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spacing w:line="787" w:lineRule="exact"/>
        <w:ind w:left="980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15"/>
          <w:sz w:val="20"/>
          <w:szCs w:val="20"/>
        </w:rPr>
        <w:drawing>
          <wp:inline distT="0" distB="0" distL="0" distR="0">
            <wp:extent cx="4535019" cy="500062"/>
            <wp:effectExtent l="0" t="0" r="0" b="0"/>
            <wp:docPr id="1" name="image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5019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15"/>
          <w:sz w:val="20"/>
          <w:szCs w:val="20"/>
        </w:rPr>
      </w:r>
    </w:p>
    <w:p>
      <w:pPr>
        <w:spacing w:after="0" w:line="787" w:lineRule="exact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17580" w:h="11910" w:orient="landscape"/>
          <w:pgMar w:top="0" w:bottom="0" w:left="0" w:right="0"/>
        </w:sectPr>
      </w:pPr>
    </w:p>
    <w:p>
      <w:pPr>
        <w:spacing w:before="71"/>
        <w:ind w:left="1647" w:right="0" w:firstLine="5"/>
        <w:jc w:val="left"/>
        <w:rPr>
          <w:rFonts w:ascii="Tahoma" w:hAnsi="Tahoma" w:cs="Tahoma" w:eastAsia="Tahoma"/>
          <w:sz w:val="20"/>
          <w:szCs w:val="20"/>
        </w:rPr>
      </w:pPr>
      <w:r>
        <w:rPr/>
        <w:pict>
          <v:group style="position:absolute;margin-left:0pt;margin-top:-310.668213pt;width:878.75pt;height:343.6pt;mso-position-horizontal-relative:page;mso-position-vertical-relative:paragraph;z-index:-304744" coordorigin="0,-6213" coordsize="17575,6872">
            <v:shape style="position:absolute;left:0;top:-6213;width:17575;height:6872" coordorigin="0,-6213" coordsize="17575,6872" path="m0,658l17575,658,17575,-6213,0,-6213,0,658e" filled="true" fillcolor="#bacad3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-.18425pt;margin-top:-310.667908pt;width:879.15pt;height:310.650pt;mso-position-horizontal-relative:page;mso-position-vertical-relative:paragraph;z-index:1072" coordorigin="-4,-6213" coordsize="17583,6213">
            <v:shape style="position:absolute;left:0;top:-6213;width:17575;height:5335" type="#_x0000_t75" stroked="false">
              <v:imagedata r:id="rId6" o:title=""/>
            </v:shape>
            <v:shape style="position:absolute;left:1594;top:-1858;width:1466;height:1853" type="#_x0000_t75" stroked="false">
              <v:imagedata r:id="rId7" o:title=""/>
            </v:shape>
            <v:group style="position:absolute;left:1594;top:-1858;width:1467;height:1854" coordorigin="1594,-1858" coordsize="1467,1854">
              <v:shape style="position:absolute;left:1594;top:-1858;width:1467;height:1854" coordorigin="1594,-1858" coordsize="1467,1854" path="m1594,-1858l3060,-1858,3060,-5,1594,-5,1594,-1858xe" filled="false" stroked="true" strokeweight=".3685pt" strokecolor="#231f20">
                <v:path arrowok="t"/>
              </v:shape>
              <v:shape style="position:absolute;left:5329;top:-1858;width:1466;height:1853" type="#_x0000_t75" stroked="false">
                <v:imagedata r:id="rId8" o:title=""/>
              </v:shape>
            </v:group>
            <v:group style="position:absolute;left:5329;top:-1858;width:1467;height:1854" coordorigin="5329,-1858" coordsize="1467,1854">
              <v:shape style="position:absolute;left:5329;top:-1858;width:1467;height:1854" coordorigin="5329,-1858" coordsize="1467,1854" path="m5329,-1858l6795,-1858,6795,-5,5329,-5,5329,-1858xe" filled="false" stroked="true" strokeweight=".3685pt" strokecolor="#231f20">
                <v:path arrowok="t"/>
              </v:shape>
            </v:group>
            <v:group style="position:absolute;left:8644;top:-2989;width:286;height:1758" coordorigin="8644,-2989" coordsize="286,1758">
              <v:shape style="position:absolute;left:8644;top:-2989;width:286;height:1758" coordorigin="8644,-2989" coordsize="286,1758" path="m8788,-1341l8770,-1341,8748,-1340,8702,-1300,8701,-1271,8708,-1253,8725,-1238,8744,-1233,8770,-1232,8796,-1232,8861,-1266,8862,-1275,8739,-1275,8733,-1276,8726,-1280,8724,-1283,8724,-1291,8726,-1295,8733,-1298,8739,-1299,8788,-1299,8788,-1341xe" filled="true" fillcolor="#00000e" stroked="false">
                <v:path arrowok="t"/>
                <v:fill type="solid"/>
              </v:shape>
              <v:shape style="position:absolute;left:8644;top:-2989;width:286;height:1758" coordorigin="8644,-2989" coordsize="286,1758" path="m8788,-1299l8763,-1299,8763,-1275,8788,-1275,8788,-1299xe" filled="true" fillcolor="#00000e" stroked="false">
                <v:path arrowok="t"/>
                <v:fill type="solid"/>
              </v:shape>
              <v:shape style="position:absolute;left:8644;top:-2989;width:286;height:1758" coordorigin="8644,-2989" coordsize="286,1758" path="m8831,-1341l8809,-1341,8809,-1299,8823,-1299,8828,-1298,8835,-1294,8836,-1291,8836,-1282,8835,-1280,8828,-1276,8823,-1275,8862,-1275,8863,-1291,8860,-1313,8852,-1328,8844,-1337,8831,-1341xe" filled="true" fillcolor="#00000e" stroked="false">
                <v:path arrowok="t"/>
                <v:fill type="solid"/>
              </v:shape>
              <v:shape style="position:absolute;left:8644;top:-2989;width:286;height:1758" coordorigin="8644,-2989" coordsize="286,1758" path="m8834,-1474l8729,-1474,8718,-1471,8703,-1460,8700,-1452,8700,-1435,8701,-1429,8708,-1419,8714,-1415,8721,-1410,8703,-1409,8703,-1367,8927,-1367,8927,-1410,8743,-1410,8739,-1411,8733,-1414,8731,-1417,8731,-1424,8733,-1426,8738,-1429,8743,-1430,8861,-1430,8863,-1435,8863,-1452,8859,-1460,8845,-1471,8834,-1474xe" filled="true" fillcolor="#00000e" stroked="false">
                <v:path arrowok="t"/>
                <v:fill type="solid"/>
              </v:shape>
              <v:shape style="position:absolute;left:8644;top:-2989;width:286;height:1758" coordorigin="8644,-2989" coordsize="286,1758" path="m8861,-1430l8820,-1430,8825,-1429,8830,-1426,8831,-1424,8831,-1417,8830,-1414,8824,-1411,8819,-1410,8841,-1410,8849,-1415,8854,-1419,8861,-1429,8861,-1430xe" filled="true" fillcolor="#00000e" stroked="false">
                <v:path arrowok="t"/>
                <v:fill type="solid"/>
              </v:shape>
              <v:shape style="position:absolute;left:8644;top:-2989;width:286;height:1758" coordorigin="8644,-2989" coordsize="286,1758" path="m8776,-1608l8729,-1608,8718,-1605,8703,-1595,8700,-1586,8700,-1569,8701,-1563,8708,-1553,8714,-1547,8721,-1543,8703,-1541,8703,-1499,8835,-1499,8847,-1503,8855,-1513,8861,-1528,8862,-1543,8740,-1543,8734,-1543,8729,-1547,8727,-1550,8727,-1558,8728,-1560,8734,-1563,8739,-1564,8802,-1564,8799,-1579,8792,-1593,8786,-1603,8776,-1608xe" filled="true" fillcolor="#00000e" stroked="false">
                <v:path arrowok="t"/>
                <v:fill type="solid"/>
              </v:shape>
              <v:shape style="position:absolute;left:8644;top:-2989;width:286;height:1758" coordorigin="8644,-2989" coordsize="286,1758" path="m8802,-1564l8764,-1564,8769,-1563,8775,-1557,8777,-1551,8778,-1543,8815,-1543,8803,-1558,8802,-1564xe" filled="true" fillcolor="#00000e" stroked="false">
                <v:path arrowok="t"/>
                <v:fill type="solid"/>
              </v:shape>
              <v:shape style="position:absolute;left:8644;top:-2989;width:286;height:1758" coordorigin="8644,-2989" coordsize="286,1758" path="m8835,-1603l8815,-1603,8815,-1564,8824,-1564,8829,-1563,8835,-1560,8836,-1557,8836,-1549,8835,-1546,8829,-1543,8823,-1543,8862,-1543,8863,-1553,8860,-1577,8853,-1592,8847,-1599,8835,-1603xe" filled="true" fillcolor="#00000e" stroked="false">
                <v:path arrowok="t"/>
                <v:fill type="solid"/>
              </v:shape>
              <v:shape style="position:absolute;left:8644;top:-2989;width:286;height:1758" coordorigin="8644,-2989" coordsize="286,1758" path="m8739,-1708l8703,-1708,8703,-1626,8732,-1626,8732,-1668,8831,-1668,8739,-1708xe" filled="true" fillcolor="#00000e" stroked="false">
                <v:path arrowok="t"/>
                <v:fill type="solid"/>
              </v:shape>
              <v:shape style="position:absolute;left:8644;top:-2989;width:286;height:1758" coordorigin="8644,-2989" coordsize="286,1758" path="m8831,-1668l8732,-1668,8826,-1626,8859,-1626,8859,-1668,8831,-1668,8831,-1668xe" filled="true" fillcolor="#00000e" stroked="false">
                <v:path arrowok="t"/>
                <v:fill type="solid"/>
              </v:shape>
              <v:shape style="position:absolute;left:8644;top:-2989;width:286;height:1758" coordorigin="8644,-2989" coordsize="286,1758" path="m8859,-1705l8831,-1705,8831,-1668,8859,-1668,8859,-1705xe" filled="true" fillcolor="#00000e" stroked="false">
                <v:path arrowok="t"/>
                <v:fill type="solid"/>
              </v:shape>
              <v:shape style="position:absolute;left:8644;top:-2989;width:286;height:1758" coordorigin="8644,-2989" coordsize="286,1758" path="m8834,-1834l8729,-1834,8718,-1832,8703,-1821,8700,-1813,8700,-1795,8701,-1790,8708,-1780,8714,-1775,8721,-1771,8703,-1770,8703,-1727,8927,-1727,8927,-1771,8743,-1771,8739,-1772,8733,-1775,8731,-1777,8731,-1784,8733,-1787,8738,-1790,8743,-1790,8861,-1790,8863,-1795,8863,-1813,8859,-1821,8845,-1832,8834,-1834xe" filled="true" fillcolor="#00000e" stroked="false">
                <v:path arrowok="t"/>
                <v:fill type="solid"/>
              </v:shape>
              <v:shape style="position:absolute;left:8644;top:-2989;width:286;height:1758" coordorigin="8644,-2989" coordsize="286,1758" path="m8861,-1790l8820,-1790,8825,-1790,8830,-1787,8831,-1784,8831,-1777,8830,-1775,8824,-1772,8819,-1771,8841,-1771,8849,-1775,8854,-1780,8861,-1790,8861,-1790xe" filled="true" fillcolor="#00000e" stroked="false">
                <v:path arrowok="t"/>
                <v:fill type="solid"/>
              </v:shape>
              <v:shape style="position:absolute;left:8644;top:-2989;width:286;height:1758" coordorigin="8644,-2989" coordsize="286,1758" path="m8927,-1903l8891,-1903,8891,-1860,8927,-1860,8927,-1903xe" filled="true" fillcolor="#00000e" stroked="false">
                <v:path arrowok="t"/>
                <v:fill type="solid"/>
              </v:shape>
              <v:shape style="position:absolute;left:8644;top:-2989;width:286;height:1758" coordorigin="8644,-2989" coordsize="286,1758" path="m8859,-1903l8703,-1903,8703,-1860,8859,-1860,8859,-1903xe" filled="true" fillcolor="#00000e" stroked="false">
                <v:path arrowok="t"/>
                <v:fill type="solid"/>
              </v:shape>
              <v:shape style="position:absolute;left:8644;top:-2989;width:286;height:1758" coordorigin="8644,-2989" coordsize="286,1758" path="m8644,-2008l8644,-1972,8859,-1916,8859,-1953,8769,-1970,8769,-1972,8859,-1984,8859,-1992,8704,-1992,8644,-2008xe" filled="true" fillcolor="#00000e" stroked="false">
                <v:path arrowok="t"/>
                <v:fill type="solid"/>
              </v:shape>
              <v:shape style="position:absolute;left:8644;top:-2989;width:286;height:1758" coordorigin="8644,-2989" coordsize="286,1758" path="m8859,-2027l8704,-1992,8859,-1992,8859,-2027xe" filled="true" fillcolor="#00000e" stroked="false">
                <v:path arrowok="t"/>
                <v:fill type="solid"/>
              </v:shape>
              <v:shape style="position:absolute;left:8644;top:-2989;width:286;height:1758" coordorigin="8644,-2989" coordsize="286,1758" path="m8793,-2151l8725,-2143,8700,-2091,8703,-2069,8711,-2054,8719,-2045,8731,-2041,8754,-2041,8754,-2083,8740,-2083,8734,-2084,8728,-2088,8726,-2091,8726,-2100,8728,-2103,8734,-2106,8740,-2107,8862,-2107,8862,-2111,8854,-2129,8837,-2145,8818,-2149,8793,-2151xe" filled="true" fillcolor="#00000e" stroked="false">
                <v:path arrowok="t"/>
                <v:fill type="solid"/>
              </v:shape>
              <v:shape style="position:absolute;left:8644;top:-2989;width:286;height:1758" coordorigin="8644,-2989" coordsize="286,1758" path="m8799,-2107l8775,-2107,8775,-2041,8793,-2041,8815,-2042,8861,-2082,8861,-2083,8799,-2083,8799,-2107xe" filled="true" fillcolor="#00000e" stroked="false">
                <v:path arrowok="t"/>
                <v:fill type="solid"/>
              </v:shape>
              <v:shape style="position:absolute;left:8644;top:-2989;width:286;height:1758" coordorigin="8644,-2989" coordsize="286,1758" path="m8862,-2107l8824,-2107,8830,-2106,8837,-2102,8838,-2099,8838,-2091,8837,-2088,8830,-2084,8824,-2083,8861,-2083,8862,-2107xe" filled="true" fillcolor="#00000e" stroked="false">
                <v:path arrowok="t"/>
                <v:fill type="solid"/>
              </v:shape>
              <v:shape style="position:absolute;left:8644;top:-2989;width:286;height:1758" coordorigin="8644,-2989" coordsize="286,1758" path="m8772,-2293l8706,-2270,8700,-2224,8705,-2205,8716,-2188,8732,-2178,8753,-2175,8774,-2175,8780,-2175,8791,-2177,8795,-2179,8799,-2182,8805,-2185,8811,-2191,8820,-2204,8821,-2205,8833,-2221,8746,-2221,8741,-2222,8736,-2225,8735,-2229,8735,-2238,8736,-2242,8742,-2246,8747,-2247,8772,-2247,8772,-2293xe" filled="true" fillcolor="#00000e" stroked="false">
                <v:path arrowok="t"/>
                <v:fill type="solid"/>
              </v:shape>
              <v:shape style="position:absolute;left:8644;top:-2989;width:286;height:1758" coordorigin="8644,-2989" coordsize="286,1758" path="m8928,-2244l8886,-2244,8891,-2243,8895,-2240,8897,-2237,8897,-2229,8895,-2226,8891,-2222,8886,-2221,8860,-2221,8860,-2176,8877,-2176,8885,-2177,8904,-2182,8921,-2194,8928,-2210,8930,-2235,8928,-2244xe" filled="true" fillcolor="#00000e" stroked="false">
                <v:path arrowok="t"/>
                <v:fill type="solid"/>
              </v:shape>
              <v:shape style="position:absolute;left:8644;top:-2989;width:286;height:1758" coordorigin="8644,-2989" coordsize="286,1758" path="m8895,-2288l8850,-2288,8841,-2286,8825,-2279,8818,-2272,8811,-2263,8797,-2244,8789,-2234,8783,-2227,8774,-2222,8768,-2221,8833,-2221,8835,-2224,8841,-2232,8846,-2237,8851,-2240,8855,-2243,8860,-2244,8928,-2244,8926,-2256,8917,-2272,8907,-2283,8895,-2288xe" filled="true" fillcolor="#00000e" stroked="false">
                <v:path arrowok="t"/>
                <v:fill type="solid"/>
              </v:shape>
              <v:shape style="position:absolute;left:8644;top:-2989;width:286;height:1758" coordorigin="8644,-2989" coordsize="286,1758" path="m8859,-2449l8703,-2449,8703,-2406,8806,-2406,8814,-2403,8823,-2394,8826,-2386,8826,-2374,8860,-2374,8841,-2406,8859,-2407,8859,-2449xe" filled="true" fillcolor="#00000e" stroked="false">
                <v:path arrowok="t"/>
                <v:fill type="solid"/>
              </v:shape>
              <v:shape style="position:absolute;left:8644;top:-2989;width:286;height:1758" coordorigin="8644,-2989" coordsize="286,1758" path="m8776,-2585l8729,-2585,8718,-2582,8703,-2571,8700,-2563,8700,-2545,8701,-2540,8708,-2529,8714,-2524,8721,-2519,8703,-2517,8703,-2476,8835,-2476,8847,-2479,8855,-2489,8861,-2505,8862,-2519,8740,-2519,8734,-2520,8729,-2523,8727,-2526,8727,-2534,8728,-2537,8734,-2540,8739,-2541,8802,-2541,8799,-2556,8792,-2570,8786,-2580,8776,-2585xe" filled="true" fillcolor="#00000e" stroked="false">
                <v:path arrowok="t"/>
                <v:fill type="solid"/>
              </v:shape>
              <v:shape style="position:absolute;left:8644;top:-2989;width:286;height:1758" coordorigin="8644,-2989" coordsize="286,1758" path="m8802,-2541l8764,-2541,8769,-2539,8775,-2533,8777,-2528,8778,-2519,8815,-2519,8803,-2535,8802,-2541xe" filled="true" fillcolor="#00000e" stroked="false">
                <v:path arrowok="t"/>
                <v:fill type="solid"/>
              </v:shape>
              <v:shape style="position:absolute;left:8644;top:-2989;width:286;height:1758" coordorigin="8644,-2989" coordsize="286,1758" path="m8835,-2580l8815,-2580,8815,-2541,8824,-2541,8829,-2540,8835,-2536,8836,-2533,8836,-2526,8835,-2523,8829,-2520,8823,-2519,8862,-2519,8863,-2530,8860,-2553,8853,-2568,8847,-2576,8835,-2580xe" filled="true" fillcolor="#00000e" stroked="false">
                <v:path arrowok="t"/>
                <v:fill type="solid"/>
              </v:shape>
              <v:shape style="position:absolute;left:8644;top:-2989;width:286;height:1758" coordorigin="8644,-2989" coordsize="286,1758" path="m8927,-2714l8703,-2714,8703,-2671,8721,-2670,8714,-2666,8708,-2662,8701,-2651,8700,-2646,8700,-2628,8703,-2620,8718,-2609,8729,-2607,8834,-2607,8845,-2609,8852,-2615,8859,-2620,8863,-2628,8863,-2646,8861,-2651,8743,-2651,8738,-2652,8735,-2653,8733,-2655,8731,-2657,8731,-2664,8733,-2666,8736,-2668,8739,-2669,8743,-2670,8927,-2670,8927,-2714xe" filled="true" fillcolor="#00000e" stroked="false">
                <v:path arrowok="t"/>
                <v:fill type="solid"/>
              </v:shape>
              <v:shape style="position:absolute;left:8644;top:-2989;width:286;height:1758" coordorigin="8644,-2989" coordsize="286,1758" path="m8841,-2670l8819,-2670,8824,-2669,8830,-2666,8831,-2664,8831,-2657,8830,-2654,8825,-2652,8820,-2651,8861,-2651,8861,-2651,8854,-2662,8849,-2666,8841,-2670xe" filled="true" fillcolor="#00000e" stroked="false">
                <v:path arrowok="t"/>
                <v:fill type="solid"/>
              </v:shape>
              <v:shape style="position:absolute;left:8644;top:-2989;width:286;height:1758" coordorigin="8644,-2989" coordsize="286,1758" path="m8927,-2784l8891,-2784,8891,-2740,8927,-2740,8927,-2784xe" filled="true" fillcolor="#00000e" stroked="false">
                <v:path arrowok="t"/>
                <v:fill type="solid"/>
              </v:shape>
              <v:shape style="position:absolute;left:8644;top:-2989;width:286;height:1758" coordorigin="8644,-2989" coordsize="286,1758" path="m8859,-2784l8703,-2784,8703,-2740,8859,-2740,8859,-2784xe" filled="true" fillcolor="#00000e" stroked="false">
                <v:path arrowok="t"/>
                <v:fill type="solid"/>
              </v:shape>
              <v:shape style="position:absolute;left:8644;top:-2989;width:286;height:1758" coordorigin="8644,-2989" coordsize="286,1758" path="m8859,-2882l8833,-2882,8833,-2866,8747,-2866,8723,-2863,8709,-2857,8703,-2852,8700,-2842,8700,-2822,8700,-2819,8701,-2815,8701,-2810,8702,-2805,8703,-2799,8734,-2799,8733,-2804,8732,-2807,8732,-2815,8734,-2818,8739,-2821,8745,-2822,8899,-2822,8882,-2866,8859,-2866,8859,-2882xe" filled="true" fillcolor="#00000e" stroked="false">
                <v:path arrowok="t"/>
                <v:fill type="solid"/>
              </v:shape>
              <v:shape style="position:absolute;left:8644;top:-2989;width:286;height:1758" coordorigin="8644,-2989" coordsize="286,1758" path="m8859,-2822l8833,-2822,8833,-2802,8859,-2802,8859,-2822xe" filled="true" fillcolor="#00000e" stroked="false">
                <v:path arrowok="t"/>
                <v:fill type="solid"/>
              </v:shape>
              <v:shape style="position:absolute;left:8644;top:-2989;width:286;height:1758" coordorigin="8644,-2989" coordsize="286,1758" path="m8927,-2989l8703,-2989,8703,-2894,8738,-2894,8738,-2943,8927,-2943,8927,-2989xe" filled="true" fillcolor="#00000e" stroked="false">
                <v:path arrowok="t"/>
                <v:fill type="solid"/>
              </v:shape>
              <v:shape style="position:absolute;left:8644;top:-2989;width:286;height:1758" coordorigin="8644,-2989" coordsize="286,1758" path="m8927,-2943l8892,-2943,8892,-2898,8927,-2898,8927,-2943xe" filled="true" fillcolor="#00000e" stroked="false">
                <v:path arrowok="t"/>
                <v:fill type="solid"/>
              </v:shape>
              <v:shape style="position:absolute;left:8644;top:-2989;width:286;height:1758" coordorigin="8644,-2989" coordsize="286,1758" path="m8838,-2943l8803,-2943,8803,-2901,8838,-2901,8838,-2943xe" filled="true" fillcolor="#00000e" stroked="false">
                <v:path arrowok="t"/>
                <v:fill type="solid"/>
              </v:shape>
            </v:group>
            <v:group style="position:absolute;left:8646;top:-4666;width:283;height:1448" coordorigin="8646,-4666" coordsize="283,1448">
              <v:shape style="position:absolute;left:8646;top:-4666;width:283;height:1448" coordorigin="8646,-4666" coordsize="283,1448" path="m8861,-3329l8705,-3297,8705,-3250,8861,-3219,8861,-3256,8754,-3272,8754,-3274,8861,-3288,8861,-3329xe" filled="true" fillcolor="#00000e" stroked="false">
                <v:path arrowok="t"/>
                <v:fill type="solid"/>
              </v:shape>
              <v:shape style="position:absolute;left:8646;top:-4666;width:283;height:1448" coordorigin="8646,-4666" coordsize="283,1448" path="m8795,-3452l8727,-3445,8701,-3393,8705,-3371,8713,-3355,8721,-3347,8733,-3343,8755,-3343,8755,-3385,8742,-3385,8736,-3386,8730,-3390,8728,-3393,8728,-3401,8730,-3404,8736,-3408,8742,-3408,8863,-3408,8863,-3413,8856,-3431,8839,-3446,8820,-3451,8795,-3452xe" filled="true" fillcolor="#00000e" stroked="false">
                <v:path arrowok="t"/>
                <v:fill type="solid"/>
              </v:shape>
              <v:shape style="position:absolute;left:8646;top:-4666;width:283;height:1448" coordorigin="8646,-4666" coordsize="283,1448" path="m8801,-3408l8776,-3408,8776,-3343,8795,-3343,8817,-3344,8863,-3384,8863,-3385,8801,-3385,8801,-3408xe" filled="true" fillcolor="#00000e" stroked="false">
                <v:path arrowok="t"/>
                <v:fill type="solid"/>
              </v:shape>
              <v:shape style="position:absolute;left:8646;top:-4666;width:283;height:1448" coordorigin="8646,-4666" coordsize="283,1448" path="m8863,-3408l8826,-3408,8832,-3408,8838,-3404,8840,-3401,8840,-3392,8838,-3389,8832,-3386,8826,-3385,8863,-3385,8863,-3408xe" filled="true" fillcolor="#00000e" stroked="false">
                <v:path arrowok="t"/>
                <v:fill type="solid"/>
              </v:shape>
              <v:shape style="position:absolute;left:8646;top:-4666;width:283;height:1448" coordorigin="8646,-4666" coordsize="283,1448" path="m8646,-3556l8646,-3520,8861,-3464,8861,-3502,8771,-3518,8771,-3520,8861,-3532,8861,-3540,8706,-3540,8646,-3556xe" filled="true" fillcolor="#00000e" stroked="false">
                <v:path arrowok="t"/>
                <v:fill type="solid"/>
              </v:shape>
              <v:shape style="position:absolute;left:8646;top:-4666;width:283;height:1448" coordorigin="8646,-4666" coordsize="283,1448" path="m8861,-3575l8706,-3540,8861,-3540,8861,-3575xe" filled="true" fillcolor="#00000e" stroked="false">
                <v:path arrowok="t"/>
                <v:fill type="solid"/>
              </v:shape>
              <v:shape style="position:absolute;left:8646;top:-4666;width:283;height:1448" coordorigin="8646,-4666" coordsize="283,1448" path="m8778,-3699l8731,-3699,8720,-3696,8705,-3685,8701,-3677,8701,-3660,8703,-3654,8710,-3643,8716,-3638,8723,-3633,8705,-3632,8705,-3590,8837,-3590,8848,-3594,8857,-3603,8863,-3619,8864,-3633,8741,-3633,8736,-3634,8730,-3638,8729,-3640,8729,-3648,8730,-3651,8736,-3654,8741,-3655,8803,-3655,8800,-3670,8794,-3684,8788,-3694,8778,-3699xe" filled="true" fillcolor="#00000e" stroked="false">
                <v:path arrowok="t"/>
                <v:fill type="solid"/>
              </v:shape>
              <v:shape style="position:absolute;left:8646;top:-4666;width:283;height:1448" coordorigin="8646,-4666" coordsize="283,1448" path="m8803,-3655l8766,-3655,8771,-3653,8777,-3647,8778,-3642,8779,-3633,8817,-3633,8804,-3649,8803,-3655xe" filled="true" fillcolor="#00000e" stroked="false">
                <v:path arrowok="t"/>
                <v:fill type="solid"/>
              </v:shape>
              <v:shape style="position:absolute;left:8646;top:-4666;width:283;height:1448" coordorigin="8646,-4666" coordsize="283,1448" path="m8836,-3694l8817,-3694,8817,-3655,8826,-3655,8831,-3654,8837,-3651,8838,-3648,8838,-3640,8837,-3637,8831,-3634,8825,-3633,8864,-3633,8865,-3644,8862,-3668,8855,-3682,8848,-3690,8836,-3694xe" filled="true" fillcolor="#00000e" stroked="false">
                <v:path arrowok="t"/>
                <v:fill type="solid"/>
              </v:shape>
              <v:shape style="position:absolute;left:8646;top:-4666;width:283;height:1448" coordorigin="8646,-4666" coordsize="283,1448" path="m8929,-3828l8705,-3828,8705,-3785,8723,-3784,8716,-3780,8710,-3776,8703,-3766,8701,-3760,8701,-3743,8705,-3734,8719,-3724,8731,-3721,8836,-3721,8847,-3724,8854,-3729,8861,-3734,8865,-3743,8865,-3760,8863,-3765,8745,-3765,8740,-3766,8737,-3767,8734,-3769,8733,-3771,8733,-3778,8734,-3781,8740,-3784,8745,-3784,8929,-3784,8929,-3828xe" filled="true" fillcolor="#00000e" stroked="false">
                <v:path arrowok="t"/>
                <v:fill type="solid"/>
              </v:shape>
              <v:shape style="position:absolute;left:8646;top:-4666;width:283;height:1448" coordorigin="8646,-4666" coordsize="283,1448" path="m8843,-3784l8821,-3784,8826,-3784,8832,-3781,8833,-3778,8833,-3771,8832,-3769,8826,-3766,8821,-3765,8863,-3765,8863,-3766,8859,-3771,8856,-3776,8850,-3780,8843,-3784xe" filled="true" fillcolor="#00000e" stroked="false">
                <v:path arrowok="t"/>
                <v:fill type="solid"/>
              </v:shape>
              <v:shape style="position:absolute;left:8646;top:-4666;width:283;height:1448" coordorigin="8646,-4666" coordsize="283,1448" path="m8778,-3963l8731,-3963,8720,-3961,8705,-3950,8701,-3942,8701,-3924,8703,-3918,8710,-3908,8716,-3903,8723,-3898,8705,-3896,8705,-3854,8837,-3854,8848,-3858,8857,-3868,8863,-3884,8864,-3898,8741,-3898,8736,-3899,8730,-3902,8729,-3905,8729,-3913,8730,-3915,8736,-3919,8741,-3919,8803,-3919,8800,-3934,8794,-3949,8788,-3959,8778,-3963xe" filled="true" fillcolor="#00000e" stroked="false">
                <v:path arrowok="t"/>
                <v:fill type="solid"/>
              </v:shape>
              <v:shape style="position:absolute;left:8646;top:-4666;width:283;height:1448" coordorigin="8646,-4666" coordsize="283,1448" path="m8803,-3919l8766,-3919,8771,-3918,8777,-3912,8778,-3906,8779,-3898,8817,-3898,8804,-3914,8803,-3919xe" filled="true" fillcolor="#00000e" stroked="false">
                <v:path arrowok="t"/>
                <v:fill type="solid"/>
              </v:shape>
              <v:shape style="position:absolute;left:8646;top:-4666;width:283;height:1448" coordorigin="8646,-4666" coordsize="283,1448" path="m8836,-3958l8817,-3958,8817,-3919,8826,-3919,8831,-3919,8837,-3915,8838,-3912,8838,-3904,8837,-3902,8831,-3899,8825,-3898,8864,-3898,8865,-3909,8862,-3932,8855,-3947,8848,-3954,8836,-3958xe" filled="true" fillcolor="#00000e" stroked="false">
                <v:path arrowok="t"/>
                <v:fill type="solid"/>
              </v:shape>
              <v:shape style="position:absolute;left:8646;top:-4666;width:283;height:1448" coordorigin="8646,-4666" coordsize="283,1448" path="m8929,-4105l8705,-4105,8706,-4035,8757,-3983,8789,-3983,8799,-3987,8814,-3999,8819,-4009,8821,-4021,8925,-4021,8927,-4025,8927,-4029,8754,-4029,8747,-4031,8739,-4039,8737,-4046,8737,-4061,8929,-4061,8929,-4105xe" filled="true" fillcolor="#00000e" stroked="false">
                <v:path arrowok="t"/>
                <v:fill type="solid"/>
              </v:shape>
              <v:shape style="position:absolute;left:8646;top:-4666;width:283;height:1448" coordorigin="8646,-4666" coordsize="283,1448" path="m8925,-4021l8821,-4021,8824,-4010,8829,-4001,8844,-3990,8855,-3987,8867,-3987,8886,-3987,8905,-3993,8921,-4007,8925,-4021xe" filled="true" fillcolor="#00000e" stroked="false">
                <v:path arrowok="t"/>
                <v:fill type="solid"/>
              </v:shape>
              <v:shape style="position:absolute;left:8646;top:-4666;width:283;height:1448" coordorigin="8646,-4666" coordsize="283,1448" path="m8837,-4061l8805,-4061,8805,-4046,8803,-4039,8795,-4031,8788,-4029,8927,-4029,8927,-4033,8852,-4033,8846,-4035,8839,-4042,8837,-4048,8837,-4061xe" filled="true" fillcolor="#00000e" stroked="false">
                <v:path arrowok="t"/>
                <v:fill type="solid"/>
              </v:shape>
              <v:shape style="position:absolute;left:8646;top:-4666;width:283;height:1448" coordorigin="8646,-4666" coordsize="283,1448" path="m8929,-4061l8896,-4061,8896,-4048,8894,-4042,8887,-4035,8881,-4033,8927,-4033,8929,-4048,8929,-4061xe" filled="true" fillcolor="#00000e" stroked="false">
                <v:path arrowok="t"/>
                <v:fill type="solid"/>
              </v:shape>
              <v:shape style="position:absolute;left:8646;top:-4666;width:283;height:1448" coordorigin="8646,-4666" coordsize="283,1448" path="m8929,-4246l8705,-4246,8705,-4202,8929,-4202,8929,-4246xe" filled="true" fillcolor="#00000e" stroked="false">
                <v:path arrowok="t"/>
                <v:fill type="solid"/>
              </v:shape>
              <v:shape style="position:absolute;left:8646;top:-4666;width:283;height:1448" coordorigin="8646,-4666" coordsize="283,1448" path="m8929,-4315l8893,-4315,8893,-4272,8929,-4272,8929,-4315xe" filled="true" fillcolor="#00000e" stroked="false">
                <v:path arrowok="t"/>
                <v:fill type="solid"/>
              </v:shape>
              <v:shape style="position:absolute;left:8646;top:-4666;width:283;height:1448" coordorigin="8646,-4666" coordsize="283,1448" path="m8861,-4315l8705,-4315,8705,-4272,8861,-4272,8861,-4315xe" filled="true" fillcolor="#00000e" stroked="false">
                <v:path arrowok="t"/>
                <v:fill type="solid"/>
              </v:shape>
              <v:shape style="position:absolute;left:8646;top:-4666;width:283;height:1448" coordorigin="8646,-4666" coordsize="283,1448" path="m8861,-4512l8705,-4512,8705,-4469,8821,-4469,8826,-4468,8832,-4465,8833,-4462,8833,-4455,8832,-4452,8829,-4451,8826,-4449,8821,-4448,8705,-4448,8705,-4405,8821,-4405,8826,-4404,8832,-4401,8833,-4398,8833,-4391,8832,-4388,8826,-4385,8821,-4384,8705,-4384,8705,-4341,8836,-4341,8848,-4344,8861,-4352,8865,-4360,8865,-4378,8863,-4384,8856,-4396,8850,-4401,8841,-4406,8849,-4408,8855,-4411,8863,-4421,8865,-4427,8865,-4442,8863,-4447,8856,-4458,8850,-4463,8843,-4468,8861,-4470,8861,-4512xe" filled="true" fillcolor="#00000e" stroked="false">
                <v:path arrowok="t"/>
                <v:fill type="solid"/>
              </v:shape>
              <v:shape style="position:absolute;left:8646;top:-4666;width:283;height:1448" coordorigin="8646,-4666" coordsize="283,1448" path="m8705,-4666l8705,-4625,8752,-4617,8752,-4579,8705,-4573,8705,-4528,8929,-4565,8929,-4583,8786,-4583,8786,-4612,8929,-4612,8929,-4624,8705,-4666xe" filled="true" fillcolor="#00000e" stroked="false">
                <v:path arrowok="t"/>
                <v:fill type="solid"/>
              </v:shape>
              <v:shape style="position:absolute;left:8646;top:-4666;width:283;height:1448" coordorigin="8646,-4666" coordsize="283,1448" path="m8929,-4612l8786,-4612,8890,-4596,8890,-4595,8786,-4583,8929,-4583,8929,-4612xe" filled="true" fillcolor="#00000e" stroked="false">
                <v:path arrowok="t"/>
                <v:fill type="solid"/>
              </v:shape>
              <v:shape style="position:absolute;left:9156;top:-5014;width:8419;height:4130" type="#_x0000_t75" stroked="false">
                <v:imagedata r:id="rId9" o:title=""/>
              </v:shape>
              <v:shape style="position:absolute;left:11096;top:-5628;width:4539;height:378" type="#_x0000_t75" stroked="false">
                <v:imagedata r:id="rId10" o:title=""/>
              </v:shape>
            </v:group>
            <v:group style="position:absolute;left:0;top:-5014;width:17575;height:2" coordorigin="0,-5014" coordsize="17575,2">
              <v:shape style="position:absolute;left:0;top:-5014;width:17575;height:2" coordorigin="0,-5014" coordsize="17575,0" path="m0,-5014l17575,-5014e" filled="false" stroked="true" strokeweight=".3685pt" strokecolor="#ffffff">
                <v:path arrowok="t"/>
              </v:shape>
              <v:shape style="position:absolute;left:1594;top:-5675;width:5339;height:920" type="#_x0000_t75" stroked="false">
                <v:imagedata r:id="rId11" o:title=""/>
              </v:shape>
              <v:shape style="position:absolute;left:1553;top:-4610;width:5298;height:327" type="#_x0000_t75" stroked="false">
                <v:imagedata r:id="rId12" o:title=""/>
              </v:shape>
            </v:group>
            <v:group style="position:absolute;left:1668;top:-4542;width:1183;height:192" coordorigin="1668,-4542" coordsize="1183,192">
              <v:shape style="position:absolute;left:1668;top:-4542;width:1183;height:192" coordorigin="1668,-4542" coordsize="1183,192" path="m2850,-4542l2842,-4542,2842,-4520,2850,-4520,2850,-4542xe" filled="true" fillcolor="#ffffff" stroked="false">
                <v:path arrowok="t"/>
                <v:fill type="solid"/>
              </v:shape>
              <v:shape style="position:absolute;left:1668;top:-4542;width:1183;height:192" coordorigin="1668,-4542" coordsize="1183,192" path="m2850,-4490l2842,-4490,2842,-4354,2850,-4354,2850,-4490xe" filled="true" fillcolor="#ffffff" stroked="false">
                <v:path arrowok="t"/>
                <v:fill type="solid"/>
              </v:shape>
              <v:shape style="position:absolute;left:1668;top:-4542;width:1183;height:192" coordorigin="1668,-4542" coordsize="1183,192" path="m2793,-4482l2785,-4482,2785,-4367,2786,-4361,2786,-4360,2792,-4353,2797,-4351,2808,-4351,2812,-4352,2815,-4352,2818,-4353,2818,-4359,2801,-4359,2797,-4360,2794,-4367,2793,-4374,2793,-4482xe" filled="true" fillcolor="#ffffff" stroked="false">
                <v:path arrowok="t"/>
                <v:fill type="solid"/>
              </v:shape>
              <v:shape style="position:absolute;left:1668;top:-4542;width:1183;height:192" coordorigin="1668,-4542" coordsize="1183,192" path="m2818,-4361l2815,-4360,2813,-4359,2809,-4359,2801,-4359,2818,-4359,2818,-4361xe" filled="true" fillcolor="#ffffff" stroked="false">
                <v:path arrowok="t"/>
                <v:fill type="solid"/>
              </v:shape>
              <v:shape style="position:absolute;left:1668;top:-4542;width:1183;height:192" coordorigin="1668,-4542" coordsize="1183,192" path="m2818,-4490l2768,-4490,2768,-4482,2818,-4482,2818,-4490xe" filled="true" fillcolor="#ffffff" stroked="false">
                <v:path arrowok="t"/>
                <v:fill type="solid"/>
              </v:shape>
              <v:shape style="position:absolute;left:1668;top:-4542;width:1183;height:192" coordorigin="1668,-4542" coordsize="1183,192" path="m2793,-4527l2785,-4527,2785,-4490,2793,-4490,2793,-4527xe" filled="true" fillcolor="#ffffff" stroked="false">
                <v:path arrowok="t"/>
                <v:fill type="solid"/>
              </v:shape>
              <v:shape style="position:absolute;left:1668;top:-4542;width:1183;height:192" coordorigin="1668,-4542" coordsize="1183,192" path="m2741,-4542l2733,-4542,2733,-4520,2741,-4520,2741,-4542xe" filled="true" fillcolor="#ffffff" stroked="false">
                <v:path arrowok="t"/>
                <v:fill type="solid"/>
              </v:shape>
              <v:shape style="position:absolute;left:1668;top:-4542;width:1183;height:192" coordorigin="1668,-4542" coordsize="1183,192" path="m2741,-4490l2733,-4490,2733,-4354,2741,-4354,2741,-4490xe" filled="true" fillcolor="#ffffff" stroked="false">
                <v:path arrowok="t"/>
                <v:fill type="solid"/>
              </v:shape>
              <v:shape style="position:absolute;left:1668;top:-4542;width:1183;height:192" coordorigin="1668,-4542" coordsize="1183,192" path="m2680,-4486l2661,-4486,2670,-4483,2682,-4473,2686,-4466,2686,-4438,2677,-4434,2648,-4430,2640,-4429,2618,-4424,2603,-4416,2595,-4410,2591,-4401,2591,-4377,2594,-4368,2609,-4354,2619,-4351,2643,-4351,2654,-4353,2666,-4359,2623,-4359,2614,-4362,2602,-4373,2599,-4380,2599,-4400,2674,-4426,2683,-4429,2686,-4432,2694,-4432,2694,-4457,2693,-4463,2692,-4467,2692,-4471,2690,-4474,2688,-4477,2684,-4482,2680,-4486xe" filled="true" fillcolor="#ffffff" stroked="false">
                <v:path arrowok="t"/>
                <v:fill type="solid"/>
              </v:shape>
              <v:shape style="position:absolute;left:1668;top:-4542;width:1183;height:192" coordorigin="1668,-4542" coordsize="1183,192" path="m2694,-4377l2686,-4377,2686,-4368,2687,-4362,2693,-4355,2697,-4353,2705,-4353,2711,-4353,2711,-4360,2701,-4360,2698,-4361,2695,-4367,2694,-4372,2694,-4377xe" filled="true" fillcolor="#ffffff" stroked="false">
                <v:path arrowok="t"/>
                <v:fill type="solid"/>
              </v:shape>
              <v:shape style="position:absolute;left:1668;top:-4542;width:1183;height:192" coordorigin="1668,-4542" coordsize="1183,192" path="m2694,-4432l2686,-4432,2686,-4400,2685,-4392,2641,-4359,2666,-4359,2673,-4362,2680,-4369,2686,-4377,2694,-4377,2694,-4432xe" filled="true" fillcolor="#ffffff" stroked="false">
                <v:path arrowok="t"/>
                <v:fill type="solid"/>
              </v:shape>
              <v:shape style="position:absolute;left:1668;top:-4542;width:1183;height:192" coordorigin="1668,-4542" coordsize="1183,192" path="m2711,-4360l2708,-4360,2701,-4360,2711,-4360,2711,-4360xe" filled="true" fillcolor="#ffffff" stroked="false">
                <v:path arrowok="t"/>
                <v:fill type="solid"/>
              </v:shape>
              <v:shape style="position:absolute;left:1668;top:-4542;width:1183;height:192" coordorigin="1668,-4542" coordsize="1183,192" path="m2658,-4493l2633,-4493,2620,-4489,2602,-4474,2597,-4465,2597,-4452,2604,-4452,2605,-4463,2609,-4471,2625,-4483,2636,-4486,2680,-4486,2679,-4486,2666,-4491,2658,-4493xe" filled="true" fillcolor="#ffffff" stroked="false">
                <v:path arrowok="t"/>
                <v:fill type="solid"/>
              </v:shape>
              <v:shape style="position:absolute;left:1668;top:-4542;width:1183;height:192" coordorigin="1668,-4542" coordsize="1183,192" path="m2477,-4394l2469,-4394,2471,-4381,2476,-4370,2494,-4354,2506,-4350,2535,-4350,2547,-4354,2552,-4358,2509,-4358,2499,-4361,2484,-4374,2480,-4383,2477,-4394xe" filled="true" fillcolor="#ffffff" stroked="false">
                <v:path arrowok="t"/>
                <v:fill type="solid"/>
              </v:shape>
              <v:shape style="position:absolute;left:1668;top:-4542;width:1183;height:192" coordorigin="1668,-4542" coordsize="1183,192" path="m2532,-4493l2506,-4493,2494,-4489,2486,-4483,2477,-4476,2473,-4467,2473,-4452,2527,-4417,2543,-4413,2550,-4409,2554,-4405,2558,-4401,2561,-4396,2561,-4380,2557,-4372,2542,-4361,2533,-4358,2552,-4358,2565,-4369,2569,-4378,2569,-4399,2566,-4406,2554,-4417,2543,-4422,2526,-4426,2524,-4427,2506,-4432,2488,-4444,2482,-4458,2482,-4466,2485,-4472,2499,-4483,2507,-4485,2547,-4485,2543,-4489,2532,-4493xe" filled="true" fillcolor="#ffffff" stroked="false">
                <v:path arrowok="t"/>
                <v:fill type="solid"/>
              </v:shape>
              <v:shape style="position:absolute;left:1668;top:-4542;width:1183;height:192" coordorigin="1668,-4542" coordsize="1183,192" path="m2547,-4485l2529,-4485,2538,-4483,2552,-4472,2556,-4464,2557,-4454,2565,-4454,2564,-4466,2559,-4475,2547,-4485xe" filled="true" fillcolor="#ffffff" stroked="false">
                <v:path arrowok="t"/>
                <v:fill type="solid"/>
              </v:shape>
              <v:shape style="position:absolute;left:1668;top:-4542;width:1183;height:192" coordorigin="1668,-4542" coordsize="1183,192" path="m2415,-4485l2377,-4485,2392,-4485,2410,-4479,2426,-4464,2434,-4446,2437,-4424,2437,-4422,2331,-4422,2331,-4413,2357,-4359,2401,-4352,2413,-4358,2372,-4358,2361,-4363,2351,-4375,2343,-4393,2340,-4414,2443,-4414,2443,-4442,2437,-4461,2425,-4478,2415,-4485xe" filled="true" fillcolor="#ffffff" stroked="false">
                <v:path arrowok="t"/>
                <v:fill type="solid"/>
              </v:shape>
              <v:shape style="position:absolute;left:1668;top:-4542;width:1183;height:192" coordorigin="1668,-4542" coordsize="1183,192" path="m2443,-4414l2436,-4414,2436,-4410,2431,-4389,2421,-4373,2412,-4363,2401,-4358,2413,-4358,2418,-4360,2435,-4378,2441,-4392,2443,-4413,2443,-4414xe" filled="true" fillcolor="#ffffff" stroked="false">
                <v:path arrowok="t"/>
                <v:fill type="solid"/>
              </v:shape>
              <v:shape style="position:absolute;left:1668;top:-4542;width:1183;height:192" coordorigin="1668,-4542" coordsize="1183,192" path="m2388,-4493l2374,-4493,2363,-4489,2343,-4473,2336,-4462,2333,-4449,2342,-4449,2345,-4460,2350,-4469,2367,-4482,2377,-4485,2415,-4485,2409,-4489,2388,-4493xe" filled="true" fillcolor="#ffffff" stroked="false">
                <v:path arrowok="t"/>
                <v:fill type="solid"/>
              </v:shape>
              <v:shape style="position:absolute;left:1668;top:-4542;width:1183;height:192" coordorigin="1668,-4542" coordsize="1183,192" path="m2214,-4490l2206,-4490,2256,-4354,2266,-4354,2269,-4364,2261,-4364,2214,-4490xe" filled="true" fillcolor="#ffffff" stroked="false">
                <v:path arrowok="t"/>
                <v:fill type="solid"/>
              </v:shape>
              <v:shape style="position:absolute;left:1668;top:-4542;width:1183;height:192" coordorigin="1668,-4542" coordsize="1183,192" path="m2318,-4490l2309,-4490,2261,-4364,2269,-4364,2318,-4490xe" filled="true" fillcolor="#ffffff" stroked="false">
                <v:path arrowok="t"/>
                <v:fill type="solid"/>
              </v:shape>
              <v:shape style="position:absolute;left:1668;top:-4542;width:1183;height:192" coordorigin="1668,-4542" coordsize="1183,192" path="m2032,-4394l2023,-4394,2025,-4381,2030,-4370,2048,-4354,2060,-4350,2089,-4350,2101,-4354,2106,-4358,2063,-4358,2053,-4361,2038,-4374,2034,-4383,2032,-4394xe" filled="true" fillcolor="#ffffff" stroked="false">
                <v:path arrowok="t"/>
                <v:fill type="solid"/>
              </v:shape>
              <v:shape style="position:absolute;left:1668;top:-4542;width:1183;height:192" coordorigin="1668,-4542" coordsize="1183,192" path="m2086,-4493l2060,-4493,2049,-4489,2040,-4483,2031,-4476,2027,-4467,2027,-4452,2081,-4417,2097,-4413,2104,-4409,2108,-4405,2113,-4401,2115,-4396,2115,-4380,2111,-4372,2097,-4361,2087,-4358,2106,-4358,2119,-4369,2123,-4378,2123,-4399,2120,-4406,2108,-4417,2097,-4422,2080,-4426,2078,-4427,2061,-4432,2042,-4444,2036,-4458,2036,-4466,2039,-4472,2053,-4483,2062,-4485,2101,-4485,2097,-4489,2086,-4493xe" filled="true" fillcolor="#ffffff" stroked="false">
                <v:path arrowok="t"/>
                <v:fill type="solid"/>
              </v:shape>
              <v:shape style="position:absolute;left:1668;top:-4542;width:1183;height:192" coordorigin="1668,-4542" coordsize="1183,192" path="m2101,-4485l2084,-4485,2092,-4483,2106,-4472,2110,-4464,2111,-4454,2119,-4454,2118,-4466,2113,-4475,2101,-4485xe" filled="true" fillcolor="#ffffff" stroked="false">
                <v:path arrowok="t"/>
                <v:fill type="solid"/>
              </v:shape>
              <v:shape style="position:absolute;left:1668;top:-4542;width:1183;height:192" coordorigin="1668,-4542" coordsize="1183,192" path="m1968,-4490l1960,-4490,1960,-4354,1968,-4354,1968,-4433,1971,-4454,1976,-4465,1968,-4465,1968,-4490xe" filled="true" fillcolor="#ffffff" stroked="false">
                <v:path arrowok="t"/>
                <v:fill type="solid"/>
              </v:shape>
              <v:shape style="position:absolute;left:1668;top:-4542;width:1183;height:192" coordorigin="1668,-4542" coordsize="1183,192" path="m2008,-4493l1998,-4493,1990,-4490,1983,-4486,1976,-4481,1971,-4474,1968,-4465,1976,-4465,1977,-4469,1983,-4479,1994,-4484,2008,-4484,2008,-4493xe" filled="true" fillcolor="#ffffff" stroked="false">
                <v:path arrowok="t"/>
                <v:fill type="solid"/>
              </v:shape>
              <v:shape style="position:absolute;left:1668;top:-4542;width:1183;height:192" coordorigin="1668,-4542" coordsize="1183,192" path="m1900,-4485l1862,-4485,1877,-4485,1895,-4479,1912,-4464,1919,-4446,1922,-4424,1922,-4422,1816,-4422,1816,-4413,1843,-4359,1887,-4352,1899,-4358,1858,-4358,1847,-4363,1836,-4375,1828,-4393,1825,-4414,1929,-4414,1929,-4442,1923,-4461,1911,-4478,1900,-4485xe" filled="true" fillcolor="#ffffff" stroked="false">
                <v:path arrowok="t"/>
                <v:fill type="solid"/>
              </v:shape>
              <v:shape style="position:absolute;left:1668;top:-4542;width:1183;height:192" coordorigin="1668,-4542" coordsize="1183,192" path="m1929,-4414l1922,-4414,1921,-4410,1917,-4389,1907,-4373,1898,-4363,1886,-4358,1899,-4358,1904,-4360,1921,-4378,1926,-4392,1929,-4413,1929,-4414xe" filled="true" fillcolor="#ffffff" stroked="false">
                <v:path arrowok="t"/>
                <v:fill type="solid"/>
              </v:shape>
              <v:shape style="position:absolute;left:1668;top:-4542;width:1183;height:192" coordorigin="1668,-4542" coordsize="1183,192" path="m1873,-4493l1860,-4493,1848,-4489,1828,-4473,1822,-4462,1819,-4449,1827,-4449,1830,-4460,1836,-4469,1852,-4482,1862,-4485,1900,-4485,1894,-4489,1873,-4493xe" filled="true" fillcolor="#ffffff" stroked="false">
                <v:path arrowok="t"/>
                <v:fill type="solid"/>
              </v:shape>
              <v:shape style="position:absolute;left:1668;top:-4542;width:1183;height:192" coordorigin="1668,-4542" coordsize="1183,192" path="m1740,-4493l1676,-4461,1668,-4420,1670,-4400,1677,-4382,1689,-4364,1706,-4354,1728,-4350,1740,-4350,1750,-4353,1758,-4358,1724,-4358,1704,-4363,1688,-4377,1682,-4390,1678,-4409,1677,-4437,1683,-4456,1695,-4474,1711,-4482,1735,-4485,1758,-4485,1750,-4490,1740,-4493xe" filled="true" fillcolor="#ffffff" stroked="false">
                <v:path arrowok="t"/>
                <v:fill type="solid"/>
              </v:shape>
              <v:shape style="position:absolute;left:1668;top:-4542;width:1183;height:192" coordorigin="1668,-4542" coordsize="1183,192" path="m1787,-4384l1779,-4384,1779,-4354,1787,-4354,1787,-4384xe" filled="true" fillcolor="#ffffff" stroked="false">
                <v:path arrowok="t"/>
                <v:fill type="solid"/>
              </v:shape>
              <v:shape style="position:absolute;left:1668;top:-4542;width:1183;height:192" coordorigin="1668,-4542" coordsize="1183,192" path="m1758,-4485l1735,-4485,1753,-4478,1770,-4462,1776,-4444,1779,-4421,1778,-4408,1773,-4389,1762,-4371,1746,-4361,1724,-4358,1758,-4358,1768,-4365,1774,-4373,1779,-4384,1787,-4384,1787,-4460,1779,-4460,1775,-4470,1768,-4478,1758,-4485xe" filled="true" fillcolor="#ffffff" stroked="false">
                <v:path arrowok="t"/>
                <v:fill type="solid"/>
              </v:shape>
              <v:shape style="position:absolute;left:1668;top:-4542;width:1183;height:192" coordorigin="1668,-4542" coordsize="1183,192" path="m1787,-4542l1779,-4542,1779,-4460,1787,-4460,1787,-4542xe" filled="true" fillcolor="#ffffff" stroked="false">
                <v:path arrowok="t"/>
                <v:fill type="solid"/>
              </v:shape>
            </v:group>
            <w10:wrap type="none"/>
          </v:group>
        </w:pict>
      </w:r>
      <w:bookmarkStart w:name="Page 1" w:id="1"/>
      <w:bookmarkEnd w:id="1"/>
      <w:r>
        <w:rPr/>
      </w:r>
      <w:r>
        <w:rPr>
          <w:rFonts w:ascii="Tahoma" w:hAnsi="Tahoma"/>
          <w:b/>
          <w:color w:val="3A345E"/>
          <w:sz w:val="20"/>
        </w:rPr>
        <w:t>Babayev Amil Baloğlan oğlu</w:t>
      </w:r>
      <w:r>
        <w:rPr>
          <w:rFonts w:ascii="Tahoma" w:hAnsi="Tahoma"/>
          <w:sz w:val="20"/>
        </w:rPr>
      </w:r>
    </w:p>
    <w:p>
      <w:pPr>
        <w:tabs>
          <w:tab w:pos="6246" w:val="left" w:leader="none"/>
        </w:tabs>
        <w:spacing w:line="172" w:lineRule="auto" w:before="161"/>
        <w:ind w:left="1978" w:right="665" w:hanging="331"/>
        <w:jc w:val="left"/>
        <w:rPr>
          <w:rFonts w:ascii="Tahoma" w:hAnsi="Tahoma" w:cs="Tahoma" w:eastAsia="Tahoma"/>
          <w:sz w:val="20"/>
          <w:szCs w:val="20"/>
        </w:rPr>
      </w:pPr>
      <w:r>
        <w:rPr/>
        <w:br w:type="column"/>
      </w:r>
      <w:r>
        <w:rPr>
          <w:rFonts w:ascii="Tahoma" w:hAnsi="Tahoma"/>
          <w:b/>
          <w:color w:val="3A345E"/>
          <w:sz w:val="20"/>
        </w:rPr>
        <w:t>Seyidzadə Etibar</w:t>
        <w:tab/>
      </w:r>
      <w:r>
        <w:rPr>
          <w:rFonts w:ascii="Tahoma" w:hAnsi="Tahoma"/>
          <w:b/>
          <w:color w:val="3A345E"/>
          <w:position w:val="-12"/>
          <w:sz w:val="20"/>
        </w:rPr>
        <w:drawing>
          <wp:inline distT="0" distB="0" distL="0" distR="0">
            <wp:extent cx="4498200" cy="203238"/>
            <wp:effectExtent l="0" t="0" r="0" b="0"/>
            <wp:docPr id="3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8200" cy="203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/>
          <w:b/>
          <w:color w:val="3A345E"/>
          <w:position w:val="-12"/>
          <w:sz w:val="20"/>
        </w:rPr>
      </w:r>
      <w:r>
        <w:rPr>
          <w:rFonts w:ascii="Times New Roman" w:hAnsi="Times New Roman"/>
          <w:b/>
          <w:color w:val="3A345E"/>
          <w:position w:val="-12"/>
          <w:sz w:val="20"/>
        </w:rPr>
        <w:t> </w:t>
      </w:r>
      <w:r>
        <w:rPr>
          <w:rFonts w:ascii="Tahoma" w:hAnsi="Tahoma"/>
          <w:b/>
          <w:color w:val="3A345E"/>
          <w:sz w:val="20"/>
        </w:rPr>
        <w:t>Vaqif oğlu</w:t>
      </w:r>
      <w:r>
        <w:rPr>
          <w:rFonts w:ascii="Tahoma" w:hAnsi="Tahoma"/>
          <w:sz w:val="20"/>
        </w:rPr>
      </w:r>
    </w:p>
    <w:p>
      <w:pPr>
        <w:spacing w:after="0" w:line="172" w:lineRule="auto"/>
        <w:jc w:val="left"/>
        <w:rPr>
          <w:rFonts w:ascii="Tahoma" w:hAnsi="Tahoma" w:cs="Tahoma" w:eastAsia="Tahoma"/>
          <w:sz w:val="20"/>
          <w:szCs w:val="20"/>
        </w:rPr>
        <w:sectPr>
          <w:type w:val="continuous"/>
          <w:pgSz w:w="17580" w:h="11910" w:orient="landscape"/>
          <w:pgMar w:top="0" w:bottom="0" w:left="0" w:right="0"/>
          <w:cols w:num="2" w:equalWidth="0">
            <w:col w:w="3019" w:space="557"/>
            <w:col w:w="14004"/>
          </w:cols>
        </w:sectPr>
      </w:pPr>
    </w:p>
    <w:p>
      <w:pPr>
        <w:spacing w:line="240" w:lineRule="auto" w:before="5"/>
        <w:rPr>
          <w:rFonts w:ascii="Tahoma" w:hAnsi="Tahoma" w:cs="Tahoma" w:eastAsia="Tahoma"/>
          <w:b/>
          <w:bCs/>
          <w:sz w:val="19"/>
          <w:szCs w:val="19"/>
        </w:rPr>
      </w:pPr>
    </w:p>
    <w:p>
      <w:pPr>
        <w:spacing w:after="0" w:line="240" w:lineRule="auto"/>
        <w:rPr>
          <w:rFonts w:ascii="Tahoma" w:hAnsi="Tahoma" w:cs="Tahoma" w:eastAsia="Tahoma"/>
          <w:sz w:val="19"/>
          <w:szCs w:val="19"/>
        </w:rPr>
        <w:sectPr>
          <w:type w:val="continuous"/>
          <w:pgSz w:w="17580" w:h="11910" w:orient="landscape"/>
          <w:pgMar w:top="0" w:bottom="0" w:left="0" w:right="0"/>
        </w:sectPr>
      </w:pPr>
    </w:p>
    <w:p>
      <w:pPr>
        <w:spacing w:line="166" w:lineRule="exact" w:before="54"/>
        <w:ind w:left="673" w:right="0" w:firstLine="0"/>
        <w:jc w:val="both"/>
        <w:rPr>
          <w:rFonts w:ascii="Lucida Sans Unicode" w:hAnsi="Lucida Sans Unicode" w:cs="Lucida Sans Unicode" w:eastAsia="Lucida Sans Unicode"/>
          <w:sz w:val="12"/>
          <w:szCs w:val="12"/>
        </w:rPr>
      </w:pPr>
      <w:r>
        <w:rPr/>
        <w:pict>
          <v:group style="position:absolute;margin-left:0pt;margin-top:343.583557pt;width:878.75pt;height:251.7pt;mso-position-horizontal-relative:page;mso-position-vertical-relative:page;z-index:-304720" coordorigin="0,6872" coordsize="17575,5034">
            <v:group style="position:absolute;left:0;top:6872;width:17575;height:5034" coordorigin="0,6872" coordsize="17575,5034">
              <v:shape style="position:absolute;left:0;top:6872;width:17575;height:5034" coordorigin="0,6872" coordsize="17575,5034" path="m0,6872l0,11905,17575,11905,17575,6872,0,6872e" filled="true" fillcolor="#849daa" stroked="false">
                <v:path arrowok="t"/>
                <v:fill type="solid"/>
              </v:shape>
              <v:shape style="position:absolute;left:9156;top:6872;width:8419;height:5034" type="#_x0000_t75" stroked="false">
                <v:imagedata r:id="rId14" o:title=""/>
              </v:shape>
              <v:shape style="position:absolute;left:8550;top:7384;width:503;height:2997" type="#_x0000_t75" stroked="false">
                <v:imagedata r:id="rId15" o:title=""/>
              </v:shape>
            </v:group>
            <v:group style="position:absolute;left:12676;top:11225;width:1380;height:174" coordorigin="12676,11225" coordsize="1380,174">
              <v:shape style="position:absolute;left:12676;top:11225;width:1380;height:174" coordorigin="12676,11225" coordsize="1380,174" path="m12784,11226l12676,11226,12676,11398,12781,11398,12792,11397,12805,11392,12811,11387,12816,11381,12821,11373,12822,11368,12711,11368,12711,11328,12816,11328,12815,11325,12799,11312,12806,11309,12812,11304,12816,11297,12711,11297,12711,11257,12821,11257,12819,11251,12815,11242,12809,11235,12801,11231,12795,11228,12784,11226xe" filled="true" fillcolor="#00000e" stroked="false">
                <v:path arrowok="t"/>
                <v:fill type="solid"/>
              </v:shape>
              <v:shape style="position:absolute;left:12676;top:11225;width:1380;height:174" coordorigin="12676,11225" coordsize="1380,174" path="m12816,11328l12768,11328,12774,11329,12782,11334,12784,11339,12784,11354,12782,11359,12777,11363,12775,11365,12772,11366,12768,11367,12764,11368,12822,11368,12823,11364,12823,11344,12816,11328xe" filled="true" fillcolor="#00000e" stroked="false">
                <v:path arrowok="t"/>
                <v:fill type="solid"/>
              </v:shape>
              <v:shape style="position:absolute;left:12676;top:11225;width:1380;height:174" coordorigin="12676,11225" coordsize="1380,174" path="m12821,11257l12768,11257,12774,11258,12782,11264,12784,11269,12784,11283,12782,11289,12777,11293,12775,11294,12772,11296,12768,11297,12764,11297,12816,11297,12821,11289,12823,11280,12823,11264,12822,11258,12821,11257xe" filled="true" fillcolor="#00000e" stroked="false">
                <v:path arrowok="t"/>
                <v:fill type="solid"/>
              </v:shape>
              <v:shape style="position:absolute;left:12676;top:11225;width:1380;height:174" coordorigin="12676,11225" coordsize="1380,174" path="m12851,11273l12851,11299,12917,11299,12924,11301,12931,11307,12932,11313,12932,11322,12878,11322,12869,11323,12857,11327,12852,11332,12844,11345,12842,11353,12842,11375,12883,11398,12966,11398,12965,11371,12887,11371,12883,11370,12877,11367,12876,11364,12876,11357,12877,11354,12881,11350,12885,11349,12965,11349,12964,11304,12924,11273,12851,11273xe" filled="true" fillcolor="#00000e" stroked="false">
                <v:path arrowok="t"/>
                <v:fill type="solid"/>
              </v:shape>
              <v:shape style="position:absolute;left:12676;top:11225;width:1380;height:174" coordorigin="12676,11225" coordsize="1380,174" path="m12965,11349l12885,11349,12932,11349,12932,11371,12965,11371,12965,11349xe" filled="true" fillcolor="#00000e" stroked="false">
                <v:path arrowok="t"/>
                <v:fill type="solid"/>
              </v:shape>
              <v:shape style="position:absolute;left:12676;top:11225;width:1380;height:174" coordorigin="12676,11225" coordsize="1380,174" path="m13030,11226l12997,11226,12997,11398,13030,11398,13030,11349,13104,11349,13102,11340,13093,11326,13085,11322,13030,11322,13030,11226xe" filled="true" fillcolor="#00000e" stroked="false">
                <v:path arrowok="t"/>
                <v:fill type="solid"/>
              </v:shape>
              <v:shape style="position:absolute;left:12676;top:11225;width:1380;height:174" coordorigin="12676,11225" coordsize="1380,174" path="m13104,11349l13060,11349,13065,11350,13067,11353,13070,11356,13071,11361,13071,11398,13104,11398,13104,11352,13104,11349xe" filled="true" fillcolor="#00000e" stroked="false">
                <v:path arrowok="t"/>
                <v:fill type="solid"/>
              </v:shape>
              <v:shape style="position:absolute;left:12676;top:11225;width:1380;height:174" coordorigin="12676,11225" coordsize="1380,174" path="m13112,11273l13075,11273,13030,11322,13065,11322,13112,11273xe" filled="true" fillcolor="#00000e" stroked="false">
                <v:path arrowok="t"/>
                <v:fill type="solid"/>
              </v:shape>
              <v:shape style="position:absolute;left:12676;top:11225;width:1380;height:174" coordorigin="12676,11225" coordsize="1380,174" path="m13165,11273l13132,11273,13132,11398,13165,11398,13165,11273xe" filled="true" fillcolor="#00000e" stroked="false">
                <v:path arrowok="t"/>
                <v:fill type="solid"/>
              </v:shape>
              <v:shape style="position:absolute;left:12676;top:11225;width:1380;height:174" coordorigin="12676,11225" coordsize="1380,174" path="m13302,11316l13244,11316,13244,11347,13302,11347,13302,11316xe" filled="true" fillcolor="#00000e" stroked="false">
                <v:path arrowok="t"/>
                <v:fill type="solid"/>
              </v:shape>
              <v:shape style="position:absolute;left:12676;top:11225;width:1380;height:174" coordorigin="12676,11225" coordsize="1380,174" path="m13461,11226l13376,11226,13376,11257,13463,11257,13470,11258,13479,11264,13482,11270,13482,11285,13479,11290,13469,11296,13463,11297,13415,11297,13407,11298,13373,11352,13373,11398,13517,11398,13517,11368,13408,11368,13409,11344,13410,11338,13413,11335,13414,11332,13417,11330,13426,11328,13432,11328,13481,11328,13494,11325,13508,11316,13513,11311,13519,11295,13521,11286,13521,11268,13485,11228,13461,11226xe" filled="true" fillcolor="#00000e" stroked="false">
                <v:path arrowok="t"/>
                <v:fill type="solid"/>
              </v:shape>
              <v:shape style="position:absolute;left:12676;top:11225;width:1380;height:174" coordorigin="12676,11225" coordsize="1380,174" path="m13618,11225l13555,11248,13538,11318,13538,11327,13541,11345,13579,11392,13625,11399,13646,11397,13665,11390,13680,11378,13686,11370,13630,11370,13618,11370,13576,11326,13576,11302,13576,11296,13609,11254,13684,11254,13677,11244,13662,11233,13642,11227,13618,11225xe" filled="true" fillcolor="#00000e" stroked="false">
                <v:path arrowok="t"/>
                <v:fill type="solid"/>
              </v:shape>
              <v:shape style="position:absolute;left:12676;top:11225;width:1380;height:174" coordorigin="12676,11225" coordsize="1380,174" path="m13684,11254l13617,11254,13624,11254,13631,11255,13661,11302,13661,11320,13630,11370,13686,11370,13689,11366,13695,11349,13699,11327,13700,11303,13700,11298,13696,11280,13689,11262,13684,11254xe" filled="true" fillcolor="#00000e" stroked="false">
                <v:path arrowok="t"/>
                <v:fill type="solid"/>
              </v:shape>
              <v:shape style="position:absolute;left:12676;top:11225;width:1380;height:174" coordorigin="12676,11225" coordsize="1380,174" path="m13798,11225l13735,11248,13718,11318,13718,11327,13721,11345,13759,11392,13805,11399,13826,11397,13845,11390,13861,11378,13866,11370,13811,11370,13798,11370,13756,11326,13756,11302,13756,11296,13790,11254,13864,11254,13857,11244,13842,11233,13822,11227,13798,11225xe" filled="true" fillcolor="#00000e" stroked="false">
                <v:path arrowok="t"/>
                <v:fill type="solid"/>
              </v:shape>
              <v:shape style="position:absolute;left:12676;top:11225;width:1380;height:174" coordorigin="12676,11225" coordsize="1380,174" path="m13864,11254l13797,11254,13804,11254,13811,11255,13842,11302,13842,11320,13811,11370,13866,11370,13869,11366,13875,11349,13879,11327,13880,11303,13880,11298,13877,11280,13869,11262,13864,11254xe" filled="true" fillcolor="#00000e" stroked="false">
                <v:path arrowok="t"/>
                <v:fill type="solid"/>
              </v:shape>
              <v:shape style="position:absolute;left:12676;top:11225;width:1380;height:174" coordorigin="12676,11225" coordsize="1380,174" path="m13984,11225l13916,11234,13898,11271,13898,11280,13900,11288,13908,11301,13914,11307,13923,11312,13915,11317,13910,11322,13901,11333,13898,11342,13898,11366,13958,11399,13969,11399,13998,11399,14012,11398,14029,11394,14036,11391,14040,11386,14050,11376,14052,11370,13976,11370,13961,11370,13952,11369,13949,11369,13941,11366,13937,11359,13937,11338,13941,11331,13948,11328,13952,11327,13962,11326,14046,11326,14042,11321,14037,11317,14037,11308,14047,11297,13977,11297,13961,11297,13952,11296,13941,11293,13937,11287,13937,11265,13941,11259,13953,11255,13962,11254,14052,11254,14050,11249,14002,11226,13984,11225xe" filled="true" fillcolor="#00000e" stroked="false">
                <v:path arrowok="t"/>
                <v:fill type="solid"/>
              </v:shape>
              <v:shape style="position:absolute;left:12676;top:11225;width:1380;height:174" coordorigin="12676,11225" coordsize="1380,174" path="m14046,11326l13989,11326,13998,11326,14002,11327,14011,11330,14015,11337,14015,11359,14012,11365,14005,11368,14003,11369,14001,11369,13996,11370,13976,11370,14052,11370,14054,11365,14054,11341,14051,11332,14046,11326xe" filled="true" fillcolor="#00000e" stroked="false">
                <v:path arrowok="t"/>
                <v:fill type="solid"/>
              </v:shape>
              <v:shape style="position:absolute;left:12676;top:11225;width:1380;height:174" coordorigin="12676,11225" coordsize="1380,174" path="m14052,11254l13990,11254,13998,11255,14002,11256,14012,11258,14016,11265,14016,11286,13977,11297,14047,11297,14050,11294,14055,11273,14055,11264,14053,11257,14052,11254xe" filled="true" fillcolor="#00000e" stroked="false">
                <v:path arrowok="t"/>
                <v:fill type="solid"/>
              </v:shape>
              <v:shape style="position:absolute;left:8515;top:10763;width:539;height:700" type="#_x0000_t75" stroked="false">
                <v:imagedata r:id="rId16" o:title=""/>
              </v:shape>
            </v:group>
            <v:group style="position:absolute;left:689;top:6872;width:3277;height:99" coordorigin="689,6872" coordsize="3277,99">
              <v:shape style="position:absolute;left:689;top:6872;width:3277;height:99" coordorigin="689,6872" coordsize="3277,99" path="m689,6872l3965,6872,3965,6970,689,6970,689,6872xe" filled="true" fillcolor="#3a345e" stroked="false">
                <v:path arrowok="t"/>
                <v:fill type="solid"/>
              </v:shape>
              <v:shape style="position:absolute;left:13094;top:7275;width:4480;height:483" type="#_x0000_t75" stroked="false">
                <v:imagedata r:id="rId17" o:title=""/>
              </v:shape>
            </v:group>
            <v:group style="position:absolute;left:15258;top:7369;width:1650;height:267" coordorigin="15258,7369" coordsize="1650,267">
              <v:shape style="position:absolute;left:15258;top:7369;width:1650;height:267" coordorigin="15258,7369" coordsize="1650,267" path="m16907,7369l16896,7369,16896,7399,16907,7399,16907,7369xe" filled="true" fillcolor="#231f20" stroked="false">
                <v:path arrowok="t"/>
                <v:fill type="solid"/>
              </v:shape>
              <v:shape style="position:absolute;left:15258;top:7369;width:1650;height:267" coordorigin="15258,7369" coordsize="1650,267" path="m16907,7441l16896,7441,16896,7630,16907,7630,16907,7441xe" filled="true" fillcolor="#231f20" stroked="false">
                <v:path arrowok="t"/>
                <v:fill type="solid"/>
              </v:shape>
              <v:shape style="position:absolute;left:15258;top:7369;width:1650;height:267" coordorigin="15258,7369" coordsize="1650,267" path="m16828,7451l16816,7451,16816,7613,16818,7622,16826,7632,16833,7635,16845,7635,16848,7635,16854,7633,16858,7633,16862,7632,16862,7624,16838,7624,16834,7622,16829,7613,16828,7603,16828,7451xe" filled="true" fillcolor="#231f20" stroked="false">
                <v:path arrowok="t"/>
                <v:fill type="solid"/>
              </v:shape>
              <v:shape style="position:absolute;left:15258;top:7369;width:1650;height:267" coordorigin="15258,7369" coordsize="1650,267" path="m16862,7621l16858,7622,16855,7623,16849,7624,16838,7624,16862,7624,16862,7621xe" filled="true" fillcolor="#231f20" stroked="false">
                <v:path arrowok="t"/>
                <v:fill type="solid"/>
              </v:shape>
              <v:shape style="position:absolute;left:15258;top:7369;width:1650;height:267" coordorigin="15258,7369" coordsize="1650,267" path="m16862,7441l16792,7441,16792,7451,16862,7451,16862,7441xe" filled="true" fillcolor="#231f20" stroked="false">
                <v:path arrowok="t"/>
                <v:fill type="solid"/>
              </v:shape>
              <v:shape style="position:absolute;left:15258;top:7369;width:1650;height:267" coordorigin="15258,7369" coordsize="1650,267" path="m16828,7390l16816,7390,16816,7441,16828,7441,16828,7390xe" filled="true" fillcolor="#231f20" stroked="false">
                <v:path arrowok="t"/>
                <v:fill type="solid"/>
              </v:shape>
              <v:shape style="position:absolute;left:15258;top:7369;width:1650;height:267" coordorigin="15258,7369" coordsize="1650,267" path="m16755,7369l16744,7369,16744,7399,16755,7399,16755,7369xe" filled="true" fillcolor="#231f20" stroked="false">
                <v:path arrowok="t"/>
                <v:fill type="solid"/>
              </v:shape>
              <v:shape style="position:absolute;left:15258;top:7369;width:1650;height:267" coordorigin="15258,7369" coordsize="1650,267" path="m16755,7441l16744,7441,16744,7630,16755,7630,16755,7441xe" filled="true" fillcolor="#231f20" stroked="false">
                <v:path arrowok="t"/>
                <v:fill type="solid"/>
              </v:shape>
              <v:shape style="position:absolute;left:15258;top:7369;width:1650;height:267" coordorigin="15258,7369" coordsize="1650,267" path="m16670,7447l16643,7447,16656,7451,16673,7464,16677,7473,16678,7504,16667,7516,16640,7522,16626,7524,16610,7526,16548,7566,16546,7591,16552,7608,16568,7626,16585,7633,16609,7635,16629,7632,16648,7625,16650,7624,16590,7624,16578,7620,16561,7605,16557,7594,16557,7575,16629,7533,16631,7533,16640,7532,16666,7528,16678,7522,16689,7522,16689,7486,16689,7478,16687,7472,16686,7468,16684,7463,16681,7459,16676,7452,16670,7447xe" filled="true" fillcolor="#231f20" stroked="false">
                <v:path arrowok="t"/>
                <v:fill type="solid"/>
              </v:shape>
              <v:shape style="position:absolute;left:15258;top:7369;width:1650;height:267" coordorigin="15258,7369" coordsize="1650,267" path="m16689,7598l16678,7598,16678,7611,16680,7619,16684,7624,16687,7630,16694,7632,16705,7632,16711,7631,16713,7631,16713,7623,16699,7623,16695,7621,16690,7612,16689,7605,16689,7598xe" filled="true" fillcolor="#231f20" stroked="false">
                <v:path arrowok="t"/>
                <v:fill type="solid"/>
              </v:shape>
              <v:shape style="position:absolute;left:15258;top:7369;width:1650;height:267" coordorigin="15258,7369" coordsize="1650,267" path="m16689,7522l16678,7522,16678,7566,16676,7577,16625,7622,16615,7624,16650,7624,16665,7614,16678,7598,16689,7598,16689,7522xe" filled="true" fillcolor="#231f20" stroked="false">
                <v:path arrowok="t"/>
                <v:fill type="solid"/>
              </v:shape>
              <v:shape style="position:absolute;left:15258;top:7369;width:1650;height:267" coordorigin="15258,7369" coordsize="1650,267" path="m16713,7622l16712,7622,16709,7623,16699,7623,16713,7623,16713,7622xe" filled="true" fillcolor="#231f20" stroked="false">
                <v:path arrowok="t"/>
                <v:fill type="solid"/>
              </v:shape>
              <v:shape style="position:absolute;left:15258;top:7369;width:1650;height:267" coordorigin="15258,7369" coordsize="1650,267" path="m16634,7438l16569,7457,16554,7494,16565,7490,16571,7472,16587,7456,16604,7449,16627,7447,16670,7447,16669,7446,16651,7440,16634,7438xe" filled="true" fillcolor="#231f20" stroked="false">
                <v:path arrowok="t"/>
                <v:fill type="solid"/>
              </v:shape>
              <v:shape style="position:absolute;left:15258;top:7369;width:1650;height:267" coordorigin="15258,7369" coordsize="1650,267" path="m16387,7574l16416,7630,16463,7634,16482,7629,16489,7624,16443,7624,16423,7620,16405,7610,16394,7595,16387,7574xe" filled="true" fillcolor="#231f20" stroked="false">
                <v:path arrowok="t"/>
                <v:fill type="solid"/>
              </v:shape>
              <v:shape style="position:absolute;left:15258;top:7369;width:1650;height:267" coordorigin="15258,7369" coordsize="1650,267" path="m16435,7438l16415,7442,16399,7451,16385,7467,16381,7487,16381,7494,16430,7535,16479,7549,16488,7553,16494,7559,16500,7565,16503,7572,16503,7595,16498,7605,16483,7616,16466,7622,16443,7624,16489,7624,16500,7617,16512,7601,16515,7580,16511,7562,16495,7545,16478,7537,16433,7523,16411,7513,16397,7500,16393,7486,16393,7475,16398,7465,16417,7451,16429,7448,16482,7448,16479,7445,16461,7439,16435,7438xe" filled="true" fillcolor="#231f20" stroked="false">
                <v:path arrowok="t"/>
                <v:fill type="solid"/>
              </v:shape>
              <v:shape style="position:absolute;left:15258;top:7369;width:1650;height:267" coordorigin="15258,7369" coordsize="1650,267" path="m16482,7448l16460,7448,16472,7451,16491,7466,16496,7477,16498,7492,16507,7478,16497,7462,16482,7448xe" filled="true" fillcolor="#231f20" stroked="false">
                <v:path arrowok="t"/>
                <v:fill type="solid"/>
              </v:shape>
              <v:shape style="position:absolute;left:15258;top:7369;width:1650;height:267" coordorigin="15258,7369" coordsize="1650,267" path="m16305,7450l16253,7450,16280,7450,16298,7459,16314,7475,16323,7491,16328,7511,16330,7533,16330,7536,16183,7536,16183,7548,16215,7621,16278,7634,16295,7628,16300,7624,16247,7624,16229,7617,16213,7604,16203,7588,16197,7569,16195,7546,16342,7546,16342,7536,16328,7476,16316,7459,16305,7450xe" filled="true" fillcolor="#231f20" stroked="false">
                <v:path arrowok="t"/>
                <v:fill type="solid"/>
              </v:shape>
              <v:shape style="position:absolute;left:15258;top:7369;width:1650;height:267" coordorigin="15258,7369" coordsize="1650,267" path="m16342,7546l16330,7546,16329,7553,16325,7573,16273,7623,16247,7624,16300,7624,16312,7616,16329,7596,16337,7579,16341,7558,16342,7546xe" filled="true" fillcolor="#231f20" stroked="false">
                <v:path arrowok="t"/>
                <v:fill type="solid"/>
              </v:shape>
              <v:shape style="position:absolute;left:15258;top:7369;width:1650;height:267" coordorigin="15258,7369" coordsize="1650,267" path="m16260,7437l16205,7462,16186,7498,16199,7493,16208,7475,16222,7461,16235,7454,16253,7450,16305,7450,16301,7447,16282,7440,16260,7437xe" filled="true" fillcolor="#231f20" stroked="false">
                <v:path arrowok="t"/>
                <v:fill type="solid"/>
              </v:shape>
              <v:shape style="position:absolute;left:15258;top:7369;width:1650;height:267" coordorigin="15258,7369" coordsize="1650,267" path="m16020,7441l16008,7441,16079,7630,16092,7630,16097,7617,16085,7617,16020,7441xe" filled="true" fillcolor="#231f20" stroked="false">
                <v:path arrowok="t"/>
                <v:fill type="solid"/>
              </v:shape>
              <v:shape style="position:absolute;left:15258;top:7369;width:1650;height:267" coordorigin="15258,7369" coordsize="1650,267" path="m16165,7441l16153,7441,16085,7617,16097,7617,16165,7441xe" filled="true" fillcolor="#231f20" stroked="false">
                <v:path arrowok="t"/>
                <v:fill type="solid"/>
              </v:shape>
              <v:shape style="position:absolute;left:15258;top:7369;width:1650;height:267" coordorigin="15258,7369" coordsize="1650,267" path="m15765,7574l15794,7630,15841,7634,15860,7629,15867,7624,15821,7624,15801,7620,15783,7610,15772,7595,15765,7574xe" filled="true" fillcolor="#231f20" stroked="false">
                <v:path arrowok="t"/>
                <v:fill type="solid"/>
              </v:shape>
              <v:shape style="position:absolute;left:15258;top:7369;width:1650;height:267" coordorigin="15258,7369" coordsize="1650,267" path="m15814,7438l15793,7442,15777,7451,15763,7467,15759,7487,15759,7494,15808,7535,15857,7549,15867,7553,15872,7559,15878,7565,15881,7572,15881,7595,15876,7605,15861,7616,15844,7622,15821,7624,15867,7624,15878,7617,15890,7601,15893,7580,15889,7562,15873,7545,15856,7537,15811,7523,15789,7513,15775,7500,15771,7486,15771,7475,15776,7465,15795,7451,15807,7448,15860,7448,15857,7445,15839,7439,15814,7438xe" filled="true" fillcolor="#231f20" stroked="false">
                <v:path arrowok="t"/>
                <v:fill type="solid"/>
              </v:shape>
              <v:shape style="position:absolute;left:15258;top:7369;width:1650;height:267" coordorigin="15258,7369" coordsize="1650,267" path="m15860,7448l15838,7448,15850,7451,15869,7466,15874,7477,15876,7492,15885,7478,15875,7462,15860,7448xe" filled="true" fillcolor="#231f20" stroked="false">
                <v:path arrowok="t"/>
                <v:fill type="solid"/>
              </v:shape>
              <v:shape style="position:absolute;left:15258;top:7369;width:1650;height:267" coordorigin="15258,7369" coordsize="1650,267" path="m15677,7441l15665,7441,15665,7630,15677,7630,15677,7518,15680,7498,15686,7480,15688,7475,15677,7475,15677,7441xe" filled="true" fillcolor="#231f20" stroked="false">
                <v:path arrowok="t"/>
                <v:fill type="solid"/>
              </v:shape>
              <v:shape style="position:absolute;left:15258;top:7369;width:1650;height:267" coordorigin="15258,7369" coordsize="1650,267" path="m15733,7437l15719,7437,15707,7441,15698,7447,15688,7453,15681,7463,15677,7475,15688,7475,15695,7463,15711,7453,15733,7449,15733,7437xe" filled="true" fillcolor="#231f20" stroked="false">
                <v:path arrowok="t"/>
                <v:fill type="solid"/>
              </v:shape>
              <v:shape style="position:absolute;left:15258;top:7369;width:1650;height:267" coordorigin="15258,7369" coordsize="1650,267" path="m15587,7450l15535,7450,15562,7450,15580,7459,15596,7475,15605,7491,15611,7511,15612,7533,15612,7536,15465,7536,15465,7548,15497,7621,15561,7634,15578,7628,15582,7624,15530,7624,15511,7617,15495,7604,15485,7588,15479,7569,15477,7546,15624,7546,15624,7536,15610,7476,15599,7459,15587,7450xe" filled="true" fillcolor="#231f20" stroked="false">
                <v:path arrowok="t"/>
                <v:fill type="solid"/>
              </v:shape>
              <v:shape style="position:absolute;left:15258;top:7369;width:1650;height:267" coordorigin="15258,7369" coordsize="1650,267" path="m15624,7546l15612,7546,15612,7553,15608,7573,15555,7623,15530,7624,15582,7624,15594,7616,15611,7596,15619,7579,15623,7558,15624,7546xe" filled="true" fillcolor="#231f20" stroked="false">
                <v:path arrowok="t"/>
                <v:fill type="solid"/>
              </v:shape>
              <v:shape style="position:absolute;left:15258;top:7369;width:1650;height:267" coordorigin="15258,7369" coordsize="1650,267" path="m15542,7437l15487,7462,15469,7498,15481,7493,15490,7475,15504,7461,15517,7454,15535,7450,15587,7450,15583,7447,15565,7440,15542,7437xe" filled="true" fillcolor="#231f20" stroked="false">
                <v:path arrowok="t"/>
                <v:fill type="solid"/>
              </v:shape>
              <v:shape style="position:absolute;left:15258;top:7369;width:1650;height:267" coordorigin="15258,7369" coordsize="1650,267" path="m15331,7438l15278,7467,15258,7545,15260,7565,15290,7619,15351,7635,15370,7631,15382,7625,15332,7625,15315,7620,15275,7573,15270,7526,15273,7505,15322,7450,15345,7448,15380,7448,15374,7443,15356,7439,15331,7438xe" filled="true" fillcolor="#231f20" stroked="false">
                <v:path arrowok="t"/>
                <v:fill type="solid"/>
              </v:shape>
              <v:shape style="position:absolute;left:15258;top:7369;width:1650;height:267" coordorigin="15258,7369" coordsize="1650,267" path="m15424,7588l15413,7588,15413,7630,15424,7630,15424,7588xe" filled="true" fillcolor="#231f20" stroked="false">
                <v:path arrowok="t"/>
                <v:fill type="solid"/>
              </v:shape>
              <v:shape style="position:absolute;left:15258;top:7369;width:1650;height:267" coordorigin="15258,7369" coordsize="1650,267" path="m15380,7448l15345,7448,15364,7451,15381,7461,15398,7477,15406,7494,15411,7514,15413,7536,15412,7551,15375,7616,15332,7625,15382,7625,15389,7621,15403,7607,15413,7588,15424,7588,15424,7471,15407,7471,15395,7458,15380,7448xe" filled="true" fillcolor="#231f20" stroked="false">
                <v:path arrowok="t"/>
                <v:fill type="solid"/>
              </v:shape>
              <v:shape style="position:absolute;left:15258;top:7369;width:1650;height:267" coordorigin="15258,7369" coordsize="1650,267" path="m15424,7369l15413,7369,15407,7471,15424,7471,15424,7369xe" filled="true" fillcolor="#231f20" stroked="false">
                <v:path arrowok="t"/>
                <v:fill type="solid"/>
              </v:shape>
            </v:group>
            <v:group style="position:absolute;left:4382;top:6872;width:3360;height:99" coordorigin="4382,6872" coordsize="3360,99">
              <v:shape style="position:absolute;left:4382;top:6872;width:3360;height:99" coordorigin="4382,6872" coordsize="3360,99" path="m4382,6872l7741,6872,7741,6970,4382,6970,4382,6872xe" filled="true" fillcolor="#3a345e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1972-ci ildə Yardımlı rayonu Bozayran kəndində</w:t>
      </w:r>
      <w:r>
        <w:rPr>
          <w:rFonts w:ascii="Lucida Sans Unicode" w:hAnsi="Lucida Sans Unicode" w:cs="Lucida Sans Unicode" w:eastAsia="Lucida Sans Unicode"/>
          <w:color w:val="FFFFFF"/>
          <w:spacing w:val="18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anadan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 olmuşdur.</w:t>
      </w:r>
      <w:r>
        <w:rPr>
          <w:rFonts w:ascii="Lucida Sans Unicode" w:hAnsi="Lucida Sans Unicode" w:cs="Lucida Sans Unicode" w:eastAsia="Lucida Sans Unicode"/>
          <w:color w:val="FFFFFF"/>
          <w:spacing w:val="-7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1989-cu</w:t>
      </w:r>
      <w:r>
        <w:rPr>
          <w:rFonts w:ascii="Lucida Sans Unicode" w:hAnsi="Lucida Sans Unicode" w:cs="Lucida Sans Unicode" w:eastAsia="Lucida Sans Unicode"/>
          <w:color w:val="FFFFFF"/>
          <w:spacing w:val="-7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ildə</w:t>
      </w:r>
      <w:r>
        <w:rPr>
          <w:rFonts w:ascii="Lucida Sans Unicode" w:hAnsi="Lucida Sans Unicode" w:cs="Lucida Sans Unicode" w:eastAsia="Lucida Sans Unicode"/>
          <w:color w:val="FFFFFF"/>
          <w:spacing w:val="-7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orta</w:t>
      </w:r>
      <w:r>
        <w:rPr>
          <w:rFonts w:ascii="Lucida Sans Unicode" w:hAnsi="Lucida Sans Unicode" w:cs="Lucida Sans Unicode" w:eastAsia="Lucida Sans Unicode"/>
          <w:color w:val="FFFFFF"/>
          <w:spacing w:val="-7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məktəbi</w:t>
      </w:r>
      <w:r>
        <w:rPr>
          <w:rFonts w:ascii="Lucida Sans Unicode" w:hAnsi="Lucida Sans Unicode" w:cs="Lucida Sans Unicode" w:eastAsia="Lucida Sans Unicode"/>
          <w:color w:val="FFFFFF"/>
          <w:spacing w:val="-7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bitirmiş,</w:t>
      </w:r>
      <w:r>
        <w:rPr>
          <w:rFonts w:ascii="Lucida Sans Unicode" w:hAnsi="Lucida Sans Unicode" w:cs="Lucida Sans Unicode" w:eastAsia="Lucida Sans Unicode"/>
          <w:color w:val="FFFFFF"/>
          <w:spacing w:val="-7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h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ə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min</w:t>
      </w:r>
      <w:r>
        <w:rPr>
          <w:rFonts w:ascii="Lucida Sans Unicode" w:hAnsi="Lucida Sans Unicode" w:cs="Lucida Sans Unicode" w:eastAsia="Lucida Sans Unicode"/>
          <w:color w:val="FFFFFF"/>
          <w:spacing w:val="-7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ild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ə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Azərbaycan Texniki Universitetinin "Avtomatika və</w:t>
      </w:r>
      <w:r>
        <w:rPr>
          <w:rFonts w:ascii="Lucida Sans Unicode" w:hAnsi="Lucida Sans Unicode" w:cs="Lucida Sans Unicode" w:eastAsia="Lucida Sans Unicode"/>
          <w:color w:val="FFFFFF"/>
          <w:spacing w:val="36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He-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 sablama Texnikası" fakultəsinin "Hesablama</w:t>
      </w:r>
      <w:r>
        <w:rPr>
          <w:rFonts w:ascii="Lucida Sans Unicode" w:hAnsi="Lucida Sans Unicode" w:cs="Lucida Sans Unicode" w:eastAsia="Lucida Sans Unicode"/>
          <w:color w:val="FFFFFF"/>
          <w:spacing w:val="17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m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aşınları, kompleksləri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, sistemləri və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şəbəkələri" ixtisasına</w:t>
      </w:r>
      <w:r>
        <w:rPr>
          <w:rFonts w:ascii="Lucida Sans Unicode" w:hAnsi="Lucida Sans Unicode" w:cs="Lucida Sans Unicode" w:eastAsia="Lucida Sans Unicode"/>
          <w:color w:val="FFFFFF"/>
          <w:spacing w:val="5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daxil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 olmuşdur.</w:t>
      </w:r>
      <w:r>
        <w:rPr>
          <w:rFonts w:ascii="Lucida Sans Unicode" w:hAnsi="Lucida Sans Unicode" w:cs="Lucida Sans Unicode" w:eastAsia="Lucida Sans Unicode"/>
          <w:color w:val="FFFFFF"/>
          <w:spacing w:val="-5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1994-cü</w:t>
      </w:r>
      <w:r>
        <w:rPr>
          <w:rFonts w:ascii="Lucida Sans Unicode" w:hAnsi="Lucida Sans Unicode" w:cs="Lucida Sans Unicode" w:eastAsia="Lucida Sans Unicode"/>
          <w:color w:val="FFFFFF"/>
          <w:spacing w:val="-5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ildə</w:t>
      </w:r>
      <w:r>
        <w:rPr>
          <w:rFonts w:ascii="Lucida Sans Unicode" w:hAnsi="Lucida Sans Unicode" w:cs="Lucida Sans Unicode" w:eastAsia="Lucida Sans Unicode"/>
          <w:color w:val="FFFFFF"/>
          <w:spacing w:val="-5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həmin</w:t>
      </w:r>
      <w:r>
        <w:rPr>
          <w:rFonts w:ascii="Lucida Sans Unicode" w:hAnsi="Lucida Sans Unicode" w:cs="Lucida Sans Unicode" w:eastAsia="Lucida Sans Unicode"/>
          <w:color w:val="FFFFFF"/>
          <w:spacing w:val="-5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ixtisası</w:t>
      </w:r>
      <w:r>
        <w:rPr>
          <w:rFonts w:ascii="Lucida Sans Unicode" w:hAnsi="Lucida Sans Unicode" w:cs="Lucida Sans Unicode" w:eastAsia="Lucida Sans Unicode"/>
          <w:color w:val="FFFFFF"/>
          <w:spacing w:val="-5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biti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r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mişdir.</w:t>
      </w:r>
      <w:r>
        <w:rPr>
          <w:rFonts w:ascii="Lucida Sans Unicode" w:hAnsi="Lucida Sans Unicode" w:cs="Lucida Sans Unicode" w:eastAsia="Lucida Sans Unicode"/>
          <w:color w:val="FFFFFF"/>
          <w:spacing w:val="-5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1994-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 cü</w:t>
      </w:r>
      <w:r>
        <w:rPr>
          <w:rFonts w:ascii="Lucida Sans Unicode" w:hAnsi="Lucida Sans Unicode" w:cs="Lucida Sans Unicode" w:eastAsia="Lucida Sans Unicode"/>
          <w:color w:val="FFFFFF"/>
          <w:spacing w:val="-9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ildən</w:t>
      </w:r>
      <w:r>
        <w:rPr>
          <w:rFonts w:ascii="Lucida Sans Unicode" w:hAnsi="Lucida Sans Unicode" w:cs="Lucida Sans Unicode" w:eastAsia="Lucida Sans Unicode"/>
          <w:color w:val="FFFFFF"/>
          <w:spacing w:val="-9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Qafqaz</w:t>
      </w:r>
      <w:r>
        <w:rPr>
          <w:rFonts w:ascii="Lucida Sans Unicode" w:hAnsi="Lucida Sans Unicode" w:cs="Lucida Sans Unicode" w:eastAsia="Lucida Sans Unicode"/>
          <w:color w:val="FFFFFF"/>
          <w:spacing w:val="-9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Universitetində</w:t>
      </w:r>
      <w:r>
        <w:rPr>
          <w:rFonts w:ascii="Lucida Sans Unicode" w:hAnsi="Lucida Sans Unicode" w:cs="Lucida Sans Unicode" w:eastAsia="Lucida Sans Unicode"/>
          <w:color w:val="FFFFFF"/>
          <w:spacing w:val="-9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Müh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ə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ndis</w:t>
      </w:r>
      <w:r>
        <w:rPr>
          <w:rFonts w:ascii="Lucida Sans Unicode" w:hAnsi="Lucida Sans Unicode" w:cs="Lucida Sans Unicode" w:eastAsia="Lucida Sans Unicode"/>
          <w:color w:val="FFFFFF"/>
          <w:spacing w:val="-9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proqramçı</w:t>
      </w:r>
      <w:r>
        <w:rPr>
          <w:rFonts w:ascii="Lucida Sans Unicode" w:hAnsi="Lucida Sans Unicode" w:cs="Lucida Sans Unicode" w:eastAsia="Lucida Sans Unicode"/>
          <w:color w:val="FFFFFF"/>
          <w:spacing w:val="-9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kimi</w:t>
      </w:r>
      <w:r>
        <w:rPr>
          <w:rFonts w:ascii="Lucida Sans Unicode" w:hAnsi="Lucida Sans Unicode" w:cs="Lucida Sans Unicode" w:eastAsia="Lucida Sans Unicode"/>
          <w:color w:val="FFFFFF"/>
          <w:w w:val="100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fəaliyyət göstərməkdədir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. “Fasiləsiz və impuls</w:t>
      </w:r>
      <w:r>
        <w:rPr>
          <w:rFonts w:ascii="Lucida Sans Unicode" w:hAnsi="Lucida Sans Unicode" w:cs="Lucida Sans Unicode" w:eastAsia="Lucida Sans Unicode"/>
          <w:color w:val="FFFFFF"/>
          <w:spacing w:val="19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təsirli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 elektron dövrələri, mikrosxemotexnika,</w:t>
      </w:r>
      <w:r>
        <w:rPr>
          <w:rFonts w:ascii="Lucida Sans Unicode" w:hAnsi="Lucida Sans Unicode" w:cs="Lucida Sans Unicode" w:eastAsia="Lucida Sans Unicode"/>
          <w:color w:val="FFFFFF"/>
          <w:spacing w:val="32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sxemote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xnika</w:t>
      </w:r>
      <w:r>
        <w:rPr>
          <w:rFonts w:ascii="Lucida Sans Unicode" w:hAnsi="Lucida Sans Unicode" w:cs="Lucida Sans Unicode" w:eastAsia="Lucida Sans Unicode"/>
          <w:color w:val="FFFFFF"/>
          <w:w w:val="100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fənlərindən</w:t>
      </w:r>
      <w:r>
        <w:rPr>
          <w:rFonts w:ascii="Lucida Sans Unicode" w:hAnsi="Lucida Sans Unicode" w:cs="Lucida Sans Unicode" w:eastAsia="Lucida Sans Unicode"/>
          <w:color w:val="FFFFFF"/>
          <w:spacing w:val="-7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laboratoriya</w:t>
      </w:r>
      <w:r>
        <w:rPr>
          <w:rFonts w:ascii="Lucida Sans Unicode" w:hAnsi="Lucida Sans Unicode" w:cs="Lucida Sans Unicode" w:eastAsia="Lucida Sans Unicode"/>
          <w:color w:val="FFFFFF"/>
          <w:spacing w:val="-7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və</w:t>
      </w:r>
      <w:r>
        <w:rPr>
          <w:rFonts w:ascii="Lucida Sans Unicode" w:hAnsi="Lucida Sans Unicode" w:cs="Lucida Sans Unicode" w:eastAsia="Lucida Sans Unicode"/>
          <w:color w:val="FFFFFF"/>
          <w:spacing w:val="-7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məşğələlərin</w:t>
      </w:r>
      <w:r>
        <w:rPr>
          <w:rFonts w:ascii="Lucida Sans Unicode" w:hAnsi="Lucida Sans Unicode" w:cs="Lucida Sans Unicode" w:eastAsia="Lucida Sans Unicode"/>
          <w:color w:val="FFFFFF"/>
          <w:spacing w:val="-7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aparılmasina</w:t>
      </w:r>
      <w:r>
        <w:rPr>
          <w:rFonts w:ascii="Lucida Sans Unicode" w:hAnsi="Lucida Sans Unicode" w:cs="Lucida Sans Unicode" w:eastAsia="Lucida Sans Unicode"/>
          <w:color w:val="FFFFFF"/>
          <w:spacing w:val="-7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aid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 metodik</w:t>
      </w:r>
      <w:r>
        <w:rPr>
          <w:rFonts w:ascii="Lucida Sans Unicode" w:hAnsi="Lucida Sans Unicode" w:cs="Lucida Sans Unicode" w:eastAsia="Lucida Sans Unicode"/>
          <w:color w:val="FFFFFF"/>
          <w:spacing w:val="-14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göstəriş”in</w:t>
      </w:r>
      <w:r>
        <w:rPr>
          <w:rFonts w:ascii="Lucida Sans Unicode" w:hAnsi="Lucida Sans Unicode" w:cs="Lucida Sans Unicode" w:eastAsia="Lucida Sans Unicode"/>
          <w:color w:val="FFFFFF"/>
          <w:spacing w:val="-15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həmmüəllifi,</w:t>
      </w:r>
      <w:r>
        <w:rPr>
          <w:rFonts w:ascii="Lucida Sans Unicode" w:hAnsi="Lucida Sans Unicode" w:cs="Lucida Sans Unicode" w:eastAsia="Lucida Sans Unicode"/>
          <w:color w:val="FFFFFF"/>
          <w:spacing w:val="-15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"İnternetdə</w:t>
      </w:r>
      <w:r>
        <w:rPr>
          <w:rFonts w:ascii="Lucida Sans Unicode" w:hAnsi="Lucida Sans Unicode" w:cs="Lucida Sans Unicode" w:eastAsia="Lucida Sans Unicode"/>
          <w:color w:val="FFFFFF"/>
          <w:spacing w:val="-14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sürət</w:t>
      </w:r>
      <w:r>
        <w:rPr>
          <w:rFonts w:ascii="Lucida Sans Unicode" w:hAnsi="Lucida Sans Unicode" w:cs="Lucida Sans Unicode" w:eastAsia="Lucida Sans Unicode"/>
          <w:color w:val="FFFFFF"/>
          <w:spacing w:val="-14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qazan-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 maq", "İnternet proqramlarından istifadə",</w:t>
      </w:r>
      <w:r>
        <w:rPr>
          <w:rFonts w:ascii="Lucida Sans Unicode" w:hAnsi="Lucida Sans Unicode" w:cs="Lucida Sans Unicode" w:eastAsia="Lucida Sans Unicode"/>
          <w:color w:val="FFFFFF"/>
          <w:spacing w:val="35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"İnvestigation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 of sulphometyhylation process of nonylphenol based</w:t>
      </w:r>
      <w:r>
        <w:rPr>
          <w:rFonts w:ascii="Lucida Sans Unicode" w:hAnsi="Lucida Sans Unicode" w:cs="Lucida Sans Unicode" w:eastAsia="Lucida Sans Unicode"/>
          <w:color w:val="FFFFFF"/>
          <w:spacing w:val="30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on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 the matmetical model", "Kompüter şəbəkələri və</w:t>
      </w:r>
      <w:r>
        <w:rPr>
          <w:rFonts w:ascii="Lucida Sans Unicode" w:hAnsi="Lucida Sans Unicode" w:cs="Lucida Sans Unicode" w:eastAsia="Lucida Sans Unicode"/>
          <w:color w:val="FFFFFF"/>
          <w:spacing w:val="12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onların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 tətbiqi", "Kompüter və müəllim", "Riyazi</w:t>
      </w:r>
      <w:r>
        <w:rPr>
          <w:rFonts w:ascii="Lucida Sans Unicode" w:hAnsi="Lucida Sans Unicode" w:cs="Lucida Sans Unicode" w:eastAsia="Lucida Sans Unicode"/>
          <w:color w:val="FFFFFF"/>
          <w:spacing w:val="33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Modelləşdirmə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 kibernetika və texnikanın əsasıdır" məqalələrinin</w:t>
      </w:r>
      <w:r>
        <w:rPr>
          <w:rFonts w:ascii="Lucida Sans Unicode" w:hAnsi="Lucida Sans Unicode" w:cs="Lucida Sans Unicode" w:eastAsia="Lucida Sans Unicode"/>
          <w:color w:val="FFFFFF"/>
          <w:spacing w:val="37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müəl-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 lifidir.</w:t>
      </w:r>
      <w:r>
        <w:rPr>
          <w:rFonts w:ascii="Lucida Sans Unicode" w:hAnsi="Lucida Sans Unicode" w:cs="Lucida Sans Unicode" w:eastAsia="Lucida Sans Unicode"/>
          <w:sz w:val="12"/>
          <w:szCs w:val="12"/>
        </w:rPr>
      </w:r>
    </w:p>
    <w:p>
      <w:pPr>
        <w:spacing w:line="166" w:lineRule="exact" w:before="54"/>
        <w:ind w:left="357" w:right="9827" w:firstLine="0"/>
        <w:jc w:val="both"/>
        <w:rPr>
          <w:rFonts w:ascii="Lucida Sans Unicode" w:hAnsi="Lucida Sans Unicode" w:cs="Lucida Sans Unicode" w:eastAsia="Lucida Sans Unicode"/>
          <w:sz w:val="12"/>
          <w:szCs w:val="12"/>
        </w:rPr>
      </w:pPr>
      <w:r>
        <w:rPr/>
        <w:br w:type="column"/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1970-ci</w:t>
      </w:r>
      <w:r>
        <w:rPr>
          <w:rFonts w:ascii="Lucida Sans Unicode" w:hAnsi="Lucida Sans Unicode" w:cs="Lucida Sans Unicode" w:eastAsia="Lucida Sans Unicode"/>
          <w:color w:val="FFFFFF"/>
          <w:spacing w:val="-6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ildə</w:t>
      </w:r>
      <w:r>
        <w:rPr>
          <w:rFonts w:ascii="Lucida Sans Unicode" w:hAnsi="Lucida Sans Unicode" w:cs="Lucida Sans Unicode" w:eastAsia="Lucida Sans Unicode"/>
          <w:color w:val="FFFFFF"/>
          <w:spacing w:val="-6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Sumqayıt</w:t>
      </w:r>
      <w:r>
        <w:rPr>
          <w:rFonts w:ascii="Lucida Sans Unicode" w:hAnsi="Lucida Sans Unicode" w:cs="Lucida Sans Unicode" w:eastAsia="Lucida Sans Unicode"/>
          <w:color w:val="FFFFFF"/>
          <w:spacing w:val="-7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şəhərində</w:t>
      </w:r>
      <w:r>
        <w:rPr>
          <w:rFonts w:ascii="Lucida Sans Unicode" w:hAnsi="Lucida Sans Unicode" w:cs="Lucida Sans Unicode" w:eastAsia="Lucida Sans Unicode"/>
          <w:color w:val="FFFFFF"/>
          <w:spacing w:val="-6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anadan</w:t>
      </w:r>
      <w:r>
        <w:rPr>
          <w:rFonts w:ascii="Lucida Sans Unicode" w:hAnsi="Lucida Sans Unicode" w:cs="Lucida Sans Unicode" w:eastAsia="Lucida Sans Unicode"/>
          <w:color w:val="FFFFFF"/>
          <w:spacing w:val="-6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olmuşdur.</w:t>
      </w:r>
      <w:r>
        <w:rPr>
          <w:rFonts w:ascii="Lucida Sans Unicode" w:hAnsi="Lucida Sans Unicode" w:cs="Lucida Sans Unicode" w:eastAsia="Lucida Sans Unicode"/>
          <w:color w:val="FFFFFF"/>
          <w:spacing w:val="-6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1987-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 ci ildə Sumqayıt şəhər 21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№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-li orta məktəbi bitirmiş</w:t>
      </w:r>
      <w:r>
        <w:rPr>
          <w:rFonts w:ascii="Lucida Sans Unicode" w:hAnsi="Lucida Sans Unicode" w:cs="Lucida Sans Unicode" w:eastAsia="Lucida Sans Unicode"/>
          <w:color w:val="FFFFFF"/>
          <w:spacing w:val="21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və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 həmin</w:t>
      </w:r>
      <w:r>
        <w:rPr>
          <w:rFonts w:ascii="Lucida Sans Unicode" w:hAnsi="Lucida Sans Unicode" w:cs="Lucida Sans Unicode" w:eastAsia="Lucida Sans Unicode"/>
          <w:color w:val="FFFFFF"/>
          <w:spacing w:val="-6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ildə</w:t>
      </w:r>
      <w:r>
        <w:rPr>
          <w:rFonts w:ascii="Lucida Sans Unicode" w:hAnsi="Lucida Sans Unicode" w:cs="Lucida Sans Unicode" w:eastAsia="Lucida Sans Unicode"/>
          <w:color w:val="FFFFFF"/>
          <w:spacing w:val="-5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Ukrayna</w:t>
      </w:r>
      <w:r>
        <w:rPr>
          <w:rFonts w:ascii="Lucida Sans Unicode" w:hAnsi="Lucida Sans Unicode" w:cs="Lucida Sans Unicode" w:eastAsia="Lucida Sans Unicode"/>
          <w:color w:val="FFFFFF"/>
          <w:spacing w:val="-6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SSR</w:t>
      </w:r>
      <w:r>
        <w:rPr>
          <w:rFonts w:ascii="Lucida Sans Unicode" w:hAnsi="Lucida Sans Unicode" w:cs="Lucida Sans Unicode" w:eastAsia="Lucida Sans Unicode"/>
          <w:color w:val="FFFFFF"/>
          <w:spacing w:val="-5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Xarkov</w:t>
      </w:r>
      <w:r>
        <w:rPr>
          <w:rFonts w:ascii="Lucida Sans Unicode" w:hAnsi="Lucida Sans Unicode" w:cs="Lucida Sans Unicode" w:eastAsia="Lucida Sans Unicode"/>
          <w:color w:val="FFFFFF"/>
          <w:spacing w:val="-5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Politexnik</w:t>
      </w:r>
      <w:r>
        <w:rPr>
          <w:rFonts w:ascii="Lucida Sans Unicode" w:hAnsi="Lucida Sans Unicode" w:cs="Lucida Sans Unicode" w:eastAsia="Lucida Sans Unicode"/>
          <w:color w:val="FFFFFF"/>
          <w:spacing w:val="-5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Institutuna</w:t>
      </w:r>
      <w:r>
        <w:rPr>
          <w:rFonts w:ascii="Lucida Sans Unicode" w:hAnsi="Lucida Sans Unicode" w:cs="Lucida Sans Unicode" w:eastAsia="Lucida Sans Unicode"/>
          <w:color w:val="FFFFFF"/>
          <w:spacing w:val="-6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daxil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 olmuşdur. 90-cı ildən isə Ç. İldırım adına</w:t>
      </w:r>
      <w:r>
        <w:rPr>
          <w:rFonts w:ascii="Lucida Sans Unicode" w:hAnsi="Lucida Sans Unicode" w:cs="Lucida Sans Unicode" w:eastAsia="Lucida Sans Unicode"/>
          <w:color w:val="FFFFFF"/>
          <w:spacing w:val="24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Azərbaycan</w:t>
      </w:r>
      <w:r>
        <w:rPr>
          <w:rFonts w:ascii="Lucida Sans Unicode" w:hAnsi="Lucida Sans Unicode" w:cs="Lucida Sans Unicode" w:eastAsia="Lucida Sans Unicode"/>
          <w:color w:val="FFFFFF"/>
          <w:w w:val="100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Politexnik İnstitutunda (indiki AzTU) təhsilini davam</w:t>
      </w:r>
      <w:r>
        <w:rPr>
          <w:rFonts w:ascii="Lucida Sans Unicode" w:hAnsi="Lucida Sans Unicode" w:cs="Lucida Sans Unicode" w:eastAsia="Lucida Sans Unicode"/>
          <w:color w:val="FFFFFF"/>
          <w:spacing w:val="6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et-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 dirmişdir. 1994-cü ildə AzTU-nu “Hesablama</w:t>
      </w:r>
      <w:r>
        <w:rPr>
          <w:rFonts w:ascii="Lucida Sans Unicode" w:hAnsi="Lucida Sans Unicode" w:cs="Lucida Sans Unicode" w:eastAsia="Lucida Sans Unicode"/>
          <w:color w:val="FFFFFF"/>
          <w:spacing w:val="33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maşınları,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 kompleksləri, sistemləri və şəbəkələri“ ixtisası üzrə</w:t>
      </w:r>
      <w:r>
        <w:rPr>
          <w:rFonts w:ascii="Lucida Sans Unicode" w:hAnsi="Lucida Sans Unicode" w:cs="Lucida Sans Unicode" w:eastAsia="Lucida Sans Unicode"/>
          <w:color w:val="FFFFFF"/>
          <w:spacing w:val="36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bitir-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 mişdir.</w:t>
      </w:r>
      <w:r>
        <w:rPr>
          <w:rFonts w:ascii="Lucida Sans Unicode" w:hAnsi="Lucida Sans Unicode" w:cs="Lucida Sans Unicode" w:eastAsia="Lucida Sans Unicode"/>
          <w:color w:val="FFFFFF"/>
          <w:spacing w:val="-7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1994-cü</w:t>
      </w:r>
      <w:r>
        <w:rPr>
          <w:rFonts w:ascii="Lucida Sans Unicode" w:hAnsi="Lucida Sans Unicode" w:cs="Lucida Sans Unicode" w:eastAsia="Lucida Sans Unicode"/>
          <w:color w:val="FFFFFF"/>
          <w:spacing w:val="-7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ildən</w:t>
      </w:r>
      <w:r>
        <w:rPr>
          <w:rFonts w:ascii="Lucida Sans Unicode" w:hAnsi="Lucida Sans Unicode" w:cs="Lucida Sans Unicode" w:eastAsia="Lucida Sans Unicode"/>
          <w:color w:val="FFFFFF"/>
          <w:spacing w:val="-7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Qafqaz</w:t>
      </w:r>
      <w:r>
        <w:rPr>
          <w:rFonts w:ascii="Lucida Sans Unicode" w:hAnsi="Lucida Sans Unicode" w:cs="Lucida Sans Unicode" w:eastAsia="Lucida Sans Unicode"/>
          <w:color w:val="FFFFFF"/>
          <w:spacing w:val="-7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Universiteti</w:t>
      </w:r>
      <w:r>
        <w:rPr>
          <w:rFonts w:ascii="Lucida Sans Unicode" w:hAnsi="Lucida Sans Unicode" w:cs="Lucida Sans Unicode" w:eastAsia="Lucida Sans Unicode"/>
          <w:color w:val="FFFFFF"/>
          <w:spacing w:val="-7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Mühəndislik</w:t>
      </w:r>
      <w:r>
        <w:rPr>
          <w:rFonts w:ascii="Lucida Sans Unicode" w:hAnsi="Lucida Sans Unicode" w:cs="Lucida Sans Unicode" w:eastAsia="Lucida Sans Unicode"/>
          <w:color w:val="FFFFFF"/>
          <w:spacing w:val="-7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Fa-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 kültəsində</w:t>
      </w:r>
      <w:r>
        <w:rPr>
          <w:rFonts w:ascii="Lucida Sans Unicode" w:hAnsi="Lucida Sans Unicode" w:cs="Lucida Sans Unicode" w:eastAsia="Lucida Sans Unicode"/>
          <w:color w:val="FFFFFF"/>
          <w:spacing w:val="-11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laborant,</w:t>
      </w:r>
      <w:r>
        <w:rPr>
          <w:rFonts w:ascii="Lucida Sans Unicode" w:hAnsi="Lucida Sans Unicode" w:cs="Lucida Sans Unicode" w:eastAsia="Lucida Sans Unicode"/>
          <w:color w:val="FFFFFF"/>
          <w:spacing w:val="-11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1997-ci</w:t>
      </w:r>
      <w:r>
        <w:rPr>
          <w:rFonts w:ascii="Lucida Sans Unicode" w:hAnsi="Lucida Sans Unicode" w:cs="Lucida Sans Unicode" w:eastAsia="Lucida Sans Unicode"/>
          <w:color w:val="FFFFFF"/>
          <w:spacing w:val="-11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ildən</w:t>
      </w:r>
      <w:r>
        <w:rPr>
          <w:rFonts w:ascii="Lucida Sans Unicode" w:hAnsi="Lucida Sans Unicode" w:cs="Lucida Sans Unicode" w:eastAsia="Lucida Sans Unicode"/>
          <w:color w:val="FFFFFF"/>
          <w:spacing w:val="-11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müəllim,</w:t>
      </w:r>
      <w:r>
        <w:rPr>
          <w:rFonts w:ascii="Lucida Sans Unicode" w:hAnsi="Lucida Sans Unicode" w:cs="Lucida Sans Unicode" w:eastAsia="Lucida Sans Unicode"/>
          <w:color w:val="FFFFFF"/>
          <w:spacing w:val="-11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1999-2000-ci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 illərdə</w:t>
      </w:r>
      <w:r>
        <w:rPr>
          <w:rFonts w:ascii="Lucida Sans Unicode" w:hAnsi="Lucida Sans Unicode" w:cs="Lucida Sans Unicode" w:eastAsia="Lucida Sans Unicode"/>
          <w:color w:val="FFFFFF"/>
          <w:spacing w:val="-7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hesablama</w:t>
      </w:r>
      <w:r>
        <w:rPr>
          <w:rFonts w:ascii="Lucida Sans Unicode" w:hAnsi="Lucida Sans Unicode" w:cs="Lucida Sans Unicode" w:eastAsia="Lucida Sans Unicode"/>
          <w:color w:val="FFFFFF"/>
          <w:spacing w:val="-7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mərkəzinin</w:t>
      </w:r>
      <w:r>
        <w:rPr>
          <w:rFonts w:ascii="Lucida Sans Unicode" w:hAnsi="Lucida Sans Unicode" w:cs="Lucida Sans Unicode" w:eastAsia="Lucida Sans Unicode"/>
          <w:color w:val="FFFFFF"/>
          <w:spacing w:val="-7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müdiri</w:t>
      </w:r>
      <w:r>
        <w:rPr>
          <w:rFonts w:ascii="Lucida Sans Unicode" w:hAnsi="Lucida Sans Unicode" w:cs="Lucida Sans Unicode" w:eastAsia="Lucida Sans Unicode"/>
          <w:color w:val="FFFFFF"/>
          <w:spacing w:val="-7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vəzifəsində</w:t>
      </w:r>
      <w:r>
        <w:rPr>
          <w:rFonts w:ascii="Lucida Sans Unicode" w:hAnsi="Lucida Sans Unicode" w:cs="Lucida Sans Unicode" w:eastAsia="Lucida Sans Unicode"/>
          <w:color w:val="FFFFFF"/>
          <w:spacing w:val="-7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çalışmış-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 dır. Hazırda “Kompüter mühəndisliyi“ kafedrasının</w:t>
      </w:r>
      <w:r>
        <w:rPr>
          <w:rFonts w:ascii="Lucida Sans Unicode" w:hAnsi="Lucida Sans Unicode" w:cs="Lucida Sans Unicode" w:eastAsia="Lucida Sans Unicode"/>
          <w:color w:val="FFFFFF"/>
          <w:spacing w:val="14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baş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 müəllimi olaraq fəaliyyət göstərməkdədir. Azərbaycan</w:t>
      </w:r>
      <w:r>
        <w:rPr>
          <w:rFonts w:ascii="Lucida Sans Unicode" w:hAnsi="Lucida Sans Unicode" w:cs="Lucida Sans Unicode" w:eastAsia="Lucida Sans Unicode"/>
          <w:color w:val="FFFFFF"/>
          <w:w w:val="100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Respublikası Təhsil Problemləri İnstitutunun dissertantı-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 dır.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“Windows sistemi“,</w:t>
      </w:r>
      <w:r>
        <w:rPr>
          <w:rFonts w:ascii="Lucida Sans Unicode" w:hAnsi="Lucida Sans Unicode" w:cs="Lucida Sans Unicode" w:eastAsia="Lucida Sans Unicode"/>
          <w:color w:val="FFFFFF"/>
          <w:spacing w:val="37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“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İ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ngiliscə-türkçə-azərbaycanca-</w:t>
      </w:r>
      <w:r>
        <w:rPr>
          <w:rFonts w:ascii="Lucida Sans Unicode" w:hAnsi="Lucida Sans Unicode" w:cs="Lucida Sans Unicode" w:eastAsia="Lucida Sans Unicode"/>
          <w:color w:val="FFFFFF"/>
          <w:w w:val="100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rusca Electronics Dictionary”, “Windows 95“,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“Word</w:t>
      </w:r>
      <w:r>
        <w:rPr>
          <w:rFonts w:ascii="Lucida Sans Unicode" w:hAnsi="Lucida Sans Unicode" w:cs="Lucida Sans Unicode" w:eastAsia="Lucida Sans Unicode"/>
          <w:color w:val="FFFFFF"/>
          <w:spacing w:val="35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97“,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 “Excel 97”, “Windows 98“, “Word 2000“, “Excel</w:t>
      </w:r>
      <w:r>
        <w:rPr>
          <w:rFonts w:ascii="Lucida Sans Unicode" w:hAnsi="Lucida Sans Unicode" w:cs="Lucida Sans Unicode" w:eastAsia="Lucida Sans Unicode"/>
          <w:color w:val="FFFFFF"/>
          <w:spacing w:val="31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2000”,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 “Kompüter Təlimi”, “Yazmağı Öyrənək – Microsoft</w:t>
      </w:r>
      <w:r>
        <w:rPr>
          <w:rFonts w:ascii="Lucida Sans Unicode" w:hAnsi="Lucida Sans Unicode" w:cs="Lucida Sans Unicode" w:eastAsia="Lucida Sans Unicode"/>
          <w:color w:val="FFFFFF"/>
          <w:spacing w:val="22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Word”,</w:t>
      </w:r>
      <w:r>
        <w:rPr>
          <w:rFonts w:ascii="Lucida Sans Unicode" w:hAnsi="Lucida Sans Unicode" w:cs="Lucida Sans Unicode" w:eastAsia="Lucida Sans Unicode"/>
          <w:color w:val="FFFFFF"/>
          <w:w w:val="100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“Kompüterləşmənin Əsasları”, “Microsoft Word-də</w:t>
      </w:r>
      <w:r>
        <w:rPr>
          <w:rFonts w:ascii="Lucida Sans Unicode" w:hAnsi="Lucida Sans Unicode" w:cs="Lucida Sans Unicode" w:eastAsia="Lucida Sans Unicode"/>
          <w:color w:val="FFFFFF"/>
          <w:spacing w:val="14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Məş-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 ğələlər”, “İqtisadi İnformasiyanın Kompüterdə İşlənməsi</w:t>
      </w:r>
      <w:r>
        <w:rPr>
          <w:rFonts w:ascii="Lucida Sans Unicode" w:hAnsi="Lucida Sans Unicode" w:cs="Lucida Sans Unicode" w:eastAsia="Lucida Sans Unicode"/>
          <w:color w:val="FFFFFF"/>
          <w:spacing w:val="2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–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 Microsoft Excel”, “Microsoft PowerPoint XP”,</w:t>
      </w:r>
      <w:r>
        <w:rPr>
          <w:rFonts w:ascii="Lucida Sans Unicode" w:hAnsi="Lucida Sans Unicode" w:cs="Lucida Sans Unicode" w:eastAsia="Lucida Sans Unicode"/>
          <w:color w:val="FFFFFF"/>
          <w:spacing w:val="32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“İnformatika</w:t>
      </w:r>
      <w:r>
        <w:rPr>
          <w:rFonts w:ascii="Lucida Sans Unicode" w:hAnsi="Lucida Sans Unicode" w:cs="Lucida Sans Unicode" w:eastAsia="Lucida Sans Unicode"/>
          <w:color w:val="FFFFFF"/>
          <w:w w:val="100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və Kompüterləşmənin Əsasları”, “CorelDRAW 12”,</w:t>
      </w:r>
      <w:r>
        <w:rPr>
          <w:rFonts w:ascii="Lucida Sans Unicode" w:hAnsi="Lucida Sans Unicode" w:cs="Lucida Sans Unicode" w:eastAsia="Lucida Sans Unicode"/>
          <w:color w:val="FFFFFF"/>
          <w:spacing w:val="12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“Adobe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 PhotoShop“, “Microsoft Word XP”, “C++ ilə</w:t>
      </w:r>
      <w:r>
        <w:rPr>
          <w:rFonts w:ascii="Lucida Sans Unicode" w:hAnsi="Lucida Sans Unicode" w:cs="Lucida Sans Unicode" w:eastAsia="Lucida Sans Unicode"/>
          <w:color w:val="FFFFFF"/>
          <w:spacing w:val="12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Obyektyönlü</w:t>
      </w:r>
      <w:r>
        <w:rPr>
          <w:rFonts w:ascii="Lucida Sans Unicode" w:hAnsi="Lucida Sans Unicode" w:cs="Lucida Sans Unicode" w:eastAsia="Lucida Sans Unicode"/>
          <w:color w:val="FFFFFF"/>
          <w:w w:val="100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Proqramlaşdırma“, “Internet” dərs vəsaitlərinin, 35</w:t>
      </w:r>
      <w:r>
        <w:rPr>
          <w:rFonts w:ascii="Lucida Sans Unicode" w:hAnsi="Lucida Sans Unicode" w:cs="Lucida Sans Unicode" w:eastAsia="Lucida Sans Unicode"/>
          <w:color w:val="FFFFFF"/>
          <w:spacing w:val="7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elmi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 məqalənin</w:t>
      </w:r>
      <w:r>
        <w:rPr>
          <w:rFonts w:ascii="Lucida Sans Unicode" w:hAnsi="Lucida Sans Unicode" w:cs="Lucida Sans Unicode" w:eastAsia="Lucida Sans Unicode"/>
          <w:color w:val="FFFFFF"/>
          <w:spacing w:val="-16"/>
          <w:sz w:val="12"/>
          <w:szCs w:val="12"/>
        </w:rPr>
        <w:t> </w:t>
      </w:r>
      <w:r>
        <w:rPr>
          <w:rFonts w:ascii="Lucida Sans Unicode" w:hAnsi="Lucida Sans Unicode" w:cs="Lucida Sans Unicode" w:eastAsia="Lucida Sans Unicode"/>
          <w:color w:val="FFFFFF"/>
          <w:sz w:val="12"/>
          <w:szCs w:val="12"/>
        </w:rPr>
        <w:t>müəllifidir.</w:t>
      </w:r>
      <w:r>
        <w:rPr>
          <w:rFonts w:ascii="Lucida Sans Unicode" w:hAnsi="Lucida Sans Unicode" w:cs="Lucida Sans Unicode" w:eastAsia="Lucida Sans Unicode"/>
          <w:sz w:val="12"/>
          <w:szCs w:val="12"/>
        </w:rPr>
      </w:r>
    </w:p>
    <w:p>
      <w:pPr>
        <w:spacing w:after="0" w:line="166" w:lineRule="exact"/>
        <w:jc w:val="both"/>
        <w:rPr>
          <w:rFonts w:ascii="Lucida Sans Unicode" w:hAnsi="Lucida Sans Unicode" w:cs="Lucida Sans Unicode" w:eastAsia="Lucida Sans Unicode"/>
          <w:sz w:val="12"/>
          <w:szCs w:val="12"/>
        </w:rPr>
        <w:sectPr>
          <w:type w:val="continuous"/>
          <w:pgSz w:w="17580" w:h="11910" w:orient="landscape"/>
          <w:pgMar w:top="0" w:bottom="0" w:left="0" w:right="0"/>
          <w:cols w:num="2" w:equalWidth="0">
            <w:col w:w="3980" w:space="40"/>
            <w:col w:w="13560"/>
          </w:cols>
        </w:sectPr>
      </w:pPr>
    </w:p>
    <w:p>
      <w:pPr>
        <w:spacing w:line="240" w:lineRule="auto" w:before="7"/>
        <w:rPr>
          <w:rFonts w:ascii="Lucida Sans Unicode" w:hAnsi="Lucida Sans Unicode" w:cs="Lucida Sans Unicode" w:eastAsia="Lucida Sans Unicode"/>
          <w:sz w:val="5"/>
          <w:szCs w:val="5"/>
        </w:rPr>
      </w:pPr>
    </w:p>
    <w:p>
      <w:pPr>
        <w:spacing w:line="2307" w:lineRule="exact"/>
        <w:ind w:left="139" w:right="0" w:firstLine="0"/>
        <w:rPr>
          <w:rFonts w:ascii="Lucida Sans Unicode" w:hAnsi="Lucida Sans Unicode" w:cs="Lucida Sans Unicode" w:eastAsia="Lucida Sans Unicode"/>
          <w:sz w:val="20"/>
          <w:szCs w:val="20"/>
        </w:rPr>
      </w:pPr>
      <w:r>
        <w:rPr>
          <w:rFonts w:ascii="Lucida Sans Unicode" w:hAnsi="Lucida Sans Unicode" w:cs="Lucida Sans Unicode" w:eastAsia="Lucida Sans Unicode"/>
          <w:position w:val="-45"/>
          <w:sz w:val="20"/>
          <w:szCs w:val="20"/>
        </w:rPr>
        <w:pict>
          <v:group style="width:441pt;height:115.4pt;mso-position-horizontal-relative:char;mso-position-vertical-relative:line" coordorigin="0,0" coordsize="8820,2308">
            <v:shape style="position:absolute;left:6548;top:31;width:2151;height:2233" type="#_x0000_t75" stroked="false">
              <v:imagedata r:id="rId18" o:title=""/>
            </v:shape>
            <v:group style="position:absolute;left:6446;top:22;width:2344;height:2" coordorigin="6446,22" coordsize="2344,2">
              <v:shape style="position:absolute;left:6446;top:22;width:2344;height:2" coordorigin="6446,22" coordsize="2344,0" path="m6446,22l8789,22e" filled="false" stroked="true" strokeweight=".72pt" strokecolor="#000000">
                <v:path arrowok="t"/>
              </v:shape>
            </v:group>
            <v:group style="position:absolute;left:15;top:2278;width:6417;height:2" coordorigin="15,2278" coordsize="6417,2">
              <v:shape style="position:absolute;left:15;top:2278;width:6417;height:2" coordorigin="15,2278" coordsize="6417,0" path="m15,2278l6431,2278e" filled="false" stroked="true" strokeweight="1.5pt" strokecolor="#000000">
                <v:path arrowok="t"/>
              </v:shape>
            </v:group>
            <v:group style="position:absolute;left:6439;top:15;width:2;height:2248" coordorigin="6439,15" coordsize="2,2248">
              <v:shape style="position:absolute;left:6439;top:15;width:2;height:2248" coordorigin="6439,15" coordsize="0,2248" path="m6439,15l6439,2263e" filled="false" stroked="true" strokeweight=".71997pt" strokecolor="#000000">
                <v:path arrowok="t"/>
              </v:shape>
            </v:group>
            <v:group style="position:absolute;left:6431;top:2278;width:2358;height:2" coordorigin="6431,2278" coordsize="2358,2">
              <v:shape style="position:absolute;left:6431;top:2278;width:2358;height:2" coordorigin="6431,2278" coordsize="2358,0" path="m6431,2278l8789,2278e" filled="false" stroked="true" strokeweight="1.5pt" strokecolor="#000000">
                <v:path arrowok="t"/>
              </v:shape>
            </v:group>
            <v:group style="position:absolute;left:8804;top:15;width:2;height:2278" coordorigin="8804,15" coordsize="2,2278">
              <v:shape style="position:absolute;left:8804;top:15;width:2;height:2278" coordorigin="8804,15" coordsize="0,2278" path="m8804,15l8804,2293e" filled="false" stroked="true" strokeweight="1.5pt" strokecolor="#000000">
                <v:path arrowok="t"/>
              </v:shape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left:0;top:0;width:8820;height:2308" type="#_x0000_t202" filled="false" stroked="false">
                <v:textbox inset="0,0,0,0">
                  <w:txbxContent>
                    <w:p>
                      <w:pPr>
                        <w:spacing w:before="29"/>
                        <w:ind w:left="137" w:right="2738" w:firstLine="0"/>
                        <w:jc w:val="left"/>
                        <w:rPr>
                          <w:rFonts w:ascii="Palatino Linotype" w:hAnsi="Palatino Linotype" w:cs="Palatino Linotype" w:eastAsia="Palatino Linotype"/>
                          <w:sz w:val="80"/>
                          <w:szCs w:val="80"/>
                        </w:rPr>
                      </w:pPr>
                      <w:r>
                        <w:rPr>
                          <w:rFonts w:ascii="Palatino Linotype" w:hAnsi="Palatino Linotype"/>
                          <w:b/>
                          <w:spacing w:val="-1"/>
                          <w:w w:val="100"/>
                          <w:sz w:val="80"/>
                        </w:rPr>
                        <w:t>QAFQAZ </w:t>
                      </w:r>
                      <w:r>
                        <w:rPr>
                          <w:rFonts w:ascii="Palatino Linotype" w:hAnsi="Palatino Linotype"/>
                          <w:b/>
                          <w:w w:val="100"/>
                          <w:sz w:val="80"/>
                        </w:rPr>
                        <w:t>UN</w:t>
                      </w:r>
                      <w:r>
                        <w:rPr>
                          <w:rFonts w:ascii="Palatino Linotype" w:hAnsi="Palatino Linotype"/>
                          <w:b/>
                          <w:spacing w:val="-1"/>
                          <w:w w:val="100"/>
                          <w:sz w:val="80"/>
                        </w:rPr>
                        <w:t>İ</w:t>
                      </w:r>
                      <w:r>
                        <w:rPr>
                          <w:rFonts w:ascii="Palatino Linotype" w:hAnsi="Palatino Linotype"/>
                          <w:b/>
                          <w:spacing w:val="-1"/>
                          <w:w w:val="100"/>
                          <w:sz w:val="80"/>
                        </w:rPr>
                        <w:t>VER</w:t>
                      </w:r>
                      <w:r>
                        <w:rPr>
                          <w:rFonts w:ascii="Palatino Linotype" w:hAnsi="Palatino Linotype"/>
                          <w:b/>
                          <w:spacing w:val="-2"/>
                          <w:w w:val="100"/>
                          <w:sz w:val="80"/>
                        </w:rPr>
                        <w:t>S</w:t>
                      </w:r>
                      <w:r>
                        <w:rPr>
                          <w:rFonts w:ascii="Palatino Linotype" w:hAnsi="Palatino Linotype"/>
                          <w:b/>
                          <w:w w:val="100"/>
                          <w:sz w:val="80"/>
                        </w:rPr>
                        <w:t>İ</w:t>
                      </w:r>
                      <w:r>
                        <w:rPr>
                          <w:rFonts w:ascii="Palatino Linotype" w:hAnsi="Palatino Linotype"/>
                          <w:b/>
                          <w:spacing w:val="-1"/>
                          <w:w w:val="100"/>
                          <w:sz w:val="80"/>
                        </w:rPr>
                        <w:t>TE</w:t>
                      </w:r>
                      <w:r>
                        <w:rPr>
                          <w:rFonts w:ascii="Palatino Linotype" w:hAnsi="Palatino Linotype"/>
                          <w:b/>
                          <w:w w:val="100"/>
                          <w:sz w:val="80"/>
                        </w:rPr>
                        <w:t>T</w:t>
                      </w:r>
                      <w:r>
                        <w:rPr>
                          <w:rFonts w:ascii="Palatino Linotype" w:hAnsi="Palatino Linotype"/>
                          <w:b/>
                          <w:w w:val="100"/>
                          <w:sz w:val="80"/>
                        </w:rPr>
                        <w:t>İ</w:t>
                      </w:r>
                      <w:r>
                        <w:rPr>
                          <w:rFonts w:ascii="Palatino Linotype" w:hAnsi="Palatino Linotype"/>
                          <w:w w:val="100"/>
                          <w:sz w:val="80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 Unicode" w:hAnsi="Lucida Sans Unicode" w:cs="Lucida Sans Unicode" w:eastAsia="Lucida Sans Unicode"/>
          <w:position w:val="-45"/>
          <w:sz w:val="20"/>
          <w:szCs w:val="20"/>
        </w:rPr>
      </w:r>
    </w:p>
    <w:p>
      <w:pPr>
        <w:spacing w:line="240" w:lineRule="auto" w:before="0"/>
        <w:rPr>
          <w:rFonts w:ascii="Lucida Sans Unicode" w:hAnsi="Lucida Sans Unicode" w:cs="Lucida Sans Unicode" w:eastAsia="Lucida Sans Unicode"/>
          <w:sz w:val="20"/>
          <w:szCs w:val="20"/>
        </w:rPr>
      </w:pPr>
    </w:p>
    <w:p>
      <w:pPr>
        <w:spacing w:line="240" w:lineRule="auto" w:before="0"/>
        <w:rPr>
          <w:rFonts w:ascii="Lucida Sans Unicode" w:hAnsi="Lucida Sans Unicode" w:cs="Lucida Sans Unicode" w:eastAsia="Lucida Sans Unicode"/>
          <w:sz w:val="18"/>
          <w:szCs w:val="18"/>
        </w:rPr>
      </w:pPr>
    </w:p>
    <w:p>
      <w:pPr>
        <w:spacing w:line="4339" w:lineRule="exact"/>
        <w:ind w:left="2061" w:right="0" w:firstLine="0"/>
        <w:rPr>
          <w:rFonts w:ascii="Lucida Sans Unicode" w:hAnsi="Lucida Sans Unicode" w:cs="Lucida Sans Unicode" w:eastAsia="Lucida Sans Unicode"/>
          <w:sz w:val="20"/>
          <w:szCs w:val="20"/>
        </w:rPr>
      </w:pPr>
      <w:r>
        <w:rPr>
          <w:rFonts w:ascii="Lucida Sans Unicode" w:hAnsi="Lucida Sans Unicode" w:cs="Lucida Sans Unicode" w:eastAsia="Lucida Sans Unicode"/>
          <w:position w:val="-86"/>
          <w:sz w:val="20"/>
          <w:szCs w:val="20"/>
        </w:rPr>
        <w:drawing>
          <wp:inline distT="0" distB="0" distL="0" distR="0">
            <wp:extent cx="3163365" cy="2755582"/>
            <wp:effectExtent l="0" t="0" r="0" b="0"/>
            <wp:docPr id="5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3365" cy="2755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 Unicode" w:hAnsi="Lucida Sans Unicode" w:cs="Lucida Sans Unicode" w:eastAsia="Lucida Sans Unicode"/>
          <w:position w:val="-86"/>
          <w:sz w:val="20"/>
          <w:szCs w:val="20"/>
        </w:rPr>
      </w:r>
    </w:p>
    <w:p>
      <w:pPr>
        <w:spacing w:line="240" w:lineRule="auto" w:before="12"/>
        <w:rPr>
          <w:rFonts w:ascii="Lucida Sans Unicode" w:hAnsi="Lucida Sans Unicode" w:cs="Lucida Sans Unicode" w:eastAsia="Lucida Sans Unicode"/>
          <w:sz w:val="21"/>
          <w:szCs w:val="21"/>
        </w:rPr>
      </w:pPr>
    </w:p>
    <w:p>
      <w:pPr>
        <w:spacing w:line="589" w:lineRule="exact" w:before="0"/>
        <w:ind w:left="0" w:right="87" w:firstLine="0"/>
        <w:jc w:val="center"/>
        <w:rPr>
          <w:rFonts w:ascii="Palatino Linotype" w:hAnsi="Palatino Linotype" w:cs="Palatino Linotype" w:eastAsia="Palatino Linotype"/>
          <w:sz w:val="48"/>
          <w:szCs w:val="48"/>
        </w:rPr>
      </w:pPr>
      <w:r>
        <w:rPr>
          <w:rFonts w:ascii="Palatino Linotype" w:hAnsi="Palatino Linotype"/>
          <w:b/>
          <w:sz w:val="48"/>
        </w:rPr>
        <w:t>F</w:t>
      </w:r>
      <w:r>
        <w:rPr>
          <w:rFonts w:ascii="Palatino Linotype" w:hAnsi="Palatino Linotype"/>
          <w:b/>
          <w:sz w:val="48"/>
        </w:rPr>
        <w:t>Ə</w:t>
      </w:r>
      <w:r>
        <w:rPr>
          <w:rFonts w:ascii="Palatino Linotype" w:hAnsi="Palatino Linotype"/>
          <w:b/>
          <w:sz w:val="48"/>
        </w:rPr>
        <w:t>RD</w:t>
      </w:r>
      <w:r>
        <w:rPr>
          <w:rFonts w:ascii="Palatino Linotype" w:hAnsi="Palatino Linotype"/>
          <w:b/>
          <w:sz w:val="48"/>
        </w:rPr>
        <w:t>İ </w:t>
      </w:r>
      <w:r>
        <w:rPr>
          <w:rFonts w:ascii="Palatino Linotype" w:hAnsi="Palatino Linotype"/>
          <w:b/>
          <w:sz w:val="48"/>
        </w:rPr>
        <w:t>KOMPÜTER</w:t>
      </w:r>
      <w:r>
        <w:rPr>
          <w:rFonts w:ascii="Palatino Linotype" w:hAnsi="Palatino Linotype"/>
          <w:b/>
          <w:sz w:val="48"/>
        </w:rPr>
        <w:t>İ</w:t>
      </w:r>
      <w:r>
        <w:rPr>
          <w:rFonts w:ascii="Palatino Linotype" w:hAnsi="Palatino Linotype"/>
          <w:b/>
          <w:sz w:val="48"/>
        </w:rPr>
        <w:t>N</w:t>
      </w:r>
      <w:r>
        <w:rPr>
          <w:rFonts w:ascii="Palatino Linotype" w:hAnsi="Palatino Linotype"/>
          <w:b/>
          <w:spacing w:val="-8"/>
          <w:sz w:val="48"/>
        </w:rPr>
        <w:t> </w:t>
      </w:r>
      <w:r>
        <w:rPr>
          <w:rFonts w:ascii="Palatino Linotype" w:hAnsi="Palatino Linotype"/>
          <w:b/>
          <w:sz w:val="48"/>
        </w:rPr>
        <w:t>ELEMENT</w:t>
      </w:r>
      <w:r>
        <w:rPr>
          <w:rFonts w:ascii="Palatino Linotype" w:hAnsi="Palatino Linotype"/>
          <w:sz w:val="48"/>
        </w:rPr>
      </w:r>
    </w:p>
    <w:p>
      <w:pPr>
        <w:spacing w:before="0"/>
        <w:ind w:left="0" w:right="91" w:firstLine="0"/>
        <w:jc w:val="center"/>
        <w:rPr>
          <w:rFonts w:ascii="Palatino Linotype" w:hAnsi="Palatino Linotype" w:cs="Palatino Linotype" w:eastAsia="Palatino Linotype"/>
          <w:sz w:val="48"/>
          <w:szCs w:val="48"/>
        </w:rPr>
      </w:pPr>
      <w:r>
        <w:rPr>
          <w:rFonts w:ascii="Palatino Linotype" w:hAnsi="Palatino Linotype"/>
          <w:b/>
          <w:sz w:val="48"/>
        </w:rPr>
        <w:t>VAS</w:t>
      </w:r>
      <w:r>
        <w:rPr>
          <w:rFonts w:ascii="Palatino Linotype" w:hAnsi="Palatino Linotype"/>
          <w:b/>
          <w:sz w:val="48"/>
        </w:rPr>
        <w:t>İ</w:t>
      </w:r>
      <w:r>
        <w:rPr>
          <w:rFonts w:ascii="Palatino Linotype" w:hAnsi="Palatino Linotype"/>
          <w:b/>
          <w:sz w:val="48"/>
        </w:rPr>
        <w:t>T</w:t>
      </w:r>
      <w:r>
        <w:rPr>
          <w:rFonts w:ascii="Palatino Linotype" w:hAnsi="Palatino Linotype"/>
          <w:b/>
          <w:sz w:val="48"/>
        </w:rPr>
        <w:t>Ə</w:t>
      </w:r>
      <w:r>
        <w:rPr>
          <w:rFonts w:ascii="Palatino Linotype" w:hAnsi="Palatino Linotype"/>
          <w:b/>
          <w:sz w:val="48"/>
        </w:rPr>
        <w:t>L</w:t>
      </w:r>
      <w:r>
        <w:rPr>
          <w:rFonts w:ascii="Palatino Linotype" w:hAnsi="Palatino Linotype"/>
          <w:b/>
          <w:sz w:val="48"/>
        </w:rPr>
        <w:t>Ə</w:t>
      </w:r>
      <w:r>
        <w:rPr>
          <w:rFonts w:ascii="Palatino Linotype" w:hAnsi="Palatino Linotype"/>
          <w:b/>
          <w:sz w:val="48"/>
        </w:rPr>
        <w:t>R</w:t>
      </w:r>
      <w:r>
        <w:rPr>
          <w:rFonts w:ascii="Palatino Linotype" w:hAnsi="Palatino Linotype"/>
          <w:b/>
          <w:sz w:val="48"/>
        </w:rPr>
        <w:t>İ </w:t>
      </w:r>
      <w:r>
        <w:rPr>
          <w:rFonts w:ascii="Palatino Linotype" w:hAnsi="Palatino Linotype"/>
          <w:b/>
          <w:sz w:val="48"/>
        </w:rPr>
        <w:t>V</w:t>
      </w:r>
      <w:r>
        <w:rPr>
          <w:rFonts w:ascii="Palatino Linotype" w:hAnsi="Palatino Linotype"/>
          <w:b/>
          <w:sz w:val="48"/>
        </w:rPr>
        <w:t>Ə</w:t>
      </w:r>
      <w:r>
        <w:rPr>
          <w:rFonts w:ascii="Palatino Linotype" w:hAnsi="Palatino Linotype"/>
          <w:b/>
          <w:spacing w:val="-14"/>
          <w:sz w:val="48"/>
        </w:rPr>
        <w:t> </w:t>
      </w:r>
      <w:r>
        <w:rPr>
          <w:rFonts w:ascii="Palatino Linotype" w:hAnsi="Palatino Linotype"/>
          <w:b/>
          <w:sz w:val="48"/>
        </w:rPr>
        <w:t>PER</w:t>
      </w:r>
      <w:r>
        <w:rPr>
          <w:rFonts w:ascii="Palatino Linotype" w:hAnsi="Palatino Linotype"/>
          <w:b/>
          <w:sz w:val="48"/>
        </w:rPr>
        <w:t>İ</w:t>
      </w:r>
      <w:r>
        <w:rPr>
          <w:rFonts w:ascii="Palatino Linotype" w:hAnsi="Palatino Linotype"/>
          <w:b/>
          <w:sz w:val="48"/>
        </w:rPr>
        <w:t>FER</w:t>
      </w:r>
      <w:r>
        <w:rPr>
          <w:rFonts w:ascii="Palatino Linotype" w:hAnsi="Palatino Linotype"/>
          <w:b/>
          <w:sz w:val="48"/>
        </w:rPr>
        <w:t>İ</w:t>
      </w:r>
      <w:r>
        <w:rPr>
          <w:rFonts w:ascii="Palatino Linotype" w:hAnsi="Palatino Linotype"/>
          <w:b/>
          <w:sz w:val="48"/>
        </w:rPr>
        <w:t>YA</w:t>
      </w:r>
      <w:r>
        <w:rPr>
          <w:rFonts w:ascii="Palatino Linotype" w:hAnsi="Palatino Linotype"/>
          <w:b/>
          <w:spacing w:val="-1"/>
          <w:w w:val="99"/>
          <w:sz w:val="48"/>
        </w:rPr>
        <w:t> </w:t>
      </w:r>
      <w:r>
        <w:rPr>
          <w:rFonts w:ascii="Palatino Linotype" w:hAnsi="Palatino Linotype"/>
          <w:b/>
          <w:sz w:val="48"/>
        </w:rPr>
        <w:t>QUR</w:t>
      </w:r>
      <w:r>
        <w:rPr>
          <w:rFonts w:ascii="Palatino Linotype" w:hAnsi="Palatino Linotype"/>
          <w:b/>
          <w:sz w:val="48"/>
        </w:rPr>
        <w:t>Ğ</w:t>
      </w:r>
      <w:r>
        <w:rPr>
          <w:rFonts w:ascii="Palatino Linotype" w:hAnsi="Palatino Linotype"/>
          <w:b/>
          <w:sz w:val="48"/>
        </w:rPr>
        <w:t>ULARI</w:t>
      </w:r>
      <w:r>
        <w:rPr>
          <w:rFonts w:ascii="Palatino Linotype" w:hAnsi="Palatino Linotype"/>
          <w:sz w:val="48"/>
        </w:rPr>
      </w:r>
    </w:p>
    <w:p>
      <w:pPr>
        <w:spacing w:line="240" w:lineRule="auto" w:before="2"/>
        <w:rPr>
          <w:rFonts w:ascii="Palatino Linotype" w:hAnsi="Palatino Linotype" w:cs="Palatino Linotype" w:eastAsia="Palatino Linotype"/>
          <w:b/>
          <w:bCs/>
          <w:sz w:val="40"/>
          <w:szCs w:val="40"/>
        </w:rPr>
      </w:pPr>
    </w:p>
    <w:p>
      <w:pPr>
        <w:spacing w:before="0"/>
        <w:ind w:left="4081" w:right="109" w:firstLine="0"/>
        <w:jc w:val="both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 w:cs="Palatino Linotype" w:eastAsia="Palatino Linotype"/>
          <w:b/>
          <w:bCs/>
          <w:i/>
          <w:sz w:val="24"/>
          <w:szCs w:val="24"/>
        </w:rPr>
        <w:t>Az</w:t>
      </w:r>
      <w:r>
        <w:rPr>
          <w:rFonts w:ascii="Palatino Linotype" w:hAnsi="Palatino Linotype" w:cs="Palatino Linotype" w:eastAsia="Palatino Linotype"/>
          <w:b/>
          <w:bCs/>
          <w:i/>
          <w:sz w:val="24"/>
          <w:szCs w:val="24"/>
        </w:rPr>
        <w:t>ə</w:t>
      </w:r>
      <w:r>
        <w:rPr>
          <w:rFonts w:ascii="Palatino Linotype" w:hAnsi="Palatino Linotype" w:cs="Palatino Linotype" w:eastAsia="Palatino Linotype"/>
          <w:b/>
          <w:bCs/>
          <w:i/>
          <w:sz w:val="24"/>
          <w:szCs w:val="24"/>
        </w:rPr>
        <w:t>rbaycan Respublikas</w:t>
      </w:r>
      <w:r>
        <w:rPr>
          <w:rFonts w:ascii="Palatino Linotype" w:hAnsi="Palatino Linotype" w:cs="Palatino Linotype" w:eastAsia="Palatino Linotype"/>
          <w:b/>
          <w:bCs/>
          <w:i/>
          <w:sz w:val="24"/>
          <w:szCs w:val="24"/>
        </w:rPr>
        <w:t>ı </w:t>
      </w:r>
      <w:r>
        <w:rPr>
          <w:rFonts w:ascii="Palatino Linotype" w:hAnsi="Palatino Linotype" w:cs="Palatino Linotype" w:eastAsia="Palatino Linotype"/>
          <w:b/>
          <w:bCs/>
          <w:i/>
          <w:sz w:val="24"/>
          <w:szCs w:val="24"/>
        </w:rPr>
        <w:t>T</w:t>
      </w:r>
      <w:r>
        <w:rPr>
          <w:rFonts w:ascii="Palatino Linotype" w:hAnsi="Palatino Linotype" w:cs="Palatino Linotype" w:eastAsia="Palatino Linotype"/>
          <w:b/>
          <w:bCs/>
          <w:i/>
          <w:sz w:val="24"/>
          <w:szCs w:val="24"/>
        </w:rPr>
        <w:t>ə</w:t>
      </w:r>
      <w:r>
        <w:rPr>
          <w:rFonts w:ascii="Palatino Linotype" w:hAnsi="Palatino Linotype" w:cs="Palatino Linotype" w:eastAsia="Palatino Linotype"/>
          <w:b/>
          <w:bCs/>
          <w:i/>
          <w:sz w:val="24"/>
          <w:szCs w:val="24"/>
        </w:rPr>
        <w:t>hsil</w:t>
      </w:r>
      <w:r>
        <w:rPr>
          <w:rFonts w:ascii="Palatino Linotype" w:hAnsi="Palatino Linotype" w:cs="Palatino Linotype" w:eastAsia="Palatino Linotype"/>
          <w:b/>
          <w:bCs/>
          <w:i/>
          <w:spacing w:val="50"/>
          <w:sz w:val="24"/>
          <w:szCs w:val="24"/>
        </w:rPr>
        <w:t> </w:t>
      </w:r>
      <w:r>
        <w:rPr>
          <w:rFonts w:ascii="Palatino Linotype" w:hAnsi="Palatino Linotype" w:cs="Palatino Linotype" w:eastAsia="Palatino Linotype"/>
          <w:b/>
          <w:bCs/>
          <w:i/>
          <w:sz w:val="24"/>
          <w:szCs w:val="24"/>
        </w:rPr>
        <w:t>Nazirliyinin</w:t>
      </w:r>
      <w:r>
        <w:rPr>
          <w:rFonts w:ascii="Palatino Linotype" w:hAnsi="Palatino Linotype" w:cs="Palatino Linotype" w:eastAsia="Palatino Linotype"/>
          <w:b/>
          <w:bCs/>
          <w:i/>
          <w:w w:val="100"/>
          <w:sz w:val="24"/>
          <w:szCs w:val="24"/>
        </w:rPr>
        <w:t> </w:t>
      </w:r>
      <w:r>
        <w:rPr>
          <w:rFonts w:ascii="Palatino Linotype" w:hAnsi="Palatino Linotype" w:cs="Palatino Linotype" w:eastAsia="Palatino Linotype"/>
          <w:b/>
          <w:bCs/>
          <w:i/>
          <w:sz w:val="24"/>
          <w:szCs w:val="24"/>
        </w:rPr>
        <w:t>31.03.2008</w:t>
      </w:r>
      <w:r>
        <w:rPr>
          <w:rFonts w:ascii="Palatino Linotype" w:hAnsi="Palatino Linotype" w:cs="Palatino Linotype" w:eastAsia="Palatino Linotype"/>
          <w:b/>
          <w:bCs/>
          <w:i/>
          <w:sz w:val="24"/>
          <w:szCs w:val="24"/>
        </w:rPr>
        <w:t>‐</w:t>
      </w:r>
      <w:r>
        <w:rPr>
          <w:rFonts w:ascii="Palatino Linotype" w:hAnsi="Palatino Linotype" w:cs="Palatino Linotype" w:eastAsia="Palatino Linotype"/>
          <w:b/>
          <w:bCs/>
          <w:i/>
          <w:sz w:val="24"/>
          <w:szCs w:val="24"/>
        </w:rPr>
        <w:t>c</w:t>
      </w:r>
      <w:r>
        <w:rPr>
          <w:rFonts w:ascii="Palatino Linotype" w:hAnsi="Palatino Linotype" w:cs="Palatino Linotype" w:eastAsia="Palatino Linotype"/>
          <w:b/>
          <w:bCs/>
          <w:i/>
          <w:sz w:val="24"/>
          <w:szCs w:val="24"/>
        </w:rPr>
        <w:t>ı </w:t>
      </w:r>
      <w:r>
        <w:rPr>
          <w:rFonts w:ascii="Palatino Linotype" w:hAnsi="Palatino Linotype" w:cs="Palatino Linotype" w:eastAsia="Palatino Linotype"/>
          <w:b/>
          <w:bCs/>
          <w:i/>
          <w:sz w:val="24"/>
          <w:szCs w:val="24"/>
        </w:rPr>
        <w:t>il tarixli, 363 sayl</w:t>
      </w:r>
      <w:r>
        <w:rPr>
          <w:rFonts w:ascii="Palatino Linotype" w:hAnsi="Palatino Linotype" w:cs="Palatino Linotype" w:eastAsia="Palatino Linotype"/>
          <w:b/>
          <w:bCs/>
          <w:i/>
          <w:sz w:val="24"/>
          <w:szCs w:val="24"/>
        </w:rPr>
        <w:t>ı </w:t>
      </w:r>
      <w:r>
        <w:rPr>
          <w:rFonts w:ascii="Palatino Linotype" w:hAnsi="Palatino Linotype" w:cs="Palatino Linotype" w:eastAsia="Palatino Linotype"/>
          <w:b/>
          <w:bCs/>
          <w:i/>
          <w:sz w:val="24"/>
          <w:szCs w:val="24"/>
        </w:rPr>
        <w:t>ə</w:t>
      </w:r>
      <w:r>
        <w:rPr>
          <w:rFonts w:ascii="Palatino Linotype" w:hAnsi="Palatino Linotype" w:cs="Palatino Linotype" w:eastAsia="Palatino Linotype"/>
          <w:b/>
          <w:bCs/>
          <w:i/>
          <w:sz w:val="24"/>
          <w:szCs w:val="24"/>
        </w:rPr>
        <w:t>mri il</w:t>
      </w:r>
      <w:r>
        <w:rPr>
          <w:rFonts w:ascii="Palatino Linotype" w:hAnsi="Palatino Linotype" w:cs="Palatino Linotype" w:eastAsia="Palatino Linotype"/>
          <w:b/>
          <w:bCs/>
          <w:i/>
          <w:sz w:val="24"/>
          <w:szCs w:val="24"/>
        </w:rPr>
        <w:t>ə</w:t>
      </w:r>
      <w:r>
        <w:rPr>
          <w:rFonts w:ascii="Palatino Linotype" w:hAnsi="Palatino Linotype" w:cs="Palatino Linotype" w:eastAsia="Palatino Linotype"/>
          <w:b/>
          <w:bCs/>
          <w:i/>
          <w:spacing w:val="56"/>
          <w:sz w:val="24"/>
          <w:szCs w:val="24"/>
        </w:rPr>
        <w:t> </w:t>
      </w:r>
      <w:r>
        <w:rPr>
          <w:rFonts w:ascii="Palatino Linotype" w:hAnsi="Palatino Linotype" w:cs="Palatino Linotype" w:eastAsia="Palatino Linotype"/>
          <w:b/>
          <w:bCs/>
          <w:i/>
          <w:sz w:val="24"/>
          <w:szCs w:val="24"/>
        </w:rPr>
        <w:t>d</w:t>
      </w:r>
      <w:r>
        <w:rPr>
          <w:rFonts w:ascii="Palatino Linotype" w:hAnsi="Palatino Linotype" w:cs="Palatino Linotype" w:eastAsia="Palatino Linotype"/>
          <w:b/>
          <w:bCs/>
          <w:i/>
          <w:sz w:val="24"/>
          <w:szCs w:val="24"/>
        </w:rPr>
        <w:t>ə</w:t>
      </w:r>
      <w:r>
        <w:rPr>
          <w:rFonts w:ascii="Palatino Linotype" w:hAnsi="Palatino Linotype" w:cs="Palatino Linotype" w:eastAsia="Palatino Linotype"/>
          <w:b/>
          <w:bCs/>
          <w:i/>
          <w:sz w:val="24"/>
          <w:szCs w:val="24"/>
        </w:rPr>
        <w:t>rs v</w:t>
      </w:r>
      <w:r>
        <w:rPr>
          <w:rFonts w:ascii="Palatino Linotype" w:hAnsi="Palatino Linotype" w:cs="Palatino Linotype" w:eastAsia="Palatino Linotype"/>
          <w:b/>
          <w:bCs/>
          <w:i/>
          <w:sz w:val="24"/>
          <w:szCs w:val="24"/>
        </w:rPr>
        <w:t>ə</w:t>
      </w:r>
      <w:r>
        <w:rPr>
          <w:rFonts w:ascii="Palatino Linotype" w:hAnsi="Palatino Linotype" w:cs="Palatino Linotype" w:eastAsia="Palatino Linotype"/>
          <w:b/>
          <w:bCs/>
          <w:i/>
          <w:sz w:val="24"/>
          <w:szCs w:val="24"/>
        </w:rPr>
        <w:t>saiti kimi tövsiy</w:t>
      </w:r>
      <w:r>
        <w:rPr>
          <w:rFonts w:ascii="Palatino Linotype" w:hAnsi="Palatino Linotype" w:cs="Palatino Linotype" w:eastAsia="Palatino Linotype"/>
          <w:b/>
          <w:bCs/>
          <w:i/>
          <w:sz w:val="24"/>
          <w:szCs w:val="24"/>
        </w:rPr>
        <w:t>ə</w:t>
      </w:r>
      <w:r>
        <w:rPr>
          <w:rFonts w:ascii="Palatino Linotype" w:hAnsi="Palatino Linotype" w:cs="Palatino Linotype" w:eastAsia="Palatino Linotype"/>
          <w:b/>
          <w:bCs/>
          <w:i/>
          <w:spacing w:val="-8"/>
          <w:sz w:val="24"/>
          <w:szCs w:val="24"/>
        </w:rPr>
        <w:t> </w:t>
      </w:r>
      <w:r>
        <w:rPr>
          <w:rFonts w:ascii="Palatino Linotype" w:hAnsi="Palatino Linotype" w:cs="Palatino Linotype" w:eastAsia="Palatino Linotype"/>
          <w:b/>
          <w:bCs/>
          <w:i/>
          <w:sz w:val="24"/>
          <w:szCs w:val="24"/>
        </w:rPr>
        <w:t>edilmi</w:t>
      </w:r>
      <w:r>
        <w:rPr>
          <w:rFonts w:ascii="Palatino Linotype" w:hAnsi="Palatino Linotype" w:cs="Palatino Linotype" w:eastAsia="Palatino Linotype"/>
          <w:b/>
          <w:bCs/>
          <w:i/>
          <w:sz w:val="24"/>
          <w:szCs w:val="24"/>
        </w:rPr>
        <w:t>ş</w:t>
      </w:r>
      <w:r>
        <w:rPr>
          <w:rFonts w:ascii="Palatino Linotype" w:hAnsi="Palatino Linotype" w:cs="Palatino Linotype" w:eastAsia="Palatino Linotype"/>
          <w:b/>
          <w:bCs/>
          <w:i/>
          <w:sz w:val="24"/>
          <w:szCs w:val="24"/>
        </w:rPr>
        <w:t>dir.</w:t>
      </w:r>
      <w:r>
        <w:rPr>
          <w:rFonts w:ascii="Palatino Linotype" w:hAnsi="Palatino Linotype" w:cs="Palatino Linotype" w:eastAsia="Palatino Linotype"/>
          <w:sz w:val="24"/>
          <w:szCs w:val="24"/>
        </w:rPr>
      </w: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i/>
          <w:sz w:val="24"/>
          <w:szCs w:val="24"/>
        </w:rPr>
      </w:pPr>
    </w:p>
    <w:p>
      <w:pPr>
        <w:spacing w:line="240" w:lineRule="auto" w:before="13"/>
        <w:rPr>
          <w:rFonts w:ascii="Palatino Linotype" w:hAnsi="Palatino Linotype" w:cs="Palatino Linotype" w:eastAsia="Palatino Linotype"/>
          <w:b/>
          <w:bCs/>
          <w:i/>
          <w:sz w:val="16"/>
          <w:szCs w:val="16"/>
        </w:rPr>
      </w:pPr>
    </w:p>
    <w:p>
      <w:pPr>
        <w:tabs>
          <w:tab w:pos="3544" w:val="left" w:leader="none"/>
        </w:tabs>
        <w:spacing w:before="0"/>
        <w:ind w:left="0" w:right="89" w:firstLine="0"/>
        <w:jc w:val="center"/>
        <w:rPr>
          <w:rFonts w:ascii="Tahoma" w:hAnsi="Tahoma" w:cs="Tahoma" w:eastAsia="Tahoma"/>
          <w:sz w:val="34"/>
          <w:szCs w:val="34"/>
        </w:rPr>
      </w:pPr>
      <w:r>
        <w:rPr>
          <w:rFonts w:ascii="Tahoma" w:hAnsi="Tahoma"/>
          <w:b/>
          <w:i/>
          <w:w w:val="95"/>
          <w:sz w:val="34"/>
        </w:rPr>
        <w:t>Amil</w:t>
      </w:r>
      <w:r>
        <w:rPr>
          <w:rFonts w:ascii="Tahoma" w:hAnsi="Tahoma"/>
          <w:b/>
          <w:i/>
          <w:spacing w:val="-23"/>
          <w:w w:val="95"/>
          <w:sz w:val="34"/>
        </w:rPr>
        <w:t> </w:t>
      </w:r>
      <w:r>
        <w:rPr>
          <w:rFonts w:ascii="Tahoma" w:hAnsi="Tahoma"/>
          <w:b/>
          <w:i/>
          <w:w w:val="95"/>
          <w:sz w:val="34"/>
        </w:rPr>
        <w:t>Babayev</w:t>
        <w:tab/>
        <w:t>Etibar</w:t>
      </w:r>
      <w:r>
        <w:rPr>
          <w:rFonts w:ascii="Tahoma" w:hAnsi="Tahoma"/>
          <w:b/>
          <w:i/>
          <w:spacing w:val="-37"/>
          <w:w w:val="95"/>
          <w:sz w:val="34"/>
        </w:rPr>
        <w:t> </w:t>
      </w:r>
      <w:r>
        <w:rPr>
          <w:rFonts w:ascii="Tahoma" w:hAnsi="Tahoma"/>
          <w:b/>
          <w:i/>
          <w:w w:val="95"/>
          <w:sz w:val="34"/>
        </w:rPr>
        <w:t>Seyidzad</w:t>
      </w:r>
      <w:r>
        <w:rPr>
          <w:rFonts w:ascii="Tahoma" w:hAnsi="Tahoma"/>
          <w:b/>
          <w:i/>
          <w:w w:val="95"/>
          <w:sz w:val="34"/>
        </w:rPr>
        <w:t>ә</w:t>
      </w:r>
      <w:r>
        <w:rPr>
          <w:rFonts w:ascii="Tahoma" w:hAnsi="Tahoma"/>
          <w:sz w:val="34"/>
        </w:rPr>
      </w:r>
    </w:p>
    <w:p>
      <w:pPr>
        <w:spacing w:line="240" w:lineRule="auto" w:before="0"/>
        <w:rPr>
          <w:rFonts w:ascii="Tahoma" w:hAnsi="Tahoma" w:cs="Tahoma" w:eastAsia="Tahoma"/>
          <w:b/>
          <w:bCs/>
          <w:i/>
          <w:sz w:val="20"/>
          <w:szCs w:val="20"/>
        </w:rPr>
      </w:pPr>
    </w:p>
    <w:p>
      <w:pPr>
        <w:spacing w:line="240" w:lineRule="auto" w:before="11"/>
        <w:rPr>
          <w:rFonts w:ascii="Tahoma" w:hAnsi="Tahoma" w:cs="Tahoma" w:eastAsia="Tahoma"/>
          <w:b/>
          <w:bCs/>
          <w:i/>
          <w:sz w:val="19"/>
          <w:szCs w:val="19"/>
        </w:rPr>
      </w:pPr>
    </w:p>
    <w:p>
      <w:pPr>
        <w:spacing w:line="757" w:lineRule="exact"/>
        <w:ind w:left="4188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14"/>
          <w:sz w:val="20"/>
          <w:szCs w:val="20"/>
        </w:rPr>
        <w:drawing>
          <wp:inline distT="0" distB="0" distL="0" distR="0">
            <wp:extent cx="469559" cy="481012"/>
            <wp:effectExtent l="0" t="0" r="0" b="0"/>
            <wp:docPr id="7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559" cy="481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14"/>
          <w:sz w:val="20"/>
          <w:szCs w:val="20"/>
        </w:rPr>
      </w:r>
    </w:p>
    <w:p>
      <w:pPr>
        <w:spacing w:before="60"/>
        <w:ind w:left="0" w:right="88" w:firstLine="0"/>
        <w:jc w:val="center"/>
        <w:rPr>
          <w:rFonts w:ascii="Palatino Linotype" w:hAnsi="Palatino Linotype" w:cs="Palatino Linotype" w:eastAsia="Palatino Linotype"/>
          <w:sz w:val="28"/>
          <w:szCs w:val="28"/>
        </w:rPr>
      </w:pPr>
      <w:r>
        <w:rPr>
          <w:rFonts w:ascii="Palatino Linotype" w:hAnsi="Palatino Linotype"/>
          <w:i/>
          <w:sz w:val="28"/>
        </w:rPr>
        <w:t>Qafqaz Universiteti</w:t>
      </w:r>
      <w:r>
        <w:rPr>
          <w:rFonts w:ascii="Palatino Linotype" w:hAnsi="Palatino Linotype"/>
          <w:i/>
          <w:spacing w:val="-9"/>
          <w:sz w:val="28"/>
        </w:rPr>
        <w:t> </w:t>
      </w:r>
      <w:r>
        <w:rPr>
          <w:rFonts w:ascii="Palatino Linotype" w:hAnsi="Palatino Linotype"/>
          <w:i/>
          <w:sz w:val="28"/>
        </w:rPr>
        <w:t>N</w:t>
      </w:r>
      <w:r>
        <w:rPr>
          <w:rFonts w:ascii="Palatino Linotype" w:hAnsi="Palatino Linotype"/>
          <w:i/>
          <w:sz w:val="28"/>
        </w:rPr>
        <w:t>əş</w:t>
      </w:r>
      <w:r>
        <w:rPr>
          <w:rFonts w:ascii="Palatino Linotype" w:hAnsi="Palatino Linotype"/>
          <w:i/>
          <w:sz w:val="28"/>
        </w:rPr>
        <w:t>rl</w:t>
      </w:r>
      <w:r>
        <w:rPr>
          <w:rFonts w:ascii="Palatino Linotype" w:hAnsi="Palatino Linotype"/>
          <w:i/>
          <w:sz w:val="28"/>
        </w:rPr>
        <w:t>ə</w:t>
      </w:r>
      <w:r>
        <w:rPr>
          <w:rFonts w:ascii="Palatino Linotype" w:hAnsi="Palatino Linotype"/>
          <w:i/>
          <w:sz w:val="28"/>
        </w:rPr>
        <w:t>ri</w:t>
      </w:r>
      <w:r>
        <w:rPr>
          <w:rFonts w:ascii="Palatino Linotype" w:hAnsi="Palatino Linotype"/>
          <w:sz w:val="28"/>
        </w:rPr>
      </w:r>
    </w:p>
    <w:p>
      <w:pPr>
        <w:spacing w:before="0"/>
        <w:ind w:left="0" w:right="87" w:firstLine="0"/>
        <w:jc w:val="center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 w:cs="Palatino Linotype" w:eastAsia="Palatino Linotype"/>
          <w:i/>
          <w:sz w:val="24"/>
          <w:szCs w:val="24"/>
        </w:rPr>
        <w:t>Bak</w:t>
      </w:r>
      <w:r>
        <w:rPr>
          <w:rFonts w:ascii="Palatino Linotype" w:hAnsi="Palatino Linotype" w:cs="Palatino Linotype" w:eastAsia="Palatino Linotype"/>
          <w:i/>
          <w:sz w:val="24"/>
          <w:szCs w:val="24"/>
        </w:rPr>
        <w:t>ı </w:t>
      </w:r>
      <w:r>
        <w:rPr>
          <w:rFonts w:ascii="Palatino Linotype" w:hAnsi="Palatino Linotype" w:cs="Palatino Linotype" w:eastAsia="Palatino Linotype"/>
          <w:i/>
          <w:sz w:val="24"/>
          <w:szCs w:val="24"/>
        </w:rPr>
        <w:t>–</w:t>
      </w:r>
      <w:r>
        <w:rPr>
          <w:rFonts w:ascii="Palatino Linotype" w:hAnsi="Palatino Linotype" w:cs="Palatino Linotype" w:eastAsia="Palatino Linotype"/>
          <w:i/>
          <w:spacing w:val="-1"/>
          <w:sz w:val="24"/>
          <w:szCs w:val="24"/>
        </w:rPr>
        <w:t> </w:t>
      </w:r>
      <w:r>
        <w:rPr>
          <w:rFonts w:ascii="Palatino Linotype" w:hAnsi="Palatino Linotype" w:cs="Palatino Linotype" w:eastAsia="Palatino Linotype"/>
          <w:i/>
          <w:sz w:val="24"/>
          <w:szCs w:val="24"/>
        </w:rPr>
        <w:t>2008</w:t>
      </w:r>
      <w:r>
        <w:rPr>
          <w:rFonts w:ascii="Palatino Linotype" w:hAnsi="Palatino Linotype" w:cs="Palatino Linotype" w:eastAsia="Palatino Linotype"/>
          <w:sz w:val="24"/>
          <w:szCs w:val="24"/>
        </w:rPr>
      </w:r>
    </w:p>
    <w:p>
      <w:pPr>
        <w:spacing w:after="0"/>
        <w:jc w:val="center"/>
        <w:rPr>
          <w:rFonts w:ascii="Palatino Linotype" w:hAnsi="Palatino Linotype" w:cs="Palatino Linotype" w:eastAsia="Palatino Linotype"/>
          <w:sz w:val="24"/>
          <w:szCs w:val="24"/>
        </w:rPr>
        <w:sectPr>
          <w:pgSz w:w="11910" w:h="16840"/>
          <w:pgMar w:top="1320" w:bottom="280" w:left="1680" w:right="1020"/>
        </w:sectPr>
      </w:pPr>
    </w:p>
    <w:p>
      <w:pPr>
        <w:tabs>
          <w:tab w:pos="2228" w:val="left" w:leader="none"/>
          <w:tab w:pos="3378" w:val="left" w:leader="none"/>
        </w:tabs>
        <w:spacing w:line="338" w:lineRule="exact" w:before="38"/>
        <w:ind w:left="118" w:right="1496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8"/>
        </w:rPr>
        <w:t>Elmi</w:t>
      </w:r>
      <w:r>
        <w:rPr>
          <w:rFonts w:ascii="Tahoma" w:hAnsi="Tahoma"/>
          <w:b/>
          <w:spacing w:val="-4"/>
          <w:sz w:val="28"/>
        </w:rPr>
        <w:t> </w:t>
      </w:r>
      <w:r>
        <w:rPr>
          <w:rFonts w:ascii="Tahoma" w:hAnsi="Tahoma"/>
          <w:b/>
          <w:sz w:val="28"/>
        </w:rPr>
        <w:t>redaktor</w:t>
        <w:tab/>
      </w:r>
      <w:r>
        <w:rPr>
          <w:rFonts w:ascii="Tahoma" w:hAnsi="Tahoma"/>
          <w:b/>
          <w:w w:val="95"/>
          <w:sz w:val="28"/>
        </w:rPr>
        <w:t>:</w:t>
        <w:tab/>
      </w:r>
      <w:r>
        <w:rPr>
          <w:rFonts w:ascii="Tahoma" w:hAnsi="Tahoma"/>
          <w:sz w:val="28"/>
        </w:rPr>
        <w:t>t.e.n., dos. X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lil</w:t>
      </w:r>
      <w:r>
        <w:rPr>
          <w:rFonts w:ascii="Tahoma" w:hAnsi="Tahoma"/>
          <w:spacing w:val="-17"/>
          <w:sz w:val="28"/>
        </w:rPr>
        <w:t> </w:t>
      </w:r>
      <w:r>
        <w:rPr>
          <w:rFonts w:ascii="Tahoma" w:hAnsi="Tahoma"/>
          <w:sz w:val="28"/>
        </w:rPr>
        <w:t>İ</w:t>
      </w:r>
      <w:r>
        <w:rPr>
          <w:rFonts w:ascii="Tahoma" w:hAnsi="Tahoma"/>
          <w:sz w:val="28"/>
        </w:rPr>
        <w:t>smay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lov</w:t>
      </w:r>
    </w:p>
    <w:p>
      <w:pPr>
        <w:pStyle w:val="BodyText"/>
        <w:spacing w:line="338" w:lineRule="exact" w:before="0"/>
        <w:ind w:left="118" w:right="1496" w:firstLine="3261"/>
        <w:jc w:val="left"/>
      </w:pPr>
      <w:r>
        <w:rPr/>
        <w:t>(“Qafqaz”</w:t>
      </w:r>
      <w:r>
        <w:rPr>
          <w:spacing w:val="-6"/>
        </w:rPr>
        <w:t> </w:t>
      </w:r>
      <w:r>
        <w:rPr/>
        <w:t>Universiteti)</w:t>
      </w:r>
    </w:p>
    <w:p>
      <w:pPr>
        <w:spacing w:line="240" w:lineRule="auto" w:before="1"/>
        <w:rPr>
          <w:rFonts w:ascii="Tahoma" w:hAnsi="Tahoma" w:cs="Tahoma" w:eastAsia="Tahoma"/>
          <w:sz w:val="28"/>
          <w:szCs w:val="28"/>
        </w:rPr>
      </w:pPr>
    </w:p>
    <w:p>
      <w:pPr>
        <w:tabs>
          <w:tab w:pos="2186" w:val="left" w:leader="none"/>
          <w:tab w:pos="3378" w:val="left" w:leader="none"/>
        </w:tabs>
        <w:spacing w:line="338" w:lineRule="exact" w:before="0"/>
        <w:ind w:left="118" w:right="1496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pacing w:val="-1"/>
          <w:sz w:val="28"/>
        </w:rPr>
        <w:t>R</w:t>
      </w:r>
      <w:r>
        <w:rPr>
          <w:rFonts w:ascii="Tahoma" w:hAnsi="Tahoma"/>
          <w:b/>
          <w:spacing w:val="-1"/>
          <w:sz w:val="28"/>
        </w:rPr>
        <w:t>ә</w:t>
      </w:r>
      <w:r>
        <w:rPr>
          <w:rFonts w:ascii="Tahoma" w:hAnsi="Tahoma"/>
          <w:b/>
          <w:spacing w:val="-1"/>
          <w:sz w:val="28"/>
        </w:rPr>
        <w:t>yçil</w:t>
      </w:r>
      <w:r>
        <w:rPr>
          <w:rFonts w:ascii="Tahoma" w:hAnsi="Tahoma"/>
          <w:b/>
          <w:spacing w:val="-1"/>
          <w:sz w:val="28"/>
        </w:rPr>
        <w:t>ә</w:t>
      </w:r>
      <w:r>
        <w:rPr>
          <w:rFonts w:ascii="Tahoma" w:hAnsi="Tahoma"/>
          <w:b/>
          <w:spacing w:val="-1"/>
          <w:sz w:val="28"/>
        </w:rPr>
        <w:t>r</w:t>
        <w:tab/>
      </w:r>
      <w:r>
        <w:rPr>
          <w:rFonts w:ascii="Tahoma" w:hAnsi="Tahoma"/>
          <w:b/>
          <w:w w:val="95"/>
          <w:sz w:val="28"/>
        </w:rPr>
        <w:t>:</w:t>
        <w:tab/>
      </w:r>
      <w:r>
        <w:rPr>
          <w:rFonts w:ascii="Tahoma" w:hAnsi="Tahoma"/>
          <w:sz w:val="28"/>
        </w:rPr>
        <w:t>f-r.e.d., </w:t>
      </w:r>
      <w:r>
        <w:rPr>
          <w:rFonts w:ascii="Tahoma" w:hAnsi="Tahoma"/>
          <w:spacing w:val="-1"/>
          <w:sz w:val="28"/>
        </w:rPr>
        <w:t>prof.</w:t>
      </w:r>
      <w:r>
        <w:rPr>
          <w:rFonts w:ascii="Tahoma" w:hAnsi="Tahoma"/>
          <w:sz w:val="28"/>
        </w:rPr>
        <w:t> </w:t>
      </w:r>
      <w:r>
        <w:rPr>
          <w:rFonts w:ascii="Tahoma" w:hAnsi="Tahoma"/>
          <w:spacing w:val="-1"/>
          <w:sz w:val="28"/>
        </w:rPr>
        <w:t>F</w:t>
      </w:r>
      <w:r>
        <w:rPr>
          <w:rFonts w:ascii="Tahoma" w:hAnsi="Tahoma"/>
          <w:spacing w:val="-1"/>
          <w:sz w:val="28"/>
        </w:rPr>
        <w:t>ә</w:t>
      </w:r>
      <w:r>
        <w:rPr>
          <w:rFonts w:ascii="Tahoma" w:hAnsi="Tahoma"/>
          <w:spacing w:val="-1"/>
          <w:sz w:val="28"/>
        </w:rPr>
        <w:t>xr</w:t>
      </w:r>
      <w:r>
        <w:rPr>
          <w:rFonts w:ascii="Tahoma" w:hAnsi="Tahoma"/>
          <w:spacing w:val="-1"/>
          <w:sz w:val="28"/>
        </w:rPr>
        <w:t>ә</w:t>
      </w:r>
      <w:r>
        <w:rPr>
          <w:rFonts w:ascii="Tahoma" w:hAnsi="Tahoma"/>
          <w:spacing w:val="-1"/>
          <w:sz w:val="28"/>
        </w:rPr>
        <w:t>ddin</w:t>
      </w:r>
      <w:r>
        <w:rPr>
          <w:rFonts w:ascii="Tahoma" w:hAnsi="Tahoma"/>
          <w:spacing w:val="5"/>
          <w:sz w:val="28"/>
        </w:rPr>
        <w:t> </w:t>
      </w:r>
      <w:r>
        <w:rPr>
          <w:rFonts w:ascii="Tahoma" w:hAnsi="Tahoma"/>
          <w:sz w:val="28"/>
        </w:rPr>
        <w:t>İ</w:t>
      </w:r>
      <w:r>
        <w:rPr>
          <w:rFonts w:ascii="Tahoma" w:hAnsi="Tahoma"/>
          <w:sz w:val="28"/>
        </w:rPr>
        <w:t>sayev</w:t>
      </w:r>
    </w:p>
    <w:p>
      <w:pPr>
        <w:pStyle w:val="BodyText"/>
        <w:spacing w:line="338" w:lineRule="exact" w:before="0"/>
        <w:ind w:left="3379" w:right="1496" w:firstLine="0"/>
        <w:jc w:val="left"/>
      </w:pPr>
      <w:r>
        <w:rPr/>
        <w:t>(“Qafqaz”</w:t>
      </w:r>
      <w:r>
        <w:rPr>
          <w:spacing w:val="-6"/>
        </w:rPr>
        <w:t> </w:t>
      </w:r>
      <w:r>
        <w:rPr/>
        <w:t>Universiteti)</w:t>
      </w:r>
    </w:p>
    <w:p>
      <w:pPr>
        <w:pStyle w:val="BodyText"/>
        <w:spacing w:line="240" w:lineRule="auto" w:before="0"/>
        <w:ind w:left="3379" w:right="1496" w:firstLine="0"/>
        <w:jc w:val="left"/>
      </w:pPr>
      <w:r>
        <w:rPr/>
        <w:t>t.e.n. Abzetdin</w:t>
      </w:r>
      <w:r>
        <w:rPr>
          <w:spacing w:val="-10"/>
        </w:rPr>
        <w:t> </w:t>
      </w:r>
      <w:r>
        <w:rPr/>
        <w:t>Adamov</w:t>
      </w:r>
      <w:r>
        <w:rPr>
          <w:w w:val="99"/>
        </w:rPr>
        <w:t> </w:t>
      </w:r>
      <w:r>
        <w:rPr/>
        <w:t>(“Qafqaz”</w:t>
      </w:r>
      <w:r>
        <w:rPr>
          <w:spacing w:val="-6"/>
        </w:rPr>
        <w:t> </w:t>
      </w:r>
      <w:r>
        <w:rPr/>
        <w:t>Universiteti)</w:t>
      </w:r>
    </w:p>
    <w:p>
      <w:pPr>
        <w:pStyle w:val="BodyText"/>
        <w:spacing w:line="337" w:lineRule="exact" w:before="0"/>
        <w:ind w:left="3379" w:right="1496" w:firstLine="0"/>
        <w:jc w:val="left"/>
        <w:rPr>
          <w:rFonts w:ascii="Tahoma" w:hAnsi="Tahoma" w:cs="Tahoma" w:eastAsia="Tahoma"/>
        </w:rPr>
      </w:pPr>
      <w:r>
        <w:rPr/>
        <w:t>t.e.n. Tahir</w:t>
      </w:r>
      <w:r>
        <w:rPr>
          <w:spacing w:val="-10"/>
        </w:rPr>
        <w:t> </w:t>
      </w:r>
      <w:r>
        <w:rPr>
          <w:rFonts w:ascii="Tahoma" w:hAnsi="Tahoma"/>
        </w:rPr>
        <w:t>Ә</w:t>
      </w:r>
      <w:r>
        <w:rPr/>
        <w:t>lizad</w:t>
      </w:r>
      <w:r>
        <w:rPr>
          <w:rFonts w:ascii="Tahoma" w:hAnsi="Tahoma"/>
        </w:rPr>
        <w:t>ә</w:t>
      </w:r>
    </w:p>
    <w:p>
      <w:pPr>
        <w:pStyle w:val="BodyText"/>
        <w:spacing w:line="240" w:lineRule="auto" w:before="0"/>
        <w:ind w:left="200" w:right="1496" w:firstLine="3179"/>
        <w:jc w:val="left"/>
      </w:pPr>
      <w:r>
        <w:rPr/>
        <w:t>(AMEA Kibernetika</w:t>
      </w:r>
      <w:r>
        <w:rPr>
          <w:spacing w:val="-9"/>
        </w:rPr>
        <w:t> </w:t>
      </w:r>
      <w:r>
        <w:rPr>
          <w:rFonts w:ascii="Tahoma" w:hAnsi="Tahoma"/>
        </w:rPr>
        <w:t>İ</w:t>
      </w:r>
      <w:r>
        <w:rPr/>
        <w:t>nstitutu)</w:t>
      </w:r>
    </w:p>
    <w:p>
      <w:pPr>
        <w:spacing w:line="240" w:lineRule="auto" w:before="12"/>
        <w:rPr>
          <w:rFonts w:ascii="Tahoma" w:hAnsi="Tahoma" w:cs="Tahoma" w:eastAsia="Tahoma"/>
          <w:sz w:val="27"/>
          <w:szCs w:val="27"/>
        </w:rPr>
      </w:pPr>
    </w:p>
    <w:p>
      <w:pPr>
        <w:tabs>
          <w:tab w:pos="2483" w:val="left" w:leader="none"/>
        </w:tabs>
        <w:spacing w:before="0"/>
        <w:ind w:left="0" w:right="279" w:firstLine="0"/>
        <w:jc w:val="center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8"/>
        </w:rPr>
        <w:t>Korrektorlar </w:t>
      </w:r>
      <w:r>
        <w:rPr>
          <w:rFonts w:ascii="Tahoma" w:hAnsi="Tahoma"/>
          <w:b/>
          <w:spacing w:val="18"/>
          <w:sz w:val="28"/>
        </w:rPr>
        <w:t> </w:t>
      </w:r>
      <w:r>
        <w:rPr>
          <w:rFonts w:ascii="Tahoma" w:hAnsi="Tahoma"/>
          <w:b/>
          <w:sz w:val="28"/>
        </w:rPr>
        <w:t>:</w:t>
        <w:tab/>
      </w:r>
      <w:r>
        <w:rPr>
          <w:rFonts w:ascii="Tahoma" w:hAnsi="Tahoma"/>
          <w:sz w:val="28"/>
        </w:rPr>
        <w:t>Arzu 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nsimova, V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fa Seyidova, Nigar</w:t>
      </w:r>
      <w:r>
        <w:rPr>
          <w:rFonts w:ascii="Tahoma" w:hAnsi="Tahoma"/>
          <w:spacing w:val="-20"/>
          <w:sz w:val="28"/>
        </w:rPr>
        <w:t> </w:t>
      </w:r>
      <w:r>
        <w:rPr>
          <w:rFonts w:ascii="Tahoma" w:hAnsi="Tahoma"/>
          <w:sz w:val="28"/>
        </w:rPr>
        <w:t>H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midli</w:t>
      </w:r>
    </w:p>
    <w:p>
      <w:pPr>
        <w:tabs>
          <w:tab w:pos="2114" w:val="left" w:leader="none"/>
          <w:tab w:pos="2683" w:val="left" w:leader="none"/>
        </w:tabs>
        <w:spacing w:before="0"/>
        <w:ind w:left="199" w:right="1496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pacing w:val="-1"/>
          <w:sz w:val="28"/>
        </w:rPr>
        <w:t>Dizayner</w:t>
        <w:tab/>
      </w:r>
      <w:r>
        <w:rPr>
          <w:rFonts w:ascii="Tahoma" w:hAnsi="Tahoma"/>
          <w:b/>
          <w:w w:val="95"/>
          <w:sz w:val="28"/>
        </w:rPr>
        <w:t>:</w:t>
        <w:tab/>
      </w:r>
      <w:r>
        <w:rPr>
          <w:rFonts w:ascii="Tahoma" w:hAnsi="Tahoma"/>
          <w:spacing w:val="-1"/>
          <w:sz w:val="28"/>
        </w:rPr>
        <w:t>Sahib</w:t>
      </w:r>
      <w:r>
        <w:rPr>
          <w:rFonts w:ascii="Tahoma" w:hAnsi="Tahoma"/>
          <w:spacing w:val="-2"/>
          <w:sz w:val="28"/>
        </w:rPr>
        <w:t> </w:t>
      </w:r>
      <w:r>
        <w:rPr>
          <w:rFonts w:ascii="Tahoma" w:hAnsi="Tahoma"/>
          <w:sz w:val="28"/>
        </w:rPr>
        <w:t>Kaz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mov</w:t>
      </w:r>
    </w:p>
    <w:p>
      <w:pPr>
        <w:spacing w:line="240" w:lineRule="auto" w:before="0"/>
        <w:rPr>
          <w:rFonts w:ascii="Tahoma" w:hAnsi="Tahoma" w:cs="Tahoma" w:eastAsia="Tahoma"/>
          <w:sz w:val="28"/>
          <w:szCs w:val="28"/>
        </w:rPr>
      </w:pPr>
    </w:p>
    <w:p>
      <w:pPr>
        <w:spacing w:line="240" w:lineRule="auto" w:before="0"/>
        <w:rPr>
          <w:rFonts w:ascii="Tahoma" w:hAnsi="Tahoma" w:cs="Tahoma" w:eastAsia="Tahoma"/>
          <w:sz w:val="28"/>
          <w:szCs w:val="28"/>
        </w:rPr>
      </w:pPr>
    </w:p>
    <w:p>
      <w:pPr>
        <w:spacing w:line="240" w:lineRule="auto" w:before="11"/>
        <w:rPr>
          <w:rFonts w:ascii="Tahoma" w:hAnsi="Tahoma" w:cs="Tahoma" w:eastAsia="Tahoma"/>
          <w:sz w:val="32"/>
          <w:szCs w:val="32"/>
        </w:rPr>
      </w:pPr>
    </w:p>
    <w:p>
      <w:pPr>
        <w:spacing w:line="386" w:lineRule="exact" w:before="0"/>
        <w:ind w:left="2136" w:right="2321" w:firstLine="0"/>
        <w:jc w:val="center"/>
        <w:rPr>
          <w:rFonts w:ascii="Tahoma" w:hAnsi="Tahoma" w:cs="Tahoma" w:eastAsia="Tahoma"/>
          <w:sz w:val="34"/>
          <w:szCs w:val="34"/>
        </w:rPr>
      </w:pPr>
      <w:r>
        <w:rPr>
          <w:rFonts w:ascii="Tahoma" w:hAnsi="Tahoma"/>
          <w:b/>
          <w:i/>
          <w:w w:val="95"/>
          <w:sz w:val="34"/>
        </w:rPr>
        <w:t>Babayev Amil Balo</w:t>
      </w:r>
      <w:r>
        <w:rPr>
          <w:rFonts w:ascii="Tahoma" w:hAnsi="Tahoma"/>
          <w:b/>
          <w:i/>
          <w:w w:val="95"/>
          <w:sz w:val="34"/>
        </w:rPr>
        <w:t>ğ</w:t>
      </w:r>
      <w:r>
        <w:rPr>
          <w:rFonts w:ascii="Tahoma" w:hAnsi="Tahoma"/>
          <w:b/>
          <w:i/>
          <w:w w:val="95"/>
          <w:sz w:val="34"/>
        </w:rPr>
        <w:t>lan</w:t>
      </w:r>
      <w:r>
        <w:rPr>
          <w:rFonts w:ascii="Tahoma" w:hAnsi="Tahoma"/>
          <w:b/>
          <w:i/>
          <w:spacing w:val="-54"/>
          <w:w w:val="95"/>
          <w:sz w:val="34"/>
        </w:rPr>
        <w:t> </w:t>
      </w:r>
      <w:r>
        <w:rPr>
          <w:rFonts w:ascii="Tahoma" w:hAnsi="Tahoma"/>
          <w:b/>
          <w:i/>
          <w:w w:val="95"/>
          <w:sz w:val="34"/>
        </w:rPr>
        <w:t>o</w:t>
      </w:r>
      <w:r>
        <w:rPr>
          <w:rFonts w:ascii="Tahoma" w:hAnsi="Tahoma"/>
          <w:b/>
          <w:i/>
          <w:w w:val="95"/>
          <w:sz w:val="34"/>
        </w:rPr>
        <w:t>ğ</w:t>
      </w:r>
      <w:r>
        <w:rPr>
          <w:rFonts w:ascii="Tahoma" w:hAnsi="Tahoma"/>
          <w:b/>
          <w:i/>
          <w:w w:val="95"/>
          <w:sz w:val="34"/>
        </w:rPr>
        <w:t>lu</w:t>
      </w:r>
      <w:r>
        <w:rPr>
          <w:rFonts w:ascii="Tahoma" w:hAnsi="Tahoma"/>
          <w:b/>
          <w:i/>
          <w:spacing w:val="-1"/>
          <w:w w:val="94"/>
          <w:sz w:val="34"/>
        </w:rPr>
        <w:t> </w:t>
      </w:r>
      <w:r>
        <w:rPr>
          <w:rFonts w:ascii="Tahoma" w:hAnsi="Tahoma"/>
          <w:b/>
          <w:i/>
          <w:w w:val="95"/>
          <w:sz w:val="34"/>
        </w:rPr>
        <w:t>Seyidzad</w:t>
      </w:r>
      <w:r>
        <w:rPr>
          <w:rFonts w:ascii="Tahoma" w:hAnsi="Tahoma"/>
          <w:b/>
          <w:i/>
          <w:w w:val="95"/>
          <w:sz w:val="34"/>
        </w:rPr>
        <w:t>ә </w:t>
      </w:r>
      <w:r>
        <w:rPr>
          <w:rFonts w:ascii="Tahoma" w:hAnsi="Tahoma"/>
          <w:b/>
          <w:i/>
          <w:w w:val="95"/>
          <w:sz w:val="34"/>
        </w:rPr>
        <w:t>Etibar Vaqif</w:t>
      </w:r>
      <w:r>
        <w:rPr>
          <w:rFonts w:ascii="Tahoma" w:hAnsi="Tahoma"/>
          <w:b/>
          <w:i/>
          <w:spacing w:val="-48"/>
          <w:w w:val="95"/>
          <w:sz w:val="34"/>
        </w:rPr>
        <w:t> </w:t>
      </w:r>
      <w:r>
        <w:rPr>
          <w:rFonts w:ascii="Tahoma" w:hAnsi="Tahoma"/>
          <w:b/>
          <w:i/>
          <w:spacing w:val="-3"/>
          <w:w w:val="95"/>
          <w:sz w:val="34"/>
        </w:rPr>
        <w:t>o</w:t>
      </w:r>
      <w:r>
        <w:rPr>
          <w:rFonts w:ascii="Tahoma" w:hAnsi="Tahoma"/>
          <w:b/>
          <w:i/>
          <w:spacing w:val="-3"/>
          <w:w w:val="95"/>
          <w:sz w:val="34"/>
        </w:rPr>
        <w:t>ğ</w:t>
      </w:r>
      <w:r>
        <w:rPr>
          <w:rFonts w:ascii="Tahoma" w:hAnsi="Tahoma"/>
          <w:b/>
          <w:i/>
          <w:spacing w:val="-3"/>
          <w:w w:val="95"/>
          <w:sz w:val="34"/>
        </w:rPr>
        <w:t>lu</w:t>
      </w:r>
      <w:r>
        <w:rPr>
          <w:rFonts w:ascii="Tahoma" w:hAnsi="Tahoma"/>
          <w:sz w:val="34"/>
        </w:rPr>
      </w:r>
    </w:p>
    <w:p>
      <w:pPr>
        <w:spacing w:line="240" w:lineRule="auto" w:before="0"/>
        <w:rPr>
          <w:rFonts w:ascii="Tahoma" w:hAnsi="Tahoma" w:cs="Tahoma" w:eastAsia="Tahoma"/>
          <w:b/>
          <w:bCs/>
          <w:i/>
          <w:sz w:val="34"/>
          <w:szCs w:val="34"/>
        </w:rPr>
      </w:pPr>
    </w:p>
    <w:p>
      <w:pPr>
        <w:spacing w:line="240" w:lineRule="auto" w:before="1"/>
        <w:rPr>
          <w:rFonts w:ascii="Tahoma" w:hAnsi="Tahoma" w:cs="Tahoma" w:eastAsia="Tahoma"/>
          <w:b/>
          <w:bCs/>
          <w:i/>
          <w:sz w:val="49"/>
          <w:szCs w:val="49"/>
        </w:rPr>
      </w:pPr>
    </w:p>
    <w:p>
      <w:pPr>
        <w:pStyle w:val="Heading3"/>
        <w:spacing w:line="240" w:lineRule="auto"/>
        <w:ind w:left="732" w:right="916"/>
        <w:jc w:val="center"/>
        <w:rPr>
          <w:b w:val="0"/>
          <w:bCs w:val="0"/>
        </w:rPr>
      </w:pPr>
      <w:r>
        <w:rPr/>
        <w:t>F</w:t>
      </w:r>
      <w:r>
        <w:rPr>
          <w:rFonts w:ascii="Palatino Linotype" w:hAnsi="Palatino Linotype"/>
        </w:rPr>
        <w:t>Ə</w:t>
      </w:r>
      <w:r>
        <w:rPr/>
        <w:t>RD</w:t>
      </w:r>
      <w:r>
        <w:rPr>
          <w:rFonts w:ascii="Palatino Linotype" w:hAnsi="Palatino Linotype"/>
        </w:rPr>
        <w:t>İ </w:t>
      </w:r>
      <w:r>
        <w:rPr/>
        <w:t>KOMPÜTER</w:t>
      </w:r>
      <w:r>
        <w:rPr>
          <w:rFonts w:ascii="Palatino Linotype" w:hAnsi="Palatino Linotype"/>
        </w:rPr>
        <w:t>İ</w:t>
      </w:r>
      <w:r>
        <w:rPr/>
        <w:t>N ELEMENT</w:t>
      </w:r>
      <w:r>
        <w:rPr>
          <w:spacing w:val="-17"/>
        </w:rPr>
        <w:t> </w:t>
      </w:r>
      <w:r>
        <w:rPr/>
        <w:t>VAS</w:t>
      </w:r>
      <w:r>
        <w:rPr>
          <w:rFonts w:ascii="Palatino Linotype" w:hAnsi="Palatino Linotype"/>
        </w:rPr>
        <w:t>İ</w:t>
      </w:r>
      <w:r>
        <w:rPr/>
        <w:t>T</w:t>
      </w:r>
      <w:r>
        <w:rPr>
          <w:rFonts w:ascii="Palatino Linotype" w:hAnsi="Palatino Linotype"/>
        </w:rPr>
        <w:t>Ə</w:t>
      </w:r>
      <w:r>
        <w:rPr/>
        <w:t>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w w:val="100"/>
        </w:rPr>
        <w:t> </w:t>
      </w:r>
      <w:r>
        <w:rPr/>
        <w:t>V</w:t>
      </w:r>
      <w:r>
        <w:rPr>
          <w:rFonts w:ascii="Palatino Linotype" w:hAnsi="Palatino Linotype"/>
        </w:rPr>
        <w:t>Ə </w:t>
      </w:r>
      <w:r>
        <w:rPr/>
        <w:t>PER</w:t>
      </w:r>
      <w:r>
        <w:rPr>
          <w:rFonts w:ascii="Palatino Linotype" w:hAnsi="Palatino Linotype"/>
        </w:rPr>
        <w:t>İ</w:t>
      </w:r>
      <w:r>
        <w:rPr/>
        <w:t>FER</w:t>
      </w:r>
      <w:r>
        <w:rPr>
          <w:rFonts w:ascii="Palatino Linotype" w:hAnsi="Palatino Linotype"/>
        </w:rPr>
        <w:t>İ</w:t>
      </w:r>
      <w:r>
        <w:rPr/>
        <w:t>YA</w:t>
      </w:r>
      <w:r>
        <w:rPr>
          <w:spacing w:val="-11"/>
        </w:rPr>
        <w:t> </w:t>
      </w:r>
      <w:r>
        <w:rPr/>
        <w:t>QUR</w:t>
      </w:r>
      <w:r>
        <w:rPr>
          <w:rFonts w:ascii="Palatino Linotype" w:hAnsi="Palatino Linotype"/>
        </w:rPr>
        <w:t>Ğ</w:t>
      </w:r>
      <w:r>
        <w:rPr/>
        <w:t>ULARI</w:t>
      </w:r>
      <w:r>
        <w:rPr>
          <w:b w:val="0"/>
        </w:rPr>
      </w: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32"/>
          <w:szCs w:val="32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32"/>
          <w:szCs w:val="32"/>
        </w:rPr>
      </w:pPr>
    </w:p>
    <w:p>
      <w:pPr>
        <w:spacing w:line="240" w:lineRule="auto" w:before="7"/>
        <w:rPr>
          <w:rFonts w:ascii="Palatino Linotype" w:hAnsi="Palatino Linotype" w:cs="Palatino Linotype" w:eastAsia="Palatino Linotype"/>
          <w:b/>
          <w:bCs/>
          <w:sz w:val="31"/>
          <w:szCs w:val="31"/>
        </w:rPr>
      </w:pPr>
    </w:p>
    <w:p>
      <w:pPr>
        <w:spacing w:line="230" w:lineRule="auto" w:before="0"/>
        <w:ind w:left="223" w:right="130" w:firstLine="0"/>
        <w:jc w:val="center"/>
        <w:rPr>
          <w:rFonts w:ascii="Tahoma" w:hAnsi="Tahoma" w:cs="Tahoma" w:eastAsia="Tahoma"/>
          <w:sz w:val="25"/>
          <w:szCs w:val="25"/>
        </w:rPr>
      </w:pPr>
      <w:r>
        <w:rPr>
          <w:rFonts w:ascii="Tahoma" w:hAnsi="Tahoma"/>
          <w:i/>
          <w:w w:val="95"/>
          <w:sz w:val="25"/>
        </w:rPr>
        <w:t>Qafqaz Universiteti N</w:t>
      </w:r>
      <w:r>
        <w:rPr>
          <w:rFonts w:ascii="Tahoma" w:hAnsi="Tahoma"/>
          <w:i/>
          <w:w w:val="95"/>
          <w:sz w:val="25"/>
        </w:rPr>
        <w:t>әş</w:t>
      </w:r>
      <w:r>
        <w:rPr>
          <w:rFonts w:ascii="Tahoma" w:hAnsi="Tahoma"/>
          <w:i/>
          <w:w w:val="95"/>
          <w:sz w:val="25"/>
        </w:rPr>
        <w:t>riyyat Komissiyas</w:t>
      </w:r>
      <w:r>
        <w:rPr>
          <w:rFonts w:ascii="Tahoma" w:hAnsi="Tahoma"/>
          <w:i/>
          <w:w w:val="95"/>
          <w:sz w:val="25"/>
        </w:rPr>
        <w:t>ı</w:t>
      </w:r>
      <w:r>
        <w:rPr>
          <w:rFonts w:ascii="Tahoma" w:hAnsi="Tahoma"/>
          <w:i/>
          <w:w w:val="95"/>
          <w:sz w:val="25"/>
        </w:rPr>
        <w:t>n</w:t>
      </w:r>
      <w:r>
        <w:rPr>
          <w:rFonts w:ascii="Tahoma" w:hAnsi="Tahoma"/>
          <w:i/>
          <w:w w:val="95"/>
          <w:sz w:val="25"/>
        </w:rPr>
        <w:t>ı</w:t>
      </w:r>
      <w:r>
        <w:rPr>
          <w:rFonts w:ascii="Tahoma" w:hAnsi="Tahoma"/>
          <w:i/>
          <w:w w:val="95"/>
          <w:sz w:val="25"/>
        </w:rPr>
        <w:t>n QU-15010-000/001 sayl</w:t>
      </w:r>
      <w:r>
        <w:rPr>
          <w:rFonts w:ascii="Tahoma" w:hAnsi="Tahoma"/>
          <w:i/>
          <w:w w:val="95"/>
          <w:sz w:val="25"/>
        </w:rPr>
        <w:t>ı</w:t>
      </w:r>
      <w:r>
        <w:rPr>
          <w:rFonts w:ascii="Tahoma" w:hAnsi="Tahoma"/>
          <w:i/>
          <w:spacing w:val="56"/>
          <w:w w:val="95"/>
          <w:sz w:val="25"/>
        </w:rPr>
        <w:t> </w:t>
      </w:r>
      <w:r>
        <w:rPr>
          <w:rFonts w:ascii="Tahoma" w:hAnsi="Tahoma"/>
          <w:i/>
          <w:w w:val="95"/>
          <w:sz w:val="25"/>
        </w:rPr>
        <w:t>12.11.2007</w:t>
      </w:r>
      <w:r>
        <w:rPr>
          <w:rFonts w:ascii="Tahoma" w:hAnsi="Tahoma"/>
          <w:i/>
          <w:spacing w:val="-1"/>
          <w:w w:val="95"/>
          <w:sz w:val="25"/>
        </w:rPr>
        <w:t> </w:t>
      </w:r>
      <w:r>
        <w:rPr>
          <w:rFonts w:ascii="Tahoma" w:hAnsi="Tahoma"/>
          <w:i/>
          <w:sz w:val="25"/>
        </w:rPr>
        <w:t>tarixli</w:t>
      </w:r>
      <w:r>
        <w:rPr>
          <w:rFonts w:ascii="Tahoma" w:hAnsi="Tahoma"/>
          <w:i/>
          <w:spacing w:val="-25"/>
          <w:sz w:val="25"/>
        </w:rPr>
        <w:t> </w:t>
      </w:r>
      <w:r>
        <w:rPr>
          <w:rFonts w:ascii="Tahoma" w:hAnsi="Tahoma"/>
          <w:i/>
          <w:sz w:val="25"/>
        </w:rPr>
        <w:t>t</w:t>
      </w:r>
      <w:r>
        <w:rPr>
          <w:rFonts w:ascii="Tahoma" w:hAnsi="Tahoma"/>
          <w:i/>
          <w:sz w:val="25"/>
        </w:rPr>
        <w:t>ә</w:t>
      </w:r>
      <w:r>
        <w:rPr>
          <w:rFonts w:ascii="Tahoma" w:hAnsi="Tahoma"/>
          <w:i/>
          <w:sz w:val="25"/>
        </w:rPr>
        <w:t>klifi</w:t>
      </w:r>
      <w:r>
        <w:rPr>
          <w:rFonts w:ascii="Tahoma" w:hAnsi="Tahoma"/>
          <w:i/>
          <w:spacing w:val="-26"/>
          <w:sz w:val="25"/>
        </w:rPr>
        <w:t> </w:t>
      </w:r>
      <w:r>
        <w:rPr>
          <w:rFonts w:ascii="Tahoma" w:hAnsi="Tahoma"/>
          <w:i/>
          <w:sz w:val="25"/>
        </w:rPr>
        <w:t>v</w:t>
      </w:r>
      <w:r>
        <w:rPr>
          <w:rFonts w:ascii="Tahoma" w:hAnsi="Tahoma"/>
          <w:i/>
          <w:sz w:val="25"/>
        </w:rPr>
        <w:t>ә</w:t>
      </w:r>
      <w:r>
        <w:rPr>
          <w:rFonts w:ascii="Tahoma" w:hAnsi="Tahoma"/>
          <w:i/>
          <w:spacing w:val="-25"/>
          <w:sz w:val="25"/>
        </w:rPr>
        <w:t> </w:t>
      </w:r>
      <w:r>
        <w:rPr>
          <w:rFonts w:ascii="Tahoma" w:hAnsi="Tahoma"/>
          <w:i/>
          <w:sz w:val="25"/>
        </w:rPr>
        <w:t>Elmi</w:t>
      </w:r>
      <w:r>
        <w:rPr>
          <w:rFonts w:ascii="Tahoma" w:hAnsi="Tahoma"/>
          <w:i/>
          <w:spacing w:val="-26"/>
          <w:sz w:val="25"/>
        </w:rPr>
        <w:t> </w:t>
      </w:r>
      <w:r>
        <w:rPr>
          <w:rFonts w:ascii="Tahoma" w:hAnsi="Tahoma"/>
          <w:i/>
          <w:sz w:val="25"/>
        </w:rPr>
        <w:t>Ş</w:t>
      </w:r>
      <w:r>
        <w:rPr>
          <w:rFonts w:ascii="Tahoma" w:hAnsi="Tahoma"/>
          <w:i/>
          <w:sz w:val="25"/>
        </w:rPr>
        <w:t>uran</w:t>
      </w:r>
      <w:r>
        <w:rPr>
          <w:rFonts w:ascii="Tahoma" w:hAnsi="Tahoma"/>
          <w:i/>
          <w:sz w:val="25"/>
        </w:rPr>
        <w:t>ı</w:t>
      </w:r>
      <w:r>
        <w:rPr>
          <w:rFonts w:ascii="Tahoma" w:hAnsi="Tahoma"/>
          <w:i/>
          <w:sz w:val="25"/>
        </w:rPr>
        <w:t>n</w:t>
      </w:r>
      <w:r>
        <w:rPr>
          <w:rFonts w:ascii="Tahoma" w:hAnsi="Tahoma"/>
          <w:i/>
          <w:spacing w:val="-25"/>
          <w:sz w:val="25"/>
        </w:rPr>
        <w:t> </w:t>
      </w:r>
      <w:r>
        <w:rPr>
          <w:rFonts w:ascii="Tahoma" w:hAnsi="Tahoma"/>
          <w:i/>
          <w:sz w:val="25"/>
        </w:rPr>
        <w:t>28.11.2007</w:t>
      </w:r>
      <w:r>
        <w:rPr>
          <w:rFonts w:ascii="Tahoma" w:hAnsi="Tahoma"/>
          <w:i/>
          <w:spacing w:val="-25"/>
          <w:sz w:val="25"/>
        </w:rPr>
        <w:t> </w:t>
      </w:r>
      <w:r>
        <w:rPr>
          <w:rFonts w:ascii="Tahoma" w:hAnsi="Tahoma"/>
          <w:i/>
          <w:sz w:val="25"/>
        </w:rPr>
        <w:t>tarixli,</w:t>
      </w:r>
      <w:r>
        <w:rPr>
          <w:rFonts w:ascii="Tahoma" w:hAnsi="Tahoma"/>
          <w:i/>
          <w:spacing w:val="-24"/>
          <w:sz w:val="25"/>
        </w:rPr>
        <w:t> </w:t>
      </w:r>
      <w:r>
        <w:rPr>
          <w:rFonts w:ascii="Tahoma" w:hAnsi="Tahoma"/>
          <w:i/>
          <w:sz w:val="25"/>
        </w:rPr>
        <w:t>2007/52.04.</w:t>
      </w:r>
      <w:r>
        <w:rPr>
          <w:rFonts w:ascii="Tahoma" w:hAnsi="Tahoma"/>
          <w:i/>
          <w:spacing w:val="-25"/>
          <w:sz w:val="25"/>
        </w:rPr>
        <w:t> </w:t>
      </w:r>
      <w:r>
        <w:rPr>
          <w:rFonts w:ascii="Tahoma" w:hAnsi="Tahoma"/>
          <w:i/>
          <w:sz w:val="25"/>
        </w:rPr>
        <w:t>sayl</w:t>
      </w:r>
      <w:r>
        <w:rPr>
          <w:rFonts w:ascii="Tahoma" w:hAnsi="Tahoma"/>
          <w:i/>
          <w:sz w:val="25"/>
        </w:rPr>
        <w:t>ı</w:t>
      </w:r>
      <w:r>
        <w:rPr>
          <w:rFonts w:ascii="Tahoma" w:hAnsi="Tahoma"/>
          <w:i/>
          <w:spacing w:val="-26"/>
          <w:sz w:val="25"/>
        </w:rPr>
        <w:t> </w:t>
      </w:r>
      <w:r>
        <w:rPr>
          <w:rFonts w:ascii="Tahoma" w:hAnsi="Tahoma"/>
          <w:i/>
          <w:sz w:val="25"/>
        </w:rPr>
        <w:t>q</w:t>
      </w:r>
      <w:r>
        <w:rPr>
          <w:rFonts w:ascii="Tahoma" w:hAnsi="Tahoma"/>
          <w:i/>
          <w:sz w:val="25"/>
        </w:rPr>
        <w:t>ә</w:t>
      </w:r>
      <w:r>
        <w:rPr>
          <w:rFonts w:ascii="Tahoma" w:hAnsi="Tahoma"/>
          <w:i/>
          <w:sz w:val="25"/>
        </w:rPr>
        <w:t>rar</w:t>
      </w:r>
      <w:r>
        <w:rPr>
          <w:rFonts w:ascii="Tahoma" w:hAnsi="Tahoma"/>
          <w:i/>
          <w:sz w:val="25"/>
        </w:rPr>
        <w:t>ı</w:t>
      </w:r>
      <w:r>
        <w:rPr>
          <w:rFonts w:ascii="Tahoma" w:hAnsi="Tahoma"/>
          <w:i/>
          <w:spacing w:val="-25"/>
          <w:sz w:val="25"/>
        </w:rPr>
        <w:t> </w:t>
      </w:r>
      <w:r>
        <w:rPr>
          <w:rFonts w:ascii="Tahoma" w:hAnsi="Tahoma"/>
          <w:i/>
          <w:sz w:val="25"/>
        </w:rPr>
        <w:t>il</w:t>
      </w:r>
      <w:r>
        <w:rPr>
          <w:rFonts w:ascii="Tahoma" w:hAnsi="Tahoma"/>
          <w:i/>
          <w:sz w:val="25"/>
        </w:rPr>
        <w:t>ә</w:t>
      </w:r>
      <w:r>
        <w:rPr>
          <w:rFonts w:ascii="Tahoma" w:hAnsi="Tahoma"/>
          <w:i/>
          <w:w w:val="96"/>
          <w:sz w:val="25"/>
        </w:rPr>
        <w:t> </w:t>
      </w:r>
      <w:r>
        <w:rPr>
          <w:rFonts w:ascii="Tahoma" w:hAnsi="Tahoma"/>
          <w:i/>
          <w:sz w:val="25"/>
        </w:rPr>
        <w:t>Universitet</w:t>
      </w:r>
      <w:r>
        <w:rPr>
          <w:rFonts w:ascii="Tahoma" w:hAnsi="Tahoma"/>
          <w:i/>
          <w:spacing w:val="-46"/>
          <w:sz w:val="25"/>
        </w:rPr>
        <w:t> </w:t>
      </w:r>
      <w:r>
        <w:rPr>
          <w:rFonts w:ascii="Tahoma" w:hAnsi="Tahoma"/>
          <w:i/>
          <w:sz w:val="25"/>
        </w:rPr>
        <w:t>N</w:t>
      </w:r>
      <w:r>
        <w:rPr>
          <w:rFonts w:ascii="Tahoma" w:hAnsi="Tahoma"/>
          <w:i/>
          <w:sz w:val="25"/>
        </w:rPr>
        <w:t>әş</w:t>
      </w:r>
      <w:r>
        <w:rPr>
          <w:rFonts w:ascii="Tahoma" w:hAnsi="Tahoma"/>
          <w:i/>
          <w:sz w:val="25"/>
        </w:rPr>
        <w:t>ri</w:t>
      </w:r>
      <w:r>
        <w:rPr>
          <w:rFonts w:ascii="Tahoma" w:hAnsi="Tahoma"/>
          <w:i/>
          <w:spacing w:val="-45"/>
          <w:sz w:val="25"/>
        </w:rPr>
        <w:t> </w:t>
      </w:r>
      <w:r>
        <w:rPr>
          <w:rFonts w:ascii="Tahoma" w:hAnsi="Tahoma"/>
          <w:i/>
          <w:sz w:val="25"/>
        </w:rPr>
        <w:t>olarak</w:t>
      </w:r>
      <w:r>
        <w:rPr>
          <w:rFonts w:ascii="Tahoma" w:hAnsi="Tahoma"/>
          <w:i/>
          <w:spacing w:val="-45"/>
          <w:sz w:val="25"/>
        </w:rPr>
        <w:t> </w:t>
      </w:r>
      <w:r>
        <w:rPr>
          <w:rFonts w:ascii="Tahoma" w:hAnsi="Tahoma"/>
          <w:i/>
          <w:sz w:val="25"/>
        </w:rPr>
        <w:t>çap</w:t>
      </w:r>
      <w:r>
        <w:rPr>
          <w:rFonts w:ascii="Tahoma" w:hAnsi="Tahoma"/>
          <w:i/>
          <w:sz w:val="25"/>
        </w:rPr>
        <w:t>ı</w:t>
      </w:r>
      <w:r>
        <w:rPr>
          <w:rFonts w:ascii="Tahoma" w:hAnsi="Tahoma"/>
          <w:i/>
          <w:sz w:val="25"/>
        </w:rPr>
        <w:t>na</w:t>
      </w:r>
      <w:r>
        <w:rPr>
          <w:rFonts w:ascii="Tahoma" w:hAnsi="Tahoma"/>
          <w:i/>
          <w:spacing w:val="-45"/>
          <w:sz w:val="25"/>
        </w:rPr>
        <w:t> </w:t>
      </w:r>
      <w:r>
        <w:rPr>
          <w:rFonts w:ascii="Tahoma" w:hAnsi="Tahoma"/>
          <w:i/>
          <w:sz w:val="25"/>
        </w:rPr>
        <w:t>q</w:t>
      </w:r>
      <w:r>
        <w:rPr>
          <w:rFonts w:ascii="Tahoma" w:hAnsi="Tahoma"/>
          <w:i/>
          <w:sz w:val="25"/>
        </w:rPr>
        <w:t>ә</w:t>
      </w:r>
      <w:r>
        <w:rPr>
          <w:rFonts w:ascii="Tahoma" w:hAnsi="Tahoma"/>
          <w:i/>
          <w:sz w:val="25"/>
        </w:rPr>
        <w:t>rar</w:t>
      </w:r>
      <w:r>
        <w:rPr>
          <w:rFonts w:ascii="Tahoma" w:hAnsi="Tahoma"/>
          <w:i/>
          <w:spacing w:val="-45"/>
          <w:sz w:val="25"/>
        </w:rPr>
        <w:t> </w:t>
      </w:r>
      <w:r>
        <w:rPr>
          <w:rFonts w:ascii="Tahoma" w:hAnsi="Tahoma"/>
          <w:i/>
          <w:sz w:val="25"/>
        </w:rPr>
        <w:t>verilmi</w:t>
      </w:r>
      <w:r>
        <w:rPr>
          <w:rFonts w:ascii="Tahoma" w:hAnsi="Tahoma"/>
          <w:i/>
          <w:sz w:val="25"/>
        </w:rPr>
        <w:t>ş</w:t>
      </w:r>
      <w:r>
        <w:rPr>
          <w:rFonts w:ascii="Tahoma" w:hAnsi="Tahoma"/>
          <w:i/>
          <w:sz w:val="25"/>
        </w:rPr>
        <w:t>tir.</w:t>
      </w:r>
      <w:r>
        <w:rPr>
          <w:rFonts w:ascii="Tahoma" w:hAnsi="Tahoma"/>
          <w:sz w:val="25"/>
        </w:rPr>
      </w:r>
    </w:p>
    <w:p>
      <w:pPr>
        <w:spacing w:line="240" w:lineRule="auto" w:before="0"/>
        <w:rPr>
          <w:rFonts w:ascii="Tahoma" w:hAnsi="Tahoma" w:cs="Tahoma" w:eastAsia="Tahoma"/>
          <w:i/>
          <w:sz w:val="24"/>
          <w:szCs w:val="24"/>
        </w:rPr>
      </w:pPr>
    </w:p>
    <w:p>
      <w:pPr>
        <w:spacing w:line="240" w:lineRule="auto" w:before="0"/>
        <w:rPr>
          <w:rFonts w:ascii="Tahoma" w:hAnsi="Tahoma" w:cs="Tahoma" w:eastAsia="Tahoma"/>
          <w:i/>
          <w:sz w:val="24"/>
          <w:szCs w:val="24"/>
        </w:rPr>
      </w:pPr>
    </w:p>
    <w:p>
      <w:pPr>
        <w:spacing w:line="240" w:lineRule="auto" w:before="0"/>
        <w:rPr>
          <w:rFonts w:ascii="Tahoma" w:hAnsi="Tahoma" w:cs="Tahoma" w:eastAsia="Tahoma"/>
          <w:i/>
          <w:sz w:val="24"/>
          <w:szCs w:val="24"/>
        </w:rPr>
      </w:pPr>
    </w:p>
    <w:p>
      <w:pPr>
        <w:spacing w:line="240" w:lineRule="auto" w:before="0"/>
        <w:rPr>
          <w:rFonts w:ascii="Tahoma" w:hAnsi="Tahoma" w:cs="Tahoma" w:eastAsia="Tahoma"/>
          <w:i/>
          <w:sz w:val="24"/>
          <w:szCs w:val="24"/>
        </w:rPr>
      </w:pPr>
    </w:p>
    <w:p>
      <w:pPr>
        <w:spacing w:line="240" w:lineRule="auto" w:before="0"/>
        <w:rPr>
          <w:rFonts w:ascii="Tahoma" w:hAnsi="Tahoma" w:cs="Tahoma" w:eastAsia="Tahoma"/>
          <w:i/>
          <w:sz w:val="24"/>
          <w:szCs w:val="24"/>
        </w:rPr>
      </w:pPr>
    </w:p>
    <w:p>
      <w:pPr>
        <w:spacing w:line="240" w:lineRule="auto" w:before="0"/>
        <w:rPr>
          <w:rFonts w:ascii="Tahoma" w:hAnsi="Tahoma" w:cs="Tahoma" w:eastAsia="Tahoma"/>
          <w:i/>
          <w:sz w:val="24"/>
          <w:szCs w:val="24"/>
        </w:rPr>
      </w:pPr>
    </w:p>
    <w:p>
      <w:pPr>
        <w:spacing w:line="240" w:lineRule="auto" w:before="0"/>
        <w:rPr>
          <w:rFonts w:ascii="Tahoma" w:hAnsi="Tahoma" w:cs="Tahoma" w:eastAsia="Tahoma"/>
          <w:i/>
          <w:sz w:val="24"/>
          <w:szCs w:val="24"/>
        </w:rPr>
      </w:pPr>
    </w:p>
    <w:p>
      <w:pPr>
        <w:spacing w:line="240" w:lineRule="auto" w:before="0"/>
        <w:rPr>
          <w:rFonts w:ascii="Tahoma" w:hAnsi="Tahoma" w:cs="Tahoma" w:eastAsia="Tahoma"/>
          <w:i/>
          <w:sz w:val="24"/>
          <w:szCs w:val="24"/>
        </w:rPr>
      </w:pPr>
    </w:p>
    <w:p>
      <w:pPr>
        <w:spacing w:line="240" w:lineRule="auto" w:before="3"/>
        <w:rPr>
          <w:rFonts w:ascii="Tahoma" w:hAnsi="Tahoma" w:cs="Tahoma" w:eastAsia="Tahoma"/>
          <w:i/>
          <w:sz w:val="20"/>
          <w:szCs w:val="20"/>
        </w:rPr>
      </w:pPr>
    </w:p>
    <w:p>
      <w:pPr>
        <w:pStyle w:val="BodyText"/>
        <w:spacing w:line="240" w:lineRule="auto" w:before="0"/>
        <w:ind w:left="2693" w:right="2878" w:firstLine="0"/>
        <w:jc w:val="center"/>
      </w:pPr>
      <w:r>
        <w:rPr/>
        <w:t>Qafqaz Universiteti</w:t>
      </w:r>
      <w:r>
        <w:rPr>
          <w:spacing w:val="-11"/>
        </w:rPr>
        <w:t> </w:t>
      </w:r>
      <w:r>
        <w:rPr/>
        <w:t>N</w:t>
      </w:r>
      <w:r>
        <w:rPr>
          <w:rFonts w:ascii="Tahoma" w:hAnsi="Tahoma" w:cs="Tahoma" w:eastAsia="Tahoma"/>
        </w:rPr>
        <w:t>әş</w:t>
      </w:r>
      <w:r>
        <w:rPr/>
        <w:t>rl</w:t>
      </w:r>
      <w:r>
        <w:rPr>
          <w:rFonts w:ascii="Tahoma" w:hAnsi="Tahoma" w:cs="Tahoma" w:eastAsia="Tahoma"/>
        </w:rPr>
        <w:t>ә</w:t>
      </w:r>
      <w:r>
        <w:rPr/>
        <w:t>ri</w:t>
      </w:r>
      <w:r>
        <w:rPr>
          <w:spacing w:val="-1"/>
          <w:w w:val="99"/>
        </w:rPr>
        <w:t> </w:t>
      </w:r>
      <w:r>
        <w:rPr/>
        <w:t>N</w:t>
      </w:r>
      <w:r>
        <w:rPr>
          <w:rFonts w:ascii="Tahoma" w:hAnsi="Tahoma" w:cs="Tahoma" w:eastAsia="Tahoma"/>
        </w:rPr>
        <w:t>әş</w:t>
      </w:r>
      <w:r>
        <w:rPr/>
        <w:t>r </w:t>
      </w:r>
      <w:r>
        <w:rPr>
          <w:rFonts w:ascii="Tahoma" w:hAnsi="Tahoma" w:cs="Tahoma" w:eastAsia="Tahoma"/>
        </w:rPr>
        <w:t>№</w:t>
      </w:r>
      <w:r>
        <w:rPr/>
        <w:t>:</w:t>
      </w:r>
      <w:r>
        <w:rPr>
          <w:spacing w:val="-6"/>
        </w:rPr>
        <w:t> </w:t>
      </w:r>
      <w:r>
        <w:rPr/>
        <w:t>32</w:t>
      </w:r>
    </w:p>
    <w:p>
      <w:pPr>
        <w:spacing w:line="240" w:lineRule="auto" w:before="10"/>
        <w:rPr>
          <w:rFonts w:ascii="Tahoma" w:hAnsi="Tahoma" w:cs="Tahoma" w:eastAsia="Tahoma"/>
          <w:sz w:val="27"/>
          <w:szCs w:val="27"/>
        </w:rPr>
      </w:pPr>
    </w:p>
    <w:p>
      <w:pPr>
        <w:pStyle w:val="BodyText"/>
        <w:spacing w:line="240" w:lineRule="auto" w:before="0"/>
        <w:ind w:left="0" w:right="184" w:firstLine="0"/>
        <w:jc w:val="center"/>
        <w:rPr>
          <w:rFonts w:ascii="Arial" w:hAnsi="Arial" w:cs="Arial" w:eastAsia="Arial"/>
        </w:rPr>
      </w:pPr>
      <w:r>
        <w:rPr>
          <w:rFonts w:ascii="Symbol" w:hAnsi="Symbol" w:cs="Symbol" w:eastAsia="Symbol"/>
        </w:rPr>
        <w:t></w:t>
      </w:r>
      <w:r>
        <w:rPr>
          <w:rFonts w:ascii="Times New Roman" w:hAnsi="Times New Roman" w:cs="Times New Roman" w:eastAsia="Times New Roman"/>
        </w:rPr>
      </w:r>
      <w:r>
        <w:rPr/>
        <w:t>Babayev A.B., Seyidzad</w:t>
      </w:r>
      <w:r>
        <w:rPr>
          <w:rFonts w:ascii="Tahoma" w:hAnsi="Tahoma" w:cs="Tahoma" w:eastAsia="Tahoma"/>
        </w:rPr>
        <w:t>ә </w:t>
      </w:r>
      <w:r>
        <w:rPr/>
        <w:t>E.V.</w:t>
      </w:r>
      <w:r>
        <w:rPr>
          <w:spacing w:val="18"/>
        </w:rPr>
        <w:t> </w:t>
      </w:r>
      <w:r>
        <w:rPr>
          <w:rFonts w:ascii="Arial" w:hAnsi="Arial" w:cs="Arial" w:eastAsia="Arial"/>
        </w:rPr>
        <w:t>2008</w:t>
      </w:r>
    </w:p>
    <w:p>
      <w:pPr>
        <w:spacing w:after="0" w:line="240" w:lineRule="auto"/>
        <w:jc w:val="center"/>
        <w:rPr>
          <w:rFonts w:ascii="Arial" w:hAnsi="Arial" w:cs="Arial" w:eastAsia="Arial"/>
        </w:rPr>
        <w:sectPr>
          <w:pgSz w:w="11910" w:h="16840"/>
          <w:pgMar w:top="1380" w:bottom="280" w:left="1300" w:right="1680"/>
        </w:sectPr>
      </w:pPr>
    </w:p>
    <w:p>
      <w:pPr>
        <w:spacing w:line="240" w:lineRule="auto" w:before="7"/>
        <w:rPr>
          <w:rFonts w:ascii="Arial" w:hAnsi="Arial" w:cs="Arial" w:eastAsia="Arial"/>
          <w:sz w:val="19"/>
          <w:szCs w:val="19"/>
        </w:rPr>
      </w:pPr>
    </w:p>
    <w:p>
      <w:pPr>
        <w:pStyle w:val="Heading4"/>
        <w:spacing w:line="240" w:lineRule="auto" w:before="1"/>
        <w:ind w:left="0" w:right="11"/>
        <w:jc w:val="center"/>
        <w:rPr>
          <w:b w:val="0"/>
          <w:bCs w:val="0"/>
        </w:rPr>
      </w:pPr>
      <w:r>
        <w:rPr/>
        <w:t>MÜND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rFonts w:ascii="Palatino Linotype" w:hAnsi="Palatino Linotype"/>
        </w:rPr>
        <w:t>İ</w:t>
      </w:r>
      <w:r>
        <w:rPr/>
        <w:t>CAT</w:t>
      </w:r>
      <w:r>
        <w:rPr>
          <w:b w:val="0"/>
        </w:rPr>
      </w:r>
    </w:p>
    <w:p>
      <w:pPr>
        <w:spacing w:after="0" w:line="240" w:lineRule="auto"/>
        <w:jc w:val="center"/>
        <w:sectPr>
          <w:headerReference w:type="default" r:id="rId21"/>
          <w:headerReference w:type="even" r:id="rId22"/>
          <w:footerReference w:type="default" r:id="rId23"/>
          <w:footerReference w:type="even" r:id="rId24"/>
          <w:pgSz w:w="11910" w:h="16840"/>
          <w:pgMar w:header="846" w:footer="978" w:top="1180" w:bottom="1403" w:left="1460" w:right="880"/>
          <w:pgNumType w:start="3"/>
        </w:sect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numPr>
              <w:ilvl w:val="0"/>
              <w:numId w:val="1"/>
            </w:numPr>
            <w:tabs>
              <w:tab w:pos="429" w:val="left" w:leader="none"/>
              <w:tab w:pos="9074" w:val="right" w:leader="dot"/>
            </w:tabs>
            <w:spacing w:line="240" w:lineRule="auto" w:before="289" w:after="0"/>
            <w:ind w:left="428" w:right="5" w:hanging="187"/>
            <w:jc w:val="center"/>
            <w:rPr>
              <w:b w:val="0"/>
              <w:bCs w:val="0"/>
            </w:rPr>
          </w:pPr>
          <w:r>
            <w:rPr/>
            <w:t>F</w:t>
          </w:r>
          <w:r>
            <w:rPr>
              <w:rFonts w:ascii="Tahoma" w:hAnsi="Tahoma"/>
            </w:rPr>
            <w:t>Ә</w:t>
          </w:r>
          <w:r>
            <w:rPr/>
            <w:t>S</w:t>
          </w:r>
          <w:r>
            <w:rPr>
              <w:rFonts w:ascii="Tahoma" w:hAnsi="Tahoma"/>
            </w:rPr>
            <w:t>İ</w:t>
          </w:r>
          <w:r>
            <w:rPr/>
            <w:t>L</w:t>
            <w:tab/>
            <w:t>9</w:t>
          </w:r>
          <w:r>
            <w:rPr>
              <w:b w:val="0"/>
            </w:rPr>
          </w:r>
        </w:p>
        <w:p>
          <w:pPr>
            <w:pStyle w:val="TOC2"/>
            <w:tabs>
              <w:tab w:pos="9310" w:val="right" w:leader="dot"/>
            </w:tabs>
            <w:spacing w:line="289" w:lineRule="exact"/>
            <w:ind w:right="0"/>
            <w:jc w:val="left"/>
            <w:rPr>
              <w:b w:val="0"/>
              <w:bCs w:val="0"/>
            </w:rPr>
          </w:pPr>
          <w:r>
            <w:rPr/>
            <w:t>KOMPÜTERL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ahoma" w:hAnsi="Tahoma"/>
            </w:rPr>
            <w:t>İ</w:t>
          </w:r>
          <w:r>
            <w:rPr/>
            <w:t>N </w:t>
          </w:r>
          <w:r>
            <w:rPr>
              <w:rFonts w:ascii="Tahoma" w:hAnsi="Tahoma"/>
            </w:rPr>
            <w:t>İ</w:t>
          </w:r>
          <w:r>
            <w:rPr/>
            <w:t>NK</w:t>
          </w:r>
          <w:r>
            <w:rPr>
              <w:rFonts w:ascii="Tahoma" w:hAnsi="Tahoma"/>
            </w:rPr>
            <w:t>İŞ</w:t>
          </w:r>
          <w:r>
            <w:rPr/>
            <w:t>AF</w:t>
          </w:r>
          <w:r>
            <w:rPr>
              <w:spacing w:val="-1"/>
            </w:rPr>
            <w:t> </w:t>
          </w:r>
          <w:r>
            <w:rPr/>
            <w:t>TAR</w:t>
          </w:r>
          <w:r>
            <w:rPr>
              <w:rFonts w:ascii="Tahoma" w:hAnsi="Tahoma"/>
            </w:rPr>
            <w:t>İ</w:t>
          </w:r>
          <w:r>
            <w:rPr/>
            <w:t>X</w:t>
          </w:r>
          <w:r>
            <w:rPr>
              <w:rFonts w:ascii="Tahoma" w:hAnsi="Tahoma"/>
            </w:rPr>
            <w:t>İ</w:t>
          </w:r>
          <w:r>
            <w:rPr/>
            <w:tab/>
            <w:t>9</w:t>
          </w:r>
          <w:r>
            <w:rPr>
              <w:b w:val="0"/>
            </w:rPr>
          </w:r>
        </w:p>
        <w:p>
          <w:pPr>
            <w:pStyle w:val="TOC3"/>
            <w:tabs>
              <w:tab w:pos="9307" w:val="right" w:leader="dot"/>
            </w:tabs>
            <w:spacing w:line="289" w:lineRule="exact"/>
            <w:ind w:right="0"/>
            <w:jc w:val="left"/>
          </w:pPr>
          <w:r>
            <w:rPr/>
            <w:t>AVTOMAT</w:t>
          </w:r>
          <w:r>
            <w:rPr>
              <w:rFonts w:ascii="Tahoma" w:hAnsi="Tahoma"/>
            </w:rPr>
            <w:t>İ</w:t>
          </w:r>
          <w:r>
            <w:rPr/>
            <w:t>K R</w:t>
          </w:r>
          <w:r>
            <w:rPr>
              <w:rFonts w:ascii="Tahoma" w:hAnsi="Tahoma"/>
            </w:rPr>
            <w:t>Ә</w:t>
          </w:r>
          <w:r>
            <w:rPr/>
            <w:t>Q</w:t>
          </w:r>
          <w:r>
            <w:rPr>
              <w:rFonts w:ascii="Tahoma" w:hAnsi="Tahoma"/>
            </w:rPr>
            <w:t>Ә</w:t>
          </w:r>
          <w:r>
            <w:rPr/>
            <w:t>ML</w:t>
          </w:r>
          <w:r>
            <w:rPr>
              <w:rFonts w:ascii="Tahoma" w:hAnsi="Tahoma"/>
            </w:rPr>
            <w:t>İ</w:t>
          </w:r>
          <w:r>
            <w:rPr>
              <w:rFonts w:ascii="Tahoma" w:hAnsi="Tahoma"/>
              <w:spacing w:val="1"/>
            </w:rPr>
            <w:t> </w:t>
          </w:r>
          <w:r>
            <w:rPr/>
            <w:t>KOMPÜTERL</w:t>
          </w:r>
          <w:r>
            <w:rPr>
              <w:rFonts w:ascii="Tahoma" w:hAnsi="Tahoma"/>
            </w:rPr>
            <w:t>Ә</w:t>
          </w:r>
          <w:r>
            <w:rPr/>
            <w:t>R</w:t>
            <w:tab/>
            <w:t>9</w:t>
          </w:r>
        </w:p>
        <w:p>
          <w:pPr>
            <w:pStyle w:val="TOC3"/>
            <w:tabs>
              <w:tab w:pos="9307" w:val="right" w:leader="dot"/>
            </w:tabs>
            <w:spacing w:line="289" w:lineRule="exact"/>
            <w:ind w:right="0"/>
            <w:jc w:val="left"/>
          </w:pPr>
          <w:r>
            <w:rPr/>
            <w:t>ELEKTROMEXAN</w:t>
          </w:r>
          <w:r>
            <w:rPr>
              <w:rFonts w:ascii="Tahoma" w:hAnsi="Tahoma"/>
            </w:rPr>
            <w:t>İ</w:t>
          </w:r>
          <w:r>
            <w:rPr/>
            <w:t>K</w:t>
          </w:r>
          <w:r>
            <w:rPr>
              <w:rFonts w:ascii="Tahoma" w:hAnsi="Tahoma"/>
            </w:rPr>
            <w:t>İ </w:t>
          </w:r>
          <w:r>
            <w:rPr/>
            <w:t>KOMPÜTERL</w:t>
          </w:r>
          <w:r>
            <w:rPr>
              <w:rFonts w:ascii="Tahoma" w:hAnsi="Tahoma"/>
            </w:rPr>
            <w:t>Ә</w:t>
          </w:r>
          <w:r>
            <w:rPr/>
            <w:t>R</w:t>
            <w:tab/>
            <w:t>10</w:t>
          </w:r>
        </w:p>
        <w:p>
          <w:pPr>
            <w:pStyle w:val="TOC3"/>
            <w:tabs>
              <w:tab w:pos="9307" w:val="right" w:leader="dot"/>
            </w:tabs>
            <w:spacing w:line="289" w:lineRule="exact"/>
            <w:ind w:right="0"/>
            <w:jc w:val="left"/>
          </w:pPr>
          <w:r>
            <w:rPr/>
            <w:t>ELEKTRON</w:t>
          </w:r>
          <w:r>
            <w:rPr>
              <w:spacing w:val="-1"/>
            </w:rPr>
            <w:t> </w:t>
          </w:r>
          <w:r>
            <w:rPr/>
            <w:t>KOMPÜTERL</w:t>
          </w:r>
          <w:r>
            <w:rPr>
              <w:rFonts w:ascii="Tahoma" w:hAnsi="Tahoma"/>
            </w:rPr>
            <w:t>Ә</w:t>
          </w:r>
          <w:r>
            <w:rPr/>
            <w:t>R</w:t>
            <w:tab/>
            <w:t>10</w:t>
          </w:r>
        </w:p>
        <w:p>
          <w:pPr>
            <w:pStyle w:val="TOC3"/>
            <w:tabs>
              <w:tab w:pos="9307" w:val="right" w:leader="dot"/>
            </w:tabs>
            <w:spacing w:line="289" w:lineRule="exact"/>
            <w:ind w:right="0"/>
            <w:jc w:val="left"/>
          </w:pPr>
          <w:r>
            <w:rPr/>
            <w:t>TRANZ</w:t>
          </w:r>
          <w:r>
            <w:rPr>
              <w:rFonts w:ascii="Tahoma" w:hAnsi="Tahoma"/>
            </w:rPr>
            <w:t>İ</w:t>
          </w:r>
          <w:r>
            <w:rPr/>
            <w:t>STORLU</w:t>
          </w:r>
          <w:r>
            <w:rPr>
              <w:spacing w:val="-1"/>
            </w:rPr>
            <w:t> </w:t>
          </w:r>
          <w:r>
            <w:rPr/>
            <w:t>KOMPÜTERL</w:t>
          </w:r>
          <w:r>
            <w:rPr>
              <w:rFonts w:ascii="Tahoma" w:hAnsi="Tahoma"/>
            </w:rPr>
            <w:t>Ә</w:t>
          </w:r>
          <w:r>
            <w:rPr/>
            <w:t>R</w:t>
            <w:tab/>
            <w:t>12</w:t>
          </w:r>
        </w:p>
        <w:p>
          <w:pPr>
            <w:pStyle w:val="TOC3"/>
            <w:tabs>
              <w:tab w:pos="9306" w:val="right" w:leader="dot"/>
            </w:tabs>
            <w:spacing w:line="289" w:lineRule="exact"/>
            <w:ind w:right="0"/>
            <w:jc w:val="left"/>
          </w:pPr>
          <w:r>
            <w:rPr>
              <w:rFonts w:ascii="Tahoma" w:hAnsi="Tahoma"/>
            </w:rPr>
            <w:t>İ</w:t>
          </w:r>
          <w:r>
            <w:rPr/>
            <w:t>NTEQRAL M</w:t>
          </w:r>
          <w:r>
            <w:rPr>
              <w:rFonts w:ascii="Tahoma" w:hAnsi="Tahoma"/>
            </w:rPr>
            <w:t>İ</w:t>
          </w:r>
          <w:r>
            <w:rPr/>
            <w:t>KROSXEM </w:t>
          </w:r>
          <w:r>
            <w:rPr>
              <w:rFonts w:ascii="Tahoma" w:hAnsi="Tahoma"/>
            </w:rPr>
            <w:t>Ә</w:t>
          </w:r>
          <w:r>
            <w:rPr/>
            <w:t>SASLI</w:t>
          </w:r>
          <w:r>
            <w:rPr>
              <w:spacing w:val="-2"/>
            </w:rPr>
            <w:t> </w:t>
          </w:r>
          <w:r>
            <w:rPr/>
            <w:t>KOMPÜTERL</w:t>
          </w:r>
          <w:r>
            <w:rPr>
              <w:rFonts w:ascii="Tahoma" w:hAnsi="Tahoma"/>
            </w:rPr>
            <w:t>Ә</w:t>
          </w:r>
          <w:r>
            <w:rPr/>
            <w:t>R</w:t>
            <w:tab/>
            <w:t>14</w:t>
          </w:r>
        </w:p>
        <w:p>
          <w:pPr>
            <w:pStyle w:val="TOC3"/>
            <w:tabs>
              <w:tab w:pos="9305" w:val="right" w:leader="dot"/>
            </w:tabs>
            <w:spacing w:line="289" w:lineRule="exact"/>
            <w:ind w:right="0"/>
            <w:jc w:val="left"/>
          </w:pPr>
          <w:r>
            <w:rPr/>
            <w:t>F</w:t>
          </w:r>
          <w:r>
            <w:rPr>
              <w:rFonts w:ascii="Tahoma" w:hAnsi="Tahoma"/>
            </w:rPr>
            <w:t>Ә</w:t>
          </w:r>
          <w:r>
            <w:rPr/>
            <w:t>RD</w:t>
          </w:r>
          <w:r>
            <w:rPr>
              <w:rFonts w:ascii="Tahoma" w:hAnsi="Tahoma"/>
            </w:rPr>
            <w:t>İ </w:t>
          </w:r>
          <w:r>
            <w:rPr/>
            <w:t>KOMPÜTERL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ahoma" w:hAnsi="Tahoma"/>
            </w:rPr>
            <w:t>İ</w:t>
          </w:r>
          <w:r>
            <w:rPr/>
            <w:t>N </w:t>
          </w:r>
          <w:r>
            <w:rPr>
              <w:rFonts w:ascii="Tahoma" w:hAnsi="Tahoma"/>
            </w:rPr>
            <w:t>İ</w:t>
          </w:r>
          <w:r>
            <w:rPr/>
            <w:t>NK</w:t>
          </w:r>
          <w:r>
            <w:rPr>
              <w:rFonts w:ascii="Tahoma" w:hAnsi="Tahoma"/>
            </w:rPr>
            <w:t>İŞ</w:t>
          </w:r>
          <w:r>
            <w:rPr/>
            <w:t>AF</w:t>
          </w:r>
          <w:r>
            <w:rPr>
              <w:spacing w:val="-4"/>
            </w:rPr>
            <w:t> </w:t>
          </w:r>
          <w:r>
            <w:rPr/>
            <w:t>M</w:t>
          </w:r>
          <w:r>
            <w:rPr>
              <w:rFonts w:ascii="Tahoma" w:hAnsi="Tahoma"/>
            </w:rPr>
            <w:t>Ә</w:t>
          </w:r>
          <w:r>
            <w:rPr/>
            <w:t>RH</w:t>
          </w:r>
          <w:r>
            <w:rPr>
              <w:rFonts w:ascii="Tahoma" w:hAnsi="Tahoma"/>
            </w:rPr>
            <w:t>Ә</w:t>
          </w:r>
          <w:r>
            <w:rPr/>
            <w:t>L</w:t>
          </w:r>
          <w:r>
            <w:rPr>
              <w:rFonts w:ascii="Tahoma" w:hAnsi="Tahoma"/>
            </w:rPr>
            <w:t>Ә</w:t>
          </w:r>
          <w:r>
            <w:rPr/>
            <w:t>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ahoma" w:hAnsi="Tahoma"/>
            </w:rPr>
            <w:t>İ</w:t>
          </w:r>
          <w:r>
            <w:rPr/>
            <w:tab/>
            <w:t>14</w:t>
          </w:r>
        </w:p>
        <w:p>
          <w:pPr>
            <w:pStyle w:val="TOC3"/>
            <w:tabs>
              <w:tab w:pos="9307" w:val="right" w:leader="dot"/>
            </w:tabs>
            <w:spacing w:line="289" w:lineRule="exact"/>
            <w:ind w:right="0"/>
            <w:jc w:val="left"/>
          </w:pPr>
          <w:r>
            <w:rPr>
              <w:rFonts w:ascii="Tahoma" w:hAnsi="Tahoma"/>
            </w:rPr>
            <w:t>İ</w:t>
          </w:r>
          <w:r>
            <w:rPr/>
            <w:t>ST</w:t>
          </w:r>
          <w:r>
            <w:rPr>
              <w:rFonts w:ascii="Tahoma" w:hAnsi="Tahoma"/>
            </w:rPr>
            <w:t>İ</w:t>
          </w:r>
          <w:r>
            <w:rPr/>
            <w:t>FAD</w:t>
          </w:r>
          <w:r>
            <w:rPr>
              <w:rFonts w:ascii="Tahoma" w:hAnsi="Tahoma"/>
            </w:rPr>
            <w:t>Ә</w:t>
          </w:r>
          <w:r>
            <w:rPr/>
            <w:t>Ç</w:t>
          </w:r>
          <w:r>
            <w:rPr>
              <w:rFonts w:ascii="Tahoma" w:hAnsi="Tahoma"/>
            </w:rPr>
            <w:t>İ </w:t>
          </w:r>
          <w:r>
            <w:rPr/>
            <w:t>QRAF</w:t>
          </w:r>
          <w:r>
            <w:rPr>
              <w:rFonts w:ascii="Tahoma" w:hAnsi="Tahoma"/>
            </w:rPr>
            <w:t>İ</w:t>
          </w:r>
          <w:r>
            <w:rPr/>
            <w:t>K</w:t>
          </w:r>
          <w:r>
            <w:rPr>
              <w:spacing w:val="-1"/>
            </w:rPr>
            <w:t> </w:t>
          </w:r>
          <w:r>
            <w:rPr>
              <w:rFonts w:ascii="Tahoma" w:hAnsi="Tahoma"/>
            </w:rPr>
            <w:t>İ</w:t>
          </w:r>
          <w:r>
            <w:rPr/>
            <w:t>NTERFEYS</w:t>
          </w:r>
          <w:r>
            <w:rPr>
              <w:rFonts w:ascii="Tahoma" w:hAnsi="Tahoma"/>
            </w:rPr>
            <w:t>İ</w:t>
          </w:r>
          <w:r>
            <w:rPr/>
            <w:tab/>
            <w:t>17</w:t>
          </w:r>
        </w:p>
        <w:p>
          <w:pPr>
            <w:pStyle w:val="TOC3"/>
            <w:tabs>
              <w:tab w:pos="9306" w:val="right" w:leader="dot"/>
            </w:tabs>
            <w:spacing w:line="288" w:lineRule="exact"/>
            <w:ind w:right="0"/>
            <w:jc w:val="left"/>
          </w:pPr>
          <w:r>
            <w:rPr/>
            <w:t>PORTAT</w:t>
          </w:r>
          <w:r>
            <w:rPr>
              <w:rFonts w:ascii="Tahoma" w:hAnsi="Tahoma"/>
            </w:rPr>
            <w:t>İ</w:t>
          </w:r>
          <w:r>
            <w:rPr/>
            <w:t>V KOMPÜTERL</w:t>
          </w:r>
          <w:r>
            <w:rPr>
              <w:rFonts w:ascii="Tahoma" w:hAnsi="Tahoma"/>
            </w:rPr>
            <w:t>Ә</w:t>
          </w:r>
          <w:r>
            <w:rPr/>
            <w:t>R V</w:t>
          </w:r>
          <w:r>
            <w:rPr>
              <w:rFonts w:ascii="Tahoma" w:hAnsi="Tahoma"/>
            </w:rPr>
            <w:t>Ә</w:t>
          </w:r>
          <w:r>
            <w:rPr>
              <w:rFonts w:ascii="Tahoma" w:hAnsi="Tahoma"/>
              <w:spacing w:val="-2"/>
            </w:rPr>
            <w:t> </w:t>
          </w:r>
          <w:r>
            <w:rPr/>
            <w:t>XÜSUS</w:t>
          </w:r>
          <w:r>
            <w:rPr>
              <w:rFonts w:ascii="Tahoma" w:hAnsi="Tahoma"/>
            </w:rPr>
            <w:t>İ</w:t>
          </w:r>
          <w:r>
            <w:rPr/>
            <w:t>YY</w:t>
          </w:r>
          <w:r>
            <w:rPr>
              <w:rFonts w:ascii="Tahoma" w:hAnsi="Tahoma"/>
            </w:rPr>
            <w:t>Ә</w:t>
          </w:r>
          <w:r>
            <w:rPr/>
            <w:t>TL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ahoma" w:hAnsi="Tahoma"/>
            </w:rPr>
            <w:t>İ</w:t>
          </w:r>
          <w:r>
            <w:rPr/>
            <w:tab/>
            <w:t>20</w:t>
          </w:r>
        </w:p>
        <w:p>
          <w:pPr>
            <w:pStyle w:val="TOC4"/>
            <w:tabs>
              <w:tab w:pos="9302" w:val="right" w:leader="dot"/>
            </w:tabs>
            <w:spacing w:line="291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PORTAT</w:t>
          </w:r>
          <w:r>
            <w:rPr>
              <w:rFonts w:ascii="Tahoma" w:hAnsi="Tahoma"/>
            </w:rPr>
            <w:t>İ</w:t>
          </w:r>
          <w:r>
            <w:rPr/>
            <w:t>V KOMPÜTERL</w:t>
          </w:r>
          <w:r>
            <w:rPr>
              <w:rFonts w:ascii="Tahoma" w:hAnsi="Tahoma"/>
            </w:rPr>
            <w:t>Ә</w:t>
          </w:r>
          <w:r>
            <w:rPr/>
            <w:t>RD</w:t>
          </w:r>
          <w:r>
            <w:rPr>
              <w:rFonts w:ascii="Tahoma" w:hAnsi="Tahoma"/>
            </w:rPr>
            <w:t>Ә </w:t>
          </w:r>
          <w:r>
            <w:rPr/>
            <w:t>XAR</w:t>
          </w:r>
          <w:r>
            <w:rPr>
              <w:rFonts w:ascii="Tahoma" w:hAnsi="Tahoma"/>
            </w:rPr>
            <w:t>İ</w:t>
          </w:r>
          <w:r>
            <w:rPr/>
            <w:t>C</w:t>
          </w:r>
          <w:r>
            <w:rPr>
              <w:rFonts w:ascii="Tahoma" w:hAnsi="Tahoma"/>
            </w:rPr>
            <w:t>İ </w:t>
          </w:r>
          <w:r>
            <w:rPr/>
            <w:t>QUR</w:t>
          </w:r>
          <w:r>
            <w:rPr>
              <w:rFonts w:ascii="Tahoma" w:hAnsi="Tahoma"/>
            </w:rPr>
            <w:t>Ğ</w:t>
          </w:r>
          <w:r>
            <w:rPr/>
            <w:t>ULARLA</w:t>
          </w:r>
          <w:r>
            <w:rPr>
              <w:spacing w:val="-7"/>
            </w:rPr>
            <w:t> </w:t>
          </w:r>
          <w:r>
            <w:rPr>
              <w:rFonts w:ascii="Tahoma" w:hAnsi="Tahoma"/>
            </w:rPr>
            <w:t>Ә</w:t>
          </w:r>
          <w:r>
            <w:rPr/>
            <w:t>LAQ</w:t>
          </w:r>
          <w:r>
            <w:rPr>
              <w:rFonts w:ascii="Tahoma" w:hAnsi="Tahoma"/>
            </w:rPr>
            <w:t>Ә</w:t>
          </w:r>
          <w:r>
            <w:rPr>
              <w:rFonts w:ascii="Times New Roman" w:hAnsi="Times New Roman"/>
            </w:rPr>
            <w:tab/>
            <w:t>21</w:t>
          </w:r>
        </w:p>
        <w:p>
          <w:pPr>
            <w:pStyle w:val="TOC4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BATAREYA NÖVL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ahoma" w:hAnsi="Tahoma"/>
            </w:rPr>
            <w:t>İ </w:t>
          </w:r>
          <w:r>
            <w:rPr/>
            <w:t>V</w:t>
          </w:r>
          <w:r>
            <w:rPr>
              <w:rFonts w:ascii="Tahoma" w:hAnsi="Tahoma"/>
            </w:rPr>
            <w:t>Ә </w:t>
          </w:r>
          <w:r>
            <w:rPr/>
            <w:t>TEXNOLOG</w:t>
          </w:r>
          <w:r>
            <w:rPr>
              <w:rFonts w:ascii="Tahoma" w:hAnsi="Tahoma"/>
            </w:rPr>
            <w:t>İ</w:t>
          </w:r>
          <w:r>
            <w:rPr/>
            <w:t>YALARI</w:t>
          </w:r>
          <w:r>
            <w:rPr>
              <w:rFonts w:ascii="Times New Roman" w:hAnsi="Times New Roman"/>
            </w:rPr>
            <w:tab/>
            <w:t>21</w:t>
          </w:r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100">
            <w:r>
              <w:rPr/>
              <w:t>N</w:t>
            </w:r>
            <w:r>
              <w:rPr>
                <w:rFonts w:ascii="Tahoma" w:hAnsi="Tahoma"/>
              </w:rPr>
              <w:t>İ</w:t>
            </w:r>
            <w:r>
              <w:rPr/>
              <w:t>KEL KADM</w:t>
            </w:r>
            <w:r>
              <w:rPr>
                <w:rFonts w:ascii="Tahoma" w:hAnsi="Tahoma"/>
              </w:rPr>
              <w:t>İ</w:t>
            </w:r>
            <w:r>
              <w:rPr/>
              <w:t>UM</w:t>
            </w:r>
            <w:r>
              <w:rPr>
                <w:spacing w:val="-2"/>
              </w:rPr>
              <w:t> </w:t>
            </w:r>
            <w:r>
              <w:rPr/>
              <w:t>(NiCd)</w:t>
            </w:r>
            <w:r>
              <w:rPr>
                <w:rFonts w:ascii="Times New Roman" w:hAnsi="Times New Roman"/>
              </w:rPr>
              <w:tab/>
              <w:t>22</w:t>
            </w:r>
          </w:hyperlink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99">
            <w:r>
              <w:rPr/>
              <w:t>L</w:t>
            </w:r>
            <w:r>
              <w:rPr>
                <w:rFonts w:ascii="Tahoma" w:hAnsi="Tahoma"/>
              </w:rPr>
              <w:t>İ</w:t>
            </w:r>
            <w:r>
              <w:rPr/>
              <w:t>T</w:t>
            </w:r>
            <w:r>
              <w:rPr>
                <w:rFonts w:ascii="Tahoma" w:hAnsi="Tahoma"/>
              </w:rPr>
              <w:t>İ</w:t>
            </w:r>
            <w:r>
              <w:rPr/>
              <w:t>UM-</w:t>
            </w:r>
            <w:r>
              <w:rPr>
                <w:rFonts w:ascii="Tahoma" w:hAnsi="Tahoma"/>
              </w:rPr>
              <w:t>İ</w:t>
            </w:r>
            <w:r>
              <w:rPr/>
              <w:t>ON</w:t>
            </w:r>
            <w:r>
              <w:rPr>
                <w:spacing w:val="-1"/>
              </w:rPr>
              <w:t> </w:t>
            </w:r>
            <w:r>
              <w:rPr/>
              <w:t>(LI-ION)</w:t>
            </w:r>
            <w:r>
              <w:rPr>
                <w:rFonts w:ascii="Times New Roman" w:hAnsi="Times New Roman"/>
              </w:rPr>
              <w:tab/>
              <w:t>22</w:t>
            </w:r>
          </w:hyperlink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98">
            <w:r>
              <w:rPr/>
              <w:t>N</w:t>
            </w:r>
            <w:r>
              <w:rPr>
                <w:rFonts w:ascii="Tahoma" w:hAnsi="Tahoma"/>
              </w:rPr>
              <w:t>İ</w:t>
            </w:r>
            <w:r>
              <w:rPr/>
              <w:t>KEL METAL-H</w:t>
            </w:r>
            <w:r>
              <w:rPr>
                <w:rFonts w:ascii="Tahoma" w:hAnsi="Tahoma"/>
              </w:rPr>
              <w:t>İ</w:t>
            </w:r>
            <w:r>
              <w:rPr/>
              <w:t>DR</w:t>
            </w:r>
            <w:r>
              <w:rPr>
                <w:rFonts w:ascii="Tahoma" w:hAnsi="Tahoma"/>
              </w:rPr>
              <w:t>İ</w:t>
            </w:r>
            <w:r>
              <w:rPr/>
              <w:t>T</w:t>
            </w:r>
            <w:r>
              <w:rPr>
                <w:spacing w:val="-3"/>
              </w:rPr>
              <w:t> </w:t>
            </w:r>
            <w:r>
              <w:rPr/>
              <w:t>(NIMH)</w:t>
            </w:r>
            <w:r>
              <w:rPr>
                <w:rFonts w:ascii="Times New Roman" w:hAnsi="Times New Roman"/>
              </w:rPr>
              <w:tab/>
              <w:t>23</w:t>
            </w:r>
          </w:hyperlink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L</w:t>
          </w:r>
          <w:r>
            <w:rPr>
              <w:rFonts w:ascii="Tahoma" w:hAnsi="Tahoma"/>
            </w:rPr>
            <w:t>İ</w:t>
          </w:r>
          <w:r>
            <w:rPr/>
            <w:t>T</w:t>
          </w:r>
          <w:r>
            <w:rPr>
              <w:rFonts w:ascii="Tahoma" w:hAnsi="Tahoma"/>
            </w:rPr>
            <w:t>İ</w:t>
          </w:r>
          <w:r>
            <w:rPr/>
            <w:t>UM-</w:t>
          </w:r>
          <w:r>
            <w:rPr>
              <w:rFonts w:ascii="Tahoma" w:hAnsi="Tahoma"/>
            </w:rPr>
            <w:t>İ</w:t>
          </w:r>
          <w:r>
            <w:rPr/>
            <w:t>ON POL</w:t>
          </w:r>
          <w:r>
            <w:rPr>
              <w:rFonts w:ascii="Tahoma" w:hAnsi="Tahoma"/>
            </w:rPr>
            <w:t>İ</w:t>
          </w:r>
          <w:r>
            <w:rPr/>
            <w:t>MER (LIP V</w:t>
          </w:r>
          <w:r>
            <w:rPr>
              <w:rFonts w:ascii="Tahoma" w:hAnsi="Tahoma"/>
            </w:rPr>
            <w:t>Ә </w:t>
          </w:r>
          <w:r>
            <w:rPr/>
            <w:t>YA</w:t>
          </w:r>
          <w:r>
            <w:rPr>
              <w:spacing w:val="-3"/>
            </w:rPr>
            <w:t> </w:t>
          </w:r>
          <w:r>
            <w:rPr/>
            <w:t>LI-POLY)</w:t>
          </w:r>
          <w:r>
            <w:rPr>
              <w:rFonts w:ascii="Times New Roman" w:hAnsi="Times New Roman"/>
            </w:rPr>
            <w:tab/>
            <w:t>23</w:t>
          </w:r>
        </w:p>
        <w:p>
          <w:pPr>
            <w:pStyle w:val="TOC1"/>
            <w:numPr>
              <w:ilvl w:val="0"/>
              <w:numId w:val="1"/>
            </w:numPr>
            <w:tabs>
              <w:tab w:pos="545" w:val="left" w:leader="none"/>
              <w:tab w:pos="9072" w:val="right" w:leader="dot"/>
            </w:tabs>
            <w:spacing w:line="289" w:lineRule="exact" w:before="3" w:after="0"/>
            <w:ind w:left="545" w:right="6" w:hanging="304"/>
            <w:jc w:val="center"/>
            <w:rPr>
              <w:b w:val="0"/>
              <w:bCs w:val="0"/>
            </w:rPr>
          </w:pPr>
          <w:r>
            <w:rPr/>
            <w:t>F</w:t>
          </w:r>
          <w:r>
            <w:rPr>
              <w:rFonts w:ascii="Tahoma" w:hAnsi="Tahoma"/>
            </w:rPr>
            <w:t>Ә</w:t>
          </w:r>
          <w:r>
            <w:rPr/>
            <w:t>S</w:t>
          </w:r>
          <w:r>
            <w:rPr>
              <w:rFonts w:ascii="Tahoma" w:hAnsi="Tahoma"/>
            </w:rPr>
            <w:t>İ</w:t>
          </w:r>
          <w:r>
            <w:rPr/>
            <w:t>L</w:t>
            <w:tab/>
            <w:t>25</w:t>
          </w:r>
          <w:r>
            <w:rPr>
              <w:b w:val="0"/>
            </w:rPr>
          </w:r>
        </w:p>
        <w:p>
          <w:pPr>
            <w:pStyle w:val="TOC2"/>
            <w:tabs>
              <w:tab w:pos="9306" w:val="right" w:leader="dot"/>
            </w:tabs>
            <w:spacing w:line="289" w:lineRule="exact"/>
            <w:ind w:right="0"/>
            <w:jc w:val="left"/>
            <w:rPr>
              <w:b w:val="0"/>
              <w:bCs w:val="0"/>
            </w:rPr>
          </w:pPr>
          <w:r>
            <w:rPr/>
            <w:t>F</w:t>
          </w:r>
          <w:r>
            <w:rPr>
              <w:rFonts w:ascii="Tahoma" w:hAnsi="Tahoma"/>
            </w:rPr>
            <w:t>Ә</w:t>
          </w:r>
          <w:r>
            <w:rPr/>
            <w:t>RD</w:t>
          </w:r>
          <w:r>
            <w:rPr>
              <w:rFonts w:ascii="Tahoma" w:hAnsi="Tahoma"/>
            </w:rPr>
            <w:t>İ </w:t>
          </w:r>
          <w:r>
            <w:rPr/>
            <w:t>KOMPÜTER S</w:t>
          </w:r>
          <w:r>
            <w:rPr>
              <w:rFonts w:ascii="Tahoma" w:hAnsi="Tahoma"/>
            </w:rPr>
            <w:t>İ</w:t>
          </w:r>
          <w:r>
            <w:rPr/>
            <w:t>STEM</w:t>
          </w:r>
          <w:r>
            <w:rPr>
              <w:rFonts w:ascii="Tahoma" w:hAnsi="Tahoma"/>
            </w:rPr>
            <w:t>İ </w:t>
          </w:r>
          <w:r>
            <w:rPr/>
            <w:t>V</w:t>
          </w:r>
          <w:r>
            <w:rPr>
              <w:rFonts w:ascii="Tahoma" w:hAnsi="Tahoma"/>
            </w:rPr>
            <w:t>Ә </w:t>
          </w:r>
          <w:r>
            <w:rPr/>
            <w:t>ELEMENT</w:t>
          </w:r>
          <w:r>
            <w:rPr>
              <w:spacing w:val="-5"/>
            </w:rPr>
            <w:t> </w:t>
          </w:r>
          <w:r>
            <w:rPr/>
            <w:t>VAS</w:t>
          </w:r>
          <w:r>
            <w:rPr>
              <w:rFonts w:ascii="Tahoma" w:hAnsi="Tahoma"/>
            </w:rPr>
            <w:t>İ</w:t>
          </w:r>
          <w:r>
            <w:rPr/>
            <w:t>T</w:t>
          </w:r>
          <w:r>
            <w:rPr>
              <w:rFonts w:ascii="Tahoma" w:hAnsi="Tahoma"/>
            </w:rPr>
            <w:t>Ә</w:t>
          </w:r>
          <w:r>
            <w:rPr/>
            <w:t>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ahoma" w:hAnsi="Tahoma"/>
            </w:rPr>
            <w:t>İ</w:t>
          </w:r>
          <w:r>
            <w:rPr/>
            <w:tab/>
            <w:t>25</w:t>
          </w:r>
          <w:r>
            <w:rPr>
              <w:b w:val="0"/>
            </w:rPr>
          </w:r>
        </w:p>
        <w:p>
          <w:pPr>
            <w:pStyle w:val="TOC3"/>
            <w:tabs>
              <w:tab w:pos="9307" w:val="right" w:leader="dot"/>
            </w:tabs>
            <w:spacing w:line="289" w:lineRule="exact"/>
            <w:ind w:right="0"/>
            <w:jc w:val="left"/>
          </w:pPr>
          <w:r>
            <w:rPr/>
            <w:t>F</w:t>
          </w:r>
          <w:r>
            <w:rPr>
              <w:rFonts w:ascii="Tahoma" w:hAnsi="Tahoma"/>
            </w:rPr>
            <w:t>Ә</w:t>
          </w:r>
          <w:r>
            <w:rPr/>
            <w:t>RD</w:t>
          </w:r>
          <w:r>
            <w:rPr>
              <w:rFonts w:ascii="Tahoma" w:hAnsi="Tahoma"/>
            </w:rPr>
            <w:t>İ </w:t>
          </w:r>
          <w:r>
            <w:rPr/>
            <w:t>KOMPÜTER</w:t>
          </w:r>
          <w:r>
            <w:rPr>
              <w:spacing w:val="-2"/>
            </w:rPr>
            <w:t> </w:t>
          </w:r>
          <w:r>
            <w:rPr/>
            <w:t>S</w:t>
          </w:r>
          <w:r>
            <w:rPr>
              <w:rFonts w:ascii="Tahoma" w:hAnsi="Tahoma"/>
            </w:rPr>
            <w:t>İ</w:t>
          </w:r>
          <w:r>
            <w:rPr/>
            <w:t>STEM</w:t>
          </w:r>
          <w:r>
            <w:rPr>
              <w:rFonts w:ascii="Tahoma" w:hAnsi="Tahoma"/>
            </w:rPr>
            <w:t>İ</w:t>
          </w:r>
          <w:r>
            <w:rPr/>
            <w:tab/>
            <w:t>25</w:t>
          </w:r>
        </w:p>
        <w:p>
          <w:pPr>
            <w:pStyle w:val="TOC3"/>
            <w:tabs>
              <w:tab w:pos="9307" w:val="right" w:leader="dot"/>
            </w:tabs>
            <w:spacing w:line="288" w:lineRule="exact"/>
            <w:ind w:right="0"/>
            <w:jc w:val="left"/>
          </w:pPr>
          <w:r>
            <w:rPr/>
            <w:t>KOMPÜTER</w:t>
          </w:r>
          <w:r>
            <w:rPr>
              <w:rFonts w:ascii="Tahoma" w:hAnsi="Tahoma"/>
            </w:rPr>
            <w:t>İ</w:t>
          </w:r>
          <w:r>
            <w:rPr/>
            <w:t>N </w:t>
          </w:r>
          <w:r>
            <w:rPr>
              <w:rFonts w:ascii="Tahoma" w:hAnsi="Tahoma"/>
            </w:rPr>
            <w:t>Ә</w:t>
          </w:r>
          <w:r>
            <w:rPr/>
            <w:t>SAS</w:t>
          </w:r>
          <w:r>
            <w:rPr>
              <w:spacing w:val="-2"/>
            </w:rPr>
            <w:t> </w:t>
          </w:r>
          <w:r>
            <w:rPr/>
            <w:t>QUR</w:t>
          </w:r>
          <w:r>
            <w:rPr>
              <w:rFonts w:ascii="Tahoma" w:hAnsi="Tahoma"/>
            </w:rPr>
            <w:t>Ğ</w:t>
          </w:r>
          <w:r>
            <w:rPr/>
            <w:t>ULARI</w:t>
            <w:tab/>
            <w:t>25</w:t>
          </w:r>
        </w:p>
        <w:p>
          <w:pPr>
            <w:pStyle w:val="TOC4"/>
            <w:tabs>
              <w:tab w:pos="9302" w:val="right" w:leader="dot"/>
            </w:tabs>
            <w:spacing w:line="291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97">
            <w:r>
              <w:rPr/>
              <w:t>MON</w:t>
            </w:r>
            <w:r>
              <w:rPr>
                <w:rFonts w:ascii="Tahoma" w:hAnsi="Tahoma"/>
              </w:rPr>
              <w:t>İ</w:t>
            </w:r>
            <w:r>
              <w:rPr/>
              <w:t>TORLAR</w:t>
            </w:r>
            <w:r>
              <w:rPr>
                <w:rFonts w:ascii="Times New Roman" w:hAnsi="Times New Roman"/>
              </w:rPr>
              <w:tab/>
              <w:t>25</w:t>
            </w:r>
          </w:hyperlink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96">
            <w:r>
              <w:rPr/>
              <w:t>CRT MON</w:t>
            </w:r>
            <w:r>
              <w:rPr>
                <w:rFonts w:ascii="Tahoma" w:hAnsi="Tahoma"/>
              </w:rPr>
              <w:t>İ</w:t>
            </w:r>
            <w:r>
              <w:rPr/>
              <w:t>TORLARININ </w:t>
            </w:r>
            <w:r>
              <w:rPr>
                <w:rFonts w:ascii="Tahoma" w:hAnsi="Tahoma"/>
              </w:rPr>
              <w:t>İŞ</w:t>
            </w:r>
            <w:r>
              <w:rPr>
                <w:rFonts w:ascii="Tahoma" w:hAnsi="Tahoma"/>
                <w:spacing w:val="-1"/>
              </w:rPr>
              <w:t> </w:t>
            </w:r>
            <w:r>
              <w:rPr/>
              <w:t>PR</w:t>
            </w:r>
            <w:r>
              <w:rPr>
                <w:rFonts w:ascii="Tahoma" w:hAnsi="Tahoma"/>
              </w:rPr>
              <w:t>İ</w:t>
            </w:r>
            <w:r>
              <w:rPr/>
              <w:t>NS</w:t>
            </w:r>
            <w:r>
              <w:rPr>
                <w:rFonts w:ascii="Tahoma" w:hAnsi="Tahoma"/>
              </w:rPr>
              <w:t>İ</w:t>
            </w:r>
            <w:r>
              <w:rPr/>
              <w:t>P</w:t>
            </w:r>
            <w:r>
              <w:rPr>
                <w:rFonts w:ascii="Tahoma" w:hAnsi="Tahoma"/>
              </w:rPr>
              <w:t>İ</w:t>
            </w:r>
            <w:r>
              <w:rPr>
                <w:rFonts w:ascii="Times New Roman" w:hAnsi="Times New Roman"/>
              </w:rPr>
              <w:tab/>
              <w:t>27</w:t>
            </w:r>
          </w:hyperlink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95">
            <w:r>
              <w:rPr/>
              <w:t>LCD MON</w:t>
            </w:r>
            <w:r>
              <w:rPr>
                <w:rFonts w:ascii="Tahoma" w:hAnsi="Tahoma"/>
              </w:rPr>
              <w:t>İ</w:t>
            </w:r>
            <w:r>
              <w:rPr/>
              <w:t>TORLARININ </w:t>
            </w:r>
            <w:r>
              <w:rPr>
                <w:rFonts w:ascii="Tahoma" w:hAnsi="Tahoma"/>
              </w:rPr>
              <w:t>İŞ</w:t>
            </w:r>
            <w:r>
              <w:rPr>
                <w:rFonts w:ascii="Tahoma" w:hAnsi="Tahoma"/>
                <w:spacing w:val="-1"/>
              </w:rPr>
              <w:t> </w:t>
            </w:r>
            <w:r>
              <w:rPr/>
              <w:t>PR</w:t>
            </w:r>
            <w:r>
              <w:rPr>
                <w:rFonts w:ascii="Tahoma" w:hAnsi="Tahoma"/>
              </w:rPr>
              <w:t>İ</w:t>
            </w:r>
            <w:r>
              <w:rPr/>
              <w:t>NS</w:t>
            </w:r>
            <w:r>
              <w:rPr>
                <w:rFonts w:ascii="Tahoma" w:hAnsi="Tahoma"/>
              </w:rPr>
              <w:t>İ</w:t>
            </w:r>
            <w:r>
              <w:rPr/>
              <w:t>P</w:t>
            </w:r>
            <w:r>
              <w:rPr>
                <w:rFonts w:ascii="Tahoma" w:hAnsi="Tahoma"/>
              </w:rPr>
              <w:t>İ</w:t>
            </w:r>
            <w:r>
              <w:rPr>
                <w:rFonts w:ascii="Times New Roman" w:hAnsi="Times New Roman"/>
              </w:rPr>
              <w:tab/>
              <w:t>31</w:t>
            </w:r>
          </w:hyperlink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94">
            <w:r>
              <w:rPr/>
              <w:t>QAZ-PLAZMA</w:t>
            </w:r>
            <w:r>
              <w:rPr>
                <w:spacing w:val="-2"/>
              </w:rPr>
              <w:t> </w:t>
            </w:r>
            <w:r>
              <w:rPr/>
              <w:t>MON</w:t>
            </w:r>
            <w:r>
              <w:rPr>
                <w:rFonts w:ascii="Tahoma" w:hAnsi="Tahoma"/>
              </w:rPr>
              <w:t>İ</w:t>
            </w:r>
            <w:r>
              <w:rPr/>
              <w:t>TORLARI</w:t>
            </w:r>
            <w:r>
              <w:rPr>
                <w:rFonts w:ascii="Times New Roman" w:hAnsi="Times New Roman"/>
              </w:rPr>
              <w:tab/>
              <w:t>35</w:t>
            </w:r>
          </w:hyperlink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93">
            <w:r>
              <w:rPr/>
              <w:t>V</w:t>
            </w:r>
            <w:r>
              <w:rPr>
                <w:rFonts w:ascii="Tahoma" w:hAnsi="Tahoma"/>
              </w:rPr>
              <w:t>İ</w:t>
            </w:r>
            <w:r>
              <w:rPr/>
              <w:t>DEO S</w:t>
            </w:r>
            <w:r>
              <w:rPr>
                <w:rFonts w:ascii="Tahoma" w:hAnsi="Tahoma"/>
              </w:rPr>
              <w:t>İ</w:t>
            </w:r>
            <w:r>
              <w:rPr/>
              <w:t>QNALI</w:t>
            </w:r>
            <w:r>
              <w:rPr>
                <w:rFonts w:ascii="Times New Roman" w:hAnsi="Times New Roman"/>
              </w:rPr>
              <w:tab/>
              <w:t>35</w:t>
            </w:r>
          </w:hyperlink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GÜC</w:t>
          </w:r>
          <w:r>
            <w:rPr>
              <w:spacing w:val="-1"/>
            </w:rPr>
            <w:t> </w:t>
          </w:r>
          <w:r>
            <w:rPr/>
            <w:t>S</w:t>
          </w:r>
          <w:r>
            <w:rPr>
              <w:rFonts w:ascii="Tahoma" w:hAnsi="Tahoma"/>
            </w:rPr>
            <w:t>Ә</w:t>
          </w:r>
          <w:r>
            <w:rPr/>
            <w:t>RF</w:t>
          </w:r>
          <w:r>
            <w:rPr>
              <w:rFonts w:ascii="Tahoma" w:hAnsi="Tahoma"/>
            </w:rPr>
            <w:t>İ</w:t>
          </w:r>
          <w:r>
            <w:rPr>
              <w:rFonts w:ascii="Times New Roman" w:hAnsi="Times New Roman"/>
            </w:rPr>
            <w:tab/>
            <w:t>36</w:t>
          </w:r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DOT PITCH (NÖQT</w:t>
          </w:r>
          <w:r>
            <w:rPr>
              <w:rFonts w:ascii="Tahoma" w:hAnsi="Tahoma"/>
            </w:rPr>
            <w:t>Ә</w:t>
          </w:r>
          <w:r>
            <w:rPr>
              <w:rFonts w:ascii="Tahoma" w:hAnsi="Tahoma"/>
              <w:spacing w:val="-3"/>
            </w:rPr>
            <w:t> </w:t>
          </w:r>
          <w:r>
            <w:rPr/>
            <w:t>ARALI</w:t>
          </w:r>
          <w:r>
            <w:rPr>
              <w:rFonts w:ascii="Tahoma" w:hAnsi="Tahoma"/>
            </w:rPr>
            <w:t>Ğ</w:t>
          </w:r>
          <w:r>
            <w:rPr/>
            <w:t>I)</w:t>
          </w:r>
          <w:r>
            <w:rPr>
              <w:rFonts w:ascii="Times New Roman" w:hAnsi="Times New Roman"/>
            </w:rPr>
            <w:tab/>
            <w:t>36</w:t>
          </w:r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H</w:t>
          </w:r>
          <w:r>
            <w:rPr>
              <w:rFonts w:ascii="Tahoma" w:hAnsi="Tahoma"/>
            </w:rPr>
            <w:t>Ә</w:t>
          </w:r>
          <w:r>
            <w:rPr/>
            <w:t>LL QAB</w:t>
          </w:r>
          <w:r>
            <w:rPr>
              <w:rFonts w:ascii="Tahoma" w:hAnsi="Tahoma"/>
            </w:rPr>
            <w:t>İ</w:t>
          </w:r>
          <w:r>
            <w:rPr/>
            <w:t>L</w:t>
          </w:r>
          <w:r>
            <w:rPr>
              <w:rFonts w:ascii="Tahoma" w:hAnsi="Tahoma"/>
            </w:rPr>
            <w:t>İ</w:t>
          </w:r>
          <w:r>
            <w:rPr/>
            <w:t>YY</w:t>
          </w:r>
          <w:r>
            <w:rPr>
              <w:rFonts w:ascii="Tahoma" w:hAnsi="Tahoma"/>
            </w:rPr>
            <w:t>Ә</w:t>
          </w:r>
          <w:r>
            <w:rPr/>
            <w:t>T</w:t>
          </w:r>
          <w:r>
            <w:rPr>
              <w:rFonts w:ascii="Tahoma" w:hAnsi="Tahoma"/>
            </w:rPr>
            <w:t>İ </w:t>
          </w:r>
          <w:r>
            <w:rPr/>
            <w:t>(KEYF</w:t>
          </w:r>
          <w:r>
            <w:rPr>
              <w:rFonts w:ascii="Tahoma" w:hAnsi="Tahoma"/>
            </w:rPr>
            <w:t>İ</w:t>
          </w:r>
          <w:r>
            <w:rPr/>
            <w:t>YY</w:t>
          </w:r>
          <w:r>
            <w:rPr>
              <w:rFonts w:ascii="Tahoma" w:hAnsi="Tahoma"/>
            </w:rPr>
            <w:t>Ә</w:t>
          </w:r>
          <w:r>
            <w:rPr/>
            <w:t>T) V</w:t>
          </w:r>
          <w:r>
            <w:rPr>
              <w:rFonts w:ascii="Tahoma" w:hAnsi="Tahoma"/>
            </w:rPr>
            <w:t>Ә </w:t>
          </w:r>
          <w:r>
            <w:rPr/>
            <w:t>YEN</w:t>
          </w:r>
          <w:r>
            <w:rPr>
              <w:rFonts w:ascii="Tahoma" w:hAnsi="Tahoma"/>
            </w:rPr>
            <w:t>İ</w:t>
          </w:r>
          <w:r>
            <w:rPr/>
            <w:t>L</w:t>
          </w:r>
          <w:r>
            <w:rPr>
              <w:rFonts w:ascii="Tahoma" w:hAnsi="Tahoma"/>
            </w:rPr>
            <w:t>Ә</w:t>
          </w:r>
          <w:r>
            <w:rPr/>
            <w:t>M</w:t>
          </w:r>
          <w:r>
            <w:rPr>
              <w:rFonts w:ascii="Tahoma" w:hAnsi="Tahoma"/>
            </w:rPr>
            <w:t>Ә</w:t>
          </w:r>
          <w:r>
            <w:rPr>
              <w:rFonts w:ascii="Tahoma" w:hAnsi="Tahoma"/>
              <w:spacing w:val="-1"/>
            </w:rPr>
            <w:t> </w:t>
          </w:r>
          <w:r>
            <w:rPr/>
            <w:t>SÜR</w:t>
          </w:r>
          <w:r>
            <w:rPr>
              <w:rFonts w:ascii="Tahoma" w:hAnsi="Tahoma"/>
            </w:rPr>
            <w:t>Ә</w:t>
          </w:r>
          <w:r>
            <w:rPr/>
            <w:t>T</w:t>
          </w:r>
          <w:r>
            <w:rPr>
              <w:rFonts w:ascii="Tahoma" w:hAnsi="Tahoma"/>
            </w:rPr>
            <w:t>İ</w:t>
          </w:r>
          <w:r>
            <w:rPr>
              <w:rFonts w:ascii="Times New Roman" w:hAnsi="Times New Roman"/>
            </w:rPr>
            <w:tab/>
            <w:t>37</w:t>
          </w:r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92">
            <w:r>
              <w:rPr/>
              <w:t>MON</w:t>
            </w:r>
            <w:r>
              <w:rPr>
                <w:rFonts w:ascii="Tahoma" w:hAnsi="Tahoma"/>
              </w:rPr>
              <w:t>İ</w:t>
            </w:r>
            <w:r>
              <w:rPr/>
              <w:t>TOR EKRANININ</w:t>
            </w:r>
            <w:r>
              <w:rPr>
                <w:spacing w:val="-2"/>
              </w:rPr>
              <w:t> </w:t>
            </w:r>
            <w:r>
              <w:rPr/>
              <w:t>ÖLÇÜSÜ</w:t>
            </w:r>
            <w:r>
              <w:rPr>
                <w:rFonts w:ascii="Times New Roman" w:hAnsi="Times New Roman"/>
              </w:rPr>
              <w:tab/>
              <w:t>38</w:t>
            </w:r>
          </w:hyperlink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CRT V</w:t>
          </w:r>
          <w:r>
            <w:rPr>
              <w:rFonts w:ascii="Tahoma" w:hAnsi="Tahoma"/>
            </w:rPr>
            <w:t>Ә </w:t>
          </w:r>
          <w:r>
            <w:rPr/>
            <w:t>LCD MON</w:t>
          </w:r>
          <w:r>
            <w:rPr>
              <w:rFonts w:ascii="Tahoma" w:hAnsi="Tahoma"/>
            </w:rPr>
            <w:t>İ</w:t>
          </w:r>
          <w:r>
            <w:rPr/>
            <w:t>TORLARININ </w:t>
          </w:r>
          <w:r>
            <w:rPr>
              <w:rFonts w:ascii="Tahoma" w:hAnsi="Tahoma"/>
            </w:rPr>
            <w:t>İ</w:t>
          </w:r>
          <w:r>
            <w:rPr/>
            <w:t>ST</w:t>
          </w:r>
          <w:r>
            <w:rPr>
              <w:rFonts w:ascii="Tahoma" w:hAnsi="Tahoma"/>
            </w:rPr>
            <w:t>İ</w:t>
          </w:r>
          <w:r>
            <w:rPr/>
            <w:t>FAD</w:t>
          </w:r>
          <w:r>
            <w:rPr>
              <w:rFonts w:ascii="Tahoma" w:hAnsi="Tahoma"/>
            </w:rPr>
            <w:t>Ә</w:t>
          </w:r>
          <w:r>
            <w:rPr>
              <w:rFonts w:ascii="Tahoma" w:hAnsi="Tahoma"/>
              <w:spacing w:val="-3"/>
            </w:rPr>
            <w:t> </w:t>
          </w:r>
          <w:r>
            <w:rPr/>
            <w:t>MÜDD</w:t>
          </w:r>
          <w:r>
            <w:rPr>
              <w:rFonts w:ascii="Tahoma" w:hAnsi="Tahoma"/>
            </w:rPr>
            <w:t>Ә</w:t>
          </w:r>
          <w:r>
            <w:rPr/>
            <w:t>T</w:t>
          </w:r>
          <w:r>
            <w:rPr>
              <w:rFonts w:ascii="Tahoma" w:hAnsi="Tahoma"/>
            </w:rPr>
            <w:t>İ</w:t>
          </w:r>
          <w:r>
            <w:rPr>
              <w:rFonts w:ascii="Times New Roman" w:hAnsi="Times New Roman"/>
            </w:rPr>
            <w:tab/>
            <w:t>39</w:t>
          </w:r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CRT MON</w:t>
          </w:r>
          <w:r>
            <w:rPr>
              <w:rFonts w:ascii="Tahoma" w:hAnsi="Tahoma"/>
            </w:rPr>
            <w:t>İ</w:t>
          </w:r>
          <w:r>
            <w:rPr/>
            <w:t>TORLARININ </w:t>
          </w:r>
          <w:r>
            <w:rPr>
              <w:rFonts w:ascii="Tahoma" w:hAnsi="Tahoma"/>
            </w:rPr>
            <w:t>İŞ</w:t>
          </w:r>
          <w:r>
            <w:rPr/>
            <w:t>L</w:t>
          </w:r>
          <w:r>
            <w:rPr>
              <w:rFonts w:ascii="Tahoma" w:hAnsi="Tahoma"/>
            </w:rPr>
            <w:t>Ә</w:t>
          </w:r>
          <w:r>
            <w:rPr/>
            <w:t>M</w:t>
          </w:r>
          <w:r>
            <w:rPr>
              <w:rFonts w:ascii="Tahoma" w:hAnsi="Tahoma"/>
            </w:rPr>
            <w:t>Ә</w:t>
          </w:r>
          <w:r>
            <w:rPr>
              <w:rFonts w:ascii="Tahoma" w:hAnsi="Tahoma"/>
              <w:spacing w:val="-3"/>
            </w:rPr>
            <w:t> </w:t>
          </w:r>
          <w:r>
            <w:rPr/>
            <w:t>MÜDD</w:t>
          </w:r>
          <w:r>
            <w:rPr>
              <w:rFonts w:ascii="Tahoma" w:hAnsi="Tahoma"/>
            </w:rPr>
            <w:t>Ә</w:t>
          </w:r>
          <w:r>
            <w:rPr/>
            <w:t>T</w:t>
          </w:r>
          <w:r>
            <w:rPr>
              <w:rFonts w:ascii="Tahoma" w:hAnsi="Tahoma"/>
            </w:rPr>
            <w:t>İ</w:t>
          </w:r>
          <w:r>
            <w:rPr>
              <w:rFonts w:ascii="Times New Roman" w:hAnsi="Times New Roman"/>
            </w:rPr>
            <w:tab/>
            <w:t>39</w:t>
          </w:r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LCD MON</w:t>
          </w:r>
          <w:r>
            <w:rPr>
              <w:rFonts w:ascii="Tahoma" w:hAnsi="Tahoma"/>
            </w:rPr>
            <w:t>İ</w:t>
          </w:r>
          <w:r>
            <w:rPr/>
            <w:t>TORLARININ </w:t>
          </w:r>
          <w:r>
            <w:rPr>
              <w:rFonts w:ascii="Tahoma" w:hAnsi="Tahoma"/>
            </w:rPr>
            <w:t>İŞ</w:t>
          </w:r>
          <w:r>
            <w:rPr/>
            <w:t>L</w:t>
          </w:r>
          <w:r>
            <w:rPr>
              <w:rFonts w:ascii="Tahoma" w:hAnsi="Tahoma"/>
            </w:rPr>
            <w:t>Ә</w:t>
          </w:r>
          <w:r>
            <w:rPr/>
            <w:t>M</w:t>
          </w:r>
          <w:r>
            <w:rPr>
              <w:rFonts w:ascii="Tahoma" w:hAnsi="Tahoma"/>
            </w:rPr>
            <w:t>Ә</w:t>
          </w:r>
          <w:r>
            <w:rPr>
              <w:rFonts w:ascii="Tahoma" w:hAnsi="Tahoma"/>
              <w:spacing w:val="-3"/>
            </w:rPr>
            <w:t> </w:t>
          </w:r>
          <w:r>
            <w:rPr/>
            <w:t>MÜDD</w:t>
          </w:r>
          <w:r>
            <w:rPr>
              <w:rFonts w:ascii="Tahoma" w:hAnsi="Tahoma"/>
            </w:rPr>
            <w:t>Ә</w:t>
          </w:r>
          <w:r>
            <w:rPr/>
            <w:t>T</w:t>
          </w:r>
          <w:r>
            <w:rPr>
              <w:rFonts w:ascii="Tahoma" w:hAnsi="Tahoma"/>
            </w:rPr>
            <w:t>İ</w:t>
          </w:r>
          <w:r>
            <w:rPr>
              <w:rFonts w:ascii="Times New Roman" w:hAnsi="Times New Roman"/>
            </w:rPr>
            <w:tab/>
            <w:t>40</w:t>
          </w:r>
        </w:p>
        <w:p>
          <w:pPr>
            <w:pStyle w:val="TOC4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91">
            <w:r>
              <w:rPr/>
              <w:t>ANAKARTLAR</w:t>
            </w:r>
            <w:r>
              <w:rPr>
                <w:rFonts w:ascii="Times New Roman"/>
              </w:rPr>
              <w:tab/>
              <w:t>40</w:t>
            </w:r>
          </w:hyperlink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ANAKARTIN</w:t>
          </w:r>
          <w:r>
            <w:rPr>
              <w:spacing w:val="-2"/>
            </w:rPr>
            <w:t> </w:t>
          </w:r>
          <w:r>
            <w:rPr/>
            <w:t>H</w:t>
          </w:r>
          <w:r>
            <w:rPr>
              <w:rFonts w:ascii="Tahoma" w:hAnsi="Tahoma"/>
            </w:rPr>
            <w:t>İ</w:t>
          </w:r>
          <w:r>
            <w:rPr/>
            <w:t>SS</w:t>
          </w:r>
          <w:r>
            <w:rPr>
              <w:rFonts w:ascii="Tahoma" w:hAnsi="Tahoma"/>
            </w:rPr>
            <w:t>Ә</w:t>
          </w:r>
          <w:r>
            <w:rPr/>
            <w:t>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ahoma" w:hAnsi="Tahoma"/>
            </w:rPr>
            <w:t>İ</w:t>
          </w:r>
          <w:r>
            <w:rPr>
              <w:rFonts w:ascii="Times New Roman" w:hAnsi="Times New Roman"/>
            </w:rPr>
            <w:tab/>
            <w:t>41</w:t>
          </w:r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90">
            <w:r>
              <w:rPr/>
              <w:t>ANAKARTIN G</w:t>
            </w:r>
            <w:r>
              <w:rPr>
                <w:rFonts w:ascii="Tahoma" w:hAnsi="Tahoma"/>
              </w:rPr>
              <w:t>İ</w:t>
            </w:r>
            <w:r>
              <w:rPr/>
              <w:t>R</w:t>
            </w:r>
            <w:r>
              <w:rPr>
                <w:rFonts w:ascii="Tahoma" w:hAnsi="Tahoma"/>
              </w:rPr>
              <w:t>İŞ</w:t>
            </w:r>
            <w:r>
              <w:rPr/>
              <w:t>/ÇIXI</w:t>
            </w:r>
            <w:r>
              <w:rPr>
                <w:rFonts w:ascii="Tahoma" w:hAnsi="Tahoma"/>
              </w:rPr>
              <w:t>Ş</w:t>
            </w:r>
            <w:r>
              <w:rPr>
                <w:rFonts w:ascii="Tahoma" w:hAnsi="Tahoma"/>
                <w:spacing w:val="-2"/>
              </w:rPr>
              <w:t> </w:t>
            </w:r>
            <w:r>
              <w:rPr/>
              <w:t>PORTLARI</w:t>
            </w:r>
            <w:r>
              <w:rPr>
                <w:rFonts w:ascii="Times New Roman" w:hAnsi="Times New Roman"/>
              </w:rPr>
              <w:tab/>
              <w:t>45</w:t>
            </w:r>
          </w:hyperlink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MÜAS</w:t>
          </w:r>
          <w:r>
            <w:rPr>
              <w:rFonts w:ascii="Tahoma" w:hAnsi="Tahoma"/>
            </w:rPr>
            <w:t>İ</w:t>
          </w:r>
          <w:r>
            <w:rPr/>
            <w:t>R</w:t>
          </w:r>
          <w:r>
            <w:rPr>
              <w:spacing w:val="-1"/>
            </w:rPr>
            <w:t> </w:t>
          </w:r>
          <w:r>
            <w:rPr/>
            <w:t>ANAKARTLAR</w:t>
          </w:r>
          <w:r>
            <w:rPr>
              <w:rFonts w:ascii="Times New Roman" w:hAnsi="Times New Roman"/>
            </w:rPr>
            <w:tab/>
            <w:t>47</w:t>
          </w:r>
        </w:p>
        <w:p>
          <w:pPr>
            <w:pStyle w:val="TOC6"/>
            <w:tabs>
              <w:tab w:pos="9302" w:val="right" w:leader="dot"/>
            </w:tabs>
            <w:spacing w:line="292" w:lineRule="exact"/>
            <w:ind w:left="1441"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AT ANAKARTLARI</w:t>
          </w:r>
          <w:r>
            <w:rPr>
              <w:rFonts w:ascii="Times New Roman"/>
            </w:rPr>
            <w:tab/>
            <w:t>47</w:t>
          </w:r>
        </w:p>
        <w:p>
          <w:pPr>
            <w:pStyle w:val="TOC6"/>
            <w:tabs>
              <w:tab w:pos="9302" w:val="right" w:leader="dot"/>
            </w:tabs>
            <w:spacing w:line="292" w:lineRule="exact"/>
            <w:ind w:left="1441"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89">
            <w:r>
              <w:rPr/>
              <w:t>ATX ANAKARTLARI</w:t>
            </w:r>
            <w:r>
              <w:rPr>
                <w:rFonts w:ascii="Times New Roman"/>
              </w:rPr>
              <w:tab/>
              <w:t>48</w:t>
            </w:r>
          </w:hyperlink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YEN</w:t>
          </w:r>
          <w:r>
            <w:rPr>
              <w:rFonts w:ascii="Tahoma" w:hAnsi="Tahoma"/>
            </w:rPr>
            <w:t>İ </w:t>
          </w:r>
          <w:r>
            <w:rPr/>
            <w:t>B</w:t>
          </w:r>
          <w:r>
            <w:rPr>
              <w:rFonts w:ascii="Tahoma" w:hAnsi="Tahoma"/>
            </w:rPr>
            <w:t>İ</w:t>
          </w:r>
          <w:r>
            <w:rPr/>
            <w:t>R ANAKART ALARK</w:t>
          </w:r>
          <w:r>
            <w:rPr>
              <w:rFonts w:ascii="Tahoma" w:hAnsi="Tahoma"/>
            </w:rPr>
            <w:t>Ә</w:t>
          </w:r>
          <w:r>
            <w:rPr/>
            <w:t>N N</w:t>
          </w:r>
          <w:r>
            <w:rPr>
              <w:rFonts w:ascii="Tahoma" w:hAnsi="Tahoma"/>
            </w:rPr>
            <w:t>Ә</w:t>
          </w:r>
          <w:r>
            <w:rPr/>
            <w:t>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ahoma" w:hAnsi="Tahoma"/>
            </w:rPr>
            <w:t>Ә </w:t>
          </w:r>
          <w:r>
            <w:rPr/>
            <w:t>D</w:t>
          </w:r>
          <w:r>
            <w:rPr>
              <w:rFonts w:ascii="Tahoma" w:hAnsi="Tahoma"/>
            </w:rPr>
            <w:t>İ</w:t>
          </w:r>
          <w:r>
            <w:rPr/>
            <w:t>QQ</w:t>
          </w:r>
          <w:r>
            <w:rPr>
              <w:rFonts w:ascii="Tahoma" w:hAnsi="Tahoma"/>
            </w:rPr>
            <w:t>Ә</w:t>
          </w:r>
          <w:r>
            <w:rPr/>
            <w:t>T</w:t>
          </w:r>
          <w:r>
            <w:rPr>
              <w:spacing w:val="-8"/>
            </w:rPr>
            <w:t> </w:t>
          </w:r>
          <w:r>
            <w:rPr/>
            <w:t>ED</w:t>
          </w:r>
          <w:r>
            <w:rPr>
              <w:rFonts w:ascii="Tahoma" w:hAnsi="Tahoma"/>
            </w:rPr>
            <w:t>İ</w:t>
          </w:r>
          <w:r>
            <w:rPr/>
            <w:t>LM</w:t>
          </w:r>
          <w:r>
            <w:rPr>
              <w:rFonts w:ascii="Tahoma" w:hAnsi="Tahoma"/>
            </w:rPr>
            <w:t>Ә</w:t>
          </w:r>
          <w:r>
            <w:rPr/>
            <w:t>L</w:t>
          </w:r>
          <w:r>
            <w:rPr>
              <w:rFonts w:ascii="Tahoma" w:hAnsi="Tahoma"/>
            </w:rPr>
            <w:t>İ</w:t>
          </w:r>
          <w:r>
            <w:rPr/>
            <w:t>D</w:t>
          </w:r>
          <w:r>
            <w:rPr>
              <w:rFonts w:ascii="Tahoma" w:hAnsi="Tahoma"/>
            </w:rPr>
            <w:t>İ</w:t>
          </w:r>
          <w:r>
            <w:rPr/>
            <w:t>R?</w:t>
          </w:r>
          <w:r>
            <w:rPr>
              <w:rFonts w:ascii="Times New Roman" w:hAnsi="Times New Roman"/>
            </w:rPr>
            <w:tab/>
            <w:t>50</w:t>
          </w:r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ANAKARTLARDA M</w:t>
          </w:r>
          <w:r>
            <w:rPr>
              <w:rFonts w:ascii="Tahoma" w:hAnsi="Tahoma"/>
            </w:rPr>
            <w:t>İ</w:t>
          </w:r>
          <w:r>
            <w:rPr/>
            <w:t>KROSXEM D</w:t>
          </w:r>
          <w:r>
            <w:rPr>
              <w:rFonts w:ascii="Tahoma" w:hAnsi="Tahoma"/>
            </w:rPr>
            <w:t>Ә</w:t>
          </w:r>
          <w:r>
            <w:rPr/>
            <w:t>ST</w:t>
          </w:r>
          <w:r>
            <w:rPr>
              <w:rFonts w:ascii="Tahoma" w:hAnsi="Tahoma"/>
            </w:rPr>
            <w:t>İ</w:t>
          </w:r>
          <w:r>
            <w:rPr>
              <w:rFonts w:ascii="Tahoma" w:hAnsi="Tahoma"/>
              <w:spacing w:val="-2"/>
            </w:rPr>
            <w:t> </w:t>
          </w:r>
          <w:r>
            <w:rPr/>
            <w:t>FUNKS</w:t>
          </w:r>
          <w:r>
            <w:rPr>
              <w:rFonts w:ascii="Tahoma" w:hAnsi="Tahoma"/>
            </w:rPr>
            <w:t>İ</w:t>
          </w:r>
          <w:r>
            <w:rPr/>
            <w:t>YASI</w:t>
          </w:r>
          <w:r>
            <w:rPr>
              <w:rFonts w:ascii="Times New Roman" w:hAnsi="Times New Roman"/>
            </w:rPr>
            <w:tab/>
            <w:t>51</w:t>
          </w:r>
        </w:p>
        <w:p>
          <w:pPr>
            <w:pStyle w:val="TOC4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BASE I/O, IRQ V</w:t>
          </w:r>
          <w:r>
            <w:rPr>
              <w:rFonts w:ascii="Tahoma" w:hAnsi="Tahoma"/>
            </w:rPr>
            <w:t>Ә</w:t>
          </w:r>
          <w:r>
            <w:rPr>
              <w:rFonts w:ascii="Tahoma" w:hAnsi="Tahoma"/>
              <w:spacing w:val="-1"/>
            </w:rPr>
            <w:t> </w:t>
          </w:r>
          <w:r>
            <w:rPr/>
            <w:t>DMA</w:t>
          </w:r>
          <w:r>
            <w:rPr>
              <w:rFonts w:ascii="Times New Roman" w:hAnsi="Times New Roman"/>
            </w:rPr>
            <w:tab/>
            <w:t>54</w:t>
          </w:r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88">
            <w:r>
              <w:rPr/>
              <w:t>BASE I/O</w:t>
            </w:r>
            <w:r>
              <w:rPr>
                <w:rFonts w:ascii="Times New Roman"/>
              </w:rPr>
              <w:tab/>
              <w:t>54</w:t>
            </w:r>
          </w:hyperlink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87">
            <w:r>
              <w:rPr/>
              <w:t>IRQ (INTERRUPT</w:t>
            </w:r>
            <w:r>
              <w:rPr>
                <w:spacing w:val="-2"/>
              </w:rPr>
              <w:t> </w:t>
            </w:r>
            <w:r>
              <w:rPr/>
              <w:t>REQUST)</w:t>
            </w:r>
            <w:r>
              <w:rPr>
                <w:rFonts w:ascii="Times New Roman"/>
              </w:rPr>
              <w:tab/>
              <w:t>56</w:t>
            </w:r>
          </w:hyperlink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QUR</w:t>
          </w:r>
          <w:r>
            <w:rPr>
              <w:rFonts w:ascii="Tahoma" w:hAnsi="Tahoma"/>
            </w:rPr>
            <w:t>Ğ</w:t>
          </w:r>
          <w:r>
            <w:rPr/>
            <w:t>U VAS</w:t>
          </w:r>
          <w:r>
            <w:rPr>
              <w:rFonts w:ascii="Tahoma" w:hAnsi="Tahoma"/>
            </w:rPr>
            <w:t>İ</w:t>
          </w:r>
          <w:r>
            <w:rPr/>
            <w:t>T</w:t>
          </w:r>
          <w:r>
            <w:rPr>
              <w:rFonts w:ascii="Tahoma" w:hAnsi="Tahoma"/>
            </w:rPr>
            <w:t>Ә</w:t>
          </w:r>
          <w:r>
            <w:rPr/>
            <w:t>S</w:t>
          </w:r>
          <w:r>
            <w:rPr>
              <w:rFonts w:ascii="Tahoma" w:hAnsi="Tahoma"/>
            </w:rPr>
            <w:t>İ</w:t>
          </w:r>
          <w:r>
            <w:rPr/>
            <w:t>L</w:t>
          </w:r>
          <w:r>
            <w:rPr>
              <w:rFonts w:ascii="Tahoma" w:hAnsi="Tahoma"/>
            </w:rPr>
            <w:t>Ә</w:t>
          </w:r>
          <w:r>
            <w:rPr>
              <w:rFonts w:ascii="Tahoma" w:hAnsi="Tahoma"/>
              <w:spacing w:val="-1"/>
            </w:rPr>
            <w:t> </w:t>
          </w:r>
          <w:r>
            <w:rPr/>
            <w:t>K</w:t>
          </w:r>
          <w:r>
            <w:rPr>
              <w:rFonts w:ascii="Tahoma" w:hAnsi="Tahoma"/>
            </w:rPr>
            <w:t>Ә</w:t>
          </w:r>
          <w:r>
            <w:rPr/>
            <w:t>S</w:t>
          </w:r>
          <w:r>
            <w:rPr>
              <w:rFonts w:ascii="Tahoma" w:hAnsi="Tahoma"/>
            </w:rPr>
            <w:t>İ</w:t>
          </w:r>
          <w:r>
            <w:rPr/>
            <w:t>LM</w:t>
          </w:r>
          <w:r>
            <w:rPr>
              <w:rFonts w:ascii="Tahoma" w:hAnsi="Tahoma"/>
            </w:rPr>
            <w:t>Ә</w:t>
          </w:r>
          <w:r>
            <w:rPr>
              <w:rFonts w:ascii="Times New Roman" w:hAnsi="Times New Roman"/>
            </w:rPr>
            <w:tab/>
            <w:t>56</w:t>
          </w:r>
        </w:p>
        <w:p>
          <w:pPr>
            <w:pStyle w:val="TOC5"/>
            <w:tabs>
              <w:tab w:pos="9302" w:val="right" w:leader="dot"/>
            </w:tabs>
            <w:spacing w:line="240" w:lineRule="auto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PROQRAM VAS</w:t>
          </w:r>
          <w:r>
            <w:rPr>
              <w:rFonts w:ascii="Tahoma" w:hAnsi="Tahoma"/>
            </w:rPr>
            <w:t>İ</w:t>
          </w:r>
          <w:r>
            <w:rPr/>
            <w:t>T</w:t>
          </w:r>
          <w:r>
            <w:rPr>
              <w:rFonts w:ascii="Tahoma" w:hAnsi="Tahoma"/>
            </w:rPr>
            <w:t>Ә</w:t>
          </w:r>
          <w:r>
            <w:rPr/>
            <w:t>S</w:t>
          </w:r>
          <w:r>
            <w:rPr>
              <w:rFonts w:ascii="Tahoma" w:hAnsi="Tahoma"/>
            </w:rPr>
            <w:t>İ</w:t>
          </w:r>
          <w:r>
            <w:rPr/>
            <w:t>L</w:t>
          </w:r>
          <w:r>
            <w:rPr>
              <w:rFonts w:ascii="Tahoma" w:hAnsi="Tahoma"/>
            </w:rPr>
            <w:t>Ә </w:t>
          </w:r>
          <w:r>
            <w:rPr/>
            <w:t>K</w:t>
          </w:r>
          <w:r>
            <w:rPr>
              <w:rFonts w:ascii="Tahoma" w:hAnsi="Tahoma"/>
            </w:rPr>
            <w:t>Ә</w:t>
          </w:r>
          <w:r>
            <w:rPr/>
            <w:t>S</w:t>
          </w:r>
          <w:r>
            <w:rPr>
              <w:rFonts w:ascii="Tahoma" w:hAnsi="Tahoma"/>
            </w:rPr>
            <w:t>İ</w:t>
          </w:r>
          <w:r>
            <w:rPr/>
            <w:t>LM</w:t>
          </w:r>
          <w:r>
            <w:rPr>
              <w:rFonts w:ascii="Tahoma" w:hAnsi="Tahoma"/>
            </w:rPr>
            <w:t>Ә</w:t>
          </w:r>
          <w:r>
            <w:rPr>
              <w:rFonts w:ascii="Times New Roman" w:hAnsi="Times New Roman"/>
            </w:rPr>
            <w:tab/>
            <w:t>57</w:t>
          </w:r>
        </w:p>
        <w:p>
          <w:pPr>
            <w:pStyle w:val="TOC5"/>
            <w:tabs>
              <w:tab w:pos="9315" w:val="right" w:leader="dot"/>
            </w:tabs>
            <w:spacing w:line="292" w:lineRule="exact" w:before="224"/>
            <w:ind w:left="1211"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86">
            <w:r>
              <w:rPr/>
              <w:t>DMA (DIRECT MEMORY</w:t>
            </w:r>
            <w:r>
              <w:rPr>
                <w:spacing w:val="-1"/>
              </w:rPr>
              <w:t> </w:t>
            </w:r>
            <w:r>
              <w:rPr/>
              <w:t>ACCESS)</w:t>
            </w:r>
            <w:r>
              <w:rPr>
                <w:rFonts w:ascii="Times New Roman"/>
              </w:rPr>
              <w:tab/>
              <w:t>58</w:t>
            </w:r>
          </w:hyperlink>
        </w:p>
        <w:p>
          <w:pPr>
            <w:pStyle w:val="TOC4"/>
            <w:tabs>
              <w:tab w:pos="9315" w:val="right" w:leader="dot"/>
            </w:tabs>
            <w:spacing w:line="292" w:lineRule="exact"/>
            <w:ind w:left="973"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85">
            <w:r>
              <w:rPr/>
              <w:t>PROSESSORLAR</w:t>
            </w:r>
            <w:r>
              <w:rPr>
                <w:rFonts w:ascii="Times New Roman"/>
              </w:rPr>
              <w:tab/>
              <w:t>59</w:t>
            </w:r>
          </w:hyperlink>
        </w:p>
        <w:p>
          <w:pPr>
            <w:pStyle w:val="TOC5"/>
            <w:tabs>
              <w:tab w:pos="9315" w:val="right" w:leader="dot"/>
            </w:tabs>
            <w:spacing w:line="292" w:lineRule="exact"/>
            <w:ind w:left="1211"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M</w:t>
          </w:r>
          <w:r>
            <w:rPr>
              <w:rFonts w:ascii="Tahoma" w:hAnsi="Tahoma"/>
            </w:rPr>
            <w:t>Ә</w:t>
          </w:r>
          <w:r>
            <w:rPr/>
            <w:t>RK</w:t>
          </w:r>
          <w:r>
            <w:rPr>
              <w:rFonts w:ascii="Tahoma" w:hAnsi="Tahoma"/>
            </w:rPr>
            <w:t>Ә</w:t>
          </w:r>
          <w:r>
            <w:rPr/>
            <w:t>Z</w:t>
          </w:r>
          <w:r>
            <w:rPr>
              <w:rFonts w:ascii="Tahoma" w:hAnsi="Tahoma"/>
            </w:rPr>
            <w:t>İ Ә</w:t>
          </w:r>
          <w:r>
            <w:rPr/>
            <w:t>M</w:t>
          </w:r>
          <w:r>
            <w:rPr>
              <w:rFonts w:ascii="Tahoma" w:hAnsi="Tahoma"/>
            </w:rPr>
            <w:t>Ә</w:t>
          </w:r>
          <w:r>
            <w:rPr/>
            <w:t>L</w:t>
          </w:r>
          <w:r>
            <w:rPr>
              <w:rFonts w:ascii="Tahoma" w:hAnsi="Tahoma"/>
            </w:rPr>
            <w:t>İ</w:t>
          </w:r>
          <w:r>
            <w:rPr/>
            <w:t>YYAT QUR</w:t>
          </w:r>
          <w:r>
            <w:rPr>
              <w:rFonts w:ascii="Tahoma" w:hAnsi="Tahoma"/>
            </w:rPr>
            <w:t>Ğ</w:t>
          </w:r>
          <w:r>
            <w:rPr/>
            <w:t>USU</w:t>
          </w:r>
          <w:r>
            <w:rPr>
              <w:spacing w:val="-3"/>
            </w:rPr>
            <w:t> </w:t>
          </w:r>
          <w:r>
            <w:rPr/>
            <w:t>(CPU)</w:t>
          </w:r>
          <w:r>
            <w:rPr>
              <w:rFonts w:ascii="Times New Roman" w:hAnsi="Times New Roman"/>
            </w:rPr>
            <w:tab/>
            <w:t>60</w:t>
          </w:r>
        </w:p>
        <w:p>
          <w:pPr>
            <w:pStyle w:val="TOC5"/>
            <w:tabs>
              <w:tab w:pos="9315" w:val="right" w:leader="dot"/>
            </w:tabs>
            <w:spacing w:line="292" w:lineRule="exact"/>
            <w:ind w:left="1211"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M</w:t>
          </w:r>
          <w:r>
            <w:rPr>
              <w:rFonts w:ascii="Tahoma" w:hAnsi="Tahoma"/>
            </w:rPr>
            <w:t>İ</w:t>
          </w:r>
          <w:r>
            <w:rPr/>
            <w:t>KROPROSESSOR </w:t>
          </w:r>
          <w:r>
            <w:rPr>
              <w:rFonts w:ascii="Tahoma" w:hAnsi="Tahoma"/>
            </w:rPr>
            <w:t>İ</w:t>
          </w:r>
          <w:r>
            <w:rPr/>
            <w:t>L</w:t>
          </w:r>
          <w:r>
            <w:rPr>
              <w:rFonts w:ascii="Tahoma" w:hAnsi="Tahoma"/>
            </w:rPr>
            <w:t>Ә </w:t>
          </w:r>
          <w:r>
            <w:rPr/>
            <w:t>YADDA</w:t>
          </w:r>
          <w:r>
            <w:rPr>
              <w:rFonts w:ascii="Tahoma" w:hAnsi="Tahoma"/>
            </w:rPr>
            <w:t>Ş</w:t>
          </w:r>
          <w:r>
            <w:rPr/>
            <w:t>IN</w:t>
          </w:r>
          <w:r>
            <w:rPr>
              <w:spacing w:val="-3"/>
            </w:rPr>
            <w:t> </w:t>
          </w:r>
          <w:r>
            <w:rPr>
              <w:rFonts w:ascii="Tahoma" w:hAnsi="Tahoma"/>
            </w:rPr>
            <w:t>Ә</w:t>
          </w:r>
          <w:r>
            <w:rPr/>
            <w:t>LAQ</w:t>
          </w:r>
          <w:r>
            <w:rPr>
              <w:rFonts w:ascii="Tahoma" w:hAnsi="Tahoma"/>
            </w:rPr>
            <w:t>Ә</w:t>
          </w:r>
          <w:r>
            <w:rPr/>
            <w:t>S</w:t>
          </w:r>
          <w:r>
            <w:rPr>
              <w:rFonts w:ascii="Tahoma" w:hAnsi="Tahoma"/>
            </w:rPr>
            <w:t>İ</w:t>
          </w:r>
          <w:r>
            <w:rPr>
              <w:rFonts w:ascii="Times New Roman" w:hAnsi="Times New Roman"/>
            </w:rPr>
            <w:tab/>
            <w:t>61</w:t>
          </w:r>
        </w:p>
        <w:p>
          <w:pPr>
            <w:pStyle w:val="TOC5"/>
            <w:tabs>
              <w:tab w:pos="9315" w:val="right" w:leader="dot"/>
            </w:tabs>
            <w:spacing w:line="292" w:lineRule="exact"/>
            <w:ind w:left="1211"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M</w:t>
          </w:r>
          <w:r>
            <w:rPr>
              <w:rFonts w:ascii="Tahoma" w:hAnsi="Tahoma"/>
            </w:rPr>
            <w:t>İ</w:t>
          </w:r>
          <w:r>
            <w:rPr/>
            <w:t>KROPROSESSORUN </w:t>
          </w:r>
          <w:r>
            <w:rPr>
              <w:rFonts w:ascii="Tahoma" w:hAnsi="Tahoma"/>
            </w:rPr>
            <w:t>Ә</w:t>
          </w:r>
          <w:r>
            <w:rPr/>
            <w:t>MR</w:t>
          </w:r>
          <w:r>
            <w:rPr>
              <w:spacing w:val="-3"/>
            </w:rPr>
            <w:t> </w:t>
          </w:r>
          <w:r>
            <w:rPr/>
            <w:t>DÖVRÜ</w:t>
          </w:r>
          <w:r>
            <w:rPr>
              <w:rFonts w:ascii="Times New Roman" w:hAnsi="Times New Roman"/>
            </w:rPr>
            <w:tab/>
            <w:t>62</w:t>
          </w:r>
        </w:p>
        <w:p>
          <w:pPr>
            <w:pStyle w:val="TOC5"/>
            <w:tabs>
              <w:tab w:pos="9315" w:val="right" w:leader="dot"/>
            </w:tabs>
            <w:spacing w:line="292" w:lineRule="exact"/>
            <w:ind w:left="1211" w:right="0"/>
            <w:jc w:val="left"/>
            <w:rPr>
              <w:rFonts w:ascii="Times New Roman" w:hAnsi="Times New Roman" w:cs="Times New Roman" w:eastAsia="Times New Roman"/>
            </w:rPr>
          </w:pPr>
          <w:r>
            <w:rPr>
              <w:rFonts w:ascii="Tahoma" w:hAnsi="Tahoma"/>
            </w:rPr>
            <w:t>Ә</w:t>
          </w:r>
          <w:r>
            <w:rPr/>
            <w:t>LAQ</w:t>
          </w:r>
          <w:r>
            <w:rPr>
              <w:rFonts w:ascii="Tahoma" w:hAnsi="Tahoma"/>
            </w:rPr>
            <w:t>Ә</w:t>
          </w:r>
          <w:r>
            <w:rPr>
              <w:rFonts w:ascii="Tahoma" w:hAnsi="Tahoma"/>
              <w:spacing w:val="-1"/>
            </w:rPr>
            <w:t> </w:t>
          </w:r>
          <w:r>
            <w:rPr>
              <w:rFonts w:ascii="Tahoma" w:hAnsi="Tahoma"/>
            </w:rPr>
            <w:t>Şİ</w:t>
          </w:r>
          <w:r>
            <w:rPr/>
            <w:t>NL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ahoma" w:hAnsi="Tahoma"/>
            </w:rPr>
            <w:t>İ</w:t>
          </w:r>
          <w:r>
            <w:rPr>
              <w:rFonts w:ascii="Times New Roman" w:hAnsi="Times New Roman"/>
            </w:rPr>
            <w:tab/>
            <w:t>62</w:t>
          </w:r>
        </w:p>
        <w:p>
          <w:pPr>
            <w:pStyle w:val="TOC5"/>
            <w:tabs>
              <w:tab w:pos="9315" w:val="right" w:leader="dot"/>
            </w:tabs>
            <w:spacing w:line="292" w:lineRule="exact"/>
            <w:ind w:left="1211"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84">
            <w:r>
              <w:rPr/>
              <w:t>M</w:t>
            </w:r>
            <w:r>
              <w:rPr>
                <w:rFonts w:ascii="Tahoma" w:hAnsi="Tahoma"/>
              </w:rPr>
              <w:t>İ</w:t>
            </w:r>
            <w:r>
              <w:rPr/>
              <w:t>KROPROSESSORLARIN </w:t>
            </w:r>
            <w:r>
              <w:rPr>
                <w:rFonts w:ascii="Tahoma" w:hAnsi="Tahoma"/>
              </w:rPr>
              <w:t>İ</w:t>
            </w:r>
            <w:r>
              <w:rPr/>
              <w:t>NK</w:t>
            </w:r>
            <w:r>
              <w:rPr>
                <w:rFonts w:ascii="Tahoma" w:hAnsi="Tahoma"/>
              </w:rPr>
              <w:t>İŞ</w:t>
            </w:r>
            <w:r>
              <w:rPr/>
              <w:t>AF</w:t>
            </w:r>
            <w:r>
              <w:rPr>
                <w:spacing w:val="-2"/>
              </w:rPr>
              <w:t> </w:t>
            </w:r>
            <w:r>
              <w:rPr/>
              <w:t>TAR</w:t>
            </w:r>
            <w:r>
              <w:rPr>
                <w:rFonts w:ascii="Tahoma" w:hAnsi="Tahoma"/>
              </w:rPr>
              <w:t>İ</w:t>
            </w:r>
            <w:r>
              <w:rPr/>
              <w:t>X</w:t>
            </w:r>
            <w:r>
              <w:rPr>
                <w:rFonts w:ascii="Tahoma" w:hAnsi="Tahoma"/>
              </w:rPr>
              <w:t>İ</w:t>
            </w:r>
            <w:r>
              <w:rPr>
                <w:rFonts w:ascii="Times New Roman" w:hAnsi="Times New Roman"/>
              </w:rPr>
              <w:tab/>
              <w:t>63</w:t>
            </w:r>
          </w:hyperlink>
        </w:p>
        <w:p>
          <w:pPr>
            <w:pStyle w:val="TOC6"/>
            <w:tabs>
              <w:tab w:pos="9315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HYPER-THREADING (HT) D</w:t>
          </w:r>
          <w:r>
            <w:rPr>
              <w:rFonts w:ascii="Tahoma" w:hAnsi="Tahoma"/>
            </w:rPr>
            <w:t>Ә</w:t>
          </w:r>
          <w:r>
            <w:rPr/>
            <w:t>ST</w:t>
          </w:r>
          <w:r>
            <w:rPr>
              <w:rFonts w:ascii="Tahoma" w:hAnsi="Tahoma"/>
            </w:rPr>
            <w:t>Ә</w:t>
          </w:r>
          <w:r>
            <w:rPr/>
            <w:t>Y</w:t>
          </w:r>
          <w:r>
            <w:rPr>
              <w:rFonts w:ascii="Tahoma" w:hAnsi="Tahoma"/>
            </w:rPr>
            <w:t>İ </w:t>
          </w:r>
          <w:r>
            <w:rPr/>
            <w:t>TEXNOLOG</w:t>
          </w:r>
          <w:r>
            <w:rPr>
              <w:rFonts w:ascii="Tahoma" w:hAnsi="Tahoma"/>
            </w:rPr>
            <w:t>İ</w:t>
          </w:r>
          <w:r>
            <w:rPr/>
            <w:t>YASI</w:t>
          </w:r>
          <w:r>
            <w:rPr>
              <w:spacing w:val="-4"/>
            </w:rPr>
            <w:t> </w:t>
          </w:r>
          <w:r>
            <w:rPr/>
            <w:t>N</w:t>
          </w:r>
          <w:r>
            <w:rPr>
              <w:rFonts w:ascii="Tahoma" w:hAnsi="Tahoma"/>
            </w:rPr>
            <w:t>Ә</w:t>
          </w:r>
          <w:r>
            <w:rPr/>
            <w:t>D</w:t>
          </w:r>
          <w:r>
            <w:rPr>
              <w:rFonts w:ascii="Tahoma" w:hAnsi="Tahoma"/>
            </w:rPr>
            <w:t>İ</w:t>
          </w:r>
          <w:r>
            <w:rPr/>
            <w:t>R?</w:t>
          </w:r>
          <w:r>
            <w:rPr>
              <w:rFonts w:ascii="Times New Roman" w:hAnsi="Times New Roman"/>
            </w:rPr>
            <w:tab/>
            <w:t>78</w:t>
          </w:r>
        </w:p>
        <w:p>
          <w:pPr>
            <w:pStyle w:val="TOC6"/>
            <w:tabs>
              <w:tab w:pos="9315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OVERCLOCK</w:t>
          </w:r>
          <w:r>
            <w:rPr>
              <w:spacing w:val="-2"/>
            </w:rPr>
            <w:t> </w:t>
          </w:r>
          <w:r>
            <w:rPr>
              <w:rFonts w:ascii="Tahoma" w:hAnsi="Tahoma"/>
            </w:rPr>
            <w:t>Ә</w:t>
          </w:r>
          <w:r>
            <w:rPr/>
            <w:t>M</w:t>
          </w:r>
          <w:r>
            <w:rPr>
              <w:rFonts w:ascii="Tahoma" w:hAnsi="Tahoma"/>
            </w:rPr>
            <w:t>Ә</w:t>
          </w:r>
          <w:r>
            <w:rPr/>
            <w:t>L</w:t>
          </w:r>
          <w:r>
            <w:rPr>
              <w:rFonts w:ascii="Tahoma" w:hAnsi="Tahoma"/>
            </w:rPr>
            <w:t>İ</w:t>
          </w:r>
          <w:r>
            <w:rPr/>
            <w:t>YYATLARI</w:t>
          </w:r>
          <w:r>
            <w:rPr>
              <w:rFonts w:ascii="Times New Roman" w:hAnsi="Times New Roman"/>
            </w:rPr>
            <w:tab/>
            <w:t>79</w:t>
          </w:r>
        </w:p>
        <w:p>
          <w:pPr>
            <w:pStyle w:val="TOC6"/>
            <w:tabs>
              <w:tab w:pos="9315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M</w:t>
          </w:r>
          <w:r>
            <w:rPr>
              <w:rFonts w:ascii="Tahoma" w:hAnsi="Tahoma"/>
            </w:rPr>
            <w:t>İ</w:t>
          </w:r>
          <w:r>
            <w:rPr/>
            <w:t>KROPROSESSOR NEC</w:t>
          </w:r>
          <w:r>
            <w:rPr>
              <w:rFonts w:ascii="Tahoma" w:hAnsi="Tahoma"/>
            </w:rPr>
            <w:t>Ә </w:t>
          </w:r>
          <w:r>
            <w:rPr/>
            <w:t>OVERCLOCK</w:t>
          </w:r>
          <w:r>
            <w:rPr>
              <w:spacing w:val="-2"/>
            </w:rPr>
            <w:t> </w:t>
          </w:r>
          <w:r>
            <w:rPr/>
            <w:t>ED</w:t>
          </w:r>
          <w:r>
            <w:rPr>
              <w:rFonts w:ascii="Tahoma" w:hAnsi="Tahoma"/>
            </w:rPr>
            <w:t>İ</w:t>
          </w:r>
          <w:r>
            <w:rPr/>
            <w:t>L</w:t>
          </w:r>
          <w:r>
            <w:rPr>
              <w:rFonts w:ascii="Tahoma" w:hAnsi="Tahoma"/>
            </w:rPr>
            <w:t>İ</w:t>
          </w:r>
          <w:r>
            <w:rPr/>
            <w:t>R?</w:t>
          </w:r>
          <w:r>
            <w:rPr>
              <w:rFonts w:ascii="Times New Roman" w:hAnsi="Times New Roman"/>
            </w:rPr>
            <w:tab/>
            <w:t>80</w:t>
          </w:r>
        </w:p>
        <w:p>
          <w:pPr>
            <w:pStyle w:val="TOC6"/>
            <w:spacing w:line="289" w:lineRule="exact" w:before="2"/>
            <w:ind w:right="0"/>
            <w:jc w:val="left"/>
            <w:rPr>
              <w:rFonts w:ascii="Tahoma" w:hAnsi="Tahoma" w:cs="Tahoma" w:eastAsia="Tahoma"/>
            </w:rPr>
          </w:pPr>
          <w:r>
            <w:rPr/>
            <w:t>M</w:t>
          </w:r>
          <w:r>
            <w:rPr>
              <w:rFonts w:ascii="Tahoma" w:hAnsi="Tahoma"/>
            </w:rPr>
            <w:t>İ</w:t>
          </w:r>
          <w:r>
            <w:rPr/>
            <w:t>KROPROSESSORUN OVERCLOCK ED</w:t>
          </w:r>
          <w:r>
            <w:rPr>
              <w:rFonts w:ascii="Tahoma" w:hAnsi="Tahoma"/>
            </w:rPr>
            <w:t>İ</w:t>
          </w:r>
          <w:r>
            <w:rPr/>
            <w:t>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ahoma" w:hAnsi="Tahoma"/>
            </w:rPr>
            <w:t>Ә</w:t>
          </w:r>
          <w:r>
            <w:rPr/>
            <w:t>K </w:t>
          </w:r>
          <w:r>
            <w:rPr>
              <w:rFonts w:ascii="Tahoma" w:hAnsi="Tahoma"/>
            </w:rPr>
            <w:t>İŞ</w:t>
          </w:r>
          <w:r>
            <w:rPr/>
            <w:t>L</w:t>
          </w:r>
          <w:r>
            <w:rPr>
              <w:rFonts w:ascii="Tahoma" w:hAnsi="Tahoma"/>
            </w:rPr>
            <w:t>Ә</w:t>
          </w:r>
          <w:r>
            <w:rPr/>
            <w:t>D</w:t>
          </w:r>
          <w:r>
            <w:rPr>
              <w:rFonts w:ascii="Tahoma" w:hAnsi="Tahoma"/>
            </w:rPr>
            <w:t>İ</w:t>
          </w:r>
          <w:r>
            <w:rPr/>
            <w:t>Y</w:t>
          </w:r>
          <w:r>
            <w:rPr>
              <w:rFonts w:ascii="Tahoma" w:hAnsi="Tahoma"/>
            </w:rPr>
            <w:t>İ</w:t>
          </w:r>
          <w:r>
            <w:rPr/>
            <w:t>N</w:t>
          </w:r>
          <w:r>
            <w:rPr>
              <w:rFonts w:ascii="Tahoma" w:hAnsi="Tahoma"/>
            </w:rPr>
            <w:t>İ</w:t>
          </w:r>
          <w:r>
            <w:rPr>
              <w:rFonts w:ascii="Tahoma" w:hAnsi="Tahoma"/>
              <w:spacing w:val="-18"/>
            </w:rPr>
            <w:t> </w:t>
          </w:r>
          <w:r>
            <w:rPr/>
            <w:t>NEC</w:t>
          </w:r>
          <w:r>
            <w:rPr>
              <w:rFonts w:ascii="Tahoma" w:hAnsi="Tahoma"/>
            </w:rPr>
            <w:t>Ә</w:t>
          </w:r>
        </w:p>
        <w:p>
          <w:pPr>
            <w:pStyle w:val="TOC6"/>
            <w:tabs>
              <w:tab w:pos="9315" w:val="right" w:leader="dot"/>
            </w:tabs>
            <w:spacing w:line="291" w:lineRule="exact"/>
            <w:ind w:left="1453"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B</w:t>
          </w:r>
          <w:r>
            <w:rPr>
              <w:rFonts w:ascii="Tahoma" w:hAnsi="Tahoma"/>
            </w:rPr>
            <w:t>İ</w:t>
          </w:r>
          <w:r>
            <w:rPr/>
            <w:t>LM</w:t>
          </w:r>
          <w:r>
            <w:rPr>
              <w:rFonts w:ascii="Tahoma" w:hAnsi="Tahoma"/>
            </w:rPr>
            <w:t>Ә</w:t>
          </w:r>
          <w:r>
            <w:rPr/>
            <w:t>K</w:t>
          </w:r>
          <w:r>
            <w:rPr>
              <w:spacing w:val="-2"/>
            </w:rPr>
            <w:t> </w:t>
          </w:r>
          <w:r>
            <w:rPr/>
            <w:t>OLAR?</w:t>
          </w:r>
          <w:r>
            <w:rPr>
              <w:rFonts w:ascii="Times New Roman" w:hAnsi="Times New Roman"/>
            </w:rPr>
            <w:tab/>
            <w:t>83</w:t>
          </w:r>
        </w:p>
        <w:p>
          <w:pPr>
            <w:pStyle w:val="TOC5"/>
            <w:tabs>
              <w:tab w:pos="9315" w:val="right" w:leader="dot"/>
            </w:tabs>
            <w:spacing w:line="292" w:lineRule="exact"/>
            <w:ind w:left="1211"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83">
            <w:r>
              <w:rPr/>
              <w:t>CORE 2 DUO 'CONROE'</w:t>
            </w:r>
            <w:r>
              <w:rPr>
                <w:spacing w:val="-2"/>
              </w:rPr>
              <w:t> </w:t>
            </w:r>
            <w:r>
              <w:rPr/>
              <w:t>M</w:t>
            </w:r>
            <w:r>
              <w:rPr>
                <w:rFonts w:ascii="Tahoma" w:hAnsi="Tahoma"/>
              </w:rPr>
              <w:t>İ</w:t>
            </w:r>
            <w:r>
              <w:rPr/>
              <w:t>KROPROSESSORU</w:t>
            </w:r>
            <w:r>
              <w:rPr>
                <w:rFonts w:ascii="Times New Roman" w:hAnsi="Times New Roman"/>
              </w:rPr>
              <w:tab/>
              <w:t>83</w:t>
            </w:r>
          </w:hyperlink>
        </w:p>
        <w:p>
          <w:pPr>
            <w:pStyle w:val="TOC6"/>
            <w:tabs>
              <w:tab w:pos="9315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82">
            <w:r>
              <w:rPr/>
              <w:t>CORE2 DUO</w:t>
            </w:r>
            <w:r>
              <w:rPr>
                <w:spacing w:val="-1"/>
              </w:rPr>
              <w:t> </w:t>
            </w:r>
            <w:r>
              <w:rPr/>
              <w:t>ARX</w:t>
            </w:r>
            <w:r>
              <w:rPr>
                <w:rFonts w:ascii="Tahoma" w:hAnsi="Tahoma"/>
              </w:rPr>
              <w:t>İ</w:t>
            </w:r>
            <w:r>
              <w:rPr/>
              <w:t>TEKTURASI</w:t>
            </w:r>
            <w:r>
              <w:rPr>
                <w:rFonts w:ascii="Times New Roman" w:hAnsi="Times New Roman"/>
              </w:rPr>
              <w:tab/>
              <w:t>85</w:t>
            </w:r>
          </w:hyperlink>
        </w:p>
        <w:p>
          <w:pPr>
            <w:pStyle w:val="TOC5"/>
            <w:tabs>
              <w:tab w:pos="9315" w:val="right" w:leader="dot"/>
            </w:tabs>
            <w:spacing w:line="277" w:lineRule="exact"/>
            <w:ind w:left="1211"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81">
            <w:r>
              <w:rPr/>
              <w:t>AMD</w:t>
            </w:r>
            <w:r>
              <w:rPr>
                <w:spacing w:val="-1"/>
              </w:rPr>
              <w:t> </w:t>
            </w:r>
            <w:r>
              <w:rPr/>
              <w:t>M</w:t>
            </w:r>
            <w:r>
              <w:rPr>
                <w:rFonts w:ascii="Tahoma" w:hAnsi="Tahoma"/>
              </w:rPr>
              <w:t>İ</w:t>
            </w:r>
            <w:r>
              <w:rPr/>
              <w:t>KROPROSESSORLARI</w:t>
            </w:r>
            <w:r>
              <w:rPr>
                <w:rFonts w:ascii="Times New Roman" w:hAnsi="Times New Roman"/>
              </w:rPr>
              <w:tab/>
              <w:t>88</w:t>
            </w:r>
          </w:hyperlink>
        </w:p>
        <w:p>
          <w:pPr>
            <w:pStyle w:val="TOC6"/>
            <w:tabs>
              <w:tab w:pos="9315" w:val="right" w:leader="dot"/>
            </w:tabs>
            <w:spacing w:line="292" w:lineRule="exact"/>
            <w:ind w:left="1453"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80">
            <w:r>
              <w:rPr/>
              <w:t>AMD ATHLON</w:t>
            </w:r>
            <w:r>
              <w:rPr>
                <w:position w:val="11"/>
                <w:sz w:val="16"/>
              </w:rPr>
              <w:t>TM</w:t>
            </w:r>
            <w:r>
              <w:rPr>
                <w:spacing w:val="24"/>
                <w:position w:val="11"/>
                <w:sz w:val="16"/>
              </w:rPr>
              <w:t> </w:t>
            </w:r>
            <w:r>
              <w:rPr/>
              <w:t>M</w:t>
            </w:r>
            <w:r>
              <w:rPr>
                <w:rFonts w:ascii="Tahoma" w:hAnsi="Tahoma"/>
              </w:rPr>
              <w:t>İ</w:t>
            </w:r>
            <w:r>
              <w:rPr/>
              <w:t>KROPROSESSORLARI</w:t>
            </w:r>
            <w:r>
              <w:rPr>
                <w:rFonts w:ascii="Times New Roman" w:hAnsi="Times New Roman"/>
              </w:rPr>
              <w:tab/>
              <w:t>88</w:t>
            </w:r>
          </w:hyperlink>
        </w:p>
        <w:p>
          <w:pPr>
            <w:pStyle w:val="TOC6"/>
            <w:tabs>
              <w:tab w:pos="9315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79">
            <w:r>
              <w:rPr/>
              <w:t>AMD ATHLON</w:t>
            </w:r>
            <w:r>
              <w:rPr>
                <w:position w:val="11"/>
                <w:sz w:val="16"/>
              </w:rPr>
              <w:t>TM </w:t>
            </w:r>
            <w:r>
              <w:rPr/>
              <w:t>64</w:t>
            </w:r>
            <w:r>
              <w:rPr>
                <w:spacing w:val="24"/>
              </w:rPr>
              <w:t> </w:t>
            </w:r>
            <w:r>
              <w:rPr/>
              <w:t>M</w:t>
            </w:r>
            <w:r>
              <w:rPr>
                <w:rFonts w:ascii="Tahoma" w:hAnsi="Tahoma"/>
              </w:rPr>
              <w:t>İ</w:t>
            </w:r>
            <w:r>
              <w:rPr/>
              <w:t>KROPROSESSORLARI</w:t>
            </w:r>
            <w:r>
              <w:rPr>
                <w:rFonts w:ascii="Times New Roman" w:hAnsi="Times New Roman"/>
              </w:rPr>
              <w:tab/>
              <w:t>90</w:t>
            </w:r>
          </w:hyperlink>
        </w:p>
        <w:p>
          <w:pPr>
            <w:pStyle w:val="TOC6"/>
            <w:tabs>
              <w:tab w:pos="9315" w:val="right" w:leader="dot"/>
            </w:tabs>
            <w:spacing w:line="307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78">
            <w:r>
              <w:rPr/>
              <w:t>AMD OPTERON</w:t>
            </w:r>
            <w:r>
              <w:rPr>
                <w:position w:val="11"/>
                <w:sz w:val="16"/>
              </w:rPr>
              <w:t>TM</w:t>
            </w:r>
            <w:r>
              <w:rPr>
                <w:spacing w:val="24"/>
                <w:position w:val="11"/>
                <w:sz w:val="16"/>
              </w:rPr>
              <w:t> </w:t>
            </w:r>
            <w:r>
              <w:rPr/>
              <w:t>M</w:t>
            </w:r>
            <w:r>
              <w:rPr>
                <w:rFonts w:ascii="Tahoma" w:hAnsi="Tahoma"/>
              </w:rPr>
              <w:t>İ</w:t>
            </w:r>
            <w:r>
              <w:rPr/>
              <w:t>KROPROSESSORLARI</w:t>
            </w:r>
            <w:r>
              <w:rPr>
                <w:rFonts w:ascii="Times New Roman" w:hAnsi="Times New Roman"/>
              </w:rPr>
              <w:tab/>
              <w:t>91</w:t>
            </w:r>
          </w:hyperlink>
        </w:p>
        <w:p>
          <w:pPr>
            <w:pStyle w:val="TOC6"/>
            <w:tabs>
              <w:tab w:pos="9315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77">
            <w:r>
              <w:rPr/>
              <w:t>HYPER TRANSPORT TEXNOLOG</w:t>
            </w:r>
            <w:r>
              <w:rPr>
                <w:rFonts w:ascii="Tahoma" w:hAnsi="Tahoma"/>
              </w:rPr>
              <w:t>İ</w:t>
            </w:r>
            <w:r>
              <w:rPr/>
              <w:t>YASI</w:t>
            </w:r>
            <w:r>
              <w:rPr>
                <w:rFonts w:ascii="Times New Roman" w:hAnsi="Times New Roman"/>
              </w:rPr>
              <w:tab/>
              <w:t>91</w:t>
            </w:r>
          </w:hyperlink>
        </w:p>
        <w:p>
          <w:pPr>
            <w:pStyle w:val="TOC5"/>
            <w:tabs>
              <w:tab w:pos="9315" w:val="right" w:leader="dot"/>
            </w:tabs>
            <w:spacing w:line="292" w:lineRule="exact"/>
            <w:ind w:left="1211"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76">
            <w:r>
              <w:rPr/>
              <w:t>MOB</w:t>
            </w:r>
            <w:r>
              <w:rPr>
                <w:rFonts w:ascii="Tahoma" w:hAnsi="Tahoma"/>
              </w:rPr>
              <w:t>İ</w:t>
            </w:r>
            <w:r>
              <w:rPr/>
              <w:t>L</w:t>
            </w:r>
            <w:r>
              <w:rPr>
                <w:spacing w:val="-1"/>
              </w:rPr>
              <w:t> </w:t>
            </w:r>
            <w:r>
              <w:rPr/>
              <w:t>M</w:t>
            </w:r>
            <w:r>
              <w:rPr>
                <w:rFonts w:ascii="Tahoma" w:hAnsi="Tahoma"/>
              </w:rPr>
              <w:t>İ</w:t>
            </w:r>
            <w:r>
              <w:rPr/>
              <w:t>KROPROSESSORLAR</w:t>
            </w:r>
            <w:r>
              <w:rPr>
                <w:rFonts w:ascii="Times New Roman" w:hAnsi="Times New Roman"/>
              </w:rPr>
              <w:tab/>
              <w:t>93</w:t>
            </w:r>
          </w:hyperlink>
        </w:p>
        <w:p>
          <w:pPr>
            <w:pStyle w:val="TOC6"/>
            <w:tabs>
              <w:tab w:pos="9315" w:val="right" w:leader="dot"/>
            </w:tabs>
            <w:spacing w:line="292" w:lineRule="exact"/>
            <w:ind w:left="1453"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75">
            <w:r>
              <w:rPr/>
              <w:t>MOBILE INTEL PENTIUM IV</w:t>
            </w:r>
            <w:r>
              <w:rPr>
                <w:spacing w:val="-4"/>
              </w:rPr>
              <w:t> </w:t>
            </w:r>
            <w:r>
              <w:rPr/>
              <w:t>M</w:t>
            </w:r>
            <w:r>
              <w:rPr>
                <w:rFonts w:ascii="Tahoma" w:hAnsi="Tahoma"/>
              </w:rPr>
              <w:t>İ</w:t>
            </w:r>
            <w:r>
              <w:rPr/>
              <w:t>KROPROSESSORLARI</w:t>
            </w:r>
            <w:r>
              <w:rPr>
                <w:rFonts w:ascii="Times New Roman" w:hAnsi="Times New Roman"/>
              </w:rPr>
              <w:tab/>
              <w:t>93</w:t>
            </w:r>
          </w:hyperlink>
        </w:p>
        <w:p>
          <w:pPr>
            <w:pStyle w:val="TOC6"/>
            <w:spacing w:line="277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MOBILE INTEL ® PENTIUM ® M (CENTRINO) M</w:t>
          </w:r>
          <w:r>
            <w:rPr>
              <w:rFonts w:ascii="Tahoma" w:hAnsi="Tahoma"/>
            </w:rPr>
            <w:t>İ</w:t>
          </w:r>
          <w:r>
            <w:rPr/>
            <w:t>KROPROSESSORLARI</w:t>
          </w:r>
          <w:r>
            <w:rPr>
              <w:spacing w:val="7"/>
            </w:rPr>
            <w:t> </w:t>
          </w:r>
          <w:r>
            <w:rPr>
              <w:rFonts w:ascii="Times New Roman" w:hAnsi="Times New Roman"/>
            </w:rPr>
            <w:t>94</w:t>
          </w:r>
        </w:p>
        <w:p>
          <w:pPr>
            <w:pStyle w:val="TOC6"/>
            <w:tabs>
              <w:tab w:pos="9315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74">
            <w:r>
              <w:rPr/>
              <w:t>MOBILE AMD ATHLON</w:t>
            </w:r>
            <w:r>
              <w:rPr>
                <w:position w:val="11"/>
                <w:sz w:val="16"/>
              </w:rPr>
              <w:t>TM </w:t>
            </w:r>
            <w:r>
              <w:rPr/>
              <w:t>XP-M</w:t>
            </w:r>
            <w:r>
              <w:rPr>
                <w:spacing w:val="20"/>
              </w:rPr>
              <w:t> </w:t>
            </w:r>
            <w:r>
              <w:rPr/>
              <w:t>M</w:t>
            </w:r>
            <w:r>
              <w:rPr>
                <w:rFonts w:ascii="Tahoma" w:hAnsi="Tahoma"/>
              </w:rPr>
              <w:t>İ</w:t>
            </w:r>
            <w:r>
              <w:rPr/>
              <w:t>KROPROSESSORLARI</w:t>
            </w:r>
            <w:r>
              <w:rPr>
                <w:rFonts w:ascii="Times New Roman" w:hAnsi="Times New Roman"/>
              </w:rPr>
              <w:tab/>
              <w:t>96</w:t>
            </w:r>
          </w:hyperlink>
        </w:p>
        <w:p>
          <w:pPr>
            <w:pStyle w:val="TOC6"/>
            <w:tabs>
              <w:tab w:pos="9315" w:val="right" w:leader="dot"/>
            </w:tabs>
            <w:spacing w:line="307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73">
            <w:r>
              <w:rPr/>
              <w:t>MOBILE AMD ATHLON</w:t>
            </w:r>
            <w:r>
              <w:rPr>
                <w:position w:val="11"/>
                <w:sz w:val="16"/>
              </w:rPr>
              <w:t>TM </w:t>
            </w:r>
            <w:r>
              <w:rPr/>
              <w:t>64</w:t>
            </w:r>
            <w:r>
              <w:rPr>
                <w:spacing w:val="22"/>
              </w:rPr>
              <w:t> </w:t>
            </w:r>
            <w:r>
              <w:rPr/>
              <w:t>M</w:t>
            </w:r>
            <w:r>
              <w:rPr>
                <w:rFonts w:ascii="Tahoma" w:hAnsi="Tahoma"/>
              </w:rPr>
              <w:t>İ</w:t>
            </w:r>
            <w:r>
              <w:rPr/>
              <w:t>KROPROSESSORLARI</w:t>
            </w:r>
            <w:r>
              <w:rPr>
                <w:rFonts w:ascii="Times New Roman" w:hAnsi="Times New Roman"/>
              </w:rPr>
              <w:tab/>
              <w:t>96</w:t>
            </w:r>
          </w:hyperlink>
        </w:p>
        <w:p>
          <w:pPr>
            <w:pStyle w:val="TOC6"/>
            <w:tabs>
              <w:tab w:pos="9315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AMD POWERNOW! V</w:t>
          </w:r>
          <w:r>
            <w:rPr>
              <w:rFonts w:ascii="Tahoma" w:hAnsi="Tahoma"/>
            </w:rPr>
            <w:t>Ә </w:t>
          </w:r>
          <w:r>
            <w:rPr/>
            <w:t>INTEL SPEEDSTEP</w:t>
          </w:r>
          <w:r>
            <w:rPr>
              <w:spacing w:val="-5"/>
            </w:rPr>
            <w:t> </w:t>
          </w:r>
          <w:r>
            <w:rPr/>
            <w:t>TEXNOLOG</w:t>
          </w:r>
          <w:r>
            <w:rPr>
              <w:rFonts w:ascii="Tahoma" w:hAnsi="Tahoma"/>
            </w:rPr>
            <w:t>İ</w:t>
          </w:r>
          <w:r>
            <w:rPr/>
            <w:t>YALARI</w:t>
          </w:r>
          <w:r>
            <w:rPr>
              <w:rFonts w:ascii="Times New Roman" w:hAnsi="Times New Roman"/>
            </w:rPr>
            <w:tab/>
            <w:t>97</w:t>
          </w:r>
        </w:p>
        <w:p>
          <w:pPr>
            <w:pStyle w:val="TOC6"/>
            <w:tabs>
              <w:tab w:pos="9315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72">
            <w:r>
              <w:rPr>
                <w:rFonts w:ascii="Arial" w:hAnsi="Arial"/>
              </w:rPr>
              <w:t>INTEL </w:t>
            </w:r>
            <w:r>
              <w:rPr/>
              <w:t>SPEEDSTEP</w:t>
            </w:r>
            <w:r>
              <w:rPr>
                <w:spacing w:val="7"/>
              </w:rPr>
              <w:t> </w:t>
            </w:r>
            <w:r>
              <w:rPr/>
              <w:t>TEXNOLOG</w:t>
            </w:r>
            <w:r>
              <w:rPr>
                <w:rFonts w:ascii="Tahoma" w:hAnsi="Tahoma"/>
              </w:rPr>
              <w:t>İ</w:t>
            </w:r>
            <w:r>
              <w:rPr/>
              <w:t>YASI</w:t>
            </w:r>
            <w:r>
              <w:rPr>
                <w:rFonts w:ascii="Times New Roman" w:hAnsi="Times New Roman"/>
              </w:rPr>
              <w:tab/>
              <w:t>98</w:t>
            </w:r>
          </w:hyperlink>
        </w:p>
        <w:p>
          <w:pPr>
            <w:pStyle w:val="TOC6"/>
            <w:tabs>
              <w:tab w:pos="9315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71">
            <w:r>
              <w:rPr/>
              <w:t>AMD POWERNOW!</w:t>
            </w:r>
            <w:r>
              <w:rPr>
                <w:spacing w:val="-1"/>
              </w:rPr>
              <w:t> </w:t>
            </w:r>
            <w:r>
              <w:rPr/>
              <w:t>TEXNOLOG</w:t>
            </w:r>
            <w:r>
              <w:rPr>
                <w:rFonts w:ascii="Tahoma" w:hAnsi="Tahoma"/>
              </w:rPr>
              <w:t>İ</w:t>
            </w:r>
            <w:r>
              <w:rPr/>
              <w:t>YASI</w:t>
            </w:r>
            <w:r>
              <w:rPr>
                <w:rFonts w:ascii="Times New Roman" w:hAnsi="Times New Roman"/>
              </w:rPr>
              <w:tab/>
              <w:t>98</w:t>
            </w:r>
          </w:hyperlink>
        </w:p>
        <w:p>
          <w:pPr>
            <w:pStyle w:val="TOC5"/>
            <w:tabs>
              <w:tab w:pos="9315" w:val="right" w:leader="dot"/>
            </w:tabs>
            <w:spacing w:line="292" w:lineRule="exact"/>
            <w:ind w:left="1211" w:right="0"/>
            <w:jc w:val="left"/>
            <w:rPr>
              <w:rFonts w:ascii="Times New Roman" w:hAnsi="Times New Roman" w:cs="Times New Roman" w:eastAsia="Times New Roman"/>
            </w:rPr>
          </w:pPr>
          <w:r>
            <w:rPr>
              <w:rFonts w:ascii="Tahoma" w:hAnsi="Tahoma"/>
            </w:rPr>
            <w:t>Ә</w:t>
          </w:r>
          <w:r>
            <w:rPr/>
            <w:t>SAS M</w:t>
          </w:r>
          <w:r>
            <w:rPr>
              <w:rFonts w:ascii="Tahoma" w:hAnsi="Tahoma"/>
            </w:rPr>
            <w:t>İ</w:t>
          </w:r>
          <w:r>
            <w:rPr/>
            <w:t>KROPROSESSOR</w:t>
          </w:r>
          <w:r>
            <w:rPr>
              <w:spacing w:val="-2"/>
            </w:rPr>
            <w:t> </w:t>
          </w:r>
          <w:r>
            <w:rPr/>
            <w:t>PROBLEML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ahoma" w:hAnsi="Tahoma"/>
            </w:rPr>
            <w:t>İ</w:t>
          </w:r>
          <w:r>
            <w:rPr>
              <w:rFonts w:ascii="Times New Roman" w:hAnsi="Times New Roman"/>
            </w:rPr>
            <w:tab/>
            <w:t>99</w:t>
          </w:r>
        </w:p>
        <w:p>
          <w:pPr>
            <w:pStyle w:val="TOC4"/>
            <w:tabs>
              <w:tab w:pos="9315" w:val="right" w:leader="dot"/>
            </w:tabs>
            <w:spacing w:line="292" w:lineRule="exact"/>
            <w:ind w:left="974"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70">
            <w:r>
              <w:rPr/>
              <w:t>YADDA</w:t>
            </w:r>
            <w:r>
              <w:rPr>
                <w:rFonts w:ascii="Tahoma" w:hAnsi="Tahoma"/>
              </w:rPr>
              <w:t>Ş</w:t>
            </w:r>
            <w:r>
              <w:rPr/>
              <w:t>LAR</w:t>
            </w:r>
            <w:r>
              <w:rPr>
                <w:rFonts w:ascii="Times New Roman" w:hAnsi="Times New Roman"/>
              </w:rPr>
              <w:tab/>
              <w:t>100</w:t>
            </w:r>
          </w:hyperlink>
        </w:p>
        <w:p>
          <w:pPr>
            <w:pStyle w:val="TOC5"/>
            <w:tabs>
              <w:tab w:pos="9315" w:val="right" w:leader="dot"/>
            </w:tabs>
            <w:spacing w:line="292" w:lineRule="exact"/>
            <w:ind w:left="1211"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YADDA</w:t>
          </w:r>
          <w:r>
            <w:rPr>
              <w:rFonts w:ascii="Tahoma" w:hAnsi="Tahoma"/>
            </w:rPr>
            <w:t>Ş</w:t>
          </w:r>
          <w:r>
            <w:rPr>
              <w:rFonts w:ascii="Tahoma" w:hAnsi="Tahoma"/>
              <w:spacing w:val="-1"/>
            </w:rPr>
            <w:t> </w:t>
          </w:r>
          <w:r>
            <w:rPr/>
            <w:t>NÖVL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ahoma" w:hAnsi="Tahoma"/>
            </w:rPr>
            <w:t>İ</w:t>
          </w:r>
          <w:r>
            <w:rPr>
              <w:rFonts w:ascii="Times New Roman" w:hAnsi="Times New Roman"/>
            </w:rPr>
            <w:tab/>
            <w:t>100</w:t>
          </w:r>
        </w:p>
        <w:p>
          <w:pPr>
            <w:pStyle w:val="TOC6"/>
            <w:tabs>
              <w:tab w:pos="9315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69">
            <w:r>
              <w:rPr/>
              <w:t>ROM (READ ONLY</w:t>
            </w:r>
            <w:r>
              <w:rPr>
                <w:spacing w:val="-3"/>
              </w:rPr>
              <w:t> </w:t>
            </w:r>
            <w:r>
              <w:rPr/>
              <w:t>MEMORY)</w:t>
            </w:r>
            <w:r>
              <w:rPr>
                <w:rFonts w:ascii="Times New Roman"/>
              </w:rPr>
              <w:tab/>
              <w:t>101</w:t>
            </w:r>
          </w:hyperlink>
        </w:p>
        <w:p>
          <w:pPr>
            <w:pStyle w:val="TOC6"/>
            <w:tabs>
              <w:tab w:pos="9315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68">
            <w:r>
              <w:rPr/>
              <w:t>PROM (PROGRAMMABLE</w:t>
            </w:r>
            <w:r>
              <w:rPr>
                <w:spacing w:val="2"/>
              </w:rPr>
              <w:t> </w:t>
            </w:r>
            <w:r>
              <w:rPr/>
              <w:t>ROM)</w:t>
            </w:r>
            <w:r>
              <w:rPr>
                <w:rFonts w:ascii="Times New Roman"/>
              </w:rPr>
              <w:tab/>
              <w:t>101</w:t>
            </w:r>
          </w:hyperlink>
        </w:p>
        <w:p>
          <w:pPr>
            <w:pStyle w:val="TOC6"/>
            <w:tabs>
              <w:tab w:pos="9315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67">
            <w:r>
              <w:rPr/>
              <w:t>EPROM (ERASABLE PROGRAMMABLE ROM)</w:t>
            </w:r>
            <w:r>
              <w:rPr>
                <w:rFonts w:ascii="Times New Roman"/>
              </w:rPr>
              <w:tab/>
              <w:t>102</w:t>
            </w:r>
          </w:hyperlink>
        </w:p>
        <w:p>
          <w:pPr>
            <w:pStyle w:val="TOC6"/>
            <w:tabs>
              <w:tab w:pos="9315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66">
            <w:r>
              <w:rPr/>
              <w:t>EEPROM (ELECTRICALLY ERASABLE PROQRAMMABLE</w:t>
            </w:r>
            <w:r>
              <w:rPr>
                <w:spacing w:val="-2"/>
              </w:rPr>
              <w:t> </w:t>
            </w:r>
            <w:r>
              <w:rPr/>
              <w:t>ROM)</w:t>
            </w:r>
            <w:r>
              <w:rPr>
                <w:rFonts w:ascii="Times New Roman"/>
              </w:rPr>
              <w:tab/>
              <w:t>102</w:t>
            </w:r>
          </w:hyperlink>
        </w:p>
        <w:p>
          <w:pPr>
            <w:pStyle w:val="TOC6"/>
            <w:tabs>
              <w:tab w:pos="9315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65">
            <w:r>
              <w:rPr/>
              <w:t>FLASH</w:t>
            </w:r>
            <w:r>
              <w:rPr>
                <w:rFonts w:ascii="Times New Roman"/>
              </w:rPr>
              <w:tab/>
              <w:t>102</w:t>
            </w:r>
          </w:hyperlink>
        </w:p>
        <w:p>
          <w:pPr>
            <w:pStyle w:val="TOC6"/>
            <w:tabs>
              <w:tab w:pos="9315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64">
            <w:r>
              <w:rPr/>
              <w:t>RAM (RANDOM-ACCESS</w:t>
            </w:r>
            <w:r>
              <w:rPr>
                <w:spacing w:val="-1"/>
              </w:rPr>
              <w:t> </w:t>
            </w:r>
            <w:r>
              <w:rPr/>
              <w:t>MEMORY)</w:t>
            </w:r>
            <w:r>
              <w:rPr>
                <w:rFonts w:ascii="Times New Roman"/>
              </w:rPr>
              <w:tab/>
              <w:t>103</w:t>
            </w:r>
          </w:hyperlink>
        </w:p>
        <w:p>
          <w:pPr>
            <w:pStyle w:val="TOC6"/>
            <w:tabs>
              <w:tab w:pos="9315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63">
            <w:r>
              <w:rPr/>
              <w:t>SRAM (STATIC RAM)</w:t>
            </w:r>
            <w:r>
              <w:rPr>
                <w:rFonts w:ascii="Times New Roman"/>
              </w:rPr>
              <w:tab/>
              <w:t>103</w:t>
            </w:r>
          </w:hyperlink>
        </w:p>
        <w:p>
          <w:pPr>
            <w:pStyle w:val="TOC6"/>
            <w:tabs>
              <w:tab w:pos="9315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62">
            <w:r>
              <w:rPr/>
              <w:t>KE</w:t>
            </w:r>
            <w:r>
              <w:rPr>
                <w:rFonts w:ascii="Tahoma" w:hAnsi="Tahoma"/>
              </w:rPr>
              <w:t>Ş</w:t>
            </w:r>
            <w:r>
              <w:rPr>
                <w:rFonts w:ascii="Tahoma" w:hAnsi="Tahoma"/>
                <w:spacing w:val="-1"/>
              </w:rPr>
              <w:t> </w:t>
            </w:r>
            <w:r>
              <w:rPr/>
              <w:t>YADDA</w:t>
            </w:r>
            <w:r>
              <w:rPr>
                <w:rFonts w:ascii="Tahoma" w:hAnsi="Tahoma"/>
              </w:rPr>
              <w:t>Ş</w:t>
            </w:r>
            <w:r>
              <w:rPr/>
              <w:t>LARI</w:t>
            </w:r>
            <w:r>
              <w:rPr>
                <w:rFonts w:ascii="Times New Roman" w:hAnsi="Times New Roman"/>
              </w:rPr>
              <w:tab/>
              <w:t>105</w:t>
            </w:r>
          </w:hyperlink>
        </w:p>
        <w:p>
          <w:pPr>
            <w:pStyle w:val="TOC6"/>
            <w:tabs>
              <w:tab w:pos="9315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61">
            <w:r>
              <w:rPr/>
              <w:t>DRAM (DYNAMIC RAM)</w:t>
            </w:r>
            <w:r>
              <w:rPr>
                <w:rFonts w:ascii="Times New Roman"/>
              </w:rPr>
              <w:tab/>
              <w:t>105</w:t>
            </w:r>
          </w:hyperlink>
        </w:p>
        <w:p>
          <w:pPr>
            <w:pStyle w:val="TOC6"/>
            <w:tabs>
              <w:tab w:pos="9315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60">
            <w:r>
              <w:rPr/>
              <w:t>FPM DRAM (FAST PAGE MODE</w:t>
            </w:r>
            <w:r>
              <w:rPr>
                <w:spacing w:val="-4"/>
              </w:rPr>
              <w:t> </w:t>
            </w:r>
            <w:r>
              <w:rPr/>
              <w:t>DRAM)</w:t>
            </w:r>
            <w:r>
              <w:rPr>
                <w:rFonts w:ascii="Times New Roman"/>
              </w:rPr>
              <w:tab/>
              <w:t>105</w:t>
            </w:r>
          </w:hyperlink>
        </w:p>
        <w:p>
          <w:pPr>
            <w:pStyle w:val="TOC6"/>
            <w:tabs>
              <w:tab w:pos="9315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59">
            <w:r>
              <w:rPr/>
              <w:t>EDO DRAM (EXTENDED DATA OUT</w:t>
            </w:r>
            <w:r>
              <w:rPr>
                <w:spacing w:val="-3"/>
              </w:rPr>
              <w:t> </w:t>
            </w:r>
            <w:r>
              <w:rPr/>
              <w:t>DRAM)</w:t>
            </w:r>
            <w:r>
              <w:rPr>
                <w:rFonts w:ascii="Times New Roman"/>
              </w:rPr>
              <w:tab/>
              <w:t>106</w:t>
            </w:r>
          </w:hyperlink>
        </w:p>
        <w:p>
          <w:pPr>
            <w:pStyle w:val="TOC6"/>
            <w:tabs>
              <w:tab w:pos="9315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58">
            <w:r>
              <w:rPr/>
              <w:t>BEDO DRAM (BURST EDO</w:t>
            </w:r>
            <w:r>
              <w:rPr>
                <w:spacing w:val="-4"/>
              </w:rPr>
              <w:t> </w:t>
            </w:r>
            <w:r>
              <w:rPr/>
              <w:t>DRAM)</w:t>
            </w:r>
            <w:r>
              <w:rPr>
                <w:rFonts w:ascii="Times New Roman"/>
              </w:rPr>
              <w:tab/>
              <w:t>106</w:t>
            </w:r>
          </w:hyperlink>
        </w:p>
        <w:p>
          <w:pPr>
            <w:pStyle w:val="TOC6"/>
            <w:tabs>
              <w:tab w:pos="9315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57">
            <w:r>
              <w:rPr/>
              <w:t>SDRAM (SYNCHRONOUS</w:t>
            </w:r>
            <w:r>
              <w:rPr>
                <w:spacing w:val="-1"/>
              </w:rPr>
              <w:t> </w:t>
            </w:r>
            <w:r>
              <w:rPr/>
              <w:t>DRAM)</w:t>
            </w:r>
            <w:r>
              <w:rPr>
                <w:rFonts w:ascii="Times New Roman"/>
              </w:rPr>
              <w:tab/>
              <w:t>107</w:t>
            </w:r>
          </w:hyperlink>
        </w:p>
        <w:p>
          <w:pPr>
            <w:pStyle w:val="TOC6"/>
            <w:tabs>
              <w:tab w:pos="9315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56">
            <w:r>
              <w:rPr/>
              <w:t>DDR-SDRAM (DOUBLE DATA RATE</w:t>
            </w:r>
            <w:r>
              <w:rPr>
                <w:spacing w:val="-2"/>
              </w:rPr>
              <w:t> </w:t>
            </w:r>
            <w:r>
              <w:rPr/>
              <w:t>SDRAM)</w:t>
            </w:r>
            <w:r>
              <w:rPr>
                <w:rFonts w:ascii="Times New Roman"/>
              </w:rPr>
              <w:tab/>
              <w:t>107</w:t>
            </w:r>
          </w:hyperlink>
        </w:p>
        <w:p>
          <w:pPr>
            <w:pStyle w:val="TOC6"/>
            <w:tabs>
              <w:tab w:pos="9315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55">
            <w:r>
              <w:rPr/>
              <w:t>RAMBUS DRAM (RDRAM)</w:t>
            </w:r>
            <w:r>
              <w:rPr>
                <w:rFonts w:ascii="Times New Roman"/>
              </w:rPr>
              <w:tab/>
              <w:t>108</w:t>
            </w:r>
          </w:hyperlink>
        </w:p>
        <w:p>
          <w:pPr>
            <w:pStyle w:val="TOC6"/>
            <w:tabs>
              <w:tab w:pos="9315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54">
            <w:r>
              <w:rPr/>
              <w:t>YADDA</w:t>
            </w:r>
            <w:r>
              <w:rPr>
                <w:rFonts w:ascii="Tahoma" w:hAnsi="Tahoma"/>
              </w:rPr>
              <w:t>Ş</w:t>
            </w:r>
            <w:r>
              <w:rPr>
                <w:rFonts w:ascii="Tahoma" w:hAnsi="Tahoma"/>
                <w:spacing w:val="-1"/>
              </w:rPr>
              <w:t> </w:t>
            </w:r>
            <w:r>
              <w:rPr/>
              <w:t>MODULLARI</w:t>
            </w:r>
            <w:r>
              <w:rPr>
                <w:rFonts w:ascii="Times New Roman" w:hAnsi="Times New Roman"/>
              </w:rPr>
              <w:tab/>
              <w:t>109</w:t>
            </w:r>
          </w:hyperlink>
        </w:p>
        <w:p>
          <w:pPr>
            <w:pStyle w:val="TOC6"/>
            <w:tabs>
              <w:tab w:pos="9315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53">
            <w:r>
              <w:rPr/>
              <w:t>SIMM MODULE (SINGLE IN-LINE MEMORY</w:t>
            </w:r>
            <w:r>
              <w:rPr>
                <w:spacing w:val="-4"/>
              </w:rPr>
              <w:t> </w:t>
            </w:r>
            <w:r>
              <w:rPr/>
              <w:t>MODULE)</w:t>
            </w:r>
            <w:r>
              <w:rPr>
                <w:rFonts w:ascii="Times New Roman"/>
              </w:rPr>
              <w:tab/>
              <w:t>109</w:t>
            </w:r>
          </w:hyperlink>
        </w:p>
        <w:p>
          <w:pPr>
            <w:pStyle w:val="TOC6"/>
            <w:tabs>
              <w:tab w:pos="9302" w:val="right" w:leader="dot"/>
            </w:tabs>
            <w:spacing w:line="292" w:lineRule="exact" w:before="224"/>
            <w:ind w:left="1441"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52">
            <w:r>
              <w:rPr/>
              <w:t>DIMM MODULE (DUAL IN-LINE MEMORY</w:t>
            </w:r>
            <w:r>
              <w:rPr>
                <w:spacing w:val="-3"/>
              </w:rPr>
              <w:t> </w:t>
            </w:r>
            <w:r>
              <w:rPr/>
              <w:t>MODULE)</w:t>
            </w:r>
            <w:r>
              <w:rPr>
                <w:rFonts w:ascii="Times New Roman"/>
              </w:rPr>
              <w:tab/>
              <w:t>110</w:t>
            </w:r>
          </w:hyperlink>
        </w:p>
        <w:p>
          <w:pPr>
            <w:pStyle w:val="TOC6"/>
            <w:tabs>
              <w:tab w:pos="9302" w:val="right" w:leader="dot"/>
            </w:tabs>
            <w:spacing w:line="292" w:lineRule="exact"/>
            <w:ind w:left="1441"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51">
            <w:r>
              <w:rPr/>
              <w:t>RIMM MODULE (RAMBUS INLINE MEMORY</w:t>
            </w:r>
            <w:r>
              <w:rPr>
                <w:spacing w:val="-4"/>
              </w:rPr>
              <w:t> </w:t>
            </w:r>
            <w:r>
              <w:rPr/>
              <w:t>MODULE)</w:t>
            </w:r>
            <w:r>
              <w:rPr>
                <w:rFonts w:ascii="Times New Roman"/>
              </w:rPr>
              <w:tab/>
              <w:t>111</w:t>
            </w:r>
          </w:hyperlink>
        </w:p>
        <w:p>
          <w:pPr>
            <w:pStyle w:val="TOC6"/>
            <w:tabs>
              <w:tab w:pos="9302" w:val="right" w:leader="dot"/>
            </w:tabs>
            <w:spacing w:line="292" w:lineRule="exact"/>
            <w:ind w:left="1441"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YADDA</w:t>
          </w:r>
          <w:r>
            <w:rPr>
              <w:rFonts w:ascii="Tahoma" w:hAnsi="Tahoma"/>
            </w:rPr>
            <w:t>Ş </w:t>
          </w:r>
          <w:r>
            <w:rPr/>
            <w:t>SEÇ</w:t>
          </w:r>
          <w:r>
            <w:rPr>
              <w:rFonts w:ascii="Tahoma" w:hAnsi="Tahoma"/>
            </w:rPr>
            <w:t>Ә</w:t>
          </w:r>
          <w:r>
            <w:rPr/>
            <w:t>RK</w:t>
          </w:r>
          <w:r>
            <w:rPr>
              <w:rFonts w:ascii="Tahoma" w:hAnsi="Tahoma"/>
            </w:rPr>
            <w:t>Ә</w:t>
          </w:r>
          <w:r>
            <w:rPr/>
            <w:t>N N</w:t>
          </w:r>
          <w:r>
            <w:rPr>
              <w:rFonts w:ascii="Tahoma" w:hAnsi="Tahoma"/>
            </w:rPr>
            <w:t>Ә</w:t>
          </w:r>
          <w:r>
            <w:rPr/>
            <w:t>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ahoma" w:hAnsi="Tahoma"/>
            </w:rPr>
            <w:t>Ә </w:t>
          </w:r>
          <w:r>
            <w:rPr/>
            <w:t>D</w:t>
          </w:r>
          <w:r>
            <w:rPr>
              <w:rFonts w:ascii="Tahoma" w:hAnsi="Tahoma"/>
            </w:rPr>
            <w:t>İ</w:t>
          </w:r>
          <w:r>
            <w:rPr/>
            <w:t>QQ</w:t>
          </w:r>
          <w:r>
            <w:rPr>
              <w:rFonts w:ascii="Tahoma" w:hAnsi="Tahoma"/>
            </w:rPr>
            <w:t>Ә</w:t>
          </w:r>
          <w:r>
            <w:rPr/>
            <w:t>T</w:t>
          </w:r>
          <w:r>
            <w:rPr>
              <w:spacing w:val="-5"/>
            </w:rPr>
            <w:t> </w:t>
          </w:r>
          <w:r>
            <w:rPr/>
            <w:t>ED</w:t>
          </w:r>
          <w:r>
            <w:rPr>
              <w:rFonts w:ascii="Tahoma" w:hAnsi="Tahoma"/>
            </w:rPr>
            <w:t>İ</w:t>
          </w:r>
          <w:r>
            <w:rPr/>
            <w:t>LM</w:t>
          </w:r>
          <w:r>
            <w:rPr>
              <w:rFonts w:ascii="Tahoma" w:hAnsi="Tahoma"/>
            </w:rPr>
            <w:t>Ә</w:t>
          </w:r>
          <w:r>
            <w:rPr/>
            <w:t>L</w:t>
          </w:r>
          <w:r>
            <w:rPr>
              <w:rFonts w:ascii="Tahoma" w:hAnsi="Tahoma"/>
            </w:rPr>
            <w:t>İ</w:t>
          </w:r>
          <w:r>
            <w:rPr/>
            <w:t>D</w:t>
          </w:r>
          <w:r>
            <w:rPr>
              <w:rFonts w:ascii="Tahoma" w:hAnsi="Tahoma"/>
            </w:rPr>
            <w:t>İ</w:t>
          </w:r>
          <w:r>
            <w:rPr/>
            <w:t>R?</w:t>
          </w:r>
          <w:r>
            <w:rPr>
              <w:rFonts w:ascii="Times New Roman" w:hAnsi="Times New Roman"/>
            </w:rPr>
            <w:tab/>
            <w:t>112</w:t>
          </w:r>
        </w:p>
        <w:p>
          <w:pPr>
            <w:pStyle w:val="TOC6"/>
            <w:tabs>
              <w:tab w:pos="9302" w:val="right" w:leader="dot"/>
            </w:tabs>
            <w:spacing w:line="292" w:lineRule="exact"/>
            <w:ind w:left="1441"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RAM UY</w:t>
          </w:r>
          <w:r>
            <w:rPr>
              <w:rFonts w:ascii="Tahoma" w:hAnsi="Tahoma"/>
            </w:rPr>
            <w:t>Ğ</w:t>
          </w:r>
          <w:r>
            <w:rPr/>
            <w:t>UNSUZLU</w:t>
          </w:r>
          <w:r>
            <w:rPr>
              <w:rFonts w:ascii="Tahoma" w:hAnsi="Tahoma"/>
            </w:rPr>
            <w:t>Ğ</w:t>
          </w:r>
          <w:r>
            <w:rPr/>
            <w:t>U NEC</w:t>
          </w:r>
          <w:r>
            <w:rPr>
              <w:rFonts w:ascii="Tahoma" w:hAnsi="Tahoma"/>
            </w:rPr>
            <w:t>Ә </w:t>
          </w:r>
          <w:r>
            <w:rPr/>
            <w:t>BA</w:t>
          </w:r>
          <w:r>
            <w:rPr>
              <w:rFonts w:ascii="Tahoma" w:hAnsi="Tahoma"/>
            </w:rPr>
            <w:t>Ş</w:t>
          </w:r>
          <w:r>
            <w:rPr/>
            <w:t>A</w:t>
          </w:r>
          <w:r>
            <w:rPr>
              <w:spacing w:val="-1"/>
            </w:rPr>
            <w:t> </w:t>
          </w:r>
          <w:r>
            <w:rPr/>
            <w:t>DÜ</w:t>
          </w:r>
          <w:r>
            <w:rPr>
              <w:rFonts w:ascii="Tahoma" w:hAnsi="Tahoma"/>
            </w:rPr>
            <w:t>Ş</w:t>
          </w:r>
          <w:r>
            <w:rPr/>
            <w:t>ÜLÜR?</w:t>
          </w:r>
          <w:r>
            <w:rPr>
              <w:rFonts w:ascii="Times New Roman" w:hAnsi="Times New Roman"/>
            </w:rPr>
            <w:tab/>
            <w:t>113</w:t>
          </w:r>
        </w:p>
        <w:p>
          <w:pPr>
            <w:pStyle w:val="TOC6"/>
            <w:tabs>
              <w:tab w:pos="9302" w:val="right" w:leader="dot"/>
            </w:tabs>
            <w:spacing w:line="292" w:lineRule="exact"/>
            <w:ind w:left="1441" w:right="0"/>
            <w:jc w:val="left"/>
            <w:rPr>
              <w:rFonts w:ascii="Times New Roman" w:hAnsi="Times New Roman" w:cs="Times New Roman" w:eastAsia="Times New Roman"/>
            </w:rPr>
          </w:pPr>
          <w:r>
            <w:rPr>
              <w:rFonts w:ascii="Tahoma" w:hAnsi="Tahoma"/>
            </w:rPr>
            <w:t>İ</w:t>
          </w:r>
          <w:r>
            <w:rPr/>
            <w:t>ST</w:t>
          </w:r>
          <w:r>
            <w:rPr>
              <w:rFonts w:ascii="Tahoma" w:hAnsi="Tahoma"/>
            </w:rPr>
            <w:t>İ</w:t>
          </w:r>
          <w:r>
            <w:rPr/>
            <w:t>FAD</w:t>
          </w:r>
          <w:r>
            <w:rPr>
              <w:rFonts w:ascii="Tahoma" w:hAnsi="Tahoma"/>
            </w:rPr>
            <w:t>Ә </w:t>
          </w:r>
          <w:r>
            <w:rPr/>
            <w:t>ED</w:t>
          </w:r>
          <w:r>
            <w:rPr>
              <w:rFonts w:ascii="Tahoma" w:hAnsi="Tahoma"/>
            </w:rPr>
            <w:t>İ</w:t>
          </w:r>
          <w:r>
            <w:rPr/>
            <w:t>L</w:t>
          </w:r>
          <w:r>
            <w:rPr>
              <w:rFonts w:ascii="Tahoma" w:hAnsi="Tahoma"/>
            </w:rPr>
            <w:t>Ә</w:t>
          </w:r>
          <w:r>
            <w:rPr/>
            <w:t>N YADDA</w:t>
          </w:r>
          <w:r>
            <w:rPr>
              <w:rFonts w:ascii="Tahoma" w:hAnsi="Tahoma"/>
            </w:rPr>
            <w:t>Ş</w:t>
          </w:r>
          <w:r>
            <w:rPr>
              <w:rFonts w:ascii="Tahoma" w:hAnsi="Tahoma"/>
              <w:spacing w:val="-4"/>
            </w:rPr>
            <w:t> </w:t>
          </w:r>
          <w:r>
            <w:rPr/>
            <w:t>YET</w:t>
          </w:r>
          <w:r>
            <w:rPr>
              <w:rFonts w:ascii="Tahoma" w:hAnsi="Tahoma"/>
            </w:rPr>
            <w:t>Ә</w:t>
          </w:r>
          <w:r>
            <w:rPr/>
            <w:t>RL</w:t>
          </w:r>
          <w:r>
            <w:rPr>
              <w:rFonts w:ascii="Tahoma" w:hAnsi="Tahoma"/>
            </w:rPr>
            <w:t>İ</w:t>
          </w:r>
          <w:r>
            <w:rPr/>
            <w:t>D</w:t>
          </w:r>
          <w:r>
            <w:rPr>
              <w:rFonts w:ascii="Tahoma" w:hAnsi="Tahoma"/>
            </w:rPr>
            <w:t>İ</w:t>
          </w:r>
          <w:r>
            <w:rPr/>
            <w:t>RM</w:t>
          </w:r>
          <w:r>
            <w:rPr>
              <w:rFonts w:ascii="Tahoma" w:hAnsi="Tahoma"/>
            </w:rPr>
            <w:t>İ</w:t>
          </w:r>
          <w:r>
            <w:rPr/>
            <w:t>?</w:t>
          </w:r>
          <w:r>
            <w:rPr>
              <w:rFonts w:ascii="Times New Roman" w:hAnsi="Times New Roman"/>
            </w:rPr>
            <w:tab/>
            <w:t>113</w:t>
          </w:r>
        </w:p>
        <w:p>
          <w:pPr>
            <w:pStyle w:val="TOC4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S</w:t>
          </w:r>
          <w:r>
            <w:rPr>
              <w:rFonts w:ascii="Tahoma" w:hAnsi="Tahoma"/>
            </w:rPr>
            <w:t>Ә</w:t>
          </w:r>
          <w:r>
            <w:rPr/>
            <w:t>RT</w:t>
          </w:r>
          <w:r>
            <w:rPr>
              <w:spacing w:val="-1"/>
            </w:rPr>
            <w:t> </w:t>
          </w:r>
          <w:r>
            <w:rPr/>
            <w:t>D</w:t>
          </w:r>
          <w:r>
            <w:rPr>
              <w:rFonts w:ascii="Tahoma" w:hAnsi="Tahoma"/>
            </w:rPr>
            <w:t>İ</w:t>
          </w:r>
          <w:r>
            <w:rPr/>
            <w:t>SKL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imes New Roman" w:hAnsi="Times New Roman"/>
            </w:rPr>
            <w:tab/>
            <w:t>114</w:t>
          </w:r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S</w:t>
          </w:r>
          <w:r>
            <w:rPr>
              <w:rFonts w:ascii="Tahoma" w:hAnsi="Tahoma"/>
            </w:rPr>
            <w:t>Ә</w:t>
          </w:r>
          <w:r>
            <w:rPr/>
            <w:t>RT D</w:t>
          </w:r>
          <w:r>
            <w:rPr>
              <w:rFonts w:ascii="Tahoma" w:hAnsi="Tahoma"/>
            </w:rPr>
            <w:t>İ</w:t>
          </w:r>
          <w:r>
            <w:rPr/>
            <w:t>SKL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ahoma" w:hAnsi="Tahoma"/>
            </w:rPr>
            <w:t>İ</w:t>
          </w:r>
          <w:r>
            <w:rPr/>
            <w:t>N</w:t>
          </w:r>
          <w:r>
            <w:rPr>
              <w:spacing w:val="-2"/>
            </w:rPr>
            <w:t> </w:t>
          </w:r>
          <w:r>
            <w:rPr/>
            <w:t>QURULU</w:t>
          </w:r>
          <w:r>
            <w:rPr>
              <w:rFonts w:ascii="Tahoma" w:hAnsi="Tahoma"/>
            </w:rPr>
            <w:t>Ş</w:t>
          </w:r>
          <w:r>
            <w:rPr/>
            <w:t>U</w:t>
          </w:r>
          <w:r>
            <w:rPr>
              <w:rFonts w:ascii="Times New Roman" w:hAnsi="Times New Roman"/>
            </w:rPr>
            <w:tab/>
            <w:t>115</w:t>
          </w:r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S</w:t>
          </w:r>
          <w:r>
            <w:rPr>
              <w:rFonts w:ascii="Tahoma" w:hAnsi="Tahoma"/>
            </w:rPr>
            <w:t>Ә</w:t>
          </w:r>
          <w:r>
            <w:rPr/>
            <w:t>RT D</w:t>
          </w:r>
          <w:r>
            <w:rPr>
              <w:rFonts w:ascii="Tahoma" w:hAnsi="Tahoma"/>
            </w:rPr>
            <w:t>İ</w:t>
          </w:r>
          <w:r>
            <w:rPr/>
            <w:t>SK NEC</w:t>
          </w:r>
          <w:r>
            <w:rPr>
              <w:rFonts w:ascii="Tahoma" w:hAnsi="Tahoma"/>
            </w:rPr>
            <w:t>Ә İŞ</w:t>
          </w:r>
          <w:r>
            <w:rPr/>
            <w:t>L</w:t>
          </w:r>
          <w:r>
            <w:rPr>
              <w:rFonts w:ascii="Tahoma" w:hAnsi="Tahoma"/>
            </w:rPr>
            <w:t>Ә</w:t>
          </w:r>
          <w:r>
            <w:rPr/>
            <w:t>Y</w:t>
          </w:r>
          <w:r>
            <w:rPr>
              <w:rFonts w:ascii="Tahoma" w:hAnsi="Tahoma"/>
            </w:rPr>
            <w:t>İ</w:t>
          </w:r>
          <w:r>
            <w:rPr/>
            <w:t>R?</w:t>
          </w:r>
          <w:r>
            <w:rPr>
              <w:rFonts w:ascii="Times New Roman" w:hAnsi="Times New Roman"/>
            </w:rPr>
            <w:tab/>
            <w:t>117</w:t>
          </w:r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D</w:t>
          </w:r>
          <w:r>
            <w:rPr>
              <w:rFonts w:ascii="Tahoma" w:hAnsi="Tahoma"/>
            </w:rPr>
            <w:t>İ</w:t>
          </w:r>
          <w:r>
            <w:rPr/>
            <w:t>SK ÜZ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ahoma" w:hAnsi="Tahoma"/>
            </w:rPr>
            <w:t>İ</w:t>
          </w:r>
          <w:r>
            <w:rPr/>
            <w:t>ND</w:t>
          </w:r>
          <w:r>
            <w:rPr>
              <w:rFonts w:ascii="Tahoma" w:hAnsi="Tahoma"/>
            </w:rPr>
            <w:t>Ә </w:t>
          </w:r>
          <w:r>
            <w:rPr/>
            <w:t>M</w:t>
          </w:r>
          <w:r>
            <w:rPr>
              <w:rFonts w:ascii="Tahoma" w:hAnsi="Tahoma"/>
            </w:rPr>
            <w:t>Ә</w:t>
          </w:r>
          <w:r>
            <w:rPr/>
            <w:t>LUMATIN</w:t>
          </w:r>
          <w:r>
            <w:rPr>
              <w:spacing w:val="-2"/>
            </w:rPr>
            <w:t> </w:t>
          </w:r>
          <w:r>
            <w:rPr/>
            <w:t>SAXLANILMASI</w:t>
          </w:r>
          <w:r>
            <w:rPr>
              <w:rFonts w:ascii="Times New Roman" w:hAnsi="Times New Roman"/>
            </w:rPr>
            <w:tab/>
            <w:t>118</w:t>
          </w:r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D</w:t>
          </w:r>
          <w:r>
            <w:rPr>
              <w:rFonts w:ascii="Tahoma" w:hAnsi="Tahoma"/>
            </w:rPr>
            <w:t>İ</w:t>
          </w:r>
          <w:r>
            <w:rPr/>
            <w:t>SK FAYL</w:t>
          </w:r>
          <w:r>
            <w:rPr>
              <w:spacing w:val="-2"/>
            </w:rPr>
            <w:t> </w:t>
          </w:r>
          <w:r>
            <w:rPr/>
            <w:t>S</w:t>
          </w:r>
          <w:r>
            <w:rPr>
              <w:rFonts w:ascii="Tahoma" w:hAnsi="Tahoma"/>
            </w:rPr>
            <w:t>İ</w:t>
          </w:r>
          <w:r>
            <w:rPr/>
            <w:t>STEML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ahoma" w:hAnsi="Tahoma"/>
            </w:rPr>
            <w:t>İ</w:t>
          </w:r>
          <w:r>
            <w:rPr>
              <w:rFonts w:ascii="Times New Roman" w:hAnsi="Times New Roman"/>
            </w:rPr>
            <w:tab/>
            <w:t>119</w:t>
          </w:r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S</w:t>
          </w:r>
          <w:r>
            <w:rPr>
              <w:rFonts w:ascii="Tahoma" w:hAnsi="Tahoma"/>
            </w:rPr>
            <w:t>Ә</w:t>
          </w:r>
          <w:r>
            <w:rPr/>
            <w:t>RT D</w:t>
          </w:r>
          <w:r>
            <w:rPr>
              <w:rFonts w:ascii="Tahoma" w:hAnsi="Tahoma"/>
            </w:rPr>
            <w:t>İ</w:t>
          </w:r>
          <w:r>
            <w:rPr/>
            <w:t>SK</w:t>
          </w:r>
          <w:r>
            <w:rPr>
              <w:rFonts w:ascii="Tahoma" w:hAnsi="Tahoma"/>
            </w:rPr>
            <w:t>İ</w:t>
          </w:r>
          <w:r>
            <w:rPr/>
            <w:t>N S</w:t>
          </w:r>
          <w:r>
            <w:rPr>
              <w:rFonts w:ascii="Tahoma" w:hAnsi="Tahoma"/>
            </w:rPr>
            <w:t>İ</w:t>
          </w:r>
          <w:r>
            <w:rPr/>
            <w:t>STEM</w:t>
          </w:r>
          <w:r>
            <w:rPr>
              <w:rFonts w:ascii="Tahoma" w:hAnsi="Tahoma"/>
            </w:rPr>
            <w:t>Ә</w:t>
          </w:r>
          <w:r>
            <w:rPr>
              <w:rFonts w:ascii="Tahoma" w:hAnsi="Tahoma"/>
              <w:spacing w:val="-2"/>
            </w:rPr>
            <w:t> </w:t>
          </w:r>
          <w:r>
            <w:rPr/>
            <w:t>QO</w:t>
          </w:r>
          <w:r>
            <w:rPr>
              <w:rFonts w:ascii="Tahoma" w:hAnsi="Tahoma"/>
            </w:rPr>
            <w:t>Ş</w:t>
          </w:r>
          <w:r>
            <w:rPr/>
            <w:t>ULMASI</w:t>
          </w:r>
          <w:r>
            <w:rPr>
              <w:rFonts w:ascii="Times New Roman" w:hAnsi="Times New Roman"/>
            </w:rPr>
            <w:tab/>
            <w:t>121</w:t>
          </w:r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S</w:t>
          </w:r>
          <w:r>
            <w:rPr>
              <w:rFonts w:ascii="Tahoma" w:hAnsi="Tahoma"/>
            </w:rPr>
            <w:t>Ә</w:t>
          </w:r>
          <w:r>
            <w:rPr/>
            <w:t>RT D</w:t>
          </w:r>
          <w:r>
            <w:rPr>
              <w:rFonts w:ascii="Tahoma" w:hAnsi="Tahoma"/>
            </w:rPr>
            <w:t>İ</w:t>
          </w:r>
          <w:r>
            <w:rPr/>
            <w:t>SK</w:t>
          </w:r>
          <w:r>
            <w:rPr>
              <w:rFonts w:ascii="Tahoma" w:hAnsi="Tahoma"/>
            </w:rPr>
            <w:t>İ</w:t>
          </w:r>
          <w:r>
            <w:rPr/>
            <w:t>N BÖLM</w:t>
          </w:r>
          <w:r>
            <w:rPr>
              <w:rFonts w:ascii="Tahoma" w:hAnsi="Tahoma"/>
            </w:rPr>
            <w:t>Ә</w:t>
          </w:r>
          <w:r>
            <w:rPr/>
            <w:t>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ahoma" w:hAnsi="Tahoma"/>
            </w:rPr>
            <w:t>Ә</w:t>
          </w:r>
          <w:r>
            <w:rPr>
              <w:rFonts w:ascii="Tahoma" w:hAnsi="Tahoma"/>
              <w:spacing w:val="-1"/>
            </w:rPr>
            <w:t> </w:t>
          </w:r>
          <w:r>
            <w:rPr/>
            <w:t>AYRILMASI</w:t>
          </w:r>
          <w:r>
            <w:rPr>
              <w:rFonts w:ascii="Times New Roman" w:hAnsi="Times New Roman"/>
            </w:rPr>
            <w:tab/>
            <w:t>124</w:t>
          </w:r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S</w:t>
          </w:r>
          <w:r>
            <w:rPr>
              <w:rFonts w:ascii="Tahoma" w:hAnsi="Tahoma"/>
            </w:rPr>
            <w:t>Ә</w:t>
          </w:r>
          <w:r>
            <w:rPr/>
            <w:t>RT D</w:t>
          </w:r>
          <w:r>
            <w:rPr>
              <w:rFonts w:ascii="Tahoma" w:hAnsi="Tahoma"/>
            </w:rPr>
            <w:t>İ</w:t>
          </w:r>
          <w:r>
            <w:rPr/>
            <w:t>SK</w:t>
          </w:r>
          <w:r>
            <w:rPr>
              <w:spacing w:val="-2"/>
            </w:rPr>
            <w:t> </w:t>
          </w:r>
          <w:r>
            <w:rPr>
              <w:rFonts w:ascii="Tahoma" w:hAnsi="Tahoma"/>
            </w:rPr>
            <w:t>İ</w:t>
          </w:r>
          <w:r>
            <w:rPr/>
            <w:t>NTERFEYSL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ahoma" w:hAnsi="Tahoma"/>
            </w:rPr>
            <w:t>İ</w:t>
          </w:r>
          <w:r>
            <w:rPr>
              <w:rFonts w:ascii="Times New Roman" w:hAnsi="Times New Roman"/>
            </w:rPr>
            <w:tab/>
            <w:t>127</w:t>
          </w:r>
        </w:p>
        <w:p>
          <w:pPr>
            <w:pStyle w:val="TOC4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ELAST</w:t>
          </w:r>
          <w:r>
            <w:rPr>
              <w:rFonts w:ascii="Tahoma" w:hAnsi="Tahoma"/>
            </w:rPr>
            <w:t>İ</w:t>
          </w:r>
          <w:r>
            <w:rPr/>
            <w:t>K D</w:t>
          </w:r>
          <w:r>
            <w:rPr>
              <w:rFonts w:ascii="Tahoma" w:hAnsi="Tahoma"/>
            </w:rPr>
            <w:t>İ</w:t>
          </w:r>
          <w:r>
            <w:rPr/>
            <w:t>SKL</w:t>
          </w:r>
          <w:r>
            <w:rPr>
              <w:rFonts w:ascii="Tahoma" w:hAnsi="Tahoma"/>
            </w:rPr>
            <w:t>Ә</w:t>
          </w:r>
          <w:r>
            <w:rPr/>
            <w:t>R V</w:t>
          </w:r>
          <w:r>
            <w:rPr>
              <w:rFonts w:ascii="Tahoma" w:hAnsi="Tahoma"/>
            </w:rPr>
            <w:t>Ә </w:t>
          </w:r>
          <w:r>
            <w:rPr/>
            <w:t>D</w:t>
          </w:r>
          <w:r>
            <w:rPr>
              <w:rFonts w:ascii="Tahoma" w:hAnsi="Tahoma"/>
            </w:rPr>
            <w:t>İ</w:t>
          </w:r>
          <w:r>
            <w:rPr/>
            <w:t>SK</w:t>
          </w:r>
          <w:r>
            <w:rPr>
              <w:spacing w:val="-4"/>
            </w:rPr>
            <w:t> </w:t>
          </w:r>
          <w:r>
            <w:rPr/>
            <w:t>SÜRÜCÜL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ahoma" w:hAnsi="Tahoma"/>
            </w:rPr>
            <w:t>İ</w:t>
          </w:r>
          <w:r>
            <w:rPr>
              <w:rFonts w:ascii="Times New Roman" w:hAnsi="Times New Roman"/>
            </w:rPr>
            <w:tab/>
            <w:t>137</w:t>
          </w:r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ELAST</w:t>
          </w:r>
          <w:r>
            <w:rPr>
              <w:rFonts w:ascii="Tahoma" w:hAnsi="Tahoma"/>
            </w:rPr>
            <w:t>İ</w:t>
          </w:r>
          <w:r>
            <w:rPr/>
            <w:t>K D</w:t>
          </w:r>
          <w:r>
            <w:rPr>
              <w:rFonts w:ascii="Tahoma" w:hAnsi="Tahoma"/>
            </w:rPr>
            <w:t>İ</w:t>
          </w:r>
          <w:r>
            <w:rPr/>
            <w:t>SKL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ahoma" w:hAnsi="Tahoma"/>
            </w:rPr>
            <w:t>İ</w:t>
          </w:r>
          <w:r>
            <w:rPr/>
            <w:t>N</w:t>
          </w:r>
          <w:r>
            <w:rPr>
              <w:spacing w:val="-3"/>
            </w:rPr>
            <w:t> </w:t>
          </w:r>
          <w:r>
            <w:rPr/>
            <w:t>STRUKTURU</w:t>
          </w:r>
          <w:r>
            <w:rPr>
              <w:rFonts w:ascii="Times New Roman" w:hAnsi="Times New Roman"/>
            </w:rPr>
            <w:tab/>
            <w:t>140</w:t>
          </w:r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ELAST</w:t>
          </w:r>
          <w:r>
            <w:rPr>
              <w:rFonts w:ascii="Tahoma" w:hAnsi="Tahoma"/>
            </w:rPr>
            <w:t>İ</w:t>
          </w:r>
          <w:r>
            <w:rPr/>
            <w:t>K D</w:t>
          </w:r>
          <w:r>
            <w:rPr>
              <w:rFonts w:ascii="Tahoma" w:hAnsi="Tahoma"/>
            </w:rPr>
            <w:t>İ</w:t>
          </w:r>
          <w:r>
            <w:rPr/>
            <w:t>SK SÜRÜCÜSÜNÜN T</w:t>
          </w:r>
          <w:r>
            <w:rPr>
              <w:rFonts w:ascii="Tahoma" w:hAnsi="Tahoma"/>
            </w:rPr>
            <w:t>Ә</w:t>
          </w:r>
          <w:r>
            <w:rPr/>
            <w:t>RK</w:t>
          </w:r>
          <w:r>
            <w:rPr>
              <w:rFonts w:ascii="Tahoma" w:hAnsi="Tahoma"/>
            </w:rPr>
            <w:t>İ</w:t>
          </w:r>
          <w:r>
            <w:rPr/>
            <w:t>B</w:t>
          </w:r>
          <w:r>
            <w:rPr>
              <w:spacing w:val="-5"/>
            </w:rPr>
            <w:t> </w:t>
          </w:r>
          <w:r>
            <w:rPr/>
            <w:t>H</w:t>
          </w:r>
          <w:r>
            <w:rPr>
              <w:rFonts w:ascii="Tahoma" w:hAnsi="Tahoma"/>
            </w:rPr>
            <w:t>İ</w:t>
          </w:r>
          <w:r>
            <w:rPr/>
            <w:t>SS</w:t>
          </w:r>
          <w:r>
            <w:rPr>
              <w:rFonts w:ascii="Tahoma" w:hAnsi="Tahoma"/>
            </w:rPr>
            <w:t>Ә</w:t>
          </w:r>
          <w:r>
            <w:rPr/>
            <w:t>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ahoma" w:hAnsi="Tahoma"/>
            </w:rPr>
            <w:t>İ</w:t>
          </w:r>
          <w:r>
            <w:rPr>
              <w:rFonts w:ascii="Times New Roman" w:hAnsi="Times New Roman"/>
            </w:rPr>
            <w:tab/>
            <w:t>140</w:t>
          </w:r>
        </w:p>
        <w:p>
          <w:pPr>
            <w:pStyle w:val="TOC4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FLASH D</w:t>
          </w:r>
          <w:r>
            <w:rPr>
              <w:rFonts w:ascii="Tahoma" w:hAnsi="Tahoma"/>
            </w:rPr>
            <w:t>İ</w:t>
          </w:r>
          <w:r>
            <w:rPr/>
            <w:t>SKL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imes New Roman" w:hAnsi="Times New Roman"/>
            </w:rPr>
            <w:tab/>
            <w:t>141</w:t>
          </w:r>
        </w:p>
        <w:p>
          <w:pPr>
            <w:pStyle w:val="TOC4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CD V</w:t>
          </w:r>
          <w:r>
            <w:rPr>
              <w:rFonts w:ascii="Tahoma" w:hAnsi="Tahoma"/>
            </w:rPr>
            <w:t>Ә </w:t>
          </w:r>
          <w:r>
            <w:rPr/>
            <w:t>CD</w:t>
          </w:r>
          <w:r>
            <w:rPr>
              <w:spacing w:val="-2"/>
            </w:rPr>
            <w:t> </w:t>
          </w:r>
          <w:r>
            <w:rPr/>
            <w:t>SÜRÜCÜL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ahoma" w:hAnsi="Tahoma"/>
            </w:rPr>
            <w:t>İ</w:t>
          </w:r>
          <w:r>
            <w:rPr>
              <w:rFonts w:ascii="Times New Roman" w:hAnsi="Times New Roman"/>
            </w:rPr>
            <w:tab/>
            <w:t>142</w:t>
          </w:r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CD-D</w:t>
          </w:r>
          <w:r>
            <w:rPr>
              <w:rFonts w:ascii="Tahoma" w:hAnsi="Tahoma"/>
            </w:rPr>
            <w:t>Ә </w:t>
          </w:r>
          <w:r>
            <w:rPr/>
            <w:t>M</w:t>
          </w:r>
          <w:r>
            <w:rPr>
              <w:rFonts w:ascii="Tahoma" w:hAnsi="Tahoma"/>
            </w:rPr>
            <w:t>Ә</w:t>
          </w:r>
          <w:r>
            <w:rPr/>
            <w:t>LUMAT OXUMA </w:t>
          </w:r>
          <w:r>
            <w:rPr>
              <w:rFonts w:ascii="Tahoma" w:hAnsi="Tahoma"/>
            </w:rPr>
            <w:t>Ә</w:t>
          </w:r>
          <w:r>
            <w:rPr/>
            <w:t>M</w:t>
          </w:r>
          <w:r>
            <w:rPr>
              <w:rFonts w:ascii="Tahoma" w:hAnsi="Tahoma"/>
            </w:rPr>
            <w:t>Ә</w:t>
          </w:r>
          <w:r>
            <w:rPr/>
            <w:t>L</w:t>
          </w:r>
          <w:r>
            <w:rPr>
              <w:rFonts w:ascii="Tahoma" w:hAnsi="Tahoma"/>
            </w:rPr>
            <w:t>İ</w:t>
          </w:r>
          <w:r>
            <w:rPr/>
            <w:t>YYATI NEC</w:t>
          </w:r>
          <w:r>
            <w:rPr>
              <w:rFonts w:ascii="Tahoma" w:hAnsi="Tahoma"/>
            </w:rPr>
            <w:t>Ә</w:t>
          </w:r>
          <w:r>
            <w:rPr>
              <w:rFonts w:ascii="Tahoma" w:hAnsi="Tahoma"/>
              <w:spacing w:val="-4"/>
            </w:rPr>
            <w:t> </w:t>
          </w:r>
          <w:r>
            <w:rPr/>
            <w:t>APARILIR</w:t>
          </w:r>
          <w:r>
            <w:rPr>
              <w:rFonts w:ascii="Times New Roman" w:hAnsi="Times New Roman"/>
            </w:rPr>
            <w:tab/>
            <w:t>143</w:t>
          </w:r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CD SÜRÜCÜL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ahoma" w:hAnsi="Tahoma"/>
            </w:rPr>
            <w:t>İ</w:t>
          </w:r>
          <w:r>
            <w:rPr/>
            <w:t>N</w:t>
          </w:r>
          <w:r>
            <w:rPr>
              <w:rFonts w:ascii="Tahoma" w:hAnsi="Tahoma"/>
            </w:rPr>
            <w:t>İ</w:t>
          </w:r>
          <w:r>
            <w:rPr/>
            <w:t>N T</w:t>
          </w:r>
          <w:r>
            <w:rPr>
              <w:rFonts w:ascii="Tahoma" w:hAnsi="Tahoma"/>
            </w:rPr>
            <w:t>Ә</w:t>
          </w:r>
          <w:r>
            <w:rPr/>
            <w:t>RK</w:t>
          </w:r>
          <w:r>
            <w:rPr>
              <w:rFonts w:ascii="Tahoma" w:hAnsi="Tahoma"/>
            </w:rPr>
            <w:t>İ</w:t>
          </w:r>
          <w:r>
            <w:rPr/>
            <w:t>B</w:t>
          </w:r>
          <w:r>
            <w:rPr>
              <w:spacing w:val="-4"/>
            </w:rPr>
            <w:t> </w:t>
          </w:r>
          <w:r>
            <w:rPr/>
            <w:t>H</w:t>
          </w:r>
          <w:r>
            <w:rPr>
              <w:rFonts w:ascii="Tahoma" w:hAnsi="Tahoma"/>
            </w:rPr>
            <w:t>İ</w:t>
          </w:r>
          <w:r>
            <w:rPr/>
            <w:t>SS</w:t>
          </w:r>
          <w:r>
            <w:rPr>
              <w:rFonts w:ascii="Tahoma" w:hAnsi="Tahoma"/>
            </w:rPr>
            <w:t>Ә</w:t>
          </w:r>
          <w:r>
            <w:rPr/>
            <w:t>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ahoma" w:hAnsi="Tahoma"/>
            </w:rPr>
            <w:t>İ</w:t>
          </w:r>
          <w:r>
            <w:rPr>
              <w:rFonts w:ascii="Times New Roman" w:hAnsi="Times New Roman"/>
            </w:rPr>
            <w:tab/>
            <w:t>145</w:t>
          </w:r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CD-ROM-LARIN SÜR</w:t>
          </w:r>
          <w:r>
            <w:rPr>
              <w:rFonts w:ascii="Tahoma" w:hAnsi="Tahoma"/>
            </w:rPr>
            <w:t>Ә</w:t>
          </w:r>
          <w:r>
            <w:rPr/>
            <w:t>T</w:t>
          </w:r>
          <w:r>
            <w:rPr>
              <w:rFonts w:ascii="Tahoma" w:hAnsi="Tahoma"/>
            </w:rPr>
            <w:t>İ</w:t>
          </w:r>
          <w:r>
            <w:rPr/>
            <w:t>N</w:t>
          </w:r>
          <w:r>
            <w:rPr>
              <w:rFonts w:ascii="Tahoma" w:hAnsi="Tahoma"/>
            </w:rPr>
            <w:t>Ә </w:t>
          </w:r>
          <w:r>
            <w:rPr/>
            <w:t>T</w:t>
          </w:r>
          <w:r>
            <w:rPr>
              <w:rFonts w:ascii="Tahoma" w:hAnsi="Tahoma"/>
            </w:rPr>
            <w:t>Ә</w:t>
          </w:r>
          <w:r>
            <w:rPr/>
            <w:t>S</w:t>
          </w:r>
          <w:r>
            <w:rPr>
              <w:rFonts w:ascii="Tahoma" w:hAnsi="Tahoma"/>
            </w:rPr>
            <w:t>İ</w:t>
          </w:r>
          <w:r>
            <w:rPr/>
            <w:t>R ED</w:t>
          </w:r>
          <w:r>
            <w:rPr>
              <w:rFonts w:ascii="Tahoma" w:hAnsi="Tahoma"/>
            </w:rPr>
            <w:t>Ә</w:t>
          </w:r>
          <w:r>
            <w:rPr/>
            <w:t>N</w:t>
          </w:r>
          <w:r>
            <w:rPr>
              <w:spacing w:val="-2"/>
            </w:rPr>
            <w:t> </w:t>
          </w:r>
          <w:r>
            <w:rPr/>
            <w:t>AM</w:t>
          </w:r>
          <w:r>
            <w:rPr>
              <w:rFonts w:ascii="Tahoma" w:hAnsi="Tahoma"/>
            </w:rPr>
            <w:t>İ</w:t>
          </w:r>
          <w:r>
            <w:rPr/>
            <w:t>LL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imes New Roman" w:hAnsi="Times New Roman"/>
            </w:rPr>
            <w:tab/>
            <w:t>146</w:t>
          </w:r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CD SÜRÜCÜL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ahoma" w:hAnsi="Tahoma"/>
            </w:rPr>
            <w:t>İ</w:t>
          </w:r>
          <w:r>
            <w:rPr/>
            <w:t>ND</w:t>
          </w:r>
          <w:r>
            <w:rPr>
              <w:rFonts w:ascii="Tahoma" w:hAnsi="Tahoma"/>
            </w:rPr>
            <w:t>Ә </w:t>
          </w:r>
          <w:r>
            <w:rPr/>
            <w:t>SÜR</w:t>
          </w:r>
          <w:r>
            <w:rPr>
              <w:rFonts w:ascii="Tahoma" w:hAnsi="Tahoma"/>
            </w:rPr>
            <w:t>Ә</w:t>
          </w:r>
          <w:r>
            <w:rPr/>
            <w:t>T ARTIMI</w:t>
          </w:r>
          <w:r>
            <w:rPr>
              <w:spacing w:val="-2"/>
            </w:rPr>
            <w:t> </w:t>
          </w:r>
          <w:r>
            <w:rPr/>
            <w:t>DÖVRÜ</w:t>
          </w:r>
          <w:r>
            <w:rPr>
              <w:rFonts w:ascii="Times New Roman" w:hAnsi="Times New Roman"/>
            </w:rPr>
            <w:tab/>
            <w:t>148</w:t>
          </w:r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CD SÜRÜCÜL</w:t>
          </w:r>
          <w:r>
            <w:rPr>
              <w:rFonts w:ascii="Tahoma" w:hAnsi="Tahoma" w:cs="Tahoma" w:eastAsia="Tahoma"/>
            </w:rPr>
            <w:t>Ә</w:t>
          </w:r>
          <w:r>
            <w:rPr/>
            <w:t>R</w:t>
          </w:r>
          <w:r>
            <w:rPr>
              <w:rFonts w:ascii="Tahoma" w:hAnsi="Tahoma" w:cs="Tahoma" w:eastAsia="Tahoma"/>
            </w:rPr>
            <w:t>İ</w:t>
          </w:r>
          <w:r>
            <w:rPr/>
            <w:t>ND</w:t>
          </w:r>
          <w:r>
            <w:rPr>
              <w:rFonts w:ascii="Tahoma" w:hAnsi="Tahoma" w:cs="Tahoma" w:eastAsia="Tahoma"/>
            </w:rPr>
            <w:t>Ә </w:t>
          </w:r>
          <w:r>
            <w:rPr/>
            <w:t>“X” N</w:t>
          </w:r>
          <w:r>
            <w:rPr>
              <w:rFonts w:ascii="Tahoma" w:hAnsi="Tahoma" w:cs="Tahoma" w:eastAsia="Tahoma"/>
            </w:rPr>
            <w:t>Ә</w:t>
          </w:r>
          <w:r>
            <w:rPr/>
            <w:t>Y</w:t>
          </w:r>
          <w:r>
            <w:rPr>
              <w:rFonts w:ascii="Tahoma" w:hAnsi="Tahoma" w:cs="Tahoma" w:eastAsia="Tahoma"/>
            </w:rPr>
            <w:t>İ İ</w:t>
          </w:r>
          <w:r>
            <w:rPr/>
            <w:t>FAD</w:t>
          </w:r>
          <w:r>
            <w:rPr>
              <w:rFonts w:ascii="Tahoma" w:hAnsi="Tahoma" w:cs="Tahoma" w:eastAsia="Tahoma"/>
            </w:rPr>
            <w:t>Ә</w:t>
          </w:r>
          <w:r>
            <w:rPr>
              <w:rFonts w:ascii="Tahoma" w:hAnsi="Tahoma" w:cs="Tahoma" w:eastAsia="Tahoma"/>
              <w:spacing w:val="-2"/>
            </w:rPr>
            <w:t> </w:t>
          </w:r>
          <w:r>
            <w:rPr/>
            <w:t>ED</w:t>
          </w:r>
          <w:r>
            <w:rPr>
              <w:rFonts w:ascii="Tahoma" w:hAnsi="Tahoma" w:cs="Tahoma" w:eastAsia="Tahoma"/>
            </w:rPr>
            <w:t>İ</w:t>
          </w:r>
          <w:r>
            <w:rPr/>
            <w:t>R?</w:t>
          </w:r>
          <w:r>
            <w:rPr>
              <w:rFonts w:ascii="Times New Roman" w:hAnsi="Times New Roman" w:cs="Times New Roman" w:eastAsia="Times New Roman"/>
            </w:rPr>
            <w:tab/>
            <w:t>149</w:t>
          </w:r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50">
            <w:r>
              <w:rPr/>
              <w:t>CD STANDARTLARI</w:t>
            </w:r>
            <w:r>
              <w:rPr>
                <w:rFonts w:ascii="Times New Roman"/>
              </w:rPr>
              <w:tab/>
              <w:t>151</w:t>
            </w:r>
          </w:hyperlink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CD SÜRÜCÜL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ahoma" w:hAnsi="Tahoma"/>
            </w:rPr>
            <w:t>İ</w:t>
          </w:r>
          <w:r>
            <w:rPr/>
            <w:t>ND</w:t>
          </w:r>
          <w:r>
            <w:rPr>
              <w:rFonts w:ascii="Tahoma" w:hAnsi="Tahoma"/>
            </w:rPr>
            <w:t>Ә </w:t>
          </w:r>
          <w:r>
            <w:rPr/>
            <w:t>RAST G</w:t>
          </w:r>
          <w:r>
            <w:rPr>
              <w:rFonts w:ascii="Tahoma" w:hAnsi="Tahoma"/>
            </w:rPr>
            <w:t>Ә</w:t>
          </w:r>
          <w:r>
            <w:rPr/>
            <w:t>L</w:t>
          </w:r>
          <w:r>
            <w:rPr>
              <w:rFonts w:ascii="Tahoma" w:hAnsi="Tahoma"/>
            </w:rPr>
            <w:t>İ</w:t>
          </w:r>
          <w:r>
            <w:rPr/>
            <w:t>N</w:t>
          </w:r>
          <w:r>
            <w:rPr>
              <w:rFonts w:ascii="Tahoma" w:hAnsi="Tahoma"/>
            </w:rPr>
            <w:t>Ә</w:t>
          </w:r>
          <w:r>
            <w:rPr/>
            <w:t>N </w:t>
          </w:r>
          <w:r>
            <w:rPr>
              <w:rFonts w:ascii="Tahoma" w:hAnsi="Tahoma"/>
            </w:rPr>
            <w:t>Ә</w:t>
          </w:r>
          <w:r>
            <w:rPr/>
            <w:t>SAS</w:t>
          </w:r>
          <w:r>
            <w:rPr>
              <w:spacing w:val="-6"/>
            </w:rPr>
            <w:t> </w:t>
          </w:r>
          <w:r>
            <w:rPr/>
            <w:t>PROBLEML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imes New Roman" w:hAnsi="Times New Roman"/>
            </w:rPr>
            <w:tab/>
            <w:t>152</w:t>
          </w:r>
        </w:p>
        <w:p>
          <w:pPr>
            <w:pStyle w:val="TOC4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49">
            <w:r>
              <w:rPr>
                <w:rFonts w:ascii="Tahoma" w:hAnsi="Tahoma"/>
              </w:rPr>
              <w:t>С</w:t>
            </w:r>
            <w:r>
              <w:rPr/>
              <w:t>D</w:t>
            </w:r>
            <w:r>
              <w:rPr>
                <w:spacing w:val="-1"/>
              </w:rPr>
              <w:t> </w:t>
            </w:r>
            <w:r>
              <w:rPr/>
              <w:t>YAZANLAR</w:t>
            </w:r>
            <w:r>
              <w:rPr>
                <w:rFonts w:ascii="Times New Roman" w:hAnsi="Times New Roman"/>
              </w:rPr>
              <w:tab/>
              <w:t>155</w:t>
            </w:r>
          </w:hyperlink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CD YAZANIN ÖN LÖVH</w:t>
          </w:r>
          <w:r>
            <w:rPr>
              <w:rFonts w:ascii="Tahoma" w:hAnsi="Tahoma"/>
            </w:rPr>
            <w:t>Ә</w:t>
          </w:r>
          <w:r>
            <w:rPr/>
            <w:t>S</w:t>
          </w:r>
          <w:r>
            <w:rPr>
              <w:rFonts w:ascii="Tahoma" w:hAnsi="Tahoma"/>
            </w:rPr>
            <w:t>İ</w:t>
          </w:r>
          <w:r>
            <w:rPr/>
            <w:t>N</w:t>
          </w:r>
          <w:r>
            <w:rPr>
              <w:rFonts w:ascii="Tahoma" w:hAnsi="Tahoma"/>
            </w:rPr>
            <w:t>İ</w:t>
          </w:r>
          <w:r>
            <w:rPr/>
            <w:t>N</w:t>
          </w:r>
          <w:r>
            <w:rPr>
              <w:spacing w:val="-2"/>
            </w:rPr>
            <w:t> </w:t>
          </w:r>
          <w:r>
            <w:rPr/>
            <w:t>QURULU</w:t>
          </w:r>
          <w:r>
            <w:rPr>
              <w:rFonts w:ascii="Tahoma" w:hAnsi="Tahoma"/>
            </w:rPr>
            <w:t>Ş</w:t>
          </w:r>
          <w:r>
            <w:rPr/>
            <w:t>U</w:t>
          </w:r>
          <w:r>
            <w:rPr>
              <w:rFonts w:ascii="Times New Roman" w:hAnsi="Times New Roman"/>
            </w:rPr>
            <w:tab/>
            <w:t>158</w:t>
          </w:r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CD YAZANIN M</w:t>
          </w:r>
          <w:r>
            <w:rPr>
              <w:rFonts w:ascii="Tahoma" w:hAnsi="Tahoma"/>
            </w:rPr>
            <w:t>Ә</w:t>
          </w:r>
          <w:r>
            <w:rPr/>
            <w:t>HSULDARLI</w:t>
          </w:r>
          <w:r>
            <w:rPr>
              <w:rFonts w:ascii="Tahoma" w:hAnsi="Tahoma"/>
            </w:rPr>
            <w:t>Ğ</w:t>
          </w:r>
          <w:r>
            <w:rPr/>
            <w:t>I N</w:t>
          </w:r>
          <w:r>
            <w:rPr>
              <w:rFonts w:ascii="Tahoma" w:hAnsi="Tahoma"/>
            </w:rPr>
            <w:t>Ә</w:t>
          </w:r>
          <w:r>
            <w:rPr/>
            <w:t>D</w:t>
          </w:r>
          <w:r>
            <w:rPr>
              <w:rFonts w:ascii="Tahoma" w:hAnsi="Tahoma"/>
            </w:rPr>
            <w:t>Ә</w:t>
          </w:r>
          <w:r>
            <w:rPr/>
            <w:t>N</w:t>
          </w:r>
          <w:r>
            <w:rPr>
              <w:spacing w:val="-3"/>
            </w:rPr>
            <w:t> </w:t>
          </w:r>
          <w:r>
            <w:rPr/>
            <w:t>ASILIDIR?</w:t>
          </w:r>
          <w:r>
            <w:rPr>
              <w:rFonts w:ascii="Times New Roman" w:hAnsi="Times New Roman"/>
            </w:rPr>
            <w:tab/>
            <w:t>159</w:t>
          </w:r>
        </w:p>
        <w:p>
          <w:pPr>
            <w:pStyle w:val="TOC4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DVD V</w:t>
          </w:r>
          <w:r>
            <w:rPr>
              <w:rFonts w:ascii="Tahoma" w:hAnsi="Tahoma"/>
            </w:rPr>
            <w:t>Ә </w:t>
          </w:r>
          <w:r>
            <w:rPr/>
            <w:t>DVD SÜRÜCÜL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ahoma" w:hAnsi="Tahoma"/>
            </w:rPr>
            <w:t>İ</w:t>
          </w:r>
          <w:r>
            <w:rPr>
              <w:rFonts w:ascii="Times New Roman" w:hAnsi="Times New Roman"/>
            </w:rPr>
            <w:tab/>
            <w:t>162</w:t>
          </w:r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DVD </w:t>
          </w:r>
          <w:r>
            <w:rPr>
              <w:rFonts w:ascii="Tahoma" w:hAnsi="Tahoma"/>
            </w:rPr>
            <w:t>İ</w:t>
          </w:r>
          <w:r>
            <w:rPr/>
            <w:t>L</w:t>
          </w:r>
          <w:r>
            <w:rPr>
              <w:rFonts w:ascii="Tahoma" w:hAnsi="Tahoma"/>
            </w:rPr>
            <w:t>Ә </w:t>
          </w:r>
          <w:r>
            <w:rPr/>
            <w:t>CD ARASINDAKI</w:t>
          </w:r>
          <w:r>
            <w:rPr>
              <w:spacing w:val="-2"/>
            </w:rPr>
            <w:t> </w:t>
          </w:r>
          <w:r>
            <w:rPr/>
            <w:t>F</w:t>
          </w:r>
          <w:r>
            <w:rPr>
              <w:rFonts w:ascii="Tahoma" w:hAnsi="Tahoma"/>
            </w:rPr>
            <w:t>Ә</w:t>
          </w:r>
          <w:r>
            <w:rPr/>
            <w:t>RQL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imes New Roman" w:hAnsi="Times New Roman"/>
            </w:rPr>
            <w:tab/>
            <w:t>163</w:t>
          </w:r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DVD-D</w:t>
          </w:r>
          <w:r>
            <w:rPr>
              <w:rFonts w:ascii="Tahoma" w:hAnsi="Tahoma"/>
            </w:rPr>
            <w:t>Ә </w:t>
          </w:r>
          <w:r>
            <w:rPr/>
            <w:t>YÜKS</w:t>
          </w:r>
          <w:r>
            <w:rPr>
              <w:rFonts w:ascii="Tahoma" w:hAnsi="Tahoma"/>
            </w:rPr>
            <w:t>Ә</w:t>
          </w:r>
          <w:r>
            <w:rPr/>
            <w:t>K H</w:t>
          </w:r>
          <w:r>
            <w:rPr>
              <w:rFonts w:ascii="Tahoma" w:hAnsi="Tahoma"/>
            </w:rPr>
            <w:t>Ә</w:t>
          </w:r>
          <w:r>
            <w:rPr/>
            <w:t>CM NEC</w:t>
          </w:r>
          <w:r>
            <w:rPr>
              <w:rFonts w:ascii="Tahoma" w:hAnsi="Tahoma"/>
            </w:rPr>
            <w:t>Ә Ә</w:t>
          </w:r>
          <w:r>
            <w:rPr/>
            <w:t>LD</w:t>
          </w:r>
          <w:r>
            <w:rPr>
              <w:rFonts w:ascii="Tahoma" w:hAnsi="Tahoma"/>
            </w:rPr>
            <w:t>Ә</w:t>
          </w:r>
          <w:r>
            <w:rPr>
              <w:rFonts w:ascii="Tahoma" w:hAnsi="Tahoma"/>
              <w:spacing w:val="1"/>
            </w:rPr>
            <w:t> </w:t>
          </w:r>
          <w:r>
            <w:rPr/>
            <w:t>ED</w:t>
          </w:r>
          <w:r>
            <w:rPr>
              <w:rFonts w:ascii="Tahoma" w:hAnsi="Tahoma"/>
            </w:rPr>
            <w:t>İ</w:t>
          </w:r>
          <w:r>
            <w:rPr/>
            <w:t>LM</w:t>
          </w:r>
          <w:r>
            <w:rPr>
              <w:rFonts w:ascii="Tahoma" w:hAnsi="Tahoma"/>
            </w:rPr>
            <w:t>İŞ</w:t>
          </w:r>
          <w:r>
            <w:rPr/>
            <w:t>D</w:t>
          </w:r>
          <w:r>
            <w:rPr>
              <w:rFonts w:ascii="Tahoma" w:hAnsi="Tahoma"/>
            </w:rPr>
            <w:t>İ</w:t>
          </w:r>
          <w:r>
            <w:rPr/>
            <w:t>R?</w:t>
          </w:r>
          <w:r>
            <w:rPr>
              <w:rFonts w:ascii="Times New Roman" w:hAnsi="Times New Roman"/>
            </w:rPr>
            <w:tab/>
            <w:t>164</w:t>
          </w:r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DVD SÜRÜCÜL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ahoma" w:hAnsi="Tahoma"/>
            </w:rPr>
            <w:t>İ </w:t>
          </w:r>
          <w:r>
            <w:rPr/>
            <w:t>NEC</w:t>
          </w:r>
          <w:r>
            <w:rPr>
              <w:rFonts w:ascii="Tahoma" w:hAnsi="Tahoma"/>
            </w:rPr>
            <w:t>Ә</w:t>
          </w:r>
          <w:r>
            <w:rPr>
              <w:rFonts w:ascii="Tahoma" w:hAnsi="Tahoma"/>
              <w:spacing w:val="-2"/>
            </w:rPr>
            <w:t> </w:t>
          </w:r>
          <w:r>
            <w:rPr/>
            <w:t>QO</w:t>
          </w:r>
          <w:r>
            <w:rPr>
              <w:rFonts w:ascii="Tahoma" w:hAnsi="Tahoma"/>
            </w:rPr>
            <w:t>Ş</w:t>
          </w:r>
          <w:r>
            <w:rPr/>
            <w:t>ULUR?</w:t>
          </w:r>
          <w:r>
            <w:rPr>
              <w:rFonts w:ascii="Times New Roman" w:hAnsi="Times New Roman"/>
            </w:rPr>
            <w:tab/>
            <w:t>166</w:t>
          </w:r>
        </w:p>
        <w:p>
          <w:pPr>
            <w:pStyle w:val="TOC4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KOMPÜTER</w:t>
          </w:r>
          <w:r>
            <w:rPr>
              <w:rFonts w:ascii="Tahoma" w:hAnsi="Tahoma"/>
            </w:rPr>
            <w:t>İ</w:t>
          </w:r>
          <w:r>
            <w:rPr/>
            <w:t>N S</w:t>
          </w:r>
          <w:r>
            <w:rPr>
              <w:rFonts w:ascii="Tahoma" w:hAnsi="Tahoma"/>
            </w:rPr>
            <w:t>İ</w:t>
          </w:r>
          <w:r>
            <w:rPr/>
            <w:t>STEM BLOKU V</w:t>
          </w:r>
          <w:r>
            <w:rPr>
              <w:rFonts w:ascii="Tahoma" w:hAnsi="Tahoma"/>
            </w:rPr>
            <w:t>Ә </w:t>
          </w:r>
          <w:r>
            <w:rPr/>
            <w:t>GÜC</w:t>
          </w:r>
          <w:r>
            <w:rPr>
              <w:spacing w:val="-3"/>
            </w:rPr>
            <w:t> </w:t>
          </w:r>
          <w:r>
            <w:rPr/>
            <w:t>M</w:t>
          </w:r>
          <w:r>
            <w:rPr>
              <w:rFonts w:ascii="Tahoma" w:hAnsi="Tahoma"/>
            </w:rPr>
            <w:t>Ә</w:t>
          </w:r>
          <w:r>
            <w:rPr/>
            <w:t>NB</w:t>
          </w:r>
          <w:r>
            <w:rPr>
              <w:rFonts w:ascii="Tahoma" w:hAnsi="Tahoma"/>
            </w:rPr>
            <w:t>Ә</w:t>
          </w:r>
          <w:r>
            <w:rPr/>
            <w:t>Y</w:t>
          </w:r>
          <w:r>
            <w:rPr>
              <w:rFonts w:ascii="Tahoma" w:hAnsi="Tahoma"/>
            </w:rPr>
            <w:t>İ</w:t>
          </w:r>
          <w:r>
            <w:rPr>
              <w:rFonts w:ascii="Times New Roman" w:hAnsi="Times New Roman"/>
            </w:rPr>
            <w:tab/>
            <w:t>166</w:t>
          </w:r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GÜC M</w:t>
          </w:r>
          <w:r>
            <w:rPr>
              <w:rFonts w:ascii="Tahoma" w:hAnsi="Tahoma"/>
            </w:rPr>
            <w:t>Ә</w:t>
          </w:r>
          <w:r>
            <w:rPr/>
            <w:t>NB</w:t>
          </w:r>
          <w:r>
            <w:rPr>
              <w:rFonts w:ascii="Tahoma" w:hAnsi="Tahoma"/>
            </w:rPr>
            <w:t>Ә</w:t>
          </w:r>
          <w:r>
            <w:rPr/>
            <w:t>Y</w:t>
          </w:r>
          <w:r>
            <w:rPr>
              <w:rFonts w:ascii="Tahoma" w:hAnsi="Tahoma"/>
            </w:rPr>
            <w:t>İ </w:t>
          </w:r>
          <w:r>
            <w:rPr/>
            <w:t>(POWER</w:t>
          </w:r>
          <w:r>
            <w:rPr>
              <w:spacing w:val="-2"/>
            </w:rPr>
            <w:t> </w:t>
          </w:r>
          <w:r>
            <w:rPr/>
            <w:t>SUPPLY)</w:t>
          </w:r>
          <w:r>
            <w:rPr>
              <w:rFonts w:ascii="Times New Roman" w:hAnsi="Times New Roman"/>
            </w:rPr>
            <w:tab/>
            <w:t>167</w:t>
          </w:r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GÜC M</w:t>
          </w:r>
          <w:r>
            <w:rPr>
              <w:rFonts w:ascii="Tahoma" w:hAnsi="Tahoma"/>
            </w:rPr>
            <w:t>Ә</w:t>
          </w:r>
          <w:r>
            <w:rPr/>
            <w:t>NB</w:t>
          </w:r>
          <w:r>
            <w:rPr>
              <w:rFonts w:ascii="Tahoma" w:hAnsi="Tahoma"/>
            </w:rPr>
            <w:t>Ә</w:t>
          </w:r>
          <w:r>
            <w:rPr/>
            <w:t>Y</w:t>
          </w:r>
          <w:r>
            <w:rPr>
              <w:rFonts w:ascii="Tahoma" w:hAnsi="Tahoma"/>
            </w:rPr>
            <w:t>İ </w:t>
          </w:r>
          <w:r>
            <w:rPr/>
            <w:t>NEC</w:t>
          </w:r>
          <w:r>
            <w:rPr>
              <w:rFonts w:ascii="Tahoma" w:hAnsi="Tahoma"/>
            </w:rPr>
            <w:t>Ә İŞ</w:t>
          </w:r>
          <w:r>
            <w:rPr/>
            <w:t>L</w:t>
          </w:r>
          <w:r>
            <w:rPr>
              <w:rFonts w:ascii="Tahoma" w:hAnsi="Tahoma"/>
            </w:rPr>
            <w:t>Ә</w:t>
          </w:r>
          <w:r>
            <w:rPr/>
            <w:t>Y</w:t>
          </w:r>
          <w:r>
            <w:rPr>
              <w:rFonts w:ascii="Tahoma" w:hAnsi="Tahoma"/>
            </w:rPr>
            <w:t>İ</w:t>
          </w:r>
          <w:r>
            <w:rPr/>
            <w:t>R?</w:t>
          </w:r>
          <w:r>
            <w:rPr>
              <w:rFonts w:ascii="Times New Roman" w:hAnsi="Times New Roman"/>
            </w:rPr>
            <w:tab/>
            <w:t>168</w:t>
          </w:r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GÜC M</w:t>
          </w:r>
          <w:r>
            <w:rPr>
              <w:rFonts w:ascii="Tahoma" w:hAnsi="Tahoma"/>
            </w:rPr>
            <w:t>Ә</w:t>
          </w:r>
          <w:r>
            <w:rPr/>
            <w:t>NB</w:t>
          </w:r>
          <w:r>
            <w:rPr>
              <w:rFonts w:ascii="Tahoma" w:hAnsi="Tahoma"/>
            </w:rPr>
            <w:t>Ә</w:t>
          </w:r>
          <w:r>
            <w:rPr/>
            <w:t>Y</w:t>
          </w:r>
          <w:r>
            <w:rPr>
              <w:rFonts w:ascii="Tahoma" w:hAnsi="Tahoma"/>
            </w:rPr>
            <w:t>İ</w:t>
          </w:r>
          <w:r>
            <w:rPr/>
            <w:t>N</w:t>
          </w:r>
          <w:r>
            <w:rPr>
              <w:rFonts w:ascii="Tahoma" w:hAnsi="Tahoma"/>
            </w:rPr>
            <w:t>İ</w:t>
          </w:r>
          <w:r>
            <w:rPr/>
            <w:t>N ÖMRÜNÜ UZATMA</w:t>
          </w:r>
          <w:r>
            <w:rPr>
              <w:spacing w:val="-3"/>
            </w:rPr>
            <w:t> </w:t>
          </w:r>
          <w:r>
            <w:rPr/>
            <w:t>YOLLARI</w:t>
          </w:r>
          <w:r>
            <w:rPr>
              <w:rFonts w:ascii="Times New Roman" w:hAnsi="Times New Roman"/>
            </w:rPr>
            <w:tab/>
            <w:t>169</w:t>
          </w:r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GÜC M</w:t>
          </w:r>
          <w:r>
            <w:rPr>
              <w:rFonts w:ascii="Tahoma" w:hAnsi="Tahoma"/>
            </w:rPr>
            <w:t>Ә</w:t>
          </w:r>
          <w:r>
            <w:rPr/>
            <w:t>NB</w:t>
          </w:r>
          <w:r>
            <w:rPr>
              <w:rFonts w:ascii="Tahoma" w:hAnsi="Tahoma"/>
            </w:rPr>
            <w:t>Ә</w:t>
          </w:r>
          <w:r>
            <w:rPr/>
            <w:t>Y</w:t>
          </w:r>
          <w:r>
            <w:rPr>
              <w:rFonts w:ascii="Tahoma" w:hAnsi="Tahoma"/>
            </w:rPr>
            <w:t>İ</w:t>
          </w:r>
          <w:r>
            <w:rPr/>
            <w:t>N</w:t>
          </w:r>
          <w:r>
            <w:rPr>
              <w:rFonts w:ascii="Tahoma" w:hAnsi="Tahoma"/>
            </w:rPr>
            <w:t>İ</w:t>
          </w:r>
          <w:r>
            <w:rPr/>
            <w:t>N GÜC H</w:t>
          </w:r>
          <w:r>
            <w:rPr>
              <w:rFonts w:ascii="Tahoma" w:hAnsi="Tahoma"/>
            </w:rPr>
            <w:t>Ә</w:t>
          </w:r>
          <w:r>
            <w:rPr/>
            <w:t>CM</w:t>
          </w:r>
          <w:r>
            <w:rPr>
              <w:rFonts w:ascii="Tahoma" w:hAnsi="Tahoma"/>
            </w:rPr>
            <w:t>İ</w:t>
          </w:r>
          <w:r>
            <w:rPr/>
            <w:t>N</w:t>
          </w:r>
          <w:r>
            <w:rPr>
              <w:rFonts w:ascii="Tahoma" w:hAnsi="Tahoma"/>
            </w:rPr>
            <w:t>İ</w:t>
          </w:r>
          <w:r>
            <w:rPr/>
            <w:t>N </w:t>
          </w:r>
          <w:r>
            <w:rPr>
              <w:rFonts w:ascii="Tahoma" w:hAnsi="Tahoma"/>
            </w:rPr>
            <w:t>İ</w:t>
          </w:r>
          <w:r>
            <w:rPr/>
            <w:t>ST</w:t>
          </w:r>
          <w:r>
            <w:rPr>
              <w:rFonts w:ascii="Tahoma" w:hAnsi="Tahoma"/>
            </w:rPr>
            <w:t>İ</w:t>
          </w:r>
          <w:r>
            <w:rPr/>
            <w:t>FAD</w:t>
          </w:r>
          <w:r>
            <w:rPr>
              <w:rFonts w:ascii="Tahoma" w:hAnsi="Tahoma"/>
            </w:rPr>
            <w:t>Ә</w:t>
          </w:r>
          <w:r>
            <w:rPr>
              <w:rFonts w:ascii="Tahoma" w:hAnsi="Tahoma"/>
              <w:spacing w:val="-5"/>
            </w:rPr>
            <w:t> </w:t>
          </w:r>
          <w:r>
            <w:rPr/>
            <w:t>ED</w:t>
          </w:r>
          <w:r>
            <w:rPr>
              <w:rFonts w:ascii="Tahoma" w:hAnsi="Tahoma"/>
            </w:rPr>
            <w:t>İ</w:t>
          </w:r>
          <w:r>
            <w:rPr/>
            <w:t>LM</w:t>
          </w:r>
          <w:r>
            <w:rPr>
              <w:rFonts w:ascii="Tahoma" w:hAnsi="Tahoma"/>
            </w:rPr>
            <w:t>Ә</w:t>
          </w:r>
          <w:r>
            <w:rPr/>
            <w:t>S</w:t>
          </w:r>
          <w:r>
            <w:rPr>
              <w:rFonts w:ascii="Tahoma" w:hAnsi="Tahoma"/>
            </w:rPr>
            <w:t>İ</w:t>
          </w:r>
          <w:r>
            <w:rPr>
              <w:rFonts w:ascii="Times New Roman" w:hAnsi="Times New Roman"/>
            </w:rPr>
            <w:tab/>
            <w:t>170</w:t>
          </w:r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GÜC M</w:t>
          </w:r>
          <w:r>
            <w:rPr>
              <w:rFonts w:ascii="Tahoma" w:hAnsi="Tahoma"/>
            </w:rPr>
            <w:t>Ә</w:t>
          </w:r>
          <w:r>
            <w:rPr/>
            <w:t>NB</w:t>
          </w:r>
          <w:r>
            <w:rPr>
              <w:rFonts w:ascii="Tahoma" w:hAnsi="Tahoma"/>
            </w:rPr>
            <w:t>Ә</w:t>
          </w:r>
          <w:r>
            <w:rPr/>
            <w:t>Y</w:t>
          </w:r>
          <w:r>
            <w:rPr>
              <w:rFonts w:ascii="Tahoma" w:hAnsi="Tahoma"/>
            </w:rPr>
            <w:t>İ </w:t>
          </w:r>
          <w:r>
            <w:rPr/>
            <w:t>PROBLEML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ahoma" w:hAnsi="Tahoma"/>
            </w:rPr>
            <w:t>İ</w:t>
          </w:r>
          <w:r>
            <w:rPr>
              <w:rFonts w:ascii="Times New Roman" w:hAnsi="Times New Roman"/>
            </w:rPr>
            <w:tab/>
            <w:t>171</w:t>
          </w:r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48">
            <w:r>
              <w:rPr/>
              <w:t>EKRAN</w:t>
            </w:r>
            <w:r>
              <w:rPr>
                <w:spacing w:val="-1"/>
              </w:rPr>
              <w:t> </w:t>
            </w:r>
            <w:r>
              <w:rPr/>
              <w:t>KARTLARI</w:t>
            </w:r>
            <w:r>
              <w:rPr>
                <w:rFonts w:ascii="Times New Roman"/>
              </w:rPr>
              <w:tab/>
              <w:t>171</w:t>
            </w:r>
          </w:hyperlink>
        </w:p>
        <w:p>
          <w:pPr>
            <w:pStyle w:val="TOC6"/>
            <w:tabs>
              <w:tab w:pos="9302" w:val="right" w:leader="dot"/>
            </w:tabs>
            <w:spacing w:line="292" w:lineRule="exact"/>
            <w:ind w:left="1441"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47">
            <w:r>
              <w:rPr/>
              <w:t>EKRAN KARTI</w:t>
            </w:r>
            <w:r>
              <w:rPr>
                <w:spacing w:val="-1"/>
              </w:rPr>
              <w:t> </w:t>
            </w:r>
            <w:r>
              <w:rPr/>
              <w:t>STANDARTLARI</w:t>
            </w:r>
            <w:r>
              <w:rPr>
                <w:rFonts w:ascii="Times New Roman"/>
              </w:rPr>
              <w:tab/>
              <w:t>172</w:t>
            </w:r>
          </w:hyperlink>
        </w:p>
        <w:p>
          <w:pPr>
            <w:pStyle w:val="TOC6"/>
            <w:tabs>
              <w:tab w:pos="9302" w:val="right" w:leader="dot"/>
            </w:tabs>
            <w:spacing w:line="292" w:lineRule="exact"/>
            <w:ind w:left="1441"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46">
            <w:r>
              <w:rPr/>
              <w:t>MDA</w:t>
            </w:r>
            <w:r>
              <w:rPr>
                <w:spacing w:val="-1"/>
              </w:rPr>
              <w:t> </w:t>
            </w:r>
            <w:r>
              <w:rPr/>
              <w:t>(HERCULES)</w:t>
            </w:r>
            <w:r>
              <w:rPr>
                <w:rFonts w:ascii="Times New Roman"/>
              </w:rPr>
              <w:tab/>
              <w:t>172</w:t>
            </w:r>
          </w:hyperlink>
        </w:p>
        <w:p>
          <w:pPr>
            <w:pStyle w:val="TOC6"/>
            <w:tabs>
              <w:tab w:pos="9302" w:val="right" w:leader="dot"/>
            </w:tabs>
            <w:spacing w:line="292" w:lineRule="exact"/>
            <w:ind w:left="1441"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45">
            <w:r>
              <w:rPr/>
              <w:t>CGA (COLOR GRAPHICS</w:t>
            </w:r>
            <w:r>
              <w:rPr>
                <w:spacing w:val="1"/>
              </w:rPr>
              <w:t> </w:t>
            </w:r>
            <w:r>
              <w:rPr/>
              <w:t>ADAPTER)</w:t>
            </w:r>
            <w:r>
              <w:rPr>
                <w:rFonts w:ascii="Times New Roman"/>
              </w:rPr>
              <w:tab/>
              <w:t>172</w:t>
            </w:r>
          </w:hyperlink>
        </w:p>
        <w:p>
          <w:pPr>
            <w:pStyle w:val="TOC6"/>
            <w:tabs>
              <w:tab w:pos="9302" w:val="right" w:leader="dot"/>
            </w:tabs>
            <w:spacing w:line="292" w:lineRule="exact"/>
            <w:ind w:left="1441"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44">
            <w:r>
              <w:rPr/>
              <w:t>EGA (ENHANCED GRAPHICS ADAPTER)</w:t>
            </w:r>
            <w:r>
              <w:rPr>
                <w:rFonts w:ascii="Times New Roman"/>
              </w:rPr>
              <w:tab/>
              <w:t>173</w:t>
            </w:r>
          </w:hyperlink>
        </w:p>
        <w:p>
          <w:pPr>
            <w:pStyle w:val="TOC6"/>
            <w:tabs>
              <w:tab w:pos="9302" w:val="right" w:leader="dot"/>
            </w:tabs>
            <w:spacing w:line="292" w:lineRule="exact"/>
            <w:ind w:left="1441"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43">
            <w:r>
              <w:rPr/>
              <w:t>PGA (PROFESSIONAL GRAPHICS ARRAY)</w:t>
            </w:r>
            <w:r>
              <w:rPr>
                <w:rFonts w:ascii="Times New Roman"/>
              </w:rPr>
              <w:tab/>
              <w:t>173</w:t>
            </w:r>
          </w:hyperlink>
        </w:p>
        <w:p>
          <w:pPr>
            <w:pStyle w:val="TOC6"/>
            <w:tabs>
              <w:tab w:pos="9302" w:val="right" w:leader="dot"/>
            </w:tabs>
            <w:spacing w:line="292" w:lineRule="exact"/>
            <w:ind w:left="1441"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42">
            <w:r>
              <w:rPr/>
              <w:t>MCGA (MULTI COLOR GRAPHICS</w:t>
            </w:r>
            <w:r>
              <w:rPr>
                <w:spacing w:val="1"/>
              </w:rPr>
              <w:t> </w:t>
            </w:r>
            <w:r>
              <w:rPr/>
              <w:t>ARRAY)</w:t>
            </w:r>
            <w:r>
              <w:rPr>
                <w:rFonts w:ascii="Times New Roman"/>
              </w:rPr>
              <w:tab/>
              <w:t>173</w:t>
            </w:r>
          </w:hyperlink>
        </w:p>
        <w:p>
          <w:pPr>
            <w:pStyle w:val="TOC6"/>
            <w:tabs>
              <w:tab w:pos="9302" w:val="right" w:leader="dot"/>
            </w:tabs>
            <w:spacing w:line="292" w:lineRule="exact"/>
            <w:ind w:left="1441"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41">
            <w:r>
              <w:rPr/>
              <w:t>8514/A</w:t>
            </w:r>
            <w:r>
              <w:rPr>
                <w:rFonts w:ascii="Times New Roman"/>
              </w:rPr>
              <w:tab/>
              <w:t>174</w:t>
            </w:r>
          </w:hyperlink>
        </w:p>
        <w:p>
          <w:pPr>
            <w:pStyle w:val="TOC6"/>
            <w:tabs>
              <w:tab w:pos="9302" w:val="right" w:leader="dot"/>
            </w:tabs>
            <w:spacing w:line="292" w:lineRule="exact"/>
            <w:ind w:left="1441"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40">
            <w:r>
              <w:rPr/>
              <w:t>VGA (VIDEO GRAPHICS</w:t>
            </w:r>
            <w:r>
              <w:rPr>
                <w:spacing w:val="1"/>
              </w:rPr>
              <w:t> </w:t>
            </w:r>
            <w:r>
              <w:rPr/>
              <w:t>ARRAY)</w:t>
            </w:r>
            <w:r>
              <w:rPr>
                <w:rFonts w:ascii="Times New Roman"/>
              </w:rPr>
              <w:tab/>
              <w:t>174</w:t>
            </w:r>
          </w:hyperlink>
        </w:p>
        <w:p>
          <w:pPr>
            <w:pStyle w:val="TOC6"/>
            <w:tabs>
              <w:tab w:pos="9315" w:val="right" w:leader="dot"/>
            </w:tabs>
            <w:spacing w:line="292" w:lineRule="exact" w:before="224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39">
            <w:r>
              <w:rPr/>
              <w:t>SVGA (SUPER</w:t>
            </w:r>
            <w:r>
              <w:rPr>
                <w:spacing w:val="-1"/>
              </w:rPr>
              <w:t> </w:t>
            </w:r>
            <w:r>
              <w:rPr/>
              <w:t>VGA)</w:t>
            </w:r>
            <w:r>
              <w:rPr>
                <w:rFonts w:ascii="Times New Roman"/>
              </w:rPr>
              <w:tab/>
              <w:t>175</w:t>
            </w:r>
          </w:hyperlink>
        </w:p>
        <w:p>
          <w:pPr>
            <w:pStyle w:val="TOC6"/>
            <w:tabs>
              <w:tab w:pos="9315" w:val="right" w:leader="dot"/>
            </w:tabs>
            <w:spacing w:line="292" w:lineRule="exact"/>
            <w:ind w:left="1453"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38">
            <w:r>
              <w:rPr/>
              <w:t>AGP (ACCELERATED GRAPHICS</w:t>
            </w:r>
            <w:r>
              <w:rPr>
                <w:spacing w:val="-2"/>
              </w:rPr>
              <w:t> </w:t>
            </w:r>
            <w:r>
              <w:rPr/>
              <w:t>PORT)</w:t>
            </w:r>
            <w:r>
              <w:rPr>
                <w:rFonts w:ascii="Times New Roman"/>
              </w:rPr>
              <w:tab/>
              <w:t>175</w:t>
            </w:r>
          </w:hyperlink>
        </w:p>
        <w:p>
          <w:pPr>
            <w:pStyle w:val="TOC6"/>
            <w:tabs>
              <w:tab w:pos="9315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37">
            <w:r>
              <w:rPr/>
              <w:t>EKRAN KARTLARINDA 3D</w:t>
            </w:r>
            <w:r>
              <w:rPr>
                <w:spacing w:val="-1"/>
              </w:rPr>
              <w:t> </w:t>
            </w:r>
            <w:r>
              <w:rPr/>
              <w:t>AM</w:t>
            </w:r>
            <w:r>
              <w:rPr>
                <w:rFonts w:ascii="Tahoma" w:hAnsi="Tahoma"/>
              </w:rPr>
              <w:t>İ</w:t>
            </w:r>
            <w:r>
              <w:rPr/>
              <w:t>L</w:t>
            </w:r>
            <w:r>
              <w:rPr>
                <w:rFonts w:ascii="Tahoma" w:hAnsi="Tahoma"/>
              </w:rPr>
              <w:t>İ</w:t>
            </w:r>
            <w:r>
              <w:rPr>
                <w:rFonts w:ascii="Times New Roman" w:hAnsi="Times New Roman"/>
              </w:rPr>
              <w:tab/>
              <w:t>178</w:t>
            </w:r>
          </w:hyperlink>
        </w:p>
        <w:p>
          <w:pPr>
            <w:pStyle w:val="TOC6"/>
            <w:tabs>
              <w:tab w:pos="9315" w:val="right" w:leader="dot"/>
            </w:tabs>
            <w:spacing w:line="292" w:lineRule="exact"/>
            <w:ind w:left="1453"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EKRAN KARTININ M</w:t>
          </w:r>
          <w:r>
            <w:rPr>
              <w:rFonts w:ascii="Tahoma" w:hAnsi="Tahoma"/>
            </w:rPr>
            <w:t>Ә</w:t>
          </w:r>
          <w:r>
            <w:rPr/>
            <w:t>HSULDARLI</w:t>
          </w:r>
          <w:r>
            <w:rPr>
              <w:rFonts w:ascii="Tahoma" w:hAnsi="Tahoma"/>
            </w:rPr>
            <w:t>Ğ</w:t>
          </w:r>
          <w:r>
            <w:rPr/>
            <w:t>I N</w:t>
          </w:r>
          <w:r>
            <w:rPr>
              <w:rFonts w:ascii="Tahoma" w:hAnsi="Tahoma"/>
            </w:rPr>
            <w:t>Ә</w:t>
          </w:r>
          <w:r>
            <w:rPr/>
            <w:t>D</w:t>
          </w:r>
          <w:r>
            <w:rPr>
              <w:rFonts w:ascii="Tahoma" w:hAnsi="Tahoma"/>
            </w:rPr>
            <w:t>Ә</w:t>
          </w:r>
          <w:r>
            <w:rPr/>
            <w:t>N</w:t>
          </w:r>
          <w:r>
            <w:rPr>
              <w:spacing w:val="-3"/>
            </w:rPr>
            <w:t> </w:t>
          </w:r>
          <w:r>
            <w:rPr/>
            <w:t>ASILIDIR?</w:t>
          </w:r>
          <w:r>
            <w:rPr>
              <w:rFonts w:ascii="Times New Roman" w:hAnsi="Times New Roman"/>
            </w:rPr>
            <w:tab/>
            <w:t>179</w:t>
          </w:r>
        </w:p>
        <w:p>
          <w:pPr>
            <w:pStyle w:val="TOC6"/>
            <w:tabs>
              <w:tab w:pos="9315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EKRAN KARTINDA OVERCLOCK</w:t>
          </w:r>
          <w:r>
            <w:rPr>
              <w:spacing w:val="-5"/>
            </w:rPr>
            <w:t> </w:t>
          </w:r>
          <w:r>
            <w:rPr>
              <w:rFonts w:ascii="Tahoma" w:hAnsi="Tahoma"/>
            </w:rPr>
            <w:t>Ә</w:t>
          </w:r>
          <w:r>
            <w:rPr/>
            <w:t>M</w:t>
          </w:r>
          <w:r>
            <w:rPr>
              <w:rFonts w:ascii="Tahoma" w:hAnsi="Tahoma"/>
            </w:rPr>
            <w:t>Ә</w:t>
          </w:r>
          <w:r>
            <w:rPr/>
            <w:t>L</w:t>
          </w:r>
          <w:r>
            <w:rPr>
              <w:rFonts w:ascii="Tahoma" w:hAnsi="Tahoma"/>
            </w:rPr>
            <w:t>İ</w:t>
          </w:r>
          <w:r>
            <w:rPr/>
            <w:t>YYATLARI</w:t>
          </w:r>
          <w:r>
            <w:rPr>
              <w:rFonts w:ascii="Times New Roman" w:hAnsi="Times New Roman"/>
            </w:rPr>
            <w:tab/>
            <w:t>181</w:t>
          </w:r>
        </w:p>
        <w:p>
          <w:pPr>
            <w:pStyle w:val="TOC6"/>
            <w:tabs>
              <w:tab w:pos="9315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36">
            <w:r>
              <w:rPr/>
              <w:t>EKRAN KARTININ BIOS N</w:t>
            </w:r>
            <w:r>
              <w:rPr>
                <w:rFonts w:ascii="Tahoma" w:hAnsi="Tahoma"/>
              </w:rPr>
              <w:t>İ</w:t>
            </w:r>
            <w:r>
              <w:rPr/>
              <w:t>ZAMLAMALARI</w:t>
            </w:r>
            <w:r>
              <w:rPr>
                <w:rFonts w:ascii="Times New Roman" w:hAnsi="Times New Roman"/>
              </w:rPr>
              <w:tab/>
              <w:t>181</w:t>
            </w:r>
          </w:hyperlink>
        </w:p>
        <w:p>
          <w:pPr>
            <w:pStyle w:val="TOC6"/>
            <w:tabs>
              <w:tab w:pos="9315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EKRAN KARTINA RAM </w:t>
          </w:r>
          <w:r>
            <w:rPr>
              <w:rFonts w:ascii="Tahoma" w:hAnsi="Tahoma"/>
            </w:rPr>
            <w:t>Ә</w:t>
          </w:r>
          <w:r>
            <w:rPr/>
            <w:t>LAV</w:t>
          </w:r>
          <w:r>
            <w:rPr>
              <w:rFonts w:ascii="Tahoma" w:hAnsi="Tahoma"/>
            </w:rPr>
            <w:t>Ә</w:t>
          </w:r>
          <w:r>
            <w:rPr>
              <w:rFonts w:ascii="Tahoma" w:hAnsi="Tahoma"/>
              <w:spacing w:val="-2"/>
            </w:rPr>
            <w:t> </w:t>
          </w:r>
          <w:r>
            <w:rPr/>
            <w:t>ED</w:t>
          </w:r>
          <w:r>
            <w:rPr>
              <w:rFonts w:ascii="Tahoma" w:hAnsi="Tahoma"/>
            </w:rPr>
            <w:t>İ</w:t>
          </w:r>
          <w:r>
            <w:rPr/>
            <w:t>LM</w:t>
          </w:r>
          <w:r>
            <w:rPr>
              <w:rFonts w:ascii="Tahoma" w:hAnsi="Tahoma"/>
            </w:rPr>
            <w:t>Ә</w:t>
          </w:r>
          <w:r>
            <w:rPr/>
            <w:t>S</w:t>
          </w:r>
          <w:r>
            <w:rPr>
              <w:rFonts w:ascii="Tahoma" w:hAnsi="Tahoma"/>
            </w:rPr>
            <w:t>İ</w:t>
          </w:r>
          <w:r>
            <w:rPr>
              <w:rFonts w:ascii="Times New Roman" w:hAnsi="Times New Roman"/>
            </w:rPr>
            <w:tab/>
            <w:t>182</w:t>
          </w:r>
        </w:p>
        <w:p>
          <w:pPr>
            <w:pStyle w:val="TOC4"/>
            <w:tabs>
              <w:tab w:pos="9315" w:val="right" w:leader="dot"/>
            </w:tabs>
            <w:spacing w:line="292" w:lineRule="exact"/>
            <w:ind w:left="974"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S</w:t>
          </w:r>
          <w:r>
            <w:rPr>
              <w:rFonts w:ascii="Tahoma" w:hAnsi="Tahoma"/>
            </w:rPr>
            <w:t>Ә</w:t>
          </w:r>
          <w:r>
            <w:rPr/>
            <w:t>S</w:t>
          </w:r>
          <w:r>
            <w:rPr>
              <w:spacing w:val="-1"/>
            </w:rPr>
            <w:t> </w:t>
          </w:r>
          <w:r>
            <w:rPr/>
            <w:t>KARTLARI</w:t>
          </w:r>
          <w:r>
            <w:rPr>
              <w:rFonts w:ascii="Times New Roman" w:hAnsi="Times New Roman"/>
            </w:rPr>
            <w:tab/>
            <w:t>182</w:t>
          </w:r>
        </w:p>
        <w:p>
          <w:pPr>
            <w:pStyle w:val="TOC5"/>
            <w:tabs>
              <w:tab w:pos="9315" w:val="right" w:leader="dot"/>
            </w:tabs>
            <w:spacing w:line="292" w:lineRule="exact"/>
            <w:ind w:left="1211"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ISA V</w:t>
          </w:r>
          <w:r>
            <w:rPr>
              <w:rFonts w:ascii="Tahoma" w:hAnsi="Tahoma"/>
            </w:rPr>
            <w:t>Ә </w:t>
          </w:r>
          <w:r>
            <w:rPr/>
            <w:t>PCI S</w:t>
          </w:r>
          <w:r>
            <w:rPr>
              <w:rFonts w:ascii="Tahoma" w:hAnsi="Tahoma"/>
            </w:rPr>
            <w:t>Ә</w:t>
          </w:r>
          <w:r>
            <w:rPr/>
            <w:t>S KARTLARI</w:t>
          </w:r>
          <w:r>
            <w:rPr>
              <w:rFonts w:ascii="Times New Roman" w:hAnsi="Times New Roman"/>
            </w:rPr>
            <w:tab/>
            <w:t>184</w:t>
          </w:r>
        </w:p>
        <w:p>
          <w:pPr>
            <w:pStyle w:val="TOC5"/>
            <w:tabs>
              <w:tab w:pos="9315" w:val="right" w:leader="dot"/>
            </w:tabs>
            <w:spacing w:line="292" w:lineRule="exact"/>
            <w:ind w:left="1211"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S</w:t>
          </w:r>
          <w:r>
            <w:rPr>
              <w:rFonts w:ascii="Tahoma" w:hAnsi="Tahoma"/>
            </w:rPr>
            <w:t>Ә</w:t>
          </w:r>
          <w:r>
            <w:rPr/>
            <w:t>S KARTININ T</w:t>
          </w:r>
          <w:r>
            <w:rPr>
              <w:rFonts w:ascii="Tahoma" w:hAnsi="Tahoma"/>
            </w:rPr>
            <w:t>Ә</w:t>
          </w:r>
          <w:r>
            <w:rPr/>
            <w:t>RK</w:t>
          </w:r>
          <w:r>
            <w:rPr>
              <w:rFonts w:ascii="Tahoma" w:hAnsi="Tahoma"/>
            </w:rPr>
            <w:t>İ</w:t>
          </w:r>
          <w:r>
            <w:rPr/>
            <w:t>B</w:t>
          </w:r>
          <w:r>
            <w:rPr>
              <w:spacing w:val="-1"/>
            </w:rPr>
            <w:t> </w:t>
          </w:r>
          <w:r>
            <w:rPr/>
            <w:t>H</w:t>
          </w:r>
          <w:r>
            <w:rPr>
              <w:rFonts w:ascii="Tahoma" w:hAnsi="Tahoma"/>
            </w:rPr>
            <w:t>İ</w:t>
          </w:r>
          <w:r>
            <w:rPr/>
            <w:t>SS</w:t>
          </w:r>
          <w:r>
            <w:rPr>
              <w:rFonts w:ascii="Tahoma" w:hAnsi="Tahoma"/>
            </w:rPr>
            <w:t>Ә</w:t>
          </w:r>
          <w:r>
            <w:rPr/>
            <w:t>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ahoma" w:hAnsi="Tahoma"/>
            </w:rPr>
            <w:t>İ</w:t>
          </w:r>
          <w:r>
            <w:rPr>
              <w:rFonts w:ascii="Times New Roman" w:hAnsi="Times New Roman"/>
            </w:rPr>
            <w:tab/>
            <w:t>185</w:t>
          </w:r>
        </w:p>
        <w:p>
          <w:pPr>
            <w:pStyle w:val="TOC5"/>
            <w:tabs>
              <w:tab w:pos="9315" w:val="right" w:leader="dot"/>
            </w:tabs>
            <w:spacing w:line="292" w:lineRule="exact"/>
            <w:ind w:left="1211"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S</w:t>
          </w:r>
          <w:r>
            <w:rPr>
              <w:rFonts w:ascii="Tahoma" w:hAnsi="Tahoma"/>
            </w:rPr>
            <w:t>Ә</w:t>
          </w:r>
          <w:r>
            <w:rPr/>
            <w:t>S EMALINDA </w:t>
          </w:r>
          <w:r>
            <w:rPr>
              <w:rFonts w:ascii="Tahoma" w:hAnsi="Tahoma"/>
            </w:rPr>
            <w:t>İ</w:t>
          </w:r>
          <w:r>
            <w:rPr/>
            <w:t>ST</w:t>
          </w:r>
          <w:r>
            <w:rPr>
              <w:rFonts w:ascii="Tahoma" w:hAnsi="Tahoma"/>
            </w:rPr>
            <w:t>İ</w:t>
          </w:r>
          <w:r>
            <w:rPr/>
            <w:t>FAD</w:t>
          </w:r>
          <w:r>
            <w:rPr>
              <w:rFonts w:ascii="Tahoma" w:hAnsi="Tahoma"/>
            </w:rPr>
            <w:t>Ә </w:t>
          </w:r>
          <w:r>
            <w:rPr/>
            <w:t>OLUNAN</w:t>
          </w:r>
          <w:r>
            <w:rPr>
              <w:spacing w:val="-3"/>
            </w:rPr>
            <w:t> </w:t>
          </w:r>
          <w:r>
            <w:rPr/>
            <w:t>METODLAR</w:t>
          </w:r>
          <w:r>
            <w:rPr>
              <w:rFonts w:ascii="Times New Roman" w:hAnsi="Times New Roman"/>
            </w:rPr>
            <w:tab/>
            <w:t>185</w:t>
          </w:r>
        </w:p>
        <w:p>
          <w:pPr>
            <w:pStyle w:val="TOC5"/>
            <w:tabs>
              <w:tab w:pos="9315" w:val="right" w:leader="dot"/>
            </w:tabs>
            <w:spacing w:line="292" w:lineRule="exact"/>
            <w:ind w:left="1211"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S</w:t>
          </w:r>
          <w:r>
            <w:rPr>
              <w:rFonts w:ascii="Tahoma" w:hAnsi="Tahoma"/>
            </w:rPr>
            <w:t>Ә</w:t>
          </w:r>
          <w:r>
            <w:rPr/>
            <w:t>S KARTINDA S</w:t>
          </w:r>
          <w:r>
            <w:rPr>
              <w:rFonts w:ascii="Tahoma" w:hAnsi="Tahoma"/>
            </w:rPr>
            <w:t>Ә</w:t>
          </w:r>
          <w:r>
            <w:rPr/>
            <w:t>S</w:t>
          </w:r>
          <w:r>
            <w:rPr>
              <w:spacing w:val="-1"/>
            </w:rPr>
            <w:t> </w:t>
          </w:r>
          <w:r>
            <w:rPr/>
            <w:t>EMALI</w:t>
          </w:r>
          <w:r>
            <w:rPr>
              <w:rFonts w:ascii="Times New Roman" w:hAnsi="Times New Roman"/>
            </w:rPr>
            <w:tab/>
            <w:t>186</w:t>
          </w:r>
        </w:p>
        <w:p>
          <w:pPr>
            <w:pStyle w:val="TOC5"/>
            <w:tabs>
              <w:tab w:pos="9315" w:val="right" w:leader="dot"/>
            </w:tabs>
            <w:spacing w:line="292" w:lineRule="exact"/>
            <w:ind w:left="1211"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S</w:t>
          </w:r>
          <w:r>
            <w:rPr>
              <w:rFonts w:ascii="Tahoma" w:hAnsi="Tahoma"/>
            </w:rPr>
            <w:t>Ә</w:t>
          </w:r>
          <w:r>
            <w:rPr/>
            <w:t>S KARTINI YEN</w:t>
          </w:r>
          <w:r>
            <w:rPr>
              <w:rFonts w:ascii="Tahoma" w:hAnsi="Tahoma"/>
            </w:rPr>
            <w:t>İ</w:t>
          </w:r>
          <w:r>
            <w:rPr/>
            <w:t>L</w:t>
          </w:r>
          <w:r>
            <w:rPr>
              <w:rFonts w:ascii="Tahoma" w:hAnsi="Tahoma"/>
            </w:rPr>
            <w:t>Ә</w:t>
          </w:r>
          <w:r>
            <w:rPr/>
            <w:t>M</w:t>
          </w:r>
          <w:r>
            <w:rPr>
              <w:rFonts w:ascii="Tahoma" w:hAnsi="Tahoma"/>
            </w:rPr>
            <w:t>Ә</w:t>
          </w:r>
          <w:r>
            <w:rPr/>
            <w:t>K</w:t>
          </w:r>
          <w:r>
            <w:rPr>
              <w:spacing w:val="-2"/>
            </w:rPr>
            <w:t> </w:t>
          </w:r>
          <w:r>
            <w:rPr/>
            <w:t>LAZIMDIRMI?</w:t>
          </w:r>
          <w:r>
            <w:rPr>
              <w:rFonts w:ascii="Times New Roman" w:hAnsi="Times New Roman"/>
            </w:rPr>
            <w:tab/>
            <w:t>187</w:t>
          </w:r>
        </w:p>
        <w:p>
          <w:pPr>
            <w:pStyle w:val="TOC1"/>
            <w:numPr>
              <w:ilvl w:val="0"/>
              <w:numId w:val="1"/>
            </w:numPr>
            <w:tabs>
              <w:tab w:pos="674" w:val="left" w:leader="none"/>
              <w:tab w:pos="9327" w:val="right" w:leader="dot"/>
            </w:tabs>
            <w:spacing w:line="240" w:lineRule="auto" w:before="2" w:after="0"/>
            <w:ind w:left="673" w:right="0" w:hanging="419"/>
            <w:jc w:val="left"/>
            <w:rPr>
              <w:b w:val="0"/>
              <w:bCs w:val="0"/>
            </w:rPr>
          </w:pPr>
          <w:r>
            <w:rPr/>
            <w:t>F</w:t>
          </w:r>
          <w:r>
            <w:rPr>
              <w:rFonts w:ascii="Tahoma" w:hAnsi="Tahoma"/>
            </w:rPr>
            <w:t>Ә</w:t>
          </w:r>
          <w:r>
            <w:rPr/>
            <w:t>S</w:t>
          </w:r>
          <w:r>
            <w:rPr>
              <w:rFonts w:ascii="Tahoma" w:hAnsi="Tahoma"/>
            </w:rPr>
            <w:t>İ</w:t>
          </w:r>
          <w:r>
            <w:rPr/>
            <w:t>L</w:t>
            <w:tab/>
            <w:t>189</w:t>
          </w:r>
          <w:r>
            <w:rPr>
              <w:b w:val="0"/>
            </w:rPr>
          </w:r>
        </w:p>
        <w:p>
          <w:pPr>
            <w:pStyle w:val="TOC2"/>
            <w:tabs>
              <w:tab w:pos="9323" w:val="right" w:leader="dot"/>
            </w:tabs>
            <w:spacing w:line="289" w:lineRule="exact"/>
            <w:ind w:left="491" w:right="0"/>
            <w:jc w:val="left"/>
            <w:rPr>
              <w:b w:val="0"/>
              <w:bCs w:val="0"/>
            </w:rPr>
          </w:pPr>
          <w:hyperlink w:history="true" w:anchor="_TOC_250035">
            <w:r>
              <w:rPr/>
              <w:t>PER</w:t>
            </w:r>
            <w:r>
              <w:rPr>
                <w:rFonts w:ascii="Tahoma" w:hAnsi="Tahoma"/>
              </w:rPr>
              <w:t>İ</w:t>
            </w:r>
            <w:r>
              <w:rPr/>
              <w:t>FER</w:t>
            </w:r>
            <w:r>
              <w:rPr>
                <w:rFonts w:ascii="Tahoma" w:hAnsi="Tahoma"/>
              </w:rPr>
              <w:t>İ</w:t>
            </w:r>
            <w:r>
              <w:rPr/>
              <w:t>YA</w:t>
            </w:r>
            <w:r>
              <w:rPr>
                <w:spacing w:val="-1"/>
              </w:rPr>
              <w:t> </w:t>
            </w:r>
            <w:r>
              <w:rPr/>
              <w:t>QUR</w:t>
            </w:r>
            <w:r>
              <w:rPr>
                <w:rFonts w:ascii="Tahoma" w:hAnsi="Tahoma"/>
              </w:rPr>
              <w:t>Ğ</w:t>
            </w:r>
            <w:r>
              <w:rPr/>
              <w:t>ULARI</w:t>
              <w:tab/>
              <w:t>189</w:t>
            </w:r>
            <w:r>
              <w:rPr>
                <w:b w:val="0"/>
              </w:rPr>
            </w:r>
          </w:hyperlink>
        </w:p>
        <w:p>
          <w:pPr>
            <w:pStyle w:val="TOC3"/>
            <w:tabs>
              <w:tab w:pos="9321" w:val="right" w:leader="dot"/>
            </w:tabs>
            <w:spacing w:line="289" w:lineRule="exact"/>
            <w:ind w:left="736" w:right="0"/>
            <w:jc w:val="left"/>
          </w:pPr>
          <w:hyperlink w:history="true" w:anchor="_TOC_250034">
            <w:r>
              <w:rPr/>
              <w:t>ÇAP</w:t>
            </w:r>
            <w:r>
              <w:rPr>
                <w:spacing w:val="-1"/>
              </w:rPr>
              <w:t> </w:t>
            </w:r>
            <w:r>
              <w:rPr/>
              <w:t>QUR</w:t>
            </w:r>
            <w:r>
              <w:rPr>
                <w:rFonts w:ascii="Tahoma" w:hAnsi="Tahoma"/>
              </w:rPr>
              <w:t>Ğ</w:t>
            </w:r>
            <w:r>
              <w:rPr/>
              <w:t>ULARI</w:t>
              <w:tab/>
              <w:t>189</w:t>
            </w:r>
          </w:hyperlink>
        </w:p>
        <w:p>
          <w:pPr>
            <w:pStyle w:val="TOC4"/>
            <w:tabs>
              <w:tab w:pos="9315" w:val="right" w:leader="dot"/>
            </w:tabs>
            <w:spacing w:line="291" w:lineRule="exact"/>
            <w:ind w:left="973"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NÖQT</w:t>
          </w:r>
          <w:r>
            <w:rPr>
              <w:rFonts w:ascii="Tahoma" w:hAnsi="Tahoma"/>
            </w:rPr>
            <w:t>Ә </w:t>
          </w:r>
          <w:r>
            <w:rPr/>
            <w:t>VURU</w:t>
          </w:r>
          <w:r>
            <w:rPr>
              <w:rFonts w:ascii="Tahoma" w:hAnsi="Tahoma"/>
            </w:rPr>
            <w:t>Ş</w:t>
          </w:r>
          <w:r>
            <w:rPr/>
            <w:t>LU (DOT MARTIX) ÇAP</w:t>
          </w:r>
          <w:r>
            <w:rPr>
              <w:spacing w:val="-3"/>
            </w:rPr>
            <w:t> </w:t>
          </w:r>
          <w:r>
            <w:rPr/>
            <w:t>QUR</w:t>
          </w:r>
          <w:r>
            <w:rPr>
              <w:rFonts w:ascii="Tahoma" w:hAnsi="Tahoma"/>
            </w:rPr>
            <w:t>Ğ</w:t>
          </w:r>
          <w:r>
            <w:rPr/>
            <w:t>ULARI</w:t>
          </w:r>
          <w:r>
            <w:rPr>
              <w:rFonts w:ascii="Times New Roman" w:hAnsi="Times New Roman"/>
            </w:rPr>
            <w:tab/>
            <w:t>190</w:t>
          </w:r>
        </w:p>
        <w:p>
          <w:pPr>
            <w:pStyle w:val="TOC4"/>
            <w:tabs>
              <w:tab w:pos="9315" w:val="right" w:leader="dot"/>
            </w:tabs>
            <w:spacing w:line="292" w:lineRule="exact"/>
            <w:ind w:left="974"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MÜR</w:t>
          </w:r>
          <w:r>
            <w:rPr>
              <w:rFonts w:ascii="Tahoma" w:hAnsi="Tahoma"/>
            </w:rPr>
            <w:t>Ә</w:t>
          </w:r>
          <w:r>
            <w:rPr/>
            <w:t>KK</w:t>
          </w:r>
          <w:r>
            <w:rPr>
              <w:rFonts w:ascii="Tahoma" w:hAnsi="Tahoma"/>
            </w:rPr>
            <w:t>Ә</w:t>
          </w:r>
          <w:r>
            <w:rPr/>
            <w:t>B PÜSKÜRTM</w:t>
          </w:r>
          <w:r>
            <w:rPr>
              <w:rFonts w:ascii="Tahoma" w:hAnsi="Tahoma"/>
            </w:rPr>
            <w:t>Ә</w:t>
          </w:r>
          <w:r>
            <w:rPr/>
            <w:t>L</w:t>
          </w:r>
          <w:r>
            <w:rPr>
              <w:rFonts w:ascii="Tahoma" w:hAnsi="Tahoma"/>
            </w:rPr>
            <w:t>İ </w:t>
          </w:r>
          <w:r>
            <w:rPr/>
            <w:t>(INKJET)</w:t>
          </w:r>
          <w:r>
            <w:rPr>
              <w:spacing w:val="-3"/>
            </w:rPr>
            <w:t> </w:t>
          </w:r>
          <w:r>
            <w:rPr/>
            <w:t>PR</w:t>
          </w:r>
          <w:r>
            <w:rPr>
              <w:rFonts w:ascii="Tahoma" w:hAnsi="Tahoma"/>
            </w:rPr>
            <w:t>İ</w:t>
          </w:r>
          <w:r>
            <w:rPr/>
            <w:t>NTERL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imes New Roman" w:hAnsi="Times New Roman"/>
            </w:rPr>
            <w:tab/>
            <w:t>192</w:t>
          </w:r>
        </w:p>
        <w:p>
          <w:pPr>
            <w:pStyle w:val="TOC5"/>
            <w:tabs>
              <w:tab w:pos="9315" w:val="right" w:leader="dot"/>
            </w:tabs>
            <w:spacing w:line="292" w:lineRule="exact"/>
            <w:ind w:left="1211"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MÜR</w:t>
          </w:r>
          <w:r>
            <w:rPr>
              <w:rFonts w:ascii="Tahoma" w:hAnsi="Tahoma"/>
            </w:rPr>
            <w:t>Ә</w:t>
          </w:r>
          <w:r>
            <w:rPr/>
            <w:t>KK</w:t>
          </w:r>
          <w:r>
            <w:rPr>
              <w:rFonts w:ascii="Tahoma" w:hAnsi="Tahoma"/>
            </w:rPr>
            <w:t>Ә</w:t>
          </w:r>
          <w:r>
            <w:rPr/>
            <w:t>B PÜSKÜRTM</w:t>
          </w:r>
          <w:r>
            <w:rPr>
              <w:rFonts w:ascii="Tahoma" w:hAnsi="Tahoma"/>
            </w:rPr>
            <w:t>Ә</w:t>
          </w:r>
          <w:r>
            <w:rPr/>
            <w:t>L</w:t>
          </w:r>
          <w:r>
            <w:rPr>
              <w:rFonts w:ascii="Tahoma" w:hAnsi="Tahoma"/>
            </w:rPr>
            <w:t>İ </w:t>
          </w:r>
          <w:r>
            <w:rPr/>
            <w:t>PR</w:t>
          </w:r>
          <w:r>
            <w:rPr>
              <w:rFonts w:ascii="Tahoma" w:hAnsi="Tahoma"/>
            </w:rPr>
            <w:t>İ</w:t>
          </w:r>
          <w:r>
            <w:rPr/>
            <w:t>NTERL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ahoma" w:hAnsi="Tahoma"/>
            </w:rPr>
            <w:t>İ</w:t>
          </w:r>
          <w:r>
            <w:rPr/>
            <w:t>N T</w:t>
          </w:r>
          <w:r>
            <w:rPr>
              <w:rFonts w:ascii="Tahoma" w:hAnsi="Tahoma"/>
            </w:rPr>
            <w:t>Ә</w:t>
          </w:r>
          <w:r>
            <w:rPr/>
            <w:t>RK</w:t>
          </w:r>
          <w:r>
            <w:rPr>
              <w:rFonts w:ascii="Tahoma" w:hAnsi="Tahoma"/>
            </w:rPr>
            <w:t>İ</w:t>
          </w:r>
          <w:r>
            <w:rPr/>
            <w:t>B</w:t>
          </w:r>
          <w:r>
            <w:rPr>
              <w:spacing w:val="-10"/>
            </w:rPr>
            <w:t> </w:t>
          </w:r>
          <w:r>
            <w:rPr/>
            <w:t>H</w:t>
          </w:r>
          <w:r>
            <w:rPr>
              <w:rFonts w:ascii="Tahoma" w:hAnsi="Tahoma"/>
            </w:rPr>
            <w:t>İ</w:t>
          </w:r>
          <w:r>
            <w:rPr/>
            <w:t>SS</w:t>
          </w:r>
          <w:r>
            <w:rPr>
              <w:rFonts w:ascii="Tahoma" w:hAnsi="Tahoma"/>
            </w:rPr>
            <w:t>Ә</w:t>
          </w:r>
          <w:r>
            <w:rPr/>
            <w:t>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ahoma" w:hAnsi="Tahoma"/>
            </w:rPr>
            <w:t>İ</w:t>
          </w:r>
          <w:r>
            <w:rPr>
              <w:rFonts w:ascii="Times New Roman" w:hAnsi="Times New Roman"/>
            </w:rPr>
            <w:tab/>
            <w:t>194</w:t>
          </w:r>
        </w:p>
        <w:p>
          <w:pPr>
            <w:pStyle w:val="TOC4"/>
            <w:tabs>
              <w:tab w:pos="9315" w:val="right" w:leader="dot"/>
            </w:tabs>
            <w:spacing w:line="292" w:lineRule="exact"/>
            <w:ind w:left="974"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ÇAP QUR</w:t>
          </w:r>
          <w:r>
            <w:rPr>
              <w:rFonts w:ascii="Tahoma" w:hAnsi="Tahoma"/>
            </w:rPr>
            <w:t>Ğ</w:t>
          </w:r>
          <w:r>
            <w:rPr/>
            <w:t>ULARINDA YAZMA </w:t>
          </w:r>
          <w:r>
            <w:rPr>
              <w:rFonts w:ascii="Tahoma" w:hAnsi="Tahoma"/>
            </w:rPr>
            <w:t>Ә</w:t>
          </w:r>
          <w:r>
            <w:rPr/>
            <w:t>M</w:t>
          </w:r>
          <w:r>
            <w:rPr>
              <w:rFonts w:ascii="Tahoma" w:hAnsi="Tahoma"/>
            </w:rPr>
            <w:t>Ә</w:t>
          </w:r>
          <w:r>
            <w:rPr/>
            <w:t>L</w:t>
          </w:r>
          <w:r>
            <w:rPr>
              <w:rFonts w:ascii="Tahoma" w:hAnsi="Tahoma"/>
            </w:rPr>
            <w:t>İ</w:t>
          </w:r>
          <w:r>
            <w:rPr/>
            <w:t>YYATI NEC</w:t>
          </w:r>
          <w:r>
            <w:rPr>
              <w:rFonts w:ascii="Tahoma" w:hAnsi="Tahoma"/>
            </w:rPr>
            <w:t>Ә </w:t>
          </w:r>
          <w:r>
            <w:rPr/>
            <w:t>YER</w:t>
          </w:r>
          <w:r>
            <w:rPr>
              <w:rFonts w:ascii="Tahoma" w:hAnsi="Tahoma"/>
            </w:rPr>
            <w:t>İ</w:t>
          </w:r>
          <w:r>
            <w:rPr/>
            <w:t>N</w:t>
          </w:r>
          <w:r>
            <w:rPr>
              <w:rFonts w:ascii="Tahoma" w:hAnsi="Tahoma"/>
            </w:rPr>
            <w:t>Ә</w:t>
          </w:r>
          <w:r>
            <w:rPr>
              <w:rFonts w:ascii="Tahoma" w:hAnsi="Tahoma"/>
              <w:spacing w:val="-12"/>
            </w:rPr>
            <w:t> </w:t>
          </w:r>
          <w:r>
            <w:rPr/>
            <w:t>YET</w:t>
          </w:r>
          <w:r>
            <w:rPr>
              <w:rFonts w:ascii="Tahoma" w:hAnsi="Tahoma"/>
            </w:rPr>
            <w:t>İ</w:t>
          </w:r>
          <w:r>
            <w:rPr/>
            <w:t>R</w:t>
          </w:r>
          <w:r>
            <w:rPr>
              <w:rFonts w:ascii="Tahoma" w:hAnsi="Tahoma"/>
            </w:rPr>
            <w:t>İ</w:t>
          </w:r>
          <w:r>
            <w:rPr/>
            <w:t>L</w:t>
          </w:r>
          <w:r>
            <w:rPr>
              <w:rFonts w:ascii="Tahoma" w:hAnsi="Tahoma"/>
            </w:rPr>
            <w:t>İ</w:t>
          </w:r>
          <w:r>
            <w:rPr/>
            <w:t>R?</w:t>
          </w:r>
          <w:r>
            <w:rPr>
              <w:rFonts w:ascii="Times New Roman" w:hAnsi="Times New Roman"/>
            </w:rPr>
            <w:tab/>
            <w:t>197</w:t>
          </w:r>
        </w:p>
        <w:p>
          <w:pPr>
            <w:pStyle w:val="TOC4"/>
            <w:tabs>
              <w:tab w:pos="9315" w:val="right" w:leader="dot"/>
            </w:tabs>
            <w:spacing w:line="292" w:lineRule="exact"/>
            <w:ind w:left="974"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KA</w:t>
          </w:r>
          <w:r>
            <w:rPr>
              <w:rFonts w:ascii="Tahoma" w:hAnsi="Tahoma"/>
            </w:rPr>
            <w:t>Ğ</w:t>
          </w:r>
          <w:r>
            <w:rPr/>
            <w:t>IZ V</w:t>
          </w:r>
          <w:r>
            <w:rPr>
              <w:rFonts w:ascii="Tahoma" w:hAnsi="Tahoma"/>
            </w:rPr>
            <w:t>Ә </w:t>
          </w:r>
          <w:r>
            <w:rPr/>
            <w:t>KARTR</w:t>
          </w:r>
          <w:r>
            <w:rPr>
              <w:rFonts w:ascii="Tahoma" w:hAnsi="Tahoma"/>
            </w:rPr>
            <w:t>İ</w:t>
          </w:r>
          <w:r>
            <w:rPr/>
            <w:t>C</w:t>
          </w:r>
          <w:r>
            <w:rPr>
              <w:rFonts w:ascii="Tahoma" w:hAnsi="Tahoma"/>
            </w:rPr>
            <w:t>İ</w:t>
          </w:r>
          <w:r>
            <w:rPr/>
            <w:t>N</w:t>
          </w:r>
          <w:r>
            <w:rPr>
              <w:spacing w:val="-4"/>
            </w:rPr>
            <w:t> </w:t>
          </w:r>
          <w:r>
            <w:rPr>
              <w:rFonts w:ascii="Tahoma" w:hAnsi="Tahoma"/>
            </w:rPr>
            <w:t>İ</w:t>
          </w:r>
          <w:r>
            <w:rPr/>
            <w:t>ST</w:t>
          </w:r>
          <w:r>
            <w:rPr>
              <w:rFonts w:ascii="Tahoma" w:hAnsi="Tahoma"/>
            </w:rPr>
            <w:t>İ</w:t>
          </w:r>
          <w:r>
            <w:rPr/>
            <w:t>FAD</w:t>
          </w:r>
          <w:r>
            <w:rPr>
              <w:rFonts w:ascii="Tahoma" w:hAnsi="Tahoma"/>
            </w:rPr>
            <w:t>Ә</w:t>
          </w:r>
          <w:r>
            <w:rPr/>
            <w:t>S</w:t>
          </w:r>
          <w:r>
            <w:rPr>
              <w:rFonts w:ascii="Tahoma" w:hAnsi="Tahoma"/>
            </w:rPr>
            <w:t>İ</w:t>
          </w:r>
          <w:r>
            <w:rPr>
              <w:rFonts w:ascii="Times New Roman" w:hAnsi="Times New Roman"/>
            </w:rPr>
            <w:tab/>
            <w:t>198</w:t>
          </w:r>
        </w:p>
        <w:p>
          <w:pPr>
            <w:pStyle w:val="TOC4"/>
            <w:tabs>
              <w:tab w:pos="9315" w:val="right" w:leader="dot"/>
            </w:tabs>
            <w:spacing w:line="292" w:lineRule="exact"/>
            <w:ind w:left="974"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33">
            <w:r>
              <w:rPr/>
              <w:t>LAZER ÇAP</w:t>
            </w:r>
            <w:r>
              <w:rPr>
                <w:spacing w:val="-2"/>
              </w:rPr>
              <w:t> </w:t>
            </w:r>
            <w:r>
              <w:rPr/>
              <w:t>QUR</w:t>
            </w:r>
            <w:r>
              <w:rPr>
                <w:rFonts w:ascii="Tahoma" w:hAnsi="Tahoma"/>
              </w:rPr>
              <w:t>Ğ</w:t>
            </w:r>
            <w:r>
              <w:rPr/>
              <w:t>ULARI</w:t>
            </w:r>
            <w:r>
              <w:rPr>
                <w:rFonts w:ascii="Times New Roman" w:hAnsi="Times New Roman"/>
              </w:rPr>
              <w:tab/>
              <w:t>200</w:t>
            </w:r>
          </w:hyperlink>
        </w:p>
        <w:p>
          <w:pPr>
            <w:pStyle w:val="TOC5"/>
            <w:tabs>
              <w:tab w:pos="9315" w:val="right" w:leader="dot"/>
            </w:tabs>
            <w:spacing w:line="240" w:lineRule="auto"/>
            <w:ind w:left="1211"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LAZER ÇAP QUR</w:t>
          </w:r>
          <w:r>
            <w:rPr>
              <w:rFonts w:ascii="Tahoma" w:hAnsi="Tahoma"/>
            </w:rPr>
            <w:t>Ğ</w:t>
          </w:r>
          <w:r>
            <w:rPr/>
            <w:t>USUNUN T</w:t>
          </w:r>
          <w:r>
            <w:rPr>
              <w:rFonts w:ascii="Tahoma" w:hAnsi="Tahoma"/>
            </w:rPr>
            <w:t>Ә</w:t>
          </w:r>
          <w:r>
            <w:rPr/>
            <w:t>RK</w:t>
          </w:r>
          <w:r>
            <w:rPr>
              <w:rFonts w:ascii="Tahoma" w:hAnsi="Tahoma"/>
            </w:rPr>
            <w:t>İ</w:t>
          </w:r>
          <w:r>
            <w:rPr/>
            <w:t>B</w:t>
          </w:r>
          <w:r>
            <w:rPr>
              <w:spacing w:val="-4"/>
            </w:rPr>
            <w:t> </w:t>
          </w:r>
          <w:r>
            <w:rPr/>
            <w:t>H</w:t>
          </w:r>
          <w:r>
            <w:rPr>
              <w:rFonts w:ascii="Tahoma" w:hAnsi="Tahoma"/>
            </w:rPr>
            <w:t>İ</w:t>
          </w:r>
          <w:r>
            <w:rPr/>
            <w:t>SS</w:t>
          </w:r>
          <w:r>
            <w:rPr>
              <w:rFonts w:ascii="Tahoma" w:hAnsi="Tahoma"/>
            </w:rPr>
            <w:t>Ә</w:t>
          </w:r>
          <w:r>
            <w:rPr/>
            <w:t>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ahoma" w:hAnsi="Tahoma"/>
            </w:rPr>
            <w:t>İ</w:t>
          </w:r>
          <w:r>
            <w:rPr>
              <w:rFonts w:ascii="Times New Roman" w:hAnsi="Times New Roman"/>
            </w:rPr>
            <w:tab/>
            <w:t>201</w:t>
          </w:r>
        </w:p>
        <w:p>
          <w:pPr>
            <w:pStyle w:val="TOC4"/>
            <w:tabs>
              <w:tab w:pos="9297" w:val="right" w:leader="dot"/>
            </w:tabs>
            <w:spacing w:line="286" w:lineRule="exact" w:before="13"/>
            <w:ind w:left="973" w:right="247"/>
            <w:jc w:val="left"/>
            <w:rPr>
              <w:rFonts w:ascii="Times New Roman" w:hAnsi="Times New Roman" w:cs="Times New Roman" w:eastAsia="Times New Roman"/>
            </w:rPr>
          </w:pPr>
          <w:r>
            <w:rPr>
              <w:w w:val="99"/>
            </w:rPr>
            <w:t>ÇAP</w:t>
          </w:r>
          <w:r>
            <w:rPr/>
            <w:t> </w:t>
          </w:r>
          <w:r>
            <w:rPr>
              <w:w w:val="99"/>
            </w:rPr>
            <w:t>QU</w:t>
          </w:r>
          <w:r>
            <w:rPr>
              <w:spacing w:val="-1"/>
              <w:w w:val="99"/>
            </w:rPr>
            <w:t>R</w:t>
          </w:r>
          <w:r>
            <w:rPr>
              <w:rFonts w:ascii="Tahoma" w:hAnsi="Tahoma"/>
              <w:spacing w:val="-1"/>
            </w:rPr>
            <w:t>Ğ</w:t>
          </w:r>
          <w:r>
            <w:rPr/>
            <w:t>USUNUN</w:t>
          </w:r>
          <w:r>
            <w:rPr>
              <w:spacing w:val="-1"/>
            </w:rPr>
            <w:t> </w:t>
          </w:r>
          <w:r>
            <w:rPr>
              <w:spacing w:val="-1"/>
              <w:w w:val="99"/>
            </w:rPr>
            <w:t>SEÇ</w:t>
          </w:r>
          <w:r>
            <w:rPr>
              <w:rFonts w:ascii="Tahoma" w:hAnsi="Tahoma"/>
            </w:rPr>
            <w:t>İ</w:t>
          </w:r>
          <w:r>
            <w:rPr>
              <w:w w:val="99"/>
            </w:rPr>
            <w:t>L</w:t>
          </w:r>
          <w:r>
            <w:rPr>
              <w:spacing w:val="-1"/>
              <w:w w:val="99"/>
            </w:rPr>
            <w:t>M</w:t>
          </w:r>
          <w:r>
            <w:rPr>
              <w:rFonts w:ascii="Tahoma" w:hAnsi="Tahoma"/>
              <w:w w:val="99"/>
            </w:rPr>
            <w:t>Ә</w:t>
          </w:r>
          <w:r>
            <w:rPr>
              <w:spacing w:val="-1"/>
              <w:w w:val="100"/>
            </w:rPr>
            <w:t>S</w:t>
          </w:r>
          <w:r>
            <w:rPr>
              <w:rFonts w:ascii="Tahoma" w:hAnsi="Tahoma"/>
            </w:rPr>
            <w:t>İ</w:t>
          </w:r>
          <w:r>
            <w:rPr>
              <w:spacing w:val="-1"/>
              <w:w w:val="100"/>
            </w:rPr>
            <w:t>N</w:t>
          </w:r>
          <w:r>
            <w:rPr>
              <w:w w:val="100"/>
            </w:rPr>
            <w:t>D</w:t>
          </w:r>
          <w:r>
            <w:rPr>
              <w:rFonts w:ascii="Tahoma" w:hAnsi="Tahoma"/>
              <w:w w:val="99"/>
            </w:rPr>
            <w:t>Ә</w:t>
          </w:r>
          <w:r>
            <w:rPr>
              <w:rFonts w:ascii="Tahoma" w:hAnsi="Tahoma"/>
            </w:rPr>
            <w:t> </w:t>
          </w:r>
          <w:r>
            <w:rPr>
              <w:w w:val="100"/>
            </w:rPr>
            <w:t>D</w:t>
          </w:r>
          <w:r>
            <w:rPr>
              <w:rFonts w:ascii="Tahoma" w:hAnsi="Tahoma"/>
              <w:spacing w:val="-1"/>
            </w:rPr>
            <w:t>İ</w:t>
          </w:r>
          <w:r>
            <w:rPr>
              <w:w w:val="99"/>
            </w:rPr>
            <w:t>Q</w:t>
          </w:r>
          <w:r>
            <w:rPr>
              <w:spacing w:val="-1"/>
              <w:w w:val="99"/>
            </w:rPr>
            <w:t>Q</w:t>
          </w:r>
          <w:r>
            <w:rPr>
              <w:rFonts w:ascii="Tahoma" w:hAnsi="Tahoma"/>
              <w:spacing w:val="-1"/>
              <w:w w:val="99"/>
            </w:rPr>
            <w:t>Ә</w:t>
          </w:r>
          <w:r>
            <w:rPr>
              <w:w w:val="99"/>
            </w:rPr>
            <w:t>T </w:t>
          </w:r>
          <w:r>
            <w:rPr>
              <w:w w:val="100"/>
            </w:rPr>
            <w:t>ED</w:t>
          </w:r>
          <w:r>
            <w:rPr>
              <w:rFonts w:ascii="Tahoma" w:hAnsi="Tahoma"/>
              <w:spacing w:val="-1"/>
            </w:rPr>
            <w:t>İ</w:t>
          </w:r>
          <w:r>
            <w:rPr>
              <w:w w:val="99"/>
            </w:rPr>
            <w:t>L</w:t>
          </w:r>
          <w:r>
            <w:rPr>
              <w:spacing w:val="-1"/>
              <w:w w:val="99"/>
            </w:rPr>
            <w:t>M</w:t>
          </w:r>
          <w:r>
            <w:rPr>
              <w:rFonts w:ascii="Tahoma" w:hAnsi="Tahoma"/>
              <w:w w:val="99"/>
            </w:rPr>
            <w:t>Ә</w:t>
          </w:r>
          <w:r>
            <w:rPr>
              <w:spacing w:val="-2"/>
              <w:w w:val="100"/>
            </w:rPr>
            <w:t>S</w:t>
          </w:r>
          <w:r>
            <w:rPr>
              <w:rFonts w:ascii="Tahoma" w:hAnsi="Tahoma"/>
            </w:rPr>
            <w:t>İ </w:t>
          </w:r>
          <w:r>
            <w:rPr>
              <w:w w:val="99"/>
            </w:rPr>
            <w:t>L</w:t>
          </w:r>
          <w:r>
            <w:rPr>
              <w:spacing w:val="-1"/>
              <w:w w:val="99"/>
            </w:rPr>
            <w:t>A</w:t>
          </w:r>
          <w:r>
            <w:rPr>
              <w:w w:val="99"/>
            </w:rPr>
            <w:t>ZIM</w:t>
          </w:r>
          <w:r>
            <w:rPr/>
            <w:t> </w:t>
          </w:r>
          <w:r>
            <w:rPr>
              <w:w w:val="99"/>
            </w:rPr>
            <w:t>O</w:t>
          </w:r>
          <w:r>
            <w:rPr>
              <w:spacing w:val="-1"/>
              <w:w w:val="99"/>
            </w:rPr>
            <w:t>L</w:t>
          </w:r>
          <w:r>
            <w:rPr>
              <w:w w:val="100"/>
            </w:rPr>
            <w:t>AN</w:t>
          </w:r>
          <w:r>
            <w:rPr>
              <w:w w:val="100"/>
            </w:rPr>
            <w:t> </w:t>
          </w:r>
          <w:r>
            <w:rPr>
              <w:w w:val="100"/>
            </w:rPr>
            <w:t> </w:t>
          </w:r>
          <w:r>
            <w:rPr>
              <w:w w:val="99"/>
            </w:rPr>
            <w:t>HALLAR</w:t>
          </w:r>
          <w:r>
            <w:rPr>
              <w:rFonts w:ascii="Times New Roman" w:hAnsi="Times New Roman"/>
            </w:rPr>
            <w:t> </w:t>
            <w:tab/>
          </w:r>
          <w:r>
            <w:rPr>
              <w:rFonts w:ascii="Times New Roman" w:hAnsi="Times New Roman"/>
              <w:w w:val="30"/>
            </w:rPr>
            <w:t> </w:t>
          </w:r>
          <w:r>
            <w:rPr>
              <w:rFonts w:ascii="Times New Roman" w:hAnsi="Times New Roman"/>
            </w:rPr>
            <w:t>205</w:t>
          </w:r>
        </w:p>
        <w:p>
          <w:pPr>
            <w:pStyle w:val="TOC3"/>
            <w:tabs>
              <w:tab w:pos="9322" w:val="right" w:leader="dot"/>
            </w:tabs>
            <w:spacing w:line="286" w:lineRule="exact"/>
            <w:ind w:left="736" w:right="0"/>
            <w:jc w:val="left"/>
          </w:pPr>
          <w:r>
            <w:rPr/>
            <w:t>SKANERL</w:t>
          </w:r>
          <w:r>
            <w:rPr>
              <w:rFonts w:ascii="Tahoma" w:hAnsi="Tahoma"/>
            </w:rPr>
            <w:t>Ә</w:t>
          </w:r>
          <w:r>
            <w:rPr/>
            <w:t>R</w:t>
            <w:tab/>
            <w:t>206</w:t>
          </w:r>
        </w:p>
        <w:p>
          <w:pPr>
            <w:pStyle w:val="TOC4"/>
            <w:tabs>
              <w:tab w:pos="9315" w:val="right" w:leader="dot"/>
            </w:tabs>
            <w:spacing w:line="291" w:lineRule="exact"/>
            <w:ind w:left="973"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SKANERD</w:t>
          </w:r>
          <w:r>
            <w:rPr>
              <w:rFonts w:ascii="Tahoma" w:hAnsi="Tahoma"/>
            </w:rPr>
            <w:t>Ә </w:t>
          </w:r>
          <w:r>
            <w:rPr/>
            <w:t>OXUMA </w:t>
          </w:r>
          <w:r>
            <w:rPr>
              <w:rFonts w:ascii="Tahoma" w:hAnsi="Tahoma"/>
            </w:rPr>
            <w:t>Ә</w:t>
          </w:r>
          <w:r>
            <w:rPr/>
            <w:t>M</w:t>
          </w:r>
          <w:r>
            <w:rPr>
              <w:rFonts w:ascii="Tahoma" w:hAnsi="Tahoma"/>
            </w:rPr>
            <w:t>Ә</w:t>
          </w:r>
          <w:r>
            <w:rPr/>
            <w:t>L</w:t>
          </w:r>
          <w:r>
            <w:rPr>
              <w:rFonts w:ascii="Tahoma" w:hAnsi="Tahoma"/>
            </w:rPr>
            <w:t>İ</w:t>
          </w:r>
          <w:r>
            <w:rPr/>
            <w:t>YYATI NEC</w:t>
          </w:r>
          <w:r>
            <w:rPr>
              <w:rFonts w:ascii="Tahoma" w:hAnsi="Tahoma"/>
            </w:rPr>
            <w:t>Ә</w:t>
          </w:r>
          <w:r>
            <w:rPr>
              <w:rFonts w:ascii="Tahoma" w:hAnsi="Tahoma"/>
              <w:spacing w:val="-4"/>
            </w:rPr>
            <w:t> </w:t>
          </w:r>
          <w:r>
            <w:rPr/>
            <w:t>APARILIR?</w:t>
          </w:r>
          <w:r>
            <w:rPr>
              <w:rFonts w:ascii="Times New Roman" w:hAnsi="Times New Roman"/>
            </w:rPr>
            <w:tab/>
            <w:t>207</w:t>
          </w:r>
        </w:p>
        <w:p>
          <w:pPr>
            <w:pStyle w:val="TOC4"/>
            <w:tabs>
              <w:tab w:pos="9315" w:val="right" w:leader="dot"/>
            </w:tabs>
            <w:spacing w:line="292" w:lineRule="exact"/>
            <w:ind w:left="974"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SKANERL</w:t>
          </w:r>
          <w:r>
            <w:rPr>
              <w:rFonts w:ascii="Tahoma" w:hAnsi="Tahoma"/>
            </w:rPr>
            <w:t>Ә</w:t>
          </w:r>
          <w:r>
            <w:rPr/>
            <w:t>RD</w:t>
          </w:r>
          <w:r>
            <w:rPr>
              <w:rFonts w:ascii="Tahoma" w:hAnsi="Tahoma"/>
            </w:rPr>
            <w:t>Ә</w:t>
          </w:r>
          <w:r>
            <w:rPr>
              <w:rFonts w:ascii="Tahoma" w:hAnsi="Tahoma"/>
              <w:spacing w:val="-1"/>
            </w:rPr>
            <w:t> </w:t>
          </w:r>
          <w:r>
            <w:rPr/>
            <w:t>KEYF</w:t>
          </w:r>
          <w:r>
            <w:rPr>
              <w:rFonts w:ascii="Tahoma" w:hAnsi="Tahoma"/>
            </w:rPr>
            <w:t>İ</w:t>
          </w:r>
          <w:r>
            <w:rPr/>
            <w:t>YY</w:t>
          </w:r>
          <w:r>
            <w:rPr>
              <w:rFonts w:ascii="Tahoma" w:hAnsi="Tahoma"/>
            </w:rPr>
            <w:t>Ә</w:t>
          </w:r>
          <w:r>
            <w:rPr/>
            <w:t>T</w:t>
          </w:r>
          <w:r>
            <w:rPr>
              <w:rFonts w:ascii="Times New Roman" w:hAnsi="Times New Roman"/>
            </w:rPr>
            <w:tab/>
            <w:t>208</w:t>
          </w:r>
        </w:p>
        <w:p>
          <w:pPr>
            <w:pStyle w:val="TOC4"/>
            <w:tabs>
              <w:tab w:pos="9315" w:val="right" w:leader="dot"/>
            </w:tabs>
            <w:spacing w:line="292" w:lineRule="exact"/>
            <w:ind w:left="974"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SKANERL</w:t>
          </w:r>
          <w:r>
            <w:rPr>
              <w:rFonts w:ascii="Tahoma" w:hAnsi="Tahoma"/>
            </w:rPr>
            <w:t>Ә</w:t>
          </w:r>
          <w:r>
            <w:rPr/>
            <w:t>RD</w:t>
          </w:r>
          <w:r>
            <w:rPr>
              <w:rFonts w:ascii="Tahoma" w:hAnsi="Tahoma"/>
            </w:rPr>
            <w:t>Ә </w:t>
          </w:r>
          <w:r>
            <w:rPr/>
            <w:t>R</w:t>
          </w:r>
          <w:r>
            <w:rPr>
              <w:rFonts w:ascii="Tahoma" w:hAnsi="Tahoma"/>
            </w:rPr>
            <w:t>Ә</w:t>
          </w:r>
          <w:r>
            <w:rPr/>
            <w:t>SM MÜBAD</w:t>
          </w:r>
          <w:r>
            <w:rPr>
              <w:rFonts w:ascii="Tahoma" w:hAnsi="Tahoma"/>
            </w:rPr>
            <w:t>İ</w:t>
          </w:r>
          <w:r>
            <w:rPr/>
            <w:t>L</w:t>
          </w:r>
          <w:r>
            <w:rPr>
              <w:rFonts w:ascii="Tahoma" w:hAnsi="Tahoma"/>
            </w:rPr>
            <w:t>Ә</w:t>
          </w:r>
          <w:r>
            <w:rPr/>
            <w:t>S</w:t>
          </w:r>
          <w:r>
            <w:rPr>
              <w:rFonts w:ascii="Tahoma" w:hAnsi="Tahoma"/>
            </w:rPr>
            <w:t>İ</w:t>
          </w:r>
          <w:r>
            <w:rPr>
              <w:rFonts w:ascii="Times New Roman" w:hAnsi="Times New Roman"/>
            </w:rPr>
            <w:tab/>
            <w:t>208</w:t>
          </w:r>
        </w:p>
        <w:p>
          <w:pPr>
            <w:pStyle w:val="TOC3"/>
            <w:tabs>
              <w:tab w:pos="9321" w:val="right" w:leader="dot"/>
            </w:tabs>
            <w:spacing w:line="289" w:lineRule="exact" w:before="2"/>
            <w:ind w:left="736" w:right="0"/>
            <w:jc w:val="left"/>
          </w:pPr>
          <w:hyperlink w:history="true" w:anchor="_TOC_250032">
            <w:r>
              <w:rPr/>
              <w:t>BACKUP QUR</w:t>
            </w:r>
            <w:r>
              <w:rPr>
                <w:rFonts w:ascii="Tahoma" w:hAnsi="Tahoma"/>
              </w:rPr>
              <w:t>Ğ</w:t>
            </w:r>
            <w:r>
              <w:rPr/>
              <w:t>ULARI</w:t>
              <w:tab/>
              <w:t>210</w:t>
            </w:r>
          </w:hyperlink>
        </w:p>
        <w:p>
          <w:pPr>
            <w:pStyle w:val="TOC4"/>
            <w:tabs>
              <w:tab w:pos="9315" w:val="right" w:leader="dot"/>
            </w:tabs>
            <w:spacing w:line="291" w:lineRule="exact"/>
            <w:ind w:left="973"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BACKUP (EHT</w:t>
          </w:r>
          <w:r>
            <w:rPr>
              <w:rFonts w:ascii="Tahoma" w:hAnsi="Tahoma"/>
            </w:rPr>
            <w:t>İ</w:t>
          </w:r>
          <w:r>
            <w:rPr/>
            <w:t>YAT NÜSX</w:t>
          </w:r>
          <w:r>
            <w:rPr>
              <w:rFonts w:ascii="Tahoma" w:hAnsi="Tahoma"/>
            </w:rPr>
            <w:t>Ә</w:t>
          </w:r>
          <w:r>
            <w:rPr/>
            <w:t>) </w:t>
          </w:r>
          <w:r>
            <w:rPr>
              <w:rFonts w:ascii="Tahoma" w:hAnsi="Tahoma"/>
            </w:rPr>
            <w:t>Ә</w:t>
          </w:r>
          <w:r>
            <w:rPr/>
            <w:t>M</w:t>
          </w:r>
          <w:r>
            <w:rPr>
              <w:rFonts w:ascii="Tahoma" w:hAnsi="Tahoma"/>
            </w:rPr>
            <w:t>Ә</w:t>
          </w:r>
          <w:r>
            <w:rPr/>
            <w:t>L</w:t>
          </w:r>
          <w:r>
            <w:rPr>
              <w:rFonts w:ascii="Tahoma" w:hAnsi="Tahoma"/>
            </w:rPr>
            <w:t>İ</w:t>
          </w:r>
          <w:r>
            <w:rPr/>
            <w:t>YYATI NEC</w:t>
          </w:r>
          <w:r>
            <w:rPr>
              <w:rFonts w:ascii="Tahoma" w:hAnsi="Tahoma"/>
            </w:rPr>
            <w:t>Ә</w:t>
          </w:r>
          <w:r>
            <w:rPr>
              <w:rFonts w:ascii="Tahoma" w:hAnsi="Tahoma"/>
              <w:spacing w:val="-2"/>
            </w:rPr>
            <w:t> </w:t>
          </w:r>
          <w:r>
            <w:rPr/>
            <w:t>APARILIR?</w:t>
          </w:r>
          <w:r>
            <w:rPr>
              <w:rFonts w:ascii="Times New Roman" w:hAnsi="Times New Roman"/>
            </w:rPr>
            <w:tab/>
            <w:t>210</w:t>
          </w:r>
        </w:p>
        <w:p>
          <w:pPr>
            <w:pStyle w:val="TOC3"/>
            <w:tabs>
              <w:tab w:pos="9316" w:val="right" w:leader="dot"/>
            </w:tabs>
            <w:spacing w:line="288" w:lineRule="exact" w:before="2"/>
            <w:ind w:left="736" w:right="0"/>
            <w:jc w:val="left"/>
          </w:pPr>
          <w:r>
            <w:rPr>
              <w:rFonts w:ascii="Tahoma" w:hAnsi="Tahoma"/>
            </w:rPr>
            <w:t>ŞӘ</w:t>
          </w:r>
          <w:r>
            <w:rPr/>
            <w:t>B</w:t>
          </w:r>
          <w:r>
            <w:rPr>
              <w:rFonts w:ascii="Tahoma" w:hAnsi="Tahoma"/>
            </w:rPr>
            <w:t>Ә</w:t>
          </w:r>
          <w:r>
            <w:rPr/>
            <w:t>K</w:t>
          </w:r>
          <w:r>
            <w:rPr>
              <w:rFonts w:ascii="Tahoma" w:hAnsi="Tahoma"/>
            </w:rPr>
            <w:t>Ә </w:t>
          </w:r>
          <w:r>
            <w:rPr/>
            <w:t>(NETWORK) TOPOLOG</w:t>
          </w:r>
          <w:r>
            <w:rPr>
              <w:rFonts w:ascii="Tahoma" w:hAnsi="Tahoma"/>
            </w:rPr>
            <w:t>İ</w:t>
          </w:r>
          <w:r>
            <w:rPr/>
            <w:t>YALARI V</w:t>
          </w:r>
          <w:r>
            <w:rPr>
              <w:rFonts w:ascii="Tahoma" w:hAnsi="Tahoma"/>
            </w:rPr>
            <w:t>Ә </w:t>
          </w:r>
          <w:r>
            <w:rPr/>
            <w:t>T</w:t>
          </w:r>
          <w:r>
            <w:rPr>
              <w:rFonts w:ascii="Tahoma" w:hAnsi="Tahoma"/>
            </w:rPr>
            <w:t>Ә</w:t>
          </w:r>
          <w:r>
            <w:rPr/>
            <w:t>RK</w:t>
          </w:r>
          <w:r>
            <w:rPr>
              <w:rFonts w:ascii="Tahoma" w:hAnsi="Tahoma"/>
            </w:rPr>
            <w:t>İ</w:t>
          </w:r>
          <w:r>
            <w:rPr/>
            <w:t>B</w:t>
          </w:r>
          <w:r>
            <w:rPr>
              <w:spacing w:val="-7"/>
            </w:rPr>
            <w:t> </w:t>
          </w:r>
          <w:r>
            <w:rPr/>
            <w:t>H</w:t>
          </w:r>
          <w:r>
            <w:rPr>
              <w:rFonts w:ascii="Tahoma" w:hAnsi="Tahoma"/>
            </w:rPr>
            <w:t>İ</w:t>
          </w:r>
          <w:r>
            <w:rPr/>
            <w:t>SS</w:t>
          </w:r>
          <w:r>
            <w:rPr>
              <w:rFonts w:ascii="Tahoma" w:hAnsi="Tahoma"/>
            </w:rPr>
            <w:t>Ә</w:t>
          </w:r>
          <w:r>
            <w:rPr/>
            <w:t>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ahoma" w:hAnsi="Tahoma"/>
            </w:rPr>
            <w:t>İ</w:t>
          </w:r>
          <w:r>
            <w:rPr/>
            <w:tab/>
            <w:t>216</w:t>
          </w:r>
        </w:p>
        <w:p>
          <w:pPr>
            <w:pStyle w:val="TOC4"/>
            <w:tabs>
              <w:tab w:pos="9315" w:val="right" w:leader="dot"/>
            </w:tabs>
            <w:spacing w:line="291" w:lineRule="exact"/>
            <w:ind w:left="973"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LOKAL SAH</w:t>
          </w:r>
          <w:r>
            <w:rPr>
              <w:rFonts w:ascii="Tahoma" w:hAnsi="Tahoma"/>
            </w:rPr>
            <w:t>Ә ŞӘ</w:t>
          </w:r>
          <w:r>
            <w:rPr/>
            <w:t>B</w:t>
          </w:r>
          <w:r>
            <w:rPr>
              <w:rFonts w:ascii="Tahoma" w:hAnsi="Tahoma"/>
            </w:rPr>
            <w:t>Ә</w:t>
          </w:r>
          <w:r>
            <w:rPr/>
            <w:t>K</w:t>
          </w:r>
          <w:r>
            <w:rPr>
              <w:rFonts w:ascii="Tahoma" w:hAnsi="Tahoma"/>
            </w:rPr>
            <w:t>Ә</w:t>
          </w:r>
          <w:r>
            <w:rPr/>
            <w:t>S</w:t>
          </w:r>
          <w:r>
            <w:rPr>
              <w:rFonts w:ascii="Tahoma" w:hAnsi="Tahoma"/>
            </w:rPr>
            <w:t>İ </w:t>
          </w:r>
          <w:r>
            <w:rPr/>
            <w:t>(LAN) V</w:t>
          </w:r>
          <w:r>
            <w:rPr>
              <w:rFonts w:ascii="Tahoma" w:hAnsi="Tahoma"/>
            </w:rPr>
            <w:t>Ә </w:t>
          </w:r>
          <w:r>
            <w:rPr/>
            <w:t>QLOBAL SAH</w:t>
          </w:r>
          <w:r>
            <w:rPr>
              <w:rFonts w:ascii="Tahoma" w:hAnsi="Tahoma"/>
            </w:rPr>
            <w:t>Ә ŞӘ</w:t>
          </w:r>
          <w:r>
            <w:rPr/>
            <w:t>B</w:t>
          </w:r>
          <w:r>
            <w:rPr>
              <w:rFonts w:ascii="Tahoma" w:hAnsi="Tahoma"/>
            </w:rPr>
            <w:t>Ә</w:t>
          </w:r>
          <w:r>
            <w:rPr/>
            <w:t>K</w:t>
          </w:r>
          <w:r>
            <w:rPr>
              <w:rFonts w:ascii="Tahoma" w:hAnsi="Tahoma"/>
            </w:rPr>
            <w:t>Ә</w:t>
          </w:r>
          <w:r>
            <w:rPr/>
            <w:t>S</w:t>
          </w:r>
          <w:r>
            <w:rPr>
              <w:rFonts w:ascii="Tahoma" w:hAnsi="Tahoma"/>
            </w:rPr>
            <w:t>İ</w:t>
          </w:r>
          <w:r>
            <w:rPr>
              <w:rFonts w:ascii="Tahoma" w:hAnsi="Tahoma"/>
              <w:spacing w:val="-10"/>
            </w:rPr>
            <w:t> </w:t>
          </w:r>
          <w:r>
            <w:rPr/>
            <w:t>(WAN)</w:t>
          </w:r>
          <w:r>
            <w:rPr>
              <w:rFonts w:ascii="Times New Roman" w:hAnsi="Times New Roman"/>
            </w:rPr>
            <w:tab/>
            <w:t>217</w:t>
          </w:r>
        </w:p>
        <w:p>
          <w:pPr>
            <w:pStyle w:val="TOC4"/>
            <w:tabs>
              <w:tab w:pos="9315" w:val="right" w:leader="dot"/>
            </w:tabs>
            <w:spacing w:line="292" w:lineRule="exact"/>
            <w:ind w:left="973"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31">
            <w:r>
              <w:rPr/>
              <w:t>ETHERNET</w:t>
            </w:r>
            <w:r>
              <w:rPr>
                <w:rFonts w:ascii="Times New Roman"/>
              </w:rPr>
              <w:tab/>
              <w:t>217</w:t>
            </w:r>
          </w:hyperlink>
        </w:p>
        <w:p>
          <w:pPr>
            <w:pStyle w:val="TOC4"/>
            <w:tabs>
              <w:tab w:pos="9315" w:val="right" w:leader="dot"/>
            </w:tabs>
            <w:spacing w:line="292" w:lineRule="exact"/>
            <w:ind w:left="973"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30">
            <w:r>
              <w:rPr/>
              <w:t>PROTOKOLLAR</w:t>
            </w:r>
            <w:r>
              <w:rPr>
                <w:rFonts w:ascii="Times New Roman"/>
              </w:rPr>
              <w:tab/>
              <w:t>218</w:t>
            </w:r>
          </w:hyperlink>
        </w:p>
        <w:p>
          <w:pPr>
            <w:pStyle w:val="TOC4"/>
            <w:tabs>
              <w:tab w:pos="9315" w:val="right" w:leader="dot"/>
            </w:tabs>
            <w:spacing w:line="292" w:lineRule="exact"/>
            <w:ind w:left="973"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MÜRAC</w:t>
          </w:r>
          <w:r>
            <w:rPr>
              <w:rFonts w:ascii="Tahoma" w:hAnsi="Tahoma"/>
            </w:rPr>
            <w:t>İӘ</w:t>
          </w:r>
          <w:r>
            <w:rPr/>
            <w:t>T</w:t>
          </w:r>
          <w:r>
            <w:rPr>
              <w:spacing w:val="-1"/>
            </w:rPr>
            <w:t> </w:t>
          </w:r>
          <w:r>
            <w:rPr/>
            <w:t>ÜSULLARI</w:t>
          </w:r>
          <w:r>
            <w:rPr>
              <w:rFonts w:ascii="Times New Roman" w:hAnsi="Times New Roman"/>
            </w:rPr>
            <w:tab/>
            <w:t>219</w:t>
          </w:r>
        </w:p>
        <w:p>
          <w:pPr>
            <w:pStyle w:val="TOC4"/>
            <w:tabs>
              <w:tab w:pos="9315" w:val="right" w:leader="dot"/>
            </w:tabs>
            <w:spacing w:line="292" w:lineRule="exact"/>
            <w:ind w:left="973"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LOKAL SAH</w:t>
          </w:r>
          <w:r>
            <w:rPr>
              <w:rFonts w:ascii="Tahoma" w:hAnsi="Tahoma"/>
            </w:rPr>
            <w:t>Ә Ә</w:t>
          </w:r>
          <w:r>
            <w:rPr/>
            <w:t>LAQ</w:t>
          </w:r>
          <w:r>
            <w:rPr>
              <w:rFonts w:ascii="Tahoma" w:hAnsi="Tahoma"/>
            </w:rPr>
            <w:t>Ә</w:t>
          </w:r>
          <w:r>
            <w:rPr>
              <w:rFonts w:ascii="Tahoma" w:hAnsi="Tahoma"/>
              <w:spacing w:val="-2"/>
            </w:rPr>
            <w:t> </w:t>
          </w:r>
          <w:r>
            <w:rPr/>
            <w:t>QUR</w:t>
          </w:r>
          <w:r>
            <w:rPr>
              <w:rFonts w:ascii="Tahoma" w:hAnsi="Tahoma"/>
            </w:rPr>
            <w:t>Ğ</w:t>
          </w:r>
          <w:r>
            <w:rPr/>
            <w:t>ULARI</w:t>
          </w:r>
          <w:r>
            <w:rPr>
              <w:rFonts w:ascii="Times New Roman" w:hAnsi="Times New Roman"/>
            </w:rPr>
            <w:tab/>
            <w:t>220</w:t>
          </w:r>
        </w:p>
        <w:p>
          <w:pPr>
            <w:pStyle w:val="TOC5"/>
            <w:tabs>
              <w:tab w:pos="9315" w:val="right" w:leader="dot"/>
            </w:tabs>
            <w:spacing w:line="292" w:lineRule="exact"/>
            <w:ind w:left="1211"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MÜAS</w:t>
          </w:r>
          <w:r>
            <w:rPr>
              <w:rFonts w:ascii="Tahoma" w:hAnsi="Tahoma"/>
            </w:rPr>
            <w:t>İ</w:t>
          </w:r>
          <w:r>
            <w:rPr/>
            <w:t>R ETHERNET</w:t>
          </w:r>
          <w:r>
            <w:rPr>
              <w:spacing w:val="-1"/>
            </w:rPr>
            <w:t> </w:t>
          </w:r>
          <w:r>
            <w:rPr>
              <w:rFonts w:ascii="Tahoma" w:hAnsi="Tahoma"/>
            </w:rPr>
            <w:t>ŞӘ</w:t>
          </w:r>
          <w:r>
            <w:rPr/>
            <w:t>B</w:t>
          </w:r>
          <w:r>
            <w:rPr>
              <w:rFonts w:ascii="Tahoma" w:hAnsi="Tahoma"/>
            </w:rPr>
            <w:t>Ә</w:t>
          </w:r>
          <w:r>
            <w:rPr/>
            <w:t>K</w:t>
          </w:r>
          <w:r>
            <w:rPr>
              <w:rFonts w:ascii="Tahoma" w:hAnsi="Tahoma"/>
            </w:rPr>
            <w:t>Ә</w:t>
          </w:r>
          <w:r>
            <w:rPr/>
            <w:t>S</w:t>
          </w:r>
          <w:r>
            <w:rPr>
              <w:rFonts w:ascii="Tahoma" w:hAnsi="Tahoma"/>
            </w:rPr>
            <w:t>İ</w:t>
          </w:r>
          <w:r>
            <w:rPr>
              <w:rFonts w:ascii="Times New Roman" w:hAnsi="Times New Roman"/>
            </w:rPr>
            <w:tab/>
            <w:t>223</w:t>
          </w:r>
        </w:p>
        <w:p>
          <w:pPr>
            <w:pStyle w:val="TOC4"/>
            <w:tabs>
              <w:tab w:pos="9315" w:val="right" w:leader="dot"/>
            </w:tabs>
            <w:spacing w:line="292" w:lineRule="exact"/>
            <w:ind w:left="973"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ETHERNET V</w:t>
          </w:r>
          <w:r>
            <w:rPr>
              <w:rFonts w:ascii="Tahoma" w:hAnsi="Tahoma"/>
            </w:rPr>
            <w:t>Ә </w:t>
          </w:r>
          <w:r>
            <w:rPr/>
            <w:t>YA 802.3 STANDARTLARININ M</w:t>
          </w:r>
          <w:r>
            <w:rPr>
              <w:rFonts w:ascii="Tahoma" w:hAnsi="Tahoma"/>
            </w:rPr>
            <w:t>Ә</w:t>
          </w:r>
          <w:r>
            <w:rPr/>
            <w:t>NASI</w:t>
          </w:r>
          <w:r>
            <w:rPr>
              <w:spacing w:val="-5"/>
            </w:rPr>
            <w:t> </w:t>
          </w:r>
          <w:r>
            <w:rPr/>
            <w:t>N</w:t>
          </w:r>
          <w:r>
            <w:rPr>
              <w:rFonts w:ascii="Tahoma" w:hAnsi="Tahoma"/>
            </w:rPr>
            <w:t>Ә</w:t>
          </w:r>
          <w:r>
            <w:rPr/>
            <w:t>D</w:t>
          </w:r>
          <w:r>
            <w:rPr>
              <w:rFonts w:ascii="Tahoma" w:hAnsi="Tahoma"/>
            </w:rPr>
            <w:t>İ</w:t>
          </w:r>
          <w:r>
            <w:rPr/>
            <w:t>R?</w:t>
          </w:r>
          <w:r>
            <w:rPr>
              <w:rFonts w:ascii="Times New Roman" w:hAnsi="Times New Roman"/>
            </w:rPr>
            <w:tab/>
            <w:t>224</w:t>
          </w:r>
        </w:p>
        <w:p>
          <w:pPr>
            <w:pStyle w:val="TOC4"/>
            <w:tabs>
              <w:tab w:pos="9315" w:val="right" w:leader="dot"/>
            </w:tabs>
            <w:spacing w:line="292" w:lineRule="exact"/>
            <w:ind w:left="973" w:right="0"/>
            <w:jc w:val="left"/>
            <w:rPr>
              <w:rFonts w:ascii="Times New Roman" w:hAnsi="Times New Roman" w:cs="Times New Roman" w:eastAsia="Times New Roman"/>
            </w:rPr>
          </w:pPr>
          <w:r>
            <w:rPr>
              <w:rFonts w:ascii="Tahoma" w:hAnsi="Tahoma"/>
            </w:rPr>
            <w:t>ŞӘ</w:t>
          </w:r>
          <w:r>
            <w:rPr/>
            <w:t>B</w:t>
          </w:r>
          <w:r>
            <w:rPr>
              <w:rFonts w:ascii="Tahoma" w:hAnsi="Tahoma"/>
            </w:rPr>
            <w:t>Ә</w:t>
          </w:r>
          <w:r>
            <w:rPr/>
            <w:t>K</w:t>
          </w:r>
          <w:r>
            <w:rPr>
              <w:rFonts w:ascii="Tahoma" w:hAnsi="Tahoma"/>
            </w:rPr>
            <w:t>Ә </w:t>
          </w:r>
          <w:r>
            <w:rPr/>
            <w:t>TOPOLOG</w:t>
          </w:r>
          <w:r>
            <w:rPr>
              <w:rFonts w:ascii="Tahoma" w:hAnsi="Tahoma"/>
            </w:rPr>
            <w:t>İ</w:t>
          </w:r>
          <w:r>
            <w:rPr/>
            <w:t>YALARI</w:t>
          </w:r>
          <w:r>
            <w:rPr>
              <w:rFonts w:ascii="Times New Roman" w:hAnsi="Times New Roman"/>
            </w:rPr>
            <w:tab/>
            <w:t>225</w:t>
          </w:r>
        </w:p>
        <w:p>
          <w:pPr>
            <w:pStyle w:val="TOC5"/>
            <w:tabs>
              <w:tab w:pos="9315" w:val="right" w:leader="dot"/>
            </w:tabs>
            <w:spacing w:line="292" w:lineRule="exact"/>
            <w:ind w:left="1211"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29">
            <w:r>
              <w:rPr/>
              <w:t>BUS (YOL)</w:t>
            </w:r>
            <w:r>
              <w:rPr>
                <w:spacing w:val="-1"/>
              </w:rPr>
              <w:t> </w:t>
            </w:r>
            <w:r>
              <w:rPr/>
              <w:t>TOPOLOG</w:t>
            </w:r>
            <w:r>
              <w:rPr>
                <w:rFonts w:ascii="Tahoma" w:hAnsi="Tahoma"/>
              </w:rPr>
              <w:t>İ</w:t>
            </w:r>
            <w:r>
              <w:rPr/>
              <w:t>YASI</w:t>
            </w:r>
            <w:r>
              <w:rPr>
                <w:rFonts w:ascii="Times New Roman" w:hAnsi="Times New Roman"/>
              </w:rPr>
              <w:tab/>
              <w:t>225</w:t>
            </w:r>
          </w:hyperlink>
        </w:p>
        <w:p>
          <w:pPr>
            <w:pStyle w:val="TOC5"/>
            <w:tabs>
              <w:tab w:pos="9315" w:val="right" w:leader="dot"/>
            </w:tabs>
            <w:spacing w:line="292" w:lineRule="exact"/>
            <w:ind w:left="1211"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28">
            <w:r>
              <w:rPr/>
              <w:t>STAR (ULDUZ) TOPOLOG</w:t>
            </w:r>
            <w:r>
              <w:rPr>
                <w:rFonts w:ascii="Tahoma" w:hAnsi="Tahoma"/>
              </w:rPr>
              <w:t>İ</w:t>
            </w:r>
            <w:r>
              <w:rPr/>
              <w:t>YASI</w:t>
            </w:r>
            <w:r>
              <w:rPr>
                <w:rFonts w:ascii="Times New Roman" w:hAnsi="Times New Roman"/>
              </w:rPr>
              <w:tab/>
              <w:t>226</w:t>
            </w:r>
          </w:hyperlink>
        </w:p>
        <w:p>
          <w:pPr>
            <w:pStyle w:val="TOC5"/>
            <w:tabs>
              <w:tab w:pos="9315" w:val="right" w:leader="dot"/>
            </w:tabs>
            <w:spacing w:line="292" w:lineRule="exact"/>
            <w:ind w:left="1211"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27">
            <w:r>
              <w:rPr/>
              <w:t>RING (HALQA)</w:t>
            </w:r>
            <w:r>
              <w:rPr>
                <w:spacing w:val="-2"/>
              </w:rPr>
              <w:t> </w:t>
            </w:r>
            <w:r>
              <w:rPr/>
              <w:t>TOPOLOG</w:t>
            </w:r>
            <w:r>
              <w:rPr>
                <w:rFonts w:ascii="Tahoma" w:hAnsi="Tahoma"/>
              </w:rPr>
              <w:t>İ</w:t>
            </w:r>
            <w:r>
              <w:rPr/>
              <w:t>YASI</w:t>
            </w:r>
            <w:r>
              <w:rPr>
                <w:rFonts w:ascii="Times New Roman" w:hAnsi="Times New Roman"/>
              </w:rPr>
              <w:tab/>
              <w:t>226</w:t>
            </w:r>
          </w:hyperlink>
        </w:p>
        <w:p>
          <w:pPr>
            <w:pStyle w:val="TOC5"/>
            <w:tabs>
              <w:tab w:pos="9315" w:val="right" w:leader="dot"/>
            </w:tabs>
            <w:spacing w:line="292" w:lineRule="exact"/>
            <w:ind w:left="1211"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26">
            <w:r>
              <w:rPr/>
              <w:t>MESH (QARI</w:t>
            </w:r>
            <w:r>
              <w:rPr>
                <w:rFonts w:ascii="Tahoma" w:hAnsi="Tahoma"/>
              </w:rPr>
              <w:t>Ş</w:t>
            </w:r>
            <w:r>
              <w:rPr/>
              <w:t>IQ)</w:t>
            </w:r>
            <w:r>
              <w:rPr>
                <w:spacing w:val="-2"/>
              </w:rPr>
              <w:t> </w:t>
            </w:r>
            <w:r>
              <w:rPr/>
              <w:t>TOPOLOG</w:t>
            </w:r>
            <w:r>
              <w:rPr>
                <w:rFonts w:ascii="Tahoma" w:hAnsi="Tahoma"/>
              </w:rPr>
              <w:t>İ</w:t>
            </w:r>
            <w:r>
              <w:rPr/>
              <w:t>YA</w:t>
            </w:r>
            <w:r>
              <w:rPr>
                <w:rFonts w:ascii="Times New Roman" w:hAnsi="Times New Roman"/>
              </w:rPr>
              <w:tab/>
              <w:t>227</w:t>
            </w:r>
          </w:hyperlink>
        </w:p>
        <w:p>
          <w:pPr>
            <w:pStyle w:val="TOC4"/>
            <w:tabs>
              <w:tab w:pos="9315" w:val="right" w:leader="dot"/>
            </w:tabs>
            <w:spacing w:line="292" w:lineRule="exact"/>
            <w:ind w:left="973" w:right="0"/>
            <w:jc w:val="left"/>
            <w:rPr>
              <w:rFonts w:ascii="Times New Roman" w:hAnsi="Times New Roman" w:cs="Times New Roman" w:eastAsia="Times New Roman"/>
            </w:rPr>
          </w:pPr>
          <w:r>
            <w:rPr>
              <w:rFonts w:ascii="Tahoma" w:hAnsi="Tahoma"/>
            </w:rPr>
            <w:t>ŞӘ</w:t>
          </w:r>
          <w:r>
            <w:rPr/>
            <w:t>B</w:t>
          </w:r>
          <w:r>
            <w:rPr>
              <w:rFonts w:ascii="Tahoma" w:hAnsi="Tahoma"/>
            </w:rPr>
            <w:t>Ә</w:t>
          </w:r>
          <w:r>
            <w:rPr/>
            <w:t>K</w:t>
          </w:r>
          <w:r>
            <w:rPr>
              <w:rFonts w:ascii="Tahoma" w:hAnsi="Tahoma"/>
            </w:rPr>
            <w:t>Ә</w:t>
          </w:r>
          <w:r>
            <w:rPr/>
            <w:t>N</w:t>
          </w:r>
          <w:r>
            <w:rPr>
              <w:rFonts w:ascii="Tahoma" w:hAnsi="Tahoma"/>
            </w:rPr>
            <w:t>İ</w:t>
          </w:r>
          <w:r>
            <w:rPr/>
            <w:t>N </w:t>
          </w:r>
          <w:r>
            <w:rPr>
              <w:rFonts w:ascii="Tahoma" w:hAnsi="Tahoma"/>
            </w:rPr>
            <w:t>Ә</w:t>
          </w:r>
          <w:r>
            <w:rPr/>
            <w:t>SAS T</w:t>
          </w:r>
          <w:r>
            <w:rPr>
              <w:rFonts w:ascii="Tahoma" w:hAnsi="Tahoma"/>
            </w:rPr>
            <w:t>Ә</w:t>
          </w:r>
          <w:r>
            <w:rPr/>
            <w:t>RK</w:t>
          </w:r>
          <w:r>
            <w:rPr>
              <w:rFonts w:ascii="Tahoma" w:hAnsi="Tahoma"/>
            </w:rPr>
            <w:t>İ</w:t>
          </w:r>
          <w:r>
            <w:rPr/>
            <w:t>B</w:t>
          </w:r>
          <w:r>
            <w:rPr>
              <w:spacing w:val="-2"/>
            </w:rPr>
            <w:t> </w:t>
          </w:r>
          <w:r>
            <w:rPr/>
            <w:t>H</w:t>
          </w:r>
          <w:r>
            <w:rPr>
              <w:rFonts w:ascii="Tahoma" w:hAnsi="Tahoma"/>
            </w:rPr>
            <w:t>İ</w:t>
          </w:r>
          <w:r>
            <w:rPr/>
            <w:t>SS</w:t>
          </w:r>
          <w:r>
            <w:rPr>
              <w:rFonts w:ascii="Tahoma" w:hAnsi="Tahoma"/>
            </w:rPr>
            <w:t>Ә</w:t>
          </w:r>
          <w:r>
            <w:rPr/>
            <w:t>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ahoma" w:hAnsi="Tahoma"/>
            </w:rPr>
            <w:t>İ</w:t>
          </w:r>
          <w:r>
            <w:rPr>
              <w:rFonts w:ascii="Times New Roman" w:hAnsi="Times New Roman"/>
            </w:rPr>
            <w:tab/>
            <w:t>227</w:t>
          </w:r>
        </w:p>
        <w:p>
          <w:pPr>
            <w:pStyle w:val="TOC5"/>
            <w:tabs>
              <w:tab w:pos="9315" w:val="right" w:leader="dot"/>
            </w:tabs>
            <w:spacing w:line="292" w:lineRule="exact"/>
            <w:ind w:left="1211" w:right="0"/>
            <w:jc w:val="left"/>
            <w:rPr>
              <w:rFonts w:ascii="Times New Roman" w:hAnsi="Times New Roman" w:cs="Times New Roman" w:eastAsia="Times New Roman"/>
            </w:rPr>
          </w:pPr>
          <w:r>
            <w:rPr>
              <w:rFonts w:ascii="Tahoma" w:hAnsi="Tahoma"/>
            </w:rPr>
            <w:t>ŞӘ</w:t>
          </w:r>
          <w:r>
            <w:rPr/>
            <w:t>B</w:t>
          </w:r>
          <w:r>
            <w:rPr>
              <w:rFonts w:ascii="Tahoma" w:hAnsi="Tahoma"/>
            </w:rPr>
            <w:t>Ә</w:t>
          </w:r>
          <w:r>
            <w:rPr/>
            <w:t>K</w:t>
          </w:r>
          <w:r>
            <w:rPr>
              <w:rFonts w:ascii="Tahoma" w:hAnsi="Tahoma"/>
            </w:rPr>
            <w:t>Ә</w:t>
          </w:r>
          <w:r>
            <w:rPr>
              <w:rFonts w:ascii="Tahoma" w:hAnsi="Tahoma"/>
              <w:spacing w:val="-1"/>
            </w:rPr>
            <w:t> </w:t>
          </w:r>
          <w:r>
            <w:rPr/>
            <w:t>KABELL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ahoma" w:hAnsi="Tahoma"/>
            </w:rPr>
            <w:t>İ</w:t>
          </w:r>
          <w:r>
            <w:rPr>
              <w:rFonts w:ascii="Times New Roman" w:hAnsi="Times New Roman"/>
            </w:rPr>
            <w:tab/>
            <w:t>228</w:t>
          </w:r>
        </w:p>
        <w:p>
          <w:pPr>
            <w:pStyle w:val="TOC5"/>
            <w:tabs>
              <w:tab w:pos="9315" w:val="right" w:leader="dot"/>
            </w:tabs>
            <w:spacing w:line="292" w:lineRule="exact"/>
            <w:ind w:left="1211" w:right="0"/>
            <w:jc w:val="left"/>
            <w:rPr>
              <w:rFonts w:ascii="Times New Roman" w:hAnsi="Times New Roman" w:cs="Times New Roman" w:eastAsia="Times New Roman"/>
            </w:rPr>
          </w:pPr>
          <w:r>
            <w:rPr>
              <w:rFonts w:ascii="Tahoma" w:hAnsi="Tahoma"/>
            </w:rPr>
            <w:t>ŞӘ</w:t>
          </w:r>
          <w:r>
            <w:rPr/>
            <w:t>B</w:t>
          </w:r>
          <w:r>
            <w:rPr>
              <w:rFonts w:ascii="Tahoma" w:hAnsi="Tahoma"/>
            </w:rPr>
            <w:t>Ә</w:t>
          </w:r>
          <w:r>
            <w:rPr/>
            <w:t>K</w:t>
          </w:r>
          <w:r>
            <w:rPr>
              <w:rFonts w:ascii="Tahoma" w:hAnsi="Tahoma"/>
            </w:rPr>
            <w:t>Ә</w:t>
          </w:r>
          <w:r>
            <w:rPr>
              <w:rFonts w:ascii="Tahoma" w:hAnsi="Tahoma"/>
              <w:spacing w:val="-1"/>
            </w:rPr>
            <w:t> </w:t>
          </w:r>
          <w:r>
            <w:rPr/>
            <w:t>KARTLARI</w:t>
          </w:r>
          <w:r>
            <w:rPr>
              <w:rFonts w:ascii="Times New Roman" w:hAnsi="Times New Roman"/>
            </w:rPr>
            <w:tab/>
            <w:t>230</w:t>
          </w:r>
        </w:p>
        <w:p>
          <w:pPr>
            <w:pStyle w:val="TOC5"/>
            <w:tabs>
              <w:tab w:pos="9315" w:val="right" w:leader="dot"/>
            </w:tabs>
            <w:spacing w:line="292" w:lineRule="exact"/>
            <w:ind w:left="1211"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25">
            <w:r>
              <w:rPr/>
              <w:t>HUB</w:t>
            </w:r>
            <w:r>
              <w:rPr>
                <w:rFonts w:ascii="Times New Roman"/>
              </w:rPr>
              <w:tab/>
              <w:t>231</w:t>
            </w:r>
          </w:hyperlink>
        </w:p>
        <w:p>
          <w:pPr>
            <w:pStyle w:val="TOC5"/>
            <w:tabs>
              <w:tab w:pos="9302" w:val="right" w:leader="dot"/>
            </w:tabs>
            <w:spacing w:line="292" w:lineRule="exact" w:before="224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24">
            <w:r>
              <w:rPr/>
              <w:t>SWITCHING</w:t>
            </w:r>
            <w:r>
              <w:rPr>
                <w:spacing w:val="-1"/>
              </w:rPr>
              <w:t> </w:t>
            </w:r>
            <w:r>
              <w:rPr/>
              <w:t>HUB</w:t>
            </w:r>
            <w:r>
              <w:rPr>
                <w:rFonts w:ascii="Times New Roman"/>
              </w:rPr>
              <w:tab/>
              <w:t>232</w:t>
            </w:r>
          </w:hyperlink>
        </w:p>
        <w:p>
          <w:pPr>
            <w:pStyle w:val="TOC4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>
              <w:rFonts w:ascii="Tahoma" w:hAnsi="Tahoma"/>
            </w:rPr>
            <w:t>ŞӘ</w:t>
          </w:r>
          <w:r>
            <w:rPr/>
            <w:t>B</w:t>
          </w:r>
          <w:r>
            <w:rPr>
              <w:rFonts w:ascii="Tahoma" w:hAnsi="Tahoma"/>
            </w:rPr>
            <w:t>Ә</w:t>
          </w:r>
          <w:r>
            <w:rPr/>
            <w:t>K</w:t>
          </w:r>
          <w:r>
            <w:rPr>
              <w:rFonts w:ascii="Tahoma" w:hAnsi="Tahoma"/>
            </w:rPr>
            <w:t>Ә </w:t>
          </w:r>
          <w:r>
            <w:rPr/>
            <w:t>KARTLARININ</w:t>
          </w:r>
          <w:r>
            <w:rPr>
              <w:spacing w:val="-2"/>
            </w:rPr>
            <w:t> </w:t>
          </w:r>
          <w:r>
            <w:rPr/>
            <w:t>QURULMASI</w:t>
          </w:r>
          <w:r>
            <w:rPr>
              <w:rFonts w:ascii="Times New Roman" w:hAnsi="Times New Roman"/>
            </w:rPr>
            <w:tab/>
            <w:t>233</w:t>
          </w:r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>
              <w:rFonts w:ascii="Tahoma" w:hAnsi="Tahoma"/>
            </w:rPr>
            <w:t>ŞӘ</w:t>
          </w:r>
          <w:r>
            <w:rPr/>
            <w:t>B</w:t>
          </w:r>
          <w:r>
            <w:rPr>
              <w:rFonts w:ascii="Tahoma" w:hAnsi="Tahoma"/>
            </w:rPr>
            <w:t>Ә</w:t>
          </w:r>
          <w:r>
            <w:rPr/>
            <w:t>K</w:t>
          </w:r>
          <w:r>
            <w:rPr>
              <w:rFonts w:ascii="Tahoma" w:hAnsi="Tahoma"/>
            </w:rPr>
            <w:t>Ә </w:t>
          </w:r>
          <w:r>
            <w:rPr/>
            <w:t>KABELL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ahoma" w:hAnsi="Tahoma"/>
            </w:rPr>
            <w:t>İ İ</w:t>
          </w:r>
          <w:r>
            <w:rPr/>
            <w:t>L</w:t>
          </w:r>
          <w:r>
            <w:rPr>
              <w:rFonts w:ascii="Tahoma" w:hAnsi="Tahoma"/>
            </w:rPr>
            <w:t>Ә Ә</w:t>
          </w:r>
          <w:r>
            <w:rPr/>
            <w:t>LAQ</w:t>
          </w:r>
          <w:r>
            <w:rPr>
              <w:rFonts w:ascii="Tahoma" w:hAnsi="Tahoma"/>
            </w:rPr>
            <w:t>Ә</w:t>
          </w:r>
          <w:r>
            <w:rPr/>
            <w:t>L</w:t>
          </w:r>
          <w:r>
            <w:rPr>
              <w:rFonts w:ascii="Tahoma" w:hAnsi="Tahoma"/>
            </w:rPr>
            <w:t>İ</w:t>
          </w:r>
          <w:r>
            <w:rPr>
              <w:rFonts w:ascii="Tahoma" w:hAnsi="Tahoma"/>
              <w:spacing w:val="-4"/>
            </w:rPr>
            <w:t> </w:t>
          </w:r>
          <w:r>
            <w:rPr/>
            <w:t>QEYDL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imes New Roman" w:hAnsi="Times New Roman"/>
            </w:rPr>
            <w:tab/>
            <w:t>233</w:t>
          </w:r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WINDOWS-DA </w:t>
          </w:r>
          <w:r>
            <w:rPr>
              <w:rFonts w:ascii="Tahoma" w:hAnsi="Tahoma"/>
            </w:rPr>
            <w:t>ŞӘ</w:t>
          </w:r>
          <w:r>
            <w:rPr/>
            <w:t>B</w:t>
          </w:r>
          <w:r>
            <w:rPr>
              <w:rFonts w:ascii="Tahoma" w:hAnsi="Tahoma"/>
            </w:rPr>
            <w:t>Ә</w:t>
          </w:r>
          <w:r>
            <w:rPr/>
            <w:t>K</w:t>
          </w:r>
          <w:r>
            <w:rPr>
              <w:rFonts w:ascii="Tahoma" w:hAnsi="Tahoma"/>
            </w:rPr>
            <w:t>Ә</w:t>
          </w:r>
          <w:r>
            <w:rPr>
              <w:rFonts w:ascii="Tahoma" w:hAnsi="Tahoma"/>
              <w:spacing w:val="-2"/>
            </w:rPr>
            <w:t> </w:t>
          </w:r>
          <w:r>
            <w:rPr/>
            <w:t>QURMA</w:t>
          </w:r>
          <w:r>
            <w:rPr>
              <w:rFonts w:ascii="Times New Roman" w:hAnsi="Times New Roman"/>
            </w:rPr>
            <w:tab/>
            <w:t>234</w:t>
          </w:r>
        </w:p>
        <w:p>
          <w:pPr>
            <w:pStyle w:val="TOC4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KABELS</w:t>
          </w:r>
          <w:r>
            <w:rPr>
              <w:rFonts w:ascii="Tahoma" w:hAnsi="Tahoma"/>
            </w:rPr>
            <w:t>İ</w:t>
          </w:r>
          <w:r>
            <w:rPr/>
            <w:t>Z</w:t>
          </w:r>
          <w:r>
            <w:rPr>
              <w:spacing w:val="-3"/>
            </w:rPr>
            <w:t> </w:t>
          </w:r>
          <w:r>
            <w:rPr>
              <w:rFonts w:ascii="Tahoma" w:hAnsi="Tahoma"/>
            </w:rPr>
            <w:t>ŞӘ</w:t>
          </w:r>
          <w:r>
            <w:rPr/>
            <w:t>B</w:t>
          </w:r>
          <w:r>
            <w:rPr>
              <w:rFonts w:ascii="Tahoma" w:hAnsi="Tahoma"/>
            </w:rPr>
            <w:t>Ә</w:t>
          </w:r>
          <w:r>
            <w:rPr/>
            <w:t>K</w:t>
          </w:r>
          <w:r>
            <w:rPr>
              <w:rFonts w:ascii="Tahoma" w:hAnsi="Tahoma"/>
            </w:rPr>
            <w:t>Ә</w:t>
          </w:r>
          <w:r>
            <w:rPr/>
            <w:t>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imes New Roman" w:hAnsi="Times New Roman"/>
            </w:rPr>
            <w:tab/>
            <w:t>238</w:t>
          </w:r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KABELS</w:t>
          </w:r>
          <w:r>
            <w:rPr>
              <w:rFonts w:ascii="Tahoma" w:hAnsi="Tahoma"/>
            </w:rPr>
            <w:t>İ</w:t>
          </w:r>
          <w:r>
            <w:rPr/>
            <w:t>Z </w:t>
          </w:r>
          <w:r>
            <w:rPr>
              <w:rFonts w:ascii="Tahoma" w:hAnsi="Tahoma"/>
            </w:rPr>
            <w:t>ŞӘ</w:t>
          </w:r>
          <w:r>
            <w:rPr/>
            <w:t>B</w:t>
          </w:r>
          <w:r>
            <w:rPr>
              <w:rFonts w:ascii="Tahoma" w:hAnsi="Tahoma"/>
            </w:rPr>
            <w:t>Ә</w:t>
          </w:r>
          <w:r>
            <w:rPr/>
            <w:t>K</w:t>
          </w:r>
          <w:r>
            <w:rPr>
              <w:rFonts w:ascii="Tahoma" w:hAnsi="Tahoma"/>
            </w:rPr>
            <w:t>Ә</w:t>
          </w:r>
          <w:r>
            <w:rPr>
              <w:rFonts w:ascii="Tahoma" w:hAnsi="Tahoma"/>
              <w:spacing w:val="-2"/>
            </w:rPr>
            <w:t> </w:t>
          </w:r>
          <w:r>
            <w:rPr/>
            <w:t>TOPOLOG</w:t>
          </w:r>
          <w:r>
            <w:rPr>
              <w:rFonts w:ascii="Tahoma" w:hAnsi="Tahoma"/>
            </w:rPr>
            <w:t>İ</w:t>
          </w:r>
          <w:r>
            <w:rPr/>
            <w:t>YASI</w:t>
          </w:r>
          <w:r>
            <w:rPr>
              <w:rFonts w:ascii="Times New Roman" w:hAnsi="Times New Roman"/>
            </w:rPr>
            <w:tab/>
            <w:t>239</w:t>
          </w:r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KABELS</w:t>
          </w:r>
          <w:r>
            <w:rPr>
              <w:rFonts w:ascii="Tahoma" w:hAnsi="Tahoma"/>
            </w:rPr>
            <w:t>İ</w:t>
          </w:r>
          <w:r>
            <w:rPr/>
            <w:t>Z </w:t>
          </w:r>
          <w:r>
            <w:rPr>
              <w:rFonts w:ascii="Tahoma" w:hAnsi="Tahoma"/>
            </w:rPr>
            <w:t>ŞӘ</w:t>
          </w:r>
          <w:r>
            <w:rPr/>
            <w:t>B</w:t>
          </w:r>
          <w:r>
            <w:rPr>
              <w:rFonts w:ascii="Tahoma" w:hAnsi="Tahoma"/>
            </w:rPr>
            <w:t>Ә</w:t>
          </w:r>
          <w:r>
            <w:rPr/>
            <w:t>K</w:t>
          </w:r>
          <w:r>
            <w:rPr>
              <w:rFonts w:ascii="Tahoma" w:hAnsi="Tahoma"/>
            </w:rPr>
            <w:t>Ә</w:t>
          </w:r>
          <w:r>
            <w:rPr/>
            <w:t>L</w:t>
          </w:r>
          <w:r>
            <w:rPr>
              <w:rFonts w:ascii="Tahoma" w:hAnsi="Tahoma"/>
            </w:rPr>
            <w:t>Ә</w:t>
          </w:r>
          <w:r>
            <w:rPr/>
            <w:t>RL</w:t>
          </w:r>
          <w:r>
            <w:rPr>
              <w:rFonts w:ascii="Tahoma" w:hAnsi="Tahoma"/>
            </w:rPr>
            <w:t>Ә </w:t>
          </w:r>
          <w:r>
            <w:rPr/>
            <w:t>BA</w:t>
          </w:r>
          <w:r>
            <w:rPr>
              <w:rFonts w:ascii="Tahoma" w:hAnsi="Tahoma"/>
            </w:rPr>
            <w:t>Ğ</w:t>
          </w:r>
          <w:r>
            <w:rPr/>
            <w:t>LI B</w:t>
          </w:r>
          <w:r>
            <w:rPr>
              <w:rFonts w:ascii="Tahoma" w:hAnsi="Tahoma"/>
            </w:rPr>
            <w:t>Ә</w:t>
          </w:r>
          <w:r>
            <w:rPr/>
            <w:t>Z</w:t>
          </w:r>
          <w:r>
            <w:rPr>
              <w:rFonts w:ascii="Tahoma" w:hAnsi="Tahoma"/>
            </w:rPr>
            <w:t>İ</w:t>
          </w:r>
          <w:r>
            <w:rPr>
              <w:rFonts w:ascii="Tahoma" w:hAnsi="Tahoma"/>
              <w:spacing w:val="-5"/>
            </w:rPr>
            <w:t> </w:t>
          </w:r>
          <w:r>
            <w:rPr/>
            <w:t>ANLAYI</w:t>
          </w:r>
          <w:r>
            <w:rPr>
              <w:rFonts w:ascii="Tahoma" w:hAnsi="Tahoma"/>
            </w:rPr>
            <w:t>Ş</w:t>
          </w:r>
          <w:r>
            <w:rPr/>
            <w:t>LAR</w:t>
          </w:r>
          <w:r>
            <w:rPr>
              <w:rFonts w:ascii="Times New Roman" w:hAnsi="Times New Roman"/>
            </w:rPr>
            <w:tab/>
            <w:t>240</w:t>
          </w:r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WI-FI (WIRELESS FIDELITY –KABELS</w:t>
          </w:r>
          <w:r>
            <w:rPr>
              <w:rFonts w:ascii="Tahoma" w:hAnsi="Tahoma" w:cs="Tahoma" w:eastAsia="Tahoma"/>
            </w:rPr>
            <w:t>İ</w:t>
          </w:r>
          <w:r>
            <w:rPr/>
            <w:t>Z</w:t>
          </w:r>
          <w:r>
            <w:rPr>
              <w:spacing w:val="-4"/>
            </w:rPr>
            <w:t> </w:t>
          </w:r>
          <w:r>
            <w:rPr/>
            <w:t>D</w:t>
          </w:r>
          <w:r>
            <w:rPr>
              <w:rFonts w:ascii="Tahoma" w:hAnsi="Tahoma" w:cs="Tahoma" w:eastAsia="Tahoma"/>
            </w:rPr>
            <w:t>Ә</w:t>
          </w:r>
          <w:r>
            <w:rPr/>
            <w:t>Q</w:t>
          </w:r>
          <w:r>
            <w:rPr>
              <w:rFonts w:ascii="Tahoma" w:hAnsi="Tahoma" w:cs="Tahoma" w:eastAsia="Tahoma"/>
            </w:rPr>
            <w:t>İ</w:t>
          </w:r>
          <w:r>
            <w:rPr/>
            <w:t>QL</w:t>
          </w:r>
          <w:r>
            <w:rPr>
              <w:rFonts w:ascii="Tahoma" w:hAnsi="Tahoma" w:cs="Tahoma" w:eastAsia="Tahoma"/>
            </w:rPr>
            <w:t>İ</w:t>
          </w:r>
          <w:r>
            <w:rPr/>
            <w:t>Y</w:t>
          </w:r>
          <w:r>
            <w:rPr>
              <w:rFonts w:ascii="Tahoma" w:hAnsi="Tahoma" w:cs="Tahoma" w:eastAsia="Tahoma"/>
            </w:rPr>
            <w:t>İ</w:t>
          </w:r>
          <w:r>
            <w:rPr/>
            <w:t>)</w:t>
          </w:r>
          <w:r>
            <w:rPr>
              <w:rFonts w:ascii="Times New Roman" w:hAnsi="Times New Roman" w:cs="Times New Roman" w:eastAsia="Times New Roman"/>
            </w:rPr>
            <w:tab/>
            <w:t>240</w:t>
          </w:r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KABELS</w:t>
          </w:r>
          <w:r>
            <w:rPr>
              <w:rFonts w:ascii="Tahoma" w:hAnsi="Tahoma"/>
            </w:rPr>
            <w:t>İ</w:t>
          </w:r>
          <w:r>
            <w:rPr/>
            <w:t>Z </w:t>
          </w:r>
          <w:r>
            <w:rPr>
              <w:rFonts w:ascii="Tahoma" w:hAnsi="Tahoma"/>
            </w:rPr>
            <w:t>ŞӘ</w:t>
          </w:r>
          <w:r>
            <w:rPr/>
            <w:t>B</w:t>
          </w:r>
          <w:r>
            <w:rPr>
              <w:rFonts w:ascii="Tahoma" w:hAnsi="Tahoma"/>
            </w:rPr>
            <w:t>Ә</w:t>
          </w:r>
          <w:r>
            <w:rPr/>
            <w:t>K</w:t>
          </w:r>
          <w:r>
            <w:rPr>
              <w:rFonts w:ascii="Tahoma" w:hAnsi="Tahoma"/>
            </w:rPr>
            <w:t>Ә </w:t>
          </w:r>
          <w:r>
            <w:rPr/>
            <w:t>ÜÇÜN 802.1X</w:t>
          </w:r>
          <w:r>
            <w:rPr>
              <w:spacing w:val="-3"/>
            </w:rPr>
            <w:t> </w:t>
          </w:r>
          <w:r>
            <w:rPr/>
            <w:t>STANDARTLARI</w:t>
          </w:r>
          <w:r>
            <w:rPr>
              <w:rFonts w:ascii="Times New Roman" w:hAnsi="Times New Roman"/>
            </w:rPr>
            <w:tab/>
            <w:t>241</w:t>
          </w:r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23">
            <w:r>
              <w:rPr/>
              <w:t>BLUETOOTH</w:t>
            </w:r>
            <w:r>
              <w:rPr>
                <w:rFonts w:ascii="Times New Roman"/>
              </w:rPr>
              <w:tab/>
              <w:t>242</w:t>
            </w:r>
          </w:hyperlink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22">
            <w:r>
              <w:rPr>
                <w:rFonts w:ascii="Tahoma" w:hAnsi="Tahoma"/>
              </w:rPr>
              <w:t>İ</w:t>
            </w:r>
            <w:r>
              <w:rPr/>
              <w:t>rDA (</w:t>
            </w:r>
            <w:r>
              <w:rPr>
                <w:rFonts w:ascii="Tahoma" w:hAnsi="Tahoma"/>
              </w:rPr>
              <w:t>İ</w:t>
            </w:r>
            <w:r>
              <w:rPr/>
              <w:t>nfrared Data Association)</w:t>
            </w:r>
            <w:r>
              <w:rPr>
                <w:spacing w:val="-3"/>
              </w:rPr>
              <w:t> </w:t>
            </w:r>
            <w:r>
              <w:rPr/>
              <w:t>Sensor</w:t>
            </w:r>
            <w:r>
              <w:rPr>
                <w:rFonts w:ascii="Times New Roman" w:hAnsi="Times New Roman"/>
              </w:rPr>
              <w:tab/>
              <w:t>243</w:t>
            </w:r>
          </w:hyperlink>
        </w:p>
        <w:p>
          <w:pPr>
            <w:pStyle w:val="TOC3"/>
            <w:tabs>
              <w:tab w:pos="9309" w:val="right" w:leader="dot"/>
            </w:tabs>
            <w:spacing w:line="288" w:lineRule="exact" w:before="3"/>
            <w:ind w:right="0"/>
            <w:jc w:val="left"/>
          </w:pPr>
          <w:r>
            <w:rPr/>
            <w:t>MODEML</w:t>
          </w:r>
          <w:r>
            <w:rPr>
              <w:rFonts w:ascii="Tahoma" w:hAnsi="Tahoma"/>
            </w:rPr>
            <w:t>Ә</w:t>
          </w:r>
          <w:r>
            <w:rPr/>
            <w:t>R</w:t>
            <w:tab/>
            <w:t>243</w:t>
          </w:r>
        </w:p>
        <w:p>
          <w:pPr>
            <w:pStyle w:val="TOC4"/>
            <w:tabs>
              <w:tab w:pos="9302" w:val="right" w:leader="dot"/>
            </w:tabs>
            <w:spacing w:line="290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21">
            <w:r>
              <w:rPr/>
              <w:t>MODEM</w:t>
            </w:r>
            <w:r>
              <w:rPr>
                <w:spacing w:val="-2"/>
              </w:rPr>
              <w:t> </w:t>
            </w:r>
            <w:r>
              <w:rPr/>
              <w:t>STANDARDLARI</w:t>
            </w:r>
            <w:r>
              <w:rPr>
                <w:rFonts w:ascii="Times New Roman"/>
              </w:rPr>
              <w:tab/>
              <w:t>244</w:t>
            </w:r>
          </w:hyperlink>
        </w:p>
        <w:p>
          <w:pPr>
            <w:pStyle w:val="TOC4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20">
            <w:r>
              <w:rPr/>
              <w:t>MODULYAS</w:t>
            </w:r>
            <w:r>
              <w:rPr>
                <w:rFonts w:ascii="Tahoma" w:hAnsi="Tahoma"/>
              </w:rPr>
              <w:t>İ</w:t>
            </w:r>
            <w:r>
              <w:rPr/>
              <w:t>YA</w:t>
            </w:r>
            <w:r>
              <w:rPr>
                <w:spacing w:val="-1"/>
              </w:rPr>
              <w:t> </w:t>
            </w:r>
            <w:r>
              <w:rPr/>
              <w:t>STANDARDLARI</w:t>
            </w:r>
            <w:r>
              <w:rPr>
                <w:rFonts w:ascii="Times New Roman" w:hAnsi="Times New Roman"/>
              </w:rPr>
              <w:tab/>
              <w:t>244</w:t>
            </w:r>
          </w:hyperlink>
        </w:p>
        <w:p>
          <w:pPr>
            <w:pStyle w:val="TOC4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MODEML</w:t>
          </w:r>
          <w:r>
            <w:rPr>
              <w:rFonts w:ascii="Tahoma" w:hAnsi="Tahoma"/>
            </w:rPr>
            <w:t>Ә</w:t>
          </w:r>
          <w:r>
            <w:rPr/>
            <w:t>RD</w:t>
          </w:r>
          <w:r>
            <w:rPr>
              <w:rFonts w:ascii="Tahoma" w:hAnsi="Tahoma"/>
            </w:rPr>
            <w:t>Ә </w:t>
          </w:r>
          <w:r>
            <w:rPr/>
            <w:t>X</w:t>
          </w:r>
          <w:r>
            <w:rPr>
              <w:rFonts w:ascii="Tahoma" w:hAnsi="Tahoma"/>
            </w:rPr>
            <w:t>Ә</w:t>
          </w:r>
          <w:r>
            <w:rPr/>
            <w:t>TA</w:t>
          </w:r>
          <w:r>
            <w:rPr>
              <w:spacing w:val="-1"/>
            </w:rPr>
            <w:t> </w:t>
          </w:r>
          <w:r>
            <w:rPr/>
            <w:t>DÜZ</w:t>
          </w:r>
          <w:r>
            <w:rPr>
              <w:rFonts w:ascii="Tahoma" w:hAnsi="Tahoma"/>
            </w:rPr>
            <w:t>Ә</w:t>
          </w:r>
          <w:r>
            <w:rPr/>
            <w:t>LTM</w:t>
          </w:r>
          <w:r>
            <w:rPr>
              <w:rFonts w:ascii="Tahoma" w:hAnsi="Tahoma"/>
            </w:rPr>
            <w:t>Ә</w:t>
          </w:r>
          <w:r>
            <w:rPr>
              <w:rFonts w:ascii="Times New Roman" w:hAnsi="Times New Roman"/>
            </w:rPr>
            <w:tab/>
            <w:t>245</w:t>
          </w:r>
        </w:p>
        <w:p>
          <w:pPr>
            <w:pStyle w:val="TOC4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19">
            <w:r>
              <w:rPr/>
              <w:t>ISDN (INTEGRATED SERVICES DIGITAL</w:t>
            </w:r>
            <w:r>
              <w:rPr>
                <w:spacing w:val="-2"/>
              </w:rPr>
              <w:t> </w:t>
            </w:r>
            <w:r>
              <w:rPr/>
              <w:t>NETWORK)</w:t>
            </w:r>
            <w:r>
              <w:rPr>
                <w:rFonts w:ascii="Times New Roman"/>
              </w:rPr>
              <w:tab/>
              <w:t>246</w:t>
            </w:r>
          </w:hyperlink>
        </w:p>
        <w:p>
          <w:pPr>
            <w:pStyle w:val="TOC4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56K</w:t>
          </w:r>
          <w:r>
            <w:rPr>
              <w:spacing w:val="-1"/>
            </w:rPr>
            <w:t> </w:t>
          </w:r>
          <w:r>
            <w:rPr/>
            <w:t>MODEML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imes New Roman" w:hAnsi="Times New Roman"/>
            </w:rPr>
            <w:tab/>
            <w:t>246</w:t>
          </w:r>
        </w:p>
        <w:p>
          <w:pPr>
            <w:pStyle w:val="TOC4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UART N</w:t>
          </w:r>
          <w:r>
            <w:rPr>
              <w:rFonts w:ascii="Tahoma" w:hAnsi="Tahoma"/>
            </w:rPr>
            <w:t>Ә</w:t>
          </w:r>
          <w:r>
            <w:rPr/>
            <w:t>D</w:t>
          </w:r>
          <w:r>
            <w:rPr>
              <w:rFonts w:ascii="Tahoma" w:hAnsi="Tahoma"/>
            </w:rPr>
            <w:t>İ</w:t>
          </w:r>
          <w:r>
            <w:rPr/>
            <w:t>R V</w:t>
          </w:r>
          <w:r>
            <w:rPr>
              <w:rFonts w:ascii="Tahoma" w:hAnsi="Tahoma"/>
            </w:rPr>
            <w:t>Ә </w:t>
          </w:r>
          <w:r>
            <w:rPr/>
            <w:t>MODEM</w:t>
          </w:r>
          <w:r>
            <w:rPr>
              <w:rFonts w:ascii="Tahoma" w:hAnsi="Tahoma"/>
            </w:rPr>
            <w:t>İ</w:t>
          </w:r>
          <w:r>
            <w:rPr/>
            <w:t>N M</w:t>
          </w:r>
          <w:r>
            <w:rPr>
              <w:rFonts w:ascii="Tahoma" w:hAnsi="Tahoma"/>
            </w:rPr>
            <w:t>Ә</w:t>
          </w:r>
          <w:r>
            <w:rPr/>
            <w:t>HSULDARLI</w:t>
          </w:r>
          <w:r>
            <w:rPr>
              <w:rFonts w:ascii="Tahoma" w:hAnsi="Tahoma"/>
            </w:rPr>
            <w:t>Ğ</w:t>
          </w:r>
          <w:r>
            <w:rPr/>
            <w:t>INA NEC</w:t>
          </w:r>
          <w:r>
            <w:rPr>
              <w:rFonts w:ascii="Tahoma" w:hAnsi="Tahoma"/>
            </w:rPr>
            <w:t>Ә </w:t>
          </w:r>
          <w:r>
            <w:rPr/>
            <w:t>T</w:t>
          </w:r>
          <w:r>
            <w:rPr>
              <w:rFonts w:ascii="Tahoma" w:hAnsi="Tahoma"/>
            </w:rPr>
            <w:t>Ә</w:t>
          </w:r>
          <w:r>
            <w:rPr/>
            <w:t>S</w:t>
          </w:r>
          <w:r>
            <w:rPr>
              <w:rFonts w:ascii="Tahoma" w:hAnsi="Tahoma"/>
            </w:rPr>
            <w:t>İ</w:t>
          </w:r>
          <w:r>
            <w:rPr/>
            <w:t>R</w:t>
          </w:r>
          <w:r>
            <w:rPr>
              <w:spacing w:val="-10"/>
            </w:rPr>
            <w:t> </w:t>
          </w:r>
          <w:r>
            <w:rPr/>
            <w:t>ED</w:t>
          </w:r>
          <w:r>
            <w:rPr>
              <w:rFonts w:ascii="Tahoma" w:hAnsi="Tahoma"/>
            </w:rPr>
            <w:t>İ</w:t>
          </w:r>
          <w:r>
            <w:rPr/>
            <w:t>R?</w:t>
          </w:r>
          <w:r>
            <w:rPr>
              <w:rFonts w:ascii="Times New Roman" w:hAnsi="Times New Roman"/>
            </w:rPr>
            <w:tab/>
            <w:t>247</w:t>
          </w:r>
        </w:p>
        <w:p>
          <w:pPr>
            <w:pStyle w:val="TOC4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18">
            <w:r>
              <w:rPr/>
              <w:t>MODEM LAMPALARININ</w:t>
            </w:r>
            <w:r>
              <w:rPr>
                <w:spacing w:val="-4"/>
              </w:rPr>
              <w:t> </w:t>
            </w:r>
            <w:r>
              <w:rPr/>
              <w:t>FUNKS</w:t>
            </w:r>
            <w:r>
              <w:rPr>
                <w:rFonts w:ascii="Tahoma" w:hAnsi="Tahoma"/>
              </w:rPr>
              <w:t>İ</w:t>
            </w:r>
            <w:r>
              <w:rPr/>
              <w:t>YALARI</w:t>
            </w:r>
            <w:r>
              <w:rPr>
                <w:rFonts w:ascii="Times New Roman" w:hAnsi="Times New Roman"/>
              </w:rPr>
              <w:tab/>
              <w:t>248</w:t>
            </w:r>
          </w:hyperlink>
        </w:p>
        <w:p>
          <w:pPr>
            <w:pStyle w:val="TOC4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17">
            <w:r>
              <w:rPr/>
              <w:t>ADSL MODEMLER</w:t>
            </w:r>
            <w:r>
              <w:rPr>
                <w:rFonts w:ascii="Times New Roman"/>
              </w:rPr>
              <w:tab/>
              <w:t>249</w:t>
            </w:r>
          </w:hyperlink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16">
            <w:r>
              <w:rPr/>
              <w:t>ADSL MODEMLER</w:t>
            </w:r>
            <w:r>
              <w:rPr>
                <w:rFonts w:ascii="Tahoma" w:hAnsi="Tahoma"/>
              </w:rPr>
              <w:t>İ</w:t>
            </w:r>
            <w:r>
              <w:rPr/>
              <w:t>N</w:t>
            </w:r>
            <w:r>
              <w:rPr>
                <w:rFonts w:ascii="Tahoma" w:hAnsi="Tahoma"/>
              </w:rPr>
              <w:t>İ</w:t>
            </w:r>
            <w:r>
              <w:rPr/>
              <w:t>N </w:t>
            </w:r>
            <w:r>
              <w:rPr>
                <w:rFonts w:ascii="Tahoma" w:hAnsi="Tahoma"/>
              </w:rPr>
              <w:t>İŞ</w:t>
            </w:r>
            <w:r>
              <w:rPr>
                <w:rFonts w:ascii="Tahoma" w:hAnsi="Tahoma"/>
                <w:spacing w:val="-2"/>
              </w:rPr>
              <w:t> </w:t>
            </w:r>
            <w:r>
              <w:rPr/>
              <w:t>PR</w:t>
            </w:r>
            <w:r>
              <w:rPr>
                <w:rFonts w:ascii="Tahoma" w:hAnsi="Tahoma"/>
              </w:rPr>
              <w:t>İ</w:t>
            </w:r>
            <w:r>
              <w:rPr/>
              <w:t>NS</w:t>
            </w:r>
            <w:r>
              <w:rPr>
                <w:rFonts w:ascii="Tahoma" w:hAnsi="Tahoma"/>
              </w:rPr>
              <w:t>İ</w:t>
            </w:r>
            <w:r>
              <w:rPr/>
              <w:t>P</w:t>
            </w:r>
            <w:r>
              <w:rPr>
                <w:rFonts w:ascii="Tahoma" w:hAnsi="Tahoma"/>
              </w:rPr>
              <w:t>İ</w:t>
            </w:r>
            <w:r>
              <w:rPr>
                <w:rFonts w:ascii="Times New Roman" w:hAnsi="Times New Roman"/>
              </w:rPr>
              <w:tab/>
              <w:t>249</w:t>
            </w:r>
          </w:hyperlink>
        </w:p>
        <w:p>
          <w:pPr>
            <w:pStyle w:val="TOC5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15">
            <w:r>
              <w:rPr/>
              <w:t>XDSL Texnologiyas</w:t>
            </w:r>
            <w:r>
              <w:rPr>
                <w:rFonts w:ascii="Tahoma" w:hAnsi="Tahoma"/>
              </w:rPr>
              <w:t>ı</w:t>
            </w:r>
            <w:r>
              <w:rPr>
                <w:rFonts w:ascii="Times New Roman" w:hAnsi="Times New Roman"/>
              </w:rPr>
              <w:tab/>
              <w:t>250</w:t>
            </w:r>
          </w:hyperlink>
        </w:p>
        <w:p>
          <w:pPr>
            <w:pStyle w:val="TOC5"/>
            <w:tabs>
              <w:tab w:pos="9302" w:val="right" w:leader="dot"/>
            </w:tabs>
            <w:spacing w:line="240" w:lineRule="auto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14">
            <w:r>
              <w:rPr/>
              <w:t>DSL-</w:t>
            </w:r>
            <w:r>
              <w:rPr>
                <w:rFonts w:ascii="Tahoma" w:hAnsi="Tahoma"/>
              </w:rPr>
              <w:t>İ</w:t>
            </w:r>
            <w:r>
              <w:rPr/>
              <w:t>N </w:t>
            </w:r>
            <w:r>
              <w:rPr>
                <w:rFonts w:ascii="Tahoma" w:hAnsi="Tahoma"/>
              </w:rPr>
              <w:t>İŞ</w:t>
            </w:r>
            <w:r>
              <w:rPr>
                <w:rFonts w:ascii="Tahoma" w:hAnsi="Tahoma"/>
                <w:spacing w:val="-5"/>
              </w:rPr>
              <w:t> </w:t>
            </w:r>
            <w:r>
              <w:rPr/>
              <w:t>PR</w:t>
            </w:r>
            <w:r>
              <w:rPr>
                <w:rFonts w:ascii="Tahoma" w:hAnsi="Tahoma"/>
              </w:rPr>
              <w:t>İ</w:t>
            </w:r>
            <w:r>
              <w:rPr/>
              <w:t>NS</w:t>
            </w:r>
            <w:r>
              <w:rPr>
                <w:rFonts w:ascii="Tahoma" w:hAnsi="Tahoma"/>
              </w:rPr>
              <w:t>İ</w:t>
            </w:r>
            <w:r>
              <w:rPr/>
              <w:t>P</w:t>
            </w:r>
            <w:r>
              <w:rPr>
                <w:rFonts w:ascii="Tahoma" w:hAnsi="Tahoma"/>
              </w:rPr>
              <w:t>İ</w:t>
            </w:r>
            <w:r>
              <w:rPr>
                <w:rFonts w:ascii="Times New Roman" w:hAnsi="Times New Roman"/>
              </w:rPr>
              <w:tab/>
              <w:t>251</w:t>
            </w:r>
          </w:hyperlink>
        </w:p>
        <w:p>
          <w:pPr>
            <w:pStyle w:val="TOC3"/>
            <w:tabs>
              <w:tab w:pos="9308" w:val="right" w:leader="dot"/>
            </w:tabs>
            <w:spacing w:line="288" w:lineRule="exact" w:before="2"/>
            <w:ind w:right="0"/>
            <w:jc w:val="left"/>
          </w:pPr>
          <w:r>
            <w:rPr/>
            <w:t>SCSI KARTI V</w:t>
          </w:r>
          <w:r>
            <w:rPr>
              <w:rFonts w:ascii="Tahoma" w:hAnsi="Tahoma"/>
            </w:rPr>
            <w:t>Ә</w:t>
          </w:r>
          <w:r>
            <w:rPr>
              <w:rFonts w:ascii="Tahoma" w:hAnsi="Tahoma"/>
              <w:spacing w:val="-1"/>
            </w:rPr>
            <w:t> </w:t>
          </w:r>
          <w:r>
            <w:rPr>
              <w:rFonts w:ascii="Tahoma" w:hAnsi="Tahoma"/>
            </w:rPr>
            <w:t>İ</w:t>
          </w:r>
          <w:r>
            <w:rPr/>
            <w:t>NTERFEYS</w:t>
          </w:r>
          <w:r>
            <w:rPr>
              <w:rFonts w:ascii="Tahoma" w:hAnsi="Tahoma"/>
            </w:rPr>
            <w:t>İ</w:t>
          </w:r>
          <w:r>
            <w:rPr/>
            <w:tab/>
            <w:t>252</w:t>
          </w:r>
        </w:p>
        <w:p>
          <w:pPr>
            <w:pStyle w:val="TOC4"/>
            <w:tabs>
              <w:tab w:pos="9302" w:val="right" w:leader="dot"/>
            </w:tabs>
            <w:spacing w:line="291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13">
            <w:r>
              <w:rPr/>
              <w:t>SCSI</w:t>
            </w:r>
            <w:r>
              <w:rPr>
                <w:spacing w:val="-1"/>
              </w:rPr>
              <w:t> </w:t>
            </w:r>
            <w:r>
              <w:rPr/>
              <w:t>STANDARDLARI</w:t>
            </w:r>
            <w:r>
              <w:rPr>
                <w:rFonts w:ascii="Times New Roman"/>
              </w:rPr>
              <w:tab/>
              <w:t>253</w:t>
            </w:r>
          </w:hyperlink>
        </w:p>
        <w:p>
          <w:pPr>
            <w:pStyle w:val="TOC4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12">
            <w:r>
              <w:rPr/>
              <w:t>SCSI KARTLARININ </w:t>
            </w:r>
            <w:r>
              <w:rPr>
                <w:rFonts w:ascii="Tahoma" w:hAnsi="Tahoma"/>
              </w:rPr>
              <w:t>İŞ</w:t>
            </w:r>
            <w:r>
              <w:rPr>
                <w:rFonts w:ascii="Tahoma" w:hAnsi="Tahoma"/>
                <w:spacing w:val="-4"/>
              </w:rPr>
              <w:t> </w:t>
            </w:r>
            <w:r>
              <w:rPr/>
              <w:t>PR</w:t>
            </w:r>
            <w:r>
              <w:rPr>
                <w:rFonts w:ascii="Tahoma" w:hAnsi="Tahoma"/>
              </w:rPr>
              <w:t>İ</w:t>
            </w:r>
            <w:r>
              <w:rPr/>
              <w:t>NS</w:t>
            </w:r>
            <w:r>
              <w:rPr>
                <w:rFonts w:ascii="Tahoma" w:hAnsi="Tahoma"/>
              </w:rPr>
              <w:t>İ</w:t>
            </w:r>
            <w:r>
              <w:rPr/>
              <w:t>P</w:t>
            </w:r>
            <w:r>
              <w:rPr>
                <w:rFonts w:ascii="Tahoma" w:hAnsi="Tahoma"/>
              </w:rPr>
              <w:t>İ</w:t>
            </w:r>
            <w:r>
              <w:rPr>
                <w:rFonts w:ascii="Times New Roman" w:hAnsi="Times New Roman"/>
              </w:rPr>
              <w:tab/>
              <w:t>254</w:t>
            </w:r>
          </w:hyperlink>
        </w:p>
        <w:p>
          <w:pPr>
            <w:pStyle w:val="TOC4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SCSI </w:t>
          </w:r>
          <w:r>
            <w:rPr>
              <w:rFonts w:ascii="Tahoma" w:hAnsi="Tahoma"/>
            </w:rPr>
            <w:t>İ</w:t>
          </w:r>
          <w:r>
            <w:rPr/>
            <w:t>NTERFEYS</w:t>
          </w:r>
          <w:r>
            <w:rPr>
              <w:rFonts w:ascii="Tahoma" w:hAnsi="Tahoma"/>
            </w:rPr>
            <w:t>İ</w:t>
          </w:r>
          <w:r>
            <w:rPr/>
            <w:t>N</w:t>
          </w:r>
          <w:r>
            <w:rPr>
              <w:rFonts w:ascii="Tahoma" w:hAnsi="Tahoma"/>
            </w:rPr>
            <w:t>Ә </w:t>
          </w:r>
          <w:r>
            <w:rPr/>
            <w:t>HARADA EHT</w:t>
          </w:r>
          <w:r>
            <w:rPr>
              <w:rFonts w:ascii="Tahoma" w:hAnsi="Tahoma"/>
            </w:rPr>
            <w:t>İ</w:t>
          </w:r>
          <w:r>
            <w:rPr/>
            <w:t>YAC</w:t>
          </w:r>
          <w:r>
            <w:rPr>
              <w:spacing w:val="-1"/>
            </w:rPr>
            <w:t> </w:t>
          </w:r>
          <w:r>
            <w:rPr/>
            <w:t>DUYULUR?</w:t>
          </w:r>
          <w:r>
            <w:rPr>
              <w:rFonts w:ascii="Times New Roman" w:hAnsi="Times New Roman"/>
            </w:rPr>
            <w:tab/>
            <w:t>256</w:t>
          </w:r>
        </w:p>
        <w:p>
          <w:pPr>
            <w:pStyle w:val="TOC4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r>
            <w:rPr/>
            <w:t>SCSI ADAPTER V</w:t>
          </w:r>
          <w:r>
            <w:rPr>
              <w:rFonts w:ascii="Tahoma" w:hAnsi="Tahoma"/>
            </w:rPr>
            <w:t>Ә </w:t>
          </w:r>
          <w:r>
            <w:rPr/>
            <w:t>C</w:t>
          </w:r>
          <w:r>
            <w:rPr>
              <w:rFonts w:ascii="Tahoma" w:hAnsi="Tahoma"/>
            </w:rPr>
            <w:t>İ</w:t>
          </w:r>
          <w:r>
            <w:rPr/>
            <w:t>HAZLARI NEC</w:t>
          </w:r>
          <w:r>
            <w:rPr>
              <w:rFonts w:ascii="Tahoma" w:hAnsi="Tahoma"/>
            </w:rPr>
            <w:t>Ә</w:t>
          </w:r>
          <w:r>
            <w:rPr>
              <w:rFonts w:ascii="Tahoma" w:hAnsi="Tahoma"/>
              <w:spacing w:val="-1"/>
            </w:rPr>
            <w:t> </w:t>
          </w:r>
          <w:r>
            <w:rPr/>
            <w:t>SAZLANIR?</w:t>
          </w:r>
          <w:r>
            <w:rPr>
              <w:rFonts w:ascii="Times New Roman" w:hAnsi="Times New Roman"/>
            </w:rPr>
            <w:tab/>
            <w:t>257</w:t>
          </w:r>
        </w:p>
        <w:p>
          <w:pPr>
            <w:pStyle w:val="TOC1"/>
            <w:numPr>
              <w:ilvl w:val="0"/>
              <w:numId w:val="1"/>
            </w:numPr>
            <w:tabs>
              <w:tab w:pos="591" w:val="left" w:leader="none"/>
              <w:tab w:pos="9315" w:val="right" w:leader="dot"/>
            </w:tabs>
            <w:spacing w:line="289" w:lineRule="exact" w:before="3" w:after="0"/>
            <w:ind w:left="590" w:right="0" w:hanging="349"/>
            <w:jc w:val="left"/>
            <w:rPr>
              <w:b w:val="0"/>
              <w:bCs w:val="0"/>
            </w:rPr>
          </w:pPr>
          <w:r>
            <w:rPr/>
            <w:t>F</w:t>
          </w:r>
          <w:r>
            <w:rPr>
              <w:rFonts w:ascii="Tahoma" w:hAnsi="Tahoma"/>
            </w:rPr>
            <w:t>Ә</w:t>
          </w:r>
          <w:r>
            <w:rPr/>
            <w:t>S</w:t>
          </w:r>
          <w:r>
            <w:rPr>
              <w:rFonts w:ascii="Tahoma" w:hAnsi="Tahoma"/>
            </w:rPr>
            <w:t>İ</w:t>
          </w:r>
          <w:r>
            <w:rPr/>
            <w:t>L</w:t>
            <w:tab/>
            <w:t>261</w:t>
          </w:r>
          <w:r>
            <w:rPr>
              <w:b w:val="0"/>
            </w:rPr>
          </w:r>
        </w:p>
        <w:p>
          <w:pPr>
            <w:pStyle w:val="TOC2"/>
            <w:tabs>
              <w:tab w:pos="9315" w:val="right" w:leader="dot"/>
            </w:tabs>
            <w:spacing w:line="289" w:lineRule="exact"/>
            <w:ind w:right="0"/>
            <w:jc w:val="left"/>
            <w:rPr>
              <w:b w:val="0"/>
              <w:bCs w:val="0"/>
            </w:rPr>
          </w:pPr>
          <w:hyperlink w:history="true" w:anchor="_TOC_250011">
            <w:r>
              <w:rPr/>
              <w:t>BIOS</w:t>
              <w:tab/>
              <w:t>261</w:t>
            </w:r>
            <w:r>
              <w:rPr>
                <w:b w:val="0"/>
              </w:rPr>
            </w:r>
          </w:hyperlink>
        </w:p>
        <w:p>
          <w:pPr>
            <w:pStyle w:val="TOC3"/>
            <w:tabs>
              <w:tab w:pos="9307" w:val="right" w:leader="dot"/>
            </w:tabs>
            <w:spacing w:line="289" w:lineRule="exact"/>
            <w:ind w:left="723" w:right="0"/>
            <w:jc w:val="left"/>
          </w:pPr>
          <w:r>
            <w:rPr/>
            <w:t>BIOS N</w:t>
          </w:r>
          <w:r>
            <w:rPr>
              <w:rFonts w:ascii="Tahoma" w:hAnsi="Tahoma"/>
            </w:rPr>
            <w:t>Ә</w:t>
          </w:r>
          <w:r>
            <w:rPr/>
            <w:t>D</w:t>
          </w:r>
          <w:r>
            <w:rPr>
              <w:rFonts w:ascii="Tahoma" w:hAnsi="Tahoma"/>
            </w:rPr>
            <w:t>İ</w:t>
          </w:r>
          <w:r>
            <w:rPr/>
            <w:t>R V</w:t>
          </w:r>
          <w:r>
            <w:rPr>
              <w:rFonts w:ascii="Tahoma" w:hAnsi="Tahoma"/>
            </w:rPr>
            <w:t>Ә </w:t>
          </w:r>
          <w:r>
            <w:rPr/>
            <w:t>NEC</w:t>
          </w:r>
          <w:r>
            <w:rPr>
              <w:rFonts w:ascii="Tahoma" w:hAnsi="Tahoma"/>
            </w:rPr>
            <w:t>Ә</w:t>
          </w:r>
          <w:r>
            <w:rPr>
              <w:rFonts w:ascii="Tahoma" w:hAnsi="Tahoma"/>
              <w:spacing w:val="1"/>
            </w:rPr>
            <w:t> </w:t>
          </w:r>
          <w:r>
            <w:rPr/>
            <w:t>N</w:t>
          </w:r>
          <w:r>
            <w:rPr>
              <w:rFonts w:ascii="Tahoma" w:hAnsi="Tahoma"/>
            </w:rPr>
            <w:t>İ</w:t>
          </w:r>
          <w:r>
            <w:rPr/>
            <w:t>ZAMLANIR?</w:t>
            <w:tab/>
            <w:t>261</w:t>
          </w:r>
        </w:p>
        <w:p>
          <w:pPr>
            <w:pStyle w:val="TOC3"/>
            <w:tabs>
              <w:tab w:pos="9305" w:val="right" w:leader="dot"/>
            </w:tabs>
            <w:spacing w:line="289" w:lineRule="exact"/>
            <w:ind w:left="723" w:right="0"/>
            <w:jc w:val="left"/>
          </w:pPr>
          <w:r>
            <w:rPr/>
            <w:t>BIOS HANSI </w:t>
          </w:r>
          <w:r>
            <w:rPr>
              <w:rFonts w:ascii="Tahoma" w:hAnsi="Tahoma"/>
            </w:rPr>
            <w:t>İŞ</w:t>
          </w:r>
          <w:r>
            <w:rPr/>
            <w:t>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ahoma" w:hAnsi="Tahoma"/>
            </w:rPr>
            <w:t>İ </w:t>
          </w:r>
          <w:r>
            <w:rPr/>
            <w:t>YER</w:t>
          </w:r>
          <w:r>
            <w:rPr>
              <w:rFonts w:ascii="Tahoma" w:hAnsi="Tahoma"/>
            </w:rPr>
            <w:t>İ</w:t>
          </w:r>
          <w:r>
            <w:rPr/>
            <w:t>N</w:t>
          </w:r>
          <w:r>
            <w:rPr>
              <w:rFonts w:ascii="Tahoma" w:hAnsi="Tahoma"/>
            </w:rPr>
            <w:t>Ә </w:t>
          </w:r>
          <w:r>
            <w:rPr/>
            <w:t>YET</w:t>
          </w:r>
          <w:r>
            <w:rPr>
              <w:rFonts w:ascii="Tahoma" w:hAnsi="Tahoma"/>
            </w:rPr>
            <w:t>İ</w:t>
          </w:r>
          <w:r>
            <w:rPr/>
            <w:t>R</w:t>
          </w:r>
          <w:r>
            <w:rPr>
              <w:rFonts w:ascii="Tahoma" w:hAnsi="Tahoma"/>
            </w:rPr>
            <w:t>İ</w:t>
          </w:r>
          <w:r>
            <w:rPr/>
            <w:t>R?</w:t>
            <w:tab/>
            <w:t>261</w:t>
          </w:r>
        </w:p>
        <w:p>
          <w:pPr>
            <w:pStyle w:val="TOC3"/>
            <w:tabs>
              <w:tab w:pos="9308" w:val="right" w:leader="dot"/>
            </w:tabs>
            <w:spacing w:line="289" w:lineRule="exact"/>
            <w:ind w:left="723" w:right="0"/>
            <w:jc w:val="left"/>
          </w:pPr>
          <w:r>
            <w:rPr/>
            <w:t>BIOS YEN</w:t>
          </w:r>
          <w:r>
            <w:rPr>
              <w:rFonts w:ascii="Tahoma" w:hAnsi="Tahoma"/>
            </w:rPr>
            <w:t>İ</w:t>
          </w:r>
          <w:r>
            <w:rPr/>
            <w:t>L</w:t>
          </w:r>
          <w:r>
            <w:rPr>
              <w:rFonts w:ascii="Tahoma" w:hAnsi="Tahoma"/>
            </w:rPr>
            <w:t>Ә</w:t>
          </w:r>
          <w:r>
            <w:rPr/>
            <w:t>NM</w:t>
          </w:r>
          <w:r>
            <w:rPr>
              <w:rFonts w:ascii="Tahoma" w:hAnsi="Tahoma"/>
            </w:rPr>
            <w:t>Ә</w:t>
          </w:r>
          <w:r>
            <w:rPr/>
            <w:t>S</w:t>
          </w:r>
          <w:r>
            <w:rPr>
              <w:rFonts w:ascii="Tahoma" w:hAnsi="Tahoma"/>
            </w:rPr>
            <w:t>İ</w:t>
          </w:r>
          <w:r>
            <w:rPr/>
            <w:tab/>
            <w:t>262</w:t>
          </w:r>
        </w:p>
        <w:p>
          <w:pPr>
            <w:pStyle w:val="TOC3"/>
            <w:tabs>
              <w:tab w:pos="9306" w:val="right" w:leader="dot"/>
            </w:tabs>
            <w:spacing w:line="289" w:lineRule="exact"/>
            <w:ind w:right="0"/>
            <w:jc w:val="left"/>
          </w:pPr>
          <w:r>
            <w:rPr/>
            <w:t>BIOS PROQRAMININ </w:t>
          </w:r>
          <w:r>
            <w:rPr>
              <w:rFonts w:ascii="Tahoma" w:hAnsi="Tahoma"/>
            </w:rPr>
            <w:t>İ</w:t>
          </w:r>
          <w:r>
            <w:rPr/>
            <w:t>DAR</w:t>
          </w:r>
          <w:r>
            <w:rPr>
              <w:rFonts w:ascii="Tahoma" w:hAnsi="Tahoma"/>
            </w:rPr>
            <w:t>Ә </w:t>
          </w:r>
          <w:r>
            <w:rPr/>
            <w:t>ED</w:t>
          </w:r>
          <w:r>
            <w:rPr>
              <w:rFonts w:ascii="Tahoma" w:hAnsi="Tahoma"/>
            </w:rPr>
            <w:t>İ</w:t>
          </w:r>
          <w:r>
            <w:rPr/>
            <w:t>LM</w:t>
          </w:r>
          <w:r>
            <w:rPr>
              <w:rFonts w:ascii="Tahoma" w:hAnsi="Tahoma"/>
            </w:rPr>
            <w:t>Ә</w:t>
          </w:r>
          <w:r>
            <w:rPr/>
            <w:t>S</w:t>
          </w:r>
          <w:r>
            <w:rPr>
              <w:rFonts w:ascii="Tahoma" w:hAnsi="Tahoma"/>
            </w:rPr>
            <w:t>İ</w:t>
          </w:r>
          <w:r>
            <w:rPr/>
            <w:tab/>
            <w:t>263</w:t>
          </w:r>
        </w:p>
        <w:p>
          <w:pPr>
            <w:pStyle w:val="TOC3"/>
            <w:tabs>
              <w:tab w:pos="9309" w:val="right" w:leader="dot"/>
            </w:tabs>
            <w:spacing w:line="289" w:lineRule="exact"/>
            <w:ind w:right="0"/>
            <w:jc w:val="left"/>
          </w:pPr>
          <w:hyperlink w:history="true" w:anchor="_TOC_250010">
            <w:r>
              <w:rPr/>
              <w:t>BIOS ANA</w:t>
            </w:r>
            <w:r>
              <w:rPr>
                <w:spacing w:val="-2"/>
              </w:rPr>
              <w:t> </w:t>
            </w:r>
            <w:r>
              <w:rPr/>
              <w:t>MENYUSU</w:t>
              <w:tab/>
              <w:t>264</w:t>
            </w:r>
          </w:hyperlink>
        </w:p>
        <w:p>
          <w:pPr>
            <w:pStyle w:val="TOC4"/>
            <w:tabs>
              <w:tab w:pos="9302" w:val="right" w:leader="dot"/>
            </w:tabs>
            <w:spacing w:line="291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09">
            <w:r>
              <w:rPr/>
              <w:t>STANDARD CMOS FEATURES</w:t>
            </w:r>
            <w:r>
              <w:rPr>
                <w:rFonts w:ascii="Times New Roman"/>
              </w:rPr>
              <w:tab/>
              <w:t>265</w:t>
            </w:r>
          </w:hyperlink>
        </w:p>
        <w:p>
          <w:pPr>
            <w:pStyle w:val="TOC4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08">
            <w:r>
              <w:rPr/>
              <w:t>ADVANCED BIOS</w:t>
            </w:r>
            <w:r>
              <w:rPr>
                <w:spacing w:val="-2"/>
              </w:rPr>
              <w:t> </w:t>
            </w:r>
            <w:r>
              <w:rPr/>
              <w:t>FEATURES</w:t>
            </w:r>
            <w:r>
              <w:rPr>
                <w:rFonts w:ascii="Times New Roman"/>
              </w:rPr>
              <w:tab/>
              <w:t>267</w:t>
            </w:r>
          </w:hyperlink>
        </w:p>
        <w:p>
          <w:pPr>
            <w:pStyle w:val="TOC4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07">
            <w:r>
              <w:rPr/>
              <w:t>ADVANCED CHIPSET</w:t>
            </w:r>
            <w:r>
              <w:rPr>
                <w:spacing w:val="-3"/>
              </w:rPr>
              <w:t> </w:t>
            </w:r>
            <w:r>
              <w:rPr/>
              <w:t>FEATURES</w:t>
            </w:r>
            <w:r>
              <w:rPr>
                <w:rFonts w:ascii="Times New Roman"/>
              </w:rPr>
              <w:tab/>
              <w:t>270</w:t>
            </w:r>
          </w:hyperlink>
        </w:p>
        <w:p>
          <w:pPr>
            <w:pStyle w:val="TOC4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06">
            <w:r>
              <w:rPr/>
              <w:t>INTEGRATED</w:t>
            </w:r>
            <w:r>
              <w:rPr>
                <w:spacing w:val="-1"/>
              </w:rPr>
              <w:t> </w:t>
            </w:r>
            <w:r>
              <w:rPr/>
              <w:t>PERIPHERALS</w:t>
            </w:r>
            <w:r>
              <w:rPr>
                <w:rFonts w:ascii="Times New Roman"/>
              </w:rPr>
              <w:tab/>
              <w:t>271</w:t>
            </w:r>
          </w:hyperlink>
        </w:p>
        <w:p>
          <w:pPr>
            <w:pStyle w:val="TOC4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05">
            <w:r>
              <w:rPr/>
              <w:t>POWER MANAGEMENT</w:t>
            </w:r>
            <w:r>
              <w:rPr>
                <w:rFonts w:ascii="Times New Roman"/>
              </w:rPr>
              <w:tab/>
              <w:t>273</w:t>
            </w:r>
          </w:hyperlink>
        </w:p>
        <w:p>
          <w:pPr>
            <w:pStyle w:val="TOC4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04">
            <w:r>
              <w:rPr/>
              <w:t>PnP/PCI CONFIGURATIONS</w:t>
            </w:r>
            <w:r>
              <w:rPr>
                <w:rFonts w:ascii="Times New Roman"/>
              </w:rPr>
              <w:tab/>
              <w:t>274</w:t>
            </w:r>
          </w:hyperlink>
        </w:p>
        <w:p>
          <w:pPr>
            <w:pStyle w:val="TOC4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03">
            <w:r>
              <w:rPr/>
              <w:t>FREQUENCY/VOLTAGE CONTROL</w:t>
            </w:r>
            <w:r>
              <w:rPr>
                <w:rFonts w:ascii="Times New Roman"/>
              </w:rPr>
              <w:tab/>
              <w:t>276</w:t>
            </w:r>
          </w:hyperlink>
        </w:p>
        <w:p>
          <w:pPr>
            <w:pStyle w:val="TOC4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02">
            <w:r>
              <w:rPr/>
              <w:t>DEFAULTS</w:t>
            </w:r>
            <w:r>
              <w:rPr>
                <w:spacing w:val="-1"/>
              </w:rPr>
              <w:t> </w:t>
            </w:r>
            <w:r>
              <w:rPr/>
              <w:t>MENU</w:t>
            </w:r>
            <w:r>
              <w:rPr>
                <w:rFonts w:ascii="Times New Roman"/>
              </w:rPr>
              <w:tab/>
              <w:t>277</w:t>
            </w:r>
          </w:hyperlink>
        </w:p>
        <w:p>
          <w:pPr>
            <w:pStyle w:val="TOC4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01">
            <w:r>
              <w:rPr/>
              <w:t>SUPERVISOR/USER PASSWORD</w:t>
            </w:r>
            <w:r>
              <w:rPr>
                <w:rFonts w:ascii="Times New Roman"/>
              </w:rPr>
              <w:tab/>
              <w:t>277</w:t>
            </w:r>
          </w:hyperlink>
        </w:p>
        <w:p>
          <w:pPr>
            <w:pStyle w:val="TOC4"/>
            <w:tabs>
              <w:tab w:pos="9302" w:val="right" w:leader="dot"/>
            </w:tabs>
            <w:spacing w:line="292" w:lineRule="exact"/>
            <w:ind w:right="0"/>
            <w:jc w:val="left"/>
            <w:rPr>
              <w:rFonts w:ascii="Times New Roman" w:hAnsi="Times New Roman" w:cs="Times New Roman" w:eastAsia="Times New Roman"/>
            </w:rPr>
          </w:pPr>
          <w:hyperlink w:history="true" w:anchor="_TOC_250000">
            <w:r>
              <w:rPr/>
              <w:t>EXIT SELECTING</w:t>
            </w:r>
            <w:r>
              <w:rPr>
                <w:rFonts w:ascii="Times New Roman"/>
              </w:rPr>
              <w:tab/>
              <w:t>278</w:t>
            </w:r>
          </w:hyperlink>
        </w:p>
        <w:p>
          <w:pPr>
            <w:pStyle w:val="TOC3"/>
            <w:tabs>
              <w:tab w:pos="9306" w:val="right" w:leader="dot"/>
            </w:tabs>
            <w:spacing w:line="240" w:lineRule="auto" w:before="2"/>
            <w:ind w:left="723" w:right="0"/>
            <w:jc w:val="left"/>
          </w:pPr>
          <w:r>
            <w:rPr/>
            <w:t>BIOS M</w:t>
          </w:r>
          <w:r>
            <w:rPr>
              <w:rFonts w:ascii="Tahoma" w:hAnsi="Tahoma"/>
            </w:rPr>
            <w:t>Ә</w:t>
          </w:r>
          <w:r>
            <w:rPr/>
            <w:t>LUMAT V</w:t>
          </w:r>
          <w:r>
            <w:rPr>
              <w:rFonts w:ascii="Tahoma" w:hAnsi="Tahoma"/>
            </w:rPr>
            <w:t>Ә </w:t>
          </w:r>
          <w:r>
            <w:rPr/>
            <w:t>X</w:t>
          </w:r>
          <w:r>
            <w:rPr>
              <w:rFonts w:ascii="Tahoma" w:hAnsi="Tahoma"/>
            </w:rPr>
            <w:t>Ә</w:t>
          </w:r>
          <w:r>
            <w:rPr/>
            <w:t>B</w:t>
          </w:r>
          <w:r>
            <w:rPr>
              <w:rFonts w:ascii="Tahoma" w:hAnsi="Tahoma"/>
            </w:rPr>
            <w:t>Ә</w:t>
          </w:r>
          <w:r>
            <w:rPr/>
            <w:t>RDARLIQ</w:t>
          </w:r>
          <w:r>
            <w:rPr>
              <w:spacing w:val="-2"/>
            </w:rPr>
            <w:t> </w:t>
          </w:r>
          <w:r>
            <w:rPr/>
            <w:t>S</w:t>
          </w:r>
          <w:r>
            <w:rPr>
              <w:rFonts w:ascii="Tahoma" w:hAnsi="Tahoma"/>
            </w:rPr>
            <w:t>Ә</w:t>
          </w:r>
          <w:r>
            <w:rPr/>
            <w:t>SL</w:t>
          </w:r>
          <w:r>
            <w:rPr>
              <w:rFonts w:ascii="Tahoma" w:hAnsi="Tahoma"/>
            </w:rPr>
            <w:t>Ә</w:t>
          </w:r>
          <w:r>
            <w:rPr/>
            <w:t>R</w:t>
          </w:r>
          <w:r>
            <w:rPr>
              <w:rFonts w:ascii="Tahoma" w:hAnsi="Tahoma"/>
            </w:rPr>
            <w:t>İ</w:t>
          </w:r>
          <w:r>
            <w:rPr/>
            <w:tab/>
            <w:t>278</w:t>
          </w:r>
        </w:p>
        <w:p>
          <w:pPr>
            <w:pStyle w:val="TOC2"/>
            <w:tabs>
              <w:tab w:pos="9310" w:val="right" w:leader="dot"/>
            </w:tabs>
            <w:spacing w:line="240" w:lineRule="auto"/>
            <w:ind w:right="0"/>
            <w:jc w:val="left"/>
            <w:rPr>
              <w:b w:val="0"/>
              <w:bCs w:val="0"/>
            </w:rPr>
          </w:pPr>
          <w:r>
            <w:rPr>
              <w:rFonts w:ascii="Tahoma" w:hAnsi="Tahoma"/>
            </w:rPr>
            <w:t>İ</w:t>
          </w:r>
          <w:r>
            <w:rPr/>
            <w:t>ST</w:t>
          </w:r>
          <w:r>
            <w:rPr>
              <w:rFonts w:ascii="Tahoma" w:hAnsi="Tahoma"/>
            </w:rPr>
            <w:t>İ</w:t>
          </w:r>
          <w:r>
            <w:rPr/>
            <w:t>FAD</w:t>
          </w:r>
          <w:r>
            <w:rPr>
              <w:rFonts w:ascii="Tahoma" w:hAnsi="Tahoma"/>
            </w:rPr>
            <w:t>Ә </w:t>
          </w:r>
          <w:r>
            <w:rPr/>
            <w:t>ED</w:t>
          </w:r>
          <w:r>
            <w:rPr>
              <w:rFonts w:ascii="Tahoma" w:hAnsi="Tahoma"/>
            </w:rPr>
            <w:t>İ</w:t>
          </w:r>
          <w:r>
            <w:rPr/>
            <w:t>L</w:t>
          </w:r>
          <w:r>
            <w:rPr>
              <w:rFonts w:ascii="Tahoma" w:hAnsi="Tahoma"/>
            </w:rPr>
            <w:t>Ә</w:t>
          </w:r>
          <w:r>
            <w:rPr/>
            <w:t>N</w:t>
          </w:r>
          <w:r>
            <w:rPr>
              <w:spacing w:val="-1"/>
            </w:rPr>
            <w:t> </w:t>
          </w:r>
          <w:r>
            <w:rPr>
              <w:rFonts w:ascii="Tahoma" w:hAnsi="Tahoma"/>
            </w:rPr>
            <w:t>Ә</w:t>
          </w:r>
          <w:r>
            <w:rPr/>
            <w:t>D</w:t>
          </w:r>
          <w:r>
            <w:rPr>
              <w:rFonts w:ascii="Tahoma" w:hAnsi="Tahoma"/>
            </w:rPr>
            <w:t>Ә</w:t>
          </w:r>
          <w:r>
            <w:rPr/>
            <w:t>B</w:t>
          </w:r>
          <w:r>
            <w:rPr>
              <w:rFonts w:ascii="Tahoma" w:hAnsi="Tahoma"/>
            </w:rPr>
            <w:t>İ</w:t>
          </w:r>
          <w:r>
            <w:rPr/>
            <w:t>YYAT</w:t>
            <w:tab/>
            <w:t>281</w:t>
          </w:r>
          <w:r>
            <w:rPr>
              <w:b w:val="0"/>
            </w:rPr>
          </w:r>
        </w:p>
      </w:sdtContent>
    </w:sdt>
    <w:p>
      <w:pPr>
        <w:spacing w:after="0" w:line="240" w:lineRule="auto"/>
        <w:jc w:val="left"/>
        <w:sectPr>
          <w:type w:val="continuous"/>
          <w:pgSz w:w="11910" w:h="16840"/>
          <w:pgMar w:top="1395" w:bottom="1403" w:left="1460" w:right="880"/>
        </w:sectPr>
      </w:pPr>
    </w:p>
    <w:p>
      <w:pPr>
        <w:spacing w:after="0" w:line="240" w:lineRule="auto"/>
        <w:jc w:val="left"/>
        <w:sectPr>
          <w:type w:val="continuous"/>
          <w:pgSz w:w="11910" w:h="16840"/>
          <w:pgMar w:top="1180" w:bottom="1160" w:left="1460" w:right="8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spacing w:line="6766" w:lineRule="exact"/>
        <w:ind w:left="154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134"/>
          <w:sz w:val="20"/>
          <w:szCs w:val="20"/>
        </w:rPr>
        <w:pict>
          <v:group style="width:324.650pt;height:338.35pt;mso-position-horizontal-relative:char;mso-position-vertical-relative:line" coordorigin="0,0" coordsize="6493,6767">
            <v:group style="position:absolute;left:709;top:780;width:4972;height:5145" coordorigin="709,780" coordsize="4972,5145">
              <v:shape style="position:absolute;left:709;top:780;width:4972;height:5145" coordorigin="709,780" coordsize="4972,5145" path="m3195,780l2987,789,2784,815,2588,857,2397,915,2214,988,2038,1075,1871,1176,1712,1289,1563,1414,1423,1550,1295,1696,1177,1852,1071,2017,978,2190,897,2370,830,2557,777,2750,739,2948,716,3149,709,3355,716,3560,739,3762,778,3960,831,4152,898,4338,979,4518,1073,4691,1178,4855,1296,5011,1425,5157,1564,5293,1714,5417,1872,5530,2040,5630,2215,5717,2399,5790,2589,5848,2785,5890,2988,5916,3195,5924,3403,5916,3605,5890,3801,5847,3991,5790,4175,5717,4259,5675,3450,5675,3384,5674,3319,5668,3255,5657,3192,5642,3129,5624,3068,5601,3009,5575,2950,5546,2893,5513,2837,5478,2782,5440,2729,5399,2678,5357,2628,5312,2580,5266,2534,5218,2490,5170,2437,5107,2386,5042,2337,4975,2290,4906,2244,4835,2201,4763,2160,4690,2120,4615,2083,4538,2048,4461,2014,4383,1983,4304,1953,4224,1926,4144,1901,4064,1878,3983,1857,3902,1839,3821,1822,3740,1808,3660,1795,3577,1783,3493,1773,3408,1765,3323,1759,3237,1754,3151,1751,3065,1750,2978,1751,2891,1753,2804,1758,2717,1765,2631,1774,2545,1785,2459,1798,2374,1813,2289,1830,2205,1850,2122,1871,2040,1896,1960,1917,1897,1940,1834,1965,1772,1992,1710,2022,1649,2054,1589,2088,1531,2124,1474,2163,1420,2204,1367,2248,1317,2294,1270,2343,1226,2394,1185,2448,1148,2505,1115,2565,1086,2628,1062,2693,1042,2762,1027,2832,1018,2902,1015,4229,1015,4176,989,3993,916,3803,858,3606,815,3403,789,3195,780xe" filled="true" fillcolor="#6e6e6e" stroked="false">
                <v:path arrowok="t"/>
                <v:fill type="solid"/>
              </v:shape>
              <v:shape style="position:absolute;left:709;top:780;width:4972;height:5145" coordorigin="709,780" coordsize="4972,5145" path="m4229,1015l2902,1015,2971,1017,3039,1024,3106,1036,3172,1052,3237,1073,3301,1098,3363,1126,3425,1158,3485,1193,3543,1230,3600,1271,3655,1313,3709,1358,3761,1404,3812,1452,3860,1501,3907,1551,3951,1602,4004,1666,4055,1733,4105,1801,4153,1870,4199,1942,4243,2014,4285,2088,4326,2163,4364,2239,4401,2317,4435,2395,4468,2474,4499,2554,4527,2634,4553,2715,4577,2796,4599,2878,4619,2960,4637,3042,4652,3124,4673,3253,4688,3390,4698,3534,4702,3682,4699,3834,4690,3988,4673,4143,4649,4298,4618,4451,4578,4601,4529,4747,4472,4887,4405,5020,4329,5145,4243,5261,4147,5365,4040,5458,3922,5536,3792,5600,3651,5648,3583,5663,3516,5671,3450,5675,4259,5675,4350,5630,4517,5530,4676,5417,4825,5292,4964,5157,5093,5011,5211,4855,5317,4691,5410,4518,5491,4338,5558,4152,5611,3959,5650,3762,5673,3560,5680,3355,5673,3149,5650,2947,5612,2749,5559,2557,5492,2370,5411,2190,5318,2017,5212,1852,5095,1696,4966,1550,4827,1414,4678,1289,4519,1176,4352,1076,4229,1015xe" filled="true" fillcolor="#6e6e6e" stroked="false">
                <v:path arrowok="t"/>
                <v:fill type="solid"/>
              </v:shape>
              <v:shape style="position:absolute;left:0;top:0;width:6493;height:6767" type="#_x0000_t75" stroked="false">
                <v:imagedata r:id="rId25" o:title=""/>
              </v:shape>
            </v:group>
          </v:group>
        </w:pict>
      </w:r>
      <w:r>
        <w:rPr>
          <w:rFonts w:ascii="Times New Roman" w:hAnsi="Times New Roman" w:cs="Times New Roman" w:eastAsia="Times New Roman"/>
          <w:position w:val="-134"/>
          <w:sz w:val="20"/>
          <w:szCs w:val="20"/>
        </w:rPr>
      </w:r>
    </w:p>
    <w:p>
      <w:pPr>
        <w:spacing w:after="0" w:line="6766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pStyle w:val="Heading1"/>
        <w:spacing w:line="610" w:lineRule="exact"/>
        <w:ind w:right="250" w:firstLine="0"/>
        <w:jc w:val="right"/>
        <w:rPr>
          <w:b w:val="0"/>
          <w:bCs w:val="0"/>
        </w:rPr>
      </w:pPr>
      <w:r>
        <w:rPr/>
        <w:t>I</w:t>
      </w:r>
      <w:r>
        <w:rPr>
          <w:spacing w:val="-3"/>
        </w:rPr>
        <w:t> </w:t>
      </w:r>
      <w:r>
        <w:rPr/>
        <w:t>F</w:t>
      </w:r>
      <w:r>
        <w:rPr>
          <w:rFonts w:ascii="Palatino Linotype" w:hAnsi="Palatino Linotype"/>
        </w:rPr>
        <w:t>Ə</w:t>
      </w:r>
      <w:r>
        <w:rPr/>
        <w:t>S</w:t>
      </w:r>
      <w:r>
        <w:rPr>
          <w:rFonts w:ascii="Palatino Linotype" w:hAnsi="Palatino Linotype"/>
        </w:rPr>
        <w:t>İ</w:t>
      </w:r>
      <w:r>
        <w:rPr/>
        <w:t>L</w:t>
      </w:r>
      <w:r>
        <w:rPr>
          <w:b w:val="0"/>
        </w:rPr>
      </w:r>
    </w:p>
    <w:p>
      <w:pPr>
        <w:pStyle w:val="Heading2"/>
        <w:spacing w:line="240" w:lineRule="auto"/>
        <w:ind w:right="0" w:firstLine="1116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/>
        <w:t>KOMPÜTERL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rFonts w:ascii="Palatino Linotype" w:hAnsi="Palatino Linotype"/>
        </w:rPr>
        <w:t>İ</w:t>
      </w:r>
      <w:r>
        <w:rPr/>
        <w:t>N </w:t>
      </w:r>
      <w:r>
        <w:rPr>
          <w:rFonts w:ascii="Palatino Linotype" w:hAnsi="Palatino Linotype"/>
        </w:rPr>
        <w:t>İ</w:t>
      </w:r>
      <w:r>
        <w:rPr/>
        <w:t>NK</w:t>
      </w:r>
      <w:r>
        <w:rPr>
          <w:rFonts w:ascii="Palatino Linotype" w:hAnsi="Palatino Linotype"/>
        </w:rPr>
        <w:t>İŞ</w:t>
      </w:r>
      <w:r>
        <w:rPr/>
        <w:t>AF</w:t>
      </w:r>
      <w:r>
        <w:rPr>
          <w:spacing w:val="-16"/>
        </w:rPr>
        <w:t> </w:t>
      </w:r>
      <w:r>
        <w:rPr/>
        <w:t>TAR</w:t>
      </w:r>
      <w:r>
        <w:rPr>
          <w:rFonts w:ascii="Palatino Linotype" w:hAnsi="Palatino Linotype"/>
        </w:rPr>
        <w:t>İ</w:t>
      </w:r>
      <w:r>
        <w:rPr/>
        <w:t>X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b w:val="0"/>
        </w:rPr>
      </w:r>
    </w:p>
    <w:p>
      <w:pPr>
        <w:spacing w:line="240" w:lineRule="auto" w:before="8"/>
        <w:rPr>
          <w:rFonts w:ascii="Palatino Linotype" w:hAnsi="Palatino Linotype" w:cs="Palatino Linotype" w:eastAsia="Palatino Linotype"/>
          <w:b/>
          <w:bCs/>
          <w:sz w:val="35"/>
          <w:szCs w:val="35"/>
        </w:rPr>
      </w:pPr>
    </w:p>
    <w:p>
      <w:pPr>
        <w:pStyle w:val="Heading3"/>
        <w:spacing w:line="240" w:lineRule="auto"/>
        <w:ind w:left="1092" w:right="0"/>
        <w:jc w:val="left"/>
        <w:rPr>
          <w:b w:val="0"/>
          <w:bCs w:val="0"/>
        </w:rPr>
      </w:pPr>
      <w:r>
        <w:rPr/>
        <w:t>AVTOMAT</w:t>
      </w:r>
      <w:r>
        <w:rPr>
          <w:rFonts w:ascii="Palatino Linotype" w:hAnsi="Palatino Linotype"/>
        </w:rPr>
        <w:t>İ</w:t>
      </w:r>
      <w:r>
        <w:rPr/>
        <w:t>K R</w:t>
      </w:r>
      <w:r>
        <w:rPr>
          <w:rFonts w:ascii="Palatino Linotype" w:hAnsi="Palatino Linotype"/>
        </w:rPr>
        <w:t>Ə</w:t>
      </w:r>
      <w:r>
        <w:rPr/>
        <w:t>Q</w:t>
      </w:r>
      <w:r>
        <w:rPr>
          <w:rFonts w:ascii="Palatino Linotype" w:hAnsi="Palatino Linotype"/>
        </w:rPr>
        <w:t>Ə</w:t>
      </w:r>
      <w:r>
        <w:rPr/>
        <w:t>ML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spacing w:val="-13"/>
        </w:rPr>
        <w:t> </w:t>
      </w:r>
      <w:r>
        <w:rPr/>
        <w:t>KOMPÜTERL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b w:val="0"/>
        </w:rPr>
      </w:r>
    </w:p>
    <w:p>
      <w:pPr>
        <w:pStyle w:val="BodyText"/>
        <w:spacing w:line="240" w:lineRule="auto" w:before="239"/>
        <w:ind w:right="249"/>
        <w:jc w:val="both"/>
      </w:pPr>
      <w:r>
        <w:rPr>
          <w:rFonts w:ascii="Tahoma" w:hAnsi="Tahoma" w:cs="Tahoma" w:eastAsia="Tahoma"/>
        </w:rPr>
        <w:t>İ</w:t>
      </w:r>
      <w:r>
        <w:rPr/>
        <w:t>lk avtomatik r</w:t>
      </w:r>
      <w:r>
        <w:rPr>
          <w:rFonts w:ascii="Tahoma" w:hAnsi="Tahoma" w:cs="Tahoma" w:eastAsia="Tahoma"/>
        </w:rPr>
        <w:t>ә</w:t>
      </w:r>
      <w:r>
        <w:rPr/>
        <w:t>q</w:t>
      </w:r>
      <w:r>
        <w:rPr>
          <w:rFonts w:ascii="Tahoma" w:hAnsi="Tahoma" w:cs="Tahoma" w:eastAsia="Tahoma"/>
        </w:rPr>
        <w:t>ә</w:t>
      </w:r>
      <w:r>
        <w:rPr/>
        <w:t>mli kompüter olan “f</w:t>
      </w:r>
      <w:r>
        <w:rPr>
          <w:rFonts w:ascii="Tahoma" w:hAnsi="Tahoma" w:cs="Tahoma" w:eastAsia="Tahoma"/>
        </w:rPr>
        <w:t>ә</w:t>
      </w:r>
      <w:r>
        <w:rPr/>
        <w:t>rq ma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”</w:t>
      </w:r>
      <w:r>
        <w:rPr>
          <w:spacing w:val="77"/>
        </w:rPr>
        <w:t> </w:t>
      </w:r>
      <w:r>
        <w:rPr>
          <w:rFonts w:ascii="Tahoma" w:hAnsi="Tahoma" w:cs="Tahoma" w:eastAsia="Tahoma"/>
        </w:rPr>
        <w:t>İ</w:t>
      </w:r>
      <w:r>
        <w:rPr/>
        <w:t>ngilis</w:t>
      </w:r>
      <w:r>
        <w:rPr>
          <w:w w:val="99"/>
        </w:rPr>
        <w:t> </w:t>
      </w:r>
      <w:r>
        <w:rPr/>
        <w:t>riyaziyyatç</w:t>
      </w:r>
      <w:r>
        <w:rPr>
          <w:rFonts w:ascii="Tahoma" w:hAnsi="Tahoma" w:cs="Tahoma" w:eastAsia="Tahoma"/>
        </w:rPr>
        <w:t>ı</w:t>
      </w:r>
      <w:r>
        <w:rPr/>
        <w:t>s</w:t>
      </w:r>
      <w:r>
        <w:rPr>
          <w:rFonts w:ascii="Tahoma" w:hAnsi="Tahoma" w:cs="Tahoma" w:eastAsia="Tahoma"/>
        </w:rPr>
        <w:t>ı </w:t>
      </w:r>
      <w:r>
        <w:rPr/>
        <w:t>Çarlz Bebbic (</w:t>
      </w:r>
      <w:r>
        <w:rPr>
          <w:rFonts w:ascii="Arial" w:hAnsi="Arial" w:cs="Arial" w:eastAsia="Arial"/>
          <w:color w:val="1A1A1A"/>
        </w:rPr>
        <w:t>Charles Babbage</w:t>
      </w:r>
      <w:r>
        <w:rPr/>
        <w:t>) (</w:t>
      </w:r>
      <w:r>
        <w:rPr>
          <w:rFonts w:ascii="Arial" w:hAnsi="Arial" w:cs="Arial" w:eastAsia="Arial"/>
          <w:color w:val="1A1A1A"/>
        </w:rPr>
        <w:t>1792-1871</w:t>
      </w:r>
      <w:r>
        <w:rPr/>
        <w:t>)</w:t>
      </w:r>
      <w:r>
        <w:rPr>
          <w:spacing w:val="34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find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w w:val="99"/>
        </w:rPr>
        <w:t> </w:t>
      </w:r>
      <w:r>
        <w:rPr/>
        <w:t>icad edilmi</w:t>
      </w:r>
      <w:r>
        <w:rPr>
          <w:rFonts w:ascii="Tahoma" w:hAnsi="Tahoma" w:cs="Tahoma" w:eastAsia="Tahoma"/>
        </w:rPr>
        <w:t>ş</w:t>
      </w:r>
      <w:r>
        <w:rPr/>
        <w:t>dir (</w:t>
      </w:r>
      <w:r>
        <w:rPr>
          <w:rFonts w:ascii="Tahoma" w:hAnsi="Tahoma" w:cs="Tahoma" w:eastAsia="Tahoma"/>
        </w:rPr>
        <w:t>Şә</w:t>
      </w:r>
      <w:r>
        <w:rPr/>
        <w:t>kil 1.). M</w:t>
      </w:r>
      <w:r>
        <w:rPr>
          <w:rFonts w:ascii="Tahoma" w:hAnsi="Tahoma" w:cs="Tahoma" w:eastAsia="Tahoma"/>
        </w:rPr>
        <w:t>әş</w:t>
      </w:r>
      <w:r>
        <w:rPr/>
        <w:t>hur riyaziyyatç</w:t>
      </w:r>
      <w:r>
        <w:rPr>
          <w:rFonts w:ascii="Tahoma" w:hAnsi="Tahoma" w:cs="Tahoma" w:eastAsia="Tahoma"/>
        </w:rPr>
        <w:t>ı </w:t>
      </w:r>
      <w:r>
        <w:rPr/>
        <w:t>“kompüterin</w:t>
      </w:r>
      <w:r>
        <w:rPr>
          <w:spacing w:val="61"/>
        </w:rPr>
        <w:t> </w:t>
      </w:r>
      <w:r>
        <w:rPr/>
        <w:t>atas</w:t>
      </w:r>
      <w:r>
        <w:rPr>
          <w:rFonts w:ascii="Tahoma" w:hAnsi="Tahoma" w:cs="Tahoma" w:eastAsia="Tahoma"/>
        </w:rPr>
        <w:t>ı</w:t>
      </w:r>
      <w:r>
        <w:rPr/>
        <w:t>”</w:t>
      </w:r>
      <w:r>
        <w:rPr>
          <w:w w:val="99"/>
        </w:rPr>
        <w:t> </w:t>
      </w:r>
      <w:r>
        <w:rPr/>
        <w:t>adland</w:t>
      </w:r>
      <w:r>
        <w:rPr>
          <w:rFonts w:ascii="Tahoma" w:hAnsi="Tahoma" w:cs="Tahoma" w:eastAsia="Tahoma"/>
        </w:rPr>
        <w:t>ı</w:t>
      </w:r>
      <w:r>
        <w:rPr/>
        <w:t>r</w:t>
      </w:r>
      <w:r>
        <w:rPr>
          <w:rFonts w:ascii="Tahoma" w:hAnsi="Tahoma" w:cs="Tahoma" w:eastAsia="Tahoma"/>
        </w:rPr>
        <w:t>ı</w:t>
      </w:r>
      <w:r>
        <w:rPr/>
        <w:t>l</w:t>
      </w:r>
      <w:r>
        <w:rPr>
          <w:rFonts w:ascii="Tahoma" w:hAnsi="Tahoma" w:cs="Tahoma" w:eastAsia="Tahoma"/>
        </w:rPr>
        <w:t>ı</w:t>
      </w:r>
      <w:r>
        <w:rPr/>
        <w:t>r. Çarlz Bebbic v</w:t>
      </w:r>
      <w:r>
        <w:rPr>
          <w:rFonts w:ascii="Tahoma" w:hAnsi="Tahoma" w:cs="Tahoma" w:eastAsia="Tahoma"/>
        </w:rPr>
        <w:t>ә </w:t>
      </w:r>
      <w:r>
        <w:rPr/>
        <w:t>ilk kompüter proqramç</w:t>
      </w:r>
      <w:r>
        <w:rPr>
          <w:rFonts w:ascii="Tahoma" w:hAnsi="Tahoma" w:cs="Tahoma" w:eastAsia="Tahoma"/>
        </w:rPr>
        <w:t>ı</w:t>
      </w:r>
      <w:r>
        <w:rPr/>
        <w:t>s</w:t>
      </w:r>
      <w:r>
        <w:rPr>
          <w:rFonts w:ascii="Tahoma" w:hAnsi="Tahoma" w:cs="Tahoma" w:eastAsia="Tahoma"/>
        </w:rPr>
        <w:t>ı </w:t>
      </w:r>
      <w:r>
        <w:rPr/>
        <w:t>kimi</w:t>
      </w:r>
      <w:r>
        <w:rPr>
          <w:spacing w:val="4"/>
        </w:rPr>
        <w:t> </w:t>
      </w:r>
      <w:r>
        <w:rPr/>
        <w:t>tan</w:t>
      </w:r>
      <w:r>
        <w:rPr>
          <w:rFonts w:ascii="Tahoma" w:hAnsi="Tahoma" w:cs="Tahoma" w:eastAsia="Tahoma"/>
        </w:rPr>
        <w:t>ı</w:t>
      </w:r>
      <w:r>
        <w:rPr/>
        <w:t>nan</w:t>
      </w:r>
      <w:r>
        <w:rPr>
          <w:w w:val="99"/>
        </w:rPr>
        <w:t> </w:t>
      </w:r>
      <w:r>
        <w:rPr/>
        <w:t>riyaziyyatç</w:t>
      </w:r>
      <w:r>
        <w:rPr>
          <w:rFonts w:ascii="Tahoma" w:hAnsi="Tahoma" w:cs="Tahoma" w:eastAsia="Tahoma"/>
        </w:rPr>
        <w:t>ı </w:t>
      </w:r>
      <w:r>
        <w:rPr/>
        <w:t>Lavleys (</w:t>
      </w:r>
      <w:r>
        <w:rPr>
          <w:rFonts w:ascii="Arial" w:hAnsi="Arial" w:cs="Arial" w:eastAsia="Arial"/>
          <w:color w:val="1A1A1A"/>
        </w:rPr>
        <w:t>Lovelace</w:t>
      </w:r>
      <w:r>
        <w:rPr/>
        <w:t>) birlikd</w:t>
      </w:r>
      <w:r>
        <w:rPr>
          <w:rFonts w:ascii="Tahoma" w:hAnsi="Tahoma" w:cs="Tahoma" w:eastAsia="Tahoma"/>
        </w:rPr>
        <w:t>ә </w:t>
      </w:r>
      <w:r>
        <w:rPr/>
        <w:t>“f</w:t>
      </w:r>
      <w:r>
        <w:rPr>
          <w:rFonts w:ascii="Tahoma" w:hAnsi="Tahoma" w:cs="Tahoma" w:eastAsia="Tahoma"/>
        </w:rPr>
        <w:t>ә</w:t>
      </w:r>
      <w:r>
        <w:rPr/>
        <w:t>rq ma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” </w:t>
      </w:r>
      <w:r>
        <w:rPr>
          <w:rFonts w:ascii="Tahoma" w:hAnsi="Tahoma" w:cs="Tahoma" w:eastAsia="Tahoma"/>
        </w:rPr>
        <w:t>ә</w:t>
      </w:r>
      <w:r>
        <w:rPr/>
        <w:t>sas</w:t>
      </w:r>
      <w:r>
        <w:rPr>
          <w:rFonts w:ascii="Tahoma" w:hAnsi="Tahoma" w:cs="Tahoma" w:eastAsia="Tahoma"/>
        </w:rPr>
        <w:t>ı</w:t>
      </w:r>
      <w:r>
        <w:rPr/>
        <w:t>nda</w:t>
      </w:r>
      <w:r>
        <w:rPr>
          <w:spacing w:val="40"/>
        </w:rPr>
        <w:t> </w:t>
      </w:r>
      <w:r>
        <w:rPr/>
        <w:t>riyazi</w:t>
      </w:r>
      <w:r>
        <w:rPr>
          <w:w w:val="99"/>
        </w:rPr>
        <w:t>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liyyatlar aparan cihaz haz</w:t>
      </w:r>
      <w:r>
        <w:rPr>
          <w:rFonts w:ascii="Tahoma" w:hAnsi="Tahoma" w:cs="Tahoma" w:eastAsia="Tahoma"/>
        </w:rPr>
        <w:t>ı</w:t>
      </w:r>
      <w:r>
        <w:rPr/>
        <w:t>rlad</w:t>
      </w:r>
      <w:r>
        <w:rPr>
          <w:rFonts w:ascii="Tahoma" w:hAnsi="Tahoma" w:cs="Tahoma" w:eastAsia="Tahoma"/>
        </w:rPr>
        <w:t>ı</w:t>
      </w:r>
      <w:r>
        <w:rPr/>
        <w:t>lar. Bu cihaza “Analitik Müh</w:t>
      </w:r>
      <w:r>
        <w:rPr>
          <w:rFonts w:ascii="Tahoma" w:hAnsi="Tahoma" w:cs="Tahoma" w:eastAsia="Tahoma"/>
        </w:rPr>
        <w:t>ә</w:t>
      </w:r>
      <w:r>
        <w:rPr/>
        <w:t>rrik”</w:t>
      </w:r>
      <w:r>
        <w:rPr>
          <w:spacing w:val="36"/>
        </w:rPr>
        <w:t> </w:t>
      </w:r>
      <w:r>
        <w:rPr/>
        <w:t>ad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/>
        <w:t>verildi. Cihaz operator t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find</w:t>
      </w:r>
      <w:r>
        <w:rPr>
          <w:rFonts w:ascii="Tahoma" w:hAnsi="Tahoma" w:cs="Tahoma" w:eastAsia="Tahoma"/>
        </w:rPr>
        <w:t>ә</w:t>
      </w:r>
      <w:r>
        <w:rPr/>
        <w:t>n daxil edil</w:t>
      </w:r>
      <w:r>
        <w:rPr>
          <w:rFonts w:ascii="Tahoma" w:hAnsi="Tahoma" w:cs="Tahoma" w:eastAsia="Tahoma"/>
        </w:rPr>
        <w:t>ә</w:t>
      </w:r>
      <w:r>
        <w:rPr/>
        <w:t>n 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dl</w:t>
      </w:r>
      <w:r>
        <w:rPr>
          <w:rFonts w:ascii="Tahoma" w:hAnsi="Tahoma" w:cs="Tahoma" w:eastAsia="Tahoma"/>
        </w:rPr>
        <w:t>ә</w:t>
      </w:r>
      <w:r>
        <w:rPr/>
        <w:t>ri yadda</w:t>
      </w:r>
      <w:r>
        <w:rPr>
          <w:rFonts w:ascii="Tahoma" w:hAnsi="Tahoma" w:cs="Tahoma" w:eastAsia="Tahoma"/>
        </w:rPr>
        <w:t>ş</w:t>
      </w:r>
      <w:r>
        <w:rPr/>
        <w:t>da</w:t>
      </w:r>
      <w:r>
        <w:rPr>
          <w:spacing w:val="28"/>
        </w:rPr>
        <w:t> </w:t>
      </w:r>
      <w:r>
        <w:rPr/>
        <w:t>saxlaya</w:t>
      </w:r>
      <w:r>
        <w:rPr>
          <w:w w:val="99"/>
        </w:rPr>
        <w:t> </w:t>
      </w:r>
      <w:r>
        <w:rPr/>
        <w:t>bilirdi.</w:t>
      </w:r>
      <w:r>
        <w:rPr>
          <w:spacing w:val="38"/>
        </w:rPr>
        <w:t> </w:t>
      </w:r>
      <w:r>
        <w:rPr/>
        <w:t>Bebbicin</w:t>
      </w:r>
      <w:r>
        <w:rPr>
          <w:spacing w:val="37"/>
        </w:rPr>
        <w:t> </w:t>
      </w:r>
      <w:r>
        <w:rPr>
          <w:rFonts w:ascii="Arial" w:hAnsi="Arial" w:cs="Arial" w:eastAsia="Arial"/>
          <w:color w:val="1A1A1A"/>
        </w:rPr>
        <w:t>1834-1842</w:t>
      </w:r>
      <w:r>
        <w:rPr/>
        <w:t>-ci</w:t>
      </w:r>
      <w:r>
        <w:rPr>
          <w:spacing w:val="39"/>
        </w:rPr>
        <w:t> </w:t>
      </w:r>
      <w:r>
        <w:rPr/>
        <w:t>ill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39"/>
        </w:rPr>
        <w:t> </w:t>
      </w:r>
      <w:r>
        <w:rPr/>
        <w:t>üz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39"/>
        </w:rPr>
        <w:t> </w:t>
      </w:r>
      <w:r>
        <w:rPr/>
        <w:t>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diyi</w:t>
      </w:r>
      <w:r>
        <w:rPr>
          <w:spacing w:val="39"/>
        </w:rPr>
        <w:t> </w:t>
      </w:r>
      <w:r>
        <w:rPr/>
        <w:t>bu</w:t>
      </w:r>
      <w:r>
        <w:rPr>
          <w:spacing w:val="39"/>
        </w:rPr>
        <w:t> </w:t>
      </w:r>
      <w:r>
        <w:rPr/>
        <w:t>al</w:t>
      </w:r>
      <w:r>
        <w:rPr>
          <w:rFonts w:ascii="Tahoma" w:hAnsi="Tahoma" w:cs="Tahoma" w:eastAsia="Tahoma"/>
        </w:rPr>
        <w:t>ә</w:t>
      </w:r>
      <w:r>
        <w:rPr/>
        <w:t>t</w:t>
      </w:r>
      <w:r>
        <w:rPr>
          <w:spacing w:val="39"/>
        </w:rPr>
        <w:t> </w:t>
      </w:r>
      <w:r>
        <w:rPr>
          <w:rFonts w:ascii="Tahoma" w:hAnsi="Tahoma" w:cs="Tahoma" w:eastAsia="Tahoma"/>
          <w:b/>
          <w:bCs/>
        </w:rPr>
        <w:t>mill</w:t>
      </w:r>
      <w:r>
        <w:rPr>
          <w:rFonts w:ascii="Tahoma" w:hAnsi="Tahoma" w:cs="Tahoma" w:eastAsia="Tahoma"/>
          <w:b/>
          <w:bCs/>
          <w:spacing w:val="44"/>
        </w:rPr>
        <w:t> </w:t>
      </w:r>
      <w:r>
        <w:rPr/>
        <w:t>ad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/>
        <w:t>verdiyi yadda</w:t>
      </w:r>
      <w:r>
        <w:rPr>
          <w:rFonts w:ascii="Tahoma" w:hAnsi="Tahoma" w:cs="Tahoma" w:eastAsia="Tahoma"/>
        </w:rPr>
        <w:t>ş </w:t>
      </w:r>
      <w:r>
        <w:rPr/>
        <w:t>say</w:t>
      </w:r>
      <w:r>
        <w:rPr>
          <w:rFonts w:ascii="Tahoma" w:hAnsi="Tahoma" w:cs="Tahoma" w:eastAsia="Tahoma"/>
        </w:rPr>
        <w:t>ә</w:t>
      </w:r>
      <w:r>
        <w:rPr/>
        <w:t>sind</w:t>
      </w:r>
      <w:r>
        <w:rPr>
          <w:rFonts w:ascii="Tahoma" w:hAnsi="Tahoma" w:cs="Tahoma" w:eastAsia="Tahoma"/>
        </w:rPr>
        <w:t>ә </w:t>
      </w:r>
      <w:r>
        <w:rPr/>
        <w:t>daxil edil</w:t>
      </w:r>
      <w:r>
        <w:rPr>
          <w:rFonts w:ascii="Tahoma" w:hAnsi="Tahoma" w:cs="Tahoma" w:eastAsia="Tahoma"/>
        </w:rPr>
        <w:t>ә</w:t>
      </w:r>
      <w:r>
        <w:rPr/>
        <w:t>n r</w:t>
      </w:r>
      <w:r>
        <w:rPr>
          <w:rFonts w:ascii="Tahoma" w:hAnsi="Tahoma" w:cs="Tahoma" w:eastAsia="Tahoma"/>
        </w:rPr>
        <w:t>ә</w:t>
      </w:r>
      <w:r>
        <w:rPr/>
        <w:t>q</w:t>
      </w:r>
      <w:r>
        <w:rPr>
          <w:rFonts w:ascii="Tahoma" w:hAnsi="Tahoma" w:cs="Tahoma" w:eastAsia="Tahoma"/>
        </w:rPr>
        <w:t>ә</w:t>
      </w:r>
      <w:r>
        <w:rPr/>
        <w:t>m ard</w:t>
      </w:r>
      <w:r>
        <w:rPr>
          <w:rFonts w:ascii="Tahoma" w:hAnsi="Tahoma" w:cs="Tahoma" w:eastAsia="Tahoma"/>
        </w:rPr>
        <w:t>ı</w:t>
      </w:r>
      <w:r>
        <w:rPr/>
        <w:t>c</w:t>
      </w:r>
      <w:r>
        <w:rPr>
          <w:rFonts w:ascii="Tahoma" w:hAnsi="Tahoma" w:cs="Tahoma" w:eastAsia="Tahoma"/>
        </w:rPr>
        <w:t>ı</w:t>
      </w:r>
      <w:r>
        <w:rPr/>
        <w:t>ll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t</w:t>
      </w:r>
      <w:r>
        <w:rPr>
          <w:rFonts w:ascii="Tahoma" w:hAnsi="Tahoma" w:cs="Tahoma" w:eastAsia="Tahoma"/>
        </w:rPr>
        <w:t>ә</w:t>
      </w:r>
      <w:r>
        <w:rPr/>
        <w:t>krar geri</w:t>
      </w:r>
      <w:r>
        <w:rPr>
          <w:spacing w:val="61"/>
        </w:rPr>
        <w:t> </w:t>
      </w:r>
      <w:r>
        <w:rPr/>
        <w:t>al</w:t>
      </w:r>
      <w:r>
        <w:rPr>
          <w:rFonts w:ascii="Tahoma" w:hAnsi="Tahoma" w:cs="Tahoma" w:eastAsia="Tahoma"/>
        </w:rPr>
        <w:t>ı</w:t>
      </w:r>
      <w:r>
        <w:rPr/>
        <w:t>na</w:t>
      </w:r>
      <w:r>
        <w:rPr>
          <w:w w:val="99"/>
        </w:rPr>
        <w:t> </w:t>
      </w:r>
      <w:r>
        <w:rPr/>
        <w:t>bilm</w:t>
      </w:r>
      <w:r>
        <w:rPr>
          <w:rFonts w:ascii="Tahoma" w:hAnsi="Tahoma" w:cs="Tahoma" w:eastAsia="Tahoma"/>
        </w:rPr>
        <w:t>ә</w:t>
      </w:r>
      <w:r>
        <w:rPr/>
        <w:t>sin</w:t>
      </w:r>
      <w:r>
        <w:rPr>
          <w:rFonts w:ascii="Tahoma" w:hAnsi="Tahoma" w:cs="Tahoma" w:eastAsia="Tahoma"/>
        </w:rPr>
        <w:t>ә </w:t>
      </w:r>
      <w:r>
        <w:rPr/>
        <w:t>d</w:t>
      </w:r>
      <w:r>
        <w:rPr>
          <w:rFonts w:ascii="Tahoma" w:hAnsi="Tahoma" w:cs="Tahoma" w:eastAsia="Tahoma"/>
        </w:rPr>
        <w:t>ә </w:t>
      </w:r>
      <w:r>
        <w:rPr/>
        <w:t>imkan</w:t>
      </w:r>
      <w:r>
        <w:rPr>
          <w:spacing w:val="-11"/>
        </w:rPr>
        <w:t> </w:t>
      </w:r>
      <w:r>
        <w:rPr/>
        <w:t>verirdi.</w:t>
      </w:r>
    </w:p>
    <w:p>
      <w:pPr>
        <w:pStyle w:val="BodyText"/>
        <w:spacing w:line="240" w:lineRule="auto"/>
        <w:ind w:right="249"/>
        <w:jc w:val="both"/>
      </w:pPr>
      <w:r>
        <w:rPr/>
        <w:t>Bu iki riyaziyyatç</w:t>
      </w:r>
      <w:r>
        <w:rPr>
          <w:rFonts w:ascii="Tahoma" w:hAnsi="Tahoma"/>
        </w:rPr>
        <w:t>ı </w:t>
      </w:r>
      <w:r>
        <w:rPr/>
        <w:t>arzulad</w:t>
      </w:r>
      <w:r>
        <w:rPr>
          <w:rFonts w:ascii="Tahoma" w:hAnsi="Tahoma"/>
        </w:rPr>
        <w:t>ı</w:t>
      </w:r>
      <w:r>
        <w:rPr/>
        <w:t>qlar</w:t>
      </w:r>
      <w:r>
        <w:rPr>
          <w:rFonts w:ascii="Tahoma" w:hAnsi="Tahoma"/>
        </w:rPr>
        <w:t>ı </w:t>
      </w:r>
      <w:r>
        <w:rPr/>
        <w:t>u</w:t>
      </w:r>
      <w:r>
        <w:rPr>
          <w:rFonts w:ascii="Tahoma" w:hAnsi="Tahoma"/>
        </w:rPr>
        <w:t>ğ</w:t>
      </w:r>
      <w:r>
        <w:rPr/>
        <w:t>uru 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 </w:t>
      </w:r>
      <w:r>
        <w:rPr/>
        <w:t>ed</w:t>
      </w:r>
      <w:r>
        <w:rPr>
          <w:rFonts w:ascii="Tahoma" w:hAnsi="Tahoma"/>
        </w:rPr>
        <w:t>ә </w:t>
      </w:r>
      <w:r>
        <w:rPr/>
        <w:t>bilm</w:t>
      </w:r>
      <w:r>
        <w:rPr>
          <w:rFonts w:ascii="Tahoma" w:hAnsi="Tahoma"/>
        </w:rPr>
        <w:t>ә</w:t>
      </w:r>
      <w:r>
        <w:rPr/>
        <w:t>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</w:t>
      </w:r>
      <w:r>
        <w:rPr>
          <w:spacing w:val="30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,</w:t>
      </w:r>
      <w:r>
        <w:rPr>
          <w:w w:val="99"/>
        </w:rPr>
        <w:t> </w:t>
      </w:r>
      <w:r>
        <w:rPr/>
        <w:t>onlar</w:t>
      </w:r>
      <w:r>
        <w:rPr>
          <w:rFonts w:ascii="Tahoma" w:hAnsi="Tahoma"/>
        </w:rPr>
        <w:t>ı</w:t>
      </w:r>
      <w:r>
        <w:rPr/>
        <w:t>n ixtiras</w:t>
      </w:r>
      <w:r>
        <w:rPr>
          <w:rFonts w:ascii="Tahoma" w:hAnsi="Tahoma"/>
        </w:rPr>
        <w:t>ı </w:t>
      </w:r>
      <w:r>
        <w:rPr/>
        <w:t>müasir kompüterin meydana g</w:t>
      </w:r>
      <w:r>
        <w:rPr>
          <w:rFonts w:ascii="Tahoma" w:hAnsi="Tahoma"/>
        </w:rPr>
        <w:t>ә</w:t>
      </w:r>
      <w:r>
        <w:rPr/>
        <w:t>lm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ә</w:t>
      </w:r>
      <w:r>
        <w:rPr/>
        <w:t>h</w:t>
      </w:r>
      <w:r>
        <w:rPr>
          <w:rFonts w:ascii="Tahoma" w:hAnsi="Tahoma"/>
        </w:rPr>
        <w:t>ә</w:t>
      </w:r>
      <w:r>
        <w:rPr/>
        <w:t>miyy</w:t>
      </w:r>
      <w:r>
        <w:rPr>
          <w:rFonts w:ascii="Tahoma" w:hAnsi="Tahoma"/>
        </w:rPr>
        <w:t>ә</w:t>
      </w:r>
      <w:r>
        <w:rPr/>
        <w:t>tli</w:t>
      </w:r>
      <w:r>
        <w:rPr>
          <w:spacing w:val="75"/>
        </w:rPr>
        <w:t> </w:t>
      </w:r>
      <w:r>
        <w:rPr/>
        <w:t>rol</w:t>
      </w:r>
      <w:r>
        <w:rPr>
          <w:w w:val="99"/>
        </w:rPr>
        <w:t> </w:t>
      </w:r>
      <w:r>
        <w:rPr/>
        <w:t>oynam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.</w:t>
      </w:r>
    </w:p>
    <w:p>
      <w:pPr>
        <w:spacing w:line="240" w:lineRule="auto" w:before="8"/>
        <w:rPr>
          <w:rFonts w:ascii="Tahoma" w:hAnsi="Tahoma" w:cs="Tahoma" w:eastAsia="Tahoma"/>
          <w:sz w:val="19"/>
          <w:szCs w:val="19"/>
        </w:rPr>
      </w:pPr>
    </w:p>
    <w:p>
      <w:pPr>
        <w:spacing w:line="3945" w:lineRule="exact"/>
        <w:ind w:left="2526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78"/>
          <w:sz w:val="20"/>
          <w:szCs w:val="20"/>
        </w:rPr>
        <w:drawing>
          <wp:inline distT="0" distB="0" distL="0" distR="0">
            <wp:extent cx="2858589" cy="2505075"/>
            <wp:effectExtent l="0" t="0" r="0" b="0"/>
            <wp:docPr id="9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8589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78"/>
          <w:sz w:val="20"/>
          <w:szCs w:val="20"/>
        </w:rPr>
      </w:r>
    </w:p>
    <w:p>
      <w:pPr>
        <w:tabs>
          <w:tab w:pos="3683" w:val="left" w:leader="none"/>
        </w:tabs>
        <w:spacing w:before="241"/>
        <w:ind w:left="2549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 w:cs="Tahoma" w:eastAsia="Tahoma"/>
          <w:b/>
          <w:bCs/>
          <w:sz w:val="24"/>
          <w:szCs w:val="24"/>
        </w:rPr>
        <w:t>Şә</w:t>
      </w:r>
      <w:r>
        <w:rPr>
          <w:rFonts w:ascii="Tahoma" w:hAnsi="Tahoma" w:cs="Tahoma" w:eastAsia="Tahoma"/>
          <w:b/>
          <w:bCs/>
          <w:sz w:val="24"/>
          <w:szCs w:val="24"/>
        </w:rPr>
        <w:t>kil</w:t>
      </w:r>
      <w:r>
        <w:rPr>
          <w:rFonts w:ascii="Tahoma" w:hAnsi="Tahoma" w:cs="Tahoma" w:eastAsia="Tahoma"/>
          <w:b/>
          <w:bCs/>
          <w:spacing w:val="-4"/>
          <w:sz w:val="24"/>
          <w:szCs w:val="24"/>
        </w:rPr>
        <w:t> </w:t>
      </w:r>
      <w:r>
        <w:rPr>
          <w:rFonts w:ascii="Tahoma" w:hAnsi="Tahoma" w:cs="Tahoma" w:eastAsia="Tahoma"/>
          <w:b/>
          <w:bCs/>
          <w:sz w:val="24"/>
          <w:szCs w:val="24"/>
        </w:rPr>
        <w:t>1.</w:t>
        <w:tab/>
      </w:r>
      <w:r>
        <w:rPr>
          <w:rFonts w:ascii="Tahoma" w:hAnsi="Tahoma" w:cs="Tahoma" w:eastAsia="Tahoma"/>
          <w:sz w:val="28"/>
          <w:szCs w:val="28"/>
        </w:rPr>
        <w:t>Bebbicin “F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rq</w:t>
      </w:r>
      <w:r>
        <w:rPr>
          <w:rFonts w:ascii="Tahoma" w:hAnsi="Tahoma" w:cs="Tahoma" w:eastAsia="Tahoma"/>
          <w:spacing w:val="-1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”</w:t>
      </w:r>
    </w:p>
    <w:p>
      <w:pPr>
        <w:spacing w:after="0"/>
        <w:jc w:val="left"/>
        <w:rPr>
          <w:rFonts w:ascii="Tahoma" w:hAnsi="Tahoma" w:cs="Tahoma" w:eastAsia="Tahoma"/>
          <w:sz w:val="28"/>
          <w:szCs w:val="28"/>
        </w:rPr>
        <w:sectPr>
          <w:headerReference w:type="even" r:id="rId26"/>
          <w:headerReference w:type="default" r:id="rId27"/>
          <w:pgSz w:w="11910" w:h="16840"/>
          <w:pgMar w:header="846" w:footer="958" w:top="1180" w:bottom="1160" w:left="1460" w:right="880"/>
        </w:sectPr>
      </w:pPr>
    </w:p>
    <w:p>
      <w:pPr>
        <w:spacing w:line="240" w:lineRule="auto" w:before="1"/>
        <w:rPr>
          <w:rFonts w:ascii="Tahoma" w:hAnsi="Tahoma" w:cs="Tahoma" w:eastAsia="Tahoma"/>
          <w:sz w:val="19"/>
          <w:szCs w:val="19"/>
        </w:rPr>
      </w:pPr>
    </w:p>
    <w:p>
      <w:pPr>
        <w:pStyle w:val="Heading3"/>
        <w:spacing w:line="427" w:lineRule="exact"/>
        <w:ind w:right="0"/>
        <w:jc w:val="left"/>
        <w:rPr>
          <w:b w:val="0"/>
          <w:bCs w:val="0"/>
        </w:rPr>
      </w:pPr>
      <w:r>
        <w:rPr/>
        <w:t>ELEKTROMEXAN</w:t>
      </w:r>
      <w:r>
        <w:rPr>
          <w:rFonts w:ascii="Palatino Linotype" w:hAnsi="Palatino Linotype"/>
        </w:rPr>
        <w:t>İ</w:t>
      </w:r>
      <w:r>
        <w:rPr/>
        <w:t>K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spacing w:val="-12"/>
        </w:rPr>
        <w:t> </w:t>
      </w:r>
      <w:r>
        <w:rPr/>
        <w:t>KOMPÜTERL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b w:val="0"/>
        </w:rPr>
      </w:r>
    </w:p>
    <w:p>
      <w:pPr>
        <w:pStyle w:val="BodyText"/>
        <w:spacing w:line="240" w:lineRule="auto" w:before="239"/>
        <w:ind w:left="254" w:right="236"/>
        <w:jc w:val="both"/>
      </w:pPr>
      <w:r>
        <w:rPr/>
        <w:t>XIX </w:t>
      </w:r>
      <w:r>
        <w:rPr>
          <w:rFonts w:ascii="Tahoma" w:hAnsi="Tahoma"/>
        </w:rPr>
        <w:t>ә</w:t>
      </w:r>
      <w:r>
        <w:rPr/>
        <w:t>srin son ill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Amerika </w:t>
      </w:r>
      <w:r>
        <w:rPr>
          <w:rFonts w:ascii="Tahoma" w:hAnsi="Tahoma"/>
        </w:rPr>
        <w:t>ә</w:t>
      </w:r>
      <w:r>
        <w:rPr/>
        <w:t>halisinin klassik qaydada</w:t>
      </w:r>
      <w:r>
        <w:rPr>
          <w:spacing w:val="14"/>
        </w:rPr>
        <w:t> </w:t>
      </w:r>
      <w:r>
        <w:rPr/>
        <w:t>siyah</w:t>
      </w:r>
      <w:r>
        <w:rPr>
          <w:rFonts w:ascii="Tahoma" w:hAnsi="Tahoma"/>
        </w:rPr>
        <w:t>ı</w:t>
      </w:r>
      <w:r>
        <w:rPr/>
        <w:t>ya</w:t>
      </w:r>
      <w:r>
        <w:rPr>
          <w:spacing w:val="2"/>
          <w:w w:val="99"/>
        </w:rPr>
        <w:t> </w:t>
      </w:r>
      <w:r>
        <w:rPr/>
        <w:t>al</w:t>
      </w:r>
      <w:r>
        <w:rPr>
          <w:rFonts w:ascii="Tahoma" w:hAnsi="Tahoma"/>
        </w:rPr>
        <w:t>ı</w:t>
      </w:r>
      <w:r>
        <w:rPr/>
        <w:t>nmas</w:t>
      </w:r>
      <w:r>
        <w:rPr>
          <w:rFonts w:ascii="Tahoma" w:hAnsi="Tahoma"/>
        </w:rPr>
        <w:t>ı </w:t>
      </w:r>
      <w:r>
        <w:rPr/>
        <w:t>iqtisadi bax</w:t>
      </w:r>
      <w:r>
        <w:rPr>
          <w:rFonts w:ascii="Tahoma" w:hAnsi="Tahoma"/>
        </w:rPr>
        <w:t>ı</w:t>
      </w:r>
      <w:r>
        <w:rPr/>
        <w:t>mdan özünü do</w:t>
      </w:r>
      <w:r>
        <w:rPr>
          <w:rFonts w:ascii="Tahoma" w:hAnsi="Tahoma"/>
        </w:rPr>
        <w:t>ğ</w:t>
      </w:r>
      <w:r>
        <w:rPr/>
        <w:t>rultmad</w:t>
      </w:r>
      <w:r>
        <w:rPr>
          <w:rFonts w:ascii="Tahoma" w:hAnsi="Tahoma"/>
        </w:rPr>
        <w:t>ı</w:t>
      </w:r>
      <w:r>
        <w:rPr/>
        <w:t>. Bu sah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23"/>
        </w:rPr>
        <w:t> </w:t>
      </w:r>
      <w:r>
        <w:rPr/>
        <w:t>Amerikada</w:t>
      </w:r>
      <w:r>
        <w:rPr>
          <w:w w:val="99"/>
        </w:rPr>
        <w:t> </w:t>
      </w:r>
      <w:r>
        <w:rPr/>
        <w:t>statistika idar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 birind</w:t>
      </w:r>
      <w:r>
        <w:rPr>
          <w:rFonts w:ascii="Tahoma" w:hAnsi="Tahoma"/>
        </w:rPr>
        <w:t>ә </w:t>
      </w:r>
      <w:r>
        <w:rPr/>
        <w:t>çal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an Herman Hollerit (</w:t>
      </w:r>
      <w:r>
        <w:rPr>
          <w:rFonts w:ascii="Arial" w:hAnsi="Arial"/>
          <w:color w:val="1A1A1A"/>
        </w:rPr>
        <w:t>Herman</w:t>
      </w:r>
      <w:r>
        <w:rPr>
          <w:rFonts w:ascii="Arial" w:hAnsi="Arial"/>
          <w:color w:val="1A1A1A"/>
          <w:spacing w:val="-25"/>
        </w:rPr>
        <w:t> </w:t>
      </w:r>
      <w:r>
        <w:rPr>
          <w:rFonts w:ascii="Arial" w:hAnsi="Arial"/>
          <w:color w:val="1A1A1A"/>
        </w:rPr>
        <w:t>Hollerith</w:t>
      </w:r>
      <w:r>
        <w:rPr/>
        <w:t>)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n</w:t>
      </w:r>
      <w:r>
        <w:rPr>
          <w:spacing w:val="36"/>
        </w:rPr>
        <w:t> </w:t>
      </w:r>
      <w:r>
        <w:rPr>
          <w:rFonts w:ascii="Tahoma" w:hAnsi="Tahoma"/>
        </w:rPr>
        <w:t>ә</w:t>
      </w:r>
      <w:r>
        <w:rPr/>
        <w:t>h</w:t>
      </w:r>
      <w:r>
        <w:rPr>
          <w:rFonts w:ascii="Tahoma" w:hAnsi="Tahoma"/>
        </w:rPr>
        <w:t>ә</w:t>
      </w:r>
      <w:r>
        <w:rPr/>
        <w:t>miyy</w:t>
      </w:r>
      <w:r>
        <w:rPr>
          <w:rFonts w:ascii="Tahoma" w:hAnsi="Tahoma"/>
        </w:rPr>
        <w:t>ә</w:t>
      </w:r>
      <w:r>
        <w:rPr/>
        <w:t>tli</w:t>
      </w:r>
      <w:r>
        <w:rPr>
          <w:spacing w:val="37"/>
        </w:rPr>
        <w:t> </w:t>
      </w:r>
      <w:r>
        <w:rPr/>
        <w:t>u</w:t>
      </w:r>
      <w:r>
        <w:rPr>
          <w:rFonts w:ascii="Tahoma" w:hAnsi="Tahoma"/>
        </w:rPr>
        <w:t>ğ</w:t>
      </w:r>
      <w:r>
        <w:rPr/>
        <w:t>ur</w:t>
      </w:r>
      <w:r>
        <w:rPr>
          <w:spacing w:val="36"/>
        </w:rPr>
        <w:t> 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</w:t>
      </w:r>
      <w:r>
        <w:rPr>
          <w:rFonts w:ascii="Tahoma" w:hAnsi="Tahoma"/>
          <w:spacing w:val="37"/>
        </w:rPr>
        <w:t> </w:t>
      </w:r>
      <w:r>
        <w:rPr/>
        <w:t>etmi</w:t>
      </w:r>
      <w:r>
        <w:rPr>
          <w:rFonts w:ascii="Tahoma" w:hAnsi="Tahoma"/>
        </w:rPr>
        <w:t>ş</w:t>
      </w:r>
      <w:r>
        <w:rPr/>
        <w:t>dir.</w:t>
      </w:r>
      <w:r>
        <w:rPr>
          <w:spacing w:val="36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spacing w:val="36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spacing w:val="36"/>
        </w:rPr>
        <w:t> </w:t>
      </w:r>
      <w:r>
        <w:rPr/>
        <w:t>i</w:t>
      </w:r>
      <w:r>
        <w:rPr>
          <w:rFonts w:ascii="Tahoma" w:hAnsi="Tahoma"/>
        </w:rPr>
        <w:t>şә</w:t>
      </w:r>
      <w:r>
        <w:rPr>
          <w:rFonts w:ascii="Tahoma" w:hAnsi="Tahoma"/>
          <w:spacing w:val="37"/>
        </w:rPr>
        <w:t> </w:t>
      </w:r>
      <w:r>
        <w:rPr/>
        <w:t>qatarla</w:t>
      </w:r>
      <w:r>
        <w:rPr>
          <w:spacing w:val="36"/>
        </w:rPr>
        <w:t> </w:t>
      </w:r>
      <w:r>
        <w:rPr/>
        <w:t>ged</w:t>
      </w:r>
      <w:r>
        <w:rPr>
          <w:rFonts w:ascii="Tahoma" w:hAnsi="Tahoma"/>
        </w:rPr>
        <w:t>ә</w:t>
      </w:r>
      <w:r>
        <w:rPr/>
        <w:t>n</w:t>
      </w:r>
      <w:r>
        <w:rPr>
          <w:spacing w:val="37"/>
        </w:rPr>
        <w:t> </w:t>
      </w:r>
      <w:r>
        <w:rPr/>
        <w:t>Hollerit</w:t>
      </w:r>
      <w:r>
        <w:rPr>
          <w:spacing w:val="-1"/>
          <w:w w:val="99"/>
        </w:rPr>
        <w:t> </w:t>
      </w:r>
      <w:r>
        <w:rPr/>
        <w:t>bilet yoxlayan konduktorun ka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z-q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m istifad</w:t>
      </w:r>
      <w:r>
        <w:rPr>
          <w:rFonts w:ascii="Tahoma" w:hAnsi="Tahoma"/>
        </w:rPr>
        <w:t>ә </w:t>
      </w:r>
      <w:r>
        <w:rPr/>
        <w:t>etm</w:t>
      </w:r>
      <w:r>
        <w:rPr>
          <w:rFonts w:ascii="Tahoma" w:hAnsi="Tahoma"/>
        </w:rPr>
        <w:t>ә</w:t>
      </w:r>
      <w:r>
        <w:rPr/>
        <w:t>k </w:t>
      </w:r>
      <w:r>
        <w:rPr>
          <w:rFonts w:ascii="Tahoma" w:hAnsi="Tahoma"/>
        </w:rPr>
        <w:t>ә</w:t>
      </w:r>
      <w:r>
        <w:rPr/>
        <w:t>v</w:t>
      </w:r>
      <w:r>
        <w:rPr>
          <w:rFonts w:ascii="Tahoma" w:hAnsi="Tahoma"/>
        </w:rPr>
        <w:t>ә</w:t>
      </w:r>
      <w:r>
        <w:rPr/>
        <w:t>zin</w:t>
      </w:r>
      <w:r>
        <w:rPr>
          <w:rFonts w:ascii="Tahoma" w:hAnsi="Tahoma"/>
        </w:rPr>
        <w:t>ә</w:t>
      </w:r>
      <w:r>
        <w:rPr/>
        <w:t>,</w:t>
      </w:r>
      <w:r>
        <w:rPr>
          <w:spacing w:val="60"/>
        </w:rPr>
        <w:t> </w:t>
      </w:r>
      <w:r>
        <w:rPr/>
        <w:t>biletl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lik açma üsulundan yararlanaraq, </w:t>
      </w:r>
      <w:r>
        <w:rPr>
          <w:rFonts w:ascii="Tahoma" w:hAnsi="Tahoma"/>
        </w:rPr>
        <w:t>ә</w:t>
      </w:r>
      <w:r>
        <w:rPr/>
        <w:t>halinin siyah</w:t>
      </w:r>
      <w:r>
        <w:rPr>
          <w:rFonts w:ascii="Tahoma" w:hAnsi="Tahoma"/>
        </w:rPr>
        <w:t>ı</w:t>
      </w:r>
      <w:r>
        <w:rPr/>
        <w:t>ya al</w:t>
      </w:r>
      <w:r>
        <w:rPr>
          <w:rFonts w:ascii="Tahoma" w:hAnsi="Tahoma"/>
        </w:rPr>
        <w:t>ı</w:t>
      </w:r>
      <w:r>
        <w:rPr/>
        <w:t>nmas</w:t>
      </w:r>
      <w:r>
        <w:rPr>
          <w:rFonts w:ascii="Tahoma" w:hAnsi="Tahoma"/>
        </w:rPr>
        <w:t>ı</w:t>
      </w:r>
      <w:r>
        <w:rPr/>
        <w:t>nda</w:t>
      </w:r>
      <w:r>
        <w:rPr>
          <w:spacing w:val="51"/>
        </w:rPr>
        <w:t> </w:t>
      </w:r>
      <w:r>
        <w:rPr/>
        <w:t>bu</w:t>
      </w:r>
      <w:r>
        <w:rPr>
          <w:w w:val="99"/>
        </w:rPr>
        <w:t> </w:t>
      </w:r>
      <w:r>
        <w:rPr/>
        <w:t>üsulun istifad</w:t>
      </w:r>
      <w:r>
        <w:rPr>
          <w:rFonts w:ascii="Tahoma" w:hAnsi="Tahoma"/>
        </w:rPr>
        <w:t>ә </w:t>
      </w:r>
      <w:r>
        <w:rPr/>
        <w:t>edilm</w:t>
      </w:r>
      <w:r>
        <w:rPr>
          <w:rFonts w:ascii="Tahoma" w:hAnsi="Tahoma"/>
        </w:rPr>
        <w:t>ә</w:t>
      </w:r>
      <w:r>
        <w:rPr/>
        <w:t>sinin mümkün olmas</w:t>
      </w:r>
      <w:r>
        <w:rPr>
          <w:rFonts w:ascii="Tahoma" w:hAnsi="Tahoma"/>
        </w:rPr>
        <w:t>ı </w:t>
      </w:r>
      <w:r>
        <w:rPr/>
        <w:t>q</w:t>
      </w:r>
      <w:r>
        <w:rPr>
          <w:rFonts w:ascii="Tahoma" w:hAnsi="Tahoma"/>
        </w:rPr>
        <w:t>ә</w:t>
      </w:r>
      <w:r>
        <w:rPr/>
        <w:t>na</w:t>
      </w:r>
      <w:r>
        <w:rPr>
          <w:rFonts w:ascii="Tahoma" w:hAnsi="Tahoma"/>
        </w:rPr>
        <w:t>ә</w:t>
      </w:r>
      <w:r>
        <w:rPr/>
        <w:t>tin</w:t>
      </w:r>
      <w:r>
        <w:rPr>
          <w:rFonts w:ascii="Tahoma" w:hAnsi="Tahoma"/>
        </w:rPr>
        <w:t>ә </w:t>
      </w:r>
      <w:r>
        <w:rPr/>
        <w:t>g</w:t>
      </w:r>
      <w:r>
        <w:rPr>
          <w:rFonts w:ascii="Tahoma" w:hAnsi="Tahoma"/>
        </w:rPr>
        <w:t>ә</w:t>
      </w:r>
      <w:r>
        <w:rPr/>
        <w:t>lmi</w:t>
      </w:r>
      <w:r>
        <w:rPr>
          <w:rFonts w:ascii="Tahoma" w:hAnsi="Tahoma"/>
        </w:rPr>
        <w:t>ş</w:t>
      </w:r>
      <w:r>
        <w:rPr/>
        <w:t>dir. O</w:t>
      </w:r>
      <w:r>
        <w:rPr>
          <w:spacing w:val="47"/>
        </w:rPr>
        <w:t> </w:t>
      </w:r>
      <w:r>
        <w:rPr/>
        <w:t>bu</w:t>
      </w:r>
      <w:r>
        <w:rPr>
          <w:w w:val="99"/>
        </w:rPr>
        <w:t> </w:t>
      </w:r>
      <w:r>
        <w:rPr/>
        <w:t>dü</w:t>
      </w:r>
      <w:r>
        <w:rPr>
          <w:rFonts w:ascii="Tahoma" w:hAnsi="Tahoma"/>
        </w:rPr>
        <w:t>ş</w:t>
      </w:r>
      <w:r>
        <w:rPr/>
        <w:t>ünc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ә</w:t>
      </w:r>
      <w:r>
        <w:rPr/>
        <w:t>saslanaraq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göst</w:t>
      </w:r>
      <w:r>
        <w:rPr>
          <w:rFonts w:ascii="Tahoma" w:hAnsi="Tahoma"/>
        </w:rPr>
        <w:t>ә</w:t>
      </w:r>
      <w:r>
        <w:rPr/>
        <w:t>ril</w:t>
      </w:r>
      <w:r>
        <w:rPr>
          <w:rFonts w:ascii="Tahoma" w:hAnsi="Tahoma"/>
        </w:rPr>
        <w:t>ә</w:t>
      </w:r>
      <w:r>
        <w:rPr/>
        <w:t>n kartdak</w:t>
      </w:r>
      <w:r>
        <w:rPr>
          <w:rFonts w:ascii="Tahoma" w:hAnsi="Tahoma"/>
        </w:rPr>
        <w:t>ı </w:t>
      </w:r>
      <w:r>
        <w:rPr/>
        <w:t>d</w:t>
      </w:r>
      <w:r>
        <w:rPr>
          <w:rFonts w:ascii="Tahoma" w:hAnsi="Tahoma"/>
        </w:rPr>
        <w:t>ә</w:t>
      </w:r>
      <w:r>
        <w:rPr/>
        <w:t>likl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>
          <w:rFonts w:ascii="Tahoma" w:hAnsi="Tahoma"/>
          <w:spacing w:val="58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ssas</w:t>
      </w:r>
      <w:r>
        <w:rPr>
          <w:spacing w:val="-1"/>
          <w:w w:val="99"/>
        </w:rPr>
        <w:t> </w:t>
      </w:r>
      <w:r>
        <w:rPr/>
        <w:t>elektron</w:t>
      </w:r>
      <w:r>
        <w:rPr>
          <w:spacing w:val="38"/>
        </w:rPr>
        <w:t> </w:t>
      </w:r>
      <w:r>
        <w:rPr/>
        <w:t>uclar</w:t>
      </w:r>
      <w:r>
        <w:rPr>
          <w:rFonts w:ascii="Tahoma" w:hAnsi="Tahoma"/>
        </w:rPr>
        <w:t>ı</w:t>
      </w:r>
      <w:r>
        <w:rPr>
          <w:rFonts w:ascii="Tahoma" w:hAnsi="Tahoma"/>
          <w:spacing w:val="36"/>
        </w:rPr>
        <w:t> </w:t>
      </w:r>
      <w:r>
        <w:rPr/>
        <w:t>olan</w:t>
      </w:r>
      <w:r>
        <w:rPr>
          <w:spacing w:val="37"/>
        </w:rPr>
        <w:t> </w:t>
      </w:r>
      <w:r>
        <w:rPr/>
        <w:t>al</w:t>
      </w:r>
      <w:r>
        <w:rPr>
          <w:rFonts w:ascii="Tahoma" w:hAnsi="Tahoma"/>
        </w:rPr>
        <w:t>ә</w:t>
      </w:r>
      <w:r>
        <w:rPr/>
        <w:t>ti</w:t>
      </w:r>
      <w:r>
        <w:rPr>
          <w:spacing w:val="37"/>
        </w:rPr>
        <w:t> </w:t>
      </w:r>
      <w:r>
        <w:rPr/>
        <w:t>haz</w:t>
      </w:r>
      <w:r>
        <w:rPr>
          <w:rFonts w:ascii="Tahoma" w:hAnsi="Tahoma"/>
        </w:rPr>
        <w:t>ı</w:t>
      </w:r>
      <w:r>
        <w:rPr/>
        <w:t>rlad</w:t>
      </w:r>
      <w:r>
        <w:rPr>
          <w:rFonts w:ascii="Tahoma" w:hAnsi="Tahoma"/>
        </w:rPr>
        <w:t>ı</w:t>
      </w:r>
      <w:r>
        <w:rPr>
          <w:rFonts w:ascii="Tahoma" w:hAnsi="Tahoma"/>
          <w:spacing w:val="36"/>
        </w:rPr>
        <w:t> </w:t>
      </w:r>
      <w:r>
        <w:rPr/>
        <w:t>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37"/>
        </w:rPr>
        <w:t> </w:t>
      </w:r>
      <w:r>
        <w:rPr/>
        <w:t>2.).</w:t>
      </w:r>
      <w:r>
        <w:rPr>
          <w:spacing w:val="37"/>
        </w:rPr>
        <w:t> </w:t>
      </w:r>
      <w:r>
        <w:rPr/>
        <w:t>Bel</w:t>
      </w:r>
      <w:r>
        <w:rPr>
          <w:rFonts w:ascii="Tahoma" w:hAnsi="Tahoma"/>
        </w:rPr>
        <w:t>ә</w:t>
      </w:r>
      <w:r>
        <w:rPr/>
        <w:t>likl</w:t>
      </w:r>
      <w:r>
        <w:rPr>
          <w:rFonts w:ascii="Tahoma" w:hAnsi="Tahoma"/>
        </w:rPr>
        <w:t>ә</w:t>
      </w:r>
      <w:r>
        <w:rPr/>
        <w:t>,</w:t>
      </w:r>
      <w:r>
        <w:rPr>
          <w:spacing w:val="38"/>
        </w:rPr>
        <w:t> </w:t>
      </w:r>
      <w:r>
        <w:rPr/>
        <w:t>Hollerit</w:t>
      </w:r>
      <w:r>
        <w:rPr>
          <w:spacing w:val="38"/>
        </w:rPr>
        <w:t> </w:t>
      </w:r>
      <w:r>
        <w:rPr/>
        <w:t>Lavleysin</w:t>
      </w:r>
      <w:r>
        <w:rPr>
          <w:w w:val="99"/>
        </w:rPr>
        <w:t> </w:t>
      </w:r>
      <w:r>
        <w:rPr/>
        <w:t>yar</w:t>
      </w:r>
      <w:r>
        <w:rPr>
          <w:rFonts w:ascii="Tahoma" w:hAnsi="Tahoma"/>
        </w:rPr>
        <w:t>ı</w:t>
      </w:r>
      <w:r>
        <w:rPr/>
        <w:t>m </w:t>
      </w:r>
      <w:r>
        <w:rPr>
          <w:rFonts w:ascii="Tahoma" w:hAnsi="Tahoma"/>
        </w:rPr>
        <w:t>ә</w:t>
      </w:r>
      <w:r>
        <w:rPr/>
        <w:t>sr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lki x</w:t>
      </w:r>
      <w:r>
        <w:rPr>
          <w:rFonts w:ascii="Tahoma" w:hAnsi="Tahoma"/>
        </w:rPr>
        <w:t>ә</w:t>
      </w:r>
      <w:r>
        <w:rPr/>
        <w:t>yal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da realla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ra bildi. Hollerit icad etdiyi bu</w:t>
      </w:r>
      <w:r>
        <w:rPr>
          <w:spacing w:val="2"/>
        </w:rPr>
        <w:t> </w:t>
      </w:r>
      <w:r>
        <w:rPr/>
        <w:t>al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likli kartlardan istifad</w:t>
      </w:r>
      <w:r>
        <w:rPr>
          <w:rFonts w:ascii="Tahoma" w:hAnsi="Tahoma"/>
        </w:rPr>
        <w:t>ә </w:t>
      </w:r>
      <w:r>
        <w:rPr/>
        <w:t>etm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 </w:t>
      </w:r>
      <w:r>
        <w:rPr/>
        <w:t>informasiya giri</w:t>
      </w:r>
      <w:r>
        <w:rPr>
          <w:rFonts w:ascii="Tahoma" w:hAnsi="Tahoma"/>
        </w:rPr>
        <w:t>ş</w:t>
      </w:r>
      <w:r>
        <w:rPr/>
        <w:t>ini h</w:t>
      </w:r>
      <w:r>
        <w:rPr>
          <w:rFonts w:ascii="Tahoma" w:hAnsi="Tahoma"/>
        </w:rPr>
        <w:t>ә</w:t>
      </w:r>
      <w:r>
        <w:rPr/>
        <w:t>yata</w:t>
      </w:r>
      <w:r>
        <w:rPr>
          <w:spacing w:val="-33"/>
        </w:rPr>
        <w:t> </w:t>
      </w:r>
      <w:r>
        <w:rPr/>
        <w:t>keçirmi</w:t>
      </w:r>
      <w:r>
        <w:rPr>
          <w:rFonts w:ascii="Tahoma" w:hAnsi="Tahoma"/>
        </w:rPr>
        <w:t>ş</w:t>
      </w:r>
      <w:r>
        <w:rPr/>
        <w:t>,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lumatlar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ә</w:t>
      </w:r>
      <w:r>
        <w:rPr/>
        <w:t>m</w:t>
      </w:r>
      <w:r>
        <w:rPr>
          <w:rFonts w:ascii="Tahoma" w:hAnsi="Tahoma"/>
        </w:rPr>
        <w:t>ә</w:t>
      </w:r>
      <w:r>
        <w:rPr/>
        <w:t>liyyat apara bilmi</w:t>
      </w:r>
      <w:r>
        <w:rPr>
          <w:rFonts w:ascii="Tahoma" w:hAnsi="Tahoma"/>
        </w:rPr>
        <w:t>ş </w:t>
      </w:r>
      <w:r>
        <w:rPr/>
        <w:t>v</w:t>
      </w:r>
      <w:r>
        <w:rPr>
          <w:rFonts w:ascii="Tahoma" w:hAnsi="Tahoma"/>
        </w:rPr>
        <w:t>ә </w:t>
      </w:r>
      <w:r>
        <w:rPr/>
        <w:t>ist</w:t>
      </w:r>
      <w:r>
        <w:rPr>
          <w:rFonts w:ascii="Tahoma" w:hAnsi="Tahoma"/>
        </w:rPr>
        <w:t>ә</w:t>
      </w:r>
      <w:r>
        <w:rPr/>
        <w:t>nil</w:t>
      </w:r>
      <w:r>
        <w:rPr>
          <w:rFonts w:ascii="Tahoma" w:hAnsi="Tahoma"/>
        </w:rPr>
        <w:t>ә</w:t>
      </w:r>
      <w:r>
        <w:rPr/>
        <w:t>n n</w:t>
      </w:r>
      <w:r>
        <w:rPr>
          <w:rFonts w:ascii="Tahoma" w:hAnsi="Tahoma"/>
        </w:rPr>
        <w:t>ә</w:t>
      </w:r>
      <w:r>
        <w:rPr/>
        <w:t>tic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</w:t>
      </w:r>
      <w:r>
        <w:rPr>
          <w:spacing w:val="56"/>
        </w:rPr>
        <w:t> 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nail olmu</w:t>
      </w:r>
      <w:r>
        <w:rPr>
          <w:rFonts w:ascii="Tahoma" w:hAnsi="Tahoma"/>
        </w:rPr>
        <w:t>ş</w:t>
      </w:r>
      <w:r>
        <w:rPr/>
        <w:t>dur. Al</w:t>
      </w:r>
      <w:r>
        <w:rPr>
          <w:rFonts w:ascii="Tahoma" w:hAnsi="Tahoma"/>
        </w:rPr>
        <w:t>ә</w:t>
      </w:r>
      <w:r>
        <w:rPr/>
        <w:t>t London </w:t>
      </w:r>
      <w:r>
        <w:rPr>
          <w:rFonts w:ascii="Tahoma" w:hAnsi="Tahoma"/>
        </w:rPr>
        <w:t>Ә</w:t>
      </w:r>
      <w:r>
        <w:rPr/>
        <w:t>hali Sayma </w:t>
      </w:r>
      <w:r>
        <w:rPr>
          <w:rFonts w:ascii="Tahoma" w:hAnsi="Tahoma"/>
        </w:rPr>
        <w:t>İ</w:t>
      </w:r>
      <w:r>
        <w:rPr/>
        <w:t>dar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>
          <w:rFonts w:ascii="Tahoma" w:hAnsi="Tahoma"/>
          <w:spacing w:val="60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edilm</w:t>
      </w:r>
      <w:r>
        <w:rPr>
          <w:rFonts w:ascii="Tahoma" w:hAnsi="Tahoma"/>
        </w:rPr>
        <w:t>ә</w:t>
      </w:r>
      <w:r>
        <w:rPr/>
        <w:t>si il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әş</w:t>
      </w:r>
      <w:r>
        <w:rPr/>
        <w:t>hurla</w:t>
      </w:r>
      <w:r>
        <w:rPr>
          <w:rFonts w:ascii="Tahoma" w:hAnsi="Tahoma"/>
        </w:rPr>
        <w:t>ş</w:t>
      </w:r>
      <w:r>
        <w:rPr/>
        <w:t>araq bütün dünyaya</w:t>
      </w:r>
      <w:r>
        <w:rPr>
          <w:spacing w:val="-24"/>
        </w:rPr>
        <w:t> </w:t>
      </w:r>
      <w:r>
        <w:rPr/>
        <w:t>yay</w:t>
      </w:r>
      <w:r>
        <w:rPr>
          <w:rFonts w:ascii="Tahoma" w:hAnsi="Tahoma"/>
        </w:rPr>
        <w:t>ı</w:t>
      </w:r>
      <w:r>
        <w:rPr/>
        <w:t>lm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spacing w:line="240" w:lineRule="auto" w:before="11"/>
        <w:rPr>
          <w:rFonts w:ascii="Tahoma" w:hAnsi="Tahoma" w:cs="Tahoma" w:eastAsia="Tahoma"/>
          <w:sz w:val="15"/>
          <w:szCs w:val="15"/>
        </w:rPr>
      </w:pPr>
    </w:p>
    <w:p>
      <w:pPr>
        <w:spacing w:line="2246" w:lineRule="exact"/>
        <w:ind w:left="2193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44"/>
          <w:sz w:val="20"/>
          <w:szCs w:val="20"/>
        </w:rPr>
        <w:drawing>
          <wp:inline distT="0" distB="0" distL="0" distR="0">
            <wp:extent cx="3292659" cy="1426464"/>
            <wp:effectExtent l="0" t="0" r="0" b="0"/>
            <wp:docPr id="11" name="image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8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2659" cy="1426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44"/>
          <w:sz w:val="20"/>
          <w:szCs w:val="20"/>
        </w:rPr>
      </w:r>
    </w:p>
    <w:p>
      <w:pPr>
        <w:tabs>
          <w:tab w:pos="1133" w:val="left" w:leader="none"/>
        </w:tabs>
        <w:spacing w:before="196"/>
        <w:ind w:left="0" w:right="549" w:firstLine="0"/>
        <w:jc w:val="center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4"/>
          <w:sz w:val="24"/>
        </w:rPr>
        <w:t> </w:t>
      </w:r>
      <w:r>
        <w:rPr>
          <w:rFonts w:ascii="Tahoma" w:hAnsi="Tahoma"/>
          <w:b/>
          <w:sz w:val="24"/>
        </w:rPr>
        <w:t>2.</w:t>
        <w:tab/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likli</w:t>
      </w:r>
      <w:r>
        <w:rPr>
          <w:rFonts w:ascii="Tahoma" w:hAnsi="Tahoma"/>
          <w:spacing w:val="-5"/>
          <w:sz w:val="28"/>
        </w:rPr>
        <w:t> </w:t>
      </w:r>
      <w:r>
        <w:rPr>
          <w:rFonts w:ascii="Tahoma" w:hAnsi="Tahoma"/>
          <w:sz w:val="28"/>
        </w:rPr>
        <w:t>kart</w:t>
      </w:r>
    </w:p>
    <w:p>
      <w:pPr>
        <w:spacing w:line="240" w:lineRule="auto" w:before="8"/>
        <w:rPr>
          <w:rFonts w:ascii="Tahoma" w:hAnsi="Tahoma" w:cs="Tahoma" w:eastAsia="Tahoma"/>
          <w:sz w:val="39"/>
          <w:szCs w:val="39"/>
        </w:rPr>
      </w:pPr>
    </w:p>
    <w:p>
      <w:pPr>
        <w:pStyle w:val="Heading3"/>
        <w:spacing w:line="240" w:lineRule="auto"/>
        <w:ind w:right="0"/>
        <w:jc w:val="left"/>
        <w:rPr>
          <w:b w:val="0"/>
          <w:bCs w:val="0"/>
        </w:rPr>
      </w:pPr>
      <w:r>
        <w:rPr/>
        <w:t>ELEKTRON</w:t>
      </w:r>
      <w:r>
        <w:rPr>
          <w:spacing w:val="-14"/>
        </w:rPr>
        <w:t> </w:t>
      </w:r>
      <w:r>
        <w:rPr/>
        <w:t>KOMPÜTERL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b w:val="0"/>
        </w:rPr>
      </w:r>
    </w:p>
    <w:p>
      <w:pPr>
        <w:pStyle w:val="BodyText"/>
        <w:spacing w:line="240" w:lineRule="auto" w:before="239"/>
        <w:ind w:left="254" w:right="237"/>
        <w:jc w:val="both"/>
        <w:rPr>
          <w:rFonts w:ascii="Arial" w:hAnsi="Arial" w:cs="Arial" w:eastAsia="Arial"/>
        </w:rPr>
      </w:pPr>
      <w:r>
        <w:rPr>
          <w:rFonts w:ascii="Arial" w:hAnsi="Arial"/>
          <w:color w:val="1A1A1A"/>
        </w:rPr>
        <w:t>II </w:t>
      </w:r>
      <w:r>
        <w:rPr/>
        <w:t>Dünya Müharib</w:t>
      </w:r>
      <w:r>
        <w:rPr>
          <w:rFonts w:ascii="Tahoma" w:hAnsi="Tahoma"/>
        </w:rPr>
        <w:t>ә</w:t>
      </w:r>
      <w:r>
        <w:rPr/>
        <w:t>sinin ba</w:t>
      </w:r>
      <w:r>
        <w:rPr>
          <w:rFonts w:ascii="Tahoma" w:hAnsi="Tahoma"/>
        </w:rPr>
        <w:t>ş</w:t>
      </w:r>
      <w:r>
        <w:rPr/>
        <w:t>lamas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kompüter s</w:t>
      </w:r>
      <w:r>
        <w:rPr>
          <w:rFonts w:ascii="Tahoma" w:hAnsi="Tahoma"/>
        </w:rPr>
        <w:t>ә</w:t>
      </w:r>
      <w:r>
        <w:rPr/>
        <w:t>nayesind</w:t>
      </w:r>
      <w:r>
        <w:rPr>
          <w:rFonts w:ascii="Tahoma" w:hAnsi="Tahoma"/>
        </w:rPr>
        <w:t>ә</w:t>
      </w:r>
      <w:r>
        <w:rPr>
          <w:rFonts w:ascii="Tahoma" w:hAnsi="Tahoma"/>
          <w:spacing w:val="38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böyük bir r</w:t>
      </w:r>
      <w:r>
        <w:rPr>
          <w:rFonts w:ascii="Tahoma" w:hAnsi="Tahoma"/>
        </w:rPr>
        <w:t>ә</w:t>
      </w:r>
      <w:r>
        <w:rPr/>
        <w:t>qab</w:t>
      </w:r>
      <w:r>
        <w:rPr>
          <w:rFonts w:ascii="Tahoma" w:hAnsi="Tahoma"/>
        </w:rPr>
        <w:t>ә</w:t>
      </w:r>
      <w:r>
        <w:rPr/>
        <w:t>t ba</w:t>
      </w:r>
      <w:r>
        <w:rPr>
          <w:rFonts w:ascii="Tahoma" w:hAnsi="Tahoma"/>
        </w:rPr>
        <w:t>ş</w:t>
      </w:r>
      <w:r>
        <w:rPr/>
        <w:t>lad</w:t>
      </w:r>
      <w:r>
        <w:rPr>
          <w:rFonts w:ascii="Tahoma" w:hAnsi="Tahoma"/>
        </w:rPr>
        <w:t>ı</w:t>
      </w:r>
      <w:r>
        <w:rPr/>
        <w:t>. Ba</w:t>
      </w:r>
      <w:r>
        <w:rPr>
          <w:rFonts w:ascii="Tahoma" w:hAnsi="Tahoma"/>
        </w:rPr>
        <w:t>ş</w:t>
      </w:r>
      <w:r>
        <w:rPr/>
        <w:t>da </w:t>
      </w:r>
      <w:r>
        <w:rPr>
          <w:rFonts w:ascii="Arial" w:hAnsi="Arial"/>
          <w:color w:val="1A1A1A"/>
        </w:rPr>
        <w:t>IBM </w:t>
      </w:r>
      <w:r>
        <w:rPr/>
        <w:t>(</w:t>
      </w:r>
      <w:r>
        <w:rPr>
          <w:rFonts w:ascii="Arial" w:hAnsi="Arial"/>
          <w:color w:val="1A1A1A"/>
        </w:rPr>
        <w:t>International Business  </w:t>
      </w:r>
      <w:r>
        <w:rPr>
          <w:rFonts w:ascii="Arial" w:hAnsi="Arial"/>
          <w:color w:val="1A1A1A"/>
          <w:spacing w:val="52"/>
        </w:rPr>
        <w:t> </w:t>
      </w:r>
      <w:r>
        <w:rPr>
          <w:rFonts w:ascii="Arial" w:hAnsi="Arial"/>
          <w:color w:val="1A1A1A"/>
        </w:rPr>
        <w:t>Machines</w:t>
      </w:r>
      <w:r>
        <w:rPr>
          <w:rFonts w:ascii="Arial" w:hAnsi="Arial"/>
        </w:rPr>
      </w:r>
    </w:p>
    <w:p>
      <w:pPr>
        <w:pStyle w:val="ListParagraph"/>
        <w:numPr>
          <w:ilvl w:val="0"/>
          <w:numId w:val="2"/>
        </w:numPr>
        <w:tabs>
          <w:tab w:pos="514" w:val="left" w:leader="none"/>
        </w:tabs>
        <w:spacing w:line="240" w:lineRule="auto" w:before="1" w:after="0"/>
        <w:ind w:left="254" w:right="236" w:firstLine="0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Beyn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lxalq Ticar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 Ma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nlar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) olmaqla, bir çox 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irk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pacing w:val="19"/>
          <w:sz w:val="28"/>
        </w:rPr>
        <w:t> </w:t>
      </w:r>
      <w:r>
        <w:rPr>
          <w:rFonts w:ascii="Tahoma" w:hAnsi="Tahoma"/>
          <w:sz w:val="28"/>
        </w:rPr>
        <w:t>elektromexaniki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kompüterl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 istehsal edirdil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r. Ölk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 silahl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qüvv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 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bu</w:t>
      </w:r>
      <w:r>
        <w:rPr>
          <w:rFonts w:ascii="Tahoma" w:hAnsi="Tahoma"/>
          <w:spacing w:val="76"/>
          <w:sz w:val="28"/>
        </w:rPr>
        <w:t> </w:t>
      </w:r>
      <w:r>
        <w:rPr>
          <w:rFonts w:ascii="Tahoma" w:hAnsi="Tahoma"/>
          <w:sz w:val="28"/>
        </w:rPr>
        <w:t>tip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elektromexaniki kompüterl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daha çox istifad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edirdil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r.</w:t>
      </w:r>
      <w:r>
        <w:rPr>
          <w:rFonts w:ascii="Tahoma" w:hAnsi="Tahoma"/>
          <w:spacing w:val="15"/>
          <w:sz w:val="28"/>
        </w:rPr>
        <w:t> </w:t>
      </w:r>
      <w:r>
        <w:rPr>
          <w:rFonts w:ascii="Tahoma" w:hAnsi="Tahoma"/>
          <w:sz w:val="28"/>
        </w:rPr>
        <w:t>Bu</w:t>
      </w:r>
      <w:r>
        <w:rPr>
          <w:rFonts w:ascii="Tahoma" w:hAnsi="Tahoma"/>
          <w:spacing w:val="-1"/>
          <w:w w:val="99"/>
          <w:sz w:val="28"/>
        </w:rPr>
        <w:t> </w:t>
      </w:r>
      <w:r>
        <w:rPr>
          <w:rFonts w:ascii="Tahoma" w:hAnsi="Tahoma"/>
          <w:sz w:val="28"/>
        </w:rPr>
        <w:t>ma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nlar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n, xüsus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topun lül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sinin hava il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torpaq</w:t>
      </w:r>
      <w:r>
        <w:rPr>
          <w:rFonts w:ascii="Tahoma" w:hAnsi="Tahoma"/>
          <w:spacing w:val="17"/>
          <w:sz w:val="28"/>
        </w:rPr>
        <w:t> </w:t>
      </w:r>
      <w:r>
        <w:rPr>
          <w:rFonts w:ascii="Tahoma" w:hAnsi="Tahoma"/>
          <w:sz w:val="28"/>
        </w:rPr>
        <w:t>aras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ndak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yüks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kliyinin 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qiql</w:t>
      </w:r>
      <w:r>
        <w:rPr>
          <w:rFonts w:ascii="Tahoma" w:hAnsi="Tahoma"/>
          <w:sz w:val="28"/>
        </w:rPr>
        <w:t>әş</w:t>
      </w:r>
      <w:r>
        <w:rPr>
          <w:rFonts w:ascii="Tahoma" w:hAnsi="Tahoma"/>
          <w:sz w:val="28"/>
        </w:rPr>
        <w:t>dirilm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sind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çox böyük rolu</w:t>
      </w:r>
      <w:r>
        <w:rPr>
          <w:rFonts w:ascii="Tahoma" w:hAnsi="Tahoma"/>
          <w:spacing w:val="-5"/>
          <w:sz w:val="28"/>
        </w:rPr>
        <w:t> </w:t>
      </w:r>
      <w:r>
        <w:rPr>
          <w:rFonts w:ascii="Tahoma" w:hAnsi="Tahoma"/>
          <w:sz w:val="28"/>
        </w:rPr>
        <w:t>olmu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dur.</w:t>
      </w:r>
    </w:p>
    <w:p>
      <w:pPr>
        <w:pStyle w:val="BodyText"/>
        <w:spacing w:line="240" w:lineRule="auto" w:before="192"/>
        <w:ind w:left="254" w:right="236"/>
        <w:jc w:val="both"/>
      </w:pPr>
      <w:r>
        <w:rPr/>
        <w:t>Bu</w:t>
      </w:r>
      <w:r>
        <w:rPr>
          <w:spacing w:val="42"/>
        </w:rPr>
        <w:t> </w:t>
      </w:r>
      <w:r>
        <w:rPr/>
        <w:t>kompüterl</w:t>
      </w:r>
      <w:r>
        <w:rPr>
          <w:rFonts w:ascii="Tahoma" w:hAnsi="Tahoma"/>
        </w:rPr>
        <w:t>ә</w:t>
      </w:r>
      <w:r>
        <w:rPr/>
        <w:t>r</w:t>
      </w:r>
      <w:r>
        <w:rPr>
          <w:spacing w:val="41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spacing w:val="41"/>
        </w:rPr>
        <w:t> </w:t>
      </w:r>
      <w:r>
        <w:rPr/>
        <w:t>n</w:t>
      </w:r>
      <w:r>
        <w:rPr>
          <w:rFonts w:ascii="Tahoma" w:hAnsi="Tahoma"/>
        </w:rPr>
        <w:t>ә</w:t>
      </w:r>
      <w:r>
        <w:rPr>
          <w:rFonts w:ascii="Tahoma" w:hAnsi="Tahoma"/>
          <w:spacing w:val="42"/>
        </w:rPr>
        <w:t>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</w:t>
      </w:r>
      <w:r>
        <w:rPr>
          <w:spacing w:val="41"/>
        </w:rPr>
        <w:t> </w:t>
      </w:r>
      <w:r>
        <w:rPr/>
        <w:t>çox</w:t>
      </w:r>
      <w:r>
        <w:rPr>
          <w:spacing w:val="42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42"/>
        </w:rPr>
        <w:t> </w:t>
      </w:r>
      <w:r>
        <w:rPr/>
        <w:t>olunsalar</w:t>
      </w:r>
      <w:r>
        <w:rPr>
          <w:spacing w:val="42"/>
        </w:rPr>
        <w:t> </w:t>
      </w:r>
      <w:r>
        <w:rPr/>
        <w:t>da,</w:t>
      </w:r>
      <w:r>
        <w:rPr>
          <w:spacing w:val="41"/>
        </w:rPr>
        <w:t> </w:t>
      </w:r>
      <w:r>
        <w:rPr/>
        <w:t>hava</w:t>
      </w:r>
      <w:r>
        <w:rPr>
          <w:spacing w:val="41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torpa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 v</w:t>
      </w:r>
      <w:r>
        <w:rPr>
          <w:rFonts w:ascii="Tahoma" w:hAnsi="Tahoma"/>
        </w:rPr>
        <w:t>ә</w:t>
      </w:r>
      <w:r>
        <w:rPr/>
        <w:t>ziyy</w:t>
      </w:r>
      <w:r>
        <w:rPr>
          <w:rFonts w:ascii="Tahoma" w:hAnsi="Tahoma"/>
        </w:rPr>
        <w:t>ә</w:t>
      </w:r>
      <w:r>
        <w:rPr/>
        <w:t>ti, eyni zamanda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liyyatlar</w:t>
      </w:r>
      <w:r>
        <w:rPr>
          <w:rFonts w:ascii="Tahoma" w:hAnsi="Tahoma"/>
        </w:rPr>
        <w:t>ı</w:t>
      </w:r>
      <w:r>
        <w:rPr/>
        <w:t>n,  riyazi</w:t>
      </w:r>
      <w:r>
        <w:rPr>
          <w:spacing w:val="1"/>
        </w:rPr>
        <w:t> </w:t>
      </w:r>
      <w:r>
        <w:rPr/>
        <w:t>hesablamalar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çox uzun sürm</w:t>
      </w:r>
      <w:r>
        <w:rPr>
          <w:rFonts w:ascii="Tahoma" w:hAnsi="Tahoma"/>
        </w:rPr>
        <w:t>ә</w:t>
      </w:r>
      <w:r>
        <w:rPr/>
        <w:t>si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bil</w:t>
      </w:r>
      <w:r>
        <w:rPr>
          <w:rFonts w:ascii="Tahoma" w:hAnsi="Tahoma"/>
        </w:rPr>
        <w:t>ә</w:t>
      </w:r>
      <w:r>
        <w:rPr/>
        <w:t>,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sür</w:t>
      </w:r>
      <w:r>
        <w:rPr>
          <w:rFonts w:ascii="Tahoma" w:hAnsi="Tahoma"/>
        </w:rPr>
        <w:t>ә</w:t>
      </w:r>
      <w:r>
        <w:rPr/>
        <w:t>tli  elektromexaniki</w:t>
      </w:r>
      <w:r>
        <w:rPr>
          <w:spacing w:val="28"/>
        </w:rPr>
        <w:t> </w:t>
      </w:r>
      <w:r>
        <w:rPr/>
        <w:t>kompüterl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kimi yadda</w:t>
      </w:r>
      <w:r>
        <w:rPr>
          <w:rFonts w:ascii="Tahoma" w:hAnsi="Tahoma"/>
        </w:rPr>
        <w:t>ş</w:t>
      </w:r>
      <w:r>
        <w:rPr/>
        <w:t>larda</w:t>
      </w:r>
      <w:r>
        <w:rPr>
          <w:spacing w:val="-16"/>
        </w:rPr>
        <w:t> </w:t>
      </w:r>
      <w:r>
        <w:rPr/>
        <w:t>qalm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spacing w:after="0" w:line="240" w:lineRule="auto"/>
        <w:jc w:val="both"/>
        <w:sectPr>
          <w:pgSz w:w="11910" w:h="16840"/>
          <w:pgMar w:header="846" w:footer="978" w:top="1180" w:bottom="1140" w:left="880" w:right="146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  <w:r>
        <w:rPr/>
        <w:pict>
          <v:group style="position:absolute;margin-left:83.100006pt;margin-top:783.119995pt;width:462.45pt;height:18.8pt;mso-position-horizontal-relative:page;mso-position-vertical-relative:page;z-index:-304600" coordorigin="1662,15662" coordsize="9249,376">
            <v:group style="position:absolute;left:1672;top:15680;width:8771;height:2" coordorigin="1672,15680" coordsize="8771,2">
              <v:shape style="position:absolute;left:1672;top:15680;width:8771;height:2" coordorigin="1672,15680" coordsize="8771,0" path="m1672,15680l10442,15680e" filled="false" stroked="true" strokeweight=".95999pt" strokecolor="#000000">
                <v:path arrowok="t"/>
              </v:shape>
            </v:group>
            <v:group style="position:absolute;left:10403;top:15682;width:498;height:2" coordorigin="10403,15682" coordsize="498,2">
              <v:shape style="position:absolute;left:10403;top:15682;width:498;height:2" coordorigin="10403,15682" coordsize="498,0" path="m10403,15682l10901,15682e" filled="false" stroked="true" strokeweight=".95999pt" strokecolor="#000000">
                <v:path arrowok="t"/>
              </v:shape>
            </v:group>
            <v:group style="position:absolute;left:10403;top:16019;width:498;height:2" coordorigin="10403,16019" coordsize="498,2">
              <v:shape style="position:absolute;left:10403;top:16019;width:498;height:2" coordorigin="10403,16019" coordsize="498,0" path="m10403,16019l10901,16019e" filled="false" stroked="true" strokeweight=".96002pt" strokecolor="#000000">
                <v:path arrowok="t"/>
              </v:shape>
            </v:group>
            <v:group style="position:absolute;left:10412;top:15672;width:2;height:357" coordorigin="10412,15672" coordsize="2,357">
              <v:shape style="position:absolute;left:10412;top:15672;width:2;height:357" coordorigin="10412,15672" coordsize="0,357" path="m10412,15672l10412,16028e" filled="false" stroked="true" strokeweight=".96002pt" strokecolor="#000000">
                <v:path arrowok="t"/>
              </v:shape>
            </v:group>
            <v:group style="position:absolute;left:10891;top:15672;width:2;height:357" coordorigin="10891,15672" coordsize="2,357">
              <v:shape style="position:absolute;left:10891;top:15672;width:2;height:357" coordorigin="10891,15672" coordsize="0,357" path="m10891,15672l10891,16028e" filled="false" stroked="true" strokeweight=".96002pt" strokecolor="#000000">
                <v:path arrowok="t"/>
              </v:shape>
            </v:group>
            <w10:wrap type="none"/>
          </v:group>
        </w:pict>
      </w:r>
    </w:p>
    <w:p>
      <w:pPr>
        <w:pStyle w:val="BodyText"/>
        <w:spacing w:line="240" w:lineRule="auto" w:before="51"/>
        <w:ind w:right="249"/>
        <w:jc w:val="both"/>
      </w:pPr>
      <w:r>
        <w:rPr>
          <w:rFonts w:ascii="Arial" w:hAnsi="Arial" w:cs="Arial" w:eastAsia="Arial"/>
          <w:color w:val="1A1A1A"/>
        </w:rPr>
        <w:t>II </w:t>
      </w:r>
      <w:r>
        <w:rPr/>
        <w:t>Dünya müharib</w:t>
      </w:r>
      <w:r>
        <w:rPr>
          <w:rFonts w:ascii="Tahoma" w:hAnsi="Tahoma" w:cs="Tahoma" w:eastAsia="Tahoma"/>
        </w:rPr>
        <w:t>ә</w:t>
      </w:r>
      <w:r>
        <w:rPr/>
        <w:t>si zaman</w:t>
      </w:r>
      <w:r>
        <w:rPr>
          <w:rFonts w:ascii="Tahoma" w:hAnsi="Tahoma" w:cs="Tahoma" w:eastAsia="Tahoma"/>
        </w:rPr>
        <w:t>ı </w:t>
      </w:r>
      <w:r>
        <w:rPr/>
        <w:t>ç</w:t>
      </w:r>
      <w:r>
        <w:rPr>
          <w:rFonts w:ascii="Tahoma" w:hAnsi="Tahoma" w:cs="Tahoma" w:eastAsia="Tahoma"/>
        </w:rPr>
        <w:t>ә</w:t>
      </w:r>
      <w:r>
        <w:rPr/>
        <w:t>tinlikl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 </w:t>
      </w:r>
      <w:r>
        <w:rPr/>
        <w:t>baxmayaraq,</w:t>
      </w:r>
      <w:r>
        <w:rPr>
          <w:spacing w:val="43"/>
        </w:rPr>
        <w:t> </w:t>
      </w:r>
      <w:r>
        <w:rPr/>
        <w:t>Amerikal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/>
        <w:t>Con Mouçli (</w:t>
      </w:r>
      <w:r>
        <w:rPr>
          <w:rFonts w:ascii="Arial" w:hAnsi="Arial" w:cs="Arial" w:eastAsia="Arial"/>
          <w:color w:val="1A1A1A"/>
        </w:rPr>
        <w:t>John Mauchly</w:t>
      </w:r>
      <w:r>
        <w:rPr/>
        <w:t>) v</w:t>
      </w:r>
      <w:r>
        <w:rPr>
          <w:rFonts w:ascii="Tahoma" w:hAnsi="Tahoma" w:cs="Tahoma" w:eastAsia="Tahoma"/>
        </w:rPr>
        <w:t>ә </w:t>
      </w:r>
      <w:r>
        <w:rPr/>
        <w:t>J.Presper Ekkert (</w:t>
      </w:r>
      <w:r>
        <w:rPr>
          <w:rFonts w:ascii="Arial" w:hAnsi="Arial" w:cs="Arial" w:eastAsia="Arial"/>
          <w:color w:val="1A1A1A"/>
        </w:rPr>
        <w:t>J.Presper Eckert</w:t>
      </w:r>
      <w:r>
        <w:rPr/>
        <w:t>)</w:t>
      </w:r>
      <w:r>
        <w:rPr>
          <w:spacing w:val="31"/>
        </w:rPr>
        <w:t> </w:t>
      </w:r>
      <w:r>
        <w:rPr>
          <w:rFonts w:ascii="Arial" w:hAnsi="Arial" w:cs="Arial" w:eastAsia="Arial"/>
          <w:color w:val="1A1A1A"/>
        </w:rPr>
        <w:t>1945</w:t>
      </w:r>
      <w:r>
        <w:rPr/>
        <w:t>-</w:t>
      </w:r>
      <w:r>
        <w:rPr>
          <w:w w:val="99"/>
        </w:rPr>
        <w:t> </w:t>
      </w:r>
      <w:r>
        <w:rPr/>
        <w:t>ci ild</w:t>
      </w:r>
      <w:r>
        <w:rPr>
          <w:rFonts w:ascii="Tahoma" w:hAnsi="Tahoma" w:cs="Tahoma" w:eastAsia="Tahoma"/>
        </w:rPr>
        <w:t>ә </w:t>
      </w:r>
      <w:r>
        <w:rPr/>
        <w:t>ilk tamamil</w:t>
      </w:r>
      <w:r>
        <w:rPr>
          <w:rFonts w:ascii="Tahoma" w:hAnsi="Tahoma" w:cs="Tahoma" w:eastAsia="Tahoma"/>
        </w:rPr>
        <w:t>ә </w:t>
      </w:r>
      <w:r>
        <w:rPr/>
        <w:t>elektron kompüter olan </w:t>
      </w:r>
      <w:r>
        <w:rPr>
          <w:rFonts w:ascii="Arial" w:hAnsi="Arial" w:cs="Arial" w:eastAsia="Arial"/>
          <w:color w:val="1A1A1A"/>
        </w:rPr>
        <w:t>ENIAC</w:t>
      </w:r>
      <w:r>
        <w:rPr/>
        <w:t>-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42"/>
        </w:rPr>
        <w:t> </w:t>
      </w:r>
      <w:r>
        <w:rPr/>
        <w:t>(</w:t>
      </w:r>
      <w:r>
        <w:rPr>
          <w:rFonts w:ascii="Arial" w:hAnsi="Arial" w:cs="Arial" w:eastAsia="Arial"/>
          <w:color w:val="1A1A1A"/>
        </w:rPr>
        <w:t>Electronic</w:t>
      </w:r>
      <w:r>
        <w:rPr>
          <w:rFonts w:ascii="Arial" w:hAnsi="Arial" w:cs="Arial" w:eastAsia="Arial"/>
          <w:color w:val="1A1A1A"/>
          <w:w w:val="99"/>
        </w:rPr>
        <w:t> </w:t>
      </w:r>
      <w:r>
        <w:rPr>
          <w:rFonts w:ascii="Arial" w:hAnsi="Arial" w:cs="Arial" w:eastAsia="Arial"/>
          <w:color w:val="1A1A1A"/>
        </w:rPr>
        <w:t>Numerical Integrator and Computer </w:t>
      </w:r>
      <w:r>
        <w:rPr/>
        <w:t>– Elektron R</w:t>
      </w:r>
      <w:r>
        <w:rPr>
          <w:rFonts w:ascii="Tahoma" w:hAnsi="Tahoma" w:cs="Tahoma" w:eastAsia="Tahoma"/>
        </w:rPr>
        <w:t>ә</w:t>
      </w:r>
      <w:r>
        <w:rPr/>
        <w:t>q</w:t>
      </w:r>
      <w:r>
        <w:rPr>
          <w:rFonts w:ascii="Tahoma" w:hAnsi="Tahoma" w:cs="Tahoma" w:eastAsia="Tahoma"/>
        </w:rPr>
        <w:t>ә</w:t>
      </w:r>
      <w:r>
        <w:rPr/>
        <w:t>m </w:t>
      </w:r>
      <w:r>
        <w:rPr>
          <w:rFonts w:ascii="Tahoma" w:hAnsi="Tahoma" w:cs="Tahoma" w:eastAsia="Tahoma"/>
        </w:rPr>
        <w:t>İ</w:t>
      </w:r>
      <w:r>
        <w:rPr/>
        <w:t>nteqrator</w:t>
      </w:r>
      <w:r>
        <w:rPr>
          <w:spacing w:val="12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Hesablama Ma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) layih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ndirdil</w:t>
      </w:r>
      <w:r>
        <w:rPr>
          <w:rFonts w:ascii="Tahoma" w:hAnsi="Tahoma" w:cs="Tahoma" w:eastAsia="Tahoma"/>
        </w:rPr>
        <w:t>ә</w:t>
      </w:r>
      <w:r>
        <w:rPr/>
        <w:t>r (</w:t>
      </w:r>
      <w:r>
        <w:rPr>
          <w:rFonts w:ascii="Tahoma" w:hAnsi="Tahoma" w:cs="Tahoma" w:eastAsia="Tahoma"/>
        </w:rPr>
        <w:t>Şә</w:t>
      </w:r>
      <w:r>
        <w:rPr/>
        <w:t>kil</w:t>
      </w:r>
      <w:r>
        <w:rPr>
          <w:spacing w:val="-24"/>
        </w:rPr>
        <w:t> </w:t>
      </w:r>
      <w:r>
        <w:rPr/>
        <w:t>3.).</w:t>
      </w:r>
    </w:p>
    <w:p>
      <w:pPr>
        <w:spacing w:line="240" w:lineRule="auto" w:before="10"/>
        <w:rPr>
          <w:rFonts w:ascii="Tahoma" w:hAnsi="Tahoma" w:cs="Tahoma" w:eastAsia="Tahoma"/>
          <w:sz w:val="19"/>
          <w:szCs w:val="19"/>
        </w:rPr>
      </w:pPr>
    </w:p>
    <w:p>
      <w:pPr>
        <w:tabs>
          <w:tab w:pos="4824" w:val="left" w:leader="none"/>
        </w:tabs>
        <w:spacing w:line="4194" w:lineRule="exact"/>
        <w:ind w:left="974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/>
          <w:position w:val="-82"/>
          <w:sz w:val="20"/>
        </w:rPr>
        <w:drawing>
          <wp:inline distT="0" distB="0" distL="0" distR="0">
            <wp:extent cx="2190435" cy="2657475"/>
            <wp:effectExtent l="0" t="0" r="0" b="0"/>
            <wp:docPr id="13" name="image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9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0435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-82"/>
          <w:sz w:val="20"/>
        </w:rPr>
      </w:r>
      <w:r>
        <w:rPr>
          <w:rFonts w:ascii="Tahoma"/>
          <w:position w:val="-82"/>
          <w:sz w:val="20"/>
        </w:rPr>
        <w:tab/>
      </w:r>
      <w:r>
        <w:rPr>
          <w:rFonts w:ascii="Tahoma"/>
          <w:position w:val="-83"/>
          <w:sz w:val="20"/>
        </w:rPr>
        <w:drawing>
          <wp:inline distT="0" distB="0" distL="0" distR="0">
            <wp:extent cx="2389970" cy="1981200"/>
            <wp:effectExtent l="0" t="0" r="0" b="0"/>
            <wp:docPr id="15" name="image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20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997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-83"/>
          <w:sz w:val="20"/>
        </w:rPr>
      </w:r>
    </w:p>
    <w:p>
      <w:pPr>
        <w:tabs>
          <w:tab w:pos="3849" w:val="left" w:leader="none"/>
        </w:tabs>
        <w:spacing w:before="230"/>
        <w:ind w:left="2715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4"/>
          <w:sz w:val="24"/>
        </w:rPr>
        <w:t> </w:t>
      </w:r>
      <w:r>
        <w:rPr>
          <w:rFonts w:ascii="Tahoma" w:hAnsi="Tahoma"/>
          <w:b/>
          <w:sz w:val="24"/>
        </w:rPr>
        <w:t>3.</w:t>
        <w:tab/>
      </w:r>
      <w:r>
        <w:rPr>
          <w:rFonts w:ascii="Arial" w:hAnsi="Arial"/>
          <w:color w:val="1A1A1A"/>
          <w:sz w:val="28"/>
        </w:rPr>
        <w:t>ENIAC</w:t>
      </w:r>
      <w:r>
        <w:rPr>
          <w:rFonts w:ascii="Tahoma" w:hAnsi="Tahoma"/>
          <w:sz w:val="28"/>
        </w:rPr>
        <w:t>-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pacing w:val="-9"/>
          <w:sz w:val="28"/>
        </w:rPr>
        <w:t> </w:t>
      </w:r>
      <w:r>
        <w:rPr>
          <w:rFonts w:ascii="Tahoma" w:hAnsi="Tahoma"/>
          <w:sz w:val="28"/>
        </w:rPr>
        <w:t>görünü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ü</w:t>
      </w:r>
    </w:p>
    <w:p>
      <w:pPr>
        <w:spacing w:line="240" w:lineRule="auto" w:before="11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right="249"/>
        <w:jc w:val="both"/>
      </w:pPr>
      <w:r>
        <w:rPr/>
        <w:t>Bu</w:t>
      </w:r>
      <w:r>
        <w:rPr>
          <w:spacing w:val="49"/>
        </w:rPr>
        <w:t> </w:t>
      </w:r>
      <w:r>
        <w:rPr/>
        <w:t>ma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spacing w:val="49"/>
        </w:rPr>
        <w:t> </w:t>
      </w:r>
      <w:r>
        <w:rPr/>
        <w:t>istehsal</w:t>
      </w:r>
      <w:r>
        <w:rPr>
          <w:rFonts w:ascii="Tahoma" w:hAnsi="Tahoma"/>
        </w:rPr>
        <w:t>ı</w:t>
      </w:r>
      <w:r>
        <w:rPr/>
        <w:t>na</w:t>
      </w:r>
      <w:r>
        <w:rPr>
          <w:spacing w:val="49"/>
        </w:rPr>
        <w:t> </w:t>
      </w:r>
      <w:r>
        <w:rPr/>
        <w:t>ç</w:t>
      </w:r>
      <w:r>
        <w:rPr>
          <w:rFonts w:ascii="Tahoma" w:hAnsi="Tahoma"/>
        </w:rPr>
        <w:t>ә</w:t>
      </w:r>
      <w:r>
        <w:rPr/>
        <w:t>kil</w:t>
      </w:r>
      <w:r>
        <w:rPr>
          <w:rFonts w:ascii="Tahoma" w:hAnsi="Tahoma"/>
        </w:rPr>
        <w:t>ә</w:t>
      </w:r>
      <w:r>
        <w:rPr/>
        <w:t>n</w:t>
      </w:r>
      <w:r>
        <w:rPr>
          <w:spacing w:val="49"/>
        </w:rPr>
        <w:t> </w:t>
      </w:r>
      <w:r>
        <w:rPr/>
        <w:t>x</w:t>
      </w:r>
      <w:r>
        <w:rPr>
          <w:rFonts w:ascii="Tahoma" w:hAnsi="Tahoma"/>
        </w:rPr>
        <w:t>ә</w:t>
      </w:r>
      <w:r>
        <w:rPr/>
        <w:t>rcl</w:t>
      </w:r>
      <w:r>
        <w:rPr>
          <w:rFonts w:ascii="Tahoma" w:hAnsi="Tahoma"/>
        </w:rPr>
        <w:t>ә</w:t>
      </w:r>
      <w:r>
        <w:rPr/>
        <w:t>r</w:t>
      </w:r>
      <w:r>
        <w:rPr>
          <w:spacing w:val="49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49"/>
        </w:rPr>
        <w:t> </w:t>
      </w:r>
      <w:r>
        <w:rPr/>
        <w:t>istismar</w:t>
      </w:r>
      <w:r>
        <w:rPr>
          <w:rFonts w:ascii="Tahoma" w:hAnsi="Tahoma"/>
        </w:rPr>
        <w:t>ı</w:t>
      </w:r>
      <w:r>
        <w:rPr>
          <w:rFonts w:ascii="Tahoma" w:hAnsi="Tahoma"/>
          <w:spacing w:val="48"/>
        </w:rPr>
        <w:t> </w:t>
      </w:r>
      <w:r>
        <w:rPr/>
        <w:t>olduqca</w:t>
      </w:r>
      <w:r>
        <w:rPr>
          <w:spacing w:val="49"/>
        </w:rPr>
        <w:t> </w:t>
      </w:r>
      <w:r>
        <w:rPr/>
        <w:t>baha</w:t>
      </w:r>
      <w:r>
        <w:rPr>
          <w:w w:val="99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a g</w:t>
      </w:r>
      <w:r>
        <w:rPr>
          <w:rFonts w:ascii="Tahoma" w:hAnsi="Tahoma"/>
        </w:rPr>
        <w:t>ә</w:t>
      </w:r>
      <w:r>
        <w:rPr/>
        <w:t>lirdi. Onun haz</w:t>
      </w:r>
      <w:r>
        <w:rPr>
          <w:rFonts w:ascii="Tahoma" w:hAnsi="Tahoma"/>
        </w:rPr>
        <w:t>ı</w:t>
      </w:r>
      <w:r>
        <w:rPr/>
        <w:t>rlanmas</w:t>
      </w:r>
      <w:r>
        <w:rPr>
          <w:rFonts w:ascii="Tahoma" w:hAnsi="Tahoma"/>
        </w:rPr>
        <w:t>ı</w:t>
      </w:r>
      <w:r>
        <w:rPr/>
        <w:t>nda </w:t>
      </w:r>
      <w:r>
        <w:rPr>
          <w:rFonts w:ascii="Arial" w:hAnsi="Arial"/>
          <w:color w:val="1A1A1A"/>
        </w:rPr>
        <w:t>50 </w:t>
      </w:r>
      <w:r>
        <w:rPr/>
        <w:t>tona yax</w:t>
      </w:r>
      <w:r>
        <w:rPr>
          <w:rFonts w:ascii="Tahoma" w:hAnsi="Tahoma"/>
        </w:rPr>
        <w:t>ı</w:t>
      </w:r>
      <w:r>
        <w:rPr/>
        <w:t>n kabel, </w:t>
      </w:r>
      <w:r>
        <w:rPr>
          <w:spacing w:val="37"/>
        </w:rPr>
        <w:t> </w:t>
      </w:r>
      <w:r>
        <w:rPr/>
        <w:t>çeviricil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lövh</w:t>
      </w:r>
      <w:r>
        <w:rPr>
          <w:rFonts w:ascii="Tahoma" w:hAnsi="Tahoma"/>
        </w:rPr>
        <w:t>ә</w:t>
      </w:r>
      <w:r>
        <w:rPr/>
        <w:t>si v</w:t>
      </w:r>
      <w:r>
        <w:rPr>
          <w:rFonts w:ascii="Tahoma" w:hAnsi="Tahoma"/>
        </w:rPr>
        <w:t>ә </w:t>
      </w:r>
      <w:r>
        <w:rPr/>
        <w:t>elektron </w:t>
      </w:r>
      <w:r>
        <w:rPr>
          <w:rFonts w:ascii="Tahoma" w:hAnsi="Tahoma"/>
        </w:rPr>
        <w:t>ş</w:t>
      </w:r>
      <w:r>
        <w:rPr/>
        <w:t>üa lampalar</w:t>
      </w:r>
      <w:r>
        <w:rPr>
          <w:rFonts w:ascii="Tahoma" w:hAnsi="Tahoma"/>
        </w:rPr>
        <w:t>ı</w:t>
      </w:r>
      <w:r>
        <w:rPr/>
        <w:t>ndan istifad</w:t>
      </w:r>
      <w:r>
        <w:rPr>
          <w:rFonts w:ascii="Tahoma" w:hAnsi="Tahoma"/>
        </w:rPr>
        <w:t>ә </w:t>
      </w:r>
      <w:r>
        <w:rPr/>
        <w:t>edilmi</w:t>
      </w:r>
      <w:r>
        <w:rPr>
          <w:rFonts w:ascii="Tahoma" w:hAnsi="Tahoma"/>
        </w:rPr>
        <w:t>ş</w:t>
      </w:r>
      <w:r>
        <w:rPr/>
        <w:t>dir. Bundan</w:t>
      </w:r>
      <w:r>
        <w:rPr>
          <w:spacing w:val="59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qa</w:t>
      </w:r>
      <w:r>
        <w:rPr>
          <w:w w:val="99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dilm</w:t>
      </w:r>
      <w:r>
        <w:rPr>
          <w:rFonts w:ascii="Tahoma" w:hAnsi="Tahoma"/>
        </w:rPr>
        <w:t>ә</w:t>
      </w:r>
      <w:r>
        <w:rPr/>
        <w:t>si üçün d</w:t>
      </w:r>
      <w:r>
        <w:rPr>
          <w:rFonts w:ascii="Tahoma" w:hAnsi="Tahoma"/>
        </w:rPr>
        <w:t>ә</w:t>
      </w:r>
      <w:r>
        <w:rPr/>
        <w:t>, </w:t>
      </w:r>
      <w:r>
        <w:rPr>
          <w:rFonts w:ascii="Tahoma" w:hAnsi="Tahoma"/>
        </w:rPr>
        <w:t>şә</w:t>
      </w:r>
      <w:r>
        <w:rPr/>
        <w:t>h</w:t>
      </w:r>
      <w:r>
        <w:rPr>
          <w:rFonts w:ascii="Tahoma" w:hAnsi="Tahoma"/>
        </w:rPr>
        <w:t>ә</w:t>
      </w:r>
      <w:r>
        <w:rPr/>
        <w:t>r elektrik enerjisinin yar</w:t>
      </w:r>
      <w:r>
        <w:rPr>
          <w:rFonts w:ascii="Tahoma" w:hAnsi="Tahoma"/>
        </w:rPr>
        <w:t>ı</w:t>
      </w:r>
      <w:r>
        <w:rPr/>
        <w:t>s</w:t>
      </w:r>
      <w:r>
        <w:rPr>
          <w:rFonts w:ascii="Tahoma" w:hAnsi="Tahoma"/>
        </w:rPr>
        <w:t>ı </w:t>
      </w:r>
      <w:r>
        <w:rPr/>
        <w:t>bu cihaza</w:t>
      </w:r>
      <w:r>
        <w:rPr>
          <w:spacing w:val="44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rf</w:t>
      </w:r>
      <w:r>
        <w:rPr>
          <w:w w:val="99"/>
        </w:rPr>
        <w:t> </w:t>
      </w:r>
      <w:r>
        <w:rPr/>
        <w:t>olunmal</w:t>
      </w:r>
      <w:r>
        <w:rPr>
          <w:rFonts w:ascii="Tahoma" w:hAnsi="Tahoma"/>
        </w:rPr>
        <w:t>ı</w:t>
      </w:r>
      <w:r>
        <w:rPr>
          <w:rFonts w:ascii="Tahoma" w:hAnsi="Tahoma"/>
          <w:spacing w:val="-3"/>
        </w:rPr>
        <w:t> </w:t>
      </w:r>
      <w:r>
        <w:rPr/>
        <w:t>idi.</w:t>
      </w:r>
    </w:p>
    <w:p>
      <w:pPr>
        <w:pStyle w:val="BodyText"/>
        <w:spacing w:line="240" w:lineRule="auto"/>
        <w:ind w:right="248" w:firstLine="851"/>
        <w:jc w:val="both"/>
      </w:pPr>
      <w:r>
        <w:rPr/>
        <w:t>Holleritin elektromexaniki kompüterl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oldu</w:t>
      </w:r>
      <w:r>
        <w:rPr>
          <w:rFonts w:ascii="Tahoma" w:hAnsi="Tahoma"/>
        </w:rPr>
        <w:t>ğ</w:t>
      </w:r>
      <w:r>
        <w:rPr/>
        <w:t>u kimi, </w:t>
      </w:r>
      <w:r>
        <w:rPr>
          <w:rFonts w:ascii="Arial" w:hAnsi="Arial"/>
          <w:color w:val="1A1A1A"/>
        </w:rPr>
        <w:t>ENIAC</w:t>
      </w:r>
      <w:r>
        <w:rPr>
          <w:rFonts w:ascii="Arial" w:hAnsi="Arial"/>
          <w:color w:val="1A1A1A"/>
          <w:spacing w:val="43"/>
        </w:rPr>
        <w:t> </w:t>
      </w:r>
      <w:r>
        <w:rPr/>
        <w:t>da</w:t>
      </w:r>
      <w:r>
        <w:rPr>
          <w:spacing w:val="1"/>
          <w:w w:val="99"/>
        </w:rPr>
        <w:t> </w:t>
      </w:r>
      <w:r>
        <w:rPr/>
        <w:t>informasiyan</w:t>
      </w:r>
      <w:r>
        <w:rPr>
          <w:rFonts w:ascii="Tahoma" w:hAnsi="Tahoma"/>
        </w:rPr>
        <w:t>ı</w:t>
      </w:r>
      <w:r>
        <w:rPr/>
        <w:t>n emal</w:t>
      </w:r>
      <w:r>
        <w:rPr>
          <w:rFonts w:ascii="Tahoma" w:hAnsi="Tahoma"/>
        </w:rPr>
        <w:t>ı</w:t>
      </w:r>
      <w:r>
        <w:rPr/>
        <w:t>,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apar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ist</w:t>
      </w:r>
      <w:r>
        <w:rPr>
          <w:rFonts w:ascii="Tahoma" w:hAnsi="Tahoma"/>
        </w:rPr>
        <w:t>ә</w:t>
      </w:r>
      <w:r>
        <w:rPr/>
        <w:t>nil</w:t>
      </w:r>
      <w:r>
        <w:rPr>
          <w:rFonts w:ascii="Tahoma" w:hAnsi="Tahoma"/>
        </w:rPr>
        <w:t>ә</w:t>
      </w:r>
      <w:r>
        <w:rPr/>
        <w:t>n</w:t>
      </w:r>
      <w:r>
        <w:rPr>
          <w:spacing w:val="79"/>
        </w:rPr>
        <w:t> </w:t>
      </w:r>
      <w:r>
        <w:rPr/>
        <w:t>n</w:t>
      </w:r>
      <w:r>
        <w:rPr>
          <w:rFonts w:ascii="Tahoma" w:hAnsi="Tahoma"/>
        </w:rPr>
        <w:t>ә</w:t>
      </w:r>
      <w:r>
        <w:rPr/>
        <w:t>tic</w:t>
      </w:r>
      <w:r>
        <w:rPr>
          <w:rFonts w:ascii="Tahoma" w:hAnsi="Tahoma"/>
        </w:rPr>
        <w:t>ә</w:t>
      </w:r>
      <w:r>
        <w:rPr/>
        <w:t>nin</w:t>
      </w:r>
      <w:r>
        <w:rPr>
          <w:w w:val="99"/>
        </w:rPr>
        <w:t> </w:t>
      </w:r>
      <w:r>
        <w:rPr/>
        <w:t>al</w:t>
      </w:r>
      <w:r>
        <w:rPr>
          <w:rFonts w:ascii="Tahoma" w:hAnsi="Tahoma"/>
        </w:rPr>
        <w:t>ı</w:t>
      </w:r>
      <w:r>
        <w:rPr/>
        <w:t>nmas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min edirdi. </w:t>
      </w:r>
      <w:r>
        <w:rPr>
          <w:rFonts w:ascii="Arial" w:hAnsi="Arial"/>
          <w:color w:val="1A1A1A"/>
        </w:rPr>
        <w:t>ENIAC </w:t>
      </w:r>
      <w:r>
        <w:rPr/>
        <w:t>tamamil</w:t>
      </w:r>
      <w:r>
        <w:rPr>
          <w:rFonts w:ascii="Tahoma" w:hAnsi="Tahoma"/>
        </w:rPr>
        <w:t>ә </w:t>
      </w:r>
      <w:r>
        <w:rPr/>
        <w:t>elektron olmas</w:t>
      </w:r>
      <w:r>
        <w:rPr>
          <w:rFonts w:ascii="Tahoma" w:hAnsi="Tahoma"/>
        </w:rPr>
        <w:t>ı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bil</w:t>
      </w:r>
      <w:r>
        <w:rPr>
          <w:rFonts w:ascii="Tahoma" w:hAnsi="Tahoma"/>
        </w:rPr>
        <w:t>ә</w:t>
      </w:r>
      <w:r>
        <w:rPr>
          <w:rFonts w:ascii="Tahoma" w:hAnsi="Tahoma"/>
          <w:spacing w:val="31"/>
        </w:rPr>
        <w:t>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lki</w:t>
      </w:r>
      <w:r>
        <w:rPr>
          <w:w w:val="99"/>
        </w:rPr>
        <w:t> </w:t>
      </w:r>
      <w:r>
        <w:rPr/>
        <w:t>elektromexaniki 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 daha çox üstünlükl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 </w:t>
      </w:r>
      <w:r>
        <w:rPr/>
        <w:t>malik idi.</w:t>
      </w:r>
      <w:r>
        <w:rPr>
          <w:spacing w:val="48"/>
        </w:rPr>
        <w:t> </w:t>
      </w:r>
      <w:r>
        <w:rPr>
          <w:rFonts w:ascii="Arial" w:hAnsi="Arial"/>
          <w:color w:val="1A1A1A"/>
        </w:rPr>
        <w:t>ENIAC</w:t>
      </w:r>
      <w:r>
        <w:rPr/>
        <w:t>-</w:t>
      </w:r>
      <w:r>
        <w:rPr>
          <w:w w:val="99"/>
        </w:rPr>
        <w:t> </w:t>
      </w:r>
      <w:r>
        <w:rPr>
          <w:rFonts w:ascii="Tahoma" w:hAnsi="Tahoma"/>
        </w:rPr>
        <w:t>ı</w:t>
      </w:r>
      <w:r>
        <w:rPr/>
        <w:t>n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lki n</w:t>
      </w:r>
      <w:r>
        <w:rPr>
          <w:rFonts w:ascii="Tahoma" w:hAnsi="Tahoma"/>
        </w:rPr>
        <w:t>ә</w:t>
      </w:r>
      <w:r>
        <w:rPr/>
        <w:t>sil 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 f</w:t>
      </w:r>
      <w:r>
        <w:rPr>
          <w:rFonts w:ascii="Tahoma" w:hAnsi="Tahoma"/>
        </w:rPr>
        <w:t>ә</w:t>
      </w:r>
      <w:r>
        <w:rPr/>
        <w:t>rql</w:t>
      </w:r>
      <w:r>
        <w:rPr>
          <w:rFonts w:ascii="Tahoma" w:hAnsi="Tahoma"/>
        </w:rPr>
        <w:t>ә</w:t>
      </w:r>
      <w:r>
        <w:rPr/>
        <w:t>n</w:t>
      </w:r>
      <w:r>
        <w:rPr>
          <w:rFonts w:ascii="Tahoma" w:hAnsi="Tahoma"/>
        </w:rPr>
        <w:t>ә</w:t>
      </w:r>
      <w:r>
        <w:rPr/>
        <w:t>n dig</w:t>
      </w:r>
      <w:r>
        <w:rPr>
          <w:rFonts w:ascii="Tahoma" w:hAnsi="Tahoma"/>
        </w:rPr>
        <w:t>ә</w:t>
      </w:r>
      <w:r>
        <w:rPr/>
        <w:t>r xüsusiyy</w:t>
      </w:r>
      <w:r>
        <w:rPr>
          <w:rFonts w:ascii="Tahoma" w:hAnsi="Tahoma"/>
        </w:rPr>
        <w:t>ә</w:t>
      </w:r>
      <w:r>
        <w:rPr/>
        <w:t>ti is</w:t>
      </w:r>
      <w:r>
        <w:rPr>
          <w:rFonts w:ascii="Tahoma" w:hAnsi="Tahoma"/>
        </w:rPr>
        <w:t>ә</w:t>
      </w:r>
      <w:r>
        <w:rPr/>
        <w:t>,</w:t>
      </w:r>
      <w:r>
        <w:rPr>
          <w:spacing w:val="73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tli</w:t>
      </w:r>
      <w:r>
        <w:rPr>
          <w:spacing w:val="-1"/>
          <w:w w:val="99"/>
        </w:rPr>
        <w:t> </w:t>
      </w:r>
      <w:r>
        <w:rPr/>
        <w:t>hiss</w:t>
      </w:r>
      <w:r>
        <w:rPr>
          <w:rFonts w:ascii="Tahoma" w:hAnsi="Tahoma"/>
        </w:rPr>
        <w:t>ә</w:t>
      </w:r>
      <w:r>
        <w:rPr/>
        <w:t>sinin olmamas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şә</w:t>
      </w:r>
      <w:r>
        <w:rPr/>
        <w:t>n elektrik qiym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 </w:t>
      </w:r>
      <w:r>
        <w:rPr>
          <w:spacing w:val="31"/>
        </w:rPr>
        <w:t> </w:t>
      </w:r>
      <w:r>
        <w:rPr/>
        <w:t>as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olaraq laz</w:t>
      </w:r>
      <w:r>
        <w:rPr>
          <w:rFonts w:ascii="Tahoma" w:hAnsi="Tahoma"/>
        </w:rPr>
        <w:t>ı</w:t>
      </w:r>
      <w:r>
        <w:rPr/>
        <w:t>m olan informasiyaya müraci</w:t>
      </w:r>
      <w:r>
        <w:rPr>
          <w:rFonts w:ascii="Tahoma" w:hAnsi="Tahoma"/>
        </w:rPr>
        <w:t>ә</w:t>
      </w:r>
      <w:r>
        <w:rPr/>
        <w:t>ti t</w:t>
      </w:r>
      <w:r>
        <w:rPr>
          <w:rFonts w:ascii="Tahoma" w:hAnsi="Tahoma"/>
        </w:rPr>
        <w:t>ә</w:t>
      </w:r>
      <w:r>
        <w:rPr/>
        <w:t>min etm</w:t>
      </w:r>
      <w:r>
        <w:rPr>
          <w:rFonts w:ascii="Tahoma" w:hAnsi="Tahoma"/>
        </w:rPr>
        <w:t>ә</w:t>
      </w:r>
      <w:r>
        <w:rPr/>
        <w:t>si</w:t>
      </w:r>
      <w:r>
        <w:rPr>
          <w:spacing w:val="-20"/>
        </w:rPr>
        <w:t> </w:t>
      </w:r>
      <w:r>
        <w:rPr/>
        <w:t>idi.</w:t>
      </w:r>
    </w:p>
    <w:p>
      <w:pPr>
        <w:pStyle w:val="BodyText"/>
        <w:spacing w:line="240" w:lineRule="auto"/>
        <w:ind w:right="248"/>
        <w:jc w:val="both"/>
      </w:pPr>
      <w:r>
        <w:rPr>
          <w:rFonts w:ascii="Arial" w:hAnsi="Arial"/>
          <w:color w:val="1A1A1A"/>
        </w:rPr>
        <w:t>ENIAC</w:t>
      </w:r>
      <w:r>
        <w:rPr/>
        <w:t>-</w:t>
      </w:r>
      <w:r>
        <w:rPr>
          <w:rFonts w:ascii="Tahoma" w:hAnsi="Tahoma"/>
        </w:rPr>
        <w:t>ı</w:t>
      </w:r>
      <w:r>
        <w:rPr/>
        <w:t>n daxilind</w:t>
      </w:r>
      <w:r>
        <w:rPr>
          <w:rFonts w:ascii="Tahoma" w:hAnsi="Tahoma"/>
        </w:rPr>
        <w:t>ә </w:t>
      </w:r>
      <w:r>
        <w:rPr/>
        <w:t>informasiyan</w:t>
      </w:r>
      <w:r>
        <w:rPr>
          <w:rFonts w:ascii="Tahoma" w:hAnsi="Tahoma"/>
        </w:rPr>
        <w:t>ı</w:t>
      </w:r>
      <w:r>
        <w:rPr/>
        <w:t>n ötürülm</w:t>
      </w:r>
      <w:r>
        <w:rPr>
          <w:rFonts w:ascii="Tahoma" w:hAnsi="Tahoma"/>
        </w:rPr>
        <w:t>ә</w:t>
      </w:r>
      <w:r>
        <w:rPr/>
        <w:t>si v</w:t>
      </w:r>
      <w:r>
        <w:rPr>
          <w:rFonts w:ascii="Tahoma" w:hAnsi="Tahoma"/>
        </w:rPr>
        <w:t>ә</w:t>
      </w:r>
      <w:r>
        <w:rPr>
          <w:rFonts w:ascii="Tahoma" w:hAnsi="Tahoma"/>
          <w:spacing w:val="44"/>
        </w:rPr>
        <w:t> </w:t>
      </w:r>
      <w:r>
        <w:rPr/>
        <w:t>ehtiyat</w:t>
      </w:r>
      <w:r>
        <w:rPr>
          <w:spacing w:val="-1"/>
          <w:w w:val="99"/>
        </w:rPr>
        <w:t> </w:t>
      </w:r>
      <w:r>
        <w:rPr/>
        <w:t>informasiyaya müraci</w:t>
      </w:r>
      <w:r>
        <w:rPr>
          <w:rFonts w:ascii="Tahoma" w:hAnsi="Tahoma"/>
        </w:rPr>
        <w:t>ә</w:t>
      </w:r>
      <w:r>
        <w:rPr/>
        <w:t>t edilm</w:t>
      </w:r>
      <w:r>
        <w:rPr>
          <w:rFonts w:ascii="Tahoma" w:hAnsi="Tahoma"/>
        </w:rPr>
        <w:t>ә</w:t>
      </w:r>
      <w:r>
        <w:rPr/>
        <w:t>si üçün </w:t>
      </w:r>
      <w:r>
        <w:rPr>
          <w:rFonts w:ascii="Arial" w:hAnsi="Arial"/>
          <w:color w:val="1A1A1A"/>
        </w:rPr>
        <w:t>17000 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d elektron </w:t>
      </w:r>
      <w:r>
        <w:rPr>
          <w:rFonts w:ascii="Tahoma" w:hAnsi="Tahoma"/>
        </w:rPr>
        <w:t>ş</w:t>
      </w:r>
      <w:r>
        <w:rPr/>
        <w:t>üa</w:t>
      </w:r>
      <w:r>
        <w:rPr>
          <w:spacing w:val="57"/>
        </w:rPr>
        <w:t> </w:t>
      </w:r>
      <w:r>
        <w:rPr/>
        <w:t>lampas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edilirdi (</w:t>
      </w:r>
      <w:r>
        <w:rPr>
          <w:rFonts w:ascii="Tahoma" w:hAnsi="Tahoma"/>
        </w:rPr>
        <w:t>Şә</w:t>
      </w:r>
      <w:r>
        <w:rPr/>
        <w:t>kil 4.). </w:t>
      </w:r>
      <w:r>
        <w:rPr>
          <w:rFonts w:ascii="Tahoma" w:hAnsi="Tahoma"/>
        </w:rPr>
        <w:t>Ş</w:t>
      </w:r>
      <w:r>
        <w:rPr/>
        <w:t>ü</w:t>
      </w:r>
      <w:r>
        <w:rPr>
          <w:rFonts w:ascii="Tahoma" w:hAnsi="Tahoma"/>
        </w:rPr>
        <w:t>şә</w:t>
      </w:r>
      <w:r>
        <w:rPr/>
        <w:t>d</w:t>
      </w:r>
      <w:r>
        <w:rPr>
          <w:rFonts w:ascii="Tahoma" w:hAnsi="Tahoma"/>
        </w:rPr>
        <w:t>ә</w:t>
      </w:r>
      <w:r>
        <w:rPr/>
        <w:t>n haz</w:t>
      </w:r>
      <w:r>
        <w:rPr>
          <w:rFonts w:ascii="Tahoma" w:hAnsi="Tahoma"/>
        </w:rPr>
        <w:t>ı</w:t>
      </w:r>
      <w:r>
        <w:rPr/>
        <w:t>rlanm</w:t>
      </w:r>
      <w:r>
        <w:rPr>
          <w:rFonts w:ascii="Tahoma" w:hAnsi="Tahoma"/>
        </w:rPr>
        <w:t>ı</w:t>
      </w:r>
      <w:r>
        <w:rPr>
          <w:rFonts w:ascii="Tahoma" w:hAnsi="Tahoma"/>
        </w:rPr>
        <w:t>ş </w:t>
      </w:r>
      <w:r>
        <w:rPr/>
        <w:t>bu lampalar</w:t>
      </w:r>
      <w:r>
        <w:rPr>
          <w:rFonts w:ascii="Tahoma" w:hAnsi="Tahoma"/>
        </w:rPr>
        <w:t>ı</w:t>
      </w:r>
      <w:r>
        <w:rPr/>
        <w:t>n</w:t>
      </w:r>
      <w:r>
        <w:rPr>
          <w:spacing w:val="20"/>
        </w:rPr>
        <w:t> </w:t>
      </w:r>
      <w:r>
        <w:rPr/>
        <w:t>köz</w:t>
      </w:r>
      <w:r>
        <w:rPr>
          <w:rFonts w:ascii="Tahoma" w:hAnsi="Tahoma"/>
        </w:rPr>
        <w:t>ә</w:t>
      </w:r>
      <w:r>
        <w:rPr/>
        <w:t>rm</w:t>
      </w:r>
      <w:r>
        <w:rPr>
          <w:rFonts w:ascii="Tahoma" w:hAnsi="Tahoma"/>
        </w:rPr>
        <w:t>ә</w:t>
      </w:r>
      <w:r>
        <w:rPr/>
        <w:t>si</w:t>
      </w:r>
      <w:r>
        <w:rPr>
          <w:spacing w:val="-1"/>
          <w:w w:val="99"/>
        </w:rPr>
        <w:t> </w:t>
      </w:r>
      <w:r>
        <w:rPr/>
        <w:t>üçün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elektrik enerjisi d</w:t>
      </w:r>
      <w:r>
        <w:rPr>
          <w:rFonts w:ascii="Tahoma" w:hAnsi="Tahoma"/>
        </w:rPr>
        <w:t>ә </w:t>
      </w:r>
      <w:r>
        <w:rPr/>
        <w:t>bu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bd</w:t>
      </w:r>
      <w:r>
        <w:rPr>
          <w:rFonts w:ascii="Tahoma" w:hAnsi="Tahoma"/>
        </w:rPr>
        <w:t>ә</w:t>
      </w:r>
      <w:r>
        <w:rPr/>
        <w:t>n çox idi.</w:t>
      </w:r>
      <w:r>
        <w:rPr>
          <w:spacing w:val="68"/>
        </w:rPr>
        <w:t> </w:t>
      </w:r>
      <w:r>
        <w:rPr>
          <w:rFonts w:ascii="Tahoma" w:hAnsi="Tahoma"/>
        </w:rPr>
        <w:t>Ş</w:t>
      </w:r>
      <w:r>
        <w:rPr/>
        <w:t>üa</w:t>
      </w:r>
      <w:r>
        <w:rPr>
          <w:w w:val="99"/>
        </w:rPr>
        <w:t> </w:t>
      </w:r>
      <w:r>
        <w:rPr/>
        <w:t>lampas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q</w:t>
      </w:r>
      <w:r>
        <w:rPr>
          <w:rFonts w:ascii="Tahoma" w:hAnsi="Tahoma"/>
        </w:rPr>
        <w:t>ı</w:t>
      </w:r>
      <w:r>
        <w:rPr/>
        <w:t>zd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 </w:t>
      </w:r>
      <w:r>
        <w:rPr/>
        <w:t>elektrodlar</w:t>
      </w:r>
      <w:r>
        <w:rPr>
          <w:rFonts w:ascii="Tahoma" w:hAnsi="Tahoma"/>
        </w:rPr>
        <w:t>ı</w:t>
      </w:r>
      <w:r>
        <w:rPr/>
        <w:t>n uclar</w:t>
      </w:r>
      <w:r>
        <w:rPr>
          <w:rFonts w:ascii="Tahoma" w:hAnsi="Tahoma"/>
        </w:rPr>
        <w:t>ı</w:t>
      </w:r>
      <w:r>
        <w:rPr/>
        <w:t>ndan elektron ax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spacing w:val="4"/>
        </w:rPr>
        <w:t> </w:t>
      </w:r>
      <w:r>
        <w:rPr/>
        <w:t>t</w:t>
      </w:r>
      <w:r>
        <w:rPr>
          <w:rFonts w:ascii="Tahoma" w:hAnsi="Tahoma"/>
        </w:rPr>
        <w:t>әş</w:t>
      </w:r>
      <w:r>
        <w:rPr/>
        <w:t>kil</w:t>
      </w:r>
      <w:r>
        <w:rPr>
          <w:w w:val="99"/>
        </w:rPr>
        <w:t> </w:t>
      </w:r>
      <w:r>
        <w:rPr/>
        <w:t>etm</w:t>
      </w:r>
      <w:r>
        <w:rPr>
          <w:rFonts w:ascii="Tahoma" w:hAnsi="Tahoma"/>
        </w:rPr>
        <w:t>ә</w:t>
      </w:r>
      <w:r>
        <w:rPr/>
        <w:t>k</w:t>
      </w:r>
      <w:r>
        <w:rPr>
          <w:spacing w:val="49"/>
        </w:rPr>
        <w:t> </w:t>
      </w:r>
      <w:r>
        <w:rPr/>
        <w:t>üçün</w:t>
      </w:r>
      <w:r>
        <w:rPr>
          <w:spacing w:val="48"/>
        </w:rPr>
        <w:t> </w:t>
      </w:r>
      <w:r>
        <w:rPr/>
        <w:t>laz</w:t>
      </w:r>
      <w:r>
        <w:rPr>
          <w:rFonts w:ascii="Tahoma" w:hAnsi="Tahoma"/>
        </w:rPr>
        <w:t>ı</w:t>
      </w:r>
      <w:r>
        <w:rPr/>
        <w:t>m</w:t>
      </w:r>
      <w:r>
        <w:rPr>
          <w:spacing w:val="51"/>
        </w:rPr>
        <w:t> </w:t>
      </w:r>
      <w:r>
        <w:rPr/>
        <w:t>idi,</w:t>
      </w:r>
      <w:r>
        <w:rPr>
          <w:spacing w:val="49"/>
        </w:rPr>
        <w:t> </w:t>
      </w:r>
      <w:r>
        <w:rPr/>
        <w:t>çünki</w:t>
      </w:r>
      <w:r>
        <w:rPr>
          <w:spacing w:val="50"/>
        </w:rPr>
        <w:t> </w:t>
      </w:r>
      <w:r>
        <w:rPr/>
        <w:t>informasiya</w:t>
      </w:r>
      <w:r>
        <w:rPr>
          <w:spacing w:val="49"/>
        </w:rPr>
        <w:t> </w:t>
      </w:r>
      <w:r>
        <w:rPr/>
        <w:t>ax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spacing w:val="49"/>
        </w:rPr>
        <w:t> </w:t>
      </w:r>
      <w:r>
        <w:rPr/>
        <w:t>bu</w:t>
      </w:r>
      <w:r>
        <w:rPr>
          <w:spacing w:val="48"/>
        </w:rPr>
        <w:t>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</w:t>
      </w:r>
      <w:r>
        <w:rPr>
          <w:rFonts w:ascii="Tahoma" w:hAnsi="Tahoma"/>
          <w:spacing w:val="49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>
          <w:rFonts w:ascii="Tahoma" w:hAnsi="Tahoma"/>
          <w:spacing w:val="49"/>
        </w:rPr>
        <w:t> </w:t>
      </w:r>
      <w:r>
        <w:rPr/>
        <w:t>verir.</w:t>
      </w:r>
      <w:r>
        <w:rPr>
          <w:spacing w:val="50"/>
        </w:rPr>
        <w:t> </w:t>
      </w:r>
      <w:r>
        <w:rPr/>
        <w:t>Bu</w:t>
      </w:r>
      <w:r>
        <w:rPr>
          <w:w w:val="99"/>
        </w:rPr>
        <w:t> </w:t>
      </w:r>
      <w:r>
        <w:rPr/>
        <w:t>üsulla  </w:t>
      </w:r>
      <w:r>
        <w:rPr>
          <w:rFonts w:ascii="Arial" w:hAnsi="Arial"/>
          <w:color w:val="1A1A1A"/>
        </w:rPr>
        <w:t>ENIAC</w:t>
      </w:r>
      <w:r>
        <w:rPr/>
        <w:t>-</w:t>
      </w:r>
      <w:r>
        <w:rPr>
          <w:rFonts w:ascii="Tahoma" w:hAnsi="Tahoma"/>
        </w:rPr>
        <w:t>ı</w:t>
      </w:r>
      <w:r>
        <w:rPr/>
        <w:t>n  saniy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  </w:t>
      </w:r>
      <w:r>
        <w:rPr>
          <w:rFonts w:ascii="Arial" w:hAnsi="Arial"/>
          <w:color w:val="1A1A1A"/>
        </w:rPr>
        <w:t>5000   </w:t>
      </w:r>
      <w:r>
        <w:rPr/>
        <w:t>hiss</w:t>
      </w:r>
      <w:r>
        <w:rPr>
          <w:rFonts w:ascii="Tahoma" w:hAnsi="Tahoma"/>
        </w:rPr>
        <w:t>ә  </w:t>
      </w:r>
      <w:r>
        <w:rPr/>
        <w:t>informasiya  ötürm</w:t>
      </w:r>
      <w:r>
        <w:rPr>
          <w:rFonts w:ascii="Tahoma" w:hAnsi="Tahoma"/>
        </w:rPr>
        <w:t>ә</w:t>
      </w:r>
      <w:r>
        <w:rPr/>
        <w:t>si  v</w:t>
      </w:r>
      <w:r>
        <w:rPr>
          <w:rFonts w:ascii="Tahoma" w:hAnsi="Tahoma"/>
        </w:rPr>
        <w:t>ә    </w:t>
      </w:r>
      <w:r>
        <w:rPr>
          <w:rFonts w:ascii="Tahoma" w:hAnsi="Tahoma"/>
          <w:spacing w:val="40"/>
        </w:rPr>
        <w:t> </w:t>
      </w:r>
      <w:r>
        <w:rPr/>
        <w:t>ya</w:t>
      </w:r>
    </w:p>
    <w:p>
      <w:pPr>
        <w:spacing w:after="0" w:line="240" w:lineRule="auto"/>
        <w:jc w:val="both"/>
        <w:sectPr>
          <w:footerReference w:type="even" r:id="rId29"/>
          <w:footerReference w:type="default" r:id="rId30"/>
          <w:pgSz w:w="11910" w:h="16840"/>
          <w:pgMar w:footer="898" w:header="846" w:top="1180" w:bottom="1080" w:left="1460" w:right="88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3" w:right="0" w:firstLine="0"/>
        <w:jc w:val="left"/>
      </w:pPr>
      <w:r>
        <w:rPr/>
        <w:t>mür</w:t>
      </w:r>
      <w:r>
        <w:rPr>
          <w:rFonts w:ascii="Tahoma" w:hAnsi="Tahoma"/>
        </w:rPr>
        <w:t>ә</w:t>
      </w:r>
      <w:r>
        <w:rPr/>
        <w:t>kk</w:t>
      </w:r>
      <w:r>
        <w:rPr>
          <w:rFonts w:ascii="Tahoma" w:hAnsi="Tahoma"/>
        </w:rPr>
        <w:t>ә</w:t>
      </w:r>
      <w:r>
        <w:rPr/>
        <w:t>b</w:t>
      </w:r>
      <w:r>
        <w:rPr>
          <w:spacing w:val="59"/>
        </w:rPr>
        <w:t> </w:t>
      </w:r>
      <w:r>
        <w:rPr/>
        <w:t>riyazi</w:t>
      </w:r>
      <w:r>
        <w:rPr>
          <w:spacing w:val="59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liyyatlar</w:t>
      </w:r>
      <w:r>
        <w:rPr>
          <w:spacing w:val="58"/>
        </w:rPr>
        <w:t> </w:t>
      </w:r>
      <w:r>
        <w:rPr/>
        <w:t>apara</w:t>
      </w:r>
      <w:r>
        <w:rPr>
          <w:spacing w:val="58"/>
        </w:rPr>
        <w:t> </w:t>
      </w:r>
      <w:r>
        <w:rPr/>
        <w:t>bilm</w:t>
      </w:r>
      <w:r>
        <w:rPr>
          <w:rFonts w:ascii="Tahoma" w:hAnsi="Tahoma"/>
        </w:rPr>
        <w:t>ә</w:t>
      </w:r>
      <w:r>
        <w:rPr/>
        <w:t>si,</w:t>
      </w:r>
      <w:r>
        <w:rPr>
          <w:spacing w:val="60"/>
        </w:rPr>
        <w:t> </w:t>
      </w:r>
      <w:r>
        <w:rPr/>
        <w:t>o</w:t>
      </w:r>
      <w:r>
        <w:rPr>
          <w:spacing w:val="59"/>
        </w:rPr>
        <w:t> </w:t>
      </w:r>
      <w:r>
        <w:rPr/>
        <w:t>zaman</w:t>
      </w:r>
      <w:r>
        <w:rPr>
          <w:rFonts w:ascii="Tahoma" w:hAnsi="Tahoma"/>
        </w:rPr>
        <w:t>ı</w:t>
      </w:r>
      <w:r>
        <w:rPr/>
        <w:t>n</w:t>
      </w:r>
      <w:r>
        <w:rPr>
          <w:spacing w:val="58"/>
        </w:rPr>
        <w:t> </w:t>
      </w:r>
      <w:r>
        <w:rPr>
          <w:rFonts w:ascii="Tahoma" w:hAnsi="Tahoma"/>
        </w:rPr>
        <w:t>şә</w:t>
      </w:r>
      <w:r>
        <w:rPr/>
        <w:t>rtl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</w:t>
      </w:r>
      <w:r>
        <w:rPr>
          <w:rFonts w:ascii="Tahoma" w:hAnsi="Tahoma"/>
          <w:spacing w:val="59"/>
        </w:rPr>
        <w:t> </w:t>
      </w:r>
      <w:r>
        <w:rPr/>
        <w:t>gör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çox yüks</w:t>
      </w:r>
      <w:r>
        <w:rPr>
          <w:rFonts w:ascii="Tahoma" w:hAnsi="Tahoma"/>
        </w:rPr>
        <w:t>ә</w:t>
      </w:r>
      <w:r>
        <w:rPr/>
        <w:t>k say</w:t>
      </w:r>
      <w:r>
        <w:rPr>
          <w:rFonts w:ascii="Tahoma" w:hAnsi="Tahoma"/>
        </w:rPr>
        <w:t>ı</w:t>
      </w:r>
      <w:r>
        <w:rPr/>
        <w:t>la bil</w:t>
      </w:r>
      <w:r>
        <w:rPr>
          <w:rFonts w:ascii="Tahoma" w:hAnsi="Tahoma"/>
        </w:rPr>
        <w:t>ә</w:t>
      </w:r>
      <w:r>
        <w:rPr/>
        <w:t>n bir ötürm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ti</w:t>
      </w:r>
      <w:r>
        <w:rPr>
          <w:spacing w:val="-18"/>
        </w:rPr>
        <w:t> </w:t>
      </w:r>
      <w:r>
        <w:rPr/>
        <w:t>idi.</w:t>
      </w:r>
    </w:p>
    <w:p>
      <w:pPr>
        <w:spacing w:line="240" w:lineRule="auto" w:before="12"/>
        <w:rPr>
          <w:rFonts w:ascii="Tahoma" w:hAnsi="Tahoma" w:cs="Tahoma" w:eastAsia="Tahoma"/>
          <w:sz w:val="19"/>
          <w:szCs w:val="19"/>
        </w:rPr>
      </w:pPr>
    </w:p>
    <w:p>
      <w:pPr>
        <w:spacing w:line="2887" w:lineRule="exact"/>
        <w:ind w:left="1304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57"/>
          <w:sz w:val="20"/>
          <w:szCs w:val="20"/>
        </w:rPr>
        <w:pict>
          <v:group style="width:348.5pt;height:144.4pt;mso-position-horizontal-relative:char;mso-position-vertical-relative:line" coordorigin="0,0" coordsize="6970,2888">
            <v:shape style="position:absolute;left:0;top:0;width:3228;height:2887" type="#_x0000_t75" stroked="false">
              <v:imagedata r:id="rId33" o:title=""/>
            </v:shape>
            <v:shape style="position:absolute;left:3228;top:877;width:1726;height:2010" type="#_x0000_t75" stroked="false">
              <v:imagedata r:id="rId34" o:title=""/>
            </v:shape>
            <v:shape style="position:absolute;left:4954;top:5;width:2016;height:2882" type="#_x0000_t75" stroked="false">
              <v:imagedata r:id="rId35" o:title=""/>
            </v:shape>
          </v:group>
        </w:pict>
      </w:r>
      <w:r>
        <w:rPr>
          <w:rFonts w:ascii="Tahoma" w:hAnsi="Tahoma" w:cs="Tahoma" w:eastAsia="Tahoma"/>
          <w:position w:val="-57"/>
          <w:sz w:val="20"/>
          <w:szCs w:val="20"/>
        </w:rPr>
      </w:r>
    </w:p>
    <w:p>
      <w:pPr>
        <w:spacing w:line="240" w:lineRule="auto" w:before="7"/>
        <w:rPr>
          <w:rFonts w:ascii="Tahoma" w:hAnsi="Tahoma" w:cs="Tahoma" w:eastAsia="Tahoma"/>
          <w:sz w:val="15"/>
          <w:szCs w:val="15"/>
        </w:rPr>
      </w:pPr>
    </w:p>
    <w:p>
      <w:pPr>
        <w:pStyle w:val="BodyText"/>
        <w:tabs>
          <w:tab w:pos="2064" w:val="left" w:leader="none"/>
        </w:tabs>
        <w:spacing w:line="240" w:lineRule="auto" w:before="51"/>
        <w:ind w:left="930" w:right="0" w:firstLine="0"/>
        <w:jc w:val="left"/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4"/>
          <w:sz w:val="24"/>
        </w:rPr>
        <w:t> </w:t>
      </w:r>
      <w:r>
        <w:rPr>
          <w:rFonts w:ascii="Tahoma" w:hAnsi="Tahoma"/>
          <w:b/>
          <w:sz w:val="24"/>
        </w:rPr>
        <w:t>4.</w:t>
        <w:tab/>
      </w:r>
      <w:r>
        <w:rPr>
          <w:rFonts w:ascii="Tahoma" w:hAnsi="Tahoma"/>
        </w:rPr>
        <w:t>Ә</w:t>
      </w:r>
      <w:r>
        <w:rPr/>
        <w:t>n köhn</w:t>
      </w:r>
      <w:r>
        <w:rPr>
          <w:rFonts w:ascii="Tahoma" w:hAnsi="Tahoma"/>
        </w:rPr>
        <w:t>ә </w:t>
      </w:r>
      <w:r>
        <w:rPr/>
        <w:t>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spacing w:val="-15"/>
        </w:rPr>
        <w:t> </w:t>
      </w:r>
      <w:r>
        <w:rPr/>
        <w:t>lampalar</w:t>
      </w:r>
    </w:p>
    <w:p>
      <w:pPr>
        <w:spacing w:line="240" w:lineRule="auto" w:before="9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253" w:right="236"/>
        <w:jc w:val="both"/>
      </w:pPr>
      <w:r>
        <w:rPr>
          <w:rFonts w:ascii="Arial" w:hAnsi="Arial"/>
          <w:color w:val="1A1A1A"/>
        </w:rPr>
        <w:t>ENIAC</w:t>
      </w:r>
      <w:r>
        <w:rPr/>
        <w:t>-</w:t>
      </w:r>
      <w:r>
        <w:rPr>
          <w:rFonts w:ascii="Tahoma" w:hAnsi="Tahoma"/>
        </w:rPr>
        <w:t>ı</w:t>
      </w:r>
      <w:r>
        <w:rPr/>
        <w:t>n kompüterl</w:t>
      </w:r>
      <w:r>
        <w:rPr>
          <w:rFonts w:ascii="Tahoma" w:hAnsi="Tahoma"/>
        </w:rPr>
        <w:t>ә</w:t>
      </w:r>
      <w:r>
        <w:rPr/>
        <w:t>rin inki</w:t>
      </w:r>
      <w:r>
        <w:rPr>
          <w:rFonts w:ascii="Tahoma" w:hAnsi="Tahoma"/>
        </w:rPr>
        <w:t>ş</w:t>
      </w:r>
      <w:r>
        <w:rPr/>
        <w:t>af</w:t>
      </w:r>
      <w:r>
        <w:rPr>
          <w:rFonts w:ascii="Tahoma" w:hAnsi="Tahoma"/>
        </w:rPr>
        <w:t>ı</w:t>
      </w:r>
      <w:r>
        <w:rPr/>
        <w:t>nda 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h</w:t>
      </w:r>
      <w:r>
        <w:rPr>
          <w:rFonts w:ascii="Tahoma" w:hAnsi="Tahoma"/>
        </w:rPr>
        <w:t>ә</w:t>
      </w:r>
      <w:r>
        <w:rPr/>
        <w:t>miyy</w:t>
      </w:r>
      <w:r>
        <w:rPr>
          <w:rFonts w:ascii="Tahoma" w:hAnsi="Tahoma"/>
        </w:rPr>
        <w:t>ә</w:t>
      </w:r>
      <w:r>
        <w:rPr/>
        <w:t>tli rol</w:t>
      </w:r>
      <w:r>
        <w:rPr>
          <w:spacing w:val="-12"/>
        </w:rPr>
        <w:t> </w:t>
      </w:r>
      <w:r>
        <w:rPr/>
        <w:t>oynamas</w:t>
      </w:r>
      <w:r>
        <w:rPr>
          <w:rFonts w:ascii="Tahoma" w:hAnsi="Tahoma"/>
        </w:rPr>
        <w:t>ı</w:t>
      </w:r>
      <w:r>
        <w:rPr/>
        <w:t>na</w:t>
      </w:r>
      <w:r>
        <w:rPr>
          <w:spacing w:val="1"/>
          <w:w w:val="99"/>
        </w:rPr>
        <w:t> </w:t>
      </w:r>
      <w:r>
        <w:rPr/>
        <w:t>baxmayaraq, istifad</w:t>
      </w:r>
      <w:r>
        <w:rPr>
          <w:rFonts w:ascii="Tahoma" w:hAnsi="Tahoma"/>
        </w:rPr>
        <w:t>ә</w:t>
      </w:r>
      <w:r>
        <w:rPr/>
        <w:t>sinin ç</w:t>
      </w:r>
      <w:r>
        <w:rPr>
          <w:rFonts w:ascii="Tahoma" w:hAnsi="Tahoma"/>
        </w:rPr>
        <w:t>ә</w:t>
      </w:r>
      <w:r>
        <w:rPr/>
        <w:t>tin olmas</w:t>
      </w:r>
      <w:r>
        <w:rPr>
          <w:rFonts w:ascii="Tahoma" w:hAnsi="Tahoma"/>
        </w:rPr>
        <w:t>ı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bil</w:t>
      </w:r>
      <w:r>
        <w:rPr>
          <w:rFonts w:ascii="Tahoma" w:hAnsi="Tahoma"/>
        </w:rPr>
        <w:t>ә </w:t>
      </w:r>
      <w:r>
        <w:rPr/>
        <w:t>müsb</w:t>
      </w:r>
      <w:r>
        <w:rPr>
          <w:rFonts w:ascii="Tahoma" w:hAnsi="Tahoma"/>
        </w:rPr>
        <w:t>ә</w:t>
      </w:r>
      <w:r>
        <w:rPr/>
        <w:t>t</w:t>
      </w:r>
      <w:r>
        <w:rPr>
          <w:spacing w:val="78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sir</w:t>
      </w:r>
      <w:r>
        <w:rPr>
          <w:w w:val="99"/>
        </w:rPr>
        <w:t> </w:t>
      </w:r>
      <w:r>
        <w:rPr/>
        <w:t>ba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lamam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r, çünki yeni bir problemin h</w:t>
      </w:r>
      <w:r>
        <w:rPr>
          <w:rFonts w:ascii="Tahoma" w:hAnsi="Tahoma"/>
        </w:rPr>
        <w:t>ә</w:t>
      </w:r>
      <w:r>
        <w:rPr/>
        <w:t>llini proqramla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rmaq</w:t>
      </w:r>
      <w:r>
        <w:rPr>
          <w:spacing w:val="24"/>
        </w:rPr>
        <w:t> </w:t>
      </w:r>
      <w:r>
        <w:rPr/>
        <w:t>üçün</w:t>
      </w:r>
      <w:r>
        <w:rPr>
          <w:w w:val="99"/>
        </w:rPr>
        <w:t> </w:t>
      </w:r>
      <w:r>
        <w:rPr/>
        <w:t>minl</w:t>
      </w:r>
      <w:r>
        <w:rPr>
          <w:rFonts w:ascii="Tahoma" w:hAnsi="Tahoma"/>
        </w:rPr>
        <w:t>ә</w:t>
      </w:r>
      <w:r>
        <w:rPr/>
        <w:t>rc</w:t>
      </w:r>
      <w:r>
        <w:rPr>
          <w:rFonts w:ascii="Tahoma" w:hAnsi="Tahoma"/>
        </w:rPr>
        <w:t>ә </w:t>
      </w:r>
      <w:r>
        <w:rPr/>
        <w:t>kilometrlik </w:t>
      </w:r>
      <w:r>
        <w:rPr>
          <w:rFonts w:ascii="Tahoma" w:hAnsi="Tahoma"/>
        </w:rPr>
        <w:t>ә</w:t>
      </w:r>
      <w:r>
        <w:rPr/>
        <w:t>lav</w:t>
      </w:r>
      <w:r>
        <w:rPr>
          <w:rFonts w:ascii="Tahoma" w:hAnsi="Tahoma"/>
        </w:rPr>
        <w:t>ә </w:t>
      </w:r>
      <w:r>
        <w:rPr/>
        <w:t>kabel</w:t>
      </w:r>
      <w:r>
        <w:rPr>
          <w:rFonts w:ascii="Tahoma" w:hAnsi="Tahoma"/>
        </w:rPr>
        <w:t>ә </w:t>
      </w:r>
      <w:r>
        <w:rPr/>
        <w:t>ehtiyac yaran</w:t>
      </w:r>
      <w:r>
        <w:rPr>
          <w:rFonts w:ascii="Tahoma" w:hAnsi="Tahoma"/>
        </w:rPr>
        <w:t>ı</w:t>
      </w:r>
      <w:r>
        <w:rPr/>
        <w:t>rd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eyni</w:t>
      </w:r>
      <w:r>
        <w:rPr>
          <w:spacing w:val="40"/>
        </w:rPr>
        <w:t> </w:t>
      </w:r>
      <w:r>
        <w:rPr/>
        <w:t>zamanda</w:t>
      </w:r>
      <w:r>
        <w:rPr>
          <w:w w:val="99"/>
        </w:rPr>
        <w:t> </w:t>
      </w:r>
      <w:r>
        <w:rPr/>
        <w:t>proqramç</w:t>
      </w:r>
      <w:r>
        <w:rPr>
          <w:rFonts w:ascii="Tahoma" w:hAnsi="Tahoma"/>
        </w:rPr>
        <w:t>ı</w:t>
      </w:r>
      <w:r>
        <w:rPr/>
        <w:t>lar bu i</w:t>
      </w:r>
      <w:r>
        <w:rPr>
          <w:rFonts w:ascii="Tahoma" w:hAnsi="Tahoma"/>
        </w:rPr>
        <w:t>şә </w:t>
      </w:r>
      <w:r>
        <w:rPr/>
        <w:t>günl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 </w:t>
      </w:r>
      <w:r>
        <w:rPr/>
        <w:t>vaxt ay</w:t>
      </w:r>
      <w:r>
        <w:rPr>
          <w:rFonts w:ascii="Tahoma" w:hAnsi="Tahoma"/>
        </w:rPr>
        <w:t>ı</w:t>
      </w:r>
      <w:r>
        <w:rPr/>
        <w:t>rmal</w:t>
      </w:r>
      <w:r>
        <w:rPr>
          <w:rFonts w:ascii="Tahoma" w:hAnsi="Tahoma"/>
        </w:rPr>
        <w:t>ı </w:t>
      </w:r>
      <w:r>
        <w:rPr/>
        <w:t>idil</w:t>
      </w:r>
      <w:r>
        <w:rPr>
          <w:rFonts w:ascii="Tahoma" w:hAnsi="Tahoma"/>
        </w:rPr>
        <w:t>ә</w:t>
      </w:r>
      <w:r>
        <w:rPr/>
        <w:t>r. Bundan ba</w:t>
      </w:r>
      <w:r>
        <w:rPr>
          <w:rFonts w:ascii="Tahoma" w:hAnsi="Tahoma"/>
        </w:rPr>
        <w:t>ş</w:t>
      </w:r>
      <w:r>
        <w:rPr/>
        <w:t>qa</w:t>
      </w:r>
      <w:r>
        <w:rPr>
          <w:spacing w:val="61"/>
        </w:rPr>
        <w:t> </w:t>
      </w:r>
      <w:r>
        <w:rPr>
          <w:rFonts w:ascii="Arial" w:hAnsi="Arial"/>
          <w:color w:val="1A1A1A"/>
        </w:rPr>
        <w:t>ENIAC</w:t>
      </w:r>
      <w:r>
        <w:rPr/>
        <w:t>-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>
          <w:rFonts w:ascii="Arial" w:hAnsi="Arial"/>
          <w:color w:val="1A1A1A"/>
        </w:rPr>
        <w:t>5</w:t>
      </w:r>
      <w:r>
        <w:rPr/>
        <w:t>-</w:t>
      </w:r>
      <w:r>
        <w:rPr>
          <w:rFonts w:ascii="Arial" w:hAnsi="Arial"/>
          <w:color w:val="1A1A1A"/>
        </w:rPr>
        <w:t>6 </w:t>
      </w:r>
      <w:r>
        <w:rPr/>
        <w:t>saat fasil</w:t>
      </w:r>
      <w:r>
        <w:rPr>
          <w:rFonts w:ascii="Tahoma" w:hAnsi="Tahoma"/>
        </w:rPr>
        <w:t>ә </w:t>
      </w:r>
      <w:r>
        <w:rPr/>
        <w:t>il</w:t>
      </w:r>
      <w:r>
        <w:rPr>
          <w:rFonts w:ascii="Tahoma" w:hAnsi="Tahoma"/>
        </w:rPr>
        <w:t>ә </w:t>
      </w:r>
      <w:r>
        <w:rPr/>
        <w:t>soyudulmas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t</w:t>
      </w:r>
      <w:r>
        <w:rPr>
          <w:rFonts w:ascii="Tahoma" w:hAnsi="Tahoma"/>
        </w:rPr>
        <w:t>ә</w:t>
      </w:r>
      <w:r>
        <w:rPr/>
        <w:t>mir 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dil</w:t>
      </w:r>
      <w:r>
        <w:rPr>
          <w:rFonts w:ascii="Tahoma" w:hAnsi="Tahoma"/>
        </w:rPr>
        <w:t>ә </w:t>
      </w:r>
      <w:r>
        <w:rPr/>
        <w:t>söndürülm</w:t>
      </w:r>
      <w:r>
        <w:rPr>
          <w:rFonts w:ascii="Tahoma" w:hAnsi="Tahoma"/>
        </w:rPr>
        <w:t>ә</w:t>
      </w:r>
      <w:r>
        <w:rPr/>
        <w:t>si laz</w:t>
      </w:r>
      <w:r>
        <w:rPr>
          <w:rFonts w:ascii="Tahoma" w:hAnsi="Tahoma"/>
        </w:rPr>
        <w:t>ı</w:t>
      </w:r>
      <w:r>
        <w:rPr/>
        <w:t>m</w:t>
      </w:r>
      <w:r>
        <w:rPr>
          <w:spacing w:val="15"/>
        </w:rPr>
        <w:t> </w:t>
      </w:r>
      <w:r>
        <w:rPr/>
        <w:t>idi.</w:t>
      </w:r>
      <w:r>
        <w:rPr>
          <w:w w:val="99"/>
        </w:rPr>
        <w:t> </w:t>
      </w:r>
      <w:r>
        <w:rPr>
          <w:rFonts w:ascii="Arial" w:hAnsi="Arial"/>
          <w:color w:val="1A1A1A"/>
        </w:rPr>
        <w:t>II </w:t>
      </w:r>
      <w:r>
        <w:rPr/>
        <w:t>Dünya Müharib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/>
        <w:t>n bir neç</w:t>
      </w:r>
      <w:r>
        <w:rPr>
          <w:rFonts w:ascii="Tahoma" w:hAnsi="Tahoma"/>
        </w:rPr>
        <w:t>ә </w:t>
      </w:r>
      <w:r>
        <w:rPr/>
        <w:t>ay sonra </w:t>
      </w:r>
      <w:r>
        <w:rPr>
          <w:rFonts w:ascii="Arial" w:hAnsi="Arial"/>
          <w:color w:val="1A1A1A"/>
        </w:rPr>
        <w:t>ENIAC</w:t>
      </w:r>
      <w:r>
        <w:rPr/>
        <w:t>-</w:t>
      </w:r>
      <w:r>
        <w:rPr>
          <w:rFonts w:ascii="Tahoma" w:hAnsi="Tahoma"/>
        </w:rPr>
        <w:t>ı</w:t>
      </w:r>
      <w:r>
        <w:rPr/>
        <w:t>n</w:t>
      </w:r>
      <w:r>
        <w:rPr>
          <w:spacing w:val="54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/>
        <w:t>si</w:t>
      </w:r>
      <w:r>
        <w:rPr>
          <w:w w:val="99"/>
        </w:rPr>
        <w:t> </w:t>
      </w:r>
      <w:r>
        <w:rPr/>
        <w:t>dayand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ld</w:t>
      </w:r>
      <w:r>
        <w:rPr>
          <w:rFonts w:ascii="Tahoma" w:hAnsi="Tahoma"/>
        </w:rPr>
        <w:t>ı</w:t>
      </w:r>
      <w:r>
        <w:rPr/>
        <w:t>.</w:t>
      </w:r>
    </w:p>
    <w:p>
      <w:pPr>
        <w:spacing w:line="240" w:lineRule="auto" w:before="9"/>
        <w:rPr>
          <w:rFonts w:ascii="Tahoma" w:hAnsi="Tahoma" w:cs="Tahoma" w:eastAsia="Tahoma"/>
          <w:sz w:val="39"/>
          <w:szCs w:val="39"/>
        </w:rPr>
      </w:pPr>
    </w:p>
    <w:p>
      <w:pPr>
        <w:pStyle w:val="Heading3"/>
        <w:spacing w:line="240" w:lineRule="auto"/>
        <w:ind w:right="0"/>
        <w:jc w:val="left"/>
        <w:rPr>
          <w:b w:val="0"/>
          <w:bCs w:val="0"/>
        </w:rPr>
      </w:pPr>
      <w:r>
        <w:rPr/>
        <w:t>TRANZ</w:t>
      </w:r>
      <w:r>
        <w:rPr>
          <w:rFonts w:ascii="Palatino Linotype" w:hAnsi="Palatino Linotype"/>
        </w:rPr>
        <w:t>İ</w:t>
      </w:r>
      <w:r>
        <w:rPr/>
        <w:t>STORLU</w:t>
      </w:r>
      <w:r>
        <w:rPr>
          <w:spacing w:val="-10"/>
        </w:rPr>
        <w:t> </w:t>
      </w:r>
      <w:r>
        <w:rPr/>
        <w:t>KOMPÜTERL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b w:val="0"/>
        </w:rPr>
      </w:r>
    </w:p>
    <w:p>
      <w:pPr>
        <w:pStyle w:val="BodyText"/>
        <w:spacing w:line="240" w:lineRule="auto" w:before="239"/>
        <w:ind w:left="254" w:right="235"/>
        <w:jc w:val="both"/>
      </w:pPr>
      <w:r>
        <w:rPr>
          <w:rFonts w:ascii="Arial" w:hAnsi="Arial" w:cs="Arial" w:eastAsia="Arial"/>
          <w:color w:val="1A1A1A"/>
        </w:rPr>
        <w:t>1940</w:t>
      </w:r>
      <w:r>
        <w:rPr/>
        <w:t>-c</w:t>
      </w:r>
      <w:r>
        <w:rPr>
          <w:rFonts w:ascii="Tahoma" w:hAnsi="Tahoma" w:cs="Tahoma" w:eastAsia="Tahoma"/>
        </w:rPr>
        <w:t>ı </w:t>
      </w:r>
      <w:r>
        <w:rPr/>
        <w:t>ill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 </w:t>
      </w:r>
      <w:r>
        <w:rPr/>
        <w:t>Amerikada uzun v</w:t>
      </w:r>
      <w:r>
        <w:rPr>
          <w:rFonts w:ascii="Tahoma" w:hAnsi="Tahoma" w:cs="Tahoma" w:eastAsia="Tahoma"/>
        </w:rPr>
        <w:t>ә </w:t>
      </w:r>
      <w:r>
        <w:rPr/>
        <w:t>q</w:t>
      </w:r>
      <w:r>
        <w:rPr>
          <w:rFonts w:ascii="Tahoma" w:hAnsi="Tahoma" w:cs="Tahoma" w:eastAsia="Tahoma"/>
        </w:rPr>
        <w:t>ı</w:t>
      </w:r>
      <w:r>
        <w:rPr/>
        <w:t>sa m</w:t>
      </w:r>
      <w:r>
        <w:rPr>
          <w:rFonts w:ascii="Tahoma" w:hAnsi="Tahoma" w:cs="Tahoma" w:eastAsia="Tahoma"/>
        </w:rPr>
        <w:t>ә</w:t>
      </w:r>
      <w:r>
        <w:rPr/>
        <w:t>saf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ki bütün</w:t>
      </w:r>
      <w:r>
        <w:rPr>
          <w:spacing w:val="25"/>
        </w:rPr>
        <w:t> </w:t>
      </w:r>
      <w:r>
        <w:rPr/>
        <w:t>telefon</w:t>
      </w:r>
      <w:r>
        <w:rPr>
          <w:w w:val="99"/>
        </w:rPr>
        <w:t> </w:t>
      </w:r>
      <w:r>
        <w:rPr>
          <w:rFonts w:ascii="Tahoma" w:hAnsi="Tahoma" w:cs="Tahoma" w:eastAsia="Tahoma"/>
        </w:rPr>
        <w:t>ә</w:t>
      </w:r>
      <w:r>
        <w:rPr/>
        <w:t>laq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rini </w:t>
      </w:r>
      <w:r>
        <w:rPr>
          <w:rFonts w:ascii="Arial" w:hAnsi="Arial" w:cs="Arial" w:eastAsia="Arial"/>
          <w:color w:val="1A1A1A"/>
        </w:rPr>
        <w:t>AT&amp;T </w:t>
      </w:r>
      <w:r>
        <w:rPr/>
        <w:t>(</w:t>
      </w:r>
      <w:r>
        <w:rPr>
          <w:rFonts w:ascii="Arial" w:hAnsi="Arial" w:cs="Arial" w:eastAsia="Arial"/>
          <w:color w:val="1A1A1A"/>
        </w:rPr>
        <w:t>American Telephon and Telegraph </w:t>
      </w:r>
      <w:r>
        <w:rPr/>
        <w:t>– Amerika</w:t>
      </w:r>
      <w:r>
        <w:rPr>
          <w:spacing w:val="80"/>
        </w:rPr>
        <w:t> </w:t>
      </w:r>
      <w:r>
        <w:rPr/>
        <w:t>Telefon</w:t>
      </w:r>
      <w:r>
        <w:rPr>
          <w:w w:val="99"/>
        </w:rPr>
        <w:t>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/>
        <w:t>Teleqraf) adl</w:t>
      </w:r>
      <w:r>
        <w:rPr>
          <w:rFonts w:ascii="Tahoma" w:hAnsi="Tahoma" w:cs="Tahoma" w:eastAsia="Tahoma"/>
        </w:rPr>
        <w:t>ı </w:t>
      </w:r>
      <w:r>
        <w:rPr>
          <w:rFonts w:ascii="Tahoma" w:hAnsi="Tahoma" w:cs="Tahoma" w:eastAsia="Tahoma"/>
        </w:rPr>
        <w:t>ş</w:t>
      </w:r>
      <w:r>
        <w:rPr/>
        <w:t>irk</w:t>
      </w:r>
      <w:r>
        <w:rPr>
          <w:rFonts w:ascii="Tahoma" w:hAnsi="Tahoma" w:cs="Tahoma" w:eastAsia="Tahoma"/>
        </w:rPr>
        <w:t>ә</w:t>
      </w:r>
      <w:r>
        <w:rPr/>
        <w:t>t t</w:t>
      </w:r>
      <w:r>
        <w:rPr>
          <w:rFonts w:ascii="Tahoma" w:hAnsi="Tahoma" w:cs="Tahoma" w:eastAsia="Tahoma"/>
        </w:rPr>
        <w:t>ә</w:t>
      </w:r>
      <w:r>
        <w:rPr/>
        <w:t>min edirdi, ancaq xidm</w:t>
      </w:r>
      <w:r>
        <w:rPr>
          <w:rFonts w:ascii="Tahoma" w:hAnsi="Tahoma" w:cs="Tahoma" w:eastAsia="Tahoma"/>
        </w:rPr>
        <w:t>ә</w:t>
      </w:r>
      <w:r>
        <w:rPr/>
        <w:t>t </w:t>
      </w:r>
      <w:r>
        <w:rPr>
          <w:rFonts w:ascii="Tahoma" w:hAnsi="Tahoma" w:cs="Tahoma" w:eastAsia="Tahoma"/>
        </w:rPr>
        <w:t>şә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</w:t>
      </w:r>
      <w:r>
        <w:rPr/>
        <w:t>sinin</w:t>
      </w:r>
      <w:r>
        <w:rPr>
          <w:spacing w:val="75"/>
        </w:rPr>
        <w:t> </w:t>
      </w:r>
      <w:r>
        <w:rPr/>
        <w:t>çox</w:t>
      </w:r>
      <w:r>
        <w:rPr>
          <w:spacing w:val="-1"/>
          <w:w w:val="99"/>
        </w:rPr>
        <w:t> </w:t>
      </w:r>
      <w:r>
        <w:rPr/>
        <w:t>geni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nm</w:t>
      </w:r>
      <w:r>
        <w:rPr>
          <w:rFonts w:ascii="Tahoma" w:hAnsi="Tahoma" w:cs="Tahoma" w:eastAsia="Tahoma"/>
        </w:rPr>
        <w:t>ә</w:t>
      </w:r>
      <w:r>
        <w:rPr/>
        <w:t>si s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bil</w:t>
      </w:r>
      <w:r>
        <w:rPr>
          <w:rFonts w:ascii="Tahoma" w:hAnsi="Tahoma" w:cs="Tahoma" w:eastAsia="Tahoma"/>
        </w:rPr>
        <w:t>ә </w:t>
      </w:r>
      <w:r>
        <w:rPr/>
        <w:t>ist</w:t>
      </w:r>
      <w:r>
        <w:rPr>
          <w:rFonts w:ascii="Tahoma" w:hAnsi="Tahoma" w:cs="Tahoma" w:eastAsia="Tahoma"/>
        </w:rPr>
        <w:t>ә</w:t>
      </w:r>
      <w:r>
        <w:rPr/>
        <w:t>nil</w:t>
      </w:r>
      <w:r>
        <w:rPr>
          <w:rFonts w:ascii="Tahoma" w:hAnsi="Tahoma" w:cs="Tahoma" w:eastAsia="Tahoma"/>
        </w:rPr>
        <w:t>ә</w:t>
      </w:r>
      <w:r>
        <w:rPr/>
        <w:t>n sür</w:t>
      </w:r>
      <w:r>
        <w:rPr>
          <w:rFonts w:ascii="Tahoma" w:hAnsi="Tahoma" w:cs="Tahoma" w:eastAsia="Tahoma"/>
        </w:rPr>
        <w:t>ә</w:t>
      </w:r>
      <w:r>
        <w:rPr/>
        <w:t>t v</w:t>
      </w:r>
      <w:r>
        <w:rPr>
          <w:rFonts w:ascii="Tahoma" w:hAnsi="Tahoma" w:cs="Tahoma" w:eastAsia="Tahoma"/>
        </w:rPr>
        <w:t>ә </w:t>
      </w:r>
      <w:r>
        <w:rPr/>
        <w:t>ist</w:t>
      </w:r>
      <w:r>
        <w:rPr>
          <w:rFonts w:ascii="Tahoma" w:hAnsi="Tahoma" w:cs="Tahoma" w:eastAsia="Tahoma"/>
        </w:rPr>
        <w:t>ә</w:t>
      </w:r>
      <w:r>
        <w:rPr/>
        <w:t>nil</w:t>
      </w:r>
      <w:r>
        <w:rPr>
          <w:rFonts w:ascii="Tahoma" w:hAnsi="Tahoma" w:cs="Tahoma" w:eastAsia="Tahoma"/>
        </w:rPr>
        <w:t>ә</w:t>
      </w:r>
      <w:r>
        <w:rPr/>
        <w:t>n s</w:t>
      </w:r>
      <w:r>
        <w:rPr>
          <w:rFonts w:ascii="Tahoma" w:hAnsi="Tahoma" w:cs="Tahoma" w:eastAsia="Tahoma"/>
        </w:rPr>
        <w:t>ә</w:t>
      </w:r>
      <w:r>
        <w:rPr/>
        <w:t>viyy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s</w:t>
      </w:r>
      <w:r>
        <w:rPr>
          <w:spacing w:val="79"/>
        </w:rPr>
        <w:t> </w:t>
      </w:r>
      <w:r>
        <w:rPr>
          <w:rFonts w:ascii="Tahoma" w:hAnsi="Tahoma" w:cs="Tahoma" w:eastAsia="Tahoma"/>
        </w:rPr>
        <w:t>ә</w:t>
      </w:r>
      <w:r>
        <w:rPr/>
        <w:t>ld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etm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spacing w:val="53"/>
        </w:rPr>
        <w:t> </w:t>
      </w:r>
      <w:r>
        <w:rPr/>
        <w:t>mümkün</w:t>
      </w:r>
      <w:r>
        <w:rPr>
          <w:spacing w:val="53"/>
        </w:rPr>
        <w:t> </w:t>
      </w:r>
      <w:r>
        <w:rPr/>
        <w:t>olmam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r.</w:t>
      </w:r>
      <w:r>
        <w:rPr>
          <w:spacing w:val="54"/>
        </w:rPr>
        <w:t> </w:t>
      </w:r>
      <w:r>
        <w:rPr/>
        <w:t>Tam</w:t>
      </w:r>
      <w:r>
        <w:rPr>
          <w:spacing w:val="54"/>
        </w:rPr>
        <w:t> </w:t>
      </w:r>
      <w:r>
        <w:rPr/>
        <w:t>avtomatik</w:t>
      </w:r>
      <w:r>
        <w:rPr>
          <w:spacing w:val="53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4"/>
        </w:rPr>
        <w:t> </w:t>
      </w:r>
      <w:r>
        <w:rPr/>
        <w:t>daha</w:t>
      </w:r>
      <w:r>
        <w:rPr>
          <w:spacing w:val="53"/>
        </w:rPr>
        <w:t>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tli</w:t>
      </w:r>
      <w:r>
        <w:rPr>
          <w:spacing w:val="54"/>
        </w:rPr>
        <w:t> </w:t>
      </w:r>
      <w:r>
        <w:rPr/>
        <w:t>bir</w:t>
      </w:r>
      <w:r>
        <w:rPr>
          <w:spacing w:val="53"/>
        </w:rPr>
        <w:t> </w:t>
      </w:r>
      <w:r>
        <w:rPr/>
        <w:t>sistem</w:t>
      </w:r>
      <w:r>
        <w:rPr>
          <w:spacing w:val="-1"/>
          <w:w w:val="99"/>
        </w:rPr>
        <w:t> </w:t>
      </w:r>
      <w:r>
        <w:rPr/>
        <w:t>qurmaq m</w:t>
      </w:r>
      <w:r>
        <w:rPr>
          <w:rFonts w:ascii="Tahoma" w:hAnsi="Tahoma" w:cs="Tahoma" w:eastAsia="Tahoma"/>
        </w:rPr>
        <w:t>ә</w:t>
      </w:r>
      <w:r>
        <w:rPr/>
        <w:t>cburiyy</w:t>
      </w:r>
      <w:r>
        <w:rPr>
          <w:rFonts w:ascii="Tahoma" w:hAnsi="Tahoma" w:cs="Tahoma" w:eastAsia="Tahoma"/>
        </w:rPr>
        <w:t>ә</w:t>
      </w:r>
      <w:r>
        <w:rPr/>
        <w:t>ti il</w:t>
      </w:r>
      <w:r>
        <w:rPr>
          <w:rFonts w:ascii="Tahoma" w:hAnsi="Tahoma" w:cs="Tahoma" w:eastAsia="Tahoma"/>
        </w:rPr>
        <w:t>ә </w:t>
      </w:r>
      <w:r>
        <w:rPr/>
        <w:t>üzl</w:t>
      </w:r>
      <w:r>
        <w:rPr>
          <w:rFonts w:ascii="Tahoma" w:hAnsi="Tahoma" w:cs="Tahoma" w:eastAsia="Tahoma"/>
        </w:rPr>
        <w:t>әşә</w:t>
      </w:r>
      <w:r>
        <w:rPr/>
        <w:t>n müh</w:t>
      </w:r>
      <w:r>
        <w:rPr>
          <w:rFonts w:ascii="Tahoma" w:hAnsi="Tahoma" w:cs="Tahoma" w:eastAsia="Tahoma"/>
        </w:rPr>
        <w:t>ә</w:t>
      </w:r>
      <w:r>
        <w:rPr/>
        <w:t>ndisl</w:t>
      </w:r>
      <w:r>
        <w:rPr>
          <w:rFonts w:ascii="Tahoma" w:hAnsi="Tahoma" w:cs="Tahoma" w:eastAsia="Tahoma"/>
        </w:rPr>
        <w:t>ә</w:t>
      </w:r>
      <w:r>
        <w:rPr/>
        <w:t>r, </w:t>
      </w:r>
      <w:r>
        <w:rPr>
          <w:rFonts w:ascii="Tahoma" w:hAnsi="Tahoma" w:cs="Tahoma" w:eastAsia="Tahoma"/>
        </w:rPr>
        <w:t>ә</w:t>
      </w:r>
      <w:r>
        <w:rPr/>
        <w:t>sas</w:t>
      </w:r>
      <w:r>
        <w:rPr>
          <w:rFonts w:ascii="Tahoma" w:hAnsi="Tahoma" w:cs="Tahoma" w:eastAsia="Tahoma"/>
        </w:rPr>
        <w:t>ә</w:t>
      </w:r>
      <w:r>
        <w:rPr/>
        <w:t>n elektron</w:t>
      </w:r>
      <w:r>
        <w:rPr>
          <w:spacing w:val="60"/>
        </w:rPr>
        <w:t> </w:t>
      </w:r>
      <w:r>
        <w:rPr>
          <w:rFonts w:ascii="Tahoma" w:hAnsi="Tahoma" w:cs="Tahoma" w:eastAsia="Tahoma"/>
        </w:rPr>
        <w:t>ş</w:t>
      </w:r>
      <w:r>
        <w:rPr/>
        <w:t>üa</w:t>
      </w:r>
      <w:r>
        <w:rPr>
          <w:w w:val="99"/>
        </w:rPr>
        <w:t> </w:t>
      </w:r>
      <w:r>
        <w:rPr/>
        <w:t>lampalar</w:t>
      </w:r>
      <w:r>
        <w:rPr>
          <w:rFonts w:ascii="Tahoma" w:hAnsi="Tahoma" w:cs="Tahoma" w:eastAsia="Tahoma"/>
        </w:rPr>
        <w:t>ı</w:t>
      </w:r>
      <w:r>
        <w:rPr/>
        <w:t>ndan t</w:t>
      </w:r>
      <w:r>
        <w:rPr>
          <w:rFonts w:ascii="Tahoma" w:hAnsi="Tahoma" w:cs="Tahoma" w:eastAsia="Tahoma"/>
        </w:rPr>
        <w:t>әş</w:t>
      </w:r>
      <w:r>
        <w:rPr/>
        <w:t>kil olunmu</w:t>
      </w:r>
      <w:r>
        <w:rPr>
          <w:rFonts w:ascii="Tahoma" w:hAnsi="Tahoma" w:cs="Tahoma" w:eastAsia="Tahoma"/>
        </w:rPr>
        <w:t>ş </w:t>
      </w:r>
      <w:r>
        <w:rPr/>
        <w:t>bir sistem ideyas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 </w:t>
      </w:r>
      <w:r>
        <w:rPr/>
        <w:t>q</w:t>
      </w:r>
      <w:r>
        <w:rPr>
          <w:rFonts w:ascii="Tahoma" w:hAnsi="Tahoma" w:cs="Tahoma" w:eastAsia="Tahoma"/>
        </w:rPr>
        <w:t>ә</w:t>
      </w:r>
      <w:r>
        <w:rPr/>
        <w:t>bul</w:t>
      </w:r>
      <w:r>
        <w:rPr>
          <w:spacing w:val="36"/>
        </w:rPr>
        <w:t> </w:t>
      </w:r>
      <w:r>
        <w:rPr/>
        <w:t>etmirdil</w:t>
      </w:r>
      <w:r>
        <w:rPr>
          <w:rFonts w:ascii="Tahoma" w:hAnsi="Tahoma" w:cs="Tahoma" w:eastAsia="Tahoma"/>
        </w:rPr>
        <w:t>ә</w:t>
      </w:r>
      <w:r>
        <w:rPr/>
        <w:t>r.</w:t>
      </w:r>
      <w:r>
        <w:rPr>
          <w:spacing w:val="1"/>
          <w:w w:val="99"/>
        </w:rPr>
        <w:t> </w:t>
      </w:r>
      <w:r>
        <w:rPr/>
        <w:t>Elektron lampalar</w:t>
      </w:r>
      <w:r>
        <w:rPr>
          <w:rFonts w:ascii="Tahoma" w:hAnsi="Tahoma" w:cs="Tahoma" w:eastAsia="Tahoma"/>
        </w:rPr>
        <w:t>ı</w:t>
      </w:r>
      <w:r>
        <w:rPr/>
        <w:t>n köz</w:t>
      </w:r>
      <w:r>
        <w:rPr>
          <w:rFonts w:ascii="Tahoma" w:hAnsi="Tahoma" w:cs="Tahoma" w:eastAsia="Tahoma"/>
        </w:rPr>
        <w:t>ә</w:t>
      </w:r>
      <w:r>
        <w:rPr/>
        <w:t>rm</w:t>
      </w:r>
      <w:r>
        <w:rPr>
          <w:rFonts w:ascii="Tahoma" w:hAnsi="Tahoma" w:cs="Tahoma" w:eastAsia="Tahoma"/>
        </w:rPr>
        <w:t>ә </w:t>
      </w:r>
      <w:r>
        <w:rPr/>
        <w:t>müdd</w:t>
      </w:r>
      <w:r>
        <w:rPr>
          <w:rFonts w:ascii="Tahoma" w:hAnsi="Tahoma" w:cs="Tahoma" w:eastAsia="Tahoma"/>
        </w:rPr>
        <w:t>ә</w:t>
      </w:r>
      <w:r>
        <w:rPr/>
        <w:t>ti, sistemin yerl</w:t>
      </w:r>
      <w:r>
        <w:rPr>
          <w:rFonts w:ascii="Tahoma" w:hAnsi="Tahoma" w:cs="Tahoma" w:eastAsia="Tahoma"/>
        </w:rPr>
        <w:t>әş</w:t>
      </w:r>
      <w:r>
        <w:rPr/>
        <w:t>dirilm</w:t>
      </w:r>
      <w:r>
        <w:rPr>
          <w:rFonts w:ascii="Tahoma" w:hAnsi="Tahoma" w:cs="Tahoma" w:eastAsia="Tahoma"/>
        </w:rPr>
        <w:t>ә</w:t>
      </w:r>
      <w:r>
        <w:rPr/>
        <w:t>si üçün</w:t>
      </w:r>
      <w:r>
        <w:rPr>
          <w:spacing w:val="14"/>
        </w:rPr>
        <w:t> </w:t>
      </w:r>
      <w:r>
        <w:rPr/>
        <w:t>laz</w:t>
      </w:r>
      <w:r>
        <w:rPr>
          <w:rFonts w:ascii="Tahoma" w:hAnsi="Tahoma" w:cs="Tahoma" w:eastAsia="Tahoma"/>
        </w:rPr>
        <w:t>ı</w:t>
      </w:r>
      <w:r>
        <w:rPr/>
        <w:t>m</w:t>
      </w:r>
      <w:r>
        <w:rPr>
          <w:w w:val="99"/>
        </w:rPr>
        <w:t> </w:t>
      </w:r>
      <w:r>
        <w:rPr/>
        <w:t>olan bo</w:t>
      </w:r>
      <w:r>
        <w:rPr>
          <w:rFonts w:ascii="Tahoma" w:hAnsi="Tahoma" w:cs="Tahoma" w:eastAsia="Tahoma"/>
        </w:rPr>
        <w:t>ş </w:t>
      </w:r>
      <w:r>
        <w:rPr/>
        <w:t>sah</w:t>
      </w:r>
      <w:r>
        <w:rPr>
          <w:rFonts w:ascii="Tahoma" w:hAnsi="Tahoma" w:cs="Tahoma" w:eastAsia="Tahoma"/>
        </w:rPr>
        <w:t>ә</w:t>
      </w:r>
      <w:r>
        <w:rPr/>
        <w:t>, daha çox enerji t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bat</w:t>
      </w:r>
      <w:r>
        <w:rPr>
          <w:rFonts w:ascii="Tahoma" w:hAnsi="Tahoma" w:cs="Tahoma" w:eastAsia="Tahoma"/>
        </w:rPr>
        <w:t>ı</w:t>
      </w:r>
      <w:r>
        <w:rPr/>
        <w:t>, fasil</w:t>
      </w:r>
      <w:r>
        <w:rPr>
          <w:rFonts w:ascii="Tahoma" w:hAnsi="Tahoma" w:cs="Tahoma" w:eastAsia="Tahoma"/>
        </w:rPr>
        <w:t>ә</w:t>
      </w:r>
      <w:r>
        <w:rPr/>
        <w:t>siz olaraq xidm</w:t>
      </w:r>
      <w:r>
        <w:rPr>
          <w:rFonts w:ascii="Tahoma" w:hAnsi="Tahoma" w:cs="Tahoma" w:eastAsia="Tahoma"/>
        </w:rPr>
        <w:t>ә</w:t>
      </w:r>
      <w:r>
        <w:rPr/>
        <w:t>t 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75"/>
        </w:rPr>
        <w:t> </w:t>
      </w:r>
      <w:r>
        <w:rPr/>
        <w:t>yüks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w w:val="99"/>
        </w:rPr>
        <w:t> </w:t>
      </w:r>
      <w:r>
        <w:rPr/>
        <w:t>x</w:t>
      </w:r>
      <w:r>
        <w:rPr>
          <w:rFonts w:ascii="Tahoma" w:hAnsi="Tahoma" w:cs="Tahoma" w:eastAsia="Tahoma"/>
        </w:rPr>
        <w:t>ә</w:t>
      </w:r>
      <w:r>
        <w:rPr/>
        <w:t>rcl</w:t>
      </w:r>
      <w:r>
        <w:rPr>
          <w:rFonts w:ascii="Tahoma" w:hAnsi="Tahoma" w:cs="Tahoma" w:eastAsia="Tahoma"/>
        </w:rPr>
        <w:t>ә</w:t>
      </w:r>
      <w:r>
        <w:rPr/>
        <w:t>r bu dü</w:t>
      </w:r>
      <w:r>
        <w:rPr>
          <w:rFonts w:ascii="Tahoma" w:hAnsi="Tahoma" w:cs="Tahoma" w:eastAsia="Tahoma"/>
        </w:rPr>
        <w:t>ş</w:t>
      </w:r>
      <w:r>
        <w:rPr/>
        <w:t>ünc</w:t>
      </w:r>
      <w:r>
        <w:rPr>
          <w:rFonts w:ascii="Tahoma" w:hAnsi="Tahoma" w:cs="Tahoma" w:eastAsia="Tahoma"/>
        </w:rPr>
        <w:t>ә</w:t>
      </w:r>
      <w:r>
        <w:rPr/>
        <w:t>nin q</w:t>
      </w:r>
      <w:r>
        <w:rPr>
          <w:rFonts w:ascii="Tahoma" w:hAnsi="Tahoma" w:cs="Tahoma" w:eastAsia="Tahoma"/>
        </w:rPr>
        <w:t>ә</w:t>
      </w:r>
      <w:r>
        <w:rPr/>
        <w:t>bul olunmamas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ba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ı</w:t>
      </w:r>
      <w:r>
        <w:rPr/>
        <w:t>ca s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bl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-29"/>
        </w:rPr>
        <w:t> </w:t>
      </w:r>
      <w:r>
        <w:rPr/>
        <w:t>idi.</w:t>
      </w:r>
    </w:p>
    <w:p>
      <w:pPr>
        <w:pStyle w:val="BodyText"/>
        <w:spacing w:line="240" w:lineRule="auto" w:before="192"/>
        <w:ind w:left="254" w:right="233"/>
        <w:jc w:val="both"/>
      </w:pPr>
      <w:r>
        <w:rPr/>
        <w:t>Daha sür</w:t>
      </w:r>
      <w:r>
        <w:rPr>
          <w:rFonts w:ascii="Tahoma" w:hAnsi="Tahoma"/>
        </w:rPr>
        <w:t>ә</w:t>
      </w:r>
      <w:r>
        <w:rPr/>
        <w:t>tli, kiçik, etibarl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az x</w:t>
      </w:r>
      <w:r>
        <w:rPr>
          <w:rFonts w:ascii="Tahoma" w:hAnsi="Tahoma"/>
        </w:rPr>
        <w:t>ә</w:t>
      </w:r>
      <w:r>
        <w:rPr/>
        <w:t>rc 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b ed</w:t>
      </w:r>
      <w:r>
        <w:rPr>
          <w:rFonts w:ascii="Tahoma" w:hAnsi="Tahoma"/>
        </w:rPr>
        <w:t>ә</w:t>
      </w:r>
      <w:r>
        <w:rPr/>
        <w:t>n</w:t>
      </w:r>
      <w:r>
        <w:rPr>
          <w:spacing w:val="45"/>
        </w:rPr>
        <w:t> </w:t>
      </w:r>
      <w:r>
        <w:rPr/>
        <w:t>sistemin</w:t>
      </w:r>
      <w:r>
        <w:rPr>
          <w:w w:val="99"/>
        </w:rPr>
        <w:t> </w:t>
      </w:r>
      <w:r>
        <w:rPr/>
        <w:t>haz</w:t>
      </w:r>
      <w:r>
        <w:rPr>
          <w:rFonts w:ascii="Tahoma" w:hAnsi="Tahoma"/>
        </w:rPr>
        <w:t>ı</w:t>
      </w:r>
      <w:r>
        <w:rPr/>
        <w:t>rlanmas</w:t>
      </w:r>
      <w:r>
        <w:rPr>
          <w:rFonts w:ascii="Tahoma" w:hAnsi="Tahoma"/>
        </w:rPr>
        <w:t>ı </w:t>
      </w:r>
      <w:r>
        <w:rPr/>
        <w:t>üçün </w:t>
      </w:r>
      <w:r>
        <w:rPr>
          <w:rFonts w:ascii="Arial" w:hAnsi="Arial"/>
          <w:color w:val="1A1A1A"/>
        </w:rPr>
        <w:t>AT&amp;T </w:t>
      </w:r>
      <w:r>
        <w:rPr>
          <w:rFonts w:ascii="Tahoma" w:hAnsi="Tahoma"/>
        </w:rPr>
        <w:t>ş</w:t>
      </w:r>
      <w:r>
        <w:rPr/>
        <w:t>irk</w:t>
      </w:r>
      <w:r>
        <w:rPr>
          <w:rFonts w:ascii="Tahoma" w:hAnsi="Tahoma"/>
        </w:rPr>
        <w:t>ә</w:t>
      </w:r>
      <w:r>
        <w:rPr/>
        <w:t>tinin t</w:t>
      </w:r>
      <w:r>
        <w:rPr>
          <w:rFonts w:ascii="Tahoma" w:hAnsi="Tahoma"/>
        </w:rPr>
        <w:t>ә</w:t>
      </w:r>
      <w:r>
        <w:rPr/>
        <w:t>dqiqat laboratoriyas</w:t>
      </w:r>
      <w:r>
        <w:rPr>
          <w:rFonts w:ascii="Tahoma" w:hAnsi="Tahoma"/>
        </w:rPr>
        <w:t>ı</w:t>
      </w:r>
      <w:r>
        <w:rPr/>
        <w:t>nda</w:t>
      </w:r>
      <w:r>
        <w:rPr>
          <w:spacing w:val="17"/>
        </w:rPr>
        <w:t> </w:t>
      </w:r>
      <w:r>
        <w:rPr/>
        <w:t>çal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an</w:t>
      </w:r>
      <w:r>
        <w:rPr>
          <w:spacing w:val="-1"/>
          <w:w w:val="99"/>
        </w:rPr>
        <w:t> </w:t>
      </w:r>
      <w:r>
        <w:rPr/>
        <w:t>fizikl</w:t>
      </w:r>
      <w:r>
        <w:rPr>
          <w:rFonts w:ascii="Tahoma" w:hAnsi="Tahoma"/>
        </w:rPr>
        <w:t>ә</w:t>
      </w:r>
      <w:r>
        <w:rPr/>
        <w:t>rin d</w:t>
      </w:r>
      <w:r>
        <w:rPr>
          <w:rFonts w:ascii="Tahoma" w:hAnsi="Tahoma"/>
        </w:rPr>
        <w:t>ә </w:t>
      </w:r>
      <w:r>
        <w:rPr/>
        <w:t>f</w:t>
      </w:r>
      <w:r>
        <w:rPr>
          <w:rFonts w:ascii="Tahoma" w:hAnsi="Tahoma"/>
        </w:rPr>
        <w:t>ә</w:t>
      </w:r>
      <w:r>
        <w:rPr/>
        <w:t>aliyy</w:t>
      </w:r>
      <w:r>
        <w:rPr>
          <w:rFonts w:ascii="Tahoma" w:hAnsi="Tahoma"/>
        </w:rPr>
        <w:t>ә</w:t>
      </w:r>
      <w:r>
        <w:rPr/>
        <w:t>t</w:t>
      </w:r>
      <w:r>
        <w:rPr>
          <w:rFonts w:ascii="Tahoma" w:hAnsi="Tahoma"/>
        </w:rPr>
        <w:t>ә </w:t>
      </w:r>
      <w:r>
        <w:rPr/>
        <w:t>ba</w:t>
      </w:r>
      <w:r>
        <w:rPr>
          <w:rFonts w:ascii="Tahoma" w:hAnsi="Tahoma"/>
        </w:rPr>
        <w:t>ş</w:t>
      </w:r>
      <w:r>
        <w:rPr/>
        <w:t>lamas</w:t>
      </w:r>
      <w:r>
        <w:rPr>
          <w:rFonts w:ascii="Tahoma" w:hAnsi="Tahoma"/>
        </w:rPr>
        <w:t>ı </w:t>
      </w:r>
      <w:r>
        <w:rPr/>
        <w:t>gözl</w:t>
      </w:r>
      <w:r>
        <w:rPr>
          <w:rFonts w:ascii="Tahoma" w:hAnsi="Tahoma"/>
        </w:rPr>
        <w:t>ә</w:t>
      </w:r>
      <w:r>
        <w:rPr/>
        <w:t>nil</w:t>
      </w:r>
      <w:r>
        <w:rPr>
          <w:rFonts w:ascii="Tahoma" w:hAnsi="Tahoma"/>
        </w:rPr>
        <w:t>ә</w:t>
      </w:r>
      <w:r>
        <w:rPr/>
        <w:t>n n</w:t>
      </w:r>
      <w:r>
        <w:rPr>
          <w:rFonts w:ascii="Tahoma" w:hAnsi="Tahoma"/>
        </w:rPr>
        <w:t>ә</w:t>
      </w:r>
      <w:r>
        <w:rPr/>
        <w:t>tic</w:t>
      </w:r>
      <w:r>
        <w:rPr>
          <w:rFonts w:ascii="Tahoma" w:hAnsi="Tahoma"/>
        </w:rPr>
        <w:t>ә</w:t>
      </w:r>
      <w:r>
        <w:rPr/>
        <w:t>ni verdi.</w:t>
      </w:r>
      <w:r>
        <w:rPr>
          <w:spacing w:val="-40"/>
        </w:rPr>
        <w:t> </w:t>
      </w:r>
      <w:r>
        <w:rPr/>
        <w:t>Laboratoriya</w:t>
      </w:r>
      <w:r>
        <w:rPr>
          <w:w w:val="99"/>
        </w:rPr>
        <w:t> </w:t>
      </w:r>
      <w:r>
        <w:rPr/>
        <w:t>r</w:t>
      </w:r>
      <w:r>
        <w:rPr>
          <w:rFonts w:ascii="Tahoma" w:hAnsi="Tahoma"/>
        </w:rPr>
        <w:t>ә</w:t>
      </w:r>
      <w:r>
        <w:rPr/>
        <w:t>hb</w:t>
      </w:r>
      <w:r>
        <w:rPr>
          <w:rFonts w:ascii="Tahoma" w:hAnsi="Tahoma"/>
        </w:rPr>
        <w:t>ә</w:t>
      </w:r>
      <w:r>
        <w:rPr/>
        <w:t>ri Mervin Kelliy</w:t>
      </w:r>
      <w:r>
        <w:rPr>
          <w:rFonts w:ascii="Tahoma" w:hAnsi="Tahoma"/>
        </w:rPr>
        <w:t>ә </w:t>
      </w:r>
      <w:r>
        <w:rPr/>
        <w:t>(</w:t>
      </w:r>
      <w:r>
        <w:rPr>
          <w:rFonts w:ascii="Arial" w:hAnsi="Arial"/>
          <w:color w:val="1A1A1A"/>
        </w:rPr>
        <w:t>Mervin Kelly</w:t>
      </w:r>
      <w:r>
        <w:rPr/>
        <w:t>) gör</w:t>
      </w:r>
      <w:r>
        <w:rPr>
          <w:rFonts w:ascii="Tahoma" w:hAnsi="Tahoma"/>
        </w:rPr>
        <w:t>ә </w:t>
      </w:r>
      <w:r>
        <w:rPr/>
        <w:t>yar</w:t>
      </w:r>
      <w:r>
        <w:rPr>
          <w:rFonts w:ascii="Tahoma" w:hAnsi="Tahoma"/>
        </w:rPr>
        <w:t>ı</w:t>
      </w:r>
      <w:r>
        <w:rPr/>
        <w:t>mkeçirici silisium</w:t>
      </w:r>
      <w:r>
        <w:rPr>
          <w:spacing w:val="84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germaniumun     metal     v</w:t>
      </w:r>
      <w:r>
        <w:rPr>
          <w:rFonts w:ascii="Tahoma" w:hAnsi="Tahoma"/>
        </w:rPr>
        <w:t>ә     </w:t>
      </w:r>
      <w:r>
        <w:rPr/>
        <w:t>yar</w:t>
      </w:r>
      <w:r>
        <w:rPr>
          <w:rFonts w:ascii="Tahoma" w:hAnsi="Tahoma"/>
        </w:rPr>
        <w:t>ı</w:t>
      </w:r>
      <w:r>
        <w:rPr/>
        <w:t>mkeçirici     elementl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     </w:t>
      </w:r>
      <w:r>
        <w:rPr>
          <w:rFonts w:ascii="Tahoma" w:hAnsi="Tahoma"/>
          <w:spacing w:val="22"/>
        </w:rPr>
        <w:t> </w:t>
      </w:r>
      <w:r>
        <w:rPr/>
        <w:t>özl</w:t>
      </w:r>
      <w:r>
        <w:rPr>
          <w:rFonts w:ascii="Tahoma" w:hAnsi="Tahoma"/>
        </w:rPr>
        <w:t>ә</w:t>
      </w:r>
      <w:r>
        <w:rPr/>
        <w:t>rinin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0" w:hanging="1"/>
        <w:jc w:val="left"/>
      </w:pPr>
      <w:r>
        <w:rPr/>
        <w:t>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rini bölü</w:t>
      </w:r>
      <w:r>
        <w:rPr>
          <w:rFonts w:ascii="Tahoma" w:hAnsi="Tahoma"/>
        </w:rPr>
        <w:t>ş</w:t>
      </w:r>
      <w:r>
        <w:rPr/>
        <w:t>dürm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 bax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ndan u</w:t>
      </w:r>
      <w:r>
        <w:rPr>
          <w:rFonts w:ascii="Tahoma" w:hAnsi="Tahoma"/>
        </w:rPr>
        <w:t>ğ</w:t>
      </w:r>
      <w:r>
        <w:rPr/>
        <w:t>urlu n</w:t>
      </w:r>
      <w:r>
        <w:rPr>
          <w:rFonts w:ascii="Tahoma" w:hAnsi="Tahoma"/>
        </w:rPr>
        <w:t>ә</w:t>
      </w:r>
      <w:r>
        <w:rPr/>
        <w:t>tic</w:t>
      </w:r>
      <w:r>
        <w:rPr>
          <w:rFonts w:ascii="Tahoma" w:hAnsi="Tahoma"/>
        </w:rPr>
        <w:t>ә </w:t>
      </w:r>
      <w:r>
        <w:rPr/>
        <w:t>ola bil</w:t>
      </w:r>
      <w:r>
        <w:rPr>
          <w:rFonts w:ascii="Tahoma" w:hAnsi="Tahoma"/>
        </w:rPr>
        <w:t>ә</w:t>
      </w:r>
      <w:r>
        <w:rPr/>
        <w:t>rdi</w:t>
      </w:r>
      <w:r>
        <w:rPr>
          <w:spacing w:val="-9"/>
        </w:rPr>
        <w:t> </w:t>
      </w:r>
      <w:r>
        <w:rPr/>
        <w:t>(</w:t>
      </w:r>
      <w:r>
        <w:rPr>
          <w:rFonts w:ascii="Tahoma" w:hAnsi="Tahoma"/>
        </w:rPr>
        <w:t>Şә</w:t>
      </w:r>
      <w:r>
        <w:rPr/>
        <w:t>kil</w:t>
      </w:r>
      <w:r>
        <w:rPr>
          <w:w w:val="99"/>
        </w:rPr>
        <w:t> </w:t>
      </w:r>
      <w:r>
        <w:rPr/>
        <w:t>5.).</w:t>
      </w:r>
    </w:p>
    <w:p>
      <w:pPr>
        <w:spacing w:line="240" w:lineRule="auto" w:before="10"/>
        <w:rPr>
          <w:rFonts w:ascii="Tahoma" w:hAnsi="Tahoma" w:cs="Tahoma" w:eastAsia="Tahoma"/>
          <w:sz w:val="19"/>
          <w:szCs w:val="19"/>
        </w:rPr>
      </w:pPr>
    </w:p>
    <w:p>
      <w:pPr>
        <w:spacing w:line="3468" w:lineRule="exact"/>
        <w:ind w:left="613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68"/>
          <w:sz w:val="20"/>
          <w:szCs w:val="20"/>
        </w:rPr>
        <w:pict>
          <v:group style="width:416.3pt;height:173.4pt;mso-position-horizontal-relative:char;mso-position-vertical-relative:line" coordorigin="0,0" coordsize="8326,3468">
            <v:shape style="position:absolute;left:0;top:0;width:8326;height:3468" type="#_x0000_t75" stroked="false">
              <v:imagedata r:id="rId38" o:title=""/>
            </v:shape>
            <v:group style="position:absolute;left:5456;top:523;width:2;height:456" coordorigin="5456,523" coordsize="2,456">
              <v:shape style="position:absolute;left:5456;top:523;width:2;height:456" coordorigin="5456,523" coordsize="0,456" path="m5456,523l5456,979e" filled="false" stroked="true" strokeweight="4.5pt" strokecolor="#000000">
                <v:path arrowok="t"/>
              </v:shape>
            </v:group>
            <v:group style="position:absolute;left:5891;top:979;width:2;height:855" coordorigin="5891,979" coordsize="2,855">
              <v:shape style="position:absolute;left:5891;top:979;width:2;height:855" coordorigin="5891,979" coordsize="0,855" path="m5891,979l5891,1834e" filled="false" stroked="true" strokeweight="4.5pt" strokecolor="#000000">
                <v:path arrowok="t"/>
              </v:shape>
            </v:group>
            <v:group style="position:absolute;left:5891;top:523;width:2;height:456" coordorigin="5891,523" coordsize="2,456">
              <v:shape style="position:absolute;left:5891;top:523;width:2;height:456" coordorigin="5891,523" coordsize="0,456" path="m5891,523l5891,979e" filled="false" stroked="true" strokeweight="4.5pt" strokecolor="#000000">
                <v:path arrowok="t"/>
              </v:shape>
            </v:group>
            <v:group style="position:absolute;left:6329;top:972;width:2;height:425" coordorigin="6329,972" coordsize="2,425">
              <v:shape style="position:absolute;left:6329;top:972;width:2;height:425" coordorigin="6329,972" coordsize="0,425" path="m6329,972l6329,1397e" filled="false" stroked="true" strokeweight="4.5pt" strokecolor="#000000">
                <v:path arrowok="t"/>
              </v:shape>
            </v:group>
            <v:group style="position:absolute;left:6767;top:1393;width:2;height:425" coordorigin="6767,1393" coordsize="2,425">
              <v:shape style="position:absolute;left:6767;top:1393;width:2;height:425" coordorigin="6767,1393" coordsize="0,425" path="m6767,1393l6767,1818e" filled="false" stroked="true" strokeweight="4.5pt" strokecolor="#000000">
                <v:path arrowok="t"/>
              </v:shape>
            </v:group>
            <v:group style="position:absolute;left:7205;top:1828;width:2;height:856" coordorigin="7205,1828" coordsize="2,856">
              <v:shape style="position:absolute;left:7205;top:1828;width:2;height:856" coordorigin="7205,1828" coordsize="0,856" path="m7205,1828l7205,2683e" filled="false" stroked="true" strokeweight="4.5pt" strokecolor="#000000">
                <v:path arrowok="t"/>
              </v:shape>
            </v:group>
            <v:group style="position:absolute;left:6767;top:2249;width:2;height:425" coordorigin="6767,2249" coordsize="2,425">
              <v:shape style="position:absolute;left:6767;top:2249;width:2;height:425" coordorigin="6767,2249" coordsize="0,425" path="m6767,2249l6767,2674e" filled="false" stroked="true" strokeweight="4.5pt" strokecolor="#000000">
                <v:path arrowok="t"/>
              </v:shape>
            </v:group>
            <v:group style="position:absolute;left:6329;top:1825;width:2;height:425" coordorigin="6329,1825" coordsize="2,425">
              <v:shape style="position:absolute;left:6329;top:1825;width:2;height:425" coordorigin="6329,1825" coordsize="0,425" path="m6329,1825l6329,2250e" filled="false" stroked="true" strokeweight="4.5pt" strokecolor="#000000">
                <v:path arrowok="t"/>
              </v:shape>
            </v:group>
            <v:group style="position:absolute;left:6329;top:2252;width:425;height:2" coordorigin="6329,2252" coordsize="425,2">
              <v:shape style="position:absolute;left:6329;top:2252;width:425;height:2" coordorigin="6329,2252" coordsize="425,0" path="m6329,2252l6754,2252e" filled="false" stroked="true" strokeweight="4.5pt" strokecolor="#000000">
                <v:path arrowok="t"/>
              </v:shape>
            </v:group>
            <v:group style="position:absolute;left:6770;top:1822;width:425;height:2" coordorigin="6770,1822" coordsize="425,2">
              <v:shape style="position:absolute;left:6770;top:1822;width:425;height:2" coordorigin="6770,1822" coordsize="425,0" path="m6770,1822l7195,1822e" filled="false" stroked="true" strokeweight="4.5pt" strokecolor="#000000">
                <v:path arrowok="t"/>
              </v:shape>
            </v:group>
            <v:group style="position:absolute;left:5894;top:1831;width:425;height:2" coordorigin="5894,1831" coordsize="425,2">
              <v:shape style="position:absolute;left:5894;top:1831;width:425;height:2" coordorigin="5894,1831" coordsize="425,0" path="m5894,1831l6319,1831e" filled="false" stroked="true" strokeweight="4.5pt" strokecolor="#000000">
                <v:path arrowok="t"/>
              </v:shape>
            </v:group>
            <v:group style="position:absolute;left:6329;top:1396;width:426;height:2" coordorigin="6329,1396" coordsize="426,2">
              <v:shape style="position:absolute;left:6329;top:1396;width:426;height:2" coordorigin="6329,1396" coordsize="426,0" path="m6329,1396l6755,1396e" filled="false" stroked="true" strokeweight="4.5pt" strokecolor="#000000">
                <v:path arrowok="t"/>
              </v:shape>
            </v:group>
            <v:group style="position:absolute;left:5441;top:976;width:456;height:2" coordorigin="5441,976" coordsize="456,2">
              <v:shape style="position:absolute;left:5441;top:976;width:456;height:2" coordorigin="5441,976" coordsize="456,0" path="m5441,976l5897,976e" filled="false" stroked="true" strokeweight="4.5pt" strokecolor="#000000">
                <v:path arrowok="t"/>
              </v:shape>
            </v:group>
            <v:group style="position:absolute;left:5441;top:538;width:456;height:2" coordorigin="5441,538" coordsize="456,2">
              <v:shape style="position:absolute;left:5441;top:538;width:456;height:2" coordorigin="5441,538" coordsize="456,0" path="m5441,538l5897,538e" filled="false" stroked="true" strokeweight="4.5pt" strokecolor="#000000">
                <v:path arrowok="t"/>
              </v:shape>
            </v:group>
            <v:group style="position:absolute;left:5876;top:976;width:456;height:2" coordorigin="5876,976" coordsize="456,2">
              <v:shape style="position:absolute;left:5876;top:976;width:456;height:2" coordorigin="5876,976" coordsize="456,0" path="m5876,976l6332,976e" filled="false" stroked="true" strokeweight="4.5pt" strokecolor="#000000">
                <v:path arrowok="t"/>
              </v:shape>
            </v:group>
            <v:group style="position:absolute;left:6773;top:2668;width:426;height:2" coordorigin="6773,2668" coordsize="426,2">
              <v:shape style="position:absolute;left:6773;top:2668;width:426;height:2" coordorigin="6773,2668" coordsize="426,0" path="m6773,2668l7199,2668e" filled="false" stroked="true" strokeweight="4.5pt" strokecolor="#000000">
                <v:path arrowok="t"/>
              </v:shape>
            </v:group>
          </v:group>
        </w:pict>
      </w:r>
      <w:r>
        <w:rPr>
          <w:rFonts w:ascii="Tahoma" w:hAnsi="Tahoma" w:cs="Tahoma" w:eastAsia="Tahoma"/>
          <w:position w:val="-68"/>
          <w:sz w:val="20"/>
          <w:szCs w:val="20"/>
        </w:rPr>
      </w:r>
    </w:p>
    <w:p>
      <w:pPr>
        <w:spacing w:line="240" w:lineRule="auto" w:before="8"/>
        <w:rPr>
          <w:rFonts w:ascii="Tahoma" w:hAnsi="Tahoma" w:cs="Tahoma" w:eastAsia="Tahoma"/>
          <w:sz w:val="15"/>
          <w:szCs w:val="15"/>
        </w:rPr>
      </w:pPr>
    </w:p>
    <w:p>
      <w:pPr>
        <w:pStyle w:val="BodyText"/>
        <w:tabs>
          <w:tab w:pos="1674" w:val="left" w:leader="none"/>
        </w:tabs>
        <w:spacing w:line="240" w:lineRule="auto" w:before="51"/>
        <w:ind w:left="540" w:right="0" w:firstLine="0"/>
        <w:jc w:val="left"/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4"/>
          <w:sz w:val="24"/>
        </w:rPr>
        <w:t> </w:t>
      </w:r>
      <w:r>
        <w:rPr>
          <w:rFonts w:ascii="Tahoma" w:hAnsi="Tahoma"/>
          <w:b/>
          <w:sz w:val="24"/>
        </w:rPr>
        <w:t>5.</w:t>
        <w:tab/>
      </w:r>
      <w:r>
        <w:rPr/>
        <w:t>Mendeleyevin dövri 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lind</w:t>
      </w:r>
      <w:r>
        <w:rPr>
          <w:rFonts w:ascii="Tahoma" w:hAnsi="Tahoma"/>
        </w:rPr>
        <w:t>ә </w:t>
      </w:r>
      <w:r>
        <w:rPr/>
        <w:t>yar</w:t>
      </w:r>
      <w:r>
        <w:rPr>
          <w:rFonts w:ascii="Tahoma" w:hAnsi="Tahoma"/>
        </w:rPr>
        <w:t>ı</w:t>
      </w:r>
      <w:r>
        <w:rPr/>
        <w:t>mkeçirici</w:t>
      </w:r>
      <w:r>
        <w:rPr>
          <w:spacing w:val="-25"/>
        </w:rPr>
        <w:t> </w:t>
      </w:r>
      <w:r>
        <w:rPr/>
        <w:t>elementl</w:t>
      </w:r>
      <w:r>
        <w:rPr>
          <w:rFonts w:ascii="Tahoma" w:hAnsi="Tahoma"/>
        </w:rPr>
        <w:t>ә</w:t>
      </w:r>
      <w:r>
        <w:rPr/>
        <w:t>r</w:t>
      </w:r>
    </w:p>
    <w:p>
      <w:pPr>
        <w:spacing w:line="240" w:lineRule="auto" w:before="9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35" w:lineRule="auto" w:before="0"/>
        <w:ind w:right="248"/>
        <w:jc w:val="both"/>
      </w:pPr>
      <w:r>
        <w:rPr/>
        <w:t>Bu ill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Uilyam </w:t>
      </w:r>
      <w:r>
        <w:rPr>
          <w:rFonts w:ascii="Tahoma" w:hAnsi="Tahoma"/>
        </w:rPr>
        <w:t>Ş</w:t>
      </w:r>
      <w:r>
        <w:rPr/>
        <w:t>okli (</w:t>
      </w:r>
      <w:r>
        <w:rPr>
          <w:rFonts w:ascii="Arial" w:hAnsi="Arial"/>
          <w:color w:val="1A1A1A"/>
        </w:rPr>
        <w:t>Wiliam Shockley</w:t>
      </w:r>
      <w:r>
        <w:rPr/>
        <w:t>) adl</w:t>
      </w:r>
      <w:r>
        <w:rPr>
          <w:rFonts w:ascii="Tahoma" w:hAnsi="Tahoma"/>
        </w:rPr>
        <w:t>ı </w:t>
      </w:r>
      <w:r>
        <w:rPr/>
        <w:t>fizik Kellinin</w:t>
      </w:r>
      <w:r>
        <w:rPr>
          <w:spacing w:val="4"/>
        </w:rPr>
        <w:t> </w:t>
      </w:r>
      <w:r>
        <w:rPr/>
        <w:t>ortaya</w:t>
      </w:r>
      <w:r>
        <w:rPr>
          <w:w w:val="99"/>
        </w:rPr>
        <w:t> </w:t>
      </w:r>
      <w:r>
        <w:rPr/>
        <w:t>atd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ideyaya </w:t>
      </w:r>
      <w:r>
        <w:rPr>
          <w:rFonts w:ascii="Tahoma" w:hAnsi="Tahoma"/>
        </w:rPr>
        <w:t>ә</w:t>
      </w:r>
      <w:r>
        <w:rPr/>
        <w:t>saslanaraq, elektrik keçiricisi v</w:t>
      </w:r>
      <w:r>
        <w:rPr>
          <w:rFonts w:ascii="Tahoma" w:hAnsi="Tahoma"/>
        </w:rPr>
        <w:t>ә </w:t>
      </w:r>
      <w:r>
        <w:rPr/>
        <w:t>izolyasiya xass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</w:t>
      </w:r>
      <w:r>
        <w:rPr>
          <w:rFonts w:ascii="Tahoma" w:hAnsi="Tahoma"/>
          <w:spacing w:val="-32"/>
        </w:rPr>
        <w:t> </w:t>
      </w:r>
      <w:r>
        <w:rPr/>
        <w:t>malik</w:t>
      </w:r>
      <w:r>
        <w:rPr>
          <w:spacing w:val="-1"/>
          <w:w w:val="99"/>
        </w:rPr>
        <w:t> </w:t>
      </w:r>
      <w:r>
        <w:rPr/>
        <w:t>yar</w:t>
      </w:r>
      <w:r>
        <w:rPr>
          <w:rFonts w:ascii="Tahoma" w:hAnsi="Tahoma"/>
        </w:rPr>
        <w:t>ı</w:t>
      </w:r>
      <w:r>
        <w:rPr/>
        <w:t>mkeçirici ad</w:t>
      </w:r>
      <w:r>
        <w:rPr>
          <w:rFonts w:ascii="Tahoma" w:hAnsi="Tahoma"/>
        </w:rPr>
        <w:t>ı </w:t>
      </w:r>
      <w:r>
        <w:rPr/>
        <w:t>veril</w:t>
      </w:r>
      <w:r>
        <w:rPr>
          <w:rFonts w:ascii="Tahoma" w:hAnsi="Tahoma"/>
        </w:rPr>
        <w:t>ә</w:t>
      </w:r>
      <w:r>
        <w:rPr/>
        <w:t>n metala b</w:t>
      </w:r>
      <w:r>
        <w:rPr>
          <w:rFonts w:ascii="Tahoma" w:hAnsi="Tahoma"/>
        </w:rPr>
        <w:t>ә</w:t>
      </w:r>
      <w:r>
        <w:rPr/>
        <w:t>nz</w:t>
      </w:r>
      <w:r>
        <w:rPr>
          <w:rFonts w:ascii="Tahoma" w:hAnsi="Tahoma"/>
        </w:rPr>
        <w:t>ә</w:t>
      </w:r>
      <w:r>
        <w:rPr/>
        <w:t>r element Texnologiyas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>
          <w:rFonts w:ascii="Tahoma" w:hAnsi="Tahoma"/>
          <w:spacing w:val="17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tli</w:t>
      </w:r>
      <w:r>
        <w:rPr>
          <w:w w:val="99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3"/>
        </w:rPr>
        <w:t> </w:t>
      </w:r>
      <w:r>
        <w:rPr/>
        <w:t>müst</w:t>
      </w:r>
      <w:r>
        <w:rPr>
          <w:rFonts w:ascii="Tahoma" w:hAnsi="Tahoma"/>
        </w:rPr>
        <w:t>ә</w:t>
      </w:r>
      <w:r>
        <w:rPr/>
        <w:t>qil</w:t>
      </w:r>
      <w:r>
        <w:rPr>
          <w:spacing w:val="62"/>
        </w:rPr>
        <w:t> </w:t>
      </w:r>
      <w:r>
        <w:rPr/>
        <w:t>informasiyan</w:t>
      </w:r>
      <w:r>
        <w:rPr>
          <w:rFonts w:ascii="Tahoma" w:hAnsi="Tahoma"/>
        </w:rPr>
        <w:t>ı</w:t>
      </w:r>
      <w:r>
        <w:rPr>
          <w:rFonts w:ascii="Tahoma" w:hAnsi="Tahoma"/>
          <w:spacing w:val="63"/>
        </w:rPr>
        <w:t> </w:t>
      </w:r>
      <w:r>
        <w:rPr/>
        <w:t>emal</w:t>
      </w:r>
      <w:r>
        <w:rPr>
          <w:spacing w:val="63"/>
        </w:rPr>
        <w:t> </w:t>
      </w:r>
      <w:r>
        <w:rPr/>
        <w:t>etm</w:t>
      </w:r>
      <w:r>
        <w:rPr>
          <w:rFonts w:ascii="Tahoma" w:hAnsi="Tahoma"/>
        </w:rPr>
        <w:t>ә</w:t>
      </w:r>
      <w:r>
        <w:rPr/>
        <w:t>yi</w:t>
      </w:r>
      <w:r>
        <w:rPr>
          <w:spacing w:val="62"/>
        </w:rPr>
        <w:t> </w:t>
      </w:r>
      <w:r>
        <w:rPr/>
        <w:t>bacard</w:t>
      </w:r>
      <w:r>
        <w:rPr>
          <w:rFonts w:ascii="Tahoma" w:hAnsi="Tahoma"/>
        </w:rPr>
        <w:t>ı</w:t>
      </w:r>
      <w:r>
        <w:rPr/>
        <w:t>.</w:t>
      </w:r>
      <w:r>
        <w:rPr>
          <w:spacing w:val="63"/>
        </w:rPr>
        <w:t> </w:t>
      </w:r>
      <w:r>
        <w:rPr/>
        <w:t>Bu</w:t>
      </w:r>
      <w:r>
        <w:rPr>
          <w:spacing w:val="63"/>
        </w:rPr>
        <w:t> </w:t>
      </w:r>
      <w:r>
        <w:rPr/>
        <w:t>k</w:t>
      </w:r>
      <w:r>
        <w:rPr>
          <w:rFonts w:ascii="Tahoma" w:hAnsi="Tahoma"/>
        </w:rPr>
        <w:t>әş</w:t>
      </w:r>
      <w:r>
        <w:rPr/>
        <w:t>f,</w:t>
      </w:r>
      <w:r>
        <w:rPr>
          <w:spacing w:val="62"/>
        </w:rPr>
        <w:t> </w:t>
      </w:r>
      <w:r>
        <w:rPr/>
        <w:t>dig</w:t>
      </w:r>
      <w:r>
        <w:rPr>
          <w:rFonts w:ascii="Tahoma" w:hAnsi="Tahoma"/>
        </w:rPr>
        <w:t>ә</w:t>
      </w:r>
      <w:r>
        <w:rPr/>
        <w:t>r</w:t>
      </w:r>
      <w:r>
        <w:rPr>
          <w:spacing w:val="62"/>
        </w:rPr>
        <w:t> </w:t>
      </w:r>
      <w:r>
        <w:rPr/>
        <w:t>fizikl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aras</w:t>
      </w:r>
      <w:r>
        <w:rPr>
          <w:rFonts w:ascii="Tahoma" w:hAnsi="Tahoma"/>
        </w:rPr>
        <w:t>ı</w:t>
      </w:r>
      <w:r>
        <w:rPr/>
        <w:t>nda da r</w:t>
      </w:r>
      <w:r>
        <w:rPr>
          <w:rFonts w:ascii="Tahoma" w:hAnsi="Tahoma"/>
        </w:rPr>
        <w:t>ә</w:t>
      </w:r>
      <w:r>
        <w:rPr/>
        <w:t>qab</w:t>
      </w:r>
      <w:r>
        <w:rPr>
          <w:rFonts w:ascii="Tahoma" w:hAnsi="Tahoma"/>
        </w:rPr>
        <w:t>ә</w:t>
      </w:r>
      <w:r>
        <w:rPr/>
        <w:t>t mövzusu oldu 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23 </w:t>
      </w:r>
      <w:r>
        <w:rPr/>
        <w:t>dekabr </w:t>
      </w:r>
      <w:r>
        <w:rPr>
          <w:rFonts w:ascii="Arial" w:hAnsi="Arial"/>
          <w:color w:val="1A1A1A"/>
        </w:rPr>
        <w:t>1947</w:t>
      </w:r>
      <w:r>
        <w:rPr/>
        <w:t>-ci ild</w:t>
      </w:r>
      <w:r>
        <w:rPr>
          <w:rFonts w:ascii="Tahoma" w:hAnsi="Tahoma"/>
        </w:rPr>
        <w:t>ә </w:t>
      </w:r>
      <w:r>
        <w:rPr/>
        <w:t>Con</w:t>
      </w:r>
      <w:r>
        <w:rPr>
          <w:spacing w:val="45"/>
        </w:rPr>
        <w:t> </w:t>
      </w:r>
      <w:r>
        <w:rPr/>
        <w:t>Bardin</w:t>
      </w:r>
      <w:r>
        <w:rPr>
          <w:w w:val="99"/>
        </w:rPr>
        <w:t> </w:t>
      </w:r>
      <w:r>
        <w:rPr/>
        <w:t>(</w:t>
      </w:r>
      <w:r>
        <w:rPr>
          <w:rFonts w:ascii="Arial" w:hAnsi="Arial"/>
          <w:color w:val="1A1A1A"/>
        </w:rPr>
        <w:t>John Bardeen</w:t>
      </w:r>
      <w:r>
        <w:rPr/>
        <w:t>) v</w:t>
      </w:r>
      <w:r>
        <w:rPr>
          <w:rFonts w:ascii="Tahoma" w:hAnsi="Tahoma"/>
        </w:rPr>
        <w:t>ә </w:t>
      </w:r>
      <w:r>
        <w:rPr/>
        <w:t>Uilyam Bratteyn (</w:t>
      </w:r>
      <w:r>
        <w:rPr>
          <w:rFonts w:ascii="Arial" w:hAnsi="Arial"/>
          <w:color w:val="1A1A1A"/>
        </w:rPr>
        <w:t>Wiliam Brattain</w:t>
      </w:r>
      <w:r>
        <w:rPr/>
        <w:t>)</w:t>
      </w:r>
      <w:r>
        <w:rPr>
          <w:spacing w:val="32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tranzistor</w:t>
      </w:r>
      <w:r>
        <w:rPr>
          <w:spacing w:val="50"/>
        </w:rPr>
        <w:t> </w:t>
      </w:r>
      <w:r>
        <w:rPr/>
        <w:t>adl</w:t>
      </w:r>
      <w:r>
        <w:rPr>
          <w:rFonts w:ascii="Tahoma" w:hAnsi="Tahoma"/>
        </w:rPr>
        <w:t>ı</w:t>
      </w:r>
      <w:r>
        <w:rPr>
          <w:rFonts w:ascii="Tahoma" w:hAnsi="Tahoma"/>
          <w:spacing w:val="48"/>
        </w:rPr>
        <w:t> </w:t>
      </w:r>
      <w:r>
        <w:rPr/>
        <w:t>yeni</w:t>
      </w:r>
      <w:r>
        <w:rPr>
          <w:spacing w:val="48"/>
        </w:rPr>
        <w:t> </w:t>
      </w:r>
      <w:r>
        <w:rPr/>
        <w:t>cihaz</w:t>
      </w:r>
      <w:r>
        <w:rPr>
          <w:spacing w:val="49"/>
        </w:rPr>
        <w:t> </w:t>
      </w:r>
      <w:r>
        <w:rPr/>
        <w:t>k</w:t>
      </w:r>
      <w:r>
        <w:rPr>
          <w:rFonts w:ascii="Tahoma" w:hAnsi="Tahoma"/>
        </w:rPr>
        <w:t>әş</w:t>
      </w:r>
      <w:r>
        <w:rPr/>
        <w:t>f</w:t>
      </w:r>
      <w:r>
        <w:rPr>
          <w:spacing w:val="48"/>
        </w:rPr>
        <w:t> </w:t>
      </w:r>
      <w:r>
        <w:rPr/>
        <w:t>edildi.</w:t>
      </w:r>
      <w:r>
        <w:rPr>
          <w:spacing w:val="50"/>
        </w:rPr>
        <w:t> </w:t>
      </w:r>
      <w:r>
        <w:rPr/>
        <w:t>Tranzistor</w:t>
      </w:r>
      <w:r>
        <w:rPr>
          <w:spacing w:val="49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48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m</w:t>
      </w:r>
      <w:r>
        <w:rPr>
          <w:spacing w:val="48"/>
        </w:rPr>
        <w:t> </w:t>
      </w:r>
      <w:r>
        <w:rPr/>
        <w:t>elektrik</w:t>
      </w:r>
      <w:r>
        <w:rPr>
          <w:spacing w:val="50"/>
        </w:rPr>
        <w:t> </w:t>
      </w:r>
      <w:r>
        <w:rPr/>
        <w:t>ax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ötürm</w:t>
      </w:r>
      <w:r>
        <w:rPr>
          <w:rFonts w:ascii="Tahoma" w:hAnsi="Tahoma"/>
        </w:rPr>
        <w:t>ә</w:t>
      </w:r>
      <w:r>
        <w:rPr/>
        <w:t>yi v</w:t>
      </w:r>
      <w:r>
        <w:rPr>
          <w:rFonts w:ascii="Tahoma" w:hAnsi="Tahoma"/>
        </w:rPr>
        <w:t>ә </w:t>
      </w:r>
      <w:r>
        <w:rPr/>
        <w:t>eyni zamanda elektriki k</w:t>
      </w:r>
      <w:r>
        <w:rPr>
          <w:rFonts w:ascii="Tahoma" w:hAnsi="Tahoma"/>
        </w:rPr>
        <w:t>ә</w:t>
      </w:r>
      <w:r>
        <w:rPr/>
        <w:t>sm</w:t>
      </w:r>
      <w:r>
        <w:rPr>
          <w:rFonts w:ascii="Tahoma" w:hAnsi="Tahoma"/>
        </w:rPr>
        <w:t>ә</w:t>
      </w:r>
      <w:r>
        <w:rPr/>
        <w:t>yi bacard</w:t>
      </w:r>
      <w:r>
        <w:rPr>
          <w:rFonts w:ascii="Tahoma" w:hAnsi="Tahoma"/>
        </w:rPr>
        <w:t>ı</w:t>
      </w:r>
      <w:r>
        <w:rPr/>
        <w:t>lar. Bel</w:t>
      </w:r>
      <w:r>
        <w:rPr>
          <w:rFonts w:ascii="Tahoma" w:hAnsi="Tahoma"/>
        </w:rPr>
        <w:t>ә</w:t>
      </w:r>
      <w:r>
        <w:rPr/>
        <w:t>likl</w:t>
      </w:r>
      <w:r>
        <w:rPr>
          <w:rFonts w:ascii="Tahoma" w:hAnsi="Tahoma"/>
        </w:rPr>
        <w:t>ә</w:t>
      </w:r>
      <w:r>
        <w:rPr/>
        <w:t>,</w:t>
      </w:r>
      <w:r>
        <w:rPr>
          <w:spacing w:val="23"/>
        </w:rPr>
        <w:t> </w:t>
      </w:r>
      <w:r>
        <w:rPr/>
        <w:t>q</w:t>
      </w:r>
      <w:r>
        <w:rPr>
          <w:rFonts w:ascii="Tahoma" w:hAnsi="Tahoma"/>
        </w:rPr>
        <w:t>ı</w:t>
      </w:r>
      <w:r>
        <w:rPr/>
        <w:t>zma</w:t>
      </w:r>
      <w:r>
        <w:rPr>
          <w:spacing w:val="-1"/>
          <w:w w:val="99"/>
        </w:rPr>
        <w:t> </w:t>
      </w:r>
      <w:r>
        <w:rPr/>
        <w:t>üçün</w:t>
      </w:r>
      <w:r>
        <w:rPr>
          <w:spacing w:val="33"/>
        </w:rPr>
        <w:t> </w:t>
      </w:r>
      <w:r>
        <w:rPr/>
        <w:t>laz</w:t>
      </w:r>
      <w:r>
        <w:rPr>
          <w:rFonts w:ascii="Tahoma" w:hAnsi="Tahoma"/>
        </w:rPr>
        <w:t>ı</w:t>
      </w:r>
      <w:r>
        <w:rPr/>
        <w:t>m</w:t>
      </w:r>
      <w:r>
        <w:rPr>
          <w:spacing w:val="34"/>
        </w:rPr>
        <w:t> </w:t>
      </w:r>
      <w:r>
        <w:rPr/>
        <w:t>olan</w:t>
      </w:r>
      <w:r>
        <w:rPr>
          <w:spacing w:val="34"/>
        </w:rPr>
        <w:t> </w:t>
      </w:r>
      <w:r>
        <w:rPr/>
        <w:t>enerji,</w:t>
      </w:r>
      <w:r>
        <w:rPr>
          <w:spacing w:val="35"/>
        </w:rPr>
        <w:t> </w:t>
      </w:r>
      <w:r>
        <w:rPr/>
        <w:t>çox</w:t>
      </w:r>
      <w:r>
        <w:rPr>
          <w:spacing w:val="32"/>
        </w:rPr>
        <w:t> </w:t>
      </w:r>
      <w:r>
        <w:rPr/>
        <w:t>böyük</w:t>
      </w:r>
      <w:r>
        <w:rPr>
          <w:spacing w:val="34"/>
        </w:rPr>
        <w:t> </w:t>
      </w:r>
      <w:r>
        <w:rPr/>
        <w:t>x</w:t>
      </w:r>
      <w:r>
        <w:rPr>
          <w:rFonts w:ascii="Tahoma" w:hAnsi="Tahoma"/>
        </w:rPr>
        <w:t>ә</w:t>
      </w:r>
      <w:r>
        <w:rPr/>
        <w:t>rc,</w:t>
      </w:r>
      <w:r>
        <w:rPr>
          <w:spacing w:val="34"/>
        </w:rPr>
        <w:t> </w:t>
      </w:r>
      <w:r>
        <w:rPr/>
        <w:t>geni</w:t>
      </w:r>
      <w:r>
        <w:rPr>
          <w:rFonts w:ascii="Tahoma" w:hAnsi="Tahoma"/>
        </w:rPr>
        <w:t>ş</w:t>
      </w:r>
      <w:r>
        <w:rPr>
          <w:rFonts w:ascii="Tahoma" w:hAnsi="Tahoma"/>
          <w:spacing w:val="35"/>
        </w:rPr>
        <w:t> </w:t>
      </w:r>
      <w:r>
        <w:rPr/>
        <w:t>zaman</w:t>
      </w:r>
      <w:r>
        <w:rPr>
          <w:spacing w:val="35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34"/>
        </w:rPr>
        <w:t> </w:t>
      </w:r>
      <w:r>
        <w:rPr/>
        <w:t>yerl</w:t>
      </w:r>
      <w:r>
        <w:rPr>
          <w:rFonts w:ascii="Tahoma" w:hAnsi="Tahoma"/>
        </w:rPr>
        <w:t>ә</w:t>
      </w:r>
      <w:r>
        <w:rPr>
          <w:rFonts w:ascii="Tahoma" w:hAnsi="Tahoma"/>
          <w:spacing w:val="34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dar</w:t>
      </w:r>
      <w:r>
        <w:rPr>
          <w:w w:val="99"/>
        </w:rPr>
        <w:t> </w:t>
      </w:r>
      <w:r>
        <w:rPr/>
        <w:t>ortaya ç</w:t>
      </w:r>
      <w:r>
        <w:rPr>
          <w:rFonts w:ascii="Tahoma" w:hAnsi="Tahoma"/>
        </w:rPr>
        <w:t>ı</w:t>
      </w:r>
      <w:r>
        <w:rPr/>
        <w:t>xan probleml</w:t>
      </w:r>
      <w:r>
        <w:rPr>
          <w:rFonts w:ascii="Tahoma" w:hAnsi="Tahoma"/>
        </w:rPr>
        <w:t>ә</w:t>
      </w:r>
      <w:r>
        <w:rPr/>
        <w:t>r aradan qalxm</w:t>
      </w:r>
      <w:r>
        <w:rPr>
          <w:rFonts w:ascii="Tahoma" w:hAnsi="Tahoma"/>
        </w:rPr>
        <w:t>ı</w:t>
      </w:r>
      <w:r>
        <w:rPr>
          <w:rFonts w:ascii="Tahoma" w:hAnsi="Tahoma"/>
        </w:rPr>
        <w:t>ş </w:t>
      </w:r>
      <w:r>
        <w:rPr/>
        <w:t>oldu, çünki tranzistorlar</w:t>
      </w:r>
      <w:r>
        <w:rPr>
          <w:rFonts w:ascii="Tahoma" w:hAnsi="Tahoma"/>
        </w:rPr>
        <w:t>ı</w:t>
      </w:r>
      <w:r>
        <w:rPr/>
        <w:t>n</w:t>
      </w:r>
      <w:r>
        <w:rPr>
          <w:spacing w:val="5"/>
        </w:rPr>
        <w:t> </w:t>
      </w:r>
      <w:r>
        <w:rPr/>
        <w:t>ölçül</w:t>
      </w:r>
      <w:r>
        <w:rPr>
          <w:rFonts w:ascii="Tahoma" w:hAnsi="Tahoma"/>
        </w:rPr>
        <w:t>ә</w:t>
      </w:r>
      <w:r>
        <w:rPr/>
        <w:t>ri</w:t>
      </w:r>
      <w:r>
        <w:rPr>
          <w:w w:val="99"/>
        </w:rPr>
        <w:t> </w:t>
      </w:r>
      <w:r>
        <w:rPr/>
        <w:t>çox</w:t>
      </w:r>
      <w:r>
        <w:rPr>
          <w:spacing w:val="33"/>
        </w:rPr>
        <w:t> </w:t>
      </w:r>
      <w:r>
        <w:rPr/>
        <w:t>kiçik</w:t>
      </w:r>
      <w:r>
        <w:rPr>
          <w:spacing w:val="33"/>
        </w:rPr>
        <w:t> </w:t>
      </w:r>
      <w:r>
        <w:rPr/>
        <w:t>idi,</w:t>
      </w:r>
      <w:r>
        <w:rPr>
          <w:spacing w:val="33"/>
        </w:rPr>
        <w:t> </w:t>
      </w:r>
      <w:r>
        <w:rPr/>
        <w:t>çox</w:t>
      </w:r>
      <w:r>
        <w:rPr>
          <w:spacing w:val="33"/>
        </w:rPr>
        <w:t> </w:t>
      </w:r>
      <w:r>
        <w:rPr/>
        <w:t>az</w:t>
      </w:r>
      <w:r>
        <w:rPr>
          <w:spacing w:val="33"/>
        </w:rPr>
        <w:t> </w:t>
      </w:r>
      <w:r>
        <w:rPr/>
        <w:t>enerji</w:t>
      </w:r>
      <w:r>
        <w:rPr>
          <w:spacing w:val="34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dir</w:t>
      </w:r>
      <w:r>
        <w:rPr>
          <w:spacing w:val="32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33"/>
        </w:rPr>
        <w:t> </w:t>
      </w:r>
      <w:r>
        <w:rPr/>
        <w:t>eyni</w:t>
      </w:r>
      <w:r>
        <w:rPr>
          <w:spacing w:val="34"/>
        </w:rPr>
        <w:t> </w:t>
      </w:r>
      <w:r>
        <w:rPr/>
        <w:t>zamanda</w:t>
      </w:r>
      <w:r>
        <w:rPr>
          <w:spacing w:val="33"/>
        </w:rPr>
        <w:t> </w:t>
      </w:r>
      <w:r>
        <w:rPr/>
        <w:t>çox</w:t>
      </w:r>
      <w:r>
        <w:rPr>
          <w:spacing w:val="33"/>
        </w:rPr>
        <w:t> </w:t>
      </w:r>
      <w:r>
        <w:rPr/>
        <w:t>az</w:t>
      </w:r>
      <w:r>
        <w:rPr>
          <w:spacing w:val="33"/>
        </w:rPr>
        <w:t> </w:t>
      </w:r>
      <w:r>
        <w:rPr/>
        <w:t>x</w:t>
      </w:r>
      <w:r>
        <w:rPr>
          <w:rFonts w:ascii="Tahoma" w:hAnsi="Tahoma"/>
        </w:rPr>
        <w:t>ә</w:t>
      </w:r>
      <w:r>
        <w:rPr/>
        <w:t>rcl</w:t>
      </w:r>
      <w:r>
        <w:rPr>
          <w:rFonts w:ascii="Tahoma" w:hAnsi="Tahoma"/>
        </w:rPr>
        <w:t>ә</w:t>
      </w:r>
      <w:r>
        <w:rPr/>
        <w:t>r</w:t>
      </w:r>
      <w:r>
        <w:rPr>
          <w:spacing w:val="33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b</w:t>
      </w:r>
      <w:r>
        <w:rPr>
          <w:w w:val="99"/>
        </w:rPr>
        <w:t> </w:t>
      </w:r>
      <w:r>
        <w:rPr/>
        <w:t>edirdi.</w:t>
      </w:r>
    </w:p>
    <w:p>
      <w:pPr>
        <w:spacing w:line="240" w:lineRule="auto" w:before="2"/>
        <w:rPr>
          <w:rFonts w:ascii="Tahoma" w:hAnsi="Tahoma" w:cs="Tahoma" w:eastAsia="Tahoma"/>
          <w:sz w:val="11"/>
          <w:szCs w:val="11"/>
        </w:rPr>
      </w:pPr>
    </w:p>
    <w:p>
      <w:pPr>
        <w:pStyle w:val="BodyText"/>
        <w:spacing w:line="235" w:lineRule="auto" w:before="57"/>
        <w:ind w:right="247"/>
        <w:jc w:val="both"/>
      </w:pPr>
      <w:r>
        <w:rPr>
          <w:rFonts w:ascii="Arial" w:hAnsi="Arial" w:cs="Arial" w:eastAsia="Arial"/>
          <w:color w:val="1A1A1A"/>
        </w:rPr>
        <w:t>1954</w:t>
      </w:r>
      <w:r>
        <w:rPr/>
        <w:t>-cü ild</w:t>
      </w:r>
      <w:r>
        <w:rPr>
          <w:rFonts w:ascii="Tahoma" w:hAnsi="Tahoma" w:cs="Tahoma" w:eastAsia="Tahoma"/>
        </w:rPr>
        <w:t>ә</w:t>
      </w:r>
      <w:r>
        <w:rPr/>
        <w:t>n etibar</w:t>
      </w:r>
      <w:r>
        <w:rPr>
          <w:rFonts w:ascii="Tahoma" w:hAnsi="Tahoma" w:cs="Tahoma" w:eastAsia="Tahoma"/>
        </w:rPr>
        <w:t>ә</w:t>
      </w:r>
      <w:r>
        <w:rPr/>
        <w:t>n inki</w:t>
      </w:r>
      <w:r>
        <w:rPr>
          <w:rFonts w:ascii="Tahoma" w:hAnsi="Tahoma" w:cs="Tahoma" w:eastAsia="Tahoma"/>
        </w:rPr>
        <w:t>ş</w:t>
      </w:r>
      <w:r>
        <w:rPr/>
        <w:t>af etdiril</w:t>
      </w:r>
      <w:r>
        <w:rPr>
          <w:rFonts w:ascii="Tahoma" w:hAnsi="Tahoma" w:cs="Tahoma" w:eastAsia="Tahoma"/>
        </w:rPr>
        <w:t>ә</w:t>
      </w:r>
      <w:r>
        <w:rPr/>
        <w:t>n tranzistor</w:t>
      </w:r>
      <w:r>
        <w:rPr>
          <w:spacing w:val="19"/>
        </w:rPr>
        <w:t> </w:t>
      </w:r>
      <w:r>
        <w:rPr/>
        <w:t>Texnologiyas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/>
        <w:t>say</w:t>
      </w:r>
      <w:r>
        <w:rPr>
          <w:rFonts w:ascii="Tahoma" w:hAnsi="Tahoma" w:cs="Tahoma" w:eastAsia="Tahoma"/>
        </w:rPr>
        <w:t>ә</w:t>
      </w:r>
      <w:r>
        <w:rPr/>
        <w:t>sind</w:t>
      </w:r>
      <w:r>
        <w:rPr>
          <w:rFonts w:ascii="Tahoma" w:hAnsi="Tahoma" w:cs="Tahoma" w:eastAsia="Tahoma"/>
        </w:rPr>
        <w:t>ә </w:t>
      </w:r>
      <w:r>
        <w:rPr/>
        <w:t>ilk </w:t>
      </w:r>
      <w:r>
        <w:rPr>
          <w:rFonts w:ascii="Tahoma" w:hAnsi="Tahoma" w:cs="Tahoma" w:eastAsia="Tahoma"/>
        </w:rPr>
        <w:t>ә</w:t>
      </w:r>
      <w:r>
        <w:rPr/>
        <w:t>l radiosu haz</w:t>
      </w:r>
      <w:r>
        <w:rPr>
          <w:rFonts w:ascii="Tahoma" w:hAnsi="Tahoma" w:cs="Tahoma" w:eastAsia="Tahoma"/>
        </w:rPr>
        <w:t>ı</w:t>
      </w:r>
      <w:r>
        <w:rPr/>
        <w:t>rlanm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/>
        <w:t>, sonralar hesab ma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</w:t>
      </w:r>
      <w:r>
        <w:rPr/>
        <w:t>nlar</w:t>
      </w:r>
      <w:r>
        <w:rPr>
          <w:rFonts w:ascii="Tahoma" w:hAnsi="Tahoma" w:cs="Tahoma" w:eastAsia="Tahoma"/>
        </w:rPr>
        <w:t>ı</w:t>
      </w:r>
      <w:r>
        <w:rPr/>
        <w:t>,</w:t>
      </w:r>
      <w:r>
        <w:rPr>
          <w:spacing w:val="69"/>
        </w:rPr>
        <w:t> </w:t>
      </w:r>
      <w:r>
        <w:rPr/>
        <w:t>uzaqdan</w:t>
      </w:r>
      <w:r>
        <w:rPr>
          <w:w w:val="99"/>
        </w:rPr>
        <w:t> </w:t>
      </w:r>
      <w:r>
        <w:rPr/>
        <w:t>idar</w:t>
      </w:r>
      <w:r>
        <w:rPr>
          <w:rFonts w:ascii="Tahoma" w:hAnsi="Tahoma" w:cs="Tahoma" w:eastAsia="Tahoma"/>
        </w:rPr>
        <w:t>ә</w:t>
      </w:r>
      <w:r>
        <w:rPr/>
        <w:t>etm</w:t>
      </w:r>
      <w:r>
        <w:rPr>
          <w:rFonts w:ascii="Tahoma" w:hAnsi="Tahoma" w:cs="Tahoma" w:eastAsia="Tahoma"/>
        </w:rPr>
        <w:t>ә </w:t>
      </w:r>
      <w:r>
        <w:rPr/>
        <w:t>pultlar</w:t>
      </w:r>
      <w:r>
        <w:rPr>
          <w:rFonts w:ascii="Tahoma" w:hAnsi="Tahoma" w:cs="Tahoma" w:eastAsia="Tahoma"/>
        </w:rPr>
        <w:t>ı</w:t>
      </w:r>
      <w:r>
        <w:rPr/>
        <w:t>, kamera v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CD </w:t>
      </w:r>
      <w:r>
        <w:rPr/>
        <w:t>(</w:t>
      </w:r>
      <w:r>
        <w:rPr>
          <w:rFonts w:ascii="Arial" w:hAnsi="Arial" w:cs="Arial" w:eastAsia="Arial"/>
          <w:color w:val="1A1A1A"/>
        </w:rPr>
        <w:t>Compact Disc </w:t>
      </w:r>
      <w:r>
        <w:rPr/>
        <w:t>– Y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/>
        <w:t>cam</w:t>
      </w:r>
      <w:r>
        <w:rPr>
          <w:spacing w:val="83"/>
        </w:rPr>
        <w:t> </w:t>
      </w:r>
      <w:r>
        <w:rPr/>
        <w:t>Disk)</w:t>
      </w:r>
      <w:r>
        <w:rPr>
          <w:w w:val="99"/>
        </w:rPr>
        <w:t>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sl</w:t>
      </w:r>
      <w:r>
        <w:rPr>
          <w:rFonts w:ascii="Tahoma" w:hAnsi="Tahoma" w:cs="Tahoma" w:eastAsia="Tahoma"/>
        </w:rPr>
        <w:t>ә</w:t>
      </w:r>
      <w:r>
        <w:rPr/>
        <w:t>ndir</w:t>
      </w:r>
      <w:r>
        <w:rPr>
          <w:rFonts w:ascii="Tahoma" w:hAnsi="Tahoma" w:cs="Tahoma" w:eastAsia="Tahoma"/>
        </w:rPr>
        <w:t>ә</w:t>
      </w:r>
      <w:r>
        <w:rPr/>
        <w:t>n bir çox elektron cihazlar daha çox 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1"/>
        </w:rPr>
        <w:t> </w:t>
      </w:r>
      <w:r>
        <w:rPr/>
        <w:t>edilm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ba</w:t>
      </w:r>
      <w:r>
        <w:rPr>
          <w:rFonts w:ascii="Tahoma" w:hAnsi="Tahoma" w:cs="Tahoma" w:eastAsia="Tahoma"/>
        </w:rPr>
        <w:t>ş</w:t>
      </w:r>
      <w:r>
        <w:rPr/>
        <w:t>lam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 ki, bunu da bugünkü h</w:t>
      </w:r>
      <w:r>
        <w:rPr>
          <w:rFonts w:ascii="Tahoma" w:hAnsi="Tahoma" w:cs="Tahoma" w:eastAsia="Tahoma"/>
        </w:rPr>
        <w:t>ә</w:t>
      </w:r>
      <w:r>
        <w:rPr/>
        <w:t>yat</w:t>
      </w:r>
      <w:r>
        <w:rPr>
          <w:rFonts w:ascii="Tahoma" w:hAnsi="Tahoma" w:cs="Tahoma" w:eastAsia="Tahoma"/>
        </w:rPr>
        <w:t>ı</w:t>
      </w:r>
      <w:r>
        <w:rPr/>
        <w:t>m</w:t>
      </w:r>
      <w:r>
        <w:rPr>
          <w:rFonts w:ascii="Tahoma" w:hAnsi="Tahoma" w:cs="Tahoma" w:eastAsia="Tahoma"/>
        </w:rPr>
        <w:t>ı</w:t>
      </w:r>
      <w:r>
        <w:rPr/>
        <w:t>za rahatl</w:t>
      </w:r>
      <w:r>
        <w:rPr>
          <w:rFonts w:ascii="Tahoma" w:hAnsi="Tahoma" w:cs="Tahoma" w:eastAsia="Tahoma"/>
        </w:rPr>
        <w:t>ı</w:t>
      </w:r>
      <w:r>
        <w:rPr/>
        <w:t>q g</w:t>
      </w:r>
      <w:r>
        <w:rPr>
          <w:rFonts w:ascii="Tahoma" w:hAnsi="Tahoma" w:cs="Tahoma" w:eastAsia="Tahoma"/>
        </w:rPr>
        <w:t>ә</w:t>
      </w:r>
      <w:r>
        <w:rPr/>
        <w:t>tirm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71"/>
        </w:rPr>
        <w:t> </w:t>
      </w:r>
      <w:r>
        <w:rPr/>
        <w:t>bax</w:t>
      </w:r>
      <w:r>
        <w:rPr>
          <w:rFonts w:ascii="Tahoma" w:hAnsi="Tahoma" w:cs="Tahoma" w:eastAsia="Tahoma"/>
        </w:rPr>
        <w:t>ı</w:t>
      </w:r>
      <w:r>
        <w:rPr/>
        <w:t>m</w:t>
      </w:r>
      <w:r>
        <w:rPr>
          <w:rFonts w:ascii="Tahoma" w:hAnsi="Tahoma" w:cs="Tahoma" w:eastAsia="Tahoma"/>
        </w:rPr>
        <w:t>ı</w:t>
      </w:r>
      <w:r>
        <w:rPr/>
        <w:t>ndan</w:t>
      </w:r>
      <w:r>
        <w:rPr>
          <w:w w:val="99"/>
        </w:rPr>
        <w:t> </w:t>
      </w:r>
      <w:r>
        <w:rPr>
          <w:rFonts w:ascii="Tahoma" w:hAnsi="Tahoma" w:cs="Tahoma" w:eastAsia="Tahoma"/>
        </w:rPr>
        <w:t>ә</w:t>
      </w:r>
      <w:r>
        <w:rPr/>
        <w:t>n böyük inki</w:t>
      </w:r>
      <w:r>
        <w:rPr>
          <w:rFonts w:ascii="Tahoma" w:hAnsi="Tahoma" w:cs="Tahoma" w:eastAsia="Tahoma"/>
        </w:rPr>
        <w:t>ş</w:t>
      </w:r>
      <w:r>
        <w:rPr/>
        <w:t>af kimi qiym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</w:t>
      </w:r>
      <w:r>
        <w:rPr/>
        <w:t>ndirm</w:t>
      </w:r>
      <w:r>
        <w:rPr>
          <w:rFonts w:ascii="Tahoma" w:hAnsi="Tahoma" w:cs="Tahoma" w:eastAsia="Tahoma"/>
        </w:rPr>
        <w:t>ә</w:t>
      </w:r>
      <w:r>
        <w:rPr/>
        <w:t>k olar. Bu k</w:t>
      </w:r>
      <w:r>
        <w:rPr>
          <w:rFonts w:ascii="Tahoma" w:hAnsi="Tahoma" w:cs="Tahoma" w:eastAsia="Tahoma"/>
        </w:rPr>
        <w:t>әş</w:t>
      </w:r>
      <w:r>
        <w:rPr/>
        <w:t>f</w:t>
      </w:r>
      <w:r>
        <w:rPr>
          <w:rFonts w:ascii="Tahoma" w:hAnsi="Tahoma" w:cs="Tahoma" w:eastAsia="Tahoma"/>
        </w:rPr>
        <w:t>ә </w:t>
      </w:r>
      <w:r>
        <w:rPr/>
        <w:t>gör</w:t>
      </w:r>
      <w:r>
        <w:rPr>
          <w:rFonts w:ascii="Tahoma" w:hAnsi="Tahoma" w:cs="Tahoma" w:eastAsia="Tahoma"/>
        </w:rPr>
        <w:t>ә </w:t>
      </w:r>
      <w:r>
        <w:rPr/>
        <w:t>fizikl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spacing w:val="85"/>
        </w:rPr>
        <w:t> </w:t>
      </w:r>
      <w:r>
        <w:rPr>
          <w:rFonts w:ascii="Tahoma" w:hAnsi="Tahoma" w:cs="Tahoma" w:eastAsia="Tahoma"/>
        </w:rPr>
        <w:t>Ş</w:t>
      </w:r>
      <w:r>
        <w:rPr/>
        <w:t>okli,</w:t>
      </w:r>
      <w:r>
        <w:rPr>
          <w:spacing w:val="-1"/>
          <w:w w:val="99"/>
        </w:rPr>
        <w:t> </w:t>
      </w:r>
      <w:r>
        <w:rPr/>
        <w:t>Bardin v</w:t>
      </w:r>
      <w:r>
        <w:rPr>
          <w:rFonts w:ascii="Tahoma" w:hAnsi="Tahoma" w:cs="Tahoma" w:eastAsia="Tahoma"/>
        </w:rPr>
        <w:t>ә </w:t>
      </w:r>
      <w:r>
        <w:rPr/>
        <w:t>Bratteyn Nobel mükafat</w:t>
      </w:r>
      <w:r>
        <w:rPr>
          <w:rFonts w:ascii="Tahoma" w:hAnsi="Tahoma" w:cs="Tahoma" w:eastAsia="Tahoma"/>
        </w:rPr>
        <w:t>ı</w:t>
      </w:r>
      <w:r>
        <w:rPr/>
        <w:t>na layiq</w:t>
      </w:r>
      <w:r>
        <w:rPr>
          <w:spacing w:val="-25"/>
        </w:rPr>
        <w:t> </w:t>
      </w:r>
      <w:r>
        <w:rPr/>
        <w:t>görülmü</w:t>
      </w:r>
      <w:r>
        <w:rPr>
          <w:rFonts w:ascii="Tahoma" w:hAnsi="Tahoma" w:cs="Tahoma" w:eastAsia="Tahoma"/>
        </w:rPr>
        <w:t>ş</w:t>
      </w:r>
      <w:r>
        <w:rPr/>
        <w:t>dür.</w:t>
      </w:r>
    </w:p>
    <w:p>
      <w:pPr>
        <w:pStyle w:val="BodyText"/>
        <w:spacing w:line="240" w:lineRule="auto" w:before="192"/>
        <w:ind w:right="248"/>
        <w:jc w:val="both"/>
      </w:pPr>
      <w:r>
        <w:rPr/>
        <w:t>Tranzistorun k</w:t>
      </w:r>
      <w:r>
        <w:rPr>
          <w:rFonts w:ascii="Tahoma" w:hAnsi="Tahoma" w:cs="Tahoma" w:eastAsia="Tahoma"/>
        </w:rPr>
        <w:t>әş</w:t>
      </w:r>
      <w:r>
        <w:rPr/>
        <w:t>fi il</w:t>
      </w:r>
      <w:r>
        <w:rPr>
          <w:rFonts w:ascii="Tahoma" w:hAnsi="Tahoma" w:cs="Tahoma" w:eastAsia="Tahoma"/>
        </w:rPr>
        <w:t>ә ә</w:t>
      </w:r>
      <w:r>
        <w:rPr/>
        <w:t>laq</w:t>
      </w:r>
      <w:r>
        <w:rPr>
          <w:rFonts w:ascii="Tahoma" w:hAnsi="Tahoma" w:cs="Tahoma" w:eastAsia="Tahoma"/>
        </w:rPr>
        <w:t>ә</w:t>
      </w:r>
      <w:r>
        <w:rPr/>
        <w:t>dar olaraq kompüterl</w:t>
      </w:r>
      <w:r>
        <w:rPr>
          <w:rFonts w:ascii="Tahoma" w:hAnsi="Tahoma" w:cs="Tahoma" w:eastAsia="Tahoma"/>
        </w:rPr>
        <w:t>ә</w:t>
      </w:r>
      <w:r>
        <w:rPr/>
        <w:t>r bax</w:t>
      </w:r>
      <w:r>
        <w:rPr>
          <w:rFonts w:ascii="Tahoma" w:hAnsi="Tahoma" w:cs="Tahoma" w:eastAsia="Tahoma"/>
        </w:rPr>
        <w:t>ı</w:t>
      </w:r>
      <w:r>
        <w:rPr/>
        <w:t>m</w:t>
      </w:r>
      <w:r>
        <w:rPr>
          <w:rFonts w:ascii="Tahoma" w:hAnsi="Tahoma" w:cs="Tahoma" w:eastAsia="Tahoma"/>
        </w:rPr>
        <w:t>ı</w:t>
      </w:r>
      <w:r>
        <w:rPr/>
        <w:t>ndan</w:t>
      </w:r>
      <w:r>
        <w:rPr>
          <w:spacing w:val="80"/>
        </w:rPr>
        <w:t> 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w w:val="99"/>
        </w:rPr>
        <w:t> </w:t>
      </w:r>
      <w:r>
        <w:rPr/>
        <w:t>böyük k</w:t>
      </w:r>
      <w:r>
        <w:rPr>
          <w:rFonts w:ascii="Tahoma" w:hAnsi="Tahoma" w:cs="Tahoma" w:eastAsia="Tahoma"/>
        </w:rPr>
        <w:t>әş</w:t>
      </w:r>
      <w:r>
        <w:rPr/>
        <w:t>f, </w:t>
      </w:r>
      <w:r>
        <w:rPr>
          <w:rFonts w:ascii="Arial" w:hAnsi="Arial" w:cs="Arial" w:eastAsia="Arial"/>
          <w:color w:val="1A1A1A"/>
        </w:rPr>
        <w:t>IBM </w:t>
      </w:r>
      <w:r>
        <w:rPr/>
        <w:t>(</w:t>
      </w:r>
      <w:r>
        <w:rPr>
          <w:rFonts w:ascii="Arial" w:hAnsi="Arial" w:cs="Arial" w:eastAsia="Arial"/>
          <w:color w:val="1A1A1A"/>
        </w:rPr>
        <w:t>International Business Machines </w:t>
      </w:r>
      <w:r>
        <w:rPr/>
        <w:t>– Beyn</w:t>
      </w:r>
      <w:r>
        <w:rPr>
          <w:rFonts w:ascii="Tahoma" w:hAnsi="Tahoma" w:cs="Tahoma" w:eastAsia="Tahoma"/>
        </w:rPr>
        <w:t>ә</w:t>
      </w:r>
      <w:r>
        <w:rPr/>
        <w:t>lxalq</w:t>
      </w:r>
      <w:r>
        <w:rPr>
          <w:spacing w:val="77"/>
        </w:rPr>
        <w:t> </w:t>
      </w:r>
      <w:r>
        <w:rPr/>
        <w:t>Ticar</w:t>
      </w:r>
      <w:r>
        <w:rPr>
          <w:rFonts w:ascii="Tahoma" w:hAnsi="Tahoma" w:cs="Tahoma" w:eastAsia="Tahoma"/>
        </w:rPr>
        <w:t>ә</w:t>
      </w:r>
      <w:r>
        <w:rPr/>
        <w:t>t</w:t>
      </w:r>
      <w:r>
        <w:rPr>
          <w:w w:val="99"/>
        </w:rPr>
        <w:t> </w:t>
      </w:r>
      <w:r>
        <w:rPr/>
        <w:t>Ma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</w:t>
      </w:r>
      <w:r>
        <w:rPr/>
        <w:t>nlar</w:t>
      </w:r>
      <w:r>
        <w:rPr>
          <w:rFonts w:ascii="Tahoma" w:hAnsi="Tahoma" w:cs="Tahoma" w:eastAsia="Tahoma"/>
        </w:rPr>
        <w:t>ı</w:t>
      </w:r>
      <w:r>
        <w:rPr/>
        <w:t>) v</w:t>
      </w:r>
      <w:r>
        <w:rPr>
          <w:rFonts w:ascii="Tahoma" w:hAnsi="Tahoma" w:cs="Tahoma" w:eastAsia="Tahoma"/>
        </w:rPr>
        <w:t>ә </w:t>
      </w:r>
      <w:r>
        <w:rPr/>
        <w:t>dig</w:t>
      </w:r>
      <w:r>
        <w:rPr>
          <w:rFonts w:ascii="Tahoma" w:hAnsi="Tahoma" w:cs="Tahoma" w:eastAsia="Tahoma"/>
        </w:rPr>
        <w:t>ә</w:t>
      </w:r>
      <w:r>
        <w:rPr/>
        <w:t>r kompüter istehsalç</w:t>
      </w:r>
      <w:r>
        <w:rPr>
          <w:rFonts w:ascii="Tahoma" w:hAnsi="Tahoma" w:cs="Tahoma" w:eastAsia="Tahoma"/>
        </w:rPr>
        <w:t>ı</w:t>
      </w:r>
      <w:r>
        <w:rPr/>
        <w:t>lar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daha kiçik h</w:t>
      </w:r>
      <w:r>
        <w:rPr>
          <w:rFonts w:ascii="Tahoma" w:hAnsi="Tahoma" w:cs="Tahoma" w:eastAsia="Tahoma"/>
        </w:rPr>
        <w:t>ә</w:t>
      </w:r>
      <w:r>
        <w:rPr/>
        <w:t>cmd</w:t>
      </w:r>
      <w:r>
        <w:rPr>
          <w:rFonts w:ascii="Tahoma" w:hAnsi="Tahoma" w:cs="Tahoma" w:eastAsia="Tahoma"/>
        </w:rPr>
        <w:t>ә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22"/>
        </w:rPr>
        <w:t> </w:t>
      </w:r>
      <w:r>
        <w:rPr/>
        <w:t>daha</w:t>
      </w:r>
      <w:r>
        <w:rPr>
          <w:w w:val="99"/>
        </w:rPr>
        <w:t> </w:t>
      </w:r>
      <w:r>
        <w:rPr/>
        <w:t>ucuz   x</w:t>
      </w:r>
      <w:r>
        <w:rPr>
          <w:rFonts w:ascii="Tahoma" w:hAnsi="Tahoma" w:cs="Tahoma" w:eastAsia="Tahoma"/>
        </w:rPr>
        <w:t>ә</w:t>
      </w:r>
      <w:r>
        <w:rPr/>
        <w:t>rcl</w:t>
      </w:r>
      <w:r>
        <w:rPr>
          <w:rFonts w:ascii="Tahoma" w:hAnsi="Tahoma" w:cs="Tahoma" w:eastAsia="Tahoma"/>
        </w:rPr>
        <w:t>ә</w:t>
      </w:r>
      <w:r>
        <w:rPr/>
        <w:t>rl</w:t>
      </w:r>
      <w:r>
        <w:rPr>
          <w:rFonts w:ascii="Tahoma" w:hAnsi="Tahoma" w:cs="Tahoma" w:eastAsia="Tahoma"/>
        </w:rPr>
        <w:t>ә   </w:t>
      </w:r>
      <w:r>
        <w:rPr/>
        <w:t>kompüter   istehsal   ed</w:t>
      </w:r>
      <w:r>
        <w:rPr>
          <w:rFonts w:ascii="Tahoma" w:hAnsi="Tahoma" w:cs="Tahoma" w:eastAsia="Tahoma"/>
        </w:rPr>
        <w:t>ә   </w:t>
      </w:r>
      <w:r>
        <w:rPr/>
        <w:t>bilm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ridir.   </w:t>
      </w:r>
      <w:r>
        <w:rPr>
          <w:rFonts w:ascii="Tahoma" w:hAnsi="Tahoma" w:cs="Tahoma" w:eastAsia="Tahoma"/>
        </w:rPr>
        <w:t>İ</w:t>
      </w:r>
      <w:r>
        <w:rPr/>
        <w:t>lk</w:t>
      </w:r>
      <w:r>
        <w:rPr>
          <w:spacing w:val="82"/>
        </w:rPr>
        <w:t> </w:t>
      </w:r>
      <w:r>
        <w:rPr/>
        <w:t>tranzistorlu</w:t>
      </w:r>
    </w:p>
    <w:p>
      <w:pPr>
        <w:spacing w:after="0" w:line="240" w:lineRule="auto"/>
        <w:jc w:val="both"/>
        <w:sectPr>
          <w:footerReference w:type="default" r:id="rId36"/>
          <w:footerReference w:type="even" r:id="rId37"/>
          <w:pgSz w:w="11910" w:h="16840"/>
          <w:pgMar w:footer="958" w:header="846" w:top="1180" w:bottom="1140" w:left="1460" w:right="880"/>
          <w:pgNumType w:start="13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tabs>
          <w:tab w:pos="1947" w:val="left" w:leader="none"/>
          <w:tab w:pos="3452" w:val="left" w:leader="none"/>
          <w:tab w:pos="4277" w:val="left" w:leader="none"/>
          <w:tab w:pos="5709" w:val="left" w:leader="none"/>
          <w:tab w:pos="6197" w:val="left" w:leader="none"/>
          <w:tab w:pos="7022" w:val="left" w:leader="none"/>
          <w:tab w:pos="8440" w:val="left" w:leader="none"/>
        </w:tabs>
        <w:spacing w:line="240" w:lineRule="auto" w:before="51"/>
        <w:ind w:left="254" w:right="238" w:hanging="1"/>
        <w:jc w:val="left"/>
      </w:pPr>
      <w:r>
        <w:rPr>
          <w:w w:val="95"/>
        </w:rPr>
        <w:t>kompüterl</w:t>
      </w:r>
      <w:r>
        <w:rPr>
          <w:rFonts w:ascii="Tahoma" w:hAnsi="Tahoma"/>
          <w:w w:val="95"/>
        </w:rPr>
        <w:t>ә</w:t>
      </w:r>
      <w:r>
        <w:rPr>
          <w:w w:val="95"/>
        </w:rPr>
        <w:t>r</w:t>
        <w:tab/>
        <w:t>Amerikada</w:t>
        <w:tab/>
      </w:r>
      <w:r>
        <w:rPr>
          <w:spacing w:val="-1"/>
        </w:rPr>
        <w:t>h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rbi</w:t>
        <w:tab/>
        <w:t>dair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l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rd</w:t>
      </w:r>
      <w:r>
        <w:rPr>
          <w:rFonts w:ascii="Tahoma" w:hAnsi="Tahoma"/>
          <w:spacing w:val="-1"/>
        </w:rPr>
        <w:t>ә</w:t>
        <w:tab/>
      </w:r>
      <w:r>
        <w:rPr>
          <w:spacing w:val="-1"/>
        </w:rPr>
        <w:t>v</w:t>
      </w:r>
      <w:r>
        <w:rPr>
          <w:rFonts w:ascii="Tahoma" w:hAnsi="Tahoma"/>
          <w:spacing w:val="-1"/>
        </w:rPr>
        <w:t>ә</w:t>
        <w:tab/>
      </w:r>
      <w:r>
        <w:rPr>
          <w:spacing w:val="-1"/>
        </w:rPr>
        <w:t>h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rbi</w:t>
        <w:tab/>
        <w:t>g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mil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rd</w:t>
      </w:r>
      <w:r>
        <w:rPr>
          <w:rFonts w:ascii="Tahoma" w:hAnsi="Tahoma"/>
          <w:spacing w:val="-1"/>
        </w:rPr>
        <w:t>ә</w:t>
        <w:tab/>
      </w:r>
      <w:r>
        <w:rPr>
          <w:spacing w:val="-1"/>
        </w:rPr>
        <w:t>istifad</w:t>
      </w:r>
      <w:r>
        <w:rPr>
          <w:rFonts w:ascii="Tahoma" w:hAnsi="Tahoma"/>
          <w:spacing w:val="-1"/>
        </w:rPr>
        <w:t>ә</w:t>
      </w:r>
      <w:r>
        <w:rPr>
          <w:rFonts w:ascii="Tahoma" w:hAnsi="Tahoma"/>
          <w:spacing w:val="-82"/>
        </w:rPr>
        <w:t> </w:t>
      </w:r>
      <w:r>
        <w:rPr/>
        <w:t>edilmi</w:t>
      </w:r>
      <w:r>
        <w:rPr>
          <w:rFonts w:ascii="Tahoma" w:hAnsi="Tahoma"/>
        </w:rPr>
        <w:t>ş</w:t>
      </w:r>
      <w:r>
        <w:rPr/>
        <w:t>dir.</w:t>
      </w:r>
    </w:p>
    <w:p>
      <w:pPr>
        <w:spacing w:line="240" w:lineRule="auto" w:before="9"/>
        <w:rPr>
          <w:rFonts w:ascii="Tahoma" w:hAnsi="Tahoma" w:cs="Tahoma" w:eastAsia="Tahoma"/>
          <w:sz w:val="39"/>
          <w:szCs w:val="39"/>
        </w:rPr>
      </w:pPr>
    </w:p>
    <w:p>
      <w:pPr>
        <w:pStyle w:val="Heading3"/>
        <w:spacing w:line="240" w:lineRule="auto"/>
        <w:ind w:right="0"/>
        <w:jc w:val="left"/>
        <w:rPr>
          <w:b w:val="0"/>
          <w:bCs w:val="0"/>
        </w:rPr>
      </w:pPr>
      <w:r>
        <w:rPr>
          <w:rFonts w:ascii="Palatino Linotype" w:hAnsi="Palatino Linotype"/>
        </w:rPr>
        <w:t>İ</w:t>
      </w:r>
      <w:r>
        <w:rPr/>
        <w:t>NTEQRAL M</w:t>
      </w:r>
      <w:r>
        <w:rPr>
          <w:rFonts w:ascii="Palatino Linotype" w:hAnsi="Palatino Linotype"/>
        </w:rPr>
        <w:t>İ</w:t>
      </w:r>
      <w:r>
        <w:rPr/>
        <w:t>KROSXEM </w:t>
      </w:r>
      <w:r>
        <w:rPr>
          <w:rFonts w:ascii="Palatino Linotype" w:hAnsi="Palatino Linotype"/>
        </w:rPr>
        <w:t>Ə</w:t>
      </w:r>
      <w:r>
        <w:rPr/>
        <w:t>SASLI</w:t>
      </w:r>
      <w:r>
        <w:rPr>
          <w:spacing w:val="-25"/>
        </w:rPr>
        <w:t> </w:t>
      </w:r>
      <w:r>
        <w:rPr/>
        <w:t>KOMPÜTERL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b w:val="0"/>
        </w:rPr>
      </w:r>
    </w:p>
    <w:p>
      <w:pPr>
        <w:pStyle w:val="BodyText"/>
        <w:spacing w:line="240" w:lineRule="auto" w:before="239"/>
        <w:ind w:left="254" w:right="236"/>
        <w:jc w:val="both"/>
      </w:pPr>
      <w:r>
        <w:rPr>
          <w:rFonts w:ascii="Arial" w:hAnsi="Arial"/>
          <w:color w:val="1A1A1A"/>
        </w:rPr>
        <w:t>1950</w:t>
      </w:r>
      <w:r>
        <w:rPr/>
        <w:t>-ci ill</w:t>
      </w:r>
      <w:r>
        <w:rPr>
          <w:rFonts w:ascii="Tahoma" w:hAnsi="Tahoma"/>
        </w:rPr>
        <w:t>ә</w:t>
      </w:r>
      <w:r>
        <w:rPr/>
        <w:t>rin sonlar</w:t>
      </w:r>
      <w:r>
        <w:rPr>
          <w:rFonts w:ascii="Tahoma" w:hAnsi="Tahoma"/>
        </w:rPr>
        <w:t>ı</w:t>
      </w:r>
      <w:r>
        <w:rPr/>
        <w:t>nda elektron </w:t>
      </w:r>
      <w:r>
        <w:rPr>
          <w:rFonts w:ascii="Tahoma" w:hAnsi="Tahoma"/>
        </w:rPr>
        <w:t>ş</w:t>
      </w:r>
      <w:r>
        <w:rPr/>
        <w:t>ua lampal</w:t>
      </w:r>
      <w:r>
        <w:rPr>
          <w:rFonts w:ascii="Tahoma" w:hAnsi="Tahoma"/>
        </w:rPr>
        <w:t>ı </w:t>
      </w:r>
      <w:r>
        <w:rPr>
          <w:rFonts w:ascii="Tahoma" w:hAnsi="Tahoma"/>
          <w:spacing w:val="65"/>
        </w:rPr>
        <w:t> </w:t>
      </w:r>
      <w:r>
        <w:rPr/>
        <w:t>kompüterl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yerl</w:t>
      </w:r>
      <w:r>
        <w:rPr>
          <w:rFonts w:ascii="Tahoma" w:hAnsi="Tahoma"/>
        </w:rPr>
        <w:t>ә</w:t>
      </w:r>
      <w:r>
        <w:rPr/>
        <w:t>rini tamamil</w:t>
      </w:r>
      <w:r>
        <w:rPr>
          <w:rFonts w:ascii="Tahoma" w:hAnsi="Tahoma"/>
        </w:rPr>
        <w:t>ә </w:t>
      </w:r>
      <w:r>
        <w:rPr/>
        <w:t>tranzistorlu dövr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 </w:t>
      </w:r>
      <w:r>
        <w:rPr/>
        <w:t>verdil</w:t>
      </w:r>
      <w:r>
        <w:rPr>
          <w:rFonts w:ascii="Tahoma" w:hAnsi="Tahoma"/>
        </w:rPr>
        <w:t>ә</w:t>
      </w:r>
      <w:r>
        <w:rPr/>
        <w:t>r. Tranzistorlar çox</w:t>
      </w:r>
      <w:r>
        <w:rPr>
          <w:spacing w:val="15"/>
        </w:rPr>
        <w:t> </w:t>
      </w:r>
      <w:r>
        <w:rPr/>
        <w:t>kiçik</w:t>
      </w:r>
      <w:r>
        <w:rPr>
          <w:w w:val="99"/>
        </w:rPr>
        <w:t> </w:t>
      </w:r>
      <w:r>
        <w:rPr/>
        <w:t>olmalar</w:t>
      </w:r>
      <w:r>
        <w:rPr>
          <w:rFonts w:ascii="Tahoma" w:hAnsi="Tahoma"/>
        </w:rPr>
        <w:t>ı</w:t>
      </w:r>
      <w:r>
        <w:rPr/>
        <w:t>na baxmayaraq, çat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mayan c</w:t>
      </w:r>
      <w:r>
        <w:rPr>
          <w:rFonts w:ascii="Tahoma" w:hAnsi="Tahoma"/>
        </w:rPr>
        <w:t>ә</w:t>
      </w:r>
      <w:r>
        <w:rPr/>
        <w:t>h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 d</w:t>
      </w:r>
      <w:r>
        <w:rPr>
          <w:rFonts w:ascii="Tahoma" w:hAnsi="Tahoma"/>
        </w:rPr>
        <w:t>ә </w:t>
      </w:r>
      <w:r>
        <w:rPr/>
        <w:t>var idi, çünki</w:t>
      </w:r>
      <w:r>
        <w:rPr>
          <w:spacing w:val="12"/>
        </w:rPr>
        <w:t> </w:t>
      </w:r>
      <w:r>
        <w:rPr/>
        <w:t>dig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minl</w:t>
      </w:r>
      <w:r>
        <w:rPr>
          <w:rFonts w:ascii="Tahoma" w:hAnsi="Tahoma"/>
        </w:rPr>
        <w:t>ә</w:t>
      </w:r>
      <w:r>
        <w:rPr/>
        <w:t>rc</w:t>
      </w:r>
      <w:r>
        <w:rPr>
          <w:rFonts w:ascii="Tahoma" w:hAnsi="Tahoma"/>
        </w:rPr>
        <w:t>ә </w:t>
      </w:r>
      <w:r>
        <w:rPr/>
        <w:t>dövr</w:t>
      </w:r>
      <w:r>
        <w:rPr>
          <w:rFonts w:ascii="Tahoma" w:hAnsi="Tahoma"/>
        </w:rPr>
        <w:t>ә </w:t>
      </w:r>
      <w:r>
        <w:rPr/>
        <w:t>elementi il</w:t>
      </w:r>
      <w:r>
        <w:rPr>
          <w:rFonts w:ascii="Tahoma" w:hAnsi="Tahoma"/>
        </w:rPr>
        <w:t>ә </w:t>
      </w:r>
      <w:r>
        <w:rPr/>
        <w:t>bir-bir lehiml</w:t>
      </w:r>
      <w:r>
        <w:rPr>
          <w:rFonts w:ascii="Tahoma" w:hAnsi="Tahoma"/>
        </w:rPr>
        <w:t>ә </w:t>
      </w:r>
      <w:r>
        <w:rPr/>
        <w:t>birl</w:t>
      </w:r>
      <w:r>
        <w:rPr>
          <w:rFonts w:ascii="Tahoma" w:hAnsi="Tahoma"/>
        </w:rPr>
        <w:t>әş</w:t>
      </w:r>
      <w:r>
        <w:rPr/>
        <w:t>dirilm</w:t>
      </w:r>
      <w:r>
        <w:rPr>
          <w:rFonts w:ascii="Tahoma" w:hAnsi="Tahoma"/>
        </w:rPr>
        <w:t>ә</w:t>
      </w:r>
      <w:r>
        <w:rPr/>
        <w:t>li idi v</w:t>
      </w:r>
      <w:r>
        <w:rPr>
          <w:rFonts w:ascii="Tahoma" w:hAnsi="Tahoma"/>
        </w:rPr>
        <w:t>ә </w:t>
      </w:r>
      <w:r>
        <w:rPr>
          <w:rFonts w:ascii="Tahoma" w:hAnsi="Tahoma"/>
          <w:spacing w:val="9"/>
        </w:rPr>
        <w:t> </w:t>
      </w:r>
      <w:r>
        <w:rPr/>
        <w:t>bir</w:t>
      </w:r>
      <w:r>
        <w:rPr>
          <w:w w:val="99"/>
        </w:rPr>
        <w:t> </w:t>
      </w:r>
      <w:r>
        <w:rPr/>
        <w:t>dövr</w:t>
      </w:r>
      <w:r>
        <w:rPr>
          <w:rFonts w:ascii="Tahoma" w:hAnsi="Tahoma"/>
        </w:rPr>
        <w:t>ә</w:t>
      </w:r>
      <w:r>
        <w:rPr/>
        <w:t>nin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 </w:t>
      </w:r>
      <w:r>
        <w:rPr/>
        <w:t>g</w:t>
      </w:r>
      <w:r>
        <w:rPr>
          <w:rFonts w:ascii="Tahoma" w:hAnsi="Tahoma"/>
        </w:rPr>
        <w:t>ә</w:t>
      </w:r>
      <w:r>
        <w:rPr/>
        <w:t>lm</w:t>
      </w:r>
      <w:r>
        <w:rPr>
          <w:rFonts w:ascii="Tahoma" w:hAnsi="Tahoma"/>
        </w:rPr>
        <w:t>ә</w:t>
      </w:r>
      <w:r>
        <w:rPr/>
        <w:t>si h</w:t>
      </w:r>
      <w:r>
        <w:rPr>
          <w:rFonts w:ascii="Tahoma" w:hAnsi="Tahoma"/>
        </w:rPr>
        <w:t>ә</w:t>
      </w:r>
      <w:r>
        <w:rPr/>
        <w:t>m zaman al</w:t>
      </w:r>
      <w:r>
        <w:rPr>
          <w:rFonts w:ascii="Tahoma" w:hAnsi="Tahoma"/>
        </w:rPr>
        <w:t>ı</w:t>
      </w:r>
      <w:r>
        <w:rPr/>
        <w:t>r, h</w:t>
      </w:r>
      <w:r>
        <w:rPr>
          <w:rFonts w:ascii="Tahoma" w:hAnsi="Tahoma"/>
        </w:rPr>
        <w:t>ә</w:t>
      </w:r>
      <w:r>
        <w:rPr/>
        <w:t>m d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çil</w:t>
      </w:r>
      <w:r>
        <w:rPr>
          <w:rFonts w:ascii="Tahoma" w:hAnsi="Tahoma"/>
        </w:rPr>
        <w:t>ә</w:t>
      </w:r>
      <w:r>
        <w:rPr/>
        <w:t>r</w:t>
      </w:r>
      <w:r>
        <w:rPr>
          <w:spacing w:val="30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meydana 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 x</w:t>
      </w:r>
      <w:r>
        <w:rPr>
          <w:rFonts w:ascii="Tahoma" w:hAnsi="Tahoma"/>
        </w:rPr>
        <w:t>ә</w:t>
      </w:r>
      <w:r>
        <w:rPr/>
        <w:t>talar</w:t>
      </w:r>
      <w:r>
        <w:rPr>
          <w:rFonts w:ascii="Tahoma" w:hAnsi="Tahoma"/>
        </w:rPr>
        <w:t>ı</w:t>
      </w:r>
      <w:r>
        <w:rPr/>
        <w:t>n aradan qald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 </w:t>
      </w:r>
      <w:r>
        <w:rPr/>
        <w:t>mümkün</w:t>
      </w:r>
      <w:r>
        <w:rPr>
          <w:spacing w:val="-23"/>
        </w:rPr>
        <w:t> </w:t>
      </w:r>
      <w:r>
        <w:rPr/>
        <w:t>olmurdu.</w:t>
      </w:r>
    </w:p>
    <w:p>
      <w:pPr>
        <w:pStyle w:val="BodyText"/>
        <w:spacing w:line="240" w:lineRule="auto"/>
        <w:ind w:left="254" w:right="235"/>
        <w:jc w:val="both"/>
      </w:pPr>
      <w:r>
        <w:rPr>
          <w:rFonts w:ascii="Arial" w:hAnsi="Arial"/>
          <w:color w:val="1A1A1A"/>
        </w:rPr>
        <w:t>1958</w:t>
      </w:r>
      <w:r>
        <w:rPr/>
        <w:t>-ci ild</w:t>
      </w:r>
      <w:r>
        <w:rPr>
          <w:rFonts w:ascii="Tahoma" w:hAnsi="Tahoma"/>
        </w:rPr>
        <w:t>ә </w:t>
      </w:r>
      <w:r>
        <w:rPr/>
        <w:t>Cak Kilbi (</w:t>
      </w:r>
      <w:r>
        <w:rPr>
          <w:rFonts w:ascii="Arial" w:hAnsi="Arial"/>
          <w:color w:val="1A1A1A"/>
        </w:rPr>
        <w:t>Jack Kilby</w:t>
      </w:r>
      <w:r>
        <w:rPr/>
        <w:t>) bir 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d tranzistor, kabell</w:t>
      </w:r>
      <w:r>
        <w:rPr>
          <w:rFonts w:ascii="Tahoma" w:hAnsi="Tahoma"/>
        </w:rPr>
        <w:t>ә</w:t>
      </w:r>
      <w:r>
        <w:rPr/>
        <w:t>r,</w:t>
      </w:r>
      <w:r>
        <w:rPr>
          <w:spacing w:val="79"/>
        </w:rPr>
        <w:t> </w:t>
      </w:r>
      <w:r>
        <w:rPr/>
        <w:t>bir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d kondensator, üç müqavim</w:t>
      </w:r>
      <w:r>
        <w:rPr>
          <w:rFonts w:ascii="Tahoma" w:hAnsi="Tahoma"/>
        </w:rPr>
        <w:t>ә</w:t>
      </w:r>
      <w:r>
        <w:rPr/>
        <w:t>t kabell</w:t>
      </w:r>
      <w:r>
        <w:rPr>
          <w:rFonts w:ascii="Tahoma" w:hAnsi="Tahoma"/>
        </w:rPr>
        <w:t>ә</w:t>
      </w:r>
      <w:r>
        <w:rPr/>
        <w:t>ri v</w:t>
      </w:r>
      <w:r>
        <w:rPr>
          <w:rFonts w:ascii="Tahoma" w:hAnsi="Tahoma"/>
        </w:rPr>
        <w:t>ә </w:t>
      </w:r>
      <w:r>
        <w:rPr/>
        <w:t>dig</w:t>
      </w:r>
      <w:r>
        <w:rPr>
          <w:rFonts w:ascii="Tahoma" w:hAnsi="Tahoma"/>
        </w:rPr>
        <w:t>ә</w:t>
      </w:r>
      <w:r>
        <w:rPr/>
        <w:t>r dövr</w:t>
      </w:r>
      <w:r>
        <w:rPr>
          <w:rFonts w:ascii="Tahoma" w:hAnsi="Tahoma"/>
        </w:rPr>
        <w:t>ә </w:t>
      </w:r>
      <w:r>
        <w:rPr/>
        <w:t>elementl</w:t>
      </w:r>
      <w:r>
        <w:rPr>
          <w:rFonts w:ascii="Tahoma" w:hAnsi="Tahoma"/>
        </w:rPr>
        <w:t>ә</w:t>
      </w:r>
      <w:r>
        <w:rPr/>
        <w:t>rini</w:t>
      </w:r>
      <w:r>
        <w:rPr>
          <w:w w:val="99"/>
        </w:rPr>
        <w:t> </w:t>
      </w:r>
      <w:r>
        <w:rPr/>
        <w:t>bir yar</w:t>
      </w:r>
      <w:r>
        <w:rPr>
          <w:rFonts w:ascii="Tahoma" w:hAnsi="Tahoma"/>
        </w:rPr>
        <w:t>ı</w:t>
      </w:r>
      <w:r>
        <w:rPr/>
        <w:t>mkeçirici mikrosxemd</w:t>
      </w:r>
      <w:r>
        <w:rPr>
          <w:rFonts w:ascii="Tahoma" w:hAnsi="Tahoma"/>
        </w:rPr>
        <w:t>ә </w:t>
      </w:r>
      <w:r>
        <w:rPr/>
        <w:t>birl</w:t>
      </w:r>
      <w:r>
        <w:rPr>
          <w:rFonts w:ascii="Tahoma" w:hAnsi="Tahoma"/>
        </w:rPr>
        <w:t>әş</w:t>
      </w:r>
      <w:r>
        <w:rPr/>
        <w:t>dirdi. Bu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spacing w:val="71"/>
        </w:rPr>
        <w:t> </w:t>
      </w:r>
      <w:r>
        <w:rPr/>
        <w:t>mikroskopun</w:t>
      </w:r>
      <w:r>
        <w:rPr>
          <w:w w:val="99"/>
        </w:rPr>
        <w:t> </w:t>
      </w:r>
      <w:r>
        <w:rPr/>
        <w:t>köm</w:t>
      </w:r>
      <w:r>
        <w:rPr>
          <w:rFonts w:ascii="Tahoma" w:hAnsi="Tahoma"/>
        </w:rPr>
        <w:t>ә</w:t>
      </w:r>
      <w:r>
        <w:rPr/>
        <w:t>yil</w:t>
      </w:r>
      <w:r>
        <w:rPr>
          <w:rFonts w:ascii="Tahoma" w:hAnsi="Tahoma"/>
        </w:rPr>
        <w:t>ә </w:t>
      </w:r>
      <w:r>
        <w:rPr/>
        <w:t>½ düym geni</w:t>
      </w:r>
      <w:r>
        <w:rPr>
          <w:rFonts w:ascii="Tahoma" w:hAnsi="Tahoma"/>
        </w:rPr>
        <w:t>ş</w:t>
      </w:r>
      <w:r>
        <w:rPr/>
        <w:t>liyind</w:t>
      </w:r>
      <w:r>
        <w:rPr>
          <w:rFonts w:ascii="Tahoma" w:hAnsi="Tahoma"/>
        </w:rPr>
        <w:t>ә </w:t>
      </w:r>
      <w:r>
        <w:rPr/>
        <w:t>germanium kristal</w:t>
      </w:r>
      <w:r>
        <w:rPr>
          <w:rFonts w:ascii="Tahoma" w:hAnsi="Tahoma"/>
        </w:rPr>
        <w:t>ı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62"/>
        </w:rPr>
        <w:t> </w:t>
      </w:r>
      <w:r>
        <w:rPr/>
        <w:t>realla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ld</w:t>
      </w:r>
      <w:r>
        <w:rPr>
          <w:rFonts w:ascii="Tahoma" w:hAnsi="Tahoma"/>
        </w:rPr>
        <w:t>ı</w:t>
      </w:r>
      <w:r>
        <w:rPr/>
        <w:t>.</w:t>
      </w:r>
      <w:r>
        <w:rPr>
          <w:w w:val="99"/>
        </w:rPr>
        <w:t> </w:t>
      </w:r>
      <w:r>
        <w:rPr/>
        <w:t>Kilbinin yeni k</w:t>
      </w:r>
      <w:r>
        <w:rPr>
          <w:rFonts w:ascii="Tahoma" w:hAnsi="Tahoma"/>
        </w:rPr>
        <w:t>әş</w:t>
      </w:r>
      <w:r>
        <w:rPr/>
        <w:t>fi onlarca, yüzl</w:t>
      </w:r>
      <w:r>
        <w:rPr>
          <w:rFonts w:ascii="Tahoma" w:hAnsi="Tahoma"/>
        </w:rPr>
        <w:t>ә</w:t>
      </w:r>
      <w:r>
        <w:rPr/>
        <w:t>rc</w:t>
      </w:r>
      <w:r>
        <w:rPr>
          <w:rFonts w:ascii="Tahoma" w:hAnsi="Tahoma"/>
        </w:rPr>
        <w:t>ә </w:t>
      </w:r>
      <w:r>
        <w:rPr/>
        <w:t>v</w:t>
      </w:r>
      <w:r>
        <w:rPr>
          <w:rFonts w:ascii="Tahoma" w:hAnsi="Tahoma"/>
        </w:rPr>
        <w:t>ә </w:t>
      </w:r>
      <w:r>
        <w:rPr/>
        <w:t>minl</w:t>
      </w:r>
      <w:r>
        <w:rPr>
          <w:rFonts w:ascii="Tahoma" w:hAnsi="Tahoma"/>
        </w:rPr>
        <w:t>ә</w:t>
      </w:r>
      <w:r>
        <w:rPr/>
        <w:t>rc</w:t>
      </w:r>
      <w:r>
        <w:rPr>
          <w:rFonts w:ascii="Tahoma" w:hAnsi="Tahoma"/>
        </w:rPr>
        <w:t>ә </w:t>
      </w:r>
      <w:r>
        <w:rPr>
          <w:rFonts w:ascii="Tahoma" w:hAnsi="Tahoma"/>
          <w:spacing w:val="10"/>
        </w:rPr>
        <w:t> </w:t>
      </w:r>
      <w:r>
        <w:rPr/>
        <w:t>tranzistorun</w:t>
      </w:r>
      <w:r>
        <w:rPr>
          <w:spacing w:val="-1"/>
          <w:w w:val="99"/>
        </w:rPr>
        <w:t> </w:t>
      </w:r>
      <w:r>
        <w:rPr/>
        <w:t>birl</w:t>
      </w:r>
      <w:r>
        <w:rPr>
          <w:rFonts w:ascii="Tahoma" w:hAnsi="Tahoma"/>
        </w:rPr>
        <w:t>әş</w:t>
      </w:r>
      <w:r>
        <w:rPr/>
        <w:t>dirilm</w:t>
      </w:r>
      <w:r>
        <w:rPr>
          <w:rFonts w:ascii="Tahoma" w:hAnsi="Tahoma"/>
        </w:rPr>
        <w:t>ә</w:t>
      </w:r>
      <w:r>
        <w:rPr/>
        <w:t>si il</w:t>
      </w:r>
      <w:r>
        <w:rPr>
          <w:rFonts w:ascii="Tahoma" w:hAnsi="Tahoma"/>
        </w:rPr>
        <w:t>ә </w:t>
      </w:r>
      <w:r>
        <w:rPr/>
        <w:t>ard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 olaraq yerl</w:t>
      </w:r>
      <w:r>
        <w:rPr>
          <w:rFonts w:ascii="Tahoma" w:hAnsi="Tahoma"/>
        </w:rPr>
        <w:t>әş</w:t>
      </w:r>
      <w:r>
        <w:rPr/>
        <w:t>diyi sah</w:t>
      </w:r>
      <w:r>
        <w:rPr>
          <w:rFonts w:ascii="Tahoma" w:hAnsi="Tahoma"/>
        </w:rPr>
        <w:t>ә </w:t>
      </w:r>
      <w:r>
        <w:rPr/>
        <w:t>böyüklüyü</w:t>
      </w:r>
      <w:r>
        <w:rPr>
          <w:w w:val="99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dirilm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>
          <w:rFonts w:ascii="Tahoma" w:hAnsi="Tahoma"/>
          <w:spacing w:val="-18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kmill</w:t>
      </w:r>
      <w:r>
        <w:rPr>
          <w:rFonts w:ascii="Tahoma" w:hAnsi="Tahoma"/>
        </w:rPr>
        <w:t>әş</w:t>
      </w:r>
      <w:r>
        <w:rPr/>
        <w:t>dirildi.</w:t>
      </w:r>
    </w:p>
    <w:p>
      <w:pPr>
        <w:pStyle w:val="BodyText"/>
        <w:spacing w:line="240" w:lineRule="auto" w:before="192"/>
        <w:ind w:left="254" w:right="235"/>
        <w:jc w:val="both"/>
      </w:pPr>
      <w:r>
        <w:rPr/>
        <w:t>Bu yeni m</w:t>
      </w:r>
      <w:r>
        <w:rPr>
          <w:rFonts w:ascii="Tahoma" w:hAnsi="Tahoma"/>
        </w:rPr>
        <w:t>ә</w:t>
      </w:r>
      <w:r>
        <w:rPr/>
        <w:t>hsul kompüter istehsal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da asanla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rd</w:t>
      </w:r>
      <w:r>
        <w:rPr>
          <w:rFonts w:ascii="Tahoma" w:hAnsi="Tahoma"/>
        </w:rPr>
        <w:t>ı</w:t>
      </w:r>
      <w:r>
        <w:rPr/>
        <w:t>.</w:t>
      </w:r>
      <w:r>
        <w:rPr>
          <w:spacing w:val="60"/>
        </w:rPr>
        <w:t> </w:t>
      </w:r>
      <w:r>
        <w:rPr/>
        <w:t>Kilbinin</w:t>
      </w:r>
      <w:r>
        <w:rPr>
          <w:w w:val="99"/>
        </w:rPr>
        <w:t> </w:t>
      </w:r>
      <w:r>
        <w:rPr/>
        <w:t>r</w:t>
      </w:r>
      <w:r>
        <w:rPr>
          <w:rFonts w:ascii="Tahoma" w:hAnsi="Tahoma"/>
        </w:rPr>
        <w:t>ә</w:t>
      </w:r>
      <w:r>
        <w:rPr/>
        <w:t>hb</w:t>
      </w:r>
      <w:r>
        <w:rPr>
          <w:rFonts w:ascii="Tahoma" w:hAnsi="Tahoma"/>
        </w:rPr>
        <w:t>ә</w:t>
      </w:r>
      <w:r>
        <w:rPr/>
        <w:t>rliyi il</w:t>
      </w:r>
      <w:r>
        <w:rPr>
          <w:rFonts w:ascii="Tahoma" w:hAnsi="Tahoma"/>
        </w:rPr>
        <w:t>ә </w:t>
      </w:r>
      <w:r>
        <w:rPr/>
        <w:t>haz</w:t>
      </w:r>
      <w:r>
        <w:rPr>
          <w:rFonts w:ascii="Tahoma" w:hAnsi="Tahoma"/>
        </w:rPr>
        <w:t>ı</w:t>
      </w:r>
      <w:r>
        <w:rPr/>
        <w:t>rlanan birl</w:t>
      </w:r>
      <w:r>
        <w:rPr>
          <w:rFonts w:ascii="Tahoma" w:hAnsi="Tahoma"/>
        </w:rPr>
        <w:t>әş</w:t>
      </w:r>
      <w:r>
        <w:rPr/>
        <w:t>m</w:t>
      </w:r>
      <w:r>
        <w:rPr>
          <w:rFonts w:ascii="Tahoma" w:hAnsi="Tahoma"/>
        </w:rPr>
        <w:t>ә</w:t>
      </w:r>
      <w:r>
        <w:rPr/>
        <w:t>, </w:t>
      </w:r>
      <w:r>
        <w:rPr>
          <w:rFonts w:ascii="Tahoma" w:hAnsi="Tahoma"/>
        </w:rPr>
        <w:t>ә</w:t>
      </w:r>
      <w:r>
        <w:rPr/>
        <w:t>l tranzistor birl</w:t>
      </w:r>
      <w:r>
        <w:rPr>
          <w:rFonts w:ascii="Tahoma" w:hAnsi="Tahoma"/>
        </w:rPr>
        <w:t>әş</w:t>
      </w:r>
      <w:r>
        <w:rPr/>
        <w:t>m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/>
        <w:t>n daha az</w:t>
      </w:r>
      <w:r>
        <w:rPr>
          <w:spacing w:val="-20"/>
        </w:rPr>
        <w:t> </w:t>
      </w:r>
      <w:r>
        <w:rPr/>
        <w:t>yer</w:t>
      </w:r>
      <w:r>
        <w:rPr>
          <w:w w:val="99"/>
        </w:rPr>
        <w:t> </w:t>
      </w:r>
      <w:r>
        <w:rPr/>
        <w:t>tuturdu.</w:t>
      </w:r>
      <w:r>
        <w:rPr>
          <w:spacing w:val="39"/>
        </w:rPr>
        <w:t> </w:t>
      </w:r>
      <w:r>
        <w:rPr/>
        <w:t>Bu</w:t>
      </w:r>
      <w:r>
        <w:rPr>
          <w:spacing w:val="38"/>
        </w:rPr>
        <w:t> </w:t>
      </w:r>
      <w:r>
        <w:rPr/>
        <w:t>da</w:t>
      </w:r>
      <w:r>
        <w:rPr>
          <w:spacing w:val="38"/>
        </w:rPr>
        <w:t> </w:t>
      </w:r>
      <w:r>
        <w:rPr/>
        <w:t>kompüterin</w:t>
      </w:r>
      <w:r>
        <w:rPr>
          <w:spacing w:val="37"/>
        </w:rPr>
        <w:t> </w:t>
      </w:r>
      <w:r>
        <w:rPr/>
        <w:t>tutdu</w:t>
      </w:r>
      <w:r>
        <w:rPr>
          <w:rFonts w:ascii="Tahoma" w:hAnsi="Tahoma"/>
        </w:rPr>
        <w:t>ğ</w:t>
      </w:r>
      <w:r>
        <w:rPr/>
        <w:t>u</w:t>
      </w:r>
      <w:r>
        <w:rPr>
          <w:spacing w:val="38"/>
        </w:rPr>
        <w:t> </w:t>
      </w:r>
      <w:r>
        <w:rPr/>
        <w:t>sah</w:t>
      </w:r>
      <w:r>
        <w:rPr>
          <w:rFonts w:ascii="Tahoma" w:hAnsi="Tahoma"/>
        </w:rPr>
        <w:t>ә</w:t>
      </w:r>
      <w:r>
        <w:rPr/>
        <w:t>nin</w:t>
      </w:r>
      <w:r>
        <w:rPr>
          <w:spacing w:val="38"/>
        </w:rPr>
        <w:t> </w:t>
      </w:r>
      <w:r>
        <w:rPr/>
        <w:t>daha</w:t>
      </w:r>
      <w:r>
        <w:rPr>
          <w:spacing w:val="38"/>
        </w:rPr>
        <w:t> </w:t>
      </w:r>
      <w:r>
        <w:rPr/>
        <w:t>da</w:t>
      </w:r>
      <w:r>
        <w:rPr>
          <w:spacing w:val="38"/>
        </w:rPr>
        <w:t> </w:t>
      </w:r>
      <w:r>
        <w:rPr/>
        <w:t>kiçilm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</w:t>
      </w:r>
      <w:r>
        <w:rPr>
          <w:rFonts w:ascii="Tahoma" w:hAnsi="Tahoma"/>
          <w:spacing w:val="38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</w:t>
      </w:r>
      <w:r>
        <w:rPr>
          <w:w w:val="99"/>
        </w:rPr>
        <w:t> </w:t>
      </w:r>
      <w:r>
        <w:rPr/>
        <w:t>oldu.</w:t>
      </w:r>
    </w:p>
    <w:p>
      <w:pPr>
        <w:spacing w:line="240" w:lineRule="auto" w:before="8"/>
        <w:rPr>
          <w:rFonts w:ascii="Tahoma" w:hAnsi="Tahoma" w:cs="Tahoma" w:eastAsia="Tahoma"/>
          <w:sz w:val="11"/>
          <w:szCs w:val="11"/>
        </w:rPr>
      </w:pPr>
    </w:p>
    <w:p>
      <w:pPr>
        <w:pStyle w:val="BodyText"/>
        <w:spacing w:line="237" w:lineRule="auto" w:before="54"/>
        <w:ind w:left="253" w:right="236"/>
        <w:jc w:val="both"/>
      </w:pPr>
      <w:r>
        <w:rPr>
          <w:rFonts w:ascii="Tahoma" w:hAnsi="Tahoma"/>
        </w:rPr>
        <w:t>İ</w:t>
      </w:r>
      <w:r>
        <w:rPr/>
        <w:t>nteqral sxeml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 ilk faydalananlar, bütün texnoloji</w:t>
      </w:r>
      <w:r>
        <w:rPr>
          <w:spacing w:val="17"/>
        </w:rPr>
        <w:t> </w:t>
      </w:r>
      <w:r>
        <w:rPr/>
        <w:t>inki</w:t>
      </w:r>
      <w:r>
        <w:rPr>
          <w:rFonts w:ascii="Tahoma" w:hAnsi="Tahoma"/>
        </w:rPr>
        <w:t>ş</w:t>
      </w:r>
      <w:r>
        <w:rPr/>
        <w:t>af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rh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mi</w:t>
      </w:r>
      <w:r>
        <w:rPr>
          <w:rFonts w:ascii="Tahoma" w:hAnsi="Tahoma"/>
        </w:rPr>
        <w:t>şә </w:t>
      </w:r>
      <w:r>
        <w:rPr/>
        <w:t>oldu</w:t>
      </w:r>
      <w:r>
        <w:rPr>
          <w:rFonts w:ascii="Tahoma" w:hAnsi="Tahoma"/>
        </w:rPr>
        <w:t>ğ</w:t>
      </w:r>
      <w:r>
        <w:rPr/>
        <w:t>u kimi, AB</w:t>
      </w:r>
      <w:r>
        <w:rPr>
          <w:rFonts w:ascii="Tahoma" w:hAnsi="Tahoma"/>
        </w:rPr>
        <w:t>Ş </w:t>
      </w:r>
      <w:r>
        <w:rPr/>
        <w:t>H</w:t>
      </w:r>
      <w:r>
        <w:rPr>
          <w:rFonts w:ascii="Tahoma" w:hAnsi="Tahoma"/>
        </w:rPr>
        <w:t>ә</w:t>
      </w:r>
      <w:r>
        <w:rPr/>
        <w:t>rbi Hava Qüvv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 oldu.</w:t>
      </w:r>
      <w:r>
        <w:rPr>
          <w:spacing w:val="48"/>
        </w:rPr>
        <w:t> </w:t>
      </w:r>
      <w:r>
        <w:rPr>
          <w:rFonts w:ascii="Arial" w:hAnsi="Arial"/>
          <w:color w:val="1A1A1A"/>
        </w:rPr>
        <w:t>1961</w:t>
      </w:r>
      <w:r>
        <w:rPr/>
        <w:t>-</w:t>
      </w:r>
      <w:r>
        <w:rPr>
          <w:w w:val="99"/>
        </w:rPr>
        <w:t> </w:t>
      </w:r>
      <w:r>
        <w:rPr/>
        <w:t>ci ild</w:t>
      </w:r>
      <w:r>
        <w:rPr>
          <w:rFonts w:ascii="Tahoma" w:hAnsi="Tahoma"/>
        </w:rPr>
        <w:t>ә </w:t>
      </w:r>
      <w:r>
        <w:rPr/>
        <w:t>AB</w:t>
      </w:r>
      <w:r>
        <w:rPr>
          <w:rFonts w:ascii="Tahoma" w:hAnsi="Tahoma"/>
        </w:rPr>
        <w:t>Ş </w:t>
      </w:r>
      <w:r>
        <w:rPr/>
        <w:t>H</w:t>
      </w:r>
      <w:r>
        <w:rPr>
          <w:rFonts w:ascii="Tahoma" w:hAnsi="Tahoma"/>
        </w:rPr>
        <w:t>ә</w:t>
      </w:r>
      <w:r>
        <w:rPr/>
        <w:t>rbi Hava Qüvv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aid bir t</w:t>
      </w:r>
      <w:r>
        <w:rPr>
          <w:rFonts w:ascii="Tahoma" w:hAnsi="Tahoma"/>
        </w:rPr>
        <w:t>ә</w:t>
      </w:r>
      <w:r>
        <w:rPr/>
        <w:t>yyar</w:t>
      </w:r>
      <w:r>
        <w:rPr>
          <w:rFonts w:ascii="Tahoma" w:hAnsi="Tahoma"/>
        </w:rPr>
        <w:t>ә</w:t>
      </w:r>
      <w:r>
        <w:rPr/>
        <w:t>nin iç</w:t>
      </w:r>
      <w:r>
        <w:rPr>
          <w:rFonts w:ascii="Tahoma" w:hAnsi="Tahoma"/>
        </w:rPr>
        <w:t>ә</w:t>
      </w:r>
      <w:r>
        <w:rPr/>
        <w:t>risin</w:t>
      </w:r>
      <w:r>
        <w:rPr>
          <w:rFonts w:ascii="Tahoma" w:hAnsi="Tahoma"/>
        </w:rPr>
        <w:t>ә </w:t>
      </w:r>
      <w:r>
        <w:rPr/>
        <w:t>qoyula</w:t>
      </w:r>
      <w:r>
        <w:rPr>
          <w:w w:val="99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</w:t>
      </w:r>
      <w:r>
        <w:rPr>
          <w:spacing w:val="59"/>
        </w:rPr>
        <w:t> </w:t>
      </w:r>
      <w:r>
        <w:rPr/>
        <w:t>böyüklükd</w:t>
      </w:r>
      <w:r>
        <w:rPr>
          <w:rFonts w:ascii="Tahoma" w:hAnsi="Tahoma"/>
        </w:rPr>
        <w:t>ә</w:t>
      </w:r>
      <w:r>
        <w:rPr>
          <w:rFonts w:ascii="Tahoma" w:hAnsi="Tahoma"/>
          <w:spacing w:val="59"/>
        </w:rPr>
        <w:t> </w:t>
      </w:r>
      <w:r>
        <w:rPr/>
        <w:t>kompüterli</w:t>
      </w:r>
      <w:r>
        <w:rPr>
          <w:spacing w:val="59"/>
        </w:rPr>
        <w:t> </w:t>
      </w:r>
      <w:r>
        <w:rPr/>
        <w:t>idar</w:t>
      </w:r>
      <w:r>
        <w:rPr>
          <w:rFonts w:ascii="Tahoma" w:hAnsi="Tahoma"/>
        </w:rPr>
        <w:t>ә</w:t>
      </w:r>
      <w:r>
        <w:rPr/>
        <w:t>etm</w:t>
      </w:r>
      <w:r>
        <w:rPr>
          <w:rFonts w:ascii="Tahoma" w:hAnsi="Tahoma"/>
        </w:rPr>
        <w:t>ә</w:t>
      </w:r>
      <w:r>
        <w:rPr>
          <w:rFonts w:ascii="Tahoma" w:hAnsi="Tahoma"/>
          <w:spacing w:val="59"/>
        </w:rPr>
        <w:t> </w:t>
      </w:r>
      <w:r>
        <w:rPr/>
        <w:t>sistemi</w:t>
      </w:r>
      <w:r>
        <w:rPr>
          <w:spacing w:val="59"/>
        </w:rPr>
        <w:t> </w:t>
      </w:r>
      <w:r>
        <w:rPr/>
        <w:t>haz</w:t>
      </w:r>
      <w:r>
        <w:rPr>
          <w:rFonts w:ascii="Tahoma" w:hAnsi="Tahoma"/>
        </w:rPr>
        <w:t>ı</w:t>
      </w:r>
      <w:r>
        <w:rPr/>
        <w:t>rland</w:t>
      </w:r>
      <w:r>
        <w:rPr>
          <w:rFonts w:ascii="Tahoma" w:hAnsi="Tahoma"/>
        </w:rPr>
        <w:t>ı</w:t>
      </w:r>
      <w:r>
        <w:rPr/>
        <w:t>.</w:t>
      </w:r>
      <w:r>
        <w:rPr>
          <w:spacing w:val="59"/>
        </w:rPr>
        <w:t> </w:t>
      </w:r>
      <w:r>
        <w:rPr>
          <w:rFonts w:ascii="Arial" w:hAnsi="Arial"/>
          <w:color w:val="1A1A1A"/>
        </w:rPr>
        <w:t>1033</w:t>
      </w:r>
      <w:r>
        <w:rPr>
          <w:rFonts w:ascii="Arial" w:hAnsi="Arial"/>
          <w:color w:val="1A1A1A"/>
          <w:spacing w:val="68"/>
        </w:rPr>
        <w:t> </w:t>
      </w:r>
      <w:r>
        <w:rPr>
          <w:rFonts w:ascii="Arial" w:hAnsi="Arial"/>
          <w:color w:val="1A1A1A"/>
        </w:rPr>
        <w:t>sm</w:t>
      </w:r>
      <w:r>
        <w:rPr>
          <w:rFonts w:ascii="Arial" w:hAnsi="Arial"/>
          <w:color w:val="1A1A1A"/>
          <w:position w:val="13"/>
          <w:sz w:val="18"/>
        </w:rPr>
        <w:t>3</w:t>
      </w:r>
      <w:r>
        <w:rPr>
          <w:rFonts w:ascii="Arial" w:hAnsi="Arial"/>
          <w:color w:val="1A1A1A"/>
          <w:w w:val="100"/>
          <w:position w:val="13"/>
          <w:sz w:val="18"/>
        </w:rPr>
        <w:t> </w:t>
      </w:r>
      <w:r>
        <w:rPr/>
        <w:t>böyüklüyü</w:t>
      </w:r>
      <w:r>
        <w:rPr>
          <w:spacing w:val="27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28"/>
        </w:rPr>
        <w:t> </w:t>
      </w:r>
      <w:r>
        <w:rPr>
          <w:rFonts w:ascii="Arial" w:hAnsi="Arial"/>
          <w:color w:val="1A1A1A"/>
        </w:rPr>
        <w:t>283</w:t>
      </w:r>
      <w:r>
        <w:rPr>
          <w:rFonts w:ascii="Arial" w:hAnsi="Arial"/>
          <w:color w:val="1A1A1A"/>
          <w:spacing w:val="37"/>
        </w:rPr>
        <w:t> </w:t>
      </w:r>
      <w:r>
        <w:rPr>
          <w:rFonts w:ascii="Arial" w:hAnsi="Arial"/>
          <w:color w:val="1A1A1A"/>
        </w:rPr>
        <w:t>qr</w:t>
      </w:r>
      <w:r>
        <w:rPr>
          <w:rFonts w:ascii="Arial" w:hAnsi="Arial"/>
          <w:color w:val="1A1A1A"/>
          <w:spacing w:val="38"/>
        </w:rPr>
        <w:t> 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28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28"/>
        </w:rPr>
        <w:t> </w:t>
      </w:r>
      <w:r>
        <w:rPr/>
        <w:t>olduqca</w:t>
      </w:r>
      <w:r>
        <w:rPr>
          <w:spacing w:val="28"/>
        </w:rPr>
        <w:t> </w:t>
      </w:r>
      <w:r>
        <w:rPr/>
        <w:t>kiçik</w:t>
      </w:r>
      <w:r>
        <w:rPr>
          <w:spacing w:val="28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28"/>
        </w:rPr>
        <w:t> </w:t>
      </w:r>
      <w:r>
        <w:rPr/>
        <w:t>normal</w:t>
      </w:r>
      <w:r>
        <w:rPr>
          <w:spacing w:val="27"/>
        </w:rPr>
        <w:t> </w:t>
      </w:r>
      <w:r>
        <w:rPr/>
        <w:t>tranzistor</w:t>
      </w:r>
      <w:r>
        <w:rPr>
          <w:spacing w:val="28"/>
        </w:rPr>
        <w:t> </w:t>
      </w:r>
      <w:r>
        <w:rPr/>
        <w:t>dig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ma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nlara nisb</w:t>
      </w:r>
      <w:r>
        <w:rPr>
          <w:rFonts w:ascii="Tahoma" w:hAnsi="Tahoma"/>
        </w:rPr>
        <w:t>ә</w:t>
      </w:r>
      <w:r>
        <w:rPr/>
        <w:t>t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150 </w:t>
      </w:r>
      <w:r>
        <w:rPr/>
        <w:t>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 </w:t>
      </w:r>
      <w:r>
        <w:rPr/>
        <w:t>daha sür</w:t>
      </w:r>
      <w:r>
        <w:rPr>
          <w:rFonts w:ascii="Tahoma" w:hAnsi="Tahoma"/>
        </w:rPr>
        <w:t>ә</w:t>
      </w:r>
      <w:r>
        <w:rPr/>
        <w:t>tli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 bir sistem</w:t>
      </w:r>
      <w:r>
        <w:rPr>
          <w:spacing w:val="-13"/>
        </w:rPr>
        <w:t> </w:t>
      </w:r>
      <w:r>
        <w:rPr/>
        <w:t>idi.</w:t>
      </w:r>
    </w:p>
    <w:p>
      <w:pPr>
        <w:pStyle w:val="BodyText"/>
        <w:spacing w:line="240" w:lineRule="auto" w:before="194"/>
        <w:ind w:left="254" w:right="237"/>
        <w:jc w:val="both"/>
      </w:pPr>
      <w:r>
        <w:rPr/>
        <w:t>Kilbi inteqral mikrosxem ixtiras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ilk hesab ma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spacing w:val="29"/>
        </w:rPr>
        <w:t> </w:t>
      </w:r>
      <w:r>
        <w:rPr/>
        <w:t>da</w:t>
      </w:r>
      <w:r>
        <w:rPr>
          <w:w w:val="99"/>
        </w:rPr>
        <w:t> </w:t>
      </w:r>
      <w:r>
        <w:rPr/>
        <w:t>haz</w:t>
      </w:r>
      <w:r>
        <w:rPr>
          <w:rFonts w:ascii="Tahoma" w:hAnsi="Tahoma"/>
        </w:rPr>
        <w:t>ı</w:t>
      </w:r>
      <w:r>
        <w:rPr/>
        <w:t>rlam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spacing w:line="240" w:lineRule="auto" w:before="8"/>
        <w:rPr>
          <w:rFonts w:ascii="Tahoma" w:hAnsi="Tahoma" w:cs="Tahoma" w:eastAsia="Tahoma"/>
          <w:sz w:val="39"/>
          <w:szCs w:val="39"/>
        </w:rPr>
      </w:pPr>
    </w:p>
    <w:p>
      <w:pPr>
        <w:pStyle w:val="Heading3"/>
        <w:spacing w:line="240" w:lineRule="auto"/>
        <w:ind w:right="828" w:hanging="1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/>
        <w:t>F</w:t>
      </w:r>
      <w:r>
        <w:rPr>
          <w:rFonts w:ascii="Palatino Linotype" w:hAnsi="Palatino Linotype"/>
        </w:rPr>
        <w:t>Ə</w:t>
      </w:r>
      <w:r>
        <w:rPr/>
        <w:t>RD</w:t>
      </w:r>
      <w:r>
        <w:rPr>
          <w:rFonts w:ascii="Palatino Linotype" w:hAnsi="Palatino Linotype"/>
        </w:rPr>
        <w:t>İ </w:t>
      </w:r>
      <w:r>
        <w:rPr/>
        <w:t>KOMPÜTERL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rFonts w:ascii="Palatino Linotype" w:hAnsi="Palatino Linotype"/>
        </w:rPr>
        <w:t>İ</w:t>
      </w:r>
      <w:r>
        <w:rPr/>
        <w:t>N</w:t>
      </w:r>
      <w:r>
        <w:rPr>
          <w:spacing w:val="-8"/>
        </w:rPr>
        <w:t> </w:t>
      </w:r>
      <w:r>
        <w:rPr>
          <w:rFonts w:ascii="Palatino Linotype" w:hAnsi="Palatino Linotype"/>
        </w:rPr>
        <w:t>İ</w:t>
      </w:r>
      <w:r>
        <w:rPr/>
        <w:t>NK</w:t>
      </w:r>
      <w:r>
        <w:rPr>
          <w:rFonts w:ascii="Palatino Linotype" w:hAnsi="Palatino Linotype"/>
        </w:rPr>
        <w:t>İŞ</w:t>
      </w:r>
      <w:r>
        <w:rPr/>
        <w:t>AF</w:t>
      </w:r>
      <w:r>
        <w:rPr>
          <w:spacing w:val="-1"/>
          <w:w w:val="100"/>
        </w:rPr>
        <w:t> </w:t>
      </w:r>
      <w:r>
        <w:rPr/>
        <w:t>M</w:t>
      </w:r>
      <w:r>
        <w:rPr>
          <w:rFonts w:ascii="Palatino Linotype" w:hAnsi="Palatino Linotype"/>
        </w:rPr>
        <w:t>Ə</w:t>
      </w:r>
      <w:r>
        <w:rPr/>
        <w:t>RH</w:t>
      </w:r>
      <w:r>
        <w:rPr>
          <w:rFonts w:ascii="Palatino Linotype" w:hAnsi="Palatino Linotype"/>
        </w:rPr>
        <w:t>Ə</w:t>
      </w:r>
      <w:r>
        <w:rPr/>
        <w:t>L</w:t>
      </w:r>
      <w:r>
        <w:rPr>
          <w:rFonts w:ascii="Palatino Linotype" w:hAnsi="Palatino Linotype"/>
        </w:rPr>
        <w:t>Ə</w:t>
      </w:r>
      <w:r>
        <w:rPr/>
        <w:t>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39"/>
        <w:ind w:left="254" w:right="239"/>
        <w:jc w:val="both"/>
      </w:pPr>
      <w:r>
        <w:rPr>
          <w:rFonts w:ascii="Arial" w:hAnsi="Arial"/>
          <w:color w:val="1A1A1A"/>
        </w:rPr>
        <w:t>1974</w:t>
      </w:r>
      <w:r>
        <w:rPr/>
        <w:t>-cü ild</w:t>
      </w:r>
      <w:r>
        <w:rPr>
          <w:rFonts w:ascii="Tahoma" w:hAnsi="Tahoma"/>
        </w:rPr>
        <w:t>ә </w:t>
      </w:r>
      <w:r>
        <w:rPr/>
        <w:t>proqramla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rma mü</w:t>
      </w:r>
      <w:r>
        <w:rPr>
          <w:rFonts w:ascii="Tahoma" w:hAnsi="Tahoma"/>
        </w:rPr>
        <w:t>ә</w:t>
      </w:r>
      <w:r>
        <w:rPr/>
        <w:t>llimi </w:t>
      </w:r>
      <w:r>
        <w:rPr>
          <w:rFonts w:ascii="Arial" w:hAnsi="Arial"/>
          <w:color w:val="1A1A1A"/>
        </w:rPr>
        <w:t>Gary Kildall 4004</w:t>
      </w:r>
      <w:r>
        <w:rPr>
          <w:rFonts w:ascii="Arial" w:hAnsi="Arial"/>
          <w:color w:val="1A1A1A"/>
          <w:spacing w:val="69"/>
        </w:rPr>
        <w:t> </w:t>
      </w:r>
      <w:r>
        <w:rPr/>
        <w:t>adl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mikroprosessora proqram yazmaq üçün </w:t>
      </w:r>
      <w:r>
        <w:rPr>
          <w:rFonts w:ascii="Arial" w:hAnsi="Arial"/>
          <w:color w:val="1A1A1A"/>
        </w:rPr>
        <w:t>Intel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i</w:t>
      </w:r>
      <w:r>
        <w:rPr>
          <w:rFonts w:ascii="Tahoma" w:hAnsi="Tahoma"/>
        </w:rPr>
        <w:t>şә </w:t>
      </w:r>
      <w:r>
        <w:rPr/>
        <w:t>al</w:t>
      </w:r>
      <w:r>
        <w:rPr>
          <w:rFonts w:ascii="Tahoma" w:hAnsi="Tahoma"/>
        </w:rPr>
        <w:t>ı</w:t>
      </w:r>
      <w:r>
        <w:rPr/>
        <w:t>nd</w:t>
      </w:r>
      <w:r>
        <w:rPr>
          <w:rFonts w:ascii="Tahoma" w:hAnsi="Tahoma"/>
        </w:rPr>
        <w:t>ı</w:t>
      </w:r>
      <w:r>
        <w:rPr/>
        <w:t>.</w:t>
      </w:r>
      <w:r>
        <w:rPr>
          <w:spacing w:val="29"/>
        </w:rPr>
        <w:t> </w:t>
      </w:r>
      <w:r>
        <w:rPr>
          <w:rFonts w:ascii="Arial" w:hAnsi="Arial"/>
          <w:color w:val="1A1A1A"/>
        </w:rPr>
        <w:t>Intel</w:t>
      </w:r>
      <w:r>
        <w:rPr/>
        <w:t>-in</w:t>
      </w:r>
      <w:r>
        <w:rPr>
          <w:spacing w:val="-1"/>
          <w:w w:val="99"/>
        </w:rPr>
        <w:t> </w:t>
      </w:r>
      <w:r>
        <w:rPr/>
        <w:t>elastik disk v</w:t>
      </w:r>
      <w:r>
        <w:rPr>
          <w:rFonts w:ascii="Tahoma" w:hAnsi="Tahoma"/>
        </w:rPr>
        <w:t>ә </w:t>
      </w:r>
      <w:r>
        <w:rPr/>
        <w:t>ba</w:t>
      </w:r>
      <w:r>
        <w:rPr>
          <w:rFonts w:ascii="Tahoma" w:hAnsi="Tahoma"/>
        </w:rPr>
        <w:t>ş</w:t>
      </w:r>
      <w:r>
        <w:rPr/>
        <w:t>qa yadda</w:t>
      </w:r>
      <w:r>
        <w:rPr>
          <w:rFonts w:ascii="Tahoma" w:hAnsi="Tahoma"/>
        </w:rPr>
        <w:t>ş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 </w:t>
      </w:r>
      <w:r>
        <w:rPr/>
        <w:t>istehsal etm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ba</w:t>
      </w:r>
      <w:r>
        <w:rPr>
          <w:rFonts w:ascii="Tahoma" w:hAnsi="Tahoma"/>
        </w:rPr>
        <w:t>ş</w:t>
      </w:r>
      <w:r>
        <w:rPr/>
        <w:t>lamas</w:t>
      </w:r>
      <w:r>
        <w:rPr>
          <w:rFonts w:ascii="Tahoma" w:hAnsi="Tahoma"/>
        </w:rPr>
        <w:t>ı</w:t>
      </w:r>
      <w:r>
        <w:rPr>
          <w:rFonts w:ascii="Tahoma" w:hAnsi="Tahoma"/>
          <w:spacing w:val="-8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birlikd</w:t>
      </w:r>
      <w:r>
        <w:rPr>
          <w:rFonts w:ascii="Tahoma" w:hAnsi="Tahoma"/>
        </w:rPr>
        <w:t>ә</w:t>
      </w:r>
      <w:r>
        <w:rPr/>
        <w:t>,  </w:t>
      </w:r>
      <w:r>
        <w:rPr>
          <w:rFonts w:ascii="Arial" w:hAnsi="Arial"/>
          <w:color w:val="1A1A1A"/>
        </w:rPr>
        <w:t>Kildall  </w:t>
      </w:r>
      <w:r>
        <w:rPr/>
        <w:t>mikroprosessorlar  üçün  ilk 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 sistemini  </w:t>
      </w:r>
      <w:r>
        <w:rPr>
          <w:spacing w:val="7"/>
        </w:rPr>
        <w:t> </w:t>
      </w:r>
      <w:r>
        <w:rPr/>
        <w:t>yazd</w:t>
      </w:r>
      <w:r>
        <w:rPr>
          <w:rFonts w:ascii="Tahoma" w:hAnsi="Tahoma"/>
        </w:rPr>
        <w:t>ı</w:t>
      </w:r>
      <w:r>
        <w:rPr/>
        <w:t>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47" w:hanging="1"/>
        <w:jc w:val="both"/>
      </w:pPr>
      <w:r>
        <w:rPr/>
        <w:t>Yaz</w:t>
      </w:r>
      <w:r>
        <w:rPr>
          <w:rFonts w:ascii="Tahoma" w:hAnsi="Tahoma"/>
        </w:rPr>
        <w:t>ı</w:t>
      </w:r>
      <w:r>
        <w:rPr/>
        <w:t>lan</w:t>
      </w:r>
      <w:r>
        <w:rPr>
          <w:spacing w:val="57"/>
        </w:rPr>
        <w:t> </w:t>
      </w:r>
      <w:r>
        <w:rPr/>
        <w:t>bu</w:t>
      </w:r>
      <w:r>
        <w:rPr>
          <w:spacing w:val="57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spacing w:val="56"/>
        </w:rPr>
        <w:t> </w:t>
      </w:r>
      <w:r>
        <w:rPr/>
        <w:t>sistemi</w:t>
      </w:r>
      <w:r>
        <w:rPr>
          <w:spacing w:val="57"/>
        </w:rPr>
        <w:t> </w:t>
      </w:r>
      <w:r>
        <w:rPr/>
        <w:t>mikroprosessor</w:t>
      </w:r>
      <w:r>
        <w:rPr>
          <w:spacing w:val="58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58"/>
        </w:rPr>
        <w:t> </w:t>
      </w:r>
      <w:r>
        <w:rPr/>
        <w:t>klaviatura,</w:t>
      </w:r>
      <w:r>
        <w:rPr>
          <w:spacing w:val="58"/>
        </w:rPr>
        <w:t> </w:t>
      </w:r>
      <w:r>
        <w:rPr/>
        <w:t>monitor</w:t>
      </w:r>
      <w:r>
        <w:rPr>
          <w:spacing w:val="56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yadda</w:t>
      </w:r>
      <w:r>
        <w:rPr>
          <w:rFonts w:ascii="Tahoma" w:hAnsi="Tahoma"/>
        </w:rPr>
        <w:t>ş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birlikd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sini t</w:t>
      </w:r>
      <w:r>
        <w:rPr>
          <w:rFonts w:ascii="Tahoma" w:hAnsi="Tahoma"/>
        </w:rPr>
        <w:t>ә</w:t>
      </w:r>
      <w:r>
        <w:rPr/>
        <w:t>min ed</w:t>
      </w:r>
      <w:r>
        <w:rPr>
          <w:rFonts w:ascii="Tahoma" w:hAnsi="Tahoma"/>
        </w:rPr>
        <w:t>ә</w:t>
      </w:r>
      <w:r>
        <w:rPr/>
        <w:t>n bir proqram</w:t>
      </w:r>
      <w:r>
        <w:rPr>
          <w:spacing w:val="8"/>
        </w:rPr>
        <w:t> </w:t>
      </w:r>
      <w:r>
        <w:rPr/>
        <w:t>idi.</w:t>
      </w:r>
      <w:r>
        <w:rPr>
          <w:w w:val="99"/>
        </w:rPr>
        <w:t> </w:t>
      </w:r>
      <w:r>
        <w:rPr>
          <w:rFonts w:ascii="Arial" w:hAnsi="Arial"/>
          <w:color w:val="1A1A1A"/>
        </w:rPr>
        <w:t>Kildall</w:t>
      </w:r>
      <w:r>
        <w:rPr>
          <w:rFonts w:ascii="Arial" w:hAnsi="Arial"/>
          <w:color w:val="1A1A1A"/>
        </w:rPr>
        <w:t>ı</w:t>
      </w:r>
      <w:r>
        <w:rPr>
          <w:rFonts w:ascii="Arial" w:hAnsi="Arial"/>
          <w:color w:val="1A1A1A"/>
        </w:rPr>
        <w:t>n </w:t>
      </w:r>
      <w:r>
        <w:rPr/>
        <w:t>k</w:t>
      </w:r>
      <w:r>
        <w:rPr>
          <w:rFonts w:ascii="Tahoma" w:hAnsi="Tahoma"/>
        </w:rPr>
        <w:t>әş</w:t>
      </w:r>
      <w:r>
        <w:rPr/>
        <w:t>fi istehsalç</w:t>
      </w:r>
      <w:r>
        <w:rPr>
          <w:rFonts w:ascii="Tahoma" w:hAnsi="Tahoma"/>
        </w:rPr>
        <w:t>ı</w:t>
      </w:r>
      <w:r>
        <w:rPr/>
        <w:t>lar</w:t>
      </w:r>
      <w:r>
        <w:rPr>
          <w:rFonts w:ascii="Tahoma" w:hAnsi="Tahoma"/>
        </w:rPr>
        <w:t>ı</w:t>
      </w:r>
      <w:r>
        <w:rPr/>
        <w:t>n mikrokompüteri klaviatura, monitor,</w:t>
      </w:r>
      <w:r>
        <w:rPr>
          <w:spacing w:val="58"/>
        </w:rPr>
        <w:t> </w:t>
      </w:r>
      <w:r>
        <w:rPr/>
        <w:t>maqnit</w:t>
      </w:r>
      <w:r>
        <w:rPr>
          <w:w w:val="99"/>
        </w:rPr>
        <w:t> </w:t>
      </w:r>
      <w:r>
        <w:rPr/>
        <w:t>disk v</w:t>
      </w:r>
      <w:r>
        <w:rPr>
          <w:rFonts w:ascii="Tahoma" w:hAnsi="Tahoma"/>
        </w:rPr>
        <w:t>ә </w:t>
      </w:r>
      <w:r>
        <w:rPr/>
        <w:t>maqnit lenti sürücül</w:t>
      </w:r>
      <w:r>
        <w:rPr>
          <w:rFonts w:ascii="Tahoma" w:hAnsi="Tahoma"/>
        </w:rPr>
        <w:t>ә</w:t>
      </w:r>
      <w:r>
        <w:rPr/>
        <w:t>ri il</w:t>
      </w:r>
      <w:r>
        <w:rPr>
          <w:rFonts w:ascii="Tahoma" w:hAnsi="Tahoma"/>
        </w:rPr>
        <w:t>ә </w:t>
      </w:r>
      <w:r>
        <w:rPr/>
        <w:t>birlikd</w:t>
      </w:r>
      <w:r>
        <w:rPr>
          <w:rFonts w:ascii="Tahoma" w:hAnsi="Tahoma"/>
        </w:rPr>
        <w:t>ә </w:t>
      </w:r>
      <w:r>
        <w:rPr/>
        <w:t>istehsal etm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rini t</w:t>
      </w:r>
      <w:r>
        <w:rPr>
          <w:rFonts w:ascii="Tahoma" w:hAnsi="Tahoma"/>
        </w:rPr>
        <w:t>ә</w:t>
      </w:r>
      <w:r>
        <w:rPr/>
        <w:t>min</w:t>
      </w:r>
      <w:r>
        <w:rPr>
          <w:spacing w:val="6"/>
        </w:rPr>
        <w:t> </w:t>
      </w:r>
      <w:r>
        <w:rPr/>
        <w:t>etdi.</w:t>
      </w:r>
      <w:r>
        <w:rPr>
          <w:spacing w:val="-1"/>
          <w:w w:val="99"/>
        </w:rPr>
        <w:t> </w:t>
      </w:r>
      <w:r>
        <w:rPr/>
        <w:t>Mikroprosessora n</w:t>
      </w:r>
      <w:r>
        <w:rPr>
          <w:rFonts w:ascii="Tahoma" w:hAnsi="Tahoma"/>
        </w:rPr>
        <w:t>ә</w:t>
      </w:r>
      <w:r>
        <w:rPr/>
        <w:t>zar</w:t>
      </w:r>
      <w:r>
        <w:rPr>
          <w:rFonts w:ascii="Tahoma" w:hAnsi="Tahoma"/>
        </w:rPr>
        <w:t>ә</w:t>
      </w:r>
      <w:r>
        <w:rPr/>
        <w:t>t proqram</w:t>
      </w:r>
      <w:r>
        <w:rPr>
          <w:rFonts w:ascii="Tahoma" w:hAnsi="Tahoma"/>
        </w:rPr>
        <w:t>ı </w:t>
      </w:r>
      <w:r>
        <w:rPr/>
        <w:t>olaraq i</w:t>
      </w:r>
      <w:r>
        <w:rPr>
          <w:rFonts w:ascii="Tahoma" w:hAnsi="Tahoma"/>
        </w:rPr>
        <w:t>ş </w:t>
      </w:r>
      <w:r>
        <w:rPr/>
        <w:t>gör</w:t>
      </w:r>
      <w:r>
        <w:rPr>
          <w:rFonts w:ascii="Tahoma" w:hAnsi="Tahoma"/>
        </w:rPr>
        <w:t>ә</w:t>
      </w:r>
      <w:r>
        <w:rPr/>
        <w:t>n bu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spacing w:val="3"/>
        </w:rPr>
        <w:t> </w:t>
      </w:r>
      <w:r>
        <w:rPr/>
        <w:t>sistemin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Arial" w:hAnsi="Arial"/>
          <w:color w:val="1A1A1A"/>
        </w:rPr>
        <w:t>CP/M </w:t>
      </w:r>
      <w:r>
        <w:rPr/>
        <w:t>ad</w:t>
      </w:r>
      <w:r>
        <w:rPr>
          <w:rFonts w:ascii="Tahoma" w:hAnsi="Tahoma"/>
        </w:rPr>
        <w:t>ı</w:t>
      </w:r>
      <w:r>
        <w:rPr>
          <w:rFonts w:ascii="Tahoma" w:hAnsi="Tahoma"/>
          <w:spacing w:val="3"/>
        </w:rPr>
        <w:t> </w:t>
      </w:r>
      <w:r>
        <w:rPr/>
        <w:t>verildi.</w:t>
      </w:r>
    </w:p>
    <w:p>
      <w:pPr>
        <w:pStyle w:val="BodyText"/>
        <w:spacing w:line="240" w:lineRule="auto" w:before="192"/>
        <w:ind w:right="249"/>
        <w:jc w:val="both"/>
      </w:pPr>
      <w:r>
        <w:rPr>
          <w:rFonts w:ascii="Arial" w:hAnsi="Arial"/>
          <w:color w:val="1A1A1A"/>
        </w:rPr>
        <w:t>1970</w:t>
      </w:r>
      <w:r>
        <w:rPr/>
        <w:t>-ci ill</w:t>
      </w:r>
      <w:r>
        <w:rPr>
          <w:rFonts w:ascii="Tahoma" w:hAnsi="Tahoma"/>
        </w:rPr>
        <w:t>ә</w:t>
      </w:r>
      <w:r>
        <w:rPr/>
        <w:t>rin ortalar</w:t>
      </w:r>
      <w:r>
        <w:rPr>
          <w:rFonts w:ascii="Tahoma" w:hAnsi="Tahoma"/>
        </w:rPr>
        <w:t>ı</w:t>
      </w:r>
      <w:r>
        <w:rPr/>
        <w:t>nda </w:t>
      </w:r>
      <w:r>
        <w:rPr>
          <w:rFonts w:ascii="Arial" w:hAnsi="Arial"/>
          <w:color w:val="1A1A1A"/>
        </w:rPr>
        <w:t>Intel </w:t>
      </w:r>
      <w:r>
        <w:rPr/>
        <w:t>mikrokompüter</w:t>
      </w:r>
      <w:r>
        <w:rPr>
          <w:spacing w:val="62"/>
        </w:rPr>
        <w:t> </w:t>
      </w:r>
      <w:r>
        <w:rPr/>
        <w:t>istehsal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dayand</w:t>
      </w:r>
      <w:r>
        <w:rPr>
          <w:rFonts w:ascii="Tahoma" w:hAnsi="Tahoma"/>
        </w:rPr>
        <w:t>ı</w:t>
      </w:r>
      <w:r>
        <w:rPr/>
        <w:t>rmaq üçün q</w:t>
      </w:r>
      <w:r>
        <w:rPr>
          <w:rFonts w:ascii="Tahoma" w:hAnsi="Tahoma"/>
        </w:rPr>
        <w:t>ә</w:t>
      </w:r>
      <w:r>
        <w:rPr/>
        <w:t>rar verildikd</w:t>
      </w:r>
      <w:r>
        <w:rPr>
          <w:rFonts w:ascii="Tahoma" w:hAnsi="Tahoma"/>
        </w:rPr>
        <w:t>ә</w:t>
      </w:r>
      <w:r>
        <w:rPr/>
        <w:t>n sonra, </w:t>
      </w:r>
      <w:r>
        <w:rPr>
          <w:rFonts w:ascii="Arial" w:hAnsi="Arial"/>
          <w:color w:val="1A1A1A"/>
        </w:rPr>
        <w:t>Kildall CP/M</w:t>
      </w:r>
      <w:r>
        <w:rPr/>
        <w:t>-i</w:t>
      </w:r>
      <w:r>
        <w:rPr>
          <w:spacing w:val="31"/>
        </w:rPr>
        <w:t> </w:t>
      </w:r>
      <w:r>
        <w:rPr/>
        <w:t>satmaq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Intergalactic Digital Research </w:t>
      </w:r>
      <w:r>
        <w:rPr>
          <w:rFonts w:ascii="Tahoma" w:hAnsi="Tahoma"/>
        </w:rPr>
        <w:t>ş</w:t>
      </w:r>
      <w:r>
        <w:rPr/>
        <w:t>irk</w:t>
      </w:r>
      <w:r>
        <w:rPr>
          <w:rFonts w:ascii="Tahoma" w:hAnsi="Tahoma"/>
        </w:rPr>
        <w:t>ә</w:t>
      </w:r>
      <w:r>
        <w:rPr/>
        <w:t>tini qurdu. </w:t>
      </w:r>
      <w:r>
        <w:rPr>
          <w:rFonts w:ascii="Arial" w:hAnsi="Arial"/>
          <w:color w:val="1A1A1A"/>
        </w:rPr>
        <w:t>CP/M</w:t>
      </w:r>
      <w:r>
        <w:rPr>
          <w:rFonts w:ascii="Arial" w:hAnsi="Arial"/>
          <w:color w:val="1A1A1A"/>
          <w:spacing w:val="64"/>
        </w:rPr>
        <w:t> </w:t>
      </w:r>
      <w:r>
        <w:rPr/>
        <w:t>q</w:t>
      </w:r>
      <w:r>
        <w:rPr>
          <w:rFonts w:ascii="Tahoma" w:hAnsi="Tahoma"/>
        </w:rPr>
        <w:t>ı</w:t>
      </w:r>
      <w:r>
        <w:rPr/>
        <w:t>sa</w:t>
      </w:r>
      <w:r>
        <w:rPr>
          <w:w w:val="99"/>
        </w:rPr>
        <w:t> </w:t>
      </w:r>
      <w:r>
        <w:rPr/>
        <w:t>zaman </w:t>
      </w:r>
      <w:r>
        <w:rPr>
          <w:rFonts w:ascii="Tahoma" w:hAnsi="Tahoma"/>
        </w:rPr>
        <w:t>ә</w:t>
      </w:r>
      <w:r>
        <w:rPr/>
        <w:t>rzind</w:t>
      </w:r>
      <w:r>
        <w:rPr>
          <w:rFonts w:ascii="Tahoma" w:hAnsi="Tahoma"/>
        </w:rPr>
        <w:t>ә </w:t>
      </w:r>
      <w:r>
        <w:rPr/>
        <w:t>bazarda </w:t>
      </w:r>
      <w:r>
        <w:rPr>
          <w:rFonts w:ascii="Tahoma" w:hAnsi="Tahoma"/>
        </w:rPr>
        <w:t>ә</w:t>
      </w:r>
      <w:r>
        <w:rPr/>
        <w:t>n geni</w:t>
      </w:r>
      <w:r>
        <w:rPr>
          <w:rFonts w:ascii="Tahoma" w:hAnsi="Tahoma"/>
        </w:rPr>
        <w:t>ş ә</w:t>
      </w:r>
      <w:r>
        <w:rPr/>
        <w:t>m</w:t>
      </w:r>
      <w:r>
        <w:rPr>
          <w:rFonts w:ascii="Tahoma" w:hAnsi="Tahoma"/>
        </w:rPr>
        <w:t>ә</w:t>
      </w:r>
      <w:r>
        <w:rPr/>
        <w:t>liyyat sistemi kimi yay</w:t>
      </w:r>
      <w:r>
        <w:rPr>
          <w:rFonts w:ascii="Tahoma" w:hAnsi="Tahoma"/>
        </w:rPr>
        <w:t>ı</w:t>
      </w:r>
      <w:r>
        <w:rPr/>
        <w:t>ld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9"/>
        </w:rPr>
        <w:t> </w:t>
      </w:r>
      <w:r>
        <w:rPr>
          <w:rFonts w:ascii="Arial" w:hAnsi="Arial"/>
          <w:color w:val="1A1A1A"/>
        </w:rPr>
        <w:t>MITS</w:t>
      </w:r>
      <w:r>
        <w:rPr/>
        <w:t>,</w:t>
      </w:r>
      <w:r>
        <w:rPr>
          <w:w w:val="99"/>
        </w:rPr>
        <w:t> </w:t>
      </w:r>
      <w:r>
        <w:rPr>
          <w:rFonts w:ascii="Arial" w:hAnsi="Arial"/>
          <w:color w:val="1A1A1A"/>
        </w:rPr>
        <w:t>Commodore</w:t>
      </w:r>
      <w:r>
        <w:rPr/>
        <w:t>, </w:t>
      </w:r>
      <w:r>
        <w:rPr>
          <w:rFonts w:ascii="Arial" w:hAnsi="Arial"/>
          <w:color w:val="1A1A1A"/>
        </w:rPr>
        <w:t>Radio Shock</w:t>
      </w:r>
      <w:r>
        <w:rPr/>
        <w:t>, </w:t>
      </w:r>
      <w:r>
        <w:rPr>
          <w:rFonts w:ascii="Arial" w:hAnsi="Arial"/>
          <w:color w:val="1A1A1A"/>
        </w:rPr>
        <w:t>Xerox</w:t>
      </w:r>
      <w:r>
        <w:rPr/>
        <w:t>, </w:t>
      </w:r>
      <w:r>
        <w:rPr>
          <w:rFonts w:ascii="Arial" w:hAnsi="Arial"/>
          <w:color w:val="1A1A1A"/>
        </w:rPr>
        <w:t>Kaypro</w:t>
      </w:r>
      <w:r>
        <w:rPr/>
        <w:t>, </w:t>
      </w:r>
      <w:r>
        <w:rPr>
          <w:rFonts w:ascii="Arial" w:hAnsi="Arial"/>
          <w:color w:val="1A1A1A"/>
        </w:rPr>
        <w:t>Morrow </w:t>
      </w:r>
      <w:r>
        <w:rPr/>
        <w:t>kimi</w:t>
      </w:r>
      <w:r>
        <w:rPr>
          <w:spacing w:val="12"/>
        </w:rPr>
        <w:t> </w:t>
      </w:r>
      <w:r>
        <w:rPr/>
        <w:t>onlarca</w:t>
      </w:r>
      <w:r>
        <w:rPr>
          <w:w w:val="99"/>
        </w:rPr>
        <w:t> </w:t>
      </w:r>
      <w:r>
        <w:rPr/>
        <w:t>mikrokompüter istehsalç</w:t>
      </w:r>
      <w:r>
        <w:rPr>
          <w:rFonts w:ascii="Tahoma" w:hAnsi="Tahoma"/>
        </w:rPr>
        <w:t>ı</w:t>
      </w:r>
      <w:r>
        <w:rPr/>
        <w:t>lar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istifad</w:t>
      </w:r>
      <w:r>
        <w:rPr>
          <w:rFonts w:ascii="Tahoma" w:hAnsi="Tahoma"/>
        </w:rPr>
        <w:t>ә </w:t>
      </w:r>
      <w:r>
        <w:rPr/>
        <w:t>edilm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ba</w:t>
      </w:r>
      <w:r>
        <w:rPr>
          <w:rFonts w:ascii="Tahoma" w:hAnsi="Tahoma"/>
        </w:rPr>
        <w:t>ş</w:t>
      </w:r>
      <w:r>
        <w:rPr/>
        <w:t>land</w:t>
      </w:r>
      <w:r>
        <w:rPr>
          <w:rFonts w:ascii="Tahoma" w:hAnsi="Tahoma"/>
        </w:rPr>
        <w:t>ı</w:t>
      </w:r>
      <w:r>
        <w:rPr/>
        <w:t>.</w:t>
      </w:r>
      <w:r>
        <w:rPr>
          <w:spacing w:val="83"/>
        </w:rPr>
        <w:t> </w:t>
      </w:r>
      <w:r>
        <w:rPr>
          <w:rFonts w:ascii="Arial" w:hAnsi="Arial"/>
          <w:color w:val="1A1A1A"/>
        </w:rPr>
        <w:t>Paul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Allen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Bill Gates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qurulan, kiçik bir proqram </w:t>
      </w:r>
      <w:r>
        <w:rPr>
          <w:rFonts w:ascii="Tahoma" w:hAnsi="Tahoma"/>
        </w:rPr>
        <w:t>ş</w:t>
      </w:r>
      <w:r>
        <w:rPr/>
        <w:t>irk</w:t>
      </w:r>
      <w:r>
        <w:rPr>
          <w:rFonts w:ascii="Tahoma" w:hAnsi="Tahoma"/>
        </w:rPr>
        <w:t>ә</w:t>
      </w:r>
      <w:r>
        <w:rPr/>
        <w:t>ti</w:t>
      </w:r>
      <w:r>
        <w:rPr>
          <w:spacing w:val="-19"/>
        </w:rPr>
        <w:t> </w:t>
      </w:r>
      <w:r>
        <w:rPr/>
        <w:t>olan</w:t>
      </w:r>
      <w:r>
        <w:rPr>
          <w:w w:val="99"/>
        </w:rPr>
        <w:t> </w:t>
      </w:r>
      <w:r>
        <w:rPr>
          <w:rFonts w:ascii="Arial" w:hAnsi="Arial"/>
          <w:color w:val="1A1A1A"/>
        </w:rPr>
        <w:t>Microsoft </w:t>
      </w:r>
      <w:r>
        <w:rPr/>
        <w:t>da mikrokompüter istehsalç</w:t>
      </w:r>
      <w:r>
        <w:rPr>
          <w:rFonts w:ascii="Tahoma" w:hAnsi="Tahoma"/>
        </w:rPr>
        <w:t>ı</w:t>
      </w:r>
      <w:r>
        <w:rPr/>
        <w:t>lar</w:t>
      </w:r>
      <w:r>
        <w:rPr>
          <w:rFonts w:ascii="Tahoma" w:hAnsi="Tahoma"/>
        </w:rPr>
        <w:t>ı </w:t>
      </w:r>
      <w:r>
        <w:rPr/>
        <w:t>üçün xüsusi proqramlar</w:t>
      </w:r>
      <w:r>
        <w:rPr>
          <w:spacing w:val="44"/>
        </w:rPr>
        <w:t> </w:t>
      </w:r>
      <w:r>
        <w:rPr/>
        <w:t>yaz</w:t>
      </w:r>
      <w:r>
        <w:rPr>
          <w:rFonts w:ascii="Tahoma" w:hAnsi="Tahoma"/>
        </w:rPr>
        <w:t>ı</w:t>
      </w:r>
      <w:r>
        <w:rPr/>
        <w:t>rd</w:t>
      </w:r>
      <w:r>
        <w:rPr>
          <w:rFonts w:ascii="Tahoma" w:hAnsi="Tahoma"/>
        </w:rPr>
        <w:t>ı</w:t>
      </w:r>
      <w:r>
        <w:rPr/>
        <w:t>.</w:t>
      </w:r>
      <w:r>
        <w:rPr>
          <w:w w:val="99"/>
        </w:rPr>
        <w:t> </w:t>
      </w:r>
      <w:r>
        <w:rPr>
          <w:rFonts w:ascii="Arial" w:hAnsi="Arial"/>
          <w:color w:val="1A1A1A"/>
        </w:rPr>
        <w:t>Microsoft</w:t>
      </w:r>
      <w:r>
        <w:rPr/>
        <w:t>-un inki</w:t>
      </w:r>
      <w:r>
        <w:rPr>
          <w:rFonts w:ascii="Tahoma" w:hAnsi="Tahoma"/>
        </w:rPr>
        <w:t>ş</w:t>
      </w:r>
      <w:r>
        <w:rPr/>
        <w:t>af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BASIC </w:t>
      </w:r>
      <w:r>
        <w:rPr/>
        <w:t>proqramla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rma dili say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>
          <w:rFonts w:ascii="Tahoma" w:hAnsi="Tahoma"/>
          <w:spacing w:val="57"/>
        </w:rPr>
        <w:t> </w:t>
      </w:r>
      <w:r>
        <w:rPr/>
        <w:t>bütün</w:t>
      </w:r>
      <w:r>
        <w:rPr>
          <w:w w:val="99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 mikroprosessorlar</w:t>
      </w:r>
      <w:r>
        <w:rPr>
          <w:rFonts w:ascii="Tahoma" w:hAnsi="Tahoma"/>
        </w:rPr>
        <w:t>ı</w:t>
      </w:r>
      <w:r>
        <w:rPr/>
        <w:t>na ist</w:t>
      </w:r>
      <w:r>
        <w:rPr>
          <w:rFonts w:ascii="Tahoma" w:hAnsi="Tahoma"/>
        </w:rPr>
        <w:t>ә</w:t>
      </w:r>
      <w:r>
        <w:rPr/>
        <w:t>dikl</w:t>
      </w:r>
      <w:r>
        <w:rPr>
          <w:rFonts w:ascii="Tahoma" w:hAnsi="Tahoma"/>
        </w:rPr>
        <w:t>ә</w:t>
      </w:r>
      <w:r>
        <w:rPr/>
        <w:t>ri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liyyatlar</w:t>
      </w:r>
      <w:r>
        <w:rPr>
          <w:rFonts w:ascii="Tahoma" w:hAnsi="Tahoma"/>
        </w:rPr>
        <w:t>ı </w:t>
      </w:r>
      <w:r>
        <w:rPr/>
        <w:t>yerin</w:t>
      </w:r>
      <w:r>
        <w:rPr>
          <w:rFonts w:ascii="Tahoma" w:hAnsi="Tahoma"/>
        </w:rPr>
        <w:t>ә</w:t>
      </w:r>
      <w:r>
        <w:rPr>
          <w:rFonts w:ascii="Tahoma" w:hAnsi="Tahoma"/>
          <w:spacing w:val="66"/>
        </w:rPr>
        <w:t> </w:t>
      </w:r>
      <w:r>
        <w:rPr/>
        <w:t>yetir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bilm</w:t>
      </w:r>
      <w:r>
        <w:rPr>
          <w:rFonts w:ascii="Tahoma" w:hAnsi="Tahoma"/>
        </w:rPr>
        <w:t>ә </w:t>
      </w:r>
      <w:r>
        <w:rPr/>
        <w:t>imkan</w:t>
      </w:r>
      <w:r>
        <w:rPr>
          <w:rFonts w:ascii="Tahoma" w:hAnsi="Tahoma"/>
        </w:rPr>
        <w:t>ı</w:t>
      </w:r>
      <w:r>
        <w:rPr/>
        <w:t>na sahib oldular. Say</w:t>
      </w:r>
      <w:r>
        <w:rPr>
          <w:rFonts w:ascii="Tahoma" w:hAnsi="Tahoma"/>
        </w:rPr>
        <w:t>ğ</w:t>
      </w:r>
      <w:r>
        <w:rPr/>
        <w:t>aclar, oyunlar, riyazi v</w:t>
      </w:r>
      <w:r>
        <w:rPr>
          <w:rFonts w:ascii="Tahoma" w:hAnsi="Tahoma"/>
        </w:rPr>
        <w:t>ә</w:t>
      </w:r>
      <w:r>
        <w:rPr>
          <w:rFonts w:ascii="Tahoma" w:hAnsi="Tahoma"/>
          <w:spacing w:val="63"/>
        </w:rPr>
        <w:t> </w:t>
      </w:r>
      <w:r>
        <w:rPr/>
        <w:t>statistik</w:t>
      </w:r>
      <w:r>
        <w:rPr>
          <w:w w:val="99"/>
        </w:rPr>
        <w:t> </w:t>
      </w:r>
      <w:r>
        <w:rPr/>
        <w:t>proqramlar</w:t>
      </w:r>
      <w:r>
        <w:rPr>
          <w:rFonts w:ascii="Tahoma" w:hAnsi="Tahoma"/>
        </w:rPr>
        <w:t>ı</w:t>
      </w:r>
      <w:r>
        <w:rPr/>
        <w:t>n 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 </w:t>
      </w:r>
      <w:r>
        <w:rPr/>
        <w:t>inki</w:t>
      </w:r>
      <w:r>
        <w:rPr>
          <w:rFonts w:ascii="Tahoma" w:hAnsi="Tahoma"/>
        </w:rPr>
        <w:t>ş</w:t>
      </w:r>
      <w:r>
        <w:rPr/>
        <w:t>af etdiyi bir dövr</w:t>
      </w:r>
      <w:r>
        <w:rPr>
          <w:spacing w:val="-22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land</w:t>
      </w:r>
      <w:r>
        <w:rPr>
          <w:rFonts w:ascii="Tahoma" w:hAnsi="Tahoma"/>
        </w:rPr>
        <w:t>ı</w:t>
      </w:r>
      <w:r>
        <w:rPr/>
        <w:t>.</w:t>
      </w:r>
    </w:p>
    <w:p>
      <w:pPr>
        <w:pStyle w:val="BodyText"/>
        <w:spacing w:line="240" w:lineRule="auto"/>
        <w:ind w:right="248"/>
        <w:jc w:val="both"/>
      </w:pPr>
      <w:r>
        <w:rPr>
          <w:rFonts w:ascii="Arial" w:hAnsi="Arial"/>
          <w:color w:val="1A1A1A"/>
        </w:rPr>
        <w:t>Digital Research </w:t>
      </w:r>
      <w:r>
        <w:rPr/>
        <w:t>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Microsoft</w:t>
      </w:r>
      <w:r>
        <w:rPr/>
        <w:t>-un ortaq bazara keçm</w:t>
      </w:r>
      <w:r>
        <w:rPr>
          <w:rFonts w:ascii="Tahoma" w:hAnsi="Tahoma"/>
        </w:rPr>
        <w:t>ә </w:t>
      </w:r>
      <w:r>
        <w:rPr>
          <w:rFonts w:ascii="Tahoma" w:hAnsi="Tahoma"/>
          <w:spacing w:val="64"/>
        </w:rPr>
        <w:t> </w:t>
      </w:r>
      <w:r>
        <w:rPr/>
        <w:t>q</w:t>
      </w:r>
      <w:r>
        <w:rPr>
          <w:rFonts w:ascii="Tahoma" w:hAnsi="Tahoma"/>
        </w:rPr>
        <w:t>ә</w:t>
      </w:r>
      <w:r>
        <w:rPr/>
        <w:t>rar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almas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birlikd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Digital Research </w:t>
      </w:r>
      <w:r>
        <w:rPr>
          <w:rFonts w:ascii="Tahoma" w:hAnsi="Tahoma"/>
        </w:rPr>
        <w:t>ş</w:t>
      </w:r>
      <w:r>
        <w:rPr/>
        <w:t>irk</w:t>
      </w:r>
      <w:r>
        <w:rPr>
          <w:rFonts w:ascii="Tahoma" w:hAnsi="Tahoma"/>
        </w:rPr>
        <w:t>ә</w:t>
      </w:r>
      <w:r>
        <w:rPr/>
        <w:t>tinin istehsal</w:t>
      </w:r>
      <w:r>
        <w:rPr>
          <w:spacing w:val="45"/>
        </w:rPr>
        <w:t> </w:t>
      </w:r>
      <w:r>
        <w:rPr/>
        <w:t>etdiyi</w:t>
      </w:r>
      <w:r>
        <w:rPr>
          <w:spacing w:val="-1"/>
          <w:w w:val="99"/>
        </w:rPr>
        <w:t> </w:t>
      </w:r>
      <w:r>
        <w:rPr/>
        <w:t>mikrokompüterl</w:t>
      </w:r>
      <w:r>
        <w:rPr>
          <w:rFonts w:ascii="Tahoma" w:hAnsi="Tahoma"/>
        </w:rPr>
        <w:t>ә</w:t>
      </w:r>
      <w:r>
        <w:rPr/>
        <w:t>rin proqramlar</w:t>
      </w:r>
      <w:r>
        <w:rPr>
          <w:rFonts w:ascii="Tahoma" w:hAnsi="Tahoma"/>
        </w:rPr>
        <w:t>ı </w:t>
      </w:r>
      <w:r>
        <w:rPr/>
        <w:t>da </w:t>
      </w:r>
      <w:r>
        <w:rPr>
          <w:rFonts w:ascii="Arial" w:hAnsi="Arial"/>
          <w:color w:val="1A1A1A"/>
        </w:rPr>
        <w:t>Microsoft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</w:t>
      </w:r>
      <w:r>
        <w:rPr>
          <w:spacing w:val="23"/>
        </w:rPr>
        <w:t> </w:t>
      </w:r>
      <w:r>
        <w:rPr/>
        <w:t>yaz</w:t>
      </w:r>
      <w:r>
        <w:rPr>
          <w:rFonts w:ascii="Tahoma" w:hAnsi="Tahoma"/>
        </w:rPr>
        <w:t>ı</w:t>
      </w:r>
      <w:r>
        <w:rPr/>
        <w:t>lma</w:t>
      </w:r>
      <w:r>
        <w:rPr>
          <w:rFonts w:ascii="Tahoma" w:hAnsi="Tahoma"/>
        </w:rPr>
        <w:t>ğ</w:t>
      </w:r>
      <w:r>
        <w:rPr/>
        <w:t>a</w:t>
      </w:r>
      <w:r>
        <w:rPr>
          <w:w w:val="99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lad</w:t>
      </w:r>
      <w:r>
        <w:rPr>
          <w:rFonts w:ascii="Tahoma" w:hAnsi="Tahoma"/>
        </w:rPr>
        <w:t>ı</w:t>
      </w:r>
      <w:r>
        <w:rPr/>
        <w:t>. Dig</w:t>
      </w:r>
      <w:r>
        <w:rPr>
          <w:rFonts w:ascii="Tahoma" w:hAnsi="Tahoma"/>
        </w:rPr>
        <w:t>ә</w:t>
      </w:r>
      <w:r>
        <w:rPr/>
        <w:t>r </w:t>
      </w:r>
      <w:r>
        <w:rPr>
          <w:rFonts w:ascii="Tahoma" w:hAnsi="Tahoma"/>
        </w:rPr>
        <w:t>ş</w:t>
      </w:r>
      <w:r>
        <w:rPr/>
        <w:t>irk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 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Microsoft</w:t>
      </w:r>
      <w:r>
        <w:rPr/>
        <w:t>-un proqramla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rma dili il</w:t>
      </w:r>
      <w:r>
        <w:rPr>
          <w:rFonts w:ascii="Tahoma" w:hAnsi="Tahoma"/>
        </w:rPr>
        <w:t>ә</w:t>
      </w:r>
      <w:r>
        <w:rPr/>
        <w:t>,</w:t>
      </w:r>
      <w:r>
        <w:rPr>
          <w:spacing w:val="68"/>
        </w:rPr>
        <w:t> </w:t>
      </w:r>
      <w:r>
        <w:rPr>
          <w:rFonts w:ascii="Arial" w:hAnsi="Arial"/>
          <w:color w:val="1A1A1A"/>
        </w:rPr>
        <w:t>CP/M</w:t>
      </w:r>
      <w:r>
        <w:rPr>
          <w:rFonts w:ascii="Arial" w:hAnsi="Arial"/>
          <w:color w:val="1A1A1A"/>
          <w:spacing w:val="-1"/>
          <w:w w:val="99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sistemi alt</w:t>
      </w:r>
      <w:r>
        <w:rPr>
          <w:rFonts w:ascii="Tahoma" w:hAnsi="Tahoma"/>
        </w:rPr>
        <w:t>ı</w:t>
      </w:r>
      <w:r>
        <w:rPr/>
        <w:t>nda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 mikrokompüterl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xüsusi</w:t>
      </w:r>
      <w:r>
        <w:rPr>
          <w:spacing w:val="57"/>
        </w:rPr>
        <w:t> </w:t>
      </w:r>
      <w:r>
        <w:rPr/>
        <w:t>proqramlar</w:t>
      </w:r>
      <w:r>
        <w:rPr>
          <w:w w:val="99"/>
        </w:rPr>
        <w:t> </w:t>
      </w:r>
      <w:r>
        <w:rPr/>
        <w:t>yazd</w:t>
      </w:r>
      <w:r>
        <w:rPr>
          <w:rFonts w:ascii="Tahoma" w:hAnsi="Tahoma"/>
        </w:rPr>
        <w:t>ı</w:t>
      </w:r>
      <w:r>
        <w:rPr/>
        <w:t>lar. Bunlardan ikisi: </w:t>
      </w:r>
      <w:r>
        <w:rPr>
          <w:rFonts w:ascii="Arial" w:hAnsi="Arial"/>
          <w:color w:val="1A1A1A"/>
        </w:rPr>
        <w:t>WordStar </w:t>
      </w:r>
      <w:r>
        <w:rPr/>
        <w:t>(yaz</w:t>
      </w:r>
      <w:r>
        <w:rPr>
          <w:rFonts w:ascii="Tahoma" w:hAnsi="Tahoma"/>
        </w:rPr>
        <w:t>ı </w:t>
      </w:r>
      <w:r>
        <w:rPr/>
        <w:t>proqram</w:t>
      </w:r>
      <w:r>
        <w:rPr>
          <w:rFonts w:ascii="Tahoma" w:hAnsi="Tahoma"/>
        </w:rPr>
        <w:t>ı</w:t>
      </w:r>
      <w:r>
        <w:rPr/>
        <w:t>) 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dBase</w:t>
      </w:r>
      <w:r>
        <w:rPr>
          <w:rFonts w:ascii="Arial" w:hAnsi="Arial"/>
          <w:color w:val="1A1A1A"/>
          <w:spacing w:val="75"/>
        </w:rPr>
        <w:t> </w:t>
      </w:r>
      <w:r>
        <w:rPr/>
        <w:t>(veril</w:t>
      </w:r>
      <w:r>
        <w:rPr>
          <w:rFonts w:ascii="Tahoma" w:hAnsi="Tahoma"/>
        </w:rPr>
        <w:t>ә</w:t>
      </w:r>
      <w:r>
        <w:rPr/>
        <w:t>nl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bazas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r).</w:t>
      </w:r>
    </w:p>
    <w:p>
      <w:pPr>
        <w:pStyle w:val="BodyText"/>
        <w:spacing w:line="240" w:lineRule="auto"/>
        <w:ind w:right="248"/>
        <w:jc w:val="both"/>
      </w:pPr>
      <w:r>
        <w:rPr>
          <w:rFonts w:ascii="Arial" w:hAnsi="Arial"/>
          <w:color w:val="1A1A1A"/>
        </w:rPr>
        <w:t>1975</w:t>
      </w:r>
      <w:r>
        <w:rPr/>
        <w:t>-ci ild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Wozniak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haz</w:t>
      </w:r>
      <w:r>
        <w:rPr>
          <w:rFonts w:ascii="Tahoma" w:hAnsi="Tahoma"/>
        </w:rPr>
        <w:t>ı</w:t>
      </w:r>
      <w:r>
        <w:rPr/>
        <w:t>rlanan v</w:t>
      </w:r>
      <w:r>
        <w:rPr>
          <w:rFonts w:ascii="Tahoma" w:hAnsi="Tahoma"/>
        </w:rPr>
        <w:t>ә  </w:t>
      </w:r>
      <w:r>
        <w:rPr/>
        <w:t>xüsusi</w:t>
      </w:r>
      <w:r>
        <w:rPr>
          <w:spacing w:val="10"/>
        </w:rPr>
        <w:t> </w:t>
      </w:r>
      <w:r>
        <w:rPr/>
        <w:t>qutu</w:t>
      </w:r>
      <w:r>
        <w:rPr>
          <w:w w:val="99"/>
        </w:rPr>
        <w:t> </w:t>
      </w:r>
      <w:r>
        <w:rPr/>
        <w:t>iç</w:t>
      </w:r>
      <w:r>
        <w:rPr>
          <w:rFonts w:ascii="Tahoma" w:hAnsi="Tahoma"/>
        </w:rPr>
        <w:t>ә</w:t>
      </w:r>
      <w:r>
        <w:rPr/>
        <w:t>risin</w:t>
      </w:r>
      <w:r>
        <w:rPr>
          <w:rFonts w:ascii="Tahoma" w:hAnsi="Tahoma"/>
        </w:rPr>
        <w:t>ә </w:t>
      </w:r>
      <w:r>
        <w:rPr/>
        <w:t>yerl</w:t>
      </w:r>
      <w:r>
        <w:rPr>
          <w:rFonts w:ascii="Tahoma" w:hAnsi="Tahoma"/>
        </w:rPr>
        <w:t>әş</w:t>
      </w:r>
      <w:r>
        <w:rPr/>
        <w:t>diril</w:t>
      </w:r>
      <w:r>
        <w:rPr>
          <w:rFonts w:ascii="Tahoma" w:hAnsi="Tahoma"/>
        </w:rPr>
        <w:t>ә</w:t>
      </w:r>
      <w:r>
        <w:rPr/>
        <w:t>n kompüter bir klubun aç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nda nümayi</w:t>
      </w:r>
      <w:r>
        <w:rPr>
          <w:rFonts w:ascii="Tahoma" w:hAnsi="Tahoma"/>
        </w:rPr>
        <w:t>ş</w:t>
      </w:r>
      <w:r>
        <w:rPr>
          <w:rFonts w:ascii="Tahoma" w:hAnsi="Tahoma"/>
          <w:spacing w:val="-29"/>
        </w:rPr>
        <w:t> </w:t>
      </w:r>
      <w:r>
        <w:rPr/>
        <w:t>etdirildi.</w:t>
      </w:r>
      <w:r>
        <w:rPr>
          <w:spacing w:val="-1"/>
          <w:w w:val="99"/>
        </w:rPr>
        <w:t> </w:t>
      </w:r>
      <w:r>
        <w:rPr>
          <w:rFonts w:ascii="Arial" w:hAnsi="Arial"/>
          <w:color w:val="1A1A1A"/>
        </w:rPr>
        <w:t>Wozniak </w:t>
      </w:r>
      <w:r>
        <w:rPr/>
        <w:t>ixtiras</w:t>
      </w:r>
      <w:r>
        <w:rPr>
          <w:rFonts w:ascii="Tahoma" w:hAnsi="Tahoma"/>
        </w:rPr>
        <w:t>ı </w:t>
      </w:r>
      <w:r>
        <w:rPr/>
        <w:t>say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tan</w:t>
      </w:r>
      <w:r>
        <w:rPr>
          <w:rFonts w:ascii="Tahoma" w:hAnsi="Tahoma"/>
        </w:rPr>
        <w:t>ı</w:t>
      </w:r>
      <w:r>
        <w:rPr/>
        <w:t>nd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Apple Computer </w:t>
      </w:r>
      <w:r>
        <w:rPr/>
        <w:t>adl</w:t>
      </w:r>
      <w:r>
        <w:rPr>
          <w:rFonts w:ascii="Tahoma" w:hAnsi="Tahoma"/>
        </w:rPr>
        <w:t>ı</w:t>
      </w:r>
      <w:r>
        <w:rPr>
          <w:rFonts w:ascii="Tahoma" w:hAnsi="Tahoma"/>
          <w:spacing w:val="78"/>
        </w:rPr>
        <w:t> </w:t>
      </w:r>
      <w:r>
        <w:rPr>
          <w:rFonts w:ascii="Tahoma" w:hAnsi="Tahoma"/>
        </w:rPr>
        <w:t>ş</w:t>
      </w:r>
      <w:r>
        <w:rPr/>
        <w:t>irk</w:t>
      </w:r>
      <w:r>
        <w:rPr>
          <w:rFonts w:ascii="Tahoma" w:hAnsi="Tahoma"/>
        </w:rPr>
        <w:t>ә</w:t>
      </w:r>
      <w:r>
        <w:rPr/>
        <w:t>tin</w:t>
      </w:r>
      <w:r>
        <w:rPr>
          <w:w w:val="99"/>
        </w:rPr>
        <w:t> </w:t>
      </w:r>
      <w:r>
        <w:rPr/>
        <w:t>qurucular</w:t>
      </w:r>
      <w:r>
        <w:rPr>
          <w:rFonts w:ascii="Tahoma" w:hAnsi="Tahoma"/>
        </w:rPr>
        <w:t>ı</w:t>
      </w:r>
      <w:r>
        <w:rPr/>
        <w:t>ndan biri oldu. </w:t>
      </w:r>
      <w:r>
        <w:rPr>
          <w:rFonts w:ascii="Tahoma" w:hAnsi="Tahoma"/>
        </w:rPr>
        <w:t>Ş</w:t>
      </w:r>
      <w:r>
        <w:rPr/>
        <w:t>irk</w:t>
      </w:r>
      <w:r>
        <w:rPr>
          <w:rFonts w:ascii="Tahoma" w:hAnsi="Tahoma"/>
        </w:rPr>
        <w:t>ә</w:t>
      </w:r>
      <w:r>
        <w:rPr/>
        <w:t>tin ilk kompüterin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Apple I </w:t>
      </w:r>
      <w:r>
        <w:rPr/>
        <w:t>ad</w:t>
      </w:r>
      <w:r>
        <w:rPr>
          <w:rFonts w:ascii="Tahoma" w:hAnsi="Tahoma"/>
        </w:rPr>
        <w:t>ı </w:t>
      </w:r>
      <w:r>
        <w:rPr/>
        <w:t>verildi</w:t>
      </w:r>
      <w:r>
        <w:rPr>
          <w:spacing w:val="45"/>
        </w:rPr>
        <w:t> </w:t>
      </w:r>
      <w:r>
        <w:rPr/>
        <w:t>(</w:t>
      </w:r>
      <w:r>
        <w:rPr>
          <w:rFonts w:ascii="Tahoma" w:hAnsi="Tahoma"/>
        </w:rPr>
        <w:t>Şә</w:t>
      </w:r>
      <w:r>
        <w:rPr/>
        <w:t>kil</w:t>
      </w:r>
      <w:r>
        <w:rPr>
          <w:w w:val="99"/>
        </w:rPr>
        <w:t> </w:t>
      </w:r>
      <w:r>
        <w:rPr/>
        <w:t>6.).</w:t>
      </w:r>
    </w:p>
    <w:p>
      <w:pPr>
        <w:spacing w:line="240" w:lineRule="auto" w:before="10"/>
        <w:rPr>
          <w:rFonts w:ascii="Tahoma" w:hAnsi="Tahoma" w:cs="Tahoma" w:eastAsia="Tahoma"/>
          <w:sz w:val="19"/>
          <w:szCs w:val="19"/>
        </w:rPr>
      </w:pPr>
    </w:p>
    <w:p>
      <w:pPr>
        <w:tabs>
          <w:tab w:pos="5236" w:val="left" w:leader="none"/>
        </w:tabs>
        <w:spacing w:line="2160" w:lineRule="exact"/>
        <w:ind w:left="1325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/>
          <w:position w:val="-42"/>
          <w:sz w:val="20"/>
        </w:rPr>
        <w:drawing>
          <wp:inline distT="0" distB="0" distL="0" distR="0">
            <wp:extent cx="2325623" cy="1371600"/>
            <wp:effectExtent l="0" t="0" r="0" b="0"/>
            <wp:docPr id="17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2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5623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-42"/>
          <w:sz w:val="20"/>
        </w:rPr>
      </w:r>
      <w:r>
        <w:rPr>
          <w:rFonts w:ascii="Tahoma"/>
          <w:position w:val="-42"/>
          <w:sz w:val="20"/>
        </w:rPr>
        <w:tab/>
      </w:r>
      <w:r>
        <w:rPr>
          <w:rFonts w:ascii="Tahoma"/>
          <w:position w:val="-39"/>
          <w:sz w:val="20"/>
        </w:rPr>
        <w:drawing>
          <wp:inline distT="0" distB="0" distL="0" distR="0">
            <wp:extent cx="1898941" cy="1179576"/>
            <wp:effectExtent l="0" t="0" r="0" b="0"/>
            <wp:docPr id="19" name="image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2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8941" cy="1179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-39"/>
          <w:sz w:val="20"/>
        </w:rPr>
      </w:r>
    </w:p>
    <w:p>
      <w:pPr>
        <w:tabs>
          <w:tab w:pos="3959" w:val="left" w:leader="none"/>
        </w:tabs>
        <w:spacing w:before="239"/>
        <w:ind w:left="2825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4"/>
          <w:sz w:val="24"/>
        </w:rPr>
        <w:t> </w:t>
      </w:r>
      <w:r>
        <w:rPr>
          <w:rFonts w:ascii="Tahoma" w:hAnsi="Tahoma"/>
          <w:b/>
          <w:sz w:val="24"/>
        </w:rPr>
        <w:t>6.</w:t>
        <w:tab/>
      </w:r>
      <w:r>
        <w:rPr>
          <w:rFonts w:ascii="Arial" w:hAnsi="Arial"/>
          <w:color w:val="1A1A1A"/>
          <w:sz w:val="28"/>
        </w:rPr>
        <w:t>Apple I</w:t>
      </w:r>
      <w:r>
        <w:rPr>
          <w:rFonts w:ascii="Arial" w:hAnsi="Arial"/>
          <w:color w:val="1A1A1A"/>
          <w:spacing w:val="7"/>
          <w:sz w:val="28"/>
        </w:rPr>
        <w:t> </w:t>
      </w:r>
      <w:r>
        <w:rPr>
          <w:rFonts w:ascii="Tahoma" w:hAnsi="Tahoma"/>
          <w:sz w:val="28"/>
        </w:rPr>
        <w:t>kompüteri</w:t>
      </w:r>
    </w:p>
    <w:p>
      <w:pPr>
        <w:spacing w:after="0"/>
        <w:jc w:val="left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4" w:right="236"/>
        <w:jc w:val="both"/>
      </w:pPr>
      <w:r>
        <w:rPr>
          <w:rFonts w:ascii="Arial" w:hAnsi="Arial"/>
          <w:color w:val="1A1A1A"/>
        </w:rPr>
        <w:t>Apple II Apple Computer </w:t>
      </w:r>
      <w:r>
        <w:rPr>
          <w:rFonts w:ascii="Tahoma" w:hAnsi="Tahoma"/>
        </w:rPr>
        <w:t>ş</w:t>
      </w:r>
      <w:r>
        <w:rPr/>
        <w:t>irk</w:t>
      </w:r>
      <w:r>
        <w:rPr>
          <w:rFonts w:ascii="Tahoma" w:hAnsi="Tahoma"/>
        </w:rPr>
        <w:t>ә</w:t>
      </w:r>
      <w:r>
        <w:rPr/>
        <w:t>tinin yeni istehsal</w:t>
      </w:r>
      <w:r>
        <w:rPr>
          <w:rFonts w:ascii="Tahoma" w:hAnsi="Tahoma"/>
        </w:rPr>
        <w:t>ı </w:t>
      </w:r>
      <w:r>
        <w:rPr/>
        <w:t>olaraq</w:t>
      </w:r>
      <w:r>
        <w:rPr>
          <w:spacing w:val="2"/>
        </w:rPr>
        <w:t> </w:t>
      </w:r>
      <w:r>
        <w:rPr/>
        <w:t>haz</w:t>
      </w:r>
      <w:r>
        <w:rPr>
          <w:rFonts w:ascii="Tahoma" w:hAnsi="Tahoma"/>
        </w:rPr>
        <w:t>ı</w:t>
      </w:r>
      <w:r>
        <w:rPr/>
        <w:t>rland</w:t>
      </w:r>
      <w:r>
        <w:rPr>
          <w:rFonts w:ascii="Tahoma" w:hAnsi="Tahoma"/>
        </w:rPr>
        <w:t>ı</w:t>
      </w:r>
      <w:r>
        <w:rPr/>
        <w:t>.</w:t>
      </w:r>
      <w:r>
        <w:rPr>
          <w:w w:val="99"/>
        </w:rPr>
        <w:t> </w:t>
      </w:r>
      <w:r>
        <w:rPr>
          <w:rFonts w:ascii="Arial" w:hAnsi="Arial"/>
          <w:color w:val="1A1A1A"/>
        </w:rPr>
        <w:t>Wozniak</w:t>
      </w:r>
      <w:r>
        <w:rPr>
          <w:rFonts w:ascii="Arial" w:hAnsi="Arial"/>
          <w:color w:val="1A1A1A"/>
        </w:rPr>
        <w:t>ı</w:t>
      </w:r>
      <w:r>
        <w:rPr>
          <w:rFonts w:ascii="Arial" w:hAnsi="Arial"/>
          <w:color w:val="1A1A1A"/>
        </w:rPr>
        <w:t>n </w:t>
      </w:r>
      <w:r>
        <w:rPr/>
        <w:t>x</w:t>
      </w:r>
      <w:r>
        <w:rPr>
          <w:rFonts w:ascii="Tahoma" w:hAnsi="Tahoma"/>
        </w:rPr>
        <w:t>ә</w:t>
      </w:r>
      <w:r>
        <w:rPr/>
        <w:t>yal</w:t>
      </w:r>
      <w:r>
        <w:rPr>
          <w:rFonts w:ascii="Tahoma" w:hAnsi="Tahoma"/>
        </w:rPr>
        <w:t>ı</w:t>
      </w:r>
      <w:r>
        <w:rPr/>
        <w:t>nda realla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mikrokompüterd</w:t>
      </w:r>
      <w:r>
        <w:rPr>
          <w:rFonts w:ascii="Tahoma" w:hAnsi="Tahoma"/>
        </w:rPr>
        <w:t>ә </w:t>
      </w:r>
      <w:r>
        <w:rPr/>
        <w:t>r</w:t>
      </w:r>
      <w:r>
        <w:rPr>
          <w:rFonts w:ascii="Tahoma" w:hAnsi="Tahoma"/>
        </w:rPr>
        <w:t>ә</w:t>
      </w:r>
      <w:r>
        <w:rPr/>
        <w:t>ng v</w:t>
      </w:r>
      <w:r>
        <w:rPr>
          <w:rFonts w:ascii="Tahoma" w:hAnsi="Tahoma"/>
        </w:rPr>
        <w:t>ә</w:t>
      </w:r>
      <w:r>
        <w:rPr>
          <w:rFonts w:ascii="Tahoma" w:hAnsi="Tahoma"/>
          <w:spacing w:val="65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</w:t>
      </w:r>
      <w:r>
        <w:rPr>
          <w:w w:val="99"/>
        </w:rPr>
        <w:t> </w:t>
      </w:r>
      <w:r>
        <w:rPr/>
        <w:t>imkanlar</w:t>
      </w:r>
      <w:r>
        <w:rPr>
          <w:rFonts w:ascii="Tahoma" w:hAnsi="Tahoma"/>
        </w:rPr>
        <w:t>ı </w:t>
      </w:r>
      <w:r>
        <w:rPr/>
        <w:t>da q</w:t>
      </w:r>
      <w:r>
        <w:rPr>
          <w:rFonts w:ascii="Tahoma" w:hAnsi="Tahoma"/>
        </w:rPr>
        <w:t>ı</w:t>
      </w:r>
      <w:r>
        <w:rPr/>
        <w:t>sa zamanda t</w:t>
      </w:r>
      <w:r>
        <w:rPr>
          <w:rFonts w:ascii="Tahoma" w:hAnsi="Tahoma"/>
        </w:rPr>
        <w:t>ә</w:t>
      </w:r>
      <w:r>
        <w:rPr/>
        <w:t>kmill</w:t>
      </w:r>
      <w:r>
        <w:rPr>
          <w:rFonts w:ascii="Tahoma" w:hAnsi="Tahoma"/>
        </w:rPr>
        <w:t>әş</w:t>
      </w:r>
      <w:r>
        <w:rPr/>
        <w:t>dirildi (</w:t>
      </w:r>
      <w:r>
        <w:rPr>
          <w:rFonts w:ascii="Tahoma" w:hAnsi="Tahoma"/>
        </w:rPr>
        <w:t>Şә</w:t>
      </w:r>
      <w:r>
        <w:rPr/>
        <w:t>kil 7.). </w:t>
      </w:r>
      <w:r>
        <w:rPr>
          <w:rFonts w:ascii="Arial" w:hAnsi="Arial"/>
          <w:color w:val="1A1A1A"/>
        </w:rPr>
        <w:t>Apple II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16"/>
        </w:rPr>
        <w:t> </w:t>
      </w:r>
      <w:r>
        <w:rPr/>
        <w:t>birlikd</w:t>
      </w:r>
      <w:r>
        <w:rPr>
          <w:rFonts w:ascii="Tahoma" w:hAnsi="Tahoma"/>
        </w:rPr>
        <w:t>ә</w:t>
      </w:r>
      <w:r>
        <w:rPr/>
        <w:t>,</w:t>
      </w:r>
      <w:r>
        <w:rPr>
          <w:w w:val="99"/>
        </w:rPr>
        <w:t> </w:t>
      </w:r>
      <w:r>
        <w:rPr>
          <w:rFonts w:ascii="Arial" w:hAnsi="Arial"/>
          <w:color w:val="1A1A1A"/>
        </w:rPr>
        <w:t>Apple Computer </w:t>
      </w:r>
      <w:r>
        <w:rPr>
          <w:rFonts w:ascii="Tahoma" w:hAnsi="Tahoma"/>
        </w:rPr>
        <w:t>ş</w:t>
      </w:r>
      <w:r>
        <w:rPr/>
        <w:t>irk</w:t>
      </w:r>
      <w:r>
        <w:rPr>
          <w:rFonts w:ascii="Tahoma" w:hAnsi="Tahoma"/>
        </w:rPr>
        <w:t>ә</w:t>
      </w:r>
      <w:r>
        <w:rPr/>
        <w:t>ti kompüter bazar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da lideri s</w:t>
      </w:r>
      <w:r>
        <w:rPr>
          <w:rFonts w:ascii="Tahoma" w:hAnsi="Tahoma"/>
        </w:rPr>
        <w:t>ә</w:t>
      </w:r>
      <w:r>
        <w:rPr/>
        <w:t>viyy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</w:t>
      </w:r>
      <w:r>
        <w:rPr>
          <w:rFonts w:ascii="Tahoma" w:hAnsi="Tahoma"/>
          <w:spacing w:val="-11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ldi.</w:t>
      </w: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6"/>
        <w:rPr>
          <w:rFonts w:ascii="Tahoma" w:hAnsi="Tahoma" w:cs="Tahoma" w:eastAsia="Tahoma"/>
          <w:sz w:val="11"/>
          <w:szCs w:val="11"/>
        </w:rPr>
      </w:pPr>
    </w:p>
    <w:p>
      <w:pPr>
        <w:spacing w:line="2101" w:lineRule="exact"/>
        <w:ind w:left="1164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41"/>
          <w:sz w:val="20"/>
          <w:szCs w:val="20"/>
        </w:rPr>
        <w:pict>
          <v:group style="width:360.75pt;height:105.1pt;mso-position-horizontal-relative:char;mso-position-vertical-relative:line" coordorigin="0,0" coordsize="7215,2102">
            <v:shape style="position:absolute;left:0;top:640;width:4262;height:1462" type="#_x0000_t75" stroked="false">
              <v:imagedata r:id="rId41" o:title=""/>
            </v:shape>
            <v:shape style="position:absolute;left:4579;top:0;width:2635;height:292" type="#_x0000_t75" stroked="false">
              <v:imagedata r:id="rId42" o:title=""/>
            </v:shape>
            <v:shape style="position:absolute;left:4608;top:263;width:2578;height:265" type="#_x0000_t75" stroked="false">
              <v:imagedata r:id="rId43" o:title=""/>
            </v:shape>
            <v:shape style="position:absolute;left:4306;top:499;width:2880;height:1602" type="#_x0000_t75" stroked="false">
              <v:imagedata r:id="rId44" o:title=""/>
            </v:shape>
          </v:group>
        </w:pict>
      </w:r>
      <w:r>
        <w:rPr>
          <w:rFonts w:ascii="Tahoma" w:hAnsi="Tahoma" w:cs="Tahoma" w:eastAsia="Tahoma"/>
          <w:position w:val="-41"/>
          <w:sz w:val="20"/>
          <w:szCs w:val="20"/>
        </w:rPr>
      </w:r>
    </w:p>
    <w:p>
      <w:pPr>
        <w:spacing w:line="240" w:lineRule="auto" w:before="8"/>
        <w:rPr>
          <w:rFonts w:ascii="Tahoma" w:hAnsi="Tahoma" w:cs="Tahoma" w:eastAsia="Tahoma"/>
          <w:sz w:val="17"/>
          <w:szCs w:val="17"/>
        </w:rPr>
      </w:pPr>
    </w:p>
    <w:p>
      <w:pPr>
        <w:tabs>
          <w:tab w:pos="3933" w:val="left" w:leader="none"/>
        </w:tabs>
        <w:spacing w:before="51"/>
        <w:ind w:left="2799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4"/>
          <w:sz w:val="24"/>
        </w:rPr>
        <w:t> </w:t>
      </w:r>
      <w:r>
        <w:rPr>
          <w:rFonts w:ascii="Tahoma" w:hAnsi="Tahoma"/>
          <w:b/>
          <w:sz w:val="24"/>
        </w:rPr>
        <w:t>7.</w:t>
        <w:tab/>
      </w:r>
      <w:r>
        <w:rPr>
          <w:rFonts w:ascii="Arial" w:hAnsi="Arial"/>
          <w:color w:val="1A1A1A"/>
          <w:sz w:val="28"/>
        </w:rPr>
        <w:t>Apple II</w:t>
      </w:r>
      <w:r>
        <w:rPr>
          <w:rFonts w:ascii="Arial" w:hAnsi="Arial"/>
          <w:color w:val="1A1A1A"/>
          <w:spacing w:val="7"/>
          <w:sz w:val="28"/>
        </w:rPr>
        <w:t> </w:t>
      </w:r>
      <w:r>
        <w:rPr>
          <w:rFonts w:ascii="Tahoma" w:hAnsi="Tahoma"/>
          <w:sz w:val="28"/>
        </w:rPr>
        <w:t>kompüteri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253" w:right="235"/>
        <w:jc w:val="both"/>
      </w:pPr>
      <w:r>
        <w:rPr>
          <w:rFonts w:ascii="Arial" w:hAnsi="Arial"/>
          <w:color w:val="1A1A1A"/>
        </w:rPr>
        <w:t>XX </w:t>
      </w:r>
      <w:r>
        <w:rPr>
          <w:rFonts w:ascii="Tahoma" w:hAnsi="Tahoma"/>
        </w:rPr>
        <w:t>ә</w:t>
      </w:r>
      <w:r>
        <w:rPr/>
        <w:t>srin </w:t>
      </w:r>
      <w:r>
        <w:rPr>
          <w:rFonts w:ascii="Arial" w:hAnsi="Arial"/>
          <w:color w:val="1A1A1A"/>
        </w:rPr>
        <w:t>80</w:t>
      </w:r>
      <w:r>
        <w:rPr/>
        <w:t>-ci ill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 etibar</w:t>
      </w:r>
      <w:r>
        <w:rPr>
          <w:rFonts w:ascii="Tahoma" w:hAnsi="Tahoma"/>
        </w:rPr>
        <w:t>ә</w:t>
      </w:r>
      <w:r>
        <w:rPr/>
        <w:t>n kompüter hiss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</w:t>
      </w:r>
      <w:r>
        <w:rPr>
          <w:spacing w:val="24"/>
        </w:rPr>
        <w:t> </w:t>
      </w:r>
      <w:r>
        <w:rPr/>
        <w:t>istehsal</w:t>
      </w:r>
      <w:r>
        <w:rPr>
          <w:rFonts w:ascii="Tahoma" w:hAnsi="Tahoma"/>
        </w:rPr>
        <w:t>ı</w:t>
      </w:r>
      <w:r>
        <w:rPr/>
        <w:t>ndan</w:t>
      </w:r>
      <w:r>
        <w:rPr>
          <w:w w:val="99"/>
        </w:rPr>
        <w:t> </w:t>
      </w:r>
      <w:r>
        <w:rPr/>
        <w:t>mikrokompüter istehsal</w:t>
      </w:r>
      <w:r>
        <w:rPr>
          <w:rFonts w:ascii="Tahoma" w:hAnsi="Tahoma"/>
        </w:rPr>
        <w:t>ı</w:t>
      </w:r>
      <w:r>
        <w:rPr/>
        <w:t>na keç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IBM </w:t>
      </w:r>
      <w:r>
        <w:rPr/>
        <w:t>d</w:t>
      </w:r>
      <w:r>
        <w:rPr>
          <w:rFonts w:ascii="Tahoma" w:hAnsi="Tahoma"/>
        </w:rPr>
        <w:t>ә</w:t>
      </w:r>
      <w:r>
        <w:rPr/>
        <w:t>, </w:t>
      </w:r>
      <w:r>
        <w:rPr>
          <w:rFonts w:ascii="Arial" w:hAnsi="Arial"/>
          <w:color w:val="1A1A1A"/>
        </w:rPr>
        <w:t>Intel</w:t>
      </w:r>
      <w:r>
        <w:rPr/>
        <w:t>-in </w:t>
      </w:r>
      <w:r>
        <w:rPr>
          <w:rFonts w:ascii="Arial" w:hAnsi="Arial"/>
          <w:color w:val="1A1A1A"/>
        </w:rPr>
        <w:t>8086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33"/>
        </w:rPr>
        <w:t> </w:t>
      </w:r>
      <w:r>
        <w:rPr>
          <w:rFonts w:ascii="Arial" w:hAnsi="Arial"/>
          <w:color w:val="1A1A1A"/>
        </w:rPr>
        <w:t>8088</w:t>
      </w:r>
      <w:r>
        <w:rPr>
          <w:rFonts w:ascii="Arial" w:hAnsi="Arial"/>
          <w:color w:val="1A1A1A"/>
          <w:w w:val="99"/>
        </w:rPr>
        <w:t> </w:t>
      </w:r>
      <w:r>
        <w:rPr/>
        <w:t>mikroprosessorlar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istifad</w:t>
      </w:r>
      <w:r>
        <w:rPr>
          <w:rFonts w:ascii="Tahoma" w:hAnsi="Tahoma"/>
        </w:rPr>
        <w:t>ә </w:t>
      </w:r>
      <w:r>
        <w:rPr/>
        <w:t>ed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 mikrokompüterl</w:t>
      </w:r>
      <w:r>
        <w:rPr>
          <w:rFonts w:ascii="Tahoma" w:hAnsi="Tahoma"/>
        </w:rPr>
        <w:t>ә</w:t>
      </w:r>
      <w:r>
        <w:rPr/>
        <w:t>rin inki</w:t>
      </w:r>
      <w:r>
        <w:rPr>
          <w:rFonts w:ascii="Tahoma" w:hAnsi="Tahoma"/>
        </w:rPr>
        <w:t>ş</w:t>
      </w:r>
      <w:r>
        <w:rPr/>
        <w:t>af</w:t>
      </w:r>
      <w:r>
        <w:rPr>
          <w:rFonts w:ascii="Tahoma" w:hAnsi="Tahoma"/>
        </w:rPr>
        <w:t>ı</w:t>
      </w:r>
      <w:r>
        <w:rPr/>
        <w:t>na</w:t>
      </w:r>
      <w:r>
        <w:rPr>
          <w:spacing w:val="37"/>
        </w:rPr>
        <w:t> </w:t>
      </w:r>
      <w:r>
        <w:rPr/>
        <w:t>ortaq</w:t>
      </w:r>
      <w:r>
        <w:rPr>
          <w:w w:val="99"/>
        </w:rPr>
        <w:t> </w:t>
      </w:r>
      <w:r>
        <w:rPr/>
        <w:t>oldu. </w:t>
      </w:r>
      <w:r>
        <w:rPr>
          <w:rFonts w:ascii="Arial" w:hAnsi="Arial"/>
          <w:color w:val="1A1A1A"/>
        </w:rPr>
        <w:t>IBM CP/M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sisteminin lisenziyas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almaq üçün</w:t>
      </w:r>
      <w:r>
        <w:rPr>
          <w:spacing w:val="83"/>
        </w:rPr>
        <w:t> </w:t>
      </w:r>
      <w:r>
        <w:rPr/>
        <w:t>uzun</w:t>
      </w:r>
      <w:r>
        <w:rPr>
          <w:w w:val="99"/>
        </w:rPr>
        <w:t> </w:t>
      </w:r>
      <w:r>
        <w:rPr/>
        <w:t>müdd</w:t>
      </w:r>
      <w:r>
        <w:rPr>
          <w:rFonts w:ascii="Tahoma" w:hAnsi="Tahoma"/>
        </w:rPr>
        <w:t>ә</w:t>
      </w:r>
      <w:r>
        <w:rPr/>
        <w:t>t t</w:t>
      </w:r>
      <w:r>
        <w:rPr>
          <w:rFonts w:ascii="Tahoma" w:hAnsi="Tahoma"/>
        </w:rPr>
        <w:t>әşә</w:t>
      </w:r>
      <w:r>
        <w:rPr/>
        <w:t>bbüs göst</w:t>
      </w:r>
      <w:r>
        <w:rPr>
          <w:rFonts w:ascii="Tahoma" w:hAnsi="Tahoma"/>
        </w:rPr>
        <w:t>ә</w:t>
      </w:r>
      <w:r>
        <w:rPr/>
        <w:t>rdi, ancaq </w:t>
      </w:r>
      <w:r>
        <w:rPr>
          <w:rFonts w:ascii="Arial" w:hAnsi="Arial"/>
          <w:color w:val="1A1A1A"/>
        </w:rPr>
        <w:t>Kildall</w:t>
      </w:r>
      <w:r>
        <w:rPr>
          <w:rFonts w:ascii="Arial" w:hAnsi="Arial"/>
          <w:color w:val="1A1A1A"/>
        </w:rPr>
        <w:t>ı</w:t>
      </w:r>
      <w:r>
        <w:rPr>
          <w:rFonts w:ascii="Arial" w:hAnsi="Arial"/>
          <w:color w:val="1A1A1A"/>
        </w:rPr>
        <w:t>n </w:t>
      </w:r>
      <w:r>
        <w:rPr/>
        <w:t>t</w:t>
      </w:r>
      <w:r>
        <w:rPr>
          <w:rFonts w:ascii="Tahoma" w:hAnsi="Tahoma"/>
        </w:rPr>
        <w:t>ә</w:t>
      </w:r>
      <w:r>
        <w:rPr/>
        <w:t>klifl</w:t>
      </w:r>
      <w:r>
        <w:rPr>
          <w:rFonts w:ascii="Tahoma" w:hAnsi="Tahoma"/>
        </w:rPr>
        <w:t>ә</w:t>
      </w:r>
      <w:r>
        <w:rPr/>
        <w:t>ri q</w:t>
      </w:r>
      <w:r>
        <w:rPr>
          <w:rFonts w:ascii="Tahoma" w:hAnsi="Tahoma"/>
        </w:rPr>
        <w:t>ә</w:t>
      </w:r>
      <w:r>
        <w:rPr/>
        <w:t>bul</w:t>
      </w:r>
      <w:r>
        <w:rPr>
          <w:spacing w:val="64"/>
        </w:rPr>
        <w:t> </w:t>
      </w:r>
      <w:r>
        <w:rPr/>
        <w:t>etm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</w:t>
      </w:r>
      <w:r>
        <w:rPr>
          <w:spacing w:val="-1"/>
          <w:w w:val="99"/>
        </w:rPr>
        <w:t> </w:t>
      </w:r>
      <w:r>
        <w:rPr/>
        <w:t>anla</w:t>
      </w:r>
      <w:r>
        <w:rPr>
          <w:rFonts w:ascii="Tahoma" w:hAnsi="Tahoma"/>
        </w:rPr>
        <w:t>ş</w:t>
      </w:r>
      <w:r>
        <w:rPr/>
        <w:t>man</w:t>
      </w:r>
      <w:r>
        <w:rPr>
          <w:rFonts w:ascii="Tahoma" w:hAnsi="Tahoma"/>
        </w:rPr>
        <w:t>ı </w:t>
      </w:r>
      <w:r>
        <w:rPr/>
        <w:t>h</w:t>
      </w:r>
      <w:r>
        <w:rPr>
          <w:rFonts w:ascii="Tahoma" w:hAnsi="Tahoma"/>
        </w:rPr>
        <w:t>ә</w:t>
      </w:r>
      <w:r>
        <w:rPr/>
        <w:t>yata keçirm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imkan verm</w:t>
      </w:r>
      <w:r>
        <w:rPr>
          <w:rFonts w:ascii="Tahoma" w:hAnsi="Tahoma"/>
        </w:rPr>
        <w:t>ә</w:t>
      </w:r>
      <w:r>
        <w:rPr/>
        <w:t>di. </w:t>
      </w:r>
      <w:r>
        <w:rPr>
          <w:rFonts w:ascii="Arial" w:hAnsi="Arial"/>
          <w:color w:val="1A1A1A"/>
        </w:rPr>
        <w:t>CP/M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spacing w:val="22"/>
        </w:rPr>
        <w:t> </w:t>
      </w:r>
      <w:r>
        <w:rPr/>
        <w:t>sisteminin</w:t>
      </w:r>
      <w:r>
        <w:rPr>
          <w:w w:val="99"/>
        </w:rPr>
        <w:t> </w:t>
      </w:r>
      <w:r>
        <w:rPr/>
        <w:t>bu yeni mikroprosessorlara uy</w:t>
      </w:r>
      <w:r>
        <w:rPr>
          <w:rFonts w:ascii="Tahoma" w:hAnsi="Tahoma"/>
        </w:rPr>
        <w:t>ğ</w:t>
      </w:r>
      <w:r>
        <w:rPr/>
        <w:t>un olmad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ortaya</w:t>
      </w:r>
      <w:r>
        <w:rPr>
          <w:spacing w:val="-21"/>
        </w:rPr>
        <w:t> </w:t>
      </w:r>
      <w:r>
        <w:rPr/>
        <w:t>ç</w:t>
      </w:r>
      <w:r>
        <w:rPr>
          <w:rFonts w:ascii="Tahoma" w:hAnsi="Tahoma"/>
        </w:rPr>
        <w:t>ı</w:t>
      </w:r>
      <w:r>
        <w:rPr/>
        <w:t>xd</w:t>
      </w:r>
      <w:r>
        <w:rPr>
          <w:rFonts w:ascii="Tahoma" w:hAnsi="Tahoma"/>
        </w:rPr>
        <w:t>ı</w:t>
      </w:r>
      <w:r>
        <w:rPr/>
        <w:t>.</w:t>
      </w:r>
    </w:p>
    <w:p>
      <w:pPr>
        <w:pStyle w:val="BodyText"/>
        <w:spacing w:line="240" w:lineRule="auto" w:before="190"/>
        <w:ind w:left="253" w:right="236"/>
        <w:jc w:val="both"/>
      </w:pPr>
      <w:r>
        <w:rPr/>
        <w:t>Müst</w:t>
      </w:r>
      <w:r>
        <w:rPr>
          <w:rFonts w:ascii="Tahoma" w:hAnsi="Tahoma" w:cs="Tahoma" w:eastAsia="Tahoma"/>
        </w:rPr>
        <w:t>ә</w:t>
      </w:r>
      <w:r>
        <w:rPr/>
        <w:t>qil f</w:t>
      </w:r>
      <w:r>
        <w:rPr>
          <w:rFonts w:ascii="Tahoma" w:hAnsi="Tahoma" w:cs="Tahoma" w:eastAsia="Tahoma"/>
        </w:rPr>
        <w:t>ә</w:t>
      </w:r>
      <w:r>
        <w:rPr/>
        <w:t>aliyy</w:t>
      </w:r>
      <w:r>
        <w:rPr>
          <w:rFonts w:ascii="Tahoma" w:hAnsi="Tahoma" w:cs="Tahoma" w:eastAsia="Tahoma"/>
        </w:rPr>
        <w:t>ә</w:t>
      </w:r>
      <w:r>
        <w:rPr/>
        <w:t>t göst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n proqramç</w:t>
      </w:r>
      <w:r>
        <w:rPr>
          <w:rFonts w:ascii="Tahoma" w:hAnsi="Tahoma" w:cs="Tahoma" w:eastAsia="Tahoma"/>
        </w:rPr>
        <w:t>ı </w:t>
      </w:r>
      <w:r>
        <w:rPr>
          <w:rFonts w:ascii="Arial" w:hAnsi="Arial" w:cs="Arial" w:eastAsia="Arial"/>
          <w:color w:val="1A1A1A"/>
        </w:rPr>
        <w:t>Tim Patterson CaM</w:t>
      </w:r>
      <w:r>
        <w:rPr>
          <w:rFonts w:ascii="Arial" w:hAnsi="Arial" w:cs="Arial" w:eastAsia="Arial"/>
          <w:color w:val="1A1A1A"/>
          <w:spacing w:val="53"/>
        </w:rPr>
        <w:t> </w:t>
      </w:r>
      <w:r>
        <w:rPr/>
        <w:t>adl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 sistemi üz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yi</w:t>
      </w:r>
      <w:r>
        <w:rPr>
          <w:rFonts w:ascii="Tahoma" w:hAnsi="Tahoma" w:cs="Tahoma" w:eastAsia="Tahoma"/>
        </w:rPr>
        <w:t>ş</w:t>
      </w:r>
      <w:r>
        <w:rPr/>
        <w:t>iklikl</w:t>
      </w:r>
      <w:r>
        <w:rPr>
          <w:rFonts w:ascii="Tahoma" w:hAnsi="Tahoma" w:cs="Tahoma" w:eastAsia="Tahoma"/>
        </w:rPr>
        <w:t>ә</w:t>
      </w:r>
      <w:r>
        <w:rPr/>
        <w:t>r ed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k </w:t>
      </w:r>
      <w:r>
        <w:rPr>
          <w:rFonts w:ascii="Arial" w:hAnsi="Arial" w:cs="Arial" w:eastAsia="Arial"/>
          <w:color w:val="1A1A1A"/>
        </w:rPr>
        <w:t>8086 </w:t>
      </w:r>
      <w:r>
        <w:rPr/>
        <w:t>il</w:t>
      </w:r>
      <w:r>
        <w:rPr>
          <w:rFonts w:ascii="Tahoma" w:hAnsi="Tahoma" w:cs="Tahoma" w:eastAsia="Tahoma"/>
        </w:rPr>
        <w:t>ә </w:t>
      </w:r>
      <w:r>
        <w:rPr/>
        <w:t>uy</w:t>
      </w:r>
      <w:r>
        <w:rPr>
          <w:rFonts w:ascii="Tahoma" w:hAnsi="Tahoma" w:cs="Tahoma" w:eastAsia="Tahoma"/>
        </w:rPr>
        <w:t>ğ</w:t>
      </w:r>
      <w:r>
        <w:rPr/>
        <w:t>un</w:t>
      </w:r>
      <w:r>
        <w:rPr>
          <w:spacing w:val="62"/>
        </w:rPr>
        <w:t> </w:t>
      </w:r>
      <w:r>
        <w:rPr/>
        <w:t>hala</w:t>
      </w:r>
      <w:r>
        <w:rPr>
          <w:w w:val="99"/>
        </w:rPr>
        <w:t> </w:t>
      </w:r>
      <w:r>
        <w:rPr/>
        <w:t>g</w:t>
      </w:r>
      <w:r>
        <w:rPr>
          <w:rFonts w:ascii="Tahoma" w:hAnsi="Tahoma" w:cs="Tahoma" w:eastAsia="Tahoma"/>
        </w:rPr>
        <w:t>ә</w:t>
      </w:r>
      <w:r>
        <w:rPr/>
        <w:t>tirdi. Ortaya ç</w:t>
      </w:r>
      <w:r>
        <w:rPr>
          <w:rFonts w:ascii="Tahoma" w:hAnsi="Tahoma" w:cs="Tahoma" w:eastAsia="Tahoma"/>
        </w:rPr>
        <w:t>ı</w:t>
      </w:r>
      <w:r>
        <w:rPr/>
        <w:t>xan yeni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 sistemin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QDOS </w:t>
      </w:r>
      <w:r>
        <w:rPr/>
        <w:t>(</w:t>
      </w:r>
      <w:r>
        <w:rPr>
          <w:rFonts w:ascii="Arial" w:hAnsi="Arial" w:cs="Arial" w:eastAsia="Arial"/>
          <w:color w:val="1A1A1A"/>
        </w:rPr>
        <w:t>Quick and</w:t>
      </w:r>
      <w:r>
        <w:rPr>
          <w:rFonts w:ascii="Arial" w:hAnsi="Arial" w:cs="Arial" w:eastAsia="Arial"/>
          <w:color w:val="1A1A1A"/>
          <w:spacing w:val="45"/>
        </w:rPr>
        <w:t> </w:t>
      </w:r>
      <w:r>
        <w:rPr>
          <w:rFonts w:ascii="Arial" w:hAnsi="Arial" w:cs="Arial" w:eastAsia="Arial"/>
          <w:color w:val="1A1A1A"/>
        </w:rPr>
        <w:t>Dirty</w:t>
      </w:r>
      <w:r>
        <w:rPr>
          <w:rFonts w:ascii="Arial" w:hAnsi="Arial" w:cs="Arial" w:eastAsia="Arial"/>
          <w:color w:val="1A1A1A"/>
          <w:w w:val="99"/>
        </w:rPr>
        <w:t> </w:t>
      </w:r>
      <w:r>
        <w:rPr>
          <w:rFonts w:ascii="Arial" w:hAnsi="Arial" w:cs="Arial" w:eastAsia="Arial"/>
          <w:color w:val="1A1A1A"/>
        </w:rPr>
        <w:t>Operating System</w:t>
      </w:r>
      <w:r>
        <w:rPr/>
        <w:t>) ad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 </w:t>
      </w:r>
      <w:r>
        <w:rPr/>
        <w:t>verdi. </w:t>
      </w:r>
      <w:r>
        <w:rPr>
          <w:rFonts w:ascii="Arial" w:hAnsi="Arial" w:cs="Arial" w:eastAsia="Arial"/>
          <w:color w:val="1A1A1A"/>
        </w:rPr>
        <w:t>Pattersonun </w:t>
      </w:r>
      <w:r>
        <w:rPr/>
        <w:t>yeni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</w:t>
      </w:r>
      <w:r>
        <w:rPr>
          <w:spacing w:val="22"/>
        </w:rPr>
        <w:t> </w:t>
      </w:r>
      <w:r>
        <w:rPr/>
        <w:t>sistemi,</w:t>
      </w:r>
      <w:r>
        <w:rPr>
          <w:w w:val="99"/>
        </w:rPr>
        <w:t> </w:t>
      </w:r>
      <w:r>
        <w:rPr/>
        <w:t>apar</w:t>
      </w:r>
      <w:r>
        <w:rPr>
          <w:rFonts w:ascii="Tahoma" w:hAnsi="Tahoma" w:cs="Tahoma" w:eastAsia="Tahoma"/>
        </w:rPr>
        <w:t>ı</w:t>
      </w:r>
      <w:r>
        <w:rPr/>
        <w:t>lan dan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</w:t>
      </w:r>
      <w:r>
        <w:rPr/>
        <w:t>qlar</w:t>
      </w:r>
      <w:r>
        <w:rPr>
          <w:rFonts w:ascii="Tahoma" w:hAnsi="Tahoma" w:cs="Tahoma" w:eastAsia="Tahoma"/>
        </w:rPr>
        <w:t>ı</w:t>
      </w:r>
      <w:r>
        <w:rPr/>
        <w:t>n n</w:t>
      </w:r>
      <w:r>
        <w:rPr>
          <w:rFonts w:ascii="Tahoma" w:hAnsi="Tahoma" w:cs="Tahoma" w:eastAsia="Tahoma"/>
        </w:rPr>
        <w:t>ә</w:t>
      </w:r>
      <w:r>
        <w:rPr/>
        <w:t>tic</w:t>
      </w:r>
      <w:r>
        <w:rPr>
          <w:rFonts w:ascii="Tahoma" w:hAnsi="Tahoma" w:cs="Tahoma" w:eastAsia="Tahoma"/>
        </w:rPr>
        <w:t>ә</w:t>
      </w:r>
      <w:r>
        <w:rPr/>
        <w:t>sind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Microsoft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find</w:t>
      </w:r>
      <w:r>
        <w:rPr>
          <w:rFonts w:ascii="Tahoma" w:hAnsi="Tahoma" w:cs="Tahoma" w:eastAsia="Tahoma"/>
        </w:rPr>
        <w:t>ә</w:t>
      </w:r>
      <w:r>
        <w:rPr/>
        <w:t>n sat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spacing w:val="9"/>
        </w:rPr>
        <w:t> </w:t>
      </w:r>
      <w:r>
        <w:rPr/>
        <w:t>al</w:t>
      </w:r>
      <w:r>
        <w:rPr>
          <w:rFonts w:ascii="Tahoma" w:hAnsi="Tahoma" w:cs="Tahoma" w:eastAsia="Tahoma"/>
        </w:rPr>
        <w:t>ı</w:t>
      </w:r>
      <w:r>
        <w:rPr/>
        <w:t>nd</w:t>
      </w:r>
      <w:r>
        <w:rPr>
          <w:rFonts w:ascii="Tahoma" w:hAnsi="Tahoma" w:cs="Tahoma" w:eastAsia="Tahoma"/>
        </w:rPr>
        <w:t>ı</w:t>
      </w:r>
      <w:r>
        <w:rPr/>
        <w:t>.</w:t>
      </w:r>
      <w:r>
        <w:rPr>
          <w:w w:val="99"/>
        </w:rPr>
        <w:t> </w:t>
      </w:r>
      <w:r>
        <w:rPr>
          <w:rFonts w:ascii="Arial" w:hAnsi="Arial" w:cs="Arial" w:eastAsia="Arial"/>
          <w:color w:val="1A1A1A"/>
        </w:rPr>
        <w:t>Microsoft </w:t>
      </w:r>
      <w:r>
        <w:rPr/>
        <w:t>sahib oldu</w:t>
      </w:r>
      <w:r>
        <w:rPr>
          <w:rFonts w:ascii="Tahoma" w:hAnsi="Tahoma" w:cs="Tahoma" w:eastAsia="Tahoma"/>
        </w:rPr>
        <w:t>ğ</w:t>
      </w:r>
      <w:r>
        <w:rPr/>
        <w:t>u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 sistemind</w:t>
      </w:r>
      <w:r>
        <w:rPr>
          <w:rFonts w:ascii="Tahoma" w:hAnsi="Tahoma" w:cs="Tahoma" w:eastAsia="Tahoma"/>
        </w:rPr>
        <w:t>ә </w:t>
      </w:r>
      <w:r>
        <w:rPr/>
        <w:t>bir s</w:t>
      </w:r>
      <w:r>
        <w:rPr>
          <w:rFonts w:ascii="Tahoma" w:hAnsi="Tahoma" w:cs="Tahoma" w:eastAsia="Tahoma"/>
        </w:rPr>
        <w:t>ı</w:t>
      </w:r>
      <w:r>
        <w:rPr/>
        <w:t>ra </w:t>
      </w:r>
      <w:r>
        <w:rPr>
          <w:spacing w:val="41"/>
        </w:rPr>
        <w:t>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yi</w:t>
      </w:r>
      <w:r>
        <w:rPr>
          <w:rFonts w:ascii="Tahoma" w:hAnsi="Tahoma" w:cs="Tahoma" w:eastAsia="Tahoma"/>
        </w:rPr>
        <w:t>ş</w:t>
      </w:r>
      <w:r>
        <w:rPr/>
        <w:t>iklikl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w w:val="99"/>
        </w:rPr>
        <w:t> </w:t>
      </w:r>
      <w:r>
        <w:rPr/>
        <w:t>apararaq</w:t>
      </w:r>
      <w:r>
        <w:rPr>
          <w:spacing w:val="44"/>
        </w:rPr>
        <w:t> </w:t>
      </w:r>
      <w:r>
        <w:rPr/>
        <w:t>ad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44"/>
        </w:rPr>
        <w:t> </w:t>
      </w:r>
      <w:r>
        <w:rPr>
          <w:rFonts w:ascii="Arial" w:hAnsi="Arial" w:cs="Arial" w:eastAsia="Arial"/>
          <w:color w:val="1A1A1A"/>
        </w:rPr>
        <w:t>MS-DOS</w:t>
      </w:r>
      <w:r>
        <w:rPr>
          <w:rFonts w:ascii="Arial" w:hAnsi="Arial" w:cs="Arial" w:eastAsia="Arial"/>
          <w:color w:val="1A1A1A"/>
          <w:spacing w:val="43"/>
        </w:rPr>
        <w:t> </w:t>
      </w:r>
      <w:r>
        <w:rPr/>
        <w:t>(</w:t>
      </w:r>
      <w:r>
        <w:rPr>
          <w:rFonts w:ascii="Arial" w:hAnsi="Arial" w:cs="Arial" w:eastAsia="Arial"/>
          <w:color w:val="1A1A1A"/>
        </w:rPr>
        <w:t>Microsoft</w:t>
      </w:r>
      <w:r>
        <w:rPr>
          <w:rFonts w:ascii="Arial" w:hAnsi="Arial" w:cs="Arial" w:eastAsia="Arial"/>
          <w:color w:val="1A1A1A"/>
          <w:spacing w:val="44"/>
        </w:rPr>
        <w:t> </w:t>
      </w:r>
      <w:r>
        <w:rPr>
          <w:rFonts w:ascii="Arial" w:hAnsi="Arial" w:cs="Arial" w:eastAsia="Arial"/>
          <w:color w:val="1A1A1A"/>
        </w:rPr>
        <w:t>Disk</w:t>
      </w:r>
      <w:r>
        <w:rPr>
          <w:rFonts w:ascii="Arial" w:hAnsi="Arial" w:cs="Arial" w:eastAsia="Arial"/>
          <w:color w:val="1A1A1A"/>
          <w:spacing w:val="44"/>
        </w:rPr>
        <w:t> </w:t>
      </w:r>
      <w:r>
        <w:rPr>
          <w:rFonts w:ascii="Arial" w:hAnsi="Arial" w:cs="Arial" w:eastAsia="Arial"/>
          <w:color w:val="1A1A1A"/>
        </w:rPr>
        <w:t>Operating</w:t>
      </w:r>
      <w:r>
        <w:rPr>
          <w:rFonts w:ascii="Arial" w:hAnsi="Arial" w:cs="Arial" w:eastAsia="Arial"/>
          <w:color w:val="1A1A1A"/>
          <w:spacing w:val="43"/>
        </w:rPr>
        <w:t> </w:t>
      </w:r>
      <w:r>
        <w:rPr>
          <w:rFonts w:ascii="Arial" w:hAnsi="Arial" w:cs="Arial" w:eastAsia="Arial"/>
          <w:color w:val="1A1A1A"/>
        </w:rPr>
        <w:t>System</w:t>
      </w:r>
      <w:r>
        <w:rPr>
          <w:rFonts w:ascii="Arial" w:hAnsi="Arial" w:cs="Arial" w:eastAsia="Arial"/>
          <w:color w:val="1A1A1A"/>
          <w:spacing w:val="44"/>
        </w:rPr>
        <w:t> </w:t>
      </w:r>
      <w:r>
        <w:rPr/>
        <w:t>–</w:t>
      </w:r>
      <w:r>
        <w:rPr>
          <w:spacing w:val="42"/>
        </w:rPr>
        <w:t> </w:t>
      </w:r>
      <w:r>
        <w:rPr>
          <w:rFonts w:ascii="Arial" w:hAnsi="Arial" w:cs="Arial" w:eastAsia="Arial"/>
          <w:color w:val="1A1A1A"/>
        </w:rPr>
        <w:t>Microsoft</w:t>
      </w:r>
      <w:r>
        <w:rPr>
          <w:rFonts w:ascii="Arial" w:hAnsi="Arial" w:cs="Arial" w:eastAsia="Arial"/>
          <w:color w:val="1A1A1A"/>
          <w:w w:val="99"/>
        </w:rPr>
        <w:t> </w:t>
      </w:r>
      <w:r>
        <w:rPr/>
        <w:t>Disk</w:t>
      </w:r>
      <w:r>
        <w:rPr>
          <w:spacing w:val="37"/>
        </w:rPr>
        <w:t>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</w:t>
      </w:r>
      <w:r>
        <w:rPr>
          <w:spacing w:val="36"/>
        </w:rPr>
        <w:t> </w:t>
      </w:r>
      <w:r>
        <w:rPr/>
        <w:t>Sistemi)</w:t>
      </w:r>
      <w:r>
        <w:rPr>
          <w:spacing w:val="37"/>
        </w:rPr>
        <w:t> </w:t>
      </w:r>
      <w:r>
        <w:rPr/>
        <w:t>olaraq</w:t>
      </w:r>
      <w:r>
        <w:rPr>
          <w:spacing w:val="37"/>
        </w:rPr>
        <w:t>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yi</w:t>
      </w:r>
      <w:r>
        <w:rPr>
          <w:rFonts w:ascii="Tahoma" w:hAnsi="Tahoma" w:cs="Tahoma" w:eastAsia="Tahoma"/>
        </w:rPr>
        <w:t>ş</w:t>
      </w:r>
      <w:r>
        <w:rPr/>
        <w:t>dirdi.</w:t>
      </w:r>
      <w:r>
        <w:rPr>
          <w:spacing w:val="36"/>
        </w:rPr>
        <w:t> </w:t>
      </w:r>
      <w:r>
        <w:rPr>
          <w:rFonts w:ascii="Tahoma" w:hAnsi="Tahoma" w:cs="Tahoma" w:eastAsia="Tahoma"/>
        </w:rPr>
        <w:t>İ</w:t>
      </w:r>
      <w:r>
        <w:rPr/>
        <w:t>lk</w:t>
      </w:r>
      <w:r>
        <w:rPr>
          <w:spacing w:val="36"/>
        </w:rPr>
        <w:t> </w:t>
      </w:r>
      <w:r>
        <w:rPr/>
        <w:t>olaraq</w:t>
      </w:r>
      <w:r>
        <w:rPr>
          <w:spacing w:val="36"/>
        </w:rPr>
        <w:t> </w:t>
      </w:r>
      <w:r>
        <w:rPr>
          <w:rFonts w:ascii="Arial" w:hAnsi="Arial" w:cs="Arial" w:eastAsia="Arial"/>
          <w:color w:val="1A1A1A"/>
        </w:rPr>
        <w:t>IBM</w:t>
      </w:r>
      <w:r>
        <w:rPr/>
        <w:t>-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37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klif</w:t>
      </w:r>
      <w:r>
        <w:rPr>
          <w:spacing w:val="37"/>
        </w:rPr>
        <w:t>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w w:val="99"/>
        </w:rPr>
        <w:t>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 sistemi, </w:t>
      </w:r>
      <w:r>
        <w:rPr>
          <w:rFonts w:ascii="Tahoma" w:hAnsi="Tahoma" w:cs="Tahoma" w:eastAsia="Tahoma"/>
        </w:rPr>
        <w:t>ş</w:t>
      </w:r>
      <w:r>
        <w:rPr/>
        <w:t>irk</w:t>
      </w:r>
      <w:r>
        <w:rPr>
          <w:rFonts w:ascii="Tahoma" w:hAnsi="Tahoma" w:cs="Tahoma" w:eastAsia="Tahoma"/>
        </w:rPr>
        <w:t>ә</w:t>
      </w:r>
      <w:r>
        <w:rPr/>
        <w:t>t t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find</w:t>
      </w:r>
      <w:r>
        <w:rPr>
          <w:rFonts w:ascii="Tahoma" w:hAnsi="Tahoma" w:cs="Tahoma" w:eastAsia="Tahoma"/>
        </w:rPr>
        <w:t>ә</w:t>
      </w:r>
      <w:r>
        <w:rPr/>
        <w:t>n maraqla</w:t>
      </w:r>
      <w:r>
        <w:rPr>
          <w:spacing w:val="-19"/>
        </w:rPr>
        <w:t> </w:t>
      </w:r>
      <w:r>
        <w:rPr/>
        <w:t>qar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</w:t>
      </w:r>
      <w:r>
        <w:rPr/>
        <w:t>land</w:t>
      </w:r>
      <w:r>
        <w:rPr>
          <w:rFonts w:ascii="Tahoma" w:hAnsi="Tahoma" w:cs="Tahoma" w:eastAsia="Tahoma"/>
        </w:rPr>
        <w:t>ı</w:t>
      </w:r>
      <w:r>
        <w:rPr/>
        <w:t>.</w:t>
      </w:r>
    </w:p>
    <w:p>
      <w:pPr>
        <w:pStyle w:val="BodyText"/>
        <w:spacing w:line="240" w:lineRule="auto" w:before="190"/>
        <w:ind w:left="254" w:right="236" w:firstLine="851"/>
        <w:jc w:val="both"/>
      </w:pPr>
      <w:r>
        <w:rPr>
          <w:rFonts w:ascii="Arial" w:hAnsi="Arial" w:cs="Arial" w:eastAsia="Arial"/>
          <w:color w:val="1A1A1A"/>
        </w:rPr>
        <w:t>1981</w:t>
      </w:r>
      <w:r>
        <w:rPr/>
        <w:t>-ci ild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IBM</w:t>
      </w:r>
      <w:r>
        <w:rPr/>
        <w:t>-in mikrokompüterl</w:t>
      </w:r>
      <w:r>
        <w:rPr>
          <w:rFonts w:ascii="Tahoma" w:hAnsi="Tahoma" w:cs="Tahoma" w:eastAsia="Tahoma"/>
        </w:rPr>
        <w:t>ә</w:t>
      </w:r>
      <w:r>
        <w:rPr/>
        <w:t>ri daha çox inki</w:t>
      </w:r>
      <w:r>
        <w:rPr>
          <w:rFonts w:ascii="Tahoma" w:hAnsi="Tahoma" w:cs="Tahoma" w:eastAsia="Tahoma"/>
        </w:rPr>
        <w:t>ş</w:t>
      </w:r>
      <w:r>
        <w:rPr/>
        <w:t>af etmi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  <w:spacing w:val="24"/>
        </w:rPr>
        <w:t> </w:t>
      </w:r>
      <w:r>
        <w:rPr/>
        <w:t>bir</w:t>
      </w:r>
      <w:r>
        <w:rPr>
          <w:w w:val="99"/>
        </w:rPr>
        <w:t>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viyy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 </w:t>
      </w:r>
      <w:r>
        <w:rPr/>
        <w:t>çatd</w:t>
      </w:r>
      <w:r>
        <w:rPr>
          <w:rFonts w:ascii="Tahoma" w:hAnsi="Tahoma" w:cs="Tahoma" w:eastAsia="Tahoma"/>
        </w:rPr>
        <w:t>ı</w:t>
      </w:r>
      <w:r>
        <w:rPr/>
        <w:t>. Dig</w:t>
      </w:r>
      <w:r>
        <w:rPr>
          <w:rFonts w:ascii="Tahoma" w:hAnsi="Tahoma" w:cs="Tahoma" w:eastAsia="Tahoma"/>
        </w:rPr>
        <w:t>ә</w:t>
      </w:r>
      <w:r>
        <w:rPr/>
        <w:t>r mikrokompüterl</w:t>
      </w:r>
      <w:r>
        <w:rPr>
          <w:rFonts w:ascii="Tahoma" w:hAnsi="Tahoma" w:cs="Tahoma" w:eastAsia="Tahoma"/>
        </w:rPr>
        <w:t>ә</w:t>
      </w:r>
      <w:r>
        <w:rPr/>
        <w:t>rl</w:t>
      </w:r>
      <w:r>
        <w:rPr>
          <w:rFonts w:ascii="Tahoma" w:hAnsi="Tahoma" w:cs="Tahoma" w:eastAsia="Tahoma"/>
        </w:rPr>
        <w:t>ә </w:t>
      </w:r>
      <w:r>
        <w:rPr/>
        <w:t>müqayis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 </w:t>
      </w:r>
      <w:r>
        <w:rPr/>
        <w:t>daha</w:t>
      </w:r>
      <w:r>
        <w:rPr>
          <w:spacing w:val="82"/>
        </w:rPr>
        <w:t>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tli,</w:t>
      </w:r>
      <w:r>
        <w:rPr>
          <w:w w:val="99"/>
        </w:rPr>
        <w:t> </w:t>
      </w:r>
      <w:r>
        <w:rPr/>
        <w:t>“A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ll</w:t>
      </w:r>
      <w:r>
        <w:rPr>
          <w:rFonts w:ascii="Tahoma" w:hAnsi="Tahoma" w:cs="Tahoma" w:eastAsia="Tahoma"/>
        </w:rPr>
        <w:t>ı </w:t>
      </w:r>
      <w:r>
        <w:rPr/>
        <w:t>”, c</w:t>
      </w:r>
      <w:r>
        <w:rPr>
          <w:rFonts w:ascii="Tahoma" w:hAnsi="Tahoma" w:cs="Tahoma" w:eastAsia="Tahoma"/>
        </w:rPr>
        <w:t>ә</w:t>
      </w:r>
      <w:r>
        <w:rPr/>
        <w:t>lbedici v</w:t>
      </w:r>
      <w:r>
        <w:rPr>
          <w:rFonts w:ascii="Tahoma" w:hAnsi="Tahoma" w:cs="Tahoma" w:eastAsia="Tahoma"/>
        </w:rPr>
        <w:t>ә </w:t>
      </w:r>
      <w:r>
        <w:rPr/>
        <w:t>nisb</w:t>
      </w:r>
      <w:r>
        <w:rPr>
          <w:rFonts w:ascii="Tahoma" w:hAnsi="Tahoma" w:cs="Tahoma" w:eastAsia="Tahoma"/>
        </w:rPr>
        <w:t>ә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n bahal</w:t>
      </w:r>
      <w:r>
        <w:rPr>
          <w:rFonts w:ascii="Tahoma" w:hAnsi="Tahoma" w:cs="Tahoma" w:eastAsia="Tahoma"/>
        </w:rPr>
        <w:t>ı </w:t>
      </w:r>
      <w:r>
        <w:rPr/>
        <w:t>idi. M</w:t>
      </w:r>
      <w:r>
        <w:rPr>
          <w:rFonts w:ascii="Tahoma" w:hAnsi="Tahoma" w:cs="Tahoma" w:eastAsia="Tahoma"/>
        </w:rPr>
        <w:t>ә</w:t>
      </w:r>
      <w:r>
        <w:rPr/>
        <w:t>kt</w:t>
      </w:r>
      <w:r>
        <w:rPr>
          <w:rFonts w:ascii="Tahoma" w:hAnsi="Tahoma" w:cs="Tahoma" w:eastAsia="Tahoma"/>
        </w:rPr>
        <w:t>ә</w:t>
      </w:r>
      <w:r>
        <w:rPr/>
        <w:t>b v</w:t>
      </w:r>
      <w:r>
        <w:rPr>
          <w:rFonts w:ascii="Tahoma" w:hAnsi="Tahoma" w:cs="Tahoma" w:eastAsia="Tahoma"/>
        </w:rPr>
        <w:t>ә </w:t>
      </w:r>
      <w:r>
        <w:rPr/>
        <w:t>x</w:t>
      </w:r>
      <w:r>
        <w:rPr>
          <w:rFonts w:ascii="Tahoma" w:hAnsi="Tahoma" w:cs="Tahoma" w:eastAsia="Tahoma"/>
        </w:rPr>
        <w:t>ә</w:t>
      </w:r>
      <w:r>
        <w:rPr/>
        <w:t>st</w:t>
      </w:r>
      <w:r>
        <w:rPr>
          <w:rFonts w:ascii="Tahoma" w:hAnsi="Tahoma" w:cs="Tahoma" w:eastAsia="Tahoma"/>
        </w:rPr>
        <w:t>ә</w:t>
      </w:r>
      <w:r>
        <w:rPr/>
        <w:t>xanalara</w:t>
      </w:r>
      <w:r>
        <w:rPr>
          <w:spacing w:val="25"/>
        </w:rPr>
        <w:t> </w:t>
      </w:r>
      <w:r>
        <w:rPr/>
        <w:t>q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w w:val="99"/>
        </w:rPr>
        <w:t> </w:t>
      </w:r>
      <w:r>
        <w:rPr/>
        <w:t>ged</w:t>
      </w:r>
      <w:r>
        <w:rPr>
          <w:rFonts w:ascii="Tahoma" w:hAnsi="Tahoma" w:cs="Tahoma" w:eastAsia="Tahoma"/>
        </w:rPr>
        <w:t>ә</w:t>
      </w:r>
      <w:r>
        <w:rPr/>
        <w:t>n </w:t>
      </w:r>
      <w:r>
        <w:rPr>
          <w:rFonts w:ascii="Arial" w:hAnsi="Arial" w:cs="Arial" w:eastAsia="Arial"/>
          <w:color w:val="1A1A1A"/>
        </w:rPr>
        <w:t>IBM </w:t>
      </w:r>
      <w:r>
        <w:rPr/>
        <w:t>yeni m</w:t>
      </w:r>
      <w:r>
        <w:rPr>
          <w:rFonts w:ascii="Tahoma" w:hAnsi="Tahoma" w:cs="Tahoma" w:eastAsia="Tahoma"/>
        </w:rPr>
        <w:t>ә</w:t>
      </w:r>
      <w:r>
        <w:rPr/>
        <w:t>hsulu il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1982</w:t>
      </w:r>
      <w:r>
        <w:rPr/>
        <w:t>-ci ilin sonunda </w:t>
      </w:r>
      <w:r>
        <w:rPr>
          <w:rFonts w:ascii="Arial" w:hAnsi="Arial" w:cs="Arial" w:eastAsia="Arial"/>
          <w:color w:val="1A1A1A"/>
        </w:rPr>
        <w:t>1 </w:t>
      </w:r>
      <w:r>
        <w:rPr/>
        <w:t>milyon f</w:t>
      </w:r>
      <w:r>
        <w:rPr>
          <w:rFonts w:ascii="Tahoma" w:hAnsi="Tahoma" w:cs="Tahoma" w:eastAsia="Tahoma"/>
        </w:rPr>
        <w:t>ә</w:t>
      </w:r>
      <w:r>
        <w:rPr/>
        <w:t>rdi</w:t>
      </w:r>
      <w:r>
        <w:rPr>
          <w:spacing w:val="4"/>
        </w:rPr>
        <w:t> </w:t>
      </w:r>
      <w:r>
        <w:rPr/>
        <w:t>kompüter</w:t>
      </w:r>
      <w:r>
        <w:rPr>
          <w:w w:val="99"/>
        </w:rPr>
        <w:t> </w:t>
      </w:r>
      <w:r>
        <w:rPr/>
        <w:t>satm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/>
        <w:t>böyük müv</w:t>
      </w:r>
      <w:r>
        <w:rPr>
          <w:rFonts w:ascii="Tahoma" w:hAnsi="Tahoma" w:cs="Tahoma" w:eastAsia="Tahoma"/>
        </w:rPr>
        <w:t>ә</w:t>
      </w:r>
      <w:r>
        <w:rPr/>
        <w:t>ff</w:t>
      </w:r>
      <w:r>
        <w:rPr>
          <w:rFonts w:ascii="Tahoma" w:hAnsi="Tahoma" w:cs="Tahoma" w:eastAsia="Tahoma"/>
        </w:rPr>
        <w:t>ә</w:t>
      </w:r>
      <w:r>
        <w:rPr/>
        <w:t>qiyy</w:t>
      </w:r>
      <w:r>
        <w:rPr>
          <w:rFonts w:ascii="Tahoma" w:hAnsi="Tahoma" w:cs="Tahoma" w:eastAsia="Tahoma"/>
        </w:rPr>
        <w:t>ә</w:t>
      </w:r>
      <w:r>
        <w:rPr/>
        <w:t>t</w:t>
      </w:r>
      <w:r>
        <w:rPr>
          <w:spacing w:val="-20"/>
        </w:rPr>
        <w:t> </w:t>
      </w:r>
      <w:r>
        <w:rPr/>
        <w:t>qazanm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1"/>
        <w:rPr>
          <w:rFonts w:ascii="Tahoma" w:hAnsi="Tahoma" w:cs="Tahoma" w:eastAsia="Tahoma"/>
          <w:sz w:val="19"/>
          <w:szCs w:val="19"/>
        </w:rPr>
      </w:pPr>
    </w:p>
    <w:p>
      <w:pPr>
        <w:pStyle w:val="Heading3"/>
        <w:spacing w:line="427" w:lineRule="exact"/>
        <w:ind w:left="1092"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>
          <w:rFonts w:ascii="Palatino Linotype" w:hAnsi="Palatino Linotype"/>
        </w:rPr>
        <w:t>İ</w:t>
      </w:r>
      <w:r>
        <w:rPr/>
        <w:t>ST</w:t>
      </w:r>
      <w:r>
        <w:rPr>
          <w:rFonts w:ascii="Palatino Linotype" w:hAnsi="Palatino Linotype"/>
        </w:rPr>
        <w:t>İ</w:t>
      </w:r>
      <w:r>
        <w:rPr/>
        <w:t>FAD</w:t>
      </w:r>
      <w:r>
        <w:rPr>
          <w:rFonts w:ascii="Palatino Linotype" w:hAnsi="Palatino Linotype"/>
        </w:rPr>
        <w:t>Ə</w:t>
      </w:r>
      <w:r>
        <w:rPr/>
        <w:t>Ç</w:t>
      </w:r>
      <w:r>
        <w:rPr>
          <w:rFonts w:ascii="Palatino Linotype" w:hAnsi="Palatino Linotype"/>
        </w:rPr>
        <w:t>İ </w:t>
      </w:r>
      <w:r>
        <w:rPr/>
        <w:t>QRAF</w:t>
      </w:r>
      <w:r>
        <w:rPr>
          <w:rFonts w:ascii="Palatino Linotype" w:hAnsi="Palatino Linotype"/>
        </w:rPr>
        <w:t>İ</w:t>
      </w:r>
      <w:r>
        <w:rPr/>
        <w:t>K</w:t>
      </w:r>
      <w:r>
        <w:rPr>
          <w:spacing w:val="-14"/>
        </w:rPr>
        <w:t> </w:t>
      </w:r>
      <w:r>
        <w:rPr>
          <w:rFonts w:ascii="Palatino Linotype" w:hAnsi="Palatino Linotype"/>
        </w:rPr>
        <w:t>İ</w:t>
      </w:r>
      <w:r>
        <w:rPr/>
        <w:t>NTERFEYS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38"/>
        <w:ind w:right="248"/>
        <w:jc w:val="both"/>
      </w:pPr>
      <w:r>
        <w:rPr>
          <w:rFonts w:ascii="Arial" w:hAnsi="Arial" w:cs="Arial" w:eastAsia="Arial"/>
          <w:color w:val="1A1A1A"/>
        </w:rPr>
        <w:t>XX </w:t>
      </w:r>
      <w:r>
        <w:rPr>
          <w:rFonts w:ascii="Tahoma" w:hAnsi="Tahoma" w:cs="Tahoma" w:eastAsia="Tahoma"/>
        </w:rPr>
        <w:t>ә</w:t>
      </w:r>
      <w:r>
        <w:rPr/>
        <w:t>srin </w:t>
      </w:r>
      <w:r>
        <w:rPr>
          <w:rFonts w:ascii="Arial" w:hAnsi="Arial" w:cs="Arial" w:eastAsia="Arial"/>
          <w:color w:val="1A1A1A"/>
        </w:rPr>
        <w:t>70</w:t>
      </w:r>
      <w:r>
        <w:rPr/>
        <w:t>-ci ill</w:t>
      </w:r>
      <w:r>
        <w:rPr>
          <w:rFonts w:ascii="Tahoma" w:hAnsi="Tahoma" w:cs="Tahoma" w:eastAsia="Tahoma"/>
        </w:rPr>
        <w:t>ә</w:t>
      </w:r>
      <w:r>
        <w:rPr/>
        <w:t>rinin ortalar</w:t>
      </w:r>
      <w:r>
        <w:rPr>
          <w:rFonts w:ascii="Tahoma" w:hAnsi="Tahoma" w:cs="Tahoma" w:eastAsia="Tahoma"/>
        </w:rPr>
        <w:t>ı</w:t>
      </w:r>
      <w:r>
        <w:rPr/>
        <w:t>nda </w:t>
      </w:r>
      <w:r>
        <w:rPr>
          <w:rFonts w:ascii="Arial" w:hAnsi="Arial" w:cs="Arial" w:eastAsia="Arial"/>
          <w:color w:val="1A1A1A"/>
        </w:rPr>
        <w:t>Xerox </w:t>
      </w:r>
      <w:r>
        <w:rPr>
          <w:rFonts w:ascii="Tahoma" w:hAnsi="Tahoma" w:cs="Tahoma" w:eastAsia="Tahoma"/>
        </w:rPr>
        <w:t>ş</w:t>
      </w:r>
      <w:r>
        <w:rPr/>
        <w:t>irk</w:t>
      </w:r>
      <w:r>
        <w:rPr>
          <w:rFonts w:ascii="Tahoma" w:hAnsi="Tahoma" w:cs="Tahoma" w:eastAsia="Tahoma"/>
        </w:rPr>
        <w:t>ә</w:t>
      </w:r>
      <w:r>
        <w:rPr/>
        <w:t>tinin t</w:t>
      </w:r>
      <w:r>
        <w:rPr>
          <w:rFonts w:ascii="Tahoma" w:hAnsi="Tahoma" w:cs="Tahoma" w:eastAsia="Tahoma"/>
        </w:rPr>
        <w:t>әşә</w:t>
      </w:r>
      <w:r>
        <w:rPr/>
        <w:t>bbüsü</w:t>
      </w:r>
      <w:r>
        <w:rPr>
          <w:spacing w:val="23"/>
        </w:rPr>
        <w:t> </w:t>
      </w:r>
      <w:r>
        <w:rPr/>
        <w:t>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dünyan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spacing w:val="52"/>
        </w:rPr>
        <w:t> </w:t>
      </w:r>
      <w:r>
        <w:rPr/>
        <w:t>müxt</w:t>
      </w:r>
      <w:r>
        <w:rPr>
          <w:rFonts w:ascii="Tahoma" w:hAnsi="Tahoma" w:cs="Tahoma" w:eastAsia="Tahoma"/>
        </w:rPr>
        <w:t>ә</w:t>
      </w:r>
      <w:r>
        <w:rPr/>
        <w:t>lif</w:t>
      </w:r>
      <w:r>
        <w:rPr>
          <w:spacing w:val="51"/>
        </w:rPr>
        <w:t> </w:t>
      </w:r>
      <w:r>
        <w:rPr/>
        <w:t>yerl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52"/>
        </w:rPr>
        <w:t> </w:t>
      </w:r>
      <w:r>
        <w:rPr/>
        <w:t>olan</w:t>
      </w:r>
      <w:r>
        <w:rPr>
          <w:spacing w:val="52"/>
        </w:rPr>
        <w:t> </w:t>
      </w:r>
      <w:r>
        <w:rPr/>
        <w:t>elm</w:t>
      </w:r>
      <w:r>
        <w:rPr>
          <w:spacing w:val="52"/>
        </w:rPr>
        <w:t> </w:t>
      </w:r>
      <w:r>
        <w:rPr/>
        <w:t>adamlar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spacing w:val="52"/>
        </w:rPr>
        <w:t> </w:t>
      </w:r>
      <w:r>
        <w:rPr/>
        <w:t>bir</w:t>
      </w:r>
      <w:r>
        <w:rPr>
          <w:spacing w:val="52"/>
        </w:rPr>
        <w:t> </w:t>
      </w:r>
      <w:r>
        <w:rPr/>
        <w:t>yer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3"/>
        </w:rPr>
        <w:t> </w:t>
      </w:r>
      <w:r>
        <w:rPr/>
        <w:t>topla</w:t>
      </w:r>
      <w:r>
        <w:rPr>
          <w:rFonts w:ascii="Tahoma" w:hAnsi="Tahoma" w:cs="Tahoma" w:eastAsia="Tahoma"/>
        </w:rPr>
        <w:t>ş</w:t>
      </w:r>
      <w:r>
        <w:rPr/>
        <w:t>d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>
          <w:rFonts w:ascii="Arial" w:hAnsi="Arial" w:cs="Arial" w:eastAsia="Arial"/>
          <w:color w:val="1A1A1A"/>
        </w:rPr>
        <w:t>PARC </w:t>
      </w:r>
      <w:r>
        <w:rPr/>
        <w:t>(</w:t>
      </w:r>
      <w:r>
        <w:rPr>
          <w:rFonts w:ascii="Arial" w:hAnsi="Arial" w:cs="Arial" w:eastAsia="Arial"/>
          <w:color w:val="1A1A1A"/>
        </w:rPr>
        <w:t>Palo Alto Research Center </w:t>
      </w:r>
      <w:r>
        <w:rPr/>
        <w:t>– Palo Alto  T</w:t>
      </w:r>
      <w:r>
        <w:rPr>
          <w:rFonts w:ascii="Tahoma" w:hAnsi="Tahoma" w:cs="Tahoma" w:eastAsia="Tahoma"/>
        </w:rPr>
        <w:t>ә</w:t>
      </w:r>
      <w:r>
        <w:rPr/>
        <w:t>dqiqat</w:t>
      </w:r>
      <w:r>
        <w:rPr>
          <w:spacing w:val="28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rk</w:t>
      </w:r>
      <w:r>
        <w:rPr>
          <w:rFonts w:ascii="Tahoma" w:hAnsi="Tahoma" w:cs="Tahoma" w:eastAsia="Tahoma"/>
        </w:rPr>
        <w:t>ә</w:t>
      </w:r>
      <w:r>
        <w:rPr/>
        <w:t>zi)</w:t>
      </w:r>
      <w:r>
        <w:rPr>
          <w:spacing w:val="-1"/>
          <w:w w:val="99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dqiqat m</w:t>
      </w:r>
      <w:r>
        <w:rPr>
          <w:rFonts w:ascii="Tahoma" w:hAnsi="Tahoma" w:cs="Tahoma" w:eastAsia="Tahoma"/>
        </w:rPr>
        <w:t>ә</w:t>
      </w:r>
      <w:r>
        <w:rPr/>
        <w:t>rk</w:t>
      </w:r>
      <w:r>
        <w:rPr>
          <w:rFonts w:ascii="Tahoma" w:hAnsi="Tahoma" w:cs="Tahoma" w:eastAsia="Tahoma"/>
        </w:rPr>
        <w:t>ә</w:t>
      </w:r>
      <w:r>
        <w:rPr/>
        <w:t>zi daha yax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 </w:t>
      </w:r>
      <w:r>
        <w:rPr/>
        <w:t>bir kompüter istehsal etm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spacing w:val="38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qs</w:t>
      </w:r>
      <w:r>
        <w:rPr>
          <w:rFonts w:ascii="Tahoma" w:hAnsi="Tahoma" w:cs="Tahoma" w:eastAsia="Tahoma"/>
        </w:rPr>
        <w:t>ә</w:t>
      </w:r>
      <w:r>
        <w:rPr/>
        <w:t>dil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f</w:t>
      </w:r>
      <w:r>
        <w:rPr>
          <w:rFonts w:ascii="Tahoma" w:hAnsi="Tahoma" w:cs="Tahoma" w:eastAsia="Tahoma"/>
        </w:rPr>
        <w:t>ә</w:t>
      </w:r>
      <w:r>
        <w:rPr/>
        <w:t>aliyy</w:t>
      </w:r>
      <w:r>
        <w:rPr>
          <w:rFonts w:ascii="Tahoma" w:hAnsi="Tahoma" w:cs="Tahoma" w:eastAsia="Tahoma"/>
        </w:rPr>
        <w:t>ә</w:t>
      </w:r>
      <w:r>
        <w:rPr/>
        <w:t>t</w:t>
      </w:r>
      <w:r>
        <w:rPr>
          <w:rFonts w:ascii="Tahoma" w:hAnsi="Tahoma" w:cs="Tahoma" w:eastAsia="Tahoma"/>
        </w:rPr>
        <w:t>ә </w:t>
      </w:r>
      <w:r>
        <w:rPr/>
        <w:t>ba</w:t>
      </w:r>
      <w:r>
        <w:rPr>
          <w:rFonts w:ascii="Tahoma" w:hAnsi="Tahoma" w:cs="Tahoma" w:eastAsia="Tahoma"/>
        </w:rPr>
        <w:t>ş</w:t>
      </w:r>
      <w:r>
        <w:rPr/>
        <w:t>lad</w:t>
      </w:r>
      <w:r>
        <w:rPr>
          <w:rFonts w:ascii="Tahoma" w:hAnsi="Tahoma" w:cs="Tahoma" w:eastAsia="Tahoma"/>
        </w:rPr>
        <w:t>ı</w:t>
      </w:r>
      <w:r>
        <w:rPr/>
        <w:t>. Qrupun </w:t>
      </w:r>
      <w:r>
        <w:rPr>
          <w:rFonts w:ascii="Tahoma" w:hAnsi="Tahoma" w:cs="Tahoma" w:eastAsia="Tahoma"/>
        </w:rPr>
        <w:t>ә</w:t>
      </w:r>
      <w:r>
        <w:rPr/>
        <w:t>sas</w:t>
      </w:r>
      <w:r>
        <w:rPr>
          <w:rFonts w:ascii="Tahoma" w:hAnsi="Tahoma" w:cs="Tahoma" w:eastAsia="Tahoma"/>
        </w:rPr>
        <w:t>ә</w:t>
      </w:r>
      <w:r>
        <w:rPr/>
        <w:t>n üz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 </w:t>
      </w:r>
      <w:r>
        <w:rPr/>
        <w:t>çox dayand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24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kmill</w:t>
      </w:r>
      <w:r>
        <w:rPr>
          <w:rFonts w:ascii="Tahoma" w:hAnsi="Tahoma" w:cs="Tahoma" w:eastAsia="Tahoma"/>
        </w:rPr>
        <w:t>әş</w:t>
      </w:r>
      <w:r>
        <w:rPr/>
        <w:t>dirm</w:t>
      </w:r>
      <w:r>
        <w:rPr>
          <w:rFonts w:ascii="Tahoma" w:hAnsi="Tahoma" w:cs="Tahoma" w:eastAsia="Tahoma"/>
        </w:rPr>
        <w:t>ә </w:t>
      </w:r>
      <w:r>
        <w:rPr/>
        <w:t>ehtiyac</w:t>
      </w:r>
      <w:r>
        <w:rPr>
          <w:rFonts w:ascii="Tahoma" w:hAnsi="Tahoma" w:cs="Tahoma" w:eastAsia="Tahoma"/>
        </w:rPr>
        <w:t>ı </w:t>
      </w:r>
      <w:r>
        <w:rPr/>
        <w:t>hiss etdikl</w:t>
      </w:r>
      <w:r>
        <w:rPr>
          <w:rFonts w:ascii="Tahoma" w:hAnsi="Tahoma" w:cs="Tahoma" w:eastAsia="Tahoma"/>
        </w:rPr>
        <w:t>ә</w:t>
      </w:r>
      <w:r>
        <w:rPr/>
        <w:t>ri mövzu istifad</w:t>
      </w:r>
      <w:r>
        <w:rPr>
          <w:rFonts w:ascii="Tahoma" w:hAnsi="Tahoma" w:cs="Tahoma" w:eastAsia="Tahoma"/>
        </w:rPr>
        <w:t>ә</w:t>
      </w:r>
      <w:r>
        <w:rPr/>
        <w:t>çi interfeysi idi,</w:t>
      </w:r>
      <w:r>
        <w:rPr>
          <w:spacing w:val="61"/>
        </w:rPr>
        <w:t> </w:t>
      </w:r>
      <w:r>
        <w:rPr/>
        <w:t>çünki</w:t>
      </w:r>
      <w:r>
        <w:rPr>
          <w:spacing w:val="-1"/>
          <w:w w:val="99"/>
        </w:rPr>
        <w:t> </w:t>
      </w:r>
      <w:r>
        <w:rPr/>
        <w:t>o zamankibir çox kompüter monitorlar</w:t>
      </w:r>
      <w:r>
        <w:rPr>
          <w:rFonts w:ascii="Tahoma" w:hAnsi="Tahoma" w:cs="Tahoma" w:eastAsia="Tahoma"/>
        </w:rPr>
        <w:t>ı</w:t>
      </w:r>
      <w:r>
        <w:rPr/>
        <w:t>nda istifad</w:t>
      </w:r>
      <w:r>
        <w:rPr>
          <w:rFonts w:ascii="Tahoma" w:hAnsi="Tahoma" w:cs="Tahoma" w:eastAsia="Tahoma"/>
        </w:rPr>
        <w:t>ә</w:t>
      </w:r>
      <w:r>
        <w:rPr/>
        <w:t>çi bo</w:t>
      </w:r>
      <w:r>
        <w:rPr>
          <w:rFonts w:ascii="Tahoma" w:hAnsi="Tahoma" w:cs="Tahoma" w:eastAsia="Tahoma"/>
        </w:rPr>
        <w:t>ş </w:t>
      </w:r>
      <w:r>
        <w:rPr/>
        <w:t>bir</w:t>
      </w:r>
      <w:r>
        <w:rPr>
          <w:spacing w:val="39"/>
        </w:rPr>
        <w:t> </w:t>
      </w:r>
      <w:r>
        <w:rPr/>
        <w:t>ekranla</w:t>
      </w:r>
      <w:r>
        <w:rPr>
          <w:w w:val="99"/>
        </w:rPr>
        <w:t> </w:t>
      </w:r>
      <w:r>
        <w:rPr/>
        <w:t>qar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</w:t>
      </w:r>
      <w:r>
        <w:rPr/>
        <w:t>la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</w:t>
      </w:r>
      <w:r>
        <w:rPr/>
        <w:t>r, klaviaturadan </w:t>
      </w:r>
      <w:r>
        <w:rPr>
          <w:rFonts w:ascii="Tahoma" w:hAnsi="Tahoma" w:cs="Tahoma" w:eastAsia="Tahoma"/>
        </w:rPr>
        <w:t>ә</w:t>
      </w:r>
      <w:r>
        <w:rPr/>
        <w:t>mrl</w:t>
      </w:r>
      <w:r>
        <w:rPr>
          <w:rFonts w:ascii="Tahoma" w:hAnsi="Tahoma" w:cs="Tahoma" w:eastAsia="Tahoma"/>
        </w:rPr>
        <w:t>ә</w:t>
      </w:r>
      <w:r>
        <w:rPr/>
        <w:t>r yazaraq  mikroprosessoru</w:t>
      </w:r>
      <w:r>
        <w:rPr>
          <w:spacing w:val="13"/>
        </w:rPr>
        <w:t> </w:t>
      </w:r>
      <w:r>
        <w:rPr/>
        <w:t>yönl</w:t>
      </w:r>
      <w:r>
        <w:rPr>
          <w:rFonts w:ascii="Tahoma" w:hAnsi="Tahoma" w:cs="Tahoma" w:eastAsia="Tahoma"/>
        </w:rPr>
        <w:t>ә</w:t>
      </w:r>
      <w:r>
        <w:rPr/>
        <w:t>ndir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bilmir v</w:t>
      </w:r>
      <w:r>
        <w:rPr>
          <w:rFonts w:ascii="Tahoma" w:hAnsi="Tahoma" w:cs="Tahoma" w:eastAsia="Tahoma"/>
        </w:rPr>
        <w:t>ә </w:t>
      </w:r>
      <w:r>
        <w:rPr/>
        <w:t>çap etm</w:t>
      </w:r>
      <w:r>
        <w:rPr>
          <w:rFonts w:ascii="Tahoma" w:hAnsi="Tahoma" w:cs="Tahoma" w:eastAsia="Tahoma"/>
        </w:rPr>
        <w:t>ә</w:t>
      </w:r>
      <w:r>
        <w:rPr/>
        <w:t>k ist</w:t>
      </w:r>
      <w:r>
        <w:rPr>
          <w:rFonts w:ascii="Tahoma" w:hAnsi="Tahoma" w:cs="Tahoma" w:eastAsia="Tahoma"/>
        </w:rPr>
        <w:t>ә</w:t>
      </w:r>
      <w:r>
        <w:rPr/>
        <w:t>diyind</w:t>
      </w:r>
      <w:r>
        <w:rPr>
          <w:rFonts w:ascii="Tahoma" w:hAnsi="Tahoma" w:cs="Tahoma" w:eastAsia="Tahoma"/>
        </w:rPr>
        <w:t>ә </w:t>
      </w:r>
      <w:r>
        <w:rPr/>
        <w:t>anla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</w:t>
      </w:r>
      <w:r>
        <w:rPr/>
        <w:t>lmaz probleml</w:t>
      </w:r>
      <w:r>
        <w:rPr>
          <w:rFonts w:ascii="Tahoma" w:hAnsi="Tahoma" w:cs="Tahoma" w:eastAsia="Tahoma"/>
        </w:rPr>
        <w:t>ә</w:t>
      </w:r>
      <w:r>
        <w:rPr/>
        <w:t>rl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3"/>
        </w:rPr>
        <w:t> </w:t>
      </w:r>
      <w:r>
        <w:rPr/>
        <w:t>qar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</w:t>
      </w:r>
      <w:r>
        <w:rPr/>
        <w:t>la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</w:t>
      </w:r>
      <w:r>
        <w:rPr/>
        <w:t>rd</w:t>
      </w:r>
      <w:r>
        <w:rPr>
          <w:rFonts w:ascii="Tahoma" w:hAnsi="Tahoma" w:cs="Tahoma" w:eastAsia="Tahoma"/>
        </w:rPr>
        <w:t>ı</w:t>
      </w:r>
      <w:r>
        <w:rPr/>
        <w:t>.</w:t>
      </w:r>
      <w:r>
        <w:rPr>
          <w:w w:val="99"/>
        </w:rPr>
        <w:t> </w:t>
      </w:r>
      <w:r>
        <w:rPr>
          <w:rFonts w:ascii="Arial" w:hAnsi="Arial" w:cs="Arial" w:eastAsia="Arial"/>
          <w:color w:val="1A1A1A"/>
        </w:rPr>
        <w:t>PARC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dqiqat m</w:t>
      </w:r>
      <w:r>
        <w:rPr>
          <w:rFonts w:ascii="Tahoma" w:hAnsi="Tahoma" w:cs="Tahoma" w:eastAsia="Tahoma"/>
        </w:rPr>
        <w:t>ә</w:t>
      </w:r>
      <w:r>
        <w:rPr/>
        <w:t>rk</w:t>
      </w:r>
      <w:r>
        <w:rPr>
          <w:rFonts w:ascii="Tahoma" w:hAnsi="Tahoma" w:cs="Tahoma" w:eastAsia="Tahoma"/>
        </w:rPr>
        <w:t>ә</w:t>
      </w:r>
      <w:r>
        <w:rPr/>
        <w:t>zinin ilk h</w:t>
      </w:r>
      <w:r>
        <w:rPr>
          <w:rFonts w:ascii="Tahoma" w:hAnsi="Tahoma" w:cs="Tahoma" w:eastAsia="Tahoma"/>
        </w:rPr>
        <w:t>ә</w:t>
      </w:r>
      <w:r>
        <w:rPr/>
        <w:t>llini tapd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 </w:t>
      </w:r>
      <w:r>
        <w:rPr>
          <w:rFonts w:ascii="Tahoma" w:hAnsi="Tahoma" w:cs="Tahoma" w:eastAsia="Tahoma"/>
        </w:rPr>
        <w:t>ә</w:t>
      </w:r>
      <w:r>
        <w:rPr/>
        <w:t>sas i</w:t>
      </w:r>
      <w:r>
        <w:rPr>
          <w:rFonts w:ascii="Tahoma" w:hAnsi="Tahoma" w:cs="Tahoma" w:eastAsia="Tahoma"/>
        </w:rPr>
        <w:t>ş </w:t>
      </w:r>
      <w:r>
        <w:rPr/>
        <w:t>–</w:t>
      </w:r>
      <w:r>
        <w:rPr>
          <w:spacing w:val="45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/>
        <w:t>çil</w:t>
      </w:r>
      <w:r>
        <w:rPr>
          <w:rFonts w:ascii="Tahoma" w:hAnsi="Tahoma" w:cs="Tahoma" w:eastAsia="Tahoma"/>
        </w:rPr>
        <w:t>ә</w:t>
      </w:r>
      <w:r>
        <w:rPr/>
        <w:t>rin</w:t>
      </w:r>
      <w:r>
        <w:rPr>
          <w:spacing w:val="-1"/>
          <w:w w:val="99"/>
        </w:rPr>
        <w:t> </w:t>
      </w:r>
      <w:r>
        <w:rPr>
          <w:rFonts w:ascii="Tahoma" w:hAnsi="Tahoma" w:cs="Tahoma" w:eastAsia="Tahoma"/>
        </w:rPr>
        <w:t>ә</w:t>
      </w:r>
      <w:r>
        <w:rPr/>
        <w:t>mrl</w:t>
      </w:r>
      <w:r>
        <w:rPr>
          <w:rFonts w:ascii="Tahoma" w:hAnsi="Tahoma" w:cs="Tahoma" w:eastAsia="Tahoma"/>
        </w:rPr>
        <w:t>ә</w:t>
      </w:r>
      <w:r>
        <w:rPr/>
        <w:t>ri yadda</w:t>
      </w:r>
      <w:r>
        <w:rPr>
          <w:rFonts w:ascii="Tahoma" w:hAnsi="Tahoma" w:cs="Tahoma" w:eastAsia="Tahoma"/>
        </w:rPr>
        <w:t>ş</w:t>
      </w:r>
      <w:r>
        <w:rPr/>
        <w:t>lar</w:t>
      </w:r>
      <w:r>
        <w:rPr>
          <w:rFonts w:ascii="Tahoma" w:hAnsi="Tahoma" w:cs="Tahoma" w:eastAsia="Tahoma"/>
        </w:rPr>
        <w:t>ı</w:t>
      </w:r>
      <w:r>
        <w:rPr/>
        <w:t>nda saxlama ç</w:t>
      </w:r>
      <w:r>
        <w:rPr>
          <w:rFonts w:ascii="Tahoma" w:hAnsi="Tahoma" w:cs="Tahoma" w:eastAsia="Tahoma"/>
        </w:rPr>
        <w:t>ә</w:t>
      </w:r>
      <w:r>
        <w:rPr/>
        <w:t>tinliyini ortadan qald</w:t>
      </w:r>
      <w:r>
        <w:rPr>
          <w:rFonts w:ascii="Tahoma" w:hAnsi="Tahoma" w:cs="Tahoma" w:eastAsia="Tahoma"/>
        </w:rPr>
        <w:t>ı</w:t>
      </w:r>
      <w:r>
        <w:rPr/>
        <w:t>rma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 </w:t>
      </w:r>
      <w:r>
        <w:rPr>
          <w:rFonts w:ascii="Tahoma" w:hAnsi="Tahoma" w:cs="Tahoma" w:eastAsia="Tahoma"/>
        </w:rPr>
        <w:t>ә</w:t>
      </w:r>
      <w:r>
        <w:rPr/>
        <w:t>sas</w:t>
      </w:r>
      <w:r>
        <w:rPr>
          <w:spacing w:val="-25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qs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w w:val="99"/>
        </w:rPr>
        <w:t> </w:t>
      </w:r>
      <w:r>
        <w:rPr/>
        <w:t>hesab ed</w:t>
      </w:r>
      <w:r>
        <w:rPr>
          <w:rFonts w:ascii="Tahoma" w:hAnsi="Tahoma" w:cs="Tahoma" w:eastAsia="Tahoma"/>
        </w:rPr>
        <w:t>ә</w:t>
      </w:r>
      <w:r>
        <w:rPr/>
        <w:t>n, ekran</w:t>
      </w:r>
      <w:r>
        <w:rPr>
          <w:rFonts w:ascii="Tahoma" w:hAnsi="Tahoma" w:cs="Tahoma" w:eastAsia="Tahoma"/>
        </w:rPr>
        <w:t>ı</w:t>
      </w:r>
      <w:r>
        <w:rPr/>
        <w:t>n k</w:t>
      </w:r>
      <w:r>
        <w:rPr>
          <w:rFonts w:ascii="Tahoma" w:hAnsi="Tahoma" w:cs="Tahoma" w:eastAsia="Tahoma"/>
        </w:rPr>
        <w:t>ә</w:t>
      </w:r>
      <w:r>
        <w:rPr/>
        <w:t>nar</w:t>
      </w:r>
      <w:r>
        <w:rPr>
          <w:rFonts w:ascii="Tahoma" w:hAnsi="Tahoma" w:cs="Tahoma" w:eastAsia="Tahoma"/>
        </w:rPr>
        <w:t>ı</w:t>
      </w:r>
      <w:r>
        <w:rPr/>
        <w:t>nda, istifad</w:t>
      </w:r>
      <w:r>
        <w:rPr>
          <w:rFonts w:ascii="Tahoma" w:hAnsi="Tahoma" w:cs="Tahoma" w:eastAsia="Tahoma"/>
        </w:rPr>
        <w:t>ә</w:t>
      </w:r>
      <w:r>
        <w:rPr/>
        <w:t>çil</w:t>
      </w:r>
      <w:r>
        <w:rPr>
          <w:rFonts w:ascii="Tahoma" w:hAnsi="Tahoma" w:cs="Tahoma" w:eastAsia="Tahoma"/>
        </w:rPr>
        <w:t>ә</w:t>
      </w:r>
      <w:r>
        <w:rPr/>
        <w:t>rin rahat 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sini </w:t>
      </w:r>
      <w:r>
        <w:rPr>
          <w:spacing w:val="44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min</w:t>
      </w:r>
      <w:r>
        <w:rPr>
          <w:w w:val="99"/>
        </w:rPr>
        <w:t> </w:t>
      </w:r>
      <w:r>
        <w:rPr/>
        <w:t>ed</w:t>
      </w:r>
      <w:r>
        <w:rPr>
          <w:rFonts w:ascii="Tahoma" w:hAnsi="Tahoma" w:cs="Tahoma" w:eastAsia="Tahoma"/>
        </w:rPr>
        <w:t>ә</w:t>
      </w:r>
      <w:r>
        <w:rPr/>
        <w:t>n </w:t>
      </w:r>
      <w:r>
        <w:rPr>
          <w:rFonts w:ascii="Tahoma" w:hAnsi="Tahoma" w:cs="Tahoma" w:eastAsia="Tahoma"/>
        </w:rPr>
        <w:t>ә</w:t>
      </w:r>
      <w:r>
        <w:rPr/>
        <w:t>mrl</w:t>
      </w:r>
      <w:r>
        <w:rPr>
          <w:rFonts w:ascii="Tahoma" w:hAnsi="Tahoma" w:cs="Tahoma" w:eastAsia="Tahoma"/>
        </w:rPr>
        <w:t>ә</w:t>
      </w:r>
      <w:r>
        <w:rPr/>
        <w:t>rin yerl</w:t>
      </w:r>
      <w:r>
        <w:rPr>
          <w:rFonts w:ascii="Tahoma" w:hAnsi="Tahoma" w:cs="Tahoma" w:eastAsia="Tahoma"/>
        </w:rPr>
        <w:t>әş</w:t>
      </w:r>
      <w:r>
        <w:rPr/>
        <w:t>dirilm</w:t>
      </w:r>
      <w:r>
        <w:rPr>
          <w:rFonts w:ascii="Tahoma" w:hAnsi="Tahoma" w:cs="Tahoma" w:eastAsia="Tahoma"/>
        </w:rPr>
        <w:t>ә</w:t>
      </w:r>
      <w:r>
        <w:rPr/>
        <w:t>si</w:t>
      </w:r>
      <w:r>
        <w:rPr>
          <w:spacing w:val="-17"/>
        </w:rPr>
        <w:t> </w:t>
      </w:r>
      <w:r>
        <w:rPr/>
        <w:t>oldu.</w:t>
      </w:r>
    </w:p>
    <w:p>
      <w:pPr>
        <w:spacing w:line="240" w:lineRule="auto" w:before="10"/>
        <w:rPr>
          <w:rFonts w:ascii="Tahoma" w:hAnsi="Tahoma" w:cs="Tahoma" w:eastAsia="Tahoma"/>
          <w:sz w:val="19"/>
          <w:szCs w:val="19"/>
        </w:rPr>
      </w:pPr>
    </w:p>
    <w:p>
      <w:pPr>
        <w:spacing w:line="4530" w:lineRule="exact"/>
        <w:ind w:left="3276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90"/>
          <w:sz w:val="20"/>
          <w:szCs w:val="20"/>
        </w:rPr>
        <w:drawing>
          <wp:inline distT="0" distB="0" distL="0" distR="0">
            <wp:extent cx="1904999" cy="2876550"/>
            <wp:effectExtent l="0" t="0" r="0" b="0"/>
            <wp:docPr id="21" name="image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3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999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90"/>
          <w:sz w:val="20"/>
          <w:szCs w:val="20"/>
        </w:rPr>
      </w:r>
    </w:p>
    <w:p>
      <w:pPr>
        <w:tabs>
          <w:tab w:pos="4153" w:val="left" w:leader="none"/>
        </w:tabs>
        <w:spacing w:before="239"/>
        <w:ind w:left="3019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4"/>
          <w:sz w:val="24"/>
        </w:rPr>
        <w:t> </w:t>
      </w:r>
      <w:r>
        <w:rPr>
          <w:rFonts w:ascii="Tahoma" w:hAnsi="Tahoma"/>
          <w:b/>
          <w:sz w:val="24"/>
        </w:rPr>
        <w:t>8.</w:t>
        <w:tab/>
      </w:r>
      <w:r>
        <w:rPr>
          <w:rFonts w:ascii="Arial" w:hAnsi="Arial"/>
          <w:color w:val="1A1A1A"/>
          <w:sz w:val="28"/>
        </w:rPr>
        <w:t>Alto</w:t>
      </w:r>
      <w:r>
        <w:rPr>
          <w:rFonts w:ascii="Arial" w:hAnsi="Arial"/>
          <w:color w:val="1A1A1A"/>
          <w:spacing w:val="7"/>
          <w:sz w:val="28"/>
        </w:rPr>
        <w:t> </w:t>
      </w:r>
      <w:r>
        <w:rPr>
          <w:rFonts w:ascii="Tahoma" w:hAnsi="Tahoma"/>
          <w:sz w:val="28"/>
        </w:rPr>
        <w:t>kompüteri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right="247"/>
        <w:jc w:val="both"/>
      </w:pPr>
      <w:r>
        <w:rPr/>
        <w:t>Qrupun ikinci atd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 </w:t>
      </w:r>
      <w:r>
        <w:rPr>
          <w:rFonts w:ascii="Tahoma" w:hAnsi="Tahoma" w:cs="Tahoma" w:eastAsia="Tahoma"/>
        </w:rPr>
        <w:t>ә</w:t>
      </w:r>
      <w:r>
        <w:rPr/>
        <w:t>n </w:t>
      </w:r>
      <w:r>
        <w:rPr>
          <w:rFonts w:ascii="Tahoma" w:hAnsi="Tahoma" w:cs="Tahoma" w:eastAsia="Tahoma"/>
        </w:rPr>
        <w:t>ә</w:t>
      </w:r>
      <w:r>
        <w:rPr/>
        <w:t>sas add</w:t>
      </w:r>
      <w:r>
        <w:rPr>
          <w:rFonts w:ascii="Tahoma" w:hAnsi="Tahoma" w:cs="Tahoma" w:eastAsia="Tahoma"/>
        </w:rPr>
        <w:t>ı</w:t>
      </w:r>
      <w:r>
        <w:rPr/>
        <w:t>m, mövcud </w:t>
      </w:r>
      <w:r>
        <w:rPr>
          <w:rFonts w:ascii="Tahoma" w:hAnsi="Tahoma" w:cs="Tahoma" w:eastAsia="Tahoma"/>
        </w:rPr>
        <w:t>ә</w:t>
      </w:r>
      <w:r>
        <w:rPr/>
        <w:t>mrl</w:t>
      </w:r>
      <w:r>
        <w:rPr>
          <w:rFonts w:ascii="Tahoma" w:hAnsi="Tahoma" w:cs="Tahoma" w:eastAsia="Tahoma"/>
        </w:rPr>
        <w:t>ә</w:t>
      </w:r>
      <w:r>
        <w:rPr/>
        <w:t>ri qrafik</w:t>
      </w:r>
      <w:r>
        <w:rPr>
          <w:spacing w:val="40"/>
        </w:rPr>
        <w:t> </w:t>
      </w:r>
      <w:r>
        <w:rPr/>
        <w:t>olaraq</w:t>
      </w:r>
      <w:r>
        <w:rPr>
          <w:w w:val="99"/>
        </w:rPr>
        <w:t> </w:t>
      </w:r>
      <w:r>
        <w:rPr/>
        <w:t>göst</w:t>
      </w:r>
      <w:r>
        <w:rPr>
          <w:rFonts w:ascii="Tahoma" w:hAnsi="Tahoma" w:cs="Tahoma" w:eastAsia="Tahoma"/>
        </w:rPr>
        <w:t>ә</w:t>
      </w:r>
      <w:r>
        <w:rPr/>
        <w:t>rm</w:t>
      </w:r>
      <w:r>
        <w:rPr>
          <w:rFonts w:ascii="Tahoma" w:hAnsi="Tahoma" w:cs="Tahoma" w:eastAsia="Tahoma"/>
        </w:rPr>
        <w:t>ә</w:t>
      </w:r>
      <w:r>
        <w:rPr/>
        <w:t>k oldu. Bu yeni interfeys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Graphical User Interface </w:t>
      </w:r>
      <w:r>
        <w:rPr/>
        <w:t>(</w:t>
      </w:r>
      <w:r>
        <w:rPr>
          <w:rFonts w:ascii="Arial" w:hAnsi="Arial" w:cs="Arial" w:eastAsia="Arial"/>
          <w:color w:val="1A1A1A"/>
        </w:rPr>
        <w:t>GUI</w:t>
      </w:r>
      <w:r>
        <w:rPr>
          <w:rFonts w:ascii="Arial" w:hAnsi="Arial" w:cs="Arial" w:eastAsia="Arial"/>
          <w:color w:val="1A1A1A"/>
          <w:spacing w:val="47"/>
        </w:rPr>
        <w:t> </w:t>
      </w:r>
      <w:r>
        <w:rPr/>
        <w:t>–</w:t>
      </w:r>
      <w:r>
        <w:rPr>
          <w:w w:val="99"/>
        </w:rPr>
        <w:t> </w:t>
      </w:r>
      <w:r>
        <w:rPr/>
        <w:t>Qrafik </w:t>
      </w:r>
      <w:r>
        <w:rPr>
          <w:rFonts w:ascii="Tahoma" w:hAnsi="Tahoma" w:cs="Tahoma" w:eastAsia="Tahoma"/>
        </w:rPr>
        <w:t>İ</w:t>
      </w:r>
      <w:r>
        <w:rPr/>
        <w:t>stifad</w:t>
      </w:r>
      <w:r>
        <w:rPr>
          <w:rFonts w:ascii="Tahoma" w:hAnsi="Tahoma" w:cs="Tahoma" w:eastAsia="Tahoma"/>
        </w:rPr>
        <w:t>ә</w:t>
      </w:r>
      <w:r>
        <w:rPr/>
        <w:t>çi </w:t>
      </w:r>
      <w:r>
        <w:rPr>
          <w:rFonts w:ascii="Tahoma" w:hAnsi="Tahoma" w:cs="Tahoma" w:eastAsia="Tahoma"/>
        </w:rPr>
        <w:t>İ</w:t>
      </w:r>
      <w:r>
        <w:rPr/>
        <w:t>nterfeysi) ad</w:t>
      </w:r>
      <w:r>
        <w:rPr>
          <w:rFonts w:ascii="Tahoma" w:hAnsi="Tahoma" w:cs="Tahoma" w:eastAsia="Tahoma"/>
        </w:rPr>
        <w:t>ı </w:t>
      </w:r>
      <w:r>
        <w:rPr/>
        <w:t>verildi. </w:t>
      </w:r>
      <w:r>
        <w:rPr>
          <w:rFonts w:ascii="Arial" w:hAnsi="Arial" w:cs="Arial" w:eastAsia="Arial"/>
          <w:color w:val="1A1A1A"/>
        </w:rPr>
        <w:t>PARC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dqiqat m</w:t>
      </w:r>
      <w:r>
        <w:rPr>
          <w:rFonts w:ascii="Tahoma" w:hAnsi="Tahoma" w:cs="Tahoma" w:eastAsia="Tahoma"/>
        </w:rPr>
        <w:t>ә</w:t>
      </w:r>
      <w:r>
        <w:rPr/>
        <w:t>rk</w:t>
      </w:r>
      <w:r>
        <w:rPr>
          <w:rFonts w:ascii="Tahoma" w:hAnsi="Tahoma" w:cs="Tahoma" w:eastAsia="Tahoma"/>
        </w:rPr>
        <w:t>ә</w:t>
      </w:r>
      <w:r>
        <w:rPr/>
        <w:t>zinin</w:t>
      </w:r>
      <w:r>
        <w:rPr>
          <w:spacing w:val="-10"/>
        </w:rPr>
        <w:t> </w:t>
      </w:r>
      <w:r>
        <w:rPr/>
        <w:t>istehsal</w:t>
      </w:r>
      <w:r>
        <w:rPr>
          <w:w w:val="99"/>
        </w:rPr>
        <w:t> </w:t>
      </w:r>
      <w:r>
        <w:rPr/>
        <w:t>etdiyi yeni portativ kompüter</w:t>
      </w:r>
      <w:r>
        <w:rPr>
          <w:rFonts w:ascii="Tahoma" w:hAnsi="Tahoma" w:cs="Tahoma" w:eastAsia="Tahoma"/>
        </w:rPr>
        <w:t>ә </w:t>
      </w:r>
      <w:r>
        <w:rPr/>
        <w:t>d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Alto </w:t>
      </w:r>
      <w:r>
        <w:rPr/>
        <w:t>ad</w:t>
      </w:r>
      <w:r>
        <w:rPr>
          <w:rFonts w:ascii="Tahoma" w:hAnsi="Tahoma" w:cs="Tahoma" w:eastAsia="Tahoma"/>
        </w:rPr>
        <w:t>ı </w:t>
      </w:r>
      <w:r>
        <w:rPr/>
        <w:t>verildi. </w:t>
      </w:r>
      <w:r>
        <w:rPr>
          <w:rFonts w:ascii="Arial" w:hAnsi="Arial" w:cs="Arial" w:eastAsia="Arial"/>
          <w:color w:val="1A1A1A"/>
        </w:rPr>
        <w:t>Alto  </w:t>
      </w:r>
      <w:r>
        <w:rPr/>
        <w:t>ilk</w:t>
      </w:r>
      <w:r>
        <w:rPr>
          <w:spacing w:val="49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rh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sat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/>
        <w:t>a</w:t>
      </w:r>
      <w:r>
        <w:rPr>
          <w:spacing w:val="-11"/>
        </w:rPr>
        <w:t> </w:t>
      </w:r>
      <w:r>
        <w:rPr/>
        <w:t>ç</w:t>
      </w:r>
      <w:r>
        <w:rPr>
          <w:rFonts w:ascii="Tahoma" w:hAnsi="Tahoma" w:cs="Tahoma" w:eastAsia="Tahoma"/>
        </w:rPr>
        <w:t>ı</w:t>
      </w:r>
      <w:r>
        <w:rPr/>
        <w:t>xar</w:t>
      </w:r>
      <w:r>
        <w:rPr>
          <w:rFonts w:ascii="Tahoma" w:hAnsi="Tahoma" w:cs="Tahoma" w:eastAsia="Tahoma"/>
        </w:rPr>
        <w:t>ı</w:t>
      </w:r>
      <w:r>
        <w:rPr/>
        <w:t>lmad</w:t>
      </w:r>
      <w:r>
        <w:rPr>
          <w:rFonts w:ascii="Tahoma" w:hAnsi="Tahoma" w:cs="Tahoma" w:eastAsia="Tahoma"/>
        </w:rPr>
        <w:t>ı</w:t>
      </w:r>
      <w:r>
        <w:rPr/>
        <w:t>.</w:t>
      </w:r>
    </w:p>
    <w:p>
      <w:pPr>
        <w:pStyle w:val="BodyText"/>
        <w:spacing w:line="240" w:lineRule="auto" w:before="190"/>
        <w:ind w:right="249"/>
        <w:jc w:val="both"/>
      </w:pPr>
      <w:r>
        <w:rPr>
          <w:rFonts w:ascii="Arial" w:hAnsi="Arial"/>
          <w:color w:val="1A1A1A"/>
        </w:rPr>
        <w:t>Apple </w:t>
      </w:r>
      <w:r>
        <w:rPr>
          <w:rFonts w:ascii="Tahoma" w:hAnsi="Tahoma"/>
        </w:rPr>
        <w:t>ş</w:t>
      </w:r>
      <w:r>
        <w:rPr/>
        <w:t>irk</w:t>
      </w:r>
      <w:r>
        <w:rPr>
          <w:rFonts w:ascii="Tahoma" w:hAnsi="Tahoma"/>
        </w:rPr>
        <w:t>ә</w:t>
      </w:r>
      <w:r>
        <w:rPr/>
        <w:t>tinin </w:t>
      </w:r>
      <w:r>
        <w:rPr>
          <w:rFonts w:ascii="Arial" w:hAnsi="Arial"/>
          <w:color w:val="1A1A1A"/>
        </w:rPr>
        <w:t>1979</w:t>
      </w:r>
      <w:r>
        <w:rPr/>
        <w:t>-cu ild</w:t>
      </w:r>
      <w:r>
        <w:rPr>
          <w:rFonts w:ascii="Tahoma" w:hAnsi="Tahoma"/>
        </w:rPr>
        <w:t>ә </w:t>
      </w:r>
      <w:r>
        <w:rPr/>
        <w:t>istehsal etdiyi 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Lisa </w:t>
      </w:r>
      <w:r>
        <w:rPr/>
        <w:t>ad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spacing w:val="43"/>
        </w:rPr>
        <w:t> </w:t>
      </w:r>
      <w:r>
        <w:rPr/>
        <w:t>verdiyi</w:t>
      </w:r>
      <w:r>
        <w:rPr>
          <w:w w:val="99"/>
        </w:rPr>
        <w:t> </w:t>
      </w:r>
      <w:r>
        <w:rPr/>
        <w:t>mikrokompüterd</w:t>
      </w:r>
      <w:r>
        <w:rPr>
          <w:rFonts w:ascii="Tahoma" w:hAnsi="Tahoma"/>
        </w:rPr>
        <w:t>ә </w:t>
      </w:r>
      <w:r>
        <w:rPr/>
        <w:t>qrafik interfeysd</w:t>
      </w:r>
      <w:r>
        <w:rPr>
          <w:rFonts w:ascii="Tahoma" w:hAnsi="Tahoma"/>
        </w:rPr>
        <w:t>ә</w:t>
      </w:r>
      <w:r>
        <w:rPr/>
        <w:t>n istifad</w:t>
      </w:r>
      <w:r>
        <w:rPr>
          <w:rFonts w:ascii="Tahoma" w:hAnsi="Tahoma"/>
        </w:rPr>
        <w:t>ә </w:t>
      </w:r>
      <w:r>
        <w:rPr/>
        <w:t>edilirdi (</w:t>
      </w:r>
      <w:r>
        <w:rPr>
          <w:rFonts w:ascii="Tahoma" w:hAnsi="Tahoma"/>
        </w:rPr>
        <w:t>Şә</w:t>
      </w:r>
      <w:r>
        <w:rPr/>
        <w:t>kil 8.).</w:t>
      </w:r>
      <w:r>
        <w:rPr>
          <w:spacing w:val="22"/>
        </w:rPr>
        <w:t> </w:t>
      </w:r>
      <w:r>
        <w:rPr>
          <w:rFonts w:ascii="Arial" w:hAnsi="Arial"/>
          <w:color w:val="1A1A1A"/>
        </w:rPr>
        <w:t>Lisa</w:t>
      </w:r>
      <w:r>
        <w:rPr>
          <w:rFonts w:ascii="Arial" w:hAnsi="Arial"/>
          <w:color w:val="1A1A1A"/>
          <w:w w:val="99"/>
        </w:rPr>
        <w:t>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lki istehsal olan </w:t>
      </w:r>
      <w:r>
        <w:rPr>
          <w:rFonts w:ascii="Arial" w:hAnsi="Arial"/>
          <w:color w:val="1A1A1A"/>
        </w:rPr>
        <w:t>Apple II</w:t>
      </w:r>
      <w:r>
        <w:rPr/>
        <w:t>-nin t</w:t>
      </w:r>
      <w:r>
        <w:rPr>
          <w:rFonts w:ascii="Tahoma" w:hAnsi="Tahoma"/>
        </w:rPr>
        <w:t>ә</w:t>
      </w:r>
      <w:r>
        <w:rPr/>
        <w:t>kmill</w:t>
      </w:r>
      <w:r>
        <w:rPr>
          <w:rFonts w:ascii="Tahoma" w:hAnsi="Tahoma"/>
        </w:rPr>
        <w:t>әş</w:t>
      </w:r>
      <w:r>
        <w:rPr/>
        <w:t>dirilm</w:t>
      </w:r>
      <w:r>
        <w:rPr>
          <w:rFonts w:ascii="Tahoma" w:hAnsi="Tahoma"/>
        </w:rPr>
        <w:t>ә</w:t>
      </w:r>
      <w:r>
        <w:rPr/>
        <w:t>si il</w:t>
      </w:r>
      <w:r>
        <w:rPr>
          <w:rFonts w:ascii="Tahoma" w:hAnsi="Tahoma"/>
        </w:rPr>
        <w:t>ә</w:t>
      </w:r>
      <w:r>
        <w:rPr>
          <w:rFonts w:ascii="Tahoma" w:hAnsi="Tahoma"/>
          <w:spacing w:val="-37"/>
        </w:rPr>
        <w:t> </w:t>
      </w:r>
      <w:r>
        <w:rPr/>
        <w:t>haz</w:t>
      </w:r>
      <w:r>
        <w:rPr>
          <w:rFonts w:ascii="Tahoma" w:hAnsi="Tahoma"/>
        </w:rPr>
        <w:t>ı</w:t>
      </w:r>
      <w:r>
        <w:rPr/>
        <w:t>rlanm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3" w:right="235"/>
        <w:jc w:val="both"/>
      </w:pPr>
      <w:r>
        <w:rPr>
          <w:rFonts w:ascii="Arial" w:hAnsi="Arial"/>
          <w:color w:val="1A1A1A"/>
        </w:rPr>
        <w:t>Apple </w:t>
      </w:r>
      <w:r>
        <w:rPr>
          <w:rFonts w:ascii="Tahoma" w:hAnsi="Tahoma"/>
        </w:rPr>
        <w:t>ş</w:t>
      </w:r>
      <w:r>
        <w:rPr/>
        <w:t>irk</w:t>
      </w:r>
      <w:r>
        <w:rPr>
          <w:rFonts w:ascii="Tahoma" w:hAnsi="Tahoma"/>
        </w:rPr>
        <w:t>ә</w:t>
      </w:r>
      <w:r>
        <w:rPr/>
        <w:t>tinin </w:t>
      </w:r>
      <w:r>
        <w:rPr>
          <w:rFonts w:ascii="Arial" w:hAnsi="Arial"/>
          <w:color w:val="1A1A1A"/>
        </w:rPr>
        <w:t>1981</w:t>
      </w:r>
      <w:r>
        <w:rPr/>
        <w:t>-ci ild</w:t>
      </w:r>
      <w:r>
        <w:rPr>
          <w:rFonts w:ascii="Tahoma" w:hAnsi="Tahoma"/>
        </w:rPr>
        <w:t>ә</w:t>
      </w:r>
      <w:r>
        <w:rPr/>
        <w:t>n etibar</w:t>
      </w:r>
      <w:r>
        <w:rPr>
          <w:rFonts w:ascii="Tahoma" w:hAnsi="Tahoma"/>
        </w:rPr>
        <w:t>ә</w:t>
      </w:r>
      <w:r>
        <w:rPr/>
        <w:t>n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diyi v</w:t>
      </w:r>
      <w:r>
        <w:rPr>
          <w:rFonts w:ascii="Tahoma" w:hAnsi="Tahoma"/>
        </w:rPr>
        <w:t>ә</w:t>
      </w:r>
      <w:r>
        <w:rPr>
          <w:rFonts w:ascii="Tahoma" w:hAnsi="Tahoma"/>
          <w:spacing w:val="-12"/>
        </w:rPr>
        <w:t> </w:t>
      </w:r>
      <w:r>
        <w:rPr>
          <w:rFonts w:ascii="Arial" w:hAnsi="Arial"/>
          <w:color w:val="1A1A1A"/>
        </w:rPr>
        <w:t>1983</w:t>
      </w:r>
      <w:r>
        <w:rPr/>
        <w:t>-cü</w:t>
      </w:r>
      <w:r>
        <w:rPr>
          <w:spacing w:val="-1"/>
          <w:w w:val="99"/>
        </w:rPr>
        <w:t> </w:t>
      </w:r>
      <w:r>
        <w:rPr/>
        <w:t>ild</w:t>
      </w:r>
      <w:r>
        <w:rPr>
          <w:rFonts w:ascii="Tahoma" w:hAnsi="Tahoma"/>
        </w:rPr>
        <w:t>ә</w:t>
      </w:r>
      <w:r>
        <w:rPr/>
        <w:t>n sonra f</w:t>
      </w:r>
      <w:r>
        <w:rPr>
          <w:rFonts w:ascii="Tahoma" w:hAnsi="Tahoma"/>
        </w:rPr>
        <w:t>ә</w:t>
      </w:r>
      <w:r>
        <w:rPr/>
        <w:t>rdi kompüter olaraq istehsal etdiyi</w:t>
      </w:r>
      <w:r>
        <w:rPr>
          <w:spacing w:val="51"/>
        </w:rPr>
        <w:t> </w:t>
      </w:r>
      <w:r>
        <w:rPr>
          <w:rFonts w:ascii="Arial" w:hAnsi="Arial"/>
          <w:color w:val="1A1A1A"/>
        </w:rPr>
        <w:t>Macintosh</w:t>
      </w:r>
      <w:r>
        <w:rPr>
          <w:rFonts w:ascii="Arial" w:hAnsi="Arial"/>
          <w:color w:val="1A1A1A"/>
          <w:w w:val="99"/>
        </w:rPr>
        <w:t> </w:t>
      </w:r>
      <w:r>
        <w:rPr/>
        <w:t>kompüterl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Mouse </w:t>
      </w:r>
      <w:r>
        <w:rPr/>
        <w:t>da istifad</w:t>
      </w:r>
      <w:r>
        <w:rPr>
          <w:rFonts w:ascii="Tahoma" w:hAnsi="Tahoma"/>
        </w:rPr>
        <w:t>ә </w:t>
      </w:r>
      <w:r>
        <w:rPr/>
        <w:t>edilm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ba</w:t>
      </w:r>
      <w:r>
        <w:rPr>
          <w:rFonts w:ascii="Tahoma" w:hAnsi="Tahoma"/>
        </w:rPr>
        <w:t>ş</w:t>
      </w:r>
      <w:r>
        <w:rPr/>
        <w:t>land</w:t>
      </w:r>
      <w:r>
        <w:rPr>
          <w:rFonts w:ascii="Tahoma" w:hAnsi="Tahoma"/>
        </w:rPr>
        <w:t>ı </w:t>
      </w:r>
      <w:r>
        <w:rPr/>
        <w:t>(</w:t>
      </w:r>
      <w:r>
        <w:rPr>
          <w:rFonts w:ascii="Tahoma" w:hAnsi="Tahoma"/>
        </w:rPr>
        <w:t>Şә</w:t>
      </w:r>
      <w:r>
        <w:rPr/>
        <w:t>kil 9.).</w:t>
      </w:r>
      <w:r>
        <w:rPr>
          <w:spacing w:val="5"/>
        </w:rPr>
        <w:t> </w:t>
      </w:r>
      <w:r>
        <w:rPr/>
        <w:t>Bel</w:t>
      </w:r>
      <w:r>
        <w:rPr>
          <w:rFonts w:ascii="Tahoma" w:hAnsi="Tahoma"/>
        </w:rPr>
        <w:t>ә</w:t>
      </w:r>
      <w:r>
        <w:rPr/>
        <w:t>likl</w:t>
      </w:r>
      <w:r>
        <w:rPr>
          <w:rFonts w:ascii="Tahoma" w:hAnsi="Tahoma"/>
        </w:rPr>
        <w:t>ә</w:t>
      </w:r>
      <w:r>
        <w:rPr/>
        <w:t>,</w:t>
      </w:r>
      <w:r>
        <w:rPr>
          <w:w w:val="99"/>
        </w:rPr>
        <w:t> </w:t>
      </w:r>
      <w:r>
        <w:rPr/>
        <w:t>ilk olaraq istifad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rin ekran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ki qrafik i</w:t>
      </w:r>
      <w:r>
        <w:rPr>
          <w:rFonts w:ascii="Tahoma" w:hAnsi="Tahoma"/>
        </w:rPr>
        <w:t>ş</w:t>
      </w:r>
      <w:r>
        <w:rPr/>
        <w:t>ar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</w:t>
      </w:r>
      <w:r>
        <w:rPr>
          <w:spacing w:val="8"/>
        </w:rPr>
        <w:t> </w:t>
      </w:r>
      <w:r>
        <w:rPr/>
        <w:t>(piktoqramlar</w:t>
      </w:r>
      <w:r>
        <w:rPr>
          <w:rFonts w:ascii="Tahoma" w:hAnsi="Tahoma"/>
        </w:rPr>
        <w:t>ı</w:t>
      </w:r>
      <w:r>
        <w:rPr/>
        <w:t>)</w:t>
      </w:r>
      <w:r>
        <w:rPr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ed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 kompüter</w:t>
      </w:r>
      <w:r>
        <w:rPr>
          <w:rFonts w:ascii="Tahoma" w:hAnsi="Tahoma"/>
        </w:rPr>
        <w:t>ә ә</w:t>
      </w:r>
      <w:r>
        <w:rPr/>
        <w:t>mrl</w:t>
      </w:r>
      <w:r>
        <w:rPr>
          <w:rFonts w:ascii="Tahoma" w:hAnsi="Tahoma"/>
        </w:rPr>
        <w:t>ә</w:t>
      </w:r>
      <w:r>
        <w:rPr/>
        <w:t>r ver</w:t>
      </w:r>
      <w:r>
        <w:rPr>
          <w:rFonts w:ascii="Tahoma" w:hAnsi="Tahoma"/>
        </w:rPr>
        <w:t>ә </w:t>
      </w:r>
      <w:r>
        <w:rPr/>
        <w:t>bilm</w:t>
      </w:r>
      <w:r>
        <w:rPr>
          <w:rFonts w:ascii="Tahoma" w:hAnsi="Tahoma"/>
        </w:rPr>
        <w:t>ә </w:t>
      </w:r>
      <w:r>
        <w:rPr/>
        <w:t>imkan</w:t>
      </w:r>
      <w:r>
        <w:rPr>
          <w:rFonts w:ascii="Tahoma" w:hAnsi="Tahoma"/>
        </w:rPr>
        <w:t>ı </w:t>
      </w:r>
      <w:r>
        <w:rPr/>
        <w:t>oldu. Bundan</w:t>
      </w:r>
      <w:r>
        <w:rPr>
          <w:spacing w:val="49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qa</w:t>
      </w:r>
      <w:r>
        <w:rPr>
          <w:spacing w:val="1"/>
          <w:w w:val="99"/>
        </w:rPr>
        <w:t> </w:t>
      </w:r>
      <w:r>
        <w:rPr>
          <w:rFonts w:ascii="Arial" w:hAnsi="Arial"/>
          <w:color w:val="1A1A1A"/>
        </w:rPr>
        <w:t>Macintosh </w:t>
      </w:r>
      <w:r>
        <w:rPr/>
        <w:t>paralel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apara bil</w:t>
      </w:r>
      <w:r>
        <w:rPr>
          <w:rFonts w:ascii="Tahoma" w:hAnsi="Tahoma"/>
        </w:rPr>
        <w:t>ә</w:t>
      </w:r>
      <w:r>
        <w:rPr/>
        <w:t>n bir kompüterdir. </w:t>
      </w:r>
      <w:r>
        <w:rPr>
          <w:rFonts w:ascii="Arial" w:hAnsi="Arial"/>
          <w:color w:val="1A1A1A"/>
        </w:rPr>
        <w:t>Macintosh</w:t>
      </w:r>
      <w:r>
        <w:rPr>
          <w:rFonts w:ascii="Arial" w:hAnsi="Arial"/>
          <w:color w:val="1A1A1A"/>
          <w:spacing w:val="41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ba</w:t>
      </w:r>
      <w:r>
        <w:rPr>
          <w:rFonts w:ascii="Tahoma" w:hAnsi="Tahoma"/>
        </w:rPr>
        <w:t>ğ</w:t>
      </w:r>
      <w:r>
        <w:rPr/>
        <w:t>l</w:t>
      </w:r>
      <w:r>
        <w:rPr>
          <w:rFonts w:ascii="Tahoma" w:hAnsi="Tahoma"/>
        </w:rPr>
        <w:t>ı </w:t>
      </w:r>
      <w:r>
        <w:rPr>
          <w:rFonts w:ascii="Tahoma" w:hAnsi="Tahoma"/>
        </w:rPr>
        <w:t>ә</w:t>
      </w:r>
      <w:r>
        <w:rPr/>
        <w:t>n böyük u</w:t>
      </w:r>
      <w:r>
        <w:rPr>
          <w:rFonts w:ascii="Tahoma" w:hAnsi="Tahoma"/>
        </w:rPr>
        <w:t>ğ</w:t>
      </w:r>
      <w:r>
        <w:rPr/>
        <w:t>urlardan biri d</w:t>
      </w:r>
      <w:r>
        <w:rPr>
          <w:rFonts w:ascii="Tahoma" w:hAnsi="Tahoma"/>
        </w:rPr>
        <w:t>ә</w:t>
      </w:r>
      <w:r>
        <w:rPr/>
        <w:t>, ekranda görün</w:t>
      </w:r>
      <w:r>
        <w:rPr>
          <w:rFonts w:ascii="Tahoma" w:hAnsi="Tahoma"/>
        </w:rPr>
        <w:t>ә</w:t>
      </w:r>
      <w:r>
        <w:rPr/>
        <w:t>n sur</w:t>
      </w:r>
      <w:r>
        <w:rPr>
          <w:rFonts w:ascii="Tahoma" w:hAnsi="Tahoma"/>
        </w:rPr>
        <w:t>ә</w:t>
      </w:r>
      <w:r>
        <w:rPr/>
        <w:t>tin oldu</w:t>
      </w:r>
      <w:r>
        <w:rPr>
          <w:rFonts w:ascii="Tahoma" w:hAnsi="Tahoma"/>
        </w:rPr>
        <w:t>ğ</w:t>
      </w:r>
      <w:r>
        <w:rPr/>
        <w:t>u</w:t>
      </w:r>
      <w:r>
        <w:rPr>
          <w:spacing w:val="54"/>
        </w:rPr>
        <w:t> </w:t>
      </w:r>
      <w:r>
        <w:rPr/>
        <w:t>kimi</w:t>
      </w:r>
      <w:r>
        <w:rPr>
          <w:w w:val="99"/>
        </w:rPr>
        <w:t> </w:t>
      </w:r>
      <w:r>
        <w:rPr/>
        <w:t>çap qur</w:t>
      </w:r>
      <w:r>
        <w:rPr>
          <w:rFonts w:ascii="Tahoma" w:hAnsi="Tahoma"/>
        </w:rPr>
        <w:t>ğ</w:t>
      </w:r>
      <w:r>
        <w:rPr/>
        <w:t>usunda çap oluna bilm</w:t>
      </w:r>
      <w:r>
        <w:rPr>
          <w:rFonts w:ascii="Tahoma" w:hAnsi="Tahoma"/>
        </w:rPr>
        <w:t>ә</w:t>
      </w:r>
      <w:r>
        <w:rPr/>
        <w:t>si idi. Bunun say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>
          <w:rFonts w:ascii="Tahoma" w:hAnsi="Tahoma"/>
          <w:spacing w:val="65"/>
        </w:rPr>
        <w:t> </w:t>
      </w:r>
      <w:r>
        <w:rPr>
          <w:rFonts w:ascii="Arial" w:hAnsi="Arial"/>
          <w:color w:val="1A1A1A"/>
        </w:rPr>
        <w:t>Macintosh</w:t>
      </w:r>
      <w:r>
        <w:rPr>
          <w:rFonts w:ascii="Arial" w:hAnsi="Arial"/>
          <w:color w:val="1A1A1A"/>
          <w:w w:val="99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ri dü</w:t>
      </w:r>
      <w:r>
        <w:rPr>
          <w:rFonts w:ascii="Tahoma" w:hAnsi="Tahoma"/>
        </w:rPr>
        <w:t>ş</w:t>
      </w:r>
      <w:r>
        <w:rPr/>
        <w:t>ündükl</w:t>
      </w:r>
      <w:r>
        <w:rPr>
          <w:rFonts w:ascii="Tahoma" w:hAnsi="Tahoma"/>
        </w:rPr>
        <w:t>ә</w:t>
      </w:r>
      <w:r>
        <w:rPr/>
        <w:t>ri h</w:t>
      </w:r>
      <w:r>
        <w:rPr>
          <w:rFonts w:ascii="Tahoma" w:hAnsi="Tahoma"/>
        </w:rPr>
        <w:t>ә</w:t>
      </w:r>
      <w:r>
        <w:rPr/>
        <w:t>r tipli kitabça (brosüra, buklet), kart</w:t>
      </w:r>
      <w:r>
        <w:rPr>
          <w:spacing w:val="54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tnl</w:t>
      </w:r>
      <w:r>
        <w:rPr>
          <w:rFonts w:ascii="Tahoma" w:hAnsi="Tahoma"/>
        </w:rPr>
        <w:t>ә</w:t>
      </w:r>
      <w:r>
        <w:rPr/>
        <w:t>ri</w:t>
      </w:r>
      <w:r>
        <w:rPr>
          <w:spacing w:val="58"/>
        </w:rPr>
        <w:t> </w:t>
      </w:r>
      <w:r>
        <w:rPr/>
        <w:t>kompüterd</w:t>
      </w:r>
      <w:r>
        <w:rPr>
          <w:rFonts w:ascii="Tahoma" w:hAnsi="Tahoma"/>
        </w:rPr>
        <w:t>ә</w:t>
      </w:r>
      <w:r>
        <w:rPr>
          <w:rFonts w:ascii="Tahoma" w:hAnsi="Tahoma"/>
          <w:spacing w:val="58"/>
        </w:rPr>
        <w:t> </w:t>
      </w:r>
      <w:r>
        <w:rPr/>
        <w:t>haz</w:t>
      </w:r>
      <w:r>
        <w:rPr>
          <w:rFonts w:ascii="Tahoma" w:hAnsi="Tahoma"/>
        </w:rPr>
        <w:t>ı</w:t>
      </w:r>
      <w:r>
        <w:rPr/>
        <w:t>rlama,</w:t>
      </w:r>
      <w:r>
        <w:rPr>
          <w:spacing w:val="59"/>
        </w:rPr>
        <w:t> </w:t>
      </w:r>
      <w:r>
        <w:rPr/>
        <w:t>yadda</w:t>
      </w:r>
      <w:r>
        <w:rPr>
          <w:spacing w:val="57"/>
        </w:rPr>
        <w:t> </w:t>
      </w:r>
      <w:r>
        <w:rPr/>
        <w:t>saxlama</w:t>
      </w:r>
      <w:r>
        <w:rPr>
          <w:spacing w:val="58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58"/>
        </w:rPr>
        <w:t> </w:t>
      </w:r>
      <w:r>
        <w:rPr/>
        <w:t>çap</w:t>
      </w:r>
      <w:r>
        <w:rPr>
          <w:spacing w:val="58"/>
        </w:rPr>
        <w:t> </w:t>
      </w:r>
      <w:r>
        <w:rPr/>
        <w:t>etm</w:t>
      </w:r>
      <w:r>
        <w:rPr>
          <w:rFonts w:ascii="Tahoma" w:hAnsi="Tahoma"/>
        </w:rPr>
        <w:t>ә</w:t>
      </w:r>
      <w:r>
        <w:rPr>
          <w:rFonts w:ascii="Tahoma" w:hAnsi="Tahoma"/>
          <w:spacing w:val="57"/>
        </w:rPr>
        <w:t> </w:t>
      </w:r>
      <w:r>
        <w:rPr/>
        <w:t>imkan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</w:t>
      </w:r>
      <w:r>
        <w:rPr>
          <w:rFonts w:ascii="Tahoma" w:hAnsi="Tahoma"/>
          <w:spacing w:val="-5"/>
        </w:rPr>
        <w:t> </w:t>
      </w:r>
      <w:r>
        <w:rPr/>
        <w:t>etdil</w:t>
      </w:r>
      <w:r>
        <w:rPr>
          <w:rFonts w:ascii="Tahoma" w:hAnsi="Tahoma"/>
        </w:rPr>
        <w:t>ә</w:t>
      </w:r>
      <w:r>
        <w:rPr/>
        <w:t>r.</w:t>
      </w:r>
    </w:p>
    <w:p>
      <w:pPr>
        <w:spacing w:line="240" w:lineRule="auto" w:before="7"/>
        <w:rPr>
          <w:rFonts w:ascii="Tahoma" w:hAnsi="Tahoma" w:cs="Tahoma" w:eastAsia="Tahoma"/>
          <w:sz w:val="28"/>
          <w:szCs w:val="28"/>
        </w:rPr>
      </w:pPr>
    </w:p>
    <w:p>
      <w:pPr>
        <w:spacing w:line="3022" w:lineRule="exact"/>
        <w:ind w:left="3037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59"/>
          <w:sz w:val="20"/>
          <w:szCs w:val="20"/>
        </w:rPr>
        <w:pict>
          <v:group style="width:176.7pt;height:151.15pt;mso-position-horizontal-relative:char;mso-position-vertical-relative:line" coordorigin="0,0" coordsize="3534,3023">
            <v:shape style="position:absolute;left:1448;top:0;width:1754;height:82" type="#_x0000_t75" stroked="false">
              <v:imagedata r:id="rId46" o:title=""/>
            </v:shape>
            <v:shape style="position:absolute;left:1407;top:82;width:1795;height:775" type="#_x0000_t75" stroked="false">
              <v:imagedata r:id="rId47" o:title=""/>
            </v:shape>
            <v:shape style="position:absolute;left:1407;top:857;width:1775;height:592" type="#_x0000_t75" stroked="false">
              <v:imagedata r:id="rId48" o:title=""/>
            </v:shape>
            <v:shape style="position:absolute;left:1386;top:1448;width:1795;height:122" type="#_x0000_t75" stroked="false">
              <v:imagedata r:id="rId49" o:title=""/>
            </v:shape>
            <v:shape style="position:absolute;left:1386;top:1571;width:1775;height:490" type="#_x0000_t75" stroked="false">
              <v:imagedata r:id="rId50" o:title=""/>
            </v:shape>
            <v:shape style="position:absolute;left:0;top:2020;width:3533;height:1002" type="#_x0000_t75" stroked="false">
              <v:imagedata r:id="rId51" o:title=""/>
            </v:shape>
          </v:group>
        </w:pict>
      </w:r>
      <w:r>
        <w:rPr>
          <w:rFonts w:ascii="Tahoma" w:hAnsi="Tahoma" w:cs="Tahoma" w:eastAsia="Tahoma"/>
          <w:position w:val="-59"/>
          <w:sz w:val="20"/>
          <w:szCs w:val="20"/>
        </w:rPr>
      </w:r>
    </w:p>
    <w:p>
      <w:pPr>
        <w:spacing w:line="240" w:lineRule="auto" w:before="8"/>
        <w:rPr>
          <w:rFonts w:ascii="Tahoma" w:hAnsi="Tahoma" w:cs="Tahoma" w:eastAsia="Tahoma"/>
          <w:sz w:val="15"/>
          <w:szCs w:val="15"/>
        </w:rPr>
      </w:pPr>
    </w:p>
    <w:p>
      <w:pPr>
        <w:tabs>
          <w:tab w:pos="3768" w:val="left" w:leader="none"/>
        </w:tabs>
        <w:spacing w:before="51"/>
        <w:ind w:left="2634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4"/>
          <w:sz w:val="24"/>
        </w:rPr>
        <w:t> </w:t>
      </w:r>
      <w:r>
        <w:rPr>
          <w:rFonts w:ascii="Tahoma" w:hAnsi="Tahoma"/>
          <w:b/>
          <w:sz w:val="24"/>
        </w:rPr>
        <w:t>9.</w:t>
        <w:tab/>
      </w:r>
      <w:r>
        <w:rPr>
          <w:rFonts w:ascii="Arial" w:hAnsi="Arial"/>
          <w:color w:val="1A1A1A"/>
          <w:sz w:val="28"/>
        </w:rPr>
        <w:t>Macintosh</w:t>
      </w:r>
      <w:r>
        <w:rPr>
          <w:rFonts w:ascii="Arial" w:hAnsi="Arial"/>
          <w:color w:val="1A1A1A"/>
          <w:spacing w:val="6"/>
          <w:sz w:val="28"/>
        </w:rPr>
        <w:t> </w:t>
      </w:r>
      <w:r>
        <w:rPr>
          <w:rFonts w:ascii="Tahoma" w:hAnsi="Tahoma"/>
          <w:sz w:val="28"/>
        </w:rPr>
        <w:t>kompüteri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253" w:right="236"/>
        <w:jc w:val="both"/>
      </w:pPr>
      <w:r>
        <w:rPr>
          <w:rFonts w:ascii="Arial" w:hAnsi="Arial" w:cs="Arial" w:eastAsia="Arial"/>
          <w:color w:val="1A1A1A"/>
        </w:rPr>
        <w:t>Macintosh </w:t>
      </w:r>
      <w:r>
        <w:rPr/>
        <w:t>– mü</w:t>
      </w:r>
      <w:r>
        <w:rPr>
          <w:rFonts w:ascii="Tahoma" w:hAnsi="Tahoma" w:cs="Tahoma" w:eastAsia="Tahoma"/>
        </w:rPr>
        <w:t>ә</w:t>
      </w:r>
      <w:r>
        <w:rPr/>
        <w:t>llim, r</w:t>
      </w:r>
      <w:r>
        <w:rPr>
          <w:rFonts w:ascii="Tahoma" w:hAnsi="Tahoma" w:cs="Tahoma" w:eastAsia="Tahoma"/>
        </w:rPr>
        <w:t>ә</w:t>
      </w:r>
      <w:r>
        <w:rPr/>
        <w:t>ssam, musiqiçi v</w:t>
      </w:r>
      <w:r>
        <w:rPr>
          <w:rFonts w:ascii="Tahoma" w:hAnsi="Tahoma" w:cs="Tahoma" w:eastAsia="Tahoma"/>
        </w:rPr>
        <w:t>ә </w:t>
      </w:r>
      <w:r>
        <w:rPr/>
        <w:t>dig</w:t>
      </w:r>
      <w:r>
        <w:rPr>
          <w:rFonts w:ascii="Tahoma" w:hAnsi="Tahoma" w:cs="Tahoma" w:eastAsia="Tahoma"/>
        </w:rPr>
        <w:t>ә</w:t>
      </w:r>
      <w:r>
        <w:rPr/>
        <w:t>r f</w:t>
      </w:r>
      <w:r>
        <w:rPr>
          <w:rFonts w:ascii="Tahoma" w:hAnsi="Tahoma" w:cs="Tahoma" w:eastAsia="Tahoma"/>
        </w:rPr>
        <w:t>ә</w:t>
      </w:r>
      <w:r>
        <w:rPr/>
        <w:t>rdi</w:t>
      </w:r>
      <w:r>
        <w:rPr>
          <w:spacing w:val="-6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/>
        <w:t>çil</w:t>
      </w:r>
      <w:r>
        <w:rPr>
          <w:rFonts w:ascii="Tahoma" w:hAnsi="Tahoma" w:cs="Tahoma" w:eastAsia="Tahoma"/>
        </w:rPr>
        <w:t>ә</w:t>
      </w:r>
      <w:r>
        <w:rPr/>
        <w:t>rin</w:t>
      </w:r>
      <w:r>
        <w:rPr>
          <w:w w:val="99"/>
        </w:rPr>
        <w:t> </w:t>
      </w:r>
      <w:r>
        <w:rPr/>
        <w:t>istifad</w:t>
      </w:r>
      <w:r>
        <w:rPr>
          <w:rFonts w:ascii="Tahoma" w:hAnsi="Tahoma" w:cs="Tahoma" w:eastAsia="Tahoma"/>
        </w:rPr>
        <w:t>ә </w:t>
      </w:r>
      <w:r>
        <w:rPr/>
        <w:t>etm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rin</w:t>
      </w:r>
      <w:r>
        <w:rPr>
          <w:rFonts w:ascii="Tahoma" w:hAnsi="Tahoma" w:cs="Tahoma" w:eastAsia="Tahoma"/>
        </w:rPr>
        <w:t>ә </w:t>
      </w:r>
      <w:r>
        <w:rPr/>
        <w:t>baxmayaraq, yen</w:t>
      </w:r>
      <w:r>
        <w:rPr>
          <w:rFonts w:ascii="Tahoma" w:hAnsi="Tahoma" w:cs="Tahoma" w:eastAsia="Tahoma"/>
        </w:rPr>
        <w:t>ә </w:t>
      </w:r>
      <w:r>
        <w:rPr/>
        <w:t>d</w:t>
      </w:r>
      <w:r>
        <w:rPr>
          <w:rFonts w:ascii="Tahoma" w:hAnsi="Tahoma" w:cs="Tahoma" w:eastAsia="Tahoma"/>
        </w:rPr>
        <w:t>ә </w:t>
      </w:r>
      <w:r>
        <w:rPr/>
        <w:t>uy</w:t>
      </w:r>
      <w:r>
        <w:rPr>
          <w:rFonts w:ascii="Tahoma" w:hAnsi="Tahoma" w:cs="Tahoma" w:eastAsia="Tahoma"/>
        </w:rPr>
        <w:t>ğ</w:t>
      </w:r>
      <w:r>
        <w:rPr/>
        <w:t>unsuzlu</w:t>
      </w:r>
      <w:r>
        <w:rPr>
          <w:rFonts w:ascii="Tahoma" w:hAnsi="Tahoma" w:cs="Tahoma" w:eastAsia="Tahoma"/>
        </w:rPr>
        <w:t>ğ</w:t>
      </w:r>
      <w:r>
        <w:rPr/>
        <w:t>u 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73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/>
        <w:t>çil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tam olaraq rahat 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 </w:t>
      </w:r>
      <w:r>
        <w:rPr/>
        <w:t>imkan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 </w:t>
      </w:r>
      <w:r>
        <w:rPr/>
        <w:t>ver</w:t>
      </w:r>
      <w:r>
        <w:rPr>
          <w:rFonts w:ascii="Tahoma" w:hAnsi="Tahoma" w:cs="Tahoma" w:eastAsia="Tahoma"/>
        </w:rPr>
        <w:t>ә </w:t>
      </w:r>
      <w:r>
        <w:rPr/>
        <w:t>bilmirdi. Tamamil</w:t>
      </w:r>
      <w:r>
        <w:rPr>
          <w:rFonts w:ascii="Tahoma" w:hAnsi="Tahoma" w:cs="Tahoma" w:eastAsia="Tahoma"/>
        </w:rPr>
        <w:t>ә </w:t>
      </w:r>
      <w:r>
        <w:rPr/>
        <w:t>f</w:t>
      </w:r>
      <w:r>
        <w:rPr>
          <w:rFonts w:ascii="Tahoma" w:hAnsi="Tahoma" w:cs="Tahoma" w:eastAsia="Tahoma"/>
        </w:rPr>
        <w:t>ә</w:t>
      </w:r>
      <w:r>
        <w:rPr/>
        <w:t>rqli</w:t>
      </w:r>
      <w:r>
        <w:rPr>
          <w:spacing w:val="22"/>
        </w:rPr>
        <w:t> </w:t>
      </w:r>
      <w:r>
        <w:rPr/>
        <w:t>bir</w:t>
      </w:r>
      <w:r>
        <w:rPr>
          <w:spacing w:val="-1"/>
          <w:w w:val="99"/>
        </w:rPr>
        <w:t>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 sistemi istifad</w:t>
      </w:r>
      <w:r>
        <w:rPr>
          <w:rFonts w:ascii="Tahoma" w:hAnsi="Tahoma" w:cs="Tahoma" w:eastAsia="Tahoma"/>
        </w:rPr>
        <w:t>ә </w:t>
      </w:r>
      <w:r>
        <w:rPr/>
        <w:t>etm</w:t>
      </w:r>
      <w:r>
        <w:rPr>
          <w:rFonts w:ascii="Tahoma" w:hAnsi="Tahoma" w:cs="Tahoma" w:eastAsia="Tahoma"/>
        </w:rPr>
        <w:t>ә</w:t>
      </w:r>
      <w:r>
        <w:rPr/>
        <w:t>si il</w:t>
      </w:r>
      <w:r>
        <w:rPr>
          <w:rFonts w:ascii="Tahoma" w:hAnsi="Tahoma" w:cs="Tahoma" w:eastAsia="Tahoma"/>
        </w:rPr>
        <w:t>ә 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rab</w:t>
      </w:r>
      <w:r>
        <w:rPr>
          <w:rFonts w:ascii="Tahoma" w:hAnsi="Tahoma" w:cs="Tahoma" w:eastAsia="Tahoma"/>
        </w:rPr>
        <w:t>ә</w:t>
      </w:r>
      <w:r>
        <w:rPr/>
        <w:t>r, eyni zamanda</w:t>
      </w:r>
      <w:r>
        <w:rPr>
          <w:spacing w:val="46"/>
        </w:rPr>
        <w:t> </w:t>
      </w:r>
      <w:r>
        <w:rPr>
          <w:rFonts w:ascii="Arial" w:hAnsi="Arial" w:cs="Arial" w:eastAsia="Arial"/>
          <w:color w:val="1A1A1A"/>
        </w:rPr>
        <w:t>IBM</w:t>
      </w:r>
      <w:r>
        <w:rPr>
          <w:rFonts w:ascii="Arial" w:hAnsi="Arial" w:cs="Arial" w:eastAsia="Arial"/>
          <w:color w:val="1A1A1A"/>
          <w:w w:val="99"/>
        </w:rPr>
        <w:t> </w:t>
      </w:r>
      <w:r>
        <w:rPr/>
        <w:t>mühitind</w:t>
      </w:r>
      <w:r>
        <w:rPr>
          <w:rFonts w:ascii="Tahoma" w:hAnsi="Tahoma" w:cs="Tahoma" w:eastAsia="Tahoma"/>
        </w:rPr>
        <w:t>ә </w:t>
      </w:r>
      <w:r>
        <w:rPr/>
        <w:t>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</w:t>
      </w:r>
      <w:r>
        <w:rPr/>
        <w:t>n proqramlar</w:t>
      </w:r>
      <w:r>
        <w:rPr>
          <w:rFonts w:ascii="Tahoma" w:hAnsi="Tahoma" w:cs="Tahoma" w:eastAsia="Tahoma"/>
        </w:rPr>
        <w:t>ı</w:t>
      </w:r>
      <w:r>
        <w:rPr/>
        <w:t>n da heç birini d</w:t>
      </w:r>
      <w:r>
        <w:rPr>
          <w:rFonts w:ascii="Tahoma" w:hAnsi="Tahoma" w:cs="Tahoma" w:eastAsia="Tahoma"/>
        </w:rPr>
        <w:t>ә</w:t>
      </w:r>
      <w:r>
        <w:rPr/>
        <w:t>st</w:t>
      </w:r>
      <w:r>
        <w:rPr>
          <w:rFonts w:ascii="Tahoma" w:hAnsi="Tahoma" w:cs="Tahoma" w:eastAsia="Tahoma"/>
        </w:rPr>
        <w:t>ә</w:t>
      </w:r>
      <w:r>
        <w:rPr/>
        <w:t>kl</w:t>
      </w:r>
      <w:r>
        <w:rPr>
          <w:rFonts w:ascii="Tahoma" w:hAnsi="Tahoma" w:cs="Tahoma" w:eastAsia="Tahoma"/>
        </w:rPr>
        <w:t>ә</w:t>
      </w:r>
      <w:r>
        <w:rPr/>
        <w:t>mirdi.</w:t>
      </w:r>
      <w:r>
        <w:rPr>
          <w:spacing w:val="29"/>
        </w:rPr>
        <w:t> </w:t>
      </w:r>
      <w:r>
        <w:rPr>
          <w:rFonts w:ascii="Arial" w:hAnsi="Arial" w:cs="Arial" w:eastAsia="Arial"/>
          <w:color w:val="1A1A1A"/>
        </w:rPr>
        <w:t>IBM</w:t>
      </w:r>
      <w:r>
        <w:rPr/>
        <w:t>-in</w:t>
      </w:r>
      <w:r>
        <w:rPr>
          <w:w w:val="99"/>
        </w:rPr>
        <w:t> </w:t>
      </w:r>
      <w:r>
        <w:rPr/>
        <w:t>oxudu</w:t>
      </w:r>
      <w:r>
        <w:rPr>
          <w:rFonts w:ascii="Tahoma" w:hAnsi="Tahoma" w:cs="Tahoma" w:eastAsia="Tahoma"/>
        </w:rPr>
        <w:t>ğ</w:t>
      </w:r>
      <w:r>
        <w:rPr/>
        <w:t>u</w:t>
      </w:r>
      <w:r>
        <w:rPr>
          <w:spacing w:val="66"/>
        </w:rPr>
        <w:t> </w:t>
      </w:r>
      <w:r>
        <w:rPr/>
        <w:t>elastik</w:t>
      </w:r>
      <w:r>
        <w:rPr>
          <w:spacing w:val="66"/>
        </w:rPr>
        <w:t> </w:t>
      </w:r>
      <w:r>
        <w:rPr/>
        <w:t>diskl</w:t>
      </w:r>
      <w:r>
        <w:rPr>
          <w:rFonts w:ascii="Tahoma" w:hAnsi="Tahoma" w:cs="Tahoma" w:eastAsia="Tahoma"/>
        </w:rPr>
        <w:t>ә</w:t>
      </w:r>
      <w:r>
        <w:rPr/>
        <w:t>ri</w:t>
      </w:r>
      <w:r>
        <w:rPr>
          <w:spacing w:val="66"/>
        </w:rPr>
        <w:t> </w:t>
      </w:r>
      <w:r>
        <w:rPr/>
        <w:t>oxumur</w:t>
      </w:r>
      <w:r>
        <w:rPr>
          <w:spacing w:val="66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66"/>
        </w:rPr>
        <w:t> </w:t>
      </w:r>
      <w:r>
        <w:rPr>
          <w:rFonts w:ascii="Arial" w:hAnsi="Arial" w:cs="Arial" w:eastAsia="Arial"/>
          <w:color w:val="1A1A1A"/>
        </w:rPr>
        <w:t>IBM</w:t>
      </w:r>
      <w:r>
        <w:rPr>
          <w:rFonts w:ascii="Arial" w:hAnsi="Arial" w:cs="Arial" w:eastAsia="Arial"/>
          <w:color w:val="1A1A1A"/>
          <w:spacing w:val="75"/>
        </w:rPr>
        <w:t> </w:t>
      </w:r>
      <w:r>
        <w:rPr/>
        <w:t>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66"/>
        </w:rPr>
        <w:t> </w:t>
      </w:r>
      <w:r>
        <w:rPr/>
        <w:t>uy</w:t>
      </w:r>
      <w:r>
        <w:rPr>
          <w:rFonts w:ascii="Tahoma" w:hAnsi="Tahoma" w:cs="Tahoma" w:eastAsia="Tahoma"/>
        </w:rPr>
        <w:t>ğ</w:t>
      </w:r>
      <w:r>
        <w:rPr/>
        <w:t>un</w:t>
      </w:r>
      <w:r>
        <w:rPr>
          <w:spacing w:val="66"/>
        </w:rPr>
        <w:t> </w:t>
      </w:r>
      <w:r>
        <w:rPr/>
        <w:t>olaraq</w:t>
      </w:r>
      <w:r>
        <w:rPr>
          <w:spacing w:val="66"/>
        </w:rPr>
        <w:t> </w:t>
      </w:r>
      <w:r>
        <w:rPr/>
        <w:t>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66"/>
        </w:rPr>
        <w:t> </w:t>
      </w:r>
      <w:r>
        <w:rPr/>
        <w:t>çap</w:t>
      </w:r>
      <w:r>
        <w:rPr>
          <w:w w:val="99"/>
        </w:rPr>
        <w:t> </w:t>
      </w:r>
      <w:r>
        <w:rPr/>
        <w:t>qur</w:t>
      </w:r>
      <w:r>
        <w:rPr>
          <w:rFonts w:ascii="Tahoma" w:hAnsi="Tahoma" w:cs="Tahoma" w:eastAsia="Tahoma"/>
        </w:rPr>
        <w:t>ğ</w:t>
      </w:r>
      <w:r>
        <w:rPr/>
        <w:t>usu, monitor, </w:t>
      </w:r>
      <w:r>
        <w:rPr>
          <w:rFonts w:ascii="Tahoma" w:hAnsi="Tahoma" w:cs="Tahoma" w:eastAsia="Tahoma"/>
        </w:rPr>
        <w:t>şә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 </w:t>
      </w:r>
      <w:r>
        <w:rPr/>
        <w:t>kart</w:t>
      </w:r>
      <w:r>
        <w:rPr>
          <w:rFonts w:ascii="Tahoma" w:hAnsi="Tahoma" w:cs="Tahoma" w:eastAsia="Tahoma"/>
        </w:rPr>
        <w:t>ı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/>
        <w:t>dig</w:t>
      </w:r>
      <w:r>
        <w:rPr>
          <w:rFonts w:ascii="Tahoma" w:hAnsi="Tahoma" w:cs="Tahoma" w:eastAsia="Tahoma"/>
        </w:rPr>
        <w:t>ә</w:t>
      </w:r>
      <w:r>
        <w:rPr/>
        <w:t>r qur</w:t>
      </w:r>
      <w:r>
        <w:rPr>
          <w:rFonts w:ascii="Tahoma" w:hAnsi="Tahoma" w:cs="Tahoma" w:eastAsia="Tahoma"/>
        </w:rPr>
        <w:t>ğ</w:t>
      </w:r>
      <w:r>
        <w:rPr/>
        <w:t>ular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-32"/>
        </w:rPr>
        <w:t>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st</w:t>
      </w:r>
      <w:r>
        <w:rPr>
          <w:rFonts w:ascii="Tahoma" w:hAnsi="Tahoma" w:cs="Tahoma" w:eastAsia="Tahoma"/>
        </w:rPr>
        <w:t>ә</w:t>
      </w:r>
      <w:r>
        <w:rPr/>
        <w:t>kl</w:t>
      </w:r>
      <w:r>
        <w:rPr>
          <w:rFonts w:ascii="Tahoma" w:hAnsi="Tahoma" w:cs="Tahoma" w:eastAsia="Tahoma"/>
        </w:rPr>
        <w:t>ә</w:t>
      </w:r>
      <w:r>
        <w:rPr/>
        <w:t>mirdi.</w:t>
      </w:r>
    </w:p>
    <w:p>
      <w:pPr>
        <w:pStyle w:val="BodyText"/>
        <w:spacing w:line="240" w:lineRule="auto" w:before="190"/>
        <w:ind w:left="253" w:right="236"/>
        <w:jc w:val="both"/>
      </w:pPr>
      <w:r>
        <w:rPr>
          <w:rFonts w:ascii="Arial" w:hAnsi="Arial"/>
          <w:color w:val="1A1A1A"/>
        </w:rPr>
        <w:t>Compaq </w:t>
      </w:r>
      <w:r>
        <w:rPr/>
        <w:t>adl</w:t>
      </w:r>
      <w:r>
        <w:rPr>
          <w:rFonts w:ascii="Tahoma" w:hAnsi="Tahoma"/>
        </w:rPr>
        <w:t>ı </w:t>
      </w:r>
      <w:r>
        <w:rPr/>
        <w:t>kompüter </w:t>
      </w:r>
      <w:r>
        <w:rPr>
          <w:rFonts w:ascii="Tahoma" w:hAnsi="Tahoma"/>
        </w:rPr>
        <w:t>ş</w:t>
      </w:r>
      <w:r>
        <w:rPr/>
        <w:t>irk</w:t>
      </w:r>
      <w:r>
        <w:rPr>
          <w:rFonts w:ascii="Tahoma" w:hAnsi="Tahoma"/>
        </w:rPr>
        <w:t>ә</w:t>
      </w:r>
      <w:r>
        <w:rPr/>
        <w:t>ti </w:t>
      </w:r>
      <w:r>
        <w:rPr>
          <w:rFonts w:ascii="Arial" w:hAnsi="Arial"/>
          <w:color w:val="1A1A1A"/>
        </w:rPr>
        <w:t>1981</w:t>
      </w:r>
      <w:r>
        <w:rPr/>
        <w:t>-ci ild</w:t>
      </w:r>
      <w:r>
        <w:rPr>
          <w:rFonts w:ascii="Tahoma" w:hAnsi="Tahoma"/>
        </w:rPr>
        <w:t>ә</w:t>
      </w:r>
      <w:r>
        <w:rPr/>
        <w:t>n ba</w:t>
      </w:r>
      <w:r>
        <w:rPr>
          <w:rFonts w:ascii="Tahoma" w:hAnsi="Tahoma"/>
        </w:rPr>
        <w:t>ş</w:t>
      </w:r>
      <w:r>
        <w:rPr/>
        <w:t>layan 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2 </w:t>
      </w:r>
      <w:r>
        <w:rPr>
          <w:rFonts w:ascii="Arial" w:hAnsi="Arial"/>
          <w:color w:val="1A1A1A"/>
          <w:spacing w:val="26"/>
        </w:rPr>
        <w:t> </w:t>
      </w:r>
      <w:r>
        <w:rPr/>
        <w:t>il</w:t>
      </w:r>
      <w:r>
        <w:rPr>
          <w:w w:val="99"/>
        </w:rPr>
        <w:t> </w:t>
      </w:r>
      <w:r>
        <w:rPr/>
        <w:t>davam</w:t>
      </w:r>
      <w:r>
        <w:rPr>
          <w:spacing w:val="67"/>
        </w:rPr>
        <w:t> </w:t>
      </w:r>
      <w:r>
        <w:rPr/>
        <w:t>ed</w:t>
      </w:r>
      <w:r>
        <w:rPr>
          <w:rFonts w:ascii="Tahoma" w:hAnsi="Tahoma"/>
        </w:rPr>
        <w:t>ә</w:t>
      </w:r>
      <w:r>
        <w:rPr/>
        <w:t>n</w:t>
      </w:r>
      <w:r>
        <w:rPr>
          <w:spacing w:val="67"/>
        </w:rPr>
        <w:t> </w:t>
      </w:r>
      <w:r>
        <w:rPr/>
        <w:t>f</w:t>
      </w:r>
      <w:r>
        <w:rPr>
          <w:rFonts w:ascii="Tahoma" w:hAnsi="Tahoma"/>
        </w:rPr>
        <w:t>ә</w:t>
      </w:r>
      <w:r>
        <w:rPr/>
        <w:t>aliyy</w:t>
      </w:r>
      <w:r>
        <w:rPr>
          <w:rFonts w:ascii="Tahoma" w:hAnsi="Tahoma"/>
        </w:rPr>
        <w:t>ә</w:t>
      </w:r>
      <w:r>
        <w:rPr/>
        <w:t>t</w:t>
      </w:r>
      <w:r>
        <w:rPr>
          <w:spacing w:val="67"/>
        </w:rPr>
        <w:t> </w:t>
      </w:r>
      <w:r>
        <w:rPr/>
        <w:t>n</w:t>
      </w:r>
      <w:r>
        <w:rPr>
          <w:rFonts w:ascii="Tahoma" w:hAnsi="Tahoma"/>
        </w:rPr>
        <w:t>ә</w:t>
      </w:r>
      <w:r>
        <w:rPr/>
        <w:t>tic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>
          <w:rFonts w:ascii="Tahoma" w:hAnsi="Tahoma"/>
          <w:spacing w:val="67"/>
        </w:rPr>
        <w:t> </w:t>
      </w:r>
      <w:r>
        <w:rPr>
          <w:rFonts w:ascii="Arial" w:hAnsi="Arial"/>
          <w:color w:val="1A1A1A"/>
        </w:rPr>
        <w:t>IBM</w:t>
      </w:r>
      <w:r>
        <w:rPr/>
        <w:t>-in</w:t>
      </w:r>
      <w:r>
        <w:rPr>
          <w:spacing w:val="67"/>
        </w:rPr>
        <w:t> </w:t>
      </w:r>
      <w:r>
        <w:rPr/>
        <w:t>istehsal</w:t>
      </w:r>
      <w:r>
        <w:rPr>
          <w:spacing w:val="65"/>
        </w:rPr>
        <w:t> </w:t>
      </w:r>
      <w:r>
        <w:rPr/>
        <w:t>etdiyi</w:t>
      </w:r>
      <w:r>
        <w:rPr>
          <w:spacing w:val="67"/>
        </w:rPr>
        <w:t> </w:t>
      </w:r>
      <w:r>
        <w:rPr/>
        <w:t>kompüterl</w:t>
      </w:r>
      <w:r>
        <w:rPr>
          <w:rFonts w:ascii="Tahoma" w:hAnsi="Tahoma"/>
        </w:rPr>
        <w:t>ә</w:t>
      </w:r>
      <w:r>
        <w:rPr/>
        <w:t>rin</w:t>
      </w:r>
      <w:r>
        <w:rPr>
          <w:spacing w:val="-1"/>
          <w:w w:val="99"/>
        </w:rPr>
        <w:t> </w:t>
      </w:r>
      <w:r>
        <w:rPr/>
        <w:t>gördüyü bütün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liyyatlar</w:t>
      </w:r>
      <w:r>
        <w:rPr>
          <w:rFonts w:ascii="Tahoma" w:hAnsi="Tahoma"/>
        </w:rPr>
        <w:t>ı </w:t>
      </w:r>
      <w:r>
        <w:rPr/>
        <w:t>yerin</w:t>
      </w:r>
      <w:r>
        <w:rPr>
          <w:rFonts w:ascii="Tahoma" w:hAnsi="Tahoma"/>
        </w:rPr>
        <w:t>ә </w:t>
      </w:r>
      <w:r>
        <w:rPr/>
        <w:t>yetir</w:t>
      </w:r>
      <w:r>
        <w:rPr>
          <w:rFonts w:ascii="Tahoma" w:hAnsi="Tahoma"/>
        </w:rPr>
        <w:t>ә </w:t>
      </w:r>
      <w:r>
        <w:rPr/>
        <w:t>bil</w:t>
      </w:r>
      <w:r>
        <w:rPr>
          <w:rFonts w:ascii="Tahoma" w:hAnsi="Tahoma"/>
        </w:rPr>
        <w:t>ә</w:t>
      </w:r>
      <w:r>
        <w:rPr/>
        <w:t>n bir az daha 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>
          <w:rFonts w:ascii="Tahoma" w:hAnsi="Tahoma"/>
          <w:spacing w:val="-22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f</w:t>
      </w:r>
      <w:r>
        <w:rPr>
          <w:rFonts w:ascii="Tahoma" w:hAnsi="Tahoma"/>
        </w:rPr>
        <w:t>ә</w:t>
      </w:r>
      <w:r>
        <w:rPr/>
        <w:t>rdi kompüterl</w:t>
      </w:r>
      <w:r>
        <w:rPr>
          <w:rFonts w:ascii="Tahoma" w:hAnsi="Tahoma"/>
        </w:rPr>
        <w:t>ә</w:t>
      </w:r>
      <w:r>
        <w:rPr/>
        <w:t>r istehsal</w:t>
      </w:r>
      <w:r>
        <w:rPr>
          <w:spacing w:val="-15"/>
        </w:rPr>
        <w:t> </w:t>
      </w:r>
      <w:r>
        <w:rPr/>
        <w:t>etdi.</w:t>
      </w:r>
    </w:p>
    <w:p>
      <w:pPr>
        <w:pStyle w:val="BodyText"/>
        <w:spacing w:line="240" w:lineRule="auto" w:before="190"/>
        <w:ind w:left="253" w:right="235"/>
        <w:jc w:val="both"/>
      </w:pPr>
      <w:r>
        <w:rPr/>
        <w:t>Q</w:t>
      </w:r>
      <w:r>
        <w:rPr>
          <w:rFonts w:ascii="Tahoma" w:hAnsi="Tahoma"/>
        </w:rPr>
        <w:t>ı</w:t>
      </w:r>
      <w:r>
        <w:rPr/>
        <w:t>sa müdd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</w:t>
      </w:r>
      <w:r>
        <w:rPr/>
        <w:t>n sonra </w:t>
      </w:r>
      <w:r>
        <w:rPr>
          <w:rFonts w:ascii="Arial" w:hAnsi="Arial"/>
          <w:color w:val="1A1A1A"/>
        </w:rPr>
        <w:t>Hewlett-Packard</w:t>
      </w:r>
      <w:r>
        <w:rPr/>
        <w:t>, </w:t>
      </w:r>
      <w:r>
        <w:rPr>
          <w:rFonts w:ascii="Arial" w:hAnsi="Arial"/>
          <w:color w:val="1A1A1A"/>
        </w:rPr>
        <w:t>Radio Shock</w:t>
      </w:r>
      <w:r>
        <w:rPr/>
        <w:t>,</w:t>
      </w:r>
      <w:r>
        <w:rPr>
          <w:spacing w:val="19"/>
        </w:rPr>
        <w:t> </w:t>
      </w:r>
      <w:r>
        <w:rPr>
          <w:rFonts w:ascii="Arial" w:hAnsi="Arial"/>
          <w:color w:val="1A1A1A"/>
        </w:rPr>
        <w:t>Kaypro</w:t>
      </w:r>
      <w:r>
        <w:rPr/>
        <w:t>,</w:t>
      </w:r>
      <w:r>
        <w:rPr>
          <w:w w:val="99"/>
        </w:rPr>
        <w:t> </w:t>
      </w:r>
      <w:r>
        <w:rPr>
          <w:rFonts w:ascii="Arial" w:hAnsi="Arial"/>
          <w:color w:val="1A1A1A"/>
        </w:rPr>
        <w:t>Leading Edge</w:t>
      </w:r>
      <w:r>
        <w:rPr/>
        <w:t>, </w:t>
      </w:r>
      <w:r>
        <w:rPr>
          <w:rFonts w:ascii="Arial" w:hAnsi="Arial"/>
          <w:color w:val="1A1A1A"/>
        </w:rPr>
        <w:t>Acer </w:t>
      </w:r>
      <w:r>
        <w:rPr/>
        <w:t>kimi bir çox </w:t>
      </w:r>
      <w:r>
        <w:rPr>
          <w:rFonts w:ascii="Tahoma" w:hAnsi="Tahoma"/>
        </w:rPr>
        <w:t>ş</w:t>
      </w:r>
      <w:r>
        <w:rPr/>
        <w:t>irk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 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CP/M  </w:t>
      </w:r>
      <w:r>
        <w:rPr/>
        <w:t>bazal</w:t>
      </w:r>
      <w:r>
        <w:rPr>
          <w:rFonts w:ascii="Tahoma" w:hAnsi="Tahoma"/>
        </w:rPr>
        <w:t>ı 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-6"/>
        </w:rPr>
        <w:t> </w:t>
      </w:r>
      <w:r>
        <w:rPr>
          <w:rFonts w:ascii="Arial" w:hAnsi="Arial"/>
          <w:color w:val="1A1A1A"/>
        </w:rPr>
        <w:t>IBM</w:t>
      </w:r>
      <w:r>
        <w:rPr/>
        <w:t>-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uy</w:t>
      </w:r>
      <w:r>
        <w:rPr>
          <w:rFonts w:ascii="Tahoma" w:hAnsi="Tahoma"/>
        </w:rPr>
        <w:t>ğ</w:t>
      </w:r>
      <w:r>
        <w:rPr/>
        <w:t>un 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 kompüterl</w:t>
      </w:r>
      <w:r>
        <w:rPr>
          <w:rFonts w:ascii="Tahoma" w:hAnsi="Tahoma"/>
        </w:rPr>
        <w:t>ә</w:t>
      </w:r>
      <w:r>
        <w:rPr/>
        <w:t>r istehsal etm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ba</w:t>
      </w:r>
      <w:r>
        <w:rPr>
          <w:rFonts w:ascii="Tahoma" w:hAnsi="Tahoma"/>
        </w:rPr>
        <w:t>ş</w:t>
      </w:r>
      <w:r>
        <w:rPr/>
        <w:t>lad</w:t>
      </w:r>
      <w:r>
        <w:rPr>
          <w:rFonts w:ascii="Tahoma" w:hAnsi="Tahoma"/>
        </w:rPr>
        <w:t>ı</w:t>
      </w:r>
      <w:r>
        <w:rPr/>
        <w:t>lar. Bel</w:t>
      </w:r>
      <w:r>
        <w:rPr>
          <w:rFonts w:ascii="Tahoma" w:hAnsi="Tahoma"/>
        </w:rPr>
        <w:t>ә</w:t>
      </w:r>
      <w:r>
        <w:rPr/>
        <w:t>likl</w:t>
      </w:r>
      <w:r>
        <w:rPr>
          <w:rFonts w:ascii="Tahoma" w:hAnsi="Tahoma"/>
        </w:rPr>
        <w:t>ә</w:t>
      </w:r>
      <w:r>
        <w:rPr/>
        <w:t>,</w:t>
      </w:r>
      <w:r>
        <w:rPr>
          <w:spacing w:val="3"/>
        </w:rPr>
        <w:t> </w:t>
      </w:r>
      <w:r>
        <w:rPr/>
        <w:t>bütün</w:t>
      </w:r>
      <w:r>
        <w:rPr>
          <w:w w:val="99"/>
        </w:rPr>
        <w:t> </w:t>
      </w:r>
      <w:r>
        <w:rPr/>
        <w:t>kompüter istehsal ed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ş</w:t>
      </w:r>
      <w:r>
        <w:rPr/>
        <w:t>irk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 eyni mikroprosessor v</w:t>
      </w:r>
      <w:r>
        <w:rPr>
          <w:rFonts w:ascii="Tahoma" w:hAnsi="Tahoma"/>
        </w:rPr>
        <w:t>ә </w:t>
      </w:r>
      <w:r>
        <w:rPr/>
        <w:t>eyni</w:t>
      </w:r>
      <w:r>
        <w:rPr>
          <w:spacing w:val="1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w w:val="99"/>
        </w:rPr>
        <w:t> </w:t>
      </w:r>
      <w:r>
        <w:rPr/>
        <w:t>sistemin</w:t>
      </w:r>
      <w:r>
        <w:rPr>
          <w:rFonts w:ascii="Tahoma" w:hAnsi="Tahoma"/>
        </w:rPr>
        <w:t>ә </w:t>
      </w:r>
      <w:r>
        <w:rPr/>
        <w:t>istiqam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ril</w:t>
      </w:r>
      <w:r>
        <w:rPr>
          <w:rFonts w:ascii="Tahoma" w:hAnsi="Tahoma"/>
        </w:rPr>
        <w:t>ә ә</w:t>
      </w:r>
      <w:r>
        <w:rPr/>
        <w:t>n çox </w:t>
      </w:r>
      <w:r>
        <w:rPr>
          <w:rFonts w:ascii="Arial" w:hAnsi="Arial"/>
          <w:color w:val="1A1A1A"/>
        </w:rPr>
        <w:t>Intel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Microsoft </w:t>
      </w:r>
      <w:r>
        <w:rPr>
          <w:rFonts w:ascii="Tahoma" w:hAnsi="Tahoma"/>
        </w:rPr>
        <w:t>ş</w:t>
      </w:r>
      <w:r>
        <w:rPr/>
        <w:t>irk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 </w:t>
      </w:r>
      <w:r>
        <w:rPr>
          <w:spacing w:val="74"/>
        </w:rPr>
        <w:t> </w:t>
      </w:r>
      <w:r>
        <w:rPr/>
        <w:t>qazanc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49" w:hanging="1"/>
        <w:jc w:val="both"/>
      </w:pP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 </w:t>
      </w:r>
      <w:r>
        <w:rPr/>
        <w:t>etdil</w:t>
      </w:r>
      <w:r>
        <w:rPr>
          <w:rFonts w:ascii="Tahoma" w:hAnsi="Tahoma"/>
        </w:rPr>
        <w:t>ә</w:t>
      </w:r>
      <w:r>
        <w:rPr/>
        <w:t>r. </w:t>
      </w:r>
      <w:r>
        <w:rPr>
          <w:rFonts w:ascii="Arial" w:hAnsi="Arial"/>
          <w:color w:val="1A1A1A"/>
        </w:rPr>
        <w:t>Microsoft</w:t>
      </w:r>
      <w:r>
        <w:rPr/>
        <w:t>-un </w:t>
      </w:r>
      <w:r>
        <w:rPr>
          <w:rFonts w:ascii="Arial" w:hAnsi="Arial"/>
          <w:color w:val="1A1A1A"/>
        </w:rPr>
        <w:t>50000 </w:t>
      </w:r>
      <w:r>
        <w:rPr/>
        <w:t>dollar s</w:t>
      </w:r>
      <w:r>
        <w:rPr>
          <w:rFonts w:ascii="Tahoma" w:hAnsi="Tahoma"/>
        </w:rPr>
        <w:t>ә</w:t>
      </w:r>
      <w:r>
        <w:rPr/>
        <w:t>rmay</w:t>
      </w:r>
      <w:r>
        <w:rPr>
          <w:rFonts w:ascii="Tahoma" w:hAnsi="Tahoma"/>
        </w:rPr>
        <w:t>ә </w:t>
      </w:r>
      <w:r>
        <w:rPr/>
        <w:t>qoydu</w:t>
      </w:r>
      <w:r>
        <w:rPr>
          <w:rFonts w:ascii="Tahoma" w:hAnsi="Tahoma"/>
        </w:rPr>
        <w:t>ğ</w:t>
      </w:r>
      <w:r>
        <w:rPr/>
        <w:t>u </w:t>
      </w:r>
      <w:r>
        <w:rPr>
          <w:rFonts w:ascii="Arial" w:hAnsi="Arial"/>
          <w:color w:val="1A1A1A"/>
        </w:rPr>
        <w:t>MS-DOS</w:t>
      </w:r>
      <w:r>
        <w:rPr/>
        <w:t>,</w:t>
      </w:r>
      <w:r>
        <w:rPr>
          <w:spacing w:val="76"/>
        </w:rPr>
        <w:t> </w:t>
      </w:r>
      <w:r>
        <w:rPr/>
        <w:t>ayda</w:t>
      </w:r>
      <w:r>
        <w:rPr>
          <w:w w:val="99"/>
        </w:rPr>
        <w:t> </w:t>
      </w:r>
      <w:r>
        <w:rPr>
          <w:rFonts w:ascii="Arial" w:hAnsi="Arial"/>
          <w:color w:val="1A1A1A"/>
        </w:rPr>
        <w:t>200 </w:t>
      </w:r>
      <w:r>
        <w:rPr/>
        <w:t>milyon dolar qazanc g</w:t>
      </w:r>
      <w:r>
        <w:rPr>
          <w:rFonts w:ascii="Tahoma" w:hAnsi="Tahoma"/>
        </w:rPr>
        <w:t>ә</w:t>
      </w:r>
      <w:r>
        <w:rPr/>
        <w:t>tirm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ba</w:t>
      </w:r>
      <w:r>
        <w:rPr>
          <w:rFonts w:ascii="Tahoma" w:hAnsi="Tahoma"/>
        </w:rPr>
        <w:t>ş</w:t>
      </w:r>
      <w:r>
        <w:rPr/>
        <w:t>lad</w:t>
      </w:r>
      <w:r>
        <w:rPr>
          <w:rFonts w:ascii="Tahoma" w:hAnsi="Tahoma"/>
        </w:rPr>
        <w:t>ı</w:t>
      </w:r>
      <w:r>
        <w:rPr/>
        <w:t>. Bununla birlikd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Bill</w:t>
      </w:r>
      <w:r>
        <w:rPr>
          <w:rFonts w:ascii="Arial" w:hAnsi="Arial"/>
          <w:color w:val="1A1A1A"/>
          <w:spacing w:val="30"/>
        </w:rPr>
        <w:t> </w:t>
      </w:r>
      <w:r>
        <w:rPr>
          <w:rFonts w:ascii="Arial" w:hAnsi="Arial"/>
          <w:color w:val="1A1A1A"/>
        </w:rPr>
        <w:t>Gates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Xerox </w:t>
      </w:r>
      <w:r>
        <w:rPr>
          <w:rFonts w:ascii="Tahoma" w:hAnsi="Tahoma"/>
        </w:rPr>
        <w:t>ş</w:t>
      </w:r>
      <w:r>
        <w:rPr/>
        <w:t>irk</w:t>
      </w:r>
      <w:r>
        <w:rPr>
          <w:rFonts w:ascii="Tahoma" w:hAnsi="Tahoma"/>
        </w:rPr>
        <w:t>ә</w:t>
      </w:r>
      <w:r>
        <w:rPr/>
        <w:t>tinin </w:t>
      </w:r>
      <w:r>
        <w:rPr>
          <w:rFonts w:ascii="Arial" w:hAnsi="Arial"/>
          <w:color w:val="1A1A1A"/>
        </w:rPr>
        <w:t>Alto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Macintosh </w:t>
      </w:r>
      <w:r>
        <w:rPr/>
        <w:t>kompüterinin qrafik interfeysini</w:t>
      </w:r>
      <w:r>
        <w:rPr>
          <w:spacing w:val="-32"/>
        </w:rPr>
        <w:t> </w:t>
      </w:r>
      <w:r>
        <w:rPr/>
        <w:t>öz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sistemind</w:t>
      </w:r>
      <w:r>
        <w:rPr>
          <w:rFonts w:ascii="Tahoma" w:hAnsi="Tahoma"/>
        </w:rPr>
        <w:t>ә </w:t>
      </w:r>
      <w:r>
        <w:rPr/>
        <w:t>inki</w:t>
      </w:r>
      <w:r>
        <w:rPr>
          <w:rFonts w:ascii="Tahoma" w:hAnsi="Tahoma"/>
        </w:rPr>
        <w:t>ş</w:t>
      </w:r>
      <w:r>
        <w:rPr/>
        <w:t>af etdir</w:t>
      </w:r>
      <w:r>
        <w:rPr>
          <w:rFonts w:ascii="Tahoma" w:hAnsi="Tahoma"/>
        </w:rPr>
        <w:t>ә </w:t>
      </w:r>
      <w:r>
        <w:rPr/>
        <w:t>bilm</w:t>
      </w:r>
      <w:r>
        <w:rPr>
          <w:rFonts w:ascii="Tahoma" w:hAnsi="Tahoma"/>
        </w:rPr>
        <w:t>ә</w:t>
      </w:r>
      <w:r>
        <w:rPr/>
        <w:t>k 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dil</w:t>
      </w:r>
      <w:r>
        <w:rPr>
          <w:rFonts w:ascii="Tahoma" w:hAnsi="Tahoma"/>
        </w:rPr>
        <w:t>ә</w:t>
      </w:r>
      <w:r>
        <w:rPr>
          <w:rFonts w:ascii="Tahoma" w:hAnsi="Tahoma"/>
          <w:spacing w:val="36"/>
        </w:rPr>
        <w:t> </w:t>
      </w:r>
      <w:r>
        <w:rPr/>
        <w:t>f</w:t>
      </w:r>
      <w:r>
        <w:rPr>
          <w:rFonts w:ascii="Tahoma" w:hAnsi="Tahoma"/>
        </w:rPr>
        <w:t>ә</w:t>
      </w:r>
      <w:r>
        <w:rPr/>
        <w:t>aliyy</w:t>
      </w:r>
      <w:r>
        <w:rPr>
          <w:rFonts w:ascii="Tahoma" w:hAnsi="Tahoma"/>
        </w:rPr>
        <w:t>ә</w:t>
      </w:r>
      <w:r>
        <w:rPr/>
        <w:t>tini</w:t>
      </w:r>
      <w:r>
        <w:rPr>
          <w:w w:val="99"/>
        </w:rPr>
        <w:t> </w:t>
      </w:r>
      <w:r>
        <w:rPr/>
        <w:t>geni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ndirdi.</w:t>
      </w:r>
    </w:p>
    <w:p>
      <w:pPr>
        <w:pStyle w:val="BodyText"/>
        <w:spacing w:line="240" w:lineRule="auto"/>
        <w:ind w:right="249"/>
        <w:jc w:val="both"/>
      </w:pPr>
      <w:r>
        <w:rPr>
          <w:rFonts w:ascii="Arial" w:hAnsi="Arial"/>
          <w:color w:val="1A1A1A"/>
        </w:rPr>
        <w:t>1985</w:t>
      </w:r>
      <w:r>
        <w:rPr/>
        <w:t>-ci ild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Microsoft </w:t>
      </w:r>
      <w:r>
        <w:rPr>
          <w:rFonts w:ascii="Tahoma" w:hAnsi="Tahoma"/>
        </w:rPr>
        <w:t>ş</w:t>
      </w:r>
      <w:r>
        <w:rPr/>
        <w:t>irk</w:t>
      </w:r>
      <w:r>
        <w:rPr>
          <w:rFonts w:ascii="Tahoma" w:hAnsi="Tahoma"/>
        </w:rPr>
        <w:t>ә</w:t>
      </w:r>
      <w:r>
        <w:rPr/>
        <w:t>ti </w:t>
      </w:r>
      <w:r>
        <w:rPr>
          <w:rFonts w:ascii="Arial" w:hAnsi="Arial"/>
          <w:color w:val="1A1A1A"/>
        </w:rPr>
        <w:t>Windows 1.0 </w:t>
      </w:r>
      <w:r>
        <w:rPr/>
        <w:t>ad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IBM</w:t>
      </w:r>
      <w:r>
        <w:rPr/>
        <w:t>-m</w:t>
      </w:r>
      <w:r>
        <w:rPr>
          <w:rFonts w:ascii="Tahoma" w:hAnsi="Tahoma"/>
        </w:rPr>
        <w:t>ә</w:t>
      </w:r>
      <w:r>
        <w:rPr>
          <w:rFonts w:ascii="Tahoma" w:hAnsi="Tahoma"/>
          <w:spacing w:val="54"/>
        </w:rPr>
        <w:t> </w:t>
      </w:r>
      <w:r>
        <w:rPr/>
        <w:t>uy</w:t>
      </w:r>
      <w:r>
        <w:rPr>
          <w:rFonts w:ascii="Tahoma" w:hAnsi="Tahoma"/>
        </w:rPr>
        <w:t>ğ</w:t>
      </w:r>
      <w:r>
        <w:rPr/>
        <w:t>un</w:t>
      </w:r>
      <w:r>
        <w:rPr>
          <w:w w:val="99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 v</w:t>
      </w:r>
      <w:r>
        <w:rPr>
          <w:rFonts w:ascii="Tahoma" w:hAnsi="Tahoma"/>
        </w:rPr>
        <w:t>ә </w:t>
      </w:r>
      <w:r>
        <w:rPr/>
        <w:t>qrafik interfeysli ilk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sistemini haz</w:t>
      </w:r>
      <w:r>
        <w:rPr>
          <w:rFonts w:ascii="Tahoma" w:hAnsi="Tahoma"/>
        </w:rPr>
        <w:t>ı</w:t>
      </w:r>
      <w:r>
        <w:rPr/>
        <w:t>rlad</w:t>
      </w:r>
      <w:r>
        <w:rPr>
          <w:rFonts w:ascii="Tahoma" w:hAnsi="Tahoma"/>
        </w:rPr>
        <w:t>ı</w:t>
      </w:r>
      <w:r>
        <w:rPr/>
        <w:t>.</w:t>
      </w:r>
      <w:r>
        <w:rPr>
          <w:spacing w:val="60"/>
        </w:rPr>
        <w:t> </w:t>
      </w:r>
      <w:r>
        <w:rPr>
          <w:rFonts w:ascii="Arial" w:hAnsi="Arial"/>
          <w:color w:val="1A1A1A"/>
        </w:rPr>
        <w:t>Microsoft</w:t>
      </w:r>
      <w:r>
        <w:rPr/>
        <w:t>-un</w:t>
      </w:r>
      <w:r>
        <w:rPr>
          <w:w w:val="99"/>
        </w:rPr>
        <w:t> </w:t>
      </w:r>
      <w:r>
        <w:rPr/>
        <w:t>bu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sistemi çox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sür</w:t>
      </w:r>
      <w:r>
        <w:rPr>
          <w:rFonts w:ascii="Tahoma" w:hAnsi="Tahoma"/>
        </w:rPr>
        <w:t>ә</w:t>
      </w:r>
      <w:r>
        <w:rPr/>
        <w:t>tli olmas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r, eyni</w:t>
      </w:r>
      <w:r>
        <w:rPr>
          <w:spacing w:val="32"/>
        </w:rPr>
        <w:t> </w:t>
      </w:r>
      <w:r>
        <w:rPr/>
        <w:t>zamanda</w:t>
      </w:r>
      <w:r>
        <w:rPr>
          <w:w w:val="99"/>
        </w:rPr>
        <w:t> </w:t>
      </w:r>
      <w:r>
        <w:rPr/>
        <w:t>laz</w:t>
      </w:r>
      <w:r>
        <w:rPr>
          <w:rFonts w:ascii="Tahoma" w:hAnsi="Tahoma"/>
        </w:rPr>
        <w:t>ı</w:t>
      </w:r>
      <w:r>
        <w:rPr/>
        <w:t>ms</w:t>
      </w:r>
      <w:r>
        <w:rPr>
          <w:rFonts w:ascii="Tahoma" w:hAnsi="Tahoma"/>
        </w:rPr>
        <w:t>ı</w:t>
      </w:r>
      <w:r>
        <w:rPr/>
        <w:t>z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liyyatlar</w:t>
      </w:r>
      <w:r>
        <w:rPr>
          <w:rFonts w:ascii="Tahoma" w:hAnsi="Tahoma"/>
        </w:rPr>
        <w:t>ı </w:t>
      </w:r>
      <w:r>
        <w:rPr/>
        <w:t>da yerin</w:t>
      </w:r>
      <w:r>
        <w:rPr>
          <w:rFonts w:ascii="Tahoma" w:hAnsi="Tahoma"/>
        </w:rPr>
        <w:t>ә </w:t>
      </w:r>
      <w:r>
        <w:rPr/>
        <w:t>yetirirdi. </w:t>
      </w:r>
      <w:r>
        <w:rPr>
          <w:rFonts w:ascii="Arial" w:hAnsi="Arial"/>
          <w:color w:val="1A1A1A"/>
        </w:rPr>
        <w:t>Macintosh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38"/>
        </w:rPr>
        <w:t> </w:t>
      </w:r>
      <w:r>
        <w:rPr/>
        <w:t>müqayis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 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gerid</w:t>
      </w:r>
      <w:r>
        <w:rPr>
          <w:rFonts w:ascii="Tahoma" w:hAnsi="Tahoma"/>
        </w:rPr>
        <w:t>ә </w:t>
      </w:r>
      <w:r>
        <w:rPr/>
        <w:t>qal</w:t>
      </w:r>
      <w:r>
        <w:rPr>
          <w:rFonts w:ascii="Tahoma" w:hAnsi="Tahoma"/>
        </w:rPr>
        <w:t>ı</w:t>
      </w:r>
      <w:r>
        <w:rPr/>
        <w:t>rd</w:t>
      </w:r>
      <w:r>
        <w:rPr>
          <w:rFonts w:ascii="Tahoma" w:hAnsi="Tahoma"/>
        </w:rPr>
        <w:t>ı</w:t>
      </w:r>
      <w:r>
        <w:rPr/>
        <w:t>, ancaq q</w:t>
      </w:r>
      <w:r>
        <w:rPr>
          <w:rFonts w:ascii="Tahoma" w:hAnsi="Tahoma"/>
        </w:rPr>
        <w:t>ı</w:t>
      </w:r>
      <w:r>
        <w:rPr/>
        <w:t>sa zaman daxilind</w:t>
      </w:r>
      <w:r>
        <w:rPr>
          <w:rFonts w:ascii="Tahoma" w:hAnsi="Tahoma"/>
        </w:rPr>
        <w:t>ә</w:t>
      </w:r>
      <w:r>
        <w:rPr>
          <w:rFonts w:ascii="Tahoma" w:hAnsi="Tahoma"/>
          <w:spacing w:val="84"/>
        </w:rPr>
        <w:t> </w:t>
      </w:r>
      <w:r>
        <w:rPr>
          <w:rFonts w:ascii="Arial" w:hAnsi="Arial"/>
          <w:color w:val="1A1A1A"/>
        </w:rPr>
        <w:t>Windows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2.0</w:t>
      </w:r>
      <w:r>
        <w:rPr/>
        <w:t>, </w:t>
      </w:r>
      <w:r>
        <w:rPr>
          <w:rFonts w:ascii="Arial" w:hAnsi="Arial"/>
          <w:color w:val="1A1A1A"/>
        </w:rPr>
        <w:t>Windows 3.0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Windows 3.1</w:t>
      </w:r>
      <w:r>
        <w:rPr/>
        <w:t>-i haz</w:t>
      </w:r>
      <w:r>
        <w:rPr>
          <w:rFonts w:ascii="Tahoma" w:hAnsi="Tahoma"/>
        </w:rPr>
        <w:t>ı</w:t>
      </w:r>
      <w:r>
        <w:rPr/>
        <w:t>rlayan </w:t>
      </w:r>
      <w:r>
        <w:rPr>
          <w:rFonts w:ascii="Arial" w:hAnsi="Arial"/>
          <w:color w:val="1A1A1A"/>
        </w:rPr>
        <w:t>Microsoft </w:t>
      </w:r>
      <w:r>
        <w:rPr/>
        <w:t>qrafik</w:t>
      </w:r>
      <w:r>
        <w:rPr>
          <w:spacing w:val="58"/>
        </w:rPr>
        <w:t> </w:t>
      </w:r>
      <w:r>
        <w:rPr/>
        <w:t>interfeysli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spacing w:val="45"/>
        </w:rPr>
        <w:t> </w:t>
      </w:r>
      <w:r>
        <w:rPr/>
        <w:t>sistemi</w:t>
      </w:r>
      <w:r>
        <w:rPr>
          <w:spacing w:val="47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47"/>
        </w:rPr>
        <w:t>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lki</w:t>
      </w:r>
      <w:r>
        <w:rPr>
          <w:spacing w:val="46"/>
        </w:rPr>
        <w:t> </w:t>
      </w:r>
      <w:r>
        <w:rPr/>
        <w:t>imkanlar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spacing w:val="46"/>
        </w:rPr>
        <w:t> </w:t>
      </w:r>
      <w:r>
        <w:rPr/>
        <w:t>yenid</w:t>
      </w:r>
      <w:r>
        <w:rPr>
          <w:rFonts w:ascii="Tahoma" w:hAnsi="Tahoma"/>
        </w:rPr>
        <w:t>ә</w:t>
      </w:r>
      <w:r>
        <w:rPr/>
        <w:t>n</w:t>
      </w:r>
      <w:r>
        <w:rPr>
          <w:spacing w:val="47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rpa</w:t>
      </w:r>
      <w:r>
        <w:rPr>
          <w:spacing w:val="47"/>
        </w:rPr>
        <w:t> </w:t>
      </w:r>
      <w:r>
        <w:rPr/>
        <w:t>etm</w:t>
      </w:r>
      <w:r>
        <w:rPr>
          <w:rFonts w:ascii="Tahoma" w:hAnsi="Tahoma"/>
        </w:rPr>
        <w:t>ә</w:t>
      </w:r>
      <w:r>
        <w:rPr/>
        <w:t>yi</w:t>
      </w:r>
      <w:r>
        <w:rPr>
          <w:spacing w:val="48"/>
        </w:rPr>
        <w:t> </w:t>
      </w:r>
      <w:r>
        <w:rPr/>
        <w:t>bacard</w:t>
      </w:r>
      <w:r>
        <w:rPr>
          <w:rFonts w:ascii="Tahoma" w:hAnsi="Tahoma"/>
        </w:rPr>
        <w:t>ı</w:t>
      </w:r>
      <w:r>
        <w:rPr/>
        <w:t>.</w:t>
      </w:r>
      <w:r>
        <w:rPr>
          <w:w w:val="99"/>
        </w:rPr>
        <w:t> </w:t>
      </w:r>
      <w:r>
        <w:rPr>
          <w:rFonts w:ascii="Arial" w:hAnsi="Arial"/>
          <w:color w:val="1A1A1A"/>
        </w:rPr>
        <w:t>1995</w:t>
      </w:r>
      <w:r>
        <w:rPr/>
        <w:t>-ci ild</w:t>
      </w:r>
      <w:r>
        <w:rPr>
          <w:rFonts w:ascii="Tahoma" w:hAnsi="Tahoma"/>
        </w:rPr>
        <w:t>ә </w:t>
      </w:r>
      <w:r>
        <w:rPr/>
        <w:t>köklü 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iklik edil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 v</w:t>
      </w:r>
      <w:r>
        <w:rPr>
          <w:rFonts w:ascii="Tahoma" w:hAnsi="Tahoma"/>
        </w:rPr>
        <w:t>ә </w:t>
      </w:r>
      <w:r>
        <w:rPr/>
        <w:t>t</w:t>
      </w:r>
      <w:r>
        <w:rPr>
          <w:rFonts w:ascii="Tahoma" w:hAnsi="Tahoma"/>
        </w:rPr>
        <w:t>ә</w:t>
      </w:r>
      <w:r>
        <w:rPr/>
        <w:t>kmill</w:t>
      </w:r>
      <w:r>
        <w:rPr>
          <w:rFonts w:ascii="Tahoma" w:hAnsi="Tahoma"/>
        </w:rPr>
        <w:t>әş</w:t>
      </w:r>
      <w:r>
        <w:rPr/>
        <w:t>diril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 bazara</w:t>
      </w:r>
      <w:r>
        <w:rPr>
          <w:spacing w:val="3"/>
        </w:rPr>
        <w:t> </w:t>
      </w:r>
      <w:r>
        <w:rPr/>
        <w:t>ç</w:t>
      </w:r>
      <w:r>
        <w:rPr>
          <w:rFonts w:ascii="Tahoma" w:hAnsi="Tahoma"/>
        </w:rPr>
        <w:t>ı</w:t>
      </w:r>
      <w:r>
        <w:rPr/>
        <w:t>xar</w:t>
      </w:r>
      <w:r>
        <w:rPr>
          <w:rFonts w:ascii="Tahoma" w:hAnsi="Tahoma"/>
        </w:rPr>
        <w:t>ı</w:t>
      </w:r>
      <w:r>
        <w:rPr/>
        <w:t>lan</w:t>
      </w:r>
      <w:r>
        <w:rPr>
          <w:w w:val="99"/>
        </w:rPr>
        <w:t> </w:t>
      </w:r>
      <w:r>
        <w:rPr>
          <w:rFonts w:ascii="Arial" w:hAnsi="Arial"/>
          <w:color w:val="1A1A1A"/>
        </w:rPr>
        <w:t>Windows 95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sistemi milyonlarla sat</w:t>
      </w:r>
      <w:r>
        <w:rPr>
          <w:rFonts w:ascii="Tahoma" w:hAnsi="Tahoma"/>
        </w:rPr>
        <w:t>ı</w:t>
      </w:r>
      <w:r>
        <w:rPr/>
        <w:t>laraq bütün dünyada</w:t>
      </w:r>
      <w:r>
        <w:rPr>
          <w:spacing w:val="3"/>
        </w:rPr>
        <w:t> </w:t>
      </w:r>
      <w:r>
        <w:rPr/>
        <w:t>f</w:t>
      </w:r>
      <w:r>
        <w:rPr>
          <w:rFonts w:ascii="Tahoma" w:hAnsi="Tahoma"/>
        </w:rPr>
        <w:t>ә</w:t>
      </w:r>
      <w:r>
        <w:rPr/>
        <w:t>rdi</w:t>
      </w:r>
      <w:r>
        <w:rPr>
          <w:w w:val="99"/>
        </w:rPr>
        <w:t> </w:t>
      </w:r>
      <w:r>
        <w:rPr/>
        <w:t>kompüter istifad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rinin </w:t>
      </w:r>
      <w:r>
        <w:rPr>
          <w:rFonts w:ascii="Arial" w:hAnsi="Arial"/>
          <w:color w:val="1A1A1A"/>
        </w:rPr>
        <w:t>90%-n</w:t>
      </w:r>
      <w:r>
        <w:rPr>
          <w:rFonts w:ascii="Arial" w:hAnsi="Arial"/>
          <w:color w:val="1A1A1A"/>
        </w:rPr>
        <w:t>ı 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 </w:t>
      </w:r>
      <w:r>
        <w:rPr/>
        <w:t>ald</w:t>
      </w:r>
      <w:r>
        <w:rPr>
          <w:rFonts w:ascii="Tahoma" w:hAnsi="Tahoma"/>
        </w:rPr>
        <w:t>ı</w:t>
      </w:r>
      <w:r>
        <w:rPr/>
        <w:t>. </w:t>
      </w:r>
      <w:r>
        <w:rPr>
          <w:rFonts w:ascii="Arial" w:hAnsi="Arial"/>
          <w:color w:val="1A1A1A"/>
        </w:rPr>
        <w:t>1998</w:t>
      </w:r>
      <w:r>
        <w:rPr/>
        <w:t>-ci ild</w:t>
      </w:r>
      <w:r>
        <w:rPr>
          <w:rFonts w:ascii="Tahoma" w:hAnsi="Tahoma"/>
        </w:rPr>
        <w:t>ә </w:t>
      </w:r>
      <w:r>
        <w:rPr/>
        <w:t>alt</w:t>
      </w:r>
      <w:r>
        <w:rPr>
          <w:rFonts w:ascii="Tahoma" w:hAnsi="Tahoma"/>
        </w:rPr>
        <w:t>ı</w:t>
      </w:r>
      <w:r>
        <w:rPr/>
        <w:t>nc</w:t>
      </w:r>
      <w:r>
        <w:rPr>
          <w:rFonts w:ascii="Tahoma" w:hAnsi="Tahoma"/>
        </w:rPr>
        <w:t>ı</w:t>
      </w:r>
      <w:r>
        <w:rPr>
          <w:rFonts w:ascii="Tahoma" w:hAnsi="Tahoma"/>
          <w:spacing w:val="32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yenil</w:t>
      </w:r>
      <w:r>
        <w:rPr>
          <w:rFonts w:ascii="Tahoma" w:hAnsi="Tahoma"/>
        </w:rPr>
        <w:t>әşә</w:t>
      </w:r>
      <w:r>
        <w:rPr/>
        <w:t>r</w:t>
      </w:r>
      <w:r>
        <w:rPr>
          <w:rFonts w:ascii="Tahoma" w:hAnsi="Tahoma"/>
        </w:rPr>
        <w:t>ә</w:t>
      </w:r>
      <w:r>
        <w:rPr/>
        <w:t>k </w:t>
      </w:r>
      <w:r>
        <w:rPr>
          <w:rFonts w:ascii="Arial" w:hAnsi="Arial"/>
          <w:color w:val="1A1A1A"/>
        </w:rPr>
        <w:t>Windows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sistemi </w:t>
      </w:r>
      <w:r>
        <w:rPr>
          <w:rFonts w:ascii="Arial" w:hAnsi="Arial"/>
          <w:color w:val="1A1A1A"/>
        </w:rPr>
        <w:t>Windows 98 </w:t>
      </w:r>
      <w:r>
        <w:rPr/>
        <w:t>ad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ald</w:t>
      </w:r>
      <w:r>
        <w:rPr>
          <w:rFonts w:ascii="Tahoma" w:hAnsi="Tahoma"/>
        </w:rPr>
        <w:t>ı</w:t>
      </w:r>
      <w:r>
        <w:rPr/>
        <w:t>.</w:t>
      </w:r>
      <w:r>
        <w:rPr>
          <w:spacing w:val="61"/>
        </w:rPr>
        <w:t> </w:t>
      </w:r>
      <w:r>
        <w:rPr>
          <w:rFonts w:ascii="Arial" w:hAnsi="Arial"/>
          <w:color w:val="1A1A1A"/>
        </w:rPr>
        <w:t>Windows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2000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Windows XP </w:t>
      </w:r>
      <w:r>
        <w:rPr/>
        <w:t>adlar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bazara ç</w:t>
      </w:r>
      <w:r>
        <w:rPr>
          <w:rFonts w:ascii="Tahoma" w:hAnsi="Tahoma"/>
        </w:rPr>
        <w:t>ı</w:t>
      </w:r>
      <w:r>
        <w:rPr/>
        <w:t>xar</w:t>
      </w:r>
      <w:r>
        <w:rPr>
          <w:rFonts w:ascii="Tahoma" w:hAnsi="Tahoma"/>
        </w:rPr>
        <w:t>ı</w:t>
      </w:r>
      <w:r>
        <w:rPr/>
        <w:t>lan </w:t>
      </w:r>
      <w:r>
        <w:rPr>
          <w:rFonts w:ascii="Tahoma" w:hAnsi="Tahoma"/>
        </w:rPr>
        <w:t>ә</w:t>
      </w:r>
      <w:r>
        <w:rPr/>
        <w:t>n yeni</w:t>
      </w:r>
      <w:r>
        <w:rPr>
          <w:spacing w:val="68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w w:val="99"/>
        </w:rPr>
        <w:t> </w:t>
      </w:r>
      <w:r>
        <w:rPr/>
        <w:t>sisteml</w:t>
      </w:r>
      <w:r>
        <w:rPr>
          <w:rFonts w:ascii="Tahoma" w:hAnsi="Tahoma"/>
        </w:rPr>
        <w:t>ә</w:t>
      </w:r>
      <w:r>
        <w:rPr/>
        <w:t>ri d</w:t>
      </w:r>
      <w:r>
        <w:rPr>
          <w:rFonts w:ascii="Tahoma" w:hAnsi="Tahoma"/>
        </w:rPr>
        <w:t>ә </w:t>
      </w:r>
      <w:r>
        <w:rPr/>
        <w:t>haz</w:t>
      </w:r>
      <w:r>
        <w:rPr>
          <w:rFonts w:ascii="Tahoma" w:hAnsi="Tahoma"/>
        </w:rPr>
        <w:t>ı</w:t>
      </w:r>
      <w:r>
        <w:rPr/>
        <w:t>rda bütün dünyada geni</w:t>
      </w:r>
      <w:r>
        <w:rPr>
          <w:rFonts w:ascii="Tahoma" w:hAnsi="Tahoma"/>
        </w:rPr>
        <w:t>ş </w:t>
      </w:r>
      <w:r>
        <w:rPr/>
        <w:t>istifad</w:t>
      </w:r>
      <w:r>
        <w:rPr>
          <w:rFonts w:ascii="Tahoma" w:hAnsi="Tahoma"/>
        </w:rPr>
        <w:t>ә </w:t>
      </w:r>
      <w:r>
        <w:rPr/>
        <w:t>olunur. Dig</w:t>
      </w:r>
      <w:r>
        <w:rPr>
          <w:rFonts w:ascii="Tahoma" w:hAnsi="Tahoma"/>
        </w:rPr>
        <w:t>ә</w:t>
      </w:r>
      <w:r>
        <w:rPr/>
        <w:t>r</w:t>
      </w:r>
      <w:r>
        <w:rPr>
          <w:spacing w:val="32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>
          <w:rFonts w:ascii="Arial" w:hAnsi="Arial"/>
          <w:color w:val="1A1A1A"/>
        </w:rPr>
        <w:t>Macintosh </w:t>
      </w:r>
      <w:r>
        <w:rPr/>
        <w:t>da müasir dövrd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iMAC</w:t>
      </w:r>
      <w:r>
        <w:rPr/>
        <w:t>, </w:t>
      </w:r>
      <w:r>
        <w:rPr>
          <w:rFonts w:ascii="Arial" w:hAnsi="Arial"/>
          <w:color w:val="1A1A1A"/>
        </w:rPr>
        <w:t>G4 </w:t>
      </w:r>
      <w:r>
        <w:rPr/>
        <w:t>v</w:t>
      </w:r>
      <w:r>
        <w:rPr>
          <w:rFonts w:ascii="Tahoma" w:hAnsi="Tahoma"/>
        </w:rPr>
        <w:t>ә ә</w:t>
      </w:r>
      <w:r>
        <w:rPr/>
        <w:t>n son </w:t>
      </w:r>
      <w:r>
        <w:rPr>
          <w:rFonts w:ascii="Arial" w:hAnsi="Arial"/>
          <w:color w:val="1A1A1A"/>
        </w:rPr>
        <w:t>G5 </w:t>
      </w:r>
      <w:r>
        <w:rPr/>
        <w:t>adl</w:t>
      </w:r>
      <w:r>
        <w:rPr>
          <w:rFonts w:ascii="Tahoma" w:hAnsi="Tahoma"/>
        </w:rPr>
        <w:t>ı </w:t>
      </w:r>
      <w:r>
        <w:rPr/>
        <w:t>modell</w:t>
      </w:r>
      <w:r>
        <w:rPr>
          <w:rFonts w:ascii="Tahoma" w:hAnsi="Tahoma"/>
        </w:rPr>
        <w:t>ә</w:t>
      </w:r>
      <w:r>
        <w:rPr/>
        <w:t>ri</w:t>
      </w:r>
      <w:r>
        <w:rPr>
          <w:spacing w:val="69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rahat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v</w:t>
      </w:r>
      <w:r>
        <w:rPr>
          <w:rFonts w:ascii="Tahoma" w:hAnsi="Tahoma"/>
        </w:rPr>
        <w:t>ә </w:t>
      </w:r>
      <w:r>
        <w:rPr/>
        <w:t>müasir istifad</w:t>
      </w:r>
      <w:r>
        <w:rPr>
          <w:rFonts w:ascii="Tahoma" w:hAnsi="Tahoma"/>
        </w:rPr>
        <w:t>ә </w:t>
      </w:r>
      <w:r>
        <w:rPr/>
        <w:t>imkanlar</w:t>
      </w:r>
      <w:r>
        <w:rPr>
          <w:rFonts w:ascii="Tahoma" w:hAnsi="Tahoma"/>
        </w:rPr>
        <w:t>ı</w:t>
      </w:r>
      <w:r>
        <w:rPr>
          <w:rFonts w:ascii="Tahoma" w:hAnsi="Tahoma"/>
          <w:spacing w:val="-25"/>
        </w:rPr>
        <w:t> </w:t>
      </w:r>
      <w:r>
        <w:rPr/>
        <w:t>verir.</w:t>
      </w:r>
    </w:p>
    <w:p>
      <w:pPr>
        <w:pStyle w:val="BodyText"/>
        <w:spacing w:line="240" w:lineRule="auto"/>
        <w:ind w:right="247"/>
        <w:jc w:val="both"/>
      </w:pPr>
      <w:r>
        <w:rPr>
          <w:rFonts w:ascii="Arial" w:hAnsi="Arial" w:cs="Arial" w:eastAsia="Arial"/>
          <w:color w:val="1A1A1A"/>
        </w:rPr>
        <w:t>iMAC </w:t>
      </w:r>
      <w:r>
        <w:rPr/>
        <w:t>– monitor, klaviatura v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Mouse </w:t>
      </w:r>
      <w:r>
        <w:rPr/>
        <w:t>qur</w:t>
      </w:r>
      <w:r>
        <w:rPr>
          <w:rFonts w:ascii="Tahoma" w:hAnsi="Tahoma" w:cs="Tahoma" w:eastAsia="Tahoma"/>
        </w:rPr>
        <w:t>ğ</w:t>
      </w:r>
      <w:r>
        <w:rPr/>
        <w:t>ular</w:t>
      </w:r>
      <w:r>
        <w:rPr>
          <w:rFonts w:ascii="Tahoma" w:hAnsi="Tahoma" w:cs="Tahoma" w:eastAsia="Tahoma"/>
        </w:rPr>
        <w:t>ı</w:t>
      </w:r>
      <w:r>
        <w:rPr/>
        <w:t>ndan  ibar</w:t>
      </w:r>
      <w:r>
        <w:rPr>
          <w:rFonts w:ascii="Tahoma" w:hAnsi="Tahoma" w:cs="Tahoma" w:eastAsia="Tahoma"/>
        </w:rPr>
        <w:t>ә</w:t>
      </w:r>
      <w:r>
        <w:rPr/>
        <w:t>t</w:t>
      </w:r>
      <w:r>
        <w:rPr>
          <w:spacing w:val="18"/>
        </w:rPr>
        <w:t> </w:t>
      </w:r>
      <w:r>
        <w:rPr/>
        <w:t>üç</w:t>
      </w:r>
      <w:r>
        <w:rPr>
          <w:w w:val="99"/>
        </w:rPr>
        <w:t> </w:t>
      </w:r>
      <w:r>
        <w:rPr/>
        <w:t>hiss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71"/>
        </w:rPr>
        <w:t> </w:t>
      </w:r>
      <w:r>
        <w:rPr/>
        <w:t>hal</w:t>
      </w:r>
      <w:r>
        <w:rPr>
          <w:rFonts w:ascii="Tahoma" w:hAnsi="Tahoma" w:cs="Tahoma" w:eastAsia="Tahoma"/>
        </w:rPr>
        <w:t>ı</w:t>
      </w:r>
      <w:r>
        <w:rPr/>
        <w:t>nda</w:t>
      </w:r>
      <w:r>
        <w:rPr>
          <w:spacing w:val="70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71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/>
        <w:t>çil</w:t>
      </w:r>
      <w:r>
        <w:rPr>
          <w:rFonts w:ascii="Tahoma" w:hAnsi="Tahoma" w:cs="Tahoma" w:eastAsia="Tahoma"/>
        </w:rPr>
        <w:t>ә</w:t>
      </w:r>
      <w:r>
        <w:rPr/>
        <w:t>rin</w:t>
      </w:r>
      <w:r>
        <w:rPr>
          <w:spacing w:val="71"/>
        </w:rPr>
        <w:t> </w:t>
      </w:r>
      <w:r>
        <w:rPr/>
        <w:t>heç</w:t>
      </w:r>
      <w:r>
        <w:rPr>
          <w:spacing w:val="70"/>
        </w:rPr>
        <w:t> </w:t>
      </w:r>
      <w:r>
        <w:rPr/>
        <w:t>bir</w:t>
      </w:r>
      <w:r>
        <w:rPr>
          <w:spacing w:val="71"/>
        </w:rPr>
        <w:t> </w:t>
      </w:r>
      <w:r>
        <w:rPr/>
        <w:t>ç</w:t>
      </w:r>
      <w:r>
        <w:rPr>
          <w:rFonts w:ascii="Tahoma" w:hAnsi="Tahoma" w:cs="Tahoma" w:eastAsia="Tahoma"/>
        </w:rPr>
        <w:t>ә</w:t>
      </w:r>
      <w:r>
        <w:rPr/>
        <w:t>tinlik</w:t>
      </w:r>
      <w:r>
        <w:rPr>
          <w:spacing w:val="72"/>
        </w:rPr>
        <w:t> </w:t>
      </w:r>
      <w:r>
        <w:rPr/>
        <w:t>ç</w:t>
      </w:r>
      <w:r>
        <w:rPr>
          <w:rFonts w:ascii="Tahoma" w:hAnsi="Tahoma" w:cs="Tahoma" w:eastAsia="Tahoma"/>
        </w:rPr>
        <w:t>ә</w:t>
      </w:r>
      <w:r>
        <w:rPr/>
        <w:t>km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71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71"/>
        </w:rPr>
        <w:t> </w:t>
      </w:r>
      <w:r>
        <w:rPr/>
        <w:t>ed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bil</w:t>
      </w:r>
      <w:r>
        <w:rPr>
          <w:rFonts w:ascii="Tahoma" w:hAnsi="Tahoma" w:cs="Tahoma" w:eastAsia="Tahoma"/>
        </w:rPr>
        <w:t>ә</w:t>
      </w:r>
      <w:r>
        <w:rPr/>
        <w:t>c</w:t>
      </w:r>
      <w:r>
        <w:rPr>
          <w:rFonts w:ascii="Tahoma" w:hAnsi="Tahoma" w:cs="Tahoma" w:eastAsia="Tahoma"/>
        </w:rPr>
        <w:t>ә</w:t>
      </w:r>
      <w:r>
        <w:rPr/>
        <w:t>kl</w:t>
      </w:r>
      <w:r>
        <w:rPr>
          <w:rFonts w:ascii="Tahoma" w:hAnsi="Tahoma" w:cs="Tahoma" w:eastAsia="Tahoma"/>
        </w:rPr>
        <w:t>ә</w:t>
      </w:r>
      <w:r>
        <w:rPr/>
        <w:t>ri kompüterdir (</w:t>
      </w:r>
      <w:r>
        <w:rPr>
          <w:rFonts w:ascii="Tahoma" w:hAnsi="Tahoma" w:cs="Tahoma" w:eastAsia="Tahoma"/>
        </w:rPr>
        <w:t>Şә</w:t>
      </w:r>
      <w:r>
        <w:rPr/>
        <w:t>kil 10.). Xüsus</w:t>
      </w:r>
      <w:r>
        <w:rPr>
          <w:rFonts w:ascii="Tahoma" w:hAnsi="Tahoma" w:cs="Tahoma" w:eastAsia="Tahoma"/>
        </w:rPr>
        <w:t>ә</w:t>
      </w:r>
      <w:r>
        <w:rPr/>
        <w:t>n </w:t>
      </w:r>
      <w:r>
        <w:rPr>
          <w:rFonts w:ascii="Tahoma" w:hAnsi="Tahoma" w:cs="Tahoma" w:eastAsia="Tahoma"/>
        </w:rPr>
        <w:t>İ</w:t>
      </w:r>
      <w:r>
        <w:rPr/>
        <w:t>nternet</w:t>
      </w:r>
      <w:r>
        <w:rPr>
          <w:spacing w:val="69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/>
        <w:t>çil</w:t>
      </w:r>
      <w:r>
        <w:rPr>
          <w:rFonts w:ascii="Tahoma" w:hAnsi="Tahoma" w:cs="Tahoma" w:eastAsia="Tahoma"/>
        </w:rPr>
        <w:t>ә</w:t>
      </w:r>
      <w:r>
        <w:rPr/>
        <w:t>rinin</w:t>
      </w:r>
      <w:r>
        <w:rPr>
          <w:w w:val="99"/>
        </w:rPr>
        <w:t> </w:t>
      </w:r>
      <w:r>
        <w:rPr/>
        <w:t>üstünlük verdikl</w:t>
      </w:r>
      <w:r>
        <w:rPr>
          <w:rFonts w:ascii="Tahoma" w:hAnsi="Tahoma" w:cs="Tahoma" w:eastAsia="Tahoma"/>
        </w:rPr>
        <w:t>ә</w:t>
      </w:r>
      <w:r>
        <w:rPr/>
        <w:t>ri bu kompüterl</w:t>
      </w:r>
      <w:r>
        <w:rPr>
          <w:rFonts w:ascii="Tahoma" w:hAnsi="Tahoma" w:cs="Tahoma" w:eastAsia="Tahoma"/>
        </w:rPr>
        <w:t>ә</w:t>
      </w:r>
      <w:r>
        <w:rPr/>
        <w:t>r d</w:t>
      </w:r>
      <w:r>
        <w:rPr>
          <w:rFonts w:ascii="Tahoma" w:hAnsi="Tahoma" w:cs="Tahoma" w:eastAsia="Tahoma"/>
        </w:rPr>
        <w:t>ә </w:t>
      </w:r>
      <w:r>
        <w:rPr/>
        <w:t>bütün dünyada çox</w:t>
      </w:r>
      <w:r>
        <w:rPr>
          <w:spacing w:val="85"/>
        </w:rPr>
        <w:t> </w:t>
      </w:r>
      <w:r>
        <w:rPr/>
        <w:t>seçil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w w:val="99"/>
        </w:rPr>
        <w:t> </w:t>
      </w:r>
      <w:r>
        <w:rPr/>
        <w:t>kompüterl</w:t>
      </w:r>
      <w:r>
        <w:rPr>
          <w:rFonts w:ascii="Tahoma" w:hAnsi="Tahoma" w:cs="Tahoma" w:eastAsia="Tahoma"/>
        </w:rPr>
        <w:t>ә</w:t>
      </w:r>
      <w:r>
        <w:rPr/>
        <w:t>r aras</w:t>
      </w:r>
      <w:r>
        <w:rPr>
          <w:rFonts w:ascii="Tahoma" w:hAnsi="Tahoma" w:cs="Tahoma" w:eastAsia="Tahoma"/>
        </w:rPr>
        <w:t>ı</w:t>
      </w:r>
      <w:r>
        <w:rPr/>
        <w:t>nda yerini tutmu</w:t>
      </w:r>
      <w:r>
        <w:rPr>
          <w:rFonts w:ascii="Tahoma" w:hAnsi="Tahoma" w:cs="Tahoma" w:eastAsia="Tahoma"/>
        </w:rPr>
        <w:t>ş</w:t>
      </w:r>
      <w:r>
        <w:rPr/>
        <w:t>dur. Kompüter Texnologiyas</w:t>
      </w:r>
      <w:r>
        <w:rPr>
          <w:rFonts w:ascii="Tahoma" w:hAnsi="Tahoma" w:cs="Tahoma" w:eastAsia="Tahoma"/>
        </w:rPr>
        <w:t>ı </w:t>
      </w:r>
      <w:r>
        <w:rPr>
          <w:rFonts w:ascii="Tahoma" w:hAnsi="Tahoma" w:cs="Tahoma" w:eastAsia="Tahoma"/>
          <w:spacing w:val="11"/>
        </w:rPr>
        <w:t> </w:t>
      </w:r>
      <w:r>
        <w:rPr/>
        <w:t>Babbic</w:t>
      </w:r>
      <w:r>
        <w:rPr>
          <w:spacing w:val="-1"/>
          <w:w w:val="99"/>
        </w:rPr>
        <w:t>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/>
        <w:t>Lavleysin x</w:t>
      </w:r>
      <w:r>
        <w:rPr>
          <w:rFonts w:ascii="Tahoma" w:hAnsi="Tahoma" w:cs="Tahoma" w:eastAsia="Tahoma"/>
        </w:rPr>
        <w:t>ә</w:t>
      </w:r>
      <w:r>
        <w:rPr/>
        <w:t>yallar</w:t>
      </w:r>
      <w:r>
        <w:rPr>
          <w:rFonts w:ascii="Tahoma" w:hAnsi="Tahoma" w:cs="Tahoma" w:eastAsia="Tahoma"/>
        </w:rPr>
        <w:t>ı</w:t>
      </w:r>
      <w:r>
        <w:rPr/>
        <w:t>na bel</w:t>
      </w:r>
      <w:r>
        <w:rPr>
          <w:rFonts w:ascii="Tahoma" w:hAnsi="Tahoma" w:cs="Tahoma" w:eastAsia="Tahoma"/>
        </w:rPr>
        <w:t>ә </w:t>
      </w:r>
      <w:r>
        <w:rPr/>
        <w:t>g</w:t>
      </w:r>
      <w:r>
        <w:rPr>
          <w:rFonts w:ascii="Tahoma" w:hAnsi="Tahoma" w:cs="Tahoma" w:eastAsia="Tahoma"/>
        </w:rPr>
        <w:t>ә</w:t>
      </w:r>
      <w:r>
        <w:rPr/>
        <w:t>tir</w:t>
      </w:r>
      <w:r>
        <w:rPr>
          <w:rFonts w:ascii="Tahoma" w:hAnsi="Tahoma" w:cs="Tahoma" w:eastAsia="Tahoma"/>
        </w:rPr>
        <w:t>ә </w:t>
      </w:r>
      <w:r>
        <w:rPr/>
        <w:t>bilm</w:t>
      </w:r>
      <w:r>
        <w:rPr>
          <w:rFonts w:ascii="Tahoma" w:hAnsi="Tahoma" w:cs="Tahoma" w:eastAsia="Tahoma"/>
        </w:rPr>
        <w:t>ә</w:t>
      </w:r>
      <w:r>
        <w:rPr/>
        <w:t>dikl</w:t>
      </w:r>
      <w:r>
        <w:rPr>
          <w:rFonts w:ascii="Tahoma" w:hAnsi="Tahoma" w:cs="Tahoma" w:eastAsia="Tahoma"/>
        </w:rPr>
        <w:t>ә</w:t>
      </w:r>
      <w:r>
        <w:rPr/>
        <w:t>ri s</w:t>
      </w:r>
      <w:r>
        <w:rPr>
          <w:rFonts w:ascii="Tahoma" w:hAnsi="Tahoma" w:cs="Tahoma" w:eastAsia="Tahoma"/>
        </w:rPr>
        <w:t>ә</w:t>
      </w:r>
      <w:r>
        <w:rPr/>
        <w:t>viyy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 </w:t>
      </w:r>
      <w:r>
        <w:rPr/>
        <w:t>çatd</w:t>
      </w:r>
      <w:r>
        <w:rPr>
          <w:rFonts w:ascii="Tahoma" w:hAnsi="Tahoma" w:cs="Tahoma" w:eastAsia="Tahoma"/>
        </w:rPr>
        <w:t>ı</w:t>
      </w:r>
      <w:r>
        <w:rPr/>
        <w:t>,</w:t>
      </w:r>
      <w:r>
        <w:rPr>
          <w:spacing w:val="40"/>
        </w:rPr>
        <w:t> </w:t>
      </w:r>
      <w:r>
        <w:rPr/>
        <w:t>lakin</w:t>
      </w:r>
      <w:r>
        <w:rPr>
          <w:w w:val="99"/>
        </w:rPr>
        <w:t> </w:t>
      </w:r>
      <w:r>
        <w:rPr/>
        <w:t>onlar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spacing w:val="60"/>
        </w:rPr>
        <w:t> </w:t>
      </w:r>
      <w:r>
        <w:rPr/>
        <w:t>ideya</w:t>
      </w:r>
      <w:r>
        <w:rPr>
          <w:spacing w:val="59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60"/>
        </w:rPr>
        <w:t> </w:t>
      </w:r>
      <w:r>
        <w:rPr/>
        <w:t>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ri</w:t>
      </w:r>
      <w:r>
        <w:rPr>
          <w:spacing w:val="60"/>
        </w:rPr>
        <w:t> </w:t>
      </w:r>
      <w:r>
        <w:rPr/>
        <w:t>say</w:t>
      </w:r>
      <w:r>
        <w:rPr>
          <w:rFonts w:ascii="Tahoma" w:hAnsi="Tahoma" w:cs="Tahoma" w:eastAsia="Tahoma"/>
        </w:rPr>
        <w:t>ә</w:t>
      </w:r>
      <w:r>
        <w:rPr/>
        <w:t>sind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60"/>
        </w:rPr>
        <w:t> </w:t>
      </w:r>
      <w:r>
        <w:rPr/>
        <w:t>bugünkü</w:t>
      </w:r>
      <w:r>
        <w:rPr>
          <w:spacing w:val="59"/>
        </w:rPr>
        <w:t> </w:t>
      </w:r>
      <w:r>
        <w:rPr/>
        <w:t>müasir</w:t>
      </w:r>
      <w:r>
        <w:rPr>
          <w:spacing w:val="59"/>
        </w:rPr>
        <w:t> </w:t>
      </w:r>
      <w:r>
        <w:rPr/>
        <w:t>kompüterl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spacing w:val="60"/>
        </w:rPr>
        <w:t> </w:t>
      </w:r>
      <w:r>
        <w:rPr/>
        <w:t>istehsal</w:t>
      </w:r>
      <w:r>
        <w:rPr>
          <w:w w:val="99"/>
        </w:rPr>
        <w:t> </w:t>
      </w:r>
      <w:r>
        <w:rPr/>
        <w:t>olunmaqdad</w:t>
      </w:r>
      <w:r>
        <w:rPr>
          <w:rFonts w:ascii="Tahoma" w:hAnsi="Tahoma" w:cs="Tahoma" w:eastAsia="Tahoma"/>
        </w:rPr>
        <w:t>ı</w:t>
      </w:r>
      <w:r>
        <w:rPr/>
        <w:t>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8"/>
        <w:rPr>
          <w:rFonts w:ascii="Tahoma" w:hAnsi="Tahoma" w:cs="Tahoma" w:eastAsia="Tahoma"/>
          <w:sz w:val="18"/>
          <w:szCs w:val="18"/>
        </w:rPr>
      </w:pPr>
    </w:p>
    <w:p>
      <w:pPr>
        <w:spacing w:line="3360" w:lineRule="exact"/>
        <w:ind w:left="1136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/>
          <w:position w:val="-66"/>
          <w:sz w:val="20"/>
        </w:rPr>
        <w:drawing>
          <wp:inline distT="0" distB="0" distL="0" distR="0">
            <wp:extent cx="2142882" cy="1637823"/>
            <wp:effectExtent l="0" t="0" r="0" b="0"/>
            <wp:docPr id="23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3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2882" cy="1637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-66"/>
          <w:sz w:val="20"/>
        </w:rPr>
      </w:r>
      <w:r>
        <w:rPr>
          <w:rFonts w:ascii="Times New Roman"/>
          <w:spacing w:val="130"/>
          <w:position w:val="-66"/>
          <w:sz w:val="20"/>
        </w:rPr>
        <w:t> </w:t>
      </w:r>
      <w:r>
        <w:rPr>
          <w:rFonts w:ascii="Tahoma"/>
          <w:spacing w:val="130"/>
          <w:position w:val="-66"/>
          <w:sz w:val="20"/>
        </w:rPr>
        <w:drawing>
          <wp:inline distT="0" distB="0" distL="0" distR="0">
            <wp:extent cx="2381250" cy="2133600"/>
            <wp:effectExtent l="0" t="0" r="0" b="0"/>
            <wp:docPr id="25" name="image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3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spacing w:val="130"/>
          <w:position w:val="-66"/>
          <w:sz w:val="20"/>
        </w:rPr>
      </w:r>
    </w:p>
    <w:p>
      <w:pPr>
        <w:spacing w:line="240" w:lineRule="auto" w:before="7"/>
        <w:rPr>
          <w:rFonts w:ascii="Tahoma" w:hAnsi="Tahoma" w:cs="Tahoma" w:eastAsia="Tahoma"/>
          <w:sz w:val="15"/>
          <w:szCs w:val="15"/>
        </w:rPr>
      </w:pPr>
    </w:p>
    <w:p>
      <w:pPr>
        <w:spacing w:before="51"/>
        <w:ind w:left="2775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10. </w:t>
      </w:r>
      <w:r>
        <w:rPr>
          <w:rFonts w:ascii="Arial" w:hAnsi="Arial"/>
          <w:color w:val="1A1A1A"/>
          <w:sz w:val="28"/>
        </w:rPr>
        <w:t>iMAC</w:t>
      </w:r>
      <w:r>
        <w:rPr>
          <w:rFonts w:ascii="Arial" w:hAnsi="Arial"/>
          <w:color w:val="1A1A1A"/>
          <w:spacing w:val="25"/>
          <w:sz w:val="28"/>
        </w:rPr>
        <w:t> </w:t>
      </w:r>
      <w:r>
        <w:rPr>
          <w:rFonts w:ascii="Tahoma" w:hAnsi="Tahoma"/>
          <w:sz w:val="28"/>
        </w:rPr>
        <w:t>kompüterl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3"/>
        <w:spacing w:line="240" w:lineRule="auto"/>
        <w:ind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/>
        <w:t>PORTAT</w:t>
      </w:r>
      <w:r>
        <w:rPr>
          <w:rFonts w:ascii="Palatino Linotype" w:hAnsi="Palatino Linotype"/>
        </w:rPr>
        <w:t>İ</w:t>
      </w:r>
      <w:r>
        <w:rPr/>
        <w:t>V KOMPÜTERL</w:t>
      </w:r>
      <w:r>
        <w:rPr>
          <w:rFonts w:ascii="Palatino Linotype" w:hAnsi="Palatino Linotype"/>
        </w:rPr>
        <w:t>Ə</w:t>
      </w:r>
      <w:r>
        <w:rPr/>
        <w:t>R V</w:t>
      </w:r>
      <w:r>
        <w:rPr>
          <w:rFonts w:ascii="Palatino Linotype" w:hAnsi="Palatino Linotype"/>
        </w:rPr>
        <w:t>Ə</w:t>
      </w:r>
      <w:r>
        <w:rPr>
          <w:rFonts w:ascii="Palatino Linotype" w:hAnsi="Palatino Linotype"/>
          <w:spacing w:val="-18"/>
        </w:rPr>
        <w:t> </w:t>
      </w:r>
      <w:r>
        <w:rPr/>
        <w:t>XÜSUS</w:t>
      </w:r>
      <w:r>
        <w:rPr>
          <w:rFonts w:ascii="Palatino Linotype" w:hAnsi="Palatino Linotype"/>
        </w:rPr>
        <w:t>İ</w:t>
      </w:r>
      <w:r>
        <w:rPr/>
        <w:t>YY</w:t>
      </w:r>
      <w:r>
        <w:rPr>
          <w:rFonts w:ascii="Palatino Linotype" w:hAnsi="Palatino Linotype"/>
        </w:rPr>
        <w:t>Ə</w:t>
      </w:r>
      <w:r>
        <w:rPr/>
        <w:t>TL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38"/>
        <w:ind w:left="254" w:right="236"/>
        <w:jc w:val="both"/>
      </w:pPr>
      <w:r>
        <w:rPr>
          <w:rFonts w:ascii="Arial" w:hAnsi="Arial"/>
          <w:color w:val="1A1A1A"/>
        </w:rPr>
        <w:t>1983</w:t>
      </w:r>
      <w:r>
        <w:rPr/>
        <w:t>-cü ild</w:t>
      </w:r>
      <w:r>
        <w:rPr>
          <w:rFonts w:ascii="Tahoma" w:hAnsi="Tahoma"/>
        </w:rPr>
        <w:t>ә</w:t>
      </w:r>
      <w:r>
        <w:rPr/>
        <w:t>n etibar</w:t>
      </w:r>
      <w:r>
        <w:rPr>
          <w:rFonts w:ascii="Tahoma" w:hAnsi="Tahoma"/>
        </w:rPr>
        <w:t>ә</w:t>
      </w:r>
      <w:r>
        <w:rPr/>
        <w:t>n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v</w:t>
      </w:r>
      <w:r>
        <w:rPr>
          <w:rFonts w:ascii="Tahoma" w:hAnsi="Tahoma"/>
        </w:rPr>
        <w:t>ә </w:t>
      </w:r>
      <w:r>
        <w:rPr/>
        <w:t>ard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 olaraq inki</w:t>
      </w:r>
      <w:r>
        <w:rPr>
          <w:rFonts w:ascii="Tahoma" w:hAnsi="Tahoma"/>
        </w:rPr>
        <w:t>ş</w:t>
      </w:r>
      <w:r>
        <w:rPr/>
        <w:t>af</w:t>
      </w:r>
      <w:r>
        <w:rPr>
          <w:spacing w:val="6"/>
        </w:rPr>
        <w:t> </w:t>
      </w:r>
      <w:r>
        <w:rPr/>
        <w:t>ed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>
          <w:rFonts w:ascii="Tahoma" w:hAnsi="Tahoma"/>
          <w:spacing w:val="59"/>
        </w:rPr>
        <w:t> </w:t>
      </w:r>
      <w:r>
        <w:rPr/>
        <w:t>sahib</w:t>
      </w:r>
      <w:r>
        <w:rPr>
          <w:spacing w:val="59"/>
        </w:rPr>
        <w:t> </w:t>
      </w:r>
      <w:r>
        <w:rPr/>
        <w:t>olan</w:t>
      </w:r>
      <w:r>
        <w:rPr>
          <w:spacing w:val="59"/>
        </w:rPr>
        <w:t> </w:t>
      </w:r>
      <w:r>
        <w:rPr/>
        <w:t>portativ</w:t>
      </w:r>
      <w:r>
        <w:rPr>
          <w:spacing w:val="59"/>
        </w:rPr>
        <w:t> </w:t>
      </w:r>
      <w:r>
        <w:rPr/>
        <w:t>kompüterl</w:t>
      </w:r>
      <w:r>
        <w:rPr>
          <w:rFonts w:ascii="Tahoma" w:hAnsi="Tahoma"/>
        </w:rPr>
        <w:t>ә</w:t>
      </w:r>
      <w:r>
        <w:rPr/>
        <w:t>r</w:t>
      </w:r>
      <w:r>
        <w:rPr>
          <w:spacing w:val="58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>
          <w:rFonts w:ascii="Tahoma" w:hAnsi="Tahoma"/>
          <w:spacing w:val="59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59"/>
        </w:rPr>
        <w:t> </w:t>
      </w:r>
      <w:r>
        <w:rPr/>
        <w:t>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na</w:t>
      </w:r>
      <w:r>
        <w:rPr>
          <w:spacing w:val="58"/>
        </w:rPr>
        <w:t> </w:t>
      </w:r>
      <w:r>
        <w:rPr/>
        <w:t>bilm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rahatl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olmas</w:t>
      </w:r>
      <w:r>
        <w:rPr>
          <w:rFonts w:ascii="Tahoma" w:hAnsi="Tahoma"/>
        </w:rPr>
        <w:t>ı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bil</w:t>
      </w:r>
      <w:r>
        <w:rPr>
          <w:rFonts w:ascii="Tahoma" w:hAnsi="Tahoma"/>
        </w:rPr>
        <w:t>ә ә</w:t>
      </w:r>
      <w:r>
        <w:rPr/>
        <w:t>h</w:t>
      </w:r>
      <w:r>
        <w:rPr>
          <w:rFonts w:ascii="Tahoma" w:hAnsi="Tahoma"/>
        </w:rPr>
        <w:t>ә</w:t>
      </w:r>
      <w:r>
        <w:rPr/>
        <w:t>miyy</w:t>
      </w:r>
      <w:r>
        <w:rPr>
          <w:rFonts w:ascii="Tahoma" w:hAnsi="Tahoma"/>
        </w:rPr>
        <w:t>ә</w:t>
      </w:r>
      <w:r>
        <w:rPr/>
        <w:t>t 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maqdad</w:t>
      </w:r>
      <w:r>
        <w:rPr>
          <w:rFonts w:ascii="Tahoma" w:hAnsi="Tahoma"/>
        </w:rPr>
        <w:t>ı</w:t>
      </w:r>
      <w:r>
        <w:rPr/>
        <w:t>r. </w:t>
      </w:r>
      <w:r>
        <w:rPr>
          <w:spacing w:val="10"/>
        </w:rPr>
        <w:t> </w:t>
      </w:r>
      <w:r>
        <w:rPr/>
        <w:t>Portativ</w:t>
      </w:r>
      <w:r>
        <w:rPr>
          <w:w w:val="99"/>
        </w:rPr>
        <w:t> </w:t>
      </w:r>
      <w:r>
        <w:rPr/>
        <w:t>kompüterl</w:t>
      </w:r>
      <w:r>
        <w:rPr>
          <w:rFonts w:ascii="Tahoma" w:hAnsi="Tahoma"/>
        </w:rPr>
        <w:t>ә</w:t>
      </w:r>
      <w:r>
        <w:rPr/>
        <w:t>r 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 v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cmi bax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ndan haz</w:t>
      </w:r>
      <w:r>
        <w:rPr>
          <w:rFonts w:ascii="Tahoma" w:hAnsi="Tahoma"/>
        </w:rPr>
        <w:t>ı</w:t>
      </w:r>
      <w:r>
        <w:rPr/>
        <w:t>rda</w:t>
      </w:r>
      <w:r>
        <w:rPr>
          <w:spacing w:val="65"/>
        </w:rPr>
        <w:t> </w:t>
      </w:r>
      <w:r>
        <w:rPr/>
        <w:t>masaüstü</w:t>
      </w:r>
      <w:r>
        <w:rPr>
          <w:w w:val="99"/>
        </w:rPr>
        <w:t> </w:t>
      </w:r>
      <w:r>
        <w:rPr/>
        <w:t>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 geri qalm</w:t>
      </w:r>
      <w:r>
        <w:rPr>
          <w:rFonts w:ascii="Tahoma" w:hAnsi="Tahoma"/>
        </w:rPr>
        <w:t>ı</w:t>
      </w:r>
      <w:r>
        <w:rPr/>
        <w:t>r, struktur etibaril</w:t>
      </w:r>
      <w:r>
        <w:rPr>
          <w:rFonts w:ascii="Tahoma" w:hAnsi="Tahoma"/>
        </w:rPr>
        <w:t>ә </w:t>
      </w:r>
      <w:r>
        <w:rPr/>
        <w:t>daha diqq</w:t>
      </w:r>
      <w:r>
        <w:rPr>
          <w:rFonts w:ascii="Tahoma" w:hAnsi="Tahoma"/>
        </w:rPr>
        <w:t>ә</w:t>
      </w:r>
      <w:r>
        <w:rPr/>
        <w:t>tli </w:t>
      </w:r>
      <w:r>
        <w:rPr>
          <w:spacing w:val="4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/>
        <w:t>ni</w:t>
      </w:r>
      <w:r>
        <w:rPr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b</w:t>
      </w:r>
      <w:r>
        <w:rPr>
          <w:spacing w:val="-3"/>
        </w:rPr>
        <w:t> </w:t>
      </w:r>
      <w:r>
        <w:rPr/>
        <w:t>edir.</w:t>
      </w:r>
    </w:p>
    <w:p>
      <w:pPr>
        <w:pStyle w:val="BodyText"/>
        <w:spacing w:line="240" w:lineRule="auto" w:before="119"/>
        <w:ind w:left="253" w:right="237" w:firstLine="938"/>
        <w:jc w:val="both"/>
      </w:pPr>
      <w:r>
        <w:rPr/>
        <w:t>Portativ kompüterl</w:t>
      </w:r>
      <w:r>
        <w:rPr>
          <w:rFonts w:ascii="Tahoma" w:hAnsi="Tahoma"/>
        </w:rPr>
        <w:t>ә</w:t>
      </w:r>
      <w:r>
        <w:rPr/>
        <w:t>rin masaüstü 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sas</w:t>
      </w:r>
      <w:r>
        <w:rPr>
          <w:spacing w:val="20"/>
        </w:rPr>
        <w:t> </w:t>
      </w:r>
      <w:r>
        <w:rPr/>
        <w:t>f</w:t>
      </w:r>
      <w:r>
        <w:rPr>
          <w:rFonts w:ascii="Tahoma" w:hAnsi="Tahoma"/>
        </w:rPr>
        <w:t>ә</w:t>
      </w:r>
      <w:r>
        <w:rPr/>
        <w:t>rqli</w:t>
      </w:r>
      <w:r>
        <w:rPr>
          <w:w w:val="99"/>
        </w:rPr>
        <w:t> </w:t>
      </w:r>
      <w:r>
        <w:rPr/>
        <w:t>xüsusiyy</w:t>
      </w:r>
      <w:r>
        <w:rPr>
          <w:rFonts w:ascii="Tahoma" w:hAnsi="Tahoma"/>
        </w:rPr>
        <w:t>ә</w:t>
      </w:r>
      <w:r>
        <w:rPr/>
        <w:t>ti,</w:t>
      </w:r>
      <w:r>
        <w:rPr>
          <w:spacing w:val="69"/>
        </w:rPr>
        <w:t> </w:t>
      </w:r>
      <w:r>
        <w:rPr/>
        <w:t>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na</w:t>
      </w:r>
      <w:r>
        <w:rPr>
          <w:spacing w:val="69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n</w:t>
      </w:r>
      <w:r>
        <w:rPr>
          <w:spacing w:val="68"/>
        </w:rPr>
        <w:t> </w:t>
      </w:r>
      <w:r>
        <w:rPr/>
        <w:t>ölçül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>
          <w:rFonts w:ascii="Tahoma" w:hAnsi="Tahoma"/>
          <w:spacing w:val="69"/>
        </w:rPr>
        <w:t> </w:t>
      </w:r>
      <w:r>
        <w:rPr/>
        <w:t>malik</w:t>
      </w:r>
      <w:r>
        <w:rPr>
          <w:spacing w:val="68"/>
        </w:rPr>
        <w:t> </w:t>
      </w:r>
      <w:r>
        <w:rPr/>
        <w:t>olmas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  <w:r>
        <w:rPr>
          <w:spacing w:val="68"/>
        </w:rPr>
        <w:t> </w:t>
      </w:r>
      <w:r>
        <w:rPr/>
        <w:t>Bu</w:t>
      </w:r>
      <w:r>
        <w:rPr>
          <w:spacing w:val="68"/>
        </w:rPr>
        <w:t> </w:t>
      </w:r>
      <w:r>
        <w:rPr/>
        <w:t>xüsusiyy</w:t>
      </w:r>
      <w:r>
        <w:rPr>
          <w:rFonts w:ascii="Tahoma" w:hAnsi="Tahoma"/>
        </w:rPr>
        <w:t>ә</w:t>
      </w:r>
      <w:r>
        <w:rPr/>
        <w:t>ti</w:t>
      </w:r>
      <w:r>
        <w:rPr>
          <w:spacing w:val="68"/>
        </w:rPr>
        <w:t> </w:t>
      </w:r>
      <w:r>
        <w:rPr/>
        <w:t>eyni</w:t>
      </w:r>
      <w:r>
        <w:rPr>
          <w:spacing w:val="-1"/>
          <w:w w:val="99"/>
        </w:rPr>
        <w:t> </w:t>
      </w:r>
      <w:r>
        <w:rPr/>
        <w:t>zamanda, geni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n</w:t>
      </w:r>
      <w:r>
        <w:rPr>
          <w:rFonts w:ascii="Tahoma" w:hAnsi="Tahoma"/>
        </w:rPr>
        <w:t>ә</w:t>
      </w:r>
      <w:r>
        <w:rPr/>
        <w:t>bilm</w:t>
      </w:r>
      <w:r>
        <w:rPr>
          <w:rFonts w:ascii="Tahoma" w:hAnsi="Tahoma"/>
        </w:rPr>
        <w:t>ә </w:t>
      </w:r>
      <w:r>
        <w:rPr/>
        <w:t>v</w:t>
      </w:r>
      <w:r>
        <w:rPr>
          <w:rFonts w:ascii="Tahoma" w:hAnsi="Tahoma"/>
        </w:rPr>
        <w:t>ә </w:t>
      </w:r>
      <w:r>
        <w:rPr/>
        <w:t>hiss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rinin 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diril</w:t>
      </w:r>
      <w:r>
        <w:rPr>
          <w:rFonts w:ascii="Tahoma" w:hAnsi="Tahoma"/>
        </w:rPr>
        <w:t>ә </w:t>
      </w:r>
      <w:r>
        <w:rPr/>
        <w:t>bilm</w:t>
      </w:r>
      <w:r>
        <w:rPr>
          <w:rFonts w:ascii="Tahoma" w:hAnsi="Tahoma"/>
        </w:rPr>
        <w:t>ә</w:t>
      </w:r>
      <w:r>
        <w:rPr/>
        <w:t>si</w:t>
      </w:r>
      <w:r>
        <w:rPr>
          <w:spacing w:val="71"/>
        </w:rPr>
        <w:t> </w:t>
      </w:r>
      <w:r>
        <w:rPr/>
        <w:t>bax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ndan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n böyük problem t</w:t>
      </w:r>
      <w:r>
        <w:rPr>
          <w:rFonts w:ascii="Tahoma" w:hAnsi="Tahoma"/>
        </w:rPr>
        <w:t>әş</w:t>
      </w:r>
      <w:r>
        <w:rPr/>
        <w:t>kil etm</w:t>
      </w:r>
      <w:r>
        <w:rPr>
          <w:rFonts w:ascii="Tahoma" w:hAnsi="Tahoma"/>
        </w:rPr>
        <w:t>ә</w:t>
      </w:r>
      <w:r>
        <w:rPr/>
        <w:t>kd</w:t>
      </w:r>
      <w:r>
        <w:rPr>
          <w:rFonts w:ascii="Tahoma" w:hAnsi="Tahoma"/>
        </w:rPr>
        <w:t>ә</w:t>
      </w:r>
      <w:r>
        <w:rPr/>
        <w:t>dir. Portativ 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bu iki</w:t>
      </w:r>
      <w:r>
        <w:rPr>
          <w:spacing w:val="23"/>
        </w:rPr>
        <w:t> </w:t>
      </w:r>
      <w:r>
        <w:rPr>
          <w:rFonts w:ascii="Tahoma" w:hAnsi="Tahoma"/>
        </w:rPr>
        <w:t>ә</w:t>
      </w:r>
      <w:r>
        <w:rPr/>
        <w:t>sasl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amil</w:t>
      </w:r>
      <w:r>
        <w:rPr>
          <w:spacing w:val="66"/>
        </w:rPr>
        <w:t> </w:t>
      </w:r>
      <w:r>
        <w:rPr/>
        <w:t>çox</w:t>
      </w:r>
      <w:r>
        <w:rPr>
          <w:spacing w:val="66"/>
        </w:rPr>
        <w:t> </w:t>
      </w:r>
      <w:r>
        <w:rPr/>
        <w:t>vaxt</w:t>
      </w:r>
      <w:r>
        <w:rPr>
          <w:spacing w:val="65"/>
        </w:rPr>
        <w:t> </w:t>
      </w:r>
      <w:r>
        <w:rPr/>
        <w:t>n</w:t>
      </w:r>
      <w:r>
        <w:rPr>
          <w:rFonts w:ascii="Tahoma" w:hAnsi="Tahoma"/>
        </w:rPr>
        <w:t>ә</w:t>
      </w:r>
      <w:r>
        <w:rPr/>
        <w:t>z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>
          <w:rFonts w:ascii="Tahoma" w:hAnsi="Tahoma"/>
          <w:spacing w:val="66"/>
        </w:rPr>
        <w:t> </w:t>
      </w:r>
      <w:r>
        <w:rPr/>
        <w:t>al</w:t>
      </w:r>
      <w:r>
        <w:rPr>
          <w:rFonts w:ascii="Tahoma" w:hAnsi="Tahoma"/>
        </w:rPr>
        <w:t>ı</w:t>
      </w:r>
      <w:r>
        <w:rPr/>
        <w:t>nd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65"/>
        </w:rPr>
        <w:t> </w:t>
      </w:r>
      <w:r>
        <w:rPr/>
        <w:t>üçün,</w:t>
      </w:r>
      <w:r>
        <w:rPr>
          <w:spacing w:val="65"/>
        </w:rPr>
        <w:t> </w:t>
      </w:r>
      <w:r>
        <w:rPr/>
        <w:t>dem</w:t>
      </w:r>
      <w:r>
        <w:rPr>
          <w:rFonts w:ascii="Tahoma" w:hAnsi="Tahoma"/>
        </w:rPr>
        <w:t>ә</w:t>
      </w:r>
      <w:r>
        <w:rPr/>
        <w:t>k</w:t>
      </w:r>
      <w:r>
        <w:rPr>
          <w:spacing w:val="65"/>
        </w:rPr>
        <w:t> </w:t>
      </w:r>
      <w:r>
        <w:rPr/>
        <w:t>olar</w:t>
      </w:r>
      <w:r>
        <w:rPr>
          <w:spacing w:val="65"/>
        </w:rPr>
        <w:t> </w:t>
      </w:r>
      <w:r>
        <w:rPr/>
        <w:t>ki,</w:t>
      </w:r>
      <w:r>
        <w:rPr>
          <w:spacing w:val="65"/>
        </w:rPr>
        <w:t> </w:t>
      </w:r>
      <w:r>
        <w:rPr/>
        <w:t>bütün</w:t>
      </w:r>
      <w:r>
        <w:rPr>
          <w:spacing w:val="65"/>
        </w:rPr>
        <w:t> </w:t>
      </w:r>
      <w:r>
        <w:rPr/>
        <w:t>geni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kartlar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v</w:t>
      </w:r>
      <w:r>
        <w:rPr>
          <w:rFonts w:ascii="Tahoma" w:hAnsi="Tahoma"/>
        </w:rPr>
        <w:t>ә</w:t>
      </w:r>
      <w:r>
        <w:rPr/>
        <w:t>zif</w:t>
      </w:r>
      <w:r>
        <w:rPr>
          <w:rFonts w:ascii="Tahoma" w:hAnsi="Tahoma"/>
        </w:rPr>
        <w:t>ә</w:t>
      </w:r>
      <w:r>
        <w:rPr/>
        <w:t>si bir anakart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toplanm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 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>
          <w:rFonts w:ascii="Tahoma" w:hAnsi="Tahoma"/>
          <w:spacing w:val="-1"/>
        </w:rPr>
        <w:t> </w:t>
      </w:r>
      <w:r>
        <w:rPr/>
        <w:t>bununla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hdud qalmay</w:t>
      </w:r>
      <w:r>
        <w:rPr>
          <w:rFonts w:ascii="Tahoma" w:hAnsi="Tahoma"/>
        </w:rPr>
        <w:t>ı</w:t>
      </w:r>
      <w:r>
        <w:rPr/>
        <w:t>b, dizayn, 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rl</w:t>
      </w:r>
      <w:r>
        <w:rPr>
          <w:rFonts w:ascii="Tahoma" w:hAnsi="Tahoma"/>
        </w:rPr>
        <w:t>ı</w:t>
      </w:r>
      <w:r>
        <w:rPr/>
        <w:t>q, soyutma v</w:t>
      </w:r>
      <w:r>
        <w:rPr>
          <w:rFonts w:ascii="Tahoma" w:hAnsi="Tahoma"/>
        </w:rPr>
        <w:t>ә </w:t>
      </w:r>
      <w:r>
        <w:rPr/>
        <w:t>batareya ömrü etibaril</w:t>
      </w:r>
      <w:r>
        <w:rPr>
          <w:rFonts w:ascii="Tahoma" w:hAnsi="Tahoma"/>
        </w:rPr>
        <w:t>ә</w:t>
      </w:r>
      <w:r>
        <w:rPr>
          <w:rFonts w:ascii="Tahoma" w:hAnsi="Tahoma"/>
          <w:spacing w:val="5"/>
        </w:rPr>
        <w:t> </w:t>
      </w:r>
      <w:r>
        <w:rPr/>
        <w:t>bir</w:t>
      </w:r>
      <w:r>
        <w:rPr>
          <w:spacing w:val="1"/>
          <w:w w:val="99"/>
        </w:rPr>
        <w:t> </w:t>
      </w:r>
      <w:r>
        <w:rPr/>
        <w:t>add</w:t>
      </w:r>
      <w:r>
        <w:rPr>
          <w:rFonts w:ascii="Tahoma" w:hAnsi="Tahoma"/>
        </w:rPr>
        <w:t>ı</w:t>
      </w:r>
      <w:r>
        <w:rPr/>
        <w:t>m daha ir</w:t>
      </w:r>
      <w:r>
        <w:rPr>
          <w:rFonts w:ascii="Tahoma" w:hAnsi="Tahoma"/>
        </w:rPr>
        <w:t>ә</w:t>
      </w:r>
      <w:r>
        <w:rPr/>
        <w:t>lid</w:t>
      </w:r>
      <w:r>
        <w:rPr>
          <w:rFonts w:ascii="Tahoma" w:hAnsi="Tahoma"/>
        </w:rPr>
        <w:t>ә</w:t>
      </w:r>
      <w:r>
        <w:rPr/>
        <w:t>, ya da f</w:t>
      </w:r>
      <w:r>
        <w:rPr>
          <w:rFonts w:ascii="Tahoma" w:hAnsi="Tahoma"/>
        </w:rPr>
        <w:t>ә</w:t>
      </w:r>
      <w:r>
        <w:rPr/>
        <w:t>rqli olma ist</w:t>
      </w:r>
      <w:r>
        <w:rPr>
          <w:rFonts w:ascii="Tahoma" w:hAnsi="Tahoma"/>
        </w:rPr>
        <w:t>ә</w:t>
      </w:r>
      <w:r>
        <w:rPr/>
        <w:t>yi, h</w:t>
      </w:r>
      <w:r>
        <w:rPr>
          <w:rFonts w:ascii="Tahoma" w:hAnsi="Tahoma"/>
        </w:rPr>
        <w:t>ә</w:t>
      </w:r>
      <w:r>
        <w:rPr/>
        <w:t>r firman</w:t>
      </w:r>
      <w:r>
        <w:rPr>
          <w:rFonts w:ascii="Tahoma" w:hAnsi="Tahoma"/>
        </w:rPr>
        <w:t>ı</w:t>
      </w:r>
      <w:r>
        <w:rPr/>
        <w:t>n özünün</w:t>
      </w:r>
      <w:r>
        <w:rPr>
          <w:spacing w:val="26"/>
        </w:rPr>
        <w:t> </w:t>
      </w:r>
      <w:r>
        <w:rPr/>
        <w:t>xüsusi</w:t>
      </w:r>
      <w:r>
        <w:rPr>
          <w:w w:val="99"/>
        </w:rPr>
        <w:t> </w:t>
      </w:r>
      <w:r>
        <w:rPr/>
        <w:t>dizayn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inki</w:t>
      </w:r>
      <w:r>
        <w:rPr>
          <w:rFonts w:ascii="Tahoma" w:hAnsi="Tahoma"/>
        </w:rPr>
        <w:t>ş</w:t>
      </w:r>
      <w:r>
        <w:rPr/>
        <w:t>af etdirm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v</w:t>
      </w:r>
      <w:r>
        <w:rPr>
          <w:rFonts w:ascii="Tahoma" w:hAnsi="Tahoma"/>
        </w:rPr>
        <w:t>ә </w:t>
      </w:r>
      <w:r>
        <w:rPr/>
        <w:t>standart olmayan, 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diril</w:t>
      </w:r>
      <w:r>
        <w:rPr>
          <w:rFonts w:ascii="Tahoma" w:hAnsi="Tahoma"/>
        </w:rPr>
        <w:t>ә </w:t>
      </w:r>
      <w:r>
        <w:rPr/>
        <w:t>bil</w:t>
      </w:r>
      <w:r>
        <w:rPr>
          <w:rFonts w:ascii="Tahoma" w:hAnsi="Tahoma"/>
        </w:rPr>
        <w:t>ә</w:t>
      </w:r>
      <w:r>
        <w:rPr/>
        <w:t>n</w:t>
      </w:r>
      <w:r>
        <w:rPr>
          <w:spacing w:val="30"/>
        </w:rPr>
        <w:t> </w:t>
      </w:r>
      <w:r>
        <w:rPr/>
        <w:t>(</w:t>
      </w:r>
      <w:r>
        <w:rPr>
          <w:rFonts w:ascii="Arial" w:hAnsi="Arial"/>
          <w:color w:val="1A1A1A"/>
        </w:rPr>
        <w:t>CD-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ROM</w:t>
      </w:r>
      <w:r>
        <w:rPr/>
        <w:t>, Elastik Disk Sürücüsü kimi)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 </w:t>
      </w:r>
      <w:r>
        <w:rPr/>
        <w:t>istehsal etm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</w:t>
      </w:r>
      <w:r>
        <w:rPr>
          <w:rFonts w:ascii="Tahoma" w:hAnsi="Tahoma"/>
          <w:spacing w:val="74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</w:t>
      </w:r>
      <w:r>
        <w:rPr>
          <w:w w:val="99"/>
        </w:rPr>
        <w:t> </w:t>
      </w:r>
      <w:r>
        <w:rPr/>
        <w:t>olmu</w:t>
      </w:r>
      <w:r>
        <w:rPr>
          <w:rFonts w:ascii="Tahoma" w:hAnsi="Tahoma"/>
        </w:rPr>
        <w:t>ş</w:t>
      </w:r>
      <w:r>
        <w:rPr/>
        <w:t>dur. Son ill</w:t>
      </w:r>
      <w:r>
        <w:rPr>
          <w:rFonts w:ascii="Tahoma" w:hAnsi="Tahoma"/>
        </w:rPr>
        <w:t>ә</w:t>
      </w:r>
      <w:r>
        <w:rPr/>
        <w:t>r portativ 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17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mikroprosessorlar bel</w:t>
      </w:r>
      <w:r>
        <w:rPr>
          <w:rFonts w:ascii="Tahoma" w:hAnsi="Tahoma"/>
        </w:rPr>
        <w:t>ә </w:t>
      </w:r>
      <w:r>
        <w:rPr/>
        <w:t>onlara </w:t>
      </w:r>
      <w:r>
        <w:rPr>
          <w:rFonts w:ascii="Tahoma" w:hAnsi="Tahoma"/>
        </w:rPr>
        <w:t>ә</w:t>
      </w:r>
      <w:r>
        <w:rPr/>
        <w:t>lav</w:t>
      </w:r>
      <w:r>
        <w:rPr>
          <w:rFonts w:ascii="Tahoma" w:hAnsi="Tahoma"/>
        </w:rPr>
        <w:t>ә </w:t>
      </w:r>
      <w:r>
        <w:rPr/>
        <w:t>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  (batareya</w:t>
      </w:r>
      <w:r>
        <w:rPr>
          <w:spacing w:val="23"/>
        </w:rPr>
        <w:t> </w:t>
      </w:r>
      <w:r>
        <w:rPr/>
        <w:t>ömrü,</w:t>
      </w:r>
      <w:r>
        <w:rPr>
          <w:w w:val="99"/>
        </w:rPr>
        <w:t> </w:t>
      </w:r>
      <w:r>
        <w:rPr/>
        <w:t>qal</w:t>
      </w:r>
      <w:r>
        <w:rPr>
          <w:rFonts w:ascii="Tahoma" w:hAnsi="Tahoma"/>
        </w:rPr>
        <w:t>ı</w:t>
      </w:r>
      <w:r>
        <w:rPr/>
        <w:t>nl</w:t>
      </w:r>
      <w:r>
        <w:rPr>
          <w:rFonts w:ascii="Tahoma" w:hAnsi="Tahoma"/>
        </w:rPr>
        <w:t>ı</w:t>
      </w:r>
      <w:r>
        <w:rPr/>
        <w:t>q kimi) verilm</w:t>
      </w:r>
      <w:r>
        <w:rPr>
          <w:rFonts w:ascii="Tahoma" w:hAnsi="Tahoma"/>
        </w:rPr>
        <w:t>ә</w:t>
      </w:r>
      <w:r>
        <w:rPr/>
        <w:t>si 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dil</w:t>
      </w:r>
      <w:r>
        <w:rPr>
          <w:rFonts w:ascii="Tahoma" w:hAnsi="Tahoma"/>
        </w:rPr>
        <w:t>ә </w:t>
      </w:r>
      <w:r>
        <w:rPr/>
        <w:t>t</w:t>
      </w:r>
      <w:r>
        <w:rPr>
          <w:rFonts w:ascii="Tahoma" w:hAnsi="Tahoma"/>
        </w:rPr>
        <w:t>ә</w:t>
      </w:r>
      <w:r>
        <w:rPr/>
        <w:t>kmill</w:t>
      </w:r>
      <w:r>
        <w:rPr>
          <w:rFonts w:ascii="Tahoma" w:hAnsi="Tahoma"/>
        </w:rPr>
        <w:t>әş</w:t>
      </w:r>
      <w:r>
        <w:rPr/>
        <w:t>dirilir v</w:t>
      </w:r>
      <w:r>
        <w:rPr>
          <w:rFonts w:ascii="Tahoma" w:hAnsi="Tahoma"/>
        </w:rPr>
        <w:t>ә </w:t>
      </w:r>
      <w:r>
        <w:rPr/>
        <w:t>bu sah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ki</w:t>
      </w:r>
      <w:r>
        <w:rPr>
          <w:spacing w:val="70"/>
        </w:rPr>
        <w:t> </w:t>
      </w:r>
      <w:r>
        <w:rPr/>
        <w:t>r</w:t>
      </w:r>
      <w:r>
        <w:rPr>
          <w:rFonts w:ascii="Tahoma" w:hAnsi="Tahoma"/>
        </w:rPr>
        <w:t>ә</w:t>
      </w:r>
      <w:r>
        <w:rPr/>
        <w:t>qab</w:t>
      </w:r>
      <w:r>
        <w:rPr>
          <w:rFonts w:ascii="Tahoma" w:hAnsi="Tahoma"/>
        </w:rPr>
        <w:t>ә</w:t>
      </w:r>
      <w:r>
        <w:rPr/>
        <w:t>t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d</w:t>
      </w:r>
      <w:r>
        <w:rPr>
          <w:rFonts w:ascii="Tahoma" w:hAnsi="Tahoma"/>
        </w:rPr>
        <w:t>ә </w:t>
      </w:r>
      <w:r>
        <w:rPr/>
        <w:t>köm</w:t>
      </w:r>
      <w:r>
        <w:rPr>
          <w:rFonts w:ascii="Tahoma" w:hAnsi="Tahoma"/>
        </w:rPr>
        <w:t>ә</w:t>
      </w:r>
      <w:r>
        <w:rPr/>
        <w:t>k</w:t>
      </w:r>
      <w:r>
        <w:rPr>
          <w:spacing w:val="-3"/>
        </w:rPr>
        <w:t> </w:t>
      </w:r>
      <w:r>
        <w:rPr/>
        <w:t>edir.</w:t>
      </w:r>
    </w:p>
    <w:p>
      <w:pPr>
        <w:pStyle w:val="BodyText"/>
        <w:spacing w:line="240" w:lineRule="auto" w:before="119"/>
        <w:ind w:left="254" w:right="236"/>
        <w:jc w:val="both"/>
      </w:pPr>
      <w:r>
        <w:rPr>
          <w:rFonts w:ascii="Tahoma" w:hAnsi="Tahoma"/>
        </w:rPr>
        <w:t>İ</w:t>
      </w:r>
      <w:r>
        <w:rPr/>
        <w:t>stifad</w:t>
      </w:r>
      <w:r>
        <w:rPr>
          <w:rFonts w:ascii="Tahoma" w:hAnsi="Tahoma"/>
        </w:rPr>
        <w:t>ә</w:t>
      </w:r>
      <w:r>
        <w:rPr/>
        <w:t>sinin asanl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, 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na bilm</w:t>
      </w:r>
      <w:r>
        <w:rPr>
          <w:rFonts w:ascii="Tahoma" w:hAnsi="Tahoma"/>
        </w:rPr>
        <w:t>ә</w:t>
      </w:r>
      <w:r>
        <w:rPr/>
        <w:t>, az enerji s</w:t>
      </w:r>
      <w:r>
        <w:rPr>
          <w:rFonts w:ascii="Tahoma" w:hAnsi="Tahoma"/>
        </w:rPr>
        <w:t>ә</w:t>
      </w:r>
      <w:r>
        <w:rPr/>
        <w:t>rfi, </w:t>
      </w:r>
      <w:r>
        <w:rPr>
          <w:rFonts w:ascii="Arial" w:hAnsi="Arial"/>
          <w:color w:val="1A1A1A"/>
          <w:sz w:val="26"/>
        </w:rPr>
        <w:t>L</w:t>
      </w:r>
      <w:r>
        <w:rPr>
          <w:rFonts w:ascii="Arial" w:hAnsi="Arial"/>
          <w:color w:val="1A1A1A"/>
        </w:rPr>
        <w:t>CD </w:t>
      </w:r>
      <w:r>
        <w:rPr/>
        <w:t>ekran,</w:t>
      </w:r>
      <w:r>
        <w:rPr>
          <w:spacing w:val="82"/>
        </w:rPr>
        <w:t> </w:t>
      </w:r>
      <w:r>
        <w:rPr/>
        <w:t>yer</w:t>
      </w:r>
      <w:r>
        <w:rPr>
          <w:w w:val="99"/>
        </w:rPr>
        <w:t> </w:t>
      </w:r>
      <w:r>
        <w:rPr/>
        <w:t>s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/>
        <w:t>nt</w:t>
      </w:r>
      <w:r>
        <w:rPr>
          <w:rFonts w:ascii="Tahoma" w:hAnsi="Tahoma"/>
        </w:rPr>
        <w:t>ı</w:t>
      </w:r>
      <w:r>
        <w:rPr/>
        <w:t>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olmamas</w:t>
      </w:r>
      <w:r>
        <w:rPr>
          <w:rFonts w:ascii="Tahoma" w:hAnsi="Tahoma"/>
        </w:rPr>
        <w:t>ı</w:t>
      </w:r>
      <w:r>
        <w:rPr/>
        <w:t>, fasil</w:t>
      </w:r>
      <w:r>
        <w:rPr>
          <w:rFonts w:ascii="Tahoma" w:hAnsi="Tahoma"/>
        </w:rPr>
        <w:t>ә</w:t>
      </w:r>
      <w:r>
        <w:rPr/>
        <w:t>siz enerji istifad</w:t>
      </w:r>
      <w:r>
        <w:rPr>
          <w:rFonts w:ascii="Tahoma" w:hAnsi="Tahoma"/>
        </w:rPr>
        <w:t>ә </w:t>
      </w:r>
      <w:r>
        <w:rPr/>
        <w:t>ed</w:t>
      </w:r>
      <w:r>
        <w:rPr>
          <w:rFonts w:ascii="Tahoma" w:hAnsi="Tahoma"/>
        </w:rPr>
        <w:t>ә </w:t>
      </w:r>
      <w:r>
        <w:rPr/>
        <w:t>bilm</w:t>
      </w:r>
      <w:r>
        <w:rPr>
          <w:rFonts w:ascii="Tahoma" w:hAnsi="Tahoma"/>
        </w:rPr>
        <w:t>ә</w:t>
      </w:r>
      <w:r>
        <w:rPr/>
        <w:t>si</w:t>
      </w:r>
      <w:r>
        <w:rPr>
          <w:spacing w:val="82"/>
        </w:rPr>
        <w:t> </w:t>
      </w:r>
      <w:r>
        <w:rPr/>
        <w:t>kimi</w:t>
      </w:r>
      <w:r>
        <w:rPr>
          <w:w w:val="99"/>
        </w:rPr>
        <w:t> </w:t>
      </w:r>
      <w:r>
        <w:rPr/>
        <w:t>üstünlükl</w:t>
      </w:r>
      <w:r>
        <w:rPr>
          <w:rFonts w:ascii="Tahoma" w:hAnsi="Tahoma"/>
        </w:rPr>
        <w:t>ә</w:t>
      </w:r>
      <w:r>
        <w:rPr/>
        <w:t>ril</w:t>
      </w:r>
      <w:r>
        <w:rPr>
          <w:rFonts w:ascii="Tahoma" w:hAnsi="Tahoma"/>
        </w:rPr>
        <w:t>ә </w:t>
      </w:r>
      <w:r>
        <w:rPr/>
        <w:t>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r, daha baha olmas</w:t>
      </w:r>
      <w:r>
        <w:rPr>
          <w:rFonts w:ascii="Tahoma" w:hAnsi="Tahoma"/>
        </w:rPr>
        <w:t>ı</w:t>
      </w:r>
      <w:r>
        <w:rPr/>
        <w:t>, klaviaturan</w:t>
      </w:r>
      <w:r>
        <w:rPr>
          <w:rFonts w:ascii="Tahoma" w:hAnsi="Tahoma"/>
        </w:rPr>
        <w:t>ı</w:t>
      </w:r>
      <w:r>
        <w:rPr/>
        <w:t>n daha kiçik</w:t>
      </w:r>
      <w:r>
        <w:rPr>
          <w:spacing w:val="4"/>
        </w:rPr>
        <w:t> </w:t>
      </w:r>
      <w:r>
        <w:rPr/>
        <w:t>olmas</w:t>
      </w:r>
      <w:r>
        <w:rPr>
          <w:rFonts w:ascii="Tahoma" w:hAnsi="Tahoma"/>
        </w:rPr>
        <w:t>ı</w:t>
      </w:r>
      <w:r>
        <w:rPr/>
        <w:t>,</w:t>
      </w:r>
      <w:r>
        <w:rPr>
          <w:w w:val="99"/>
        </w:rPr>
        <w:t> </w:t>
      </w:r>
      <w:r>
        <w:rPr/>
        <w:t>geni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 </w:t>
      </w:r>
      <w:r>
        <w:rPr/>
        <w:t>imkanlar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m</w:t>
      </w:r>
      <w:r>
        <w:rPr>
          <w:rFonts w:ascii="Tahoma" w:hAnsi="Tahoma"/>
        </w:rPr>
        <w:t>ә</w:t>
      </w:r>
      <w:r>
        <w:rPr/>
        <w:t>hdud olmas</w:t>
      </w:r>
      <w:r>
        <w:rPr>
          <w:rFonts w:ascii="Tahoma" w:hAnsi="Tahoma"/>
        </w:rPr>
        <w:t>ı </w:t>
      </w:r>
      <w:r>
        <w:rPr/>
        <w:t>kimi çat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mayan</w:t>
      </w:r>
      <w:r>
        <w:rPr>
          <w:spacing w:val="19"/>
        </w:rPr>
        <w:t> </w:t>
      </w:r>
      <w:r>
        <w:rPr/>
        <w:t>c</w:t>
      </w:r>
      <w:r>
        <w:rPr>
          <w:rFonts w:ascii="Tahoma" w:hAnsi="Tahoma"/>
        </w:rPr>
        <w:t>ә</w:t>
      </w:r>
      <w:r>
        <w:rPr/>
        <w:t>h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</w:t>
      </w:r>
      <w:r>
        <w:rPr>
          <w:spacing w:val="-1"/>
          <w:w w:val="99"/>
        </w:rPr>
        <w:t> </w:t>
      </w:r>
      <w:r>
        <w:rPr/>
        <w:t>portativ 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diqq</w:t>
      </w:r>
      <w:r>
        <w:rPr>
          <w:rFonts w:ascii="Tahoma" w:hAnsi="Tahoma"/>
        </w:rPr>
        <w:t>ә</w:t>
      </w:r>
      <w:r>
        <w:rPr/>
        <w:t>ti c</w:t>
      </w:r>
      <w:r>
        <w:rPr>
          <w:rFonts w:ascii="Tahoma" w:hAnsi="Tahoma"/>
        </w:rPr>
        <w:t>ә</w:t>
      </w:r>
      <w:r>
        <w:rPr/>
        <w:t>lb ed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sas</w:t>
      </w:r>
      <w:r>
        <w:rPr>
          <w:spacing w:val="-23"/>
        </w:rPr>
        <w:t> </w:t>
      </w:r>
      <w:r>
        <w:rPr/>
        <w:t>amill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ndir.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48"/>
        <w:jc w:val="both"/>
      </w:pPr>
      <w:r>
        <w:rPr/>
        <w:t>Portativ kompüterl</w:t>
      </w:r>
      <w:r>
        <w:rPr>
          <w:rFonts w:ascii="Tahoma" w:hAnsi="Tahoma"/>
        </w:rPr>
        <w:t>ә</w:t>
      </w:r>
      <w:r>
        <w:rPr/>
        <w:t>r marka v</w:t>
      </w:r>
      <w:r>
        <w:rPr>
          <w:rFonts w:ascii="Tahoma" w:hAnsi="Tahoma"/>
        </w:rPr>
        <w:t>ә </w:t>
      </w:r>
      <w:r>
        <w:rPr/>
        <w:t>modell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gör</w:t>
      </w:r>
      <w:r>
        <w:rPr>
          <w:rFonts w:ascii="Tahoma" w:hAnsi="Tahoma"/>
        </w:rPr>
        <w:t>ә </w:t>
      </w:r>
      <w:r>
        <w:rPr/>
        <w:t>dizayn</w:t>
      </w:r>
      <w:r>
        <w:rPr>
          <w:spacing w:val="69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/>
        <w:t>si bax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ndan f</w:t>
      </w:r>
      <w:r>
        <w:rPr>
          <w:rFonts w:ascii="Tahoma" w:hAnsi="Tahoma"/>
        </w:rPr>
        <w:t>ә</w:t>
      </w:r>
      <w:r>
        <w:rPr/>
        <w:t>rql</w:t>
      </w:r>
      <w:r>
        <w:rPr>
          <w:rFonts w:ascii="Tahoma" w:hAnsi="Tahoma"/>
        </w:rPr>
        <w:t>ә</w:t>
      </w:r>
      <w:r>
        <w:rPr/>
        <w:t>nirl</w:t>
      </w:r>
      <w:r>
        <w:rPr>
          <w:rFonts w:ascii="Tahoma" w:hAnsi="Tahoma"/>
        </w:rPr>
        <w:t>ә</w:t>
      </w:r>
      <w:r>
        <w:rPr/>
        <w:t>r. Bu f</w:t>
      </w:r>
      <w:r>
        <w:rPr>
          <w:rFonts w:ascii="Tahoma" w:hAnsi="Tahoma"/>
        </w:rPr>
        <w:t>ә</w:t>
      </w:r>
      <w:r>
        <w:rPr/>
        <w:t>rql</w:t>
      </w:r>
      <w:r>
        <w:rPr>
          <w:rFonts w:ascii="Tahoma" w:hAnsi="Tahoma"/>
        </w:rPr>
        <w:t>ә</w:t>
      </w:r>
      <w:r>
        <w:rPr/>
        <w:t>r haqq</w:t>
      </w:r>
      <w:r>
        <w:rPr>
          <w:rFonts w:ascii="Tahoma" w:hAnsi="Tahoma"/>
        </w:rPr>
        <w:t>ı</w:t>
      </w:r>
      <w:r>
        <w:rPr/>
        <w:t>nda</w:t>
      </w:r>
      <w:r>
        <w:rPr>
          <w:spacing w:val="3"/>
        </w:rPr>
        <w:t> </w:t>
      </w:r>
      <w:r>
        <w:rPr/>
        <w:t>portativ</w:t>
      </w:r>
      <w:r>
        <w:rPr>
          <w:w w:val="99"/>
        </w:rPr>
        <w:t> </w:t>
      </w:r>
      <w:r>
        <w:rPr/>
        <w:t>kompüterl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 </w:t>
      </w:r>
      <w:r>
        <w:rPr/>
        <w:t>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 veril</w:t>
      </w:r>
      <w:r>
        <w:rPr>
          <w:rFonts w:ascii="Tahoma" w:hAnsi="Tahoma"/>
        </w:rPr>
        <w:t>ә</w:t>
      </w:r>
      <w:r>
        <w:rPr/>
        <w:t>n kitabçalarda  </w:t>
      </w:r>
      <w:r>
        <w:rPr>
          <w:rFonts w:ascii="Tahoma" w:hAnsi="Tahoma"/>
        </w:rPr>
        <w:t>ә</w:t>
      </w:r>
      <w:r>
        <w:rPr/>
        <w:t>trafl</w:t>
      </w:r>
      <w:r>
        <w:rPr>
          <w:rFonts w:ascii="Tahoma" w:hAnsi="Tahoma"/>
        </w:rPr>
        <w:t>ı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spacing w:val="-17"/>
        </w:rPr>
        <w:t> </w:t>
      </w:r>
      <w:r>
        <w:rPr/>
        <w:t>verilir.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4"/>
        <w:spacing w:line="405" w:lineRule="exact"/>
        <w:ind w:left="1092" w:right="0"/>
        <w:jc w:val="left"/>
        <w:rPr>
          <w:b w:val="0"/>
          <w:bCs w:val="0"/>
        </w:rPr>
      </w:pPr>
      <w:r>
        <w:rPr/>
        <w:t>PORTAT</w:t>
      </w:r>
      <w:r>
        <w:rPr>
          <w:rFonts w:ascii="Palatino Linotype" w:hAnsi="Palatino Linotype"/>
        </w:rPr>
        <w:t>İ</w:t>
      </w:r>
      <w:r>
        <w:rPr/>
        <w:t>V KOMPÜTERL</w:t>
      </w:r>
      <w:r>
        <w:rPr>
          <w:rFonts w:ascii="Palatino Linotype" w:hAnsi="Palatino Linotype"/>
        </w:rPr>
        <w:t>Ə</w:t>
      </w:r>
      <w:r>
        <w:rPr/>
        <w:t>RD</w:t>
      </w:r>
      <w:r>
        <w:rPr>
          <w:rFonts w:ascii="Palatino Linotype" w:hAnsi="Palatino Linotype"/>
        </w:rPr>
        <w:t>Ə </w:t>
      </w:r>
      <w:r>
        <w:rPr/>
        <w:t>XAR</w:t>
      </w:r>
      <w:r>
        <w:rPr>
          <w:rFonts w:ascii="Palatino Linotype" w:hAnsi="Palatino Linotype"/>
        </w:rPr>
        <w:t>İ</w:t>
      </w:r>
      <w:r>
        <w:rPr/>
        <w:t>C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spacing w:val="-21"/>
        </w:rPr>
        <w:t> </w:t>
      </w:r>
      <w:r>
        <w:rPr/>
        <w:t>QUR</w:t>
      </w:r>
      <w:r>
        <w:rPr>
          <w:rFonts w:ascii="Palatino Linotype" w:hAnsi="Palatino Linotype"/>
        </w:rPr>
        <w:t>Ğ</w:t>
      </w:r>
      <w:r>
        <w:rPr/>
        <w:t>ULARLA</w:t>
      </w:r>
      <w:r>
        <w:rPr>
          <w:b w:val="0"/>
        </w:rPr>
      </w:r>
    </w:p>
    <w:p>
      <w:pPr>
        <w:spacing w:before="0"/>
        <w:ind w:left="1092" w:right="0" w:firstLine="0"/>
        <w:jc w:val="left"/>
        <w:rPr>
          <w:rFonts w:ascii="Palatino Linotype" w:hAnsi="Palatino Linotype" w:cs="Palatino Linotype" w:eastAsia="Palatino Linotype"/>
          <w:sz w:val="30"/>
          <w:szCs w:val="30"/>
        </w:rPr>
      </w:pPr>
      <w:r>
        <w:rPr>
          <w:rFonts w:ascii="Palatino Linotype" w:hAnsi="Palatino Linotype"/>
          <w:b/>
          <w:sz w:val="30"/>
        </w:rPr>
        <w:t>Ə</w:t>
      </w:r>
      <w:r>
        <w:rPr>
          <w:rFonts w:ascii="Palatino Linotype" w:hAnsi="Palatino Linotype"/>
          <w:b/>
          <w:sz w:val="30"/>
        </w:rPr>
        <w:t>LAQ</w:t>
      </w:r>
      <w:r>
        <w:rPr>
          <w:rFonts w:ascii="Palatino Linotype" w:hAnsi="Palatino Linotype"/>
          <w:b/>
          <w:sz w:val="30"/>
        </w:rPr>
        <w:t>Ə</w:t>
      </w:r>
      <w:r>
        <w:rPr>
          <w:rFonts w:ascii="Palatino Linotype" w:hAnsi="Palatino Linotype"/>
          <w:sz w:val="30"/>
        </w:rPr>
      </w:r>
    </w:p>
    <w:p>
      <w:pPr>
        <w:pStyle w:val="BodyText"/>
        <w:spacing w:line="240" w:lineRule="auto" w:before="239"/>
        <w:ind w:right="248"/>
        <w:jc w:val="both"/>
      </w:pPr>
      <w:r>
        <w:rPr/>
        <w:t>Portativ 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xarici qur</w:t>
      </w:r>
      <w:r>
        <w:rPr>
          <w:rFonts w:ascii="Tahoma" w:hAnsi="Tahoma"/>
        </w:rPr>
        <w:t>ğ</w:t>
      </w:r>
      <w:r>
        <w:rPr/>
        <w:t>ularla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 </w:t>
      </w:r>
      <w:r>
        <w:rPr/>
        <w:t>üçün</w:t>
      </w:r>
      <w:r>
        <w:rPr>
          <w:spacing w:val="74"/>
        </w:rPr>
        <w:t> </w:t>
      </w:r>
      <w:r>
        <w:rPr/>
        <w:t>giri</w:t>
      </w:r>
      <w:r>
        <w:rPr>
          <w:rFonts w:ascii="Tahoma" w:hAnsi="Tahoma"/>
        </w:rPr>
        <w:t>ş</w:t>
      </w:r>
      <w:r>
        <w:rPr/>
        <w:t>/ç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lar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 standart olmaqla 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r, 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 </w:t>
      </w:r>
      <w:r>
        <w:rPr/>
        <w:t>saylar</w:t>
      </w:r>
      <w:r>
        <w:rPr>
          <w:rFonts w:ascii="Tahoma" w:hAnsi="Tahoma"/>
        </w:rPr>
        <w:t>ı </w:t>
      </w:r>
      <w:r>
        <w:rPr/>
        <w:t>müxt</w:t>
      </w:r>
      <w:r>
        <w:rPr>
          <w:rFonts w:ascii="Tahoma" w:hAnsi="Tahoma"/>
        </w:rPr>
        <w:t>ә</w:t>
      </w:r>
      <w:r>
        <w:rPr/>
        <w:t>lif ola</w:t>
      </w:r>
      <w:r>
        <w:rPr>
          <w:spacing w:val="77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r.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 bütün portativ 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eyni giri</w:t>
      </w:r>
      <w:r>
        <w:rPr>
          <w:rFonts w:ascii="Tahoma" w:hAnsi="Tahoma"/>
        </w:rPr>
        <w:t>ş</w:t>
      </w:r>
      <w:r>
        <w:rPr/>
        <w:t>/ç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lar oldu</w:t>
      </w:r>
      <w:r>
        <w:rPr>
          <w:rFonts w:ascii="Tahoma" w:hAnsi="Tahoma"/>
        </w:rPr>
        <w:t>ğ</w:t>
      </w:r>
      <w:r>
        <w:rPr/>
        <w:t>u</w:t>
      </w:r>
      <w:r>
        <w:rPr>
          <w:spacing w:val="79"/>
        </w:rPr>
        <w:t> </w:t>
      </w:r>
      <w:r>
        <w:rPr/>
        <w:t>üçün,</w:t>
      </w:r>
      <w:r>
        <w:rPr>
          <w:w w:val="99"/>
        </w:rPr>
        <w:t> </w:t>
      </w: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dak</w:t>
      </w:r>
      <w:r>
        <w:rPr>
          <w:rFonts w:ascii="Tahoma" w:hAnsi="Tahoma"/>
        </w:rPr>
        <w:t>ı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bir dizüstü kompüterin arxa görünü</w:t>
      </w:r>
      <w:r>
        <w:rPr>
          <w:rFonts w:ascii="Tahoma" w:hAnsi="Tahoma"/>
        </w:rPr>
        <w:t>ş</w:t>
      </w:r>
      <w:r>
        <w:rPr/>
        <w:t>ü</w:t>
      </w:r>
      <w:r>
        <w:rPr>
          <w:spacing w:val="42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giri</w:t>
      </w:r>
      <w:r>
        <w:rPr>
          <w:rFonts w:ascii="Tahoma" w:hAnsi="Tahoma"/>
        </w:rPr>
        <w:t>ş</w:t>
      </w:r>
      <w:r>
        <w:rPr/>
        <w:t>/ç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adlar</w:t>
      </w:r>
      <w:r>
        <w:rPr>
          <w:rFonts w:ascii="Tahoma" w:hAnsi="Tahoma"/>
        </w:rPr>
        <w:t>ı </w:t>
      </w:r>
      <w:r>
        <w:rPr/>
        <w:t>verilmi</w:t>
      </w:r>
      <w:r>
        <w:rPr>
          <w:rFonts w:ascii="Tahoma" w:hAnsi="Tahoma"/>
        </w:rPr>
        <w:t>ş</w:t>
      </w:r>
      <w:r>
        <w:rPr/>
        <w:t>dir (</w:t>
      </w:r>
      <w:r>
        <w:rPr>
          <w:rFonts w:ascii="Tahoma" w:hAnsi="Tahoma"/>
        </w:rPr>
        <w:t>Şә</w:t>
      </w:r>
      <w:r>
        <w:rPr/>
        <w:t>kil 11.). Giri</w:t>
      </w:r>
      <w:r>
        <w:rPr>
          <w:rFonts w:ascii="Tahoma" w:hAnsi="Tahoma"/>
        </w:rPr>
        <w:t>ş</w:t>
      </w:r>
      <w:r>
        <w:rPr/>
        <w:t>/ç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lar v</w:t>
      </w:r>
      <w:r>
        <w:rPr>
          <w:rFonts w:ascii="Tahoma" w:hAnsi="Tahoma"/>
        </w:rPr>
        <w:t>ә</w:t>
      </w:r>
      <w:r>
        <w:rPr>
          <w:rFonts w:ascii="Tahoma" w:hAnsi="Tahoma"/>
          <w:spacing w:val="86"/>
        </w:rPr>
        <w:t> </w:t>
      </w:r>
      <w:r>
        <w:rPr/>
        <w:t>kompüterin</w:t>
      </w:r>
      <w:r>
        <w:rPr>
          <w:w w:val="99"/>
        </w:rPr>
        <w:t> </w:t>
      </w:r>
      <w:r>
        <w:rPr/>
        <w:t>dig</w:t>
      </w:r>
      <w:r>
        <w:rPr>
          <w:rFonts w:ascii="Tahoma" w:hAnsi="Tahoma"/>
        </w:rPr>
        <w:t>ә</w:t>
      </w:r>
      <w:r>
        <w:rPr/>
        <w:t>r hiss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 haqq</w:t>
      </w:r>
      <w:r>
        <w:rPr>
          <w:rFonts w:ascii="Tahoma" w:hAnsi="Tahoma"/>
        </w:rPr>
        <w:t>ı</w:t>
      </w:r>
      <w:r>
        <w:rPr/>
        <w:t>nda istifad</w:t>
      </w:r>
      <w:r>
        <w:rPr>
          <w:rFonts w:ascii="Tahoma" w:hAnsi="Tahoma"/>
        </w:rPr>
        <w:t>ә </w:t>
      </w:r>
      <w:r>
        <w:rPr/>
        <w:t>kitabçalar</w:t>
      </w:r>
      <w:r>
        <w:rPr>
          <w:rFonts w:ascii="Tahoma" w:hAnsi="Tahoma"/>
        </w:rPr>
        <w:t>ı</w:t>
      </w:r>
      <w:r>
        <w:rPr/>
        <w:t>nda geni</w:t>
      </w:r>
      <w:r>
        <w:rPr>
          <w:rFonts w:ascii="Tahoma" w:hAnsi="Tahoma"/>
        </w:rPr>
        <w:t>ş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spacing w:val="-29"/>
        </w:rPr>
        <w:t> </w:t>
      </w:r>
      <w:r>
        <w:rPr/>
        <w:t>verilir.</w:t>
      </w: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834" w:lineRule="exact"/>
        <w:ind w:left="1619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56"/>
          <w:sz w:val="20"/>
          <w:szCs w:val="20"/>
        </w:rPr>
        <w:pict>
          <v:group style="width:315.75pt;height:141.75pt;mso-position-horizontal-relative:char;mso-position-vertical-relative:line" coordorigin="0,0" coordsize="6315,2835">
            <v:shape style="position:absolute;left:192;top:41;width:6122;height:2634" type="#_x0000_t75" stroked="false">
              <v:imagedata r:id="rId54" o:title=""/>
            </v:shape>
            <v:group style="position:absolute;left:2340;top:104;width:1440;height:360" coordorigin="2340,104" coordsize="1440,360">
              <v:shape style="position:absolute;left:2340;top:104;width:1440;height:360" coordorigin="2340,104" coordsize="1440,360" path="m2340,464l3780,464,3780,104,2340,104,2340,464xe" filled="true" fillcolor="#ffffff" stroked="false">
                <v:path arrowok="t"/>
                <v:fill type="solid"/>
              </v:shape>
            </v:group>
            <v:group style="position:absolute;left:0;top:2474;width:1170;height:360" coordorigin="0,2474" coordsize="1170,360">
              <v:shape style="position:absolute;left:0;top:2474;width:1170;height:360" coordorigin="0,2474" coordsize="1170,360" path="m0,2834l1170,2834,1170,2474,0,2474,0,2834xe" filled="true" fillcolor="#ffffff" stroked="false">
                <v:path arrowok="t"/>
                <v:fill type="solid"/>
              </v:shape>
            </v:group>
            <v:group style="position:absolute;left:1530;top:2460;width:1260;height:360" coordorigin="1530,2460" coordsize="1260,360">
              <v:shape style="position:absolute;left:1530;top:2460;width:1260;height:360" coordorigin="1530,2460" coordsize="1260,360" path="m1530,2820l2790,2820,2790,2460,1530,2460,1530,2820xe" filled="true" fillcolor="#ffffff" stroked="false">
                <v:path arrowok="t"/>
                <v:fill type="solid"/>
              </v:shape>
            </v:group>
            <v:group style="position:absolute;left:2790;top:2264;width:1560;height:540" coordorigin="2790,2264" coordsize="1560,540">
              <v:shape style="position:absolute;left:2790;top:2264;width:1560;height:540" coordorigin="2790,2264" coordsize="1560,540" path="m2790,2804l4350,2804,4350,2264,2790,2264,2790,2804xe" filled="true" fillcolor="#ffffff" stroked="false">
                <v:path arrowok="t"/>
                <v:fill type="solid"/>
              </v:shape>
            </v:group>
            <v:group style="position:absolute;left:3794;top:0;width:2476;height:720" coordorigin="3794,0" coordsize="2476,720">
              <v:shape style="position:absolute;left:3794;top:0;width:2476;height:720" coordorigin="3794,0" coordsize="2476,720" path="m3794,720l6270,720,6270,0,3794,0,3794,720xe" filled="true" fillcolor="#ffffff" stroked="false">
                <v:path arrowok="t"/>
                <v:fill type="solid"/>
              </v:shape>
              <v:shape style="position:absolute;left:2484;top:199;width:1025;height:201" type="#_x0000_t202" filled="false" stroked="false">
                <v:textbox inset="0,0,0,0">
                  <w:txbxContent>
                    <w:p>
                      <w:pPr>
                        <w:spacing w:line="20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0"/>
                          <w:szCs w:val="20"/>
                        </w:rPr>
                      </w:pPr>
                      <w:r>
                        <w:rPr>
                          <w:rFonts w:ascii="Arial"/>
                          <w:w w:val="100"/>
                          <w:sz w:val="20"/>
                        </w:rPr>
                        <w:t>Paralel</w:t>
                      </w:r>
                      <w:r>
                        <w:rPr>
                          <w:rFonts w:ascii="Arial"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spacing w:val="-2"/>
                          <w:w w:val="100"/>
                          <w:sz w:val="20"/>
                        </w:rPr>
                        <w:t>p</w:t>
                      </w:r>
                      <w:r>
                        <w:rPr>
                          <w:rFonts w:ascii="Arial"/>
                          <w:w w:val="100"/>
                          <w:sz w:val="20"/>
                        </w:rPr>
                        <w:t>ort</w:t>
                      </w:r>
                    </w:p>
                  </w:txbxContent>
                </v:textbox>
                <w10:wrap type="none"/>
              </v:shape>
              <v:shape style="position:absolute;left:1650;top:1838;width:1260;height:201" type="#_x0000_t202" filled="false" stroked="false">
                <v:textbox inset="0,0,0,0">
                  <w:txbxContent>
                    <w:p>
                      <w:pPr>
                        <w:tabs>
                          <w:tab w:pos="1259" w:val="left" w:leader="none"/>
                        </w:tabs>
                        <w:spacing w:line="20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0"/>
                          <w:szCs w:val="20"/>
                        </w:rPr>
                      </w:pPr>
                      <w:r>
                        <w:rPr>
                          <w:rFonts w:ascii="Arial"/>
                          <w:w w:val="100"/>
                          <w:sz w:val="20"/>
                        </w:rPr>
                      </w:r>
                      <w:r>
                        <w:rPr>
                          <w:rFonts w:ascii="Arial"/>
                          <w:spacing w:val="-1"/>
                          <w:w w:val="100"/>
                          <w:sz w:val="20"/>
                          <w:shd w:fill="FFFFFF" w:color="auto" w:val="clear"/>
                        </w:rPr>
                        <w:t>Modem</w:t>
                      </w:r>
                      <w:r>
                        <w:rPr>
                          <w:rFonts w:ascii="Arial"/>
                          <w:spacing w:val="-1"/>
                          <w:w w:val="100"/>
                          <w:sz w:val="20"/>
                          <w:shd w:fill="FFFFFF" w:color="auto" w:val="clear"/>
                        </w:rPr>
                        <w:t> </w:t>
                      </w:r>
                      <w:r>
                        <w:rPr>
                          <w:rFonts w:ascii="Arial"/>
                          <w:spacing w:val="-2"/>
                          <w:w w:val="100"/>
                          <w:sz w:val="20"/>
                          <w:shd w:fill="FFFFFF" w:color="auto" w:val="clear"/>
                        </w:rPr>
                        <w:t>p</w:t>
                      </w:r>
                      <w:r>
                        <w:rPr>
                          <w:rFonts w:ascii="Arial"/>
                          <w:w w:val="100"/>
                          <w:sz w:val="20"/>
                          <w:shd w:fill="FFFFFF" w:color="auto" w:val="clear"/>
                        </w:rPr>
                        <w:t>o</w:t>
                      </w:r>
                      <w:r>
                        <w:rPr>
                          <w:rFonts w:ascii="Arial"/>
                          <w:spacing w:val="-1"/>
                          <w:w w:val="100"/>
                          <w:sz w:val="20"/>
                          <w:shd w:fill="FFFFFF" w:color="auto" w:val="clear"/>
                        </w:rPr>
                        <w:t>rtu</w:t>
                      </w:r>
                      <w:r>
                        <w:rPr>
                          <w:rFonts w:ascii="Arial"/>
                          <w:w w:val="100"/>
                          <w:sz w:val="20"/>
                          <w:shd w:fill="FFFFFF" w:color="auto" w:val="clear"/>
                        </w:rPr>
                        <w:t> </w:t>
                      </w:r>
                      <w:r>
                        <w:rPr>
                          <w:rFonts w:ascii="Arial"/>
                          <w:sz w:val="20"/>
                          <w:shd w:fill="FFFFFF" w:color="auto" w:val="clear"/>
                        </w:rPr>
                        <w:tab/>
                      </w:r>
                      <w:r>
                        <w:rPr>
                          <w:rFonts w:ascii="Arial"/>
                          <w:sz w:val="20"/>
                        </w:rPr>
                      </w:r>
                    </w:p>
                  </w:txbxContent>
                </v:textbox>
                <w10:wrap type="none"/>
              </v:shape>
              <v:shape style="position:absolute;left:3554;top:1852;width:2476;height:201" type="#_x0000_t202" filled="false" stroked="false">
                <v:textbox inset="0,0,0,0">
                  <w:txbxContent>
                    <w:p>
                      <w:pPr>
                        <w:tabs>
                          <w:tab w:pos="2475" w:val="left" w:leader="none"/>
                        </w:tabs>
                        <w:spacing w:line="20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/>
                          <w:w w:val="100"/>
                          <w:sz w:val="20"/>
                        </w:rPr>
                      </w:r>
                      <w:r>
                        <w:rPr>
                          <w:rFonts w:ascii="Arial" w:hAnsi="Arial"/>
                          <w:w w:val="100"/>
                          <w:sz w:val="20"/>
                          <w:shd w:fill="FFFFFF" w:color="auto" w:val="clear"/>
                        </w:rPr>
                        <w:t>S-</w:t>
                      </w:r>
                      <w:r>
                        <w:rPr>
                          <w:rFonts w:ascii="Arial" w:hAnsi="Arial"/>
                          <w:w w:val="100"/>
                          <w:sz w:val="20"/>
                          <w:shd w:fill="FFFFFF" w:color="auto" w:val="clear"/>
                        </w:rPr>
                        <w:t>Video</w:t>
                      </w:r>
                      <w:r>
                        <w:rPr>
                          <w:rFonts w:ascii="Arial" w:hAnsi="Arial"/>
                          <w:spacing w:val="-1"/>
                          <w:w w:val="100"/>
                          <w:sz w:val="20"/>
                          <w:shd w:fill="FFFFFF" w:color="auto" w:val="clear"/>
                        </w:rPr>
                        <w:t> </w:t>
                      </w:r>
                      <w:r>
                        <w:rPr>
                          <w:rFonts w:ascii="Arial" w:hAnsi="Arial"/>
                          <w:w w:val="100"/>
                          <w:sz w:val="20"/>
                          <w:shd w:fill="FFFFFF" w:color="auto" w:val="clear"/>
                        </w:rPr>
                        <w:t>p</w:t>
                      </w:r>
                      <w:r>
                        <w:rPr>
                          <w:rFonts w:ascii="Arial" w:hAnsi="Arial"/>
                          <w:spacing w:val="-2"/>
                          <w:w w:val="100"/>
                          <w:sz w:val="20"/>
                          <w:shd w:fill="FFFFFF" w:color="auto" w:val="clear"/>
                        </w:rPr>
                        <w:t>o</w:t>
                      </w:r>
                      <w:r>
                        <w:rPr>
                          <w:rFonts w:ascii="Arial" w:hAnsi="Arial"/>
                          <w:w w:val="100"/>
                          <w:sz w:val="20"/>
                          <w:shd w:fill="FFFFFF" w:color="auto" w:val="clear"/>
                        </w:rPr>
                        <w:t>rtu</w:t>
                      </w:r>
                      <w:r>
                        <w:rPr>
                          <w:rFonts w:ascii="Arial" w:hAnsi="Arial"/>
                          <w:w w:val="100"/>
                          <w:sz w:val="20"/>
                          <w:shd w:fill="FFFFFF" w:color="auto" w:val="clear"/>
                        </w:rPr>
                        <w:t> </w:t>
                      </w:r>
                      <w:r>
                        <w:rPr>
                          <w:rFonts w:ascii="Arial" w:hAnsi="Arial"/>
                          <w:sz w:val="20"/>
                          <w:shd w:fill="FFFFFF" w:color="auto" w:val="clear"/>
                        </w:rPr>
                        <w:t> </w:t>
                      </w:r>
                      <w:r>
                        <w:rPr>
                          <w:rFonts w:ascii="Arial" w:hAnsi="Arial"/>
                          <w:spacing w:val="-3"/>
                          <w:sz w:val="20"/>
                          <w:shd w:fill="FFFFFF" w:color="auto" w:val="clear"/>
                        </w:rPr>
                        <w:t> </w:t>
                      </w:r>
                      <w:r>
                        <w:rPr>
                          <w:rFonts w:ascii="Arial" w:hAnsi="Arial"/>
                          <w:w w:val="100"/>
                          <w:sz w:val="20"/>
                          <w:shd w:fill="FFFFFF" w:color="auto" w:val="clear"/>
                        </w:rPr>
                        <w:t>DC</w:t>
                      </w:r>
                      <w:r>
                        <w:rPr>
                          <w:rFonts w:ascii="Arial" w:hAnsi="Arial"/>
                          <w:spacing w:val="-1"/>
                          <w:w w:val="100"/>
                          <w:sz w:val="20"/>
                          <w:shd w:fill="FFFFFF" w:color="auto" w:val="clear"/>
                        </w:rPr>
                        <w:t> </w:t>
                      </w:r>
                      <w:r>
                        <w:rPr>
                          <w:rFonts w:ascii="Arial" w:hAnsi="Arial"/>
                          <w:w w:val="100"/>
                          <w:sz w:val="20"/>
                          <w:shd w:fill="FFFFFF" w:color="auto" w:val="clear"/>
                        </w:rPr>
                        <w:t>gir</w:t>
                      </w:r>
                      <w:r>
                        <w:rPr>
                          <w:rFonts w:ascii="Arial" w:hAnsi="Arial"/>
                          <w:spacing w:val="-1"/>
                          <w:w w:val="100"/>
                          <w:sz w:val="20"/>
                          <w:shd w:fill="FFFFFF" w:color="auto" w:val="clear"/>
                        </w:rPr>
                        <w:t>i</w:t>
                      </w:r>
                      <w:r>
                        <w:rPr>
                          <w:rFonts w:ascii="Arial" w:hAnsi="Arial"/>
                          <w:w w:val="100"/>
                          <w:sz w:val="20"/>
                          <w:shd w:fill="FFFFFF" w:color="auto" w:val="clear"/>
                        </w:rPr>
                        <w:t>ş</w:t>
                      </w:r>
                      <w:r>
                        <w:rPr>
                          <w:rFonts w:ascii="Arial" w:hAnsi="Arial"/>
                          <w:w w:val="100"/>
                          <w:sz w:val="20"/>
                          <w:shd w:fill="FFFFFF" w:color="auto" w:val="clear"/>
                        </w:rPr>
                        <w:t>i</w:t>
                      </w:r>
                      <w:r>
                        <w:rPr>
                          <w:rFonts w:ascii="Arial" w:hAnsi="Arial"/>
                          <w:w w:val="100"/>
                          <w:sz w:val="20"/>
                          <w:shd w:fill="FFFFFF" w:color="auto" w:val="clear"/>
                        </w:rPr>
                        <w:t> </w:t>
                      </w:r>
                      <w:r>
                        <w:rPr>
                          <w:rFonts w:ascii="Arial" w:hAnsi="Arial"/>
                          <w:sz w:val="20"/>
                          <w:shd w:fill="FFFFFF" w:color="auto" w:val="clear"/>
                        </w:rPr>
                        <w:tab/>
                      </w:r>
                      <w:r>
                        <w:rPr>
                          <w:rFonts w:ascii="Arial" w:hAnsi="Arial"/>
                          <w:sz w:val="20"/>
                        </w:rPr>
                      </w:r>
                    </w:p>
                  </w:txbxContent>
                </v:textbox>
                <w10:wrap type="none"/>
              </v:shape>
              <v:shape style="position:absolute;left:0;top:2498;width:1091;height:201" type="#_x0000_t202" filled="false" stroked="false">
                <v:textbox inset="0,0,0,0">
                  <w:txbxContent>
                    <w:p>
                      <w:pPr>
                        <w:spacing w:line="20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/>
                          <w:spacing w:val="-1"/>
                          <w:w w:val="100"/>
                          <w:sz w:val="20"/>
                        </w:rPr>
                        <w:t>US</w:t>
                      </w:r>
                      <w:r>
                        <w:rPr>
                          <w:rFonts w:ascii="Arial" w:hAnsi="Arial"/>
                          <w:w w:val="100"/>
                          <w:sz w:val="20"/>
                        </w:rPr>
                        <w:t>B</w:t>
                      </w:r>
                      <w:r>
                        <w:rPr>
                          <w:rFonts w:ascii="Arial" w:hAnsi="Arial"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0"/>
                          <w:sz w:val="20"/>
                        </w:rPr>
                        <w:t>portla</w:t>
                      </w:r>
                      <w:r>
                        <w:rPr>
                          <w:rFonts w:ascii="Arial" w:hAnsi="Arial"/>
                          <w:spacing w:val="1"/>
                          <w:w w:val="100"/>
                          <w:sz w:val="20"/>
                        </w:rPr>
                        <w:t>r</w:t>
                      </w:r>
                      <w:r>
                        <w:rPr>
                          <w:rFonts w:ascii="Arial" w:hAnsi="Arial"/>
                          <w:w w:val="100"/>
                          <w:sz w:val="20"/>
                        </w:rPr>
                        <w:t>ı</w:t>
                      </w:r>
                    </w:p>
                  </w:txbxContent>
                </v:textbox>
                <w10:wrap type="none"/>
              </v:shape>
              <v:shape style="position:absolute;left:1530;top:2287;width:2685;height:431" type="#_x0000_t202" filled="false" stroked="false">
                <v:textbox inset="0,0,0,0">
                  <w:txbxContent>
                    <w:p>
                      <w:pPr>
                        <w:spacing w:line="188" w:lineRule="exact" w:before="0"/>
                        <w:ind w:left="1394" w:right="0" w:firstLine="0"/>
                        <w:jc w:val="left"/>
                        <w:rPr>
                          <w:rFonts w:ascii="Arial" w:hAnsi="Arial" w:cs="Arial" w:eastAsia="Arial"/>
                          <w:sz w:val="20"/>
                          <w:szCs w:val="20"/>
                        </w:rPr>
                      </w:pPr>
                      <w:r>
                        <w:rPr>
                          <w:rFonts w:ascii="Arial"/>
                          <w:spacing w:val="-1"/>
                          <w:w w:val="100"/>
                          <w:sz w:val="20"/>
                        </w:rPr>
                        <w:t>RG</w:t>
                      </w:r>
                      <w:r>
                        <w:rPr>
                          <w:rFonts w:ascii="Arial"/>
                          <w:w w:val="100"/>
                          <w:sz w:val="20"/>
                        </w:rPr>
                        <w:t>B</w:t>
                      </w:r>
                      <w:r>
                        <w:rPr>
                          <w:rFonts w:ascii="Arial"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w w:val="100"/>
                          <w:sz w:val="20"/>
                        </w:rPr>
                        <w:t>(</w:t>
                      </w:r>
                      <w:r>
                        <w:rPr>
                          <w:rFonts w:ascii="Arial"/>
                          <w:spacing w:val="-2"/>
                          <w:w w:val="100"/>
                          <w:sz w:val="20"/>
                        </w:rPr>
                        <w:t>m</w:t>
                      </w:r>
                      <w:r>
                        <w:rPr>
                          <w:rFonts w:ascii="Arial"/>
                          <w:spacing w:val="-1"/>
                          <w:w w:val="100"/>
                          <w:sz w:val="20"/>
                        </w:rPr>
                        <w:t>onitor)</w:t>
                      </w:r>
                      <w:r>
                        <w:rPr>
                          <w:rFonts w:ascii="Arial"/>
                          <w:w w:val="100"/>
                          <w:sz w:val="20"/>
                        </w:rPr>
                      </w:r>
                    </w:p>
                    <w:p>
                      <w:pPr>
                        <w:tabs>
                          <w:tab w:pos="1810" w:val="left" w:leader="none"/>
                        </w:tabs>
                        <w:spacing w:line="243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/>
                          <w:spacing w:val="-1"/>
                          <w:w w:val="100"/>
                          <w:sz w:val="20"/>
                        </w:rPr>
                        <w:t>Ş</w:t>
                      </w:r>
                      <w:r>
                        <w:rPr>
                          <w:rFonts w:ascii="Arial" w:hAnsi="Arial"/>
                          <w:w w:val="100"/>
                          <w:sz w:val="20"/>
                        </w:rPr>
                        <w:t>ə</w:t>
                      </w:r>
                      <w:r>
                        <w:rPr>
                          <w:rFonts w:ascii="Arial" w:hAnsi="Arial"/>
                          <w:w w:val="100"/>
                          <w:sz w:val="20"/>
                        </w:rPr>
                        <w:t>b</w:t>
                      </w:r>
                      <w:r>
                        <w:rPr>
                          <w:rFonts w:ascii="Arial" w:hAnsi="Arial"/>
                          <w:w w:val="100"/>
                          <w:sz w:val="20"/>
                        </w:rPr>
                        <w:t>ə</w:t>
                      </w:r>
                      <w:r>
                        <w:rPr>
                          <w:rFonts w:ascii="Arial" w:hAnsi="Arial"/>
                          <w:spacing w:val="-1"/>
                          <w:w w:val="100"/>
                          <w:sz w:val="20"/>
                        </w:rPr>
                        <w:t>k</w:t>
                      </w:r>
                      <w:r>
                        <w:rPr>
                          <w:rFonts w:ascii="Arial" w:hAnsi="Arial"/>
                          <w:w w:val="100"/>
                          <w:sz w:val="20"/>
                        </w:rPr>
                        <w:t>ə</w:t>
                      </w:r>
                      <w:r>
                        <w:rPr>
                          <w:rFonts w:ascii="Arial" w:hAnsi="Arial"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0"/>
                          <w:sz w:val="20"/>
                        </w:rPr>
                        <w:t>p</w:t>
                      </w:r>
                      <w:r>
                        <w:rPr>
                          <w:rFonts w:ascii="Arial" w:hAnsi="Arial"/>
                          <w:spacing w:val="-2"/>
                          <w:w w:val="100"/>
                          <w:sz w:val="20"/>
                        </w:rPr>
                        <w:t>o</w:t>
                      </w:r>
                      <w:r>
                        <w:rPr>
                          <w:rFonts w:ascii="Arial" w:hAnsi="Arial"/>
                          <w:spacing w:val="-1"/>
                          <w:w w:val="100"/>
                          <w:sz w:val="20"/>
                        </w:rPr>
                        <w:t>rt</w:t>
                      </w:r>
                      <w:r>
                        <w:rPr>
                          <w:rFonts w:ascii="Arial" w:hAnsi="Arial"/>
                          <w:w w:val="100"/>
                          <w:sz w:val="20"/>
                        </w:rPr>
                        <w:t>u</w:t>
                      </w:r>
                      <w:r>
                        <w:rPr>
                          <w:rFonts w:ascii="Arial" w:hAnsi="Arial"/>
                          <w:sz w:val="20"/>
                        </w:rPr>
                        <w:tab/>
                      </w:r>
                      <w:r>
                        <w:rPr>
                          <w:rFonts w:ascii="Arial" w:hAnsi="Arial"/>
                          <w:w w:val="100"/>
                          <w:position w:val="-2"/>
                          <w:sz w:val="20"/>
                        </w:rPr>
                        <w:t>portu</w:t>
                      </w:r>
                      <w:r>
                        <w:rPr>
                          <w:rFonts w:ascii="Arial" w:hAnsi="Arial"/>
                          <w:w w:val="100"/>
                          <w:sz w:val="20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ahoma" w:hAnsi="Tahoma" w:cs="Tahoma" w:eastAsia="Tahoma"/>
          <w:position w:val="-56"/>
          <w:sz w:val="20"/>
          <w:szCs w:val="20"/>
        </w:rPr>
      </w:r>
    </w:p>
    <w:p>
      <w:pPr>
        <w:spacing w:before="120"/>
        <w:ind w:left="0" w:right="574" w:firstLine="0"/>
        <w:jc w:val="center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11. </w:t>
      </w:r>
      <w:r>
        <w:rPr>
          <w:rFonts w:ascii="Tahoma" w:hAnsi="Tahoma"/>
          <w:sz w:val="28"/>
        </w:rPr>
        <w:t>Portativ</w:t>
      </w:r>
      <w:r>
        <w:rPr>
          <w:rFonts w:ascii="Tahoma" w:hAnsi="Tahoma"/>
          <w:spacing w:val="22"/>
          <w:sz w:val="28"/>
        </w:rPr>
        <w:t> </w:t>
      </w:r>
      <w:r>
        <w:rPr>
          <w:rFonts w:ascii="Tahoma" w:hAnsi="Tahoma"/>
          <w:sz w:val="28"/>
        </w:rPr>
        <w:t>kompüter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4"/>
        <w:spacing w:line="240" w:lineRule="auto"/>
        <w:ind w:left="1092" w:right="0"/>
        <w:jc w:val="left"/>
        <w:rPr>
          <w:b w:val="0"/>
          <w:bCs w:val="0"/>
        </w:rPr>
      </w:pPr>
      <w:r>
        <w:rPr/>
        <w:t>BATAREYA NÖVL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rFonts w:ascii="Palatino Linotype" w:hAnsi="Palatino Linotype"/>
        </w:rPr>
        <w:t>İ </w:t>
      </w:r>
      <w:r>
        <w:rPr/>
        <w:t>V</w:t>
      </w:r>
      <w:r>
        <w:rPr>
          <w:rFonts w:ascii="Palatino Linotype" w:hAnsi="Palatino Linotype"/>
        </w:rPr>
        <w:t>Ə</w:t>
      </w:r>
      <w:r>
        <w:rPr>
          <w:rFonts w:ascii="Palatino Linotype" w:hAnsi="Palatino Linotype"/>
          <w:spacing w:val="-15"/>
        </w:rPr>
        <w:t> </w:t>
      </w:r>
      <w:r>
        <w:rPr/>
        <w:t>TEXNOLOG</w:t>
      </w:r>
      <w:r>
        <w:rPr>
          <w:rFonts w:ascii="Palatino Linotype" w:hAnsi="Palatino Linotype"/>
        </w:rPr>
        <w:t>İ</w:t>
      </w:r>
      <w:r>
        <w:rPr/>
        <w:t>YALARI</w:t>
      </w:r>
      <w:r>
        <w:rPr>
          <w:b w:val="0"/>
        </w:rPr>
      </w:r>
    </w:p>
    <w:p>
      <w:pPr>
        <w:pStyle w:val="BodyText"/>
        <w:spacing w:line="240" w:lineRule="auto" w:before="239"/>
        <w:ind w:right="249"/>
        <w:jc w:val="both"/>
      </w:pPr>
      <w:r>
        <w:rPr/>
        <w:t>Portativ kompüteri da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</w:t>
      </w:r>
      <w:r>
        <w:rPr/>
        <w:t>nabil</w:t>
      </w:r>
      <w:r>
        <w:rPr>
          <w:rFonts w:ascii="Tahoma" w:hAnsi="Tahoma" w:cs="Tahoma" w:eastAsia="Tahoma"/>
        </w:rPr>
        <w:t>ә</w:t>
      </w:r>
      <w:r>
        <w:rPr/>
        <w:t>n ed</w:t>
      </w:r>
      <w:r>
        <w:rPr>
          <w:rFonts w:ascii="Tahoma" w:hAnsi="Tahoma" w:cs="Tahoma" w:eastAsia="Tahoma"/>
        </w:rPr>
        <w:t>ә</w:t>
      </w:r>
      <w:r>
        <w:rPr/>
        <w:t>n element vasit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53"/>
        </w:rPr>
        <w:t> 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w w:val="99"/>
        </w:rPr>
        <w:t> </w:t>
      </w:r>
      <w:r>
        <w:rPr>
          <w:rFonts w:ascii="Tahoma" w:hAnsi="Tahoma" w:cs="Tahoma" w:eastAsia="Tahoma"/>
        </w:rPr>
        <w:t>ә</w:t>
      </w:r>
      <w:r>
        <w:rPr/>
        <w:t>sas</w:t>
      </w:r>
      <w:r>
        <w:rPr>
          <w:rFonts w:ascii="Tahoma" w:hAnsi="Tahoma" w:cs="Tahoma" w:eastAsia="Tahoma"/>
        </w:rPr>
        <w:t>ı </w:t>
      </w:r>
      <w:r>
        <w:rPr/>
        <w:t>batareyad</w:t>
      </w:r>
      <w:r>
        <w:rPr>
          <w:rFonts w:ascii="Tahoma" w:hAnsi="Tahoma" w:cs="Tahoma" w:eastAsia="Tahoma"/>
        </w:rPr>
        <w:t>ı</w:t>
      </w:r>
      <w:r>
        <w:rPr/>
        <w:t>r. Kompüter elektrik </w:t>
      </w:r>
      <w:r>
        <w:rPr>
          <w:rFonts w:ascii="Tahoma" w:hAnsi="Tahoma" w:cs="Tahoma" w:eastAsia="Tahoma"/>
        </w:rPr>
        <w:t>şә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</w:t>
      </w:r>
      <w:r>
        <w:rPr/>
        <w:t>sin</w:t>
      </w:r>
      <w:r>
        <w:rPr>
          <w:rFonts w:ascii="Tahoma" w:hAnsi="Tahoma" w:cs="Tahoma" w:eastAsia="Tahoma"/>
        </w:rPr>
        <w:t>ә </w:t>
      </w:r>
      <w:r>
        <w:rPr/>
        <w:t>(</w:t>
      </w:r>
      <w:r>
        <w:rPr>
          <w:rFonts w:ascii="Arial" w:hAnsi="Arial" w:cs="Arial" w:eastAsia="Arial"/>
          <w:color w:val="1A1A1A"/>
        </w:rPr>
        <w:t>220 V </w:t>
      </w:r>
      <w:r>
        <w:rPr>
          <w:rFonts w:ascii="Arial" w:hAnsi="Arial" w:cs="Arial" w:eastAsia="Arial"/>
          <w:color w:val="1A1A1A"/>
          <w:sz w:val="26"/>
          <w:szCs w:val="26"/>
        </w:rPr>
        <w:t>AC</w:t>
      </w:r>
      <w:r>
        <w:rPr/>
        <w:t>)</w:t>
      </w:r>
      <w:r>
        <w:rPr>
          <w:spacing w:val="27"/>
        </w:rPr>
        <w:t> </w:t>
      </w:r>
      <w:r>
        <w:rPr/>
        <w:t>qo</w:t>
      </w:r>
      <w:r>
        <w:rPr>
          <w:rFonts w:ascii="Tahoma" w:hAnsi="Tahoma" w:cs="Tahoma" w:eastAsia="Tahoma"/>
        </w:rPr>
        <w:t>ş</w:t>
      </w:r>
      <w:r>
        <w:rPr/>
        <w:t>ulmad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/>
        <w:t>zaman batareya </w:t>
      </w:r>
      <w:r>
        <w:rPr>
          <w:rFonts w:ascii="Tahoma" w:hAnsi="Tahoma" w:cs="Tahoma" w:eastAsia="Tahoma"/>
        </w:rPr>
        <w:t>ә</w:t>
      </w:r>
      <w:r>
        <w:rPr/>
        <w:t>sas enerji m</w:t>
      </w:r>
      <w:r>
        <w:rPr>
          <w:rFonts w:ascii="Tahoma" w:hAnsi="Tahoma" w:cs="Tahoma" w:eastAsia="Tahoma"/>
        </w:rPr>
        <w:t>ә</w:t>
      </w:r>
      <w:r>
        <w:rPr/>
        <w:t>nb</w:t>
      </w:r>
      <w:r>
        <w:rPr>
          <w:rFonts w:ascii="Tahoma" w:hAnsi="Tahoma" w:cs="Tahoma" w:eastAsia="Tahoma"/>
        </w:rPr>
        <w:t>ә</w:t>
      </w:r>
      <w:r>
        <w:rPr/>
        <w:t>yi olaraq istifad</w:t>
      </w:r>
      <w:r>
        <w:rPr>
          <w:rFonts w:ascii="Tahoma" w:hAnsi="Tahoma" w:cs="Tahoma" w:eastAsia="Tahoma"/>
        </w:rPr>
        <w:t>ә </w:t>
      </w:r>
      <w:r>
        <w:rPr/>
        <w:t>edilir.</w:t>
      </w:r>
      <w:r>
        <w:rPr>
          <w:spacing w:val="25"/>
        </w:rPr>
        <w:t> </w:t>
      </w:r>
      <w:r>
        <w:rPr>
          <w:rFonts w:ascii="Tahoma" w:hAnsi="Tahoma" w:cs="Tahoma" w:eastAsia="Tahoma"/>
        </w:rPr>
        <w:t>İ</w:t>
      </w:r>
      <w:r>
        <w:rPr/>
        <w:t>stifad</w:t>
      </w:r>
      <w:r>
        <w:rPr>
          <w:rFonts w:ascii="Tahoma" w:hAnsi="Tahoma" w:cs="Tahoma" w:eastAsia="Tahoma"/>
        </w:rPr>
        <w:t>ә</w:t>
      </w:r>
      <w:r>
        <w:rPr/>
        <w:t>sind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w w:val="99"/>
        </w:rPr>
        <w:t> </w:t>
      </w:r>
      <w:r>
        <w:rPr/>
        <w:t>as</w:t>
      </w:r>
      <w:r>
        <w:rPr>
          <w:rFonts w:ascii="Tahoma" w:hAnsi="Tahoma" w:cs="Tahoma" w:eastAsia="Tahoma"/>
        </w:rPr>
        <w:t>ı</w:t>
      </w:r>
      <w:r>
        <w:rPr/>
        <w:t>l</w:t>
      </w:r>
      <w:r>
        <w:rPr>
          <w:rFonts w:ascii="Tahoma" w:hAnsi="Tahoma" w:cs="Tahoma" w:eastAsia="Tahoma"/>
        </w:rPr>
        <w:t>ı </w:t>
      </w:r>
      <w:r>
        <w:rPr/>
        <w:t>olaraq “ömrünün dolmas</w:t>
      </w:r>
      <w:r>
        <w:rPr>
          <w:rFonts w:ascii="Tahoma" w:hAnsi="Tahoma" w:cs="Tahoma" w:eastAsia="Tahoma"/>
        </w:rPr>
        <w:t>ı</w:t>
      </w:r>
      <w:r>
        <w:rPr/>
        <w:t>” v</w:t>
      </w:r>
      <w:r>
        <w:rPr>
          <w:rFonts w:ascii="Tahoma" w:hAnsi="Tahoma" w:cs="Tahoma" w:eastAsia="Tahoma"/>
        </w:rPr>
        <w:t>ә 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z</w:t>
      </w:r>
      <w:r>
        <w:rPr>
          <w:rFonts w:ascii="Tahoma" w:hAnsi="Tahoma" w:cs="Tahoma" w:eastAsia="Tahoma"/>
        </w:rPr>
        <w:t>ә</w:t>
      </w:r>
      <w:r>
        <w:rPr/>
        <w:t>n kompüterin istifad</w:t>
      </w:r>
      <w:r>
        <w:rPr>
          <w:rFonts w:ascii="Tahoma" w:hAnsi="Tahoma" w:cs="Tahoma" w:eastAsia="Tahoma"/>
        </w:rPr>
        <w:t>ә</w:t>
      </w:r>
      <w:r>
        <w:rPr/>
        <w:t>sin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3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nfi</w:t>
      </w:r>
      <w:r>
        <w:rPr>
          <w:w w:val="99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sir etm</w:t>
      </w:r>
      <w:r>
        <w:rPr>
          <w:rFonts w:ascii="Tahoma" w:hAnsi="Tahoma" w:cs="Tahoma" w:eastAsia="Tahoma"/>
        </w:rPr>
        <w:t>ә</w:t>
      </w:r>
      <w:r>
        <w:rPr/>
        <w:t>sin</w:t>
      </w:r>
      <w:r>
        <w:rPr>
          <w:rFonts w:ascii="Tahoma" w:hAnsi="Tahoma" w:cs="Tahoma" w:eastAsia="Tahoma"/>
        </w:rPr>
        <w:t>ә </w:t>
      </w:r>
      <w:r>
        <w:rPr/>
        <w:t>baxmayaraq, batareyalar portativ kompüterl</w:t>
      </w:r>
      <w:r>
        <w:rPr>
          <w:rFonts w:ascii="Tahoma" w:hAnsi="Tahoma" w:cs="Tahoma" w:eastAsia="Tahoma"/>
        </w:rPr>
        <w:t>ә</w:t>
      </w:r>
      <w:r>
        <w:rPr/>
        <w:t>rin</w:t>
      </w:r>
      <w:r>
        <w:rPr>
          <w:spacing w:val="76"/>
        </w:rPr>
        <w:t> </w:t>
      </w:r>
      <w:r>
        <w:rPr>
          <w:rFonts w:ascii="Tahoma" w:hAnsi="Tahoma" w:cs="Tahoma" w:eastAsia="Tahoma"/>
        </w:rPr>
        <w:t>ә</w:t>
      </w:r>
      <w:r>
        <w:rPr/>
        <w:t>sas</w:t>
      </w:r>
      <w:r>
        <w:rPr>
          <w:spacing w:val="-1"/>
          <w:w w:val="99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rkib hiss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-11"/>
        </w:rPr>
        <w:t> </w:t>
      </w:r>
      <w:r>
        <w:rPr/>
        <w:t>biridir.</w:t>
      </w:r>
    </w:p>
    <w:p>
      <w:pPr>
        <w:pStyle w:val="BodyText"/>
        <w:spacing w:line="240" w:lineRule="auto" w:before="120"/>
        <w:ind w:right="249"/>
        <w:jc w:val="both"/>
        <w:rPr>
          <w:rFonts w:ascii="Tahoma" w:hAnsi="Tahoma" w:cs="Tahoma" w:eastAsia="Tahoma"/>
        </w:rPr>
      </w:pPr>
      <w:r>
        <w:rPr/>
        <w:t>Portativ kompüterl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 </w:t>
      </w:r>
      <w:r>
        <w:rPr/>
        <w:t>batareyan</w:t>
      </w:r>
      <w:r>
        <w:rPr>
          <w:rFonts w:ascii="Tahoma" w:hAnsi="Tahoma" w:cs="Tahoma" w:eastAsia="Tahoma"/>
        </w:rPr>
        <w:t>ı</w:t>
      </w:r>
      <w:r>
        <w:rPr/>
        <w:t>n istifad</w:t>
      </w:r>
      <w:r>
        <w:rPr>
          <w:rFonts w:ascii="Tahoma" w:hAnsi="Tahoma" w:cs="Tahoma" w:eastAsia="Tahoma"/>
        </w:rPr>
        <w:t>ә</w:t>
      </w:r>
      <w:r>
        <w:rPr/>
        <w:t>sinin</w:t>
      </w:r>
      <w:r>
        <w:rPr>
          <w:spacing w:val="85"/>
        </w:rPr>
        <w:t> </w:t>
      </w:r>
      <w:r>
        <w:rPr/>
        <w:t>üstünlükl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w w:val="99"/>
        </w:rPr>
        <w:t> </w:t>
      </w:r>
      <w:r>
        <w:rPr/>
        <w:t>biri d</w:t>
      </w:r>
      <w:r>
        <w:rPr>
          <w:rFonts w:ascii="Tahoma" w:hAnsi="Tahoma" w:cs="Tahoma" w:eastAsia="Tahoma"/>
        </w:rPr>
        <w:t>ә</w:t>
      </w:r>
      <w:r>
        <w:rPr/>
        <w:t>, onun </w:t>
      </w:r>
      <w:r>
        <w:rPr>
          <w:rFonts w:ascii="Arial" w:hAnsi="Arial" w:cs="Arial" w:eastAsia="Arial"/>
          <w:color w:val="1A1A1A"/>
          <w:sz w:val="26"/>
          <w:szCs w:val="26"/>
        </w:rPr>
        <w:t>UPS </w:t>
      </w:r>
      <w:r>
        <w:rPr/>
        <w:t>(</w:t>
      </w:r>
      <w:r>
        <w:rPr>
          <w:rFonts w:ascii="Arial" w:hAnsi="Arial" w:cs="Arial" w:eastAsia="Arial"/>
          <w:color w:val="1A1A1A"/>
          <w:sz w:val="26"/>
          <w:szCs w:val="26"/>
        </w:rPr>
        <w:t>Uninterruptiple Power Supply </w:t>
      </w:r>
      <w:r>
        <w:rPr/>
        <w:t>– K</w:t>
      </w:r>
      <w:r>
        <w:rPr>
          <w:rFonts w:ascii="Tahoma" w:hAnsi="Tahoma" w:cs="Tahoma" w:eastAsia="Tahoma"/>
        </w:rPr>
        <w:t>ә</w:t>
      </w:r>
      <w:r>
        <w:rPr/>
        <w:t>silm</w:t>
      </w:r>
      <w:r>
        <w:rPr>
          <w:rFonts w:ascii="Tahoma" w:hAnsi="Tahoma" w:cs="Tahoma" w:eastAsia="Tahoma"/>
        </w:rPr>
        <w:t>ә</w:t>
      </w:r>
      <w:r>
        <w:rPr/>
        <w:t>z </w:t>
      </w:r>
      <w:r>
        <w:rPr>
          <w:spacing w:val="22"/>
        </w:rPr>
        <w:t> </w:t>
      </w:r>
      <w:r>
        <w:rPr/>
        <w:t>Enerji</w:t>
      </w:r>
      <w:r>
        <w:rPr>
          <w:w w:val="99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nb</w:t>
      </w:r>
      <w:r>
        <w:rPr>
          <w:rFonts w:ascii="Tahoma" w:hAnsi="Tahoma" w:cs="Tahoma" w:eastAsia="Tahoma"/>
        </w:rPr>
        <w:t>ә</w:t>
      </w:r>
      <w:r>
        <w:rPr/>
        <w:t>yi) funksiyas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 </w:t>
      </w:r>
      <w:r>
        <w:rPr/>
        <w:t>yerin</w:t>
      </w:r>
      <w:r>
        <w:rPr>
          <w:rFonts w:ascii="Tahoma" w:hAnsi="Tahoma" w:cs="Tahoma" w:eastAsia="Tahoma"/>
        </w:rPr>
        <w:t>ә </w:t>
      </w:r>
      <w:r>
        <w:rPr/>
        <w:t>yetirm</w:t>
      </w:r>
      <w:r>
        <w:rPr>
          <w:rFonts w:ascii="Tahoma" w:hAnsi="Tahoma" w:cs="Tahoma" w:eastAsia="Tahoma"/>
        </w:rPr>
        <w:t>ә</w:t>
      </w:r>
      <w:r>
        <w:rPr/>
        <w:t>sidir. Fasil</w:t>
      </w:r>
      <w:r>
        <w:rPr>
          <w:rFonts w:ascii="Tahoma" w:hAnsi="Tahoma" w:cs="Tahoma" w:eastAsia="Tahoma"/>
        </w:rPr>
        <w:t>ә</w:t>
      </w:r>
      <w:r>
        <w:rPr/>
        <w:t>siz olaraq</w:t>
      </w:r>
      <w:r>
        <w:rPr>
          <w:spacing w:val="46"/>
        </w:rPr>
        <w:t> </w:t>
      </w:r>
      <w:r>
        <w:rPr/>
        <w:t>elektrik</w:t>
      </w:r>
      <w:r>
        <w:rPr>
          <w:w w:val="99"/>
        </w:rPr>
        <w:t> </w:t>
      </w:r>
      <w:r>
        <w:rPr>
          <w:rFonts w:ascii="Tahoma" w:hAnsi="Tahoma" w:cs="Tahoma" w:eastAsia="Tahoma"/>
        </w:rPr>
        <w:t>şә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</w:t>
      </w:r>
      <w:r>
        <w:rPr/>
        <w:t>sinin istifad</w:t>
      </w:r>
      <w:r>
        <w:rPr>
          <w:rFonts w:ascii="Tahoma" w:hAnsi="Tahoma" w:cs="Tahoma" w:eastAsia="Tahoma"/>
        </w:rPr>
        <w:t>ә </w:t>
      </w:r>
      <w:r>
        <w:rPr/>
        <w:t>edilm</w:t>
      </w:r>
      <w:r>
        <w:rPr>
          <w:rFonts w:ascii="Tahoma" w:hAnsi="Tahoma" w:cs="Tahoma" w:eastAsia="Tahoma"/>
        </w:rPr>
        <w:t>ә</w:t>
      </w:r>
      <w:r>
        <w:rPr/>
        <w:t>si, elektrik k</w:t>
      </w:r>
      <w:r>
        <w:rPr>
          <w:rFonts w:ascii="Tahoma" w:hAnsi="Tahoma" w:cs="Tahoma" w:eastAsia="Tahoma"/>
        </w:rPr>
        <w:t>ә</w:t>
      </w:r>
      <w:r>
        <w:rPr/>
        <w:t>silm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ri 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8"/>
        </w:rPr>
        <w:t> </w:t>
      </w:r>
      <w:r>
        <w:rPr/>
        <w:t>g</w:t>
      </w:r>
      <w:r>
        <w:rPr>
          <w:rFonts w:ascii="Tahoma" w:hAnsi="Tahoma" w:cs="Tahoma" w:eastAsia="Tahoma"/>
        </w:rPr>
        <w:t>ә</w:t>
      </w:r>
      <w:r>
        <w:rPr/>
        <w:t>rginlik</w:t>
      </w:r>
      <w:r>
        <w:rPr>
          <w:w w:val="99"/>
        </w:rPr>
        <w:t> </w:t>
      </w:r>
      <w:r>
        <w:rPr/>
        <w:t>enib/qalxmalar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kompüter</w:t>
      </w:r>
      <w:r>
        <w:rPr>
          <w:rFonts w:ascii="Tahoma" w:hAnsi="Tahoma" w:cs="Tahoma" w:eastAsia="Tahoma"/>
        </w:rPr>
        <w:t>ә </w:t>
      </w:r>
      <w:r>
        <w:rPr/>
        <w:t>ver</w:t>
      </w:r>
      <w:r>
        <w:rPr>
          <w:rFonts w:ascii="Tahoma" w:hAnsi="Tahoma" w:cs="Tahoma" w:eastAsia="Tahoma"/>
        </w:rPr>
        <w:t>ә </w:t>
      </w:r>
      <w:r>
        <w:rPr/>
        <w:t>bil</w:t>
      </w:r>
      <w:r>
        <w:rPr>
          <w:rFonts w:ascii="Tahoma" w:hAnsi="Tahoma" w:cs="Tahoma" w:eastAsia="Tahoma"/>
        </w:rPr>
        <w:t>ә</w:t>
      </w:r>
      <w:r>
        <w:rPr/>
        <w:t>c</w:t>
      </w:r>
      <w:r>
        <w:rPr>
          <w:rFonts w:ascii="Tahoma" w:hAnsi="Tahoma" w:cs="Tahoma" w:eastAsia="Tahoma"/>
        </w:rPr>
        <w:t>ә</w:t>
      </w:r>
      <w:r>
        <w:rPr/>
        <w:t>yi z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rl</w:t>
      </w:r>
      <w:r>
        <w:rPr>
          <w:rFonts w:ascii="Tahoma" w:hAnsi="Tahoma" w:cs="Tahoma" w:eastAsia="Tahoma"/>
        </w:rPr>
        <w:t>ә</w:t>
      </w:r>
      <w:r>
        <w:rPr/>
        <w:t>rin batareya</w:t>
      </w:r>
      <w:r>
        <w:rPr>
          <w:spacing w:val="32"/>
        </w:rPr>
        <w:t> </w:t>
      </w:r>
      <w:r>
        <w:rPr/>
        <w:t>say</w:t>
      </w:r>
      <w:r>
        <w:rPr>
          <w:rFonts w:ascii="Tahoma" w:hAnsi="Tahoma" w:cs="Tahoma" w:eastAsia="Tahoma"/>
        </w:rPr>
        <w:t>ә</w:t>
      </w:r>
      <w:r>
        <w:rPr/>
        <w:t>sind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qar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</w:t>
      </w:r>
      <w:r>
        <w:rPr/>
        <w:t>s</w:t>
      </w:r>
      <w:r>
        <w:rPr>
          <w:rFonts w:ascii="Tahoma" w:hAnsi="Tahoma" w:cs="Tahoma" w:eastAsia="Tahoma"/>
        </w:rPr>
        <w:t>ı </w:t>
      </w:r>
      <w:r>
        <w:rPr/>
        <w:t>al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r. Kompüterin gözl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 </w:t>
      </w:r>
      <w:r>
        <w:rPr/>
        <w:t>(</w:t>
      </w:r>
      <w:r>
        <w:rPr>
          <w:rFonts w:ascii="Arial" w:hAnsi="Arial" w:cs="Arial" w:eastAsia="Arial"/>
          <w:color w:val="1A1A1A"/>
          <w:sz w:val="26"/>
          <w:szCs w:val="26"/>
        </w:rPr>
        <w:t>syspen/standby</w:t>
      </w:r>
      <w:r>
        <w:rPr/>
        <w:t>) rejimind</w:t>
      </w:r>
      <w:r>
        <w:rPr>
          <w:rFonts w:ascii="Tahoma" w:hAnsi="Tahoma" w:cs="Tahoma" w:eastAsia="Tahoma"/>
        </w:rPr>
        <w:t>ә </w:t>
      </w:r>
      <w:r>
        <w:rPr/>
        <w:t>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si</w:t>
      </w:r>
      <w:r>
        <w:rPr>
          <w:spacing w:val="3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</w:t>
      </w:r>
      <w:r>
        <w:rPr/>
        <w:t>n proqramlar</w:t>
      </w:r>
      <w:r>
        <w:rPr>
          <w:rFonts w:ascii="Tahoma" w:hAnsi="Tahoma" w:cs="Tahoma" w:eastAsia="Tahoma"/>
        </w:rPr>
        <w:t>ı</w:t>
      </w:r>
      <w:r>
        <w:rPr/>
        <w:t>n v</w:t>
      </w:r>
      <w:r>
        <w:rPr>
          <w:rFonts w:ascii="Tahoma" w:hAnsi="Tahoma" w:cs="Tahoma" w:eastAsia="Tahoma"/>
        </w:rPr>
        <w:t>ә</w:t>
      </w:r>
      <w:r>
        <w:rPr/>
        <w:t>ziyy</w:t>
      </w:r>
      <w:r>
        <w:rPr>
          <w:rFonts w:ascii="Tahoma" w:hAnsi="Tahoma" w:cs="Tahoma" w:eastAsia="Tahoma"/>
        </w:rPr>
        <w:t>ә</w:t>
      </w:r>
      <w:r>
        <w:rPr/>
        <w:t>tini qorumas</w:t>
      </w:r>
      <w:r>
        <w:rPr>
          <w:rFonts w:ascii="Tahoma" w:hAnsi="Tahoma" w:cs="Tahoma" w:eastAsia="Tahoma"/>
        </w:rPr>
        <w:t>ı </w:t>
      </w:r>
      <w:r>
        <w:rPr/>
        <w:t>da, yen</w:t>
      </w:r>
      <w:r>
        <w:rPr>
          <w:rFonts w:ascii="Tahoma" w:hAnsi="Tahoma" w:cs="Tahoma" w:eastAsia="Tahoma"/>
        </w:rPr>
        <w:t>ә </w:t>
      </w:r>
      <w:r>
        <w:rPr/>
        <w:t>doldurula bil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75"/>
        </w:rPr>
        <w:t> </w:t>
      </w:r>
      <w:r>
        <w:rPr>
          <w:rFonts w:ascii="Tahoma" w:hAnsi="Tahoma" w:cs="Tahoma" w:eastAsia="Tahoma"/>
        </w:rPr>
        <w:t>ә</w:t>
      </w:r>
      <w:r>
        <w:rPr/>
        <w:t>sas</w:t>
      </w:r>
      <w:r>
        <w:rPr>
          <w:spacing w:val="-1"/>
          <w:w w:val="99"/>
        </w:rPr>
        <w:t> </w:t>
      </w:r>
      <w:r>
        <w:rPr/>
        <w:t>batareya  say</w:t>
      </w:r>
      <w:r>
        <w:rPr>
          <w:rFonts w:ascii="Tahoma" w:hAnsi="Tahoma" w:cs="Tahoma" w:eastAsia="Tahoma"/>
        </w:rPr>
        <w:t>ә</w:t>
      </w:r>
      <w:r>
        <w:rPr/>
        <w:t>sind</w:t>
      </w:r>
      <w:r>
        <w:rPr>
          <w:rFonts w:ascii="Tahoma" w:hAnsi="Tahoma" w:cs="Tahoma" w:eastAsia="Tahoma"/>
        </w:rPr>
        <w:t>ә 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min  edilir.  B</w:t>
      </w:r>
      <w:r>
        <w:rPr>
          <w:rFonts w:ascii="Tahoma" w:hAnsi="Tahoma" w:cs="Tahoma" w:eastAsia="Tahoma"/>
        </w:rPr>
        <w:t>ә</w:t>
      </w:r>
      <w:r>
        <w:rPr/>
        <w:t>zi  portativ  kompüterl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-21"/>
        </w:rPr>
        <w:t> </w:t>
      </w:r>
      <w:r>
        <w:rPr/>
        <w:t>gözl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</w:p>
    <w:p>
      <w:pPr>
        <w:spacing w:after="0" w:line="240" w:lineRule="auto"/>
        <w:jc w:val="both"/>
        <w:rPr>
          <w:rFonts w:ascii="Tahoma" w:hAnsi="Tahoma" w:cs="Tahoma" w:eastAsia="Tahoma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4" w:right="236" w:hanging="1"/>
        <w:jc w:val="both"/>
      </w:pPr>
      <w:r>
        <w:rPr/>
        <w:t>rejimi üçün ba</w:t>
      </w:r>
      <w:r>
        <w:rPr>
          <w:rFonts w:ascii="Tahoma" w:hAnsi="Tahoma"/>
        </w:rPr>
        <w:t>ş</w:t>
      </w:r>
      <w:r>
        <w:rPr/>
        <w:t>qa bir batareya bölm</w:t>
      </w:r>
      <w:r>
        <w:rPr>
          <w:rFonts w:ascii="Tahoma" w:hAnsi="Tahoma"/>
        </w:rPr>
        <w:t>ә</w:t>
      </w:r>
      <w:r>
        <w:rPr/>
        <w:t>si istifad</w:t>
      </w:r>
      <w:r>
        <w:rPr>
          <w:rFonts w:ascii="Tahoma" w:hAnsi="Tahoma"/>
        </w:rPr>
        <w:t>ә </w:t>
      </w:r>
      <w:r>
        <w:rPr/>
        <w:t>edilir. Gözl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>
          <w:rFonts w:ascii="Tahoma" w:hAnsi="Tahoma"/>
          <w:spacing w:val="32"/>
        </w:rPr>
        <w:t> </w:t>
      </w:r>
      <w:r>
        <w:rPr/>
        <w:t>rejimind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Tahoma" w:hAnsi="Tahoma"/>
        </w:rPr>
        <w:t>ә</w:t>
      </w:r>
      <w:r>
        <w:rPr/>
        <w:t>sas batareya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 enerji hasil ed</w:t>
      </w:r>
      <w:r>
        <w:rPr>
          <w:rFonts w:ascii="Tahoma" w:hAnsi="Tahoma"/>
        </w:rPr>
        <w:t>ә</w:t>
      </w:r>
      <w:r>
        <w:rPr/>
        <w:t>n portativ</w:t>
      </w:r>
      <w:r>
        <w:rPr>
          <w:spacing w:val="42"/>
        </w:rPr>
        <w:t> </w:t>
      </w:r>
      <w:r>
        <w:rPr/>
        <w:t>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proqramlar</w:t>
      </w:r>
      <w:r>
        <w:rPr>
          <w:rFonts w:ascii="Tahoma" w:hAnsi="Tahoma"/>
        </w:rPr>
        <w:t>ı</w:t>
      </w:r>
      <w:r>
        <w:rPr/>
        <w:t>n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k halda mühafiz</w:t>
      </w:r>
      <w:r>
        <w:rPr>
          <w:rFonts w:ascii="Tahoma" w:hAnsi="Tahoma"/>
        </w:rPr>
        <w:t>ә </w:t>
      </w:r>
      <w:r>
        <w:rPr/>
        <w:t>olunmas</w:t>
      </w:r>
      <w:r>
        <w:rPr>
          <w:rFonts w:ascii="Tahoma" w:hAnsi="Tahoma"/>
        </w:rPr>
        <w:t>ı </w:t>
      </w:r>
      <w:r>
        <w:rPr/>
        <w:t>üçün batareyan</w:t>
      </w:r>
      <w:r>
        <w:rPr>
          <w:rFonts w:ascii="Tahoma" w:hAnsi="Tahoma"/>
        </w:rPr>
        <w:t>ı</w:t>
      </w:r>
      <w:r>
        <w:rPr/>
        <w:t>n çox az</w:t>
      </w:r>
      <w:r>
        <w:rPr>
          <w:spacing w:val="37"/>
        </w:rPr>
        <w:t> </w:t>
      </w:r>
      <w:r>
        <w:rPr/>
        <w:t>da</w:t>
      </w:r>
      <w:r>
        <w:rPr>
          <w:w w:val="99"/>
        </w:rPr>
        <w:t> </w:t>
      </w:r>
      <w:r>
        <w:rPr/>
        <w:t>olsa doldurulmas</w:t>
      </w:r>
      <w:r>
        <w:rPr>
          <w:rFonts w:ascii="Tahoma" w:hAnsi="Tahoma"/>
        </w:rPr>
        <w:t>ı</w:t>
      </w:r>
      <w:r>
        <w:rPr>
          <w:rFonts w:ascii="Tahoma" w:hAnsi="Tahoma"/>
          <w:spacing w:val="-10"/>
        </w:rPr>
        <w:t> </w:t>
      </w:r>
      <w:r>
        <w:rPr/>
        <w:t>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119"/>
        <w:ind w:left="254" w:right="236"/>
        <w:jc w:val="both"/>
      </w:pPr>
      <w:r>
        <w:rPr/>
        <w:t>Portativ 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batareya</w:t>
      </w:r>
      <w:r>
        <w:rPr>
          <w:spacing w:val="17"/>
        </w:rPr>
        <w:t> </w:t>
      </w:r>
      <w:r>
        <w:rPr/>
        <w:t>texnologiyalar</w:t>
      </w:r>
      <w:r>
        <w:rPr>
          <w:rFonts w:ascii="Tahoma" w:hAnsi="Tahoma"/>
        </w:rPr>
        <w:t>ı</w:t>
      </w:r>
      <w:r>
        <w:rPr/>
        <w:t>,</w:t>
      </w:r>
      <w:r>
        <w:rPr>
          <w:w w:val="99"/>
        </w:rPr>
        <w:t> </w:t>
      </w:r>
      <w:r>
        <w:rPr/>
        <w:t>batareyan</w:t>
      </w:r>
      <w:r>
        <w:rPr>
          <w:rFonts w:ascii="Tahoma" w:hAnsi="Tahoma"/>
        </w:rPr>
        <w:t>ı</w:t>
      </w:r>
      <w:r>
        <w:rPr/>
        <w:t>n istifad</w:t>
      </w:r>
      <w:r>
        <w:rPr>
          <w:rFonts w:ascii="Tahoma" w:hAnsi="Tahoma"/>
        </w:rPr>
        <w:t>ә </w:t>
      </w:r>
      <w:r>
        <w:rPr/>
        <w:t>olunmas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na bilm</w:t>
      </w:r>
      <w:r>
        <w:rPr>
          <w:rFonts w:ascii="Tahoma" w:hAnsi="Tahoma"/>
        </w:rPr>
        <w:t>ә</w:t>
      </w:r>
      <w:r>
        <w:rPr/>
        <w:t>si bax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ndan </w:t>
      </w:r>
      <w:r>
        <w:rPr>
          <w:rFonts w:ascii="Tahoma" w:hAnsi="Tahoma"/>
        </w:rPr>
        <w:t>ә</w:t>
      </w:r>
      <w:r>
        <w:rPr/>
        <w:t>sasl</w:t>
      </w:r>
      <w:r>
        <w:rPr>
          <w:rFonts w:ascii="Tahoma" w:hAnsi="Tahoma"/>
        </w:rPr>
        <w:t>ı</w:t>
      </w:r>
      <w:r>
        <w:rPr>
          <w:rFonts w:ascii="Tahoma" w:hAnsi="Tahoma"/>
          <w:spacing w:val="39"/>
        </w:rPr>
        <w:t> </w:t>
      </w:r>
      <w:r>
        <w:rPr/>
        <w:t>rol</w:t>
      </w:r>
      <w:r>
        <w:rPr>
          <w:spacing w:val="-1"/>
          <w:w w:val="99"/>
        </w:rPr>
        <w:t> </w:t>
      </w:r>
      <w:r>
        <w:rPr/>
        <w:t>oynay</w:t>
      </w:r>
      <w:r>
        <w:rPr>
          <w:rFonts w:ascii="Tahoma" w:hAnsi="Tahoma"/>
        </w:rPr>
        <w:t>ı</w:t>
      </w:r>
      <w:r>
        <w:rPr/>
        <w:t>r. Nikel Kadmium (</w:t>
      </w:r>
      <w:r>
        <w:rPr>
          <w:rFonts w:ascii="Arial" w:hAnsi="Arial"/>
          <w:color w:val="1A1A1A"/>
          <w:sz w:val="26"/>
        </w:rPr>
        <w:t>NiCd</w:t>
      </w:r>
      <w:r>
        <w:rPr/>
        <w:t>), Litium </w:t>
      </w:r>
      <w:r>
        <w:rPr>
          <w:rFonts w:ascii="Tahoma" w:hAnsi="Tahoma"/>
        </w:rPr>
        <w:t>İ</w:t>
      </w:r>
      <w:r>
        <w:rPr/>
        <w:t>on (</w:t>
      </w:r>
      <w:r>
        <w:rPr>
          <w:rFonts w:ascii="Arial" w:hAnsi="Arial"/>
          <w:color w:val="1A1A1A"/>
          <w:sz w:val="26"/>
        </w:rPr>
        <w:t>Li-Ion</w:t>
      </w:r>
      <w:r>
        <w:rPr/>
        <w:t>), Nikel</w:t>
      </w:r>
      <w:r>
        <w:rPr>
          <w:spacing w:val="41"/>
        </w:rPr>
        <w:t> </w:t>
      </w:r>
      <w:r>
        <w:rPr/>
        <w:t>Metal-Hidrit</w:t>
      </w:r>
      <w:r>
        <w:rPr>
          <w:w w:val="99"/>
        </w:rPr>
        <w:t> </w:t>
      </w:r>
      <w:r>
        <w:rPr/>
        <w:t>(</w:t>
      </w:r>
      <w:r>
        <w:rPr>
          <w:rFonts w:ascii="Arial" w:hAnsi="Arial"/>
          <w:color w:val="1A1A1A"/>
          <w:sz w:val="26"/>
        </w:rPr>
        <w:t>NiMH</w:t>
      </w:r>
      <w:r>
        <w:rPr/>
        <w:t>)</w:t>
      </w:r>
      <w:r>
        <w:rPr>
          <w:spacing w:val="59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0"/>
        </w:rPr>
        <w:t> </w:t>
      </w:r>
      <w:r>
        <w:rPr/>
        <w:t>Litium-</w:t>
      </w:r>
      <w:r>
        <w:rPr>
          <w:rFonts w:ascii="Tahoma" w:hAnsi="Tahoma"/>
        </w:rPr>
        <w:t>İ</w:t>
      </w:r>
      <w:r>
        <w:rPr/>
        <w:t>on</w:t>
      </w:r>
      <w:r>
        <w:rPr>
          <w:spacing w:val="60"/>
        </w:rPr>
        <w:t> </w:t>
      </w:r>
      <w:r>
        <w:rPr/>
        <w:t>Polimer</w:t>
      </w:r>
      <w:r>
        <w:rPr>
          <w:spacing w:val="61"/>
        </w:rPr>
        <w:t> </w:t>
      </w:r>
      <w:r>
        <w:rPr/>
        <w:t>(</w:t>
      </w:r>
      <w:r>
        <w:rPr>
          <w:rFonts w:ascii="Arial" w:hAnsi="Arial"/>
          <w:color w:val="1A1A1A"/>
          <w:sz w:val="26"/>
        </w:rPr>
        <w:t>LIP</w:t>
      </w:r>
      <w:r>
        <w:rPr>
          <w:rFonts w:ascii="Arial" w:hAnsi="Arial"/>
          <w:color w:val="1A1A1A"/>
          <w:spacing w:val="1"/>
          <w:sz w:val="26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0"/>
        </w:rPr>
        <w:t> </w:t>
      </w:r>
      <w:r>
        <w:rPr/>
        <w:t>ya</w:t>
      </w:r>
      <w:r>
        <w:rPr>
          <w:spacing w:val="59"/>
        </w:rPr>
        <w:t> </w:t>
      </w:r>
      <w:r>
        <w:rPr>
          <w:rFonts w:ascii="Arial" w:hAnsi="Arial"/>
          <w:color w:val="1A1A1A"/>
          <w:sz w:val="26"/>
        </w:rPr>
        <w:t>Li-Poly</w:t>
      </w:r>
      <w:r>
        <w:rPr/>
        <w:t>)</w:t>
      </w:r>
      <w:r>
        <w:rPr>
          <w:spacing w:val="59"/>
        </w:rPr>
        <w:t> </w:t>
      </w:r>
      <w:r>
        <w:rPr/>
        <w:t>geni</w:t>
      </w:r>
      <w:r>
        <w:rPr>
          <w:rFonts w:ascii="Tahoma" w:hAnsi="Tahoma"/>
        </w:rPr>
        <w:t>ş</w:t>
      </w:r>
      <w:r>
        <w:rPr>
          <w:rFonts w:ascii="Tahoma" w:hAnsi="Tahoma"/>
          <w:spacing w:val="59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60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batareya texnologiyalar</w:t>
      </w:r>
      <w:r>
        <w:rPr>
          <w:rFonts w:ascii="Tahoma" w:hAnsi="Tahoma"/>
        </w:rPr>
        <w:t>ı</w:t>
      </w:r>
      <w:r>
        <w:rPr/>
        <w:t>ndand</w:t>
      </w:r>
      <w:r>
        <w:rPr>
          <w:rFonts w:ascii="Tahoma" w:hAnsi="Tahoma"/>
        </w:rPr>
        <w:t>ı</w:t>
      </w:r>
      <w:r>
        <w:rPr/>
        <w:t>r. Növb</w:t>
      </w:r>
      <w:r>
        <w:rPr>
          <w:rFonts w:ascii="Tahoma" w:hAnsi="Tahoma"/>
        </w:rPr>
        <w:t>ә</w:t>
      </w:r>
      <w:r>
        <w:rPr/>
        <w:t>ti paraqraflarda müxt</w:t>
      </w:r>
      <w:r>
        <w:rPr>
          <w:rFonts w:ascii="Tahoma" w:hAnsi="Tahoma"/>
        </w:rPr>
        <w:t>ә</w:t>
      </w:r>
      <w:r>
        <w:rPr/>
        <w:t>lif</w:t>
      </w:r>
      <w:r>
        <w:rPr>
          <w:spacing w:val="76"/>
        </w:rPr>
        <w:t> </w:t>
      </w:r>
      <w:r>
        <w:rPr/>
        <w:t>batareya</w:t>
      </w:r>
      <w:r>
        <w:rPr>
          <w:w w:val="99"/>
        </w:rPr>
        <w:t> </w:t>
      </w:r>
      <w:r>
        <w:rPr/>
        <w:t>texnologiyalar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 haqq</w:t>
      </w:r>
      <w:r>
        <w:rPr>
          <w:rFonts w:ascii="Tahoma" w:hAnsi="Tahoma"/>
        </w:rPr>
        <w:t>ı</w:t>
      </w:r>
      <w:r>
        <w:rPr/>
        <w:t>nda m</w:t>
      </w:r>
      <w:r>
        <w:rPr>
          <w:rFonts w:ascii="Tahoma" w:hAnsi="Tahoma"/>
        </w:rPr>
        <w:t>ә</w:t>
      </w:r>
      <w:r>
        <w:rPr/>
        <w:t>lumatlar</w:t>
      </w:r>
      <w:r>
        <w:rPr>
          <w:spacing w:val="-23"/>
        </w:rPr>
        <w:t> </w:t>
      </w:r>
      <w:r>
        <w:rPr/>
        <w:t>verilmi</w:t>
      </w:r>
      <w:r>
        <w:rPr>
          <w:rFonts w:ascii="Tahoma" w:hAnsi="Tahoma"/>
        </w:rPr>
        <w:t>ş</w:t>
      </w:r>
      <w:r>
        <w:rPr/>
        <w:t>dir.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bookmarkStart w:name="_TOC_250100" w:id="2"/>
      <w:r>
        <w:rPr/>
        <w:t>N</w:t>
      </w:r>
      <w:r>
        <w:rPr>
          <w:rFonts w:ascii="Palatino Linotype" w:hAnsi="Palatino Linotype"/>
        </w:rPr>
        <w:t>İ</w:t>
      </w:r>
      <w:r>
        <w:rPr/>
        <w:t>KEL KADM</w:t>
      </w:r>
      <w:r>
        <w:rPr>
          <w:rFonts w:ascii="Palatino Linotype" w:hAnsi="Palatino Linotype"/>
        </w:rPr>
        <w:t>İ</w:t>
      </w:r>
      <w:r>
        <w:rPr/>
        <w:t>UM</w:t>
      </w:r>
      <w:r>
        <w:rPr>
          <w:spacing w:val="-11"/>
        </w:rPr>
        <w:t> </w:t>
      </w:r>
      <w:r>
        <w:rPr/>
        <w:t>(NiCd)</w:t>
      </w:r>
      <w:bookmarkEnd w:id="2"/>
      <w:r>
        <w:rPr>
          <w:b w:val="0"/>
        </w:rPr>
      </w:r>
    </w:p>
    <w:p>
      <w:pPr>
        <w:pStyle w:val="ListParagraph"/>
        <w:numPr>
          <w:ilvl w:val="1"/>
          <w:numId w:val="2"/>
        </w:numPr>
        <w:tabs>
          <w:tab w:pos="1673" w:val="left" w:leader="none"/>
        </w:tabs>
        <w:spacing w:line="240" w:lineRule="auto" w:before="239" w:after="0"/>
        <w:ind w:left="1672" w:right="238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İ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stifad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ə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si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1950</w:t>
      </w:r>
      <w:r>
        <w:rPr>
          <w:rFonts w:ascii="Tahoma" w:hAnsi="Tahoma" w:cs="Tahoma" w:eastAsia="Tahoma"/>
          <w:sz w:val="28"/>
          <w:szCs w:val="28"/>
        </w:rPr>
        <w:t>-ci ill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etibar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4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köhn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texnologiyad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 Haz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rda yeni portativ kompüterl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2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dem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olar ki, 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edilmir;</w:t>
      </w:r>
    </w:p>
    <w:p>
      <w:pPr>
        <w:pStyle w:val="ListParagraph"/>
        <w:numPr>
          <w:ilvl w:val="1"/>
          <w:numId w:val="2"/>
        </w:numPr>
        <w:tabs>
          <w:tab w:pos="1673" w:val="left" w:leader="none"/>
        </w:tabs>
        <w:spacing w:line="240" w:lineRule="auto" w:before="191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İ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stifad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ə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müdd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ə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ti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Dig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texnologiyalara nisb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5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az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enerji 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cmind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dir. Buna gör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müdd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</w:t>
      </w:r>
      <w:r>
        <w:rPr>
          <w:rFonts w:ascii="Tahoma" w:hAnsi="Tahoma" w:cs="Tahoma" w:eastAsia="Tahoma"/>
          <w:spacing w:val="6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daha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sad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r;</w:t>
      </w:r>
    </w:p>
    <w:p>
      <w:pPr>
        <w:pStyle w:val="ListParagraph"/>
        <w:numPr>
          <w:ilvl w:val="1"/>
          <w:numId w:val="2"/>
        </w:numPr>
        <w:tabs>
          <w:tab w:pos="1673" w:val="left" w:leader="none"/>
        </w:tabs>
        <w:spacing w:line="240" w:lineRule="auto" w:before="191" w:after="0"/>
        <w:ind w:left="1672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Qiym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ə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ti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ucuz batareya</w:t>
      </w:r>
      <w:r>
        <w:rPr>
          <w:rFonts w:ascii="Tahoma" w:hAnsi="Tahoma" w:cs="Tahoma" w:eastAsia="Tahoma"/>
          <w:spacing w:val="-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Texnologiyas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r;</w:t>
      </w:r>
    </w:p>
    <w:p>
      <w:pPr>
        <w:pStyle w:val="ListParagraph"/>
        <w:numPr>
          <w:ilvl w:val="1"/>
          <w:numId w:val="2"/>
        </w:numPr>
        <w:tabs>
          <w:tab w:pos="1673" w:val="left" w:leader="none"/>
        </w:tabs>
        <w:spacing w:line="240" w:lineRule="auto" w:before="191" w:after="0"/>
        <w:ind w:left="1672" w:right="235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Doldurula bilm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ə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say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ı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1500</w:t>
      </w:r>
      <w:r>
        <w:rPr>
          <w:rFonts w:ascii="Arial" w:hAnsi="Arial" w:cs="Arial" w:eastAsia="Arial"/>
          <w:color w:val="1A1A1A"/>
          <w:sz w:val="26"/>
          <w:szCs w:val="26"/>
        </w:rPr>
        <w:t>-</w:t>
      </w:r>
      <w:r>
        <w:rPr>
          <w:rFonts w:ascii="Arial" w:hAnsi="Arial" w:cs="Arial" w:eastAsia="Arial"/>
          <w:color w:val="1A1A1A"/>
          <w:sz w:val="28"/>
          <w:szCs w:val="28"/>
        </w:rPr>
        <w:t>1700 </w:t>
      </w:r>
      <w:r>
        <w:rPr>
          <w:rFonts w:ascii="Tahoma" w:hAnsi="Tahoma" w:cs="Tahoma" w:eastAsia="Tahoma"/>
          <w:sz w:val="28"/>
          <w:szCs w:val="28"/>
        </w:rPr>
        <w:t>aral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</w:t>
      </w:r>
      <w:r>
        <w:rPr>
          <w:rFonts w:ascii="Tahoma" w:hAnsi="Tahoma" w:cs="Tahoma" w:eastAsia="Tahoma"/>
          <w:spacing w:val="7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doldurula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bilm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say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il</w:t>
      </w:r>
      <w:r>
        <w:rPr>
          <w:rFonts w:ascii="Tahoma" w:hAnsi="Tahoma" w:cs="Tahoma" w:eastAsia="Tahoma"/>
          <w:sz w:val="28"/>
          <w:szCs w:val="28"/>
        </w:rPr>
        <w:t>ә ә</w:t>
      </w:r>
      <w:r>
        <w:rPr>
          <w:rFonts w:ascii="Tahoma" w:hAnsi="Tahoma" w:cs="Tahoma" w:eastAsia="Tahoma"/>
          <w:sz w:val="28"/>
          <w:szCs w:val="28"/>
        </w:rPr>
        <w:t>n çox doldurula bil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5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batareya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Texnologiyas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bookmarkStart w:name="_TOC_250099" w:id="3"/>
      <w:r>
        <w:rPr/>
        <w:t>L</w:t>
      </w:r>
      <w:r>
        <w:rPr>
          <w:rFonts w:ascii="Palatino Linotype" w:hAnsi="Palatino Linotype" w:cs="Palatino Linotype" w:eastAsia="Palatino Linotype"/>
        </w:rPr>
        <w:t>İ</w:t>
      </w:r>
      <w:r>
        <w:rPr/>
        <w:t>T</w:t>
      </w:r>
      <w:r>
        <w:rPr>
          <w:rFonts w:ascii="Palatino Linotype" w:hAnsi="Palatino Linotype" w:cs="Palatino Linotype" w:eastAsia="Palatino Linotype"/>
        </w:rPr>
        <w:t>İ</w:t>
      </w:r>
      <w:r>
        <w:rPr/>
        <w:t>UM</w:t>
      </w:r>
      <w:r>
        <w:rPr>
          <w:rFonts w:ascii="Palatino Linotype" w:hAnsi="Palatino Linotype" w:cs="Palatino Linotype" w:eastAsia="Palatino Linotype"/>
        </w:rPr>
        <w:t>‐İ</w:t>
      </w:r>
      <w:r>
        <w:rPr/>
        <w:t>ON</w:t>
      </w:r>
      <w:r>
        <w:rPr>
          <w:spacing w:val="-10"/>
        </w:rPr>
        <w:t> </w:t>
      </w:r>
      <w:r>
        <w:rPr/>
        <w:t>(LI</w:t>
      </w:r>
      <w:r>
        <w:rPr>
          <w:rFonts w:ascii="Palatino Linotype" w:hAnsi="Palatino Linotype" w:cs="Palatino Linotype" w:eastAsia="Palatino Linotype"/>
        </w:rPr>
        <w:t>‐</w:t>
      </w:r>
      <w:r>
        <w:rPr/>
        <w:t>ION)</w:t>
      </w:r>
      <w:bookmarkEnd w:id="3"/>
      <w:r>
        <w:rPr>
          <w:b w:val="0"/>
          <w:bCs w:val="0"/>
        </w:rPr>
      </w:r>
    </w:p>
    <w:p>
      <w:pPr>
        <w:pStyle w:val="ListParagraph"/>
        <w:numPr>
          <w:ilvl w:val="1"/>
          <w:numId w:val="2"/>
        </w:numPr>
        <w:tabs>
          <w:tab w:pos="1673" w:val="left" w:leader="none"/>
        </w:tabs>
        <w:spacing w:line="240" w:lineRule="auto" w:before="239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İ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stifad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ə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si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6"/>
          <w:szCs w:val="26"/>
        </w:rPr>
        <w:t>NiCd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Arial" w:hAnsi="Arial" w:cs="Arial" w:eastAsia="Arial"/>
          <w:color w:val="1A1A1A"/>
          <w:sz w:val="26"/>
          <w:szCs w:val="26"/>
        </w:rPr>
        <w:t>NiMH </w:t>
      </w:r>
      <w:r>
        <w:rPr>
          <w:rFonts w:ascii="Tahoma" w:hAnsi="Tahoma" w:cs="Tahoma" w:eastAsia="Tahoma"/>
          <w:sz w:val="28"/>
          <w:szCs w:val="28"/>
        </w:rPr>
        <w:t>batareyalar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 oldu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 kimi</w:t>
      </w:r>
      <w:r>
        <w:rPr>
          <w:rFonts w:ascii="Tahoma" w:hAnsi="Tahoma" w:cs="Tahoma" w:eastAsia="Tahoma"/>
          <w:spacing w:val="6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dövri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olaraq bo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alma laz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m deyil. Haz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rda portativ </w:t>
      </w:r>
      <w:r>
        <w:rPr>
          <w:rFonts w:ascii="Tahoma" w:hAnsi="Tahoma" w:cs="Tahoma" w:eastAsia="Tahoma"/>
          <w:spacing w:val="1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kompüterl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geni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batareya</w:t>
      </w:r>
      <w:r>
        <w:rPr>
          <w:rFonts w:ascii="Tahoma" w:hAnsi="Tahoma" w:cs="Tahoma" w:eastAsia="Tahoma"/>
          <w:spacing w:val="-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Texnologiyas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r;</w:t>
      </w:r>
    </w:p>
    <w:p>
      <w:pPr>
        <w:pStyle w:val="ListParagraph"/>
        <w:numPr>
          <w:ilvl w:val="1"/>
          <w:numId w:val="2"/>
        </w:numPr>
        <w:tabs>
          <w:tab w:pos="1673" w:val="left" w:leader="none"/>
        </w:tabs>
        <w:spacing w:line="240" w:lineRule="auto" w:before="192" w:after="0"/>
        <w:ind w:left="1672" w:right="237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İ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stifad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ə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müdd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ə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ti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Nikel Kadmium (</w:t>
      </w:r>
      <w:r>
        <w:rPr>
          <w:rFonts w:ascii="Arial" w:hAnsi="Arial" w:cs="Arial" w:eastAsia="Arial"/>
          <w:color w:val="1A1A1A"/>
          <w:sz w:val="26"/>
          <w:szCs w:val="26"/>
        </w:rPr>
        <w:t>Li-Cd</w:t>
      </w:r>
      <w:r>
        <w:rPr>
          <w:rFonts w:ascii="Tahoma" w:hAnsi="Tahoma" w:cs="Tahoma" w:eastAsia="Tahoma"/>
          <w:sz w:val="28"/>
          <w:szCs w:val="28"/>
        </w:rPr>
        <w:t>) 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Nikel</w:t>
      </w:r>
      <w:r>
        <w:rPr>
          <w:rFonts w:ascii="Tahoma" w:hAnsi="Tahoma" w:cs="Tahoma" w:eastAsia="Tahoma"/>
          <w:spacing w:val="4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Metal-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Hidrit (</w:t>
      </w:r>
      <w:r>
        <w:rPr>
          <w:rFonts w:ascii="Arial" w:hAnsi="Arial" w:cs="Arial" w:eastAsia="Arial"/>
          <w:color w:val="1A1A1A"/>
          <w:sz w:val="26"/>
          <w:szCs w:val="26"/>
        </w:rPr>
        <w:t>NiMH</w:t>
      </w:r>
      <w:r>
        <w:rPr>
          <w:rFonts w:ascii="Tahoma" w:hAnsi="Tahoma" w:cs="Tahoma" w:eastAsia="Tahoma"/>
          <w:sz w:val="28"/>
          <w:szCs w:val="28"/>
        </w:rPr>
        <w:t>) batareyalar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na nisb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daha uzun</w:t>
      </w:r>
      <w:r>
        <w:rPr>
          <w:rFonts w:ascii="Tahoma" w:hAnsi="Tahoma" w:cs="Tahoma" w:eastAsia="Tahoma"/>
          <w:spacing w:val="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imkan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min edir. Bundan ba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qa çox 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-1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batareya</w:t>
      </w:r>
      <w:r>
        <w:rPr>
          <w:rFonts w:ascii="Tahoma" w:hAnsi="Tahoma" w:cs="Tahoma" w:eastAsia="Tahoma"/>
          <w:spacing w:val="-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Texnologiyas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r;</w:t>
      </w:r>
    </w:p>
    <w:p>
      <w:pPr>
        <w:pStyle w:val="ListParagraph"/>
        <w:numPr>
          <w:ilvl w:val="1"/>
          <w:numId w:val="2"/>
        </w:numPr>
        <w:tabs>
          <w:tab w:pos="1673" w:val="left" w:leader="none"/>
        </w:tabs>
        <w:spacing w:line="340" w:lineRule="exact" w:before="201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Qiym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ə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ti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Qiym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tinin dig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batareyalara nisb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3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daha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yüks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 olmas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onun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nfi xüsusiyy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-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biridir;</w:t>
      </w:r>
    </w:p>
    <w:p>
      <w:pPr>
        <w:pStyle w:val="ListParagraph"/>
        <w:numPr>
          <w:ilvl w:val="1"/>
          <w:numId w:val="2"/>
        </w:numPr>
        <w:tabs>
          <w:tab w:pos="1673" w:val="left" w:leader="none"/>
        </w:tabs>
        <w:spacing w:line="340" w:lineRule="exact" w:before="191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Doldurulma say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ı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Doldurulma say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hdud</w:t>
      </w:r>
      <w:r>
        <w:rPr>
          <w:rFonts w:ascii="Tahoma" w:hAnsi="Tahoma" w:cs="Tahoma" w:eastAsia="Tahoma"/>
          <w:spacing w:val="8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(</w:t>
      </w:r>
      <w:r>
        <w:rPr>
          <w:rFonts w:ascii="Arial" w:hAnsi="Arial" w:cs="Arial" w:eastAsia="Arial"/>
          <w:color w:val="1A1A1A"/>
          <w:sz w:val="28"/>
          <w:szCs w:val="28"/>
        </w:rPr>
        <w:t>400</w:t>
      </w:r>
      <w:r>
        <w:rPr>
          <w:rFonts w:ascii="Tahoma" w:hAnsi="Tahoma" w:cs="Tahoma" w:eastAsia="Tahoma"/>
          <w:sz w:val="28"/>
          <w:szCs w:val="28"/>
        </w:rPr>
        <w:t>-</w:t>
      </w:r>
      <w:r>
        <w:rPr>
          <w:rFonts w:ascii="Arial" w:hAnsi="Arial" w:cs="Arial" w:eastAsia="Arial"/>
          <w:color w:val="1A1A1A"/>
          <w:sz w:val="28"/>
          <w:szCs w:val="28"/>
        </w:rPr>
        <w:t>500</w:t>
      </w:r>
      <w:r>
        <w:rPr>
          <w:rFonts w:ascii="Tahoma" w:hAnsi="Tahoma" w:cs="Tahoma" w:eastAsia="Tahoma"/>
          <w:sz w:val="28"/>
          <w:szCs w:val="28"/>
        </w:rPr>
        <w:t>)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olmas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, </w:t>
      </w:r>
      <w:r>
        <w:rPr>
          <w:rFonts w:ascii="Arial" w:hAnsi="Arial" w:cs="Arial" w:eastAsia="Arial"/>
          <w:color w:val="1A1A1A"/>
          <w:sz w:val="26"/>
          <w:szCs w:val="26"/>
        </w:rPr>
        <w:t>Li-</w:t>
      </w:r>
      <w:r>
        <w:rPr>
          <w:rFonts w:ascii="Arial" w:hAnsi="Arial" w:cs="Arial" w:eastAsia="Arial"/>
          <w:color w:val="1A1A1A"/>
          <w:sz w:val="26"/>
          <w:szCs w:val="26"/>
        </w:rPr>
        <w:t>İ</w:t>
      </w:r>
      <w:r>
        <w:rPr>
          <w:rFonts w:ascii="Arial" w:hAnsi="Arial" w:cs="Arial" w:eastAsia="Arial"/>
          <w:color w:val="1A1A1A"/>
          <w:sz w:val="26"/>
          <w:szCs w:val="26"/>
        </w:rPr>
        <w:t>on </w:t>
      </w:r>
      <w:r>
        <w:rPr>
          <w:rFonts w:ascii="Tahoma" w:hAnsi="Tahoma" w:cs="Tahoma" w:eastAsia="Tahoma"/>
          <w:sz w:val="28"/>
          <w:szCs w:val="28"/>
        </w:rPr>
        <w:t>batareyalar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çat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mayan c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1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biridir.</w:t>
      </w:r>
    </w:p>
    <w:p>
      <w:pPr>
        <w:spacing w:after="0" w:line="340" w:lineRule="exact"/>
        <w:jc w:val="both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1660" w:right="249" w:hanging="1"/>
        <w:jc w:val="both"/>
      </w:pPr>
      <w:r>
        <w:rPr>
          <w:rFonts w:ascii="Tahoma" w:hAnsi="Tahoma"/>
        </w:rPr>
        <w:t>İ</w:t>
      </w:r>
      <w:r>
        <w:rPr/>
        <w:t>stifad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/>
        <w:t>n as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 </w:t>
      </w:r>
      <w:r>
        <w:rPr/>
        <w:t>olaraq h</w:t>
      </w:r>
      <w:r>
        <w:rPr>
          <w:rFonts w:ascii="Tahoma" w:hAnsi="Tahoma"/>
        </w:rPr>
        <w:t>ә</w:t>
      </w:r>
      <w:r>
        <w:rPr/>
        <w:t>cminin azalmas</w:t>
      </w:r>
      <w:r>
        <w:rPr>
          <w:rFonts w:ascii="Tahoma" w:hAnsi="Tahoma"/>
        </w:rPr>
        <w:t>ı </w:t>
      </w:r>
      <w:r>
        <w:rPr/>
        <w:t>ehtimal</w:t>
      </w:r>
      <w:r>
        <w:rPr>
          <w:rFonts w:ascii="Tahoma" w:hAnsi="Tahoma"/>
        </w:rPr>
        <w:t>ı</w:t>
      </w:r>
      <w:r>
        <w:rPr>
          <w:rFonts w:ascii="Tahoma" w:hAnsi="Tahoma"/>
          <w:spacing w:val="10"/>
        </w:rPr>
        <w:t> </w:t>
      </w:r>
      <w:r>
        <w:rPr/>
        <w:t>var.</w:t>
      </w:r>
      <w:r>
        <w:rPr>
          <w:w w:val="99"/>
        </w:rPr>
        <w:t> </w:t>
      </w:r>
      <w:r>
        <w:rPr/>
        <w:t>Bundan ba</w:t>
      </w:r>
      <w:r>
        <w:rPr>
          <w:rFonts w:ascii="Tahoma" w:hAnsi="Tahoma"/>
        </w:rPr>
        <w:t>ş</w:t>
      </w:r>
      <w:r>
        <w:rPr/>
        <w:t>qa, istifad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/>
        <w:t>n as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 </w:t>
      </w:r>
      <w:r>
        <w:rPr/>
        <w:t>olmayaraq</w:t>
      </w:r>
      <w:r>
        <w:rPr>
          <w:spacing w:val="61"/>
        </w:rPr>
        <w:t> </w:t>
      </w:r>
      <w:r>
        <w:rPr/>
        <w:t>iç</w:t>
      </w:r>
      <w:r>
        <w:rPr>
          <w:rFonts w:ascii="Tahoma" w:hAnsi="Tahoma"/>
        </w:rPr>
        <w:t>ә</w:t>
      </w:r>
      <w:r>
        <w:rPr/>
        <w:t>risind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 </w:t>
      </w:r>
      <w:r>
        <w:rPr/>
        <w:t>bil</w:t>
      </w:r>
      <w:r>
        <w:rPr>
          <w:rFonts w:ascii="Tahoma" w:hAnsi="Tahoma"/>
        </w:rPr>
        <w:t>ә</w:t>
      </w:r>
      <w:r>
        <w:rPr/>
        <w:t>n tutum azal</w:t>
      </w:r>
      <w:r>
        <w:rPr>
          <w:rFonts w:ascii="Tahoma" w:hAnsi="Tahoma"/>
        </w:rPr>
        <w:t>ı</w:t>
      </w:r>
      <w:r>
        <w:rPr/>
        <w:t>r. Buna gör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19"/>
        </w:rPr>
        <w:t> </w:t>
      </w:r>
      <w:r>
        <w:rPr/>
        <w:t>edilmi</w:t>
      </w:r>
      <w:r>
        <w:rPr>
          <w:rFonts w:ascii="Tahoma" w:hAnsi="Tahoma"/>
        </w:rPr>
        <w:t>ş</w:t>
      </w:r>
      <w:r>
        <w:rPr>
          <w:rFonts w:ascii="Tahoma" w:hAnsi="Tahoma"/>
          <w:w w:val="99"/>
        </w:rPr>
        <w:t> </w:t>
      </w:r>
      <w:r>
        <w:rPr>
          <w:rFonts w:ascii="Arial" w:hAnsi="Arial"/>
          <w:color w:val="1A1A1A"/>
        </w:rPr>
        <w:t>Li-</w:t>
      </w:r>
      <w:r>
        <w:rPr>
          <w:rFonts w:ascii="Arial" w:hAnsi="Arial"/>
          <w:color w:val="1A1A1A"/>
        </w:rPr>
        <w:t>İ</w:t>
      </w:r>
      <w:r>
        <w:rPr>
          <w:rFonts w:ascii="Arial" w:hAnsi="Arial"/>
          <w:color w:val="1A1A1A"/>
        </w:rPr>
        <w:t>on </w:t>
      </w:r>
      <w:r>
        <w:rPr/>
        <w:t>batareyas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al</w:t>
      </w:r>
      <w:r>
        <w:rPr>
          <w:rFonts w:ascii="Tahoma" w:hAnsi="Tahoma"/>
        </w:rPr>
        <w:t>ı</w:t>
      </w:r>
      <w:r>
        <w:rPr/>
        <w:t>nmas</w:t>
      </w:r>
      <w:r>
        <w:rPr>
          <w:rFonts w:ascii="Tahoma" w:hAnsi="Tahoma"/>
        </w:rPr>
        <w:t>ı </w:t>
      </w:r>
      <w:r>
        <w:rPr/>
        <w:t>m</w:t>
      </w:r>
      <w:r>
        <w:rPr>
          <w:rFonts w:ascii="Tahoma" w:hAnsi="Tahoma"/>
        </w:rPr>
        <w:t>ә</w:t>
      </w:r>
      <w:r>
        <w:rPr/>
        <w:t>sl</w:t>
      </w:r>
      <w:r>
        <w:rPr>
          <w:rFonts w:ascii="Tahoma" w:hAnsi="Tahoma"/>
        </w:rPr>
        <w:t>ә</w:t>
      </w:r>
      <w:r>
        <w:rPr/>
        <w:t>h</w:t>
      </w:r>
      <w:r>
        <w:rPr>
          <w:rFonts w:ascii="Tahoma" w:hAnsi="Tahoma"/>
        </w:rPr>
        <w:t>ә</w:t>
      </w:r>
      <w:r>
        <w:rPr/>
        <w:t>t</w:t>
      </w:r>
      <w:r>
        <w:rPr>
          <w:spacing w:val="-15"/>
        </w:rPr>
        <w:t> </w:t>
      </w:r>
      <w:r>
        <w:rPr/>
        <w:t>deyil.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bookmarkStart w:name="_TOC_250098" w:id="4"/>
      <w:r>
        <w:rPr/>
        <w:t>N</w:t>
      </w:r>
      <w:r>
        <w:rPr>
          <w:rFonts w:ascii="Palatino Linotype" w:hAnsi="Palatino Linotype" w:cs="Palatino Linotype" w:eastAsia="Palatino Linotype"/>
        </w:rPr>
        <w:t>İ</w:t>
      </w:r>
      <w:r>
        <w:rPr/>
        <w:t>KEL METAL</w:t>
      </w:r>
      <w:r>
        <w:rPr>
          <w:rFonts w:ascii="Palatino Linotype" w:hAnsi="Palatino Linotype" w:cs="Palatino Linotype" w:eastAsia="Palatino Linotype"/>
        </w:rPr>
        <w:t>‐</w:t>
      </w:r>
      <w:r>
        <w:rPr/>
        <w:t>H</w:t>
      </w:r>
      <w:r>
        <w:rPr>
          <w:rFonts w:ascii="Palatino Linotype" w:hAnsi="Palatino Linotype" w:cs="Palatino Linotype" w:eastAsia="Palatino Linotype"/>
        </w:rPr>
        <w:t>İ</w:t>
      </w:r>
      <w:r>
        <w:rPr/>
        <w:t>DR</w:t>
      </w:r>
      <w:r>
        <w:rPr>
          <w:rFonts w:ascii="Palatino Linotype" w:hAnsi="Palatino Linotype" w:cs="Palatino Linotype" w:eastAsia="Palatino Linotype"/>
        </w:rPr>
        <w:t>İ</w:t>
      </w:r>
      <w:r>
        <w:rPr/>
        <w:t>T</w:t>
      </w:r>
      <w:r>
        <w:rPr>
          <w:spacing w:val="-11"/>
        </w:rPr>
        <w:t> </w:t>
      </w:r>
      <w:r>
        <w:rPr/>
        <w:t>(NIMH)</w:t>
      </w:r>
      <w:bookmarkEnd w:id="4"/>
      <w:r>
        <w:rPr>
          <w:b w:val="0"/>
          <w:bCs w:val="0"/>
        </w:rPr>
      </w:r>
    </w:p>
    <w:p>
      <w:pPr>
        <w:pStyle w:val="ListParagraph"/>
        <w:numPr>
          <w:ilvl w:val="1"/>
          <w:numId w:val="2"/>
        </w:numPr>
        <w:tabs>
          <w:tab w:pos="1661" w:val="left" w:leader="none"/>
        </w:tabs>
        <w:spacing w:line="240" w:lineRule="auto" w:before="239" w:after="0"/>
        <w:ind w:left="1660" w:right="247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İ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stifad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ə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si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NiCd </w:t>
      </w:r>
      <w:r>
        <w:rPr>
          <w:rFonts w:ascii="Tahoma" w:hAnsi="Tahoma" w:cs="Tahoma" w:eastAsia="Tahoma"/>
          <w:sz w:val="28"/>
          <w:szCs w:val="28"/>
        </w:rPr>
        <w:t>batareyas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inki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af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5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tic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Arial" w:hAnsi="Arial" w:cs="Arial" w:eastAsia="Arial"/>
          <w:color w:val="1A1A1A"/>
          <w:sz w:val="28"/>
          <w:szCs w:val="28"/>
        </w:rPr>
        <w:t>1990</w:t>
      </w:r>
      <w:r>
        <w:rPr>
          <w:rFonts w:ascii="Tahoma" w:hAnsi="Tahoma" w:cs="Tahoma" w:eastAsia="Tahoma"/>
          <w:sz w:val="28"/>
          <w:szCs w:val="28"/>
        </w:rPr>
        <w:t>-c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ill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ortaya 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xm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 Haz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rda az</w:t>
      </w:r>
      <w:r>
        <w:rPr>
          <w:rFonts w:ascii="Tahoma" w:hAnsi="Tahoma" w:cs="Tahoma" w:eastAsia="Tahoma"/>
          <w:spacing w:val="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da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olsa, 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zi kompüterl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edilir;</w:t>
      </w:r>
    </w:p>
    <w:p>
      <w:pPr>
        <w:pStyle w:val="ListParagraph"/>
        <w:numPr>
          <w:ilvl w:val="1"/>
          <w:numId w:val="2"/>
        </w:numPr>
        <w:tabs>
          <w:tab w:pos="1661" w:val="left" w:leader="none"/>
          <w:tab w:pos="2940" w:val="left" w:leader="none"/>
          <w:tab w:pos="4334" w:val="left" w:leader="none"/>
          <w:tab w:pos="4822" w:val="left" w:leader="none"/>
          <w:tab w:pos="5754" w:val="left" w:leader="none"/>
          <w:tab w:pos="7633" w:val="left" w:leader="none"/>
          <w:tab w:pos="8923" w:val="left" w:leader="none"/>
        </w:tabs>
        <w:spacing w:line="342" w:lineRule="exact" w:before="192" w:after="0"/>
        <w:ind w:left="1660" w:right="0" w:hanging="568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pacing w:val="-1"/>
          <w:sz w:val="28"/>
          <w:szCs w:val="28"/>
        </w:rPr>
        <w:t>İ</w:t>
      </w:r>
      <w:r>
        <w:rPr>
          <w:rFonts w:ascii="Arial" w:hAnsi="Arial" w:cs="Arial" w:eastAsia="Arial"/>
          <w:b/>
          <w:bCs/>
          <w:color w:val="1A1A1A"/>
          <w:spacing w:val="-1"/>
          <w:sz w:val="28"/>
          <w:szCs w:val="28"/>
        </w:rPr>
        <w:t>stifad</w:t>
      </w:r>
      <w:r>
        <w:rPr>
          <w:rFonts w:ascii="Arial" w:hAnsi="Arial" w:cs="Arial" w:eastAsia="Arial"/>
          <w:b/>
          <w:bCs/>
          <w:color w:val="1A1A1A"/>
          <w:spacing w:val="-1"/>
          <w:sz w:val="28"/>
          <w:szCs w:val="28"/>
        </w:rPr>
        <w:t>ə</w:t>
        <w:tab/>
      </w:r>
      <w:r>
        <w:rPr>
          <w:rFonts w:ascii="Arial" w:hAnsi="Arial" w:cs="Arial" w:eastAsia="Arial"/>
          <w:b/>
          <w:bCs/>
          <w:color w:val="1A1A1A"/>
          <w:spacing w:val="-1"/>
          <w:sz w:val="28"/>
          <w:szCs w:val="28"/>
        </w:rPr>
        <w:t>müdd</w:t>
      </w:r>
      <w:r>
        <w:rPr>
          <w:rFonts w:ascii="Arial" w:hAnsi="Arial" w:cs="Arial" w:eastAsia="Arial"/>
          <w:b/>
          <w:bCs/>
          <w:color w:val="1A1A1A"/>
          <w:spacing w:val="-1"/>
          <w:sz w:val="28"/>
          <w:szCs w:val="28"/>
        </w:rPr>
        <w:t>ə</w:t>
      </w:r>
      <w:r>
        <w:rPr>
          <w:rFonts w:ascii="Arial" w:hAnsi="Arial" w:cs="Arial" w:eastAsia="Arial"/>
          <w:b/>
          <w:bCs/>
          <w:color w:val="1A1A1A"/>
          <w:spacing w:val="-1"/>
          <w:sz w:val="28"/>
          <w:szCs w:val="28"/>
        </w:rPr>
        <w:t>ti</w:t>
        <w:tab/>
      </w:r>
      <w:r>
        <w:rPr>
          <w:rFonts w:ascii="Tahoma" w:hAnsi="Tahoma" w:cs="Tahoma" w:eastAsia="Tahoma"/>
          <w:b/>
          <w:bCs/>
          <w:w w:val="95"/>
          <w:sz w:val="28"/>
          <w:szCs w:val="28"/>
        </w:rPr>
        <w:t>–</w:t>
        <w:tab/>
      </w:r>
      <w:r>
        <w:rPr>
          <w:rFonts w:ascii="Arial" w:hAnsi="Arial" w:cs="Arial" w:eastAsia="Arial"/>
          <w:color w:val="1A1A1A"/>
          <w:w w:val="95"/>
          <w:sz w:val="28"/>
          <w:szCs w:val="28"/>
        </w:rPr>
        <w:t>NiCd</w:t>
        <w:tab/>
      </w:r>
      <w:r>
        <w:rPr>
          <w:rFonts w:ascii="Tahoma" w:hAnsi="Tahoma" w:cs="Tahoma" w:eastAsia="Tahoma"/>
          <w:spacing w:val="-1"/>
          <w:sz w:val="28"/>
          <w:szCs w:val="28"/>
        </w:rPr>
        <w:t>batareyas</w:t>
      </w:r>
      <w:r>
        <w:rPr>
          <w:rFonts w:ascii="Tahoma" w:hAnsi="Tahoma" w:cs="Tahoma" w:eastAsia="Tahoma"/>
          <w:spacing w:val="-1"/>
          <w:sz w:val="28"/>
          <w:szCs w:val="28"/>
        </w:rPr>
        <w:t>ı</w:t>
      </w:r>
      <w:r>
        <w:rPr>
          <w:rFonts w:ascii="Tahoma" w:hAnsi="Tahoma" w:cs="Tahoma" w:eastAsia="Tahoma"/>
          <w:spacing w:val="-1"/>
          <w:sz w:val="28"/>
          <w:szCs w:val="28"/>
        </w:rPr>
        <w:t>na</w:t>
        <w:tab/>
        <w:t>n</w:t>
      </w:r>
      <w:r>
        <w:rPr>
          <w:rFonts w:ascii="Tahoma" w:hAnsi="Tahoma" w:cs="Tahoma" w:eastAsia="Tahoma"/>
          <w:spacing w:val="-1"/>
          <w:sz w:val="28"/>
          <w:szCs w:val="28"/>
        </w:rPr>
        <w:t>ә</w:t>
      </w:r>
      <w:r>
        <w:rPr>
          <w:rFonts w:ascii="Tahoma" w:hAnsi="Tahoma" w:cs="Tahoma" w:eastAsia="Tahoma"/>
          <w:spacing w:val="-1"/>
          <w:sz w:val="28"/>
          <w:szCs w:val="28"/>
        </w:rPr>
        <w:t>z</w:t>
      </w:r>
      <w:r>
        <w:rPr>
          <w:rFonts w:ascii="Tahoma" w:hAnsi="Tahoma" w:cs="Tahoma" w:eastAsia="Tahoma"/>
          <w:spacing w:val="-1"/>
          <w:sz w:val="28"/>
          <w:szCs w:val="28"/>
        </w:rPr>
        <w:t>ә</w:t>
      </w:r>
      <w:r>
        <w:rPr>
          <w:rFonts w:ascii="Tahoma" w:hAnsi="Tahoma" w:cs="Tahoma" w:eastAsia="Tahoma"/>
          <w:spacing w:val="-1"/>
          <w:sz w:val="28"/>
          <w:szCs w:val="28"/>
        </w:rPr>
        <w:t>r</w:t>
      </w:r>
      <w:r>
        <w:rPr>
          <w:rFonts w:ascii="Tahoma" w:hAnsi="Tahoma" w:cs="Tahoma" w:eastAsia="Tahoma"/>
          <w:spacing w:val="-1"/>
          <w:sz w:val="28"/>
          <w:szCs w:val="28"/>
        </w:rPr>
        <w:t>ә</w:t>
      </w:r>
      <w:r>
        <w:rPr>
          <w:rFonts w:ascii="Tahoma" w:hAnsi="Tahoma" w:cs="Tahoma" w:eastAsia="Tahoma"/>
          <w:spacing w:val="-1"/>
          <w:sz w:val="28"/>
          <w:szCs w:val="28"/>
        </w:rPr>
        <w:t>n</w:t>
        <w:tab/>
      </w:r>
      <w:r>
        <w:rPr>
          <w:rFonts w:ascii="Arial" w:hAnsi="Arial" w:cs="Arial" w:eastAsia="Arial"/>
          <w:color w:val="1A1A1A"/>
          <w:sz w:val="28"/>
          <w:szCs w:val="28"/>
        </w:rPr>
        <w:t>1/3</w:t>
      </w:r>
      <w:r>
        <w:rPr>
          <w:rFonts w:ascii="Arial" w:hAnsi="Arial" w:cs="Arial" w:eastAsia="Arial"/>
          <w:sz w:val="28"/>
          <w:szCs w:val="28"/>
        </w:rPr>
      </w:r>
    </w:p>
    <w:p>
      <w:pPr>
        <w:pStyle w:val="BodyText"/>
        <w:spacing w:line="337" w:lineRule="exact" w:before="0"/>
        <w:ind w:left="1660" w:right="0" w:firstLine="0"/>
        <w:jc w:val="both"/>
      </w:pPr>
      <w:r>
        <w:rPr/>
        <w:t>nisb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 </w:t>
      </w:r>
      <w:r>
        <w:rPr/>
        <w:t>daha çox enerji saxlamaq xüsusiyy</w:t>
      </w:r>
      <w:r>
        <w:rPr>
          <w:rFonts w:ascii="Tahoma" w:hAnsi="Tahoma"/>
        </w:rPr>
        <w:t>ә</w:t>
      </w:r>
      <w:r>
        <w:rPr/>
        <w:t>tin</w:t>
      </w:r>
      <w:r>
        <w:rPr>
          <w:rFonts w:ascii="Tahoma" w:hAnsi="Tahoma"/>
        </w:rPr>
        <w:t>ә</w:t>
      </w:r>
      <w:r>
        <w:rPr>
          <w:rFonts w:ascii="Tahoma" w:hAnsi="Tahoma"/>
          <w:spacing w:val="-34"/>
        </w:rPr>
        <w:t> </w:t>
      </w:r>
      <w:r>
        <w:rPr/>
        <w:t>malikdir;</w:t>
      </w:r>
    </w:p>
    <w:p>
      <w:pPr>
        <w:pStyle w:val="ListParagraph"/>
        <w:numPr>
          <w:ilvl w:val="1"/>
          <w:numId w:val="2"/>
        </w:numPr>
        <w:tabs>
          <w:tab w:pos="1661" w:val="left" w:leader="none"/>
        </w:tabs>
        <w:spacing w:line="340" w:lineRule="exact" w:before="201" w:after="0"/>
        <w:ind w:left="1660" w:right="250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Qiym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ə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ti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NiCd </w:t>
      </w:r>
      <w:r>
        <w:rPr>
          <w:rFonts w:ascii="Tahoma" w:hAnsi="Tahoma" w:cs="Tahoma" w:eastAsia="Tahoma"/>
          <w:sz w:val="28"/>
          <w:szCs w:val="28"/>
        </w:rPr>
        <w:t>batareyalar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ndan 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xmin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</w:t>
      </w:r>
      <w:r>
        <w:rPr>
          <w:rFonts w:ascii="Arial" w:hAnsi="Arial" w:cs="Arial" w:eastAsia="Arial"/>
          <w:color w:val="1A1A1A"/>
          <w:sz w:val="28"/>
          <w:szCs w:val="28"/>
        </w:rPr>
        <w:t>1/5</w:t>
      </w:r>
      <w:r>
        <w:rPr>
          <w:rFonts w:ascii="Arial" w:hAnsi="Arial" w:cs="Arial" w:eastAsia="Arial"/>
          <w:color w:val="1A1A1A"/>
          <w:spacing w:val="4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nisb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daha</w:t>
      </w:r>
      <w:r>
        <w:rPr>
          <w:rFonts w:ascii="Tahoma" w:hAnsi="Tahoma" w:cs="Tahoma" w:eastAsia="Tahoma"/>
          <w:spacing w:val="-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bahal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r;</w:t>
      </w:r>
    </w:p>
    <w:p>
      <w:pPr>
        <w:pStyle w:val="ListParagraph"/>
        <w:numPr>
          <w:ilvl w:val="1"/>
          <w:numId w:val="2"/>
        </w:numPr>
        <w:tabs>
          <w:tab w:pos="1661" w:val="left" w:leader="none"/>
        </w:tabs>
        <w:spacing w:line="240" w:lineRule="auto" w:before="181" w:after="0"/>
        <w:ind w:left="1660" w:right="249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Doldurulma say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ı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Doldurulma say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hdud</w:t>
      </w:r>
      <w:r>
        <w:rPr>
          <w:rFonts w:ascii="Tahoma" w:hAnsi="Tahoma" w:cs="Tahoma" w:eastAsia="Tahoma"/>
          <w:spacing w:val="1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(</w:t>
      </w:r>
      <w:r>
        <w:rPr>
          <w:rFonts w:ascii="Arial" w:hAnsi="Arial" w:cs="Arial" w:eastAsia="Arial"/>
          <w:color w:val="1A1A1A"/>
          <w:sz w:val="28"/>
          <w:szCs w:val="28"/>
        </w:rPr>
        <w:t>400-450</w:t>
      </w:r>
      <w:r>
        <w:rPr>
          <w:rFonts w:ascii="Tahoma" w:hAnsi="Tahoma" w:cs="Tahoma" w:eastAsia="Tahoma"/>
          <w:sz w:val="28"/>
          <w:szCs w:val="28"/>
        </w:rPr>
        <w:t>)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olmas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, </w:t>
      </w:r>
      <w:r>
        <w:rPr>
          <w:rFonts w:ascii="Arial" w:hAnsi="Arial" w:cs="Arial" w:eastAsia="Arial"/>
          <w:color w:val="1A1A1A"/>
          <w:sz w:val="28"/>
          <w:szCs w:val="28"/>
        </w:rPr>
        <w:t>NiMH </w:t>
      </w:r>
      <w:r>
        <w:rPr>
          <w:rFonts w:ascii="Tahoma" w:hAnsi="Tahoma" w:cs="Tahoma" w:eastAsia="Tahoma"/>
          <w:sz w:val="28"/>
          <w:szCs w:val="28"/>
        </w:rPr>
        <w:t>batareyalar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böyük</w:t>
      </w:r>
      <w:r>
        <w:rPr>
          <w:rFonts w:ascii="Tahoma" w:hAnsi="Tahoma" w:cs="Tahoma" w:eastAsia="Tahoma"/>
          <w:spacing w:val="1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çat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mayan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c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-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biridir.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r>
        <w:rPr/>
        <w:t>L</w:t>
      </w:r>
      <w:r>
        <w:rPr>
          <w:rFonts w:ascii="Palatino Linotype" w:hAnsi="Palatino Linotype" w:cs="Palatino Linotype" w:eastAsia="Palatino Linotype"/>
        </w:rPr>
        <w:t>İ</w:t>
      </w:r>
      <w:r>
        <w:rPr/>
        <w:t>T</w:t>
      </w:r>
      <w:r>
        <w:rPr>
          <w:rFonts w:ascii="Palatino Linotype" w:hAnsi="Palatino Linotype" w:cs="Palatino Linotype" w:eastAsia="Palatino Linotype"/>
        </w:rPr>
        <w:t>İ</w:t>
      </w:r>
      <w:r>
        <w:rPr/>
        <w:t>UM</w:t>
      </w:r>
      <w:r>
        <w:rPr>
          <w:rFonts w:ascii="Palatino Linotype" w:hAnsi="Palatino Linotype" w:cs="Palatino Linotype" w:eastAsia="Palatino Linotype"/>
        </w:rPr>
        <w:t>‐İ</w:t>
      </w:r>
      <w:r>
        <w:rPr/>
        <w:t>ON POL</w:t>
      </w:r>
      <w:r>
        <w:rPr>
          <w:rFonts w:ascii="Palatino Linotype" w:hAnsi="Palatino Linotype" w:cs="Palatino Linotype" w:eastAsia="Palatino Linotype"/>
        </w:rPr>
        <w:t>İ</w:t>
      </w:r>
      <w:r>
        <w:rPr/>
        <w:t>MER (LIP V</w:t>
      </w:r>
      <w:r>
        <w:rPr>
          <w:rFonts w:ascii="Palatino Linotype" w:hAnsi="Palatino Linotype" w:cs="Palatino Linotype" w:eastAsia="Palatino Linotype"/>
        </w:rPr>
        <w:t>Ə </w:t>
      </w:r>
      <w:r>
        <w:rPr/>
        <w:t>YA</w:t>
      </w:r>
      <w:r>
        <w:rPr>
          <w:spacing w:val="-19"/>
        </w:rPr>
        <w:t> </w:t>
      </w:r>
      <w:r>
        <w:rPr/>
        <w:t>LI</w:t>
      </w:r>
      <w:r>
        <w:rPr>
          <w:rFonts w:ascii="Palatino Linotype" w:hAnsi="Palatino Linotype" w:cs="Palatino Linotype" w:eastAsia="Palatino Linotype"/>
        </w:rPr>
        <w:t>‐</w:t>
      </w:r>
      <w:r>
        <w:rPr/>
        <w:t>POLY)</w:t>
      </w:r>
      <w:r>
        <w:rPr>
          <w:b w:val="0"/>
          <w:bCs w:val="0"/>
        </w:rPr>
      </w:r>
    </w:p>
    <w:p>
      <w:pPr>
        <w:pStyle w:val="ListParagraph"/>
        <w:numPr>
          <w:ilvl w:val="1"/>
          <w:numId w:val="2"/>
        </w:numPr>
        <w:tabs>
          <w:tab w:pos="1660" w:val="left" w:leader="none"/>
        </w:tabs>
        <w:spacing w:line="240" w:lineRule="auto" w:before="239" w:after="0"/>
        <w:ind w:left="1660" w:right="249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İ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stifad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ə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si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ki, yeni bir batareya Texnologiyas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1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olmas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bil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6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çox</w:t>
      </w:r>
      <w:r>
        <w:rPr>
          <w:rFonts w:ascii="Tahoma" w:hAnsi="Tahoma" w:cs="Tahoma" w:eastAsia="Tahoma"/>
          <w:spacing w:val="6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geni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pacing w:val="6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6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edilmir.</w:t>
      </w:r>
      <w:r>
        <w:rPr>
          <w:rFonts w:ascii="Tahoma" w:hAnsi="Tahoma" w:cs="Tahoma" w:eastAsia="Tahoma"/>
          <w:spacing w:val="7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Kobalt</w:t>
      </w:r>
      <w:r>
        <w:rPr>
          <w:rFonts w:ascii="Tahoma" w:hAnsi="Tahoma" w:cs="Tahoma" w:eastAsia="Tahoma"/>
          <w:spacing w:val="6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Oksid</w:t>
      </w:r>
      <w:r>
        <w:rPr>
          <w:rFonts w:ascii="Tahoma" w:hAnsi="Tahoma" w:cs="Tahoma" w:eastAsia="Tahoma"/>
          <w:spacing w:val="6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6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Litium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İ</w:t>
      </w:r>
      <w:r>
        <w:rPr>
          <w:rFonts w:ascii="Tahoma" w:hAnsi="Tahoma" w:cs="Tahoma" w:eastAsia="Tahoma"/>
          <w:sz w:val="28"/>
          <w:szCs w:val="28"/>
        </w:rPr>
        <w:t>onun qar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ndan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g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lmi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dir. Daha çox cib telefonu</w:t>
      </w:r>
      <w:r>
        <w:rPr>
          <w:rFonts w:ascii="Tahoma" w:hAnsi="Tahoma" w:cs="Tahoma" w:eastAsia="Tahoma"/>
          <w:spacing w:val="1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,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ovuciçi kompüterl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s. kiçik cihazlarda 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1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edilir;</w:t>
      </w:r>
    </w:p>
    <w:p>
      <w:pPr>
        <w:pStyle w:val="ListParagraph"/>
        <w:numPr>
          <w:ilvl w:val="1"/>
          <w:numId w:val="2"/>
        </w:numPr>
        <w:tabs>
          <w:tab w:pos="1660" w:val="left" w:leader="none"/>
        </w:tabs>
        <w:spacing w:line="340" w:lineRule="exact" w:before="201" w:after="0"/>
        <w:ind w:left="1659" w:right="248" w:hanging="567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İ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stifad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ə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müdd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ə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ti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Litium </w:t>
      </w:r>
      <w:r>
        <w:rPr>
          <w:rFonts w:ascii="Tahoma" w:hAnsi="Tahoma" w:cs="Tahoma" w:eastAsia="Tahoma"/>
          <w:sz w:val="28"/>
          <w:szCs w:val="28"/>
        </w:rPr>
        <w:t>İ</w:t>
      </w:r>
      <w:r>
        <w:rPr>
          <w:rFonts w:ascii="Tahoma" w:hAnsi="Tahoma" w:cs="Tahoma" w:eastAsia="Tahoma"/>
          <w:sz w:val="28"/>
          <w:szCs w:val="28"/>
        </w:rPr>
        <w:t>on batareyas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na nisb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7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enerji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cmi bir az daha</w:t>
      </w:r>
      <w:r>
        <w:rPr>
          <w:rFonts w:ascii="Tahoma" w:hAnsi="Tahoma" w:cs="Tahoma" w:eastAsia="Tahoma"/>
          <w:spacing w:val="-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azd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r;</w:t>
      </w:r>
    </w:p>
    <w:p>
      <w:pPr>
        <w:pStyle w:val="ListParagraph"/>
        <w:numPr>
          <w:ilvl w:val="1"/>
          <w:numId w:val="2"/>
        </w:numPr>
        <w:tabs>
          <w:tab w:pos="1660" w:val="left" w:leader="none"/>
        </w:tabs>
        <w:spacing w:line="240" w:lineRule="auto" w:before="181" w:after="0"/>
        <w:ind w:left="1659" w:right="249" w:hanging="567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Qiym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ə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ti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Qiym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tinin dig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batareyalara nisb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3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daha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yüks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 olmas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bu batareyan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çat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mayan</w:t>
      </w:r>
      <w:r>
        <w:rPr>
          <w:rFonts w:ascii="Tahoma" w:hAnsi="Tahoma" w:cs="Tahoma" w:eastAsia="Tahoma"/>
          <w:spacing w:val="4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xüsusiyy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biridir;</w:t>
      </w:r>
    </w:p>
    <w:p>
      <w:pPr>
        <w:pStyle w:val="ListParagraph"/>
        <w:numPr>
          <w:ilvl w:val="1"/>
          <w:numId w:val="2"/>
        </w:numPr>
        <w:tabs>
          <w:tab w:pos="1660" w:val="left" w:leader="none"/>
        </w:tabs>
        <w:spacing w:line="240" w:lineRule="auto" w:before="192" w:after="0"/>
        <w:ind w:left="1659" w:right="248" w:hanging="567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Doldurulma say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ı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Doldurulma say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hdud</w:t>
      </w:r>
      <w:r>
        <w:rPr>
          <w:rFonts w:ascii="Tahoma" w:hAnsi="Tahoma" w:cs="Tahoma" w:eastAsia="Tahoma"/>
          <w:spacing w:val="6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(</w:t>
      </w:r>
      <w:r>
        <w:rPr>
          <w:rFonts w:ascii="Arial" w:hAnsi="Arial" w:cs="Arial" w:eastAsia="Arial"/>
          <w:color w:val="1A1A1A"/>
          <w:sz w:val="28"/>
          <w:szCs w:val="28"/>
        </w:rPr>
        <w:t>400-500</w:t>
      </w:r>
      <w:r>
        <w:rPr>
          <w:rFonts w:ascii="Tahoma" w:hAnsi="Tahoma" w:cs="Tahoma" w:eastAsia="Tahoma"/>
          <w:sz w:val="28"/>
          <w:szCs w:val="28"/>
        </w:rPr>
        <w:t>)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olmas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, </w:t>
      </w:r>
      <w:r>
        <w:rPr>
          <w:rFonts w:ascii="Arial" w:hAnsi="Arial" w:cs="Arial" w:eastAsia="Arial"/>
          <w:color w:val="1A1A1A"/>
          <w:sz w:val="28"/>
          <w:szCs w:val="28"/>
        </w:rPr>
        <w:t>Li-Poly </w:t>
      </w:r>
      <w:r>
        <w:rPr>
          <w:rFonts w:ascii="Tahoma" w:hAnsi="Tahoma" w:cs="Tahoma" w:eastAsia="Tahoma"/>
          <w:sz w:val="28"/>
          <w:szCs w:val="28"/>
        </w:rPr>
        <w:t>batareyalar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çat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mayan</w:t>
      </w:r>
      <w:r>
        <w:rPr>
          <w:rFonts w:ascii="Tahoma" w:hAnsi="Tahoma" w:cs="Tahoma" w:eastAsia="Tahoma"/>
          <w:spacing w:val="7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xüsusiyy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biridir. </w:t>
      </w:r>
      <w:r>
        <w:rPr>
          <w:rFonts w:ascii="Tahoma" w:hAnsi="Tahoma" w:cs="Tahoma" w:eastAsia="Tahoma"/>
          <w:sz w:val="28"/>
          <w:szCs w:val="28"/>
        </w:rPr>
        <w:t>İ</w:t>
      </w:r>
      <w:r>
        <w:rPr>
          <w:rFonts w:ascii="Tahoma" w:hAnsi="Tahoma" w:cs="Tahoma" w:eastAsia="Tahoma"/>
          <w:sz w:val="28"/>
          <w:szCs w:val="28"/>
        </w:rPr>
        <w:t>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olaraq tutumunun dü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</w:t>
      </w:r>
      <w:r>
        <w:rPr>
          <w:rFonts w:ascii="Tahoma" w:hAnsi="Tahoma" w:cs="Tahoma" w:eastAsia="Tahoma"/>
          <w:spacing w:val="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ehtimal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var. Bundan ba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qa 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olmayaraq bir neç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6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il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rzind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tutumu azal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</w:t>
      </w:r>
    </w:p>
    <w:p>
      <w:pPr>
        <w:pStyle w:val="BodyText"/>
        <w:tabs>
          <w:tab w:pos="1715" w:val="left" w:leader="none"/>
          <w:tab w:pos="2711" w:val="left" w:leader="none"/>
          <w:tab w:pos="3221" w:val="left" w:leader="none"/>
          <w:tab w:pos="4313" w:val="left" w:leader="none"/>
          <w:tab w:pos="5201" w:val="left" w:leader="none"/>
          <w:tab w:pos="6182" w:val="left" w:leader="none"/>
          <w:tab w:pos="7326" w:val="left" w:leader="none"/>
          <w:tab w:pos="8045" w:val="left" w:leader="none"/>
        </w:tabs>
        <w:spacing w:line="240" w:lineRule="auto"/>
        <w:ind w:right="249"/>
        <w:jc w:val="left"/>
        <w:rPr>
          <w:rFonts w:ascii="Tahoma" w:hAnsi="Tahoma" w:cs="Tahoma" w:eastAsia="Tahoma"/>
        </w:rPr>
      </w:pPr>
      <w:r>
        <w:rPr/>
        <w:t>Batareya il</w:t>
      </w:r>
      <w:r>
        <w:rPr>
          <w:rFonts w:ascii="Tahoma" w:hAnsi="Tahoma"/>
        </w:rPr>
        <w:t>ә </w:t>
      </w:r>
      <w:r>
        <w:rPr/>
        <w:t>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 portativ 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qiqi zamanl</w:t>
      </w:r>
      <w:r>
        <w:rPr>
          <w:rFonts w:ascii="Tahoma" w:hAnsi="Tahoma"/>
        </w:rPr>
        <w:t>ı</w:t>
      </w:r>
      <w:r>
        <w:rPr>
          <w:rFonts w:ascii="Tahoma" w:hAnsi="Tahoma"/>
          <w:spacing w:val="74"/>
        </w:rPr>
        <w:t> </w:t>
      </w:r>
      <w:r>
        <w:rPr/>
        <w:t>saat</w:t>
      </w:r>
      <w:r>
        <w:rPr>
          <w:spacing w:val="1"/>
          <w:w w:val="99"/>
        </w:rPr>
        <w:t> </w:t>
      </w:r>
      <w:r>
        <w:rPr>
          <w:w w:val="95"/>
        </w:rPr>
        <w:t>batareyas</w:t>
      </w:r>
      <w:r>
        <w:rPr>
          <w:rFonts w:ascii="Tahoma" w:hAnsi="Tahoma"/>
          <w:w w:val="95"/>
        </w:rPr>
        <w:t>ı</w:t>
        <w:tab/>
      </w:r>
      <w:r>
        <w:rPr>
          <w:spacing w:val="-1"/>
        </w:rPr>
        <w:t>(</w:t>
      </w:r>
      <w:r>
        <w:rPr>
          <w:rFonts w:ascii="Arial" w:hAnsi="Arial"/>
          <w:color w:val="1A1A1A"/>
          <w:spacing w:val="-1"/>
        </w:rPr>
        <w:t>RTC</w:t>
      </w:r>
      <w:r>
        <w:rPr>
          <w:spacing w:val="-1"/>
        </w:rPr>
        <w:t>)</w:t>
        <w:tab/>
      </w:r>
      <w:r>
        <w:rPr>
          <w:w w:val="95"/>
        </w:rPr>
        <w:t>da</w:t>
        <w:tab/>
      </w:r>
      <w:r>
        <w:rPr>
          <w:spacing w:val="-1"/>
        </w:rPr>
        <w:t>istifad</w:t>
      </w:r>
      <w:r>
        <w:rPr>
          <w:rFonts w:ascii="Tahoma" w:hAnsi="Tahoma"/>
          <w:spacing w:val="-1"/>
        </w:rPr>
        <w:t>ә</w:t>
        <w:tab/>
      </w:r>
      <w:r>
        <w:rPr>
          <w:w w:val="95"/>
        </w:rPr>
        <w:t>edilir.</w:t>
        <w:tab/>
      </w:r>
      <w:r>
        <w:rPr>
          <w:spacing w:val="-1"/>
        </w:rPr>
        <w:t>H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qiqi</w:t>
        <w:tab/>
      </w:r>
      <w:r>
        <w:rPr>
          <w:spacing w:val="-1"/>
          <w:w w:val="95"/>
        </w:rPr>
        <w:t>zamanl</w:t>
      </w:r>
      <w:r>
        <w:rPr>
          <w:rFonts w:ascii="Tahoma" w:hAnsi="Tahoma"/>
          <w:spacing w:val="-1"/>
          <w:w w:val="95"/>
        </w:rPr>
        <w:t>ı</w:t>
        <w:tab/>
      </w:r>
      <w:r>
        <w:rPr>
          <w:spacing w:val="-1"/>
        </w:rPr>
        <w:t>saat</w:t>
        <w:tab/>
        <w:t>batareyas</w:t>
      </w:r>
      <w:r>
        <w:rPr>
          <w:rFonts w:ascii="Tahoma" w:hAnsi="Tahoma"/>
          <w:spacing w:val="-1"/>
        </w:rPr>
        <w:t>ı</w:t>
      </w:r>
    </w:p>
    <w:p>
      <w:pPr>
        <w:spacing w:after="0" w:line="240" w:lineRule="auto"/>
        <w:jc w:val="left"/>
        <w:rPr>
          <w:rFonts w:ascii="Tahoma" w:hAnsi="Tahoma" w:cs="Tahoma" w:eastAsia="Tahoma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3" w:right="234" w:firstLine="0"/>
        <w:jc w:val="both"/>
      </w:pPr>
      <w:r>
        <w:rPr/>
        <w:t>tarix/saat v</w:t>
      </w:r>
      <w:r>
        <w:rPr>
          <w:rFonts w:ascii="Tahoma" w:hAnsi="Tahoma" w:cs="Tahoma" w:eastAsia="Tahoma"/>
        </w:rPr>
        <w:t>ә </w:t>
      </w:r>
      <w:r>
        <w:rPr/>
        <w:t>sistemin </w:t>
      </w:r>
      <w:r>
        <w:rPr>
          <w:rFonts w:ascii="Tahoma" w:hAnsi="Tahoma" w:cs="Tahoma" w:eastAsia="Tahoma"/>
        </w:rPr>
        <w:t>ә</w:t>
      </w:r>
      <w:r>
        <w:rPr/>
        <w:t>sas konfiqurasiyas</w:t>
      </w:r>
      <w:r>
        <w:rPr>
          <w:rFonts w:ascii="Tahoma" w:hAnsi="Tahoma" w:cs="Tahoma" w:eastAsia="Tahoma"/>
        </w:rPr>
        <w:t>ı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lumatlar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 </w:t>
      </w:r>
      <w:r>
        <w:rPr/>
        <w:t>saxlamaq</w:t>
      </w:r>
      <w:r>
        <w:rPr>
          <w:spacing w:val="79"/>
        </w:rPr>
        <w:t> </w:t>
      </w:r>
      <w:r>
        <w:rPr/>
        <w:t>üçün</w:t>
      </w:r>
      <w:r>
        <w:rPr>
          <w:w w:val="99"/>
        </w:rPr>
        <w:t> </w:t>
      </w:r>
      <w:r>
        <w:rPr/>
        <w:t>istifad</w:t>
      </w:r>
      <w:r>
        <w:rPr>
          <w:rFonts w:ascii="Tahoma" w:hAnsi="Tahoma" w:cs="Tahoma" w:eastAsia="Tahoma"/>
        </w:rPr>
        <w:t>ә </w:t>
      </w:r>
      <w:r>
        <w:rPr/>
        <w:t>edilir. H</w:t>
      </w:r>
      <w:r>
        <w:rPr>
          <w:rFonts w:ascii="Tahoma" w:hAnsi="Tahoma" w:cs="Tahoma" w:eastAsia="Tahoma"/>
        </w:rPr>
        <w:t>ә</w:t>
      </w:r>
      <w:r>
        <w:rPr/>
        <w:t>qiqi zamanl</w:t>
      </w:r>
      <w:r>
        <w:rPr>
          <w:rFonts w:ascii="Tahoma" w:hAnsi="Tahoma" w:cs="Tahoma" w:eastAsia="Tahoma"/>
        </w:rPr>
        <w:t>ı </w:t>
      </w:r>
      <w:r>
        <w:rPr/>
        <w:t>saat batareyas</w:t>
      </w:r>
      <w:r>
        <w:rPr>
          <w:rFonts w:ascii="Tahoma" w:hAnsi="Tahoma" w:cs="Tahoma" w:eastAsia="Tahoma"/>
        </w:rPr>
        <w:t>ı</w:t>
      </w:r>
      <w:r>
        <w:rPr/>
        <w:t>, </w:t>
      </w:r>
      <w:r>
        <w:rPr>
          <w:rFonts w:ascii="Arial" w:hAnsi="Arial" w:cs="Arial" w:eastAsia="Arial"/>
          <w:color w:val="1A1A1A"/>
        </w:rPr>
        <w:t>CMOS</w:t>
      </w:r>
      <w:r>
        <w:rPr>
          <w:rFonts w:ascii="Arial" w:hAnsi="Arial" w:cs="Arial" w:eastAsia="Arial"/>
          <w:color w:val="1A1A1A"/>
          <w:spacing w:val="66"/>
        </w:rPr>
        <w:t> </w:t>
      </w:r>
      <w:r>
        <w:rPr/>
        <w:t>(</w:t>
      </w:r>
      <w:r>
        <w:rPr>
          <w:rFonts w:ascii="Arial" w:hAnsi="Arial" w:cs="Arial" w:eastAsia="Arial"/>
          <w:color w:val="1A1A1A"/>
        </w:rPr>
        <w:t>Complementary</w:t>
      </w:r>
      <w:r>
        <w:rPr>
          <w:rFonts w:ascii="Arial" w:hAnsi="Arial" w:cs="Arial" w:eastAsia="Arial"/>
          <w:color w:val="1A1A1A"/>
          <w:w w:val="99"/>
        </w:rPr>
        <w:t> </w:t>
      </w:r>
      <w:r>
        <w:rPr>
          <w:rFonts w:ascii="Arial" w:hAnsi="Arial" w:cs="Arial" w:eastAsia="Arial"/>
          <w:color w:val="1A1A1A"/>
        </w:rPr>
        <w:t>Metal-Oxide Semiconductor </w:t>
      </w:r>
      <w:r>
        <w:rPr/>
        <w:t>– Tamamlanm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 </w:t>
      </w:r>
      <w:r>
        <w:rPr/>
        <w:t>Metal-Oksid</w:t>
      </w:r>
      <w:r>
        <w:rPr>
          <w:spacing w:val="36"/>
        </w:rPr>
        <w:t> </w:t>
      </w:r>
      <w:r>
        <w:rPr/>
        <w:t>Yar</w:t>
      </w:r>
      <w:r>
        <w:rPr>
          <w:rFonts w:ascii="Tahoma" w:hAnsi="Tahoma" w:cs="Tahoma" w:eastAsia="Tahoma"/>
        </w:rPr>
        <w:t>ı</w:t>
      </w:r>
      <w:r>
        <w:rPr/>
        <w:t>mkeçirici)</w:t>
      </w:r>
      <w:r>
        <w:rPr>
          <w:w w:val="99"/>
        </w:rPr>
        <w:t> </w:t>
      </w:r>
      <w:r>
        <w:rPr/>
        <w:t>batareyas</w:t>
      </w:r>
      <w:r>
        <w:rPr>
          <w:rFonts w:ascii="Tahoma" w:hAnsi="Tahoma" w:cs="Tahoma" w:eastAsia="Tahoma"/>
        </w:rPr>
        <w:t>ı </w:t>
      </w:r>
      <w:r>
        <w:rPr/>
        <w:t>olaraq da adland</w:t>
      </w:r>
      <w:r>
        <w:rPr>
          <w:rFonts w:ascii="Tahoma" w:hAnsi="Tahoma" w:cs="Tahoma" w:eastAsia="Tahoma"/>
        </w:rPr>
        <w:t>ı</w:t>
      </w:r>
      <w:r>
        <w:rPr/>
        <w:t>r</w:t>
      </w:r>
      <w:r>
        <w:rPr>
          <w:rFonts w:ascii="Tahoma" w:hAnsi="Tahoma" w:cs="Tahoma" w:eastAsia="Tahoma"/>
        </w:rPr>
        <w:t>ı</w:t>
      </w:r>
      <w:r>
        <w:rPr/>
        <w:t>l</w:t>
      </w:r>
      <w:r>
        <w:rPr>
          <w:rFonts w:ascii="Tahoma" w:hAnsi="Tahoma" w:cs="Tahoma" w:eastAsia="Tahoma"/>
        </w:rPr>
        <w:t>ı</w:t>
      </w:r>
      <w:r>
        <w:rPr/>
        <w:t>r. </w:t>
      </w:r>
      <w:r>
        <w:rPr>
          <w:rFonts w:ascii="Arial" w:hAnsi="Arial" w:cs="Arial" w:eastAsia="Arial"/>
          <w:color w:val="1A1A1A"/>
        </w:rPr>
        <w:t>RTC </w:t>
      </w:r>
      <w:r>
        <w:rPr/>
        <w:t>batareyalar</w:t>
      </w:r>
      <w:r>
        <w:rPr>
          <w:rFonts w:ascii="Tahoma" w:hAnsi="Tahoma" w:cs="Tahoma" w:eastAsia="Tahoma"/>
        </w:rPr>
        <w:t>ı </w:t>
      </w:r>
      <w:r>
        <w:rPr/>
        <w:t>inki</w:t>
      </w:r>
      <w:r>
        <w:rPr>
          <w:rFonts w:ascii="Tahoma" w:hAnsi="Tahoma" w:cs="Tahoma" w:eastAsia="Tahoma"/>
        </w:rPr>
        <w:t>ş</w:t>
      </w:r>
      <w:r>
        <w:rPr/>
        <w:t>af</w:t>
      </w:r>
      <w:r>
        <w:rPr>
          <w:spacing w:val="73"/>
        </w:rPr>
        <w:t> </w:t>
      </w:r>
      <w:r>
        <w:rPr/>
        <w:t>müdd</w:t>
      </w:r>
      <w:r>
        <w:rPr>
          <w:rFonts w:ascii="Tahoma" w:hAnsi="Tahoma" w:cs="Tahoma" w:eastAsia="Tahoma"/>
        </w:rPr>
        <w:t>ә</w:t>
      </w:r>
      <w:r>
        <w:rPr/>
        <w:t>ti</w:t>
      </w:r>
      <w:r>
        <w:rPr>
          <w:spacing w:val="-1"/>
          <w:w w:val="99"/>
        </w:rPr>
        <w:t> </w:t>
      </w:r>
      <w:r>
        <w:rPr/>
        <w:t>boyunca müxt</w:t>
      </w:r>
      <w:r>
        <w:rPr>
          <w:rFonts w:ascii="Tahoma" w:hAnsi="Tahoma" w:cs="Tahoma" w:eastAsia="Tahoma"/>
        </w:rPr>
        <w:t>ә</w:t>
      </w:r>
      <w:r>
        <w:rPr/>
        <w:t>lif </w:t>
      </w:r>
      <w:r>
        <w:rPr>
          <w:rFonts w:ascii="Tahoma" w:hAnsi="Tahoma" w:cs="Tahoma" w:eastAsia="Tahoma"/>
        </w:rPr>
        <w:t>şә</w:t>
      </w:r>
      <w:r>
        <w:rPr/>
        <w:t>kill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 </w:t>
      </w:r>
      <w:r>
        <w:rPr/>
        <w:t>istehsal edilmi</w:t>
      </w:r>
      <w:r>
        <w:rPr>
          <w:rFonts w:ascii="Tahoma" w:hAnsi="Tahoma" w:cs="Tahoma" w:eastAsia="Tahoma"/>
        </w:rPr>
        <w:t>ş</w:t>
      </w:r>
      <w:r>
        <w:rPr/>
        <w:t>dir. Son ill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 </w:t>
      </w:r>
      <w:r>
        <w:rPr/>
        <w:t>dem</w:t>
      </w:r>
      <w:r>
        <w:rPr>
          <w:rFonts w:ascii="Tahoma" w:hAnsi="Tahoma" w:cs="Tahoma" w:eastAsia="Tahoma"/>
        </w:rPr>
        <w:t>ә</w:t>
      </w:r>
      <w:r>
        <w:rPr/>
        <w:t>k olar</w:t>
      </w:r>
      <w:r>
        <w:rPr>
          <w:spacing w:val="25"/>
        </w:rPr>
        <w:t> </w:t>
      </w:r>
      <w:r>
        <w:rPr/>
        <w:t>ki,</w:t>
      </w:r>
      <w:r>
        <w:rPr>
          <w:spacing w:val="-1"/>
          <w:w w:val="99"/>
        </w:rPr>
        <w:t> </w:t>
      </w:r>
      <w:r>
        <w:rPr/>
        <w:t>bütün yeni sisteml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 </w:t>
      </w:r>
      <w:r>
        <w:rPr/>
        <w:t>daha uzun ömürlü, daha praktik olmas</w:t>
      </w:r>
      <w:r>
        <w:rPr>
          <w:rFonts w:ascii="Tahoma" w:hAnsi="Tahoma" w:cs="Tahoma" w:eastAsia="Tahoma"/>
        </w:rPr>
        <w:t>ı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82"/>
        </w:rPr>
        <w:t> </w:t>
      </w:r>
      <w:r>
        <w:rPr/>
        <w:t>mühit</w:t>
      </w:r>
      <w:r>
        <w:rPr>
          <w:w w:val="99"/>
        </w:rPr>
        <w:t> </w:t>
      </w:r>
      <w:r>
        <w:rPr>
          <w:rFonts w:ascii="Tahoma" w:hAnsi="Tahoma" w:cs="Tahoma" w:eastAsia="Tahoma"/>
        </w:rPr>
        <w:t>şә</w:t>
      </w:r>
      <w:r>
        <w:rPr/>
        <w:t>rtl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</w:t>
      </w:r>
      <w:r>
        <w:rPr/>
        <w:t>n as</w:t>
      </w:r>
      <w:r>
        <w:rPr>
          <w:rFonts w:ascii="Tahoma" w:hAnsi="Tahoma" w:cs="Tahoma" w:eastAsia="Tahoma"/>
        </w:rPr>
        <w:t>ı</w:t>
      </w:r>
      <w:r>
        <w:rPr/>
        <w:t>l</w:t>
      </w:r>
      <w:r>
        <w:rPr>
          <w:rFonts w:ascii="Tahoma" w:hAnsi="Tahoma" w:cs="Tahoma" w:eastAsia="Tahoma"/>
        </w:rPr>
        <w:t>ı </w:t>
      </w:r>
      <w:r>
        <w:rPr/>
        <w:t>olaraq problem ç</w:t>
      </w:r>
      <w:r>
        <w:rPr>
          <w:rFonts w:ascii="Tahoma" w:hAnsi="Tahoma" w:cs="Tahoma" w:eastAsia="Tahoma"/>
        </w:rPr>
        <w:t>ı</w:t>
      </w:r>
      <w:r>
        <w:rPr/>
        <w:t>xartmamas</w:t>
      </w:r>
      <w:r>
        <w:rPr>
          <w:rFonts w:ascii="Tahoma" w:hAnsi="Tahoma" w:cs="Tahoma" w:eastAsia="Tahoma"/>
        </w:rPr>
        <w:t>ı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bil</w:t>
      </w:r>
      <w:r>
        <w:rPr>
          <w:rFonts w:ascii="Tahoma" w:hAnsi="Tahoma" w:cs="Tahoma" w:eastAsia="Tahoma"/>
        </w:rPr>
        <w:t>ә</w:t>
      </w:r>
      <w:r>
        <w:rPr/>
        <w:t>, metal</w:t>
      </w:r>
      <w:r>
        <w:rPr>
          <w:spacing w:val="78"/>
        </w:rPr>
        <w:t> </w:t>
      </w:r>
      <w:r>
        <w:rPr/>
        <w:t>pul</w:t>
      </w:r>
      <w:r>
        <w:rPr>
          <w:w w:val="99"/>
        </w:rPr>
        <w:t> </w:t>
      </w:r>
      <w:r>
        <w:rPr/>
        <w:t>formas</w:t>
      </w:r>
      <w:r>
        <w:rPr>
          <w:rFonts w:ascii="Tahoma" w:hAnsi="Tahoma" w:cs="Tahoma" w:eastAsia="Tahoma"/>
        </w:rPr>
        <w:t>ı</w:t>
      </w:r>
      <w:r>
        <w:rPr/>
        <w:t>da olan litium batareyalar</w:t>
      </w:r>
      <w:r>
        <w:rPr>
          <w:rFonts w:ascii="Tahoma" w:hAnsi="Tahoma" w:cs="Tahoma" w:eastAsia="Tahoma"/>
        </w:rPr>
        <w:t>ı</w:t>
      </w:r>
      <w:r>
        <w:rPr/>
        <w:t>ndan geni</w:t>
      </w:r>
      <w:r>
        <w:rPr>
          <w:rFonts w:ascii="Tahoma" w:hAnsi="Tahoma" w:cs="Tahoma" w:eastAsia="Tahoma"/>
        </w:rPr>
        <w:t>ş </w:t>
      </w:r>
      <w:r>
        <w:rPr/>
        <w:t>istifad</w:t>
      </w:r>
      <w:r>
        <w:rPr>
          <w:rFonts w:ascii="Tahoma" w:hAnsi="Tahoma" w:cs="Tahoma" w:eastAsia="Tahoma"/>
        </w:rPr>
        <w:t>ә </w:t>
      </w:r>
      <w:r>
        <w:rPr/>
        <w:t>edilir. Yeni bir</w:t>
      </w:r>
      <w:r>
        <w:rPr>
          <w:spacing w:val="37"/>
        </w:rPr>
        <w:t> </w:t>
      </w:r>
      <w:r>
        <w:rPr/>
        <w:t>litium</w:t>
      </w:r>
      <w:r>
        <w:rPr>
          <w:w w:val="99"/>
        </w:rPr>
        <w:t> </w:t>
      </w:r>
      <w:r>
        <w:rPr/>
        <w:t>batareyas</w:t>
      </w:r>
      <w:r>
        <w:rPr>
          <w:rFonts w:ascii="Tahoma" w:hAnsi="Tahoma" w:cs="Tahoma" w:eastAsia="Tahoma"/>
        </w:rPr>
        <w:t>ı </w:t>
      </w:r>
      <w:r>
        <w:rPr/>
        <w:t>alark</w:t>
      </w:r>
      <w:r>
        <w:rPr>
          <w:rFonts w:ascii="Tahoma" w:hAnsi="Tahoma" w:cs="Tahoma" w:eastAsia="Tahoma"/>
        </w:rPr>
        <w:t>ә</w:t>
      </w:r>
      <w:r>
        <w:rPr/>
        <w:t>n, istifad</w:t>
      </w:r>
      <w:r>
        <w:rPr>
          <w:rFonts w:ascii="Tahoma" w:hAnsi="Tahoma" w:cs="Tahoma" w:eastAsia="Tahoma"/>
        </w:rPr>
        <w:t>ә </w:t>
      </w:r>
      <w:r>
        <w:rPr/>
        <w:t>ömrü bitmi</w:t>
      </w:r>
      <w:r>
        <w:rPr>
          <w:rFonts w:ascii="Tahoma" w:hAnsi="Tahoma" w:cs="Tahoma" w:eastAsia="Tahoma"/>
        </w:rPr>
        <w:t>ş </w:t>
      </w:r>
      <w:r>
        <w:rPr/>
        <w:t>olan batareyalar</w:t>
      </w:r>
      <w:r>
        <w:rPr>
          <w:rFonts w:ascii="Tahoma" w:hAnsi="Tahoma" w:cs="Tahoma" w:eastAsia="Tahoma"/>
        </w:rPr>
        <w:t>ı</w:t>
      </w:r>
      <w:r>
        <w:rPr/>
        <w:t>n üz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7"/>
        </w:rPr>
        <w:t> </w:t>
      </w:r>
      <w:r>
        <w:rPr/>
        <w:t>olan</w:t>
      </w:r>
      <w:r>
        <w:rPr>
          <w:w w:val="99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lumatlara diqq</w:t>
      </w:r>
      <w:r>
        <w:rPr>
          <w:rFonts w:ascii="Tahoma" w:hAnsi="Tahoma" w:cs="Tahoma" w:eastAsia="Tahoma"/>
        </w:rPr>
        <w:t>ә</w:t>
      </w:r>
      <w:r>
        <w:rPr/>
        <w:t>t edilm</w:t>
      </w:r>
      <w:r>
        <w:rPr>
          <w:rFonts w:ascii="Tahoma" w:hAnsi="Tahoma" w:cs="Tahoma" w:eastAsia="Tahoma"/>
        </w:rPr>
        <w:t>ә</w:t>
      </w:r>
      <w:r>
        <w:rPr/>
        <w:t>li, eyni xüsusiyy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</w:t>
      </w:r>
      <w:r>
        <w:rPr/>
        <w:t>ri da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</w:t>
      </w:r>
      <w:r>
        <w:rPr/>
        <w:t>yan</w:t>
      </w:r>
      <w:r>
        <w:rPr>
          <w:spacing w:val="39"/>
        </w:rPr>
        <w:t> </w:t>
      </w:r>
      <w:r>
        <w:rPr/>
        <w:t>batareyalar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w w:val="99"/>
        </w:rPr>
        <w:t> </w:t>
      </w:r>
      <w:r>
        <w:rPr/>
        <w:t>istifad</w:t>
      </w:r>
      <w:r>
        <w:rPr>
          <w:rFonts w:ascii="Tahoma" w:hAnsi="Tahoma" w:cs="Tahoma" w:eastAsia="Tahoma"/>
        </w:rPr>
        <w:t>ә </w:t>
      </w:r>
      <w:r>
        <w:rPr/>
        <w:t>edilm</w:t>
      </w:r>
      <w:r>
        <w:rPr>
          <w:rFonts w:ascii="Tahoma" w:hAnsi="Tahoma" w:cs="Tahoma" w:eastAsia="Tahoma"/>
        </w:rPr>
        <w:t>ә</w:t>
      </w:r>
      <w:r>
        <w:rPr/>
        <w:t>sin</w:t>
      </w:r>
      <w:r>
        <w:rPr>
          <w:rFonts w:ascii="Tahoma" w:hAnsi="Tahoma" w:cs="Tahoma" w:eastAsia="Tahoma"/>
        </w:rPr>
        <w:t>ә ә</w:t>
      </w:r>
      <w:r>
        <w:rPr/>
        <w:t>h</w:t>
      </w:r>
      <w:r>
        <w:rPr>
          <w:rFonts w:ascii="Tahoma" w:hAnsi="Tahoma" w:cs="Tahoma" w:eastAsia="Tahoma"/>
        </w:rPr>
        <w:t>ә</w:t>
      </w:r>
      <w:r>
        <w:rPr/>
        <w:t>miyy</w:t>
      </w:r>
      <w:r>
        <w:rPr>
          <w:rFonts w:ascii="Tahoma" w:hAnsi="Tahoma" w:cs="Tahoma" w:eastAsia="Tahoma"/>
        </w:rPr>
        <w:t>ә</w:t>
      </w:r>
      <w:r>
        <w:rPr/>
        <w:t>t verilm</w:t>
      </w:r>
      <w:r>
        <w:rPr>
          <w:rFonts w:ascii="Tahoma" w:hAnsi="Tahoma" w:cs="Tahoma" w:eastAsia="Tahoma"/>
        </w:rPr>
        <w:t>ә</w:t>
      </w:r>
      <w:r>
        <w:rPr/>
        <w:t>lidir. Batareya üz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 </w:t>
      </w:r>
      <w:r>
        <w:rPr/>
        <w:t>onun tipi</w:t>
      </w:r>
      <w:r>
        <w:rPr>
          <w:spacing w:val="20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kodu (</w:t>
      </w:r>
      <w:r>
        <w:rPr>
          <w:rFonts w:ascii="Arial" w:hAnsi="Arial" w:cs="Arial" w:eastAsia="Arial"/>
          <w:color w:val="1A1A1A"/>
        </w:rPr>
        <w:t>CR2025</w:t>
      </w:r>
      <w:r>
        <w:rPr/>
        <w:t>, </w:t>
      </w:r>
      <w:r>
        <w:rPr>
          <w:rFonts w:ascii="Arial" w:hAnsi="Arial" w:cs="Arial" w:eastAsia="Arial"/>
          <w:color w:val="1A1A1A"/>
        </w:rPr>
        <w:t>BR2032 </w:t>
      </w:r>
      <w:r>
        <w:rPr/>
        <w:t>kimi)</w:t>
      </w:r>
      <w:r>
        <w:rPr>
          <w:spacing w:val="-5"/>
        </w:rPr>
        <w:t> </w:t>
      </w:r>
      <w:r>
        <w:rPr/>
        <w:t>göst</w:t>
      </w:r>
      <w:r>
        <w:rPr>
          <w:rFonts w:ascii="Tahoma" w:hAnsi="Tahoma" w:cs="Tahoma" w:eastAsia="Tahoma"/>
        </w:rPr>
        <w:t>ә</w:t>
      </w:r>
      <w:r>
        <w:rPr/>
        <w:t>rilir.</w:t>
      </w:r>
    </w:p>
    <w:p>
      <w:pPr>
        <w:pStyle w:val="BodyText"/>
        <w:spacing w:line="240" w:lineRule="auto" w:before="121"/>
        <w:ind w:left="254" w:right="237"/>
        <w:jc w:val="both"/>
      </w:pPr>
      <w:r>
        <w:rPr/>
        <w:t>Kodun </w:t>
      </w:r>
      <w:r>
        <w:rPr>
          <w:rFonts w:ascii="Tahoma" w:hAnsi="Tahoma" w:cs="Tahoma" w:eastAsia="Tahoma"/>
        </w:rPr>
        <w:t>ә</w:t>
      </w:r>
      <w:r>
        <w:rPr/>
        <w:t>vv</w:t>
      </w:r>
      <w:r>
        <w:rPr>
          <w:rFonts w:ascii="Tahoma" w:hAnsi="Tahoma" w:cs="Tahoma" w:eastAsia="Tahoma"/>
        </w:rPr>
        <w:t>ә</w:t>
      </w:r>
      <w:r>
        <w:rPr/>
        <w:t>lind</w:t>
      </w:r>
      <w:r>
        <w:rPr>
          <w:rFonts w:ascii="Tahoma" w:hAnsi="Tahoma" w:cs="Tahoma" w:eastAsia="Tahoma"/>
        </w:rPr>
        <w:t>ә </w:t>
      </w:r>
      <w:r>
        <w:rPr/>
        <w:t>olan h</w:t>
      </w:r>
      <w:r>
        <w:rPr>
          <w:rFonts w:ascii="Tahoma" w:hAnsi="Tahoma" w:cs="Tahoma" w:eastAsia="Tahoma"/>
        </w:rPr>
        <w:t>ә</w:t>
      </w:r>
      <w:r>
        <w:rPr/>
        <w:t>rifl</w:t>
      </w:r>
      <w:r>
        <w:rPr>
          <w:rFonts w:ascii="Tahoma" w:hAnsi="Tahoma" w:cs="Tahoma" w:eastAsia="Tahoma"/>
        </w:rPr>
        <w:t>ә</w:t>
      </w:r>
      <w:r>
        <w:rPr/>
        <w:t>r batareyada istifad</w:t>
      </w:r>
      <w:r>
        <w:rPr>
          <w:rFonts w:ascii="Tahoma" w:hAnsi="Tahoma" w:cs="Tahoma" w:eastAsia="Tahoma"/>
        </w:rPr>
        <w:t>ә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50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rkibi</w:t>
      </w:r>
      <w:r>
        <w:rPr>
          <w:w w:val="99"/>
        </w:rPr>
        <w:t> </w:t>
      </w:r>
      <w:r>
        <w:rPr/>
        <w:t>(</w:t>
      </w:r>
      <w:r>
        <w:rPr>
          <w:rFonts w:ascii="Arial" w:hAnsi="Arial" w:cs="Arial" w:eastAsia="Arial"/>
          <w:color w:val="1A1A1A"/>
        </w:rPr>
        <w:t>BR </w:t>
      </w:r>
      <w:r>
        <w:rPr/>
        <w:t>– </w:t>
      </w:r>
      <w:r>
        <w:rPr>
          <w:rFonts w:ascii="Arial" w:hAnsi="Arial" w:cs="Arial" w:eastAsia="Arial"/>
          <w:color w:val="1A1A1A"/>
        </w:rPr>
        <w:t>Carbon Monoflouride</w:t>
      </w:r>
      <w:r>
        <w:rPr/>
        <w:t>, </w:t>
      </w:r>
      <w:r>
        <w:rPr>
          <w:rFonts w:ascii="Arial" w:hAnsi="Arial" w:cs="Arial" w:eastAsia="Arial"/>
          <w:color w:val="1A1A1A"/>
        </w:rPr>
        <w:t>CR </w:t>
      </w:r>
      <w:r>
        <w:rPr/>
        <w:t>– </w:t>
      </w:r>
      <w:r>
        <w:rPr>
          <w:rFonts w:ascii="Arial" w:hAnsi="Arial" w:cs="Arial" w:eastAsia="Arial"/>
          <w:color w:val="1A1A1A"/>
        </w:rPr>
        <w:t>Manganese Dioxide</w:t>
      </w:r>
      <w:r>
        <w:rPr/>
        <w:t>) 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65"/>
        </w:rPr>
        <w:t> </w:t>
      </w:r>
      <w:r>
        <w:rPr/>
        <w:t>edir.</w:t>
      </w:r>
      <w:r>
        <w:rPr>
          <w:w w:val="99"/>
        </w:rPr>
        <w:t> </w:t>
      </w:r>
      <w:r>
        <w:rPr/>
        <w:t>Kodun ilk iki r</w:t>
      </w:r>
      <w:r>
        <w:rPr>
          <w:rFonts w:ascii="Tahoma" w:hAnsi="Tahoma" w:cs="Tahoma" w:eastAsia="Tahoma"/>
        </w:rPr>
        <w:t>ә</w:t>
      </w:r>
      <w:r>
        <w:rPr/>
        <w:t>q</w:t>
      </w:r>
      <w:r>
        <w:rPr>
          <w:rFonts w:ascii="Tahoma" w:hAnsi="Tahoma" w:cs="Tahoma" w:eastAsia="Tahoma"/>
        </w:rPr>
        <w:t>ә</w:t>
      </w:r>
      <w:r>
        <w:rPr/>
        <w:t>mi batareyan</w:t>
      </w:r>
      <w:r>
        <w:rPr>
          <w:rFonts w:ascii="Tahoma" w:hAnsi="Tahoma" w:cs="Tahoma" w:eastAsia="Tahoma"/>
        </w:rPr>
        <w:t>ı</w:t>
      </w:r>
      <w:r>
        <w:rPr/>
        <w:t>n diametrini, son iki r</w:t>
      </w:r>
      <w:r>
        <w:rPr>
          <w:rFonts w:ascii="Tahoma" w:hAnsi="Tahoma" w:cs="Tahoma" w:eastAsia="Tahoma"/>
        </w:rPr>
        <w:t>ә</w:t>
      </w:r>
      <w:r>
        <w:rPr/>
        <w:t>q</w:t>
      </w:r>
      <w:r>
        <w:rPr>
          <w:rFonts w:ascii="Tahoma" w:hAnsi="Tahoma" w:cs="Tahoma" w:eastAsia="Tahoma"/>
        </w:rPr>
        <w:t>ә</w:t>
      </w:r>
      <w:r>
        <w:rPr/>
        <w:t>mi is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20"/>
        </w:rPr>
        <w:t> </w:t>
      </w:r>
      <w:r>
        <w:rPr/>
        <w:t>qal</w:t>
      </w:r>
      <w:r>
        <w:rPr>
          <w:rFonts w:ascii="Tahoma" w:hAnsi="Tahoma" w:cs="Tahoma" w:eastAsia="Tahoma"/>
        </w:rPr>
        <w:t>ı</w:t>
      </w:r>
      <w:r>
        <w:rPr/>
        <w:t>nl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/>
        <w:t>göst</w:t>
      </w:r>
      <w:r>
        <w:rPr>
          <w:rFonts w:ascii="Tahoma" w:hAnsi="Tahoma" w:cs="Tahoma" w:eastAsia="Tahoma"/>
        </w:rPr>
        <w:t>ә</w:t>
      </w:r>
      <w:r>
        <w:rPr/>
        <w:t>rir. H</w:t>
      </w:r>
      <w:r>
        <w:rPr>
          <w:rFonts w:ascii="Tahoma" w:hAnsi="Tahoma" w:cs="Tahoma" w:eastAsia="Tahoma"/>
        </w:rPr>
        <w:t>ә</w:t>
      </w:r>
      <w:r>
        <w:rPr/>
        <w:t>cm v</w:t>
      </w:r>
      <w:r>
        <w:rPr>
          <w:rFonts w:ascii="Tahoma" w:hAnsi="Tahoma" w:cs="Tahoma" w:eastAsia="Tahoma"/>
        </w:rPr>
        <w:t>ә </w:t>
      </w:r>
      <w:r>
        <w:rPr/>
        <w:t>qal</w:t>
      </w:r>
      <w:r>
        <w:rPr>
          <w:rFonts w:ascii="Tahoma" w:hAnsi="Tahoma" w:cs="Tahoma" w:eastAsia="Tahoma"/>
        </w:rPr>
        <w:t>ı</w:t>
      </w:r>
      <w:r>
        <w:rPr/>
        <w:t>nl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ndan as</w:t>
      </w:r>
      <w:r>
        <w:rPr>
          <w:rFonts w:ascii="Tahoma" w:hAnsi="Tahoma" w:cs="Tahoma" w:eastAsia="Tahoma"/>
        </w:rPr>
        <w:t>ı</w:t>
      </w:r>
      <w:r>
        <w:rPr/>
        <w:t>l</w:t>
      </w:r>
      <w:r>
        <w:rPr>
          <w:rFonts w:ascii="Tahoma" w:hAnsi="Tahoma" w:cs="Tahoma" w:eastAsia="Tahoma"/>
        </w:rPr>
        <w:t>ı </w:t>
      </w:r>
      <w:r>
        <w:rPr/>
        <w:t>olaraq batareyan</w:t>
      </w:r>
      <w:r>
        <w:rPr>
          <w:rFonts w:ascii="Tahoma" w:hAnsi="Tahoma" w:cs="Tahoma" w:eastAsia="Tahoma"/>
        </w:rPr>
        <w:t>ı</w:t>
      </w:r>
      <w:r>
        <w:rPr/>
        <w:t>n 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30"/>
        </w:rPr>
        <w:t> </w:t>
      </w:r>
      <w:r>
        <w:rPr/>
        <w:t>müdd</w:t>
      </w:r>
      <w:r>
        <w:rPr>
          <w:rFonts w:ascii="Tahoma" w:hAnsi="Tahoma" w:cs="Tahoma" w:eastAsia="Tahoma"/>
        </w:rPr>
        <w:t>ә</w:t>
      </w:r>
      <w:r>
        <w:rPr/>
        <w:t>ti</w:t>
      </w:r>
      <w:r>
        <w:rPr>
          <w:spacing w:val="-1"/>
          <w:w w:val="99"/>
        </w:rPr>
        <w:t> </w:t>
      </w:r>
      <w:r>
        <w:rPr/>
        <w:t>art</w:t>
      </w:r>
      <w:r>
        <w:rPr>
          <w:rFonts w:ascii="Tahoma" w:hAnsi="Tahoma" w:cs="Tahoma" w:eastAsia="Tahoma"/>
        </w:rPr>
        <w:t>ı</w:t>
      </w:r>
      <w:r>
        <w:rPr/>
        <w:t>r.</w:t>
      </w:r>
      <w:r>
        <w:rPr>
          <w:spacing w:val="58"/>
        </w:rPr>
        <w:t> </w:t>
      </w:r>
      <w:r>
        <w:rPr/>
        <w:t>A</w:t>
      </w:r>
      <w:r>
        <w:rPr>
          <w:rFonts w:ascii="Tahoma" w:hAnsi="Tahoma" w:cs="Tahoma" w:eastAsia="Tahoma"/>
        </w:rPr>
        <w:t>ş</w:t>
      </w:r>
      <w:r>
        <w:rPr/>
        <w:t>a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dak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57"/>
        </w:rPr>
        <w:t> </w:t>
      </w:r>
      <w:r>
        <w:rPr/>
        <w:t>c</w:t>
      </w:r>
      <w:r>
        <w:rPr>
          <w:rFonts w:ascii="Tahoma" w:hAnsi="Tahoma" w:cs="Tahoma" w:eastAsia="Tahoma"/>
        </w:rPr>
        <w:t>ә</w:t>
      </w:r>
      <w:r>
        <w:rPr/>
        <w:t>dv</w:t>
      </w:r>
      <w:r>
        <w:rPr>
          <w:rFonts w:ascii="Tahoma" w:hAnsi="Tahoma" w:cs="Tahoma" w:eastAsia="Tahoma"/>
        </w:rPr>
        <w:t>ә</w:t>
      </w:r>
      <w:r>
        <w:rPr/>
        <w:t>ld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8"/>
        </w:rPr>
        <w:t> </w:t>
      </w:r>
      <w:r>
        <w:rPr/>
        <w:t>çox</w:t>
      </w:r>
      <w:r>
        <w:rPr>
          <w:spacing w:val="58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8"/>
        </w:rPr>
        <w:t>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56"/>
        </w:rPr>
        <w:t> 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zi</w:t>
      </w:r>
      <w:r>
        <w:rPr>
          <w:spacing w:val="58"/>
        </w:rPr>
        <w:t> </w:t>
      </w:r>
      <w:r>
        <w:rPr/>
        <w:t>litium</w:t>
      </w:r>
      <w:r>
        <w:rPr>
          <w:spacing w:val="57"/>
        </w:rPr>
        <w:t> </w:t>
      </w:r>
      <w:r>
        <w:rPr/>
        <w:t>batareyalar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w w:val="99"/>
        </w:rPr>
        <w:t> </w:t>
      </w:r>
      <w:r>
        <w:rPr/>
        <w:t>xüsusiyy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</w:t>
      </w:r>
      <w:r>
        <w:rPr/>
        <w:t>ri</w:t>
      </w:r>
      <w:r>
        <w:rPr>
          <w:spacing w:val="-13"/>
        </w:rPr>
        <w:t> </w:t>
      </w:r>
      <w:r>
        <w:rPr/>
        <w:t>göst</w:t>
      </w:r>
      <w:r>
        <w:rPr>
          <w:rFonts w:ascii="Tahoma" w:hAnsi="Tahoma" w:cs="Tahoma" w:eastAsia="Tahoma"/>
        </w:rPr>
        <w:t>ә</w:t>
      </w:r>
      <w:r>
        <w:rPr/>
        <w:t>rilmi</w:t>
      </w:r>
      <w:r>
        <w:rPr>
          <w:rFonts w:ascii="Tahoma" w:hAnsi="Tahoma" w:cs="Tahoma" w:eastAsia="Tahoma"/>
        </w:rPr>
        <w:t>ş</w:t>
      </w:r>
      <w:r>
        <w:rPr/>
        <w:t>dir:</w:t>
      </w:r>
    </w:p>
    <w:p>
      <w:pPr>
        <w:spacing w:before="120"/>
        <w:ind w:left="0" w:right="304" w:firstLine="0"/>
        <w:jc w:val="right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/>
          <w:b/>
          <w:sz w:val="24"/>
        </w:rPr>
        <w:t>C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dv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l</w:t>
      </w:r>
      <w:r>
        <w:rPr>
          <w:rFonts w:ascii="Palatino Linotype" w:hAnsi="Palatino Linotype"/>
          <w:b/>
          <w:spacing w:val="-4"/>
          <w:sz w:val="24"/>
        </w:rPr>
        <w:t> </w:t>
      </w:r>
      <w:r>
        <w:rPr>
          <w:rFonts w:ascii="Palatino Linotype" w:hAnsi="Palatino Linotype"/>
          <w:b/>
          <w:sz w:val="24"/>
        </w:rPr>
        <w:t>1.</w:t>
      </w:r>
      <w:r>
        <w:rPr>
          <w:rFonts w:ascii="Palatino Linotype" w:hAnsi="Palatino Linotype"/>
          <w:sz w:val="24"/>
        </w:rPr>
      </w:r>
    </w:p>
    <w:p>
      <w:pPr>
        <w:spacing w:line="240" w:lineRule="auto" w:before="12"/>
        <w:rPr>
          <w:rFonts w:ascii="Palatino Linotype" w:hAnsi="Palatino Linotype" w:cs="Palatino Linotype" w:eastAsia="Palatino Linotype"/>
          <w:b/>
          <w:bCs/>
          <w:sz w:val="8"/>
          <w:szCs w:val="8"/>
        </w:rPr>
      </w:pPr>
    </w:p>
    <w:tbl>
      <w:tblPr>
        <w:tblW w:w="0" w:type="auto"/>
        <w:jc w:val="left"/>
        <w:tblInd w:w="14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56"/>
        <w:gridCol w:w="1861"/>
        <w:gridCol w:w="1856"/>
        <w:gridCol w:w="1859"/>
        <w:gridCol w:w="1854"/>
      </w:tblGrid>
      <w:tr>
        <w:trPr>
          <w:trHeight w:val="592" w:hRule="exact"/>
        </w:trPr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1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b/>
                <w:sz w:val="24"/>
              </w:rPr>
              <w:t>Tip</w:t>
            </w:r>
            <w:r>
              <w:rPr>
                <w:rFonts w:ascii="Tahoma"/>
                <w:sz w:val="24"/>
              </w:rPr>
            </w:r>
          </w:p>
        </w:tc>
        <w:tc>
          <w:tcPr>
            <w:tcW w:w="1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249" w:right="246" w:firstLine="131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G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rginlik</w:t>
            </w:r>
            <w:r>
              <w:rPr>
                <w:rFonts w:ascii="Tahoma" w:hAnsi="Tahoma"/>
                <w:b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qiym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</w:t>
            </w:r>
            <w:r>
              <w:rPr>
                <w:rFonts w:ascii="Tahoma" w:hAnsi="Tahoma"/>
                <w:b/>
                <w:spacing w:val="-6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(</w:t>
            </w:r>
            <w:r>
              <w:rPr>
                <w:rFonts w:ascii="Arial" w:hAnsi="Arial"/>
                <w:b/>
                <w:color w:val="1A1A1A"/>
                <w:sz w:val="24"/>
              </w:rPr>
              <w:t>V</w:t>
            </w:r>
            <w:r>
              <w:rPr>
                <w:rFonts w:ascii="Tahoma" w:hAnsi="Tahoma"/>
                <w:b/>
                <w:sz w:val="24"/>
              </w:rPr>
              <w:t>)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59" w:right="157" w:firstLine="271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C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yan</w:t>
            </w:r>
            <w:r>
              <w:rPr>
                <w:rFonts w:ascii="Tahoma" w:hAnsi="Tahoma"/>
                <w:b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qiym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</w:t>
            </w:r>
            <w:r>
              <w:rPr>
                <w:rFonts w:ascii="Tahoma" w:hAnsi="Tahoma"/>
                <w:b/>
                <w:spacing w:val="-6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(</w:t>
            </w:r>
            <w:r>
              <w:rPr>
                <w:rFonts w:ascii="Arial" w:hAnsi="Arial"/>
                <w:b/>
                <w:color w:val="1A1A1A"/>
                <w:sz w:val="24"/>
              </w:rPr>
              <w:t>Ma</w:t>
            </w:r>
            <w:r>
              <w:rPr>
                <w:rFonts w:ascii="Tahoma" w:hAnsi="Tahoma"/>
                <w:b/>
                <w:sz w:val="24"/>
              </w:rPr>
              <w:t>)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1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601" w:right="437" w:hanging="164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b/>
                <w:sz w:val="24"/>
              </w:rPr>
              <w:t>Diametr</w:t>
            </w:r>
            <w:r>
              <w:rPr>
                <w:rFonts w:ascii="Tahoma"/>
                <w:b/>
                <w:spacing w:val="-1"/>
                <w:w w:val="99"/>
                <w:sz w:val="24"/>
              </w:rPr>
              <w:t> </w:t>
            </w:r>
            <w:r>
              <w:rPr>
                <w:rFonts w:ascii="Tahoma"/>
                <w:b/>
                <w:sz w:val="24"/>
              </w:rPr>
              <w:t>(</w:t>
            </w:r>
            <w:r>
              <w:rPr>
                <w:rFonts w:ascii="Arial"/>
                <w:b/>
                <w:color w:val="1A1A1A"/>
                <w:sz w:val="24"/>
              </w:rPr>
              <w:t>mm</w:t>
            </w:r>
            <w:r>
              <w:rPr>
                <w:rFonts w:ascii="Tahoma"/>
                <w:b/>
                <w:sz w:val="24"/>
              </w:rPr>
              <w:t>)</w:t>
            </w:r>
            <w:r>
              <w:rPr>
                <w:rFonts w:ascii="Tahoma"/>
                <w:sz w:val="24"/>
              </w:rPr>
            </w:r>
          </w:p>
        </w:tc>
        <w:tc>
          <w:tcPr>
            <w:tcW w:w="18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598" w:right="460" w:hanging="138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Qal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nl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q</w:t>
            </w:r>
            <w:r>
              <w:rPr>
                <w:rFonts w:ascii="Tahoma" w:hAnsi="Tahoma"/>
                <w:b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(</w:t>
            </w:r>
            <w:r>
              <w:rPr>
                <w:rFonts w:ascii="Arial" w:hAnsi="Arial"/>
                <w:b/>
                <w:color w:val="1A1A1A"/>
                <w:sz w:val="24"/>
              </w:rPr>
              <w:t>mm</w:t>
            </w:r>
            <w:r>
              <w:rPr>
                <w:rFonts w:ascii="Tahoma" w:hAnsi="Tahoma"/>
                <w:b/>
                <w:sz w:val="24"/>
              </w:rPr>
              <w:t>)</w:t>
            </w:r>
            <w:r>
              <w:rPr>
                <w:rFonts w:ascii="Tahoma" w:hAnsi="Tahoma"/>
                <w:sz w:val="24"/>
              </w:rPr>
            </w:r>
          </w:p>
        </w:tc>
      </w:tr>
      <w:tr>
        <w:trPr>
          <w:trHeight w:val="286" w:hRule="exact"/>
        </w:trPr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48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BR2016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3.00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75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20.00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1.60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6" w:hRule="exact"/>
        </w:trPr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48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BR2020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3.00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100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20.00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2.00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6" w:hRule="exact"/>
        </w:trPr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48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BR2032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3.00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190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20.00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3.20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7" w:hRule="exact"/>
        </w:trPr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48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CR2016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3.00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90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20.00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1.60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6" w:hRule="exact"/>
        </w:trPr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48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CR2025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3.00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165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20.00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2.50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7" w:hRule="exact"/>
        </w:trPr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48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CR2032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3.00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220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20.00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3.20</w:t>
            </w:r>
            <w:r>
              <w:rPr>
                <w:rFonts w:ascii="Arial"/>
                <w:sz w:val="24"/>
              </w:rPr>
            </w:r>
          </w:p>
        </w:tc>
      </w:tr>
    </w:tbl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pStyle w:val="BodyText"/>
        <w:spacing w:line="240" w:lineRule="auto" w:before="187"/>
        <w:ind w:left="254" w:right="236"/>
        <w:jc w:val="both"/>
      </w:pPr>
      <w:r>
        <w:rPr/>
        <w:t>H</w:t>
      </w:r>
      <w:r>
        <w:rPr>
          <w:rFonts w:ascii="Tahoma" w:hAnsi="Tahoma"/>
        </w:rPr>
        <w:t>ә</w:t>
      </w:r>
      <w:r>
        <w:rPr/>
        <w:t>qiqi zamanl</w:t>
      </w:r>
      <w:r>
        <w:rPr>
          <w:rFonts w:ascii="Tahoma" w:hAnsi="Tahoma"/>
        </w:rPr>
        <w:t>ı </w:t>
      </w:r>
      <w:r>
        <w:rPr/>
        <w:t>saat batareyas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tamamil</w:t>
      </w:r>
      <w:r>
        <w:rPr>
          <w:rFonts w:ascii="Tahoma" w:hAnsi="Tahoma"/>
        </w:rPr>
        <w:t>ә </w:t>
      </w:r>
      <w:r>
        <w:rPr/>
        <w:t>doldurulmu</w:t>
      </w:r>
      <w:r>
        <w:rPr>
          <w:rFonts w:ascii="Tahoma" w:hAnsi="Tahoma"/>
        </w:rPr>
        <w:t>ş </w:t>
      </w:r>
      <w:r>
        <w:rPr/>
        <w:t>hal</w:t>
      </w:r>
      <w:r>
        <w:rPr>
          <w:rFonts w:ascii="Tahoma" w:hAnsi="Tahoma"/>
        </w:rPr>
        <w:t>ı</w:t>
      </w:r>
      <w:r>
        <w:rPr/>
        <w:t>nda,</w:t>
      </w:r>
      <w:r>
        <w:rPr>
          <w:w w:val="99"/>
        </w:rPr>
        <w:t> </w:t>
      </w:r>
      <w:r>
        <w:rPr/>
        <w:t>tarix v</w:t>
      </w:r>
      <w:r>
        <w:rPr>
          <w:rFonts w:ascii="Tahoma" w:hAnsi="Tahoma"/>
        </w:rPr>
        <w:t>ә </w:t>
      </w:r>
      <w:r>
        <w:rPr/>
        <w:t>saat 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 </w:t>
      </w:r>
      <w:r>
        <w:rPr/>
        <w:t>silinm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 </w:t>
      </w:r>
      <w:r>
        <w:rPr/>
        <w:t>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r, sistem ilk aç</w:t>
      </w:r>
      <w:r>
        <w:rPr>
          <w:rFonts w:ascii="Tahoma" w:hAnsi="Tahoma"/>
        </w:rPr>
        <w:t>ı</w:t>
      </w:r>
      <w:r>
        <w:rPr/>
        <w:t>ld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-1"/>
        </w:rPr>
        <w:t> </w:t>
      </w:r>
      <w:r>
        <w:rPr/>
        <w:t>anda</w:t>
      </w:r>
      <w:r>
        <w:rPr>
          <w:w w:val="99"/>
        </w:rPr>
        <w:t> </w:t>
      </w: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dak</w:t>
      </w:r>
      <w:r>
        <w:rPr>
          <w:rFonts w:ascii="Tahoma" w:hAnsi="Tahoma"/>
        </w:rPr>
        <w:t>ı </w:t>
      </w:r>
      <w:r>
        <w:rPr/>
        <w:t>x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rdarl</w:t>
      </w:r>
      <w:r>
        <w:rPr>
          <w:rFonts w:ascii="Tahoma" w:hAnsi="Tahoma"/>
        </w:rPr>
        <w:t>ı</w:t>
      </w:r>
      <w:r>
        <w:rPr/>
        <w:t>q 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, ya da müxt</w:t>
      </w:r>
      <w:r>
        <w:rPr>
          <w:rFonts w:ascii="Tahoma" w:hAnsi="Tahoma"/>
        </w:rPr>
        <w:t>ә</w:t>
      </w:r>
      <w:r>
        <w:rPr/>
        <w:t>lif</w:t>
      </w:r>
      <w:r>
        <w:rPr>
          <w:spacing w:val="71"/>
        </w:rPr>
        <w:t> </w:t>
      </w:r>
      <w:r>
        <w:rPr>
          <w:rFonts w:ascii="Arial" w:hAnsi="Arial"/>
          <w:color w:val="1A1A1A"/>
        </w:rPr>
        <w:t>BIOS</w:t>
      </w:r>
      <w:r>
        <w:rPr>
          <w:rFonts w:ascii="Arial" w:hAnsi="Arial"/>
          <w:color w:val="1A1A1A"/>
          <w:w w:val="99"/>
        </w:rPr>
        <w:t> </w:t>
      </w:r>
      <w:r>
        <w:rPr/>
        <w:t>proqramlar</w:t>
      </w:r>
      <w:r>
        <w:rPr>
          <w:rFonts w:ascii="Tahoma" w:hAnsi="Tahoma"/>
        </w:rPr>
        <w:t>ı</w:t>
      </w:r>
      <w:r>
        <w:rPr/>
        <w:t>ndan as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 </w:t>
      </w:r>
      <w:r>
        <w:rPr/>
        <w:t>olaraq b</w:t>
      </w:r>
      <w:r>
        <w:rPr>
          <w:rFonts w:ascii="Tahoma" w:hAnsi="Tahoma"/>
        </w:rPr>
        <w:t>ә</w:t>
      </w:r>
      <w:r>
        <w:rPr/>
        <w:t>nz</w:t>
      </w:r>
      <w:r>
        <w:rPr>
          <w:rFonts w:ascii="Tahoma" w:hAnsi="Tahoma"/>
        </w:rPr>
        <w:t>ә</w:t>
      </w:r>
      <w:r>
        <w:rPr/>
        <w:t>r x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rdarl</w:t>
      </w:r>
      <w:r>
        <w:rPr>
          <w:rFonts w:ascii="Tahoma" w:hAnsi="Tahoma"/>
        </w:rPr>
        <w:t>ı</w:t>
      </w:r>
      <w:r>
        <w:rPr/>
        <w:t>q 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spacing w:val="11"/>
        </w:rPr>
        <w:t> </w:t>
      </w:r>
      <w:r>
        <w:rPr/>
        <w:t>ekrana</w:t>
      </w:r>
      <w:r>
        <w:rPr>
          <w:w w:val="99"/>
        </w:rPr>
        <w:t> </w:t>
      </w:r>
      <w:r>
        <w:rPr/>
        <w:t>verir.</w:t>
      </w:r>
    </w:p>
    <w:p>
      <w:pPr>
        <w:pStyle w:val="BodyText"/>
        <w:spacing w:line="240" w:lineRule="auto" w:before="120"/>
        <w:ind w:left="1104" w:right="0" w:firstLine="0"/>
        <w:jc w:val="left"/>
        <w:rPr>
          <w:rFonts w:ascii="Arial" w:hAnsi="Arial" w:cs="Arial" w:eastAsia="Arial"/>
        </w:rPr>
      </w:pPr>
      <w:r>
        <w:rPr>
          <w:rFonts w:ascii="Arial"/>
          <w:color w:val="1A1A1A"/>
        </w:rPr>
        <w:t>****Bad RTC</w:t>
      </w:r>
      <w:r>
        <w:rPr>
          <w:rFonts w:ascii="Arial"/>
          <w:color w:val="1A1A1A"/>
          <w:spacing w:val="-4"/>
        </w:rPr>
        <w:t> </w:t>
      </w:r>
      <w:r>
        <w:rPr>
          <w:rFonts w:ascii="Arial"/>
          <w:color w:val="1A1A1A"/>
        </w:rPr>
        <w:t>battery***</w:t>
      </w:r>
      <w:r>
        <w:rPr>
          <w:rFonts w:ascii="Arial"/>
        </w:rPr>
      </w:r>
    </w:p>
    <w:p>
      <w:pPr>
        <w:pStyle w:val="BodyText"/>
        <w:spacing w:line="328" w:lineRule="auto" w:before="119"/>
        <w:ind w:left="1104" w:right="3891" w:firstLine="0"/>
        <w:jc w:val="left"/>
        <w:rPr>
          <w:rFonts w:ascii="Arial" w:hAnsi="Arial" w:cs="Arial" w:eastAsia="Arial"/>
        </w:rPr>
      </w:pPr>
      <w:r>
        <w:rPr>
          <w:rFonts w:ascii="Arial"/>
          <w:color w:val="1A1A1A"/>
        </w:rPr>
        <w:t>****Bad Check sum (CMOS)</w:t>
      </w:r>
      <w:r>
        <w:rPr>
          <w:rFonts w:ascii="Arial"/>
          <w:color w:val="1A1A1A"/>
          <w:spacing w:val="-4"/>
        </w:rPr>
        <w:t> </w:t>
      </w:r>
      <w:r>
        <w:rPr>
          <w:rFonts w:ascii="Arial"/>
          <w:color w:val="1A1A1A"/>
        </w:rPr>
        <w:t>****</w:t>
      </w:r>
      <w:r>
        <w:rPr>
          <w:rFonts w:ascii="Arial"/>
          <w:color w:val="1A1A1A"/>
          <w:w w:val="99"/>
        </w:rPr>
        <w:t> </w:t>
      </w:r>
      <w:r>
        <w:rPr>
          <w:rFonts w:ascii="Arial"/>
          <w:color w:val="1A1A1A"/>
        </w:rPr>
        <w:t>Check System. Then press [F1]</w:t>
      </w:r>
      <w:r>
        <w:rPr>
          <w:rFonts w:ascii="Arial"/>
          <w:color w:val="1A1A1A"/>
          <w:spacing w:val="-7"/>
        </w:rPr>
        <w:t> </w:t>
      </w:r>
      <w:r>
        <w:rPr>
          <w:rFonts w:ascii="Arial"/>
          <w:color w:val="1A1A1A"/>
        </w:rPr>
        <w:t>key.</w:t>
      </w:r>
      <w:r>
        <w:rPr>
          <w:rFonts w:ascii="Arial"/>
        </w:rPr>
      </w:r>
    </w:p>
    <w:p>
      <w:pPr>
        <w:spacing w:after="0" w:line="328" w:lineRule="auto"/>
        <w:jc w:val="left"/>
        <w:rPr>
          <w:rFonts w:ascii="Arial" w:hAnsi="Arial" w:cs="Arial" w:eastAsia="Arial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3"/>
        <w:rPr>
          <w:rFonts w:ascii="Arial" w:hAnsi="Arial" w:cs="Arial" w:eastAsia="Arial"/>
          <w:sz w:val="25"/>
          <w:szCs w:val="25"/>
        </w:rPr>
      </w:pPr>
    </w:p>
    <w:p>
      <w:pPr>
        <w:pStyle w:val="Heading1"/>
        <w:spacing w:line="610" w:lineRule="exact"/>
        <w:ind w:right="250" w:firstLine="0"/>
        <w:jc w:val="right"/>
        <w:rPr>
          <w:b w:val="0"/>
          <w:bCs w:val="0"/>
        </w:rPr>
      </w:pPr>
      <w:r>
        <w:rPr/>
        <w:t>II</w:t>
      </w:r>
      <w:r>
        <w:rPr>
          <w:spacing w:val="-4"/>
        </w:rPr>
        <w:t> </w:t>
      </w:r>
      <w:r>
        <w:rPr/>
        <w:t>F</w:t>
      </w:r>
      <w:r>
        <w:rPr>
          <w:rFonts w:ascii="Palatino Linotype" w:hAnsi="Palatino Linotype"/>
        </w:rPr>
        <w:t>Ə</w:t>
      </w:r>
      <w:r>
        <w:rPr/>
        <w:t>S</w:t>
      </w:r>
      <w:r>
        <w:rPr>
          <w:rFonts w:ascii="Palatino Linotype" w:hAnsi="Palatino Linotype"/>
        </w:rPr>
        <w:t>İ</w:t>
      </w:r>
      <w:r>
        <w:rPr/>
        <w:t>L</w:t>
      </w:r>
      <w:r>
        <w:rPr>
          <w:b w:val="0"/>
        </w:rPr>
      </w:r>
    </w:p>
    <w:p>
      <w:pPr>
        <w:pStyle w:val="Heading2"/>
        <w:spacing w:line="240" w:lineRule="auto"/>
        <w:ind w:left="0" w:right="249"/>
        <w:jc w:val="right"/>
        <w:rPr>
          <w:b w:val="0"/>
          <w:bCs w:val="0"/>
        </w:rPr>
      </w:pPr>
      <w:r>
        <w:rPr/>
        <w:t>F</w:t>
      </w:r>
      <w:r>
        <w:rPr>
          <w:rFonts w:ascii="Palatino Linotype" w:hAnsi="Palatino Linotype"/>
        </w:rPr>
        <w:t>Ə</w:t>
      </w:r>
      <w:r>
        <w:rPr/>
        <w:t>RD</w:t>
      </w:r>
      <w:r>
        <w:rPr>
          <w:rFonts w:ascii="Palatino Linotype" w:hAnsi="Palatino Linotype"/>
        </w:rPr>
        <w:t>İ </w:t>
      </w:r>
      <w:r>
        <w:rPr/>
        <w:t>KOMPÜTER S</w:t>
      </w:r>
      <w:r>
        <w:rPr>
          <w:rFonts w:ascii="Palatino Linotype" w:hAnsi="Palatino Linotype"/>
        </w:rPr>
        <w:t>İ</w:t>
      </w:r>
      <w:r>
        <w:rPr/>
        <w:t>STEM</w:t>
      </w:r>
      <w:r>
        <w:rPr>
          <w:rFonts w:ascii="Palatino Linotype" w:hAnsi="Palatino Linotype"/>
        </w:rPr>
        <w:t>İ </w:t>
      </w:r>
      <w:r>
        <w:rPr/>
        <w:t>V</w:t>
      </w:r>
      <w:r>
        <w:rPr>
          <w:rFonts w:ascii="Palatino Linotype" w:hAnsi="Palatino Linotype"/>
        </w:rPr>
        <w:t>Ə</w:t>
      </w:r>
      <w:r>
        <w:rPr>
          <w:rFonts w:ascii="Palatino Linotype" w:hAnsi="Palatino Linotype"/>
          <w:spacing w:val="-12"/>
        </w:rPr>
        <w:t> </w:t>
      </w:r>
      <w:r>
        <w:rPr/>
        <w:t>ELEMENT</w:t>
      </w:r>
      <w:r>
        <w:rPr>
          <w:b w:val="0"/>
        </w:rPr>
      </w:r>
    </w:p>
    <w:p>
      <w:pPr>
        <w:spacing w:before="0"/>
        <w:ind w:left="1092" w:right="0" w:firstLine="5599"/>
        <w:jc w:val="left"/>
        <w:rPr>
          <w:rFonts w:ascii="Palatino Linotype" w:hAnsi="Palatino Linotype" w:cs="Palatino Linotype" w:eastAsia="Palatino Linotype"/>
          <w:sz w:val="40"/>
          <w:szCs w:val="40"/>
        </w:rPr>
      </w:pPr>
      <w:r>
        <w:rPr>
          <w:rFonts w:ascii="Palatino Linotype" w:hAnsi="Palatino Linotype"/>
          <w:b/>
          <w:sz w:val="40"/>
        </w:rPr>
        <w:t>VAS</w:t>
      </w:r>
      <w:r>
        <w:rPr>
          <w:rFonts w:ascii="Palatino Linotype" w:hAnsi="Palatino Linotype"/>
          <w:b/>
          <w:sz w:val="40"/>
        </w:rPr>
        <w:t>İ</w:t>
      </w:r>
      <w:r>
        <w:rPr>
          <w:rFonts w:ascii="Palatino Linotype" w:hAnsi="Palatino Linotype"/>
          <w:b/>
          <w:sz w:val="40"/>
        </w:rPr>
        <w:t>T</w:t>
      </w:r>
      <w:r>
        <w:rPr>
          <w:rFonts w:ascii="Palatino Linotype" w:hAnsi="Palatino Linotype"/>
          <w:b/>
          <w:sz w:val="40"/>
        </w:rPr>
        <w:t>Ə</w:t>
      </w:r>
      <w:r>
        <w:rPr>
          <w:rFonts w:ascii="Palatino Linotype" w:hAnsi="Palatino Linotype"/>
          <w:b/>
          <w:sz w:val="40"/>
        </w:rPr>
        <w:t>L</w:t>
      </w:r>
      <w:r>
        <w:rPr>
          <w:rFonts w:ascii="Palatino Linotype" w:hAnsi="Palatino Linotype"/>
          <w:b/>
          <w:sz w:val="40"/>
        </w:rPr>
        <w:t>Ə</w:t>
      </w:r>
      <w:r>
        <w:rPr>
          <w:rFonts w:ascii="Palatino Linotype" w:hAnsi="Palatino Linotype"/>
          <w:b/>
          <w:sz w:val="40"/>
        </w:rPr>
        <w:t>R</w:t>
      </w:r>
      <w:r>
        <w:rPr>
          <w:rFonts w:ascii="Palatino Linotype" w:hAnsi="Palatino Linotype"/>
          <w:b/>
          <w:sz w:val="40"/>
        </w:rPr>
        <w:t>İ</w:t>
      </w:r>
      <w:r>
        <w:rPr>
          <w:rFonts w:ascii="Palatino Linotype" w:hAnsi="Palatino Linotype"/>
          <w:sz w:val="40"/>
        </w:rPr>
      </w:r>
    </w:p>
    <w:p>
      <w:pPr>
        <w:spacing w:line="240" w:lineRule="auto" w:before="7"/>
        <w:rPr>
          <w:rFonts w:ascii="Palatino Linotype" w:hAnsi="Palatino Linotype" w:cs="Palatino Linotype" w:eastAsia="Palatino Linotype"/>
          <w:b/>
          <w:bCs/>
          <w:sz w:val="35"/>
          <w:szCs w:val="35"/>
        </w:rPr>
      </w:pPr>
    </w:p>
    <w:p>
      <w:pPr>
        <w:pStyle w:val="Heading3"/>
        <w:spacing w:line="240" w:lineRule="auto"/>
        <w:ind w:left="1092"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/>
        <w:t>F</w:t>
      </w:r>
      <w:r>
        <w:rPr>
          <w:rFonts w:ascii="Palatino Linotype" w:hAnsi="Palatino Linotype"/>
        </w:rPr>
        <w:t>Ə</w:t>
      </w:r>
      <w:r>
        <w:rPr/>
        <w:t>RD</w:t>
      </w:r>
      <w:r>
        <w:rPr>
          <w:rFonts w:ascii="Palatino Linotype" w:hAnsi="Palatino Linotype"/>
        </w:rPr>
        <w:t>İ </w:t>
      </w:r>
      <w:r>
        <w:rPr/>
        <w:t>KOMPÜTER</w:t>
      </w:r>
      <w:r>
        <w:rPr>
          <w:spacing w:val="-9"/>
        </w:rPr>
        <w:t> </w:t>
      </w:r>
      <w:r>
        <w:rPr/>
        <w:t>S</w:t>
      </w:r>
      <w:r>
        <w:rPr>
          <w:rFonts w:ascii="Palatino Linotype" w:hAnsi="Palatino Linotype"/>
        </w:rPr>
        <w:t>İ</w:t>
      </w:r>
      <w:r>
        <w:rPr/>
        <w:t>STEM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41"/>
        <w:ind w:right="247"/>
        <w:jc w:val="both"/>
      </w:pPr>
      <w:r>
        <w:rPr/>
        <w:t>F</w:t>
      </w:r>
      <w:r>
        <w:rPr>
          <w:rFonts w:ascii="Tahoma" w:hAnsi="Tahoma"/>
        </w:rPr>
        <w:t>ә</w:t>
      </w:r>
      <w:r>
        <w:rPr/>
        <w:t>rdi kompüterl</w:t>
      </w:r>
      <w:r>
        <w:rPr>
          <w:rFonts w:ascii="Tahoma" w:hAnsi="Tahoma"/>
        </w:rPr>
        <w:t>ә</w:t>
      </w:r>
      <w:r>
        <w:rPr/>
        <w:t>rin texniki vasit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rini </w:t>
      </w:r>
      <w:r>
        <w:rPr>
          <w:rFonts w:ascii="Tahoma" w:hAnsi="Tahoma"/>
        </w:rPr>
        <w:t>ә</w:t>
      </w:r>
      <w:r>
        <w:rPr/>
        <w:t>sas v</w:t>
      </w:r>
      <w:r>
        <w:rPr>
          <w:rFonts w:ascii="Tahoma" w:hAnsi="Tahoma"/>
        </w:rPr>
        <w:t>ә </w:t>
      </w:r>
      <w:r>
        <w:rPr/>
        <w:t>köm</w:t>
      </w:r>
      <w:r>
        <w:rPr>
          <w:rFonts w:ascii="Tahoma" w:hAnsi="Tahoma"/>
        </w:rPr>
        <w:t>ә</w:t>
      </w:r>
      <w:r>
        <w:rPr/>
        <w:t>kçi olmaqla</w:t>
      </w:r>
      <w:r>
        <w:rPr>
          <w:spacing w:val="-18"/>
        </w:rPr>
        <w:t> </w:t>
      </w:r>
      <w:r>
        <w:rPr/>
        <w:t>iki</w:t>
      </w:r>
      <w:r>
        <w:rPr>
          <w:w w:val="99"/>
        </w:rPr>
        <w:t> </w:t>
      </w:r>
      <w:r>
        <w:rPr/>
        <w:t>qrupa ay</w:t>
      </w:r>
      <w:r>
        <w:rPr>
          <w:rFonts w:ascii="Tahoma" w:hAnsi="Tahoma"/>
        </w:rPr>
        <w:t>ı</w:t>
      </w:r>
      <w:r>
        <w:rPr/>
        <w:t>rmaq</w:t>
      </w:r>
      <w:r>
        <w:rPr>
          <w:spacing w:val="-10"/>
        </w:rPr>
        <w:t> </w:t>
      </w:r>
      <w:r>
        <w:rPr/>
        <w:t>olar:</w:t>
      </w:r>
    </w:p>
    <w:p>
      <w:pPr>
        <w:pStyle w:val="ListParagraph"/>
        <w:numPr>
          <w:ilvl w:val="1"/>
          <w:numId w:val="2"/>
        </w:numPr>
        <w:tabs>
          <w:tab w:pos="1660" w:val="left" w:leader="none"/>
        </w:tabs>
        <w:spacing w:line="240" w:lineRule="auto" w:before="191" w:after="0"/>
        <w:ind w:left="1660" w:right="248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8"/>
        </w:rPr>
        <w:t>Ә</w:t>
      </w:r>
      <w:r>
        <w:rPr>
          <w:rFonts w:ascii="Tahoma" w:hAnsi="Tahoma"/>
          <w:b/>
          <w:sz w:val="28"/>
        </w:rPr>
        <w:t>sas texniki vasit</w:t>
      </w:r>
      <w:r>
        <w:rPr>
          <w:rFonts w:ascii="Tahoma" w:hAnsi="Tahoma"/>
          <w:b/>
          <w:sz w:val="28"/>
        </w:rPr>
        <w:t>ә</w:t>
      </w:r>
      <w:r>
        <w:rPr>
          <w:rFonts w:ascii="Tahoma" w:hAnsi="Tahoma"/>
          <w:b/>
          <w:sz w:val="28"/>
        </w:rPr>
        <w:t>l</w:t>
      </w:r>
      <w:r>
        <w:rPr>
          <w:rFonts w:ascii="Tahoma" w:hAnsi="Tahoma"/>
          <w:b/>
          <w:sz w:val="28"/>
        </w:rPr>
        <w:t>ә</w:t>
      </w:r>
      <w:r>
        <w:rPr>
          <w:rFonts w:ascii="Tahoma" w:hAnsi="Tahoma"/>
          <w:b/>
          <w:sz w:val="28"/>
        </w:rPr>
        <w:t>r: </w:t>
      </w:r>
      <w:r>
        <w:rPr>
          <w:rFonts w:ascii="Tahoma" w:hAnsi="Tahoma"/>
          <w:sz w:val="28"/>
        </w:rPr>
        <w:t>anakart,</w:t>
      </w:r>
      <w:r>
        <w:rPr>
          <w:rFonts w:ascii="Tahoma" w:hAnsi="Tahoma"/>
          <w:spacing w:val="41"/>
          <w:sz w:val="28"/>
        </w:rPr>
        <w:t> </w:t>
      </w:r>
      <w:r>
        <w:rPr>
          <w:rFonts w:ascii="Tahoma" w:hAnsi="Tahoma"/>
          <w:sz w:val="28"/>
        </w:rPr>
        <w:t>mikroprosessor,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soprosessor,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li yadda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, yaln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z oxuna bil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yadda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,</w:t>
      </w:r>
      <w:r>
        <w:rPr>
          <w:rFonts w:ascii="Tahoma" w:hAnsi="Tahoma"/>
          <w:spacing w:val="11"/>
          <w:sz w:val="28"/>
        </w:rPr>
        <w:t> </w:t>
      </w:r>
      <w:r>
        <w:rPr>
          <w:rFonts w:ascii="Tahoma" w:hAnsi="Tahoma"/>
          <w:sz w:val="28"/>
        </w:rPr>
        <w:t>ekran</w:t>
      </w:r>
      <w:r>
        <w:rPr>
          <w:rFonts w:ascii="Tahoma" w:hAnsi="Tahoma"/>
          <w:spacing w:val="-1"/>
          <w:w w:val="99"/>
          <w:sz w:val="28"/>
        </w:rPr>
        <w:t> </w:t>
      </w:r>
      <w:r>
        <w:rPr>
          <w:rFonts w:ascii="Tahoma" w:hAnsi="Tahoma"/>
          <w:sz w:val="28"/>
        </w:rPr>
        <w:t>kart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, giri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/ç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x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ş </w:t>
      </w:r>
      <w:r>
        <w:rPr>
          <w:rFonts w:ascii="Tahoma" w:hAnsi="Tahoma"/>
          <w:sz w:val="28"/>
        </w:rPr>
        <w:t>portlar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, disket sürücüsü, 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rt disk</w:t>
      </w:r>
      <w:r>
        <w:rPr>
          <w:rFonts w:ascii="Tahoma" w:hAnsi="Tahoma"/>
          <w:spacing w:val="51"/>
          <w:sz w:val="28"/>
        </w:rPr>
        <w:t> </w:t>
      </w:r>
      <w:r>
        <w:rPr>
          <w:rFonts w:ascii="Tahoma" w:hAnsi="Tahoma"/>
          <w:sz w:val="28"/>
        </w:rPr>
        <w:t>sürücüsü,</w:t>
      </w:r>
      <w:r>
        <w:rPr>
          <w:rFonts w:ascii="Tahoma" w:hAnsi="Tahoma"/>
          <w:spacing w:val="-1"/>
          <w:w w:val="99"/>
          <w:sz w:val="28"/>
        </w:rPr>
        <w:t> </w:t>
      </w:r>
      <w:r>
        <w:rPr>
          <w:rFonts w:ascii="Tahoma" w:hAnsi="Tahoma"/>
          <w:sz w:val="28"/>
        </w:rPr>
        <w:t>güc 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yi, monitor, mouse,</w:t>
      </w:r>
      <w:r>
        <w:rPr>
          <w:rFonts w:ascii="Tahoma" w:hAnsi="Tahoma"/>
          <w:spacing w:val="-4"/>
          <w:sz w:val="28"/>
        </w:rPr>
        <w:t> </w:t>
      </w:r>
      <w:r>
        <w:rPr>
          <w:rFonts w:ascii="Tahoma" w:hAnsi="Tahoma"/>
          <w:sz w:val="28"/>
        </w:rPr>
        <w:t>klaviatura;</w:t>
      </w:r>
    </w:p>
    <w:p>
      <w:pPr>
        <w:pStyle w:val="ListParagraph"/>
        <w:numPr>
          <w:ilvl w:val="1"/>
          <w:numId w:val="2"/>
        </w:numPr>
        <w:tabs>
          <w:tab w:pos="1661" w:val="left" w:leader="none"/>
        </w:tabs>
        <w:spacing w:line="240" w:lineRule="auto" w:before="192" w:after="0"/>
        <w:ind w:left="1660" w:right="247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8"/>
        </w:rPr>
        <w:t>Köm</w:t>
      </w:r>
      <w:r>
        <w:rPr>
          <w:rFonts w:ascii="Tahoma" w:hAnsi="Tahoma"/>
          <w:b/>
          <w:sz w:val="28"/>
        </w:rPr>
        <w:t>ә</w:t>
      </w:r>
      <w:r>
        <w:rPr>
          <w:rFonts w:ascii="Tahoma" w:hAnsi="Tahoma"/>
          <w:b/>
          <w:sz w:val="28"/>
        </w:rPr>
        <w:t>kçi texniki vasit</w:t>
      </w:r>
      <w:r>
        <w:rPr>
          <w:rFonts w:ascii="Tahoma" w:hAnsi="Tahoma"/>
          <w:b/>
          <w:sz w:val="28"/>
        </w:rPr>
        <w:t>ә</w:t>
      </w:r>
      <w:r>
        <w:rPr>
          <w:rFonts w:ascii="Tahoma" w:hAnsi="Tahoma"/>
          <w:b/>
          <w:sz w:val="28"/>
        </w:rPr>
        <w:t>l</w:t>
      </w:r>
      <w:r>
        <w:rPr>
          <w:rFonts w:ascii="Tahoma" w:hAnsi="Tahoma"/>
          <w:b/>
          <w:sz w:val="28"/>
        </w:rPr>
        <w:t>ә</w:t>
      </w:r>
      <w:r>
        <w:rPr>
          <w:rFonts w:ascii="Tahoma" w:hAnsi="Tahoma"/>
          <w:b/>
          <w:sz w:val="28"/>
        </w:rPr>
        <w:t>r: </w:t>
      </w:r>
      <w:r>
        <w:rPr>
          <w:rFonts w:ascii="Arial" w:hAnsi="Arial"/>
          <w:color w:val="1A1A1A"/>
          <w:sz w:val="28"/>
        </w:rPr>
        <w:t>CD-ROM</w:t>
      </w:r>
      <w:r>
        <w:rPr>
          <w:rFonts w:ascii="Tahoma" w:hAnsi="Tahoma"/>
          <w:sz w:val="28"/>
        </w:rPr>
        <w:t>, </w:t>
      </w:r>
      <w:r>
        <w:rPr>
          <w:rFonts w:ascii="Arial" w:hAnsi="Arial"/>
          <w:color w:val="1A1A1A"/>
          <w:sz w:val="28"/>
        </w:rPr>
        <w:t>DVD</w:t>
      </w:r>
      <w:r>
        <w:rPr>
          <w:rFonts w:ascii="Tahoma" w:hAnsi="Tahoma"/>
          <w:sz w:val="28"/>
        </w:rPr>
        <w:t>, </w:t>
      </w:r>
      <w:r>
        <w:rPr>
          <w:rFonts w:ascii="Arial" w:hAnsi="Arial"/>
          <w:color w:val="1A1A1A"/>
          <w:sz w:val="28"/>
        </w:rPr>
        <w:t>ZIP</w:t>
      </w:r>
      <w:r>
        <w:rPr>
          <w:rFonts w:ascii="Tahoma" w:hAnsi="Tahoma"/>
          <w:sz w:val="28"/>
        </w:rPr>
        <w:t>,</w:t>
      </w:r>
      <w:r>
        <w:rPr>
          <w:rFonts w:ascii="Tahoma" w:hAnsi="Tahoma"/>
          <w:spacing w:val="21"/>
          <w:sz w:val="28"/>
        </w:rPr>
        <w:t> </w:t>
      </w:r>
      <w:r>
        <w:rPr>
          <w:rFonts w:ascii="Arial" w:hAnsi="Arial"/>
          <w:color w:val="1A1A1A"/>
          <w:sz w:val="28"/>
        </w:rPr>
        <w:t>JAZZ</w:t>
      </w:r>
      <w:r>
        <w:rPr>
          <w:rFonts w:ascii="Tahoma" w:hAnsi="Tahoma"/>
          <w:sz w:val="28"/>
        </w:rPr>
        <w:t>,</w:t>
      </w:r>
      <w:r>
        <w:rPr>
          <w:rFonts w:ascii="Tahoma" w:hAnsi="Tahoma"/>
          <w:w w:val="99"/>
          <w:sz w:val="28"/>
        </w:rPr>
        <w:t> </w:t>
      </w:r>
      <w:r>
        <w:rPr>
          <w:rFonts w:ascii="Arial" w:hAnsi="Arial"/>
          <w:color w:val="1A1A1A"/>
          <w:sz w:val="28"/>
        </w:rPr>
        <w:t>Memory Bar</w:t>
      </w:r>
      <w:r>
        <w:rPr>
          <w:rFonts w:ascii="Tahoma" w:hAnsi="Tahoma"/>
          <w:sz w:val="28"/>
        </w:rPr>
        <w:t>, </w:t>
      </w:r>
      <w:r>
        <w:rPr>
          <w:rFonts w:ascii="Arial" w:hAnsi="Arial"/>
          <w:color w:val="1A1A1A"/>
          <w:sz w:val="28"/>
        </w:rPr>
        <w:t>flahs disk</w:t>
      </w:r>
      <w:r>
        <w:rPr>
          <w:rFonts w:ascii="Tahoma" w:hAnsi="Tahoma"/>
          <w:sz w:val="28"/>
        </w:rPr>
        <w:t>, çap qur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usu,  skaner,</w:t>
      </w:r>
      <w:r>
        <w:rPr>
          <w:rFonts w:ascii="Tahoma" w:hAnsi="Tahoma"/>
          <w:spacing w:val="11"/>
          <w:sz w:val="28"/>
        </w:rPr>
        <w:t> </w:t>
      </w:r>
      <w:r>
        <w:rPr>
          <w:rFonts w:ascii="Tahoma" w:hAnsi="Tahoma"/>
          <w:sz w:val="28"/>
        </w:rPr>
        <w:t>plotter,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modem, 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 kart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, 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sucaldan, mikrofon, 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q q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mi,</w:t>
      </w:r>
      <w:r>
        <w:rPr>
          <w:rFonts w:ascii="Tahoma" w:hAnsi="Tahoma"/>
          <w:spacing w:val="30"/>
          <w:sz w:val="28"/>
        </w:rPr>
        <w:t> </w:t>
      </w:r>
      <w:r>
        <w:rPr>
          <w:rFonts w:ascii="Tahoma" w:hAnsi="Tahoma"/>
          <w:sz w:val="28"/>
        </w:rPr>
        <w:t>şә</w:t>
      </w:r>
      <w:r>
        <w:rPr>
          <w:rFonts w:ascii="Tahoma" w:hAnsi="Tahoma"/>
          <w:sz w:val="28"/>
        </w:rPr>
        <w:t>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kart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v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-2"/>
          <w:sz w:val="28"/>
        </w:rPr>
        <w:t> </w:t>
      </w:r>
      <w:r>
        <w:rPr>
          <w:rFonts w:ascii="Tahoma" w:hAnsi="Tahoma"/>
          <w:sz w:val="28"/>
        </w:rPr>
        <w:t>s.</w:t>
      </w:r>
    </w:p>
    <w:p>
      <w:pPr>
        <w:spacing w:line="240" w:lineRule="auto" w:before="8"/>
        <w:rPr>
          <w:rFonts w:ascii="Tahoma" w:hAnsi="Tahoma" w:cs="Tahoma" w:eastAsia="Tahoma"/>
          <w:sz w:val="39"/>
          <w:szCs w:val="39"/>
        </w:rPr>
      </w:pPr>
    </w:p>
    <w:p>
      <w:pPr>
        <w:pStyle w:val="Heading3"/>
        <w:spacing w:line="240" w:lineRule="auto"/>
        <w:ind w:left="1092" w:right="0"/>
        <w:jc w:val="left"/>
        <w:rPr>
          <w:b w:val="0"/>
          <w:bCs w:val="0"/>
        </w:rPr>
      </w:pPr>
      <w:r>
        <w:rPr/>
        <w:t>KOMPÜTER</w:t>
      </w:r>
      <w:r>
        <w:rPr>
          <w:rFonts w:ascii="Palatino Linotype" w:hAnsi="Palatino Linotype"/>
        </w:rPr>
        <w:t>İ</w:t>
      </w:r>
      <w:r>
        <w:rPr/>
        <w:t>N </w:t>
      </w:r>
      <w:r>
        <w:rPr>
          <w:rFonts w:ascii="Palatino Linotype" w:hAnsi="Palatino Linotype"/>
        </w:rPr>
        <w:t>Ə</w:t>
      </w:r>
      <w:r>
        <w:rPr/>
        <w:t>SAS</w:t>
      </w:r>
      <w:r>
        <w:rPr>
          <w:spacing w:val="-16"/>
        </w:rPr>
        <w:t> </w:t>
      </w:r>
      <w:r>
        <w:rPr/>
        <w:t>QUR</w:t>
      </w:r>
      <w:r>
        <w:rPr>
          <w:rFonts w:ascii="Palatino Linotype" w:hAnsi="Palatino Linotype"/>
        </w:rPr>
        <w:t>Ğ</w:t>
      </w:r>
      <w:r>
        <w:rPr/>
        <w:t>ULARI</w:t>
      </w:r>
      <w:r>
        <w:rPr>
          <w:b w:val="0"/>
        </w:rPr>
      </w:r>
    </w:p>
    <w:p>
      <w:pPr>
        <w:spacing w:line="240" w:lineRule="auto" w:before="9"/>
        <w:rPr>
          <w:rFonts w:ascii="Palatino Linotype" w:hAnsi="Palatino Linotype" w:cs="Palatino Linotype" w:eastAsia="Palatino Linotype"/>
          <w:b/>
          <w:bCs/>
          <w:sz w:val="35"/>
          <w:szCs w:val="35"/>
        </w:rPr>
      </w:pPr>
    </w:p>
    <w:p>
      <w:pPr>
        <w:pStyle w:val="Heading4"/>
        <w:spacing w:line="240" w:lineRule="auto"/>
        <w:ind w:left="1092" w:right="0"/>
        <w:jc w:val="left"/>
        <w:rPr>
          <w:b w:val="0"/>
          <w:bCs w:val="0"/>
        </w:rPr>
      </w:pPr>
      <w:bookmarkStart w:name="_TOC_250097" w:id="5"/>
      <w:r>
        <w:rPr/>
        <w:t>MON</w:t>
      </w:r>
      <w:r>
        <w:rPr>
          <w:rFonts w:ascii="Palatino Linotype" w:hAnsi="Palatino Linotype"/>
        </w:rPr>
        <w:t>İ</w:t>
      </w:r>
      <w:r>
        <w:rPr/>
        <w:t>TORLAR</w:t>
      </w:r>
      <w:bookmarkEnd w:id="5"/>
      <w:r>
        <w:rPr>
          <w:b w:val="0"/>
        </w:rPr>
      </w:r>
    </w:p>
    <w:p>
      <w:pPr>
        <w:pStyle w:val="BodyText"/>
        <w:spacing w:line="240" w:lineRule="auto" w:before="239"/>
        <w:ind w:right="247"/>
        <w:jc w:val="both"/>
      </w:pPr>
      <w:r>
        <w:rPr/>
        <w:t>Monitorlar kompüterin </w:t>
      </w:r>
      <w:r>
        <w:rPr>
          <w:rFonts w:ascii="Tahoma" w:hAnsi="Tahoma"/>
        </w:rPr>
        <w:t>ә</w:t>
      </w:r>
      <w:r>
        <w:rPr/>
        <w:t>sas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ndan say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</w:t>
      </w:r>
      <w:r>
        <w:rPr>
          <w:spacing w:val="31"/>
        </w:rPr>
        <w:t> </w:t>
      </w:r>
      <w:r>
        <w:rPr/>
        <w:t>Monitorlar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</w:t>
      </w:r>
      <w:r>
        <w:rPr>
          <w:spacing w:val="67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>
          <w:rFonts w:ascii="Tahoma" w:hAnsi="Tahoma"/>
          <w:spacing w:val="68"/>
        </w:rPr>
        <w:t> </w:t>
      </w:r>
      <w:r>
        <w:rPr/>
        <w:t>prinsipi,</w:t>
      </w:r>
      <w:r>
        <w:rPr>
          <w:spacing w:val="66"/>
        </w:rPr>
        <w:t> </w:t>
      </w:r>
      <w:r>
        <w:rPr/>
        <w:t>ekran</w:t>
      </w:r>
      <w:r>
        <w:rPr>
          <w:spacing w:val="68"/>
        </w:rPr>
        <w:t> </w:t>
      </w:r>
      <w:r>
        <w:rPr/>
        <w:t>ölçüsü</w:t>
      </w:r>
      <w:r>
        <w:rPr>
          <w:spacing w:val="67"/>
        </w:rPr>
        <w:t> </w:t>
      </w:r>
      <w:r>
        <w:rPr/>
        <w:t>(</w:t>
      </w:r>
      <w:r>
        <w:rPr>
          <w:rFonts w:ascii="Arial" w:hAnsi="Arial"/>
          <w:color w:val="1A1A1A"/>
        </w:rPr>
        <w:t>inc</w:t>
      </w:r>
      <w:r>
        <w:rPr/>
        <w:t>)</w:t>
      </w:r>
      <w:r>
        <w:rPr>
          <w:spacing w:val="67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8"/>
        </w:rPr>
        <w:t> </w:t>
      </w:r>
      <w:r>
        <w:rPr/>
        <w:t>nöqt</w:t>
      </w:r>
      <w:r>
        <w:rPr>
          <w:rFonts w:ascii="Tahoma" w:hAnsi="Tahoma"/>
        </w:rPr>
        <w:t>ә</w:t>
      </w:r>
      <w:r>
        <w:rPr>
          <w:rFonts w:ascii="Tahoma" w:hAnsi="Tahoma"/>
          <w:spacing w:val="68"/>
        </w:rPr>
        <w:t> </w:t>
      </w:r>
      <w:r>
        <w:rPr/>
        <w:t>aral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68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68"/>
        </w:rPr>
        <w:t> </w:t>
      </w:r>
      <w:r>
        <w:rPr/>
        <w:t>f</w:t>
      </w:r>
      <w:r>
        <w:rPr>
          <w:rFonts w:ascii="Tahoma" w:hAnsi="Tahoma"/>
        </w:rPr>
        <w:t>ә</w:t>
      </w:r>
      <w:r>
        <w:rPr/>
        <w:t>rql</w:t>
      </w:r>
      <w:r>
        <w:rPr>
          <w:rFonts w:ascii="Tahoma" w:hAnsi="Tahoma"/>
        </w:rPr>
        <w:t>ә</w:t>
      </w:r>
      <w:r>
        <w:rPr/>
        <w:t>nirl</w:t>
      </w:r>
      <w:r>
        <w:rPr>
          <w:rFonts w:ascii="Tahoma" w:hAnsi="Tahoma"/>
        </w:rPr>
        <w:t>ә</w:t>
      </w:r>
      <w:r>
        <w:rPr/>
        <w:t>r.</w:t>
      </w:r>
      <w:r>
        <w:rPr>
          <w:spacing w:val="-1"/>
          <w:w w:val="99"/>
        </w:rPr>
        <w:t> </w:t>
      </w:r>
      <w:r>
        <w:rPr/>
        <w:t>Müxt</w:t>
      </w:r>
      <w:r>
        <w:rPr>
          <w:rFonts w:ascii="Tahoma" w:hAnsi="Tahoma"/>
        </w:rPr>
        <w:t>ә</w:t>
      </w:r>
      <w:r>
        <w:rPr/>
        <w:t>lif adlarla istehsal edil</w:t>
      </w:r>
      <w:r>
        <w:rPr>
          <w:rFonts w:ascii="Tahoma" w:hAnsi="Tahoma"/>
        </w:rPr>
        <w:t>ә</w:t>
      </w:r>
      <w:r>
        <w:rPr/>
        <w:t>n monitorlar aras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 </w:t>
      </w:r>
      <w:r>
        <w:rPr/>
        <w:t>texnoloji f</w:t>
      </w:r>
      <w:r>
        <w:rPr>
          <w:rFonts w:ascii="Tahoma" w:hAnsi="Tahoma"/>
        </w:rPr>
        <w:t>ә</w:t>
      </w:r>
      <w:r>
        <w:rPr/>
        <w:t>rql</w:t>
      </w:r>
      <w:r>
        <w:rPr>
          <w:rFonts w:ascii="Tahoma" w:hAnsi="Tahoma"/>
        </w:rPr>
        <w:t>ә</w:t>
      </w:r>
      <w:r>
        <w:rPr/>
        <w:t>r</w:t>
      </w:r>
      <w:r>
        <w:rPr>
          <w:spacing w:val="65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Tahoma" w:hAnsi="Tahoma"/>
        </w:rPr>
        <w:t>ә</w:t>
      </w:r>
      <w:r>
        <w:rPr/>
        <w:t>n yeni texnologiyalarla istehsal edil</w:t>
      </w:r>
      <w:r>
        <w:rPr>
          <w:rFonts w:ascii="Tahoma" w:hAnsi="Tahoma"/>
        </w:rPr>
        <w:t>ә</w:t>
      </w:r>
      <w:r>
        <w:rPr/>
        <w:t>n monitorlar haqq</w:t>
      </w:r>
      <w:r>
        <w:rPr>
          <w:rFonts w:ascii="Tahoma" w:hAnsi="Tahoma"/>
        </w:rPr>
        <w:t>ı</w:t>
      </w:r>
      <w:r>
        <w:rPr/>
        <w:t>nda</w:t>
      </w:r>
      <w:r>
        <w:rPr>
          <w:spacing w:val="24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w w:val="99"/>
        </w:rPr>
        <w:t> </w:t>
      </w:r>
      <w:r>
        <w:rPr/>
        <w:t>ver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yik.</w:t>
      </w:r>
    </w:p>
    <w:p>
      <w:pPr>
        <w:pStyle w:val="BodyText"/>
        <w:spacing w:line="240" w:lineRule="auto" w:before="192"/>
        <w:ind w:right="249"/>
        <w:jc w:val="both"/>
      </w:pPr>
      <w:r>
        <w:rPr/>
        <w:t>Bütün kompüter monitorlar</w:t>
      </w:r>
      <w:r>
        <w:rPr>
          <w:rFonts w:ascii="Tahoma" w:hAnsi="Tahoma" w:cs="Tahoma" w:eastAsia="Tahoma"/>
        </w:rPr>
        <w:t>ı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tn v</w:t>
      </w:r>
      <w:r>
        <w:rPr>
          <w:rFonts w:ascii="Tahoma" w:hAnsi="Tahoma" w:cs="Tahoma" w:eastAsia="Tahoma"/>
        </w:rPr>
        <w:t>ә </w:t>
      </w:r>
      <w:r>
        <w:rPr/>
        <w:t>qrafik m</w:t>
      </w:r>
      <w:r>
        <w:rPr>
          <w:rFonts w:ascii="Tahoma" w:hAnsi="Tahoma" w:cs="Tahoma" w:eastAsia="Tahoma"/>
        </w:rPr>
        <w:t>ә</w:t>
      </w:r>
      <w:r>
        <w:rPr/>
        <w:t>lumatlar</w:t>
      </w:r>
      <w:r>
        <w:rPr>
          <w:rFonts w:ascii="Tahoma" w:hAnsi="Tahoma" w:cs="Tahoma" w:eastAsia="Tahoma"/>
        </w:rPr>
        <w:t>ı </w:t>
      </w:r>
      <w:r>
        <w:rPr>
          <w:rFonts w:ascii="Tahoma" w:hAnsi="Tahoma" w:cs="Tahoma" w:eastAsia="Tahoma"/>
        </w:rPr>
        <w:t>ә</w:t>
      </w:r>
      <w:r>
        <w:rPr/>
        <w:t>ks</w:t>
      </w:r>
      <w:r>
        <w:rPr>
          <w:spacing w:val="79"/>
        </w:rPr>
        <w:t> </w:t>
      </w:r>
      <w:r>
        <w:rPr/>
        <w:t>etdir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bilirl</w:t>
      </w:r>
      <w:r>
        <w:rPr>
          <w:rFonts w:ascii="Tahoma" w:hAnsi="Tahoma" w:cs="Tahoma" w:eastAsia="Tahoma"/>
        </w:rPr>
        <w:t>ә</w:t>
      </w:r>
      <w:r>
        <w:rPr/>
        <w:t>r. Haz</w:t>
      </w:r>
      <w:r>
        <w:rPr>
          <w:rFonts w:ascii="Tahoma" w:hAnsi="Tahoma" w:cs="Tahoma" w:eastAsia="Tahoma"/>
        </w:rPr>
        <w:t>ı</w:t>
      </w:r>
      <w:r>
        <w:rPr/>
        <w:t>rda geni</w:t>
      </w:r>
      <w:r>
        <w:rPr>
          <w:rFonts w:ascii="Tahoma" w:hAnsi="Tahoma" w:cs="Tahoma" w:eastAsia="Tahoma"/>
        </w:rPr>
        <w:t>ş </w:t>
      </w:r>
      <w:r>
        <w:rPr/>
        <w:t>yay</w:t>
      </w:r>
      <w:r>
        <w:rPr>
          <w:rFonts w:ascii="Tahoma" w:hAnsi="Tahoma" w:cs="Tahoma" w:eastAsia="Tahoma"/>
        </w:rPr>
        <w:t>ı</w:t>
      </w:r>
      <w:r>
        <w:rPr/>
        <w:t>lm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 </w:t>
      </w:r>
      <w:r>
        <w:rPr/>
        <w:t>monitorlar </w:t>
      </w:r>
      <w:r>
        <w:rPr>
          <w:rFonts w:ascii="Arial" w:hAnsi="Arial" w:cs="Arial" w:eastAsia="Arial"/>
          <w:color w:val="1A1A1A"/>
        </w:rPr>
        <w:t>CRT </w:t>
      </w:r>
      <w:r>
        <w:rPr/>
        <w:t>(</w:t>
      </w:r>
      <w:r>
        <w:rPr>
          <w:rFonts w:ascii="Arial" w:hAnsi="Arial" w:cs="Arial" w:eastAsia="Arial"/>
          <w:color w:val="1A1A1A"/>
        </w:rPr>
        <w:t>Cathode Ray Tube</w:t>
      </w:r>
      <w:r>
        <w:rPr>
          <w:rFonts w:ascii="Arial" w:hAnsi="Arial" w:cs="Arial" w:eastAsia="Arial"/>
          <w:color w:val="1A1A1A"/>
          <w:spacing w:val="58"/>
        </w:rPr>
        <w:t> </w:t>
      </w:r>
      <w:r>
        <w:rPr/>
        <w:t>–</w:t>
      </w:r>
      <w:r>
        <w:rPr>
          <w:w w:val="99"/>
        </w:rPr>
        <w:t> </w:t>
      </w:r>
      <w:r>
        <w:rPr/>
        <w:t>Katod </w:t>
      </w:r>
      <w:r>
        <w:rPr>
          <w:rFonts w:ascii="Tahoma" w:hAnsi="Tahoma" w:cs="Tahoma" w:eastAsia="Tahoma"/>
        </w:rPr>
        <w:t>Ş</w:t>
      </w:r>
      <w:r>
        <w:rPr/>
        <w:t>üa Borusu) ad</w:t>
      </w:r>
      <w:r>
        <w:rPr>
          <w:rFonts w:ascii="Tahoma" w:hAnsi="Tahoma" w:cs="Tahoma" w:eastAsia="Tahoma"/>
        </w:rPr>
        <w:t>ı </w:t>
      </w:r>
      <w:r>
        <w:rPr/>
        <w:t>veril</w:t>
      </w:r>
      <w:r>
        <w:rPr>
          <w:rFonts w:ascii="Tahoma" w:hAnsi="Tahoma" w:cs="Tahoma" w:eastAsia="Tahoma"/>
        </w:rPr>
        <w:t>ә</w:t>
      </w:r>
      <w:r>
        <w:rPr/>
        <w:t>n monitorlard</w:t>
      </w:r>
      <w:r>
        <w:rPr>
          <w:rFonts w:ascii="Tahoma" w:hAnsi="Tahoma" w:cs="Tahoma" w:eastAsia="Tahoma"/>
        </w:rPr>
        <w:t>ı</w:t>
      </w:r>
      <w:r>
        <w:rPr/>
        <w:t>r (</w:t>
      </w:r>
      <w:r>
        <w:rPr>
          <w:rFonts w:ascii="Tahoma" w:hAnsi="Tahoma" w:cs="Tahoma" w:eastAsia="Tahoma"/>
        </w:rPr>
        <w:t>Şә</w:t>
      </w:r>
      <w:r>
        <w:rPr/>
        <w:t>kil</w:t>
      </w:r>
      <w:r>
        <w:rPr>
          <w:spacing w:val="-22"/>
        </w:rPr>
        <w:t> </w:t>
      </w:r>
      <w:r>
        <w:rPr/>
        <w:t>12.).</w:t>
      </w:r>
    </w:p>
    <w:p>
      <w:pPr>
        <w:spacing w:after="0" w:line="240" w:lineRule="auto"/>
        <w:jc w:val="both"/>
        <w:sectPr>
          <w:headerReference w:type="even" r:id="rId55"/>
          <w:headerReference w:type="default" r:id="rId56"/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8"/>
        <w:rPr>
          <w:rFonts w:ascii="Tahoma" w:hAnsi="Tahoma" w:cs="Tahoma" w:eastAsia="Tahoma"/>
          <w:sz w:val="18"/>
          <w:szCs w:val="18"/>
        </w:rPr>
      </w:pPr>
    </w:p>
    <w:p>
      <w:pPr>
        <w:spacing w:line="4500" w:lineRule="exact"/>
        <w:ind w:left="2538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89"/>
          <w:sz w:val="20"/>
          <w:szCs w:val="20"/>
        </w:rPr>
        <w:drawing>
          <wp:inline distT="0" distB="0" distL="0" distR="0">
            <wp:extent cx="2857500" cy="2857500"/>
            <wp:effectExtent l="0" t="0" r="0" b="0"/>
            <wp:docPr id="27" name="image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41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89"/>
          <w:sz w:val="20"/>
          <w:szCs w:val="20"/>
        </w:rPr>
      </w:r>
    </w:p>
    <w:p>
      <w:pPr>
        <w:spacing w:line="240" w:lineRule="auto" w:before="7"/>
        <w:rPr>
          <w:rFonts w:ascii="Tahoma" w:hAnsi="Tahoma" w:cs="Tahoma" w:eastAsia="Tahoma"/>
          <w:sz w:val="15"/>
          <w:szCs w:val="15"/>
        </w:rPr>
      </w:pPr>
    </w:p>
    <w:p>
      <w:pPr>
        <w:spacing w:before="51"/>
        <w:ind w:left="3052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12. </w:t>
      </w:r>
      <w:r>
        <w:rPr>
          <w:rFonts w:ascii="Arial" w:hAnsi="Arial"/>
          <w:color w:val="1A1A1A"/>
          <w:sz w:val="28"/>
        </w:rPr>
        <w:t>CRT</w:t>
      </w:r>
      <w:r>
        <w:rPr>
          <w:rFonts w:ascii="Arial" w:hAnsi="Arial"/>
          <w:color w:val="1A1A1A"/>
          <w:spacing w:val="29"/>
          <w:sz w:val="28"/>
        </w:rPr>
        <w:t> </w:t>
      </w:r>
      <w:r>
        <w:rPr>
          <w:rFonts w:ascii="Tahoma" w:hAnsi="Tahoma"/>
          <w:sz w:val="28"/>
        </w:rPr>
        <w:t>monitoru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253" w:right="236"/>
        <w:jc w:val="both"/>
      </w:pPr>
      <w:r>
        <w:rPr>
          <w:rFonts w:ascii="Arial" w:hAnsi="Arial" w:cs="Arial" w:eastAsia="Arial"/>
          <w:color w:val="1A1A1A"/>
        </w:rPr>
        <w:t>LCD </w:t>
      </w:r>
      <w:r>
        <w:rPr/>
        <w:t>(</w:t>
      </w:r>
      <w:r>
        <w:rPr>
          <w:rFonts w:ascii="Arial" w:hAnsi="Arial" w:cs="Arial" w:eastAsia="Arial"/>
          <w:color w:val="1A1A1A"/>
        </w:rPr>
        <w:t>Liquid Crystal Display </w:t>
      </w:r>
      <w:r>
        <w:rPr/>
        <w:t>– Maye Kristal Ekran)</w:t>
      </w:r>
      <w:r>
        <w:rPr>
          <w:spacing w:val="-25"/>
        </w:rPr>
        <w:t> </w:t>
      </w:r>
      <w:r>
        <w:rPr/>
        <w:t>adland</w:t>
      </w:r>
      <w:r>
        <w:rPr>
          <w:rFonts w:ascii="Tahoma" w:hAnsi="Tahoma" w:cs="Tahoma" w:eastAsia="Tahoma"/>
        </w:rPr>
        <w:t>ı</w:t>
      </w:r>
      <w:r>
        <w:rPr/>
        <w:t>r</w:t>
      </w:r>
      <w:r>
        <w:rPr>
          <w:rFonts w:ascii="Tahoma" w:hAnsi="Tahoma" w:cs="Tahoma" w:eastAsia="Tahoma"/>
        </w:rPr>
        <w:t>ı</w:t>
      </w:r>
      <w:r>
        <w:rPr/>
        <w:t>lan</w:t>
      </w:r>
      <w:r>
        <w:rPr>
          <w:w w:val="99"/>
        </w:rPr>
        <w:t> </w:t>
      </w:r>
      <w:r>
        <w:rPr/>
        <w:t>monitorlar yax</w:t>
      </w:r>
      <w:r>
        <w:rPr>
          <w:rFonts w:ascii="Tahoma" w:hAnsi="Tahoma" w:cs="Tahoma" w:eastAsia="Tahoma"/>
        </w:rPr>
        <w:t>ı</w:t>
      </w:r>
      <w:r>
        <w:rPr/>
        <w:t>n zamanlara q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r sad</w:t>
      </w:r>
      <w:r>
        <w:rPr>
          <w:rFonts w:ascii="Tahoma" w:hAnsi="Tahoma" w:cs="Tahoma" w:eastAsia="Tahoma"/>
        </w:rPr>
        <w:t>ә</w:t>
      </w:r>
      <w:r>
        <w:rPr/>
        <w:t>c</w:t>
      </w:r>
      <w:r>
        <w:rPr>
          <w:rFonts w:ascii="Tahoma" w:hAnsi="Tahoma" w:cs="Tahoma" w:eastAsia="Tahoma"/>
        </w:rPr>
        <w:t>ә </w:t>
      </w:r>
      <w:r>
        <w:rPr/>
        <w:t>portativ (</w:t>
      </w:r>
      <w:r>
        <w:rPr>
          <w:rFonts w:ascii="Arial" w:hAnsi="Arial" w:cs="Arial" w:eastAsia="Arial"/>
          <w:color w:val="1A1A1A"/>
        </w:rPr>
        <w:t>laptop</w:t>
      </w:r>
      <w:r>
        <w:rPr/>
        <w:t>)</w:t>
      </w:r>
      <w:r>
        <w:rPr>
          <w:spacing w:val="-24"/>
        </w:rPr>
        <w:t> </w:t>
      </w:r>
      <w:r>
        <w:rPr/>
        <w:t>kompüterl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istifad</w:t>
      </w:r>
      <w:r>
        <w:rPr>
          <w:rFonts w:ascii="Tahoma" w:hAnsi="Tahoma" w:cs="Tahoma" w:eastAsia="Tahoma"/>
        </w:rPr>
        <w:t>ә </w:t>
      </w:r>
      <w:r>
        <w:rPr/>
        <w:t>edilirdi. Son bir neç</w:t>
      </w:r>
      <w:r>
        <w:rPr>
          <w:rFonts w:ascii="Tahoma" w:hAnsi="Tahoma" w:cs="Tahoma" w:eastAsia="Tahoma"/>
        </w:rPr>
        <w:t>ә </w:t>
      </w:r>
      <w:r>
        <w:rPr/>
        <w:t>ild</w:t>
      </w:r>
      <w:r>
        <w:rPr>
          <w:rFonts w:ascii="Tahoma" w:hAnsi="Tahoma" w:cs="Tahoma" w:eastAsia="Tahoma"/>
        </w:rPr>
        <w:t>ә </w:t>
      </w:r>
      <w:r>
        <w:rPr/>
        <w:t>masaüstü kompüterl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1"/>
        </w:rPr>
        <w:t> </w:t>
      </w:r>
      <w:r>
        <w:rPr>
          <w:rFonts w:ascii="Arial" w:hAnsi="Arial" w:cs="Arial" w:eastAsia="Arial"/>
          <w:color w:val="1A1A1A"/>
        </w:rPr>
        <w:t>LCD</w:t>
      </w:r>
      <w:r>
        <w:rPr>
          <w:rFonts w:ascii="Arial" w:hAnsi="Arial" w:cs="Arial" w:eastAsia="Arial"/>
          <w:color w:val="1A1A1A"/>
          <w:w w:val="99"/>
        </w:rPr>
        <w:t> </w:t>
      </w:r>
      <w:r>
        <w:rPr/>
        <w:t>monitorlar</w:t>
      </w:r>
      <w:r>
        <w:rPr>
          <w:rFonts w:ascii="Tahoma" w:hAnsi="Tahoma" w:cs="Tahoma" w:eastAsia="Tahoma"/>
        </w:rPr>
        <w:t>ı</w:t>
      </w:r>
      <w:r>
        <w:rPr/>
        <w:t>ndan istifad</w:t>
      </w:r>
      <w:r>
        <w:rPr>
          <w:rFonts w:ascii="Tahoma" w:hAnsi="Tahoma" w:cs="Tahoma" w:eastAsia="Tahoma"/>
        </w:rPr>
        <w:t>ә </w:t>
      </w:r>
      <w:r>
        <w:rPr/>
        <w:t>edilir (</w:t>
      </w:r>
      <w:r>
        <w:rPr>
          <w:rFonts w:ascii="Tahoma" w:hAnsi="Tahoma" w:cs="Tahoma" w:eastAsia="Tahoma"/>
        </w:rPr>
        <w:t>Şә</w:t>
      </w:r>
      <w:r>
        <w:rPr/>
        <w:t>kil 13.). </w:t>
      </w:r>
      <w:r>
        <w:rPr>
          <w:rFonts w:ascii="Arial" w:hAnsi="Arial" w:cs="Arial" w:eastAsia="Arial"/>
          <w:color w:val="1A1A1A"/>
        </w:rPr>
        <w:t>CRT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LCD</w:t>
      </w:r>
      <w:r>
        <w:rPr>
          <w:rFonts w:ascii="Arial" w:hAnsi="Arial" w:cs="Arial" w:eastAsia="Arial"/>
          <w:color w:val="1A1A1A"/>
          <w:spacing w:val="15"/>
        </w:rPr>
        <w:t> </w:t>
      </w:r>
      <w:r>
        <w:rPr/>
        <w:t>monitorlar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/>
        <w:t>texnoloji c</w:t>
      </w:r>
      <w:r>
        <w:rPr>
          <w:rFonts w:ascii="Tahoma" w:hAnsi="Tahoma" w:cs="Tahoma" w:eastAsia="Tahoma"/>
        </w:rPr>
        <w:t>ә</w:t>
      </w:r>
      <w:r>
        <w:rPr/>
        <w:t>h</w:t>
      </w:r>
      <w:r>
        <w:rPr>
          <w:rFonts w:ascii="Tahoma" w:hAnsi="Tahoma" w:cs="Tahoma" w:eastAsia="Tahoma"/>
        </w:rPr>
        <w:t>ә</w:t>
      </w:r>
      <w:r>
        <w:rPr/>
        <w:t>td</w:t>
      </w:r>
      <w:r>
        <w:rPr>
          <w:rFonts w:ascii="Tahoma" w:hAnsi="Tahoma" w:cs="Tahoma" w:eastAsia="Tahoma"/>
        </w:rPr>
        <w:t>ә</w:t>
      </w:r>
      <w:r>
        <w:rPr/>
        <w:t>n bir-birind</w:t>
      </w:r>
      <w:r>
        <w:rPr>
          <w:rFonts w:ascii="Tahoma" w:hAnsi="Tahoma" w:cs="Tahoma" w:eastAsia="Tahoma"/>
        </w:rPr>
        <w:t>ә</w:t>
      </w:r>
      <w:r>
        <w:rPr/>
        <w:t>n tamamil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-20"/>
        </w:rPr>
        <w:t> </w:t>
      </w:r>
      <w:r>
        <w:rPr/>
        <w:t>f</w:t>
      </w:r>
      <w:r>
        <w:rPr>
          <w:rFonts w:ascii="Tahoma" w:hAnsi="Tahoma" w:cs="Tahoma" w:eastAsia="Tahoma"/>
        </w:rPr>
        <w:t>ә</w:t>
      </w:r>
      <w:r>
        <w:rPr/>
        <w:t>rql</w:t>
      </w:r>
      <w:r>
        <w:rPr>
          <w:rFonts w:ascii="Tahoma" w:hAnsi="Tahoma" w:cs="Tahoma" w:eastAsia="Tahoma"/>
        </w:rPr>
        <w:t>ә</w:t>
      </w:r>
      <w:r>
        <w:rPr/>
        <w:t>nirl</w:t>
      </w:r>
      <w:r>
        <w:rPr>
          <w:rFonts w:ascii="Tahoma" w:hAnsi="Tahoma" w:cs="Tahoma" w:eastAsia="Tahoma"/>
        </w:rPr>
        <w:t>ә</w:t>
      </w:r>
      <w:r>
        <w:rPr/>
        <w:t>r.</w:t>
      </w:r>
    </w:p>
    <w:p>
      <w:pPr>
        <w:spacing w:line="240" w:lineRule="auto" w:before="10"/>
        <w:rPr>
          <w:rFonts w:ascii="Tahoma" w:hAnsi="Tahoma" w:cs="Tahoma" w:eastAsia="Tahoma"/>
          <w:sz w:val="19"/>
          <w:szCs w:val="19"/>
        </w:rPr>
      </w:pPr>
    </w:p>
    <w:p>
      <w:pPr>
        <w:spacing w:line="4320" w:lineRule="exact"/>
        <w:ind w:left="2699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85"/>
          <w:sz w:val="20"/>
          <w:szCs w:val="20"/>
        </w:rPr>
        <w:pict>
          <v:group style="width:208.95pt;height:216pt;mso-position-horizontal-relative:char;mso-position-vertical-relative:line" coordorigin="0,0" coordsize="4179,4320">
            <v:group style="position:absolute;left:0;top:0;width:4179;height:4320" coordorigin="0,0" coordsize="4179,4320">
              <v:shape style="position:absolute;left:0;top:0;width:4179;height:4320" coordorigin="0,0" coordsize="4179,4320" path="m0,4320l4178,4320,4178,0,0,0,0,4320xe" filled="true" fillcolor="#fefefe" stroked="false">
                <v:path arrowok="t"/>
                <v:fill type="solid"/>
              </v:shape>
            </v:group>
          </v:group>
        </w:pict>
      </w:r>
      <w:r>
        <w:rPr>
          <w:rFonts w:ascii="Tahoma" w:hAnsi="Tahoma" w:cs="Tahoma" w:eastAsia="Tahoma"/>
          <w:position w:val="-85"/>
          <w:sz w:val="20"/>
          <w:szCs w:val="20"/>
        </w:rPr>
      </w:r>
    </w:p>
    <w:p>
      <w:pPr>
        <w:spacing w:line="240" w:lineRule="auto" w:before="7"/>
        <w:rPr>
          <w:rFonts w:ascii="Tahoma" w:hAnsi="Tahoma" w:cs="Tahoma" w:eastAsia="Tahoma"/>
          <w:sz w:val="15"/>
          <w:szCs w:val="15"/>
        </w:rPr>
      </w:pPr>
    </w:p>
    <w:p>
      <w:pPr>
        <w:spacing w:before="51"/>
        <w:ind w:left="3060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13. </w:t>
      </w:r>
      <w:r>
        <w:rPr>
          <w:rFonts w:ascii="Arial" w:hAnsi="Arial"/>
          <w:color w:val="1A1A1A"/>
          <w:sz w:val="28"/>
        </w:rPr>
        <w:t>LCD</w:t>
      </w:r>
      <w:r>
        <w:rPr>
          <w:rFonts w:ascii="Arial" w:hAnsi="Arial"/>
          <w:color w:val="1A1A1A"/>
          <w:spacing w:val="29"/>
          <w:sz w:val="28"/>
        </w:rPr>
        <w:t> </w:t>
      </w:r>
      <w:r>
        <w:rPr>
          <w:rFonts w:ascii="Tahoma" w:hAnsi="Tahoma"/>
          <w:sz w:val="28"/>
        </w:rPr>
        <w:t>monitoru</w:t>
      </w:r>
    </w:p>
    <w:p>
      <w:pPr>
        <w:spacing w:after="0"/>
        <w:jc w:val="left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2"/>
        <w:rPr>
          <w:rFonts w:ascii="Tahoma" w:hAnsi="Tahoma" w:cs="Tahoma" w:eastAsia="Tahoma"/>
          <w:sz w:val="18"/>
          <w:szCs w:val="18"/>
        </w:rPr>
      </w:pPr>
    </w:p>
    <w:p>
      <w:pPr>
        <w:pStyle w:val="Heading5"/>
        <w:spacing w:line="240" w:lineRule="auto" w:before="7"/>
        <w:ind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bookmarkStart w:name="_TOC_250096" w:id="6"/>
      <w:r>
        <w:rPr/>
        <w:t>CRT MON</w:t>
      </w:r>
      <w:r>
        <w:rPr>
          <w:rFonts w:ascii="Palatino Linotype" w:hAnsi="Palatino Linotype"/>
        </w:rPr>
        <w:t>İ</w:t>
      </w:r>
      <w:r>
        <w:rPr/>
        <w:t>TORLARININ </w:t>
      </w:r>
      <w:r>
        <w:rPr>
          <w:rFonts w:ascii="Palatino Linotype" w:hAnsi="Palatino Linotype"/>
        </w:rPr>
        <w:t>İŞ</w:t>
      </w:r>
      <w:r>
        <w:rPr>
          <w:rFonts w:ascii="Palatino Linotype" w:hAnsi="Palatino Linotype"/>
          <w:spacing w:val="-10"/>
        </w:rPr>
        <w:t> </w:t>
      </w:r>
      <w:r>
        <w:rPr/>
        <w:t>PR</w:t>
      </w:r>
      <w:r>
        <w:rPr>
          <w:rFonts w:ascii="Palatino Linotype" w:hAnsi="Palatino Linotype"/>
        </w:rPr>
        <w:t>İ</w:t>
      </w:r>
      <w:r>
        <w:rPr/>
        <w:t>NS</w:t>
      </w:r>
      <w:r>
        <w:rPr>
          <w:rFonts w:ascii="Palatino Linotype" w:hAnsi="Palatino Linotype"/>
        </w:rPr>
        <w:t>İ</w:t>
      </w:r>
      <w:r>
        <w:rPr/>
        <w:t>P</w:t>
      </w:r>
      <w:r>
        <w:rPr>
          <w:rFonts w:ascii="Palatino Linotype" w:hAnsi="Palatino Linotype"/>
        </w:rPr>
        <w:t>İ</w:t>
      </w:r>
      <w:bookmarkEnd w:id="6"/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37"/>
        <w:ind w:right="250"/>
        <w:jc w:val="both"/>
      </w:pPr>
      <w:r>
        <w:rPr>
          <w:rFonts w:ascii="Arial" w:hAnsi="Arial" w:cs="Arial" w:eastAsia="Arial"/>
          <w:color w:val="1A1A1A"/>
        </w:rPr>
        <w:t>CRT </w:t>
      </w:r>
      <w:r>
        <w:rPr/>
        <w:t>monitorlar</w:t>
      </w:r>
      <w:r>
        <w:rPr>
          <w:rFonts w:ascii="Tahoma" w:hAnsi="Tahoma" w:cs="Tahoma" w:eastAsia="Tahoma"/>
        </w:rPr>
        <w:t>ı </w:t>
      </w:r>
      <w:r>
        <w:rPr/>
        <w:t>standart r</w:t>
      </w:r>
      <w:r>
        <w:rPr>
          <w:rFonts w:ascii="Tahoma" w:hAnsi="Tahoma" w:cs="Tahoma" w:eastAsia="Tahoma"/>
        </w:rPr>
        <w:t>ә</w:t>
      </w:r>
      <w:r>
        <w:rPr/>
        <w:t>ngli televizorda oldu</w:t>
      </w:r>
      <w:r>
        <w:rPr>
          <w:rFonts w:ascii="Tahoma" w:hAnsi="Tahoma" w:cs="Tahoma" w:eastAsia="Tahoma"/>
        </w:rPr>
        <w:t>ğ</w:t>
      </w:r>
      <w:r>
        <w:rPr/>
        <w:t>u kimi</w:t>
      </w:r>
      <w:r>
        <w:rPr>
          <w:spacing w:val="20"/>
        </w:rPr>
        <w:t> </w:t>
      </w:r>
      <w:r>
        <w:rPr/>
        <w:t>“elektron</w:t>
      </w:r>
      <w:r>
        <w:rPr>
          <w:w w:val="99"/>
        </w:rPr>
        <w:t> </w:t>
      </w:r>
      <w:r>
        <w:rPr>
          <w:rFonts w:ascii="Tahoma" w:hAnsi="Tahoma" w:cs="Tahoma" w:eastAsia="Tahoma"/>
        </w:rPr>
        <w:t>ş</w:t>
      </w:r>
      <w:r>
        <w:rPr/>
        <w:t>üa borusu” Texnologiyas</w:t>
      </w:r>
      <w:r>
        <w:rPr>
          <w:rFonts w:ascii="Tahoma" w:hAnsi="Tahoma" w:cs="Tahoma" w:eastAsia="Tahoma"/>
        </w:rPr>
        <w:t>ı </w:t>
      </w:r>
      <w:r>
        <w:rPr/>
        <w:t>il</w:t>
      </w:r>
      <w:r>
        <w:rPr>
          <w:rFonts w:ascii="Tahoma" w:hAnsi="Tahoma" w:cs="Tahoma" w:eastAsia="Tahoma"/>
        </w:rPr>
        <w:t>ә </w:t>
      </w:r>
      <w:r>
        <w:rPr/>
        <w:t>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yirl</w:t>
      </w:r>
      <w:r>
        <w:rPr>
          <w:rFonts w:ascii="Tahoma" w:hAnsi="Tahoma" w:cs="Tahoma" w:eastAsia="Tahoma"/>
        </w:rPr>
        <w:t>ә</w:t>
      </w:r>
      <w:r>
        <w:rPr/>
        <w:t>r (</w:t>
      </w:r>
      <w:r>
        <w:rPr>
          <w:rFonts w:ascii="Tahoma" w:hAnsi="Tahoma" w:cs="Tahoma" w:eastAsia="Tahoma"/>
        </w:rPr>
        <w:t>Şә</w:t>
      </w:r>
      <w:r>
        <w:rPr/>
        <w:t>kil 14.). </w:t>
      </w:r>
      <w:r>
        <w:rPr>
          <w:rFonts w:ascii="Arial" w:hAnsi="Arial" w:cs="Arial" w:eastAsia="Arial"/>
          <w:color w:val="1A1A1A"/>
        </w:rPr>
        <w:t>CRT</w:t>
      </w:r>
      <w:r>
        <w:rPr>
          <w:rFonts w:ascii="Arial" w:hAnsi="Arial" w:cs="Arial" w:eastAsia="Arial"/>
          <w:color w:val="1A1A1A"/>
          <w:spacing w:val="14"/>
        </w:rPr>
        <w:t> </w:t>
      </w:r>
      <w:r>
        <w:rPr/>
        <w:t>monitorlar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/>
        <w:t>televizorlardan f</w:t>
      </w:r>
      <w:r>
        <w:rPr>
          <w:rFonts w:ascii="Tahoma" w:hAnsi="Tahoma" w:cs="Tahoma" w:eastAsia="Tahoma"/>
        </w:rPr>
        <w:t>ә</w:t>
      </w:r>
      <w:r>
        <w:rPr/>
        <w:t>rql</w:t>
      </w:r>
      <w:r>
        <w:rPr>
          <w:rFonts w:ascii="Tahoma" w:hAnsi="Tahoma" w:cs="Tahoma" w:eastAsia="Tahoma"/>
        </w:rPr>
        <w:t>ә</w:t>
      </w:r>
      <w:r>
        <w:rPr/>
        <w:t>ndir</w:t>
      </w:r>
      <w:r>
        <w:rPr>
          <w:rFonts w:ascii="Tahoma" w:hAnsi="Tahoma" w:cs="Tahoma" w:eastAsia="Tahoma"/>
        </w:rPr>
        <w:t>ә</w:t>
      </w:r>
      <w:r>
        <w:rPr/>
        <w:t>n </w:t>
      </w:r>
      <w:r>
        <w:rPr>
          <w:rFonts w:ascii="Tahoma" w:hAnsi="Tahoma" w:cs="Tahoma" w:eastAsia="Tahoma"/>
        </w:rPr>
        <w:t>ә</w:t>
      </w:r>
      <w:r>
        <w:rPr/>
        <w:t>n </w:t>
      </w:r>
      <w:r>
        <w:rPr>
          <w:rFonts w:ascii="Tahoma" w:hAnsi="Tahoma" w:cs="Tahoma" w:eastAsia="Tahoma"/>
        </w:rPr>
        <w:t>ә</w:t>
      </w:r>
      <w:r>
        <w:rPr/>
        <w:t>sas xüsusiyy</w:t>
      </w:r>
      <w:r>
        <w:rPr>
          <w:rFonts w:ascii="Tahoma" w:hAnsi="Tahoma" w:cs="Tahoma" w:eastAsia="Tahoma"/>
        </w:rPr>
        <w:t>ә</w:t>
      </w:r>
      <w:r>
        <w:rPr/>
        <w:t>ti yüks</w:t>
      </w:r>
      <w:r>
        <w:rPr>
          <w:rFonts w:ascii="Tahoma" w:hAnsi="Tahoma" w:cs="Tahoma" w:eastAsia="Tahoma"/>
        </w:rPr>
        <w:t>ә</w:t>
      </w:r>
      <w:r>
        <w:rPr/>
        <w:t>k r</w:t>
      </w:r>
      <w:r>
        <w:rPr>
          <w:rFonts w:ascii="Tahoma" w:hAnsi="Tahoma" w:cs="Tahoma" w:eastAsia="Tahoma"/>
        </w:rPr>
        <w:t>ә</w:t>
      </w:r>
      <w:r>
        <w:rPr/>
        <w:t>sm </w:t>
      </w:r>
      <w:r>
        <w:rPr>
          <w:spacing w:val="58"/>
        </w:rPr>
        <w:t> </w:t>
      </w:r>
      <w:r>
        <w:rPr/>
        <w:t>keyfiyy</w:t>
      </w:r>
      <w:r>
        <w:rPr>
          <w:rFonts w:ascii="Tahoma" w:hAnsi="Tahoma" w:cs="Tahoma" w:eastAsia="Tahoma"/>
        </w:rPr>
        <w:t>ә</w:t>
      </w:r>
      <w:r>
        <w:rPr/>
        <w:t>ti</w:t>
      </w:r>
      <w:r>
        <w:rPr>
          <w:w w:val="99"/>
        </w:rPr>
        <w:t>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/>
        <w:t>yenil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 </w:t>
      </w:r>
      <w:r>
        <w:rPr/>
        <w:t>tezliyidir (</w:t>
      </w:r>
      <w:r>
        <w:rPr>
          <w:rFonts w:ascii="Arial" w:hAnsi="Arial" w:cs="Arial" w:eastAsia="Arial"/>
          <w:color w:val="1A1A1A"/>
        </w:rPr>
        <w:t>refresh</w:t>
      </w:r>
      <w:r>
        <w:rPr>
          <w:rFonts w:ascii="Arial" w:hAnsi="Arial" w:cs="Arial" w:eastAsia="Arial"/>
          <w:color w:val="1A1A1A"/>
          <w:spacing w:val="-9"/>
        </w:rPr>
        <w:t> </w:t>
      </w:r>
      <w:r>
        <w:rPr>
          <w:rFonts w:ascii="Arial" w:hAnsi="Arial" w:cs="Arial" w:eastAsia="Arial"/>
          <w:color w:val="1A1A1A"/>
        </w:rPr>
        <w:t>frequency</w:t>
      </w:r>
      <w:r>
        <w:rPr/>
        <w:t>).</w:t>
      </w:r>
    </w:p>
    <w:p>
      <w:pPr>
        <w:spacing w:line="240" w:lineRule="auto" w:before="11"/>
        <w:rPr>
          <w:rFonts w:ascii="Tahoma" w:hAnsi="Tahoma" w:cs="Tahoma" w:eastAsia="Tahoma"/>
          <w:sz w:val="19"/>
          <w:szCs w:val="19"/>
        </w:rPr>
      </w:pPr>
    </w:p>
    <w:p>
      <w:pPr>
        <w:spacing w:line="3661" w:lineRule="exact"/>
        <w:ind w:left="1456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72"/>
          <w:sz w:val="20"/>
          <w:szCs w:val="20"/>
        </w:rPr>
        <w:drawing>
          <wp:inline distT="0" distB="0" distL="0" distR="0">
            <wp:extent cx="4206639" cy="2324862"/>
            <wp:effectExtent l="0" t="0" r="0" b="0"/>
            <wp:docPr id="29" name="image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42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6639" cy="2324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72"/>
          <w:sz w:val="20"/>
          <w:szCs w:val="20"/>
        </w:rPr>
      </w:r>
    </w:p>
    <w:p>
      <w:pPr>
        <w:spacing w:before="248"/>
        <w:ind w:left="0" w:right="573" w:firstLine="0"/>
        <w:jc w:val="center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14. </w:t>
      </w:r>
      <w:r>
        <w:rPr>
          <w:rFonts w:ascii="Arial" w:hAnsi="Arial"/>
          <w:color w:val="1A1A1A"/>
          <w:sz w:val="28"/>
        </w:rPr>
        <w:t>CRT </w:t>
      </w:r>
      <w:r>
        <w:rPr>
          <w:rFonts w:ascii="Tahoma" w:hAnsi="Tahoma"/>
          <w:sz w:val="28"/>
        </w:rPr>
        <w:t>monitorunun ekran 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üa</w:t>
      </w:r>
      <w:r>
        <w:rPr>
          <w:rFonts w:ascii="Tahoma" w:hAnsi="Tahoma"/>
          <w:spacing w:val="20"/>
          <w:sz w:val="28"/>
        </w:rPr>
        <w:t> </w:t>
      </w:r>
      <w:r>
        <w:rPr>
          <w:rFonts w:ascii="Tahoma" w:hAnsi="Tahoma"/>
          <w:sz w:val="28"/>
        </w:rPr>
        <w:t>borusu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right="250"/>
        <w:jc w:val="both"/>
      </w:pPr>
      <w:r>
        <w:rPr>
          <w:rFonts w:ascii="Arial" w:hAnsi="Arial"/>
          <w:color w:val="1A1A1A"/>
        </w:rPr>
        <w:t>CRT </w:t>
      </w:r>
      <w:r>
        <w:rPr/>
        <w:t>monitorlar</w:t>
      </w:r>
      <w:r>
        <w:rPr>
          <w:rFonts w:ascii="Tahoma" w:hAnsi="Tahoma"/>
        </w:rPr>
        <w:t>ı</w:t>
      </w:r>
      <w:r>
        <w:rPr/>
        <w:t>nda elektron tapanças</w:t>
      </w:r>
      <w:r>
        <w:rPr>
          <w:rFonts w:ascii="Tahoma" w:hAnsi="Tahoma"/>
        </w:rPr>
        <w:t>ı</w:t>
      </w:r>
      <w:r>
        <w:rPr/>
        <w:t>ndan (</w:t>
      </w:r>
      <w:r>
        <w:rPr>
          <w:rFonts w:ascii="Arial" w:hAnsi="Arial"/>
          <w:color w:val="1A1A1A"/>
        </w:rPr>
        <w:t>pistol</w:t>
      </w:r>
      <w:r>
        <w:rPr/>
        <w:t>) ç</w:t>
      </w:r>
      <w:r>
        <w:rPr>
          <w:rFonts w:ascii="Tahoma" w:hAnsi="Tahoma"/>
        </w:rPr>
        <w:t>ı</w:t>
      </w:r>
      <w:r>
        <w:rPr/>
        <w:t>xan</w:t>
      </w:r>
      <w:r>
        <w:rPr>
          <w:spacing w:val="34"/>
        </w:rPr>
        <w:t> </w:t>
      </w:r>
      <w:r>
        <w:rPr/>
        <w:t>elektron</w:t>
      </w:r>
      <w:r>
        <w:rPr>
          <w:spacing w:val="-1"/>
          <w:w w:val="99"/>
        </w:rPr>
        <w:t> </w:t>
      </w:r>
      <w:r>
        <w:rPr/>
        <w:t>selinin fosfor t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toxunmas</w:t>
      </w:r>
      <w:r>
        <w:rPr>
          <w:rFonts w:ascii="Tahoma" w:hAnsi="Tahoma"/>
        </w:rPr>
        <w:t>ı </w:t>
      </w:r>
      <w:r>
        <w:rPr/>
        <w:t>n</w:t>
      </w:r>
      <w:r>
        <w:rPr>
          <w:rFonts w:ascii="Tahoma" w:hAnsi="Tahoma"/>
        </w:rPr>
        <w:t>ә</w:t>
      </w:r>
      <w:r>
        <w:rPr/>
        <w:t>tic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meydana 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</w:t>
      </w:r>
      <w:r>
        <w:rPr>
          <w:spacing w:val="66"/>
        </w:rPr>
        <w:t> </w:t>
      </w:r>
      <w:r>
        <w:rPr/>
        <w:t>partlama</w:t>
      </w:r>
      <w:r>
        <w:rPr>
          <w:w w:val="99"/>
        </w:rPr>
        <w:t> </w:t>
      </w:r>
      <w:r>
        <w:rPr/>
        <w:t>il</w:t>
      </w:r>
      <w:r>
        <w:rPr>
          <w:rFonts w:ascii="Tahoma" w:hAnsi="Tahoma"/>
        </w:rPr>
        <w:t>ә ә</w:t>
      </w:r>
      <w:r>
        <w:rPr/>
        <w:t>laq</w:t>
      </w:r>
      <w:r>
        <w:rPr>
          <w:rFonts w:ascii="Tahoma" w:hAnsi="Tahoma"/>
        </w:rPr>
        <w:t>ә</w:t>
      </w:r>
      <w:r>
        <w:rPr/>
        <w:t>dar i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qlanmadan sonra sur</w:t>
      </w:r>
      <w:r>
        <w:rPr>
          <w:rFonts w:ascii="Tahoma" w:hAnsi="Tahoma"/>
        </w:rPr>
        <w:t>ә</w:t>
      </w:r>
      <w:r>
        <w:rPr/>
        <w:t>t </w:t>
      </w:r>
      <w:r>
        <w:rPr>
          <w:rFonts w:ascii="Tahoma" w:hAnsi="Tahoma"/>
        </w:rPr>
        <w:t>ә</w:t>
      </w:r>
      <w:r>
        <w:rPr/>
        <w:t>ks olunur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23"/>
        </w:rPr>
        <w:t> </w:t>
      </w:r>
      <w:r>
        <w:rPr/>
        <w:t>15.).</w:t>
      </w:r>
    </w:p>
    <w:p>
      <w:pPr>
        <w:spacing w:line="240" w:lineRule="auto" w:before="10"/>
        <w:rPr>
          <w:rFonts w:ascii="Tahoma" w:hAnsi="Tahoma" w:cs="Tahoma" w:eastAsia="Tahoma"/>
          <w:sz w:val="19"/>
          <w:szCs w:val="19"/>
        </w:rPr>
      </w:pPr>
    </w:p>
    <w:p>
      <w:pPr>
        <w:spacing w:line="3814" w:lineRule="exact"/>
        <w:ind w:left="1164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/>
          <w:position w:val="-75"/>
          <w:sz w:val="20"/>
        </w:rPr>
        <w:drawing>
          <wp:inline distT="0" distB="0" distL="0" distR="0">
            <wp:extent cx="1879779" cy="2420112"/>
            <wp:effectExtent l="0" t="0" r="0" b="0"/>
            <wp:docPr id="31" name="image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43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9779" cy="242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-75"/>
          <w:sz w:val="20"/>
        </w:rPr>
      </w:r>
      <w:r>
        <w:rPr>
          <w:rFonts w:ascii="Times New Roman"/>
          <w:spacing w:val="47"/>
          <w:position w:val="-75"/>
          <w:sz w:val="20"/>
        </w:rPr>
        <w:t> </w:t>
      </w:r>
      <w:r>
        <w:rPr>
          <w:rFonts w:ascii="Tahoma"/>
          <w:spacing w:val="47"/>
          <w:position w:val="-75"/>
          <w:sz w:val="20"/>
        </w:rPr>
        <w:drawing>
          <wp:inline distT="0" distB="0" distL="0" distR="0">
            <wp:extent cx="2634499" cy="2002250"/>
            <wp:effectExtent l="0" t="0" r="0" b="0"/>
            <wp:docPr id="33" name="image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44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4499" cy="200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spacing w:val="47"/>
          <w:position w:val="-75"/>
          <w:sz w:val="20"/>
        </w:rPr>
      </w:r>
    </w:p>
    <w:p>
      <w:pPr>
        <w:spacing w:line="240" w:lineRule="auto" w:before="12"/>
        <w:rPr>
          <w:rFonts w:ascii="Tahoma" w:hAnsi="Tahoma" w:cs="Tahoma" w:eastAsia="Tahoma"/>
          <w:sz w:val="20"/>
          <w:szCs w:val="20"/>
        </w:rPr>
      </w:pPr>
    </w:p>
    <w:p>
      <w:pPr>
        <w:spacing w:before="0"/>
        <w:ind w:left="0" w:right="574" w:firstLine="0"/>
        <w:jc w:val="center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15. </w:t>
      </w:r>
      <w:r>
        <w:rPr>
          <w:rFonts w:ascii="Tahoma" w:hAnsi="Tahoma"/>
          <w:sz w:val="28"/>
        </w:rPr>
        <w:t>Elektron</w:t>
      </w:r>
      <w:r>
        <w:rPr>
          <w:rFonts w:ascii="Tahoma" w:hAnsi="Tahoma"/>
          <w:spacing w:val="15"/>
          <w:sz w:val="28"/>
        </w:rPr>
        <w:t> </w:t>
      </w:r>
      <w:r>
        <w:rPr>
          <w:rFonts w:ascii="Tahoma" w:hAnsi="Tahoma"/>
          <w:sz w:val="28"/>
        </w:rPr>
        <w:t>tapanças</w:t>
      </w:r>
      <w:r>
        <w:rPr>
          <w:rFonts w:ascii="Tahoma" w:hAnsi="Tahoma"/>
          <w:sz w:val="28"/>
        </w:rPr>
        <w:t>ı</w:t>
      </w:r>
    </w:p>
    <w:p>
      <w:pPr>
        <w:spacing w:line="240" w:lineRule="auto" w:before="9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right="248"/>
        <w:jc w:val="both"/>
      </w:pPr>
      <w:r>
        <w:rPr/>
        <w:t>Monitorlarda oxuma zaman</w:t>
      </w:r>
      <w:r>
        <w:rPr>
          <w:rFonts w:ascii="Tahoma" w:hAnsi="Tahoma"/>
        </w:rPr>
        <w:t>ı </w:t>
      </w:r>
      <w:r>
        <w:rPr/>
        <w:t>tezlik v</w:t>
      </w:r>
      <w:r>
        <w:rPr>
          <w:rFonts w:ascii="Tahoma" w:hAnsi="Tahoma"/>
        </w:rPr>
        <w:t>ә </w:t>
      </w:r>
      <w:r>
        <w:rPr/>
        <w:t>sur</w:t>
      </w:r>
      <w:r>
        <w:rPr>
          <w:rFonts w:ascii="Tahoma" w:hAnsi="Tahoma"/>
        </w:rPr>
        <w:t>ә</w:t>
      </w:r>
      <w:r>
        <w:rPr/>
        <w:t>tin ekranda </w:t>
      </w:r>
      <w:r>
        <w:rPr>
          <w:rFonts w:ascii="Tahoma" w:hAnsi="Tahoma"/>
        </w:rPr>
        <w:t>ә</w:t>
      </w:r>
      <w:r>
        <w:rPr/>
        <w:t>ks</w:t>
      </w:r>
      <w:r>
        <w:rPr>
          <w:spacing w:val="76"/>
        </w:rPr>
        <w:t> </w:t>
      </w:r>
      <w:r>
        <w:rPr/>
        <w:t>olunma</w:t>
      </w:r>
      <w:r>
        <w:rPr>
          <w:w w:val="99"/>
        </w:rPr>
        <w:t> </w:t>
      </w:r>
      <w:r>
        <w:rPr/>
        <w:t>müdd</w:t>
      </w:r>
      <w:r>
        <w:rPr>
          <w:rFonts w:ascii="Tahoma" w:hAnsi="Tahoma"/>
        </w:rPr>
        <w:t>ә</w:t>
      </w:r>
      <w:r>
        <w:rPr/>
        <w:t>ti ekran kart</w:t>
      </w:r>
      <w:r>
        <w:rPr>
          <w:rFonts w:ascii="Tahoma" w:hAnsi="Tahoma"/>
        </w:rPr>
        <w:t>ı</w:t>
      </w:r>
      <w:r>
        <w:rPr/>
        <w:t>ndan ald</w:t>
      </w:r>
      <w:r>
        <w:rPr>
          <w:rFonts w:ascii="Tahoma" w:hAnsi="Tahoma"/>
        </w:rPr>
        <w:t>ı</w:t>
      </w:r>
      <w:r>
        <w:rPr/>
        <w:t>qlar</w:t>
      </w:r>
      <w:r>
        <w:rPr>
          <w:rFonts w:ascii="Tahoma" w:hAnsi="Tahoma"/>
        </w:rPr>
        <w:t>ı </w:t>
      </w:r>
      <w:r>
        <w:rPr/>
        <w:t>informasiyaya gör</w:t>
      </w:r>
      <w:r>
        <w:rPr>
          <w:rFonts w:ascii="Tahoma" w:hAnsi="Tahoma"/>
        </w:rPr>
        <w:t>ә </w:t>
      </w:r>
      <w:r>
        <w:rPr/>
        <w:t>t</w:t>
      </w:r>
      <w:r>
        <w:rPr>
          <w:rFonts w:ascii="Tahoma" w:hAnsi="Tahoma"/>
        </w:rPr>
        <w:t>ә</w:t>
      </w:r>
      <w:r>
        <w:rPr/>
        <w:t>yin edilir.</w:t>
      </w:r>
      <w:r>
        <w:rPr>
          <w:spacing w:val="-25"/>
        </w:rPr>
        <w:t> </w:t>
      </w:r>
      <w:r>
        <w:rPr/>
        <w:t>Elektron</w:t>
      </w:r>
      <w:r>
        <w:rPr>
          <w:w w:val="99"/>
        </w:rPr>
        <w:t> </w:t>
      </w:r>
      <w:r>
        <w:rPr/>
        <w:t>tapançadan  ç</w:t>
      </w:r>
      <w:r>
        <w:rPr>
          <w:rFonts w:ascii="Tahoma" w:hAnsi="Tahoma"/>
        </w:rPr>
        <w:t>ı</w:t>
      </w:r>
      <w:r>
        <w:rPr/>
        <w:t>xan  elektronlar  da  ekran  kart</w:t>
      </w:r>
      <w:r>
        <w:rPr>
          <w:rFonts w:ascii="Tahoma" w:hAnsi="Tahoma"/>
        </w:rPr>
        <w:t>ı</w:t>
      </w:r>
      <w:r>
        <w:rPr/>
        <w:t>nda  veril</w:t>
      </w:r>
      <w:r>
        <w:rPr>
          <w:rFonts w:ascii="Tahoma" w:hAnsi="Tahoma"/>
        </w:rPr>
        <w:t>ә</w:t>
      </w:r>
      <w:r>
        <w:rPr/>
        <w:t>n     </w:t>
      </w:r>
      <w:r>
        <w:rPr>
          <w:spacing w:val="33"/>
        </w:rPr>
        <w:t> </w:t>
      </w:r>
      <w:r>
        <w:rPr/>
        <w:t>siqnallarla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4" w:right="236" w:hanging="1"/>
        <w:jc w:val="both"/>
      </w:pPr>
      <w:r>
        <w:rPr/>
        <w:t>sinxronla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 Elektron oxunmas</w:t>
      </w:r>
      <w:r>
        <w:rPr>
          <w:rFonts w:ascii="Tahoma" w:hAnsi="Tahoma"/>
        </w:rPr>
        <w:t>ı </w:t>
      </w:r>
      <w:r>
        <w:rPr/>
        <w:t>ekran</w:t>
      </w:r>
      <w:r>
        <w:rPr>
          <w:rFonts w:ascii="Tahoma" w:hAnsi="Tahoma"/>
        </w:rPr>
        <w:t>ı</w:t>
      </w:r>
      <w:r>
        <w:rPr/>
        <w:t>n sol üst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</w:t>
      </w:r>
      <w:r>
        <w:rPr>
          <w:spacing w:val="25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layaraq</w:t>
      </w:r>
      <w:r>
        <w:rPr>
          <w:w w:val="99"/>
        </w:rPr>
        <w:t> </w:t>
      </w:r>
      <w:r>
        <w:rPr/>
        <w:t>soldan sa</w:t>
      </w:r>
      <w:r>
        <w:rPr>
          <w:rFonts w:ascii="Tahoma" w:hAnsi="Tahoma"/>
        </w:rPr>
        <w:t>ğ</w:t>
      </w:r>
      <w:r>
        <w:rPr/>
        <w:t>a do</w:t>
      </w:r>
      <w:r>
        <w:rPr>
          <w:rFonts w:ascii="Tahoma" w:hAnsi="Tahoma"/>
        </w:rPr>
        <w:t>ğ</w:t>
      </w:r>
      <w:r>
        <w:rPr/>
        <w:t>ru apar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 Elektron oxunmas</w:t>
      </w:r>
      <w:r>
        <w:rPr>
          <w:rFonts w:ascii="Tahoma" w:hAnsi="Tahoma"/>
        </w:rPr>
        <w:t>ı </w:t>
      </w:r>
      <w:r>
        <w:rPr/>
        <w:t>ekran</w:t>
      </w:r>
      <w:r>
        <w:rPr>
          <w:rFonts w:ascii="Tahoma" w:hAnsi="Tahoma"/>
        </w:rPr>
        <w:t>ı</w:t>
      </w:r>
      <w:r>
        <w:rPr/>
        <w:t>n sa</w:t>
      </w:r>
      <w:r>
        <w:rPr>
          <w:rFonts w:ascii="Tahoma" w:hAnsi="Tahoma"/>
        </w:rPr>
        <w:t>ğ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>
          <w:rFonts w:ascii="Tahoma" w:hAnsi="Tahoma"/>
          <w:spacing w:val="32"/>
        </w:rPr>
        <w:t> </w:t>
      </w:r>
      <w:r>
        <w:rPr/>
        <w:t>sona</w:t>
      </w:r>
      <w:r>
        <w:rPr>
          <w:w w:val="99"/>
        </w:rPr>
        <w:t> </w:t>
      </w:r>
      <w:r>
        <w:rPr/>
        <w:t>çatd</w:t>
      </w:r>
      <w:r>
        <w:rPr>
          <w:rFonts w:ascii="Tahoma" w:hAnsi="Tahoma"/>
        </w:rPr>
        <w:t>ı</w:t>
      </w:r>
      <w:r>
        <w:rPr/>
        <w:t>qdan sonra, yenid</w:t>
      </w:r>
      <w:r>
        <w:rPr>
          <w:rFonts w:ascii="Tahoma" w:hAnsi="Tahoma"/>
        </w:rPr>
        <w:t>ә</w:t>
      </w:r>
      <w:r>
        <w:rPr/>
        <w:t>n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s</w:t>
      </w:r>
      <w:r>
        <w:rPr>
          <w:rFonts w:ascii="Tahoma" w:hAnsi="Tahoma"/>
        </w:rPr>
        <w:t>ә</w:t>
      </w:r>
      <w:r>
        <w:rPr/>
        <w:t>trin sol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ba</w:t>
      </w:r>
      <w:r>
        <w:rPr>
          <w:rFonts w:ascii="Tahoma" w:hAnsi="Tahoma"/>
        </w:rPr>
        <w:t>ş</w:t>
      </w:r>
      <w:r>
        <w:rPr/>
        <w:t>layaraq</w:t>
      </w:r>
      <w:r>
        <w:rPr>
          <w:spacing w:val="-24"/>
        </w:rPr>
        <w:t> </w:t>
      </w:r>
      <w:r>
        <w:rPr/>
        <w:t>sa</w:t>
      </w:r>
      <w:r>
        <w:rPr>
          <w:rFonts w:ascii="Tahoma" w:hAnsi="Tahoma"/>
        </w:rPr>
        <w:t>ğ</w:t>
      </w:r>
      <w:r>
        <w:rPr/>
        <w:t>a</w:t>
      </w:r>
      <w:r>
        <w:rPr>
          <w:w w:val="99"/>
        </w:rPr>
        <w:t> </w:t>
      </w:r>
      <w:r>
        <w:rPr/>
        <w:t>do</w:t>
      </w:r>
      <w:r>
        <w:rPr>
          <w:rFonts w:ascii="Tahoma" w:hAnsi="Tahoma"/>
        </w:rPr>
        <w:t>ğ</w:t>
      </w:r>
      <w:r>
        <w:rPr/>
        <w:t>ru yeni oxuma prosesi apar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15"/>
        </w:rPr>
        <w:t> </w:t>
      </w:r>
      <w:r>
        <w:rPr/>
        <w:t>16.).</w:t>
      </w:r>
    </w:p>
    <w:p>
      <w:pPr>
        <w:spacing w:line="240" w:lineRule="auto" w:before="10"/>
        <w:rPr>
          <w:rFonts w:ascii="Tahoma" w:hAnsi="Tahoma" w:cs="Tahoma" w:eastAsia="Tahoma"/>
          <w:sz w:val="19"/>
          <w:szCs w:val="19"/>
        </w:rPr>
      </w:pPr>
    </w:p>
    <w:p>
      <w:pPr>
        <w:spacing w:line="5652" w:lineRule="exact"/>
        <w:ind w:left="756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112"/>
          <w:sz w:val="20"/>
          <w:szCs w:val="20"/>
        </w:rPr>
        <w:drawing>
          <wp:inline distT="0" distB="0" distL="0" distR="0">
            <wp:extent cx="5120640" cy="3589020"/>
            <wp:effectExtent l="0" t="0" r="0" b="0"/>
            <wp:docPr id="35" name="image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45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58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112"/>
          <w:sz w:val="20"/>
          <w:szCs w:val="20"/>
        </w:rPr>
      </w:r>
    </w:p>
    <w:p>
      <w:pPr>
        <w:pStyle w:val="BodyText"/>
        <w:spacing w:line="240" w:lineRule="auto" w:before="239"/>
        <w:ind w:left="1286" w:right="0" w:firstLine="0"/>
        <w:jc w:val="left"/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16. </w:t>
      </w:r>
      <w:r>
        <w:rPr/>
        <w:t>Monitor ekran</w:t>
      </w:r>
      <w:r>
        <w:rPr>
          <w:rFonts w:ascii="Tahoma" w:hAnsi="Tahoma"/>
        </w:rPr>
        <w:t>ı</w:t>
      </w:r>
      <w:r>
        <w:rPr/>
        <w:t>nda oxuma prosesinin</w:t>
      </w:r>
      <w:r>
        <w:rPr>
          <w:spacing w:val="3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sviri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254" w:right="236"/>
        <w:jc w:val="both"/>
      </w:pPr>
      <w:r>
        <w:rPr/>
        <w:t>Bu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ekran</w:t>
      </w:r>
      <w:r>
        <w:rPr>
          <w:rFonts w:ascii="Tahoma" w:hAnsi="Tahoma"/>
        </w:rPr>
        <w:t>ı</w:t>
      </w:r>
      <w:r>
        <w:rPr/>
        <w:t>n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s</w:t>
      </w:r>
      <w:r>
        <w:rPr>
          <w:rFonts w:ascii="Tahoma" w:hAnsi="Tahoma"/>
        </w:rPr>
        <w:t>ı</w:t>
      </w:r>
      <w:r>
        <w:rPr/>
        <w:t>na 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g</w:t>
      </w:r>
      <w:r>
        <w:rPr>
          <w:rFonts w:ascii="Tahoma" w:hAnsi="Tahoma"/>
        </w:rPr>
        <w:t>ә</w:t>
      </w:r>
      <w:r>
        <w:rPr/>
        <w:t>ldikd</w:t>
      </w:r>
      <w:r>
        <w:rPr>
          <w:rFonts w:ascii="Tahoma" w:hAnsi="Tahoma"/>
        </w:rPr>
        <w:t>ә</w:t>
      </w:r>
      <w:r>
        <w:rPr/>
        <w:t>n sonra, üst</w:t>
      </w:r>
      <w:r>
        <w:rPr>
          <w:spacing w:val="7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alt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</w:t>
      </w:r>
      <w:r>
        <w:rPr>
          <w:rFonts w:ascii="Tahoma" w:hAnsi="Tahoma"/>
        </w:rPr>
        <w:t>ә </w:t>
      </w:r>
      <w:r>
        <w:rPr/>
        <w:t>do</w:t>
      </w:r>
      <w:r>
        <w:rPr>
          <w:rFonts w:ascii="Tahoma" w:hAnsi="Tahoma"/>
        </w:rPr>
        <w:t>ğ</w:t>
      </w:r>
      <w:r>
        <w:rPr/>
        <w:t>ru yeni oxuma prosesi apar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 Oxunma zaman</w:t>
      </w:r>
      <w:r>
        <w:rPr>
          <w:rFonts w:ascii="Tahoma" w:hAnsi="Tahoma"/>
        </w:rPr>
        <w:t>ı</w:t>
      </w:r>
      <w:r>
        <w:rPr>
          <w:rFonts w:ascii="Tahoma" w:hAnsi="Tahoma"/>
          <w:spacing w:val="78"/>
        </w:rPr>
        <w:t> </w:t>
      </w:r>
      <w:r>
        <w:rPr/>
        <w:t>elektron</w:t>
      </w:r>
      <w:r>
        <w:rPr>
          <w:w w:val="99"/>
        </w:rPr>
        <w:t> </w:t>
      </w:r>
      <w:r>
        <w:rPr/>
        <w:t>selinin fosfor t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si üz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dü</w:t>
      </w:r>
      <w:r>
        <w:rPr>
          <w:rFonts w:ascii="Tahoma" w:hAnsi="Tahoma"/>
        </w:rPr>
        <w:t>ş</w:t>
      </w:r>
      <w:r>
        <w:rPr/>
        <w:t>m</w:t>
      </w:r>
      <w:r>
        <w:rPr>
          <w:rFonts w:ascii="Tahoma" w:hAnsi="Tahoma"/>
        </w:rPr>
        <w:t>ә ş</w:t>
      </w:r>
      <w:r>
        <w:rPr/>
        <w:t>idd</w:t>
      </w:r>
      <w:r>
        <w:rPr>
          <w:rFonts w:ascii="Tahoma" w:hAnsi="Tahoma"/>
        </w:rPr>
        <w:t>ә</w:t>
      </w:r>
      <w:r>
        <w:rPr/>
        <w:t>ti v</w:t>
      </w:r>
      <w:r>
        <w:rPr>
          <w:rFonts w:ascii="Tahoma" w:hAnsi="Tahoma"/>
        </w:rPr>
        <w:t>ә </w:t>
      </w:r>
      <w:r>
        <w:rPr/>
        <w:t>ünvan</w:t>
      </w:r>
      <w:r>
        <w:rPr>
          <w:rFonts w:ascii="Tahoma" w:hAnsi="Tahoma"/>
        </w:rPr>
        <w:t>ı </w:t>
      </w:r>
      <w:r>
        <w:rPr/>
        <w:t>ekran</w:t>
      </w:r>
      <w:r>
        <w:rPr>
          <w:spacing w:val="84"/>
        </w:rPr>
        <w:t> </w:t>
      </w:r>
      <w:r>
        <w:rPr/>
        <w:t>kart</w:t>
      </w:r>
      <w:r>
        <w:rPr>
          <w:rFonts w:ascii="Tahoma" w:hAnsi="Tahoma"/>
        </w:rPr>
        <w:t>ı</w:t>
      </w:r>
      <w:r>
        <w:rPr/>
        <w:t>ndan</w:t>
      </w:r>
      <w:r>
        <w:rPr>
          <w:w w:val="99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 informasiya n</w:t>
      </w:r>
      <w:r>
        <w:rPr>
          <w:rFonts w:ascii="Tahoma" w:hAnsi="Tahoma"/>
        </w:rPr>
        <w:t>ә</w:t>
      </w:r>
      <w:r>
        <w:rPr/>
        <w:t>tic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ә</w:t>
      </w:r>
      <w:r>
        <w:rPr/>
        <w:t>ld</w:t>
      </w:r>
      <w:r>
        <w:rPr>
          <w:rFonts w:ascii="Tahoma" w:hAnsi="Tahoma"/>
        </w:rPr>
        <w:t>ә </w:t>
      </w:r>
      <w:r>
        <w:rPr/>
        <w:t>edilir. Ekran kart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spacing w:val="68"/>
        </w:rPr>
        <w:t> </w:t>
      </w:r>
      <w:r>
        <w:rPr/>
        <w:t>keyfiyy</w:t>
      </w:r>
      <w:r>
        <w:rPr>
          <w:rFonts w:ascii="Tahoma" w:hAnsi="Tahoma"/>
        </w:rPr>
        <w:t>ә</w:t>
      </w:r>
      <w:r>
        <w:rPr/>
        <w:t>tinin</w:t>
      </w:r>
      <w:r>
        <w:rPr>
          <w:spacing w:val="-1"/>
          <w:w w:val="99"/>
        </w:rPr>
        <w:t> </w:t>
      </w:r>
      <w:r>
        <w:rPr/>
        <w:t>vacibliyi bu halda da özünü</w:t>
      </w:r>
      <w:r>
        <w:rPr>
          <w:spacing w:val="-14"/>
        </w:rPr>
        <w:t> </w:t>
      </w:r>
      <w:r>
        <w:rPr/>
        <w:t>göst</w:t>
      </w:r>
      <w:r>
        <w:rPr>
          <w:rFonts w:ascii="Tahoma" w:hAnsi="Tahoma"/>
        </w:rPr>
        <w:t>ә</w:t>
      </w:r>
      <w:r>
        <w:rPr/>
        <w:t>rir.</w:t>
      </w:r>
    </w:p>
    <w:p>
      <w:pPr>
        <w:pStyle w:val="BodyText"/>
        <w:spacing w:line="240" w:lineRule="auto"/>
        <w:ind w:left="254" w:right="236"/>
        <w:jc w:val="both"/>
      </w:pPr>
      <w:r>
        <w:rPr/>
        <w:t>B</w:t>
      </w:r>
      <w:r>
        <w:rPr>
          <w:rFonts w:ascii="Tahoma" w:hAnsi="Tahoma"/>
        </w:rPr>
        <w:t>ә</w:t>
      </w:r>
      <w:r>
        <w:rPr/>
        <w:t>zi</w:t>
      </w:r>
      <w:r>
        <w:rPr>
          <w:spacing w:val="37"/>
        </w:rPr>
        <w:t> </w:t>
      </w:r>
      <w:r>
        <w:rPr/>
        <w:t>monitor</w:t>
      </w:r>
      <w:r>
        <w:rPr>
          <w:spacing w:val="36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37"/>
        </w:rPr>
        <w:t> </w:t>
      </w:r>
      <w:r>
        <w:rPr/>
        <w:t>ekran</w:t>
      </w:r>
      <w:r>
        <w:rPr>
          <w:spacing w:val="37"/>
        </w:rPr>
        <w:t> </w:t>
      </w:r>
      <w:r>
        <w:rPr/>
        <w:t>kartlar</w:t>
      </w:r>
      <w:r>
        <w:rPr>
          <w:rFonts w:ascii="Tahoma" w:hAnsi="Tahoma"/>
        </w:rPr>
        <w:t>ı</w:t>
      </w:r>
      <w:r>
        <w:rPr>
          <w:rFonts w:ascii="Tahoma" w:hAnsi="Tahoma"/>
          <w:spacing w:val="36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m</w:t>
      </w:r>
      <w:r>
        <w:rPr>
          <w:spacing w:val="36"/>
        </w:rPr>
        <w:t> </w:t>
      </w:r>
      <w:r>
        <w:rPr/>
        <w:t>qar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q</w:t>
      </w:r>
      <w:r>
        <w:rPr>
          <w:spacing w:val="37"/>
        </w:rPr>
        <w:t> </w:t>
      </w:r>
      <w:r>
        <w:rPr/>
        <w:t>(</w:t>
      </w:r>
      <w:r>
        <w:rPr>
          <w:rFonts w:ascii="Arial" w:hAnsi="Arial"/>
          <w:color w:val="1A1A1A"/>
        </w:rPr>
        <w:t>interlaced</w:t>
      </w:r>
      <w:r>
        <w:rPr/>
        <w:t>)</w:t>
      </w:r>
      <w:r>
        <w:rPr>
          <w:spacing w:val="36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37"/>
        </w:rPr>
        <w:t> </w:t>
      </w:r>
      <w:r>
        <w:rPr/>
        <w:t>ard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</w:t>
      </w:r>
      <w:r>
        <w:rPr>
          <w:w w:val="99"/>
        </w:rPr>
        <w:t> </w:t>
      </w:r>
      <w:r>
        <w:rPr/>
        <w:t>(</w:t>
      </w:r>
      <w:r>
        <w:rPr>
          <w:rFonts w:ascii="Arial" w:hAnsi="Arial"/>
          <w:color w:val="1A1A1A"/>
        </w:rPr>
        <w:t>non-interlaced</w:t>
      </w:r>
      <w:r>
        <w:rPr/>
        <w:t>) oxuma rejimini 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yir. Qar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q oxuma</w:t>
      </w:r>
      <w:r>
        <w:rPr>
          <w:spacing w:val="21"/>
        </w:rPr>
        <w:t> </w:t>
      </w:r>
      <w:r>
        <w:rPr/>
        <w:t>rejimind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elektron</w:t>
      </w:r>
      <w:r>
        <w:rPr>
          <w:spacing w:val="66"/>
        </w:rPr>
        <w:t> </w:t>
      </w:r>
      <w:r>
        <w:rPr/>
        <w:t>tapanças</w:t>
      </w:r>
      <w:r>
        <w:rPr>
          <w:rFonts w:ascii="Tahoma" w:hAnsi="Tahoma"/>
        </w:rPr>
        <w:t>ı</w:t>
      </w:r>
      <w:r>
        <w:rPr>
          <w:rFonts w:ascii="Tahoma" w:hAnsi="Tahoma"/>
          <w:spacing w:val="65"/>
        </w:rPr>
        <w:t> </w:t>
      </w:r>
      <w:r>
        <w:rPr/>
        <w:t>ilk</w:t>
      </w:r>
      <w:r>
        <w:rPr>
          <w:spacing w:val="64"/>
        </w:rPr>
        <w:t> </w:t>
      </w:r>
      <w:r>
        <w:rPr/>
        <w:t>olaraq</w:t>
      </w:r>
      <w:r>
        <w:rPr>
          <w:spacing w:val="65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k</w:t>
      </w:r>
      <w:r>
        <w:rPr>
          <w:spacing w:val="64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tirl</w:t>
      </w:r>
      <w:r>
        <w:rPr>
          <w:rFonts w:ascii="Tahoma" w:hAnsi="Tahoma"/>
        </w:rPr>
        <w:t>ә</w:t>
      </w:r>
      <w:r>
        <w:rPr/>
        <w:t>ri</w:t>
      </w:r>
      <w:r>
        <w:rPr>
          <w:spacing w:val="65"/>
        </w:rPr>
        <w:t> </w:t>
      </w:r>
      <w:r>
        <w:rPr/>
        <w:t>oxuyur,</w:t>
      </w:r>
      <w:r>
        <w:rPr>
          <w:spacing w:val="65"/>
        </w:rPr>
        <w:t> </w:t>
      </w:r>
      <w:r>
        <w:rPr/>
        <w:t>sonra</w:t>
      </w:r>
      <w:r>
        <w:rPr>
          <w:spacing w:val="65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a</w:t>
      </w:r>
      <w:r>
        <w:rPr>
          <w:spacing w:val="64"/>
        </w:rPr>
        <w:t> </w:t>
      </w:r>
      <w:r>
        <w:rPr/>
        <w:t>dön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</w:t>
      </w:r>
      <w:r>
        <w:rPr>
          <w:w w:val="99"/>
        </w:rPr>
        <w:t> </w:t>
      </w:r>
      <w:r>
        <w:rPr/>
        <w:t>bütün</w:t>
      </w:r>
      <w:r>
        <w:rPr>
          <w:spacing w:val="57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tirl</w:t>
      </w:r>
      <w:r>
        <w:rPr>
          <w:rFonts w:ascii="Tahoma" w:hAnsi="Tahoma"/>
        </w:rPr>
        <w:t>ә</w:t>
      </w:r>
      <w:r>
        <w:rPr/>
        <w:t>ri</w:t>
      </w:r>
      <w:r>
        <w:rPr>
          <w:spacing w:val="57"/>
        </w:rPr>
        <w:t> </w:t>
      </w:r>
      <w:r>
        <w:rPr/>
        <w:t>oxuyur.</w:t>
      </w:r>
      <w:r>
        <w:rPr>
          <w:spacing w:val="57"/>
        </w:rPr>
        <w:t> </w:t>
      </w:r>
      <w:r>
        <w:rPr/>
        <w:t>Buna</w:t>
      </w:r>
      <w:r>
        <w:rPr>
          <w:spacing w:val="58"/>
        </w:rPr>
        <w:t> </w:t>
      </w:r>
      <w:r>
        <w:rPr/>
        <w:t>gör</w:t>
      </w:r>
      <w:r>
        <w:rPr>
          <w:rFonts w:ascii="Tahoma" w:hAnsi="Tahoma"/>
        </w:rPr>
        <w:t>ә</w:t>
      </w:r>
      <w:r>
        <w:rPr>
          <w:rFonts w:ascii="Tahoma" w:hAnsi="Tahoma"/>
          <w:spacing w:val="58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58"/>
        </w:rPr>
        <w:t> </w:t>
      </w:r>
      <w:r>
        <w:rPr/>
        <w:t>bir</w:t>
      </w:r>
      <w:r>
        <w:rPr>
          <w:spacing w:val="57"/>
        </w:rPr>
        <w:t> </w:t>
      </w:r>
      <w:r>
        <w:rPr/>
        <w:t>sur</w:t>
      </w:r>
      <w:r>
        <w:rPr>
          <w:rFonts w:ascii="Tahoma" w:hAnsi="Tahoma"/>
        </w:rPr>
        <w:t>ә</w:t>
      </w:r>
      <w:r>
        <w:rPr/>
        <w:t>tin</w:t>
      </w:r>
      <w:r>
        <w:rPr>
          <w:spacing w:val="58"/>
        </w:rPr>
        <w:t> </w:t>
      </w:r>
      <w:r>
        <w:rPr/>
        <w:t>tam</w:t>
      </w:r>
      <w:r>
        <w:rPr>
          <w:spacing w:val="58"/>
        </w:rPr>
        <w:t> </w:t>
      </w:r>
      <w:r>
        <w:rPr>
          <w:rFonts w:ascii="Tahoma" w:hAnsi="Tahoma"/>
        </w:rPr>
        <w:t>ә</w:t>
      </w:r>
      <w:r>
        <w:rPr/>
        <w:t>ks</w:t>
      </w:r>
      <w:r>
        <w:rPr>
          <w:spacing w:val="57"/>
        </w:rPr>
        <w:t> </w:t>
      </w:r>
      <w:r>
        <w:rPr/>
        <w:t>olunmas</w:t>
      </w:r>
      <w:r>
        <w:rPr>
          <w:rFonts w:ascii="Tahoma" w:hAnsi="Tahoma"/>
        </w:rPr>
        <w:t>ı</w:t>
      </w:r>
      <w:r>
        <w:rPr>
          <w:rFonts w:ascii="Tahoma" w:hAnsi="Tahoma"/>
          <w:spacing w:val="57"/>
        </w:rPr>
        <w:t> </w:t>
      </w:r>
      <w:r>
        <w:rPr/>
        <w:t>iki</w:t>
      </w:r>
      <w:r>
        <w:rPr>
          <w:w w:val="99"/>
        </w:rPr>
        <w:t> </w:t>
      </w:r>
      <w:r>
        <w:rPr/>
        <w:t>oxunmadan sonra ba</w:t>
      </w:r>
      <w:r>
        <w:rPr>
          <w:rFonts w:ascii="Tahoma" w:hAnsi="Tahoma"/>
        </w:rPr>
        <w:t>ş </w:t>
      </w:r>
      <w:r>
        <w:rPr/>
        <w:t>verir. Bu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çox q</w:t>
      </w:r>
      <w:r>
        <w:rPr>
          <w:rFonts w:ascii="Tahoma" w:hAnsi="Tahoma"/>
        </w:rPr>
        <w:t>ı</w:t>
      </w:r>
      <w:r>
        <w:rPr/>
        <w:t>sa zamanda</w:t>
      </w:r>
      <w:r>
        <w:rPr>
          <w:spacing w:val="20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yata</w:t>
      </w:r>
      <w:r>
        <w:rPr>
          <w:w w:val="99"/>
        </w:rPr>
        <w:t> </w:t>
      </w:r>
      <w:r>
        <w:rPr/>
        <w:t>keçirildiyi üçün insan gözü il</w:t>
      </w:r>
      <w:r>
        <w:rPr>
          <w:rFonts w:ascii="Tahoma" w:hAnsi="Tahoma"/>
        </w:rPr>
        <w:t>ә </w:t>
      </w:r>
      <w:r>
        <w:rPr/>
        <w:t>asanl</w:t>
      </w:r>
      <w:r>
        <w:rPr>
          <w:rFonts w:ascii="Tahoma" w:hAnsi="Tahoma"/>
        </w:rPr>
        <w:t>ı</w:t>
      </w:r>
      <w:r>
        <w:rPr/>
        <w:t>qla hiss edilmir. Qar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q</w:t>
      </w:r>
      <w:r>
        <w:rPr>
          <w:spacing w:val="5"/>
        </w:rPr>
        <w:t> </w:t>
      </w:r>
      <w:r>
        <w:rPr/>
        <w:t>oxuma</w:t>
      </w:r>
      <w:r>
        <w:rPr>
          <w:spacing w:val="1"/>
          <w:w w:val="99"/>
        </w:rPr>
        <w:t> </w:t>
      </w:r>
      <w:r>
        <w:rPr/>
        <w:t>rejimind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 monitorlarda keçid f</w:t>
      </w:r>
      <w:r>
        <w:rPr>
          <w:rFonts w:ascii="Tahoma" w:hAnsi="Tahoma"/>
        </w:rPr>
        <w:t>ә</w:t>
      </w:r>
      <w:r>
        <w:rPr/>
        <w:t>rqini hiss etdirm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k üçün</w:t>
      </w:r>
      <w:r>
        <w:rPr>
          <w:spacing w:val="61"/>
        </w:rPr>
        <w:t> </w:t>
      </w:r>
      <w:r>
        <w:rPr/>
        <w:t>daha</w:t>
      </w:r>
      <w:r>
        <w:rPr>
          <w:w w:val="99"/>
        </w:rPr>
        <w:t> </w:t>
      </w:r>
      <w:r>
        <w:rPr/>
        <w:t>uzun müdd</w:t>
      </w:r>
      <w:r>
        <w:rPr>
          <w:rFonts w:ascii="Tahoma" w:hAnsi="Tahoma"/>
        </w:rPr>
        <w:t>ә</w:t>
      </w:r>
      <w:r>
        <w:rPr/>
        <w:t>t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qland</w:t>
      </w:r>
      <w:r>
        <w:rPr>
          <w:rFonts w:ascii="Tahoma" w:hAnsi="Tahoma"/>
        </w:rPr>
        <w:t>ı</w:t>
      </w:r>
      <w:r>
        <w:rPr/>
        <w:t>ra bil</w:t>
      </w:r>
      <w:r>
        <w:rPr>
          <w:rFonts w:ascii="Tahoma" w:hAnsi="Tahoma"/>
        </w:rPr>
        <w:t>ә</w:t>
      </w:r>
      <w:r>
        <w:rPr/>
        <w:t>n fosfor tipl</w:t>
      </w:r>
      <w:r>
        <w:rPr>
          <w:rFonts w:ascii="Tahoma" w:hAnsi="Tahoma"/>
        </w:rPr>
        <w:t>ә</w:t>
      </w:r>
      <w:r>
        <w:rPr/>
        <w:t>ri istifad</w:t>
      </w:r>
      <w:r>
        <w:rPr>
          <w:rFonts w:ascii="Tahoma" w:hAnsi="Tahoma"/>
        </w:rPr>
        <w:t>ә</w:t>
      </w:r>
      <w:r>
        <w:rPr>
          <w:rFonts w:ascii="Tahoma" w:hAnsi="Tahoma"/>
          <w:spacing w:val="-36"/>
        </w:rPr>
        <w:t> </w:t>
      </w:r>
      <w:r>
        <w:rPr/>
        <w:t>edilir.</w:t>
      </w:r>
    </w:p>
    <w:p>
      <w:pPr>
        <w:pStyle w:val="BodyText"/>
        <w:spacing w:line="240" w:lineRule="auto" w:before="192"/>
        <w:ind w:left="254" w:right="238"/>
        <w:jc w:val="both"/>
      </w:pPr>
      <w:r>
        <w:rPr/>
        <w:t>Elektron tapanças</w:t>
      </w:r>
      <w:r>
        <w:rPr>
          <w:rFonts w:ascii="Tahoma" w:hAnsi="Tahoma"/>
        </w:rPr>
        <w:t>ı </w:t>
      </w:r>
      <w:r>
        <w:rPr/>
        <w:t>ekran kart</w:t>
      </w:r>
      <w:r>
        <w:rPr>
          <w:rFonts w:ascii="Tahoma" w:hAnsi="Tahoma"/>
        </w:rPr>
        <w:t>ı</w:t>
      </w:r>
      <w:r>
        <w:rPr/>
        <w:t>ndan alm</w:t>
      </w:r>
      <w:r>
        <w:rPr>
          <w:rFonts w:ascii="Tahoma" w:hAnsi="Tahoma"/>
        </w:rPr>
        <w:t>ı</w:t>
      </w:r>
      <w:r>
        <w:rPr>
          <w:rFonts w:ascii="Tahoma" w:hAnsi="Tahoma"/>
        </w:rPr>
        <w:t>ş </w:t>
      </w:r>
      <w:r>
        <w:rPr/>
        <w:t>oldu</w:t>
      </w:r>
      <w:r>
        <w:rPr>
          <w:rFonts w:ascii="Tahoma" w:hAnsi="Tahoma"/>
        </w:rPr>
        <w:t>ğ</w:t>
      </w:r>
      <w:r>
        <w:rPr/>
        <w:t>u</w:t>
      </w:r>
      <w:r>
        <w:rPr>
          <w:spacing w:val="24"/>
        </w:rPr>
        <w:t> </w:t>
      </w:r>
      <w:r>
        <w:rPr/>
        <w:t>informasiyaya</w:t>
      </w:r>
      <w:r>
        <w:rPr>
          <w:spacing w:val="-1"/>
          <w:w w:val="99"/>
        </w:rPr>
        <w:t> </w:t>
      </w:r>
      <w:r>
        <w:rPr/>
        <w:t>gör</w:t>
      </w:r>
      <w:r>
        <w:rPr>
          <w:rFonts w:ascii="Tahoma" w:hAnsi="Tahoma"/>
        </w:rPr>
        <w:t>ә </w:t>
      </w:r>
      <w:r>
        <w:rPr/>
        <w:t>ekran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piksel (</w:t>
      </w:r>
      <w:r>
        <w:rPr>
          <w:rFonts w:ascii="Arial" w:hAnsi="Arial"/>
          <w:color w:val="1A1A1A"/>
        </w:rPr>
        <w:t>pixel</w:t>
      </w:r>
      <w:r>
        <w:rPr/>
        <w:t>) ad</w:t>
      </w:r>
      <w:r>
        <w:rPr>
          <w:rFonts w:ascii="Tahoma" w:hAnsi="Tahoma"/>
        </w:rPr>
        <w:t>ı </w:t>
      </w:r>
      <w:r>
        <w:rPr/>
        <w:t>veril</w:t>
      </w:r>
      <w:r>
        <w:rPr>
          <w:rFonts w:ascii="Tahoma" w:hAnsi="Tahoma"/>
        </w:rPr>
        <w:t>ә</w:t>
      </w:r>
      <w:r>
        <w:rPr/>
        <w:t>n kiçik nöqt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 soldan</w:t>
      </w:r>
      <w:r>
        <w:rPr>
          <w:spacing w:val="31"/>
        </w:rPr>
        <w:t> </w:t>
      </w:r>
      <w:r>
        <w:rPr/>
        <w:t>sa</w:t>
      </w:r>
      <w:r>
        <w:rPr>
          <w:rFonts w:ascii="Tahoma" w:hAnsi="Tahoma"/>
        </w:rPr>
        <w:t>ğ</w:t>
      </w:r>
      <w:r>
        <w:rPr/>
        <w:t>a</w:t>
      </w:r>
      <w:r>
        <w:rPr>
          <w:w w:val="99"/>
        </w:rPr>
        <w:t> </w:t>
      </w:r>
      <w:r>
        <w:rPr/>
        <w:t>v</w:t>
      </w:r>
      <w:r>
        <w:rPr>
          <w:rFonts w:ascii="Tahoma" w:hAnsi="Tahoma"/>
        </w:rPr>
        <w:t>ә </w:t>
      </w:r>
      <w:r>
        <w:rPr/>
        <w:t>yuxar</w:t>
      </w:r>
      <w:r>
        <w:rPr>
          <w:rFonts w:ascii="Tahoma" w:hAnsi="Tahoma"/>
        </w:rPr>
        <w:t>ı</w:t>
      </w:r>
      <w:r>
        <w:rPr/>
        <w:t>dan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ya do</w:t>
      </w:r>
      <w:r>
        <w:rPr>
          <w:rFonts w:ascii="Tahoma" w:hAnsi="Tahoma"/>
        </w:rPr>
        <w:t>ğ</w:t>
      </w:r>
      <w:r>
        <w:rPr/>
        <w:t>ru ard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 olaraq yenil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 i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q seli   </w:t>
      </w:r>
      <w:r>
        <w:rPr>
          <w:spacing w:val="45"/>
        </w:rPr>
        <w:t> </w:t>
      </w:r>
      <w:r>
        <w:rPr/>
        <w:t>gönd</w:t>
      </w:r>
      <w:r>
        <w:rPr>
          <w:rFonts w:ascii="Tahoma" w:hAnsi="Tahoma"/>
        </w:rPr>
        <w:t>ә</w:t>
      </w:r>
      <w:r>
        <w:rPr/>
        <w:t>rir.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48" w:firstLine="0"/>
        <w:jc w:val="both"/>
      </w:pPr>
      <w:r>
        <w:rPr/>
        <w:t>H</w:t>
      </w:r>
      <w:r>
        <w:rPr>
          <w:rFonts w:ascii="Tahoma" w:hAnsi="Tahoma"/>
        </w:rPr>
        <w:t>ә</w:t>
      </w:r>
      <w:r>
        <w:rPr/>
        <w:t>r saniy</w:t>
      </w:r>
      <w:r>
        <w:rPr>
          <w:rFonts w:ascii="Tahoma" w:hAnsi="Tahoma"/>
        </w:rPr>
        <w:t>ә </w:t>
      </w:r>
      <w:r>
        <w:rPr/>
        <w:t>üçün 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 </w:t>
      </w:r>
      <w:r>
        <w:rPr/>
        <w:t>t</w:t>
      </w:r>
      <w:r>
        <w:rPr>
          <w:rFonts w:ascii="Tahoma" w:hAnsi="Tahoma"/>
        </w:rPr>
        <w:t>ә</w:t>
      </w:r>
      <w:r>
        <w:rPr/>
        <w:t>krarlanan yenil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ti </w:t>
      </w:r>
      <w:r>
        <w:rPr>
          <w:rFonts w:ascii="Arial" w:hAnsi="Arial"/>
          <w:color w:val="1A1A1A"/>
        </w:rPr>
        <w:t>Hz </w:t>
      </w:r>
      <w:r>
        <w:rPr/>
        <w:t>(</w:t>
      </w:r>
      <w:r>
        <w:rPr>
          <w:rFonts w:ascii="Arial" w:hAnsi="Arial"/>
          <w:color w:val="1A1A1A"/>
        </w:rPr>
        <w:t>Hertz</w:t>
      </w:r>
      <w:r>
        <w:rPr/>
        <w:t>)</w:t>
      </w:r>
      <w:r>
        <w:rPr>
          <w:spacing w:val="75"/>
        </w:rPr>
        <w:t> </w:t>
      </w:r>
      <w:r>
        <w:rPr/>
        <w:t>vahidi</w:t>
      </w:r>
      <w:r>
        <w:rPr>
          <w:w w:val="99"/>
        </w:rPr>
        <w:t> </w:t>
      </w:r>
      <w:r>
        <w:rPr/>
        <w:t>il</w:t>
      </w:r>
      <w:r>
        <w:rPr>
          <w:rFonts w:ascii="Tahoma" w:hAnsi="Tahoma"/>
        </w:rPr>
        <w:t>ә </w:t>
      </w:r>
      <w:r>
        <w:rPr/>
        <w:t>ölçülür. M</w:t>
      </w:r>
      <w:r>
        <w:rPr>
          <w:rFonts w:ascii="Tahoma" w:hAnsi="Tahoma"/>
        </w:rPr>
        <w:t>ә</w:t>
      </w:r>
      <w:r>
        <w:rPr/>
        <w:t>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n, </w:t>
      </w:r>
      <w:r>
        <w:rPr>
          <w:rFonts w:ascii="Arial" w:hAnsi="Arial"/>
          <w:color w:val="1A1A1A"/>
        </w:rPr>
        <w:t>60 Hz</w:t>
      </w:r>
      <w:r>
        <w:rPr/>
        <w:t>, saniy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60 </w:t>
      </w:r>
      <w:r>
        <w:rPr/>
        <w:t>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 </w:t>
      </w:r>
      <w:r>
        <w:rPr/>
        <w:t>oxunman</w:t>
      </w:r>
      <w:r>
        <w:rPr>
          <w:rFonts w:ascii="Tahoma" w:hAnsi="Tahoma"/>
        </w:rPr>
        <w:t>ı </w:t>
      </w:r>
      <w:r>
        <w:rPr/>
        <w:t>ifad</w:t>
      </w:r>
      <w:r>
        <w:rPr>
          <w:rFonts w:ascii="Tahoma" w:hAnsi="Tahoma"/>
        </w:rPr>
        <w:t>ә</w:t>
      </w:r>
      <w:r>
        <w:rPr>
          <w:rFonts w:ascii="Tahoma" w:hAnsi="Tahoma"/>
          <w:spacing w:val="34"/>
        </w:rPr>
        <w:t> </w:t>
      </w:r>
      <w:r>
        <w:rPr/>
        <w:t>edir.</w:t>
      </w:r>
      <w:r>
        <w:rPr>
          <w:spacing w:val="-1"/>
          <w:w w:val="99"/>
        </w:rPr>
        <w:t> </w:t>
      </w:r>
      <w:r>
        <w:rPr/>
        <w:t>Yenil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ti bütün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ekran</w:t>
      </w:r>
      <w:r>
        <w:rPr>
          <w:spacing w:val="49"/>
        </w:rPr>
        <w:t> </w:t>
      </w:r>
      <w:r>
        <w:rPr/>
        <w:t>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</w:t>
      </w:r>
      <w:r>
        <w:rPr>
          <w:spacing w:val="1"/>
          <w:w w:val="99"/>
        </w:rPr>
        <w:t> </w:t>
      </w:r>
      <w:r>
        <w:rPr/>
        <w:t>bölm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/>
        <w:t>n t</w:t>
      </w:r>
      <w:r>
        <w:rPr>
          <w:rFonts w:ascii="Tahoma" w:hAnsi="Tahoma"/>
        </w:rPr>
        <w:t>ә</w:t>
      </w:r>
      <w:r>
        <w:rPr/>
        <w:t>yin oluna bil</w:t>
      </w:r>
      <w:r>
        <w:rPr>
          <w:rFonts w:ascii="Tahoma" w:hAnsi="Tahoma"/>
        </w:rPr>
        <w:t>ә</w:t>
      </w:r>
      <w:r>
        <w:rPr/>
        <w:t>r. Çox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yenil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 insan gözü</w:t>
      </w:r>
      <w:r>
        <w:rPr>
          <w:spacing w:val="9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rahatl</w:t>
      </w:r>
      <w:r>
        <w:rPr>
          <w:rFonts w:ascii="Tahoma" w:hAnsi="Tahoma"/>
        </w:rPr>
        <w:t>ı</w:t>
      </w:r>
      <w:r>
        <w:rPr/>
        <w:t>qla seçilir, çünki birinci yenil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n ikinciy</w:t>
      </w:r>
      <w:r>
        <w:rPr>
          <w:rFonts w:ascii="Tahoma" w:hAnsi="Tahoma"/>
        </w:rPr>
        <w:t>ә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</w:t>
      </w:r>
      <w:r>
        <w:rPr>
          <w:spacing w:val="17"/>
        </w:rPr>
        <w:t> </w:t>
      </w:r>
      <w:r>
        <w:rPr/>
        <w:t>keç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müdd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</w:t>
      </w:r>
      <w:r>
        <w:rPr/>
        <w:t>,</w:t>
      </w:r>
      <w:r>
        <w:rPr>
          <w:spacing w:val="67"/>
        </w:rPr>
        <w:t> </w:t>
      </w:r>
      <w:r>
        <w:rPr/>
        <w:t>ilk</w:t>
      </w:r>
      <w:r>
        <w:rPr>
          <w:spacing w:val="67"/>
        </w:rPr>
        <w:t> </w:t>
      </w:r>
      <w:r>
        <w:rPr/>
        <w:t>yenil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n</w:t>
      </w:r>
      <w:r>
        <w:rPr>
          <w:spacing w:val="67"/>
        </w:rPr>
        <w:t> </w:t>
      </w:r>
      <w:r>
        <w:rPr/>
        <w:t>sonra</w:t>
      </w:r>
      <w:r>
        <w:rPr>
          <w:spacing w:val="68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qland</w:t>
      </w:r>
      <w:r>
        <w:rPr>
          <w:rFonts w:ascii="Tahoma" w:hAnsi="Tahoma"/>
        </w:rPr>
        <w:t>ı</w:t>
      </w:r>
      <w:r>
        <w:rPr/>
        <w:t>rman</w:t>
      </w:r>
      <w:r>
        <w:rPr>
          <w:rFonts w:ascii="Tahoma" w:hAnsi="Tahoma"/>
        </w:rPr>
        <w:t>ı</w:t>
      </w:r>
      <w:r>
        <w:rPr>
          <w:rFonts w:ascii="Tahoma" w:hAnsi="Tahoma"/>
          <w:spacing w:val="67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yata</w:t>
      </w:r>
      <w:r>
        <w:rPr>
          <w:spacing w:val="67"/>
        </w:rPr>
        <w:t> </w:t>
      </w:r>
      <w:r>
        <w:rPr/>
        <w:t>keçir</w:t>
      </w:r>
      <w:r>
        <w:rPr>
          <w:rFonts w:ascii="Tahoma" w:hAnsi="Tahoma"/>
        </w:rPr>
        <w:t>ә</w:t>
      </w:r>
      <w:r>
        <w:rPr/>
        <w:t>n</w:t>
      </w:r>
      <w:r>
        <w:rPr>
          <w:spacing w:val="67"/>
        </w:rPr>
        <w:t> </w:t>
      </w:r>
      <w:r>
        <w:rPr/>
        <w:t>fosfor</w:t>
      </w:r>
      <w:r>
        <w:rPr>
          <w:spacing w:val="-1"/>
          <w:w w:val="99"/>
        </w:rPr>
        <w:t> </w:t>
      </w:r>
      <w:r>
        <w:rPr/>
        <w:t>sönm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ba</w:t>
      </w:r>
      <w:r>
        <w:rPr>
          <w:rFonts w:ascii="Tahoma" w:hAnsi="Tahoma"/>
        </w:rPr>
        <w:t>ş</w:t>
      </w:r>
      <w:r>
        <w:rPr/>
        <w:t>lay</w:t>
      </w:r>
      <w:r>
        <w:rPr>
          <w:rFonts w:ascii="Tahoma" w:hAnsi="Tahoma"/>
        </w:rPr>
        <w:t>ı</w:t>
      </w:r>
      <w:r>
        <w:rPr/>
        <w:t>r. Ümumilikd</w:t>
      </w:r>
      <w:r>
        <w:rPr>
          <w:rFonts w:ascii="Tahoma" w:hAnsi="Tahoma"/>
        </w:rPr>
        <w:t>ә </w:t>
      </w:r>
      <w:r>
        <w:rPr/>
        <w:t>ekran kart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v</w:t>
      </w:r>
      <w:r>
        <w:rPr>
          <w:rFonts w:ascii="Tahoma" w:hAnsi="Tahoma"/>
        </w:rPr>
        <w:t>ә </w:t>
      </w:r>
      <w:r>
        <w:rPr/>
        <w:t>monitorun</w:t>
      </w:r>
      <w:r>
        <w:rPr>
          <w:spacing w:val="78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diyi</w:t>
      </w:r>
      <w:r>
        <w:rPr>
          <w:w w:val="99"/>
        </w:rPr>
        <w:t> </w:t>
      </w:r>
      <w:r>
        <w:rPr/>
        <w:t>müdd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 </w:t>
      </w:r>
      <w:r>
        <w:rPr/>
        <w:t>mümkün olan </w:t>
      </w:r>
      <w:r>
        <w:rPr>
          <w:rFonts w:ascii="Tahoma" w:hAnsi="Tahoma"/>
        </w:rPr>
        <w:t>ә</w:t>
      </w:r>
      <w:r>
        <w:rPr/>
        <w:t>n yüks</w:t>
      </w:r>
      <w:r>
        <w:rPr>
          <w:rFonts w:ascii="Tahoma" w:hAnsi="Tahoma"/>
        </w:rPr>
        <w:t>ә</w:t>
      </w:r>
      <w:r>
        <w:rPr/>
        <w:t>k yenil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tinin seçilm</w:t>
      </w:r>
      <w:r>
        <w:rPr>
          <w:rFonts w:ascii="Tahoma" w:hAnsi="Tahoma"/>
        </w:rPr>
        <w:t>ә</w:t>
      </w:r>
      <w:r>
        <w:rPr/>
        <w:t>si</w:t>
      </w:r>
      <w:r>
        <w:rPr>
          <w:spacing w:val="48"/>
        </w:rPr>
        <w:t> </w:t>
      </w:r>
      <w:r>
        <w:rPr/>
        <w:t>göz</w:t>
      </w:r>
      <w:r>
        <w:rPr>
          <w:w w:val="99"/>
        </w:rPr>
        <w:t> </w:t>
      </w:r>
      <w:r>
        <w:rPr/>
        <w:t>sa</w:t>
      </w:r>
      <w:r>
        <w:rPr>
          <w:rFonts w:ascii="Tahoma" w:hAnsi="Tahoma"/>
        </w:rPr>
        <w:t>ğ</w:t>
      </w:r>
      <w:r>
        <w:rPr/>
        <w:t>laml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bax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ndan daha faydal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Yüks</w:t>
      </w:r>
      <w:r>
        <w:rPr>
          <w:rFonts w:ascii="Tahoma" w:hAnsi="Tahoma"/>
        </w:rPr>
        <w:t>ә</w:t>
      </w:r>
      <w:r>
        <w:rPr/>
        <w:t>k yenil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tinin</w:t>
      </w:r>
      <w:r>
        <w:rPr>
          <w:spacing w:val="56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edilm</w:t>
      </w:r>
      <w:r>
        <w:rPr>
          <w:rFonts w:ascii="Tahoma" w:hAnsi="Tahoma"/>
        </w:rPr>
        <w:t>ә</w:t>
      </w:r>
      <w:r>
        <w:rPr/>
        <w:t>si, 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 </w:t>
      </w:r>
      <w:r>
        <w:rPr/>
        <w:t>ekran kart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monitorun 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 il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hdud</w:t>
      </w:r>
      <w:r>
        <w:rPr>
          <w:spacing w:val="4"/>
        </w:rPr>
        <w:t> </w:t>
      </w:r>
      <w:r>
        <w:rPr/>
        <w:t>deyil,</w:t>
      </w:r>
      <w:r>
        <w:rPr>
          <w:w w:val="99"/>
        </w:rPr>
        <w:t> </w:t>
      </w:r>
      <w:r>
        <w:rPr/>
        <w:t>eyni zamanda seçilmi</w:t>
      </w:r>
      <w:r>
        <w:rPr>
          <w:rFonts w:ascii="Tahoma" w:hAnsi="Tahoma"/>
        </w:rPr>
        <w:t>ş </w:t>
      </w:r>
      <w:r>
        <w:rPr/>
        <w:t>olan h</w:t>
      </w:r>
      <w:r>
        <w:rPr>
          <w:rFonts w:ascii="Tahoma" w:hAnsi="Tahoma"/>
        </w:rPr>
        <w:t>ә</w:t>
      </w:r>
      <w:r>
        <w:rPr/>
        <w:t>ll nisb</w:t>
      </w:r>
      <w:r>
        <w:rPr>
          <w:rFonts w:ascii="Tahoma" w:hAnsi="Tahoma"/>
        </w:rPr>
        <w:t>ә</w:t>
      </w:r>
      <w:r>
        <w:rPr/>
        <w:t>ti il</w:t>
      </w:r>
      <w:r>
        <w:rPr>
          <w:rFonts w:ascii="Tahoma" w:hAnsi="Tahoma"/>
        </w:rPr>
        <w:t>ә </w:t>
      </w:r>
      <w:r>
        <w:rPr/>
        <w:t>bir ba</w:t>
      </w:r>
      <w:r>
        <w:rPr>
          <w:rFonts w:ascii="Tahoma" w:hAnsi="Tahoma"/>
        </w:rPr>
        <w:t>ş</w:t>
      </w:r>
      <w:r>
        <w:rPr/>
        <w:t>a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lidir.</w:t>
      </w:r>
      <w:r>
        <w:rPr>
          <w:spacing w:val="43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ll</w:t>
      </w:r>
      <w:r>
        <w:rPr>
          <w:w w:val="99"/>
        </w:rPr>
        <w:t> </w:t>
      </w:r>
      <w:r>
        <w:rPr/>
        <w:t>nisb</w:t>
      </w:r>
      <w:r>
        <w:rPr>
          <w:rFonts w:ascii="Tahoma" w:hAnsi="Tahoma"/>
        </w:rPr>
        <w:t>ә</w:t>
      </w:r>
      <w:r>
        <w:rPr/>
        <w:t>tinin</w:t>
      </w:r>
      <w:r>
        <w:rPr>
          <w:spacing w:val="53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k</w:t>
      </w:r>
      <w:r>
        <w:rPr>
          <w:spacing w:val="56"/>
        </w:rPr>
        <w:t> </w:t>
      </w:r>
      <w:r>
        <w:rPr/>
        <w:t>oldu</w:t>
      </w:r>
      <w:r>
        <w:rPr>
          <w:rFonts w:ascii="Tahoma" w:hAnsi="Tahoma"/>
        </w:rPr>
        <w:t>ğ</w:t>
      </w:r>
      <w:r>
        <w:rPr/>
        <w:t>u</w:t>
      </w:r>
      <w:r>
        <w:rPr>
          <w:spacing w:val="57"/>
        </w:rPr>
        <w:t> </w:t>
      </w:r>
      <w:r>
        <w:rPr/>
        <w:t>monitorlarda</w:t>
      </w:r>
      <w:r>
        <w:rPr>
          <w:spacing w:val="56"/>
        </w:rPr>
        <w:t> </w:t>
      </w:r>
      <w:r>
        <w:rPr/>
        <w:t>ekran</w:t>
      </w:r>
      <w:r>
        <w:rPr>
          <w:spacing w:val="57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57"/>
        </w:rPr>
        <w:t> </w:t>
      </w:r>
      <w:r>
        <w:rPr/>
        <w:t>daha</w:t>
      </w:r>
      <w:r>
        <w:rPr>
          <w:spacing w:val="56"/>
        </w:rPr>
        <w:t> </w:t>
      </w:r>
      <w:r>
        <w:rPr/>
        <w:t>çox</w:t>
      </w:r>
      <w:r>
        <w:rPr>
          <w:spacing w:val="57"/>
        </w:rPr>
        <w:t> </w:t>
      </w:r>
      <w:r>
        <w:rPr/>
        <w:t>piksel</w:t>
      </w:r>
      <w:r>
        <w:rPr>
          <w:w w:val="99"/>
        </w:rPr>
        <w:t> </w:t>
      </w:r>
      <w:r>
        <w:rPr/>
        <w:t>oxunaca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üçün oxuma sür</w:t>
      </w:r>
      <w:r>
        <w:rPr>
          <w:rFonts w:ascii="Tahoma" w:hAnsi="Tahoma"/>
        </w:rPr>
        <w:t>ә</w:t>
      </w:r>
      <w:r>
        <w:rPr/>
        <w:t>tinin v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cminin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dü</w:t>
      </w:r>
      <w:r>
        <w:rPr>
          <w:rFonts w:ascii="Tahoma" w:hAnsi="Tahoma"/>
        </w:rPr>
        <w:t>ş</w:t>
      </w:r>
      <w:r>
        <w:rPr/>
        <w:t>m</w:t>
      </w:r>
      <w:r>
        <w:rPr>
          <w:rFonts w:ascii="Tahoma" w:hAnsi="Tahoma"/>
        </w:rPr>
        <w:t>ә</w:t>
      </w:r>
      <w:r>
        <w:rPr/>
        <w:t>si normal</w:t>
      </w:r>
      <w:r>
        <w:rPr>
          <w:spacing w:val="46"/>
        </w:rPr>
        <w:t> </w:t>
      </w:r>
      <w:r>
        <w:rPr/>
        <w:t>bir</w:t>
      </w:r>
      <w:r>
        <w:rPr>
          <w:w w:val="99"/>
        </w:rPr>
        <w:t> </w:t>
      </w:r>
      <w:r>
        <w:rPr/>
        <w:t>hald</w:t>
      </w:r>
      <w:r>
        <w:rPr>
          <w:rFonts w:ascii="Tahoma" w:hAnsi="Tahoma"/>
        </w:rPr>
        <w:t>ı</w:t>
      </w:r>
      <w:r>
        <w:rPr/>
        <w:t>r.</w:t>
      </w:r>
    </w:p>
    <w:p>
      <w:pPr>
        <w:spacing w:line="240" w:lineRule="auto" w:before="7"/>
        <w:rPr>
          <w:rFonts w:ascii="Tahoma" w:hAnsi="Tahoma" w:cs="Tahoma" w:eastAsia="Tahoma"/>
          <w:sz w:val="11"/>
          <w:szCs w:val="11"/>
        </w:rPr>
      </w:pPr>
    </w:p>
    <w:p>
      <w:pPr>
        <w:pStyle w:val="BodyText"/>
        <w:spacing w:line="240" w:lineRule="auto" w:before="51"/>
        <w:ind w:right="249"/>
        <w:jc w:val="both"/>
      </w:pPr>
      <w:r>
        <w:rPr/>
        <w:t>Nöqt</w:t>
      </w:r>
      <w:r>
        <w:rPr>
          <w:rFonts w:ascii="Tahoma" w:hAnsi="Tahoma"/>
        </w:rPr>
        <w:t>ә </w:t>
      </w:r>
      <w:r>
        <w:rPr/>
        <w:t>aral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(</w:t>
      </w:r>
      <w:r>
        <w:rPr>
          <w:rFonts w:ascii="Arial" w:hAnsi="Arial"/>
          <w:color w:val="1A1A1A"/>
        </w:rPr>
        <w:t>dot pitch</w:t>
      </w:r>
      <w:r>
        <w:rPr/>
        <w:t>) </w:t>
      </w:r>
      <w:r>
        <w:rPr>
          <w:rFonts w:ascii="Arial" w:hAnsi="Arial"/>
          <w:color w:val="1A1A1A"/>
        </w:rPr>
        <w:t>CRT </w:t>
      </w:r>
      <w:r>
        <w:rPr/>
        <w:t>monitorlar</w:t>
      </w:r>
      <w:r>
        <w:rPr>
          <w:rFonts w:ascii="Tahoma" w:hAnsi="Tahoma"/>
        </w:rPr>
        <w:t>ı</w:t>
      </w:r>
      <w:r>
        <w:rPr/>
        <w:t>nda yenil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tin</w:t>
      </w:r>
      <w:r>
        <w:rPr>
          <w:rFonts w:ascii="Tahoma" w:hAnsi="Tahoma"/>
        </w:rPr>
        <w:t>ә</w:t>
      </w:r>
      <w:r>
        <w:rPr>
          <w:rFonts w:ascii="Tahoma" w:hAnsi="Tahoma"/>
          <w:spacing w:val="15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/>
        <w:t>a t</w:t>
      </w:r>
      <w:r>
        <w:rPr>
          <w:rFonts w:ascii="Tahoma" w:hAnsi="Tahoma"/>
        </w:rPr>
        <w:t>ә</w:t>
      </w:r>
      <w:r>
        <w:rPr/>
        <w:t>sir ed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sas k</w:t>
      </w:r>
      <w:r>
        <w:rPr>
          <w:rFonts w:ascii="Tahoma" w:hAnsi="Tahoma"/>
        </w:rPr>
        <w:t>ә</w:t>
      </w:r>
      <w:r>
        <w:rPr/>
        <w:t>miyy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ndir. Nöqt</w:t>
      </w:r>
      <w:r>
        <w:rPr>
          <w:rFonts w:ascii="Tahoma" w:hAnsi="Tahoma"/>
        </w:rPr>
        <w:t>ә </w:t>
      </w:r>
      <w:r>
        <w:rPr/>
        <w:t>aral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58"/>
        </w:rPr>
        <w:t> </w:t>
      </w:r>
      <w:r>
        <w:rPr/>
        <w:t>ekran</w:t>
      </w:r>
      <w:r>
        <w:rPr>
          <w:w w:val="99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ki</w:t>
      </w:r>
      <w:r>
        <w:rPr>
          <w:spacing w:val="51"/>
        </w:rPr>
        <w:t> </w:t>
      </w:r>
      <w:r>
        <w:rPr/>
        <w:t>iki</w:t>
      </w:r>
      <w:r>
        <w:rPr>
          <w:spacing w:val="51"/>
        </w:rPr>
        <w:t> </w:t>
      </w:r>
      <w:r>
        <w:rPr/>
        <w:t>nöqt</w:t>
      </w:r>
      <w:r>
        <w:rPr>
          <w:rFonts w:ascii="Tahoma" w:hAnsi="Tahoma"/>
        </w:rPr>
        <w:t>ә</w:t>
      </w:r>
      <w:r>
        <w:rPr>
          <w:rFonts w:ascii="Tahoma" w:hAnsi="Tahoma"/>
          <w:spacing w:val="52"/>
        </w:rPr>
        <w:t> </w:t>
      </w:r>
      <w:r>
        <w:rPr/>
        <w:t>aras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</w:t>
      </w:r>
      <w:r>
        <w:rPr>
          <w:rFonts w:ascii="Tahoma" w:hAnsi="Tahoma"/>
          <w:spacing w:val="51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saf</w:t>
      </w:r>
      <w:r>
        <w:rPr>
          <w:rFonts w:ascii="Tahoma" w:hAnsi="Tahoma"/>
        </w:rPr>
        <w:t>ә</w:t>
      </w:r>
      <w:r>
        <w:rPr/>
        <w:t>dir.</w:t>
      </w:r>
      <w:r>
        <w:rPr>
          <w:spacing w:val="51"/>
        </w:rPr>
        <w:t> </w:t>
      </w:r>
      <w:r>
        <w:rPr/>
        <w:t>Nöqt</w:t>
      </w:r>
      <w:r>
        <w:rPr>
          <w:rFonts w:ascii="Tahoma" w:hAnsi="Tahoma"/>
        </w:rPr>
        <w:t>ә</w:t>
      </w:r>
      <w:r>
        <w:rPr>
          <w:rFonts w:ascii="Tahoma" w:hAnsi="Tahoma"/>
          <w:spacing w:val="52"/>
        </w:rPr>
        <w:t> </w:t>
      </w:r>
      <w:r>
        <w:rPr/>
        <w:t>aral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51"/>
        </w:rPr>
        <w:t> </w:t>
      </w:r>
      <w:r>
        <w:rPr/>
        <w:t>n</w:t>
      </w:r>
      <w:r>
        <w:rPr>
          <w:rFonts w:ascii="Tahoma" w:hAnsi="Tahoma"/>
        </w:rPr>
        <w:t>ә</w:t>
      </w:r>
      <w:r>
        <w:rPr>
          <w:rFonts w:ascii="Tahoma" w:hAnsi="Tahoma"/>
          <w:spacing w:val="52"/>
        </w:rPr>
        <w:t>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</w:t>
      </w:r>
      <w:r>
        <w:rPr>
          <w:spacing w:val="51"/>
        </w:rPr>
        <w:t> </w:t>
      </w:r>
      <w:r>
        <w:rPr/>
        <w:t>kiçik</w:t>
      </w:r>
      <w:r>
        <w:rPr>
          <w:w w:val="99"/>
        </w:rPr>
        <w:t> </w:t>
      </w:r>
      <w:r>
        <w:rPr/>
        <w:t>olarsa,</w:t>
      </w:r>
      <w:r>
        <w:rPr>
          <w:spacing w:val="59"/>
        </w:rPr>
        <w:t> </w:t>
      </w:r>
      <w:r>
        <w:rPr/>
        <w:t>bir</w:t>
      </w:r>
      <w:r>
        <w:rPr>
          <w:spacing w:val="58"/>
        </w:rPr>
        <w:t> </w:t>
      </w:r>
      <w:r>
        <w:rPr/>
        <w:t>o</w:t>
      </w:r>
      <w:r>
        <w:rPr>
          <w:spacing w:val="59"/>
        </w:rPr>
        <w:t>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</w:t>
      </w:r>
      <w:r>
        <w:rPr>
          <w:spacing w:val="58"/>
        </w:rPr>
        <w:t> </w:t>
      </w:r>
      <w:r>
        <w:rPr/>
        <w:t>yax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  <w:r>
        <w:rPr>
          <w:spacing w:val="59"/>
        </w:rPr>
        <w:t> </w:t>
      </w:r>
      <w:r>
        <w:rPr/>
        <w:t>Nöqt</w:t>
      </w:r>
      <w:r>
        <w:rPr>
          <w:rFonts w:ascii="Tahoma" w:hAnsi="Tahoma"/>
        </w:rPr>
        <w:t>ә</w:t>
      </w:r>
      <w:r>
        <w:rPr>
          <w:rFonts w:ascii="Tahoma" w:hAnsi="Tahoma"/>
          <w:spacing w:val="57"/>
        </w:rPr>
        <w:t> </w:t>
      </w:r>
      <w:r>
        <w:rPr/>
        <w:t>aral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spacing w:val="59"/>
        </w:rPr>
        <w:t> </w:t>
      </w:r>
      <w:r>
        <w:rPr/>
        <w:t>az</w:t>
      </w:r>
      <w:r>
        <w:rPr>
          <w:spacing w:val="59"/>
        </w:rPr>
        <w:t> </w:t>
      </w:r>
      <w:r>
        <w:rPr/>
        <w:t>olmas</w:t>
      </w:r>
      <w:r>
        <w:rPr>
          <w:rFonts w:ascii="Tahoma" w:hAnsi="Tahoma"/>
        </w:rPr>
        <w:t>ı</w:t>
      </w:r>
      <w:r>
        <w:rPr>
          <w:rFonts w:ascii="Tahoma" w:hAnsi="Tahoma"/>
          <w:spacing w:val="58"/>
        </w:rPr>
        <w:t> </w:t>
      </w:r>
      <w:r>
        <w:rPr/>
        <w:t>piksell</w:t>
      </w:r>
      <w:r>
        <w:rPr>
          <w:rFonts w:ascii="Tahoma" w:hAnsi="Tahoma"/>
        </w:rPr>
        <w:t>ә</w:t>
      </w:r>
      <w:r>
        <w:rPr/>
        <w:t>rin</w:t>
      </w:r>
      <w:r>
        <w:rPr>
          <w:spacing w:val="59"/>
        </w:rPr>
        <w:t> </w:t>
      </w:r>
      <w:r>
        <w:rPr/>
        <w:t>bir-</w:t>
      </w:r>
      <w:r>
        <w:rPr>
          <w:w w:val="99"/>
        </w:rPr>
        <w:t> </w:t>
      </w:r>
      <w:r>
        <w:rPr/>
        <w:t>birin</w:t>
      </w:r>
      <w:r>
        <w:rPr>
          <w:rFonts w:ascii="Tahoma" w:hAnsi="Tahoma"/>
        </w:rPr>
        <w:t>ә </w:t>
      </w:r>
      <w:r>
        <w:rPr/>
        <w:t>daha yax</w:t>
      </w:r>
      <w:r>
        <w:rPr>
          <w:rFonts w:ascii="Tahoma" w:hAnsi="Tahoma"/>
        </w:rPr>
        <w:t>ı</w:t>
      </w:r>
      <w:r>
        <w:rPr/>
        <w:t>n olmas</w:t>
      </w:r>
      <w:r>
        <w:rPr>
          <w:rFonts w:ascii="Tahoma" w:hAnsi="Tahoma"/>
        </w:rPr>
        <w:t>ı</w:t>
      </w:r>
      <w:r>
        <w:rPr/>
        <w:t>, bu da sur</w:t>
      </w:r>
      <w:r>
        <w:rPr>
          <w:rFonts w:ascii="Tahoma" w:hAnsi="Tahoma"/>
        </w:rPr>
        <w:t>ә</w:t>
      </w:r>
      <w:r>
        <w:rPr/>
        <w:t>tin daha yüks</w:t>
      </w:r>
      <w:r>
        <w:rPr>
          <w:rFonts w:ascii="Tahoma" w:hAnsi="Tahoma"/>
        </w:rPr>
        <w:t>ә</w:t>
      </w:r>
      <w:r>
        <w:rPr/>
        <w:t>k keyfiyy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</w:t>
      </w:r>
      <w:r>
        <w:rPr>
          <w:rFonts w:ascii="Tahoma" w:hAnsi="Tahoma"/>
          <w:spacing w:val="44"/>
        </w:rPr>
        <w:t> </w:t>
      </w:r>
      <w:r>
        <w:rPr/>
        <w:t>olmas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bildirir.</w:t>
      </w:r>
    </w:p>
    <w:p>
      <w:pPr>
        <w:pStyle w:val="BodyText"/>
        <w:spacing w:line="240" w:lineRule="auto" w:before="190"/>
        <w:ind w:right="249"/>
        <w:jc w:val="both"/>
      </w:pPr>
      <w:r>
        <w:rPr/>
        <w:t>Nöqt</w:t>
      </w:r>
      <w:r>
        <w:rPr>
          <w:rFonts w:ascii="Tahoma" w:hAnsi="Tahoma"/>
        </w:rPr>
        <w:t>ә </w:t>
      </w:r>
      <w:r>
        <w:rPr/>
        <w:t>aral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CRT </w:t>
      </w:r>
      <w:r>
        <w:rPr/>
        <w:t>monitorlar</w:t>
      </w:r>
      <w:r>
        <w:rPr>
          <w:rFonts w:ascii="Tahoma" w:hAnsi="Tahoma"/>
        </w:rPr>
        <w:t>ı</w:t>
      </w:r>
      <w:r>
        <w:rPr/>
        <w:t>nda kölg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ndirm</w:t>
      </w:r>
      <w:r>
        <w:rPr>
          <w:rFonts w:ascii="Tahoma" w:hAnsi="Tahoma"/>
        </w:rPr>
        <w:t>ә </w:t>
      </w:r>
      <w:r>
        <w:rPr/>
        <w:t>maskas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65"/>
        </w:rPr>
        <w:t> </w:t>
      </w:r>
      <w:r>
        <w:rPr/>
        <w:t>idar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edilir. Elektron tapanças</w:t>
      </w:r>
      <w:r>
        <w:rPr>
          <w:rFonts w:ascii="Tahoma" w:hAnsi="Tahoma"/>
        </w:rPr>
        <w:t>ı</w:t>
      </w:r>
      <w:r>
        <w:rPr/>
        <w:t>ndan ç</w:t>
      </w:r>
      <w:r>
        <w:rPr>
          <w:rFonts w:ascii="Tahoma" w:hAnsi="Tahoma"/>
        </w:rPr>
        <w:t>ı</w:t>
      </w:r>
      <w:r>
        <w:rPr/>
        <w:t>xan i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q selinin ekran </w:t>
      </w:r>
      <w:r>
        <w:rPr>
          <w:spacing w:val="51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ki</w:t>
      </w:r>
      <w:r>
        <w:rPr>
          <w:spacing w:val="-1"/>
          <w:w w:val="99"/>
        </w:rPr>
        <w:t> </w:t>
      </w:r>
      <w:r>
        <w:rPr/>
        <w:t>piksell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 </w:t>
      </w:r>
      <w:r>
        <w:rPr/>
        <w:t>toxundu</w:t>
      </w:r>
      <w:r>
        <w:rPr>
          <w:rFonts w:ascii="Tahoma" w:hAnsi="Tahoma"/>
        </w:rPr>
        <w:t>ğ</w:t>
      </w:r>
      <w:r>
        <w:rPr/>
        <w:t>unu v</w:t>
      </w:r>
      <w:r>
        <w:rPr>
          <w:rFonts w:ascii="Tahoma" w:hAnsi="Tahoma"/>
        </w:rPr>
        <w:t>ә </w:t>
      </w:r>
      <w:r>
        <w:rPr/>
        <w:t>piksell</w:t>
      </w:r>
      <w:r>
        <w:rPr>
          <w:rFonts w:ascii="Tahoma" w:hAnsi="Tahoma"/>
        </w:rPr>
        <w:t>ә</w:t>
      </w:r>
      <w:r>
        <w:rPr/>
        <w:t>r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ki fosforun</w:t>
      </w:r>
      <w:r>
        <w:rPr>
          <w:spacing w:val="30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qlanmas</w:t>
      </w:r>
      <w:r>
        <w:rPr>
          <w:rFonts w:ascii="Tahoma" w:hAnsi="Tahoma"/>
        </w:rPr>
        <w:t>ı</w:t>
      </w:r>
      <w:r>
        <w:rPr/>
        <w:t>ndan</w:t>
      </w:r>
      <w:r>
        <w:rPr>
          <w:w w:val="99"/>
        </w:rPr>
        <w:t> </w:t>
      </w:r>
      <w:r>
        <w:rPr/>
        <w:t>sonra</w:t>
      </w:r>
      <w:r>
        <w:rPr>
          <w:spacing w:val="55"/>
        </w:rPr>
        <w:t> </w:t>
      </w:r>
      <w:r>
        <w:rPr/>
        <w:t>sur</w:t>
      </w:r>
      <w:r>
        <w:rPr>
          <w:rFonts w:ascii="Tahoma" w:hAnsi="Tahoma"/>
        </w:rPr>
        <w:t>ә</w:t>
      </w:r>
      <w:r>
        <w:rPr/>
        <w:t>tin</w:t>
      </w:r>
      <w:r>
        <w:rPr>
          <w:spacing w:val="56"/>
        </w:rPr>
        <w:t> </w:t>
      </w:r>
      <w:r>
        <w:rPr/>
        <w:t>ekranda</w:t>
      </w:r>
      <w:r>
        <w:rPr>
          <w:spacing w:val="56"/>
        </w:rPr>
        <w:t> </w:t>
      </w:r>
      <w:r>
        <w:rPr>
          <w:rFonts w:ascii="Tahoma" w:hAnsi="Tahoma"/>
        </w:rPr>
        <w:t>ә</w:t>
      </w:r>
      <w:r>
        <w:rPr/>
        <w:t>ks</w:t>
      </w:r>
      <w:r>
        <w:rPr>
          <w:spacing w:val="56"/>
        </w:rPr>
        <w:t> </w:t>
      </w:r>
      <w:r>
        <w:rPr/>
        <w:t>olunmas</w:t>
      </w:r>
      <w:r>
        <w:rPr>
          <w:rFonts w:ascii="Tahoma" w:hAnsi="Tahoma"/>
        </w:rPr>
        <w:t>ı</w:t>
      </w:r>
      <w:r>
        <w:rPr/>
        <w:t>ndan</w:t>
      </w:r>
      <w:r>
        <w:rPr>
          <w:spacing w:val="54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hs</w:t>
      </w:r>
      <w:r>
        <w:rPr>
          <w:spacing w:val="55"/>
        </w:rPr>
        <w:t> </w:t>
      </w:r>
      <w:r>
        <w:rPr/>
        <w:t>etmi</w:t>
      </w:r>
      <w:r>
        <w:rPr>
          <w:rFonts w:ascii="Tahoma" w:hAnsi="Tahoma"/>
        </w:rPr>
        <w:t>ş</w:t>
      </w:r>
      <w:r>
        <w:rPr/>
        <w:t>dik.</w:t>
      </w:r>
      <w:r>
        <w:rPr>
          <w:spacing w:val="55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spacing w:val="55"/>
        </w:rPr>
        <w:t> </w:t>
      </w:r>
      <w:r>
        <w:rPr/>
        <w:t>piksel</w:t>
      </w:r>
      <w:r>
        <w:rPr>
          <w:spacing w:val="54"/>
        </w:rPr>
        <w:t> </w:t>
      </w:r>
      <w:r>
        <w:rPr/>
        <w:t>üç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spacing w:val="35"/>
        </w:rPr>
        <w:t> </w:t>
      </w:r>
      <w:r>
        <w:rPr/>
        <w:t>r</w:t>
      </w:r>
      <w:r>
        <w:rPr>
          <w:rFonts w:ascii="Tahoma" w:hAnsi="Tahoma"/>
        </w:rPr>
        <w:t>ә</w:t>
      </w:r>
      <w:r>
        <w:rPr/>
        <w:t>ng</w:t>
      </w:r>
      <w:r>
        <w:rPr>
          <w:spacing w:val="36"/>
        </w:rPr>
        <w:t> </w:t>
      </w:r>
      <w:r>
        <w:rPr/>
        <w:t>olan:</w:t>
      </w:r>
      <w:r>
        <w:rPr>
          <w:spacing w:val="36"/>
        </w:rPr>
        <w:t> </w:t>
      </w:r>
      <w:r>
        <w:rPr/>
        <w:t>q</w:t>
      </w:r>
      <w:r>
        <w:rPr>
          <w:rFonts w:ascii="Tahoma" w:hAnsi="Tahoma"/>
        </w:rPr>
        <w:t>ı</w:t>
      </w:r>
      <w:r>
        <w:rPr/>
        <w:t>rm</w:t>
      </w:r>
      <w:r>
        <w:rPr>
          <w:rFonts w:ascii="Tahoma" w:hAnsi="Tahoma"/>
        </w:rPr>
        <w:t>ı</w:t>
      </w:r>
      <w:r>
        <w:rPr/>
        <w:t>z</w:t>
      </w:r>
      <w:r>
        <w:rPr>
          <w:rFonts w:ascii="Tahoma" w:hAnsi="Tahoma"/>
        </w:rPr>
        <w:t>ı</w:t>
      </w:r>
      <w:r>
        <w:rPr/>
        <w:t>,</w:t>
      </w:r>
      <w:r>
        <w:rPr>
          <w:spacing w:val="35"/>
        </w:rPr>
        <w:t> </w:t>
      </w:r>
      <w:r>
        <w:rPr/>
        <w:t>mavi</w:t>
      </w:r>
      <w:r>
        <w:rPr>
          <w:spacing w:val="35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37"/>
        </w:rPr>
        <w:t> </w:t>
      </w:r>
      <w:r>
        <w:rPr/>
        <w:t>ya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l</w:t>
      </w:r>
      <w:r>
        <w:rPr>
          <w:spacing w:val="35"/>
        </w:rPr>
        <w:t> </w:t>
      </w:r>
      <w:r>
        <w:rPr/>
        <w:t>r</w:t>
      </w:r>
      <w:r>
        <w:rPr>
          <w:rFonts w:ascii="Tahoma" w:hAnsi="Tahoma"/>
        </w:rPr>
        <w:t>ә</w:t>
      </w:r>
      <w:r>
        <w:rPr/>
        <w:t>ng</w:t>
      </w:r>
      <w:r>
        <w:rPr>
          <w:spacing w:val="35"/>
        </w:rPr>
        <w:t> </w:t>
      </w:r>
      <w:r>
        <w:rPr/>
        <w:t>qrupunu,</w:t>
      </w:r>
      <w:r>
        <w:rPr>
          <w:spacing w:val="35"/>
        </w:rPr>
        <w:t> </w:t>
      </w:r>
      <w:r>
        <w:rPr/>
        <w:t>üç</w:t>
      </w:r>
      <w:r>
        <w:rPr>
          <w:spacing w:val="35"/>
        </w:rPr>
        <w:t> </w:t>
      </w:r>
      <w:r>
        <w:rPr/>
        <w:t>müxt</w:t>
      </w:r>
      <w:r>
        <w:rPr>
          <w:rFonts w:ascii="Tahoma" w:hAnsi="Tahoma"/>
        </w:rPr>
        <w:t>ә</w:t>
      </w:r>
      <w:r>
        <w:rPr/>
        <w:t>lif</w:t>
      </w:r>
      <w:r>
        <w:rPr>
          <w:spacing w:val="35"/>
        </w:rPr>
        <w:t> </w:t>
      </w:r>
      <w:r>
        <w:rPr/>
        <w:t>nöqt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hal</w:t>
      </w:r>
      <w:r>
        <w:rPr>
          <w:rFonts w:ascii="Tahoma" w:hAnsi="Tahoma"/>
        </w:rPr>
        <w:t>ı</w:t>
      </w:r>
      <w:r>
        <w:rPr/>
        <w:t>nda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saxlay</w:t>
      </w:r>
      <w:r>
        <w:rPr>
          <w:rFonts w:ascii="Tahoma" w:hAnsi="Tahoma"/>
        </w:rPr>
        <w:t>ı</w:t>
      </w:r>
      <w:r>
        <w:rPr/>
        <w:t>r. Bildiyimiz kimi, bu uç </w:t>
      </w:r>
      <w:r>
        <w:rPr>
          <w:rFonts w:ascii="Tahoma" w:hAnsi="Tahoma"/>
        </w:rPr>
        <w:t>ә</w:t>
      </w:r>
      <w:r>
        <w:rPr/>
        <w:t>sas r</w:t>
      </w:r>
      <w:r>
        <w:rPr>
          <w:rFonts w:ascii="Tahoma" w:hAnsi="Tahoma"/>
        </w:rPr>
        <w:t>ә</w:t>
      </w:r>
      <w:r>
        <w:rPr/>
        <w:t>ngin laz</w:t>
      </w:r>
      <w:r>
        <w:rPr>
          <w:rFonts w:ascii="Tahoma" w:hAnsi="Tahoma"/>
        </w:rPr>
        <w:t>ı</w:t>
      </w:r>
      <w:r>
        <w:rPr/>
        <w:t>m oldu</w:t>
      </w:r>
      <w:r>
        <w:rPr>
          <w:rFonts w:ascii="Tahoma" w:hAnsi="Tahoma"/>
        </w:rPr>
        <w:t>ğ</w:t>
      </w:r>
      <w:r>
        <w:rPr/>
        <w:t>u</w:t>
      </w:r>
      <w:r>
        <w:rPr>
          <w:w w:val="99"/>
        </w:rPr>
        <w:t> </w:t>
      </w:r>
      <w:r>
        <w:rPr/>
        <w:t>yerl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qar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</w:t>
      </w:r>
      <w:r>
        <w:rPr/>
        <w:t>yla t</w:t>
      </w:r>
      <w:r>
        <w:rPr>
          <w:rFonts w:ascii="Tahoma" w:hAnsi="Tahoma"/>
        </w:rPr>
        <w:t>ә</w:t>
      </w:r>
      <w:r>
        <w:rPr/>
        <w:t>bi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 </w:t>
      </w:r>
      <w:r>
        <w:rPr/>
        <w:t>var olan dig</w:t>
      </w:r>
      <w:r>
        <w:rPr>
          <w:rFonts w:ascii="Tahoma" w:hAnsi="Tahoma"/>
        </w:rPr>
        <w:t>ә</w:t>
      </w:r>
      <w:r>
        <w:rPr/>
        <w:t>r bütün r</w:t>
      </w:r>
      <w:r>
        <w:rPr>
          <w:rFonts w:ascii="Tahoma" w:hAnsi="Tahoma"/>
        </w:rPr>
        <w:t>ә</w:t>
      </w:r>
      <w:r>
        <w:rPr/>
        <w:t>ngl</w:t>
      </w:r>
      <w:r>
        <w:rPr>
          <w:rFonts w:ascii="Tahoma" w:hAnsi="Tahoma"/>
        </w:rPr>
        <w:t>ә</w:t>
      </w:r>
      <w:r>
        <w:rPr/>
        <w:t>ri</w:t>
      </w:r>
      <w:r>
        <w:rPr>
          <w:spacing w:val="70"/>
        </w:rPr>
        <w:t> 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etm</w:t>
      </w:r>
      <w:r>
        <w:rPr>
          <w:rFonts w:ascii="Tahoma" w:hAnsi="Tahoma"/>
        </w:rPr>
        <w:t>ә</w:t>
      </w:r>
      <w:r>
        <w:rPr/>
        <w:t>k olar. Elektron tapanças</w:t>
      </w:r>
      <w:r>
        <w:rPr>
          <w:rFonts w:ascii="Tahoma" w:hAnsi="Tahoma"/>
        </w:rPr>
        <w:t>ı</w:t>
      </w:r>
      <w:r>
        <w:rPr/>
        <w:t>ndan ç</w:t>
      </w:r>
      <w:r>
        <w:rPr>
          <w:rFonts w:ascii="Tahoma" w:hAnsi="Tahoma"/>
        </w:rPr>
        <w:t>ı</w:t>
      </w:r>
      <w:r>
        <w:rPr/>
        <w:t>xan i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q sell</w:t>
      </w:r>
      <w:r>
        <w:rPr>
          <w:rFonts w:ascii="Tahoma" w:hAnsi="Tahoma"/>
        </w:rPr>
        <w:t>ә</w:t>
      </w:r>
      <w:r>
        <w:rPr/>
        <w:t>rinin</w:t>
      </w:r>
      <w:r>
        <w:rPr>
          <w:spacing w:val="63"/>
        </w:rPr>
        <w:t> </w:t>
      </w:r>
      <w:r>
        <w:rPr/>
        <w:t>piksell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ki r</w:t>
      </w:r>
      <w:r>
        <w:rPr>
          <w:rFonts w:ascii="Tahoma" w:hAnsi="Tahoma"/>
        </w:rPr>
        <w:t>ә</w:t>
      </w:r>
      <w:r>
        <w:rPr/>
        <w:t>ng nöqt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 hans</w:t>
      </w:r>
      <w:r>
        <w:rPr>
          <w:rFonts w:ascii="Tahoma" w:hAnsi="Tahoma"/>
        </w:rPr>
        <w:t>ı</w:t>
      </w:r>
      <w:r>
        <w:rPr/>
        <w:t>lar</w:t>
      </w:r>
      <w:r>
        <w:rPr>
          <w:rFonts w:ascii="Tahoma" w:hAnsi="Tahoma"/>
        </w:rPr>
        <w:t>ı</w:t>
      </w:r>
      <w:r>
        <w:rPr/>
        <w:t>na hans</w:t>
      </w:r>
      <w:r>
        <w:rPr>
          <w:rFonts w:ascii="Tahoma" w:hAnsi="Tahoma"/>
        </w:rPr>
        <w:t>ı  </w:t>
      </w:r>
      <w:r>
        <w:rPr/>
        <w:t>sah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-8"/>
        </w:rPr>
        <w:t> </w:t>
      </w:r>
      <w:r>
        <w:rPr/>
        <w:t>dü</w:t>
      </w:r>
      <w:r>
        <w:rPr>
          <w:rFonts w:ascii="Tahoma" w:hAnsi="Tahoma"/>
        </w:rPr>
        <w:t>şә</w:t>
      </w:r>
      <w:r>
        <w:rPr/>
        <w:t>c</w:t>
      </w:r>
      <w:r>
        <w:rPr>
          <w:rFonts w:ascii="Tahoma" w:hAnsi="Tahoma"/>
        </w:rPr>
        <w:t>ә</w:t>
      </w:r>
      <w:r>
        <w:rPr/>
        <w:t>yini</w:t>
      </w:r>
      <w:r>
        <w:rPr>
          <w:w w:val="99"/>
        </w:rPr>
        <w:t> </w:t>
      </w:r>
      <w:r>
        <w:rPr/>
        <w:t>n</w:t>
      </w:r>
      <w:r>
        <w:rPr>
          <w:rFonts w:ascii="Tahoma" w:hAnsi="Tahoma"/>
        </w:rPr>
        <w:t>ә</w:t>
      </w:r>
      <w:r>
        <w:rPr/>
        <w:t>zar</w:t>
      </w:r>
      <w:r>
        <w:rPr>
          <w:rFonts w:ascii="Tahoma" w:hAnsi="Tahoma"/>
        </w:rPr>
        <w:t>ә</w:t>
      </w:r>
      <w:r>
        <w:rPr/>
        <w:t>t alt</w:t>
      </w:r>
      <w:r>
        <w:rPr>
          <w:rFonts w:ascii="Tahoma" w:hAnsi="Tahoma"/>
        </w:rPr>
        <w:t>ı</w:t>
      </w:r>
      <w:r>
        <w:rPr/>
        <w:t>na almaq 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dil</w:t>
      </w:r>
      <w:r>
        <w:rPr>
          <w:rFonts w:ascii="Tahoma" w:hAnsi="Tahoma"/>
        </w:rPr>
        <w:t>ә</w:t>
      </w:r>
      <w:r>
        <w:rPr/>
        <w:t>, elektron tapanças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ekran</w:t>
      </w:r>
      <w:r>
        <w:rPr>
          <w:spacing w:val="41"/>
        </w:rPr>
        <w:t> </w:t>
      </w:r>
      <w:r>
        <w:rPr/>
        <w:t>aras</w:t>
      </w:r>
      <w:r>
        <w:rPr>
          <w:rFonts w:ascii="Tahoma" w:hAnsi="Tahoma"/>
        </w:rPr>
        <w:t>ı</w:t>
      </w:r>
      <w:r>
        <w:rPr/>
        <w:t>na</w:t>
      </w:r>
      <w:r>
        <w:rPr>
          <w:w w:val="99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likli bir metal kölg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ndirm</w:t>
      </w:r>
      <w:r>
        <w:rPr>
          <w:rFonts w:ascii="Tahoma" w:hAnsi="Tahoma"/>
        </w:rPr>
        <w:t>ә </w:t>
      </w:r>
      <w:r>
        <w:rPr/>
        <w:t>maskas</w:t>
      </w:r>
      <w:r>
        <w:rPr>
          <w:rFonts w:ascii="Tahoma" w:hAnsi="Tahoma"/>
        </w:rPr>
        <w:t>ı </w:t>
      </w:r>
      <w:r>
        <w:rPr/>
        <w:t>qoyulmu</w:t>
      </w:r>
      <w:r>
        <w:rPr>
          <w:rFonts w:ascii="Tahoma" w:hAnsi="Tahoma"/>
        </w:rPr>
        <w:t>ş</w:t>
      </w:r>
      <w:r>
        <w:rPr/>
        <w:t>dur (</w:t>
      </w:r>
      <w:r>
        <w:rPr>
          <w:rFonts w:ascii="Tahoma" w:hAnsi="Tahoma"/>
        </w:rPr>
        <w:t>Şә</w:t>
      </w:r>
      <w:r>
        <w:rPr/>
        <w:t>kil 17.).</w:t>
      </w:r>
      <w:r>
        <w:rPr>
          <w:spacing w:val="-11"/>
        </w:rPr>
        <w:t> </w:t>
      </w:r>
      <w:r>
        <w:rPr/>
        <w:t>Bel</w:t>
      </w:r>
      <w:r>
        <w:rPr>
          <w:rFonts w:ascii="Tahoma" w:hAnsi="Tahoma"/>
        </w:rPr>
        <w:t>ә</w:t>
      </w:r>
      <w:r>
        <w:rPr/>
        <w:t>likl</w:t>
      </w:r>
      <w:r>
        <w:rPr>
          <w:rFonts w:ascii="Tahoma" w:hAnsi="Tahoma"/>
        </w:rPr>
        <w:t>ә</w:t>
      </w:r>
      <w:r>
        <w:rPr/>
        <w:t>,</w:t>
      </w:r>
      <w:r>
        <w:rPr>
          <w:w w:val="99"/>
        </w:rPr>
        <w:t> </w:t>
      </w:r>
      <w:r>
        <w:rPr/>
        <w:t>elektron tapanças</w:t>
      </w:r>
      <w:r>
        <w:rPr>
          <w:rFonts w:ascii="Tahoma" w:hAnsi="Tahoma"/>
        </w:rPr>
        <w:t>ı</w:t>
      </w:r>
      <w:r>
        <w:rPr/>
        <w:t>ndan gönd</w:t>
      </w:r>
      <w:r>
        <w:rPr>
          <w:rFonts w:ascii="Tahoma" w:hAnsi="Tahoma"/>
        </w:rPr>
        <w:t>ә</w:t>
      </w:r>
      <w:r>
        <w:rPr/>
        <w:t>ril</w:t>
      </w:r>
      <w:r>
        <w:rPr>
          <w:rFonts w:ascii="Tahoma" w:hAnsi="Tahoma"/>
        </w:rPr>
        <w:t>ә</w:t>
      </w:r>
      <w:r>
        <w:rPr/>
        <w:t>n i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q sell</w:t>
      </w:r>
      <w:r>
        <w:rPr>
          <w:rFonts w:ascii="Tahoma" w:hAnsi="Tahoma"/>
        </w:rPr>
        <w:t>ә</w:t>
      </w:r>
      <w:r>
        <w:rPr/>
        <w:t>ri do</w:t>
      </w:r>
      <w:r>
        <w:rPr>
          <w:rFonts w:ascii="Tahoma" w:hAnsi="Tahoma"/>
        </w:rPr>
        <w:t>ğ</w:t>
      </w:r>
      <w:r>
        <w:rPr/>
        <w:t>ru ünvanlara</w:t>
      </w:r>
      <w:r>
        <w:rPr>
          <w:spacing w:val="63"/>
        </w:rPr>
        <w:t> </w:t>
      </w:r>
      <w:r>
        <w:rPr/>
        <w:t>dü</w:t>
      </w:r>
      <w:r>
        <w:rPr>
          <w:rFonts w:ascii="Tahoma" w:hAnsi="Tahoma"/>
        </w:rPr>
        <w:t>şә</w:t>
      </w:r>
      <w:r>
        <w:rPr/>
        <w:t>r</w:t>
      </w:r>
      <w:r>
        <w:rPr>
          <w:rFonts w:ascii="Tahoma" w:hAnsi="Tahoma"/>
        </w:rPr>
        <w:t>ә</w:t>
      </w:r>
      <w:r>
        <w:rPr/>
        <w:t>k,</w:t>
      </w:r>
      <w:r>
        <w:rPr>
          <w:spacing w:val="-1"/>
          <w:w w:val="99"/>
        </w:rPr>
        <w:t> </w:t>
      </w:r>
      <w:r>
        <w:rPr/>
        <w:t>dü</w:t>
      </w:r>
      <w:r>
        <w:rPr>
          <w:rFonts w:ascii="Tahoma" w:hAnsi="Tahoma"/>
        </w:rPr>
        <w:t>ş</w:t>
      </w:r>
      <w:r>
        <w:rPr/>
        <w:t>düyü pikselin yan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 </w:t>
      </w:r>
      <w:r>
        <w:rPr/>
        <w:t>piksell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olan fosforu h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t</w:t>
      </w:r>
      <w:r>
        <w:rPr>
          <w:rFonts w:ascii="Tahoma" w:hAnsi="Tahoma"/>
        </w:rPr>
        <w:t>ә</w:t>
      </w:r>
      <w:r>
        <w:rPr>
          <w:rFonts w:ascii="Tahoma" w:hAnsi="Tahoma"/>
          <w:spacing w:val="-33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tirmir.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8"/>
        <w:rPr>
          <w:rFonts w:ascii="Tahoma" w:hAnsi="Tahoma" w:cs="Tahoma" w:eastAsia="Tahoma"/>
          <w:sz w:val="18"/>
          <w:szCs w:val="18"/>
        </w:rPr>
      </w:pPr>
    </w:p>
    <w:p>
      <w:pPr>
        <w:spacing w:line="5220" w:lineRule="exact"/>
        <w:ind w:left="2126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103"/>
          <w:sz w:val="20"/>
          <w:szCs w:val="20"/>
        </w:rPr>
        <w:drawing>
          <wp:inline distT="0" distB="0" distL="0" distR="0">
            <wp:extent cx="3379425" cy="3314700"/>
            <wp:effectExtent l="0" t="0" r="0" b="0"/>
            <wp:docPr id="37" name="image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46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9425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103"/>
          <w:sz w:val="20"/>
          <w:szCs w:val="20"/>
        </w:rPr>
      </w:r>
    </w:p>
    <w:p>
      <w:pPr>
        <w:spacing w:line="240" w:lineRule="auto" w:before="12"/>
        <w:rPr>
          <w:rFonts w:ascii="Tahoma" w:hAnsi="Tahoma" w:cs="Tahoma" w:eastAsia="Tahoma"/>
          <w:sz w:val="15"/>
          <w:szCs w:val="15"/>
        </w:rPr>
      </w:pPr>
    </w:p>
    <w:p>
      <w:pPr>
        <w:spacing w:before="51"/>
        <w:ind w:left="1527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17. </w:t>
      </w:r>
      <w:r>
        <w:rPr>
          <w:rFonts w:ascii="Tahoma" w:hAnsi="Tahoma"/>
          <w:sz w:val="28"/>
        </w:rPr>
        <w:t>Riyazi matris v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kölg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ndirm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5"/>
          <w:sz w:val="28"/>
        </w:rPr>
        <w:t> </w:t>
      </w:r>
      <w:r>
        <w:rPr>
          <w:rFonts w:ascii="Tahoma" w:hAnsi="Tahoma"/>
          <w:sz w:val="28"/>
        </w:rPr>
        <w:t>maskas</w:t>
      </w:r>
      <w:r>
        <w:rPr>
          <w:rFonts w:ascii="Tahoma" w:hAnsi="Tahoma"/>
          <w:sz w:val="28"/>
        </w:rPr>
        <w:t>ı</w:t>
      </w:r>
    </w:p>
    <w:p>
      <w:pPr>
        <w:spacing w:line="240" w:lineRule="auto" w:before="8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254" w:right="236"/>
        <w:jc w:val="both"/>
      </w:pPr>
      <w:r>
        <w:rPr>
          <w:rFonts w:ascii="Arial" w:hAnsi="Arial"/>
          <w:color w:val="1A1A1A"/>
        </w:rPr>
        <w:t>Sony </w:t>
      </w:r>
      <w:r>
        <w:rPr>
          <w:rFonts w:ascii="Tahoma" w:hAnsi="Tahoma"/>
        </w:rPr>
        <w:t>ş</w:t>
      </w:r>
      <w:r>
        <w:rPr/>
        <w:t>irk</w:t>
      </w:r>
      <w:r>
        <w:rPr>
          <w:rFonts w:ascii="Tahoma" w:hAnsi="Tahoma"/>
        </w:rPr>
        <w:t>ә</w:t>
      </w:r>
      <w:r>
        <w:rPr/>
        <w:t>tinin istehsal</w:t>
      </w:r>
      <w:r>
        <w:rPr>
          <w:rFonts w:ascii="Tahoma" w:hAnsi="Tahoma"/>
        </w:rPr>
        <w:t>ı </w:t>
      </w:r>
      <w:r>
        <w:rPr/>
        <w:t>olan </w:t>
      </w:r>
      <w:r>
        <w:rPr>
          <w:rFonts w:ascii="Arial" w:hAnsi="Arial"/>
          <w:color w:val="1A1A1A"/>
        </w:rPr>
        <w:t>Trinitron </w:t>
      </w:r>
      <w:r>
        <w:rPr/>
        <w:t>monitorlar</w:t>
      </w:r>
      <w:r>
        <w:rPr>
          <w:rFonts w:ascii="Tahoma" w:hAnsi="Tahoma"/>
        </w:rPr>
        <w:t>ı</w:t>
      </w:r>
      <w:r>
        <w:rPr/>
        <w:t>nda daha</w:t>
      </w:r>
      <w:r>
        <w:rPr>
          <w:spacing w:val="63"/>
        </w:rPr>
        <w:t> </w:t>
      </w:r>
      <w:r>
        <w:rPr/>
        <w:t>f</w:t>
      </w:r>
      <w:r>
        <w:rPr>
          <w:rFonts w:ascii="Tahoma" w:hAnsi="Tahoma"/>
        </w:rPr>
        <w:t>ә</w:t>
      </w:r>
      <w:r>
        <w:rPr/>
        <w:t>rqli</w:t>
      </w:r>
      <w:r>
        <w:rPr>
          <w:spacing w:val="-1"/>
          <w:w w:val="99"/>
        </w:rPr>
        <w:t> </w:t>
      </w:r>
      <w:r>
        <w:rPr/>
        <w:t>bir kölg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ndirm</w:t>
      </w:r>
      <w:r>
        <w:rPr>
          <w:rFonts w:ascii="Tahoma" w:hAnsi="Tahoma"/>
        </w:rPr>
        <w:t>ә </w:t>
      </w:r>
      <w:r>
        <w:rPr/>
        <w:t>texnologiyas</w:t>
      </w:r>
      <w:r>
        <w:rPr>
          <w:rFonts w:ascii="Tahoma" w:hAnsi="Tahoma"/>
        </w:rPr>
        <w:t>ı </w:t>
      </w:r>
      <w:r>
        <w:rPr/>
        <w:t>istifad</w:t>
      </w:r>
      <w:r>
        <w:rPr>
          <w:rFonts w:ascii="Tahoma" w:hAnsi="Tahoma"/>
        </w:rPr>
        <w:t>ә </w:t>
      </w:r>
      <w:r>
        <w:rPr/>
        <w:t>edilir.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lki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</w:t>
      </w:r>
      <w:r>
        <w:rPr>
          <w:rFonts w:ascii="Tahoma" w:hAnsi="Tahoma"/>
          <w:spacing w:val="44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göründüyü kimi, ekran</w:t>
      </w:r>
      <w:r>
        <w:rPr>
          <w:rFonts w:ascii="Tahoma" w:hAnsi="Tahoma"/>
        </w:rPr>
        <w:t>ı</w:t>
      </w:r>
      <w:r>
        <w:rPr/>
        <w:t>n üst hiss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/>
        <w:t>n alt hiss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do</w:t>
      </w:r>
      <w:r>
        <w:rPr>
          <w:rFonts w:ascii="Tahoma" w:hAnsi="Tahoma"/>
        </w:rPr>
        <w:t>ğ</w:t>
      </w:r>
      <w:r>
        <w:rPr/>
        <w:t>ru uzanan</w:t>
      </w:r>
      <w:r>
        <w:rPr>
          <w:spacing w:val="-26"/>
        </w:rPr>
        <w:t> </w:t>
      </w:r>
      <w:r>
        <w:rPr/>
        <w:t>riyazi</w:t>
      </w:r>
      <w:r>
        <w:rPr>
          <w:spacing w:val="-1"/>
          <w:w w:val="99"/>
        </w:rPr>
        <w:t> </w:t>
      </w:r>
      <w:r>
        <w:rPr/>
        <w:t>matris </w:t>
      </w:r>
      <w:r>
        <w:rPr>
          <w:rFonts w:ascii="Tahoma" w:hAnsi="Tahoma"/>
        </w:rPr>
        <w:t>şә</w:t>
      </w:r>
      <w:r>
        <w:rPr/>
        <w:t>klind</w:t>
      </w:r>
      <w:r>
        <w:rPr>
          <w:rFonts w:ascii="Tahoma" w:hAnsi="Tahoma"/>
        </w:rPr>
        <w:t>ә </w:t>
      </w:r>
      <w:r>
        <w:rPr/>
        <w:t>bir kölg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ndirm</w:t>
      </w:r>
      <w:r>
        <w:rPr>
          <w:rFonts w:ascii="Tahoma" w:hAnsi="Tahoma"/>
        </w:rPr>
        <w:t>ә </w:t>
      </w:r>
      <w:r>
        <w:rPr/>
        <w:t>maskas</w:t>
      </w:r>
      <w:r>
        <w:rPr>
          <w:rFonts w:ascii="Tahoma" w:hAnsi="Tahoma"/>
        </w:rPr>
        <w:t>ı </w:t>
      </w:r>
      <w:r>
        <w:rPr/>
        <w:t>istifad</w:t>
      </w:r>
      <w:r>
        <w:rPr>
          <w:rFonts w:ascii="Tahoma" w:hAnsi="Tahoma"/>
        </w:rPr>
        <w:t>ә </w:t>
      </w:r>
      <w:r>
        <w:rPr/>
        <w:t>edilmi</w:t>
      </w:r>
      <w:r>
        <w:rPr>
          <w:rFonts w:ascii="Tahoma" w:hAnsi="Tahoma"/>
        </w:rPr>
        <w:t>ş</w:t>
      </w:r>
      <w:r>
        <w:rPr/>
        <w:t>dir.</w:t>
      </w:r>
      <w:r>
        <w:rPr>
          <w:spacing w:val="-29"/>
        </w:rPr>
        <w:t> </w:t>
      </w:r>
      <w:r>
        <w:rPr/>
        <w:t>Struktur</w:t>
      </w:r>
      <w:r>
        <w:rPr>
          <w:w w:val="99"/>
        </w:rPr>
        <w:t> </w:t>
      </w:r>
      <w:r>
        <w:rPr/>
        <w:t>olaraq tamamil</w:t>
      </w:r>
      <w:r>
        <w:rPr>
          <w:rFonts w:ascii="Tahoma" w:hAnsi="Tahoma"/>
        </w:rPr>
        <w:t>ә </w:t>
      </w:r>
      <w:r>
        <w:rPr/>
        <w:t>f</w:t>
      </w:r>
      <w:r>
        <w:rPr>
          <w:rFonts w:ascii="Tahoma" w:hAnsi="Tahoma"/>
        </w:rPr>
        <w:t>ә</w:t>
      </w:r>
      <w:r>
        <w:rPr/>
        <w:t>rqli olsalar da, h</w:t>
      </w:r>
      <w:r>
        <w:rPr>
          <w:rFonts w:ascii="Tahoma" w:hAnsi="Tahoma"/>
        </w:rPr>
        <w:t>ә</w:t>
      </w:r>
      <w:r>
        <w:rPr/>
        <w:t>r iki kölg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ndirm</w:t>
      </w:r>
      <w:r>
        <w:rPr>
          <w:rFonts w:ascii="Tahoma" w:hAnsi="Tahoma"/>
        </w:rPr>
        <w:t>ә </w:t>
      </w:r>
      <w:r>
        <w:rPr/>
        <w:t>maskas</w:t>
      </w:r>
      <w:r>
        <w:rPr>
          <w:rFonts w:ascii="Tahoma" w:hAnsi="Tahoma"/>
        </w:rPr>
        <w:t>ı</w:t>
      </w:r>
      <w:r>
        <w:rPr>
          <w:rFonts w:ascii="Tahoma" w:hAnsi="Tahoma"/>
          <w:spacing w:val="13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w w:val="99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rini yerin</w:t>
      </w:r>
      <w:r>
        <w:rPr>
          <w:rFonts w:ascii="Tahoma" w:hAnsi="Tahoma"/>
        </w:rPr>
        <w:t>ә </w:t>
      </w:r>
      <w:r>
        <w:rPr/>
        <w:t>yetirir v</w:t>
      </w:r>
      <w:r>
        <w:rPr>
          <w:rFonts w:ascii="Tahoma" w:hAnsi="Tahoma"/>
        </w:rPr>
        <w:t>ә </w:t>
      </w:r>
      <w:r>
        <w:rPr/>
        <w:t>elektron </w:t>
      </w:r>
      <w:r>
        <w:rPr>
          <w:rFonts w:ascii="Tahoma" w:hAnsi="Tahoma"/>
        </w:rPr>
        <w:t>ş</w:t>
      </w:r>
      <w:r>
        <w:rPr/>
        <w:t>üalar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yanl</w:t>
      </w:r>
      <w:r>
        <w:rPr>
          <w:rFonts w:ascii="Tahoma" w:hAnsi="Tahoma"/>
        </w:rPr>
        <w:t>ı</w:t>
      </w:r>
      <w:r>
        <w:rPr>
          <w:rFonts w:ascii="Tahoma" w:hAnsi="Tahoma"/>
        </w:rPr>
        <w:t>ş </w:t>
      </w:r>
      <w:r>
        <w:rPr/>
        <w:t>h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fd</w:t>
      </w:r>
      <w:r>
        <w:rPr>
          <w:rFonts w:ascii="Tahoma" w:hAnsi="Tahoma"/>
        </w:rPr>
        <w:t>ә</w:t>
      </w:r>
      <w:r>
        <w:rPr/>
        <w:t>ki</w:t>
      </w:r>
      <w:r>
        <w:rPr>
          <w:spacing w:val="36"/>
        </w:rPr>
        <w:t> </w:t>
      </w:r>
      <w:r>
        <w:rPr/>
        <w:t>piksell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dü</w:t>
      </w:r>
      <w:r>
        <w:rPr>
          <w:rFonts w:ascii="Tahoma" w:hAnsi="Tahoma"/>
        </w:rPr>
        <w:t>ş</w:t>
      </w:r>
      <w:r>
        <w:rPr/>
        <w:t>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mane olurlar. </w:t>
      </w:r>
      <w:r>
        <w:rPr>
          <w:rFonts w:ascii="Arial" w:hAnsi="Arial"/>
          <w:color w:val="1A1A1A"/>
        </w:rPr>
        <w:t>Trinitron </w:t>
      </w:r>
      <w:r>
        <w:rPr/>
        <w:t>monitorlar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 </w:t>
      </w:r>
      <w:r>
        <w:rPr/>
        <w:t>riyazi matris,</w:t>
      </w:r>
      <w:r>
        <w:rPr>
          <w:spacing w:val="62"/>
        </w:rPr>
        <w:t> </w:t>
      </w:r>
      <w:r>
        <w:rPr/>
        <w:t>elektron</w:t>
      </w:r>
      <w:r>
        <w:rPr>
          <w:w w:val="99"/>
        </w:rPr>
        <w:t> </w:t>
      </w:r>
      <w:r>
        <w:rPr/>
        <w:t>tapançadan, kölg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ndirm</w:t>
      </w:r>
      <w:r>
        <w:rPr>
          <w:rFonts w:ascii="Tahoma" w:hAnsi="Tahoma"/>
        </w:rPr>
        <w:t>ә </w:t>
      </w:r>
      <w:r>
        <w:rPr/>
        <w:t>maskas</w:t>
      </w:r>
      <w:r>
        <w:rPr>
          <w:rFonts w:ascii="Tahoma" w:hAnsi="Tahoma"/>
        </w:rPr>
        <w:t>ı</w:t>
      </w:r>
      <w:r>
        <w:rPr/>
        <w:t>na n</w:t>
      </w:r>
      <w:r>
        <w:rPr>
          <w:rFonts w:ascii="Tahoma" w:hAnsi="Tahoma"/>
        </w:rPr>
        <w:t>ә</w:t>
      </w:r>
      <w:r>
        <w:rPr/>
        <w:t>z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n daha çox enerji</w:t>
      </w:r>
      <w:r>
        <w:rPr>
          <w:spacing w:val="18"/>
        </w:rPr>
        <w:t> </w:t>
      </w:r>
      <w:r>
        <w:rPr/>
        <w:t>ald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üçün sur</w:t>
      </w:r>
      <w:r>
        <w:rPr>
          <w:rFonts w:ascii="Tahoma" w:hAnsi="Tahoma"/>
        </w:rPr>
        <w:t>ә</w:t>
      </w:r>
      <w:r>
        <w:rPr/>
        <w:t>t nisb</w:t>
      </w:r>
      <w:r>
        <w:rPr>
          <w:rFonts w:ascii="Tahoma" w:hAnsi="Tahoma"/>
        </w:rPr>
        <w:t>ә</w:t>
      </w:r>
      <w:r>
        <w:rPr/>
        <w:t>t</w:t>
      </w:r>
      <w:r>
        <w:rPr>
          <w:rFonts w:ascii="Tahoma" w:hAnsi="Tahoma"/>
        </w:rPr>
        <w:t>ә</w:t>
      </w:r>
      <w:r>
        <w:rPr/>
        <w:t>n daha parlaq </w:t>
      </w:r>
      <w:r>
        <w:rPr>
          <w:rFonts w:ascii="Tahoma" w:hAnsi="Tahoma"/>
        </w:rPr>
        <w:t>ә</w:t>
      </w:r>
      <w:r>
        <w:rPr/>
        <w:t>ks olunur. Bundan ba</w:t>
      </w:r>
      <w:r>
        <w:rPr>
          <w:rFonts w:ascii="Tahoma" w:hAnsi="Tahoma"/>
        </w:rPr>
        <w:t>ş</w:t>
      </w:r>
      <w:r>
        <w:rPr/>
        <w:t>qa</w:t>
      </w:r>
      <w:r>
        <w:rPr>
          <w:spacing w:val="46"/>
        </w:rPr>
        <w:t> </w:t>
      </w:r>
      <w:r>
        <w:rPr/>
        <w:t>sur</w:t>
      </w:r>
      <w:r>
        <w:rPr>
          <w:rFonts w:ascii="Tahoma" w:hAnsi="Tahoma"/>
        </w:rPr>
        <w:t>ә</w:t>
      </w:r>
      <w:r>
        <w:rPr/>
        <w:t>tin</w:t>
      </w:r>
      <w:r>
        <w:rPr>
          <w:spacing w:val="-1"/>
          <w:w w:val="99"/>
        </w:rPr>
        <w:t> </w:t>
      </w:r>
      <w:r>
        <w:rPr/>
        <w:t>yerl</w:t>
      </w:r>
      <w:r>
        <w:rPr>
          <w:rFonts w:ascii="Tahoma" w:hAnsi="Tahoma"/>
        </w:rPr>
        <w:t>әş</w:t>
      </w:r>
      <w:r>
        <w:rPr/>
        <w:t>diyi sah</w:t>
      </w:r>
      <w:r>
        <w:rPr>
          <w:rFonts w:ascii="Tahoma" w:hAnsi="Tahoma"/>
        </w:rPr>
        <w:t>ә</w:t>
      </w:r>
      <w:r>
        <w:rPr/>
        <w:t>nin h</w:t>
      </w:r>
      <w:r>
        <w:rPr>
          <w:rFonts w:ascii="Tahoma" w:hAnsi="Tahoma"/>
        </w:rPr>
        <w:t>ә</w:t>
      </w:r>
      <w:r>
        <w:rPr/>
        <w:t>r nöqt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/>
        <w:t>n d</w:t>
      </w:r>
      <w:r>
        <w:rPr>
          <w:rFonts w:ascii="Tahoma" w:hAnsi="Tahoma"/>
        </w:rPr>
        <w:t>ә</w:t>
      </w:r>
      <w:r>
        <w:rPr/>
        <w:t>qiq görün</w:t>
      </w:r>
      <w:r>
        <w:rPr>
          <w:rFonts w:ascii="Tahoma" w:hAnsi="Tahoma"/>
        </w:rPr>
        <w:t>ә </w:t>
      </w:r>
      <w:r>
        <w:rPr/>
        <w:t>bilm</w:t>
      </w:r>
      <w:r>
        <w:rPr>
          <w:rFonts w:ascii="Tahoma" w:hAnsi="Tahoma"/>
        </w:rPr>
        <w:t>ә</w:t>
      </w:r>
      <w:r>
        <w:rPr/>
        <w:t>si v</w:t>
      </w:r>
      <w:r>
        <w:rPr>
          <w:rFonts w:ascii="Tahoma" w:hAnsi="Tahoma"/>
        </w:rPr>
        <w:t>ә</w:t>
      </w:r>
      <w:r>
        <w:rPr>
          <w:rFonts w:ascii="Tahoma" w:hAnsi="Tahoma"/>
          <w:spacing w:val="3"/>
        </w:rPr>
        <w:t> </w:t>
      </w:r>
      <w:r>
        <w:rPr/>
        <w:t>radiasiyan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daha az olmas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Trinitron </w:t>
      </w:r>
      <w:r>
        <w:rPr/>
        <w:t>monitorlar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üstün</w:t>
      </w:r>
      <w:r>
        <w:rPr>
          <w:spacing w:val="84"/>
        </w:rPr>
        <w:t> </w:t>
      </w:r>
      <w:r>
        <w:rPr/>
        <w:t>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ndir.</w:t>
      </w:r>
      <w:r>
        <w:rPr>
          <w:w w:val="99"/>
        </w:rPr>
        <w:t> </w:t>
      </w:r>
      <w:r>
        <w:rPr>
          <w:rFonts w:ascii="Arial" w:hAnsi="Arial"/>
          <w:color w:val="1A1A1A"/>
        </w:rPr>
        <w:t>Trinitron </w:t>
      </w:r>
      <w:r>
        <w:rPr/>
        <w:t>monitorlar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ә</w:t>
      </w:r>
      <w:r>
        <w:rPr/>
        <w:t>laq</w:t>
      </w:r>
      <w:r>
        <w:rPr>
          <w:rFonts w:ascii="Tahoma" w:hAnsi="Tahoma"/>
        </w:rPr>
        <w:t>ә</w:t>
      </w:r>
      <w:r>
        <w:rPr/>
        <w:t>dar istifad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rin </w:t>
      </w:r>
      <w:r>
        <w:rPr>
          <w:rFonts w:ascii="Tahoma" w:hAnsi="Tahoma"/>
        </w:rPr>
        <w:t>ә</w:t>
      </w:r>
      <w:r>
        <w:rPr/>
        <w:t>n böyük </w:t>
      </w:r>
      <w:r>
        <w:rPr>
          <w:rFonts w:ascii="Tahoma" w:hAnsi="Tahoma"/>
        </w:rPr>
        <w:t>ş</w:t>
      </w:r>
      <w:r>
        <w:rPr/>
        <w:t>ikay</w:t>
      </w:r>
      <w:r>
        <w:rPr>
          <w:rFonts w:ascii="Tahoma" w:hAnsi="Tahoma"/>
        </w:rPr>
        <w:t>ә</w:t>
      </w:r>
      <w:r>
        <w:rPr/>
        <w:t>ti,</w:t>
      </w:r>
      <w:r>
        <w:rPr>
          <w:spacing w:val="54"/>
        </w:rPr>
        <w:t> </w:t>
      </w:r>
      <w:r>
        <w:rPr/>
        <w:t>ekran</w:t>
      </w:r>
      <w:r>
        <w:rPr>
          <w:w w:val="99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inc</w:t>
      </w:r>
      <w:r>
        <w:rPr>
          <w:rFonts w:ascii="Tahoma" w:hAnsi="Tahoma"/>
        </w:rPr>
        <w:t>ә </w:t>
      </w:r>
      <w:r>
        <w:rPr/>
        <w:t>x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</w:t>
      </w:r>
      <w:r>
        <w:rPr>
          <w:spacing w:val="-23"/>
        </w:rPr>
        <w:t> </w:t>
      </w:r>
      <w:r>
        <w:rPr/>
        <w:t>görünm</w:t>
      </w:r>
      <w:r>
        <w:rPr>
          <w:rFonts w:ascii="Tahoma" w:hAnsi="Tahoma"/>
        </w:rPr>
        <w:t>ә</w:t>
      </w:r>
      <w:r>
        <w:rPr/>
        <w:t>sidir.</w:t>
      </w:r>
    </w:p>
    <w:p>
      <w:pPr>
        <w:pStyle w:val="BodyText"/>
        <w:spacing w:line="240" w:lineRule="auto"/>
        <w:ind w:left="253" w:right="236"/>
        <w:jc w:val="both"/>
      </w:pPr>
      <w:r>
        <w:rPr>
          <w:rFonts w:ascii="Arial" w:hAnsi="Arial" w:cs="Arial" w:eastAsia="Arial"/>
          <w:color w:val="1A1A1A"/>
        </w:rPr>
        <w:t>RGB </w:t>
      </w:r>
      <w:r>
        <w:rPr/>
        <w:t>(</w:t>
      </w:r>
      <w:r>
        <w:rPr>
          <w:rFonts w:ascii="Arial" w:hAnsi="Arial" w:cs="Arial" w:eastAsia="Arial"/>
          <w:color w:val="1A1A1A"/>
        </w:rPr>
        <w:t>Red-Green-Blue </w:t>
      </w:r>
      <w:r>
        <w:rPr/>
        <w:t>– Q</w:t>
      </w:r>
      <w:r>
        <w:rPr>
          <w:rFonts w:ascii="Tahoma" w:hAnsi="Tahoma" w:cs="Tahoma" w:eastAsia="Tahoma"/>
        </w:rPr>
        <w:t>ı</w:t>
      </w:r>
      <w:r>
        <w:rPr/>
        <w:t>rm</w:t>
      </w:r>
      <w:r>
        <w:rPr>
          <w:rFonts w:ascii="Tahoma" w:hAnsi="Tahoma" w:cs="Tahoma" w:eastAsia="Tahoma"/>
        </w:rPr>
        <w:t>ı</w:t>
      </w:r>
      <w:r>
        <w:rPr/>
        <w:t>z</w:t>
      </w:r>
      <w:r>
        <w:rPr>
          <w:rFonts w:ascii="Tahoma" w:hAnsi="Tahoma" w:cs="Tahoma" w:eastAsia="Tahoma"/>
        </w:rPr>
        <w:t>ı</w:t>
      </w:r>
      <w:r>
        <w:rPr/>
        <w:t>-Ya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</w:t>
      </w:r>
      <w:r>
        <w:rPr/>
        <w:t>l-Göy) monitorlar</w:t>
      </w:r>
      <w:r>
        <w:rPr>
          <w:rFonts w:ascii="Tahoma" w:hAnsi="Tahoma" w:cs="Tahoma" w:eastAsia="Tahoma"/>
        </w:rPr>
        <w:t>ı 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46"/>
        </w:rPr>
        <w:t> </w:t>
      </w:r>
      <w:r>
        <w:rPr/>
        <w:t>köhn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v</w:t>
      </w:r>
      <w:r>
        <w:rPr>
          <w:rFonts w:ascii="Tahoma" w:hAnsi="Tahoma" w:cs="Tahoma" w:eastAsia="Tahoma"/>
        </w:rPr>
        <w:t>ә ә</w:t>
      </w:r>
      <w:r>
        <w:rPr/>
        <w:t>n problemli monitorlard</w:t>
      </w:r>
      <w:r>
        <w:rPr>
          <w:rFonts w:ascii="Tahoma" w:hAnsi="Tahoma" w:cs="Tahoma" w:eastAsia="Tahoma"/>
        </w:rPr>
        <w:t>ı</w:t>
      </w:r>
      <w:r>
        <w:rPr/>
        <w:t>r. </w:t>
      </w:r>
      <w:r>
        <w:rPr>
          <w:rFonts w:ascii="Arial" w:hAnsi="Arial" w:cs="Arial" w:eastAsia="Arial"/>
          <w:color w:val="1A1A1A"/>
        </w:rPr>
        <w:t>RGB </w:t>
      </w:r>
      <w:r>
        <w:rPr/>
        <w:t>monitorlar</w:t>
      </w:r>
      <w:r>
        <w:rPr>
          <w:rFonts w:ascii="Tahoma" w:hAnsi="Tahoma" w:cs="Tahoma" w:eastAsia="Tahoma"/>
        </w:rPr>
        <w:t>ı </w:t>
      </w:r>
      <w:r>
        <w:rPr/>
        <w:t>keyfiyy</w:t>
      </w:r>
      <w:r>
        <w:rPr>
          <w:rFonts w:ascii="Tahoma" w:hAnsi="Tahoma" w:cs="Tahoma" w:eastAsia="Tahoma"/>
        </w:rPr>
        <w:t>ә</w:t>
      </w:r>
      <w:r>
        <w:rPr/>
        <w:t>tinin</w:t>
      </w:r>
      <w:r>
        <w:rPr>
          <w:spacing w:val="-11"/>
        </w:rPr>
        <w:t> </w:t>
      </w:r>
      <w:r>
        <w:rPr/>
        <w:t>a</w:t>
      </w:r>
      <w:r>
        <w:rPr>
          <w:rFonts w:ascii="Tahoma" w:hAnsi="Tahoma" w:cs="Tahoma" w:eastAsia="Tahoma"/>
        </w:rPr>
        <w:t>ş</w:t>
      </w:r>
      <w:r>
        <w:rPr/>
        <w:t>a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viyy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/>
        <w:t>piksell</w:t>
      </w:r>
      <w:r>
        <w:rPr>
          <w:rFonts w:ascii="Tahoma" w:hAnsi="Tahoma" w:cs="Tahoma" w:eastAsia="Tahoma"/>
        </w:rPr>
        <w:t>ә</w:t>
      </w:r>
      <w:r>
        <w:rPr/>
        <w:t>rinin çox böyük olmas</w:t>
      </w:r>
      <w:r>
        <w:rPr>
          <w:rFonts w:ascii="Tahoma" w:hAnsi="Tahoma" w:cs="Tahoma" w:eastAsia="Tahoma"/>
        </w:rPr>
        <w:t>ı</w:t>
      </w:r>
      <w:r>
        <w:rPr/>
        <w:t>na baxmayaraq,</w:t>
      </w:r>
      <w:r>
        <w:rPr>
          <w:spacing w:val="26"/>
        </w:rPr>
        <w:t> </w:t>
      </w:r>
      <w:r>
        <w:rPr/>
        <w:t>piksell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w w:val="99"/>
        </w:rPr>
        <w:t> </w:t>
      </w:r>
      <w:r>
        <w:rPr/>
        <w:t>daxilind</w:t>
      </w:r>
      <w:r>
        <w:rPr>
          <w:rFonts w:ascii="Tahoma" w:hAnsi="Tahoma" w:cs="Tahoma" w:eastAsia="Tahoma"/>
        </w:rPr>
        <w:t>ә </w:t>
      </w:r>
      <w:r>
        <w:rPr/>
        <w:t>üç </w:t>
      </w:r>
      <w:r>
        <w:rPr>
          <w:rFonts w:ascii="Tahoma" w:hAnsi="Tahoma" w:cs="Tahoma" w:eastAsia="Tahoma"/>
        </w:rPr>
        <w:t>ә</w:t>
      </w:r>
      <w:r>
        <w:rPr/>
        <w:t>sas r</w:t>
      </w:r>
      <w:r>
        <w:rPr>
          <w:rFonts w:ascii="Tahoma" w:hAnsi="Tahoma" w:cs="Tahoma" w:eastAsia="Tahoma"/>
        </w:rPr>
        <w:t>ә</w:t>
      </w:r>
      <w:r>
        <w:rPr/>
        <w:t>ngi birl</w:t>
      </w:r>
      <w:r>
        <w:rPr>
          <w:rFonts w:ascii="Tahoma" w:hAnsi="Tahoma" w:cs="Tahoma" w:eastAsia="Tahoma"/>
        </w:rPr>
        <w:t>әş</w:t>
      </w:r>
      <w:r>
        <w:rPr/>
        <w:t>dirir. </w:t>
      </w:r>
      <w:r>
        <w:rPr>
          <w:rFonts w:ascii="Arial" w:hAnsi="Arial" w:cs="Arial" w:eastAsia="Arial"/>
          <w:color w:val="1A1A1A"/>
        </w:rPr>
        <w:t>9 </w:t>
      </w:r>
      <w:r>
        <w:rPr/>
        <w:t>ç</w:t>
      </w:r>
      <w:r>
        <w:rPr>
          <w:rFonts w:ascii="Tahoma" w:hAnsi="Tahoma" w:cs="Tahoma" w:eastAsia="Tahoma"/>
        </w:rPr>
        <w:t>ı</w:t>
      </w:r>
      <w:r>
        <w:rPr/>
        <w:t>x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ı </w:t>
      </w:r>
      <w:r>
        <w:rPr/>
        <w:t>birl</w:t>
      </w:r>
      <w:r>
        <w:rPr>
          <w:rFonts w:ascii="Tahoma" w:hAnsi="Tahoma" w:cs="Tahoma" w:eastAsia="Tahoma"/>
        </w:rPr>
        <w:t>әş</w:t>
      </w:r>
      <w:r>
        <w:rPr/>
        <w:t>diricisi il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CGA</w:t>
      </w:r>
      <w:r>
        <w:rPr>
          <w:rFonts w:ascii="Arial" w:hAnsi="Arial" w:cs="Arial" w:eastAsia="Arial"/>
          <w:color w:val="1A1A1A"/>
          <w:spacing w:val="59"/>
        </w:rPr>
        <w:t> </w:t>
      </w:r>
      <w:r>
        <w:rPr/>
        <w:t>(</w:t>
      </w:r>
      <w:r>
        <w:rPr>
          <w:rFonts w:ascii="Arial" w:hAnsi="Arial" w:cs="Arial" w:eastAsia="Arial"/>
          <w:color w:val="1A1A1A"/>
        </w:rPr>
        <w:t>Color</w:t>
      </w:r>
      <w:r>
        <w:rPr>
          <w:rFonts w:ascii="Arial" w:hAnsi="Arial" w:cs="Arial" w:eastAsia="Arial"/>
          <w:color w:val="1A1A1A"/>
          <w:w w:val="99"/>
        </w:rPr>
        <w:t> </w:t>
      </w:r>
      <w:r>
        <w:rPr>
          <w:rFonts w:ascii="Arial" w:hAnsi="Arial" w:cs="Arial" w:eastAsia="Arial"/>
          <w:color w:val="1A1A1A"/>
        </w:rPr>
        <w:t>Graphics Adapter </w:t>
      </w:r>
      <w:r>
        <w:rPr/>
        <w:t>– R</w:t>
      </w:r>
      <w:r>
        <w:rPr>
          <w:rFonts w:ascii="Tahoma" w:hAnsi="Tahoma" w:cs="Tahoma" w:eastAsia="Tahoma"/>
        </w:rPr>
        <w:t>ә</w:t>
      </w:r>
      <w:r>
        <w:rPr/>
        <w:t>ngli Qrafik Adapter) ekran kartlar</w:t>
      </w:r>
      <w:r>
        <w:rPr>
          <w:rFonts w:ascii="Tahoma" w:hAnsi="Tahoma" w:cs="Tahoma" w:eastAsia="Tahoma"/>
        </w:rPr>
        <w:t>ı</w:t>
      </w:r>
      <w:r>
        <w:rPr/>
        <w:t>na uy</w:t>
      </w:r>
      <w:r>
        <w:rPr>
          <w:rFonts w:ascii="Tahoma" w:hAnsi="Tahoma" w:cs="Tahoma" w:eastAsia="Tahoma"/>
        </w:rPr>
        <w:t>ğ</w:t>
      </w:r>
      <w:r>
        <w:rPr/>
        <w:t>un</w:t>
      </w:r>
      <w:r>
        <w:rPr>
          <w:spacing w:val="70"/>
        </w:rPr>
        <w:t> </w:t>
      </w:r>
      <w:r>
        <w:rPr/>
        <w:t>olaraq</w:t>
      </w:r>
      <w:r>
        <w:rPr>
          <w:w w:val="99"/>
        </w:rPr>
        <w:t> </w:t>
      </w:r>
      <w:r>
        <w:rPr/>
        <w:t>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yir v</w:t>
      </w:r>
      <w:r>
        <w:rPr>
          <w:rFonts w:ascii="Tahoma" w:hAnsi="Tahoma" w:cs="Tahoma" w:eastAsia="Tahoma"/>
        </w:rPr>
        <w:t>ә </w:t>
      </w:r>
      <w:r>
        <w:rPr/>
        <w:t>sad</w:t>
      </w:r>
      <w:r>
        <w:rPr>
          <w:rFonts w:ascii="Tahoma" w:hAnsi="Tahoma" w:cs="Tahoma" w:eastAsia="Tahoma"/>
        </w:rPr>
        <w:t>ә</w:t>
      </w:r>
      <w:r>
        <w:rPr/>
        <w:t>c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16 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ngi d</w:t>
      </w:r>
      <w:r>
        <w:rPr>
          <w:rFonts w:ascii="Tahoma" w:hAnsi="Tahoma" w:cs="Tahoma" w:eastAsia="Tahoma"/>
        </w:rPr>
        <w:t>ә</w:t>
      </w:r>
      <w:r>
        <w:rPr/>
        <w:t>st</w:t>
      </w:r>
      <w:r>
        <w:rPr>
          <w:rFonts w:ascii="Tahoma" w:hAnsi="Tahoma" w:cs="Tahoma" w:eastAsia="Tahoma"/>
        </w:rPr>
        <w:t>ә</w:t>
      </w:r>
      <w:r>
        <w:rPr/>
        <w:t>kl</w:t>
      </w:r>
      <w:r>
        <w:rPr>
          <w:rFonts w:ascii="Tahoma" w:hAnsi="Tahoma" w:cs="Tahoma" w:eastAsia="Tahoma"/>
        </w:rPr>
        <w:t>ә</w:t>
      </w:r>
      <w:r>
        <w:rPr/>
        <w:t>yir. </w:t>
      </w:r>
      <w:r>
        <w:rPr>
          <w:rFonts w:ascii="Arial" w:hAnsi="Arial" w:cs="Arial" w:eastAsia="Arial"/>
          <w:color w:val="1A1A1A"/>
        </w:rPr>
        <w:t>RGB </w:t>
      </w:r>
      <w:r>
        <w:rPr/>
        <w:t>monitorlar</w:t>
      </w:r>
      <w:r>
        <w:rPr>
          <w:rFonts w:ascii="Tahoma" w:hAnsi="Tahoma" w:cs="Tahoma" w:eastAsia="Tahoma"/>
        </w:rPr>
        <w:t>ı</w:t>
      </w:r>
      <w:r>
        <w:rPr/>
        <w:t>ndan daha yüks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w w:val="99"/>
        </w:rPr>
        <w:t>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qiqliy</w:t>
      </w:r>
      <w:r>
        <w:rPr>
          <w:rFonts w:ascii="Tahoma" w:hAnsi="Tahoma" w:cs="Tahoma" w:eastAsia="Tahoma"/>
        </w:rPr>
        <w:t>ә </w:t>
      </w:r>
      <w:r>
        <w:rPr/>
        <w:t>malik olan </w:t>
      </w:r>
      <w:r>
        <w:rPr>
          <w:rFonts w:ascii="Arial" w:hAnsi="Arial" w:cs="Arial" w:eastAsia="Arial"/>
          <w:color w:val="1A1A1A"/>
        </w:rPr>
        <w:t>9 </w:t>
      </w:r>
      <w:r>
        <w:rPr/>
        <w:t>ç</w:t>
      </w:r>
      <w:r>
        <w:rPr>
          <w:rFonts w:ascii="Tahoma" w:hAnsi="Tahoma" w:cs="Tahoma" w:eastAsia="Tahoma"/>
        </w:rPr>
        <w:t>ı</w:t>
      </w:r>
      <w:r>
        <w:rPr/>
        <w:t>x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ı </w:t>
      </w:r>
      <w:r>
        <w:rPr/>
        <w:t>birl</w:t>
      </w:r>
      <w:r>
        <w:rPr>
          <w:rFonts w:ascii="Tahoma" w:hAnsi="Tahoma" w:cs="Tahoma" w:eastAsia="Tahoma"/>
        </w:rPr>
        <w:t>әş</w:t>
      </w:r>
      <w:r>
        <w:rPr/>
        <w:t>diricisi olan </w:t>
      </w:r>
      <w:r>
        <w:rPr>
          <w:rFonts w:ascii="Arial" w:hAnsi="Arial" w:cs="Arial" w:eastAsia="Arial"/>
          <w:color w:val="1A1A1A"/>
        </w:rPr>
        <w:t>EGA </w:t>
      </w:r>
      <w:r>
        <w:rPr/>
        <w:t>monitorlar da</w:t>
      </w:r>
      <w:r>
        <w:rPr>
          <w:spacing w:val="14"/>
        </w:rPr>
        <w:t> </w:t>
      </w:r>
      <w:r>
        <w:rPr>
          <w:rFonts w:ascii="Arial" w:hAnsi="Arial" w:cs="Arial" w:eastAsia="Arial"/>
          <w:color w:val="1A1A1A"/>
        </w:rPr>
        <w:t>EGA</w:t>
      </w:r>
      <w:r>
        <w:rPr>
          <w:rFonts w:ascii="Arial" w:hAnsi="Arial" w:cs="Arial" w:eastAsia="Arial"/>
          <w:color w:val="1A1A1A"/>
          <w:w w:val="99"/>
        </w:rPr>
        <w:t> </w:t>
      </w:r>
      <w:r>
        <w:rPr/>
        <w:t>(</w:t>
      </w:r>
      <w:r>
        <w:rPr>
          <w:rFonts w:ascii="Arial" w:hAnsi="Arial" w:cs="Arial" w:eastAsia="Arial"/>
          <w:color w:val="1A1A1A"/>
        </w:rPr>
        <w:t>Enhanced Graphics Adapter </w:t>
      </w:r>
      <w:r>
        <w:rPr/>
        <w:t>– Yüks</w:t>
      </w:r>
      <w:r>
        <w:rPr>
          <w:rFonts w:ascii="Tahoma" w:hAnsi="Tahoma" w:cs="Tahoma" w:eastAsia="Tahoma"/>
        </w:rPr>
        <w:t>ә</w:t>
      </w:r>
      <w:r>
        <w:rPr/>
        <w:t>ldilmi</w:t>
      </w:r>
      <w:r>
        <w:rPr>
          <w:rFonts w:ascii="Tahoma" w:hAnsi="Tahoma" w:cs="Tahoma" w:eastAsia="Tahoma"/>
        </w:rPr>
        <w:t>ş </w:t>
      </w:r>
      <w:r>
        <w:rPr/>
        <w:t>Qrafik Adapter)</w:t>
      </w:r>
      <w:r>
        <w:rPr>
          <w:spacing w:val="23"/>
        </w:rPr>
        <w:t> </w:t>
      </w:r>
      <w:r>
        <w:rPr/>
        <w:t>ekran</w:t>
      </w:r>
      <w:r>
        <w:rPr>
          <w:w w:val="99"/>
        </w:rPr>
        <w:t> </w:t>
      </w:r>
      <w:r>
        <w:rPr/>
        <w:t>kartlar</w:t>
      </w:r>
      <w:r>
        <w:rPr>
          <w:rFonts w:ascii="Tahoma" w:hAnsi="Tahoma" w:cs="Tahoma" w:eastAsia="Tahoma"/>
        </w:rPr>
        <w:t>ı </w:t>
      </w:r>
      <w:r>
        <w:rPr/>
        <w:t>il</w:t>
      </w:r>
      <w:r>
        <w:rPr>
          <w:rFonts w:ascii="Tahoma" w:hAnsi="Tahoma" w:cs="Tahoma" w:eastAsia="Tahoma"/>
        </w:rPr>
        <w:t>ә </w:t>
      </w:r>
      <w:r>
        <w:rPr/>
        <w:t>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yir. </w:t>
      </w:r>
      <w:r>
        <w:rPr>
          <w:rFonts w:ascii="Arial" w:hAnsi="Arial" w:cs="Arial" w:eastAsia="Arial"/>
          <w:color w:val="1A1A1A"/>
        </w:rPr>
        <w:t>EGA  </w:t>
      </w:r>
      <w:r>
        <w:rPr/>
        <w:t>monitorlar</w:t>
      </w:r>
      <w:r>
        <w:rPr>
          <w:rFonts w:ascii="Tahoma" w:hAnsi="Tahoma" w:cs="Tahoma" w:eastAsia="Tahoma"/>
        </w:rPr>
        <w:t>ı </w:t>
      </w:r>
      <w:r>
        <w:rPr/>
        <w:t>il</w:t>
      </w:r>
      <w:r>
        <w:rPr>
          <w:rFonts w:ascii="Tahoma" w:hAnsi="Tahoma" w:cs="Tahoma" w:eastAsia="Tahoma"/>
        </w:rPr>
        <w:t>ә </w:t>
      </w:r>
      <w:r>
        <w:rPr/>
        <w:t>birlikd</w:t>
      </w:r>
      <w:r>
        <w:rPr>
          <w:rFonts w:ascii="Tahoma" w:hAnsi="Tahoma" w:cs="Tahoma" w:eastAsia="Tahoma"/>
        </w:rPr>
        <w:t>ә </w:t>
      </w:r>
      <w:r>
        <w:rPr/>
        <w:t>ümumilikd</w:t>
      </w:r>
      <w:r>
        <w:rPr>
          <w:rFonts w:ascii="Tahoma" w:hAnsi="Tahoma" w:cs="Tahoma" w:eastAsia="Tahoma"/>
        </w:rPr>
        <w:t>ә    </w:t>
      </w:r>
      <w:r>
        <w:rPr>
          <w:rFonts w:ascii="Tahoma" w:hAnsi="Tahoma" w:cs="Tahoma" w:eastAsia="Tahoma"/>
          <w:spacing w:val="17"/>
        </w:rPr>
        <w:t> </w:t>
      </w:r>
      <w:r>
        <w:rPr/>
        <w:t>monitorlar</w:t>
      </w:r>
      <w:r>
        <w:rPr>
          <w:rFonts w:ascii="Tahoma" w:hAnsi="Tahoma" w:cs="Tahoma" w:eastAsia="Tahoma"/>
        </w:rPr>
        <w:t>ı</w:t>
      </w:r>
      <w:r>
        <w:rPr/>
        <w:t>n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49" w:hanging="1"/>
        <w:jc w:val="both"/>
      </w:pPr>
      <w:r>
        <w:rPr/>
        <w:t>r</w:t>
      </w:r>
      <w:r>
        <w:rPr>
          <w:rFonts w:ascii="Tahoma" w:hAnsi="Tahoma" w:cs="Tahoma" w:eastAsia="Tahoma"/>
        </w:rPr>
        <w:t>ә</w:t>
      </w:r>
      <w:r>
        <w:rPr/>
        <w:t>ng d</w:t>
      </w:r>
      <w:r>
        <w:rPr>
          <w:rFonts w:ascii="Tahoma" w:hAnsi="Tahoma" w:cs="Tahoma" w:eastAsia="Tahoma"/>
        </w:rPr>
        <w:t>ә</w:t>
      </w:r>
      <w:r>
        <w:rPr/>
        <w:t>st</w:t>
      </w:r>
      <w:r>
        <w:rPr>
          <w:rFonts w:ascii="Tahoma" w:hAnsi="Tahoma" w:cs="Tahoma" w:eastAsia="Tahoma"/>
        </w:rPr>
        <w:t>ә</w:t>
      </w:r>
      <w:r>
        <w:rPr/>
        <w:t>yi </w:t>
      </w:r>
      <w:r>
        <w:rPr>
          <w:rFonts w:ascii="Arial" w:hAnsi="Arial" w:cs="Arial" w:eastAsia="Arial"/>
          <w:color w:val="1A1A1A"/>
        </w:rPr>
        <w:t>64 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ng oldu. </w:t>
      </w:r>
      <w:r>
        <w:rPr>
          <w:rFonts w:ascii="Arial" w:hAnsi="Arial" w:cs="Arial" w:eastAsia="Arial"/>
          <w:color w:val="1A1A1A"/>
        </w:rPr>
        <w:t>VGA </w:t>
      </w:r>
      <w:r>
        <w:rPr/>
        <w:t>(</w:t>
      </w:r>
      <w:r>
        <w:rPr>
          <w:rFonts w:ascii="Arial" w:hAnsi="Arial" w:cs="Arial" w:eastAsia="Arial"/>
          <w:color w:val="1A1A1A"/>
        </w:rPr>
        <w:t>Virtual Graphics Array </w:t>
      </w:r>
      <w:r>
        <w:rPr/>
        <w:t>– Virtual</w:t>
      </w:r>
      <w:r>
        <w:rPr>
          <w:spacing w:val="76"/>
        </w:rPr>
        <w:t> </w:t>
      </w:r>
      <w:r>
        <w:rPr/>
        <w:t>Qrafik</w:t>
      </w:r>
      <w:r>
        <w:rPr>
          <w:w w:val="99"/>
        </w:rPr>
        <w:t> </w:t>
      </w:r>
      <w:r>
        <w:rPr/>
        <w:t>Massiv) monitorlar</w:t>
      </w:r>
      <w:r>
        <w:rPr>
          <w:rFonts w:ascii="Tahoma" w:hAnsi="Tahoma" w:cs="Tahoma" w:eastAsia="Tahoma"/>
        </w:rPr>
        <w:t>ı </w:t>
      </w:r>
      <w:r>
        <w:rPr>
          <w:rFonts w:ascii="Arial" w:hAnsi="Arial" w:cs="Arial" w:eastAsia="Arial"/>
          <w:color w:val="1A1A1A"/>
        </w:rPr>
        <w:t>15 </w:t>
      </w:r>
      <w:r>
        <w:rPr/>
        <w:t>ç</w:t>
      </w:r>
      <w:r>
        <w:rPr>
          <w:rFonts w:ascii="Tahoma" w:hAnsi="Tahoma" w:cs="Tahoma" w:eastAsia="Tahoma"/>
        </w:rPr>
        <w:t>ı</w:t>
      </w:r>
      <w:r>
        <w:rPr/>
        <w:t>x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ı </w:t>
      </w:r>
      <w:r>
        <w:rPr/>
        <w:t>birl</w:t>
      </w:r>
      <w:r>
        <w:rPr>
          <w:rFonts w:ascii="Tahoma" w:hAnsi="Tahoma" w:cs="Tahoma" w:eastAsia="Tahoma"/>
        </w:rPr>
        <w:t>әş</w:t>
      </w:r>
      <w:r>
        <w:rPr/>
        <w:t>dirici il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RGB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EGA</w:t>
      </w:r>
      <w:r>
        <w:rPr>
          <w:rFonts w:ascii="Arial" w:hAnsi="Arial" w:cs="Arial" w:eastAsia="Arial"/>
          <w:color w:val="1A1A1A"/>
          <w:spacing w:val="54"/>
        </w:rPr>
        <w:t> </w:t>
      </w:r>
      <w:r>
        <w:rPr/>
        <w:t>monitorlar</w:t>
      </w:r>
      <w:r>
        <w:rPr>
          <w:rFonts w:ascii="Tahoma" w:hAnsi="Tahoma" w:cs="Tahoma" w:eastAsia="Tahoma"/>
        </w:rPr>
        <w:t>ı</w:t>
      </w:r>
      <w:r>
        <w:rPr/>
        <w:t>ndan</w:t>
      </w:r>
      <w:r>
        <w:rPr>
          <w:w w:val="99"/>
        </w:rPr>
        <w:t> </w:t>
      </w:r>
      <w:r>
        <w:rPr/>
        <w:t>f</w:t>
      </w:r>
      <w:r>
        <w:rPr>
          <w:rFonts w:ascii="Tahoma" w:hAnsi="Tahoma" w:cs="Tahoma" w:eastAsia="Tahoma"/>
        </w:rPr>
        <w:t>ә</w:t>
      </w:r>
      <w:r>
        <w:rPr/>
        <w:t>rqli qurulu</w:t>
      </w:r>
      <w:r>
        <w:rPr>
          <w:rFonts w:ascii="Tahoma" w:hAnsi="Tahoma" w:cs="Tahoma" w:eastAsia="Tahoma"/>
        </w:rPr>
        <w:t>ş</w:t>
      </w:r>
      <w:r>
        <w:rPr/>
        <w:t>da istehsal edilirdi. </w:t>
      </w:r>
      <w:r>
        <w:rPr>
          <w:rFonts w:ascii="Arial" w:hAnsi="Arial" w:cs="Arial" w:eastAsia="Arial"/>
          <w:color w:val="1A1A1A"/>
        </w:rPr>
        <w:t>RGB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EGA </w:t>
      </w:r>
      <w:r>
        <w:rPr/>
        <w:t>monitorlar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24"/>
        </w:rPr>
        <w:t> </w:t>
      </w:r>
      <w:r>
        <w:rPr/>
        <w:t>aç</w:t>
      </w:r>
      <w:r>
        <w:rPr>
          <w:rFonts w:ascii="Tahoma" w:hAnsi="Tahoma" w:cs="Tahoma" w:eastAsia="Tahoma"/>
        </w:rPr>
        <w:t>ı</w:t>
      </w:r>
      <w:r>
        <w:rPr/>
        <w:t>q/ba</w:t>
      </w:r>
      <w:r>
        <w:rPr>
          <w:rFonts w:ascii="Tahoma" w:hAnsi="Tahoma" w:cs="Tahoma" w:eastAsia="Tahoma"/>
        </w:rPr>
        <w:t>ğ</w:t>
      </w:r>
      <w:r>
        <w:rPr/>
        <w:t>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/>
        <w:t>siqnal, </w:t>
      </w:r>
      <w:r>
        <w:rPr>
          <w:rFonts w:ascii="Arial" w:hAnsi="Arial" w:cs="Arial" w:eastAsia="Arial"/>
          <w:color w:val="1A1A1A"/>
        </w:rPr>
        <w:t>VGA </w:t>
      </w:r>
      <w:r>
        <w:rPr/>
        <w:t>monitorlar</w:t>
      </w:r>
      <w:r>
        <w:rPr>
          <w:rFonts w:ascii="Tahoma" w:hAnsi="Tahoma" w:cs="Tahoma" w:eastAsia="Tahoma"/>
        </w:rPr>
        <w:t>ı </w:t>
      </w:r>
      <w:r>
        <w:rPr/>
        <w:t>is</w:t>
      </w:r>
      <w:r>
        <w:rPr>
          <w:rFonts w:ascii="Tahoma" w:hAnsi="Tahoma" w:cs="Tahoma" w:eastAsia="Tahoma"/>
        </w:rPr>
        <w:t>ә </w:t>
      </w:r>
      <w:r>
        <w:rPr/>
        <w:t>nizamlana bil</w:t>
      </w:r>
      <w:r>
        <w:rPr>
          <w:rFonts w:ascii="Tahoma" w:hAnsi="Tahoma" w:cs="Tahoma" w:eastAsia="Tahoma"/>
        </w:rPr>
        <w:t>ә</w:t>
      </w:r>
      <w:r>
        <w:rPr/>
        <w:t>n d</w:t>
      </w:r>
      <w:r>
        <w:rPr>
          <w:rFonts w:ascii="Tahoma" w:hAnsi="Tahoma" w:cs="Tahoma" w:eastAsia="Tahoma"/>
        </w:rPr>
        <w:t>ә</w:t>
      </w:r>
      <w:r>
        <w:rPr/>
        <w:t>yi</w:t>
      </w:r>
      <w:r>
        <w:rPr>
          <w:rFonts w:ascii="Tahoma" w:hAnsi="Tahoma" w:cs="Tahoma" w:eastAsia="Tahoma"/>
        </w:rPr>
        <w:t>ş</w:t>
      </w:r>
      <w:r>
        <w:rPr/>
        <w:t>k</w:t>
      </w:r>
      <w:r>
        <w:rPr>
          <w:rFonts w:ascii="Tahoma" w:hAnsi="Tahoma" w:cs="Tahoma" w:eastAsia="Tahoma"/>
        </w:rPr>
        <w:t>ә</w:t>
      </w:r>
      <w:r>
        <w:rPr/>
        <w:t>n g</w:t>
      </w:r>
      <w:r>
        <w:rPr>
          <w:rFonts w:ascii="Tahoma" w:hAnsi="Tahoma" w:cs="Tahoma" w:eastAsia="Tahoma"/>
        </w:rPr>
        <w:t>ә</w:t>
      </w:r>
      <w:r>
        <w:rPr/>
        <w:t>rginlik</w:t>
      </w:r>
      <w:r>
        <w:rPr>
          <w:spacing w:val="37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edirl</w:t>
      </w:r>
      <w:r>
        <w:rPr>
          <w:rFonts w:ascii="Tahoma" w:hAnsi="Tahoma" w:cs="Tahoma" w:eastAsia="Tahoma"/>
        </w:rPr>
        <w:t>ә</w:t>
      </w:r>
      <w:r>
        <w:rPr/>
        <w:t>r.</w:t>
      </w:r>
      <w:r>
        <w:rPr>
          <w:spacing w:val="64"/>
        </w:rPr>
        <w:t> </w:t>
      </w:r>
      <w:r>
        <w:rPr/>
        <w:t>H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spacing w:val="63"/>
        </w:rPr>
        <w:t> </w:t>
      </w:r>
      <w:r>
        <w:rPr/>
        <w:t>nöqt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64"/>
        </w:rPr>
        <w:t> </w:t>
      </w:r>
      <w:r>
        <w:rPr/>
        <w:t>tam</w:t>
      </w:r>
      <w:r>
        <w:rPr>
          <w:spacing w:val="64"/>
        </w:rPr>
        <w:t> </w:t>
      </w:r>
      <w:r>
        <w:rPr/>
        <w:t>olaraq</w:t>
      </w:r>
      <w:r>
        <w:rPr>
          <w:spacing w:val="64"/>
        </w:rPr>
        <w:t> </w:t>
      </w:r>
      <w:r>
        <w:rPr/>
        <w:t>parlaql</w:t>
      </w:r>
      <w:r>
        <w:rPr>
          <w:rFonts w:ascii="Tahoma" w:hAnsi="Tahoma" w:cs="Tahoma" w:eastAsia="Tahoma"/>
        </w:rPr>
        <w:t>ı</w:t>
      </w:r>
      <w:r>
        <w:rPr/>
        <w:t>q</w:t>
      </w:r>
      <w:r>
        <w:rPr>
          <w:spacing w:val="65"/>
        </w:rPr>
        <w:t> </w:t>
      </w:r>
      <w:r>
        <w:rPr/>
        <w:t>n</w:t>
      </w:r>
      <w:r>
        <w:rPr>
          <w:rFonts w:ascii="Tahoma" w:hAnsi="Tahoma" w:cs="Tahoma" w:eastAsia="Tahoma"/>
        </w:rPr>
        <w:t>ә</w:t>
      </w:r>
      <w:r>
        <w:rPr/>
        <w:t>zar</w:t>
      </w:r>
      <w:r>
        <w:rPr>
          <w:rFonts w:ascii="Tahoma" w:hAnsi="Tahoma" w:cs="Tahoma" w:eastAsia="Tahoma"/>
        </w:rPr>
        <w:t>ә</w:t>
      </w:r>
      <w:r>
        <w:rPr/>
        <w:t>ti</w:t>
      </w:r>
      <w:r>
        <w:rPr>
          <w:spacing w:val="63"/>
        </w:rPr>
        <w:t> </w:t>
      </w:r>
      <w:r>
        <w:rPr/>
        <w:t>apara</w:t>
      </w:r>
      <w:r>
        <w:rPr>
          <w:spacing w:val="63"/>
        </w:rPr>
        <w:t> </w:t>
      </w:r>
      <w:r>
        <w:rPr/>
        <w:t>bilin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63"/>
        </w:rPr>
        <w:t> </w:t>
      </w:r>
      <w:r>
        <w:rPr>
          <w:rFonts w:ascii="Arial" w:hAnsi="Arial" w:cs="Arial" w:eastAsia="Arial"/>
          <w:color w:val="1A1A1A"/>
        </w:rPr>
        <w:t>VGA</w:t>
      </w:r>
      <w:r>
        <w:rPr>
          <w:rFonts w:ascii="Arial" w:hAnsi="Arial" w:cs="Arial" w:eastAsia="Arial"/>
          <w:color w:val="1A1A1A"/>
          <w:w w:val="99"/>
        </w:rPr>
        <w:t> </w:t>
      </w:r>
      <w:r>
        <w:rPr/>
        <w:t>monitorlar</w:t>
      </w:r>
      <w:r>
        <w:rPr>
          <w:rFonts w:ascii="Tahoma" w:hAnsi="Tahoma" w:cs="Tahoma" w:eastAsia="Tahoma"/>
        </w:rPr>
        <w:t>ı </w:t>
      </w:r>
      <w:r>
        <w:rPr/>
        <w:t>milyonlarca r</w:t>
      </w:r>
      <w:r>
        <w:rPr>
          <w:rFonts w:ascii="Tahoma" w:hAnsi="Tahoma" w:cs="Tahoma" w:eastAsia="Tahoma"/>
        </w:rPr>
        <w:t>ә</w:t>
      </w:r>
      <w:r>
        <w:rPr/>
        <w:t>ngi d</w:t>
      </w:r>
      <w:r>
        <w:rPr>
          <w:rFonts w:ascii="Tahoma" w:hAnsi="Tahoma" w:cs="Tahoma" w:eastAsia="Tahoma"/>
        </w:rPr>
        <w:t>ә</w:t>
      </w:r>
      <w:r>
        <w:rPr/>
        <w:t>st</w:t>
      </w:r>
      <w:r>
        <w:rPr>
          <w:rFonts w:ascii="Tahoma" w:hAnsi="Tahoma" w:cs="Tahoma" w:eastAsia="Tahoma"/>
        </w:rPr>
        <w:t>ә</w:t>
      </w:r>
      <w:r>
        <w:rPr/>
        <w:t>yirl</w:t>
      </w:r>
      <w:r>
        <w:rPr>
          <w:rFonts w:ascii="Tahoma" w:hAnsi="Tahoma" w:cs="Tahoma" w:eastAsia="Tahoma"/>
        </w:rPr>
        <w:t>ә</w:t>
      </w:r>
      <w:r>
        <w:rPr/>
        <w:t>r. </w:t>
      </w:r>
      <w:r>
        <w:rPr>
          <w:rFonts w:ascii="Arial" w:hAnsi="Arial" w:cs="Arial" w:eastAsia="Arial"/>
          <w:color w:val="1A1A1A"/>
        </w:rPr>
        <w:t>RGB</w:t>
      </w:r>
      <w:r>
        <w:rPr/>
        <w:t>, </w:t>
      </w:r>
      <w:r>
        <w:rPr>
          <w:rFonts w:ascii="Arial" w:hAnsi="Arial" w:cs="Arial" w:eastAsia="Arial"/>
          <w:color w:val="1A1A1A"/>
        </w:rPr>
        <w:t>EGA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VGA</w:t>
      </w:r>
      <w:r>
        <w:rPr>
          <w:rFonts w:ascii="Arial" w:hAnsi="Arial" w:cs="Arial" w:eastAsia="Arial"/>
          <w:color w:val="1A1A1A"/>
          <w:spacing w:val="73"/>
        </w:rPr>
        <w:t> </w:t>
      </w:r>
      <w:r>
        <w:rPr/>
        <w:t>monitorlar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/>
        <w:t>öz aralar</w:t>
      </w:r>
      <w:r>
        <w:rPr>
          <w:rFonts w:ascii="Tahoma" w:hAnsi="Tahoma" w:cs="Tahoma" w:eastAsia="Tahoma"/>
        </w:rPr>
        <w:t>ı</w:t>
      </w:r>
      <w:r>
        <w:rPr/>
        <w:t>nda d</w:t>
      </w:r>
      <w:r>
        <w:rPr>
          <w:rFonts w:ascii="Tahoma" w:hAnsi="Tahoma" w:cs="Tahoma" w:eastAsia="Tahoma"/>
        </w:rPr>
        <w:t>ә</w:t>
      </w:r>
      <w:r>
        <w:rPr/>
        <w:t>yi</w:t>
      </w:r>
      <w:r>
        <w:rPr>
          <w:rFonts w:ascii="Tahoma" w:hAnsi="Tahoma" w:cs="Tahoma" w:eastAsia="Tahoma"/>
        </w:rPr>
        <w:t>ş</w:t>
      </w:r>
      <w:r>
        <w:rPr/>
        <w:t>diril</w:t>
      </w:r>
      <w:r>
        <w:rPr>
          <w:rFonts w:ascii="Tahoma" w:hAnsi="Tahoma" w:cs="Tahoma" w:eastAsia="Tahoma"/>
        </w:rPr>
        <w:t>ә </w:t>
      </w:r>
      <w:r>
        <w:rPr/>
        <w:t>bilm</w:t>
      </w:r>
      <w:r>
        <w:rPr>
          <w:rFonts w:ascii="Tahoma" w:hAnsi="Tahoma" w:cs="Tahoma" w:eastAsia="Tahoma"/>
        </w:rPr>
        <w:t>ә</w:t>
      </w:r>
      <w:r>
        <w:rPr/>
        <w:t>zl</w:t>
      </w:r>
      <w:r>
        <w:rPr>
          <w:rFonts w:ascii="Tahoma" w:hAnsi="Tahoma" w:cs="Tahoma" w:eastAsia="Tahoma"/>
        </w:rPr>
        <w:t>ә</w:t>
      </w:r>
      <w:r>
        <w:rPr/>
        <w:t>r. </w:t>
      </w:r>
      <w:r>
        <w:rPr>
          <w:rFonts w:ascii="Arial" w:hAnsi="Arial" w:cs="Arial" w:eastAsia="Arial"/>
          <w:color w:val="1A1A1A"/>
        </w:rPr>
        <w:t>VGA </w:t>
      </w:r>
      <w:r>
        <w:rPr/>
        <w:t>monitorlar</w:t>
      </w:r>
      <w:r>
        <w:rPr>
          <w:rFonts w:ascii="Tahoma" w:hAnsi="Tahoma" w:cs="Tahoma" w:eastAsia="Tahoma"/>
        </w:rPr>
        <w:t>ı </w:t>
      </w:r>
      <w:r>
        <w:rPr/>
        <w:t>birl</w:t>
      </w:r>
      <w:r>
        <w:rPr>
          <w:rFonts w:ascii="Tahoma" w:hAnsi="Tahoma" w:cs="Tahoma" w:eastAsia="Tahoma"/>
        </w:rPr>
        <w:t>әş</w:t>
      </w:r>
      <w:r>
        <w:rPr/>
        <w:t>dirici</w:t>
      </w:r>
      <w:r>
        <w:rPr>
          <w:spacing w:val="73"/>
        </w:rPr>
        <w:t> </w:t>
      </w:r>
      <w:r>
        <w:rPr/>
        <w:t>formas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w w:val="99"/>
        </w:rPr>
        <w:t> </w:t>
      </w:r>
      <w:r>
        <w:rPr/>
        <w:t>f</w:t>
      </w:r>
      <w:r>
        <w:rPr>
          <w:rFonts w:ascii="Tahoma" w:hAnsi="Tahoma" w:cs="Tahoma" w:eastAsia="Tahoma"/>
        </w:rPr>
        <w:t>ә</w:t>
      </w:r>
      <w:r>
        <w:rPr/>
        <w:t>rqli</w:t>
      </w:r>
      <w:r>
        <w:rPr>
          <w:spacing w:val="46"/>
        </w:rPr>
        <w:t> </w:t>
      </w:r>
      <w:r>
        <w:rPr/>
        <w:t>olmas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45"/>
        </w:rPr>
        <w:t>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bil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6"/>
        </w:rPr>
        <w:t>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5"/>
        </w:rPr>
        <w:t> </w:t>
      </w:r>
      <w:r>
        <w:rPr>
          <w:rFonts w:ascii="Arial" w:hAnsi="Arial" w:cs="Arial" w:eastAsia="Arial"/>
          <w:color w:val="1A1A1A"/>
        </w:rPr>
        <w:t>CGA</w:t>
      </w:r>
      <w:r>
        <w:rPr>
          <w:rFonts w:ascii="Arial" w:hAnsi="Arial" w:cs="Arial" w:eastAsia="Arial"/>
          <w:color w:val="1A1A1A"/>
          <w:spacing w:val="54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5"/>
        </w:rPr>
        <w:t> </w:t>
      </w:r>
      <w:r>
        <w:rPr>
          <w:rFonts w:ascii="Arial" w:hAnsi="Arial" w:cs="Arial" w:eastAsia="Arial"/>
          <w:color w:val="1A1A1A"/>
        </w:rPr>
        <w:t>EGA</w:t>
      </w:r>
      <w:r>
        <w:rPr>
          <w:rFonts w:ascii="Arial" w:hAnsi="Arial" w:cs="Arial" w:eastAsia="Arial"/>
          <w:color w:val="1A1A1A"/>
          <w:spacing w:val="54"/>
        </w:rPr>
        <w:t> </w:t>
      </w:r>
      <w:r>
        <w:rPr/>
        <w:t>ekran</w:t>
      </w:r>
      <w:r>
        <w:rPr>
          <w:spacing w:val="46"/>
        </w:rPr>
        <w:t> </w:t>
      </w:r>
      <w:r>
        <w:rPr/>
        <w:t>kartlar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46"/>
        </w:rPr>
        <w:t> </w:t>
      </w:r>
      <w:r>
        <w:rPr/>
        <w:t>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6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6"/>
        </w:rPr>
        <w:t> </w:t>
      </w:r>
      <w:r>
        <w:rPr/>
        <w:t>oluna</w:t>
      </w:r>
      <w:r>
        <w:rPr>
          <w:w w:val="99"/>
        </w:rPr>
        <w:t> </w:t>
      </w:r>
      <w:r>
        <w:rPr/>
        <w:t>bilmirl</w:t>
      </w:r>
      <w:r>
        <w:rPr>
          <w:rFonts w:ascii="Tahoma" w:hAnsi="Tahoma" w:cs="Tahoma" w:eastAsia="Tahoma"/>
        </w:rPr>
        <w:t>ә</w:t>
      </w:r>
      <w:r>
        <w:rPr/>
        <w:t>r. </w:t>
      </w:r>
      <w:r>
        <w:rPr>
          <w:rFonts w:ascii="Arial" w:hAnsi="Arial" w:cs="Arial" w:eastAsia="Arial"/>
          <w:color w:val="1A1A1A"/>
        </w:rPr>
        <w:t>SVGA </w:t>
      </w:r>
      <w:r>
        <w:rPr/>
        <w:t>(</w:t>
      </w:r>
      <w:r>
        <w:rPr>
          <w:rFonts w:ascii="Arial" w:hAnsi="Arial" w:cs="Arial" w:eastAsia="Arial"/>
          <w:color w:val="1A1A1A"/>
        </w:rPr>
        <w:t>Super Virtual Graphics Array </w:t>
      </w:r>
      <w:r>
        <w:rPr/>
        <w:t>– </w:t>
      </w:r>
      <w:r>
        <w:rPr>
          <w:rFonts w:ascii="Tahoma" w:hAnsi="Tahoma" w:cs="Tahoma" w:eastAsia="Tahoma"/>
        </w:rPr>
        <w:t>İ</w:t>
      </w:r>
      <w:r>
        <w:rPr/>
        <w:t>frat Virtual</w:t>
      </w:r>
      <w:r>
        <w:rPr>
          <w:spacing w:val="50"/>
        </w:rPr>
        <w:t> </w:t>
      </w:r>
      <w:r>
        <w:rPr/>
        <w:t>Qrafik</w:t>
      </w:r>
      <w:r>
        <w:rPr>
          <w:spacing w:val="-1"/>
          <w:w w:val="99"/>
        </w:rPr>
        <w:t> </w:t>
      </w:r>
      <w:r>
        <w:rPr/>
        <w:t>Massiv)</w:t>
      </w:r>
      <w:r>
        <w:rPr>
          <w:spacing w:val="25"/>
        </w:rPr>
        <w:t> </w:t>
      </w:r>
      <w:r>
        <w:rPr/>
        <w:t>monitorlar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25"/>
        </w:rPr>
        <w:t> </w:t>
      </w:r>
      <w:r>
        <w:rPr/>
        <w:t>da</w:t>
      </w:r>
      <w:r>
        <w:rPr>
          <w:spacing w:val="25"/>
        </w:rPr>
        <w:t> </w:t>
      </w:r>
      <w:r>
        <w:rPr/>
        <w:t>h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spacing w:val="25"/>
        </w:rPr>
        <w:t> </w:t>
      </w:r>
      <w:r>
        <w:rPr/>
        <w:t>n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26"/>
        </w:rPr>
        <w:t> </w:t>
      </w:r>
      <w:r>
        <w:rPr/>
        <w:t>q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spacing w:val="25"/>
        </w:rPr>
        <w:t> </w:t>
      </w:r>
      <w:r>
        <w:rPr/>
        <w:t>giri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  <w:spacing w:val="25"/>
        </w:rPr>
        <w:t> </w:t>
      </w:r>
      <w:r>
        <w:rPr>
          <w:rFonts w:ascii="Tahoma" w:hAnsi="Tahoma" w:cs="Tahoma" w:eastAsia="Tahoma"/>
        </w:rPr>
        <w:t>şә</w:t>
      </w:r>
      <w:r>
        <w:rPr/>
        <w:t>kli</w:t>
      </w:r>
      <w:r>
        <w:rPr>
          <w:spacing w:val="26"/>
        </w:rPr>
        <w:t> </w:t>
      </w:r>
      <w:r>
        <w:rPr/>
        <w:t>eyni</w:t>
      </w:r>
      <w:r>
        <w:rPr>
          <w:spacing w:val="26"/>
        </w:rPr>
        <w:t> </w:t>
      </w:r>
      <w:r>
        <w:rPr/>
        <w:t>olsa</w:t>
      </w:r>
      <w:r>
        <w:rPr>
          <w:spacing w:val="26"/>
        </w:rPr>
        <w:t> </w:t>
      </w:r>
      <w:r>
        <w:rPr/>
        <w:t>da,</w:t>
      </w:r>
      <w:r>
        <w:rPr>
          <w:spacing w:val="24"/>
        </w:rPr>
        <w:t> </w:t>
      </w:r>
      <w:r>
        <w:rPr>
          <w:rFonts w:ascii="Arial" w:hAnsi="Arial" w:cs="Arial" w:eastAsia="Arial"/>
          <w:color w:val="1A1A1A"/>
        </w:rPr>
        <w:t>VGA</w:t>
      </w:r>
      <w:r>
        <w:rPr>
          <w:rFonts w:ascii="Arial" w:hAnsi="Arial" w:cs="Arial" w:eastAsia="Arial"/>
          <w:color w:val="1A1A1A"/>
          <w:spacing w:val="35"/>
        </w:rPr>
        <w:t> </w:t>
      </w:r>
      <w:r>
        <w:rPr/>
        <w:t>ekran</w:t>
      </w:r>
      <w:r>
        <w:rPr>
          <w:spacing w:val="-1"/>
          <w:w w:val="99"/>
        </w:rPr>
        <w:t> </w:t>
      </w:r>
      <w:r>
        <w:rPr/>
        <w:t>kartlar</w:t>
      </w:r>
      <w:r>
        <w:rPr>
          <w:rFonts w:ascii="Tahoma" w:hAnsi="Tahoma" w:cs="Tahoma" w:eastAsia="Tahoma"/>
        </w:rPr>
        <w:t>ı</w:t>
      </w:r>
      <w:r>
        <w:rPr/>
        <w:t>na uy</w:t>
      </w:r>
      <w:r>
        <w:rPr>
          <w:rFonts w:ascii="Tahoma" w:hAnsi="Tahoma" w:cs="Tahoma" w:eastAsia="Tahoma"/>
        </w:rPr>
        <w:t>ğ</w:t>
      </w:r>
      <w:r>
        <w:rPr/>
        <w:t>un</w:t>
      </w:r>
      <w:r>
        <w:rPr>
          <w:spacing w:val="-8"/>
        </w:rPr>
        <w:t> </w:t>
      </w:r>
      <w:r>
        <w:rPr/>
        <w:t>g</w:t>
      </w:r>
      <w:r>
        <w:rPr>
          <w:rFonts w:ascii="Tahoma" w:hAnsi="Tahoma" w:cs="Tahoma" w:eastAsia="Tahoma"/>
        </w:rPr>
        <w:t>ә</w:t>
      </w:r>
      <w:r>
        <w:rPr/>
        <w:t>lmir.</w:t>
      </w:r>
    </w:p>
    <w:p>
      <w:pPr>
        <w:spacing w:line="240" w:lineRule="auto" w:before="9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bookmarkStart w:name="_TOC_250095" w:id="7"/>
      <w:r>
        <w:rPr/>
        <w:t>LCD MON</w:t>
      </w:r>
      <w:r>
        <w:rPr>
          <w:rFonts w:ascii="Palatino Linotype" w:hAnsi="Palatino Linotype"/>
        </w:rPr>
        <w:t>İ</w:t>
      </w:r>
      <w:r>
        <w:rPr/>
        <w:t>TORLARININ </w:t>
      </w:r>
      <w:r>
        <w:rPr>
          <w:rFonts w:ascii="Palatino Linotype" w:hAnsi="Palatino Linotype"/>
        </w:rPr>
        <w:t>İŞ</w:t>
      </w:r>
      <w:r>
        <w:rPr>
          <w:rFonts w:ascii="Palatino Linotype" w:hAnsi="Palatino Linotype"/>
          <w:spacing w:val="-11"/>
        </w:rPr>
        <w:t> </w:t>
      </w:r>
      <w:r>
        <w:rPr/>
        <w:t>PR</w:t>
      </w:r>
      <w:r>
        <w:rPr>
          <w:rFonts w:ascii="Palatino Linotype" w:hAnsi="Palatino Linotype"/>
        </w:rPr>
        <w:t>İ</w:t>
      </w:r>
      <w:r>
        <w:rPr/>
        <w:t>NS</w:t>
      </w:r>
      <w:r>
        <w:rPr>
          <w:rFonts w:ascii="Palatino Linotype" w:hAnsi="Palatino Linotype"/>
        </w:rPr>
        <w:t>İ</w:t>
      </w:r>
      <w:r>
        <w:rPr/>
        <w:t>P</w:t>
      </w:r>
      <w:r>
        <w:rPr>
          <w:rFonts w:ascii="Palatino Linotype" w:hAnsi="Palatino Linotype"/>
        </w:rPr>
        <w:t>İ</w:t>
      </w:r>
      <w:bookmarkEnd w:id="7"/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38"/>
        <w:ind w:right="250"/>
        <w:jc w:val="both"/>
      </w:pPr>
      <w:r>
        <w:rPr>
          <w:rFonts w:ascii="Arial" w:hAnsi="Arial"/>
          <w:color w:val="1A1A1A"/>
        </w:rPr>
        <w:t>LCD </w:t>
      </w:r>
      <w:r>
        <w:rPr/>
        <w:t>Texnologiyas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CRT </w:t>
      </w:r>
      <w:r>
        <w:rPr/>
        <w:t>Texnologiyas</w:t>
      </w:r>
      <w:r>
        <w:rPr>
          <w:rFonts w:ascii="Tahoma" w:hAnsi="Tahoma"/>
        </w:rPr>
        <w:t>ı</w:t>
      </w:r>
      <w:r>
        <w:rPr/>
        <w:t>ndan tamamil</w:t>
      </w:r>
      <w:r>
        <w:rPr>
          <w:rFonts w:ascii="Tahoma" w:hAnsi="Tahoma"/>
        </w:rPr>
        <w:t>ә</w:t>
      </w:r>
      <w:r>
        <w:rPr>
          <w:rFonts w:ascii="Tahoma" w:hAnsi="Tahoma"/>
          <w:spacing w:val="34"/>
        </w:rPr>
        <w:t> </w:t>
      </w:r>
      <w:r>
        <w:rPr/>
        <w:t>f</w:t>
      </w:r>
      <w:r>
        <w:rPr>
          <w:rFonts w:ascii="Tahoma" w:hAnsi="Tahoma"/>
        </w:rPr>
        <w:t>ә</w:t>
      </w:r>
      <w:r>
        <w:rPr/>
        <w:t>rql</w:t>
      </w:r>
      <w:r>
        <w:rPr>
          <w:rFonts w:ascii="Tahoma" w:hAnsi="Tahoma"/>
        </w:rPr>
        <w:t>ә</w:t>
      </w:r>
      <w:r>
        <w:rPr/>
        <w:t>nir.</w:t>
      </w:r>
      <w:r>
        <w:rPr>
          <w:w w:val="99"/>
        </w:rPr>
        <w:t> </w:t>
      </w:r>
      <w:r>
        <w:rPr/>
        <w:t>Çox uzun zamandan b</w:t>
      </w:r>
      <w:r>
        <w:rPr>
          <w:rFonts w:ascii="Tahoma" w:hAnsi="Tahoma"/>
        </w:rPr>
        <w:t>ә</w:t>
      </w:r>
      <w:r>
        <w:rPr/>
        <w:t>ri portativ kompüterl</w:t>
      </w:r>
      <w:r>
        <w:rPr>
          <w:rFonts w:ascii="Tahoma" w:hAnsi="Tahoma"/>
        </w:rPr>
        <w:t>ә</w:t>
      </w:r>
      <w:r>
        <w:rPr/>
        <w:t>r il</w:t>
      </w:r>
      <w:r>
        <w:rPr>
          <w:rFonts w:ascii="Tahoma" w:hAnsi="Tahoma"/>
        </w:rPr>
        <w:t>ә </w:t>
      </w:r>
      <w:r>
        <w:rPr/>
        <w:t>birlikd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57"/>
        </w:rPr>
        <w:t> </w:t>
      </w:r>
      <w:r>
        <w:rPr/>
        <w:t>olunan</w:t>
      </w:r>
      <w:r>
        <w:rPr>
          <w:spacing w:val="-1"/>
          <w:w w:val="99"/>
        </w:rPr>
        <w:t> </w:t>
      </w:r>
      <w:r>
        <w:rPr>
          <w:rFonts w:ascii="Arial" w:hAnsi="Arial"/>
          <w:color w:val="1A1A1A"/>
        </w:rPr>
        <w:t>LCD </w:t>
      </w:r>
      <w:r>
        <w:rPr/>
        <w:t>monitorlar</w:t>
      </w:r>
      <w:r>
        <w:rPr>
          <w:rFonts w:ascii="Tahoma" w:hAnsi="Tahoma"/>
        </w:rPr>
        <w:t>ı </w:t>
      </w:r>
      <w:r>
        <w:rPr/>
        <w:t>son ill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 </w:t>
      </w:r>
      <w:r>
        <w:rPr/>
        <w:t>geni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n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 masaüstü</w:t>
      </w:r>
      <w:r>
        <w:rPr>
          <w:spacing w:val="15"/>
        </w:rPr>
        <w:t> </w:t>
      </w:r>
      <w:r>
        <w:rPr/>
        <w:t>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olunma</w:t>
      </w:r>
      <w:r>
        <w:rPr>
          <w:rFonts w:ascii="Tahoma" w:hAnsi="Tahoma"/>
        </w:rPr>
        <w:t>ğ</w:t>
      </w:r>
      <w:r>
        <w:rPr/>
        <w:t>a</w:t>
      </w:r>
      <w:r>
        <w:rPr>
          <w:spacing w:val="-10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lam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/>
        <w:ind w:right="248"/>
        <w:jc w:val="both"/>
      </w:pPr>
      <w:r>
        <w:rPr>
          <w:rFonts w:ascii="Arial" w:hAnsi="Arial" w:cs="Arial" w:eastAsia="Arial"/>
          <w:color w:val="1A1A1A"/>
        </w:rPr>
        <w:t>LCD </w:t>
      </w:r>
      <w:r>
        <w:rPr/>
        <w:t>monitorlar</w:t>
      </w:r>
      <w:r>
        <w:rPr>
          <w:rFonts w:ascii="Tahoma" w:hAnsi="Tahoma" w:cs="Tahoma" w:eastAsia="Tahoma"/>
        </w:rPr>
        <w:t>ı 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z</w:t>
      </w:r>
      <w:r>
        <w:rPr>
          <w:rFonts w:ascii="Tahoma" w:hAnsi="Tahoma" w:cs="Tahoma" w:eastAsia="Tahoma"/>
        </w:rPr>
        <w:t>ә</w:t>
      </w:r>
      <w:r>
        <w:rPr/>
        <w:t>n “yast</w:t>
      </w:r>
      <w:r>
        <w:rPr>
          <w:rFonts w:ascii="Tahoma" w:hAnsi="Tahoma" w:cs="Tahoma" w:eastAsia="Tahoma"/>
        </w:rPr>
        <w:t>ı </w:t>
      </w:r>
      <w:r>
        <w:rPr/>
        <w:t>ekran” (</w:t>
      </w:r>
      <w:r>
        <w:rPr>
          <w:rFonts w:ascii="Arial" w:hAnsi="Arial" w:cs="Arial" w:eastAsia="Arial"/>
          <w:color w:val="1A1A1A"/>
        </w:rPr>
        <w:t>flat screen</w:t>
      </w:r>
      <w:r>
        <w:rPr/>
        <w:t>) da</w:t>
      </w:r>
      <w:r>
        <w:rPr>
          <w:spacing w:val="57"/>
        </w:rPr>
        <w:t> </w:t>
      </w:r>
      <w:r>
        <w:rPr/>
        <w:t>adland</w:t>
      </w:r>
      <w:r>
        <w:rPr>
          <w:rFonts w:ascii="Tahoma" w:hAnsi="Tahoma" w:cs="Tahoma" w:eastAsia="Tahoma"/>
        </w:rPr>
        <w:t>ı</w:t>
      </w:r>
      <w:r>
        <w:rPr/>
        <w:t>r</w:t>
      </w:r>
      <w:r>
        <w:rPr>
          <w:rFonts w:ascii="Tahoma" w:hAnsi="Tahoma" w:cs="Tahoma" w:eastAsia="Tahoma"/>
        </w:rPr>
        <w:t>ı</w:t>
      </w:r>
      <w:r>
        <w:rPr/>
        <w:t>l</w:t>
      </w:r>
      <w:r>
        <w:rPr>
          <w:rFonts w:ascii="Tahoma" w:hAnsi="Tahoma" w:cs="Tahoma" w:eastAsia="Tahoma"/>
        </w:rPr>
        <w:t>ı</w:t>
      </w:r>
      <w:r>
        <w:rPr/>
        <w:t>r.</w:t>
      </w:r>
      <w:r>
        <w:rPr>
          <w:spacing w:val="-1"/>
          <w:w w:val="99"/>
        </w:rPr>
        <w:t> </w:t>
      </w:r>
      <w:r>
        <w:rPr/>
        <w:t>Bu monitorlar</w:t>
      </w:r>
      <w:r>
        <w:rPr>
          <w:rFonts w:ascii="Tahoma" w:hAnsi="Tahoma" w:cs="Tahoma" w:eastAsia="Tahoma"/>
        </w:rPr>
        <w:t>ı</w:t>
      </w:r>
      <w:r>
        <w:rPr/>
        <w:t>n qiym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</w:t>
      </w:r>
      <w:r>
        <w:rPr/>
        <w:t>ri yüks</w:t>
      </w:r>
      <w:r>
        <w:rPr>
          <w:rFonts w:ascii="Tahoma" w:hAnsi="Tahoma" w:cs="Tahoma" w:eastAsia="Tahoma"/>
        </w:rPr>
        <w:t>ә</w:t>
      </w:r>
      <w:r>
        <w:rPr/>
        <w:t>k olmas</w:t>
      </w:r>
      <w:r>
        <w:rPr>
          <w:rFonts w:ascii="Tahoma" w:hAnsi="Tahoma" w:cs="Tahoma" w:eastAsia="Tahoma"/>
        </w:rPr>
        <w:t>ı</w:t>
      </w:r>
      <w:r>
        <w:rPr/>
        <w:t>na baxmayaraq,</w:t>
      </w:r>
      <w:r>
        <w:rPr>
          <w:spacing w:val="17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dric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w w:val="99"/>
        </w:rPr>
        <w:t> </w:t>
      </w:r>
      <w:r>
        <w:rPr/>
        <w:t>dü</w:t>
      </w:r>
      <w:r>
        <w:rPr>
          <w:rFonts w:ascii="Tahoma" w:hAnsi="Tahoma" w:cs="Tahoma" w:eastAsia="Tahoma"/>
        </w:rPr>
        <w:t>ş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kd</w:t>
      </w:r>
      <w:r>
        <w:rPr>
          <w:rFonts w:ascii="Tahoma" w:hAnsi="Tahoma" w:cs="Tahoma" w:eastAsia="Tahoma"/>
        </w:rPr>
        <w:t>ә</w:t>
      </w:r>
      <w:r>
        <w:rPr/>
        <w:t>dir. </w:t>
      </w:r>
      <w:r>
        <w:rPr>
          <w:rFonts w:ascii="Arial" w:hAnsi="Arial" w:cs="Arial" w:eastAsia="Arial"/>
          <w:color w:val="1A1A1A"/>
        </w:rPr>
        <w:t>CRT </w:t>
      </w:r>
      <w:r>
        <w:rPr/>
        <w:t>monitorlarla müqayis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 </w:t>
      </w:r>
      <w:r>
        <w:rPr/>
        <w:t>qiym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</w:t>
      </w:r>
      <w:r>
        <w:rPr/>
        <w:t>rinin baha</w:t>
      </w:r>
      <w:r>
        <w:rPr>
          <w:spacing w:val="26"/>
        </w:rPr>
        <w:t> </w:t>
      </w:r>
      <w:r>
        <w:rPr/>
        <w:t>olmas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bil</w:t>
      </w:r>
      <w:r>
        <w:rPr>
          <w:rFonts w:ascii="Tahoma" w:hAnsi="Tahoma" w:cs="Tahoma" w:eastAsia="Tahoma"/>
        </w:rPr>
        <w:t>ә </w:t>
      </w:r>
      <w:r>
        <w:rPr/>
        <w:t>geni</w:t>
      </w:r>
      <w:r>
        <w:rPr>
          <w:rFonts w:ascii="Tahoma" w:hAnsi="Tahoma" w:cs="Tahoma" w:eastAsia="Tahoma"/>
        </w:rPr>
        <w:t>ş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-7"/>
        </w:rPr>
        <w:t> </w:t>
      </w:r>
      <w:r>
        <w:rPr/>
        <w:t>edilmir.</w:t>
      </w:r>
    </w:p>
    <w:p>
      <w:pPr>
        <w:pStyle w:val="BodyText"/>
        <w:spacing w:line="240" w:lineRule="auto"/>
        <w:ind w:right="247"/>
        <w:jc w:val="both"/>
      </w:pPr>
      <w:r>
        <w:rPr/>
        <w:t>Bir</w:t>
      </w:r>
      <w:r>
        <w:rPr>
          <w:spacing w:val="31"/>
        </w:rPr>
        <w:t> </w:t>
      </w:r>
      <w:r>
        <w:rPr/>
        <w:t>madd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31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bi</w:t>
      </w:r>
      <w:r>
        <w:rPr>
          <w:rFonts w:ascii="Tahoma" w:hAnsi="Tahoma" w:cs="Tahoma" w:eastAsia="Tahoma"/>
        </w:rPr>
        <w:t>ә</w:t>
      </w:r>
      <w:r>
        <w:rPr/>
        <w:t>td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31"/>
        </w:rPr>
        <w:t> 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rk,</w:t>
      </w:r>
      <w:r>
        <w:rPr>
          <w:spacing w:val="30"/>
        </w:rPr>
        <w:t> </w:t>
      </w:r>
      <w:r>
        <w:rPr/>
        <w:t>maye</w:t>
      </w:r>
      <w:r>
        <w:rPr>
          <w:spacing w:val="30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31"/>
        </w:rPr>
        <w:t> </w:t>
      </w:r>
      <w:r>
        <w:rPr/>
        <w:t>qaz</w:t>
      </w:r>
      <w:r>
        <w:rPr>
          <w:spacing w:val="30"/>
        </w:rPr>
        <w:t> </w:t>
      </w:r>
      <w:r>
        <w:rPr/>
        <w:t>hal</w:t>
      </w:r>
      <w:r>
        <w:rPr>
          <w:rFonts w:ascii="Tahoma" w:hAnsi="Tahoma" w:cs="Tahoma" w:eastAsia="Tahoma"/>
        </w:rPr>
        <w:t>ı</w:t>
      </w:r>
      <w:r>
        <w:rPr/>
        <w:t>nda</w:t>
      </w:r>
      <w:r>
        <w:rPr>
          <w:spacing w:val="30"/>
        </w:rPr>
        <w:t> </w:t>
      </w:r>
      <w:r>
        <w:rPr/>
        <w:t>olur.</w:t>
      </w:r>
      <w:r>
        <w:rPr>
          <w:spacing w:val="31"/>
        </w:rPr>
        <w:t> </w:t>
      </w:r>
      <w:r>
        <w:rPr/>
        <w:t>Maye</w:t>
      </w:r>
      <w:r>
        <w:rPr>
          <w:spacing w:val="30"/>
        </w:rPr>
        <w:t> </w:t>
      </w:r>
      <w:r>
        <w:rPr/>
        <w:t>kristal</w:t>
      </w:r>
      <w:r>
        <w:rPr>
          <w:w w:val="99"/>
        </w:rPr>
        <w:t> </w:t>
      </w:r>
      <w:r>
        <w:rPr/>
        <w:t>(</w:t>
      </w:r>
      <w:r>
        <w:rPr>
          <w:rFonts w:ascii="Arial" w:hAnsi="Arial" w:cs="Arial" w:eastAsia="Arial"/>
          <w:color w:val="1A1A1A"/>
        </w:rPr>
        <w:t>liquid</w:t>
      </w:r>
      <w:r>
        <w:rPr>
          <w:rFonts w:ascii="Arial" w:hAnsi="Arial" w:cs="Arial" w:eastAsia="Arial"/>
          <w:color w:val="1A1A1A"/>
          <w:spacing w:val="69"/>
        </w:rPr>
        <w:t> </w:t>
      </w:r>
      <w:r>
        <w:rPr>
          <w:rFonts w:ascii="Arial" w:hAnsi="Arial" w:cs="Arial" w:eastAsia="Arial"/>
          <w:color w:val="1A1A1A"/>
        </w:rPr>
        <w:t>crystal</w:t>
      </w:r>
      <w:r>
        <w:rPr/>
        <w:t>)</w:t>
      </w:r>
      <w:r>
        <w:rPr>
          <w:spacing w:val="69"/>
        </w:rPr>
        <w:t> </w:t>
      </w:r>
      <w:r>
        <w:rPr/>
        <w:t>maye</w:t>
      </w:r>
      <w:r>
        <w:rPr>
          <w:spacing w:val="68"/>
        </w:rPr>
        <w:t> </w:t>
      </w:r>
      <w:r>
        <w:rPr/>
        <w:t>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69"/>
        </w:rPr>
        <w:t> 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rk</w:t>
      </w:r>
      <w:r>
        <w:rPr>
          <w:spacing w:val="69"/>
        </w:rPr>
        <w:t> </w:t>
      </w:r>
      <w:r>
        <w:rPr/>
        <w:t>aras</w:t>
      </w:r>
      <w:r>
        <w:rPr>
          <w:rFonts w:ascii="Tahoma" w:hAnsi="Tahoma" w:cs="Tahoma" w:eastAsia="Tahoma"/>
        </w:rPr>
        <w:t>ı</w:t>
      </w:r>
      <w:r>
        <w:rPr/>
        <w:t>nda</w:t>
      </w:r>
      <w:r>
        <w:rPr>
          <w:spacing w:val="69"/>
        </w:rPr>
        <w:t> </w:t>
      </w:r>
      <w:r>
        <w:rPr/>
        <w:t>olan</w:t>
      </w:r>
      <w:r>
        <w:rPr>
          <w:spacing w:val="70"/>
        </w:rPr>
        <w:t> </w:t>
      </w:r>
      <w:r>
        <w:rPr/>
        <w:t>madd</w:t>
      </w:r>
      <w:r>
        <w:rPr>
          <w:rFonts w:ascii="Tahoma" w:hAnsi="Tahoma" w:cs="Tahoma" w:eastAsia="Tahoma"/>
        </w:rPr>
        <w:t>ә</w:t>
      </w:r>
      <w:r>
        <w:rPr/>
        <w:t>dir.</w:t>
      </w:r>
      <w:r>
        <w:rPr>
          <w:spacing w:val="69"/>
        </w:rPr>
        <w:t> </w:t>
      </w:r>
      <w:r>
        <w:rPr/>
        <w:t>Maye</w:t>
      </w:r>
      <w:r>
        <w:rPr>
          <w:spacing w:val="68"/>
        </w:rPr>
        <w:t> </w:t>
      </w:r>
      <w:r>
        <w:rPr/>
        <w:t>kristalda</w:t>
      </w:r>
      <w:r>
        <w:rPr>
          <w:w w:val="99"/>
        </w:rPr>
        <w:t> </w:t>
      </w:r>
      <w:r>
        <w:rPr/>
        <w:t>molekullar b</w:t>
      </w:r>
      <w:r>
        <w:rPr>
          <w:rFonts w:ascii="Tahoma" w:hAnsi="Tahoma" w:cs="Tahoma" w:eastAsia="Tahoma"/>
        </w:rPr>
        <w:t>ә</w:t>
      </w:r>
      <w:r>
        <w:rPr/>
        <w:t>rk madd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 </w:t>
      </w:r>
      <w:r>
        <w:rPr/>
        <w:t>oldu</w:t>
      </w:r>
      <w:r>
        <w:rPr>
          <w:rFonts w:ascii="Tahoma" w:hAnsi="Tahoma" w:cs="Tahoma" w:eastAsia="Tahoma"/>
        </w:rPr>
        <w:t>ğ</w:t>
      </w:r>
      <w:r>
        <w:rPr/>
        <w:t>u kimi eyni istiqam</w:t>
      </w:r>
      <w:r>
        <w:rPr>
          <w:rFonts w:ascii="Tahoma" w:hAnsi="Tahoma" w:cs="Tahoma" w:eastAsia="Tahoma"/>
        </w:rPr>
        <w:t>ә</w:t>
      </w:r>
      <w:r>
        <w:rPr/>
        <w:t>td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81"/>
        </w:rPr>
        <w:t> </w:t>
      </w:r>
      <w:r>
        <w:rPr/>
        <w:t>s</w:t>
      </w:r>
      <w:r>
        <w:rPr>
          <w:rFonts w:ascii="Tahoma" w:hAnsi="Tahoma" w:cs="Tahoma" w:eastAsia="Tahoma"/>
        </w:rPr>
        <w:t>ı</w:t>
      </w:r>
      <w:r>
        <w:rPr/>
        <w:t>ralanm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r,</w:t>
      </w:r>
      <w:r>
        <w:rPr>
          <w:spacing w:val="-1"/>
          <w:w w:val="99"/>
        </w:rPr>
        <w:t> </w:t>
      </w:r>
      <w:r>
        <w:rPr/>
        <w:t>ancaq bu molekullar maye molekullarda oldu</w:t>
      </w:r>
      <w:r>
        <w:rPr>
          <w:rFonts w:ascii="Tahoma" w:hAnsi="Tahoma" w:cs="Tahoma" w:eastAsia="Tahoma"/>
        </w:rPr>
        <w:t>ğ</w:t>
      </w:r>
      <w:r>
        <w:rPr/>
        <w:t>u kimi,</w:t>
      </w:r>
      <w:r>
        <w:rPr>
          <w:spacing w:val="22"/>
        </w:rPr>
        <w:t> </w:t>
      </w:r>
      <w:r>
        <w:rPr/>
        <w:t>bir-biril</w:t>
      </w:r>
      <w:r>
        <w:rPr>
          <w:rFonts w:ascii="Tahoma" w:hAnsi="Tahoma" w:cs="Tahoma" w:eastAsia="Tahoma"/>
        </w:rPr>
        <w:t>ә</w:t>
      </w:r>
      <w:r>
        <w:rPr/>
        <w:t>rinin</w:t>
      </w:r>
      <w:r>
        <w:rPr>
          <w:w w:val="99"/>
        </w:rPr>
        <w:t> </w:t>
      </w:r>
      <w:r>
        <w:rPr>
          <w:rFonts w:ascii="Tahoma" w:hAnsi="Tahoma" w:cs="Tahoma" w:eastAsia="Tahoma"/>
        </w:rPr>
        <w:t>ә</w:t>
      </w:r>
      <w:r>
        <w:rPr/>
        <w:t>traf</w:t>
      </w:r>
      <w:r>
        <w:rPr>
          <w:rFonts w:ascii="Tahoma" w:hAnsi="Tahoma" w:cs="Tahoma" w:eastAsia="Tahoma"/>
        </w:rPr>
        <w:t>ı</w:t>
      </w:r>
      <w:r>
        <w:rPr/>
        <w:t>nda s</w:t>
      </w:r>
      <w:r>
        <w:rPr>
          <w:rFonts w:ascii="Tahoma" w:hAnsi="Tahoma" w:cs="Tahoma" w:eastAsia="Tahoma"/>
        </w:rPr>
        <w:t>ә</w:t>
      </w:r>
      <w:r>
        <w:rPr/>
        <w:t>rb</w:t>
      </w:r>
      <w:r>
        <w:rPr>
          <w:rFonts w:ascii="Tahoma" w:hAnsi="Tahoma" w:cs="Tahoma" w:eastAsia="Tahoma"/>
        </w:rPr>
        <w:t>ә</w:t>
      </w:r>
      <w:r>
        <w:rPr/>
        <w:t>st olaraq a</w:t>
      </w:r>
      <w:r>
        <w:rPr>
          <w:rFonts w:ascii="Tahoma" w:hAnsi="Tahoma" w:cs="Tahoma" w:eastAsia="Tahoma"/>
        </w:rPr>
        <w:t>ş</w:t>
      </w:r>
      <w:r>
        <w:rPr/>
        <w:t>a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 </w:t>
      </w:r>
      <w:r>
        <w:rPr/>
        <w:t>h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</w:t>
      </w:r>
      <w:r>
        <w:rPr/>
        <w:t>t edirl</w:t>
      </w:r>
      <w:r>
        <w:rPr>
          <w:rFonts w:ascii="Tahoma" w:hAnsi="Tahoma" w:cs="Tahoma" w:eastAsia="Tahoma"/>
        </w:rPr>
        <w:t>ә</w:t>
      </w:r>
      <w:r>
        <w:rPr/>
        <w:t>r. Maye</w:t>
      </w:r>
      <w:r>
        <w:rPr>
          <w:spacing w:val="55"/>
        </w:rPr>
        <w:t> </w:t>
      </w:r>
      <w:r>
        <w:rPr/>
        <w:t>kristal</w:t>
      </w:r>
      <w:r>
        <w:rPr>
          <w:spacing w:val="-1"/>
          <w:w w:val="99"/>
        </w:rPr>
        <w:t> </w:t>
      </w:r>
      <w:r>
        <w:rPr/>
        <w:t>h</w:t>
      </w:r>
      <w:r>
        <w:rPr>
          <w:rFonts w:ascii="Tahoma" w:hAnsi="Tahoma" w:cs="Tahoma" w:eastAsia="Tahoma"/>
        </w:rPr>
        <w:t>ә</w:t>
      </w:r>
      <w:r>
        <w:rPr/>
        <w:t>qiq</w:t>
      </w:r>
      <w:r>
        <w:rPr>
          <w:rFonts w:ascii="Tahoma" w:hAnsi="Tahoma" w:cs="Tahoma" w:eastAsia="Tahoma"/>
        </w:rPr>
        <w:t>ә</w:t>
      </w:r>
      <w:r>
        <w:rPr/>
        <w:t>td</w:t>
      </w:r>
      <w:r>
        <w:rPr>
          <w:rFonts w:ascii="Tahoma" w:hAnsi="Tahoma" w:cs="Tahoma" w:eastAsia="Tahoma"/>
        </w:rPr>
        <w:t>ә </w:t>
      </w:r>
      <w:r>
        <w:rPr/>
        <w:t>maye hal</w:t>
      </w:r>
      <w:r>
        <w:rPr>
          <w:rFonts w:ascii="Tahoma" w:hAnsi="Tahoma" w:cs="Tahoma" w:eastAsia="Tahoma"/>
        </w:rPr>
        <w:t>ı</w:t>
      </w:r>
      <w:r>
        <w:rPr/>
        <w:t>na daha yax</w:t>
      </w:r>
      <w:r>
        <w:rPr>
          <w:rFonts w:ascii="Tahoma" w:hAnsi="Tahoma" w:cs="Tahoma" w:eastAsia="Tahoma"/>
        </w:rPr>
        <w:t>ı</w:t>
      </w:r>
      <w:r>
        <w:rPr/>
        <w:t>nd</w:t>
      </w:r>
      <w:r>
        <w:rPr>
          <w:rFonts w:ascii="Tahoma" w:hAnsi="Tahoma" w:cs="Tahoma" w:eastAsia="Tahoma"/>
        </w:rPr>
        <w:t>ı</w:t>
      </w:r>
      <w:r>
        <w:rPr/>
        <w:t>r. Maye kristal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spacing w:val="9"/>
        </w:rPr>
        <w:t> </w:t>
      </w:r>
      <w:r>
        <w:rPr/>
        <w:t>xüsusiyy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w w:val="99"/>
        </w:rPr>
        <w:t> </w:t>
      </w:r>
      <w:r>
        <w:rPr/>
        <w:t>biri d</w:t>
      </w:r>
      <w:r>
        <w:rPr>
          <w:rFonts w:ascii="Tahoma" w:hAnsi="Tahoma" w:cs="Tahoma" w:eastAsia="Tahoma"/>
        </w:rPr>
        <w:t>ә </w:t>
      </w:r>
      <w:r>
        <w:rPr/>
        <w:t>istiliy</w:t>
      </w:r>
      <w:r>
        <w:rPr>
          <w:rFonts w:ascii="Tahoma" w:hAnsi="Tahoma" w:cs="Tahoma" w:eastAsia="Tahoma"/>
        </w:rPr>
        <w:t>ә </w:t>
      </w:r>
      <w:r>
        <w:rPr/>
        <w:t>h</w:t>
      </w:r>
      <w:r>
        <w:rPr>
          <w:rFonts w:ascii="Tahoma" w:hAnsi="Tahoma" w:cs="Tahoma" w:eastAsia="Tahoma"/>
        </w:rPr>
        <w:t>ә</w:t>
      </w:r>
      <w:r>
        <w:rPr/>
        <w:t>ssas bir madd</w:t>
      </w:r>
      <w:r>
        <w:rPr>
          <w:rFonts w:ascii="Tahoma" w:hAnsi="Tahoma" w:cs="Tahoma" w:eastAsia="Tahoma"/>
        </w:rPr>
        <w:t>ә </w:t>
      </w:r>
      <w:r>
        <w:rPr/>
        <w:t>olmas</w:t>
      </w:r>
      <w:r>
        <w:rPr>
          <w:rFonts w:ascii="Tahoma" w:hAnsi="Tahoma" w:cs="Tahoma" w:eastAsia="Tahoma"/>
        </w:rPr>
        <w:t>ı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r. Buna gör</w:t>
      </w:r>
      <w:r>
        <w:rPr>
          <w:rFonts w:ascii="Tahoma" w:hAnsi="Tahoma" w:cs="Tahoma" w:eastAsia="Tahoma"/>
        </w:rPr>
        <w:t>ә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bi</w:t>
      </w:r>
      <w:r>
        <w:rPr>
          <w:rFonts w:ascii="Tahoma" w:hAnsi="Tahoma" w:cs="Tahoma" w:eastAsia="Tahoma"/>
        </w:rPr>
        <w:t>ә</w:t>
      </w:r>
      <w:r>
        <w:rPr/>
        <w:t>td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66"/>
        </w:rPr>
        <w:t> </w:t>
      </w:r>
      <w:r>
        <w:rPr/>
        <w:t>çox</w:t>
      </w:r>
      <w:r>
        <w:rPr>
          <w:w w:val="99"/>
        </w:rPr>
        <w:t> </w:t>
      </w:r>
      <w:r>
        <w:rPr/>
        <w:t>müxt</w:t>
      </w:r>
      <w:r>
        <w:rPr>
          <w:rFonts w:ascii="Tahoma" w:hAnsi="Tahoma" w:cs="Tahoma" w:eastAsia="Tahoma"/>
        </w:rPr>
        <w:t>ә</w:t>
      </w:r>
      <w:r>
        <w:rPr/>
        <w:t>lif </w:t>
      </w:r>
      <w:r>
        <w:rPr>
          <w:rFonts w:ascii="Tahoma" w:hAnsi="Tahoma" w:cs="Tahoma" w:eastAsia="Tahoma"/>
        </w:rPr>
        <w:t>şә</w:t>
      </w:r>
      <w:r>
        <w:rPr/>
        <w:t>kill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 </w:t>
      </w:r>
      <w:r>
        <w:rPr/>
        <w:t>ola bilirl</w:t>
      </w:r>
      <w:r>
        <w:rPr>
          <w:rFonts w:ascii="Tahoma" w:hAnsi="Tahoma" w:cs="Tahoma" w:eastAsia="Tahoma"/>
        </w:rPr>
        <w:t>ә</w:t>
      </w:r>
      <w:r>
        <w:rPr/>
        <w:t>r. </w:t>
      </w:r>
      <w:r>
        <w:rPr>
          <w:rFonts w:ascii="Arial" w:hAnsi="Arial" w:cs="Arial" w:eastAsia="Arial"/>
          <w:color w:val="1A1A1A"/>
        </w:rPr>
        <w:t>LCD </w:t>
      </w:r>
      <w:r>
        <w:rPr/>
        <w:t>monitorlar</w:t>
      </w:r>
      <w:r>
        <w:rPr>
          <w:rFonts w:ascii="Tahoma" w:hAnsi="Tahoma" w:cs="Tahoma" w:eastAsia="Tahoma"/>
        </w:rPr>
        <w:t>ı</w:t>
      </w:r>
      <w:r>
        <w:rPr/>
        <w:t>nda t</w:t>
      </w:r>
      <w:r>
        <w:rPr>
          <w:rFonts w:ascii="Tahoma" w:hAnsi="Tahoma" w:cs="Tahoma" w:eastAsia="Tahoma"/>
        </w:rPr>
        <w:t>ә</w:t>
      </w:r>
      <w:r>
        <w:rPr/>
        <w:t>bi</w:t>
      </w:r>
      <w:r>
        <w:rPr>
          <w:rFonts w:ascii="Tahoma" w:hAnsi="Tahoma" w:cs="Tahoma" w:eastAsia="Tahoma"/>
        </w:rPr>
        <w:t>ә</w:t>
      </w:r>
      <w:r>
        <w:rPr/>
        <w:t>td</w:t>
      </w:r>
      <w:r>
        <w:rPr>
          <w:rFonts w:ascii="Tahoma" w:hAnsi="Tahoma" w:cs="Tahoma" w:eastAsia="Tahoma"/>
        </w:rPr>
        <w:t>ә</w:t>
      </w:r>
      <w:r>
        <w:rPr/>
        <w:t>ki bir </w:t>
      </w:r>
      <w:r>
        <w:rPr>
          <w:spacing w:val="15"/>
        </w:rPr>
        <w:t> </w:t>
      </w:r>
      <w:r>
        <w:rPr/>
        <w:t>çox</w:t>
      </w:r>
      <w:r>
        <w:rPr>
          <w:spacing w:val="-1"/>
          <w:w w:val="99"/>
        </w:rPr>
        <w:t> </w:t>
      </w:r>
      <w:r>
        <w:rPr/>
        <w:t>maye kristal növü iç</w:t>
      </w:r>
      <w:r>
        <w:rPr>
          <w:rFonts w:ascii="Tahoma" w:hAnsi="Tahoma" w:cs="Tahoma" w:eastAsia="Tahoma"/>
        </w:rPr>
        <w:t>ә</w:t>
      </w:r>
      <w:r>
        <w:rPr/>
        <w:t>risind</w:t>
      </w:r>
      <w:r>
        <w:rPr>
          <w:rFonts w:ascii="Tahoma" w:hAnsi="Tahoma" w:cs="Tahoma" w:eastAsia="Tahoma"/>
        </w:rPr>
        <w:t>ә</w:t>
      </w:r>
      <w:r>
        <w:rPr/>
        <w:t>n “</w:t>
      </w:r>
      <w:r>
        <w:rPr>
          <w:rFonts w:ascii="Arial" w:hAnsi="Arial" w:cs="Arial" w:eastAsia="Arial"/>
          <w:color w:val="1A1A1A"/>
        </w:rPr>
        <w:t>nematic</w:t>
      </w:r>
      <w:r>
        <w:rPr/>
        <w:t>” ad</w:t>
      </w:r>
      <w:r>
        <w:rPr>
          <w:rFonts w:ascii="Tahoma" w:hAnsi="Tahoma" w:cs="Tahoma" w:eastAsia="Tahoma"/>
        </w:rPr>
        <w:t>ı </w:t>
      </w:r>
      <w:r>
        <w:rPr/>
        <w:t>veril</w:t>
      </w:r>
      <w:r>
        <w:rPr>
          <w:rFonts w:ascii="Tahoma" w:hAnsi="Tahoma" w:cs="Tahoma" w:eastAsia="Tahoma"/>
        </w:rPr>
        <w:t>ә</w:t>
      </w:r>
      <w:r>
        <w:rPr/>
        <w:t>n tip istifad</w:t>
      </w:r>
      <w:r>
        <w:rPr>
          <w:rFonts w:ascii="Tahoma" w:hAnsi="Tahoma" w:cs="Tahoma" w:eastAsia="Tahoma"/>
        </w:rPr>
        <w:t>ә </w:t>
      </w:r>
      <w:r>
        <w:rPr/>
        <w:t>edilir. Bu</w:t>
      </w:r>
      <w:r>
        <w:rPr>
          <w:w w:val="99"/>
        </w:rPr>
        <w:t> </w:t>
      </w:r>
      <w:r>
        <w:rPr/>
        <w:t>maye kristal tipin</w:t>
      </w:r>
      <w:r>
        <w:rPr>
          <w:rFonts w:ascii="Tahoma" w:hAnsi="Tahoma" w:cs="Tahoma" w:eastAsia="Tahoma"/>
        </w:rPr>
        <w:t>ә </w:t>
      </w:r>
      <w:r>
        <w:rPr/>
        <w:t>xüsusi olaraq </w:t>
      </w:r>
      <w:r>
        <w:rPr>
          <w:rFonts w:ascii="Arial" w:hAnsi="Arial" w:cs="Arial" w:eastAsia="Arial"/>
          <w:color w:val="1A1A1A"/>
        </w:rPr>
        <w:t>TN </w:t>
      </w:r>
      <w:r>
        <w:rPr/>
        <w:t>(</w:t>
      </w:r>
      <w:r>
        <w:rPr>
          <w:rFonts w:ascii="Arial" w:hAnsi="Arial" w:cs="Arial" w:eastAsia="Arial"/>
          <w:color w:val="1A1A1A"/>
        </w:rPr>
        <w:t>twistec nematic </w:t>
      </w:r>
      <w:r>
        <w:rPr/>
        <w:t>– ikiqat s</w:t>
      </w:r>
      <w:r>
        <w:rPr>
          <w:rFonts w:ascii="Tahoma" w:hAnsi="Tahoma" w:cs="Tahoma" w:eastAsia="Tahoma"/>
        </w:rPr>
        <w:t>ı</w:t>
      </w:r>
      <w:r>
        <w:rPr/>
        <w:t>x</w:t>
      </w:r>
      <w:r>
        <w:rPr>
          <w:rFonts w:ascii="Tahoma" w:hAnsi="Tahoma" w:cs="Tahoma" w:eastAsia="Tahoma"/>
        </w:rPr>
        <w:t>ı</w:t>
      </w:r>
      <w:r>
        <w:rPr/>
        <w:t>lm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/>
        <w:t>)</w:t>
      </w:r>
      <w:r>
        <w:rPr>
          <w:spacing w:val="14"/>
        </w:rPr>
        <w:t> </w:t>
      </w:r>
      <w:r>
        <w:rPr/>
        <w:t>ad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/>
        <w:t>verilmi</w:t>
      </w:r>
      <w:r>
        <w:rPr>
          <w:rFonts w:ascii="Tahoma" w:hAnsi="Tahoma" w:cs="Tahoma" w:eastAsia="Tahoma"/>
        </w:rPr>
        <w:t>ş</w:t>
      </w:r>
      <w:r>
        <w:rPr/>
        <w:t>dir. </w:t>
      </w:r>
      <w:r>
        <w:rPr>
          <w:rFonts w:ascii="Arial" w:hAnsi="Arial" w:cs="Arial" w:eastAsia="Arial"/>
          <w:color w:val="1A1A1A"/>
        </w:rPr>
        <w:t>TN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bi</w:t>
      </w:r>
      <w:r>
        <w:rPr>
          <w:rFonts w:ascii="Tahoma" w:hAnsi="Tahoma" w:cs="Tahoma" w:eastAsia="Tahoma"/>
        </w:rPr>
        <w:t>ә</w:t>
      </w:r>
      <w:r>
        <w:rPr/>
        <w:t>td</w:t>
      </w:r>
      <w:r>
        <w:rPr>
          <w:rFonts w:ascii="Tahoma" w:hAnsi="Tahoma" w:cs="Tahoma" w:eastAsia="Tahoma"/>
        </w:rPr>
        <w:t>ә </w:t>
      </w:r>
      <w:r>
        <w:rPr/>
        <w:t>q</w:t>
      </w:r>
      <w:r>
        <w:rPr>
          <w:rFonts w:ascii="Tahoma" w:hAnsi="Tahoma" w:cs="Tahoma" w:eastAsia="Tahoma"/>
        </w:rPr>
        <w:t>ı</w:t>
      </w:r>
      <w:r>
        <w:rPr/>
        <w:t>vr</w:t>
      </w:r>
      <w:r>
        <w:rPr>
          <w:rFonts w:ascii="Tahoma" w:hAnsi="Tahoma" w:cs="Tahoma" w:eastAsia="Tahoma"/>
        </w:rPr>
        <w:t>ı</w:t>
      </w:r>
      <w:r>
        <w:rPr/>
        <w:t>lm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 </w:t>
      </w:r>
      <w:r>
        <w:rPr/>
        <w:t>halda olur, lakin t</w:t>
      </w:r>
      <w:r>
        <w:rPr>
          <w:rFonts w:ascii="Tahoma" w:hAnsi="Tahoma" w:cs="Tahoma" w:eastAsia="Tahoma"/>
        </w:rPr>
        <w:t>ә</w:t>
      </w:r>
      <w:r>
        <w:rPr/>
        <w:t>tbiq edil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51"/>
        </w:rPr>
        <w:t> </w:t>
      </w:r>
      <w:r>
        <w:rPr/>
        <w:t>elektrik</w:t>
      </w:r>
      <w:r>
        <w:rPr>
          <w:w w:val="99"/>
        </w:rPr>
        <w:t> </w:t>
      </w:r>
      <w:r>
        <w:rPr/>
        <w:t>ax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 </w:t>
      </w:r>
      <w:r>
        <w:rPr/>
        <w:t>il</w:t>
      </w:r>
      <w:r>
        <w:rPr>
          <w:rFonts w:ascii="Tahoma" w:hAnsi="Tahoma" w:cs="Tahoma" w:eastAsia="Tahoma"/>
        </w:rPr>
        <w:t>ә </w:t>
      </w:r>
      <w:r>
        <w:rPr/>
        <w:t>böyük ölçüd</w:t>
      </w:r>
      <w:r>
        <w:rPr>
          <w:rFonts w:ascii="Tahoma" w:hAnsi="Tahoma" w:cs="Tahoma" w:eastAsia="Tahoma"/>
        </w:rPr>
        <w:t>ә </w:t>
      </w:r>
      <w:r>
        <w:rPr/>
        <w:t>haz</w:t>
      </w:r>
      <w:r>
        <w:rPr>
          <w:rFonts w:ascii="Tahoma" w:hAnsi="Tahoma" w:cs="Tahoma" w:eastAsia="Tahoma"/>
        </w:rPr>
        <w:t>ı</w:t>
      </w:r>
      <w:r>
        <w:rPr/>
        <w:t>rlana</w:t>
      </w:r>
      <w:r>
        <w:rPr>
          <w:spacing w:val="-16"/>
        </w:rPr>
        <w:t> </w:t>
      </w:r>
      <w:r>
        <w:rPr/>
        <w:t>bilir.</w:t>
      </w:r>
    </w:p>
    <w:p>
      <w:pPr>
        <w:pStyle w:val="BodyText"/>
        <w:spacing w:line="240" w:lineRule="auto"/>
        <w:ind w:right="249"/>
        <w:jc w:val="both"/>
        <w:rPr>
          <w:rFonts w:ascii="Tahoma" w:hAnsi="Tahoma" w:cs="Tahoma" w:eastAsia="Tahoma"/>
        </w:rPr>
      </w:pPr>
      <w:r>
        <w:rPr>
          <w:rFonts w:ascii="Arial" w:hAnsi="Arial"/>
          <w:color w:val="1A1A1A"/>
        </w:rPr>
        <w:t>LCD </w:t>
      </w:r>
      <w:r>
        <w:rPr/>
        <w:t>ekran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daxilind</w:t>
      </w:r>
      <w:r>
        <w:rPr>
          <w:rFonts w:ascii="Tahoma" w:hAnsi="Tahoma"/>
        </w:rPr>
        <w:t>ә </w:t>
      </w:r>
      <w:r>
        <w:rPr/>
        <w:t>iki 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d istiqam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ndirilmi</w:t>
      </w:r>
      <w:r>
        <w:rPr>
          <w:rFonts w:ascii="Tahoma" w:hAnsi="Tahoma"/>
        </w:rPr>
        <w:t>ş ş</w:t>
      </w:r>
      <w:r>
        <w:rPr/>
        <w:t>ü</w:t>
      </w:r>
      <w:r>
        <w:rPr>
          <w:rFonts w:ascii="Tahoma" w:hAnsi="Tahoma"/>
        </w:rPr>
        <w:t>şә</w:t>
      </w:r>
      <w:r>
        <w:rPr>
          <w:rFonts w:ascii="Tahoma" w:hAnsi="Tahoma"/>
          <w:spacing w:val="25"/>
        </w:rPr>
        <w:t> </w:t>
      </w:r>
      <w:r>
        <w:rPr/>
        <w:t>lövh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olur. H</w:t>
      </w:r>
      <w:r>
        <w:rPr>
          <w:rFonts w:ascii="Tahoma" w:hAnsi="Tahoma"/>
        </w:rPr>
        <w:t>ә</w:t>
      </w:r>
      <w:r>
        <w:rPr/>
        <w:t>r bir lövh</w:t>
      </w:r>
      <w:r>
        <w:rPr>
          <w:rFonts w:ascii="Tahoma" w:hAnsi="Tahoma"/>
        </w:rPr>
        <w:t>ә</w:t>
      </w:r>
      <w:r>
        <w:rPr/>
        <w:t>nin bir üzün</w:t>
      </w:r>
      <w:r>
        <w:rPr>
          <w:rFonts w:ascii="Tahoma" w:hAnsi="Tahoma"/>
        </w:rPr>
        <w:t>ә </w:t>
      </w:r>
      <w:r>
        <w:rPr/>
        <w:t>istiqam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ndirilmi</w:t>
      </w:r>
      <w:r>
        <w:rPr>
          <w:rFonts w:ascii="Tahoma" w:hAnsi="Tahoma"/>
        </w:rPr>
        <w:t>ş </w:t>
      </w:r>
      <w:r>
        <w:rPr/>
        <w:t>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 </w:t>
      </w:r>
      <w:r>
        <w:rPr/>
        <w:t>ver</w:t>
      </w:r>
      <w:r>
        <w:rPr>
          <w:rFonts w:ascii="Tahoma" w:hAnsi="Tahoma"/>
        </w:rPr>
        <w:t>ә</w:t>
      </w:r>
      <w:r>
        <w:rPr/>
        <w:t>n</w:t>
      </w:r>
      <w:r>
        <w:rPr>
          <w:spacing w:val="14"/>
        </w:rPr>
        <w:t> </w:t>
      </w:r>
      <w:r>
        <w:rPr/>
        <w:t>bir</w:t>
      </w:r>
      <w:r>
        <w:rPr>
          <w:w w:val="99"/>
        </w:rPr>
        <w:t> </w:t>
      </w:r>
      <w:r>
        <w:rPr/>
        <w:t>plyonka yerl</w:t>
      </w:r>
      <w:r>
        <w:rPr>
          <w:rFonts w:ascii="Tahoma" w:hAnsi="Tahoma"/>
        </w:rPr>
        <w:t>әş</w:t>
      </w:r>
      <w:r>
        <w:rPr/>
        <w:t>dirilmi</w:t>
      </w:r>
      <w:r>
        <w:rPr>
          <w:rFonts w:ascii="Tahoma" w:hAnsi="Tahoma"/>
        </w:rPr>
        <w:t>ş</w:t>
      </w:r>
      <w:r>
        <w:rPr/>
        <w:t>dir (</w:t>
      </w:r>
      <w:r>
        <w:rPr>
          <w:rFonts w:ascii="Tahoma" w:hAnsi="Tahoma"/>
        </w:rPr>
        <w:t>Şә</w:t>
      </w:r>
      <w:r>
        <w:rPr/>
        <w:t>kil 18.). Lövh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 dig</w:t>
      </w:r>
      <w:r>
        <w:rPr>
          <w:rFonts w:ascii="Tahoma" w:hAnsi="Tahoma"/>
        </w:rPr>
        <w:t>ә</w:t>
      </w:r>
      <w:r>
        <w:rPr/>
        <w:t>r</w:t>
      </w:r>
      <w:r>
        <w:rPr>
          <w:spacing w:val="69"/>
        </w:rPr>
        <w:t> </w:t>
      </w:r>
      <w:r>
        <w:rPr/>
        <w:t>üzl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yerl</w:t>
      </w:r>
      <w:r>
        <w:rPr>
          <w:rFonts w:ascii="Tahoma" w:hAnsi="Tahoma"/>
        </w:rPr>
        <w:t>әş</w:t>
      </w:r>
      <w:r>
        <w:rPr/>
        <w:t>diril</w:t>
      </w:r>
      <w:r>
        <w:rPr>
          <w:rFonts w:ascii="Tahoma" w:hAnsi="Tahoma"/>
        </w:rPr>
        <w:t>ә</w:t>
      </w:r>
      <w:r>
        <w:rPr/>
        <w:t>n kiçik mikroskopik kanallara polimer ad</w:t>
      </w:r>
      <w:r>
        <w:rPr>
          <w:rFonts w:ascii="Tahoma" w:hAnsi="Tahoma"/>
        </w:rPr>
        <w:t>ı </w:t>
      </w:r>
      <w:r>
        <w:rPr/>
        <w:t>verilmi</w:t>
      </w:r>
      <w:r>
        <w:rPr>
          <w:rFonts w:ascii="Tahoma" w:hAnsi="Tahoma"/>
        </w:rPr>
        <w:t>ş</w:t>
      </w:r>
      <w:r>
        <w:rPr/>
        <w:t>dir. Üzd</w:t>
      </w:r>
      <w:r>
        <w:rPr>
          <w:rFonts w:ascii="Tahoma" w:hAnsi="Tahoma"/>
        </w:rPr>
        <w:t>ә</w:t>
      </w:r>
      <w:r>
        <w:rPr>
          <w:rFonts w:ascii="Tahoma" w:hAnsi="Tahoma"/>
          <w:spacing w:val="5"/>
        </w:rPr>
        <w:t> </w:t>
      </w:r>
      <w:r>
        <w:rPr/>
        <w:t>olan</w:t>
      </w:r>
      <w:r>
        <w:rPr>
          <w:w w:val="99"/>
        </w:rPr>
        <w:t> </w:t>
      </w:r>
      <w:r>
        <w:rPr/>
        <w:t>kiçik</w:t>
      </w:r>
      <w:r>
        <w:rPr>
          <w:spacing w:val="55"/>
        </w:rPr>
        <w:t> </w:t>
      </w:r>
      <w:r>
        <w:rPr/>
        <w:t>kanalc</w:t>
      </w:r>
      <w:r>
        <w:rPr>
          <w:rFonts w:ascii="Tahoma" w:hAnsi="Tahoma"/>
        </w:rPr>
        <w:t>ı</w:t>
      </w:r>
      <w:r>
        <w:rPr/>
        <w:t>qlar</w:t>
      </w:r>
      <w:r>
        <w:rPr>
          <w:spacing w:val="54"/>
        </w:rPr>
        <w:t> </w:t>
      </w:r>
      <w:r>
        <w:rPr>
          <w:rFonts w:ascii="Tahoma" w:hAnsi="Tahoma"/>
        </w:rPr>
        <w:t>ş</w:t>
      </w:r>
      <w:r>
        <w:rPr/>
        <w:t>ü</w:t>
      </w:r>
      <w:r>
        <w:rPr>
          <w:rFonts w:ascii="Tahoma" w:hAnsi="Tahoma"/>
        </w:rPr>
        <w:t>şә</w:t>
      </w:r>
      <w:r>
        <w:rPr>
          <w:rFonts w:ascii="Tahoma" w:hAnsi="Tahoma"/>
          <w:spacing w:val="55"/>
        </w:rPr>
        <w:t> </w:t>
      </w:r>
      <w:r>
        <w:rPr/>
        <w:t>lövh</w:t>
      </w:r>
      <w:r>
        <w:rPr>
          <w:rFonts w:ascii="Tahoma" w:hAnsi="Tahoma"/>
        </w:rPr>
        <w:t>ә</w:t>
      </w:r>
      <w:r>
        <w:rPr>
          <w:rFonts w:ascii="Tahoma" w:hAnsi="Tahoma"/>
          <w:spacing w:val="55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55"/>
        </w:rPr>
        <w:t> </w:t>
      </w:r>
      <w:r>
        <w:rPr/>
        <w:t>eyni</w:t>
      </w:r>
      <w:r>
        <w:rPr>
          <w:spacing w:val="56"/>
        </w:rPr>
        <w:t> </w:t>
      </w:r>
      <w:r>
        <w:rPr/>
        <w:t>istiqam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ndirilmi</w:t>
      </w:r>
      <w:r>
        <w:rPr>
          <w:rFonts w:ascii="Tahoma" w:hAnsi="Tahoma"/>
        </w:rPr>
        <w:t>ş</w:t>
      </w:r>
      <w:r>
        <w:rPr/>
        <w:t>dir.</w:t>
      </w:r>
      <w:r>
        <w:rPr>
          <w:spacing w:val="55"/>
        </w:rPr>
        <w:t> </w:t>
      </w:r>
      <w:r>
        <w:rPr/>
        <w:t>Polimer</w:t>
      </w:r>
      <w:r>
        <w:rPr>
          <w:spacing w:val="56"/>
        </w:rPr>
        <w:t> </w:t>
      </w:r>
      <w:r>
        <w:rPr/>
        <w:t>ad</w:t>
      </w:r>
      <w:r>
        <w:rPr>
          <w:rFonts w:ascii="Tahoma" w:hAnsi="Tahoma"/>
        </w:rPr>
        <w:t>ı</w:t>
      </w:r>
    </w:p>
    <w:p>
      <w:pPr>
        <w:spacing w:after="0" w:line="240" w:lineRule="auto"/>
        <w:jc w:val="both"/>
        <w:rPr>
          <w:rFonts w:ascii="Tahoma" w:hAnsi="Tahoma" w:cs="Tahoma" w:eastAsia="Tahoma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37" w:lineRule="auto" w:before="54"/>
        <w:ind w:left="254" w:right="237" w:firstLine="0"/>
        <w:jc w:val="both"/>
      </w:pPr>
      <w:r>
        <w:rPr/>
        <w:t>veril</w:t>
      </w:r>
      <w:r>
        <w:rPr>
          <w:rFonts w:ascii="Tahoma" w:hAnsi="Tahoma"/>
        </w:rPr>
        <w:t>ә</w:t>
      </w:r>
      <w:r>
        <w:rPr/>
        <w:t>n madd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 üst hiss</w:t>
      </w:r>
      <w:r>
        <w:rPr>
          <w:rFonts w:ascii="Tahoma" w:hAnsi="Tahoma"/>
        </w:rPr>
        <w:t>ә</w:t>
      </w:r>
      <w:r>
        <w:rPr/>
        <w:t>si s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/>
        <w:t>lm</w:t>
      </w:r>
      <w:r>
        <w:rPr>
          <w:rFonts w:ascii="Tahoma" w:hAnsi="Tahoma"/>
        </w:rPr>
        <w:t>ı</w:t>
      </w:r>
      <w:r>
        <w:rPr>
          <w:rFonts w:ascii="Tahoma" w:hAnsi="Tahoma"/>
        </w:rPr>
        <w:t>ş </w:t>
      </w:r>
      <w:r>
        <w:rPr/>
        <w:t>maye kristal (</w:t>
      </w:r>
      <w:r>
        <w:rPr>
          <w:rFonts w:ascii="Arial" w:hAnsi="Arial"/>
          <w:color w:val="1A1A1A"/>
        </w:rPr>
        <w:t>nematic </w:t>
      </w:r>
      <w:r>
        <w:rPr>
          <w:rFonts w:ascii="Arial" w:hAnsi="Arial"/>
          <w:color w:val="1A1A1A"/>
          <w:spacing w:val="36"/>
        </w:rPr>
        <w:t> </w:t>
      </w:r>
      <w:r>
        <w:rPr>
          <w:rFonts w:ascii="Arial" w:hAnsi="Arial"/>
          <w:color w:val="1A1A1A"/>
        </w:rPr>
        <w:t>liquid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crystal</w:t>
      </w:r>
      <w:r>
        <w:rPr/>
        <w:t>) il</w:t>
      </w:r>
      <w:r>
        <w:rPr>
          <w:rFonts w:ascii="Tahoma" w:hAnsi="Tahoma"/>
        </w:rPr>
        <w:t>ә </w:t>
      </w:r>
      <w:r>
        <w:rPr/>
        <w:t>örtülmü</w:t>
      </w:r>
      <w:r>
        <w:rPr>
          <w:rFonts w:ascii="Tahoma" w:hAnsi="Tahoma"/>
        </w:rPr>
        <w:t>ş</w:t>
      </w:r>
      <w:r>
        <w:rPr/>
        <w:t>dür. Maye kristal molekullar</w:t>
      </w:r>
      <w:r>
        <w:rPr>
          <w:rFonts w:ascii="Tahoma" w:hAnsi="Tahoma"/>
        </w:rPr>
        <w:t>ı </w:t>
      </w:r>
      <w:r>
        <w:rPr/>
        <w:t>da kiçik kanallar il</w:t>
      </w:r>
      <w:r>
        <w:rPr>
          <w:rFonts w:ascii="Tahoma" w:hAnsi="Tahoma"/>
        </w:rPr>
        <w:t>ә</w:t>
      </w:r>
      <w:r>
        <w:rPr>
          <w:rFonts w:ascii="Tahoma" w:hAnsi="Tahoma"/>
          <w:spacing w:val="8"/>
        </w:rPr>
        <w:t> </w:t>
      </w:r>
      <w:r>
        <w:rPr/>
        <w:t>eyni</w:t>
      </w:r>
      <w:r>
        <w:rPr>
          <w:w w:val="99"/>
        </w:rPr>
        <w:t> </w:t>
      </w:r>
      <w:r>
        <w:rPr/>
        <w:t>istiqam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 </w:t>
      </w:r>
      <w:r>
        <w:rPr/>
        <w:t>istiqam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ndirilmi</w:t>
      </w:r>
      <w:r>
        <w:rPr>
          <w:rFonts w:ascii="Tahoma" w:hAnsi="Tahoma"/>
        </w:rPr>
        <w:t>ş</w:t>
      </w:r>
      <w:r>
        <w:rPr/>
        <w:t>dir. Ba</w:t>
      </w:r>
      <w:r>
        <w:rPr>
          <w:rFonts w:ascii="Tahoma" w:hAnsi="Tahoma"/>
        </w:rPr>
        <w:t>ş</w:t>
      </w:r>
      <w:r>
        <w:rPr/>
        <w:t>qa bir </w:t>
      </w:r>
      <w:r>
        <w:rPr>
          <w:rFonts w:ascii="Tahoma" w:hAnsi="Tahoma"/>
        </w:rPr>
        <w:t>ş</w:t>
      </w:r>
      <w:r>
        <w:rPr/>
        <w:t>ü</w:t>
      </w:r>
      <w:r>
        <w:rPr>
          <w:rFonts w:ascii="Tahoma" w:hAnsi="Tahoma"/>
        </w:rPr>
        <w:t>şә </w:t>
      </w:r>
      <w:r>
        <w:rPr/>
        <w:t>lövh</w:t>
      </w:r>
      <w:r>
        <w:rPr>
          <w:rFonts w:ascii="Tahoma" w:hAnsi="Tahoma"/>
        </w:rPr>
        <w:t>ә </w:t>
      </w:r>
      <w:r>
        <w:rPr/>
        <w:t>eyni</w:t>
      </w:r>
      <w:r>
        <w:rPr>
          <w:spacing w:val="4"/>
        </w:rPr>
        <w:t>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haz</w:t>
      </w:r>
      <w:r>
        <w:rPr>
          <w:rFonts w:ascii="Tahoma" w:hAnsi="Tahoma"/>
        </w:rPr>
        <w:t>ı</w:t>
      </w:r>
      <w:r>
        <w:rPr/>
        <w:t>rlanaraq birinci lövh</w:t>
      </w:r>
      <w:r>
        <w:rPr>
          <w:rFonts w:ascii="Tahoma" w:hAnsi="Tahoma"/>
        </w:rPr>
        <w:t>ә</w:t>
      </w:r>
      <w:r>
        <w:rPr/>
        <w:t>nin üst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90</w:t>
      </w:r>
      <w:r>
        <w:rPr>
          <w:rFonts w:ascii="Arial" w:hAnsi="Arial"/>
          <w:color w:val="1A1A1A"/>
          <w:position w:val="13"/>
          <w:sz w:val="18"/>
        </w:rPr>
        <w:t>o</w:t>
      </w:r>
      <w:r>
        <w:rPr/>
        <w:t>-lik bucaq</w:t>
      </w:r>
      <w:r>
        <w:rPr>
          <w:spacing w:val="80"/>
        </w:rPr>
        <w:t> </w:t>
      </w:r>
      <w:r>
        <w:rPr/>
        <w:t>alt</w:t>
      </w:r>
      <w:r>
        <w:rPr>
          <w:rFonts w:ascii="Tahoma" w:hAnsi="Tahoma"/>
        </w:rPr>
        <w:t>ı</w:t>
      </w:r>
      <w:r>
        <w:rPr/>
        <w:t>nda</w:t>
      </w:r>
      <w:r>
        <w:rPr>
          <w:w w:val="99"/>
        </w:rPr>
        <w:t> </w:t>
      </w:r>
      <w:r>
        <w:rPr/>
        <w:t>yerl</w:t>
      </w:r>
      <w:r>
        <w:rPr>
          <w:rFonts w:ascii="Tahoma" w:hAnsi="Tahoma"/>
        </w:rPr>
        <w:t>әş</w:t>
      </w:r>
      <w:r>
        <w:rPr/>
        <w:t>dirilmi</w:t>
      </w:r>
      <w:r>
        <w:rPr>
          <w:rFonts w:ascii="Tahoma" w:hAnsi="Tahoma"/>
        </w:rPr>
        <w:t>ş</w:t>
      </w:r>
      <w:r>
        <w:rPr/>
        <w:t>dir.</w:t>
      </w: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5673" w:lineRule="exact"/>
        <w:ind w:left="1368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112"/>
          <w:sz w:val="20"/>
          <w:szCs w:val="20"/>
        </w:rPr>
        <w:drawing>
          <wp:inline distT="0" distB="0" distL="0" distR="0">
            <wp:extent cx="4316315" cy="3602354"/>
            <wp:effectExtent l="0" t="0" r="0" b="0"/>
            <wp:docPr id="39" name="image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47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6315" cy="3602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112"/>
          <w:sz w:val="20"/>
          <w:szCs w:val="20"/>
        </w:rPr>
      </w:r>
    </w:p>
    <w:p>
      <w:pPr>
        <w:spacing w:line="240" w:lineRule="auto" w:before="9"/>
        <w:rPr>
          <w:rFonts w:ascii="Tahoma" w:hAnsi="Tahoma" w:cs="Tahoma" w:eastAsia="Tahoma"/>
          <w:sz w:val="22"/>
          <w:szCs w:val="22"/>
        </w:rPr>
      </w:pPr>
    </w:p>
    <w:p>
      <w:pPr>
        <w:spacing w:before="0"/>
        <w:ind w:left="2427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18. </w:t>
      </w:r>
      <w:r>
        <w:rPr>
          <w:rFonts w:ascii="Arial" w:hAnsi="Arial"/>
          <w:color w:val="1A1A1A"/>
          <w:sz w:val="28"/>
        </w:rPr>
        <w:t>LCD </w:t>
      </w:r>
      <w:r>
        <w:rPr>
          <w:rFonts w:ascii="Tahoma" w:hAnsi="Tahoma"/>
          <w:sz w:val="28"/>
        </w:rPr>
        <w:t>ekran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pacing w:val="24"/>
          <w:sz w:val="28"/>
        </w:rPr>
        <w:t> </w:t>
      </w:r>
      <w:r>
        <w:rPr>
          <w:rFonts w:ascii="Tahoma" w:hAnsi="Tahoma"/>
          <w:sz w:val="28"/>
        </w:rPr>
        <w:t>prinsipi</w:t>
      </w:r>
    </w:p>
    <w:p>
      <w:pPr>
        <w:spacing w:line="240" w:lineRule="auto" w:before="11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253" w:right="236"/>
        <w:jc w:val="both"/>
      </w:pPr>
      <w:r>
        <w:rPr/>
        <w:t>Böyük bir h</w:t>
      </w:r>
      <w:r>
        <w:rPr>
          <w:rFonts w:ascii="Tahoma" w:hAnsi="Tahoma"/>
        </w:rPr>
        <w:t>ә</w:t>
      </w:r>
      <w:r>
        <w:rPr/>
        <w:t>ssasl</w:t>
      </w:r>
      <w:r>
        <w:rPr>
          <w:rFonts w:ascii="Tahoma" w:hAnsi="Tahoma"/>
        </w:rPr>
        <w:t>ı</w:t>
      </w:r>
      <w:r>
        <w:rPr/>
        <w:t>qla layih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ndirildikd</w:t>
      </w:r>
      <w:r>
        <w:rPr>
          <w:rFonts w:ascii="Tahoma" w:hAnsi="Tahoma"/>
        </w:rPr>
        <w:t>ә</w:t>
      </w:r>
      <w:r>
        <w:rPr/>
        <w:t>n sonra t</w:t>
      </w:r>
      <w:r>
        <w:rPr>
          <w:rFonts w:ascii="Tahoma" w:hAnsi="Tahoma"/>
        </w:rPr>
        <w:t>ә</w:t>
      </w:r>
      <w:r>
        <w:rPr/>
        <w:t>tbiq</w:t>
      </w:r>
      <w:r>
        <w:rPr>
          <w:spacing w:val="7"/>
        </w:rPr>
        <w:t> </w:t>
      </w:r>
      <w:r>
        <w:rPr/>
        <w:t>olunan</w:t>
      </w:r>
      <w:r>
        <w:rPr>
          <w:w w:val="99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rginlikd</w:t>
      </w:r>
      <w:r>
        <w:rPr>
          <w:rFonts w:ascii="Tahoma" w:hAnsi="Tahoma"/>
        </w:rPr>
        <w:t>ә</w:t>
      </w:r>
      <w:r>
        <w:rPr/>
        <w:t>n as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 </w:t>
      </w:r>
      <w:r>
        <w:rPr/>
        <w:t>olaraq maye kristal</w:t>
      </w:r>
      <w:r>
        <w:rPr>
          <w:rFonts w:ascii="Tahoma" w:hAnsi="Tahoma"/>
        </w:rPr>
        <w:t>ı</w:t>
      </w:r>
      <w:r>
        <w:rPr/>
        <w:t>n bir </w:t>
      </w:r>
      <w:r>
        <w:rPr>
          <w:rFonts w:ascii="Tahoma" w:hAnsi="Tahoma"/>
        </w:rPr>
        <w:t>ş</w:t>
      </w:r>
      <w:r>
        <w:rPr/>
        <w:t>ü</w:t>
      </w:r>
      <w:r>
        <w:rPr>
          <w:rFonts w:ascii="Tahoma" w:hAnsi="Tahoma"/>
        </w:rPr>
        <w:t>şә </w:t>
      </w:r>
      <w:r>
        <w:rPr/>
        <w:t>t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n</w:t>
      </w:r>
      <w:r>
        <w:rPr>
          <w:spacing w:val="29"/>
        </w:rPr>
        <w:t> </w:t>
      </w:r>
      <w:r>
        <w:rPr/>
        <w:t>dig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keçm</w:t>
      </w:r>
      <w:r>
        <w:rPr>
          <w:rFonts w:ascii="Tahoma" w:hAnsi="Tahoma"/>
        </w:rPr>
        <w:t>ә</w:t>
      </w:r>
      <w:r>
        <w:rPr/>
        <w:t>si t</w:t>
      </w:r>
      <w:r>
        <w:rPr>
          <w:rFonts w:ascii="Tahoma" w:hAnsi="Tahoma"/>
        </w:rPr>
        <w:t>ә</w:t>
      </w:r>
      <w:r>
        <w:rPr/>
        <w:t>min edilir. G</w:t>
      </w:r>
      <w:r>
        <w:rPr>
          <w:rFonts w:ascii="Tahoma" w:hAnsi="Tahoma"/>
        </w:rPr>
        <w:t>ә</w:t>
      </w:r>
      <w:r>
        <w:rPr/>
        <w:t>rginliyi t</w:t>
      </w:r>
      <w:r>
        <w:rPr>
          <w:rFonts w:ascii="Tahoma" w:hAnsi="Tahoma"/>
        </w:rPr>
        <w:t>ә</w:t>
      </w:r>
      <w:r>
        <w:rPr/>
        <w:t>min ed</w:t>
      </w:r>
      <w:r>
        <w:rPr>
          <w:rFonts w:ascii="Tahoma" w:hAnsi="Tahoma"/>
        </w:rPr>
        <w:t>ә</w:t>
      </w:r>
      <w:r>
        <w:rPr/>
        <w:t>n elektrodun uclar</w:t>
      </w:r>
      <w:r>
        <w:rPr>
          <w:rFonts w:ascii="Tahoma" w:hAnsi="Tahoma"/>
        </w:rPr>
        <w:t>ı</w:t>
      </w:r>
      <w:r>
        <w:rPr>
          <w:rFonts w:ascii="Tahoma" w:hAnsi="Tahoma"/>
          <w:spacing w:val="39"/>
        </w:rPr>
        <w:t> </w:t>
      </w:r>
      <w:r>
        <w:rPr>
          <w:rFonts w:ascii="Arial" w:hAnsi="Arial"/>
          <w:color w:val="1A1A1A"/>
        </w:rPr>
        <w:t>LCD</w:t>
      </w:r>
      <w:r>
        <w:rPr>
          <w:rFonts w:ascii="Arial" w:hAnsi="Arial"/>
          <w:color w:val="1A1A1A"/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rinin aras</w:t>
      </w:r>
      <w:r>
        <w:rPr>
          <w:rFonts w:ascii="Tahoma" w:hAnsi="Tahoma"/>
        </w:rPr>
        <w:t>ı</w:t>
      </w:r>
      <w:r>
        <w:rPr/>
        <w:t>nda yerl</w:t>
      </w:r>
      <w:r>
        <w:rPr>
          <w:rFonts w:ascii="Tahoma" w:hAnsi="Tahoma"/>
        </w:rPr>
        <w:t>әş</w:t>
      </w:r>
      <w:r>
        <w:rPr/>
        <w:t>dirilmi</w:t>
      </w:r>
      <w:r>
        <w:rPr>
          <w:rFonts w:ascii="Tahoma" w:hAnsi="Tahoma"/>
        </w:rPr>
        <w:t>ş</w:t>
      </w:r>
      <w:r>
        <w:rPr/>
        <w:t>dir. Elektrik ax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t</w:t>
      </w:r>
      <w:r>
        <w:rPr>
          <w:rFonts w:ascii="Tahoma" w:hAnsi="Tahoma"/>
        </w:rPr>
        <w:t>ә</w:t>
      </w:r>
      <w:r>
        <w:rPr/>
        <w:t>siril</w:t>
      </w:r>
      <w:r>
        <w:rPr>
          <w:rFonts w:ascii="Tahoma" w:hAnsi="Tahoma"/>
        </w:rPr>
        <w:t>ә</w:t>
      </w:r>
      <w:r>
        <w:rPr>
          <w:rFonts w:ascii="Tahoma" w:hAnsi="Tahoma"/>
          <w:spacing w:val="29"/>
        </w:rPr>
        <w:t> </w:t>
      </w:r>
      <w:r>
        <w:rPr/>
        <w:t>maye</w:t>
      </w:r>
      <w:r>
        <w:rPr>
          <w:w w:val="99"/>
        </w:rPr>
        <w:t> </w:t>
      </w:r>
      <w:r>
        <w:rPr/>
        <w:t>kristal yer 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dir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 i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bloklar hal</w:t>
      </w:r>
      <w:r>
        <w:rPr>
          <w:rFonts w:ascii="Tahoma" w:hAnsi="Tahoma"/>
        </w:rPr>
        <w:t>ı</w:t>
      </w:r>
      <w:r>
        <w:rPr/>
        <w:t>nda tutaraq</w:t>
      </w:r>
      <w:r>
        <w:rPr>
          <w:spacing w:val="-33"/>
        </w:rPr>
        <w:t> </w:t>
      </w:r>
      <w:r>
        <w:rPr/>
        <w:t>toplan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190"/>
        <w:ind w:left="253" w:right="236"/>
        <w:jc w:val="both"/>
      </w:pPr>
      <w:r>
        <w:rPr>
          <w:rFonts w:ascii="Arial" w:hAnsi="Arial"/>
          <w:color w:val="1A1A1A"/>
        </w:rPr>
        <w:t>LCD</w:t>
      </w:r>
      <w:r>
        <w:rPr>
          <w:rFonts w:ascii="Arial" w:hAnsi="Arial"/>
          <w:color w:val="1A1A1A"/>
          <w:spacing w:val="3"/>
        </w:rPr>
        <w:t> </w:t>
      </w:r>
      <w:r>
        <w:rPr/>
        <w:t>ekranlar</w:t>
      </w:r>
      <w:r>
        <w:rPr>
          <w:rFonts w:ascii="Tahoma" w:hAnsi="Tahoma"/>
        </w:rPr>
        <w:t>ı</w:t>
      </w:r>
      <w:r>
        <w:rPr>
          <w:rFonts w:ascii="Tahoma" w:hAnsi="Tahoma"/>
          <w:spacing w:val="71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q</w:t>
      </w:r>
      <w:r>
        <w:rPr>
          <w:spacing w:val="72"/>
        </w:rPr>
        <w:t> </w:t>
      </w:r>
      <w:r>
        <w:rPr/>
        <w:t>emal</w:t>
      </w:r>
      <w:r>
        <w:rPr>
          <w:spacing w:val="72"/>
        </w:rPr>
        <w:t> </w:t>
      </w:r>
      <w:r>
        <w:rPr/>
        <w:t>etmirl</w:t>
      </w:r>
      <w:r>
        <w:rPr>
          <w:rFonts w:ascii="Tahoma" w:hAnsi="Tahoma"/>
        </w:rPr>
        <w:t>ә</w:t>
      </w:r>
      <w:r>
        <w:rPr/>
        <w:t>r,</w:t>
      </w:r>
      <w:r>
        <w:rPr>
          <w:spacing w:val="72"/>
        </w:rPr>
        <w:t> </w:t>
      </w:r>
      <w:r>
        <w:rPr/>
        <w:t>ya</w:t>
      </w:r>
      <w:r>
        <w:rPr>
          <w:spacing w:val="71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71"/>
        </w:rPr>
        <w:t> </w:t>
      </w:r>
      <w:r>
        <w:rPr>
          <w:rFonts w:ascii="Tahoma" w:hAnsi="Tahoma"/>
        </w:rPr>
        <w:t>ә</w:t>
      </w:r>
      <w:r>
        <w:rPr/>
        <w:t>ks</w:t>
      </w:r>
      <w:r>
        <w:rPr>
          <w:spacing w:val="71"/>
        </w:rPr>
        <w:t> </w:t>
      </w:r>
      <w:r>
        <w:rPr/>
        <w:t>etdir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k,</w:t>
      </w:r>
      <w:r>
        <w:rPr>
          <w:spacing w:val="71"/>
        </w:rPr>
        <w:t> </w:t>
      </w:r>
      <w:r>
        <w:rPr/>
        <w:t>ya</w:t>
      </w:r>
      <w:r>
        <w:rPr>
          <w:spacing w:val="71"/>
        </w:rPr>
        <w:t> </w:t>
      </w:r>
      <w:r>
        <w:rPr/>
        <w:t>da</w:t>
      </w:r>
      <w:r>
        <w:rPr>
          <w:w w:val="99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qa bir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n daxilin</w:t>
      </w:r>
      <w:r>
        <w:rPr>
          <w:rFonts w:ascii="Tahoma" w:hAnsi="Tahoma"/>
        </w:rPr>
        <w:t>ә </w:t>
      </w:r>
      <w:r>
        <w:rPr/>
        <w:t>ötürül</w:t>
      </w:r>
      <w:r>
        <w:rPr>
          <w:rFonts w:ascii="Tahoma" w:hAnsi="Tahoma"/>
        </w:rPr>
        <w:t>ә</w:t>
      </w:r>
      <w:r>
        <w:rPr/>
        <w:t>n i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istiqam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ndir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</w:t>
      </w:r>
      <w:r>
        <w:rPr>
          <w:spacing w:val="71"/>
        </w:rPr>
        <w:t> </w:t>
      </w:r>
      <w:r>
        <w:rPr/>
        <w:t>sur</w:t>
      </w:r>
      <w:r>
        <w:rPr>
          <w:rFonts w:ascii="Tahoma" w:hAnsi="Tahoma"/>
        </w:rPr>
        <w:t>ә</w:t>
      </w:r>
      <w:r>
        <w:rPr/>
        <w:t>t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 </w:t>
      </w:r>
      <w:r>
        <w:rPr/>
        <w:t>g</w:t>
      </w:r>
      <w:r>
        <w:rPr>
          <w:rFonts w:ascii="Tahoma" w:hAnsi="Tahoma"/>
        </w:rPr>
        <w:t>ә</w:t>
      </w:r>
      <w:r>
        <w:rPr/>
        <w:t>tir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</w:t>
      </w:r>
      <w:r>
        <w:rPr/>
        <w:t>r. </w:t>
      </w:r>
      <w:r>
        <w:rPr>
          <w:rFonts w:ascii="Arial" w:hAnsi="Arial"/>
          <w:color w:val="1A1A1A"/>
        </w:rPr>
        <w:t>LCD </w:t>
      </w:r>
      <w:r>
        <w:rPr/>
        <w:t>daxilind</w:t>
      </w:r>
      <w:r>
        <w:rPr>
          <w:rFonts w:ascii="Tahoma" w:hAnsi="Tahoma"/>
        </w:rPr>
        <w:t>ә </w:t>
      </w:r>
      <w:r>
        <w:rPr/>
        <w:t>arxa hiss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 </w:t>
      </w:r>
      <w:r>
        <w:rPr/>
        <w:t>olan </w:t>
      </w:r>
      <w:r>
        <w:rPr>
          <w:rFonts w:ascii="Tahoma" w:hAnsi="Tahoma"/>
        </w:rPr>
        <w:t>ә</w:t>
      </w:r>
      <w:r>
        <w:rPr/>
        <w:t>ksetdirm</w:t>
      </w:r>
      <w:r>
        <w:rPr>
          <w:rFonts w:ascii="Tahoma" w:hAnsi="Tahoma"/>
        </w:rPr>
        <w:t>ә</w:t>
      </w:r>
      <w:r>
        <w:rPr>
          <w:rFonts w:ascii="Tahoma" w:hAnsi="Tahoma"/>
          <w:spacing w:val="3"/>
        </w:rPr>
        <w:t> </w:t>
      </w:r>
      <w:r>
        <w:rPr/>
        <w:t>funksiyas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yerin</w:t>
      </w:r>
      <w:r>
        <w:rPr>
          <w:rFonts w:ascii="Tahoma" w:hAnsi="Tahoma"/>
        </w:rPr>
        <w:t>ә </w:t>
      </w:r>
      <w:r>
        <w:rPr/>
        <w:t>yetir</w:t>
      </w:r>
      <w:r>
        <w:rPr>
          <w:rFonts w:ascii="Tahoma" w:hAnsi="Tahoma"/>
        </w:rPr>
        <w:t>ә</w:t>
      </w:r>
      <w:r>
        <w:rPr/>
        <w:t>n kiçik güzgül</w:t>
      </w:r>
      <w:r>
        <w:rPr>
          <w:rFonts w:ascii="Tahoma" w:hAnsi="Tahoma"/>
        </w:rPr>
        <w:t>ә</w:t>
      </w:r>
      <w:r>
        <w:rPr/>
        <w:t>r, xaricd</w:t>
      </w:r>
      <w:r>
        <w:rPr>
          <w:rFonts w:ascii="Tahoma" w:hAnsi="Tahoma"/>
        </w:rPr>
        <w:t>ә</w:t>
      </w:r>
      <w:r>
        <w:rPr/>
        <w:t>n ald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i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 çox kiçik bir</w:t>
      </w:r>
      <w:r>
        <w:rPr>
          <w:spacing w:val="9"/>
        </w:rPr>
        <w:t> </w:t>
      </w:r>
      <w:r>
        <w:rPr/>
        <w:t>hiss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ehtiyac hiss ed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 ekranda </w:t>
      </w:r>
      <w:r>
        <w:rPr>
          <w:rFonts w:ascii="Tahoma" w:hAnsi="Tahoma"/>
        </w:rPr>
        <w:t>ә</w:t>
      </w:r>
      <w:r>
        <w:rPr/>
        <w:t>ks etdirir. </w:t>
      </w:r>
      <w:r>
        <w:rPr>
          <w:rFonts w:ascii="Arial" w:hAnsi="Arial"/>
          <w:color w:val="1A1A1A"/>
        </w:rPr>
        <w:t>LCD  </w:t>
      </w:r>
      <w:r>
        <w:rPr/>
        <w:t>Texnologiyas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spacing w:val="11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</w:t>
      </w:r>
      <w:r>
        <w:rPr>
          <w:rFonts w:ascii="Tahoma" w:hAnsi="Tahoma"/>
        </w:rPr>
        <w:t>ә</w:t>
      </w:r>
      <w:r>
        <w:rPr/>
        <w:t>n bütün FK monitorlar</w:t>
      </w:r>
      <w:r>
        <w:rPr>
          <w:rFonts w:ascii="Tahoma" w:hAnsi="Tahoma"/>
        </w:rPr>
        <w:t>ı</w:t>
      </w:r>
      <w:r>
        <w:rPr/>
        <w:t>nda i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q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 olaraq</w:t>
      </w:r>
      <w:r>
        <w:rPr>
          <w:spacing w:val="42"/>
        </w:rPr>
        <w:t> </w:t>
      </w:r>
      <w:r>
        <w:rPr/>
        <w:t>fotolüminessent</w:t>
      </w:r>
      <w:r>
        <w:rPr>
          <w:spacing w:val="-1"/>
          <w:w w:val="99"/>
        </w:rPr>
        <w:t> </w:t>
      </w:r>
      <w:r>
        <w:rPr/>
        <w:t>(</w:t>
      </w:r>
      <w:r>
        <w:rPr>
          <w:color w:val="1A1A1A"/>
        </w:rPr>
        <w:t>fluorescent</w:t>
      </w:r>
      <w:r>
        <w:rPr/>
        <w:t>) lampalar</w:t>
      </w:r>
      <w:r>
        <w:rPr>
          <w:rFonts w:ascii="Tahoma" w:hAnsi="Tahoma"/>
        </w:rPr>
        <w:t>ı </w:t>
      </w:r>
      <w:r>
        <w:rPr/>
        <w:t>istifad</w:t>
      </w:r>
      <w:r>
        <w:rPr>
          <w:rFonts w:ascii="Tahoma" w:hAnsi="Tahoma"/>
        </w:rPr>
        <w:t>ә </w:t>
      </w:r>
      <w:r>
        <w:rPr/>
        <w:t>edilir. Bu lampalar monitorun</w:t>
      </w:r>
      <w:r>
        <w:rPr>
          <w:spacing w:val="80"/>
        </w:rPr>
        <w:t> </w:t>
      </w:r>
      <w:r>
        <w:rPr/>
        <w:t>arxas</w:t>
      </w:r>
      <w:r>
        <w:rPr>
          <w:rFonts w:ascii="Tahoma" w:hAnsi="Tahoma"/>
        </w:rPr>
        <w:t>ı</w:t>
      </w:r>
      <w:r>
        <w:rPr/>
        <w:t>nda,</w:t>
      </w:r>
      <w:r>
        <w:rPr>
          <w:w w:val="99"/>
        </w:rPr>
        <w:t> </w:t>
      </w:r>
      <w:r>
        <w:rPr/>
        <w:t>aras</w:t>
      </w:r>
      <w:r>
        <w:rPr>
          <w:rFonts w:ascii="Tahoma" w:hAnsi="Tahoma"/>
        </w:rPr>
        <w:t>ı</w:t>
      </w:r>
      <w:r>
        <w:rPr/>
        <w:t>nda v</w:t>
      </w:r>
      <w:r>
        <w:rPr>
          <w:rFonts w:ascii="Tahoma" w:hAnsi="Tahoma"/>
        </w:rPr>
        <w:t>ә </w:t>
      </w:r>
      <w:r>
        <w:rPr/>
        <w:t>önünd</w:t>
      </w:r>
      <w:r>
        <w:rPr>
          <w:rFonts w:ascii="Tahoma" w:hAnsi="Tahoma"/>
        </w:rPr>
        <w:t>ә</w:t>
      </w:r>
      <w:r>
        <w:rPr>
          <w:rFonts w:ascii="Tahoma" w:hAnsi="Tahoma"/>
          <w:spacing w:val="-12"/>
        </w:rPr>
        <w:t> </w:t>
      </w:r>
      <w:r>
        <w:rPr/>
        <w:t>yerl</w:t>
      </w:r>
      <w:r>
        <w:rPr>
          <w:rFonts w:ascii="Tahoma" w:hAnsi="Tahoma"/>
        </w:rPr>
        <w:t>әş</w:t>
      </w:r>
      <w:r>
        <w:rPr/>
        <w:t>dirilir.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50"/>
        <w:jc w:val="both"/>
      </w:pPr>
      <w:r>
        <w:rPr>
          <w:rFonts w:ascii="Arial" w:hAnsi="Arial"/>
          <w:color w:val="1A1A1A"/>
        </w:rPr>
        <w:t>LCD </w:t>
      </w:r>
      <w:r>
        <w:rPr/>
        <w:t>monitorlar</w:t>
      </w:r>
      <w:r>
        <w:rPr>
          <w:rFonts w:ascii="Tahoma" w:hAnsi="Tahoma"/>
        </w:rPr>
        <w:t>ı </w:t>
      </w:r>
      <w:r>
        <w:rPr/>
        <w:t>müxt</w:t>
      </w:r>
      <w:r>
        <w:rPr>
          <w:rFonts w:ascii="Tahoma" w:hAnsi="Tahoma"/>
        </w:rPr>
        <w:t>ә</w:t>
      </w:r>
      <w:r>
        <w:rPr/>
        <w:t>lif texnologiyalardan istifad</w:t>
      </w:r>
      <w:r>
        <w:rPr>
          <w:rFonts w:ascii="Tahoma" w:hAnsi="Tahoma"/>
        </w:rPr>
        <w:t>ә</w:t>
      </w:r>
      <w:r>
        <w:rPr>
          <w:rFonts w:ascii="Tahoma" w:hAnsi="Tahoma"/>
          <w:spacing w:val="85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</w:t>
      </w:r>
      <w:r>
        <w:rPr>
          <w:w w:val="99"/>
        </w:rPr>
        <w:t> </w:t>
      </w:r>
      <w:r>
        <w:rPr/>
        <w:t>istehsal edilir. Bunlardan </w:t>
      </w:r>
      <w:r>
        <w:rPr>
          <w:rFonts w:ascii="Tahoma" w:hAnsi="Tahoma"/>
        </w:rPr>
        <w:t>ә</w:t>
      </w:r>
      <w:r>
        <w:rPr/>
        <w:t>n çox bilin</w:t>
      </w:r>
      <w:r>
        <w:rPr>
          <w:rFonts w:ascii="Tahoma" w:hAnsi="Tahoma"/>
        </w:rPr>
        <w:t>ә</w:t>
      </w:r>
      <w:r>
        <w:rPr/>
        <w:t>n v</w:t>
      </w:r>
      <w:r>
        <w:rPr>
          <w:rFonts w:ascii="Tahoma" w:hAnsi="Tahoma"/>
        </w:rPr>
        <w:t>ә </w:t>
      </w:r>
      <w:r>
        <w:rPr/>
        <w:t>geni</w:t>
      </w:r>
      <w:r>
        <w:rPr>
          <w:rFonts w:ascii="Tahoma" w:hAnsi="Tahoma"/>
        </w:rPr>
        <w:t>ş </w:t>
      </w:r>
      <w:r>
        <w:rPr/>
        <w:t>olaraq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spacing w:val="4"/>
        </w:rPr>
        <w:t> </w:t>
      </w:r>
      <w:r>
        <w:rPr/>
        <w:t>üç</w:t>
      </w:r>
      <w:r>
        <w:rPr>
          <w:w w:val="99"/>
        </w:rPr>
        <w:t> </w:t>
      </w:r>
      <w:r>
        <w:rPr/>
        <w:t>növ haqq</w:t>
      </w:r>
      <w:r>
        <w:rPr>
          <w:rFonts w:ascii="Tahoma" w:hAnsi="Tahoma"/>
        </w:rPr>
        <w:t>ı</w:t>
      </w:r>
      <w:r>
        <w:rPr/>
        <w:t>nda m</w:t>
      </w:r>
      <w:r>
        <w:rPr>
          <w:rFonts w:ascii="Tahoma" w:hAnsi="Tahoma"/>
        </w:rPr>
        <w:t>ә</w:t>
      </w:r>
      <w:r>
        <w:rPr/>
        <w:t>lumat</w:t>
      </w:r>
      <w:r>
        <w:rPr>
          <w:spacing w:val="-15"/>
        </w:rPr>
        <w:t> </w:t>
      </w:r>
      <w:r>
        <w:rPr/>
        <w:t>ver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yik:</w:t>
      </w:r>
    </w:p>
    <w:p>
      <w:pPr>
        <w:pStyle w:val="ListParagraph"/>
        <w:numPr>
          <w:ilvl w:val="1"/>
          <w:numId w:val="2"/>
        </w:numPr>
        <w:tabs>
          <w:tab w:pos="1660" w:val="left" w:leader="none"/>
        </w:tabs>
        <w:spacing w:line="240" w:lineRule="auto" w:before="192" w:after="0"/>
        <w:ind w:left="1660" w:right="248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 w:cs="Tahoma" w:eastAsia="Tahoma"/>
          <w:b/>
          <w:bCs/>
          <w:sz w:val="28"/>
          <w:szCs w:val="28"/>
        </w:rPr>
        <w:t>Sad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-yast</w:t>
      </w:r>
      <w:r>
        <w:rPr>
          <w:rFonts w:ascii="Tahoma" w:hAnsi="Tahoma" w:cs="Tahoma" w:eastAsia="Tahoma"/>
          <w:b/>
          <w:bCs/>
          <w:sz w:val="28"/>
          <w:szCs w:val="28"/>
        </w:rPr>
        <w:t>ı </w:t>
      </w:r>
      <w:r>
        <w:rPr>
          <w:rFonts w:ascii="Tahoma" w:hAnsi="Tahoma" w:cs="Tahoma" w:eastAsia="Tahoma"/>
          <w:b/>
          <w:bCs/>
          <w:sz w:val="28"/>
          <w:szCs w:val="28"/>
        </w:rPr>
        <w:t>(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common-plane</w:t>
      </w:r>
      <w:r>
        <w:rPr>
          <w:rFonts w:ascii="Tahoma" w:hAnsi="Tahoma" w:cs="Tahoma" w:eastAsia="Tahoma"/>
          <w:b/>
          <w:bCs/>
          <w:sz w:val="28"/>
          <w:szCs w:val="28"/>
        </w:rPr>
        <w:t>) – </w:t>
      </w:r>
      <w:r>
        <w:rPr>
          <w:rFonts w:ascii="Arial" w:hAnsi="Arial" w:cs="Arial" w:eastAsia="Arial"/>
          <w:color w:val="1A1A1A"/>
          <w:sz w:val="28"/>
          <w:szCs w:val="28"/>
        </w:rPr>
        <w:t>LCD </w:t>
      </w:r>
      <w:r>
        <w:rPr>
          <w:rFonts w:ascii="Tahoma" w:hAnsi="Tahoma" w:cs="Tahoma" w:eastAsia="Tahoma"/>
          <w:sz w:val="28"/>
          <w:szCs w:val="28"/>
        </w:rPr>
        <w:t>ekranlar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şә</w:t>
      </w:r>
      <w:r>
        <w:rPr>
          <w:rFonts w:ascii="Tahoma" w:hAnsi="Tahoma" w:cs="Tahoma" w:eastAsia="Tahoma"/>
          <w:sz w:val="28"/>
          <w:szCs w:val="28"/>
        </w:rPr>
        <w:t>kild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istehsal edil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modell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biridir. Daha çox</w:t>
      </w:r>
      <w:r>
        <w:rPr>
          <w:rFonts w:ascii="Tahoma" w:hAnsi="Tahoma" w:cs="Tahoma" w:eastAsia="Tahoma"/>
          <w:spacing w:val="6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saat,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havan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4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istilik</w:t>
      </w:r>
      <w:r>
        <w:rPr>
          <w:rFonts w:ascii="Tahoma" w:hAnsi="Tahoma" w:cs="Tahoma" w:eastAsia="Tahoma"/>
          <w:spacing w:val="4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si,</w:t>
      </w:r>
      <w:r>
        <w:rPr>
          <w:rFonts w:ascii="Tahoma" w:hAnsi="Tahoma" w:cs="Tahoma" w:eastAsia="Tahoma"/>
          <w:spacing w:val="4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reklam</w:t>
      </w:r>
      <w:r>
        <w:rPr>
          <w:rFonts w:ascii="Tahoma" w:hAnsi="Tahoma" w:cs="Tahoma" w:eastAsia="Tahoma"/>
          <w:spacing w:val="5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lövh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</w:t>
      </w:r>
      <w:r>
        <w:rPr>
          <w:rFonts w:ascii="Tahoma" w:hAnsi="Tahoma" w:cs="Tahoma" w:eastAsia="Tahoma"/>
          <w:spacing w:val="4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4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s.</w:t>
      </w:r>
      <w:r>
        <w:rPr>
          <w:rFonts w:ascii="Tahoma" w:hAnsi="Tahoma" w:cs="Tahoma" w:eastAsia="Tahoma"/>
          <w:spacing w:val="4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üçün</w:t>
      </w:r>
      <w:r>
        <w:rPr>
          <w:rFonts w:ascii="Tahoma" w:hAnsi="Tahoma" w:cs="Tahoma" w:eastAsia="Tahoma"/>
          <w:spacing w:val="4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edilir.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ks olunacaq sur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 üçün ekranda 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hans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4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bir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hdudla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rma yoxdur. Daha mür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kk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b sad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-yast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34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LCD</w:t>
      </w:r>
      <w:r>
        <w:rPr>
          <w:rFonts w:ascii="Arial" w:hAnsi="Arial" w:cs="Arial" w:eastAsia="Arial"/>
          <w:color w:val="1A1A1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ekranlar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kmill</w:t>
      </w:r>
      <w:r>
        <w:rPr>
          <w:rFonts w:ascii="Tahoma" w:hAnsi="Tahoma" w:cs="Tahoma" w:eastAsia="Tahoma"/>
          <w:sz w:val="28"/>
          <w:szCs w:val="28"/>
        </w:rPr>
        <w:t>әş</w:t>
      </w:r>
      <w:r>
        <w:rPr>
          <w:rFonts w:ascii="Tahoma" w:hAnsi="Tahoma" w:cs="Tahoma" w:eastAsia="Tahoma"/>
          <w:sz w:val="28"/>
          <w:szCs w:val="28"/>
        </w:rPr>
        <w:t>dirilmi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hesab ma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, yadda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pacing w:val="8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cihazlar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,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ovuciçi</w:t>
      </w:r>
      <w:r>
        <w:rPr>
          <w:rFonts w:ascii="Tahoma" w:hAnsi="Tahoma" w:cs="Tahoma" w:eastAsia="Tahoma"/>
          <w:spacing w:val="6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oyun</w:t>
      </w:r>
      <w:r>
        <w:rPr>
          <w:rFonts w:ascii="Tahoma" w:hAnsi="Tahoma" w:cs="Tahoma" w:eastAsia="Tahoma"/>
          <w:spacing w:val="6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kompüterl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</w:t>
      </w:r>
      <w:r>
        <w:rPr>
          <w:rFonts w:ascii="Tahoma" w:hAnsi="Tahoma" w:cs="Tahoma" w:eastAsia="Tahoma"/>
          <w:spacing w:val="6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6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qa</w:t>
      </w:r>
      <w:r>
        <w:rPr>
          <w:rFonts w:ascii="Tahoma" w:hAnsi="Tahoma" w:cs="Tahoma" w:eastAsia="Tahoma"/>
          <w:spacing w:val="6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cihazlar</w:t>
      </w:r>
      <w:r>
        <w:rPr>
          <w:rFonts w:ascii="Tahoma" w:hAnsi="Tahoma" w:cs="Tahoma" w:eastAsia="Tahoma"/>
          <w:spacing w:val="6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istehsal</w:t>
      </w:r>
      <w:r>
        <w:rPr>
          <w:rFonts w:ascii="Tahoma" w:hAnsi="Tahoma" w:cs="Tahoma" w:eastAsia="Tahoma"/>
          <w:spacing w:val="6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edilir.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-yast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Arial" w:hAnsi="Arial" w:cs="Arial" w:eastAsia="Arial"/>
          <w:color w:val="1A1A1A"/>
          <w:sz w:val="28"/>
          <w:szCs w:val="28"/>
        </w:rPr>
        <w:t>LCD </w:t>
      </w:r>
      <w:r>
        <w:rPr>
          <w:rFonts w:ascii="Tahoma" w:hAnsi="Tahoma" w:cs="Tahoma" w:eastAsia="Tahoma"/>
          <w:sz w:val="28"/>
          <w:szCs w:val="28"/>
        </w:rPr>
        <w:t>ekranlar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 piksell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 say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çox azd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r;</w:t>
      </w:r>
    </w:p>
    <w:p>
      <w:pPr>
        <w:pStyle w:val="ListParagraph"/>
        <w:numPr>
          <w:ilvl w:val="1"/>
          <w:numId w:val="2"/>
        </w:numPr>
        <w:tabs>
          <w:tab w:pos="1661" w:val="left" w:leader="none"/>
        </w:tabs>
        <w:spacing w:line="240" w:lineRule="auto" w:before="193" w:after="0"/>
        <w:ind w:left="1660" w:right="248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 w:cs="Tahoma" w:eastAsia="Tahoma"/>
          <w:b/>
          <w:bCs/>
          <w:sz w:val="28"/>
          <w:szCs w:val="28"/>
        </w:rPr>
        <w:t>Qeyri-f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al-matris (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passive-matrix</w:t>
      </w:r>
      <w:r>
        <w:rPr>
          <w:rFonts w:ascii="Tahoma" w:hAnsi="Tahoma" w:cs="Tahoma" w:eastAsia="Tahoma"/>
          <w:b/>
          <w:bCs/>
          <w:sz w:val="28"/>
          <w:szCs w:val="28"/>
        </w:rPr>
        <w:t>) –</w:t>
      </w:r>
      <w:r>
        <w:rPr>
          <w:rFonts w:ascii="Tahoma" w:hAnsi="Tahoma" w:cs="Tahoma" w:eastAsia="Tahoma"/>
          <w:b/>
          <w:bCs/>
          <w:spacing w:val="50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LCD</w:t>
      </w:r>
      <w:r>
        <w:rPr>
          <w:rFonts w:ascii="Arial" w:hAnsi="Arial" w:cs="Arial" w:eastAsia="Arial"/>
          <w:color w:val="1A1A1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Texnologiyas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edildiyi daha 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kmill</w:t>
      </w:r>
      <w:r>
        <w:rPr>
          <w:rFonts w:ascii="Tahoma" w:hAnsi="Tahoma" w:cs="Tahoma" w:eastAsia="Tahoma"/>
          <w:sz w:val="28"/>
          <w:szCs w:val="28"/>
        </w:rPr>
        <w:t>әş</w:t>
      </w:r>
      <w:r>
        <w:rPr>
          <w:rFonts w:ascii="Tahoma" w:hAnsi="Tahoma" w:cs="Tahoma" w:eastAsia="Tahoma"/>
          <w:sz w:val="28"/>
          <w:szCs w:val="28"/>
        </w:rPr>
        <w:t>dirilmi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pacing w:val="1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bir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monitordur. </w:t>
      </w:r>
      <w:r>
        <w:rPr>
          <w:rFonts w:ascii="Tahoma" w:hAnsi="Tahoma" w:cs="Tahoma" w:eastAsia="Tahoma"/>
          <w:sz w:val="28"/>
          <w:szCs w:val="28"/>
        </w:rPr>
        <w:t>İ</w:t>
      </w:r>
      <w:r>
        <w:rPr>
          <w:rFonts w:ascii="Tahoma" w:hAnsi="Tahoma" w:cs="Tahoma" w:eastAsia="Tahoma"/>
          <w:sz w:val="28"/>
          <w:szCs w:val="28"/>
        </w:rPr>
        <w:t>ki 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ü</w:t>
      </w:r>
      <w:r>
        <w:rPr>
          <w:rFonts w:ascii="Tahoma" w:hAnsi="Tahoma" w:cs="Tahoma" w:eastAsia="Tahoma"/>
          <w:sz w:val="28"/>
          <w:szCs w:val="28"/>
        </w:rPr>
        <w:t>şә </w:t>
      </w:r>
      <w:r>
        <w:rPr>
          <w:rFonts w:ascii="Tahoma" w:hAnsi="Tahoma" w:cs="Tahoma" w:eastAsia="Tahoma"/>
          <w:sz w:val="28"/>
          <w:szCs w:val="28"/>
        </w:rPr>
        <w:t>parças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</w:t>
      </w:r>
      <w:r>
        <w:rPr>
          <w:rFonts w:ascii="Tahoma" w:hAnsi="Tahoma" w:cs="Tahoma" w:eastAsia="Tahoma"/>
          <w:spacing w:val="2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rlanm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ü</w:t>
      </w:r>
      <w:r>
        <w:rPr>
          <w:rFonts w:ascii="Tahoma" w:hAnsi="Tahoma" w:cs="Tahoma" w:eastAsia="Tahoma"/>
          <w:sz w:val="28"/>
          <w:szCs w:val="28"/>
        </w:rPr>
        <w:t>şә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biri üfüqi müst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vid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, dig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 is</w:t>
      </w:r>
      <w:r>
        <w:rPr>
          <w:rFonts w:ascii="Tahoma" w:hAnsi="Tahoma" w:cs="Tahoma" w:eastAsia="Tahoma"/>
          <w:sz w:val="28"/>
          <w:szCs w:val="28"/>
        </w:rPr>
        <w:t>ә ş</w:t>
      </w:r>
      <w:r>
        <w:rPr>
          <w:rFonts w:ascii="Tahoma" w:hAnsi="Tahoma" w:cs="Tahoma" w:eastAsia="Tahoma"/>
          <w:sz w:val="28"/>
          <w:szCs w:val="28"/>
        </w:rPr>
        <w:t>aquli</w:t>
      </w:r>
      <w:r>
        <w:rPr>
          <w:rFonts w:ascii="Tahoma" w:hAnsi="Tahoma" w:cs="Tahoma" w:eastAsia="Tahoma"/>
          <w:spacing w:val="4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müst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vid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yar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mkeçirici, xüsusi bir madd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3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maqnit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sirliliyi saxlay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 Maye kristal elektrik ax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4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istiqam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ndirilir. Qeyri-f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al-matris ekranlar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7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istehsal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asand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r, lakin 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zi çat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mayan c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 vard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</w:t>
      </w:r>
      <w:r>
        <w:rPr>
          <w:rFonts w:ascii="Tahoma" w:hAnsi="Tahoma" w:cs="Tahoma" w:eastAsia="Tahoma"/>
          <w:spacing w:val="5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Bunlardan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birincisi, dig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texnologiyalar 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müqayis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edildiyind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5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sur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ksetdirm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keyfiyy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tinin daha 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a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olmas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 Bunun</w:t>
      </w:r>
      <w:r>
        <w:rPr>
          <w:rFonts w:ascii="Tahoma" w:hAnsi="Tahoma" w:cs="Tahoma" w:eastAsia="Tahoma"/>
          <w:spacing w:val="1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bi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g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rginlik n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zar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tinin yax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olmamas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</w:t>
      </w:r>
      <w:r>
        <w:rPr>
          <w:rFonts w:ascii="Tahoma" w:hAnsi="Tahoma" w:cs="Tahoma" w:eastAsia="Tahoma"/>
          <w:spacing w:val="1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Qeyri-f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al-matris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ekranlar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dig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sas çat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mayan c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 is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6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yenil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sür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tinin 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a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olmas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 </w:t>
      </w:r>
      <w:r>
        <w:rPr>
          <w:rFonts w:ascii="Tahoma" w:hAnsi="Tahoma" w:cs="Tahoma" w:eastAsia="Tahoma"/>
          <w:sz w:val="28"/>
          <w:szCs w:val="28"/>
        </w:rPr>
        <w:t>İ</w:t>
      </w:r>
      <w:r>
        <w:rPr>
          <w:rFonts w:ascii="Tahoma" w:hAnsi="Tahoma" w:cs="Tahoma" w:eastAsia="Tahoma"/>
          <w:sz w:val="28"/>
          <w:szCs w:val="28"/>
        </w:rPr>
        <w:t>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çil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çox</w:t>
      </w:r>
      <w:r>
        <w:rPr>
          <w:rFonts w:ascii="Tahoma" w:hAnsi="Tahoma" w:cs="Tahoma" w:eastAsia="Tahoma"/>
          <w:spacing w:val="8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ikay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tçi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olduqlar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hal da budur. Qeyri-f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al-matris ekranlar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ski</w:t>
      </w:r>
      <w:r>
        <w:rPr>
          <w:rFonts w:ascii="Tahoma" w:hAnsi="Tahoma" w:cs="Tahoma" w:eastAsia="Tahoma"/>
          <w:spacing w:val="-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portativ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kompüterl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edilirdi;</w:t>
      </w:r>
    </w:p>
    <w:p>
      <w:pPr>
        <w:pStyle w:val="ListParagraph"/>
        <w:numPr>
          <w:ilvl w:val="1"/>
          <w:numId w:val="2"/>
        </w:numPr>
        <w:tabs>
          <w:tab w:pos="1661" w:val="left" w:leader="none"/>
        </w:tabs>
        <w:spacing w:line="240" w:lineRule="auto" w:before="192" w:after="0"/>
        <w:ind w:left="1659" w:right="249" w:hanging="567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 w:cs="Tahoma" w:eastAsia="Tahoma"/>
          <w:b/>
          <w:bCs/>
          <w:sz w:val="28"/>
          <w:szCs w:val="28"/>
        </w:rPr>
        <w:t>F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al-matris (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active-matrix</w:t>
      </w:r>
      <w:r>
        <w:rPr>
          <w:rFonts w:ascii="Tahoma" w:hAnsi="Tahoma" w:cs="Tahoma" w:eastAsia="Tahoma"/>
          <w:b/>
          <w:bCs/>
          <w:sz w:val="28"/>
          <w:szCs w:val="28"/>
        </w:rPr>
        <w:t>) – </w:t>
      </w:r>
      <w:r>
        <w:rPr>
          <w:rFonts w:ascii="Arial" w:hAnsi="Arial" w:cs="Arial" w:eastAsia="Arial"/>
          <w:color w:val="1A1A1A"/>
          <w:sz w:val="28"/>
          <w:szCs w:val="28"/>
        </w:rPr>
        <w:t>LCD </w:t>
      </w:r>
      <w:r>
        <w:rPr>
          <w:rFonts w:ascii="Tahoma" w:hAnsi="Tahoma" w:cs="Tahoma" w:eastAsia="Tahoma"/>
          <w:sz w:val="28"/>
          <w:szCs w:val="28"/>
        </w:rPr>
        <w:t>ekran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bu tipi</w:t>
      </w:r>
      <w:r>
        <w:rPr>
          <w:rFonts w:ascii="Tahoma" w:hAnsi="Tahoma" w:cs="Tahoma" w:eastAsia="Tahoma"/>
          <w:spacing w:val="61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TFT</w:t>
      </w:r>
      <w:r>
        <w:rPr>
          <w:rFonts w:ascii="Arial" w:hAnsi="Arial" w:cs="Arial" w:eastAsia="Arial"/>
          <w:color w:val="1A1A1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(</w:t>
      </w:r>
      <w:r>
        <w:rPr>
          <w:rFonts w:ascii="Arial" w:hAnsi="Arial" w:cs="Arial" w:eastAsia="Arial"/>
          <w:color w:val="1A1A1A"/>
          <w:sz w:val="28"/>
          <w:szCs w:val="28"/>
        </w:rPr>
        <w:t>Thin Film Transistors </w:t>
      </w:r>
      <w:r>
        <w:rPr>
          <w:rFonts w:ascii="Tahoma" w:hAnsi="Tahoma" w:cs="Tahoma" w:eastAsia="Tahoma"/>
          <w:sz w:val="28"/>
          <w:szCs w:val="28"/>
        </w:rPr>
        <w:t>– Nazik Plyonka</w:t>
      </w:r>
      <w:r>
        <w:rPr>
          <w:rFonts w:ascii="Tahoma" w:hAnsi="Tahoma" w:cs="Tahoma" w:eastAsia="Tahoma"/>
          <w:spacing w:val="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Tranzistorlar)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Texnologiyas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istehsal edilmi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dir (</w:t>
      </w:r>
      <w:r>
        <w:rPr>
          <w:rFonts w:ascii="Tahoma" w:hAnsi="Tahoma" w:cs="Tahoma" w:eastAsia="Tahoma"/>
          <w:sz w:val="28"/>
          <w:szCs w:val="28"/>
        </w:rPr>
        <w:t>Şә</w:t>
      </w:r>
      <w:r>
        <w:rPr>
          <w:rFonts w:ascii="Tahoma" w:hAnsi="Tahoma" w:cs="Tahoma" w:eastAsia="Tahoma"/>
          <w:sz w:val="28"/>
          <w:szCs w:val="28"/>
        </w:rPr>
        <w:t>kil 19.). Nazik</w:t>
      </w:r>
      <w:r>
        <w:rPr>
          <w:rFonts w:ascii="Tahoma" w:hAnsi="Tahoma" w:cs="Tahoma" w:eastAsia="Tahoma"/>
          <w:spacing w:val="1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plyonka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tranzistor 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kondensatorlar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ü</w:t>
      </w:r>
      <w:r>
        <w:rPr>
          <w:rFonts w:ascii="Tahoma" w:hAnsi="Tahoma" w:cs="Tahoma" w:eastAsia="Tahoma"/>
          <w:sz w:val="28"/>
          <w:szCs w:val="28"/>
        </w:rPr>
        <w:t>şә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6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daxilind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birl</w:t>
      </w:r>
      <w:r>
        <w:rPr>
          <w:rFonts w:ascii="Tahoma" w:hAnsi="Tahoma" w:cs="Tahoma" w:eastAsia="Tahoma"/>
          <w:sz w:val="28"/>
          <w:szCs w:val="28"/>
        </w:rPr>
        <w:t>әş</w:t>
      </w:r>
      <w:r>
        <w:rPr>
          <w:rFonts w:ascii="Tahoma" w:hAnsi="Tahoma" w:cs="Tahoma" w:eastAsia="Tahoma"/>
          <w:sz w:val="28"/>
          <w:szCs w:val="28"/>
        </w:rPr>
        <w:t>dirilm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Arial" w:hAnsi="Arial" w:cs="Arial" w:eastAsia="Arial"/>
          <w:color w:val="1A1A1A"/>
          <w:sz w:val="28"/>
          <w:szCs w:val="28"/>
        </w:rPr>
        <w:t>LCD </w:t>
      </w:r>
      <w:r>
        <w:rPr>
          <w:rFonts w:ascii="Tahoma" w:hAnsi="Tahoma" w:cs="Tahoma" w:eastAsia="Tahoma"/>
          <w:sz w:val="28"/>
          <w:szCs w:val="28"/>
        </w:rPr>
        <w:t>strukturunun daxilin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qoyulmas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4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ortaya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xm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</w:t>
      </w:r>
    </w:p>
    <w:p>
      <w:pPr>
        <w:spacing w:after="0" w:line="240" w:lineRule="auto"/>
        <w:jc w:val="both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8"/>
        <w:rPr>
          <w:rFonts w:ascii="Tahoma" w:hAnsi="Tahoma" w:cs="Tahoma" w:eastAsia="Tahoma"/>
          <w:sz w:val="18"/>
          <w:szCs w:val="18"/>
        </w:rPr>
      </w:pPr>
    </w:p>
    <w:p>
      <w:pPr>
        <w:spacing w:line="3830" w:lineRule="exact"/>
        <w:ind w:left="838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76"/>
          <w:sz w:val="20"/>
          <w:szCs w:val="20"/>
        </w:rPr>
        <w:drawing>
          <wp:inline distT="0" distB="0" distL="0" distR="0">
            <wp:extent cx="5017008" cy="2432304"/>
            <wp:effectExtent l="0" t="0" r="0" b="0"/>
            <wp:docPr id="41" name="image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48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7008" cy="243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76"/>
          <w:sz w:val="20"/>
          <w:szCs w:val="20"/>
        </w:rPr>
      </w:r>
    </w:p>
    <w:p>
      <w:pPr>
        <w:spacing w:line="240" w:lineRule="auto" w:before="8"/>
        <w:rPr>
          <w:rFonts w:ascii="Tahoma" w:hAnsi="Tahoma" w:cs="Tahoma" w:eastAsia="Tahoma"/>
          <w:sz w:val="15"/>
          <w:szCs w:val="15"/>
        </w:rPr>
      </w:pPr>
    </w:p>
    <w:p>
      <w:pPr>
        <w:spacing w:before="51"/>
        <w:ind w:left="1953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19. </w:t>
      </w:r>
      <w:r>
        <w:rPr>
          <w:rFonts w:ascii="Tahoma" w:hAnsi="Tahoma"/>
          <w:sz w:val="28"/>
        </w:rPr>
        <w:t>F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al-matris monitorun 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pacing w:val="14"/>
          <w:sz w:val="28"/>
        </w:rPr>
        <w:t> </w:t>
      </w:r>
      <w:r>
        <w:rPr>
          <w:rFonts w:ascii="Tahoma" w:hAnsi="Tahoma"/>
          <w:sz w:val="28"/>
        </w:rPr>
        <w:t>prinsipi</w:t>
      </w:r>
    </w:p>
    <w:p>
      <w:pPr>
        <w:spacing w:line="240" w:lineRule="auto" w:before="8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253" w:right="235"/>
        <w:jc w:val="both"/>
      </w:pPr>
      <w:r>
        <w:rPr/>
        <w:t>F</w:t>
      </w:r>
      <w:r>
        <w:rPr>
          <w:rFonts w:ascii="Tahoma" w:hAnsi="Tahoma"/>
        </w:rPr>
        <w:t>ә</w:t>
      </w:r>
      <w:r>
        <w:rPr/>
        <w:t>al-matris Texnologiyas</w:t>
      </w:r>
      <w:r>
        <w:rPr>
          <w:rFonts w:ascii="Tahoma" w:hAnsi="Tahoma"/>
        </w:rPr>
        <w:t>ı</w:t>
      </w:r>
      <w:r>
        <w:rPr/>
        <w:t>nda h</w:t>
      </w:r>
      <w:r>
        <w:rPr>
          <w:rFonts w:ascii="Tahoma" w:hAnsi="Tahoma"/>
        </w:rPr>
        <w:t>ә</w:t>
      </w:r>
      <w:r>
        <w:rPr/>
        <w:t>r piksel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1 </w:t>
      </w:r>
      <w:r>
        <w:rPr/>
        <w:t>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4 </w:t>
      </w:r>
      <w:r>
        <w:rPr/>
        <w:t>aras</w:t>
      </w:r>
      <w:r>
        <w:rPr>
          <w:rFonts w:ascii="Tahoma" w:hAnsi="Tahoma"/>
        </w:rPr>
        <w:t>ı</w:t>
      </w:r>
      <w:r>
        <w:rPr/>
        <w:t>nda</w:t>
      </w:r>
      <w:r>
        <w:rPr>
          <w:spacing w:val="34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şә</w:t>
      </w:r>
      <w:r>
        <w:rPr/>
        <w:t>n</w:t>
      </w:r>
      <w:r>
        <w:rPr>
          <w:w w:val="99"/>
        </w:rPr>
        <w:t> </w:t>
      </w:r>
      <w:r>
        <w:rPr>
          <w:rFonts w:ascii="Arial" w:hAnsi="Arial"/>
          <w:color w:val="1A1A1A"/>
        </w:rPr>
        <w:t>TFT </w:t>
      </w:r>
      <w:r>
        <w:rPr/>
        <w:t>qal</w:t>
      </w:r>
      <w:r>
        <w:rPr>
          <w:rFonts w:ascii="Tahoma" w:hAnsi="Tahoma"/>
        </w:rPr>
        <w:t>ı</w:t>
      </w:r>
      <w:r>
        <w:rPr/>
        <w:t>nl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n</w:t>
      </w:r>
      <w:r>
        <w:rPr>
          <w:rFonts w:ascii="Tahoma" w:hAnsi="Tahoma"/>
        </w:rPr>
        <w:t>ә</w:t>
      </w:r>
      <w:r>
        <w:rPr/>
        <w:t>zar</w:t>
      </w:r>
      <w:r>
        <w:rPr>
          <w:rFonts w:ascii="Tahoma" w:hAnsi="Tahoma"/>
        </w:rPr>
        <w:t>ә</w:t>
      </w:r>
      <w:r>
        <w:rPr/>
        <w:t>t edilir. Bu texnologiyada da qeyri-f</w:t>
      </w:r>
      <w:r>
        <w:rPr>
          <w:rFonts w:ascii="Tahoma" w:hAnsi="Tahoma"/>
        </w:rPr>
        <w:t>ә</w:t>
      </w:r>
      <w:r>
        <w:rPr/>
        <w:t>al</w:t>
      </w:r>
      <w:r>
        <w:rPr>
          <w:spacing w:val="40"/>
        </w:rPr>
        <w:t> </w:t>
      </w:r>
      <w:r>
        <w:rPr/>
        <w:t>matrisd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oldu</w:t>
      </w:r>
      <w:r>
        <w:rPr>
          <w:rFonts w:ascii="Tahoma" w:hAnsi="Tahoma"/>
        </w:rPr>
        <w:t>ğ</w:t>
      </w:r>
      <w:r>
        <w:rPr/>
        <w:t>u kimi s</w:t>
      </w:r>
      <w:r>
        <w:rPr>
          <w:rFonts w:ascii="Tahoma" w:hAnsi="Tahoma"/>
        </w:rPr>
        <w:t>ә</w:t>
      </w:r>
      <w:r>
        <w:rPr/>
        <w:t>tir v</w:t>
      </w:r>
      <w:r>
        <w:rPr>
          <w:rFonts w:ascii="Tahoma" w:hAnsi="Tahoma"/>
        </w:rPr>
        <w:t>ә </w:t>
      </w:r>
      <w:r>
        <w:rPr/>
        <w:t>sütunlara elektrik ax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tbiq edilir. Elektrik</w:t>
      </w:r>
      <w:r>
        <w:rPr>
          <w:spacing w:val="84"/>
        </w:rPr>
        <w:t> </w:t>
      </w:r>
      <w:r>
        <w:rPr/>
        <w:t>ax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ekran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ir</w:t>
      </w:r>
      <w:r>
        <w:rPr>
          <w:rFonts w:ascii="Tahoma" w:hAnsi="Tahoma"/>
        </w:rPr>
        <w:t>ә</w:t>
      </w:r>
      <w:r>
        <w:rPr/>
        <w:t>lil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rk</w:t>
      </w:r>
      <w:r>
        <w:rPr>
          <w:rFonts w:ascii="Tahoma" w:hAnsi="Tahoma"/>
        </w:rPr>
        <w:t>ә</w:t>
      </w:r>
      <w:r>
        <w:rPr/>
        <w:t>n 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 </w:t>
      </w:r>
      <w:r>
        <w:rPr/>
        <w:t>do</w:t>
      </w:r>
      <w:r>
        <w:rPr>
          <w:rFonts w:ascii="Tahoma" w:hAnsi="Tahoma"/>
        </w:rPr>
        <w:t>ğ</w:t>
      </w:r>
      <w:r>
        <w:rPr/>
        <w:t>ru ünvanlara çatd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28"/>
        </w:rPr>
        <w:t> </w:t>
      </w:r>
      <w:r>
        <w:rPr/>
        <w:t>nöqt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durur,</w:t>
      </w:r>
      <w:r>
        <w:rPr>
          <w:spacing w:val="61"/>
        </w:rPr>
        <w:t> </w:t>
      </w:r>
      <w:r>
        <w:rPr/>
        <w:t>dig</w:t>
      </w:r>
      <w:r>
        <w:rPr>
          <w:rFonts w:ascii="Tahoma" w:hAnsi="Tahoma"/>
        </w:rPr>
        <w:t>ә</w:t>
      </w:r>
      <w:r>
        <w:rPr/>
        <w:t>r</w:t>
      </w:r>
      <w:r>
        <w:rPr>
          <w:spacing w:val="62"/>
        </w:rPr>
        <w:t> </w:t>
      </w:r>
      <w:r>
        <w:rPr/>
        <w:t>piksell</w:t>
      </w:r>
      <w:r>
        <w:rPr>
          <w:rFonts w:ascii="Tahoma" w:hAnsi="Tahoma"/>
        </w:rPr>
        <w:t>ә</w:t>
      </w:r>
      <w:r>
        <w:rPr/>
        <w:t>ri</w:t>
      </w:r>
      <w:r>
        <w:rPr>
          <w:spacing w:val="62"/>
        </w:rPr>
        <w:t> </w:t>
      </w:r>
      <w:r>
        <w:rPr/>
        <w:t>hesaba</w:t>
      </w:r>
      <w:r>
        <w:rPr>
          <w:spacing w:val="61"/>
        </w:rPr>
        <w:t> </w:t>
      </w:r>
      <w:r>
        <w:rPr/>
        <w:t>almadan</w:t>
      </w:r>
      <w:r>
        <w:rPr>
          <w:spacing w:val="62"/>
        </w:rPr>
        <w:t> </w:t>
      </w:r>
      <w:r>
        <w:rPr/>
        <w:t>keçir.</w:t>
      </w:r>
      <w:r>
        <w:rPr>
          <w:spacing w:val="62"/>
        </w:rPr>
        <w:t> </w:t>
      </w:r>
      <w:r>
        <w:rPr/>
        <w:t>Bu</w:t>
      </w:r>
      <w:r>
        <w:rPr>
          <w:spacing w:val="61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spacing w:val="60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spacing w:val="62"/>
        </w:rPr>
        <w:t> </w:t>
      </w:r>
      <w:r>
        <w:rPr/>
        <w:t>pikseli</w:t>
      </w:r>
      <w:r>
        <w:rPr>
          <w:w w:val="99"/>
        </w:rPr>
        <w:t> </w:t>
      </w:r>
      <w:r>
        <w:rPr/>
        <w:t>n</w:t>
      </w:r>
      <w:r>
        <w:rPr>
          <w:rFonts w:ascii="Tahoma" w:hAnsi="Tahoma"/>
        </w:rPr>
        <w:t>ә</w:t>
      </w:r>
      <w:r>
        <w:rPr/>
        <w:t>zar</w:t>
      </w:r>
      <w:r>
        <w:rPr>
          <w:rFonts w:ascii="Tahoma" w:hAnsi="Tahoma"/>
        </w:rPr>
        <w:t>ә</w:t>
      </w:r>
      <w:r>
        <w:rPr/>
        <w:t>t alt</w:t>
      </w:r>
      <w:r>
        <w:rPr>
          <w:rFonts w:ascii="Tahoma" w:hAnsi="Tahoma"/>
        </w:rPr>
        <w:t>ı</w:t>
      </w:r>
      <w:r>
        <w:rPr/>
        <w:t>nda saxlayan tranzistorlar say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yata keçirilir.</w:t>
      </w:r>
      <w:r>
        <w:rPr>
          <w:spacing w:val="38"/>
        </w:rPr>
        <w:t> </w:t>
      </w:r>
      <w:r>
        <w:rPr>
          <w:rFonts w:ascii="Arial" w:hAnsi="Arial"/>
          <w:color w:val="1A1A1A"/>
        </w:rPr>
        <w:t>TFT</w:t>
      </w:r>
      <w:r>
        <w:rPr>
          <w:rFonts w:ascii="Arial" w:hAnsi="Arial"/>
          <w:color w:val="1A1A1A"/>
          <w:w w:val="99"/>
        </w:rPr>
        <w:t> </w:t>
      </w:r>
      <w:r>
        <w:rPr/>
        <w:t>strukturu üçün olan kondensatorlar</w:t>
      </w:r>
      <w:r>
        <w:rPr>
          <w:rFonts w:ascii="Tahoma" w:hAnsi="Tahoma"/>
        </w:rPr>
        <w:t>ı</w:t>
      </w:r>
      <w:r>
        <w:rPr/>
        <w:t>n v</w:t>
      </w:r>
      <w:r>
        <w:rPr>
          <w:rFonts w:ascii="Tahoma" w:hAnsi="Tahoma"/>
        </w:rPr>
        <w:t>ә</w:t>
      </w:r>
      <w:r>
        <w:rPr/>
        <w:t>zif</w:t>
      </w:r>
      <w:r>
        <w:rPr>
          <w:rFonts w:ascii="Tahoma" w:hAnsi="Tahoma"/>
        </w:rPr>
        <w:t>ә</w:t>
      </w:r>
      <w:r>
        <w:rPr/>
        <w:t>si is</w:t>
      </w:r>
      <w:r>
        <w:rPr>
          <w:rFonts w:ascii="Tahoma" w:hAnsi="Tahoma"/>
        </w:rPr>
        <w:t>ә</w:t>
      </w:r>
      <w:r>
        <w:rPr/>
        <w:t>, iki yenil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>
          <w:rFonts w:ascii="Tahoma" w:hAnsi="Tahoma"/>
          <w:spacing w:val="27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aras</w:t>
      </w:r>
      <w:r>
        <w:rPr>
          <w:rFonts w:ascii="Tahoma" w:hAnsi="Tahoma"/>
        </w:rPr>
        <w:t>ı</w:t>
      </w:r>
      <w:r>
        <w:rPr/>
        <w:t>nda keç</w:t>
      </w:r>
      <w:r>
        <w:rPr>
          <w:rFonts w:ascii="Tahoma" w:hAnsi="Tahoma"/>
        </w:rPr>
        <w:t>ә</w:t>
      </w:r>
      <w:r>
        <w:rPr/>
        <w:t>n zaman, h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f piksel ünvan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 </w:t>
      </w:r>
      <w:r>
        <w:rPr/>
        <w:t>elektrik</w:t>
      </w:r>
      <w:r>
        <w:rPr>
          <w:spacing w:val="67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rginliyini</w:t>
      </w:r>
      <w:r>
        <w:rPr>
          <w:w w:val="99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saxlayaraq ard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min etm</w:t>
      </w:r>
      <w:r>
        <w:rPr>
          <w:rFonts w:ascii="Tahoma" w:hAnsi="Tahoma"/>
        </w:rPr>
        <w:t>ә</w:t>
      </w:r>
      <w:r>
        <w:rPr/>
        <w:t>kdir. Bundan ba</w:t>
      </w:r>
      <w:r>
        <w:rPr>
          <w:rFonts w:ascii="Tahoma" w:hAnsi="Tahoma"/>
        </w:rPr>
        <w:t>ş</w:t>
      </w:r>
      <w:r>
        <w:rPr/>
        <w:t>qa</w:t>
      </w:r>
      <w:r>
        <w:rPr>
          <w:spacing w:val="63"/>
        </w:rPr>
        <w:t> </w:t>
      </w:r>
      <w:r>
        <w:rPr/>
        <w:t>ikinci</w:t>
      </w:r>
      <w:r>
        <w:rPr>
          <w:w w:val="99"/>
        </w:rPr>
        <w:t> </w:t>
      </w:r>
      <w:r>
        <w:rPr/>
        <w:t>yenil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rFonts w:ascii="Tahoma" w:hAnsi="Tahoma"/>
        </w:rPr>
        <w:t>ı</w:t>
      </w:r>
      <w:r>
        <w:rPr/>
        <w:t>na 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saxlad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g</w:t>
      </w:r>
      <w:r>
        <w:rPr>
          <w:rFonts w:ascii="Tahoma" w:hAnsi="Tahoma"/>
        </w:rPr>
        <w:t>ә</w:t>
      </w:r>
      <w:r>
        <w:rPr/>
        <w:t>rginliyi </w:t>
      </w:r>
      <w:r>
        <w:rPr>
          <w:spacing w:val="37"/>
        </w:rPr>
        <w:t> </w:t>
      </w:r>
      <w:r>
        <w:rPr/>
        <w:t>göst</w:t>
      </w:r>
      <w:r>
        <w:rPr>
          <w:rFonts w:ascii="Tahoma" w:hAnsi="Tahoma"/>
        </w:rPr>
        <w:t>ә</w:t>
      </w:r>
      <w:r>
        <w:rPr/>
        <w:t>ril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do</w:t>
      </w:r>
      <w:r>
        <w:rPr>
          <w:rFonts w:ascii="Tahoma" w:hAnsi="Tahoma"/>
        </w:rPr>
        <w:t>ğ</w:t>
      </w:r>
      <w:r>
        <w:rPr/>
        <w:t>ru ünvandak</w:t>
      </w:r>
      <w:r>
        <w:rPr>
          <w:rFonts w:ascii="Tahoma" w:hAnsi="Tahoma"/>
        </w:rPr>
        <w:t>ı </w:t>
      </w:r>
      <w:r>
        <w:rPr/>
        <w:t>piksell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 </w:t>
      </w:r>
      <w:r>
        <w:rPr/>
        <w:t>gönd</w:t>
      </w:r>
      <w:r>
        <w:rPr>
          <w:rFonts w:ascii="Tahoma" w:hAnsi="Tahoma"/>
        </w:rPr>
        <w:t>ә</w:t>
      </w:r>
      <w:r>
        <w:rPr/>
        <w:t>rir. Eyni zamanda piksell</w:t>
      </w:r>
      <w:r>
        <w:rPr>
          <w:rFonts w:ascii="Tahoma" w:hAnsi="Tahoma"/>
        </w:rPr>
        <w:t>ә</w:t>
      </w:r>
      <w:r>
        <w:rPr/>
        <w:t>r</w:t>
      </w:r>
      <w:r>
        <w:rPr>
          <w:spacing w:val="39"/>
        </w:rPr>
        <w:t> </w:t>
      </w:r>
      <w:r>
        <w:rPr/>
        <w:t>aras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rginlik tarazl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laz</w:t>
      </w:r>
      <w:r>
        <w:rPr>
          <w:rFonts w:ascii="Tahoma" w:hAnsi="Tahoma"/>
        </w:rPr>
        <w:t>ı</w:t>
      </w:r>
      <w:r>
        <w:rPr/>
        <w:t>m olan s</w:t>
      </w:r>
      <w:r>
        <w:rPr>
          <w:rFonts w:ascii="Tahoma" w:hAnsi="Tahoma"/>
        </w:rPr>
        <w:t>ә</w:t>
      </w:r>
      <w:r>
        <w:rPr/>
        <w:t>viyy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 </w:t>
      </w:r>
      <w:r>
        <w:rPr/>
        <w:t>qalmas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da t</w:t>
      </w:r>
      <w:r>
        <w:rPr>
          <w:rFonts w:ascii="Tahoma" w:hAnsi="Tahoma"/>
        </w:rPr>
        <w:t>ә</w:t>
      </w:r>
      <w:r>
        <w:rPr/>
        <w:t>min</w:t>
      </w:r>
      <w:r>
        <w:rPr>
          <w:spacing w:val="-33"/>
        </w:rPr>
        <w:t> </w:t>
      </w:r>
      <w:r>
        <w:rPr/>
        <w:t>edir.</w:t>
      </w:r>
    </w:p>
    <w:p>
      <w:pPr>
        <w:pStyle w:val="BodyText"/>
        <w:spacing w:line="240" w:lineRule="auto"/>
        <w:ind w:left="254" w:right="236"/>
        <w:jc w:val="both"/>
      </w:pPr>
      <w:r>
        <w:rPr>
          <w:rFonts w:ascii="Arial" w:hAnsi="Arial"/>
          <w:color w:val="1A1A1A"/>
        </w:rPr>
        <w:t>LCD</w:t>
      </w:r>
      <w:r>
        <w:rPr>
          <w:rFonts w:ascii="Arial" w:hAnsi="Arial"/>
          <w:color w:val="1A1A1A"/>
          <w:spacing w:val="68"/>
        </w:rPr>
        <w:t> </w:t>
      </w:r>
      <w:r>
        <w:rPr/>
        <w:t>monitorlar</w:t>
      </w:r>
      <w:r>
        <w:rPr>
          <w:rFonts w:ascii="Tahoma" w:hAnsi="Tahoma"/>
        </w:rPr>
        <w:t>ı</w:t>
      </w:r>
      <w:r>
        <w:rPr/>
        <w:t>nda</w:t>
      </w:r>
      <w:r>
        <w:rPr>
          <w:spacing w:val="58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spacing w:val="58"/>
        </w:rPr>
        <w:t> </w:t>
      </w:r>
      <w:r>
        <w:rPr/>
        <w:t>pikselin</w:t>
      </w:r>
      <w:r>
        <w:rPr>
          <w:spacing w:val="58"/>
        </w:rPr>
        <w:t> </w:t>
      </w:r>
      <w:r>
        <w:rPr/>
        <w:t>alt</w:t>
      </w:r>
      <w:r>
        <w:rPr>
          <w:rFonts w:ascii="Tahoma" w:hAnsi="Tahoma"/>
        </w:rPr>
        <w:t>ı</w:t>
      </w:r>
      <w:r>
        <w:rPr/>
        <w:t>nda</w:t>
      </w:r>
      <w:r>
        <w:rPr>
          <w:spacing w:val="58"/>
        </w:rPr>
        <w:t> </w:t>
      </w:r>
      <w:r>
        <w:rPr/>
        <w:t>üç</w:t>
      </w:r>
      <w:r>
        <w:rPr>
          <w:spacing w:val="58"/>
        </w:rPr>
        <w:t> </w:t>
      </w:r>
      <w:r>
        <w:rPr/>
        <w:t>alt</w:t>
      </w:r>
      <w:r>
        <w:rPr>
          <w:spacing w:val="58"/>
        </w:rPr>
        <w:t> </w:t>
      </w:r>
      <w:r>
        <w:rPr/>
        <w:t>piksel</w:t>
      </w:r>
      <w:r>
        <w:rPr>
          <w:spacing w:val="58"/>
        </w:rPr>
        <w:t> </w:t>
      </w:r>
      <w:r>
        <w:rPr/>
        <w:t>vard</w:t>
      </w:r>
      <w:r>
        <w:rPr>
          <w:rFonts w:ascii="Tahoma" w:hAnsi="Tahoma"/>
        </w:rPr>
        <w:t>ı</w:t>
      </w:r>
      <w:r>
        <w:rPr/>
        <w:t>r.</w:t>
      </w:r>
      <w:r>
        <w:rPr>
          <w:spacing w:val="59"/>
        </w:rPr>
        <w:t> </w:t>
      </w:r>
      <w:r>
        <w:rPr/>
        <w:t>Üç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sas r</w:t>
      </w:r>
      <w:r>
        <w:rPr>
          <w:rFonts w:ascii="Tahoma" w:hAnsi="Tahoma"/>
        </w:rPr>
        <w:t>ә</w:t>
      </w:r>
      <w:r>
        <w:rPr/>
        <w:t>ng olan: q</w:t>
      </w:r>
      <w:r>
        <w:rPr>
          <w:rFonts w:ascii="Tahoma" w:hAnsi="Tahoma"/>
        </w:rPr>
        <w:t>ı</w:t>
      </w:r>
      <w:r>
        <w:rPr/>
        <w:t>rm</w:t>
      </w:r>
      <w:r>
        <w:rPr>
          <w:rFonts w:ascii="Tahoma" w:hAnsi="Tahoma"/>
        </w:rPr>
        <w:t>ı</w:t>
      </w:r>
      <w:r>
        <w:rPr/>
        <w:t>z</w:t>
      </w:r>
      <w:r>
        <w:rPr>
          <w:rFonts w:ascii="Tahoma" w:hAnsi="Tahoma"/>
        </w:rPr>
        <w:t>ı</w:t>
      </w:r>
      <w:r>
        <w:rPr/>
        <w:t>, ya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l v</w:t>
      </w:r>
      <w:r>
        <w:rPr>
          <w:rFonts w:ascii="Tahoma" w:hAnsi="Tahoma"/>
        </w:rPr>
        <w:t>ә </w:t>
      </w:r>
      <w:r>
        <w:rPr/>
        <w:t>mavi r</w:t>
      </w:r>
      <w:r>
        <w:rPr>
          <w:rFonts w:ascii="Tahoma" w:hAnsi="Tahoma"/>
        </w:rPr>
        <w:t>ә</w:t>
      </w:r>
      <w:r>
        <w:rPr/>
        <w:t>ngl</w:t>
      </w:r>
      <w:r>
        <w:rPr>
          <w:rFonts w:ascii="Tahoma" w:hAnsi="Tahoma"/>
        </w:rPr>
        <w:t>ә</w:t>
      </w:r>
      <w:r>
        <w:rPr/>
        <w:t>r alt piksell</w:t>
      </w:r>
      <w:r>
        <w:rPr>
          <w:rFonts w:ascii="Tahoma" w:hAnsi="Tahoma"/>
        </w:rPr>
        <w:t>ә</w:t>
      </w:r>
      <w:r>
        <w:rPr/>
        <w:t>r</w:t>
      </w:r>
      <w:r>
        <w:rPr>
          <w:spacing w:val="30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yerl</w:t>
      </w:r>
      <w:r>
        <w:rPr>
          <w:rFonts w:ascii="Tahoma" w:hAnsi="Tahoma"/>
        </w:rPr>
        <w:t>әş</w:t>
      </w:r>
      <w:r>
        <w:rPr/>
        <w:t>ir. Görünü</w:t>
      </w:r>
      <w:r>
        <w:rPr>
          <w:rFonts w:ascii="Tahoma" w:hAnsi="Tahoma"/>
        </w:rPr>
        <w:t>ş </w:t>
      </w:r>
      <w:r>
        <w:rPr/>
        <w:t>etibaril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LCD </w:t>
      </w:r>
      <w:r>
        <w:rPr/>
        <w:t>monitorlar</w:t>
      </w:r>
      <w:r>
        <w:rPr>
          <w:rFonts w:ascii="Tahoma" w:hAnsi="Tahoma"/>
        </w:rPr>
        <w:t>ı</w:t>
      </w:r>
      <w:r>
        <w:rPr/>
        <w:t>nda r</w:t>
      </w:r>
      <w:r>
        <w:rPr>
          <w:rFonts w:ascii="Tahoma" w:hAnsi="Tahoma"/>
        </w:rPr>
        <w:t>ә</w:t>
      </w:r>
      <w:r>
        <w:rPr/>
        <w:t>ng imkanlar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CRT</w:t>
      </w:r>
      <w:r>
        <w:rPr>
          <w:rFonts w:ascii="Arial" w:hAnsi="Arial"/>
          <w:color w:val="1A1A1A"/>
          <w:w w:val="99"/>
        </w:rPr>
        <w:t> </w:t>
      </w:r>
      <w:r>
        <w:rPr/>
        <w:t>monitorlar</w:t>
      </w:r>
      <w:r>
        <w:rPr>
          <w:rFonts w:ascii="Tahoma" w:hAnsi="Tahoma"/>
        </w:rPr>
        <w:t>ı</w:t>
      </w:r>
      <w:r>
        <w:rPr/>
        <w:t>na ox</w:t>
      </w:r>
      <w:r>
        <w:rPr>
          <w:rFonts w:ascii="Tahoma" w:hAnsi="Tahoma"/>
        </w:rPr>
        <w:t>ş</w:t>
      </w:r>
      <w:r>
        <w:rPr/>
        <w:t>ar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ll edilmi</w:t>
      </w:r>
      <w:r>
        <w:rPr>
          <w:rFonts w:ascii="Tahoma" w:hAnsi="Tahoma"/>
        </w:rPr>
        <w:t>ş</w:t>
      </w:r>
      <w:r>
        <w:rPr/>
        <w:t>dir. F</w:t>
      </w:r>
      <w:r>
        <w:rPr>
          <w:rFonts w:ascii="Tahoma" w:hAnsi="Tahoma"/>
        </w:rPr>
        <w:t>ә</w:t>
      </w:r>
      <w:r>
        <w:rPr/>
        <w:t>al-matris monitorlar</w:t>
      </w:r>
      <w:r>
        <w:rPr>
          <w:rFonts w:ascii="Tahoma" w:hAnsi="Tahoma"/>
        </w:rPr>
        <w:t>ı</w:t>
      </w:r>
      <w:r>
        <w:rPr/>
        <w:t>nda</w:t>
      </w:r>
      <w:r>
        <w:rPr>
          <w:spacing w:val="41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alt piksell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ki r</w:t>
      </w:r>
      <w:r>
        <w:rPr>
          <w:rFonts w:ascii="Tahoma" w:hAnsi="Tahoma"/>
        </w:rPr>
        <w:t>ә</w:t>
      </w:r>
      <w:r>
        <w:rPr/>
        <w:t>ngl</w:t>
      </w:r>
      <w:r>
        <w:rPr>
          <w:rFonts w:ascii="Tahoma" w:hAnsi="Tahoma"/>
        </w:rPr>
        <w:t>ә</w:t>
      </w:r>
      <w:r>
        <w:rPr/>
        <w:t>rin qar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n</w:t>
      </w:r>
      <w:r>
        <w:rPr>
          <w:rFonts w:ascii="Tahoma" w:hAnsi="Tahoma"/>
        </w:rPr>
        <w:t>ә</w:t>
      </w:r>
      <w:r>
        <w:rPr/>
        <w:t>tic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16.8 </w:t>
      </w:r>
      <w:r>
        <w:rPr/>
        <w:t>milyon r</w:t>
      </w:r>
      <w:r>
        <w:rPr>
          <w:rFonts w:ascii="Tahoma" w:hAnsi="Tahoma"/>
        </w:rPr>
        <w:t>ә</w:t>
      </w:r>
      <w:r>
        <w:rPr/>
        <w:t>ng</w:t>
      </w:r>
      <w:r>
        <w:rPr>
          <w:spacing w:val="64"/>
        </w:rPr>
        <w:t> 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edilmi</w:t>
      </w:r>
      <w:r>
        <w:rPr>
          <w:rFonts w:ascii="Tahoma" w:hAnsi="Tahoma"/>
        </w:rPr>
        <w:t>ş</w:t>
      </w:r>
      <w:r>
        <w:rPr/>
        <w:t>dir. H</w:t>
      </w:r>
      <w:r>
        <w:rPr>
          <w:rFonts w:ascii="Tahoma" w:hAnsi="Tahoma"/>
        </w:rPr>
        <w:t>ә</w:t>
      </w:r>
      <w:r>
        <w:rPr/>
        <w:t>r alt pikselin özün</w:t>
      </w:r>
      <w:r>
        <w:rPr>
          <w:rFonts w:ascii="Tahoma" w:hAnsi="Tahoma"/>
        </w:rPr>
        <w:t>ә </w:t>
      </w:r>
      <w:r>
        <w:rPr/>
        <w:t>tranzistor v</w:t>
      </w:r>
      <w:r>
        <w:rPr>
          <w:rFonts w:ascii="Tahoma" w:hAnsi="Tahoma"/>
        </w:rPr>
        <w:t>ә </w:t>
      </w:r>
      <w:r>
        <w:rPr/>
        <w:t>kondensator</w:t>
      </w:r>
      <w:r>
        <w:rPr>
          <w:spacing w:val="-23"/>
        </w:rPr>
        <w:t> </w:t>
      </w:r>
      <w:r>
        <w:rPr/>
        <w:t>daxildir.</w:t>
      </w:r>
    </w:p>
    <w:p>
      <w:pPr>
        <w:pStyle w:val="BodyText"/>
        <w:spacing w:line="240" w:lineRule="auto" w:before="190"/>
        <w:ind w:left="253" w:right="236"/>
        <w:jc w:val="both"/>
      </w:pPr>
      <w:r>
        <w:rPr>
          <w:rFonts w:ascii="Arial" w:hAnsi="Arial"/>
          <w:color w:val="1A1A1A"/>
        </w:rPr>
        <w:t>TFT </w:t>
      </w:r>
      <w:r>
        <w:rPr/>
        <w:t>monitorlar</w:t>
      </w:r>
      <w:r>
        <w:rPr>
          <w:rFonts w:ascii="Tahoma" w:hAnsi="Tahoma"/>
        </w:rPr>
        <w:t>ı</w:t>
      </w:r>
      <w:r>
        <w:rPr/>
        <w:t>nda milyonlarca tranzistor dövr</w:t>
      </w:r>
      <w:r>
        <w:rPr>
          <w:rFonts w:ascii="Tahoma" w:hAnsi="Tahoma"/>
        </w:rPr>
        <w:t>ә</w:t>
      </w:r>
      <w:r>
        <w:rPr/>
        <w:t>si vard</w:t>
      </w:r>
      <w:r>
        <w:rPr>
          <w:rFonts w:ascii="Tahoma" w:hAnsi="Tahoma"/>
        </w:rPr>
        <w:t>ı</w:t>
      </w:r>
      <w:r>
        <w:rPr/>
        <w:t>r.</w:t>
      </w:r>
      <w:r>
        <w:rPr>
          <w:spacing w:val="37"/>
        </w:rPr>
        <w:t> </w:t>
      </w:r>
      <w:r>
        <w:rPr>
          <w:rFonts w:ascii="Arial" w:hAnsi="Arial"/>
          <w:color w:val="1A1A1A"/>
        </w:rPr>
        <w:t>TFT</w:t>
      </w:r>
      <w:r>
        <w:rPr>
          <w:rFonts w:ascii="Arial" w:hAnsi="Arial"/>
          <w:color w:val="1A1A1A"/>
          <w:w w:val="99"/>
        </w:rPr>
        <w:t> </w:t>
      </w:r>
      <w:r>
        <w:rPr/>
        <w:t>ekranlar</w:t>
      </w:r>
      <w:r>
        <w:rPr>
          <w:rFonts w:ascii="Tahoma" w:hAnsi="Tahoma"/>
        </w:rPr>
        <w:t>ı</w:t>
      </w:r>
      <w:r>
        <w:rPr/>
        <w:t>nda meydana 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 probleml</w:t>
      </w:r>
      <w:r>
        <w:rPr>
          <w:rFonts w:ascii="Tahoma" w:hAnsi="Tahoma"/>
        </w:rPr>
        <w:t>ә</w:t>
      </w:r>
      <w:r>
        <w:rPr/>
        <w:t>r ümumilikd</w:t>
      </w:r>
      <w:r>
        <w:rPr>
          <w:rFonts w:ascii="Tahoma" w:hAnsi="Tahoma"/>
        </w:rPr>
        <w:t>ә </w:t>
      </w:r>
      <w:r>
        <w:rPr/>
        <w:t>piksell</w:t>
      </w:r>
      <w:r>
        <w:rPr>
          <w:rFonts w:ascii="Tahoma" w:hAnsi="Tahoma"/>
        </w:rPr>
        <w:t>ә</w:t>
      </w:r>
      <w:r>
        <w:rPr/>
        <w:t>rin</w:t>
      </w:r>
      <w:r>
        <w:rPr>
          <w:spacing w:val="3"/>
        </w:rPr>
        <w:t> </w:t>
      </w:r>
      <w:r>
        <w:rPr/>
        <w:t>öz</w:t>
      </w:r>
      <w:r>
        <w:rPr>
          <w:w w:val="99"/>
        </w:rPr>
        <w:t> </w:t>
      </w:r>
      <w:r>
        <w:rPr/>
        <w:t>funksiyalar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spacing w:val="45"/>
        </w:rPr>
        <w:t> </w:t>
      </w:r>
      <w:r>
        <w:rPr/>
        <w:t>yerin</w:t>
      </w:r>
      <w:r>
        <w:rPr>
          <w:rFonts w:ascii="Tahoma" w:hAnsi="Tahoma"/>
        </w:rPr>
        <w:t>ә</w:t>
      </w:r>
      <w:r>
        <w:rPr>
          <w:rFonts w:ascii="Tahoma" w:hAnsi="Tahoma"/>
          <w:spacing w:val="46"/>
        </w:rPr>
        <w:t> </w:t>
      </w:r>
      <w:r>
        <w:rPr/>
        <w:t>yetir</w:t>
      </w:r>
      <w:r>
        <w:rPr>
          <w:rFonts w:ascii="Tahoma" w:hAnsi="Tahoma"/>
        </w:rPr>
        <w:t>ә</w:t>
      </w:r>
      <w:r>
        <w:rPr>
          <w:rFonts w:ascii="Tahoma" w:hAnsi="Tahoma"/>
          <w:spacing w:val="46"/>
        </w:rPr>
        <w:t> </w:t>
      </w:r>
      <w:r>
        <w:rPr/>
        <w:t>bilm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</w:t>
      </w:r>
      <w:r>
        <w:rPr>
          <w:rFonts w:ascii="Tahoma" w:hAnsi="Tahoma"/>
          <w:spacing w:val="46"/>
        </w:rPr>
        <w:t> </w:t>
      </w:r>
      <w:r>
        <w:rPr/>
        <w:t>gör</w:t>
      </w:r>
      <w:r>
        <w:rPr>
          <w:rFonts w:ascii="Tahoma" w:hAnsi="Tahoma"/>
        </w:rPr>
        <w:t>ә</w:t>
      </w:r>
      <w:r>
        <w:rPr>
          <w:rFonts w:ascii="Tahoma" w:hAnsi="Tahoma"/>
          <w:spacing w:val="46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>
          <w:rFonts w:ascii="Tahoma" w:hAnsi="Tahoma"/>
          <w:spacing w:val="45"/>
        </w:rPr>
        <w:t> </w:t>
      </w:r>
      <w:r>
        <w:rPr/>
        <w:t>verir.</w:t>
      </w:r>
      <w:r>
        <w:rPr>
          <w:spacing w:val="46"/>
        </w:rPr>
        <w:t> </w:t>
      </w:r>
      <w:r>
        <w:rPr/>
        <w:t>Ekran</w:t>
      </w:r>
      <w:r>
        <w:rPr>
          <w:spacing w:val="45"/>
        </w:rPr>
        <w:t> </w:t>
      </w:r>
      <w:r>
        <w:rPr/>
        <w:t>ölçül</w:t>
      </w:r>
      <w:r>
        <w:rPr>
          <w:rFonts w:ascii="Tahoma" w:hAnsi="Tahoma"/>
        </w:rPr>
        <w:t>ә</w:t>
      </w:r>
      <w:r>
        <w:rPr/>
        <w:t>ri</w:t>
      </w:r>
      <w:r>
        <w:rPr>
          <w:w w:val="99"/>
        </w:rPr>
        <w:t> </w:t>
      </w:r>
      <w:r>
        <w:rPr/>
        <w:t>artd</w:t>
      </w:r>
      <w:r>
        <w:rPr>
          <w:rFonts w:ascii="Tahoma" w:hAnsi="Tahoma"/>
        </w:rPr>
        <w:t>ı</w:t>
      </w:r>
      <w:r>
        <w:rPr/>
        <w:t>qca,</w:t>
      </w:r>
      <w:r>
        <w:rPr>
          <w:spacing w:val="56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57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spacing w:val="56"/>
        </w:rPr>
        <w:t> </w:t>
      </w:r>
      <w:r>
        <w:rPr/>
        <w:t>tranzistor</w:t>
      </w:r>
      <w:r>
        <w:rPr>
          <w:spacing w:val="58"/>
        </w:rPr>
        <w:t> </w:t>
      </w:r>
      <w:r>
        <w:rPr/>
        <w:t>dövr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rinin</w:t>
      </w:r>
      <w:r>
        <w:rPr>
          <w:spacing w:val="57"/>
        </w:rPr>
        <w:t> </w:t>
      </w:r>
      <w:r>
        <w:rPr/>
        <w:t>say</w:t>
      </w:r>
      <w:r>
        <w:rPr>
          <w:rFonts w:ascii="Tahoma" w:hAnsi="Tahoma"/>
        </w:rPr>
        <w:t>ı</w:t>
      </w:r>
      <w:r>
        <w:rPr>
          <w:rFonts w:ascii="Tahoma" w:hAnsi="Tahoma"/>
          <w:spacing w:val="56"/>
        </w:rPr>
        <w:t> </w:t>
      </w:r>
      <w:r>
        <w:rPr/>
        <w:t>da</w:t>
      </w:r>
      <w:r>
        <w:rPr>
          <w:spacing w:val="56"/>
        </w:rPr>
        <w:t> </w:t>
      </w:r>
      <w:r>
        <w:rPr/>
        <w:t>uy</w:t>
      </w:r>
      <w:r>
        <w:rPr>
          <w:rFonts w:ascii="Tahoma" w:hAnsi="Tahoma"/>
        </w:rPr>
        <w:t>ğ</w:t>
      </w:r>
      <w:r>
        <w:rPr/>
        <w:t>un</w:t>
      </w:r>
      <w:r>
        <w:rPr>
          <w:spacing w:val="57"/>
        </w:rPr>
        <w:t> </w:t>
      </w:r>
      <w:r>
        <w:rPr/>
        <w:t>nisb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art</w:t>
      </w:r>
      <w:r>
        <w:rPr>
          <w:rFonts w:ascii="Tahoma" w:hAnsi="Tahoma"/>
        </w:rPr>
        <w:t>ı</w:t>
      </w:r>
      <w:r>
        <w:rPr/>
        <w:t>r. Tranzistor dövr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rinin v</w:t>
      </w:r>
      <w:r>
        <w:rPr>
          <w:rFonts w:ascii="Tahoma" w:hAnsi="Tahoma"/>
        </w:rPr>
        <w:t>ә </w:t>
      </w:r>
      <w:r>
        <w:rPr/>
        <w:t>piksell</w:t>
      </w:r>
      <w:r>
        <w:rPr>
          <w:rFonts w:ascii="Tahoma" w:hAnsi="Tahoma"/>
        </w:rPr>
        <w:t>ә</w:t>
      </w:r>
      <w:r>
        <w:rPr/>
        <w:t>rin say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artmas</w:t>
      </w:r>
      <w:r>
        <w:rPr>
          <w:rFonts w:ascii="Tahoma" w:hAnsi="Tahoma"/>
        </w:rPr>
        <w:t>ı </w:t>
      </w:r>
      <w:r>
        <w:rPr>
          <w:rFonts w:ascii="Tahoma" w:hAnsi="Tahoma"/>
          <w:spacing w:val="6"/>
        </w:rPr>
        <w:t> </w:t>
      </w:r>
      <w:r>
        <w:rPr/>
        <w:t>x</w:t>
      </w:r>
      <w:r>
        <w:rPr>
          <w:rFonts w:ascii="Tahoma" w:hAnsi="Tahoma"/>
        </w:rPr>
        <w:t>ә</w:t>
      </w:r>
      <w:r>
        <w:rPr/>
        <w:t>tal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piksell</w:t>
      </w:r>
      <w:r>
        <w:rPr>
          <w:rFonts w:ascii="Tahoma" w:hAnsi="Tahoma"/>
        </w:rPr>
        <w:t>ә</w:t>
      </w:r>
      <w:r>
        <w:rPr/>
        <w:t>rin olma ehtimal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spacing w:val="-13"/>
        </w:rPr>
        <w:t> </w:t>
      </w:r>
      <w:r>
        <w:rPr/>
        <w:t>art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2"/>
        <w:rPr>
          <w:rFonts w:ascii="Tahoma" w:hAnsi="Tahoma" w:cs="Tahoma" w:eastAsia="Tahoma"/>
          <w:sz w:val="18"/>
          <w:szCs w:val="18"/>
        </w:rPr>
      </w:pPr>
    </w:p>
    <w:p>
      <w:pPr>
        <w:pStyle w:val="Heading5"/>
        <w:spacing w:line="240" w:lineRule="auto" w:before="7"/>
        <w:ind w:right="0"/>
        <w:jc w:val="left"/>
        <w:rPr>
          <w:b w:val="0"/>
          <w:bCs w:val="0"/>
        </w:rPr>
      </w:pPr>
      <w:bookmarkStart w:name="_TOC_250094" w:id="8"/>
      <w:r>
        <w:rPr/>
        <w:t>QAZ</w:t>
      </w:r>
      <w:r>
        <w:rPr>
          <w:rFonts w:ascii="Palatino Linotype" w:hAnsi="Palatino Linotype" w:cs="Palatino Linotype" w:eastAsia="Palatino Linotype"/>
        </w:rPr>
        <w:t>‐</w:t>
      </w:r>
      <w:r>
        <w:rPr/>
        <w:t>PLAZMA</w:t>
      </w:r>
      <w:r>
        <w:rPr>
          <w:spacing w:val="-14"/>
        </w:rPr>
        <w:t> </w:t>
      </w:r>
      <w:r>
        <w:rPr/>
        <w:t>MON</w:t>
      </w:r>
      <w:r>
        <w:rPr>
          <w:rFonts w:ascii="Palatino Linotype" w:hAnsi="Palatino Linotype" w:cs="Palatino Linotype" w:eastAsia="Palatino Linotype"/>
        </w:rPr>
        <w:t>İ</w:t>
      </w:r>
      <w:r>
        <w:rPr/>
        <w:t>TORLARI</w:t>
      </w:r>
      <w:bookmarkEnd w:id="8"/>
      <w:r>
        <w:rPr>
          <w:b w:val="0"/>
          <w:bCs w:val="0"/>
        </w:rPr>
      </w:r>
    </w:p>
    <w:p>
      <w:pPr>
        <w:pStyle w:val="BodyText"/>
        <w:spacing w:line="240" w:lineRule="auto" w:before="237"/>
        <w:ind w:right="248"/>
        <w:jc w:val="both"/>
      </w:pPr>
      <w:r>
        <w:rPr>
          <w:rFonts w:ascii="Arial" w:hAnsi="Arial"/>
          <w:color w:val="1A1A1A"/>
        </w:rPr>
        <w:t>CRT </w:t>
      </w:r>
      <w:r>
        <w:rPr/>
        <w:t>monitorlar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alternativl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 biri d</w:t>
      </w:r>
      <w:r>
        <w:rPr>
          <w:rFonts w:ascii="Tahoma" w:hAnsi="Tahoma"/>
        </w:rPr>
        <w:t>ә</w:t>
      </w:r>
      <w:r>
        <w:rPr>
          <w:rFonts w:ascii="Tahoma" w:hAnsi="Tahoma"/>
          <w:spacing w:val="64"/>
        </w:rPr>
        <w:t> </w:t>
      </w:r>
      <w:r>
        <w:rPr/>
        <w:t>qaz-plazma</w:t>
      </w:r>
      <w:r>
        <w:rPr>
          <w:w w:val="99"/>
        </w:rPr>
        <w:t> </w:t>
      </w:r>
      <w:r>
        <w:rPr/>
        <w:t>monitorlar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Qaz-plazma monitorlar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</w:t>
      </w:r>
      <w:r>
        <w:rPr>
          <w:rFonts w:ascii="Arial" w:hAnsi="Arial"/>
          <w:color w:val="1A1A1A"/>
        </w:rPr>
        <w:t>CRT </w:t>
      </w:r>
      <w:r>
        <w:rPr/>
        <w:t>monitorlar</w:t>
      </w:r>
      <w:r>
        <w:rPr>
          <w:rFonts w:ascii="Tahoma" w:hAnsi="Tahoma"/>
        </w:rPr>
        <w:t>ı</w:t>
      </w:r>
      <w:r>
        <w:rPr/>
        <w:t>na gör</w:t>
      </w:r>
      <w:r>
        <w:rPr>
          <w:rFonts w:ascii="Tahoma" w:hAnsi="Tahoma"/>
        </w:rPr>
        <w:t>ә</w:t>
      </w:r>
      <w:r>
        <w:rPr>
          <w:rFonts w:ascii="Tahoma" w:hAnsi="Tahoma"/>
          <w:spacing w:val="65"/>
        </w:rPr>
        <w:t> 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böyük üstünlüyü arxa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 </w:t>
      </w:r>
      <w:r>
        <w:rPr/>
        <w:t>do</w:t>
      </w:r>
      <w:r>
        <w:rPr>
          <w:rFonts w:ascii="Tahoma" w:hAnsi="Tahoma"/>
        </w:rPr>
        <w:t>ğ</w:t>
      </w:r>
      <w:r>
        <w:rPr/>
        <w:t>ru uzanan boyun hiss</w:t>
      </w:r>
      <w:r>
        <w:rPr>
          <w:rFonts w:ascii="Tahoma" w:hAnsi="Tahoma"/>
        </w:rPr>
        <w:t>ә</w:t>
      </w:r>
      <w:r>
        <w:rPr/>
        <w:t>sinin</w:t>
      </w:r>
      <w:r>
        <w:rPr>
          <w:spacing w:val="23"/>
        </w:rPr>
        <w:t> </w:t>
      </w:r>
      <w:r>
        <w:rPr/>
        <w:t>olmamas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r,</w:t>
      </w:r>
      <w:r>
        <w:rPr>
          <w:spacing w:val="1"/>
          <w:w w:val="99"/>
        </w:rPr>
        <w:t> </w:t>
      </w:r>
      <w:r>
        <w:rPr/>
        <w:t>çünki qaz plazma monitorlar</w:t>
      </w:r>
      <w:r>
        <w:rPr>
          <w:rFonts w:ascii="Tahoma" w:hAnsi="Tahoma"/>
        </w:rPr>
        <w:t>ı</w:t>
      </w:r>
      <w:r>
        <w:rPr/>
        <w:t>nda elektron tapanças</w:t>
      </w:r>
      <w:r>
        <w:rPr>
          <w:rFonts w:ascii="Tahoma" w:hAnsi="Tahoma"/>
        </w:rPr>
        <w:t>ı</w:t>
      </w:r>
      <w:r>
        <w:rPr>
          <w:rFonts w:ascii="Tahoma" w:hAnsi="Tahoma"/>
          <w:spacing w:val="-21"/>
        </w:rPr>
        <w:t> </w:t>
      </w:r>
      <w:r>
        <w:rPr/>
        <w:t>yoxdur.</w:t>
      </w:r>
    </w:p>
    <w:p>
      <w:pPr>
        <w:spacing w:line="240" w:lineRule="auto" w:before="10"/>
        <w:rPr>
          <w:rFonts w:ascii="Tahoma" w:hAnsi="Tahoma" w:cs="Tahoma" w:eastAsia="Tahoma"/>
          <w:sz w:val="19"/>
          <w:szCs w:val="19"/>
        </w:rPr>
      </w:pPr>
    </w:p>
    <w:p>
      <w:pPr>
        <w:spacing w:line="3924" w:lineRule="exact"/>
        <w:ind w:left="2257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77"/>
          <w:sz w:val="20"/>
          <w:szCs w:val="20"/>
        </w:rPr>
        <w:drawing>
          <wp:inline distT="0" distB="0" distL="0" distR="0">
            <wp:extent cx="3188151" cy="2491740"/>
            <wp:effectExtent l="0" t="0" r="0" b="0"/>
            <wp:docPr id="43" name="image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49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8151" cy="249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77"/>
          <w:sz w:val="20"/>
          <w:szCs w:val="20"/>
        </w:rPr>
      </w:r>
    </w:p>
    <w:p>
      <w:pPr>
        <w:spacing w:line="240" w:lineRule="auto" w:before="11"/>
        <w:rPr>
          <w:rFonts w:ascii="Tahoma" w:hAnsi="Tahoma" w:cs="Tahoma" w:eastAsia="Tahoma"/>
          <w:sz w:val="20"/>
          <w:szCs w:val="20"/>
        </w:rPr>
      </w:pPr>
    </w:p>
    <w:p>
      <w:pPr>
        <w:spacing w:before="0"/>
        <w:ind w:left="1434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20. </w:t>
      </w:r>
      <w:r>
        <w:rPr>
          <w:rFonts w:ascii="Tahoma" w:hAnsi="Tahoma"/>
          <w:sz w:val="28"/>
        </w:rPr>
        <w:t>Qaz-plazma monitorunun daxili</w:t>
      </w:r>
      <w:r>
        <w:rPr>
          <w:rFonts w:ascii="Tahoma" w:hAnsi="Tahoma"/>
          <w:spacing w:val="7"/>
          <w:sz w:val="28"/>
        </w:rPr>
        <w:t> </w:t>
      </w:r>
      <w:r>
        <w:rPr>
          <w:rFonts w:ascii="Tahoma" w:hAnsi="Tahoma"/>
          <w:sz w:val="28"/>
        </w:rPr>
        <w:t>qurulu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u</w:t>
      </w:r>
    </w:p>
    <w:p>
      <w:pPr>
        <w:spacing w:line="240" w:lineRule="auto" w:before="8"/>
        <w:rPr>
          <w:rFonts w:ascii="Tahoma" w:hAnsi="Tahoma" w:cs="Tahoma" w:eastAsia="Tahoma"/>
          <w:sz w:val="29"/>
          <w:szCs w:val="29"/>
        </w:rPr>
      </w:pPr>
    </w:p>
    <w:p>
      <w:pPr>
        <w:pStyle w:val="ListParagraph"/>
        <w:numPr>
          <w:ilvl w:val="0"/>
          <w:numId w:val="3"/>
        </w:numPr>
        <w:tabs>
          <w:tab w:pos="1293" w:val="left" w:leader="none"/>
        </w:tabs>
        <w:spacing w:line="240" w:lineRule="auto" w:before="0" w:after="0"/>
        <w:ind w:left="1292" w:right="0" w:hanging="200"/>
        <w:jc w:val="left"/>
        <w:rPr>
          <w:rFonts w:ascii="Tahoma" w:hAnsi="Tahoma" w:cs="Tahoma" w:eastAsia="Tahoma"/>
          <w:sz w:val="24"/>
          <w:szCs w:val="24"/>
        </w:rPr>
      </w:pPr>
      <w:r>
        <w:rPr>
          <w:rFonts w:ascii="Tahoma" w:hAnsi="Tahoma" w:cs="Tahoma" w:eastAsia="Tahoma"/>
          <w:sz w:val="24"/>
          <w:szCs w:val="24"/>
        </w:rPr>
        <w:t>– ekran</w:t>
      </w:r>
      <w:r>
        <w:rPr>
          <w:rFonts w:ascii="Tahoma" w:hAnsi="Tahoma" w:cs="Tahoma" w:eastAsia="Tahoma"/>
          <w:spacing w:val="-9"/>
          <w:sz w:val="24"/>
          <w:szCs w:val="24"/>
        </w:rPr>
        <w:t> </w:t>
      </w:r>
      <w:r>
        <w:rPr>
          <w:rFonts w:ascii="Tahoma" w:hAnsi="Tahoma" w:cs="Tahoma" w:eastAsia="Tahoma"/>
          <w:sz w:val="24"/>
          <w:szCs w:val="24"/>
        </w:rPr>
        <w:t>elektrodu</w:t>
      </w:r>
    </w:p>
    <w:p>
      <w:pPr>
        <w:pStyle w:val="ListParagraph"/>
        <w:numPr>
          <w:ilvl w:val="0"/>
          <w:numId w:val="3"/>
        </w:numPr>
        <w:tabs>
          <w:tab w:pos="1293" w:val="left" w:leader="none"/>
        </w:tabs>
        <w:spacing w:line="291" w:lineRule="exact" w:before="0" w:after="0"/>
        <w:ind w:left="1292" w:right="0" w:hanging="200"/>
        <w:jc w:val="left"/>
        <w:rPr>
          <w:rFonts w:ascii="Tahoma" w:hAnsi="Tahoma" w:cs="Tahoma" w:eastAsia="Tahoma"/>
          <w:sz w:val="24"/>
          <w:szCs w:val="24"/>
        </w:rPr>
      </w:pPr>
      <w:r>
        <w:rPr>
          <w:rFonts w:ascii="Tahoma" w:hAnsi="Tahoma" w:cs="Tahoma" w:eastAsia="Tahoma"/>
          <w:sz w:val="24"/>
          <w:szCs w:val="24"/>
        </w:rPr>
        <w:t>– üz </w:t>
      </w:r>
      <w:r>
        <w:rPr>
          <w:rFonts w:ascii="Tahoma" w:hAnsi="Tahoma" w:cs="Tahoma" w:eastAsia="Tahoma"/>
          <w:sz w:val="24"/>
          <w:szCs w:val="24"/>
        </w:rPr>
        <w:t>ş</w:t>
      </w:r>
      <w:r>
        <w:rPr>
          <w:rFonts w:ascii="Tahoma" w:hAnsi="Tahoma" w:cs="Tahoma" w:eastAsia="Tahoma"/>
          <w:sz w:val="24"/>
          <w:szCs w:val="24"/>
        </w:rPr>
        <w:t>ü</w:t>
      </w:r>
      <w:r>
        <w:rPr>
          <w:rFonts w:ascii="Tahoma" w:hAnsi="Tahoma" w:cs="Tahoma" w:eastAsia="Tahoma"/>
          <w:sz w:val="24"/>
          <w:szCs w:val="24"/>
        </w:rPr>
        <w:t>şә </w:t>
      </w:r>
      <w:r>
        <w:rPr>
          <w:rFonts w:ascii="Tahoma" w:hAnsi="Tahoma" w:cs="Tahoma" w:eastAsia="Tahoma"/>
          <w:sz w:val="24"/>
          <w:szCs w:val="24"/>
        </w:rPr>
        <w:t>alt</w:t>
      </w:r>
      <w:r>
        <w:rPr>
          <w:rFonts w:ascii="Tahoma" w:hAnsi="Tahoma" w:cs="Tahoma" w:eastAsia="Tahoma"/>
          <w:spacing w:val="-12"/>
          <w:sz w:val="24"/>
          <w:szCs w:val="24"/>
        </w:rPr>
        <w:t> </w:t>
      </w:r>
      <w:r>
        <w:rPr>
          <w:rFonts w:ascii="Tahoma" w:hAnsi="Tahoma" w:cs="Tahoma" w:eastAsia="Tahoma"/>
          <w:sz w:val="24"/>
          <w:szCs w:val="24"/>
        </w:rPr>
        <w:t>t</w:t>
      </w:r>
      <w:r>
        <w:rPr>
          <w:rFonts w:ascii="Tahoma" w:hAnsi="Tahoma" w:cs="Tahoma" w:eastAsia="Tahoma"/>
          <w:sz w:val="24"/>
          <w:szCs w:val="24"/>
        </w:rPr>
        <w:t>ә</w:t>
      </w:r>
      <w:r>
        <w:rPr>
          <w:rFonts w:ascii="Tahoma" w:hAnsi="Tahoma" w:cs="Tahoma" w:eastAsia="Tahoma"/>
          <w:sz w:val="24"/>
          <w:szCs w:val="24"/>
        </w:rPr>
        <w:t>b</w:t>
      </w:r>
      <w:r>
        <w:rPr>
          <w:rFonts w:ascii="Tahoma" w:hAnsi="Tahoma" w:cs="Tahoma" w:eastAsia="Tahoma"/>
          <w:sz w:val="24"/>
          <w:szCs w:val="24"/>
        </w:rPr>
        <w:t>ә</w:t>
      </w:r>
      <w:r>
        <w:rPr>
          <w:rFonts w:ascii="Tahoma" w:hAnsi="Tahoma" w:cs="Tahoma" w:eastAsia="Tahoma"/>
          <w:sz w:val="24"/>
          <w:szCs w:val="24"/>
        </w:rPr>
        <w:t>q</w:t>
      </w:r>
      <w:r>
        <w:rPr>
          <w:rFonts w:ascii="Tahoma" w:hAnsi="Tahoma" w:cs="Tahoma" w:eastAsia="Tahoma"/>
          <w:sz w:val="24"/>
          <w:szCs w:val="24"/>
        </w:rPr>
        <w:t>ә</w:t>
      </w:r>
    </w:p>
    <w:p>
      <w:pPr>
        <w:pStyle w:val="ListParagraph"/>
        <w:numPr>
          <w:ilvl w:val="0"/>
          <w:numId w:val="3"/>
        </w:numPr>
        <w:tabs>
          <w:tab w:pos="1293" w:val="left" w:leader="none"/>
        </w:tabs>
        <w:spacing w:line="291" w:lineRule="exact" w:before="0" w:after="0"/>
        <w:ind w:left="1292" w:right="0" w:hanging="200"/>
        <w:jc w:val="left"/>
        <w:rPr>
          <w:rFonts w:ascii="Tahoma" w:hAnsi="Tahoma" w:cs="Tahoma" w:eastAsia="Tahoma"/>
          <w:sz w:val="24"/>
          <w:szCs w:val="24"/>
        </w:rPr>
      </w:pPr>
      <w:r>
        <w:rPr>
          <w:rFonts w:ascii="Tahoma" w:hAnsi="Tahoma" w:cs="Tahoma" w:eastAsia="Tahoma"/>
          <w:sz w:val="24"/>
          <w:szCs w:val="24"/>
        </w:rPr>
        <w:t>– yay</w:t>
      </w:r>
      <w:r>
        <w:rPr>
          <w:rFonts w:ascii="Tahoma" w:hAnsi="Tahoma" w:cs="Tahoma" w:eastAsia="Tahoma"/>
          <w:sz w:val="24"/>
          <w:szCs w:val="24"/>
        </w:rPr>
        <w:t>ı</w:t>
      </w:r>
      <w:r>
        <w:rPr>
          <w:rFonts w:ascii="Tahoma" w:hAnsi="Tahoma" w:cs="Tahoma" w:eastAsia="Tahoma"/>
          <w:sz w:val="24"/>
          <w:szCs w:val="24"/>
        </w:rPr>
        <w:t>lma</w:t>
      </w:r>
      <w:r>
        <w:rPr>
          <w:rFonts w:ascii="Tahoma" w:hAnsi="Tahoma" w:cs="Tahoma" w:eastAsia="Tahoma"/>
          <w:spacing w:val="-11"/>
          <w:sz w:val="24"/>
          <w:szCs w:val="24"/>
        </w:rPr>
        <w:t> </w:t>
      </w:r>
      <w:r>
        <w:rPr>
          <w:rFonts w:ascii="Tahoma" w:hAnsi="Tahoma" w:cs="Tahoma" w:eastAsia="Tahoma"/>
          <w:sz w:val="24"/>
          <w:szCs w:val="24"/>
        </w:rPr>
        <w:t>hiss</w:t>
      </w:r>
      <w:r>
        <w:rPr>
          <w:rFonts w:ascii="Tahoma" w:hAnsi="Tahoma" w:cs="Tahoma" w:eastAsia="Tahoma"/>
          <w:sz w:val="24"/>
          <w:szCs w:val="24"/>
        </w:rPr>
        <w:t>ә</w:t>
      </w:r>
      <w:r>
        <w:rPr>
          <w:rFonts w:ascii="Tahoma" w:hAnsi="Tahoma" w:cs="Tahoma" w:eastAsia="Tahoma"/>
          <w:sz w:val="24"/>
          <w:szCs w:val="24"/>
        </w:rPr>
        <w:t>si</w:t>
      </w:r>
    </w:p>
    <w:p>
      <w:pPr>
        <w:pStyle w:val="ListParagraph"/>
        <w:numPr>
          <w:ilvl w:val="0"/>
          <w:numId w:val="3"/>
        </w:numPr>
        <w:tabs>
          <w:tab w:pos="1293" w:val="left" w:leader="none"/>
        </w:tabs>
        <w:spacing w:line="291" w:lineRule="exact" w:before="0" w:after="0"/>
        <w:ind w:left="1292" w:right="0" w:hanging="200"/>
        <w:jc w:val="left"/>
        <w:rPr>
          <w:rFonts w:ascii="Tahoma" w:hAnsi="Tahoma" w:cs="Tahoma" w:eastAsia="Tahoma"/>
          <w:sz w:val="24"/>
          <w:szCs w:val="24"/>
        </w:rPr>
      </w:pPr>
      <w:r>
        <w:rPr>
          <w:rFonts w:ascii="Tahoma" w:hAnsi="Tahoma" w:cs="Tahoma" w:eastAsia="Tahoma"/>
          <w:sz w:val="24"/>
          <w:szCs w:val="24"/>
        </w:rPr>
        <w:t>–</w:t>
      </w:r>
      <w:r>
        <w:rPr>
          <w:rFonts w:ascii="Tahoma" w:hAnsi="Tahoma" w:cs="Tahoma" w:eastAsia="Tahoma"/>
          <w:spacing w:val="-10"/>
          <w:sz w:val="24"/>
          <w:szCs w:val="24"/>
        </w:rPr>
        <w:t> </w:t>
      </w:r>
      <w:r>
        <w:rPr>
          <w:rFonts w:ascii="Tahoma" w:hAnsi="Tahoma" w:cs="Tahoma" w:eastAsia="Tahoma"/>
          <w:sz w:val="24"/>
          <w:szCs w:val="24"/>
        </w:rPr>
        <w:t>fosfor</w:t>
      </w:r>
    </w:p>
    <w:p>
      <w:pPr>
        <w:pStyle w:val="ListParagraph"/>
        <w:numPr>
          <w:ilvl w:val="0"/>
          <w:numId w:val="3"/>
        </w:numPr>
        <w:tabs>
          <w:tab w:pos="1293" w:val="left" w:leader="none"/>
        </w:tabs>
        <w:spacing w:line="290" w:lineRule="exact" w:before="0" w:after="0"/>
        <w:ind w:left="1292" w:right="0" w:hanging="200"/>
        <w:jc w:val="left"/>
        <w:rPr>
          <w:rFonts w:ascii="Tahoma" w:hAnsi="Tahoma" w:cs="Tahoma" w:eastAsia="Tahoma"/>
          <w:sz w:val="24"/>
          <w:szCs w:val="24"/>
        </w:rPr>
      </w:pPr>
      <w:r>
        <w:rPr>
          <w:rFonts w:ascii="Tahoma" w:hAnsi="Tahoma" w:cs="Tahoma" w:eastAsia="Tahoma"/>
          <w:sz w:val="24"/>
          <w:szCs w:val="24"/>
        </w:rPr>
        <w:t>– ünvan</w:t>
      </w:r>
      <w:r>
        <w:rPr>
          <w:rFonts w:ascii="Tahoma" w:hAnsi="Tahoma" w:cs="Tahoma" w:eastAsia="Tahoma"/>
          <w:spacing w:val="-12"/>
          <w:sz w:val="24"/>
          <w:szCs w:val="24"/>
        </w:rPr>
        <w:t> </w:t>
      </w:r>
      <w:r>
        <w:rPr>
          <w:rFonts w:ascii="Tahoma" w:hAnsi="Tahoma" w:cs="Tahoma" w:eastAsia="Tahoma"/>
          <w:sz w:val="24"/>
          <w:szCs w:val="24"/>
        </w:rPr>
        <w:t>elektrodu</w:t>
      </w:r>
    </w:p>
    <w:p>
      <w:pPr>
        <w:pStyle w:val="ListParagraph"/>
        <w:numPr>
          <w:ilvl w:val="0"/>
          <w:numId w:val="3"/>
        </w:numPr>
        <w:tabs>
          <w:tab w:pos="1293" w:val="left" w:leader="none"/>
        </w:tabs>
        <w:spacing w:line="291" w:lineRule="exact" w:before="0" w:after="0"/>
        <w:ind w:left="1292" w:right="0" w:hanging="200"/>
        <w:jc w:val="left"/>
        <w:rPr>
          <w:rFonts w:ascii="Tahoma" w:hAnsi="Tahoma" w:cs="Tahoma" w:eastAsia="Tahoma"/>
          <w:sz w:val="24"/>
          <w:szCs w:val="24"/>
        </w:rPr>
      </w:pPr>
      <w:r>
        <w:rPr>
          <w:rFonts w:ascii="Tahoma" w:hAnsi="Tahoma" w:cs="Tahoma" w:eastAsia="Tahoma"/>
          <w:sz w:val="24"/>
          <w:szCs w:val="24"/>
        </w:rPr>
        <w:t>– arxa </w:t>
      </w:r>
      <w:r>
        <w:rPr>
          <w:rFonts w:ascii="Tahoma" w:hAnsi="Tahoma" w:cs="Tahoma" w:eastAsia="Tahoma"/>
          <w:sz w:val="24"/>
          <w:szCs w:val="24"/>
        </w:rPr>
        <w:t>ş</w:t>
      </w:r>
      <w:r>
        <w:rPr>
          <w:rFonts w:ascii="Tahoma" w:hAnsi="Tahoma" w:cs="Tahoma" w:eastAsia="Tahoma"/>
          <w:sz w:val="24"/>
          <w:szCs w:val="24"/>
        </w:rPr>
        <w:t>ü</w:t>
      </w:r>
      <w:r>
        <w:rPr>
          <w:rFonts w:ascii="Tahoma" w:hAnsi="Tahoma" w:cs="Tahoma" w:eastAsia="Tahoma"/>
          <w:sz w:val="24"/>
          <w:szCs w:val="24"/>
        </w:rPr>
        <w:t>şә </w:t>
      </w:r>
      <w:r>
        <w:rPr>
          <w:rFonts w:ascii="Tahoma" w:hAnsi="Tahoma" w:cs="Tahoma" w:eastAsia="Tahoma"/>
          <w:sz w:val="24"/>
          <w:szCs w:val="24"/>
        </w:rPr>
        <w:t>alt</w:t>
      </w:r>
      <w:r>
        <w:rPr>
          <w:rFonts w:ascii="Tahoma" w:hAnsi="Tahoma" w:cs="Tahoma" w:eastAsia="Tahoma"/>
          <w:spacing w:val="-10"/>
          <w:sz w:val="24"/>
          <w:szCs w:val="24"/>
        </w:rPr>
        <w:t> </w:t>
      </w:r>
      <w:r>
        <w:rPr>
          <w:rFonts w:ascii="Tahoma" w:hAnsi="Tahoma" w:cs="Tahoma" w:eastAsia="Tahoma"/>
          <w:sz w:val="24"/>
          <w:szCs w:val="24"/>
        </w:rPr>
        <w:t>t</w:t>
      </w:r>
      <w:r>
        <w:rPr>
          <w:rFonts w:ascii="Tahoma" w:hAnsi="Tahoma" w:cs="Tahoma" w:eastAsia="Tahoma"/>
          <w:sz w:val="24"/>
          <w:szCs w:val="24"/>
        </w:rPr>
        <w:t>ә</w:t>
      </w:r>
      <w:r>
        <w:rPr>
          <w:rFonts w:ascii="Tahoma" w:hAnsi="Tahoma" w:cs="Tahoma" w:eastAsia="Tahoma"/>
          <w:sz w:val="24"/>
          <w:szCs w:val="24"/>
        </w:rPr>
        <w:t>b</w:t>
      </w:r>
      <w:r>
        <w:rPr>
          <w:rFonts w:ascii="Tahoma" w:hAnsi="Tahoma" w:cs="Tahoma" w:eastAsia="Tahoma"/>
          <w:sz w:val="24"/>
          <w:szCs w:val="24"/>
        </w:rPr>
        <w:t>ә</w:t>
      </w:r>
      <w:r>
        <w:rPr>
          <w:rFonts w:ascii="Tahoma" w:hAnsi="Tahoma" w:cs="Tahoma" w:eastAsia="Tahoma"/>
          <w:sz w:val="24"/>
          <w:szCs w:val="24"/>
        </w:rPr>
        <w:t>q</w:t>
      </w:r>
      <w:r>
        <w:rPr>
          <w:rFonts w:ascii="Tahoma" w:hAnsi="Tahoma" w:cs="Tahoma" w:eastAsia="Tahoma"/>
          <w:sz w:val="24"/>
          <w:szCs w:val="24"/>
        </w:rPr>
        <w:t>ә</w:t>
      </w:r>
    </w:p>
    <w:p>
      <w:pPr>
        <w:spacing w:line="240" w:lineRule="auto" w:before="3"/>
        <w:rPr>
          <w:rFonts w:ascii="Tahoma" w:hAnsi="Tahoma" w:cs="Tahoma" w:eastAsia="Tahoma"/>
          <w:sz w:val="28"/>
          <w:szCs w:val="28"/>
        </w:rPr>
      </w:pPr>
    </w:p>
    <w:p>
      <w:pPr>
        <w:pStyle w:val="BodyText"/>
        <w:spacing w:line="240" w:lineRule="auto" w:before="0"/>
        <w:ind w:right="249"/>
        <w:jc w:val="both"/>
      </w:pPr>
      <w:r>
        <w:rPr/>
        <w:t>Qaz-plazma ekranlar</w:t>
      </w:r>
      <w:r>
        <w:rPr>
          <w:rFonts w:ascii="Tahoma" w:hAnsi="Tahoma"/>
        </w:rPr>
        <w:t>ı</w:t>
      </w:r>
      <w:r>
        <w:rPr/>
        <w:t>nda </w:t>
      </w:r>
      <w:r>
        <w:rPr>
          <w:rFonts w:ascii="Tahoma" w:hAnsi="Tahoma"/>
        </w:rPr>
        <w:t>ә</w:t>
      </w:r>
      <w:r>
        <w:rPr/>
        <w:t>ks etdirm</w:t>
      </w:r>
      <w:r>
        <w:rPr>
          <w:rFonts w:ascii="Tahoma" w:hAnsi="Tahoma"/>
        </w:rPr>
        <w:t>ә </w:t>
      </w:r>
      <w:r>
        <w:rPr/>
        <w:t>v</w:t>
      </w:r>
      <w:r>
        <w:rPr>
          <w:rFonts w:ascii="Tahoma" w:hAnsi="Tahoma"/>
        </w:rPr>
        <w:t>ә </w:t>
      </w:r>
      <w:r>
        <w:rPr/>
        <w:t>sur</w:t>
      </w:r>
      <w:r>
        <w:rPr>
          <w:rFonts w:ascii="Tahoma" w:hAnsi="Tahoma"/>
        </w:rPr>
        <w:t>ә</w:t>
      </w:r>
      <w:r>
        <w:rPr/>
        <w:t>t </w:t>
      </w:r>
      <w:r>
        <w:rPr>
          <w:spacing w:val="47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 olan t</w:t>
      </w:r>
      <w:r>
        <w:rPr>
          <w:rFonts w:ascii="Tahoma" w:hAnsi="Tahoma"/>
        </w:rPr>
        <w:t>ә</w:t>
      </w:r>
      <w:r>
        <w:rPr/>
        <w:t>hrifl</w:t>
      </w:r>
      <w:r>
        <w:rPr>
          <w:rFonts w:ascii="Tahoma" w:hAnsi="Tahoma"/>
        </w:rPr>
        <w:t>ә</w:t>
      </w:r>
      <w:r>
        <w:rPr/>
        <w:t>r i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q selinin gönd</w:t>
      </w:r>
      <w:r>
        <w:rPr>
          <w:rFonts w:ascii="Tahoma" w:hAnsi="Tahoma"/>
        </w:rPr>
        <w:t>ә</w:t>
      </w:r>
      <w:r>
        <w:rPr/>
        <w:t>rilm</w:t>
      </w:r>
      <w:r>
        <w:rPr>
          <w:rFonts w:ascii="Tahoma" w:hAnsi="Tahoma"/>
        </w:rPr>
        <w:t>ә </w:t>
      </w:r>
      <w:r>
        <w:rPr/>
        <w:t>texnikas</w:t>
      </w:r>
      <w:r>
        <w:rPr>
          <w:rFonts w:ascii="Tahoma" w:hAnsi="Tahoma"/>
        </w:rPr>
        <w:t>ı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bil</w:t>
      </w:r>
      <w:r>
        <w:rPr>
          <w:rFonts w:ascii="Tahoma" w:hAnsi="Tahoma"/>
        </w:rPr>
        <w:t>ә</w:t>
      </w:r>
      <w:r>
        <w:rPr>
          <w:rFonts w:ascii="Tahoma" w:hAnsi="Tahoma"/>
          <w:spacing w:val="17"/>
        </w:rPr>
        <w:t> </w:t>
      </w:r>
      <w:r>
        <w:rPr/>
        <w:t>aradan</w:t>
      </w:r>
      <w:r>
        <w:rPr>
          <w:spacing w:val="-1"/>
          <w:w w:val="99"/>
        </w:rPr>
        <w:t> </w:t>
      </w:r>
      <w:r>
        <w:rPr/>
        <w:t>qalxm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 (</w:t>
      </w:r>
      <w:r>
        <w:rPr>
          <w:rFonts w:ascii="Tahoma" w:hAnsi="Tahoma"/>
        </w:rPr>
        <w:t>Şә</w:t>
      </w:r>
      <w:r>
        <w:rPr/>
        <w:t>kil 20.). Piksell</w:t>
      </w:r>
      <w:r>
        <w:rPr>
          <w:rFonts w:ascii="Tahoma" w:hAnsi="Tahoma"/>
        </w:rPr>
        <w:t>ә</w:t>
      </w:r>
      <w:r>
        <w:rPr/>
        <w:t>r aras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 </w:t>
      </w:r>
      <w:r>
        <w:rPr/>
        <w:t>elektrik ax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na r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mli</w:t>
      </w:r>
      <w:r>
        <w:rPr>
          <w:spacing w:val="-30"/>
        </w:rPr>
        <w:t> </w:t>
      </w:r>
      <w:r>
        <w:rPr/>
        <w:t>n</w:t>
      </w:r>
      <w:r>
        <w:rPr>
          <w:rFonts w:ascii="Tahoma" w:hAnsi="Tahoma"/>
        </w:rPr>
        <w:t>ә</w:t>
      </w:r>
      <w:r>
        <w:rPr/>
        <w:t>zar</w:t>
      </w:r>
      <w:r>
        <w:rPr>
          <w:rFonts w:ascii="Tahoma" w:hAnsi="Tahoma"/>
        </w:rPr>
        <w:t>ә</w:t>
      </w:r>
      <w:r>
        <w:rPr/>
        <w:t>t</w:t>
      </w:r>
      <w:r>
        <w:rPr>
          <w:w w:val="99"/>
        </w:rPr>
        <w:t> </w:t>
      </w:r>
      <w:r>
        <w:rPr/>
        <w:t>olunur. </w:t>
      </w:r>
      <w:r>
        <w:rPr>
          <w:rFonts w:ascii="Arial" w:hAnsi="Arial"/>
          <w:color w:val="1A1A1A"/>
        </w:rPr>
        <w:t>LCD </w:t>
      </w:r>
      <w:r>
        <w:rPr/>
        <w:t>Texnologiyas</w:t>
      </w:r>
      <w:r>
        <w:rPr>
          <w:rFonts w:ascii="Tahoma" w:hAnsi="Tahoma"/>
        </w:rPr>
        <w:t>ı</w:t>
      </w:r>
      <w:r>
        <w:rPr/>
        <w:t>nda oldu</w:t>
      </w:r>
      <w:r>
        <w:rPr>
          <w:rFonts w:ascii="Tahoma" w:hAnsi="Tahoma"/>
        </w:rPr>
        <w:t>ğ</w:t>
      </w:r>
      <w:r>
        <w:rPr/>
        <w:t>u kimi, qaz-plazma </w:t>
      </w:r>
      <w:r>
        <w:rPr>
          <w:spacing w:val="26"/>
        </w:rPr>
        <w:t> </w:t>
      </w:r>
      <w:r>
        <w:rPr/>
        <w:t>monitorlar</w:t>
      </w:r>
      <w:r>
        <w:rPr>
          <w:rFonts w:ascii="Tahoma" w:hAnsi="Tahoma"/>
        </w:rPr>
        <w:t>ı</w:t>
      </w:r>
      <w:r>
        <w:rPr/>
        <w:t>nda</w:t>
      </w:r>
      <w:r>
        <w:rPr>
          <w:spacing w:val="1"/>
          <w:w w:val="99"/>
        </w:rPr>
        <w:t> </w:t>
      </w:r>
      <w:r>
        <w:rPr/>
        <w:t>da h</w:t>
      </w:r>
      <w:r>
        <w:rPr>
          <w:rFonts w:ascii="Tahoma" w:hAnsi="Tahoma"/>
        </w:rPr>
        <w:t>ә</w:t>
      </w:r>
      <w:r>
        <w:rPr/>
        <w:t>r piksel alt</w:t>
      </w:r>
      <w:r>
        <w:rPr>
          <w:rFonts w:ascii="Tahoma" w:hAnsi="Tahoma"/>
        </w:rPr>
        <w:t>ı</w:t>
      </w:r>
      <w:r>
        <w:rPr/>
        <w:t>nda üç alt piksel mövcuddur. Bu piksell</w:t>
      </w:r>
      <w:r>
        <w:rPr>
          <w:rFonts w:ascii="Tahoma" w:hAnsi="Tahoma"/>
        </w:rPr>
        <w:t>ә</w:t>
      </w:r>
      <w:r>
        <w:rPr/>
        <w:t>r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8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spacing w:val="-1"/>
          <w:w w:val="99"/>
        </w:rPr>
        <w:t> </w:t>
      </w:r>
      <w:r>
        <w:rPr/>
        <w:t>üç</w:t>
      </w:r>
      <w:r>
        <w:rPr>
          <w:spacing w:val="60"/>
        </w:rPr>
        <w:t> </w:t>
      </w:r>
      <w:r>
        <w:rPr/>
        <w:t>r</w:t>
      </w:r>
      <w:r>
        <w:rPr>
          <w:rFonts w:ascii="Tahoma" w:hAnsi="Tahoma"/>
        </w:rPr>
        <w:t>ә</w:t>
      </w:r>
      <w:r>
        <w:rPr/>
        <w:t>ng</w:t>
      </w:r>
      <w:r>
        <w:rPr>
          <w:spacing w:val="60"/>
        </w:rPr>
        <w:t> </w:t>
      </w:r>
      <w:r>
        <w:rPr/>
        <w:t>saxlan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</w:t>
      </w:r>
      <w:r>
        <w:rPr>
          <w:spacing w:val="62"/>
        </w:rPr>
        <w:t> </w:t>
      </w:r>
      <w:r>
        <w:rPr/>
        <w:t>Elektrik</w:t>
      </w:r>
      <w:r>
        <w:rPr>
          <w:spacing w:val="60"/>
        </w:rPr>
        <w:t> </w:t>
      </w:r>
      <w:r>
        <w:rPr/>
        <w:t>ax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spacing w:val="61"/>
        </w:rPr>
        <w:t> </w:t>
      </w:r>
      <w:r>
        <w:rPr/>
        <w:t>iç</w:t>
      </w:r>
      <w:r>
        <w:rPr>
          <w:spacing w:val="60"/>
        </w:rPr>
        <w:t> </w:t>
      </w:r>
      <w:r>
        <w:rPr/>
        <w:t>hiss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>
          <w:rFonts w:ascii="Tahoma" w:hAnsi="Tahoma"/>
          <w:spacing w:val="60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>
          <w:rFonts w:ascii="Tahoma" w:hAnsi="Tahoma"/>
          <w:spacing w:val="60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tirdiyi</w:t>
      </w:r>
      <w:r>
        <w:rPr>
          <w:spacing w:val="62"/>
        </w:rPr>
        <w:t> </w:t>
      </w:r>
      <w:r>
        <w:rPr/>
        <w:t>ultra-</w:t>
      </w:r>
      <w:r>
        <w:rPr>
          <w:w w:val="99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növ</w:t>
      </w:r>
      <w:r>
        <w:rPr>
          <w:rFonts w:ascii="Tahoma" w:hAnsi="Tahoma"/>
        </w:rPr>
        <w:t>şә</w:t>
      </w:r>
      <w:r>
        <w:rPr/>
        <w:t>yi </w:t>
      </w:r>
      <w:r>
        <w:rPr>
          <w:rFonts w:ascii="Tahoma" w:hAnsi="Tahoma"/>
        </w:rPr>
        <w:t>ş</w:t>
      </w:r>
      <w:r>
        <w:rPr/>
        <w:t>üa fosfor t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si üz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dü</w:t>
      </w:r>
      <w:r>
        <w:rPr>
          <w:rFonts w:ascii="Tahoma" w:hAnsi="Tahoma"/>
        </w:rPr>
        <w:t>şә</w:t>
      </w:r>
      <w:r>
        <w:rPr/>
        <w:t>r</w:t>
      </w:r>
      <w:r>
        <w:rPr>
          <w:rFonts w:ascii="Tahoma" w:hAnsi="Tahoma"/>
        </w:rPr>
        <w:t>ә</w:t>
      </w:r>
      <w:r>
        <w:rPr/>
        <w:t>k onun i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qlanmas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spacing w:val="25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min</w:t>
      </w:r>
      <w:r>
        <w:rPr>
          <w:w w:val="99"/>
        </w:rPr>
        <w:t> </w:t>
      </w:r>
      <w:r>
        <w:rPr/>
        <w:t>edir.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bookmarkStart w:name="_TOC_250093" w:id="9"/>
      <w:r>
        <w:rPr/>
        <w:t>V</w:t>
      </w:r>
      <w:r>
        <w:rPr>
          <w:rFonts w:ascii="Palatino Linotype" w:hAnsi="Palatino Linotype"/>
        </w:rPr>
        <w:t>İ</w:t>
      </w:r>
      <w:r>
        <w:rPr/>
        <w:t>DEO</w:t>
      </w:r>
      <w:r>
        <w:rPr>
          <w:spacing w:val="-10"/>
        </w:rPr>
        <w:t> </w:t>
      </w:r>
      <w:r>
        <w:rPr/>
        <w:t>S</w:t>
      </w:r>
      <w:r>
        <w:rPr>
          <w:rFonts w:ascii="Palatino Linotype" w:hAnsi="Palatino Linotype"/>
        </w:rPr>
        <w:t>İ</w:t>
      </w:r>
      <w:r>
        <w:rPr/>
        <w:t>QNALI</w:t>
      </w:r>
      <w:bookmarkEnd w:id="9"/>
      <w:r>
        <w:rPr>
          <w:b w:val="0"/>
        </w:rPr>
      </w:r>
    </w:p>
    <w:p>
      <w:pPr>
        <w:pStyle w:val="BodyText"/>
        <w:spacing w:line="240" w:lineRule="auto" w:before="239"/>
        <w:ind w:right="249"/>
        <w:jc w:val="both"/>
      </w:pPr>
      <w:r>
        <w:rPr/>
        <w:t>Video</w:t>
      </w:r>
      <w:r>
        <w:rPr>
          <w:spacing w:val="65"/>
        </w:rPr>
        <w:t> </w:t>
      </w:r>
      <w:r>
        <w:rPr/>
        <w:t>siqnal</w:t>
      </w:r>
      <w:r>
        <w:rPr>
          <w:rFonts w:ascii="Tahoma" w:hAnsi="Tahoma"/>
        </w:rPr>
        <w:t>ı</w:t>
      </w:r>
      <w:r>
        <w:rPr>
          <w:rFonts w:ascii="Tahoma" w:hAnsi="Tahoma"/>
          <w:spacing w:val="66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66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spacing w:val="66"/>
        </w:rPr>
        <w:t> </w:t>
      </w:r>
      <w:r>
        <w:rPr/>
        <w:t>proqram</w:t>
      </w:r>
      <w:r>
        <w:rPr>
          <w:rFonts w:ascii="Tahoma" w:hAnsi="Tahoma"/>
        </w:rPr>
        <w:t>ı</w:t>
      </w:r>
      <w:r>
        <w:rPr/>
        <w:t>n</w:t>
      </w:r>
      <w:r>
        <w:rPr>
          <w:spacing w:val="66"/>
        </w:rPr>
        <w:t> </w:t>
      </w:r>
      <w:r>
        <w:rPr/>
        <w:t>ehtiyac</w:t>
      </w:r>
      <w:r>
        <w:rPr>
          <w:rFonts w:ascii="Tahoma" w:hAnsi="Tahoma"/>
        </w:rPr>
        <w:t>ı</w:t>
      </w:r>
      <w:r>
        <w:rPr/>
        <w:t>na</w:t>
      </w:r>
      <w:r>
        <w:rPr>
          <w:spacing w:val="65"/>
        </w:rPr>
        <w:t> </w:t>
      </w:r>
      <w:r>
        <w:rPr/>
        <w:t>uy</w:t>
      </w:r>
      <w:r>
        <w:rPr>
          <w:rFonts w:ascii="Tahoma" w:hAnsi="Tahoma"/>
        </w:rPr>
        <w:t>ğ</w:t>
      </w:r>
      <w:r>
        <w:rPr/>
        <w:t>un</w:t>
      </w:r>
      <w:r>
        <w:rPr>
          <w:spacing w:val="66"/>
        </w:rPr>
        <w:t> </w:t>
      </w:r>
      <w:r>
        <w:rPr/>
        <w:t>olaraq</w:t>
      </w:r>
      <w:r>
        <w:rPr>
          <w:w w:val="99"/>
        </w:rPr>
        <w:t> </w:t>
      </w:r>
      <w:r>
        <w:rPr/>
        <w:t>emal edilir. Emal edil</w:t>
      </w:r>
      <w:r>
        <w:rPr>
          <w:rFonts w:ascii="Tahoma" w:hAnsi="Tahoma"/>
        </w:rPr>
        <w:t>ә</w:t>
      </w:r>
      <w:r>
        <w:rPr/>
        <w:t>n r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m siqnal</w:t>
      </w:r>
      <w:r>
        <w:rPr>
          <w:rFonts w:ascii="Tahoma" w:hAnsi="Tahoma"/>
        </w:rPr>
        <w:t>ı </w:t>
      </w:r>
      <w:r>
        <w:rPr/>
        <w:t>ekran kart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q</w:t>
      </w:r>
      <w:r>
        <w:rPr>
          <w:rFonts w:ascii="Tahoma" w:hAnsi="Tahoma"/>
        </w:rPr>
        <w:t>ә</w:t>
      </w:r>
      <w:r>
        <w:rPr/>
        <w:t>bul</w:t>
      </w:r>
      <w:r>
        <w:rPr>
          <w:spacing w:val="46"/>
        </w:rPr>
        <w:t> </w:t>
      </w:r>
      <w:r>
        <w:rPr/>
        <w:t>edilir</w:t>
      </w:r>
      <w:r>
        <w:rPr>
          <w:spacing w:val="-1"/>
          <w:w w:val="99"/>
        </w:rPr>
        <w:t> </w:t>
      </w:r>
      <w:r>
        <w:rPr/>
        <w:t>v</w:t>
      </w:r>
      <w:r>
        <w:rPr>
          <w:rFonts w:ascii="Tahoma" w:hAnsi="Tahoma"/>
        </w:rPr>
        <w:t>ә </w:t>
      </w:r>
      <w:r>
        <w:rPr/>
        <w:t>kart</w:t>
      </w:r>
      <w:r>
        <w:rPr>
          <w:rFonts w:ascii="Tahoma" w:hAnsi="Tahoma"/>
        </w:rPr>
        <w:t>ı</w:t>
      </w:r>
      <w:r>
        <w:rPr/>
        <w:t>n 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nda saxlan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 Siqnal analoq siqnala çevrildikd</w:t>
      </w:r>
      <w:r>
        <w:rPr>
          <w:rFonts w:ascii="Tahoma" w:hAnsi="Tahoma"/>
        </w:rPr>
        <w:t>ә</w:t>
      </w:r>
      <w:r>
        <w:rPr/>
        <w:t>n  </w:t>
      </w:r>
      <w:r>
        <w:rPr>
          <w:spacing w:val="59"/>
        </w:rPr>
        <w:t> </w:t>
      </w:r>
      <w:r>
        <w:rPr/>
        <w:t>sonra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4" w:right="236" w:hanging="1"/>
        <w:jc w:val="both"/>
      </w:pPr>
      <w:r>
        <w:rPr/>
        <w:t>monitora gönd</w:t>
      </w:r>
      <w:r>
        <w:rPr>
          <w:rFonts w:ascii="Tahoma" w:hAnsi="Tahoma"/>
        </w:rPr>
        <w:t>ә</w:t>
      </w:r>
      <w:r>
        <w:rPr/>
        <w:t>rilir. 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</w:t>
      </w:r>
      <w:r>
        <w:rPr/>
        <w:t>n monitora gönd</w:t>
      </w:r>
      <w:r>
        <w:rPr>
          <w:rFonts w:ascii="Tahoma" w:hAnsi="Tahoma"/>
        </w:rPr>
        <w:t>ә</w:t>
      </w:r>
      <w:r>
        <w:rPr/>
        <w:t>rilm</w:t>
      </w:r>
      <w:r>
        <w:rPr>
          <w:rFonts w:ascii="Tahoma" w:hAnsi="Tahoma"/>
        </w:rPr>
        <w:t>ә</w:t>
      </w:r>
      <w:r>
        <w:rPr/>
        <w:t>si zaman</w:t>
      </w:r>
      <w:r>
        <w:rPr>
          <w:rFonts w:ascii="Tahoma" w:hAnsi="Tahoma"/>
        </w:rPr>
        <w:t>ı</w:t>
      </w:r>
      <w:r>
        <w:rPr>
          <w:rFonts w:ascii="Tahoma" w:hAnsi="Tahoma"/>
          <w:spacing w:val="82"/>
        </w:rPr>
        <w:t> </w:t>
      </w:r>
      <w:r>
        <w:rPr/>
        <w:t>r</w:t>
      </w:r>
      <w:r>
        <w:rPr>
          <w:rFonts w:ascii="Tahoma" w:hAnsi="Tahoma"/>
        </w:rPr>
        <w:t>ә</w:t>
      </w:r>
      <w:r>
        <w:rPr/>
        <w:t>ngl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üçün </w:t>
      </w:r>
      <w:r>
        <w:rPr>
          <w:rFonts w:ascii="Tahoma" w:hAnsi="Tahoma"/>
        </w:rPr>
        <w:t>ә</w:t>
      </w:r>
      <w:r>
        <w:rPr/>
        <w:t>lav</w:t>
      </w:r>
      <w:r>
        <w:rPr>
          <w:rFonts w:ascii="Tahoma" w:hAnsi="Tahoma"/>
        </w:rPr>
        <w:t>ә </w:t>
      </w:r>
      <w:r>
        <w:rPr/>
        <w:t>bir kabel istifad</w:t>
      </w:r>
      <w:r>
        <w:rPr>
          <w:rFonts w:ascii="Tahoma" w:hAnsi="Tahoma"/>
        </w:rPr>
        <w:t>ә </w:t>
      </w:r>
      <w:r>
        <w:rPr/>
        <w:t>edilir. Sur</w:t>
      </w:r>
      <w:r>
        <w:rPr>
          <w:rFonts w:ascii="Tahoma" w:hAnsi="Tahoma"/>
        </w:rPr>
        <w:t>ә</w:t>
      </w:r>
      <w:r>
        <w:rPr/>
        <w:t>tin monitor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ki </w:t>
      </w:r>
      <w:r>
        <w:rPr>
          <w:rFonts w:ascii="Tahoma" w:hAnsi="Tahoma"/>
        </w:rPr>
        <w:t>ş</w:t>
      </w:r>
      <w:r>
        <w:rPr/>
        <w:t>aquli</w:t>
      </w:r>
      <w:r>
        <w:rPr>
          <w:spacing w:val="40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üfüqi parametr qiym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 d</w:t>
      </w:r>
      <w:r>
        <w:rPr>
          <w:rFonts w:ascii="Tahoma" w:hAnsi="Tahoma"/>
        </w:rPr>
        <w:t>ә </w:t>
      </w:r>
      <w:r>
        <w:rPr/>
        <w:t>birlikd</w:t>
      </w:r>
      <w:r>
        <w:rPr>
          <w:rFonts w:ascii="Tahoma" w:hAnsi="Tahoma"/>
        </w:rPr>
        <w:t>ә</w:t>
      </w:r>
      <w:r>
        <w:rPr>
          <w:rFonts w:ascii="Tahoma" w:hAnsi="Tahoma"/>
          <w:spacing w:val="-21"/>
        </w:rPr>
        <w:t> </w:t>
      </w:r>
      <w:r>
        <w:rPr/>
        <w:t>gönd</w:t>
      </w:r>
      <w:r>
        <w:rPr>
          <w:rFonts w:ascii="Tahoma" w:hAnsi="Tahoma"/>
        </w:rPr>
        <w:t>ә</w:t>
      </w:r>
      <w:r>
        <w:rPr/>
        <w:t>rilir.</w:t>
      </w:r>
    </w:p>
    <w:p>
      <w:pPr>
        <w:pStyle w:val="BodyText"/>
        <w:spacing w:line="240" w:lineRule="auto" w:before="192"/>
        <w:ind w:left="253" w:right="236"/>
        <w:jc w:val="both"/>
      </w:pPr>
      <w:r>
        <w:rPr/>
        <w:t>R</w:t>
      </w:r>
      <w:r>
        <w:rPr>
          <w:rFonts w:ascii="Tahoma" w:hAnsi="Tahoma" w:cs="Tahoma" w:eastAsia="Tahoma"/>
        </w:rPr>
        <w:t>ә</w:t>
      </w:r>
      <w:r>
        <w:rPr/>
        <w:t>q</w:t>
      </w:r>
      <w:r>
        <w:rPr>
          <w:rFonts w:ascii="Tahoma" w:hAnsi="Tahoma" w:cs="Tahoma" w:eastAsia="Tahoma"/>
        </w:rPr>
        <w:t>ә</w:t>
      </w:r>
      <w:r>
        <w:rPr/>
        <w:t>m siqnal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monitora gönd</w:t>
      </w:r>
      <w:r>
        <w:rPr>
          <w:rFonts w:ascii="Tahoma" w:hAnsi="Tahoma" w:cs="Tahoma" w:eastAsia="Tahoma"/>
        </w:rPr>
        <w:t>ә</w:t>
      </w:r>
      <w:r>
        <w:rPr/>
        <w:t>rilm</w:t>
      </w:r>
      <w:r>
        <w:rPr>
          <w:rFonts w:ascii="Tahoma" w:hAnsi="Tahoma" w:cs="Tahoma" w:eastAsia="Tahoma"/>
        </w:rPr>
        <w:t>ә</w:t>
      </w:r>
      <w:r>
        <w:rPr/>
        <w:t>sind</w:t>
      </w:r>
      <w:r>
        <w:rPr>
          <w:rFonts w:ascii="Tahoma" w:hAnsi="Tahoma" w:cs="Tahoma" w:eastAsia="Tahoma"/>
        </w:rPr>
        <w:t>ә</w:t>
      </w:r>
      <w:r>
        <w:rPr/>
        <w:t>n </w:t>
      </w:r>
      <w:r>
        <w:rPr>
          <w:rFonts w:ascii="Tahoma" w:hAnsi="Tahoma" w:cs="Tahoma" w:eastAsia="Tahoma"/>
        </w:rPr>
        <w:t>ә</w:t>
      </w:r>
      <w:r>
        <w:rPr/>
        <w:t>vv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spacing w:val="27"/>
        </w:rPr>
        <w:t> 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q</w:t>
      </w:r>
      <w:r>
        <w:rPr>
          <w:rFonts w:ascii="Tahoma" w:hAnsi="Tahoma" w:cs="Tahoma" w:eastAsia="Tahoma"/>
        </w:rPr>
        <w:t>ә</w:t>
      </w:r>
      <w:r>
        <w:rPr/>
        <w:t>m-analoq</w:t>
      </w:r>
      <w:r>
        <w:rPr>
          <w:w w:val="99"/>
        </w:rPr>
        <w:t> </w:t>
      </w:r>
      <w:r>
        <w:rPr/>
        <w:t>çeviriciy</w:t>
      </w:r>
      <w:r>
        <w:rPr>
          <w:rFonts w:ascii="Tahoma" w:hAnsi="Tahoma" w:cs="Tahoma" w:eastAsia="Tahoma"/>
        </w:rPr>
        <w:t>ә </w:t>
      </w:r>
      <w:r>
        <w:rPr/>
        <w:t>(</w:t>
      </w:r>
      <w:r>
        <w:rPr>
          <w:rFonts w:ascii="Arial" w:hAnsi="Arial" w:cs="Arial" w:eastAsia="Arial"/>
          <w:color w:val="1A1A1A"/>
        </w:rPr>
        <w:t>Digital-Analoq Converter </w:t>
      </w:r>
      <w:r>
        <w:rPr/>
        <w:t>– </w:t>
      </w:r>
      <w:r>
        <w:rPr>
          <w:rFonts w:ascii="Arial" w:hAnsi="Arial" w:cs="Arial" w:eastAsia="Arial"/>
          <w:color w:val="1A1A1A"/>
        </w:rPr>
        <w:t>DAC</w:t>
      </w:r>
      <w:r>
        <w:rPr/>
        <w:t>) gönd</w:t>
      </w:r>
      <w:r>
        <w:rPr>
          <w:rFonts w:ascii="Tahoma" w:hAnsi="Tahoma" w:cs="Tahoma" w:eastAsia="Tahoma"/>
        </w:rPr>
        <w:t>ә</w:t>
      </w:r>
      <w:r>
        <w:rPr/>
        <w:t>rilm</w:t>
      </w:r>
      <w:r>
        <w:rPr>
          <w:rFonts w:ascii="Tahoma" w:hAnsi="Tahoma" w:cs="Tahoma" w:eastAsia="Tahoma"/>
        </w:rPr>
        <w:t>ә</w:t>
      </w:r>
      <w:r>
        <w:rPr/>
        <w:t>si zaman</w:t>
      </w:r>
      <w:r>
        <w:rPr>
          <w:spacing w:val="77"/>
        </w:rPr>
        <w:t> </w:t>
      </w:r>
      <w:r>
        <w:rPr/>
        <w:t>itkisin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hsuldarl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n azalmas</w:t>
      </w:r>
      <w:r>
        <w:rPr>
          <w:rFonts w:ascii="Tahoma" w:hAnsi="Tahoma" w:cs="Tahoma" w:eastAsia="Tahoma"/>
        </w:rPr>
        <w:t>ı</w:t>
      </w:r>
      <w:r>
        <w:rPr/>
        <w:t>na s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b olur. Bu problemin h</w:t>
      </w:r>
      <w:r>
        <w:rPr>
          <w:rFonts w:ascii="Tahoma" w:hAnsi="Tahoma" w:cs="Tahoma" w:eastAsia="Tahoma"/>
        </w:rPr>
        <w:t>ә</w:t>
      </w:r>
      <w:r>
        <w:rPr/>
        <w:t>lli üçün</w:t>
      </w:r>
      <w:r>
        <w:rPr>
          <w:spacing w:val="8"/>
        </w:rPr>
        <w:t> 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q</w:t>
      </w:r>
      <w:r>
        <w:rPr>
          <w:rFonts w:ascii="Tahoma" w:hAnsi="Tahoma" w:cs="Tahoma" w:eastAsia="Tahoma"/>
        </w:rPr>
        <w:t>ә</w:t>
      </w:r>
      <w:r>
        <w:rPr/>
        <w:t>m-</w:t>
      </w:r>
      <w:r>
        <w:rPr>
          <w:w w:val="99"/>
        </w:rPr>
        <w:t> </w:t>
      </w:r>
      <w:r>
        <w:rPr/>
        <w:t>video interfeysi (</w:t>
      </w:r>
      <w:r>
        <w:rPr>
          <w:rFonts w:ascii="Arial" w:hAnsi="Arial" w:cs="Arial" w:eastAsia="Arial"/>
          <w:color w:val="1A1A1A"/>
        </w:rPr>
        <w:t>Digital-Video Inteface </w:t>
      </w:r>
      <w:r>
        <w:rPr/>
        <w:t>– </w:t>
      </w:r>
      <w:r>
        <w:rPr>
          <w:rFonts w:ascii="Arial" w:hAnsi="Arial" w:cs="Arial" w:eastAsia="Arial"/>
          <w:color w:val="1A1A1A"/>
        </w:rPr>
        <w:t>DVI</w:t>
      </w:r>
      <w:r>
        <w:rPr/>
        <w:t>) inki</w:t>
      </w:r>
      <w:r>
        <w:rPr>
          <w:rFonts w:ascii="Tahoma" w:hAnsi="Tahoma" w:cs="Tahoma" w:eastAsia="Tahoma"/>
        </w:rPr>
        <w:t>ş</w:t>
      </w:r>
      <w:r>
        <w:rPr/>
        <w:t>af etdirildi.</w:t>
      </w:r>
      <w:r>
        <w:rPr>
          <w:spacing w:val="6"/>
        </w:rPr>
        <w:t> 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q</w:t>
      </w:r>
      <w:r>
        <w:rPr>
          <w:rFonts w:ascii="Tahoma" w:hAnsi="Tahoma" w:cs="Tahoma" w:eastAsia="Tahoma"/>
        </w:rPr>
        <w:t>ә</w:t>
      </w:r>
      <w:r>
        <w:rPr/>
        <w:t>m-</w:t>
      </w:r>
      <w:r>
        <w:rPr>
          <w:w w:val="99"/>
        </w:rPr>
        <w:t> </w:t>
      </w:r>
      <w:r>
        <w:rPr/>
        <w:t>video interfeysi r</w:t>
      </w:r>
      <w:r>
        <w:rPr>
          <w:rFonts w:ascii="Tahoma" w:hAnsi="Tahoma" w:cs="Tahoma" w:eastAsia="Tahoma"/>
        </w:rPr>
        <w:t>ә</w:t>
      </w:r>
      <w:r>
        <w:rPr/>
        <w:t>q</w:t>
      </w:r>
      <w:r>
        <w:rPr>
          <w:rFonts w:ascii="Tahoma" w:hAnsi="Tahoma" w:cs="Tahoma" w:eastAsia="Tahoma"/>
        </w:rPr>
        <w:t>ә</w:t>
      </w:r>
      <w:r>
        <w:rPr/>
        <w:t>m siqnal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 </w:t>
      </w:r>
      <w:r>
        <w:rPr/>
        <w:t>oldu</w:t>
      </w:r>
      <w:r>
        <w:rPr>
          <w:rFonts w:ascii="Tahoma" w:hAnsi="Tahoma" w:cs="Tahoma" w:eastAsia="Tahoma"/>
        </w:rPr>
        <w:t>ğ</w:t>
      </w:r>
      <w:r>
        <w:rPr/>
        <w:t>u kimi q</w:t>
      </w:r>
      <w:r>
        <w:rPr>
          <w:rFonts w:ascii="Tahoma" w:hAnsi="Tahoma" w:cs="Tahoma" w:eastAsia="Tahoma"/>
        </w:rPr>
        <w:t>ә</w:t>
      </w:r>
      <w:r>
        <w:rPr/>
        <w:t>bul ed</w:t>
      </w:r>
      <w:r>
        <w:rPr>
          <w:rFonts w:ascii="Tahoma" w:hAnsi="Tahoma" w:cs="Tahoma" w:eastAsia="Tahoma"/>
        </w:rPr>
        <w:t>ә </w:t>
      </w:r>
      <w:r>
        <w:rPr/>
        <w:t>bilir. </w:t>
      </w:r>
      <w:r>
        <w:rPr>
          <w:rFonts w:ascii="Tahoma" w:hAnsi="Tahoma" w:cs="Tahoma" w:eastAsia="Tahoma"/>
        </w:rPr>
        <w:t>Ә</w:t>
      </w:r>
      <w:r>
        <w:rPr/>
        <w:t>lav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5"/>
        </w:rPr>
        <w:t> </w:t>
      </w:r>
      <w:r>
        <w:rPr/>
        <w:t>olaraq</w:t>
      </w:r>
      <w:r>
        <w:rPr>
          <w:spacing w:val="-1"/>
          <w:w w:val="99"/>
        </w:rPr>
        <w:t> </w:t>
      </w:r>
      <w:r>
        <w:rPr/>
        <w:t>qeyd</w:t>
      </w:r>
      <w:r>
        <w:rPr>
          <w:spacing w:val="53"/>
        </w:rPr>
        <w:t> </w:t>
      </w:r>
      <w:r>
        <w:rPr/>
        <w:t>etm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spacing w:val="53"/>
        </w:rPr>
        <w:t> </w:t>
      </w:r>
      <w:r>
        <w:rPr/>
        <w:t>laz</w:t>
      </w:r>
      <w:r>
        <w:rPr>
          <w:rFonts w:ascii="Tahoma" w:hAnsi="Tahoma" w:cs="Tahoma" w:eastAsia="Tahoma"/>
        </w:rPr>
        <w:t>ı</w:t>
      </w:r>
      <w:r>
        <w:rPr/>
        <w:t>md</w:t>
      </w:r>
      <w:r>
        <w:rPr>
          <w:rFonts w:ascii="Tahoma" w:hAnsi="Tahoma" w:cs="Tahoma" w:eastAsia="Tahoma"/>
        </w:rPr>
        <w:t>ı</w:t>
      </w:r>
      <w:r>
        <w:rPr/>
        <w:t>r</w:t>
      </w:r>
      <w:r>
        <w:rPr>
          <w:spacing w:val="54"/>
        </w:rPr>
        <w:t> </w:t>
      </w:r>
      <w:r>
        <w:rPr/>
        <w:t>ki,</w:t>
      </w:r>
      <w:r>
        <w:rPr>
          <w:spacing w:val="53"/>
        </w:rPr>
        <w:t> </w:t>
      </w:r>
      <w:r>
        <w:rPr>
          <w:rFonts w:ascii="Arial" w:hAnsi="Arial" w:cs="Arial" w:eastAsia="Arial"/>
          <w:color w:val="1A1A1A"/>
        </w:rPr>
        <w:t>DVI</w:t>
      </w:r>
      <w:r>
        <w:rPr>
          <w:rFonts w:ascii="Arial" w:hAnsi="Arial" w:cs="Arial" w:eastAsia="Arial"/>
          <w:color w:val="1A1A1A"/>
          <w:spacing w:val="65"/>
        </w:rPr>
        <w:t> </w:t>
      </w:r>
      <w:r>
        <w:rPr/>
        <w:t>monitorlar</w:t>
      </w:r>
      <w:r>
        <w:rPr>
          <w:rFonts w:ascii="Tahoma" w:hAnsi="Tahoma" w:cs="Tahoma" w:eastAsia="Tahoma"/>
        </w:rPr>
        <w:t>ı</w:t>
      </w:r>
      <w:r>
        <w:rPr/>
        <w:t>,</w:t>
      </w:r>
      <w:r>
        <w:rPr>
          <w:spacing w:val="54"/>
        </w:rPr>
        <w:t> </w:t>
      </w:r>
      <w:r>
        <w:rPr/>
        <w:t>sad</w:t>
      </w:r>
      <w:r>
        <w:rPr>
          <w:rFonts w:ascii="Tahoma" w:hAnsi="Tahoma" w:cs="Tahoma" w:eastAsia="Tahoma"/>
        </w:rPr>
        <w:t>ә</w:t>
      </w:r>
      <w:r>
        <w:rPr/>
        <w:t>c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4"/>
        </w:rPr>
        <w:t> </w:t>
      </w:r>
      <w:r>
        <w:rPr>
          <w:rFonts w:ascii="Arial" w:hAnsi="Arial" w:cs="Arial" w:eastAsia="Arial"/>
          <w:color w:val="1A1A1A"/>
        </w:rPr>
        <w:t>DVI</w:t>
      </w:r>
      <w:r>
        <w:rPr>
          <w:rFonts w:ascii="Arial" w:hAnsi="Arial" w:cs="Arial" w:eastAsia="Arial"/>
          <w:color w:val="1A1A1A"/>
          <w:spacing w:val="64"/>
        </w:rPr>
        <w:t> </w:t>
      </w:r>
      <w:r>
        <w:rPr/>
        <w:t>ekran</w:t>
      </w:r>
      <w:r>
        <w:rPr>
          <w:spacing w:val="54"/>
        </w:rPr>
        <w:t> </w:t>
      </w:r>
      <w:r>
        <w:rPr/>
        <w:t>kartlar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53"/>
        </w:rPr>
        <w:t> </w:t>
      </w:r>
      <w:r>
        <w:rPr/>
        <w:t>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birlikd</w:t>
      </w:r>
      <w:r>
        <w:rPr>
          <w:rFonts w:ascii="Tahoma" w:hAnsi="Tahoma" w:cs="Tahoma" w:eastAsia="Tahoma"/>
        </w:rPr>
        <w:t>ә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-16"/>
        </w:rPr>
        <w:t> </w:t>
      </w:r>
      <w:r>
        <w:rPr/>
        <w:t>edilir.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/>
        <w:t>GÜC</w:t>
      </w:r>
      <w:r>
        <w:rPr>
          <w:spacing w:val="-6"/>
        </w:rPr>
        <w:t> </w:t>
      </w:r>
      <w:r>
        <w:rPr/>
        <w:t>S</w:t>
      </w:r>
      <w:r>
        <w:rPr>
          <w:rFonts w:ascii="Palatino Linotype" w:hAnsi="Palatino Linotype"/>
        </w:rPr>
        <w:t>Ə</w:t>
      </w:r>
      <w:r>
        <w:rPr/>
        <w:t>RF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39"/>
        <w:ind w:left="253" w:right="235"/>
        <w:jc w:val="both"/>
      </w:pPr>
      <w:r>
        <w:rPr/>
        <w:t>Monitorlarda güc s</w:t>
      </w:r>
      <w:r>
        <w:rPr>
          <w:rFonts w:ascii="Tahoma" w:hAnsi="Tahoma"/>
        </w:rPr>
        <w:t>ә</w:t>
      </w:r>
      <w:r>
        <w:rPr/>
        <w:t>rfi monitorun tipind</w:t>
      </w:r>
      <w:r>
        <w:rPr>
          <w:rFonts w:ascii="Tahoma" w:hAnsi="Tahoma"/>
        </w:rPr>
        <w:t>ә</w:t>
      </w:r>
      <w:r>
        <w:rPr/>
        <w:t>n v</w:t>
      </w:r>
      <w:r>
        <w:rPr>
          <w:rFonts w:ascii="Tahoma" w:hAnsi="Tahoma"/>
        </w:rPr>
        <w:t>ә</w:t>
      </w:r>
      <w:r>
        <w:rPr>
          <w:rFonts w:ascii="Tahoma" w:hAnsi="Tahoma"/>
          <w:spacing w:val="32"/>
        </w:rPr>
        <w:t> </w:t>
      </w:r>
      <w:r>
        <w:rPr/>
        <w:t>istehsal</w:t>
      </w:r>
      <w:r>
        <w:rPr>
          <w:w w:val="99"/>
        </w:rPr>
        <w:t> </w:t>
      </w:r>
      <w:r>
        <w:rPr/>
        <w:t>texnologiyas</w:t>
      </w:r>
      <w:r>
        <w:rPr>
          <w:rFonts w:ascii="Tahoma" w:hAnsi="Tahoma"/>
        </w:rPr>
        <w:t>ı</w:t>
      </w:r>
      <w:r>
        <w:rPr/>
        <w:t>ndan as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 </w:t>
      </w:r>
      <w:r>
        <w:rPr/>
        <w:t>olaraq 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ir. </w:t>
      </w:r>
      <w:r>
        <w:rPr>
          <w:rFonts w:ascii="Arial" w:hAnsi="Arial"/>
          <w:color w:val="1A1A1A"/>
        </w:rPr>
        <w:t>CRT </w:t>
      </w:r>
      <w:r>
        <w:rPr/>
        <w:t>monitorlar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LCD</w:t>
      </w:r>
      <w:r>
        <w:rPr>
          <w:rFonts w:ascii="Arial" w:hAnsi="Arial"/>
          <w:color w:val="1A1A1A"/>
          <w:spacing w:val="26"/>
        </w:rPr>
        <w:t> </w:t>
      </w:r>
      <w:r>
        <w:rPr/>
        <w:t>monitorlar</w:t>
      </w:r>
      <w:r>
        <w:rPr>
          <w:rFonts w:ascii="Tahoma" w:hAnsi="Tahoma"/>
        </w:rPr>
        <w:t>ı</w:t>
      </w:r>
      <w:r>
        <w:rPr/>
        <w:t>na</w:t>
      </w:r>
      <w:r>
        <w:rPr>
          <w:spacing w:val="1"/>
          <w:w w:val="99"/>
        </w:rPr>
        <w:t> </w:t>
      </w:r>
      <w:r>
        <w:rPr/>
        <w:t>nisb</w:t>
      </w:r>
      <w:r>
        <w:rPr>
          <w:rFonts w:ascii="Tahoma" w:hAnsi="Tahoma"/>
        </w:rPr>
        <w:t>ә</w:t>
      </w:r>
      <w:r>
        <w:rPr/>
        <w:t>t</w:t>
      </w:r>
      <w:r>
        <w:rPr>
          <w:rFonts w:ascii="Tahoma" w:hAnsi="Tahoma"/>
        </w:rPr>
        <w:t>ә</w:t>
      </w:r>
      <w:r>
        <w:rPr/>
        <w:t>n daha art</w:t>
      </w:r>
      <w:r>
        <w:rPr>
          <w:rFonts w:ascii="Tahoma" w:hAnsi="Tahoma"/>
        </w:rPr>
        <w:t>ı</w:t>
      </w:r>
      <w:r>
        <w:rPr/>
        <w:t>q elektrik enerjisi s</w:t>
      </w:r>
      <w:r>
        <w:rPr>
          <w:rFonts w:ascii="Tahoma" w:hAnsi="Tahoma"/>
        </w:rPr>
        <w:t>ә</w:t>
      </w:r>
      <w:r>
        <w:rPr/>
        <w:t>rf edir. </w:t>
      </w:r>
      <w:r>
        <w:rPr>
          <w:rFonts w:ascii="Arial" w:hAnsi="Arial"/>
          <w:color w:val="1A1A1A"/>
        </w:rPr>
        <w:t>CRT </w:t>
      </w:r>
      <w:r>
        <w:rPr/>
        <w:t>monitorlar</w:t>
      </w:r>
      <w:r>
        <w:rPr>
          <w:rFonts w:ascii="Tahoma" w:hAnsi="Tahoma"/>
        </w:rPr>
        <w:t>ı </w:t>
      </w:r>
      <w:r>
        <w:rPr/>
        <w:t>ortalama</w:t>
      </w:r>
      <w:r>
        <w:rPr>
          <w:spacing w:val="1"/>
          <w:w w:val="99"/>
        </w:rPr>
        <w:t> </w:t>
      </w:r>
      <w:r>
        <w:rPr>
          <w:rFonts w:ascii="Arial" w:hAnsi="Arial"/>
          <w:color w:val="1A1A1A"/>
        </w:rPr>
        <w:t>110 W</w:t>
      </w:r>
      <w:r>
        <w:rPr/>
        <w:t>, </w:t>
      </w:r>
      <w:r>
        <w:rPr>
          <w:rFonts w:ascii="Arial" w:hAnsi="Arial"/>
          <w:color w:val="1A1A1A"/>
        </w:rPr>
        <w:t>LCD </w:t>
      </w:r>
      <w:r>
        <w:rPr/>
        <w:t>monitorlar</w:t>
      </w:r>
      <w:r>
        <w:rPr>
          <w:rFonts w:ascii="Tahoma" w:hAnsi="Tahoma"/>
        </w:rPr>
        <w:t>ı </w:t>
      </w:r>
      <w:r>
        <w:rPr/>
        <w:t>is</w:t>
      </w:r>
      <w:r>
        <w:rPr>
          <w:rFonts w:ascii="Tahoma" w:hAnsi="Tahoma"/>
        </w:rPr>
        <w:t>ә </w:t>
      </w:r>
      <w:r>
        <w:rPr/>
        <w:t>ümumilikd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30-40 W </w:t>
      </w:r>
      <w:r>
        <w:rPr/>
        <w:t>aras</w:t>
      </w:r>
      <w:r>
        <w:rPr>
          <w:rFonts w:ascii="Tahoma" w:hAnsi="Tahoma"/>
        </w:rPr>
        <w:t>ı</w:t>
      </w:r>
      <w:r>
        <w:rPr/>
        <w:t>nda elektrik</w:t>
      </w:r>
      <w:r>
        <w:rPr>
          <w:spacing w:val="56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rf</w:t>
      </w:r>
      <w:r>
        <w:rPr>
          <w:spacing w:val="-1"/>
          <w:w w:val="99"/>
        </w:rPr>
        <w:t> </w:t>
      </w:r>
      <w:r>
        <w:rPr/>
        <w:t>edirl</w:t>
      </w:r>
      <w:r>
        <w:rPr>
          <w:rFonts w:ascii="Tahoma" w:hAnsi="Tahoma"/>
        </w:rPr>
        <w:t>ә</w:t>
      </w:r>
      <w:r>
        <w:rPr/>
        <w:t>r. </w:t>
      </w:r>
      <w:r>
        <w:rPr>
          <w:rFonts w:ascii="Arial" w:hAnsi="Arial"/>
          <w:color w:val="1A1A1A"/>
        </w:rPr>
        <w:t>CRT </w:t>
      </w:r>
      <w:r>
        <w:rPr/>
        <w:t>monitorlar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daha çox elektrik s</w:t>
      </w:r>
      <w:r>
        <w:rPr>
          <w:rFonts w:ascii="Tahoma" w:hAnsi="Tahoma"/>
        </w:rPr>
        <w:t>ә</w:t>
      </w:r>
      <w:r>
        <w:rPr/>
        <w:t>rf etdikl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</w:t>
      </w:r>
      <w:r>
        <w:rPr>
          <w:rFonts w:ascii="Tahoma" w:hAnsi="Tahoma"/>
          <w:spacing w:val="84"/>
        </w:rPr>
        <w:t> </w:t>
      </w:r>
      <w:r>
        <w:rPr>
          <w:rFonts w:ascii="Tahoma" w:hAnsi="Tahoma"/>
        </w:rPr>
        <w:t>ә</w:t>
      </w:r>
      <w:r>
        <w:rPr/>
        <w:t>min</w:t>
      </w:r>
      <w:r>
        <w:rPr>
          <w:w w:val="99"/>
        </w:rPr>
        <w:t> </w:t>
      </w:r>
      <w:r>
        <w:rPr/>
        <w:t>olman</w:t>
      </w:r>
      <w:r>
        <w:rPr>
          <w:rFonts w:ascii="Tahoma" w:hAnsi="Tahoma"/>
        </w:rPr>
        <w:t>ı</w:t>
      </w:r>
      <w:r>
        <w:rPr/>
        <w:t>n</w:t>
      </w:r>
      <w:r>
        <w:rPr>
          <w:spacing w:val="50"/>
        </w:rPr>
        <w:t> </w:t>
      </w:r>
      <w:r>
        <w:rPr>
          <w:rFonts w:ascii="Tahoma" w:hAnsi="Tahoma"/>
        </w:rPr>
        <w:t>ә</w:t>
      </w:r>
      <w:r>
        <w:rPr/>
        <w:t>n</w:t>
      </w:r>
      <w:r>
        <w:rPr>
          <w:spacing w:val="49"/>
        </w:rPr>
        <w:t> </w:t>
      </w:r>
      <w:r>
        <w:rPr/>
        <w:t>asan</w:t>
      </w:r>
      <w:r>
        <w:rPr>
          <w:spacing w:val="49"/>
        </w:rPr>
        <w:t> </w:t>
      </w:r>
      <w:r>
        <w:rPr/>
        <w:t>yolu,</w:t>
      </w:r>
      <w:r>
        <w:rPr>
          <w:spacing w:val="48"/>
        </w:rPr>
        <w:t> </w:t>
      </w:r>
      <w:r>
        <w:rPr>
          <w:rFonts w:ascii="Tahoma" w:hAnsi="Tahoma"/>
        </w:rPr>
        <w:t>ә</w:t>
      </w:r>
      <w:r>
        <w:rPr/>
        <w:t>linizi</w:t>
      </w:r>
      <w:r>
        <w:rPr>
          <w:spacing w:val="48"/>
        </w:rPr>
        <w:t> </w:t>
      </w:r>
      <w:r>
        <w:rPr/>
        <w:t>monitorun</w:t>
      </w:r>
      <w:r>
        <w:rPr>
          <w:spacing w:val="48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</w:t>
      </w:r>
      <w:r>
        <w:rPr>
          <w:rFonts w:ascii="Tahoma" w:hAnsi="Tahoma"/>
          <w:spacing w:val="49"/>
        </w:rPr>
        <w:t> </w:t>
      </w:r>
      <w:r>
        <w:rPr/>
        <w:t>qoymaq</w:t>
      </w:r>
      <w:r>
        <w:rPr>
          <w:spacing w:val="48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49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ki</w:t>
      </w:r>
      <w:r>
        <w:rPr>
          <w:w w:val="99"/>
        </w:rPr>
        <w:t> </w:t>
      </w:r>
      <w:r>
        <w:rPr/>
        <w:t>istiliyi hiss</w:t>
      </w:r>
      <w:r>
        <w:rPr>
          <w:spacing w:val="-8"/>
        </w:rPr>
        <w:t> </w:t>
      </w:r>
      <w:r>
        <w:rPr/>
        <w:t>etm</w:t>
      </w:r>
      <w:r>
        <w:rPr>
          <w:rFonts w:ascii="Tahoma" w:hAnsi="Tahoma"/>
        </w:rPr>
        <w:t>ә</w:t>
      </w:r>
      <w:r>
        <w:rPr/>
        <w:t>kdir.</w:t>
      </w:r>
    </w:p>
    <w:p>
      <w:pPr>
        <w:pStyle w:val="BodyText"/>
        <w:spacing w:line="240" w:lineRule="auto"/>
        <w:ind w:left="253" w:right="235"/>
        <w:jc w:val="both"/>
      </w:pPr>
      <w:r>
        <w:rPr>
          <w:rFonts w:ascii="Arial" w:hAnsi="Arial"/>
          <w:color w:val="1A1A1A"/>
        </w:rPr>
        <w:t>1992</w:t>
      </w:r>
      <w:r>
        <w:rPr/>
        <w:t>-ci ild</w:t>
      </w:r>
      <w:r>
        <w:rPr>
          <w:rFonts w:ascii="Tahoma" w:hAnsi="Tahoma"/>
        </w:rPr>
        <w:t>ә</w:t>
      </w:r>
      <w:r>
        <w:rPr/>
        <w:t>n etibar</w:t>
      </w:r>
      <w:r>
        <w:rPr>
          <w:rFonts w:ascii="Tahoma" w:hAnsi="Tahoma"/>
        </w:rPr>
        <w:t>ә</w:t>
      </w:r>
      <w:r>
        <w:rPr/>
        <w:t>n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Energy Star</w:t>
      </w:r>
      <w:r>
        <w:rPr>
          <w:rFonts w:ascii="Arial" w:hAnsi="Arial"/>
          <w:color w:val="1A1A1A"/>
          <w:spacing w:val="58"/>
        </w:rPr>
        <w:t> </w:t>
      </w:r>
      <w:r>
        <w:rPr/>
        <w:t>uyumlu</w:t>
      </w:r>
      <w:r>
        <w:rPr>
          <w:w w:val="99"/>
        </w:rPr>
        <w:t> </w:t>
      </w:r>
      <w:r>
        <w:rPr/>
        <w:t>monitorlar mü</w:t>
      </w:r>
      <w:r>
        <w:rPr>
          <w:rFonts w:ascii="Tahoma" w:hAnsi="Tahoma"/>
        </w:rPr>
        <w:t>ә</w:t>
      </w:r>
      <w:r>
        <w:rPr/>
        <w:t>yy</w:t>
      </w:r>
      <w:r>
        <w:rPr>
          <w:rFonts w:ascii="Tahoma" w:hAnsi="Tahoma"/>
        </w:rPr>
        <w:t>ә</w:t>
      </w:r>
      <w:r>
        <w:rPr/>
        <w:t>n müdd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</w:t>
      </w:r>
      <w:r>
        <w:rPr/>
        <w:t>n sonra istifad</w:t>
      </w:r>
      <w:r>
        <w:rPr>
          <w:rFonts w:ascii="Tahoma" w:hAnsi="Tahoma"/>
        </w:rPr>
        <w:t>ә </w:t>
      </w:r>
      <w:r>
        <w:rPr/>
        <w:t>olunmayan</w:t>
      </w:r>
      <w:r>
        <w:rPr>
          <w:spacing w:val="30"/>
        </w:rPr>
        <w:t> </w:t>
      </w:r>
      <w:r>
        <w:rPr/>
        <w:t>monitorun,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sas bir s</w:t>
      </w:r>
      <w:r>
        <w:rPr>
          <w:rFonts w:ascii="Tahoma" w:hAnsi="Tahoma"/>
        </w:rPr>
        <w:t>ı</w:t>
      </w:r>
      <w:r>
        <w:rPr/>
        <w:t>ra hiss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rinin çal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mas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>
          <w:rFonts w:ascii="Tahoma" w:hAnsi="Tahoma"/>
        </w:rPr>
        <w:t>ә</w:t>
      </w:r>
      <w:r>
        <w:rPr/>
        <w:t>ng</w:t>
      </w:r>
      <w:r>
        <w:rPr>
          <w:rFonts w:ascii="Tahoma" w:hAnsi="Tahoma"/>
        </w:rPr>
        <w:t>ә</w:t>
      </w:r>
      <w:r>
        <w:rPr/>
        <w:t>ll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 enerji q</w:t>
      </w:r>
      <w:r>
        <w:rPr>
          <w:rFonts w:ascii="Tahoma" w:hAnsi="Tahoma"/>
        </w:rPr>
        <w:t>ә</w:t>
      </w:r>
      <w:r>
        <w:rPr/>
        <w:t>na</w:t>
      </w:r>
      <w:r>
        <w:rPr>
          <w:rFonts w:ascii="Tahoma" w:hAnsi="Tahoma"/>
        </w:rPr>
        <w:t>ә</w:t>
      </w:r>
      <w:r>
        <w:rPr/>
        <w:t>tini</w:t>
      </w:r>
      <w:r>
        <w:rPr>
          <w:spacing w:val="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min</w:t>
      </w:r>
      <w:r>
        <w:rPr>
          <w:spacing w:val="1"/>
          <w:w w:val="99"/>
        </w:rPr>
        <w:t> </w:t>
      </w:r>
      <w:r>
        <w:rPr/>
        <w:t>edir. Q</w:t>
      </w:r>
      <w:r>
        <w:rPr>
          <w:rFonts w:ascii="Tahoma" w:hAnsi="Tahoma"/>
        </w:rPr>
        <w:t>ә</w:t>
      </w:r>
      <w:r>
        <w:rPr/>
        <w:t>na</w:t>
      </w:r>
      <w:r>
        <w:rPr>
          <w:rFonts w:ascii="Tahoma" w:hAnsi="Tahoma"/>
        </w:rPr>
        <w:t>ә</w:t>
      </w:r>
      <w:r>
        <w:rPr/>
        <w:t>t rejimind</w:t>
      </w:r>
      <w:r>
        <w:rPr>
          <w:rFonts w:ascii="Tahoma" w:hAnsi="Tahoma"/>
        </w:rPr>
        <w:t>ә </w:t>
      </w:r>
      <w:r>
        <w:rPr/>
        <w:t>ik</w:t>
      </w:r>
      <w:r>
        <w:rPr>
          <w:rFonts w:ascii="Tahoma" w:hAnsi="Tahoma"/>
        </w:rPr>
        <w:t>ә</w:t>
      </w:r>
      <w:r>
        <w:rPr/>
        <w:t>n monitorun elektrik s</w:t>
      </w:r>
      <w:r>
        <w:rPr>
          <w:rFonts w:ascii="Tahoma" w:hAnsi="Tahoma"/>
        </w:rPr>
        <w:t>ә</w:t>
      </w:r>
      <w:r>
        <w:rPr/>
        <w:t>rfi </w:t>
      </w:r>
      <w:r>
        <w:rPr>
          <w:rFonts w:ascii="Arial" w:hAnsi="Arial"/>
          <w:color w:val="1A1A1A"/>
        </w:rPr>
        <w:t>60 W </w:t>
      </w:r>
      <w:r>
        <w:rPr/>
        <w:t>gücün</w:t>
      </w:r>
      <w:r>
        <w:rPr>
          <w:rFonts w:ascii="Tahoma" w:hAnsi="Tahoma"/>
        </w:rPr>
        <w:t>ә</w:t>
      </w:r>
      <w:r>
        <w:rPr>
          <w:rFonts w:ascii="Tahoma" w:hAnsi="Tahoma"/>
          <w:spacing w:val="48"/>
        </w:rPr>
        <w:t>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dü</w:t>
      </w:r>
      <w:r>
        <w:rPr>
          <w:rFonts w:ascii="Tahoma" w:hAnsi="Tahoma"/>
        </w:rPr>
        <w:t>şә </w:t>
      </w:r>
      <w:r>
        <w:rPr/>
        <w:t>bilir. 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 </w:t>
      </w:r>
      <w:r>
        <w:rPr/>
        <w:t>elektrik q</w:t>
      </w:r>
      <w:r>
        <w:rPr>
          <w:rFonts w:ascii="Tahoma" w:hAnsi="Tahoma"/>
        </w:rPr>
        <w:t>ә</w:t>
      </w:r>
      <w:r>
        <w:rPr/>
        <w:t>na</w:t>
      </w:r>
      <w:r>
        <w:rPr>
          <w:rFonts w:ascii="Tahoma" w:hAnsi="Tahoma"/>
        </w:rPr>
        <w:t>ә</w:t>
      </w:r>
      <w:r>
        <w:rPr/>
        <w:t>ti c</w:t>
      </w:r>
      <w:r>
        <w:rPr>
          <w:rFonts w:ascii="Tahoma" w:hAnsi="Tahoma"/>
        </w:rPr>
        <w:t>ә</w:t>
      </w:r>
      <w:r>
        <w:rPr/>
        <w:t>h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</w:t>
      </w:r>
      <w:r>
        <w:rPr/>
        <w:t>n bax</w:t>
      </w:r>
      <w:r>
        <w:rPr>
          <w:rFonts w:ascii="Tahoma" w:hAnsi="Tahoma"/>
        </w:rPr>
        <w:t>ı</w:t>
      </w:r>
      <w:r>
        <w:rPr/>
        <w:t>ld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nda,</w:t>
      </w:r>
      <w:r>
        <w:rPr>
          <w:spacing w:val="68"/>
        </w:rPr>
        <w:t> </w:t>
      </w:r>
      <w:r>
        <w:rPr/>
        <w:t>kompüter</w:t>
      </w:r>
      <w:r>
        <w:rPr>
          <w:w w:val="99"/>
        </w:rPr>
        <w:t> </w:t>
      </w:r>
      <w:r>
        <w:rPr/>
        <w:t>qar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s</w:t>
      </w:r>
      <w:r>
        <w:rPr>
          <w:rFonts w:ascii="Tahoma" w:hAnsi="Tahoma"/>
        </w:rPr>
        <w:t>ı</w:t>
      </w:r>
      <w:r>
        <w:rPr/>
        <w:t>ndan ayr</w:t>
      </w:r>
      <w:r>
        <w:rPr>
          <w:rFonts w:ascii="Tahoma" w:hAnsi="Tahoma"/>
        </w:rPr>
        <w:t>ı</w:t>
      </w:r>
      <w:r>
        <w:rPr/>
        <w:t>lmayan istifad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 üçün </w:t>
      </w:r>
      <w:r>
        <w:rPr>
          <w:rFonts w:ascii="Arial" w:hAnsi="Arial"/>
          <w:color w:val="1A1A1A"/>
        </w:rPr>
        <w:t>LCD </w:t>
      </w:r>
      <w:r>
        <w:rPr/>
        <w:t>ekran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enerjiy</w:t>
      </w:r>
      <w:r>
        <w:rPr>
          <w:rFonts w:ascii="Tahoma" w:hAnsi="Tahoma"/>
        </w:rPr>
        <w:t>ә</w:t>
      </w:r>
      <w:r>
        <w:rPr>
          <w:rFonts w:ascii="Tahoma" w:hAnsi="Tahoma"/>
          <w:spacing w:val="20"/>
        </w:rPr>
        <w:t> </w:t>
      </w:r>
      <w:r>
        <w:rPr/>
        <w:t>q</w:t>
      </w:r>
      <w:r>
        <w:rPr>
          <w:rFonts w:ascii="Tahoma" w:hAnsi="Tahoma"/>
        </w:rPr>
        <w:t>ә</w:t>
      </w:r>
      <w:r>
        <w:rPr/>
        <w:t>na</w:t>
      </w:r>
      <w:r>
        <w:rPr>
          <w:rFonts w:ascii="Tahoma" w:hAnsi="Tahoma"/>
        </w:rPr>
        <w:t>ә</w:t>
      </w:r>
      <w:r>
        <w:rPr/>
        <w:t>t</w:t>
      </w:r>
      <w:r>
        <w:rPr>
          <w:w w:val="99"/>
        </w:rPr>
        <w:t> </w:t>
      </w:r>
      <w:r>
        <w:rPr/>
        <w:t>etm</w:t>
      </w:r>
      <w:r>
        <w:rPr>
          <w:rFonts w:ascii="Tahoma" w:hAnsi="Tahoma"/>
        </w:rPr>
        <w:t>ә</w:t>
      </w:r>
      <w:r>
        <w:rPr/>
        <w:t>si </w:t>
      </w:r>
      <w:r>
        <w:rPr>
          <w:rFonts w:ascii="Arial" w:hAnsi="Arial"/>
          <w:color w:val="1A1A1A"/>
        </w:rPr>
        <w:t>LCD </w:t>
      </w:r>
      <w:r>
        <w:rPr/>
        <w:t>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CRT </w:t>
      </w:r>
      <w:r>
        <w:rPr/>
        <w:t>ekran</w:t>
      </w:r>
      <w:r>
        <w:rPr>
          <w:rFonts w:ascii="Tahoma" w:hAnsi="Tahoma"/>
        </w:rPr>
        <w:t>ı </w:t>
      </w:r>
      <w:r>
        <w:rPr/>
        <w:t>aras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 </w:t>
      </w:r>
      <w:r>
        <w:rPr/>
        <w:t>qiym</w:t>
      </w:r>
      <w:r>
        <w:rPr>
          <w:rFonts w:ascii="Tahoma" w:hAnsi="Tahoma"/>
        </w:rPr>
        <w:t>ә</w:t>
      </w:r>
      <w:r>
        <w:rPr/>
        <w:t>t f</w:t>
      </w:r>
      <w:r>
        <w:rPr>
          <w:rFonts w:ascii="Tahoma" w:hAnsi="Tahoma"/>
        </w:rPr>
        <w:t>ә</w:t>
      </w:r>
      <w:r>
        <w:rPr/>
        <w:t>rqini aradan</w:t>
      </w:r>
      <w:r>
        <w:rPr>
          <w:spacing w:val="62"/>
        </w:rPr>
        <w:t> </w:t>
      </w:r>
      <w:r>
        <w:rPr/>
        <w:t>qald</w:t>
      </w:r>
      <w:r>
        <w:rPr>
          <w:rFonts w:ascii="Tahoma" w:hAnsi="Tahoma"/>
        </w:rPr>
        <w:t>ı</w:t>
      </w:r>
      <w:r>
        <w:rPr/>
        <w:t>rm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  <w:w w:val="99"/>
        </w:rPr>
        <w:t> </w:t>
      </w:r>
      <w:r>
        <w:rPr/>
        <w:t>olur.</w:t>
      </w:r>
    </w:p>
    <w:p>
      <w:pPr>
        <w:spacing w:line="240" w:lineRule="auto" w:before="9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r>
        <w:rPr/>
        <w:t>DOT PITCH (NÖQT</w:t>
      </w:r>
      <w:r>
        <w:rPr>
          <w:rFonts w:ascii="Palatino Linotype" w:hAnsi="Palatino Linotype"/>
        </w:rPr>
        <w:t>Ə</w:t>
      </w:r>
      <w:r>
        <w:rPr>
          <w:rFonts w:ascii="Palatino Linotype" w:hAnsi="Palatino Linotype"/>
          <w:spacing w:val="-8"/>
        </w:rPr>
        <w:t> </w:t>
      </w:r>
      <w:r>
        <w:rPr/>
        <w:t>ARALI</w:t>
      </w:r>
      <w:r>
        <w:rPr>
          <w:rFonts w:ascii="Palatino Linotype" w:hAnsi="Palatino Linotype"/>
        </w:rPr>
        <w:t>Ğ</w:t>
      </w:r>
      <w:r>
        <w:rPr/>
        <w:t>I)</w:t>
      </w:r>
      <w:r>
        <w:rPr>
          <w:b w:val="0"/>
        </w:rPr>
      </w:r>
    </w:p>
    <w:p>
      <w:pPr>
        <w:pStyle w:val="BodyText"/>
        <w:spacing w:line="240" w:lineRule="auto" w:before="238"/>
        <w:ind w:left="254" w:right="238"/>
        <w:jc w:val="both"/>
      </w:pPr>
      <w:r>
        <w:rPr/>
        <w:t>Nöqt</w:t>
      </w:r>
      <w:r>
        <w:rPr>
          <w:rFonts w:ascii="Tahoma" w:hAnsi="Tahoma"/>
        </w:rPr>
        <w:t>ә </w:t>
      </w:r>
      <w:r>
        <w:rPr/>
        <w:t>aral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(</w:t>
      </w:r>
      <w:r>
        <w:rPr>
          <w:rFonts w:ascii="Arial" w:hAnsi="Arial"/>
          <w:color w:val="1A1A1A"/>
        </w:rPr>
        <w:t>dot pitch</w:t>
      </w:r>
      <w:r>
        <w:rPr/>
        <w:t>) sur</w:t>
      </w:r>
      <w:r>
        <w:rPr>
          <w:rFonts w:ascii="Tahoma" w:hAnsi="Tahoma"/>
        </w:rPr>
        <w:t>ә</w:t>
      </w:r>
      <w:r>
        <w:rPr/>
        <w:t>ti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 </w:t>
      </w:r>
      <w:r>
        <w:rPr/>
        <w:t>g</w:t>
      </w:r>
      <w:r>
        <w:rPr>
          <w:rFonts w:ascii="Tahoma" w:hAnsi="Tahoma"/>
        </w:rPr>
        <w:t>ә</w:t>
      </w:r>
      <w:r>
        <w:rPr/>
        <w:t>tir</w:t>
      </w:r>
      <w:r>
        <w:rPr>
          <w:rFonts w:ascii="Tahoma" w:hAnsi="Tahoma"/>
        </w:rPr>
        <w:t>ә</w:t>
      </w:r>
      <w:r>
        <w:rPr/>
        <w:t>n piksell</w:t>
      </w:r>
      <w:r>
        <w:rPr>
          <w:rFonts w:ascii="Tahoma" w:hAnsi="Tahoma"/>
        </w:rPr>
        <w:t>ә</w:t>
      </w:r>
      <w:r>
        <w:rPr/>
        <w:t>r v</w:t>
      </w:r>
      <w:r>
        <w:rPr>
          <w:rFonts w:ascii="Tahoma" w:hAnsi="Tahoma"/>
        </w:rPr>
        <w:t>ә </w:t>
      </w:r>
      <w:r>
        <w:rPr/>
        <w:t>ya</w:t>
      </w:r>
      <w:r>
        <w:rPr>
          <w:spacing w:val="75"/>
        </w:rPr>
        <w:t> </w:t>
      </w:r>
      <w:r>
        <w:rPr/>
        <w:t>fosfor</w:t>
      </w:r>
      <w:r>
        <w:rPr>
          <w:w w:val="99"/>
        </w:rPr>
        <w:t> </w:t>
      </w:r>
      <w:r>
        <w:rPr/>
        <w:t>nöqt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 aras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 </w:t>
      </w:r>
      <w:r>
        <w:rPr/>
        <w:t>m</w:t>
      </w:r>
      <w:r>
        <w:rPr>
          <w:rFonts w:ascii="Tahoma" w:hAnsi="Tahoma"/>
        </w:rPr>
        <w:t>ә</w:t>
      </w:r>
      <w:r>
        <w:rPr/>
        <w:t>saf</w:t>
      </w:r>
      <w:r>
        <w:rPr>
          <w:rFonts w:ascii="Tahoma" w:hAnsi="Tahoma"/>
        </w:rPr>
        <w:t>ә</w:t>
      </w:r>
      <w:r>
        <w:rPr/>
        <w:t>dir. Sur</w:t>
      </w:r>
      <w:r>
        <w:rPr>
          <w:rFonts w:ascii="Tahoma" w:hAnsi="Tahoma"/>
        </w:rPr>
        <w:t>ә</w:t>
      </w:r>
      <w:r>
        <w:rPr/>
        <w:t>tin keyfiyy</w:t>
      </w:r>
      <w:r>
        <w:rPr>
          <w:rFonts w:ascii="Tahoma" w:hAnsi="Tahoma"/>
        </w:rPr>
        <w:t>ә</w:t>
      </w:r>
      <w:r>
        <w:rPr/>
        <w:t>ti bax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ndan </w:t>
      </w:r>
      <w:r>
        <w:rPr>
          <w:rFonts w:ascii="Tahoma" w:hAnsi="Tahoma"/>
        </w:rPr>
        <w:t>ә</w:t>
      </w:r>
      <w:r>
        <w:rPr/>
        <w:t>n</w:t>
      </w:r>
      <w:r>
        <w:rPr>
          <w:spacing w:val="-20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spacing w:val="-1"/>
          <w:w w:val="99"/>
        </w:rPr>
        <w:t> </w:t>
      </w:r>
      <w:r>
        <w:rPr/>
        <w:t>parametrl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 biri nöqt</w:t>
      </w:r>
      <w:r>
        <w:rPr>
          <w:rFonts w:ascii="Tahoma" w:hAnsi="Tahoma"/>
        </w:rPr>
        <w:t>ә</w:t>
      </w:r>
      <w:r>
        <w:rPr>
          <w:rFonts w:ascii="Tahoma" w:hAnsi="Tahoma"/>
          <w:spacing w:val="-15"/>
        </w:rPr>
        <w:t> </w:t>
      </w:r>
      <w:r>
        <w:rPr/>
        <w:t>aral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/>
        <w:ind w:left="254" w:right="237"/>
        <w:jc w:val="both"/>
      </w:pPr>
      <w:r>
        <w:rPr/>
        <w:t>Nöqt</w:t>
      </w:r>
      <w:r>
        <w:rPr>
          <w:rFonts w:ascii="Tahoma" w:hAnsi="Tahoma"/>
        </w:rPr>
        <w:t>ә </w:t>
      </w:r>
      <w:r>
        <w:rPr/>
        <w:t>aral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monitorun tipind</w:t>
      </w:r>
      <w:r>
        <w:rPr>
          <w:rFonts w:ascii="Tahoma" w:hAnsi="Tahoma"/>
        </w:rPr>
        <w:t>ә</w:t>
      </w:r>
      <w:r>
        <w:rPr/>
        <w:t>n as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 </w:t>
      </w:r>
      <w:r>
        <w:rPr/>
        <w:t>olaraq 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ir.</w:t>
      </w:r>
      <w:r>
        <w:rPr>
          <w:spacing w:val="-16"/>
        </w:rPr>
        <w:t> </w:t>
      </w:r>
      <w:r>
        <w:rPr/>
        <w:t>Kölg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ndirm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maskas</w:t>
      </w:r>
      <w:r>
        <w:rPr>
          <w:rFonts w:ascii="Tahoma" w:hAnsi="Tahoma"/>
        </w:rPr>
        <w:t>ı</w:t>
      </w:r>
      <w:r>
        <w:rPr>
          <w:rFonts w:ascii="Tahoma" w:hAnsi="Tahoma"/>
          <w:spacing w:val="44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45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spacing w:val="44"/>
        </w:rPr>
        <w:t> </w:t>
      </w:r>
      <w:r>
        <w:rPr/>
        <w:t>monitorlarda</w:t>
      </w:r>
      <w:r>
        <w:rPr>
          <w:spacing w:val="44"/>
        </w:rPr>
        <w:t> </w:t>
      </w:r>
      <w:r>
        <w:rPr/>
        <w:t>nöqt</w:t>
      </w:r>
      <w:r>
        <w:rPr>
          <w:rFonts w:ascii="Tahoma" w:hAnsi="Tahoma"/>
        </w:rPr>
        <w:t>ә</w:t>
      </w:r>
      <w:r>
        <w:rPr>
          <w:rFonts w:ascii="Tahoma" w:hAnsi="Tahoma"/>
          <w:spacing w:val="45"/>
        </w:rPr>
        <w:t> </w:t>
      </w:r>
      <w:r>
        <w:rPr/>
        <w:t>aral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45"/>
        </w:rPr>
        <w:t> </w:t>
      </w:r>
      <w:r>
        <w:rPr/>
        <w:t>ölçül</w:t>
      </w:r>
      <w:r>
        <w:rPr>
          <w:rFonts w:ascii="Tahoma" w:hAnsi="Tahoma"/>
        </w:rPr>
        <w:t>ә</w:t>
      </w:r>
      <w:r>
        <w:rPr/>
        <w:t>rk</w:t>
      </w:r>
      <w:r>
        <w:rPr>
          <w:rFonts w:ascii="Tahoma" w:hAnsi="Tahoma"/>
        </w:rPr>
        <w:t>ә</w:t>
      </w:r>
      <w:r>
        <w:rPr/>
        <w:t>n,</w:t>
      </w:r>
      <w:r>
        <w:rPr>
          <w:spacing w:val="44"/>
        </w:rPr>
        <w:t> </w:t>
      </w:r>
      <w:r>
        <w:rPr/>
        <w:t>bir</w:t>
      </w:r>
      <w:r>
        <w:rPr>
          <w:spacing w:val="44"/>
        </w:rPr>
        <w:t> </w:t>
      </w:r>
      <w:r>
        <w:rPr/>
        <w:t>fosfor</w:t>
      </w:r>
      <w:r>
        <w:rPr>
          <w:w w:val="99"/>
        </w:rPr>
        <w:t> </w:t>
      </w:r>
      <w:r>
        <w:rPr/>
        <w:t>nöqt</w:t>
      </w:r>
      <w:r>
        <w:rPr>
          <w:rFonts w:ascii="Tahoma" w:hAnsi="Tahoma"/>
        </w:rPr>
        <w:t>ә</w:t>
      </w:r>
      <w:r>
        <w:rPr/>
        <w:t>si</w:t>
      </w:r>
      <w:r>
        <w:rPr>
          <w:spacing w:val="61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61"/>
        </w:rPr>
        <w:t> </w:t>
      </w:r>
      <w:r>
        <w:rPr/>
        <w:t>ondan</w:t>
      </w:r>
      <w:r>
        <w:rPr>
          <w:spacing w:val="61"/>
        </w:rPr>
        <w:t> </w:t>
      </w:r>
      <w:r>
        <w:rPr/>
        <w:t>sonra</w:t>
      </w:r>
      <w:r>
        <w:rPr>
          <w:spacing w:val="61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</w:t>
      </w:r>
      <w:r>
        <w:rPr>
          <w:spacing w:val="61"/>
        </w:rPr>
        <w:t> </w:t>
      </w:r>
      <w:r>
        <w:rPr/>
        <w:t>eyni</w:t>
      </w:r>
      <w:r>
        <w:rPr>
          <w:spacing w:val="62"/>
        </w:rPr>
        <w:t> </w:t>
      </w:r>
      <w:r>
        <w:rPr/>
        <w:t>r</w:t>
      </w:r>
      <w:r>
        <w:rPr>
          <w:rFonts w:ascii="Tahoma" w:hAnsi="Tahoma"/>
        </w:rPr>
        <w:t>ә</w:t>
      </w:r>
      <w:r>
        <w:rPr/>
        <w:t>ngd</w:t>
      </w:r>
      <w:r>
        <w:rPr>
          <w:rFonts w:ascii="Tahoma" w:hAnsi="Tahoma"/>
        </w:rPr>
        <w:t>ә</w:t>
      </w:r>
      <w:r>
        <w:rPr/>
        <w:t>ki</w:t>
      </w:r>
      <w:r>
        <w:rPr>
          <w:spacing w:val="61"/>
        </w:rPr>
        <w:t> </w:t>
      </w:r>
      <w:r>
        <w:rPr/>
        <w:t>fosfor</w:t>
      </w:r>
      <w:r>
        <w:rPr>
          <w:spacing w:val="61"/>
        </w:rPr>
        <w:t> </w:t>
      </w:r>
      <w:r>
        <w:rPr/>
        <w:t>nöqt</w:t>
      </w:r>
      <w:r>
        <w:rPr>
          <w:rFonts w:ascii="Tahoma" w:hAnsi="Tahoma"/>
        </w:rPr>
        <w:t>ә</w:t>
      </w:r>
      <w:r>
        <w:rPr/>
        <w:t>si</w:t>
      </w:r>
      <w:r>
        <w:rPr>
          <w:spacing w:val="61"/>
        </w:rPr>
        <w:t> </w:t>
      </w:r>
      <w:r>
        <w:rPr/>
        <w:t>aras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saf</w:t>
      </w:r>
      <w:r>
        <w:rPr>
          <w:rFonts w:ascii="Tahoma" w:hAnsi="Tahoma"/>
        </w:rPr>
        <w:t>ә </w:t>
      </w:r>
      <w:r>
        <w:rPr/>
        <w:t>n</w:t>
      </w:r>
      <w:r>
        <w:rPr>
          <w:rFonts w:ascii="Tahoma" w:hAnsi="Tahoma"/>
        </w:rPr>
        <w:t>ә</w:t>
      </w:r>
      <w:r>
        <w:rPr/>
        <w:t>z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 </w:t>
      </w:r>
      <w:r>
        <w:rPr/>
        <w:t>al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r. H</w:t>
      </w:r>
      <w:r>
        <w:rPr>
          <w:rFonts w:ascii="Tahoma" w:hAnsi="Tahoma"/>
        </w:rPr>
        <w:t>ә</w:t>
      </w:r>
      <w:r>
        <w:rPr/>
        <w:t>qiqi matris üsullu monitorlarda çubuq</w:t>
      </w:r>
      <w:r>
        <w:rPr>
          <w:spacing w:val="23"/>
        </w:rPr>
        <w:t> </w:t>
      </w:r>
      <w:r>
        <w:rPr/>
        <w:t>nöqt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</w:t>
      </w:r>
      <w:r>
        <w:rPr>
          <w:spacing w:val="-1"/>
          <w:w w:val="99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71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</w:t>
      </w:r>
      <w:r>
        <w:rPr>
          <w:spacing w:val="71"/>
        </w:rPr>
        <w:t> </w:t>
      </w:r>
      <w:r>
        <w:rPr/>
        <w:t>ölçm</w:t>
      </w:r>
      <w:r>
        <w:rPr>
          <w:rFonts w:ascii="Tahoma" w:hAnsi="Tahoma"/>
        </w:rPr>
        <w:t>ә</w:t>
      </w:r>
      <w:r>
        <w:rPr>
          <w:rFonts w:ascii="Tahoma" w:hAnsi="Tahoma"/>
          <w:spacing w:val="71"/>
        </w:rPr>
        <w:t> </w:t>
      </w:r>
      <w:r>
        <w:rPr/>
        <w:t>apar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</w:t>
      </w:r>
      <w:r>
        <w:rPr>
          <w:spacing w:val="71"/>
        </w:rPr>
        <w:t> </w:t>
      </w:r>
      <w:r>
        <w:rPr/>
        <w:t>Ekran</w:t>
      </w:r>
      <w:r>
        <w:rPr>
          <w:spacing w:val="71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ki</w:t>
      </w:r>
      <w:r>
        <w:rPr>
          <w:spacing w:val="71"/>
        </w:rPr>
        <w:t> </w:t>
      </w:r>
      <w:r>
        <w:rPr/>
        <w:t>eyni</w:t>
      </w:r>
      <w:r>
        <w:rPr>
          <w:spacing w:val="71"/>
        </w:rPr>
        <w:t> </w:t>
      </w:r>
      <w:r>
        <w:rPr/>
        <w:t>r</w:t>
      </w:r>
      <w:r>
        <w:rPr>
          <w:rFonts w:ascii="Tahoma" w:hAnsi="Tahoma"/>
        </w:rPr>
        <w:t>ә</w:t>
      </w:r>
      <w:r>
        <w:rPr/>
        <w:t>ngd</w:t>
      </w:r>
      <w:r>
        <w:rPr>
          <w:rFonts w:ascii="Tahoma" w:hAnsi="Tahoma"/>
        </w:rPr>
        <w:t>ә</w:t>
      </w:r>
      <w:r>
        <w:rPr>
          <w:rFonts w:ascii="Tahoma" w:hAnsi="Tahoma"/>
          <w:spacing w:val="71"/>
        </w:rPr>
        <w:t> </w:t>
      </w:r>
      <w:r>
        <w:rPr/>
        <w:t>olan</w:t>
      </w:r>
      <w:r>
        <w:rPr>
          <w:spacing w:val="70"/>
        </w:rPr>
        <w:t> </w:t>
      </w:r>
      <w:r>
        <w:rPr/>
        <w:t>iki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48" w:firstLine="0"/>
        <w:jc w:val="both"/>
      </w:pPr>
      <w:r>
        <w:rPr/>
        <w:t>çubuq aras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 </w:t>
      </w:r>
      <w:r>
        <w:rPr/>
        <w:t>m</w:t>
      </w:r>
      <w:r>
        <w:rPr>
          <w:rFonts w:ascii="Tahoma" w:hAnsi="Tahoma"/>
        </w:rPr>
        <w:t>ә</w:t>
      </w:r>
      <w:r>
        <w:rPr/>
        <w:t>saf</w:t>
      </w:r>
      <w:r>
        <w:rPr>
          <w:rFonts w:ascii="Tahoma" w:hAnsi="Tahoma"/>
        </w:rPr>
        <w:t>ә </w:t>
      </w:r>
      <w:r>
        <w:rPr/>
        <w:t>nöqt</w:t>
      </w:r>
      <w:r>
        <w:rPr>
          <w:rFonts w:ascii="Tahoma" w:hAnsi="Tahoma"/>
        </w:rPr>
        <w:t>ә </w:t>
      </w:r>
      <w:r>
        <w:rPr/>
        <w:t>aral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olaraq ölçülür. Buna gör</w:t>
      </w:r>
      <w:r>
        <w:rPr>
          <w:rFonts w:ascii="Tahoma" w:hAnsi="Tahoma"/>
        </w:rPr>
        <w:t>ә</w:t>
      </w:r>
      <w:r>
        <w:rPr>
          <w:rFonts w:ascii="Tahoma" w:hAnsi="Tahoma"/>
          <w:spacing w:val="67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Arial" w:hAnsi="Arial"/>
          <w:color w:val="1A1A1A"/>
        </w:rPr>
        <w:t>Trinitron </w:t>
      </w:r>
      <w:r>
        <w:rPr/>
        <w:t>ekranlar</w:t>
      </w:r>
      <w:r>
        <w:rPr>
          <w:rFonts w:ascii="Tahoma" w:hAnsi="Tahoma"/>
        </w:rPr>
        <w:t>ı</w:t>
      </w:r>
      <w:r>
        <w:rPr/>
        <w:t>nda </w:t>
      </w:r>
      <w:r>
        <w:rPr>
          <w:rFonts w:ascii="Arial" w:hAnsi="Arial"/>
          <w:color w:val="1A1A1A"/>
        </w:rPr>
        <w:t>0.25 dp </w:t>
      </w:r>
      <w:r>
        <w:rPr/>
        <w:t>olaraq q</w:t>
      </w:r>
      <w:r>
        <w:rPr>
          <w:rFonts w:ascii="Tahoma" w:hAnsi="Tahoma"/>
        </w:rPr>
        <w:t>ә</w:t>
      </w:r>
      <w:r>
        <w:rPr/>
        <w:t>bul edil</w:t>
      </w:r>
      <w:r>
        <w:rPr>
          <w:rFonts w:ascii="Tahoma" w:hAnsi="Tahoma"/>
        </w:rPr>
        <w:t>ә</w:t>
      </w:r>
      <w:r>
        <w:rPr/>
        <w:t>n nöqt</w:t>
      </w:r>
      <w:r>
        <w:rPr>
          <w:rFonts w:ascii="Tahoma" w:hAnsi="Tahoma"/>
        </w:rPr>
        <w:t>ә </w:t>
      </w:r>
      <w:r>
        <w:rPr/>
        <w:t>aral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87"/>
        </w:rPr>
        <w:t> </w:t>
      </w:r>
      <w:r>
        <w:rPr/>
        <w:t>standart</w:t>
      </w:r>
      <w:r>
        <w:rPr>
          <w:rFonts w:ascii="Tahoma" w:hAnsi="Tahoma"/>
        </w:rPr>
        <w:t>ı</w:t>
      </w:r>
      <w:r>
        <w:rPr/>
        <w:t>,</w:t>
      </w:r>
      <w:r>
        <w:rPr>
          <w:w w:val="99"/>
        </w:rPr>
        <w:t> </w:t>
      </w:r>
      <w:r>
        <w:rPr/>
        <w:t>kölg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ndirm</w:t>
      </w:r>
      <w:r>
        <w:rPr>
          <w:rFonts w:ascii="Tahoma" w:hAnsi="Tahoma"/>
        </w:rPr>
        <w:t>ә </w:t>
      </w:r>
      <w:r>
        <w:rPr/>
        <w:t>maskas</w:t>
      </w:r>
      <w:r>
        <w:rPr>
          <w:rFonts w:ascii="Tahoma" w:hAnsi="Tahoma"/>
        </w:rPr>
        <w:t>ı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dig</w:t>
      </w:r>
      <w:r>
        <w:rPr>
          <w:rFonts w:ascii="Tahoma" w:hAnsi="Tahoma"/>
        </w:rPr>
        <w:t>ә</w:t>
      </w:r>
      <w:r>
        <w:rPr/>
        <w:t>r ekranlarda is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0.28 dp</w:t>
      </w:r>
      <w:r>
        <w:rPr>
          <w:rFonts w:ascii="Arial" w:hAnsi="Arial"/>
          <w:color w:val="1A1A1A"/>
          <w:spacing w:val="59"/>
        </w:rPr>
        <w:t> </w:t>
      </w:r>
      <w:r>
        <w:rPr/>
        <w:t>olaraq</w:t>
      </w:r>
      <w:r>
        <w:rPr>
          <w:w w:val="99"/>
        </w:rPr>
        <w:t> </w:t>
      </w:r>
      <w:r>
        <w:rPr/>
        <w:t>q</w:t>
      </w:r>
      <w:r>
        <w:rPr>
          <w:rFonts w:ascii="Tahoma" w:hAnsi="Tahoma"/>
        </w:rPr>
        <w:t>ә</w:t>
      </w:r>
      <w:r>
        <w:rPr/>
        <w:t>bul</w:t>
      </w:r>
      <w:r>
        <w:rPr>
          <w:spacing w:val="71"/>
        </w:rPr>
        <w:t> </w:t>
      </w:r>
      <w:r>
        <w:rPr/>
        <w:t>edilir.</w:t>
      </w:r>
      <w:r>
        <w:rPr>
          <w:spacing w:val="72"/>
        </w:rPr>
        <w:t> </w:t>
      </w:r>
      <w:r>
        <w:rPr/>
        <w:t>Buna</w:t>
      </w:r>
      <w:r>
        <w:rPr>
          <w:spacing w:val="71"/>
        </w:rPr>
        <w:t> </w:t>
      </w:r>
      <w:r>
        <w:rPr/>
        <w:t>gör</w:t>
      </w:r>
      <w:r>
        <w:rPr>
          <w:rFonts w:ascii="Tahoma" w:hAnsi="Tahoma"/>
        </w:rPr>
        <w:t>ә</w:t>
      </w:r>
      <w:r>
        <w:rPr>
          <w:rFonts w:ascii="Tahoma" w:hAnsi="Tahoma"/>
          <w:spacing w:val="71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71"/>
        </w:rPr>
        <w:t> </w:t>
      </w:r>
      <w:r>
        <w:rPr/>
        <w:t>ölçül</w:t>
      </w:r>
      <w:r>
        <w:rPr>
          <w:rFonts w:ascii="Tahoma" w:hAnsi="Tahoma"/>
        </w:rPr>
        <w:t>ә</w:t>
      </w:r>
      <w:r>
        <w:rPr/>
        <w:t>rinin</w:t>
      </w:r>
      <w:r>
        <w:rPr>
          <w:spacing w:val="71"/>
        </w:rPr>
        <w:t> </w:t>
      </w:r>
      <w:r>
        <w:rPr/>
        <w:t>müxt</w:t>
      </w:r>
      <w:r>
        <w:rPr>
          <w:rFonts w:ascii="Tahoma" w:hAnsi="Tahoma"/>
        </w:rPr>
        <w:t>ә</w:t>
      </w:r>
      <w:r>
        <w:rPr/>
        <w:t>lif</w:t>
      </w:r>
      <w:r>
        <w:rPr>
          <w:spacing w:val="71"/>
        </w:rPr>
        <w:t> </w:t>
      </w:r>
      <w:r>
        <w:rPr/>
        <w:t>olmas</w:t>
      </w:r>
      <w:r>
        <w:rPr>
          <w:rFonts w:ascii="Tahoma" w:hAnsi="Tahoma"/>
        </w:rPr>
        <w:t>ı</w:t>
      </w:r>
      <w:r>
        <w:rPr>
          <w:rFonts w:ascii="Tahoma" w:hAnsi="Tahoma"/>
          <w:spacing w:val="71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bil</w:t>
      </w:r>
      <w:r>
        <w:rPr>
          <w:rFonts w:ascii="Tahoma" w:hAnsi="Tahoma"/>
        </w:rPr>
        <w:t>ә</w:t>
      </w:r>
      <w:r>
        <w:rPr>
          <w:rFonts w:ascii="Tahoma" w:hAnsi="Tahoma"/>
          <w:spacing w:val="71"/>
        </w:rPr>
        <w:t> </w:t>
      </w:r>
      <w:r>
        <w:rPr/>
        <w:t>bu</w:t>
      </w:r>
      <w:r>
        <w:rPr>
          <w:spacing w:val="71"/>
        </w:rPr>
        <w:t> </w:t>
      </w:r>
      <w:r>
        <w:rPr/>
        <w:t>iki</w:t>
      </w:r>
      <w:r>
        <w:rPr>
          <w:w w:val="99"/>
        </w:rPr>
        <w:t> </w:t>
      </w:r>
      <w:r>
        <w:rPr/>
        <w:t>monitoru nöqt</w:t>
      </w:r>
      <w:r>
        <w:rPr>
          <w:rFonts w:ascii="Tahoma" w:hAnsi="Tahoma"/>
        </w:rPr>
        <w:t>ә </w:t>
      </w:r>
      <w:r>
        <w:rPr/>
        <w:t>aral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c</w:t>
      </w:r>
      <w:r>
        <w:rPr>
          <w:rFonts w:ascii="Tahoma" w:hAnsi="Tahoma"/>
        </w:rPr>
        <w:t>ә</w:t>
      </w:r>
      <w:r>
        <w:rPr/>
        <w:t>h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</w:t>
      </w:r>
      <w:r>
        <w:rPr/>
        <w:t>n müqayis</w:t>
      </w:r>
      <w:r>
        <w:rPr>
          <w:rFonts w:ascii="Tahoma" w:hAnsi="Tahoma"/>
        </w:rPr>
        <w:t>ә </w:t>
      </w:r>
      <w:r>
        <w:rPr/>
        <w:t>etm</w:t>
      </w:r>
      <w:r>
        <w:rPr>
          <w:rFonts w:ascii="Tahoma" w:hAnsi="Tahoma"/>
        </w:rPr>
        <w:t>ә</w:t>
      </w:r>
      <w:r>
        <w:rPr/>
        <w:t>k </w:t>
      </w:r>
      <w:r>
        <w:rPr>
          <w:spacing w:val="63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uy</w:t>
      </w:r>
      <w:r>
        <w:rPr>
          <w:rFonts w:ascii="Tahoma" w:hAnsi="Tahoma"/>
        </w:rPr>
        <w:t>ğ</w:t>
      </w:r>
      <w:r>
        <w:rPr/>
        <w:t>un</w:t>
      </w:r>
      <w:r>
        <w:rPr>
          <w:w w:val="99"/>
        </w:rPr>
        <w:t> </w:t>
      </w:r>
      <w:r>
        <w:rPr/>
        <w:t>deyildir.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/>
        <w:t>H</w:t>
      </w:r>
      <w:r>
        <w:rPr>
          <w:rFonts w:ascii="Palatino Linotype" w:hAnsi="Palatino Linotype"/>
        </w:rPr>
        <w:t>Ə</w:t>
      </w:r>
      <w:r>
        <w:rPr/>
        <w:t>LL QAB</w:t>
      </w:r>
      <w:r>
        <w:rPr>
          <w:rFonts w:ascii="Palatino Linotype" w:hAnsi="Palatino Linotype"/>
        </w:rPr>
        <w:t>İ</w:t>
      </w:r>
      <w:r>
        <w:rPr/>
        <w:t>L</w:t>
      </w:r>
      <w:r>
        <w:rPr>
          <w:rFonts w:ascii="Palatino Linotype" w:hAnsi="Palatino Linotype"/>
        </w:rPr>
        <w:t>İ</w:t>
      </w:r>
      <w:r>
        <w:rPr/>
        <w:t>YY</w:t>
      </w:r>
      <w:r>
        <w:rPr>
          <w:rFonts w:ascii="Palatino Linotype" w:hAnsi="Palatino Linotype"/>
        </w:rPr>
        <w:t>Ə</w:t>
      </w:r>
      <w:r>
        <w:rPr/>
        <w:t>T</w:t>
      </w:r>
      <w:r>
        <w:rPr>
          <w:rFonts w:ascii="Palatino Linotype" w:hAnsi="Palatino Linotype"/>
        </w:rPr>
        <w:t>İ </w:t>
      </w:r>
      <w:r>
        <w:rPr/>
        <w:t>(KEYF</w:t>
      </w:r>
      <w:r>
        <w:rPr>
          <w:rFonts w:ascii="Palatino Linotype" w:hAnsi="Palatino Linotype"/>
        </w:rPr>
        <w:t>İ</w:t>
      </w:r>
      <w:r>
        <w:rPr/>
        <w:t>YY</w:t>
      </w:r>
      <w:r>
        <w:rPr>
          <w:rFonts w:ascii="Palatino Linotype" w:hAnsi="Palatino Linotype"/>
        </w:rPr>
        <w:t>Ə</w:t>
      </w:r>
      <w:r>
        <w:rPr/>
        <w:t>T) V</w:t>
      </w:r>
      <w:r>
        <w:rPr>
          <w:rFonts w:ascii="Palatino Linotype" w:hAnsi="Palatino Linotype"/>
        </w:rPr>
        <w:t>Ə </w:t>
      </w:r>
      <w:r>
        <w:rPr/>
        <w:t>YEN</w:t>
      </w:r>
      <w:r>
        <w:rPr>
          <w:rFonts w:ascii="Palatino Linotype" w:hAnsi="Palatino Linotype"/>
        </w:rPr>
        <w:t>İ</w:t>
      </w:r>
      <w:r>
        <w:rPr/>
        <w:t>L</w:t>
      </w:r>
      <w:r>
        <w:rPr>
          <w:rFonts w:ascii="Palatino Linotype" w:hAnsi="Palatino Linotype"/>
        </w:rPr>
        <w:t>Ə</w:t>
      </w:r>
      <w:r>
        <w:rPr/>
        <w:t>M</w:t>
      </w:r>
      <w:r>
        <w:rPr>
          <w:rFonts w:ascii="Palatino Linotype" w:hAnsi="Palatino Linotype"/>
        </w:rPr>
        <w:t>Ə</w:t>
      </w:r>
      <w:r>
        <w:rPr>
          <w:rFonts w:ascii="Palatino Linotype" w:hAnsi="Palatino Linotype"/>
          <w:spacing w:val="-21"/>
        </w:rPr>
        <w:t> </w:t>
      </w:r>
      <w:r>
        <w:rPr/>
        <w:t>SÜR</w:t>
      </w:r>
      <w:r>
        <w:rPr>
          <w:rFonts w:ascii="Palatino Linotype" w:hAnsi="Palatino Linotype"/>
        </w:rPr>
        <w:t>Ə</w:t>
      </w:r>
      <w:r>
        <w:rPr/>
        <w:t>T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39"/>
        <w:ind w:right="248"/>
        <w:jc w:val="both"/>
      </w:pPr>
      <w:r>
        <w:rPr/>
        <w:t>H</w:t>
      </w:r>
      <w:r>
        <w:rPr>
          <w:rFonts w:ascii="Tahoma" w:hAnsi="Tahoma"/>
        </w:rPr>
        <w:t>ә</w:t>
      </w:r>
      <w:r>
        <w:rPr/>
        <w:t>ll qabiliyy</w:t>
      </w:r>
      <w:r>
        <w:rPr>
          <w:rFonts w:ascii="Tahoma" w:hAnsi="Tahoma"/>
        </w:rPr>
        <w:t>ә</w:t>
      </w:r>
      <w:r>
        <w:rPr/>
        <w:t>ti v</w:t>
      </w:r>
      <w:r>
        <w:rPr>
          <w:rFonts w:ascii="Tahoma" w:hAnsi="Tahoma"/>
        </w:rPr>
        <w:t>ә </w:t>
      </w:r>
      <w:r>
        <w:rPr/>
        <w:t>yenil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ti bir-birind</w:t>
      </w:r>
      <w:r>
        <w:rPr>
          <w:rFonts w:ascii="Tahoma" w:hAnsi="Tahoma"/>
        </w:rPr>
        <w:t>ә</w:t>
      </w:r>
      <w:r>
        <w:rPr/>
        <w:t>n as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  <w:spacing w:val="3"/>
        </w:rPr>
        <w:t> </w:t>
      </w:r>
      <w:r>
        <w:rPr/>
        <w:t>olan</w:t>
      </w:r>
      <w:r>
        <w:rPr>
          <w:w w:val="99"/>
        </w:rPr>
        <w:t> </w:t>
      </w:r>
      <w:r>
        <w:rPr/>
        <w:t>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rdir. Birinin qiym</w:t>
      </w:r>
      <w:r>
        <w:rPr>
          <w:rFonts w:ascii="Tahoma" w:hAnsi="Tahoma"/>
        </w:rPr>
        <w:t>ә</w:t>
      </w:r>
      <w:r>
        <w:rPr/>
        <w:t>tinin yüks</w:t>
      </w:r>
      <w:r>
        <w:rPr>
          <w:rFonts w:ascii="Tahoma" w:hAnsi="Tahoma"/>
        </w:rPr>
        <w:t>ә</w:t>
      </w:r>
      <w:r>
        <w:rPr/>
        <w:t>lm</w:t>
      </w:r>
      <w:r>
        <w:rPr>
          <w:rFonts w:ascii="Tahoma" w:hAnsi="Tahoma"/>
        </w:rPr>
        <w:t>ә</w:t>
      </w:r>
      <w:r>
        <w:rPr/>
        <w:t>si dig</w:t>
      </w:r>
      <w:r>
        <w:rPr>
          <w:rFonts w:ascii="Tahoma" w:hAnsi="Tahoma"/>
        </w:rPr>
        <w:t>ә</w:t>
      </w:r>
      <w:r>
        <w:rPr/>
        <w:t>rinin dü</w:t>
      </w:r>
      <w:r>
        <w:rPr>
          <w:rFonts w:ascii="Tahoma" w:hAnsi="Tahoma"/>
        </w:rPr>
        <w:t>ş</w:t>
      </w:r>
      <w:r>
        <w:rPr/>
        <w:t>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</w:t>
      </w:r>
      <w:r>
        <w:rPr>
          <w:rFonts w:ascii="Tahoma" w:hAnsi="Tahoma"/>
          <w:spacing w:val="31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</w:t>
      </w:r>
      <w:r>
        <w:rPr>
          <w:w w:val="99"/>
        </w:rPr>
        <w:t> </w:t>
      </w:r>
      <w:r>
        <w:rPr/>
        <w:t>olur. Keyfiyy</w:t>
      </w:r>
      <w:r>
        <w:rPr>
          <w:rFonts w:ascii="Tahoma" w:hAnsi="Tahoma"/>
        </w:rPr>
        <w:t>ә</w:t>
      </w:r>
      <w:r>
        <w:rPr/>
        <w:t>tli bir sur</w:t>
      </w:r>
      <w:r>
        <w:rPr>
          <w:rFonts w:ascii="Tahoma" w:hAnsi="Tahoma"/>
        </w:rPr>
        <w:t>ә</w:t>
      </w:r>
      <w:r>
        <w:rPr/>
        <w:t>tin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 </w:t>
      </w:r>
      <w:r>
        <w:rPr/>
        <w:t>g</w:t>
      </w:r>
      <w:r>
        <w:rPr>
          <w:rFonts w:ascii="Tahoma" w:hAnsi="Tahoma"/>
        </w:rPr>
        <w:t>ә</w:t>
      </w:r>
      <w:r>
        <w:rPr/>
        <w:t>lm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t</w:t>
      </w:r>
      <w:r>
        <w:rPr>
          <w:rFonts w:ascii="Tahoma" w:hAnsi="Tahoma"/>
        </w:rPr>
        <w:t>ә</w:t>
      </w:r>
      <w:r>
        <w:rPr/>
        <w:t>sir ed</w:t>
      </w:r>
      <w:r>
        <w:rPr>
          <w:rFonts w:ascii="Tahoma" w:hAnsi="Tahoma"/>
        </w:rPr>
        <w:t>ә</w:t>
      </w:r>
      <w:r>
        <w:rPr/>
        <w:t>n iki </w:t>
      </w:r>
      <w:r>
        <w:rPr>
          <w:rFonts w:ascii="Tahoma" w:hAnsi="Tahoma"/>
        </w:rPr>
        <w:t>ә</w:t>
      </w:r>
      <w:r>
        <w:rPr/>
        <w:t>sas amil</w:t>
      </w:r>
      <w:r>
        <w:rPr>
          <w:spacing w:val="56"/>
        </w:rPr>
        <w:t> </w:t>
      </w:r>
      <w:r>
        <w:rPr/>
        <w:t>olan</w:t>
      </w:r>
      <w:r>
        <w:rPr>
          <w:w w:val="99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ll qabiliyy</w:t>
      </w:r>
      <w:r>
        <w:rPr>
          <w:rFonts w:ascii="Tahoma" w:hAnsi="Tahoma"/>
        </w:rPr>
        <w:t>ә</w:t>
      </w:r>
      <w:r>
        <w:rPr/>
        <w:t>ti v</w:t>
      </w:r>
      <w:r>
        <w:rPr>
          <w:rFonts w:ascii="Tahoma" w:hAnsi="Tahoma"/>
        </w:rPr>
        <w:t>ә </w:t>
      </w:r>
      <w:r>
        <w:rPr/>
        <w:t>yenil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tinin qiym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rinin yüks</w:t>
      </w:r>
      <w:r>
        <w:rPr>
          <w:rFonts w:ascii="Tahoma" w:hAnsi="Tahoma"/>
        </w:rPr>
        <w:t>ә</w:t>
      </w:r>
      <w:r>
        <w:rPr/>
        <w:t>k olmas</w:t>
      </w:r>
      <w:r>
        <w:rPr>
          <w:rFonts w:ascii="Tahoma" w:hAnsi="Tahoma"/>
        </w:rPr>
        <w:t>ı</w:t>
      </w:r>
      <w:r>
        <w:rPr/>
        <w:t>,</w:t>
      </w:r>
      <w:r>
        <w:rPr>
          <w:spacing w:val="55"/>
        </w:rPr>
        <w:t> </w:t>
      </w:r>
      <w:r>
        <w:rPr/>
        <w:t>ekran</w:t>
      </w:r>
      <w:r>
        <w:rPr>
          <w:w w:val="99"/>
        </w:rPr>
        <w:t> </w:t>
      </w:r>
      <w:r>
        <w:rPr/>
        <w:t>kart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ötürm</w:t>
      </w:r>
      <w:r>
        <w:rPr>
          <w:rFonts w:ascii="Tahoma" w:hAnsi="Tahoma"/>
        </w:rPr>
        <w:t>ә </w:t>
      </w:r>
      <w:r>
        <w:rPr/>
        <w:t>geni</w:t>
      </w:r>
      <w:r>
        <w:rPr>
          <w:rFonts w:ascii="Tahoma" w:hAnsi="Tahoma"/>
        </w:rPr>
        <w:t>ş</w:t>
      </w:r>
      <w:r>
        <w:rPr/>
        <w:t>liyi il</w:t>
      </w:r>
      <w:r>
        <w:rPr>
          <w:rFonts w:ascii="Tahoma" w:hAnsi="Tahoma"/>
        </w:rPr>
        <w:t>ә </w:t>
      </w:r>
      <w:r>
        <w:rPr/>
        <w:t>bir ba</w:t>
      </w:r>
      <w:r>
        <w:rPr>
          <w:rFonts w:ascii="Tahoma" w:hAnsi="Tahoma"/>
        </w:rPr>
        <w:t>ş</w:t>
      </w:r>
      <w:r>
        <w:rPr/>
        <w:t>a</w:t>
      </w:r>
      <w:r>
        <w:rPr>
          <w:spacing w:val="-24"/>
        </w:rPr>
        <w:t> </w:t>
      </w:r>
      <w:r>
        <w:rPr/>
        <w:t>ba</w:t>
      </w:r>
      <w:r>
        <w:rPr>
          <w:rFonts w:ascii="Tahoma" w:hAnsi="Tahoma"/>
        </w:rPr>
        <w:t>ğ</w:t>
      </w:r>
      <w:r>
        <w:rPr/>
        <w:t>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192"/>
        <w:ind w:right="248"/>
        <w:jc w:val="both"/>
      </w:pPr>
      <w:r>
        <w:rPr/>
        <w:t>Yenil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ti - ekran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olan h</w:t>
      </w:r>
      <w:r>
        <w:rPr>
          <w:rFonts w:ascii="Tahoma" w:hAnsi="Tahoma"/>
        </w:rPr>
        <w:t>ә</w:t>
      </w:r>
      <w:r>
        <w:rPr/>
        <w:t>r pikselin sur</w:t>
      </w:r>
      <w:r>
        <w:rPr>
          <w:rFonts w:ascii="Tahoma" w:hAnsi="Tahoma"/>
        </w:rPr>
        <w:t>ә</w:t>
      </w:r>
      <w:r>
        <w:rPr/>
        <w:t>ti</w:t>
      </w:r>
      <w:r>
        <w:rPr>
          <w:spacing w:val="84"/>
        </w:rPr>
        <w:t> </w:t>
      </w:r>
      <w:r>
        <w:rPr/>
        <w:t>yenid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ekranda </w:t>
      </w:r>
      <w:r>
        <w:rPr>
          <w:rFonts w:ascii="Tahoma" w:hAnsi="Tahoma"/>
        </w:rPr>
        <w:t>ә</w:t>
      </w:r>
      <w:r>
        <w:rPr/>
        <w:t>ks etdirm</w:t>
      </w:r>
      <w:r>
        <w:rPr>
          <w:rFonts w:ascii="Tahoma" w:hAnsi="Tahoma"/>
        </w:rPr>
        <w:t>ә</w:t>
      </w:r>
      <w:r>
        <w:rPr/>
        <w:t>si sür</w:t>
      </w:r>
      <w:r>
        <w:rPr>
          <w:rFonts w:ascii="Tahoma" w:hAnsi="Tahoma"/>
        </w:rPr>
        <w:t>ә</w:t>
      </w:r>
      <w:r>
        <w:rPr/>
        <w:t>tdir.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yenil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ti sur</w:t>
      </w:r>
      <w:r>
        <w:rPr>
          <w:rFonts w:ascii="Tahoma" w:hAnsi="Tahoma"/>
        </w:rPr>
        <w:t>ә</w:t>
      </w:r>
      <w:r>
        <w:rPr/>
        <w:t>tin</w:t>
      </w:r>
      <w:r>
        <w:rPr>
          <w:spacing w:val="21"/>
        </w:rPr>
        <w:t> </w:t>
      </w:r>
      <w:r>
        <w:rPr/>
        <w:t>titr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 olur. Ekran kart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ötürm</w:t>
      </w:r>
      <w:r>
        <w:rPr>
          <w:rFonts w:ascii="Tahoma" w:hAnsi="Tahoma"/>
        </w:rPr>
        <w:t>ә </w:t>
      </w:r>
      <w:r>
        <w:rPr/>
        <w:t>geni</w:t>
      </w:r>
      <w:r>
        <w:rPr>
          <w:rFonts w:ascii="Tahoma" w:hAnsi="Tahoma"/>
        </w:rPr>
        <w:t>ş</w:t>
      </w:r>
      <w:r>
        <w:rPr/>
        <w:t>liyind</w:t>
      </w:r>
      <w:r>
        <w:rPr>
          <w:rFonts w:ascii="Tahoma" w:hAnsi="Tahoma"/>
        </w:rPr>
        <w:t>ә</w:t>
      </w:r>
      <w:r>
        <w:rPr/>
        <w:t>ki</w:t>
      </w:r>
      <w:r>
        <w:rPr>
          <w:spacing w:val="2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hdudla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rmalar</w:t>
      </w:r>
      <w:r>
        <w:rPr>
          <w:spacing w:val="-1"/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bil</w:t>
      </w:r>
      <w:r>
        <w:rPr>
          <w:rFonts w:ascii="Tahoma" w:hAnsi="Tahoma"/>
        </w:rPr>
        <w:t>ә </w:t>
      </w:r>
      <w:r>
        <w:rPr/>
        <w:t>yenil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tinin yüks</w:t>
      </w:r>
      <w:r>
        <w:rPr>
          <w:rFonts w:ascii="Tahoma" w:hAnsi="Tahoma"/>
        </w:rPr>
        <w:t>ә</w:t>
      </w:r>
      <w:r>
        <w:rPr/>
        <w:t>ldilm</w:t>
      </w:r>
      <w:r>
        <w:rPr>
          <w:rFonts w:ascii="Tahoma" w:hAnsi="Tahoma"/>
        </w:rPr>
        <w:t>ә</w:t>
      </w:r>
      <w:r>
        <w:rPr/>
        <w:t>si h</w:t>
      </w:r>
      <w:r>
        <w:rPr>
          <w:rFonts w:ascii="Tahoma" w:hAnsi="Tahoma"/>
        </w:rPr>
        <w:t>ә</w:t>
      </w:r>
      <w:r>
        <w:rPr/>
        <w:t>ll qabiliyy</w:t>
      </w:r>
      <w:r>
        <w:rPr>
          <w:rFonts w:ascii="Tahoma" w:hAnsi="Tahoma"/>
        </w:rPr>
        <w:t>ә</w:t>
      </w:r>
      <w:r>
        <w:rPr/>
        <w:t>tinin</w:t>
      </w:r>
      <w:r>
        <w:rPr>
          <w:spacing w:val="15"/>
        </w:rPr>
        <w:t> </w:t>
      </w:r>
      <w:r>
        <w:rPr/>
        <w:t>dü</w:t>
      </w:r>
      <w:r>
        <w:rPr>
          <w:rFonts w:ascii="Tahoma" w:hAnsi="Tahoma"/>
        </w:rPr>
        <w:t>ş</w:t>
      </w:r>
      <w:r>
        <w:rPr/>
        <w:t>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 olur. Ötürm</w:t>
      </w:r>
      <w:r>
        <w:rPr>
          <w:rFonts w:ascii="Tahoma" w:hAnsi="Tahoma"/>
        </w:rPr>
        <w:t>ә </w:t>
      </w:r>
      <w:r>
        <w:rPr/>
        <w:t>geni</w:t>
      </w:r>
      <w:r>
        <w:rPr>
          <w:rFonts w:ascii="Tahoma" w:hAnsi="Tahoma"/>
        </w:rPr>
        <w:t>ş</w:t>
      </w:r>
      <w:r>
        <w:rPr/>
        <w:t>liyi - monitorun ekran kart</w:t>
      </w:r>
      <w:r>
        <w:rPr>
          <w:rFonts w:ascii="Tahoma" w:hAnsi="Tahoma"/>
        </w:rPr>
        <w:t>ı</w:t>
      </w:r>
      <w:r>
        <w:rPr/>
        <w:t>ndan m</w:t>
      </w:r>
      <w:r>
        <w:rPr>
          <w:rFonts w:ascii="Tahoma" w:hAnsi="Tahoma"/>
        </w:rPr>
        <w:t>ә</w:t>
      </w:r>
      <w:r>
        <w:rPr/>
        <w:t>lumat</w:t>
      </w:r>
      <w:r>
        <w:rPr>
          <w:spacing w:val="85"/>
        </w:rPr>
        <w:t> </w:t>
      </w:r>
      <w:r>
        <w:rPr/>
        <w:t>alma</w:t>
      </w:r>
      <w:r>
        <w:rPr>
          <w:w w:val="99"/>
        </w:rPr>
        <w:t> </w:t>
      </w:r>
      <w:r>
        <w:rPr/>
        <w:t>nisb</w:t>
      </w:r>
      <w:r>
        <w:rPr>
          <w:rFonts w:ascii="Tahoma" w:hAnsi="Tahoma"/>
        </w:rPr>
        <w:t>ә</w:t>
      </w:r>
      <w:r>
        <w:rPr/>
        <w:t>ti kimi t</w:t>
      </w:r>
      <w:r>
        <w:rPr>
          <w:rFonts w:ascii="Tahoma" w:hAnsi="Tahoma"/>
        </w:rPr>
        <w:t>ә</w:t>
      </w:r>
      <w:r>
        <w:rPr/>
        <w:t>yin edilir. N</w:t>
      </w:r>
      <w:r>
        <w:rPr>
          <w:rFonts w:ascii="Tahoma" w:hAnsi="Tahoma"/>
        </w:rPr>
        <w:t>ә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ötürm</w:t>
      </w:r>
      <w:r>
        <w:rPr>
          <w:rFonts w:ascii="Tahoma" w:hAnsi="Tahoma"/>
        </w:rPr>
        <w:t>ә </w:t>
      </w:r>
      <w:r>
        <w:rPr/>
        <w:t>geni</w:t>
      </w:r>
      <w:r>
        <w:rPr>
          <w:rFonts w:ascii="Tahoma" w:hAnsi="Tahoma"/>
        </w:rPr>
        <w:t>ş</w:t>
      </w:r>
      <w:r>
        <w:rPr/>
        <w:t>liyin</w:t>
      </w:r>
      <w:r>
        <w:rPr>
          <w:rFonts w:ascii="Tahoma" w:hAnsi="Tahoma"/>
        </w:rPr>
        <w:t>ә </w:t>
      </w:r>
      <w:r>
        <w:rPr>
          <w:rFonts w:ascii="Tahoma" w:hAnsi="Tahoma"/>
          <w:spacing w:val="49"/>
        </w:rPr>
        <w:t> </w:t>
      </w:r>
      <w:r>
        <w:rPr/>
        <w:t>ehtiyac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z</w:t>
      </w:r>
      <w:r>
        <w:rPr>
          <w:w w:val="99"/>
        </w:rPr>
        <w:t> </w:t>
      </w:r>
      <w:r>
        <w:rPr/>
        <w:t>oldu</w:t>
      </w:r>
      <w:r>
        <w:rPr>
          <w:rFonts w:ascii="Tahoma" w:hAnsi="Tahoma"/>
        </w:rPr>
        <w:t>ğ</w:t>
      </w:r>
      <w:r>
        <w:rPr/>
        <w:t>unu hesablamaq olduqca asand</w:t>
      </w:r>
      <w:r>
        <w:rPr>
          <w:rFonts w:ascii="Tahoma" w:hAnsi="Tahoma"/>
        </w:rPr>
        <w:t>ı</w:t>
      </w:r>
      <w:r>
        <w:rPr/>
        <w:t>r. Ötürm</w:t>
      </w:r>
      <w:r>
        <w:rPr>
          <w:rFonts w:ascii="Tahoma" w:hAnsi="Tahoma"/>
        </w:rPr>
        <w:t>ә </w:t>
      </w:r>
      <w:r>
        <w:rPr/>
        <w:t>geni</w:t>
      </w:r>
      <w:r>
        <w:rPr>
          <w:rFonts w:ascii="Tahoma" w:hAnsi="Tahoma"/>
        </w:rPr>
        <w:t>ş</w:t>
      </w:r>
      <w:r>
        <w:rPr/>
        <w:t>liyini</w:t>
      </w:r>
      <w:r>
        <w:rPr>
          <w:spacing w:val="79"/>
        </w:rPr>
        <w:t> </w:t>
      </w:r>
      <w:r>
        <w:rPr/>
        <w:t>hesablamaq</w:t>
      </w:r>
      <w:r>
        <w:rPr>
          <w:spacing w:val="-1"/>
          <w:w w:val="99"/>
        </w:rPr>
        <w:t> </w:t>
      </w:r>
      <w:r>
        <w:rPr/>
        <w:t>üçün</w:t>
      </w:r>
      <w:r>
        <w:rPr>
          <w:spacing w:val="32"/>
        </w:rPr>
        <w:t> </w:t>
      </w:r>
      <w:r>
        <w:rPr/>
        <w:t>üfüqi</w:t>
      </w:r>
      <w:r>
        <w:rPr>
          <w:spacing w:val="32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ll</w:t>
      </w:r>
      <w:r>
        <w:rPr>
          <w:spacing w:val="33"/>
        </w:rPr>
        <w:t> </w:t>
      </w:r>
      <w:r>
        <w:rPr/>
        <w:t>qabiliyy</w:t>
      </w:r>
      <w:r>
        <w:rPr>
          <w:rFonts w:ascii="Tahoma" w:hAnsi="Tahoma"/>
        </w:rPr>
        <w:t>ә</w:t>
      </w:r>
      <w:r>
        <w:rPr/>
        <w:t>ti,</w:t>
      </w:r>
      <w:r>
        <w:rPr>
          <w:spacing w:val="33"/>
        </w:rPr>
        <w:t> </w:t>
      </w:r>
      <w:r>
        <w:rPr>
          <w:rFonts w:ascii="Tahoma" w:hAnsi="Tahoma"/>
        </w:rPr>
        <w:t>ş</w:t>
      </w:r>
      <w:r>
        <w:rPr/>
        <w:t>aquli</w:t>
      </w:r>
      <w:r>
        <w:rPr>
          <w:spacing w:val="33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ll</w:t>
      </w:r>
      <w:r>
        <w:rPr>
          <w:spacing w:val="33"/>
        </w:rPr>
        <w:t> </w:t>
      </w:r>
      <w:r>
        <w:rPr/>
        <w:t>qabiliyy</w:t>
      </w:r>
      <w:r>
        <w:rPr>
          <w:rFonts w:ascii="Tahoma" w:hAnsi="Tahoma"/>
        </w:rPr>
        <w:t>ә</w:t>
      </w:r>
      <w:r>
        <w:rPr/>
        <w:t>ti</w:t>
      </w:r>
      <w:r>
        <w:rPr>
          <w:spacing w:val="33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33"/>
        </w:rPr>
        <w:t> </w:t>
      </w:r>
      <w:r>
        <w:rPr/>
        <w:t>yenil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>
          <w:rFonts w:ascii="Tahoma" w:hAnsi="Tahoma"/>
          <w:spacing w:val="33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ti</w:t>
      </w:r>
      <w:r>
        <w:rPr>
          <w:spacing w:val="33"/>
        </w:rPr>
        <w:t> </w:t>
      </w:r>
      <w:r>
        <w:rPr/>
        <w:t>bir-</w:t>
      </w:r>
      <w:r>
        <w:rPr>
          <w:w w:val="99"/>
        </w:rPr>
        <w:t> </w:t>
      </w:r>
      <w:r>
        <w:rPr/>
        <w:t>birin</w:t>
      </w:r>
      <w:r>
        <w:rPr>
          <w:rFonts w:ascii="Tahoma" w:hAnsi="Tahoma"/>
        </w:rPr>
        <w:t>ә </w:t>
      </w:r>
      <w:r>
        <w:rPr/>
        <w:t>vurulur v</w:t>
      </w:r>
      <w:r>
        <w:rPr>
          <w:rFonts w:ascii="Tahoma" w:hAnsi="Tahoma"/>
        </w:rPr>
        <w:t>ә </w:t>
      </w:r>
      <w:r>
        <w:rPr/>
        <w:t>n</w:t>
      </w:r>
      <w:r>
        <w:rPr>
          <w:rFonts w:ascii="Tahoma" w:hAnsi="Tahoma"/>
        </w:rPr>
        <w:t>ә</w:t>
      </w:r>
      <w:r>
        <w:rPr/>
        <w:t>tic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Hz </w:t>
      </w:r>
      <w:r>
        <w:rPr/>
        <w:t>(</w:t>
      </w:r>
      <w:r>
        <w:rPr>
          <w:rFonts w:ascii="Arial" w:hAnsi="Arial"/>
          <w:color w:val="1A1A1A"/>
        </w:rPr>
        <w:t>Hertz</w:t>
      </w:r>
      <w:r>
        <w:rPr/>
        <w:t>) qiym</w:t>
      </w:r>
      <w:r>
        <w:rPr>
          <w:rFonts w:ascii="Tahoma" w:hAnsi="Tahoma"/>
        </w:rPr>
        <w:t>ә</w:t>
      </w:r>
      <w:r>
        <w:rPr/>
        <w:t>til</w:t>
      </w:r>
      <w:r>
        <w:rPr>
          <w:rFonts w:ascii="Tahoma" w:hAnsi="Tahoma"/>
        </w:rPr>
        <w:t>ә ә</w:t>
      </w:r>
      <w:r>
        <w:rPr/>
        <w:t>ld</w:t>
      </w:r>
      <w:r>
        <w:rPr>
          <w:rFonts w:ascii="Tahoma" w:hAnsi="Tahoma"/>
        </w:rPr>
        <w:t>ә </w:t>
      </w:r>
      <w:r>
        <w:rPr/>
        <w:t>olunur.</w:t>
      </w:r>
      <w:r>
        <w:rPr>
          <w:spacing w:val="7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n,</w:t>
      </w:r>
      <w:r>
        <w:rPr>
          <w:w w:val="99"/>
        </w:rPr>
        <w:t> </w:t>
      </w:r>
      <w:r>
        <w:rPr>
          <w:rFonts w:ascii="Arial" w:hAnsi="Arial"/>
          <w:color w:val="1A1A1A"/>
        </w:rPr>
        <w:t>1024x768 </w:t>
      </w:r>
      <w:r>
        <w:rPr/>
        <w:t>seçm</w:t>
      </w:r>
      <w:r>
        <w:rPr>
          <w:rFonts w:ascii="Tahoma" w:hAnsi="Tahoma"/>
        </w:rPr>
        <w:t>ә </w:t>
      </w:r>
      <w:r>
        <w:rPr/>
        <w:t>qabiliyy</w:t>
      </w:r>
      <w:r>
        <w:rPr>
          <w:rFonts w:ascii="Tahoma" w:hAnsi="Tahoma"/>
        </w:rPr>
        <w:t>ә</w:t>
      </w:r>
      <w:r>
        <w:rPr/>
        <w:t>ti 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85 Hz </w:t>
      </w:r>
      <w:r>
        <w:rPr/>
        <w:t>yenil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tinin 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</w:t>
      </w:r>
      <w:r>
        <w:rPr>
          <w:rFonts w:ascii="Tahoma" w:hAnsi="Tahoma"/>
          <w:spacing w:val="11"/>
        </w:rPr>
        <w:t> </w:t>
      </w:r>
      <w:r>
        <w:rPr/>
        <w:t>edilm</w:t>
      </w:r>
      <w:r>
        <w:rPr>
          <w:rFonts w:ascii="Tahoma" w:hAnsi="Tahoma"/>
        </w:rPr>
        <w:t>ә</w:t>
      </w:r>
      <w:r>
        <w:rPr/>
        <w:t>si</w:t>
      </w:r>
      <w:r>
        <w:rPr>
          <w:spacing w:val="-1"/>
          <w:w w:val="99"/>
        </w:rPr>
        <w:t> </w:t>
      </w:r>
      <w:r>
        <w:rPr/>
        <w:t>üçün </w:t>
      </w:r>
      <w:r>
        <w:rPr>
          <w:rFonts w:ascii="Arial" w:hAnsi="Arial"/>
          <w:color w:val="1A1A1A"/>
        </w:rPr>
        <w:t>1024x768x85=66846720 Hz=66.8 MHz </w:t>
      </w:r>
      <w:r>
        <w:rPr/>
        <w:t>ötürm</w:t>
      </w:r>
      <w:r>
        <w:rPr>
          <w:rFonts w:ascii="Tahoma" w:hAnsi="Tahoma"/>
        </w:rPr>
        <w:t>ә</w:t>
      </w:r>
      <w:r>
        <w:rPr>
          <w:rFonts w:ascii="Tahoma" w:hAnsi="Tahoma"/>
          <w:spacing w:val="26"/>
        </w:rPr>
        <w:t> </w:t>
      </w:r>
      <w:r>
        <w:rPr/>
        <w:t>geni</w:t>
      </w:r>
      <w:r>
        <w:rPr>
          <w:rFonts w:ascii="Tahoma" w:hAnsi="Tahoma"/>
        </w:rPr>
        <w:t>ş</w:t>
      </w:r>
      <w:r>
        <w:rPr/>
        <w:t>liyin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ehtiyac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z oldu</w:t>
      </w:r>
      <w:r>
        <w:rPr>
          <w:rFonts w:ascii="Tahoma" w:hAnsi="Tahoma"/>
        </w:rPr>
        <w:t>ğ</w:t>
      </w:r>
      <w:r>
        <w:rPr/>
        <w:t>unu söyl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bil</w:t>
      </w:r>
      <w:r>
        <w:rPr>
          <w:rFonts w:ascii="Tahoma" w:hAnsi="Tahoma"/>
        </w:rPr>
        <w:t>ә</w:t>
      </w:r>
      <w:r>
        <w:rPr/>
        <w:t>rik. Bu sad</w:t>
      </w:r>
      <w:r>
        <w:rPr>
          <w:rFonts w:ascii="Tahoma" w:hAnsi="Tahoma"/>
        </w:rPr>
        <w:t>ә </w:t>
      </w:r>
      <w:r>
        <w:rPr/>
        <w:t>hesablama üsulundan</w:t>
      </w:r>
      <w:r>
        <w:rPr>
          <w:spacing w:val="41"/>
        </w:rPr>
        <w:t> </w:t>
      </w:r>
      <w:r>
        <w:rPr/>
        <w:t>da</w:t>
      </w:r>
      <w:r>
        <w:rPr>
          <w:w w:val="99"/>
        </w:rPr>
        <w:t> </w:t>
      </w:r>
      <w:r>
        <w:rPr/>
        <w:t>ayd</w:t>
      </w:r>
      <w:r>
        <w:rPr>
          <w:rFonts w:ascii="Tahoma" w:hAnsi="Tahoma"/>
        </w:rPr>
        <w:t>ı</w:t>
      </w:r>
      <w:r>
        <w:rPr/>
        <w:t>n</w:t>
      </w:r>
      <w:r>
        <w:rPr>
          <w:spacing w:val="52"/>
        </w:rPr>
        <w:t> </w:t>
      </w:r>
      <w:r>
        <w:rPr/>
        <w:t>oldu</w:t>
      </w:r>
      <w:r>
        <w:rPr>
          <w:rFonts w:ascii="Tahoma" w:hAnsi="Tahoma"/>
        </w:rPr>
        <w:t>ğ</w:t>
      </w:r>
      <w:r>
        <w:rPr/>
        <w:t>u</w:t>
      </w:r>
      <w:r>
        <w:rPr>
          <w:spacing w:val="52"/>
        </w:rPr>
        <w:t> </w:t>
      </w:r>
      <w:r>
        <w:rPr/>
        <w:t>kimi,</w:t>
      </w:r>
      <w:r>
        <w:rPr>
          <w:spacing w:val="52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ll</w:t>
      </w:r>
      <w:r>
        <w:rPr>
          <w:spacing w:val="52"/>
        </w:rPr>
        <w:t> </w:t>
      </w:r>
      <w:r>
        <w:rPr/>
        <w:t>qabiliyy</w:t>
      </w:r>
      <w:r>
        <w:rPr>
          <w:rFonts w:ascii="Tahoma" w:hAnsi="Tahoma"/>
        </w:rPr>
        <w:t>ә</w:t>
      </w:r>
      <w:r>
        <w:rPr/>
        <w:t>tinin</w:t>
      </w:r>
      <w:r>
        <w:rPr>
          <w:spacing w:val="52"/>
        </w:rPr>
        <w:t> </w:t>
      </w:r>
      <w:r>
        <w:rPr/>
        <w:t>qiym</w:t>
      </w:r>
      <w:r>
        <w:rPr>
          <w:rFonts w:ascii="Tahoma" w:hAnsi="Tahoma"/>
        </w:rPr>
        <w:t>ә</w:t>
      </w:r>
      <w:r>
        <w:rPr/>
        <w:t>ti</w:t>
      </w:r>
      <w:r>
        <w:rPr>
          <w:spacing w:val="52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ldikç</w:t>
      </w:r>
      <w:r>
        <w:rPr>
          <w:rFonts w:ascii="Tahoma" w:hAnsi="Tahoma"/>
        </w:rPr>
        <w:t>ә</w:t>
      </w:r>
      <w:r>
        <w:rPr/>
        <w:t>,</w:t>
      </w:r>
      <w:r>
        <w:rPr>
          <w:spacing w:val="52"/>
        </w:rPr>
        <w:t> </w:t>
      </w:r>
      <w:r>
        <w:rPr/>
        <w:t>ehtiyac</w:t>
      </w:r>
      <w:r>
        <w:rPr>
          <w:spacing w:val="52"/>
        </w:rPr>
        <w:t> </w:t>
      </w:r>
      <w:r>
        <w:rPr/>
        <w:t>olan</w:t>
      </w:r>
      <w:r>
        <w:rPr>
          <w:w w:val="99"/>
        </w:rPr>
        <w:t> </w:t>
      </w:r>
      <w:r>
        <w:rPr/>
        <w:t>ötürm</w:t>
      </w:r>
      <w:r>
        <w:rPr>
          <w:rFonts w:ascii="Tahoma" w:hAnsi="Tahoma"/>
        </w:rPr>
        <w:t>ә </w:t>
      </w:r>
      <w:r>
        <w:rPr/>
        <w:t>geni</w:t>
      </w:r>
      <w:r>
        <w:rPr>
          <w:rFonts w:ascii="Tahoma" w:hAnsi="Tahoma"/>
        </w:rPr>
        <w:t>ş</w:t>
      </w:r>
      <w:r>
        <w:rPr/>
        <w:t>liyi d</w:t>
      </w:r>
      <w:r>
        <w:rPr>
          <w:rFonts w:ascii="Tahoma" w:hAnsi="Tahoma"/>
        </w:rPr>
        <w:t>ә</w:t>
      </w:r>
      <w:r>
        <w:rPr>
          <w:rFonts w:ascii="Tahoma" w:hAnsi="Tahoma"/>
          <w:spacing w:val="-11"/>
        </w:rPr>
        <w:t> </w:t>
      </w:r>
      <w:r>
        <w:rPr/>
        <w:t>art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192"/>
        <w:ind w:right="249"/>
        <w:jc w:val="both"/>
      </w:pPr>
      <w:r>
        <w:rPr/>
        <w:t>Ekran</w:t>
      </w:r>
      <w:r>
        <w:rPr>
          <w:rFonts w:ascii="Tahoma" w:hAnsi="Tahoma"/>
        </w:rPr>
        <w:t>ı </w:t>
      </w:r>
      <w:r>
        <w:rPr/>
        <w:t>yenil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tinin standart qiym</w:t>
      </w:r>
      <w:r>
        <w:rPr>
          <w:rFonts w:ascii="Tahoma" w:hAnsi="Tahoma"/>
        </w:rPr>
        <w:t>ә</w:t>
      </w:r>
      <w:r>
        <w:rPr/>
        <w:t>ti (ekran kartlar</w:t>
      </w:r>
      <w:r>
        <w:rPr>
          <w:rFonts w:ascii="Tahoma" w:hAnsi="Tahoma"/>
        </w:rPr>
        <w:t>ı</w:t>
      </w:r>
      <w:r>
        <w:rPr/>
        <w:t>na</w:t>
      </w:r>
      <w:r>
        <w:rPr>
          <w:spacing w:val="14"/>
        </w:rPr>
        <w:t> </w:t>
      </w:r>
      <w:r>
        <w:rPr/>
        <w:t>uy</w:t>
      </w:r>
      <w:r>
        <w:rPr>
          <w:rFonts w:ascii="Tahoma" w:hAnsi="Tahoma"/>
        </w:rPr>
        <w:t>ğ</w:t>
      </w:r>
      <w:r>
        <w:rPr/>
        <w:t>un</w:t>
      </w:r>
      <w:r>
        <w:rPr>
          <w:spacing w:val="1"/>
          <w:w w:val="99"/>
        </w:rPr>
        <w:t> </w:t>
      </w:r>
      <w:r>
        <w:rPr/>
        <w:t>olaraq</w:t>
      </w:r>
      <w:r>
        <w:rPr>
          <w:spacing w:val="52"/>
        </w:rPr>
        <w:t> </w:t>
      </w:r>
      <w:r>
        <w:rPr>
          <w:rFonts w:ascii="Arial" w:hAnsi="Arial"/>
          <w:color w:val="1A1A1A"/>
        </w:rPr>
        <w:t>60</w:t>
      </w:r>
      <w:r>
        <w:rPr>
          <w:rFonts w:ascii="Arial" w:hAnsi="Arial"/>
          <w:color w:val="1A1A1A"/>
          <w:spacing w:val="63"/>
        </w:rPr>
        <w:t> </w:t>
      </w:r>
      <w:r>
        <w:rPr>
          <w:rFonts w:ascii="Arial" w:hAnsi="Arial"/>
          <w:color w:val="1A1A1A"/>
        </w:rPr>
        <w:t>Hz</w:t>
      </w:r>
      <w:r>
        <w:rPr/>
        <w:t>,</w:t>
      </w:r>
      <w:r>
        <w:rPr>
          <w:spacing w:val="53"/>
        </w:rPr>
        <w:t> </w:t>
      </w:r>
      <w:r>
        <w:rPr>
          <w:rFonts w:ascii="Arial" w:hAnsi="Arial"/>
          <w:color w:val="1A1A1A"/>
        </w:rPr>
        <w:t>72</w:t>
      </w:r>
      <w:r>
        <w:rPr>
          <w:rFonts w:ascii="Arial" w:hAnsi="Arial"/>
          <w:color w:val="1A1A1A"/>
          <w:spacing w:val="62"/>
        </w:rPr>
        <w:t> </w:t>
      </w:r>
      <w:r>
        <w:rPr>
          <w:rFonts w:ascii="Arial" w:hAnsi="Arial"/>
          <w:color w:val="1A1A1A"/>
        </w:rPr>
        <w:t>Hz</w:t>
      </w:r>
      <w:r>
        <w:rPr/>
        <w:t>)</w:t>
      </w:r>
      <w:r>
        <w:rPr>
          <w:spacing w:val="52"/>
        </w:rPr>
        <w:t> </w:t>
      </w:r>
      <w:r>
        <w:rPr>
          <w:rFonts w:ascii="Arial" w:hAnsi="Arial"/>
          <w:color w:val="1A1A1A"/>
        </w:rPr>
        <w:t>85</w:t>
      </w:r>
      <w:r>
        <w:rPr>
          <w:rFonts w:ascii="Arial" w:hAnsi="Arial"/>
          <w:color w:val="1A1A1A"/>
          <w:spacing w:val="53"/>
        </w:rPr>
        <w:t> </w:t>
      </w:r>
      <w:r>
        <w:rPr>
          <w:rFonts w:ascii="Arial" w:hAnsi="Arial"/>
          <w:color w:val="1A1A1A"/>
        </w:rPr>
        <w:t>Hz</w:t>
      </w:r>
      <w:r>
        <w:rPr>
          <w:rFonts w:ascii="Arial" w:hAnsi="Arial"/>
          <w:color w:val="1A1A1A"/>
          <w:spacing w:val="63"/>
        </w:rPr>
        <w:t> </w:t>
      </w:r>
      <w:r>
        <w:rPr/>
        <w:t>olaraq</w:t>
      </w:r>
      <w:r>
        <w:rPr>
          <w:spacing w:val="53"/>
        </w:rPr>
        <w:t> </w:t>
      </w:r>
      <w:r>
        <w:rPr/>
        <w:t>q</w:t>
      </w:r>
      <w:r>
        <w:rPr>
          <w:rFonts w:ascii="Tahoma" w:hAnsi="Tahoma"/>
        </w:rPr>
        <w:t>ә</w:t>
      </w:r>
      <w:r>
        <w:rPr/>
        <w:t>bul</w:t>
      </w:r>
      <w:r>
        <w:rPr>
          <w:spacing w:val="53"/>
        </w:rPr>
        <w:t> </w:t>
      </w:r>
      <w:r>
        <w:rPr/>
        <w:t>edilir.</w:t>
      </w:r>
      <w:r>
        <w:rPr>
          <w:spacing w:val="54"/>
        </w:rPr>
        <w:t> </w:t>
      </w:r>
      <w:r>
        <w:rPr/>
        <w:t>Ekrandak</w:t>
      </w:r>
      <w:r>
        <w:rPr>
          <w:rFonts w:ascii="Tahoma" w:hAnsi="Tahoma"/>
        </w:rPr>
        <w:t>ı</w:t>
      </w:r>
      <w:r>
        <w:rPr>
          <w:rFonts w:ascii="Tahoma" w:hAnsi="Tahoma"/>
          <w:spacing w:val="52"/>
        </w:rPr>
        <w:t> </w:t>
      </w:r>
      <w:r>
        <w:rPr/>
        <w:t>titr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</w:t>
      </w:r>
      <w:r>
        <w:rPr>
          <w:spacing w:val="-1"/>
          <w:w w:val="99"/>
        </w:rPr>
        <w:t> </w:t>
      </w:r>
      <w:r>
        <w:rPr/>
        <w:t>f</w:t>
      </w:r>
      <w:r>
        <w:rPr>
          <w:rFonts w:ascii="Tahoma" w:hAnsi="Tahoma"/>
        </w:rPr>
        <w:t>ә</w:t>
      </w:r>
      <w:r>
        <w:rPr/>
        <w:t>rql</w:t>
      </w:r>
      <w:r>
        <w:rPr>
          <w:rFonts w:ascii="Tahoma" w:hAnsi="Tahoma"/>
        </w:rPr>
        <w:t>ә</w:t>
      </w:r>
      <w:r>
        <w:rPr/>
        <w:t>ndirm</w:t>
      </w:r>
      <w:r>
        <w:rPr>
          <w:rFonts w:ascii="Tahoma" w:hAnsi="Tahoma"/>
        </w:rPr>
        <w:t>ә</w:t>
      </w:r>
      <w:r>
        <w:rPr/>
        <w:t>yin</w:t>
      </w:r>
      <w:r>
        <w:rPr>
          <w:spacing w:val="36"/>
        </w:rPr>
        <w:t> </w:t>
      </w:r>
      <w:r>
        <w:rPr>
          <w:rFonts w:ascii="Tahoma" w:hAnsi="Tahoma"/>
        </w:rPr>
        <w:t>ә</w:t>
      </w:r>
      <w:r>
        <w:rPr/>
        <w:t>n</w:t>
      </w:r>
      <w:r>
        <w:rPr>
          <w:spacing w:val="37"/>
        </w:rPr>
        <w:t> </w:t>
      </w:r>
      <w:r>
        <w:rPr/>
        <w:t>asan</w:t>
      </w:r>
      <w:r>
        <w:rPr>
          <w:spacing w:val="37"/>
        </w:rPr>
        <w:t> </w:t>
      </w:r>
      <w:r>
        <w:rPr/>
        <w:t>yolu,</w:t>
      </w:r>
      <w:r>
        <w:rPr>
          <w:spacing w:val="37"/>
        </w:rPr>
        <w:t> </w:t>
      </w:r>
      <w:r>
        <w:rPr/>
        <w:t>ekrana</w:t>
      </w:r>
      <w:r>
        <w:rPr>
          <w:spacing w:val="38"/>
        </w:rPr>
        <w:t> </w:t>
      </w:r>
      <w:r>
        <w:rPr/>
        <w:t>üst</w:t>
      </w:r>
      <w:r>
        <w:rPr>
          <w:spacing w:val="36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fd</w:t>
      </w:r>
      <w:r>
        <w:rPr>
          <w:rFonts w:ascii="Tahoma" w:hAnsi="Tahoma"/>
        </w:rPr>
        <w:t>ә</w:t>
      </w:r>
      <w:r>
        <w:rPr/>
        <w:t>n,</w:t>
      </w:r>
      <w:r>
        <w:rPr>
          <w:spacing w:val="36"/>
        </w:rPr>
        <w:t> </w:t>
      </w:r>
      <w:r>
        <w:rPr/>
        <w:t>ya</w:t>
      </w:r>
      <w:r>
        <w:rPr>
          <w:spacing w:val="36"/>
        </w:rPr>
        <w:t> </w:t>
      </w:r>
      <w:r>
        <w:rPr/>
        <w:t>da</w:t>
      </w:r>
      <w:r>
        <w:rPr>
          <w:spacing w:val="36"/>
        </w:rPr>
        <w:t> </w:t>
      </w:r>
      <w:r>
        <w:rPr/>
        <w:t>yan</w:t>
      </w:r>
      <w:r>
        <w:rPr>
          <w:spacing w:val="36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diqq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>
          <w:rFonts w:ascii="Tahoma" w:hAnsi="Tahoma"/>
          <w:spacing w:val="67"/>
        </w:rPr>
        <w:t> </w:t>
      </w:r>
      <w:r>
        <w:rPr/>
        <w:t>baxmaqd</w:t>
      </w:r>
      <w:r>
        <w:rPr>
          <w:rFonts w:ascii="Tahoma" w:hAnsi="Tahoma"/>
        </w:rPr>
        <w:t>ı</w:t>
      </w:r>
      <w:r>
        <w:rPr/>
        <w:t>r.</w:t>
      </w:r>
      <w:r>
        <w:rPr>
          <w:spacing w:val="67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z</w:t>
      </w:r>
      <w:r>
        <w:rPr>
          <w:rFonts w:ascii="Tahoma" w:hAnsi="Tahoma"/>
        </w:rPr>
        <w:t>ә</w:t>
      </w:r>
      <w:r>
        <w:rPr/>
        <w:t>n</w:t>
      </w:r>
      <w:r>
        <w:rPr>
          <w:spacing w:val="67"/>
        </w:rPr>
        <w:t> </w:t>
      </w:r>
      <w:r>
        <w:rPr/>
        <w:t>ota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spacing w:val="68"/>
        </w:rPr>
        <w:t> </w:t>
      </w:r>
      <w:r>
        <w:rPr/>
        <w:t>qaranl</w:t>
      </w:r>
      <w:r>
        <w:rPr>
          <w:rFonts w:ascii="Tahoma" w:hAnsi="Tahoma"/>
        </w:rPr>
        <w:t>ı</w:t>
      </w:r>
      <w:r>
        <w:rPr/>
        <w:t>q</w:t>
      </w:r>
      <w:r>
        <w:rPr>
          <w:spacing w:val="68"/>
        </w:rPr>
        <w:t> </w:t>
      </w:r>
      <w:r>
        <w:rPr/>
        <w:t>olmas</w:t>
      </w:r>
      <w:r>
        <w:rPr>
          <w:rFonts w:ascii="Tahoma" w:hAnsi="Tahoma"/>
        </w:rPr>
        <w:t>ı</w:t>
      </w:r>
      <w:r>
        <w:rPr>
          <w:rFonts w:ascii="Tahoma" w:hAnsi="Tahoma"/>
          <w:spacing w:val="66"/>
        </w:rPr>
        <w:t> </w:t>
      </w:r>
      <w:r>
        <w:rPr/>
        <w:t>da</w:t>
      </w:r>
      <w:r>
        <w:rPr>
          <w:spacing w:val="67"/>
        </w:rPr>
        <w:t> </w:t>
      </w:r>
      <w:r>
        <w:rPr/>
        <w:t>titr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nin</w:t>
      </w:r>
      <w:r>
        <w:rPr>
          <w:spacing w:val="67"/>
        </w:rPr>
        <w:t> </w:t>
      </w:r>
      <w:r>
        <w:rPr/>
        <w:t>daha</w:t>
      </w:r>
      <w:r>
        <w:rPr>
          <w:w w:val="99"/>
        </w:rPr>
        <w:t> </w:t>
      </w:r>
      <w:r>
        <w:rPr/>
        <w:t>yax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>
          <w:rFonts w:ascii="Tahoma" w:hAnsi="Tahoma"/>
          <w:spacing w:val="39"/>
        </w:rPr>
        <w:t> </w:t>
      </w:r>
      <w:r>
        <w:rPr/>
        <w:t>hiss</w:t>
      </w:r>
      <w:r>
        <w:rPr>
          <w:spacing w:val="40"/>
        </w:rPr>
        <w:t> </w:t>
      </w:r>
      <w:r>
        <w:rPr/>
        <w:t>edilm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</w:t>
      </w:r>
      <w:r>
        <w:rPr>
          <w:rFonts w:ascii="Tahoma" w:hAnsi="Tahoma"/>
          <w:spacing w:val="40"/>
        </w:rPr>
        <w:t> </w:t>
      </w:r>
      <w:r>
        <w:rPr/>
        <w:t>köm</w:t>
      </w:r>
      <w:r>
        <w:rPr>
          <w:rFonts w:ascii="Tahoma" w:hAnsi="Tahoma"/>
        </w:rPr>
        <w:t>ә</w:t>
      </w:r>
      <w:r>
        <w:rPr/>
        <w:t>k</w:t>
      </w:r>
      <w:r>
        <w:rPr>
          <w:spacing w:val="39"/>
        </w:rPr>
        <w:t> </w:t>
      </w:r>
      <w:r>
        <w:rPr/>
        <w:t>edir.</w:t>
      </w:r>
      <w:r>
        <w:rPr>
          <w:spacing w:val="40"/>
        </w:rPr>
        <w:t> </w:t>
      </w:r>
      <w:r>
        <w:rPr/>
        <w:t>Ekran</w:t>
      </w:r>
      <w:r>
        <w:rPr>
          <w:rFonts w:ascii="Tahoma" w:hAnsi="Tahoma"/>
        </w:rPr>
        <w:t>ı</w:t>
      </w:r>
      <w:r>
        <w:rPr>
          <w:rFonts w:ascii="Tahoma" w:hAnsi="Tahoma"/>
          <w:spacing w:val="39"/>
        </w:rPr>
        <w:t> </w:t>
      </w:r>
      <w:r>
        <w:rPr/>
        <w:t>yenil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>
          <w:rFonts w:ascii="Tahoma" w:hAnsi="Tahoma"/>
          <w:spacing w:val="40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tinin</w:t>
      </w:r>
      <w:r>
        <w:rPr>
          <w:spacing w:val="41"/>
        </w:rPr>
        <w:t> </w:t>
      </w:r>
      <w:r>
        <w:rPr/>
        <w:t>göz</w:t>
      </w:r>
      <w:r>
        <w:rPr>
          <w:spacing w:val="39"/>
        </w:rPr>
        <w:t> </w:t>
      </w:r>
      <w:r>
        <w:rPr/>
        <w:t>sa</w:t>
      </w:r>
      <w:r>
        <w:rPr>
          <w:rFonts w:ascii="Tahoma" w:hAnsi="Tahoma"/>
        </w:rPr>
        <w:t>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bax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ndan </w:t>
      </w:r>
      <w:r>
        <w:rPr>
          <w:rFonts w:ascii="Tahoma" w:hAnsi="Tahoma"/>
        </w:rPr>
        <w:t>ә</w:t>
      </w:r>
      <w:r>
        <w:rPr/>
        <w:t>h</w:t>
      </w:r>
      <w:r>
        <w:rPr>
          <w:rFonts w:ascii="Tahoma" w:hAnsi="Tahoma"/>
        </w:rPr>
        <w:t>ә</w:t>
      </w:r>
      <w:r>
        <w:rPr/>
        <w:t>miyy</w:t>
      </w:r>
      <w:r>
        <w:rPr>
          <w:rFonts w:ascii="Tahoma" w:hAnsi="Tahoma"/>
        </w:rPr>
        <w:t>ә</w:t>
      </w:r>
      <w:r>
        <w:rPr/>
        <w:t>ti daha</w:t>
      </w:r>
      <w:r>
        <w:rPr>
          <w:spacing w:val="-13"/>
        </w:rPr>
        <w:t> </w:t>
      </w:r>
      <w:r>
        <w:rPr/>
        <w:t>böyükdür.</w:t>
      </w:r>
    </w:p>
    <w:p>
      <w:pPr>
        <w:pStyle w:val="BodyText"/>
        <w:spacing w:line="240" w:lineRule="auto" w:before="192"/>
        <w:ind w:right="248"/>
        <w:jc w:val="both"/>
      </w:pPr>
      <w:r>
        <w:rPr/>
        <w:t>Ekran</w:t>
      </w:r>
      <w:r>
        <w:rPr>
          <w:rFonts w:ascii="Tahoma" w:hAnsi="Tahoma"/>
        </w:rPr>
        <w:t>ı </w:t>
      </w:r>
      <w:r>
        <w:rPr/>
        <w:t>yenil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ti v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ll qabiliyy</w:t>
      </w:r>
      <w:r>
        <w:rPr>
          <w:rFonts w:ascii="Tahoma" w:hAnsi="Tahoma"/>
        </w:rPr>
        <w:t>ә</w:t>
      </w:r>
      <w:r>
        <w:rPr/>
        <w:t>ti il</w:t>
      </w:r>
      <w:r>
        <w:rPr>
          <w:rFonts w:ascii="Tahoma" w:hAnsi="Tahoma"/>
        </w:rPr>
        <w:t>ә ә</w:t>
      </w:r>
      <w:r>
        <w:rPr/>
        <w:t>laq</w:t>
      </w:r>
      <w:r>
        <w:rPr>
          <w:rFonts w:ascii="Tahoma" w:hAnsi="Tahoma"/>
        </w:rPr>
        <w:t>ә</w:t>
      </w:r>
      <w:r>
        <w:rPr/>
        <w:t>dar 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sas</w:t>
      </w:r>
      <w:r>
        <w:rPr>
          <w:spacing w:val="1"/>
        </w:rPr>
        <w:t> </w:t>
      </w:r>
      <w:r>
        <w:rPr/>
        <w:t>rolu</w:t>
      </w:r>
      <w:r>
        <w:rPr>
          <w:spacing w:val="-1"/>
          <w:w w:val="99"/>
        </w:rPr>
        <w:t> </w:t>
      </w:r>
      <w:r>
        <w:rPr/>
        <w:t>ekran kart</w:t>
      </w:r>
      <w:r>
        <w:rPr>
          <w:rFonts w:ascii="Tahoma" w:hAnsi="Tahoma"/>
        </w:rPr>
        <w:t>ı </w:t>
      </w:r>
      <w:r>
        <w:rPr/>
        <w:t>oynay</w:t>
      </w:r>
      <w:r>
        <w:rPr>
          <w:rFonts w:ascii="Tahoma" w:hAnsi="Tahoma"/>
        </w:rPr>
        <w:t>ı</w:t>
      </w:r>
      <w:r>
        <w:rPr/>
        <w:t>r. Ekran kart</w:t>
      </w:r>
      <w:r>
        <w:rPr>
          <w:rFonts w:ascii="Tahoma" w:hAnsi="Tahoma"/>
        </w:rPr>
        <w:t>ı </w:t>
      </w:r>
      <w:r>
        <w:rPr/>
        <w:t>monitorun göst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 </w:t>
      </w:r>
      <w:r>
        <w:rPr/>
        <w:t>bil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 h</w:t>
      </w:r>
      <w:r>
        <w:rPr>
          <w:rFonts w:ascii="Tahoma" w:hAnsi="Tahoma"/>
        </w:rPr>
        <w:t>ә</w:t>
      </w:r>
      <w:r>
        <w:rPr/>
        <w:t>ll</w:t>
      </w:r>
      <w:r>
        <w:rPr>
          <w:spacing w:val="35"/>
        </w:rPr>
        <w:t> </w:t>
      </w:r>
      <w:r>
        <w:rPr/>
        <w:t>qabiliyy</w:t>
      </w:r>
      <w:r>
        <w:rPr>
          <w:rFonts w:ascii="Tahoma" w:hAnsi="Tahoma"/>
        </w:rPr>
        <w:t>ә</w:t>
      </w:r>
      <w:r>
        <w:rPr/>
        <w:t>ti</w:t>
      </w:r>
      <w:r>
        <w:rPr>
          <w:spacing w:val="1"/>
          <w:w w:val="99"/>
        </w:rPr>
        <w:t> </w:t>
      </w:r>
      <w:r>
        <w:rPr/>
        <w:t>v</w:t>
      </w:r>
      <w:r>
        <w:rPr>
          <w:rFonts w:ascii="Tahoma" w:hAnsi="Tahoma"/>
        </w:rPr>
        <w:t>ә </w:t>
      </w:r>
      <w:r>
        <w:rPr/>
        <w:t>yenil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tini 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diyi müdd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 </w:t>
      </w:r>
      <w:r>
        <w:rPr/>
        <w:t>bu mövzuda h</w:t>
      </w:r>
      <w:r>
        <w:rPr>
          <w:rFonts w:ascii="Tahoma" w:hAnsi="Tahoma"/>
        </w:rPr>
        <w:t>ә</w:t>
      </w:r>
      <w:r>
        <w:rPr/>
        <w:t>r hans</w:t>
      </w:r>
      <w:r>
        <w:rPr>
          <w:rFonts w:ascii="Tahoma" w:hAnsi="Tahoma"/>
        </w:rPr>
        <w:t>ı</w:t>
      </w:r>
      <w:r>
        <w:rPr>
          <w:rFonts w:ascii="Tahoma" w:hAnsi="Tahoma"/>
          <w:spacing w:val="16"/>
        </w:rPr>
        <w:t> </w:t>
      </w:r>
      <w:r>
        <w:rPr/>
        <w:t>bir</w:t>
      </w:r>
      <w:r>
        <w:rPr>
          <w:spacing w:val="1"/>
          <w:w w:val="99"/>
        </w:rPr>
        <w:t> </w:t>
      </w:r>
      <w:r>
        <w:rPr/>
        <w:t>ir</w:t>
      </w:r>
      <w:r>
        <w:rPr>
          <w:rFonts w:ascii="Tahoma" w:hAnsi="Tahoma"/>
        </w:rPr>
        <w:t>ә</w:t>
      </w:r>
      <w:r>
        <w:rPr/>
        <w:t>lil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>
          <w:rFonts w:ascii="Tahoma" w:hAnsi="Tahoma"/>
          <w:spacing w:val="40"/>
        </w:rPr>
        <w:t> </w:t>
      </w:r>
      <w:r>
        <w:rPr/>
        <w:t>olmas</w:t>
      </w:r>
      <w:r>
        <w:rPr>
          <w:rFonts w:ascii="Tahoma" w:hAnsi="Tahoma"/>
        </w:rPr>
        <w:t>ı</w:t>
      </w:r>
      <w:r>
        <w:rPr>
          <w:rFonts w:ascii="Tahoma" w:hAnsi="Tahoma"/>
          <w:spacing w:val="39"/>
        </w:rPr>
        <w:t> </w:t>
      </w:r>
      <w:r>
        <w:rPr/>
        <w:t>mümkün</w:t>
      </w:r>
      <w:r>
        <w:rPr>
          <w:spacing w:val="39"/>
        </w:rPr>
        <w:t> </w:t>
      </w:r>
      <w:r>
        <w:rPr/>
        <w:t>deyildir.</w:t>
      </w:r>
      <w:r>
        <w:rPr>
          <w:spacing w:val="40"/>
        </w:rPr>
        <w:t> </w:t>
      </w:r>
      <w:r>
        <w:rPr/>
        <w:t>Ekran</w:t>
      </w:r>
      <w:r>
        <w:rPr>
          <w:spacing w:val="39"/>
        </w:rPr>
        <w:t> </w:t>
      </w:r>
      <w:r>
        <w:rPr/>
        <w:t>kart</w:t>
      </w:r>
      <w:r>
        <w:rPr>
          <w:rFonts w:ascii="Tahoma" w:hAnsi="Tahoma"/>
        </w:rPr>
        <w:t>ı</w:t>
      </w:r>
      <w:r>
        <w:rPr>
          <w:rFonts w:ascii="Tahoma" w:hAnsi="Tahoma"/>
          <w:spacing w:val="40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39"/>
        </w:rPr>
        <w:t> </w:t>
      </w:r>
      <w:r>
        <w:rPr/>
        <w:t>ya</w:t>
      </w:r>
      <w:r>
        <w:rPr>
          <w:spacing w:val="39"/>
        </w:rPr>
        <w:t> </w:t>
      </w:r>
      <w:r>
        <w:rPr/>
        <w:t>monitor</w:t>
      </w:r>
      <w:r>
        <w:rPr>
          <w:spacing w:val="38"/>
        </w:rPr>
        <w:t> </w:t>
      </w:r>
      <w:r>
        <w:rPr/>
        <w:t>seçimind</w:t>
      </w:r>
      <w:r>
        <w:rPr>
          <w:rFonts w:ascii="Tahoma" w:hAnsi="Tahoma"/>
        </w:rPr>
        <w:t>ә</w:t>
      </w:r>
      <w:r>
        <w:rPr/>
        <w:t>,</w:t>
      </w:r>
      <w:r>
        <w:rPr>
          <w:w w:val="99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 hans</w:t>
      </w:r>
      <w:r>
        <w:rPr>
          <w:rFonts w:ascii="Tahoma" w:hAnsi="Tahoma"/>
        </w:rPr>
        <w:t>ı </w:t>
      </w:r>
      <w:r>
        <w:rPr/>
        <w:t>bir seçm</w:t>
      </w:r>
      <w:r>
        <w:rPr>
          <w:rFonts w:ascii="Tahoma" w:hAnsi="Tahoma"/>
        </w:rPr>
        <w:t>ә </w:t>
      </w:r>
      <w:r>
        <w:rPr/>
        <w:t>qabiliyy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m monitor, h</w:t>
      </w:r>
      <w:r>
        <w:rPr>
          <w:rFonts w:ascii="Tahoma" w:hAnsi="Tahoma"/>
        </w:rPr>
        <w:t>ә</w:t>
      </w:r>
      <w:r>
        <w:rPr/>
        <w:t>m d</w:t>
      </w:r>
      <w:r>
        <w:rPr>
          <w:rFonts w:ascii="Tahoma" w:hAnsi="Tahoma"/>
        </w:rPr>
        <w:t>ә </w:t>
      </w:r>
      <w:r>
        <w:rPr/>
        <w:t>ekran   </w:t>
      </w:r>
      <w:r>
        <w:rPr>
          <w:spacing w:val="27"/>
        </w:rPr>
        <w:t> </w:t>
      </w:r>
      <w:r>
        <w:rPr/>
        <w:t>kart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tabs>
          <w:tab w:pos="775" w:val="left" w:leader="none"/>
          <w:tab w:pos="1943" w:val="left" w:leader="none"/>
          <w:tab w:pos="2475" w:val="left" w:leader="none"/>
          <w:tab w:pos="3268" w:val="left" w:leader="none"/>
          <w:tab w:pos="4271" w:val="left" w:leader="none"/>
          <w:tab w:pos="5943" w:val="left" w:leader="none"/>
          <w:tab w:pos="8055" w:val="left" w:leader="none"/>
        </w:tabs>
        <w:spacing w:line="240" w:lineRule="auto" w:before="51"/>
        <w:ind w:left="254" w:right="237" w:firstLine="0"/>
        <w:jc w:val="left"/>
      </w:pPr>
      <w:r>
        <w:rPr>
          <w:rFonts w:ascii="Tahoma" w:hAnsi="Tahoma"/>
          <w:w w:val="95"/>
        </w:rPr>
        <w:t>ә</w:t>
      </w:r>
      <w:r>
        <w:rPr>
          <w:w w:val="95"/>
        </w:rPr>
        <w:t>n</w:t>
        <w:tab/>
      </w:r>
      <w:r>
        <w:rPr>
          <w:spacing w:val="-1"/>
        </w:rPr>
        <w:t>az</w:t>
      </w:r>
      <w:r>
        <w:rPr>
          <w:rFonts w:ascii="Tahoma" w:hAnsi="Tahoma"/>
          <w:spacing w:val="-1"/>
        </w:rPr>
        <w:t>ı</w:t>
      </w:r>
      <w:r>
        <w:rPr>
          <w:spacing w:val="-1"/>
        </w:rPr>
        <w:t>ndan</w:t>
        <w:tab/>
      </w:r>
      <w:r>
        <w:rPr>
          <w:rFonts w:ascii="Arial" w:hAnsi="Arial"/>
          <w:color w:val="1A1A1A"/>
          <w:w w:val="95"/>
        </w:rPr>
        <w:t>72</w:t>
        <w:tab/>
      </w:r>
      <w:r>
        <w:rPr>
          <w:rFonts w:ascii="Arial" w:hAnsi="Arial"/>
          <w:color w:val="1A1A1A"/>
          <w:spacing w:val="-1"/>
        </w:rPr>
        <w:t>MHz</w:t>
        <w:tab/>
      </w:r>
      <w:r>
        <w:rPr>
          <w:w w:val="95"/>
        </w:rPr>
        <w:t>seçm</w:t>
      </w:r>
      <w:r>
        <w:rPr>
          <w:rFonts w:ascii="Tahoma" w:hAnsi="Tahoma"/>
          <w:w w:val="95"/>
        </w:rPr>
        <w:t>ә</w:t>
        <w:tab/>
      </w:r>
      <w:r>
        <w:rPr>
          <w:spacing w:val="-1"/>
        </w:rPr>
        <w:t>qabiliyy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tini</w:t>
        <w:tab/>
        <w:t>d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st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kl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m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sin</w:t>
      </w:r>
      <w:r>
        <w:rPr>
          <w:rFonts w:ascii="Tahoma" w:hAnsi="Tahoma"/>
          <w:spacing w:val="-1"/>
        </w:rPr>
        <w:t>ә</w:t>
        <w:tab/>
        <w:t>ә</w:t>
      </w:r>
      <w:r>
        <w:rPr>
          <w:spacing w:val="-1"/>
        </w:rPr>
        <w:t>h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miyy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t</w:t>
      </w:r>
      <w:r>
        <w:rPr>
          <w:spacing w:val="-82"/>
        </w:rPr>
        <w:t> </w:t>
      </w:r>
      <w:r>
        <w:rPr/>
        <w:t>verm</w:t>
      </w:r>
      <w:r>
        <w:rPr>
          <w:rFonts w:ascii="Tahoma" w:hAnsi="Tahoma"/>
        </w:rPr>
        <w:t>ә</w:t>
      </w:r>
      <w:r>
        <w:rPr/>
        <w:t>lisiniz.</w:t>
      </w:r>
    </w:p>
    <w:p>
      <w:pPr>
        <w:spacing w:line="240" w:lineRule="auto" w:before="9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bookmarkStart w:name="_TOC_250092" w:id="10"/>
      <w:r>
        <w:rPr/>
        <w:t>MON</w:t>
      </w:r>
      <w:r>
        <w:rPr>
          <w:rFonts w:ascii="Palatino Linotype" w:hAnsi="Palatino Linotype"/>
        </w:rPr>
        <w:t>İ</w:t>
      </w:r>
      <w:r>
        <w:rPr/>
        <w:t>TOR EKRANININ</w:t>
      </w:r>
      <w:r>
        <w:rPr>
          <w:spacing w:val="-9"/>
        </w:rPr>
        <w:t> </w:t>
      </w:r>
      <w:r>
        <w:rPr/>
        <w:t>ÖLÇÜSÜ</w:t>
      </w:r>
      <w:bookmarkEnd w:id="10"/>
      <w:r>
        <w:rPr>
          <w:b w:val="0"/>
        </w:rPr>
      </w:r>
    </w:p>
    <w:p>
      <w:pPr>
        <w:pStyle w:val="BodyText"/>
        <w:spacing w:line="240" w:lineRule="auto" w:before="239"/>
        <w:ind w:left="253" w:right="235"/>
        <w:jc w:val="both"/>
      </w:pPr>
      <w:r>
        <w:rPr/>
        <w:t>Monitor ekran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ölçüsü televizorlarda oldu</w:t>
      </w:r>
      <w:r>
        <w:rPr>
          <w:rFonts w:ascii="Tahoma" w:hAnsi="Tahoma" w:cs="Tahoma" w:eastAsia="Tahoma"/>
        </w:rPr>
        <w:t>ğ</w:t>
      </w:r>
      <w:r>
        <w:rPr/>
        <w:t>u kimi ölçülür.</w:t>
      </w:r>
      <w:r>
        <w:rPr>
          <w:spacing w:val="-13"/>
        </w:rPr>
        <w:t> </w:t>
      </w:r>
      <w:r>
        <w:rPr/>
        <w:t>TV</w:t>
      </w:r>
      <w:r>
        <w:rPr>
          <w:w w:val="99"/>
        </w:rPr>
        <w:t> </w:t>
      </w:r>
      <w:r>
        <w:rPr/>
        <w:t>ekranlar</w:t>
      </w:r>
      <w:r>
        <w:rPr>
          <w:rFonts w:ascii="Tahoma" w:hAnsi="Tahoma" w:cs="Tahoma" w:eastAsia="Tahoma"/>
        </w:rPr>
        <w:t>ı</w:t>
      </w:r>
      <w:r>
        <w:rPr/>
        <w:t>nda bilin</w:t>
      </w:r>
      <w:r>
        <w:rPr>
          <w:rFonts w:ascii="Tahoma" w:hAnsi="Tahoma" w:cs="Tahoma" w:eastAsia="Tahoma"/>
        </w:rPr>
        <w:t>ә</w:t>
      </w:r>
      <w:r>
        <w:rPr/>
        <w:t>n </w:t>
      </w:r>
      <w:r>
        <w:rPr>
          <w:rFonts w:ascii="Arial" w:hAnsi="Arial" w:cs="Arial" w:eastAsia="Arial"/>
          <w:color w:val="1A1A1A"/>
        </w:rPr>
        <w:t>32</w:t>
      </w:r>
      <w:r>
        <w:rPr/>
        <w:t>” ekran ölçüsü h</w:t>
      </w:r>
      <w:r>
        <w:rPr>
          <w:rFonts w:ascii="Tahoma" w:hAnsi="Tahoma" w:cs="Tahoma" w:eastAsia="Tahoma"/>
        </w:rPr>
        <w:t>ә</w:t>
      </w:r>
      <w:r>
        <w:rPr/>
        <w:t>qiqi m</w:t>
      </w:r>
      <w:r>
        <w:rPr>
          <w:rFonts w:ascii="Tahoma" w:hAnsi="Tahoma" w:cs="Tahoma" w:eastAsia="Tahoma"/>
        </w:rPr>
        <w:t>ә</w:t>
      </w:r>
      <w:r>
        <w:rPr/>
        <w:t>nada </w:t>
      </w:r>
      <w:r>
        <w:rPr>
          <w:rFonts w:ascii="Arial" w:hAnsi="Arial" w:cs="Arial" w:eastAsia="Arial"/>
          <w:color w:val="1A1A1A"/>
        </w:rPr>
        <w:t>32</w:t>
      </w:r>
      <w:r>
        <w:rPr/>
        <w:t>” ekran</w:t>
      </w:r>
      <w:r>
        <w:rPr>
          <w:spacing w:val="11"/>
        </w:rPr>
        <w:t> </w:t>
      </w:r>
      <w:r>
        <w:rPr/>
        <w:t>ölçüsün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sahibdir,</w:t>
      </w:r>
      <w:r>
        <w:rPr>
          <w:spacing w:val="66"/>
        </w:rPr>
        <w:t> </w:t>
      </w:r>
      <w:r>
        <w:rPr/>
        <w:t>lakin</w:t>
      </w:r>
      <w:r>
        <w:rPr>
          <w:spacing w:val="61"/>
        </w:rPr>
        <w:t> </w:t>
      </w:r>
      <w:r>
        <w:rPr>
          <w:rFonts w:ascii="Arial" w:hAnsi="Arial" w:cs="Arial" w:eastAsia="Arial"/>
          <w:color w:val="1A1A1A"/>
        </w:rPr>
        <w:t>17</w:t>
      </w:r>
      <w:r>
        <w:rPr/>
        <w:t>”</w:t>
      </w:r>
      <w:r>
        <w:rPr>
          <w:spacing w:val="65"/>
        </w:rPr>
        <w:t> </w:t>
      </w:r>
      <w:r>
        <w:rPr/>
        <w:t>olaraq</w:t>
      </w:r>
      <w:r>
        <w:rPr>
          <w:spacing w:val="64"/>
        </w:rPr>
        <w:t> </w:t>
      </w:r>
      <w:r>
        <w:rPr/>
        <w:t>bilin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64"/>
        </w:rPr>
        <w:t> </w:t>
      </w:r>
      <w:r>
        <w:rPr/>
        <w:t>monitorlarda</w:t>
      </w:r>
      <w:r>
        <w:rPr>
          <w:spacing w:val="62"/>
        </w:rPr>
        <w:t> </w:t>
      </w:r>
      <w:r>
        <w:rPr/>
        <w:t>ekran</w:t>
      </w:r>
      <w:r>
        <w:rPr>
          <w:spacing w:val="64"/>
        </w:rPr>
        <w:t> </w:t>
      </w:r>
      <w:r>
        <w:rPr/>
        <w:t>ölçüsü</w:t>
      </w:r>
      <w:r>
        <w:rPr>
          <w:spacing w:val="62"/>
        </w:rPr>
        <w:t> </w:t>
      </w:r>
      <w:r>
        <w:rPr>
          <w:rFonts w:ascii="Arial" w:hAnsi="Arial" w:cs="Arial" w:eastAsia="Arial"/>
          <w:color w:val="1A1A1A"/>
        </w:rPr>
        <w:t>15.7</w:t>
      </w:r>
      <w:r>
        <w:rPr/>
        <w:t>”</w:t>
      </w:r>
      <w:r>
        <w:rPr>
          <w:spacing w:val="64"/>
        </w:rPr>
        <w:t> </w:t>
      </w:r>
      <w:r>
        <w:rPr/>
        <w:t>ola</w:t>
      </w:r>
      <w:r>
        <w:rPr>
          <w:w w:val="99"/>
        </w:rPr>
        <w:t> </w:t>
      </w:r>
      <w:r>
        <w:rPr/>
        <w:t>bil</w:t>
      </w:r>
      <w:r>
        <w:rPr>
          <w:rFonts w:ascii="Tahoma" w:hAnsi="Tahoma" w:cs="Tahoma" w:eastAsia="Tahoma"/>
        </w:rPr>
        <w:t>ә</w:t>
      </w:r>
      <w:r>
        <w:rPr/>
        <w:t>r (</w:t>
      </w:r>
      <w:r>
        <w:rPr>
          <w:rFonts w:ascii="Arial" w:hAnsi="Arial" w:cs="Arial" w:eastAsia="Arial"/>
          <w:color w:val="1A1A1A"/>
        </w:rPr>
        <w:t>inc</w:t>
      </w:r>
      <w:r>
        <w:rPr>
          <w:rFonts w:ascii="Arial" w:hAnsi="Arial" w:cs="Arial" w:eastAsia="Arial"/>
          <w:color w:val="1A1A1A"/>
        </w:rPr>
        <w:t>≈</w:t>
      </w:r>
      <w:r>
        <w:rPr>
          <w:rFonts w:ascii="Arial" w:hAnsi="Arial" w:cs="Arial" w:eastAsia="Arial"/>
          <w:color w:val="1A1A1A"/>
        </w:rPr>
        <w:t>2.54</w:t>
      </w:r>
      <w:r>
        <w:rPr>
          <w:rFonts w:ascii="Arial" w:hAnsi="Arial" w:cs="Arial" w:eastAsia="Arial"/>
          <w:color w:val="1A1A1A"/>
          <w:spacing w:val="-8"/>
        </w:rPr>
        <w:t> </w:t>
      </w:r>
      <w:r>
        <w:rPr>
          <w:rFonts w:ascii="Arial" w:hAnsi="Arial" w:cs="Arial" w:eastAsia="Arial"/>
          <w:color w:val="1A1A1A"/>
        </w:rPr>
        <w:t>sm</w:t>
      </w:r>
      <w:r>
        <w:rPr/>
        <w:t>).</w:t>
      </w:r>
    </w:p>
    <w:p>
      <w:pPr>
        <w:pStyle w:val="BodyText"/>
        <w:spacing w:line="240" w:lineRule="auto" w:before="193"/>
        <w:ind w:left="254" w:right="237"/>
        <w:jc w:val="both"/>
      </w:pPr>
      <w:r>
        <w:rPr/>
        <w:t>Layih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ndirm</w:t>
      </w:r>
      <w:r>
        <w:rPr>
          <w:rFonts w:ascii="Tahoma" w:hAnsi="Tahoma" w:cs="Tahoma" w:eastAsia="Tahoma"/>
        </w:rPr>
        <w:t>ә</w:t>
      </w:r>
      <w:r>
        <w:rPr/>
        <w:t>, dizayn v</w:t>
      </w:r>
      <w:r>
        <w:rPr>
          <w:rFonts w:ascii="Tahoma" w:hAnsi="Tahoma" w:cs="Tahoma" w:eastAsia="Tahoma"/>
        </w:rPr>
        <w:t>ә </w:t>
      </w:r>
      <w:r>
        <w:rPr/>
        <w:t>ya xüsusi proqramlarda 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</w:t>
      </w:r>
      <w:r>
        <w:rPr/>
        <w:t>rk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w w:val="99"/>
        </w:rPr>
        <w:t> </w:t>
      </w:r>
      <w:r>
        <w:rPr/>
        <w:t>ekran</w:t>
      </w:r>
      <w:r>
        <w:rPr>
          <w:rFonts w:ascii="Tahoma" w:hAnsi="Tahoma" w:cs="Tahoma" w:eastAsia="Tahoma"/>
        </w:rPr>
        <w:t>ı</w:t>
      </w:r>
      <w:r>
        <w:rPr/>
        <w:t>n sur</w:t>
      </w:r>
      <w:r>
        <w:rPr>
          <w:rFonts w:ascii="Tahoma" w:hAnsi="Tahoma" w:cs="Tahoma" w:eastAsia="Tahoma"/>
        </w:rPr>
        <w:t>ә</w:t>
      </w:r>
      <w:r>
        <w:rPr/>
        <w:t>ti </w:t>
      </w:r>
      <w:r>
        <w:rPr>
          <w:rFonts w:ascii="Tahoma" w:hAnsi="Tahoma" w:cs="Tahoma" w:eastAsia="Tahoma"/>
        </w:rPr>
        <w:t>ә</w:t>
      </w:r>
      <w:r>
        <w:rPr/>
        <w:t>ks etdirm</w:t>
      </w:r>
      <w:r>
        <w:rPr>
          <w:rFonts w:ascii="Tahoma" w:hAnsi="Tahoma" w:cs="Tahoma" w:eastAsia="Tahoma"/>
        </w:rPr>
        <w:t>ә </w:t>
      </w:r>
      <w:r>
        <w:rPr/>
        <w:t>ölçül</w:t>
      </w:r>
      <w:r>
        <w:rPr>
          <w:rFonts w:ascii="Tahoma" w:hAnsi="Tahoma" w:cs="Tahoma" w:eastAsia="Tahoma"/>
        </w:rPr>
        <w:t>ә</w:t>
      </w:r>
      <w:r>
        <w:rPr/>
        <w:t>rin</w:t>
      </w:r>
      <w:r>
        <w:rPr>
          <w:rFonts w:ascii="Tahoma" w:hAnsi="Tahoma" w:cs="Tahoma" w:eastAsia="Tahoma"/>
        </w:rPr>
        <w:t>ә </w:t>
      </w:r>
      <w:r>
        <w:rPr/>
        <w:t>mütl</w:t>
      </w:r>
      <w:r>
        <w:rPr>
          <w:rFonts w:ascii="Tahoma" w:hAnsi="Tahoma" w:cs="Tahoma" w:eastAsia="Tahoma"/>
        </w:rPr>
        <w:t>ә</w:t>
      </w:r>
      <w:r>
        <w:rPr/>
        <w:t>q diqq</w:t>
      </w:r>
      <w:r>
        <w:rPr>
          <w:rFonts w:ascii="Tahoma" w:hAnsi="Tahoma" w:cs="Tahoma" w:eastAsia="Tahoma"/>
        </w:rPr>
        <w:t>ә</w:t>
      </w:r>
      <w:r>
        <w:rPr/>
        <w:t>t edilm</w:t>
      </w:r>
      <w:r>
        <w:rPr>
          <w:rFonts w:ascii="Tahoma" w:hAnsi="Tahoma" w:cs="Tahoma" w:eastAsia="Tahoma"/>
        </w:rPr>
        <w:t>ә</w:t>
      </w:r>
      <w:r>
        <w:rPr/>
        <w:t>lidir.</w:t>
      </w:r>
      <w:r>
        <w:rPr>
          <w:spacing w:val="51"/>
        </w:rPr>
        <w:t> </w:t>
      </w:r>
      <w:r>
        <w:rPr/>
        <w:t>Haz</w:t>
      </w:r>
      <w:r>
        <w:rPr>
          <w:rFonts w:ascii="Tahoma" w:hAnsi="Tahoma" w:cs="Tahoma" w:eastAsia="Tahoma"/>
        </w:rPr>
        <w:t>ı</w:t>
      </w:r>
      <w:r>
        <w:rPr/>
        <w:t>rda</w:t>
      </w:r>
      <w:r>
        <w:rPr>
          <w:w w:val="99"/>
        </w:rPr>
        <w:t> </w:t>
      </w:r>
      <w:r>
        <w:rPr/>
        <w:t>müxt</w:t>
      </w:r>
      <w:r>
        <w:rPr>
          <w:rFonts w:ascii="Tahoma" w:hAnsi="Tahoma" w:cs="Tahoma" w:eastAsia="Tahoma"/>
        </w:rPr>
        <w:t>ә</w:t>
      </w:r>
      <w:r>
        <w:rPr/>
        <w:t>lif proqramlar</w:t>
      </w:r>
      <w:r>
        <w:rPr>
          <w:rFonts w:ascii="Tahoma" w:hAnsi="Tahoma" w:cs="Tahoma" w:eastAsia="Tahoma"/>
        </w:rPr>
        <w:t>ı</w:t>
      </w:r>
      <w:r>
        <w:rPr/>
        <w:t>n g</w:t>
      </w:r>
      <w:r>
        <w:rPr>
          <w:rFonts w:ascii="Tahoma" w:hAnsi="Tahoma" w:cs="Tahoma" w:eastAsia="Tahoma"/>
        </w:rPr>
        <w:t>ә</w:t>
      </w:r>
      <w:r>
        <w:rPr/>
        <w:t>tirdiyi ç</w:t>
      </w:r>
      <w:r>
        <w:rPr>
          <w:rFonts w:ascii="Tahoma" w:hAnsi="Tahoma" w:cs="Tahoma" w:eastAsia="Tahoma"/>
        </w:rPr>
        <w:t>ә</w:t>
      </w:r>
      <w:r>
        <w:rPr/>
        <w:t>tinlikl</w:t>
      </w:r>
      <w:r>
        <w:rPr>
          <w:rFonts w:ascii="Tahoma" w:hAnsi="Tahoma" w:cs="Tahoma" w:eastAsia="Tahoma"/>
        </w:rPr>
        <w:t>ә</w:t>
      </w:r>
      <w:r>
        <w:rPr/>
        <w:t>r v</w:t>
      </w:r>
      <w:r>
        <w:rPr>
          <w:rFonts w:ascii="Tahoma" w:hAnsi="Tahoma" w:cs="Tahoma" w:eastAsia="Tahoma"/>
        </w:rPr>
        <w:t>ә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/>
        <w:t>çil</w:t>
      </w:r>
      <w:r>
        <w:rPr>
          <w:rFonts w:ascii="Tahoma" w:hAnsi="Tahoma" w:cs="Tahoma" w:eastAsia="Tahoma"/>
        </w:rPr>
        <w:t>ә</w:t>
      </w:r>
      <w:r>
        <w:rPr/>
        <w:t>rin daha</w:t>
      </w:r>
      <w:r>
        <w:rPr>
          <w:spacing w:val="15"/>
        </w:rPr>
        <w:t> </w:t>
      </w:r>
      <w:r>
        <w:rPr/>
        <w:t>yüks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w w:val="99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batlar</w:t>
      </w:r>
      <w:r>
        <w:rPr>
          <w:rFonts w:ascii="Tahoma" w:hAnsi="Tahoma" w:cs="Tahoma" w:eastAsia="Tahoma"/>
        </w:rPr>
        <w:t>ı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bil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17</w:t>
      </w:r>
      <w:r>
        <w:rPr/>
        <w:t>” monitorlar standart ölçü olaraq q</w:t>
      </w:r>
      <w:r>
        <w:rPr>
          <w:rFonts w:ascii="Tahoma" w:hAnsi="Tahoma" w:cs="Tahoma" w:eastAsia="Tahoma"/>
        </w:rPr>
        <w:t>ә</w:t>
      </w:r>
      <w:r>
        <w:rPr/>
        <w:t>bul</w:t>
      </w:r>
      <w:r>
        <w:rPr>
          <w:spacing w:val="-38"/>
        </w:rPr>
        <w:t> </w:t>
      </w:r>
      <w:r>
        <w:rPr/>
        <w:t>edilir.</w:t>
      </w:r>
    </w:p>
    <w:p>
      <w:pPr>
        <w:pStyle w:val="BodyText"/>
        <w:spacing w:line="240" w:lineRule="auto" w:before="192"/>
        <w:ind w:left="253" w:right="236"/>
        <w:jc w:val="both"/>
      </w:pPr>
      <w:r>
        <w:rPr>
          <w:rFonts w:ascii="Arial" w:hAnsi="Arial" w:cs="Arial" w:eastAsia="Arial"/>
          <w:color w:val="1A1A1A"/>
        </w:rPr>
        <w:t>LCD </w:t>
      </w:r>
      <w:r>
        <w:rPr/>
        <w:t>ekranlar</w:t>
      </w:r>
      <w:r>
        <w:rPr>
          <w:rFonts w:ascii="Tahoma" w:hAnsi="Tahoma" w:cs="Tahoma" w:eastAsia="Tahoma"/>
        </w:rPr>
        <w:t>ı </w:t>
      </w:r>
      <w:r>
        <w:rPr/>
        <w:t>h</w:t>
      </w:r>
      <w:r>
        <w:rPr>
          <w:rFonts w:ascii="Tahoma" w:hAnsi="Tahoma" w:cs="Tahoma" w:eastAsia="Tahoma"/>
        </w:rPr>
        <w:t>ә</w:t>
      </w:r>
      <w:r>
        <w:rPr/>
        <w:t>qiqi </w:t>
      </w:r>
      <w:r>
        <w:rPr>
          <w:rFonts w:ascii="Tahoma" w:hAnsi="Tahoma" w:cs="Tahoma" w:eastAsia="Tahoma"/>
        </w:rPr>
        <w:t>ә</w:t>
      </w:r>
      <w:r>
        <w:rPr/>
        <w:t>ks olunan ekran qiym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</w:t>
      </w:r>
      <w:r>
        <w:rPr/>
        <w:t>ri il</w:t>
      </w:r>
      <w:r>
        <w:rPr>
          <w:rFonts w:ascii="Tahoma" w:hAnsi="Tahoma" w:cs="Tahoma" w:eastAsia="Tahoma"/>
        </w:rPr>
        <w:t>ә </w:t>
      </w:r>
      <w:r>
        <w:rPr>
          <w:rFonts w:ascii="Tahoma" w:hAnsi="Tahoma" w:cs="Tahoma" w:eastAsia="Tahoma"/>
          <w:spacing w:val="29"/>
        </w:rPr>
        <w:t> </w:t>
      </w:r>
      <w:r>
        <w:rPr/>
        <w:t>ölçülür.</w:t>
      </w:r>
      <w:r>
        <w:rPr>
          <w:w w:val="99"/>
        </w:rPr>
        <w:t> </w:t>
      </w:r>
      <w:r>
        <w:rPr/>
        <w:t>Müasir dövrd</w:t>
      </w:r>
      <w:r>
        <w:rPr>
          <w:rFonts w:ascii="Tahoma" w:hAnsi="Tahoma" w:cs="Tahoma" w:eastAsia="Tahoma"/>
        </w:rPr>
        <w:t>ә </w:t>
      </w:r>
      <w:r>
        <w:rPr/>
        <w:t>istifad</w:t>
      </w:r>
      <w:r>
        <w:rPr>
          <w:rFonts w:ascii="Tahoma" w:hAnsi="Tahoma" w:cs="Tahoma" w:eastAsia="Tahoma"/>
        </w:rPr>
        <w:t>ә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n </w:t>
      </w:r>
      <w:r>
        <w:rPr>
          <w:rFonts w:ascii="Arial" w:hAnsi="Arial" w:cs="Arial" w:eastAsia="Arial"/>
          <w:color w:val="1A1A1A"/>
        </w:rPr>
        <w:t>TFT LCD </w:t>
      </w:r>
      <w:r>
        <w:rPr/>
        <w:t>ekranlar</w:t>
      </w:r>
      <w:r>
        <w:rPr>
          <w:rFonts w:ascii="Tahoma" w:hAnsi="Tahoma" w:cs="Tahoma" w:eastAsia="Tahoma"/>
        </w:rPr>
        <w:t>ı </w:t>
      </w:r>
      <w:r>
        <w:rPr/>
        <w:t>mür</w:t>
      </w:r>
      <w:r>
        <w:rPr>
          <w:rFonts w:ascii="Tahoma" w:hAnsi="Tahoma" w:cs="Tahoma" w:eastAsia="Tahoma"/>
        </w:rPr>
        <w:t>ә</w:t>
      </w:r>
      <w:r>
        <w:rPr/>
        <w:t>kk</w:t>
      </w:r>
      <w:r>
        <w:rPr>
          <w:rFonts w:ascii="Tahoma" w:hAnsi="Tahoma" w:cs="Tahoma" w:eastAsia="Tahoma"/>
        </w:rPr>
        <w:t>ә</w:t>
      </w:r>
      <w:r>
        <w:rPr/>
        <w:t>b struktur</w:t>
      </w:r>
      <w:r>
        <w:rPr>
          <w:spacing w:val="60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texnologiya s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bil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CRT </w:t>
      </w:r>
      <w:r>
        <w:rPr/>
        <w:t>ekranlar</w:t>
      </w:r>
      <w:r>
        <w:rPr>
          <w:rFonts w:ascii="Tahoma" w:hAnsi="Tahoma" w:cs="Tahoma" w:eastAsia="Tahoma"/>
        </w:rPr>
        <w:t>ı</w:t>
      </w:r>
      <w:r>
        <w:rPr/>
        <w:t>ndan olduqca bahal</w:t>
      </w:r>
      <w:r>
        <w:rPr>
          <w:rFonts w:ascii="Tahoma" w:hAnsi="Tahoma" w:cs="Tahoma" w:eastAsia="Tahoma"/>
        </w:rPr>
        <w:t>ı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r. Bu</w:t>
      </w:r>
      <w:r>
        <w:rPr>
          <w:spacing w:val="71"/>
        </w:rPr>
        <w:t> </w:t>
      </w:r>
      <w:r>
        <w:rPr/>
        <w:t>bax</w:t>
      </w:r>
      <w:r>
        <w:rPr>
          <w:rFonts w:ascii="Tahoma" w:hAnsi="Tahoma" w:cs="Tahoma" w:eastAsia="Tahoma"/>
        </w:rPr>
        <w:t>ı</w:t>
      </w:r>
      <w:r>
        <w:rPr/>
        <w:t>mdan,</w:t>
      </w:r>
      <w:r>
        <w:rPr>
          <w:spacing w:val="1"/>
          <w:w w:val="99"/>
        </w:rPr>
        <w:t> </w:t>
      </w:r>
      <w:r>
        <w:rPr/>
        <w:t>daha böyük </w:t>
      </w:r>
      <w:r>
        <w:rPr>
          <w:rFonts w:ascii="Arial" w:hAnsi="Arial" w:cs="Arial" w:eastAsia="Arial"/>
          <w:color w:val="1A1A1A"/>
        </w:rPr>
        <w:t>LCD </w:t>
      </w:r>
      <w:r>
        <w:rPr/>
        <w:t>ekran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qiym</w:t>
      </w:r>
      <w:r>
        <w:rPr>
          <w:rFonts w:ascii="Tahoma" w:hAnsi="Tahoma" w:cs="Tahoma" w:eastAsia="Tahoma"/>
        </w:rPr>
        <w:t>ә</w:t>
      </w:r>
      <w:r>
        <w:rPr/>
        <w:t>ti d</w:t>
      </w:r>
      <w:r>
        <w:rPr>
          <w:rFonts w:ascii="Tahoma" w:hAnsi="Tahoma" w:cs="Tahoma" w:eastAsia="Tahoma"/>
        </w:rPr>
        <w:t>ә </w:t>
      </w:r>
      <w:r>
        <w:rPr/>
        <w:t>baha oldu</w:t>
      </w:r>
      <w:r>
        <w:rPr>
          <w:rFonts w:ascii="Tahoma" w:hAnsi="Tahoma" w:cs="Tahoma" w:eastAsia="Tahoma"/>
        </w:rPr>
        <w:t>ğ</w:t>
      </w:r>
      <w:r>
        <w:rPr/>
        <w:t>u üçün, </w:t>
      </w:r>
      <w:r>
        <w:rPr>
          <w:rFonts w:ascii="Tahoma" w:hAnsi="Tahoma" w:cs="Tahoma" w:eastAsia="Tahoma"/>
        </w:rPr>
        <w:t>ә</w:t>
      </w:r>
      <w:r>
        <w:rPr/>
        <w:t>sas</w:t>
      </w:r>
      <w:r>
        <w:rPr>
          <w:rFonts w:ascii="Tahoma" w:hAnsi="Tahoma" w:cs="Tahoma" w:eastAsia="Tahoma"/>
        </w:rPr>
        <w:t>ә</w:t>
      </w:r>
      <w:r>
        <w:rPr/>
        <w:t>n </w:t>
      </w:r>
      <w:r>
        <w:rPr>
          <w:rFonts w:ascii="Arial" w:hAnsi="Arial" w:cs="Arial" w:eastAsia="Arial"/>
          <w:color w:val="1A1A1A"/>
        </w:rPr>
        <w:t>15</w:t>
      </w:r>
      <w:r>
        <w:rPr/>
        <w:t>’’</w:t>
      </w:r>
      <w:r>
        <w:rPr>
          <w:spacing w:val="77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ya </w:t>
      </w:r>
      <w:r>
        <w:rPr>
          <w:rFonts w:ascii="Arial" w:hAnsi="Arial" w:cs="Arial" w:eastAsia="Arial"/>
          <w:color w:val="1A1A1A"/>
        </w:rPr>
        <w:t>17</w:t>
      </w:r>
      <w:r>
        <w:rPr/>
        <w:t>’’-d</w:t>
      </w:r>
      <w:r>
        <w:rPr>
          <w:rFonts w:ascii="Tahoma" w:hAnsi="Tahoma" w:cs="Tahoma" w:eastAsia="Tahoma"/>
        </w:rPr>
        <w:t>ә</w:t>
      </w:r>
      <w:r>
        <w:rPr/>
        <w:t>n böyük monitorlar geni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  <w:spacing w:val="-20"/>
        </w:rPr>
        <w:t> </w:t>
      </w:r>
      <w:r>
        <w:rPr/>
        <w:t>yay</w:t>
      </w:r>
      <w:r>
        <w:rPr>
          <w:rFonts w:ascii="Tahoma" w:hAnsi="Tahoma" w:cs="Tahoma" w:eastAsia="Tahoma"/>
        </w:rPr>
        <w:t>ı</w:t>
      </w:r>
      <w:r>
        <w:rPr/>
        <w:t>lmam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r.</w:t>
      </w:r>
    </w:p>
    <w:p>
      <w:pPr>
        <w:pStyle w:val="BodyText"/>
        <w:spacing w:line="240" w:lineRule="auto" w:before="193"/>
        <w:ind w:left="1104" w:right="0" w:firstLine="0"/>
        <w:jc w:val="left"/>
      </w:pPr>
      <w:r>
        <w:rPr/>
        <w:t>B</w:t>
      </w:r>
      <w:r>
        <w:rPr>
          <w:rFonts w:ascii="Tahoma" w:hAnsi="Tahoma"/>
        </w:rPr>
        <w:t>ә</w:t>
      </w:r>
      <w:r>
        <w:rPr/>
        <w:t>zi monitor ölçül</w:t>
      </w:r>
      <w:r>
        <w:rPr>
          <w:rFonts w:ascii="Tahoma" w:hAnsi="Tahoma"/>
        </w:rPr>
        <w:t>ә</w:t>
      </w:r>
      <w:r>
        <w:rPr/>
        <w:t>ri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dak</w:t>
      </w:r>
      <w:r>
        <w:rPr>
          <w:rFonts w:ascii="Tahoma" w:hAnsi="Tahoma"/>
        </w:rPr>
        <w:t>ı </w:t>
      </w:r>
      <w:r>
        <w:rPr/>
        <w:t>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</w:t>
      </w:r>
      <w:r>
        <w:rPr>
          <w:rFonts w:ascii="Tahoma" w:hAnsi="Tahoma"/>
          <w:spacing w:val="-21"/>
        </w:rPr>
        <w:t> </w:t>
      </w:r>
      <w:r>
        <w:rPr/>
        <w:t>verilmi</w:t>
      </w:r>
      <w:r>
        <w:rPr>
          <w:rFonts w:ascii="Tahoma" w:hAnsi="Tahoma"/>
        </w:rPr>
        <w:t>ş</w:t>
      </w:r>
      <w:r>
        <w:rPr/>
        <w:t>dir:</w:t>
      </w:r>
    </w:p>
    <w:p>
      <w:pPr>
        <w:spacing w:before="192"/>
        <w:ind w:left="0" w:right="304" w:firstLine="0"/>
        <w:jc w:val="right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/>
          <w:b/>
          <w:sz w:val="24"/>
        </w:rPr>
        <w:t>C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dv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l</w:t>
      </w:r>
      <w:r>
        <w:rPr>
          <w:rFonts w:ascii="Palatino Linotype" w:hAnsi="Palatino Linotype"/>
          <w:b/>
          <w:spacing w:val="-4"/>
          <w:sz w:val="24"/>
        </w:rPr>
        <w:t> </w:t>
      </w:r>
      <w:r>
        <w:rPr>
          <w:rFonts w:ascii="Palatino Linotype" w:hAnsi="Palatino Linotype"/>
          <w:b/>
          <w:sz w:val="24"/>
        </w:rPr>
        <w:t>2.</w:t>
      </w:r>
      <w:r>
        <w:rPr>
          <w:rFonts w:ascii="Palatino Linotype" w:hAnsi="Palatino Linotype"/>
          <w:sz w:val="24"/>
        </w:rPr>
      </w:r>
    </w:p>
    <w:p>
      <w:pPr>
        <w:spacing w:line="240" w:lineRule="auto" w:before="12"/>
        <w:rPr>
          <w:rFonts w:ascii="Palatino Linotype" w:hAnsi="Palatino Linotype" w:cs="Palatino Linotype" w:eastAsia="Palatino Linotype"/>
          <w:b/>
          <w:bCs/>
          <w:sz w:val="8"/>
          <w:szCs w:val="8"/>
        </w:rPr>
      </w:pPr>
    </w:p>
    <w:tbl>
      <w:tblPr>
        <w:tblW w:w="0" w:type="auto"/>
        <w:jc w:val="left"/>
        <w:tblInd w:w="140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48"/>
        <w:gridCol w:w="3420"/>
      </w:tblGrid>
      <w:tr>
        <w:trPr>
          <w:trHeight w:val="301" w:hRule="exact"/>
        </w:trPr>
        <w:tc>
          <w:tcPr>
            <w:tcW w:w="3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90" w:lineRule="exact"/>
              <w:ind w:left="43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Ekran ölçüsü</w:t>
            </w:r>
            <w:r>
              <w:rPr>
                <w:rFonts w:ascii="Tahoma" w:hAnsi="Tahoma"/>
                <w:b/>
                <w:spacing w:val="-12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(</w:t>
            </w:r>
            <w:r>
              <w:rPr>
                <w:rFonts w:ascii="Arial" w:hAnsi="Arial"/>
                <w:b/>
                <w:color w:val="1A1A1A"/>
                <w:sz w:val="24"/>
              </w:rPr>
              <w:t>düym</w:t>
            </w:r>
            <w:r>
              <w:rPr>
                <w:rFonts w:ascii="Tahoma" w:hAnsi="Tahoma"/>
                <w:b/>
                <w:sz w:val="24"/>
              </w:rPr>
              <w:t>)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90" w:lineRule="exact"/>
              <w:ind w:left="321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Görüntü ölçüsü</w:t>
            </w:r>
            <w:r>
              <w:rPr>
                <w:rFonts w:ascii="Tahoma" w:hAnsi="Tahoma"/>
                <w:b/>
                <w:spacing w:val="-14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(</w:t>
            </w:r>
            <w:r>
              <w:rPr>
                <w:rFonts w:ascii="Arial" w:hAnsi="Arial"/>
                <w:b/>
                <w:color w:val="1A1A1A"/>
                <w:sz w:val="24"/>
              </w:rPr>
              <w:t>düym</w:t>
            </w:r>
            <w:r>
              <w:rPr>
                <w:rFonts w:ascii="Tahoma" w:hAnsi="Tahoma"/>
                <w:b/>
                <w:sz w:val="24"/>
              </w:rPr>
              <w:t>)</w:t>
            </w:r>
            <w:r>
              <w:rPr>
                <w:rFonts w:ascii="Tahoma" w:hAnsi="Tahoma"/>
                <w:sz w:val="24"/>
              </w:rPr>
            </w:r>
          </w:p>
        </w:tc>
      </w:tr>
      <w:tr>
        <w:trPr>
          <w:trHeight w:val="286" w:hRule="exact"/>
        </w:trPr>
        <w:tc>
          <w:tcPr>
            <w:tcW w:w="3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12</w:t>
            </w:r>
            <w:r>
              <w:rPr>
                <w:rFonts w:ascii="Arial"/>
                <w:sz w:val="24"/>
              </w:rPr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10.5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7" w:hRule="exact"/>
        </w:trPr>
        <w:tc>
          <w:tcPr>
            <w:tcW w:w="3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14</w:t>
            </w:r>
            <w:r>
              <w:rPr>
                <w:rFonts w:ascii="Arial"/>
                <w:sz w:val="24"/>
              </w:rPr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13.1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6" w:hRule="exact"/>
        </w:trPr>
        <w:tc>
          <w:tcPr>
            <w:tcW w:w="3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15</w:t>
            </w:r>
            <w:r>
              <w:rPr>
                <w:rFonts w:ascii="Arial"/>
                <w:sz w:val="24"/>
              </w:rPr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13.7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6" w:hRule="exact"/>
        </w:trPr>
        <w:tc>
          <w:tcPr>
            <w:tcW w:w="3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17</w:t>
            </w:r>
            <w:r>
              <w:rPr>
                <w:rFonts w:ascii="Arial"/>
                <w:sz w:val="24"/>
              </w:rPr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15.81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6" w:hRule="exact"/>
        </w:trPr>
        <w:tc>
          <w:tcPr>
            <w:tcW w:w="3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20</w:t>
            </w:r>
            <w:r>
              <w:rPr>
                <w:rFonts w:ascii="Arial"/>
                <w:sz w:val="24"/>
              </w:rPr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19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7" w:hRule="exact"/>
        </w:trPr>
        <w:tc>
          <w:tcPr>
            <w:tcW w:w="3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21</w:t>
            </w:r>
            <w:r>
              <w:rPr>
                <w:rFonts w:ascii="Arial"/>
                <w:sz w:val="24"/>
              </w:rPr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19.8</w:t>
            </w:r>
            <w:r>
              <w:rPr>
                <w:rFonts w:ascii="Arial"/>
                <w:sz w:val="24"/>
              </w:rPr>
            </w:r>
          </w:p>
        </w:tc>
      </w:tr>
    </w:tbl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6"/>
        <w:rPr>
          <w:rFonts w:ascii="Palatino Linotype" w:hAnsi="Palatino Linotype" w:cs="Palatino Linotype" w:eastAsia="Palatino Linotype"/>
          <w:b/>
          <w:bCs/>
          <w:sz w:val="15"/>
          <w:szCs w:val="15"/>
        </w:rPr>
      </w:pPr>
    </w:p>
    <w:p>
      <w:pPr>
        <w:pStyle w:val="BodyText"/>
        <w:spacing w:line="240" w:lineRule="auto" w:before="51"/>
        <w:ind w:left="254" w:right="0"/>
        <w:jc w:val="left"/>
      </w:pP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dak</w:t>
      </w:r>
      <w:r>
        <w:rPr>
          <w:rFonts w:ascii="Tahoma" w:hAnsi="Tahoma"/>
        </w:rPr>
        <w:t>ı </w:t>
      </w:r>
      <w:r>
        <w:rPr/>
        <w:t>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ll qabiliyy</w:t>
      </w:r>
      <w:r>
        <w:rPr>
          <w:rFonts w:ascii="Tahoma" w:hAnsi="Tahoma"/>
        </w:rPr>
        <w:t>ә</w:t>
      </w:r>
      <w:r>
        <w:rPr/>
        <w:t>tinin ekran</w:t>
      </w:r>
      <w:r>
        <w:rPr>
          <w:rFonts w:ascii="Tahoma" w:hAnsi="Tahoma"/>
        </w:rPr>
        <w:t>ı</w:t>
      </w:r>
      <w:r>
        <w:rPr/>
        <w:t>n ölçül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</w:t>
      </w:r>
      <w:r>
        <w:rPr>
          <w:spacing w:val="74"/>
        </w:rPr>
        <w:t> </w:t>
      </w:r>
      <w:r>
        <w:rPr/>
        <w:t>as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verilmi</w:t>
      </w:r>
      <w:r>
        <w:rPr>
          <w:rFonts w:ascii="Tahoma" w:hAnsi="Tahoma"/>
        </w:rPr>
        <w:t>ş</w:t>
      </w:r>
      <w:r>
        <w:rPr/>
        <w:t>dir:</w:t>
      </w:r>
    </w:p>
    <w:p>
      <w:pPr>
        <w:spacing w:before="193"/>
        <w:ind w:left="0" w:right="304" w:firstLine="0"/>
        <w:jc w:val="right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/>
          <w:b/>
          <w:sz w:val="24"/>
        </w:rPr>
        <w:t>C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dv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l</w:t>
      </w:r>
      <w:r>
        <w:rPr>
          <w:rFonts w:ascii="Palatino Linotype" w:hAnsi="Palatino Linotype"/>
          <w:b/>
          <w:spacing w:val="-4"/>
          <w:sz w:val="24"/>
        </w:rPr>
        <w:t> </w:t>
      </w:r>
      <w:r>
        <w:rPr>
          <w:rFonts w:ascii="Palatino Linotype" w:hAnsi="Palatino Linotype"/>
          <w:b/>
          <w:sz w:val="24"/>
        </w:rPr>
        <w:t>3.</w:t>
      </w:r>
      <w:r>
        <w:rPr>
          <w:rFonts w:ascii="Palatino Linotype" w:hAnsi="Palatino Linotype"/>
          <w:sz w:val="24"/>
        </w:rPr>
      </w:r>
    </w:p>
    <w:p>
      <w:pPr>
        <w:spacing w:line="240" w:lineRule="auto" w:before="12"/>
        <w:rPr>
          <w:rFonts w:ascii="Palatino Linotype" w:hAnsi="Palatino Linotype" w:cs="Palatino Linotype" w:eastAsia="Palatino Linotype"/>
          <w:b/>
          <w:bCs/>
          <w:sz w:val="8"/>
          <w:szCs w:val="8"/>
        </w:rPr>
      </w:pPr>
    </w:p>
    <w:tbl>
      <w:tblPr>
        <w:tblW w:w="0" w:type="auto"/>
        <w:jc w:val="left"/>
        <w:tblInd w:w="131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48"/>
        <w:gridCol w:w="3600"/>
      </w:tblGrid>
      <w:tr>
        <w:trPr>
          <w:trHeight w:val="301" w:hRule="exact"/>
        </w:trPr>
        <w:tc>
          <w:tcPr>
            <w:tcW w:w="3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90" w:lineRule="exact"/>
              <w:ind w:left="43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Ekran ölçüsü</w:t>
            </w:r>
            <w:r>
              <w:rPr>
                <w:rFonts w:ascii="Tahoma" w:hAnsi="Tahoma"/>
                <w:b/>
                <w:spacing w:val="-12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(</w:t>
            </w:r>
            <w:r>
              <w:rPr>
                <w:rFonts w:ascii="Arial" w:hAnsi="Arial"/>
                <w:b/>
                <w:color w:val="1A1A1A"/>
                <w:sz w:val="24"/>
              </w:rPr>
              <w:t>düym</w:t>
            </w:r>
            <w:r>
              <w:rPr>
                <w:rFonts w:ascii="Tahoma" w:hAnsi="Tahoma"/>
                <w:b/>
                <w:sz w:val="24"/>
              </w:rPr>
              <w:t>)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90" w:lineRule="exact"/>
              <w:ind w:left="411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Seçm</w:t>
            </w:r>
            <w:r>
              <w:rPr>
                <w:rFonts w:ascii="Tahoma" w:hAnsi="Tahoma"/>
                <w:b/>
                <w:sz w:val="24"/>
              </w:rPr>
              <w:t>ә </w:t>
            </w:r>
            <w:r>
              <w:rPr>
                <w:rFonts w:ascii="Tahoma" w:hAnsi="Tahoma"/>
                <w:b/>
                <w:sz w:val="24"/>
              </w:rPr>
              <w:t>qabiliyy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</w:t>
            </w:r>
            <w:r>
              <w:rPr>
                <w:rFonts w:ascii="Tahoma" w:hAnsi="Tahoma"/>
                <w:b/>
                <w:spacing w:val="-16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(</w:t>
            </w:r>
            <w:r>
              <w:rPr>
                <w:rFonts w:ascii="Arial" w:hAnsi="Arial"/>
                <w:b/>
                <w:color w:val="1A1A1A"/>
                <w:sz w:val="24"/>
              </w:rPr>
              <w:t>dpi</w:t>
            </w:r>
            <w:r>
              <w:rPr>
                <w:rFonts w:ascii="Tahoma" w:hAnsi="Tahoma"/>
                <w:b/>
                <w:sz w:val="24"/>
              </w:rPr>
              <w:t>)</w:t>
            </w:r>
            <w:r>
              <w:rPr>
                <w:rFonts w:ascii="Tahoma" w:hAnsi="Tahoma"/>
                <w:sz w:val="24"/>
              </w:rPr>
            </w:r>
          </w:p>
        </w:tc>
      </w:tr>
      <w:tr>
        <w:trPr>
          <w:trHeight w:val="286" w:hRule="exact"/>
        </w:trPr>
        <w:tc>
          <w:tcPr>
            <w:tcW w:w="3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14</w:t>
            </w:r>
            <w:r>
              <w:rPr>
                <w:rFonts w:ascii="Arial"/>
                <w:sz w:val="24"/>
              </w:rPr>
            </w:r>
          </w:p>
        </w:tc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640x480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6" w:hRule="exact"/>
        </w:trPr>
        <w:tc>
          <w:tcPr>
            <w:tcW w:w="3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15</w:t>
            </w:r>
            <w:r>
              <w:rPr>
                <w:rFonts w:ascii="Arial"/>
                <w:sz w:val="24"/>
              </w:rPr>
            </w:r>
          </w:p>
        </w:tc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640x480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7" w:hRule="exact"/>
        </w:trPr>
        <w:tc>
          <w:tcPr>
            <w:tcW w:w="3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17</w:t>
            </w:r>
            <w:r>
              <w:rPr>
                <w:rFonts w:ascii="Arial"/>
                <w:sz w:val="24"/>
              </w:rPr>
            </w:r>
          </w:p>
        </w:tc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74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800x600,</w:t>
            </w:r>
            <w:r>
              <w:rPr>
                <w:rFonts w:ascii="Arial"/>
                <w:color w:val="1A1A1A"/>
                <w:spacing w:val="-15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1024x658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6" w:hRule="exact"/>
        </w:trPr>
        <w:tc>
          <w:tcPr>
            <w:tcW w:w="3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20</w:t>
            </w:r>
            <w:r>
              <w:rPr>
                <w:rFonts w:ascii="Arial"/>
                <w:sz w:val="24"/>
              </w:rPr>
            </w:r>
          </w:p>
        </w:tc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607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1024x768, 1280x1024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7" w:hRule="exact"/>
        </w:trPr>
        <w:tc>
          <w:tcPr>
            <w:tcW w:w="3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21</w:t>
            </w:r>
            <w:r>
              <w:rPr>
                <w:rFonts w:ascii="Arial"/>
                <w:sz w:val="24"/>
              </w:rPr>
            </w:r>
          </w:p>
        </w:tc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607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1024x768, 1280x1024</w:t>
            </w:r>
            <w:r>
              <w:rPr>
                <w:rFonts w:ascii="Arial"/>
                <w:sz w:val="24"/>
              </w:rPr>
            </w:r>
          </w:p>
        </w:tc>
      </w:tr>
    </w:tbl>
    <w:p>
      <w:pPr>
        <w:spacing w:after="0" w:line="273" w:lineRule="exact"/>
        <w:jc w:val="left"/>
        <w:rPr>
          <w:rFonts w:ascii="Arial" w:hAnsi="Arial" w:cs="Arial" w:eastAsia="Arial"/>
          <w:sz w:val="24"/>
          <w:szCs w:val="24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4"/>
        <w:rPr>
          <w:rFonts w:ascii="Palatino Linotype" w:hAnsi="Palatino Linotype" w:cs="Palatino Linotype" w:eastAsia="Palatino Linotype"/>
          <w:b/>
          <w:bCs/>
          <w:sz w:val="16"/>
          <w:szCs w:val="16"/>
        </w:rPr>
      </w:pPr>
    </w:p>
    <w:p>
      <w:pPr>
        <w:pStyle w:val="Heading5"/>
        <w:spacing w:line="240" w:lineRule="auto" w:before="7"/>
        <w:ind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/>
        <w:t>CRT V</w:t>
      </w:r>
      <w:r>
        <w:rPr>
          <w:rFonts w:ascii="Palatino Linotype" w:hAnsi="Palatino Linotype"/>
        </w:rPr>
        <w:t>Ə </w:t>
      </w:r>
      <w:r>
        <w:rPr/>
        <w:t>LCD MON</w:t>
      </w:r>
      <w:r>
        <w:rPr>
          <w:rFonts w:ascii="Palatino Linotype" w:hAnsi="Palatino Linotype"/>
        </w:rPr>
        <w:t>İ</w:t>
      </w:r>
      <w:r>
        <w:rPr/>
        <w:t>TORLARININ </w:t>
      </w:r>
      <w:r>
        <w:rPr>
          <w:rFonts w:ascii="Palatino Linotype" w:hAnsi="Palatino Linotype"/>
        </w:rPr>
        <w:t>İ</w:t>
      </w:r>
      <w:r>
        <w:rPr/>
        <w:t>ST</w:t>
      </w:r>
      <w:r>
        <w:rPr>
          <w:rFonts w:ascii="Palatino Linotype" w:hAnsi="Palatino Linotype"/>
        </w:rPr>
        <w:t>İ</w:t>
      </w:r>
      <w:r>
        <w:rPr/>
        <w:t>FAD</w:t>
      </w:r>
      <w:r>
        <w:rPr>
          <w:rFonts w:ascii="Palatino Linotype" w:hAnsi="Palatino Linotype"/>
        </w:rPr>
        <w:t>Ə</w:t>
      </w:r>
      <w:r>
        <w:rPr>
          <w:rFonts w:ascii="Palatino Linotype" w:hAnsi="Palatino Linotype"/>
          <w:spacing w:val="-15"/>
        </w:rPr>
        <w:t> </w:t>
      </w:r>
      <w:r>
        <w:rPr/>
        <w:t>MÜDD</w:t>
      </w:r>
      <w:r>
        <w:rPr>
          <w:rFonts w:ascii="Palatino Linotype" w:hAnsi="Palatino Linotype"/>
        </w:rPr>
        <w:t>Ə</w:t>
      </w:r>
      <w:r>
        <w:rPr/>
        <w:t>T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38"/>
        <w:ind w:right="249"/>
        <w:jc w:val="both"/>
      </w:pPr>
      <w:r>
        <w:rPr/>
        <w:t>H</w:t>
      </w:r>
      <w:r>
        <w:rPr>
          <w:rFonts w:ascii="Tahoma" w:hAnsi="Tahoma" w:cs="Tahoma" w:eastAsia="Tahoma"/>
        </w:rPr>
        <w:t>ә</w:t>
      </w:r>
      <w:r>
        <w:rPr/>
        <w:t>r elektron cihaz</w:t>
      </w:r>
      <w:r>
        <w:rPr>
          <w:rFonts w:ascii="Tahoma" w:hAnsi="Tahoma" w:cs="Tahoma" w:eastAsia="Tahoma"/>
        </w:rPr>
        <w:t>ı</w:t>
      </w:r>
      <w:r>
        <w:rPr/>
        <w:t>n istismar müdd</w:t>
      </w:r>
      <w:r>
        <w:rPr>
          <w:rFonts w:ascii="Tahoma" w:hAnsi="Tahoma" w:cs="Tahoma" w:eastAsia="Tahoma"/>
        </w:rPr>
        <w:t>ә</w:t>
      </w:r>
      <w:r>
        <w:rPr/>
        <w:t>ti (“ömrü”) oldu</w:t>
      </w:r>
      <w:r>
        <w:rPr>
          <w:rFonts w:ascii="Tahoma" w:hAnsi="Tahoma" w:cs="Tahoma" w:eastAsia="Tahoma"/>
        </w:rPr>
        <w:t>ğ</w:t>
      </w:r>
      <w:r>
        <w:rPr/>
        <w:t>u</w:t>
      </w:r>
      <w:r>
        <w:rPr>
          <w:spacing w:val="53"/>
        </w:rPr>
        <w:t> </w:t>
      </w:r>
      <w:r>
        <w:rPr/>
        <w:t>kimi,</w:t>
      </w:r>
      <w:r>
        <w:rPr>
          <w:w w:val="99"/>
        </w:rPr>
        <w:t> </w:t>
      </w:r>
      <w:r>
        <w:rPr/>
        <w:t>monitorun da orta hesabla istismar müdd</w:t>
      </w:r>
      <w:r>
        <w:rPr>
          <w:rFonts w:ascii="Tahoma" w:hAnsi="Tahoma" w:cs="Tahoma" w:eastAsia="Tahoma"/>
        </w:rPr>
        <w:t>ә</w:t>
      </w:r>
      <w:r>
        <w:rPr/>
        <w:t>ti vard</w:t>
      </w:r>
      <w:r>
        <w:rPr>
          <w:rFonts w:ascii="Tahoma" w:hAnsi="Tahoma" w:cs="Tahoma" w:eastAsia="Tahoma"/>
        </w:rPr>
        <w:t>ı</w:t>
      </w:r>
      <w:r>
        <w:rPr/>
        <w:t>r, ancaq bu</w:t>
      </w:r>
      <w:r>
        <w:rPr>
          <w:spacing w:val="33"/>
        </w:rPr>
        <w:t> </w:t>
      </w:r>
      <w:r>
        <w:rPr/>
        <w:t>ömür,</w:t>
      </w:r>
      <w:r>
        <w:rPr>
          <w:w w:val="99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n istifad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yi</w:t>
      </w:r>
      <w:r>
        <w:rPr>
          <w:rFonts w:ascii="Tahoma" w:hAnsi="Tahoma" w:cs="Tahoma" w:eastAsia="Tahoma"/>
        </w:rPr>
        <w:t>ş</w:t>
      </w:r>
      <w:r>
        <w:rPr/>
        <w:t>diyi kimi, m</w:t>
      </w:r>
      <w:r>
        <w:rPr>
          <w:rFonts w:ascii="Tahoma" w:hAnsi="Tahoma" w:cs="Tahoma" w:eastAsia="Tahoma"/>
        </w:rPr>
        <w:t>ә</w:t>
      </w:r>
      <w:r>
        <w:rPr/>
        <w:t>sl</w:t>
      </w:r>
      <w:r>
        <w:rPr>
          <w:rFonts w:ascii="Tahoma" w:hAnsi="Tahoma" w:cs="Tahoma" w:eastAsia="Tahoma"/>
        </w:rPr>
        <w:t>ә</w:t>
      </w:r>
      <w:r>
        <w:rPr/>
        <w:t>h</w:t>
      </w:r>
      <w:r>
        <w:rPr>
          <w:rFonts w:ascii="Tahoma" w:hAnsi="Tahoma" w:cs="Tahoma" w:eastAsia="Tahoma"/>
        </w:rPr>
        <w:t>ә</w:t>
      </w:r>
      <w:r>
        <w:rPr/>
        <w:t>t görül</w:t>
      </w:r>
      <w:r>
        <w:rPr>
          <w:rFonts w:ascii="Tahoma" w:hAnsi="Tahoma" w:cs="Tahoma" w:eastAsia="Tahoma"/>
        </w:rPr>
        <w:t>ә</w:t>
      </w:r>
      <w:r>
        <w:rPr/>
        <w:t>n b</w:t>
      </w:r>
      <w:r>
        <w:rPr>
          <w:rFonts w:ascii="Tahoma" w:hAnsi="Tahoma" w:cs="Tahoma" w:eastAsia="Tahoma"/>
        </w:rPr>
        <w:t>ә</w:t>
      </w:r>
      <w:r>
        <w:rPr/>
        <w:t>zi qiym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spacing w:val="29"/>
        </w:rPr>
        <w:t>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vard</w:t>
      </w:r>
      <w:r>
        <w:rPr>
          <w:rFonts w:ascii="Tahoma" w:hAnsi="Tahoma" w:cs="Tahoma" w:eastAsia="Tahoma"/>
        </w:rPr>
        <w:t>ı</w:t>
      </w:r>
      <w:r>
        <w:rPr/>
        <w:t>r.</w:t>
      </w:r>
    </w:p>
    <w:p>
      <w:pPr>
        <w:spacing w:line="240" w:lineRule="auto" w:before="7"/>
        <w:rPr>
          <w:rFonts w:ascii="Tahoma" w:hAnsi="Tahoma" w:cs="Tahoma" w:eastAsia="Tahoma"/>
          <w:sz w:val="11"/>
          <w:szCs w:val="11"/>
        </w:rPr>
      </w:pPr>
    </w:p>
    <w:p>
      <w:pPr>
        <w:pStyle w:val="BodyText"/>
        <w:spacing w:line="240" w:lineRule="auto" w:before="51"/>
        <w:ind w:right="249"/>
        <w:jc w:val="both"/>
      </w:pPr>
      <w:r>
        <w:rPr>
          <w:rFonts w:ascii="Arial" w:hAnsi="Arial"/>
          <w:color w:val="1A1A1A"/>
        </w:rPr>
        <w:t>CRT </w:t>
      </w:r>
      <w:r>
        <w:rPr/>
        <w:t>monitorlar</w:t>
      </w:r>
      <w:r>
        <w:rPr>
          <w:rFonts w:ascii="Tahoma" w:hAnsi="Tahoma"/>
        </w:rPr>
        <w:t>ı </w:t>
      </w:r>
      <w:r>
        <w:rPr/>
        <w:t>üçün orta hesabla </w:t>
      </w:r>
      <w:r>
        <w:rPr>
          <w:rFonts w:ascii="Arial" w:hAnsi="Arial"/>
          <w:color w:val="1A1A1A"/>
        </w:rPr>
        <w:t>10000-20000 </w:t>
      </w:r>
      <w:r>
        <w:rPr/>
        <w:t>saat,</w:t>
      </w:r>
      <w:r>
        <w:rPr>
          <w:spacing w:val="29"/>
        </w:rPr>
        <w:t> </w:t>
      </w:r>
      <w:r>
        <w:rPr>
          <w:rFonts w:ascii="Arial" w:hAnsi="Arial"/>
          <w:color w:val="1A1A1A"/>
        </w:rPr>
        <w:t>LCD</w:t>
      </w:r>
      <w:r>
        <w:rPr>
          <w:rFonts w:ascii="Arial" w:hAnsi="Arial"/>
          <w:color w:val="1A1A1A"/>
          <w:w w:val="99"/>
        </w:rPr>
        <w:t> </w:t>
      </w:r>
      <w:r>
        <w:rPr/>
        <w:t>monitorlar</w:t>
      </w:r>
      <w:r>
        <w:rPr>
          <w:rFonts w:ascii="Tahoma" w:hAnsi="Tahoma"/>
        </w:rPr>
        <w:t>ı </w:t>
      </w:r>
      <w:r>
        <w:rPr/>
        <w:t>üçün is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20000</w:t>
      </w:r>
      <w:r>
        <w:rPr/>
        <w:t>-</w:t>
      </w:r>
      <w:r>
        <w:rPr>
          <w:rFonts w:ascii="Arial" w:hAnsi="Arial"/>
          <w:color w:val="1A1A1A"/>
        </w:rPr>
        <w:t>30000 </w:t>
      </w:r>
      <w:r>
        <w:rPr/>
        <w:t>saat aras</w:t>
      </w:r>
      <w:r>
        <w:rPr>
          <w:rFonts w:ascii="Tahoma" w:hAnsi="Tahoma"/>
        </w:rPr>
        <w:t>ı</w:t>
      </w:r>
      <w:r>
        <w:rPr/>
        <w:t>nda istismar müdd</w:t>
      </w:r>
      <w:r>
        <w:rPr>
          <w:rFonts w:ascii="Tahoma" w:hAnsi="Tahoma"/>
        </w:rPr>
        <w:t>ә</w:t>
      </w:r>
      <w:r>
        <w:rPr/>
        <w:t>ti</w:t>
      </w:r>
      <w:r>
        <w:rPr>
          <w:spacing w:val="24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spacing w:val="-1"/>
          <w:w w:val="99"/>
        </w:rPr>
        <w:t> </w:t>
      </w:r>
      <w:r>
        <w:rPr/>
        <w:t>götürülür. Bunlar orta d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</w:t>
      </w:r>
      <w:r>
        <w:rPr/>
        <w:t>rdir. Bundan ba</w:t>
      </w:r>
      <w:r>
        <w:rPr>
          <w:rFonts w:ascii="Tahoma" w:hAnsi="Tahoma"/>
        </w:rPr>
        <w:t>ş</w:t>
      </w:r>
      <w:r>
        <w:rPr/>
        <w:t>qa fasil</w:t>
      </w:r>
      <w:r>
        <w:rPr>
          <w:rFonts w:ascii="Tahoma" w:hAnsi="Tahoma"/>
        </w:rPr>
        <w:t>ә</w:t>
      </w:r>
      <w:r>
        <w:rPr/>
        <w:t>siz eyni</w:t>
      </w:r>
      <w:r>
        <w:rPr>
          <w:spacing w:val="10"/>
        </w:rPr>
        <w:t> </w:t>
      </w:r>
      <w:r>
        <w:rPr/>
        <w:t>sur</w:t>
      </w:r>
      <w:r>
        <w:rPr>
          <w:rFonts w:ascii="Tahoma" w:hAnsi="Tahoma"/>
        </w:rPr>
        <w:t>ә</w:t>
      </w:r>
      <w:r>
        <w:rPr/>
        <w:t>ti</w:t>
      </w:r>
      <w:r>
        <w:rPr>
          <w:w w:val="99"/>
        </w:rPr>
        <w:t> </w:t>
      </w:r>
      <w:r>
        <w:rPr/>
        <w:t>ver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CRT </w:t>
      </w:r>
      <w:r>
        <w:rPr/>
        <w:t>monitorlar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ömürl</w:t>
      </w:r>
      <w:r>
        <w:rPr>
          <w:rFonts w:ascii="Tahoma" w:hAnsi="Tahoma"/>
        </w:rPr>
        <w:t>ә</w:t>
      </w:r>
      <w:r>
        <w:rPr/>
        <w:t>ri dramatik bir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azal</w:t>
      </w:r>
      <w:r>
        <w:rPr>
          <w:rFonts w:ascii="Tahoma" w:hAnsi="Tahoma"/>
        </w:rPr>
        <w:t>ı</w:t>
      </w:r>
      <w:r>
        <w:rPr/>
        <w:t>r.</w:t>
      </w:r>
      <w:r>
        <w:rPr>
          <w:spacing w:val="50"/>
        </w:rPr>
        <w:t> </w:t>
      </w:r>
      <w:r>
        <w:rPr/>
        <w:t>Üst</w:t>
      </w:r>
      <w:r>
        <w:rPr>
          <w:rFonts w:ascii="Tahoma" w:hAnsi="Tahoma"/>
        </w:rPr>
        <w:t>ә</w:t>
      </w:r>
      <w:r>
        <w:rPr/>
        <w:t>lik</w:t>
      </w:r>
      <w:r>
        <w:rPr>
          <w:w w:val="99"/>
        </w:rPr>
        <w:t> </w:t>
      </w:r>
      <w:r>
        <w:rPr>
          <w:rFonts w:ascii="Arial" w:hAnsi="Arial"/>
          <w:color w:val="1A1A1A"/>
        </w:rPr>
        <w:t>CRT </w:t>
      </w:r>
      <w:r>
        <w:rPr/>
        <w:t>monitorlar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t</w:t>
      </w:r>
      <w:r>
        <w:rPr>
          <w:rFonts w:ascii="Tahoma" w:hAnsi="Tahoma"/>
        </w:rPr>
        <w:t>ә</w:t>
      </w:r>
      <w:r>
        <w:rPr/>
        <w:t>miri v</w:t>
      </w:r>
      <w:r>
        <w:rPr>
          <w:rFonts w:ascii="Tahoma" w:hAnsi="Tahoma"/>
        </w:rPr>
        <w:t>ә </w:t>
      </w:r>
      <w:r>
        <w:rPr/>
        <w:t>nasaz olan hiss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rinin 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dirilm</w:t>
      </w:r>
      <w:r>
        <w:rPr>
          <w:rFonts w:ascii="Tahoma" w:hAnsi="Tahoma"/>
        </w:rPr>
        <w:t>ә</w:t>
      </w:r>
      <w:r>
        <w:rPr/>
        <w:t>si</w:t>
      </w:r>
      <w:r>
        <w:rPr>
          <w:spacing w:val="27"/>
        </w:rPr>
        <w:t> </w:t>
      </w:r>
      <w:r>
        <w:rPr>
          <w:rFonts w:ascii="Arial" w:hAnsi="Arial"/>
          <w:color w:val="1A1A1A"/>
        </w:rPr>
        <w:t>LCD</w:t>
      </w:r>
      <w:r>
        <w:rPr>
          <w:rFonts w:ascii="Arial" w:hAnsi="Arial"/>
          <w:color w:val="1A1A1A"/>
          <w:w w:val="99"/>
        </w:rPr>
        <w:t> </w:t>
      </w:r>
      <w:r>
        <w:rPr/>
        <w:t>monitoruna nisb</w:t>
      </w:r>
      <w:r>
        <w:rPr>
          <w:rFonts w:ascii="Tahoma" w:hAnsi="Tahoma"/>
        </w:rPr>
        <w:t>ә</w:t>
      </w:r>
      <w:r>
        <w:rPr/>
        <w:t>t</w:t>
      </w:r>
      <w:r>
        <w:rPr>
          <w:rFonts w:ascii="Tahoma" w:hAnsi="Tahoma"/>
        </w:rPr>
        <w:t>ә</w:t>
      </w:r>
      <w:r>
        <w:rPr/>
        <w:t>n</w:t>
      </w:r>
      <w:r>
        <w:rPr>
          <w:spacing w:val="-10"/>
        </w:rPr>
        <w:t> </w:t>
      </w:r>
      <w:r>
        <w:rPr/>
        <w:t>bahal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/>
        <w:t>CRT MON</w:t>
      </w:r>
      <w:r>
        <w:rPr>
          <w:rFonts w:ascii="Palatino Linotype" w:hAnsi="Palatino Linotype"/>
        </w:rPr>
        <w:t>İ</w:t>
      </w:r>
      <w:r>
        <w:rPr/>
        <w:t>TORLARININ </w:t>
      </w:r>
      <w:r>
        <w:rPr>
          <w:rFonts w:ascii="Palatino Linotype" w:hAnsi="Palatino Linotype"/>
        </w:rPr>
        <w:t>İŞ</w:t>
      </w:r>
      <w:r>
        <w:rPr/>
        <w:t>L</w:t>
      </w:r>
      <w:r>
        <w:rPr>
          <w:rFonts w:ascii="Palatino Linotype" w:hAnsi="Palatino Linotype"/>
        </w:rPr>
        <w:t>Ə</w:t>
      </w:r>
      <w:r>
        <w:rPr/>
        <w:t>M</w:t>
      </w:r>
      <w:r>
        <w:rPr>
          <w:rFonts w:ascii="Palatino Linotype" w:hAnsi="Palatino Linotype"/>
        </w:rPr>
        <w:t>Ə</w:t>
      </w:r>
      <w:r>
        <w:rPr>
          <w:rFonts w:ascii="Palatino Linotype" w:hAnsi="Palatino Linotype"/>
          <w:spacing w:val="-10"/>
        </w:rPr>
        <w:t> </w:t>
      </w:r>
      <w:r>
        <w:rPr/>
        <w:t>MÜDD</w:t>
      </w:r>
      <w:r>
        <w:rPr>
          <w:rFonts w:ascii="Palatino Linotype" w:hAnsi="Palatino Linotype"/>
        </w:rPr>
        <w:t>Ə</w:t>
      </w:r>
      <w:r>
        <w:rPr/>
        <w:t>T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38"/>
        <w:ind w:right="247"/>
        <w:jc w:val="both"/>
      </w:pPr>
      <w:r>
        <w:rPr>
          <w:rFonts w:ascii="Arial" w:hAnsi="Arial"/>
          <w:color w:val="1A1A1A"/>
        </w:rPr>
        <w:t>CRT </w:t>
      </w:r>
      <w:r>
        <w:rPr/>
        <w:t>monitorlar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müdd</w:t>
      </w:r>
      <w:r>
        <w:rPr>
          <w:rFonts w:ascii="Tahoma" w:hAnsi="Tahoma"/>
        </w:rPr>
        <w:t>ә</w:t>
      </w:r>
      <w:r>
        <w:rPr/>
        <w:t>ti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 veril</w:t>
      </w:r>
      <w:r>
        <w:rPr>
          <w:rFonts w:ascii="Tahoma" w:hAnsi="Tahoma"/>
        </w:rPr>
        <w:t>ә</w:t>
      </w:r>
      <w:r>
        <w:rPr/>
        <w:t>n</w:t>
      </w:r>
      <w:r>
        <w:rPr>
          <w:spacing w:val="37"/>
        </w:rPr>
        <w:t> </w:t>
      </w:r>
      <w:r>
        <w:rPr/>
        <w:t>parlaql</w:t>
      </w:r>
      <w:r>
        <w:rPr>
          <w:rFonts w:ascii="Tahoma" w:hAnsi="Tahoma"/>
        </w:rPr>
        <w:t>ı</w:t>
      </w:r>
      <w:r>
        <w:rPr/>
        <w:t>q</w:t>
      </w:r>
      <w:r>
        <w:rPr>
          <w:w w:val="99"/>
        </w:rPr>
        <w:t> </w:t>
      </w:r>
      <w:r>
        <w:rPr/>
        <w:t>(</w:t>
      </w:r>
      <w:r>
        <w:rPr>
          <w:rFonts w:ascii="Arial" w:hAnsi="Arial"/>
          <w:color w:val="1A1A1A"/>
        </w:rPr>
        <w:t>brightness</w:t>
      </w:r>
      <w:r>
        <w:rPr/>
        <w:t>) qiym</w:t>
      </w:r>
      <w:r>
        <w:rPr>
          <w:rFonts w:ascii="Tahoma" w:hAnsi="Tahoma"/>
        </w:rPr>
        <w:t>ә</w:t>
      </w:r>
      <w:r>
        <w:rPr/>
        <w:t>tinin monitorun istehsal edildiyi ilkin</w:t>
      </w:r>
      <w:r>
        <w:rPr>
          <w:spacing w:val="18"/>
        </w:rPr>
        <w:t> </w:t>
      </w:r>
      <w:r>
        <w:rPr/>
        <w:t>parlaql</w:t>
      </w:r>
      <w:r>
        <w:rPr>
          <w:rFonts w:ascii="Tahoma" w:hAnsi="Tahoma"/>
        </w:rPr>
        <w:t>ı</w:t>
      </w:r>
      <w:r>
        <w:rPr/>
        <w:t>q</w:t>
      </w:r>
      <w:r>
        <w:rPr>
          <w:w w:val="99"/>
        </w:rPr>
        <w:t> </w:t>
      </w:r>
      <w:r>
        <w:rPr/>
        <w:t>qiym</w:t>
      </w:r>
      <w:r>
        <w:rPr>
          <w:rFonts w:ascii="Tahoma" w:hAnsi="Tahoma"/>
        </w:rPr>
        <w:t>ә</w:t>
      </w:r>
      <w:r>
        <w:rPr/>
        <w:t>tinin </w:t>
      </w:r>
      <w:r>
        <w:rPr>
          <w:rFonts w:ascii="Arial" w:hAnsi="Arial"/>
          <w:color w:val="1A1A1A"/>
        </w:rPr>
        <w:t>50% </w:t>
      </w:r>
      <w:r>
        <w:rPr/>
        <w:t>nisb</w:t>
      </w:r>
      <w:r>
        <w:rPr>
          <w:rFonts w:ascii="Tahoma" w:hAnsi="Tahoma"/>
        </w:rPr>
        <w:t>ә</w:t>
      </w:r>
      <w:r>
        <w:rPr/>
        <w:t>tin</w:t>
      </w:r>
      <w:r>
        <w:rPr>
          <w:rFonts w:ascii="Tahoma" w:hAnsi="Tahoma"/>
        </w:rPr>
        <w:t>ә </w:t>
      </w:r>
      <w:r>
        <w:rPr/>
        <w:t>gör</w:t>
      </w:r>
      <w:r>
        <w:rPr>
          <w:rFonts w:ascii="Tahoma" w:hAnsi="Tahoma"/>
        </w:rPr>
        <w:t>ә </w:t>
      </w:r>
      <w:r>
        <w:rPr/>
        <w:t>azalmas</w:t>
      </w:r>
      <w:r>
        <w:rPr>
          <w:rFonts w:ascii="Tahoma" w:hAnsi="Tahoma"/>
        </w:rPr>
        <w:t>ı</w:t>
      </w:r>
      <w:r>
        <w:rPr/>
        <w:t>na 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keç</w:t>
      </w:r>
      <w:r>
        <w:rPr>
          <w:rFonts w:ascii="Tahoma" w:hAnsi="Tahoma"/>
        </w:rPr>
        <w:t>ә</w:t>
      </w:r>
      <w:r>
        <w:rPr/>
        <w:t>n zaman</w:t>
      </w:r>
      <w:r>
        <w:rPr>
          <w:spacing w:val="68"/>
        </w:rPr>
        <w:t> </w:t>
      </w:r>
      <w:r>
        <w:rPr/>
        <w:t>olaraq</w:t>
      </w:r>
      <w:r>
        <w:rPr>
          <w:w w:val="99"/>
        </w:rPr>
        <w:t> </w:t>
      </w:r>
      <w:r>
        <w:rPr/>
        <w:t>qiym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ndirilir. Bu k</w:t>
      </w:r>
      <w:r>
        <w:rPr>
          <w:rFonts w:ascii="Tahoma" w:hAnsi="Tahoma"/>
        </w:rPr>
        <w:t>ә</w:t>
      </w:r>
      <w:r>
        <w:rPr/>
        <w:t>miyy</w:t>
      </w:r>
      <w:r>
        <w:rPr>
          <w:rFonts w:ascii="Tahoma" w:hAnsi="Tahoma"/>
        </w:rPr>
        <w:t>ә</w:t>
      </w:r>
      <w:r>
        <w:rPr/>
        <w:t>t ümumilikd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50% </w:t>
      </w:r>
      <w:r>
        <w:rPr>
          <w:rFonts w:ascii="Tahoma" w:hAnsi="Tahoma"/>
        </w:rPr>
        <w:t>ә</w:t>
      </w:r>
      <w:r>
        <w:rPr/>
        <w:t>traf</w:t>
      </w:r>
      <w:r>
        <w:rPr>
          <w:rFonts w:ascii="Tahoma" w:hAnsi="Tahoma"/>
        </w:rPr>
        <w:t>ı</w:t>
      </w:r>
      <w:r>
        <w:rPr/>
        <w:t>ndad</w:t>
      </w:r>
      <w:r>
        <w:rPr>
          <w:rFonts w:ascii="Tahoma" w:hAnsi="Tahoma"/>
        </w:rPr>
        <w:t>ı</w:t>
      </w:r>
      <w:r>
        <w:rPr/>
        <w:t>r. Bir monitor</w:t>
      </w:r>
      <w:r>
        <w:rPr>
          <w:spacing w:val="-3"/>
        </w:rPr>
        <w:t> </w:t>
      </w:r>
      <w:r>
        <w:rPr/>
        <w:t>ilk</w:t>
      </w:r>
      <w:r>
        <w:rPr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olundu</w:t>
      </w:r>
      <w:r>
        <w:rPr>
          <w:rFonts w:ascii="Tahoma" w:hAnsi="Tahoma"/>
        </w:rPr>
        <w:t>ğ</w:t>
      </w:r>
      <w:r>
        <w:rPr/>
        <w:t>u günd</w:t>
      </w:r>
      <w:r>
        <w:rPr>
          <w:rFonts w:ascii="Tahoma" w:hAnsi="Tahoma"/>
        </w:rPr>
        <w:t>ә</w:t>
      </w:r>
      <w:r>
        <w:rPr/>
        <w:t>n ba</w:t>
      </w:r>
      <w:r>
        <w:rPr>
          <w:rFonts w:ascii="Tahoma" w:hAnsi="Tahoma"/>
        </w:rPr>
        <w:t>ş</w:t>
      </w:r>
      <w:r>
        <w:rPr/>
        <w:t>layaraq parlaql</w:t>
      </w:r>
      <w:r>
        <w:rPr>
          <w:rFonts w:ascii="Tahoma" w:hAnsi="Tahoma"/>
        </w:rPr>
        <w:t>ı</w:t>
      </w:r>
      <w:r>
        <w:rPr/>
        <w:t>q nisb</w:t>
      </w:r>
      <w:r>
        <w:rPr>
          <w:rFonts w:ascii="Tahoma" w:hAnsi="Tahoma"/>
        </w:rPr>
        <w:t>ә</w:t>
      </w:r>
      <w:r>
        <w:rPr/>
        <w:t>tini </w:t>
      </w:r>
      <w:r>
        <w:rPr>
          <w:rFonts w:ascii="Arial" w:hAnsi="Arial"/>
          <w:color w:val="1A1A1A"/>
        </w:rPr>
        <w:t>50%</w:t>
      </w:r>
      <w:r>
        <w:rPr>
          <w:rFonts w:ascii="Arial" w:hAnsi="Arial"/>
          <w:color w:val="1A1A1A"/>
          <w:spacing w:val="63"/>
        </w:rPr>
        <w:t> </w:t>
      </w:r>
      <w:r>
        <w:rPr/>
        <w:t>itir</w:t>
      </w:r>
      <w:r>
        <w:rPr>
          <w:rFonts w:ascii="Tahoma" w:hAnsi="Tahoma"/>
        </w:rPr>
        <w:t>ә</w:t>
      </w:r>
      <w:r>
        <w:rPr/>
        <w:t>rs</w:t>
      </w:r>
      <w:r>
        <w:rPr>
          <w:rFonts w:ascii="Tahoma" w:hAnsi="Tahoma"/>
        </w:rPr>
        <w:t>ә</w:t>
      </w:r>
      <w:r>
        <w:rPr/>
        <w:t>,</w:t>
      </w:r>
      <w:r>
        <w:rPr>
          <w:w w:val="99"/>
        </w:rPr>
        <w:t> </w:t>
      </w:r>
      <w:r>
        <w:rPr/>
        <w:t>onun istismar müdd</w:t>
      </w:r>
      <w:r>
        <w:rPr>
          <w:rFonts w:ascii="Tahoma" w:hAnsi="Tahoma"/>
        </w:rPr>
        <w:t>ә</w:t>
      </w:r>
      <w:r>
        <w:rPr/>
        <w:t>tinin ba</w:t>
      </w:r>
      <w:r>
        <w:rPr>
          <w:rFonts w:ascii="Tahoma" w:hAnsi="Tahoma"/>
        </w:rPr>
        <w:t>ş</w:t>
      </w:r>
      <w:r>
        <w:rPr/>
        <w:t>a çatd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q</w:t>
      </w:r>
      <w:r>
        <w:rPr>
          <w:rFonts w:ascii="Tahoma" w:hAnsi="Tahoma"/>
        </w:rPr>
        <w:t>ә</w:t>
      </w:r>
      <w:r>
        <w:rPr/>
        <w:t>bul</w:t>
      </w:r>
      <w:r>
        <w:rPr>
          <w:spacing w:val="-27"/>
        </w:rPr>
        <w:t> </w:t>
      </w:r>
      <w:r>
        <w:rPr/>
        <w:t>edilir.</w:t>
      </w:r>
    </w:p>
    <w:p>
      <w:pPr>
        <w:pStyle w:val="BodyText"/>
        <w:spacing w:line="240" w:lineRule="auto" w:before="192"/>
        <w:ind w:right="248"/>
        <w:jc w:val="both"/>
      </w:pPr>
      <w:r>
        <w:rPr/>
        <w:t>Parlaql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 zaman keçdikc</w:t>
      </w:r>
      <w:r>
        <w:rPr>
          <w:rFonts w:ascii="Tahoma" w:hAnsi="Tahoma"/>
        </w:rPr>
        <w:t>ә </w:t>
      </w:r>
      <w:r>
        <w:rPr/>
        <w:t>azalmas</w:t>
      </w:r>
      <w:r>
        <w:rPr>
          <w:rFonts w:ascii="Tahoma" w:hAnsi="Tahoma"/>
        </w:rPr>
        <w:t>ı </w:t>
      </w:r>
      <w:r>
        <w:rPr/>
        <w:t>müxt</w:t>
      </w:r>
      <w:r>
        <w:rPr>
          <w:rFonts w:ascii="Tahoma" w:hAnsi="Tahoma"/>
        </w:rPr>
        <w:t>ә</w:t>
      </w:r>
      <w:r>
        <w:rPr/>
        <w:t>lif</w:t>
      </w:r>
      <w:r>
        <w:rPr>
          <w:spacing w:val="37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meydana ola bil</w:t>
      </w:r>
      <w:r>
        <w:rPr>
          <w:rFonts w:ascii="Tahoma" w:hAnsi="Tahoma"/>
        </w:rPr>
        <w:t>ә</w:t>
      </w:r>
      <w:r>
        <w:rPr/>
        <w:t>r. Monitorun oldu</w:t>
      </w:r>
      <w:r>
        <w:rPr>
          <w:rFonts w:ascii="Tahoma" w:hAnsi="Tahoma"/>
        </w:rPr>
        <w:t>ğ</w:t>
      </w:r>
      <w:r>
        <w:rPr/>
        <w:t>u mühitin istiliyi v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>
          <w:rFonts w:ascii="Tahoma" w:hAnsi="Tahoma"/>
          <w:spacing w:val="70"/>
        </w:rPr>
        <w:t> </w:t>
      </w:r>
      <w:r>
        <w:rPr/>
        <w:t>prosesind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parlaql</w:t>
      </w:r>
      <w:r>
        <w:rPr>
          <w:rFonts w:ascii="Tahoma" w:hAnsi="Tahoma"/>
        </w:rPr>
        <w:t>ı</w:t>
      </w:r>
      <w:r>
        <w:rPr/>
        <w:t>q qiym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ri, mü</w:t>
      </w:r>
      <w:r>
        <w:rPr>
          <w:rFonts w:ascii="Tahoma" w:hAnsi="Tahoma"/>
        </w:rPr>
        <w:t>ә</w:t>
      </w:r>
      <w:r>
        <w:rPr/>
        <w:t>yy</w:t>
      </w:r>
      <w:r>
        <w:rPr>
          <w:rFonts w:ascii="Tahoma" w:hAnsi="Tahoma"/>
        </w:rPr>
        <w:t>ә</w:t>
      </w:r>
      <w:r>
        <w:rPr/>
        <w:t>n müdd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</w:t>
      </w:r>
      <w:r>
        <w:rPr/>
        <w:t>n sonra parlaql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spacing w:val="4"/>
        </w:rPr>
        <w:t> </w:t>
      </w:r>
      <w:r>
        <w:rPr/>
        <w:t>itm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 olan </w:t>
      </w:r>
      <w:r>
        <w:rPr>
          <w:rFonts w:ascii="Tahoma" w:hAnsi="Tahoma"/>
        </w:rPr>
        <w:t>ә</w:t>
      </w:r>
      <w:r>
        <w:rPr/>
        <w:t>sas amill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ndir. Parlaql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 çox yüks</w:t>
      </w:r>
      <w:r>
        <w:rPr>
          <w:rFonts w:ascii="Tahoma" w:hAnsi="Tahoma"/>
        </w:rPr>
        <w:t>ә</w:t>
      </w:r>
      <w:r>
        <w:rPr/>
        <w:t>k</w:t>
      </w:r>
      <w:r>
        <w:rPr>
          <w:spacing w:val="43"/>
        </w:rPr>
        <w:t> </w:t>
      </w:r>
      <w:r>
        <w:rPr/>
        <w:t>qiym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bir monitorun ömrü, orta hesabla bir parlaql</w:t>
      </w:r>
      <w:r>
        <w:rPr>
          <w:rFonts w:ascii="Tahoma" w:hAnsi="Tahoma"/>
        </w:rPr>
        <w:t>ı</w:t>
      </w:r>
      <w:r>
        <w:rPr/>
        <w:t>q</w:t>
      </w:r>
      <w:r>
        <w:rPr>
          <w:spacing w:val="68"/>
        </w:rPr>
        <w:t> </w:t>
      </w:r>
      <w:r>
        <w:rPr/>
        <w:t>qiym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monitorun ömründ</w:t>
      </w:r>
      <w:r>
        <w:rPr>
          <w:rFonts w:ascii="Tahoma" w:hAnsi="Tahoma"/>
        </w:rPr>
        <w:t>ә</w:t>
      </w:r>
      <w:r>
        <w:rPr/>
        <w:t>n çox az</w:t>
      </w:r>
      <w:r>
        <w:rPr>
          <w:spacing w:val="-17"/>
        </w:rPr>
        <w:t> </w:t>
      </w:r>
      <w:r>
        <w:rPr/>
        <w:t>olur.</w:t>
      </w:r>
    </w:p>
    <w:p>
      <w:pPr>
        <w:pStyle w:val="BodyText"/>
        <w:spacing w:line="240" w:lineRule="auto" w:before="192"/>
        <w:ind w:right="247"/>
        <w:jc w:val="both"/>
      </w:pPr>
      <w:r>
        <w:rPr/>
        <w:t>Bu iki </w:t>
      </w:r>
      <w:r>
        <w:rPr>
          <w:rFonts w:ascii="Tahoma" w:hAnsi="Tahoma" w:cs="Tahoma" w:eastAsia="Tahoma"/>
        </w:rPr>
        <w:t>ә</w:t>
      </w:r>
      <w:r>
        <w:rPr/>
        <w:t>sas amil, monitordak</w:t>
      </w:r>
      <w:r>
        <w:rPr>
          <w:rFonts w:ascii="Tahoma" w:hAnsi="Tahoma" w:cs="Tahoma" w:eastAsia="Tahoma"/>
        </w:rPr>
        <w:t>ı </w:t>
      </w:r>
      <w:r>
        <w:rPr/>
        <w:t>fosforlar</w:t>
      </w:r>
      <w:r>
        <w:rPr>
          <w:rFonts w:ascii="Tahoma" w:hAnsi="Tahoma" w:cs="Tahoma" w:eastAsia="Tahoma"/>
        </w:rPr>
        <w:t>ı</w:t>
      </w:r>
      <w:r>
        <w:rPr/>
        <w:t>n v</w:t>
      </w:r>
      <w:r>
        <w:rPr>
          <w:rFonts w:ascii="Tahoma" w:hAnsi="Tahoma" w:cs="Tahoma" w:eastAsia="Tahoma"/>
        </w:rPr>
        <w:t>ә </w:t>
      </w:r>
      <w:r>
        <w:rPr/>
        <w:t>katodun</w:t>
      </w:r>
      <w:r>
        <w:rPr>
          <w:spacing w:val="25"/>
        </w:rPr>
        <w:t> </w:t>
      </w:r>
      <w:r>
        <w:rPr/>
        <w:t>“qocalmas</w:t>
      </w:r>
      <w:r>
        <w:rPr>
          <w:rFonts w:ascii="Tahoma" w:hAnsi="Tahoma" w:cs="Tahoma" w:eastAsia="Tahoma"/>
        </w:rPr>
        <w:t>ı</w:t>
      </w:r>
      <w:r>
        <w:rPr/>
        <w:t>na”</w:t>
      </w:r>
      <w:r>
        <w:rPr>
          <w:spacing w:val="-1"/>
          <w:w w:val="99"/>
        </w:rPr>
        <w:t>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b olur. Fosfor v</w:t>
      </w:r>
      <w:r>
        <w:rPr>
          <w:rFonts w:ascii="Tahoma" w:hAnsi="Tahoma" w:cs="Tahoma" w:eastAsia="Tahoma"/>
        </w:rPr>
        <w:t>ә </w:t>
      </w:r>
      <w:r>
        <w:rPr/>
        <w:t>katodun “qocalmas</w:t>
      </w:r>
      <w:r>
        <w:rPr>
          <w:rFonts w:ascii="Tahoma" w:hAnsi="Tahoma" w:cs="Tahoma" w:eastAsia="Tahoma"/>
        </w:rPr>
        <w:t>ı</w:t>
      </w:r>
      <w:r>
        <w:rPr/>
        <w:t>”, sad</w:t>
      </w:r>
      <w:r>
        <w:rPr>
          <w:rFonts w:ascii="Tahoma" w:hAnsi="Tahoma" w:cs="Tahoma" w:eastAsia="Tahoma"/>
        </w:rPr>
        <w:t>ә</w:t>
      </w:r>
      <w:r>
        <w:rPr/>
        <w:t>c</w:t>
      </w:r>
      <w:r>
        <w:rPr>
          <w:rFonts w:ascii="Tahoma" w:hAnsi="Tahoma" w:cs="Tahoma" w:eastAsia="Tahoma"/>
        </w:rPr>
        <w:t>ә </w:t>
      </w:r>
      <w:r>
        <w:rPr/>
        <w:t>parlaql</w:t>
      </w:r>
      <w:r>
        <w:rPr>
          <w:rFonts w:ascii="Tahoma" w:hAnsi="Tahoma" w:cs="Tahoma" w:eastAsia="Tahoma"/>
        </w:rPr>
        <w:t>ı</w:t>
      </w:r>
      <w:r>
        <w:rPr/>
        <w:t>q</w:t>
      </w:r>
      <w:r>
        <w:rPr>
          <w:spacing w:val="31"/>
        </w:rPr>
        <w:t> </w:t>
      </w:r>
      <w:r>
        <w:rPr/>
        <w:t>problemini</w:t>
      </w:r>
      <w:r>
        <w:rPr>
          <w:w w:val="99"/>
        </w:rPr>
        <w:t> </w:t>
      </w:r>
      <w:r>
        <w:rPr/>
        <w:t>ortaya</w:t>
      </w:r>
      <w:r>
        <w:rPr>
          <w:spacing w:val="56"/>
        </w:rPr>
        <w:t> </w:t>
      </w:r>
      <w:r>
        <w:rPr/>
        <w:t>ç</w:t>
      </w:r>
      <w:r>
        <w:rPr>
          <w:rFonts w:ascii="Tahoma" w:hAnsi="Tahoma" w:cs="Tahoma" w:eastAsia="Tahoma"/>
        </w:rPr>
        <w:t>ı</w:t>
      </w:r>
      <w:r>
        <w:rPr/>
        <w:t>xarm</w:t>
      </w:r>
      <w:r>
        <w:rPr>
          <w:rFonts w:ascii="Tahoma" w:hAnsi="Tahoma" w:cs="Tahoma" w:eastAsia="Tahoma"/>
        </w:rPr>
        <w:t>ı</w:t>
      </w:r>
      <w:r>
        <w:rPr/>
        <w:t>r.</w:t>
      </w:r>
      <w:r>
        <w:rPr>
          <w:spacing w:val="56"/>
        </w:rPr>
        <w:t> </w:t>
      </w:r>
      <w:r>
        <w:rPr/>
        <w:t>Fokus</w:t>
      </w:r>
      <w:r>
        <w:rPr>
          <w:spacing w:val="56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5"/>
        </w:rPr>
        <w:t> 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ng</w:t>
      </w:r>
      <w:r>
        <w:rPr>
          <w:spacing w:val="56"/>
        </w:rPr>
        <w:t> </w:t>
      </w:r>
      <w:r>
        <w:rPr/>
        <w:t>balans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spacing w:val="56"/>
        </w:rPr>
        <w:t> </w:t>
      </w:r>
      <w:r>
        <w:rPr/>
        <w:t>da</w:t>
      </w:r>
      <w:r>
        <w:rPr>
          <w:spacing w:val="56"/>
        </w:rPr>
        <w:t> </w:t>
      </w:r>
      <w:r>
        <w:rPr/>
        <w:t>pozulmas</w:t>
      </w:r>
      <w:r>
        <w:rPr>
          <w:rFonts w:ascii="Tahoma" w:hAnsi="Tahoma" w:cs="Tahoma" w:eastAsia="Tahoma"/>
        </w:rPr>
        <w:t>ı</w:t>
      </w:r>
      <w:r>
        <w:rPr/>
        <w:t>na</w:t>
      </w:r>
      <w:r>
        <w:rPr>
          <w:spacing w:val="56"/>
        </w:rPr>
        <w:t>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spacing w:val="56"/>
        </w:rPr>
        <w:t> </w:t>
      </w:r>
      <w:r>
        <w:rPr/>
        <w:t>olur.</w:t>
      </w:r>
      <w:r>
        <w:rPr>
          <w:w w:val="99"/>
        </w:rPr>
        <w:t> </w:t>
      </w:r>
      <w:r>
        <w:rPr/>
        <w:t>Monitorunuzda </w:t>
      </w:r>
      <w:r>
        <w:rPr>
          <w:rFonts w:ascii="Tahoma" w:hAnsi="Tahoma" w:cs="Tahoma" w:eastAsia="Tahoma"/>
        </w:rPr>
        <w:t>ә</w:t>
      </w:r>
      <w:r>
        <w:rPr/>
        <w:t>g</w:t>
      </w:r>
      <w:r>
        <w:rPr>
          <w:rFonts w:ascii="Tahoma" w:hAnsi="Tahoma" w:cs="Tahoma" w:eastAsia="Tahoma"/>
        </w:rPr>
        <w:t>ә</w:t>
      </w:r>
      <w:r>
        <w:rPr/>
        <w:t>r mü</w:t>
      </w:r>
      <w:r>
        <w:rPr>
          <w:rFonts w:ascii="Tahoma" w:hAnsi="Tahoma" w:cs="Tahoma" w:eastAsia="Tahoma"/>
        </w:rPr>
        <w:t>ә</w:t>
      </w:r>
      <w:r>
        <w:rPr/>
        <w:t>yy</w:t>
      </w:r>
      <w:r>
        <w:rPr>
          <w:rFonts w:ascii="Tahoma" w:hAnsi="Tahoma" w:cs="Tahoma" w:eastAsia="Tahoma"/>
        </w:rPr>
        <w:t>ә</w:t>
      </w:r>
      <w:r>
        <w:rPr/>
        <w:t>n bir vaxtdan sonra d</w:t>
      </w:r>
      <w:r>
        <w:rPr>
          <w:rFonts w:ascii="Tahoma" w:hAnsi="Tahoma" w:cs="Tahoma" w:eastAsia="Tahoma"/>
        </w:rPr>
        <w:t>ә</w:t>
      </w:r>
      <w:r>
        <w:rPr/>
        <w:t>qiqlik</w:t>
      </w:r>
      <w:r>
        <w:rPr>
          <w:spacing w:val="67"/>
        </w:rPr>
        <w:t> </w:t>
      </w:r>
      <w:r>
        <w:rPr/>
        <w:t>problemi</w:t>
      </w:r>
      <w:r>
        <w:rPr>
          <w:w w:val="99"/>
        </w:rPr>
        <w:t> </w:t>
      </w:r>
      <w:r>
        <w:rPr/>
        <w:t>meydana</w:t>
      </w:r>
      <w:r>
        <w:rPr>
          <w:spacing w:val="61"/>
        </w:rPr>
        <w:t> </w:t>
      </w:r>
      <w:r>
        <w:rPr/>
        <w:t>g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rs</w:t>
      </w:r>
      <w:r>
        <w:rPr>
          <w:rFonts w:ascii="Tahoma" w:hAnsi="Tahoma" w:cs="Tahoma" w:eastAsia="Tahoma"/>
        </w:rPr>
        <w:t>ә</w:t>
      </w:r>
      <w:r>
        <w:rPr/>
        <w:t>,</w:t>
      </w:r>
      <w:r>
        <w:rPr>
          <w:spacing w:val="61"/>
        </w:rPr>
        <w:t> </w:t>
      </w:r>
      <w:r>
        <w:rPr/>
        <w:t>bu</w:t>
      </w:r>
      <w:r>
        <w:rPr>
          <w:spacing w:val="61"/>
        </w:rPr>
        <w:t> </w:t>
      </w:r>
      <w:r>
        <w:rPr/>
        <w:t>onun</w:t>
      </w:r>
      <w:r>
        <w:rPr>
          <w:spacing w:val="61"/>
        </w:rPr>
        <w:t> </w:t>
      </w:r>
      <w:r>
        <w:rPr/>
        <w:t>ömrünün</w:t>
      </w:r>
      <w:r>
        <w:rPr>
          <w:spacing w:val="61"/>
        </w:rPr>
        <w:t> </w:t>
      </w:r>
      <w:r>
        <w:rPr/>
        <w:t>haradasa</w:t>
      </w:r>
      <w:r>
        <w:rPr>
          <w:spacing w:val="59"/>
        </w:rPr>
        <w:t> </w:t>
      </w:r>
      <w:r>
        <w:rPr/>
        <w:t>bitm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spacing w:val="61"/>
        </w:rPr>
        <w:t> </w:t>
      </w:r>
      <w:r>
        <w:rPr/>
        <w:t>üzr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60"/>
        </w:rPr>
        <w:t> </w:t>
      </w:r>
      <w:r>
        <w:rPr/>
        <w:t>oldu</w:t>
      </w:r>
      <w:r>
        <w:rPr>
          <w:rFonts w:ascii="Tahoma" w:hAnsi="Tahoma" w:cs="Tahoma" w:eastAsia="Tahoma"/>
        </w:rPr>
        <w:t>ğ</w:t>
      </w:r>
      <w:r>
        <w:rPr/>
        <w:t>unu,</w:t>
      </w:r>
      <w:r>
        <w:rPr>
          <w:w w:val="99"/>
        </w:rPr>
        <w:t> </w:t>
      </w:r>
      <w:r>
        <w:rPr/>
        <w:t>h</w:t>
      </w:r>
      <w:r>
        <w:rPr>
          <w:rFonts w:ascii="Tahoma" w:hAnsi="Tahoma" w:cs="Tahoma" w:eastAsia="Tahoma"/>
        </w:rPr>
        <w:t>ә</w:t>
      </w:r>
      <w:r>
        <w:rPr/>
        <w:t>tta art</w:t>
      </w:r>
      <w:r>
        <w:rPr>
          <w:rFonts w:ascii="Tahoma" w:hAnsi="Tahoma" w:cs="Tahoma" w:eastAsia="Tahoma"/>
        </w:rPr>
        <w:t>ı</w:t>
      </w:r>
      <w:r>
        <w:rPr/>
        <w:t>q doldu</w:t>
      </w:r>
      <w:r>
        <w:rPr>
          <w:rFonts w:ascii="Tahoma" w:hAnsi="Tahoma" w:cs="Tahoma" w:eastAsia="Tahoma"/>
        </w:rPr>
        <w:t>ğ</w:t>
      </w:r>
      <w:r>
        <w:rPr/>
        <w:t>unu bildirir. H</w:t>
      </w:r>
      <w:r>
        <w:rPr>
          <w:rFonts w:ascii="Tahoma" w:hAnsi="Tahoma" w:cs="Tahoma" w:eastAsia="Tahoma"/>
        </w:rPr>
        <w:t>ә</w:t>
      </w:r>
      <w:r>
        <w:rPr/>
        <w:t>r r</w:t>
      </w:r>
      <w:r>
        <w:rPr>
          <w:rFonts w:ascii="Tahoma" w:hAnsi="Tahoma" w:cs="Tahoma" w:eastAsia="Tahoma"/>
        </w:rPr>
        <w:t>ә</w:t>
      </w:r>
      <w:r>
        <w:rPr/>
        <w:t>ngin balans</w:t>
      </w:r>
      <w:r>
        <w:rPr>
          <w:rFonts w:ascii="Tahoma" w:hAnsi="Tahoma" w:cs="Tahoma" w:eastAsia="Tahoma"/>
        </w:rPr>
        <w:t>ı</w:t>
      </w:r>
      <w:r>
        <w:rPr/>
        <w:t>, f</w:t>
      </w:r>
      <w:r>
        <w:rPr>
          <w:rFonts w:ascii="Tahoma" w:hAnsi="Tahoma" w:cs="Tahoma" w:eastAsia="Tahoma"/>
        </w:rPr>
        <w:t>ә</w:t>
      </w:r>
      <w:r>
        <w:rPr/>
        <w:t>rqli </w:t>
      </w:r>
      <w:r>
        <w:rPr>
          <w:spacing w:val="65"/>
        </w:rPr>
        <w:t> </w:t>
      </w:r>
      <w:r>
        <w:rPr/>
        <w:t>elektron</w:t>
      </w:r>
      <w:r>
        <w:rPr>
          <w:spacing w:val="-1"/>
          <w:w w:val="99"/>
        </w:rPr>
        <w:t> </w:t>
      </w:r>
      <w:r>
        <w:rPr/>
        <w:t>tapanças</w:t>
      </w:r>
      <w:r>
        <w:rPr>
          <w:rFonts w:ascii="Tahoma" w:hAnsi="Tahoma" w:cs="Tahoma" w:eastAsia="Tahoma"/>
        </w:rPr>
        <w:t>ı </w:t>
      </w:r>
      <w:r>
        <w:rPr/>
        <w:t>oldu</w:t>
      </w:r>
      <w:r>
        <w:rPr>
          <w:rFonts w:ascii="Tahoma" w:hAnsi="Tahoma" w:cs="Tahoma" w:eastAsia="Tahoma"/>
        </w:rPr>
        <w:t>ğ</w:t>
      </w:r>
      <w:r>
        <w:rPr/>
        <w:t>una gör</w:t>
      </w:r>
      <w:r>
        <w:rPr>
          <w:rFonts w:ascii="Tahoma" w:hAnsi="Tahoma" w:cs="Tahoma" w:eastAsia="Tahoma"/>
        </w:rPr>
        <w:t>ә </w:t>
      </w:r>
      <w:r>
        <w:rPr/>
        <w:t>müxt</w:t>
      </w:r>
      <w:r>
        <w:rPr>
          <w:rFonts w:ascii="Tahoma" w:hAnsi="Tahoma" w:cs="Tahoma" w:eastAsia="Tahoma"/>
        </w:rPr>
        <w:t>ә</w:t>
      </w:r>
      <w:r>
        <w:rPr/>
        <w:t>lif qiym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-21"/>
        </w:rPr>
        <w:t> </w:t>
      </w:r>
      <w:r>
        <w:rPr/>
        <w:t>olur.</w:t>
      </w:r>
    </w:p>
    <w:p>
      <w:pPr>
        <w:pStyle w:val="BodyText"/>
        <w:spacing w:line="240" w:lineRule="auto" w:before="192"/>
        <w:ind w:right="251"/>
        <w:jc w:val="both"/>
      </w:pPr>
      <w:r>
        <w:rPr/>
        <w:t>Keyfiyy</w:t>
      </w:r>
      <w:r>
        <w:rPr>
          <w:rFonts w:ascii="Tahoma" w:hAnsi="Tahoma"/>
        </w:rPr>
        <w:t>ә</w:t>
      </w:r>
      <w:r>
        <w:rPr/>
        <w:t>tli monitorlarda yüks</w:t>
      </w:r>
      <w:r>
        <w:rPr>
          <w:rFonts w:ascii="Tahoma" w:hAnsi="Tahoma"/>
        </w:rPr>
        <w:t>ә</w:t>
      </w:r>
      <w:r>
        <w:rPr/>
        <w:t>k s</w:t>
      </w:r>
      <w:r>
        <w:rPr>
          <w:rFonts w:ascii="Tahoma" w:hAnsi="Tahoma"/>
        </w:rPr>
        <w:t>ә</w:t>
      </w:r>
      <w:r>
        <w:rPr/>
        <w:t>viyy</w:t>
      </w:r>
      <w:r>
        <w:rPr>
          <w:rFonts w:ascii="Tahoma" w:hAnsi="Tahoma"/>
        </w:rPr>
        <w:t>ә</w:t>
      </w:r>
      <w:r>
        <w:rPr/>
        <w:t>li katodlar</w:t>
      </w:r>
      <w:r>
        <w:rPr>
          <w:spacing w:val="44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edildiyind</w:t>
      </w:r>
      <w:r>
        <w:rPr>
          <w:rFonts w:ascii="Tahoma" w:hAnsi="Tahoma"/>
        </w:rPr>
        <w:t>ә</w:t>
      </w:r>
      <w:r>
        <w:rPr/>
        <w:t>n, monitor ömürl</w:t>
      </w:r>
      <w:r>
        <w:rPr>
          <w:rFonts w:ascii="Tahoma" w:hAnsi="Tahoma"/>
        </w:rPr>
        <w:t>ә</w:t>
      </w:r>
      <w:r>
        <w:rPr/>
        <w:t>ri olduqca uzanmaqdad</w:t>
      </w:r>
      <w:r>
        <w:rPr>
          <w:rFonts w:ascii="Tahoma" w:hAnsi="Tahoma"/>
        </w:rPr>
        <w:t>ı</w:t>
      </w:r>
      <w:r>
        <w:rPr/>
        <w:t>r. Bu</w:t>
      </w:r>
      <w:r>
        <w:rPr>
          <w:spacing w:val="47"/>
        </w:rPr>
        <w:t> </w:t>
      </w:r>
      <w:r>
        <w:rPr/>
        <w:t>monitorlar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qiym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 eyni görüntü sah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sahib monitorlara gör</w:t>
      </w:r>
      <w:r>
        <w:rPr>
          <w:rFonts w:ascii="Tahoma" w:hAnsi="Tahoma"/>
        </w:rPr>
        <w:t>ә</w:t>
      </w:r>
      <w:r>
        <w:rPr>
          <w:rFonts w:ascii="Tahoma" w:hAnsi="Tahoma"/>
          <w:spacing w:val="-27"/>
        </w:rPr>
        <w:t> </w:t>
      </w:r>
      <w:r>
        <w:rPr/>
        <w:t>bahal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4" w:right="237"/>
        <w:jc w:val="both"/>
      </w:pPr>
      <w:r>
        <w:rPr/>
        <w:t>Y</w:t>
      </w:r>
      <w:r>
        <w:rPr>
          <w:rFonts w:ascii="Tahoma" w:hAnsi="Tahoma"/>
        </w:rPr>
        <w:t>ә</w:t>
      </w:r>
      <w:r>
        <w:rPr/>
        <w:t>ni </w:t>
      </w:r>
      <w:r>
        <w:rPr>
          <w:rFonts w:ascii="Arial" w:hAnsi="Arial"/>
          <w:color w:val="1A1A1A"/>
        </w:rPr>
        <w:t>CRT </w:t>
      </w:r>
      <w:r>
        <w:rPr/>
        <w:t>monitorlar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ömürl</w:t>
      </w:r>
      <w:r>
        <w:rPr>
          <w:rFonts w:ascii="Tahoma" w:hAnsi="Tahoma"/>
        </w:rPr>
        <w:t>ә</w:t>
      </w:r>
      <w:r>
        <w:rPr/>
        <w:t>ri katodlar</w:t>
      </w:r>
      <w:r>
        <w:rPr>
          <w:rFonts w:ascii="Tahoma" w:hAnsi="Tahoma"/>
        </w:rPr>
        <w:t>ı</w:t>
      </w:r>
      <w:r>
        <w:rPr/>
        <w:t>n ömürl</w:t>
      </w:r>
      <w:r>
        <w:rPr>
          <w:rFonts w:ascii="Tahoma" w:hAnsi="Tahoma"/>
        </w:rPr>
        <w:t>ә</w:t>
      </w:r>
      <w:r>
        <w:rPr/>
        <w:t>ri il</w:t>
      </w:r>
      <w:r>
        <w:rPr>
          <w:rFonts w:ascii="Tahoma" w:hAnsi="Tahoma"/>
        </w:rPr>
        <w:t>ә</w:t>
      </w:r>
      <w:r>
        <w:rPr>
          <w:rFonts w:ascii="Tahoma" w:hAnsi="Tahoma"/>
          <w:spacing w:val="2"/>
        </w:rPr>
        <w:t> </w:t>
      </w:r>
      <w:r>
        <w:rPr/>
        <w:t>ölçülür.</w:t>
      </w:r>
      <w:r>
        <w:rPr>
          <w:w w:val="99"/>
        </w:rPr>
        <w:t> </w:t>
      </w:r>
      <w:r>
        <w:rPr/>
        <w:t>Fasil</w:t>
      </w:r>
      <w:r>
        <w:rPr>
          <w:rFonts w:ascii="Tahoma" w:hAnsi="Tahoma"/>
        </w:rPr>
        <w:t>ә</w:t>
      </w:r>
      <w:r>
        <w:rPr/>
        <w:t>siz ekran</w:t>
      </w:r>
      <w:r>
        <w:rPr>
          <w:rFonts w:ascii="Tahoma" w:hAnsi="Tahoma"/>
        </w:rPr>
        <w:t>ı </w:t>
      </w:r>
      <w:r>
        <w:rPr/>
        <w:t>aç</w:t>
      </w:r>
      <w:r>
        <w:rPr>
          <w:rFonts w:ascii="Tahoma" w:hAnsi="Tahoma"/>
        </w:rPr>
        <w:t>ı</w:t>
      </w:r>
      <w:r>
        <w:rPr/>
        <w:t>q saxlamaq m</w:t>
      </w:r>
      <w:r>
        <w:rPr>
          <w:rFonts w:ascii="Tahoma" w:hAnsi="Tahoma"/>
        </w:rPr>
        <w:t>ә</w:t>
      </w:r>
      <w:r>
        <w:rPr/>
        <w:t>cburiyy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 </w:t>
      </w:r>
      <w:r>
        <w:rPr/>
        <w:t>olan </w:t>
      </w:r>
      <w:r>
        <w:rPr>
          <w:spacing w:val="20"/>
        </w:rPr>
        <w:t> </w:t>
      </w:r>
      <w:r>
        <w:rPr/>
        <w:t>monitorlar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ömürl</w:t>
      </w:r>
      <w:r>
        <w:rPr>
          <w:rFonts w:ascii="Tahoma" w:hAnsi="Tahoma"/>
        </w:rPr>
        <w:t>ә</w:t>
      </w:r>
      <w:r>
        <w:rPr/>
        <w:t>ri daha</w:t>
      </w:r>
      <w:r>
        <w:rPr>
          <w:spacing w:val="-11"/>
        </w:rPr>
        <w:t> </w:t>
      </w:r>
      <w:r>
        <w:rPr/>
        <w:t>q</w:t>
      </w:r>
      <w:r>
        <w:rPr>
          <w:rFonts w:ascii="Tahoma" w:hAnsi="Tahoma"/>
        </w:rPr>
        <w:t>ı</w:t>
      </w:r>
      <w:r>
        <w:rPr/>
        <w:t>sad</w:t>
      </w:r>
      <w:r>
        <w:rPr>
          <w:rFonts w:ascii="Tahoma" w:hAnsi="Tahoma"/>
        </w:rPr>
        <w:t>ı</w:t>
      </w:r>
      <w:r>
        <w:rPr/>
        <w:t>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/>
        <w:t>LCD MON</w:t>
      </w:r>
      <w:r>
        <w:rPr>
          <w:rFonts w:ascii="Palatino Linotype" w:hAnsi="Palatino Linotype"/>
        </w:rPr>
        <w:t>İ</w:t>
      </w:r>
      <w:r>
        <w:rPr/>
        <w:t>TORLARININ </w:t>
      </w:r>
      <w:r>
        <w:rPr>
          <w:rFonts w:ascii="Palatino Linotype" w:hAnsi="Palatino Linotype"/>
        </w:rPr>
        <w:t>İŞ</w:t>
      </w:r>
      <w:r>
        <w:rPr/>
        <w:t>L</w:t>
      </w:r>
      <w:r>
        <w:rPr>
          <w:rFonts w:ascii="Palatino Linotype" w:hAnsi="Palatino Linotype"/>
        </w:rPr>
        <w:t>Ə</w:t>
      </w:r>
      <w:r>
        <w:rPr/>
        <w:t>M</w:t>
      </w:r>
      <w:r>
        <w:rPr>
          <w:rFonts w:ascii="Palatino Linotype" w:hAnsi="Palatino Linotype"/>
        </w:rPr>
        <w:t>Ə</w:t>
      </w:r>
      <w:r>
        <w:rPr>
          <w:rFonts w:ascii="Palatino Linotype" w:hAnsi="Palatino Linotype"/>
          <w:spacing w:val="-11"/>
        </w:rPr>
        <w:t> </w:t>
      </w:r>
      <w:r>
        <w:rPr/>
        <w:t>MÜDD</w:t>
      </w:r>
      <w:r>
        <w:rPr>
          <w:rFonts w:ascii="Palatino Linotype" w:hAnsi="Palatino Linotype"/>
        </w:rPr>
        <w:t>Ə</w:t>
      </w:r>
      <w:r>
        <w:rPr/>
        <w:t>T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38"/>
        <w:ind w:left="254" w:right="237"/>
        <w:jc w:val="both"/>
      </w:pPr>
      <w:r>
        <w:rPr>
          <w:rFonts w:ascii="Arial" w:hAnsi="Arial"/>
          <w:color w:val="1A1A1A"/>
        </w:rPr>
        <w:t>LCD </w:t>
      </w:r>
      <w:r>
        <w:rPr/>
        <w:t>monitorlar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i</w:t>
      </w:r>
      <w:r>
        <w:rPr>
          <w:rFonts w:ascii="Tahoma" w:hAnsi="Tahoma"/>
        </w:rPr>
        <w:t>ş </w:t>
      </w:r>
      <w:r>
        <w:rPr/>
        <w:t>prinsipi, i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yayma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deyil,</w:t>
      </w:r>
      <w:r>
        <w:rPr>
          <w:spacing w:val="20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bloklama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qurulmu</w:t>
      </w:r>
      <w:r>
        <w:rPr>
          <w:rFonts w:ascii="Tahoma" w:hAnsi="Tahoma"/>
        </w:rPr>
        <w:t>ş</w:t>
      </w:r>
      <w:r>
        <w:rPr/>
        <w:t>dur. H</w:t>
      </w:r>
      <w:r>
        <w:rPr>
          <w:rFonts w:ascii="Tahoma" w:hAnsi="Tahoma"/>
        </w:rPr>
        <w:t>ә</w:t>
      </w:r>
      <w:r>
        <w:rPr/>
        <w:t>r piksel</w:t>
      </w:r>
      <w:r>
        <w:rPr>
          <w:rFonts w:ascii="Tahoma" w:hAnsi="Tahoma"/>
        </w:rPr>
        <w:t>ә </w:t>
      </w:r>
      <w:r>
        <w:rPr/>
        <w:t>bir tranzistor</w:t>
      </w:r>
      <w:r>
        <w:rPr>
          <w:spacing w:val="32"/>
        </w:rPr>
        <w:t> </w:t>
      </w:r>
      <w:r>
        <w:rPr/>
        <w:t>dövr</w:t>
      </w:r>
      <w:r>
        <w:rPr>
          <w:rFonts w:ascii="Tahoma" w:hAnsi="Tahoma"/>
        </w:rPr>
        <w:t>ә</w:t>
      </w:r>
      <w:r>
        <w:rPr/>
        <w:t>si</w:t>
      </w:r>
      <w:r>
        <w:rPr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n</w:t>
      </w:r>
      <w:r>
        <w:rPr>
          <w:rFonts w:ascii="Tahoma" w:hAnsi="Tahoma"/>
        </w:rPr>
        <w:t>ә</w:t>
      </w:r>
      <w:r>
        <w:rPr/>
        <w:t>zar</w:t>
      </w:r>
      <w:r>
        <w:rPr>
          <w:rFonts w:ascii="Tahoma" w:hAnsi="Tahoma"/>
        </w:rPr>
        <w:t>ә</w:t>
      </w:r>
      <w:r>
        <w:rPr/>
        <w:t>t olunur. Tranzistorlar</w:t>
      </w:r>
      <w:r>
        <w:rPr>
          <w:rFonts w:ascii="Tahoma" w:hAnsi="Tahoma"/>
        </w:rPr>
        <w:t>ı</w:t>
      </w:r>
      <w:r>
        <w:rPr/>
        <w:t>n aç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b ba</w:t>
      </w:r>
      <w:r>
        <w:rPr>
          <w:rFonts w:ascii="Tahoma" w:hAnsi="Tahoma"/>
        </w:rPr>
        <w:t>ğ</w:t>
      </w:r>
      <w:r>
        <w:rPr/>
        <w:t>lanmas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14"/>
        </w:rPr>
        <w:t> </w:t>
      </w:r>
      <w:r>
        <w:rPr/>
        <w:t>arxa</w:t>
      </w:r>
      <w:r>
        <w:rPr>
          <w:spacing w:val="-1"/>
          <w:w w:val="99"/>
        </w:rPr>
        <w:t> </w:t>
      </w:r>
      <w:r>
        <w:rPr/>
        <w:t>planda fasil</w:t>
      </w:r>
      <w:r>
        <w:rPr>
          <w:rFonts w:ascii="Tahoma" w:hAnsi="Tahoma"/>
        </w:rPr>
        <w:t>ә</w:t>
      </w:r>
      <w:r>
        <w:rPr/>
        <w:t>siz yanan i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q s</w:t>
      </w:r>
      <w:r>
        <w:rPr>
          <w:rFonts w:ascii="Tahoma" w:hAnsi="Tahoma"/>
        </w:rPr>
        <w:t>ә</w:t>
      </w:r>
      <w:r>
        <w:rPr/>
        <w:t>rb</w:t>
      </w:r>
      <w:r>
        <w:rPr>
          <w:rFonts w:ascii="Tahoma" w:hAnsi="Tahoma"/>
        </w:rPr>
        <w:t>ә</w:t>
      </w:r>
      <w:r>
        <w:rPr/>
        <w:t>st burax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 v</w:t>
      </w:r>
      <w:r>
        <w:rPr>
          <w:rFonts w:ascii="Tahoma" w:hAnsi="Tahoma"/>
        </w:rPr>
        <w:t>ә </w:t>
      </w:r>
      <w:r>
        <w:rPr/>
        <w:t>tranzistordak</w:t>
      </w:r>
      <w:r>
        <w:rPr>
          <w:rFonts w:ascii="Tahoma" w:hAnsi="Tahoma"/>
        </w:rPr>
        <w:t>ı</w:t>
      </w:r>
      <w:r>
        <w:rPr>
          <w:rFonts w:ascii="Tahoma" w:hAnsi="Tahoma"/>
          <w:spacing w:val="62"/>
        </w:rPr>
        <w:t> </w:t>
      </w:r>
      <w:r>
        <w:rPr/>
        <w:t>r</w:t>
      </w:r>
      <w:r>
        <w:rPr>
          <w:rFonts w:ascii="Tahoma" w:hAnsi="Tahoma"/>
        </w:rPr>
        <w:t>ә</w:t>
      </w:r>
      <w:r>
        <w:rPr/>
        <w:t>ng</w:t>
      </w:r>
      <w:r>
        <w:rPr>
          <w:spacing w:val="1"/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 </w:t>
      </w:r>
      <w:r>
        <w:rPr/>
        <w:t>filtrl</w:t>
      </w:r>
      <w:r>
        <w:rPr>
          <w:rFonts w:ascii="Tahoma" w:hAnsi="Tahoma"/>
        </w:rPr>
        <w:t>ә</w:t>
      </w:r>
      <w:r>
        <w:rPr/>
        <w:t>n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 r</w:t>
      </w:r>
      <w:r>
        <w:rPr>
          <w:rFonts w:ascii="Tahoma" w:hAnsi="Tahoma"/>
        </w:rPr>
        <w:t>ә</w:t>
      </w:r>
      <w:r>
        <w:rPr/>
        <w:t>ngl</w:t>
      </w:r>
      <w:r>
        <w:rPr>
          <w:rFonts w:ascii="Tahoma" w:hAnsi="Tahoma"/>
        </w:rPr>
        <w:t>ә</w:t>
      </w:r>
      <w:r>
        <w:rPr/>
        <w:t>r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 </w:t>
      </w:r>
      <w:r>
        <w:rPr/>
        <w:t>g</w:t>
      </w:r>
      <w:r>
        <w:rPr>
          <w:rFonts w:ascii="Tahoma" w:hAnsi="Tahoma"/>
        </w:rPr>
        <w:t>ә</w:t>
      </w:r>
      <w:r>
        <w:rPr/>
        <w:t>lir. T</w:t>
      </w:r>
      <w:r>
        <w:rPr>
          <w:rFonts w:ascii="Tahoma" w:hAnsi="Tahoma"/>
        </w:rPr>
        <w:t>әә</w:t>
      </w:r>
      <w:r>
        <w:rPr/>
        <w:t>ccüblüdür ki, arxa</w:t>
      </w:r>
      <w:r>
        <w:rPr>
          <w:spacing w:val="-11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fasil</w:t>
      </w:r>
      <w:r>
        <w:rPr>
          <w:rFonts w:ascii="Tahoma" w:hAnsi="Tahoma"/>
        </w:rPr>
        <w:t>ә</w:t>
      </w:r>
      <w:r>
        <w:rPr/>
        <w:t>siz</w:t>
      </w:r>
      <w:r>
        <w:rPr>
          <w:spacing w:val="33"/>
        </w:rPr>
        <w:t> </w:t>
      </w:r>
      <w:r>
        <w:rPr/>
        <w:t>f</w:t>
      </w:r>
      <w:r>
        <w:rPr>
          <w:rFonts w:ascii="Tahoma" w:hAnsi="Tahoma"/>
        </w:rPr>
        <w:t>ә</w:t>
      </w:r>
      <w:r>
        <w:rPr/>
        <w:t>al</w:t>
      </w:r>
      <w:r>
        <w:rPr>
          <w:spacing w:val="33"/>
        </w:rPr>
        <w:t> </w:t>
      </w:r>
      <w:r>
        <w:rPr/>
        <w:t>olaraq</w:t>
      </w:r>
      <w:r>
        <w:rPr>
          <w:spacing w:val="33"/>
        </w:rPr>
        <w:t> 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  <w:spacing w:val="33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q</w:t>
      </w:r>
      <w:r>
        <w:rPr>
          <w:spacing w:val="33"/>
        </w:rPr>
        <w:t> </w:t>
      </w:r>
      <w:r>
        <w:rPr/>
        <w:t>vard</w:t>
      </w:r>
      <w:r>
        <w:rPr>
          <w:rFonts w:ascii="Tahoma" w:hAnsi="Tahoma"/>
        </w:rPr>
        <w:t>ı</w:t>
      </w:r>
      <w:r>
        <w:rPr/>
        <w:t>r.</w:t>
      </w:r>
      <w:r>
        <w:rPr>
          <w:spacing w:val="33"/>
        </w:rPr>
        <w:t> 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  <w:spacing w:val="33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q</w:t>
      </w:r>
      <w:r>
        <w:rPr>
          <w:spacing w:val="33"/>
        </w:rPr>
        <w:t> </w:t>
      </w:r>
      <w:r>
        <w:rPr/>
        <w:t>is</w:t>
      </w:r>
      <w:r>
        <w:rPr>
          <w:rFonts w:ascii="Tahoma" w:hAnsi="Tahoma"/>
        </w:rPr>
        <w:t>ә</w:t>
      </w:r>
      <w:r>
        <w:rPr>
          <w:rFonts w:ascii="Tahoma" w:hAnsi="Tahoma"/>
          <w:spacing w:val="33"/>
        </w:rPr>
        <w:t> </w:t>
      </w:r>
      <w:r>
        <w:rPr/>
        <w:t>fosforlar</w:t>
      </w:r>
      <w:r>
        <w:rPr>
          <w:spacing w:val="35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</w:t>
      </w:r>
      <w:r>
        <w:rPr>
          <w:spacing w:val="33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min</w:t>
      </w:r>
      <w:r>
        <w:rPr>
          <w:w w:val="99"/>
        </w:rPr>
        <w:t> </w:t>
      </w:r>
      <w:r>
        <w:rPr/>
        <w:t>edilir. Bu fosforlar</w:t>
      </w:r>
      <w:r>
        <w:rPr>
          <w:rFonts w:ascii="Tahoma" w:hAnsi="Tahoma"/>
        </w:rPr>
        <w:t>ı</w:t>
      </w:r>
      <w:r>
        <w:rPr/>
        <w:t>n da öz ömrü</w:t>
      </w:r>
      <w:r>
        <w:rPr>
          <w:spacing w:val="-22"/>
        </w:rPr>
        <w:t> </w:t>
      </w:r>
      <w:r>
        <w:rPr/>
        <w:t>vard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tabs>
          <w:tab w:pos="2198" w:val="left" w:leader="none"/>
          <w:tab w:pos="4436" w:val="left" w:leader="none"/>
          <w:tab w:pos="5503" w:val="left" w:leader="none"/>
          <w:tab w:pos="7196" w:val="left" w:leader="none"/>
          <w:tab w:pos="8749" w:val="left" w:leader="none"/>
        </w:tabs>
        <w:spacing w:line="240" w:lineRule="auto" w:before="190"/>
        <w:ind w:left="1104" w:right="0" w:firstLine="0"/>
        <w:jc w:val="left"/>
        <w:rPr>
          <w:rFonts w:ascii="Arial" w:hAnsi="Arial" w:cs="Arial" w:eastAsia="Arial"/>
        </w:rPr>
      </w:pPr>
      <w:r>
        <w:rPr>
          <w:rFonts w:ascii="Arial" w:hAnsi="Arial"/>
          <w:color w:val="1A1A1A"/>
          <w:w w:val="95"/>
        </w:rPr>
        <w:t>LCD</w:t>
        <w:tab/>
      </w:r>
      <w:r>
        <w:rPr>
          <w:spacing w:val="-1"/>
        </w:rPr>
        <w:t>monitorlar</w:t>
      </w:r>
      <w:r>
        <w:rPr>
          <w:rFonts w:ascii="Tahoma" w:hAnsi="Tahoma"/>
          <w:spacing w:val="-1"/>
        </w:rPr>
        <w:t>ı</w:t>
      </w:r>
      <w:r>
        <w:rPr>
          <w:spacing w:val="-1"/>
        </w:rPr>
        <w:t>n</w:t>
      </w:r>
      <w:r>
        <w:rPr>
          <w:rFonts w:ascii="Tahoma" w:hAnsi="Tahoma"/>
          <w:spacing w:val="-1"/>
        </w:rPr>
        <w:t>ı</w:t>
      </w:r>
      <w:r>
        <w:rPr>
          <w:spacing w:val="-1"/>
        </w:rPr>
        <w:t>n</w:t>
        <w:tab/>
      </w:r>
      <w:r>
        <w:rPr>
          <w:w w:val="95"/>
        </w:rPr>
        <w:t>arxa</w:t>
        <w:tab/>
      </w:r>
      <w:r>
        <w:rPr>
          <w:spacing w:val="-1"/>
        </w:rPr>
        <w:t>i</w:t>
      </w:r>
      <w:r>
        <w:rPr>
          <w:rFonts w:ascii="Tahoma" w:hAnsi="Tahoma"/>
          <w:spacing w:val="-1"/>
        </w:rPr>
        <w:t>ş</w:t>
      </w:r>
      <w:r>
        <w:rPr>
          <w:rFonts w:ascii="Tahoma" w:hAnsi="Tahoma"/>
          <w:spacing w:val="-1"/>
        </w:rPr>
        <w:t>ı</w:t>
      </w:r>
      <w:r>
        <w:rPr>
          <w:spacing w:val="-1"/>
        </w:rPr>
        <w:t>qlar</w:t>
      </w:r>
      <w:r>
        <w:rPr>
          <w:rFonts w:ascii="Tahoma" w:hAnsi="Tahoma"/>
          <w:spacing w:val="-1"/>
        </w:rPr>
        <w:t>ı</w:t>
      </w:r>
      <w:r>
        <w:rPr>
          <w:spacing w:val="-1"/>
        </w:rPr>
        <w:t>n</w:t>
      </w:r>
      <w:r>
        <w:rPr>
          <w:rFonts w:ascii="Tahoma" w:hAnsi="Tahoma"/>
          <w:spacing w:val="-1"/>
        </w:rPr>
        <w:t>ı</w:t>
      </w:r>
      <w:r>
        <w:rPr>
          <w:spacing w:val="-1"/>
        </w:rPr>
        <w:t>n</w:t>
        <w:tab/>
        <w:t>ömürl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ri</w:t>
        <w:tab/>
      </w:r>
      <w:r>
        <w:rPr>
          <w:rFonts w:ascii="Arial" w:hAnsi="Arial"/>
          <w:color w:val="1A1A1A"/>
        </w:rPr>
        <w:t>CRT</w:t>
      </w:r>
      <w:r>
        <w:rPr>
          <w:rFonts w:ascii="Arial" w:hAnsi="Arial"/>
        </w:rPr>
      </w:r>
    </w:p>
    <w:p>
      <w:pPr>
        <w:pStyle w:val="BodyText"/>
        <w:spacing w:line="240" w:lineRule="auto" w:before="1"/>
        <w:ind w:left="254" w:right="0" w:firstLine="0"/>
        <w:jc w:val="both"/>
      </w:pPr>
      <w:r>
        <w:rPr/>
        <w:t>monitorlar</w:t>
      </w:r>
      <w:r>
        <w:rPr>
          <w:rFonts w:ascii="Tahoma" w:hAnsi="Tahoma"/>
        </w:rPr>
        <w:t>ı</w:t>
      </w:r>
      <w:r>
        <w:rPr/>
        <w:t>nk</w:t>
      </w:r>
      <w:r>
        <w:rPr>
          <w:rFonts w:ascii="Tahoma" w:hAnsi="Tahoma"/>
        </w:rPr>
        <w:t>ı</w:t>
      </w:r>
      <w:r>
        <w:rPr/>
        <w:t>ndan dem</w:t>
      </w:r>
      <w:r>
        <w:rPr>
          <w:rFonts w:ascii="Tahoma" w:hAnsi="Tahoma"/>
        </w:rPr>
        <w:t>ә</w:t>
      </w:r>
      <w:r>
        <w:rPr/>
        <w:t>k olar ki, iki 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</w:t>
      </w:r>
      <w:r>
        <w:rPr>
          <w:rFonts w:ascii="Tahoma" w:hAnsi="Tahoma"/>
          <w:spacing w:val="-20"/>
        </w:rPr>
        <w:t> </w:t>
      </w:r>
      <w:r>
        <w:rPr/>
        <w:t>çoxdur.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4"/>
        <w:spacing w:line="240" w:lineRule="auto"/>
        <w:ind w:right="0"/>
        <w:jc w:val="left"/>
        <w:rPr>
          <w:b w:val="0"/>
          <w:bCs w:val="0"/>
        </w:rPr>
      </w:pPr>
      <w:bookmarkStart w:name="_TOC_250091" w:id="11"/>
      <w:r>
        <w:rPr/>
        <w:t>ANAKARTLAR</w:t>
      </w:r>
      <w:bookmarkEnd w:id="11"/>
      <w:r>
        <w:rPr>
          <w:b w:val="0"/>
        </w:rPr>
      </w:r>
    </w:p>
    <w:p>
      <w:pPr>
        <w:pStyle w:val="BodyText"/>
        <w:spacing w:line="240" w:lineRule="auto" w:before="239"/>
        <w:ind w:left="253" w:right="236"/>
        <w:jc w:val="both"/>
      </w:pPr>
      <w:r>
        <w:rPr/>
        <w:t>Anakart FK-n</w:t>
      </w:r>
      <w:r>
        <w:rPr>
          <w:rFonts w:ascii="Tahoma" w:hAnsi="Tahoma"/>
        </w:rPr>
        <w:t>ı</w:t>
      </w:r>
      <w:r>
        <w:rPr/>
        <w:t>n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әş</w:t>
      </w:r>
      <w:r>
        <w:rPr/>
        <w:t>kil ed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sas qur</w:t>
      </w:r>
      <w:r>
        <w:rPr>
          <w:rFonts w:ascii="Tahoma" w:hAnsi="Tahoma"/>
        </w:rPr>
        <w:t>ğ</w:t>
      </w:r>
      <w:r>
        <w:rPr/>
        <w:t>ulardan</w:t>
      </w:r>
      <w:r>
        <w:rPr>
          <w:spacing w:val="72"/>
        </w:rPr>
        <w:t> </w:t>
      </w:r>
      <w:r>
        <w:rPr/>
        <w:t>biridir.</w:t>
      </w:r>
      <w:r>
        <w:rPr>
          <w:w w:val="99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mis keçiricil</w:t>
      </w:r>
      <w:r>
        <w:rPr>
          <w:rFonts w:ascii="Tahoma" w:hAnsi="Tahoma"/>
        </w:rPr>
        <w:t>ә</w:t>
      </w:r>
      <w:r>
        <w:rPr/>
        <w:t>rin oldu</w:t>
      </w:r>
      <w:r>
        <w:rPr>
          <w:rFonts w:ascii="Tahoma" w:hAnsi="Tahoma"/>
        </w:rPr>
        <w:t>ğ</w:t>
      </w:r>
      <w:r>
        <w:rPr/>
        <w:t>u tekstolitd</w:t>
      </w:r>
      <w:r>
        <w:rPr>
          <w:rFonts w:ascii="Tahoma" w:hAnsi="Tahoma"/>
        </w:rPr>
        <w:t>ә</w:t>
      </w:r>
      <w:r>
        <w:rPr/>
        <w:t>n haz</w:t>
      </w:r>
      <w:r>
        <w:rPr>
          <w:rFonts w:ascii="Tahoma" w:hAnsi="Tahoma"/>
        </w:rPr>
        <w:t>ı</w:t>
      </w:r>
      <w:r>
        <w:rPr/>
        <w:t>rlanm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  <w:spacing w:val="18"/>
        </w:rPr>
        <w:t> </w:t>
      </w:r>
      <w:r>
        <w:rPr/>
        <w:t>lövh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Tahoma" w:hAnsi="Tahoma"/>
        </w:rPr>
        <w:t>şә</w:t>
      </w:r>
      <w:r>
        <w:rPr/>
        <w:t>klind</w:t>
      </w:r>
      <w:r>
        <w:rPr>
          <w:rFonts w:ascii="Tahoma" w:hAnsi="Tahoma"/>
        </w:rPr>
        <w:t>ә</w:t>
      </w:r>
      <w:r>
        <w:rPr/>
        <w:t>dir. Geni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 </w:t>
      </w:r>
      <w:r>
        <w:rPr/>
        <w:t>yuvalar</w:t>
      </w:r>
      <w:r>
        <w:rPr>
          <w:rFonts w:ascii="Tahoma" w:hAnsi="Tahoma"/>
        </w:rPr>
        <w:t>ı</w:t>
      </w:r>
      <w:r>
        <w:rPr/>
        <w:t>, </w:t>
      </w:r>
      <w:r>
        <w:rPr>
          <w:rFonts w:ascii="Arial" w:hAnsi="Arial"/>
          <w:color w:val="1A1A1A"/>
        </w:rPr>
        <w:t>BIOS</w:t>
      </w:r>
      <w:r>
        <w:rPr/>
        <w:t>, mikrosxem d</w:t>
      </w:r>
      <w:r>
        <w:rPr>
          <w:rFonts w:ascii="Tahoma" w:hAnsi="Tahoma"/>
        </w:rPr>
        <w:t>ә</w:t>
      </w:r>
      <w:r>
        <w:rPr/>
        <w:t>stl</w:t>
      </w:r>
      <w:r>
        <w:rPr>
          <w:rFonts w:ascii="Tahoma" w:hAnsi="Tahoma"/>
        </w:rPr>
        <w:t>ә</w:t>
      </w:r>
      <w:r>
        <w:rPr/>
        <w:t>ri</w:t>
      </w:r>
      <w:r>
        <w:rPr>
          <w:spacing w:val="18"/>
        </w:rPr>
        <w:t> </w:t>
      </w:r>
      <w:r>
        <w:rPr/>
        <w:t>anakart</w:t>
      </w:r>
      <w:r>
        <w:rPr>
          <w:spacing w:val="-1"/>
          <w:w w:val="99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yerl</w:t>
      </w:r>
      <w:r>
        <w:rPr>
          <w:rFonts w:ascii="Tahoma" w:hAnsi="Tahoma"/>
        </w:rPr>
        <w:t>әş</w:t>
      </w:r>
      <w:r>
        <w:rPr/>
        <w:t>ir. Bundan ba</w:t>
      </w:r>
      <w:r>
        <w:rPr>
          <w:rFonts w:ascii="Tahoma" w:hAnsi="Tahoma"/>
        </w:rPr>
        <w:t>ş</w:t>
      </w:r>
      <w:r>
        <w:rPr/>
        <w:t>qa </w:t>
      </w:r>
      <w:r>
        <w:rPr>
          <w:rFonts w:ascii="Arial" w:hAnsi="Arial"/>
          <w:color w:val="1A1A1A"/>
        </w:rPr>
        <w:t>CPU</w:t>
      </w:r>
      <w:r>
        <w:rPr/>
        <w:t>,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 yadda</w:t>
      </w:r>
      <w:r>
        <w:rPr>
          <w:rFonts w:ascii="Tahoma" w:hAnsi="Tahoma"/>
        </w:rPr>
        <w:t>ş</w:t>
      </w:r>
      <w:r>
        <w:rPr/>
        <w:t>, interfeysl</w:t>
      </w:r>
      <w:r>
        <w:rPr>
          <w:rFonts w:ascii="Tahoma" w:hAnsi="Tahoma"/>
        </w:rPr>
        <w:t>ә</w:t>
      </w:r>
      <w:r>
        <w:rPr/>
        <w:t>r,</w:t>
      </w:r>
      <w:r>
        <w:rPr>
          <w:spacing w:val="-14"/>
        </w:rPr>
        <w:t> </w:t>
      </w:r>
      <w:r>
        <w:rPr>
          <w:rFonts w:ascii="Arial" w:hAnsi="Arial"/>
          <w:color w:val="1A1A1A"/>
        </w:rPr>
        <w:t>Mouse</w:t>
      </w:r>
      <w:r>
        <w:rPr/>
        <w:t>,</w:t>
      </w:r>
      <w:r>
        <w:rPr>
          <w:w w:val="99"/>
        </w:rPr>
        <w:t> </w:t>
      </w:r>
      <w:r>
        <w:rPr/>
        <w:t>klaviatura v</w:t>
      </w:r>
      <w:r>
        <w:rPr>
          <w:rFonts w:ascii="Tahoma" w:hAnsi="Tahoma"/>
        </w:rPr>
        <w:t>ә </w:t>
      </w:r>
      <w:r>
        <w:rPr/>
        <w:t>müxt</w:t>
      </w:r>
      <w:r>
        <w:rPr>
          <w:rFonts w:ascii="Tahoma" w:hAnsi="Tahoma"/>
        </w:rPr>
        <w:t>ә</w:t>
      </w:r>
      <w:r>
        <w:rPr/>
        <w:t>lif FK kartlar</w:t>
      </w:r>
      <w:r>
        <w:rPr>
          <w:rFonts w:ascii="Tahoma" w:hAnsi="Tahoma"/>
        </w:rPr>
        <w:t>ı </w:t>
      </w:r>
      <w:r>
        <w:rPr/>
        <w:t>(modem,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, ekran, s</w:t>
      </w:r>
      <w:r>
        <w:rPr>
          <w:rFonts w:ascii="Tahoma" w:hAnsi="Tahoma"/>
        </w:rPr>
        <w:t>ә</w:t>
      </w:r>
      <w:r>
        <w:rPr/>
        <w:t>s v</w:t>
      </w:r>
      <w:r>
        <w:rPr>
          <w:rFonts w:ascii="Tahoma" w:hAnsi="Tahoma"/>
        </w:rPr>
        <w:t>ә</w:t>
      </w:r>
      <w:r>
        <w:rPr>
          <w:rFonts w:ascii="Tahoma" w:hAnsi="Tahoma"/>
          <w:spacing w:val="8"/>
        </w:rPr>
        <w:t> </w:t>
      </w:r>
      <w:r>
        <w:rPr/>
        <w:t>s.</w:t>
      </w:r>
      <w:r>
        <w:rPr>
          <w:spacing w:val="-2"/>
          <w:w w:val="99"/>
        </w:rPr>
        <w:t> </w:t>
      </w:r>
      <w:r>
        <w:rPr/>
        <w:t>kartlar) anakart üz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</w:t>
      </w:r>
      <w:r>
        <w:rPr>
          <w:rFonts w:ascii="Tahoma" w:hAnsi="Tahoma"/>
          <w:spacing w:val="-8"/>
        </w:rPr>
        <w:t> </w:t>
      </w:r>
      <w:r>
        <w:rPr/>
        <w:t>qo</w:t>
      </w:r>
      <w:r>
        <w:rPr>
          <w:rFonts w:ascii="Tahoma" w:hAnsi="Tahoma"/>
        </w:rPr>
        <w:t>ş</w:t>
      </w:r>
      <w:r>
        <w:rPr/>
        <w:t>ulur.</w:t>
      </w:r>
    </w:p>
    <w:p>
      <w:pPr>
        <w:pStyle w:val="BodyText"/>
        <w:spacing w:line="240" w:lineRule="auto" w:before="192"/>
        <w:ind w:left="254" w:right="235"/>
        <w:jc w:val="both"/>
        <w:rPr>
          <w:rFonts w:ascii="Tahoma" w:hAnsi="Tahoma" w:cs="Tahoma" w:eastAsia="Tahoma"/>
        </w:rPr>
      </w:pPr>
      <w:r>
        <w:rPr/>
        <w:t>Müasir dövrd</w:t>
      </w:r>
      <w:r>
        <w:rPr>
          <w:rFonts w:ascii="Tahoma" w:hAnsi="Tahoma"/>
        </w:rPr>
        <w:t>ә ә</w:t>
      </w:r>
      <w:r>
        <w:rPr/>
        <w:t>n geni</w:t>
      </w:r>
      <w:r>
        <w:rPr>
          <w:rFonts w:ascii="Tahoma" w:hAnsi="Tahoma"/>
        </w:rPr>
        <w:t>ş </w:t>
      </w:r>
      <w:r>
        <w:rPr/>
        <w:t>yay</w:t>
      </w:r>
      <w:r>
        <w:rPr>
          <w:rFonts w:ascii="Tahoma" w:hAnsi="Tahoma"/>
        </w:rPr>
        <w:t>ı</w:t>
      </w:r>
      <w:r>
        <w:rPr/>
        <w:t>lan anakartlar ekran  kart</w:t>
      </w:r>
      <w:r>
        <w:rPr>
          <w:rFonts w:ascii="Tahoma" w:hAnsi="Tahoma"/>
        </w:rPr>
        <w:t>ı</w:t>
      </w:r>
      <w:r>
        <w:rPr/>
        <w:t>,</w:t>
      </w:r>
      <w:r>
        <w:rPr>
          <w:spacing w:val="-16"/>
        </w:rPr>
        <w:t>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kart</w:t>
      </w:r>
      <w:r>
        <w:rPr>
          <w:rFonts w:ascii="Tahoma" w:hAnsi="Tahoma"/>
        </w:rPr>
        <w:t>ı</w:t>
      </w:r>
      <w:r>
        <w:rPr/>
        <w:t>,</w:t>
      </w:r>
      <w:r>
        <w:rPr>
          <w:spacing w:val="63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</w:t>
      </w:r>
      <w:r>
        <w:rPr>
          <w:spacing w:val="62"/>
        </w:rPr>
        <w:t> </w:t>
      </w:r>
      <w:r>
        <w:rPr/>
        <w:t>kart</w:t>
      </w:r>
      <w:r>
        <w:rPr>
          <w:rFonts w:ascii="Tahoma" w:hAnsi="Tahoma"/>
        </w:rPr>
        <w:t>ı</w:t>
      </w:r>
      <w:r>
        <w:rPr>
          <w:rFonts w:ascii="Tahoma" w:hAnsi="Tahoma"/>
          <w:spacing w:val="62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4"/>
        </w:rPr>
        <w:t> </w:t>
      </w:r>
      <w:r>
        <w:rPr/>
        <w:t>s.</w:t>
      </w:r>
      <w:r>
        <w:rPr>
          <w:spacing w:val="62"/>
        </w:rPr>
        <w:t> </w:t>
      </w:r>
      <w:r>
        <w:rPr/>
        <w:t>kartlar</w:t>
      </w:r>
      <w:r>
        <w:rPr>
          <w:rFonts w:ascii="Tahoma" w:hAnsi="Tahoma"/>
        </w:rPr>
        <w:t>ı</w:t>
      </w:r>
      <w:r>
        <w:rPr>
          <w:rFonts w:ascii="Tahoma" w:hAnsi="Tahoma"/>
          <w:spacing w:val="62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63"/>
        </w:rPr>
        <w:t> </w:t>
      </w:r>
      <w:r>
        <w:rPr/>
        <w:t>birl</w:t>
      </w:r>
      <w:r>
        <w:rPr>
          <w:rFonts w:ascii="Tahoma" w:hAnsi="Tahoma"/>
        </w:rPr>
        <w:t>әş</w:t>
      </w:r>
      <w:r>
        <w:rPr/>
        <w:t>dir</w:t>
      </w:r>
      <w:r>
        <w:rPr>
          <w:rFonts w:ascii="Tahoma" w:hAnsi="Tahoma"/>
        </w:rPr>
        <w:t>ә</w:t>
      </w:r>
      <w:r>
        <w:rPr/>
        <w:t>n</w:t>
      </w:r>
      <w:r>
        <w:rPr>
          <w:spacing w:val="62"/>
        </w:rPr>
        <w:t> </w:t>
      </w:r>
      <w:r>
        <w:rPr/>
        <w:t>anakartlard</w:t>
      </w:r>
      <w:r>
        <w:rPr>
          <w:rFonts w:ascii="Tahoma" w:hAnsi="Tahoma"/>
        </w:rPr>
        <w:t>ı</w:t>
      </w:r>
      <w:r>
        <w:rPr/>
        <w:t>r.</w:t>
      </w:r>
      <w:r>
        <w:rPr>
          <w:spacing w:val="63"/>
        </w:rPr>
        <w:t> </w:t>
      </w:r>
      <w:r>
        <w:rPr/>
        <w:t>Bu</w:t>
      </w:r>
      <w:r>
        <w:rPr>
          <w:spacing w:val="63"/>
        </w:rPr>
        <w:t> </w:t>
      </w:r>
      <w:r>
        <w:rPr/>
        <w:t>tip</w:t>
      </w:r>
      <w:r>
        <w:rPr>
          <w:w w:val="99"/>
        </w:rPr>
        <w:t> </w:t>
      </w:r>
      <w:r>
        <w:rPr/>
        <w:t>anakartlara</w:t>
      </w:r>
      <w:r>
        <w:rPr>
          <w:spacing w:val="71"/>
        </w:rPr>
        <w:t> </w:t>
      </w:r>
      <w:r>
        <w:rPr/>
        <w:t>daha</w:t>
      </w:r>
      <w:r>
        <w:rPr>
          <w:spacing w:val="71"/>
        </w:rPr>
        <w:t> </w:t>
      </w:r>
      <w:r>
        <w:rPr/>
        <w:t>çox</w:t>
      </w:r>
      <w:r>
        <w:rPr>
          <w:spacing w:val="72"/>
        </w:rPr>
        <w:t> </w:t>
      </w:r>
      <w:r>
        <w:rPr/>
        <w:t>maliyy</w:t>
      </w:r>
      <w:r>
        <w:rPr>
          <w:rFonts w:ascii="Tahoma" w:hAnsi="Tahoma"/>
        </w:rPr>
        <w:t>ә</w:t>
      </w:r>
      <w:r>
        <w:rPr>
          <w:rFonts w:ascii="Tahoma" w:hAnsi="Tahoma"/>
          <w:spacing w:val="72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</w:t>
      </w:r>
      <w:r>
        <w:rPr>
          <w:spacing w:val="72"/>
        </w:rPr>
        <w:t> </w:t>
      </w:r>
      <w:r>
        <w:rPr/>
        <w:t>dü</w:t>
      </w:r>
      <w:r>
        <w:rPr>
          <w:rFonts w:ascii="Tahoma" w:hAnsi="Tahoma"/>
        </w:rPr>
        <w:t>ş</w:t>
      </w:r>
      <w:r>
        <w:rPr/>
        <w:t>ünül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</w:t>
      </w:r>
      <w:r>
        <w:rPr>
          <w:spacing w:val="72"/>
        </w:rPr>
        <w:t> </w:t>
      </w:r>
      <w:r>
        <w:rPr/>
        <w:t>üstünlük</w:t>
      </w:r>
      <w:r>
        <w:rPr>
          <w:spacing w:val="70"/>
        </w:rPr>
        <w:t> </w:t>
      </w:r>
      <w:r>
        <w:rPr/>
        <w:t>verilir.</w:t>
      </w:r>
      <w:r>
        <w:rPr>
          <w:spacing w:val="72"/>
        </w:rPr>
        <w:t> </w:t>
      </w:r>
      <w:r>
        <w:rPr/>
        <w:t>Son</w:t>
      </w:r>
      <w:r>
        <w:rPr>
          <w:w w:val="99"/>
        </w:rPr>
        <w:t> </w:t>
      </w:r>
      <w:r>
        <w:rPr/>
        <w:t>ill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bu tip anakartlar</w:t>
      </w:r>
      <w:r>
        <w:rPr>
          <w:rFonts w:ascii="Tahoma" w:hAnsi="Tahoma"/>
        </w:rPr>
        <w:t>ı</w:t>
      </w:r>
      <w:r>
        <w:rPr/>
        <w:t>, standartlar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tam olaraq t</w:t>
      </w:r>
      <w:r>
        <w:rPr>
          <w:rFonts w:ascii="Tahoma" w:hAnsi="Tahoma"/>
        </w:rPr>
        <w:t>ә</w:t>
      </w:r>
      <w:r>
        <w:rPr/>
        <w:t>yin etmi</w:t>
      </w:r>
      <w:r>
        <w:rPr>
          <w:rFonts w:ascii="Tahoma" w:hAnsi="Tahoma"/>
        </w:rPr>
        <w:t>ş</w:t>
      </w:r>
      <w:r>
        <w:rPr>
          <w:rFonts w:ascii="Tahoma" w:hAnsi="Tahoma"/>
          <w:spacing w:val="64"/>
        </w:rPr>
        <w:t> </w:t>
      </w:r>
      <w:r>
        <w:rPr/>
        <w:t>olan</w:t>
      </w:r>
      <w:r>
        <w:rPr>
          <w:w w:val="99"/>
        </w:rPr>
        <w:t> </w:t>
      </w:r>
      <w:r>
        <w:rPr/>
        <w:t>kompüter </w:t>
      </w:r>
      <w:r>
        <w:rPr>
          <w:rFonts w:ascii="Tahoma" w:hAnsi="Tahoma"/>
        </w:rPr>
        <w:t>ş</w:t>
      </w:r>
      <w:r>
        <w:rPr/>
        <w:t>irk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 istifad</w:t>
      </w:r>
      <w:r>
        <w:rPr>
          <w:rFonts w:ascii="Tahoma" w:hAnsi="Tahoma"/>
        </w:rPr>
        <w:t>ә </w:t>
      </w:r>
      <w:r>
        <w:rPr/>
        <w:t>edirl</w:t>
      </w:r>
      <w:r>
        <w:rPr>
          <w:rFonts w:ascii="Tahoma" w:hAnsi="Tahoma"/>
        </w:rPr>
        <w:t>ә</w:t>
      </w:r>
      <w:r>
        <w:rPr/>
        <w:t>r (</w:t>
      </w:r>
      <w:r>
        <w:rPr>
          <w:rFonts w:ascii="Arial" w:hAnsi="Arial"/>
          <w:color w:val="1A1A1A"/>
        </w:rPr>
        <w:t>ARC</w:t>
      </w:r>
      <w:r>
        <w:rPr/>
        <w:t>, </w:t>
      </w:r>
      <w:r>
        <w:rPr>
          <w:rFonts w:ascii="Arial" w:hAnsi="Arial"/>
          <w:color w:val="1A1A1A"/>
        </w:rPr>
        <w:t>HP</w:t>
      </w:r>
      <w:r>
        <w:rPr/>
        <w:t>, </w:t>
      </w:r>
      <w:r>
        <w:rPr>
          <w:rFonts w:ascii="Arial" w:hAnsi="Arial"/>
          <w:color w:val="1A1A1A"/>
        </w:rPr>
        <w:t>IBM</w:t>
      </w:r>
      <w:r>
        <w:rPr/>
        <w:t>, </w:t>
      </w:r>
      <w:r>
        <w:rPr>
          <w:rFonts w:ascii="Arial" w:hAnsi="Arial"/>
          <w:color w:val="1A1A1A"/>
        </w:rPr>
        <w:t>DELL</w:t>
      </w:r>
      <w:r>
        <w:rPr/>
        <w:t>, </w:t>
      </w:r>
      <w:r>
        <w:rPr>
          <w:rFonts w:ascii="Arial" w:hAnsi="Arial"/>
          <w:color w:val="1A1A1A"/>
        </w:rPr>
        <w:t>COMPAQ  </w:t>
      </w:r>
      <w:r>
        <w:rPr>
          <w:rFonts w:ascii="Arial" w:hAnsi="Arial"/>
          <w:color w:val="1A1A1A"/>
          <w:spacing w:val="67"/>
        </w:rPr>
        <w:t> </w:t>
      </w:r>
      <w:r>
        <w:rPr/>
        <w:t>v</w:t>
      </w:r>
      <w:r>
        <w:rPr>
          <w:rFonts w:ascii="Tahoma" w:hAnsi="Tahoma"/>
        </w:rPr>
        <w:t>ә</w:t>
      </w:r>
    </w:p>
    <w:p>
      <w:pPr>
        <w:pStyle w:val="ListParagraph"/>
        <w:numPr>
          <w:ilvl w:val="0"/>
          <w:numId w:val="4"/>
        </w:numPr>
        <w:tabs>
          <w:tab w:pos="675" w:val="left" w:leader="none"/>
        </w:tabs>
        <w:spacing w:line="240" w:lineRule="auto" w:before="1" w:after="0"/>
        <w:ind w:left="254" w:right="236" w:firstLine="0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bunlardan 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zil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rdir). Bununla yana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özl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rinin istehsal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pacing w:val="7"/>
          <w:sz w:val="28"/>
        </w:rPr>
        <w:t> </w:t>
      </w:r>
      <w:r>
        <w:rPr>
          <w:rFonts w:ascii="Tahoma" w:hAnsi="Tahoma"/>
          <w:sz w:val="28"/>
        </w:rPr>
        <w:t>olmayan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texniki vasit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 istifad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ed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 bir marka alt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nda birl</w:t>
      </w:r>
      <w:r>
        <w:rPr>
          <w:rFonts w:ascii="Tahoma" w:hAnsi="Tahoma"/>
          <w:sz w:val="28"/>
        </w:rPr>
        <w:t>әş</w:t>
      </w:r>
      <w:r>
        <w:rPr>
          <w:rFonts w:ascii="Tahoma" w:hAnsi="Tahoma"/>
          <w:sz w:val="28"/>
        </w:rPr>
        <w:t>dir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kompüter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irk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 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, qiym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ti 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a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salmaq 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qs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dil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bu yolu</w:t>
      </w:r>
      <w:r>
        <w:rPr>
          <w:rFonts w:ascii="Tahoma" w:hAnsi="Tahoma"/>
          <w:spacing w:val="-8"/>
          <w:sz w:val="28"/>
        </w:rPr>
        <w:t> </w:t>
      </w:r>
      <w:r>
        <w:rPr>
          <w:rFonts w:ascii="Tahoma" w:hAnsi="Tahoma"/>
          <w:sz w:val="28"/>
        </w:rPr>
        <w:t>seçirl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r.</w:t>
      </w:r>
    </w:p>
    <w:p>
      <w:pPr>
        <w:pStyle w:val="BodyText"/>
        <w:spacing w:line="240" w:lineRule="auto" w:before="192"/>
        <w:ind w:left="253" w:right="238"/>
        <w:jc w:val="both"/>
      </w:pPr>
      <w:r>
        <w:rPr/>
        <w:t>Anakartlar ümumiyy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dikl</w:t>
      </w:r>
      <w:r>
        <w:rPr>
          <w:rFonts w:ascii="Tahoma" w:hAnsi="Tahoma"/>
        </w:rPr>
        <w:t>ә</w:t>
      </w:r>
      <w:r>
        <w:rPr/>
        <w:t>ri mikroprosessorun</w:t>
      </w:r>
      <w:r>
        <w:rPr>
          <w:spacing w:val="46"/>
        </w:rPr>
        <w:t> </w:t>
      </w:r>
      <w:r>
        <w:rPr/>
        <w:t>tipinin</w:t>
      </w:r>
      <w:r>
        <w:rPr>
          <w:spacing w:val="-1"/>
          <w:w w:val="99"/>
        </w:rPr>
        <w:t> </w:t>
      </w:r>
      <w:r>
        <w:rPr/>
        <w:t>ad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tan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rlar. Müasir dövrd</w:t>
      </w:r>
      <w:r>
        <w:rPr>
          <w:rFonts w:ascii="Tahoma" w:hAnsi="Tahoma"/>
        </w:rPr>
        <w:t>ә </w:t>
      </w:r>
      <w:r>
        <w:rPr/>
        <w:t>geni</w:t>
      </w:r>
      <w:r>
        <w:rPr>
          <w:rFonts w:ascii="Tahoma" w:hAnsi="Tahoma"/>
        </w:rPr>
        <w:t>ş </w:t>
      </w:r>
      <w:r>
        <w:rPr/>
        <w:t>istifad</w:t>
      </w:r>
      <w:r>
        <w:rPr>
          <w:rFonts w:ascii="Tahoma" w:hAnsi="Tahoma"/>
        </w:rPr>
        <w:t>ә </w:t>
      </w:r>
      <w:r>
        <w:rPr/>
        <w:t>olunan anakartlar</w:t>
      </w:r>
      <w:r>
        <w:rPr>
          <w:spacing w:val="57"/>
        </w:rPr>
        <w:t> </w:t>
      </w:r>
      <w:r>
        <w:rPr>
          <w:rFonts w:ascii="Arial" w:hAnsi="Arial"/>
          <w:color w:val="1A1A1A"/>
        </w:rPr>
        <w:t>Pentium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III </w:t>
      </w:r>
      <w:r>
        <w:rPr/>
        <w:t>v</w:t>
      </w:r>
      <w:r>
        <w:rPr>
          <w:rFonts w:ascii="Tahoma" w:hAnsi="Tahoma"/>
        </w:rPr>
        <w:t>ә </w:t>
      </w:r>
      <w:r>
        <w:rPr/>
        <w:t>ya </w:t>
      </w:r>
      <w:r>
        <w:rPr>
          <w:rFonts w:ascii="Arial" w:hAnsi="Arial"/>
          <w:color w:val="1A1A1A"/>
        </w:rPr>
        <w:t>Pentium IV </w:t>
      </w:r>
      <w:r>
        <w:rPr/>
        <w:t>anakartlar</w:t>
      </w:r>
      <w:r>
        <w:rPr>
          <w:rFonts w:ascii="Tahoma" w:hAnsi="Tahoma"/>
        </w:rPr>
        <w:t>ı </w:t>
      </w:r>
      <w:r>
        <w:rPr>
          <w:rFonts w:ascii="Tahoma" w:hAnsi="Tahoma"/>
        </w:rPr>
        <w:t>şә</w:t>
      </w:r>
      <w:r>
        <w:rPr/>
        <w:t>klind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-12"/>
        </w:rPr>
        <w:t> </w:t>
      </w:r>
      <w:r>
        <w:rPr/>
        <w:t>adland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rlar.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2"/>
        <w:rPr>
          <w:rFonts w:ascii="Tahoma" w:hAnsi="Tahoma" w:cs="Tahoma" w:eastAsia="Tahoma"/>
          <w:sz w:val="18"/>
          <w:szCs w:val="18"/>
        </w:rPr>
      </w:pPr>
    </w:p>
    <w:p>
      <w:pPr>
        <w:pStyle w:val="Heading5"/>
        <w:spacing w:line="240" w:lineRule="auto" w:before="7"/>
        <w:ind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/>
        <w:t>ANAKARTIN</w:t>
      </w:r>
      <w:r>
        <w:rPr>
          <w:spacing w:val="-9"/>
        </w:rPr>
        <w:t> </w:t>
      </w:r>
      <w:r>
        <w:rPr/>
        <w:t>H</w:t>
      </w:r>
      <w:r>
        <w:rPr>
          <w:rFonts w:ascii="Palatino Linotype" w:hAnsi="Palatino Linotype"/>
        </w:rPr>
        <w:t>İ</w:t>
      </w:r>
      <w:r>
        <w:rPr/>
        <w:t>SS</w:t>
      </w:r>
      <w:r>
        <w:rPr>
          <w:rFonts w:ascii="Palatino Linotype" w:hAnsi="Palatino Linotype"/>
        </w:rPr>
        <w:t>Ə</w:t>
      </w:r>
      <w:r>
        <w:rPr/>
        <w:t>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38"/>
        <w:ind w:right="248"/>
        <w:jc w:val="both"/>
      </w:pPr>
      <w:r>
        <w:rPr/>
        <w:t>Anakart</w:t>
      </w:r>
      <w:r>
        <w:rPr>
          <w:rFonts w:ascii="Tahoma" w:hAnsi="Tahoma"/>
        </w:rPr>
        <w:t>ı</w:t>
      </w:r>
      <w:r>
        <w:rPr/>
        <w:t>n</w:t>
      </w:r>
      <w:r>
        <w:rPr>
          <w:spacing w:val="56"/>
        </w:rPr>
        <w:t> </w:t>
      </w:r>
      <w:r>
        <w:rPr/>
        <w:t>daxili</w:t>
      </w:r>
      <w:r>
        <w:rPr>
          <w:spacing w:val="56"/>
        </w:rPr>
        <w:t> </w:t>
      </w:r>
      <w:r>
        <w:rPr/>
        <w:t>qurulu</w:t>
      </w:r>
      <w:r>
        <w:rPr>
          <w:rFonts w:ascii="Tahoma" w:hAnsi="Tahoma"/>
        </w:rPr>
        <w:t>ş</w:t>
      </w:r>
      <w:r>
        <w:rPr/>
        <w:t>unu</w:t>
      </w:r>
      <w:r>
        <w:rPr>
          <w:spacing w:val="56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a</w:t>
      </w:r>
      <w:r>
        <w:rPr>
          <w:spacing w:val="56"/>
        </w:rPr>
        <w:t> </w:t>
      </w:r>
      <w:r>
        <w:rPr/>
        <w:t>dü</w:t>
      </w:r>
      <w:r>
        <w:rPr>
          <w:rFonts w:ascii="Tahoma" w:hAnsi="Tahoma"/>
        </w:rPr>
        <w:t>ş</w:t>
      </w:r>
      <w:r>
        <w:rPr/>
        <w:t>m</w:t>
      </w:r>
      <w:r>
        <w:rPr>
          <w:rFonts w:ascii="Tahoma" w:hAnsi="Tahoma"/>
        </w:rPr>
        <w:t>ә</w:t>
      </w:r>
      <w:r>
        <w:rPr/>
        <w:t>k</w:t>
      </w:r>
      <w:r>
        <w:rPr>
          <w:spacing w:val="56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56"/>
        </w:rPr>
        <w:t> </w:t>
      </w:r>
      <w:r>
        <w:rPr/>
        <w:t>anakart</w:t>
      </w:r>
      <w:r>
        <w:rPr>
          <w:spacing w:val="55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ki</w:t>
      </w:r>
      <w:r>
        <w:rPr>
          <w:spacing w:val="1"/>
          <w:w w:val="99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 bir hiss</w:t>
      </w:r>
      <w:r>
        <w:rPr>
          <w:rFonts w:ascii="Tahoma" w:hAnsi="Tahoma"/>
        </w:rPr>
        <w:t>ә</w:t>
      </w:r>
      <w:r>
        <w:rPr/>
        <w:t>sinin funksiyas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öyr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/>
        <w:t>k, 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 </w:t>
      </w:r>
      <w:r>
        <w:rPr/>
        <w:t>texniki</w:t>
      </w:r>
      <w:r>
        <w:rPr>
          <w:spacing w:val="55"/>
        </w:rPr>
        <w:t> </w:t>
      </w:r>
      <w:r>
        <w:rPr/>
        <w:t>xidm</w:t>
      </w:r>
      <w:r>
        <w:rPr>
          <w:rFonts w:ascii="Tahoma" w:hAnsi="Tahoma"/>
        </w:rPr>
        <w:t>ә</w:t>
      </w:r>
      <w:r>
        <w:rPr/>
        <w:t>tçil</w:t>
      </w:r>
      <w:r>
        <w:rPr>
          <w:rFonts w:ascii="Tahoma" w:hAnsi="Tahoma"/>
        </w:rPr>
        <w:t>ә</w:t>
      </w:r>
      <w:r>
        <w:rPr/>
        <w:t>rin</w:t>
      </w:r>
      <w:r>
        <w:rPr>
          <w:w w:val="99"/>
        </w:rPr>
        <w:t> </w:t>
      </w:r>
      <w:r>
        <w:rPr/>
        <w:t>deyil, bütün istifad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rin ciddi yana</w:t>
      </w:r>
      <w:r>
        <w:rPr>
          <w:rFonts w:ascii="Tahoma" w:hAnsi="Tahoma"/>
        </w:rPr>
        <w:t>ş</w:t>
      </w:r>
      <w:r>
        <w:rPr/>
        <w:t>mas</w:t>
      </w:r>
      <w:r>
        <w:rPr>
          <w:rFonts w:ascii="Tahoma" w:hAnsi="Tahoma"/>
        </w:rPr>
        <w:t>ı </w:t>
      </w:r>
      <w:r>
        <w:rPr/>
        <w:t>laz</w:t>
      </w:r>
      <w:r>
        <w:rPr>
          <w:rFonts w:ascii="Tahoma" w:hAnsi="Tahoma"/>
        </w:rPr>
        <w:t>ı</w:t>
      </w:r>
      <w:r>
        <w:rPr/>
        <w:t>m 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  bir</w:t>
      </w:r>
      <w:r>
        <w:rPr>
          <w:spacing w:val="-29"/>
        </w:rPr>
        <w:t> </w:t>
      </w:r>
      <w:r>
        <w:rPr/>
        <w:t>mövzudur,</w:t>
      </w:r>
      <w:r>
        <w:rPr>
          <w:w w:val="99"/>
        </w:rPr>
        <w:t> </w:t>
      </w:r>
      <w:r>
        <w:rPr/>
        <w:t>çünki anakart kompüterin bütün texniki vasit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rini bir-biri</w:t>
      </w:r>
      <w:r>
        <w:rPr>
          <w:spacing w:val="55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ndir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sas vasit</w:t>
      </w:r>
      <w:r>
        <w:rPr>
          <w:rFonts w:ascii="Tahoma" w:hAnsi="Tahoma"/>
        </w:rPr>
        <w:t>ә</w:t>
      </w:r>
      <w:r>
        <w:rPr/>
        <w:t>dir. Kompüter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r hans</w:t>
      </w:r>
      <w:r>
        <w:rPr>
          <w:rFonts w:ascii="Tahoma" w:hAnsi="Tahoma"/>
        </w:rPr>
        <w:t>ı</w:t>
      </w:r>
      <w:r>
        <w:rPr>
          <w:rFonts w:ascii="Tahoma" w:hAnsi="Tahoma"/>
          <w:spacing w:val="37"/>
        </w:rPr>
        <w:t> </w:t>
      </w:r>
      <w:r>
        <w:rPr/>
        <w:t>bir</w:t>
      </w:r>
      <w:r>
        <w:rPr>
          <w:w w:val="99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iklik apar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 </w:t>
      </w:r>
      <w:r>
        <w:rPr/>
        <w:t>laz</w:t>
      </w:r>
      <w:r>
        <w:rPr>
          <w:rFonts w:ascii="Tahoma" w:hAnsi="Tahoma"/>
        </w:rPr>
        <w:t>ı</w:t>
      </w:r>
      <w:r>
        <w:rPr/>
        <w:t>m g</w:t>
      </w:r>
      <w:r>
        <w:rPr>
          <w:rFonts w:ascii="Tahoma" w:hAnsi="Tahoma"/>
        </w:rPr>
        <w:t>ә</w:t>
      </w:r>
      <w:r>
        <w:rPr/>
        <w:t>ldikd</w:t>
      </w:r>
      <w:r>
        <w:rPr>
          <w:rFonts w:ascii="Tahoma" w:hAnsi="Tahoma"/>
        </w:rPr>
        <w:t>ә</w:t>
      </w:r>
      <w:r>
        <w:rPr/>
        <w:t>, bu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rFonts w:ascii="Tahoma" w:hAnsi="Tahoma"/>
        </w:rPr>
        <w:t>ı</w:t>
      </w:r>
      <w:r>
        <w:rPr/>
        <w:t>n mütl</w:t>
      </w:r>
      <w:r>
        <w:rPr>
          <w:rFonts w:ascii="Tahoma" w:hAnsi="Tahoma"/>
        </w:rPr>
        <w:t>ә</w:t>
      </w:r>
      <w:r>
        <w:rPr/>
        <w:t>q</w:t>
      </w:r>
      <w:r>
        <w:rPr>
          <w:spacing w:val="18"/>
        </w:rPr>
        <w:t> </w:t>
      </w:r>
      <w:r>
        <w:rPr/>
        <w:t>anakartla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li bir hiss</w:t>
      </w:r>
      <w:r>
        <w:rPr>
          <w:rFonts w:ascii="Tahoma" w:hAnsi="Tahoma"/>
        </w:rPr>
        <w:t>ә</w:t>
      </w:r>
      <w:r>
        <w:rPr/>
        <w:t>si d</w:t>
      </w:r>
      <w:r>
        <w:rPr>
          <w:rFonts w:ascii="Tahoma" w:hAnsi="Tahoma"/>
        </w:rPr>
        <w:t>ә </w:t>
      </w:r>
      <w:r>
        <w:rPr/>
        <w:t>olaca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unudulmamal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Bu  bax</w:t>
      </w:r>
      <w:r>
        <w:rPr>
          <w:rFonts w:ascii="Tahoma" w:hAnsi="Tahoma"/>
        </w:rPr>
        <w:t>ı</w:t>
      </w:r>
      <w:r>
        <w:rPr/>
        <w:t>mdan</w:t>
      </w:r>
      <w:r>
        <w:rPr>
          <w:spacing w:val="-1"/>
        </w:rPr>
        <w:t> </w:t>
      </w:r>
      <w:r>
        <w:rPr/>
        <w:t>anakart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yax</w:t>
      </w:r>
      <w:r>
        <w:rPr>
          <w:rFonts w:ascii="Tahoma" w:hAnsi="Tahoma"/>
        </w:rPr>
        <w:t>ş</w:t>
      </w:r>
      <w:r>
        <w:rPr>
          <w:rFonts w:ascii="Tahoma" w:hAnsi="Tahoma"/>
        </w:rPr>
        <w:t>ı </w:t>
      </w:r>
      <w:r>
        <w:rPr/>
        <w:t>tan</w:t>
      </w:r>
      <w:r>
        <w:rPr>
          <w:rFonts w:ascii="Tahoma" w:hAnsi="Tahoma"/>
        </w:rPr>
        <w:t>ı</w:t>
      </w:r>
      <w:r>
        <w:rPr/>
        <w:t>maq, ona ç</w:t>
      </w:r>
      <w:r>
        <w:rPr>
          <w:rFonts w:ascii="Tahoma" w:hAnsi="Tahoma"/>
        </w:rPr>
        <w:t>ә</w:t>
      </w:r>
      <w:r>
        <w:rPr/>
        <w:t>kinm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n v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lumatl</w:t>
      </w:r>
      <w:r>
        <w:rPr>
          <w:rFonts w:ascii="Tahoma" w:hAnsi="Tahoma"/>
        </w:rPr>
        <w:t>ı </w:t>
      </w:r>
      <w:r>
        <w:rPr/>
        <w:t>bir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</w:t>
      </w:r>
      <w:r>
        <w:rPr>
          <w:rFonts w:ascii="Tahoma" w:hAnsi="Tahoma"/>
          <w:spacing w:val="19"/>
        </w:rPr>
        <w:t> </w:t>
      </w:r>
      <w:r>
        <w:rPr/>
        <w:t>yana</w:t>
      </w:r>
      <w:r>
        <w:rPr>
          <w:rFonts w:ascii="Tahoma" w:hAnsi="Tahoma"/>
        </w:rPr>
        <w:t>ş</w:t>
      </w:r>
      <w:r>
        <w:rPr/>
        <w:t>maq</w:t>
      </w:r>
      <w:r>
        <w:rPr>
          <w:w w:val="99"/>
        </w:rPr>
        <w:t> </w:t>
      </w:r>
      <w:r>
        <w:rPr/>
        <w:t>görül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 olan i</w:t>
      </w:r>
      <w:r>
        <w:rPr>
          <w:rFonts w:ascii="Tahoma" w:hAnsi="Tahoma"/>
        </w:rPr>
        <w:t>ş</w:t>
      </w:r>
      <w:r>
        <w:rPr/>
        <w:t>in ç</w:t>
      </w:r>
      <w:r>
        <w:rPr>
          <w:rFonts w:ascii="Tahoma" w:hAnsi="Tahoma"/>
        </w:rPr>
        <w:t>ә</w:t>
      </w:r>
      <w:r>
        <w:rPr/>
        <w:t>tinliyini</w:t>
      </w:r>
      <w:r>
        <w:rPr>
          <w:spacing w:val="-24"/>
        </w:rPr>
        <w:t> </w:t>
      </w:r>
      <w:r>
        <w:rPr/>
        <w:t>yar</w:t>
      </w:r>
      <w:r>
        <w:rPr>
          <w:rFonts w:ascii="Tahoma" w:hAnsi="Tahoma"/>
        </w:rPr>
        <w:t>ı</w:t>
      </w:r>
      <w:r>
        <w:rPr/>
        <w:t>bayar</w:t>
      </w:r>
      <w:r>
        <w:rPr>
          <w:rFonts w:ascii="Tahoma" w:hAnsi="Tahoma"/>
        </w:rPr>
        <w:t>ı</w:t>
      </w:r>
      <w:r>
        <w:rPr/>
        <w:t>azald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/>
        <w:ind w:left="1092" w:right="0" w:firstLine="0"/>
        <w:jc w:val="left"/>
      </w:pP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 anakart</w:t>
      </w:r>
      <w:r>
        <w:rPr>
          <w:rFonts w:ascii="Tahoma" w:hAnsi="Tahoma"/>
        </w:rPr>
        <w:t>ı</w:t>
      </w:r>
      <w:r>
        <w:rPr/>
        <w:t>n daxili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 v</w:t>
      </w:r>
      <w:r>
        <w:rPr>
          <w:rFonts w:ascii="Tahoma" w:hAnsi="Tahoma"/>
        </w:rPr>
        <w:t>ә </w:t>
      </w:r>
      <w:r>
        <w:rPr/>
        <w:t>portlar</w:t>
      </w:r>
      <w:r>
        <w:rPr>
          <w:rFonts w:ascii="Tahoma" w:hAnsi="Tahoma"/>
        </w:rPr>
        <w:t>ı </w:t>
      </w:r>
      <w:r>
        <w:rPr>
          <w:rFonts w:ascii="Tahoma" w:hAnsi="Tahoma"/>
        </w:rPr>
        <w:t>şә</w:t>
      </w:r>
      <w:r>
        <w:rPr/>
        <w:t>rh edil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kdir</w:t>
      </w:r>
      <w:r>
        <w:rPr>
          <w:spacing w:val="26"/>
        </w:rPr>
        <w:t> </w:t>
      </w:r>
      <w:r>
        <w:rPr/>
        <w:t>(</w:t>
      </w:r>
      <w:r>
        <w:rPr>
          <w:rFonts w:ascii="Tahoma" w:hAnsi="Tahoma"/>
        </w:rPr>
        <w:t>Şә</w:t>
      </w:r>
      <w:r>
        <w:rPr/>
        <w:t>kil</w:t>
      </w:r>
    </w:p>
    <w:p>
      <w:pPr>
        <w:pStyle w:val="BodyText"/>
        <w:spacing w:line="240" w:lineRule="auto" w:before="0"/>
        <w:ind w:right="0" w:firstLine="0"/>
        <w:jc w:val="left"/>
      </w:pPr>
      <w:r>
        <w:rPr/>
        <w:t>21.):</w:t>
      </w:r>
    </w:p>
    <w:p>
      <w:pPr>
        <w:spacing w:line="240" w:lineRule="auto" w:before="6"/>
        <w:rPr>
          <w:rFonts w:ascii="Tahoma" w:hAnsi="Tahoma" w:cs="Tahoma" w:eastAsia="Tahoma"/>
          <w:sz w:val="20"/>
          <w:szCs w:val="20"/>
        </w:rPr>
      </w:pPr>
    </w:p>
    <w:p>
      <w:pPr>
        <w:spacing w:line="6511" w:lineRule="exact"/>
        <w:ind w:left="1453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129"/>
          <w:sz w:val="20"/>
          <w:szCs w:val="20"/>
        </w:rPr>
        <w:pict>
          <v:group style="width:332.2pt;height:325.6pt;mso-position-horizontal-relative:char;mso-position-vertical-relative:line" coordorigin="0,0" coordsize="6644,6512">
            <v:shape style="position:absolute;left:1020;top:1151;width:5312;height:4360" type="#_x0000_t75" stroked="false">
              <v:imagedata r:id="rId66" o:title=""/>
            </v:shape>
            <v:group style="position:absolute;left:8;top:1411;width:324;height:323" coordorigin="8,1411" coordsize="324,323">
              <v:shape style="position:absolute;left:8;top:1411;width:324;height:323" coordorigin="8,1411" coordsize="324,323" path="m169,1411l104,1426,51,1463,17,1519,8,1563,9,1588,30,1653,72,1702,129,1730,150,1734,176,1733,244,1714,295,1674,324,1620,331,1577,330,1554,308,1491,264,1443,205,1416,169,1411xe" filled="false" stroked="true" strokeweight=".75pt" strokecolor="#000000">
                <v:path arrowok="t"/>
              </v:shape>
            </v:group>
            <v:group style="position:absolute;left:252;top:1718;width:912;height:1539" coordorigin="252,1718" coordsize="912,1539">
              <v:shape style="position:absolute;left:252;top:1718;width:912;height:1539" coordorigin="252,1718" coordsize="912,1539" path="m252,1718l1164,3256e" filled="false" stroked="true" strokeweight=".75pt" strokecolor="#000000">
                <v:path arrowok="t"/>
              </v:shape>
            </v:group>
            <v:group style="position:absolute;left:688;top:505;width:324;height:323" coordorigin="688,505" coordsize="324,323">
              <v:shape style="position:absolute;left:688;top:505;width:324;height:323" coordorigin="688,505" coordsize="324,323" path="m850,505l784,519,731,557,697,613,688,657,689,681,710,747,752,796,809,824,831,828,856,827,924,808,975,768,1005,713,1012,672,1010,648,988,584,944,536,885,509,850,505xe" filled="false" stroked="true" strokeweight=".75pt" strokecolor="#000000">
                <v:path arrowok="t"/>
              </v:shape>
            </v:group>
            <v:group style="position:absolute;left:935;top:813;width:444;height:734" coordorigin="935,813" coordsize="444,734">
              <v:shape style="position:absolute;left:935;top:813;width:444;height:734" coordorigin="935,813" coordsize="444,734" path="m935,813l1379,1546e" filled="false" stroked="true" strokeweight=".75pt" strokecolor="#000000">
                <v:path arrowok="t"/>
              </v:shape>
            </v:group>
            <v:group style="position:absolute;left:1638;top:733;width:324;height:323" coordorigin="1638,733" coordsize="324,323">
              <v:shape style="position:absolute;left:1638;top:733;width:324;height:323" coordorigin="1638,733" coordsize="324,323" path="m1800,733l1734,748,1682,785,1647,841,1638,885,1640,910,1661,975,1703,1024,1760,1052,1781,1056,1807,1055,1875,1036,1926,996,1955,942,1962,899,1960,876,1938,813,1895,765,1836,738,1800,733xe" filled="false" stroked="true" strokeweight=".75pt" strokecolor="#000000">
                <v:path arrowok="t"/>
              </v:shape>
            </v:group>
            <v:group style="position:absolute;left:1860;top:1053;width:444;height:1121" coordorigin="1860,1053" coordsize="444,1121">
              <v:shape style="position:absolute;left:1860;top:1053;width:444;height:1121" coordorigin="1860,1053" coordsize="444,1121" path="m1860,1053l2304,2173e" filled="false" stroked="true" strokeweight=".75pt" strokecolor="#000000">
                <v:path arrowok="t"/>
              </v:shape>
            </v:group>
            <v:group style="position:absolute;left:3330;top:8;width:324;height:323" coordorigin="3330,8" coordsize="324,323">
              <v:shape style="position:absolute;left:3330;top:8;width:324;height:323" coordorigin="3330,8" coordsize="324,323" path="m3492,8l3426,21,3374,59,3339,115,3330,159,3332,183,3353,249,3395,298,3452,326,3473,330,3499,329,3567,310,3618,270,3647,215,3654,173,3652,150,3630,86,3587,38,3528,11,3492,8xe" filled="false" stroked="true" strokeweight=".75pt" strokecolor="#000000">
                <v:path arrowok="t"/>
              </v:shape>
            </v:group>
            <v:group style="position:absolute;left:3552;top:325;width:444;height:1121" coordorigin="3552,325" coordsize="444,1121">
              <v:shape style="position:absolute;left:3552;top:325;width:444;height:1121" coordorigin="3552,325" coordsize="444,1121" path="m3552,325l3996,1446e" filled="false" stroked="true" strokeweight=".75pt" strokecolor="#000000">
                <v:path arrowok="t"/>
              </v:shape>
            </v:group>
            <v:group style="position:absolute;left:5458;top:505;width:324;height:323" coordorigin="5458,505" coordsize="324,323">
              <v:shape style="position:absolute;left:5458;top:505;width:324;height:323" coordorigin="5458,505" coordsize="324,323" path="m5620,505l5554,520,5501,557,5467,613,5458,657,5459,682,5480,747,5522,796,5579,824,5601,828,5626,827,5694,808,5745,768,5775,714,5782,671,5780,648,5758,585,5714,537,5655,510,5620,505xe" filled="false" stroked="true" strokeweight=".75pt" strokecolor="#000000">
                <v:path arrowok="t"/>
              </v:shape>
            </v:group>
            <v:group style="position:absolute;left:4926;top:825;width:640;height:1178" coordorigin="4926,825" coordsize="640,1178">
              <v:shape style="position:absolute;left:4926;top:825;width:640;height:1178" coordorigin="4926,825" coordsize="640,1178" path="m5566,825l4926,2002e" filled="false" stroked="true" strokeweight=".75pt" strokecolor="#000000">
                <v:path arrowok="t"/>
              </v:shape>
            </v:group>
            <v:group style="position:absolute;left:6312;top:2101;width:324;height:323" coordorigin="6312,2101" coordsize="324,323">
              <v:shape style="position:absolute;left:6312;top:2101;width:324;height:323" coordorigin="6312,2101" coordsize="324,323" path="m6474,2101l6408,2116,6356,2153,6321,2209,6312,2253,6314,2278,6335,2343,6377,2392,6434,2420,6455,2424,6481,2423,6549,2404,6600,2364,6629,2310,6636,2267,6634,2244,6612,2181,6569,2133,6510,2106,6474,2101xe" filled="true" fillcolor="#ffffff" stroked="false">
                <v:path arrowok="t"/>
                <v:fill type="solid"/>
              </v:shape>
            </v:group>
            <v:group style="position:absolute;left:6312;top:2101;width:324;height:323" coordorigin="6312,2101" coordsize="324,323">
              <v:shape style="position:absolute;left:6312;top:2101;width:324;height:323" coordorigin="6312,2101" coordsize="324,323" path="m6474,2101l6408,2116,6356,2153,6321,2209,6312,2253,6314,2278,6335,2343,6377,2392,6434,2420,6455,2424,6481,2423,6549,2404,6600,2364,6629,2310,6636,2267,6634,2244,6612,2181,6569,2133,6510,2106,6474,2101xe" filled="false" stroked="true" strokeweight=".75pt" strokecolor="#000000">
                <v:path arrowok="t"/>
              </v:shape>
            </v:group>
            <v:group style="position:absolute;left:5782;top:2421;width:639;height:1178" coordorigin="5782,2421" coordsize="639,1178">
              <v:shape style="position:absolute;left:5782;top:2421;width:639;height:1178" coordorigin="5782,2421" coordsize="639,1178" path="m6420,2421l5782,3598e" filled="false" stroked="true" strokeweight=".75pt" strokecolor="#000000">
                <v:path arrowok="t"/>
              </v:shape>
            </v:group>
            <v:group style="position:absolute;left:6256;top:3299;width:324;height:323" coordorigin="6256,3299" coordsize="324,323">
              <v:shape style="position:absolute;left:6256;top:3299;width:324;height:323" coordorigin="6256,3299" coordsize="324,323" path="m6418,3299l6352,3313,6299,3351,6265,3406,6256,3450,6257,3475,6278,3541,6320,3590,6377,3618,6399,3622,6424,3621,6492,3601,6543,3562,6573,3507,6580,3465,6578,3441,6556,3378,6512,3330,6453,3303,6418,3299xe" filled="true" fillcolor="#ffffff" stroked="false">
                <v:path arrowok="t"/>
                <v:fill type="solid"/>
              </v:shape>
            </v:group>
            <v:group style="position:absolute;left:6256;top:3299;width:324;height:323" coordorigin="6256,3299" coordsize="324,323">
              <v:shape style="position:absolute;left:6256;top:3299;width:324;height:323" coordorigin="6256,3299" coordsize="324,323" path="m6418,3299l6352,3313,6299,3351,6265,3406,6256,3450,6257,3475,6278,3541,6320,3590,6377,3618,6399,3622,6424,3621,6492,3601,6543,3562,6573,3507,6580,3465,6578,3441,6556,3378,6512,3330,6453,3303,6418,3299xe" filled="false" stroked="true" strokeweight=".75pt" strokecolor="#000000">
                <v:path arrowok="t"/>
              </v:shape>
            </v:group>
            <v:group style="position:absolute;left:5724;top:3618;width:640;height:1178" coordorigin="5724,3618" coordsize="640,1178">
              <v:shape style="position:absolute;left:5724;top:3618;width:640;height:1178" coordorigin="5724,3618" coordsize="640,1178" path="m6364,3618l5724,4795e" filled="false" stroked="true" strokeweight=".75pt" strokecolor="#000000">
                <v:path arrowok="t"/>
              </v:shape>
            </v:group>
            <v:group style="position:absolute;left:2231;top:6182;width:324;height:323" coordorigin="2231,6182" coordsize="324,323">
              <v:shape style="position:absolute;left:2231;top:6182;width:324;height:323" coordorigin="2231,6182" coordsize="324,323" path="m2393,6182l2327,6195,2274,6233,2240,6289,2231,6333,2233,6357,2253,6423,2295,6472,2352,6500,2374,6504,2400,6503,2467,6484,2518,6444,2548,6389,2555,6348,2553,6324,2531,6260,2487,6212,2428,6185,2393,6182xe" filled="false" stroked="true" strokeweight=".75pt" strokecolor="#000000">
                <v:path arrowok="t"/>
              </v:shape>
            </v:group>
            <v:group style="position:absolute;left:2476;top:5422;width:570;height:798" coordorigin="2476,5422" coordsize="570,798">
              <v:shape style="position:absolute;left:2476;top:5422;width:570;height:798" coordorigin="2476,5422" coordsize="570,798" path="m2476,6220l3046,5422e" filled="false" stroked="true" strokeweight=".75pt" strokecolor="#000000">
                <v:path arrowok="t"/>
              </v:shape>
            </v:group>
            <v:group style="position:absolute;left:3827;top:5953;width:324;height:323" coordorigin="3827,5953" coordsize="324,323">
              <v:shape style="position:absolute;left:3827;top:5953;width:324;height:323" coordorigin="3827,5953" coordsize="324,323" path="m3989,5953l3923,5967,3870,6005,3836,6061,3827,6105,3829,6129,3849,6195,3891,6244,3948,6272,3970,6276,3996,6275,4063,6256,4114,6216,4144,6161,4151,6120,4149,6096,4127,6032,4083,5984,4024,5957,3989,5953xe" filled="false" stroked="true" strokeweight=".75pt" strokecolor="#000000">
                <v:path arrowok="t"/>
              </v:shape>
            </v:group>
            <v:group style="position:absolute;left:4072;top:5194;width:570;height:798" coordorigin="4072,5194" coordsize="570,798">
              <v:shape style="position:absolute;left:4072;top:5194;width:570;height:798" coordorigin="4072,5194" coordsize="570,798" path="m4072,5992l4642,5194e" filled="false" stroked="true" strokeweight=".75pt" strokecolor="#000000">
                <v:path arrowok="t"/>
              </v:shape>
            </v:group>
            <v:group style="position:absolute;left:2059;top:5668;width:324;height:323" coordorigin="2059,5668" coordsize="324,323">
              <v:shape style="position:absolute;left:2059;top:5668;width:324;height:323" coordorigin="2059,5668" coordsize="324,323" path="m2221,5668l2156,5682,2103,5720,2069,5776,2059,5819,2061,5844,2082,5910,2124,5959,2181,5987,2202,5991,2228,5990,2296,5970,2347,5931,2376,5876,2383,5834,2382,5810,2360,5747,2316,5699,2257,5672,2221,5668xe" filled="false" stroked="true" strokeweight=".75pt" strokecolor="#000000">
                <v:path arrowok="t"/>
              </v:shape>
            </v:group>
            <v:group style="position:absolute;left:2304;top:3370;width:628;height:2338" coordorigin="2304,3370" coordsize="628,2338">
              <v:shape style="position:absolute;left:2304;top:3370;width:628;height:2338" coordorigin="2304,3370" coordsize="628,2338" path="m2304,5707l2932,3370e" filled="false" stroked="true" strokeweight=".75pt" strokecolor="#000000">
                <v:path arrowok="t"/>
              </v:shape>
            </v:group>
            <v:group style="position:absolute;left:749;top:5953;width:324;height:323" coordorigin="749,5953" coordsize="324,323">
              <v:shape style="position:absolute;left:749;top:5953;width:324;height:323" coordorigin="749,5953" coordsize="324,323" path="m911,5953l845,5967,792,6005,758,6061,749,6105,751,6129,771,6195,813,6244,870,6272,892,6276,918,6275,985,6256,1036,6216,1066,6161,1073,6120,1071,6096,1049,6032,1005,5984,946,5957,911,5953xe" filled="false" stroked="true" strokeweight=".75pt" strokecolor="#000000">
                <v:path arrowok="t"/>
              </v:shape>
            </v:group>
            <v:group style="position:absolute;left:994;top:5194;width:570;height:798" coordorigin="994,5194" coordsize="570,798">
              <v:shape style="position:absolute;left:994;top:5194;width:570;height:798" coordorigin="994,5194" coordsize="570,798" path="m994,5992l1564,5194e" filled="false" stroked="true" strokeweight=".75pt" strokecolor="#000000">
                <v:path arrowok="t"/>
              </v:shape>
              <v:shape style="position:absolute;left:3443;top:83;width:101;height:201" type="#_x0000_t202" filled="false" stroked="false">
                <v:textbox inset="0,0,0,0">
                  <w:txbxContent>
                    <w:p>
                      <w:pPr>
                        <w:spacing w:line="20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/>
                          <w:w w:val="100"/>
                          <w:sz w:val="20"/>
                        </w:rPr>
                        <w:t>4</w:t>
                      </w:r>
                    </w:p>
                  </w:txbxContent>
                </v:textbox>
                <w10:wrap type="none"/>
              </v:shape>
              <v:shape style="position:absolute;left:799;top:581;width:101;height:201" type="#_x0000_t202" filled="false" stroked="false">
                <v:textbox inset="0,0,0,0">
                  <w:txbxContent>
                    <w:p>
                      <w:pPr>
                        <w:spacing w:line="20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/>
                          <w:w w:val="100"/>
                          <w:sz w:val="20"/>
                        </w:rPr>
                        <w:t>2</w:t>
                      </w:r>
                    </w:p>
                  </w:txbxContent>
                </v:textbox>
                <w10:wrap type="none"/>
              </v:shape>
              <v:shape style="position:absolute;left:5569;top:582;width:101;height:201" type="#_x0000_t202" filled="false" stroked="false">
                <v:textbox inset="0,0,0,0">
                  <w:txbxContent>
                    <w:p>
                      <w:pPr>
                        <w:spacing w:line="20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/>
                          <w:w w:val="100"/>
                          <w:sz w:val="20"/>
                        </w:rPr>
                        <w:t>5</w:t>
                      </w:r>
                    </w:p>
                  </w:txbxContent>
                </v:textbox>
                <w10:wrap type="none"/>
              </v:shape>
              <v:shape style="position:absolute;left:1751;top:810;width:101;height:201" type="#_x0000_t202" filled="false" stroked="false">
                <v:textbox inset="0,0,0,0">
                  <w:txbxContent>
                    <w:p>
                      <w:pPr>
                        <w:spacing w:line="20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/>
                          <w:w w:val="100"/>
                          <w:sz w:val="20"/>
                        </w:rPr>
                        <w:t>3</w:t>
                      </w:r>
                    </w:p>
                  </w:txbxContent>
                </v:textbox>
                <w10:wrap type="none"/>
              </v:shape>
              <v:shape style="position:absolute;left:119;top:1488;width:101;height:201" type="#_x0000_t202" filled="false" stroked="false">
                <v:textbox inset="0,0,0,0">
                  <w:txbxContent>
                    <w:p>
                      <w:pPr>
                        <w:spacing w:line="20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/>
                          <w:w w:val="100"/>
                          <w:sz w:val="20"/>
                        </w:rPr>
                        <w:t>1</w:t>
                      </w:r>
                    </w:p>
                  </w:txbxContent>
                </v:textbox>
                <w10:wrap type="none"/>
              </v:shape>
              <v:shape style="position:absolute;left:6424;top:2178;width:101;height:201" type="#_x0000_t202" filled="false" stroked="false">
                <v:textbox inset="0,0,0,0">
                  <w:txbxContent>
                    <w:p>
                      <w:pPr>
                        <w:spacing w:line="20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/>
                          <w:w w:val="100"/>
                          <w:sz w:val="20"/>
                        </w:rPr>
                        <w:t>6</w:t>
                      </w:r>
                    </w:p>
                  </w:txbxContent>
                </v:textbox>
                <w10:wrap type="none"/>
              </v:shape>
              <v:shape style="position:absolute;left:6367;top:3374;width:101;height:201" type="#_x0000_t202" filled="false" stroked="false">
                <v:textbox inset="0,0,0,0">
                  <w:txbxContent>
                    <w:p>
                      <w:pPr>
                        <w:spacing w:line="20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/>
                          <w:w w:val="100"/>
                          <w:sz w:val="20"/>
                        </w:rPr>
                        <w:t>7</w:t>
                      </w:r>
                    </w:p>
                  </w:txbxContent>
                </v:textbox>
                <w10:wrap type="none"/>
              </v:shape>
              <v:shape style="position:absolute;left:2120;top:5743;width:202;height:201" type="#_x0000_t202" filled="false" stroked="false">
                <v:textbox inset="0,0,0,0">
                  <w:txbxContent>
                    <w:p>
                      <w:pPr>
                        <w:spacing w:line="20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/>
                          <w:w w:val="100"/>
                          <w:sz w:val="20"/>
                        </w:rPr>
                        <w:t>10</w:t>
                      </w:r>
                    </w:p>
                  </w:txbxContent>
                </v:textbox>
                <w10:wrap type="none"/>
              </v:shape>
              <v:shape style="position:absolute;left:810;top:6029;width:202;height:201" type="#_x0000_t202" filled="false" stroked="false">
                <v:textbox inset="0,0,0,0">
                  <w:txbxContent>
                    <w:p>
                      <w:pPr>
                        <w:spacing w:line="20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/>
                          <w:w w:val="100"/>
                          <w:sz w:val="20"/>
                        </w:rPr>
                        <w:t>11</w:t>
                      </w:r>
                    </w:p>
                  </w:txbxContent>
                </v:textbox>
                <w10:wrap type="none"/>
              </v:shape>
              <v:shape style="position:absolute;left:3938;top:6029;width:101;height:201" type="#_x0000_t202" filled="false" stroked="false">
                <v:textbox inset="0,0,0,0">
                  <w:txbxContent>
                    <w:p>
                      <w:pPr>
                        <w:spacing w:line="20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/>
                          <w:w w:val="100"/>
                          <w:sz w:val="20"/>
                        </w:rPr>
                        <w:t>8</w:t>
                      </w:r>
                    </w:p>
                  </w:txbxContent>
                </v:textbox>
                <w10:wrap type="none"/>
              </v:shape>
              <v:shape style="position:absolute;left:2342;top:6257;width:101;height:201" type="#_x0000_t202" filled="false" stroked="false">
                <v:textbox inset="0,0,0,0">
                  <w:txbxContent>
                    <w:p>
                      <w:pPr>
                        <w:spacing w:line="20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/>
                          <w:w w:val="100"/>
                          <w:sz w:val="20"/>
                        </w:rPr>
                        <w:t>9</w:t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ahoma" w:hAnsi="Tahoma" w:cs="Tahoma" w:eastAsia="Tahoma"/>
          <w:position w:val="-129"/>
          <w:sz w:val="20"/>
          <w:szCs w:val="20"/>
        </w:rPr>
      </w:r>
    </w:p>
    <w:p>
      <w:pPr>
        <w:spacing w:line="240" w:lineRule="auto" w:before="1"/>
        <w:rPr>
          <w:rFonts w:ascii="Tahoma" w:hAnsi="Tahoma" w:cs="Tahoma" w:eastAsia="Tahoma"/>
          <w:sz w:val="16"/>
          <w:szCs w:val="16"/>
        </w:rPr>
      </w:pPr>
    </w:p>
    <w:p>
      <w:pPr>
        <w:spacing w:before="51"/>
        <w:ind w:left="2251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21. </w:t>
      </w:r>
      <w:r>
        <w:rPr>
          <w:rFonts w:ascii="Tahoma" w:hAnsi="Tahoma"/>
          <w:sz w:val="28"/>
        </w:rPr>
        <w:t>Anakart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ümumi</w:t>
      </w:r>
      <w:r>
        <w:rPr>
          <w:rFonts w:ascii="Tahoma" w:hAnsi="Tahoma"/>
          <w:spacing w:val="14"/>
          <w:sz w:val="28"/>
        </w:rPr>
        <w:t> </w:t>
      </w:r>
      <w:r>
        <w:rPr>
          <w:rFonts w:ascii="Tahoma" w:hAnsi="Tahoma"/>
          <w:sz w:val="28"/>
        </w:rPr>
        <w:t>görünü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ü</w:t>
      </w:r>
    </w:p>
    <w:p>
      <w:pPr>
        <w:spacing w:line="240" w:lineRule="auto" w:before="9"/>
        <w:rPr>
          <w:rFonts w:ascii="Tahoma" w:hAnsi="Tahoma" w:cs="Tahoma" w:eastAsia="Tahoma"/>
          <w:sz w:val="29"/>
          <w:szCs w:val="29"/>
        </w:rPr>
      </w:pPr>
    </w:p>
    <w:p>
      <w:pPr>
        <w:pStyle w:val="ListParagraph"/>
        <w:numPr>
          <w:ilvl w:val="1"/>
          <w:numId w:val="4"/>
        </w:numPr>
        <w:tabs>
          <w:tab w:pos="1473" w:val="left" w:leader="none"/>
        </w:tabs>
        <w:spacing w:line="240" w:lineRule="auto" w:before="0" w:after="0"/>
        <w:ind w:left="241" w:right="247" w:firstLine="851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ISA </w:t>
      </w:r>
      <w:r>
        <w:rPr>
          <w:rFonts w:ascii="Tahoma" w:hAnsi="Tahoma" w:cs="Tahoma" w:eastAsia="Tahoma"/>
          <w:b/>
          <w:bCs/>
          <w:sz w:val="28"/>
          <w:szCs w:val="28"/>
        </w:rPr>
        <w:t>(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Industry standart Architecture </w:t>
      </w:r>
      <w:r>
        <w:rPr>
          <w:rFonts w:ascii="Tahoma" w:hAnsi="Tahoma" w:cs="Tahoma" w:eastAsia="Tahoma"/>
          <w:b/>
          <w:bCs/>
          <w:sz w:val="28"/>
          <w:szCs w:val="28"/>
        </w:rPr>
        <w:t>– S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naye</w:t>
      </w:r>
      <w:r>
        <w:rPr>
          <w:rFonts w:ascii="Tahoma" w:hAnsi="Tahoma" w:cs="Tahoma" w:eastAsia="Tahoma"/>
          <w:b/>
          <w:bCs/>
          <w:spacing w:val="23"/>
          <w:sz w:val="28"/>
          <w:szCs w:val="28"/>
        </w:rPr>
        <w:t> </w:t>
      </w:r>
      <w:r>
        <w:rPr>
          <w:rFonts w:ascii="Tahoma" w:hAnsi="Tahoma" w:cs="Tahoma" w:eastAsia="Tahoma"/>
          <w:b/>
          <w:bCs/>
          <w:sz w:val="28"/>
          <w:szCs w:val="28"/>
        </w:rPr>
        <w:t>standartl</w:t>
      </w:r>
      <w:r>
        <w:rPr>
          <w:rFonts w:ascii="Tahoma" w:hAnsi="Tahoma" w:cs="Tahoma" w:eastAsia="Tahoma"/>
          <w:b/>
          <w:bCs/>
          <w:sz w:val="28"/>
          <w:szCs w:val="28"/>
        </w:rPr>
        <w:t>ı</w:t>
      </w:r>
      <w:r>
        <w:rPr>
          <w:rFonts w:ascii="Tahoma" w:hAnsi="Tahoma" w:cs="Tahoma" w:eastAsia="Tahoma"/>
          <w:b/>
          <w:bCs/>
          <w:w w:val="99"/>
          <w:sz w:val="28"/>
          <w:szCs w:val="28"/>
        </w:rPr>
        <w:t> </w:t>
      </w:r>
      <w:r>
        <w:rPr>
          <w:rFonts w:ascii="Tahoma" w:hAnsi="Tahoma" w:cs="Tahoma" w:eastAsia="Tahoma"/>
          <w:b/>
          <w:bCs/>
          <w:sz w:val="28"/>
          <w:szCs w:val="28"/>
        </w:rPr>
        <w:t>Arxitektura)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Slot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ISA </w:t>
      </w:r>
      <w:r>
        <w:rPr>
          <w:rFonts w:ascii="Tahoma" w:hAnsi="Tahoma" w:cs="Tahoma" w:eastAsia="Tahoma"/>
          <w:sz w:val="28"/>
          <w:szCs w:val="28"/>
        </w:rPr>
        <w:t>sökükl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 köhn</w:t>
      </w:r>
      <w:r>
        <w:rPr>
          <w:rFonts w:ascii="Tahoma" w:hAnsi="Tahoma" w:cs="Tahoma" w:eastAsia="Tahoma"/>
          <w:sz w:val="28"/>
          <w:szCs w:val="28"/>
        </w:rPr>
        <w:t>ә  </w:t>
      </w:r>
      <w:r>
        <w:rPr>
          <w:rFonts w:ascii="Tahoma" w:hAnsi="Tahoma" w:cs="Tahoma" w:eastAsia="Tahoma"/>
          <w:sz w:val="28"/>
          <w:szCs w:val="28"/>
        </w:rPr>
        <w:t>tipli  anakartlarda:</w:t>
      </w:r>
      <w:r>
        <w:rPr>
          <w:rFonts w:ascii="Tahoma" w:hAnsi="Tahoma" w:cs="Tahoma" w:eastAsia="Tahoma"/>
          <w:spacing w:val="-2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modem,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s,</w:t>
      </w:r>
      <w:r>
        <w:rPr>
          <w:rFonts w:ascii="Tahoma" w:hAnsi="Tahoma" w:cs="Tahoma" w:eastAsia="Tahoma"/>
          <w:spacing w:val="5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ekran,</w:t>
      </w:r>
      <w:r>
        <w:rPr>
          <w:rFonts w:ascii="Tahoma" w:hAnsi="Tahoma" w:cs="Tahoma" w:eastAsia="Tahoma"/>
          <w:spacing w:val="5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şә</w:t>
      </w:r>
      <w:r>
        <w:rPr>
          <w:rFonts w:ascii="Tahoma" w:hAnsi="Tahoma" w:cs="Tahoma" w:eastAsia="Tahoma"/>
          <w:sz w:val="28"/>
          <w:szCs w:val="28"/>
        </w:rPr>
        <w:t>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5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5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qa</w:t>
      </w:r>
      <w:r>
        <w:rPr>
          <w:rFonts w:ascii="Tahoma" w:hAnsi="Tahoma" w:cs="Tahoma" w:eastAsia="Tahoma"/>
          <w:spacing w:val="5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kartlar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5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qo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ulmas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5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üçün</w:t>
      </w:r>
      <w:r>
        <w:rPr>
          <w:rFonts w:ascii="Tahoma" w:hAnsi="Tahoma" w:cs="Tahoma" w:eastAsia="Tahoma"/>
          <w:spacing w:val="5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5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edilirdi.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ISA PCI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Arial" w:hAnsi="Arial" w:cs="Arial" w:eastAsia="Arial"/>
          <w:color w:val="1A1A1A"/>
          <w:sz w:val="28"/>
          <w:szCs w:val="28"/>
        </w:rPr>
        <w:t>AGP</w:t>
      </w:r>
      <w:r>
        <w:rPr>
          <w:rFonts w:ascii="Tahoma" w:hAnsi="Tahoma" w:cs="Tahoma" w:eastAsia="Tahoma"/>
          <w:sz w:val="28"/>
          <w:szCs w:val="28"/>
        </w:rPr>
        <w:t>-y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nisb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a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sür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bir sistem</w:t>
      </w:r>
      <w:r>
        <w:rPr>
          <w:rFonts w:ascii="Tahoma" w:hAnsi="Tahoma" w:cs="Tahoma" w:eastAsia="Tahoma"/>
          <w:spacing w:val="3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inidir.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Maksimum </w:t>
      </w:r>
      <w:r>
        <w:rPr>
          <w:rFonts w:ascii="Arial" w:hAnsi="Arial" w:cs="Arial" w:eastAsia="Arial"/>
          <w:color w:val="1A1A1A"/>
          <w:sz w:val="28"/>
          <w:szCs w:val="28"/>
        </w:rPr>
        <w:t>8 MHz </w:t>
      </w:r>
      <w:r>
        <w:rPr>
          <w:rFonts w:ascii="Tahoma" w:hAnsi="Tahoma" w:cs="Tahoma" w:eastAsia="Tahoma"/>
          <w:sz w:val="28"/>
          <w:szCs w:val="28"/>
        </w:rPr>
        <w:t>sür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yir, ancaq 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zi sisteml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7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lav</w:t>
      </w:r>
      <w:r>
        <w:rPr>
          <w:rFonts w:ascii="Tahoma" w:hAnsi="Tahoma" w:cs="Tahoma" w:eastAsia="Tahoma"/>
          <w:sz w:val="28"/>
          <w:szCs w:val="28"/>
        </w:rPr>
        <w:t>ә</w:t>
      </w:r>
    </w:p>
    <w:p>
      <w:pPr>
        <w:spacing w:after="0" w:line="240" w:lineRule="auto"/>
        <w:jc w:val="both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4" w:right="236" w:firstLine="0"/>
        <w:jc w:val="both"/>
      </w:pPr>
      <w:r>
        <w:rPr/>
        <w:t>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ndiricil</w:t>
      </w:r>
      <w:r>
        <w:rPr>
          <w:rFonts w:ascii="Tahoma" w:hAnsi="Tahoma"/>
        </w:rPr>
        <w:t>ә</w:t>
      </w:r>
      <w:r>
        <w:rPr/>
        <w:t>r 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12 MHz </w:t>
      </w:r>
      <w:r>
        <w:rPr/>
        <w:t>sür</w:t>
      </w:r>
      <w:r>
        <w:rPr>
          <w:rFonts w:ascii="Tahoma" w:hAnsi="Tahoma"/>
        </w:rPr>
        <w:t>ә</w:t>
      </w:r>
      <w:r>
        <w:rPr/>
        <w:t>tin</w:t>
      </w:r>
      <w:r>
        <w:rPr>
          <w:rFonts w:ascii="Tahoma" w:hAnsi="Tahoma"/>
        </w:rPr>
        <w:t>ә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yüks</w:t>
      </w:r>
      <w:r>
        <w:rPr>
          <w:rFonts w:ascii="Tahoma" w:hAnsi="Tahoma"/>
        </w:rPr>
        <w:t>ә</w:t>
      </w:r>
      <w:r>
        <w:rPr/>
        <w:t>ldil</w:t>
      </w:r>
      <w:r>
        <w:rPr>
          <w:rFonts w:ascii="Tahoma" w:hAnsi="Tahoma"/>
        </w:rPr>
        <w:t>ә </w:t>
      </w:r>
      <w:r>
        <w:rPr/>
        <w:t>bil</w:t>
      </w:r>
      <w:r>
        <w:rPr>
          <w:rFonts w:ascii="Tahoma" w:hAnsi="Tahoma"/>
        </w:rPr>
        <w:t>ә</w:t>
      </w:r>
      <w:r>
        <w:rPr/>
        <w:t>r.</w:t>
      </w:r>
      <w:r>
        <w:rPr>
          <w:spacing w:val="6"/>
        </w:rPr>
        <w:t> </w:t>
      </w:r>
      <w:r>
        <w:rPr/>
        <w:t>Yeni</w:t>
      </w:r>
      <w:r>
        <w:rPr>
          <w:w w:val="99"/>
        </w:rPr>
        <w:t> </w:t>
      </w:r>
      <w:r>
        <w:rPr/>
        <w:t>anakartlarda ya </w:t>
      </w:r>
      <w:r>
        <w:rPr>
          <w:rFonts w:ascii="Tahoma" w:hAnsi="Tahoma"/>
        </w:rPr>
        <w:t>ә</w:t>
      </w:r>
      <w:r>
        <w:rPr/>
        <w:t>n sol k</w:t>
      </w:r>
      <w:r>
        <w:rPr>
          <w:rFonts w:ascii="Tahoma" w:hAnsi="Tahoma"/>
        </w:rPr>
        <w:t>ә</w:t>
      </w:r>
      <w:r>
        <w:rPr/>
        <w:t>narda t</w:t>
      </w:r>
      <w:r>
        <w:rPr>
          <w:rFonts w:ascii="Tahoma" w:hAnsi="Tahoma"/>
        </w:rPr>
        <w:t>ә</w:t>
      </w:r>
      <w:r>
        <w:rPr/>
        <w:t>k sökük hal</w:t>
      </w:r>
      <w:r>
        <w:rPr>
          <w:rFonts w:ascii="Tahoma" w:hAnsi="Tahoma"/>
        </w:rPr>
        <w:t>ı</w:t>
      </w:r>
      <w:r>
        <w:rPr/>
        <w:t>nda olur, ya da heç</w:t>
      </w:r>
      <w:r>
        <w:rPr>
          <w:spacing w:val="85"/>
        </w:rPr>
        <w:t> </w:t>
      </w:r>
      <w:r>
        <w:rPr/>
        <w:t>olmaya</w:t>
      </w:r>
      <w:r>
        <w:rPr>
          <w:w w:val="99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r. </w:t>
      </w:r>
      <w:r>
        <w:rPr>
          <w:rFonts w:ascii="Arial" w:hAnsi="Arial"/>
          <w:color w:val="1A1A1A"/>
        </w:rPr>
        <w:t>ISA 16 bit </w:t>
      </w:r>
      <w:r>
        <w:rPr/>
        <w:t>m</w:t>
      </w:r>
      <w:r>
        <w:rPr>
          <w:rFonts w:ascii="Tahoma" w:hAnsi="Tahoma"/>
        </w:rPr>
        <w:t>ә</w:t>
      </w:r>
      <w:r>
        <w:rPr/>
        <w:t>lumat ötürm</w:t>
      </w:r>
      <w:r>
        <w:rPr>
          <w:rFonts w:ascii="Tahoma" w:hAnsi="Tahoma"/>
        </w:rPr>
        <w:t>ә ş</w:t>
      </w:r>
      <w:r>
        <w:rPr/>
        <w:t>inin</w:t>
      </w:r>
      <w:r>
        <w:rPr>
          <w:rFonts w:ascii="Tahoma" w:hAnsi="Tahoma"/>
        </w:rPr>
        <w:t>ә </w:t>
      </w:r>
      <w:r>
        <w:rPr/>
        <w:t>malik olub, eyni vaxtda </w:t>
      </w:r>
      <w:r>
        <w:rPr>
          <w:rFonts w:ascii="Arial" w:hAnsi="Arial"/>
          <w:color w:val="1A1A1A"/>
        </w:rPr>
        <w:t>16</w:t>
      </w:r>
      <w:r>
        <w:rPr>
          <w:rFonts w:ascii="Arial" w:hAnsi="Arial"/>
          <w:color w:val="1A1A1A"/>
          <w:spacing w:val="27"/>
        </w:rPr>
        <w:t> </w:t>
      </w:r>
      <w:r>
        <w:rPr>
          <w:rFonts w:ascii="Arial" w:hAnsi="Arial"/>
          <w:color w:val="1A1A1A"/>
        </w:rPr>
        <w:t>bit</w:t>
      </w:r>
      <w:r>
        <w:rPr>
          <w:rFonts w:ascii="Arial" w:hAnsi="Arial"/>
          <w:color w:val="1A1A1A"/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lumata müraci</w:t>
      </w:r>
      <w:r>
        <w:rPr>
          <w:rFonts w:ascii="Tahoma" w:hAnsi="Tahoma"/>
        </w:rPr>
        <w:t>ә</w:t>
      </w:r>
      <w:r>
        <w:rPr/>
        <w:t>t etm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imkan</w:t>
      </w:r>
      <w:r>
        <w:rPr>
          <w:spacing w:val="-12"/>
        </w:rPr>
        <w:t> </w:t>
      </w:r>
      <w:r>
        <w:rPr/>
        <w:t>verir;</w:t>
      </w:r>
    </w:p>
    <w:p>
      <w:pPr>
        <w:pStyle w:val="ListParagraph"/>
        <w:numPr>
          <w:ilvl w:val="1"/>
          <w:numId w:val="4"/>
        </w:numPr>
        <w:tabs>
          <w:tab w:pos="1464" w:val="left" w:leader="none"/>
        </w:tabs>
        <w:spacing w:line="240" w:lineRule="auto" w:before="191" w:after="0"/>
        <w:ind w:left="253" w:right="234" w:firstLine="851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PCI </w:t>
      </w:r>
      <w:r>
        <w:rPr>
          <w:rFonts w:ascii="Tahoma" w:hAnsi="Tahoma" w:cs="Tahoma" w:eastAsia="Tahoma"/>
          <w:b/>
          <w:bCs/>
          <w:sz w:val="28"/>
          <w:szCs w:val="28"/>
        </w:rPr>
        <w:t>(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Peripheral Component Interconnect </w:t>
      </w:r>
      <w:r>
        <w:rPr>
          <w:rFonts w:ascii="Tahoma" w:hAnsi="Tahoma" w:cs="Tahoma" w:eastAsia="Tahoma"/>
          <w:b/>
          <w:bCs/>
          <w:sz w:val="28"/>
          <w:szCs w:val="28"/>
        </w:rPr>
        <w:t>– Xarici</w:t>
      </w:r>
      <w:r>
        <w:rPr>
          <w:rFonts w:ascii="Tahoma" w:hAnsi="Tahoma" w:cs="Tahoma" w:eastAsia="Tahoma"/>
          <w:b/>
          <w:bCs/>
          <w:spacing w:val="49"/>
          <w:sz w:val="28"/>
          <w:szCs w:val="28"/>
        </w:rPr>
        <w:t> 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laq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li</w:t>
      </w:r>
      <w:r>
        <w:rPr>
          <w:rFonts w:ascii="Tahoma" w:hAnsi="Tahoma" w:cs="Tahoma" w:eastAsia="Tahoma"/>
          <w:b/>
          <w:bCs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b/>
          <w:bCs/>
          <w:sz w:val="28"/>
          <w:szCs w:val="28"/>
        </w:rPr>
        <w:t>Periferiya Komponentl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ri)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Slot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PCI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lumat 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ini </w:t>
      </w:r>
      <w:r>
        <w:rPr>
          <w:rFonts w:ascii="Arial" w:hAnsi="Arial" w:cs="Arial" w:eastAsia="Arial"/>
          <w:color w:val="1A1A1A"/>
          <w:sz w:val="28"/>
          <w:szCs w:val="28"/>
        </w:rPr>
        <w:t>Intel</w:t>
      </w:r>
      <w:r>
        <w:rPr>
          <w:rFonts w:ascii="Arial" w:hAnsi="Arial" w:cs="Arial" w:eastAsia="Arial"/>
          <w:color w:val="1A1A1A"/>
          <w:spacing w:val="4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find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inki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af etdirildi, ancaq sad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Arial" w:hAnsi="Arial" w:cs="Arial" w:eastAsia="Arial"/>
          <w:color w:val="1A1A1A"/>
          <w:sz w:val="28"/>
          <w:szCs w:val="28"/>
        </w:rPr>
        <w:t>Intel</w:t>
      </w:r>
      <w:r>
        <w:rPr>
          <w:rFonts w:ascii="Tahoma" w:hAnsi="Tahoma" w:cs="Tahoma" w:eastAsia="Tahoma"/>
          <w:sz w:val="28"/>
          <w:szCs w:val="28"/>
        </w:rPr>
        <w:t>-in istehsal etdiyi</w:t>
      </w:r>
      <w:r>
        <w:rPr>
          <w:rFonts w:ascii="Tahoma" w:hAnsi="Tahoma" w:cs="Tahoma" w:eastAsia="Tahoma"/>
          <w:spacing w:val="4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mikroprosessorlara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deyil, bütün mikroprosessorlara uy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un g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lir 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anakartlarda</w:t>
      </w:r>
      <w:r>
        <w:rPr>
          <w:rFonts w:ascii="Tahoma" w:hAnsi="Tahoma" w:cs="Tahoma" w:eastAsia="Tahoma"/>
          <w:spacing w:val="5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mütl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olmas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vacib olan standart hal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na g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lmi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dir. Anakartlar 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3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sas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1</w:t>
      </w:r>
      <w:r>
        <w:rPr>
          <w:rFonts w:ascii="Tahoma" w:hAnsi="Tahoma" w:cs="Tahoma" w:eastAsia="Tahoma"/>
          <w:sz w:val="28"/>
          <w:szCs w:val="28"/>
        </w:rPr>
        <w:t>-d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</w:t>
      </w:r>
      <w:r>
        <w:rPr>
          <w:rFonts w:ascii="Arial" w:hAnsi="Arial" w:cs="Arial" w:eastAsia="Arial"/>
          <w:color w:val="1A1A1A"/>
          <w:sz w:val="28"/>
          <w:szCs w:val="28"/>
        </w:rPr>
        <w:t>6</w:t>
      </w:r>
      <w:r>
        <w:rPr>
          <w:rFonts w:ascii="Tahoma" w:hAnsi="Tahoma" w:cs="Tahoma" w:eastAsia="Tahoma"/>
          <w:sz w:val="28"/>
          <w:szCs w:val="28"/>
        </w:rPr>
        <w:t>-ya 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</w:t>
      </w:r>
      <w:r>
        <w:rPr>
          <w:rFonts w:ascii="Arial" w:hAnsi="Arial" w:cs="Arial" w:eastAsia="Arial"/>
          <w:color w:val="1A1A1A"/>
          <w:sz w:val="28"/>
          <w:szCs w:val="28"/>
        </w:rPr>
        <w:t>PCI </w:t>
      </w:r>
      <w:r>
        <w:rPr>
          <w:rFonts w:ascii="Tahoma" w:hAnsi="Tahoma" w:cs="Tahoma" w:eastAsia="Tahoma"/>
          <w:sz w:val="28"/>
          <w:szCs w:val="28"/>
        </w:rPr>
        <w:t>sökükl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 olur. </w:t>
      </w:r>
      <w:r>
        <w:rPr>
          <w:rFonts w:ascii="Arial" w:hAnsi="Arial" w:cs="Arial" w:eastAsia="Arial"/>
          <w:color w:val="1A1A1A"/>
          <w:sz w:val="28"/>
          <w:szCs w:val="28"/>
        </w:rPr>
        <w:t>32 bit </w:t>
      </w:r>
      <w:r>
        <w:rPr>
          <w:rFonts w:ascii="Tahoma" w:hAnsi="Tahoma" w:cs="Tahoma" w:eastAsia="Tahoma"/>
          <w:sz w:val="28"/>
          <w:szCs w:val="28"/>
        </w:rPr>
        <w:t>veril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ini olan </w:t>
      </w:r>
      <w:r>
        <w:rPr>
          <w:rFonts w:ascii="Arial" w:hAnsi="Arial" w:cs="Arial" w:eastAsia="Arial"/>
          <w:color w:val="1A1A1A"/>
          <w:sz w:val="28"/>
          <w:szCs w:val="28"/>
        </w:rPr>
        <w:t>PCI</w:t>
      </w:r>
      <w:r>
        <w:rPr>
          <w:rFonts w:ascii="Arial" w:hAnsi="Arial" w:cs="Arial" w:eastAsia="Arial"/>
          <w:color w:val="1A1A1A"/>
          <w:spacing w:val="46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33</w:t>
      </w:r>
      <w:r>
        <w:rPr>
          <w:rFonts w:ascii="Arial" w:hAnsi="Arial" w:cs="Arial" w:eastAsia="Arial"/>
          <w:color w:val="1A1A1A"/>
          <w:w w:val="99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MHz </w:t>
      </w:r>
      <w:r>
        <w:rPr>
          <w:rFonts w:ascii="Tahoma" w:hAnsi="Tahoma" w:cs="Tahoma" w:eastAsia="Tahoma"/>
          <w:sz w:val="28"/>
          <w:szCs w:val="28"/>
        </w:rPr>
        <w:t>sür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yir. </w:t>
      </w:r>
      <w:r>
        <w:rPr>
          <w:rFonts w:ascii="Arial" w:hAnsi="Arial" w:cs="Arial" w:eastAsia="Arial"/>
          <w:color w:val="1A1A1A"/>
          <w:sz w:val="28"/>
          <w:szCs w:val="28"/>
        </w:rPr>
        <w:t>PCI </w:t>
      </w:r>
      <w:r>
        <w:rPr>
          <w:rFonts w:ascii="Tahoma" w:hAnsi="Tahoma" w:cs="Tahoma" w:eastAsia="Tahoma"/>
          <w:sz w:val="28"/>
          <w:szCs w:val="28"/>
        </w:rPr>
        <w:t>veril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ini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liyyat </w:t>
      </w:r>
      <w:r>
        <w:rPr>
          <w:rFonts w:ascii="Tahoma" w:hAnsi="Tahoma" w:cs="Tahoma" w:eastAsia="Tahoma"/>
          <w:spacing w:val="2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sisteml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rinin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avtomatik</w:t>
      </w:r>
      <w:r>
        <w:rPr>
          <w:rFonts w:ascii="Tahoma" w:hAnsi="Tahoma" w:cs="Tahoma" w:eastAsia="Tahoma"/>
          <w:spacing w:val="5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olaraq</w:t>
      </w:r>
      <w:r>
        <w:rPr>
          <w:rFonts w:ascii="Tahoma" w:hAnsi="Tahoma" w:cs="Tahoma" w:eastAsia="Tahoma"/>
          <w:spacing w:val="5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qur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unu</w:t>
      </w:r>
      <w:r>
        <w:rPr>
          <w:rFonts w:ascii="Tahoma" w:hAnsi="Tahoma" w:cs="Tahoma" w:eastAsia="Tahoma"/>
          <w:spacing w:val="5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tan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yaraq</w:t>
      </w:r>
      <w:r>
        <w:rPr>
          <w:rFonts w:ascii="Tahoma" w:hAnsi="Tahoma" w:cs="Tahoma" w:eastAsia="Tahoma"/>
          <w:spacing w:val="5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yükl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diyi</w:t>
      </w:r>
      <w:r>
        <w:rPr>
          <w:rFonts w:ascii="Tahoma" w:hAnsi="Tahoma" w:cs="Tahoma" w:eastAsia="Tahoma"/>
          <w:spacing w:val="5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qo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pacing w:val="5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5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pacing w:val="5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(</w:t>
      </w:r>
      <w:r>
        <w:rPr>
          <w:rFonts w:ascii="Arial" w:hAnsi="Arial" w:cs="Arial" w:eastAsia="Arial"/>
          <w:color w:val="1A1A1A"/>
          <w:sz w:val="28"/>
          <w:szCs w:val="28"/>
        </w:rPr>
        <w:t>plug&amp;play</w:t>
      </w:r>
      <w:r>
        <w:rPr>
          <w:rFonts w:ascii="Tahoma" w:hAnsi="Tahoma" w:cs="Tahoma" w:eastAsia="Tahoma"/>
          <w:sz w:val="28"/>
          <w:szCs w:val="28"/>
        </w:rPr>
        <w:t>)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xüsusiyy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tini 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bir veril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inidir. </w:t>
      </w:r>
      <w:r>
        <w:rPr>
          <w:rFonts w:ascii="Arial" w:hAnsi="Arial" w:cs="Arial" w:eastAsia="Arial"/>
          <w:color w:val="1A1A1A"/>
          <w:sz w:val="28"/>
          <w:szCs w:val="28"/>
        </w:rPr>
        <w:t>PCI </w:t>
      </w:r>
      <w:r>
        <w:rPr>
          <w:rFonts w:ascii="Tahoma" w:hAnsi="Tahoma" w:cs="Tahoma" w:eastAsia="Tahoma"/>
          <w:sz w:val="28"/>
          <w:szCs w:val="28"/>
        </w:rPr>
        <w:t>veril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ini</w:t>
      </w:r>
      <w:r>
        <w:rPr>
          <w:rFonts w:ascii="Tahoma" w:hAnsi="Tahoma" w:cs="Tahoma" w:eastAsia="Tahoma"/>
          <w:spacing w:val="5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kart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ndan ekran kart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na 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müxt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lif qur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4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etdikl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veril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inidir;</w:t>
      </w:r>
    </w:p>
    <w:p>
      <w:pPr>
        <w:pStyle w:val="ListParagraph"/>
        <w:numPr>
          <w:ilvl w:val="1"/>
          <w:numId w:val="4"/>
        </w:numPr>
        <w:tabs>
          <w:tab w:pos="1433" w:val="left" w:leader="none"/>
        </w:tabs>
        <w:spacing w:line="240" w:lineRule="auto" w:before="191" w:after="0"/>
        <w:ind w:left="253" w:right="236" w:firstLine="851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AGP </w:t>
      </w:r>
      <w:r>
        <w:rPr>
          <w:rFonts w:ascii="Tahoma" w:hAnsi="Tahoma" w:cs="Tahoma" w:eastAsia="Tahoma"/>
          <w:b/>
          <w:bCs/>
          <w:sz w:val="28"/>
          <w:szCs w:val="28"/>
        </w:rPr>
        <w:t>(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Accelerated Graphics Port </w:t>
      </w:r>
      <w:r>
        <w:rPr>
          <w:rFonts w:ascii="Tahoma" w:hAnsi="Tahoma" w:cs="Tahoma" w:eastAsia="Tahoma"/>
          <w:b/>
          <w:bCs/>
          <w:sz w:val="28"/>
          <w:szCs w:val="28"/>
        </w:rPr>
        <w:t>– Sür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tl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ndirilmi</w:t>
      </w:r>
      <w:r>
        <w:rPr>
          <w:rFonts w:ascii="Tahoma" w:hAnsi="Tahoma" w:cs="Tahoma" w:eastAsia="Tahoma"/>
          <w:b/>
          <w:bCs/>
          <w:sz w:val="28"/>
          <w:szCs w:val="28"/>
        </w:rPr>
        <w:t>ş</w:t>
      </w:r>
      <w:r>
        <w:rPr>
          <w:rFonts w:ascii="Tahoma" w:hAnsi="Tahoma" w:cs="Tahoma" w:eastAsia="Tahoma"/>
          <w:b/>
          <w:bCs/>
          <w:spacing w:val="21"/>
          <w:sz w:val="28"/>
          <w:szCs w:val="28"/>
        </w:rPr>
        <w:t> </w:t>
      </w:r>
      <w:r>
        <w:rPr>
          <w:rFonts w:ascii="Tahoma" w:hAnsi="Tahoma" w:cs="Tahoma" w:eastAsia="Tahoma"/>
          <w:b/>
          <w:bCs/>
          <w:sz w:val="28"/>
          <w:szCs w:val="28"/>
        </w:rPr>
        <w:t>Qrafik</w:t>
      </w:r>
      <w:r>
        <w:rPr>
          <w:rFonts w:ascii="Tahoma" w:hAnsi="Tahoma" w:cs="Tahoma" w:eastAsia="Tahoma"/>
          <w:b/>
          <w:bCs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b/>
          <w:bCs/>
          <w:sz w:val="28"/>
          <w:szCs w:val="28"/>
        </w:rPr>
        <w:t>Port) – </w:t>
      </w:r>
      <w:r>
        <w:rPr>
          <w:rFonts w:ascii="Arial" w:hAnsi="Arial" w:cs="Arial" w:eastAsia="Arial"/>
          <w:color w:val="1A1A1A"/>
          <w:sz w:val="28"/>
          <w:szCs w:val="28"/>
        </w:rPr>
        <w:t>AGP </w:t>
      </w:r>
      <w:r>
        <w:rPr>
          <w:rFonts w:ascii="Tahoma" w:hAnsi="Tahoma" w:cs="Tahoma" w:eastAsia="Tahoma"/>
          <w:sz w:val="28"/>
          <w:szCs w:val="28"/>
        </w:rPr>
        <w:t>xüsus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ekran kartlar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üçün dizayn edilmi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dir.</w:t>
      </w:r>
      <w:r>
        <w:rPr>
          <w:rFonts w:ascii="Tahoma" w:hAnsi="Tahoma" w:cs="Tahoma" w:eastAsia="Tahoma"/>
          <w:spacing w:val="72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AGP</w:t>
      </w:r>
      <w:r>
        <w:rPr>
          <w:rFonts w:ascii="Arial" w:hAnsi="Arial" w:cs="Arial" w:eastAsia="Arial"/>
          <w:color w:val="1A1A1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kompüter dünyas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qrafik kartlar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 daha geni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veril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ini</w:t>
      </w:r>
      <w:r>
        <w:rPr>
          <w:rFonts w:ascii="Tahoma" w:hAnsi="Tahoma" w:cs="Tahoma" w:eastAsia="Tahoma"/>
          <w:spacing w:val="5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etm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cbur etmi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dir. </w:t>
      </w:r>
      <w:r>
        <w:rPr>
          <w:rFonts w:ascii="Arial" w:hAnsi="Arial" w:cs="Arial" w:eastAsia="Arial"/>
          <w:color w:val="1A1A1A"/>
          <w:sz w:val="28"/>
          <w:szCs w:val="28"/>
        </w:rPr>
        <w:t>AGP 66 MHz 1x</w:t>
      </w:r>
      <w:r>
        <w:rPr>
          <w:rFonts w:ascii="Tahoma" w:hAnsi="Tahoma" w:cs="Tahoma" w:eastAsia="Tahoma"/>
          <w:sz w:val="28"/>
          <w:szCs w:val="28"/>
        </w:rPr>
        <w:t>, </w:t>
      </w:r>
      <w:r>
        <w:rPr>
          <w:rFonts w:ascii="Arial" w:hAnsi="Arial" w:cs="Arial" w:eastAsia="Arial"/>
          <w:color w:val="1A1A1A"/>
          <w:sz w:val="28"/>
          <w:szCs w:val="28"/>
        </w:rPr>
        <w:t>133 MHz 2x</w:t>
      </w:r>
      <w:r>
        <w:rPr>
          <w:rFonts w:ascii="Tahoma" w:hAnsi="Tahoma" w:cs="Tahoma" w:eastAsia="Tahoma"/>
          <w:sz w:val="28"/>
          <w:szCs w:val="28"/>
        </w:rPr>
        <w:t>, </w:t>
      </w:r>
      <w:r>
        <w:rPr>
          <w:rFonts w:ascii="Arial" w:hAnsi="Arial" w:cs="Arial" w:eastAsia="Arial"/>
          <w:color w:val="1A1A1A"/>
          <w:sz w:val="28"/>
          <w:szCs w:val="28"/>
        </w:rPr>
        <w:t>266 MHz</w:t>
      </w:r>
      <w:r>
        <w:rPr>
          <w:rFonts w:ascii="Arial" w:hAnsi="Arial" w:cs="Arial" w:eastAsia="Arial"/>
          <w:color w:val="1A1A1A"/>
          <w:spacing w:val="75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4x</w:t>
      </w:r>
      <w:r>
        <w:rPr>
          <w:rFonts w:ascii="Arial" w:hAnsi="Arial" w:cs="Arial" w:eastAsia="Arial"/>
          <w:color w:val="1A1A1A"/>
          <w:spacing w:val="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sür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 olduqca sür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tli veril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ini, 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 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ana yadda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daha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sür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tli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laq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saxlayan bir portdur. </w:t>
      </w:r>
      <w:r>
        <w:rPr>
          <w:rFonts w:ascii="Arial" w:hAnsi="Arial" w:cs="Arial" w:eastAsia="Arial"/>
          <w:color w:val="1A1A1A"/>
          <w:sz w:val="28"/>
          <w:szCs w:val="28"/>
        </w:rPr>
        <w:t>AGP </w:t>
      </w:r>
      <w:r>
        <w:rPr>
          <w:rFonts w:ascii="Tahoma" w:hAnsi="Tahoma" w:cs="Tahoma" w:eastAsia="Tahoma"/>
          <w:sz w:val="28"/>
          <w:szCs w:val="28"/>
        </w:rPr>
        <w:t>sad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, ekran kart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4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mikroprosessor 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geni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bilm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bil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6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bir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veril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ini deyil, daha çox port kimi 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olunur. </w:t>
      </w:r>
      <w:r>
        <w:rPr>
          <w:rFonts w:ascii="Arial" w:hAnsi="Arial" w:cs="Arial" w:eastAsia="Arial"/>
          <w:color w:val="1A1A1A"/>
          <w:sz w:val="28"/>
          <w:szCs w:val="28"/>
        </w:rPr>
        <w:t>32 bit </w:t>
      </w:r>
      <w:r>
        <w:rPr>
          <w:rFonts w:ascii="Tahoma" w:hAnsi="Tahoma" w:cs="Tahoma" w:eastAsia="Tahoma"/>
          <w:sz w:val="28"/>
          <w:szCs w:val="28"/>
        </w:rPr>
        <w:t>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cmi</w:t>
      </w:r>
      <w:r>
        <w:rPr>
          <w:rFonts w:ascii="Tahoma" w:hAnsi="Tahoma" w:cs="Tahoma" w:eastAsia="Tahoma"/>
          <w:spacing w:val="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olan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23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PCI</w:t>
      </w:r>
      <w:r>
        <w:rPr>
          <w:rFonts w:ascii="Arial" w:hAnsi="Arial" w:cs="Arial" w:eastAsia="Arial"/>
          <w:color w:val="1A1A1A"/>
          <w:spacing w:val="33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2.1</w:t>
      </w:r>
      <w:r>
        <w:rPr>
          <w:rFonts w:ascii="Arial" w:hAnsi="Arial" w:cs="Arial" w:eastAsia="Arial"/>
          <w:color w:val="1A1A1A"/>
          <w:spacing w:val="3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standart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2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2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23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AGP</w:t>
      </w:r>
      <w:r>
        <w:rPr>
          <w:rFonts w:ascii="Arial" w:hAnsi="Arial" w:cs="Arial" w:eastAsia="Arial"/>
          <w:color w:val="1A1A1A"/>
          <w:spacing w:val="32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33</w:t>
      </w:r>
      <w:r>
        <w:rPr>
          <w:rFonts w:ascii="Arial" w:hAnsi="Arial" w:cs="Arial" w:eastAsia="Arial"/>
          <w:color w:val="1A1A1A"/>
          <w:spacing w:val="33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MHz</w:t>
      </w:r>
      <w:r>
        <w:rPr>
          <w:rFonts w:ascii="Arial" w:hAnsi="Arial" w:cs="Arial" w:eastAsia="Arial"/>
          <w:color w:val="1A1A1A"/>
          <w:spacing w:val="3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yerin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23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66</w:t>
      </w:r>
      <w:r>
        <w:rPr>
          <w:rFonts w:ascii="Arial" w:hAnsi="Arial" w:cs="Arial" w:eastAsia="Arial"/>
          <w:color w:val="1A1A1A"/>
          <w:spacing w:val="33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MHz</w:t>
      </w:r>
      <w:r>
        <w:rPr>
          <w:rFonts w:ascii="Arial" w:hAnsi="Arial" w:cs="Arial" w:eastAsia="Arial"/>
          <w:color w:val="1A1A1A"/>
          <w:spacing w:val="3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ötürm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sür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tin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sahibdir;</w:t>
      </w:r>
    </w:p>
    <w:p>
      <w:pPr>
        <w:pStyle w:val="ListParagraph"/>
        <w:numPr>
          <w:ilvl w:val="1"/>
          <w:numId w:val="4"/>
        </w:numPr>
        <w:tabs>
          <w:tab w:pos="1559" w:val="left" w:leader="none"/>
        </w:tabs>
        <w:spacing w:line="240" w:lineRule="auto" w:before="190" w:after="0"/>
        <w:ind w:left="253" w:right="237" w:firstLine="851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ATX Power Connector </w:t>
      </w:r>
      <w:r>
        <w:rPr>
          <w:rFonts w:ascii="Tahoma" w:hAnsi="Tahoma" w:cs="Tahoma" w:eastAsia="Tahoma"/>
          <w:b/>
          <w:bCs/>
          <w:sz w:val="28"/>
          <w:szCs w:val="28"/>
        </w:rPr>
        <w:t>(ATX Güc 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laq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l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ndiricisi)</w:t>
      </w:r>
      <w:r>
        <w:rPr>
          <w:rFonts w:ascii="Tahoma" w:hAnsi="Tahoma" w:cs="Tahoma" w:eastAsia="Tahoma"/>
          <w:b/>
          <w:bCs/>
          <w:spacing w:val="-9"/>
          <w:sz w:val="28"/>
          <w:szCs w:val="28"/>
        </w:rPr>
        <w:t> </w:t>
      </w:r>
      <w:r>
        <w:rPr>
          <w:rFonts w:ascii="Tahoma" w:hAnsi="Tahoma" w:cs="Tahoma" w:eastAsia="Tahoma"/>
          <w:b/>
          <w:bCs/>
          <w:sz w:val="28"/>
          <w:szCs w:val="28"/>
        </w:rPr>
        <w:t>–</w:t>
      </w:r>
      <w:r>
        <w:rPr>
          <w:rFonts w:ascii="Tahoma" w:hAnsi="Tahoma" w:cs="Tahoma" w:eastAsia="Tahoma"/>
          <w:b/>
          <w:bCs/>
          <w:w w:val="99"/>
          <w:sz w:val="28"/>
          <w:szCs w:val="28"/>
        </w:rPr>
        <w:t> </w:t>
      </w:r>
      <w:r>
        <w:rPr>
          <w:rFonts w:ascii="Tahoma" w:hAnsi="Tahoma" w:cs="Tahoma" w:eastAsia="Tahoma"/>
          <w:b/>
          <w:bCs/>
          <w:sz w:val="28"/>
          <w:szCs w:val="28"/>
        </w:rPr>
        <w:t>standart </w:t>
      </w:r>
      <w:r>
        <w:rPr>
          <w:rFonts w:ascii="Arial" w:hAnsi="Arial" w:cs="Arial" w:eastAsia="Arial"/>
          <w:color w:val="1A1A1A"/>
          <w:sz w:val="28"/>
          <w:szCs w:val="28"/>
        </w:rPr>
        <w:t>ATX </w:t>
      </w:r>
      <w:r>
        <w:rPr>
          <w:rFonts w:ascii="Tahoma" w:hAnsi="Tahoma" w:cs="Tahoma" w:eastAsia="Tahoma"/>
          <w:sz w:val="28"/>
          <w:szCs w:val="28"/>
        </w:rPr>
        <w:t>güc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laq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ndiricisi kompüterin güc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6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x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Birl</w:t>
      </w:r>
      <w:r>
        <w:rPr>
          <w:rFonts w:ascii="Tahoma" w:hAnsi="Tahoma" w:cs="Tahoma" w:eastAsia="Tahoma"/>
          <w:sz w:val="28"/>
          <w:szCs w:val="28"/>
        </w:rPr>
        <w:t>әş</w:t>
      </w:r>
      <w:r>
        <w:rPr>
          <w:rFonts w:ascii="Tahoma" w:hAnsi="Tahoma" w:cs="Tahoma" w:eastAsia="Tahoma"/>
          <w:sz w:val="28"/>
          <w:szCs w:val="28"/>
        </w:rPr>
        <w:t>diricinin bir k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 olan k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sikl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r,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laq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nin do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ru</w:t>
      </w:r>
      <w:r>
        <w:rPr>
          <w:rFonts w:ascii="Tahoma" w:hAnsi="Tahoma" w:cs="Tahoma" w:eastAsia="Tahoma"/>
          <w:spacing w:val="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şә</w:t>
      </w:r>
      <w:r>
        <w:rPr>
          <w:rFonts w:ascii="Tahoma" w:hAnsi="Tahoma" w:cs="Tahoma" w:eastAsia="Tahoma"/>
          <w:sz w:val="28"/>
          <w:szCs w:val="28"/>
        </w:rPr>
        <w:t>kild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qurulmas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qoyulmu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dur. </w:t>
      </w:r>
      <w:r>
        <w:rPr>
          <w:rFonts w:ascii="Arial" w:hAnsi="Arial" w:cs="Arial" w:eastAsia="Arial"/>
          <w:color w:val="1A1A1A"/>
          <w:sz w:val="28"/>
          <w:szCs w:val="28"/>
        </w:rPr>
        <w:t>ATX </w:t>
      </w:r>
      <w:r>
        <w:rPr>
          <w:rFonts w:ascii="Tahoma" w:hAnsi="Tahoma" w:cs="Tahoma" w:eastAsia="Tahoma"/>
          <w:sz w:val="28"/>
          <w:szCs w:val="28"/>
        </w:rPr>
        <w:t>güc birl</w:t>
      </w:r>
      <w:r>
        <w:rPr>
          <w:rFonts w:ascii="Tahoma" w:hAnsi="Tahoma" w:cs="Tahoma" w:eastAsia="Tahoma"/>
          <w:sz w:val="28"/>
          <w:szCs w:val="28"/>
        </w:rPr>
        <w:t>әş</w:t>
      </w:r>
      <w:r>
        <w:rPr>
          <w:rFonts w:ascii="Tahoma" w:hAnsi="Tahoma" w:cs="Tahoma" w:eastAsia="Tahoma"/>
          <w:sz w:val="28"/>
          <w:szCs w:val="28"/>
        </w:rPr>
        <w:t>diricisinin qo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ulmas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2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xar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lmas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zaman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güc 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tbiq edilm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 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düzgün bir</w:t>
      </w:r>
      <w:r>
        <w:rPr>
          <w:rFonts w:ascii="Tahoma" w:hAnsi="Tahoma" w:cs="Tahoma" w:eastAsia="Tahoma"/>
          <w:spacing w:val="4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formada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qo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uldu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una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min olmaq laz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md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r,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ks halda 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 anakart, 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pacing w:val="2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laq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ndiricinin ucu 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r;</w:t>
      </w:r>
    </w:p>
    <w:p>
      <w:pPr>
        <w:pStyle w:val="ListParagraph"/>
        <w:numPr>
          <w:ilvl w:val="1"/>
          <w:numId w:val="4"/>
        </w:numPr>
        <w:tabs>
          <w:tab w:pos="1456" w:val="left" w:leader="none"/>
        </w:tabs>
        <w:spacing w:line="240" w:lineRule="auto" w:before="191" w:after="0"/>
        <w:ind w:left="254" w:right="236" w:firstLine="850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Chipsets </w:t>
      </w:r>
      <w:r>
        <w:rPr>
          <w:rFonts w:ascii="Tahoma" w:hAnsi="Tahoma" w:cs="Tahoma" w:eastAsia="Tahoma"/>
          <w:b/>
          <w:bCs/>
          <w:sz w:val="28"/>
          <w:szCs w:val="28"/>
        </w:rPr>
        <w:t>(Mikrosxem d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sti) – </w:t>
      </w:r>
      <w:r>
        <w:rPr>
          <w:rFonts w:ascii="Tahoma" w:hAnsi="Tahoma" w:cs="Tahoma" w:eastAsia="Tahoma"/>
          <w:sz w:val="28"/>
          <w:szCs w:val="28"/>
        </w:rPr>
        <w:t>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olan</w:t>
      </w:r>
      <w:r>
        <w:rPr>
          <w:rFonts w:ascii="Tahoma" w:hAnsi="Tahoma" w:cs="Tahoma" w:eastAsia="Tahoma"/>
          <w:spacing w:val="2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mikrosxem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stl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 anakartlar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bir-birind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f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rql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ndir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sas hiss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7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biridir.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Mikrosxem 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sti bir çox kiçik dövr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 birl</w:t>
      </w:r>
      <w:r>
        <w:rPr>
          <w:rFonts w:ascii="Tahoma" w:hAnsi="Tahoma" w:cs="Tahoma" w:eastAsia="Tahoma"/>
          <w:sz w:val="28"/>
          <w:szCs w:val="28"/>
        </w:rPr>
        <w:t>әş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meydana</w:t>
      </w:r>
      <w:r>
        <w:rPr>
          <w:rFonts w:ascii="Tahoma" w:hAnsi="Tahoma" w:cs="Tahoma" w:eastAsia="Tahoma"/>
          <w:spacing w:val="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g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lmi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xüsusi funksiyalar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yerin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yetirm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haz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rlanm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</w:t>
      </w:r>
      <w:r>
        <w:rPr>
          <w:rFonts w:ascii="Tahoma" w:hAnsi="Tahoma" w:cs="Tahoma" w:eastAsia="Tahoma"/>
          <w:spacing w:val="5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n,</w:t>
      </w:r>
      <w:r>
        <w:rPr>
          <w:rFonts w:ascii="Tahoma" w:hAnsi="Tahoma" w:cs="Tahoma" w:eastAsia="Tahoma"/>
          <w:spacing w:val="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 kart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, ekran kart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ya modemin anakart 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oldu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</w:t>
      </w:r>
      <w:r>
        <w:rPr>
          <w:rFonts w:ascii="Tahoma" w:hAnsi="Tahoma" w:cs="Tahoma" w:eastAsia="Tahoma"/>
          <w:spacing w:val="8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hallar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mikrosxem</w:t>
      </w:r>
      <w:r>
        <w:rPr>
          <w:rFonts w:ascii="Tahoma" w:hAnsi="Tahoma" w:cs="Tahoma" w:eastAsia="Tahoma"/>
          <w:spacing w:val="6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stinin</w:t>
      </w:r>
      <w:r>
        <w:rPr>
          <w:rFonts w:ascii="Tahoma" w:hAnsi="Tahoma" w:cs="Tahoma" w:eastAsia="Tahoma"/>
          <w:spacing w:val="6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bir</w:t>
      </w:r>
      <w:r>
        <w:rPr>
          <w:rFonts w:ascii="Tahoma" w:hAnsi="Tahoma" w:cs="Tahoma" w:eastAsia="Tahoma"/>
          <w:spacing w:val="6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hiss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</w:t>
      </w:r>
      <w:r>
        <w:rPr>
          <w:rFonts w:ascii="Tahoma" w:hAnsi="Tahoma" w:cs="Tahoma" w:eastAsia="Tahoma"/>
          <w:spacing w:val="6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bu</w:t>
      </w:r>
      <w:r>
        <w:rPr>
          <w:rFonts w:ascii="Tahoma" w:hAnsi="Tahoma" w:cs="Tahoma" w:eastAsia="Tahoma"/>
          <w:spacing w:val="6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qur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6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birini</w:t>
      </w:r>
      <w:r>
        <w:rPr>
          <w:rFonts w:ascii="Tahoma" w:hAnsi="Tahoma" w:cs="Tahoma" w:eastAsia="Tahoma"/>
          <w:spacing w:val="6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6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ya</w:t>
      </w:r>
      <w:r>
        <w:rPr>
          <w:rFonts w:ascii="Tahoma" w:hAnsi="Tahoma" w:cs="Tahoma" w:eastAsia="Tahoma"/>
          <w:spacing w:val="6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bir</w:t>
      </w:r>
      <w:r>
        <w:rPr>
          <w:rFonts w:ascii="Tahoma" w:hAnsi="Tahoma" w:cs="Tahoma" w:eastAsia="Tahoma"/>
          <w:spacing w:val="6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neç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sini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rk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n,</w:t>
      </w:r>
      <w:r>
        <w:rPr>
          <w:rFonts w:ascii="Tahoma" w:hAnsi="Tahoma" w:cs="Tahoma" w:eastAsia="Tahoma"/>
          <w:spacing w:val="6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dig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pacing w:val="6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hiss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</w:t>
      </w:r>
      <w:r>
        <w:rPr>
          <w:rFonts w:ascii="Tahoma" w:hAnsi="Tahoma" w:cs="Tahoma" w:eastAsia="Tahoma"/>
          <w:spacing w:val="6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6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mikroprosessor</w:t>
      </w:r>
      <w:r>
        <w:rPr>
          <w:rFonts w:ascii="Tahoma" w:hAnsi="Tahoma" w:cs="Tahoma" w:eastAsia="Tahoma"/>
          <w:spacing w:val="6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funksiyalar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na</w:t>
      </w:r>
      <w:r>
        <w:rPr>
          <w:rFonts w:ascii="Tahoma" w:hAnsi="Tahoma" w:cs="Tahoma" w:eastAsia="Tahoma"/>
          <w:spacing w:val="6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zar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pacing w:val="6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</w:t>
      </w:r>
      <w:r>
        <w:rPr>
          <w:rFonts w:ascii="Tahoma" w:hAnsi="Tahoma" w:cs="Tahoma" w:eastAsia="Tahoma"/>
          <w:sz w:val="28"/>
          <w:szCs w:val="28"/>
        </w:rPr>
        <w:t>ә</w:t>
      </w:r>
    </w:p>
    <w:p>
      <w:pPr>
        <w:spacing w:after="0" w:line="240" w:lineRule="auto"/>
        <w:jc w:val="both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49" w:firstLine="0"/>
        <w:jc w:val="both"/>
      </w:pPr>
      <w:r>
        <w:rPr/>
        <w:t>bilir. B</w:t>
      </w:r>
      <w:r>
        <w:rPr>
          <w:rFonts w:ascii="Tahoma" w:hAnsi="Tahoma"/>
        </w:rPr>
        <w:t>ә</w:t>
      </w:r>
      <w:r>
        <w:rPr/>
        <w:t>zi mikrosxem d</w:t>
      </w:r>
      <w:r>
        <w:rPr>
          <w:rFonts w:ascii="Tahoma" w:hAnsi="Tahoma"/>
        </w:rPr>
        <w:t>ә</w:t>
      </w:r>
      <w:r>
        <w:rPr/>
        <w:t>stl</w:t>
      </w:r>
      <w:r>
        <w:rPr>
          <w:rFonts w:ascii="Tahoma" w:hAnsi="Tahoma"/>
        </w:rPr>
        <w:t>ә</w:t>
      </w:r>
      <w:r>
        <w:rPr/>
        <w:t>ri 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 </w:t>
      </w:r>
      <w:r>
        <w:rPr/>
        <w:t>bir qrup</w:t>
      </w:r>
      <w:r>
        <w:rPr>
          <w:spacing w:val="40"/>
        </w:rPr>
        <w:t> </w:t>
      </w:r>
      <w:r>
        <w:rPr/>
        <w:t>mikroprosessorlar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rk</w:t>
      </w:r>
      <w:r>
        <w:rPr>
          <w:rFonts w:ascii="Tahoma" w:hAnsi="Tahoma"/>
        </w:rPr>
        <w:t>ә</w:t>
      </w:r>
      <w:r>
        <w:rPr/>
        <w:t>n, b</w:t>
      </w:r>
      <w:r>
        <w:rPr>
          <w:rFonts w:ascii="Tahoma" w:hAnsi="Tahoma"/>
        </w:rPr>
        <w:t>ә</w:t>
      </w:r>
      <w:r>
        <w:rPr/>
        <w:t>zil</w:t>
      </w:r>
      <w:r>
        <w:rPr>
          <w:rFonts w:ascii="Tahoma" w:hAnsi="Tahoma"/>
        </w:rPr>
        <w:t>ә</w:t>
      </w:r>
      <w:r>
        <w:rPr/>
        <w:t>ri bir neç</w:t>
      </w:r>
      <w:r>
        <w:rPr>
          <w:rFonts w:ascii="Tahoma" w:hAnsi="Tahoma"/>
        </w:rPr>
        <w:t>ә </w:t>
      </w:r>
      <w:r>
        <w:rPr/>
        <w:t>sinf</w:t>
      </w:r>
      <w:r>
        <w:rPr>
          <w:rFonts w:ascii="Tahoma" w:hAnsi="Tahoma"/>
        </w:rPr>
        <w:t>ә </w:t>
      </w:r>
      <w:r>
        <w:rPr/>
        <w:t>uy</w:t>
      </w:r>
      <w:r>
        <w:rPr>
          <w:rFonts w:ascii="Tahoma" w:hAnsi="Tahoma"/>
        </w:rPr>
        <w:t>ğ</w:t>
      </w:r>
      <w:r>
        <w:rPr/>
        <w:t>un olaraq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yir. Haz</w:t>
      </w:r>
      <w:r>
        <w:rPr>
          <w:rFonts w:ascii="Tahoma" w:hAnsi="Tahoma"/>
        </w:rPr>
        <w:t>ı</w:t>
      </w:r>
      <w:r>
        <w:rPr/>
        <w:t>rda</w:t>
      </w:r>
      <w:r>
        <w:rPr>
          <w:spacing w:val="72"/>
        </w:rPr>
        <w:t> </w:t>
      </w:r>
      <w:r>
        <w:rPr/>
        <w:t>geni</w:t>
      </w:r>
      <w:r>
        <w:rPr>
          <w:rFonts w:ascii="Tahoma" w:hAnsi="Tahoma"/>
        </w:rPr>
        <w:t>ş</w:t>
      </w:r>
      <w:r>
        <w:rPr>
          <w:rFonts w:ascii="Tahoma" w:hAnsi="Tahoma"/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anakartlar, ümumilikd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Intel</w:t>
      </w:r>
      <w:r>
        <w:rPr/>
        <w:t>, </w:t>
      </w:r>
      <w:r>
        <w:rPr>
          <w:rFonts w:ascii="Arial" w:hAnsi="Arial"/>
          <w:color w:val="1A1A1A"/>
        </w:rPr>
        <w:t>AMD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35"/>
        </w:rPr>
        <w:t> </w:t>
      </w:r>
      <w:r>
        <w:rPr>
          <w:rFonts w:ascii="Arial" w:hAnsi="Arial"/>
          <w:color w:val="1A1A1A"/>
        </w:rPr>
        <w:t>Cyrix</w:t>
      </w:r>
      <w:r>
        <w:rPr>
          <w:rFonts w:ascii="Arial" w:hAnsi="Arial"/>
          <w:color w:val="1A1A1A"/>
          <w:w w:val="99"/>
        </w:rPr>
        <w:t> </w:t>
      </w:r>
      <w:r>
        <w:rPr/>
        <w:t>mikroprosessorlar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ortaq olduqlar</w:t>
      </w:r>
      <w:r>
        <w:rPr>
          <w:rFonts w:ascii="Tahoma" w:hAnsi="Tahoma"/>
        </w:rPr>
        <w:t>ı </w:t>
      </w:r>
      <w:r>
        <w:rPr/>
        <w:t>sür</w:t>
      </w:r>
      <w:r>
        <w:rPr>
          <w:rFonts w:ascii="Tahoma" w:hAnsi="Tahoma"/>
        </w:rPr>
        <w:t>ә</w:t>
      </w:r>
      <w:r>
        <w:rPr/>
        <w:t>t kateqoriyalar</w:t>
      </w:r>
      <w:r>
        <w:rPr>
          <w:rFonts w:ascii="Tahoma" w:hAnsi="Tahoma"/>
        </w:rPr>
        <w:t>ı</w:t>
      </w:r>
      <w:r>
        <w:rPr/>
        <w:t>na uy</w:t>
      </w:r>
      <w:r>
        <w:rPr>
          <w:rFonts w:ascii="Tahoma" w:hAnsi="Tahoma"/>
        </w:rPr>
        <w:t>ğ</w:t>
      </w:r>
      <w:r>
        <w:rPr/>
        <w:t>un</w:t>
      </w:r>
      <w:r>
        <w:rPr>
          <w:spacing w:val="76"/>
        </w:rPr>
        <w:t> </w:t>
      </w:r>
      <w:r>
        <w:rPr/>
        <w:t>olaraq</w:t>
      </w:r>
      <w:r>
        <w:rPr>
          <w:spacing w:val="-1"/>
          <w:w w:val="99"/>
        </w:rPr>
        <w:t> </w:t>
      </w:r>
      <w:r>
        <w:rPr/>
        <w:t>istehsal edilir. Mikroprosessorun yadda</w:t>
      </w:r>
      <w:r>
        <w:rPr>
          <w:rFonts w:ascii="Tahoma" w:hAnsi="Tahoma"/>
        </w:rPr>
        <w:t>ş</w:t>
      </w:r>
      <w:r>
        <w:rPr/>
        <w:t>a müraci</w:t>
      </w:r>
      <w:r>
        <w:rPr>
          <w:rFonts w:ascii="Tahoma" w:hAnsi="Tahoma"/>
        </w:rPr>
        <w:t>ә</w:t>
      </w:r>
      <w:r>
        <w:rPr/>
        <w:t>t formas</w:t>
      </w:r>
      <w:r>
        <w:rPr>
          <w:rFonts w:ascii="Tahoma" w:hAnsi="Tahoma"/>
        </w:rPr>
        <w:t>ı</w:t>
      </w:r>
      <w:r>
        <w:rPr>
          <w:rFonts w:ascii="Tahoma" w:hAnsi="Tahoma"/>
          <w:spacing w:val="57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hdudiyy</w:t>
      </w:r>
      <w:r>
        <w:rPr>
          <w:rFonts w:ascii="Tahoma" w:hAnsi="Tahoma"/>
        </w:rPr>
        <w:t>ә</w:t>
      </w:r>
      <w:r>
        <w:rPr/>
        <w:t>ti il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ntiqi 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 </w:t>
      </w:r>
      <w:r>
        <w:rPr/>
        <w:t>da mikrosxem d</w:t>
      </w:r>
      <w:r>
        <w:rPr>
          <w:rFonts w:ascii="Tahoma" w:hAnsi="Tahoma"/>
        </w:rPr>
        <w:t>ә</w:t>
      </w:r>
      <w:r>
        <w:rPr/>
        <w:t>sti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82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yin</w:t>
      </w:r>
      <w:r>
        <w:rPr>
          <w:spacing w:val="-1"/>
          <w:w w:val="99"/>
        </w:rPr>
        <w:t> </w:t>
      </w:r>
      <w:r>
        <w:rPr/>
        <w:t>edilmi</w:t>
      </w:r>
      <w:r>
        <w:rPr>
          <w:rFonts w:ascii="Tahoma" w:hAnsi="Tahoma"/>
        </w:rPr>
        <w:t>ş</w:t>
      </w:r>
      <w:r>
        <w:rPr/>
        <w:t>dir. Anakart istehsalç</w:t>
      </w:r>
      <w:r>
        <w:rPr>
          <w:rFonts w:ascii="Tahoma" w:hAnsi="Tahoma"/>
        </w:rPr>
        <w:t>ı</w:t>
      </w:r>
      <w:r>
        <w:rPr/>
        <w:t>lar</w:t>
      </w:r>
      <w:r>
        <w:rPr>
          <w:rFonts w:ascii="Tahoma" w:hAnsi="Tahoma"/>
        </w:rPr>
        <w:t>ı </w:t>
      </w:r>
      <w:r>
        <w:rPr/>
        <w:t>mikrosxem d</w:t>
      </w:r>
      <w:r>
        <w:rPr>
          <w:rFonts w:ascii="Tahoma" w:hAnsi="Tahoma"/>
        </w:rPr>
        <w:t>ә</w:t>
      </w:r>
      <w:r>
        <w:rPr/>
        <w:t>stinin anakart</w:t>
      </w:r>
      <w:r>
        <w:rPr>
          <w:spacing w:val="4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yerini t</w:t>
      </w:r>
      <w:r>
        <w:rPr>
          <w:rFonts w:ascii="Tahoma" w:hAnsi="Tahoma"/>
        </w:rPr>
        <w:t>ә</w:t>
      </w:r>
      <w:r>
        <w:rPr/>
        <w:t>yin ed</w:t>
      </w:r>
      <w:r>
        <w:rPr>
          <w:rFonts w:ascii="Tahoma" w:hAnsi="Tahoma"/>
        </w:rPr>
        <w:t>ә</w:t>
      </w:r>
      <w:r>
        <w:rPr/>
        <w:t>rk</w:t>
      </w:r>
      <w:r>
        <w:rPr>
          <w:rFonts w:ascii="Tahoma" w:hAnsi="Tahoma"/>
        </w:rPr>
        <w:t>ә</w:t>
      </w:r>
      <w:r>
        <w:rPr/>
        <w:t>n temperaturun </w:t>
      </w:r>
      <w:r>
        <w:rPr>
          <w:rFonts w:ascii="Tahoma" w:hAnsi="Tahoma"/>
        </w:rPr>
        <w:t>ә</w:t>
      </w:r>
      <w:r>
        <w:rPr/>
        <w:t>n yax</w:t>
      </w:r>
      <w:r>
        <w:rPr>
          <w:rFonts w:ascii="Tahoma" w:hAnsi="Tahoma"/>
        </w:rPr>
        <w:t>ş</w:t>
      </w:r>
      <w:r>
        <w:rPr>
          <w:rFonts w:ascii="Tahoma" w:hAnsi="Tahoma"/>
        </w:rPr>
        <w:t>ı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yay</w:t>
      </w:r>
      <w:r>
        <w:rPr>
          <w:rFonts w:ascii="Tahoma" w:hAnsi="Tahoma"/>
        </w:rPr>
        <w:t>ı</w:t>
      </w:r>
      <w:r>
        <w:rPr/>
        <w:t>la bilm</w:t>
      </w:r>
      <w:r>
        <w:rPr>
          <w:rFonts w:ascii="Tahoma" w:hAnsi="Tahoma"/>
        </w:rPr>
        <w:t>ә</w:t>
      </w:r>
      <w:r>
        <w:rPr>
          <w:rFonts w:ascii="Tahoma" w:hAnsi="Tahoma"/>
          <w:spacing w:val="-24"/>
        </w:rPr>
        <w:t> </w:t>
      </w:r>
      <w:r>
        <w:rPr/>
        <w:t>faktorunu</w:t>
      </w:r>
      <w:r>
        <w:rPr>
          <w:w w:val="99"/>
        </w:rPr>
        <w:t> </w:t>
      </w:r>
      <w:r>
        <w:rPr/>
        <w:t>diqq</w:t>
      </w:r>
      <w:r>
        <w:rPr>
          <w:rFonts w:ascii="Tahoma" w:hAnsi="Tahoma"/>
        </w:rPr>
        <w:t>ә</w:t>
      </w:r>
      <w:r>
        <w:rPr/>
        <w:t>t</w:t>
      </w:r>
      <w:r>
        <w:rPr>
          <w:rFonts w:ascii="Tahoma" w:hAnsi="Tahoma"/>
        </w:rPr>
        <w:t>ә</w:t>
      </w:r>
      <w:r>
        <w:rPr>
          <w:rFonts w:ascii="Tahoma" w:hAnsi="Tahoma"/>
          <w:spacing w:val="-12"/>
        </w:rPr>
        <w:t> </w:t>
      </w:r>
      <w:r>
        <w:rPr/>
        <w:t>al</w:t>
      </w:r>
      <w:r>
        <w:rPr>
          <w:rFonts w:ascii="Tahoma" w:hAnsi="Tahoma"/>
        </w:rPr>
        <w:t>ı</w:t>
      </w:r>
      <w:r>
        <w:rPr/>
        <w:t>rlar;</w:t>
      </w:r>
    </w:p>
    <w:p>
      <w:pPr>
        <w:pStyle w:val="ListParagraph"/>
        <w:numPr>
          <w:ilvl w:val="1"/>
          <w:numId w:val="4"/>
        </w:numPr>
        <w:tabs>
          <w:tab w:pos="1562" w:val="left" w:leader="none"/>
        </w:tabs>
        <w:spacing w:line="240" w:lineRule="auto" w:before="191" w:after="0"/>
        <w:ind w:left="241" w:right="248" w:firstLine="851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CPU </w:t>
      </w:r>
      <w:r>
        <w:rPr>
          <w:rFonts w:ascii="Tahoma" w:hAnsi="Tahoma" w:cs="Tahoma" w:eastAsia="Tahoma"/>
          <w:b/>
          <w:bCs/>
          <w:sz w:val="28"/>
          <w:szCs w:val="28"/>
        </w:rPr>
        <w:t>(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Cenrtal Prosessing Unit </w:t>
      </w:r>
      <w:r>
        <w:rPr>
          <w:rFonts w:ascii="Tahoma" w:hAnsi="Tahoma" w:cs="Tahoma" w:eastAsia="Tahoma"/>
          <w:b/>
          <w:bCs/>
          <w:sz w:val="28"/>
          <w:szCs w:val="28"/>
        </w:rPr>
        <w:t>– M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rk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zi</w:t>
      </w:r>
      <w:r>
        <w:rPr>
          <w:rFonts w:ascii="Tahoma" w:hAnsi="Tahoma" w:cs="Tahoma" w:eastAsia="Tahoma"/>
          <w:b/>
          <w:bCs/>
          <w:spacing w:val="2"/>
          <w:sz w:val="28"/>
          <w:szCs w:val="28"/>
        </w:rPr>
        <w:t> </w:t>
      </w:r>
      <w:r>
        <w:rPr>
          <w:rFonts w:ascii="Tahoma" w:hAnsi="Tahoma" w:cs="Tahoma" w:eastAsia="Tahoma"/>
          <w:b/>
          <w:bCs/>
          <w:sz w:val="28"/>
          <w:szCs w:val="28"/>
        </w:rPr>
        <w:t>Prosessor</w:t>
      </w:r>
      <w:r>
        <w:rPr>
          <w:rFonts w:ascii="Tahoma" w:hAnsi="Tahoma" w:cs="Tahoma" w:eastAsia="Tahoma"/>
          <w:b/>
          <w:bCs/>
          <w:w w:val="99"/>
          <w:sz w:val="28"/>
          <w:szCs w:val="28"/>
        </w:rPr>
        <w:t> </w:t>
      </w:r>
      <w:r>
        <w:rPr>
          <w:rFonts w:ascii="Tahoma" w:hAnsi="Tahoma" w:cs="Tahoma" w:eastAsia="Tahoma"/>
          <w:b/>
          <w:bCs/>
          <w:sz w:val="28"/>
          <w:szCs w:val="28"/>
        </w:rPr>
        <w:t>Qur</w:t>
      </w:r>
      <w:r>
        <w:rPr>
          <w:rFonts w:ascii="Tahoma" w:hAnsi="Tahoma" w:cs="Tahoma" w:eastAsia="Tahoma"/>
          <w:b/>
          <w:bCs/>
          <w:sz w:val="28"/>
          <w:szCs w:val="28"/>
        </w:rPr>
        <w:t>ğ</w:t>
      </w:r>
      <w:r>
        <w:rPr>
          <w:rFonts w:ascii="Tahoma" w:hAnsi="Tahoma" w:cs="Tahoma" w:eastAsia="Tahoma"/>
          <w:b/>
          <w:bCs/>
          <w:sz w:val="28"/>
          <w:szCs w:val="28"/>
        </w:rPr>
        <w:t>usu)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Socket </w:t>
      </w:r>
      <w:r>
        <w:rPr>
          <w:rFonts w:ascii="Tahoma" w:hAnsi="Tahoma" w:cs="Tahoma" w:eastAsia="Tahoma"/>
          <w:b/>
          <w:bCs/>
          <w:sz w:val="28"/>
          <w:szCs w:val="28"/>
        </w:rPr>
        <w:t>(Oyuq) – </w:t>
      </w:r>
      <w:r>
        <w:rPr>
          <w:rFonts w:ascii="Tahoma" w:hAnsi="Tahoma" w:cs="Tahoma" w:eastAsia="Tahoma"/>
          <w:sz w:val="28"/>
          <w:szCs w:val="28"/>
        </w:rPr>
        <w:t>Bütün mikroprosessor oyuqlar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4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(</w:t>
      </w:r>
      <w:r>
        <w:rPr>
          <w:rFonts w:ascii="Arial" w:hAnsi="Arial" w:cs="Arial" w:eastAsia="Arial"/>
          <w:color w:val="1A1A1A"/>
          <w:sz w:val="28"/>
          <w:szCs w:val="28"/>
        </w:rPr>
        <w:t>socket</w:t>
      </w:r>
      <w:r>
        <w:rPr>
          <w:rFonts w:ascii="Tahoma" w:hAnsi="Tahoma" w:cs="Tahoma" w:eastAsia="Tahoma"/>
          <w:sz w:val="28"/>
          <w:szCs w:val="28"/>
        </w:rPr>
        <w:t>)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bir-birin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yirl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r. Oyuqlar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bir-birind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f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rql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ndir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qurulu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u</w:t>
      </w:r>
      <w:r>
        <w:rPr>
          <w:rFonts w:ascii="Tahoma" w:hAnsi="Tahoma" w:cs="Tahoma" w:eastAsia="Tahoma"/>
          <w:spacing w:val="8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giri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rinin say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 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zi yuvalar görünü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etibaril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bir-birin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çox</w:t>
      </w:r>
      <w:r>
        <w:rPr>
          <w:rFonts w:ascii="Tahoma" w:hAnsi="Tahoma" w:cs="Tahoma" w:eastAsia="Tahoma"/>
          <w:spacing w:val="-2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, qurulu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etibaril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f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rql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nirl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r.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n, </w:t>
      </w:r>
      <w:r>
        <w:rPr>
          <w:rFonts w:ascii="Arial" w:hAnsi="Arial" w:cs="Arial" w:eastAsia="Arial"/>
          <w:color w:val="1A1A1A"/>
          <w:sz w:val="28"/>
          <w:szCs w:val="28"/>
        </w:rPr>
        <w:t>Socket-7</w:t>
      </w:r>
      <w:r>
        <w:rPr>
          <w:rFonts w:ascii="Tahoma" w:hAnsi="Tahoma" w:cs="Tahoma" w:eastAsia="Tahoma"/>
          <w:sz w:val="28"/>
          <w:szCs w:val="28"/>
        </w:rPr>
        <w:t>, </w:t>
      </w:r>
      <w:r>
        <w:rPr>
          <w:rFonts w:ascii="Arial" w:hAnsi="Arial" w:cs="Arial" w:eastAsia="Arial"/>
          <w:color w:val="1A1A1A"/>
          <w:sz w:val="28"/>
          <w:szCs w:val="28"/>
        </w:rPr>
        <w:t>Socket-8</w:t>
      </w:r>
      <w:r>
        <w:rPr>
          <w:rFonts w:ascii="Tahoma" w:hAnsi="Tahoma" w:cs="Tahoma" w:eastAsia="Tahoma"/>
          <w:sz w:val="28"/>
          <w:szCs w:val="28"/>
        </w:rPr>
        <w:t>,</w:t>
      </w:r>
      <w:r>
        <w:rPr>
          <w:rFonts w:ascii="Tahoma" w:hAnsi="Tahoma" w:cs="Tahoma" w:eastAsia="Tahoma"/>
          <w:spacing w:val="36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Socket-A</w:t>
      </w:r>
      <w:r>
        <w:rPr>
          <w:rFonts w:ascii="Arial" w:hAnsi="Arial" w:cs="Arial" w:eastAsia="Arial"/>
          <w:color w:val="1A1A1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Arial" w:hAnsi="Arial" w:cs="Arial" w:eastAsia="Arial"/>
          <w:color w:val="1A1A1A"/>
          <w:sz w:val="28"/>
          <w:szCs w:val="28"/>
        </w:rPr>
        <w:t>Socket-370 </w:t>
      </w:r>
      <w:r>
        <w:rPr>
          <w:rFonts w:ascii="Tahoma" w:hAnsi="Tahoma" w:cs="Tahoma" w:eastAsia="Tahoma"/>
          <w:sz w:val="28"/>
          <w:szCs w:val="28"/>
        </w:rPr>
        <w:t>bunlardan 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zil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ridir (</w:t>
      </w:r>
      <w:r>
        <w:rPr>
          <w:rFonts w:ascii="Tahoma" w:hAnsi="Tahoma" w:cs="Tahoma" w:eastAsia="Tahoma"/>
          <w:sz w:val="28"/>
          <w:szCs w:val="28"/>
        </w:rPr>
        <w:t>Şә</w:t>
      </w:r>
      <w:r>
        <w:rPr>
          <w:rFonts w:ascii="Tahoma" w:hAnsi="Tahoma" w:cs="Tahoma" w:eastAsia="Tahoma"/>
          <w:sz w:val="28"/>
          <w:szCs w:val="28"/>
        </w:rPr>
        <w:t>kil</w:t>
      </w:r>
      <w:r>
        <w:rPr>
          <w:rFonts w:ascii="Tahoma" w:hAnsi="Tahoma" w:cs="Tahoma" w:eastAsia="Tahoma"/>
          <w:spacing w:val="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22.).</w:t>
      </w:r>
    </w:p>
    <w:p>
      <w:pPr>
        <w:spacing w:line="240" w:lineRule="auto" w:before="11"/>
        <w:rPr>
          <w:rFonts w:ascii="Tahoma" w:hAnsi="Tahoma" w:cs="Tahoma" w:eastAsia="Tahoma"/>
          <w:sz w:val="19"/>
          <w:szCs w:val="19"/>
        </w:rPr>
      </w:pPr>
    </w:p>
    <w:p>
      <w:pPr>
        <w:tabs>
          <w:tab w:pos="3822" w:val="left" w:leader="none"/>
        </w:tabs>
        <w:spacing w:line="2342" w:lineRule="exact"/>
        <w:ind w:left="1511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/>
          <w:position w:val="-46"/>
          <w:sz w:val="20"/>
        </w:rPr>
        <w:drawing>
          <wp:inline distT="0" distB="0" distL="0" distR="0">
            <wp:extent cx="1308962" cy="1481327"/>
            <wp:effectExtent l="0" t="0" r="0" b="0"/>
            <wp:docPr id="45" name="image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51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962" cy="1481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-46"/>
          <w:sz w:val="20"/>
        </w:rPr>
      </w:r>
      <w:r>
        <w:rPr>
          <w:rFonts w:ascii="Tahoma"/>
          <w:position w:val="-46"/>
          <w:sz w:val="20"/>
        </w:rPr>
        <w:tab/>
      </w:r>
      <w:r>
        <w:rPr>
          <w:rFonts w:ascii="Tahoma"/>
          <w:position w:val="-45"/>
          <w:sz w:val="20"/>
        </w:rPr>
        <w:drawing>
          <wp:inline distT="0" distB="0" distL="0" distR="0">
            <wp:extent cx="1206411" cy="1475231"/>
            <wp:effectExtent l="0" t="0" r="0" b="0"/>
            <wp:docPr id="47" name="image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52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6411" cy="1475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-45"/>
          <w:sz w:val="20"/>
        </w:rPr>
      </w:r>
      <w:r>
        <w:rPr>
          <w:rFonts w:ascii="Times New Roman"/>
          <w:spacing w:val="120"/>
          <w:position w:val="-45"/>
          <w:sz w:val="20"/>
        </w:rPr>
        <w:t> </w:t>
      </w:r>
      <w:r>
        <w:rPr>
          <w:rFonts w:ascii="Tahoma"/>
          <w:spacing w:val="120"/>
          <w:position w:val="-45"/>
          <w:sz w:val="20"/>
        </w:rPr>
        <w:drawing>
          <wp:inline distT="0" distB="0" distL="0" distR="0">
            <wp:extent cx="1367611" cy="1483614"/>
            <wp:effectExtent l="0" t="0" r="0" b="0"/>
            <wp:docPr id="49" name="image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53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7611" cy="1483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spacing w:val="120"/>
          <w:position w:val="-45"/>
          <w:sz w:val="20"/>
        </w:rPr>
      </w:r>
    </w:p>
    <w:p>
      <w:pPr>
        <w:spacing w:before="231"/>
        <w:ind w:left="2466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22. </w:t>
      </w:r>
      <w:r>
        <w:rPr>
          <w:rFonts w:ascii="Tahoma" w:hAnsi="Tahoma"/>
          <w:sz w:val="28"/>
        </w:rPr>
        <w:t>Mikroprosessor</w:t>
      </w:r>
      <w:r>
        <w:rPr>
          <w:rFonts w:ascii="Tahoma" w:hAnsi="Tahoma"/>
          <w:spacing w:val="15"/>
          <w:sz w:val="28"/>
        </w:rPr>
        <w:t> </w:t>
      </w:r>
      <w:r>
        <w:rPr>
          <w:rFonts w:ascii="Tahoma" w:hAnsi="Tahoma"/>
          <w:sz w:val="28"/>
        </w:rPr>
        <w:t>oyuqlar</w:t>
      </w:r>
      <w:r>
        <w:rPr>
          <w:rFonts w:ascii="Tahoma" w:hAnsi="Tahoma"/>
          <w:sz w:val="28"/>
        </w:rPr>
        <w:t>ı</w:t>
      </w:r>
    </w:p>
    <w:p>
      <w:pPr>
        <w:spacing w:line="240" w:lineRule="auto" w:before="9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right="249"/>
        <w:jc w:val="both"/>
      </w:pPr>
      <w:r>
        <w:rPr/>
        <w:t>Bununla 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 anakartlar mikroprosessor söküyün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malik</w:t>
      </w:r>
      <w:r>
        <w:rPr>
          <w:spacing w:val="31"/>
        </w:rPr>
        <w:t> </w:t>
      </w:r>
      <w:r>
        <w:rPr/>
        <w:t>ola</w:t>
      </w:r>
      <w:r>
        <w:rPr>
          <w:w w:val="99"/>
        </w:rPr>
        <w:t> </w:t>
      </w:r>
      <w:r>
        <w:rPr/>
        <w:t>bilirl</w:t>
      </w:r>
      <w:r>
        <w:rPr>
          <w:rFonts w:ascii="Tahoma" w:hAnsi="Tahoma"/>
        </w:rPr>
        <w:t>ә</w:t>
      </w:r>
      <w:r>
        <w:rPr/>
        <w:t>r (</w:t>
      </w:r>
      <w:r>
        <w:rPr>
          <w:rFonts w:ascii="Tahoma" w:hAnsi="Tahoma"/>
        </w:rPr>
        <w:t>Şә</w:t>
      </w:r>
      <w:r>
        <w:rPr/>
        <w:t>kil 23.). Sökük il</w:t>
      </w:r>
      <w:r>
        <w:rPr>
          <w:rFonts w:ascii="Tahoma" w:hAnsi="Tahoma"/>
        </w:rPr>
        <w:t>ә </w:t>
      </w:r>
      <w:r>
        <w:rPr/>
        <w:t>oyuqlar qurulu</w:t>
      </w:r>
      <w:r>
        <w:rPr>
          <w:rFonts w:ascii="Tahoma" w:hAnsi="Tahoma"/>
        </w:rPr>
        <w:t>ş </w:t>
      </w:r>
      <w:r>
        <w:rPr/>
        <w:t>v</w:t>
      </w:r>
      <w:r>
        <w:rPr>
          <w:rFonts w:ascii="Tahoma" w:hAnsi="Tahoma"/>
        </w:rPr>
        <w:t>ә </w:t>
      </w:r>
      <w:r>
        <w:rPr/>
        <w:t>görünü</w:t>
      </w:r>
      <w:r>
        <w:rPr>
          <w:rFonts w:ascii="Tahoma" w:hAnsi="Tahoma"/>
        </w:rPr>
        <w:t>ş</w:t>
      </w:r>
      <w:r>
        <w:rPr>
          <w:rFonts w:ascii="Tahoma" w:hAnsi="Tahoma"/>
          <w:spacing w:val="67"/>
        </w:rPr>
        <w:t> </w:t>
      </w:r>
      <w:r>
        <w:rPr/>
        <w:t>etibaril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tamamil</w:t>
      </w:r>
      <w:r>
        <w:rPr>
          <w:rFonts w:ascii="Tahoma" w:hAnsi="Tahoma"/>
        </w:rPr>
        <w:t>ә</w:t>
      </w:r>
      <w:r>
        <w:rPr>
          <w:rFonts w:ascii="Tahoma" w:hAnsi="Tahoma"/>
          <w:spacing w:val="-9"/>
        </w:rPr>
        <w:t> </w:t>
      </w:r>
      <w:r>
        <w:rPr/>
        <w:t>f</w:t>
      </w:r>
      <w:r>
        <w:rPr>
          <w:rFonts w:ascii="Tahoma" w:hAnsi="Tahoma"/>
        </w:rPr>
        <w:t>ә</w:t>
      </w:r>
      <w:r>
        <w:rPr/>
        <w:t>rql</w:t>
      </w:r>
      <w:r>
        <w:rPr>
          <w:rFonts w:ascii="Tahoma" w:hAnsi="Tahoma"/>
        </w:rPr>
        <w:t>ә</w:t>
      </w:r>
      <w:r>
        <w:rPr/>
        <w:t>nirl</w:t>
      </w:r>
      <w:r>
        <w:rPr>
          <w:rFonts w:ascii="Tahoma" w:hAnsi="Tahoma"/>
        </w:rPr>
        <w:t>ә</w:t>
      </w:r>
      <w:r>
        <w:rPr/>
        <w:t>r;</w:t>
      </w:r>
    </w:p>
    <w:p>
      <w:pPr>
        <w:pStyle w:val="ListParagraph"/>
        <w:numPr>
          <w:ilvl w:val="1"/>
          <w:numId w:val="4"/>
        </w:numPr>
        <w:tabs>
          <w:tab w:pos="1479" w:val="left" w:leader="none"/>
        </w:tabs>
        <w:spacing w:line="240" w:lineRule="auto" w:before="191" w:after="0"/>
        <w:ind w:left="241" w:right="248" w:firstLine="851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DIMM </w:t>
      </w:r>
      <w:r>
        <w:rPr>
          <w:rFonts w:ascii="Tahoma" w:hAnsi="Tahoma" w:cs="Tahoma" w:eastAsia="Tahoma"/>
          <w:b/>
          <w:bCs/>
          <w:sz w:val="28"/>
          <w:szCs w:val="28"/>
        </w:rPr>
        <w:t>(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Double Inline Memory Module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b/>
          <w:bCs/>
          <w:sz w:val="28"/>
          <w:szCs w:val="28"/>
        </w:rPr>
        <w:t>İ</w:t>
      </w:r>
      <w:r>
        <w:rPr>
          <w:rFonts w:ascii="Tahoma" w:hAnsi="Tahoma" w:cs="Tahoma" w:eastAsia="Tahoma"/>
          <w:b/>
          <w:bCs/>
          <w:sz w:val="28"/>
          <w:szCs w:val="28"/>
        </w:rPr>
        <w:t>ki T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r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fli</w:t>
      </w:r>
      <w:r>
        <w:rPr>
          <w:rFonts w:ascii="Tahoma" w:hAnsi="Tahoma" w:cs="Tahoma" w:eastAsia="Tahoma"/>
          <w:b/>
          <w:bCs/>
          <w:spacing w:val="26"/>
          <w:sz w:val="28"/>
          <w:szCs w:val="28"/>
        </w:rPr>
        <w:t> </w:t>
      </w:r>
      <w:r>
        <w:rPr>
          <w:rFonts w:ascii="Tahoma" w:hAnsi="Tahoma" w:cs="Tahoma" w:eastAsia="Tahoma"/>
          <w:b/>
          <w:bCs/>
          <w:sz w:val="28"/>
          <w:szCs w:val="28"/>
        </w:rPr>
        <w:t>Aç</w:t>
      </w:r>
      <w:r>
        <w:rPr>
          <w:rFonts w:ascii="Tahoma" w:hAnsi="Tahoma" w:cs="Tahoma" w:eastAsia="Tahoma"/>
          <w:b/>
          <w:bCs/>
          <w:sz w:val="28"/>
          <w:szCs w:val="28"/>
        </w:rPr>
        <w:t>ı</w:t>
      </w:r>
      <w:r>
        <w:rPr>
          <w:rFonts w:ascii="Tahoma" w:hAnsi="Tahoma" w:cs="Tahoma" w:eastAsia="Tahoma"/>
          <w:b/>
          <w:bCs/>
          <w:sz w:val="28"/>
          <w:szCs w:val="28"/>
        </w:rPr>
        <w:t>q</w:t>
      </w:r>
      <w:r>
        <w:rPr>
          <w:rFonts w:ascii="Tahoma" w:hAnsi="Tahoma" w:cs="Tahoma" w:eastAsia="Tahoma"/>
          <w:b/>
          <w:bCs/>
          <w:w w:val="99"/>
          <w:sz w:val="28"/>
          <w:szCs w:val="28"/>
        </w:rPr>
        <w:t> </w:t>
      </w:r>
      <w:r>
        <w:rPr>
          <w:rFonts w:ascii="Tahoma" w:hAnsi="Tahoma" w:cs="Tahoma" w:eastAsia="Tahoma"/>
          <w:b/>
          <w:bCs/>
          <w:sz w:val="28"/>
          <w:szCs w:val="28"/>
        </w:rPr>
        <w:t>Yadda</w:t>
      </w:r>
      <w:r>
        <w:rPr>
          <w:rFonts w:ascii="Tahoma" w:hAnsi="Tahoma" w:cs="Tahoma" w:eastAsia="Tahoma"/>
          <w:b/>
          <w:bCs/>
          <w:sz w:val="28"/>
          <w:szCs w:val="28"/>
        </w:rPr>
        <w:t>ş </w:t>
      </w:r>
      <w:r>
        <w:rPr>
          <w:rFonts w:ascii="Tahoma" w:hAnsi="Tahoma" w:cs="Tahoma" w:eastAsia="Tahoma"/>
          <w:b/>
          <w:bCs/>
          <w:sz w:val="28"/>
          <w:szCs w:val="28"/>
        </w:rPr>
        <w:t>Modulu)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Slot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Haz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rda geni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6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yadda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sökükl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ridir. Dig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yadda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sökükl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 is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, </w:t>
      </w:r>
      <w:r>
        <w:rPr>
          <w:rFonts w:ascii="Arial" w:hAnsi="Arial" w:cs="Arial" w:eastAsia="Arial"/>
          <w:color w:val="1A1A1A"/>
          <w:sz w:val="28"/>
          <w:szCs w:val="28"/>
        </w:rPr>
        <w:t>SIMM </w:t>
      </w:r>
      <w:r>
        <w:rPr>
          <w:rFonts w:ascii="Tahoma" w:hAnsi="Tahoma" w:cs="Tahoma" w:eastAsia="Tahoma"/>
          <w:sz w:val="28"/>
          <w:szCs w:val="28"/>
        </w:rPr>
        <w:t>(</w:t>
      </w:r>
      <w:r>
        <w:rPr>
          <w:rFonts w:ascii="Arial" w:hAnsi="Arial" w:cs="Arial" w:eastAsia="Arial"/>
          <w:color w:val="1A1A1A"/>
          <w:sz w:val="28"/>
          <w:szCs w:val="28"/>
        </w:rPr>
        <w:t>Single Inline</w:t>
      </w:r>
      <w:r>
        <w:rPr>
          <w:rFonts w:ascii="Arial" w:hAnsi="Arial" w:cs="Arial" w:eastAsia="Arial"/>
          <w:color w:val="1A1A1A"/>
          <w:spacing w:val="7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Memory</w:t>
      </w:r>
      <w:r>
        <w:rPr>
          <w:rFonts w:ascii="Arial" w:hAnsi="Arial" w:cs="Arial" w:eastAsia="Arial"/>
          <w:color w:val="1A1A1A"/>
          <w:w w:val="99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Module </w:t>
      </w:r>
      <w:r>
        <w:rPr>
          <w:rFonts w:ascii="Tahoma" w:hAnsi="Tahoma" w:cs="Tahoma" w:eastAsia="Tahoma"/>
          <w:sz w:val="28"/>
          <w:szCs w:val="28"/>
        </w:rPr>
        <w:t>– 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 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fli Yadda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Modulu) 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Arial" w:hAnsi="Arial" w:cs="Arial" w:eastAsia="Arial"/>
          <w:color w:val="1A1A1A"/>
          <w:sz w:val="28"/>
          <w:szCs w:val="28"/>
        </w:rPr>
        <w:t>RIMM </w:t>
      </w:r>
      <w:r>
        <w:rPr>
          <w:rFonts w:ascii="Tahoma" w:hAnsi="Tahoma" w:cs="Tahoma" w:eastAsia="Tahoma"/>
          <w:sz w:val="28"/>
          <w:szCs w:val="28"/>
        </w:rPr>
        <w:t>(</w:t>
      </w:r>
      <w:r>
        <w:rPr>
          <w:rFonts w:ascii="Arial" w:hAnsi="Arial" w:cs="Arial" w:eastAsia="Arial"/>
          <w:color w:val="1A1A1A"/>
          <w:sz w:val="28"/>
          <w:szCs w:val="28"/>
        </w:rPr>
        <w:t>Rambus Inline</w:t>
      </w:r>
      <w:r>
        <w:rPr>
          <w:rFonts w:ascii="Arial" w:hAnsi="Arial" w:cs="Arial" w:eastAsia="Arial"/>
          <w:color w:val="1A1A1A"/>
          <w:spacing w:val="72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Memory</w:t>
      </w:r>
      <w:r>
        <w:rPr>
          <w:rFonts w:ascii="Arial" w:hAnsi="Arial" w:cs="Arial" w:eastAsia="Arial"/>
          <w:color w:val="1A1A1A"/>
          <w:w w:val="99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Module </w:t>
      </w:r>
      <w:r>
        <w:rPr>
          <w:rFonts w:ascii="Tahoma" w:hAnsi="Tahoma" w:cs="Tahoma" w:eastAsia="Tahoma"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Rambus </w:t>
      </w:r>
      <w:r>
        <w:rPr>
          <w:rFonts w:ascii="Tahoma" w:hAnsi="Tahoma" w:cs="Tahoma" w:eastAsia="Tahoma"/>
          <w:sz w:val="28"/>
          <w:szCs w:val="28"/>
        </w:rPr>
        <w:t>Aç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q Yadda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Modulu) modullar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 Haz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rda</w:t>
      </w:r>
      <w:r>
        <w:rPr>
          <w:rFonts w:ascii="Tahoma" w:hAnsi="Tahoma" w:cs="Tahoma" w:eastAsia="Tahoma"/>
          <w:spacing w:val="32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RIMM</w:t>
      </w:r>
      <w:r>
        <w:rPr>
          <w:rFonts w:ascii="Arial" w:hAnsi="Arial" w:cs="Arial" w:eastAsia="Arial"/>
          <w:color w:val="1A1A1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sökükl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rinin 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edildiyi az saydak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Arial" w:hAnsi="Arial" w:cs="Arial" w:eastAsia="Arial"/>
          <w:color w:val="1A1A1A"/>
          <w:sz w:val="28"/>
          <w:szCs w:val="28"/>
        </w:rPr>
        <w:t>Pentium IV </w:t>
      </w:r>
      <w:r>
        <w:rPr>
          <w:rFonts w:ascii="Tahoma" w:hAnsi="Tahoma" w:cs="Tahoma" w:eastAsia="Tahoma"/>
          <w:sz w:val="28"/>
          <w:szCs w:val="28"/>
        </w:rPr>
        <w:t>anakartlar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1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xaricind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bütün anakartlarda </w:t>
      </w:r>
      <w:r>
        <w:rPr>
          <w:rFonts w:ascii="Arial" w:hAnsi="Arial" w:cs="Arial" w:eastAsia="Arial"/>
          <w:color w:val="1A1A1A"/>
          <w:sz w:val="28"/>
          <w:szCs w:val="28"/>
        </w:rPr>
        <w:t>DIMM </w:t>
      </w:r>
      <w:r>
        <w:rPr>
          <w:rFonts w:ascii="Tahoma" w:hAnsi="Tahoma" w:cs="Tahoma" w:eastAsia="Tahoma"/>
          <w:sz w:val="28"/>
          <w:szCs w:val="28"/>
        </w:rPr>
        <w:t>sökükl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 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edilir.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sas </w:t>
      </w:r>
      <w:r>
        <w:rPr>
          <w:rFonts w:ascii="Tahoma" w:hAnsi="Tahoma" w:cs="Tahoma" w:eastAsia="Tahoma"/>
          <w:spacing w:val="74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DIMM</w:t>
      </w:r>
      <w:r>
        <w:rPr>
          <w:rFonts w:ascii="Arial" w:hAnsi="Arial" w:cs="Arial" w:eastAsia="Arial"/>
          <w:color w:val="1A1A1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standartlar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Arial" w:hAnsi="Arial" w:cs="Arial" w:eastAsia="Arial"/>
          <w:color w:val="1A1A1A"/>
          <w:sz w:val="28"/>
          <w:szCs w:val="28"/>
        </w:rPr>
        <w:t>PC100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Arial" w:hAnsi="Arial" w:cs="Arial" w:eastAsia="Arial"/>
          <w:color w:val="1A1A1A"/>
          <w:sz w:val="28"/>
          <w:szCs w:val="28"/>
        </w:rPr>
        <w:t>PC133</w:t>
      </w:r>
      <w:r>
        <w:rPr>
          <w:rFonts w:ascii="Tahoma" w:hAnsi="Tahoma" w:cs="Tahoma" w:eastAsia="Tahoma"/>
          <w:sz w:val="28"/>
          <w:szCs w:val="28"/>
        </w:rPr>
        <w:t>-dür. </w:t>
      </w:r>
      <w:r>
        <w:rPr>
          <w:rFonts w:ascii="Arial" w:hAnsi="Arial" w:cs="Arial" w:eastAsia="Arial"/>
          <w:color w:val="1A1A1A"/>
          <w:sz w:val="28"/>
          <w:szCs w:val="28"/>
        </w:rPr>
        <w:t>PC100</w:t>
      </w:r>
      <w:r>
        <w:rPr>
          <w:rFonts w:ascii="Tahoma" w:hAnsi="Tahoma" w:cs="Tahoma" w:eastAsia="Tahoma"/>
          <w:sz w:val="28"/>
          <w:szCs w:val="28"/>
        </w:rPr>
        <w:t>-l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</w:t>
      </w:r>
      <w:r>
        <w:rPr>
          <w:rFonts w:ascii="Arial" w:hAnsi="Arial" w:cs="Arial" w:eastAsia="Arial"/>
          <w:color w:val="1A1A1A"/>
          <w:sz w:val="28"/>
          <w:szCs w:val="28"/>
        </w:rPr>
        <w:t>100 MHz</w:t>
      </w:r>
      <w:r>
        <w:rPr>
          <w:rFonts w:ascii="Tahoma" w:hAnsi="Tahoma" w:cs="Tahoma" w:eastAsia="Tahoma"/>
          <w:sz w:val="28"/>
          <w:szCs w:val="28"/>
        </w:rPr>
        <w:t>, </w:t>
      </w:r>
      <w:r>
        <w:rPr>
          <w:rFonts w:ascii="Arial" w:hAnsi="Arial" w:cs="Arial" w:eastAsia="Arial"/>
          <w:color w:val="1A1A1A"/>
          <w:sz w:val="28"/>
          <w:szCs w:val="28"/>
        </w:rPr>
        <w:t>PC133</w:t>
      </w:r>
      <w:r>
        <w:rPr>
          <w:rFonts w:ascii="Tahoma" w:hAnsi="Tahoma" w:cs="Tahoma" w:eastAsia="Tahoma"/>
          <w:sz w:val="28"/>
          <w:szCs w:val="28"/>
        </w:rPr>
        <w:t>-l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pacing w:val="72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133</w:t>
      </w:r>
      <w:r>
        <w:rPr>
          <w:rFonts w:ascii="Arial" w:hAnsi="Arial" w:cs="Arial" w:eastAsia="Arial"/>
          <w:color w:val="1A1A1A"/>
          <w:w w:val="99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MHz </w:t>
      </w:r>
      <w:r>
        <w:rPr>
          <w:rFonts w:ascii="Tahoma" w:hAnsi="Tahoma" w:cs="Tahoma" w:eastAsia="Tahoma"/>
          <w:sz w:val="28"/>
          <w:szCs w:val="28"/>
        </w:rPr>
        <w:t>sür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yir. </w:t>
      </w:r>
      <w:r>
        <w:rPr>
          <w:rFonts w:ascii="Arial" w:hAnsi="Arial" w:cs="Arial" w:eastAsia="Arial"/>
          <w:color w:val="1A1A1A"/>
          <w:sz w:val="28"/>
          <w:szCs w:val="28"/>
        </w:rPr>
        <w:t>Pentium IV </w:t>
      </w:r>
      <w:r>
        <w:rPr>
          <w:rFonts w:ascii="Tahoma" w:hAnsi="Tahoma" w:cs="Tahoma" w:eastAsia="Tahoma"/>
          <w:sz w:val="28"/>
          <w:szCs w:val="28"/>
        </w:rPr>
        <w:t>anakartlar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 olan </w:t>
      </w:r>
      <w:r>
        <w:rPr>
          <w:rFonts w:ascii="Arial" w:hAnsi="Arial" w:cs="Arial" w:eastAsia="Arial"/>
          <w:color w:val="1A1A1A"/>
          <w:sz w:val="28"/>
          <w:szCs w:val="28"/>
        </w:rPr>
        <w:t>DDR RAM</w:t>
      </w:r>
      <w:r>
        <w:rPr>
          <w:rFonts w:ascii="Arial" w:hAnsi="Arial" w:cs="Arial" w:eastAsia="Arial"/>
          <w:color w:val="1A1A1A"/>
          <w:spacing w:val="6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cüt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lumat qrupunu bir paketl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gönd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bilm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xüsusiyy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tin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1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malikdir;</w:t>
      </w:r>
    </w:p>
    <w:p>
      <w:pPr>
        <w:spacing w:after="0" w:line="240" w:lineRule="auto"/>
        <w:jc w:val="both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8"/>
        <w:rPr>
          <w:rFonts w:ascii="Tahoma" w:hAnsi="Tahoma" w:cs="Tahoma" w:eastAsia="Tahoma"/>
          <w:sz w:val="18"/>
          <w:szCs w:val="18"/>
        </w:rPr>
      </w:pPr>
    </w:p>
    <w:p>
      <w:pPr>
        <w:spacing w:line="3897" w:lineRule="exact"/>
        <w:ind w:left="2319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77"/>
          <w:sz w:val="20"/>
          <w:szCs w:val="20"/>
        </w:rPr>
        <w:drawing>
          <wp:inline distT="0" distB="0" distL="0" distR="0">
            <wp:extent cx="3141102" cy="2474976"/>
            <wp:effectExtent l="0" t="0" r="0" b="0"/>
            <wp:docPr id="51" name="image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54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1102" cy="2474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77"/>
          <w:sz w:val="20"/>
          <w:szCs w:val="20"/>
        </w:rPr>
      </w:r>
    </w:p>
    <w:p>
      <w:pPr>
        <w:spacing w:line="240" w:lineRule="auto" w:before="9"/>
        <w:rPr>
          <w:rFonts w:ascii="Tahoma" w:hAnsi="Tahoma" w:cs="Tahoma" w:eastAsia="Tahoma"/>
          <w:sz w:val="15"/>
          <w:szCs w:val="15"/>
        </w:rPr>
      </w:pPr>
    </w:p>
    <w:p>
      <w:pPr>
        <w:spacing w:before="51"/>
        <w:ind w:left="2533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23. </w:t>
      </w:r>
      <w:r>
        <w:rPr>
          <w:rFonts w:ascii="Tahoma" w:hAnsi="Tahoma"/>
          <w:sz w:val="28"/>
        </w:rPr>
        <w:t>Mikroprosessor</w:t>
      </w:r>
      <w:r>
        <w:rPr>
          <w:rFonts w:ascii="Tahoma" w:hAnsi="Tahoma"/>
          <w:spacing w:val="15"/>
          <w:sz w:val="28"/>
        </w:rPr>
        <w:t> </w:t>
      </w:r>
      <w:r>
        <w:rPr>
          <w:rFonts w:ascii="Tahoma" w:hAnsi="Tahoma"/>
          <w:sz w:val="28"/>
        </w:rPr>
        <w:t>söküyü</w:t>
      </w:r>
    </w:p>
    <w:p>
      <w:pPr>
        <w:spacing w:line="240" w:lineRule="auto" w:before="8"/>
        <w:rPr>
          <w:rFonts w:ascii="Tahoma" w:hAnsi="Tahoma" w:cs="Tahoma" w:eastAsia="Tahoma"/>
          <w:sz w:val="29"/>
          <w:szCs w:val="29"/>
        </w:rPr>
      </w:pPr>
    </w:p>
    <w:p>
      <w:pPr>
        <w:pStyle w:val="ListParagraph"/>
        <w:numPr>
          <w:ilvl w:val="1"/>
          <w:numId w:val="4"/>
        </w:numPr>
        <w:tabs>
          <w:tab w:pos="1530" w:val="left" w:leader="none"/>
        </w:tabs>
        <w:spacing w:line="240" w:lineRule="auto" w:before="0" w:after="0"/>
        <w:ind w:left="254" w:right="236" w:firstLine="850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Floppy Disk Driver Connector </w:t>
      </w:r>
      <w:r>
        <w:rPr>
          <w:rFonts w:ascii="Tahoma" w:hAnsi="Tahoma" w:cs="Tahoma" w:eastAsia="Tahoma"/>
          <w:b/>
          <w:bCs/>
          <w:sz w:val="28"/>
          <w:szCs w:val="28"/>
        </w:rPr>
        <w:t>(Elastik Disk</w:t>
      </w:r>
      <w:r>
        <w:rPr>
          <w:rFonts w:ascii="Tahoma" w:hAnsi="Tahoma" w:cs="Tahoma" w:eastAsia="Tahoma"/>
          <w:b/>
          <w:bCs/>
          <w:spacing w:val="52"/>
          <w:sz w:val="28"/>
          <w:szCs w:val="28"/>
        </w:rPr>
        <w:t> </w:t>
      </w:r>
      <w:r>
        <w:rPr>
          <w:rFonts w:ascii="Tahoma" w:hAnsi="Tahoma" w:cs="Tahoma" w:eastAsia="Tahoma"/>
          <w:b/>
          <w:bCs/>
          <w:sz w:val="28"/>
          <w:szCs w:val="28"/>
        </w:rPr>
        <w:t>Sürücüsü</w:t>
      </w:r>
      <w:r>
        <w:rPr>
          <w:rFonts w:ascii="Tahoma" w:hAnsi="Tahoma" w:cs="Tahoma" w:eastAsia="Tahoma"/>
          <w:b/>
          <w:bCs/>
          <w:w w:val="99"/>
          <w:sz w:val="28"/>
          <w:szCs w:val="28"/>
        </w:rPr>
        <w:t> 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laq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l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ndiricisi) – </w:t>
      </w:r>
      <w:r>
        <w:rPr>
          <w:rFonts w:ascii="Tahoma" w:hAnsi="Tahoma" w:cs="Tahoma" w:eastAsia="Tahoma"/>
          <w:sz w:val="28"/>
          <w:szCs w:val="28"/>
        </w:rPr>
        <w:t>Elastik disk sürücüsünün anakart 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1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qo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uldu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laq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ndiricidir. Qo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ulma </w:t>
      </w:r>
      <w:r>
        <w:rPr>
          <w:rFonts w:ascii="Tahoma" w:hAnsi="Tahoma" w:cs="Tahoma" w:eastAsia="Tahoma"/>
          <w:sz w:val="28"/>
          <w:szCs w:val="28"/>
        </w:rPr>
        <w:t>şә</w:t>
      </w:r>
      <w:r>
        <w:rPr>
          <w:rFonts w:ascii="Tahoma" w:hAnsi="Tahoma" w:cs="Tahoma" w:eastAsia="Tahoma"/>
          <w:sz w:val="28"/>
          <w:szCs w:val="28"/>
        </w:rPr>
        <w:t>kli 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diqq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 edil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 hallar </w:t>
      </w:r>
      <w:r>
        <w:rPr>
          <w:rFonts w:ascii="Arial" w:hAnsi="Arial" w:cs="Arial" w:eastAsia="Arial"/>
          <w:color w:val="1A1A1A"/>
          <w:sz w:val="28"/>
          <w:szCs w:val="28"/>
        </w:rPr>
        <w:t>IDE</w:t>
      </w:r>
      <w:r>
        <w:rPr>
          <w:rFonts w:ascii="Arial" w:hAnsi="Arial" w:cs="Arial" w:eastAsia="Arial"/>
          <w:color w:val="1A1A1A"/>
          <w:spacing w:val="4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ininin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qo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ulmas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tamamil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eynidir. Bu mövzuda bir hala diqq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pacing w:val="4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etm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laz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md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 ki, elastik disk sürücüsü 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ininin k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sik 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q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vr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ml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olan ucu</w:t>
      </w:r>
      <w:r>
        <w:rPr>
          <w:rFonts w:ascii="Tahoma" w:hAnsi="Tahoma" w:cs="Tahoma" w:eastAsia="Tahoma"/>
          <w:spacing w:val="5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elastik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disk sürücüsü 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find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, </w:t>
      </w:r>
      <w:r>
        <w:rPr>
          <w:rFonts w:ascii="Arial" w:hAnsi="Arial" w:cs="Arial" w:eastAsia="Arial"/>
          <w:color w:val="1A1A1A"/>
          <w:sz w:val="28"/>
          <w:szCs w:val="28"/>
        </w:rPr>
        <w:t>IDE 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inin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ucu is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anakart</w:t>
      </w:r>
      <w:r>
        <w:rPr>
          <w:rFonts w:ascii="Tahoma" w:hAnsi="Tahoma" w:cs="Tahoma" w:eastAsia="Tahoma"/>
          <w:spacing w:val="7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find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olmal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 Anakart 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sad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Arial" w:hAnsi="Arial" w:cs="Arial" w:eastAsia="Arial"/>
          <w:color w:val="1A1A1A"/>
          <w:sz w:val="28"/>
          <w:szCs w:val="28"/>
        </w:rPr>
        <w:t>1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 elastik disk sürücüsü</w:t>
      </w:r>
      <w:r>
        <w:rPr>
          <w:rFonts w:ascii="Tahoma" w:hAnsi="Tahoma" w:cs="Tahoma" w:eastAsia="Tahoma"/>
          <w:spacing w:val="3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yuvas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olur;</w:t>
      </w:r>
    </w:p>
    <w:p>
      <w:pPr>
        <w:spacing w:line="240" w:lineRule="auto" w:before="6"/>
        <w:rPr>
          <w:rFonts w:ascii="Tahoma" w:hAnsi="Tahoma" w:cs="Tahoma" w:eastAsia="Tahoma"/>
          <w:sz w:val="11"/>
          <w:szCs w:val="11"/>
        </w:rPr>
      </w:pPr>
    </w:p>
    <w:p>
      <w:pPr>
        <w:pStyle w:val="ListParagraph"/>
        <w:numPr>
          <w:ilvl w:val="1"/>
          <w:numId w:val="4"/>
        </w:numPr>
        <w:tabs>
          <w:tab w:pos="1433" w:val="left" w:leader="none"/>
        </w:tabs>
        <w:spacing w:line="240" w:lineRule="auto" w:before="51" w:after="0"/>
        <w:ind w:left="253" w:right="235" w:firstLine="851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IDE </w:t>
      </w:r>
      <w:r>
        <w:rPr>
          <w:rFonts w:ascii="Tahoma" w:hAnsi="Tahoma" w:cs="Tahoma" w:eastAsia="Tahoma"/>
          <w:b/>
          <w:bCs/>
          <w:sz w:val="28"/>
          <w:szCs w:val="28"/>
        </w:rPr>
        <w:t>(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Intelligent Drive Electornic </w:t>
      </w:r>
      <w:r>
        <w:rPr>
          <w:rFonts w:ascii="Tahoma" w:hAnsi="Tahoma" w:cs="Tahoma" w:eastAsia="Tahoma"/>
          <w:b/>
          <w:bCs/>
          <w:sz w:val="28"/>
          <w:szCs w:val="28"/>
        </w:rPr>
        <w:t>– A</w:t>
      </w:r>
      <w:r>
        <w:rPr>
          <w:rFonts w:ascii="Tahoma" w:hAnsi="Tahoma" w:cs="Tahoma" w:eastAsia="Tahoma"/>
          <w:b/>
          <w:bCs/>
          <w:sz w:val="28"/>
          <w:szCs w:val="28"/>
        </w:rPr>
        <w:t>ğ</w:t>
      </w:r>
      <w:r>
        <w:rPr>
          <w:rFonts w:ascii="Tahoma" w:hAnsi="Tahoma" w:cs="Tahoma" w:eastAsia="Tahoma"/>
          <w:b/>
          <w:bCs/>
          <w:sz w:val="28"/>
          <w:szCs w:val="28"/>
        </w:rPr>
        <w:t>ı</w:t>
      </w:r>
      <w:r>
        <w:rPr>
          <w:rFonts w:ascii="Tahoma" w:hAnsi="Tahoma" w:cs="Tahoma" w:eastAsia="Tahoma"/>
          <w:b/>
          <w:bCs/>
          <w:sz w:val="28"/>
          <w:szCs w:val="28"/>
        </w:rPr>
        <w:t>ll</w:t>
      </w:r>
      <w:r>
        <w:rPr>
          <w:rFonts w:ascii="Tahoma" w:hAnsi="Tahoma" w:cs="Tahoma" w:eastAsia="Tahoma"/>
          <w:b/>
          <w:bCs/>
          <w:sz w:val="28"/>
          <w:szCs w:val="28"/>
        </w:rPr>
        <w:t>ı </w:t>
      </w:r>
      <w:r>
        <w:rPr>
          <w:rFonts w:ascii="Tahoma" w:hAnsi="Tahoma" w:cs="Tahoma" w:eastAsia="Tahoma"/>
          <w:b/>
          <w:bCs/>
          <w:sz w:val="28"/>
          <w:szCs w:val="28"/>
        </w:rPr>
        <w:t>Elektron</w:t>
      </w:r>
      <w:r>
        <w:rPr>
          <w:rFonts w:ascii="Tahoma" w:hAnsi="Tahoma" w:cs="Tahoma" w:eastAsia="Tahoma"/>
          <w:b/>
          <w:bCs/>
          <w:spacing w:val="4"/>
          <w:sz w:val="28"/>
          <w:szCs w:val="28"/>
        </w:rPr>
        <w:t> </w:t>
      </w:r>
      <w:r>
        <w:rPr>
          <w:rFonts w:ascii="Tahoma" w:hAnsi="Tahoma" w:cs="Tahoma" w:eastAsia="Tahoma"/>
          <w:b/>
          <w:bCs/>
          <w:sz w:val="28"/>
          <w:szCs w:val="28"/>
        </w:rPr>
        <w:t>Sürücü)</w:t>
      </w:r>
      <w:r>
        <w:rPr>
          <w:rFonts w:ascii="Tahoma" w:hAnsi="Tahoma" w:cs="Tahoma" w:eastAsia="Tahoma"/>
          <w:b/>
          <w:bCs/>
          <w:w w:val="99"/>
          <w:sz w:val="28"/>
          <w:szCs w:val="28"/>
        </w:rPr>
        <w:t>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Connector </w:t>
      </w:r>
      <w:r>
        <w:rPr>
          <w:rFonts w:ascii="Tahoma" w:hAnsi="Tahoma" w:cs="Tahoma" w:eastAsia="Tahoma"/>
          <w:b/>
          <w:bCs/>
          <w:sz w:val="28"/>
          <w:szCs w:val="28"/>
        </w:rPr>
        <w:t>(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laq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l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ndirici) – </w:t>
      </w:r>
      <w:r>
        <w:rPr>
          <w:rFonts w:ascii="Arial" w:hAnsi="Arial" w:cs="Arial" w:eastAsia="Arial"/>
          <w:color w:val="1A1A1A"/>
          <w:sz w:val="28"/>
          <w:szCs w:val="28"/>
        </w:rPr>
        <w:t>IDE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laq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ndiricil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 </w:t>
      </w:r>
      <w:r>
        <w:rPr>
          <w:rFonts w:ascii="Arial" w:hAnsi="Arial" w:cs="Arial" w:eastAsia="Arial"/>
          <w:color w:val="1A1A1A"/>
          <w:sz w:val="28"/>
          <w:szCs w:val="28"/>
        </w:rPr>
        <w:t>IDE</w:t>
      </w:r>
      <w:r>
        <w:rPr>
          <w:rFonts w:ascii="Arial" w:hAnsi="Arial" w:cs="Arial" w:eastAsia="Arial"/>
          <w:color w:val="1A1A1A"/>
          <w:spacing w:val="4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inl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rinin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anakart 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birl</w:t>
      </w:r>
      <w:r>
        <w:rPr>
          <w:rFonts w:ascii="Tahoma" w:hAnsi="Tahoma" w:cs="Tahoma" w:eastAsia="Tahoma"/>
          <w:sz w:val="28"/>
          <w:szCs w:val="28"/>
        </w:rPr>
        <w:t>әş</w:t>
      </w:r>
      <w:r>
        <w:rPr>
          <w:rFonts w:ascii="Tahoma" w:hAnsi="Tahoma" w:cs="Tahoma" w:eastAsia="Tahoma"/>
          <w:sz w:val="28"/>
          <w:szCs w:val="28"/>
        </w:rPr>
        <w:t>dirildiyi oyuqlard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 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rt disk, </w:t>
      </w:r>
      <w:r>
        <w:rPr>
          <w:rFonts w:ascii="Arial" w:hAnsi="Arial" w:cs="Arial" w:eastAsia="Arial"/>
          <w:color w:val="1A1A1A"/>
          <w:sz w:val="28"/>
          <w:szCs w:val="28"/>
        </w:rPr>
        <w:t>CD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Arial" w:hAnsi="Arial" w:cs="Arial" w:eastAsia="Arial"/>
          <w:color w:val="1A1A1A"/>
          <w:sz w:val="28"/>
          <w:szCs w:val="28"/>
        </w:rPr>
        <w:t>DVD</w:t>
      </w:r>
      <w:r>
        <w:rPr>
          <w:rFonts w:ascii="Arial" w:hAnsi="Arial" w:cs="Arial" w:eastAsia="Arial"/>
          <w:color w:val="1A1A1A"/>
          <w:spacing w:val="5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sürücül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IDE 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ini vasit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Arial" w:hAnsi="Arial" w:cs="Arial" w:eastAsia="Arial"/>
          <w:color w:val="1A1A1A"/>
          <w:sz w:val="28"/>
          <w:szCs w:val="28"/>
        </w:rPr>
        <w:t>IDE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laq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ndiricisin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qo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ulur. </w:t>
      </w:r>
      <w:r>
        <w:rPr>
          <w:rFonts w:ascii="Arial" w:hAnsi="Arial" w:cs="Arial" w:eastAsia="Arial"/>
          <w:color w:val="1A1A1A"/>
          <w:sz w:val="28"/>
          <w:szCs w:val="28"/>
        </w:rPr>
        <w:t>IDE</w:t>
      </w:r>
      <w:r>
        <w:rPr>
          <w:rFonts w:ascii="Arial" w:hAnsi="Arial" w:cs="Arial" w:eastAsia="Arial"/>
          <w:color w:val="1A1A1A"/>
          <w:spacing w:val="7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qur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ATA33/66/100 </w:t>
      </w:r>
      <w:r>
        <w:rPr>
          <w:rFonts w:ascii="Tahoma" w:hAnsi="Tahoma" w:cs="Tahoma" w:eastAsia="Tahoma"/>
          <w:sz w:val="28"/>
          <w:szCs w:val="28"/>
        </w:rPr>
        <w:t>olaraq üç standart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vard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 Bu 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lumat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8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vahid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zamanda </w:t>
      </w:r>
      <w:r>
        <w:rPr>
          <w:rFonts w:ascii="Arial" w:hAnsi="Arial" w:cs="Arial" w:eastAsia="Arial"/>
          <w:color w:val="1A1A1A"/>
          <w:sz w:val="28"/>
          <w:szCs w:val="28"/>
        </w:rPr>
        <w:t>Mb/san. </w:t>
      </w:r>
      <w:r>
        <w:rPr>
          <w:rFonts w:ascii="Tahoma" w:hAnsi="Tahoma" w:cs="Tahoma" w:eastAsia="Tahoma"/>
          <w:sz w:val="28"/>
          <w:szCs w:val="28"/>
        </w:rPr>
        <w:t>tipind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maksimum köçürül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bil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 </w:t>
      </w:r>
      <w:r>
        <w:rPr>
          <w:rFonts w:ascii="Tahoma" w:hAnsi="Tahoma" w:cs="Tahoma" w:eastAsia="Tahoma"/>
          <w:spacing w:val="3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miqdar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göst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rir. Köçürm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sür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tini Standarddan k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nara 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xaraq  daha</w:t>
      </w:r>
      <w:r>
        <w:rPr>
          <w:rFonts w:ascii="Tahoma" w:hAnsi="Tahoma" w:cs="Tahoma" w:eastAsia="Tahoma"/>
          <w:spacing w:val="5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çox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art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rmaq mümkün deyildir. </w:t>
      </w:r>
      <w:r>
        <w:rPr>
          <w:rFonts w:ascii="Arial" w:hAnsi="Arial" w:cs="Arial" w:eastAsia="Arial"/>
          <w:color w:val="1A1A1A"/>
          <w:sz w:val="28"/>
          <w:szCs w:val="28"/>
        </w:rPr>
        <w:t>IDE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laq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ndiricil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qo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ulacaq qur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</w:t>
      </w:r>
      <w:r>
        <w:rPr>
          <w:rFonts w:ascii="Tahoma" w:hAnsi="Tahoma" w:cs="Tahoma" w:eastAsia="Tahoma"/>
          <w:spacing w:val="2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laq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ndiricinin uy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un g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çox vacibdir. 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hans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4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birinin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diyi standart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daha 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a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olmas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hal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nda, 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a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sür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tli qur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</w:t>
      </w:r>
      <w:r>
        <w:rPr>
          <w:rFonts w:ascii="Tahoma" w:hAnsi="Tahoma" w:cs="Tahoma" w:eastAsia="Tahoma"/>
          <w:spacing w:val="8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ya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laq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ndiricinin sür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lumat mübadil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apar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 Bütün</w:t>
      </w:r>
      <w:r>
        <w:rPr>
          <w:rFonts w:ascii="Tahoma" w:hAnsi="Tahoma" w:cs="Tahoma" w:eastAsia="Tahoma"/>
          <w:spacing w:val="-18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IDE</w:t>
      </w:r>
      <w:r>
        <w:rPr>
          <w:rFonts w:ascii="Arial" w:hAnsi="Arial" w:cs="Arial" w:eastAsia="Arial"/>
          <w:color w:val="1A1A1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inl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rinin bir k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 q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rm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, ya da mavi 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ngd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x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tt olur. Bu x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tt</w:t>
      </w:r>
      <w:r>
        <w:rPr>
          <w:rFonts w:ascii="Tahoma" w:hAnsi="Tahoma" w:cs="Tahoma" w:eastAsia="Tahoma"/>
          <w:spacing w:val="51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IDE</w:t>
      </w:r>
      <w:r>
        <w:rPr>
          <w:rFonts w:ascii="Arial" w:hAnsi="Arial" w:cs="Arial" w:eastAsia="Arial"/>
          <w:color w:val="1A1A1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ininin </w:t>
      </w:r>
      <w:r>
        <w:rPr>
          <w:rFonts w:ascii="Arial" w:hAnsi="Arial" w:cs="Arial" w:eastAsia="Arial"/>
          <w:color w:val="1A1A1A"/>
          <w:sz w:val="28"/>
          <w:szCs w:val="28"/>
        </w:rPr>
        <w:t>IDE </w:t>
      </w:r>
      <w:r>
        <w:rPr>
          <w:rFonts w:ascii="Tahoma" w:hAnsi="Tahoma" w:cs="Tahoma" w:eastAsia="Tahoma"/>
          <w:sz w:val="28"/>
          <w:szCs w:val="28"/>
        </w:rPr>
        <w:t>birl</w:t>
      </w:r>
      <w:r>
        <w:rPr>
          <w:rFonts w:ascii="Tahoma" w:hAnsi="Tahoma" w:cs="Tahoma" w:eastAsia="Tahoma"/>
          <w:sz w:val="28"/>
          <w:szCs w:val="28"/>
        </w:rPr>
        <w:t>әş</w:t>
      </w:r>
      <w:r>
        <w:rPr>
          <w:rFonts w:ascii="Tahoma" w:hAnsi="Tahoma" w:cs="Tahoma" w:eastAsia="Tahoma"/>
          <w:sz w:val="28"/>
          <w:szCs w:val="28"/>
        </w:rPr>
        <w:t>diricisin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düzgün formada qo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ulmas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5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qoyulmu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dur. Q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rm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, ya da mavi x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ttin oldu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 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f</w:t>
      </w:r>
      <w:r>
        <w:rPr>
          <w:rFonts w:ascii="Tahoma" w:hAnsi="Tahoma" w:cs="Tahoma" w:eastAsia="Tahoma"/>
          <w:spacing w:val="56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IDE</w:t>
      </w:r>
      <w:r>
        <w:rPr>
          <w:rFonts w:ascii="Arial" w:hAnsi="Arial" w:cs="Arial" w:eastAsia="Arial"/>
          <w:color w:val="1A1A1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laq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ndiricisinin </w:t>
      </w:r>
      <w:r>
        <w:rPr>
          <w:rFonts w:ascii="Arial" w:hAnsi="Arial" w:cs="Arial" w:eastAsia="Arial"/>
          <w:color w:val="1A1A1A"/>
          <w:sz w:val="28"/>
          <w:szCs w:val="28"/>
        </w:rPr>
        <w:t>1 </w:t>
      </w:r>
      <w:r>
        <w:rPr>
          <w:rFonts w:ascii="Tahoma" w:hAnsi="Tahoma" w:cs="Tahoma" w:eastAsia="Tahoma"/>
          <w:sz w:val="28"/>
          <w:szCs w:val="28"/>
        </w:rPr>
        <w:t>nömr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göst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fin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uy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un g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lidir.</w:t>
      </w:r>
      <w:r>
        <w:rPr>
          <w:rFonts w:ascii="Tahoma" w:hAnsi="Tahoma" w:cs="Tahoma" w:eastAsia="Tahoma"/>
          <w:spacing w:val="7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zi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anakartlarda bu 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 göst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bil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r. Bu halda </w:t>
      </w:r>
      <w:r>
        <w:rPr>
          <w:rFonts w:ascii="Arial" w:hAnsi="Arial" w:cs="Arial" w:eastAsia="Arial"/>
          <w:color w:val="1A1A1A"/>
          <w:sz w:val="28"/>
          <w:szCs w:val="28"/>
        </w:rPr>
        <w:t>IDE</w:t>
      </w:r>
      <w:r>
        <w:rPr>
          <w:rFonts w:ascii="Arial" w:hAnsi="Arial" w:cs="Arial" w:eastAsia="Arial"/>
          <w:color w:val="1A1A1A"/>
          <w:spacing w:val="4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laq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ndiricisi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oyu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unun</w:t>
      </w:r>
      <w:r>
        <w:rPr>
          <w:rFonts w:ascii="Tahoma" w:hAnsi="Tahoma" w:cs="Tahoma" w:eastAsia="Tahoma"/>
          <w:spacing w:val="6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uzun</w:t>
      </w:r>
      <w:r>
        <w:rPr>
          <w:rFonts w:ascii="Tahoma" w:hAnsi="Tahoma" w:cs="Tahoma" w:eastAsia="Tahoma"/>
          <w:spacing w:val="6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narlar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ndan</w:t>
      </w:r>
      <w:r>
        <w:rPr>
          <w:rFonts w:ascii="Tahoma" w:hAnsi="Tahoma" w:cs="Tahoma" w:eastAsia="Tahoma"/>
          <w:spacing w:val="6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birinin</w:t>
      </w:r>
      <w:r>
        <w:rPr>
          <w:rFonts w:ascii="Tahoma" w:hAnsi="Tahoma" w:cs="Tahoma" w:eastAsia="Tahoma"/>
          <w:spacing w:val="6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orta</w:t>
      </w:r>
      <w:r>
        <w:rPr>
          <w:rFonts w:ascii="Tahoma" w:hAnsi="Tahoma" w:cs="Tahoma" w:eastAsia="Tahoma"/>
          <w:spacing w:val="6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hiss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6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olan</w:t>
      </w:r>
      <w:r>
        <w:rPr>
          <w:rFonts w:ascii="Tahoma" w:hAnsi="Tahoma" w:cs="Tahoma" w:eastAsia="Tahoma"/>
          <w:spacing w:val="6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kiçik</w:t>
      </w:r>
      <w:r>
        <w:rPr>
          <w:rFonts w:ascii="Tahoma" w:hAnsi="Tahoma" w:cs="Tahoma" w:eastAsia="Tahoma"/>
          <w:spacing w:val="6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a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diqq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 edilm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lidir. Yar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q 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fin üst hiss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oldu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 dü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ünül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, </w:t>
      </w:r>
      <w:r>
        <w:rPr>
          <w:rFonts w:ascii="Arial" w:hAnsi="Arial" w:cs="Arial" w:eastAsia="Arial"/>
          <w:color w:val="1A1A1A"/>
          <w:sz w:val="28"/>
          <w:szCs w:val="28"/>
        </w:rPr>
        <w:t>IDE</w:t>
      </w:r>
      <w:r>
        <w:rPr>
          <w:rFonts w:ascii="Arial" w:hAnsi="Arial" w:cs="Arial" w:eastAsia="Arial"/>
          <w:color w:val="1A1A1A"/>
          <w:spacing w:val="6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ini</w:t>
      </w:r>
    </w:p>
    <w:p>
      <w:pPr>
        <w:spacing w:after="0" w:line="240" w:lineRule="auto"/>
        <w:jc w:val="both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48" w:firstLine="0"/>
        <w:jc w:val="both"/>
      </w:pPr>
      <w:r>
        <w:rPr/>
        <w:t>r</w:t>
      </w:r>
      <w:r>
        <w:rPr>
          <w:rFonts w:ascii="Tahoma" w:hAnsi="Tahoma"/>
        </w:rPr>
        <w:t>ә</w:t>
      </w:r>
      <w:r>
        <w:rPr/>
        <w:t>ngli x</w:t>
      </w:r>
      <w:r>
        <w:rPr>
          <w:rFonts w:ascii="Tahoma" w:hAnsi="Tahoma"/>
        </w:rPr>
        <w:t>ә</w:t>
      </w:r>
      <w:r>
        <w:rPr/>
        <w:t>ttin oldu</w:t>
      </w:r>
      <w:r>
        <w:rPr>
          <w:rFonts w:ascii="Tahoma" w:hAnsi="Tahoma"/>
        </w:rPr>
        <w:t>ğ</w:t>
      </w:r>
      <w:r>
        <w:rPr/>
        <w:t>u k</w:t>
      </w:r>
      <w:r>
        <w:rPr>
          <w:rFonts w:ascii="Tahoma" w:hAnsi="Tahoma"/>
        </w:rPr>
        <w:t>ә</w:t>
      </w:r>
      <w:r>
        <w:rPr/>
        <w:t>nar sa</w:t>
      </w:r>
      <w:r>
        <w:rPr>
          <w:rFonts w:ascii="Tahoma" w:hAnsi="Tahoma"/>
        </w:rPr>
        <w:t>ğ</w:t>
      </w:r>
      <w:r>
        <w:rPr/>
        <w:t>da olacaq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qo</w:t>
      </w:r>
      <w:r>
        <w:rPr>
          <w:rFonts w:ascii="Tahoma" w:hAnsi="Tahoma"/>
        </w:rPr>
        <w:t>ş</w:t>
      </w:r>
      <w:r>
        <w:rPr/>
        <w:t>ulmal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Bu</w:t>
      </w:r>
      <w:r>
        <w:rPr>
          <w:spacing w:val="-13"/>
        </w:rPr>
        <w:t> </w:t>
      </w:r>
      <w:r>
        <w:rPr/>
        <w:t>mövzuda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 h</w:t>
      </w:r>
      <w:r>
        <w:rPr>
          <w:rFonts w:ascii="Tahoma" w:hAnsi="Tahoma"/>
        </w:rPr>
        <w:t>ә</w:t>
      </w:r>
      <w:r>
        <w:rPr/>
        <w:t>r anakart</w:t>
      </w:r>
      <w:r>
        <w:rPr>
          <w:rFonts w:ascii="Tahoma" w:hAnsi="Tahoma"/>
        </w:rPr>
        <w:t>ı</w:t>
      </w:r>
      <w:r>
        <w:rPr/>
        <w:t>n kitabças</w:t>
      </w:r>
      <w:r>
        <w:rPr>
          <w:rFonts w:ascii="Tahoma" w:hAnsi="Tahoma"/>
        </w:rPr>
        <w:t>ı</w:t>
      </w:r>
      <w:r>
        <w:rPr/>
        <w:t>nda mütl</w:t>
      </w:r>
      <w:r>
        <w:rPr>
          <w:rFonts w:ascii="Tahoma" w:hAnsi="Tahoma"/>
        </w:rPr>
        <w:t>ә</w:t>
      </w:r>
      <w:r>
        <w:rPr/>
        <w:t>q verilir. </w:t>
      </w:r>
      <w:r>
        <w:rPr>
          <w:rFonts w:ascii="Arial" w:hAnsi="Arial"/>
          <w:color w:val="1A1A1A"/>
        </w:rPr>
        <w:t>IDE </w:t>
      </w:r>
      <w:r>
        <w:rPr/>
        <w:t>oyuqlar</w:t>
      </w:r>
      <w:r>
        <w:rPr>
          <w:rFonts w:ascii="Tahoma" w:hAnsi="Tahoma"/>
        </w:rPr>
        <w:t>ı </w:t>
      </w:r>
      <w:r>
        <w:rPr/>
        <w:t>iki</w:t>
      </w:r>
      <w:r>
        <w:rPr>
          <w:spacing w:val="5"/>
        </w:rPr>
        <w:t> 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d</w:t>
      </w:r>
      <w:r>
        <w:rPr>
          <w:w w:val="99"/>
        </w:rPr>
        <w:t> </w:t>
      </w:r>
      <w:r>
        <w:rPr/>
        <w:t>olur: </w:t>
      </w:r>
      <w:r>
        <w:rPr>
          <w:rFonts w:ascii="Arial" w:hAnsi="Arial"/>
          <w:color w:val="1A1A1A"/>
        </w:rPr>
        <w:t>Primary </w:t>
      </w:r>
      <w:r>
        <w:rPr/>
        <w:t>(</w:t>
      </w:r>
      <w:r>
        <w:rPr>
          <w:rFonts w:ascii="Tahoma" w:hAnsi="Tahoma"/>
        </w:rPr>
        <w:t>Ә</w:t>
      </w:r>
      <w:r>
        <w:rPr/>
        <w:t>sas), </w:t>
      </w:r>
      <w:r>
        <w:rPr>
          <w:rFonts w:ascii="Arial" w:hAnsi="Arial"/>
          <w:color w:val="1A1A1A"/>
        </w:rPr>
        <w:t>Secondary</w:t>
      </w:r>
      <w:r>
        <w:rPr>
          <w:rFonts w:ascii="Arial" w:hAnsi="Arial"/>
          <w:color w:val="1A1A1A"/>
          <w:spacing w:val="-13"/>
        </w:rPr>
        <w:t> </w:t>
      </w:r>
      <w:r>
        <w:rPr/>
        <w:t>(Köm</w:t>
      </w:r>
      <w:r>
        <w:rPr>
          <w:rFonts w:ascii="Tahoma" w:hAnsi="Tahoma"/>
        </w:rPr>
        <w:t>ә</w:t>
      </w:r>
      <w:r>
        <w:rPr/>
        <w:t>kçi);</w:t>
      </w:r>
    </w:p>
    <w:p>
      <w:pPr>
        <w:pStyle w:val="ListParagraph"/>
        <w:numPr>
          <w:ilvl w:val="1"/>
          <w:numId w:val="4"/>
        </w:numPr>
        <w:tabs>
          <w:tab w:pos="1683" w:val="left" w:leader="none"/>
        </w:tabs>
        <w:spacing w:line="240" w:lineRule="auto" w:before="192" w:after="0"/>
        <w:ind w:left="241" w:right="248" w:firstLine="851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Motherboard Battery </w:t>
      </w:r>
      <w:r>
        <w:rPr>
          <w:rFonts w:ascii="Tahoma" w:hAnsi="Tahoma" w:cs="Tahoma" w:eastAsia="Tahoma"/>
          <w:b/>
          <w:bCs/>
          <w:sz w:val="28"/>
          <w:szCs w:val="28"/>
        </w:rPr>
        <w:t>(Anakart Batareyas</w:t>
      </w:r>
      <w:r>
        <w:rPr>
          <w:rFonts w:ascii="Tahoma" w:hAnsi="Tahoma" w:cs="Tahoma" w:eastAsia="Tahoma"/>
          <w:b/>
          <w:bCs/>
          <w:sz w:val="28"/>
          <w:szCs w:val="28"/>
        </w:rPr>
        <w:t>ı</w:t>
      </w:r>
      <w:r>
        <w:rPr>
          <w:rFonts w:ascii="Tahoma" w:hAnsi="Tahoma" w:cs="Tahoma" w:eastAsia="Tahoma"/>
          <w:b/>
          <w:bCs/>
          <w:sz w:val="28"/>
          <w:szCs w:val="28"/>
        </w:rPr>
        <w:t>) –</w:t>
      </w:r>
      <w:r>
        <w:rPr>
          <w:rFonts w:ascii="Tahoma" w:hAnsi="Tahoma" w:cs="Tahoma" w:eastAsia="Tahoma"/>
          <w:b/>
          <w:bCs/>
          <w:spacing w:val="6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Anakart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elektrik ax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olmad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hallarda 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zi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miyy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tli</w:t>
      </w:r>
      <w:r>
        <w:rPr>
          <w:rFonts w:ascii="Tahoma" w:hAnsi="Tahoma" w:cs="Tahoma" w:eastAsia="Tahoma"/>
          <w:spacing w:val="2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lumatlar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yadda saxlanmas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n, çox kiçik bir güc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1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sahip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batareyad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n, tarix 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saat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lumatlar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kompüterin</w:t>
      </w:r>
      <w:r>
        <w:rPr>
          <w:rFonts w:ascii="Tahoma" w:hAnsi="Tahoma" w:cs="Tahoma" w:eastAsia="Tahoma"/>
          <w:spacing w:val="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 qar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za düzgün formada 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xmas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bu batareya</w:t>
      </w:r>
      <w:r>
        <w:rPr>
          <w:rFonts w:ascii="Tahoma" w:hAnsi="Tahoma" w:cs="Tahoma" w:eastAsia="Tahoma"/>
          <w:spacing w:val="2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say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mümkün olur. Çox vaxt </w:t>
      </w:r>
      <w:r>
        <w:rPr>
          <w:rFonts w:ascii="Arial" w:hAnsi="Arial" w:cs="Arial" w:eastAsia="Arial"/>
          <w:color w:val="1A1A1A"/>
          <w:sz w:val="28"/>
          <w:szCs w:val="28"/>
        </w:rPr>
        <w:t>BIOS </w:t>
      </w:r>
      <w:r>
        <w:rPr>
          <w:rFonts w:ascii="Tahoma" w:hAnsi="Tahoma" w:cs="Tahoma" w:eastAsia="Tahoma"/>
          <w:sz w:val="28"/>
          <w:szCs w:val="28"/>
        </w:rPr>
        <w:t>batareyas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adland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z bu</w:t>
      </w:r>
      <w:r>
        <w:rPr>
          <w:rFonts w:ascii="Tahoma" w:hAnsi="Tahoma" w:cs="Tahoma" w:eastAsia="Tahoma"/>
          <w:spacing w:val="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batareyalar,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sas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uzun ömürlü litiumdan haz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rlan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sas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çil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pacing w:val="2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batareyan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xartmaqla </w:t>
      </w:r>
      <w:r>
        <w:rPr>
          <w:rFonts w:ascii="Arial" w:hAnsi="Arial" w:cs="Arial" w:eastAsia="Arial"/>
          <w:color w:val="1A1A1A"/>
          <w:sz w:val="28"/>
          <w:szCs w:val="28"/>
        </w:rPr>
        <w:t>BIOS</w:t>
      </w:r>
      <w:r>
        <w:rPr>
          <w:rFonts w:ascii="Tahoma" w:hAnsi="Tahoma" w:cs="Tahoma" w:eastAsia="Tahoma"/>
          <w:sz w:val="28"/>
          <w:szCs w:val="28"/>
        </w:rPr>
        <w:t>-u “s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f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rlama”, 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ni bo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altma üsulundan 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edirl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r.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Bu üsuldan, batareya tamamil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bo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ald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qdan sonra 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ya 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</w:t>
      </w:r>
      <w:r>
        <w:rPr>
          <w:rFonts w:ascii="Tahoma" w:hAnsi="Tahoma" w:cs="Tahoma" w:eastAsia="Tahoma"/>
          <w:spacing w:val="2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laz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oldu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unda, ya da </w:t>
      </w:r>
      <w:r>
        <w:rPr>
          <w:rFonts w:ascii="Arial" w:hAnsi="Arial" w:cs="Arial" w:eastAsia="Arial"/>
          <w:color w:val="1A1A1A"/>
          <w:sz w:val="28"/>
          <w:szCs w:val="28"/>
        </w:rPr>
        <w:t>BIOS</w:t>
      </w:r>
      <w:r>
        <w:rPr>
          <w:rFonts w:ascii="Tahoma" w:hAnsi="Tahoma" w:cs="Tahoma" w:eastAsia="Tahoma"/>
          <w:sz w:val="28"/>
          <w:szCs w:val="28"/>
        </w:rPr>
        <w:t>-un anakart 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olan çevirici (</w:t>
      </w:r>
      <w:r>
        <w:rPr>
          <w:rFonts w:ascii="Arial" w:hAnsi="Arial" w:cs="Arial" w:eastAsia="Arial"/>
          <w:color w:val="1A1A1A"/>
          <w:sz w:val="28"/>
          <w:szCs w:val="28"/>
        </w:rPr>
        <w:t>jumper</w:t>
      </w:r>
      <w:r>
        <w:rPr>
          <w:rFonts w:ascii="Tahoma" w:hAnsi="Tahoma" w:cs="Tahoma" w:eastAsia="Tahoma"/>
          <w:sz w:val="28"/>
          <w:szCs w:val="28"/>
        </w:rPr>
        <w:t>) 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4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ya</w:t>
      </w:r>
      <w:r>
        <w:rPr>
          <w:rFonts w:ascii="Tahoma" w:hAnsi="Tahoma" w:cs="Tahoma" w:eastAsia="Tahoma"/>
          <w:spacing w:val="2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açarlar 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f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rlana bilm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diyi hallarda 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olunmal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</w:t>
      </w:r>
      <w:r>
        <w:rPr>
          <w:rFonts w:ascii="Tahoma" w:hAnsi="Tahoma" w:cs="Tahoma" w:eastAsia="Tahoma"/>
          <w:spacing w:val="-2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Batareyan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uzun müdd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xar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hallarda, 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zi anakartlarda i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prosesinin</w:t>
      </w:r>
      <w:r>
        <w:rPr>
          <w:rFonts w:ascii="Tahoma" w:hAnsi="Tahoma" w:cs="Tahoma" w:eastAsia="Tahoma"/>
          <w:spacing w:val="2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rpa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sinin mümkün olmad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probleml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ortaya 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xara</w:t>
      </w:r>
      <w:r>
        <w:rPr>
          <w:rFonts w:ascii="Tahoma" w:hAnsi="Tahoma" w:cs="Tahoma" w:eastAsia="Tahoma"/>
          <w:spacing w:val="-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r;</w:t>
      </w:r>
    </w:p>
    <w:p>
      <w:pPr>
        <w:pStyle w:val="ListParagraph"/>
        <w:numPr>
          <w:ilvl w:val="1"/>
          <w:numId w:val="4"/>
        </w:numPr>
        <w:tabs>
          <w:tab w:pos="1663" w:val="left" w:leader="none"/>
        </w:tabs>
        <w:spacing w:line="240" w:lineRule="auto" w:before="190" w:after="0"/>
        <w:ind w:left="241" w:right="247" w:firstLine="851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BIOS </w:t>
      </w:r>
      <w:r>
        <w:rPr>
          <w:rFonts w:ascii="Tahoma" w:hAnsi="Tahoma" w:cs="Tahoma" w:eastAsia="Tahoma"/>
          <w:b/>
          <w:bCs/>
          <w:sz w:val="28"/>
          <w:szCs w:val="28"/>
        </w:rPr>
        <w:t>(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Basic Input Output System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sas</w:t>
      </w:r>
      <w:r>
        <w:rPr>
          <w:rFonts w:ascii="Tahoma" w:hAnsi="Tahoma" w:cs="Tahoma" w:eastAsia="Tahoma"/>
          <w:b/>
          <w:bCs/>
          <w:spacing w:val="3"/>
          <w:sz w:val="28"/>
          <w:szCs w:val="28"/>
        </w:rPr>
        <w:t> </w:t>
      </w:r>
      <w:r>
        <w:rPr>
          <w:rFonts w:ascii="Tahoma" w:hAnsi="Tahoma" w:cs="Tahoma" w:eastAsia="Tahoma"/>
          <w:b/>
          <w:bCs/>
          <w:sz w:val="28"/>
          <w:szCs w:val="28"/>
        </w:rPr>
        <w:t>Giri</w:t>
      </w:r>
      <w:r>
        <w:rPr>
          <w:rFonts w:ascii="Tahoma" w:hAnsi="Tahoma" w:cs="Tahoma" w:eastAsia="Tahoma"/>
          <w:b/>
          <w:bCs/>
          <w:sz w:val="28"/>
          <w:szCs w:val="28"/>
        </w:rPr>
        <w:t>ş</w:t>
      </w:r>
      <w:r>
        <w:rPr>
          <w:rFonts w:ascii="Tahoma" w:hAnsi="Tahoma" w:cs="Tahoma" w:eastAsia="Tahoma"/>
          <w:b/>
          <w:bCs/>
          <w:sz w:val="28"/>
          <w:szCs w:val="28"/>
        </w:rPr>
        <w:t>-Ç</w:t>
      </w:r>
      <w:r>
        <w:rPr>
          <w:rFonts w:ascii="Tahoma" w:hAnsi="Tahoma" w:cs="Tahoma" w:eastAsia="Tahoma"/>
          <w:b/>
          <w:bCs/>
          <w:sz w:val="28"/>
          <w:szCs w:val="28"/>
        </w:rPr>
        <w:t>ı</w:t>
      </w:r>
      <w:r>
        <w:rPr>
          <w:rFonts w:ascii="Tahoma" w:hAnsi="Tahoma" w:cs="Tahoma" w:eastAsia="Tahoma"/>
          <w:b/>
          <w:bCs/>
          <w:sz w:val="28"/>
          <w:szCs w:val="28"/>
        </w:rPr>
        <w:t>x</w:t>
      </w:r>
      <w:r>
        <w:rPr>
          <w:rFonts w:ascii="Tahoma" w:hAnsi="Tahoma" w:cs="Tahoma" w:eastAsia="Tahoma"/>
          <w:b/>
          <w:bCs/>
          <w:sz w:val="28"/>
          <w:szCs w:val="28"/>
        </w:rPr>
        <w:t>ı</w:t>
      </w:r>
      <w:r>
        <w:rPr>
          <w:rFonts w:ascii="Tahoma" w:hAnsi="Tahoma" w:cs="Tahoma" w:eastAsia="Tahoma"/>
          <w:b/>
          <w:bCs/>
          <w:sz w:val="28"/>
          <w:szCs w:val="28"/>
        </w:rPr>
        <w:t>ş</w:t>
      </w:r>
      <w:r>
        <w:rPr>
          <w:rFonts w:ascii="Tahoma" w:hAnsi="Tahoma" w:cs="Tahoma" w:eastAsia="Tahoma"/>
          <w:b/>
          <w:bCs/>
          <w:w w:val="99"/>
          <w:sz w:val="28"/>
          <w:szCs w:val="28"/>
        </w:rPr>
        <w:t> </w:t>
      </w:r>
      <w:r>
        <w:rPr>
          <w:rFonts w:ascii="Tahoma" w:hAnsi="Tahoma" w:cs="Tahoma" w:eastAsia="Tahoma"/>
          <w:b/>
          <w:bCs/>
          <w:sz w:val="28"/>
          <w:szCs w:val="28"/>
        </w:rPr>
        <w:t>Sistemi)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Chip </w:t>
      </w:r>
      <w:r>
        <w:rPr>
          <w:rFonts w:ascii="Tahoma" w:hAnsi="Tahoma" w:cs="Tahoma" w:eastAsia="Tahoma"/>
          <w:b/>
          <w:bCs/>
          <w:sz w:val="28"/>
          <w:szCs w:val="28"/>
        </w:rPr>
        <w:t>(Mikrosxem) – </w:t>
      </w:r>
      <w:r>
        <w:rPr>
          <w:rFonts w:ascii="Arial" w:hAnsi="Arial" w:cs="Arial" w:eastAsia="Arial"/>
          <w:color w:val="1A1A1A"/>
          <w:sz w:val="28"/>
          <w:szCs w:val="28"/>
        </w:rPr>
        <w:t>BIOS </w:t>
      </w:r>
      <w:r>
        <w:rPr>
          <w:rFonts w:ascii="Tahoma" w:hAnsi="Tahoma" w:cs="Tahoma" w:eastAsia="Tahoma"/>
          <w:sz w:val="28"/>
          <w:szCs w:val="28"/>
        </w:rPr>
        <w:t>kompüterin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sas</w:t>
      </w:r>
      <w:r>
        <w:rPr>
          <w:rFonts w:ascii="Tahoma" w:hAnsi="Tahoma" w:cs="Tahoma" w:eastAsia="Tahoma"/>
          <w:spacing w:val="7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sistem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lumatlar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yadda saxlamaq üçündür. Kompüterin düzgün</w:t>
      </w:r>
      <w:r>
        <w:rPr>
          <w:rFonts w:ascii="Tahoma" w:hAnsi="Tahoma" w:cs="Tahoma" w:eastAsia="Tahoma"/>
          <w:spacing w:val="2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lmas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BIOS</w:t>
      </w:r>
      <w:r>
        <w:rPr>
          <w:rFonts w:ascii="Tahoma" w:hAnsi="Tahoma" w:cs="Tahoma" w:eastAsia="Tahoma"/>
          <w:sz w:val="28"/>
          <w:szCs w:val="28"/>
        </w:rPr>
        <w:t>-un do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ru nizamlanmas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ndan 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 Anakart 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6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mikroprosessorun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yenilikl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uy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un olaraq 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üçün, </w:t>
      </w:r>
      <w:r>
        <w:rPr>
          <w:rFonts w:ascii="Arial" w:hAnsi="Arial" w:cs="Arial" w:eastAsia="Arial"/>
          <w:color w:val="1A1A1A"/>
          <w:sz w:val="28"/>
          <w:szCs w:val="28"/>
        </w:rPr>
        <w:t>BIOS</w:t>
      </w:r>
      <w:r>
        <w:rPr>
          <w:rFonts w:ascii="Tahoma" w:hAnsi="Tahoma" w:cs="Tahoma" w:eastAsia="Tahoma"/>
          <w:sz w:val="28"/>
          <w:szCs w:val="28"/>
        </w:rPr>
        <w:t>-un yeni versiyalar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4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qib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 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yenil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lidir.</w:t>
      </w:r>
    </w:p>
    <w:p>
      <w:pPr>
        <w:spacing w:line="240" w:lineRule="auto" w:before="9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bookmarkStart w:name="_TOC_250090" w:id="12"/>
      <w:r>
        <w:rPr/>
        <w:t>ANAKARTIN G</w:t>
      </w:r>
      <w:r>
        <w:rPr>
          <w:rFonts w:ascii="Palatino Linotype" w:hAnsi="Palatino Linotype"/>
        </w:rPr>
        <w:t>İ</w:t>
      </w:r>
      <w:r>
        <w:rPr/>
        <w:t>R</w:t>
      </w:r>
      <w:r>
        <w:rPr>
          <w:rFonts w:ascii="Palatino Linotype" w:hAnsi="Palatino Linotype"/>
        </w:rPr>
        <w:t>İŞ</w:t>
      </w:r>
      <w:r>
        <w:rPr/>
        <w:t>/ÇIXI</w:t>
      </w:r>
      <w:r>
        <w:rPr>
          <w:rFonts w:ascii="Palatino Linotype" w:hAnsi="Palatino Linotype"/>
        </w:rPr>
        <w:t>Ş</w:t>
      </w:r>
      <w:r>
        <w:rPr>
          <w:rFonts w:ascii="Palatino Linotype" w:hAnsi="Palatino Linotype"/>
          <w:spacing w:val="-14"/>
        </w:rPr>
        <w:t> </w:t>
      </w:r>
      <w:r>
        <w:rPr/>
        <w:t>PORTLARI</w:t>
      </w:r>
      <w:bookmarkEnd w:id="12"/>
      <w:r>
        <w:rPr>
          <w:b w:val="0"/>
        </w:rPr>
      </w:r>
    </w:p>
    <w:p>
      <w:pPr>
        <w:pStyle w:val="BodyText"/>
        <w:spacing w:line="240" w:lineRule="auto" w:before="238"/>
        <w:ind w:right="250"/>
        <w:jc w:val="both"/>
      </w:pPr>
      <w:r>
        <w:rPr/>
        <w:t>Anakartlar</w:t>
      </w:r>
      <w:r>
        <w:rPr>
          <w:rFonts w:ascii="Tahoma" w:hAnsi="Tahoma"/>
        </w:rPr>
        <w:t>ı</w:t>
      </w:r>
      <w:r>
        <w:rPr/>
        <w:t>n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, eyni zamanda çap qur</w:t>
      </w:r>
      <w:r>
        <w:rPr>
          <w:rFonts w:ascii="Tahoma" w:hAnsi="Tahoma"/>
        </w:rPr>
        <w:t>ğ</w:t>
      </w:r>
      <w:r>
        <w:rPr/>
        <w:t>usu,</w:t>
      </w:r>
      <w:r>
        <w:rPr>
          <w:spacing w:val="29"/>
        </w:rPr>
        <w:t> </w:t>
      </w:r>
      <w:r>
        <w:rPr>
          <w:rFonts w:ascii="Arial" w:hAnsi="Arial"/>
          <w:color w:val="1A1A1A"/>
        </w:rPr>
        <w:t>Mouse</w:t>
      </w:r>
      <w:r>
        <w:rPr/>
        <w:t>,</w:t>
      </w:r>
      <w:r>
        <w:rPr>
          <w:w w:val="99"/>
        </w:rPr>
        <w:t> </w:t>
      </w:r>
      <w:r>
        <w:rPr/>
        <w:t>klaviatura kimi xarici birl</w:t>
      </w:r>
      <w:r>
        <w:rPr>
          <w:rFonts w:ascii="Tahoma" w:hAnsi="Tahoma"/>
        </w:rPr>
        <w:t>әş</w:t>
      </w:r>
      <w:r>
        <w:rPr/>
        <w:t>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 üçün d</w:t>
      </w:r>
      <w:r>
        <w:rPr>
          <w:rFonts w:ascii="Tahoma" w:hAnsi="Tahoma"/>
        </w:rPr>
        <w:t>ә ә</w:t>
      </w:r>
      <w:r>
        <w:rPr/>
        <w:t>laq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ndiricil</w:t>
      </w:r>
      <w:r>
        <w:rPr>
          <w:rFonts w:ascii="Tahoma" w:hAnsi="Tahoma"/>
        </w:rPr>
        <w:t>ә</w:t>
      </w:r>
      <w:r>
        <w:rPr/>
        <w:t>r (portlar)</w:t>
      </w:r>
      <w:r>
        <w:rPr>
          <w:spacing w:val="75"/>
        </w:rPr>
        <w:t> </w:t>
      </w:r>
      <w:r>
        <w:rPr/>
        <w:t>olur.</w:t>
      </w:r>
      <w:r>
        <w:rPr>
          <w:w w:val="99"/>
        </w:rPr>
        <w:t> </w:t>
      </w:r>
      <w:r>
        <w:rPr/>
        <w:t>Xarici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ndiricil</w:t>
      </w:r>
      <w:r>
        <w:rPr>
          <w:rFonts w:ascii="Tahoma" w:hAnsi="Tahoma"/>
        </w:rPr>
        <w:t>ә</w:t>
      </w:r>
      <w:r>
        <w:rPr/>
        <w:t>rin qurulu</w:t>
      </w:r>
      <w:r>
        <w:rPr>
          <w:rFonts w:ascii="Tahoma" w:hAnsi="Tahoma"/>
        </w:rPr>
        <w:t>ş</w:t>
      </w:r>
      <w:r>
        <w:rPr/>
        <w:t>u bir-birind</w:t>
      </w:r>
      <w:r>
        <w:rPr>
          <w:rFonts w:ascii="Tahoma" w:hAnsi="Tahoma"/>
        </w:rPr>
        <w:t>ә</w:t>
      </w:r>
      <w:r>
        <w:rPr/>
        <w:t>n f</w:t>
      </w:r>
      <w:r>
        <w:rPr>
          <w:rFonts w:ascii="Tahoma" w:hAnsi="Tahoma"/>
        </w:rPr>
        <w:t>ә</w:t>
      </w:r>
      <w:r>
        <w:rPr/>
        <w:t>rql</w:t>
      </w:r>
      <w:r>
        <w:rPr>
          <w:rFonts w:ascii="Tahoma" w:hAnsi="Tahoma"/>
        </w:rPr>
        <w:t>ә</w:t>
      </w:r>
      <w:r>
        <w:rPr/>
        <w:t>ndiyi üçün,</w:t>
      </w:r>
      <w:r>
        <w:rPr>
          <w:spacing w:val="72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hv yer</w:t>
      </w:r>
      <w:r>
        <w:rPr>
          <w:rFonts w:ascii="Tahoma" w:hAnsi="Tahoma"/>
        </w:rPr>
        <w:t>ә </w:t>
      </w:r>
      <w:r>
        <w:rPr/>
        <w:t>qo</w:t>
      </w:r>
      <w:r>
        <w:rPr>
          <w:rFonts w:ascii="Tahoma" w:hAnsi="Tahoma"/>
        </w:rPr>
        <w:t>ş</w:t>
      </w:r>
      <w:r>
        <w:rPr/>
        <w:t>ma ehtimal</w:t>
      </w:r>
      <w:r>
        <w:rPr>
          <w:rFonts w:ascii="Tahoma" w:hAnsi="Tahoma"/>
        </w:rPr>
        <w:t>ı </w:t>
      </w:r>
      <w:r>
        <w:rPr/>
        <w:t>çox azd</w:t>
      </w:r>
      <w:r>
        <w:rPr>
          <w:rFonts w:ascii="Tahoma" w:hAnsi="Tahoma"/>
        </w:rPr>
        <w:t>ı</w:t>
      </w:r>
      <w:r>
        <w:rPr/>
        <w:t>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20"/>
        </w:rPr>
        <w:t> </w:t>
      </w:r>
      <w:r>
        <w:rPr/>
        <w:t>24.).</w:t>
      </w:r>
    </w:p>
    <w:p>
      <w:pPr>
        <w:pStyle w:val="ListParagraph"/>
        <w:numPr>
          <w:ilvl w:val="0"/>
          <w:numId w:val="5"/>
        </w:numPr>
        <w:tabs>
          <w:tab w:pos="1640" w:val="left" w:leader="none"/>
        </w:tabs>
        <w:spacing w:line="240" w:lineRule="auto" w:before="191" w:after="0"/>
        <w:ind w:left="241" w:right="249" w:firstLine="851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PS/2 Connectors </w:t>
      </w:r>
      <w:r>
        <w:rPr>
          <w:rFonts w:ascii="Tahoma" w:hAnsi="Tahoma" w:cs="Tahoma" w:eastAsia="Tahoma"/>
          <w:b/>
          <w:bCs/>
          <w:sz w:val="28"/>
          <w:szCs w:val="28"/>
        </w:rPr>
        <w:t>(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PS/2 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laq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l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ndiricil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ri) –</w:t>
      </w:r>
      <w:r>
        <w:rPr>
          <w:rFonts w:ascii="Tahoma" w:hAnsi="Tahoma" w:cs="Tahoma" w:eastAsia="Tahoma"/>
          <w:b/>
          <w:bCs/>
          <w:spacing w:val="1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ATX</w:t>
      </w:r>
      <w:r>
        <w:rPr>
          <w:rFonts w:ascii="Arial" w:hAnsi="Arial" w:cs="Arial" w:eastAsia="Arial"/>
          <w:color w:val="1A1A1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anakartlar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Arial" w:hAnsi="Arial" w:cs="Arial" w:eastAsia="Arial"/>
          <w:color w:val="1A1A1A"/>
          <w:sz w:val="28"/>
          <w:szCs w:val="28"/>
        </w:rPr>
        <w:t>2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 </w:t>
      </w:r>
      <w:r>
        <w:rPr>
          <w:rFonts w:ascii="Arial" w:hAnsi="Arial" w:cs="Arial" w:eastAsia="Arial"/>
          <w:color w:val="1A1A1A"/>
          <w:sz w:val="28"/>
          <w:szCs w:val="28"/>
        </w:rPr>
        <w:t>PS/2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laq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ndiricisi vard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 Bunlardan biri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Mouse </w:t>
      </w:r>
      <w:r>
        <w:rPr>
          <w:rFonts w:ascii="Tahoma" w:hAnsi="Tahoma" w:cs="Tahoma" w:eastAsia="Tahoma"/>
          <w:sz w:val="28"/>
          <w:szCs w:val="28"/>
        </w:rPr>
        <w:t>üçün, dig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 is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klaviatura üçün n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tutulmu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dur. 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ikisi</w:t>
      </w:r>
      <w:r>
        <w:rPr>
          <w:rFonts w:ascii="Tahoma" w:hAnsi="Tahoma" w:cs="Tahoma" w:eastAsia="Tahoma"/>
          <w:spacing w:val="8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forma</w:t>
      </w:r>
      <w:r>
        <w:rPr>
          <w:rFonts w:ascii="Tahoma" w:hAnsi="Tahoma" w:cs="Tahoma" w:eastAsia="Tahoma"/>
          <w:spacing w:val="5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5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x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5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say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5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etibaril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5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eynidir.</w:t>
      </w:r>
      <w:r>
        <w:rPr>
          <w:rFonts w:ascii="Tahoma" w:hAnsi="Tahoma" w:cs="Tahoma" w:eastAsia="Tahoma"/>
          <w:spacing w:val="5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Buna</w:t>
      </w:r>
      <w:r>
        <w:rPr>
          <w:rFonts w:ascii="Tahoma" w:hAnsi="Tahoma" w:cs="Tahoma" w:eastAsia="Tahoma"/>
          <w:spacing w:val="5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gör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5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5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sas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5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f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rqli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ngl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olurlar. standart olaraq 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ngi ya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 olan </w:t>
      </w:r>
      <w:r>
        <w:rPr>
          <w:rFonts w:ascii="Arial" w:hAnsi="Arial" w:cs="Arial" w:eastAsia="Arial"/>
          <w:color w:val="1A1A1A"/>
          <w:sz w:val="28"/>
          <w:szCs w:val="28"/>
        </w:rPr>
        <w:t>Mouse </w:t>
      </w:r>
      <w:r>
        <w:rPr>
          <w:rFonts w:ascii="Tahoma" w:hAnsi="Tahoma" w:cs="Tahoma" w:eastAsia="Tahoma"/>
          <w:sz w:val="28"/>
          <w:szCs w:val="28"/>
        </w:rPr>
        <w:t>üçün,</w:t>
      </w:r>
      <w:r>
        <w:rPr>
          <w:rFonts w:ascii="Tahoma" w:hAnsi="Tahoma" w:cs="Tahoma" w:eastAsia="Tahoma"/>
          <w:spacing w:val="1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növ</w:t>
      </w:r>
      <w:r>
        <w:rPr>
          <w:rFonts w:ascii="Tahoma" w:hAnsi="Tahoma" w:cs="Tahoma" w:eastAsia="Tahoma"/>
          <w:sz w:val="28"/>
          <w:szCs w:val="28"/>
        </w:rPr>
        <w:t>şә</w:t>
      </w:r>
      <w:r>
        <w:rPr>
          <w:rFonts w:ascii="Tahoma" w:hAnsi="Tahoma" w:cs="Tahoma" w:eastAsia="Tahoma"/>
          <w:sz w:val="28"/>
          <w:szCs w:val="28"/>
        </w:rPr>
        <w:t>yi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olan da klaviatura üçün 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edilir. Eyni zamanda</w:t>
      </w:r>
      <w:r>
        <w:rPr>
          <w:rFonts w:ascii="Tahoma" w:hAnsi="Tahoma" w:cs="Tahoma" w:eastAsia="Tahoma"/>
          <w:spacing w:val="5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klaviatura 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Arial" w:hAnsi="Arial" w:cs="Arial" w:eastAsia="Arial"/>
          <w:color w:val="1A1A1A"/>
          <w:sz w:val="28"/>
          <w:szCs w:val="28"/>
        </w:rPr>
        <w:t>Mouse </w:t>
      </w:r>
      <w:r>
        <w:rPr>
          <w:rFonts w:ascii="Tahoma" w:hAnsi="Tahoma" w:cs="Tahoma" w:eastAsia="Tahoma"/>
          <w:sz w:val="28"/>
          <w:szCs w:val="28"/>
        </w:rPr>
        <w:t>simvollar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da vard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 Klaviatura 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ya </w:t>
      </w:r>
      <w:r>
        <w:rPr>
          <w:rFonts w:ascii="Arial" w:hAnsi="Arial" w:cs="Arial" w:eastAsia="Arial"/>
          <w:color w:val="1A1A1A"/>
          <w:sz w:val="28"/>
          <w:szCs w:val="28"/>
        </w:rPr>
        <w:t>Mouse</w:t>
      </w:r>
      <w:r>
        <w:rPr>
          <w:rFonts w:ascii="Arial" w:hAnsi="Arial" w:cs="Arial" w:eastAsia="Arial"/>
          <w:color w:val="1A1A1A"/>
          <w:spacing w:val="2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hv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qo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uldu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 zaman heç biri</w:t>
      </w:r>
      <w:r>
        <w:rPr>
          <w:rFonts w:ascii="Tahoma" w:hAnsi="Tahoma" w:cs="Tahoma" w:eastAsia="Tahoma"/>
          <w:spacing w:val="-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z;</w:t>
      </w:r>
    </w:p>
    <w:p>
      <w:pPr>
        <w:spacing w:after="0" w:line="240" w:lineRule="auto"/>
        <w:jc w:val="both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4"/>
        <w:rPr>
          <w:rFonts w:ascii="Tahoma" w:hAnsi="Tahoma" w:cs="Tahoma" w:eastAsia="Tahoma"/>
          <w:sz w:val="23"/>
          <w:szCs w:val="23"/>
        </w:rPr>
      </w:pPr>
    </w:p>
    <w:p>
      <w:pPr>
        <w:spacing w:line="2935" w:lineRule="exact"/>
        <w:ind w:left="1377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58"/>
          <w:sz w:val="20"/>
          <w:szCs w:val="20"/>
        </w:rPr>
        <w:pict>
          <v:group style="width:341.55pt;height:146.8pt;mso-position-horizontal-relative:char;mso-position-vertical-relative:line" coordorigin="0,0" coordsize="6831,2936">
            <v:shape style="position:absolute;left:170;top:725;width:6660;height:1520" type="#_x0000_t75" stroked="false">
              <v:imagedata r:id="rId71" o:title=""/>
            </v:shape>
            <v:group style="position:absolute;left:8;top:179;width:324;height:323" coordorigin="8,179" coordsize="324,323">
              <v:shape style="position:absolute;left:8;top:179;width:324;height:323" coordorigin="8,179" coordsize="324,323" path="m169,179l103,193,50,231,17,286,8,330,9,355,30,420,71,470,129,498,150,502,176,501,244,481,294,441,324,387,331,345,330,321,307,258,264,210,205,183,169,179xe" filled="false" stroked="true" strokeweight=".75pt" strokecolor="#000000">
                <v:path arrowok="t"/>
              </v:shape>
            </v:group>
            <v:group style="position:absolute;left:254;top:486;width:444;height:734" coordorigin="254,486" coordsize="444,734">
              <v:shape style="position:absolute;left:254;top:486;width:444;height:734" coordorigin="254,486" coordsize="444,734" path="m254,486l698,1220e" filled="false" stroked="true" strokeweight=".75pt" strokecolor="#000000">
                <v:path arrowok="t"/>
              </v:shape>
            </v:group>
            <v:group style="position:absolute;left:2548;top:8;width:324;height:323" coordorigin="2548,8" coordsize="324,323">
              <v:shape style="position:absolute;left:2548;top:8;width:324;height:323" coordorigin="2548,8" coordsize="324,323" path="m2710,8l2644,22,2591,59,2557,115,2548,159,2549,184,2570,249,2612,298,2669,326,2691,330,2717,329,2785,310,2835,270,2865,216,2872,173,2870,150,2848,87,2805,39,2745,12,2710,8xe" filled="false" stroked="true" strokeweight=".75pt" strokecolor="#000000">
                <v:path arrowok="t"/>
              </v:shape>
            </v:group>
            <v:group style="position:absolute;left:2796;top:316;width:444;height:734" coordorigin="2796,316" coordsize="444,734">
              <v:shape style="position:absolute;left:2796;top:316;width:444;height:734" coordorigin="2796,316" coordsize="444,734" path="m2796,316l3240,1049e" filled="false" stroked="true" strokeweight=".75pt" strokecolor="#000000">
                <v:path arrowok="t"/>
              </v:shape>
            </v:group>
            <v:group style="position:absolute;left:5178;top:8;width:324;height:323" coordorigin="5178,8" coordsize="324,323">
              <v:shape style="position:absolute;left:5178;top:8;width:324;height:323" coordorigin="5178,8" coordsize="324,323" path="m5340,8l5274,22,5221,59,5187,115,5178,159,5180,184,5201,249,5242,298,5299,326,5321,330,5347,329,5415,310,5465,270,5495,216,5502,173,5500,150,5478,87,5435,39,5376,12,5340,8xe" filled="false" stroked="true" strokeweight=".75pt" strokecolor="#000000">
                <v:path arrowok="t"/>
              </v:shape>
            </v:group>
            <v:group style="position:absolute;left:5425;top:316;width:444;height:734" coordorigin="5425,316" coordsize="444,734">
              <v:shape style="position:absolute;left:5425;top:316;width:444;height:734" coordorigin="5425,316" coordsize="444,734" path="m5425,316l5869,1049e" filled="false" stroked="true" strokeweight=".75pt" strokecolor="#000000">
                <v:path arrowok="t"/>
              </v:shape>
            </v:group>
            <v:group style="position:absolute;left:716;top:2605;width:324;height:323" coordorigin="716,2605" coordsize="324,323">
              <v:shape style="position:absolute;left:716;top:2605;width:324;height:323" coordorigin="716,2605" coordsize="324,323" path="m877,2605l811,2620,758,2657,725,2713,716,2757,717,2782,738,2847,779,2896,837,2924,858,2928,884,2927,952,2908,1002,2868,1032,2814,1039,2771,1038,2748,1015,2685,972,2637,913,2610,877,2605xe" filled="false" stroked="true" strokeweight=".75pt" strokecolor="#000000">
                <v:path arrowok="t"/>
              </v:shape>
            </v:group>
            <v:group style="position:absolute;left:960;top:1847;width:570;height:798" coordorigin="960,1847" coordsize="570,798">
              <v:shape style="position:absolute;left:960;top:1847;width:570;height:798" coordorigin="960,1847" coordsize="570,798" path="m960,2645l1530,1847e" filled="false" stroked="true" strokeweight=".75pt" strokecolor="#000000">
                <v:path arrowok="t"/>
              </v:shape>
            </v:group>
            <v:group style="position:absolute;left:1856;top:2605;width:324;height:323" coordorigin="1856,2605" coordsize="324,323">
              <v:shape style="position:absolute;left:1856;top:2605;width:324;height:323" coordorigin="1856,2605" coordsize="324,323" path="m2017,2605l1951,2620,1898,2657,1865,2713,1856,2757,1857,2782,1878,2847,1919,2896,1977,2924,1998,2928,2024,2927,2092,2908,2142,2868,2172,2814,2179,2771,2178,2748,2155,2685,2112,2637,2053,2610,2017,2605xe" filled="false" stroked="true" strokeweight=".75pt" strokecolor="#000000">
                <v:path arrowok="t"/>
              </v:shape>
            </v:group>
            <v:group style="position:absolute;left:2100;top:1847;width:570;height:798" coordorigin="2100,1847" coordsize="570,798">
              <v:shape style="position:absolute;left:2100;top:1847;width:570;height:798" coordorigin="2100,1847" coordsize="570,798" path="m2100,2645l2670,1847e" filled="false" stroked="true" strokeweight=".75pt" strokecolor="#000000">
                <v:path arrowok="t"/>
              </v:shape>
            </v:group>
            <v:group style="position:absolute;left:3297;top:2605;width:324;height:323" coordorigin="3297,2605" coordsize="324,323">
              <v:shape style="position:absolute;left:3297;top:2605;width:324;height:323" coordorigin="3297,2605" coordsize="324,323" path="m3458,2605l3393,2620,3340,2657,3306,2713,3297,2757,3298,2782,3319,2847,3361,2896,3418,2924,3440,2928,3466,2927,3534,2908,3584,2868,3614,2814,3620,2771,3619,2748,3597,2685,3553,2637,3494,2610,3458,2605xe" filled="false" stroked="true" strokeweight=".75pt" strokecolor="#000000">
                <v:path arrowok="t"/>
              </v:shape>
            </v:group>
            <v:group style="position:absolute;left:3541;top:1847;width:570;height:798" coordorigin="3541,1847" coordsize="570,798">
              <v:shape style="position:absolute;left:3541;top:1847;width:570;height:798" coordorigin="3541,1847" coordsize="570,798" path="m3541,2645l4111,1847e" filled="false" stroked="true" strokeweight=".75pt" strokecolor="#000000">
                <v:path arrowok="t"/>
              </v:shape>
            </v:group>
            <v:group style="position:absolute;left:5048;top:2605;width:324;height:323" coordorigin="5048,2605" coordsize="324,323">
              <v:shape style="position:absolute;left:5048;top:2605;width:324;height:323" coordorigin="5048,2605" coordsize="324,323" path="m5209,2605l5143,2620,5090,2657,5057,2713,5048,2757,5049,2782,5070,2847,5111,2896,5169,2924,5190,2928,5216,2927,5284,2908,5334,2868,5364,2814,5371,2771,5370,2748,5347,2685,5304,2637,5245,2610,5209,2605xe" filled="false" stroked="true" strokeweight=".75pt" strokecolor="#000000">
                <v:path arrowok="t"/>
              </v:shape>
            </v:group>
            <v:group style="position:absolute;left:5292;top:1847;width:570;height:798" coordorigin="5292,1847" coordsize="570,798">
              <v:shape style="position:absolute;left:5292;top:1847;width:570;height:798" coordorigin="5292,1847" coordsize="570,798" path="m5292,2645l5862,1847e" filled="false" stroked="true" strokeweight=".75pt" strokecolor="#000000">
                <v:path arrowok="t"/>
              </v:shape>
              <v:shape style="position:absolute;left:119;top:254;width:101;height:201" type="#_x0000_t202" filled="false" stroked="false">
                <v:textbox inset="0,0,0,0">
                  <w:txbxContent>
                    <w:p>
                      <w:pPr>
                        <w:spacing w:line="20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/>
                          <w:w w:val="100"/>
                          <w:sz w:val="20"/>
                        </w:rPr>
                        <w:t>1</w:t>
                      </w:r>
                    </w:p>
                  </w:txbxContent>
                </v:textbox>
                <w10:wrap type="none"/>
              </v:shape>
              <v:shape style="position:absolute;left:2659;top:83;width:101;height:201" type="#_x0000_t202" filled="false" stroked="false">
                <v:textbox inset="0,0,0,0">
                  <w:txbxContent>
                    <w:p>
                      <w:pPr>
                        <w:spacing w:line="20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/>
                          <w:w w:val="100"/>
                          <w:sz w:val="20"/>
                        </w:rPr>
                        <w:t>2</w:t>
                      </w:r>
                    </w:p>
                  </w:txbxContent>
                </v:textbox>
                <w10:wrap type="none"/>
              </v:shape>
              <v:shape style="position:absolute;left:5290;top:83;width:101;height:201" type="#_x0000_t202" filled="false" stroked="false">
                <v:textbox inset="0,0,0,0">
                  <w:txbxContent>
                    <w:p>
                      <w:pPr>
                        <w:spacing w:line="20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/>
                          <w:w w:val="100"/>
                          <w:sz w:val="20"/>
                        </w:rPr>
                        <w:t>3</w:t>
                      </w:r>
                    </w:p>
                  </w:txbxContent>
                </v:textbox>
                <w10:wrap type="none"/>
              </v:shape>
              <v:shape style="position:absolute;left:827;top:2681;width:101;height:201" type="#_x0000_t202" filled="false" stroked="false">
                <v:textbox inset="0,0,0,0">
                  <w:txbxContent>
                    <w:p>
                      <w:pPr>
                        <w:spacing w:line="20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/>
                          <w:w w:val="100"/>
                          <w:sz w:val="20"/>
                        </w:rPr>
                        <w:t>4</w:t>
                      </w:r>
                    </w:p>
                  </w:txbxContent>
                </v:textbox>
                <w10:wrap type="none"/>
              </v:shape>
              <v:shape style="position:absolute;left:1967;top:2681;width:101;height:201" type="#_x0000_t202" filled="false" stroked="false">
                <v:textbox inset="0,0,0,0">
                  <w:txbxContent>
                    <w:p>
                      <w:pPr>
                        <w:spacing w:line="20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/>
                          <w:w w:val="100"/>
                          <w:sz w:val="20"/>
                        </w:rPr>
                        <w:t>5</w:t>
                      </w:r>
                    </w:p>
                  </w:txbxContent>
                </v:textbox>
                <w10:wrap type="none"/>
              </v:shape>
              <v:shape style="position:absolute;left:3409;top:2681;width:101;height:201" type="#_x0000_t202" filled="false" stroked="false">
                <v:textbox inset="0,0,0,0">
                  <w:txbxContent>
                    <w:p>
                      <w:pPr>
                        <w:spacing w:line="20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/>
                          <w:w w:val="100"/>
                          <w:sz w:val="20"/>
                        </w:rPr>
                        <w:t>6</w:t>
                      </w:r>
                    </w:p>
                  </w:txbxContent>
                </v:textbox>
                <w10:wrap type="none"/>
              </v:shape>
              <v:shape style="position:absolute;left:5159;top:2681;width:101;height:201" type="#_x0000_t202" filled="false" stroked="false">
                <v:textbox inset="0,0,0,0">
                  <w:txbxContent>
                    <w:p>
                      <w:pPr>
                        <w:spacing w:line="20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/>
                          <w:w w:val="100"/>
                          <w:sz w:val="20"/>
                        </w:rPr>
                        <w:t>7</w:t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ahoma" w:hAnsi="Tahoma" w:cs="Tahoma" w:eastAsia="Tahoma"/>
          <w:position w:val="-58"/>
          <w:sz w:val="20"/>
          <w:szCs w:val="20"/>
        </w:rPr>
      </w:r>
    </w:p>
    <w:p>
      <w:pPr>
        <w:spacing w:line="240" w:lineRule="auto" w:before="7"/>
        <w:rPr>
          <w:rFonts w:ascii="Tahoma" w:hAnsi="Tahoma" w:cs="Tahoma" w:eastAsia="Tahoma"/>
          <w:sz w:val="12"/>
          <w:szCs w:val="12"/>
        </w:rPr>
      </w:pPr>
    </w:p>
    <w:p>
      <w:pPr>
        <w:spacing w:before="51"/>
        <w:ind w:left="2259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24. </w:t>
      </w:r>
      <w:r>
        <w:rPr>
          <w:rFonts w:ascii="Tahoma" w:hAnsi="Tahoma"/>
          <w:sz w:val="28"/>
        </w:rPr>
        <w:t>Anakart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giri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/ç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x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pacing w:val="12"/>
          <w:sz w:val="28"/>
        </w:rPr>
        <w:t> </w:t>
      </w:r>
      <w:r>
        <w:rPr>
          <w:rFonts w:ascii="Tahoma" w:hAnsi="Tahoma"/>
          <w:sz w:val="28"/>
        </w:rPr>
        <w:t>portlar</w:t>
      </w:r>
      <w:r>
        <w:rPr>
          <w:rFonts w:ascii="Tahoma" w:hAnsi="Tahoma"/>
          <w:sz w:val="28"/>
        </w:rPr>
        <w:t>ı</w:t>
      </w:r>
    </w:p>
    <w:p>
      <w:pPr>
        <w:spacing w:line="240" w:lineRule="auto" w:before="9"/>
        <w:rPr>
          <w:rFonts w:ascii="Tahoma" w:hAnsi="Tahoma" w:cs="Tahoma" w:eastAsia="Tahoma"/>
          <w:sz w:val="29"/>
          <w:szCs w:val="29"/>
        </w:rPr>
      </w:pPr>
    </w:p>
    <w:p>
      <w:pPr>
        <w:pStyle w:val="ListParagraph"/>
        <w:numPr>
          <w:ilvl w:val="0"/>
          <w:numId w:val="5"/>
        </w:numPr>
        <w:tabs>
          <w:tab w:pos="1428" w:val="left" w:leader="none"/>
        </w:tabs>
        <w:spacing w:line="240" w:lineRule="auto" w:before="0" w:after="0"/>
        <w:ind w:left="254" w:right="233" w:firstLine="850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Paralel Port </w:t>
      </w:r>
      <w:r>
        <w:rPr>
          <w:rFonts w:ascii="Tahoma" w:hAnsi="Tahoma" w:cs="Tahoma" w:eastAsia="Tahoma"/>
          <w:b/>
          <w:bCs/>
          <w:sz w:val="28"/>
          <w:szCs w:val="28"/>
        </w:rPr>
        <w:t>(Paralel Port) – </w:t>
      </w:r>
      <w:r>
        <w:rPr>
          <w:rFonts w:ascii="Tahoma" w:hAnsi="Tahoma" w:cs="Tahoma" w:eastAsia="Tahoma"/>
          <w:sz w:val="28"/>
          <w:szCs w:val="28"/>
        </w:rPr>
        <w:t>Paralel port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sas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skaner 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ya çap qur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usunun qo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ulmas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üçün 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edilir. Paralel portun ad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-26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LPT</w:t>
      </w:r>
      <w:r>
        <w:rPr>
          <w:rFonts w:ascii="Tahoma" w:hAnsi="Tahoma" w:cs="Tahoma" w:eastAsia="Tahoma"/>
          <w:sz w:val="28"/>
          <w:szCs w:val="28"/>
        </w:rPr>
        <w:t>-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dir.</w:t>
      </w:r>
      <w:r>
        <w:rPr>
          <w:rFonts w:ascii="Tahoma" w:hAnsi="Tahoma" w:cs="Tahoma" w:eastAsia="Tahoma"/>
          <w:spacing w:val="6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Paralel</w:t>
      </w:r>
      <w:r>
        <w:rPr>
          <w:rFonts w:ascii="Tahoma" w:hAnsi="Tahoma" w:cs="Tahoma" w:eastAsia="Tahoma"/>
          <w:spacing w:val="6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port</w:t>
      </w:r>
      <w:r>
        <w:rPr>
          <w:rFonts w:ascii="Tahoma" w:hAnsi="Tahoma" w:cs="Tahoma" w:eastAsia="Tahoma"/>
          <w:spacing w:val="6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6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bir</w:t>
      </w:r>
      <w:r>
        <w:rPr>
          <w:rFonts w:ascii="Tahoma" w:hAnsi="Tahoma" w:cs="Tahoma" w:eastAsia="Tahoma"/>
          <w:spacing w:val="6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f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63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1</w:t>
      </w:r>
      <w:r>
        <w:rPr>
          <w:rFonts w:ascii="Arial" w:hAnsi="Arial" w:cs="Arial" w:eastAsia="Arial"/>
          <w:color w:val="1A1A1A"/>
          <w:spacing w:val="73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bit</w:t>
      </w:r>
      <w:r>
        <w:rPr>
          <w:rFonts w:ascii="Tahoma" w:hAnsi="Tahoma" w:cs="Tahoma" w:eastAsia="Tahoma"/>
          <w:sz w:val="28"/>
          <w:szCs w:val="28"/>
        </w:rPr>
        <w:t>-d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6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daha</w:t>
      </w:r>
      <w:r>
        <w:rPr>
          <w:rFonts w:ascii="Tahoma" w:hAnsi="Tahoma" w:cs="Tahoma" w:eastAsia="Tahoma"/>
          <w:spacing w:val="6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çox</w:t>
      </w:r>
      <w:r>
        <w:rPr>
          <w:rFonts w:ascii="Tahoma" w:hAnsi="Tahoma" w:cs="Tahoma" w:eastAsia="Tahoma"/>
          <w:spacing w:val="6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informasiya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gönd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rilir.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g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</w:t>
      </w:r>
      <w:r>
        <w:rPr>
          <w:rFonts w:ascii="Arial" w:hAnsi="Arial" w:cs="Arial" w:eastAsia="Arial"/>
          <w:color w:val="1A1A1A"/>
          <w:sz w:val="28"/>
          <w:szCs w:val="28"/>
        </w:rPr>
        <w:t>8 bit </w:t>
      </w:r>
      <w:r>
        <w:rPr>
          <w:rFonts w:ascii="Tahoma" w:hAnsi="Tahoma" w:cs="Tahoma" w:eastAsia="Tahoma"/>
          <w:sz w:val="28"/>
          <w:szCs w:val="28"/>
        </w:rPr>
        <w:t>geni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liyind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kanal 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edilirs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, paralel</w:t>
      </w:r>
      <w:r>
        <w:rPr>
          <w:rFonts w:ascii="Tahoma" w:hAnsi="Tahoma" w:cs="Tahoma" w:eastAsia="Tahoma"/>
          <w:spacing w:val="4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port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bir 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f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Arial" w:hAnsi="Arial" w:cs="Arial" w:eastAsia="Arial"/>
          <w:color w:val="1A1A1A"/>
          <w:sz w:val="28"/>
          <w:szCs w:val="28"/>
        </w:rPr>
        <w:t>8 bit </w:t>
      </w:r>
      <w:r>
        <w:rPr>
          <w:rFonts w:ascii="Tahoma" w:hAnsi="Tahoma" w:cs="Tahoma" w:eastAsia="Tahoma"/>
          <w:sz w:val="28"/>
          <w:szCs w:val="28"/>
        </w:rPr>
        <w:t>informasiya</w:t>
      </w:r>
      <w:r>
        <w:rPr>
          <w:rFonts w:ascii="Tahoma" w:hAnsi="Tahoma" w:cs="Tahoma" w:eastAsia="Tahoma"/>
          <w:spacing w:val="1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gönd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rilir;</w:t>
      </w:r>
    </w:p>
    <w:p>
      <w:pPr>
        <w:pStyle w:val="ListParagraph"/>
        <w:numPr>
          <w:ilvl w:val="0"/>
          <w:numId w:val="5"/>
        </w:numPr>
        <w:tabs>
          <w:tab w:pos="1483" w:val="left" w:leader="none"/>
        </w:tabs>
        <w:spacing w:line="240" w:lineRule="auto" w:before="192" w:after="0"/>
        <w:ind w:left="253" w:right="236" w:firstLine="851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Game</w:t>
      </w:r>
      <w:r>
        <w:rPr>
          <w:rFonts w:ascii="Arial" w:hAnsi="Arial" w:cs="Arial" w:eastAsia="Arial"/>
          <w:b/>
          <w:bCs/>
          <w:color w:val="1A1A1A"/>
          <w:spacing w:val="53"/>
          <w:sz w:val="28"/>
          <w:szCs w:val="28"/>
        </w:rPr>
        <w:t>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Port</w:t>
      </w:r>
      <w:r>
        <w:rPr>
          <w:rFonts w:ascii="Arial" w:hAnsi="Arial" w:cs="Arial" w:eastAsia="Arial"/>
          <w:b/>
          <w:bCs/>
          <w:color w:val="1A1A1A"/>
          <w:spacing w:val="57"/>
          <w:sz w:val="28"/>
          <w:szCs w:val="28"/>
        </w:rPr>
        <w:t> </w:t>
      </w:r>
      <w:r>
        <w:rPr>
          <w:rFonts w:ascii="Tahoma" w:hAnsi="Tahoma" w:cs="Tahoma" w:eastAsia="Tahoma"/>
          <w:b/>
          <w:bCs/>
          <w:sz w:val="28"/>
          <w:szCs w:val="28"/>
        </w:rPr>
        <w:t>(Oyun</w:t>
      </w:r>
      <w:r>
        <w:rPr>
          <w:rFonts w:ascii="Tahoma" w:hAnsi="Tahoma" w:cs="Tahoma" w:eastAsia="Tahoma"/>
          <w:b/>
          <w:bCs/>
          <w:spacing w:val="53"/>
          <w:sz w:val="28"/>
          <w:szCs w:val="28"/>
        </w:rPr>
        <w:t> </w:t>
      </w:r>
      <w:r>
        <w:rPr>
          <w:rFonts w:ascii="Tahoma" w:hAnsi="Tahoma" w:cs="Tahoma" w:eastAsia="Tahoma"/>
          <w:b/>
          <w:bCs/>
          <w:sz w:val="28"/>
          <w:szCs w:val="28"/>
        </w:rPr>
        <w:t>Portu)</w:t>
      </w:r>
      <w:r>
        <w:rPr>
          <w:rFonts w:ascii="Tahoma" w:hAnsi="Tahoma" w:cs="Tahoma" w:eastAsia="Tahoma"/>
          <w:b/>
          <w:bCs/>
          <w:spacing w:val="54"/>
          <w:sz w:val="28"/>
          <w:szCs w:val="28"/>
        </w:rPr>
        <w:t> </w:t>
      </w:r>
      <w:r>
        <w:rPr>
          <w:rFonts w:ascii="Tahoma" w:hAnsi="Tahoma" w:cs="Tahoma" w:eastAsia="Tahoma"/>
          <w:b/>
          <w:bCs/>
          <w:sz w:val="28"/>
          <w:szCs w:val="28"/>
        </w:rPr>
        <w:t>–</w:t>
      </w:r>
      <w:r>
        <w:rPr>
          <w:rFonts w:ascii="Tahoma" w:hAnsi="Tahoma" w:cs="Tahoma" w:eastAsia="Tahoma"/>
          <w:b/>
          <w:bCs/>
          <w:spacing w:val="5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Oyun</w:t>
      </w:r>
      <w:r>
        <w:rPr>
          <w:rFonts w:ascii="Tahoma" w:hAnsi="Tahoma" w:cs="Tahoma" w:eastAsia="Tahoma"/>
          <w:spacing w:val="5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portu</w:t>
      </w:r>
      <w:r>
        <w:rPr>
          <w:rFonts w:ascii="Tahoma" w:hAnsi="Tahoma" w:cs="Tahoma" w:eastAsia="Tahoma"/>
          <w:spacing w:val="5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pacing w:val="5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kart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5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olan bir ard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c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 portdur. 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 kart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anakart 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oldu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</w:t>
      </w:r>
      <w:r>
        <w:rPr>
          <w:rFonts w:ascii="Tahoma" w:hAnsi="Tahoma" w:cs="Tahoma" w:eastAsia="Tahoma"/>
          <w:spacing w:val="6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hallar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(</w:t>
      </w:r>
      <w:r>
        <w:rPr>
          <w:rFonts w:ascii="Tahoma" w:hAnsi="Tahoma" w:cs="Tahoma" w:eastAsia="Tahoma"/>
          <w:sz w:val="28"/>
          <w:szCs w:val="28"/>
        </w:rPr>
        <w:t>şә</w:t>
      </w:r>
      <w:r>
        <w:rPr>
          <w:rFonts w:ascii="Tahoma" w:hAnsi="Tahoma" w:cs="Tahoma" w:eastAsia="Tahoma"/>
          <w:sz w:val="28"/>
          <w:szCs w:val="28"/>
        </w:rPr>
        <w:t>kild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4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oldu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</w:t>
      </w:r>
      <w:r>
        <w:rPr>
          <w:rFonts w:ascii="Tahoma" w:hAnsi="Tahoma" w:cs="Tahoma" w:eastAsia="Tahoma"/>
          <w:spacing w:val="4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kimi)</w:t>
      </w:r>
      <w:r>
        <w:rPr>
          <w:rFonts w:ascii="Tahoma" w:hAnsi="Tahoma" w:cs="Tahoma" w:eastAsia="Tahoma"/>
          <w:spacing w:val="4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oyun</w:t>
      </w:r>
      <w:r>
        <w:rPr>
          <w:rFonts w:ascii="Tahoma" w:hAnsi="Tahoma" w:cs="Tahoma" w:eastAsia="Tahoma"/>
          <w:spacing w:val="4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portu</w:t>
      </w:r>
      <w:r>
        <w:rPr>
          <w:rFonts w:ascii="Tahoma" w:hAnsi="Tahoma" w:cs="Tahoma" w:eastAsia="Tahoma"/>
          <w:spacing w:val="4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da</w:t>
      </w:r>
      <w:r>
        <w:rPr>
          <w:rFonts w:ascii="Tahoma" w:hAnsi="Tahoma" w:cs="Tahoma" w:eastAsia="Tahoma"/>
          <w:spacing w:val="44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USB</w:t>
      </w:r>
      <w:r>
        <w:rPr>
          <w:rFonts w:ascii="Arial" w:hAnsi="Arial" w:cs="Arial" w:eastAsia="Arial"/>
          <w:color w:val="1A1A1A"/>
          <w:spacing w:val="5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4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paralel</w:t>
      </w:r>
      <w:r>
        <w:rPr>
          <w:rFonts w:ascii="Tahoma" w:hAnsi="Tahoma" w:cs="Tahoma" w:eastAsia="Tahoma"/>
          <w:spacing w:val="4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port</w:t>
      </w:r>
      <w:r>
        <w:rPr>
          <w:rFonts w:ascii="Tahoma" w:hAnsi="Tahoma" w:cs="Tahoma" w:eastAsia="Tahoma"/>
          <w:spacing w:val="4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kimi</w:t>
      </w:r>
      <w:r>
        <w:rPr>
          <w:rFonts w:ascii="Tahoma" w:hAnsi="Tahoma" w:cs="Tahoma" w:eastAsia="Tahoma"/>
          <w:spacing w:val="4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anakart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, dinamik 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mikrofon yuvalar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üst hiss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5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yerl</w:t>
      </w:r>
      <w:r>
        <w:rPr>
          <w:rFonts w:ascii="Tahoma" w:hAnsi="Tahoma" w:cs="Tahoma" w:eastAsia="Tahoma"/>
          <w:sz w:val="28"/>
          <w:szCs w:val="28"/>
        </w:rPr>
        <w:t>әş</w:t>
      </w:r>
      <w:r>
        <w:rPr>
          <w:rFonts w:ascii="Tahoma" w:hAnsi="Tahoma" w:cs="Tahoma" w:eastAsia="Tahoma"/>
          <w:sz w:val="28"/>
          <w:szCs w:val="28"/>
        </w:rPr>
        <w:t>ir.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Gamepad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joystick ad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veril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oyun qur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ular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oyun portuna</w:t>
      </w:r>
      <w:r>
        <w:rPr>
          <w:rFonts w:ascii="Tahoma" w:hAnsi="Tahoma" w:cs="Tahoma" w:eastAsia="Tahoma"/>
          <w:spacing w:val="4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qo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ulur.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Oyun portlar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, daha geni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olmas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bil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ard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c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 portdan</w:t>
      </w:r>
      <w:r>
        <w:rPr>
          <w:rFonts w:ascii="Tahoma" w:hAnsi="Tahoma" w:cs="Tahoma" w:eastAsia="Tahoma"/>
          <w:spacing w:val="3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rahatl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qla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ay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rmaq</w:t>
      </w:r>
      <w:r>
        <w:rPr>
          <w:rFonts w:ascii="Tahoma" w:hAnsi="Tahoma" w:cs="Tahoma" w:eastAsia="Tahoma"/>
          <w:spacing w:val="-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olar;</w:t>
      </w:r>
    </w:p>
    <w:p>
      <w:pPr>
        <w:pStyle w:val="ListParagraph"/>
        <w:numPr>
          <w:ilvl w:val="0"/>
          <w:numId w:val="5"/>
        </w:numPr>
        <w:tabs>
          <w:tab w:pos="1565" w:val="left" w:leader="none"/>
        </w:tabs>
        <w:spacing w:line="240" w:lineRule="auto" w:before="191" w:after="0"/>
        <w:ind w:left="254" w:right="236" w:firstLine="850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USB </w:t>
      </w:r>
      <w:r>
        <w:rPr>
          <w:rFonts w:ascii="Tahoma" w:hAnsi="Tahoma" w:cs="Tahoma" w:eastAsia="Tahoma"/>
          <w:b/>
          <w:bCs/>
          <w:sz w:val="28"/>
          <w:szCs w:val="28"/>
        </w:rPr>
        <w:t>(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Universal Serial Bus </w:t>
      </w:r>
      <w:r>
        <w:rPr>
          <w:rFonts w:ascii="Tahoma" w:hAnsi="Tahoma" w:cs="Tahoma" w:eastAsia="Tahoma"/>
          <w:b/>
          <w:bCs/>
          <w:sz w:val="28"/>
          <w:szCs w:val="28"/>
        </w:rPr>
        <w:t>– Universal Ard</w:t>
      </w:r>
      <w:r>
        <w:rPr>
          <w:rFonts w:ascii="Tahoma" w:hAnsi="Tahoma" w:cs="Tahoma" w:eastAsia="Tahoma"/>
          <w:b/>
          <w:bCs/>
          <w:sz w:val="28"/>
          <w:szCs w:val="28"/>
        </w:rPr>
        <w:t>ı</w:t>
      </w:r>
      <w:r>
        <w:rPr>
          <w:rFonts w:ascii="Tahoma" w:hAnsi="Tahoma" w:cs="Tahoma" w:eastAsia="Tahoma"/>
          <w:b/>
          <w:bCs/>
          <w:sz w:val="28"/>
          <w:szCs w:val="28"/>
        </w:rPr>
        <w:t>c</w:t>
      </w:r>
      <w:r>
        <w:rPr>
          <w:rFonts w:ascii="Tahoma" w:hAnsi="Tahoma" w:cs="Tahoma" w:eastAsia="Tahoma"/>
          <w:b/>
          <w:bCs/>
          <w:sz w:val="28"/>
          <w:szCs w:val="28"/>
        </w:rPr>
        <w:t>ı</w:t>
      </w:r>
      <w:r>
        <w:rPr>
          <w:rFonts w:ascii="Tahoma" w:hAnsi="Tahoma" w:cs="Tahoma" w:eastAsia="Tahoma"/>
          <w:b/>
          <w:bCs/>
          <w:sz w:val="28"/>
          <w:szCs w:val="28"/>
        </w:rPr>
        <w:t>l</w:t>
      </w:r>
      <w:r>
        <w:rPr>
          <w:rFonts w:ascii="Tahoma" w:hAnsi="Tahoma" w:cs="Tahoma" w:eastAsia="Tahoma"/>
          <w:b/>
          <w:bCs/>
          <w:spacing w:val="12"/>
          <w:sz w:val="28"/>
          <w:szCs w:val="28"/>
        </w:rPr>
        <w:t> </w:t>
      </w:r>
      <w:r>
        <w:rPr>
          <w:rFonts w:ascii="Tahoma" w:hAnsi="Tahoma" w:cs="Tahoma" w:eastAsia="Tahoma"/>
          <w:b/>
          <w:bCs/>
          <w:sz w:val="28"/>
          <w:szCs w:val="28"/>
        </w:rPr>
        <w:t>Ş</w:t>
      </w:r>
      <w:r>
        <w:rPr>
          <w:rFonts w:ascii="Tahoma" w:hAnsi="Tahoma" w:cs="Tahoma" w:eastAsia="Tahoma"/>
          <w:b/>
          <w:bCs/>
          <w:sz w:val="28"/>
          <w:szCs w:val="28"/>
        </w:rPr>
        <w:t>in)</w:t>
      </w:r>
      <w:r>
        <w:rPr>
          <w:rFonts w:ascii="Tahoma" w:hAnsi="Tahoma" w:cs="Tahoma" w:eastAsia="Tahoma"/>
          <w:b/>
          <w:bCs/>
          <w:w w:val="99"/>
          <w:sz w:val="28"/>
          <w:szCs w:val="28"/>
        </w:rPr>
        <w:t> </w:t>
      </w:r>
      <w:r>
        <w:rPr>
          <w:rFonts w:ascii="Tahoma" w:hAnsi="Tahoma" w:cs="Tahoma" w:eastAsia="Tahoma"/>
          <w:b/>
          <w:bCs/>
          <w:sz w:val="28"/>
          <w:szCs w:val="28"/>
        </w:rPr>
        <w:t>Portlar</w:t>
      </w:r>
      <w:r>
        <w:rPr>
          <w:rFonts w:ascii="Tahoma" w:hAnsi="Tahoma" w:cs="Tahoma" w:eastAsia="Tahoma"/>
          <w:b/>
          <w:bCs/>
          <w:sz w:val="28"/>
          <w:szCs w:val="28"/>
        </w:rPr>
        <w:t>ı</w:t>
      </w:r>
      <w:r>
        <w:rPr>
          <w:rFonts w:ascii="Tahoma" w:hAnsi="Tahoma" w:cs="Tahoma" w:eastAsia="Tahoma"/>
          <w:b/>
          <w:bCs/>
          <w:spacing w:val="28"/>
          <w:sz w:val="28"/>
          <w:szCs w:val="28"/>
        </w:rPr>
        <w:t> </w:t>
      </w:r>
      <w:r>
        <w:rPr>
          <w:rFonts w:ascii="Tahoma" w:hAnsi="Tahoma" w:cs="Tahoma" w:eastAsia="Tahoma"/>
          <w:b/>
          <w:bCs/>
          <w:sz w:val="28"/>
          <w:szCs w:val="28"/>
        </w:rPr>
        <w:t>–</w:t>
      </w:r>
      <w:r>
        <w:rPr>
          <w:rFonts w:ascii="Tahoma" w:hAnsi="Tahoma" w:cs="Tahoma" w:eastAsia="Tahoma"/>
          <w:b/>
          <w:bCs/>
          <w:spacing w:val="27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USB</w:t>
      </w:r>
      <w:r>
        <w:rPr>
          <w:rFonts w:ascii="Arial" w:hAnsi="Arial" w:cs="Arial" w:eastAsia="Arial"/>
          <w:color w:val="1A1A1A"/>
          <w:spacing w:val="3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portu</w:t>
      </w:r>
      <w:r>
        <w:rPr>
          <w:rFonts w:ascii="Tahoma" w:hAnsi="Tahoma" w:cs="Tahoma" w:eastAsia="Tahoma"/>
          <w:spacing w:val="2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rda</w:t>
      </w:r>
      <w:r>
        <w:rPr>
          <w:rFonts w:ascii="Tahoma" w:hAnsi="Tahoma" w:cs="Tahoma" w:eastAsia="Tahoma"/>
          <w:spacing w:val="2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2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çox</w:t>
      </w:r>
      <w:r>
        <w:rPr>
          <w:rFonts w:ascii="Tahoma" w:hAnsi="Tahoma" w:cs="Tahoma" w:eastAsia="Tahoma"/>
          <w:spacing w:val="2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2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olunan</w:t>
      </w:r>
      <w:r>
        <w:rPr>
          <w:rFonts w:ascii="Tahoma" w:hAnsi="Tahoma" w:cs="Tahoma" w:eastAsia="Tahoma"/>
          <w:spacing w:val="2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xarici</w:t>
      </w:r>
      <w:r>
        <w:rPr>
          <w:rFonts w:ascii="Tahoma" w:hAnsi="Tahoma" w:cs="Tahoma" w:eastAsia="Tahoma"/>
          <w:spacing w:val="2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portdur.</w:t>
      </w:r>
      <w:r>
        <w:rPr>
          <w:rFonts w:ascii="Tahoma" w:hAnsi="Tahoma" w:cs="Tahoma" w:eastAsia="Tahoma"/>
          <w:spacing w:val="2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böyük</w:t>
      </w:r>
      <w:r>
        <w:rPr>
          <w:rFonts w:ascii="Tahoma" w:hAnsi="Tahoma" w:cs="Tahoma" w:eastAsia="Tahoma"/>
          <w:spacing w:val="4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üstünlüyü,</w:t>
      </w:r>
      <w:r>
        <w:rPr>
          <w:rFonts w:ascii="Tahoma" w:hAnsi="Tahoma" w:cs="Tahoma" w:eastAsia="Tahoma"/>
          <w:spacing w:val="4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rt</w:t>
      </w:r>
      <w:r>
        <w:rPr>
          <w:rFonts w:ascii="Tahoma" w:hAnsi="Tahoma" w:cs="Tahoma" w:eastAsia="Tahoma"/>
          <w:spacing w:val="4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disk</w:t>
      </w:r>
      <w:r>
        <w:rPr>
          <w:rFonts w:ascii="Tahoma" w:hAnsi="Tahoma" w:cs="Tahoma" w:eastAsia="Tahoma"/>
          <w:spacing w:val="4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4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daxil</w:t>
      </w:r>
      <w:r>
        <w:rPr>
          <w:rFonts w:ascii="Tahoma" w:hAnsi="Tahoma" w:cs="Tahoma" w:eastAsia="Tahoma"/>
          <w:spacing w:val="4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olmaqla</w:t>
      </w:r>
      <w:r>
        <w:rPr>
          <w:rFonts w:ascii="Tahoma" w:hAnsi="Tahoma" w:cs="Tahoma" w:eastAsia="Tahoma"/>
          <w:spacing w:val="4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bir</w:t>
      </w:r>
      <w:r>
        <w:rPr>
          <w:rFonts w:ascii="Tahoma" w:hAnsi="Tahoma" w:cs="Tahoma" w:eastAsia="Tahoma"/>
          <w:spacing w:val="4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çox</w:t>
      </w:r>
      <w:r>
        <w:rPr>
          <w:rFonts w:ascii="Tahoma" w:hAnsi="Tahoma" w:cs="Tahoma" w:eastAsia="Tahoma"/>
          <w:spacing w:val="4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qur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4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xaricd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kompüter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asanl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qla qo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ub 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etm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imkan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olmas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</w:t>
      </w:r>
      <w:r>
        <w:rPr>
          <w:rFonts w:ascii="Tahoma" w:hAnsi="Tahoma" w:cs="Tahoma" w:eastAsia="Tahoma"/>
          <w:spacing w:val="42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USB</w:t>
      </w:r>
      <w:r>
        <w:rPr>
          <w:rFonts w:ascii="Arial" w:hAnsi="Arial" w:cs="Arial" w:eastAsia="Arial"/>
          <w:color w:val="1A1A1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portunu 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etm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yin dig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sas üstünlüyü, </w:t>
      </w:r>
      <w:r>
        <w:rPr>
          <w:rFonts w:ascii="Arial" w:hAnsi="Arial" w:cs="Arial" w:eastAsia="Arial"/>
          <w:color w:val="1A1A1A"/>
          <w:sz w:val="28"/>
          <w:szCs w:val="28"/>
        </w:rPr>
        <w:t>USB </w:t>
      </w:r>
      <w:r>
        <w:rPr>
          <w:rFonts w:ascii="Tahoma" w:hAnsi="Tahoma" w:cs="Tahoma" w:eastAsia="Tahoma"/>
          <w:sz w:val="28"/>
          <w:szCs w:val="28"/>
        </w:rPr>
        <w:t>qur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8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qo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ub</w:t>
      </w:r>
      <w:r>
        <w:rPr>
          <w:rFonts w:ascii="Tahoma" w:hAnsi="Tahoma" w:cs="Tahoma" w:eastAsia="Tahoma"/>
          <w:spacing w:val="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ay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qdan</w:t>
      </w:r>
      <w:r>
        <w:rPr>
          <w:rFonts w:ascii="Tahoma" w:hAnsi="Tahoma" w:cs="Tahoma" w:eastAsia="Tahoma"/>
          <w:spacing w:val="6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sonra</w:t>
      </w:r>
      <w:r>
        <w:rPr>
          <w:rFonts w:ascii="Tahoma" w:hAnsi="Tahoma" w:cs="Tahoma" w:eastAsia="Tahoma"/>
          <w:spacing w:val="6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portu</w:t>
      </w:r>
      <w:r>
        <w:rPr>
          <w:rFonts w:ascii="Tahoma" w:hAnsi="Tahoma" w:cs="Tahoma" w:eastAsia="Tahoma"/>
          <w:spacing w:val="6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6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ya</w:t>
      </w:r>
      <w:r>
        <w:rPr>
          <w:rFonts w:ascii="Tahoma" w:hAnsi="Tahoma" w:cs="Tahoma" w:eastAsia="Tahoma"/>
          <w:spacing w:val="6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qur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unu</w:t>
      </w:r>
      <w:r>
        <w:rPr>
          <w:rFonts w:ascii="Tahoma" w:hAnsi="Tahoma" w:cs="Tahoma" w:eastAsia="Tahoma"/>
          <w:spacing w:val="6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qorumaq</w:t>
      </w:r>
      <w:r>
        <w:rPr>
          <w:rFonts w:ascii="Tahoma" w:hAnsi="Tahoma" w:cs="Tahoma" w:eastAsia="Tahoma"/>
          <w:spacing w:val="6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6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kompüteri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ba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lama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cburiyy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tinin olmamas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 Misal üçün skaner qo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ulu</w:t>
      </w:r>
      <w:r>
        <w:rPr>
          <w:rFonts w:ascii="Tahoma" w:hAnsi="Tahoma" w:cs="Tahoma" w:eastAsia="Tahoma"/>
          <w:spacing w:val="-2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olan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USB</w:t>
      </w:r>
      <w:r>
        <w:rPr>
          <w:rFonts w:ascii="Arial" w:hAnsi="Arial" w:cs="Arial" w:eastAsia="Arial"/>
          <w:color w:val="1A1A1A"/>
          <w:spacing w:val="7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portuna</w:t>
      </w:r>
      <w:r>
        <w:rPr>
          <w:rFonts w:ascii="Tahoma" w:hAnsi="Tahoma" w:cs="Tahoma" w:eastAsia="Tahoma"/>
          <w:spacing w:val="64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ZIP</w:t>
      </w:r>
      <w:r>
        <w:rPr>
          <w:rFonts w:ascii="Arial" w:hAnsi="Arial" w:cs="Arial" w:eastAsia="Arial"/>
          <w:color w:val="1A1A1A"/>
          <w:spacing w:val="7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sürücüsü</w:t>
      </w:r>
      <w:r>
        <w:rPr>
          <w:rFonts w:ascii="Tahoma" w:hAnsi="Tahoma" w:cs="Tahoma" w:eastAsia="Tahoma"/>
          <w:spacing w:val="6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qo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ularaq</w:t>
      </w:r>
      <w:r>
        <w:rPr>
          <w:rFonts w:ascii="Tahoma" w:hAnsi="Tahoma" w:cs="Tahoma" w:eastAsia="Tahoma"/>
          <w:spacing w:val="6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lumat</w:t>
      </w:r>
      <w:r>
        <w:rPr>
          <w:rFonts w:ascii="Tahoma" w:hAnsi="Tahoma" w:cs="Tahoma" w:eastAsia="Tahoma"/>
          <w:spacing w:val="6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almaq</w:t>
      </w:r>
      <w:r>
        <w:rPr>
          <w:rFonts w:ascii="Tahoma" w:hAnsi="Tahoma" w:cs="Tahoma" w:eastAsia="Tahoma"/>
          <w:spacing w:val="6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olar</w:t>
      </w:r>
      <w:r>
        <w:rPr>
          <w:rFonts w:ascii="Tahoma" w:hAnsi="Tahoma" w:cs="Tahoma" w:eastAsia="Tahoma"/>
          <w:spacing w:val="6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6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skaner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qo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ularaq heç bir qar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ql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a 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b olmadan skaner 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görül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i</w:t>
      </w:r>
      <w:r>
        <w:rPr>
          <w:rFonts w:ascii="Tahoma" w:hAnsi="Tahoma" w:cs="Tahoma" w:eastAsia="Tahoma"/>
          <w:sz w:val="28"/>
          <w:szCs w:val="28"/>
        </w:rPr>
        <w:t>şә</w:t>
      </w:r>
      <w:r>
        <w:rPr>
          <w:rFonts w:ascii="Tahoma" w:hAnsi="Tahoma" w:cs="Tahoma" w:eastAsia="Tahoma"/>
          <w:spacing w:val="2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qald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yerd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davam etm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 olar. Anakartlar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sas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</w:t>
      </w:r>
      <w:r>
        <w:rPr>
          <w:rFonts w:ascii="Arial" w:hAnsi="Arial" w:cs="Arial" w:eastAsia="Arial"/>
          <w:color w:val="1A1A1A"/>
          <w:sz w:val="28"/>
          <w:szCs w:val="28"/>
        </w:rPr>
        <w:t>2 USB </w:t>
      </w:r>
      <w:r>
        <w:rPr>
          <w:rFonts w:ascii="Tahoma" w:hAnsi="Tahoma" w:cs="Tahoma" w:eastAsia="Tahoma"/>
          <w:sz w:val="28"/>
          <w:szCs w:val="28"/>
        </w:rPr>
        <w:t>portu  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1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lav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olaraq </w:t>
      </w:r>
      <w:r>
        <w:rPr>
          <w:rFonts w:ascii="Arial" w:hAnsi="Arial" w:cs="Arial" w:eastAsia="Arial"/>
          <w:color w:val="1A1A1A"/>
          <w:sz w:val="28"/>
          <w:szCs w:val="28"/>
        </w:rPr>
        <w:t>2 </w:t>
      </w:r>
      <w:r>
        <w:rPr>
          <w:rFonts w:ascii="Tahoma" w:hAnsi="Tahoma" w:cs="Tahoma" w:eastAsia="Tahoma"/>
          <w:sz w:val="28"/>
          <w:szCs w:val="28"/>
        </w:rPr>
        <w:t>kabel alternativi 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istehsal</w:t>
      </w:r>
      <w:r>
        <w:rPr>
          <w:rFonts w:ascii="Tahoma" w:hAnsi="Tahoma" w:cs="Tahoma" w:eastAsia="Tahoma"/>
          <w:spacing w:val="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edilir;</w:t>
      </w:r>
    </w:p>
    <w:p>
      <w:pPr>
        <w:pStyle w:val="ListParagraph"/>
        <w:numPr>
          <w:ilvl w:val="0"/>
          <w:numId w:val="5"/>
        </w:numPr>
        <w:tabs>
          <w:tab w:pos="1548" w:val="left" w:leader="none"/>
        </w:tabs>
        <w:spacing w:line="240" w:lineRule="auto" w:before="192" w:after="0"/>
        <w:ind w:left="254" w:right="237" w:firstLine="850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COM Ports </w:t>
      </w:r>
      <w:r>
        <w:rPr>
          <w:rFonts w:ascii="Tahoma" w:hAnsi="Tahoma" w:cs="Tahoma" w:eastAsia="Tahoma"/>
          <w:b/>
          <w:bCs/>
          <w:sz w:val="28"/>
          <w:szCs w:val="28"/>
        </w:rPr>
        <w:t>(Kommunikasiya Portlar</w:t>
      </w:r>
      <w:r>
        <w:rPr>
          <w:rFonts w:ascii="Tahoma" w:hAnsi="Tahoma" w:cs="Tahoma" w:eastAsia="Tahoma"/>
          <w:b/>
          <w:bCs/>
          <w:sz w:val="28"/>
          <w:szCs w:val="28"/>
        </w:rPr>
        <w:t>ı</w:t>
      </w:r>
      <w:r>
        <w:rPr>
          <w:rFonts w:ascii="Tahoma" w:hAnsi="Tahoma" w:cs="Tahoma" w:eastAsia="Tahoma"/>
          <w:b/>
          <w:bCs/>
          <w:sz w:val="28"/>
          <w:szCs w:val="28"/>
        </w:rPr>
        <w:t>) – </w:t>
      </w:r>
      <w:r>
        <w:rPr>
          <w:rFonts w:ascii="Arial" w:hAnsi="Arial" w:cs="Arial" w:eastAsia="Arial"/>
          <w:color w:val="1A1A1A"/>
          <w:sz w:val="28"/>
          <w:szCs w:val="28"/>
        </w:rPr>
        <w:t>COM</w:t>
      </w:r>
      <w:r>
        <w:rPr>
          <w:rFonts w:ascii="Arial" w:hAnsi="Arial" w:cs="Arial" w:eastAsia="Arial"/>
          <w:color w:val="1A1A1A"/>
          <w:spacing w:val="1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portlar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Mouse</w:t>
      </w:r>
      <w:r>
        <w:rPr>
          <w:rFonts w:ascii="Arial" w:hAnsi="Arial" w:cs="Arial" w:eastAsia="Arial"/>
          <w:color w:val="1A1A1A"/>
          <w:spacing w:val="5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4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xarici</w:t>
      </w:r>
      <w:r>
        <w:rPr>
          <w:rFonts w:ascii="Tahoma" w:hAnsi="Tahoma" w:cs="Tahoma" w:eastAsia="Tahoma"/>
          <w:spacing w:val="4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modem</w:t>
      </w:r>
      <w:r>
        <w:rPr>
          <w:rFonts w:ascii="Tahoma" w:hAnsi="Tahoma" w:cs="Tahoma" w:eastAsia="Tahoma"/>
          <w:spacing w:val="4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laq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</w:t>
      </w:r>
      <w:r>
        <w:rPr>
          <w:rFonts w:ascii="Tahoma" w:hAnsi="Tahoma" w:cs="Tahoma" w:eastAsia="Tahoma"/>
          <w:spacing w:val="4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üçün</w:t>
      </w:r>
      <w:r>
        <w:rPr>
          <w:rFonts w:ascii="Tahoma" w:hAnsi="Tahoma" w:cs="Tahoma" w:eastAsia="Tahoma"/>
          <w:spacing w:val="4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4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edilir.</w:t>
      </w:r>
      <w:r>
        <w:rPr>
          <w:rFonts w:ascii="Tahoma" w:hAnsi="Tahoma" w:cs="Tahoma" w:eastAsia="Tahoma"/>
          <w:spacing w:val="4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rda</w:t>
      </w:r>
      <w:r>
        <w:rPr>
          <w:rFonts w:ascii="Tahoma" w:hAnsi="Tahoma" w:cs="Tahoma" w:eastAsia="Tahoma"/>
          <w:spacing w:val="45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PS/2</w:t>
      </w:r>
      <w:r>
        <w:rPr>
          <w:rFonts w:ascii="Arial" w:hAnsi="Arial" w:cs="Arial" w:eastAsia="Arial"/>
          <w:color w:val="1A1A1A"/>
          <w:spacing w:val="5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USB</w:t>
      </w:r>
      <w:r>
        <w:rPr>
          <w:rFonts w:ascii="Tahoma" w:hAnsi="Tahoma" w:cs="Tahoma" w:eastAsia="Tahoma"/>
          <w:sz w:val="28"/>
          <w:szCs w:val="28"/>
        </w:rPr>
        <w:t>-nin yan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nda,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cburi hallar istisna olmaqla 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edilmir.</w:t>
      </w:r>
      <w:r>
        <w:rPr>
          <w:rFonts w:ascii="Tahoma" w:hAnsi="Tahoma" w:cs="Tahoma" w:eastAsia="Tahoma"/>
          <w:spacing w:val="4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Müasir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dövrd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istehsal edil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anakartlarda sad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Arial" w:hAnsi="Arial" w:cs="Arial" w:eastAsia="Arial"/>
          <w:color w:val="1A1A1A"/>
          <w:sz w:val="28"/>
          <w:szCs w:val="28"/>
        </w:rPr>
        <w:t>1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 </w:t>
      </w:r>
      <w:r>
        <w:rPr>
          <w:rFonts w:ascii="Arial" w:hAnsi="Arial" w:cs="Arial" w:eastAsia="Arial"/>
          <w:color w:val="1A1A1A"/>
          <w:sz w:val="28"/>
          <w:szCs w:val="28"/>
        </w:rPr>
        <w:t>COM </w:t>
      </w:r>
      <w:r>
        <w:rPr>
          <w:rFonts w:ascii="Tahoma" w:hAnsi="Tahoma" w:cs="Tahoma" w:eastAsia="Tahoma"/>
          <w:sz w:val="28"/>
          <w:szCs w:val="28"/>
        </w:rPr>
        <w:t>porta</w:t>
      </w:r>
      <w:r>
        <w:rPr>
          <w:rFonts w:ascii="Tahoma" w:hAnsi="Tahoma" w:cs="Tahoma" w:eastAsia="Tahoma"/>
          <w:spacing w:val="7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yer</w:t>
      </w:r>
    </w:p>
    <w:p>
      <w:pPr>
        <w:spacing w:after="0" w:line="240" w:lineRule="auto"/>
        <w:jc w:val="both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tabs>
          <w:tab w:pos="1788" w:val="left" w:leader="none"/>
          <w:tab w:pos="2780" w:val="left" w:leader="none"/>
          <w:tab w:pos="3746" w:val="left" w:leader="none"/>
          <w:tab w:pos="5037" w:val="left" w:leader="none"/>
          <w:tab w:pos="6206" w:val="left" w:leader="none"/>
          <w:tab w:pos="6994" w:val="left" w:leader="none"/>
          <w:tab w:pos="8459" w:val="left" w:leader="none"/>
        </w:tabs>
        <w:spacing w:line="240" w:lineRule="auto" w:before="51"/>
        <w:ind w:right="251" w:firstLine="0"/>
        <w:jc w:val="left"/>
      </w:pPr>
      <w:r>
        <w:rPr>
          <w:spacing w:val="-1"/>
        </w:rPr>
        <w:t>verilm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kl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,</w:t>
        <w:tab/>
      </w:r>
      <w:r>
        <w:rPr>
          <w:w w:val="95"/>
        </w:rPr>
        <w:t>bunun</w:t>
        <w:tab/>
      </w:r>
      <w:r>
        <w:rPr>
          <w:spacing w:val="-1"/>
        </w:rPr>
        <w:t>yerin</w:t>
      </w:r>
      <w:r>
        <w:rPr>
          <w:rFonts w:ascii="Tahoma" w:hAnsi="Tahoma"/>
          <w:spacing w:val="-1"/>
        </w:rPr>
        <w:t>ә</w:t>
        <w:tab/>
      </w:r>
      <w:r>
        <w:rPr>
          <w:w w:val="95"/>
        </w:rPr>
        <w:t>mümkün</w:t>
        <w:tab/>
        <w:t>olduqca</w:t>
        <w:tab/>
      </w:r>
      <w:r>
        <w:rPr>
          <w:rFonts w:ascii="Arial" w:hAnsi="Arial"/>
          <w:color w:val="1A1A1A"/>
          <w:w w:val="95"/>
        </w:rPr>
        <w:t>USB</w:t>
        <w:tab/>
      </w:r>
      <w:r>
        <w:rPr>
          <w:spacing w:val="-1"/>
        </w:rPr>
        <w:t>portlar</w:t>
      </w:r>
      <w:r>
        <w:rPr>
          <w:rFonts w:ascii="Tahoma" w:hAnsi="Tahoma"/>
          <w:spacing w:val="-1"/>
        </w:rPr>
        <w:t>ı</w:t>
      </w:r>
      <w:r>
        <w:rPr>
          <w:spacing w:val="-1"/>
        </w:rPr>
        <w:t>n</w:t>
      </w:r>
      <w:r>
        <w:rPr>
          <w:rFonts w:ascii="Tahoma" w:hAnsi="Tahoma"/>
          <w:spacing w:val="-1"/>
        </w:rPr>
        <w:t>ı</w:t>
      </w:r>
      <w:r>
        <w:rPr>
          <w:spacing w:val="-1"/>
        </w:rPr>
        <w:t>n</w:t>
        <w:tab/>
        <w:t>say</w:t>
      </w:r>
      <w:r>
        <w:rPr>
          <w:rFonts w:ascii="Tahoma" w:hAnsi="Tahoma"/>
          <w:spacing w:val="-1"/>
        </w:rPr>
        <w:t>ı</w:t>
      </w:r>
      <w:r>
        <w:rPr>
          <w:spacing w:val="-1"/>
        </w:rPr>
        <w:t>n</w:t>
      </w:r>
      <w:r>
        <w:rPr>
          <w:rFonts w:ascii="Tahoma" w:hAnsi="Tahoma"/>
          <w:spacing w:val="-1"/>
        </w:rPr>
        <w:t>ı</w:t>
      </w:r>
      <w:r>
        <w:rPr>
          <w:spacing w:val="-1"/>
        </w:rPr>
        <w:t>n</w:t>
      </w:r>
      <w:r>
        <w:rPr>
          <w:spacing w:val="-86"/>
        </w:rPr>
        <w:t> </w:t>
      </w:r>
      <w:r>
        <w:rPr/>
        <w:t>art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</w:t>
      </w:r>
      <w:r>
        <w:rPr/>
        <w:t>na</w:t>
      </w:r>
      <w:r>
        <w:rPr>
          <w:spacing w:val="-16"/>
        </w:rPr>
        <w:t> </w:t>
      </w:r>
      <w:r>
        <w:rPr/>
        <w:t>çal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ListParagraph"/>
        <w:numPr>
          <w:ilvl w:val="0"/>
          <w:numId w:val="5"/>
        </w:numPr>
        <w:tabs>
          <w:tab w:pos="1537" w:val="left" w:leader="none"/>
        </w:tabs>
        <w:spacing w:line="240" w:lineRule="auto" w:before="190" w:after="0"/>
        <w:ind w:left="241" w:right="248" w:firstLine="851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Display Connector </w:t>
      </w:r>
      <w:r>
        <w:rPr>
          <w:rFonts w:ascii="Tahoma" w:hAnsi="Tahoma" w:cs="Tahoma" w:eastAsia="Tahoma"/>
          <w:b/>
          <w:bCs/>
          <w:sz w:val="28"/>
          <w:szCs w:val="28"/>
        </w:rPr>
        <w:t>(Ekran 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laq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l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ndiricisi) –</w:t>
      </w:r>
      <w:r>
        <w:rPr>
          <w:rFonts w:ascii="Tahoma" w:hAnsi="Tahoma" w:cs="Tahoma" w:eastAsia="Tahoma"/>
          <w:b/>
          <w:bCs/>
          <w:spacing w:val="4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Anakart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5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monitor</w:t>
      </w:r>
      <w:r>
        <w:rPr>
          <w:rFonts w:ascii="Tahoma" w:hAnsi="Tahoma" w:cs="Tahoma" w:eastAsia="Tahoma"/>
          <w:spacing w:val="5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laq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ndiricisinin</w:t>
      </w:r>
      <w:r>
        <w:rPr>
          <w:rFonts w:ascii="Tahoma" w:hAnsi="Tahoma" w:cs="Tahoma" w:eastAsia="Tahoma"/>
          <w:spacing w:val="5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olmas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,</w:t>
      </w:r>
      <w:r>
        <w:rPr>
          <w:rFonts w:ascii="Tahoma" w:hAnsi="Tahoma" w:cs="Tahoma" w:eastAsia="Tahoma"/>
          <w:spacing w:val="5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ekran</w:t>
      </w:r>
      <w:r>
        <w:rPr>
          <w:rFonts w:ascii="Tahoma" w:hAnsi="Tahoma" w:cs="Tahoma" w:eastAsia="Tahoma"/>
          <w:spacing w:val="5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kart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5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ayr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5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bir</w:t>
      </w:r>
      <w:r>
        <w:rPr>
          <w:rFonts w:ascii="Tahoma" w:hAnsi="Tahoma" w:cs="Tahoma" w:eastAsia="Tahoma"/>
          <w:spacing w:val="5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kart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olaraq deyil, 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 kart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kimi anakart 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bir mikrosxem</w:t>
      </w:r>
      <w:r>
        <w:rPr>
          <w:rFonts w:ascii="Tahoma" w:hAnsi="Tahoma" w:cs="Tahoma" w:eastAsia="Tahoma"/>
          <w:spacing w:val="2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olaraq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yerl</w:t>
      </w:r>
      <w:r>
        <w:rPr>
          <w:rFonts w:ascii="Tahoma" w:hAnsi="Tahoma" w:cs="Tahoma" w:eastAsia="Tahoma"/>
          <w:sz w:val="28"/>
          <w:szCs w:val="28"/>
        </w:rPr>
        <w:t>әş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na g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lir. Normal olaraq monitor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laq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ndiricisi</w:t>
      </w:r>
      <w:r>
        <w:rPr>
          <w:rFonts w:ascii="Tahoma" w:hAnsi="Tahoma" w:cs="Tahoma" w:eastAsia="Tahoma"/>
          <w:spacing w:val="7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ekran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kart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yerl</w:t>
      </w:r>
      <w:r>
        <w:rPr>
          <w:rFonts w:ascii="Tahoma" w:hAnsi="Tahoma" w:cs="Tahoma" w:eastAsia="Tahoma"/>
          <w:sz w:val="28"/>
          <w:szCs w:val="28"/>
        </w:rPr>
        <w:t>әş</w:t>
      </w:r>
      <w:r>
        <w:rPr>
          <w:rFonts w:ascii="Tahoma" w:hAnsi="Tahoma" w:cs="Tahoma" w:eastAsia="Tahoma"/>
          <w:sz w:val="28"/>
          <w:szCs w:val="28"/>
        </w:rPr>
        <w:t>ir.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g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kompüterin sistem blokunun arxas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</w:t>
      </w:r>
      <w:r>
        <w:rPr>
          <w:rFonts w:ascii="Tahoma" w:hAnsi="Tahoma" w:cs="Tahoma" w:eastAsia="Tahoma"/>
          <w:spacing w:val="2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iki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 ekran 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x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 ә</w:t>
      </w:r>
      <w:r>
        <w:rPr>
          <w:rFonts w:ascii="Tahoma" w:hAnsi="Tahoma" w:cs="Tahoma" w:eastAsia="Tahoma"/>
          <w:sz w:val="28"/>
          <w:szCs w:val="28"/>
        </w:rPr>
        <w:t>laq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ndiricisi mövcuddursa, anakart, ya da ekran</w:t>
      </w:r>
      <w:r>
        <w:rPr>
          <w:rFonts w:ascii="Tahoma" w:hAnsi="Tahoma" w:cs="Tahoma" w:eastAsia="Tahoma"/>
          <w:spacing w:val="7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kart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ki 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x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lardan daha yax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olan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seçm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 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ist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3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x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dan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sur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 ala bilm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 üçün mütl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 </w:t>
      </w:r>
      <w:r>
        <w:rPr>
          <w:rFonts w:ascii="Arial" w:hAnsi="Arial" w:cs="Arial" w:eastAsia="Arial"/>
          <w:color w:val="1A1A1A"/>
          <w:sz w:val="28"/>
          <w:szCs w:val="28"/>
        </w:rPr>
        <w:t>BIOS</w:t>
      </w:r>
      <w:r>
        <w:rPr>
          <w:rFonts w:ascii="Tahoma" w:hAnsi="Tahoma" w:cs="Tahoma" w:eastAsia="Tahoma"/>
          <w:sz w:val="28"/>
          <w:szCs w:val="28"/>
        </w:rPr>
        <w:t>-da uy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un nizamlama</w:t>
      </w:r>
      <w:r>
        <w:rPr>
          <w:rFonts w:ascii="Tahoma" w:hAnsi="Tahoma" w:cs="Tahoma" w:eastAsia="Tahoma"/>
          <w:spacing w:val="5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apar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laraq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birinciliyin hans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na veril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yini 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qiql</w:t>
      </w:r>
      <w:r>
        <w:rPr>
          <w:rFonts w:ascii="Tahoma" w:hAnsi="Tahoma" w:cs="Tahoma" w:eastAsia="Tahoma"/>
          <w:sz w:val="28"/>
          <w:szCs w:val="28"/>
        </w:rPr>
        <w:t>әş</w:t>
      </w:r>
      <w:r>
        <w:rPr>
          <w:rFonts w:ascii="Tahoma" w:hAnsi="Tahoma" w:cs="Tahoma" w:eastAsia="Tahoma"/>
          <w:sz w:val="28"/>
          <w:szCs w:val="28"/>
        </w:rPr>
        <w:t>dirm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</w:t>
      </w:r>
      <w:r>
        <w:rPr>
          <w:rFonts w:ascii="Tahoma" w:hAnsi="Tahoma" w:cs="Tahoma" w:eastAsia="Tahoma"/>
          <w:spacing w:val="-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laz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md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r;</w:t>
      </w:r>
    </w:p>
    <w:p>
      <w:pPr>
        <w:pStyle w:val="ListParagraph"/>
        <w:numPr>
          <w:ilvl w:val="0"/>
          <w:numId w:val="5"/>
        </w:numPr>
        <w:tabs>
          <w:tab w:pos="1465" w:val="left" w:leader="none"/>
        </w:tabs>
        <w:spacing w:line="240" w:lineRule="auto" w:before="190" w:after="0"/>
        <w:ind w:left="241" w:right="248" w:firstLine="851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Sound Card Connectors </w:t>
      </w:r>
      <w:r>
        <w:rPr>
          <w:rFonts w:ascii="Tahoma" w:hAnsi="Tahoma" w:cs="Tahoma" w:eastAsia="Tahoma"/>
          <w:b/>
          <w:bCs/>
          <w:sz w:val="28"/>
          <w:szCs w:val="28"/>
        </w:rPr>
        <w:t>(S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s Kart</w:t>
      </w:r>
      <w:r>
        <w:rPr>
          <w:rFonts w:ascii="Tahoma" w:hAnsi="Tahoma" w:cs="Tahoma" w:eastAsia="Tahoma"/>
          <w:b/>
          <w:bCs/>
          <w:sz w:val="28"/>
          <w:szCs w:val="28"/>
        </w:rPr>
        <w:t>ı 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laq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l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ndiricil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ri)</w:t>
      </w:r>
      <w:r>
        <w:rPr>
          <w:rFonts w:ascii="Tahoma" w:hAnsi="Tahoma" w:cs="Tahoma" w:eastAsia="Tahoma"/>
          <w:b/>
          <w:bCs/>
          <w:spacing w:val="53"/>
          <w:sz w:val="28"/>
          <w:szCs w:val="28"/>
        </w:rPr>
        <w:t> </w:t>
      </w:r>
      <w:r>
        <w:rPr>
          <w:rFonts w:ascii="Tahoma" w:hAnsi="Tahoma" w:cs="Tahoma" w:eastAsia="Tahoma"/>
          <w:b/>
          <w:bCs/>
          <w:sz w:val="28"/>
          <w:szCs w:val="28"/>
        </w:rPr>
        <w:t>–</w:t>
      </w:r>
      <w:r>
        <w:rPr>
          <w:rFonts w:ascii="Tahoma" w:hAnsi="Tahoma" w:cs="Tahoma" w:eastAsia="Tahoma"/>
          <w:b/>
          <w:bCs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 kart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anakart 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bir mikrosxem kimi yerl</w:t>
      </w:r>
      <w:r>
        <w:rPr>
          <w:rFonts w:ascii="Tahoma" w:hAnsi="Tahoma" w:cs="Tahoma" w:eastAsia="Tahoma"/>
          <w:sz w:val="28"/>
          <w:szCs w:val="28"/>
        </w:rPr>
        <w:t>әş</w:t>
      </w:r>
      <w:r>
        <w:rPr>
          <w:rFonts w:ascii="Tahoma" w:hAnsi="Tahoma" w:cs="Tahoma" w:eastAsia="Tahoma"/>
          <w:sz w:val="28"/>
          <w:szCs w:val="28"/>
        </w:rPr>
        <w:t>diyi zaman, </w:t>
      </w:r>
      <w:r>
        <w:rPr>
          <w:rFonts w:ascii="Arial" w:hAnsi="Arial" w:cs="Arial" w:eastAsia="Arial"/>
          <w:color w:val="1A1A1A"/>
          <w:sz w:val="28"/>
          <w:szCs w:val="28"/>
        </w:rPr>
        <w:t>3</w:t>
      </w:r>
      <w:r>
        <w:rPr>
          <w:rFonts w:ascii="Arial" w:hAnsi="Arial" w:cs="Arial" w:eastAsia="Arial"/>
          <w:color w:val="1A1A1A"/>
          <w:spacing w:val="2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laq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ndiricisi 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anakart 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yerl</w:t>
      </w:r>
      <w:r>
        <w:rPr>
          <w:rFonts w:ascii="Tahoma" w:hAnsi="Tahoma" w:cs="Tahoma" w:eastAsia="Tahoma"/>
          <w:sz w:val="28"/>
          <w:szCs w:val="28"/>
        </w:rPr>
        <w:t>әş</w:t>
      </w:r>
      <w:r>
        <w:rPr>
          <w:rFonts w:ascii="Tahoma" w:hAnsi="Tahoma" w:cs="Tahoma" w:eastAsia="Tahoma"/>
          <w:sz w:val="28"/>
          <w:szCs w:val="28"/>
        </w:rPr>
        <w:t>ir. Ümumilikd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bu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laq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ndiricil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 bir-biri 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qar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lmamas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üçün standart</w:t>
      </w:r>
      <w:r>
        <w:rPr>
          <w:rFonts w:ascii="Tahoma" w:hAnsi="Tahoma" w:cs="Tahoma" w:eastAsia="Tahoma"/>
          <w:spacing w:val="2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ngl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5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edilir.</w:t>
      </w:r>
      <w:r>
        <w:rPr>
          <w:rFonts w:ascii="Tahoma" w:hAnsi="Tahoma" w:cs="Tahoma" w:eastAsia="Tahoma"/>
          <w:spacing w:val="5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Bunlardan</w:t>
      </w:r>
      <w:r>
        <w:rPr>
          <w:rFonts w:ascii="Tahoma" w:hAnsi="Tahoma" w:cs="Tahoma" w:eastAsia="Tahoma"/>
          <w:spacing w:val="5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pacing w:val="5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ngd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5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olan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5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pacing w:val="5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ucald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c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5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x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</w:t>
      </w:r>
      <w:r>
        <w:rPr>
          <w:rFonts w:ascii="Tahoma" w:hAnsi="Tahoma" w:cs="Tahoma" w:eastAsia="Tahoma"/>
          <w:spacing w:val="5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Bu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yuvaya 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 kart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mikrosxemind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olaraq 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sucald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c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ya</w:t>
      </w:r>
      <w:r>
        <w:rPr>
          <w:rFonts w:ascii="Tahoma" w:hAnsi="Tahoma" w:cs="Tahoma" w:eastAsia="Tahoma"/>
          <w:spacing w:val="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normal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bir dinamik qo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ularaq 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 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x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na bilir. Dig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bir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laq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ndirici</w:t>
      </w:r>
      <w:r>
        <w:rPr>
          <w:rFonts w:ascii="Tahoma" w:hAnsi="Tahoma" w:cs="Tahoma" w:eastAsia="Tahoma"/>
          <w:spacing w:val="6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yuvas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olan </w:t>
      </w:r>
      <w:r>
        <w:rPr>
          <w:rFonts w:ascii="Arial" w:hAnsi="Arial" w:cs="Arial" w:eastAsia="Arial"/>
          <w:color w:val="1A1A1A"/>
          <w:sz w:val="28"/>
          <w:szCs w:val="28"/>
        </w:rPr>
        <w:t>Line-in</w:t>
      </w:r>
      <w:r>
        <w:rPr>
          <w:rFonts w:ascii="Tahoma" w:hAnsi="Tahoma" w:cs="Tahoma" w:eastAsia="Tahoma"/>
          <w:sz w:val="28"/>
          <w:szCs w:val="28"/>
        </w:rPr>
        <w:t>,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sas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mavi 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ngd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olur. </w:t>
      </w:r>
      <w:r>
        <w:rPr>
          <w:rFonts w:ascii="Arial" w:hAnsi="Arial" w:cs="Arial" w:eastAsia="Arial"/>
          <w:color w:val="1A1A1A"/>
          <w:sz w:val="28"/>
          <w:szCs w:val="28"/>
        </w:rPr>
        <w:t>Line-in </w:t>
      </w:r>
      <w:r>
        <w:rPr>
          <w:rFonts w:ascii="Tahoma" w:hAnsi="Tahoma" w:cs="Tahoma" w:eastAsia="Tahoma"/>
          <w:sz w:val="28"/>
          <w:szCs w:val="28"/>
        </w:rPr>
        <w:t>adland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lan giri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pacing w:val="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yuvas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,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xarici bir qur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unun (</w:t>
      </w:r>
      <w:r>
        <w:rPr>
          <w:rFonts w:ascii="Arial" w:hAnsi="Arial" w:cs="Arial" w:eastAsia="Arial"/>
          <w:color w:val="1A1A1A"/>
          <w:sz w:val="28"/>
          <w:szCs w:val="28"/>
        </w:rPr>
        <w:t>wolkman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s.) kompüter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 giri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 verilm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7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ya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pacing w:val="7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yazma</w:t>
      </w:r>
      <w:r>
        <w:rPr>
          <w:rFonts w:ascii="Tahoma" w:hAnsi="Tahoma" w:cs="Tahoma" w:eastAsia="Tahoma"/>
          <w:spacing w:val="7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7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7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edilir.</w:t>
      </w:r>
      <w:r>
        <w:rPr>
          <w:rFonts w:ascii="Tahoma" w:hAnsi="Tahoma" w:cs="Tahoma" w:eastAsia="Tahoma"/>
          <w:spacing w:val="7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Üçüncü</w:t>
      </w:r>
      <w:r>
        <w:rPr>
          <w:rFonts w:ascii="Tahoma" w:hAnsi="Tahoma" w:cs="Tahoma" w:eastAsia="Tahoma"/>
          <w:spacing w:val="7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giri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pacing w:val="7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olan</w:t>
      </w:r>
      <w:r>
        <w:rPr>
          <w:rFonts w:ascii="Tahoma" w:hAnsi="Tahoma" w:cs="Tahoma" w:eastAsia="Tahoma"/>
          <w:spacing w:val="7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mikrofon</w:t>
      </w:r>
      <w:r>
        <w:rPr>
          <w:rFonts w:ascii="Tahoma" w:hAnsi="Tahoma" w:cs="Tahoma" w:eastAsia="Tahoma"/>
          <w:spacing w:val="7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giri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rm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z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ngd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olur 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mikrofonu qo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maq 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 yazma </w:t>
      </w:r>
      <w:r>
        <w:rPr>
          <w:rFonts w:ascii="Tahoma" w:hAnsi="Tahoma" w:cs="Tahoma" w:eastAsia="Tahoma"/>
          <w:spacing w:val="2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edilir;</w:t>
      </w:r>
    </w:p>
    <w:p>
      <w:pPr>
        <w:pStyle w:val="Heading5"/>
        <w:spacing w:line="858" w:lineRule="exact" w:before="87"/>
        <w:ind w:right="4751"/>
        <w:jc w:val="left"/>
        <w:rPr>
          <w:b w:val="0"/>
          <w:bCs w:val="0"/>
        </w:rPr>
      </w:pPr>
      <w:r>
        <w:rPr/>
        <w:t>MÜAS</w:t>
      </w:r>
      <w:r>
        <w:rPr>
          <w:rFonts w:ascii="Palatino Linotype" w:hAnsi="Palatino Linotype"/>
        </w:rPr>
        <w:t>İ</w:t>
      </w:r>
      <w:r>
        <w:rPr/>
        <w:t>R</w:t>
      </w:r>
      <w:r>
        <w:rPr>
          <w:spacing w:val="-6"/>
        </w:rPr>
        <w:t> </w:t>
      </w:r>
      <w:r>
        <w:rPr/>
        <w:t>ANAKARTLAR</w:t>
      </w:r>
      <w:r>
        <w:rPr>
          <w:w w:val="99"/>
        </w:rPr>
        <w:t> </w:t>
      </w:r>
      <w:r>
        <w:rPr/>
        <w:t>AT</w:t>
      </w:r>
      <w:r>
        <w:rPr>
          <w:spacing w:val="-6"/>
        </w:rPr>
        <w:t> </w:t>
      </w:r>
      <w:r>
        <w:rPr/>
        <w:t>ANAKARTLARI</w:t>
      </w:r>
      <w:r>
        <w:rPr>
          <w:b w:val="0"/>
        </w:rPr>
      </w:r>
    </w:p>
    <w:p>
      <w:pPr>
        <w:pStyle w:val="BodyText"/>
        <w:spacing w:line="240" w:lineRule="auto" w:before="150"/>
        <w:ind w:right="248"/>
        <w:jc w:val="both"/>
      </w:pPr>
      <w:r>
        <w:rPr/>
        <w:t>Anakart istehsalç</w:t>
      </w:r>
      <w:r>
        <w:rPr>
          <w:rFonts w:ascii="Tahoma" w:hAnsi="Tahoma"/>
        </w:rPr>
        <w:t>ı</w:t>
      </w:r>
      <w:r>
        <w:rPr/>
        <w:t>lar</w:t>
      </w:r>
      <w:r>
        <w:rPr>
          <w:rFonts w:ascii="Tahoma" w:hAnsi="Tahoma"/>
        </w:rPr>
        <w:t>ı </w:t>
      </w:r>
      <w:r>
        <w:rPr/>
        <w:t>uzun müdd</w:t>
      </w:r>
      <w:r>
        <w:rPr>
          <w:rFonts w:ascii="Tahoma" w:hAnsi="Tahoma"/>
        </w:rPr>
        <w:t>ә</w:t>
      </w:r>
      <w:r>
        <w:rPr/>
        <w:t>t </w:t>
      </w:r>
      <w:r>
        <w:rPr>
          <w:rFonts w:ascii="Arial" w:hAnsi="Arial"/>
          <w:color w:val="1A1A1A"/>
        </w:rPr>
        <w:t>IBM</w:t>
      </w:r>
      <w:r>
        <w:rPr/>
        <w:t>-</w:t>
      </w:r>
      <w:r>
        <w:rPr>
          <w:rFonts w:ascii="Tahoma" w:hAnsi="Tahoma"/>
        </w:rPr>
        <w:t>ә </w:t>
      </w:r>
      <w:r>
        <w:rPr/>
        <w:t>uy</w:t>
      </w:r>
      <w:r>
        <w:rPr>
          <w:rFonts w:ascii="Tahoma" w:hAnsi="Tahoma"/>
        </w:rPr>
        <w:t>ğ</w:t>
      </w:r>
      <w:r>
        <w:rPr/>
        <w:t>un 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</w:t>
      </w:r>
      <w:r>
        <w:rPr>
          <w:spacing w:val="10"/>
        </w:rPr>
        <w:t> </w:t>
      </w:r>
      <w:r>
        <w:rPr/>
        <w:t>anakartlar</w:t>
      </w:r>
      <w:r>
        <w:rPr>
          <w:w w:val="99"/>
        </w:rPr>
        <w:t> </w:t>
      </w:r>
      <w:r>
        <w:rPr/>
        <w:t>istehsal edirdil</w:t>
      </w:r>
      <w:r>
        <w:rPr>
          <w:rFonts w:ascii="Tahoma" w:hAnsi="Tahoma"/>
        </w:rPr>
        <w:t>ә</w:t>
      </w:r>
      <w:r>
        <w:rPr/>
        <w:t>r. Bu standartlar</w:t>
      </w:r>
      <w:r>
        <w:rPr>
          <w:rFonts w:ascii="Tahoma" w:hAnsi="Tahoma"/>
        </w:rPr>
        <w:t>ı</w:t>
      </w:r>
      <w:r>
        <w:rPr/>
        <w:t>n önünd</w:t>
      </w:r>
      <w:r>
        <w:rPr>
          <w:rFonts w:ascii="Tahoma" w:hAnsi="Tahoma"/>
        </w:rPr>
        <w:t>ә </w:t>
      </w:r>
      <w:r>
        <w:rPr/>
        <w:t>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AT </w:t>
      </w:r>
      <w:r>
        <w:rPr/>
        <w:t>modeli </w:t>
      </w:r>
      <w:r>
        <w:rPr>
          <w:rFonts w:ascii="Arial" w:hAnsi="Arial"/>
          <w:color w:val="1A1A1A"/>
        </w:rPr>
        <w:t>1982</w:t>
      </w:r>
      <w:r>
        <w:rPr/>
        <w:t>-ci</w:t>
      </w:r>
      <w:r>
        <w:rPr>
          <w:spacing w:val="37"/>
        </w:rPr>
        <w:t> </w:t>
      </w:r>
      <w:r>
        <w:rPr/>
        <w:t>ild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etibar</w:t>
      </w:r>
      <w:r>
        <w:rPr>
          <w:rFonts w:ascii="Tahoma" w:hAnsi="Tahoma"/>
        </w:rPr>
        <w:t>ә</w:t>
      </w:r>
      <w:r>
        <w:rPr/>
        <w:t>n inki</w:t>
      </w:r>
      <w:r>
        <w:rPr>
          <w:rFonts w:ascii="Tahoma" w:hAnsi="Tahoma"/>
        </w:rPr>
        <w:t>ş</w:t>
      </w:r>
      <w:r>
        <w:rPr/>
        <w:t>af etdiril</w:t>
      </w:r>
      <w:r>
        <w:rPr>
          <w:rFonts w:ascii="Tahoma" w:hAnsi="Tahoma"/>
        </w:rPr>
        <w:t>ә</w:t>
      </w:r>
      <w:r>
        <w:rPr/>
        <w:t>n v</w:t>
      </w:r>
      <w:r>
        <w:rPr>
          <w:rFonts w:ascii="Tahoma" w:hAnsi="Tahoma"/>
        </w:rPr>
        <w:t>ә </w:t>
      </w:r>
      <w:r>
        <w:rPr/>
        <w:t>haz</w:t>
      </w:r>
      <w:r>
        <w:rPr>
          <w:rFonts w:ascii="Tahoma" w:hAnsi="Tahoma"/>
        </w:rPr>
        <w:t>ı</w:t>
      </w:r>
      <w:r>
        <w:rPr/>
        <w:t>rda </w:t>
      </w:r>
      <w:r>
        <w:rPr>
          <w:rFonts w:ascii="Tahoma" w:hAnsi="Tahoma"/>
        </w:rPr>
        <w:t>ә</w:t>
      </w:r>
      <w:r>
        <w:rPr/>
        <w:t>ski n</w:t>
      </w:r>
      <w:r>
        <w:rPr>
          <w:rFonts w:ascii="Tahoma" w:hAnsi="Tahoma"/>
        </w:rPr>
        <w:t>ә</w:t>
      </w:r>
      <w:r>
        <w:rPr/>
        <w:t>sil anakartlar sinfind</w:t>
      </w:r>
      <w:r>
        <w:rPr>
          <w:rFonts w:ascii="Tahoma" w:hAnsi="Tahoma"/>
        </w:rPr>
        <w:t>ә</w:t>
      </w:r>
      <w:r>
        <w:rPr/>
        <w:t>n</w:t>
      </w:r>
      <w:r>
        <w:rPr>
          <w:spacing w:val="77"/>
        </w:rPr>
        <w:t> </w:t>
      </w:r>
      <w:r>
        <w:rPr/>
        <w:t>geni</w:t>
      </w:r>
      <w:r>
        <w:rPr>
          <w:rFonts w:ascii="Tahoma" w:hAnsi="Tahoma"/>
        </w:rPr>
        <w:t>ş</w:t>
      </w:r>
      <w:r>
        <w:rPr>
          <w:rFonts w:ascii="Tahoma" w:hAnsi="Tahoma"/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standartlardan</w:t>
      </w:r>
      <w:r>
        <w:rPr>
          <w:spacing w:val="-22"/>
        </w:rPr>
        <w:t> </w:t>
      </w:r>
      <w:r>
        <w:rPr/>
        <w:t>biridir.</w:t>
      </w:r>
    </w:p>
    <w:p>
      <w:pPr>
        <w:pStyle w:val="BodyText"/>
        <w:spacing w:line="240" w:lineRule="auto"/>
        <w:ind w:right="248"/>
        <w:jc w:val="both"/>
      </w:pPr>
      <w:r>
        <w:rPr>
          <w:rFonts w:ascii="Arial" w:hAnsi="Arial"/>
          <w:color w:val="1A1A1A"/>
        </w:rPr>
        <w:t>AT </w:t>
      </w:r>
      <w:r>
        <w:rPr/>
        <w:t>anakartlar</w:t>
      </w:r>
      <w:r>
        <w:rPr>
          <w:rFonts w:ascii="Tahoma" w:hAnsi="Tahoma"/>
        </w:rPr>
        <w:t>ı </w:t>
      </w:r>
      <w:r>
        <w:rPr/>
        <w:t>müxt</w:t>
      </w:r>
      <w:r>
        <w:rPr>
          <w:rFonts w:ascii="Tahoma" w:hAnsi="Tahoma"/>
        </w:rPr>
        <w:t>ә</w:t>
      </w:r>
      <w:r>
        <w:rPr/>
        <w:t>lif ölçül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olurlar (</w:t>
      </w:r>
      <w:r>
        <w:rPr>
          <w:rFonts w:ascii="Tahoma" w:hAnsi="Tahoma"/>
        </w:rPr>
        <w:t>Şә</w:t>
      </w:r>
      <w:r>
        <w:rPr/>
        <w:t>kil 25.).</w:t>
      </w:r>
      <w:r>
        <w:rPr>
          <w:spacing w:val="53"/>
        </w:rPr>
        <w:t> </w:t>
      </w:r>
      <w:r>
        <w:rPr>
          <w:rFonts w:ascii="Arial" w:hAnsi="Arial"/>
          <w:color w:val="1A1A1A"/>
        </w:rPr>
        <w:t>AT</w:t>
      </w:r>
      <w:r>
        <w:rPr>
          <w:rFonts w:ascii="Arial" w:hAnsi="Arial"/>
          <w:color w:val="1A1A1A"/>
          <w:w w:val="99"/>
        </w:rPr>
        <w:t> </w:t>
      </w:r>
      <w:r>
        <w:rPr/>
        <w:t>anakartlar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ölçül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gör</w:t>
      </w:r>
      <w:r>
        <w:rPr>
          <w:rFonts w:ascii="Tahoma" w:hAnsi="Tahoma"/>
        </w:rPr>
        <w:t>ә ә</w:t>
      </w:r>
      <w:r>
        <w:rPr/>
        <w:t>ski n</w:t>
      </w:r>
      <w:r>
        <w:rPr>
          <w:rFonts w:ascii="Tahoma" w:hAnsi="Tahoma"/>
        </w:rPr>
        <w:t>ә</w:t>
      </w:r>
      <w:r>
        <w:rPr/>
        <w:t>sil </w:t>
      </w:r>
      <w:r>
        <w:rPr>
          <w:rFonts w:ascii="Arial" w:hAnsi="Arial"/>
          <w:color w:val="1A1A1A"/>
        </w:rPr>
        <w:t>Pentium</w:t>
      </w:r>
      <w:r>
        <w:rPr>
          <w:rFonts w:ascii="Arial" w:hAnsi="Arial"/>
          <w:color w:val="1A1A1A"/>
          <w:spacing w:val="62"/>
        </w:rPr>
        <w:t> </w:t>
      </w:r>
      <w:r>
        <w:rPr/>
        <w:t>mikroprosessorlar</w:t>
      </w:r>
      <w:r>
        <w:rPr>
          <w:rFonts w:ascii="Tahoma" w:hAnsi="Tahoma"/>
        </w:rPr>
        <w:t>ı</w:t>
      </w:r>
      <w:r>
        <w:rPr/>
        <w:t>na</w:t>
      </w:r>
      <w:r>
        <w:rPr>
          <w:spacing w:val="1"/>
          <w:w w:val="99"/>
        </w:rPr>
        <w:t> </w:t>
      </w:r>
      <w:r>
        <w:rPr/>
        <w:t>uy</w:t>
      </w:r>
      <w:r>
        <w:rPr>
          <w:rFonts w:ascii="Tahoma" w:hAnsi="Tahoma"/>
        </w:rPr>
        <w:t>ğ</w:t>
      </w:r>
      <w:r>
        <w:rPr/>
        <w:t>un olanlar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1/3 AT </w:t>
      </w:r>
      <w:r>
        <w:rPr/>
        <w:t>v</w:t>
      </w:r>
      <w:r>
        <w:rPr>
          <w:rFonts w:ascii="Tahoma" w:hAnsi="Tahoma"/>
        </w:rPr>
        <w:t>ә </w:t>
      </w:r>
      <w:r>
        <w:rPr/>
        <w:t>ya </w:t>
      </w:r>
      <w:r>
        <w:rPr>
          <w:rFonts w:ascii="Arial" w:hAnsi="Arial"/>
          <w:color w:val="1A1A1A"/>
        </w:rPr>
        <w:t>3/4 AT </w:t>
      </w:r>
      <w:r>
        <w:rPr/>
        <w:t>olaraq adland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rd</w:t>
      </w:r>
      <w:r>
        <w:rPr>
          <w:rFonts w:ascii="Tahoma" w:hAnsi="Tahoma"/>
        </w:rPr>
        <w:t>ı</w:t>
      </w:r>
      <w:r>
        <w:rPr/>
        <w:t>. </w:t>
      </w:r>
      <w:r>
        <w:rPr>
          <w:rFonts w:ascii="Arial" w:hAnsi="Arial"/>
          <w:color w:val="1A1A1A"/>
        </w:rPr>
        <w:t>AT</w:t>
      </w:r>
      <w:r>
        <w:rPr>
          <w:rFonts w:ascii="Arial" w:hAnsi="Arial"/>
          <w:color w:val="1A1A1A"/>
          <w:spacing w:val="6"/>
        </w:rPr>
        <w:t> </w:t>
      </w:r>
      <w:r>
        <w:rPr/>
        <w:t>anakartlar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>
          <w:rFonts w:ascii="Arial" w:hAnsi="Arial"/>
          <w:color w:val="1A1A1A"/>
        </w:rPr>
        <w:t>Pentium III </w:t>
      </w:r>
      <w:r>
        <w:rPr/>
        <w:t>mikroprosessorlar</w:t>
      </w:r>
      <w:r>
        <w:rPr>
          <w:rFonts w:ascii="Tahoma" w:hAnsi="Tahoma"/>
        </w:rPr>
        <w:t>ı </w:t>
      </w:r>
      <w:r>
        <w:rPr/>
        <w:t>dövrün</w:t>
      </w:r>
      <w:r>
        <w:rPr>
          <w:rFonts w:ascii="Tahoma" w:hAnsi="Tahoma"/>
        </w:rPr>
        <w:t>ә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yenil</w:t>
      </w:r>
      <w:r>
        <w:rPr>
          <w:rFonts w:ascii="Tahoma" w:hAnsi="Tahoma"/>
        </w:rPr>
        <w:t>ә</w:t>
      </w:r>
      <w:r>
        <w:rPr/>
        <w:t>n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 inki</w:t>
      </w:r>
      <w:r>
        <w:rPr>
          <w:rFonts w:ascii="Tahoma" w:hAnsi="Tahoma"/>
        </w:rPr>
        <w:t>ş</w:t>
      </w:r>
      <w:r>
        <w:rPr/>
        <w:t>af</w:t>
      </w:r>
      <w:r>
        <w:rPr>
          <w:spacing w:val="42"/>
        </w:rPr>
        <w:t> </w:t>
      </w:r>
      <w:r>
        <w:rPr/>
        <w:t>etdirildi</w:t>
      </w:r>
      <w:r>
        <w:rPr>
          <w:spacing w:val="-1"/>
          <w:w w:val="99"/>
        </w:rPr>
        <w:t> </w:t>
      </w:r>
      <w:r>
        <w:rPr/>
        <w:t>v</w:t>
      </w:r>
      <w:r>
        <w:rPr>
          <w:rFonts w:ascii="Tahoma" w:hAnsi="Tahoma"/>
        </w:rPr>
        <w:t>ә </w:t>
      </w:r>
      <w:r>
        <w:rPr/>
        <w:t>haz</w:t>
      </w:r>
      <w:r>
        <w:rPr>
          <w:rFonts w:ascii="Tahoma" w:hAnsi="Tahoma"/>
        </w:rPr>
        <w:t>ı</w:t>
      </w:r>
      <w:r>
        <w:rPr/>
        <w:t>rda az da olsa 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 </w:t>
      </w:r>
      <w:r>
        <w:rPr/>
        <w:t>oluna</w:t>
      </w:r>
      <w:r>
        <w:rPr>
          <w:spacing w:val="-14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8"/>
        <w:rPr>
          <w:rFonts w:ascii="Tahoma" w:hAnsi="Tahoma" w:cs="Tahoma" w:eastAsia="Tahoma"/>
          <w:sz w:val="18"/>
          <w:szCs w:val="18"/>
        </w:rPr>
      </w:pPr>
    </w:p>
    <w:p>
      <w:pPr>
        <w:spacing w:line="5625" w:lineRule="exact"/>
        <w:ind w:left="1038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112"/>
          <w:sz w:val="20"/>
          <w:szCs w:val="20"/>
        </w:rPr>
        <w:drawing>
          <wp:inline distT="0" distB="0" distL="0" distR="0">
            <wp:extent cx="4761992" cy="3571875"/>
            <wp:effectExtent l="0" t="0" r="0" b="0"/>
            <wp:docPr id="53" name="image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56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1992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112"/>
          <w:sz w:val="20"/>
          <w:szCs w:val="20"/>
        </w:rPr>
      </w:r>
    </w:p>
    <w:p>
      <w:pPr>
        <w:spacing w:line="240" w:lineRule="auto" w:before="6"/>
        <w:rPr>
          <w:rFonts w:ascii="Tahoma" w:hAnsi="Tahoma" w:cs="Tahoma" w:eastAsia="Tahoma"/>
          <w:sz w:val="15"/>
          <w:szCs w:val="15"/>
        </w:rPr>
      </w:pPr>
    </w:p>
    <w:p>
      <w:pPr>
        <w:spacing w:before="51"/>
        <w:ind w:left="1941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25. </w:t>
      </w:r>
      <w:r>
        <w:rPr>
          <w:rFonts w:ascii="Arial" w:hAnsi="Arial"/>
          <w:color w:val="1A1A1A"/>
          <w:sz w:val="28"/>
        </w:rPr>
        <w:t>AT </w:t>
      </w:r>
      <w:r>
        <w:rPr>
          <w:rFonts w:ascii="Tahoma" w:hAnsi="Tahoma"/>
          <w:sz w:val="28"/>
        </w:rPr>
        <w:t>anakart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ümumi</w:t>
      </w:r>
      <w:r>
        <w:rPr>
          <w:rFonts w:ascii="Tahoma" w:hAnsi="Tahoma"/>
          <w:spacing w:val="24"/>
          <w:sz w:val="28"/>
        </w:rPr>
        <w:t> </w:t>
      </w:r>
      <w:r>
        <w:rPr>
          <w:rFonts w:ascii="Tahoma" w:hAnsi="Tahoma"/>
          <w:sz w:val="28"/>
        </w:rPr>
        <w:t>görünü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ü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254" w:right="234"/>
        <w:jc w:val="both"/>
      </w:pPr>
      <w:r>
        <w:rPr>
          <w:rFonts w:ascii="Arial" w:hAnsi="Arial"/>
          <w:color w:val="1A1A1A"/>
        </w:rPr>
        <w:t>AT </w:t>
      </w:r>
      <w:r>
        <w:rPr/>
        <w:t>anakart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 </w:t>
      </w:r>
      <w:r>
        <w:rPr/>
        <w:t>ed</w:t>
      </w:r>
      <w:r>
        <w:rPr>
          <w:rFonts w:ascii="Tahoma" w:hAnsi="Tahoma"/>
        </w:rPr>
        <w:t>ә</w:t>
      </w:r>
      <w:r>
        <w:rPr/>
        <w:t>rk</w:t>
      </w:r>
      <w:r>
        <w:rPr>
          <w:rFonts w:ascii="Tahoma" w:hAnsi="Tahoma"/>
        </w:rPr>
        <w:t>ә</w:t>
      </w:r>
      <w:r>
        <w:rPr/>
        <w:t>n iki </w:t>
      </w:r>
      <w:r>
        <w:rPr>
          <w:rFonts w:ascii="Tahoma" w:hAnsi="Tahoma"/>
        </w:rPr>
        <w:t>ә</w:t>
      </w:r>
      <w:r>
        <w:rPr/>
        <w:t>sas xüsusiyy</w:t>
      </w:r>
      <w:r>
        <w:rPr>
          <w:rFonts w:ascii="Tahoma" w:hAnsi="Tahoma"/>
        </w:rPr>
        <w:t>ә</w:t>
      </w:r>
      <w:r>
        <w:rPr/>
        <w:t>t</w:t>
      </w:r>
      <w:r>
        <w:rPr>
          <w:rFonts w:ascii="Tahoma" w:hAnsi="Tahoma"/>
        </w:rPr>
        <w:t>ә </w:t>
      </w:r>
      <w:r>
        <w:rPr/>
        <w:t>diqq</w:t>
      </w:r>
      <w:r>
        <w:rPr>
          <w:rFonts w:ascii="Tahoma" w:hAnsi="Tahoma"/>
        </w:rPr>
        <w:t>ә</w:t>
      </w:r>
      <w:r>
        <w:rPr/>
        <w:t>t</w:t>
      </w:r>
      <w:r>
        <w:rPr>
          <w:spacing w:val="63"/>
        </w:rPr>
        <w:t> </w:t>
      </w:r>
      <w:r>
        <w:rPr/>
        <w:t>edilm</w:t>
      </w:r>
      <w:r>
        <w:rPr>
          <w:rFonts w:ascii="Tahoma" w:hAnsi="Tahoma"/>
        </w:rPr>
        <w:t>ә</w:t>
      </w:r>
      <w:r>
        <w:rPr/>
        <w:t>lidir.</w:t>
      </w:r>
      <w:r>
        <w:rPr>
          <w:w w:val="99"/>
        </w:rPr>
        <w:t> </w:t>
      </w:r>
      <w:r>
        <w:rPr/>
        <w:t>Bunlar, klaviatura v</w:t>
      </w:r>
      <w:r>
        <w:rPr>
          <w:rFonts w:ascii="Tahoma" w:hAnsi="Tahoma"/>
        </w:rPr>
        <w:t>ә </w:t>
      </w:r>
      <w:r>
        <w:rPr/>
        <w:t>sistem blokunun haz</w:t>
      </w:r>
      <w:r>
        <w:rPr>
          <w:rFonts w:ascii="Tahoma" w:hAnsi="Tahoma"/>
        </w:rPr>
        <w:t>ı</w:t>
      </w:r>
      <w:r>
        <w:rPr/>
        <w:t>rda geni</w:t>
      </w:r>
      <w:r>
        <w:rPr>
          <w:rFonts w:ascii="Tahoma" w:hAnsi="Tahoma"/>
        </w:rPr>
        <w:t>ş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30"/>
        </w:rPr>
        <w:t> </w:t>
      </w:r>
      <w:r>
        <w:rPr/>
        <w:t>olunanlardan</w:t>
      </w:r>
      <w:r>
        <w:rPr>
          <w:spacing w:val="-1"/>
          <w:w w:val="99"/>
        </w:rPr>
        <w:t> </w:t>
      </w:r>
      <w:r>
        <w:rPr/>
        <w:t>f</w:t>
      </w:r>
      <w:r>
        <w:rPr>
          <w:rFonts w:ascii="Tahoma" w:hAnsi="Tahoma"/>
        </w:rPr>
        <w:t>ә</w:t>
      </w:r>
      <w:r>
        <w:rPr/>
        <w:t>rqli</w:t>
      </w:r>
      <w:r>
        <w:rPr>
          <w:spacing w:val="45"/>
        </w:rPr>
        <w:t> </w:t>
      </w:r>
      <w:r>
        <w:rPr/>
        <w:t>olmas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  <w:r>
        <w:rPr>
          <w:spacing w:val="45"/>
        </w:rPr>
        <w:t> </w:t>
      </w:r>
      <w:r>
        <w:rPr/>
        <w:t>Klaviatura</w:t>
      </w:r>
      <w:r>
        <w:rPr>
          <w:spacing w:val="45"/>
        </w:rPr>
        <w:t> </w:t>
      </w:r>
      <w:r>
        <w:rPr/>
        <w:t>giri</w:t>
      </w:r>
      <w:r>
        <w:rPr>
          <w:rFonts w:ascii="Tahoma" w:hAnsi="Tahoma"/>
        </w:rPr>
        <w:t>ş</w:t>
      </w:r>
      <w:r>
        <w:rPr/>
        <w:t>i</w:t>
      </w:r>
      <w:r>
        <w:rPr>
          <w:spacing w:val="45"/>
        </w:rPr>
        <w:t> </w:t>
      </w:r>
      <w:r>
        <w:rPr/>
        <w:t>art</w:t>
      </w:r>
      <w:r>
        <w:rPr>
          <w:rFonts w:ascii="Tahoma" w:hAnsi="Tahoma"/>
        </w:rPr>
        <w:t>ı</w:t>
      </w:r>
      <w:r>
        <w:rPr/>
        <w:t>q</w:t>
      </w:r>
      <w:r>
        <w:rPr>
          <w:spacing w:val="44"/>
        </w:rPr>
        <w:t> </w:t>
      </w:r>
      <w:r>
        <w:rPr>
          <w:rFonts w:ascii="Tahoma" w:hAnsi="Tahoma"/>
        </w:rPr>
        <w:t>İ</w:t>
      </w:r>
      <w:r>
        <w:rPr/>
        <w:t>stifad</w:t>
      </w:r>
      <w:r>
        <w:rPr>
          <w:rFonts w:ascii="Tahoma" w:hAnsi="Tahoma"/>
        </w:rPr>
        <w:t>ә</w:t>
      </w:r>
      <w:r>
        <w:rPr>
          <w:rFonts w:ascii="Tahoma" w:hAnsi="Tahoma"/>
          <w:spacing w:val="45"/>
        </w:rPr>
        <w:t> </w:t>
      </w:r>
      <w:r>
        <w:rPr/>
        <w:t>olunmayan</w:t>
      </w:r>
      <w:r>
        <w:rPr>
          <w:spacing w:val="45"/>
        </w:rPr>
        <w:t> </w:t>
      </w:r>
      <w:r>
        <w:rPr/>
        <w:t>geni</w:t>
      </w:r>
      <w:r>
        <w:rPr>
          <w:rFonts w:ascii="Tahoma" w:hAnsi="Tahoma"/>
        </w:rPr>
        <w:t>ş</w:t>
      </w:r>
      <w:r>
        <w:rPr>
          <w:rFonts w:ascii="Tahoma" w:hAnsi="Tahoma"/>
          <w:spacing w:val="46"/>
        </w:rPr>
        <w:t> </w:t>
      </w:r>
      <w:r>
        <w:rPr/>
        <w:t>ucluqlu</w:t>
      </w:r>
      <w:r>
        <w:rPr>
          <w:w w:val="99"/>
        </w:rPr>
        <w:t> </w:t>
      </w:r>
      <w:r>
        <w:rPr/>
        <w:t>klaviatura giri</w:t>
      </w:r>
      <w:r>
        <w:rPr>
          <w:rFonts w:ascii="Tahoma" w:hAnsi="Tahoma"/>
        </w:rPr>
        <w:t>ş</w:t>
      </w:r>
      <w:r>
        <w:rPr/>
        <w:t>idir, ancaq normal </w:t>
      </w:r>
      <w:r>
        <w:rPr>
          <w:rFonts w:ascii="Arial" w:hAnsi="Arial"/>
          <w:color w:val="1A1A1A"/>
        </w:rPr>
        <w:t>PS/2 </w:t>
      </w:r>
      <w:r>
        <w:rPr/>
        <w:t>klaviaturas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ucunda</w:t>
      </w:r>
      <w:r>
        <w:rPr>
          <w:spacing w:val="27"/>
        </w:rPr>
        <w:t> </w:t>
      </w:r>
      <w:r>
        <w:rPr/>
        <w:t>çeviricid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 bu problemi h</w:t>
      </w:r>
      <w:r>
        <w:rPr>
          <w:rFonts w:ascii="Tahoma" w:hAnsi="Tahoma"/>
        </w:rPr>
        <w:t>ә</w:t>
      </w:r>
      <w:r>
        <w:rPr/>
        <w:t>ll etm</w:t>
      </w:r>
      <w:r>
        <w:rPr>
          <w:rFonts w:ascii="Tahoma" w:hAnsi="Tahoma"/>
        </w:rPr>
        <w:t>ә</w:t>
      </w:r>
      <w:r>
        <w:rPr/>
        <w:t>k mümkündür. Sistem</w:t>
      </w:r>
      <w:r>
        <w:rPr>
          <w:spacing w:val="72"/>
        </w:rPr>
        <w:t> </w:t>
      </w:r>
      <w:r>
        <w:rPr/>
        <w:t>bloku</w:t>
      </w:r>
      <w:r>
        <w:rPr>
          <w:w w:val="99"/>
        </w:rPr>
        <w:t> </w:t>
      </w:r>
      <w:r>
        <w:rPr/>
        <w:t>seçimind</w:t>
      </w:r>
      <w:r>
        <w:rPr>
          <w:rFonts w:ascii="Tahoma" w:hAnsi="Tahoma"/>
        </w:rPr>
        <w:t>ә </w:t>
      </w:r>
      <w:r>
        <w:rPr/>
        <w:t>güc qayna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anakarta qo</w:t>
      </w:r>
      <w:r>
        <w:rPr>
          <w:rFonts w:ascii="Tahoma" w:hAnsi="Tahoma"/>
        </w:rPr>
        <w:t>ş</w:t>
      </w:r>
      <w:r>
        <w:rPr/>
        <w:t>uldu</w:t>
      </w:r>
      <w:r>
        <w:rPr>
          <w:rFonts w:ascii="Tahoma" w:hAnsi="Tahoma"/>
        </w:rPr>
        <w:t>ğ</w:t>
      </w:r>
      <w:r>
        <w:rPr/>
        <w:t>u kabel</w:t>
      </w:r>
      <w:r>
        <w:rPr>
          <w:spacing w:val="80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ndiricisinin</w:t>
      </w:r>
      <w:r>
        <w:rPr>
          <w:w w:val="99"/>
        </w:rPr>
        <w:t> </w:t>
      </w:r>
      <w:r>
        <w:rPr/>
        <w:t>uy</w:t>
      </w:r>
      <w:r>
        <w:rPr>
          <w:rFonts w:ascii="Tahoma" w:hAnsi="Tahoma"/>
        </w:rPr>
        <w:t>ğ</w:t>
      </w:r>
      <w:r>
        <w:rPr/>
        <w:t>unlu</w:t>
      </w:r>
      <w:r>
        <w:rPr>
          <w:rFonts w:ascii="Tahoma" w:hAnsi="Tahoma"/>
        </w:rPr>
        <w:t>ğ</w:t>
      </w:r>
      <w:r>
        <w:rPr/>
        <w:t>unu</w:t>
      </w:r>
      <w:r>
        <w:rPr>
          <w:spacing w:val="64"/>
        </w:rPr>
        <w:t> </w:t>
      </w:r>
      <w:r>
        <w:rPr/>
        <w:t>diqq</w:t>
      </w:r>
      <w:r>
        <w:rPr>
          <w:rFonts w:ascii="Tahoma" w:hAnsi="Tahoma"/>
        </w:rPr>
        <w:t>ә</w:t>
      </w:r>
      <w:r>
        <w:rPr/>
        <w:t>t</w:t>
      </w:r>
      <w:r>
        <w:rPr>
          <w:rFonts w:ascii="Tahoma" w:hAnsi="Tahoma"/>
        </w:rPr>
        <w:t>ә</w:t>
      </w:r>
      <w:r>
        <w:rPr>
          <w:rFonts w:ascii="Tahoma" w:hAnsi="Tahoma"/>
          <w:spacing w:val="65"/>
        </w:rPr>
        <w:t> </w:t>
      </w:r>
      <w:r>
        <w:rPr/>
        <w:t>almaq</w:t>
      </w:r>
      <w:r>
        <w:rPr>
          <w:spacing w:val="65"/>
        </w:rPr>
        <w:t> </w:t>
      </w:r>
      <w:r>
        <w:rPr/>
        <w:t>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r.</w:t>
      </w:r>
      <w:r>
        <w:rPr>
          <w:spacing w:val="65"/>
        </w:rPr>
        <w:t> </w:t>
      </w:r>
      <w:r>
        <w:rPr/>
        <w:t>Bu</w:t>
      </w:r>
      <w:r>
        <w:rPr>
          <w:spacing w:val="65"/>
        </w:rPr>
        <w:t> </w:t>
      </w:r>
      <w:r>
        <w:rPr/>
        <w:t>problemi</w:t>
      </w:r>
      <w:r>
        <w:rPr>
          <w:spacing w:val="64"/>
        </w:rPr>
        <w:t> </w:t>
      </w:r>
      <w:r>
        <w:rPr/>
        <w:t>n</w:t>
      </w:r>
      <w:r>
        <w:rPr>
          <w:rFonts w:ascii="Tahoma" w:hAnsi="Tahoma"/>
        </w:rPr>
        <w:t>ә</w:t>
      </w:r>
      <w:r>
        <w:rPr/>
        <w:t>z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spacing w:val="65"/>
        </w:rPr>
        <w:t> </w:t>
      </w:r>
      <w:r>
        <w:rPr/>
        <w:t>tutan</w:t>
      </w:r>
      <w:r>
        <w:rPr>
          <w:spacing w:val="65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zi</w:t>
      </w:r>
      <w:r>
        <w:rPr>
          <w:w w:val="99"/>
        </w:rPr>
        <w:t> </w:t>
      </w:r>
      <w:r>
        <w:rPr/>
        <w:t>anakart istehsalç</w:t>
      </w:r>
      <w:r>
        <w:rPr>
          <w:rFonts w:ascii="Tahoma" w:hAnsi="Tahoma"/>
        </w:rPr>
        <w:t>ı</w:t>
      </w:r>
      <w:r>
        <w:rPr/>
        <w:t>lar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AT </w:t>
      </w:r>
      <w:r>
        <w:rPr/>
        <w:t>anakartlar</w:t>
      </w:r>
      <w:r>
        <w:rPr>
          <w:rFonts w:ascii="Tahoma" w:hAnsi="Tahoma"/>
        </w:rPr>
        <w:t>ı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geni</w:t>
      </w:r>
      <w:r>
        <w:rPr>
          <w:rFonts w:ascii="Tahoma" w:hAnsi="Tahoma"/>
        </w:rPr>
        <w:t>ş </w:t>
      </w:r>
      <w:r>
        <w:rPr/>
        <w:t>istifad</w:t>
      </w:r>
      <w:r>
        <w:rPr>
          <w:rFonts w:ascii="Tahoma" w:hAnsi="Tahoma"/>
        </w:rPr>
        <w:t>ә </w:t>
      </w:r>
      <w:r>
        <w:rPr/>
        <w:t>olunan h</w:t>
      </w:r>
      <w:r>
        <w:rPr>
          <w:rFonts w:ascii="Tahoma" w:hAnsi="Tahoma"/>
        </w:rPr>
        <w:t>ә</w:t>
      </w:r>
      <w:r>
        <w:rPr/>
        <w:t>r</w:t>
      </w:r>
      <w:r>
        <w:rPr>
          <w:spacing w:val="2"/>
        </w:rPr>
        <w:t> </w:t>
      </w:r>
      <w:r>
        <w:rPr/>
        <w:t>iki</w:t>
      </w:r>
      <w:r>
        <w:rPr>
          <w:w w:val="99"/>
        </w:rPr>
        <w:t> </w:t>
      </w:r>
      <w:r>
        <w:rPr/>
        <w:t>güc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ndiricisini yerl</w:t>
      </w:r>
      <w:r>
        <w:rPr>
          <w:rFonts w:ascii="Tahoma" w:hAnsi="Tahoma"/>
        </w:rPr>
        <w:t>әş</w:t>
      </w:r>
      <w:r>
        <w:rPr/>
        <w:t>dirmi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r, lakin bunun h</w:t>
      </w:r>
      <w:r>
        <w:rPr>
          <w:rFonts w:ascii="Tahoma" w:hAnsi="Tahoma"/>
        </w:rPr>
        <w:t>ә</w:t>
      </w:r>
      <w:r>
        <w:rPr/>
        <w:t>r zaman</w:t>
      </w:r>
      <w:r>
        <w:rPr>
          <w:spacing w:val="73"/>
        </w:rPr>
        <w:t> </w:t>
      </w:r>
      <w:r>
        <w:rPr/>
        <w:t>bel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olmad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-12"/>
        </w:rPr>
        <w:t> </w:t>
      </w:r>
      <w:r>
        <w:rPr/>
        <w:t>unudulmamal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spacing w:line="240" w:lineRule="auto" w:before="9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bookmarkStart w:name="_TOC_250089" w:id="13"/>
      <w:r>
        <w:rPr/>
        <w:t>ATX</w:t>
      </w:r>
      <w:r>
        <w:rPr>
          <w:spacing w:val="-5"/>
        </w:rPr>
        <w:t> </w:t>
      </w:r>
      <w:r>
        <w:rPr/>
        <w:t>ANAKARTLARI</w:t>
      </w:r>
      <w:bookmarkEnd w:id="13"/>
      <w:r>
        <w:rPr>
          <w:b w:val="0"/>
        </w:rPr>
      </w:r>
    </w:p>
    <w:p>
      <w:pPr>
        <w:pStyle w:val="BodyText"/>
        <w:spacing w:line="240" w:lineRule="auto" w:before="238"/>
        <w:ind w:left="254" w:right="238"/>
        <w:jc w:val="both"/>
      </w:pPr>
      <w:r>
        <w:rPr>
          <w:rFonts w:ascii="Arial" w:hAnsi="Arial"/>
          <w:color w:val="1A1A1A"/>
        </w:rPr>
        <w:t>Pentium II </w:t>
      </w:r>
      <w:r>
        <w:rPr/>
        <w:t>mikroprosessorlar</w:t>
      </w:r>
      <w:r>
        <w:rPr>
          <w:rFonts w:ascii="Tahoma" w:hAnsi="Tahoma"/>
        </w:rPr>
        <w:t>ı</w:t>
      </w:r>
      <w:r>
        <w:rPr/>
        <w:t>nda istifad</w:t>
      </w:r>
      <w:r>
        <w:rPr>
          <w:rFonts w:ascii="Tahoma" w:hAnsi="Tahoma"/>
        </w:rPr>
        <w:t>ә </w:t>
      </w:r>
      <w:r>
        <w:rPr/>
        <w:t>olunmu</w:t>
      </w:r>
      <w:r>
        <w:rPr>
          <w:rFonts w:ascii="Tahoma" w:hAnsi="Tahoma"/>
        </w:rPr>
        <w:t>ş </w:t>
      </w:r>
      <w:r>
        <w:rPr>
          <w:rFonts w:ascii="Arial" w:hAnsi="Arial"/>
          <w:color w:val="1A1A1A"/>
        </w:rPr>
        <w:t>ATX</w:t>
      </w:r>
      <w:r>
        <w:rPr>
          <w:rFonts w:ascii="Arial" w:hAnsi="Arial"/>
          <w:color w:val="1A1A1A"/>
          <w:spacing w:val="18"/>
        </w:rPr>
        <w:t> </w:t>
      </w:r>
      <w:r>
        <w:rPr/>
        <w:t>standart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daima inki</w:t>
      </w:r>
      <w:r>
        <w:rPr>
          <w:rFonts w:ascii="Tahoma" w:hAnsi="Tahoma"/>
        </w:rPr>
        <w:t>ş</w:t>
      </w:r>
      <w:r>
        <w:rPr/>
        <w:t>af etdiril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 haz</w:t>
      </w:r>
      <w:r>
        <w:rPr>
          <w:rFonts w:ascii="Tahoma" w:hAnsi="Tahoma"/>
        </w:rPr>
        <w:t>ı</w:t>
      </w:r>
      <w:r>
        <w:rPr/>
        <w:t>rda 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geni</w:t>
      </w:r>
      <w:r>
        <w:rPr>
          <w:rFonts w:ascii="Tahoma" w:hAnsi="Tahoma"/>
        </w:rPr>
        <w:t>ş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47"/>
        </w:rPr>
        <w:t> </w:t>
      </w:r>
      <w:r>
        <w:rPr/>
        <w:t>olunmaqdad</w:t>
      </w:r>
      <w:r>
        <w:rPr>
          <w:rFonts w:ascii="Tahoma" w:hAnsi="Tahoma"/>
        </w:rPr>
        <w:t>ı</w:t>
      </w:r>
      <w:r>
        <w:rPr/>
        <w:t>r</w:t>
      </w:r>
      <w:r>
        <w:rPr>
          <w:w w:val="99"/>
        </w:rPr>
        <w:t> </w:t>
      </w:r>
      <w:r>
        <w:rPr/>
        <w:t>(</w:t>
      </w:r>
      <w:r>
        <w:rPr>
          <w:rFonts w:ascii="Tahoma" w:hAnsi="Tahoma"/>
        </w:rPr>
        <w:t>Şә</w:t>
      </w:r>
      <w:r>
        <w:rPr/>
        <w:t>kil 26.).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lki n</w:t>
      </w:r>
      <w:r>
        <w:rPr>
          <w:rFonts w:ascii="Tahoma" w:hAnsi="Tahoma"/>
        </w:rPr>
        <w:t>ә</w:t>
      </w:r>
      <w:r>
        <w:rPr/>
        <w:t>sil </w:t>
      </w:r>
      <w:r>
        <w:rPr>
          <w:rFonts w:ascii="Arial" w:hAnsi="Arial"/>
          <w:color w:val="1A1A1A"/>
        </w:rPr>
        <w:t>AT </w:t>
      </w:r>
      <w:r>
        <w:rPr/>
        <w:t>standart</w:t>
      </w:r>
      <w:r>
        <w:rPr>
          <w:rFonts w:ascii="Tahoma" w:hAnsi="Tahoma"/>
        </w:rPr>
        <w:t>ı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köklü 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iklikl</w:t>
      </w:r>
      <w:r>
        <w:rPr>
          <w:rFonts w:ascii="Tahoma" w:hAnsi="Tahoma"/>
        </w:rPr>
        <w:t>ә</w:t>
      </w:r>
      <w:r>
        <w:rPr/>
        <w:t>r</w:t>
      </w:r>
      <w:r>
        <w:rPr>
          <w:spacing w:val="32"/>
        </w:rPr>
        <w:t> </w:t>
      </w:r>
      <w:r>
        <w:rPr/>
        <w:t>olmas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ATX </w:t>
      </w:r>
      <w:r>
        <w:rPr/>
        <w:t>sistem bloku tipi istehsal</w:t>
      </w:r>
      <w:r>
        <w:rPr>
          <w:spacing w:val="-6"/>
        </w:rPr>
        <w:t> </w:t>
      </w:r>
      <w:r>
        <w:rPr/>
        <w:t>edilmi</w:t>
      </w:r>
      <w:r>
        <w:rPr>
          <w:rFonts w:ascii="Tahoma" w:hAnsi="Tahoma"/>
        </w:rPr>
        <w:t>ş</w:t>
      </w:r>
      <w:r>
        <w:rPr/>
        <w:t>dir.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8"/>
        <w:rPr>
          <w:rFonts w:ascii="Tahoma" w:hAnsi="Tahoma" w:cs="Tahoma" w:eastAsia="Tahoma"/>
          <w:sz w:val="18"/>
          <w:szCs w:val="18"/>
        </w:rPr>
      </w:pPr>
    </w:p>
    <w:p>
      <w:pPr>
        <w:spacing w:line="4360" w:lineRule="exact"/>
        <w:ind w:left="1390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86"/>
          <w:sz w:val="20"/>
          <w:szCs w:val="20"/>
        </w:rPr>
        <w:drawing>
          <wp:inline distT="0" distB="0" distL="0" distR="0">
            <wp:extent cx="4328589" cy="2768917"/>
            <wp:effectExtent l="0" t="0" r="0" b="0"/>
            <wp:docPr id="55" name="image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57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8589" cy="2768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86"/>
          <w:sz w:val="20"/>
          <w:szCs w:val="20"/>
        </w:rPr>
      </w:r>
    </w:p>
    <w:p>
      <w:pPr>
        <w:spacing w:line="240" w:lineRule="auto" w:before="3"/>
        <w:rPr>
          <w:rFonts w:ascii="Tahoma" w:hAnsi="Tahoma" w:cs="Tahoma" w:eastAsia="Tahoma"/>
          <w:sz w:val="13"/>
          <w:szCs w:val="13"/>
        </w:rPr>
      </w:pPr>
    </w:p>
    <w:p>
      <w:pPr>
        <w:spacing w:before="51"/>
        <w:ind w:left="0" w:right="574" w:firstLine="0"/>
        <w:jc w:val="center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26. </w:t>
      </w:r>
      <w:r>
        <w:rPr>
          <w:rFonts w:ascii="Arial" w:hAnsi="Arial"/>
          <w:color w:val="1A1A1A"/>
          <w:sz w:val="28"/>
        </w:rPr>
        <w:t>ATX </w:t>
      </w:r>
      <w:r>
        <w:rPr>
          <w:rFonts w:ascii="Tahoma" w:hAnsi="Tahoma"/>
          <w:sz w:val="28"/>
        </w:rPr>
        <w:t>anakart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ümumi</w:t>
      </w:r>
      <w:r>
        <w:rPr>
          <w:rFonts w:ascii="Tahoma" w:hAnsi="Tahoma"/>
          <w:spacing w:val="18"/>
          <w:sz w:val="28"/>
        </w:rPr>
        <w:t> </w:t>
      </w:r>
      <w:r>
        <w:rPr>
          <w:rFonts w:ascii="Tahoma" w:hAnsi="Tahoma"/>
          <w:sz w:val="28"/>
        </w:rPr>
        <w:t>görünü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ü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right="249"/>
        <w:jc w:val="both"/>
      </w:pPr>
      <w:r>
        <w:rPr>
          <w:rFonts w:ascii="Arial" w:hAnsi="Arial"/>
          <w:color w:val="1A1A1A"/>
        </w:rPr>
        <w:t>ATX </w:t>
      </w:r>
      <w:r>
        <w:rPr/>
        <w:t>standart</w:t>
      </w:r>
      <w:r>
        <w:rPr>
          <w:rFonts w:ascii="Tahoma" w:hAnsi="Tahoma"/>
        </w:rPr>
        <w:t>ı </w:t>
      </w:r>
      <w:r>
        <w:rPr/>
        <w:t>geni</w:t>
      </w:r>
      <w:r>
        <w:rPr>
          <w:rFonts w:ascii="Tahoma" w:hAnsi="Tahoma"/>
        </w:rPr>
        <w:t>ş </w:t>
      </w:r>
      <w:r>
        <w:rPr/>
        <w:t>istehsal Texnologiyas</w:t>
      </w:r>
      <w:r>
        <w:rPr>
          <w:rFonts w:ascii="Tahoma" w:hAnsi="Tahoma"/>
        </w:rPr>
        <w:t>ı</w:t>
      </w:r>
      <w:r>
        <w:rPr/>
        <w:t>, hiss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rinin</w:t>
      </w:r>
      <w:r>
        <w:rPr>
          <w:spacing w:val="51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diril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bilm</w:t>
      </w:r>
      <w:r>
        <w:rPr>
          <w:rFonts w:ascii="Tahoma" w:hAnsi="Tahoma"/>
        </w:rPr>
        <w:t>ә</w:t>
      </w:r>
      <w:r>
        <w:rPr/>
        <w:t>si v</w:t>
      </w:r>
      <w:r>
        <w:rPr>
          <w:rFonts w:ascii="Tahoma" w:hAnsi="Tahoma"/>
        </w:rPr>
        <w:t>ә </w:t>
      </w:r>
      <w:r>
        <w:rPr/>
        <w:t>birba</w:t>
      </w:r>
      <w:r>
        <w:rPr>
          <w:rFonts w:ascii="Tahoma" w:hAnsi="Tahoma"/>
        </w:rPr>
        <w:t>ş</w:t>
      </w:r>
      <w:r>
        <w:rPr/>
        <w:t>a istifad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haz</w:t>
      </w:r>
      <w:r>
        <w:rPr>
          <w:rFonts w:ascii="Tahoma" w:hAnsi="Tahoma"/>
        </w:rPr>
        <w:t>ı</w:t>
      </w:r>
      <w:r>
        <w:rPr/>
        <w:t>r olmas</w:t>
      </w:r>
      <w:r>
        <w:rPr>
          <w:rFonts w:ascii="Tahoma" w:hAnsi="Tahoma"/>
        </w:rPr>
        <w:t>ı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bil</w:t>
      </w:r>
      <w:r>
        <w:rPr>
          <w:rFonts w:ascii="Tahoma" w:hAnsi="Tahoma"/>
        </w:rPr>
        <w:t>ә </w:t>
      </w:r>
      <w:r>
        <w:rPr/>
        <w:t>anakart</w:t>
      </w:r>
      <w:r>
        <w:rPr>
          <w:spacing w:val="-13"/>
        </w:rPr>
        <w:t> </w:t>
      </w:r>
      <w:r>
        <w:rPr/>
        <w:t>standartlar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aras</w:t>
      </w:r>
      <w:r>
        <w:rPr>
          <w:rFonts w:ascii="Tahoma" w:hAnsi="Tahoma"/>
        </w:rPr>
        <w:t>ı</w:t>
      </w:r>
      <w:r>
        <w:rPr/>
        <w:t>nda xüsusi yer tutur.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lki n</w:t>
      </w:r>
      <w:r>
        <w:rPr>
          <w:rFonts w:ascii="Tahoma" w:hAnsi="Tahoma"/>
        </w:rPr>
        <w:t>ә</w:t>
      </w:r>
      <w:r>
        <w:rPr/>
        <w:t>sil </w:t>
      </w:r>
      <w:r>
        <w:rPr>
          <w:rFonts w:ascii="Arial" w:hAnsi="Arial"/>
          <w:color w:val="1A1A1A"/>
        </w:rPr>
        <w:t>AT </w:t>
      </w:r>
      <w:r>
        <w:rPr/>
        <w:t>anakartlar</w:t>
      </w:r>
      <w:r>
        <w:rPr>
          <w:rFonts w:ascii="Tahoma" w:hAnsi="Tahoma"/>
        </w:rPr>
        <w:t>ı</w:t>
      </w:r>
      <w:r>
        <w:rPr/>
        <w:t>ndan dem</w:t>
      </w:r>
      <w:r>
        <w:rPr>
          <w:rFonts w:ascii="Tahoma" w:hAnsi="Tahoma"/>
        </w:rPr>
        <w:t>ә</w:t>
      </w:r>
      <w:r>
        <w:rPr/>
        <w:t>k olar</w:t>
      </w:r>
      <w:r>
        <w:rPr>
          <w:spacing w:val="-7"/>
        </w:rPr>
        <w:t> </w:t>
      </w:r>
      <w:r>
        <w:rPr/>
        <w:t>ki,</w:t>
      </w:r>
      <w:r>
        <w:rPr>
          <w:w w:val="99"/>
        </w:rPr>
        <w:t> </w:t>
      </w:r>
      <w:r>
        <w:rPr/>
        <w:t>bütün hiss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 il</w:t>
      </w:r>
      <w:r>
        <w:rPr>
          <w:rFonts w:ascii="Tahoma" w:hAnsi="Tahoma"/>
        </w:rPr>
        <w:t>ә </w:t>
      </w:r>
      <w:r>
        <w:rPr/>
        <w:t>f</w:t>
      </w:r>
      <w:r>
        <w:rPr>
          <w:rFonts w:ascii="Tahoma" w:hAnsi="Tahoma"/>
        </w:rPr>
        <w:t>ә</w:t>
      </w:r>
      <w:r>
        <w:rPr/>
        <w:t>rql</w:t>
      </w:r>
      <w:r>
        <w:rPr>
          <w:rFonts w:ascii="Tahoma" w:hAnsi="Tahoma"/>
        </w:rPr>
        <w:t>ә</w:t>
      </w:r>
      <w:r>
        <w:rPr/>
        <w:t>ndiyi üçün geriy</w:t>
      </w:r>
      <w:r>
        <w:rPr>
          <w:rFonts w:ascii="Tahoma" w:hAnsi="Tahoma"/>
        </w:rPr>
        <w:t>ә </w:t>
      </w:r>
      <w:r>
        <w:rPr/>
        <w:t>uy</w:t>
      </w:r>
      <w:r>
        <w:rPr>
          <w:rFonts w:ascii="Tahoma" w:hAnsi="Tahoma"/>
        </w:rPr>
        <w:t>ğ</w:t>
      </w:r>
      <w:r>
        <w:rPr/>
        <w:t>unlu</w:t>
      </w:r>
      <w:r>
        <w:rPr>
          <w:rFonts w:ascii="Tahoma" w:hAnsi="Tahoma"/>
        </w:rPr>
        <w:t>ğ</w:t>
      </w:r>
      <w:r>
        <w:rPr/>
        <w:t>u çox</w:t>
      </w:r>
      <w:r>
        <w:rPr>
          <w:spacing w:val="-30"/>
        </w:rPr>
        <w:t> </w:t>
      </w: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190"/>
        <w:ind w:left="1092" w:right="0" w:firstLine="0"/>
        <w:jc w:val="left"/>
      </w:pPr>
      <w:r>
        <w:rPr>
          <w:rFonts w:ascii="Arial" w:hAnsi="Arial"/>
          <w:color w:val="1A1A1A"/>
        </w:rPr>
        <w:t>ATX </w:t>
      </w:r>
      <w:r>
        <w:rPr/>
        <w:t>anakartlar</w:t>
      </w:r>
      <w:r>
        <w:rPr>
          <w:rFonts w:ascii="Tahoma" w:hAnsi="Tahoma"/>
        </w:rPr>
        <w:t>ı </w:t>
      </w:r>
      <w:r>
        <w:rPr/>
        <w:t>növb</w:t>
      </w:r>
      <w:r>
        <w:rPr>
          <w:rFonts w:ascii="Tahoma" w:hAnsi="Tahoma"/>
        </w:rPr>
        <w:t>ә</w:t>
      </w:r>
      <w:r>
        <w:rPr/>
        <w:t>ti üstünlükl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>
          <w:rFonts w:ascii="Tahoma" w:hAnsi="Tahoma"/>
          <w:spacing w:val="-10"/>
        </w:rPr>
        <w:t> </w:t>
      </w:r>
      <w:r>
        <w:rPr/>
        <w:t>sahibdir:</w:t>
      </w:r>
    </w:p>
    <w:p>
      <w:pPr>
        <w:pStyle w:val="ListParagraph"/>
        <w:numPr>
          <w:ilvl w:val="0"/>
          <w:numId w:val="6"/>
        </w:numPr>
        <w:tabs>
          <w:tab w:pos="1661" w:val="left" w:leader="none"/>
        </w:tabs>
        <w:spacing w:line="240" w:lineRule="auto" w:before="193" w:after="0"/>
        <w:ind w:left="1659" w:right="249" w:hanging="567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color w:val="1A1A1A"/>
          <w:sz w:val="28"/>
        </w:rPr>
        <w:t>ATX </w:t>
      </w:r>
      <w:r>
        <w:rPr>
          <w:rFonts w:ascii="Tahoma" w:hAnsi="Tahoma"/>
          <w:sz w:val="28"/>
        </w:rPr>
        <w:t>sistem bloku v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anakart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mikroprosessorun güc</w:t>
      </w:r>
      <w:r>
        <w:rPr>
          <w:rFonts w:ascii="Tahoma" w:hAnsi="Tahoma"/>
          <w:spacing w:val="74"/>
          <w:sz w:val="28"/>
        </w:rPr>
        <w:t> 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yi</w:t>
      </w:r>
      <w:r>
        <w:rPr>
          <w:rFonts w:ascii="Tahoma" w:hAnsi="Tahoma"/>
          <w:spacing w:val="-1"/>
          <w:w w:val="99"/>
          <w:sz w:val="28"/>
        </w:rPr>
        <w:t> </w:t>
      </w:r>
      <w:r>
        <w:rPr>
          <w:rFonts w:ascii="Tahoma" w:hAnsi="Tahoma"/>
          <w:sz w:val="28"/>
        </w:rPr>
        <w:t>p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rinin alt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nda yerl</w:t>
      </w:r>
      <w:r>
        <w:rPr>
          <w:rFonts w:ascii="Tahoma" w:hAnsi="Tahoma"/>
          <w:sz w:val="28"/>
        </w:rPr>
        <w:t>әş</w:t>
      </w:r>
      <w:r>
        <w:rPr>
          <w:rFonts w:ascii="Tahoma" w:hAnsi="Tahoma"/>
          <w:sz w:val="28"/>
        </w:rPr>
        <w:t>diril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c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 </w:t>
      </w:r>
      <w:r>
        <w:rPr>
          <w:rFonts w:ascii="Tahoma" w:hAnsi="Tahoma"/>
          <w:sz w:val="28"/>
        </w:rPr>
        <w:t>şә</w:t>
      </w:r>
      <w:r>
        <w:rPr>
          <w:rFonts w:ascii="Tahoma" w:hAnsi="Tahoma"/>
          <w:sz w:val="28"/>
        </w:rPr>
        <w:t>kild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haz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rlanm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r. </w:t>
      </w:r>
      <w:r>
        <w:rPr>
          <w:rFonts w:ascii="Tahoma" w:hAnsi="Tahoma"/>
          <w:spacing w:val="4"/>
          <w:sz w:val="28"/>
        </w:rPr>
        <w:t> </w:t>
      </w:r>
      <w:r>
        <w:rPr>
          <w:rFonts w:ascii="Tahoma" w:hAnsi="Tahoma"/>
          <w:sz w:val="28"/>
        </w:rPr>
        <w:t>Buna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gör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mikroprosessor h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 öz p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ri, h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 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güc</w:t>
      </w:r>
      <w:r>
        <w:rPr>
          <w:rFonts w:ascii="Tahoma" w:hAnsi="Tahoma"/>
          <w:spacing w:val="44"/>
          <w:sz w:val="28"/>
        </w:rPr>
        <w:t> 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yinin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p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</w:t>
      </w:r>
      <w:r>
        <w:rPr>
          <w:rFonts w:ascii="Tahoma" w:hAnsi="Tahoma"/>
          <w:spacing w:val="40"/>
          <w:sz w:val="28"/>
        </w:rPr>
        <w:t> </w:t>
      </w:r>
      <w:r>
        <w:rPr>
          <w:rFonts w:ascii="Tahoma" w:hAnsi="Tahoma"/>
          <w:sz w:val="28"/>
        </w:rPr>
        <w:t>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41"/>
          <w:sz w:val="28"/>
        </w:rPr>
        <w:t> </w:t>
      </w:r>
      <w:r>
        <w:rPr>
          <w:rFonts w:ascii="Tahoma" w:hAnsi="Tahoma"/>
          <w:sz w:val="28"/>
        </w:rPr>
        <w:t>iki</w:t>
      </w:r>
      <w:r>
        <w:rPr>
          <w:rFonts w:ascii="Tahoma" w:hAnsi="Tahoma"/>
          <w:spacing w:val="40"/>
          <w:sz w:val="28"/>
        </w:rPr>
        <w:t> </w:t>
      </w:r>
      <w:r>
        <w:rPr>
          <w:rFonts w:ascii="Tahoma" w:hAnsi="Tahoma"/>
          <w:sz w:val="28"/>
        </w:rPr>
        <w:t>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fli</w:t>
      </w:r>
      <w:r>
        <w:rPr>
          <w:rFonts w:ascii="Tahoma" w:hAnsi="Tahoma"/>
          <w:spacing w:val="41"/>
          <w:sz w:val="28"/>
        </w:rPr>
        <w:t> </w:t>
      </w:r>
      <w:r>
        <w:rPr>
          <w:rFonts w:ascii="Tahoma" w:hAnsi="Tahoma"/>
          <w:sz w:val="28"/>
        </w:rPr>
        <w:t>soyutma</w:t>
      </w:r>
      <w:r>
        <w:rPr>
          <w:rFonts w:ascii="Tahoma" w:hAnsi="Tahoma"/>
          <w:spacing w:val="40"/>
          <w:sz w:val="28"/>
        </w:rPr>
        <w:t> </w:t>
      </w:r>
      <w:r>
        <w:rPr>
          <w:rFonts w:ascii="Tahoma" w:hAnsi="Tahoma"/>
          <w:sz w:val="28"/>
        </w:rPr>
        <w:t>sistemi</w:t>
      </w:r>
      <w:r>
        <w:rPr>
          <w:rFonts w:ascii="Tahoma" w:hAnsi="Tahoma"/>
          <w:spacing w:val="41"/>
          <w:sz w:val="28"/>
        </w:rPr>
        <w:t> </w:t>
      </w:r>
      <w:r>
        <w:rPr>
          <w:rFonts w:ascii="Tahoma" w:hAnsi="Tahoma"/>
          <w:sz w:val="28"/>
        </w:rPr>
        <w:t>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42"/>
          <w:sz w:val="28"/>
        </w:rPr>
        <w:t> </w:t>
      </w:r>
      <w:r>
        <w:rPr>
          <w:rFonts w:ascii="Tahoma" w:hAnsi="Tahoma"/>
          <w:sz w:val="28"/>
        </w:rPr>
        <w:t>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min</w:t>
      </w:r>
      <w:r>
        <w:rPr>
          <w:rFonts w:ascii="Tahoma" w:hAnsi="Tahoma"/>
          <w:spacing w:val="40"/>
          <w:sz w:val="28"/>
        </w:rPr>
        <w:t> </w:t>
      </w:r>
      <w:r>
        <w:rPr>
          <w:rFonts w:ascii="Tahoma" w:hAnsi="Tahoma"/>
          <w:sz w:val="28"/>
        </w:rPr>
        <w:t>edilmi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pacing w:val="40"/>
          <w:sz w:val="28"/>
        </w:rPr>
        <w:t> </w:t>
      </w:r>
      <w:r>
        <w:rPr>
          <w:rFonts w:ascii="Tahoma" w:hAnsi="Tahoma"/>
          <w:sz w:val="28"/>
        </w:rPr>
        <w:t>v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42"/>
          <w:sz w:val="28"/>
        </w:rPr>
        <w:t> </w:t>
      </w:r>
      <w:r>
        <w:rPr>
          <w:rFonts w:ascii="Tahoma" w:hAnsi="Tahoma"/>
          <w:sz w:val="28"/>
        </w:rPr>
        <w:t>daha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sa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lam 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yir;</w:t>
      </w:r>
    </w:p>
    <w:p>
      <w:pPr>
        <w:pStyle w:val="ListParagraph"/>
        <w:numPr>
          <w:ilvl w:val="0"/>
          <w:numId w:val="6"/>
        </w:numPr>
        <w:tabs>
          <w:tab w:pos="1661" w:val="left" w:leader="none"/>
        </w:tabs>
        <w:spacing w:line="237" w:lineRule="auto" w:before="195" w:after="0"/>
        <w:ind w:left="1660" w:right="250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Sistem bloku daxilind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ki kabel qar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ql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daha da</w:t>
      </w:r>
      <w:r>
        <w:rPr>
          <w:rFonts w:ascii="Tahoma" w:hAnsi="Tahoma"/>
          <w:spacing w:val="69"/>
          <w:sz w:val="28"/>
        </w:rPr>
        <w:t> </w:t>
      </w:r>
      <w:r>
        <w:rPr>
          <w:rFonts w:ascii="Tahoma" w:hAnsi="Tahoma"/>
          <w:sz w:val="28"/>
        </w:rPr>
        <w:t>azald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lm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.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Ard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c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l v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paralel portlar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ham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s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anakar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t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pacing w:val="86"/>
          <w:sz w:val="28"/>
        </w:rPr>
        <w:t> </w:t>
      </w:r>
      <w:r>
        <w:rPr>
          <w:rFonts w:ascii="Tahoma" w:hAnsi="Tahoma"/>
          <w:sz w:val="28"/>
        </w:rPr>
        <w:t>üz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oturdulmu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dur;</w:t>
      </w:r>
    </w:p>
    <w:p>
      <w:pPr>
        <w:pStyle w:val="ListParagraph"/>
        <w:numPr>
          <w:ilvl w:val="0"/>
          <w:numId w:val="6"/>
        </w:numPr>
        <w:tabs>
          <w:tab w:pos="1661" w:val="left" w:leader="none"/>
        </w:tabs>
        <w:spacing w:line="240" w:lineRule="auto" w:before="193" w:after="0"/>
        <w:ind w:left="1660" w:right="249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color w:val="1A1A1A"/>
          <w:sz w:val="28"/>
          <w:szCs w:val="28"/>
        </w:rPr>
        <w:t>ATX </w:t>
      </w:r>
      <w:r>
        <w:rPr>
          <w:rFonts w:ascii="Tahoma" w:hAnsi="Tahoma" w:cs="Tahoma" w:eastAsia="Tahoma"/>
          <w:sz w:val="28"/>
          <w:szCs w:val="28"/>
        </w:rPr>
        <w:t>anakartlar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liyyat sistemind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ba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lama</w:t>
      </w:r>
      <w:r>
        <w:rPr>
          <w:rFonts w:ascii="Tahoma" w:hAnsi="Tahoma" w:cs="Tahoma" w:eastAsia="Tahoma"/>
          <w:spacing w:val="4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mrinin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verilm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güc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yini avtomatik olaraq ba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laya</w:t>
      </w:r>
      <w:r>
        <w:rPr>
          <w:rFonts w:ascii="Tahoma" w:hAnsi="Tahoma" w:cs="Tahoma" w:eastAsia="Tahoma"/>
          <w:spacing w:val="8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xüsusiyy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tin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sahibdir.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ski n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sil FK 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çil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rinin</w:t>
      </w:r>
      <w:r>
        <w:rPr>
          <w:rFonts w:ascii="Tahoma" w:hAnsi="Tahoma" w:cs="Tahoma" w:eastAsia="Tahoma"/>
          <w:spacing w:val="7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tez-tez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soru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duqlar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“N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üçün 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zi kompüterl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ba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land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</w:t>
      </w:r>
      <w:r>
        <w:rPr>
          <w:rFonts w:ascii="Tahoma" w:hAnsi="Tahoma" w:cs="Tahoma" w:eastAsia="Tahoma"/>
          <w:spacing w:val="-1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güc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qayna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avtomatik olaraq k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sdiyi halda, 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zil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rini</w:t>
      </w:r>
      <w:r>
        <w:rPr>
          <w:rFonts w:ascii="Tahoma" w:hAnsi="Tahoma" w:cs="Tahoma" w:eastAsia="Tahoma"/>
          <w:spacing w:val="6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ba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lamaq laz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m g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lir?” </w:t>
      </w:r>
      <w:r>
        <w:rPr>
          <w:rFonts w:ascii="Tahoma" w:hAnsi="Tahoma" w:cs="Tahoma" w:eastAsia="Tahoma"/>
          <w:sz w:val="28"/>
          <w:szCs w:val="28"/>
        </w:rPr>
        <w:t>şә</w:t>
      </w:r>
      <w:r>
        <w:rPr>
          <w:rFonts w:ascii="Tahoma" w:hAnsi="Tahoma" w:cs="Tahoma" w:eastAsia="Tahoma"/>
          <w:sz w:val="28"/>
          <w:szCs w:val="28"/>
        </w:rPr>
        <w:t>klind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ki suallar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cavab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60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ATX</w:t>
      </w:r>
      <w:r>
        <w:rPr>
          <w:rFonts w:ascii="Arial" w:hAnsi="Arial" w:cs="Arial" w:eastAsia="Arial"/>
          <w:color w:val="1A1A1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anakart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-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xüsusiyy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tidir.</w:t>
      </w:r>
    </w:p>
    <w:p>
      <w:pPr>
        <w:pStyle w:val="BodyText"/>
        <w:spacing w:line="240" w:lineRule="auto"/>
        <w:ind w:left="1092" w:right="0" w:firstLine="0"/>
        <w:jc w:val="left"/>
      </w:pPr>
      <w:r>
        <w:rPr>
          <w:rFonts w:ascii="Arial" w:hAnsi="Arial"/>
          <w:color w:val="1A1A1A"/>
        </w:rPr>
        <w:t>ATX </w:t>
      </w:r>
      <w:r>
        <w:rPr/>
        <w:t>anakartlar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növb</w:t>
      </w:r>
      <w:r>
        <w:rPr>
          <w:rFonts w:ascii="Tahoma" w:hAnsi="Tahoma"/>
        </w:rPr>
        <w:t>ә</w:t>
      </w:r>
      <w:r>
        <w:rPr/>
        <w:t>ti çat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mayan c</w:t>
      </w:r>
      <w:r>
        <w:rPr>
          <w:rFonts w:ascii="Tahoma" w:hAnsi="Tahoma"/>
        </w:rPr>
        <w:t>ә</w:t>
      </w:r>
      <w:r>
        <w:rPr/>
        <w:t>h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</w:t>
      </w:r>
      <w:r>
        <w:rPr>
          <w:spacing w:val="-20"/>
        </w:rPr>
        <w:t> </w:t>
      </w:r>
      <w:r>
        <w:rPr/>
        <w:t>vard</w:t>
      </w:r>
      <w:r>
        <w:rPr>
          <w:rFonts w:ascii="Tahoma" w:hAnsi="Tahoma"/>
        </w:rPr>
        <w:t>ı</w:t>
      </w:r>
      <w:r>
        <w:rPr/>
        <w:t>r:</w:t>
      </w:r>
    </w:p>
    <w:p>
      <w:pPr>
        <w:pStyle w:val="ListParagraph"/>
        <w:numPr>
          <w:ilvl w:val="0"/>
          <w:numId w:val="6"/>
        </w:numPr>
        <w:tabs>
          <w:tab w:pos="1660" w:val="left" w:leader="none"/>
        </w:tabs>
        <w:spacing w:line="240" w:lineRule="auto" w:before="193" w:after="0"/>
        <w:ind w:left="1660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color w:val="1A1A1A"/>
          <w:sz w:val="28"/>
        </w:rPr>
        <w:t>ATX </w:t>
      </w:r>
      <w:r>
        <w:rPr>
          <w:rFonts w:ascii="Tahoma" w:hAnsi="Tahoma"/>
          <w:sz w:val="28"/>
        </w:rPr>
        <w:t>anakartlar</w:t>
      </w:r>
      <w:r>
        <w:rPr>
          <w:rFonts w:ascii="Tahoma" w:hAnsi="Tahoma"/>
          <w:sz w:val="28"/>
        </w:rPr>
        <w:t>ı </w:t>
      </w:r>
      <w:r>
        <w:rPr>
          <w:rFonts w:ascii="Arial" w:hAnsi="Arial"/>
          <w:color w:val="1A1A1A"/>
          <w:sz w:val="28"/>
        </w:rPr>
        <w:t>AT </w:t>
      </w:r>
      <w:r>
        <w:rPr>
          <w:rFonts w:ascii="Tahoma" w:hAnsi="Tahoma"/>
          <w:sz w:val="28"/>
        </w:rPr>
        <w:t>anakartlar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na nisb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pacing w:val="10"/>
          <w:sz w:val="28"/>
        </w:rPr>
        <w:t> </w:t>
      </w:r>
      <w:r>
        <w:rPr>
          <w:rFonts w:ascii="Tahoma" w:hAnsi="Tahoma"/>
          <w:sz w:val="28"/>
        </w:rPr>
        <w:t>bahal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rlar;</w:t>
      </w:r>
    </w:p>
    <w:p>
      <w:pPr>
        <w:spacing w:after="0" w:line="240" w:lineRule="auto"/>
        <w:jc w:val="left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7"/>
        <w:rPr>
          <w:rFonts w:ascii="Tahoma" w:hAnsi="Tahoma" w:cs="Tahoma" w:eastAsia="Tahoma"/>
          <w:sz w:val="14"/>
          <w:szCs w:val="14"/>
        </w:rPr>
      </w:pPr>
    </w:p>
    <w:p>
      <w:pPr>
        <w:pStyle w:val="ListParagraph"/>
        <w:numPr>
          <w:ilvl w:val="0"/>
          <w:numId w:val="6"/>
        </w:numPr>
        <w:tabs>
          <w:tab w:pos="1673" w:val="left" w:leader="none"/>
        </w:tabs>
        <w:spacing w:line="240" w:lineRule="auto" w:before="50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color w:val="1A1A1A"/>
          <w:sz w:val="28"/>
        </w:rPr>
        <w:t>ATX </w:t>
      </w:r>
      <w:r>
        <w:rPr>
          <w:rFonts w:ascii="Tahoma" w:hAnsi="Tahoma"/>
          <w:sz w:val="28"/>
        </w:rPr>
        <w:t>anakart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il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cburi olaraq istifad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edil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</w:t>
      </w:r>
      <w:r>
        <w:rPr>
          <w:rFonts w:ascii="Arial" w:hAnsi="Arial"/>
          <w:color w:val="1A1A1A"/>
          <w:sz w:val="28"/>
        </w:rPr>
        <w:t>ATX</w:t>
      </w:r>
      <w:r>
        <w:rPr>
          <w:rFonts w:ascii="Arial" w:hAnsi="Arial"/>
          <w:color w:val="1A1A1A"/>
          <w:spacing w:val="40"/>
          <w:sz w:val="28"/>
        </w:rPr>
        <w:t> </w:t>
      </w:r>
      <w:r>
        <w:rPr>
          <w:rFonts w:ascii="Tahoma" w:hAnsi="Tahoma"/>
          <w:sz w:val="28"/>
        </w:rPr>
        <w:t>sistem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bloklar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da </w:t>
      </w:r>
      <w:r>
        <w:rPr>
          <w:rFonts w:ascii="Arial" w:hAnsi="Arial"/>
          <w:color w:val="1A1A1A"/>
          <w:sz w:val="28"/>
        </w:rPr>
        <w:t>Mini Tower </w:t>
      </w:r>
      <w:r>
        <w:rPr>
          <w:rFonts w:ascii="Tahoma" w:hAnsi="Tahoma"/>
          <w:sz w:val="28"/>
        </w:rPr>
        <w:t>v</w:t>
      </w:r>
      <w:r>
        <w:rPr>
          <w:rFonts w:ascii="Tahoma" w:hAnsi="Tahoma"/>
          <w:sz w:val="28"/>
        </w:rPr>
        <w:t>ә </w:t>
      </w:r>
      <w:r>
        <w:rPr>
          <w:rFonts w:ascii="Arial" w:hAnsi="Arial"/>
          <w:color w:val="1A1A1A"/>
          <w:sz w:val="28"/>
        </w:rPr>
        <w:t>AT </w:t>
      </w:r>
      <w:r>
        <w:rPr>
          <w:rFonts w:ascii="Tahoma" w:hAnsi="Tahoma"/>
          <w:sz w:val="28"/>
        </w:rPr>
        <w:t>sistem bloklar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ndan</w:t>
      </w:r>
      <w:r>
        <w:rPr>
          <w:rFonts w:ascii="Tahoma" w:hAnsi="Tahoma"/>
          <w:spacing w:val="27"/>
          <w:sz w:val="28"/>
        </w:rPr>
        <w:t> </w:t>
      </w:r>
      <w:r>
        <w:rPr>
          <w:rFonts w:ascii="Tahoma" w:hAnsi="Tahoma"/>
          <w:sz w:val="28"/>
        </w:rPr>
        <w:t>qiym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tç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bahal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rlar;</w:t>
      </w:r>
    </w:p>
    <w:p>
      <w:pPr>
        <w:pStyle w:val="ListParagraph"/>
        <w:numPr>
          <w:ilvl w:val="0"/>
          <w:numId w:val="6"/>
        </w:numPr>
        <w:tabs>
          <w:tab w:pos="1673" w:val="left" w:leader="none"/>
        </w:tabs>
        <w:spacing w:line="240" w:lineRule="auto" w:before="191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color w:val="1A1A1A"/>
          <w:sz w:val="28"/>
        </w:rPr>
        <w:t>ATX</w:t>
      </w:r>
      <w:r>
        <w:rPr>
          <w:rFonts w:ascii="Arial" w:hAnsi="Arial"/>
          <w:color w:val="1A1A1A"/>
          <w:spacing w:val="70"/>
          <w:sz w:val="28"/>
        </w:rPr>
        <w:t> </w:t>
      </w:r>
      <w:r>
        <w:rPr>
          <w:rFonts w:ascii="Tahoma" w:hAnsi="Tahoma"/>
          <w:sz w:val="28"/>
        </w:rPr>
        <w:t>sistem</w:t>
      </w:r>
      <w:r>
        <w:rPr>
          <w:rFonts w:ascii="Tahoma" w:hAnsi="Tahoma"/>
          <w:spacing w:val="61"/>
          <w:sz w:val="28"/>
        </w:rPr>
        <w:t> </w:t>
      </w:r>
      <w:r>
        <w:rPr>
          <w:rFonts w:ascii="Tahoma" w:hAnsi="Tahoma"/>
          <w:sz w:val="28"/>
        </w:rPr>
        <w:t>blokunda</w:t>
      </w:r>
      <w:r>
        <w:rPr>
          <w:rFonts w:ascii="Tahoma" w:hAnsi="Tahoma"/>
          <w:spacing w:val="60"/>
          <w:sz w:val="28"/>
        </w:rPr>
        <w:t> </w:t>
      </w:r>
      <w:r>
        <w:rPr>
          <w:rFonts w:ascii="Tahoma" w:hAnsi="Tahoma"/>
          <w:sz w:val="28"/>
        </w:rPr>
        <w:t>yerl</w:t>
      </w:r>
      <w:r>
        <w:rPr>
          <w:rFonts w:ascii="Tahoma" w:hAnsi="Tahoma"/>
          <w:sz w:val="28"/>
        </w:rPr>
        <w:t>әşә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pacing w:val="61"/>
          <w:sz w:val="28"/>
        </w:rPr>
        <w:t> </w:t>
      </w:r>
      <w:r>
        <w:rPr>
          <w:rFonts w:ascii="Tahoma" w:hAnsi="Tahoma"/>
          <w:sz w:val="28"/>
        </w:rPr>
        <w:t>güc</w:t>
      </w:r>
      <w:r>
        <w:rPr>
          <w:rFonts w:ascii="Tahoma" w:hAnsi="Tahoma"/>
          <w:spacing w:val="61"/>
          <w:sz w:val="28"/>
        </w:rPr>
        <w:t> 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yi</w:t>
      </w:r>
      <w:r>
        <w:rPr>
          <w:rFonts w:ascii="Tahoma" w:hAnsi="Tahoma"/>
          <w:spacing w:val="60"/>
          <w:sz w:val="28"/>
        </w:rPr>
        <w:t>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ski</w:t>
      </w:r>
      <w:r>
        <w:rPr>
          <w:rFonts w:ascii="Tahoma" w:hAnsi="Tahoma"/>
          <w:spacing w:val="61"/>
          <w:sz w:val="28"/>
        </w:rPr>
        <w:t> 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sil</w:t>
      </w:r>
      <w:r>
        <w:rPr>
          <w:rFonts w:ascii="Tahoma" w:hAnsi="Tahoma"/>
          <w:spacing w:val="61"/>
          <w:sz w:val="28"/>
        </w:rPr>
        <w:t> </w:t>
      </w:r>
      <w:r>
        <w:rPr>
          <w:rFonts w:ascii="Tahoma" w:hAnsi="Tahoma"/>
          <w:sz w:val="28"/>
        </w:rPr>
        <w:t>güc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 il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müqayis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daha çox problem ç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xard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r.</w:t>
      </w:r>
      <w:r>
        <w:rPr>
          <w:rFonts w:ascii="Tahoma" w:hAnsi="Tahoma"/>
          <w:spacing w:val="78"/>
          <w:sz w:val="28"/>
        </w:rPr>
        <w:t> </w:t>
      </w:r>
      <w:r>
        <w:rPr>
          <w:rFonts w:ascii="Tahoma" w:hAnsi="Tahoma"/>
          <w:sz w:val="28"/>
        </w:rPr>
        <w:t>Qalx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b-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dü</w:t>
      </w:r>
      <w:r>
        <w:rPr>
          <w:rFonts w:ascii="Tahoma" w:hAnsi="Tahoma"/>
          <w:sz w:val="28"/>
        </w:rPr>
        <w:t>şә</w:t>
      </w:r>
      <w:r>
        <w:rPr>
          <w:rFonts w:ascii="Tahoma" w:hAnsi="Tahoma"/>
          <w:sz w:val="28"/>
        </w:rPr>
        <w:t>n g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rginlik v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ya yerl</w:t>
      </w:r>
      <w:r>
        <w:rPr>
          <w:rFonts w:ascii="Tahoma" w:hAnsi="Tahoma"/>
          <w:sz w:val="28"/>
        </w:rPr>
        <w:t>әş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mühitind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as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olaraq</w:t>
      </w:r>
      <w:r>
        <w:rPr>
          <w:rFonts w:ascii="Tahoma" w:hAnsi="Tahoma"/>
          <w:spacing w:val="61"/>
          <w:sz w:val="28"/>
        </w:rPr>
        <w:t> </w:t>
      </w:r>
      <w:r>
        <w:rPr>
          <w:rFonts w:ascii="Tahoma" w:hAnsi="Tahoma"/>
          <w:sz w:val="28"/>
        </w:rPr>
        <w:t>y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lan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statik elektrik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sas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</w:t>
      </w:r>
      <w:r>
        <w:rPr>
          <w:rFonts w:ascii="Arial" w:hAnsi="Arial"/>
          <w:color w:val="1A1A1A"/>
          <w:sz w:val="28"/>
        </w:rPr>
        <w:t>ATX </w:t>
      </w:r>
      <w:r>
        <w:rPr>
          <w:rFonts w:ascii="Tahoma" w:hAnsi="Tahoma"/>
          <w:sz w:val="28"/>
        </w:rPr>
        <w:t>güc 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yinin s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radan</w:t>
      </w:r>
      <w:r>
        <w:rPr>
          <w:rFonts w:ascii="Tahoma" w:hAnsi="Tahoma"/>
          <w:spacing w:val="20"/>
          <w:sz w:val="28"/>
        </w:rPr>
        <w:t> </w:t>
      </w:r>
      <w:r>
        <w:rPr>
          <w:rFonts w:ascii="Tahoma" w:hAnsi="Tahoma"/>
          <w:sz w:val="28"/>
        </w:rPr>
        <w:t>ç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xmas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na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b olan ba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ca</w:t>
      </w:r>
      <w:r>
        <w:rPr>
          <w:rFonts w:ascii="Tahoma" w:hAnsi="Tahoma"/>
          <w:spacing w:val="-1"/>
          <w:sz w:val="28"/>
        </w:rPr>
        <w:t> </w:t>
      </w:r>
      <w:r>
        <w:rPr>
          <w:rFonts w:ascii="Tahoma" w:hAnsi="Tahoma"/>
          <w:sz w:val="28"/>
        </w:rPr>
        <w:t>amill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ndir.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 w:hanging="1"/>
        <w:jc w:val="left"/>
        <w:rPr>
          <w:b w:val="0"/>
          <w:bCs w:val="0"/>
        </w:rPr>
      </w:pPr>
      <w:r>
        <w:rPr/>
        <w:t>YEN</w:t>
      </w:r>
      <w:r>
        <w:rPr>
          <w:rFonts w:ascii="Palatino Linotype" w:hAnsi="Palatino Linotype"/>
        </w:rPr>
        <w:t>İ </w:t>
      </w:r>
      <w:r>
        <w:rPr/>
        <w:t>B</w:t>
      </w:r>
      <w:r>
        <w:rPr>
          <w:rFonts w:ascii="Palatino Linotype" w:hAnsi="Palatino Linotype"/>
        </w:rPr>
        <w:t>İ</w:t>
      </w:r>
      <w:r>
        <w:rPr/>
        <w:t>R ANAKART ALARK</w:t>
      </w:r>
      <w:r>
        <w:rPr>
          <w:rFonts w:ascii="Palatino Linotype" w:hAnsi="Palatino Linotype"/>
        </w:rPr>
        <w:t>Ə</w:t>
      </w:r>
      <w:r>
        <w:rPr/>
        <w:t>N N</w:t>
      </w:r>
      <w:r>
        <w:rPr>
          <w:rFonts w:ascii="Palatino Linotype" w:hAnsi="Palatino Linotype"/>
        </w:rPr>
        <w:t>Ə</w:t>
      </w:r>
      <w:r>
        <w:rPr/>
        <w:t>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rFonts w:ascii="Palatino Linotype" w:hAnsi="Palatino Linotype"/>
        </w:rPr>
        <w:t>Ə</w:t>
      </w:r>
      <w:r>
        <w:rPr>
          <w:rFonts w:ascii="Palatino Linotype" w:hAnsi="Palatino Linotype"/>
          <w:spacing w:val="-19"/>
        </w:rPr>
        <w:t> </w:t>
      </w:r>
      <w:r>
        <w:rPr/>
        <w:t>D</w:t>
      </w:r>
      <w:r>
        <w:rPr>
          <w:rFonts w:ascii="Palatino Linotype" w:hAnsi="Palatino Linotype"/>
        </w:rPr>
        <w:t>İ</w:t>
      </w:r>
      <w:r>
        <w:rPr/>
        <w:t>QQ</w:t>
      </w:r>
      <w:r>
        <w:rPr>
          <w:rFonts w:ascii="Palatino Linotype" w:hAnsi="Palatino Linotype"/>
        </w:rPr>
        <w:t>Ə</w:t>
      </w:r>
      <w:r>
        <w:rPr/>
        <w:t>T</w:t>
      </w:r>
      <w:r>
        <w:rPr>
          <w:w w:val="99"/>
        </w:rPr>
        <w:t> </w:t>
      </w:r>
      <w:r>
        <w:rPr/>
        <w:t>ED</w:t>
      </w:r>
      <w:r>
        <w:rPr>
          <w:rFonts w:ascii="Palatino Linotype" w:hAnsi="Palatino Linotype"/>
        </w:rPr>
        <w:t>İ</w:t>
      </w:r>
      <w:r>
        <w:rPr/>
        <w:t>LM</w:t>
      </w:r>
      <w:r>
        <w:rPr>
          <w:rFonts w:ascii="Palatino Linotype" w:hAnsi="Palatino Linotype"/>
        </w:rPr>
        <w:t>Ə</w:t>
      </w:r>
      <w:r>
        <w:rPr/>
        <w:t>L</w:t>
      </w:r>
      <w:r>
        <w:rPr>
          <w:rFonts w:ascii="Palatino Linotype" w:hAnsi="Palatino Linotype"/>
        </w:rPr>
        <w:t>İ</w:t>
      </w:r>
      <w:r>
        <w:rPr/>
        <w:t>D</w:t>
      </w:r>
      <w:r>
        <w:rPr>
          <w:rFonts w:ascii="Palatino Linotype" w:hAnsi="Palatino Linotype"/>
        </w:rPr>
        <w:t>İ</w:t>
      </w:r>
      <w:r>
        <w:rPr/>
        <w:t>R?</w:t>
      </w:r>
      <w:r>
        <w:rPr>
          <w:b w:val="0"/>
        </w:rPr>
      </w:r>
    </w:p>
    <w:p>
      <w:pPr>
        <w:pStyle w:val="BodyText"/>
        <w:spacing w:line="240" w:lineRule="auto" w:before="239"/>
        <w:ind w:left="253" w:right="236"/>
        <w:jc w:val="both"/>
      </w:pPr>
      <w:r>
        <w:rPr>
          <w:rFonts w:ascii="Tahoma" w:hAnsi="Tahoma"/>
        </w:rPr>
        <w:t>İ</w:t>
      </w:r>
      <w:r>
        <w:rPr/>
        <w:t>lk olaraq anakart</w:t>
      </w:r>
      <w:r>
        <w:rPr>
          <w:rFonts w:ascii="Tahoma" w:hAnsi="Tahoma"/>
        </w:rPr>
        <w:t>ı</w:t>
      </w:r>
      <w:r>
        <w:rPr/>
        <w:t>n hans</w:t>
      </w:r>
      <w:r>
        <w:rPr>
          <w:rFonts w:ascii="Tahoma" w:hAnsi="Tahoma"/>
        </w:rPr>
        <w:t>ı </w:t>
      </w:r>
      <w:r>
        <w:rPr/>
        <w:t>platforma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yin</w:t>
      </w:r>
      <w:r>
        <w:rPr>
          <w:rFonts w:ascii="Tahoma" w:hAnsi="Tahoma"/>
        </w:rPr>
        <w:t>ә</w:t>
      </w:r>
      <w:r>
        <w:rPr>
          <w:rFonts w:ascii="Tahoma" w:hAnsi="Tahoma"/>
          <w:spacing w:val="87"/>
        </w:rPr>
        <w:t> </w:t>
      </w:r>
      <w:r>
        <w:rPr/>
        <w:t>q</w:t>
      </w:r>
      <w:r>
        <w:rPr>
          <w:rFonts w:ascii="Tahoma" w:hAnsi="Tahoma"/>
        </w:rPr>
        <w:t>ә</w:t>
      </w:r>
      <w:r>
        <w:rPr/>
        <w:t>rar</w:t>
      </w:r>
      <w:r>
        <w:rPr>
          <w:w w:val="99"/>
        </w:rPr>
        <w:t> </w:t>
      </w:r>
      <w:r>
        <w:rPr/>
        <w:t>verm</w:t>
      </w:r>
      <w:r>
        <w:rPr>
          <w:rFonts w:ascii="Tahoma" w:hAnsi="Tahoma"/>
        </w:rPr>
        <w:t>ә</w:t>
      </w:r>
      <w:r>
        <w:rPr/>
        <w:t>k 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r. </w:t>
      </w:r>
      <w:r>
        <w:rPr>
          <w:rFonts w:ascii="Tahoma" w:hAnsi="Tahoma"/>
        </w:rPr>
        <w:t>İ</w:t>
      </w:r>
      <w:r>
        <w:rPr/>
        <w:t>stifad</w:t>
      </w:r>
      <w:r>
        <w:rPr>
          <w:rFonts w:ascii="Tahoma" w:hAnsi="Tahoma"/>
        </w:rPr>
        <w:t>ә </w:t>
      </w:r>
      <w:r>
        <w:rPr/>
        <w:t>olunacaq mikroprosessorun tipind</w:t>
      </w:r>
      <w:r>
        <w:rPr>
          <w:rFonts w:ascii="Tahoma" w:hAnsi="Tahoma"/>
        </w:rPr>
        <w:t>ә</w:t>
      </w:r>
      <w:r>
        <w:rPr/>
        <w:t>n as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  <w:spacing w:val="45"/>
        </w:rPr>
        <w:t> </w:t>
      </w:r>
      <w:r>
        <w:rPr/>
        <w:t>olaraq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ski n</w:t>
      </w:r>
      <w:r>
        <w:rPr>
          <w:rFonts w:ascii="Tahoma" w:hAnsi="Tahoma"/>
        </w:rPr>
        <w:t>ә</w:t>
      </w:r>
      <w:r>
        <w:rPr/>
        <w:t>sil </w:t>
      </w:r>
      <w:r>
        <w:rPr>
          <w:rFonts w:ascii="Arial" w:hAnsi="Arial"/>
          <w:color w:val="1A1A1A"/>
        </w:rPr>
        <w:t>Soket-7</w:t>
      </w:r>
      <w:r>
        <w:rPr/>
        <w:t>-d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Soket-</w:t>
      </w:r>
      <w:r>
        <w:rPr/>
        <w:t>A-ya 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çox sayda anakart</w:t>
      </w:r>
      <w:r>
        <w:rPr>
          <w:spacing w:val="22"/>
        </w:rPr>
        <w:t> </w:t>
      </w:r>
      <w:r>
        <w:rPr/>
        <w:t>platformas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vard</w:t>
      </w:r>
      <w:r>
        <w:rPr>
          <w:rFonts w:ascii="Tahoma" w:hAnsi="Tahoma"/>
        </w:rPr>
        <w:t>ı</w:t>
      </w:r>
      <w:r>
        <w:rPr/>
        <w:t>r.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dak</w:t>
      </w:r>
      <w:r>
        <w:rPr>
          <w:rFonts w:ascii="Tahoma" w:hAnsi="Tahoma"/>
        </w:rPr>
        <w:t>ı </w:t>
      </w:r>
      <w:r>
        <w:rPr/>
        <w:t>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 </w:t>
      </w:r>
      <w:r>
        <w:rPr/>
        <w:t>mikroprosessor tipin</w:t>
      </w:r>
      <w:r>
        <w:rPr>
          <w:rFonts w:ascii="Tahoma" w:hAnsi="Tahoma"/>
        </w:rPr>
        <w:t>ә </w:t>
      </w:r>
      <w:r>
        <w:rPr/>
        <w:t>gör</w:t>
      </w:r>
      <w:r>
        <w:rPr>
          <w:rFonts w:ascii="Tahoma" w:hAnsi="Tahoma"/>
        </w:rPr>
        <w:t>ә </w:t>
      </w:r>
      <w:r>
        <w:rPr/>
        <w:t>hans</w:t>
      </w:r>
      <w:r>
        <w:rPr>
          <w:rFonts w:ascii="Tahoma" w:hAnsi="Tahoma"/>
        </w:rPr>
        <w:t>ı</w:t>
      </w:r>
      <w:r>
        <w:rPr>
          <w:rFonts w:ascii="Tahoma" w:hAnsi="Tahoma"/>
          <w:spacing w:val="1"/>
        </w:rPr>
        <w:t> </w:t>
      </w:r>
      <w:r>
        <w:rPr/>
        <w:t>anakart</w:t>
      </w:r>
      <w:r>
        <w:rPr>
          <w:spacing w:val="-1"/>
          <w:w w:val="99"/>
        </w:rPr>
        <w:t> </w:t>
      </w:r>
      <w:r>
        <w:rPr/>
        <w:t>platformas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istifad</w:t>
      </w:r>
      <w:r>
        <w:rPr>
          <w:rFonts w:ascii="Tahoma" w:hAnsi="Tahoma"/>
        </w:rPr>
        <w:t>ә </w:t>
      </w:r>
      <w:r>
        <w:rPr/>
        <w:t>edilm</w:t>
      </w:r>
      <w:r>
        <w:rPr>
          <w:rFonts w:ascii="Tahoma" w:hAnsi="Tahoma"/>
        </w:rPr>
        <w:t>ә</w:t>
      </w:r>
      <w:r>
        <w:rPr/>
        <w:t>si</w:t>
      </w:r>
      <w:r>
        <w:rPr>
          <w:spacing w:val="-23"/>
        </w:rPr>
        <w:t> </w:t>
      </w:r>
      <w:r>
        <w:rPr/>
        <w:t>göst</w:t>
      </w:r>
      <w:r>
        <w:rPr>
          <w:rFonts w:ascii="Tahoma" w:hAnsi="Tahoma"/>
        </w:rPr>
        <w:t>ә</w:t>
      </w:r>
      <w:r>
        <w:rPr/>
        <w:t>rilmi</w:t>
      </w:r>
      <w:r>
        <w:rPr>
          <w:rFonts w:ascii="Tahoma" w:hAnsi="Tahoma"/>
        </w:rPr>
        <w:t>ş</w:t>
      </w:r>
      <w:r>
        <w:rPr/>
        <w:t>dir:</w:t>
      </w:r>
    </w:p>
    <w:p>
      <w:pPr>
        <w:spacing w:line="240" w:lineRule="auto" w:before="4"/>
        <w:rPr>
          <w:rFonts w:ascii="Tahoma" w:hAnsi="Tahoma" w:cs="Tahoma" w:eastAsia="Tahoma"/>
          <w:sz w:val="8"/>
          <w:szCs w:val="8"/>
        </w:rPr>
      </w:pPr>
    </w:p>
    <w:p>
      <w:pPr>
        <w:spacing w:before="21"/>
        <w:ind w:left="0" w:right="304" w:firstLine="0"/>
        <w:jc w:val="right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/>
          <w:b/>
          <w:sz w:val="24"/>
        </w:rPr>
        <w:t>C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dv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l</w:t>
      </w:r>
      <w:r>
        <w:rPr>
          <w:rFonts w:ascii="Palatino Linotype" w:hAnsi="Palatino Linotype"/>
          <w:b/>
          <w:spacing w:val="-4"/>
          <w:sz w:val="24"/>
        </w:rPr>
        <w:t> </w:t>
      </w:r>
      <w:r>
        <w:rPr>
          <w:rFonts w:ascii="Palatino Linotype" w:hAnsi="Palatino Linotype"/>
          <w:b/>
          <w:sz w:val="24"/>
        </w:rPr>
        <w:t>4.</w:t>
      </w:r>
      <w:r>
        <w:rPr>
          <w:rFonts w:ascii="Palatino Linotype" w:hAnsi="Palatino Linotype"/>
          <w:sz w:val="24"/>
        </w:rPr>
      </w:r>
    </w:p>
    <w:p>
      <w:pPr>
        <w:spacing w:line="240" w:lineRule="auto" w:before="12"/>
        <w:rPr>
          <w:rFonts w:ascii="Palatino Linotype" w:hAnsi="Palatino Linotype" w:cs="Palatino Linotype" w:eastAsia="Palatino Linotype"/>
          <w:b/>
          <w:bCs/>
          <w:sz w:val="8"/>
          <w:szCs w:val="8"/>
        </w:rPr>
      </w:pPr>
    </w:p>
    <w:tbl>
      <w:tblPr>
        <w:tblW w:w="0" w:type="auto"/>
        <w:jc w:val="left"/>
        <w:tblInd w:w="193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14"/>
        <w:gridCol w:w="7466"/>
      </w:tblGrid>
      <w:tr>
        <w:trPr>
          <w:trHeight w:val="300" w:hRule="exact"/>
        </w:trPr>
        <w:tc>
          <w:tcPr>
            <w:tcW w:w="1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442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Anakart</w:t>
            </w:r>
          </w:p>
        </w:tc>
        <w:tc>
          <w:tcPr>
            <w:tcW w:w="7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Mikroprosessor</w:t>
            </w:r>
            <w:r>
              <w:rPr>
                <w:rFonts w:ascii="Tahoma"/>
                <w:spacing w:val="-7"/>
                <w:sz w:val="24"/>
              </w:rPr>
              <w:t> </w:t>
            </w:r>
            <w:r>
              <w:rPr>
                <w:rFonts w:ascii="Tahoma"/>
                <w:sz w:val="24"/>
              </w:rPr>
              <w:t>tipi</w:t>
            </w:r>
          </w:p>
        </w:tc>
      </w:tr>
      <w:tr>
        <w:trPr>
          <w:trHeight w:val="301" w:hRule="exact"/>
        </w:trPr>
        <w:tc>
          <w:tcPr>
            <w:tcW w:w="1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Socket</w:t>
            </w:r>
            <w:r>
              <w:rPr>
                <w:rFonts w:ascii="Arial"/>
                <w:color w:val="1A1A1A"/>
                <w:spacing w:val="-5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7</w:t>
            </w:r>
            <w:r>
              <w:rPr>
                <w:rFonts w:ascii="Arial"/>
                <w:sz w:val="24"/>
              </w:rPr>
            </w:r>
          </w:p>
        </w:tc>
        <w:tc>
          <w:tcPr>
            <w:tcW w:w="7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Orjinal </w:t>
            </w:r>
            <w:r>
              <w:rPr>
                <w:rFonts w:ascii="Arial" w:hAnsi="Arial"/>
                <w:color w:val="1A1A1A"/>
                <w:sz w:val="24"/>
              </w:rPr>
              <w:t>Pentium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Cyrix 686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Cyrix MII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K6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K6-2 </w:t>
            </w:r>
            <w:r>
              <w:rPr>
                <w:rFonts w:ascii="Tahoma" w:hAnsi="Tahoma"/>
                <w:sz w:val="24"/>
              </w:rPr>
              <w:t>v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pacing w:val="-8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K6-III</w:t>
            </w:r>
            <w:r>
              <w:rPr>
                <w:rFonts w:ascii="Arial" w:hAnsi="Arial"/>
                <w:sz w:val="24"/>
              </w:rPr>
            </w:r>
          </w:p>
        </w:tc>
      </w:tr>
      <w:tr>
        <w:trPr>
          <w:trHeight w:val="300" w:hRule="exact"/>
        </w:trPr>
        <w:tc>
          <w:tcPr>
            <w:tcW w:w="1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Socket</w:t>
            </w:r>
            <w:r>
              <w:rPr>
                <w:rFonts w:ascii="Arial"/>
                <w:color w:val="1A1A1A"/>
                <w:spacing w:val="-8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370</w:t>
            </w:r>
            <w:r>
              <w:rPr>
                <w:rFonts w:ascii="Arial"/>
                <w:sz w:val="24"/>
              </w:rPr>
            </w:r>
          </w:p>
        </w:tc>
        <w:tc>
          <w:tcPr>
            <w:tcW w:w="7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Intel Celeron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Intel PIII </w:t>
            </w:r>
            <w:r>
              <w:rPr>
                <w:rFonts w:ascii="Tahoma" w:hAnsi="Tahoma"/>
                <w:sz w:val="24"/>
              </w:rPr>
              <w:t>(karts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z), </w:t>
            </w:r>
            <w:r>
              <w:rPr>
                <w:rFonts w:ascii="Arial" w:hAnsi="Arial"/>
                <w:color w:val="1A1A1A"/>
                <w:sz w:val="24"/>
              </w:rPr>
              <w:t>Cyrix</w:t>
            </w:r>
            <w:r>
              <w:rPr>
                <w:rFonts w:ascii="Arial" w:hAnsi="Arial"/>
                <w:color w:val="1A1A1A"/>
                <w:spacing w:val="-6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III</w:t>
            </w:r>
            <w:r>
              <w:rPr>
                <w:rFonts w:ascii="Arial" w:hAnsi="Arial"/>
                <w:sz w:val="24"/>
              </w:rPr>
            </w:r>
          </w:p>
        </w:tc>
      </w:tr>
      <w:tr>
        <w:trPr>
          <w:trHeight w:val="301" w:hRule="exact"/>
        </w:trPr>
        <w:tc>
          <w:tcPr>
            <w:tcW w:w="1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Slot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1</w:t>
            </w:r>
            <w:r>
              <w:rPr>
                <w:rFonts w:ascii="Arial"/>
                <w:sz w:val="24"/>
              </w:rPr>
            </w:r>
          </w:p>
        </w:tc>
        <w:tc>
          <w:tcPr>
            <w:tcW w:w="7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Intel PII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Intel PIII </w:t>
            </w:r>
            <w:r>
              <w:rPr>
                <w:rFonts w:ascii="Tahoma" w:hAnsi="Tahoma"/>
                <w:sz w:val="24"/>
              </w:rPr>
              <w:t>(sad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c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kartl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pacing w:val="-6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olaraq)</w:t>
            </w:r>
          </w:p>
        </w:tc>
      </w:tr>
      <w:tr>
        <w:trPr>
          <w:trHeight w:val="301" w:hRule="exact"/>
        </w:trPr>
        <w:tc>
          <w:tcPr>
            <w:tcW w:w="1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Slot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A</w:t>
            </w:r>
            <w:r>
              <w:rPr>
                <w:rFonts w:ascii="Arial"/>
                <w:sz w:val="24"/>
              </w:rPr>
            </w:r>
          </w:p>
        </w:tc>
        <w:tc>
          <w:tcPr>
            <w:tcW w:w="7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AMD Athlon </w:t>
            </w:r>
            <w:r>
              <w:rPr>
                <w:rFonts w:ascii="Tahoma" w:hAnsi="Tahoma"/>
                <w:sz w:val="24"/>
              </w:rPr>
              <w:t>(sad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c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kartl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pacing w:val="-12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olaraq)</w:t>
            </w:r>
          </w:p>
        </w:tc>
      </w:tr>
      <w:tr>
        <w:trPr>
          <w:trHeight w:val="301" w:hRule="exact"/>
        </w:trPr>
        <w:tc>
          <w:tcPr>
            <w:tcW w:w="1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Socket</w:t>
            </w:r>
            <w:r>
              <w:rPr>
                <w:rFonts w:ascii="Arial"/>
                <w:sz w:val="24"/>
              </w:rPr>
            </w:r>
          </w:p>
        </w:tc>
        <w:tc>
          <w:tcPr>
            <w:tcW w:w="7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AMD Athlon Thunderbird </w:t>
            </w:r>
            <w:r>
              <w:rPr>
                <w:rFonts w:ascii="Tahoma" w:hAnsi="Tahoma"/>
                <w:sz w:val="24"/>
              </w:rPr>
              <w:t>(karts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z), </w:t>
            </w:r>
            <w:r>
              <w:rPr>
                <w:rFonts w:ascii="Arial" w:hAnsi="Arial"/>
                <w:color w:val="1A1A1A"/>
                <w:sz w:val="24"/>
              </w:rPr>
              <w:t>AMD Duron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AMD Athlon</w:t>
            </w:r>
            <w:r>
              <w:rPr>
                <w:rFonts w:ascii="Arial" w:hAnsi="Arial"/>
                <w:color w:val="1A1A1A"/>
                <w:spacing w:val="-15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XP</w:t>
            </w:r>
            <w:r>
              <w:rPr>
                <w:rFonts w:ascii="Arial" w:hAnsi="Arial"/>
                <w:sz w:val="24"/>
              </w:rPr>
            </w:r>
          </w:p>
        </w:tc>
      </w:tr>
      <w:tr>
        <w:trPr>
          <w:trHeight w:val="286" w:hRule="exact"/>
        </w:trPr>
        <w:tc>
          <w:tcPr>
            <w:tcW w:w="1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Socket</w:t>
            </w:r>
            <w:r>
              <w:rPr>
                <w:rFonts w:ascii="Arial"/>
                <w:color w:val="1A1A1A"/>
                <w:spacing w:val="-8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423</w:t>
            </w:r>
            <w:r>
              <w:rPr>
                <w:rFonts w:ascii="Arial"/>
                <w:sz w:val="24"/>
              </w:rPr>
            </w:r>
          </w:p>
        </w:tc>
        <w:tc>
          <w:tcPr>
            <w:tcW w:w="7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Intel Pentium IV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301" w:hRule="exact"/>
        </w:trPr>
        <w:tc>
          <w:tcPr>
            <w:tcW w:w="1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Socket</w:t>
            </w:r>
            <w:r>
              <w:rPr>
                <w:rFonts w:ascii="Arial"/>
                <w:color w:val="1A1A1A"/>
                <w:spacing w:val="-8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478</w:t>
            </w:r>
            <w:r>
              <w:rPr>
                <w:rFonts w:ascii="Arial"/>
                <w:sz w:val="24"/>
              </w:rPr>
            </w:r>
          </w:p>
        </w:tc>
        <w:tc>
          <w:tcPr>
            <w:tcW w:w="7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Intel P4 </w:t>
            </w:r>
            <w:r>
              <w:rPr>
                <w:rFonts w:ascii="Tahoma"/>
                <w:sz w:val="24"/>
              </w:rPr>
              <w:t>(</w:t>
            </w:r>
            <w:r>
              <w:rPr>
                <w:rFonts w:ascii="Arial"/>
                <w:color w:val="1A1A1A"/>
                <w:sz w:val="24"/>
              </w:rPr>
              <w:t>2</w:t>
            </w:r>
            <w:r>
              <w:rPr>
                <w:rFonts w:ascii="Tahoma"/>
                <w:sz w:val="24"/>
              </w:rPr>
              <w:t>-inci</w:t>
            </w:r>
            <w:r>
              <w:rPr>
                <w:rFonts w:ascii="Tahoma"/>
                <w:spacing w:val="-2"/>
                <w:sz w:val="24"/>
              </w:rPr>
              <w:t> </w:t>
            </w:r>
            <w:r>
              <w:rPr>
                <w:rFonts w:ascii="Tahoma"/>
                <w:sz w:val="24"/>
              </w:rPr>
              <w:t>istehsal)</w:t>
            </w:r>
          </w:p>
        </w:tc>
      </w:tr>
    </w:tbl>
    <w:p>
      <w:pPr>
        <w:spacing w:line="240" w:lineRule="auto" w:before="3"/>
        <w:rPr>
          <w:rFonts w:ascii="Palatino Linotype" w:hAnsi="Palatino Linotype" w:cs="Palatino Linotype" w:eastAsia="Palatino Linotype"/>
          <w:b/>
          <w:bCs/>
          <w:sz w:val="24"/>
          <w:szCs w:val="24"/>
        </w:rPr>
      </w:pPr>
    </w:p>
    <w:p>
      <w:pPr>
        <w:pStyle w:val="ListParagraph"/>
        <w:numPr>
          <w:ilvl w:val="0"/>
          <w:numId w:val="6"/>
        </w:numPr>
        <w:tabs>
          <w:tab w:pos="1673" w:val="left" w:leader="none"/>
        </w:tabs>
        <w:spacing w:line="240" w:lineRule="auto" w:before="50" w:after="0"/>
        <w:ind w:left="1672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Mikroprosessora uy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un bir anakart</w:t>
      </w:r>
      <w:r>
        <w:rPr>
          <w:rFonts w:ascii="Tahoma" w:hAnsi="Tahoma"/>
          <w:spacing w:val="-8"/>
          <w:sz w:val="28"/>
        </w:rPr>
        <w:t> </w:t>
      </w:r>
      <w:r>
        <w:rPr>
          <w:rFonts w:ascii="Tahoma" w:hAnsi="Tahoma"/>
          <w:sz w:val="28"/>
        </w:rPr>
        <w:t>seçilm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lidir;</w:t>
      </w:r>
    </w:p>
    <w:p>
      <w:pPr>
        <w:pStyle w:val="ListParagraph"/>
        <w:numPr>
          <w:ilvl w:val="0"/>
          <w:numId w:val="6"/>
        </w:numPr>
        <w:tabs>
          <w:tab w:pos="1673" w:val="left" w:leader="none"/>
        </w:tabs>
        <w:spacing w:line="338" w:lineRule="exact" w:before="199" w:after="0"/>
        <w:ind w:left="1672" w:right="247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Anakart seçimind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onun kitabças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olmas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b</w:t>
      </w:r>
      <w:r>
        <w:rPr>
          <w:rFonts w:ascii="Tahoma" w:hAnsi="Tahoma"/>
          <w:spacing w:val="-11"/>
          <w:sz w:val="28"/>
        </w:rPr>
        <w:t> </w:t>
      </w:r>
      <w:r>
        <w:rPr>
          <w:rFonts w:ascii="Tahoma" w:hAnsi="Tahoma"/>
          <w:sz w:val="28"/>
        </w:rPr>
        <w:t>etm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yi</w:t>
      </w:r>
      <w:r>
        <w:rPr>
          <w:rFonts w:ascii="Tahoma" w:hAnsi="Tahoma"/>
          <w:spacing w:val="-1"/>
          <w:w w:val="99"/>
          <w:sz w:val="28"/>
        </w:rPr>
        <w:t> </w:t>
      </w:r>
      <w:r>
        <w:rPr>
          <w:rFonts w:ascii="Tahoma" w:hAnsi="Tahoma"/>
          <w:sz w:val="28"/>
        </w:rPr>
        <w:t>unutmay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n;</w:t>
      </w:r>
    </w:p>
    <w:p>
      <w:pPr>
        <w:pStyle w:val="ListParagraph"/>
        <w:numPr>
          <w:ilvl w:val="0"/>
          <w:numId w:val="6"/>
        </w:numPr>
        <w:tabs>
          <w:tab w:pos="1673" w:val="left" w:leader="none"/>
        </w:tabs>
        <w:spacing w:line="340" w:lineRule="exact" w:before="191" w:after="0"/>
        <w:ind w:left="1672" w:right="247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Anakart üz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ki </w:t>
      </w:r>
      <w:r>
        <w:rPr>
          <w:rFonts w:ascii="Arial" w:hAnsi="Arial"/>
          <w:color w:val="1A1A1A"/>
          <w:sz w:val="28"/>
        </w:rPr>
        <w:t>PCI </w:t>
      </w:r>
      <w:r>
        <w:rPr>
          <w:rFonts w:ascii="Tahoma" w:hAnsi="Tahoma"/>
          <w:sz w:val="28"/>
        </w:rPr>
        <w:t>v</w:t>
      </w:r>
      <w:r>
        <w:rPr>
          <w:rFonts w:ascii="Tahoma" w:hAnsi="Tahoma"/>
          <w:sz w:val="28"/>
        </w:rPr>
        <w:t>ә </w:t>
      </w:r>
      <w:r>
        <w:rPr>
          <w:rFonts w:ascii="Arial" w:hAnsi="Arial"/>
          <w:color w:val="1A1A1A"/>
          <w:sz w:val="28"/>
        </w:rPr>
        <w:t>ISA </w:t>
      </w:r>
      <w:r>
        <w:rPr>
          <w:rFonts w:ascii="Tahoma" w:hAnsi="Tahoma"/>
          <w:sz w:val="28"/>
        </w:rPr>
        <w:t>sökükl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rinin say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da</w:t>
      </w:r>
      <w:r>
        <w:rPr>
          <w:rFonts w:ascii="Tahoma" w:hAnsi="Tahoma"/>
          <w:spacing w:val="32"/>
          <w:sz w:val="28"/>
        </w:rPr>
        <w:t> </w:t>
      </w:r>
      <w:r>
        <w:rPr>
          <w:rFonts w:ascii="Tahoma" w:hAnsi="Tahoma"/>
          <w:sz w:val="28"/>
        </w:rPr>
        <w:t>anakart</w:t>
      </w:r>
      <w:r>
        <w:rPr>
          <w:rFonts w:ascii="Tahoma" w:hAnsi="Tahoma"/>
          <w:spacing w:val="-1"/>
          <w:w w:val="99"/>
          <w:sz w:val="28"/>
        </w:rPr>
        <w:t> </w:t>
      </w:r>
      <w:r>
        <w:rPr>
          <w:rFonts w:ascii="Tahoma" w:hAnsi="Tahoma"/>
          <w:sz w:val="28"/>
        </w:rPr>
        <w:t>seçimind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çox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sasl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bir rol</w:t>
      </w:r>
      <w:r>
        <w:rPr>
          <w:rFonts w:ascii="Tahoma" w:hAnsi="Tahoma"/>
          <w:spacing w:val="-4"/>
          <w:sz w:val="28"/>
        </w:rPr>
        <w:t> </w:t>
      </w:r>
      <w:r>
        <w:rPr>
          <w:rFonts w:ascii="Tahoma" w:hAnsi="Tahoma"/>
          <w:sz w:val="28"/>
        </w:rPr>
        <w:t>oynay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r;</w:t>
      </w:r>
    </w:p>
    <w:p>
      <w:pPr>
        <w:pStyle w:val="ListParagraph"/>
        <w:numPr>
          <w:ilvl w:val="0"/>
          <w:numId w:val="6"/>
        </w:numPr>
        <w:tabs>
          <w:tab w:pos="1673" w:val="left" w:leader="none"/>
        </w:tabs>
        <w:spacing w:line="338" w:lineRule="exact" w:before="193" w:after="0"/>
        <w:ind w:left="1672" w:right="247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Anakart üz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olan qur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ular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geni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mane</w:t>
      </w:r>
      <w:r>
        <w:rPr>
          <w:rFonts w:ascii="Tahoma" w:hAnsi="Tahoma"/>
          <w:spacing w:val="67"/>
          <w:sz w:val="28"/>
        </w:rPr>
        <w:t> </w:t>
      </w:r>
      <w:r>
        <w:rPr>
          <w:rFonts w:ascii="Tahoma" w:hAnsi="Tahoma"/>
          <w:sz w:val="28"/>
        </w:rPr>
        <w:t>olub-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olmad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bilinm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lidir;</w:t>
      </w:r>
    </w:p>
    <w:p>
      <w:pPr>
        <w:pStyle w:val="ListParagraph"/>
        <w:numPr>
          <w:ilvl w:val="0"/>
          <w:numId w:val="6"/>
        </w:numPr>
        <w:tabs>
          <w:tab w:pos="1673" w:val="left" w:leader="none"/>
          <w:tab w:pos="2835" w:val="left" w:leader="none"/>
          <w:tab w:pos="3644" w:val="left" w:leader="none"/>
          <w:tab w:pos="4617" w:val="left" w:leader="none"/>
          <w:tab w:pos="5618" w:val="left" w:leader="none"/>
          <w:tab w:pos="6496" w:val="left" w:leader="none"/>
          <w:tab w:pos="8151" w:val="left" w:leader="none"/>
        </w:tabs>
        <w:spacing w:line="338" w:lineRule="exact" w:before="192" w:after="0"/>
        <w:ind w:left="1672" w:right="238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w w:val="95"/>
          <w:sz w:val="28"/>
        </w:rPr>
        <w:t>Anakart</w:t>
        <w:tab/>
        <w:t>üçün</w:t>
        <w:tab/>
      </w:r>
      <w:r>
        <w:rPr>
          <w:rFonts w:ascii="Tahoma" w:hAnsi="Tahoma"/>
          <w:spacing w:val="-1"/>
          <w:sz w:val="28"/>
        </w:rPr>
        <w:t>uy</w:t>
      </w:r>
      <w:r>
        <w:rPr>
          <w:rFonts w:ascii="Tahoma" w:hAnsi="Tahoma"/>
          <w:spacing w:val="-1"/>
          <w:sz w:val="28"/>
        </w:rPr>
        <w:t>ğ</w:t>
      </w:r>
      <w:r>
        <w:rPr>
          <w:rFonts w:ascii="Tahoma" w:hAnsi="Tahoma"/>
          <w:spacing w:val="-1"/>
          <w:sz w:val="28"/>
        </w:rPr>
        <w:t>un</w:t>
        <w:tab/>
        <w:t>sistem</w:t>
        <w:tab/>
      </w:r>
      <w:r>
        <w:rPr>
          <w:rFonts w:ascii="Tahoma" w:hAnsi="Tahoma"/>
          <w:w w:val="95"/>
          <w:sz w:val="28"/>
        </w:rPr>
        <w:t>bloku</w:t>
        <w:tab/>
        <w:t>seçilm</w:t>
      </w:r>
      <w:r>
        <w:rPr>
          <w:rFonts w:ascii="Tahoma" w:hAnsi="Tahoma"/>
          <w:w w:val="95"/>
          <w:sz w:val="28"/>
        </w:rPr>
        <w:t>ә</w:t>
      </w:r>
      <w:r>
        <w:rPr>
          <w:rFonts w:ascii="Tahoma" w:hAnsi="Tahoma"/>
          <w:w w:val="95"/>
          <w:sz w:val="28"/>
        </w:rPr>
        <w:t>lidir.</w:t>
        <w:tab/>
      </w:r>
      <w:r>
        <w:rPr>
          <w:rFonts w:ascii="Tahoma" w:hAnsi="Tahoma"/>
          <w:spacing w:val="-1"/>
          <w:sz w:val="28"/>
        </w:rPr>
        <w:t>Anakart</w:t>
      </w:r>
      <w:r>
        <w:rPr>
          <w:rFonts w:ascii="Tahoma" w:hAnsi="Tahoma"/>
          <w:spacing w:val="-1"/>
          <w:sz w:val="28"/>
        </w:rPr>
        <w:t>ı</w:t>
      </w:r>
      <w:r>
        <w:rPr>
          <w:rFonts w:ascii="Tahoma" w:hAnsi="Tahoma"/>
          <w:spacing w:val="-1"/>
          <w:sz w:val="28"/>
        </w:rPr>
        <w:t>n</w:t>
      </w:r>
      <w:r>
        <w:rPr>
          <w:rFonts w:ascii="Tahoma" w:hAnsi="Tahoma"/>
          <w:spacing w:val="-82"/>
          <w:sz w:val="28"/>
        </w:rPr>
        <w:t> </w:t>
      </w:r>
      <w:r>
        <w:rPr>
          <w:rFonts w:ascii="Tahoma" w:hAnsi="Tahoma"/>
          <w:spacing w:val="-82"/>
          <w:sz w:val="28"/>
        </w:rPr>
      </w:r>
      <w:r>
        <w:rPr>
          <w:rFonts w:ascii="Tahoma" w:hAnsi="Tahoma"/>
          <w:sz w:val="28"/>
        </w:rPr>
        <w:t>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sür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ti bütün sistemin 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hsuldarl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na 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sir</w:t>
      </w:r>
      <w:r>
        <w:rPr>
          <w:rFonts w:ascii="Tahoma" w:hAnsi="Tahoma"/>
          <w:spacing w:val="-12"/>
          <w:sz w:val="28"/>
        </w:rPr>
        <w:t> </w:t>
      </w:r>
      <w:r>
        <w:rPr>
          <w:rFonts w:ascii="Tahoma" w:hAnsi="Tahoma"/>
          <w:sz w:val="28"/>
        </w:rPr>
        <w:t>edir;</w:t>
      </w:r>
    </w:p>
    <w:p>
      <w:pPr>
        <w:spacing w:after="0" w:line="338" w:lineRule="exact"/>
        <w:jc w:val="left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7"/>
        <w:rPr>
          <w:rFonts w:ascii="Tahoma" w:hAnsi="Tahoma" w:cs="Tahoma" w:eastAsia="Tahoma"/>
          <w:sz w:val="14"/>
          <w:szCs w:val="14"/>
        </w:rPr>
      </w:pPr>
    </w:p>
    <w:p>
      <w:pPr>
        <w:pStyle w:val="ListParagraph"/>
        <w:numPr>
          <w:ilvl w:val="0"/>
          <w:numId w:val="6"/>
        </w:numPr>
        <w:tabs>
          <w:tab w:pos="1660" w:val="left" w:leader="none"/>
        </w:tabs>
        <w:spacing w:line="237" w:lineRule="auto" w:before="53" w:after="0"/>
        <w:ind w:left="1660" w:right="248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Kompüterin qrafik 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kli 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nisb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ti v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istifad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32"/>
          <w:sz w:val="28"/>
        </w:rPr>
        <w:t> </w:t>
      </w:r>
      <w:r>
        <w:rPr>
          <w:rFonts w:ascii="Tahoma" w:hAnsi="Tahoma"/>
          <w:sz w:val="28"/>
        </w:rPr>
        <w:t>edil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c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ekran</w:t>
      </w:r>
      <w:r>
        <w:rPr>
          <w:rFonts w:ascii="Tahoma" w:hAnsi="Tahoma"/>
          <w:spacing w:val="63"/>
          <w:sz w:val="28"/>
        </w:rPr>
        <w:t> </w:t>
      </w:r>
      <w:r>
        <w:rPr>
          <w:rFonts w:ascii="Tahoma" w:hAnsi="Tahoma"/>
          <w:sz w:val="28"/>
        </w:rPr>
        <w:t>kart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pacing w:val="62"/>
          <w:sz w:val="28"/>
        </w:rPr>
        <w:t> </w:t>
      </w:r>
      <w:r>
        <w:rPr>
          <w:rFonts w:ascii="Tahoma" w:hAnsi="Tahoma"/>
          <w:sz w:val="28"/>
        </w:rPr>
        <w:t>tipi</w:t>
      </w:r>
      <w:r>
        <w:rPr>
          <w:rFonts w:ascii="Tahoma" w:hAnsi="Tahoma"/>
          <w:spacing w:val="63"/>
          <w:sz w:val="28"/>
        </w:rPr>
        <w:t> </w:t>
      </w:r>
      <w:r>
        <w:rPr>
          <w:rFonts w:ascii="Tahoma" w:hAnsi="Tahoma"/>
          <w:sz w:val="28"/>
        </w:rPr>
        <w:t>is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63"/>
          <w:sz w:val="28"/>
        </w:rPr>
        <w:t> </w:t>
      </w:r>
      <w:r>
        <w:rPr>
          <w:rFonts w:ascii="Tahoma" w:hAnsi="Tahoma"/>
          <w:sz w:val="28"/>
        </w:rPr>
        <w:t>anakart</w:t>
      </w:r>
      <w:r>
        <w:rPr>
          <w:rFonts w:ascii="Tahoma" w:hAnsi="Tahoma"/>
          <w:spacing w:val="62"/>
          <w:sz w:val="28"/>
        </w:rPr>
        <w:t> </w:t>
      </w:r>
      <w:r>
        <w:rPr>
          <w:rFonts w:ascii="Tahoma" w:hAnsi="Tahoma"/>
          <w:sz w:val="28"/>
        </w:rPr>
        <w:t>seçil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63"/>
          <w:sz w:val="28"/>
        </w:rPr>
        <w:t> </w:t>
      </w:r>
      <w:r>
        <w:rPr>
          <w:rFonts w:ascii="Tahoma" w:hAnsi="Tahoma"/>
          <w:sz w:val="28"/>
        </w:rPr>
        <w:t>diqq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</w:t>
      </w:r>
      <w:r>
        <w:rPr>
          <w:rFonts w:ascii="Tahoma" w:hAnsi="Tahoma"/>
          <w:spacing w:val="62"/>
          <w:sz w:val="28"/>
        </w:rPr>
        <w:t> </w:t>
      </w:r>
      <w:r>
        <w:rPr>
          <w:rFonts w:ascii="Tahoma" w:hAnsi="Tahoma"/>
          <w:sz w:val="28"/>
        </w:rPr>
        <w:t>edilm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</w:t>
      </w:r>
      <w:r>
        <w:rPr>
          <w:rFonts w:ascii="Tahoma" w:hAnsi="Tahoma"/>
          <w:spacing w:val="62"/>
          <w:sz w:val="28"/>
        </w:rPr>
        <w:t> </w:t>
      </w:r>
      <w:r>
        <w:rPr>
          <w:rFonts w:ascii="Tahoma" w:hAnsi="Tahoma"/>
          <w:sz w:val="28"/>
        </w:rPr>
        <w:t>laz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olan hallardan</w:t>
      </w:r>
      <w:r>
        <w:rPr>
          <w:rFonts w:ascii="Tahoma" w:hAnsi="Tahoma"/>
          <w:spacing w:val="-2"/>
          <w:sz w:val="28"/>
        </w:rPr>
        <w:t> </w:t>
      </w:r>
      <w:r>
        <w:rPr>
          <w:rFonts w:ascii="Tahoma" w:hAnsi="Tahoma"/>
          <w:sz w:val="28"/>
        </w:rPr>
        <w:t>biridir;</w:t>
      </w:r>
    </w:p>
    <w:p>
      <w:pPr>
        <w:pStyle w:val="ListParagraph"/>
        <w:numPr>
          <w:ilvl w:val="0"/>
          <w:numId w:val="6"/>
        </w:numPr>
        <w:tabs>
          <w:tab w:pos="1661" w:val="left" w:leader="none"/>
        </w:tabs>
        <w:spacing w:line="240" w:lineRule="auto" w:before="193" w:after="0"/>
        <w:ind w:left="1660" w:right="249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Anakartlarla birlikd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istifad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edilm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 dü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ünül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</w:t>
      </w:r>
      <w:r>
        <w:rPr>
          <w:rFonts w:ascii="Arial" w:hAnsi="Arial"/>
          <w:color w:val="1A1A1A"/>
          <w:sz w:val="28"/>
        </w:rPr>
        <w:t>HDD</w:t>
      </w:r>
      <w:r>
        <w:rPr>
          <w:rFonts w:ascii="Tahoma" w:hAnsi="Tahoma"/>
          <w:sz w:val="28"/>
        </w:rPr>
        <w:t>,</w:t>
      </w:r>
      <w:r>
        <w:rPr>
          <w:rFonts w:ascii="Tahoma" w:hAnsi="Tahoma"/>
          <w:spacing w:val="39"/>
          <w:sz w:val="28"/>
        </w:rPr>
        <w:t> </w:t>
      </w:r>
      <w:r>
        <w:rPr>
          <w:rFonts w:ascii="Arial" w:hAnsi="Arial"/>
          <w:color w:val="1A1A1A"/>
          <w:sz w:val="28"/>
        </w:rPr>
        <w:t>CD-</w:t>
      </w:r>
      <w:r>
        <w:rPr>
          <w:rFonts w:ascii="Arial" w:hAnsi="Arial"/>
          <w:color w:val="1A1A1A"/>
          <w:spacing w:val="-1"/>
          <w:w w:val="99"/>
          <w:sz w:val="28"/>
        </w:rPr>
        <w:t> </w:t>
      </w:r>
      <w:r>
        <w:rPr>
          <w:rFonts w:ascii="Arial" w:hAnsi="Arial"/>
          <w:color w:val="1A1A1A"/>
          <w:sz w:val="28"/>
        </w:rPr>
        <w:t>ROM </w:t>
      </w:r>
      <w:r>
        <w:rPr>
          <w:rFonts w:ascii="Tahoma" w:hAnsi="Tahoma"/>
          <w:sz w:val="28"/>
        </w:rPr>
        <w:t>v</w:t>
      </w:r>
      <w:r>
        <w:rPr>
          <w:rFonts w:ascii="Tahoma" w:hAnsi="Tahoma"/>
          <w:sz w:val="28"/>
        </w:rPr>
        <w:t>ә </w:t>
      </w:r>
      <w:r>
        <w:rPr>
          <w:rFonts w:ascii="Arial" w:hAnsi="Arial"/>
          <w:color w:val="1A1A1A"/>
          <w:sz w:val="28"/>
        </w:rPr>
        <w:t>DVD-ROM</w:t>
      </w:r>
      <w:r>
        <w:rPr>
          <w:rFonts w:ascii="Tahoma" w:hAnsi="Tahoma"/>
          <w:sz w:val="28"/>
        </w:rPr>
        <w:t>-un 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sür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tin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v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standartlara</w:t>
      </w:r>
      <w:r>
        <w:rPr>
          <w:rFonts w:ascii="Tahoma" w:hAnsi="Tahoma"/>
          <w:spacing w:val="33"/>
          <w:sz w:val="28"/>
        </w:rPr>
        <w:t> </w:t>
      </w:r>
      <w:r>
        <w:rPr>
          <w:rFonts w:ascii="Tahoma" w:hAnsi="Tahoma"/>
          <w:sz w:val="28"/>
        </w:rPr>
        <w:t>uy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un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anakart</w:t>
      </w:r>
      <w:r>
        <w:rPr>
          <w:rFonts w:ascii="Tahoma" w:hAnsi="Tahoma"/>
          <w:spacing w:val="-2"/>
          <w:sz w:val="28"/>
        </w:rPr>
        <w:t> </w:t>
      </w:r>
      <w:r>
        <w:rPr>
          <w:rFonts w:ascii="Tahoma" w:hAnsi="Tahoma"/>
          <w:sz w:val="28"/>
        </w:rPr>
        <w:t>seçilm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lidir;</w:t>
      </w:r>
    </w:p>
    <w:p>
      <w:pPr>
        <w:pStyle w:val="ListParagraph"/>
        <w:numPr>
          <w:ilvl w:val="0"/>
          <w:numId w:val="6"/>
        </w:numPr>
        <w:tabs>
          <w:tab w:pos="1661" w:val="left" w:leader="none"/>
        </w:tabs>
        <w:spacing w:line="340" w:lineRule="exact" w:before="200" w:after="0"/>
        <w:ind w:left="1660" w:right="249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color w:val="1A1A1A"/>
          <w:sz w:val="28"/>
        </w:rPr>
        <w:t>RAID </w:t>
      </w:r>
      <w:r>
        <w:rPr>
          <w:rFonts w:ascii="Tahoma" w:hAnsi="Tahoma"/>
          <w:sz w:val="28"/>
        </w:rPr>
        <w:t>sisteminin istifad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edil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c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yi anakartlar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f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rqli</w:t>
      </w:r>
      <w:r>
        <w:rPr>
          <w:rFonts w:ascii="Tahoma" w:hAnsi="Tahoma"/>
          <w:spacing w:val="10"/>
          <w:sz w:val="28"/>
        </w:rPr>
        <w:t> </w:t>
      </w:r>
      <w:r>
        <w:rPr>
          <w:rFonts w:ascii="Tahoma" w:hAnsi="Tahoma"/>
          <w:sz w:val="28"/>
        </w:rPr>
        <w:t>bir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xüsusiyy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malik olduqlar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pacing w:val="-3"/>
          <w:sz w:val="28"/>
        </w:rPr>
        <w:t> </w:t>
      </w:r>
      <w:r>
        <w:rPr>
          <w:rFonts w:ascii="Tahoma" w:hAnsi="Tahoma"/>
          <w:sz w:val="28"/>
        </w:rPr>
        <w:t>unudulmamal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r;</w:t>
      </w:r>
    </w:p>
    <w:p>
      <w:pPr>
        <w:pStyle w:val="ListParagraph"/>
        <w:numPr>
          <w:ilvl w:val="0"/>
          <w:numId w:val="6"/>
        </w:numPr>
        <w:tabs>
          <w:tab w:pos="1660" w:val="left" w:leader="none"/>
        </w:tabs>
        <w:spacing w:line="340" w:lineRule="exact" w:before="191" w:after="0"/>
        <w:ind w:left="1660" w:right="249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color w:val="1A1A1A"/>
          <w:sz w:val="28"/>
        </w:rPr>
        <w:t>SCSI </w:t>
      </w:r>
      <w:r>
        <w:rPr>
          <w:rFonts w:ascii="Tahoma" w:hAnsi="Tahoma"/>
          <w:sz w:val="28"/>
        </w:rPr>
        <w:t>qur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ular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istifad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edil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c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yi kompüter üçün 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24"/>
          <w:sz w:val="28"/>
        </w:rPr>
        <w:t> </w:t>
      </w:r>
      <w:r>
        <w:rPr>
          <w:rFonts w:ascii="Tahoma" w:hAnsi="Tahoma"/>
          <w:sz w:val="28"/>
        </w:rPr>
        <w:t>uy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un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anakart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seçilm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 vacibdir;</w:t>
      </w:r>
    </w:p>
    <w:p>
      <w:pPr>
        <w:pStyle w:val="ListParagraph"/>
        <w:numPr>
          <w:ilvl w:val="0"/>
          <w:numId w:val="6"/>
        </w:numPr>
        <w:tabs>
          <w:tab w:pos="1660" w:val="left" w:leader="none"/>
        </w:tabs>
        <w:spacing w:line="342" w:lineRule="exact" w:before="182" w:after="0"/>
        <w:ind w:left="1660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Anakart üz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hans</w:t>
      </w:r>
      <w:r>
        <w:rPr>
          <w:rFonts w:ascii="Tahoma" w:hAnsi="Tahoma"/>
          <w:sz w:val="28"/>
        </w:rPr>
        <w:t>ı </w:t>
      </w:r>
      <w:r>
        <w:rPr>
          <w:rFonts w:ascii="Arial" w:hAnsi="Arial"/>
          <w:color w:val="1A1A1A"/>
          <w:sz w:val="28"/>
        </w:rPr>
        <w:t>RAM </w:t>
      </w:r>
      <w:r>
        <w:rPr>
          <w:rFonts w:ascii="Tahoma" w:hAnsi="Tahoma"/>
          <w:sz w:val="28"/>
        </w:rPr>
        <w:t>sökükl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rinin olmas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da</w:t>
      </w:r>
      <w:r>
        <w:rPr>
          <w:rFonts w:ascii="Tahoma" w:hAnsi="Tahoma"/>
          <w:spacing w:val="58"/>
          <w:sz w:val="28"/>
        </w:rPr>
        <w:t> </w:t>
      </w:r>
      <w:r>
        <w:rPr>
          <w:rFonts w:ascii="Tahoma" w:hAnsi="Tahoma"/>
          <w:sz w:val="28"/>
        </w:rPr>
        <w:t>vacib</w:t>
      </w:r>
    </w:p>
    <w:p>
      <w:pPr>
        <w:pStyle w:val="BodyText"/>
        <w:spacing w:line="337" w:lineRule="exact" w:before="0"/>
        <w:ind w:left="1660" w:right="0" w:firstLine="0"/>
        <w:jc w:val="left"/>
      </w:pPr>
      <w:r>
        <w:rPr>
          <w:rFonts w:ascii="Tahoma" w:hAnsi="Tahoma"/>
        </w:rPr>
        <w:t>şә</w:t>
      </w:r>
      <w:r>
        <w:rPr/>
        <w:t>rtl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</w:t>
      </w:r>
      <w:r>
        <w:rPr>
          <w:spacing w:val="-6"/>
        </w:rPr>
        <w:t> </w:t>
      </w:r>
      <w:r>
        <w:rPr/>
        <w:t>biridir.</w:t>
      </w:r>
    </w:p>
    <w:p>
      <w:pPr>
        <w:spacing w:line="240" w:lineRule="auto" w:before="9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r>
        <w:rPr/>
        <w:t>ANAKARTLARDA M</w:t>
      </w:r>
      <w:r>
        <w:rPr>
          <w:rFonts w:ascii="Palatino Linotype" w:hAnsi="Palatino Linotype"/>
        </w:rPr>
        <w:t>İ</w:t>
      </w:r>
      <w:r>
        <w:rPr/>
        <w:t>KROSXEM D</w:t>
      </w:r>
      <w:r>
        <w:rPr>
          <w:rFonts w:ascii="Palatino Linotype" w:hAnsi="Palatino Linotype"/>
        </w:rPr>
        <w:t>Ə</w:t>
      </w:r>
      <w:r>
        <w:rPr/>
        <w:t>ST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spacing w:val="-23"/>
        </w:rPr>
        <w:t> </w:t>
      </w:r>
      <w:r>
        <w:rPr/>
        <w:t>FUNKS</w:t>
      </w:r>
      <w:r>
        <w:rPr>
          <w:rFonts w:ascii="Palatino Linotype" w:hAnsi="Palatino Linotype"/>
        </w:rPr>
        <w:t>İ</w:t>
      </w:r>
      <w:r>
        <w:rPr/>
        <w:t>YASI</w:t>
      </w:r>
      <w:r>
        <w:rPr>
          <w:b w:val="0"/>
        </w:rPr>
      </w:r>
    </w:p>
    <w:p>
      <w:pPr>
        <w:pStyle w:val="BodyText"/>
        <w:spacing w:line="240" w:lineRule="auto" w:before="239"/>
        <w:ind w:right="248"/>
        <w:jc w:val="both"/>
      </w:pPr>
      <w:r>
        <w:rPr/>
        <w:t>Anakart</w:t>
      </w:r>
      <w:r>
        <w:rPr>
          <w:rFonts w:ascii="Tahoma" w:hAnsi="Tahoma"/>
        </w:rPr>
        <w:t>ı</w:t>
      </w:r>
      <w:r>
        <w:rPr/>
        <w:t>n </w:t>
      </w:r>
      <w:r>
        <w:rPr>
          <w:rFonts w:ascii="Tahoma" w:hAnsi="Tahoma"/>
        </w:rPr>
        <w:t>ә</w:t>
      </w:r>
      <w:r>
        <w:rPr/>
        <w:t>sas hiss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 biri d</w:t>
      </w:r>
      <w:r>
        <w:rPr>
          <w:rFonts w:ascii="Tahoma" w:hAnsi="Tahoma"/>
        </w:rPr>
        <w:t>ә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yerl</w:t>
      </w:r>
      <w:r>
        <w:rPr>
          <w:rFonts w:ascii="Tahoma" w:hAnsi="Tahoma"/>
        </w:rPr>
        <w:t>әşә</w:t>
      </w:r>
      <w:r>
        <w:rPr/>
        <w:t>n</w:t>
      </w:r>
      <w:r>
        <w:rPr>
          <w:spacing w:val="69"/>
        </w:rPr>
        <w:t> </w:t>
      </w:r>
      <w:r>
        <w:rPr/>
        <w:t>mikrosxem</w:t>
      </w:r>
      <w:r>
        <w:rPr>
          <w:w w:val="99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stidir. Yüzl</w:t>
      </w:r>
      <w:r>
        <w:rPr>
          <w:rFonts w:ascii="Tahoma" w:hAnsi="Tahoma"/>
        </w:rPr>
        <w:t>ә</w:t>
      </w:r>
      <w:r>
        <w:rPr/>
        <w:t>rc</w:t>
      </w:r>
      <w:r>
        <w:rPr>
          <w:rFonts w:ascii="Tahoma" w:hAnsi="Tahoma"/>
        </w:rPr>
        <w:t>ә </w:t>
      </w:r>
      <w:r>
        <w:rPr/>
        <w:t>anakart istehsalç</w:t>
      </w:r>
      <w:r>
        <w:rPr>
          <w:rFonts w:ascii="Tahoma" w:hAnsi="Tahoma"/>
        </w:rPr>
        <w:t>ı</w:t>
      </w:r>
      <w:r>
        <w:rPr/>
        <w:t>lar</w:t>
      </w:r>
      <w:r>
        <w:rPr>
          <w:rFonts w:ascii="Tahoma" w:hAnsi="Tahoma"/>
        </w:rPr>
        <w:t>ı </w:t>
      </w:r>
      <w:r>
        <w:rPr/>
        <w:t>b</w:t>
      </w:r>
      <w:r>
        <w:rPr>
          <w:rFonts w:ascii="Tahoma" w:hAnsi="Tahoma"/>
        </w:rPr>
        <w:t>ә</w:t>
      </w:r>
      <w:r>
        <w:rPr/>
        <w:t>lli mikrosxem d</w:t>
      </w:r>
      <w:r>
        <w:rPr>
          <w:rFonts w:ascii="Tahoma" w:hAnsi="Tahoma"/>
        </w:rPr>
        <w:t>ә</w:t>
      </w:r>
      <w:r>
        <w:rPr/>
        <w:t>sti</w:t>
      </w:r>
      <w:r>
        <w:rPr>
          <w:spacing w:val="82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k, anakartlar</w:t>
      </w:r>
      <w:r>
        <w:rPr>
          <w:rFonts w:ascii="Tahoma" w:hAnsi="Tahoma"/>
        </w:rPr>
        <w:t>ı </w:t>
      </w:r>
      <w:r>
        <w:rPr>
          <w:rFonts w:ascii="Tahoma" w:hAnsi="Tahoma"/>
        </w:rPr>
        <w:t>ә</w:t>
      </w:r>
      <w:r>
        <w:rPr/>
        <w:t>sas olaraq ald</w:t>
      </w:r>
      <w:r>
        <w:rPr>
          <w:rFonts w:ascii="Tahoma" w:hAnsi="Tahoma"/>
        </w:rPr>
        <w:t>ı</w:t>
      </w:r>
      <w:r>
        <w:rPr/>
        <w:t>qlar</w:t>
      </w:r>
      <w:r>
        <w:rPr>
          <w:rFonts w:ascii="Tahoma" w:hAnsi="Tahoma"/>
        </w:rPr>
        <w:t>ı </w:t>
      </w:r>
      <w:r>
        <w:rPr/>
        <w:t>mikrosxem</w:t>
      </w:r>
      <w:r>
        <w:rPr>
          <w:spacing w:val="44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stinin</w:t>
      </w:r>
      <w:r>
        <w:rPr>
          <w:spacing w:val="-1"/>
          <w:w w:val="99"/>
        </w:rPr>
        <w:t> </w:t>
      </w:r>
      <w:r>
        <w:rPr/>
        <w:t>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gör</w:t>
      </w:r>
      <w:r>
        <w:rPr>
          <w:rFonts w:ascii="Tahoma" w:hAnsi="Tahoma"/>
        </w:rPr>
        <w:t>ә </w:t>
      </w:r>
      <w:r>
        <w:rPr/>
        <w:t>haz</w:t>
      </w:r>
      <w:r>
        <w:rPr>
          <w:rFonts w:ascii="Tahoma" w:hAnsi="Tahoma"/>
        </w:rPr>
        <w:t>ı</w:t>
      </w:r>
      <w:r>
        <w:rPr/>
        <w:t>rlay</w:t>
      </w:r>
      <w:r>
        <w:rPr>
          <w:rFonts w:ascii="Tahoma" w:hAnsi="Tahoma"/>
        </w:rPr>
        <w:t>ı</w:t>
      </w:r>
      <w:r>
        <w:rPr/>
        <w:t>rlar. Buna gör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anakart</w:t>
      </w:r>
      <w:r>
        <w:rPr>
          <w:spacing w:val="64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yerl</w:t>
      </w:r>
      <w:r>
        <w:rPr>
          <w:rFonts w:ascii="Tahoma" w:hAnsi="Tahoma"/>
        </w:rPr>
        <w:t>әşә</w:t>
      </w:r>
      <w:r>
        <w:rPr/>
        <w:t>n mikrosxem d</w:t>
      </w:r>
      <w:r>
        <w:rPr>
          <w:rFonts w:ascii="Tahoma" w:hAnsi="Tahoma"/>
        </w:rPr>
        <w:t>ә</w:t>
      </w:r>
      <w:r>
        <w:rPr/>
        <w:t>stini tan</w:t>
      </w:r>
      <w:r>
        <w:rPr>
          <w:rFonts w:ascii="Tahoma" w:hAnsi="Tahoma"/>
        </w:rPr>
        <w:t>ı</w:t>
      </w:r>
      <w:r>
        <w:rPr/>
        <w:t>maq </w:t>
      </w:r>
      <w:r>
        <w:rPr>
          <w:rFonts w:ascii="Tahoma" w:hAnsi="Tahoma"/>
        </w:rPr>
        <w:t>şә</w:t>
      </w:r>
      <w:r>
        <w:rPr/>
        <w:t>rtil</w:t>
      </w:r>
      <w:r>
        <w:rPr>
          <w:rFonts w:ascii="Tahoma" w:hAnsi="Tahoma"/>
        </w:rPr>
        <w:t>ә</w:t>
      </w:r>
      <w:r>
        <w:rPr/>
        <w:t>, onun markas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spacing w:val="25"/>
        </w:rPr>
        <w:t> </w:t>
      </w:r>
      <w:r>
        <w:rPr/>
        <w:t>n</w:t>
      </w:r>
      <w:r>
        <w:rPr>
          <w:rFonts w:ascii="Tahoma" w:hAnsi="Tahoma"/>
        </w:rPr>
        <w:t>ә</w:t>
      </w:r>
      <w:r>
        <w:rPr/>
        <w:t>z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almadan bir s</w:t>
      </w:r>
      <w:r>
        <w:rPr>
          <w:rFonts w:ascii="Tahoma" w:hAnsi="Tahoma"/>
        </w:rPr>
        <w:t>ı</w:t>
      </w:r>
      <w:r>
        <w:rPr/>
        <w:t>ra m</w:t>
      </w:r>
      <w:r>
        <w:rPr>
          <w:rFonts w:ascii="Tahoma" w:hAnsi="Tahoma"/>
        </w:rPr>
        <w:t>ә</w:t>
      </w:r>
      <w:r>
        <w:rPr/>
        <w:t>lumatlar üçün ehtimallar qurula bil</w:t>
      </w:r>
      <w:r>
        <w:rPr>
          <w:rFonts w:ascii="Tahoma" w:hAnsi="Tahoma"/>
        </w:rPr>
        <w:t>ә</w:t>
      </w:r>
      <w:r>
        <w:rPr/>
        <w:t>r. Haz</w:t>
      </w:r>
      <w:r>
        <w:rPr>
          <w:rFonts w:ascii="Tahoma" w:hAnsi="Tahoma"/>
        </w:rPr>
        <w:t>ı</w:t>
      </w:r>
      <w:r>
        <w:rPr/>
        <w:t>rda bir çox</w:t>
      </w:r>
      <w:r>
        <w:rPr>
          <w:w w:val="99"/>
        </w:rPr>
        <w:t> </w:t>
      </w:r>
      <w:r>
        <w:rPr/>
        <w:t>istehsalç</w:t>
      </w:r>
      <w:r>
        <w:rPr>
          <w:rFonts w:ascii="Tahoma" w:hAnsi="Tahoma"/>
        </w:rPr>
        <w:t>ı</w:t>
      </w:r>
      <w:r>
        <w:rPr/>
        <w:t>lar anakartlar</w:t>
      </w:r>
      <w:r>
        <w:rPr>
          <w:rFonts w:ascii="Tahoma" w:hAnsi="Tahoma"/>
        </w:rPr>
        <w:t>ı</w:t>
      </w:r>
      <w:r>
        <w:rPr/>
        <w:t>nda </w:t>
      </w:r>
      <w:r>
        <w:rPr>
          <w:rFonts w:ascii="Arial" w:hAnsi="Arial"/>
          <w:color w:val="1A1A1A"/>
        </w:rPr>
        <w:t>Intel </w:t>
      </w:r>
      <w:r>
        <w:rPr/>
        <w:t>mikrosxem d</w:t>
      </w:r>
      <w:r>
        <w:rPr>
          <w:rFonts w:ascii="Tahoma" w:hAnsi="Tahoma"/>
        </w:rPr>
        <w:t>ә</w:t>
      </w:r>
      <w:r>
        <w:rPr/>
        <w:t>stl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 istifad</w:t>
      </w:r>
      <w:r>
        <w:rPr>
          <w:rFonts w:ascii="Tahoma" w:hAnsi="Tahoma"/>
        </w:rPr>
        <w:t>ә</w:t>
      </w:r>
      <w:r>
        <w:rPr>
          <w:rFonts w:ascii="Tahoma" w:hAnsi="Tahoma"/>
          <w:spacing w:val="42"/>
        </w:rPr>
        <w:t> </w:t>
      </w:r>
      <w:r>
        <w:rPr/>
        <w:t>edirl</w:t>
      </w:r>
      <w:r>
        <w:rPr>
          <w:rFonts w:ascii="Tahoma" w:hAnsi="Tahoma"/>
        </w:rPr>
        <w:t>ә</w:t>
      </w:r>
      <w:r>
        <w:rPr/>
        <w:t>r.</w:t>
      </w:r>
      <w:r>
        <w:rPr>
          <w:spacing w:val="-1"/>
          <w:w w:val="99"/>
        </w:rPr>
        <w:t> </w:t>
      </w:r>
      <w:r>
        <w:rPr>
          <w:rFonts w:ascii="Arial" w:hAnsi="Arial"/>
          <w:color w:val="1A1A1A"/>
        </w:rPr>
        <w:t>Pentium </w:t>
      </w:r>
      <w:r>
        <w:rPr/>
        <w:t>mikroprosessorlar</w:t>
      </w:r>
      <w:r>
        <w:rPr>
          <w:rFonts w:ascii="Tahoma" w:hAnsi="Tahoma"/>
        </w:rPr>
        <w:t>ı </w:t>
      </w:r>
      <w:r>
        <w:rPr/>
        <w:t>da </w:t>
      </w:r>
      <w:r>
        <w:rPr>
          <w:rFonts w:ascii="Arial" w:hAnsi="Arial"/>
          <w:color w:val="1A1A1A"/>
        </w:rPr>
        <w:t>Intel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istehsal edildiyi üçün</w:t>
      </w:r>
      <w:r>
        <w:rPr>
          <w:spacing w:val="10"/>
        </w:rPr>
        <w:t> </w:t>
      </w:r>
      <w:r>
        <w:rPr>
          <w:rFonts w:ascii="Arial" w:hAnsi="Arial"/>
          <w:color w:val="1A1A1A"/>
        </w:rPr>
        <w:t>Intel</w:t>
      </w:r>
      <w:r>
        <w:rPr>
          <w:rFonts w:ascii="Arial" w:hAnsi="Arial"/>
          <w:color w:val="1A1A1A"/>
          <w:w w:val="99"/>
        </w:rPr>
        <w:t> </w:t>
      </w:r>
      <w:r>
        <w:rPr/>
        <w:t>mikrosxem d</w:t>
      </w:r>
      <w:r>
        <w:rPr>
          <w:rFonts w:ascii="Tahoma" w:hAnsi="Tahoma"/>
        </w:rPr>
        <w:t>ә</w:t>
      </w:r>
      <w:r>
        <w:rPr/>
        <w:t>sti b</w:t>
      </w:r>
      <w:r>
        <w:rPr>
          <w:rFonts w:ascii="Tahoma" w:hAnsi="Tahoma"/>
        </w:rPr>
        <w:t>ә</w:t>
      </w:r>
      <w:r>
        <w:rPr/>
        <w:t>z</w:t>
      </w:r>
      <w:r>
        <w:rPr>
          <w:rFonts w:ascii="Tahoma" w:hAnsi="Tahoma"/>
        </w:rPr>
        <w:t>ә</w:t>
      </w:r>
      <w:r>
        <w:rPr/>
        <w:t>n m</w:t>
      </w:r>
      <w:r>
        <w:rPr>
          <w:rFonts w:ascii="Tahoma" w:hAnsi="Tahoma"/>
        </w:rPr>
        <w:t>ә</w:t>
      </w:r>
      <w:r>
        <w:rPr/>
        <w:t>cburi standart kimi q</w:t>
      </w:r>
      <w:r>
        <w:rPr>
          <w:rFonts w:ascii="Tahoma" w:hAnsi="Tahoma"/>
        </w:rPr>
        <w:t>ә</w:t>
      </w:r>
      <w:r>
        <w:rPr/>
        <w:t>bul</w:t>
      </w:r>
      <w:r>
        <w:rPr>
          <w:spacing w:val="-31"/>
        </w:rPr>
        <w:t> </w:t>
      </w:r>
      <w:r>
        <w:rPr/>
        <w:t>edilir.</w:t>
      </w:r>
    </w:p>
    <w:p>
      <w:pPr>
        <w:pStyle w:val="BodyText"/>
        <w:spacing w:line="240" w:lineRule="auto" w:before="190"/>
        <w:ind w:right="251"/>
        <w:jc w:val="both"/>
      </w:pPr>
      <w:r>
        <w:rPr/>
        <w:t>Geni</w:t>
      </w:r>
      <w:r>
        <w:rPr>
          <w:rFonts w:ascii="Tahoma" w:hAnsi="Tahoma"/>
        </w:rPr>
        <w:t>ş </w:t>
      </w:r>
      <w:r>
        <w:rPr/>
        <w:t>istifad</w:t>
      </w:r>
      <w:r>
        <w:rPr>
          <w:rFonts w:ascii="Tahoma" w:hAnsi="Tahoma"/>
        </w:rPr>
        <w:t>ә </w:t>
      </w:r>
      <w:r>
        <w:rPr/>
        <w:t>olunan </w:t>
      </w:r>
      <w:r>
        <w:rPr>
          <w:rFonts w:ascii="Arial" w:hAnsi="Arial"/>
          <w:color w:val="1A1A1A"/>
        </w:rPr>
        <w:t>Intel </w:t>
      </w:r>
      <w:r>
        <w:rPr/>
        <w:t>mikrosxem d</w:t>
      </w:r>
      <w:r>
        <w:rPr>
          <w:rFonts w:ascii="Tahoma" w:hAnsi="Tahoma"/>
        </w:rPr>
        <w:t>ә</w:t>
      </w:r>
      <w:r>
        <w:rPr/>
        <w:t>stinin bilin</w:t>
      </w:r>
      <w:r>
        <w:rPr>
          <w:rFonts w:ascii="Tahoma" w:hAnsi="Tahoma"/>
        </w:rPr>
        <w:t>ә</w:t>
      </w:r>
      <w:r>
        <w:rPr/>
        <w:t>n v</w:t>
      </w:r>
      <w:r>
        <w:rPr>
          <w:rFonts w:ascii="Tahoma" w:hAnsi="Tahoma"/>
        </w:rPr>
        <w:t>ә</w:t>
      </w:r>
      <w:r>
        <w:rPr>
          <w:rFonts w:ascii="Tahoma" w:hAnsi="Tahoma"/>
          <w:spacing w:val="76"/>
        </w:rPr>
        <w:t> </w:t>
      </w:r>
      <w:r>
        <w:rPr/>
        <w:t>bir-</w:t>
      </w:r>
      <w:r>
        <w:rPr>
          <w:w w:val="99"/>
        </w:rPr>
        <w:t> </w:t>
      </w:r>
      <w:r>
        <w:rPr/>
        <w:t>birind</w:t>
      </w:r>
      <w:r>
        <w:rPr>
          <w:rFonts w:ascii="Tahoma" w:hAnsi="Tahoma"/>
        </w:rPr>
        <w:t>ә</w:t>
      </w:r>
      <w:r>
        <w:rPr/>
        <w:t>n f</w:t>
      </w:r>
      <w:r>
        <w:rPr>
          <w:rFonts w:ascii="Tahoma" w:hAnsi="Tahoma"/>
        </w:rPr>
        <w:t>ә</w:t>
      </w:r>
      <w:r>
        <w:rPr/>
        <w:t>rql</w:t>
      </w:r>
      <w:r>
        <w:rPr>
          <w:rFonts w:ascii="Tahoma" w:hAnsi="Tahoma"/>
        </w:rPr>
        <w:t>ә</w:t>
      </w:r>
      <w:r>
        <w:rPr/>
        <w:t>n</w:t>
      </w:r>
      <w:r>
        <w:rPr>
          <w:rFonts w:ascii="Tahoma" w:hAnsi="Tahoma"/>
        </w:rPr>
        <w:t>ә</w:t>
      </w:r>
      <w:r>
        <w:rPr/>
        <w:t>n üstün 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dak</w:t>
      </w:r>
      <w:r>
        <w:rPr>
          <w:rFonts w:ascii="Tahoma" w:hAnsi="Tahoma"/>
        </w:rPr>
        <w:t>ı </w:t>
      </w:r>
      <w:r>
        <w:rPr/>
        <w:t>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spacing w:val="-30"/>
        </w:rPr>
        <w:t> </w:t>
      </w:r>
      <w:r>
        <w:rPr/>
        <w:t>verilmi</w:t>
      </w:r>
      <w:r>
        <w:rPr>
          <w:rFonts w:ascii="Tahoma" w:hAnsi="Tahoma"/>
        </w:rPr>
        <w:t>ş</w:t>
      </w:r>
      <w:r>
        <w:rPr/>
        <w:t>dir:</w:t>
      </w:r>
    </w:p>
    <w:p>
      <w:pPr>
        <w:spacing w:before="193"/>
        <w:ind w:left="0" w:right="317" w:firstLine="0"/>
        <w:jc w:val="right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/>
          <w:b/>
          <w:sz w:val="24"/>
        </w:rPr>
        <w:t>C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dv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l</w:t>
      </w:r>
      <w:r>
        <w:rPr>
          <w:rFonts w:ascii="Palatino Linotype" w:hAnsi="Palatino Linotype"/>
          <w:b/>
          <w:spacing w:val="-4"/>
          <w:sz w:val="24"/>
        </w:rPr>
        <w:t> </w:t>
      </w:r>
      <w:r>
        <w:rPr>
          <w:rFonts w:ascii="Palatino Linotype" w:hAnsi="Palatino Linotype"/>
          <w:b/>
          <w:sz w:val="24"/>
        </w:rPr>
        <w:t>5.</w:t>
      </w:r>
      <w:r>
        <w:rPr>
          <w:rFonts w:ascii="Palatino Linotype" w:hAnsi="Palatino Linotype"/>
          <w:sz w:val="24"/>
        </w:rPr>
      </w:r>
    </w:p>
    <w:p>
      <w:pPr>
        <w:spacing w:line="240" w:lineRule="auto" w:before="12"/>
        <w:rPr>
          <w:rFonts w:ascii="Palatino Linotype" w:hAnsi="Palatino Linotype" w:cs="Palatino Linotype" w:eastAsia="Palatino Linotype"/>
          <w:b/>
          <w:bCs/>
          <w:sz w:val="8"/>
          <w:szCs w:val="8"/>
        </w:rPr>
      </w:pPr>
    </w:p>
    <w:tbl>
      <w:tblPr>
        <w:tblW w:w="0" w:type="auto"/>
        <w:jc w:val="left"/>
        <w:tblInd w:w="209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03"/>
        <w:gridCol w:w="1303"/>
        <w:gridCol w:w="1303"/>
        <w:gridCol w:w="1304"/>
        <w:gridCol w:w="1303"/>
        <w:gridCol w:w="1304"/>
        <w:gridCol w:w="1304"/>
      </w:tblGrid>
      <w:tr>
        <w:trPr>
          <w:trHeight w:val="734" w:hRule="exact"/>
        </w:trPr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4" w:right="138" w:hanging="3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/>
                <w:b/>
                <w:sz w:val="20"/>
              </w:rPr>
              <w:t>Daxili</w:t>
            </w:r>
            <w:r>
              <w:rPr>
                <w:rFonts w:asci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/>
                <w:b/>
                <w:spacing w:val="-1"/>
                <w:sz w:val="20"/>
              </w:rPr>
              <w:t>arxitektu-</w:t>
            </w:r>
            <w:r>
              <w:rPr>
                <w:rFonts w:asci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/>
                <w:b/>
                <w:sz w:val="20"/>
              </w:rPr>
              <w:t>ra</w:t>
            </w:r>
            <w:r>
              <w:rPr>
                <w:rFonts w:ascii="Tahoma"/>
                <w:sz w:val="20"/>
              </w:rPr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right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875P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1"/>
              <w:ind w:left="103" w:right="104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spacing w:val="-5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left="400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865G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1"/>
              <w:ind w:left="104" w:right="103" w:firstLine="207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spacing w:val="-5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left="346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865PE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1"/>
              <w:ind w:left="105" w:right="103" w:firstLine="207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spacing w:val="-5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left="412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865P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1"/>
              <w:ind w:left="105" w:right="103" w:firstLine="207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spacing w:val="-5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left="411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850E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1"/>
              <w:ind w:left="104" w:right="104" w:firstLine="207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spacing w:val="-5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850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1"/>
              <w:ind w:left="105" w:right="103" w:hanging="1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spacing w:val="-5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</w:tr>
      <w:tr>
        <w:trPr>
          <w:trHeight w:val="242" w:hRule="exact"/>
        </w:trPr>
        <w:tc>
          <w:tcPr>
            <w:tcW w:w="130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23"/>
                <w:szCs w:val="23"/>
              </w:rPr>
            </w:pPr>
          </w:p>
          <w:p>
            <w:pPr>
              <w:pStyle w:val="TableParagraph"/>
              <w:spacing w:line="240" w:lineRule="auto"/>
              <w:ind w:left="224" w:right="220" w:hanging="1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Uy</w:t>
            </w:r>
            <w:r>
              <w:rPr>
                <w:rFonts w:ascii="Tahoma" w:hAnsi="Tahoma"/>
                <w:sz w:val="20"/>
              </w:rPr>
              <w:t>ğ</w:t>
            </w:r>
            <w:r>
              <w:rPr>
                <w:rFonts w:ascii="Tahoma" w:hAnsi="Tahoma"/>
                <w:sz w:val="20"/>
              </w:rPr>
              <w:t>un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mikro-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prosessor</w:t>
            </w:r>
          </w:p>
        </w:tc>
        <w:tc>
          <w:tcPr>
            <w:tcW w:w="130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left="204" w:right="205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/>
                <w:color w:val="1A1A1A"/>
                <w:spacing w:val="-1"/>
                <w:sz w:val="20"/>
              </w:rPr>
              <w:t>Pentium®</w:t>
            </w:r>
            <w:r>
              <w:rPr>
                <w:rFonts w:ascii="Arial" w:hAnsi="Arial"/>
                <w:color w:val="1A1A1A"/>
                <w:spacing w:val="-1"/>
                <w:w w:val="100"/>
                <w:sz w:val="20"/>
              </w:rPr>
              <w:t> </w:t>
            </w:r>
            <w:r>
              <w:rPr>
                <w:rFonts w:ascii="Arial" w:hAnsi="Arial"/>
                <w:color w:val="1A1A1A"/>
                <w:sz w:val="20"/>
              </w:rPr>
              <w:t>4</w:t>
            </w:r>
            <w:r>
              <w:rPr>
                <w:rFonts w:ascii="Arial" w:hAnsi="Arial"/>
                <w:sz w:val="20"/>
              </w:rPr>
            </w:r>
          </w:p>
          <w:p>
            <w:pPr>
              <w:pStyle w:val="TableParagraph"/>
              <w:spacing w:line="240" w:lineRule="auto" w:before="3"/>
              <w:ind w:left="222" w:right="222" w:firstLine="1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/>
                <w:sz w:val="20"/>
              </w:rPr>
              <w:t>mikro-</w:t>
            </w:r>
            <w:r>
              <w:rPr>
                <w:rFonts w:ascii="Tahoma"/>
                <w:w w:val="100"/>
                <w:sz w:val="20"/>
              </w:rPr>
              <w:t> </w:t>
            </w:r>
            <w:r>
              <w:rPr>
                <w:rFonts w:ascii="Tahoma"/>
                <w:sz w:val="20"/>
              </w:rPr>
              <w:t>prosessor</w:t>
            </w:r>
          </w:p>
        </w:tc>
        <w:tc>
          <w:tcPr>
            <w:tcW w:w="130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left="205" w:right="204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/>
                <w:color w:val="1A1A1A"/>
                <w:spacing w:val="-1"/>
                <w:sz w:val="20"/>
              </w:rPr>
              <w:t>Pentium®</w:t>
            </w:r>
            <w:r>
              <w:rPr>
                <w:rFonts w:ascii="Arial" w:hAnsi="Arial"/>
                <w:color w:val="1A1A1A"/>
                <w:spacing w:val="-1"/>
                <w:w w:val="100"/>
                <w:sz w:val="20"/>
              </w:rPr>
              <w:t> </w:t>
            </w:r>
            <w:r>
              <w:rPr>
                <w:rFonts w:ascii="Arial" w:hAnsi="Arial"/>
                <w:color w:val="1A1A1A"/>
                <w:sz w:val="20"/>
              </w:rPr>
              <w:t>4</w:t>
            </w:r>
            <w:r>
              <w:rPr>
                <w:rFonts w:ascii="Arial" w:hAnsi="Arial"/>
                <w:sz w:val="20"/>
              </w:rPr>
            </w:r>
          </w:p>
          <w:p>
            <w:pPr>
              <w:pStyle w:val="TableParagraph"/>
              <w:spacing w:line="240" w:lineRule="auto" w:before="3"/>
              <w:ind w:left="223" w:right="221" w:firstLine="1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/>
                <w:sz w:val="20"/>
              </w:rPr>
              <w:t>mikro-</w:t>
            </w:r>
            <w:r>
              <w:rPr>
                <w:rFonts w:ascii="Tahoma"/>
                <w:w w:val="100"/>
                <w:sz w:val="20"/>
              </w:rPr>
              <w:t> </w:t>
            </w:r>
            <w:r>
              <w:rPr>
                <w:rFonts w:ascii="Tahoma"/>
                <w:sz w:val="20"/>
              </w:rPr>
              <w:t>prosessor</w:t>
            </w:r>
          </w:p>
        </w:tc>
        <w:tc>
          <w:tcPr>
            <w:tcW w:w="130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left="206" w:right="204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/>
                <w:color w:val="1A1A1A"/>
                <w:spacing w:val="-1"/>
                <w:sz w:val="20"/>
              </w:rPr>
              <w:t>Pentium®</w:t>
            </w:r>
            <w:r>
              <w:rPr>
                <w:rFonts w:ascii="Arial" w:hAnsi="Arial"/>
                <w:color w:val="1A1A1A"/>
                <w:spacing w:val="-1"/>
                <w:w w:val="100"/>
                <w:sz w:val="20"/>
              </w:rPr>
              <w:t> </w:t>
            </w:r>
            <w:r>
              <w:rPr>
                <w:rFonts w:ascii="Arial" w:hAnsi="Arial"/>
                <w:color w:val="1A1A1A"/>
                <w:sz w:val="20"/>
              </w:rPr>
              <w:t>4</w:t>
            </w:r>
            <w:r>
              <w:rPr>
                <w:rFonts w:ascii="Arial" w:hAnsi="Arial"/>
                <w:sz w:val="20"/>
              </w:rPr>
            </w:r>
          </w:p>
          <w:p>
            <w:pPr>
              <w:pStyle w:val="TableParagraph"/>
              <w:spacing w:line="240" w:lineRule="auto" w:before="3"/>
              <w:ind w:left="224" w:right="221" w:hanging="1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/>
                <w:sz w:val="20"/>
              </w:rPr>
              <w:t>mikro-</w:t>
            </w:r>
            <w:r>
              <w:rPr>
                <w:rFonts w:ascii="Tahoma"/>
                <w:w w:val="100"/>
                <w:sz w:val="20"/>
              </w:rPr>
              <w:t> </w:t>
            </w:r>
            <w:r>
              <w:rPr>
                <w:rFonts w:ascii="Tahoma"/>
                <w:sz w:val="20"/>
              </w:rPr>
              <w:t>prosessor</w:t>
            </w:r>
          </w:p>
        </w:tc>
        <w:tc>
          <w:tcPr>
            <w:tcW w:w="130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left="206" w:right="203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/>
                <w:color w:val="1A1A1A"/>
                <w:spacing w:val="-1"/>
                <w:sz w:val="20"/>
              </w:rPr>
              <w:t>Pentium®</w:t>
            </w:r>
            <w:r>
              <w:rPr>
                <w:rFonts w:ascii="Arial" w:hAnsi="Arial"/>
                <w:color w:val="1A1A1A"/>
                <w:spacing w:val="-1"/>
                <w:w w:val="100"/>
                <w:sz w:val="20"/>
              </w:rPr>
              <w:t> </w:t>
            </w:r>
            <w:r>
              <w:rPr>
                <w:rFonts w:ascii="Arial" w:hAnsi="Arial"/>
                <w:color w:val="1A1A1A"/>
                <w:sz w:val="20"/>
              </w:rPr>
              <w:t>4</w:t>
            </w:r>
            <w:r>
              <w:rPr>
                <w:rFonts w:ascii="Arial" w:hAnsi="Arial"/>
                <w:sz w:val="20"/>
              </w:rPr>
            </w:r>
          </w:p>
          <w:p>
            <w:pPr>
              <w:pStyle w:val="TableParagraph"/>
              <w:spacing w:line="240" w:lineRule="auto" w:before="3"/>
              <w:ind w:left="224" w:right="220" w:hanging="1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/>
                <w:sz w:val="20"/>
              </w:rPr>
              <w:t>mikro-</w:t>
            </w:r>
            <w:r>
              <w:rPr>
                <w:rFonts w:ascii="Tahoma"/>
                <w:w w:val="100"/>
                <w:sz w:val="20"/>
              </w:rPr>
              <w:t> </w:t>
            </w:r>
            <w:r>
              <w:rPr>
                <w:rFonts w:ascii="Tahoma"/>
                <w:sz w:val="20"/>
              </w:rPr>
              <w:t>prosessor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27" w:lineRule="exact"/>
              <w:ind w:left="205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/>
                <w:color w:val="1A1A1A"/>
                <w:sz w:val="20"/>
              </w:rPr>
              <w:t>Pentium®</w:t>
            </w:r>
            <w:r>
              <w:rPr>
                <w:rFonts w:ascii="Arial" w:hAnsi="Arial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27" w:lineRule="exact"/>
              <w:ind w:left="206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/>
                <w:color w:val="1A1A1A"/>
                <w:sz w:val="20"/>
              </w:rPr>
              <w:t>Pentium®</w:t>
            </w:r>
            <w:r>
              <w:rPr>
                <w:rFonts w:ascii="Arial" w:hAnsi="Arial"/>
                <w:sz w:val="20"/>
              </w:rPr>
            </w:r>
          </w:p>
        </w:tc>
      </w:tr>
      <w:tr>
        <w:trPr>
          <w:trHeight w:val="236" w:hRule="exact"/>
        </w:trPr>
        <w:tc>
          <w:tcPr>
            <w:tcW w:w="1303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303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303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30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303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304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19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w w:val="100"/>
                <w:sz w:val="20"/>
              </w:rPr>
              <w:t>4</w:t>
            </w:r>
            <w:r>
              <w:rPr>
                <w:rFonts w:ascii="Arial"/>
                <w:w w:val="100"/>
                <w:sz w:val="20"/>
              </w:rPr>
            </w:r>
          </w:p>
        </w:tc>
        <w:tc>
          <w:tcPr>
            <w:tcW w:w="1304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19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w w:val="100"/>
                <w:sz w:val="20"/>
              </w:rPr>
              <w:t>4</w:t>
            </w:r>
            <w:r>
              <w:rPr>
                <w:rFonts w:ascii="Arial"/>
                <w:w w:val="100"/>
                <w:sz w:val="20"/>
              </w:rPr>
            </w:r>
          </w:p>
        </w:tc>
      </w:tr>
      <w:tr>
        <w:trPr>
          <w:trHeight w:val="957" w:hRule="exact"/>
        </w:trPr>
        <w:tc>
          <w:tcPr>
            <w:tcW w:w="1303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303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303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30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303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304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right="1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/>
                <w:sz w:val="20"/>
              </w:rPr>
              <w:t>mikro-</w:t>
            </w:r>
          </w:p>
          <w:p>
            <w:pPr>
              <w:pStyle w:val="TableParagraph"/>
              <w:spacing w:line="237" w:lineRule="auto" w:before="2"/>
              <w:ind w:left="193" w:right="195" w:firstLine="2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prosessor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v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pacing w:val="-1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ya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Arial" w:hAnsi="Arial"/>
                <w:color w:val="1A1A1A"/>
                <w:sz w:val="20"/>
              </w:rPr>
              <w:t>Celeron</w:t>
            </w:r>
            <w:r>
              <w:rPr>
                <w:rFonts w:ascii="Arial" w:hAnsi="Arial"/>
                <w:color w:val="1A1A1A"/>
                <w:spacing w:val="-2"/>
                <w:sz w:val="20"/>
              </w:rPr>
              <w:t> </w:t>
            </w:r>
            <w:r>
              <w:rPr>
                <w:rFonts w:ascii="Arial" w:hAnsi="Arial"/>
                <w:color w:val="1A1A1A"/>
                <w:sz w:val="20"/>
              </w:rPr>
              <w:t>®</w:t>
            </w:r>
            <w:r>
              <w:rPr>
                <w:rFonts w:ascii="Arial" w:hAnsi="Arial"/>
                <w:sz w:val="20"/>
              </w:rPr>
            </w:r>
          </w:p>
        </w:tc>
        <w:tc>
          <w:tcPr>
            <w:tcW w:w="1304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right="0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/>
                <w:sz w:val="20"/>
              </w:rPr>
              <w:t>mikro-</w:t>
            </w:r>
          </w:p>
          <w:p>
            <w:pPr>
              <w:pStyle w:val="TableParagraph"/>
              <w:spacing w:line="237" w:lineRule="auto" w:before="2"/>
              <w:ind w:left="194" w:right="193" w:firstLine="2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prosessor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v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pacing w:val="-1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ya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Arial" w:hAnsi="Arial"/>
                <w:color w:val="1A1A1A"/>
                <w:sz w:val="20"/>
              </w:rPr>
              <w:t>Celeron</w:t>
            </w:r>
            <w:r>
              <w:rPr>
                <w:rFonts w:ascii="Arial" w:hAnsi="Arial"/>
                <w:color w:val="1A1A1A"/>
                <w:spacing w:val="-2"/>
                <w:sz w:val="20"/>
              </w:rPr>
              <w:t> </w:t>
            </w:r>
            <w:r>
              <w:rPr>
                <w:rFonts w:ascii="Arial" w:hAnsi="Arial"/>
                <w:color w:val="1A1A1A"/>
                <w:sz w:val="20"/>
              </w:rPr>
              <w:t>®</w:t>
            </w:r>
            <w:r>
              <w:rPr>
                <w:rFonts w:ascii="Arial" w:hAnsi="Arial"/>
                <w:sz w:val="20"/>
              </w:rPr>
            </w:r>
          </w:p>
        </w:tc>
      </w:tr>
      <w:tr>
        <w:trPr>
          <w:trHeight w:val="239" w:hRule="exact"/>
        </w:trPr>
        <w:tc>
          <w:tcPr>
            <w:tcW w:w="1303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303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303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30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303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304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25" w:lineRule="exact"/>
              <w:ind w:left="362" w:right="0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/>
                <w:sz w:val="20"/>
              </w:rPr>
              <w:t>mikro-</w:t>
            </w:r>
          </w:p>
        </w:tc>
        <w:tc>
          <w:tcPr>
            <w:tcW w:w="1304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25" w:lineRule="exact"/>
              <w:ind w:left="363" w:right="0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/>
                <w:sz w:val="20"/>
              </w:rPr>
              <w:t>mikro-</w:t>
            </w:r>
          </w:p>
        </w:tc>
      </w:tr>
      <w:tr>
        <w:trPr>
          <w:trHeight w:val="233" w:hRule="exact"/>
        </w:trPr>
        <w:tc>
          <w:tcPr>
            <w:tcW w:w="130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30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30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30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30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304" w:type="dxa"/>
            <w:tcBorders>
              <w:top w:val="nil" w:sz="6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left="223" w:right="0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/>
                <w:sz w:val="20"/>
              </w:rPr>
              <w:t>prosessor</w:t>
            </w:r>
          </w:p>
        </w:tc>
        <w:tc>
          <w:tcPr>
            <w:tcW w:w="1304" w:type="dxa"/>
            <w:tcBorders>
              <w:top w:val="nil" w:sz="6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left="224" w:right="0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/>
                <w:sz w:val="20"/>
              </w:rPr>
              <w:t>prosessor</w:t>
            </w:r>
          </w:p>
        </w:tc>
      </w:tr>
    </w:tbl>
    <w:p>
      <w:pPr>
        <w:spacing w:after="0" w:line="228" w:lineRule="exact"/>
        <w:jc w:val="left"/>
        <w:rPr>
          <w:rFonts w:ascii="Tahoma" w:hAnsi="Tahoma" w:cs="Tahoma" w:eastAsia="Tahoma"/>
          <w:sz w:val="20"/>
          <w:szCs w:val="20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19"/>
          <w:szCs w:val="19"/>
        </w:rPr>
      </w:pPr>
    </w:p>
    <w:tbl>
      <w:tblPr>
        <w:tblW w:w="0" w:type="auto"/>
        <w:jc w:val="left"/>
        <w:tblInd w:w="22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03"/>
        <w:gridCol w:w="1303"/>
        <w:gridCol w:w="1303"/>
        <w:gridCol w:w="1304"/>
        <w:gridCol w:w="1303"/>
        <w:gridCol w:w="1304"/>
        <w:gridCol w:w="1304"/>
      </w:tblGrid>
      <w:tr>
        <w:trPr>
          <w:trHeight w:val="976" w:hRule="exact"/>
        </w:trPr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0" w:right="133" w:hanging="3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Sistem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informasiya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ş</w:t>
            </w:r>
            <w:r>
              <w:rPr>
                <w:rFonts w:ascii="Tahoma" w:hAnsi="Tahoma"/>
                <w:sz w:val="20"/>
              </w:rPr>
              <w:t>ininin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sür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ti</w:t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Times New Roman" w:hAnsi="Times New Roman" w:cs="Times New Roman" w:eastAsia="Times New Roman"/>
                <w:sz w:val="21"/>
                <w:szCs w:val="21"/>
              </w:rPr>
            </w:pPr>
          </w:p>
          <w:p>
            <w:pPr>
              <w:pStyle w:val="TableParagraph"/>
              <w:spacing w:line="230" w:lineRule="exact"/>
              <w:ind w:right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800/533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30" w:lineRule="exact"/>
              <w:ind w:right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MHz</w:t>
            </w:r>
            <w:r>
              <w:rPr>
                <w:rFonts w:ascii="Arial"/>
                <w:color w:val="1A1A1A"/>
                <w:spacing w:val="-3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(data)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0" w:lineRule="exact" w:before="135"/>
              <w:ind w:right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800/533/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30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400 MHz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(data)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0" w:lineRule="exact" w:before="135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800/533/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30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400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MHz</w:t>
            </w:r>
            <w:r>
              <w:rPr>
                <w:rFonts w:ascii="Arial"/>
                <w:color w:val="1A1A1A"/>
                <w:spacing w:val="-3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(data)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Times New Roman" w:hAnsi="Times New Roman" w:cs="Times New Roman" w:eastAsia="Times New Roman"/>
                <w:sz w:val="21"/>
                <w:szCs w:val="21"/>
              </w:rPr>
            </w:pPr>
          </w:p>
          <w:p>
            <w:pPr>
              <w:pStyle w:val="TableParagraph"/>
              <w:spacing w:line="230" w:lineRule="exact"/>
              <w:ind w:left="1"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533/400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30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MHz</w:t>
            </w:r>
            <w:r>
              <w:rPr>
                <w:rFonts w:ascii="Arial"/>
                <w:color w:val="1A1A1A"/>
                <w:spacing w:val="-3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(data)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Times New Roman" w:hAnsi="Times New Roman" w:cs="Times New Roman" w:eastAsia="Times New Roman"/>
                <w:sz w:val="21"/>
                <w:szCs w:val="21"/>
              </w:rPr>
            </w:pPr>
          </w:p>
          <w:p>
            <w:pPr>
              <w:pStyle w:val="TableParagraph"/>
              <w:spacing w:line="230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533/400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30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MHz</w:t>
            </w:r>
            <w:r>
              <w:rPr>
                <w:rFonts w:ascii="Arial"/>
                <w:color w:val="1A1A1A"/>
                <w:spacing w:val="-3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(data)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Times New Roman" w:hAnsi="Times New Roman" w:cs="Times New Roman" w:eastAsia="Times New Roman"/>
                <w:sz w:val="21"/>
                <w:szCs w:val="21"/>
              </w:rPr>
            </w:pPr>
          </w:p>
          <w:p>
            <w:pPr>
              <w:pStyle w:val="TableParagraph"/>
              <w:spacing w:line="230" w:lineRule="exact"/>
              <w:ind w:right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400MHz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30" w:lineRule="exact"/>
              <w:ind w:right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(data)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976" w:hRule="exact"/>
        </w:trPr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96" w:right="192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/>
                <w:sz w:val="20"/>
              </w:rPr>
              <w:t>Mikropro-</w:t>
            </w:r>
            <w:r>
              <w:rPr>
                <w:rFonts w:ascii="Tahoma"/>
                <w:spacing w:val="-1"/>
                <w:w w:val="100"/>
                <w:sz w:val="20"/>
              </w:rPr>
              <w:t> </w:t>
            </w:r>
            <w:r>
              <w:rPr>
                <w:rFonts w:ascii="Tahoma"/>
                <w:sz w:val="20"/>
              </w:rPr>
              <w:t>sessor</w:t>
            </w:r>
            <w:r>
              <w:rPr>
                <w:rFonts w:ascii="Tahoma"/>
                <w:w w:val="100"/>
                <w:sz w:val="20"/>
              </w:rPr>
              <w:t> </w:t>
            </w:r>
            <w:r>
              <w:rPr>
                <w:rFonts w:ascii="Tahoma"/>
                <w:spacing w:val="-1"/>
                <w:sz w:val="20"/>
              </w:rPr>
              <w:t>Soket/Slot</w:t>
            </w:r>
            <w:r>
              <w:rPr>
                <w:rFonts w:ascii="Tahoma"/>
                <w:spacing w:val="-1"/>
                <w:w w:val="100"/>
                <w:sz w:val="20"/>
              </w:rPr>
              <w:t> </w:t>
            </w:r>
            <w:r>
              <w:rPr>
                <w:rFonts w:ascii="Tahoma"/>
                <w:sz w:val="20"/>
              </w:rPr>
              <w:t>tipi</w:t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34"/>
              <w:ind w:left="184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mPGA478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34"/>
              <w:ind w:left="184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mPGA478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34"/>
              <w:ind w:left="184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mPGA478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34"/>
              <w:ind w:left="184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mPGA478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34"/>
              <w:ind w:left="184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mPGA478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left="184" w:right="154" w:hanging="3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mPGA478</w:t>
            </w:r>
            <w:r>
              <w:rPr>
                <w:rFonts w:ascii="Tahoma"/>
                <w:sz w:val="20"/>
              </w:rPr>
              <w:t>,</w:t>
            </w:r>
            <w:r>
              <w:rPr>
                <w:rFonts w:ascii="Tahom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mPGA423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492" w:hRule="exact"/>
        </w:trPr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69" w:right="165" w:firstLine="56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Mikropro-</w:t>
            </w:r>
            <w:r>
              <w:rPr>
                <w:rFonts w:ascii="Tahoma" w:hAnsi="Tahoma"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sessor</w:t>
            </w:r>
            <w:r>
              <w:rPr>
                <w:rFonts w:ascii="Tahoma" w:hAnsi="Tahoma"/>
                <w:spacing w:val="-2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say</w:t>
            </w:r>
            <w:r>
              <w:rPr>
                <w:rFonts w:ascii="Tahoma" w:hAnsi="Tahoma"/>
                <w:sz w:val="20"/>
              </w:rPr>
              <w:t>ı</w:t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3"/>
              <w:ind w:right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w w:val="100"/>
                <w:sz w:val="20"/>
              </w:rPr>
              <w:t>1</w:t>
            </w:r>
            <w:r>
              <w:rPr>
                <w:rFonts w:ascii="Arial"/>
                <w:w w:val="100"/>
                <w:sz w:val="20"/>
              </w:rPr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3"/>
              <w:ind w:right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w w:val="100"/>
                <w:sz w:val="20"/>
              </w:rPr>
              <w:t>1</w:t>
            </w:r>
            <w:r>
              <w:rPr>
                <w:rFonts w:ascii="Arial"/>
                <w:w w:val="100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3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w w:val="100"/>
                <w:sz w:val="20"/>
              </w:rPr>
              <w:t>1</w:t>
            </w:r>
            <w:r>
              <w:rPr>
                <w:rFonts w:ascii="Arial"/>
                <w:w w:val="100"/>
                <w:sz w:val="20"/>
              </w:rPr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3"/>
              <w:ind w:left="1"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w w:val="100"/>
                <w:sz w:val="20"/>
              </w:rPr>
              <w:t>1</w:t>
            </w:r>
            <w:r>
              <w:rPr>
                <w:rFonts w:ascii="Arial"/>
                <w:w w:val="100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3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w w:val="100"/>
                <w:sz w:val="20"/>
              </w:rPr>
              <w:t>1</w:t>
            </w:r>
            <w:r>
              <w:rPr>
                <w:rFonts w:ascii="Arial"/>
                <w:w w:val="100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3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w w:val="100"/>
                <w:sz w:val="20"/>
              </w:rPr>
              <w:t>1</w:t>
            </w:r>
            <w:r>
              <w:rPr>
                <w:rFonts w:ascii="Arial"/>
                <w:w w:val="100"/>
                <w:sz w:val="20"/>
              </w:rPr>
            </w:r>
          </w:p>
        </w:tc>
      </w:tr>
      <w:tr>
        <w:trPr>
          <w:trHeight w:val="724" w:hRule="exact"/>
        </w:trPr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283" w:right="0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Yadda</w:t>
            </w:r>
            <w:r>
              <w:rPr>
                <w:rFonts w:ascii="Tahoma" w:hAnsi="Tahoma"/>
                <w:b/>
                <w:sz w:val="20"/>
              </w:rPr>
              <w:t>ş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875P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2"/>
              <w:ind w:left="104" w:right="103" w:hanging="1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spacing w:val="-5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left="400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865G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2"/>
              <w:ind w:left="104" w:right="103" w:firstLine="207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spacing w:val="-5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left="346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865PE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2"/>
              <w:ind w:left="105" w:right="103" w:firstLine="207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spacing w:val="-5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left="412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865P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2"/>
              <w:ind w:left="105" w:right="103" w:firstLine="207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spacing w:val="-5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left="412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850E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2"/>
              <w:ind w:left="105" w:right="103" w:firstLine="207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spacing w:val="-5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850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2"/>
              <w:ind w:left="105" w:right="103" w:hanging="1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spacing w:val="-5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</w:tr>
      <w:tr>
        <w:trPr>
          <w:trHeight w:val="734" w:hRule="exact"/>
        </w:trPr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18" w:right="114" w:hanging="3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Yadda</w:t>
            </w:r>
            <w:r>
              <w:rPr>
                <w:rFonts w:ascii="Tahoma" w:hAnsi="Tahoma"/>
                <w:sz w:val="20"/>
              </w:rPr>
              <w:t>ş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modulu</w:t>
            </w:r>
            <w:r>
              <w:rPr>
                <w:rFonts w:ascii="Tahoma" w:hAnsi="Tahoma"/>
                <w:spacing w:val="-7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say</w:t>
            </w:r>
            <w:r>
              <w:rPr>
                <w:rFonts w:ascii="Tahoma" w:hAnsi="Tahoma"/>
                <w:sz w:val="20"/>
              </w:rPr>
              <w:t>ı</w:t>
            </w:r>
            <w:r>
              <w:rPr>
                <w:rFonts w:ascii="Tahoma" w:hAnsi="Tahoma"/>
                <w:w w:val="99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v</w:t>
            </w:r>
            <w:r>
              <w:rPr>
                <w:rFonts w:ascii="Tahoma" w:hAnsi="Tahoma"/>
                <w:sz w:val="20"/>
              </w:rPr>
              <w:t>ә </w:t>
            </w:r>
            <w:r>
              <w:rPr>
                <w:rFonts w:ascii="Tahoma" w:hAnsi="Tahoma"/>
                <w:sz w:val="20"/>
              </w:rPr>
              <w:t>növü</w:t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left="242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4</w:t>
            </w:r>
            <w:r>
              <w:rPr>
                <w:rFonts w:ascii="Arial"/>
                <w:color w:val="1A1A1A"/>
                <w:spacing w:val="2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DIMMs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left="242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4</w:t>
            </w:r>
            <w:r>
              <w:rPr>
                <w:rFonts w:ascii="Arial"/>
                <w:color w:val="1A1A1A"/>
                <w:spacing w:val="2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DIMMs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left="243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4</w:t>
            </w:r>
            <w:r>
              <w:rPr>
                <w:rFonts w:ascii="Arial"/>
                <w:color w:val="1A1A1A"/>
                <w:spacing w:val="2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DIMMs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left="243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4</w:t>
            </w:r>
            <w:r>
              <w:rPr>
                <w:rFonts w:ascii="Arial"/>
                <w:color w:val="1A1A1A"/>
                <w:spacing w:val="2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DIMMs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left="274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4RIMMs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left="274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4RIMMs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1390" w:hRule="exact"/>
        </w:trPr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32" w:right="127" w:hanging="1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İ</w:t>
            </w:r>
            <w:r>
              <w:rPr>
                <w:rFonts w:ascii="Tahoma" w:hAnsi="Tahoma"/>
                <w:sz w:val="20"/>
              </w:rPr>
              <w:t>stifad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edil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n</w:t>
            </w:r>
            <w:r>
              <w:rPr>
                <w:rFonts w:ascii="Tahoma" w:hAnsi="Tahoma"/>
                <w:spacing w:val="-3"/>
                <w:sz w:val="20"/>
              </w:rPr>
              <w:t> </w:t>
            </w:r>
            <w:r>
              <w:rPr>
                <w:rFonts w:ascii="Arial" w:hAnsi="Arial"/>
                <w:color w:val="1A1A1A"/>
                <w:sz w:val="20"/>
              </w:rPr>
              <w:t>RAM</w:t>
            </w:r>
            <w:r>
              <w:rPr>
                <w:rFonts w:ascii="Arial" w:hAnsi="Arial"/>
                <w:color w:val="1A1A1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növl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ri</w:t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2"/>
              <w:ind w:left="273" w:right="271" w:hanging="2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Dual-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Channel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DDR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400/333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SDRAM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2"/>
              <w:ind w:left="145" w:right="144" w:hanging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Dual-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Channel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DDR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pacing w:val="-1"/>
                <w:sz w:val="20"/>
              </w:rPr>
              <w:t>400/333/26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29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6SDRAM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6" w:right="144" w:hanging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Dual-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Channel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DDR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400/333/26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29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w w:val="100"/>
                <w:sz w:val="20"/>
              </w:rPr>
              <w:t>6</w:t>
            </w:r>
            <w:r>
              <w:rPr>
                <w:rFonts w:ascii="Arial"/>
                <w:w w:val="100"/>
                <w:sz w:val="20"/>
              </w:rPr>
            </w:r>
          </w:p>
          <w:p>
            <w:pPr>
              <w:pStyle w:val="TableParagraph"/>
              <w:spacing w:line="240" w:lineRule="auto"/>
              <w:ind w:right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6SDRAM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2"/>
              <w:ind w:left="273" w:right="271" w:firstLine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Dual-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Channel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DDR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333/266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SDRAM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196" w:right="196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PC1066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PC800-40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PC800-45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RDRAM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93" w:right="191"/>
              <w:jc w:val="both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PC800</w:t>
            </w:r>
            <w:r>
              <w:rPr>
                <w:rFonts w:ascii="Tahoma"/>
                <w:sz w:val="20"/>
              </w:rPr>
              <w:t>-</w:t>
            </w:r>
            <w:r>
              <w:rPr>
                <w:rFonts w:ascii="Arial"/>
                <w:color w:val="1A1A1A"/>
                <w:sz w:val="20"/>
              </w:rPr>
              <w:t>40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PC800</w:t>
            </w:r>
            <w:r>
              <w:rPr>
                <w:rFonts w:ascii="Tahoma"/>
                <w:sz w:val="20"/>
              </w:rPr>
              <w:t>-</w:t>
            </w:r>
            <w:r>
              <w:rPr>
                <w:rFonts w:ascii="Arial"/>
                <w:color w:val="1A1A1A"/>
                <w:sz w:val="20"/>
              </w:rPr>
              <w:t>45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PC600</w:t>
            </w:r>
            <w:r>
              <w:rPr>
                <w:rFonts w:ascii="Tahoma"/>
                <w:sz w:val="20"/>
              </w:rPr>
              <w:t>-</w:t>
            </w:r>
            <w:r>
              <w:rPr>
                <w:rFonts w:ascii="Arial"/>
                <w:color w:val="1A1A1A"/>
                <w:sz w:val="20"/>
              </w:rPr>
              <w:t>40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RDRAM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1217" w:hRule="exact"/>
        </w:trPr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69" w:right="165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Geni</w:t>
            </w:r>
            <w:r>
              <w:rPr>
                <w:rFonts w:ascii="Tahoma" w:hAnsi="Tahoma"/>
                <w:sz w:val="20"/>
              </w:rPr>
              <w:t>ş</w:t>
            </w:r>
            <w:r>
              <w:rPr>
                <w:rFonts w:ascii="Tahoma" w:hAnsi="Tahoma"/>
                <w:sz w:val="20"/>
              </w:rPr>
              <w:t>l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n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bil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n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maksimum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yadda</w:t>
            </w:r>
            <w:r>
              <w:rPr>
                <w:rFonts w:ascii="Tahoma" w:hAnsi="Tahoma"/>
                <w:sz w:val="20"/>
              </w:rPr>
              <w:t>ş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h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cmi</w:t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w w:val="100"/>
                <w:sz w:val="20"/>
              </w:rPr>
              <w:t>4</w:t>
            </w:r>
            <w:r>
              <w:rPr>
                <w:rFonts w:ascii="Arial"/>
                <w:w w:val="100"/>
                <w:sz w:val="20"/>
              </w:rPr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w w:val="100"/>
                <w:sz w:val="20"/>
              </w:rPr>
              <w:t>4</w:t>
            </w:r>
            <w:r>
              <w:rPr>
                <w:rFonts w:ascii="Arial"/>
                <w:w w:val="100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w w:val="100"/>
                <w:sz w:val="20"/>
              </w:rPr>
              <w:t>4</w:t>
            </w:r>
            <w:r>
              <w:rPr>
                <w:rFonts w:ascii="Arial"/>
                <w:w w:val="100"/>
                <w:sz w:val="20"/>
              </w:rPr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left="1"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w w:val="100"/>
                <w:sz w:val="20"/>
              </w:rPr>
              <w:t>4</w:t>
            </w:r>
            <w:r>
              <w:rPr>
                <w:rFonts w:ascii="Arial"/>
                <w:w w:val="100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Times New Roman" w:hAnsi="Times New Roman" w:cs="Times New Roman" w:eastAsia="Times New Roman"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right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2</w:t>
            </w:r>
            <w:r>
              <w:rPr>
                <w:rFonts w:ascii="Arial"/>
                <w:color w:val="1A1A1A"/>
                <w:spacing w:val="6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Gb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Arial" w:hAnsi="Arial" w:cs="Arial" w:eastAsia="Arial"/>
                <w:color w:val="1A1A1A"/>
                <w:sz w:val="20"/>
                <w:szCs w:val="20"/>
              </w:rPr>
              <w:t>(1.5 Gb </w:t>
            </w:r>
            <w:r>
              <w:rPr>
                <w:rFonts w:ascii="Tahoma" w:hAnsi="Tahoma" w:cs="Tahoma" w:eastAsia="Tahoma"/>
                <w:sz w:val="20"/>
                <w:szCs w:val="20"/>
              </w:rPr>
              <w:t>–</w:t>
            </w: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PC1066)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2GB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930" w:hRule="exact"/>
        </w:trPr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0"/>
              <w:ind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401" w:right="246" w:hanging="152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Yadda</w:t>
            </w:r>
            <w:r>
              <w:rPr>
                <w:rFonts w:ascii="Tahoma" w:hAnsi="Tahoma"/>
                <w:sz w:val="20"/>
              </w:rPr>
              <w:t>ş</w:t>
            </w:r>
            <w:r>
              <w:rPr>
                <w:rFonts w:ascii="Tahoma" w:hAnsi="Tahoma"/>
                <w:sz w:val="20"/>
              </w:rPr>
              <w:t>ı</w:t>
            </w:r>
            <w:r>
              <w:rPr>
                <w:rFonts w:ascii="Tahoma" w:hAnsi="Tahoma"/>
                <w:sz w:val="20"/>
              </w:rPr>
              <w:t>n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sür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ti</w:t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256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512/256/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/>
              <w:ind w:left="262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128</w:t>
            </w:r>
            <w:r>
              <w:rPr>
                <w:rFonts w:ascii="Arial"/>
                <w:color w:val="1A1A1A"/>
                <w:spacing w:val="-2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Mbit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256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512/256/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/>
              <w:ind w:left="262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128</w:t>
            </w:r>
            <w:r>
              <w:rPr>
                <w:rFonts w:ascii="Arial"/>
                <w:color w:val="1A1A1A"/>
                <w:spacing w:val="-2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Mbit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257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512/256/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/>
              <w:ind w:left="262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128</w:t>
            </w:r>
            <w:r>
              <w:rPr>
                <w:rFonts w:ascii="Arial"/>
                <w:color w:val="1A1A1A"/>
                <w:spacing w:val="-2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Mbit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257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512/256/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/>
              <w:ind w:left="262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128</w:t>
            </w:r>
            <w:r>
              <w:rPr>
                <w:rFonts w:ascii="Arial"/>
                <w:color w:val="1A1A1A"/>
                <w:spacing w:val="-2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Mbit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7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288/256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/>
              <w:ind w:left="285" w:right="283" w:hanging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Mbit,</w:t>
            </w:r>
            <w:r>
              <w:rPr>
                <w:rFonts w:ascii="Arial"/>
                <w:color w:val="1A1A1A"/>
                <w:spacing w:val="-1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144/128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Mbit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7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288/256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/>
              <w:ind w:left="285" w:right="283" w:hanging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Mbit,</w:t>
            </w:r>
            <w:r>
              <w:rPr>
                <w:rFonts w:ascii="Arial"/>
                <w:color w:val="1A1A1A"/>
                <w:spacing w:val="-1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144/128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Mbit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734" w:hRule="exact"/>
        </w:trPr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245" w:right="243" w:hanging="1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X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ta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düz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ltm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tipi</w:t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right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ECC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N/A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N/A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N/A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9"/>
              <w:ind w:left="218" w:right="218" w:firstLine="189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ECC/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Non-ECC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9"/>
              <w:ind w:left="218" w:right="218" w:firstLine="189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ECC/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Non-ECC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722" w:hRule="exact"/>
        </w:trPr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5"/>
              <w:ind w:left="267" w:right="262" w:firstLine="96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Xarici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n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zar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t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875P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1"/>
              <w:ind w:left="104" w:right="103" w:hanging="1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spacing w:val="-5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left="400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865G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1"/>
              <w:ind w:left="104" w:right="103" w:firstLine="207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spacing w:val="-5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left="346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865PE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1"/>
              <w:ind w:left="105" w:right="103" w:firstLine="207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spacing w:val="-5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left="412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865P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1"/>
              <w:ind w:left="105" w:right="103" w:firstLine="207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spacing w:val="-5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left="412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850E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1"/>
              <w:ind w:left="105" w:right="103" w:firstLine="207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spacing w:val="-5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850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1"/>
              <w:ind w:left="105" w:right="103" w:hanging="1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spacing w:val="-5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</w:tr>
      <w:tr>
        <w:trPr>
          <w:trHeight w:val="493" w:hRule="exact"/>
        </w:trPr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260" w:right="247" w:hanging="8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İ</w:t>
            </w:r>
            <w:r>
              <w:rPr>
                <w:rFonts w:ascii="Tahoma" w:hAnsi="Tahoma"/>
                <w:sz w:val="20"/>
              </w:rPr>
              <w:t>nterfeys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standart</w:t>
            </w:r>
            <w:r>
              <w:rPr>
                <w:rFonts w:ascii="Tahoma" w:hAnsi="Tahoma"/>
                <w:sz w:val="20"/>
              </w:rPr>
              <w:t>ı</w:t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9"/>
              <w:ind w:left="373" w:right="283" w:hanging="88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A.GP8X</w:t>
            </w:r>
            <w:r>
              <w:rPr>
                <w:rFonts w:ascii="Arial"/>
                <w:color w:val="1A1A1A"/>
                <w:spacing w:val="-1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(1.5V)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9"/>
              <w:ind w:left="373" w:right="311" w:hanging="6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AGP8X</w:t>
            </w:r>
            <w:r>
              <w:rPr>
                <w:rFonts w:ascii="Arial"/>
                <w:color w:val="1A1A1A"/>
                <w:spacing w:val="-1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(1.5V)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9"/>
              <w:ind w:left="374" w:right="312" w:hanging="62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AGP8X</w:t>
            </w:r>
            <w:r>
              <w:rPr>
                <w:rFonts w:ascii="Arial"/>
                <w:color w:val="1A1A1A"/>
                <w:spacing w:val="-1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(1.5V)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9"/>
              <w:ind w:left="374" w:right="311" w:hanging="62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AGP8X</w:t>
            </w:r>
            <w:r>
              <w:rPr>
                <w:rFonts w:ascii="Arial"/>
                <w:color w:val="1A1A1A"/>
                <w:spacing w:val="-1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(1.5V)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9"/>
              <w:ind w:left="374" w:right="312" w:hanging="62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AGP8X</w:t>
            </w:r>
            <w:r>
              <w:rPr>
                <w:rFonts w:ascii="Arial"/>
                <w:color w:val="1A1A1A"/>
                <w:spacing w:val="-1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(1.5V)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9"/>
              <w:ind w:left="374" w:right="312" w:hanging="62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AGP8X</w:t>
            </w:r>
            <w:r>
              <w:rPr>
                <w:rFonts w:ascii="Arial"/>
                <w:color w:val="1A1A1A"/>
                <w:spacing w:val="-1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(1.5V)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722" w:hRule="exact"/>
        </w:trPr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8"/>
              <w:ind w:left="1"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I/O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1"/>
              <w:ind w:left="2" w:right="0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N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zar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875P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1"/>
              <w:ind w:left="104" w:right="103" w:hanging="1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spacing w:val="-5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left="400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865G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1"/>
              <w:ind w:left="104" w:right="103" w:firstLine="207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spacing w:val="-5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left="346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865PE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1"/>
              <w:ind w:left="105" w:right="103" w:firstLine="207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spacing w:val="-5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left="412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865P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1"/>
              <w:ind w:left="105" w:right="103" w:firstLine="207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spacing w:val="-5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850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1"/>
              <w:ind w:left="105" w:right="103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spacing w:val="-5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850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1"/>
              <w:ind w:left="105" w:right="103" w:hanging="1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spacing w:val="-5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</w:tr>
      <w:tr>
        <w:trPr>
          <w:trHeight w:val="253" w:hRule="exact"/>
        </w:trPr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exact"/>
              <w:ind w:left="138" w:right="0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Arial" w:hAnsi="Arial"/>
                <w:color w:val="1A1A1A"/>
                <w:sz w:val="20"/>
              </w:rPr>
              <w:t>PCI</w:t>
            </w:r>
            <w:r>
              <w:rPr>
                <w:rFonts w:ascii="Arial" w:hAnsi="Arial"/>
                <w:color w:val="1A1A1A"/>
                <w:spacing w:val="4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d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st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yi</w:t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left="313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PCI</w:t>
            </w:r>
            <w:r>
              <w:rPr>
                <w:rFonts w:ascii="Arial"/>
                <w:color w:val="1A1A1A"/>
                <w:spacing w:val="-5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2.3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left="313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PCI</w:t>
            </w:r>
            <w:r>
              <w:rPr>
                <w:rFonts w:ascii="Arial"/>
                <w:color w:val="1A1A1A"/>
                <w:spacing w:val="-5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2.3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left="313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PCI</w:t>
            </w:r>
            <w:r>
              <w:rPr>
                <w:rFonts w:ascii="Arial"/>
                <w:color w:val="1A1A1A"/>
                <w:spacing w:val="-5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2.3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left="313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PCI</w:t>
            </w:r>
            <w:r>
              <w:rPr>
                <w:rFonts w:ascii="Arial"/>
                <w:color w:val="1A1A1A"/>
                <w:spacing w:val="-5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2.3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left="313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PCI</w:t>
            </w:r>
            <w:r>
              <w:rPr>
                <w:rFonts w:ascii="Arial"/>
                <w:color w:val="1A1A1A"/>
                <w:spacing w:val="-5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2.2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left="313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PCI</w:t>
            </w:r>
            <w:r>
              <w:rPr>
                <w:rFonts w:ascii="Arial"/>
                <w:color w:val="1A1A1A"/>
                <w:spacing w:val="-5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2.2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469" w:hRule="exact"/>
        </w:trPr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7"/>
              <w:ind w:left="138" w:right="0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Arial" w:hAnsi="Arial"/>
                <w:color w:val="1A1A1A"/>
                <w:sz w:val="20"/>
              </w:rPr>
              <w:t>IDE</w:t>
            </w:r>
            <w:r>
              <w:rPr>
                <w:rFonts w:ascii="Arial" w:hAnsi="Arial"/>
                <w:color w:val="1A1A1A"/>
                <w:spacing w:val="4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d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st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yi</w:t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0" w:lineRule="exact"/>
              <w:ind w:left="256" w:right="257" w:firstLine="177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Ultra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ATA/100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0" w:lineRule="exact"/>
              <w:ind w:left="256" w:right="257" w:firstLine="177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Ultra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ATA/100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0" w:lineRule="exact"/>
              <w:ind w:left="257" w:right="257" w:firstLine="177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Ultra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ATA/100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0" w:lineRule="exact"/>
              <w:ind w:left="257" w:right="254" w:firstLine="177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Ultra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ATA/100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0" w:lineRule="exact"/>
              <w:ind w:left="430" w:right="255" w:hanging="173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ATA/100</w:t>
            </w:r>
            <w:r>
              <w:rPr>
                <w:rFonts w:ascii="Arial"/>
                <w:color w:val="1A1A1A"/>
                <w:spacing w:val="-1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IAA3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0" w:lineRule="exact"/>
              <w:ind w:left="430" w:right="255" w:hanging="173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ATA/100</w:t>
            </w:r>
            <w:r>
              <w:rPr>
                <w:rFonts w:ascii="Arial"/>
                <w:color w:val="1A1A1A"/>
                <w:spacing w:val="-1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IAA1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481" w:hRule="exact"/>
        </w:trPr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7" w:lineRule="exact"/>
              <w:ind w:left="1"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USB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1" w:lineRule="exact" w:before="3"/>
              <w:ind w:left="2" w:right="0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d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st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yi</w:t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8 port,</w:t>
            </w:r>
            <w:r>
              <w:rPr>
                <w:rFonts w:ascii="Arial"/>
                <w:color w:val="1A1A1A"/>
                <w:spacing w:val="-8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USB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2.0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8 port,</w:t>
            </w:r>
            <w:r>
              <w:rPr>
                <w:rFonts w:ascii="Arial"/>
                <w:color w:val="1A1A1A"/>
                <w:spacing w:val="-8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USB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2.0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right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8 port,</w:t>
            </w:r>
            <w:r>
              <w:rPr>
                <w:rFonts w:ascii="Arial"/>
                <w:color w:val="1A1A1A"/>
                <w:spacing w:val="-8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USB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/>
              <w:ind w:right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2.0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8 port,</w:t>
            </w:r>
            <w:r>
              <w:rPr>
                <w:rFonts w:ascii="Arial"/>
                <w:color w:val="1A1A1A"/>
                <w:spacing w:val="-8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USB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2.0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right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4 port,</w:t>
            </w:r>
            <w:r>
              <w:rPr>
                <w:rFonts w:ascii="Arial"/>
                <w:color w:val="1A1A1A"/>
                <w:spacing w:val="-8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USB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/>
              <w:ind w:right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1.1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right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4 port,</w:t>
            </w:r>
            <w:r>
              <w:rPr>
                <w:rFonts w:ascii="Arial"/>
                <w:color w:val="1A1A1A"/>
                <w:spacing w:val="-8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USB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/>
              <w:ind w:right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1.1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493" w:hRule="exact"/>
        </w:trPr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1" w:lineRule="exact"/>
              <w:ind w:left="328" w:right="0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Şә</w:t>
            </w:r>
            <w:r>
              <w:rPr>
                <w:rFonts w:ascii="Tahoma" w:hAnsi="Tahoma"/>
                <w:sz w:val="20"/>
              </w:rPr>
              <w:t>b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k</w:t>
            </w:r>
            <w:r>
              <w:rPr>
                <w:rFonts w:ascii="Tahoma" w:hAnsi="Tahoma"/>
                <w:sz w:val="20"/>
              </w:rPr>
              <w:t>ә</w:t>
            </w:r>
          </w:p>
          <w:p>
            <w:pPr>
              <w:pStyle w:val="TableParagraph"/>
              <w:spacing w:line="240" w:lineRule="auto"/>
              <w:ind w:left="335" w:right="0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d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st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yi</w:t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1"/>
              <w:ind w:right="0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B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li</w:t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1"/>
              <w:ind w:right="0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B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li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1"/>
              <w:ind w:right="0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B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li</w:t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1"/>
              <w:ind w:right="0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B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li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1"/>
              <w:ind w:right="0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B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li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1"/>
              <w:ind w:right="0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B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li</w:t>
            </w:r>
          </w:p>
        </w:tc>
      </w:tr>
      <w:tr>
        <w:trPr>
          <w:trHeight w:val="493" w:hRule="exact"/>
        </w:trPr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35" w:right="264" w:hanging="68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S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s</w:t>
            </w:r>
            <w:r>
              <w:rPr>
                <w:rFonts w:ascii="Tahoma" w:hAnsi="Tahoma"/>
                <w:spacing w:val="-2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kart</w:t>
            </w:r>
            <w:r>
              <w:rPr>
                <w:rFonts w:ascii="Tahoma" w:hAnsi="Tahoma"/>
                <w:sz w:val="20"/>
              </w:rPr>
              <w:t>ı</w:t>
            </w:r>
            <w:r>
              <w:rPr>
                <w:rFonts w:ascii="Tahoma" w:hAnsi="Tahoma"/>
                <w:w w:val="99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d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st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yi</w:t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9"/>
              <w:ind w:left="210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AC'97 2.2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/>
              <w:ind w:left="218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compliant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9"/>
              <w:ind w:left="210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AC'97 2.2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/>
              <w:ind w:left="218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compliant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9"/>
              <w:ind w:left="209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AC'97 2.2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/>
              <w:ind w:left="218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compliant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9"/>
              <w:ind w:left="209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AC'97 2.2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/>
              <w:ind w:left="218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compliant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1"/>
              <w:ind w:right="0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B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li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1"/>
              <w:ind w:right="0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B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li</w:t>
            </w:r>
          </w:p>
        </w:tc>
      </w:tr>
    </w:tbl>
    <w:p>
      <w:pPr>
        <w:spacing w:after="0" w:line="240" w:lineRule="auto"/>
        <w:jc w:val="center"/>
        <w:rPr>
          <w:rFonts w:ascii="Tahoma" w:hAnsi="Tahoma" w:cs="Tahoma" w:eastAsia="Tahoma"/>
          <w:sz w:val="20"/>
          <w:szCs w:val="20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23"/>
          <w:szCs w:val="23"/>
        </w:rPr>
      </w:pPr>
    </w:p>
    <w:tbl>
      <w:tblPr>
        <w:tblW w:w="0" w:type="auto"/>
        <w:jc w:val="left"/>
        <w:tblInd w:w="209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03"/>
        <w:gridCol w:w="1303"/>
        <w:gridCol w:w="1303"/>
        <w:gridCol w:w="1304"/>
        <w:gridCol w:w="1303"/>
        <w:gridCol w:w="1304"/>
        <w:gridCol w:w="1304"/>
      </w:tblGrid>
      <w:tr>
        <w:trPr>
          <w:trHeight w:val="953" w:hRule="exact"/>
        </w:trPr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64" w:right="158" w:hanging="2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Arial" w:hAnsi="Arial"/>
                <w:b/>
                <w:color w:val="1A1A1A"/>
                <w:sz w:val="20"/>
              </w:rPr>
              <w:t>Hyper-</w:t>
            </w:r>
            <w:r>
              <w:rPr>
                <w:rFonts w:ascii="Arial" w:hAnsi="Arial"/>
                <w:b/>
                <w:color w:val="1A1A1A"/>
                <w:w w:val="100"/>
                <w:sz w:val="20"/>
              </w:rPr>
              <w:t> </w:t>
            </w:r>
            <w:r>
              <w:rPr>
                <w:rFonts w:ascii="Arial" w:hAnsi="Arial"/>
                <w:b/>
                <w:color w:val="1A1A1A"/>
                <w:sz w:val="20"/>
              </w:rPr>
              <w:t>Threading</w:t>
            </w:r>
            <w:r>
              <w:rPr>
                <w:rFonts w:ascii="Arial" w:hAnsi="Arial"/>
                <w:b/>
                <w:color w:val="1A1A1A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Texno-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logiyas</w:t>
            </w:r>
            <w:r>
              <w:rPr>
                <w:rFonts w:ascii="Tahoma" w:hAnsi="Tahoma"/>
                <w:b/>
                <w:sz w:val="20"/>
              </w:rPr>
              <w:t>ı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3"/>
              <w:ind w:right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875P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1"/>
              <w:ind w:left="103" w:right="104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spacing w:val="-5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3"/>
              <w:ind w:left="400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865G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1"/>
              <w:ind w:left="104" w:right="103" w:firstLine="207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spacing w:val="-5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3"/>
              <w:ind w:left="346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865PE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1"/>
              <w:ind w:left="105" w:right="103" w:firstLine="207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spacing w:val="-5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3"/>
              <w:ind w:left="412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865P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1"/>
              <w:ind w:left="105" w:right="102" w:firstLine="207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spacing w:val="-5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3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850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1"/>
              <w:ind w:left="104" w:right="104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spacing w:val="-5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3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850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1"/>
              <w:ind w:left="105" w:right="103" w:hanging="1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spacing w:val="-5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</w:tr>
      <w:tr>
        <w:trPr>
          <w:trHeight w:val="954" w:hRule="exact"/>
        </w:trPr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3" w:right="139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/>
                <w:color w:val="1A1A1A"/>
                <w:sz w:val="20"/>
              </w:rPr>
              <w:t>Hyper-</w:t>
            </w:r>
            <w:r>
              <w:rPr>
                <w:rFonts w:ascii="Arial" w:hAnsi="Arial"/>
                <w:color w:val="1A1A1A"/>
                <w:spacing w:val="-1"/>
                <w:w w:val="100"/>
                <w:sz w:val="20"/>
              </w:rPr>
              <w:t> </w:t>
            </w:r>
            <w:r>
              <w:rPr>
                <w:rFonts w:ascii="Arial" w:hAnsi="Arial"/>
                <w:color w:val="1A1A1A"/>
                <w:sz w:val="20"/>
              </w:rPr>
              <w:t>Threading</w:t>
            </w:r>
            <w:r>
              <w:rPr>
                <w:rFonts w:ascii="Arial" w:hAnsi="Arial"/>
                <w:color w:val="1A1A1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texnologiya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d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st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yi</w:t>
            </w:r>
            <w:r>
              <w:rPr>
                <w:rFonts w:ascii="Tahoma" w:hAnsi="Tahoma"/>
                <w:spacing w:val="-2"/>
                <w:sz w:val="20"/>
              </w:rPr>
              <w:t> </w:t>
            </w:r>
            <w:r>
              <w:rPr>
                <w:rFonts w:ascii="Arial" w:hAnsi="Arial"/>
                <w:color w:val="1A1A1A"/>
                <w:sz w:val="20"/>
              </w:rPr>
              <w:t>4</w:t>
            </w:r>
            <w:r>
              <w:rPr>
                <w:rFonts w:ascii="Arial" w:hAnsi="Arial"/>
                <w:sz w:val="20"/>
              </w:rPr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22"/>
              <w:ind w:right="0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B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li</w:t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22"/>
              <w:ind w:right="0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B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li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22"/>
              <w:ind w:right="0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B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li</w:t>
            </w:r>
          </w:p>
        </w:tc>
        <w:tc>
          <w:tcPr>
            <w:tcW w:w="1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22"/>
              <w:ind w:right="0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B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li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22"/>
              <w:ind w:right="1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B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li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22"/>
              <w:ind w:left="427" w:right="0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/>
                <w:sz w:val="20"/>
              </w:rPr>
              <w:t>Xeyir</w:t>
            </w:r>
          </w:p>
        </w:tc>
      </w:tr>
    </w:tbl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21"/>
        <w:ind w:left="0" w:right="317" w:firstLine="0"/>
        <w:jc w:val="right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/>
          <w:b/>
          <w:sz w:val="24"/>
        </w:rPr>
        <w:t>C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dv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l</w:t>
      </w:r>
      <w:r>
        <w:rPr>
          <w:rFonts w:ascii="Palatino Linotype" w:hAnsi="Palatino Linotype"/>
          <w:b/>
          <w:spacing w:val="-4"/>
          <w:sz w:val="24"/>
        </w:rPr>
        <w:t> </w:t>
      </w:r>
      <w:r>
        <w:rPr>
          <w:rFonts w:ascii="Palatino Linotype" w:hAnsi="Palatino Linotype"/>
          <w:b/>
          <w:sz w:val="24"/>
        </w:rPr>
        <w:t>6.</w:t>
      </w:r>
      <w:r>
        <w:rPr>
          <w:rFonts w:ascii="Palatino Linotype" w:hAnsi="Palatino Linotype"/>
          <w:sz w:val="24"/>
        </w:rPr>
      </w:r>
    </w:p>
    <w:p>
      <w:pPr>
        <w:spacing w:line="240" w:lineRule="auto" w:before="12"/>
        <w:rPr>
          <w:rFonts w:ascii="Palatino Linotype" w:hAnsi="Palatino Linotype" w:cs="Palatino Linotype" w:eastAsia="Palatino Linotype"/>
          <w:b/>
          <w:bCs/>
          <w:sz w:val="8"/>
          <w:szCs w:val="8"/>
        </w:rPr>
      </w:pPr>
    </w:p>
    <w:tbl>
      <w:tblPr>
        <w:tblW w:w="0" w:type="auto"/>
        <w:jc w:val="left"/>
        <w:tblInd w:w="324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78"/>
        <w:gridCol w:w="1229"/>
        <w:gridCol w:w="1278"/>
        <w:gridCol w:w="1278"/>
        <w:gridCol w:w="1278"/>
        <w:gridCol w:w="1278"/>
        <w:gridCol w:w="1278"/>
      </w:tblGrid>
      <w:tr>
        <w:trPr>
          <w:trHeight w:val="965" w:hRule="exact"/>
        </w:trPr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4"/>
              <w:ind w:left="236" w:right="232" w:hanging="4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Daxili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arxitek-</w:t>
            </w:r>
            <w:r>
              <w:rPr>
                <w:rFonts w:ascii="Tahoma" w:hAnsi="Tahoma"/>
                <w:b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turas</w:t>
            </w:r>
            <w:r>
              <w:rPr>
                <w:rFonts w:ascii="Tahoma" w:hAnsi="Tahoma"/>
                <w:b/>
                <w:sz w:val="20"/>
              </w:rPr>
              <w:t>ı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right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845PE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2"/>
              <w:ind w:left="273" w:right="274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845 GE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2"/>
              <w:ind w:left="300" w:right="297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pacing w:val="-1"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845 G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2"/>
              <w:ind w:left="299" w:right="297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right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845 E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2"/>
              <w:ind w:left="298" w:right="298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845 GV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2"/>
              <w:ind w:left="299" w:right="297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845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2"/>
              <w:ind w:left="299" w:right="297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</w:tr>
      <w:tr>
        <w:trPr>
          <w:trHeight w:val="1447" w:hRule="exact"/>
        </w:trPr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210" w:right="208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Uy</w:t>
            </w:r>
            <w:r>
              <w:rPr>
                <w:rFonts w:ascii="Tahoma" w:hAnsi="Tahoma"/>
                <w:sz w:val="20"/>
              </w:rPr>
              <w:t>ğ</w:t>
            </w:r>
            <w:r>
              <w:rPr>
                <w:rFonts w:ascii="Tahoma" w:hAnsi="Tahoma"/>
                <w:sz w:val="20"/>
              </w:rPr>
              <w:t>un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Tahoma" w:hAnsi="Tahoma"/>
                <w:spacing w:val="-1"/>
                <w:sz w:val="20"/>
              </w:rPr>
              <w:t>Mikropro-</w:t>
            </w:r>
            <w:r>
              <w:rPr>
                <w:rFonts w:ascii="Tahoma" w:hAnsi="Tahoma"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sessorlar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Arial" w:hAnsi="Arial"/>
                <w:color w:val="1A1A1A"/>
                <w:sz w:val="20"/>
              </w:rPr>
              <w:t>Celeron®</w:t>
            </w:r>
            <w:r>
              <w:rPr>
                <w:rFonts w:ascii="Arial" w:hAnsi="Arial"/>
                <w:color w:val="1A1A1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Mikro-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prosessor</w:t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9"/>
              <w:ind w:left="166" w:right="168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/>
                <w:color w:val="1A1A1A"/>
                <w:spacing w:val="-1"/>
                <w:sz w:val="20"/>
              </w:rPr>
              <w:t>Pentium®</w:t>
            </w:r>
            <w:r>
              <w:rPr>
                <w:rFonts w:ascii="Arial" w:hAnsi="Arial"/>
                <w:color w:val="1A1A1A"/>
                <w:spacing w:val="-1"/>
                <w:w w:val="100"/>
                <w:sz w:val="20"/>
              </w:rPr>
              <w:t> </w:t>
            </w:r>
            <w:r>
              <w:rPr>
                <w:rFonts w:ascii="Arial" w:hAnsi="Arial"/>
                <w:color w:val="1A1A1A"/>
                <w:sz w:val="20"/>
              </w:rPr>
              <w:t>4</w:t>
            </w:r>
            <w:r>
              <w:rPr>
                <w:rFonts w:ascii="Arial" w:hAnsi="Arial"/>
                <w:sz w:val="20"/>
              </w:rPr>
            </w:r>
          </w:p>
          <w:p>
            <w:pPr>
              <w:pStyle w:val="TableParagraph"/>
              <w:spacing w:line="240" w:lineRule="auto" w:before="3"/>
              <w:ind w:left="183" w:right="185" w:hanging="1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v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pacing w:val="-1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ya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Arial" w:hAnsi="Arial"/>
                <w:color w:val="1A1A1A"/>
                <w:sz w:val="20"/>
              </w:rPr>
              <w:t>Celeron®</w:t>
            </w:r>
            <w:r>
              <w:rPr>
                <w:rFonts w:ascii="Arial" w:hAnsi="Arial"/>
                <w:color w:val="1A1A1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Mikro-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prosessor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3"/>
              <w:ind w:left="105" w:right="104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Arial" w:hAnsi="Arial"/>
                <w:color w:val="1A1A1A"/>
                <w:sz w:val="20"/>
              </w:rPr>
              <w:t>Pentium®</w:t>
            </w:r>
            <w:r>
              <w:rPr>
                <w:rFonts w:ascii="Arial" w:hAnsi="Arial"/>
                <w:color w:val="1A1A1A"/>
                <w:spacing w:val="1"/>
                <w:sz w:val="20"/>
              </w:rPr>
              <w:t> </w:t>
            </w:r>
            <w:r>
              <w:rPr>
                <w:rFonts w:ascii="Arial" w:hAnsi="Arial"/>
                <w:color w:val="1A1A1A"/>
                <w:sz w:val="20"/>
              </w:rPr>
              <w:t>4</w:t>
            </w:r>
            <w:r>
              <w:rPr>
                <w:rFonts w:ascii="Arial" w:hAnsi="Arial"/>
                <w:color w:val="1A1A1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v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pacing w:val="-1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ya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Arial" w:hAnsi="Arial"/>
                <w:color w:val="1A1A1A"/>
                <w:sz w:val="20"/>
              </w:rPr>
              <w:t>Celeron®</w:t>
            </w:r>
            <w:r>
              <w:rPr>
                <w:rFonts w:ascii="Arial" w:hAnsi="Arial"/>
                <w:color w:val="1A1A1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Mikro-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prosessor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3"/>
              <w:ind w:left="105" w:right="104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Arial" w:hAnsi="Arial"/>
                <w:color w:val="1A1A1A"/>
                <w:sz w:val="20"/>
              </w:rPr>
              <w:t>Pentium®</w:t>
            </w:r>
            <w:r>
              <w:rPr>
                <w:rFonts w:ascii="Arial" w:hAnsi="Arial"/>
                <w:color w:val="1A1A1A"/>
                <w:spacing w:val="1"/>
                <w:sz w:val="20"/>
              </w:rPr>
              <w:t> </w:t>
            </w:r>
            <w:r>
              <w:rPr>
                <w:rFonts w:ascii="Arial" w:hAnsi="Arial"/>
                <w:color w:val="1A1A1A"/>
                <w:sz w:val="20"/>
              </w:rPr>
              <w:t>4</w:t>
            </w:r>
            <w:r>
              <w:rPr>
                <w:rFonts w:ascii="Arial" w:hAnsi="Arial"/>
                <w:color w:val="1A1A1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v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pacing w:val="-1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ya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Arial" w:hAnsi="Arial"/>
                <w:color w:val="1A1A1A"/>
                <w:sz w:val="20"/>
              </w:rPr>
              <w:t>Celeron®</w:t>
            </w:r>
            <w:r>
              <w:rPr>
                <w:rFonts w:ascii="Arial" w:hAnsi="Arial"/>
                <w:color w:val="1A1A1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Mikro-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prosessor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3"/>
              <w:ind w:left="104" w:right="106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Arial" w:hAnsi="Arial"/>
                <w:color w:val="1A1A1A"/>
                <w:sz w:val="20"/>
              </w:rPr>
              <w:t>Pentium®</w:t>
            </w:r>
            <w:r>
              <w:rPr>
                <w:rFonts w:ascii="Arial" w:hAnsi="Arial"/>
                <w:color w:val="1A1A1A"/>
                <w:spacing w:val="1"/>
                <w:sz w:val="20"/>
              </w:rPr>
              <w:t> </w:t>
            </w:r>
            <w:r>
              <w:rPr>
                <w:rFonts w:ascii="Arial" w:hAnsi="Arial"/>
                <w:color w:val="1A1A1A"/>
                <w:sz w:val="20"/>
              </w:rPr>
              <w:t>4</w:t>
            </w:r>
            <w:r>
              <w:rPr>
                <w:rFonts w:ascii="Arial" w:hAnsi="Arial"/>
                <w:color w:val="1A1A1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v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pacing w:val="-1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ya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Arial" w:hAnsi="Arial"/>
                <w:color w:val="1A1A1A"/>
                <w:sz w:val="20"/>
              </w:rPr>
              <w:t>Celeron®</w:t>
            </w:r>
            <w:r>
              <w:rPr>
                <w:rFonts w:ascii="Arial" w:hAnsi="Arial"/>
                <w:color w:val="1A1A1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Mikro-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prosessor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3"/>
              <w:ind w:left="105" w:right="104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Arial" w:hAnsi="Arial"/>
                <w:color w:val="1A1A1A"/>
                <w:sz w:val="20"/>
              </w:rPr>
              <w:t>Pentium®</w:t>
            </w:r>
            <w:r>
              <w:rPr>
                <w:rFonts w:ascii="Arial" w:hAnsi="Arial"/>
                <w:color w:val="1A1A1A"/>
                <w:spacing w:val="1"/>
                <w:sz w:val="20"/>
              </w:rPr>
              <w:t> </w:t>
            </w:r>
            <w:r>
              <w:rPr>
                <w:rFonts w:ascii="Arial" w:hAnsi="Arial"/>
                <w:color w:val="1A1A1A"/>
                <w:sz w:val="20"/>
              </w:rPr>
              <w:t>4</w:t>
            </w:r>
            <w:r>
              <w:rPr>
                <w:rFonts w:ascii="Arial" w:hAnsi="Arial"/>
                <w:color w:val="1A1A1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v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pacing w:val="-1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ya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Arial" w:hAnsi="Arial"/>
                <w:color w:val="1A1A1A"/>
                <w:sz w:val="20"/>
              </w:rPr>
              <w:t>Celeron®</w:t>
            </w:r>
            <w:r>
              <w:rPr>
                <w:rFonts w:ascii="Arial" w:hAnsi="Arial"/>
                <w:color w:val="1A1A1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Mikro-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prosessor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3"/>
              <w:ind w:left="105" w:right="104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Arial" w:hAnsi="Arial"/>
                <w:color w:val="1A1A1A"/>
                <w:sz w:val="20"/>
              </w:rPr>
              <w:t>Pentium®</w:t>
            </w:r>
            <w:r>
              <w:rPr>
                <w:rFonts w:ascii="Arial" w:hAnsi="Arial"/>
                <w:color w:val="1A1A1A"/>
                <w:spacing w:val="1"/>
                <w:sz w:val="20"/>
              </w:rPr>
              <w:t> </w:t>
            </w:r>
            <w:r>
              <w:rPr>
                <w:rFonts w:ascii="Arial" w:hAnsi="Arial"/>
                <w:color w:val="1A1A1A"/>
                <w:sz w:val="20"/>
              </w:rPr>
              <w:t>4</w:t>
            </w:r>
            <w:r>
              <w:rPr>
                <w:rFonts w:ascii="Arial" w:hAnsi="Arial"/>
                <w:color w:val="1A1A1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v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pacing w:val="-1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ya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Arial" w:hAnsi="Arial"/>
                <w:color w:val="1A1A1A"/>
                <w:sz w:val="20"/>
              </w:rPr>
              <w:t>Celeron®</w:t>
            </w:r>
            <w:r>
              <w:rPr>
                <w:rFonts w:ascii="Arial" w:hAnsi="Arial"/>
                <w:color w:val="1A1A1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Mikro-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prosessor</w:t>
            </w:r>
          </w:p>
        </w:tc>
      </w:tr>
      <w:tr>
        <w:trPr>
          <w:trHeight w:val="733" w:hRule="exact"/>
        </w:trPr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27" w:right="121" w:hanging="3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Sistem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informasiya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ş</w:t>
            </w:r>
            <w:r>
              <w:rPr>
                <w:rFonts w:ascii="Tahoma" w:hAnsi="Tahoma"/>
                <w:sz w:val="20"/>
              </w:rPr>
              <w:t>ini</w:t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0" w:lineRule="exact" w:before="129"/>
              <w:ind w:right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533/400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30" w:lineRule="exact"/>
              <w:ind w:right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MHz</w:t>
            </w:r>
            <w:r>
              <w:rPr>
                <w:rFonts w:ascii="Arial"/>
                <w:color w:val="1A1A1A"/>
                <w:spacing w:val="-3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(data)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0" w:lineRule="exact" w:before="129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533/400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30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MHz</w:t>
            </w:r>
            <w:r>
              <w:rPr>
                <w:rFonts w:ascii="Arial"/>
                <w:color w:val="1A1A1A"/>
                <w:spacing w:val="-3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(data)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0" w:lineRule="exact" w:before="129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533/400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30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MHz</w:t>
            </w:r>
            <w:r>
              <w:rPr>
                <w:rFonts w:ascii="Arial"/>
                <w:color w:val="1A1A1A"/>
                <w:spacing w:val="-3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(data)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0" w:lineRule="exact" w:before="129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533/400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30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MHz</w:t>
            </w:r>
            <w:r>
              <w:rPr>
                <w:rFonts w:ascii="Arial"/>
                <w:color w:val="1A1A1A"/>
                <w:spacing w:val="-3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(data)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0" w:lineRule="exact" w:before="129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400 MHz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30" w:lineRule="exact"/>
              <w:ind w:right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(data)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0" w:lineRule="exact" w:before="129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400 MHz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30" w:lineRule="exact"/>
              <w:ind w:right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(data)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977" w:hRule="exact"/>
        </w:trPr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83" w:right="180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/>
                <w:sz w:val="20"/>
              </w:rPr>
              <w:t>Mikro-</w:t>
            </w:r>
            <w:r>
              <w:rPr>
                <w:rFonts w:ascii="Tahoma"/>
                <w:w w:val="100"/>
                <w:sz w:val="20"/>
              </w:rPr>
              <w:t> </w:t>
            </w:r>
            <w:r>
              <w:rPr>
                <w:rFonts w:ascii="Tahoma"/>
                <w:sz w:val="20"/>
              </w:rPr>
              <w:t>posessor</w:t>
            </w:r>
            <w:r>
              <w:rPr>
                <w:rFonts w:ascii="Tahoma"/>
                <w:w w:val="100"/>
                <w:sz w:val="20"/>
              </w:rPr>
              <w:t> </w:t>
            </w:r>
            <w:r>
              <w:rPr>
                <w:rFonts w:ascii="Tahoma"/>
                <w:spacing w:val="-1"/>
                <w:sz w:val="20"/>
              </w:rPr>
              <w:t>Soket/Slot</w:t>
            </w:r>
            <w:r>
              <w:rPr>
                <w:rFonts w:ascii="Tahoma"/>
                <w:spacing w:val="-1"/>
                <w:w w:val="100"/>
                <w:sz w:val="20"/>
              </w:rPr>
              <w:t> </w:t>
            </w:r>
            <w:r>
              <w:rPr>
                <w:rFonts w:ascii="Tahoma"/>
                <w:sz w:val="20"/>
              </w:rPr>
              <w:t>Tipi</w:t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27"/>
                <w:szCs w:val="27"/>
              </w:rPr>
            </w:pPr>
          </w:p>
          <w:p>
            <w:pPr>
              <w:pStyle w:val="TableParagraph"/>
              <w:spacing w:line="240" w:lineRule="auto"/>
              <w:ind w:left="145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mPGA478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27"/>
                <w:szCs w:val="27"/>
              </w:rPr>
            </w:pPr>
          </w:p>
          <w:p>
            <w:pPr>
              <w:pStyle w:val="TableParagraph"/>
              <w:spacing w:line="240" w:lineRule="auto"/>
              <w:ind w:left="171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mPGA478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27"/>
                <w:szCs w:val="27"/>
              </w:rPr>
            </w:pPr>
          </w:p>
          <w:p>
            <w:pPr>
              <w:pStyle w:val="TableParagraph"/>
              <w:spacing w:line="240" w:lineRule="auto"/>
              <w:ind w:left="171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mPGA478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27"/>
                <w:szCs w:val="27"/>
              </w:rPr>
            </w:pPr>
          </w:p>
          <w:p>
            <w:pPr>
              <w:pStyle w:val="TableParagraph"/>
              <w:spacing w:line="240" w:lineRule="auto"/>
              <w:ind w:left="170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mPGA478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27"/>
                <w:szCs w:val="27"/>
              </w:rPr>
            </w:pPr>
          </w:p>
          <w:p>
            <w:pPr>
              <w:pStyle w:val="TableParagraph"/>
              <w:spacing w:line="240" w:lineRule="auto"/>
              <w:ind w:left="171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mPGA478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27"/>
                <w:szCs w:val="27"/>
              </w:rPr>
            </w:pPr>
          </w:p>
          <w:p>
            <w:pPr>
              <w:pStyle w:val="TableParagraph"/>
              <w:spacing w:line="240" w:lineRule="auto"/>
              <w:ind w:left="171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mPGA478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733" w:hRule="exact"/>
        </w:trPr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211" w:right="208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Mikro-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prosessor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say</w:t>
            </w:r>
            <w:r>
              <w:rPr>
                <w:rFonts w:ascii="Tahoma" w:hAnsi="Tahoma"/>
                <w:sz w:val="20"/>
              </w:rPr>
              <w:t>ı</w:t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w w:val="100"/>
                <w:sz w:val="20"/>
              </w:rPr>
              <w:t>1</w:t>
            </w:r>
            <w:r>
              <w:rPr>
                <w:rFonts w:ascii="Arial"/>
                <w:w w:val="100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w w:val="100"/>
                <w:sz w:val="20"/>
              </w:rPr>
              <w:t>1</w:t>
            </w:r>
            <w:r>
              <w:rPr>
                <w:rFonts w:ascii="Arial"/>
                <w:w w:val="100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w w:val="100"/>
                <w:sz w:val="20"/>
              </w:rPr>
              <w:t>1</w:t>
            </w:r>
            <w:r>
              <w:rPr>
                <w:rFonts w:ascii="Arial"/>
                <w:w w:val="100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w w:val="100"/>
                <w:sz w:val="20"/>
              </w:rPr>
              <w:t>1</w:t>
            </w:r>
            <w:r>
              <w:rPr>
                <w:rFonts w:ascii="Arial"/>
                <w:w w:val="100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w w:val="100"/>
                <w:sz w:val="20"/>
              </w:rPr>
              <w:t>1</w:t>
            </w:r>
            <w:r>
              <w:rPr>
                <w:rFonts w:ascii="Arial"/>
                <w:w w:val="100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w w:val="100"/>
                <w:sz w:val="20"/>
              </w:rPr>
              <w:t>1</w:t>
            </w:r>
            <w:r>
              <w:rPr>
                <w:rFonts w:ascii="Arial"/>
                <w:w w:val="100"/>
                <w:sz w:val="20"/>
              </w:rPr>
            </w:r>
          </w:p>
        </w:tc>
      </w:tr>
      <w:tr>
        <w:trPr>
          <w:trHeight w:val="965" w:hRule="exact"/>
        </w:trPr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left="269" w:right="0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Yadda</w:t>
            </w:r>
            <w:r>
              <w:rPr>
                <w:rFonts w:ascii="Tahoma" w:hAnsi="Tahoma"/>
                <w:b/>
                <w:sz w:val="20"/>
              </w:rPr>
              <w:t>ş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right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845PE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2"/>
              <w:ind w:left="273" w:right="274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845 GE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2"/>
              <w:ind w:left="300" w:right="297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pacing w:val="-1"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845 G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2"/>
              <w:ind w:left="299" w:right="297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right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845 E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2"/>
              <w:ind w:left="298" w:right="298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845 GV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2"/>
              <w:ind w:left="299" w:right="297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3"/>
              <w:ind w:left="105" w:right="103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Arial" w:hAnsi="Arial"/>
                <w:b/>
                <w:color w:val="1A1A1A"/>
                <w:sz w:val="20"/>
              </w:rPr>
              <w:t>845</w:t>
            </w:r>
            <w:r>
              <w:rPr>
                <w:rFonts w:ascii="Arial" w:hAnsi="Arial"/>
                <w:b/>
                <w:color w:val="1A1A1A"/>
                <w:spacing w:val="-5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</w:tr>
      <w:tr>
        <w:trPr>
          <w:trHeight w:val="734" w:hRule="exact"/>
        </w:trPr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72" w:right="169" w:hanging="2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Yadda</w:t>
            </w:r>
            <w:r>
              <w:rPr>
                <w:rFonts w:ascii="Tahoma" w:hAnsi="Tahoma"/>
                <w:sz w:val="20"/>
              </w:rPr>
              <w:t>ş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modulu</w:t>
            </w:r>
            <w:r>
              <w:rPr>
                <w:rFonts w:ascii="Tahoma" w:hAnsi="Tahoma"/>
                <w:spacing w:val="-5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v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tipi</w:t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9"/>
              <w:ind w:left="123" w:right="125" w:firstLine="67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2</w:t>
            </w:r>
            <w:r>
              <w:rPr>
                <w:rFonts w:ascii="Arial"/>
                <w:color w:val="1A1A1A"/>
                <w:spacing w:val="-2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double-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sided</w:t>
            </w:r>
            <w:r>
              <w:rPr>
                <w:rFonts w:ascii="Arial"/>
                <w:color w:val="1A1A1A"/>
                <w:spacing w:val="-1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DDR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9"/>
              <w:ind w:left="150" w:right="148" w:firstLine="67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2</w:t>
            </w:r>
            <w:r>
              <w:rPr>
                <w:rFonts w:ascii="Arial"/>
                <w:color w:val="1A1A1A"/>
                <w:spacing w:val="-2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double-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sided</w:t>
            </w:r>
            <w:r>
              <w:rPr>
                <w:rFonts w:ascii="Arial"/>
                <w:color w:val="1A1A1A"/>
                <w:spacing w:val="-1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DDR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9"/>
              <w:ind w:left="149" w:right="148" w:firstLine="67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2</w:t>
            </w:r>
            <w:r>
              <w:rPr>
                <w:rFonts w:ascii="Arial"/>
                <w:color w:val="1A1A1A"/>
                <w:spacing w:val="-2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double-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sided</w:t>
            </w:r>
            <w:r>
              <w:rPr>
                <w:rFonts w:ascii="Arial"/>
                <w:color w:val="1A1A1A"/>
                <w:spacing w:val="-1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DDR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9"/>
              <w:ind w:left="148" w:right="149" w:firstLine="67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2</w:t>
            </w:r>
            <w:r>
              <w:rPr>
                <w:rFonts w:ascii="Arial"/>
                <w:color w:val="1A1A1A"/>
                <w:spacing w:val="-2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double-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sided</w:t>
            </w:r>
            <w:r>
              <w:rPr>
                <w:rFonts w:ascii="Arial"/>
                <w:color w:val="1A1A1A"/>
                <w:spacing w:val="-1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DDR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9"/>
              <w:ind w:left="149" w:right="148" w:firstLine="67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2</w:t>
            </w:r>
            <w:r>
              <w:rPr>
                <w:rFonts w:ascii="Arial"/>
                <w:color w:val="1A1A1A"/>
                <w:spacing w:val="-2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double-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sided</w:t>
            </w:r>
            <w:r>
              <w:rPr>
                <w:rFonts w:ascii="Arial"/>
                <w:color w:val="1A1A1A"/>
                <w:spacing w:val="-1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DDR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9"/>
              <w:ind w:left="149" w:right="148" w:firstLine="67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2</w:t>
            </w:r>
            <w:r>
              <w:rPr>
                <w:rFonts w:ascii="Arial"/>
                <w:color w:val="1A1A1A"/>
                <w:spacing w:val="-2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double-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sided</w:t>
            </w:r>
            <w:r>
              <w:rPr>
                <w:rFonts w:ascii="Arial"/>
                <w:color w:val="1A1A1A"/>
                <w:spacing w:val="-1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DDR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930" w:hRule="exact"/>
        </w:trPr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97"/>
              <w:ind w:left="118" w:right="115" w:hanging="1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İ</w:t>
            </w:r>
            <w:r>
              <w:rPr>
                <w:rFonts w:ascii="Tahoma" w:hAnsi="Tahoma"/>
                <w:sz w:val="20"/>
              </w:rPr>
              <w:t>stifad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edil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n</w:t>
            </w:r>
            <w:r>
              <w:rPr>
                <w:rFonts w:ascii="Tahoma" w:hAnsi="Tahoma"/>
                <w:spacing w:val="-3"/>
                <w:sz w:val="20"/>
              </w:rPr>
              <w:t> </w:t>
            </w:r>
            <w:r>
              <w:rPr>
                <w:rFonts w:ascii="Arial" w:hAnsi="Arial"/>
                <w:color w:val="1A1A1A"/>
                <w:sz w:val="20"/>
              </w:rPr>
              <w:t>RAM</w:t>
            </w:r>
            <w:r>
              <w:rPr>
                <w:rFonts w:ascii="Arial" w:hAnsi="Arial"/>
                <w:color w:val="1A1A1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növl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ri</w:t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left="245" w:right="247" w:firstLine="144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DDR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333/266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left="272" w:right="270" w:firstLine="144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DDR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333/266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left="272" w:right="270" w:firstLine="144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DDR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266/200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271" w:right="271" w:hanging="2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DDR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266/200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PC133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SDRAM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272" w:right="270" w:hanging="2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DDR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333/266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PC133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SDRAM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272" w:right="270" w:hanging="2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DDR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266/200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PC133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SDRAM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1217" w:hRule="exact"/>
        </w:trPr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55" w:right="153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Geni</w:t>
            </w:r>
            <w:r>
              <w:rPr>
                <w:rFonts w:ascii="Tahoma" w:hAnsi="Tahoma"/>
                <w:sz w:val="20"/>
              </w:rPr>
              <w:t>ş</w:t>
            </w:r>
            <w:r>
              <w:rPr>
                <w:rFonts w:ascii="Tahoma" w:hAnsi="Tahoma"/>
                <w:sz w:val="20"/>
              </w:rPr>
              <w:t>l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n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bil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n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maksimum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yadda</w:t>
            </w:r>
            <w:r>
              <w:rPr>
                <w:rFonts w:ascii="Tahoma" w:hAnsi="Tahoma"/>
                <w:sz w:val="20"/>
              </w:rPr>
              <w:t>ş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h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cmi</w:t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3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right="2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2GB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3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2GB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3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2GB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3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right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2GB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27"/>
                <w:szCs w:val="27"/>
              </w:rPr>
            </w:pPr>
          </w:p>
          <w:p>
            <w:pPr>
              <w:pStyle w:val="TableParagraph"/>
              <w:spacing w:line="240" w:lineRule="auto"/>
              <w:ind w:left="293" w:right="109" w:hanging="183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2GB (3GB</w:t>
            </w:r>
            <w:r>
              <w:rPr>
                <w:rFonts w:ascii="Arial"/>
                <w:color w:val="1A1A1A"/>
                <w:spacing w:val="-5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-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PC133)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3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right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2GB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734" w:hRule="exact"/>
        </w:trPr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15" w:right="314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Yadda</w:t>
            </w:r>
            <w:r>
              <w:rPr>
                <w:rFonts w:ascii="Tahoma" w:hAnsi="Tahoma"/>
                <w:sz w:val="20"/>
              </w:rPr>
              <w:t>ş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sür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ti</w:t>
            </w:r>
            <w:r>
              <w:rPr>
                <w:rFonts w:ascii="Tahoma" w:hAnsi="Tahoma"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d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st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yi</w:t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0" w:lineRule="exact" w:before="129"/>
              <w:ind w:left="218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512/256/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30" w:lineRule="exact"/>
              <w:ind w:left="223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128</w:t>
            </w:r>
            <w:r>
              <w:rPr>
                <w:rFonts w:ascii="Arial"/>
                <w:color w:val="1A1A1A"/>
                <w:spacing w:val="-2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Mbit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0" w:lineRule="exact" w:before="129"/>
              <w:ind w:left="244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512/256/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30" w:lineRule="exact"/>
              <w:ind w:left="249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128</w:t>
            </w:r>
            <w:r>
              <w:rPr>
                <w:rFonts w:ascii="Arial"/>
                <w:color w:val="1A1A1A"/>
                <w:spacing w:val="-2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Mbit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0" w:lineRule="exact" w:before="129"/>
              <w:ind w:left="244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512/256/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30" w:lineRule="exact"/>
              <w:ind w:left="249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128</w:t>
            </w:r>
            <w:r>
              <w:rPr>
                <w:rFonts w:ascii="Arial"/>
                <w:color w:val="1A1A1A"/>
                <w:spacing w:val="-2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Mbit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0" w:lineRule="exact" w:before="129"/>
              <w:ind w:left="243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512/256/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30" w:lineRule="exact"/>
              <w:ind w:left="248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128</w:t>
            </w:r>
            <w:r>
              <w:rPr>
                <w:rFonts w:ascii="Arial"/>
                <w:color w:val="1A1A1A"/>
                <w:spacing w:val="-2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Mbit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0" w:lineRule="exact" w:before="129"/>
              <w:ind w:left="244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512/256/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30" w:lineRule="exact"/>
              <w:ind w:left="249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128</w:t>
            </w:r>
            <w:r>
              <w:rPr>
                <w:rFonts w:ascii="Arial"/>
                <w:color w:val="1A1A1A"/>
                <w:spacing w:val="-2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Mbit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0" w:lineRule="exact" w:before="129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512/256/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30" w:lineRule="exact"/>
              <w:ind w:right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128/64</w:t>
            </w:r>
            <w:r>
              <w:rPr>
                <w:rFonts w:ascii="Arial"/>
                <w:color w:val="1A1A1A"/>
                <w:spacing w:val="-8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Mbit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734" w:hRule="exact"/>
        </w:trPr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232" w:right="231" w:hanging="1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X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ta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düz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ltm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tipi</w:t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78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Non-ECC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205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Non-ECC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205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Non-ECC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9"/>
              <w:ind w:left="204" w:right="206" w:firstLine="189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ECC/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Non-ECC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205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Non-ECC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9"/>
              <w:ind w:left="177" w:right="177" w:firstLine="217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ECC/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Non-</w:t>
            </w:r>
            <w:r>
              <w:rPr>
                <w:rFonts w:ascii="Arial"/>
                <w:color w:val="1A1A1A"/>
                <w:spacing w:val="-2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ECC</w:t>
            </w:r>
            <w:r>
              <w:rPr>
                <w:rFonts w:ascii="Arial"/>
                <w:sz w:val="20"/>
              </w:rPr>
            </w:r>
          </w:p>
        </w:tc>
      </w:tr>
    </w:tbl>
    <w:p>
      <w:pPr>
        <w:spacing w:after="0" w:line="240" w:lineRule="auto"/>
        <w:jc w:val="left"/>
        <w:rPr>
          <w:rFonts w:ascii="Arial" w:hAnsi="Arial" w:cs="Arial" w:eastAsia="Arial"/>
          <w:sz w:val="20"/>
          <w:szCs w:val="20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11"/>
        <w:rPr>
          <w:rFonts w:ascii="Palatino Linotype" w:hAnsi="Palatino Linotype" w:cs="Palatino Linotype" w:eastAsia="Palatino Linotype"/>
          <w:b/>
          <w:bCs/>
          <w:sz w:val="16"/>
          <w:szCs w:val="16"/>
        </w:rPr>
      </w:pPr>
    </w:p>
    <w:tbl>
      <w:tblPr>
        <w:tblW w:w="0" w:type="auto"/>
        <w:jc w:val="left"/>
        <w:tblInd w:w="336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78"/>
        <w:gridCol w:w="1229"/>
        <w:gridCol w:w="1278"/>
        <w:gridCol w:w="1278"/>
        <w:gridCol w:w="1278"/>
        <w:gridCol w:w="1278"/>
        <w:gridCol w:w="1278"/>
      </w:tblGrid>
      <w:tr>
        <w:trPr>
          <w:trHeight w:val="964" w:hRule="exact"/>
        </w:trPr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158" w:right="155" w:firstLine="192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Xarici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görünü</w:t>
            </w:r>
            <w:r>
              <w:rPr>
                <w:rFonts w:ascii="Tahoma" w:hAnsi="Tahoma"/>
                <w:b/>
                <w:sz w:val="20"/>
              </w:rPr>
              <w:t>ş</w:t>
            </w:r>
            <w:r>
              <w:rPr>
                <w:rFonts w:ascii="Tahoma" w:hAnsi="Tahoma"/>
                <w:b/>
                <w:sz w:val="20"/>
              </w:rPr>
              <w:t>ü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845PE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1"/>
              <w:ind w:left="274" w:right="273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845 GE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1"/>
              <w:ind w:left="300" w:right="297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pacing w:val="-1"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845 G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1"/>
              <w:ind w:left="300" w:right="297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pacing w:val="-1"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845 E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1"/>
              <w:ind w:left="299" w:right="297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845 GV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1"/>
              <w:ind w:left="299" w:right="297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845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1"/>
              <w:ind w:left="299" w:right="297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</w:tr>
      <w:tr>
        <w:trPr>
          <w:trHeight w:val="493" w:hRule="exact"/>
        </w:trPr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247" w:right="235" w:hanging="8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İ</w:t>
            </w:r>
            <w:r>
              <w:rPr>
                <w:rFonts w:ascii="Tahoma" w:hAnsi="Tahoma"/>
                <w:sz w:val="20"/>
              </w:rPr>
              <w:t>nterfeys</w:t>
            </w:r>
            <w:r>
              <w:rPr>
                <w:rFonts w:ascii="Tahoma" w:hAnsi="Tahom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standart</w:t>
            </w:r>
            <w:r>
              <w:rPr>
                <w:rFonts w:ascii="Tahoma" w:hAnsi="Tahoma"/>
                <w:sz w:val="20"/>
              </w:rPr>
              <w:t>ı</w:t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9"/>
              <w:ind w:left="336" w:right="275" w:hanging="62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AGP4X</w:t>
            </w:r>
            <w:r>
              <w:rPr>
                <w:rFonts w:ascii="Arial"/>
                <w:color w:val="1A1A1A"/>
                <w:spacing w:val="-1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(1.5V)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9"/>
              <w:ind w:left="361" w:right="299" w:hanging="62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AGP4X</w:t>
            </w:r>
            <w:r>
              <w:rPr>
                <w:rFonts w:ascii="Arial"/>
                <w:color w:val="1A1A1A"/>
                <w:spacing w:val="-1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(1.5V)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9"/>
              <w:ind w:left="361" w:right="299" w:hanging="62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AGP4X</w:t>
            </w:r>
            <w:r>
              <w:rPr>
                <w:rFonts w:ascii="Arial"/>
                <w:color w:val="1A1A1A"/>
                <w:spacing w:val="-1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(1.5V)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3"/>
              <w:ind w:left="299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AGP4X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3"/>
              <w:ind w:left="166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N/A</w:t>
            </w:r>
            <w:r>
              <w:rPr>
                <w:rFonts w:ascii="Arial"/>
                <w:color w:val="1A1A1A"/>
                <w:spacing w:val="-8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(1.5V)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9"/>
              <w:ind w:left="361" w:right="299" w:hanging="62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AGP4X</w:t>
            </w:r>
            <w:r>
              <w:rPr>
                <w:rFonts w:ascii="Arial"/>
                <w:color w:val="1A1A1A"/>
                <w:spacing w:val="-1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(1.5V)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964" w:hRule="exact"/>
        </w:trPr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224" w:right="120" w:hanging="103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Giri</w:t>
            </w:r>
            <w:r>
              <w:rPr>
                <w:rFonts w:ascii="Tahoma" w:hAnsi="Tahoma"/>
                <w:b/>
                <w:sz w:val="20"/>
              </w:rPr>
              <w:t>ş</w:t>
            </w:r>
            <w:r>
              <w:rPr>
                <w:rFonts w:ascii="Tahoma" w:hAnsi="Tahoma"/>
                <w:b/>
                <w:sz w:val="20"/>
              </w:rPr>
              <w:t>/ç</w:t>
            </w:r>
            <w:r>
              <w:rPr>
                <w:rFonts w:ascii="Tahoma" w:hAnsi="Tahoma"/>
                <w:b/>
                <w:sz w:val="20"/>
              </w:rPr>
              <w:t>ı</w:t>
            </w:r>
            <w:r>
              <w:rPr>
                <w:rFonts w:ascii="Tahoma" w:hAnsi="Tahoma"/>
                <w:b/>
                <w:sz w:val="20"/>
              </w:rPr>
              <w:t>x</w:t>
            </w:r>
            <w:r>
              <w:rPr>
                <w:rFonts w:ascii="Tahoma" w:hAnsi="Tahoma"/>
                <w:b/>
                <w:sz w:val="20"/>
              </w:rPr>
              <w:t>ı</w:t>
            </w:r>
            <w:r>
              <w:rPr>
                <w:rFonts w:ascii="Tahoma" w:hAnsi="Tahoma"/>
                <w:b/>
                <w:sz w:val="20"/>
              </w:rPr>
              <w:t>ş</w:t>
            </w:r>
            <w:r>
              <w:rPr>
                <w:rFonts w:ascii="Tahoma" w:hAnsi="Tahoma"/>
                <w:b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n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zar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845PE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1"/>
              <w:ind w:left="274" w:right="273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845 GE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1"/>
              <w:ind w:left="300" w:right="297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pacing w:val="-1"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845 G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1"/>
              <w:ind w:left="300" w:right="297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pacing w:val="-1"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845 E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1"/>
              <w:ind w:left="299" w:right="297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845 GV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1"/>
              <w:ind w:left="299" w:right="297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845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1"/>
              <w:ind w:left="299" w:right="297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</w:tr>
      <w:tr>
        <w:trPr>
          <w:trHeight w:val="253" w:hRule="exact"/>
        </w:trPr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exact"/>
              <w:ind w:left="124" w:right="0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Arial" w:hAnsi="Arial"/>
                <w:color w:val="1A1A1A"/>
                <w:sz w:val="20"/>
              </w:rPr>
              <w:t>PCI</w:t>
            </w:r>
            <w:r>
              <w:rPr>
                <w:rFonts w:ascii="Arial" w:hAnsi="Arial"/>
                <w:color w:val="1A1A1A"/>
                <w:spacing w:val="4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d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st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yi</w:t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left="274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PCI</w:t>
            </w:r>
            <w:r>
              <w:rPr>
                <w:rFonts w:ascii="Arial"/>
                <w:color w:val="1A1A1A"/>
                <w:spacing w:val="-5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2.2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left="299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PCI</w:t>
            </w:r>
            <w:r>
              <w:rPr>
                <w:rFonts w:ascii="Arial"/>
                <w:color w:val="1A1A1A"/>
                <w:spacing w:val="-5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2.2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left="272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PCI</w:t>
            </w:r>
            <w:r>
              <w:rPr>
                <w:rFonts w:ascii="Arial"/>
                <w:color w:val="1A1A1A"/>
                <w:spacing w:val="-6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2.2.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left="299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PCI</w:t>
            </w:r>
            <w:r>
              <w:rPr>
                <w:rFonts w:ascii="Arial"/>
                <w:color w:val="1A1A1A"/>
                <w:spacing w:val="-5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2.2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left="299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PCI</w:t>
            </w:r>
            <w:r>
              <w:rPr>
                <w:rFonts w:ascii="Arial"/>
                <w:color w:val="1A1A1A"/>
                <w:spacing w:val="-5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2.2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left="299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PCI</w:t>
            </w:r>
            <w:r>
              <w:rPr>
                <w:rFonts w:ascii="Arial"/>
                <w:color w:val="1A1A1A"/>
                <w:spacing w:val="-5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2.2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469" w:hRule="exact"/>
        </w:trPr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7"/>
              <w:ind w:left="124" w:right="0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Arial" w:hAnsi="Arial"/>
                <w:color w:val="1A1A1A"/>
                <w:sz w:val="20"/>
              </w:rPr>
              <w:t>IDE</w:t>
            </w:r>
            <w:r>
              <w:rPr>
                <w:rFonts w:ascii="Arial" w:hAnsi="Arial"/>
                <w:color w:val="1A1A1A"/>
                <w:spacing w:val="4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d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st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yi</w:t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0" w:lineRule="exact"/>
              <w:ind w:left="392" w:right="218" w:hanging="173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ATA/100</w:t>
            </w:r>
            <w:r>
              <w:rPr>
                <w:rFonts w:ascii="Arial"/>
                <w:color w:val="1A1A1A"/>
                <w:spacing w:val="-1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IAA1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0" w:lineRule="exact"/>
              <w:ind w:left="417" w:right="242" w:hanging="173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ATA/100</w:t>
            </w:r>
            <w:r>
              <w:rPr>
                <w:rFonts w:ascii="Arial"/>
                <w:color w:val="1A1A1A"/>
                <w:spacing w:val="-1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IAA3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0" w:lineRule="exact"/>
              <w:ind w:left="417" w:right="242" w:hanging="173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ATA/100</w:t>
            </w:r>
            <w:r>
              <w:rPr>
                <w:rFonts w:ascii="Arial"/>
                <w:color w:val="1A1A1A"/>
                <w:spacing w:val="-1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IAA3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0" w:lineRule="exact"/>
              <w:ind w:left="417" w:right="242" w:hanging="173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ATA/100</w:t>
            </w:r>
            <w:r>
              <w:rPr>
                <w:rFonts w:ascii="Arial"/>
                <w:color w:val="1A1A1A"/>
                <w:spacing w:val="-1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IAA5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0" w:lineRule="exact"/>
              <w:ind w:left="417" w:right="242" w:hanging="173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ATA/100</w:t>
            </w:r>
            <w:r>
              <w:rPr>
                <w:rFonts w:ascii="Arial"/>
                <w:color w:val="1A1A1A"/>
                <w:spacing w:val="-1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IAA3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0" w:lineRule="exact"/>
              <w:ind w:left="417" w:right="215" w:hanging="201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ATA/</w:t>
            </w:r>
            <w:r>
              <w:rPr>
                <w:rFonts w:ascii="Arial"/>
                <w:color w:val="1A1A1A"/>
                <w:spacing w:val="-5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100</w:t>
            </w:r>
            <w:r>
              <w:rPr>
                <w:rFonts w:ascii="Arial"/>
                <w:color w:val="1A1A1A"/>
                <w:spacing w:val="-1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IAA3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701" w:hRule="exact"/>
        </w:trPr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6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USB</w:t>
            </w:r>
            <w:r>
              <w:rPr>
                <w:rFonts w:ascii="Arial"/>
                <w:color w:val="1A1A1A"/>
                <w:spacing w:val="-6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Port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3"/>
              <w:ind w:left="1" w:right="0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d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st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yi</w:t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100" w:hanging="2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6 port,</w:t>
            </w:r>
            <w:r>
              <w:rPr>
                <w:rFonts w:ascii="Arial"/>
                <w:color w:val="1A1A1A"/>
                <w:spacing w:val="-5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Hi</w:t>
            </w:r>
            <w:r>
              <w:rPr>
                <w:rFonts w:ascii="Arial"/>
                <w:color w:val="1A1A1A"/>
                <w:spacing w:val="-1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speed</w:t>
            </w:r>
            <w:r>
              <w:rPr>
                <w:rFonts w:ascii="Arial"/>
                <w:color w:val="1A1A1A"/>
                <w:spacing w:val="-1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USB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2.0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27" w:right="127" w:firstLine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6 port,</w:t>
            </w:r>
            <w:r>
              <w:rPr>
                <w:rFonts w:ascii="Arial"/>
                <w:color w:val="1A1A1A"/>
                <w:spacing w:val="-5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Hi</w:t>
            </w:r>
            <w:r>
              <w:rPr>
                <w:rFonts w:ascii="Arial"/>
                <w:color w:val="1A1A1A"/>
                <w:spacing w:val="-1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speed</w:t>
            </w:r>
            <w:r>
              <w:rPr>
                <w:rFonts w:ascii="Arial"/>
                <w:color w:val="1A1A1A"/>
                <w:spacing w:val="-5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USB</w:t>
            </w:r>
            <w:r>
              <w:rPr>
                <w:rFonts w:ascii="Arial"/>
                <w:color w:val="1A1A1A"/>
                <w:spacing w:val="-1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2.0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27" w:right="127" w:firstLine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6 port,</w:t>
            </w:r>
            <w:r>
              <w:rPr>
                <w:rFonts w:ascii="Arial"/>
                <w:color w:val="1A1A1A"/>
                <w:spacing w:val="-5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Hi</w:t>
            </w:r>
            <w:r>
              <w:rPr>
                <w:rFonts w:ascii="Arial"/>
                <w:color w:val="1A1A1A"/>
                <w:spacing w:val="-1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speed</w:t>
            </w:r>
            <w:r>
              <w:rPr>
                <w:rFonts w:ascii="Arial"/>
                <w:color w:val="1A1A1A"/>
                <w:spacing w:val="-5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USB</w:t>
            </w:r>
            <w:r>
              <w:rPr>
                <w:rFonts w:ascii="Arial"/>
                <w:color w:val="1A1A1A"/>
                <w:spacing w:val="-1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2.0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27" w:right="127" w:firstLine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6 port,</w:t>
            </w:r>
            <w:r>
              <w:rPr>
                <w:rFonts w:ascii="Arial"/>
                <w:color w:val="1A1A1A"/>
                <w:spacing w:val="-5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Hi</w:t>
            </w:r>
            <w:r>
              <w:rPr>
                <w:rFonts w:ascii="Arial"/>
                <w:color w:val="1A1A1A"/>
                <w:spacing w:val="-1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speed</w:t>
            </w:r>
            <w:r>
              <w:rPr>
                <w:rFonts w:ascii="Arial"/>
                <w:color w:val="1A1A1A"/>
                <w:spacing w:val="-5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USB</w:t>
            </w:r>
            <w:r>
              <w:rPr>
                <w:rFonts w:ascii="Arial"/>
                <w:color w:val="1A1A1A"/>
                <w:spacing w:val="-1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2.0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27" w:right="127" w:firstLine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6 port,</w:t>
            </w:r>
            <w:r>
              <w:rPr>
                <w:rFonts w:ascii="Arial"/>
                <w:color w:val="1A1A1A"/>
                <w:spacing w:val="-5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Hi</w:t>
            </w:r>
            <w:r>
              <w:rPr>
                <w:rFonts w:ascii="Arial"/>
                <w:color w:val="1A1A1A"/>
                <w:spacing w:val="-1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speed</w:t>
            </w:r>
            <w:r>
              <w:rPr>
                <w:rFonts w:ascii="Arial"/>
                <w:color w:val="1A1A1A"/>
                <w:spacing w:val="-5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USB</w:t>
            </w:r>
            <w:r>
              <w:rPr>
                <w:rFonts w:ascii="Arial"/>
                <w:color w:val="1A1A1A"/>
                <w:spacing w:val="-1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2.0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2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4</w:t>
            </w:r>
            <w:r>
              <w:rPr>
                <w:rFonts w:ascii="Arial"/>
                <w:color w:val="1A1A1A"/>
                <w:spacing w:val="-5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port,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/>
              <w:ind w:right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1.1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492" w:hRule="exact"/>
        </w:trPr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1" w:lineRule="exact"/>
              <w:ind w:left="315" w:right="0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Şә</w:t>
            </w:r>
            <w:r>
              <w:rPr>
                <w:rFonts w:ascii="Tahoma" w:hAnsi="Tahoma"/>
                <w:sz w:val="20"/>
              </w:rPr>
              <w:t>b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k</w:t>
            </w:r>
            <w:r>
              <w:rPr>
                <w:rFonts w:ascii="Tahoma" w:hAnsi="Tahoma"/>
                <w:sz w:val="20"/>
              </w:rPr>
              <w:t>ә</w:t>
            </w:r>
          </w:p>
          <w:p>
            <w:pPr>
              <w:pStyle w:val="TableParagraph"/>
              <w:spacing w:line="241" w:lineRule="exact"/>
              <w:ind w:left="322" w:right="0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d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st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yi</w:t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1"/>
              <w:ind w:right="0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B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li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1"/>
              <w:ind w:right="0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B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li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1"/>
              <w:ind w:right="0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B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li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1"/>
              <w:ind w:right="0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B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li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1"/>
              <w:ind w:right="0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B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li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1"/>
              <w:ind w:right="0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B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li</w:t>
            </w:r>
          </w:p>
        </w:tc>
      </w:tr>
      <w:tr>
        <w:trPr>
          <w:trHeight w:val="701" w:hRule="exact"/>
        </w:trPr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3"/>
              <w:ind w:left="322" w:right="252" w:hanging="68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S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s</w:t>
            </w:r>
            <w:r>
              <w:rPr>
                <w:rFonts w:ascii="Tahoma" w:hAnsi="Tahoma"/>
                <w:spacing w:val="-2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kart</w:t>
            </w:r>
            <w:r>
              <w:rPr>
                <w:rFonts w:ascii="Tahoma" w:hAnsi="Tahoma"/>
                <w:sz w:val="20"/>
              </w:rPr>
              <w:t>ı</w:t>
            </w:r>
            <w:r>
              <w:rPr>
                <w:rFonts w:ascii="Tahoma" w:hAnsi="Tahoma"/>
                <w:w w:val="99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d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st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yi</w:t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52" w:right="157" w:hanging="196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Enhanced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20-bit</w:t>
            </w:r>
            <w:r>
              <w:rPr>
                <w:rFonts w:ascii="Arial"/>
                <w:color w:val="1A1A1A"/>
                <w:spacing w:val="-1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Audio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77" w:right="181" w:hanging="196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Enhanced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20-bit</w:t>
            </w:r>
            <w:r>
              <w:rPr>
                <w:rFonts w:ascii="Arial"/>
                <w:color w:val="1A1A1A"/>
                <w:spacing w:val="-1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Audio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77" w:right="181" w:hanging="196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Enhanced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20-bit</w:t>
            </w:r>
            <w:r>
              <w:rPr>
                <w:rFonts w:ascii="Arial"/>
                <w:color w:val="1A1A1A"/>
                <w:spacing w:val="-1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Audio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77" w:right="181" w:hanging="196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Enhanced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20-bit</w:t>
            </w:r>
            <w:r>
              <w:rPr>
                <w:rFonts w:ascii="Arial"/>
                <w:color w:val="1A1A1A"/>
                <w:spacing w:val="-1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Audio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77" w:right="181" w:hanging="196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1A1A1A"/>
                <w:sz w:val="20"/>
              </w:rPr>
              <w:t>Enhanced</w:t>
            </w:r>
            <w:r>
              <w:rPr>
                <w:rFonts w:ascii="Arial"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20-bit</w:t>
            </w:r>
            <w:r>
              <w:rPr>
                <w:rFonts w:ascii="Arial"/>
                <w:color w:val="1A1A1A"/>
                <w:spacing w:val="-1"/>
                <w:w w:val="100"/>
                <w:sz w:val="20"/>
              </w:rPr>
              <w:t> </w:t>
            </w:r>
            <w:r>
              <w:rPr>
                <w:rFonts w:ascii="Arial"/>
                <w:color w:val="1A1A1A"/>
                <w:sz w:val="20"/>
              </w:rPr>
              <w:t>Audio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/>
                <w:color w:val="1A1A1A"/>
                <w:sz w:val="20"/>
              </w:rPr>
              <w:t>B</w:t>
            </w:r>
            <w:r>
              <w:rPr>
                <w:rFonts w:ascii="Arial" w:hAnsi="Arial"/>
                <w:color w:val="1A1A1A"/>
                <w:sz w:val="20"/>
              </w:rPr>
              <w:t>ə</w:t>
            </w:r>
            <w:r>
              <w:rPr>
                <w:rFonts w:ascii="Arial" w:hAnsi="Arial"/>
                <w:color w:val="1A1A1A"/>
                <w:sz w:val="20"/>
              </w:rPr>
              <w:t>li</w:t>
            </w:r>
            <w:r>
              <w:rPr>
                <w:rFonts w:ascii="Arial" w:hAnsi="Arial"/>
                <w:sz w:val="20"/>
              </w:rPr>
            </w:r>
          </w:p>
        </w:tc>
      </w:tr>
      <w:tr>
        <w:trPr>
          <w:trHeight w:val="964" w:hRule="exact"/>
        </w:trPr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50" w:right="147" w:firstLine="168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Hyper-</w:t>
            </w:r>
            <w:r>
              <w:rPr>
                <w:rFonts w:ascii="Arial"/>
                <w:b/>
                <w:color w:val="1A1A1A"/>
                <w:w w:val="100"/>
                <w:sz w:val="20"/>
              </w:rPr>
              <w:t> </w:t>
            </w:r>
            <w:r>
              <w:rPr>
                <w:rFonts w:ascii="Arial"/>
                <w:b/>
                <w:color w:val="1A1A1A"/>
                <w:sz w:val="20"/>
              </w:rPr>
              <w:t>Threading</w:t>
            </w:r>
            <w:r>
              <w:rPr>
                <w:rFonts w:ascii="Arial"/>
                <w:sz w:val="20"/>
              </w:rPr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right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845</w:t>
            </w:r>
            <w:r>
              <w:rPr>
                <w:rFonts w:ascii="Arial"/>
                <w:b/>
                <w:color w:val="1A1A1A"/>
                <w:spacing w:val="-4"/>
                <w:sz w:val="20"/>
              </w:rPr>
              <w:t> </w:t>
            </w:r>
            <w:r>
              <w:rPr>
                <w:rFonts w:ascii="Arial"/>
                <w:b/>
                <w:color w:val="1A1A1A"/>
                <w:sz w:val="20"/>
              </w:rPr>
              <w:t>PE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1"/>
              <w:ind w:left="274" w:right="273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845 GE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1"/>
              <w:ind w:left="300" w:right="297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pacing w:val="-1"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845 G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1"/>
              <w:ind w:left="300" w:right="297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pacing w:val="-1"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845 E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1"/>
              <w:ind w:left="299" w:right="297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845 GV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1"/>
              <w:ind w:left="299" w:right="297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right="0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1A1A1A"/>
                <w:sz w:val="20"/>
              </w:rPr>
              <w:t>845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spacing w:line="240" w:lineRule="auto" w:before="1"/>
              <w:ind w:left="299" w:right="297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b/>
                <w:sz w:val="20"/>
              </w:rPr>
              <w:t>mikro-</w:t>
            </w:r>
            <w:r>
              <w:rPr>
                <w:rFonts w:ascii="Tahoma" w:hAnsi="Tahoma"/>
                <w:b/>
                <w:spacing w:val="-1"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sxem</w:t>
            </w:r>
            <w:r>
              <w:rPr>
                <w:rFonts w:ascii="Tahoma" w:hAnsi="Tahoma"/>
                <w:b/>
                <w:w w:val="100"/>
                <w:sz w:val="20"/>
              </w:rPr>
              <w:t> </w:t>
            </w:r>
            <w:r>
              <w:rPr>
                <w:rFonts w:ascii="Tahoma" w:hAnsi="Tahoma"/>
                <w:b/>
                <w:sz w:val="20"/>
              </w:rPr>
              <w:t>d</w:t>
            </w:r>
            <w:r>
              <w:rPr>
                <w:rFonts w:ascii="Tahoma" w:hAnsi="Tahoma"/>
                <w:b/>
                <w:sz w:val="20"/>
              </w:rPr>
              <w:t>ә</w:t>
            </w:r>
            <w:r>
              <w:rPr>
                <w:rFonts w:ascii="Tahoma" w:hAnsi="Tahoma"/>
                <w:b/>
                <w:sz w:val="20"/>
              </w:rPr>
              <w:t>sti</w:t>
            </w:r>
            <w:r>
              <w:rPr>
                <w:rFonts w:ascii="Tahoma" w:hAnsi="Tahoma"/>
                <w:sz w:val="20"/>
              </w:rPr>
            </w:r>
          </w:p>
        </w:tc>
      </w:tr>
      <w:tr>
        <w:trPr>
          <w:trHeight w:val="713" w:hRule="exact"/>
        </w:trPr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83" w:right="181" w:firstLine="1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/>
                <w:color w:val="1A1A1A"/>
                <w:sz w:val="20"/>
              </w:rPr>
              <w:t>Hyper-</w:t>
            </w:r>
            <w:r>
              <w:rPr>
                <w:rFonts w:ascii="Arial" w:hAnsi="Arial"/>
                <w:color w:val="1A1A1A"/>
                <w:spacing w:val="-1"/>
                <w:w w:val="100"/>
                <w:sz w:val="20"/>
              </w:rPr>
              <w:t> </w:t>
            </w:r>
            <w:r>
              <w:rPr>
                <w:rFonts w:ascii="Arial" w:hAnsi="Arial"/>
                <w:color w:val="1A1A1A"/>
                <w:sz w:val="20"/>
              </w:rPr>
              <w:t>Threading</w:t>
            </w:r>
            <w:r>
              <w:rPr>
                <w:rFonts w:ascii="Arial" w:hAnsi="Arial"/>
                <w:color w:val="1A1A1A"/>
                <w:w w:val="100"/>
                <w:sz w:val="20"/>
              </w:rPr>
              <w:t> </w:t>
            </w:r>
            <w:r>
              <w:rPr>
                <w:rFonts w:ascii="Tahoma" w:hAnsi="Tahoma"/>
                <w:sz w:val="20"/>
              </w:rPr>
              <w:t>d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st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yi</w:t>
            </w:r>
            <w:r>
              <w:rPr>
                <w:rFonts w:ascii="Tahoma" w:hAnsi="Tahoma"/>
                <w:spacing w:val="-2"/>
                <w:sz w:val="20"/>
              </w:rPr>
              <w:t> </w:t>
            </w:r>
            <w:r>
              <w:rPr>
                <w:rFonts w:ascii="Arial" w:hAnsi="Arial"/>
                <w:color w:val="1A1A1A"/>
                <w:sz w:val="20"/>
              </w:rPr>
              <w:t>4</w:t>
            </w:r>
            <w:r>
              <w:rPr>
                <w:rFonts w:ascii="Arial" w:hAnsi="Arial"/>
                <w:sz w:val="20"/>
              </w:rPr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B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li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B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li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B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li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B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li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 w:hAnsi="Tahoma"/>
                <w:sz w:val="20"/>
              </w:rPr>
              <w:t>B</w:t>
            </w:r>
            <w:r>
              <w:rPr>
                <w:rFonts w:ascii="Tahoma" w:hAnsi="Tahoma"/>
                <w:sz w:val="20"/>
              </w:rPr>
              <w:t>ә</w:t>
            </w:r>
            <w:r>
              <w:rPr>
                <w:rFonts w:ascii="Tahoma" w:hAnsi="Tahoma"/>
                <w:sz w:val="20"/>
              </w:rPr>
              <w:t>li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right="1"/>
              <w:jc w:val="center"/>
              <w:rPr>
                <w:rFonts w:ascii="Tahoma" w:hAnsi="Tahoma" w:cs="Tahoma" w:eastAsia="Tahoma"/>
                <w:sz w:val="20"/>
                <w:szCs w:val="20"/>
              </w:rPr>
            </w:pPr>
            <w:r>
              <w:rPr>
                <w:rFonts w:ascii="Tahoma"/>
                <w:sz w:val="20"/>
              </w:rPr>
              <w:t>Yox</w:t>
            </w:r>
          </w:p>
        </w:tc>
      </w:tr>
    </w:tbl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6"/>
        <w:rPr>
          <w:rFonts w:ascii="Palatino Linotype" w:hAnsi="Palatino Linotype" w:cs="Palatino Linotype" w:eastAsia="Palatino Linotype"/>
          <w:b/>
          <w:bCs/>
          <w:sz w:val="15"/>
          <w:szCs w:val="15"/>
        </w:rPr>
      </w:pPr>
    </w:p>
    <w:p>
      <w:pPr>
        <w:pStyle w:val="Heading4"/>
        <w:spacing w:line="240" w:lineRule="auto" w:before="1"/>
        <w:ind w:right="0"/>
        <w:jc w:val="left"/>
        <w:rPr>
          <w:b w:val="0"/>
          <w:bCs w:val="0"/>
        </w:rPr>
      </w:pPr>
      <w:r>
        <w:rPr/>
        <w:t>BASE I/O, IRQ V</w:t>
      </w:r>
      <w:r>
        <w:rPr>
          <w:rFonts w:ascii="Palatino Linotype" w:hAnsi="Palatino Linotype"/>
        </w:rPr>
        <w:t>Ə</w:t>
      </w:r>
      <w:r>
        <w:rPr>
          <w:rFonts w:ascii="Palatino Linotype" w:hAnsi="Palatino Linotype"/>
          <w:spacing w:val="-5"/>
        </w:rPr>
        <w:t> </w:t>
      </w:r>
      <w:r>
        <w:rPr/>
        <w:t>DMA</w:t>
      </w:r>
      <w:r>
        <w:rPr>
          <w:b w:val="0"/>
        </w:rPr>
      </w:r>
    </w:p>
    <w:p>
      <w:pPr>
        <w:spacing w:line="240" w:lineRule="auto" w:before="8"/>
        <w:rPr>
          <w:rFonts w:ascii="Palatino Linotype" w:hAnsi="Palatino Linotype" w:cs="Palatino Linotype" w:eastAsia="Palatino Linotype"/>
          <w:b/>
          <w:bCs/>
          <w:sz w:val="35"/>
          <w:szCs w:val="35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bookmarkStart w:name="_TOC_250088" w:id="14"/>
      <w:r>
        <w:rPr/>
        <w:t>BASE</w:t>
      </w:r>
      <w:r>
        <w:rPr>
          <w:spacing w:val="-4"/>
        </w:rPr>
        <w:t> </w:t>
      </w:r>
      <w:r>
        <w:rPr/>
        <w:t>I/O</w:t>
      </w:r>
      <w:bookmarkEnd w:id="14"/>
      <w:r>
        <w:rPr>
          <w:b w:val="0"/>
        </w:rPr>
      </w:r>
    </w:p>
    <w:p>
      <w:pPr>
        <w:pStyle w:val="BodyText"/>
        <w:spacing w:line="240" w:lineRule="auto" w:before="238"/>
        <w:ind w:left="253" w:right="237"/>
        <w:jc w:val="both"/>
      </w:pPr>
      <w:r>
        <w:rPr>
          <w:rFonts w:ascii="Arial" w:hAnsi="Arial"/>
          <w:color w:val="1A1A1A"/>
        </w:rPr>
        <w:t>Base I/O </w:t>
      </w:r>
      <w:r>
        <w:rPr/>
        <w:t>mikroprosessor il</w:t>
      </w:r>
      <w:r>
        <w:rPr>
          <w:rFonts w:ascii="Tahoma" w:hAnsi="Tahoma"/>
        </w:rPr>
        <w:t>ә </w:t>
      </w:r>
      <w:r>
        <w:rPr/>
        <w:t>dig</w:t>
      </w:r>
      <w:r>
        <w:rPr>
          <w:rFonts w:ascii="Tahoma" w:hAnsi="Tahoma"/>
        </w:rPr>
        <w:t>ә</w:t>
      </w:r>
      <w:r>
        <w:rPr/>
        <w:t>r qur</w:t>
      </w:r>
      <w:r>
        <w:rPr>
          <w:rFonts w:ascii="Tahoma" w:hAnsi="Tahoma"/>
        </w:rPr>
        <w:t>ğ</w:t>
      </w:r>
      <w:r>
        <w:rPr/>
        <w:t>ular aras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</w:t>
      </w:r>
      <w:r>
        <w:rPr>
          <w:rFonts w:ascii="Tahoma" w:hAnsi="Tahoma"/>
          <w:spacing w:val="69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ni</w:t>
      </w:r>
      <w:r>
        <w:rPr>
          <w:spacing w:val="1"/>
          <w:w w:val="99"/>
        </w:rPr>
        <w:t> </w:t>
      </w:r>
      <w:r>
        <w:rPr/>
        <w:t>saxlayan ünvand</w:t>
      </w:r>
      <w:r>
        <w:rPr>
          <w:rFonts w:ascii="Tahoma" w:hAnsi="Tahoma"/>
        </w:rPr>
        <w:t>ı</w:t>
      </w:r>
      <w:r>
        <w:rPr/>
        <w:t>r. Bu qur</w:t>
      </w:r>
      <w:r>
        <w:rPr>
          <w:rFonts w:ascii="Tahoma" w:hAnsi="Tahoma"/>
        </w:rPr>
        <w:t>ğ</w:t>
      </w:r>
      <w:r>
        <w:rPr/>
        <w:t>ular s</w:t>
      </w:r>
      <w:r>
        <w:rPr>
          <w:rFonts w:ascii="Tahoma" w:hAnsi="Tahoma"/>
        </w:rPr>
        <w:t>ә</w:t>
      </w:r>
      <w:r>
        <w:rPr/>
        <w:t>s kart</w:t>
      </w:r>
      <w:r>
        <w:rPr>
          <w:rFonts w:ascii="Tahoma" w:hAnsi="Tahoma"/>
        </w:rPr>
        <w:t>ı</w:t>
      </w:r>
      <w:r>
        <w:rPr/>
        <w:t>, modem kart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s.</w:t>
      </w:r>
      <w:r>
        <w:rPr>
          <w:spacing w:val="43"/>
        </w:rPr>
        <w:t> </w:t>
      </w:r>
      <w:r>
        <w:rPr/>
        <w:t>kimi</w:t>
      </w:r>
      <w:r>
        <w:rPr>
          <w:w w:val="99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ulard</w:t>
      </w:r>
      <w:r>
        <w:rPr>
          <w:rFonts w:ascii="Tahoma" w:hAnsi="Tahoma"/>
        </w:rPr>
        <w:t>ı</w:t>
      </w:r>
      <w:r>
        <w:rPr/>
        <w:t>r. Mikroprosessor il</w:t>
      </w:r>
      <w:r>
        <w:rPr>
          <w:rFonts w:ascii="Tahoma" w:hAnsi="Tahoma"/>
        </w:rPr>
        <w:t>ә </w:t>
      </w:r>
      <w:r>
        <w:rPr/>
        <w:t>qur</w:t>
      </w:r>
      <w:r>
        <w:rPr>
          <w:rFonts w:ascii="Tahoma" w:hAnsi="Tahoma"/>
        </w:rPr>
        <w:t>ğ</w:t>
      </w:r>
      <w:r>
        <w:rPr/>
        <w:t>ular aras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>
          <w:rFonts w:ascii="Tahoma" w:hAnsi="Tahoma"/>
          <w:spacing w:val="61"/>
        </w:rPr>
        <w:t> </w:t>
      </w:r>
      <w:r>
        <w:rPr/>
        <w:t>informasiya</w:t>
      </w:r>
      <w:r>
        <w:rPr>
          <w:w w:val="99"/>
        </w:rPr>
        <w:t> </w:t>
      </w:r>
      <w:r>
        <w:rPr>
          <w:rFonts w:ascii="Tahoma" w:hAnsi="Tahoma"/>
        </w:rPr>
        <w:t>ş</w:t>
      </w:r>
      <w:r>
        <w:rPr/>
        <w:t>inl</w:t>
      </w:r>
      <w:r>
        <w:rPr>
          <w:rFonts w:ascii="Tahoma" w:hAnsi="Tahoma"/>
        </w:rPr>
        <w:t>ә</w:t>
      </w:r>
      <w:r>
        <w:rPr/>
        <w:t>ri 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yata keçirilir. </w:t>
      </w:r>
      <w:r>
        <w:rPr>
          <w:rFonts w:ascii="Arial" w:hAnsi="Arial"/>
          <w:color w:val="1A1A1A"/>
        </w:rPr>
        <w:t>Base I/O </w:t>
      </w:r>
      <w:r>
        <w:rPr/>
        <w:t>nömr</w:t>
      </w:r>
      <w:r>
        <w:rPr>
          <w:rFonts w:ascii="Tahoma" w:hAnsi="Tahoma"/>
        </w:rPr>
        <w:t>ә</w:t>
      </w:r>
      <w:r>
        <w:rPr/>
        <w:t>si is</w:t>
      </w:r>
      <w:r>
        <w:rPr>
          <w:rFonts w:ascii="Tahoma" w:hAnsi="Tahoma"/>
        </w:rPr>
        <w:t>ә </w:t>
      </w:r>
      <w:r>
        <w:rPr/>
        <w:t>informasiya</w:t>
      </w:r>
      <w:r>
        <w:rPr>
          <w:spacing w:val="69"/>
        </w:rPr>
        <w:t> </w:t>
      </w:r>
      <w:r>
        <w:rPr>
          <w:rFonts w:ascii="Tahoma" w:hAnsi="Tahoma"/>
        </w:rPr>
        <w:t>ş</w:t>
      </w:r>
      <w:r>
        <w:rPr/>
        <w:t>ini</w:t>
      </w:r>
      <w:r>
        <w:rPr>
          <w:w w:val="99"/>
        </w:rPr>
        <w:t> </w:t>
      </w:r>
      <w:r>
        <w:rPr/>
        <w:t>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 </w:t>
      </w:r>
      <w:r>
        <w:rPr/>
        <w:t>gönd</w:t>
      </w:r>
      <w:r>
        <w:rPr>
          <w:rFonts w:ascii="Tahoma" w:hAnsi="Tahoma"/>
        </w:rPr>
        <w:t>ә</w:t>
      </w:r>
      <w:r>
        <w:rPr/>
        <w:t>ril</w:t>
      </w:r>
      <w:r>
        <w:rPr>
          <w:rFonts w:ascii="Tahoma" w:hAnsi="Tahoma"/>
        </w:rPr>
        <w:t>ә</w:t>
      </w:r>
      <w:r>
        <w:rPr/>
        <w:t>n informasiyan</w:t>
      </w:r>
      <w:r>
        <w:rPr>
          <w:rFonts w:ascii="Tahoma" w:hAnsi="Tahoma"/>
        </w:rPr>
        <w:t>ı</w:t>
      </w:r>
      <w:r>
        <w:rPr/>
        <w:t>n bir-birin</w:t>
      </w:r>
      <w:r>
        <w:rPr>
          <w:rFonts w:ascii="Tahoma" w:hAnsi="Tahoma"/>
        </w:rPr>
        <w:t>ә </w:t>
      </w:r>
      <w:r>
        <w:rPr/>
        <w:t>qar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madan do</w:t>
      </w:r>
      <w:r>
        <w:rPr>
          <w:rFonts w:ascii="Tahoma" w:hAnsi="Tahoma"/>
        </w:rPr>
        <w:t>ğ</w:t>
      </w:r>
      <w:r>
        <w:rPr/>
        <w:t>ru</w:t>
      </w:r>
      <w:r>
        <w:rPr>
          <w:spacing w:val="73"/>
        </w:rPr>
        <w:t> </w:t>
      </w:r>
      <w:r>
        <w:rPr/>
        <w:t>yer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çatmas</w:t>
      </w:r>
      <w:r>
        <w:rPr>
          <w:rFonts w:ascii="Tahoma" w:hAnsi="Tahoma"/>
        </w:rPr>
        <w:t>ı</w:t>
      </w:r>
      <w:r>
        <w:rPr>
          <w:rFonts w:ascii="Tahoma" w:hAnsi="Tahoma"/>
          <w:spacing w:val="-10"/>
        </w:rPr>
        <w:t> </w:t>
      </w:r>
      <w:r>
        <w:rPr/>
        <w:t>üçündür.</w:t>
      </w:r>
    </w:p>
    <w:p>
      <w:pPr>
        <w:pStyle w:val="BodyText"/>
        <w:spacing w:line="240" w:lineRule="auto" w:before="192"/>
        <w:ind w:left="254" w:right="236"/>
        <w:jc w:val="both"/>
      </w:pPr>
      <w:r>
        <w:rPr/>
        <w:t>H</w:t>
      </w:r>
      <w:r>
        <w:rPr>
          <w:rFonts w:ascii="Tahoma" w:hAnsi="Tahoma"/>
        </w:rPr>
        <w:t>ә</w:t>
      </w:r>
      <w:r>
        <w:rPr/>
        <w:t>r qur</w:t>
      </w:r>
      <w:r>
        <w:rPr>
          <w:rFonts w:ascii="Tahoma" w:hAnsi="Tahoma"/>
        </w:rPr>
        <w:t>ğ</w:t>
      </w:r>
      <w:r>
        <w:rPr/>
        <w:t>unun (kart</w:t>
      </w:r>
      <w:r>
        <w:rPr>
          <w:rFonts w:ascii="Tahoma" w:hAnsi="Tahoma"/>
        </w:rPr>
        <w:t>ı</w:t>
      </w:r>
      <w:r>
        <w:rPr/>
        <w:t>n) mikroprosessor il</w:t>
      </w:r>
      <w:r>
        <w:rPr>
          <w:rFonts w:ascii="Tahoma" w:hAnsi="Tahoma"/>
        </w:rPr>
        <w:t>ә </w:t>
      </w:r>
      <w:r>
        <w:rPr/>
        <w:t>informasiya</w:t>
      </w:r>
      <w:r>
        <w:rPr>
          <w:spacing w:val="66"/>
        </w:rPr>
        <w:t> </w:t>
      </w:r>
      <w:r>
        <w:rPr/>
        <w:t>mübadil</w:t>
      </w:r>
      <w:r>
        <w:rPr>
          <w:rFonts w:ascii="Tahoma" w:hAnsi="Tahoma"/>
        </w:rPr>
        <w:t>ә</w:t>
      </w:r>
      <w:r>
        <w:rPr/>
        <w:t>si</w:t>
      </w:r>
      <w:r>
        <w:rPr>
          <w:spacing w:val="-1"/>
          <w:w w:val="99"/>
        </w:rPr>
        <w:t> </w:t>
      </w:r>
      <w:r>
        <w:rPr/>
        <w:t>üçün f</w:t>
      </w:r>
      <w:r>
        <w:rPr>
          <w:rFonts w:ascii="Tahoma" w:hAnsi="Tahoma"/>
        </w:rPr>
        <w:t>ә</w:t>
      </w:r>
      <w:r>
        <w:rPr/>
        <w:t>rqli bir </w:t>
      </w:r>
      <w:r>
        <w:rPr>
          <w:rFonts w:ascii="Arial" w:hAnsi="Arial"/>
          <w:color w:val="1A1A1A"/>
        </w:rPr>
        <w:t>Base I/O </w:t>
      </w:r>
      <w:r>
        <w:rPr/>
        <w:t>ünvan</w:t>
      </w:r>
      <w:r>
        <w:rPr>
          <w:rFonts w:ascii="Tahoma" w:hAnsi="Tahoma"/>
        </w:rPr>
        <w:t>ı </w:t>
      </w:r>
      <w:r>
        <w:rPr/>
        <w:t>vard</w:t>
      </w:r>
      <w:r>
        <w:rPr>
          <w:rFonts w:ascii="Tahoma" w:hAnsi="Tahoma"/>
        </w:rPr>
        <w:t>ı</w:t>
      </w:r>
      <w:r>
        <w:rPr/>
        <w:t>r. Bir neç</w:t>
      </w:r>
      <w:r>
        <w:rPr>
          <w:rFonts w:ascii="Tahoma" w:hAnsi="Tahoma"/>
        </w:rPr>
        <w:t>ә </w:t>
      </w:r>
      <w:r>
        <w:rPr/>
        <w:t>kart</w:t>
      </w:r>
      <w:r>
        <w:rPr>
          <w:rFonts w:ascii="Tahoma" w:hAnsi="Tahoma"/>
        </w:rPr>
        <w:t>ı</w:t>
      </w:r>
      <w:r>
        <w:rPr/>
        <w:t>n eyni ünvan</w:t>
      </w:r>
      <w:r>
        <w:rPr>
          <w:rFonts w:ascii="Tahoma" w:hAnsi="Tahoma"/>
        </w:rPr>
        <w:t>ı</w:t>
      </w:r>
      <w:r>
        <w:rPr>
          <w:rFonts w:ascii="Tahoma" w:hAnsi="Tahoma"/>
          <w:spacing w:val="30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etm</w:t>
      </w:r>
      <w:r>
        <w:rPr>
          <w:rFonts w:ascii="Tahoma" w:hAnsi="Tahoma"/>
        </w:rPr>
        <w:t>ә</w:t>
      </w:r>
      <w:r>
        <w:rPr/>
        <w:t>si</w:t>
      </w:r>
      <w:r>
        <w:rPr>
          <w:spacing w:val="56"/>
        </w:rPr>
        <w:t> </w:t>
      </w:r>
      <w:r>
        <w:rPr/>
        <w:t>hal</w:t>
      </w:r>
      <w:r>
        <w:rPr>
          <w:rFonts w:ascii="Tahoma" w:hAnsi="Tahoma"/>
        </w:rPr>
        <w:t>ı</w:t>
      </w:r>
      <w:r>
        <w:rPr/>
        <w:t>na</w:t>
      </w:r>
      <w:r>
        <w:rPr>
          <w:spacing w:val="55"/>
        </w:rPr>
        <w:t> </w:t>
      </w:r>
      <w:r>
        <w:rPr/>
        <w:t>k</w:t>
      </w:r>
      <w:r>
        <w:rPr>
          <w:rFonts w:ascii="Tahoma" w:hAnsi="Tahoma"/>
        </w:rPr>
        <w:t>ә</w:t>
      </w:r>
      <w:r>
        <w:rPr/>
        <w:t>silm</w:t>
      </w:r>
      <w:r>
        <w:rPr>
          <w:rFonts w:ascii="Tahoma" w:hAnsi="Tahoma"/>
        </w:rPr>
        <w:t>ә</w:t>
      </w:r>
      <w:r>
        <w:rPr>
          <w:rFonts w:ascii="Tahoma" w:hAnsi="Tahoma"/>
          <w:spacing w:val="56"/>
        </w:rPr>
        <w:t> </w:t>
      </w:r>
      <w:r>
        <w:rPr/>
        <w:t>(</w:t>
      </w:r>
      <w:r>
        <w:rPr>
          <w:rFonts w:ascii="Arial" w:hAnsi="Arial"/>
          <w:color w:val="1A1A1A"/>
        </w:rPr>
        <w:t>interrupt</w:t>
      </w:r>
      <w:r>
        <w:rPr/>
        <w:t>)</w:t>
      </w:r>
      <w:r>
        <w:rPr>
          <w:spacing w:val="56"/>
        </w:rPr>
        <w:t> </w:t>
      </w:r>
      <w:r>
        <w:rPr/>
        <w:t>deyilir.</w:t>
      </w:r>
      <w:r>
        <w:rPr>
          <w:spacing w:val="54"/>
        </w:rPr>
        <w:t> </w:t>
      </w:r>
      <w:r>
        <w:rPr>
          <w:rFonts w:ascii="Tahoma" w:hAnsi="Tahoma"/>
        </w:rPr>
        <w:t>İ</w:t>
      </w:r>
      <w:r>
        <w:rPr/>
        <w:t>ki</w:t>
      </w:r>
      <w:r>
        <w:rPr>
          <w:spacing w:val="57"/>
        </w:rPr>
        <w:t> </w:t>
      </w:r>
      <w:r>
        <w:rPr/>
        <w:t>kart</w:t>
      </w:r>
      <w:r>
        <w:rPr>
          <w:rFonts w:ascii="Tahoma" w:hAnsi="Tahoma"/>
        </w:rPr>
        <w:t>ı</w:t>
      </w:r>
      <w:r>
        <w:rPr/>
        <w:t>n</w:t>
      </w:r>
      <w:r>
        <w:rPr>
          <w:spacing w:val="56"/>
        </w:rPr>
        <w:t> </w:t>
      </w:r>
      <w:r>
        <w:rPr/>
        <w:t>eyni</w:t>
      </w:r>
      <w:r>
        <w:rPr>
          <w:spacing w:val="57"/>
        </w:rPr>
        <w:t> </w:t>
      </w:r>
      <w:r>
        <w:rPr/>
        <w:t>ünvan</w:t>
      </w:r>
      <w:r>
        <w:rPr>
          <w:rFonts w:ascii="Tahoma" w:hAnsi="Tahoma"/>
        </w:rPr>
        <w:t>ı</w:t>
      </w:r>
      <w:r>
        <w:rPr>
          <w:rFonts w:ascii="Tahoma" w:hAnsi="Tahoma"/>
          <w:spacing w:val="57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etm</w:t>
      </w:r>
      <w:r>
        <w:rPr>
          <w:rFonts w:ascii="Tahoma" w:hAnsi="Tahoma"/>
        </w:rPr>
        <w:t>ә</w:t>
      </w:r>
      <w:r>
        <w:rPr/>
        <w:t>si</w:t>
      </w:r>
      <w:r>
        <w:rPr>
          <w:spacing w:val="57"/>
        </w:rPr>
        <w:t> </w:t>
      </w:r>
      <w:r>
        <w:rPr/>
        <w:t>hal</w:t>
      </w:r>
      <w:r>
        <w:rPr>
          <w:rFonts w:ascii="Tahoma" w:hAnsi="Tahoma"/>
        </w:rPr>
        <w:t>ı</w:t>
      </w:r>
      <w:r>
        <w:rPr/>
        <w:t>nda</w:t>
      </w:r>
      <w:r>
        <w:rPr>
          <w:spacing w:val="57"/>
        </w:rPr>
        <w:t> </w:t>
      </w:r>
      <w:r>
        <w:rPr/>
        <w:t>mikroprosessor</w:t>
      </w:r>
      <w:r>
        <w:rPr>
          <w:spacing w:val="56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</w:t>
      </w:r>
      <w:r>
        <w:rPr>
          <w:spacing w:val="57"/>
        </w:rPr>
        <w:t> </w:t>
      </w:r>
      <w:r>
        <w:rPr/>
        <w:t>gönd</w:t>
      </w:r>
      <w:r>
        <w:rPr>
          <w:rFonts w:ascii="Tahoma" w:hAnsi="Tahoma"/>
        </w:rPr>
        <w:t>ә</w:t>
      </w:r>
      <w:r>
        <w:rPr/>
        <w:t>ril</w:t>
      </w:r>
      <w:r>
        <w:rPr>
          <w:rFonts w:ascii="Tahoma" w:hAnsi="Tahoma"/>
        </w:rPr>
        <w:t>ә</w:t>
      </w:r>
      <w:r>
        <w:rPr/>
        <w:t>n</w:t>
      </w:r>
      <w:r>
        <w:rPr>
          <w:spacing w:val="57"/>
        </w:rPr>
        <w:t> </w:t>
      </w:r>
      <w:r>
        <w:rPr>
          <w:rFonts w:ascii="Tahoma" w:hAnsi="Tahoma"/>
        </w:rPr>
        <w:t>ә</w:t>
      </w:r>
      <w:r>
        <w:rPr/>
        <w:t>mrl</w:t>
      </w:r>
      <w:r>
        <w:rPr>
          <w:rFonts w:ascii="Tahoma" w:hAnsi="Tahoma"/>
        </w:rPr>
        <w:t>ә</w:t>
      </w:r>
      <w:r>
        <w:rPr/>
        <w:t>r</w:t>
      </w:r>
      <w:r>
        <w:rPr>
          <w:spacing w:val="57"/>
        </w:rPr>
        <w:t> </w:t>
      </w:r>
      <w:r>
        <w:rPr/>
        <w:t>bu</w:t>
      </w:r>
      <w:r>
        <w:rPr>
          <w:spacing w:val="57"/>
        </w:rPr>
        <w:t> </w:t>
      </w:r>
      <w:r>
        <w:rPr/>
        <w:t>kartlar</w:t>
      </w:r>
      <w:r>
        <w:rPr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do</w:t>
      </w:r>
      <w:r>
        <w:rPr>
          <w:rFonts w:ascii="Tahoma" w:hAnsi="Tahoma"/>
        </w:rPr>
        <w:t>ğ</w:t>
      </w:r>
      <w:r>
        <w:rPr/>
        <w:t>ru q</w:t>
      </w:r>
      <w:r>
        <w:rPr>
          <w:rFonts w:ascii="Tahoma" w:hAnsi="Tahoma"/>
        </w:rPr>
        <w:t>ә</w:t>
      </w:r>
      <w:r>
        <w:rPr/>
        <w:t>bul edil</w:t>
      </w:r>
      <w:r>
        <w:rPr>
          <w:rFonts w:ascii="Tahoma" w:hAnsi="Tahoma"/>
        </w:rPr>
        <w:t>ә </w:t>
      </w:r>
      <w:r>
        <w:rPr/>
        <w:t>bilm</w:t>
      </w:r>
      <w:r>
        <w:rPr>
          <w:rFonts w:ascii="Tahoma" w:hAnsi="Tahoma"/>
        </w:rPr>
        <w:t>ә</w:t>
      </w:r>
      <w:r>
        <w:rPr/>
        <w:t>z. Bu hal kartlar</w:t>
      </w:r>
      <w:r>
        <w:rPr>
          <w:rFonts w:ascii="Tahoma" w:hAnsi="Tahoma"/>
        </w:rPr>
        <w:t>ı</w:t>
      </w:r>
      <w:r>
        <w:rPr/>
        <w:t>n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</w:t>
      </w:r>
      <w:r>
        <w:rPr/>
        <w:t>, ya</w:t>
      </w:r>
      <w:r>
        <w:rPr>
          <w:spacing w:val="31"/>
        </w:rPr>
        <w:t> </w:t>
      </w:r>
      <w:r>
        <w:rPr/>
        <w:t>da</w:t>
      </w:r>
      <w:r>
        <w:rPr>
          <w:w w:val="99"/>
        </w:rPr>
        <w:t> </w:t>
      </w:r>
      <w:r>
        <w:rPr/>
        <w:t>x</w:t>
      </w:r>
      <w:r>
        <w:rPr>
          <w:rFonts w:ascii="Tahoma" w:hAnsi="Tahoma"/>
        </w:rPr>
        <w:t>ә</w:t>
      </w:r>
      <w:r>
        <w:rPr/>
        <w:t>tal</w:t>
      </w:r>
      <w:r>
        <w:rPr>
          <w:rFonts w:ascii="Tahoma" w:hAnsi="Tahoma"/>
        </w:rPr>
        <w:t>ı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 olur. Bir kompüterd</w:t>
      </w:r>
      <w:r>
        <w:rPr>
          <w:rFonts w:ascii="Tahoma" w:hAnsi="Tahoma"/>
        </w:rPr>
        <w:t>ә </w:t>
      </w:r>
      <w:r>
        <w:rPr/>
        <w:t>eyni </w:t>
      </w:r>
      <w:r>
        <w:rPr>
          <w:rFonts w:ascii="Arial" w:hAnsi="Arial"/>
          <w:color w:val="1A1A1A"/>
        </w:rPr>
        <w:t>Base I/O </w:t>
      </w:r>
      <w:r>
        <w:rPr/>
        <w:t>ünvan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ed</w:t>
      </w:r>
      <w:r>
        <w:rPr>
          <w:rFonts w:ascii="Tahoma" w:hAnsi="Tahoma"/>
        </w:rPr>
        <w:t>ә</w:t>
      </w:r>
      <w:r>
        <w:rPr/>
        <w:t>n ba</w:t>
      </w:r>
      <w:r>
        <w:rPr>
          <w:rFonts w:ascii="Tahoma" w:hAnsi="Tahoma"/>
        </w:rPr>
        <w:t>ş</w:t>
      </w:r>
      <w:r>
        <w:rPr/>
        <w:t>qa bir kart varsa, sonradan qo</w:t>
      </w:r>
      <w:r>
        <w:rPr>
          <w:rFonts w:ascii="Tahoma" w:hAnsi="Tahoma"/>
        </w:rPr>
        <w:t>ş</w:t>
      </w:r>
      <w:r>
        <w:rPr/>
        <w:t>ulan kart ba</w:t>
      </w:r>
      <w:r>
        <w:rPr>
          <w:rFonts w:ascii="Tahoma" w:hAnsi="Tahoma"/>
        </w:rPr>
        <w:t>ş</w:t>
      </w:r>
      <w:r>
        <w:rPr/>
        <w:t>qa bir</w:t>
      </w:r>
      <w:r>
        <w:rPr>
          <w:spacing w:val="61"/>
        </w:rPr>
        <w:t> </w:t>
      </w:r>
      <w:r>
        <w:rPr>
          <w:rFonts w:ascii="Arial" w:hAnsi="Arial"/>
          <w:color w:val="1A1A1A"/>
        </w:rPr>
        <w:t>Base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I/O </w:t>
      </w:r>
      <w:r>
        <w:rPr/>
        <w:t>ünvan</w:t>
      </w:r>
      <w:r>
        <w:rPr>
          <w:rFonts w:ascii="Tahoma" w:hAnsi="Tahoma"/>
        </w:rPr>
        <w:t>ı</w:t>
      </w:r>
      <w:r>
        <w:rPr/>
        <w:t>na</w:t>
      </w:r>
      <w:r>
        <w:rPr>
          <w:spacing w:val="-3"/>
        </w:rPr>
        <w:t> </w:t>
      </w:r>
      <w:r>
        <w:rPr/>
        <w:t>nizamlanmal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47"/>
        <w:jc w:val="both"/>
      </w:pPr>
      <w:r>
        <w:rPr/>
        <w:t>Bu</w:t>
      </w:r>
      <w:r>
        <w:rPr>
          <w:spacing w:val="54"/>
        </w:rPr>
        <w:t> </w:t>
      </w:r>
      <w:r>
        <w:rPr/>
        <w:t>nizamlanma</w:t>
      </w:r>
      <w:r>
        <w:rPr>
          <w:spacing w:val="54"/>
        </w:rPr>
        <w:t> </w:t>
      </w:r>
      <w:r>
        <w:rPr/>
        <w:t>kart</w:t>
      </w:r>
      <w:r>
        <w:rPr>
          <w:rFonts w:ascii="Tahoma" w:hAnsi="Tahoma"/>
        </w:rPr>
        <w:t>ı</w:t>
      </w:r>
      <w:r>
        <w:rPr/>
        <w:t>n</w:t>
      </w:r>
      <w:r>
        <w:rPr>
          <w:spacing w:val="54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54"/>
        </w:rPr>
        <w:t> </w:t>
      </w:r>
      <w:r>
        <w:rPr/>
        <w:t>olan</w:t>
      </w:r>
      <w:r>
        <w:rPr>
          <w:spacing w:val="54"/>
        </w:rPr>
        <w:t> </w:t>
      </w:r>
      <w:r>
        <w:rPr/>
        <w:t>çeviricil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</w:t>
      </w:r>
      <w:r>
        <w:rPr>
          <w:rFonts w:ascii="Tahoma" w:hAnsi="Tahoma"/>
          <w:spacing w:val="54"/>
        </w:rPr>
        <w:t> </w:t>
      </w:r>
      <w:r>
        <w:rPr/>
        <w:t>(</w:t>
      </w:r>
      <w:r>
        <w:rPr>
          <w:rFonts w:ascii="Arial" w:hAnsi="Arial"/>
          <w:color w:val="1A1A1A"/>
        </w:rPr>
        <w:t>jumper</w:t>
      </w:r>
      <w:r>
        <w:rPr/>
        <w:t>,</w:t>
      </w:r>
      <w:r>
        <w:rPr>
          <w:spacing w:val="54"/>
        </w:rPr>
        <w:t> </w:t>
      </w:r>
      <w:r>
        <w:rPr/>
        <w:t>ya</w:t>
      </w:r>
      <w:r>
        <w:rPr>
          <w:spacing w:val="54"/>
        </w:rPr>
        <w:t> </w:t>
      </w:r>
      <w:r>
        <w:rPr/>
        <w:t>da</w:t>
      </w:r>
      <w:r>
        <w:rPr>
          <w:w w:val="99"/>
        </w:rPr>
        <w:t> </w:t>
      </w:r>
      <w:r>
        <w:rPr>
          <w:rFonts w:ascii="Arial" w:hAnsi="Arial"/>
          <w:color w:val="1A1A1A"/>
        </w:rPr>
        <w:t>dip-switch</w:t>
      </w:r>
      <w:r>
        <w:rPr/>
        <w:t>) apar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 Qo</w:t>
      </w:r>
      <w:r>
        <w:rPr>
          <w:rFonts w:ascii="Tahoma" w:hAnsi="Tahoma"/>
        </w:rPr>
        <w:t>ş </w:t>
      </w:r>
      <w:r>
        <w:rPr/>
        <w:t>v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t (</w:t>
      </w:r>
      <w:r>
        <w:rPr>
          <w:rFonts w:ascii="Arial" w:hAnsi="Arial"/>
          <w:color w:val="1A1A1A"/>
        </w:rPr>
        <w:t>Plug&amp;Play</w:t>
      </w:r>
      <w:r>
        <w:rPr/>
        <w:t>) xüsusiyy</w:t>
      </w:r>
      <w:r>
        <w:rPr>
          <w:rFonts w:ascii="Tahoma" w:hAnsi="Tahoma"/>
        </w:rPr>
        <w:t>ә</w:t>
      </w:r>
      <w:r>
        <w:rPr/>
        <w:t>ti olan</w:t>
      </w:r>
      <w:r>
        <w:rPr>
          <w:spacing w:val="79"/>
        </w:rPr>
        <w:t> </w:t>
      </w:r>
      <w:r>
        <w:rPr/>
        <w:t>kartlarda</w:t>
      </w:r>
      <w:r>
        <w:rPr>
          <w:w w:val="99"/>
        </w:rPr>
        <w:t> </w:t>
      </w:r>
      <w:r>
        <w:rPr/>
        <w:t>bu tip nizamlama laz</w:t>
      </w:r>
      <w:r>
        <w:rPr>
          <w:rFonts w:ascii="Tahoma" w:hAnsi="Tahoma"/>
        </w:rPr>
        <w:t>ı</w:t>
      </w:r>
      <w:r>
        <w:rPr/>
        <w:t>m deyildir, çünki qo</w:t>
      </w:r>
      <w:r>
        <w:rPr>
          <w:rFonts w:ascii="Tahoma" w:hAnsi="Tahoma"/>
        </w:rPr>
        <w:t>ş </w:t>
      </w:r>
      <w:r>
        <w:rPr/>
        <w:t>v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t xüsusiyy</w:t>
      </w:r>
      <w:r>
        <w:rPr>
          <w:rFonts w:ascii="Tahoma" w:hAnsi="Tahoma"/>
        </w:rPr>
        <w:t>ә</w:t>
      </w:r>
      <w:r>
        <w:rPr/>
        <w:t>ti olan</w:t>
      </w:r>
      <w:r>
        <w:rPr>
          <w:spacing w:val="16"/>
        </w:rPr>
        <w:t> </w:t>
      </w:r>
      <w:r>
        <w:rPr/>
        <w:t>kartlar</w:t>
      </w:r>
      <w:r>
        <w:rPr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ri ünvan</w:t>
      </w:r>
      <w:r>
        <w:rPr>
          <w:rFonts w:ascii="Tahoma" w:hAnsi="Tahoma"/>
        </w:rPr>
        <w:t>ı </w:t>
      </w:r>
      <w:r>
        <w:rPr/>
        <w:t>avtomatik olaraq özl</w:t>
      </w:r>
      <w:r>
        <w:rPr>
          <w:rFonts w:ascii="Tahoma" w:hAnsi="Tahoma"/>
        </w:rPr>
        <w:t>ә</w:t>
      </w:r>
      <w:r>
        <w:rPr/>
        <w:t>ri</w:t>
      </w:r>
      <w:r>
        <w:rPr>
          <w:spacing w:val="84"/>
        </w:rPr>
        <w:t> </w:t>
      </w:r>
      <w:r>
        <w:rPr/>
        <w:t>mü</w:t>
      </w:r>
      <w:r>
        <w:rPr>
          <w:rFonts w:ascii="Tahoma" w:hAnsi="Tahoma"/>
        </w:rPr>
        <w:t>ә</w:t>
      </w:r>
      <w:r>
        <w:rPr/>
        <w:t>yy</w:t>
      </w:r>
      <w:r>
        <w:rPr>
          <w:rFonts w:ascii="Tahoma" w:hAnsi="Tahoma"/>
        </w:rPr>
        <w:t>ә</w:t>
      </w:r>
      <w:r>
        <w:rPr/>
        <w:t>nl</w:t>
      </w:r>
      <w:r>
        <w:rPr>
          <w:rFonts w:ascii="Tahoma" w:hAnsi="Tahoma"/>
        </w:rPr>
        <w:t>әş</w:t>
      </w:r>
      <w:r>
        <w:rPr/>
        <w:t>dirirl</w:t>
      </w:r>
      <w:r>
        <w:rPr>
          <w:rFonts w:ascii="Tahoma" w:hAnsi="Tahoma"/>
        </w:rPr>
        <w:t>ә</w:t>
      </w:r>
      <w:r>
        <w:rPr/>
        <w:t>r.</w:t>
      </w:r>
      <w:r>
        <w:rPr>
          <w:w w:val="99"/>
        </w:rPr>
        <w:t> </w:t>
      </w:r>
      <w:r>
        <w:rPr/>
        <w:t>Kartlar</w:t>
      </w:r>
      <w:r>
        <w:rPr>
          <w:rFonts w:ascii="Tahoma" w:hAnsi="Tahoma"/>
        </w:rPr>
        <w:t>ı</w:t>
      </w:r>
      <w:r>
        <w:rPr/>
        <w:t>n bu 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 yararlanmaq üçün qo</w:t>
      </w:r>
      <w:r>
        <w:rPr>
          <w:rFonts w:ascii="Tahoma" w:hAnsi="Tahoma"/>
        </w:rPr>
        <w:t>ş </w:t>
      </w:r>
      <w:r>
        <w:rPr/>
        <w:t>v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t</w:t>
      </w:r>
      <w:r>
        <w:rPr>
          <w:spacing w:val="25"/>
        </w:rPr>
        <w:t> </w:t>
      </w:r>
      <w:r>
        <w:rPr/>
        <w:t>xüsusiyy</w:t>
      </w:r>
      <w:r>
        <w:rPr>
          <w:rFonts w:ascii="Tahoma" w:hAnsi="Tahoma"/>
        </w:rPr>
        <w:t>ә</w:t>
      </w:r>
      <w:r>
        <w:rPr/>
        <w:t>ti</w:t>
      </w:r>
      <w:r>
        <w:rPr>
          <w:w w:val="99"/>
        </w:rPr>
        <w:t> </w:t>
      </w:r>
      <w:r>
        <w:rPr/>
        <w:t>olan anakartlar istifad</w:t>
      </w:r>
      <w:r>
        <w:rPr>
          <w:rFonts w:ascii="Tahoma" w:hAnsi="Tahoma"/>
        </w:rPr>
        <w:t>ә </w:t>
      </w:r>
      <w:r>
        <w:rPr/>
        <w:t>edilir. Bundan ba</w:t>
      </w:r>
      <w:r>
        <w:rPr>
          <w:rFonts w:ascii="Tahoma" w:hAnsi="Tahoma"/>
        </w:rPr>
        <w:t>ş</w:t>
      </w:r>
      <w:r>
        <w:rPr/>
        <w:t>qa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spacing w:val="34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w w:val="99"/>
        </w:rPr>
        <w:t> </w:t>
      </w:r>
      <w:r>
        <w:rPr/>
        <w:t>sistemi d</w:t>
      </w:r>
      <w:r>
        <w:rPr>
          <w:rFonts w:ascii="Tahoma" w:hAnsi="Tahoma"/>
        </w:rPr>
        <w:t>ә </w:t>
      </w:r>
      <w:r>
        <w:rPr/>
        <w:t>qo</w:t>
      </w:r>
      <w:r>
        <w:rPr>
          <w:rFonts w:ascii="Tahoma" w:hAnsi="Tahoma"/>
        </w:rPr>
        <w:t>ş </w:t>
      </w:r>
      <w:r>
        <w:rPr/>
        <w:t>v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t xüsusiyy</w:t>
      </w:r>
      <w:r>
        <w:rPr>
          <w:rFonts w:ascii="Tahoma" w:hAnsi="Tahoma"/>
        </w:rPr>
        <w:t>ә</w:t>
      </w:r>
      <w:r>
        <w:rPr/>
        <w:t>tini</w:t>
      </w:r>
      <w:r>
        <w:rPr>
          <w:spacing w:val="-22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lidir.</w:t>
      </w:r>
    </w:p>
    <w:p>
      <w:pPr>
        <w:pStyle w:val="BodyText"/>
        <w:spacing w:line="240" w:lineRule="auto"/>
        <w:ind w:right="250"/>
        <w:jc w:val="both"/>
      </w:pPr>
      <w:r>
        <w:rPr/>
        <w:t>Qo</w:t>
      </w:r>
      <w:r>
        <w:rPr>
          <w:rFonts w:ascii="Tahoma" w:hAnsi="Tahoma"/>
        </w:rPr>
        <w:t>ş</w:t>
      </w:r>
      <w:r>
        <w:rPr>
          <w:rFonts w:ascii="Tahoma" w:hAnsi="Tahoma"/>
          <w:spacing w:val="39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39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t</w:t>
      </w:r>
      <w:r>
        <w:rPr>
          <w:spacing w:val="38"/>
        </w:rPr>
        <w:t> </w:t>
      </w:r>
      <w:r>
        <w:rPr/>
        <w:t>xüsusiyy</w:t>
      </w:r>
      <w:r>
        <w:rPr>
          <w:rFonts w:ascii="Tahoma" w:hAnsi="Tahoma"/>
        </w:rPr>
        <w:t>ә</w:t>
      </w:r>
      <w:r>
        <w:rPr/>
        <w:t>tin</w:t>
      </w:r>
      <w:r>
        <w:rPr>
          <w:rFonts w:ascii="Tahoma" w:hAnsi="Tahoma"/>
        </w:rPr>
        <w:t>ә</w:t>
      </w:r>
      <w:r>
        <w:rPr>
          <w:rFonts w:ascii="Tahoma" w:hAnsi="Tahoma"/>
          <w:spacing w:val="39"/>
        </w:rPr>
        <w:t> </w:t>
      </w:r>
      <w:r>
        <w:rPr/>
        <w:t>sahib</w:t>
      </w:r>
      <w:r>
        <w:rPr>
          <w:spacing w:val="40"/>
        </w:rPr>
        <w:t> </w:t>
      </w:r>
      <w:r>
        <w:rPr/>
        <w:t>kartlarda</w:t>
      </w:r>
      <w:r>
        <w:rPr>
          <w:spacing w:val="39"/>
        </w:rPr>
        <w:t> </w:t>
      </w:r>
      <w:r>
        <w:rPr/>
        <w:t>da</w:t>
      </w:r>
      <w:r>
        <w:rPr>
          <w:spacing w:val="39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zi</w:t>
      </w:r>
      <w:r>
        <w:rPr>
          <w:spacing w:val="39"/>
        </w:rPr>
        <w:t> </w:t>
      </w:r>
      <w:r>
        <w:rPr/>
        <w:t>hallarda</w:t>
      </w:r>
      <w:r>
        <w:rPr>
          <w:spacing w:val="37"/>
        </w:rPr>
        <w:t> </w:t>
      </w:r>
      <w:r>
        <w:rPr>
          <w:rFonts w:ascii="Arial" w:hAnsi="Arial"/>
          <w:color w:val="1A1A1A"/>
        </w:rPr>
        <w:t>Base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I/O </w:t>
      </w:r>
      <w:r>
        <w:rPr/>
        <w:t>ünvan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dirm</w:t>
      </w:r>
      <w:r>
        <w:rPr>
          <w:rFonts w:ascii="Tahoma" w:hAnsi="Tahoma"/>
        </w:rPr>
        <w:t>ә</w:t>
      </w:r>
      <w:r>
        <w:rPr/>
        <w:t>k laz</w:t>
      </w:r>
      <w:r>
        <w:rPr>
          <w:rFonts w:ascii="Tahoma" w:hAnsi="Tahoma"/>
        </w:rPr>
        <w:t>ı</w:t>
      </w:r>
      <w:r>
        <w:rPr/>
        <w:t>m 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 </w:t>
      </w:r>
      <w:r>
        <w:rPr/>
        <w:t>bil</w:t>
      </w:r>
      <w:r>
        <w:rPr>
          <w:rFonts w:ascii="Tahoma" w:hAnsi="Tahoma"/>
        </w:rPr>
        <w:t>ә</w:t>
      </w:r>
      <w:r>
        <w:rPr/>
        <w:t>r. Bu kartlar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</w:t>
      </w:r>
      <w:r>
        <w:rPr>
          <w:spacing w:val="16"/>
        </w:rPr>
        <w:t>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(</w:t>
      </w:r>
      <w:r>
        <w:rPr>
          <w:rFonts w:ascii="Arial" w:hAnsi="Arial"/>
          <w:color w:val="1A1A1A"/>
        </w:rPr>
        <w:t>Ethernet</w:t>
      </w:r>
      <w:r>
        <w:rPr/>
        <w:t>) kartlar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 (Bunlar </w:t>
      </w:r>
      <w:r>
        <w:rPr>
          <w:rFonts w:ascii="Arial" w:hAnsi="Arial"/>
          <w:color w:val="1A1A1A"/>
        </w:rPr>
        <w:t>Windows </w:t>
      </w:r>
      <w:r>
        <w:rPr/>
        <w:t>sistemind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5"/>
        </w:rPr>
        <w:t> </w:t>
      </w:r>
      <w:r>
        <w:rPr/>
        <w:t>olunur).</w:t>
      </w:r>
      <w:r>
        <w:rPr>
          <w:w w:val="99"/>
        </w:rPr>
        <w:t> </w:t>
      </w:r>
      <w:r>
        <w:rPr/>
        <w:t>Bunlar</w:t>
      </w:r>
      <w:r>
        <w:rPr>
          <w:rFonts w:ascii="Tahoma" w:hAnsi="Tahoma"/>
        </w:rPr>
        <w:t>ı</w:t>
      </w:r>
      <w:r>
        <w:rPr/>
        <w:t>n konfiqurasiya fayllar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saxland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elastik diskl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</w:t>
      </w:r>
      <w:r>
        <w:rPr>
          <w:spacing w:val="59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etm</w:t>
      </w:r>
      <w:r>
        <w:rPr>
          <w:rFonts w:ascii="Tahoma" w:hAnsi="Tahoma"/>
        </w:rPr>
        <w:t>ә</w:t>
      </w:r>
      <w:r>
        <w:rPr/>
        <w:t>k</w:t>
      </w:r>
      <w:r>
        <w:rPr>
          <w:spacing w:val="-8"/>
        </w:rPr>
        <w:t> </w:t>
      </w:r>
      <w:r>
        <w:rPr/>
        <w:t>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192"/>
        <w:ind w:right="248"/>
        <w:jc w:val="both"/>
      </w:pPr>
      <w:r>
        <w:rPr/>
        <w:t>B</w:t>
      </w:r>
      <w:r>
        <w:rPr>
          <w:rFonts w:ascii="Tahoma" w:hAnsi="Tahoma"/>
        </w:rPr>
        <w:t>ә</w:t>
      </w:r>
      <w:r>
        <w:rPr/>
        <w:t>zi kartlar</w:t>
      </w:r>
      <w:r>
        <w:rPr>
          <w:rFonts w:ascii="Tahoma" w:hAnsi="Tahoma"/>
        </w:rPr>
        <w:t>ı</w:t>
      </w:r>
      <w:r>
        <w:rPr/>
        <w:t>n is</w:t>
      </w:r>
      <w:r>
        <w:rPr>
          <w:rFonts w:ascii="Tahoma" w:hAnsi="Tahoma"/>
        </w:rPr>
        <w:t>ә </w:t>
      </w:r>
      <w:r>
        <w:rPr/>
        <w:t>üz</w:t>
      </w:r>
      <w:r>
        <w:rPr>
          <w:rFonts w:ascii="Tahoma" w:hAnsi="Tahoma"/>
        </w:rPr>
        <w:t>ә</w:t>
      </w:r>
      <w:r>
        <w:rPr/>
        <w:t>ril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olan çeviricil</w:t>
      </w:r>
      <w:r>
        <w:rPr>
          <w:rFonts w:ascii="Tahoma" w:hAnsi="Tahoma"/>
        </w:rPr>
        <w:t>ә</w:t>
      </w:r>
      <w:r>
        <w:rPr/>
        <w:t>r 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 </w:t>
      </w:r>
      <w:r>
        <w:rPr/>
        <w:t>qo</w:t>
      </w:r>
      <w:r>
        <w:rPr>
          <w:rFonts w:ascii="Tahoma" w:hAnsi="Tahoma"/>
        </w:rPr>
        <w:t>ş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45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t</w:t>
      </w:r>
      <w:r>
        <w:rPr>
          <w:w w:val="99"/>
        </w:rPr>
        <w:t> </w:t>
      </w:r>
      <w:r>
        <w:rPr/>
        <w:t>xüsusiyy</w:t>
      </w:r>
      <w:r>
        <w:rPr>
          <w:rFonts w:ascii="Tahoma" w:hAnsi="Tahoma"/>
        </w:rPr>
        <w:t>ә</w:t>
      </w:r>
      <w:r>
        <w:rPr/>
        <w:t>tini 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dirm</w:t>
      </w:r>
      <w:r>
        <w:rPr>
          <w:rFonts w:ascii="Tahoma" w:hAnsi="Tahoma"/>
        </w:rPr>
        <w:t>ә</w:t>
      </w:r>
      <w:r>
        <w:rPr/>
        <w:t>k olar, y</w:t>
      </w:r>
      <w:r>
        <w:rPr>
          <w:rFonts w:ascii="Tahoma" w:hAnsi="Tahoma"/>
        </w:rPr>
        <w:t>ә</w:t>
      </w:r>
      <w:r>
        <w:rPr/>
        <w:t>ni bir kart</w:t>
      </w:r>
      <w:r>
        <w:rPr>
          <w:rFonts w:ascii="Tahoma" w:hAnsi="Tahoma"/>
        </w:rPr>
        <w:t>ı</w:t>
      </w:r>
      <w:r>
        <w:rPr/>
        <w:t>, laz</w:t>
      </w:r>
      <w:r>
        <w:rPr>
          <w:rFonts w:ascii="Tahoma" w:hAnsi="Tahoma"/>
        </w:rPr>
        <w:t>ı</w:t>
      </w:r>
      <w:r>
        <w:rPr/>
        <w:t>m g</w:t>
      </w:r>
      <w:r>
        <w:rPr>
          <w:rFonts w:ascii="Tahoma" w:hAnsi="Tahoma"/>
        </w:rPr>
        <w:t>ә</w:t>
      </w:r>
      <w:r>
        <w:rPr/>
        <w:t>ldiyind</w:t>
      </w:r>
      <w:r>
        <w:rPr>
          <w:rFonts w:ascii="Tahoma" w:hAnsi="Tahoma"/>
        </w:rPr>
        <w:t>ә </w:t>
      </w:r>
      <w:r>
        <w:rPr/>
        <w:t>qo</w:t>
      </w:r>
      <w:r>
        <w:rPr>
          <w:rFonts w:ascii="Tahoma" w:hAnsi="Tahoma"/>
        </w:rPr>
        <w:t>ş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31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t</w:t>
      </w:r>
      <w:r>
        <w:rPr>
          <w:w w:val="99"/>
        </w:rPr>
        <w:t> </w:t>
      </w:r>
      <w:r>
        <w:rPr/>
        <w:t>xüsusiyy</w:t>
      </w:r>
      <w:r>
        <w:rPr>
          <w:rFonts w:ascii="Tahoma" w:hAnsi="Tahoma"/>
        </w:rPr>
        <w:t>ә</w:t>
      </w:r>
      <w:r>
        <w:rPr/>
        <w:t>tini l</w:t>
      </w:r>
      <w:r>
        <w:rPr>
          <w:rFonts w:ascii="Tahoma" w:hAnsi="Tahoma"/>
        </w:rPr>
        <w:t>әğ</w:t>
      </w:r>
      <w:r>
        <w:rPr/>
        <w:t>v ed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 qo</w:t>
      </w:r>
      <w:r>
        <w:rPr>
          <w:rFonts w:ascii="Tahoma" w:hAnsi="Tahoma"/>
        </w:rPr>
        <w:t>ş</w:t>
      </w:r>
      <w:r>
        <w:rPr/>
        <w:t>a</w:t>
      </w:r>
      <w:r>
        <w:rPr>
          <w:spacing w:val="-13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rsiniz.</w:t>
      </w:r>
    </w:p>
    <w:p>
      <w:pPr>
        <w:pStyle w:val="BodyText"/>
        <w:spacing w:line="240" w:lineRule="auto" w:before="192"/>
        <w:ind w:right="250"/>
        <w:jc w:val="both"/>
      </w:pPr>
      <w:r>
        <w:rPr/>
        <w:t>Bir kart</w:t>
      </w:r>
      <w:r>
        <w:rPr>
          <w:rFonts w:ascii="Tahoma" w:hAnsi="Tahoma"/>
        </w:rPr>
        <w:t>ı</w:t>
      </w:r>
      <w:r>
        <w:rPr/>
        <w:t>n qo</w:t>
      </w:r>
      <w:r>
        <w:rPr>
          <w:rFonts w:ascii="Tahoma" w:hAnsi="Tahoma"/>
        </w:rPr>
        <w:t>ş </w:t>
      </w:r>
      <w:r>
        <w:rPr/>
        <w:t>v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t xüsusiyy</w:t>
      </w:r>
      <w:r>
        <w:rPr>
          <w:rFonts w:ascii="Tahoma" w:hAnsi="Tahoma"/>
        </w:rPr>
        <w:t>ә</w:t>
      </w:r>
      <w:r>
        <w:rPr/>
        <w:t>tinin l</w:t>
      </w:r>
      <w:r>
        <w:rPr>
          <w:rFonts w:ascii="Tahoma" w:hAnsi="Tahoma"/>
        </w:rPr>
        <w:t>әğ</w:t>
      </w:r>
      <w:r>
        <w:rPr/>
        <w:t>v edilm</w:t>
      </w:r>
      <w:r>
        <w:rPr>
          <w:rFonts w:ascii="Tahoma" w:hAnsi="Tahoma"/>
        </w:rPr>
        <w:t>ә</w:t>
      </w:r>
      <w:r>
        <w:rPr/>
        <w:t>sinin laz</w:t>
      </w:r>
      <w:r>
        <w:rPr>
          <w:rFonts w:ascii="Tahoma" w:hAnsi="Tahoma"/>
        </w:rPr>
        <w:t>ı</w:t>
      </w:r>
      <w:r>
        <w:rPr/>
        <w:t>m</w:t>
      </w:r>
      <w:r>
        <w:rPr>
          <w:spacing w:val="78"/>
        </w:rPr>
        <w:t> </w:t>
      </w:r>
      <w:r>
        <w:rPr/>
        <w:t>oldu</w:t>
      </w:r>
      <w:r>
        <w:rPr>
          <w:rFonts w:ascii="Tahoma" w:hAnsi="Tahoma"/>
        </w:rPr>
        <w:t>ğ</w:t>
      </w:r>
      <w:r>
        <w:rPr/>
        <w:t>u</w:t>
      </w:r>
      <w:r>
        <w:rPr>
          <w:w w:val="99"/>
        </w:rPr>
        <w:t> </w:t>
      </w:r>
      <w:r>
        <w:rPr/>
        <w:t>hallar bunlard</w:t>
      </w:r>
      <w:r>
        <w:rPr>
          <w:rFonts w:ascii="Tahoma" w:hAnsi="Tahoma"/>
        </w:rPr>
        <w:t>ı</w:t>
      </w:r>
      <w:r>
        <w:rPr/>
        <w:t>r: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sisteminin qo</w:t>
      </w:r>
      <w:r>
        <w:rPr>
          <w:rFonts w:ascii="Tahoma" w:hAnsi="Tahoma"/>
        </w:rPr>
        <w:t>ş </w:t>
      </w:r>
      <w:r>
        <w:rPr/>
        <w:t>v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t </w:t>
      </w:r>
      <w:r>
        <w:rPr>
          <w:spacing w:val="73"/>
        </w:rPr>
        <w:t> </w:t>
      </w:r>
      <w:r>
        <w:rPr/>
        <w:t>xüsusiyy</w:t>
      </w:r>
      <w:r>
        <w:rPr>
          <w:rFonts w:ascii="Tahoma" w:hAnsi="Tahoma"/>
        </w:rPr>
        <w:t>ә</w:t>
      </w:r>
      <w:r>
        <w:rPr/>
        <w:t>tinin</w:t>
      </w:r>
      <w:r>
        <w:rPr>
          <w:w w:val="99"/>
        </w:rPr>
        <w:t> </w:t>
      </w:r>
      <w:r>
        <w:rPr/>
        <w:t>olmamas</w:t>
      </w:r>
      <w:r>
        <w:rPr>
          <w:rFonts w:ascii="Tahoma" w:hAnsi="Tahoma"/>
        </w:rPr>
        <w:t>ı </w:t>
      </w:r>
      <w:r>
        <w:rPr/>
        <w:t>hal</w:t>
      </w:r>
      <w:r>
        <w:rPr>
          <w:rFonts w:ascii="Tahoma" w:hAnsi="Tahoma"/>
        </w:rPr>
        <w:t>ı</w:t>
      </w:r>
      <w:r>
        <w:rPr/>
        <w:t>nda, kart</w:t>
      </w:r>
      <w:r>
        <w:rPr>
          <w:rFonts w:ascii="Tahoma" w:hAnsi="Tahoma"/>
        </w:rPr>
        <w:t>ı</w:t>
      </w:r>
      <w:r>
        <w:rPr/>
        <w:t>n </w:t>
      </w:r>
      <w:r>
        <w:rPr>
          <w:rFonts w:ascii="Arial" w:hAnsi="Arial"/>
          <w:color w:val="1A1A1A"/>
        </w:rPr>
        <w:t>Base I/O </w:t>
      </w:r>
      <w:r>
        <w:rPr/>
        <w:t>ünvan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dirilm</w:t>
      </w:r>
      <w:r>
        <w:rPr>
          <w:rFonts w:ascii="Tahoma" w:hAnsi="Tahoma"/>
        </w:rPr>
        <w:t>ә</w:t>
      </w:r>
      <w:r>
        <w:rPr/>
        <w:t>si üçün</w:t>
      </w:r>
      <w:r>
        <w:rPr>
          <w:spacing w:val="30"/>
        </w:rPr>
        <w:t> </w:t>
      </w:r>
      <w:r>
        <w:rPr/>
        <w:t>elastik</w:t>
      </w:r>
      <w:r>
        <w:rPr>
          <w:w w:val="99"/>
        </w:rPr>
        <w:t> </w:t>
      </w:r>
      <w:r>
        <w:rPr/>
        <w:t>diskinin olmad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-10"/>
        </w:rPr>
        <w:t> </w:t>
      </w:r>
      <w:r>
        <w:rPr/>
        <w:t>halda.</w:t>
      </w:r>
    </w:p>
    <w:p>
      <w:pPr>
        <w:pStyle w:val="BodyText"/>
        <w:spacing w:line="240" w:lineRule="auto"/>
        <w:ind w:right="249"/>
        <w:jc w:val="both"/>
      </w:pPr>
      <w:r>
        <w:rPr/>
        <w:t>H</w:t>
      </w:r>
      <w:r>
        <w:rPr>
          <w:rFonts w:ascii="Tahoma" w:hAnsi="Tahoma"/>
        </w:rPr>
        <w:t>ә</w:t>
      </w:r>
      <w:r>
        <w:rPr/>
        <w:t>r kart h</w:t>
      </w:r>
      <w:r>
        <w:rPr>
          <w:rFonts w:ascii="Tahoma" w:hAnsi="Tahoma"/>
        </w:rPr>
        <w:t>ә</w:t>
      </w:r>
      <w:r>
        <w:rPr/>
        <w:t>r ünvanla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z, </w:t>
      </w:r>
      <w:r>
        <w:rPr>
          <w:rFonts w:ascii="Tahoma" w:hAnsi="Tahoma"/>
        </w:rPr>
        <w:t>ә</w:t>
      </w:r>
      <w:r>
        <w:rPr/>
        <w:t>sas olaraq h</w:t>
      </w:r>
      <w:r>
        <w:rPr>
          <w:rFonts w:ascii="Tahoma" w:hAnsi="Tahoma"/>
        </w:rPr>
        <w:t>ә</w:t>
      </w:r>
      <w:r>
        <w:rPr/>
        <w:t>r kart</w:t>
      </w:r>
      <w:r>
        <w:rPr>
          <w:rFonts w:ascii="Tahoma" w:hAnsi="Tahoma"/>
        </w:rPr>
        <w:t>ı</w:t>
      </w:r>
      <w:r>
        <w:rPr/>
        <w:t>n istifad</w:t>
      </w:r>
      <w:r>
        <w:rPr>
          <w:rFonts w:ascii="Tahoma" w:hAnsi="Tahoma"/>
        </w:rPr>
        <w:t>ә</w:t>
      </w:r>
      <w:r>
        <w:rPr>
          <w:rFonts w:ascii="Tahoma" w:hAnsi="Tahoma"/>
          <w:spacing w:val="76"/>
        </w:rPr>
        <w:t> </w:t>
      </w:r>
      <w:r>
        <w:rPr/>
        <w:t>etdiyi</w:t>
      </w:r>
      <w:r>
        <w:rPr>
          <w:w w:val="99"/>
        </w:rPr>
        <w:t> </w:t>
      </w:r>
      <w:r>
        <w:rPr/>
        <w:t>ünvanlar vard</w:t>
      </w:r>
      <w:r>
        <w:rPr>
          <w:rFonts w:ascii="Tahoma" w:hAnsi="Tahoma"/>
        </w:rPr>
        <w:t>ı</w:t>
      </w:r>
      <w:r>
        <w:rPr/>
        <w:t>r. Bu ünvanlar dem</w:t>
      </w:r>
      <w:r>
        <w:rPr>
          <w:rFonts w:ascii="Tahoma" w:hAnsi="Tahoma"/>
        </w:rPr>
        <w:t>ә</w:t>
      </w:r>
      <w:r>
        <w:rPr/>
        <w:t>k olar ki, standart hala</w:t>
      </w:r>
      <w:r>
        <w:rPr>
          <w:spacing w:val="6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lmi</w:t>
      </w:r>
      <w:r>
        <w:rPr>
          <w:rFonts w:ascii="Tahoma" w:hAnsi="Tahoma"/>
        </w:rPr>
        <w:t>ş</w:t>
      </w:r>
      <w:r>
        <w:rPr/>
        <w:t>dir.</w:t>
      </w:r>
      <w:r>
        <w:rPr>
          <w:w w:val="99"/>
        </w:rPr>
        <w:t> </w:t>
      </w:r>
      <w:r>
        <w:rPr/>
        <w:t>Kartlar</w:t>
      </w:r>
      <w:r>
        <w:rPr>
          <w:rFonts w:ascii="Tahoma" w:hAnsi="Tahoma"/>
        </w:rPr>
        <w:t>ı</w:t>
      </w:r>
      <w:r>
        <w:rPr/>
        <w:t>n istifad</w:t>
      </w:r>
      <w:r>
        <w:rPr>
          <w:rFonts w:ascii="Tahoma" w:hAnsi="Tahoma"/>
        </w:rPr>
        <w:t>ә </w:t>
      </w:r>
      <w:r>
        <w:rPr/>
        <w:t>etdikl</w:t>
      </w:r>
      <w:r>
        <w:rPr>
          <w:rFonts w:ascii="Tahoma" w:hAnsi="Tahoma"/>
        </w:rPr>
        <w:t>ә</w:t>
      </w:r>
      <w:r>
        <w:rPr/>
        <w:t>ri ünvanlar haqq</w:t>
      </w:r>
      <w:r>
        <w:rPr>
          <w:rFonts w:ascii="Tahoma" w:hAnsi="Tahoma"/>
        </w:rPr>
        <w:t>ı</w:t>
      </w:r>
      <w:r>
        <w:rPr/>
        <w:t>nda kitabçalar</w:t>
      </w:r>
      <w:r>
        <w:rPr>
          <w:rFonts w:ascii="Tahoma" w:hAnsi="Tahoma"/>
        </w:rPr>
        <w:t>ı</w:t>
      </w:r>
      <w:r>
        <w:rPr/>
        <w:t>ndan</w:t>
      </w:r>
      <w:r>
        <w:rPr>
          <w:spacing w:val="40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w w:val="99"/>
        </w:rPr>
        <w:t> </w:t>
      </w:r>
      <w:r>
        <w:rPr/>
        <w:t>almaq olar.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 standart hal</w:t>
      </w:r>
      <w:r>
        <w:rPr>
          <w:rFonts w:ascii="Tahoma" w:hAnsi="Tahoma"/>
        </w:rPr>
        <w:t>ı</w:t>
      </w:r>
      <w:r>
        <w:rPr/>
        <w:t>na g</w:t>
      </w:r>
      <w:r>
        <w:rPr>
          <w:rFonts w:ascii="Tahoma" w:hAnsi="Tahoma"/>
        </w:rPr>
        <w:t>ә</w:t>
      </w:r>
      <w:r>
        <w:rPr/>
        <w:t>lmi</w:t>
      </w:r>
      <w:r>
        <w:rPr>
          <w:rFonts w:ascii="Tahoma" w:hAnsi="Tahoma"/>
        </w:rPr>
        <w:t>ş </w:t>
      </w:r>
      <w:r>
        <w:rPr>
          <w:rFonts w:ascii="Arial" w:hAnsi="Arial"/>
          <w:color w:val="1A1A1A"/>
        </w:rPr>
        <w:t>Base I/O </w:t>
      </w:r>
      <w:r>
        <w:rPr>
          <w:rFonts w:ascii="Arial" w:hAnsi="Arial"/>
          <w:color w:val="1A1A1A"/>
          <w:spacing w:val="63"/>
        </w:rPr>
        <w:t> </w:t>
      </w:r>
      <w:r>
        <w:rPr/>
        <w:t>ünvanlar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verilmi</w:t>
      </w:r>
      <w:r>
        <w:rPr>
          <w:rFonts w:ascii="Tahoma" w:hAnsi="Tahoma"/>
        </w:rPr>
        <w:t>ş</w:t>
      </w:r>
      <w:r>
        <w:rPr/>
        <w:t>dir:</w:t>
      </w:r>
    </w:p>
    <w:p>
      <w:pPr>
        <w:pStyle w:val="ListParagraph"/>
        <w:numPr>
          <w:ilvl w:val="0"/>
          <w:numId w:val="6"/>
        </w:numPr>
        <w:tabs>
          <w:tab w:pos="1661" w:val="left" w:leader="none"/>
          <w:tab w:pos="2400" w:val="left" w:leader="none"/>
          <w:tab w:pos="3685" w:val="left" w:leader="none"/>
          <w:tab w:pos="4123" w:val="left" w:leader="none"/>
          <w:tab w:pos="5051" w:val="left" w:leader="none"/>
          <w:tab w:pos="5619" w:val="left" w:leader="none"/>
          <w:tab w:pos="6522" w:val="left" w:leader="none"/>
          <w:tab w:pos="7946" w:val="left" w:leader="none"/>
          <w:tab w:pos="8901" w:val="left" w:leader="none"/>
        </w:tabs>
        <w:spacing w:line="340" w:lineRule="exact" w:before="201" w:after="0"/>
        <w:ind w:left="1660" w:right="25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 w:cs="Tahoma" w:eastAsia="Tahoma"/>
          <w:b/>
          <w:bCs/>
          <w:spacing w:val="-1"/>
          <w:sz w:val="28"/>
          <w:szCs w:val="28"/>
        </w:rPr>
        <w:t>S</w:t>
      </w:r>
      <w:r>
        <w:rPr>
          <w:rFonts w:ascii="Tahoma" w:hAnsi="Tahoma" w:cs="Tahoma" w:eastAsia="Tahoma"/>
          <w:b/>
          <w:bCs/>
          <w:spacing w:val="-1"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pacing w:val="-1"/>
          <w:sz w:val="28"/>
          <w:szCs w:val="28"/>
        </w:rPr>
        <w:t>s</w:t>
        <w:tab/>
      </w:r>
      <w:r>
        <w:rPr>
          <w:rFonts w:ascii="Tahoma" w:hAnsi="Tahoma" w:cs="Tahoma" w:eastAsia="Tahoma"/>
          <w:b/>
          <w:bCs/>
          <w:w w:val="95"/>
          <w:sz w:val="28"/>
          <w:szCs w:val="28"/>
        </w:rPr>
        <w:t>kartlar</w:t>
      </w:r>
      <w:r>
        <w:rPr>
          <w:rFonts w:ascii="Tahoma" w:hAnsi="Tahoma" w:cs="Tahoma" w:eastAsia="Tahoma"/>
          <w:b/>
          <w:bCs/>
          <w:w w:val="95"/>
          <w:sz w:val="28"/>
          <w:szCs w:val="28"/>
        </w:rPr>
        <w:t>ı</w:t>
        <w:tab/>
      </w:r>
      <w:r>
        <w:rPr>
          <w:rFonts w:ascii="Tahoma" w:hAnsi="Tahoma" w:cs="Tahoma" w:eastAsia="Tahoma"/>
          <w:b/>
          <w:bCs/>
          <w:w w:val="95"/>
          <w:sz w:val="28"/>
          <w:szCs w:val="28"/>
        </w:rPr>
        <w:t>–</w:t>
        <w:tab/>
      </w:r>
      <w:r>
        <w:rPr>
          <w:rFonts w:ascii="Arial" w:hAnsi="Arial" w:cs="Arial" w:eastAsia="Arial"/>
          <w:color w:val="1A1A1A"/>
          <w:w w:val="95"/>
          <w:sz w:val="28"/>
          <w:szCs w:val="28"/>
        </w:rPr>
        <w:t>220H</w:t>
        <w:tab/>
      </w:r>
      <w:r>
        <w:rPr>
          <w:rFonts w:ascii="Tahoma" w:hAnsi="Tahoma" w:cs="Tahoma" w:eastAsia="Tahoma"/>
          <w:spacing w:val="-1"/>
          <w:sz w:val="28"/>
          <w:szCs w:val="28"/>
        </w:rPr>
        <w:t>(</w:t>
      </w:r>
      <w:r>
        <w:rPr>
          <w:rFonts w:ascii="Arial" w:hAnsi="Arial" w:cs="Arial" w:eastAsia="Arial"/>
          <w:color w:val="1A1A1A"/>
          <w:spacing w:val="-1"/>
          <w:sz w:val="28"/>
          <w:szCs w:val="28"/>
        </w:rPr>
        <w:t>H</w:t>
        <w:tab/>
      </w:r>
      <w:r>
        <w:rPr>
          <w:rFonts w:ascii="Tahoma" w:hAnsi="Tahoma" w:cs="Tahoma" w:eastAsia="Tahoma"/>
          <w:spacing w:val="-1"/>
          <w:sz w:val="28"/>
          <w:szCs w:val="28"/>
        </w:rPr>
        <w:t>h</w:t>
      </w:r>
      <w:r>
        <w:rPr>
          <w:rFonts w:ascii="Tahoma" w:hAnsi="Tahoma" w:cs="Tahoma" w:eastAsia="Tahoma"/>
          <w:spacing w:val="-1"/>
          <w:sz w:val="28"/>
          <w:szCs w:val="28"/>
        </w:rPr>
        <w:t>ә</w:t>
      </w:r>
      <w:r>
        <w:rPr>
          <w:rFonts w:ascii="Tahoma" w:hAnsi="Tahoma" w:cs="Tahoma" w:eastAsia="Tahoma"/>
          <w:spacing w:val="-1"/>
          <w:sz w:val="28"/>
          <w:szCs w:val="28"/>
        </w:rPr>
        <w:t>rfi,</w:t>
        <w:tab/>
        <w:t>nömr</w:t>
      </w:r>
      <w:r>
        <w:rPr>
          <w:rFonts w:ascii="Tahoma" w:hAnsi="Tahoma" w:cs="Tahoma" w:eastAsia="Tahoma"/>
          <w:spacing w:val="-1"/>
          <w:sz w:val="28"/>
          <w:szCs w:val="28"/>
        </w:rPr>
        <w:t>ә</w:t>
      </w:r>
      <w:r>
        <w:rPr>
          <w:rFonts w:ascii="Tahoma" w:hAnsi="Tahoma" w:cs="Tahoma" w:eastAsia="Tahoma"/>
          <w:spacing w:val="-1"/>
          <w:sz w:val="28"/>
          <w:szCs w:val="28"/>
        </w:rPr>
        <w:t>nin</w:t>
        <w:tab/>
      </w:r>
      <w:r>
        <w:rPr>
          <w:rFonts w:ascii="Arial" w:hAnsi="Arial" w:cs="Arial" w:eastAsia="Arial"/>
          <w:color w:val="1A1A1A"/>
          <w:spacing w:val="-1"/>
          <w:sz w:val="28"/>
          <w:szCs w:val="28"/>
        </w:rPr>
        <w:t>16</w:t>
      </w:r>
      <w:r>
        <w:rPr>
          <w:rFonts w:ascii="Tahoma" w:hAnsi="Tahoma" w:cs="Tahoma" w:eastAsia="Tahoma"/>
          <w:spacing w:val="-1"/>
          <w:sz w:val="28"/>
          <w:szCs w:val="28"/>
        </w:rPr>
        <w:t>-l</w:t>
      </w:r>
      <w:r>
        <w:rPr>
          <w:rFonts w:ascii="Tahoma" w:hAnsi="Tahoma" w:cs="Tahoma" w:eastAsia="Tahoma"/>
          <w:spacing w:val="-1"/>
          <w:sz w:val="28"/>
          <w:szCs w:val="28"/>
        </w:rPr>
        <w:t>ı</w:t>
      </w:r>
      <w:r>
        <w:rPr>
          <w:rFonts w:ascii="Tahoma" w:hAnsi="Tahoma" w:cs="Tahoma" w:eastAsia="Tahoma"/>
          <w:spacing w:val="-1"/>
          <w:sz w:val="28"/>
          <w:szCs w:val="28"/>
        </w:rPr>
        <w:t>q</w:t>
        <w:tab/>
        <w:t>say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sistemind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yaz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-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göst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rir);</w:t>
      </w:r>
    </w:p>
    <w:p>
      <w:pPr>
        <w:pStyle w:val="ListParagraph"/>
        <w:numPr>
          <w:ilvl w:val="0"/>
          <w:numId w:val="6"/>
        </w:numPr>
        <w:tabs>
          <w:tab w:pos="1661" w:val="left" w:leader="none"/>
        </w:tabs>
        <w:spacing w:line="240" w:lineRule="auto" w:before="181" w:after="0"/>
        <w:ind w:left="1660" w:right="0" w:hanging="568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Tahoma" w:hAnsi="Tahoma" w:cs="Tahoma" w:eastAsia="Tahoma"/>
          <w:b/>
          <w:bCs/>
          <w:sz w:val="28"/>
          <w:szCs w:val="28"/>
        </w:rPr>
        <w:t>Şә</w:t>
      </w:r>
      <w:r>
        <w:rPr>
          <w:rFonts w:ascii="Tahoma" w:hAnsi="Tahoma" w:cs="Tahoma" w:eastAsia="Tahoma"/>
          <w:b/>
          <w:bCs/>
          <w:sz w:val="28"/>
          <w:szCs w:val="28"/>
        </w:rPr>
        <w:t>b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k</w:t>
      </w:r>
      <w:r>
        <w:rPr>
          <w:rFonts w:ascii="Tahoma" w:hAnsi="Tahoma" w:cs="Tahoma" w:eastAsia="Tahoma"/>
          <w:b/>
          <w:bCs/>
          <w:sz w:val="28"/>
          <w:szCs w:val="28"/>
        </w:rPr>
        <w:t>ә </w:t>
      </w:r>
      <w:r>
        <w:rPr>
          <w:rFonts w:ascii="Tahoma" w:hAnsi="Tahoma" w:cs="Tahoma" w:eastAsia="Tahoma"/>
          <w:b/>
          <w:bCs/>
          <w:sz w:val="28"/>
          <w:szCs w:val="28"/>
        </w:rPr>
        <w:t>kartlar</w:t>
      </w:r>
      <w:r>
        <w:rPr>
          <w:rFonts w:ascii="Tahoma" w:hAnsi="Tahoma" w:cs="Tahoma" w:eastAsia="Tahoma"/>
          <w:b/>
          <w:bCs/>
          <w:sz w:val="28"/>
          <w:szCs w:val="28"/>
        </w:rPr>
        <w:t>ı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300H, 340H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23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320H;</w:t>
      </w:r>
      <w:r>
        <w:rPr>
          <w:rFonts w:ascii="Arial" w:hAnsi="Arial" w:cs="Arial" w:eastAsia="Arial"/>
          <w:sz w:val="28"/>
          <w:szCs w:val="28"/>
        </w:rPr>
      </w:r>
    </w:p>
    <w:p>
      <w:pPr>
        <w:pStyle w:val="ListParagraph"/>
        <w:numPr>
          <w:ilvl w:val="0"/>
          <w:numId w:val="6"/>
        </w:numPr>
        <w:tabs>
          <w:tab w:pos="1661" w:val="left" w:leader="none"/>
        </w:tabs>
        <w:spacing w:line="240" w:lineRule="auto" w:before="191" w:after="0"/>
        <w:ind w:left="1660" w:right="0" w:hanging="568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Tahoma" w:hAnsi="Tahoma" w:cs="Tahoma" w:eastAsia="Tahoma"/>
          <w:b/>
          <w:bCs/>
          <w:sz w:val="28"/>
          <w:szCs w:val="28"/>
        </w:rPr>
        <w:t>Modem kartlar</w:t>
      </w:r>
      <w:r>
        <w:rPr>
          <w:rFonts w:ascii="Tahoma" w:hAnsi="Tahoma" w:cs="Tahoma" w:eastAsia="Tahoma"/>
          <w:b/>
          <w:bCs/>
          <w:sz w:val="28"/>
          <w:szCs w:val="28"/>
        </w:rPr>
        <w:t>ı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2F8</w:t>
      </w:r>
      <w:r>
        <w:rPr>
          <w:rFonts w:ascii="Tahoma" w:hAnsi="Tahoma" w:cs="Tahoma" w:eastAsia="Tahoma"/>
          <w:sz w:val="28"/>
          <w:szCs w:val="28"/>
        </w:rPr>
        <w:t>,</w:t>
      </w:r>
      <w:r>
        <w:rPr>
          <w:rFonts w:ascii="Tahoma" w:hAnsi="Tahoma" w:cs="Tahoma" w:eastAsia="Tahoma"/>
          <w:spacing w:val="5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2E8;</w:t>
      </w:r>
      <w:r>
        <w:rPr>
          <w:rFonts w:ascii="Arial" w:hAnsi="Arial" w:cs="Arial" w:eastAsia="Arial"/>
          <w:sz w:val="28"/>
          <w:szCs w:val="28"/>
        </w:rPr>
      </w:r>
    </w:p>
    <w:p>
      <w:pPr>
        <w:pStyle w:val="BodyText"/>
        <w:spacing w:line="240" w:lineRule="auto" w:before="188"/>
        <w:ind w:right="249"/>
        <w:jc w:val="both"/>
      </w:pPr>
      <w:r>
        <w:rPr/>
        <w:t>Kartlar</w:t>
      </w:r>
      <w:r>
        <w:rPr>
          <w:rFonts w:ascii="Tahoma" w:hAnsi="Tahoma"/>
        </w:rPr>
        <w:t>ı</w:t>
      </w:r>
      <w:r>
        <w:rPr/>
        <w:t>n müxt</w:t>
      </w:r>
      <w:r>
        <w:rPr>
          <w:rFonts w:ascii="Tahoma" w:hAnsi="Tahoma"/>
        </w:rPr>
        <w:t>ә</w:t>
      </w:r>
      <w:r>
        <w:rPr/>
        <w:t>lif </w:t>
      </w:r>
      <w:r>
        <w:rPr>
          <w:rFonts w:ascii="Arial" w:hAnsi="Arial"/>
          <w:color w:val="1A1A1A"/>
        </w:rPr>
        <w:t>Base I/O </w:t>
      </w:r>
      <w:r>
        <w:rPr/>
        <w:t>ünvanlar</w:t>
      </w:r>
      <w:r>
        <w:rPr>
          <w:rFonts w:ascii="Tahoma" w:hAnsi="Tahoma"/>
        </w:rPr>
        <w:t>ı </w:t>
      </w:r>
      <w:r>
        <w:rPr/>
        <w:t>istifad</w:t>
      </w:r>
      <w:r>
        <w:rPr>
          <w:rFonts w:ascii="Tahoma" w:hAnsi="Tahoma"/>
        </w:rPr>
        <w:t>ә </w:t>
      </w:r>
      <w:r>
        <w:rPr/>
        <w:t>etm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</w:t>
      </w:r>
      <w:r>
        <w:rPr>
          <w:spacing w:val="35"/>
        </w:rPr>
        <w:t> </w:t>
      </w:r>
      <w:r>
        <w:rPr/>
        <w:t>çox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h</w:t>
      </w:r>
      <w:r>
        <w:rPr>
          <w:rFonts w:ascii="Tahoma" w:hAnsi="Tahoma"/>
        </w:rPr>
        <w:t>ә</w:t>
      </w:r>
      <w:r>
        <w:rPr/>
        <w:t>miyy</w:t>
      </w:r>
      <w:r>
        <w:rPr>
          <w:rFonts w:ascii="Tahoma" w:hAnsi="Tahoma"/>
        </w:rPr>
        <w:t>ә</w:t>
      </w:r>
      <w:r>
        <w:rPr/>
        <w:t>tlidir, çünki anakart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standart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spacing w:val="21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diril</w:t>
      </w:r>
      <w:r>
        <w:rPr>
          <w:rFonts w:ascii="Tahoma" w:hAnsi="Tahoma"/>
        </w:rPr>
        <w:t>ә </w:t>
      </w:r>
      <w:r>
        <w:rPr/>
        <w:t>bilm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Base I/O </w:t>
      </w:r>
      <w:r>
        <w:rPr/>
        <w:t>ünvanlar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bunlar</w:t>
      </w:r>
      <w:r>
        <w:rPr>
          <w:rFonts w:ascii="Tahoma" w:hAnsi="Tahoma"/>
        </w:rPr>
        <w:t>ı </w:t>
      </w:r>
      <w:r>
        <w:rPr/>
        <w:t>istifad</w:t>
      </w:r>
      <w:r>
        <w:rPr>
          <w:rFonts w:ascii="Tahoma" w:hAnsi="Tahoma"/>
        </w:rPr>
        <w:t>ә </w:t>
      </w:r>
      <w:r>
        <w:rPr/>
        <w:t>ed</w:t>
      </w:r>
      <w:r>
        <w:rPr>
          <w:rFonts w:ascii="Tahoma" w:hAnsi="Tahoma"/>
        </w:rPr>
        <w:t>ә</w:t>
      </w:r>
      <w:r>
        <w:rPr/>
        <w:t>n</w:t>
      </w:r>
      <w:r>
        <w:rPr>
          <w:spacing w:val="53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w w:val="99"/>
        </w:rPr>
        <w:t> </w:t>
      </w:r>
      <w:r>
        <w:rPr/>
        <w:t>vard</w:t>
      </w:r>
      <w:r>
        <w:rPr>
          <w:rFonts w:ascii="Tahoma" w:hAnsi="Tahoma"/>
        </w:rPr>
        <w:t>ı</w:t>
      </w:r>
      <w:r>
        <w:rPr/>
        <w:t>r.</w:t>
      </w:r>
    </w:p>
    <w:p>
      <w:pPr>
        <w:spacing w:line="240" w:lineRule="auto" w:before="7"/>
        <w:rPr>
          <w:rFonts w:ascii="Tahoma" w:hAnsi="Tahoma" w:cs="Tahoma" w:eastAsia="Tahoma"/>
          <w:sz w:val="11"/>
          <w:szCs w:val="11"/>
        </w:rPr>
      </w:pPr>
    </w:p>
    <w:p>
      <w:pPr>
        <w:pStyle w:val="BodyText"/>
        <w:tabs>
          <w:tab w:pos="1935" w:val="left" w:leader="none"/>
          <w:tab w:pos="2928" w:val="left" w:leader="none"/>
          <w:tab w:pos="3757" w:val="left" w:leader="none"/>
          <w:tab w:pos="4840" w:val="left" w:leader="none"/>
          <w:tab w:pos="5557" w:val="left" w:leader="none"/>
          <w:tab w:pos="6413" w:val="left" w:leader="none"/>
          <w:tab w:pos="7014" w:val="left" w:leader="none"/>
          <w:tab w:pos="8371" w:val="left" w:leader="none"/>
        </w:tabs>
        <w:spacing w:line="240" w:lineRule="auto" w:before="51"/>
        <w:ind w:right="249"/>
        <w:jc w:val="left"/>
      </w:pPr>
      <w:r>
        <w:rPr>
          <w:w w:val="95"/>
        </w:rPr>
        <w:t>Sabit</w:t>
        <w:tab/>
        <w:t>olaraq</w:t>
        <w:tab/>
      </w:r>
      <w:r>
        <w:rPr>
          <w:spacing w:val="-1"/>
        </w:rPr>
        <w:t>t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yin</w:t>
        <w:tab/>
      </w:r>
      <w:r>
        <w:rPr>
          <w:w w:val="95"/>
        </w:rPr>
        <w:t>edilmi</w:t>
      </w:r>
      <w:r>
        <w:rPr>
          <w:rFonts w:ascii="Tahoma" w:hAnsi="Tahoma"/>
          <w:w w:val="95"/>
        </w:rPr>
        <w:t>ş</w:t>
        <w:tab/>
      </w:r>
      <w:r>
        <w:rPr>
          <w:spacing w:val="-1"/>
        </w:rPr>
        <w:t>b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zi</w:t>
        <w:tab/>
      </w:r>
      <w:r>
        <w:rPr>
          <w:rFonts w:ascii="Arial" w:hAnsi="Arial"/>
          <w:color w:val="1A1A1A"/>
          <w:w w:val="95"/>
        </w:rPr>
        <w:t>Base</w:t>
        <w:tab/>
        <w:t>I/O</w:t>
        <w:tab/>
      </w:r>
      <w:r>
        <w:rPr>
          <w:spacing w:val="-1"/>
        </w:rPr>
        <w:t>ünvanlar</w:t>
      </w:r>
      <w:r>
        <w:rPr>
          <w:rFonts w:ascii="Tahoma" w:hAnsi="Tahoma"/>
          <w:spacing w:val="-1"/>
        </w:rPr>
        <w:t>ı</w:t>
        <w:tab/>
      </w:r>
      <w:r>
        <w:rPr>
          <w:spacing w:val="-1"/>
        </w:rPr>
        <w:t>a</w:t>
      </w:r>
      <w:r>
        <w:rPr>
          <w:rFonts w:ascii="Tahoma" w:hAnsi="Tahoma"/>
          <w:spacing w:val="-1"/>
        </w:rPr>
        <w:t>ş</w:t>
      </w:r>
      <w:r>
        <w:rPr>
          <w:spacing w:val="-1"/>
        </w:rPr>
        <w:t>a</w:t>
      </w:r>
      <w:r>
        <w:rPr>
          <w:rFonts w:ascii="Tahoma" w:hAnsi="Tahoma"/>
          <w:spacing w:val="-1"/>
        </w:rPr>
        <w:t>ğ</w:t>
      </w:r>
      <w:r>
        <w:rPr>
          <w:rFonts w:ascii="Tahoma" w:hAnsi="Tahoma"/>
          <w:spacing w:val="-1"/>
        </w:rPr>
        <w:t>ı</w:t>
      </w:r>
      <w:r>
        <w:rPr>
          <w:spacing w:val="-1"/>
        </w:rPr>
        <w:t>da</w:t>
      </w:r>
      <w:r>
        <w:rPr>
          <w:w w:val="99"/>
        </w:rPr>
        <w:t> </w:t>
      </w:r>
      <w:r>
        <w:rPr/>
        <w:t>verilmi</w:t>
      </w:r>
      <w:r>
        <w:rPr>
          <w:rFonts w:ascii="Tahoma" w:hAnsi="Tahoma"/>
        </w:rPr>
        <w:t>ş</w:t>
      </w:r>
      <w:r>
        <w:rPr/>
        <w:t>dir:</w:t>
      </w:r>
    </w:p>
    <w:p>
      <w:pPr>
        <w:pStyle w:val="ListParagraph"/>
        <w:numPr>
          <w:ilvl w:val="0"/>
          <w:numId w:val="6"/>
        </w:numPr>
        <w:tabs>
          <w:tab w:pos="1660" w:val="left" w:leader="none"/>
        </w:tabs>
        <w:spacing w:line="240" w:lineRule="auto" w:before="191" w:after="0"/>
        <w:ind w:left="1660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color w:val="1A1A1A"/>
          <w:sz w:val="28"/>
          <w:szCs w:val="28"/>
        </w:rPr>
        <w:t>1F0-1FF </w:t>
      </w:r>
      <w:r>
        <w:rPr>
          <w:rFonts w:ascii="Tahoma" w:hAnsi="Tahoma" w:cs="Tahoma" w:eastAsia="Tahoma"/>
          <w:sz w:val="28"/>
          <w:szCs w:val="28"/>
        </w:rPr>
        <w:t>– birinci </w:t>
      </w:r>
      <w:r>
        <w:rPr>
          <w:rFonts w:ascii="Arial" w:hAnsi="Arial" w:cs="Arial" w:eastAsia="Arial"/>
          <w:color w:val="1A1A1A"/>
          <w:sz w:val="28"/>
          <w:szCs w:val="28"/>
        </w:rPr>
        <w:t>IDE</w:t>
      </w:r>
      <w:r>
        <w:rPr>
          <w:rFonts w:ascii="Arial" w:hAnsi="Arial" w:cs="Arial" w:eastAsia="Arial"/>
          <w:color w:val="1A1A1A"/>
          <w:spacing w:val="1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zar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tçisi;</w:t>
      </w:r>
    </w:p>
    <w:p>
      <w:pPr>
        <w:spacing w:after="0" w:line="240" w:lineRule="auto"/>
        <w:jc w:val="left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7"/>
        <w:rPr>
          <w:rFonts w:ascii="Tahoma" w:hAnsi="Tahoma" w:cs="Tahoma" w:eastAsia="Tahoma"/>
          <w:sz w:val="14"/>
          <w:szCs w:val="14"/>
        </w:rPr>
      </w:pPr>
    </w:p>
    <w:p>
      <w:pPr>
        <w:pStyle w:val="ListParagraph"/>
        <w:numPr>
          <w:ilvl w:val="0"/>
          <w:numId w:val="6"/>
        </w:numPr>
        <w:tabs>
          <w:tab w:pos="1673" w:val="left" w:leader="none"/>
        </w:tabs>
        <w:spacing w:line="240" w:lineRule="auto" w:before="50" w:after="0"/>
        <w:ind w:left="1672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color w:val="1A1A1A"/>
          <w:sz w:val="28"/>
          <w:szCs w:val="28"/>
        </w:rPr>
        <w:t>170-17F </w:t>
      </w:r>
      <w:r>
        <w:rPr>
          <w:rFonts w:ascii="Tahoma" w:hAnsi="Tahoma" w:cs="Tahoma" w:eastAsia="Tahoma"/>
          <w:sz w:val="28"/>
          <w:szCs w:val="28"/>
        </w:rPr>
        <w:t>– ikinci </w:t>
      </w:r>
      <w:r>
        <w:rPr>
          <w:rFonts w:ascii="Arial" w:hAnsi="Arial" w:cs="Arial" w:eastAsia="Arial"/>
          <w:color w:val="1A1A1A"/>
          <w:sz w:val="28"/>
          <w:szCs w:val="28"/>
        </w:rPr>
        <w:t>IDE</w:t>
      </w:r>
      <w:r>
        <w:rPr>
          <w:rFonts w:ascii="Arial" w:hAnsi="Arial" w:cs="Arial" w:eastAsia="Arial"/>
          <w:color w:val="1A1A1A"/>
          <w:spacing w:val="1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zar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tçisi;</w:t>
      </w:r>
    </w:p>
    <w:p>
      <w:pPr>
        <w:pStyle w:val="ListParagraph"/>
        <w:numPr>
          <w:ilvl w:val="0"/>
          <w:numId w:val="6"/>
        </w:numPr>
        <w:tabs>
          <w:tab w:pos="1673" w:val="left" w:leader="none"/>
        </w:tabs>
        <w:spacing w:line="240" w:lineRule="auto" w:before="189" w:after="0"/>
        <w:ind w:left="1672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color w:val="1A1A1A"/>
          <w:sz w:val="28"/>
          <w:szCs w:val="28"/>
        </w:rPr>
        <w:t>200-20F </w:t>
      </w:r>
      <w:r>
        <w:rPr>
          <w:rFonts w:ascii="Tahoma" w:hAnsi="Tahoma" w:cs="Tahoma" w:eastAsia="Tahoma"/>
          <w:sz w:val="28"/>
          <w:szCs w:val="28"/>
        </w:rPr>
        <w:t>– oyun</w:t>
      </w:r>
      <w:r>
        <w:rPr>
          <w:rFonts w:ascii="Tahoma" w:hAnsi="Tahoma" w:cs="Tahoma" w:eastAsia="Tahoma"/>
          <w:spacing w:val="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portu;</w:t>
      </w:r>
    </w:p>
    <w:p>
      <w:pPr>
        <w:pStyle w:val="ListParagraph"/>
        <w:numPr>
          <w:ilvl w:val="0"/>
          <w:numId w:val="6"/>
        </w:numPr>
        <w:tabs>
          <w:tab w:pos="1673" w:val="left" w:leader="none"/>
        </w:tabs>
        <w:spacing w:line="240" w:lineRule="auto" w:before="189" w:after="0"/>
        <w:ind w:left="1672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color w:val="1A1A1A"/>
          <w:sz w:val="28"/>
          <w:szCs w:val="28"/>
        </w:rPr>
        <w:t>3B0-3BF/3C0-3CF </w:t>
      </w:r>
      <w:r>
        <w:rPr>
          <w:rFonts w:ascii="Tahoma" w:hAnsi="Tahoma" w:cs="Tahoma" w:eastAsia="Tahoma"/>
          <w:sz w:val="28"/>
          <w:szCs w:val="28"/>
        </w:rPr>
        <w:t>– ekran</w:t>
      </w:r>
      <w:r>
        <w:rPr>
          <w:rFonts w:ascii="Tahoma" w:hAnsi="Tahoma" w:cs="Tahoma" w:eastAsia="Tahoma"/>
          <w:spacing w:val="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kart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;</w:t>
      </w:r>
    </w:p>
    <w:p>
      <w:pPr>
        <w:pStyle w:val="ListParagraph"/>
        <w:numPr>
          <w:ilvl w:val="0"/>
          <w:numId w:val="6"/>
        </w:numPr>
        <w:tabs>
          <w:tab w:pos="1673" w:val="left" w:leader="none"/>
        </w:tabs>
        <w:spacing w:line="240" w:lineRule="auto" w:before="189" w:after="0"/>
        <w:ind w:left="1672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color w:val="1A1A1A"/>
          <w:sz w:val="28"/>
          <w:szCs w:val="28"/>
        </w:rPr>
        <w:t>3F0-3F7 </w:t>
      </w:r>
      <w:r>
        <w:rPr>
          <w:rFonts w:ascii="Tahoma" w:hAnsi="Tahoma" w:cs="Tahoma" w:eastAsia="Tahoma"/>
          <w:sz w:val="28"/>
          <w:szCs w:val="28"/>
        </w:rPr>
        <w:t>– elastik disk sürücüsü</w:t>
      </w:r>
      <w:r>
        <w:rPr>
          <w:rFonts w:ascii="Tahoma" w:hAnsi="Tahoma" w:cs="Tahoma" w:eastAsia="Tahoma"/>
          <w:spacing w:val="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zar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tçisi.</w:t>
      </w:r>
    </w:p>
    <w:p>
      <w:pPr>
        <w:spacing w:line="240" w:lineRule="auto" w:before="8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bookmarkStart w:name="_TOC_250087" w:id="15"/>
      <w:r>
        <w:rPr/>
        <w:t>IRQ (INTERRUPT</w:t>
      </w:r>
      <w:r>
        <w:rPr>
          <w:spacing w:val="-14"/>
        </w:rPr>
        <w:t> </w:t>
      </w:r>
      <w:r>
        <w:rPr/>
        <w:t>REQUST)</w:t>
      </w:r>
      <w:bookmarkEnd w:id="15"/>
      <w:r>
        <w:rPr>
          <w:b w:val="0"/>
        </w:rPr>
      </w:r>
    </w:p>
    <w:p>
      <w:pPr>
        <w:pStyle w:val="BodyText"/>
        <w:spacing w:line="240" w:lineRule="auto" w:before="239"/>
        <w:ind w:left="253" w:right="234"/>
        <w:jc w:val="both"/>
      </w:pPr>
      <w:r>
        <w:rPr/>
        <w:t>Mikroprosessor il</w:t>
      </w:r>
      <w:r>
        <w:rPr>
          <w:rFonts w:ascii="Tahoma" w:hAnsi="Tahoma"/>
        </w:rPr>
        <w:t>ә </w:t>
      </w:r>
      <w:r>
        <w:rPr/>
        <w:t>dig</w:t>
      </w:r>
      <w:r>
        <w:rPr>
          <w:rFonts w:ascii="Tahoma" w:hAnsi="Tahoma"/>
        </w:rPr>
        <w:t>ә</w:t>
      </w:r>
      <w:r>
        <w:rPr/>
        <w:t>r qur</w:t>
      </w:r>
      <w:r>
        <w:rPr>
          <w:rFonts w:ascii="Tahoma" w:hAnsi="Tahoma"/>
        </w:rPr>
        <w:t>ğ</w:t>
      </w:r>
      <w:r>
        <w:rPr/>
        <w:t>ular aras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</w:t>
      </w:r>
      <w:r>
        <w:rPr>
          <w:rFonts w:ascii="Tahoma" w:hAnsi="Tahoma"/>
          <w:spacing w:val="84"/>
        </w:rPr>
        <w:t> </w:t>
      </w:r>
      <w:r>
        <w:rPr/>
        <w:t>informasiya</w:t>
      </w:r>
      <w:r>
        <w:rPr>
          <w:w w:val="99"/>
        </w:rPr>
        <w:t> </w:t>
      </w:r>
      <w:r>
        <w:rPr/>
        <w:t>mübadil</w:t>
      </w:r>
      <w:r>
        <w:rPr>
          <w:rFonts w:ascii="Tahoma" w:hAnsi="Tahoma"/>
        </w:rPr>
        <w:t>ә</w:t>
      </w:r>
      <w:r>
        <w:rPr/>
        <w:t>si </w:t>
      </w:r>
      <w:r>
        <w:rPr>
          <w:rFonts w:ascii="Arial" w:hAnsi="Arial"/>
          <w:color w:val="1A1A1A"/>
        </w:rPr>
        <w:t>Base I/O </w:t>
      </w:r>
      <w:r>
        <w:rPr/>
        <w:t>ünvanlar</w:t>
      </w:r>
      <w:r>
        <w:rPr>
          <w:rFonts w:ascii="Tahoma" w:hAnsi="Tahoma"/>
        </w:rPr>
        <w:t>ı </w:t>
      </w:r>
      <w:r>
        <w:rPr/>
        <w:t>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yata keçirilir,</w:t>
      </w:r>
      <w:r>
        <w:rPr>
          <w:spacing w:val="17"/>
        </w:rPr>
        <w:t> </w:t>
      </w:r>
      <w:r>
        <w:rPr/>
        <w:t>ancaq</w:t>
      </w:r>
      <w:r>
        <w:rPr>
          <w:w w:val="99"/>
        </w:rPr>
        <w:t> </w:t>
      </w:r>
      <w:r>
        <w:rPr/>
        <w:t>mikroprosessorun</w:t>
      </w:r>
      <w:r>
        <w:rPr>
          <w:spacing w:val="66"/>
        </w:rPr>
        <w:t> </w:t>
      </w:r>
      <w:r>
        <w:rPr/>
        <w:t>bir</w:t>
      </w:r>
      <w:r>
        <w:rPr>
          <w:spacing w:val="67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</w:t>
      </w:r>
      <w:r>
        <w:rPr>
          <w:spacing w:val="68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68"/>
        </w:rPr>
        <w:t> </w:t>
      </w:r>
      <w:r>
        <w:rPr/>
        <w:t>informasiya</w:t>
      </w:r>
      <w:r>
        <w:rPr>
          <w:spacing w:val="67"/>
        </w:rPr>
        <w:t> </w:t>
      </w:r>
      <w:r>
        <w:rPr/>
        <w:t>mübadil</w:t>
      </w:r>
      <w:r>
        <w:rPr>
          <w:rFonts w:ascii="Tahoma" w:hAnsi="Tahoma"/>
        </w:rPr>
        <w:t>ә</w:t>
      </w:r>
      <w:r>
        <w:rPr/>
        <w:t>si</w:t>
      </w:r>
      <w:r>
        <w:rPr>
          <w:spacing w:val="67"/>
        </w:rPr>
        <w:t> </w:t>
      </w:r>
      <w:r>
        <w:rPr/>
        <w:t>aparmas</w:t>
      </w:r>
      <w:r>
        <w:rPr>
          <w:rFonts w:ascii="Tahoma" w:hAnsi="Tahoma"/>
        </w:rPr>
        <w:t>ı</w:t>
      </w:r>
      <w:r>
        <w:rPr>
          <w:rFonts w:ascii="Tahoma" w:hAnsi="Tahoma"/>
          <w:spacing w:val="67"/>
        </w:rPr>
        <w:t> </w:t>
      </w:r>
      <w:r>
        <w:rPr/>
        <w:t>üçün</w:t>
      </w:r>
      <w:r>
        <w:rPr>
          <w:w w:val="99"/>
        </w:rPr>
        <w:t> </w:t>
      </w:r>
      <w:r>
        <w:rPr/>
        <w:t>ona bu qur</w:t>
      </w:r>
      <w:r>
        <w:rPr>
          <w:rFonts w:ascii="Tahoma" w:hAnsi="Tahoma"/>
        </w:rPr>
        <w:t>ğ</w:t>
      </w:r>
      <w:r>
        <w:rPr/>
        <w:t>udan x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r g</w:t>
      </w:r>
      <w:r>
        <w:rPr>
          <w:rFonts w:ascii="Tahoma" w:hAnsi="Tahoma"/>
        </w:rPr>
        <w:t>ә</w:t>
      </w:r>
      <w:r>
        <w:rPr/>
        <w:t>lm</w:t>
      </w:r>
      <w:r>
        <w:rPr>
          <w:rFonts w:ascii="Tahoma" w:hAnsi="Tahoma"/>
        </w:rPr>
        <w:t>ә</w:t>
      </w:r>
      <w:r>
        <w:rPr/>
        <w:t>si 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r. Bu x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әş</w:t>
      </w:r>
      <w:r>
        <w:rPr/>
        <w:t>m</w:t>
      </w:r>
      <w:r>
        <w:rPr>
          <w:rFonts w:ascii="Tahoma" w:hAnsi="Tahoma"/>
        </w:rPr>
        <w:t>ә 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rFonts w:ascii="Tahoma" w:hAnsi="Tahoma"/>
        </w:rPr>
        <w:t>ı</w:t>
      </w:r>
      <w:r>
        <w:rPr>
          <w:rFonts w:ascii="Tahoma" w:hAnsi="Tahoma"/>
          <w:spacing w:val="68"/>
        </w:rPr>
        <w:t> </w:t>
      </w:r>
      <w:r>
        <w:rPr>
          <w:rFonts w:ascii="Arial" w:hAnsi="Arial"/>
          <w:color w:val="1A1A1A"/>
        </w:rPr>
        <w:t>IRQ</w:t>
      </w:r>
      <w:r>
        <w:rPr/>
        <w:t>-</w:t>
      </w:r>
      <w:r>
        <w:rPr>
          <w:w w:val="99"/>
        </w:rPr>
        <w:t> </w:t>
      </w:r>
      <w:r>
        <w:rPr/>
        <w:t>l</w:t>
      </w:r>
      <w:r>
        <w:rPr>
          <w:rFonts w:ascii="Tahoma" w:hAnsi="Tahoma"/>
        </w:rPr>
        <w:t>ә</w:t>
      </w:r>
      <w:r>
        <w:rPr/>
        <w:t>r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icra edilir. </w:t>
      </w:r>
      <w:r>
        <w:rPr>
          <w:rFonts w:ascii="Arial" w:hAnsi="Arial"/>
          <w:color w:val="1A1A1A"/>
        </w:rPr>
        <w:t>IRQ </w:t>
      </w:r>
      <w:r>
        <w:rPr/>
        <w:t>- </w:t>
      </w:r>
      <w:r>
        <w:rPr>
          <w:rFonts w:ascii="Arial" w:hAnsi="Arial"/>
          <w:color w:val="1A1A1A"/>
        </w:rPr>
        <w:t>Interrupt Request </w:t>
      </w:r>
      <w:r>
        <w:rPr/>
        <w:t>(K</w:t>
      </w:r>
      <w:r>
        <w:rPr>
          <w:rFonts w:ascii="Tahoma" w:hAnsi="Tahoma"/>
        </w:rPr>
        <w:t>ә</w:t>
      </w:r>
      <w:r>
        <w:rPr/>
        <w:t>silm</w:t>
      </w:r>
      <w:r>
        <w:rPr>
          <w:rFonts w:ascii="Tahoma" w:hAnsi="Tahoma"/>
        </w:rPr>
        <w:t>ә</w:t>
      </w:r>
      <w:r>
        <w:rPr>
          <w:rFonts w:ascii="Tahoma" w:hAnsi="Tahoma"/>
          <w:spacing w:val="71"/>
        </w:rPr>
        <w:t> </w:t>
      </w:r>
      <w:r>
        <w:rPr/>
        <w:t>Sor</w:t>
      </w:r>
      <w:r>
        <w:rPr>
          <w:rFonts w:ascii="Tahoma" w:hAnsi="Tahoma"/>
        </w:rPr>
        <w:t>ğ</w:t>
      </w:r>
      <w:r>
        <w:rPr/>
        <w:t>usu)</w:t>
      </w:r>
      <w:r>
        <w:rPr>
          <w:w w:val="99"/>
        </w:rPr>
        <w:t> </w:t>
      </w:r>
      <w:r>
        <w:rPr/>
        <w:t>k</w:t>
      </w:r>
      <w:r>
        <w:rPr>
          <w:rFonts w:ascii="Tahoma" w:hAnsi="Tahoma"/>
        </w:rPr>
        <w:t>ә</w:t>
      </w:r>
      <w:r>
        <w:rPr/>
        <w:t>lm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rinin q</w:t>
      </w:r>
      <w:r>
        <w:rPr>
          <w:rFonts w:ascii="Tahoma" w:hAnsi="Tahoma"/>
        </w:rPr>
        <w:t>ı</w:t>
      </w:r>
      <w:r>
        <w:rPr/>
        <w:t>sald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Bir qur</w:t>
      </w:r>
      <w:r>
        <w:rPr>
          <w:rFonts w:ascii="Tahoma" w:hAnsi="Tahoma"/>
        </w:rPr>
        <w:t>ğ</w:t>
      </w:r>
      <w:r>
        <w:rPr/>
        <w:t>u özün</w:t>
      </w:r>
      <w:r>
        <w:rPr>
          <w:rFonts w:ascii="Tahoma" w:hAnsi="Tahoma"/>
        </w:rPr>
        <w:t>ә </w:t>
      </w:r>
      <w:r>
        <w:rPr/>
        <w:t>aid </w:t>
      </w:r>
      <w:r>
        <w:rPr>
          <w:rFonts w:ascii="Arial" w:hAnsi="Arial"/>
          <w:color w:val="1A1A1A"/>
        </w:rPr>
        <w:t>IRQ </w:t>
      </w:r>
      <w:r>
        <w:rPr/>
        <w:t>nömr</w:t>
      </w:r>
      <w:r>
        <w:rPr>
          <w:rFonts w:ascii="Tahoma" w:hAnsi="Tahoma"/>
        </w:rPr>
        <w:t>ә</w:t>
      </w:r>
      <w:r>
        <w:rPr/>
        <w:t>si il</w:t>
      </w:r>
      <w:r>
        <w:rPr>
          <w:rFonts w:ascii="Tahoma" w:hAnsi="Tahoma"/>
        </w:rPr>
        <w:t>ә</w:t>
      </w:r>
      <w:r>
        <w:rPr>
          <w:rFonts w:ascii="Tahoma" w:hAnsi="Tahoma"/>
          <w:spacing w:val="78"/>
        </w:rPr>
        <w:t> </w:t>
      </w:r>
      <w:r>
        <w:rPr/>
        <w:t>laz</w:t>
      </w:r>
      <w:r>
        <w:rPr>
          <w:rFonts w:ascii="Tahoma" w:hAnsi="Tahoma"/>
        </w:rPr>
        <w:t>ı</w:t>
      </w:r>
      <w:r>
        <w:rPr/>
        <w:t>m</w:t>
      </w:r>
      <w:r>
        <w:rPr>
          <w:w w:val="99"/>
        </w:rPr>
        <w:t> </w:t>
      </w:r>
      <w:r>
        <w:rPr/>
        <w:t>oldu</w:t>
      </w:r>
      <w:r>
        <w:rPr>
          <w:rFonts w:ascii="Tahoma" w:hAnsi="Tahoma"/>
        </w:rPr>
        <w:t>ğ</w:t>
      </w:r>
      <w:r>
        <w:rPr/>
        <w:t>unda</w:t>
      </w:r>
      <w:r>
        <w:rPr>
          <w:spacing w:val="70"/>
        </w:rPr>
        <w:t> </w:t>
      </w:r>
      <w:r>
        <w:rPr/>
        <w:t>mikroprosessora</w:t>
      </w:r>
      <w:r>
        <w:rPr>
          <w:spacing w:val="72"/>
        </w:rPr>
        <w:t> </w:t>
      </w:r>
      <w:r>
        <w:rPr/>
        <w:t>x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r</w:t>
      </w:r>
      <w:r>
        <w:rPr>
          <w:spacing w:val="71"/>
        </w:rPr>
        <w:t> </w:t>
      </w:r>
      <w:r>
        <w:rPr/>
        <w:t>verir.</w:t>
      </w:r>
      <w:r>
        <w:rPr>
          <w:spacing w:val="71"/>
        </w:rPr>
        <w:t> </w:t>
      </w:r>
      <w:r>
        <w:rPr/>
        <w:t>Bu</w:t>
      </w:r>
      <w:r>
        <w:rPr>
          <w:spacing w:val="71"/>
        </w:rPr>
        <w:t> </w:t>
      </w:r>
      <w:r>
        <w:rPr/>
        <w:t>x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r,</w:t>
      </w:r>
      <w:r>
        <w:rPr>
          <w:spacing w:val="71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</w:t>
      </w:r>
      <w:r>
        <w:rPr>
          <w:spacing w:val="71"/>
        </w:rPr>
        <w:t> </w:t>
      </w:r>
      <w:r>
        <w:rPr/>
        <w:t>görül</w:t>
      </w:r>
      <w:r>
        <w:rPr>
          <w:rFonts w:ascii="Tahoma" w:hAnsi="Tahoma"/>
        </w:rPr>
        <w:t>ә</w:t>
      </w:r>
      <w:r>
        <w:rPr/>
        <w:t>n</w:t>
      </w:r>
      <w:r>
        <w:rPr>
          <w:spacing w:val="71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i</w:t>
      </w:r>
      <w:r>
        <w:rPr>
          <w:w w:val="99"/>
        </w:rPr>
        <w:t> </w:t>
      </w:r>
      <w:r>
        <w:rPr/>
        <w:t>bitirm</w:t>
      </w:r>
      <w:r>
        <w:rPr>
          <w:rFonts w:ascii="Tahoma" w:hAnsi="Tahoma"/>
        </w:rPr>
        <w:t>ә </w:t>
      </w:r>
      <w:r>
        <w:rPr/>
        <w:t>(k</w:t>
      </w:r>
      <w:r>
        <w:rPr>
          <w:rFonts w:ascii="Tahoma" w:hAnsi="Tahoma"/>
        </w:rPr>
        <w:t>ә</w:t>
      </w:r>
      <w:r>
        <w:rPr/>
        <w:t>sm</w:t>
      </w:r>
      <w:r>
        <w:rPr>
          <w:rFonts w:ascii="Tahoma" w:hAnsi="Tahoma"/>
        </w:rPr>
        <w:t>ә</w:t>
      </w:r>
      <w:r>
        <w:rPr/>
        <w:t>) m</w:t>
      </w:r>
      <w:r>
        <w:rPr>
          <w:rFonts w:ascii="Tahoma" w:hAnsi="Tahoma"/>
        </w:rPr>
        <w:t>ә</w:t>
      </w:r>
      <w:r>
        <w:rPr/>
        <w:t>nas</w:t>
      </w:r>
      <w:r>
        <w:rPr>
          <w:rFonts w:ascii="Tahoma" w:hAnsi="Tahoma"/>
        </w:rPr>
        <w:t>ı</w:t>
      </w:r>
      <w:r>
        <w:rPr/>
        <w:t>ndad</w:t>
      </w:r>
      <w:r>
        <w:rPr>
          <w:rFonts w:ascii="Tahoma" w:hAnsi="Tahoma"/>
        </w:rPr>
        <w:t>ı</w:t>
      </w:r>
      <w:r>
        <w:rPr/>
        <w:t>r. M</w:t>
      </w:r>
      <w:r>
        <w:rPr>
          <w:rFonts w:ascii="Tahoma" w:hAnsi="Tahoma"/>
        </w:rPr>
        <w:t>ә</w:t>
      </w:r>
      <w:r>
        <w:rPr/>
        <w:t>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n, mikroprosessor s</w:t>
      </w:r>
      <w:r>
        <w:rPr>
          <w:rFonts w:ascii="Tahoma" w:hAnsi="Tahoma"/>
        </w:rPr>
        <w:t>ә</w:t>
      </w:r>
      <w:r>
        <w:rPr/>
        <w:t>s kart</w:t>
      </w:r>
      <w:r>
        <w:rPr>
          <w:rFonts w:ascii="Tahoma" w:hAnsi="Tahoma"/>
        </w:rPr>
        <w:t>ı</w:t>
      </w:r>
      <w:r>
        <w:rPr/>
        <w:t>na</w:t>
      </w:r>
      <w:r>
        <w:rPr>
          <w:spacing w:val="37"/>
        </w:rPr>
        <w:t> </w:t>
      </w:r>
      <w:r>
        <w:rPr/>
        <w:t>bir</w:t>
      </w:r>
      <w:r>
        <w:rPr>
          <w:w w:val="99"/>
        </w:rPr>
        <w:t> </w:t>
      </w:r>
      <w:r>
        <w:rPr/>
        <w:t>musiqi fayl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s</w:t>
      </w:r>
      <w:r>
        <w:rPr>
          <w:rFonts w:ascii="Tahoma" w:hAnsi="Tahoma"/>
        </w:rPr>
        <w:t>ә</w:t>
      </w:r>
      <w:r>
        <w:rPr/>
        <w:t>sl</w:t>
      </w:r>
      <w:r>
        <w:rPr>
          <w:rFonts w:ascii="Tahoma" w:hAnsi="Tahoma"/>
        </w:rPr>
        <w:t>ә</w:t>
      </w:r>
      <w:r>
        <w:rPr/>
        <w:t>ndirm</w:t>
      </w:r>
      <w:r>
        <w:rPr>
          <w:rFonts w:ascii="Tahoma" w:hAnsi="Tahoma"/>
        </w:rPr>
        <w:t>ә ә</w:t>
      </w:r>
      <w:r>
        <w:rPr/>
        <w:t>mrini vermi</w:t>
      </w:r>
      <w:r>
        <w:rPr>
          <w:rFonts w:ascii="Tahoma" w:hAnsi="Tahoma"/>
        </w:rPr>
        <w:t>ş </w:t>
      </w:r>
      <w:r>
        <w:rPr/>
        <w:t>olarsa, s</w:t>
      </w:r>
      <w:r>
        <w:rPr>
          <w:rFonts w:ascii="Tahoma" w:hAnsi="Tahoma"/>
        </w:rPr>
        <w:t>ә</w:t>
      </w:r>
      <w:r>
        <w:rPr/>
        <w:t>s kart</w:t>
      </w:r>
      <w:r>
        <w:rPr>
          <w:rFonts w:ascii="Tahoma" w:hAnsi="Tahoma"/>
        </w:rPr>
        <w:t>ı </w:t>
      </w:r>
      <w:r>
        <w:rPr/>
        <w:t>bu</w:t>
      </w:r>
      <w:r>
        <w:rPr>
          <w:spacing w:val="61"/>
        </w:rPr>
        <w:t> </w:t>
      </w:r>
      <w:r>
        <w:rPr/>
        <w:t>fayl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sl</w:t>
      </w:r>
      <w:r>
        <w:rPr>
          <w:rFonts w:ascii="Tahoma" w:hAnsi="Tahoma"/>
        </w:rPr>
        <w:t>ә</w:t>
      </w:r>
      <w:r>
        <w:rPr/>
        <w:t>ndirm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>
          <w:rFonts w:ascii="Tahoma" w:hAnsi="Tahoma"/>
          <w:spacing w:val="54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lay</w:t>
      </w:r>
      <w:r>
        <w:rPr>
          <w:rFonts w:ascii="Tahoma" w:hAnsi="Tahoma"/>
        </w:rPr>
        <w:t>ı</w:t>
      </w:r>
      <w:r>
        <w:rPr/>
        <w:t>r.</w:t>
      </w:r>
      <w:r>
        <w:rPr>
          <w:spacing w:val="54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</w:t>
      </w:r>
      <w:r>
        <w:rPr>
          <w:spacing w:val="54"/>
        </w:rPr>
        <w:t> </w:t>
      </w:r>
      <w:r>
        <w:rPr/>
        <w:t>fayl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spacing w:val="55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sl</w:t>
      </w:r>
      <w:r>
        <w:rPr>
          <w:rFonts w:ascii="Tahoma" w:hAnsi="Tahoma"/>
        </w:rPr>
        <w:t>ә</w:t>
      </w:r>
      <w:r>
        <w:rPr/>
        <w:t>ndirm</w:t>
      </w:r>
      <w:r>
        <w:rPr>
          <w:rFonts w:ascii="Tahoma" w:hAnsi="Tahoma"/>
        </w:rPr>
        <w:t>ә</w:t>
      </w:r>
      <w:r>
        <w:rPr>
          <w:rFonts w:ascii="Tahoma" w:hAnsi="Tahoma"/>
          <w:spacing w:val="54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i</w:t>
      </w:r>
      <w:r>
        <w:rPr>
          <w:spacing w:val="54"/>
        </w:rPr>
        <w:t> </w:t>
      </w:r>
      <w:r>
        <w:rPr/>
        <w:t>sona</w:t>
      </w:r>
      <w:r>
        <w:rPr>
          <w:spacing w:val="54"/>
        </w:rPr>
        <w:t> </w:t>
      </w:r>
      <w:r>
        <w:rPr/>
        <w:t>çatd</w:t>
      </w:r>
      <w:r>
        <w:rPr>
          <w:rFonts w:ascii="Tahoma" w:hAnsi="Tahoma"/>
        </w:rPr>
        <w:t>ı</w:t>
      </w:r>
      <w:r>
        <w:rPr/>
        <w:t>qda</w:t>
      </w:r>
      <w:r>
        <w:rPr>
          <w:spacing w:val="54"/>
        </w:rPr>
        <w:t> </w:t>
      </w:r>
      <w:r>
        <w:rPr/>
        <w:t>bunu</w:t>
      </w:r>
      <w:r>
        <w:rPr>
          <w:w w:val="99"/>
        </w:rPr>
        <w:t> </w:t>
      </w:r>
      <w:r>
        <w:rPr/>
        <w:t>özü</w:t>
      </w:r>
      <w:r>
        <w:rPr>
          <w:spacing w:val="59"/>
        </w:rPr>
        <w:t> </w:t>
      </w:r>
      <w:r>
        <w:rPr/>
        <w:t>üçün</w:t>
      </w:r>
      <w:r>
        <w:rPr>
          <w:spacing w:val="59"/>
        </w:rPr>
        <w:t> </w:t>
      </w:r>
      <w:r>
        <w:rPr/>
        <w:t>ayr</w:t>
      </w:r>
      <w:r>
        <w:rPr>
          <w:rFonts w:ascii="Tahoma" w:hAnsi="Tahoma"/>
        </w:rPr>
        <w:t>ı</w:t>
      </w:r>
      <w:r>
        <w:rPr/>
        <w:t>lm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  <w:spacing w:val="61"/>
        </w:rPr>
        <w:t> </w:t>
      </w:r>
      <w:r>
        <w:rPr/>
        <w:t>olan</w:t>
      </w:r>
      <w:r>
        <w:rPr>
          <w:spacing w:val="59"/>
        </w:rPr>
        <w:t> </w:t>
      </w:r>
      <w:r>
        <w:rPr>
          <w:rFonts w:ascii="Arial" w:hAnsi="Arial"/>
          <w:color w:val="1A1A1A"/>
        </w:rPr>
        <w:t>IRQ</w:t>
      </w:r>
      <w:r>
        <w:rPr>
          <w:rFonts w:ascii="Arial" w:hAnsi="Arial"/>
          <w:color w:val="1A1A1A"/>
          <w:spacing w:val="69"/>
        </w:rPr>
        <w:t> </w:t>
      </w:r>
      <w:r>
        <w:rPr/>
        <w:t>fasit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</w:t>
      </w:r>
      <w:r>
        <w:rPr>
          <w:rFonts w:ascii="Tahoma" w:hAnsi="Tahoma"/>
          <w:spacing w:val="60"/>
        </w:rPr>
        <w:t> </w:t>
      </w:r>
      <w:r>
        <w:rPr/>
        <w:t>mikroprosessora</w:t>
      </w:r>
      <w:r>
        <w:rPr>
          <w:spacing w:val="58"/>
        </w:rPr>
        <w:t> </w:t>
      </w:r>
      <w:r>
        <w:rPr/>
        <w:t>x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r</w:t>
      </w:r>
      <w:r>
        <w:rPr>
          <w:spacing w:val="59"/>
        </w:rPr>
        <w:t> </w:t>
      </w:r>
      <w:r>
        <w:rPr/>
        <w:t>verir.</w:t>
      </w:r>
      <w:r>
        <w:rPr>
          <w:spacing w:val="60"/>
        </w:rPr>
        <w:t> </w:t>
      </w:r>
      <w:r>
        <w:rPr/>
        <w:t>Bu</w:t>
      </w:r>
      <w:r>
        <w:rPr>
          <w:spacing w:val="-1"/>
          <w:w w:val="99"/>
        </w:rPr>
        <w:t> </w:t>
      </w:r>
      <w:r>
        <w:rPr/>
        <w:t>x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r verm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in</w:t>
      </w:r>
      <w:r>
        <w:rPr>
          <w:rFonts w:ascii="Tahoma" w:hAnsi="Tahoma"/>
        </w:rPr>
        <w:t>ә </w:t>
      </w:r>
      <w:r>
        <w:rPr/>
        <w:t>k</w:t>
      </w:r>
      <w:r>
        <w:rPr>
          <w:rFonts w:ascii="Tahoma" w:hAnsi="Tahoma"/>
        </w:rPr>
        <w:t>ә</w:t>
      </w:r>
      <w:r>
        <w:rPr/>
        <w:t>silm</w:t>
      </w:r>
      <w:r>
        <w:rPr>
          <w:rFonts w:ascii="Tahoma" w:hAnsi="Tahoma"/>
        </w:rPr>
        <w:t>ә </w:t>
      </w:r>
      <w:r>
        <w:rPr/>
        <w:t>deyilir, mikroprosessor o anda</w:t>
      </w:r>
      <w:r>
        <w:rPr>
          <w:spacing w:val="26"/>
        </w:rPr>
        <w:t> </w:t>
      </w:r>
      <w:r>
        <w:rPr/>
        <w:t>görm</w:t>
      </w:r>
      <w:r>
        <w:rPr>
          <w:rFonts w:ascii="Tahoma" w:hAnsi="Tahoma"/>
        </w:rPr>
        <w:t>ә</w:t>
      </w:r>
      <w:r>
        <w:rPr/>
        <w:t>kd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oldu</w:t>
      </w:r>
      <w:r>
        <w:rPr>
          <w:rFonts w:ascii="Tahoma" w:hAnsi="Tahoma"/>
        </w:rPr>
        <w:t>ğ</w:t>
      </w:r>
      <w:r>
        <w:rPr/>
        <w:t>u i</w:t>
      </w:r>
      <w:r>
        <w:rPr>
          <w:rFonts w:ascii="Tahoma" w:hAnsi="Tahoma"/>
        </w:rPr>
        <w:t>ş</w:t>
      </w:r>
      <w:r>
        <w:rPr/>
        <w:t>i ya dayand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r, ya da ba</w:t>
      </w:r>
      <w:r>
        <w:rPr>
          <w:rFonts w:ascii="Tahoma" w:hAnsi="Tahoma"/>
        </w:rPr>
        <w:t>ş</w:t>
      </w:r>
      <w:r>
        <w:rPr/>
        <w:t>qa bir musiqi fayl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s</w:t>
      </w:r>
      <w:r>
        <w:rPr>
          <w:rFonts w:ascii="Tahoma" w:hAnsi="Tahoma"/>
        </w:rPr>
        <w:t>ә</w:t>
      </w:r>
      <w:r>
        <w:rPr/>
        <w:t>sl</w:t>
      </w:r>
      <w:r>
        <w:rPr>
          <w:rFonts w:ascii="Tahoma" w:hAnsi="Tahoma"/>
        </w:rPr>
        <w:t>ә</w:t>
      </w:r>
      <w:r>
        <w:rPr/>
        <w:t>ndirm</w:t>
      </w:r>
      <w:r>
        <w:rPr>
          <w:rFonts w:ascii="Tahoma" w:hAnsi="Tahoma"/>
        </w:rPr>
        <w:t>ә</w:t>
      </w:r>
      <w:r>
        <w:rPr/>
        <w:t>si</w:t>
      </w:r>
      <w:r>
        <w:rPr>
          <w:spacing w:val="-26"/>
        </w:rPr>
        <w:t> </w:t>
      </w:r>
      <w:r>
        <w:rPr/>
        <w:t>üçün</w:t>
      </w:r>
      <w:r>
        <w:rPr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 kart</w:t>
      </w:r>
      <w:r>
        <w:rPr>
          <w:rFonts w:ascii="Tahoma" w:hAnsi="Tahoma"/>
        </w:rPr>
        <w:t>ı</w:t>
      </w:r>
      <w:r>
        <w:rPr/>
        <w:t>na gönd</w:t>
      </w:r>
      <w:r>
        <w:rPr>
          <w:rFonts w:ascii="Tahoma" w:hAnsi="Tahoma"/>
        </w:rPr>
        <w:t>ә</w:t>
      </w:r>
      <w:r>
        <w:rPr/>
        <w:t>rir. Mikroprosessor bu k</w:t>
      </w:r>
      <w:r>
        <w:rPr>
          <w:rFonts w:ascii="Tahoma" w:hAnsi="Tahoma"/>
        </w:rPr>
        <w:t>ә</w:t>
      </w:r>
      <w:r>
        <w:rPr/>
        <w:t>silm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ini</w:t>
      </w:r>
      <w:r>
        <w:rPr>
          <w:spacing w:val="75"/>
        </w:rPr>
        <w:t> </w:t>
      </w:r>
      <w:r>
        <w:rPr/>
        <w:t>tamamlad</w:t>
      </w:r>
      <w:r>
        <w:rPr>
          <w:rFonts w:ascii="Tahoma" w:hAnsi="Tahoma"/>
        </w:rPr>
        <w:t>ı</w:t>
      </w:r>
      <w:r>
        <w:rPr/>
        <w:t>qdan</w:t>
      </w:r>
      <w:r>
        <w:rPr>
          <w:w w:val="99"/>
        </w:rPr>
        <w:t> </w:t>
      </w:r>
      <w:r>
        <w:rPr/>
        <w:t>sonra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lc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n k</w:t>
      </w:r>
      <w:r>
        <w:rPr>
          <w:rFonts w:ascii="Tahoma" w:hAnsi="Tahoma"/>
        </w:rPr>
        <w:t>ә</w:t>
      </w:r>
      <w:r>
        <w:rPr/>
        <w:t>smi</w:t>
      </w:r>
      <w:r>
        <w:rPr>
          <w:rFonts w:ascii="Tahoma" w:hAnsi="Tahoma"/>
        </w:rPr>
        <w:t>ş </w:t>
      </w:r>
      <w:r>
        <w:rPr/>
        <w:t>oldu</w:t>
      </w:r>
      <w:r>
        <w:rPr>
          <w:rFonts w:ascii="Tahoma" w:hAnsi="Tahoma"/>
        </w:rPr>
        <w:t>ğ</w:t>
      </w:r>
      <w:r>
        <w:rPr/>
        <w:t>u i</w:t>
      </w:r>
      <w:r>
        <w:rPr>
          <w:rFonts w:ascii="Tahoma" w:hAnsi="Tahoma"/>
        </w:rPr>
        <w:t>ş</w:t>
      </w:r>
      <w:r>
        <w:rPr/>
        <w:t>in</w:t>
      </w:r>
      <w:r>
        <w:rPr>
          <w:rFonts w:ascii="Tahoma" w:hAnsi="Tahoma"/>
        </w:rPr>
        <w:t>ә </w:t>
      </w:r>
      <w:r>
        <w:rPr/>
        <w:t>qald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yerd</w:t>
      </w:r>
      <w:r>
        <w:rPr>
          <w:rFonts w:ascii="Tahoma" w:hAnsi="Tahoma"/>
        </w:rPr>
        <w:t>ә</w:t>
      </w:r>
      <w:r>
        <w:rPr/>
        <w:t>n davam</w:t>
      </w:r>
      <w:r>
        <w:rPr>
          <w:spacing w:val="-26"/>
        </w:rPr>
        <w:t> </w:t>
      </w:r>
      <w:r>
        <w:rPr/>
        <w:t>edir.</w:t>
      </w:r>
    </w:p>
    <w:p>
      <w:pPr>
        <w:pStyle w:val="BodyText"/>
        <w:spacing w:line="240" w:lineRule="auto"/>
        <w:ind w:left="254" w:right="0"/>
        <w:jc w:val="left"/>
      </w:pPr>
      <w:r>
        <w:rPr/>
        <w:t>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iki növ k</w:t>
      </w:r>
      <w:r>
        <w:rPr>
          <w:rFonts w:ascii="Tahoma" w:hAnsi="Tahoma"/>
        </w:rPr>
        <w:t>ә</w:t>
      </w:r>
      <w:r>
        <w:rPr/>
        <w:t>silm</w:t>
      </w:r>
      <w:r>
        <w:rPr>
          <w:rFonts w:ascii="Tahoma" w:hAnsi="Tahoma"/>
        </w:rPr>
        <w:t>ә </w:t>
      </w:r>
      <w:r>
        <w:rPr/>
        <w:t>vard</w:t>
      </w:r>
      <w:r>
        <w:rPr>
          <w:rFonts w:ascii="Tahoma" w:hAnsi="Tahoma"/>
        </w:rPr>
        <w:t>ı</w:t>
      </w:r>
      <w:r>
        <w:rPr/>
        <w:t>r: qur</w:t>
      </w:r>
      <w:r>
        <w:rPr>
          <w:rFonts w:ascii="Tahoma" w:hAnsi="Tahoma"/>
        </w:rPr>
        <w:t>ğ</w:t>
      </w:r>
      <w:r>
        <w:rPr/>
        <w:t>u 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</w:t>
      </w:r>
      <w:r>
        <w:rPr>
          <w:rFonts w:ascii="Tahoma" w:hAnsi="Tahoma"/>
          <w:spacing w:val="27"/>
        </w:rPr>
        <w:t> </w:t>
      </w:r>
      <w:r>
        <w:rPr/>
        <w:t>k</w:t>
      </w:r>
      <w:r>
        <w:rPr>
          <w:rFonts w:ascii="Tahoma" w:hAnsi="Tahoma"/>
        </w:rPr>
        <w:t>ә</w:t>
      </w:r>
      <w:r>
        <w:rPr/>
        <w:t>silm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(</w:t>
      </w:r>
      <w:r>
        <w:rPr>
          <w:rFonts w:ascii="Arial" w:hAnsi="Arial"/>
          <w:color w:val="1A1A1A"/>
        </w:rPr>
        <w:t>hardware interrupt</w:t>
      </w:r>
      <w:r>
        <w:rPr/>
        <w:t>) v</w:t>
      </w:r>
      <w:r>
        <w:rPr>
          <w:rFonts w:ascii="Tahoma" w:hAnsi="Tahoma"/>
        </w:rPr>
        <w:t>ә </w:t>
      </w:r>
      <w:r>
        <w:rPr/>
        <w:t>proqram 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 </w:t>
      </w:r>
      <w:r>
        <w:rPr/>
        <w:t>k</w:t>
      </w:r>
      <w:r>
        <w:rPr>
          <w:rFonts w:ascii="Tahoma" w:hAnsi="Tahoma"/>
        </w:rPr>
        <w:t>ә</w:t>
      </w:r>
      <w:r>
        <w:rPr/>
        <w:t>silm</w:t>
      </w:r>
      <w:r>
        <w:rPr>
          <w:rFonts w:ascii="Tahoma" w:hAnsi="Tahoma"/>
        </w:rPr>
        <w:t>ә </w:t>
      </w:r>
      <w:r>
        <w:rPr/>
        <w:t>(</w:t>
      </w:r>
      <w:r>
        <w:rPr>
          <w:rFonts w:ascii="Arial" w:hAnsi="Arial"/>
          <w:color w:val="1A1A1A"/>
        </w:rPr>
        <w:t>software</w:t>
      </w:r>
      <w:r>
        <w:rPr>
          <w:rFonts w:ascii="Arial" w:hAnsi="Arial"/>
          <w:color w:val="1A1A1A"/>
          <w:spacing w:val="-21"/>
        </w:rPr>
        <w:t> </w:t>
      </w:r>
      <w:r>
        <w:rPr>
          <w:rFonts w:ascii="Arial" w:hAnsi="Arial"/>
          <w:color w:val="1A1A1A"/>
        </w:rPr>
        <w:t>interrut</w:t>
      </w:r>
      <w:r>
        <w:rPr/>
        <w:t>).</w:t>
      </w:r>
    </w:p>
    <w:p>
      <w:pPr>
        <w:spacing w:line="240" w:lineRule="auto" w:before="11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/>
        <w:t>QUR</w:t>
      </w:r>
      <w:r>
        <w:rPr>
          <w:rFonts w:ascii="Palatino Linotype" w:hAnsi="Palatino Linotype"/>
        </w:rPr>
        <w:t>Ğ</w:t>
      </w:r>
      <w:r>
        <w:rPr/>
        <w:t>U VAS</w:t>
      </w:r>
      <w:r>
        <w:rPr>
          <w:rFonts w:ascii="Palatino Linotype" w:hAnsi="Palatino Linotype"/>
        </w:rPr>
        <w:t>İ</w:t>
      </w:r>
      <w:r>
        <w:rPr/>
        <w:t>T</w:t>
      </w:r>
      <w:r>
        <w:rPr>
          <w:rFonts w:ascii="Palatino Linotype" w:hAnsi="Palatino Linotype"/>
        </w:rPr>
        <w:t>Ə</w:t>
      </w:r>
      <w:r>
        <w:rPr/>
        <w:t>S</w:t>
      </w:r>
      <w:r>
        <w:rPr>
          <w:rFonts w:ascii="Palatino Linotype" w:hAnsi="Palatino Linotype"/>
        </w:rPr>
        <w:t>İ</w:t>
      </w:r>
      <w:r>
        <w:rPr/>
        <w:t>L</w:t>
      </w:r>
      <w:r>
        <w:rPr>
          <w:rFonts w:ascii="Palatino Linotype" w:hAnsi="Palatino Linotype"/>
        </w:rPr>
        <w:t>Ə</w:t>
      </w:r>
      <w:r>
        <w:rPr>
          <w:rFonts w:ascii="Palatino Linotype" w:hAnsi="Palatino Linotype"/>
          <w:spacing w:val="-16"/>
        </w:rPr>
        <w:t> </w:t>
      </w:r>
      <w:r>
        <w:rPr/>
        <w:t>K</w:t>
      </w:r>
      <w:r>
        <w:rPr>
          <w:rFonts w:ascii="Palatino Linotype" w:hAnsi="Palatino Linotype"/>
        </w:rPr>
        <w:t>Ə</w:t>
      </w:r>
      <w:r>
        <w:rPr/>
        <w:t>S</w:t>
      </w:r>
      <w:r>
        <w:rPr>
          <w:rFonts w:ascii="Palatino Linotype" w:hAnsi="Palatino Linotype"/>
        </w:rPr>
        <w:t>İ</w:t>
      </w:r>
      <w:r>
        <w:rPr/>
        <w:t>LM</w:t>
      </w:r>
      <w:r>
        <w:rPr>
          <w:rFonts w:ascii="Palatino Linotype" w:hAnsi="Palatino Linotype"/>
        </w:rPr>
        <w:t>Ə</w:t>
      </w:r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38"/>
        <w:ind w:left="1104" w:right="0" w:firstLine="0"/>
        <w:jc w:val="left"/>
        <w:rPr>
          <w:rFonts w:ascii="Tahoma" w:hAnsi="Tahoma" w:cs="Tahoma" w:eastAsia="Tahoma"/>
        </w:rPr>
      </w:pPr>
      <w:r>
        <w:rPr>
          <w:rFonts w:ascii="Arial" w:hAnsi="Arial"/>
          <w:color w:val="1A1A1A"/>
        </w:rPr>
        <w:t>16  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d  qur</w:t>
      </w:r>
      <w:r>
        <w:rPr>
          <w:rFonts w:ascii="Tahoma" w:hAnsi="Tahoma"/>
        </w:rPr>
        <w:t>ğ</w:t>
      </w:r>
      <w:r>
        <w:rPr/>
        <w:t>u  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  </w:t>
      </w:r>
      <w:r>
        <w:rPr/>
        <w:t>k</w:t>
      </w:r>
      <w:r>
        <w:rPr>
          <w:rFonts w:ascii="Tahoma" w:hAnsi="Tahoma"/>
        </w:rPr>
        <w:t>ә</w:t>
      </w:r>
      <w:r>
        <w:rPr/>
        <w:t>silm</w:t>
      </w:r>
      <w:r>
        <w:rPr>
          <w:rFonts w:ascii="Tahoma" w:hAnsi="Tahoma"/>
        </w:rPr>
        <w:t>ә  </w:t>
      </w:r>
      <w:r>
        <w:rPr/>
        <w:t>vard</w:t>
      </w:r>
      <w:r>
        <w:rPr>
          <w:rFonts w:ascii="Tahoma" w:hAnsi="Tahoma"/>
        </w:rPr>
        <w:t>ı</w:t>
      </w:r>
      <w:r>
        <w:rPr/>
        <w:t>r  v</w:t>
      </w:r>
      <w:r>
        <w:rPr>
          <w:rFonts w:ascii="Tahoma" w:hAnsi="Tahoma"/>
        </w:rPr>
        <w:t>ә  </w:t>
      </w:r>
      <w:r>
        <w:rPr/>
        <w:t>bunlar  </w:t>
      </w:r>
      <w:r>
        <w:rPr>
          <w:rFonts w:ascii="Arial" w:hAnsi="Arial"/>
          <w:color w:val="1A1A1A"/>
        </w:rPr>
        <w:t>0</w:t>
      </w:r>
      <w:r>
        <w:rPr/>
        <w:t>-dan</w:t>
      </w:r>
      <w:r>
        <w:rPr>
          <w:spacing w:val="-1"/>
        </w:rPr>
        <w:t> </w:t>
      </w:r>
      <w:r>
        <w:rPr>
          <w:rFonts w:ascii="Arial" w:hAnsi="Arial"/>
          <w:color w:val="1A1A1A"/>
        </w:rPr>
        <w:t>15</w:t>
      </w:r>
      <w:r>
        <w:rPr/>
        <w:t>-</w:t>
      </w:r>
      <w:r>
        <w:rPr>
          <w:rFonts w:ascii="Tahoma" w:hAnsi="Tahoma"/>
        </w:rPr>
        <w:t>ә</w:t>
      </w:r>
    </w:p>
    <w:p>
      <w:pPr>
        <w:pStyle w:val="BodyText"/>
        <w:spacing w:line="240" w:lineRule="auto" w:before="1"/>
        <w:ind w:left="254" w:right="0" w:firstLine="0"/>
        <w:jc w:val="left"/>
      </w:pP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</w:t>
      </w:r>
      <w:r>
        <w:rPr>
          <w:spacing w:val="-8"/>
        </w:rPr>
        <w:t> </w:t>
      </w:r>
      <w:r>
        <w:rPr/>
        <w:t>nömr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nmi</w:t>
      </w:r>
      <w:r>
        <w:rPr>
          <w:rFonts w:ascii="Tahoma" w:hAnsi="Tahoma"/>
        </w:rPr>
        <w:t>ş</w:t>
      </w:r>
      <w:r>
        <w:rPr/>
        <w:t>dir.</w:t>
      </w:r>
    </w:p>
    <w:p>
      <w:pPr>
        <w:pStyle w:val="BodyText"/>
        <w:spacing w:line="240" w:lineRule="auto" w:before="190"/>
        <w:ind w:left="254" w:right="236"/>
        <w:jc w:val="both"/>
      </w:pPr>
      <w:r>
        <w:rPr/>
        <w:t>Kompüter</w:t>
      </w:r>
      <w:r>
        <w:rPr>
          <w:rFonts w:ascii="Tahoma" w:hAnsi="Tahoma"/>
        </w:rPr>
        <w:t>ә </w:t>
      </w:r>
      <w:r>
        <w:rPr/>
        <w:t>qo</w:t>
      </w:r>
      <w:r>
        <w:rPr>
          <w:rFonts w:ascii="Tahoma" w:hAnsi="Tahoma"/>
        </w:rPr>
        <w:t>ş</w:t>
      </w:r>
      <w:r>
        <w:rPr/>
        <w:t>ulan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 </w:t>
      </w:r>
      <w:r>
        <w:rPr>
          <w:rFonts w:ascii="Arial" w:hAnsi="Arial"/>
          <w:color w:val="1A1A1A"/>
        </w:rPr>
        <w:t>IRQ</w:t>
      </w:r>
      <w:r>
        <w:rPr/>
        <w:t>-l</w:t>
      </w:r>
      <w:r>
        <w:rPr>
          <w:rFonts w:ascii="Tahoma" w:hAnsi="Tahoma"/>
        </w:rPr>
        <w:t>ә</w:t>
      </w:r>
      <w:r>
        <w:rPr/>
        <w:t>ri eyni 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Base I/O</w:t>
      </w:r>
      <w:r>
        <w:rPr>
          <w:rFonts w:ascii="Arial" w:hAnsi="Arial"/>
          <w:color w:val="1A1A1A"/>
          <w:spacing w:val="52"/>
        </w:rPr>
        <w:t> </w:t>
      </w:r>
      <w:r>
        <w:rPr/>
        <w:t>ünvanlar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kimi</w:t>
      </w:r>
      <w:r>
        <w:rPr>
          <w:spacing w:val="64"/>
        </w:rPr>
        <w:t> </w:t>
      </w:r>
      <w:r>
        <w:rPr/>
        <w:t>kart</w:t>
      </w:r>
      <w:r>
        <w:rPr>
          <w:spacing w:val="63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ki</w:t>
      </w:r>
      <w:r>
        <w:rPr>
          <w:spacing w:val="63"/>
        </w:rPr>
        <w:t> </w:t>
      </w:r>
      <w:r>
        <w:rPr/>
        <w:t>çeviricil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</w:t>
      </w:r>
      <w:r>
        <w:rPr>
          <w:rFonts w:ascii="Tahoma" w:hAnsi="Tahoma"/>
          <w:spacing w:val="64"/>
        </w:rPr>
        <w:t> </w:t>
      </w:r>
      <w:r>
        <w:rPr/>
        <w:t>(</w:t>
      </w:r>
      <w:r>
        <w:rPr>
          <w:rFonts w:ascii="Arial" w:hAnsi="Arial"/>
          <w:color w:val="1A1A1A"/>
        </w:rPr>
        <w:t>jumper</w:t>
      </w:r>
      <w:r>
        <w:rPr>
          <w:rFonts w:ascii="Arial" w:hAnsi="Arial"/>
          <w:color w:val="1A1A1A"/>
          <w:spacing w:val="73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4"/>
        </w:rPr>
        <w:t> </w:t>
      </w:r>
      <w:r>
        <w:rPr/>
        <w:t>ya</w:t>
      </w:r>
      <w:r>
        <w:rPr>
          <w:spacing w:val="63"/>
        </w:rPr>
        <w:t> </w:t>
      </w:r>
      <w:r>
        <w:rPr>
          <w:rFonts w:ascii="Arial" w:hAnsi="Arial"/>
          <w:color w:val="1A1A1A"/>
        </w:rPr>
        <w:t>dip-switch</w:t>
      </w:r>
      <w:r>
        <w:rPr/>
        <w:t>)</w:t>
      </w:r>
      <w:r>
        <w:rPr>
          <w:spacing w:val="63"/>
        </w:rPr>
        <w:t> </w:t>
      </w:r>
      <w:r>
        <w:rPr/>
        <w:t>nizamlan</w:t>
      </w:r>
      <w:r>
        <w:rPr>
          <w:rFonts w:ascii="Tahoma" w:hAnsi="Tahoma"/>
        </w:rPr>
        <w:t>ı</w:t>
      </w:r>
      <w:r>
        <w:rPr/>
        <w:t>r.</w:t>
      </w:r>
      <w:r>
        <w:rPr>
          <w:spacing w:val="-1"/>
          <w:w w:val="99"/>
        </w:rPr>
        <w:t> </w:t>
      </w:r>
      <w:r>
        <w:rPr>
          <w:rFonts w:ascii="Tahoma" w:hAnsi="Tahoma"/>
        </w:rPr>
        <w:t>Ә</w:t>
      </w:r>
      <w:r>
        <w:rPr/>
        <w:t>g</w:t>
      </w:r>
      <w:r>
        <w:rPr>
          <w:rFonts w:ascii="Tahoma" w:hAnsi="Tahoma"/>
        </w:rPr>
        <w:t>ә</w:t>
      </w:r>
      <w:r>
        <w:rPr/>
        <w:t>r kart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çeviricil</w:t>
      </w:r>
      <w:r>
        <w:rPr>
          <w:rFonts w:ascii="Tahoma" w:hAnsi="Tahoma"/>
        </w:rPr>
        <w:t>ә</w:t>
      </w:r>
      <w:r>
        <w:rPr/>
        <w:t>r yoxdursa, bu nizamlama kartla</w:t>
      </w:r>
      <w:r>
        <w:rPr>
          <w:spacing w:val="39"/>
        </w:rPr>
        <w:t> </w:t>
      </w:r>
      <w:r>
        <w:rPr/>
        <w:t>birlikd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veril</w:t>
      </w:r>
      <w:r>
        <w:rPr>
          <w:rFonts w:ascii="Tahoma" w:hAnsi="Tahoma"/>
        </w:rPr>
        <w:t>ә</w:t>
      </w:r>
      <w:r>
        <w:rPr/>
        <w:t>n proqram t</w:t>
      </w:r>
      <w:r>
        <w:rPr>
          <w:rFonts w:ascii="Tahoma" w:hAnsi="Tahoma"/>
        </w:rPr>
        <w:t>ә</w:t>
      </w:r>
      <w:r>
        <w:rPr/>
        <w:t>minat</w:t>
      </w:r>
      <w:r>
        <w:rPr>
          <w:rFonts w:ascii="Tahoma" w:hAnsi="Tahoma"/>
        </w:rPr>
        <w:t>ı </w:t>
      </w:r>
      <w:r>
        <w:rPr/>
        <w:t>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 </w:t>
      </w:r>
      <w:r>
        <w:rPr/>
        <w:t>apar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 Kart qo</w:t>
      </w:r>
      <w:r>
        <w:rPr>
          <w:rFonts w:ascii="Tahoma" w:hAnsi="Tahoma"/>
        </w:rPr>
        <w:t>ş </w:t>
      </w:r>
      <w:r>
        <w:rPr/>
        <w:t>v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t</w:t>
      </w:r>
      <w:r>
        <w:rPr>
          <w:spacing w:val="36"/>
        </w:rPr>
        <w:t> </w:t>
      </w:r>
      <w:r>
        <w:rPr/>
        <w:t>(</w:t>
      </w:r>
      <w:r>
        <w:rPr>
          <w:rFonts w:ascii="Arial" w:hAnsi="Arial"/>
          <w:color w:val="1A1A1A"/>
        </w:rPr>
        <w:t>Plug&amp;Play</w:t>
      </w:r>
      <w:r>
        <w:rPr/>
        <w:t>)</w:t>
      </w:r>
      <w:r>
        <w:rPr>
          <w:w w:val="99"/>
        </w:rPr>
        <w:t> </w:t>
      </w:r>
      <w:r>
        <w:rPr/>
        <w:t>xüsusiyy</w:t>
      </w:r>
      <w:r>
        <w:rPr>
          <w:rFonts w:ascii="Tahoma" w:hAnsi="Tahoma"/>
        </w:rPr>
        <w:t>ә</w:t>
      </w:r>
      <w:r>
        <w:rPr/>
        <w:t>tin</w:t>
      </w:r>
      <w:r>
        <w:rPr>
          <w:rFonts w:ascii="Tahoma" w:hAnsi="Tahoma"/>
        </w:rPr>
        <w:t>ә </w:t>
      </w:r>
      <w:r>
        <w:rPr/>
        <w:t>malikdirs</w:t>
      </w:r>
      <w:r>
        <w:rPr>
          <w:rFonts w:ascii="Tahoma" w:hAnsi="Tahoma"/>
        </w:rPr>
        <w:t>ә</w:t>
      </w:r>
      <w:r>
        <w:rPr/>
        <w:t>, </w:t>
      </w:r>
      <w:r>
        <w:rPr>
          <w:rFonts w:ascii="Arial" w:hAnsi="Arial"/>
          <w:color w:val="1A1A1A"/>
        </w:rPr>
        <w:t>IRQ </w:t>
      </w:r>
      <w:r>
        <w:rPr/>
        <w:t>nizamlamalar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özü avtomatik</w:t>
      </w:r>
      <w:r>
        <w:rPr>
          <w:spacing w:val="52"/>
        </w:rPr>
        <w:t> </w:t>
      </w:r>
      <w:r>
        <w:rPr/>
        <w:t>olaraq</w:t>
      </w:r>
      <w:r>
        <w:rPr>
          <w:w w:val="99"/>
        </w:rPr>
        <w:t> </w:t>
      </w:r>
      <w:r>
        <w:rPr/>
        <w:t>ed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kdir.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5"/>
        <w:rPr>
          <w:rFonts w:ascii="Tahoma" w:hAnsi="Tahoma" w:cs="Tahoma" w:eastAsia="Tahoma"/>
          <w:sz w:val="18"/>
          <w:szCs w:val="18"/>
        </w:rPr>
      </w:pPr>
    </w:p>
    <w:p>
      <w:pPr>
        <w:spacing w:line="2104" w:lineRule="exact"/>
        <w:ind w:left="118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41"/>
          <w:sz w:val="20"/>
          <w:szCs w:val="20"/>
        </w:rPr>
        <w:pict>
          <v:group style="width:465.9pt;height:105.25pt;mso-position-horizontal-relative:char;mso-position-vertical-relative:line" coordorigin="0,0" coordsize="9318,2105">
            <v:group style="position:absolute;left:5;top:10;width:9309;height:2" coordorigin="5,10" coordsize="9309,2">
              <v:shape style="position:absolute;left:5;top:10;width:9309;height:2" coordorigin="5,10" coordsize="9309,0" path="m5,10l9313,10e" filled="false" stroked="true" strokeweight=".47998pt" strokecolor="#000000">
                <v:path arrowok="t"/>
              </v:shape>
            </v:group>
            <v:group style="position:absolute;left:5;top:2095;width:9309;height:2" coordorigin="5,2095" coordsize="9309,2">
              <v:shape style="position:absolute;left:5;top:2095;width:9309;height:2" coordorigin="5,2095" coordsize="9309,0" path="m5,2095l9313,2095e" filled="false" stroked="true" strokeweight=".47998pt" strokecolor="#000000">
                <v:path arrowok="t"/>
              </v:shape>
            </v:group>
            <v:group style="position:absolute;left:10;top:5;width:2;height:2096" coordorigin="10,5" coordsize="2,2096">
              <v:shape style="position:absolute;left:10;top:5;width:2;height:2096" coordorigin="10,5" coordsize="0,2096" path="m10,5l10,2100e" filled="false" stroked="true" strokeweight=".48pt" strokecolor="#000000">
                <v:path arrowok="t"/>
              </v:shape>
            </v:group>
            <v:group style="position:absolute;left:9308;top:5;width:2;height:2096" coordorigin="9308,5" coordsize="2,2096">
              <v:shape style="position:absolute;left:9308;top:5;width:2;height:2096" coordorigin="9308,5" coordsize="0,2096" path="m9308,5l9308,2100e" filled="false" stroked="true" strokeweight=".47998pt" strokecolor="#000000">
                <v:path arrowok="t"/>
              </v:shape>
              <v:shape style="position:absolute;left:124;top:81;width:821;height:280" type="#_x0000_t202" filled="false" stroked="false">
                <v:textbox inset="0,0,0,0">
                  <w:txbxContent>
                    <w:p>
                      <w:pPr>
                        <w:spacing w:line="280" w:lineRule="exact" w:before="0"/>
                        <w:ind w:left="0" w:right="0" w:firstLine="0"/>
                        <w:jc w:val="left"/>
                        <w:rPr>
                          <w:rFonts w:ascii="Tahoma" w:hAnsi="Tahoma" w:cs="Tahoma" w:eastAsia="Tahoma"/>
                          <w:sz w:val="28"/>
                          <w:szCs w:val="28"/>
                        </w:rPr>
                      </w:pPr>
                      <w:r>
                        <w:rPr>
                          <w:rFonts w:ascii="Tahoma"/>
                          <w:b/>
                          <w:w w:val="99"/>
                          <w:sz w:val="28"/>
                        </w:rPr>
                        <w:t>Qeyd:</w:t>
                      </w:r>
                      <w:r>
                        <w:rPr>
                          <w:rFonts w:ascii="Tahoma"/>
                          <w:sz w:val="28"/>
                        </w:rPr>
                      </w:r>
                    </w:p>
                  </w:txbxContent>
                </v:textbox>
                <w10:wrap type="none"/>
              </v:shape>
              <v:shape style="position:absolute;left:1258;top:81;width:7939;height:1979" type="#_x0000_t202" filled="false" stroked="false">
                <v:textbox inset="0,0,0,0">
                  <w:txbxContent>
                    <w:p>
                      <w:pPr>
                        <w:spacing w:line="291" w:lineRule="exact" w:before="0"/>
                        <w:ind w:left="0" w:right="0" w:firstLine="0"/>
                        <w:jc w:val="both"/>
                        <w:rPr>
                          <w:rFonts w:ascii="Tahoma" w:hAnsi="Tahoma" w:cs="Tahoma" w:eastAsia="Tahoma"/>
                          <w:sz w:val="28"/>
                          <w:szCs w:val="28"/>
                        </w:rPr>
                      </w:pPr>
                      <w:r>
                        <w:rPr>
                          <w:rFonts w:ascii="Tahoma" w:hAnsi="Tahoma"/>
                          <w:spacing w:val="-1"/>
                          <w:w w:val="99"/>
                          <w:sz w:val="28"/>
                        </w:rPr>
                        <w:t>Bi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r</w:t>
                      </w:r>
                      <w:r>
                        <w:rPr>
                          <w:rFonts w:ascii="Tahoma" w:hAnsi="Tahoma"/>
                          <w:sz w:val="28"/>
                        </w:rPr>
                        <w:t>  </w:t>
                      </w:r>
                      <w:r>
                        <w:rPr>
                          <w:rFonts w:ascii="Tahoma" w:hAnsi="Tahoma"/>
                          <w:spacing w:val="-41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spacing w:val="-1"/>
                          <w:w w:val="99"/>
                          <w:sz w:val="28"/>
                        </w:rPr>
                        <w:t>s</w:t>
                      </w:r>
                      <w:r>
                        <w:rPr>
                          <w:rFonts w:ascii="Tahoma" w:hAnsi="Tahoma"/>
                          <w:spacing w:val="-1"/>
                          <w:w w:val="99"/>
                          <w:sz w:val="28"/>
                        </w:rPr>
                        <w:t>ı</w:t>
                      </w:r>
                      <w:r>
                        <w:rPr>
                          <w:rFonts w:ascii="Tahoma" w:hAnsi="Tahoma"/>
                          <w:spacing w:val="1"/>
                          <w:w w:val="99"/>
                          <w:sz w:val="28"/>
                        </w:rPr>
                        <w:t>r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a</w:t>
                      </w:r>
                      <w:r>
                        <w:rPr>
                          <w:rFonts w:ascii="Tahoma" w:hAnsi="Tahoma"/>
                          <w:sz w:val="28"/>
                        </w:rPr>
                        <w:t>  </w:t>
                      </w:r>
                      <w:r>
                        <w:rPr>
                          <w:rFonts w:ascii="Tahoma" w:hAnsi="Tahoma"/>
                          <w:spacing w:val="-40"/>
                          <w:sz w:val="28"/>
                        </w:rPr>
                        <w:t> </w:t>
                      </w:r>
                      <w:r>
                        <w:rPr>
                          <w:rFonts w:ascii="Arial" w:hAnsi="Arial"/>
                          <w:color w:val="1A1A1A"/>
                          <w:w w:val="99"/>
                          <w:sz w:val="28"/>
                        </w:rPr>
                        <w:t>IRQ</w:t>
                      </w:r>
                      <w:r>
                        <w:rPr>
                          <w:rFonts w:ascii="Arial" w:hAnsi="Arial"/>
                          <w:color w:val="1A1A1A"/>
                          <w:sz w:val="28"/>
                        </w:rPr>
                        <w:t>  </w:t>
                      </w:r>
                      <w:r>
                        <w:rPr>
                          <w:rFonts w:ascii="Arial" w:hAnsi="Arial"/>
                          <w:color w:val="1A1A1A"/>
                          <w:spacing w:val="-12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nizamlanma</w:t>
                      </w:r>
                      <w:r>
                        <w:rPr>
                          <w:rFonts w:ascii="Tahoma" w:hAnsi="Tahoma"/>
                          <w:spacing w:val="-1"/>
                          <w:w w:val="99"/>
                          <w:sz w:val="28"/>
                        </w:rPr>
                        <w:t>s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ı</w:t>
                      </w:r>
                      <w:r>
                        <w:rPr>
                          <w:rFonts w:ascii="Tahoma" w:hAnsi="Tahoma"/>
                          <w:sz w:val="28"/>
                        </w:rPr>
                        <w:t>  </w:t>
                      </w:r>
                      <w:r>
                        <w:rPr>
                          <w:rFonts w:ascii="Tahoma" w:hAnsi="Tahoma"/>
                          <w:spacing w:val="-40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spacing w:val="-1"/>
                          <w:w w:val="99"/>
                          <w:sz w:val="28"/>
                        </w:rPr>
                        <w:t>apa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r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ı</w:t>
                      </w:r>
                      <w:r>
                        <w:rPr>
                          <w:rFonts w:ascii="Tahoma" w:hAnsi="Tahoma"/>
                          <w:spacing w:val="-1"/>
                          <w:w w:val="99"/>
                          <w:sz w:val="28"/>
                        </w:rPr>
                        <w:t>la</w:t>
                      </w:r>
                      <w:r>
                        <w:rPr>
                          <w:rFonts w:ascii="Tahoma" w:hAnsi="Tahoma"/>
                          <w:spacing w:val="1"/>
                          <w:w w:val="99"/>
                          <w:sz w:val="28"/>
                        </w:rPr>
                        <w:t>r</w:t>
                      </w:r>
                      <w:r>
                        <w:rPr>
                          <w:rFonts w:ascii="Tahoma" w:hAnsi="Tahoma"/>
                          <w:spacing w:val="-1"/>
                          <w:w w:val="99"/>
                          <w:sz w:val="28"/>
                        </w:rPr>
                        <w:t>k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ә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n</w:t>
                      </w:r>
                      <w:r>
                        <w:rPr>
                          <w:rFonts w:ascii="Tahoma" w:hAnsi="Tahoma"/>
                          <w:sz w:val="28"/>
                        </w:rPr>
                        <w:t>  </w:t>
                      </w:r>
                      <w:r>
                        <w:rPr>
                          <w:rFonts w:ascii="Tahoma" w:hAnsi="Tahoma"/>
                          <w:spacing w:val="-41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kompüterd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ә</w:t>
                      </w:r>
                      <w:r>
                        <w:rPr>
                          <w:rFonts w:ascii="Tahoma" w:hAnsi="Tahoma"/>
                          <w:spacing w:val="-1"/>
                          <w:w w:val="99"/>
                          <w:sz w:val="28"/>
                        </w:rPr>
                        <w:t>k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i</w:t>
                      </w:r>
                      <w:r>
                        <w:rPr>
                          <w:rFonts w:ascii="Tahoma" w:hAnsi="Tahoma"/>
                          <w:sz w:val="28"/>
                        </w:rPr>
                        <w:t>  </w:t>
                      </w:r>
                      <w:r>
                        <w:rPr>
                          <w:rFonts w:ascii="Tahoma" w:hAnsi="Tahoma"/>
                          <w:spacing w:val="-41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di</w:t>
                      </w:r>
                      <w:r>
                        <w:rPr>
                          <w:rFonts w:ascii="Tahoma" w:hAnsi="Tahoma"/>
                          <w:spacing w:val="-1"/>
                          <w:w w:val="99"/>
                          <w:sz w:val="28"/>
                        </w:rPr>
                        <w:t>g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ә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r</w:t>
                      </w:r>
                      <w:r>
                        <w:rPr>
                          <w:rFonts w:ascii="Tahoma" w:hAnsi="Tahoma"/>
                          <w:sz w:val="28"/>
                        </w:rPr>
                      </w:r>
                    </w:p>
                    <w:p>
                      <w:pPr>
                        <w:spacing w:line="240" w:lineRule="auto" w:before="0"/>
                        <w:ind w:left="0" w:right="0" w:firstLine="0"/>
                        <w:jc w:val="both"/>
                        <w:rPr>
                          <w:rFonts w:ascii="Tahoma" w:hAnsi="Tahoma" w:cs="Tahoma" w:eastAsia="Tahoma"/>
                          <w:sz w:val="28"/>
                          <w:szCs w:val="28"/>
                        </w:rPr>
                      </w:pP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qu</w:t>
                      </w:r>
                      <w:r>
                        <w:rPr>
                          <w:rFonts w:ascii="Tahoma" w:hAnsi="Tahoma"/>
                          <w:spacing w:val="-1"/>
                          <w:w w:val="99"/>
                          <w:sz w:val="28"/>
                        </w:rPr>
                        <w:t>r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ğ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ularla</w:t>
                      </w:r>
                      <w:r>
                        <w:rPr>
                          <w:rFonts w:ascii="Tahoma" w:hAnsi="Tahoma"/>
                          <w:sz w:val="28"/>
                        </w:rPr>
                        <w:t>  </w:t>
                      </w:r>
                      <w:r>
                        <w:rPr>
                          <w:rFonts w:ascii="Tahoma" w:hAnsi="Tahoma"/>
                          <w:spacing w:val="-1"/>
                          <w:w w:val="99"/>
                          <w:sz w:val="28"/>
                        </w:rPr>
                        <w:t>eyn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i</w:t>
                      </w:r>
                      <w:r>
                        <w:rPr>
                          <w:rFonts w:ascii="Tahoma" w:hAnsi="Tahoma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spacing w:val="1"/>
                          <w:sz w:val="28"/>
                        </w:rPr>
                        <w:t> </w:t>
                      </w:r>
                      <w:r>
                        <w:rPr>
                          <w:rFonts w:ascii="Arial" w:hAnsi="Arial"/>
                          <w:color w:val="1A1A1A"/>
                          <w:w w:val="99"/>
                          <w:sz w:val="28"/>
                        </w:rPr>
                        <w:t>IR</w:t>
                      </w:r>
                      <w:r>
                        <w:rPr>
                          <w:rFonts w:ascii="Arial" w:hAnsi="Arial"/>
                          <w:color w:val="1A1A1A"/>
                          <w:spacing w:val="-1"/>
                          <w:w w:val="99"/>
                          <w:sz w:val="28"/>
                        </w:rPr>
                        <w:t>Q</w:t>
                      </w:r>
                      <w:r>
                        <w:rPr>
                          <w:rFonts w:ascii="Tahoma" w:hAnsi="Tahoma"/>
                          <w:spacing w:val="-1"/>
                          <w:w w:val="99"/>
                          <w:sz w:val="28"/>
                        </w:rPr>
                        <w:t>-i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n</w:t>
                      </w:r>
                      <w:r>
                        <w:rPr>
                          <w:rFonts w:ascii="Tahoma" w:hAnsi="Tahoma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spacing w:val="3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istifa</w:t>
                      </w:r>
                      <w:r>
                        <w:rPr>
                          <w:rFonts w:ascii="Tahoma" w:hAnsi="Tahoma"/>
                          <w:spacing w:val="-1"/>
                          <w:w w:val="99"/>
                          <w:sz w:val="28"/>
                        </w:rPr>
                        <w:t>d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ә</w:t>
                      </w:r>
                      <w:r>
                        <w:rPr>
                          <w:rFonts w:ascii="Tahoma" w:hAnsi="Tahoma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spacing w:val="1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edilm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ә</w:t>
                      </w:r>
                      <w:r>
                        <w:rPr>
                          <w:rFonts w:ascii="Tahoma" w:hAnsi="Tahoma"/>
                          <w:spacing w:val="-1"/>
                          <w:w w:val="99"/>
                          <w:sz w:val="28"/>
                        </w:rPr>
                        <w:t>si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n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ә</w:t>
                      </w:r>
                      <w:r>
                        <w:rPr>
                          <w:rFonts w:ascii="Tahoma" w:hAnsi="Tahoma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spacing w:val="1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diq</w:t>
                      </w:r>
                      <w:r>
                        <w:rPr>
                          <w:rFonts w:ascii="Tahoma" w:hAnsi="Tahoma"/>
                          <w:spacing w:val="-1"/>
                          <w:w w:val="99"/>
                          <w:sz w:val="28"/>
                        </w:rPr>
                        <w:t>q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ә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t </w:t>
                      </w:r>
                      <w:r>
                        <w:rPr>
                          <w:rFonts w:ascii="Tahoma" w:hAnsi="Tahoma"/>
                          <w:spacing w:val="1"/>
                          <w:w w:val="99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edilm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ә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lidir. 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M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ә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s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ә</w:t>
                      </w:r>
                      <w:r>
                        <w:rPr>
                          <w:rFonts w:ascii="Tahoma" w:hAnsi="Tahoma"/>
                          <w:spacing w:val="-1"/>
                          <w:w w:val="99"/>
                          <w:sz w:val="28"/>
                        </w:rPr>
                        <w:t>l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ә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n,</w:t>
                      </w:r>
                      <w:r>
                        <w:rPr>
                          <w:rFonts w:ascii="Tahoma" w:hAnsi="Tahoma"/>
                          <w:sz w:val="28"/>
                        </w:rPr>
                        <w:t> </w:t>
                      </w:r>
                      <w:r>
                        <w:rPr>
                          <w:rFonts w:ascii="Arial" w:hAnsi="Arial"/>
                          <w:color w:val="1A1A1A"/>
                          <w:spacing w:val="-1"/>
                          <w:w w:val="99"/>
                          <w:sz w:val="28"/>
                        </w:rPr>
                        <w:t>IRQ</w:t>
                      </w:r>
                      <w:r>
                        <w:rPr>
                          <w:rFonts w:ascii="Arial" w:hAnsi="Arial"/>
                          <w:color w:val="1A1A1A"/>
                          <w:w w:val="99"/>
                          <w:sz w:val="28"/>
                        </w:rPr>
                        <w:t>4</w:t>
                      </w:r>
                      <w:r>
                        <w:rPr>
                          <w:rFonts w:ascii="Arial" w:hAnsi="Arial"/>
                          <w:color w:val="1A1A1A"/>
                          <w:spacing w:val="11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spacing w:val="-1"/>
                          <w:w w:val="99"/>
                          <w:sz w:val="28"/>
                        </w:rPr>
                        <w:t>(</w:t>
                      </w:r>
                      <w:r>
                        <w:rPr>
                          <w:rFonts w:ascii="Arial" w:hAnsi="Arial"/>
                          <w:color w:val="1A1A1A"/>
                          <w:w w:val="99"/>
                          <w:sz w:val="28"/>
                        </w:rPr>
                        <w:t>COM1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)</w:t>
                      </w:r>
                      <w:r>
                        <w:rPr>
                          <w:rFonts w:ascii="Tahoma" w:hAnsi="Tahoma"/>
                          <w:spacing w:val="1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spacing w:val="-1"/>
                          <w:w w:val="99"/>
                          <w:sz w:val="28"/>
                        </w:rPr>
                        <w:t>k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ә</w:t>
                      </w:r>
                      <w:r>
                        <w:rPr>
                          <w:rFonts w:ascii="Tahoma" w:hAnsi="Tahoma"/>
                          <w:spacing w:val="1"/>
                          <w:w w:val="99"/>
                          <w:sz w:val="28"/>
                        </w:rPr>
                        <w:t>s</w:t>
                      </w:r>
                      <w:r>
                        <w:rPr>
                          <w:rFonts w:ascii="Tahoma" w:hAnsi="Tahoma"/>
                          <w:spacing w:val="-1"/>
                          <w:w w:val="99"/>
                          <w:sz w:val="28"/>
                        </w:rPr>
                        <w:t>il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m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ә</w:t>
                      </w:r>
                      <w:r>
                        <w:rPr>
                          <w:rFonts w:ascii="Tahoma" w:hAnsi="Tahoma"/>
                          <w:spacing w:val="-1"/>
                          <w:w w:val="99"/>
                          <w:sz w:val="28"/>
                        </w:rPr>
                        <w:t>s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i</w:t>
                      </w:r>
                      <w:r>
                        <w:rPr>
                          <w:rFonts w:ascii="Tahoma" w:hAnsi="Tahoma"/>
                          <w:spacing w:val="1"/>
                          <w:sz w:val="28"/>
                        </w:rPr>
                        <w:t> </w:t>
                      </w:r>
                      <w:r>
                        <w:rPr>
                          <w:rFonts w:ascii="Arial" w:hAnsi="Arial"/>
                          <w:color w:val="1A1A1A"/>
                          <w:w w:val="99"/>
                          <w:sz w:val="28"/>
                        </w:rPr>
                        <w:t>M</w:t>
                      </w:r>
                      <w:r>
                        <w:rPr>
                          <w:rFonts w:ascii="Arial" w:hAnsi="Arial"/>
                          <w:color w:val="1A1A1A"/>
                          <w:spacing w:val="1"/>
                          <w:w w:val="99"/>
                          <w:sz w:val="28"/>
                        </w:rPr>
                        <w:t>o</w:t>
                      </w:r>
                      <w:r>
                        <w:rPr>
                          <w:rFonts w:ascii="Arial" w:hAnsi="Arial"/>
                          <w:color w:val="1A1A1A"/>
                          <w:w w:val="99"/>
                          <w:sz w:val="28"/>
                        </w:rPr>
                        <w:t>use</w:t>
                      </w:r>
                      <w:r>
                        <w:rPr>
                          <w:rFonts w:ascii="Arial" w:hAnsi="Arial"/>
                          <w:color w:val="1A1A1A"/>
                          <w:spacing w:val="12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portu</w:t>
                      </w:r>
                      <w:r>
                        <w:rPr>
                          <w:rFonts w:ascii="Tahoma" w:hAnsi="Tahoma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üçün</w:t>
                      </w:r>
                      <w:r>
                        <w:rPr>
                          <w:rFonts w:ascii="Tahoma" w:hAnsi="Tahoma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ay</w:t>
                      </w:r>
                      <w:r>
                        <w:rPr>
                          <w:rFonts w:ascii="Tahoma" w:hAnsi="Tahoma"/>
                          <w:spacing w:val="-1"/>
                          <w:w w:val="99"/>
                          <w:sz w:val="28"/>
                        </w:rPr>
                        <w:t>r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ı</w:t>
                      </w:r>
                      <w:r>
                        <w:rPr>
                          <w:rFonts w:ascii="Tahoma" w:hAnsi="Tahoma"/>
                          <w:spacing w:val="-1"/>
                          <w:w w:val="99"/>
                          <w:sz w:val="28"/>
                        </w:rPr>
                        <w:t>l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m</w:t>
                      </w:r>
                      <w:r>
                        <w:rPr>
                          <w:rFonts w:ascii="Tahoma" w:hAnsi="Tahoma"/>
                          <w:spacing w:val="-1"/>
                          <w:w w:val="99"/>
                          <w:sz w:val="28"/>
                        </w:rPr>
                        <w:t>ı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ş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d</w:t>
                      </w:r>
                      <w:r>
                        <w:rPr>
                          <w:rFonts w:ascii="Tahoma" w:hAnsi="Tahoma"/>
                          <w:spacing w:val="-1"/>
                          <w:w w:val="99"/>
                          <w:sz w:val="28"/>
                        </w:rPr>
                        <w:t>ı</w:t>
                      </w:r>
                      <w:r>
                        <w:rPr>
                          <w:rFonts w:ascii="Tahoma" w:hAnsi="Tahoma"/>
                          <w:spacing w:val="1"/>
                          <w:w w:val="99"/>
                          <w:sz w:val="28"/>
                        </w:rPr>
                        <w:t>r. 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Eyni</w:t>
                      </w:r>
                      <w:r>
                        <w:rPr>
                          <w:rFonts w:ascii="Tahoma" w:hAnsi="Tahoma"/>
                          <w:spacing w:val="3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şә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kil</w:t>
                      </w:r>
                      <w:r>
                        <w:rPr>
                          <w:rFonts w:ascii="Tahoma" w:hAnsi="Tahoma"/>
                          <w:spacing w:val="-1"/>
                          <w:w w:val="99"/>
                          <w:sz w:val="28"/>
                        </w:rPr>
                        <w:t>d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ә</w:t>
                      </w:r>
                      <w:r>
                        <w:rPr>
                          <w:rFonts w:ascii="Tahoma" w:hAnsi="Tahoma"/>
                          <w:spacing w:val="4"/>
                          <w:sz w:val="28"/>
                        </w:rPr>
                        <w:t> </w:t>
                      </w:r>
                      <w:r>
                        <w:rPr>
                          <w:rFonts w:ascii="Arial" w:hAnsi="Arial"/>
                          <w:color w:val="1A1A1A"/>
                          <w:spacing w:val="-1"/>
                          <w:w w:val="99"/>
                          <w:sz w:val="28"/>
                        </w:rPr>
                        <w:t>IRQ</w:t>
                      </w:r>
                      <w:r>
                        <w:rPr>
                          <w:rFonts w:ascii="Arial" w:hAnsi="Arial"/>
                          <w:color w:val="1A1A1A"/>
                          <w:w w:val="99"/>
                          <w:sz w:val="28"/>
                        </w:rPr>
                        <w:t>4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-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ә</w:t>
                      </w:r>
                      <w:r>
                        <w:rPr>
                          <w:rFonts w:ascii="Tahoma" w:hAnsi="Tahoma"/>
                          <w:spacing w:val="4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nizamlan</w:t>
                      </w:r>
                      <w:r>
                        <w:rPr>
                          <w:rFonts w:ascii="Tahoma" w:hAnsi="Tahoma"/>
                          <w:spacing w:val="-1"/>
                          <w:w w:val="99"/>
                          <w:sz w:val="28"/>
                        </w:rPr>
                        <w:t>m</w:t>
                      </w:r>
                      <w:r>
                        <w:rPr>
                          <w:rFonts w:ascii="Tahoma" w:hAnsi="Tahoma"/>
                          <w:spacing w:val="-1"/>
                          <w:w w:val="99"/>
                          <w:sz w:val="28"/>
                        </w:rPr>
                        <w:t>ı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ş</w:t>
                      </w:r>
                      <w:r>
                        <w:rPr>
                          <w:rFonts w:ascii="Tahoma" w:hAnsi="Tahoma"/>
                          <w:spacing w:val="4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bir</w:t>
                      </w:r>
                      <w:r>
                        <w:rPr>
                          <w:rFonts w:ascii="Tahoma" w:hAnsi="Tahoma"/>
                          <w:spacing w:val="4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modem</w:t>
                      </w:r>
                      <w:r>
                        <w:rPr>
                          <w:rFonts w:ascii="Tahoma" w:hAnsi="Tahoma"/>
                          <w:spacing w:val="4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spacing w:val="-2"/>
                          <w:w w:val="99"/>
                          <w:sz w:val="28"/>
                        </w:rPr>
                        <w:t>k</w:t>
                      </w:r>
                      <w:r>
                        <w:rPr>
                          <w:rFonts w:ascii="Tahoma" w:hAnsi="Tahoma"/>
                          <w:spacing w:val="-1"/>
                          <w:w w:val="99"/>
                          <w:sz w:val="28"/>
                        </w:rPr>
                        <w:t>a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r</w:t>
                      </w:r>
                      <w:r>
                        <w:rPr>
                          <w:rFonts w:ascii="Tahoma" w:hAnsi="Tahoma"/>
                          <w:spacing w:val="-1"/>
                          <w:w w:val="99"/>
                          <w:sz w:val="28"/>
                        </w:rPr>
                        <w:t>t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ı</w:t>
                      </w:r>
                      <w:r>
                        <w:rPr>
                          <w:rFonts w:ascii="Tahoma" w:hAnsi="Tahoma"/>
                          <w:spacing w:val="3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qo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ş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uld</w:t>
                      </w:r>
                      <w:r>
                        <w:rPr>
                          <w:rFonts w:ascii="Tahoma" w:hAnsi="Tahoma"/>
                          <w:spacing w:val="-1"/>
                          <w:w w:val="99"/>
                          <w:sz w:val="28"/>
                        </w:rPr>
                        <w:t>u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ğ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unda </w:t>
                      </w:r>
                      <w:r>
                        <w:rPr>
                          <w:rFonts w:ascii="Arial" w:hAnsi="Arial"/>
                          <w:color w:val="1A1A1A"/>
                          <w:w w:val="99"/>
                          <w:sz w:val="28"/>
                        </w:rPr>
                        <w:t>IR</w:t>
                      </w:r>
                      <w:r>
                        <w:rPr>
                          <w:rFonts w:ascii="Arial" w:hAnsi="Arial"/>
                          <w:color w:val="1A1A1A"/>
                          <w:spacing w:val="-1"/>
                          <w:w w:val="99"/>
                          <w:sz w:val="28"/>
                        </w:rPr>
                        <w:t>Q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-</w:t>
                      </w:r>
                      <w:r>
                        <w:rPr>
                          <w:rFonts w:ascii="Tahoma" w:hAnsi="Tahoma"/>
                          <w:spacing w:val="-1"/>
                          <w:w w:val="99"/>
                          <w:sz w:val="28"/>
                        </w:rPr>
                        <w:t>l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ә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r</w:t>
                      </w:r>
                      <w:r>
                        <w:rPr>
                          <w:rFonts w:ascii="Tahoma" w:hAnsi="Tahoma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spacing w:val="-38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spacing w:val="1"/>
                          <w:w w:val="99"/>
                          <w:sz w:val="28"/>
                        </w:rPr>
                        <w:t>k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ә</w:t>
                      </w:r>
                      <w:r>
                        <w:rPr>
                          <w:rFonts w:ascii="Tahoma" w:hAnsi="Tahoma"/>
                          <w:spacing w:val="-1"/>
                          <w:w w:val="99"/>
                          <w:sz w:val="28"/>
                        </w:rPr>
                        <w:t>si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şә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c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ә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kdir.</w:t>
                      </w:r>
                      <w:r>
                        <w:rPr>
                          <w:rFonts w:ascii="Tahoma" w:hAnsi="Tahoma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spacing w:val="-37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spacing w:val="-1"/>
                          <w:w w:val="99"/>
                          <w:sz w:val="28"/>
                        </w:rPr>
                        <w:t>B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u</w:t>
                      </w:r>
                      <w:r>
                        <w:rPr>
                          <w:rFonts w:ascii="Tahoma" w:hAnsi="Tahoma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spacing w:val="-37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spacing w:val="-2"/>
                          <w:w w:val="99"/>
                          <w:sz w:val="28"/>
                        </w:rPr>
                        <w:t>s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ә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b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ә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bd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ә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n</w:t>
                      </w:r>
                      <w:r>
                        <w:rPr>
                          <w:rFonts w:ascii="Tahoma" w:hAnsi="Tahoma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spacing w:val="-37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spacing w:val="-2"/>
                          <w:w w:val="99"/>
                          <w:sz w:val="28"/>
                        </w:rPr>
                        <w:t>d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ә</w:t>
                      </w:r>
                      <w:r>
                        <w:rPr>
                          <w:rFonts w:ascii="Tahoma" w:hAnsi="Tahoma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spacing w:val="-37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bir</w:t>
                      </w:r>
                      <w:r>
                        <w:rPr>
                          <w:rFonts w:ascii="Tahoma" w:hAnsi="Tahoma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spacing w:val="-38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qu</w:t>
                      </w:r>
                      <w:r>
                        <w:rPr>
                          <w:rFonts w:ascii="Tahoma" w:hAnsi="Tahoma"/>
                          <w:spacing w:val="-1"/>
                          <w:w w:val="99"/>
                          <w:sz w:val="28"/>
                        </w:rPr>
                        <w:t>r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ğ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unu</w:t>
                      </w:r>
                      <w:r>
                        <w:rPr>
                          <w:rFonts w:ascii="Tahoma" w:hAnsi="Tahoma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spacing w:val="-38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kompüte</w:t>
                      </w:r>
                      <w:r>
                        <w:rPr>
                          <w:rFonts w:ascii="Tahoma" w:hAnsi="Tahoma"/>
                          <w:spacing w:val="-1"/>
                          <w:w w:val="99"/>
                          <w:sz w:val="28"/>
                        </w:rPr>
                        <w:t>r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ә 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qo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ş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mazdan</w:t>
                      </w:r>
                      <w:r>
                        <w:rPr>
                          <w:rFonts w:ascii="Tahoma" w:hAnsi="Tahoma"/>
                          <w:spacing w:val="-1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ә</w:t>
                      </w:r>
                      <w:r>
                        <w:rPr>
                          <w:rFonts w:ascii="Tahoma" w:hAnsi="Tahoma"/>
                          <w:spacing w:val="-1"/>
                          <w:w w:val="99"/>
                          <w:sz w:val="28"/>
                        </w:rPr>
                        <w:t>vv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ә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l</w:t>
                      </w:r>
                      <w:r>
                        <w:rPr>
                          <w:rFonts w:ascii="Tahoma" w:hAnsi="Tahoma"/>
                          <w:spacing w:val="1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spacing w:val="-1"/>
                          <w:w w:val="99"/>
                          <w:sz w:val="28"/>
                        </w:rPr>
                        <w:t>kitabça</w:t>
                      </w:r>
                      <w:r>
                        <w:rPr>
                          <w:rFonts w:ascii="Tahoma" w:hAnsi="Tahoma"/>
                          <w:spacing w:val="1"/>
                          <w:w w:val="99"/>
                          <w:sz w:val="28"/>
                        </w:rPr>
                        <w:t>s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ı</w:t>
                      </w:r>
                      <w:r>
                        <w:rPr>
                          <w:rFonts w:ascii="Tahoma" w:hAnsi="Tahoma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çox</w:t>
                      </w:r>
                      <w:r>
                        <w:rPr>
                          <w:rFonts w:ascii="Tahoma" w:hAnsi="Tahoma"/>
                          <w:spacing w:val="1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ya</w:t>
                      </w:r>
                      <w:r>
                        <w:rPr>
                          <w:rFonts w:ascii="Tahoma" w:hAnsi="Tahoma"/>
                          <w:spacing w:val="-2"/>
                          <w:w w:val="99"/>
                          <w:sz w:val="28"/>
                        </w:rPr>
                        <w:t>x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ş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ı</w:t>
                      </w:r>
                      <w:r>
                        <w:rPr>
                          <w:rFonts w:ascii="Tahoma" w:hAnsi="Tahoma"/>
                          <w:spacing w:val="1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göz</w:t>
                      </w:r>
                      <w:r>
                        <w:rPr>
                          <w:rFonts w:ascii="Tahoma" w:hAnsi="Tahoma"/>
                          <w:spacing w:val="-1"/>
                          <w:w w:val="99"/>
                          <w:sz w:val="28"/>
                        </w:rPr>
                        <w:t>d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ә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n</w:t>
                      </w:r>
                      <w:r>
                        <w:rPr>
                          <w:rFonts w:ascii="Tahoma" w:hAnsi="Tahoma"/>
                          <w:sz w:val="28"/>
                        </w:rPr>
                        <w:t> </w:t>
                      </w:r>
                      <w:r>
                        <w:rPr>
                          <w:rFonts w:ascii="Tahoma" w:hAnsi="Tahoma"/>
                          <w:spacing w:val="-1"/>
                          <w:w w:val="99"/>
                          <w:sz w:val="28"/>
                        </w:rPr>
                        <w:t>keçiril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m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ә</w:t>
                      </w:r>
                      <w:r>
                        <w:rPr>
                          <w:rFonts w:ascii="Tahoma" w:hAnsi="Tahoma"/>
                          <w:w w:val="99"/>
                          <w:sz w:val="28"/>
                        </w:rPr>
                        <w:t>lidir.</w:t>
                      </w:r>
                      <w:r>
                        <w:rPr>
                          <w:rFonts w:ascii="Tahoma" w:hAnsi="Tahoma"/>
                          <w:sz w:val="2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ahoma" w:hAnsi="Tahoma" w:cs="Tahoma" w:eastAsia="Tahoma"/>
          <w:position w:val="-41"/>
          <w:sz w:val="20"/>
          <w:szCs w:val="20"/>
        </w:rPr>
      </w:r>
    </w:p>
    <w:p>
      <w:pPr>
        <w:spacing w:line="240" w:lineRule="auto" w:before="2"/>
        <w:rPr>
          <w:rFonts w:ascii="Tahoma" w:hAnsi="Tahoma" w:cs="Tahoma" w:eastAsia="Tahoma"/>
          <w:sz w:val="11"/>
          <w:szCs w:val="11"/>
        </w:rPr>
      </w:pPr>
    </w:p>
    <w:p>
      <w:pPr>
        <w:pStyle w:val="BodyText"/>
        <w:spacing w:line="240" w:lineRule="auto" w:before="51"/>
        <w:ind w:left="1092" w:right="0" w:firstLine="0"/>
        <w:jc w:val="left"/>
      </w:pP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 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diril</w:t>
      </w:r>
      <w:r>
        <w:rPr>
          <w:rFonts w:ascii="Tahoma" w:hAnsi="Tahoma"/>
        </w:rPr>
        <w:t>ә </w:t>
      </w:r>
      <w:r>
        <w:rPr/>
        <w:t>bilm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IRQ </w:t>
      </w:r>
      <w:r>
        <w:rPr/>
        <w:t>nömr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</w:t>
      </w:r>
      <w:r>
        <w:rPr>
          <w:spacing w:val="-18"/>
        </w:rPr>
        <w:t> </w:t>
      </w:r>
      <w:r>
        <w:rPr/>
        <w:t>göst</w:t>
      </w:r>
      <w:r>
        <w:rPr>
          <w:rFonts w:ascii="Tahoma" w:hAnsi="Tahoma"/>
        </w:rPr>
        <w:t>ә</w:t>
      </w:r>
      <w:r>
        <w:rPr/>
        <w:t>rilmi</w:t>
      </w:r>
      <w:r>
        <w:rPr>
          <w:rFonts w:ascii="Tahoma" w:hAnsi="Tahoma"/>
        </w:rPr>
        <w:t>ş</w:t>
      </w:r>
      <w:r>
        <w:rPr/>
        <w:t>dir.</w:t>
      </w:r>
    </w:p>
    <w:p>
      <w:pPr>
        <w:pStyle w:val="ListParagraph"/>
        <w:numPr>
          <w:ilvl w:val="0"/>
          <w:numId w:val="6"/>
        </w:numPr>
        <w:tabs>
          <w:tab w:pos="1661" w:val="left" w:leader="none"/>
        </w:tabs>
        <w:spacing w:line="240" w:lineRule="auto" w:before="193" w:after="0"/>
        <w:ind w:left="1660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color w:val="1A1A1A"/>
          <w:sz w:val="28"/>
          <w:szCs w:val="28"/>
        </w:rPr>
        <w:t>IRQ 00 </w:t>
      </w:r>
      <w:r>
        <w:rPr>
          <w:rFonts w:ascii="Tahoma" w:hAnsi="Tahoma" w:cs="Tahoma" w:eastAsia="Tahoma"/>
          <w:sz w:val="28"/>
          <w:szCs w:val="28"/>
        </w:rPr>
        <w:t>– sistem</w:t>
      </w:r>
      <w:r>
        <w:rPr>
          <w:rFonts w:ascii="Tahoma" w:hAnsi="Tahoma" w:cs="Tahoma" w:eastAsia="Tahoma"/>
          <w:spacing w:val="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saat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;</w:t>
      </w:r>
    </w:p>
    <w:p>
      <w:pPr>
        <w:pStyle w:val="ListParagraph"/>
        <w:numPr>
          <w:ilvl w:val="0"/>
          <w:numId w:val="6"/>
        </w:numPr>
        <w:tabs>
          <w:tab w:pos="1661" w:val="left" w:leader="none"/>
        </w:tabs>
        <w:spacing w:line="240" w:lineRule="auto" w:before="189" w:after="0"/>
        <w:ind w:left="1660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color w:val="1A1A1A"/>
          <w:sz w:val="28"/>
          <w:szCs w:val="28"/>
        </w:rPr>
        <w:t>IRQ 01 </w:t>
      </w:r>
      <w:r>
        <w:rPr>
          <w:rFonts w:ascii="Tahoma" w:hAnsi="Tahoma" w:cs="Tahoma" w:eastAsia="Tahoma"/>
          <w:sz w:val="28"/>
          <w:szCs w:val="28"/>
        </w:rPr>
        <w:t>–</w:t>
      </w:r>
      <w:r>
        <w:rPr>
          <w:rFonts w:ascii="Tahoma" w:hAnsi="Tahoma" w:cs="Tahoma" w:eastAsia="Tahoma"/>
          <w:spacing w:val="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klaviatura;</w:t>
      </w:r>
    </w:p>
    <w:p>
      <w:pPr>
        <w:pStyle w:val="ListParagraph"/>
        <w:numPr>
          <w:ilvl w:val="0"/>
          <w:numId w:val="6"/>
        </w:numPr>
        <w:tabs>
          <w:tab w:pos="1661" w:val="left" w:leader="none"/>
        </w:tabs>
        <w:spacing w:line="240" w:lineRule="auto" w:before="189" w:after="0"/>
        <w:ind w:left="1660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color w:val="1A1A1A"/>
          <w:sz w:val="28"/>
          <w:szCs w:val="28"/>
        </w:rPr>
        <w:t>IRQ 03 </w:t>
      </w:r>
      <w:r>
        <w:rPr>
          <w:rFonts w:ascii="Tahoma" w:hAnsi="Tahoma" w:cs="Tahoma" w:eastAsia="Tahoma"/>
          <w:sz w:val="28"/>
          <w:szCs w:val="28"/>
        </w:rPr>
        <w:t>–</w:t>
      </w:r>
      <w:r>
        <w:rPr>
          <w:rFonts w:ascii="Tahoma" w:hAnsi="Tahoma" w:cs="Tahoma" w:eastAsia="Tahoma"/>
          <w:spacing w:val="8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COM2</w:t>
      </w:r>
      <w:r>
        <w:rPr>
          <w:rFonts w:ascii="Tahoma" w:hAnsi="Tahoma" w:cs="Tahoma" w:eastAsia="Tahoma"/>
          <w:sz w:val="28"/>
          <w:szCs w:val="28"/>
        </w:rPr>
        <w:t>;</w:t>
      </w:r>
    </w:p>
    <w:p>
      <w:pPr>
        <w:pStyle w:val="ListParagraph"/>
        <w:numPr>
          <w:ilvl w:val="0"/>
          <w:numId w:val="6"/>
        </w:numPr>
        <w:tabs>
          <w:tab w:pos="1661" w:val="left" w:leader="none"/>
        </w:tabs>
        <w:spacing w:line="240" w:lineRule="auto" w:before="189" w:after="0"/>
        <w:ind w:left="1660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color w:val="1A1A1A"/>
          <w:sz w:val="28"/>
          <w:szCs w:val="28"/>
        </w:rPr>
        <w:t>IRQ 04 </w:t>
      </w:r>
      <w:r>
        <w:rPr>
          <w:rFonts w:ascii="Tahoma" w:hAnsi="Tahoma" w:cs="Tahoma" w:eastAsia="Tahoma"/>
          <w:sz w:val="28"/>
          <w:szCs w:val="28"/>
        </w:rPr>
        <w:t>–</w:t>
      </w:r>
      <w:r>
        <w:rPr>
          <w:rFonts w:ascii="Tahoma" w:hAnsi="Tahoma" w:cs="Tahoma" w:eastAsia="Tahoma"/>
          <w:spacing w:val="8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COM1</w:t>
      </w:r>
      <w:r>
        <w:rPr>
          <w:rFonts w:ascii="Tahoma" w:hAnsi="Tahoma" w:cs="Tahoma" w:eastAsia="Tahoma"/>
          <w:sz w:val="28"/>
          <w:szCs w:val="28"/>
        </w:rPr>
        <w:t>;</w:t>
      </w:r>
    </w:p>
    <w:p>
      <w:pPr>
        <w:pStyle w:val="ListParagraph"/>
        <w:numPr>
          <w:ilvl w:val="0"/>
          <w:numId w:val="6"/>
        </w:numPr>
        <w:tabs>
          <w:tab w:pos="1661" w:val="left" w:leader="none"/>
        </w:tabs>
        <w:spacing w:line="240" w:lineRule="auto" w:before="189" w:after="0"/>
        <w:ind w:left="1660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color w:val="1A1A1A"/>
          <w:sz w:val="28"/>
          <w:szCs w:val="28"/>
        </w:rPr>
        <w:t>IRQ 05 </w:t>
      </w:r>
      <w:r>
        <w:rPr>
          <w:rFonts w:ascii="Tahoma" w:hAnsi="Tahoma" w:cs="Tahoma" w:eastAsia="Tahoma"/>
          <w:sz w:val="28"/>
          <w:szCs w:val="28"/>
        </w:rPr>
        <w:t>– paralel port</w:t>
      </w:r>
      <w:r>
        <w:rPr>
          <w:rFonts w:ascii="Tahoma" w:hAnsi="Tahoma" w:cs="Tahoma" w:eastAsia="Tahoma"/>
          <w:spacing w:val="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(</w:t>
      </w:r>
      <w:r>
        <w:rPr>
          <w:rFonts w:ascii="Arial" w:hAnsi="Arial" w:cs="Arial" w:eastAsia="Arial"/>
          <w:color w:val="1A1A1A"/>
          <w:sz w:val="28"/>
          <w:szCs w:val="28"/>
        </w:rPr>
        <w:t>LPT</w:t>
      </w:r>
      <w:r>
        <w:rPr>
          <w:rFonts w:ascii="Tahoma" w:hAnsi="Tahoma" w:cs="Tahoma" w:eastAsia="Tahoma"/>
          <w:sz w:val="28"/>
          <w:szCs w:val="28"/>
        </w:rPr>
        <w:t>);</w:t>
      </w:r>
    </w:p>
    <w:p>
      <w:pPr>
        <w:pStyle w:val="ListParagraph"/>
        <w:numPr>
          <w:ilvl w:val="0"/>
          <w:numId w:val="6"/>
        </w:numPr>
        <w:tabs>
          <w:tab w:pos="1660" w:val="left" w:leader="none"/>
        </w:tabs>
        <w:spacing w:line="240" w:lineRule="auto" w:before="189" w:after="0"/>
        <w:ind w:left="1660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color w:val="1A1A1A"/>
          <w:sz w:val="28"/>
          <w:szCs w:val="28"/>
        </w:rPr>
        <w:t>IRQ 06 </w:t>
      </w:r>
      <w:r>
        <w:rPr>
          <w:rFonts w:ascii="Tahoma" w:hAnsi="Tahoma" w:cs="Tahoma" w:eastAsia="Tahoma"/>
          <w:sz w:val="28"/>
          <w:szCs w:val="28"/>
        </w:rPr>
        <w:t>– elastik disk</w:t>
      </w:r>
      <w:r>
        <w:rPr>
          <w:rFonts w:ascii="Tahoma" w:hAnsi="Tahoma" w:cs="Tahoma" w:eastAsia="Tahoma"/>
          <w:spacing w:val="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sürücüsü;</w:t>
      </w:r>
    </w:p>
    <w:p>
      <w:pPr>
        <w:pStyle w:val="ListParagraph"/>
        <w:numPr>
          <w:ilvl w:val="0"/>
          <w:numId w:val="6"/>
        </w:numPr>
        <w:tabs>
          <w:tab w:pos="1660" w:val="left" w:leader="none"/>
        </w:tabs>
        <w:spacing w:line="240" w:lineRule="auto" w:before="189" w:after="0"/>
        <w:ind w:left="1660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color w:val="1A1A1A"/>
          <w:sz w:val="28"/>
          <w:szCs w:val="28"/>
        </w:rPr>
        <w:t>IRQ 12 </w:t>
      </w:r>
      <w:r>
        <w:rPr>
          <w:rFonts w:ascii="Tahoma" w:hAnsi="Tahoma" w:cs="Tahoma" w:eastAsia="Tahoma"/>
          <w:sz w:val="28"/>
          <w:szCs w:val="28"/>
        </w:rPr>
        <w:t>–</w:t>
      </w:r>
      <w:r>
        <w:rPr>
          <w:rFonts w:ascii="Tahoma" w:hAnsi="Tahoma" w:cs="Tahoma" w:eastAsia="Tahoma"/>
          <w:spacing w:val="8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Mouse</w:t>
      </w:r>
      <w:r>
        <w:rPr>
          <w:rFonts w:ascii="Tahoma" w:hAnsi="Tahoma" w:cs="Tahoma" w:eastAsia="Tahoma"/>
          <w:sz w:val="28"/>
          <w:szCs w:val="28"/>
        </w:rPr>
        <w:t>;</w:t>
      </w:r>
    </w:p>
    <w:p>
      <w:pPr>
        <w:pStyle w:val="ListParagraph"/>
        <w:numPr>
          <w:ilvl w:val="0"/>
          <w:numId w:val="6"/>
        </w:numPr>
        <w:tabs>
          <w:tab w:pos="1660" w:val="left" w:leader="none"/>
        </w:tabs>
        <w:spacing w:line="240" w:lineRule="auto" w:before="189" w:after="0"/>
        <w:ind w:left="1660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color w:val="1A1A1A"/>
          <w:sz w:val="28"/>
          <w:szCs w:val="28"/>
        </w:rPr>
        <w:t>IRQ 14 </w:t>
      </w:r>
      <w:r>
        <w:rPr>
          <w:rFonts w:ascii="Tahoma" w:hAnsi="Tahoma" w:cs="Tahoma" w:eastAsia="Tahoma"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1</w:t>
      </w:r>
      <w:r>
        <w:rPr>
          <w:rFonts w:ascii="Tahoma" w:hAnsi="Tahoma" w:cs="Tahoma" w:eastAsia="Tahoma"/>
          <w:sz w:val="28"/>
          <w:szCs w:val="28"/>
        </w:rPr>
        <w:t>-ci </w:t>
      </w:r>
      <w:r>
        <w:rPr>
          <w:rFonts w:ascii="Arial" w:hAnsi="Arial" w:cs="Arial" w:eastAsia="Arial"/>
          <w:color w:val="1A1A1A"/>
          <w:sz w:val="28"/>
          <w:szCs w:val="28"/>
        </w:rPr>
        <w:t>IDE</w:t>
      </w:r>
      <w:r>
        <w:rPr>
          <w:rFonts w:ascii="Arial" w:hAnsi="Arial" w:cs="Arial" w:eastAsia="Arial"/>
          <w:color w:val="1A1A1A"/>
          <w:spacing w:val="1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zar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tçisi;</w:t>
      </w:r>
    </w:p>
    <w:p>
      <w:pPr>
        <w:pStyle w:val="ListParagraph"/>
        <w:numPr>
          <w:ilvl w:val="0"/>
          <w:numId w:val="6"/>
        </w:numPr>
        <w:tabs>
          <w:tab w:pos="1660" w:val="left" w:leader="none"/>
        </w:tabs>
        <w:spacing w:line="240" w:lineRule="auto" w:before="189" w:after="0"/>
        <w:ind w:left="1660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color w:val="1A1A1A"/>
          <w:sz w:val="28"/>
          <w:szCs w:val="28"/>
        </w:rPr>
        <w:t>IRQ 15 </w:t>
      </w:r>
      <w:r>
        <w:rPr>
          <w:rFonts w:ascii="Tahoma" w:hAnsi="Tahoma" w:cs="Tahoma" w:eastAsia="Tahoma"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2</w:t>
      </w:r>
      <w:r>
        <w:rPr>
          <w:rFonts w:ascii="Tahoma" w:hAnsi="Tahoma" w:cs="Tahoma" w:eastAsia="Tahoma"/>
          <w:sz w:val="28"/>
          <w:szCs w:val="28"/>
        </w:rPr>
        <w:t>-ci </w:t>
      </w:r>
      <w:r>
        <w:rPr>
          <w:rFonts w:ascii="Arial" w:hAnsi="Arial" w:cs="Arial" w:eastAsia="Arial"/>
          <w:color w:val="1A1A1A"/>
          <w:sz w:val="28"/>
          <w:szCs w:val="28"/>
        </w:rPr>
        <w:t>IDE</w:t>
      </w:r>
      <w:r>
        <w:rPr>
          <w:rFonts w:ascii="Arial" w:hAnsi="Arial" w:cs="Arial" w:eastAsia="Arial"/>
          <w:color w:val="1A1A1A"/>
          <w:spacing w:val="1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zar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tçisi.</w:t>
      </w:r>
    </w:p>
    <w:p>
      <w:pPr>
        <w:spacing w:line="240" w:lineRule="auto" w:before="8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/>
        <w:t>PROQRAM VAS</w:t>
      </w:r>
      <w:r>
        <w:rPr>
          <w:rFonts w:ascii="Palatino Linotype" w:hAnsi="Palatino Linotype"/>
        </w:rPr>
        <w:t>İ</w:t>
      </w:r>
      <w:r>
        <w:rPr/>
        <w:t>T</w:t>
      </w:r>
      <w:r>
        <w:rPr>
          <w:rFonts w:ascii="Palatino Linotype" w:hAnsi="Palatino Linotype"/>
        </w:rPr>
        <w:t>Ə</w:t>
      </w:r>
      <w:r>
        <w:rPr/>
        <w:t>S</w:t>
      </w:r>
      <w:r>
        <w:rPr>
          <w:rFonts w:ascii="Palatino Linotype" w:hAnsi="Palatino Linotype"/>
        </w:rPr>
        <w:t>İ</w:t>
      </w:r>
      <w:r>
        <w:rPr/>
        <w:t>L</w:t>
      </w:r>
      <w:r>
        <w:rPr>
          <w:rFonts w:ascii="Palatino Linotype" w:hAnsi="Palatino Linotype"/>
        </w:rPr>
        <w:t>Ə</w:t>
      </w:r>
      <w:r>
        <w:rPr>
          <w:rFonts w:ascii="Palatino Linotype" w:hAnsi="Palatino Linotype"/>
          <w:spacing w:val="-12"/>
        </w:rPr>
        <w:t> </w:t>
      </w:r>
      <w:r>
        <w:rPr/>
        <w:t>K</w:t>
      </w:r>
      <w:r>
        <w:rPr>
          <w:rFonts w:ascii="Palatino Linotype" w:hAnsi="Palatino Linotype"/>
        </w:rPr>
        <w:t>Ə</w:t>
      </w:r>
      <w:r>
        <w:rPr/>
        <w:t>S</w:t>
      </w:r>
      <w:r>
        <w:rPr>
          <w:rFonts w:ascii="Palatino Linotype" w:hAnsi="Palatino Linotype"/>
        </w:rPr>
        <w:t>İ</w:t>
      </w:r>
      <w:r>
        <w:rPr/>
        <w:t>LM</w:t>
      </w:r>
      <w:r>
        <w:rPr>
          <w:rFonts w:ascii="Palatino Linotype" w:hAnsi="Palatino Linotype"/>
        </w:rPr>
        <w:t>Ə</w:t>
      </w:r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38"/>
        <w:ind w:right="247"/>
        <w:jc w:val="both"/>
      </w:pPr>
      <w:r>
        <w:rPr>
          <w:rFonts w:ascii="Arial" w:hAnsi="Arial"/>
          <w:color w:val="1A1A1A"/>
        </w:rPr>
        <w:t>0</w:t>
      </w:r>
      <w:r>
        <w:rPr/>
        <w:t>-dan </w:t>
      </w:r>
      <w:r>
        <w:rPr>
          <w:rFonts w:ascii="Arial" w:hAnsi="Arial"/>
          <w:color w:val="1A1A1A"/>
        </w:rPr>
        <w:t>15</w:t>
      </w:r>
      <w:r>
        <w:rPr/>
        <w:t>-</w:t>
      </w:r>
      <w:r>
        <w:rPr>
          <w:rFonts w:ascii="Tahoma" w:hAnsi="Tahoma"/>
        </w:rPr>
        <w:t>ә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nömr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nmi</w:t>
      </w:r>
      <w:r>
        <w:rPr>
          <w:rFonts w:ascii="Tahoma" w:hAnsi="Tahoma"/>
        </w:rPr>
        <w:t>ş </w:t>
      </w:r>
      <w:r>
        <w:rPr/>
        <w:t>olan qur</w:t>
      </w:r>
      <w:r>
        <w:rPr>
          <w:rFonts w:ascii="Tahoma" w:hAnsi="Tahoma"/>
        </w:rPr>
        <w:t>ğ</w:t>
      </w:r>
      <w:r>
        <w:rPr/>
        <w:t>u 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</w:t>
      </w:r>
      <w:r>
        <w:rPr>
          <w:rFonts w:ascii="Tahoma" w:hAnsi="Tahoma"/>
          <w:spacing w:val="28"/>
        </w:rPr>
        <w:t> </w:t>
      </w:r>
      <w:r>
        <w:rPr/>
        <w:t>k</w:t>
      </w:r>
      <w:r>
        <w:rPr>
          <w:rFonts w:ascii="Tahoma" w:hAnsi="Tahoma"/>
        </w:rPr>
        <w:t>ә</w:t>
      </w:r>
      <w:r>
        <w:rPr/>
        <w:t>silm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</w:t>
      </w:r>
      <w:r>
        <w:rPr>
          <w:w w:val="99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 birin</w:t>
      </w:r>
      <w:r>
        <w:rPr>
          <w:rFonts w:ascii="Tahoma" w:hAnsi="Tahoma"/>
        </w:rPr>
        <w:t>ә </w:t>
      </w:r>
      <w:r>
        <w:rPr/>
        <w:t>proqram 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 </w:t>
      </w:r>
      <w:r>
        <w:rPr/>
        <w:t>k</w:t>
      </w:r>
      <w:r>
        <w:rPr>
          <w:rFonts w:ascii="Tahoma" w:hAnsi="Tahoma"/>
        </w:rPr>
        <w:t>ә</w:t>
      </w:r>
      <w:r>
        <w:rPr/>
        <w:t>silm</w:t>
      </w:r>
      <w:r>
        <w:rPr>
          <w:rFonts w:ascii="Tahoma" w:hAnsi="Tahoma"/>
        </w:rPr>
        <w:t>ә </w:t>
      </w:r>
      <w:r>
        <w:rPr/>
        <w:t>uy</w:t>
      </w:r>
      <w:r>
        <w:rPr>
          <w:rFonts w:ascii="Tahoma" w:hAnsi="Tahoma"/>
        </w:rPr>
        <w:t>ğ</w:t>
      </w:r>
      <w:r>
        <w:rPr/>
        <w:t>un g</w:t>
      </w:r>
      <w:r>
        <w:rPr>
          <w:rFonts w:ascii="Tahoma" w:hAnsi="Tahoma"/>
        </w:rPr>
        <w:t>ә</w:t>
      </w:r>
      <w:r>
        <w:rPr/>
        <w:t>lir. H</w:t>
      </w:r>
      <w:r>
        <w:rPr>
          <w:rFonts w:ascii="Tahoma" w:hAnsi="Tahoma"/>
        </w:rPr>
        <w:t>ә</w:t>
      </w:r>
      <w:r>
        <w:rPr/>
        <w:t>r bir</w:t>
      </w:r>
      <w:r>
        <w:rPr>
          <w:spacing w:val="28"/>
        </w:rPr>
        <w:t> </w:t>
      </w:r>
      <w:r>
        <w:rPr/>
        <w:t>proqram</w:t>
      </w:r>
      <w:r>
        <w:rPr>
          <w:w w:val="99"/>
        </w:rPr>
        <w:t> </w:t>
      </w:r>
      <w:r>
        <w:rPr/>
        <w:t>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 </w:t>
      </w:r>
      <w:r>
        <w:rPr/>
        <w:t>k</w:t>
      </w:r>
      <w:r>
        <w:rPr>
          <w:rFonts w:ascii="Tahoma" w:hAnsi="Tahoma"/>
        </w:rPr>
        <w:t>ә</w:t>
      </w:r>
      <w:r>
        <w:rPr/>
        <w:t>silm</w:t>
      </w:r>
      <w:r>
        <w:rPr>
          <w:rFonts w:ascii="Tahoma" w:hAnsi="Tahoma"/>
        </w:rPr>
        <w:t>ә</w:t>
      </w:r>
      <w:r>
        <w:rPr/>
        <w:t>nin istiqam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ndirildiyi yadda</w:t>
      </w:r>
      <w:r>
        <w:rPr>
          <w:rFonts w:ascii="Tahoma" w:hAnsi="Tahoma"/>
        </w:rPr>
        <w:t>ş </w:t>
      </w:r>
      <w:r>
        <w:rPr/>
        <w:t>ünvan</w:t>
      </w:r>
      <w:r>
        <w:rPr>
          <w:rFonts w:ascii="Tahoma" w:hAnsi="Tahoma"/>
        </w:rPr>
        <w:t>ı</w:t>
      </w:r>
      <w:r>
        <w:rPr>
          <w:rFonts w:ascii="Tahoma" w:hAnsi="Tahoma"/>
          <w:spacing w:val="42"/>
        </w:rPr>
        <w:t> </w:t>
      </w:r>
      <w:r>
        <w:rPr/>
        <w:t>kompüterin</w:t>
      </w:r>
      <w:r>
        <w:rPr>
          <w:w w:val="99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(</w:t>
      </w:r>
      <w:r>
        <w:rPr>
          <w:rFonts w:ascii="Arial" w:hAnsi="Arial"/>
          <w:color w:val="1A1A1A"/>
        </w:rPr>
        <w:t>RAM</w:t>
      </w:r>
      <w:r>
        <w:rPr/>
        <w:t>) s</w:t>
      </w:r>
      <w:r>
        <w:rPr>
          <w:rFonts w:ascii="Tahoma" w:hAnsi="Tahoma"/>
        </w:rPr>
        <w:t>ı</w:t>
      </w:r>
      <w:r>
        <w:rPr/>
        <w:t>f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nc</w:t>
      </w:r>
      <w:r>
        <w:rPr>
          <w:rFonts w:ascii="Tahoma" w:hAnsi="Tahoma"/>
        </w:rPr>
        <w:t>ı </w:t>
      </w:r>
      <w:r>
        <w:rPr/>
        <w:t>ünvan</w:t>
      </w:r>
      <w:r>
        <w:rPr>
          <w:rFonts w:ascii="Tahoma" w:hAnsi="Tahoma"/>
        </w:rPr>
        <w:t>ı</w:t>
      </w:r>
      <w:r>
        <w:rPr/>
        <w:t>nda, y</w:t>
      </w:r>
      <w:r>
        <w:rPr>
          <w:rFonts w:ascii="Tahoma" w:hAnsi="Tahoma"/>
        </w:rPr>
        <w:t>ә</w:t>
      </w:r>
      <w:r>
        <w:rPr/>
        <w:t>ni ba</w:t>
      </w:r>
      <w:r>
        <w:rPr>
          <w:rFonts w:ascii="Tahoma" w:hAnsi="Tahoma"/>
        </w:rPr>
        <w:t>ş</w:t>
      </w:r>
      <w:r>
        <w:rPr/>
        <w:t>lan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nda yerl</w:t>
      </w:r>
      <w:r>
        <w:rPr>
          <w:rFonts w:ascii="Tahoma" w:hAnsi="Tahoma"/>
        </w:rPr>
        <w:t>әş</w:t>
      </w:r>
      <w:r>
        <w:rPr/>
        <w:t>ir.</w:t>
      </w:r>
      <w:r>
        <w:rPr>
          <w:spacing w:val="69"/>
        </w:rPr>
        <w:t> </w:t>
      </w:r>
      <w:r>
        <w:rPr/>
        <w:t>Bir</w:t>
      </w:r>
      <w:r>
        <w:rPr>
          <w:w w:val="99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 k</w:t>
      </w:r>
      <w:r>
        <w:rPr>
          <w:rFonts w:ascii="Tahoma" w:hAnsi="Tahoma"/>
        </w:rPr>
        <w:t>ә</w:t>
      </w:r>
      <w:r>
        <w:rPr/>
        <w:t>silm</w:t>
      </w:r>
      <w:r>
        <w:rPr>
          <w:rFonts w:ascii="Tahoma" w:hAnsi="Tahoma"/>
        </w:rPr>
        <w:t>ә</w:t>
      </w:r>
      <w:r>
        <w:rPr/>
        <w:t>si ba</w:t>
      </w:r>
      <w:r>
        <w:rPr>
          <w:rFonts w:ascii="Tahoma" w:hAnsi="Tahoma"/>
        </w:rPr>
        <w:t>ş </w:t>
      </w:r>
      <w:r>
        <w:rPr/>
        <w:t>verdiyi zaman, mikroprosessor qur</w:t>
      </w:r>
      <w:r>
        <w:rPr>
          <w:rFonts w:ascii="Tahoma" w:hAnsi="Tahoma"/>
        </w:rPr>
        <w:t>ğ</w:t>
      </w:r>
      <w:r>
        <w:rPr/>
        <w:t>u</w:t>
      </w:r>
      <w:r>
        <w:rPr>
          <w:spacing w:val="34"/>
        </w:rPr>
        <w:t> </w:t>
      </w:r>
      <w:r>
        <w:rPr/>
        <w:t>k</w:t>
      </w:r>
      <w:r>
        <w:rPr>
          <w:rFonts w:ascii="Tahoma" w:hAnsi="Tahoma"/>
        </w:rPr>
        <w:t>ә</w:t>
      </w:r>
      <w:r>
        <w:rPr/>
        <w:t>silm</w:t>
      </w:r>
      <w:r>
        <w:rPr>
          <w:rFonts w:ascii="Tahoma" w:hAnsi="Tahoma"/>
        </w:rPr>
        <w:t>ә</w:t>
      </w:r>
      <w:r>
        <w:rPr/>
        <w:t>sinin</w:t>
      </w:r>
      <w:r>
        <w:rPr>
          <w:w w:val="99"/>
        </w:rPr>
        <w:t> </w:t>
      </w:r>
      <w:r>
        <w:rPr/>
        <w:t>nömr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uy</w:t>
      </w:r>
      <w:r>
        <w:rPr>
          <w:rFonts w:ascii="Tahoma" w:hAnsi="Tahoma"/>
        </w:rPr>
        <w:t>ğ</w:t>
      </w:r>
      <w:r>
        <w:rPr/>
        <w:t>un 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 proqram k</w:t>
      </w:r>
      <w:r>
        <w:rPr>
          <w:rFonts w:ascii="Tahoma" w:hAnsi="Tahoma"/>
        </w:rPr>
        <w:t>ә</w:t>
      </w:r>
      <w:r>
        <w:rPr/>
        <w:t>silm</w:t>
      </w:r>
      <w:r>
        <w:rPr>
          <w:rFonts w:ascii="Tahoma" w:hAnsi="Tahoma"/>
        </w:rPr>
        <w:t>ә</w:t>
      </w:r>
      <w:r>
        <w:rPr/>
        <w:t>sinin nömr</w:t>
      </w:r>
      <w:r>
        <w:rPr>
          <w:rFonts w:ascii="Tahoma" w:hAnsi="Tahoma"/>
        </w:rPr>
        <w:t>ә</w:t>
      </w:r>
      <w:r>
        <w:rPr/>
        <w:t>sini</w:t>
      </w:r>
      <w:r>
        <w:rPr>
          <w:spacing w:val="34"/>
        </w:rPr>
        <w:t> </w:t>
      </w:r>
      <w:r>
        <w:rPr/>
        <w:t>hesablay</w:t>
      </w:r>
      <w:r>
        <w:rPr>
          <w:rFonts w:ascii="Tahoma" w:hAnsi="Tahoma"/>
        </w:rPr>
        <w:t>ı</w:t>
      </w:r>
      <w:r>
        <w:rPr/>
        <w:t>r.</w:t>
      </w:r>
      <w:r>
        <w:rPr>
          <w:spacing w:val="-1"/>
          <w:w w:val="99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 ba</w:t>
      </w:r>
      <w:r>
        <w:rPr>
          <w:rFonts w:ascii="Tahoma" w:hAnsi="Tahoma"/>
        </w:rPr>
        <w:t>ş</w:t>
      </w:r>
      <w:r>
        <w:rPr/>
        <w:t>lan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nda olan ünvan 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lind</w:t>
      </w:r>
      <w:r>
        <w:rPr>
          <w:rFonts w:ascii="Tahoma" w:hAnsi="Tahoma"/>
        </w:rPr>
        <w:t>ә</w:t>
      </w:r>
      <w:r>
        <w:rPr/>
        <w:t>n, hesablad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58"/>
        </w:rPr>
        <w:t> </w:t>
      </w:r>
      <w:r>
        <w:rPr/>
        <w:t>proqram</w:t>
      </w:r>
      <w:r>
        <w:rPr>
          <w:w w:val="99"/>
        </w:rPr>
        <w:t> </w:t>
      </w:r>
      <w:r>
        <w:rPr/>
        <w:t>k</w:t>
      </w:r>
      <w:r>
        <w:rPr>
          <w:rFonts w:ascii="Tahoma" w:hAnsi="Tahoma"/>
        </w:rPr>
        <w:t>ә</w:t>
      </w:r>
      <w:r>
        <w:rPr/>
        <w:t>silm</w:t>
      </w:r>
      <w:r>
        <w:rPr>
          <w:rFonts w:ascii="Tahoma" w:hAnsi="Tahoma"/>
        </w:rPr>
        <w:t>ә</w:t>
      </w:r>
      <w:r>
        <w:rPr/>
        <w:t>sinin istiqam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ndirildiyi ünvan</w:t>
      </w:r>
      <w:r>
        <w:rPr>
          <w:rFonts w:ascii="Tahoma" w:hAnsi="Tahoma"/>
        </w:rPr>
        <w:t>ı </w:t>
      </w:r>
      <w:r>
        <w:rPr/>
        <w:t>oxuyur v</w:t>
      </w:r>
      <w:r>
        <w:rPr>
          <w:rFonts w:ascii="Tahoma" w:hAnsi="Tahoma"/>
        </w:rPr>
        <w:t>ә </w:t>
      </w:r>
      <w:r>
        <w:rPr/>
        <w:t>Bel</w:t>
      </w:r>
      <w:r>
        <w:rPr>
          <w:rFonts w:ascii="Tahoma" w:hAnsi="Tahoma"/>
        </w:rPr>
        <w:t>ә</w:t>
      </w:r>
      <w:r>
        <w:rPr/>
        <w:t>likl</w:t>
      </w:r>
      <w:r>
        <w:rPr>
          <w:rFonts w:ascii="Tahoma" w:hAnsi="Tahoma"/>
        </w:rPr>
        <w:t>ә</w:t>
      </w:r>
      <w:r>
        <w:rPr/>
        <w:t>,</w:t>
      </w:r>
      <w:r>
        <w:rPr>
          <w:spacing w:val="44"/>
        </w:rPr>
        <w:t> </w:t>
      </w:r>
      <w:r>
        <w:rPr/>
        <w:t>görm</w:t>
      </w:r>
      <w:r>
        <w:rPr>
          <w:rFonts w:ascii="Tahoma" w:hAnsi="Tahoma"/>
        </w:rPr>
        <w:t>ә</w:t>
      </w:r>
      <w:r>
        <w:rPr/>
        <w:t>kd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oldu</w:t>
      </w:r>
      <w:r>
        <w:rPr>
          <w:rFonts w:ascii="Tahoma" w:hAnsi="Tahoma"/>
        </w:rPr>
        <w:t>ğ</w:t>
      </w:r>
      <w:r>
        <w:rPr/>
        <w:t>u i</w:t>
      </w:r>
      <w:r>
        <w:rPr>
          <w:rFonts w:ascii="Tahoma" w:hAnsi="Tahoma"/>
        </w:rPr>
        <w:t>ş</w:t>
      </w:r>
      <w:r>
        <w:rPr/>
        <w:t>i dayand</w:t>
      </w:r>
      <w:r>
        <w:rPr>
          <w:rFonts w:ascii="Tahoma" w:hAnsi="Tahoma"/>
        </w:rPr>
        <w:t>ı</w:t>
      </w:r>
      <w:r>
        <w:rPr/>
        <w:t>rd</w:t>
      </w:r>
      <w:r>
        <w:rPr>
          <w:rFonts w:ascii="Tahoma" w:hAnsi="Tahoma"/>
        </w:rPr>
        <w:t>ı</w:t>
      </w:r>
      <w:r>
        <w:rPr/>
        <w:t>qda, haraya </w:t>
      </w:r>
      <w:r>
        <w:rPr>
          <w:rFonts w:ascii="Tahoma" w:hAnsi="Tahoma"/>
        </w:rPr>
        <w:t>ş</w:t>
      </w:r>
      <w:r>
        <w:rPr/>
        <w:t>ax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yinin laz</w:t>
      </w:r>
      <w:r>
        <w:rPr>
          <w:rFonts w:ascii="Tahoma" w:hAnsi="Tahoma"/>
        </w:rPr>
        <w:t>ı</w:t>
      </w:r>
      <w:r>
        <w:rPr/>
        <w:t>m oldu</w:t>
      </w:r>
      <w:r>
        <w:rPr>
          <w:rFonts w:ascii="Tahoma" w:hAnsi="Tahoma"/>
        </w:rPr>
        <w:t>ğ</w:t>
      </w:r>
      <w:r>
        <w:rPr/>
        <w:t>unu</w:t>
      </w:r>
      <w:r>
        <w:rPr>
          <w:w w:val="99"/>
        </w:rPr>
        <w:t> </w:t>
      </w:r>
      <w:r>
        <w:rPr/>
        <w:t>öyr</w:t>
      </w:r>
      <w:r>
        <w:rPr>
          <w:rFonts w:ascii="Tahoma" w:hAnsi="Tahoma"/>
        </w:rPr>
        <w:t>ә</w:t>
      </w:r>
      <w:r>
        <w:rPr/>
        <w:t>nmi</w:t>
      </w:r>
      <w:r>
        <w:rPr>
          <w:rFonts w:ascii="Tahoma" w:hAnsi="Tahoma"/>
        </w:rPr>
        <w:t>ş</w:t>
      </w:r>
      <w:r>
        <w:rPr>
          <w:rFonts w:ascii="Tahoma" w:hAnsi="Tahoma"/>
          <w:spacing w:val="-4"/>
        </w:rPr>
        <w:t> </w:t>
      </w:r>
      <w:r>
        <w:rPr/>
        <w:t>olur.</w:t>
      </w:r>
    </w:p>
    <w:p>
      <w:pPr>
        <w:pStyle w:val="BodyText"/>
        <w:spacing w:line="240" w:lineRule="auto" w:before="192"/>
        <w:ind w:right="248"/>
        <w:jc w:val="both"/>
      </w:pPr>
      <w:r>
        <w:rPr/>
        <w:t>Bu arada görm</w:t>
      </w:r>
      <w:r>
        <w:rPr>
          <w:rFonts w:ascii="Tahoma" w:hAnsi="Tahoma"/>
        </w:rPr>
        <w:t>ә</w:t>
      </w:r>
      <w:r>
        <w:rPr/>
        <w:t>kd</w:t>
      </w:r>
      <w:r>
        <w:rPr>
          <w:rFonts w:ascii="Tahoma" w:hAnsi="Tahoma"/>
        </w:rPr>
        <w:t>ә </w:t>
      </w:r>
      <w:r>
        <w:rPr/>
        <w:t>oldu</w:t>
      </w:r>
      <w:r>
        <w:rPr>
          <w:rFonts w:ascii="Tahoma" w:hAnsi="Tahoma"/>
        </w:rPr>
        <w:t>ğ</w:t>
      </w:r>
      <w:r>
        <w:rPr/>
        <w:t>u i</w:t>
      </w:r>
      <w:r>
        <w:rPr>
          <w:rFonts w:ascii="Tahoma" w:hAnsi="Tahoma"/>
        </w:rPr>
        <w:t>ş</w:t>
      </w:r>
      <w:r>
        <w:rPr/>
        <w:t>in harada k</w:t>
      </w:r>
      <w:r>
        <w:rPr>
          <w:rFonts w:ascii="Tahoma" w:hAnsi="Tahoma"/>
        </w:rPr>
        <w:t>ә</w:t>
      </w:r>
      <w:r>
        <w:rPr/>
        <w:t>sildiyini v</w:t>
      </w:r>
      <w:r>
        <w:rPr>
          <w:rFonts w:ascii="Tahoma" w:hAnsi="Tahoma"/>
        </w:rPr>
        <w:t>ә </w:t>
      </w:r>
      <w:r>
        <w:rPr/>
        <w:t>o andak</w:t>
      </w:r>
      <w:r>
        <w:rPr>
          <w:rFonts w:ascii="Tahoma" w:hAnsi="Tahoma"/>
        </w:rPr>
        <w:t>ı </w:t>
      </w:r>
      <w:r>
        <w:rPr>
          <w:rFonts w:ascii="Tahoma" w:hAnsi="Tahoma"/>
          <w:spacing w:val="24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i</w:t>
      </w:r>
      <w:r>
        <w:rPr>
          <w:w w:val="99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50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li</w:t>
      </w:r>
      <w:r>
        <w:rPr>
          <w:spacing w:val="50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</w:t>
      </w:r>
      <w:r>
        <w:rPr>
          <w:rFonts w:ascii="Tahoma" w:hAnsi="Tahoma"/>
          <w:spacing w:val="50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/>
        <w:t>da</w:t>
      </w:r>
      <w:r>
        <w:rPr>
          <w:spacing w:val="50"/>
        </w:rPr>
        <w:t> </w:t>
      </w:r>
      <w:r>
        <w:rPr/>
        <w:t>stek</w:t>
      </w:r>
      <w:r>
        <w:rPr>
          <w:spacing w:val="40"/>
        </w:rPr>
        <w:t> </w:t>
      </w:r>
      <w:r>
        <w:rPr/>
        <w:t>(</w:t>
      </w:r>
      <w:r>
        <w:rPr>
          <w:rFonts w:ascii="Arial" w:hAnsi="Arial"/>
          <w:color w:val="1A1A1A"/>
        </w:rPr>
        <w:t>stack</w:t>
      </w:r>
      <w:r>
        <w:rPr/>
        <w:t>)</w:t>
      </w:r>
      <w:r>
        <w:rPr>
          <w:spacing w:val="49"/>
        </w:rPr>
        <w:t> </w:t>
      </w:r>
      <w:r>
        <w:rPr/>
        <w:t>ad</w:t>
      </w:r>
      <w:r>
        <w:rPr>
          <w:rFonts w:ascii="Tahoma" w:hAnsi="Tahoma"/>
        </w:rPr>
        <w:t>ı</w:t>
      </w:r>
      <w:r>
        <w:rPr>
          <w:rFonts w:ascii="Tahoma" w:hAnsi="Tahoma"/>
          <w:spacing w:val="50"/>
        </w:rPr>
        <w:t> </w:t>
      </w:r>
      <w:r>
        <w:rPr/>
        <w:t>veril</w:t>
      </w:r>
      <w:r>
        <w:rPr>
          <w:rFonts w:ascii="Tahoma" w:hAnsi="Tahoma"/>
        </w:rPr>
        <w:t>ә</w:t>
      </w:r>
      <w:r>
        <w:rPr/>
        <w:t>n</w:t>
      </w:r>
      <w:r>
        <w:rPr>
          <w:spacing w:val="50"/>
        </w:rPr>
        <w:t> </w:t>
      </w:r>
      <w:r>
        <w:rPr/>
        <w:t>hiss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>
          <w:rFonts w:ascii="Tahoma" w:hAnsi="Tahoma"/>
          <w:spacing w:val="51"/>
        </w:rPr>
        <w:t> </w:t>
      </w:r>
      <w:r>
        <w:rPr/>
        <w:t>yaz</w:t>
      </w:r>
      <w:r>
        <w:rPr>
          <w:rFonts w:ascii="Tahoma" w:hAnsi="Tahoma"/>
        </w:rPr>
        <w:t>ı</w:t>
      </w:r>
      <w:r>
        <w:rPr/>
        <w:t>r.</w:t>
      </w:r>
      <w:r>
        <w:rPr>
          <w:spacing w:val="-1"/>
          <w:w w:val="99"/>
        </w:rPr>
        <w:t> </w:t>
      </w:r>
      <w:r>
        <w:rPr/>
        <w:t>Bel</w:t>
      </w:r>
      <w:r>
        <w:rPr>
          <w:rFonts w:ascii="Tahoma" w:hAnsi="Tahoma"/>
        </w:rPr>
        <w:t>ә</w:t>
      </w:r>
      <w:r>
        <w:rPr/>
        <w:t>likl</w:t>
      </w:r>
      <w:r>
        <w:rPr>
          <w:rFonts w:ascii="Tahoma" w:hAnsi="Tahoma"/>
        </w:rPr>
        <w:t>ә</w:t>
      </w:r>
      <w:r>
        <w:rPr/>
        <w:t>, k</w:t>
      </w:r>
      <w:r>
        <w:rPr>
          <w:rFonts w:ascii="Tahoma" w:hAnsi="Tahoma"/>
        </w:rPr>
        <w:t>ә</w:t>
      </w:r>
      <w:r>
        <w:rPr/>
        <w:t>silm</w:t>
      </w:r>
      <w:r>
        <w:rPr>
          <w:rFonts w:ascii="Tahoma" w:hAnsi="Tahoma"/>
        </w:rPr>
        <w:t>ә </w:t>
      </w:r>
      <w:r>
        <w:rPr/>
        <w:t>icra edilm</w:t>
      </w:r>
      <w:r>
        <w:rPr>
          <w:rFonts w:ascii="Tahoma" w:hAnsi="Tahoma"/>
        </w:rPr>
        <w:t>ә</w:t>
      </w:r>
      <w:r>
        <w:rPr/>
        <w:t>zd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 gördüyü i</w:t>
      </w:r>
      <w:r>
        <w:rPr>
          <w:rFonts w:ascii="Tahoma" w:hAnsi="Tahoma"/>
        </w:rPr>
        <w:t>ş</w:t>
      </w:r>
      <w:r>
        <w:rPr/>
        <w:t>in</w:t>
      </w:r>
      <w:r>
        <w:rPr>
          <w:rFonts w:ascii="Tahoma" w:hAnsi="Tahoma"/>
        </w:rPr>
        <w:t>ә </w:t>
      </w:r>
      <w:r>
        <w:rPr/>
        <w:t>geri dönm</w:t>
      </w:r>
      <w:r>
        <w:rPr>
          <w:rFonts w:ascii="Tahoma" w:hAnsi="Tahoma"/>
        </w:rPr>
        <w:t>ә</w:t>
      </w:r>
      <w:r>
        <w:rPr/>
        <w:t>si</w:t>
      </w:r>
      <w:r>
        <w:rPr>
          <w:spacing w:val="8"/>
        </w:rPr>
        <w:t> </w:t>
      </w:r>
      <w:r>
        <w:rPr/>
        <w:t>üçün</w:t>
      </w:r>
      <w:r>
        <w:rPr>
          <w:w w:val="99"/>
        </w:rPr>
        <w:t> </w:t>
      </w:r>
      <w:r>
        <w:rPr/>
        <w:t>laz</w:t>
      </w:r>
      <w:r>
        <w:rPr>
          <w:rFonts w:ascii="Tahoma" w:hAnsi="Tahoma"/>
        </w:rPr>
        <w:t>ı</w:t>
      </w:r>
      <w:r>
        <w:rPr/>
        <w:t>m olan 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</w:t>
      </w:r>
      <w:r>
        <w:rPr>
          <w:rFonts w:ascii="Tahoma" w:hAnsi="Tahoma"/>
          <w:spacing w:val="-12"/>
        </w:rPr>
        <w:t> </w:t>
      </w:r>
      <w:r>
        <w:rPr/>
        <w:t>itirmir.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4" w:right="235"/>
        <w:jc w:val="both"/>
      </w:pPr>
      <w:r>
        <w:rPr>
          <w:rFonts w:ascii="Arial" w:hAnsi="Arial" w:cs="Arial" w:eastAsia="Arial"/>
          <w:color w:val="1A1A1A"/>
        </w:rPr>
        <w:t>IRQ</w:t>
      </w:r>
      <w:r>
        <w:rPr/>
        <w:t>-l</w:t>
      </w:r>
      <w:r>
        <w:rPr>
          <w:rFonts w:ascii="Tahoma" w:hAnsi="Tahoma" w:cs="Tahoma" w:eastAsia="Tahoma"/>
        </w:rPr>
        <w:t>ә</w:t>
      </w:r>
      <w:r>
        <w:rPr/>
        <w:t>r </w:t>
      </w:r>
      <w:r>
        <w:rPr>
          <w:rFonts w:ascii="Arial" w:hAnsi="Arial" w:cs="Arial" w:eastAsia="Arial"/>
          <w:color w:val="1A1A1A"/>
        </w:rPr>
        <w:t>PIC </w:t>
      </w:r>
      <w:r>
        <w:rPr/>
        <w:t>(</w:t>
      </w:r>
      <w:r>
        <w:rPr>
          <w:rFonts w:ascii="Arial" w:hAnsi="Arial" w:cs="Arial" w:eastAsia="Arial"/>
          <w:color w:val="1A1A1A"/>
        </w:rPr>
        <w:t>Programmable Interrupt Controller </w:t>
      </w:r>
      <w:r>
        <w:rPr/>
        <w:t>–</w:t>
      </w:r>
      <w:r>
        <w:rPr>
          <w:w w:val="99"/>
        </w:rPr>
        <w:t> </w:t>
      </w:r>
      <w:r>
        <w:rPr/>
        <w:t>Proqramla</w:t>
      </w:r>
      <w:r>
        <w:rPr>
          <w:rFonts w:ascii="Tahoma" w:hAnsi="Tahoma" w:cs="Tahoma" w:eastAsia="Tahoma"/>
        </w:rPr>
        <w:t>ş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</w:t>
      </w:r>
      <w:r>
        <w:rPr>
          <w:rFonts w:ascii="Tahoma" w:hAnsi="Tahoma" w:cs="Tahoma" w:eastAsia="Tahoma"/>
        </w:rPr>
        <w:t>ı</w:t>
      </w:r>
      <w:r>
        <w:rPr/>
        <w:t>labil</w:t>
      </w:r>
      <w:r>
        <w:rPr>
          <w:rFonts w:ascii="Tahoma" w:hAnsi="Tahoma" w:cs="Tahoma" w:eastAsia="Tahoma"/>
        </w:rPr>
        <w:t>ә</w:t>
      </w:r>
      <w:r>
        <w:rPr/>
        <w:t>n K</w:t>
      </w:r>
      <w:r>
        <w:rPr>
          <w:rFonts w:ascii="Tahoma" w:hAnsi="Tahoma" w:cs="Tahoma" w:eastAsia="Tahoma"/>
        </w:rPr>
        <w:t>ә</w:t>
      </w:r>
      <w:r>
        <w:rPr/>
        <w:t>silm</w:t>
      </w:r>
      <w:r>
        <w:rPr>
          <w:rFonts w:ascii="Tahoma" w:hAnsi="Tahoma" w:cs="Tahoma" w:eastAsia="Tahoma"/>
        </w:rPr>
        <w:t>ә </w:t>
      </w:r>
      <w:r>
        <w:rPr/>
        <w:t>N</w:t>
      </w:r>
      <w:r>
        <w:rPr>
          <w:rFonts w:ascii="Tahoma" w:hAnsi="Tahoma" w:cs="Tahoma" w:eastAsia="Tahoma"/>
        </w:rPr>
        <w:t>ә</w:t>
      </w:r>
      <w:r>
        <w:rPr/>
        <w:t>zar</w:t>
      </w:r>
      <w:r>
        <w:rPr>
          <w:rFonts w:ascii="Tahoma" w:hAnsi="Tahoma" w:cs="Tahoma" w:eastAsia="Tahoma"/>
        </w:rPr>
        <w:t>ә</w:t>
      </w:r>
      <w:r>
        <w:rPr/>
        <w:t>tçisi) t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find</w:t>
      </w:r>
      <w:r>
        <w:rPr>
          <w:rFonts w:ascii="Tahoma" w:hAnsi="Tahoma" w:cs="Tahoma" w:eastAsia="Tahoma"/>
        </w:rPr>
        <w:t>ә</w:t>
      </w:r>
      <w:r>
        <w:rPr/>
        <w:t>n n</w:t>
      </w:r>
      <w:r>
        <w:rPr>
          <w:rFonts w:ascii="Tahoma" w:hAnsi="Tahoma" w:cs="Tahoma" w:eastAsia="Tahoma"/>
        </w:rPr>
        <w:t>ә</w:t>
      </w:r>
      <w:r>
        <w:rPr/>
        <w:t>zar</w:t>
      </w:r>
      <w:r>
        <w:rPr>
          <w:rFonts w:ascii="Tahoma" w:hAnsi="Tahoma" w:cs="Tahoma" w:eastAsia="Tahoma"/>
        </w:rPr>
        <w:t>ә</w:t>
      </w:r>
      <w:r>
        <w:rPr/>
        <w:t>t </w:t>
      </w:r>
      <w:r>
        <w:rPr>
          <w:spacing w:val="55"/>
        </w:rPr>
        <w:t> </w:t>
      </w:r>
      <w:r>
        <w:rPr/>
        <w:t>edilirl</w:t>
      </w:r>
      <w:r>
        <w:rPr>
          <w:rFonts w:ascii="Tahoma" w:hAnsi="Tahoma" w:cs="Tahoma" w:eastAsia="Tahoma"/>
        </w:rPr>
        <w:t>ә</w:t>
      </w:r>
      <w:r>
        <w:rPr/>
        <w:t>r.</w:t>
      </w:r>
      <w:r>
        <w:rPr>
          <w:w w:val="99"/>
        </w:rPr>
        <w:t> </w:t>
      </w:r>
      <w:r>
        <w:rPr>
          <w:rFonts w:ascii="Arial" w:hAnsi="Arial" w:cs="Arial" w:eastAsia="Arial"/>
          <w:color w:val="1A1A1A"/>
        </w:rPr>
        <w:t>PIC </w:t>
      </w:r>
      <w:r>
        <w:rPr/>
        <w:t>anakart üz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 </w:t>
      </w:r>
      <w:r>
        <w:rPr/>
        <w:t>yerl</w:t>
      </w:r>
      <w:r>
        <w:rPr>
          <w:rFonts w:ascii="Tahoma" w:hAnsi="Tahoma" w:cs="Tahoma" w:eastAsia="Tahoma"/>
        </w:rPr>
        <w:t>әşә</w:t>
      </w:r>
      <w:r>
        <w:rPr/>
        <w:t>n bir qur</w:t>
      </w:r>
      <w:r>
        <w:rPr>
          <w:rFonts w:ascii="Tahoma" w:hAnsi="Tahoma" w:cs="Tahoma" w:eastAsia="Tahoma"/>
        </w:rPr>
        <w:t>ğ</w:t>
      </w:r>
      <w:r>
        <w:rPr/>
        <w:t>udur. Mikroprosessor </w:t>
      </w:r>
      <w:r>
        <w:rPr>
          <w:rFonts w:ascii="Arial" w:hAnsi="Arial" w:cs="Arial" w:eastAsia="Arial"/>
          <w:color w:val="1A1A1A"/>
        </w:rPr>
        <w:t>PIC</w:t>
      </w:r>
      <w:r>
        <w:rPr>
          <w:rFonts w:ascii="Arial" w:hAnsi="Arial" w:cs="Arial" w:eastAsia="Arial"/>
          <w:color w:val="1A1A1A"/>
          <w:spacing w:val="69"/>
        </w:rPr>
        <w:t> </w:t>
      </w:r>
      <w:r>
        <w:rPr/>
        <w:t>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>
          <w:rFonts w:ascii="Tahoma" w:hAnsi="Tahoma" w:cs="Tahoma" w:eastAsia="Tahoma"/>
        </w:rPr>
        <w:t>ә</w:t>
      </w:r>
      <w:r>
        <w:rPr/>
        <w:t>laq</w:t>
      </w:r>
      <w:r>
        <w:rPr>
          <w:rFonts w:ascii="Tahoma" w:hAnsi="Tahoma" w:cs="Tahoma" w:eastAsia="Tahoma"/>
        </w:rPr>
        <w:t>ә</w:t>
      </w:r>
      <w:r>
        <w:rPr/>
        <w:t>li </w:t>
      </w:r>
      <w:r>
        <w:rPr>
          <w:rFonts w:ascii="Arial" w:hAnsi="Arial" w:cs="Arial" w:eastAsia="Arial"/>
          <w:color w:val="1A1A1A"/>
        </w:rPr>
        <w:t>Base I/O </w:t>
      </w:r>
      <w:r>
        <w:rPr/>
        <w:t>ünvanlar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 </w:t>
      </w:r>
      <w:r>
        <w:rPr/>
        <w:t>istifad</w:t>
      </w:r>
      <w:r>
        <w:rPr>
          <w:rFonts w:ascii="Tahoma" w:hAnsi="Tahoma" w:cs="Tahoma" w:eastAsia="Tahoma"/>
        </w:rPr>
        <w:t>ә </w:t>
      </w:r>
      <w:r>
        <w:rPr/>
        <w:t>ed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k ist</w:t>
      </w:r>
      <w:r>
        <w:rPr>
          <w:rFonts w:ascii="Tahoma" w:hAnsi="Tahoma" w:cs="Tahoma" w:eastAsia="Tahoma"/>
        </w:rPr>
        <w:t>ә</w:t>
      </w:r>
      <w:r>
        <w:rPr/>
        <w:t>nil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70"/>
        </w:rPr>
        <w:t> </w:t>
      </w:r>
      <w:r>
        <w:rPr/>
        <w:t>ölçüd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proqramla</w:t>
      </w:r>
      <w:r>
        <w:rPr>
          <w:rFonts w:ascii="Tahoma" w:hAnsi="Tahoma" w:cs="Tahoma" w:eastAsia="Tahoma"/>
        </w:rPr>
        <w:t>ş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ra bilir. Bu proqramla</w:t>
      </w:r>
      <w:r>
        <w:rPr>
          <w:rFonts w:ascii="Tahoma" w:hAnsi="Tahoma" w:cs="Tahoma" w:eastAsia="Tahoma"/>
        </w:rPr>
        <w:t>ş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rmada m</w:t>
      </w:r>
      <w:r>
        <w:rPr>
          <w:rFonts w:ascii="Tahoma" w:hAnsi="Tahoma" w:cs="Tahoma" w:eastAsia="Tahoma"/>
        </w:rPr>
        <w:t>ә</w:t>
      </w:r>
      <w:r>
        <w:rPr/>
        <w:t>qs</w:t>
      </w:r>
      <w:r>
        <w:rPr>
          <w:rFonts w:ascii="Tahoma" w:hAnsi="Tahoma" w:cs="Tahoma" w:eastAsia="Tahoma"/>
        </w:rPr>
        <w:t>ә</w:t>
      </w:r>
      <w:r>
        <w:rPr/>
        <w:t>d,</w:t>
      </w:r>
      <w:r>
        <w:rPr>
          <w:spacing w:val="6"/>
        </w:rPr>
        <w:t> </w:t>
      </w:r>
      <w:r>
        <w:rPr/>
        <w:t>mikroprosessoru</w:t>
      </w:r>
      <w:r>
        <w:rPr>
          <w:w w:val="99"/>
        </w:rPr>
        <w:t> </w:t>
      </w:r>
      <w:r>
        <w:rPr/>
        <w:t>laz</w:t>
      </w:r>
      <w:r>
        <w:rPr>
          <w:rFonts w:ascii="Tahoma" w:hAnsi="Tahoma" w:cs="Tahoma" w:eastAsia="Tahoma"/>
        </w:rPr>
        <w:t>ı</w:t>
      </w:r>
      <w:r>
        <w:rPr/>
        <w:t>ms</w:t>
      </w:r>
      <w:r>
        <w:rPr>
          <w:rFonts w:ascii="Tahoma" w:hAnsi="Tahoma" w:cs="Tahoma" w:eastAsia="Tahoma"/>
        </w:rPr>
        <w:t>ı</w:t>
      </w:r>
      <w:r>
        <w:rPr/>
        <w:t>z k</w:t>
      </w:r>
      <w:r>
        <w:rPr>
          <w:rFonts w:ascii="Tahoma" w:hAnsi="Tahoma" w:cs="Tahoma" w:eastAsia="Tahoma"/>
        </w:rPr>
        <w:t>ә</w:t>
      </w:r>
      <w:r>
        <w:rPr/>
        <w:t>silm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rl</w:t>
      </w:r>
      <w:r>
        <w:rPr>
          <w:rFonts w:ascii="Tahoma" w:hAnsi="Tahoma" w:cs="Tahoma" w:eastAsia="Tahoma"/>
        </w:rPr>
        <w:t>ә </w:t>
      </w:r>
      <w:r>
        <w:rPr/>
        <w:t>m</w:t>
      </w:r>
      <w:r>
        <w:rPr>
          <w:rFonts w:ascii="Tahoma" w:hAnsi="Tahoma" w:cs="Tahoma" w:eastAsia="Tahoma"/>
        </w:rPr>
        <w:t>әşğ</w:t>
      </w:r>
      <w:r>
        <w:rPr/>
        <w:t>ul</w:t>
      </w:r>
      <w:r>
        <w:rPr>
          <w:spacing w:val="-17"/>
        </w:rPr>
        <w:t> </w:t>
      </w:r>
      <w:r>
        <w:rPr/>
        <w:t>etm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kdir.</w:t>
      </w:r>
    </w:p>
    <w:p>
      <w:pPr>
        <w:spacing w:line="240" w:lineRule="auto" w:before="9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bookmarkStart w:name="_TOC_250086" w:id="16"/>
      <w:r>
        <w:rPr/>
        <w:t>DMA (DIRECT MEMORY</w:t>
      </w:r>
      <w:r>
        <w:rPr>
          <w:spacing w:val="-9"/>
        </w:rPr>
        <w:t> </w:t>
      </w:r>
      <w:r>
        <w:rPr/>
        <w:t>ACCESS)</w:t>
      </w:r>
      <w:bookmarkEnd w:id="16"/>
      <w:r>
        <w:rPr>
          <w:b w:val="0"/>
        </w:rPr>
      </w:r>
    </w:p>
    <w:p>
      <w:pPr>
        <w:pStyle w:val="BodyText"/>
        <w:spacing w:line="240" w:lineRule="auto" w:before="239"/>
        <w:ind w:left="253" w:right="236"/>
        <w:jc w:val="both"/>
      </w:pPr>
      <w:r>
        <w:rPr/>
        <w:t>Mikroprosessorun qur</w:t>
      </w:r>
      <w:r>
        <w:rPr>
          <w:rFonts w:ascii="Tahoma" w:hAnsi="Tahoma" w:cs="Tahoma" w:eastAsia="Tahoma"/>
        </w:rPr>
        <w:t>ğ</w:t>
      </w:r>
      <w:r>
        <w:rPr/>
        <w:t>ularla informasiya mübadil</w:t>
      </w:r>
      <w:r>
        <w:rPr>
          <w:rFonts w:ascii="Tahoma" w:hAnsi="Tahoma" w:cs="Tahoma" w:eastAsia="Tahoma"/>
        </w:rPr>
        <w:t>ә</w:t>
      </w:r>
      <w:r>
        <w:rPr/>
        <w:t>si</w:t>
      </w:r>
      <w:r>
        <w:rPr>
          <w:spacing w:val="61"/>
        </w:rPr>
        <w:t> </w:t>
      </w:r>
      <w:r>
        <w:rPr/>
        <w:t>aparmas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/>
        <w:t>üçün</w:t>
      </w:r>
      <w:r>
        <w:rPr>
          <w:spacing w:val="66"/>
        </w:rPr>
        <w:t> </w:t>
      </w:r>
      <w:r>
        <w:rPr>
          <w:rFonts w:ascii="Arial" w:hAnsi="Arial" w:cs="Arial" w:eastAsia="Arial"/>
          <w:color w:val="1A1A1A"/>
        </w:rPr>
        <w:t>Base</w:t>
      </w:r>
      <w:r>
        <w:rPr>
          <w:rFonts w:ascii="Arial" w:hAnsi="Arial" w:cs="Arial" w:eastAsia="Arial"/>
          <w:color w:val="1A1A1A"/>
          <w:spacing w:val="68"/>
        </w:rPr>
        <w:t> </w:t>
      </w:r>
      <w:r>
        <w:rPr>
          <w:rFonts w:ascii="Arial" w:hAnsi="Arial" w:cs="Arial" w:eastAsia="Arial"/>
          <w:color w:val="1A1A1A"/>
        </w:rPr>
        <w:t>I/O</w:t>
      </w:r>
      <w:r>
        <w:rPr>
          <w:rFonts w:ascii="Arial" w:hAnsi="Arial" w:cs="Arial" w:eastAsia="Arial"/>
          <w:color w:val="1A1A1A"/>
          <w:spacing w:val="77"/>
        </w:rPr>
        <w:t> </w:t>
      </w:r>
      <w:r>
        <w:rPr/>
        <w:t>ünvanlar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67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67"/>
        </w:rPr>
        <w:t> </w:t>
      </w:r>
      <w:r>
        <w:rPr/>
        <w:t>edildiyini</w:t>
      </w:r>
      <w:r>
        <w:rPr>
          <w:spacing w:val="66"/>
        </w:rPr>
        <w:t> </w:t>
      </w:r>
      <w:r>
        <w:rPr/>
        <w:t>bilirik.</w:t>
      </w:r>
      <w:r>
        <w:rPr>
          <w:spacing w:val="67"/>
        </w:rPr>
        <w:t> </w:t>
      </w:r>
      <w:r>
        <w:rPr/>
        <w:t>Bu</w:t>
      </w:r>
      <w:r>
        <w:rPr>
          <w:spacing w:val="66"/>
        </w:rPr>
        <w:t>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</w:t>
      </w:r>
      <w:r>
        <w:rPr>
          <w:spacing w:val="66"/>
        </w:rPr>
        <w:t> 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z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w w:val="99"/>
        </w:rPr>
        <w:t> </w:t>
      </w:r>
      <w:r>
        <w:rPr/>
        <w:t>mikroprosessoru laz</w:t>
      </w:r>
      <w:r>
        <w:rPr>
          <w:rFonts w:ascii="Tahoma" w:hAnsi="Tahoma" w:cs="Tahoma" w:eastAsia="Tahoma"/>
        </w:rPr>
        <w:t>ı</w:t>
      </w:r>
      <w:r>
        <w:rPr/>
        <w:t>m oldu</w:t>
      </w:r>
      <w:r>
        <w:rPr>
          <w:rFonts w:ascii="Tahoma" w:hAnsi="Tahoma" w:cs="Tahoma" w:eastAsia="Tahoma"/>
        </w:rPr>
        <w:t>ğ</w:t>
      </w:r>
      <w:r>
        <w:rPr/>
        <w:t>undan çox m</w:t>
      </w:r>
      <w:r>
        <w:rPr>
          <w:rFonts w:ascii="Tahoma" w:hAnsi="Tahoma" w:cs="Tahoma" w:eastAsia="Tahoma"/>
        </w:rPr>
        <w:t>әşğ</w:t>
      </w:r>
      <w:r>
        <w:rPr/>
        <w:t>ul edir. Bu</w:t>
      </w:r>
      <w:r>
        <w:rPr>
          <w:spacing w:val="74"/>
        </w:rPr>
        <w:t> </w:t>
      </w:r>
      <w:r>
        <w:rPr>
          <w:rFonts w:ascii="Tahoma" w:hAnsi="Tahoma" w:cs="Tahoma" w:eastAsia="Tahoma"/>
        </w:rPr>
        <w:t>şә</w:t>
      </w:r>
      <w:r>
        <w:rPr/>
        <w:t>kild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mikroprosessorun dig</w:t>
      </w:r>
      <w:r>
        <w:rPr>
          <w:rFonts w:ascii="Tahoma" w:hAnsi="Tahoma" w:cs="Tahoma" w:eastAsia="Tahoma"/>
        </w:rPr>
        <w:t>ә</w:t>
      </w:r>
      <w:r>
        <w:rPr/>
        <w:t>r 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ri görm</w:t>
      </w:r>
      <w:r>
        <w:rPr>
          <w:rFonts w:ascii="Tahoma" w:hAnsi="Tahoma" w:cs="Tahoma" w:eastAsia="Tahoma"/>
        </w:rPr>
        <w:t>ә</w:t>
      </w:r>
      <w:r>
        <w:rPr/>
        <w:t>si üçün laz</w:t>
      </w:r>
      <w:r>
        <w:rPr>
          <w:rFonts w:ascii="Tahoma" w:hAnsi="Tahoma" w:cs="Tahoma" w:eastAsia="Tahoma"/>
        </w:rPr>
        <w:t>ı</w:t>
      </w:r>
      <w:r>
        <w:rPr/>
        <w:t>m olan vaxt</w:t>
      </w:r>
      <w:r>
        <w:rPr>
          <w:spacing w:val="30"/>
        </w:rPr>
        <w:t> </w:t>
      </w:r>
      <w:r>
        <w:rPr/>
        <w:t>azal</w:t>
      </w:r>
      <w:r>
        <w:rPr>
          <w:rFonts w:ascii="Tahoma" w:hAnsi="Tahoma" w:cs="Tahoma" w:eastAsia="Tahoma"/>
        </w:rPr>
        <w:t>ı</w:t>
      </w:r>
      <w:r>
        <w:rPr/>
        <w:t>r.</w:t>
      </w:r>
      <w:r>
        <w:rPr>
          <w:w w:val="99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n, mikroprosessor bir s</w:t>
      </w:r>
      <w:r>
        <w:rPr>
          <w:rFonts w:ascii="Tahoma" w:hAnsi="Tahoma" w:cs="Tahoma" w:eastAsia="Tahoma"/>
        </w:rPr>
        <w:t>ә</w:t>
      </w:r>
      <w:r>
        <w:rPr/>
        <w:t>s nümun</w:t>
      </w:r>
      <w:r>
        <w:rPr>
          <w:rFonts w:ascii="Tahoma" w:hAnsi="Tahoma" w:cs="Tahoma" w:eastAsia="Tahoma"/>
        </w:rPr>
        <w:t>ә</w:t>
      </w:r>
      <w:r>
        <w:rPr/>
        <w:t>sini s</w:t>
      </w:r>
      <w:r>
        <w:rPr>
          <w:rFonts w:ascii="Tahoma" w:hAnsi="Tahoma" w:cs="Tahoma" w:eastAsia="Tahoma"/>
        </w:rPr>
        <w:t>ә</w:t>
      </w:r>
      <w:r>
        <w:rPr/>
        <w:t>s kart</w:t>
      </w:r>
      <w:r>
        <w:rPr>
          <w:rFonts w:ascii="Tahoma" w:hAnsi="Tahoma" w:cs="Tahoma" w:eastAsia="Tahoma"/>
        </w:rPr>
        <w:t>ı</w:t>
      </w:r>
      <w:r>
        <w:rPr/>
        <w:t>na</w:t>
      </w:r>
      <w:r>
        <w:rPr>
          <w:spacing w:val="18"/>
        </w:rPr>
        <w:t> </w:t>
      </w:r>
      <w:r>
        <w:rPr/>
        <w:t>gönd</w:t>
      </w:r>
      <w:r>
        <w:rPr>
          <w:rFonts w:ascii="Tahoma" w:hAnsi="Tahoma" w:cs="Tahoma" w:eastAsia="Tahoma"/>
        </w:rPr>
        <w:t>ә</w:t>
      </w:r>
      <w:r>
        <w:rPr/>
        <w:t>rmi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  <w:w w:val="99"/>
        </w:rPr>
        <w:t> </w:t>
      </w:r>
      <w:r>
        <w:rPr/>
        <w:t>olarsa, burada mikroprosessorun gördüyü i</w:t>
      </w:r>
      <w:r>
        <w:rPr>
          <w:rFonts w:ascii="Tahoma" w:hAnsi="Tahoma" w:cs="Tahoma" w:eastAsia="Tahoma"/>
        </w:rPr>
        <w:t>ş</w:t>
      </w:r>
      <w:r>
        <w:rPr/>
        <w:t>, yadda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</w:t>
      </w:r>
      <w:r>
        <w:rPr/>
        <w:t>n mü</w:t>
      </w:r>
      <w:r>
        <w:rPr>
          <w:rFonts w:ascii="Tahoma" w:hAnsi="Tahoma" w:cs="Tahoma" w:eastAsia="Tahoma"/>
        </w:rPr>
        <w:t>ә</w:t>
      </w:r>
      <w:r>
        <w:rPr/>
        <w:t>yy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52"/>
        </w:rPr>
        <w:t> </w:t>
      </w:r>
      <w:r>
        <w:rPr/>
        <w:t>bir</w:t>
      </w:r>
      <w:r>
        <w:rPr>
          <w:w w:val="99"/>
        </w:rPr>
        <w:t> </w:t>
      </w:r>
      <w:r>
        <w:rPr/>
        <w:t>ünvan</w:t>
      </w:r>
      <w:r>
        <w:rPr>
          <w:rFonts w:ascii="Tahoma" w:hAnsi="Tahoma" w:cs="Tahoma" w:eastAsia="Tahoma"/>
        </w:rPr>
        <w:t>ı</w:t>
      </w:r>
      <w:r>
        <w:rPr/>
        <w:t>nda tap</w:t>
      </w:r>
      <w:r>
        <w:rPr>
          <w:rFonts w:ascii="Tahoma" w:hAnsi="Tahoma" w:cs="Tahoma" w:eastAsia="Tahoma"/>
        </w:rPr>
        <w:t>ı</w:t>
      </w:r>
      <w:r>
        <w:rPr/>
        <w:t>lan bu s</w:t>
      </w:r>
      <w:r>
        <w:rPr>
          <w:rFonts w:ascii="Tahoma" w:hAnsi="Tahoma" w:cs="Tahoma" w:eastAsia="Tahoma"/>
        </w:rPr>
        <w:t>ә</w:t>
      </w:r>
      <w:r>
        <w:rPr/>
        <w:t>s nümun</w:t>
      </w:r>
      <w:r>
        <w:rPr>
          <w:rFonts w:ascii="Tahoma" w:hAnsi="Tahoma" w:cs="Tahoma" w:eastAsia="Tahoma"/>
        </w:rPr>
        <w:t>ә</w:t>
      </w:r>
      <w:r>
        <w:rPr/>
        <w:t>sind</w:t>
      </w:r>
      <w:r>
        <w:rPr>
          <w:rFonts w:ascii="Tahoma" w:hAnsi="Tahoma" w:cs="Tahoma" w:eastAsia="Tahoma"/>
        </w:rPr>
        <w:t>ә</w:t>
      </w:r>
      <w:r>
        <w:rPr/>
        <w:t>n h</w:t>
      </w:r>
      <w:r>
        <w:rPr>
          <w:rFonts w:ascii="Tahoma" w:hAnsi="Tahoma" w:cs="Tahoma" w:eastAsia="Tahoma"/>
        </w:rPr>
        <w:t>ә</w:t>
      </w:r>
      <w:r>
        <w:rPr/>
        <w:t>r d</w:t>
      </w:r>
      <w:r>
        <w:rPr>
          <w:rFonts w:ascii="Tahoma" w:hAnsi="Tahoma" w:cs="Tahoma" w:eastAsia="Tahoma"/>
        </w:rPr>
        <w:t>ә</w:t>
      </w:r>
      <w:r>
        <w:rPr/>
        <w:t>f</w:t>
      </w:r>
      <w:r>
        <w:rPr>
          <w:rFonts w:ascii="Tahoma" w:hAnsi="Tahoma" w:cs="Tahoma" w:eastAsia="Tahoma"/>
        </w:rPr>
        <w:t>ә</w:t>
      </w:r>
      <w:r>
        <w:rPr/>
        <w:t>sind</w:t>
      </w:r>
      <w:r>
        <w:rPr>
          <w:rFonts w:ascii="Tahoma" w:hAnsi="Tahoma" w:cs="Tahoma" w:eastAsia="Tahoma"/>
        </w:rPr>
        <w:t>ә </w:t>
      </w:r>
      <w:r>
        <w:rPr/>
        <w:t>bir bayt al</w:t>
      </w:r>
      <w:r>
        <w:rPr>
          <w:rFonts w:ascii="Tahoma" w:hAnsi="Tahoma" w:cs="Tahoma" w:eastAsia="Tahoma"/>
        </w:rPr>
        <w:t>ı</w:t>
      </w:r>
      <w:r>
        <w:rPr/>
        <w:t>b</w:t>
      </w:r>
      <w:r>
        <w:rPr>
          <w:spacing w:val="30"/>
        </w:rPr>
        <w:t> </w:t>
      </w:r>
      <w:r>
        <w:rPr>
          <w:rFonts w:ascii="Arial" w:hAnsi="Arial" w:cs="Arial" w:eastAsia="Arial"/>
          <w:color w:val="1A1A1A"/>
        </w:rPr>
        <w:t>Base</w:t>
      </w:r>
      <w:r>
        <w:rPr>
          <w:rFonts w:ascii="Arial" w:hAnsi="Arial" w:cs="Arial" w:eastAsia="Arial"/>
          <w:color w:val="1A1A1A"/>
          <w:w w:val="99"/>
        </w:rPr>
        <w:t> </w:t>
      </w:r>
      <w:r>
        <w:rPr>
          <w:rFonts w:ascii="Arial" w:hAnsi="Arial" w:cs="Arial" w:eastAsia="Arial"/>
          <w:color w:val="1A1A1A"/>
        </w:rPr>
        <w:t>I/O </w:t>
      </w:r>
      <w:r>
        <w:rPr/>
        <w:t>ünvan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 </w:t>
      </w:r>
      <w:r>
        <w:rPr/>
        <w:t>istifad</w:t>
      </w:r>
      <w:r>
        <w:rPr>
          <w:rFonts w:ascii="Tahoma" w:hAnsi="Tahoma" w:cs="Tahoma" w:eastAsia="Tahoma"/>
        </w:rPr>
        <w:t>ә </w:t>
      </w:r>
      <w:r>
        <w:rPr/>
        <w:t>ed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k s</w:t>
      </w:r>
      <w:r>
        <w:rPr>
          <w:rFonts w:ascii="Tahoma" w:hAnsi="Tahoma" w:cs="Tahoma" w:eastAsia="Tahoma"/>
        </w:rPr>
        <w:t>ә</w:t>
      </w:r>
      <w:r>
        <w:rPr/>
        <w:t>s kart</w:t>
      </w:r>
      <w:r>
        <w:rPr>
          <w:rFonts w:ascii="Tahoma" w:hAnsi="Tahoma" w:cs="Tahoma" w:eastAsia="Tahoma"/>
        </w:rPr>
        <w:t>ı</w:t>
      </w:r>
      <w:r>
        <w:rPr/>
        <w:t>na gönd</w:t>
      </w:r>
      <w:r>
        <w:rPr>
          <w:rFonts w:ascii="Tahoma" w:hAnsi="Tahoma" w:cs="Tahoma" w:eastAsia="Tahoma"/>
        </w:rPr>
        <w:t>ә</w:t>
      </w:r>
      <w:r>
        <w:rPr/>
        <w:t>rm</w:t>
      </w:r>
      <w:r>
        <w:rPr>
          <w:rFonts w:ascii="Tahoma" w:hAnsi="Tahoma" w:cs="Tahoma" w:eastAsia="Tahoma"/>
        </w:rPr>
        <w:t>ә</w:t>
      </w:r>
      <w:r>
        <w:rPr/>
        <w:t>kd</w:t>
      </w:r>
      <w:r>
        <w:rPr>
          <w:rFonts w:ascii="Tahoma" w:hAnsi="Tahoma" w:cs="Tahoma" w:eastAsia="Tahoma"/>
        </w:rPr>
        <w:t>ә</w:t>
      </w:r>
      <w:r>
        <w:rPr/>
        <w:t>n ibar</w:t>
      </w:r>
      <w:r>
        <w:rPr>
          <w:rFonts w:ascii="Tahoma" w:hAnsi="Tahoma" w:cs="Tahoma" w:eastAsia="Tahoma"/>
        </w:rPr>
        <w:t>ә</w:t>
      </w:r>
      <w:r>
        <w:rPr/>
        <w:t>tdir.</w:t>
      </w:r>
      <w:r>
        <w:rPr>
          <w:spacing w:val="4"/>
        </w:rPr>
        <w:t> </w:t>
      </w:r>
      <w:r>
        <w:rPr/>
        <w:t>Bu</w:t>
      </w:r>
      <w:r>
        <w:rPr>
          <w:w w:val="99"/>
        </w:rPr>
        <w:t>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 prosesind</w:t>
      </w:r>
      <w:r>
        <w:rPr>
          <w:rFonts w:ascii="Tahoma" w:hAnsi="Tahoma" w:cs="Tahoma" w:eastAsia="Tahoma"/>
        </w:rPr>
        <w:t>ә </w:t>
      </w:r>
      <w:r>
        <w:rPr/>
        <w:t>mikroprosessorun v</w:t>
      </w:r>
      <w:r>
        <w:rPr>
          <w:rFonts w:ascii="Tahoma" w:hAnsi="Tahoma" w:cs="Tahoma" w:eastAsia="Tahoma"/>
        </w:rPr>
        <w:t>ә</w:t>
      </w:r>
      <w:r>
        <w:rPr/>
        <w:t>zif</w:t>
      </w:r>
      <w:r>
        <w:rPr>
          <w:rFonts w:ascii="Tahoma" w:hAnsi="Tahoma" w:cs="Tahoma" w:eastAsia="Tahoma"/>
        </w:rPr>
        <w:t>ә</w:t>
      </w:r>
      <w:r>
        <w:rPr/>
        <w:t>si, anakart üz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 </w:t>
      </w:r>
      <w:r>
        <w:rPr>
          <w:rFonts w:ascii="Tahoma" w:hAnsi="Tahoma" w:cs="Tahoma" w:eastAsia="Tahoma"/>
          <w:spacing w:val="85"/>
        </w:rPr>
        <w:t> </w:t>
      </w:r>
      <w:r>
        <w:rPr/>
        <w:t>olan</w:t>
      </w:r>
      <w:r>
        <w:rPr>
          <w:w w:val="99"/>
        </w:rPr>
        <w:t>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DMA </w:t>
      </w:r>
      <w:r>
        <w:rPr/>
        <w:t>(</w:t>
      </w:r>
      <w:r>
        <w:rPr>
          <w:rFonts w:ascii="Arial" w:hAnsi="Arial" w:cs="Arial" w:eastAsia="Arial"/>
          <w:color w:val="1A1A1A"/>
        </w:rPr>
        <w:t>Direct Memory Access </w:t>
      </w:r>
      <w:r>
        <w:rPr/>
        <w:t>– Birba</w:t>
      </w:r>
      <w:r>
        <w:rPr>
          <w:rFonts w:ascii="Tahoma" w:hAnsi="Tahoma" w:cs="Tahoma" w:eastAsia="Tahoma"/>
        </w:rPr>
        <w:t>ş</w:t>
      </w:r>
      <w:r>
        <w:rPr/>
        <w:t>a Yadda</w:t>
      </w:r>
      <w:r>
        <w:rPr>
          <w:rFonts w:ascii="Tahoma" w:hAnsi="Tahoma" w:cs="Tahoma" w:eastAsia="Tahoma"/>
        </w:rPr>
        <w:t>ş </w:t>
      </w:r>
      <w:r>
        <w:rPr/>
        <w:t>Müraci</w:t>
      </w:r>
      <w:r>
        <w:rPr>
          <w:rFonts w:ascii="Tahoma" w:hAnsi="Tahoma" w:cs="Tahoma" w:eastAsia="Tahoma"/>
        </w:rPr>
        <w:t>ә</w:t>
      </w:r>
      <w:r>
        <w:rPr/>
        <w:t>ti) ad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14"/>
        </w:rPr>
        <w:t> </w:t>
      </w:r>
      <w:r>
        <w:rPr/>
        <w:t>veril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w w:val="99"/>
        </w:rPr>
        <w:t> </w:t>
      </w:r>
      <w:r>
        <w:rPr/>
        <w:t>qur</w:t>
      </w:r>
      <w:r>
        <w:rPr>
          <w:rFonts w:ascii="Tahoma" w:hAnsi="Tahoma" w:cs="Tahoma" w:eastAsia="Tahoma"/>
        </w:rPr>
        <w:t>ğ</w:t>
      </w:r>
      <w:r>
        <w:rPr/>
        <w:t>ular</w:t>
      </w:r>
      <w:r>
        <w:rPr>
          <w:rFonts w:ascii="Tahoma" w:hAnsi="Tahoma" w:cs="Tahoma" w:eastAsia="Tahoma"/>
        </w:rPr>
        <w:t>ı </w:t>
      </w:r>
      <w:r>
        <w:rPr/>
        <w:t>dövr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-14"/>
        </w:rPr>
        <w:t> </w:t>
      </w:r>
      <w:r>
        <w:rPr/>
        <w:t>qo</w:t>
      </w:r>
      <w:r>
        <w:rPr>
          <w:rFonts w:ascii="Tahoma" w:hAnsi="Tahoma" w:cs="Tahoma" w:eastAsia="Tahoma"/>
        </w:rPr>
        <w:t>ş</w:t>
      </w:r>
      <w:r>
        <w:rPr/>
        <w:t>maqd</w:t>
      </w:r>
      <w:r>
        <w:rPr>
          <w:rFonts w:ascii="Tahoma" w:hAnsi="Tahoma" w:cs="Tahoma" w:eastAsia="Tahoma"/>
        </w:rPr>
        <w:t>ı</w:t>
      </w:r>
      <w:r>
        <w:rPr/>
        <w:t>r.</w:t>
      </w:r>
    </w:p>
    <w:p>
      <w:pPr>
        <w:pStyle w:val="BodyText"/>
        <w:spacing w:line="240" w:lineRule="auto"/>
        <w:ind w:left="254" w:right="237"/>
        <w:jc w:val="both"/>
      </w:pPr>
      <w:r>
        <w:rPr>
          <w:rFonts w:ascii="Arial" w:hAnsi="Arial"/>
          <w:color w:val="1A1A1A"/>
        </w:rPr>
        <w:t>DMA</w:t>
      </w:r>
      <w:r>
        <w:rPr/>
        <w:t>-nin v</w:t>
      </w:r>
      <w:r>
        <w:rPr>
          <w:rFonts w:ascii="Tahoma" w:hAnsi="Tahoma"/>
        </w:rPr>
        <w:t>ә</w:t>
      </w:r>
      <w:r>
        <w:rPr/>
        <w:t>zif</w:t>
      </w:r>
      <w:r>
        <w:rPr>
          <w:rFonts w:ascii="Tahoma" w:hAnsi="Tahoma"/>
        </w:rPr>
        <w:t>ә</w:t>
      </w:r>
      <w:r>
        <w:rPr/>
        <w:t>si, yadda</w:t>
      </w:r>
      <w:r>
        <w:rPr>
          <w:rFonts w:ascii="Tahoma" w:hAnsi="Tahoma"/>
        </w:rPr>
        <w:t>ş </w:t>
      </w:r>
      <w:r>
        <w:rPr/>
        <w:t>il</w:t>
      </w:r>
      <w:r>
        <w:rPr>
          <w:rFonts w:ascii="Tahoma" w:hAnsi="Tahoma"/>
        </w:rPr>
        <w:t>ә </w:t>
      </w:r>
      <w:r>
        <w:rPr/>
        <w:t>dig</w:t>
      </w:r>
      <w:r>
        <w:rPr>
          <w:rFonts w:ascii="Tahoma" w:hAnsi="Tahoma"/>
        </w:rPr>
        <w:t>ә</w:t>
      </w:r>
      <w:r>
        <w:rPr/>
        <w:t>r qur</w:t>
      </w:r>
      <w:r>
        <w:rPr>
          <w:rFonts w:ascii="Tahoma" w:hAnsi="Tahoma"/>
        </w:rPr>
        <w:t>ğ</w:t>
      </w:r>
      <w:r>
        <w:rPr/>
        <w:t>ular aras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</w:t>
      </w:r>
      <w:r>
        <w:rPr>
          <w:rFonts w:ascii="Tahoma" w:hAnsi="Tahoma"/>
          <w:spacing w:val="32"/>
        </w:rPr>
        <w:t> </w:t>
      </w:r>
      <w:r>
        <w:rPr/>
        <w:t>informasiya</w:t>
      </w:r>
      <w:r>
        <w:rPr>
          <w:w w:val="99"/>
        </w:rPr>
        <w:t> </w:t>
      </w:r>
      <w:r>
        <w:rPr/>
        <w:t>mübadil</w:t>
      </w:r>
      <w:r>
        <w:rPr>
          <w:rFonts w:ascii="Tahoma" w:hAnsi="Tahoma"/>
        </w:rPr>
        <w:t>ә</w:t>
      </w:r>
      <w:r>
        <w:rPr/>
        <w:t>sini aparmaqd</w:t>
      </w:r>
      <w:r>
        <w:rPr>
          <w:rFonts w:ascii="Tahoma" w:hAnsi="Tahoma"/>
        </w:rPr>
        <w:t>ı</w:t>
      </w:r>
      <w:r>
        <w:rPr/>
        <w:t>r. Yuxar</w:t>
      </w:r>
      <w:r>
        <w:rPr>
          <w:rFonts w:ascii="Tahoma" w:hAnsi="Tahoma"/>
        </w:rPr>
        <w:t>ı</w:t>
      </w:r>
      <w:r>
        <w:rPr/>
        <w:t>dak</w:t>
      </w:r>
      <w:r>
        <w:rPr>
          <w:rFonts w:ascii="Tahoma" w:hAnsi="Tahoma"/>
        </w:rPr>
        <w:t>ı </w:t>
      </w:r>
      <w:r>
        <w:rPr/>
        <w:t>s</w:t>
      </w:r>
      <w:r>
        <w:rPr>
          <w:rFonts w:ascii="Tahoma" w:hAnsi="Tahoma"/>
        </w:rPr>
        <w:t>ә</w:t>
      </w:r>
      <w:r>
        <w:rPr/>
        <w:t>s kart</w:t>
      </w:r>
      <w:r>
        <w:rPr>
          <w:rFonts w:ascii="Tahoma" w:hAnsi="Tahoma"/>
        </w:rPr>
        <w:t>ı </w:t>
      </w:r>
      <w:r>
        <w:rPr/>
        <w:t>nümun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/>
        <w:t>,</w:t>
      </w:r>
      <w:r>
        <w:rPr>
          <w:spacing w:val="18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/>
        <w:t>da</w:t>
      </w:r>
      <w:r>
        <w:rPr>
          <w:w w:val="99"/>
        </w:rPr>
        <w:t> </w:t>
      </w:r>
      <w:r>
        <w:rPr/>
        <w:t>olan s</w:t>
      </w:r>
      <w:r>
        <w:rPr>
          <w:rFonts w:ascii="Tahoma" w:hAnsi="Tahoma"/>
        </w:rPr>
        <w:t>ә</w:t>
      </w:r>
      <w:r>
        <w:rPr/>
        <w:t>s nümun</w:t>
      </w:r>
      <w:r>
        <w:rPr>
          <w:rFonts w:ascii="Tahoma" w:hAnsi="Tahoma"/>
        </w:rPr>
        <w:t>ә</w:t>
      </w:r>
      <w:r>
        <w:rPr/>
        <w:t>sini s</w:t>
      </w:r>
      <w:r>
        <w:rPr>
          <w:rFonts w:ascii="Tahoma" w:hAnsi="Tahoma"/>
        </w:rPr>
        <w:t>ә</w:t>
      </w:r>
      <w:r>
        <w:rPr/>
        <w:t>s kart</w:t>
      </w:r>
      <w:r>
        <w:rPr>
          <w:rFonts w:ascii="Tahoma" w:hAnsi="Tahoma"/>
        </w:rPr>
        <w:t>ı</w:t>
      </w:r>
      <w:r>
        <w:rPr/>
        <w:t>na gönd</w:t>
      </w:r>
      <w:r>
        <w:rPr>
          <w:rFonts w:ascii="Tahoma" w:hAnsi="Tahoma"/>
        </w:rPr>
        <w:t>ә</w:t>
      </w:r>
      <w:r>
        <w:rPr/>
        <w:t>rm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ini </w:t>
      </w:r>
      <w:r>
        <w:rPr>
          <w:rFonts w:ascii="Arial" w:hAnsi="Arial"/>
          <w:color w:val="1A1A1A"/>
        </w:rPr>
        <w:t>DMA </w:t>
      </w:r>
      <w:r>
        <w:rPr/>
        <w:t>aparm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  <w:spacing w:val="13"/>
        </w:rPr>
        <w:t> </w:t>
      </w:r>
      <w:r>
        <w:rPr/>
        <w:t>olsayd</w:t>
      </w:r>
      <w:r>
        <w:rPr>
          <w:rFonts w:ascii="Tahoma" w:hAnsi="Tahoma"/>
        </w:rPr>
        <w:t>ı</w:t>
      </w:r>
      <w:r>
        <w:rPr/>
        <w:t>,</w:t>
      </w:r>
      <w:r>
        <w:rPr>
          <w:w w:val="99"/>
        </w:rPr>
        <w:t> </w:t>
      </w:r>
      <w:r>
        <w:rPr/>
        <w:t>mikroprosessor bu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 </w:t>
      </w:r>
      <w:r>
        <w:rPr/>
        <w:t>deyil, görm</w:t>
      </w:r>
      <w:r>
        <w:rPr>
          <w:rFonts w:ascii="Tahoma" w:hAnsi="Tahoma"/>
        </w:rPr>
        <w:t>ә</w:t>
      </w:r>
      <w:r>
        <w:rPr/>
        <w:t>si laz</w:t>
      </w:r>
      <w:r>
        <w:rPr>
          <w:rFonts w:ascii="Tahoma" w:hAnsi="Tahoma"/>
        </w:rPr>
        <w:t>ı</w:t>
      </w:r>
      <w:r>
        <w:rPr/>
        <w:t>m 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 dig</w:t>
      </w:r>
      <w:r>
        <w:rPr>
          <w:rFonts w:ascii="Tahoma" w:hAnsi="Tahoma"/>
        </w:rPr>
        <w:t>ә</w:t>
      </w:r>
      <w:r>
        <w:rPr/>
        <w:t>r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ri</w:t>
      </w:r>
      <w:r>
        <w:rPr>
          <w:spacing w:val="87"/>
        </w:rPr>
        <w:t> </w:t>
      </w:r>
      <w:r>
        <w:rPr/>
        <w:t>yerin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yetir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kdi.</w:t>
      </w:r>
    </w:p>
    <w:p>
      <w:pPr>
        <w:pStyle w:val="BodyText"/>
        <w:spacing w:line="240" w:lineRule="auto"/>
        <w:ind w:left="254" w:right="237"/>
        <w:jc w:val="both"/>
      </w:pPr>
      <w:r>
        <w:rPr>
          <w:rFonts w:ascii="Arial" w:hAnsi="Arial"/>
          <w:color w:val="1A1A1A"/>
        </w:rPr>
        <w:t>DMA </w:t>
      </w:r>
      <w:r>
        <w:rPr/>
        <w:t>il</w:t>
      </w:r>
      <w:r>
        <w:rPr>
          <w:rFonts w:ascii="Tahoma" w:hAnsi="Tahoma"/>
        </w:rPr>
        <w:t>ә </w:t>
      </w:r>
      <w:r>
        <w:rPr/>
        <w:t>apar</w:t>
      </w:r>
      <w:r>
        <w:rPr>
          <w:rFonts w:ascii="Tahoma" w:hAnsi="Tahoma"/>
        </w:rPr>
        <w:t>ı</w:t>
      </w:r>
      <w:r>
        <w:rPr/>
        <w:t>lan mübadil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nümun</w:t>
      </w:r>
      <w:r>
        <w:rPr>
          <w:rFonts w:ascii="Tahoma" w:hAnsi="Tahoma"/>
        </w:rPr>
        <w:t>ә </w:t>
      </w:r>
      <w:r>
        <w:rPr/>
        <w:t>olaraq yen</w:t>
      </w:r>
      <w:r>
        <w:rPr>
          <w:rFonts w:ascii="Tahoma" w:hAnsi="Tahoma"/>
        </w:rPr>
        <w:t>ә </w:t>
      </w:r>
      <w:r>
        <w:rPr/>
        <w:t>bir s</w:t>
      </w:r>
      <w:r>
        <w:rPr>
          <w:rFonts w:ascii="Tahoma" w:hAnsi="Tahoma"/>
        </w:rPr>
        <w:t>ә</w:t>
      </w:r>
      <w:r>
        <w:rPr/>
        <w:t>s kart</w:t>
      </w:r>
      <w:r>
        <w:rPr>
          <w:rFonts w:ascii="Tahoma" w:hAnsi="Tahoma"/>
        </w:rPr>
        <w:t>ı</w:t>
      </w:r>
      <w:r>
        <w:rPr>
          <w:rFonts w:ascii="Tahoma" w:hAnsi="Tahoma"/>
          <w:spacing w:val="49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Arial" w:hAnsi="Arial"/>
          <w:color w:val="1A1A1A"/>
        </w:rPr>
        <w:t>DMA </w:t>
      </w:r>
      <w:r>
        <w:rPr/>
        <w:t>aras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 </w:t>
      </w:r>
      <w:r>
        <w:rPr/>
        <w:t>informasiya mübadil</w:t>
      </w:r>
      <w:r>
        <w:rPr>
          <w:rFonts w:ascii="Tahoma" w:hAnsi="Tahoma"/>
        </w:rPr>
        <w:t>ә</w:t>
      </w:r>
      <w:r>
        <w:rPr/>
        <w:t>sini ver</w:t>
      </w:r>
      <w:r>
        <w:rPr>
          <w:rFonts w:ascii="Tahoma" w:hAnsi="Tahoma"/>
        </w:rPr>
        <w:t>ә </w:t>
      </w:r>
      <w:r>
        <w:rPr/>
        <w:t>bil</w:t>
      </w:r>
      <w:r>
        <w:rPr>
          <w:rFonts w:ascii="Tahoma" w:hAnsi="Tahoma"/>
        </w:rPr>
        <w:t>ә</w:t>
      </w:r>
      <w:r>
        <w:rPr/>
        <w:t>rik.</w:t>
      </w:r>
      <w:r>
        <w:rPr>
          <w:spacing w:val="14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w w:val="99"/>
        </w:rPr>
        <w:t> </w:t>
      </w:r>
      <w:r>
        <w:rPr/>
        <w:t>mübadil</w:t>
      </w:r>
      <w:r>
        <w:rPr>
          <w:rFonts w:ascii="Tahoma" w:hAnsi="Tahoma"/>
        </w:rPr>
        <w:t>ә</w:t>
      </w:r>
      <w:r>
        <w:rPr/>
        <w:t>sini </w:t>
      </w:r>
      <w:r>
        <w:rPr>
          <w:rFonts w:ascii="Arial" w:hAnsi="Arial"/>
          <w:color w:val="1A1A1A"/>
        </w:rPr>
        <w:t>DMA </w:t>
      </w:r>
      <w:r>
        <w:rPr/>
        <w:t>ed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yin</w:t>
      </w:r>
      <w:r>
        <w:rPr>
          <w:rFonts w:ascii="Tahoma" w:hAnsi="Tahoma"/>
        </w:rPr>
        <w:t>ә </w:t>
      </w:r>
      <w:r>
        <w:rPr/>
        <w:t>gör</w:t>
      </w:r>
      <w:r>
        <w:rPr>
          <w:rFonts w:ascii="Tahoma" w:hAnsi="Tahoma"/>
        </w:rPr>
        <w:t>ә</w:t>
      </w:r>
      <w:r>
        <w:rPr/>
        <w:t>, mikroprosessorun gör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 i</w:t>
      </w:r>
      <w:r>
        <w:rPr>
          <w:rFonts w:ascii="Tahoma" w:hAnsi="Tahoma"/>
        </w:rPr>
        <w:t>ş</w:t>
      </w:r>
      <w:r>
        <w:rPr>
          <w:rFonts w:ascii="Tahoma" w:hAnsi="Tahoma"/>
          <w:spacing w:val="69"/>
        </w:rPr>
        <w:t> </w:t>
      </w:r>
      <w:r>
        <w:rPr/>
        <w:t>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,</w:t>
      </w:r>
      <w:r>
        <w:rPr>
          <w:w w:val="99"/>
        </w:rPr>
        <w:t> </w:t>
      </w:r>
      <w:r>
        <w:rPr/>
        <w:t>bu i</w:t>
      </w:r>
      <w:r>
        <w:rPr>
          <w:rFonts w:ascii="Tahoma" w:hAnsi="Tahoma"/>
        </w:rPr>
        <w:t>ş</w:t>
      </w:r>
      <w:r>
        <w:rPr/>
        <w:t>i ba</w:t>
      </w:r>
      <w:r>
        <w:rPr>
          <w:rFonts w:ascii="Tahoma" w:hAnsi="Tahoma"/>
        </w:rPr>
        <w:t>ş</w:t>
      </w:r>
      <w:r>
        <w:rPr/>
        <w:t>lamaq olacaqd</w:t>
      </w:r>
      <w:r>
        <w:rPr>
          <w:rFonts w:ascii="Tahoma" w:hAnsi="Tahoma"/>
        </w:rPr>
        <w:t>ı</w:t>
      </w:r>
      <w:r>
        <w:rPr/>
        <w:t>r. Mikroprosessor </w:t>
      </w:r>
      <w:r>
        <w:rPr>
          <w:rFonts w:ascii="Arial" w:hAnsi="Arial"/>
          <w:color w:val="1A1A1A"/>
        </w:rPr>
        <w:t>DMA</w:t>
      </w:r>
      <w:r>
        <w:rPr/>
        <w:t>-ya, onun </w:t>
      </w:r>
      <w:r>
        <w:rPr>
          <w:rFonts w:ascii="Arial" w:hAnsi="Arial"/>
          <w:color w:val="1A1A1A"/>
        </w:rPr>
        <w:t>Base</w:t>
      </w:r>
      <w:r>
        <w:rPr>
          <w:rFonts w:ascii="Arial" w:hAnsi="Arial"/>
          <w:color w:val="1A1A1A"/>
          <w:spacing w:val="73"/>
        </w:rPr>
        <w:t> </w:t>
      </w:r>
      <w:r>
        <w:rPr>
          <w:rFonts w:ascii="Arial" w:hAnsi="Arial"/>
          <w:color w:val="1A1A1A"/>
        </w:rPr>
        <w:t>I/O</w:t>
      </w:r>
      <w:r>
        <w:rPr>
          <w:rFonts w:ascii="Arial" w:hAnsi="Arial"/>
          <w:color w:val="1A1A1A"/>
          <w:w w:val="99"/>
        </w:rPr>
        <w:t> </w:t>
      </w:r>
      <w:r>
        <w:rPr/>
        <w:t>ünvan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istifad</w:t>
      </w:r>
      <w:r>
        <w:rPr>
          <w:rFonts w:ascii="Tahoma" w:hAnsi="Tahoma"/>
        </w:rPr>
        <w:t>ә </w:t>
      </w:r>
      <w:r>
        <w:rPr/>
        <w:t>ed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k, mübadil</w:t>
      </w:r>
      <w:r>
        <w:rPr>
          <w:rFonts w:ascii="Tahoma" w:hAnsi="Tahoma"/>
        </w:rPr>
        <w:t>ә</w:t>
      </w:r>
      <w:r>
        <w:rPr/>
        <w:t>si laz</w:t>
      </w:r>
      <w:r>
        <w:rPr>
          <w:rFonts w:ascii="Tahoma" w:hAnsi="Tahoma"/>
        </w:rPr>
        <w:t>ı</w:t>
      </w:r>
      <w:r>
        <w:rPr/>
        <w:t>m olan 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</w:t>
      </w:r>
      <w:r>
        <w:rPr/>
        <w:t>n</w:t>
      </w:r>
      <w:r>
        <w:rPr>
          <w:spacing w:val="47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/>
        <w:t>dak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lan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c ünvan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, uzunlu</w:t>
      </w:r>
      <w:r>
        <w:rPr>
          <w:rFonts w:ascii="Tahoma" w:hAnsi="Tahoma"/>
        </w:rPr>
        <w:t>ğ</w:t>
      </w:r>
      <w:r>
        <w:rPr/>
        <w:t>unu v</w:t>
      </w:r>
      <w:r>
        <w:rPr>
          <w:rFonts w:ascii="Tahoma" w:hAnsi="Tahoma"/>
        </w:rPr>
        <w:t>ә </w:t>
      </w:r>
      <w:r>
        <w:rPr/>
        <w:t>hans</w:t>
      </w:r>
      <w:r>
        <w:rPr>
          <w:rFonts w:ascii="Tahoma" w:hAnsi="Tahoma"/>
        </w:rPr>
        <w:t>ı </w:t>
      </w:r>
      <w:r>
        <w:rPr/>
        <w:t>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 </w:t>
      </w:r>
      <w:r>
        <w:rPr/>
        <w:t>mübadil</w:t>
      </w:r>
      <w:r>
        <w:rPr>
          <w:rFonts w:ascii="Tahoma" w:hAnsi="Tahoma"/>
        </w:rPr>
        <w:t>ә</w:t>
      </w:r>
      <w:r>
        <w:rPr>
          <w:rFonts w:ascii="Tahoma" w:hAnsi="Tahoma"/>
          <w:spacing w:val="35"/>
        </w:rPr>
        <w:t> </w:t>
      </w:r>
      <w:r>
        <w:rPr/>
        <w:t>etm</w:t>
      </w:r>
      <w:r>
        <w:rPr>
          <w:rFonts w:ascii="Tahoma" w:hAnsi="Tahoma"/>
        </w:rPr>
        <w:t>ә</w:t>
      </w:r>
      <w:r>
        <w:rPr/>
        <w:t>sinin</w:t>
      </w:r>
      <w:r>
        <w:rPr>
          <w:w w:val="99"/>
        </w:rPr>
        <w:t> </w:t>
      </w:r>
      <w:r>
        <w:rPr/>
        <w:t>vacibliyini</w:t>
      </w:r>
      <w:r>
        <w:rPr>
          <w:spacing w:val="-3"/>
        </w:rPr>
        <w:t> </w:t>
      </w:r>
      <w:r>
        <w:rPr/>
        <w:t>verir.</w:t>
      </w:r>
    </w:p>
    <w:p>
      <w:pPr>
        <w:pStyle w:val="BodyText"/>
        <w:spacing w:line="240" w:lineRule="auto" w:before="190"/>
        <w:ind w:left="254" w:right="237"/>
        <w:jc w:val="both"/>
      </w:pPr>
      <w:r>
        <w:rPr/>
        <w:t>Bu m</w:t>
      </w:r>
      <w:r>
        <w:rPr>
          <w:rFonts w:ascii="Tahoma" w:hAnsi="Tahoma"/>
        </w:rPr>
        <w:t>ә</w:t>
      </w:r>
      <w:r>
        <w:rPr/>
        <w:t>lumatlar </w:t>
      </w:r>
      <w:r>
        <w:rPr>
          <w:rFonts w:ascii="Arial" w:hAnsi="Arial"/>
          <w:color w:val="1A1A1A"/>
        </w:rPr>
        <w:t>DMA</w:t>
      </w:r>
      <w:r>
        <w:rPr/>
        <w:t>-ya çatd</w:t>
      </w:r>
      <w:r>
        <w:rPr>
          <w:rFonts w:ascii="Tahoma" w:hAnsi="Tahoma"/>
        </w:rPr>
        <w:t>ı</w:t>
      </w:r>
      <w:r>
        <w:rPr/>
        <w:t>qdan sonra mikroprosessor</w:t>
      </w:r>
      <w:r>
        <w:rPr>
          <w:spacing w:val="12"/>
        </w:rPr>
        <w:t> </w:t>
      </w:r>
      <w:r>
        <w:rPr>
          <w:rFonts w:ascii="Arial" w:hAnsi="Arial"/>
          <w:color w:val="1A1A1A"/>
        </w:rPr>
        <w:t>DMA</w:t>
      </w:r>
      <w:r>
        <w:rPr/>
        <w:t>-ya</w:t>
      </w:r>
      <w:r>
        <w:rPr>
          <w:w w:val="99"/>
        </w:rPr>
        <w:t> </w:t>
      </w:r>
      <w:r>
        <w:rPr/>
        <w:t>mübadil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in</w:t>
      </w:r>
      <w:r>
        <w:rPr>
          <w:rFonts w:ascii="Tahoma" w:hAnsi="Tahoma"/>
        </w:rPr>
        <w:t>ә </w:t>
      </w:r>
      <w:r>
        <w:rPr/>
        <w:t>ba</w:t>
      </w:r>
      <w:r>
        <w:rPr>
          <w:rFonts w:ascii="Tahoma" w:hAnsi="Tahoma"/>
        </w:rPr>
        <w:t>ş</w:t>
      </w:r>
      <w:r>
        <w:rPr/>
        <w:t>lamas</w:t>
      </w:r>
      <w:r>
        <w:rPr>
          <w:rFonts w:ascii="Tahoma" w:hAnsi="Tahoma"/>
        </w:rPr>
        <w:t>ı </w:t>
      </w:r>
      <w:r>
        <w:rPr/>
        <w:t>üçün bir </w:t>
      </w:r>
      <w:r>
        <w:rPr>
          <w:rFonts w:ascii="Tahoma" w:hAnsi="Tahoma"/>
        </w:rPr>
        <w:t>ә</w:t>
      </w:r>
      <w:r>
        <w:rPr/>
        <w:t>mr gönd</w:t>
      </w:r>
      <w:r>
        <w:rPr>
          <w:rFonts w:ascii="Tahoma" w:hAnsi="Tahoma"/>
        </w:rPr>
        <w:t>ә</w:t>
      </w:r>
      <w:r>
        <w:rPr/>
        <w:t>rir v</w:t>
      </w:r>
      <w:r>
        <w:rPr>
          <w:rFonts w:ascii="Tahoma" w:hAnsi="Tahoma"/>
        </w:rPr>
        <w:t>ә </w:t>
      </w:r>
      <w:r>
        <w:rPr/>
        <w:t>mübadil</w:t>
      </w:r>
      <w:r>
        <w:rPr>
          <w:rFonts w:ascii="Tahoma" w:hAnsi="Tahoma"/>
        </w:rPr>
        <w:t>ә </w:t>
      </w:r>
      <w:r>
        <w:rPr/>
        <w:t>ba</w:t>
      </w:r>
      <w:r>
        <w:rPr>
          <w:rFonts w:ascii="Tahoma" w:hAnsi="Tahoma"/>
        </w:rPr>
        <w:t>ş</w:t>
      </w:r>
      <w:r>
        <w:rPr/>
        <w:t>lay</w:t>
      </w:r>
      <w:r>
        <w:rPr>
          <w:rFonts w:ascii="Tahoma" w:hAnsi="Tahoma"/>
        </w:rPr>
        <w:t>ı</w:t>
      </w:r>
      <w:r>
        <w:rPr/>
        <w:t>r.</w:t>
      </w:r>
      <w:r>
        <w:rPr>
          <w:spacing w:val="-17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</w:t>
      </w:r>
      <w:r>
        <w:rPr>
          <w:w w:val="99"/>
        </w:rPr>
        <w:t> </w:t>
      </w:r>
      <w:r>
        <w:rPr/>
        <w:t>kart</w:t>
      </w:r>
      <w:r>
        <w:rPr>
          <w:rFonts w:ascii="Tahoma" w:hAnsi="Tahoma"/>
        </w:rPr>
        <w:t>ı</w:t>
      </w:r>
      <w:r>
        <w:rPr>
          <w:rFonts w:ascii="Tahoma" w:hAnsi="Tahoma"/>
          <w:spacing w:val="64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</w:t>
      </w:r>
      <w:r>
        <w:rPr>
          <w:spacing w:val="65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</w:t>
      </w:r>
      <w:r>
        <w:rPr>
          <w:spacing w:val="64"/>
        </w:rPr>
        <w:t> </w:t>
      </w:r>
      <w:r>
        <w:rPr/>
        <w:t>nümun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rini</w:t>
      </w:r>
      <w:r>
        <w:rPr>
          <w:spacing w:val="65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sl</w:t>
      </w:r>
      <w:r>
        <w:rPr>
          <w:rFonts w:ascii="Tahoma" w:hAnsi="Tahoma"/>
        </w:rPr>
        <w:t>ә</w:t>
      </w:r>
      <w:r>
        <w:rPr/>
        <w:t>ndir</w:t>
      </w:r>
      <w:r>
        <w:rPr>
          <w:rFonts w:ascii="Tahoma" w:hAnsi="Tahoma"/>
        </w:rPr>
        <w:t>ә</w:t>
      </w:r>
      <w:r>
        <w:rPr/>
        <w:t>rk</w:t>
      </w:r>
      <w:r>
        <w:rPr>
          <w:rFonts w:ascii="Tahoma" w:hAnsi="Tahoma"/>
        </w:rPr>
        <w:t>ә</w:t>
      </w:r>
      <w:r>
        <w:rPr/>
        <w:t>n,</w:t>
      </w:r>
      <w:r>
        <w:rPr>
          <w:spacing w:val="65"/>
        </w:rPr>
        <w:t> </w:t>
      </w:r>
      <w:r>
        <w:rPr/>
        <w:t>mikroprosessor</w:t>
      </w:r>
      <w:r>
        <w:rPr>
          <w:spacing w:val="63"/>
        </w:rPr>
        <w:t> </w:t>
      </w:r>
      <w:r>
        <w:rPr/>
        <w:t>da</w:t>
      </w:r>
      <w:r>
        <w:rPr>
          <w:spacing w:val="65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qa</w:t>
      </w:r>
      <w:r>
        <w:rPr>
          <w:w w:val="99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әşğ</w:t>
      </w:r>
      <w:r>
        <w:rPr/>
        <w:t>ul olur. Mübadil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inin bitm</w:t>
      </w:r>
      <w:r>
        <w:rPr>
          <w:rFonts w:ascii="Tahoma" w:hAnsi="Tahoma"/>
        </w:rPr>
        <w:t>ә</w:t>
      </w:r>
      <w:r>
        <w:rPr/>
        <w:t>si mikroprosessora s</w:t>
      </w:r>
      <w:r>
        <w:rPr>
          <w:rFonts w:ascii="Tahoma" w:hAnsi="Tahoma"/>
        </w:rPr>
        <w:t>ә</w:t>
      </w:r>
      <w:r>
        <w:rPr/>
        <w:t>s</w:t>
      </w:r>
      <w:r>
        <w:rPr>
          <w:spacing w:val="50"/>
        </w:rPr>
        <w:t> </w:t>
      </w:r>
      <w:r>
        <w:rPr/>
        <w:t>kart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bir k</w:t>
      </w:r>
      <w:r>
        <w:rPr>
          <w:rFonts w:ascii="Tahoma" w:hAnsi="Tahoma"/>
        </w:rPr>
        <w:t>ә</w:t>
      </w:r>
      <w:r>
        <w:rPr/>
        <w:t>silm</w:t>
      </w:r>
      <w:r>
        <w:rPr>
          <w:rFonts w:ascii="Tahoma" w:hAnsi="Tahoma"/>
        </w:rPr>
        <w:t>ә </w:t>
      </w:r>
      <w:r>
        <w:rPr/>
        <w:t>il</w:t>
      </w:r>
      <w:r>
        <w:rPr>
          <w:rFonts w:ascii="Tahoma" w:hAnsi="Tahoma"/>
        </w:rPr>
        <w:t>ә </w:t>
      </w:r>
      <w:r>
        <w:rPr/>
        <w:t>bildirilir. Mikroprosessor bu halda ya</w:t>
      </w:r>
      <w:r>
        <w:rPr>
          <w:spacing w:val="15"/>
        </w:rPr>
        <w:t> </w:t>
      </w:r>
      <w:r>
        <w:rPr>
          <w:rFonts w:ascii="Arial" w:hAnsi="Arial"/>
          <w:color w:val="1A1A1A"/>
        </w:rPr>
        <w:t>DMA</w:t>
      </w:r>
      <w:r>
        <w:rPr/>
        <w:t>-n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ini dayand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r, ya da yeni bir i</w:t>
      </w:r>
      <w:r>
        <w:rPr>
          <w:rFonts w:ascii="Tahoma" w:hAnsi="Tahoma"/>
        </w:rPr>
        <w:t>ş</w:t>
      </w:r>
      <w:r>
        <w:rPr>
          <w:rFonts w:ascii="Tahoma" w:hAnsi="Tahoma"/>
          <w:spacing w:val="-16"/>
        </w:rPr>
        <w:t> </w:t>
      </w:r>
      <w:r>
        <w:rPr/>
        <w:t>verir.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49"/>
        <w:jc w:val="both"/>
      </w:pPr>
      <w:r>
        <w:rPr/>
        <w:t>Bir kompüterd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0</w:t>
      </w:r>
      <w:r>
        <w:rPr/>
        <w:t>-dan </w:t>
      </w:r>
      <w:r>
        <w:rPr>
          <w:rFonts w:ascii="Arial" w:hAnsi="Arial"/>
          <w:color w:val="1A1A1A"/>
        </w:rPr>
        <w:t>7</w:t>
      </w:r>
      <w:r>
        <w:rPr/>
        <w:t>-y</w:t>
      </w:r>
      <w:r>
        <w:rPr>
          <w:rFonts w:ascii="Tahoma" w:hAnsi="Tahoma"/>
        </w:rPr>
        <w:t>ә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nömr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nmi</w:t>
      </w:r>
      <w:r>
        <w:rPr>
          <w:rFonts w:ascii="Tahoma" w:hAnsi="Tahoma"/>
        </w:rPr>
        <w:t>ş </w:t>
      </w:r>
      <w:r>
        <w:rPr>
          <w:rFonts w:ascii="Arial" w:hAnsi="Arial"/>
          <w:color w:val="1A1A1A"/>
        </w:rPr>
        <w:t>8 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d </w:t>
      </w:r>
      <w:r>
        <w:rPr>
          <w:spacing w:val="79"/>
        </w:rPr>
        <w:t> </w:t>
      </w:r>
      <w:r>
        <w:rPr>
          <w:rFonts w:ascii="Arial" w:hAnsi="Arial"/>
          <w:color w:val="1A1A1A"/>
        </w:rPr>
        <w:t>DMA</w:t>
      </w:r>
      <w:r>
        <w:rPr>
          <w:rFonts w:ascii="Arial" w:hAnsi="Arial"/>
          <w:color w:val="1A1A1A"/>
          <w:w w:val="99"/>
        </w:rPr>
        <w:t> </w:t>
      </w:r>
      <w:r>
        <w:rPr/>
        <w:t>kanal</w:t>
      </w:r>
      <w:r>
        <w:rPr>
          <w:rFonts w:ascii="Tahoma" w:hAnsi="Tahoma"/>
        </w:rPr>
        <w:t>ı</w:t>
      </w:r>
      <w:r>
        <w:rPr>
          <w:rFonts w:ascii="Tahoma" w:hAnsi="Tahoma"/>
          <w:spacing w:val="41"/>
        </w:rPr>
        <w:t> </w:t>
      </w:r>
      <w:r>
        <w:rPr/>
        <w:t>olur.</w:t>
      </w:r>
      <w:r>
        <w:rPr>
          <w:spacing w:val="42"/>
        </w:rPr>
        <w:t> </w:t>
      </w:r>
      <w:r>
        <w:rPr/>
        <w:t>Bu</w:t>
      </w:r>
      <w:r>
        <w:rPr>
          <w:spacing w:val="42"/>
        </w:rPr>
        <w:t> </w:t>
      </w:r>
      <w:r>
        <w:rPr/>
        <w:t>kanallardan</w:t>
      </w:r>
      <w:r>
        <w:rPr>
          <w:spacing w:val="42"/>
        </w:rPr>
        <w:t> </w:t>
      </w:r>
      <w:r>
        <w:rPr/>
        <w:t>ilk</w:t>
      </w:r>
      <w:r>
        <w:rPr>
          <w:spacing w:val="40"/>
        </w:rPr>
        <w:t> </w:t>
      </w:r>
      <w:r>
        <w:rPr>
          <w:rFonts w:ascii="Arial" w:hAnsi="Arial"/>
          <w:color w:val="1A1A1A"/>
        </w:rPr>
        <w:t>4</w:t>
      </w:r>
      <w:r>
        <w:rPr/>
        <w:t>-ü</w:t>
      </w:r>
      <w:r>
        <w:rPr>
          <w:spacing w:val="42"/>
        </w:rPr>
        <w:t> </w:t>
      </w:r>
      <w:r>
        <w:rPr>
          <w:rFonts w:ascii="Arial" w:hAnsi="Arial"/>
          <w:color w:val="1A1A1A"/>
        </w:rPr>
        <w:t>Low</w:t>
      </w:r>
      <w:r>
        <w:rPr>
          <w:rFonts w:ascii="Arial" w:hAnsi="Arial"/>
          <w:color w:val="1A1A1A"/>
          <w:spacing w:val="51"/>
        </w:rPr>
        <w:t> </w:t>
      </w:r>
      <w:r>
        <w:rPr>
          <w:rFonts w:ascii="Arial" w:hAnsi="Arial"/>
          <w:color w:val="1A1A1A"/>
        </w:rPr>
        <w:t>DMA</w:t>
      </w:r>
      <w:r>
        <w:rPr/>
        <w:t>,</w:t>
      </w:r>
      <w:r>
        <w:rPr>
          <w:spacing w:val="42"/>
        </w:rPr>
        <w:t> </w:t>
      </w:r>
      <w:r>
        <w:rPr/>
        <w:t>dig</w:t>
      </w:r>
      <w:r>
        <w:rPr>
          <w:rFonts w:ascii="Tahoma" w:hAnsi="Tahoma"/>
        </w:rPr>
        <w:t>ә</w:t>
      </w:r>
      <w:r>
        <w:rPr/>
        <w:t>r</w:t>
      </w:r>
      <w:r>
        <w:rPr>
          <w:spacing w:val="41"/>
        </w:rPr>
        <w:t> </w:t>
      </w:r>
      <w:r>
        <w:rPr>
          <w:rFonts w:ascii="Arial" w:hAnsi="Arial"/>
          <w:color w:val="1A1A1A"/>
        </w:rPr>
        <w:t>4</w:t>
      </w:r>
      <w:r>
        <w:rPr/>
        <w:t>-ü</w:t>
      </w:r>
      <w:r>
        <w:rPr>
          <w:spacing w:val="40"/>
        </w:rPr>
        <w:t> </w:t>
      </w:r>
      <w:r>
        <w:rPr/>
        <w:t>is</w:t>
      </w:r>
      <w:r>
        <w:rPr>
          <w:rFonts w:ascii="Tahoma" w:hAnsi="Tahoma"/>
        </w:rPr>
        <w:t>ә</w:t>
      </w:r>
      <w:r>
        <w:rPr>
          <w:rFonts w:ascii="Tahoma" w:hAnsi="Tahoma"/>
          <w:spacing w:val="42"/>
        </w:rPr>
        <w:t> </w:t>
      </w:r>
      <w:r>
        <w:rPr>
          <w:rFonts w:ascii="Arial" w:hAnsi="Arial"/>
          <w:color w:val="1A1A1A"/>
        </w:rPr>
        <w:t>High</w:t>
      </w:r>
      <w:r>
        <w:rPr>
          <w:rFonts w:ascii="Arial" w:hAnsi="Arial"/>
          <w:color w:val="1A1A1A"/>
          <w:spacing w:val="51"/>
        </w:rPr>
        <w:t> </w:t>
      </w:r>
      <w:r>
        <w:rPr>
          <w:rFonts w:ascii="Arial" w:hAnsi="Arial"/>
          <w:color w:val="1A1A1A"/>
        </w:rPr>
        <w:t>DMA</w:t>
      </w:r>
      <w:r>
        <w:rPr>
          <w:rFonts w:ascii="Arial" w:hAnsi="Arial"/>
          <w:color w:val="1A1A1A"/>
          <w:spacing w:val="-1"/>
          <w:w w:val="99"/>
        </w:rPr>
        <w:t> </w:t>
      </w:r>
      <w:r>
        <w:rPr/>
        <w:t>olaraq adland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Low DMA </w:t>
      </w:r>
      <w:r>
        <w:rPr/>
        <w:t>kanallar</w:t>
      </w:r>
      <w:r>
        <w:rPr>
          <w:rFonts w:ascii="Tahoma" w:hAnsi="Tahoma"/>
        </w:rPr>
        <w:t>ı </w:t>
      </w:r>
      <w:r>
        <w:rPr/>
        <w:t>bir 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8 </w:t>
      </w:r>
      <w:r>
        <w:rPr/>
        <w:t>bitlik m</w:t>
      </w:r>
      <w:r>
        <w:rPr>
          <w:rFonts w:ascii="Tahoma" w:hAnsi="Tahoma"/>
        </w:rPr>
        <w:t>ә</w:t>
      </w:r>
      <w:r>
        <w:rPr/>
        <w:t>lumat</w:t>
      </w:r>
      <w:r>
        <w:rPr>
          <w:spacing w:val="28"/>
        </w:rPr>
        <w:t> </w:t>
      </w:r>
      <w:r>
        <w:rPr/>
        <w:t>ötür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bilirl</w:t>
      </w:r>
      <w:r>
        <w:rPr>
          <w:rFonts w:ascii="Tahoma" w:hAnsi="Tahoma"/>
        </w:rPr>
        <w:t>ә</w:t>
      </w:r>
      <w:r>
        <w:rPr/>
        <w:t>r. </w:t>
      </w:r>
      <w:r>
        <w:rPr>
          <w:rFonts w:ascii="Arial" w:hAnsi="Arial"/>
          <w:color w:val="1A1A1A"/>
        </w:rPr>
        <w:t>High DMA </w:t>
      </w:r>
      <w:r>
        <w:rPr/>
        <w:t>kanallar</w:t>
      </w:r>
      <w:r>
        <w:rPr>
          <w:rFonts w:ascii="Tahoma" w:hAnsi="Tahoma"/>
        </w:rPr>
        <w:t>ı </w:t>
      </w:r>
      <w:r>
        <w:rPr/>
        <w:t>is</w:t>
      </w:r>
      <w:r>
        <w:rPr>
          <w:rFonts w:ascii="Tahoma" w:hAnsi="Tahoma"/>
        </w:rPr>
        <w:t>ә </w:t>
      </w:r>
      <w:r>
        <w:rPr/>
        <w:t>bir 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16 </w:t>
      </w:r>
      <w:r>
        <w:rPr/>
        <w:t>bitlik m</w:t>
      </w:r>
      <w:r>
        <w:rPr>
          <w:rFonts w:ascii="Tahoma" w:hAnsi="Tahoma"/>
        </w:rPr>
        <w:t>ә</w:t>
      </w:r>
      <w:r>
        <w:rPr/>
        <w:t>lumat ötür</w:t>
      </w:r>
      <w:r>
        <w:rPr>
          <w:rFonts w:ascii="Tahoma" w:hAnsi="Tahoma"/>
        </w:rPr>
        <w:t>ә</w:t>
      </w:r>
      <w:r>
        <w:rPr>
          <w:rFonts w:ascii="Tahoma" w:hAnsi="Tahoma"/>
          <w:spacing w:val="-8"/>
        </w:rPr>
        <w:t> </w:t>
      </w:r>
      <w:r>
        <w:rPr/>
        <w:t>bilirl</w:t>
      </w:r>
      <w:r>
        <w:rPr>
          <w:rFonts w:ascii="Tahoma" w:hAnsi="Tahoma"/>
        </w:rPr>
        <w:t>ә</w:t>
      </w:r>
      <w:r>
        <w:rPr/>
        <w:t>r.</w:t>
      </w:r>
    </w:p>
    <w:p>
      <w:pPr>
        <w:pStyle w:val="BodyText"/>
        <w:spacing w:line="240" w:lineRule="auto" w:before="192"/>
        <w:ind w:right="249"/>
        <w:jc w:val="both"/>
      </w:pPr>
      <w:r>
        <w:rPr>
          <w:rFonts w:ascii="Arial" w:hAnsi="Arial"/>
          <w:color w:val="1A1A1A"/>
        </w:rPr>
        <w:t>8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16 bit </w:t>
      </w:r>
      <w:r>
        <w:rPr/>
        <w:t>s</w:t>
      </w:r>
      <w:r>
        <w:rPr>
          <w:rFonts w:ascii="Tahoma" w:hAnsi="Tahoma"/>
        </w:rPr>
        <w:t>ә</w:t>
      </w:r>
      <w:r>
        <w:rPr/>
        <w:t>s nümun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rini s</w:t>
      </w:r>
      <w:r>
        <w:rPr>
          <w:rFonts w:ascii="Tahoma" w:hAnsi="Tahoma"/>
        </w:rPr>
        <w:t>ә</w:t>
      </w:r>
      <w:r>
        <w:rPr/>
        <w:t>sl</w:t>
      </w:r>
      <w:r>
        <w:rPr>
          <w:rFonts w:ascii="Tahoma" w:hAnsi="Tahoma"/>
        </w:rPr>
        <w:t>ә</w:t>
      </w:r>
      <w:r>
        <w:rPr/>
        <w:t>ndir</w:t>
      </w:r>
      <w:r>
        <w:rPr>
          <w:rFonts w:ascii="Tahoma" w:hAnsi="Tahoma"/>
        </w:rPr>
        <w:t>ә </w:t>
      </w:r>
      <w:r>
        <w:rPr/>
        <w:t>bil</w:t>
      </w:r>
      <w:r>
        <w:rPr>
          <w:rFonts w:ascii="Tahoma" w:hAnsi="Tahoma"/>
        </w:rPr>
        <w:t>ә</w:t>
      </w:r>
      <w:r>
        <w:rPr/>
        <w:t>n s</w:t>
      </w:r>
      <w:r>
        <w:rPr>
          <w:rFonts w:ascii="Tahoma" w:hAnsi="Tahoma"/>
        </w:rPr>
        <w:t>ә</w:t>
      </w:r>
      <w:r>
        <w:rPr/>
        <w:t>s kartlar</w:t>
      </w:r>
      <w:r>
        <w:rPr>
          <w:rFonts w:ascii="Tahoma" w:hAnsi="Tahoma"/>
        </w:rPr>
        <w:t>ı</w:t>
      </w:r>
      <w:r>
        <w:rPr>
          <w:rFonts w:ascii="Tahoma" w:hAnsi="Tahoma"/>
          <w:spacing w:val="23"/>
        </w:rPr>
        <w:t> </w:t>
      </w:r>
      <w:r>
        <w:rPr/>
        <w:t>iki</w:t>
      </w:r>
      <w:r>
        <w:rPr>
          <w:w w:val="99"/>
        </w:rPr>
        <w:t> </w:t>
      </w:r>
      <w:r>
        <w:rPr/>
        <w:t>müxt</w:t>
      </w:r>
      <w:r>
        <w:rPr>
          <w:rFonts w:ascii="Tahoma" w:hAnsi="Tahoma"/>
        </w:rPr>
        <w:t>ә</w:t>
      </w:r>
      <w:r>
        <w:rPr/>
        <w:t>lif </w:t>
      </w:r>
      <w:r>
        <w:rPr>
          <w:rFonts w:ascii="Arial" w:hAnsi="Arial"/>
          <w:color w:val="1A1A1A"/>
        </w:rPr>
        <w:t>DMA </w:t>
      </w:r>
      <w:r>
        <w:rPr/>
        <w:t>kanal</w:t>
      </w:r>
      <w:r>
        <w:rPr>
          <w:rFonts w:ascii="Tahoma" w:hAnsi="Tahoma"/>
        </w:rPr>
        <w:t>ı </w:t>
      </w:r>
      <w:r>
        <w:rPr/>
        <w:t>istifad</w:t>
      </w:r>
      <w:r>
        <w:rPr>
          <w:rFonts w:ascii="Tahoma" w:hAnsi="Tahoma"/>
        </w:rPr>
        <w:t>ә </w:t>
      </w:r>
      <w:r>
        <w:rPr/>
        <w:t>edirl</w:t>
      </w:r>
      <w:r>
        <w:rPr>
          <w:rFonts w:ascii="Tahoma" w:hAnsi="Tahoma"/>
        </w:rPr>
        <w:t>ә</w:t>
      </w:r>
      <w:r>
        <w:rPr/>
        <w:t>r. </w:t>
      </w:r>
      <w:r>
        <w:rPr>
          <w:rFonts w:ascii="Arial" w:hAnsi="Arial"/>
          <w:color w:val="1A1A1A"/>
        </w:rPr>
        <w:t>8 </w:t>
      </w:r>
      <w:r>
        <w:rPr/>
        <w:t>bitlik s</w:t>
      </w:r>
      <w:r>
        <w:rPr>
          <w:rFonts w:ascii="Tahoma" w:hAnsi="Tahoma"/>
        </w:rPr>
        <w:t>ә</w:t>
      </w:r>
      <w:r>
        <w:rPr/>
        <w:t>s</w:t>
      </w:r>
      <w:r>
        <w:rPr>
          <w:spacing w:val="28"/>
        </w:rPr>
        <w:t> </w:t>
      </w:r>
      <w:r>
        <w:rPr/>
        <w:t>nümun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rini</w:t>
      </w:r>
      <w:r>
        <w:rPr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sl</w:t>
      </w:r>
      <w:r>
        <w:rPr>
          <w:rFonts w:ascii="Tahoma" w:hAnsi="Tahoma"/>
        </w:rPr>
        <w:t>ә</w:t>
      </w:r>
      <w:r>
        <w:rPr/>
        <w:t>ndirm</w:t>
      </w:r>
      <w:r>
        <w:rPr>
          <w:rFonts w:ascii="Tahoma" w:hAnsi="Tahoma"/>
        </w:rPr>
        <w:t>ә</w:t>
      </w:r>
      <w:r>
        <w:rPr/>
        <w:t>k üçün </w:t>
      </w:r>
      <w:r>
        <w:rPr>
          <w:rFonts w:ascii="Arial" w:hAnsi="Arial"/>
          <w:color w:val="1A1A1A"/>
        </w:rPr>
        <w:t>Low DMA</w:t>
      </w:r>
      <w:r>
        <w:rPr/>
        <w:t>, </w:t>
      </w:r>
      <w:r>
        <w:rPr>
          <w:rFonts w:ascii="Arial" w:hAnsi="Arial"/>
          <w:color w:val="1A1A1A"/>
        </w:rPr>
        <w:t>16 </w:t>
      </w:r>
      <w:r>
        <w:rPr/>
        <w:t>bitlik üçün is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High DMA</w:t>
      </w:r>
      <w:r>
        <w:rPr>
          <w:rFonts w:ascii="Arial" w:hAnsi="Arial"/>
          <w:color w:val="1A1A1A"/>
          <w:spacing w:val="69"/>
        </w:rPr>
        <w:t> </w:t>
      </w:r>
      <w:r>
        <w:rPr/>
        <w:t>kanal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-5"/>
        </w:rPr>
        <w:t> </w:t>
      </w:r>
      <w:r>
        <w:rPr/>
        <w:t>edirl</w:t>
      </w:r>
      <w:r>
        <w:rPr>
          <w:rFonts w:ascii="Tahoma" w:hAnsi="Tahoma"/>
        </w:rPr>
        <w:t>ә</w:t>
      </w:r>
      <w:r>
        <w:rPr/>
        <w:t>r.</w:t>
      </w:r>
    </w:p>
    <w:p>
      <w:pPr>
        <w:pStyle w:val="BodyText"/>
        <w:spacing w:line="240" w:lineRule="auto"/>
        <w:ind w:right="249"/>
        <w:jc w:val="both"/>
      </w:pPr>
      <w:r>
        <w:rPr>
          <w:rFonts w:ascii="Arial" w:hAnsi="Arial"/>
          <w:color w:val="1A1A1A"/>
        </w:rPr>
        <w:t>DMA </w:t>
      </w:r>
      <w:r>
        <w:rPr/>
        <w:t>il</w:t>
      </w:r>
      <w:r>
        <w:rPr>
          <w:rFonts w:ascii="Tahoma" w:hAnsi="Tahoma"/>
        </w:rPr>
        <w:t>ә </w:t>
      </w:r>
      <w:r>
        <w:rPr/>
        <w:t>s</w:t>
      </w:r>
      <w:r>
        <w:rPr>
          <w:rFonts w:ascii="Tahoma" w:hAnsi="Tahoma"/>
        </w:rPr>
        <w:t>ә</w:t>
      </w:r>
      <w:r>
        <w:rPr/>
        <w:t>s kart</w:t>
      </w:r>
      <w:r>
        <w:rPr>
          <w:rFonts w:ascii="Tahoma" w:hAnsi="Tahoma"/>
        </w:rPr>
        <w:t>ı</w:t>
      </w:r>
      <w:r>
        <w:rPr/>
        <w:t>na m</w:t>
      </w:r>
      <w:r>
        <w:rPr>
          <w:rFonts w:ascii="Tahoma" w:hAnsi="Tahoma"/>
        </w:rPr>
        <w:t>ә</w:t>
      </w:r>
      <w:r>
        <w:rPr/>
        <w:t>lumat köçürm</w:t>
      </w:r>
      <w:r>
        <w:rPr>
          <w:rFonts w:ascii="Tahoma" w:hAnsi="Tahoma"/>
        </w:rPr>
        <w:t>ә ә</w:t>
      </w:r>
      <w:r>
        <w:rPr/>
        <w:t>sas</w:t>
      </w:r>
      <w:r>
        <w:rPr>
          <w:rFonts w:ascii="Tahoma" w:hAnsi="Tahoma"/>
        </w:rPr>
        <w:t>ә</w:t>
      </w:r>
      <w:r>
        <w:rPr/>
        <w:t>n</w:t>
      </w:r>
      <w:r>
        <w:rPr>
          <w:spacing w:val="63"/>
        </w:rPr>
        <w:t> </w:t>
      </w:r>
      <w:r>
        <w:rPr/>
        <w:t>oyun</w:t>
      </w:r>
      <w:r>
        <w:rPr>
          <w:w w:val="99"/>
        </w:rPr>
        <w:t> </w:t>
      </w:r>
      <w:r>
        <w:rPr/>
        <w:t>proqramlar</w:t>
      </w:r>
      <w:r>
        <w:rPr>
          <w:rFonts w:ascii="Tahoma" w:hAnsi="Tahoma"/>
        </w:rPr>
        <w:t>ı</w:t>
      </w:r>
      <w:r>
        <w:rPr/>
        <w:t>nda istifad</w:t>
      </w:r>
      <w:r>
        <w:rPr>
          <w:rFonts w:ascii="Tahoma" w:hAnsi="Tahoma"/>
        </w:rPr>
        <w:t>ә </w:t>
      </w:r>
      <w:r>
        <w:rPr/>
        <w:t>edilir. </w:t>
      </w:r>
      <w:r>
        <w:rPr>
          <w:rFonts w:ascii="Tahoma" w:hAnsi="Tahoma"/>
        </w:rPr>
        <w:t>İ</w:t>
      </w:r>
      <w:r>
        <w:rPr/>
        <w:t>ki müxt</w:t>
      </w:r>
      <w:r>
        <w:rPr>
          <w:rFonts w:ascii="Tahoma" w:hAnsi="Tahoma"/>
        </w:rPr>
        <w:t>ә</w:t>
      </w:r>
      <w:r>
        <w:rPr/>
        <w:t>lif qur</w:t>
      </w:r>
      <w:r>
        <w:rPr>
          <w:rFonts w:ascii="Tahoma" w:hAnsi="Tahoma"/>
        </w:rPr>
        <w:t>ğ</w:t>
      </w:r>
      <w:r>
        <w:rPr/>
        <w:t>u eyni </w:t>
      </w:r>
      <w:r>
        <w:rPr>
          <w:rFonts w:ascii="Arial" w:hAnsi="Arial"/>
          <w:color w:val="1A1A1A"/>
        </w:rPr>
        <w:t>DMA</w:t>
      </w:r>
      <w:r>
        <w:rPr>
          <w:rFonts w:ascii="Arial" w:hAnsi="Arial"/>
          <w:color w:val="1A1A1A"/>
          <w:spacing w:val="53"/>
        </w:rPr>
        <w:t> </w:t>
      </w:r>
      <w:r>
        <w:rPr/>
        <w:t>kanal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ed</w:t>
      </w:r>
      <w:r>
        <w:rPr>
          <w:rFonts w:ascii="Tahoma" w:hAnsi="Tahoma"/>
        </w:rPr>
        <w:t>ә </w:t>
      </w:r>
      <w:r>
        <w:rPr/>
        <w:t>bilm</w:t>
      </w:r>
      <w:r>
        <w:rPr>
          <w:rFonts w:ascii="Tahoma" w:hAnsi="Tahoma"/>
        </w:rPr>
        <w:t>ә</w:t>
      </w:r>
      <w:r>
        <w:rPr/>
        <w:t>z. </w:t>
      </w:r>
      <w:r>
        <w:rPr>
          <w:rFonts w:ascii="Tahoma" w:hAnsi="Tahoma"/>
        </w:rPr>
        <w:t>Ә</w:t>
      </w:r>
      <w:r>
        <w:rPr/>
        <w:t>ks halda </w:t>
      </w:r>
      <w:r>
        <w:rPr>
          <w:rFonts w:ascii="Arial" w:hAnsi="Arial"/>
          <w:color w:val="1A1A1A"/>
        </w:rPr>
        <w:t>DMA </w:t>
      </w:r>
      <w:r>
        <w:rPr/>
        <w:t>k</w:t>
      </w:r>
      <w:r>
        <w:rPr>
          <w:rFonts w:ascii="Tahoma" w:hAnsi="Tahoma"/>
        </w:rPr>
        <w:t>ә</w:t>
      </w:r>
      <w:r>
        <w:rPr/>
        <w:t>si</w:t>
      </w:r>
      <w:r>
        <w:rPr>
          <w:rFonts w:ascii="Tahoma" w:hAnsi="Tahoma"/>
        </w:rPr>
        <w:t>ş</w:t>
      </w:r>
      <w:r>
        <w:rPr/>
        <w:t>m</w:t>
      </w:r>
      <w:r>
        <w:rPr>
          <w:rFonts w:ascii="Tahoma" w:hAnsi="Tahoma"/>
        </w:rPr>
        <w:t>ә</w:t>
      </w:r>
      <w:r>
        <w:rPr/>
        <w:t>si olar v</w:t>
      </w:r>
      <w:r>
        <w:rPr>
          <w:rFonts w:ascii="Tahoma" w:hAnsi="Tahoma"/>
        </w:rPr>
        <w:t>ә </w:t>
      </w:r>
      <w:r>
        <w:rPr/>
        <w:t>bu</w:t>
      </w:r>
      <w:r>
        <w:rPr>
          <w:spacing w:val="83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spacing w:val="-1"/>
          <w:w w:val="99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zl</w:t>
      </w:r>
      <w:r>
        <w:rPr>
          <w:rFonts w:ascii="Tahoma" w:hAnsi="Tahoma"/>
        </w:rPr>
        <w:t>ә</w:t>
      </w:r>
      <w:r>
        <w:rPr/>
        <w:t>r.</w:t>
      </w:r>
    </w:p>
    <w:p>
      <w:pPr>
        <w:pStyle w:val="BodyText"/>
        <w:spacing w:line="240" w:lineRule="auto"/>
        <w:ind w:left="1092" w:right="0" w:firstLine="0"/>
        <w:jc w:val="left"/>
      </w:pP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 b</w:t>
      </w:r>
      <w:r>
        <w:rPr>
          <w:rFonts w:ascii="Tahoma" w:hAnsi="Tahoma"/>
        </w:rPr>
        <w:t>ә</w:t>
      </w:r>
      <w:r>
        <w:rPr/>
        <w:t>zi sabit </w:t>
      </w:r>
      <w:r>
        <w:rPr>
          <w:rFonts w:ascii="Arial" w:hAnsi="Arial"/>
          <w:color w:val="1A1A1A"/>
        </w:rPr>
        <w:t>DMA </w:t>
      </w:r>
      <w:r>
        <w:rPr/>
        <w:t>kanallar</w:t>
      </w:r>
      <w:r>
        <w:rPr>
          <w:rFonts w:ascii="Tahoma" w:hAnsi="Tahoma"/>
        </w:rPr>
        <w:t>ı</w:t>
      </w:r>
      <w:r>
        <w:rPr>
          <w:rFonts w:ascii="Tahoma" w:hAnsi="Tahoma"/>
          <w:spacing w:val="-8"/>
        </w:rPr>
        <w:t> </w:t>
      </w:r>
      <w:r>
        <w:rPr/>
        <w:t>verilmi</w:t>
      </w:r>
      <w:r>
        <w:rPr>
          <w:rFonts w:ascii="Tahoma" w:hAnsi="Tahoma"/>
        </w:rPr>
        <w:t>ş</w:t>
      </w:r>
      <w:r>
        <w:rPr/>
        <w:t>dir:</w:t>
      </w:r>
    </w:p>
    <w:p>
      <w:pPr>
        <w:pStyle w:val="ListParagraph"/>
        <w:numPr>
          <w:ilvl w:val="0"/>
          <w:numId w:val="6"/>
        </w:numPr>
        <w:tabs>
          <w:tab w:pos="1661" w:val="left" w:leader="none"/>
        </w:tabs>
        <w:spacing w:line="240" w:lineRule="auto" w:before="193" w:after="0"/>
        <w:ind w:left="1660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color w:val="1A1A1A"/>
          <w:sz w:val="28"/>
          <w:szCs w:val="28"/>
        </w:rPr>
        <w:t>DMA2 </w:t>
      </w:r>
      <w:r>
        <w:rPr>
          <w:rFonts w:ascii="Tahoma" w:hAnsi="Tahoma" w:cs="Tahoma" w:eastAsia="Tahoma"/>
          <w:sz w:val="28"/>
          <w:szCs w:val="28"/>
        </w:rPr>
        <w:t>– elastik disk</w:t>
      </w:r>
      <w:r>
        <w:rPr>
          <w:rFonts w:ascii="Tahoma" w:hAnsi="Tahoma" w:cs="Tahoma" w:eastAsia="Tahoma"/>
          <w:spacing w:val="1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sürücüsü;</w:t>
      </w:r>
    </w:p>
    <w:p>
      <w:pPr>
        <w:pStyle w:val="ListParagraph"/>
        <w:numPr>
          <w:ilvl w:val="0"/>
          <w:numId w:val="6"/>
        </w:numPr>
        <w:tabs>
          <w:tab w:pos="1661" w:val="left" w:leader="none"/>
        </w:tabs>
        <w:spacing w:line="240" w:lineRule="auto" w:before="189" w:after="0"/>
        <w:ind w:left="1660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color w:val="1A1A1A"/>
          <w:sz w:val="28"/>
          <w:szCs w:val="28"/>
        </w:rPr>
        <w:t>DMA3 </w:t>
      </w:r>
      <w:r>
        <w:rPr>
          <w:rFonts w:ascii="Tahoma" w:hAnsi="Tahoma" w:cs="Tahoma" w:eastAsia="Tahoma"/>
          <w:sz w:val="28"/>
          <w:szCs w:val="28"/>
        </w:rPr>
        <w:t>– 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rt disk</w:t>
      </w:r>
      <w:r>
        <w:rPr>
          <w:rFonts w:ascii="Tahoma" w:hAnsi="Tahoma" w:cs="Tahoma" w:eastAsia="Tahoma"/>
          <w:spacing w:val="1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sürücüsü;</w:t>
      </w:r>
    </w:p>
    <w:p>
      <w:pPr>
        <w:pStyle w:val="ListParagraph"/>
        <w:numPr>
          <w:ilvl w:val="0"/>
          <w:numId w:val="6"/>
        </w:numPr>
        <w:tabs>
          <w:tab w:pos="1661" w:val="left" w:leader="none"/>
        </w:tabs>
        <w:spacing w:line="240" w:lineRule="auto" w:before="189" w:after="0"/>
        <w:ind w:left="1660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color w:val="1A1A1A"/>
          <w:sz w:val="28"/>
          <w:szCs w:val="28"/>
        </w:rPr>
        <w:t>DMA4 </w:t>
      </w:r>
      <w:r>
        <w:rPr>
          <w:rFonts w:ascii="Tahoma" w:hAnsi="Tahoma" w:cs="Tahoma" w:eastAsia="Tahoma"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DMA</w:t>
      </w:r>
      <w:r>
        <w:rPr>
          <w:rFonts w:ascii="Arial" w:hAnsi="Arial" w:cs="Arial" w:eastAsia="Arial"/>
          <w:color w:val="1A1A1A"/>
          <w:spacing w:val="1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zar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tçisi.</w:t>
      </w:r>
    </w:p>
    <w:p>
      <w:pPr>
        <w:pStyle w:val="BodyText"/>
        <w:spacing w:line="240" w:lineRule="auto" w:before="188"/>
        <w:ind w:right="248"/>
        <w:jc w:val="both"/>
      </w:pPr>
      <w:r>
        <w:rPr/>
        <w:t>Bunlar</w:t>
      </w:r>
      <w:r>
        <w:rPr>
          <w:rFonts w:ascii="Tahoma" w:hAnsi="Tahoma"/>
        </w:rPr>
        <w:t>ı</w:t>
      </w:r>
      <w:r>
        <w:rPr/>
        <w:t>n xaricind</w:t>
      </w:r>
      <w:r>
        <w:rPr>
          <w:rFonts w:ascii="Tahoma" w:hAnsi="Tahoma"/>
        </w:rPr>
        <w:t>ә </w:t>
      </w:r>
      <w:r>
        <w:rPr/>
        <w:t>qalan </w:t>
      </w:r>
      <w:r>
        <w:rPr>
          <w:rFonts w:ascii="Arial" w:hAnsi="Arial"/>
          <w:color w:val="1A1A1A"/>
        </w:rPr>
        <w:t>DMA </w:t>
      </w:r>
      <w:r>
        <w:rPr/>
        <w:t>kanallar</w:t>
      </w:r>
      <w:r>
        <w:rPr>
          <w:rFonts w:ascii="Tahoma" w:hAnsi="Tahoma"/>
        </w:rPr>
        <w:t>ı </w:t>
      </w:r>
      <w:r>
        <w:rPr/>
        <w:t>dig</w:t>
      </w:r>
      <w:r>
        <w:rPr>
          <w:rFonts w:ascii="Tahoma" w:hAnsi="Tahoma"/>
        </w:rPr>
        <w:t>ә</w:t>
      </w:r>
      <w:r>
        <w:rPr/>
        <w:t>r qur</w:t>
      </w:r>
      <w:r>
        <w:rPr>
          <w:rFonts w:ascii="Tahoma" w:hAnsi="Tahoma"/>
        </w:rPr>
        <w:t>ğ</w:t>
      </w:r>
      <w:r>
        <w:rPr/>
        <w:t>ular</w:t>
      </w:r>
      <w:r>
        <w:rPr>
          <w:spacing w:val="44"/>
        </w:rPr>
        <w:t> </w:t>
      </w:r>
      <w:r>
        <w:rPr/>
        <w:t>üçün</w:t>
      </w:r>
      <w:r>
        <w:rPr>
          <w:w w:val="99"/>
        </w:rPr>
        <w:t> </w:t>
      </w:r>
      <w:r>
        <w:rPr/>
        <w:t>n</w:t>
      </w:r>
      <w:r>
        <w:rPr>
          <w:rFonts w:ascii="Tahoma" w:hAnsi="Tahoma"/>
        </w:rPr>
        <w:t>ә</w:t>
      </w:r>
      <w:r>
        <w:rPr/>
        <w:t>z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spacing w:val="-11"/>
        </w:rPr>
        <w:t> </w:t>
      </w:r>
      <w:r>
        <w:rPr/>
        <w:t>tutulmu</w:t>
      </w:r>
      <w:r>
        <w:rPr>
          <w:rFonts w:ascii="Tahoma" w:hAnsi="Tahoma"/>
        </w:rPr>
        <w:t>ş</w:t>
      </w:r>
      <w:r>
        <w:rPr/>
        <w:t>dur.</w:t>
      </w:r>
    </w:p>
    <w:p>
      <w:pPr>
        <w:spacing w:line="240" w:lineRule="auto" w:before="8"/>
        <w:rPr>
          <w:rFonts w:ascii="Tahoma" w:hAnsi="Tahoma" w:cs="Tahoma" w:eastAsia="Tahoma"/>
          <w:sz w:val="39"/>
          <w:szCs w:val="39"/>
        </w:rPr>
      </w:pPr>
    </w:p>
    <w:p>
      <w:pPr>
        <w:pStyle w:val="Heading4"/>
        <w:spacing w:line="240" w:lineRule="auto"/>
        <w:ind w:left="1092" w:right="0"/>
        <w:jc w:val="left"/>
        <w:rPr>
          <w:b w:val="0"/>
          <w:bCs w:val="0"/>
        </w:rPr>
      </w:pPr>
      <w:bookmarkStart w:name="_TOC_250085" w:id="17"/>
      <w:r>
        <w:rPr/>
        <w:t>PROSESSORLAR</w:t>
      </w:r>
      <w:bookmarkEnd w:id="17"/>
      <w:r>
        <w:rPr>
          <w:b w:val="0"/>
        </w:rPr>
      </w:r>
    </w:p>
    <w:p>
      <w:pPr>
        <w:pStyle w:val="BodyText"/>
        <w:spacing w:line="240" w:lineRule="auto" w:before="241"/>
        <w:ind w:right="249"/>
        <w:jc w:val="both"/>
      </w:pPr>
      <w:r>
        <w:rPr/>
        <w:t>Kompüterin i</w:t>
      </w:r>
      <w:r>
        <w:rPr>
          <w:rFonts w:ascii="Tahoma" w:hAnsi="Tahoma"/>
        </w:rPr>
        <w:t>ş </w:t>
      </w:r>
      <w:r>
        <w:rPr/>
        <w:t>prinsipini ba</w:t>
      </w:r>
      <w:r>
        <w:rPr>
          <w:rFonts w:ascii="Tahoma" w:hAnsi="Tahoma"/>
        </w:rPr>
        <w:t>ş</w:t>
      </w:r>
      <w:r>
        <w:rPr/>
        <w:t>a dü</w:t>
      </w:r>
      <w:r>
        <w:rPr>
          <w:rFonts w:ascii="Tahoma" w:hAnsi="Tahoma"/>
        </w:rPr>
        <w:t>ş</w:t>
      </w:r>
      <w:r>
        <w:rPr/>
        <w:t>m</w:t>
      </w:r>
      <w:r>
        <w:rPr>
          <w:rFonts w:ascii="Tahoma" w:hAnsi="Tahoma"/>
        </w:rPr>
        <w:t>ә</w:t>
      </w:r>
      <w:r>
        <w:rPr/>
        <w:t>k üçün, onun </w:t>
      </w:r>
      <w:r>
        <w:rPr>
          <w:rFonts w:ascii="Tahoma" w:hAnsi="Tahoma"/>
        </w:rPr>
        <w:t>ә</w:t>
      </w:r>
      <w:r>
        <w:rPr/>
        <w:t>sas hiss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</w:t>
      </w:r>
      <w:r>
        <w:rPr>
          <w:spacing w:val="27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yerin</w:t>
      </w:r>
      <w:r>
        <w:rPr>
          <w:rFonts w:ascii="Tahoma" w:hAnsi="Tahoma"/>
        </w:rPr>
        <w:t>ә</w:t>
      </w:r>
      <w:r>
        <w:rPr>
          <w:rFonts w:ascii="Tahoma" w:hAnsi="Tahoma"/>
          <w:spacing w:val="46"/>
        </w:rPr>
        <w:t> </w:t>
      </w:r>
      <w:r>
        <w:rPr/>
        <w:t>yetirdiyi</w:t>
      </w:r>
      <w:r>
        <w:rPr>
          <w:spacing w:val="46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liyyatlar</w:t>
      </w:r>
      <w:r>
        <w:rPr>
          <w:spacing w:val="43"/>
        </w:rPr>
        <w:t> </w:t>
      </w:r>
      <w:r>
        <w:rPr/>
        <w:t>haqq</w:t>
      </w:r>
      <w:r>
        <w:rPr>
          <w:rFonts w:ascii="Tahoma" w:hAnsi="Tahoma"/>
        </w:rPr>
        <w:t>ı</w:t>
      </w:r>
      <w:r>
        <w:rPr/>
        <w:t>nda</w:t>
      </w:r>
      <w:r>
        <w:rPr>
          <w:spacing w:val="45"/>
        </w:rPr>
        <w:t> </w:t>
      </w:r>
      <w:r>
        <w:rPr/>
        <w:t>az</w:t>
      </w:r>
      <w:r>
        <w:rPr>
          <w:spacing w:val="45"/>
        </w:rPr>
        <w:t> </w:t>
      </w:r>
      <w:r>
        <w:rPr/>
        <w:t>da</w:t>
      </w:r>
      <w:r>
        <w:rPr>
          <w:spacing w:val="45"/>
        </w:rPr>
        <w:t> </w:t>
      </w:r>
      <w:r>
        <w:rPr/>
        <w:t>olsa,</w:t>
      </w:r>
      <w:r>
        <w:rPr>
          <w:spacing w:val="45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spacing w:val="44"/>
        </w:rPr>
        <w:t> 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</w:t>
      </w:r>
      <w:r>
        <w:rPr>
          <w:rFonts w:ascii="Tahoma" w:hAnsi="Tahoma"/>
          <w:spacing w:val="46"/>
        </w:rPr>
        <w:t> </w:t>
      </w:r>
      <w:r>
        <w:rPr/>
        <w:t>etm</w:t>
      </w:r>
      <w:r>
        <w:rPr>
          <w:rFonts w:ascii="Tahoma" w:hAnsi="Tahoma"/>
        </w:rPr>
        <w:t>ә</w:t>
      </w:r>
      <w:r>
        <w:rPr/>
        <w:t>k</w:t>
      </w:r>
      <w:r>
        <w:rPr>
          <w:w w:val="99"/>
        </w:rPr>
        <w:t> </w:t>
      </w:r>
      <w:r>
        <w:rPr/>
        <w:t>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r. Kompüter arxitekturas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>
          <w:rFonts w:ascii="Tahoma" w:hAnsi="Tahoma"/>
        </w:rPr>
        <w:t>ә</w:t>
      </w:r>
      <w:r>
        <w:rPr/>
        <w:t>sas olaraq: prosessor,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</w:t>
      </w:r>
      <w:r>
        <w:rPr>
          <w:spacing w:val="76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  <w:w w:val="99"/>
        </w:rPr>
        <w:t> </w:t>
      </w:r>
      <w:r>
        <w:rPr/>
        <w:t>v</w:t>
      </w:r>
      <w:r>
        <w:rPr>
          <w:rFonts w:ascii="Tahoma" w:hAnsi="Tahoma"/>
        </w:rPr>
        <w:t>ә </w:t>
      </w:r>
      <w:r>
        <w:rPr/>
        <w:t>giri</w:t>
      </w:r>
      <w:r>
        <w:rPr>
          <w:rFonts w:ascii="Tahoma" w:hAnsi="Tahoma"/>
        </w:rPr>
        <w:t>ş</w:t>
      </w:r>
      <w:r>
        <w:rPr/>
        <w:t>/ç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 </w:t>
      </w:r>
      <w:r>
        <w:rPr/>
        <w:t>portundan ibar</w:t>
      </w:r>
      <w:r>
        <w:rPr>
          <w:rFonts w:ascii="Tahoma" w:hAnsi="Tahoma"/>
        </w:rPr>
        <w:t>ә</w:t>
      </w:r>
      <w:r>
        <w:rPr/>
        <w:t>t struktur daxilind</w:t>
      </w:r>
      <w:r>
        <w:rPr>
          <w:rFonts w:ascii="Tahoma" w:hAnsi="Tahoma"/>
        </w:rPr>
        <w:t>ә </w:t>
      </w:r>
      <w:r>
        <w:rPr/>
        <w:t>gözd</w:t>
      </w:r>
      <w:r>
        <w:rPr>
          <w:rFonts w:ascii="Tahoma" w:hAnsi="Tahoma"/>
        </w:rPr>
        <w:t>ә</w:t>
      </w:r>
      <w:r>
        <w:rPr/>
        <w:t>n keçirm</w:t>
      </w:r>
      <w:r>
        <w:rPr>
          <w:rFonts w:ascii="Tahoma" w:hAnsi="Tahoma"/>
        </w:rPr>
        <w:t>ә</w:t>
      </w:r>
      <w:r>
        <w:rPr/>
        <w:t>k</w:t>
      </w:r>
      <w:r>
        <w:rPr>
          <w:spacing w:val="87"/>
        </w:rPr>
        <w:t> </w:t>
      </w:r>
      <w:r>
        <w:rPr/>
        <w:t>olar.</w:t>
      </w:r>
      <w:r>
        <w:rPr>
          <w:w w:val="99"/>
        </w:rPr>
        <w:t> </w:t>
      </w:r>
      <w:r>
        <w:rPr/>
        <w:t>Kompüterin </w:t>
      </w:r>
      <w:r>
        <w:rPr>
          <w:rFonts w:ascii="Tahoma" w:hAnsi="Tahoma"/>
        </w:rPr>
        <w:t>ә</w:t>
      </w:r>
      <w:r>
        <w:rPr/>
        <w:t>sas arxitekturas</w:t>
      </w:r>
      <w:r>
        <w:rPr>
          <w:rFonts w:ascii="Tahoma" w:hAnsi="Tahoma"/>
        </w:rPr>
        <w:t>ı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göst</w:t>
      </w:r>
      <w:r>
        <w:rPr>
          <w:rFonts w:ascii="Tahoma" w:hAnsi="Tahoma"/>
        </w:rPr>
        <w:t>ә</w:t>
      </w:r>
      <w:r>
        <w:rPr/>
        <w:t>rilmi</w:t>
      </w:r>
      <w:r>
        <w:rPr>
          <w:rFonts w:ascii="Tahoma" w:hAnsi="Tahoma"/>
        </w:rPr>
        <w:t>ş</w:t>
      </w:r>
      <w:r>
        <w:rPr/>
        <w:t>dir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23"/>
        </w:rPr>
        <w:t> </w:t>
      </w:r>
      <w:r>
        <w:rPr/>
        <w:t>27.).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11"/>
        <w:rPr>
          <w:rFonts w:ascii="Tahoma" w:hAnsi="Tahoma" w:cs="Tahoma" w:eastAsia="Tahoma"/>
          <w:sz w:val="19"/>
          <w:szCs w:val="19"/>
        </w:rPr>
      </w:pPr>
    </w:p>
    <w:p>
      <w:pPr>
        <w:spacing w:before="59"/>
        <w:ind w:left="4914" w:right="3252" w:hanging="2"/>
        <w:jc w:val="center"/>
        <w:rPr>
          <w:rFonts w:ascii="Tahoma" w:hAnsi="Tahoma" w:cs="Tahoma" w:eastAsia="Tahoma"/>
          <w:sz w:val="24"/>
          <w:szCs w:val="24"/>
        </w:rPr>
      </w:pPr>
      <w:r>
        <w:rPr/>
        <w:pict>
          <v:shape style="position:absolute;margin-left:189.539993pt;margin-top:8.356145pt;width:72.1pt;height:90pt;mso-position-horizontal-relative:page;mso-position-vertical-relative:paragraph;z-index:2080" type="#_x0000_t202" filled="false" stroked="true" strokeweight=".75pt" strokecolor="#000000">
            <v:textbox inset="0,0,0,0">
              <w:txbxContent>
                <w:p>
                  <w:pPr>
                    <w:spacing w:line="240" w:lineRule="auto" w:before="0"/>
                    <w:rPr>
                      <w:rFonts w:ascii="Tahoma" w:hAnsi="Tahoma" w:cs="Tahoma" w:eastAsia="Tahoma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7"/>
                    <w:rPr>
                      <w:rFonts w:ascii="Tahoma" w:hAnsi="Tahoma" w:cs="Tahoma" w:eastAsia="Tahoma"/>
                      <w:sz w:val="27"/>
                      <w:szCs w:val="27"/>
                    </w:rPr>
                  </w:pPr>
                </w:p>
                <w:p>
                  <w:pPr>
                    <w:spacing w:before="0"/>
                    <w:ind w:left="207" w:right="0" w:firstLine="0"/>
                    <w:jc w:val="left"/>
                    <w:rPr>
                      <w:rFonts w:ascii="Tahoma" w:hAnsi="Tahoma" w:cs="Tahoma" w:eastAsia="Tahoma"/>
                      <w:sz w:val="24"/>
                      <w:szCs w:val="24"/>
                    </w:rPr>
                  </w:pPr>
                  <w:r>
                    <w:rPr>
                      <w:rFonts w:ascii="Tahoma"/>
                      <w:spacing w:val="-1"/>
                      <w:w w:val="100"/>
                      <w:sz w:val="24"/>
                    </w:rPr>
                    <w:t>Prosessor</w:t>
                  </w:r>
                  <w:r>
                    <w:rPr>
                      <w:rFonts w:ascii="Tahoma"/>
                      <w:w w:val="100"/>
                      <w:sz w:val="24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78.600006pt;margin-top:8.356145pt;width:72.1pt;height:90pt;mso-position-horizontal-relative:page;mso-position-vertical-relative:paragraph;z-index:2104" type="#_x0000_t202" filled="false" stroked="true" strokeweight=".75pt" strokecolor="#000000">
            <v:textbox inset="0,0,0,0">
              <w:txbxContent>
                <w:p>
                  <w:pPr>
                    <w:spacing w:line="240" w:lineRule="auto" w:before="0"/>
                    <w:rPr>
                      <w:rFonts w:ascii="Tahoma" w:hAnsi="Tahoma" w:cs="Tahoma" w:eastAsia="Tahoma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10"/>
                    <w:rPr>
                      <w:rFonts w:ascii="Tahoma" w:hAnsi="Tahoma" w:cs="Tahoma" w:eastAsia="Tahoma"/>
                      <w:sz w:val="28"/>
                      <w:szCs w:val="28"/>
                    </w:rPr>
                  </w:pPr>
                </w:p>
                <w:p>
                  <w:pPr>
                    <w:spacing w:before="0"/>
                    <w:ind w:left="332" w:right="328" w:firstLine="76"/>
                    <w:jc w:val="left"/>
                    <w:rPr>
                      <w:rFonts w:ascii="Tahoma" w:hAnsi="Tahoma" w:cs="Tahoma" w:eastAsia="Tahoma"/>
                      <w:sz w:val="24"/>
                      <w:szCs w:val="24"/>
                    </w:rPr>
                  </w:pPr>
                  <w:r>
                    <w:rPr>
                      <w:rFonts w:ascii="Tahoma" w:hAnsi="Tahoma"/>
                      <w:w w:val="99"/>
                      <w:sz w:val="24"/>
                    </w:rPr>
                    <w:t>Ә</w:t>
                  </w:r>
                  <w:r>
                    <w:rPr>
                      <w:rFonts w:ascii="Tahoma" w:hAnsi="Tahoma"/>
                      <w:w w:val="99"/>
                      <w:sz w:val="24"/>
                    </w:rPr>
                    <w:t>m</w:t>
                  </w:r>
                  <w:r>
                    <w:rPr>
                      <w:rFonts w:ascii="Tahoma" w:hAnsi="Tahoma"/>
                      <w:spacing w:val="-1"/>
                      <w:sz w:val="24"/>
                    </w:rPr>
                    <w:t>ә</w:t>
                  </w:r>
                  <w:r>
                    <w:rPr>
                      <w:rFonts w:ascii="Tahoma" w:hAnsi="Tahoma"/>
                      <w:w w:val="99"/>
                      <w:sz w:val="24"/>
                    </w:rPr>
                    <w:t>li </w:t>
                  </w:r>
                  <w:r>
                    <w:rPr>
                      <w:rFonts w:ascii="Tahoma" w:hAnsi="Tahoma"/>
                      <w:w w:val="99"/>
                      <w:sz w:val="24"/>
                    </w:rPr>
                    <w:t>Yadd</w:t>
                  </w:r>
                  <w:r>
                    <w:rPr>
                      <w:rFonts w:ascii="Tahoma" w:hAnsi="Tahoma"/>
                      <w:spacing w:val="-1"/>
                      <w:w w:val="99"/>
                      <w:sz w:val="24"/>
                    </w:rPr>
                    <w:t>a</w:t>
                  </w:r>
                  <w:r>
                    <w:rPr>
                      <w:rFonts w:ascii="Tahoma" w:hAnsi="Tahoma"/>
                      <w:sz w:val="24"/>
                    </w:rPr>
                    <w:t>ş</w:t>
                  </w:r>
                </w:p>
              </w:txbxContent>
            </v:textbox>
            <w10:wrap type="none"/>
          </v:shape>
        </w:pict>
      </w:r>
      <w:r>
        <w:rPr>
          <w:rFonts w:ascii="Tahoma" w:hAnsi="Tahoma"/>
          <w:sz w:val="24"/>
        </w:rPr>
        <w:t>İ</w:t>
      </w:r>
      <w:r>
        <w:rPr>
          <w:rFonts w:ascii="Tahoma" w:hAnsi="Tahoma"/>
          <w:sz w:val="24"/>
        </w:rPr>
        <w:t>nformasiya</w:t>
      </w:r>
      <w:r>
        <w:rPr>
          <w:rFonts w:ascii="Tahoma" w:hAnsi="Tahoma"/>
          <w:w w:val="99"/>
          <w:sz w:val="24"/>
        </w:rPr>
        <w:t> </w:t>
      </w:r>
      <w:r>
        <w:rPr>
          <w:rFonts w:ascii="Tahoma" w:hAnsi="Tahoma"/>
          <w:sz w:val="24"/>
        </w:rPr>
        <w:t>v</w:t>
      </w:r>
      <w:r>
        <w:rPr>
          <w:rFonts w:ascii="Tahoma" w:hAnsi="Tahoma"/>
          <w:sz w:val="24"/>
        </w:rPr>
        <w:t>ә </w:t>
      </w:r>
      <w:r>
        <w:rPr>
          <w:rFonts w:ascii="Tahoma" w:hAnsi="Tahoma"/>
          <w:sz w:val="24"/>
        </w:rPr>
        <w:t>ünvan</w:t>
      </w:r>
      <w:r>
        <w:rPr>
          <w:rFonts w:ascii="Tahoma" w:hAnsi="Tahoma"/>
          <w:spacing w:val="-3"/>
          <w:sz w:val="24"/>
        </w:rPr>
        <w:t> </w:t>
      </w:r>
      <w:r>
        <w:rPr>
          <w:rFonts w:ascii="Tahoma" w:hAnsi="Tahoma"/>
          <w:sz w:val="24"/>
        </w:rPr>
        <w:t>ş</w:t>
      </w:r>
      <w:r>
        <w:rPr>
          <w:rFonts w:ascii="Tahoma" w:hAnsi="Tahoma"/>
          <w:sz w:val="24"/>
        </w:rPr>
        <w:t>ini</w:t>
      </w:r>
    </w:p>
    <w:p>
      <w:pPr>
        <w:spacing w:line="240" w:lineRule="auto" w:before="7"/>
        <w:rPr>
          <w:rFonts w:ascii="Tahoma" w:hAnsi="Tahoma" w:cs="Tahoma" w:eastAsia="Tahoma"/>
          <w:sz w:val="25"/>
          <w:szCs w:val="25"/>
        </w:rPr>
      </w:pPr>
    </w:p>
    <w:p>
      <w:pPr>
        <w:spacing w:line="240" w:lineRule="exact"/>
        <w:ind w:left="4712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4"/>
          <w:sz w:val="20"/>
          <w:szCs w:val="20"/>
        </w:rPr>
        <w:pict>
          <v:group style="width:90pt;height:12pt;mso-position-horizontal-relative:char;mso-position-vertical-relative:line" coordorigin="0,0" coordsize="1800,240">
            <v:group style="position:absolute;left:0;top:0;width:1800;height:240" coordorigin="0,0" coordsize="1800,240">
              <v:shape style="position:absolute;left:0;top:0;width:1800;height:240" coordorigin="0,0" coordsize="1800,240" path="m240,0l0,120,240,240,240,160,200,160,200,79,240,79,240,0xe" filled="true" fillcolor="#000000" stroked="false">
                <v:path arrowok="t"/>
                <v:fill type="solid"/>
              </v:shape>
              <v:shape style="position:absolute;left:0;top:0;width:1800;height:240" coordorigin="0,0" coordsize="1800,240" path="m1560,0l1560,240,1721,160,1600,160,1600,79,1718,79,1560,0xe" filled="true" fillcolor="#000000" stroked="false">
                <v:path arrowok="t"/>
                <v:fill type="solid"/>
              </v:shape>
              <v:shape style="position:absolute;left:0;top:0;width:1800;height:240" coordorigin="0,0" coordsize="1800,240" path="m240,79l200,79,200,160,240,160,240,79xe" filled="true" fillcolor="#000000" stroked="false">
                <v:path arrowok="t"/>
                <v:fill type="solid"/>
              </v:shape>
              <v:shape style="position:absolute;left:0;top:0;width:1800;height:240" coordorigin="0,0" coordsize="1800,240" path="m1560,79l240,79,240,160,1560,160,1560,79xe" filled="true" fillcolor="#000000" stroked="false">
                <v:path arrowok="t"/>
                <v:fill type="solid"/>
              </v:shape>
              <v:shape style="position:absolute;left:0;top:0;width:1800;height:240" coordorigin="0,0" coordsize="1800,240" path="m1718,79l1600,79,1600,160,1721,160,1800,120,1718,79xe" filled="true" fillcolor="#000000" stroked="false">
                <v:path arrowok="t"/>
                <v:fill type="solid"/>
              </v:shape>
            </v:group>
          </v:group>
        </w:pict>
      </w:r>
      <w:r>
        <w:rPr>
          <w:rFonts w:ascii="Tahoma" w:hAnsi="Tahoma" w:cs="Tahoma" w:eastAsia="Tahoma"/>
          <w:position w:val="-4"/>
          <w:sz w:val="20"/>
          <w:szCs w:val="20"/>
        </w:rPr>
      </w: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9"/>
        <w:rPr>
          <w:rFonts w:ascii="Tahoma" w:hAnsi="Tahoma" w:cs="Tahoma" w:eastAsia="Tahoma"/>
          <w:sz w:val="20"/>
          <w:szCs w:val="20"/>
        </w:rPr>
      </w:pPr>
    </w:p>
    <w:p>
      <w:pPr>
        <w:spacing w:before="59"/>
        <w:ind w:left="1639" w:right="6378" w:firstLine="70"/>
        <w:jc w:val="left"/>
        <w:rPr>
          <w:rFonts w:ascii="Tahoma" w:hAnsi="Tahoma" w:cs="Tahoma" w:eastAsia="Tahoma"/>
          <w:sz w:val="24"/>
          <w:szCs w:val="24"/>
        </w:rPr>
      </w:pPr>
      <w:r>
        <w:rPr/>
        <w:pict>
          <v:group style="position:absolute;margin-left:219.600006pt;margin-top:-4.423855pt;width:12.1pt;height:57.8pt;mso-position-horizontal-relative:page;mso-position-vertical-relative:paragraph;z-index:2056" coordorigin="4392,-88" coordsize="242,1156">
            <v:shape style="position:absolute;left:4392;top:-88;width:242;height:1156" coordorigin="4392,-88" coordsize="242,1156" path="m4472,827l4393,827,4513,1067,4613,867,4472,867,4472,827xe" filled="true" fillcolor="#000000" stroked="false">
              <v:path arrowok="t"/>
              <v:fill type="solid"/>
            </v:shape>
            <v:shape style="position:absolute;left:4392;top:-88;width:242;height:1156" coordorigin="4392,-88" coordsize="242,1156" path="m4552,112l4472,112,4472,867,4553,867,4552,112xe" filled="true" fillcolor="#000000" stroked="false">
              <v:path arrowok="t"/>
              <v:fill type="solid"/>
            </v:shape>
            <v:shape style="position:absolute;left:4392;top:-88;width:242;height:1156" coordorigin="4392,-88" coordsize="242,1156" path="m4633,827l4553,827,4553,867,4613,867,4633,827xe" filled="true" fillcolor="#000000" stroked="false">
              <v:path arrowok="t"/>
              <v:fill type="solid"/>
            </v:shape>
            <v:shape style="position:absolute;left:4392;top:-88;width:242;height:1156" coordorigin="4392,-88" coordsize="242,1156" path="m4512,-88l4392,152,4472,152,4472,112,4612,112,4512,-88xe" filled="true" fillcolor="#000000" stroked="false">
              <v:path arrowok="t"/>
              <v:fill type="solid"/>
            </v:shape>
            <v:shape style="position:absolute;left:4392;top:-88;width:242;height:1156" coordorigin="4392,-88" coordsize="242,1156" path="m4612,112l4552,112,4552,152,4632,152,4612,112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rFonts w:ascii="Tahoma" w:hAnsi="Tahoma"/>
          <w:sz w:val="24"/>
        </w:rPr>
        <w:t>İ</w:t>
      </w:r>
      <w:r>
        <w:rPr>
          <w:rFonts w:ascii="Tahoma" w:hAnsi="Tahoma"/>
          <w:sz w:val="24"/>
        </w:rPr>
        <w:t>nformasiya</w:t>
      </w:r>
      <w:r>
        <w:rPr>
          <w:rFonts w:ascii="Tahoma" w:hAnsi="Tahoma"/>
          <w:w w:val="99"/>
          <w:sz w:val="24"/>
        </w:rPr>
        <w:t> </w:t>
      </w:r>
      <w:r>
        <w:rPr>
          <w:rFonts w:ascii="Tahoma" w:hAnsi="Tahoma"/>
          <w:sz w:val="24"/>
        </w:rPr>
        <w:t>v</w:t>
      </w:r>
      <w:r>
        <w:rPr>
          <w:rFonts w:ascii="Tahoma" w:hAnsi="Tahoma"/>
          <w:sz w:val="24"/>
        </w:rPr>
        <w:t>ә </w:t>
      </w:r>
      <w:r>
        <w:rPr>
          <w:rFonts w:ascii="Tahoma" w:hAnsi="Tahoma"/>
          <w:sz w:val="24"/>
        </w:rPr>
        <w:t>ünvan</w:t>
      </w:r>
      <w:r>
        <w:rPr>
          <w:rFonts w:ascii="Tahoma" w:hAnsi="Tahoma"/>
          <w:spacing w:val="-3"/>
          <w:sz w:val="24"/>
        </w:rPr>
        <w:t> </w:t>
      </w:r>
      <w:r>
        <w:rPr>
          <w:rFonts w:ascii="Tahoma" w:hAnsi="Tahoma"/>
          <w:sz w:val="24"/>
        </w:rPr>
        <w:t>ş</w:t>
      </w:r>
      <w:r>
        <w:rPr>
          <w:rFonts w:ascii="Tahoma" w:hAnsi="Tahoma"/>
          <w:sz w:val="24"/>
        </w:rPr>
        <w:t>ini</w:t>
      </w: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7"/>
        <w:rPr>
          <w:rFonts w:ascii="Tahoma" w:hAnsi="Tahoma" w:cs="Tahoma" w:eastAsia="Tahoma"/>
          <w:sz w:val="10"/>
          <w:szCs w:val="10"/>
        </w:rPr>
      </w:pPr>
    </w:p>
    <w:p>
      <w:pPr>
        <w:spacing w:line="1825" w:lineRule="exact"/>
        <w:ind w:left="2910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36"/>
          <w:sz w:val="20"/>
          <w:szCs w:val="20"/>
        </w:rPr>
        <w:pict>
          <v:shape style="width:72.2pt;height:91.3pt;mso-position-horizontal-relative:char;mso-position-vertical-relative:line" type="#_x0000_t202" filled="false" stroked="true" strokeweight=".75pt" strokecolor="#000000">
            <v:textbox inset="0,0,0,0">
              <w:txbxContent>
                <w:p>
                  <w:pPr>
                    <w:spacing w:line="240" w:lineRule="auto" w:before="0"/>
                    <w:rPr>
                      <w:rFonts w:ascii="Tahoma" w:hAnsi="Tahoma" w:cs="Tahoma" w:eastAsia="Tahoma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Tahoma" w:hAnsi="Tahoma" w:cs="Tahoma" w:eastAsia="Tahoma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5"/>
                    <w:rPr>
                      <w:rFonts w:ascii="Tahoma" w:hAnsi="Tahoma" w:cs="Tahoma" w:eastAsia="Tahoma"/>
                      <w:sz w:val="26"/>
                      <w:szCs w:val="26"/>
                    </w:rPr>
                  </w:pPr>
                </w:p>
                <w:p>
                  <w:pPr>
                    <w:spacing w:before="0"/>
                    <w:ind w:left="0" w:right="0" w:firstLine="0"/>
                    <w:jc w:val="center"/>
                    <w:rPr>
                      <w:rFonts w:ascii="Tahoma" w:hAnsi="Tahoma" w:cs="Tahoma" w:eastAsia="Tahoma"/>
                      <w:sz w:val="24"/>
                      <w:szCs w:val="24"/>
                    </w:rPr>
                  </w:pPr>
                  <w:r>
                    <w:rPr>
                      <w:rFonts w:ascii="Tahoma" w:hAnsi="Tahoma"/>
                      <w:spacing w:val="-1"/>
                      <w:w w:val="100"/>
                      <w:sz w:val="24"/>
                    </w:rPr>
                    <w:t>G/Ç</w:t>
                  </w:r>
                  <w:r>
                    <w:rPr>
                      <w:rFonts w:ascii="Tahoma" w:hAnsi="Tahoma"/>
                      <w:w w:val="100"/>
                      <w:sz w:val="2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ahoma" w:hAnsi="Tahoma" w:cs="Tahoma" w:eastAsia="Tahoma"/>
          <w:position w:val="-36"/>
          <w:sz w:val="20"/>
          <w:szCs w:val="20"/>
        </w:rPr>
      </w:r>
    </w:p>
    <w:p>
      <w:pPr>
        <w:spacing w:line="240" w:lineRule="auto" w:before="2"/>
        <w:rPr>
          <w:rFonts w:ascii="Tahoma" w:hAnsi="Tahoma" w:cs="Tahoma" w:eastAsia="Tahoma"/>
          <w:sz w:val="13"/>
          <w:szCs w:val="13"/>
        </w:rPr>
      </w:pPr>
    </w:p>
    <w:p>
      <w:pPr>
        <w:spacing w:before="51"/>
        <w:ind w:left="1104" w:right="0" w:firstLine="1003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27. </w:t>
      </w:r>
      <w:r>
        <w:rPr>
          <w:rFonts w:ascii="Tahoma" w:hAnsi="Tahoma"/>
          <w:sz w:val="28"/>
        </w:rPr>
        <w:t>Kompüterin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sas</w:t>
      </w:r>
      <w:r>
        <w:rPr>
          <w:rFonts w:ascii="Tahoma" w:hAnsi="Tahoma"/>
          <w:spacing w:val="16"/>
          <w:sz w:val="28"/>
        </w:rPr>
        <w:t> </w:t>
      </w:r>
      <w:r>
        <w:rPr>
          <w:rFonts w:ascii="Tahoma" w:hAnsi="Tahoma"/>
          <w:sz w:val="28"/>
        </w:rPr>
        <w:t>arxitekturas</w:t>
      </w:r>
      <w:r>
        <w:rPr>
          <w:rFonts w:ascii="Tahoma" w:hAnsi="Tahoma"/>
          <w:sz w:val="28"/>
        </w:rPr>
        <w:t>ı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r>
        <w:rPr/>
        <w:t>M</w:t>
      </w:r>
      <w:r>
        <w:rPr>
          <w:rFonts w:ascii="Palatino Linotype" w:hAnsi="Palatino Linotype"/>
        </w:rPr>
        <w:t>Ə</w:t>
      </w:r>
      <w:r>
        <w:rPr/>
        <w:t>RK</w:t>
      </w:r>
      <w:r>
        <w:rPr>
          <w:rFonts w:ascii="Palatino Linotype" w:hAnsi="Palatino Linotype"/>
        </w:rPr>
        <w:t>Ə</w:t>
      </w:r>
      <w:r>
        <w:rPr/>
        <w:t>Z</w:t>
      </w:r>
      <w:r>
        <w:rPr>
          <w:rFonts w:ascii="Palatino Linotype" w:hAnsi="Palatino Linotype"/>
        </w:rPr>
        <w:t>İ Ə</w:t>
      </w:r>
      <w:r>
        <w:rPr/>
        <w:t>M</w:t>
      </w:r>
      <w:r>
        <w:rPr>
          <w:rFonts w:ascii="Palatino Linotype" w:hAnsi="Palatino Linotype"/>
        </w:rPr>
        <w:t>Ə</w:t>
      </w:r>
      <w:r>
        <w:rPr/>
        <w:t>L</w:t>
      </w:r>
      <w:r>
        <w:rPr>
          <w:rFonts w:ascii="Palatino Linotype" w:hAnsi="Palatino Linotype"/>
        </w:rPr>
        <w:t>İ</w:t>
      </w:r>
      <w:r>
        <w:rPr/>
        <w:t>YYAT QUR</w:t>
      </w:r>
      <w:r>
        <w:rPr>
          <w:rFonts w:ascii="Palatino Linotype" w:hAnsi="Palatino Linotype"/>
        </w:rPr>
        <w:t>Ğ</w:t>
      </w:r>
      <w:r>
        <w:rPr/>
        <w:t>USU</w:t>
      </w:r>
      <w:r>
        <w:rPr>
          <w:spacing w:val="-17"/>
        </w:rPr>
        <w:t> </w:t>
      </w:r>
      <w:r>
        <w:rPr/>
        <w:t>(CPU)</w:t>
      </w:r>
      <w:r>
        <w:rPr>
          <w:b w:val="0"/>
        </w:rPr>
      </w:r>
    </w:p>
    <w:p>
      <w:pPr>
        <w:pStyle w:val="BodyText"/>
        <w:spacing w:line="240" w:lineRule="auto" w:before="239"/>
        <w:ind w:left="253" w:right="235"/>
        <w:jc w:val="both"/>
      </w:pPr>
      <w:r>
        <w:rPr/>
        <w:t>Kompüterin “beyni” olaraq da adland</w:t>
      </w:r>
      <w:r>
        <w:rPr>
          <w:rFonts w:ascii="Tahoma" w:hAnsi="Tahoma" w:cs="Tahoma" w:eastAsia="Tahoma"/>
        </w:rPr>
        <w:t>ı</w:t>
      </w:r>
      <w:r>
        <w:rPr/>
        <w:t>r</w:t>
      </w:r>
      <w:r>
        <w:rPr>
          <w:rFonts w:ascii="Tahoma" w:hAnsi="Tahoma" w:cs="Tahoma" w:eastAsia="Tahoma"/>
        </w:rPr>
        <w:t>ı</w:t>
      </w:r>
      <w:r>
        <w:rPr/>
        <w:t>lan m</w:t>
      </w:r>
      <w:r>
        <w:rPr>
          <w:rFonts w:ascii="Tahoma" w:hAnsi="Tahoma" w:cs="Tahoma" w:eastAsia="Tahoma"/>
        </w:rPr>
        <w:t>ә</w:t>
      </w:r>
      <w:r>
        <w:rPr/>
        <w:t>rk</w:t>
      </w:r>
      <w:r>
        <w:rPr>
          <w:rFonts w:ascii="Tahoma" w:hAnsi="Tahoma" w:cs="Tahoma" w:eastAsia="Tahoma"/>
        </w:rPr>
        <w:t>ә</w:t>
      </w:r>
      <w:r>
        <w:rPr/>
        <w:t>zi</w:t>
      </w:r>
      <w:r>
        <w:rPr>
          <w:spacing w:val="37"/>
        </w:rPr>
        <w:t>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</w:t>
      </w:r>
      <w:r>
        <w:rPr>
          <w:w w:val="99"/>
        </w:rPr>
        <w:t> </w:t>
      </w:r>
      <w:r>
        <w:rPr/>
        <w:t>qur</w:t>
      </w:r>
      <w:r>
        <w:rPr>
          <w:rFonts w:ascii="Tahoma" w:hAnsi="Tahoma" w:cs="Tahoma" w:eastAsia="Tahoma"/>
        </w:rPr>
        <w:t>ğ</w:t>
      </w:r>
      <w:r>
        <w:rPr/>
        <w:t>usu – M</w:t>
      </w:r>
      <w:r>
        <w:rPr>
          <w:rFonts w:ascii="Tahoma" w:hAnsi="Tahoma" w:cs="Tahoma" w:eastAsia="Tahoma"/>
        </w:rPr>
        <w:t>Ә</w:t>
      </w:r>
      <w:r>
        <w:rPr/>
        <w:t>Q (</w:t>
      </w:r>
      <w:r>
        <w:rPr>
          <w:rFonts w:ascii="Arial" w:hAnsi="Arial" w:cs="Arial" w:eastAsia="Arial"/>
          <w:color w:val="1A1A1A"/>
        </w:rPr>
        <w:t>CPU </w:t>
      </w:r>
      <w:r>
        <w:rPr/>
        <w:t>– </w:t>
      </w:r>
      <w:r>
        <w:rPr>
          <w:rFonts w:ascii="Arial" w:hAnsi="Arial" w:cs="Arial" w:eastAsia="Arial"/>
          <w:color w:val="1A1A1A"/>
        </w:rPr>
        <w:t>Central Processing Unit</w:t>
      </w:r>
      <w:r>
        <w:rPr/>
        <w:t>) ad</w:t>
      </w:r>
      <w:r>
        <w:rPr>
          <w:rFonts w:ascii="Tahoma" w:hAnsi="Tahoma" w:cs="Tahoma" w:eastAsia="Tahoma"/>
        </w:rPr>
        <w:t>ı </w:t>
      </w:r>
      <w:r>
        <w:rPr/>
        <w:t>il</w:t>
      </w:r>
      <w:r>
        <w:rPr>
          <w:rFonts w:ascii="Tahoma" w:hAnsi="Tahoma" w:cs="Tahoma" w:eastAsia="Tahoma"/>
        </w:rPr>
        <w:t>ә </w:t>
      </w:r>
      <w:r>
        <w:rPr/>
        <w:t>geni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  <w:spacing w:val="4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edilir. Bütün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liyyatlar M</w:t>
      </w:r>
      <w:r>
        <w:rPr>
          <w:rFonts w:ascii="Tahoma" w:hAnsi="Tahoma" w:cs="Tahoma" w:eastAsia="Tahoma"/>
        </w:rPr>
        <w:t>Ә</w:t>
      </w:r>
      <w:r>
        <w:rPr/>
        <w:t>Q-d</w:t>
      </w:r>
      <w:r>
        <w:rPr>
          <w:rFonts w:ascii="Tahoma" w:hAnsi="Tahoma" w:cs="Tahoma" w:eastAsia="Tahoma"/>
        </w:rPr>
        <w:t>ә </w:t>
      </w:r>
      <w:r>
        <w:rPr/>
        <w:t>apar</w:t>
      </w:r>
      <w:r>
        <w:rPr>
          <w:rFonts w:ascii="Tahoma" w:hAnsi="Tahoma" w:cs="Tahoma" w:eastAsia="Tahoma"/>
        </w:rPr>
        <w:t>ı</w:t>
      </w:r>
      <w:r>
        <w:rPr/>
        <w:t>l</w:t>
      </w:r>
      <w:r>
        <w:rPr>
          <w:rFonts w:ascii="Tahoma" w:hAnsi="Tahoma" w:cs="Tahoma" w:eastAsia="Tahoma"/>
        </w:rPr>
        <w:t>ı</w:t>
      </w:r>
      <w:r>
        <w:rPr/>
        <w:t>r. M</w:t>
      </w:r>
      <w:r>
        <w:rPr>
          <w:rFonts w:ascii="Tahoma" w:hAnsi="Tahoma" w:cs="Tahoma" w:eastAsia="Tahoma"/>
        </w:rPr>
        <w:t>Ә</w:t>
      </w:r>
      <w:r>
        <w:rPr/>
        <w:t>Q dörd </w:t>
      </w:r>
      <w:r>
        <w:rPr>
          <w:rFonts w:ascii="Tahoma" w:hAnsi="Tahoma" w:cs="Tahoma" w:eastAsia="Tahoma"/>
        </w:rPr>
        <w:t>ә</w:t>
      </w:r>
      <w:r>
        <w:rPr/>
        <w:t>sas</w:t>
      </w:r>
      <w:r>
        <w:rPr>
          <w:spacing w:val="4"/>
        </w:rPr>
        <w:t> </w:t>
      </w:r>
      <w:r>
        <w:rPr/>
        <w:t>hiss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w w:val="99"/>
        </w:rPr>
        <w:t> </w:t>
      </w:r>
      <w:r>
        <w:rPr/>
        <w:t>ibar</w:t>
      </w:r>
      <w:r>
        <w:rPr>
          <w:rFonts w:ascii="Tahoma" w:hAnsi="Tahoma" w:cs="Tahoma" w:eastAsia="Tahoma"/>
        </w:rPr>
        <w:t>ә</w:t>
      </w:r>
      <w:r>
        <w:rPr/>
        <w:t>tdir: Registrl</w:t>
      </w:r>
      <w:r>
        <w:rPr>
          <w:rFonts w:ascii="Tahoma" w:hAnsi="Tahoma" w:cs="Tahoma" w:eastAsia="Tahoma"/>
        </w:rPr>
        <w:t>ә</w:t>
      </w:r>
      <w:r>
        <w:rPr/>
        <w:t>r (</w:t>
      </w:r>
      <w:r>
        <w:rPr>
          <w:rFonts w:ascii="Arial" w:hAnsi="Arial" w:cs="Arial" w:eastAsia="Arial"/>
          <w:color w:val="1A1A1A"/>
        </w:rPr>
        <w:t>Registers</w:t>
      </w:r>
      <w:r>
        <w:rPr/>
        <w:t>), Hesab-M</w:t>
      </w:r>
      <w:r>
        <w:rPr>
          <w:rFonts w:ascii="Tahoma" w:hAnsi="Tahoma" w:cs="Tahoma" w:eastAsia="Tahoma"/>
        </w:rPr>
        <w:t>ә</w:t>
      </w:r>
      <w:r>
        <w:rPr/>
        <w:t>ntiq Qur</w:t>
      </w:r>
      <w:r>
        <w:rPr>
          <w:rFonts w:ascii="Tahoma" w:hAnsi="Tahoma" w:cs="Tahoma" w:eastAsia="Tahoma"/>
        </w:rPr>
        <w:t>ğ</w:t>
      </w:r>
      <w:r>
        <w:rPr/>
        <w:t>usu – HMQ (</w:t>
      </w:r>
      <w:r>
        <w:rPr>
          <w:rFonts w:ascii="Arial" w:hAnsi="Arial" w:cs="Arial" w:eastAsia="Arial"/>
          <w:color w:val="1A1A1A"/>
        </w:rPr>
        <w:t>ALU</w:t>
      </w:r>
      <w:r>
        <w:rPr>
          <w:rFonts w:ascii="Arial" w:hAnsi="Arial" w:cs="Arial" w:eastAsia="Arial"/>
          <w:color w:val="1A1A1A"/>
          <w:spacing w:val="34"/>
        </w:rPr>
        <w:t> </w:t>
      </w:r>
      <w:r>
        <w:rPr/>
        <w:t>–</w:t>
      </w:r>
      <w:r>
        <w:rPr>
          <w:w w:val="99"/>
        </w:rPr>
        <w:t> </w:t>
      </w:r>
      <w:r>
        <w:rPr>
          <w:rFonts w:ascii="Arial" w:hAnsi="Arial" w:cs="Arial" w:eastAsia="Arial"/>
          <w:color w:val="1A1A1A"/>
        </w:rPr>
        <w:t>Arithmetic Logic Units</w:t>
      </w:r>
      <w:r>
        <w:rPr/>
        <w:t>), </w:t>
      </w:r>
      <w:r>
        <w:rPr>
          <w:rFonts w:ascii="Tahoma" w:hAnsi="Tahoma" w:cs="Tahoma" w:eastAsia="Tahoma"/>
        </w:rPr>
        <w:t>İ</w:t>
      </w:r>
      <w:r>
        <w:rPr/>
        <w:t>nterfeys Qur</w:t>
      </w:r>
      <w:r>
        <w:rPr>
          <w:rFonts w:ascii="Tahoma" w:hAnsi="Tahoma" w:cs="Tahoma" w:eastAsia="Tahoma"/>
        </w:rPr>
        <w:t>ğ</w:t>
      </w:r>
      <w:r>
        <w:rPr/>
        <w:t>usu – </w:t>
      </w:r>
      <w:r>
        <w:rPr>
          <w:rFonts w:ascii="Tahoma" w:hAnsi="Tahoma" w:cs="Tahoma" w:eastAsia="Tahoma"/>
        </w:rPr>
        <w:t>İ</w:t>
      </w:r>
      <w:r>
        <w:rPr/>
        <w:t>NQ (</w:t>
      </w:r>
      <w:r>
        <w:rPr>
          <w:rFonts w:ascii="Arial" w:hAnsi="Arial" w:cs="Arial" w:eastAsia="Arial"/>
          <w:color w:val="1A1A1A"/>
        </w:rPr>
        <w:t>IU </w:t>
      </w:r>
      <w:r>
        <w:rPr/>
        <w:t>– </w:t>
      </w:r>
      <w:r>
        <w:rPr>
          <w:rFonts w:ascii="Arial" w:hAnsi="Arial" w:cs="Arial" w:eastAsia="Arial"/>
          <w:color w:val="1A1A1A"/>
        </w:rPr>
        <w:t>Interface Unit</w:t>
      </w:r>
      <w:r>
        <w:rPr/>
        <w:t>)</w:t>
      </w:r>
      <w:r>
        <w:rPr>
          <w:spacing w:val="67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>
          <w:rFonts w:ascii="Tahoma" w:hAnsi="Tahoma" w:cs="Tahoma" w:eastAsia="Tahoma"/>
        </w:rPr>
        <w:t>İ</w:t>
      </w:r>
      <w:r>
        <w:rPr/>
        <w:t>dar</w:t>
      </w:r>
      <w:r>
        <w:rPr>
          <w:rFonts w:ascii="Tahoma" w:hAnsi="Tahoma" w:cs="Tahoma" w:eastAsia="Tahoma"/>
        </w:rPr>
        <w:t>ә</w:t>
      </w:r>
      <w:r>
        <w:rPr/>
        <w:t>etm</w:t>
      </w:r>
      <w:r>
        <w:rPr>
          <w:rFonts w:ascii="Tahoma" w:hAnsi="Tahoma" w:cs="Tahoma" w:eastAsia="Tahoma"/>
        </w:rPr>
        <w:t>ә </w:t>
      </w:r>
      <w:r>
        <w:rPr/>
        <w:t>Qur</w:t>
      </w:r>
      <w:r>
        <w:rPr>
          <w:rFonts w:ascii="Tahoma" w:hAnsi="Tahoma" w:cs="Tahoma" w:eastAsia="Tahoma"/>
        </w:rPr>
        <w:t>ğ</w:t>
      </w:r>
      <w:r>
        <w:rPr/>
        <w:t>usu – </w:t>
      </w:r>
      <w:r>
        <w:rPr>
          <w:rFonts w:ascii="Tahoma" w:hAnsi="Tahoma" w:cs="Tahoma" w:eastAsia="Tahoma"/>
        </w:rPr>
        <w:t>İ</w:t>
      </w:r>
      <w:r>
        <w:rPr/>
        <w:t>Q (</w:t>
      </w:r>
      <w:r>
        <w:rPr>
          <w:rFonts w:ascii="Arial" w:hAnsi="Arial" w:cs="Arial" w:eastAsia="Arial"/>
          <w:color w:val="1A1A1A"/>
        </w:rPr>
        <w:t>CU </w:t>
      </w:r>
      <w:r>
        <w:rPr/>
        <w:t>– </w:t>
      </w:r>
      <w:r>
        <w:rPr>
          <w:rFonts w:ascii="Arial" w:hAnsi="Arial" w:cs="Arial" w:eastAsia="Arial"/>
          <w:color w:val="1A1A1A"/>
        </w:rPr>
        <w:t>Control</w:t>
      </w:r>
      <w:r>
        <w:rPr>
          <w:rFonts w:ascii="Arial" w:hAnsi="Arial" w:cs="Arial" w:eastAsia="Arial"/>
          <w:color w:val="1A1A1A"/>
          <w:spacing w:val="-15"/>
        </w:rPr>
        <w:t> </w:t>
      </w:r>
      <w:r>
        <w:rPr>
          <w:rFonts w:ascii="Arial" w:hAnsi="Arial" w:cs="Arial" w:eastAsia="Arial"/>
          <w:color w:val="1A1A1A"/>
        </w:rPr>
        <w:t>Unit</w:t>
      </w:r>
      <w:r>
        <w:rPr/>
        <w:t>).</w:t>
      </w:r>
    </w:p>
    <w:p>
      <w:pPr>
        <w:pStyle w:val="BodyText"/>
        <w:spacing w:line="240" w:lineRule="auto" w:before="192"/>
        <w:ind w:left="253" w:right="235"/>
        <w:jc w:val="both"/>
      </w:pPr>
      <w:r>
        <w:rPr>
          <w:rFonts w:ascii="Tahoma" w:hAnsi="Tahoma" w:cs="Tahoma" w:eastAsia="Tahoma"/>
          <w:b/>
          <w:bCs/>
        </w:rPr>
        <w:t>Registrl</w:t>
      </w:r>
      <w:r>
        <w:rPr>
          <w:rFonts w:ascii="Tahoma" w:hAnsi="Tahoma" w:cs="Tahoma" w:eastAsia="Tahoma"/>
          <w:b/>
          <w:bCs/>
        </w:rPr>
        <w:t>ә</w:t>
      </w:r>
      <w:r>
        <w:rPr>
          <w:rFonts w:ascii="Tahoma" w:hAnsi="Tahoma" w:cs="Tahoma" w:eastAsia="Tahoma"/>
          <w:b/>
          <w:bCs/>
        </w:rPr>
        <w:t>r –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Q-d</w:t>
      </w:r>
      <w:r>
        <w:rPr>
          <w:rFonts w:ascii="Tahoma" w:hAnsi="Tahoma" w:cs="Tahoma" w:eastAsia="Tahoma"/>
        </w:rPr>
        <w:t>ә </w:t>
      </w:r>
      <w:r>
        <w:rPr/>
        <w:t>olan daxili yadda</w:t>
      </w:r>
      <w:r>
        <w:rPr>
          <w:rFonts w:ascii="Tahoma" w:hAnsi="Tahoma" w:cs="Tahoma" w:eastAsia="Tahoma"/>
        </w:rPr>
        <w:t>ş</w:t>
      </w:r>
      <w:r>
        <w:rPr/>
        <w:t>lard</w:t>
      </w:r>
      <w:r>
        <w:rPr>
          <w:rFonts w:ascii="Tahoma" w:hAnsi="Tahoma" w:cs="Tahoma" w:eastAsia="Tahoma"/>
        </w:rPr>
        <w:t>ı</w:t>
      </w:r>
      <w:r>
        <w:rPr/>
        <w:t>r. Hesablama</w:t>
      </w:r>
      <w:r>
        <w:rPr>
          <w:spacing w:val="34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liyyatlarda istifad</w:t>
      </w:r>
      <w:r>
        <w:rPr>
          <w:rFonts w:ascii="Tahoma" w:hAnsi="Tahoma" w:cs="Tahoma" w:eastAsia="Tahoma"/>
        </w:rPr>
        <w:t>ә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n ikilik (</w:t>
      </w:r>
      <w:r>
        <w:rPr>
          <w:rFonts w:ascii="Arial" w:hAnsi="Arial" w:cs="Arial" w:eastAsia="Arial"/>
          <w:color w:val="1A1A1A"/>
        </w:rPr>
        <w:t>binary</w:t>
      </w:r>
      <w:r>
        <w:rPr/>
        <w:t>) (“</w:t>
      </w:r>
      <w:r>
        <w:rPr>
          <w:rFonts w:ascii="Arial" w:hAnsi="Arial" w:cs="Arial" w:eastAsia="Arial"/>
          <w:color w:val="1A1A1A"/>
        </w:rPr>
        <w:t>1</w:t>
      </w:r>
      <w:r>
        <w:rPr/>
        <w:t>” v</w:t>
      </w:r>
      <w:r>
        <w:rPr>
          <w:rFonts w:ascii="Tahoma" w:hAnsi="Tahoma" w:cs="Tahoma" w:eastAsia="Tahoma"/>
        </w:rPr>
        <w:t>ә </w:t>
      </w:r>
      <w:r>
        <w:rPr/>
        <w:t>“</w:t>
      </w:r>
      <w:r>
        <w:rPr>
          <w:rFonts w:ascii="Arial" w:hAnsi="Arial" w:cs="Arial" w:eastAsia="Arial"/>
          <w:color w:val="1A1A1A"/>
        </w:rPr>
        <w:t>0</w:t>
      </w:r>
      <w:r>
        <w:rPr/>
        <w:t>”-lardan</w:t>
      </w:r>
      <w:r>
        <w:rPr>
          <w:spacing w:val="55"/>
        </w:rPr>
        <w:t> </w:t>
      </w:r>
      <w:r>
        <w:rPr/>
        <w:t>t</w:t>
      </w:r>
      <w:r>
        <w:rPr>
          <w:rFonts w:ascii="Tahoma" w:hAnsi="Tahoma" w:cs="Tahoma" w:eastAsia="Tahoma"/>
        </w:rPr>
        <w:t>әş</w:t>
      </w:r>
      <w:r>
        <w:rPr/>
        <w:t>kil</w:t>
      </w:r>
      <w:r>
        <w:rPr>
          <w:w w:val="99"/>
        </w:rPr>
        <w:t> </w:t>
      </w:r>
      <w:r>
        <w:rPr/>
        <w:t>olunmu</w:t>
      </w:r>
      <w:r>
        <w:rPr>
          <w:rFonts w:ascii="Tahoma" w:hAnsi="Tahoma" w:cs="Tahoma" w:eastAsia="Tahoma"/>
        </w:rPr>
        <w:t>ş</w:t>
      </w:r>
      <w:r>
        <w:rPr/>
        <w:t>)</w:t>
      </w:r>
      <w:r>
        <w:rPr>
          <w:spacing w:val="50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lumatlar</w:t>
      </w:r>
      <w:r>
        <w:rPr>
          <w:spacing w:val="47"/>
        </w:rPr>
        <w:t> </w:t>
      </w:r>
      <w:r>
        <w:rPr/>
        <w:t>registrl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9"/>
        </w:rPr>
        <w:t> </w:t>
      </w:r>
      <w:r>
        <w:rPr/>
        <w:t>saxlan</w:t>
      </w:r>
      <w:r>
        <w:rPr>
          <w:rFonts w:ascii="Tahoma" w:hAnsi="Tahoma" w:cs="Tahoma" w:eastAsia="Tahoma"/>
        </w:rPr>
        <w:t>ı</w:t>
      </w:r>
      <w:r>
        <w:rPr/>
        <w:t>l</w:t>
      </w:r>
      <w:r>
        <w:rPr>
          <w:rFonts w:ascii="Tahoma" w:hAnsi="Tahoma" w:cs="Tahoma" w:eastAsia="Tahoma"/>
        </w:rPr>
        <w:t>ı</w:t>
      </w:r>
      <w:r>
        <w:rPr/>
        <w:t>r.</w:t>
      </w:r>
      <w:r>
        <w:rPr>
          <w:spacing w:val="49"/>
        </w:rPr>
        <w:t> </w:t>
      </w:r>
      <w:r>
        <w:rPr/>
        <w:t>Ölçül</w:t>
      </w:r>
      <w:r>
        <w:rPr>
          <w:rFonts w:ascii="Tahoma" w:hAnsi="Tahoma" w:cs="Tahoma" w:eastAsia="Tahoma"/>
        </w:rPr>
        <w:t>ә</w:t>
      </w:r>
      <w:r>
        <w:rPr/>
        <w:t>ri</w:t>
      </w:r>
      <w:r>
        <w:rPr>
          <w:spacing w:val="49"/>
        </w:rPr>
        <w:t> </w:t>
      </w:r>
      <w:r>
        <w:rPr/>
        <w:t>bir</w:t>
      </w:r>
      <w:r>
        <w:rPr>
          <w:spacing w:val="48"/>
        </w:rPr>
        <w:t> </w:t>
      </w:r>
      <w:r>
        <w:rPr>
          <w:rFonts w:ascii="Arial" w:hAnsi="Arial" w:cs="Arial" w:eastAsia="Arial"/>
          <w:color w:val="1A1A1A"/>
        </w:rPr>
        <w:t>bit</w:t>
      </w:r>
      <w:r>
        <w:rPr>
          <w:rFonts w:ascii="Arial" w:hAnsi="Arial" w:cs="Arial" w:eastAsia="Arial"/>
          <w:color w:val="1A1A1A"/>
          <w:spacing w:val="58"/>
        </w:rPr>
        <w:t> </w:t>
      </w:r>
      <w:r>
        <w:rPr/>
        <w:t>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9"/>
        </w:rPr>
        <w:t> </w:t>
      </w:r>
      <w:r>
        <w:rPr/>
        <w:t>bir</w:t>
      </w:r>
      <w:r>
        <w:rPr>
          <w:spacing w:val="49"/>
        </w:rPr>
        <w:t> </w:t>
      </w:r>
      <w:r>
        <w:rPr/>
        <w:t>neç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bayt aras</w:t>
      </w:r>
      <w:r>
        <w:rPr>
          <w:rFonts w:ascii="Tahoma" w:hAnsi="Tahoma" w:cs="Tahoma" w:eastAsia="Tahoma"/>
        </w:rPr>
        <w:t>ı</w:t>
      </w:r>
      <w:r>
        <w:rPr/>
        <w:t>nda d</w:t>
      </w:r>
      <w:r>
        <w:rPr>
          <w:rFonts w:ascii="Tahoma" w:hAnsi="Tahoma" w:cs="Tahoma" w:eastAsia="Tahoma"/>
        </w:rPr>
        <w:t>ә</w:t>
      </w:r>
      <w:r>
        <w:rPr/>
        <w:t>yi</w:t>
      </w:r>
      <w:r>
        <w:rPr>
          <w:rFonts w:ascii="Tahoma" w:hAnsi="Tahoma" w:cs="Tahoma" w:eastAsia="Tahoma"/>
        </w:rPr>
        <w:t>şә </w:t>
      </w:r>
      <w:r>
        <w:rPr/>
        <w:t>bilir. Registrl</w:t>
      </w:r>
      <w:r>
        <w:rPr>
          <w:rFonts w:ascii="Tahoma" w:hAnsi="Tahoma" w:cs="Tahoma" w:eastAsia="Tahoma"/>
        </w:rPr>
        <w:t>ә</w:t>
      </w:r>
      <w:r>
        <w:rPr/>
        <w:t>r normal yadda</w:t>
      </w:r>
      <w:r>
        <w:rPr>
          <w:rFonts w:ascii="Tahoma" w:hAnsi="Tahoma" w:cs="Tahoma" w:eastAsia="Tahoma"/>
        </w:rPr>
        <w:t>ş</w:t>
      </w:r>
      <w:r>
        <w:rPr/>
        <w:t>lardak</w:t>
      </w:r>
      <w:r>
        <w:rPr>
          <w:rFonts w:ascii="Tahoma" w:hAnsi="Tahoma" w:cs="Tahoma" w:eastAsia="Tahoma"/>
        </w:rPr>
        <w:t>ı </w:t>
      </w:r>
      <w:r>
        <w:rPr/>
        <w:t>kimi</w:t>
      </w:r>
      <w:r>
        <w:rPr>
          <w:spacing w:val="52"/>
        </w:rPr>
        <w:t> </w:t>
      </w:r>
      <w:r>
        <w:rPr/>
        <w:t>ünvan</w:t>
      </w:r>
      <w:r>
        <w:rPr>
          <w:w w:val="99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</w:t>
      </w:r>
      <w:r>
        <w:rPr>
          <w:rFonts w:ascii="Tahoma" w:hAnsi="Tahoma" w:cs="Tahoma" w:eastAsia="Tahoma"/>
        </w:rPr>
        <w:t>ı </w:t>
      </w:r>
      <w:r>
        <w:rPr/>
        <w:t>saxlam</w:t>
      </w:r>
      <w:r>
        <w:rPr>
          <w:rFonts w:ascii="Tahoma" w:hAnsi="Tahoma" w:cs="Tahoma" w:eastAsia="Tahoma"/>
        </w:rPr>
        <w:t>ı</w:t>
      </w:r>
      <w:r>
        <w:rPr/>
        <w:t>rlar. </w:t>
      </w:r>
      <w:r>
        <w:rPr>
          <w:rFonts w:ascii="Tahoma" w:hAnsi="Tahoma" w:cs="Tahoma" w:eastAsia="Tahoma"/>
        </w:rPr>
        <w:t>İ</w:t>
      </w:r>
      <w:r>
        <w:rPr/>
        <w:t>Q t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find</w:t>
      </w:r>
      <w:r>
        <w:rPr>
          <w:rFonts w:ascii="Tahoma" w:hAnsi="Tahoma" w:cs="Tahoma" w:eastAsia="Tahoma"/>
        </w:rPr>
        <w:t>ә</w:t>
      </w:r>
      <w:r>
        <w:rPr/>
        <w:t>n birba</w:t>
      </w:r>
      <w:r>
        <w:rPr>
          <w:rFonts w:ascii="Tahoma" w:hAnsi="Tahoma" w:cs="Tahoma" w:eastAsia="Tahoma"/>
        </w:rPr>
        <w:t>ş</w:t>
      </w:r>
      <w:r>
        <w:rPr/>
        <w:t>a istifad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-35"/>
        </w:rPr>
        <w:t> </w:t>
      </w:r>
      <w:r>
        <w:rPr/>
        <w:t>aç</w:t>
      </w:r>
      <w:r>
        <w:rPr>
          <w:rFonts w:ascii="Tahoma" w:hAnsi="Tahoma" w:cs="Tahoma" w:eastAsia="Tahoma"/>
        </w:rPr>
        <w:t>ı</w:t>
      </w:r>
      <w:r>
        <w:rPr/>
        <w:t>qd</w:t>
      </w:r>
      <w:r>
        <w:rPr>
          <w:rFonts w:ascii="Tahoma" w:hAnsi="Tahoma" w:cs="Tahoma" w:eastAsia="Tahoma"/>
        </w:rPr>
        <w:t>ı</w:t>
      </w:r>
      <w:r>
        <w:rPr/>
        <w:t>rlar.</w:t>
      </w:r>
    </w:p>
    <w:p>
      <w:pPr>
        <w:pStyle w:val="BodyText"/>
        <w:spacing w:line="240" w:lineRule="auto"/>
        <w:ind w:left="254" w:right="237"/>
        <w:jc w:val="both"/>
      </w:pPr>
      <w:r>
        <w:rPr/>
        <w:t>Registrl</w:t>
      </w:r>
      <w:r>
        <w:rPr>
          <w:rFonts w:ascii="Tahoma" w:hAnsi="Tahoma" w:cs="Tahoma" w:eastAsia="Tahoma"/>
        </w:rPr>
        <w:t>ә</w:t>
      </w:r>
      <w:r>
        <w:rPr/>
        <w:t>r müxt</w:t>
      </w:r>
      <w:r>
        <w:rPr>
          <w:rFonts w:ascii="Tahoma" w:hAnsi="Tahoma" w:cs="Tahoma" w:eastAsia="Tahoma"/>
        </w:rPr>
        <w:t>ә</w:t>
      </w:r>
      <w:r>
        <w:rPr/>
        <w:t>lif m</w:t>
      </w:r>
      <w:r>
        <w:rPr>
          <w:rFonts w:ascii="Tahoma" w:hAnsi="Tahoma" w:cs="Tahoma" w:eastAsia="Tahoma"/>
        </w:rPr>
        <w:t>ә</w:t>
      </w:r>
      <w:r>
        <w:rPr/>
        <w:t>qs</w:t>
      </w:r>
      <w:r>
        <w:rPr>
          <w:rFonts w:ascii="Tahoma" w:hAnsi="Tahoma" w:cs="Tahoma" w:eastAsia="Tahoma"/>
        </w:rPr>
        <w:t>ә</w:t>
      </w:r>
      <w:r>
        <w:rPr/>
        <w:t>dl</w:t>
      </w:r>
      <w:r>
        <w:rPr>
          <w:rFonts w:ascii="Tahoma" w:hAnsi="Tahoma" w:cs="Tahoma" w:eastAsia="Tahoma"/>
        </w:rPr>
        <w:t>ә</w:t>
      </w:r>
      <w:r>
        <w:rPr/>
        <w:t>rl</w:t>
      </w:r>
      <w:r>
        <w:rPr>
          <w:rFonts w:ascii="Tahoma" w:hAnsi="Tahoma" w:cs="Tahoma" w:eastAsia="Tahoma"/>
        </w:rPr>
        <w:t>ә </w:t>
      </w:r>
      <w:r>
        <w:rPr/>
        <w:t>istifad</w:t>
      </w:r>
      <w:r>
        <w:rPr>
          <w:rFonts w:ascii="Tahoma" w:hAnsi="Tahoma" w:cs="Tahoma" w:eastAsia="Tahoma"/>
        </w:rPr>
        <w:t>ә </w:t>
      </w:r>
      <w:r>
        <w:rPr/>
        <w:t>edilir. M</w:t>
      </w:r>
      <w:r>
        <w:rPr>
          <w:rFonts w:ascii="Tahoma" w:hAnsi="Tahoma" w:cs="Tahoma" w:eastAsia="Tahoma"/>
        </w:rPr>
        <w:t>ә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n,</w:t>
      </w:r>
      <w:r>
        <w:rPr>
          <w:spacing w:val="41"/>
        </w:rPr>
        <w:t> </w:t>
      </w:r>
      <w:r>
        <w:rPr/>
        <w:t>Yadda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  <w:w w:val="99"/>
        </w:rPr>
        <w:t> </w:t>
      </w:r>
      <w:r>
        <w:rPr/>
        <w:t>Ünvan Registri – YÜR (</w:t>
      </w:r>
      <w:r>
        <w:rPr>
          <w:rFonts w:ascii="Arial" w:hAnsi="Arial" w:cs="Arial" w:eastAsia="Arial"/>
          <w:color w:val="1A1A1A"/>
        </w:rPr>
        <w:t>MAR </w:t>
      </w:r>
      <w:r>
        <w:rPr/>
        <w:t>– </w:t>
      </w:r>
      <w:r>
        <w:rPr>
          <w:rFonts w:ascii="Arial" w:hAnsi="Arial" w:cs="Arial" w:eastAsia="Arial"/>
          <w:color w:val="1A1A1A"/>
        </w:rPr>
        <w:t>Memory Address Register</w:t>
      </w:r>
      <w:r>
        <w:rPr/>
        <w:t>)</w:t>
      </w:r>
      <w:r>
        <w:rPr>
          <w:spacing w:val="68"/>
        </w:rPr>
        <w:t> </w:t>
      </w:r>
      <w:r>
        <w:rPr>
          <w:rFonts w:ascii="Tahoma" w:hAnsi="Tahoma" w:cs="Tahoma" w:eastAsia="Tahoma"/>
        </w:rPr>
        <w:t>ә</w:t>
      </w:r>
      <w:r>
        <w:rPr/>
        <w:t>mrl</w:t>
      </w:r>
      <w:r>
        <w:rPr>
          <w:rFonts w:ascii="Tahoma" w:hAnsi="Tahoma" w:cs="Tahoma" w:eastAsia="Tahoma"/>
        </w:rPr>
        <w:t>ә</w:t>
      </w:r>
      <w:r>
        <w:rPr/>
        <w:t>rin</w:t>
      </w:r>
      <w:r>
        <w:rPr>
          <w:w w:val="99"/>
        </w:rPr>
        <w:t>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 prosesind</w:t>
      </w:r>
      <w:r>
        <w:rPr>
          <w:rFonts w:ascii="Tahoma" w:hAnsi="Tahoma" w:cs="Tahoma" w:eastAsia="Tahoma"/>
        </w:rPr>
        <w:t>ә</w:t>
      </w:r>
      <w:r>
        <w:rPr/>
        <w:t>ki ünvanlar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 </w:t>
      </w:r>
      <w:r>
        <w:rPr/>
        <w:t>registrd</w:t>
      </w:r>
      <w:r>
        <w:rPr>
          <w:rFonts w:ascii="Tahoma" w:hAnsi="Tahoma" w:cs="Tahoma" w:eastAsia="Tahoma"/>
        </w:rPr>
        <w:t>ә </w:t>
      </w:r>
      <w:r>
        <w:rPr/>
        <w:t>saxlayark</w:t>
      </w:r>
      <w:r>
        <w:rPr>
          <w:rFonts w:ascii="Tahoma" w:hAnsi="Tahoma" w:cs="Tahoma" w:eastAsia="Tahoma"/>
        </w:rPr>
        <w:t>ә</w:t>
      </w:r>
      <w:r>
        <w:rPr/>
        <w:t>n,</w:t>
      </w:r>
      <w:r>
        <w:rPr>
          <w:spacing w:val="78"/>
        </w:rPr>
        <w:t> </w:t>
      </w:r>
      <w:r>
        <w:rPr/>
        <w:t>Yadda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  <w:w w:val="99"/>
        </w:rPr>
        <w:t> </w:t>
      </w:r>
      <w:r>
        <w:rPr/>
        <w:t>Veril</w:t>
      </w:r>
      <w:r>
        <w:rPr>
          <w:rFonts w:ascii="Tahoma" w:hAnsi="Tahoma" w:cs="Tahoma" w:eastAsia="Tahoma"/>
        </w:rPr>
        <w:t>ә</w:t>
      </w:r>
      <w:r>
        <w:rPr/>
        <w:t>nl</w:t>
      </w:r>
      <w:r>
        <w:rPr>
          <w:rFonts w:ascii="Tahoma" w:hAnsi="Tahoma" w:cs="Tahoma" w:eastAsia="Tahoma"/>
        </w:rPr>
        <w:t>ә</w:t>
      </w:r>
      <w:r>
        <w:rPr/>
        <w:t>r Registri – YVR (</w:t>
      </w:r>
      <w:r>
        <w:rPr>
          <w:rFonts w:ascii="Arial" w:hAnsi="Arial" w:cs="Arial" w:eastAsia="Arial"/>
          <w:color w:val="1A1A1A"/>
        </w:rPr>
        <w:t>MDR </w:t>
      </w:r>
      <w:r>
        <w:rPr/>
        <w:t>– </w:t>
      </w:r>
      <w:r>
        <w:rPr>
          <w:rFonts w:ascii="Arial" w:hAnsi="Arial" w:cs="Arial" w:eastAsia="Arial"/>
          <w:color w:val="1A1A1A"/>
        </w:rPr>
        <w:t>Memory Data Register</w:t>
      </w:r>
      <w:r>
        <w:rPr/>
        <w:t>)</w:t>
      </w:r>
      <w:r>
        <w:rPr>
          <w:spacing w:val="39"/>
        </w:rPr>
        <w:t> </w:t>
      </w:r>
      <w:r>
        <w:rPr>
          <w:rFonts w:ascii="Tahoma" w:hAnsi="Tahoma" w:cs="Tahoma" w:eastAsia="Tahoma"/>
        </w:rPr>
        <w:t>ә</w:t>
      </w:r>
      <w:r>
        <w:rPr/>
        <w:t>mrl</w:t>
      </w:r>
      <w:r>
        <w:rPr>
          <w:rFonts w:ascii="Tahoma" w:hAnsi="Tahoma" w:cs="Tahoma" w:eastAsia="Tahoma"/>
        </w:rPr>
        <w:t>ә</w:t>
      </w:r>
      <w:r>
        <w:rPr/>
        <w:t>rin</w:t>
      </w:r>
      <w:r>
        <w:rPr>
          <w:spacing w:val="-1"/>
          <w:w w:val="99"/>
        </w:rPr>
        <w:t>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 an</w:t>
      </w:r>
      <w:r>
        <w:rPr>
          <w:rFonts w:ascii="Tahoma" w:hAnsi="Tahoma" w:cs="Tahoma" w:eastAsia="Tahoma"/>
        </w:rPr>
        <w:t>ı</w:t>
      </w:r>
      <w:r>
        <w:rPr/>
        <w:t>ndak</w:t>
      </w:r>
      <w:r>
        <w:rPr>
          <w:rFonts w:ascii="Tahoma" w:hAnsi="Tahoma" w:cs="Tahoma" w:eastAsia="Tahoma"/>
        </w:rPr>
        <w:t>ı </w:t>
      </w:r>
      <w:r>
        <w:rPr/>
        <w:t>ikilik qiym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</w:t>
      </w:r>
      <w:r>
        <w:rPr/>
        <w:t>rini registrd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-25"/>
        </w:rPr>
        <w:t> </w:t>
      </w:r>
      <w:r>
        <w:rPr/>
        <w:t>saxlay</w:t>
      </w:r>
      <w:r>
        <w:rPr>
          <w:rFonts w:ascii="Tahoma" w:hAnsi="Tahoma" w:cs="Tahoma" w:eastAsia="Tahoma"/>
        </w:rPr>
        <w:t>ı</w:t>
      </w:r>
      <w:r>
        <w:rPr/>
        <w:t>r.</w:t>
      </w:r>
    </w:p>
    <w:p>
      <w:pPr>
        <w:pStyle w:val="BodyText"/>
        <w:spacing w:line="240" w:lineRule="auto" w:before="192"/>
        <w:ind w:left="253" w:right="236"/>
        <w:jc w:val="both"/>
        <w:rPr>
          <w:rFonts w:ascii="Tahoma" w:hAnsi="Tahoma" w:cs="Tahoma" w:eastAsia="Tahoma"/>
        </w:rPr>
      </w:pPr>
      <w:r>
        <w:rPr>
          <w:rFonts w:ascii="Tahoma" w:hAnsi="Tahoma" w:cs="Tahoma" w:eastAsia="Tahoma"/>
          <w:b/>
          <w:bCs/>
        </w:rPr>
        <w:t>Hesab-M</w:t>
      </w:r>
      <w:r>
        <w:rPr>
          <w:rFonts w:ascii="Tahoma" w:hAnsi="Tahoma" w:cs="Tahoma" w:eastAsia="Tahoma"/>
          <w:b/>
          <w:bCs/>
        </w:rPr>
        <w:t>ә</w:t>
      </w:r>
      <w:r>
        <w:rPr>
          <w:rFonts w:ascii="Tahoma" w:hAnsi="Tahoma" w:cs="Tahoma" w:eastAsia="Tahoma"/>
          <w:b/>
          <w:bCs/>
        </w:rPr>
        <w:t>ntiq Qur</w:t>
      </w:r>
      <w:r>
        <w:rPr>
          <w:rFonts w:ascii="Tahoma" w:hAnsi="Tahoma" w:cs="Tahoma" w:eastAsia="Tahoma"/>
          <w:b/>
          <w:bCs/>
        </w:rPr>
        <w:t>ğ</w:t>
      </w:r>
      <w:r>
        <w:rPr>
          <w:rFonts w:ascii="Tahoma" w:hAnsi="Tahoma" w:cs="Tahoma" w:eastAsia="Tahoma"/>
          <w:b/>
          <w:bCs/>
        </w:rPr>
        <w:t>usu – </w:t>
      </w:r>
      <w:r>
        <w:rPr/>
        <w:t>riyazi v</w:t>
      </w:r>
      <w:r>
        <w:rPr>
          <w:rFonts w:ascii="Tahoma" w:hAnsi="Tahoma" w:cs="Tahoma" w:eastAsia="Tahoma"/>
        </w:rPr>
        <w:t>ә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ntiqi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liyyatlar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20"/>
        </w:rPr>
        <w:t> </w:t>
      </w:r>
      <w:r>
        <w:rPr/>
        <w:t>yerin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yetirm</w:t>
      </w:r>
      <w:r>
        <w:rPr>
          <w:rFonts w:ascii="Tahoma" w:hAnsi="Tahoma" w:cs="Tahoma" w:eastAsia="Tahoma"/>
        </w:rPr>
        <w:t>ә</w:t>
      </w:r>
      <w:r>
        <w:rPr/>
        <w:t>k üçün n</w:t>
      </w:r>
      <w:r>
        <w:rPr>
          <w:rFonts w:ascii="Tahoma" w:hAnsi="Tahoma" w:cs="Tahoma" w:eastAsia="Tahoma"/>
        </w:rPr>
        <w:t>ә</w:t>
      </w:r>
      <w:r>
        <w:rPr/>
        <w:t>z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 </w:t>
      </w:r>
      <w:r>
        <w:rPr/>
        <w:t>tutulmu</w:t>
      </w:r>
      <w:r>
        <w:rPr>
          <w:rFonts w:ascii="Tahoma" w:hAnsi="Tahoma" w:cs="Tahoma" w:eastAsia="Tahoma"/>
        </w:rPr>
        <w:t>ş</w:t>
      </w:r>
      <w:r>
        <w:rPr/>
        <w:t>dur. Mikroprosessor daxilind</w:t>
      </w:r>
      <w:r>
        <w:rPr>
          <w:rFonts w:ascii="Tahoma" w:hAnsi="Tahoma" w:cs="Tahoma" w:eastAsia="Tahoma"/>
        </w:rPr>
        <w:t>ә    </w:t>
      </w:r>
      <w:r>
        <w:rPr>
          <w:rFonts w:ascii="Tahoma" w:hAnsi="Tahoma" w:cs="Tahoma" w:eastAsia="Tahoma"/>
          <w:spacing w:val="2"/>
        </w:rPr>
        <w:t> </w:t>
      </w:r>
      <w:r>
        <w:rPr/>
        <w:t>bir-neç</w:t>
      </w:r>
      <w:r>
        <w:rPr>
          <w:rFonts w:ascii="Tahoma" w:hAnsi="Tahoma" w:cs="Tahoma" w:eastAsia="Tahoma"/>
        </w:rPr>
        <w:t>ә</w:t>
      </w:r>
    </w:p>
    <w:p>
      <w:pPr>
        <w:spacing w:after="0" w:line="240" w:lineRule="auto"/>
        <w:jc w:val="both"/>
        <w:rPr>
          <w:rFonts w:ascii="Tahoma" w:hAnsi="Tahoma" w:cs="Tahoma" w:eastAsia="Tahoma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tabs>
          <w:tab w:pos="1101" w:val="left" w:leader="none"/>
          <w:tab w:pos="1721" w:val="left" w:leader="none"/>
          <w:tab w:pos="2593" w:val="left" w:leader="none"/>
          <w:tab w:pos="3454" w:val="left" w:leader="none"/>
          <w:tab w:pos="4350" w:val="left" w:leader="none"/>
          <w:tab w:pos="6318" w:val="left" w:leader="none"/>
          <w:tab w:pos="8065" w:val="left" w:leader="none"/>
        </w:tabs>
        <w:spacing w:line="240" w:lineRule="auto" w:before="51"/>
        <w:ind w:right="251" w:hanging="1"/>
        <w:jc w:val="left"/>
      </w:pPr>
      <w:r>
        <w:rPr>
          <w:w w:val="95"/>
        </w:rPr>
        <w:t>HMQ</w:t>
        <w:tab/>
        <w:t>ola</w:t>
        <w:tab/>
      </w:r>
      <w:r>
        <w:rPr>
          <w:spacing w:val="-1"/>
        </w:rPr>
        <w:t>bil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r.</w:t>
        <w:tab/>
      </w:r>
      <w:r>
        <w:rPr>
          <w:w w:val="95"/>
        </w:rPr>
        <w:t>HMQ</w:t>
        <w:tab/>
      </w:r>
      <w:r>
        <w:rPr>
          <w:spacing w:val="-1"/>
        </w:rPr>
        <w:t>riyazi</w:t>
        <w:tab/>
      </w:r>
      <w:r>
        <w:rPr>
          <w:rFonts w:ascii="Tahoma" w:hAnsi="Tahoma"/>
          <w:spacing w:val="-1"/>
        </w:rPr>
        <w:t>ә</w:t>
      </w:r>
      <w:r>
        <w:rPr>
          <w:spacing w:val="-1"/>
        </w:rPr>
        <w:t>m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liyyatlar</w:t>
      </w:r>
      <w:r>
        <w:rPr>
          <w:rFonts w:ascii="Tahoma" w:hAnsi="Tahoma"/>
          <w:spacing w:val="-1"/>
        </w:rPr>
        <w:t>ı</w:t>
      </w:r>
      <w:r>
        <w:rPr>
          <w:spacing w:val="-1"/>
        </w:rPr>
        <w:t>n</w:t>
        <w:tab/>
        <w:t>n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tic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l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rinin</w:t>
        <w:tab/>
        <w:t>registrl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r</w:t>
      </w:r>
      <w:r>
        <w:rPr>
          <w:rFonts w:ascii="Tahoma" w:hAnsi="Tahoma"/>
          <w:spacing w:val="-1"/>
        </w:rPr>
        <w:t>ә</w:t>
      </w:r>
      <w:r>
        <w:rPr>
          <w:rFonts w:ascii="Tahoma" w:hAnsi="Tahoma"/>
          <w:spacing w:val="-80"/>
        </w:rPr>
        <w:t> </w:t>
      </w:r>
      <w:r>
        <w:rPr/>
        <w:t>yaz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</w:t>
      </w:r>
      <w:r>
        <w:rPr/>
        <w:t>nda da i</w:t>
      </w:r>
      <w:r>
        <w:rPr>
          <w:rFonts w:ascii="Tahoma" w:hAnsi="Tahoma"/>
        </w:rPr>
        <w:t>ş</w:t>
      </w:r>
      <w:r>
        <w:rPr/>
        <w:t>tirak</w:t>
      </w:r>
      <w:r>
        <w:rPr>
          <w:spacing w:val="-15"/>
        </w:rPr>
        <w:t> </w:t>
      </w:r>
      <w:r>
        <w:rPr/>
        <w:t>edir.</w:t>
      </w:r>
    </w:p>
    <w:p>
      <w:pPr>
        <w:pStyle w:val="BodyText"/>
        <w:spacing w:line="240" w:lineRule="auto" w:before="192"/>
        <w:ind w:right="250"/>
        <w:jc w:val="both"/>
      </w:pPr>
      <w:r>
        <w:rPr>
          <w:rFonts w:ascii="Tahoma" w:hAnsi="Tahoma" w:cs="Tahoma" w:eastAsia="Tahoma"/>
          <w:b/>
          <w:bCs/>
        </w:rPr>
        <w:t>İ</w:t>
      </w:r>
      <w:r>
        <w:rPr>
          <w:rFonts w:ascii="Tahoma" w:hAnsi="Tahoma" w:cs="Tahoma" w:eastAsia="Tahoma"/>
          <w:b/>
          <w:bCs/>
        </w:rPr>
        <w:t>nterfeys Qur</w:t>
      </w:r>
      <w:r>
        <w:rPr>
          <w:rFonts w:ascii="Tahoma" w:hAnsi="Tahoma" w:cs="Tahoma" w:eastAsia="Tahoma"/>
          <w:b/>
          <w:bCs/>
        </w:rPr>
        <w:t>ğ</w:t>
      </w:r>
      <w:r>
        <w:rPr>
          <w:rFonts w:ascii="Tahoma" w:hAnsi="Tahoma" w:cs="Tahoma" w:eastAsia="Tahoma"/>
          <w:b/>
          <w:bCs/>
        </w:rPr>
        <w:t>usu – </w:t>
      </w:r>
      <w:r>
        <w:rPr/>
        <w:t>proqram </w:t>
      </w:r>
      <w:r>
        <w:rPr>
          <w:rFonts w:ascii="Tahoma" w:hAnsi="Tahoma" w:cs="Tahoma" w:eastAsia="Tahoma"/>
        </w:rPr>
        <w:t>ә</w:t>
      </w:r>
      <w:r>
        <w:rPr/>
        <w:t>mrl</w:t>
      </w:r>
      <w:r>
        <w:rPr>
          <w:rFonts w:ascii="Tahoma" w:hAnsi="Tahoma" w:cs="Tahoma" w:eastAsia="Tahoma"/>
        </w:rPr>
        <w:t>ә</w:t>
      </w:r>
      <w:r>
        <w:rPr/>
        <w:t>ri 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37"/>
        </w:rPr>
        <w:t> </w:t>
      </w:r>
      <w:r>
        <w:rPr/>
        <w:t>veril</w:t>
      </w:r>
      <w:r>
        <w:rPr>
          <w:rFonts w:ascii="Tahoma" w:hAnsi="Tahoma" w:cs="Tahoma" w:eastAsia="Tahoma"/>
        </w:rPr>
        <w:t>ә</w:t>
      </w:r>
      <w:r>
        <w:rPr/>
        <w:t>nl</w:t>
      </w:r>
      <w:r>
        <w:rPr>
          <w:rFonts w:ascii="Tahoma" w:hAnsi="Tahoma" w:cs="Tahoma" w:eastAsia="Tahoma"/>
        </w:rPr>
        <w:t>ә</w:t>
      </w:r>
      <w:r>
        <w:rPr/>
        <w:t>rin</w:t>
      </w:r>
      <w:r>
        <w:rPr>
          <w:spacing w:val="-1"/>
          <w:w w:val="99"/>
        </w:rPr>
        <w:t> </w:t>
      </w:r>
      <w:r>
        <w:rPr/>
        <w:t>mikroprosessorla dig</w:t>
      </w:r>
      <w:r>
        <w:rPr>
          <w:rFonts w:ascii="Tahoma" w:hAnsi="Tahoma" w:cs="Tahoma" w:eastAsia="Tahoma"/>
        </w:rPr>
        <w:t>ә</w:t>
      </w:r>
      <w:r>
        <w:rPr/>
        <w:t>r qur</w:t>
      </w:r>
      <w:r>
        <w:rPr>
          <w:rFonts w:ascii="Tahoma" w:hAnsi="Tahoma" w:cs="Tahoma" w:eastAsia="Tahoma"/>
        </w:rPr>
        <w:t>ğ</w:t>
      </w:r>
      <w:r>
        <w:rPr/>
        <w:t>ular aras</w:t>
      </w:r>
      <w:r>
        <w:rPr>
          <w:rFonts w:ascii="Tahoma" w:hAnsi="Tahoma" w:cs="Tahoma" w:eastAsia="Tahoma"/>
        </w:rPr>
        <w:t>ı</w:t>
      </w:r>
      <w:r>
        <w:rPr/>
        <w:t>nda (klaviatura, </w:t>
      </w:r>
      <w:r>
        <w:rPr>
          <w:rFonts w:ascii="Arial" w:hAnsi="Arial" w:cs="Arial" w:eastAsia="Arial"/>
          <w:color w:val="1A1A1A"/>
        </w:rPr>
        <w:t>Mouse</w:t>
      </w:r>
      <w:r>
        <w:rPr/>
        <w:t>, monitor</w:t>
      </w:r>
      <w:r>
        <w:rPr>
          <w:spacing w:val="7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s.)</w:t>
      </w:r>
      <w:r>
        <w:rPr>
          <w:spacing w:val="39"/>
        </w:rPr>
        <w:t> </w:t>
      </w:r>
      <w:r>
        <w:rPr/>
        <w:t>mübadil</w:t>
      </w:r>
      <w:r>
        <w:rPr>
          <w:rFonts w:ascii="Tahoma" w:hAnsi="Tahoma" w:cs="Tahoma" w:eastAsia="Tahoma"/>
        </w:rPr>
        <w:t>ә</w:t>
      </w:r>
      <w:r>
        <w:rPr/>
        <w:t>sini</w:t>
      </w:r>
      <w:r>
        <w:rPr>
          <w:spacing w:val="39"/>
        </w:rPr>
        <w:t> </w:t>
      </w:r>
      <w:r>
        <w:rPr/>
        <w:t>t</w:t>
      </w:r>
      <w:r>
        <w:rPr>
          <w:rFonts w:ascii="Tahoma" w:hAnsi="Tahoma" w:cs="Tahoma" w:eastAsia="Tahoma"/>
        </w:rPr>
        <w:t>әş</w:t>
      </w:r>
      <w:r>
        <w:rPr/>
        <w:t>kil</w:t>
      </w:r>
      <w:r>
        <w:rPr>
          <w:spacing w:val="39"/>
        </w:rPr>
        <w:t> </w:t>
      </w:r>
      <w:r>
        <w:rPr/>
        <w:t>edir.</w:t>
      </w:r>
      <w:r>
        <w:rPr>
          <w:spacing w:val="40"/>
        </w:rPr>
        <w:t> </w:t>
      </w:r>
      <w:r>
        <w:rPr/>
        <w:t>Buna</w:t>
      </w:r>
      <w:r>
        <w:rPr>
          <w:spacing w:val="39"/>
        </w:rPr>
        <w:t> </w:t>
      </w:r>
      <w:r>
        <w:rPr/>
        <w:t>gör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39"/>
        </w:rPr>
        <w:t>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39"/>
        </w:rPr>
        <w:t> </w:t>
      </w:r>
      <w:r>
        <w:rPr>
          <w:rFonts w:ascii="Tahoma" w:hAnsi="Tahoma" w:cs="Tahoma" w:eastAsia="Tahoma"/>
        </w:rPr>
        <w:t>İ</w:t>
      </w:r>
      <w:r>
        <w:rPr/>
        <w:t>NQ</w:t>
      </w:r>
      <w:r>
        <w:rPr>
          <w:spacing w:val="39"/>
        </w:rPr>
        <w:t> </w:t>
      </w:r>
      <w:r>
        <w:rPr/>
        <w:t>mikroprosessor</w:t>
      </w:r>
      <w:r>
        <w:rPr>
          <w:spacing w:val="37"/>
        </w:rPr>
        <w:t> </w:t>
      </w:r>
      <w:r>
        <w:rPr/>
        <w:t>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39"/>
        </w:rPr>
        <w:t> </w:t>
      </w:r>
      <w:r>
        <w:rPr/>
        <w:t>dig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w w:val="99"/>
        </w:rPr>
        <w:t> </w:t>
      </w:r>
      <w:r>
        <w:rPr/>
        <w:t>qur</w:t>
      </w:r>
      <w:r>
        <w:rPr>
          <w:rFonts w:ascii="Tahoma" w:hAnsi="Tahoma" w:cs="Tahoma" w:eastAsia="Tahoma"/>
        </w:rPr>
        <w:t>ğ</w:t>
      </w:r>
      <w:r>
        <w:rPr/>
        <w:t>ular aras</w:t>
      </w:r>
      <w:r>
        <w:rPr>
          <w:rFonts w:ascii="Tahoma" w:hAnsi="Tahoma" w:cs="Tahoma" w:eastAsia="Tahoma"/>
        </w:rPr>
        <w:t>ı</w:t>
      </w:r>
      <w:r>
        <w:rPr/>
        <w:t>nda giri</w:t>
      </w:r>
      <w:r>
        <w:rPr>
          <w:rFonts w:ascii="Tahoma" w:hAnsi="Tahoma" w:cs="Tahoma" w:eastAsia="Tahoma"/>
        </w:rPr>
        <w:t>ş</w:t>
      </w:r>
      <w:r>
        <w:rPr/>
        <w:t>-ç</w:t>
      </w:r>
      <w:r>
        <w:rPr>
          <w:rFonts w:ascii="Tahoma" w:hAnsi="Tahoma" w:cs="Tahoma" w:eastAsia="Tahoma"/>
        </w:rPr>
        <w:t>ı</w:t>
      </w:r>
      <w:r>
        <w:rPr/>
        <w:t>x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 </w:t>
      </w:r>
      <w:r>
        <w:rPr/>
        <w:t>interfeysi kimi 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-30"/>
        </w:rPr>
        <w:t> </w:t>
      </w:r>
      <w:r>
        <w:rPr/>
        <w:t>edilir.</w:t>
      </w:r>
    </w:p>
    <w:p>
      <w:pPr>
        <w:pStyle w:val="BodyText"/>
        <w:spacing w:line="240" w:lineRule="auto"/>
        <w:ind w:right="247"/>
        <w:jc w:val="both"/>
      </w:pPr>
      <w:r>
        <w:rPr>
          <w:rFonts w:ascii="Tahoma" w:hAnsi="Tahoma" w:cs="Tahoma" w:eastAsia="Tahoma"/>
          <w:b/>
          <w:bCs/>
        </w:rPr>
        <w:t>İ</w:t>
      </w:r>
      <w:r>
        <w:rPr>
          <w:rFonts w:ascii="Tahoma" w:hAnsi="Tahoma" w:cs="Tahoma" w:eastAsia="Tahoma"/>
          <w:b/>
          <w:bCs/>
        </w:rPr>
        <w:t>dar</w:t>
      </w:r>
      <w:r>
        <w:rPr>
          <w:rFonts w:ascii="Tahoma" w:hAnsi="Tahoma" w:cs="Tahoma" w:eastAsia="Tahoma"/>
          <w:b/>
          <w:bCs/>
        </w:rPr>
        <w:t>ә</w:t>
      </w:r>
      <w:r>
        <w:rPr>
          <w:rFonts w:ascii="Tahoma" w:hAnsi="Tahoma" w:cs="Tahoma" w:eastAsia="Tahoma"/>
          <w:b/>
          <w:bCs/>
        </w:rPr>
        <w:t>etm</w:t>
      </w:r>
      <w:r>
        <w:rPr>
          <w:rFonts w:ascii="Tahoma" w:hAnsi="Tahoma" w:cs="Tahoma" w:eastAsia="Tahoma"/>
          <w:b/>
          <w:bCs/>
        </w:rPr>
        <w:t>ә </w:t>
      </w:r>
      <w:r>
        <w:rPr>
          <w:rFonts w:ascii="Tahoma" w:hAnsi="Tahoma" w:cs="Tahoma" w:eastAsia="Tahoma"/>
          <w:b/>
          <w:bCs/>
        </w:rPr>
        <w:t>Qur</w:t>
      </w:r>
      <w:r>
        <w:rPr>
          <w:rFonts w:ascii="Tahoma" w:hAnsi="Tahoma" w:cs="Tahoma" w:eastAsia="Tahoma"/>
          <w:b/>
          <w:bCs/>
        </w:rPr>
        <w:t>ğ</w:t>
      </w:r>
      <w:r>
        <w:rPr>
          <w:rFonts w:ascii="Tahoma" w:hAnsi="Tahoma" w:cs="Tahoma" w:eastAsia="Tahoma"/>
          <w:b/>
          <w:bCs/>
        </w:rPr>
        <w:t>usu – </w:t>
      </w:r>
      <w:r>
        <w:rPr/>
        <w:t>Yadda</w:t>
      </w:r>
      <w:r>
        <w:rPr>
          <w:rFonts w:ascii="Tahoma" w:hAnsi="Tahoma" w:cs="Tahoma" w:eastAsia="Tahoma"/>
        </w:rPr>
        <w:t>ş </w:t>
      </w:r>
      <w:r>
        <w:rPr/>
        <w:t>Veril</w:t>
      </w:r>
      <w:r>
        <w:rPr>
          <w:rFonts w:ascii="Tahoma" w:hAnsi="Tahoma" w:cs="Tahoma" w:eastAsia="Tahoma"/>
        </w:rPr>
        <w:t>ә</w:t>
      </w:r>
      <w:r>
        <w:rPr/>
        <w:t>nl</w:t>
      </w:r>
      <w:r>
        <w:rPr>
          <w:rFonts w:ascii="Tahoma" w:hAnsi="Tahoma" w:cs="Tahoma" w:eastAsia="Tahoma"/>
        </w:rPr>
        <w:t>ә</w:t>
      </w:r>
      <w:r>
        <w:rPr/>
        <w:t>r Registri (</w:t>
      </w:r>
      <w:r>
        <w:rPr>
          <w:rFonts w:ascii="Arial" w:hAnsi="Arial" w:cs="Arial" w:eastAsia="Arial"/>
          <w:color w:val="1A1A1A"/>
        </w:rPr>
        <w:t>MDR</w:t>
      </w:r>
      <w:r>
        <w:rPr>
          <w:rFonts w:ascii="Arial" w:hAnsi="Arial" w:cs="Arial" w:eastAsia="Arial"/>
          <w:color w:val="1A1A1A"/>
          <w:spacing w:val="50"/>
        </w:rPr>
        <w:t> </w:t>
      </w:r>
      <w:r>
        <w:rPr/>
        <w:t>–</w:t>
      </w:r>
      <w:r>
        <w:rPr>
          <w:w w:val="99"/>
        </w:rPr>
        <w:t> </w:t>
      </w:r>
      <w:r>
        <w:rPr>
          <w:rFonts w:ascii="Arial" w:hAnsi="Arial" w:cs="Arial" w:eastAsia="Arial"/>
          <w:color w:val="1A1A1A"/>
        </w:rPr>
        <w:t>Memory Data Register</w:t>
      </w:r>
      <w:r>
        <w:rPr/>
        <w:t>), Yadda</w:t>
      </w:r>
      <w:r>
        <w:rPr>
          <w:rFonts w:ascii="Tahoma" w:hAnsi="Tahoma" w:cs="Tahoma" w:eastAsia="Tahoma"/>
        </w:rPr>
        <w:t>ş </w:t>
      </w:r>
      <w:r>
        <w:rPr/>
        <w:t>Ünvan Registri (</w:t>
      </w:r>
      <w:r>
        <w:rPr>
          <w:rFonts w:ascii="Arial" w:hAnsi="Arial" w:cs="Arial" w:eastAsia="Arial"/>
          <w:color w:val="1A1A1A"/>
        </w:rPr>
        <w:t>MAR </w:t>
      </w:r>
      <w:r>
        <w:rPr/>
        <w:t>–</w:t>
      </w:r>
      <w:r>
        <w:rPr>
          <w:spacing w:val="64"/>
        </w:rPr>
        <w:t> </w:t>
      </w:r>
      <w:r>
        <w:rPr>
          <w:rFonts w:ascii="Arial" w:hAnsi="Arial" w:cs="Arial" w:eastAsia="Arial"/>
          <w:color w:val="1A1A1A"/>
        </w:rPr>
        <w:t>Memory</w:t>
      </w:r>
      <w:r>
        <w:rPr>
          <w:rFonts w:ascii="Arial" w:hAnsi="Arial" w:cs="Arial" w:eastAsia="Arial"/>
          <w:color w:val="1A1A1A"/>
          <w:w w:val="99"/>
        </w:rPr>
        <w:t> </w:t>
      </w:r>
      <w:r>
        <w:rPr>
          <w:rFonts w:ascii="Arial" w:hAnsi="Arial" w:cs="Arial" w:eastAsia="Arial"/>
          <w:color w:val="1A1A1A"/>
        </w:rPr>
        <w:t>Address Register</w:t>
      </w:r>
      <w:r>
        <w:rPr/>
        <w:t>), </w:t>
      </w:r>
      <w:r>
        <w:rPr>
          <w:rFonts w:ascii="Tahoma" w:hAnsi="Tahoma" w:cs="Tahoma" w:eastAsia="Tahoma"/>
        </w:rPr>
        <w:t>Ә</w:t>
      </w:r>
      <w:r>
        <w:rPr/>
        <w:t>mrl</w:t>
      </w:r>
      <w:r>
        <w:rPr>
          <w:rFonts w:ascii="Tahoma" w:hAnsi="Tahoma" w:cs="Tahoma" w:eastAsia="Tahoma"/>
        </w:rPr>
        <w:t>ә</w:t>
      </w:r>
      <w:r>
        <w:rPr/>
        <w:t>r Registri (</w:t>
      </w:r>
      <w:r>
        <w:rPr>
          <w:rFonts w:ascii="Arial" w:hAnsi="Arial" w:cs="Arial" w:eastAsia="Arial"/>
          <w:color w:val="1A1A1A"/>
        </w:rPr>
        <w:t>IR </w:t>
      </w:r>
      <w:r>
        <w:rPr/>
        <w:t>– </w:t>
      </w:r>
      <w:r>
        <w:rPr>
          <w:rFonts w:ascii="Arial" w:hAnsi="Arial" w:cs="Arial" w:eastAsia="Arial"/>
          <w:color w:val="1A1A1A"/>
        </w:rPr>
        <w:t>Instruction Register</w:t>
      </w:r>
      <w:r>
        <w:rPr/>
        <w:t>)</w:t>
      </w:r>
      <w:r>
        <w:rPr>
          <w:spacing w:val="86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Proqram Say</w:t>
      </w:r>
      <w:r>
        <w:rPr>
          <w:rFonts w:ascii="Tahoma" w:hAnsi="Tahoma" w:cs="Tahoma" w:eastAsia="Tahoma"/>
        </w:rPr>
        <w:t>ğ</w:t>
      </w:r>
      <w:r>
        <w:rPr/>
        <w:t>ac</w:t>
      </w:r>
      <w:r>
        <w:rPr>
          <w:rFonts w:ascii="Tahoma" w:hAnsi="Tahoma" w:cs="Tahoma" w:eastAsia="Tahoma"/>
        </w:rPr>
        <w:t>ı</w:t>
      </w:r>
      <w:r>
        <w:rPr/>
        <w:t>ndan (</w:t>
      </w:r>
      <w:r>
        <w:rPr>
          <w:rFonts w:ascii="Arial" w:hAnsi="Arial" w:cs="Arial" w:eastAsia="Arial"/>
          <w:color w:val="1A1A1A"/>
        </w:rPr>
        <w:t>PC </w:t>
      </w:r>
      <w:r>
        <w:rPr/>
        <w:t>– </w:t>
      </w:r>
      <w:r>
        <w:rPr>
          <w:rFonts w:ascii="Arial" w:hAnsi="Arial" w:cs="Arial" w:eastAsia="Arial"/>
          <w:color w:val="1A1A1A"/>
        </w:rPr>
        <w:t>Program Counter</w:t>
      </w:r>
      <w:r>
        <w:rPr/>
        <w:t>) t</w:t>
      </w:r>
      <w:r>
        <w:rPr>
          <w:rFonts w:ascii="Tahoma" w:hAnsi="Tahoma" w:cs="Tahoma" w:eastAsia="Tahoma"/>
        </w:rPr>
        <w:t>әş</w:t>
      </w:r>
      <w:r>
        <w:rPr/>
        <w:t>kil olunmu</w:t>
      </w:r>
      <w:r>
        <w:rPr>
          <w:rFonts w:ascii="Tahoma" w:hAnsi="Tahoma" w:cs="Tahoma" w:eastAsia="Tahoma"/>
        </w:rPr>
        <w:t>ş</w:t>
      </w:r>
      <w:r>
        <w:rPr/>
        <w:t>dur.</w:t>
      </w:r>
      <w:r>
        <w:rPr>
          <w:spacing w:val="43"/>
        </w:rPr>
        <w:t> </w:t>
      </w:r>
      <w:r>
        <w:rPr>
          <w:rFonts w:ascii="Tahoma" w:hAnsi="Tahoma" w:cs="Tahoma" w:eastAsia="Tahoma"/>
        </w:rPr>
        <w:t>İ</w:t>
      </w:r>
      <w:r>
        <w:rPr/>
        <w:t>Q</w:t>
      </w:r>
      <w:r>
        <w:rPr>
          <w:w w:val="99"/>
        </w:rPr>
        <w:t> </w:t>
      </w:r>
      <w:r>
        <w:rPr/>
        <w:t>mikroprosessor daxilind</w:t>
      </w:r>
      <w:r>
        <w:rPr>
          <w:rFonts w:ascii="Tahoma" w:hAnsi="Tahoma" w:cs="Tahoma" w:eastAsia="Tahoma"/>
        </w:rPr>
        <w:t>ә </w:t>
      </w:r>
      <w:r>
        <w:rPr/>
        <w:t>veril</w:t>
      </w:r>
      <w:r>
        <w:rPr>
          <w:rFonts w:ascii="Tahoma" w:hAnsi="Tahoma" w:cs="Tahoma" w:eastAsia="Tahoma"/>
        </w:rPr>
        <w:t>ә</w:t>
      </w:r>
      <w:r>
        <w:rPr/>
        <w:t>nl</w:t>
      </w:r>
      <w:r>
        <w:rPr>
          <w:rFonts w:ascii="Tahoma" w:hAnsi="Tahoma" w:cs="Tahoma" w:eastAsia="Tahoma"/>
        </w:rPr>
        <w:t>ә</w:t>
      </w:r>
      <w:r>
        <w:rPr/>
        <w:t>rin daxili qur</w:t>
      </w:r>
      <w:r>
        <w:rPr>
          <w:rFonts w:ascii="Tahoma" w:hAnsi="Tahoma" w:cs="Tahoma" w:eastAsia="Tahoma"/>
        </w:rPr>
        <w:t>ğ</w:t>
      </w:r>
      <w:r>
        <w:rPr/>
        <w:t>ular </w:t>
      </w:r>
      <w:r>
        <w:rPr>
          <w:spacing w:val="9"/>
        </w:rPr>
        <w:t> </w:t>
      </w:r>
      <w:r>
        <w:rPr/>
        <w:t>aras</w:t>
      </w:r>
      <w:r>
        <w:rPr>
          <w:rFonts w:ascii="Tahoma" w:hAnsi="Tahoma" w:cs="Tahoma" w:eastAsia="Tahoma"/>
        </w:rPr>
        <w:t>ı</w:t>
      </w:r>
      <w:r>
        <w:rPr/>
        <w:t>nda</w:t>
      </w:r>
      <w:r>
        <w:rPr>
          <w:w w:val="99"/>
        </w:rPr>
        <w:t> </w:t>
      </w:r>
      <w:r>
        <w:rPr/>
        <w:t>ötürülm</w:t>
      </w:r>
      <w:r>
        <w:rPr>
          <w:rFonts w:ascii="Tahoma" w:hAnsi="Tahoma" w:cs="Tahoma" w:eastAsia="Tahoma"/>
        </w:rPr>
        <w:t>ә</w:t>
      </w:r>
      <w:r>
        <w:rPr/>
        <w:t>sin</w:t>
      </w:r>
      <w:r>
        <w:rPr>
          <w:rFonts w:ascii="Tahoma" w:hAnsi="Tahoma" w:cs="Tahoma" w:eastAsia="Tahoma"/>
        </w:rPr>
        <w:t>ә </w:t>
      </w:r>
      <w:r>
        <w:rPr/>
        <w:t>v</w:t>
      </w:r>
      <w:r>
        <w:rPr>
          <w:rFonts w:ascii="Tahoma" w:hAnsi="Tahoma" w:cs="Tahoma" w:eastAsia="Tahoma"/>
        </w:rPr>
        <w:t>ә ә</w:t>
      </w:r>
      <w:r>
        <w:rPr/>
        <w:t>mrl</w:t>
      </w:r>
      <w:r>
        <w:rPr>
          <w:rFonts w:ascii="Tahoma" w:hAnsi="Tahoma" w:cs="Tahoma" w:eastAsia="Tahoma"/>
        </w:rPr>
        <w:t>ә</w:t>
      </w:r>
      <w:r>
        <w:rPr/>
        <w:t>rin icras</w:t>
      </w:r>
      <w:r>
        <w:rPr>
          <w:rFonts w:ascii="Tahoma" w:hAnsi="Tahoma" w:cs="Tahoma" w:eastAsia="Tahoma"/>
        </w:rPr>
        <w:t>ı</w:t>
      </w:r>
      <w:r>
        <w:rPr/>
        <w:t>na n</w:t>
      </w:r>
      <w:r>
        <w:rPr>
          <w:rFonts w:ascii="Tahoma" w:hAnsi="Tahoma" w:cs="Tahoma" w:eastAsia="Tahoma"/>
        </w:rPr>
        <w:t>ә</w:t>
      </w:r>
      <w:r>
        <w:rPr/>
        <w:t>zar</w:t>
      </w:r>
      <w:r>
        <w:rPr>
          <w:rFonts w:ascii="Tahoma" w:hAnsi="Tahoma" w:cs="Tahoma" w:eastAsia="Tahoma"/>
        </w:rPr>
        <w:t>ә</w:t>
      </w:r>
      <w:r>
        <w:rPr/>
        <w:t>t edir. </w:t>
      </w:r>
      <w:r>
        <w:rPr>
          <w:rFonts w:ascii="Tahoma" w:hAnsi="Tahoma" w:cs="Tahoma" w:eastAsia="Tahoma"/>
        </w:rPr>
        <w:t>Ә</w:t>
      </w:r>
      <w:r>
        <w:rPr/>
        <w:t>sas funksiyas</w:t>
      </w:r>
      <w:r>
        <w:rPr>
          <w:rFonts w:ascii="Tahoma" w:hAnsi="Tahoma" w:cs="Tahoma" w:eastAsia="Tahoma"/>
        </w:rPr>
        <w:t>ı </w:t>
      </w:r>
      <w:r>
        <w:rPr/>
        <w:t>zaman</w:t>
      </w:r>
      <w:r>
        <w:rPr>
          <w:spacing w:val="52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siqnal yoxlanmas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 </w:t>
      </w:r>
      <w:r>
        <w:rPr/>
        <w:t>h</w:t>
      </w:r>
      <w:r>
        <w:rPr>
          <w:rFonts w:ascii="Tahoma" w:hAnsi="Tahoma" w:cs="Tahoma" w:eastAsia="Tahoma"/>
        </w:rPr>
        <w:t>ә</w:t>
      </w:r>
      <w:r>
        <w:rPr/>
        <w:t>yata</w:t>
      </w:r>
      <w:r>
        <w:rPr>
          <w:spacing w:val="-21"/>
        </w:rPr>
        <w:t> </w:t>
      </w:r>
      <w:r>
        <w:rPr/>
        <w:t>keçirm</w:t>
      </w:r>
      <w:r>
        <w:rPr>
          <w:rFonts w:ascii="Tahoma" w:hAnsi="Tahoma" w:cs="Tahoma" w:eastAsia="Tahoma"/>
        </w:rPr>
        <w:t>ә</w:t>
      </w:r>
      <w:r>
        <w:rPr/>
        <w:t>kdir.</w:t>
      </w:r>
    </w:p>
    <w:p>
      <w:pPr>
        <w:spacing w:line="240" w:lineRule="auto" w:before="9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/>
        <w:t>M</w:t>
      </w:r>
      <w:r>
        <w:rPr>
          <w:rFonts w:ascii="Palatino Linotype" w:hAnsi="Palatino Linotype"/>
        </w:rPr>
        <w:t>İ</w:t>
      </w:r>
      <w:r>
        <w:rPr/>
        <w:t>KROPROSESSOR </w:t>
      </w:r>
      <w:r>
        <w:rPr>
          <w:rFonts w:ascii="Palatino Linotype" w:hAnsi="Palatino Linotype"/>
        </w:rPr>
        <w:t>İ</w:t>
      </w:r>
      <w:r>
        <w:rPr/>
        <w:t>L</w:t>
      </w:r>
      <w:r>
        <w:rPr>
          <w:rFonts w:ascii="Palatino Linotype" w:hAnsi="Palatino Linotype"/>
        </w:rPr>
        <w:t>Ə </w:t>
      </w:r>
      <w:r>
        <w:rPr/>
        <w:t>YADDA</w:t>
      </w:r>
      <w:r>
        <w:rPr>
          <w:rFonts w:ascii="Palatino Linotype" w:hAnsi="Palatino Linotype"/>
        </w:rPr>
        <w:t>Ş</w:t>
      </w:r>
      <w:r>
        <w:rPr/>
        <w:t>IN</w:t>
      </w:r>
      <w:r>
        <w:rPr>
          <w:spacing w:val="-17"/>
        </w:rPr>
        <w:t> </w:t>
      </w:r>
      <w:r>
        <w:rPr>
          <w:rFonts w:ascii="Palatino Linotype" w:hAnsi="Palatino Linotype"/>
        </w:rPr>
        <w:t>Ə</w:t>
      </w:r>
      <w:r>
        <w:rPr/>
        <w:t>LAQ</w:t>
      </w:r>
      <w:r>
        <w:rPr>
          <w:rFonts w:ascii="Palatino Linotype" w:hAnsi="Palatino Linotype"/>
        </w:rPr>
        <w:t>Ə</w:t>
      </w:r>
      <w:r>
        <w:rPr/>
        <w:t>S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38"/>
        <w:ind w:right="248"/>
        <w:jc w:val="both"/>
      </w:pPr>
      <w:r>
        <w:rPr>
          <w:rFonts w:ascii="Tahoma" w:hAnsi="Tahoma"/>
        </w:rPr>
        <w:t>Ә</w:t>
      </w:r>
      <w:r>
        <w:rPr/>
        <w:t>YQ il</w:t>
      </w:r>
      <w:r>
        <w:rPr>
          <w:rFonts w:ascii="Tahoma" w:hAnsi="Tahoma"/>
        </w:rPr>
        <w:t>ә </w:t>
      </w:r>
      <w:r>
        <w:rPr/>
        <w:t>mikroprosessor fiziki olaraq ünvan </w:t>
      </w:r>
      <w:r>
        <w:rPr>
          <w:rFonts w:ascii="Tahoma" w:hAnsi="Tahoma"/>
        </w:rPr>
        <w:t>ş</w:t>
      </w:r>
      <w:r>
        <w:rPr/>
        <w:t>ini, informasiya</w:t>
      </w:r>
      <w:r>
        <w:rPr>
          <w:spacing w:val="53"/>
        </w:rPr>
        <w:t> </w:t>
      </w:r>
      <w:r>
        <w:rPr/>
        <w:t>(</w:t>
      </w:r>
      <w:r>
        <w:rPr>
          <w:rFonts w:ascii="Arial" w:hAnsi="Arial"/>
          <w:color w:val="1A1A1A"/>
        </w:rPr>
        <w:t>data</w:t>
      </w:r>
      <w:r>
        <w:rPr/>
        <w:t>)</w:t>
      </w:r>
      <w:r>
        <w:rPr>
          <w:w w:val="99"/>
        </w:rPr>
        <w:t> </w:t>
      </w:r>
      <w:r>
        <w:rPr>
          <w:rFonts w:ascii="Tahoma" w:hAnsi="Tahoma"/>
        </w:rPr>
        <w:t>ş</w:t>
      </w:r>
      <w:r>
        <w:rPr/>
        <w:t>ini v</w:t>
      </w:r>
      <w:r>
        <w:rPr>
          <w:rFonts w:ascii="Tahoma" w:hAnsi="Tahoma"/>
        </w:rPr>
        <w:t>ә </w:t>
      </w:r>
      <w:r>
        <w:rPr/>
        <w:t>n</w:t>
      </w:r>
      <w:r>
        <w:rPr>
          <w:rFonts w:ascii="Tahoma" w:hAnsi="Tahoma"/>
        </w:rPr>
        <w:t>ә</w:t>
      </w:r>
      <w:r>
        <w:rPr/>
        <w:t>zar</w:t>
      </w:r>
      <w:r>
        <w:rPr>
          <w:rFonts w:ascii="Tahoma" w:hAnsi="Tahoma"/>
        </w:rPr>
        <w:t>ә</w:t>
      </w:r>
      <w:r>
        <w:rPr/>
        <w:t>t </w:t>
      </w:r>
      <w:r>
        <w:rPr>
          <w:rFonts w:ascii="Tahoma" w:hAnsi="Tahoma"/>
        </w:rPr>
        <w:t>ş</w:t>
      </w:r>
      <w:r>
        <w:rPr/>
        <w:t>ini il</w:t>
      </w:r>
      <w:r>
        <w:rPr>
          <w:rFonts w:ascii="Tahoma" w:hAnsi="Tahoma"/>
        </w:rPr>
        <w:t>ә </w:t>
      </w:r>
      <w:r>
        <w:rPr/>
        <w:t>bir-birin</w:t>
      </w:r>
      <w:r>
        <w:rPr>
          <w:rFonts w:ascii="Tahoma" w:hAnsi="Tahoma"/>
        </w:rPr>
        <w:t>ә </w:t>
      </w:r>
      <w:r>
        <w:rPr/>
        <w:t>ba</w:t>
      </w:r>
      <w:r>
        <w:rPr>
          <w:rFonts w:ascii="Tahoma" w:hAnsi="Tahoma"/>
        </w:rPr>
        <w:t>ğ</w:t>
      </w:r>
      <w:r>
        <w:rPr/>
        <w:t>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M</w:t>
      </w:r>
      <w:r>
        <w:rPr>
          <w:rFonts w:ascii="Tahoma" w:hAnsi="Tahoma"/>
        </w:rPr>
        <w:t>Ә</w:t>
      </w:r>
      <w:r>
        <w:rPr/>
        <w:t>Q daxilind</w:t>
      </w:r>
      <w:r>
        <w:rPr>
          <w:rFonts w:ascii="Tahoma" w:hAnsi="Tahoma"/>
        </w:rPr>
        <w:t>ә </w:t>
      </w:r>
      <w:r>
        <w:rPr/>
        <w:t>Registrl</w:t>
      </w:r>
      <w:r>
        <w:rPr>
          <w:rFonts w:ascii="Tahoma" w:hAnsi="Tahoma"/>
        </w:rPr>
        <w:t>ә</w:t>
      </w:r>
      <w:r>
        <w:rPr/>
        <w:t>ri</w:t>
      </w:r>
      <w:r>
        <w:rPr>
          <w:spacing w:val="27"/>
        </w:rPr>
        <w:t> </w:t>
      </w:r>
      <w:r>
        <w:rPr/>
        <w:t>bir-biri</w:t>
      </w:r>
      <w:r>
        <w:rPr>
          <w:w w:val="99"/>
        </w:rPr>
        <w:t> </w:t>
      </w:r>
      <w:r>
        <w:rPr/>
        <w:t>il</w:t>
      </w:r>
      <w:r>
        <w:rPr>
          <w:rFonts w:ascii="Tahoma" w:hAnsi="Tahoma"/>
        </w:rPr>
        <w:t>ә ә</w:t>
      </w:r>
      <w:r>
        <w:rPr/>
        <w:t>laq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ndir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ş</w:t>
      </w:r>
      <w:r>
        <w:rPr/>
        <w:t>inl</w:t>
      </w:r>
      <w:r>
        <w:rPr>
          <w:rFonts w:ascii="Tahoma" w:hAnsi="Tahoma"/>
        </w:rPr>
        <w:t>ә</w:t>
      </w:r>
      <w:r>
        <w:rPr/>
        <w:t>r mövcuddur.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Ә</w:t>
      </w:r>
      <w:r>
        <w:rPr/>
        <w:t>YQ il</w:t>
      </w:r>
      <w:r>
        <w:rPr>
          <w:rFonts w:ascii="Tahoma" w:hAnsi="Tahoma"/>
        </w:rPr>
        <w:t>ә</w:t>
      </w:r>
      <w:r>
        <w:rPr>
          <w:rFonts w:ascii="Tahoma" w:hAnsi="Tahoma"/>
          <w:spacing w:val="19"/>
        </w:rPr>
        <w:t> </w:t>
      </w:r>
      <w:r>
        <w:rPr/>
        <w:t>mikroprosessor</w:t>
      </w:r>
      <w:r>
        <w:rPr>
          <w:w w:val="99"/>
        </w:rPr>
        <w:t> </w:t>
      </w:r>
      <w:r>
        <w:rPr/>
        <w:t>aras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 </w:t>
      </w:r>
      <w:r>
        <w:rPr/>
        <w:t>göst</w:t>
      </w:r>
      <w:r>
        <w:rPr>
          <w:rFonts w:ascii="Tahoma" w:hAnsi="Tahoma"/>
        </w:rPr>
        <w:t>ә</w:t>
      </w:r>
      <w:r>
        <w:rPr/>
        <w:t>rilmi</w:t>
      </w:r>
      <w:r>
        <w:rPr>
          <w:rFonts w:ascii="Tahoma" w:hAnsi="Tahoma"/>
        </w:rPr>
        <w:t>ş</w:t>
      </w:r>
      <w:r>
        <w:rPr/>
        <w:t>dir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22"/>
        </w:rPr>
        <w:t> </w:t>
      </w:r>
      <w:r>
        <w:rPr/>
        <w:t>28.).</w:t>
      </w:r>
    </w:p>
    <w:p>
      <w:pPr>
        <w:spacing w:line="240" w:lineRule="auto" w:before="10"/>
        <w:rPr>
          <w:rFonts w:ascii="Tahoma" w:hAnsi="Tahoma" w:cs="Tahoma" w:eastAsia="Tahoma"/>
          <w:sz w:val="24"/>
          <w:szCs w:val="24"/>
        </w:rPr>
      </w:pPr>
    </w:p>
    <w:p>
      <w:pPr>
        <w:spacing w:before="69"/>
        <w:ind w:left="2472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İ</w:t>
      </w:r>
      <w:r>
        <w:rPr>
          <w:rFonts w:ascii="Times New Roman" w:hAnsi="Times New Roman"/>
          <w:sz w:val="24"/>
        </w:rPr>
        <w:t>dar</w:t>
      </w:r>
      <w:r>
        <w:rPr>
          <w:rFonts w:ascii="Times New Roman" w:hAnsi="Times New Roman"/>
          <w:sz w:val="24"/>
        </w:rPr>
        <w:t>ə</w:t>
      </w:r>
      <w:r>
        <w:rPr>
          <w:rFonts w:ascii="Times New Roman" w:hAnsi="Times New Roman"/>
          <w:sz w:val="24"/>
        </w:rPr>
        <w:t>etm</w:t>
      </w:r>
      <w:r>
        <w:rPr>
          <w:rFonts w:ascii="Times New Roman" w:hAnsi="Times New Roman"/>
          <w:sz w:val="24"/>
        </w:rPr>
        <w:t>ə</w:t>
      </w:r>
      <w:r>
        <w:rPr>
          <w:rFonts w:ascii="Times New Roman" w:hAnsi="Times New Roman"/>
          <w:spacing w:val="-4"/>
          <w:sz w:val="24"/>
        </w:rPr>
        <w:t> </w:t>
      </w:r>
      <w:r>
        <w:rPr>
          <w:rFonts w:ascii="Times New Roman" w:hAnsi="Times New Roman"/>
          <w:sz w:val="24"/>
        </w:rPr>
        <w:t>ş</w:t>
      </w:r>
      <w:r>
        <w:rPr>
          <w:rFonts w:ascii="Times New Roman" w:hAnsi="Times New Roman"/>
          <w:sz w:val="24"/>
        </w:rPr>
        <w:t>ini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4"/>
          <w:szCs w:val="4"/>
        </w:rPr>
      </w:pPr>
    </w:p>
    <w:p>
      <w:pPr>
        <w:spacing w:line="4951" w:lineRule="exact"/>
        <w:ind w:left="78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98"/>
          <w:sz w:val="20"/>
          <w:szCs w:val="20"/>
        </w:rPr>
        <w:pict>
          <v:group style="width:410.55pt;height:247.6pt;mso-position-horizontal-relative:char;mso-position-vertical-relative:line" coordorigin="0,0" coordsize="8211,4952">
            <v:group style="position:absolute;left:1891;top:1284;width:2;height:3600" coordorigin="1891,1284" coordsize="2,3600">
              <v:shape style="position:absolute;left:1891;top:1284;width:2;height:3600" coordorigin="1891,1284" coordsize="0,3600" path="m1891,1284l1891,4884e" filled="false" stroked="true" strokeweight=".75pt" strokecolor="#000000">
                <v:path arrowok="t"/>
              </v:shape>
            </v:group>
            <v:group style="position:absolute;left:3317;top:1344;width:2;height:3600" coordorigin="3317,1344" coordsize="2,3600">
              <v:shape style="position:absolute;left:3317;top:1344;width:2;height:3600" coordorigin="3317,1344" coordsize="2,3600" path="m3317,1344l3318,4944e" filled="false" stroked="true" strokeweight=".75pt" strokecolor="#000000">
                <v:path arrowok="t"/>
              </v:shape>
            </v:group>
            <v:group style="position:absolute;left:1172;top:984;width:5400;height:2" coordorigin="1172,984" coordsize="5400,2">
              <v:shape style="position:absolute;left:1172;top:984;width:5400;height:2" coordorigin="1172,984" coordsize="5400,0" path="m1172,984l6572,984e" filled="false" stroked="true" strokeweight=".75pt" strokecolor="#000000">
                <v:path arrowok="t"/>
              </v:shape>
            </v:group>
            <v:group style="position:absolute;left:16;top:12;width:7996;height:2" coordorigin="16,12" coordsize="7996,2">
              <v:shape style="position:absolute;left:16;top:12;width:7996;height:2" coordorigin="16,12" coordsize="7996,0" path="m16,12l8012,12e" filled="false" stroked="true" strokeweight=".75pt" strokecolor="#000000">
                <v:path arrowok="t"/>
              </v:shape>
            </v:group>
            <v:group style="position:absolute;left:6883;top:1320;width:1320;height:1440" coordorigin="6883,1320" coordsize="1320,1440">
              <v:shape style="position:absolute;left:6883;top:1320;width:1320;height:1440" coordorigin="6883,1320" coordsize="1320,1440" path="m8203,1320l6883,1320,6883,2760,8203,2760,8203,1320xe" filled="false" stroked="true" strokeweight=".75pt" strokecolor="#000000">
                <v:path arrowok="t"/>
              </v:shape>
            </v:group>
            <v:group style="position:absolute;left:5973;top:1323;width:911;height:1440" coordorigin="5973,1323" coordsize="911,1440">
              <v:shape style="position:absolute;left:5973;top:1323;width:911;height:1440" coordorigin="5973,1323" coordsize="911,1440" path="m6884,1323l5973,1323,5973,2763,6884,2763,6884,1323xe" filled="false" stroked="true" strokeweight=".75pt" strokecolor="#000000">
                <v:path arrowok="t"/>
              </v:shape>
            </v:group>
            <v:group style="position:absolute;left:8012;top:8;width:2;height:1299" coordorigin="8012,8" coordsize="2,1299">
              <v:shape style="position:absolute;left:8012;top:8;width:2;height:1299" coordorigin="8012,8" coordsize="0,1299" path="m8012,1306l8012,8e" filled="false" stroked="true" strokeweight=".75pt" strokecolor="#000000">
                <v:path arrowok="t"/>
              </v:shape>
            </v:group>
            <v:group style="position:absolute;left:629;top:479;width:6783;height:5" coordorigin="629,479" coordsize="6783,5">
              <v:shape style="position:absolute;left:629;top:479;width:6783;height:5" coordorigin="629,479" coordsize="6783,5" path="m629,479l7411,484e" filled="false" stroked="true" strokeweight=".75pt" strokecolor="#000000">
                <v:path arrowok="t"/>
              </v:shape>
            </v:group>
            <v:group style="position:absolute;left:7412;top:484;width:2;height:822" coordorigin="7412,484" coordsize="2,822">
              <v:shape style="position:absolute;left:7412;top:484;width:2;height:822" coordorigin="7412,484" coordsize="0,822" path="m7412,484l7412,1306e" filled="false" stroked="true" strokeweight=".75pt" strokecolor="#000000">
                <v:path arrowok="t"/>
              </v:shape>
            </v:group>
            <v:group style="position:absolute;left:6572;top:996;width:2;height:312" coordorigin="6572,996" coordsize="2,312">
              <v:shape style="position:absolute;left:6572;top:996;width:2;height:312" coordorigin="6572,996" coordsize="0,312" path="m6572,1308l6572,996e" filled="false" stroked="true" strokeweight=".75pt" strokecolor="#000000">
                <v:path arrowok="t"/>
              </v:shape>
            </v:group>
            <v:group style="position:absolute;left:2031;top:1344;width:568;height:420" coordorigin="2031,1344" coordsize="568,420">
              <v:shape style="position:absolute;left:2031;top:1344;width:568;height:420" coordorigin="2031,1344" coordsize="568,420" path="m2598,1344l2031,1344,2031,1764,2598,1764,2598,1344xe" filled="false" stroked="true" strokeweight=".75pt" strokecolor="#000000">
                <v:path arrowok="t"/>
              </v:shape>
            </v:group>
            <v:group style="position:absolute;left:3976;top:1354;width:360;height:360" coordorigin="3976,1354" coordsize="360,360">
              <v:shape style="position:absolute;left:3976;top:1354;width:360;height:360" coordorigin="3976,1354" coordsize="360,360" path="m4336,1354l3976,1354,3976,1714,4336,1714,4336,1354xe" filled="false" stroked="true" strokeweight=".75pt" strokecolor="#000000">
                <v:path arrowok="t"/>
              </v:shape>
            </v:group>
            <v:group style="position:absolute;left:2022;top:1874;width:873;height:461" coordorigin="2022,1874" coordsize="873,461">
              <v:shape style="position:absolute;left:2022;top:1874;width:873;height:461" coordorigin="2022,1874" coordsize="873,461" path="m2895,1874l2022,1874,2022,2334,2895,2334,2895,1874xe" filled="false" stroked="true" strokeweight=".75pt" strokecolor="#000000">
                <v:path arrowok="t"/>
              </v:shape>
            </v:group>
            <v:group style="position:absolute;left:3933;top:1930;width:360;height:360" coordorigin="3933,1930" coordsize="360,360">
              <v:shape style="position:absolute;left:3933;top:1930;width:360;height:360" coordorigin="3933,1930" coordsize="360,360" path="m4293,1930l3933,1930,3933,2290,4293,2290,4293,1930xe" filled="false" stroked="true" strokeweight=".75pt" strokecolor="#000000">
                <v:path arrowok="t"/>
              </v:shape>
            </v:group>
            <v:group style="position:absolute;left:2041;top:2414;width:862;height:461" coordorigin="2041,2414" coordsize="862,461">
              <v:shape style="position:absolute;left:2041;top:2414;width:862;height:461" coordorigin="2041,2414" coordsize="862,461" path="m2903,2414l2041,2414,2041,2874,2903,2874,2903,2414xe" filled="false" stroked="true" strokeweight=".75pt" strokecolor="#000000">
                <v:path arrowok="t"/>
              </v:shape>
            </v:group>
            <v:group style="position:absolute;left:3931;top:2534;width:360;height:360" coordorigin="3931,2534" coordsize="360,360">
              <v:shape style="position:absolute;left:3931;top:2534;width:360;height:360" coordorigin="3931,2534" coordsize="360,360" path="m4291,2534l3931,2534,3931,2894,4291,2894,4291,2534xe" filled="false" stroked="true" strokeweight=".75pt" strokecolor="#000000">
                <v:path arrowok="t"/>
              </v:shape>
            </v:group>
            <v:group style="position:absolute;left:1891;top:1273;width:2568;height:2" coordorigin="1891,1273" coordsize="2568,2">
              <v:shape style="position:absolute;left:1891;top:1273;width:2568;height:2" coordorigin="1891,1273" coordsize="2568,2" path="m1891,1273l4459,1275e" filled="false" stroked="true" strokeweight=".75pt" strokecolor="#000000">
                <v:path arrowok="t"/>
              </v:shape>
            </v:group>
            <v:group style="position:absolute;left:4464;top:1273;width:2;height:3600" coordorigin="4464,1273" coordsize="2,3600">
              <v:shape style="position:absolute;left:4464;top:1273;width:2;height:3600" coordorigin="4464,1273" coordsize="2,3600" path="m4464,1273l4465,4873e" filled="false" stroked="true" strokeweight=".75pt" strokecolor="#000000">
                <v:path arrowok="t"/>
              </v:shape>
            </v:group>
            <v:group style="position:absolute;left:2004;top:2994;width:629;height:440" coordorigin="2004,2994" coordsize="629,440">
              <v:shape style="position:absolute;left:2004;top:2994;width:629;height:440" coordorigin="2004,2994" coordsize="629,440" path="m2633,2994l2004,2994,2004,3433,2633,3433,2633,2994xe" filled="false" stroked="true" strokeweight=".75pt" strokecolor="#000000">
                <v:path arrowok="t"/>
              </v:shape>
            </v:group>
            <v:group style="position:absolute;left:2041;top:3924;width:360;height:360" coordorigin="2041,3924" coordsize="360,360">
              <v:shape style="position:absolute;left:2041;top:3924;width:360;height:360" coordorigin="2041,3924" coordsize="360,360" path="m2401,3924l2041,3924,2041,4284,2401,4284,2401,3924xe" filled="false" stroked="true" strokeweight=".75pt" strokecolor="#000000">
                <v:path arrowok="t"/>
              </v:shape>
            </v:group>
            <v:group style="position:absolute;left:2031;top:4404;width:360;height:360" coordorigin="2031,4404" coordsize="360,360">
              <v:shape style="position:absolute;left:2031;top:4404;width:360;height:360" coordorigin="2031,4404" coordsize="360,360" path="m2391,4404l2031,4404,2031,4764,2391,4764,2391,4404xe" filled="false" stroked="true" strokeweight=".75pt" strokecolor="#000000">
                <v:path arrowok="t"/>
              </v:shape>
            </v:group>
            <v:group style="position:absolute;left:3890;top:4404;width:360;height:360" coordorigin="3890,4404" coordsize="360,360">
              <v:shape style="position:absolute;left:3890;top:4404;width:360;height:360" coordorigin="3890,4404" coordsize="360,360" path="m4250,4404l3890,4404,3890,4764,4250,4764,4250,4404xe" filled="false" stroked="true" strokeweight=".75pt" strokecolor="#000000">
                <v:path arrowok="t"/>
              </v:shape>
            </v:group>
            <v:group style="position:absolute;left:2391;top:4584;width:1498;height:2" coordorigin="2391,4584" coordsize="1498,2">
              <v:shape style="position:absolute;left:2391;top:4584;width:1498;height:2" coordorigin="2391,4584" coordsize="1498,0" path="m2391,4584l3888,4584e" filled="false" stroked="true" strokeweight=".75pt" strokecolor="#000000">
                <v:path arrowok="t"/>
              </v:shape>
            </v:group>
            <v:group style="position:absolute;left:3904;top:3934;width:360;height:360" coordorigin="3904,3934" coordsize="360,360">
              <v:shape style="position:absolute;left:3904;top:3934;width:360;height:360" coordorigin="3904,3934" coordsize="360,360" path="m4264,3934l3904,3934,3904,4294,4264,4294,4264,3934xe" filled="false" stroked="true" strokeweight=".75pt" strokecolor="#000000">
                <v:path arrowok="t"/>
              </v:shape>
            </v:group>
            <v:group style="position:absolute;left:2404;top:4114;width:1498;height:2" coordorigin="2404,4114" coordsize="1498,2">
              <v:shape style="position:absolute;left:2404;top:4114;width:1498;height:2" coordorigin="2404,4114" coordsize="1498,2" path="m2404,4114l3901,4115e" filled="false" stroked="true" strokeweight=".75pt" strokecolor="#000000">
                <v:path arrowok="t"/>
              </v:shape>
            </v:group>
            <v:group style="position:absolute;left:2044;top:3494;width:360;height:360" coordorigin="2044,3494" coordsize="360,360">
              <v:shape style="position:absolute;left:2044;top:3494;width:360;height:360" coordorigin="2044,3494" coordsize="360,360" path="m2404,3494l2044,3494,2044,3854,2404,3854,2404,3494xe" filled="false" stroked="true" strokeweight=".75pt" strokecolor="#000000">
                <v:path arrowok="t"/>
              </v:shape>
            </v:group>
            <v:group style="position:absolute;left:2417;top:3684;width:1497;height:2" coordorigin="2417,3684" coordsize="1497,2">
              <v:shape style="position:absolute;left:2417;top:3684;width:1497;height:2" coordorigin="2417,3684" coordsize="1497,0" path="m2417,3684l3914,3684e" filled="false" stroked="true" strokeweight=".75pt" strokecolor="#000000">
                <v:path arrowok="t"/>
              </v:shape>
            </v:group>
            <v:group style="position:absolute;left:3931;top:3504;width:360;height:360" coordorigin="3931,3504" coordsize="360,360">
              <v:shape style="position:absolute;left:3931;top:3504;width:360;height:360" coordorigin="3931,3504" coordsize="360,360" path="m4291,3504l3931,3504,3931,3864,4291,3864,4291,3504xe" filled="false" stroked="true" strokeweight=".75pt" strokecolor="#000000">
                <v:path arrowok="t"/>
              </v:shape>
            </v:group>
            <v:group style="position:absolute;left:2597;top:1524;width:1378;height:2" coordorigin="2597,1524" coordsize="1378,2">
              <v:shape style="position:absolute;left:2597;top:1524;width:1378;height:2" coordorigin="2597,1524" coordsize="1378,0" path="m2597,1524l3975,1524e" filled="false" stroked="true" strokeweight=".75pt" strokecolor="#000000">
                <v:path arrowok="t"/>
              </v:shape>
            </v:group>
            <v:group style="position:absolute;left:2897;top:2024;width:420;height:2" coordorigin="2897,2024" coordsize="420,2">
              <v:shape style="position:absolute;left:2897;top:2024;width:420;height:2" coordorigin="2897,2024" coordsize="420,2" path="m2897,2024l3317,2025e" filled="false" stroked="true" strokeweight=".75pt" strokecolor="#000000">
                <v:path arrowok="t"/>
              </v:shape>
            </v:group>
            <v:group style="position:absolute;left:2909;top:2604;width:408;height:2" coordorigin="2909,2604" coordsize="408,2">
              <v:shape style="position:absolute;left:2909;top:2604;width:408;height:2" coordorigin="2909,2604" coordsize="408,0" path="m2909,2604l3317,2604e" filled="false" stroked="true" strokeweight=".75pt" strokecolor="#000000">
                <v:path arrowok="t"/>
              </v:shape>
            </v:group>
            <v:group style="position:absolute;left:2631;top:3194;width:681;height:2" coordorigin="2631,3194" coordsize="681,2">
              <v:shape style="position:absolute;left:2631;top:3194;width:681;height:2" coordorigin="2631,3194" coordsize="681,2" path="m2631,3194l3311,3195e" filled="false" stroked="true" strokeweight=".75pt" strokecolor="#000000">
                <v:path arrowok="t"/>
              </v:shape>
            </v:group>
            <v:group style="position:absolute;left:3320;top:2124;width:600;height:2" coordorigin="3320,2124" coordsize="600,2">
              <v:shape style="position:absolute;left:3320;top:2124;width:600;height:2" coordorigin="3320,2124" coordsize="600,0" path="m3320,2124l3920,2124e" filled="false" stroked="true" strokeweight=".75pt" strokecolor="#000000">
                <v:path arrowok="t"/>
              </v:shape>
            </v:group>
            <v:group style="position:absolute;left:3322;top:2731;width:600;height:2" coordorigin="3322,2731" coordsize="600,2">
              <v:shape style="position:absolute;left:3322;top:2731;width:600;height:2" coordorigin="3322,2731" coordsize="600,2" path="m3322,2731l3922,2733e" filled="false" stroked="true" strokeweight=".75pt" strokecolor="#000000">
                <v:path arrowok="t"/>
              </v:shape>
            </v:group>
            <v:group style="position:absolute;left:1172;top:984;width:2;height:1071" coordorigin="1172,984" coordsize="2,1071">
              <v:shape style="position:absolute;left:1172;top:984;width:2;height:1071" coordorigin="1172,984" coordsize="0,1071" path="m1172,984l1172,2055e" filled="false" stroked="true" strokeweight=".75pt" strokecolor="#000000">
                <v:path arrowok="t"/>
              </v:shape>
            </v:group>
            <v:group style="position:absolute;left:1172;top:2064;width:840;height:2" coordorigin="1172,2064" coordsize="840,2">
              <v:shape style="position:absolute;left:1172;top:2064;width:840;height:2" coordorigin="1172,2064" coordsize="840,0" path="m1172,2064l2012,2064e" filled="false" stroked="true" strokeweight=".75pt" strokecolor="#000000">
                <v:path arrowok="t"/>
              </v:shape>
            </v:group>
            <v:group style="position:absolute;left:625;top:480;width:2;height:2040" coordorigin="625,480" coordsize="2,2040">
              <v:shape style="position:absolute;left:625;top:480;width:2;height:2040" coordorigin="625,480" coordsize="0,2040" path="m625,480l625,2520e" filled="false" stroked="true" strokeweight=".75pt" strokecolor="#000000">
                <v:path arrowok="t"/>
              </v:shape>
            </v:group>
            <v:group style="position:absolute;left:625;top:2532;width:1416;height:2" coordorigin="625,2532" coordsize="1416,2">
              <v:shape style="position:absolute;left:625;top:2532;width:1416;height:2" coordorigin="625,2532" coordsize="1416,0" path="m625,2532l2041,2532e" filled="false" stroked="true" strokeweight=".75pt" strokecolor="#000000">
                <v:path arrowok="t"/>
              </v:shape>
            </v:group>
            <v:group style="position:absolute;left:8;top:12;width:2;height:3107" coordorigin="8,12" coordsize="2,3107">
              <v:shape style="position:absolute;left:8;top:12;width:2;height:3107" coordorigin="8,12" coordsize="0,3107" path="m8,12l8,3119e" filled="false" stroked="true" strokeweight=".75pt" strokecolor="#000000">
                <v:path arrowok="t"/>
              </v:shape>
            </v:group>
            <v:group style="position:absolute;left:8;top:3132;width:1984;height:2" coordorigin="8,3132" coordsize="1984,2">
              <v:shape style="position:absolute;left:8;top:3132;width:1984;height:2" coordorigin="8,3132" coordsize="1984,0" path="m1991,3132l8,3132e" filled="false" stroked="true" strokeweight=".75pt" strokecolor="#000000">
                <v:path arrowok="t"/>
              </v:shape>
              <v:shape style="position:absolute;left:2026;top:1313;width:590;height:452" type="#_x0000_t202" filled="false" stroked="false">
                <v:textbox inset="0,0,0,0">
                  <w:txbxContent>
                    <w:p>
                      <w:pPr>
                        <w:spacing w:before="56"/>
                        <w:ind w:left="97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/>
                          <w:spacing w:val="-1"/>
                          <w:w w:val="100"/>
                          <w:sz w:val="24"/>
                        </w:rPr>
                        <w:t>PC</w:t>
                      </w:r>
                      <w:r>
                        <w:rPr>
                          <w:rFonts w:ascii="Times New Roman"/>
                          <w:w w:val="100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5973;top:1313;width:911;height:1435" type="#_x0000_t202" filled="false" stroked="false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</w:p>
                    <w:p>
                      <w:pPr>
                        <w:spacing w:line="240" w:lineRule="auto" w:before="8"/>
                        <w:rPr>
                          <w:rFonts w:ascii="Times New Roman" w:hAnsi="Times New Roman" w:cs="Times New Roman" w:eastAsia="Times New Roman"/>
                          <w:sz w:val="29"/>
                          <w:szCs w:val="29"/>
                        </w:rPr>
                      </w:pPr>
                    </w:p>
                    <w:p>
                      <w:pPr>
                        <w:spacing w:before="0"/>
                        <w:ind w:left="152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/>
                          <w:w w:val="99"/>
                          <w:sz w:val="22"/>
                        </w:rPr>
                        <w:t>ünvan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6883;top:1313;width:1320;height:1435" type="#_x0000_t202" filled="false" stroked="false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</w:p>
                    <w:p>
                      <w:pPr>
                        <w:spacing w:line="240" w:lineRule="auto" w:before="5"/>
                        <w:rPr>
                          <w:rFonts w:ascii="Times New Roman" w:hAnsi="Times New Roman" w:cs="Times New Roman" w:eastAsia="Times New Roman"/>
                          <w:sz w:val="29"/>
                          <w:szCs w:val="29"/>
                        </w:rPr>
                      </w:pPr>
                    </w:p>
                    <w:p>
                      <w:pPr>
                        <w:spacing w:before="0"/>
                        <w:ind w:left="151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/>
                          <w:w w:val="99"/>
                          <w:sz w:val="22"/>
                        </w:rPr>
                        <w:t>içind</w:t>
                      </w:r>
                      <w:r>
                        <w:rPr>
                          <w:rFonts w:ascii="Times New Roman" w:hAnsi="Times New Roman"/>
                          <w:spacing w:val="-1"/>
                          <w:w w:val="99"/>
                          <w:sz w:val="22"/>
                        </w:rPr>
                        <w:t>ə</w:t>
                      </w:r>
                      <w:r>
                        <w:rPr>
                          <w:rFonts w:ascii="Times New Roman" w:hAnsi="Times New Roman"/>
                          <w:w w:val="99"/>
                          <w:sz w:val="22"/>
                        </w:rPr>
                        <w:t>kil</w:t>
                      </w:r>
                      <w:r>
                        <w:rPr>
                          <w:rFonts w:ascii="Times New Roman" w:hAnsi="Times New Roman"/>
                          <w:spacing w:val="-1"/>
                          <w:w w:val="99"/>
                          <w:sz w:val="22"/>
                        </w:rPr>
                        <w:t>ə</w:t>
                      </w:r>
                      <w:r>
                        <w:rPr>
                          <w:rFonts w:ascii="Times New Roman" w:hAnsi="Times New Roman"/>
                          <w:w w:val="99"/>
                          <w:sz w:val="22"/>
                        </w:rPr>
                        <w:t>r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2022;top:1874;width:877;height:501" type="#_x0000_t202" filled="false" stroked="false">
                <v:textbox inset="0,0,0,0">
                  <w:txbxContent>
                    <w:p>
                      <w:pPr>
                        <w:spacing w:before="82"/>
                        <w:ind w:left="151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/>
                          <w:spacing w:val="-1"/>
                          <w:w w:val="100"/>
                          <w:sz w:val="24"/>
                        </w:rPr>
                        <w:t>MAR</w:t>
                      </w:r>
                      <w:r>
                        <w:rPr>
                          <w:rFonts w:ascii="Times New Roman"/>
                          <w:w w:val="100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2022;top:2374;width:877;height:501" type="#_x0000_t202" filled="false" stroked="false">
                <v:textbox inset="0,0,0,0">
                  <w:txbxContent>
                    <w:p>
                      <w:pPr>
                        <w:spacing w:before="121"/>
                        <w:ind w:left="17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/>
                          <w:spacing w:val="-1"/>
                          <w:w w:val="100"/>
                          <w:sz w:val="24"/>
                        </w:rPr>
                        <w:t>MDR</w:t>
                      </w:r>
                      <w:r>
                        <w:rPr>
                          <w:rFonts w:ascii="Times New Roman"/>
                          <w:w w:val="100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1636;top:180;width:1568;height:720" type="#_x0000_t202" filled="false" stroked="false">
                <v:textbox inset="0,0,0,0">
                  <w:txbxContent>
                    <w:p>
                      <w:pPr>
                        <w:spacing w:line="245" w:lineRule="exact" w:before="0"/>
                        <w:ind w:left="331" w:right="0" w:hanging="332"/>
                        <w:jc w:val="left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</w:rPr>
                        <w:t>İ</w:t>
                      </w:r>
                      <w:r>
                        <w:rPr>
                          <w:rFonts w:ascii="Times New Roman" w:hAnsi="Times New Roman"/>
                          <w:sz w:val="24"/>
                        </w:rPr>
                        <w:t>nfor</w:t>
                      </w:r>
                      <w:r>
                        <w:rPr>
                          <w:rFonts w:ascii="Times New Roman" w:hAnsi="Times New Roman"/>
                          <w:spacing w:val="-2"/>
                          <w:sz w:val="24"/>
                        </w:rPr>
                        <w:t>m</w:t>
                      </w:r>
                      <w:r>
                        <w:rPr>
                          <w:rFonts w:ascii="Times New Roman" w:hAnsi="Times New Roman"/>
                          <w:w w:val="99"/>
                          <w:sz w:val="24"/>
                        </w:rPr>
                        <w:t>a</w:t>
                      </w:r>
                      <w:r>
                        <w:rPr>
                          <w:rFonts w:ascii="Times New Roman" w:hAnsi="Times New Roman"/>
                          <w:w w:val="99"/>
                          <w:sz w:val="24"/>
                        </w:rPr>
                        <w:t>siy</w:t>
                      </w:r>
                      <w:r>
                        <w:rPr>
                          <w:rFonts w:ascii="Times New Roman" w:hAnsi="Times New Roman"/>
                          <w:w w:val="99"/>
                          <w:sz w:val="24"/>
                        </w:rPr>
                        <w:t>a</w:t>
                      </w:r>
                      <w:r>
                        <w:rPr>
                          <w:rFonts w:ascii="Times New Roman" w:hAnsi="Times New Roman"/>
                          <w:sz w:val="24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z w:val="24"/>
                        </w:rPr>
                        <w:t>ş</w:t>
                      </w:r>
                      <w:r>
                        <w:rPr>
                          <w:rFonts w:ascii="Times New Roman" w:hAnsi="Times New Roman"/>
                          <w:w w:val="99"/>
                          <w:sz w:val="24"/>
                        </w:rPr>
                        <w:t>ini</w:t>
                      </w:r>
                      <w:r>
                        <w:rPr>
                          <w:rFonts w:ascii="Times New Roman" w:hAnsi="Times New Roman"/>
                          <w:sz w:val="24"/>
                        </w:rPr>
                      </w:r>
                    </w:p>
                    <w:p>
                      <w:pPr>
                        <w:spacing w:line="271" w:lineRule="exact" w:before="204"/>
                        <w:ind w:left="331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1"/>
                          <w:sz w:val="24"/>
                        </w:rPr>
                        <w:t>Ünva</w:t>
                      </w:r>
                      <w:r>
                        <w:rPr>
                          <w:rFonts w:ascii="Times New Roman" w:hAnsi="Times New Roman"/>
                          <w:sz w:val="24"/>
                        </w:rPr>
                        <w:t>n </w:t>
                      </w:r>
                      <w:r>
                        <w:rPr>
                          <w:rFonts w:ascii="Times New Roman" w:hAnsi="Times New Roman"/>
                          <w:sz w:val="24"/>
                        </w:rPr>
                        <w:t>ş</w:t>
                      </w:r>
                      <w:r>
                        <w:rPr>
                          <w:rFonts w:ascii="Times New Roman" w:hAnsi="Times New Roman"/>
                          <w:w w:val="99"/>
                          <w:sz w:val="24"/>
                        </w:rPr>
                        <w:t>ini</w:t>
                      </w:r>
                      <w:r>
                        <w:rPr>
                          <w:rFonts w:ascii="Times New Roman" w:hAnsi="Times New Roman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2157;top:3105;width:240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/>
                          <w:sz w:val="24"/>
                        </w:rPr>
                        <w:t>IR</w:t>
                      </w:r>
                    </w:p>
                  </w:txbxContent>
                </v:textbox>
                <w10:wrap type="none"/>
              </v:shape>
              <v:shape style="position:absolute;left:2196;top:3602;width:80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/>
                          <w:w w:val="100"/>
                          <w:sz w:val="24"/>
                        </w:rPr>
                        <w:t>I</w:t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position w:val="-98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before="51"/>
        <w:ind w:left="1445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/>
        <w:pict>
          <v:group style="position:absolute;margin-left:308.100006pt;margin-top:-105.182762pt;width:18pt;height:18pt;mso-position-horizontal-relative:page;mso-position-vertical-relative:paragraph;z-index:-303424" coordorigin="6162,-2104" coordsize="360,360">
            <v:shape style="position:absolute;left:6162;top:-2104;width:360;height:360" coordorigin="6162,-2104" coordsize="360,360" path="m6522,-2104l6162,-2104,6162,-1744,6522,-1744,6522,-2104xe" filled="false" stroked="true" strokeweight=".75pt" strokecolor="#000000">
              <v:path arrowok="t"/>
            </v:shape>
            <w10:wrap type="none"/>
          </v:group>
        </w:pict>
      </w: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28.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YQ il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mikroprosessor aras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ndak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pacing w:val="9"/>
          <w:sz w:val="28"/>
        </w:rPr>
        <w:t>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laq</w:t>
      </w:r>
      <w:r>
        <w:rPr>
          <w:rFonts w:ascii="Tahoma" w:hAnsi="Tahoma"/>
          <w:sz w:val="28"/>
        </w:rPr>
        <w:t>ә</w:t>
      </w:r>
    </w:p>
    <w:p>
      <w:pPr>
        <w:spacing w:after="0"/>
        <w:jc w:val="left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2"/>
        <w:rPr>
          <w:rFonts w:ascii="Tahoma" w:hAnsi="Tahoma" w:cs="Tahoma" w:eastAsia="Tahoma"/>
          <w:sz w:val="18"/>
          <w:szCs w:val="18"/>
        </w:rPr>
      </w:pPr>
    </w:p>
    <w:p>
      <w:pPr>
        <w:pStyle w:val="Heading5"/>
        <w:spacing w:line="240" w:lineRule="auto" w:before="7"/>
        <w:ind w:left="1104" w:right="0"/>
        <w:jc w:val="left"/>
        <w:rPr>
          <w:b w:val="0"/>
          <w:bCs w:val="0"/>
        </w:rPr>
      </w:pPr>
      <w:r>
        <w:rPr/>
        <w:t>M</w:t>
      </w:r>
      <w:r>
        <w:rPr>
          <w:rFonts w:ascii="Palatino Linotype" w:hAnsi="Palatino Linotype"/>
        </w:rPr>
        <w:t>İ</w:t>
      </w:r>
      <w:r>
        <w:rPr/>
        <w:t>KROPROSESSORUN </w:t>
      </w:r>
      <w:r>
        <w:rPr>
          <w:rFonts w:ascii="Palatino Linotype" w:hAnsi="Palatino Linotype"/>
        </w:rPr>
        <w:t>Ə</w:t>
      </w:r>
      <w:r>
        <w:rPr/>
        <w:t>MR</w:t>
      </w:r>
      <w:r>
        <w:rPr>
          <w:spacing w:val="-11"/>
        </w:rPr>
        <w:t> </w:t>
      </w:r>
      <w:r>
        <w:rPr/>
        <w:t>DÖVRÜ</w:t>
      </w:r>
      <w:r>
        <w:rPr>
          <w:b w:val="0"/>
        </w:rPr>
      </w:r>
    </w:p>
    <w:p>
      <w:pPr>
        <w:pStyle w:val="BodyText"/>
        <w:spacing w:line="240" w:lineRule="auto" w:before="238"/>
        <w:ind w:left="253" w:right="239"/>
        <w:jc w:val="both"/>
      </w:pPr>
      <w:r>
        <w:rPr/>
        <w:t>Kompüterl</w:t>
      </w:r>
      <w:r>
        <w:rPr>
          <w:rFonts w:ascii="Tahoma" w:hAnsi="Tahoma"/>
        </w:rPr>
        <w:t>ә</w:t>
      </w:r>
      <w:r>
        <w:rPr/>
        <w:t>r</w:t>
      </w:r>
      <w:r>
        <w:rPr>
          <w:spacing w:val="41"/>
        </w:rPr>
        <w:t> </w:t>
      </w:r>
      <w:r>
        <w:rPr/>
        <w:t>onlara</w:t>
      </w:r>
      <w:r>
        <w:rPr>
          <w:spacing w:val="42"/>
        </w:rPr>
        <w:t> </w:t>
      </w:r>
      <w:r>
        <w:rPr/>
        <w:t>veril</w:t>
      </w:r>
      <w:r>
        <w:rPr>
          <w:rFonts w:ascii="Tahoma" w:hAnsi="Tahoma"/>
        </w:rPr>
        <w:t>ә</w:t>
      </w:r>
      <w:r>
        <w:rPr/>
        <w:t>n</w:t>
      </w:r>
      <w:r>
        <w:rPr>
          <w:spacing w:val="43"/>
        </w:rPr>
        <w:t> </w:t>
      </w:r>
      <w:r>
        <w:rPr>
          <w:rFonts w:ascii="Tahoma" w:hAnsi="Tahoma"/>
        </w:rPr>
        <w:t>ә</w:t>
      </w:r>
      <w:r>
        <w:rPr/>
        <w:t>mrl</w:t>
      </w:r>
      <w:r>
        <w:rPr>
          <w:rFonts w:ascii="Tahoma" w:hAnsi="Tahoma"/>
        </w:rPr>
        <w:t>ә</w:t>
      </w:r>
      <w:r>
        <w:rPr/>
        <w:t>ri</w:t>
      </w:r>
      <w:r>
        <w:rPr>
          <w:spacing w:val="42"/>
        </w:rPr>
        <w:t> </w:t>
      </w:r>
      <w:r>
        <w:rPr/>
        <w:t>icra</w:t>
      </w:r>
      <w:r>
        <w:rPr>
          <w:spacing w:val="40"/>
        </w:rPr>
        <w:t> </w:t>
      </w:r>
      <w:r>
        <w:rPr/>
        <w:t>edirl</w:t>
      </w:r>
      <w:r>
        <w:rPr>
          <w:rFonts w:ascii="Tahoma" w:hAnsi="Tahoma"/>
        </w:rPr>
        <w:t>ә</w:t>
      </w:r>
      <w:r>
        <w:rPr/>
        <w:t>r</w:t>
      </w:r>
      <w:r>
        <w:rPr>
          <w:spacing w:val="43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42"/>
        </w:rPr>
        <w:t> </w:t>
      </w:r>
      <w:r>
        <w:rPr/>
        <w:t>heç</w:t>
      </w:r>
      <w:r>
        <w:rPr>
          <w:spacing w:val="41"/>
        </w:rPr>
        <w:t> </w:t>
      </w:r>
      <w:r>
        <w:rPr/>
        <w:t>bir</w:t>
      </w:r>
      <w:r>
        <w:rPr>
          <w:spacing w:val="41"/>
        </w:rPr>
        <w:t> </w:t>
      </w:r>
      <w:r>
        <w:rPr/>
        <w:t>zaman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mr xaricin</w:t>
      </w:r>
      <w:r>
        <w:rPr>
          <w:rFonts w:ascii="Tahoma" w:hAnsi="Tahoma"/>
        </w:rPr>
        <w:t>ә </w:t>
      </w:r>
      <w:r>
        <w:rPr/>
        <w:t>ç</w:t>
      </w:r>
      <w:r>
        <w:rPr>
          <w:rFonts w:ascii="Tahoma" w:hAnsi="Tahoma"/>
        </w:rPr>
        <w:t>ı</w:t>
      </w:r>
      <w:r>
        <w:rPr/>
        <w:t>xmazlar. Bir proqram</w:t>
      </w:r>
      <w:r>
        <w:rPr>
          <w:rFonts w:ascii="Tahoma" w:hAnsi="Tahoma"/>
        </w:rPr>
        <w:t>ı</w:t>
      </w:r>
      <w:r>
        <w:rPr/>
        <w:t>n icras</w:t>
      </w:r>
      <w:r>
        <w:rPr>
          <w:rFonts w:ascii="Tahoma" w:hAnsi="Tahoma"/>
        </w:rPr>
        <w:t>ı </w:t>
      </w:r>
      <w:r>
        <w:rPr/>
        <w:t>üçün mikroprosessor üç</w:t>
      </w:r>
      <w:r>
        <w:rPr>
          <w:spacing w:val="65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spacing w:val="-1"/>
          <w:w w:val="99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rFonts w:ascii="Tahoma" w:hAnsi="Tahoma"/>
        </w:rPr>
        <w:t>ı </w:t>
      </w:r>
      <w:r>
        <w:rPr/>
        <w:t>icra</w:t>
      </w:r>
      <w:r>
        <w:rPr>
          <w:spacing w:val="-13"/>
        </w:rPr>
        <w:t> </w:t>
      </w:r>
      <w:r>
        <w:rPr/>
        <w:t>edir:</w:t>
      </w:r>
    </w:p>
    <w:p>
      <w:pPr>
        <w:pStyle w:val="ListParagraph"/>
        <w:numPr>
          <w:ilvl w:val="0"/>
          <w:numId w:val="6"/>
        </w:numPr>
        <w:tabs>
          <w:tab w:pos="1673" w:val="left" w:leader="none"/>
        </w:tabs>
        <w:spacing w:line="240" w:lineRule="auto" w:before="191" w:after="0"/>
        <w:ind w:left="1672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etm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(</w:t>
      </w:r>
      <w:r>
        <w:rPr>
          <w:rFonts w:ascii="Arial" w:hAnsi="Arial" w:cs="Arial" w:eastAsia="Arial"/>
          <w:color w:val="1A1A1A"/>
          <w:sz w:val="28"/>
          <w:szCs w:val="28"/>
        </w:rPr>
        <w:t>fetch</w:t>
      </w:r>
      <w:r>
        <w:rPr>
          <w:rFonts w:ascii="Tahoma" w:hAnsi="Tahoma" w:cs="Tahoma" w:eastAsia="Tahoma"/>
          <w:sz w:val="28"/>
          <w:szCs w:val="28"/>
        </w:rPr>
        <w:t>) – yadda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dan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Q-</w:t>
      </w:r>
      <w:r>
        <w:rPr>
          <w:rFonts w:ascii="Tahoma" w:hAnsi="Tahoma" w:cs="Tahoma" w:eastAsia="Tahoma"/>
          <w:sz w:val="28"/>
          <w:szCs w:val="28"/>
        </w:rPr>
        <w:t>ә ә</w:t>
      </w:r>
      <w:r>
        <w:rPr>
          <w:rFonts w:ascii="Tahoma" w:hAnsi="Tahoma" w:cs="Tahoma" w:eastAsia="Tahoma"/>
          <w:sz w:val="28"/>
          <w:szCs w:val="28"/>
        </w:rPr>
        <w:t>mr</w:t>
      </w:r>
      <w:r>
        <w:rPr>
          <w:rFonts w:ascii="Tahoma" w:hAnsi="Tahoma" w:cs="Tahoma" w:eastAsia="Tahoma"/>
          <w:spacing w:val="-1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ötürülür;</w:t>
      </w:r>
    </w:p>
    <w:p>
      <w:pPr>
        <w:pStyle w:val="ListParagraph"/>
        <w:numPr>
          <w:ilvl w:val="0"/>
          <w:numId w:val="6"/>
        </w:numPr>
        <w:tabs>
          <w:tab w:pos="1673" w:val="left" w:leader="none"/>
        </w:tabs>
        <w:spacing w:line="340" w:lineRule="exact" w:before="199" w:after="0"/>
        <w:ind w:left="1672" w:right="247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 w:cs="Tahoma" w:eastAsia="Tahoma"/>
          <w:sz w:val="28"/>
          <w:szCs w:val="28"/>
        </w:rPr>
        <w:t>Kodla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lma (</w:t>
      </w:r>
      <w:r>
        <w:rPr>
          <w:rFonts w:ascii="Arial" w:hAnsi="Arial" w:cs="Arial" w:eastAsia="Arial"/>
          <w:color w:val="1A1A1A"/>
          <w:sz w:val="28"/>
          <w:szCs w:val="28"/>
        </w:rPr>
        <w:t>decode</w:t>
      </w:r>
      <w:r>
        <w:rPr>
          <w:rFonts w:ascii="Tahoma" w:hAnsi="Tahoma" w:cs="Tahoma" w:eastAsia="Tahoma"/>
          <w:sz w:val="28"/>
          <w:szCs w:val="28"/>
        </w:rPr>
        <w:t>) –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mr ara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laraq yerin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pacing w:val="1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yetiril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pacing w:val="-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mü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nl</w:t>
      </w:r>
      <w:r>
        <w:rPr>
          <w:rFonts w:ascii="Tahoma" w:hAnsi="Tahoma" w:cs="Tahoma" w:eastAsia="Tahoma"/>
          <w:sz w:val="28"/>
          <w:szCs w:val="28"/>
        </w:rPr>
        <w:t>әş</w:t>
      </w:r>
      <w:r>
        <w:rPr>
          <w:rFonts w:ascii="Tahoma" w:hAnsi="Tahoma" w:cs="Tahoma" w:eastAsia="Tahoma"/>
          <w:sz w:val="28"/>
          <w:szCs w:val="28"/>
        </w:rPr>
        <w:t>dirilir;</w:t>
      </w:r>
    </w:p>
    <w:p>
      <w:pPr>
        <w:pStyle w:val="ListParagraph"/>
        <w:numPr>
          <w:ilvl w:val="0"/>
          <w:numId w:val="6"/>
        </w:numPr>
        <w:tabs>
          <w:tab w:pos="1673" w:val="left" w:leader="none"/>
        </w:tabs>
        <w:spacing w:line="372" w:lineRule="auto" w:before="182" w:after="0"/>
        <w:ind w:left="1104" w:right="828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 w:cs="Tahoma" w:eastAsia="Tahoma"/>
          <w:sz w:val="28"/>
          <w:szCs w:val="28"/>
        </w:rPr>
        <w:t>İ</w:t>
      </w:r>
      <w:r>
        <w:rPr>
          <w:rFonts w:ascii="Tahoma" w:hAnsi="Tahoma" w:cs="Tahoma" w:eastAsia="Tahoma"/>
          <w:sz w:val="28"/>
          <w:szCs w:val="28"/>
        </w:rPr>
        <w:t>cra etm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(</w:t>
      </w:r>
      <w:r>
        <w:rPr>
          <w:rFonts w:ascii="Arial" w:hAnsi="Arial" w:cs="Arial" w:eastAsia="Arial"/>
          <w:color w:val="1A1A1A"/>
          <w:sz w:val="28"/>
          <w:szCs w:val="28"/>
        </w:rPr>
        <w:t>execute</w:t>
      </w:r>
      <w:r>
        <w:rPr>
          <w:rFonts w:ascii="Tahoma" w:hAnsi="Tahoma" w:cs="Tahoma" w:eastAsia="Tahoma"/>
          <w:sz w:val="28"/>
          <w:szCs w:val="28"/>
        </w:rPr>
        <w:t>) –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mr icra olunaraq n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tic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2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saxlan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r;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 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find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bu dövrün icras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a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dak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kimi</w:t>
      </w:r>
      <w:r>
        <w:rPr>
          <w:rFonts w:ascii="Tahoma" w:hAnsi="Tahoma" w:cs="Tahoma" w:eastAsia="Tahoma"/>
          <w:spacing w:val="-1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olur:</w:t>
      </w:r>
    </w:p>
    <w:p>
      <w:pPr>
        <w:pStyle w:val="ListParagraph"/>
        <w:numPr>
          <w:ilvl w:val="0"/>
          <w:numId w:val="7"/>
        </w:numPr>
        <w:tabs>
          <w:tab w:pos="1427" w:val="left" w:leader="none"/>
        </w:tabs>
        <w:spacing w:line="240" w:lineRule="auto" w:before="5" w:after="0"/>
        <w:ind w:left="254" w:right="0" w:firstLine="85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Yadda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dan növb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ti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mri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mr yaz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lan yer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-4"/>
          <w:sz w:val="28"/>
        </w:rPr>
        <w:t> </w:t>
      </w:r>
      <w:r>
        <w:rPr>
          <w:rFonts w:ascii="Tahoma" w:hAnsi="Tahoma"/>
          <w:sz w:val="28"/>
        </w:rPr>
        <w:t>al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r;</w:t>
      </w:r>
    </w:p>
    <w:p>
      <w:pPr>
        <w:pStyle w:val="ListParagraph"/>
        <w:numPr>
          <w:ilvl w:val="0"/>
          <w:numId w:val="7"/>
        </w:numPr>
        <w:tabs>
          <w:tab w:pos="1427" w:val="left" w:leader="none"/>
        </w:tabs>
        <w:spacing w:line="240" w:lineRule="auto" w:before="192" w:after="0"/>
        <w:ind w:left="1426" w:right="0" w:hanging="322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Proqram say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ac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növb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ti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mrin yerin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gör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-9"/>
          <w:sz w:val="28"/>
        </w:rPr>
        <w:t> 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dirir;</w:t>
      </w:r>
    </w:p>
    <w:p>
      <w:pPr>
        <w:pStyle w:val="ListParagraph"/>
        <w:numPr>
          <w:ilvl w:val="0"/>
          <w:numId w:val="7"/>
        </w:numPr>
        <w:tabs>
          <w:tab w:pos="1427" w:val="left" w:leader="none"/>
        </w:tabs>
        <w:spacing w:line="240" w:lineRule="auto" w:before="192" w:after="0"/>
        <w:ind w:left="1426" w:right="0" w:hanging="322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Al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nan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mrin tipini</w:t>
      </w:r>
      <w:r>
        <w:rPr>
          <w:rFonts w:ascii="Tahoma" w:hAnsi="Tahoma"/>
          <w:spacing w:val="1"/>
          <w:sz w:val="28"/>
        </w:rPr>
        <w:t> 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qiql</w:t>
      </w:r>
      <w:r>
        <w:rPr>
          <w:rFonts w:ascii="Tahoma" w:hAnsi="Tahoma"/>
          <w:sz w:val="28"/>
        </w:rPr>
        <w:t>әş</w:t>
      </w:r>
      <w:r>
        <w:rPr>
          <w:rFonts w:ascii="Tahoma" w:hAnsi="Tahoma"/>
          <w:sz w:val="28"/>
        </w:rPr>
        <w:t>dirir;</w:t>
      </w:r>
    </w:p>
    <w:p>
      <w:pPr>
        <w:pStyle w:val="ListParagraph"/>
        <w:numPr>
          <w:ilvl w:val="0"/>
          <w:numId w:val="7"/>
        </w:numPr>
        <w:tabs>
          <w:tab w:pos="1494" w:val="left" w:leader="none"/>
        </w:tabs>
        <w:spacing w:line="240" w:lineRule="auto" w:before="191" w:after="0"/>
        <w:ind w:left="254" w:right="247" w:firstLine="85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mr yadda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da olan veril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istifad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ed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c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,</w:t>
      </w:r>
      <w:r>
        <w:rPr>
          <w:rFonts w:ascii="Tahoma" w:hAnsi="Tahoma"/>
          <w:spacing w:val="33"/>
          <w:sz w:val="28"/>
        </w:rPr>
        <w:t> </w:t>
      </w:r>
      <w:r>
        <w:rPr>
          <w:rFonts w:ascii="Tahoma" w:hAnsi="Tahoma"/>
          <w:sz w:val="28"/>
        </w:rPr>
        <w:t>yerl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rini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qiql</w:t>
      </w:r>
      <w:r>
        <w:rPr>
          <w:rFonts w:ascii="Tahoma" w:hAnsi="Tahoma"/>
          <w:sz w:val="28"/>
        </w:rPr>
        <w:t>әş</w:t>
      </w:r>
      <w:r>
        <w:rPr>
          <w:rFonts w:ascii="Tahoma" w:hAnsi="Tahoma"/>
          <w:sz w:val="28"/>
        </w:rPr>
        <w:t>dirir;</w:t>
      </w:r>
    </w:p>
    <w:p>
      <w:pPr>
        <w:pStyle w:val="ListParagraph"/>
        <w:numPr>
          <w:ilvl w:val="0"/>
          <w:numId w:val="7"/>
        </w:numPr>
        <w:tabs>
          <w:tab w:pos="1427" w:val="left" w:leader="none"/>
        </w:tabs>
        <w:spacing w:line="240" w:lineRule="auto" w:before="191" w:after="0"/>
        <w:ind w:left="1426" w:right="0" w:hanging="322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Laz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m oldu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unda veril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 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Q-in daxili yadda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na</w:t>
      </w:r>
      <w:r>
        <w:rPr>
          <w:rFonts w:ascii="Tahoma" w:hAnsi="Tahoma"/>
          <w:spacing w:val="-14"/>
          <w:sz w:val="28"/>
        </w:rPr>
        <w:t> </w:t>
      </w:r>
      <w:r>
        <w:rPr>
          <w:rFonts w:ascii="Tahoma" w:hAnsi="Tahoma"/>
          <w:sz w:val="28"/>
        </w:rPr>
        <w:t>yaz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r;</w:t>
      </w:r>
    </w:p>
    <w:p>
      <w:pPr>
        <w:pStyle w:val="ListParagraph"/>
        <w:numPr>
          <w:ilvl w:val="0"/>
          <w:numId w:val="7"/>
        </w:numPr>
        <w:tabs>
          <w:tab w:pos="1427" w:val="left" w:leader="none"/>
        </w:tabs>
        <w:spacing w:line="240" w:lineRule="auto" w:before="192" w:after="0"/>
        <w:ind w:left="1426" w:right="0" w:hanging="322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mri icra</w:t>
      </w:r>
      <w:r>
        <w:rPr>
          <w:rFonts w:ascii="Tahoma" w:hAnsi="Tahoma"/>
          <w:spacing w:val="-3"/>
          <w:sz w:val="28"/>
        </w:rPr>
        <w:t> </w:t>
      </w:r>
      <w:r>
        <w:rPr>
          <w:rFonts w:ascii="Tahoma" w:hAnsi="Tahoma"/>
          <w:sz w:val="28"/>
        </w:rPr>
        <w:t>edir;</w:t>
      </w:r>
    </w:p>
    <w:p>
      <w:pPr>
        <w:pStyle w:val="ListParagraph"/>
        <w:numPr>
          <w:ilvl w:val="0"/>
          <w:numId w:val="7"/>
        </w:numPr>
        <w:tabs>
          <w:tab w:pos="1427" w:val="left" w:leader="none"/>
        </w:tabs>
        <w:spacing w:line="240" w:lineRule="auto" w:before="192" w:after="0"/>
        <w:ind w:left="1426" w:right="0" w:hanging="322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tic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ni uy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un yer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yaz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r;</w:t>
      </w:r>
    </w:p>
    <w:p>
      <w:pPr>
        <w:pStyle w:val="ListParagraph"/>
        <w:numPr>
          <w:ilvl w:val="0"/>
          <w:numId w:val="7"/>
        </w:numPr>
        <w:tabs>
          <w:tab w:pos="1474" w:val="left" w:leader="none"/>
        </w:tabs>
        <w:spacing w:line="240" w:lineRule="auto" w:before="192" w:after="0"/>
        <w:ind w:left="1473" w:right="0" w:hanging="369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Birinci madd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ged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 növb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ti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mr üçün eyni</w:t>
      </w:r>
      <w:r>
        <w:rPr>
          <w:rFonts w:ascii="Tahoma" w:hAnsi="Tahoma"/>
          <w:spacing w:val="45"/>
          <w:sz w:val="28"/>
        </w:rPr>
        <w:t>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liyyatlar</w:t>
      </w:r>
      <w:r>
        <w:rPr>
          <w:rFonts w:ascii="Tahoma" w:hAnsi="Tahoma"/>
          <w:sz w:val="28"/>
        </w:rPr>
        <w:t>ı</w:t>
      </w:r>
    </w:p>
    <w:p>
      <w:pPr>
        <w:pStyle w:val="BodyText"/>
        <w:spacing w:line="240" w:lineRule="auto" w:before="1"/>
        <w:ind w:left="253" w:right="0" w:firstLine="0"/>
        <w:jc w:val="left"/>
      </w:pPr>
      <w:r>
        <w:rPr/>
        <w:t>t</w:t>
      </w:r>
      <w:r>
        <w:rPr>
          <w:rFonts w:ascii="Tahoma" w:hAnsi="Tahoma"/>
        </w:rPr>
        <w:t>ә</w:t>
      </w:r>
      <w:r>
        <w:rPr/>
        <w:t>krarlay</w:t>
      </w:r>
      <w:r>
        <w:rPr>
          <w:rFonts w:ascii="Tahoma" w:hAnsi="Tahoma"/>
        </w:rPr>
        <w:t>ı</w:t>
      </w:r>
      <w:r>
        <w:rPr/>
        <w:t>r.</w:t>
      </w:r>
    </w:p>
    <w:p>
      <w:pPr>
        <w:spacing w:line="240" w:lineRule="auto" w:before="9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>
          <w:rFonts w:ascii="Palatino Linotype" w:hAnsi="Palatino Linotype"/>
        </w:rPr>
        <w:t>Ə</w:t>
      </w:r>
      <w:r>
        <w:rPr/>
        <w:t>LAQ</w:t>
      </w:r>
      <w:r>
        <w:rPr>
          <w:rFonts w:ascii="Palatino Linotype" w:hAnsi="Palatino Linotype"/>
        </w:rPr>
        <w:t>Ə</w:t>
      </w:r>
      <w:r>
        <w:rPr>
          <w:rFonts w:ascii="Palatino Linotype" w:hAnsi="Palatino Linotype"/>
          <w:spacing w:val="-9"/>
        </w:rPr>
        <w:t> </w:t>
      </w:r>
      <w:r>
        <w:rPr>
          <w:rFonts w:ascii="Palatino Linotype" w:hAnsi="Palatino Linotype"/>
        </w:rPr>
        <w:t>Şİ</w:t>
      </w:r>
      <w:r>
        <w:rPr/>
        <w:t>NL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39"/>
        <w:ind w:left="1104" w:right="0" w:firstLine="0"/>
        <w:jc w:val="left"/>
      </w:pPr>
      <w:r>
        <w:rPr/>
        <w:t>Mikroprosessor  dig</w:t>
      </w:r>
      <w:r>
        <w:rPr>
          <w:rFonts w:ascii="Tahoma" w:hAnsi="Tahoma"/>
        </w:rPr>
        <w:t>ә</w:t>
      </w:r>
      <w:r>
        <w:rPr/>
        <w:t>r  qur</w:t>
      </w:r>
      <w:r>
        <w:rPr>
          <w:rFonts w:ascii="Tahoma" w:hAnsi="Tahoma"/>
        </w:rPr>
        <w:t>ğ</w:t>
      </w:r>
      <w:r>
        <w:rPr/>
        <w:t>ularla  m</w:t>
      </w:r>
      <w:r>
        <w:rPr>
          <w:rFonts w:ascii="Tahoma" w:hAnsi="Tahoma"/>
        </w:rPr>
        <w:t>ә</w:t>
      </w:r>
      <w:r>
        <w:rPr/>
        <w:t>lumat  mübadil</w:t>
      </w:r>
      <w:r>
        <w:rPr>
          <w:rFonts w:ascii="Tahoma" w:hAnsi="Tahoma"/>
        </w:rPr>
        <w:t>ә</w:t>
      </w:r>
      <w:r>
        <w:rPr/>
        <w:t>sini </w:t>
      </w:r>
      <w:r>
        <w:rPr>
          <w:spacing w:val="78"/>
        </w:rPr>
        <w:t> </w:t>
      </w:r>
      <w:r>
        <w:rPr/>
        <w:t>növb</w:t>
      </w:r>
      <w:r>
        <w:rPr>
          <w:rFonts w:ascii="Tahoma" w:hAnsi="Tahoma"/>
        </w:rPr>
        <w:t>ә</w:t>
      </w:r>
      <w:r>
        <w:rPr/>
        <w:t>ti</w:t>
      </w:r>
    </w:p>
    <w:p>
      <w:pPr>
        <w:pStyle w:val="BodyText"/>
        <w:spacing w:line="240" w:lineRule="auto" w:before="0"/>
        <w:ind w:left="253" w:right="0" w:firstLine="0"/>
        <w:jc w:val="left"/>
      </w:pP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 ş</w:t>
      </w:r>
      <w:r>
        <w:rPr/>
        <w:t>inl</w:t>
      </w:r>
      <w:r>
        <w:rPr>
          <w:rFonts w:ascii="Tahoma" w:hAnsi="Tahoma"/>
        </w:rPr>
        <w:t>ә</w:t>
      </w:r>
      <w:r>
        <w:rPr/>
        <w:t>ri 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 </w:t>
      </w:r>
      <w:r>
        <w:rPr/>
        <w:t>t</w:t>
      </w:r>
      <w:r>
        <w:rPr>
          <w:rFonts w:ascii="Tahoma" w:hAnsi="Tahoma"/>
        </w:rPr>
        <w:t>ә</w:t>
      </w:r>
      <w:r>
        <w:rPr/>
        <w:t>min</w:t>
      </w:r>
      <w:r>
        <w:rPr>
          <w:spacing w:val="-18"/>
        </w:rPr>
        <w:t> </w:t>
      </w:r>
      <w:r>
        <w:rPr/>
        <w:t>edir:</w:t>
      </w:r>
    </w:p>
    <w:p>
      <w:pPr>
        <w:pStyle w:val="ListParagraph"/>
        <w:numPr>
          <w:ilvl w:val="0"/>
          <w:numId w:val="6"/>
        </w:numPr>
        <w:tabs>
          <w:tab w:pos="1673" w:val="left" w:leader="none"/>
        </w:tabs>
        <w:spacing w:line="240" w:lineRule="auto" w:before="191" w:after="0"/>
        <w:ind w:left="1672" w:right="237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 w:cs="Tahoma" w:eastAsia="Tahoma"/>
          <w:b/>
          <w:bCs/>
          <w:sz w:val="28"/>
          <w:szCs w:val="28"/>
        </w:rPr>
        <w:t>Veril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nl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r </w:t>
      </w:r>
      <w:r>
        <w:rPr>
          <w:rFonts w:ascii="Tahoma" w:hAnsi="Tahoma" w:cs="Tahoma" w:eastAsia="Tahoma"/>
          <w:b/>
          <w:bCs/>
          <w:sz w:val="28"/>
          <w:szCs w:val="28"/>
        </w:rPr>
        <w:t>Ş</w:t>
      </w:r>
      <w:r>
        <w:rPr>
          <w:rFonts w:ascii="Tahoma" w:hAnsi="Tahoma" w:cs="Tahoma" w:eastAsia="Tahoma"/>
          <w:b/>
          <w:bCs/>
          <w:sz w:val="28"/>
          <w:szCs w:val="28"/>
        </w:rPr>
        <w:t>ini (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Data Bus</w:t>
      </w:r>
      <w:r>
        <w:rPr>
          <w:rFonts w:ascii="Tahoma" w:hAnsi="Tahoma" w:cs="Tahoma" w:eastAsia="Tahoma"/>
          <w:b/>
          <w:bCs/>
          <w:sz w:val="28"/>
          <w:szCs w:val="28"/>
        </w:rPr>
        <w:t>) –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 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daxili 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3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xarici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qur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ular aras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ndak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veril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 mübadil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sini 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min  edir.</w:t>
      </w:r>
      <w:r>
        <w:rPr>
          <w:rFonts w:ascii="Tahoma" w:hAnsi="Tahoma" w:cs="Tahoma" w:eastAsia="Tahoma"/>
          <w:spacing w:val="17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8</w:t>
      </w:r>
      <w:r>
        <w:rPr>
          <w:rFonts w:ascii="Tahoma" w:hAnsi="Tahoma" w:cs="Tahoma" w:eastAsia="Tahoma"/>
          <w:sz w:val="28"/>
          <w:szCs w:val="28"/>
        </w:rPr>
        <w:t>,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16</w:t>
      </w:r>
      <w:r>
        <w:rPr>
          <w:rFonts w:ascii="Tahoma" w:hAnsi="Tahoma" w:cs="Tahoma" w:eastAsia="Tahoma"/>
          <w:sz w:val="28"/>
          <w:szCs w:val="28"/>
        </w:rPr>
        <w:t>, </w:t>
      </w:r>
      <w:r>
        <w:rPr>
          <w:rFonts w:ascii="Arial" w:hAnsi="Arial" w:cs="Arial" w:eastAsia="Arial"/>
          <w:color w:val="1A1A1A"/>
          <w:sz w:val="28"/>
          <w:szCs w:val="28"/>
        </w:rPr>
        <w:t>32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ya </w:t>
      </w:r>
      <w:r>
        <w:rPr>
          <w:rFonts w:ascii="Arial" w:hAnsi="Arial" w:cs="Arial" w:eastAsia="Arial"/>
          <w:color w:val="1A1A1A"/>
          <w:sz w:val="28"/>
          <w:szCs w:val="28"/>
        </w:rPr>
        <w:t>64 bit </w:t>
      </w:r>
      <w:r>
        <w:rPr>
          <w:rFonts w:ascii="Tahoma" w:hAnsi="Tahoma" w:cs="Tahoma" w:eastAsia="Tahoma"/>
          <w:sz w:val="28"/>
          <w:szCs w:val="28"/>
        </w:rPr>
        <w:t>geni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liyind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dir. Veril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ini</w:t>
      </w:r>
      <w:r>
        <w:rPr>
          <w:rFonts w:ascii="Tahoma" w:hAnsi="Tahoma" w:cs="Tahoma" w:eastAsia="Tahoma"/>
          <w:spacing w:val="4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geni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liyinin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böyük olmas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daha</w:t>
      </w:r>
      <w:r>
        <w:rPr>
          <w:rFonts w:ascii="Tahoma" w:hAnsi="Tahoma" w:cs="Tahoma" w:eastAsia="Tahoma"/>
          <w:spacing w:val="-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yax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r;</w:t>
      </w:r>
    </w:p>
    <w:p>
      <w:pPr>
        <w:pStyle w:val="ListParagraph"/>
        <w:numPr>
          <w:ilvl w:val="0"/>
          <w:numId w:val="6"/>
        </w:numPr>
        <w:tabs>
          <w:tab w:pos="1673" w:val="left" w:leader="none"/>
        </w:tabs>
        <w:spacing w:line="240" w:lineRule="auto" w:before="192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 w:cs="Tahoma" w:eastAsia="Tahoma"/>
          <w:b/>
          <w:bCs/>
          <w:sz w:val="28"/>
          <w:szCs w:val="28"/>
        </w:rPr>
        <w:t>Ünvan </w:t>
      </w:r>
      <w:r>
        <w:rPr>
          <w:rFonts w:ascii="Tahoma" w:hAnsi="Tahoma" w:cs="Tahoma" w:eastAsia="Tahoma"/>
          <w:b/>
          <w:bCs/>
          <w:sz w:val="28"/>
          <w:szCs w:val="28"/>
        </w:rPr>
        <w:t>Ş</w:t>
      </w:r>
      <w:r>
        <w:rPr>
          <w:rFonts w:ascii="Tahoma" w:hAnsi="Tahoma" w:cs="Tahoma" w:eastAsia="Tahoma"/>
          <w:b/>
          <w:bCs/>
          <w:sz w:val="28"/>
          <w:szCs w:val="28"/>
        </w:rPr>
        <w:t>ini (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Address Bus</w:t>
      </w:r>
      <w:r>
        <w:rPr>
          <w:rFonts w:ascii="Tahoma" w:hAnsi="Tahoma" w:cs="Tahoma" w:eastAsia="Tahoma"/>
          <w:b/>
          <w:bCs/>
          <w:sz w:val="28"/>
          <w:szCs w:val="28"/>
        </w:rPr>
        <w:t>) –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 il</w:t>
      </w:r>
      <w:r>
        <w:rPr>
          <w:rFonts w:ascii="Tahoma" w:hAnsi="Tahoma" w:cs="Tahoma" w:eastAsia="Tahoma"/>
          <w:sz w:val="28"/>
          <w:szCs w:val="28"/>
        </w:rPr>
        <w:t>ә Ә</w:t>
      </w:r>
      <w:r>
        <w:rPr>
          <w:rFonts w:ascii="Tahoma" w:hAnsi="Tahoma" w:cs="Tahoma" w:eastAsia="Tahoma"/>
          <w:sz w:val="28"/>
          <w:szCs w:val="28"/>
        </w:rPr>
        <w:t>YQ </w:t>
      </w:r>
      <w:r>
        <w:rPr>
          <w:rFonts w:ascii="Tahoma" w:hAnsi="Tahoma" w:cs="Tahoma" w:eastAsia="Tahoma"/>
          <w:spacing w:val="2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aras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ndak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ünvan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lumatlar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da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y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</w:t>
      </w:r>
      <w:r>
        <w:rPr>
          <w:rFonts w:ascii="Tahoma" w:hAnsi="Tahoma" w:cs="Tahoma" w:eastAsia="Tahoma"/>
          <w:spacing w:val="7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Bel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likl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,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mikroprosessorun yadda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dan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lumata müraci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tini</w:t>
      </w:r>
      <w:r>
        <w:rPr>
          <w:rFonts w:ascii="Tahoma" w:hAnsi="Tahoma" w:cs="Tahoma" w:eastAsia="Tahoma"/>
          <w:spacing w:val="5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min</w:t>
      </w:r>
    </w:p>
    <w:p>
      <w:pPr>
        <w:spacing w:after="0" w:line="240" w:lineRule="auto"/>
        <w:jc w:val="both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1660" w:right="0" w:firstLine="0"/>
        <w:jc w:val="left"/>
        <w:rPr>
          <w:rFonts w:ascii="Tahoma" w:hAnsi="Tahoma" w:cs="Tahoma" w:eastAsia="Tahoma"/>
        </w:rPr>
      </w:pPr>
      <w:r>
        <w:rPr/>
        <w:t>edir. </w:t>
      </w:r>
      <w:r>
        <w:rPr>
          <w:rFonts w:ascii="Arial" w:hAnsi="Arial"/>
          <w:color w:val="1A1A1A"/>
        </w:rPr>
        <w:t>8</w:t>
      </w:r>
      <w:r>
        <w:rPr/>
        <w:t>, </w:t>
      </w:r>
      <w:r>
        <w:rPr>
          <w:rFonts w:ascii="Arial" w:hAnsi="Arial"/>
          <w:color w:val="1A1A1A"/>
        </w:rPr>
        <w:t>16</w:t>
      </w:r>
      <w:r>
        <w:rPr/>
        <w:t>, </w:t>
      </w:r>
      <w:r>
        <w:rPr>
          <w:rFonts w:ascii="Arial" w:hAnsi="Arial"/>
          <w:color w:val="1A1A1A"/>
        </w:rPr>
        <w:t>32 </w:t>
      </w:r>
      <w:r>
        <w:rPr/>
        <w:t>v</w:t>
      </w:r>
      <w:r>
        <w:rPr>
          <w:rFonts w:ascii="Tahoma" w:hAnsi="Tahoma"/>
        </w:rPr>
        <w:t>ә </w:t>
      </w:r>
      <w:r>
        <w:rPr/>
        <w:t>ya </w:t>
      </w:r>
      <w:r>
        <w:rPr>
          <w:rFonts w:ascii="Arial" w:hAnsi="Arial"/>
          <w:color w:val="1A1A1A"/>
        </w:rPr>
        <w:t>64 bit </w:t>
      </w:r>
      <w:r>
        <w:rPr/>
        <w:t>geni</w:t>
      </w:r>
      <w:r>
        <w:rPr>
          <w:rFonts w:ascii="Tahoma" w:hAnsi="Tahoma"/>
        </w:rPr>
        <w:t>ş</w:t>
      </w:r>
      <w:r>
        <w:rPr/>
        <w:t>liyind</w:t>
      </w:r>
      <w:r>
        <w:rPr>
          <w:rFonts w:ascii="Tahoma" w:hAnsi="Tahoma"/>
        </w:rPr>
        <w:t>ә</w:t>
      </w:r>
      <w:r>
        <w:rPr/>
        <w:t>dir. Veril</w:t>
      </w:r>
      <w:r>
        <w:rPr>
          <w:rFonts w:ascii="Tahoma" w:hAnsi="Tahoma"/>
        </w:rPr>
        <w:t>ә</w:t>
      </w:r>
      <w:r>
        <w:rPr/>
        <w:t>nl</w:t>
      </w:r>
      <w:r>
        <w:rPr>
          <w:rFonts w:ascii="Tahoma" w:hAnsi="Tahoma"/>
        </w:rPr>
        <w:t>ә</w:t>
      </w:r>
      <w:r>
        <w:rPr/>
        <w:t>r  </w:t>
      </w:r>
      <w:r>
        <w:rPr>
          <w:spacing w:val="62"/>
        </w:rPr>
        <w:t> </w:t>
      </w:r>
      <w:r>
        <w:rPr>
          <w:rFonts w:ascii="Tahoma" w:hAnsi="Tahoma"/>
        </w:rPr>
        <w:t>ş</w:t>
      </w:r>
      <w:r>
        <w:rPr/>
        <w:t>inind</w:t>
      </w:r>
      <w:r>
        <w:rPr>
          <w:rFonts w:ascii="Tahoma" w:hAnsi="Tahoma"/>
        </w:rPr>
        <w:t>ә</w:t>
      </w:r>
    </w:p>
    <w:p>
      <w:pPr>
        <w:pStyle w:val="BodyText"/>
        <w:spacing w:line="240" w:lineRule="auto" w:before="1"/>
        <w:ind w:left="1660" w:right="0" w:firstLine="0"/>
        <w:jc w:val="left"/>
      </w:pPr>
      <w:r>
        <w:rPr/>
        <w:t>oldu</w:t>
      </w:r>
      <w:r>
        <w:rPr>
          <w:rFonts w:ascii="Tahoma" w:hAnsi="Tahoma"/>
        </w:rPr>
        <w:t>ğ</w:t>
      </w:r>
      <w:r>
        <w:rPr/>
        <w:t>u kimi böyük olan </w:t>
      </w:r>
      <w:r>
        <w:rPr>
          <w:rFonts w:ascii="Tahoma" w:hAnsi="Tahoma"/>
        </w:rPr>
        <w:t>ş</w:t>
      </w:r>
      <w:r>
        <w:rPr/>
        <w:t>in geni</w:t>
      </w:r>
      <w:r>
        <w:rPr>
          <w:rFonts w:ascii="Tahoma" w:hAnsi="Tahoma"/>
        </w:rPr>
        <w:t>ş</w:t>
      </w:r>
      <w:r>
        <w:rPr/>
        <w:t>liyi daha</w:t>
      </w:r>
      <w:r>
        <w:rPr>
          <w:spacing w:val="-15"/>
        </w:rPr>
        <w:t> </w:t>
      </w:r>
      <w:r>
        <w:rPr/>
        <w:t>yax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190"/>
        <w:ind w:right="249"/>
        <w:jc w:val="both"/>
      </w:pPr>
      <w:r>
        <w:rPr/>
        <w:t>Bu</w:t>
      </w:r>
      <w:r>
        <w:rPr>
          <w:spacing w:val="57"/>
        </w:rPr>
        <w:t> </w:t>
      </w:r>
      <w:r>
        <w:rPr/>
        <w:t>iki</w:t>
      </w:r>
      <w:r>
        <w:rPr>
          <w:spacing w:val="56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spacing w:val="57"/>
        </w:rPr>
        <w:t> </w:t>
      </w:r>
      <w:r>
        <w:rPr>
          <w:rFonts w:ascii="Tahoma" w:hAnsi="Tahoma"/>
        </w:rPr>
        <w:t>ş</w:t>
      </w:r>
      <w:r>
        <w:rPr/>
        <w:t>in</w:t>
      </w:r>
      <w:r>
        <w:rPr>
          <w:spacing w:val="57"/>
        </w:rPr>
        <w:t> </w:t>
      </w:r>
      <w:r>
        <w:rPr/>
        <w:t>xaricind</w:t>
      </w:r>
      <w:r>
        <w:rPr>
          <w:rFonts w:ascii="Tahoma" w:hAnsi="Tahoma"/>
        </w:rPr>
        <w:t>ә</w:t>
      </w:r>
      <w:r>
        <w:rPr/>
        <w:t>,</w:t>
      </w:r>
      <w:r>
        <w:rPr>
          <w:spacing w:val="57"/>
        </w:rPr>
        <w:t> </w:t>
      </w:r>
      <w:r>
        <w:rPr/>
        <w:t>Oxuma-Yazma</w:t>
      </w:r>
      <w:r>
        <w:rPr>
          <w:spacing w:val="55"/>
        </w:rPr>
        <w:t> </w:t>
      </w:r>
      <w:r>
        <w:rPr/>
        <w:t>X</w:t>
      </w:r>
      <w:r>
        <w:rPr>
          <w:rFonts w:ascii="Tahoma" w:hAnsi="Tahoma"/>
        </w:rPr>
        <w:t>ә</w:t>
      </w:r>
      <w:r>
        <w:rPr/>
        <w:t>tti</w:t>
      </w:r>
      <w:r>
        <w:rPr>
          <w:spacing w:val="57"/>
        </w:rPr>
        <w:t> </w:t>
      </w:r>
      <w:r>
        <w:rPr/>
        <w:t>(</w:t>
      </w:r>
      <w:r>
        <w:rPr>
          <w:rFonts w:ascii="Arial" w:hAnsi="Arial"/>
          <w:color w:val="1A1A1A"/>
        </w:rPr>
        <w:t>Read</w:t>
      </w:r>
      <w:r>
        <w:rPr>
          <w:rFonts w:ascii="Arial" w:hAnsi="Arial"/>
          <w:color w:val="1A1A1A"/>
          <w:spacing w:val="58"/>
        </w:rPr>
        <w:t> </w:t>
      </w:r>
      <w:r>
        <w:rPr>
          <w:rFonts w:ascii="Arial" w:hAnsi="Arial"/>
          <w:color w:val="1A1A1A"/>
        </w:rPr>
        <w:t>and</w:t>
      </w:r>
      <w:r>
        <w:rPr>
          <w:rFonts w:ascii="Arial" w:hAnsi="Arial"/>
          <w:color w:val="1A1A1A"/>
          <w:spacing w:val="58"/>
        </w:rPr>
        <w:t> </w:t>
      </w:r>
      <w:r>
        <w:rPr>
          <w:rFonts w:ascii="Arial" w:hAnsi="Arial"/>
          <w:color w:val="1A1A1A"/>
        </w:rPr>
        <w:t>Write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Line</w:t>
      </w:r>
      <w:r>
        <w:rPr/>
        <w:t>) v</w:t>
      </w:r>
      <w:r>
        <w:rPr>
          <w:rFonts w:ascii="Tahoma" w:hAnsi="Tahoma"/>
        </w:rPr>
        <w:t>ә </w:t>
      </w:r>
      <w:r>
        <w:rPr/>
        <w:t>Bo</w:t>
      </w:r>
      <w:r>
        <w:rPr>
          <w:rFonts w:ascii="Tahoma" w:hAnsi="Tahoma"/>
        </w:rPr>
        <w:t>ş</w:t>
      </w:r>
      <w:r>
        <w:rPr/>
        <w:t>altma X</w:t>
      </w:r>
      <w:r>
        <w:rPr>
          <w:rFonts w:ascii="Tahoma" w:hAnsi="Tahoma"/>
        </w:rPr>
        <w:t>ә</w:t>
      </w:r>
      <w:r>
        <w:rPr/>
        <w:t>tti (</w:t>
      </w:r>
      <w:r>
        <w:rPr>
          <w:rFonts w:ascii="Arial" w:hAnsi="Arial"/>
          <w:color w:val="1A1A1A"/>
        </w:rPr>
        <w:t>Reset Line</w:t>
      </w:r>
      <w:r>
        <w:rPr/>
        <w:t>) kimi xüsusi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r üçün istifad</w:t>
      </w:r>
      <w:r>
        <w:rPr>
          <w:rFonts w:ascii="Tahoma" w:hAnsi="Tahoma"/>
        </w:rPr>
        <w:t>ә</w:t>
      </w:r>
      <w:r>
        <w:rPr>
          <w:rFonts w:ascii="Tahoma" w:hAnsi="Tahoma"/>
          <w:spacing w:val="10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x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 d</w:t>
      </w:r>
      <w:r>
        <w:rPr>
          <w:rFonts w:ascii="Tahoma" w:hAnsi="Tahoma"/>
        </w:rPr>
        <w:t>ә </w:t>
      </w:r>
      <w:r>
        <w:rPr/>
        <w:t>mikroprosessor daxilind</w:t>
      </w:r>
      <w:r>
        <w:rPr>
          <w:rFonts w:ascii="Tahoma" w:hAnsi="Tahoma"/>
        </w:rPr>
        <w:t>ә</w:t>
      </w:r>
      <w:r>
        <w:rPr>
          <w:rFonts w:ascii="Tahoma" w:hAnsi="Tahoma"/>
          <w:spacing w:val="-15"/>
        </w:rPr>
        <w:t> </w:t>
      </w:r>
      <w:r>
        <w:rPr/>
        <w:t>yerl</w:t>
      </w:r>
      <w:r>
        <w:rPr>
          <w:rFonts w:ascii="Tahoma" w:hAnsi="Tahoma"/>
        </w:rPr>
        <w:t>әş</w:t>
      </w:r>
      <w:r>
        <w:rPr/>
        <w:t>irl</w:t>
      </w:r>
      <w:r>
        <w:rPr>
          <w:rFonts w:ascii="Tahoma" w:hAnsi="Tahoma"/>
        </w:rPr>
        <w:t>ә</w:t>
      </w:r>
      <w:r>
        <w:rPr/>
        <w:t>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bookmarkStart w:name="_TOC_250084" w:id="18"/>
      <w:r>
        <w:rPr/>
        <w:t>M</w:t>
      </w:r>
      <w:r>
        <w:rPr>
          <w:rFonts w:ascii="Palatino Linotype" w:hAnsi="Palatino Linotype"/>
        </w:rPr>
        <w:t>İ</w:t>
      </w:r>
      <w:r>
        <w:rPr/>
        <w:t>KROPROSESSORLARIN </w:t>
      </w:r>
      <w:r>
        <w:rPr>
          <w:rFonts w:ascii="Palatino Linotype" w:hAnsi="Palatino Linotype"/>
        </w:rPr>
        <w:t>İ</w:t>
      </w:r>
      <w:r>
        <w:rPr/>
        <w:t>NK</w:t>
      </w:r>
      <w:r>
        <w:rPr>
          <w:rFonts w:ascii="Palatino Linotype" w:hAnsi="Palatino Linotype"/>
        </w:rPr>
        <w:t>İŞ</w:t>
      </w:r>
      <w:r>
        <w:rPr/>
        <w:t>AF</w:t>
      </w:r>
      <w:r>
        <w:rPr>
          <w:spacing w:val="-19"/>
        </w:rPr>
        <w:t> </w:t>
      </w:r>
      <w:r>
        <w:rPr/>
        <w:t>TAR</w:t>
      </w:r>
      <w:r>
        <w:rPr>
          <w:rFonts w:ascii="Palatino Linotype" w:hAnsi="Palatino Linotype"/>
        </w:rPr>
        <w:t>İ</w:t>
      </w:r>
      <w:r>
        <w:rPr/>
        <w:t>X</w:t>
      </w:r>
      <w:r>
        <w:rPr>
          <w:rFonts w:ascii="Palatino Linotype" w:hAnsi="Palatino Linotype"/>
        </w:rPr>
        <w:t>İ</w:t>
      </w:r>
      <w:bookmarkEnd w:id="18"/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38"/>
        <w:ind w:right="248" w:firstLine="851"/>
        <w:jc w:val="both"/>
      </w:pPr>
      <w:r>
        <w:rPr>
          <w:rFonts w:ascii="Tahoma" w:hAnsi="Tahoma"/>
        </w:rPr>
        <w:t>İ</w:t>
      </w:r>
      <w:r>
        <w:rPr/>
        <w:t>nteqral mikrosxeml</w:t>
      </w:r>
      <w:r>
        <w:rPr>
          <w:rFonts w:ascii="Tahoma" w:hAnsi="Tahoma"/>
        </w:rPr>
        <w:t>ә</w:t>
      </w:r>
      <w:r>
        <w:rPr/>
        <w:t>rin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lki n</w:t>
      </w:r>
      <w:r>
        <w:rPr>
          <w:rFonts w:ascii="Tahoma" w:hAnsi="Tahoma"/>
        </w:rPr>
        <w:t>ә</w:t>
      </w:r>
      <w:r>
        <w:rPr/>
        <w:t>sil vakuum </w:t>
      </w:r>
      <w:r>
        <w:rPr>
          <w:rFonts w:ascii="Tahoma" w:hAnsi="Tahoma"/>
        </w:rPr>
        <w:t>ş</w:t>
      </w:r>
      <w:r>
        <w:rPr/>
        <w:t>üa lampal</w:t>
      </w:r>
      <w:r>
        <w:rPr>
          <w:rFonts w:ascii="Tahoma" w:hAnsi="Tahoma"/>
        </w:rPr>
        <w:t>ı</w:t>
      </w:r>
      <w:r>
        <w:rPr>
          <w:rFonts w:ascii="Tahoma" w:hAnsi="Tahoma"/>
          <w:spacing w:val="82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tranzistorlu dövr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n böyük f</w:t>
      </w:r>
      <w:r>
        <w:rPr>
          <w:rFonts w:ascii="Tahoma" w:hAnsi="Tahoma"/>
        </w:rPr>
        <w:t>ә</w:t>
      </w:r>
      <w:r>
        <w:rPr/>
        <w:t>rqi, 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 </w:t>
      </w:r>
      <w:r>
        <w:rPr/>
        <w:t>xüsusi bir 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</w:t>
      </w:r>
      <w:r>
        <w:rPr>
          <w:spacing w:val="45"/>
        </w:rPr>
        <w:t> </w:t>
      </w:r>
      <w:r>
        <w:rPr/>
        <w:t>üçün</w:t>
      </w:r>
      <w:r>
        <w:rPr>
          <w:w w:val="99"/>
        </w:rPr>
        <w:t> </w:t>
      </w:r>
      <w:r>
        <w:rPr/>
        <w:t>dizayn edilmi</w:t>
      </w:r>
      <w:r>
        <w:rPr>
          <w:rFonts w:ascii="Tahoma" w:hAnsi="Tahoma"/>
        </w:rPr>
        <w:t>ş </w:t>
      </w:r>
      <w:r>
        <w:rPr/>
        <w:t>olmalar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bu 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din xaricin</w:t>
      </w:r>
      <w:r>
        <w:rPr>
          <w:rFonts w:ascii="Tahoma" w:hAnsi="Tahoma"/>
        </w:rPr>
        <w:t>ә </w:t>
      </w:r>
      <w:r>
        <w:rPr/>
        <w:t>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</w:t>
      </w:r>
      <w:r>
        <w:rPr/>
        <w:t>na</w:t>
      </w:r>
      <w:r>
        <w:rPr>
          <w:spacing w:val="45"/>
        </w:rPr>
        <w:t> </w:t>
      </w:r>
      <w:r>
        <w:rPr/>
        <w:t>imkan</w:t>
      </w:r>
      <w:r>
        <w:rPr>
          <w:w w:val="99"/>
        </w:rPr>
        <w:t> </w:t>
      </w:r>
      <w:r>
        <w:rPr/>
        <w:t>verilm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ridir. 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 </w:t>
      </w:r>
      <w:r>
        <w:rPr/>
        <w:t>bir </w:t>
      </w:r>
      <w:r>
        <w:rPr>
          <w:rFonts w:ascii="Tahoma" w:hAnsi="Tahoma"/>
        </w:rPr>
        <w:t>ә</w:t>
      </w:r>
      <w:r>
        <w:rPr/>
        <w:t>mrin i</w:t>
      </w:r>
      <w:r>
        <w:rPr>
          <w:rFonts w:ascii="Tahoma" w:hAnsi="Tahoma"/>
        </w:rPr>
        <w:t>ş </w:t>
      </w:r>
      <w:r>
        <w:rPr/>
        <w:t>prinsipinin 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dirilm</w:t>
      </w:r>
      <w:r>
        <w:rPr>
          <w:rFonts w:ascii="Tahoma" w:hAnsi="Tahoma"/>
        </w:rPr>
        <w:t>ә</w:t>
      </w:r>
      <w:r>
        <w:rPr/>
        <w:t>si</w:t>
      </w:r>
      <w:r>
        <w:rPr>
          <w:spacing w:val="62"/>
        </w:rPr>
        <w:t> </w:t>
      </w:r>
      <w:r>
        <w:rPr/>
        <w:t>bel</w:t>
      </w:r>
      <w:r>
        <w:rPr>
          <w:rFonts w:ascii="Tahoma" w:hAnsi="Tahoma"/>
        </w:rPr>
        <w:t>ә</w:t>
      </w:r>
      <w:r>
        <w:rPr/>
        <w:t>,</w:t>
      </w:r>
      <w:r>
        <w:rPr>
          <w:w w:val="99"/>
        </w:rPr>
        <w:t> </w:t>
      </w:r>
      <w:r>
        <w:rPr/>
        <w:t>sistemin tamamil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dirilm</w:t>
      </w:r>
      <w:r>
        <w:rPr>
          <w:rFonts w:ascii="Tahoma" w:hAnsi="Tahoma"/>
        </w:rPr>
        <w:t>ә</w:t>
      </w:r>
      <w:r>
        <w:rPr/>
        <w:t>sini 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b</w:t>
      </w:r>
      <w:r>
        <w:rPr>
          <w:spacing w:val="-27"/>
        </w:rPr>
        <w:t> </w:t>
      </w:r>
      <w:r>
        <w:rPr/>
        <w:t>edir.</w:t>
      </w:r>
    </w:p>
    <w:p>
      <w:pPr>
        <w:pStyle w:val="BodyText"/>
        <w:spacing w:line="240" w:lineRule="auto"/>
        <w:ind w:right="247"/>
        <w:jc w:val="both"/>
      </w:pPr>
      <w:r>
        <w:rPr>
          <w:rFonts w:ascii="Arial" w:hAnsi="Arial" w:cs="Arial" w:eastAsia="Arial"/>
          <w:color w:val="1A1A1A"/>
        </w:rPr>
        <w:t>1968</w:t>
      </w:r>
      <w:r>
        <w:rPr/>
        <w:t>-ci</w:t>
      </w:r>
      <w:r>
        <w:rPr>
          <w:spacing w:val="64"/>
        </w:rPr>
        <w:t> </w:t>
      </w:r>
      <w:r>
        <w:rPr/>
        <w:t>ild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65"/>
        </w:rPr>
        <w:t> </w:t>
      </w:r>
      <w:r>
        <w:rPr/>
        <w:t>hesab</w:t>
      </w:r>
      <w:r>
        <w:rPr>
          <w:spacing w:val="64"/>
        </w:rPr>
        <w:t> </w:t>
      </w:r>
      <w:r>
        <w:rPr/>
        <w:t>ma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64"/>
        </w:rPr>
        <w:t> </w:t>
      </w:r>
      <w:r>
        <w:rPr/>
        <w:t>istehsal</w:t>
      </w:r>
      <w:r>
        <w:rPr>
          <w:spacing w:val="63"/>
        </w:rPr>
        <w:t> </w:t>
      </w:r>
      <w:r>
        <w:rPr/>
        <w:t>ed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64"/>
        </w:rPr>
        <w:t> </w:t>
      </w:r>
      <w:r>
        <w:rPr>
          <w:rFonts w:ascii="Arial" w:hAnsi="Arial" w:cs="Arial" w:eastAsia="Arial"/>
          <w:color w:val="1A1A1A"/>
        </w:rPr>
        <w:t>Busicom</w:t>
      </w:r>
      <w:r>
        <w:rPr>
          <w:rFonts w:ascii="Arial" w:hAnsi="Arial" w:cs="Arial" w:eastAsia="Arial"/>
          <w:color w:val="1A1A1A"/>
          <w:spacing w:val="74"/>
        </w:rPr>
        <w:t> </w:t>
      </w:r>
      <w:r>
        <w:rPr/>
        <w:t>Yapon</w:t>
      </w:r>
      <w:r>
        <w:rPr>
          <w:spacing w:val="65"/>
        </w:rPr>
        <w:t> </w:t>
      </w:r>
      <w:r>
        <w:rPr>
          <w:rFonts w:ascii="Tahoma" w:hAnsi="Tahoma" w:cs="Tahoma" w:eastAsia="Tahoma"/>
        </w:rPr>
        <w:t>ş</w:t>
      </w:r>
      <w:r>
        <w:rPr/>
        <w:t>irk</w:t>
      </w:r>
      <w:r>
        <w:rPr>
          <w:rFonts w:ascii="Tahoma" w:hAnsi="Tahoma" w:cs="Tahoma" w:eastAsia="Tahoma"/>
        </w:rPr>
        <w:t>ә</w:t>
      </w:r>
      <w:r>
        <w:rPr/>
        <w:t>ti</w:t>
      </w:r>
      <w:r>
        <w:rPr>
          <w:w w:val="99"/>
        </w:rPr>
        <w:t> </w:t>
      </w:r>
      <w:r>
        <w:rPr>
          <w:rFonts w:ascii="Arial" w:hAnsi="Arial" w:cs="Arial" w:eastAsia="Arial"/>
          <w:color w:val="1A1A1A"/>
        </w:rPr>
        <w:t>Intel </w:t>
      </w:r>
      <w:r>
        <w:rPr>
          <w:rFonts w:ascii="Tahoma" w:hAnsi="Tahoma" w:cs="Tahoma" w:eastAsia="Tahoma"/>
        </w:rPr>
        <w:t>ş</w:t>
      </w:r>
      <w:r>
        <w:rPr/>
        <w:t>irk</w:t>
      </w:r>
      <w:r>
        <w:rPr>
          <w:rFonts w:ascii="Tahoma" w:hAnsi="Tahoma" w:cs="Tahoma" w:eastAsia="Tahoma"/>
        </w:rPr>
        <w:t>ә</w:t>
      </w:r>
      <w:r>
        <w:rPr/>
        <w:t>tin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12 </w:t>
      </w:r>
      <w:r>
        <w:rPr/>
        <w:t>xüsusi inteqral mikrosxemi dizayn etm</w:t>
      </w:r>
      <w:r>
        <w:rPr>
          <w:rFonts w:ascii="Tahoma" w:hAnsi="Tahoma" w:cs="Tahoma" w:eastAsia="Tahoma"/>
        </w:rPr>
        <w:t>ә</w:t>
      </w:r>
      <w:r>
        <w:rPr/>
        <w:t>k üçün</w:t>
      </w:r>
      <w:r>
        <w:rPr>
          <w:spacing w:val="28"/>
        </w:rPr>
        <w:t> </w:t>
      </w:r>
      <w:r>
        <w:rPr/>
        <w:t>sifari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  <w:w w:val="99"/>
        </w:rPr>
        <w:t> </w:t>
      </w:r>
      <w:r>
        <w:rPr/>
        <w:t>verdi. </w:t>
      </w:r>
      <w:r>
        <w:rPr>
          <w:rFonts w:ascii="Arial" w:hAnsi="Arial" w:cs="Arial" w:eastAsia="Arial"/>
          <w:color w:val="1A1A1A"/>
        </w:rPr>
        <w:t>Intel </w:t>
      </w:r>
      <w:r>
        <w:rPr>
          <w:rFonts w:ascii="Tahoma" w:hAnsi="Tahoma" w:cs="Tahoma" w:eastAsia="Tahoma"/>
        </w:rPr>
        <w:t>ş</w:t>
      </w:r>
      <w:r>
        <w:rPr/>
        <w:t>irk</w:t>
      </w:r>
      <w:r>
        <w:rPr>
          <w:rFonts w:ascii="Tahoma" w:hAnsi="Tahoma" w:cs="Tahoma" w:eastAsia="Tahoma"/>
        </w:rPr>
        <w:t>ә</w:t>
      </w:r>
      <w:r>
        <w:rPr/>
        <w:t>tinin müh</w:t>
      </w:r>
      <w:r>
        <w:rPr>
          <w:rFonts w:ascii="Tahoma" w:hAnsi="Tahoma" w:cs="Tahoma" w:eastAsia="Tahoma"/>
        </w:rPr>
        <w:t>ә</w:t>
      </w:r>
      <w:r>
        <w:rPr/>
        <w:t>ndisi Ted Hoff </w:t>
      </w:r>
      <w:r>
        <w:rPr>
          <w:rFonts w:ascii="Arial" w:hAnsi="Arial" w:cs="Arial" w:eastAsia="Arial"/>
          <w:color w:val="1A1A1A"/>
        </w:rPr>
        <w:t>12 </w:t>
      </w:r>
      <w:r>
        <w:rPr/>
        <w:t>xüsusi inteqral</w:t>
      </w:r>
      <w:r>
        <w:rPr>
          <w:spacing w:val="56"/>
        </w:rPr>
        <w:t> </w:t>
      </w:r>
      <w:r>
        <w:rPr/>
        <w:t>mikrosxemi</w:t>
      </w:r>
      <w:r>
        <w:rPr>
          <w:w w:val="99"/>
        </w:rPr>
        <w:t> </w:t>
      </w:r>
      <w:r>
        <w:rPr/>
        <w:t>bir ifrat böyük inteqral mikrosxem daxilind</w:t>
      </w:r>
      <w:r>
        <w:rPr>
          <w:rFonts w:ascii="Tahoma" w:hAnsi="Tahoma" w:cs="Tahoma" w:eastAsia="Tahoma"/>
        </w:rPr>
        <w:t>ә </w:t>
      </w:r>
      <w:r>
        <w:rPr/>
        <w:t>birl</w:t>
      </w:r>
      <w:r>
        <w:rPr>
          <w:rFonts w:ascii="Tahoma" w:hAnsi="Tahoma" w:cs="Tahoma" w:eastAsia="Tahoma"/>
        </w:rPr>
        <w:t>әş</w:t>
      </w:r>
      <w:r>
        <w:rPr/>
        <w:t>dir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k, bu</w:t>
      </w:r>
      <w:r>
        <w:rPr>
          <w:spacing w:val="61"/>
        </w:rPr>
        <w:t> </w:t>
      </w:r>
      <w:r>
        <w:rPr/>
        <w:t>yeni</w:t>
      </w:r>
      <w:r>
        <w:rPr>
          <w:w w:val="99"/>
        </w:rPr>
        <w:t> </w:t>
      </w:r>
      <w:r>
        <w:rPr/>
        <w:t>mikrosxem</w:t>
      </w:r>
      <w:r>
        <w:rPr>
          <w:rFonts w:ascii="Tahoma" w:hAnsi="Tahoma" w:cs="Tahoma" w:eastAsia="Tahoma"/>
        </w:rPr>
        <w:t>ә </w:t>
      </w:r>
      <w:r>
        <w:rPr/>
        <w:t>mikroprosessor ad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 </w:t>
      </w:r>
      <w:r>
        <w:rPr/>
        <w:t>verdi. </w:t>
      </w:r>
      <w:r>
        <w:rPr>
          <w:rFonts w:ascii="Arial" w:hAnsi="Arial" w:cs="Arial" w:eastAsia="Arial"/>
          <w:color w:val="1A1A1A"/>
        </w:rPr>
        <w:t>Busicom </w:t>
      </w:r>
      <w:r>
        <w:rPr>
          <w:rFonts w:ascii="Tahoma" w:hAnsi="Tahoma" w:cs="Tahoma" w:eastAsia="Tahoma"/>
        </w:rPr>
        <w:t>ş</w:t>
      </w:r>
      <w:r>
        <w:rPr/>
        <w:t>irk</w:t>
      </w:r>
      <w:r>
        <w:rPr>
          <w:rFonts w:ascii="Tahoma" w:hAnsi="Tahoma" w:cs="Tahoma" w:eastAsia="Tahoma"/>
        </w:rPr>
        <w:t>ә</w:t>
      </w:r>
      <w:r>
        <w:rPr/>
        <w:t>tinin </w:t>
      </w:r>
      <w:r>
        <w:rPr>
          <w:spacing w:val="29"/>
        </w:rPr>
        <w:t> </w:t>
      </w:r>
      <w:r>
        <w:rPr/>
        <w:t>layih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sahib olmas</w:t>
      </w:r>
      <w:r>
        <w:rPr>
          <w:rFonts w:ascii="Tahoma" w:hAnsi="Tahoma" w:cs="Tahoma" w:eastAsia="Tahoma"/>
        </w:rPr>
        <w:t>ı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9 </w:t>
      </w:r>
      <w:r>
        <w:rPr/>
        <w:t>ayl</w:t>
      </w:r>
      <w:r>
        <w:rPr>
          <w:rFonts w:ascii="Tahoma" w:hAnsi="Tahoma" w:cs="Tahoma" w:eastAsia="Tahoma"/>
        </w:rPr>
        <w:t>ı</w:t>
      </w:r>
      <w:r>
        <w:rPr/>
        <w:t>q inki</w:t>
      </w:r>
      <w:r>
        <w:rPr>
          <w:rFonts w:ascii="Tahoma" w:hAnsi="Tahoma" w:cs="Tahoma" w:eastAsia="Tahoma"/>
        </w:rPr>
        <w:t>ş</w:t>
      </w:r>
      <w:r>
        <w:rPr/>
        <w:t>af keç</w:t>
      </w:r>
      <w:r>
        <w:rPr>
          <w:rFonts w:ascii="Tahoma" w:hAnsi="Tahoma" w:cs="Tahoma" w:eastAsia="Tahoma"/>
        </w:rPr>
        <w:t>ә</w:t>
      </w:r>
      <w:r>
        <w:rPr/>
        <w:t>nd</w:t>
      </w:r>
      <w:r>
        <w:rPr>
          <w:rFonts w:ascii="Tahoma" w:hAnsi="Tahoma" w:cs="Tahoma" w:eastAsia="Tahoma"/>
        </w:rPr>
        <w:t>ә</w:t>
      </w:r>
      <w:r>
        <w:rPr/>
        <w:t>n sonra da </w:t>
      </w:r>
      <w:r>
        <w:rPr>
          <w:rFonts w:ascii="Arial" w:hAnsi="Arial" w:cs="Arial" w:eastAsia="Arial"/>
          <w:color w:val="1A1A1A"/>
        </w:rPr>
        <w:t>Intel </w:t>
      </w:r>
      <w:r>
        <w:rPr>
          <w:rFonts w:ascii="Tahoma" w:hAnsi="Tahoma" w:cs="Tahoma" w:eastAsia="Tahoma"/>
        </w:rPr>
        <w:t>ş</w:t>
      </w:r>
      <w:r>
        <w:rPr/>
        <w:t>irk</w:t>
      </w:r>
      <w:r>
        <w:rPr>
          <w:rFonts w:ascii="Tahoma" w:hAnsi="Tahoma" w:cs="Tahoma" w:eastAsia="Tahoma"/>
        </w:rPr>
        <w:t>ә</w:t>
      </w:r>
      <w:r>
        <w:rPr/>
        <w:t>ti </w:t>
      </w:r>
      <w:r>
        <w:rPr>
          <w:rFonts w:ascii="Arial" w:hAnsi="Arial" w:cs="Arial" w:eastAsia="Arial"/>
          <w:color w:val="1A1A1A"/>
        </w:rPr>
        <w:t>4004</w:t>
      </w:r>
      <w:r>
        <w:rPr>
          <w:rFonts w:ascii="Arial" w:hAnsi="Arial" w:cs="Arial" w:eastAsia="Arial"/>
          <w:color w:val="1A1A1A"/>
          <w:spacing w:val="-3"/>
        </w:rPr>
        <w:t> </w:t>
      </w:r>
      <w:r>
        <w:rPr/>
        <w:t>ad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w w:val="99"/>
        </w:rPr>
        <w:t> </w:t>
      </w:r>
      <w:r>
        <w:rPr/>
        <w:t>verdiyi ilk mikroprosessorunu istehsal etdi. </w:t>
      </w:r>
      <w:r>
        <w:rPr>
          <w:rFonts w:ascii="Arial" w:hAnsi="Arial" w:cs="Arial" w:eastAsia="Arial"/>
          <w:color w:val="1A1A1A"/>
        </w:rPr>
        <w:t>1/8</w:t>
      </w:r>
      <w:r>
        <w:rPr/>
        <w:t>’’</w:t>
      </w:r>
      <w:r>
        <w:rPr>
          <w:rFonts w:ascii="Arial" w:hAnsi="Arial" w:cs="Arial" w:eastAsia="Arial"/>
          <w:color w:val="1A1A1A"/>
        </w:rPr>
        <w:t>x1/6</w:t>
      </w:r>
      <w:r>
        <w:rPr/>
        <w:t>’’ uzunlu</w:t>
      </w:r>
      <w:r>
        <w:rPr>
          <w:rFonts w:ascii="Tahoma" w:hAnsi="Tahoma" w:cs="Tahoma" w:eastAsia="Tahoma"/>
        </w:rPr>
        <w:t>ğ</w:t>
      </w:r>
      <w:r>
        <w:rPr/>
        <w:t>unda</w:t>
      </w:r>
      <w:r>
        <w:rPr>
          <w:spacing w:val="26"/>
        </w:rPr>
        <w:t> </w:t>
      </w:r>
      <w:r>
        <w:rPr/>
        <w:t>olan</w:t>
      </w:r>
      <w:r>
        <w:rPr>
          <w:w w:val="99"/>
        </w:rPr>
        <w:t> </w:t>
      </w:r>
      <w:r>
        <w:rPr/>
        <w:t>mikroprosessor </w:t>
      </w:r>
      <w:r>
        <w:rPr>
          <w:rFonts w:ascii="Arial" w:hAnsi="Arial" w:cs="Arial" w:eastAsia="Arial"/>
          <w:color w:val="1A1A1A"/>
        </w:rPr>
        <w:t>50 </w:t>
      </w:r>
      <w:r>
        <w:rPr/>
        <w:t>ton a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rl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ndak</w:t>
      </w:r>
      <w:r>
        <w:rPr>
          <w:rFonts w:ascii="Tahoma" w:hAnsi="Tahoma" w:cs="Tahoma" w:eastAsia="Tahoma"/>
        </w:rPr>
        <w:t>ı </w:t>
      </w:r>
      <w:r>
        <w:rPr>
          <w:rFonts w:ascii="Arial" w:hAnsi="Arial" w:cs="Arial" w:eastAsia="Arial"/>
          <w:color w:val="1A1A1A"/>
        </w:rPr>
        <w:t>ENIAC</w:t>
      </w:r>
      <w:r>
        <w:rPr/>
        <w:t>-</w:t>
      </w:r>
      <w:r>
        <w:rPr>
          <w:rFonts w:ascii="Tahoma" w:hAnsi="Tahoma" w:cs="Tahoma" w:eastAsia="Tahoma"/>
        </w:rPr>
        <w:t>ı</w:t>
      </w:r>
      <w:r>
        <w:rPr/>
        <w:t>n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 gücünd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33"/>
        </w:rPr>
        <w:t> </w:t>
      </w:r>
      <w:r>
        <w:rPr/>
        <w:t>daha</w:t>
      </w:r>
      <w:r>
        <w:rPr>
          <w:w w:val="99"/>
        </w:rPr>
        <w:t> </w:t>
      </w:r>
      <w:r>
        <w:rPr/>
        <w:t>çox güc</w:t>
      </w:r>
      <w:r>
        <w:rPr>
          <w:rFonts w:ascii="Tahoma" w:hAnsi="Tahoma" w:cs="Tahoma" w:eastAsia="Tahoma"/>
        </w:rPr>
        <w:t>ә </w:t>
      </w:r>
      <w:r>
        <w:rPr/>
        <w:t>malik idi. </w:t>
      </w:r>
      <w:r>
        <w:rPr>
          <w:rFonts w:ascii="Arial" w:hAnsi="Arial" w:cs="Arial" w:eastAsia="Arial"/>
          <w:color w:val="1A1A1A"/>
        </w:rPr>
        <w:t>4 bit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 ötürm</w:t>
      </w:r>
      <w:r>
        <w:rPr>
          <w:rFonts w:ascii="Tahoma" w:hAnsi="Tahoma" w:cs="Tahoma" w:eastAsia="Tahoma"/>
        </w:rPr>
        <w:t>ә </w:t>
      </w:r>
      <w:r>
        <w:rPr/>
        <w:t>h</w:t>
      </w:r>
      <w:r>
        <w:rPr>
          <w:rFonts w:ascii="Tahoma" w:hAnsi="Tahoma" w:cs="Tahoma" w:eastAsia="Tahoma"/>
        </w:rPr>
        <w:t>ә</w:t>
      </w:r>
      <w:r>
        <w:rPr/>
        <w:t>cmin</w:t>
      </w:r>
      <w:r>
        <w:rPr>
          <w:rFonts w:ascii="Tahoma" w:hAnsi="Tahoma" w:cs="Tahoma" w:eastAsia="Tahoma"/>
        </w:rPr>
        <w:t>ә </w:t>
      </w:r>
      <w:r>
        <w:rPr/>
        <w:t>baxmayaraq, ilk</w:t>
      </w:r>
      <w:r>
        <w:rPr>
          <w:spacing w:val="48"/>
        </w:rPr>
        <w:t>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f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bütün elektrik dövr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ri bir mikrosxem alt</w:t>
      </w:r>
      <w:r>
        <w:rPr>
          <w:rFonts w:ascii="Tahoma" w:hAnsi="Tahoma" w:cs="Tahoma" w:eastAsia="Tahoma"/>
        </w:rPr>
        <w:t>ı</w:t>
      </w:r>
      <w:r>
        <w:rPr/>
        <w:t>nda birl</w:t>
      </w:r>
      <w:r>
        <w:rPr>
          <w:rFonts w:ascii="Tahoma" w:hAnsi="Tahoma" w:cs="Tahoma" w:eastAsia="Tahoma"/>
        </w:rPr>
        <w:t>әş</w:t>
      </w:r>
      <w:r>
        <w:rPr/>
        <w:t>diyi üçün</w:t>
      </w:r>
      <w:r>
        <w:rPr>
          <w:spacing w:val="77"/>
        </w:rPr>
        <w:t> </w:t>
      </w:r>
      <w:r>
        <w:rPr/>
        <w:t>mikrosxem</w:t>
      </w:r>
      <w:r>
        <w:rPr>
          <w:w w:val="99"/>
        </w:rPr>
        <w:t> </w:t>
      </w:r>
      <w:r>
        <w:rPr/>
        <w:t>istehsal</w:t>
      </w:r>
      <w:r>
        <w:rPr>
          <w:rFonts w:ascii="Tahoma" w:hAnsi="Tahoma" w:cs="Tahoma" w:eastAsia="Tahoma"/>
        </w:rPr>
        <w:t>ı</w:t>
      </w:r>
      <w:r>
        <w:rPr/>
        <w:t>nda yeni inki</w:t>
      </w:r>
      <w:r>
        <w:rPr>
          <w:rFonts w:ascii="Tahoma" w:hAnsi="Tahoma" w:cs="Tahoma" w:eastAsia="Tahoma"/>
        </w:rPr>
        <w:t>ş</w:t>
      </w:r>
      <w:r>
        <w:rPr/>
        <w:t>af olaraq q</w:t>
      </w:r>
      <w:r>
        <w:rPr>
          <w:rFonts w:ascii="Tahoma" w:hAnsi="Tahoma" w:cs="Tahoma" w:eastAsia="Tahoma"/>
        </w:rPr>
        <w:t>ә</w:t>
      </w:r>
      <w:r>
        <w:rPr/>
        <w:t>bul edilirdi. </w:t>
      </w:r>
      <w:r>
        <w:rPr>
          <w:rFonts w:ascii="Tahoma" w:hAnsi="Tahoma" w:cs="Tahoma" w:eastAsia="Tahoma"/>
        </w:rPr>
        <w:t>İ</w:t>
      </w:r>
      <w:r>
        <w:rPr/>
        <w:t>lk</w:t>
      </w:r>
      <w:r>
        <w:rPr>
          <w:spacing w:val="73"/>
        </w:rPr>
        <w:t> </w:t>
      </w:r>
      <w:r>
        <w:rPr/>
        <w:t>mikroprosessorlar</w:t>
      </w:r>
      <w:r>
        <w:rPr>
          <w:w w:val="99"/>
        </w:rPr>
        <w:t> </w:t>
      </w:r>
      <w:r>
        <w:rPr/>
        <w:t>portativ kompüterl</w:t>
      </w:r>
      <w:r>
        <w:rPr>
          <w:rFonts w:ascii="Tahoma" w:hAnsi="Tahoma" w:cs="Tahoma" w:eastAsia="Tahoma"/>
        </w:rPr>
        <w:t>ә</w:t>
      </w:r>
      <w:r>
        <w:rPr/>
        <w:t>rin inki</w:t>
      </w:r>
      <w:r>
        <w:rPr>
          <w:rFonts w:ascii="Tahoma" w:hAnsi="Tahoma" w:cs="Tahoma" w:eastAsia="Tahoma"/>
        </w:rPr>
        <w:t>ş</w:t>
      </w:r>
      <w:r>
        <w:rPr/>
        <w:t>af etdirilm</w:t>
      </w:r>
      <w:r>
        <w:rPr>
          <w:rFonts w:ascii="Tahoma" w:hAnsi="Tahoma" w:cs="Tahoma" w:eastAsia="Tahoma"/>
        </w:rPr>
        <w:t>ә</w:t>
      </w:r>
      <w:r>
        <w:rPr/>
        <w:t>sind</w:t>
      </w:r>
      <w:r>
        <w:rPr>
          <w:rFonts w:ascii="Tahoma" w:hAnsi="Tahoma" w:cs="Tahoma" w:eastAsia="Tahoma"/>
        </w:rPr>
        <w:t>ә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-20"/>
        </w:rPr>
        <w:t> </w:t>
      </w:r>
      <w:r>
        <w:rPr/>
        <w:t>edildi.</w:t>
      </w:r>
    </w:p>
    <w:p>
      <w:pPr>
        <w:pStyle w:val="BodyText"/>
        <w:spacing w:line="240" w:lineRule="auto"/>
        <w:ind w:right="247"/>
        <w:jc w:val="both"/>
      </w:pPr>
      <w:r>
        <w:rPr/>
        <w:t>Mikroprosessorlar</w:t>
      </w:r>
      <w:r>
        <w:rPr>
          <w:rFonts w:ascii="Tahoma" w:hAnsi="Tahoma"/>
        </w:rPr>
        <w:t>ı</w:t>
      </w:r>
      <w:r>
        <w:rPr/>
        <w:t>n </w:t>
      </w:r>
      <w:r>
        <w:rPr>
          <w:rFonts w:ascii="Tahoma" w:hAnsi="Tahoma"/>
        </w:rPr>
        <w:t>ә</w:t>
      </w:r>
      <w:r>
        <w:rPr/>
        <w:t>sas üstünlüyü is</w:t>
      </w:r>
      <w:r>
        <w:rPr>
          <w:rFonts w:ascii="Tahoma" w:hAnsi="Tahoma"/>
        </w:rPr>
        <w:t>ә</w:t>
      </w:r>
      <w:r>
        <w:rPr/>
        <w:t>,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lki n</w:t>
      </w:r>
      <w:r>
        <w:rPr>
          <w:rFonts w:ascii="Tahoma" w:hAnsi="Tahoma"/>
        </w:rPr>
        <w:t>ә</w:t>
      </w:r>
      <w:r>
        <w:rPr/>
        <w:t>sil</w:t>
      </w:r>
      <w:r>
        <w:rPr>
          <w:spacing w:val="4"/>
        </w:rPr>
        <w:t> </w:t>
      </w:r>
      <w:r>
        <w:rPr/>
        <w:t>inteqral</w:t>
      </w:r>
      <w:r>
        <w:rPr>
          <w:w w:val="99"/>
        </w:rPr>
        <w:t> </w:t>
      </w:r>
      <w:r>
        <w:rPr/>
        <w:t>mikrosxeml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olmayan proqramla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labilm</w:t>
      </w:r>
      <w:r>
        <w:rPr>
          <w:rFonts w:ascii="Tahoma" w:hAnsi="Tahoma"/>
        </w:rPr>
        <w:t>ә </w:t>
      </w:r>
      <w:r>
        <w:rPr/>
        <w:t>xüsusiyy</w:t>
      </w:r>
      <w:r>
        <w:rPr>
          <w:rFonts w:ascii="Tahoma" w:hAnsi="Tahoma"/>
        </w:rPr>
        <w:t>ә</w:t>
      </w:r>
      <w:r>
        <w:rPr/>
        <w:t>ti idi.</w:t>
      </w:r>
      <w:r>
        <w:rPr>
          <w:spacing w:val="30"/>
        </w:rPr>
        <w:t> </w:t>
      </w:r>
      <w:r>
        <w:rPr/>
        <w:t>Bunun</w:t>
      </w:r>
      <w:r>
        <w:rPr>
          <w:spacing w:val="-1"/>
          <w:w w:val="99"/>
        </w:rPr>
        <w:t> </w:t>
      </w:r>
      <w:r>
        <w:rPr/>
        <w:t>say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eyni mikroprosessor hesab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liyyatlar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yana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,</w:t>
      </w:r>
      <w:r>
        <w:rPr>
          <w:spacing w:val="42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tnl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mü</w:t>
      </w:r>
      <w:r>
        <w:rPr>
          <w:rFonts w:ascii="Tahoma" w:hAnsi="Tahoma"/>
        </w:rPr>
        <w:t>ә</w:t>
      </w:r>
      <w:r>
        <w:rPr/>
        <w:t>yy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liyyatlar</w:t>
      </w:r>
      <w:r>
        <w:rPr>
          <w:rFonts w:ascii="Tahoma" w:hAnsi="Tahoma"/>
        </w:rPr>
        <w:t>ı </w:t>
      </w:r>
      <w:r>
        <w:rPr/>
        <w:t>yerin</w:t>
      </w:r>
      <w:r>
        <w:rPr>
          <w:rFonts w:ascii="Tahoma" w:hAnsi="Tahoma"/>
        </w:rPr>
        <w:t>ә </w:t>
      </w:r>
      <w:r>
        <w:rPr/>
        <w:t>yetir</w:t>
      </w:r>
      <w:r>
        <w:rPr>
          <w:rFonts w:ascii="Tahoma" w:hAnsi="Tahoma"/>
        </w:rPr>
        <w:t>ә </w:t>
      </w:r>
      <w:r>
        <w:rPr/>
        <w:t>bilirdi. Bu</w:t>
      </w:r>
      <w:r>
        <w:rPr>
          <w:spacing w:val="56"/>
        </w:rPr>
        <w:t> </w:t>
      </w:r>
      <w:r>
        <w:rPr/>
        <w:t>xüsusiyy</w:t>
      </w:r>
      <w:r>
        <w:rPr>
          <w:rFonts w:ascii="Tahoma" w:hAnsi="Tahoma"/>
        </w:rPr>
        <w:t>ә</w:t>
      </w:r>
      <w:r>
        <w:rPr/>
        <w:t>tin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gör</w:t>
      </w:r>
      <w:r>
        <w:rPr>
          <w:rFonts w:ascii="Tahoma" w:hAnsi="Tahoma"/>
        </w:rPr>
        <w:t>ә</w:t>
      </w:r>
      <w:r>
        <w:rPr/>
        <w:t>, Amerika aviasiya aliml</w:t>
      </w:r>
      <w:r>
        <w:rPr>
          <w:rFonts w:ascii="Tahoma" w:hAnsi="Tahoma"/>
        </w:rPr>
        <w:t>ә</w:t>
      </w:r>
      <w:r>
        <w:rPr/>
        <w:t>rinin d</w:t>
      </w:r>
      <w:r>
        <w:rPr>
          <w:rFonts w:ascii="Tahoma" w:hAnsi="Tahoma"/>
        </w:rPr>
        <w:t>ә </w:t>
      </w:r>
      <w:r>
        <w:rPr/>
        <w:t>mara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na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</w:t>
      </w:r>
      <w:r>
        <w:rPr>
          <w:spacing w:val="19"/>
        </w:rPr>
        <w:t> </w:t>
      </w:r>
      <w:r>
        <w:rPr/>
        <w:t>olan</w:t>
      </w:r>
      <w:r>
        <w:rPr>
          <w:w w:val="99"/>
        </w:rPr>
        <w:t> </w:t>
      </w:r>
      <w:r>
        <w:rPr/>
        <w:t>mikroprosessorlar aviasiya sah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-24"/>
        </w:rPr>
        <w:t> </w:t>
      </w:r>
      <w:r>
        <w:rPr/>
        <w:t>edildi.</w:t>
      </w:r>
    </w:p>
    <w:p>
      <w:pPr>
        <w:pStyle w:val="BodyText"/>
        <w:spacing w:line="240" w:lineRule="auto" w:before="190"/>
        <w:ind w:right="249"/>
        <w:jc w:val="both"/>
      </w:pPr>
      <w:r>
        <w:rPr>
          <w:rFonts w:ascii="Arial" w:hAnsi="Arial"/>
          <w:color w:val="1A1A1A"/>
        </w:rPr>
        <w:t>1972</w:t>
      </w:r>
      <w:r>
        <w:rPr/>
        <w:t>-ci ild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Intel </w:t>
      </w:r>
      <w:r>
        <w:rPr>
          <w:rFonts w:ascii="Tahoma" w:hAnsi="Tahoma"/>
        </w:rPr>
        <w:t>ş</w:t>
      </w:r>
      <w:r>
        <w:rPr/>
        <w:t>irk</w:t>
      </w:r>
      <w:r>
        <w:rPr>
          <w:rFonts w:ascii="Tahoma" w:hAnsi="Tahoma"/>
        </w:rPr>
        <w:t>ә</w:t>
      </w:r>
      <w:r>
        <w:rPr/>
        <w:t>ti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istehsal edil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8008</w:t>
      </w:r>
      <w:r>
        <w:rPr>
          <w:rFonts w:ascii="Arial" w:hAnsi="Arial"/>
          <w:color w:val="1A1A1A"/>
          <w:spacing w:val="21"/>
        </w:rPr>
        <w:t> </w:t>
      </w:r>
      <w:r>
        <w:rPr/>
        <w:t>adl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mikroprosessor</w:t>
      </w:r>
      <w:r>
        <w:rPr>
          <w:spacing w:val="46"/>
        </w:rPr>
        <w:t> </w:t>
      </w:r>
      <w:r>
        <w:rPr>
          <w:rFonts w:ascii="Arial" w:hAnsi="Arial"/>
          <w:color w:val="1A1A1A"/>
        </w:rPr>
        <w:t>4004</w:t>
      </w:r>
      <w:r>
        <w:rPr/>
        <w:t>-d</w:t>
      </w:r>
      <w:r>
        <w:rPr>
          <w:rFonts w:ascii="Tahoma" w:hAnsi="Tahoma"/>
        </w:rPr>
        <w:t>ә</w:t>
      </w:r>
      <w:r>
        <w:rPr/>
        <w:t>n</w:t>
      </w:r>
      <w:r>
        <w:rPr>
          <w:spacing w:val="48"/>
        </w:rPr>
        <w:t> </w:t>
      </w:r>
      <w:r>
        <w:rPr/>
        <w:t>ikiqat</w:t>
      </w:r>
      <w:r>
        <w:rPr>
          <w:spacing w:val="46"/>
        </w:rPr>
        <w:t> </w:t>
      </w:r>
      <w:r>
        <w:rPr/>
        <w:t>daha</w:t>
      </w:r>
      <w:r>
        <w:rPr>
          <w:spacing w:val="47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tli</w:t>
      </w:r>
      <w:r>
        <w:rPr>
          <w:spacing w:val="48"/>
        </w:rPr>
        <w:t> </w:t>
      </w:r>
      <w:r>
        <w:rPr/>
        <w:t>idi.</w:t>
      </w:r>
      <w:r>
        <w:rPr>
          <w:spacing w:val="47"/>
        </w:rPr>
        <w:t> </w:t>
      </w:r>
      <w:r>
        <w:rPr/>
        <w:t>Bu</w:t>
      </w:r>
      <w:r>
        <w:rPr>
          <w:spacing w:val="48"/>
        </w:rPr>
        <w:t> </w:t>
      </w:r>
      <w:r>
        <w:rPr/>
        <w:t>mikroprosessor</w:t>
      </w:r>
      <w:r>
        <w:rPr>
          <w:spacing w:val="46"/>
        </w:rPr>
        <w:t> </w:t>
      </w:r>
      <w:r>
        <w:rPr/>
        <w:t>TV</w:t>
      </w:r>
      <w:r>
        <w:rPr>
          <w:w w:val="99"/>
        </w:rPr>
        <w:t> </w:t>
      </w:r>
      <w:r>
        <w:rPr/>
        <w:t>ekran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spacing w:val="57"/>
        </w:rPr>
        <w:t> </w:t>
      </w:r>
      <w:r>
        <w:rPr/>
        <w:t>ka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z</w:t>
      </w:r>
      <w:r>
        <w:rPr>
          <w:spacing w:val="56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57"/>
        </w:rPr>
        <w:t> </w:t>
      </w:r>
      <w:r>
        <w:rPr/>
        <w:t>çap</w:t>
      </w:r>
      <w:r>
        <w:rPr>
          <w:spacing w:val="57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>
          <w:rFonts w:ascii="Tahoma" w:hAnsi="Tahoma"/>
          <w:spacing w:val="57"/>
        </w:rPr>
        <w:t> </w:t>
      </w:r>
      <w:r>
        <w:rPr/>
        <w:t>bilm</w:t>
      </w:r>
      <w:r>
        <w:rPr>
          <w:rFonts w:ascii="Tahoma" w:hAnsi="Tahoma"/>
        </w:rPr>
        <w:t>ә</w:t>
      </w:r>
      <w:r>
        <w:rPr/>
        <w:t>si</w:t>
      </w:r>
      <w:r>
        <w:rPr>
          <w:spacing w:val="56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ini</w:t>
      </w:r>
      <w:r>
        <w:rPr>
          <w:spacing w:val="56"/>
        </w:rPr>
        <w:t> </w:t>
      </w:r>
      <w:r>
        <w:rPr/>
        <w:t>gör</w:t>
      </w:r>
      <w:r>
        <w:rPr>
          <w:rFonts w:ascii="Tahoma" w:hAnsi="Tahoma"/>
        </w:rPr>
        <w:t>ә</w:t>
      </w:r>
      <w:r>
        <w:rPr/>
        <w:t>n</w:t>
      </w:r>
      <w:r>
        <w:rPr>
          <w:spacing w:val="56"/>
        </w:rPr>
        <w:t> </w:t>
      </w:r>
      <w:r>
        <w:rPr/>
        <w:t>çap</w:t>
      </w:r>
      <w:r>
        <w:rPr>
          <w:spacing w:val="57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usu</w:t>
      </w:r>
      <w:r>
        <w:rPr>
          <w:spacing w:val="56"/>
        </w:rPr>
        <w:t> </w:t>
      </w:r>
      <w:r>
        <w:rPr/>
        <w:t>da</w:t>
      </w:r>
      <w:r>
        <w:rPr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ed</w:t>
      </w:r>
      <w:r>
        <w:rPr>
          <w:rFonts w:ascii="Tahoma" w:hAnsi="Tahoma"/>
        </w:rPr>
        <w:t>ә</w:t>
      </w:r>
      <w:r>
        <w:rPr>
          <w:rFonts w:ascii="Tahoma" w:hAnsi="Tahoma"/>
          <w:spacing w:val="-5"/>
        </w:rPr>
        <w:t> </w:t>
      </w:r>
      <w:r>
        <w:rPr/>
        <w:t>bilirdi.</w:t>
      </w:r>
    </w:p>
    <w:p>
      <w:pPr>
        <w:pStyle w:val="BodyText"/>
        <w:spacing w:line="240" w:lineRule="auto" w:before="190"/>
        <w:ind w:right="249"/>
        <w:jc w:val="both"/>
      </w:pPr>
      <w:r>
        <w:rPr>
          <w:rFonts w:ascii="Arial" w:hAnsi="Arial"/>
          <w:color w:val="1A1A1A"/>
        </w:rPr>
        <w:t>1974</w:t>
      </w:r>
      <w:r>
        <w:rPr/>
        <w:t>-cü ild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8008</w:t>
      </w:r>
      <w:r>
        <w:rPr/>
        <w:t>-in daha da inki</w:t>
      </w:r>
      <w:r>
        <w:rPr>
          <w:rFonts w:ascii="Tahoma" w:hAnsi="Tahoma"/>
        </w:rPr>
        <w:t>ş</w:t>
      </w:r>
      <w:r>
        <w:rPr/>
        <w:t>af etdirilm</w:t>
      </w:r>
      <w:r>
        <w:rPr>
          <w:rFonts w:ascii="Tahoma" w:hAnsi="Tahoma"/>
        </w:rPr>
        <w:t>ә</w:t>
      </w:r>
      <w:r>
        <w:rPr/>
        <w:t>si  il</w:t>
      </w:r>
      <w:r>
        <w:rPr>
          <w:rFonts w:ascii="Tahoma" w:hAnsi="Tahoma"/>
        </w:rPr>
        <w:t>ә</w:t>
      </w:r>
      <w:r>
        <w:rPr>
          <w:rFonts w:ascii="Tahoma" w:hAnsi="Tahoma"/>
          <w:spacing w:val="8"/>
        </w:rPr>
        <w:t> </w:t>
      </w:r>
      <w:r>
        <w:rPr/>
        <w:t>haz</w:t>
      </w:r>
      <w:r>
        <w:rPr>
          <w:rFonts w:ascii="Tahoma" w:hAnsi="Tahoma"/>
        </w:rPr>
        <w:t>ı</w:t>
      </w:r>
      <w:r>
        <w:rPr/>
        <w:t>rlanan</w:t>
      </w:r>
      <w:r>
        <w:rPr>
          <w:w w:val="99"/>
        </w:rPr>
        <w:t> </w:t>
      </w:r>
      <w:r>
        <w:rPr>
          <w:rFonts w:ascii="Arial" w:hAnsi="Arial"/>
          <w:color w:val="1A1A1A"/>
        </w:rPr>
        <w:t>8080 </w:t>
      </w:r>
      <w:r>
        <w:rPr/>
        <w:t>adl</w:t>
      </w:r>
      <w:r>
        <w:rPr>
          <w:rFonts w:ascii="Tahoma" w:hAnsi="Tahoma"/>
        </w:rPr>
        <w:t>ı </w:t>
      </w:r>
      <w:r>
        <w:rPr/>
        <w:t>mikroprosessorun ilk proqramla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labil</w:t>
      </w:r>
      <w:r>
        <w:rPr>
          <w:rFonts w:ascii="Tahoma" w:hAnsi="Tahoma"/>
        </w:rPr>
        <w:t>ә</w:t>
      </w:r>
      <w:r>
        <w:rPr/>
        <w:t>n kompüterl</w:t>
      </w:r>
      <w:r>
        <w:rPr>
          <w:rFonts w:ascii="Tahoma" w:hAnsi="Tahoma"/>
        </w:rPr>
        <w:t>ә</w:t>
      </w:r>
      <w:r>
        <w:rPr/>
        <w:t>r</w:t>
      </w:r>
      <w:r>
        <w:rPr>
          <w:spacing w:val="35"/>
        </w:rPr>
        <w:t> </w:t>
      </w:r>
      <w:r>
        <w:rPr/>
        <w:t>üçün</w:t>
      </w:r>
      <w:r>
        <w:rPr>
          <w:w w:val="99"/>
        </w:rPr>
        <w:t> </w:t>
      </w:r>
      <w:r>
        <w:rPr/>
        <w:t>uy</w:t>
      </w:r>
      <w:r>
        <w:rPr>
          <w:rFonts w:ascii="Tahoma" w:hAnsi="Tahoma"/>
        </w:rPr>
        <w:t>ğ</w:t>
      </w:r>
      <w:r>
        <w:rPr/>
        <w:t>un oldu</w:t>
      </w:r>
      <w:r>
        <w:rPr>
          <w:rFonts w:ascii="Tahoma" w:hAnsi="Tahoma"/>
        </w:rPr>
        <w:t>ğ</w:t>
      </w:r>
      <w:r>
        <w:rPr/>
        <w:t>u dü</w:t>
      </w:r>
      <w:r>
        <w:rPr>
          <w:rFonts w:ascii="Tahoma" w:hAnsi="Tahoma"/>
        </w:rPr>
        <w:t>ş</w:t>
      </w:r>
      <w:r>
        <w:rPr/>
        <w:t>ünülürdü. </w:t>
      </w:r>
      <w:r>
        <w:rPr>
          <w:rFonts w:ascii="Arial" w:hAnsi="Arial"/>
          <w:color w:val="1A1A1A"/>
        </w:rPr>
        <w:t>8080 </w:t>
      </w:r>
      <w:r>
        <w:rPr/>
        <w:t>mikroprosessoru </w:t>
      </w:r>
      <w:r>
        <w:rPr>
          <w:rFonts w:ascii="Arial" w:hAnsi="Arial"/>
          <w:color w:val="1A1A1A"/>
        </w:rPr>
        <w:t>8 </w:t>
      </w:r>
      <w:r>
        <w:rPr/>
        <w:t>bitlik m</w:t>
      </w:r>
      <w:r>
        <w:rPr>
          <w:rFonts w:ascii="Tahoma" w:hAnsi="Tahoma"/>
        </w:rPr>
        <w:t>ә</w:t>
      </w:r>
      <w:r>
        <w:rPr/>
        <w:t>lumat</w:t>
      </w:r>
      <w:r>
        <w:rPr>
          <w:spacing w:val="82"/>
        </w:rPr>
        <w:t> </w:t>
      </w:r>
      <w:r>
        <w:rPr/>
        <w:t>emal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4" w:right="0" w:hanging="1"/>
        <w:jc w:val="left"/>
      </w:pPr>
      <w:r>
        <w:rPr/>
        <w:t>ed</w:t>
      </w:r>
      <w:r>
        <w:rPr>
          <w:rFonts w:ascii="Tahoma" w:hAnsi="Tahoma"/>
        </w:rPr>
        <w:t>ә </w:t>
      </w:r>
      <w:r>
        <w:rPr/>
        <w:t>bilirdi. </w:t>
      </w:r>
      <w:r>
        <w:rPr>
          <w:rFonts w:ascii="Arial" w:hAnsi="Arial"/>
          <w:color w:val="1A1A1A"/>
        </w:rPr>
        <w:t>1975</w:t>
      </w:r>
      <w:r>
        <w:rPr/>
        <w:t>-ci il</w:t>
      </w:r>
      <w:r>
        <w:rPr>
          <w:rFonts w:ascii="Tahoma" w:hAnsi="Tahoma"/>
        </w:rPr>
        <w:t>ә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inki</w:t>
      </w:r>
      <w:r>
        <w:rPr>
          <w:rFonts w:ascii="Tahoma" w:hAnsi="Tahoma"/>
        </w:rPr>
        <w:t>ş</w:t>
      </w:r>
      <w:r>
        <w:rPr/>
        <w:t>af</w:t>
      </w:r>
      <w:r>
        <w:rPr>
          <w:rFonts w:ascii="Tahoma" w:hAnsi="Tahoma"/>
        </w:rPr>
        <w:t>ı</w:t>
      </w:r>
      <w:r>
        <w:rPr/>
        <w:t>n n</w:t>
      </w:r>
      <w:r>
        <w:rPr>
          <w:rFonts w:ascii="Tahoma" w:hAnsi="Tahoma"/>
        </w:rPr>
        <w:t>ә</w:t>
      </w:r>
      <w:r>
        <w:rPr/>
        <w:t>tic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Altair </w:t>
      </w:r>
      <w:r>
        <w:rPr/>
        <w:t>adl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256</w:t>
      </w:r>
      <w:r>
        <w:rPr>
          <w:rFonts w:ascii="Arial" w:hAnsi="Arial"/>
          <w:color w:val="1A1A1A"/>
          <w:spacing w:val="44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ar</w:t>
      </w:r>
      <w:r>
        <w:rPr>
          <w:rFonts w:ascii="Tahoma" w:hAnsi="Tahoma"/>
        </w:rPr>
        <w:t>ә</w:t>
      </w:r>
      <w:r>
        <w:rPr/>
        <w:t>ni</w:t>
      </w:r>
      <w:r>
        <w:rPr>
          <w:w w:val="99"/>
        </w:rPr>
        <w:t> </w:t>
      </w:r>
      <w:r>
        <w:rPr/>
        <w:t>yad</w:t>
      </w:r>
      <w:r>
        <w:rPr>
          <w:rFonts w:ascii="Tahoma" w:hAnsi="Tahoma"/>
        </w:rPr>
        <w:t>ı</w:t>
      </w:r>
      <w:r>
        <w:rPr/>
        <w:t>nda saxlaya bil</w:t>
      </w:r>
      <w:r>
        <w:rPr>
          <w:rFonts w:ascii="Tahoma" w:hAnsi="Tahoma"/>
        </w:rPr>
        <w:t>ә</w:t>
      </w:r>
      <w:r>
        <w:rPr/>
        <w:t>n elektron ma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</w:t>
      </w:r>
      <w:r>
        <w:rPr>
          <w:spacing w:val="-18"/>
        </w:rPr>
        <w:t> </w:t>
      </w:r>
      <w:r>
        <w:rPr/>
        <w:t>haz</w:t>
      </w:r>
      <w:r>
        <w:rPr>
          <w:rFonts w:ascii="Tahoma" w:hAnsi="Tahoma"/>
        </w:rPr>
        <w:t>ı</w:t>
      </w:r>
      <w:r>
        <w:rPr/>
        <w:t>rland</w:t>
      </w:r>
      <w:r>
        <w:rPr>
          <w:rFonts w:ascii="Tahoma" w:hAnsi="Tahoma"/>
        </w:rPr>
        <w:t>ı</w:t>
      </w:r>
      <w:r>
        <w:rPr/>
        <w:t>.</w:t>
      </w:r>
    </w:p>
    <w:p>
      <w:pPr>
        <w:pStyle w:val="BodyText"/>
        <w:spacing w:line="240" w:lineRule="auto" w:before="190"/>
        <w:ind w:left="254" w:right="235"/>
        <w:jc w:val="both"/>
      </w:pPr>
      <w:r>
        <w:rPr>
          <w:rFonts w:ascii="Arial" w:hAnsi="Arial"/>
          <w:color w:val="1A1A1A"/>
        </w:rPr>
        <w:t>Altair </w:t>
      </w:r>
      <w:r>
        <w:rPr/>
        <w:t>h</w:t>
      </w:r>
      <w:r>
        <w:rPr>
          <w:rFonts w:ascii="Tahoma" w:hAnsi="Tahoma"/>
        </w:rPr>
        <w:t>ә</w:t>
      </w:r>
      <w:r>
        <w:rPr/>
        <w:t>r hans</w:t>
      </w:r>
      <w:r>
        <w:rPr>
          <w:rFonts w:ascii="Tahoma" w:hAnsi="Tahoma"/>
        </w:rPr>
        <w:t>ı </w:t>
      </w:r>
      <w:r>
        <w:rPr/>
        <w:t>bir m</w:t>
      </w:r>
      <w:r>
        <w:rPr>
          <w:rFonts w:ascii="Tahoma" w:hAnsi="Tahoma"/>
        </w:rPr>
        <w:t>ә</w:t>
      </w:r>
      <w:r>
        <w:rPr/>
        <w:t>lumat saxlama qur</w:t>
      </w:r>
      <w:r>
        <w:rPr>
          <w:rFonts w:ascii="Tahoma" w:hAnsi="Tahoma"/>
        </w:rPr>
        <w:t>ğ</w:t>
      </w:r>
      <w:r>
        <w:rPr/>
        <w:t>usuna, monitor</w:t>
      </w:r>
      <w:r>
        <w:rPr>
          <w:spacing w:val="3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klaviaturaya</w:t>
      </w:r>
      <w:r>
        <w:rPr>
          <w:spacing w:val="72"/>
        </w:rPr>
        <w:t> </w:t>
      </w:r>
      <w:r>
        <w:rPr/>
        <w:t>malik</w:t>
      </w:r>
      <w:r>
        <w:rPr>
          <w:spacing w:val="73"/>
        </w:rPr>
        <w:t> </w:t>
      </w:r>
      <w:r>
        <w:rPr/>
        <w:t>deyildi.</w:t>
      </w:r>
      <w:r>
        <w:rPr>
          <w:spacing w:val="71"/>
        </w:rPr>
        <w:t> </w:t>
      </w:r>
      <w:r>
        <w:rPr/>
        <w:t>Bu</w:t>
      </w:r>
      <w:r>
        <w:rPr>
          <w:spacing w:val="72"/>
        </w:rPr>
        <w:t> </w:t>
      </w:r>
      <w:r>
        <w:rPr/>
        <w:t>ma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</w:t>
      </w:r>
      <w:r>
        <w:rPr>
          <w:spacing w:val="73"/>
        </w:rPr>
        <w:t> </w:t>
      </w:r>
      <w:r>
        <w:rPr/>
        <w:t>ald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71"/>
        </w:rPr>
        <w:t> </w:t>
      </w:r>
      <w:r>
        <w:rPr/>
        <w:t>elektrik</w:t>
      </w:r>
      <w:r>
        <w:rPr>
          <w:spacing w:val="72"/>
        </w:rPr>
        <w:t> </w:t>
      </w:r>
      <w:r>
        <w:rPr/>
        <w:t>siqnallar</w:t>
      </w:r>
      <w:r>
        <w:rPr>
          <w:rFonts w:ascii="Tahoma" w:hAnsi="Tahoma"/>
        </w:rPr>
        <w:t>ı</w:t>
      </w:r>
      <w:r>
        <w:rPr/>
        <w:t>ndan</w:t>
      </w:r>
      <w:r>
        <w:rPr>
          <w:spacing w:val="72"/>
        </w:rPr>
        <w:t> </w:t>
      </w:r>
      <w:r>
        <w:rPr/>
        <w:t>as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olaraq ka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z lent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</w:t>
      </w:r>
      <w:r>
        <w:rPr/>
        <w:t>likl</w:t>
      </w:r>
      <w:r>
        <w:rPr>
          <w:rFonts w:ascii="Tahoma" w:hAnsi="Tahoma"/>
        </w:rPr>
        <w:t>ә</w:t>
      </w:r>
      <w:r>
        <w:rPr/>
        <w:t>r açmaqla informasiya haz</w:t>
      </w:r>
      <w:r>
        <w:rPr>
          <w:rFonts w:ascii="Tahoma" w:hAnsi="Tahoma"/>
        </w:rPr>
        <w:t>ı</w:t>
      </w:r>
      <w:r>
        <w:rPr/>
        <w:t>rlay</w:t>
      </w:r>
      <w:r>
        <w:rPr>
          <w:rFonts w:ascii="Tahoma" w:hAnsi="Tahoma"/>
        </w:rPr>
        <w:t>ı</w:t>
      </w:r>
      <w:r>
        <w:rPr/>
        <w:t>r,</w:t>
      </w:r>
      <w:r>
        <w:rPr>
          <w:spacing w:val="64"/>
        </w:rPr>
        <w:t> </w:t>
      </w:r>
      <w:r>
        <w:rPr/>
        <w:t>yen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eyni d</w:t>
      </w:r>
      <w:r>
        <w:rPr>
          <w:rFonts w:ascii="Tahoma" w:hAnsi="Tahoma"/>
        </w:rPr>
        <w:t>ә</w:t>
      </w:r>
      <w:r>
        <w:rPr/>
        <w:t>likl</w:t>
      </w:r>
      <w:r>
        <w:rPr>
          <w:rFonts w:ascii="Tahoma" w:hAnsi="Tahoma"/>
        </w:rPr>
        <w:t>ә</w:t>
      </w:r>
      <w:r>
        <w:rPr/>
        <w:t>ri oxumaqla k</w:t>
      </w:r>
      <w:r>
        <w:rPr>
          <w:rFonts w:ascii="Tahoma" w:hAnsi="Tahoma"/>
        </w:rPr>
        <w:t>ә</w:t>
      </w:r>
      <w:r>
        <w:rPr/>
        <w:t>lm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 </w:t>
      </w:r>
      <w:r>
        <w:rPr/>
        <w:t>çevir</w:t>
      </w:r>
      <w:r>
        <w:rPr>
          <w:rFonts w:ascii="Tahoma" w:hAnsi="Tahoma"/>
        </w:rPr>
        <w:t>ә </w:t>
      </w:r>
      <w:r>
        <w:rPr/>
        <w:t>bilirdi. </w:t>
      </w:r>
      <w:r>
        <w:rPr>
          <w:rFonts w:ascii="Tahoma" w:hAnsi="Tahoma"/>
        </w:rPr>
        <w:t>İş </w:t>
      </w:r>
      <w:r>
        <w:rPr/>
        <w:t>m</w:t>
      </w:r>
      <w:r>
        <w:rPr>
          <w:rFonts w:ascii="Tahoma" w:hAnsi="Tahoma"/>
        </w:rPr>
        <w:t>ә</w:t>
      </w:r>
      <w:r>
        <w:rPr/>
        <w:t>ntiqi</w:t>
      </w:r>
      <w:r>
        <w:rPr>
          <w:spacing w:val="44"/>
        </w:rPr>
        <w:t> </w:t>
      </w:r>
      <w:r>
        <w:rPr/>
        <w:t>c</w:t>
      </w:r>
      <w:r>
        <w:rPr>
          <w:rFonts w:ascii="Tahoma" w:hAnsi="Tahoma"/>
        </w:rPr>
        <w:t>ә</w:t>
      </w:r>
      <w:r>
        <w:rPr/>
        <w:t>h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teleqrafa b</w:t>
      </w:r>
      <w:r>
        <w:rPr>
          <w:rFonts w:ascii="Tahoma" w:hAnsi="Tahoma"/>
        </w:rPr>
        <w:t>ә</w:t>
      </w:r>
      <w:r>
        <w:rPr/>
        <w:t>nz</w:t>
      </w:r>
      <w:r>
        <w:rPr>
          <w:rFonts w:ascii="Tahoma" w:hAnsi="Tahoma"/>
        </w:rPr>
        <w:t>ә</w:t>
      </w:r>
      <w:r>
        <w:rPr/>
        <w:t>yirdi v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ti olduqca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-22"/>
        </w:rPr>
        <w:t> </w:t>
      </w:r>
      <w:r>
        <w:rPr/>
        <w:t>idi.</w:t>
      </w:r>
    </w:p>
    <w:p>
      <w:pPr>
        <w:pStyle w:val="BodyText"/>
        <w:spacing w:line="240" w:lineRule="auto"/>
        <w:ind w:left="254" w:right="237"/>
        <w:jc w:val="both"/>
      </w:pPr>
      <w:r>
        <w:rPr/>
        <w:t>Kompüter proqramç</w:t>
      </w:r>
      <w:r>
        <w:rPr>
          <w:rFonts w:ascii="Tahoma" w:hAnsi="Tahoma"/>
        </w:rPr>
        <w:t>ı</w:t>
      </w:r>
      <w:r>
        <w:rPr/>
        <w:t>lar</w:t>
      </w:r>
      <w:r>
        <w:rPr>
          <w:rFonts w:ascii="Tahoma" w:hAnsi="Tahoma"/>
        </w:rPr>
        <w:t>ı </w:t>
      </w:r>
      <w:r>
        <w:rPr/>
        <w:t>Paul Allen v</w:t>
      </w:r>
      <w:r>
        <w:rPr>
          <w:rFonts w:ascii="Tahoma" w:hAnsi="Tahoma"/>
        </w:rPr>
        <w:t>ә </w:t>
      </w:r>
      <w:r>
        <w:rPr/>
        <w:t>Bill Gates </w:t>
      </w:r>
      <w:r>
        <w:rPr>
          <w:rFonts w:ascii="Arial" w:hAnsi="Arial"/>
          <w:color w:val="1A1A1A"/>
        </w:rPr>
        <w:t>1975</w:t>
      </w:r>
      <w:r>
        <w:rPr/>
        <w:t>-ci</w:t>
      </w:r>
      <w:r>
        <w:rPr>
          <w:spacing w:val="72"/>
        </w:rPr>
        <w:t> </w:t>
      </w:r>
      <w:r>
        <w:rPr/>
        <w:t>ild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Arial" w:hAnsi="Arial"/>
          <w:color w:val="1A1A1A"/>
        </w:rPr>
        <w:t>BASIC </w:t>
      </w:r>
      <w:r>
        <w:rPr/>
        <w:t>proqramla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rma dili 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Altair </w:t>
      </w:r>
      <w:r>
        <w:rPr/>
        <w:t>üçün proqram yazmaq v</w:t>
      </w:r>
      <w:r>
        <w:rPr>
          <w:rFonts w:ascii="Tahoma" w:hAnsi="Tahoma"/>
        </w:rPr>
        <w:t>ә</w:t>
      </w:r>
      <w:r>
        <w:rPr>
          <w:rFonts w:ascii="Tahoma" w:hAnsi="Tahoma"/>
          <w:spacing w:val="25"/>
        </w:rPr>
        <w:t> </w:t>
      </w:r>
      <w:r>
        <w:rPr/>
        <w:t>cihaz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ndirm</w:t>
      </w:r>
      <w:r>
        <w:rPr>
          <w:rFonts w:ascii="Tahoma" w:hAnsi="Tahoma"/>
        </w:rPr>
        <w:t>ә</w:t>
      </w:r>
      <w:r>
        <w:rPr/>
        <w:t>k üçün f</w:t>
      </w:r>
      <w:r>
        <w:rPr>
          <w:rFonts w:ascii="Tahoma" w:hAnsi="Tahoma"/>
        </w:rPr>
        <w:t>ә</w:t>
      </w:r>
      <w:r>
        <w:rPr/>
        <w:t>aliyy</w:t>
      </w:r>
      <w:r>
        <w:rPr>
          <w:rFonts w:ascii="Tahoma" w:hAnsi="Tahoma"/>
        </w:rPr>
        <w:t>ә</w:t>
      </w:r>
      <w:r>
        <w:rPr/>
        <w:t>t</w:t>
      </w:r>
      <w:r>
        <w:rPr>
          <w:rFonts w:ascii="Tahoma" w:hAnsi="Tahoma"/>
        </w:rPr>
        <w:t>ә </w:t>
      </w:r>
      <w:r>
        <w:rPr/>
        <w:t>ba</w:t>
      </w:r>
      <w:r>
        <w:rPr>
          <w:rFonts w:ascii="Tahoma" w:hAnsi="Tahoma"/>
        </w:rPr>
        <w:t>ş</w:t>
      </w:r>
      <w:r>
        <w:rPr/>
        <w:t>lad</w:t>
      </w:r>
      <w:r>
        <w:rPr>
          <w:rFonts w:ascii="Tahoma" w:hAnsi="Tahoma"/>
        </w:rPr>
        <w:t>ı</w:t>
      </w:r>
      <w:r>
        <w:rPr/>
        <w:t>lar. </w:t>
      </w:r>
      <w:r>
        <w:rPr>
          <w:rFonts w:ascii="Arial" w:hAnsi="Arial"/>
          <w:color w:val="1A1A1A"/>
        </w:rPr>
        <w:t>1976</w:t>
      </w:r>
      <w:r>
        <w:rPr/>
        <w:t>-c</w:t>
      </w:r>
      <w:r>
        <w:rPr>
          <w:rFonts w:ascii="Tahoma" w:hAnsi="Tahoma"/>
        </w:rPr>
        <w:t>ı </w:t>
      </w:r>
      <w:r>
        <w:rPr/>
        <w:t>ilin sonlar</w:t>
      </w:r>
      <w:r>
        <w:rPr>
          <w:rFonts w:ascii="Tahoma" w:hAnsi="Tahoma"/>
        </w:rPr>
        <w:t>ı</w:t>
      </w:r>
      <w:r>
        <w:rPr/>
        <w:t>nda</w:t>
      </w:r>
      <w:r>
        <w:rPr>
          <w:spacing w:val="75"/>
        </w:rPr>
        <w:t> </w:t>
      </w:r>
      <w:r>
        <w:rPr/>
        <w:t>ortaya</w:t>
      </w:r>
      <w:r>
        <w:rPr>
          <w:w w:val="99"/>
        </w:rPr>
        <w:t> </w:t>
      </w:r>
      <w:r>
        <w:rPr/>
        <w:t>ç</w:t>
      </w:r>
      <w:r>
        <w:rPr>
          <w:rFonts w:ascii="Tahoma" w:hAnsi="Tahoma"/>
        </w:rPr>
        <w:t>ı</w:t>
      </w:r>
      <w:r>
        <w:rPr/>
        <w:t>xan layih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ş</w:t>
      </w:r>
      <w:r>
        <w:rPr/>
        <w:t>irk</w:t>
      </w:r>
      <w:r>
        <w:rPr>
          <w:rFonts w:ascii="Tahoma" w:hAnsi="Tahoma"/>
        </w:rPr>
        <w:t>ә</w:t>
      </w:r>
      <w:r>
        <w:rPr/>
        <w:t>t i</w:t>
      </w:r>
      <w:r>
        <w:rPr>
          <w:rFonts w:ascii="Tahoma" w:hAnsi="Tahoma"/>
        </w:rPr>
        <w:t>ş</w:t>
      </w:r>
      <w:r>
        <w:rPr/>
        <w:t>çil</w:t>
      </w:r>
      <w:r>
        <w:rPr>
          <w:rFonts w:ascii="Tahoma" w:hAnsi="Tahoma"/>
        </w:rPr>
        <w:t>ә</w:t>
      </w:r>
      <w:r>
        <w:rPr/>
        <w:t>ri raz</w:t>
      </w:r>
      <w:r>
        <w:rPr>
          <w:rFonts w:ascii="Tahoma" w:hAnsi="Tahoma"/>
        </w:rPr>
        <w:t>ı </w:t>
      </w:r>
      <w:r>
        <w:rPr/>
        <w:t>qalmad</w:t>
      </w:r>
      <w:r>
        <w:rPr>
          <w:rFonts w:ascii="Tahoma" w:hAnsi="Tahoma"/>
        </w:rPr>
        <w:t>ı</w:t>
      </w:r>
      <w:r>
        <w:rPr/>
        <w:t>lar. </w:t>
      </w:r>
      <w:r>
        <w:rPr>
          <w:rFonts w:ascii="Tahoma" w:hAnsi="Tahoma"/>
        </w:rPr>
        <w:t>Ş</w:t>
      </w:r>
      <w:r>
        <w:rPr/>
        <w:t>irk</w:t>
      </w:r>
      <w:r>
        <w:rPr>
          <w:rFonts w:ascii="Tahoma" w:hAnsi="Tahoma"/>
        </w:rPr>
        <w:t>ә</w:t>
      </w:r>
      <w:r>
        <w:rPr/>
        <w:t>t r</w:t>
      </w:r>
      <w:r>
        <w:rPr>
          <w:rFonts w:ascii="Tahoma" w:hAnsi="Tahoma"/>
        </w:rPr>
        <w:t>ә</w:t>
      </w:r>
      <w:r>
        <w:rPr/>
        <w:t>hb</w:t>
      </w:r>
      <w:r>
        <w:rPr>
          <w:rFonts w:ascii="Tahoma" w:hAnsi="Tahoma"/>
        </w:rPr>
        <w:t>ә</w:t>
      </w:r>
      <w:r>
        <w:rPr/>
        <w:t>rliyini</w:t>
      </w:r>
      <w:r>
        <w:rPr>
          <w:spacing w:val="70"/>
        </w:rPr>
        <w:t> </w:t>
      </w:r>
      <w:r>
        <w:rPr/>
        <w:t>inand</w:t>
      </w:r>
      <w:r>
        <w:rPr>
          <w:rFonts w:ascii="Tahoma" w:hAnsi="Tahoma"/>
        </w:rPr>
        <w:t>ı</w:t>
      </w:r>
      <w:r>
        <w:rPr/>
        <w:t>ra</w:t>
      </w:r>
      <w:r>
        <w:rPr>
          <w:spacing w:val="-1"/>
          <w:w w:val="99"/>
        </w:rPr>
        <w:t> </w:t>
      </w:r>
      <w:r>
        <w:rPr/>
        <w:t>bilm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 proqramç</w:t>
      </w:r>
      <w:r>
        <w:rPr>
          <w:rFonts w:ascii="Tahoma" w:hAnsi="Tahoma"/>
        </w:rPr>
        <w:t>ı</w:t>
      </w:r>
      <w:r>
        <w:rPr/>
        <w:t>lar </w:t>
      </w:r>
      <w:r>
        <w:rPr>
          <w:rFonts w:ascii="Tahoma" w:hAnsi="Tahoma"/>
        </w:rPr>
        <w:t>ş</w:t>
      </w:r>
      <w:r>
        <w:rPr/>
        <w:t>irk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</w:t>
      </w:r>
      <w:r>
        <w:rPr/>
        <w:t>n ayr</w:t>
      </w:r>
      <w:r>
        <w:rPr>
          <w:rFonts w:ascii="Tahoma" w:hAnsi="Tahoma"/>
        </w:rPr>
        <w:t>ı</w:t>
      </w:r>
      <w:r>
        <w:rPr/>
        <w:t>laraq </w:t>
      </w:r>
      <w:r>
        <w:rPr>
          <w:rFonts w:ascii="Arial" w:hAnsi="Arial"/>
          <w:color w:val="1A1A1A"/>
        </w:rPr>
        <w:t>Microsoft </w:t>
      </w:r>
      <w:r>
        <w:rPr/>
        <w:t>proqram</w:t>
      </w:r>
      <w:r>
        <w:rPr>
          <w:spacing w:val="25"/>
        </w:rPr>
        <w:t> </w:t>
      </w:r>
      <w:r>
        <w:rPr/>
        <w:t>istehsalç</w:t>
      </w:r>
      <w:r>
        <w:rPr>
          <w:rFonts w:ascii="Tahoma" w:hAnsi="Tahoma"/>
        </w:rPr>
        <w:t>ı</w:t>
      </w:r>
      <w:r>
        <w:rPr/>
        <w:t>s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>
          <w:rFonts w:ascii="Tahoma" w:hAnsi="Tahoma"/>
        </w:rPr>
        <w:t>ş</w:t>
      </w:r>
      <w:r>
        <w:rPr/>
        <w:t>irk</w:t>
      </w:r>
      <w:r>
        <w:rPr>
          <w:rFonts w:ascii="Tahoma" w:hAnsi="Tahoma"/>
        </w:rPr>
        <w:t>ә</w:t>
      </w:r>
      <w:r>
        <w:rPr/>
        <w:t>tini</w:t>
      </w:r>
      <w:r>
        <w:rPr>
          <w:spacing w:val="-7"/>
        </w:rPr>
        <w:t> </w:t>
      </w:r>
      <w:r>
        <w:rPr/>
        <w:t>qurdular.</w:t>
      </w:r>
    </w:p>
    <w:p>
      <w:pPr>
        <w:pStyle w:val="BodyText"/>
        <w:spacing w:line="240" w:lineRule="auto"/>
        <w:ind w:left="253" w:right="236"/>
        <w:jc w:val="both"/>
      </w:pPr>
      <w:r>
        <w:rPr>
          <w:rFonts w:ascii="Arial" w:hAnsi="Arial"/>
          <w:color w:val="1A1A1A"/>
        </w:rPr>
        <w:t>1979</w:t>
      </w:r>
      <w:r>
        <w:rPr/>
        <w:t>-cu ild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Intel</w:t>
      </w:r>
      <w:r>
        <w:rPr/>
        <w:t>-in </w:t>
      </w:r>
      <w:r>
        <w:rPr>
          <w:rFonts w:ascii="Arial" w:hAnsi="Arial"/>
          <w:color w:val="1A1A1A"/>
        </w:rPr>
        <w:t>8088 </w:t>
      </w:r>
      <w:r>
        <w:rPr/>
        <w:t>mikroprosessoru </w:t>
      </w:r>
      <w:r>
        <w:rPr>
          <w:rFonts w:ascii="Arial" w:hAnsi="Arial"/>
          <w:color w:val="1A1A1A"/>
        </w:rPr>
        <w:t>IBM PC</w:t>
      </w:r>
      <w:r>
        <w:rPr>
          <w:rFonts w:ascii="Arial" w:hAnsi="Arial"/>
          <w:color w:val="1A1A1A"/>
          <w:spacing w:val="1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edilm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ba</w:t>
      </w:r>
      <w:r>
        <w:rPr>
          <w:rFonts w:ascii="Tahoma" w:hAnsi="Tahoma"/>
        </w:rPr>
        <w:t>ş</w:t>
      </w:r>
      <w:r>
        <w:rPr/>
        <w:t>land</w:t>
      </w:r>
      <w:r>
        <w:rPr>
          <w:rFonts w:ascii="Tahoma" w:hAnsi="Tahoma"/>
        </w:rPr>
        <w:t>ı</w:t>
      </w:r>
      <w:r>
        <w:rPr/>
        <w:t>. </w:t>
      </w:r>
      <w:r>
        <w:rPr>
          <w:rFonts w:ascii="Arial" w:hAnsi="Arial"/>
          <w:color w:val="1A1A1A"/>
        </w:rPr>
        <w:t>8088 </w:t>
      </w:r>
      <w:r>
        <w:rPr/>
        <w:t>il</w:t>
      </w:r>
      <w:r>
        <w:rPr>
          <w:rFonts w:ascii="Tahoma" w:hAnsi="Tahoma"/>
        </w:rPr>
        <w:t>ә </w:t>
      </w:r>
      <w:r>
        <w:rPr/>
        <w:t>ba</w:t>
      </w:r>
      <w:r>
        <w:rPr>
          <w:rFonts w:ascii="Tahoma" w:hAnsi="Tahoma"/>
        </w:rPr>
        <w:t>ş</w:t>
      </w:r>
      <w:r>
        <w:rPr/>
        <w:t>layan mikroprosessorlar</w:t>
      </w:r>
      <w:r>
        <w:rPr>
          <w:rFonts w:ascii="Tahoma" w:hAnsi="Tahoma"/>
        </w:rPr>
        <w:t>ı</w:t>
      </w:r>
      <w:r>
        <w:rPr/>
        <w:t>n</w:t>
      </w:r>
      <w:r>
        <w:rPr>
          <w:spacing w:val="39"/>
        </w:rPr>
        <w:t> </w:t>
      </w:r>
      <w:r>
        <w:rPr/>
        <w:t>inki</w:t>
      </w:r>
      <w:r>
        <w:rPr>
          <w:rFonts w:ascii="Tahoma" w:hAnsi="Tahoma"/>
        </w:rPr>
        <w:t>ş</w:t>
      </w:r>
      <w:r>
        <w:rPr/>
        <w:t>af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>
          <w:rFonts w:ascii="Arial" w:hAnsi="Arial"/>
          <w:color w:val="1A1A1A"/>
        </w:rPr>
        <w:t>80286</w:t>
      </w:r>
      <w:r>
        <w:rPr/>
        <w:t>,</w:t>
      </w:r>
      <w:r>
        <w:rPr>
          <w:spacing w:val="54"/>
        </w:rPr>
        <w:t> </w:t>
      </w:r>
      <w:r>
        <w:rPr>
          <w:rFonts w:ascii="Arial" w:hAnsi="Arial"/>
          <w:color w:val="1A1A1A"/>
        </w:rPr>
        <w:t>80386</w:t>
      </w:r>
      <w:r>
        <w:rPr/>
        <w:t>,</w:t>
      </w:r>
      <w:r>
        <w:rPr>
          <w:spacing w:val="52"/>
        </w:rPr>
        <w:t> </w:t>
      </w:r>
      <w:r>
        <w:rPr>
          <w:rFonts w:ascii="Arial" w:hAnsi="Arial"/>
          <w:color w:val="1A1A1A"/>
        </w:rPr>
        <w:t>80486</w:t>
      </w:r>
      <w:r>
        <w:rPr/>
        <w:t>,</w:t>
      </w:r>
      <w:r>
        <w:rPr>
          <w:spacing w:val="54"/>
        </w:rPr>
        <w:t> </w:t>
      </w:r>
      <w:r>
        <w:rPr>
          <w:rFonts w:ascii="Arial" w:hAnsi="Arial"/>
          <w:color w:val="1A1A1A"/>
        </w:rPr>
        <w:t>Pentium</w:t>
      </w:r>
      <w:r>
        <w:rPr>
          <w:rFonts w:ascii="Arial" w:hAnsi="Arial"/>
          <w:color w:val="1A1A1A"/>
          <w:spacing w:val="53"/>
        </w:rPr>
        <w:t> </w:t>
      </w:r>
      <w:r>
        <w:rPr>
          <w:rFonts w:ascii="Arial" w:hAnsi="Arial"/>
          <w:color w:val="1A1A1A"/>
        </w:rPr>
        <w:t>I</w:t>
      </w:r>
      <w:r>
        <w:rPr/>
        <w:t>,</w:t>
      </w:r>
      <w:r>
        <w:rPr>
          <w:spacing w:val="54"/>
        </w:rPr>
        <w:t> </w:t>
      </w:r>
      <w:r>
        <w:rPr>
          <w:rFonts w:ascii="Arial" w:hAnsi="Arial"/>
          <w:color w:val="1A1A1A"/>
        </w:rPr>
        <w:t>Pentium</w:t>
      </w:r>
      <w:r>
        <w:rPr>
          <w:rFonts w:ascii="Arial" w:hAnsi="Arial"/>
          <w:color w:val="1A1A1A"/>
          <w:spacing w:val="54"/>
        </w:rPr>
        <w:t> </w:t>
      </w:r>
      <w:r>
        <w:rPr>
          <w:rFonts w:ascii="Arial" w:hAnsi="Arial"/>
          <w:color w:val="1A1A1A"/>
        </w:rPr>
        <w:t>II</w:t>
      </w:r>
      <w:r>
        <w:rPr/>
        <w:t>,</w:t>
      </w:r>
      <w:r>
        <w:rPr>
          <w:spacing w:val="52"/>
        </w:rPr>
        <w:t> </w:t>
      </w:r>
      <w:r>
        <w:rPr>
          <w:rFonts w:ascii="Arial" w:hAnsi="Arial"/>
          <w:color w:val="1A1A1A"/>
        </w:rPr>
        <w:t>Pentium</w:t>
      </w:r>
      <w:r>
        <w:rPr>
          <w:rFonts w:ascii="Arial" w:hAnsi="Arial"/>
          <w:color w:val="1A1A1A"/>
          <w:spacing w:val="53"/>
        </w:rPr>
        <w:t> </w:t>
      </w:r>
      <w:r>
        <w:rPr>
          <w:rFonts w:ascii="Arial" w:hAnsi="Arial"/>
          <w:color w:val="1A1A1A"/>
        </w:rPr>
        <w:t>III</w:t>
      </w:r>
      <w:r>
        <w:rPr/>
        <w:t>,</w:t>
      </w:r>
      <w:r>
        <w:rPr>
          <w:spacing w:val="54"/>
        </w:rPr>
        <w:t> </w:t>
      </w:r>
      <w:r>
        <w:rPr>
          <w:rFonts w:ascii="Arial" w:hAnsi="Arial"/>
          <w:color w:val="1A1A1A"/>
        </w:rPr>
        <w:t>Pentium</w:t>
      </w:r>
      <w:r>
        <w:rPr>
          <w:rFonts w:ascii="Arial" w:hAnsi="Arial"/>
          <w:color w:val="1A1A1A"/>
          <w:spacing w:val="53"/>
        </w:rPr>
        <w:t> </w:t>
      </w:r>
      <w:r>
        <w:rPr>
          <w:rFonts w:ascii="Arial" w:hAnsi="Arial"/>
          <w:color w:val="1A1A1A"/>
        </w:rPr>
        <w:t>IV</w:t>
      </w:r>
      <w:r>
        <w:rPr>
          <w:rFonts w:ascii="Arial" w:hAnsi="Arial"/>
          <w:color w:val="1A1A1A"/>
          <w:w w:val="99"/>
        </w:rPr>
        <w:t> </w:t>
      </w:r>
      <w:r>
        <w:rPr/>
        <w:t>ard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davam etm</w:t>
      </w:r>
      <w:r>
        <w:rPr>
          <w:rFonts w:ascii="Tahoma" w:hAnsi="Tahoma"/>
        </w:rPr>
        <w:t>ә</w:t>
      </w:r>
      <w:r>
        <w:rPr/>
        <w:t>kd</w:t>
      </w:r>
      <w:r>
        <w:rPr>
          <w:rFonts w:ascii="Tahoma" w:hAnsi="Tahoma"/>
        </w:rPr>
        <w:t>ә</w:t>
      </w:r>
      <w:r>
        <w:rPr/>
        <w:t>dir. Müasir dövrd</w:t>
      </w:r>
      <w:r>
        <w:rPr>
          <w:rFonts w:ascii="Tahoma" w:hAnsi="Tahoma"/>
        </w:rPr>
        <w:t>ә </w:t>
      </w:r>
      <w:r>
        <w:rPr/>
        <w:t>mikroprosessorlar</w:t>
      </w:r>
      <w:r>
        <w:rPr>
          <w:rFonts w:ascii="Tahoma" w:hAnsi="Tahoma"/>
        </w:rPr>
        <w:t>ı</w:t>
      </w:r>
      <w:r>
        <w:rPr/>
        <w:t>n</w:t>
      </w:r>
      <w:r>
        <w:rPr>
          <w:spacing w:val="30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>
          <w:rFonts w:ascii="Arial" w:hAnsi="Arial"/>
          <w:color w:val="1A1A1A"/>
        </w:rPr>
        <w:t>8088 </w:t>
      </w:r>
      <w:r>
        <w:rPr/>
        <w:t>arxitekturas</w:t>
      </w:r>
      <w:r>
        <w:rPr>
          <w:rFonts w:ascii="Tahoma" w:hAnsi="Tahoma"/>
        </w:rPr>
        <w:t>ı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-13"/>
        </w:rPr>
        <w:t> </w:t>
      </w:r>
      <w:r>
        <w:rPr/>
        <w:t>qurulmu</w:t>
      </w:r>
      <w:r>
        <w:rPr>
          <w:rFonts w:ascii="Tahoma" w:hAnsi="Tahoma"/>
        </w:rPr>
        <w:t>ş</w:t>
      </w:r>
      <w:r>
        <w:rPr/>
        <w:t>dur.</w:t>
      </w:r>
    </w:p>
    <w:p>
      <w:pPr>
        <w:pStyle w:val="BodyText"/>
        <w:spacing w:line="240" w:lineRule="auto" w:before="192"/>
        <w:ind w:left="254" w:right="237"/>
        <w:jc w:val="both"/>
      </w:pPr>
      <w:r>
        <w:rPr>
          <w:rFonts w:ascii="Arial" w:hAnsi="Arial"/>
          <w:color w:val="1A1A1A"/>
        </w:rPr>
        <w:t>Intel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istehsal edil</w:t>
      </w:r>
      <w:r>
        <w:rPr>
          <w:rFonts w:ascii="Tahoma" w:hAnsi="Tahoma"/>
        </w:rPr>
        <w:t>ә</w:t>
      </w:r>
      <w:r>
        <w:rPr/>
        <w:t>n mikroprosessorlar</w:t>
      </w:r>
      <w:r>
        <w:rPr>
          <w:rFonts w:ascii="Tahoma" w:hAnsi="Tahoma"/>
        </w:rPr>
        <w:t>ı</w:t>
      </w:r>
      <w:r>
        <w:rPr/>
        <w:t>n</w:t>
      </w:r>
      <w:r>
        <w:rPr>
          <w:spacing w:val="28"/>
        </w:rPr>
        <w:t> </w:t>
      </w:r>
      <w:r>
        <w:rPr/>
        <w:t>inki</w:t>
      </w:r>
      <w:r>
        <w:rPr>
          <w:rFonts w:ascii="Tahoma" w:hAnsi="Tahoma"/>
        </w:rPr>
        <w:t>ş</w:t>
      </w:r>
      <w:r>
        <w:rPr/>
        <w:t>af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rh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si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dak</w:t>
      </w:r>
      <w:r>
        <w:rPr>
          <w:rFonts w:ascii="Tahoma" w:hAnsi="Tahoma"/>
        </w:rPr>
        <w:t>ı </w:t>
      </w:r>
      <w:r>
        <w:rPr/>
        <w:t>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 </w:t>
      </w:r>
      <w:r>
        <w:rPr/>
        <w:t>göst</w:t>
      </w:r>
      <w:r>
        <w:rPr>
          <w:rFonts w:ascii="Tahoma" w:hAnsi="Tahoma"/>
        </w:rPr>
        <w:t>ә</w:t>
      </w:r>
      <w:r>
        <w:rPr/>
        <w:t>rilmi</w:t>
      </w:r>
      <w:r>
        <w:rPr>
          <w:rFonts w:ascii="Tahoma" w:hAnsi="Tahoma"/>
        </w:rPr>
        <w:t>ş</w:t>
      </w:r>
      <w:r>
        <w:rPr/>
        <w:t>dir (c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 </w:t>
      </w:r>
      <w:r>
        <w:rPr/>
        <w:t>veril</w:t>
      </w:r>
      <w:r>
        <w:rPr>
          <w:rFonts w:ascii="Tahoma" w:hAnsi="Tahoma"/>
        </w:rPr>
        <w:t>ә</w:t>
      </w:r>
      <w:r>
        <w:rPr/>
        <w:t>n</w:t>
      </w:r>
      <w:r>
        <w:rPr>
          <w:spacing w:val="39"/>
        </w:rPr>
        <w:t> </w:t>
      </w:r>
      <w:r>
        <w:rPr/>
        <w:t>r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ml</w:t>
      </w:r>
      <w:r>
        <w:rPr>
          <w:rFonts w:ascii="Tahoma" w:hAnsi="Tahoma"/>
        </w:rPr>
        <w:t>ә</w:t>
      </w:r>
      <w:r>
        <w:rPr/>
        <w:t>rin</w:t>
      </w:r>
      <w:r>
        <w:rPr>
          <w:spacing w:val="-1"/>
          <w:w w:val="99"/>
        </w:rPr>
        <w:t> </w:t>
      </w:r>
      <w:r>
        <w:rPr/>
        <w:t>inki</w:t>
      </w:r>
      <w:r>
        <w:rPr>
          <w:rFonts w:ascii="Tahoma" w:hAnsi="Tahoma"/>
        </w:rPr>
        <w:t>ş</w:t>
      </w:r>
      <w:r>
        <w:rPr/>
        <w:t>af m</w:t>
      </w:r>
      <w:r>
        <w:rPr>
          <w:rFonts w:ascii="Tahoma" w:hAnsi="Tahoma"/>
        </w:rPr>
        <w:t>ә</w:t>
      </w:r>
      <w:r>
        <w:rPr/>
        <w:t>rh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si il</w:t>
      </w:r>
      <w:r>
        <w:rPr>
          <w:rFonts w:ascii="Tahoma" w:hAnsi="Tahoma"/>
        </w:rPr>
        <w:t>ә </w:t>
      </w:r>
      <w:r>
        <w:rPr/>
        <w:t>paralel olaraq artmas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azalmas</w:t>
      </w:r>
      <w:r>
        <w:rPr>
          <w:rFonts w:ascii="Tahoma" w:hAnsi="Tahoma"/>
        </w:rPr>
        <w:t>ı</w:t>
      </w:r>
      <w:r>
        <w:rPr/>
        <w:t>na xüsus</w:t>
      </w:r>
      <w:r>
        <w:rPr>
          <w:rFonts w:ascii="Tahoma" w:hAnsi="Tahoma"/>
        </w:rPr>
        <w:t>ә</w:t>
      </w:r>
      <w:r>
        <w:rPr/>
        <w:t>n</w:t>
      </w:r>
      <w:r>
        <w:rPr>
          <w:spacing w:val="84"/>
        </w:rPr>
        <w:t> </w:t>
      </w:r>
      <w:r>
        <w:rPr/>
        <w:t>diqq</w:t>
      </w:r>
      <w:r>
        <w:rPr>
          <w:rFonts w:ascii="Tahoma" w:hAnsi="Tahoma"/>
        </w:rPr>
        <w:t>ә</w:t>
      </w:r>
      <w:r>
        <w:rPr/>
        <w:t>t</w:t>
      </w:r>
      <w:r>
        <w:rPr>
          <w:w w:val="99"/>
        </w:rPr>
        <w:t> </w:t>
      </w:r>
      <w:r>
        <w:rPr/>
        <w:t>edin):</w:t>
      </w:r>
    </w:p>
    <w:p>
      <w:pPr>
        <w:spacing w:before="193"/>
        <w:ind w:left="0" w:right="304" w:firstLine="0"/>
        <w:jc w:val="right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/>
          <w:b/>
          <w:sz w:val="24"/>
        </w:rPr>
        <w:t>C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dv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l</w:t>
      </w:r>
      <w:r>
        <w:rPr>
          <w:rFonts w:ascii="Palatino Linotype" w:hAnsi="Palatino Linotype"/>
          <w:b/>
          <w:spacing w:val="-4"/>
          <w:sz w:val="24"/>
        </w:rPr>
        <w:t> </w:t>
      </w:r>
      <w:r>
        <w:rPr>
          <w:rFonts w:ascii="Palatino Linotype" w:hAnsi="Palatino Linotype"/>
          <w:b/>
          <w:sz w:val="24"/>
        </w:rPr>
        <w:t>7.</w:t>
      </w:r>
      <w:r>
        <w:rPr>
          <w:rFonts w:ascii="Palatino Linotype" w:hAnsi="Palatino Linotype"/>
          <w:sz w:val="24"/>
        </w:rPr>
      </w:r>
    </w:p>
    <w:p>
      <w:pPr>
        <w:spacing w:line="240" w:lineRule="auto" w:before="11"/>
        <w:rPr>
          <w:rFonts w:ascii="Palatino Linotype" w:hAnsi="Palatino Linotype" w:cs="Palatino Linotype" w:eastAsia="Palatino Linotype"/>
          <w:b/>
          <w:bCs/>
          <w:sz w:val="8"/>
          <w:szCs w:val="8"/>
        </w:rPr>
      </w:pPr>
    </w:p>
    <w:tbl>
      <w:tblPr>
        <w:tblW w:w="0" w:type="auto"/>
        <w:jc w:val="left"/>
        <w:tblInd w:w="232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20"/>
        <w:gridCol w:w="895"/>
        <w:gridCol w:w="1501"/>
        <w:gridCol w:w="768"/>
        <w:gridCol w:w="1212"/>
        <w:gridCol w:w="1980"/>
        <w:gridCol w:w="1128"/>
      </w:tblGrid>
      <w:tr>
        <w:trPr>
          <w:trHeight w:val="1169" w:hRule="exact"/>
        </w:trPr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210" w:right="207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Mikropro-</w:t>
            </w:r>
            <w:r>
              <w:rPr>
                <w:rFonts w:ascii="Tahoma" w:hAnsi="Tahoma"/>
                <w:b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sessorun</w:t>
            </w:r>
            <w:r>
              <w:rPr>
                <w:rFonts w:ascii="Tahoma" w:hAnsi="Tahoma"/>
                <w:b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ad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23" w:right="121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s-</w:t>
            </w:r>
            <w:r>
              <w:rPr>
                <w:rFonts w:ascii="Tahoma" w:hAnsi="Tahoma"/>
                <w:b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teh-</w:t>
            </w:r>
            <w:r>
              <w:rPr>
                <w:rFonts w:ascii="Tahoma" w:hAnsi="Tahoma"/>
                <w:b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sal</w:t>
            </w:r>
            <w:r>
              <w:rPr>
                <w:rFonts w:ascii="Tahoma" w:hAnsi="Tahoma"/>
                <w:b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tarixi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58" w:right="154" w:hanging="5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stifad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edil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</w:t>
            </w:r>
            <w:r>
              <w:rPr>
                <w:rFonts w:ascii="Tahoma" w:hAnsi="Tahoma"/>
                <w:b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tranzistor</w:t>
            </w:r>
            <w:r>
              <w:rPr>
                <w:rFonts w:ascii="Tahoma" w:hAnsi="Tahoma"/>
                <w:b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76" w:right="108" w:hanging="65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b/>
                <w:sz w:val="24"/>
              </w:rPr>
              <w:t>Mik-</w:t>
            </w:r>
            <w:r>
              <w:rPr>
                <w:rFonts w:ascii="Tahoma"/>
                <w:b/>
                <w:w w:val="99"/>
                <w:sz w:val="24"/>
              </w:rPr>
              <w:t> </w:t>
            </w:r>
            <w:r>
              <w:rPr>
                <w:rFonts w:ascii="Tahoma"/>
                <w:b/>
                <w:sz w:val="24"/>
              </w:rPr>
              <w:t>ron</w:t>
            </w:r>
            <w:r>
              <w:rPr>
                <w:rFonts w:ascii="Tahoma"/>
                <w:sz w:val="24"/>
              </w:rPr>
            </w:r>
          </w:p>
        </w:tc>
        <w:tc>
          <w:tcPr>
            <w:tcW w:w="1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237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485" w:right="251" w:hanging="233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nformasiya</w:t>
            </w:r>
            <w:r>
              <w:rPr>
                <w:rFonts w:ascii="Tahoma" w:hAnsi="Tahoma"/>
                <w:b/>
                <w:spacing w:val="-1"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geni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liyi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left="266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MIPS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7" w:hRule="exact"/>
        </w:trPr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8080</w:t>
            </w:r>
            <w:r>
              <w:rPr>
                <w:rFonts w:ascii="Arial"/>
                <w:sz w:val="24"/>
              </w:rPr>
            </w:r>
          </w:p>
        </w:tc>
        <w:tc>
          <w:tcPr>
            <w:tcW w:w="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24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1974</w:t>
            </w:r>
            <w:r>
              <w:rPr>
                <w:rFonts w:ascii="Arial"/>
                <w:sz w:val="24"/>
              </w:rPr>
            </w: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92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6.00</w:t>
            </w:r>
            <w:r>
              <w:rPr>
                <w:rFonts w:ascii="Arial"/>
                <w:sz w:val="24"/>
              </w:rPr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99"/>
              <w:jc w:val="righ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w w:val="100"/>
                <w:sz w:val="24"/>
              </w:rPr>
              <w:t>6</w:t>
            </w:r>
            <w:r>
              <w:rPr>
                <w:rFonts w:ascii="Arial"/>
                <w:w w:val="100"/>
                <w:sz w:val="24"/>
              </w:rPr>
            </w:r>
          </w:p>
        </w:tc>
        <w:tc>
          <w:tcPr>
            <w:tcW w:w="1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404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8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bit</w:t>
            </w:r>
            <w:r>
              <w:rPr>
                <w:rFonts w:ascii="Arial"/>
                <w:sz w:val="24"/>
              </w:rPr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54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0.64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300" w:hRule="exact"/>
        </w:trPr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8088</w:t>
            </w:r>
            <w:r>
              <w:rPr>
                <w:rFonts w:ascii="Arial"/>
                <w:sz w:val="24"/>
              </w:rPr>
            </w:r>
          </w:p>
        </w:tc>
        <w:tc>
          <w:tcPr>
            <w:tcW w:w="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24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1979</w:t>
            </w:r>
            <w:r>
              <w:rPr>
                <w:rFonts w:ascii="Arial"/>
                <w:sz w:val="24"/>
              </w:rPr>
            </w: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65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29.000</w:t>
            </w:r>
            <w:r>
              <w:rPr>
                <w:rFonts w:ascii="Arial"/>
                <w:sz w:val="24"/>
              </w:rPr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99"/>
              <w:jc w:val="righ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w w:val="100"/>
                <w:sz w:val="24"/>
              </w:rPr>
              <w:t>3</w:t>
            </w:r>
            <w:r>
              <w:rPr>
                <w:rFonts w:ascii="Arial"/>
                <w:w w:val="100"/>
                <w:sz w:val="24"/>
              </w:rPr>
            </w:r>
          </w:p>
        </w:tc>
        <w:tc>
          <w:tcPr>
            <w:tcW w:w="1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404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5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16 bit 8 bit</w:t>
            </w:r>
            <w:r>
              <w:rPr>
                <w:rFonts w:ascii="Arial" w:hAnsi="Arial"/>
                <w:color w:val="1A1A1A"/>
                <w:spacing w:val="1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  <w:t>in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54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0.33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7" w:hRule="exact"/>
        </w:trPr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80286</w:t>
            </w:r>
            <w:r>
              <w:rPr>
                <w:rFonts w:ascii="Arial"/>
                <w:sz w:val="24"/>
              </w:rPr>
            </w:r>
          </w:p>
        </w:tc>
        <w:tc>
          <w:tcPr>
            <w:tcW w:w="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24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1982</w:t>
            </w:r>
            <w:r>
              <w:rPr>
                <w:rFonts w:ascii="Arial"/>
                <w:sz w:val="24"/>
              </w:rPr>
            </w: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52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134.000</w:t>
            </w:r>
            <w:r>
              <w:rPr>
                <w:rFonts w:ascii="Arial"/>
                <w:sz w:val="24"/>
              </w:rPr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32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1.5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404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6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16</w:t>
            </w:r>
            <w:r>
              <w:rPr>
                <w:rFonts w:ascii="Arial"/>
                <w:color w:val="1A1A1A"/>
                <w:spacing w:val="-4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bit</w:t>
            </w:r>
            <w:r>
              <w:rPr>
                <w:rFonts w:ascii="Arial"/>
                <w:sz w:val="24"/>
              </w:rPr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99"/>
              <w:jc w:val="righ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w w:val="100"/>
                <w:sz w:val="24"/>
              </w:rPr>
              <w:t>1</w:t>
            </w:r>
            <w:r>
              <w:rPr>
                <w:rFonts w:ascii="Arial"/>
                <w:w w:val="100"/>
                <w:sz w:val="24"/>
              </w:rPr>
            </w:r>
          </w:p>
        </w:tc>
      </w:tr>
      <w:tr>
        <w:trPr>
          <w:trHeight w:val="286" w:hRule="exact"/>
        </w:trPr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80386</w:t>
            </w:r>
            <w:r>
              <w:rPr>
                <w:rFonts w:ascii="Arial"/>
                <w:sz w:val="24"/>
              </w:rPr>
            </w:r>
          </w:p>
        </w:tc>
        <w:tc>
          <w:tcPr>
            <w:tcW w:w="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24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1985</w:t>
            </w:r>
            <w:r>
              <w:rPr>
                <w:rFonts w:ascii="Arial"/>
                <w:sz w:val="24"/>
              </w:rPr>
            </w: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52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275.000</w:t>
            </w:r>
            <w:r>
              <w:rPr>
                <w:rFonts w:ascii="Arial"/>
                <w:sz w:val="24"/>
              </w:rPr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32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1.5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27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16</w:t>
            </w:r>
            <w:r>
              <w:rPr>
                <w:rFonts w:ascii="Arial"/>
                <w:color w:val="1A1A1A"/>
                <w:spacing w:val="-4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32</w:t>
            </w:r>
            <w:r>
              <w:rPr>
                <w:rFonts w:ascii="Arial"/>
                <w:color w:val="1A1A1A"/>
                <w:spacing w:val="-4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bit</w:t>
            </w:r>
            <w:r>
              <w:rPr>
                <w:rFonts w:ascii="Arial"/>
                <w:sz w:val="24"/>
              </w:rPr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99"/>
              <w:jc w:val="righ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w w:val="100"/>
                <w:sz w:val="24"/>
              </w:rPr>
              <w:t>5</w:t>
            </w:r>
            <w:r>
              <w:rPr>
                <w:rFonts w:ascii="Arial"/>
                <w:w w:val="100"/>
                <w:sz w:val="24"/>
              </w:rPr>
            </w:r>
          </w:p>
        </w:tc>
      </w:tr>
      <w:tr>
        <w:trPr>
          <w:trHeight w:val="286" w:hRule="exact"/>
        </w:trPr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80486</w:t>
            </w:r>
            <w:r>
              <w:rPr>
                <w:rFonts w:ascii="Arial"/>
                <w:sz w:val="24"/>
              </w:rPr>
            </w:r>
          </w:p>
        </w:tc>
        <w:tc>
          <w:tcPr>
            <w:tcW w:w="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24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1989</w:t>
            </w:r>
            <w:r>
              <w:rPr>
                <w:rFonts w:ascii="Arial"/>
                <w:sz w:val="24"/>
              </w:rPr>
            </w: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32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1.200.000</w:t>
            </w:r>
            <w:r>
              <w:rPr>
                <w:rFonts w:ascii="Arial"/>
                <w:sz w:val="24"/>
              </w:rPr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99"/>
              <w:jc w:val="righ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w w:val="100"/>
                <w:sz w:val="24"/>
              </w:rPr>
              <w:t>1</w:t>
            </w:r>
            <w:r>
              <w:rPr>
                <w:rFonts w:ascii="Arial"/>
                <w:w w:val="100"/>
                <w:sz w:val="24"/>
              </w:rPr>
            </w:r>
          </w:p>
        </w:tc>
        <w:tc>
          <w:tcPr>
            <w:tcW w:w="1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27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25</w:t>
            </w:r>
            <w:r>
              <w:rPr>
                <w:rFonts w:ascii="Arial"/>
                <w:color w:val="1A1A1A"/>
                <w:spacing w:val="-4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32</w:t>
            </w:r>
            <w:r>
              <w:rPr>
                <w:rFonts w:ascii="Arial"/>
                <w:color w:val="1A1A1A"/>
                <w:spacing w:val="-4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bit</w:t>
            </w:r>
            <w:r>
              <w:rPr>
                <w:rFonts w:ascii="Arial"/>
                <w:sz w:val="24"/>
              </w:rPr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99"/>
              <w:jc w:val="righ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1"/>
                <w:sz w:val="24"/>
              </w:rPr>
              <w:t>20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301" w:hRule="exact"/>
        </w:trPr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Pentium</w:t>
            </w:r>
            <w:r>
              <w:rPr>
                <w:rFonts w:ascii="Arial"/>
                <w:color w:val="1A1A1A"/>
                <w:spacing w:val="-6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I</w:t>
            </w:r>
            <w:r>
              <w:rPr>
                <w:rFonts w:ascii="Arial"/>
                <w:sz w:val="24"/>
              </w:rPr>
            </w:r>
          </w:p>
        </w:tc>
        <w:tc>
          <w:tcPr>
            <w:tcW w:w="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24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1993</w:t>
            </w:r>
            <w:r>
              <w:rPr>
                <w:rFonts w:ascii="Arial"/>
                <w:sz w:val="24"/>
              </w:rPr>
            </w: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32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3.100.000</w:t>
            </w:r>
            <w:r>
              <w:rPr>
                <w:rFonts w:ascii="Arial"/>
                <w:sz w:val="24"/>
              </w:rPr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32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0.8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27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60</w:t>
            </w:r>
            <w:r>
              <w:rPr>
                <w:rFonts w:ascii="Arial"/>
                <w:color w:val="1A1A1A"/>
                <w:spacing w:val="-4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32 bit 64 bit</w:t>
            </w:r>
            <w:r>
              <w:rPr>
                <w:rFonts w:ascii="Arial" w:hAnsi="Arial"/>
                <w:color w:val="1A1A1A"/>
                <w:spacing w:val="2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  <w:t>in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616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100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301" w:hRule="exact"/>
        </w:trPr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Pentium II</w:t>
            </w:r>
            <w:r>
              <w:rPr>
                <w:rFonts w:ascii="Arial"/>
                <w:sz w:val="24"/>
              </w:rPr>
            </w:r>
          </w:p>
        </w:tc>
        <w:tc>
          <w:tcPr>
            <w:tcW w:w="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24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1997</w:t>
            </w:r>
            <w:r>
              <w:rPr>
                <w:rFonts w:ascii="Arial"/>
                <w:sz w:val="24"/>
              </w:rPr>
            </w: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32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7.500.000</w:t>
            </w:r>
            <w:r>
              <w:rPr>
                <w:rFonts w:ascii="Arial"/>
                <w:sz w:val="24"/>
              </w:rPr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8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0.35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37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233</w:t>
            </w:r>
            <w:r>
              <w:rPr>
                <w:rFonts w:ascii="Arial"/>
                <w:color w:val="1A1A1A"/>
                <w:spacing w:val="-5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32 bit 64 bit</w:t>
            </w:r>
            <w:r>
              <w:rPr>
                <w:rFonts w:ascii="Arial" w:hAnsi="Arial"/>
                <w:color w:val="1A1A1A"/>
                <w:spacing w:val="2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  <w:t>in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476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~300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301" w:hRule="exact"/>
        </w:trPr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Pentium</w:t>
            </w:r>
            <w:r>
              <w:rPr>
                <w:rFonts w:ascii="Arial"/>
                <w:color w:val="1A1A1A"/>
                <w:spacing w:val="-6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III</w:t>
            </w:r>
            <w:r>
              <w:rPr>
                <w:rFonts w:ascii="Arial"/>
                <w:sz w:val="24"/>
              </w:rPr>
            </w:r>
          </w:p>
        </w:tc>
        <w:tc>
          <w:tcPr>
            <w:tcW w:w="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24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1999</w:t>
            </w:r>
            <w:r>
              <w:rPr>
                <w:rFonts w:ascii="Arial"/>
                <w:sz w:val="24"/>
              </w:rPr>
            </w: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32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9.500.000</w:t>
            </w:r>
            <w:r>
              <w:rPr>
                <w:rFonts w:ascii="Arial"/>
                <w:sz w:val="24"/>
              </w:rPr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8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0.25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37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450</w:t>
            </w:r>
            <w:r>
              <w:rPr>
                <w:rFonts w:ascii="Arial"/>
                <w:color w:val="1A1A1A"/>
                <w:spacing w:val="-5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32 bit 64-bit</w:t>
            </w:r>
            <w:r>
              <w:rPr>
                <w:rFonts w:ascii="Arial" w:hAnsi="Arial"/>
                <w:color w:val="1A1A1A"/>
                <w:spacing w:val="8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  <w:t>in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476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~510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881" w:hRule="exact"/>
        </w:trPr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Pentium</w:t>
            </w:r>
            <w:r>
              <w:rPr>
                <w:rFonts w:ascii="Arial"/>
                <w:color w:val="1A1A1A"/>
                <w:spacing w:val="-6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IV</w:t>
            </w:r>
            <w:r>
              <w:rPr>
                <w:rFonts w:ascii="Arial"/>
                <w:sz w:val="24"/>
              </w:rPr>
            </w:r>
          </w:p>
        </w:tc>
        <w:tc>
          <w:tcPr>
            <w:tcW w:w="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24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2000</w:t>
            </w:r>
            <w:r>
              <w:rPr>
                <w:rFonts w:ascii="Arial"/>
                <w:sz w:val="24"/>
              </w:rPr>
            </w: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87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42.000.000</w:t>
            </w:r>
            <w:r>
              <w:rPr>
                <w:rFonts w:ascii="Arial"/>
                <w:sz w:val="24"/>
              </w:rPr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8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0.18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257" w:right="101" w:hanging="136"/>
              <w:jc w:val="both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1.5</w:t>
            </w:r>
            <w:r>
              <w:rPr>
                <w:rFonts w:ascii="Arial" w:hAnsi="Arial"/>
                <w:color w:val="1A1A1A"/>
                <w:spacing w:val="7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GHz</w:t>
            </w:r>
            <w:r>
              <w:rPr>
                <w:rFonts w:ascii="Tahoma" w:hAnsi="Tahoma"/>
                <w:sz w:val="24"/>
              </w:rPr>
              <w:t>-</w:t>
            </w:r>
            <w:r>
              <w:rPr>
                <w:rFonts w:ascii="Tahoma" w:hAnsi="Tahoma"/>
                <w:w w:val="100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v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pacing w:val="-2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daha</w:t>
            </w:r>
            <w:r>
              <w:rPr>
                <w:rFonts w:ascii="Tahoma" w:hAnsi="Tahoma"/>
                <w:w w:val="9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yüks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k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32 bit 64 bit</w:t>
            </w:r>
            <w:r>
              <w:rPr>
                <w:rFonts w:ascii="Arial" w:hAnsi="Arial"/>
                <w:color w:val="1A1A1A"/>
                <w:spacing w:val="2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  <w:t>in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276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~1.700</w:t>
            </w:r>
            <w:r>
              <w:rPr>
                <w:rFonts w:ascii="Arial"/>
                <w:sz w:val="24"/>
              </w:rPr>
            </w:r>
          </w:p>
        </w:tc>
      </w:tr>
    </w:tbl>
    <w:p>
      <w:pPr>
        <w:spacing w:after="0" w:line="273" w:lineRule="exact"/>
        <w:jc w:val="left"/>
        <w:rPr>
          <w:rFonts w:ascii="Arial" w:hAnsi="Arial" w:cs="Arial" w:eastAsia="Arial"/>
          <w:sz w:val="24"/>
          <w:szCs w:val="24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13"/>
          <w:szCs w:val="13"/>
        </w:rPr>
      </w:pPr>
    </w:p>
    <w:p>
      <w:pPr>
        <w:pStyle w:val="ListParagraph"/>
        <w:numPr>
          <w:ilvl w:val="0"/>
          <w:numId w:val="6"/>
        </w:numPr>
        <w:tabs>
          <w:tab w:pos="1660" w:val="left" w:leader="none"/>
        </w:tabs>
        <w:spacing w:line="338" w:lineRule="exact" w:before="61" w:after="0"/>
        <w:ind w:left="1660" w:right="249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 w:cs="Tahoma" w:eastAsia="Tahoma"/>
          <w:b/>
          <w:bCs/>
          <w:sz w:val="28"/>
          <w:szCs w:val="28"/>
        </w:rPr>
        <w:t>İ</w:t>
      </w:r>
      <w:r>
        <w:rPr>
          <w:rFonts w:ascii="Tahoma" w:hAnsi="Tahoma" w:cs="Tahoma" w:eastAsia="Tahoma"/>
          <w:b/>
          <w:bCs/>
          <w:sz w:val="28"/>
          <w:szCs w:val="28"/>
        </w:rPr>
        <w:t>stehsal tarixi – </w:t>
      </w:r>
      <w:r>
        <w:rPr>
          <w:rFonts w:ascii="Tahoma" w:hAnsi="Tahoma" w:cs="Tahoma" w:eastAsia="Tahoma"/>
          <w:sz w:val="28"/>
          <w:szCs w:val="28"/>
        </w:rPr>
        <w:t>mikroprosessorun ilk olaraq</w:t>
      </w:r>
      <w:r>
        <w:rPr>
          <w:rFonts w:ascii="Tahoma" w:hAnsi="Tahoma" w:cs="Tahoma" w:eastAsia="Tahoma"/>
          <w:spacing w:val="6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çil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çatd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-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tarixdir;</w:t>
      </w:r>
    </w:p>
    <w:p>
      <w:pPr>
        <w:pStyle w:val="ListParagraph"/>
        <w:numPr>
          <w:ilvl w:val="0"/>
          <w:numId w:val="6"/>
        </w:numPr>
        <w:tabs>
          <w:tab w:pos="1660" w:val="left" w:leader="none"/>
        </w:tabs>
        <w:spacing w:line="338" w:lineRule="exact" w:before="193" w:after="0"/>
        <w:ind w:left="1660" w:right="250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 w:cs="Tahoma" w:eastAsia="Tahoma"/>
          <w:b/>
          <w:bCs/>
          <w:sz w:val="28"/>
          <w:szCs w:val="28"/>
        </w:rPr>
        <w:t>Tranzistor say</w:t>
      </w:r>
      <w:r>
        <w:rPr>
          <w:rFonts w:ascii="Tahoma" w:hAnsi="Tahoma" w:cs="Tahoma" w:eastAsia="Tahoma"/>
          <w:b/>
          <w:bCs/>
          <w:sz w:val="28"/>
          <w:szCs w:val="28"/>
        </w:rPr>
        <w:t>ı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mikroprosessor daxilind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olan</w:t>
      </w:r>
      <w:r>
        <w:rPr>
          <w:rFonts w:ascii="Tahoma" w:hAnsi="Tahoma" w:cs="Tahoma" w:eastAsia="Tahoma"/>
          <w:spacing w:val="-1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tranzistor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dövr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rinin say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 Mikroprosessorun inki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af</w:t>
      </w:r>
      <w:r>
        <w:rPr>
          <w:rFonts w:ascii="Tahoma" w:hAnsi="Tahoma" w:cs="Tahoma" w:eastAsia="Tahoma"/>
          <w:spacing w:val="2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olaraq tranzistor dövr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rinin say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da</w:t>
      </w:r>
      <w:r>
        <w:rPr>
          <w:rFonts w:ascii="Tahoma" w:hAnsi="Tahoma" w:cs="Tahoma" w:eastAsia="Tahoma"/>
          <w:spacing w:val="-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artmaqdad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r;</w:t>
      </w:r>
    </w:p>
    <w:p>
      <w:pPr>
        <w:pStyle w:val="ListParagraph"/>
        <w:numPr>
          <w:ilvl w:val="0"/>
          <w:numId w:val="6"/>
        </w:numPr>
        <w:tabs>
          <w:tab w:pos="1661" w:val="left" w:leader="none"/>
        </w:tabs>
        <w:spacing w:line="240" w:lineRule="auto" w:before="181" w:after="0"/>
        <w:ind w:left="1660" w:right="249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 w:cs="Tahoma" w:eastAsia="Tahoma"/>
          <w:b/>
          <w:bCs/>
          <w:sz w:val="28"/>
          <w:szCs w:val="28"/>
        </w:rPr>
        <w:t>Mikron – </w:t>
      </w:r>
      <w:r>
        <w:rPr>
          <w:rFonts w:ascii="Tahoma" w:hAnsi="Tahoma" w:cs="Tahoma" w:eastAsia="Tahoma"/>
          <w:sz w:val="28"/>
          <w:szCs w:val="28"/>
        </w:rPr>
        <w:t>mikroprosessor daxilind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yerl</w:t>
      </w:r>
      <w:r>
        <w:rPr>
          <w:rFonts w:ascii="Tahoma" w:hAnsi="Tahoma" w:cs="Tahoma" w:eastAsia="Tahoma"/>
          <w:sz w:val="28"/>
          <w:szCs w:val="28"/>
        </w:rPr>
        <w:t>әşә</w:t>
      </w:r>
      <w:r>
        <w:rPr>
          <w:rFonts w:ascii="Tahoma" w:hAnsi="Tahoma" w:cs="Tahoma" w:eastAsia="Tahoma"/>
          <w:sz w:val="28"/>
          <w:szCs w:val="28"/>
        </w:rPr>
        <w:t>n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1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kiçik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keçiricinin qal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 Mikroprosessorun </w:t>
      </w:r>
      <w:r>
        <w:rPr>
          <w:rFonts w:ascii="Tahoma" w:hAnsi="Tahoma" w:cs="Tahoma" w:eastAsia="Tahoma"/>
          <w:spacing w:val="2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inki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af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olaraq, onun daxilind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yerl</w:t>
      </w:r>
      <w:r>
        <w:rPr>
          <w:rFonts w:ascii="Tahoma" w:hAnsi="Tahoma" w:cs="Tahoma" w:eastAsia="Tahoma"/>
          <w:sz w:val="28"/>
          <w:szCs w:val="28"/>
        </w:rPr>
        <w:t>әşә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2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inl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azalmaqdad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 Haz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rda müasir texnologiya</w:t>
      </w:r>
      <w:r>
        <w:rPr>
          <w:rFonts w:ascii="Tahoma" w:hAnsi="Tahoma" w:cs="Tahoma" w:eastAsia="Tahoma"/>
          <w:spacing w:val="7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say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mikroprosessor daxilind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olan 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inl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 qal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saç</w:t>
      </w:r>
      <w:r>
        <w:rPr>
          <w:rFonts w:ascii="Tahoma" w:hAnsi="Tahoma" w:cs="Tahoma" w:eastAsia="Tahoma"/>
          <w:spacing w:val="2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telinin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Arial" w:hAnsi="Arial" w:cs="Arial" w:eastAsia="Arial"/>
          <w:color w:val="1A1A1A"/>
          <w:sz w:val="28"/>
          <w:szCs w:val="28"/>
        </w:rPr>
        <w:t>1/5</w:t>
      </w:r>
      <w:r>
        <w:rPr>
          <w:rFonts w:ascii="Tahoma" w:hAnsi="Tahoma" w:cs="Tahoma" w:eastAsia="Tahoma"/>
          <w:sz w:val="28"/>
          <w:szCs w:val="28"/>
        </w:rPr>
        <w:t>-i nisb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olmas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min</w:t>
      </w:r>
      <w:r>
        <w:rPr>
          <w:rFonts w:ascii="Tahoma" w:hAnsi="Tahoma" w:cs="Tahoma" w:eastAsia="Tahoma"/>
          <w:spacing w:val="-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edilmi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dir;</w:t>
      </w:r>
    </w:p>
    <w:p>
      <w:pPr>
        <w:pStyle w:val="ListParagraph"/>
        <w:numPr>
          <w:ilvl w:val="0"/>
          <w:numId w:val="6"/>
        </w:numPr>
        <w:tabs>
          <w:tab w:pos="1661" w:val="left" w:leader="none"/>
        </w:tabs>
        <w:spacing w:line="338" w:lineRule="exact" w:before="204" w:after="0"/>
        <w:ind w:left="1660" w:right="250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 w:cs="Tahoma" w:eastAsia="Tahoma"/>
          <w:b/>
          <w:bCs/>
          <w:sz w:val="28"/>
          <w:szCs w:val="28"/>
        </w:rPr>
        <w:t>Mikroprosessorun sür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ti – </w:t>
      </w:r>
      <w:r>
        <w:rPr>
          <w:rFonts w:ascii="Tahoma" w:hAnsi="Tahoma" w:cs="Tahoma" w:eastAsia="Tahoma"/>
          <w:sz w:val="28"/>
          <w:szCs w:val="28"/>
        </w:rPr>
        <w:t>mikroprosessorun</w:t>
      </w:r>
      <w:r>
        <w:rPr>
          <w:rFonts w:ascii="Tahoma" w:hAnsi="Tahoma" w:cs="Tahoma" w:eastAsia="Tahoma"/>
          <w:spacing w:val="3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saniy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yerin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yetirdiyi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liyyatlar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-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say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r;</w:t>
      </w:r>
    </w:p>
    <w:p>
      <w:pPr>
        <w:pStyle w:val="ListParagraph"/>
        <w:numPr>
          <w:ilvl w:val="0"/>
          <w:numId w:val="6"/>
        </w:numPr>
        <w:tabs>
          <w:tab w:pos="1661" w:val="left" w:leader="none"/>
        </w:tabs>
        <w:spacing w:line="237" w:lineRule="auto" w:before="185" w:after="0"/>
        <w:ind w:left="1660" w:right="249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 w:cs="Tahoma" w:eastAsia="Tahoma"/>
          <w:b/>
          <w:bCs/>
          <w:sz w:val="28"/>
          <w:szCs w:val="28"/>
        </w:rPr>
        <w:t>İ</w:t>
      </w:r>
      <w:r>
        <w:rPr>
          <w:rFonts w:ascii="Tahoma" w:hAnsi="Tahoma" w:cs="Tahoma" w:eastAsia="Tahoma"/>
          <w:b/>
          <w:bCs/>
          <w:sz w:val="28"/>
          <w:szCs w:val="28"/>
        </w:rPr>
        <w:t>nformasiya geni</w:t>
      </w:r>
      <w:r>
        <w:rPr>
          <w:rFonts w:ascii="Tahoma" w:hAnsi="Tahoma" w:cs="Tahoma" w:eastAsia="Tahoma"/>
          <w:b/>
          <w:bCs/>
          <w:sz w:val="28"/>
          <w:szCs w:val="28"/>
        </w:rPr>
        <w:t>ş</w:t>
      </w:r>
      <w:r>
        <w:rPr>
          <w:rFonts w:ascii="Tahoma" w:hAnsi="Tahoma" w:cs="Tahoma" w:eastAsia="Tahoma"/>
          <w:b/>
          <w:bCs/>
          <w:sz w:val="28"/>
          <w:szCs w:val="28"/>
        </w:rPr>
        <w:t>liyi – </w:t>
      </w:r>
      <w:r>
        <w:rPr>
          <w:rFonts w:ascii="Tahoma" w:hAnsi="Tahoma" w:cs="Tahoma" w:eastAsia="Tahoma"/>
          <w:sz w:val="28"/>
          <w:szCs w:val="28"/>
        </w:rPr>
        <w:t>HMQ-nin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lumat ötürm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7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cmini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göst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rir. </w:t>
      </w:r>
      <w:r>
        <w:rPr>
          <w:rFonts w:ascii="Arial" w:hAnsi="Arial" w:cs="Arial" w:eastAsia="Arial"/>
          <w:color w:val="1A1A1A"/>
          <w:sz w:val="28"/>
          <w:szCs w:val="28"/>
        </w:rPr>
        <w:t>32 bit </w:t>
      </w:r>
      <w:r>
        <w:rPr>
          <w:rFonts w:ascii="Tahoma" w:hAnsi="Tahoma" w:cs="Tahoma" w:eastAsia="Tahoma"/>
          <w:sz w:val="28"/>
          <w:szCs w:val="28"/>
        </w:rPr>
        <w:t>HMQ-nin bir 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f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yerin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3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yetirdiyi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liyyatlar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Arial" w:hAnsi="Arial" w:cs="Arial" w:eastAsia="Arial"/>
          <w:color w:val="1A1A1A"/>
          <w:sz w:val="28"/>
          <w:szCs w:val="28"/>
        </w:rPr>
        <w:t>8 bit </w:t>
      </w:r>
      <w:r>
        <w:rPr>
          <w:rFonts w:ascii="Tahoma" w:hAnsi="Tahoma" w:cs="Tahoma" w:eastAsia="Tahoma"/>
          <w:sz w:val="28"/>
          <w:szCs w:val="28"/>
        </w:rPr>
        <w:t>HMQ dörd 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f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gör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1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bilir;</w:t>
      </w:r>
    </w:p>
    <w:p>
      <w:pPr>
        <w:pStyle w:val="ListParagraph"/>
        <w:numPr>
          <w:ilvl w:val="0"/>
          <w:numId w:val="6"/>
        </w:numPr>
        <w:tabs>
          <w:tab w:pos="1660" w:val="left" w:leader="none"/>
        </w:tabs>
        <w:spacing w:line="240" w:lineRule="auto" w:before="193" w:after="0"/>
        <w:ind w:left="1660" w:right="250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MIPS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mikroprosessorun saniy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yerin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yetirdiyi</w:t>
      </w:r>
      <w:r>
        <w:rPr>
          <w:rFonts w:ascii="Tahoma" w:hAnsi="Tahoma" w:cs="Tahoma" w:eastAsia="Tahoma"/>
          <w:spacing w:val="7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mr/i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say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edir. Mikroprosessorun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hsuldarl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6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bildir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xüsusi göst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ricil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-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birdir.</w:t>
      </w:r>
    </w:p>
    <w:p>
      <w:pPr>
        <w:pStyle w:val="BodyText"/>
        <w:tabs>
          <w:tab w:pos="2480" w:val="left" w:leader="none"/>
          <w:tab w:pos="3790" w:val="left" w:leader="none"/>
          <w:tab w:pos="6420" w:val="left" w:leader="none"/>
          <w:tab w:pos="8390" w:val="left" w:leader="none"/>
        </w:tabs>
        <w:spacing w:line="240" w:lineRule="auto" w:before="192"/>
        <w:ind w:right="247"/>
        <w:jc w:val="left"/>
      </w:pPr>
      <w:r>
        <w:rPr>
          <w:spacing w:val="-1"/>
        </w:rPr>
        <w:t>A</w:t>
      </w:r>
      <w:r>
        <w:rPr>
          <w:rFonts w:ascii="Tahoma" w:hAnsi="Tahoma"/>
          <w:spacing w:val="-1"/>
        </w:rPr>
        <w:t>ş</w:t>
      </w:r>
      <w:r>
        <w:rPr>
          <w:spacing w:val="-1"/>
        </w:rPr>
        <w:t>a</w:t>
      </w:r>
      <w:r>
        <w:rPr>
          <w:rFonts w:ascii="Tahoma" w:hAnsi="Tahoma"/>
          <w:spacing w:val="-1"/>
        </w:rPr>
        <w:t>ğ</w:t>
      </w:r>
      <w:r>
        <w:rPr>
          <w:rFonts w:ascii="Tahoma" w:hAnsi="Tahoma"/>
          <w:spacing w:val="-1"/>
        </w:rPr>
        <w:t>ı</w:t>
      </w:r>
      <w:r>
        <w:rPr>
          <w:spacing w:val="-1"/>
        </w:rPr>
        <w:t>dak</w:t>
      </w:r>
      <w:r>
        <w:rPr>
          <w:rFonts w:ascii="Tahoma" w:hAnsi="Tahoma"/>
          <w:spacing w:val="-1"/>
        </w:rPr>
        <w:t>ı</w:t>
        <w:tab/>
      </w:r>
      <w:r>
        <w:rPr>
          <w:spacing w:val="-1"/>
        </w:rPr>
        <w:t>c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dv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ld</w:t>
      </w:r>
      <w:r>
        <w:rPr>
          <w:rFonts w:ascii="Tahoma" w:hAnsi="Tahoma"/>
          <w:spacing w:val="-1"/>
        </w:rPr>
        <w:t>ә</w:t>
        <w:tab/>
      </w:r>
      <w:r>
        <w:rPr>
          <w:spacing w:val="-1"/>
        </w:rPr>
        <w:t>mikroprosessorlar</w:t>
      </w:r>
      <w:r>
        <w:rPr>
          <w:rFonts w:ascii="Tahoma" w:hAnsi="Tahoma"/>
          <w:spacing w:val="-1"/>
        </w:rPr>
        <w:t>ı</w:t>
      </w:r>
      <w:r>
        <w:rPr>
          <w:spacing w:val="-1"/>
        </w:rPr>
        <w:t>n</w:t>
        <w:tab/>
        <w:t>xüsusiyy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tl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ri,</w:t>
        <w:tab/>
      </w:r>
      <w:r>
        <w:rPr/>
        <w:t>istehsal</w:t>
      </w:r>
      <w:r>
        <w:rPr>
          <w:w w:val="99"/>
        </w:rPr>
        <w:t> </w:t>
      </w:r>
      <w:r>
        <w:rPr/>
        <w:t>tarixl</w:t>
      </w:r>
      <w:r>
        <w:rPr>
          <w:rFonts w:ascii="Tahoma" w:hAnsi="Tahoma"/>
        </w:rPr>
        <w:t>ә</w:t>
      </w:r>
      <w:r>
        <w:rPr/>
        <w:t>ri v</w:t>
      </w:r>
      <w:r>
        <w:rPr>
          <w:rFonts w:ascii="Tahoma" w:hAnsi="Tahoma"/>
        </w:rPr>
        <w:t>ә </w:t>
      </w:r>
      <w:r>
        <w:rPr/>
        <w:t>r</w:t>
      </w:r>
      <w:r>
        <w:rPr>
          <w:rFonts w:ascii="Tahoma" w:hAnsi="Tahoma"/>
        </w:rPr>
        <w:t>ә</w:t>
      </w:r>
      <w:r>
        <w:rPr/>
        <w:t>sml</w:t>
      </w:r>
      <w:r>
        <w:rPr>
          <w:rFonts w:ascii="Tahoma" w:hAnsi="Tahoma"/>
        </w:rPr>
        <w:t>ә</w:t>
      </w:r>
      <w:r>
        <w:rPr/>
        <w:t>ri</w:t>
      </w:r>
      <w:r>
        <w:rPr>
          <w:spacing w:val="-17"/>
        </w:rPr>
        <w:t> </w:t>
      </w:r>
      <w:r>
        <w:rPr/>
        <w:t>göst</w:t>
      </w:r>
      <w:r>
        <w:rPr>
          <w:rFonts w:ascii="Tahoma" w:hAnsi="Tahoma"/>
        </w:rPr>
        <w:t>ә</w:t>
      </w:r>
      <w:r>
        <w:rPr/>
        <w:t>rilmi</w:t>
      </w:r>
      <w:r>
        <w:rPr>
          <w:rFonts w:ascii="Tahoma" w:hAnsi="Tahoma"/>
        </w:rPr>
        <w:t>ş</w:t>
      </w:r>
      <w:r>
        <w:rPr/>
        <w:t>dir:</w:t>
      </w:r>
    </w:p>
    <w:p>
      <w:pPr>
        <w:spacing w:before="193"/>
        <w:ind w:left="0" w:right="317" w:firstLine="0"/>
        <w:jc w:val="right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/>
          <w:b/>
          <w:sz w:val="24"/>
        </w:rPr>
        <w:t>C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dv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l</w:t>
      </w:r>
      <w:r>
        <w:rPr>
          <w:rFonts w:ascii="Palatino Linotype" w:hAnsi="Palatino Linotype"/>
          <w:b/>
          <w:spacing w:val="-4"/>
          <w:sz w:val="24"/>
        </w:rPr>
        <w:t> </w:t>
      </w:r>
      <w:r>
        <w:rPr>
          <w:rFonts w:ascii="Palatino Linotype" w:hAnsi="Palatino Linotype"/>
          <w:b/>
          <w:sz w:val="24"/>
        </w:rPr>
        <w:t>8.</w:t>
      </w:r>
      <w:r>
        <w:rPr>
          <w:rFonts w:ascii="Palatino Linotype" w:hAnsi="Palatino Linotype"/>
          <w:sz w:val="24"/>
        </w:rPr>
      </w:r>
    </w:p>
    <w:p>
      <w:pPr>
        <w:spacing w:line="240" w:lineRule="auto" w:before="7"/>
        <w:rPr>
          <w:rFonts w:ascii="Palatino Linotype" w:hAnsi="Palatino Linotype" w:cs="Palatino Linotype" w:eastAsia="Palatino Linotype"/>
          <w:b/>
          <w:bCs/>
          <w:sz w:val="8"/>
          <w:szCs w:val="8"/>
        </w:rPr>
      </w:pPr>
    </w:p>
    <w:p>
      <w:pPr>
        <w:spacing w:line="3990" w:lineRule="exact"/>
        <w:ind w:left="124" w:right="0" w:firstLine="0"/>
        <w:rPr>
          <w:rFonts w:ascii="Palatino Linotype" w:hAnsi="Palatino Linotype" w:cs="Palatino Linotype" w:eastAsia="Palatino Linotype"/>
          <w:sz w:val="20"/>
          <w:szCs w:val="20"/>
        </w:rPr>
      </w:pPr>
      <w:r>
        <w:rPr>
          <w:rFonts w:ascii="Palatino Linotype" w:hAnsi="Palatino Linotype" w:cs="Palatino Linotype" w:eastAsia="Palatino Linotype"/>
          <w:position w:val="-79"/>
          <w:sz w:val="20"/>
          <w:szCs w:val="20"/>
        </w:rPr>
        <w:pict>
          <v:group style="width:465.1pt;height:199.5pt;mso-position-horizontal-relative:char;mso-position-vertical-relative:line" coordorigin="0,0" coordsize="9302,3990">
            <v:shape style="position:absolute;left:5986;top:14;width:3199;height:2116" type="#_x0000_t75" stroked="false">
              <v:imagedata r:id="rId74" o:title=""/>
            </v:shape>
            <v:shape style="position:absolute;left:6461;top:2129;width:2250;height:1846" type="#_x0000_t75" stroked="false">
              <v:imagedata r:id="rId75" o:title=""/>
            </v:shape>
            <v:group style="position:absolute;left:5;top:10;width:5878;height:2" coordorigin="5,10" coordsize="5878,2">
              <v:shape style="position:absolute;left:5;top:10;width:5878;height:2" coordorigin="5,10" coordsize="5878,0" path="m5,10l5882,10e" filled="false" stroked="true" strokeweight=".48001pt" strokecolor="#000000">
                <v:path arrowok="t"/>
              </v:shape>
            </v:group>
            <v:group style="position:absolute;left:5882;top:10;width:3410;height:2" coordorigin="5882,10" coordsize="3410,2">
              <v:shape style="position:absolute;left:5882;top:10;width:3410;height:2" coordorigin="5882,10" coordsize="3410,0" path="m5882,10l9292,10e" filled="false" stroked="true" strokeweight=".48pt" strokecolor="#000000">
                <v:path arrowok="t"/>
              </v:shape>
            </v:group>
            <v:group style="position:absolute;left:10;top:5;width:2;height:3981" coordorigin="10,5" coordsize="2,3981">
              <v:shape style="position:absolute;left:10;top:5;width:2;height:3981" coordorigin="10,5" coordsize="0,3981" path="m10,5l10,3985e" filled="false" stroked="true" strokeweight=".48pt" strokecolor="#000000">
                <v:path arrowok="t"/>
              </v:shape>
            </v:group>
            <v:group style="position:absolute;left:5;top:3980;width:5868;height:2" coordorigin="5,3980" coordsize="5868,2">
              <v:shape style="position:absolute;left:5;top:3980;width:5868;height:2" coordorigin="5,3980" coordsize="5868,0" path="m5,3980l5873,3980e" filled="false" stroked="true" strokeweight=".48001pt" strokecolor="#000000">
                <v:path arrowok="t"/>
              </v:shape>
            </v:group>
            <v:group style="position:absolute;left:5878;top:14;width:2;height:3971" coordorigin="5878,14" coordsize="2,3971">
              <v:shape style="position:absolute;left:5878;top:14;width:2;height:3971" coordorigin="5878,14" coordsize="0,3971" path="m5878,14l5878,3985e" filled="false" stroked="true" strokeweight=".48001pt" strokecolor="#000000">
                <v:path arrowok="t"/>
              </v:shape>
            </v:group>
            <v:group style="position:absolute;left:5882;top:3980;width:3410;height:2" coordorigin="5882,3980" coordsize="3410,2">
              <v:shape style="position:absolute;left:5882;top:3980;width:3410;height:2" coordorigin="5882,3980" coordsize="3410,0" path="m5882,3980l9292,3980e" filled="false" stroked="true" strokeweight=".48pt" strokecolor="#000000">
                <v:path arrowok="t"/>
              </v:shape>
            </v:group>
            <v:group style="position:absolute;left:9296;top:5;width:2;height:3981" coordorigin="9296,5" coordsize="2,3981">
              <v:shape style="position:absolute;left:9296;top:5;width:2;height:3981" coordorigin="9296,5" coordsize="0,3981" path="m9296,5l9296,3985e" filled="false" stroked="true" strokeweight=".47998pt" strokecolor="#000000">
                <v:path arrowok="t"/>
              </v:shape>
              <v:shape style="position:absolute;left:118;top:43;width:1098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  <w:r>
                        <w:rPr>
                          <w:rFonts w:ascii="Arial"/>
                          <w:b/>
                          <w:color w:val="1A1A1A"/>
                          <w:w w:val="99"/>
                          <w:sz w:val="24"/>
                        </w:rPr>
                        <w:t>Intel</w:t>
                      </w:r>
                      <w:r>
                        <w:rPr>
                          <w:rFonts w:ascii="Arial"/>
                          <w:b/>
                          <w:color w:val="1A1A1A"/>
                          <w:spacing w:val="4"/>
                          <w:sz w:val="24"/>
                        </w:rPr>
                        <w:t> </w:t>
                      </w:r>
                      <w:r>
                        <w:rPr>
                          <w:rFonts w:ascii="Arial"/>
                          <w:b/>
                          <w:color w:val="1A1A1A"/>
                          <w:spacing w:val="-1"/>
                          <w:w w:val="100"/>
                          <w:sz w:val="24"/>
                        </w:rPr>
                        <w:t>4004</w:t>
                      </w:r>
                      <w:r>
                        <w:rPr>
                          <w:rFonts w:ascii="Arial"/>
                          <w:w w:val="100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118;top:618;width:3734;height:2573" type="#_x0000_t202" filled="false" stroked="false">
                <v:textbox inset="0,0,0,0">
                  <w:txbxContent>
                    <w:p>
                      <w:pPr>
                        <w:spacing w:line="250" w:lineRule="exact" w:before="0"/>
                        <w:ind w:left="0" w:right="0" w:firstLine="0"/>
                        <w:jc w:val="left"/>
                        <w:rPr>
                          <w:rFonts w:ascii="Tahoma" w:hAnsi="Tahoma" w:cs="Tahoma" w:eastAsia="Tahoma"/>
                          <w:sz w:val="24"/>
                          <w:szCs w:val="24"/>
                        </w:rPr>
                      </w:pPr>
                      <w:r>
                        <w:rPr>
                          <w:rFonts w:ascii="Tahoma" w:hAnsi="Tahoma"/>
                          <w:b/>
                          <w:spacing w:val="-1"/>
                          <w:w w:val="100"/>
                          <w:sz w:val="24"/>
                        </w:rPr>
                        <w:t>Ç</w:t>
                      </w:r>
                      <w:r>
                        <w:rPr>
                          <w:rFonts w:ascii="Tahoma" w:hAnsi="Tahoma"/>
                          <w:b/>
                          <w:spacing w:val="-1"/>
                          <w:w w:val="99"/>
                          <w:sz w:val="24"/>
                        </w:rPr>
                        <w:t>ı</w:t>
                      </w:r>
                      <w:r>
                        <w:rPr>
                          <w:rFonts w:ascii="Tahoma" w:hAnsi="Tahoma"/>
                          <w:b/>
                          <w:w w:val="100"/>
                          <w:sz w:val="24"/>
                        </w:rPr>
                        <w:t>x</w:t>
                      </w:r>
                      <w:r>
                        <w:rPr>
                          <w:rFonts w:ascii="Tahoma" w:hAnsi="Tahoma"/>
                          <w:b/>
                          <w:spacing w:val="-1"/>
                          <w:w w:val="99"/>
                          <w:sz w:val="24"/>
                        </w:rPr>
                        <w:t>ı</w:t>
                      </w:r>
                      <w:r>
                        <w:rPr>
                          <w:rFonts w:ascii="Tahoma" w:hAnsi="Tahoma"/>
                          <w:b/>
                          <w:w w:val="99"/>
                          <w:sz w:val="24"/>
                        </w:rPr>
                        <w:t>ş</w:t>
                      </w:r>
                      <w:r>
                        <w:rPr>
                          <w:rFonts w:ascii="Tahoma" w:hAnsi="Tahoma"/>
                          <w:b/>
                          <w:w w:val="99"/>
                          <w:sz w:val="24"/>
                        </w:rPr>
                        <w:t>lar</w:t>
                      </w:r>
                      <w:r>
                        <w:rPr>
                          <w:rFonts w:ascii="Tahoma" w:hAnsi="Tahoma"/>
                          <w:b/>
                          <w:spacing w:val="-1"/>
                          <w:w w:val="99"/>
                          <w:sz w:val="24"/>
                        </w:rPr>
                        <w:t>ı</w:t>
                      </w:r>
                      <w:r>
                        <w:rPr>
                          <w:rFonts w:ascii="Tahoma" w:hAnsi="Tahoma"/>
                          <w:b/>
                          <w:w w:val="100"/>
                          <w:sz w:val="24"/>
                        </w:rPr>
                        <w:t>n</w:t>
                      </w:r>
                      <w:r>
                        <w:rPr>
                          <w:rFonts w:ascii="Tahoma" w:hAnsi="Tahoma"/>
                          <w:b/>
                          <w:spacing w:val="1"/>
                          <w:sz w:val="24"/>
                        </w:rPr>
                        <w:t> </w:t>
                      </w:r>
                      <w:r>
                        <w:rPr>
                          <w:rFonts w:ascii="Tahoma" w:hAnsi="Tahoma"/>
                          <w:b/>
                          <w:w w:val="99"/>
                          <w:sz w:val="24"/>
                        </w:rPr>
                        <w:t>sa</w:t>
                      </w:r>
                      <w:r>
                        <w:rPr>
                          <w:rFonts w:ascii="Tahoma" w:hAnsi="Tahoma"/>
                          <w:b/>
                          <w:spacing w:val="-1"/>
                          <w:w w:val="99"/>
                          <w:sz w:val="24"/>
                        </w:rPr>
                        <w:t>y</w:t>
                      </w:r>
                      <w:r>
                        <w:rPr>
                          <w:rFonts w:ascii="Tahoma" w:hAnsi="Tahoma"/>
                          <w:b/>
                          <w:spacing w:val="-1"/>
                          <w:w w:val="99"/>
                          <w:sz w:val="24"/>
                        </w:rPr>
                        <w:t>ı</w:t>
                      </w:r>
                      <w:r>
                        <w:rPr>
                          <w:rFonts w:ascii="Tahoma" w:hAnsi="Tahoma"/>
                          <w:b/>
                          <w:w w:val="100"/>
                          <w:sz w:val="24"/>
                        </w:rPr>
                        <w:t>:</w:t>
                      </w:r>
                      <w:r>
                        <w:rPr>
                          <w:rFonts w:ascii="Tahoma" w:hAnsi="Tahoma"/>
                          <w:b/>
                          <w:sz w:val="24"/>
                        </w:rPr>
                        <w:t> </w:t>
                      </w:r>
                      <w:r>
                        <w:rPr>
                          <w:rFonts w:ascii="Arial" w:hAnsi="Arial"/>
                          <w:color w:val="1A1A1A"/>
                          <w:spacing w:val="-1"/>
                          <w:w w:val="100"/>
                          <w:sz w:val="24"/>
                        </w:rPr>
                        <w:t>16</w:t>
                      </w:r>
                      <w:r>
                        <w:rPr>
                          <w:rFonts w:ascii="Tahoma" w:hAnsi="Tahoma"/>
                          <w:w w:val="99"/>
                          <w:sz w:val="24"/>
                        </w:rPr>
                        <w:t>,</w:t>
                      </w:r>
                      <w:r>
                        <w:rPr>
                          <w:rFonts w:ascii="Tahoma" w:hAnsi="Tahoma"/>
                          <w:spacing w:val="1"/>
                          <w:sz w:val="24"/>
                        </w:rPr>
                        <w:t> </w:t>
                      </w:r>
                      <w:r>
                        <w:rPr>
                          <w:rFonts w:ascii="Tahoma" w:hAnsi="Tahoma"/>
                          <w:spacing w:val="-1"/>
                          <w:w w:val="99"/>
                          <w:sz w:val="24"/>
                        </w:rPr>
                        <w:t>i</w:t>
                      </w:r>
                      <w:r>
                        <w:rPr>
                          <w:rFonts w:ascii="Tahoma" w:hAnsi="Tahoma"/>
                          <w:spacing w:val="-1"/>
                          <w:w w:val="100"/>
                          <w:sz w:val="24"/>
                        </w:rPr>
                        <w:t>k</w:t>
                      </w:r>
                      <w:r>
                        <w:rPr>
                          <w:rFonts w:ascii="Tahoma" w:hAnsi="Tahoma"/>
                          <w:w w:val="99"/>
                          <w:sz w:val="24"/>
                        </w:rPr>
                        <w:t>i</w:t>
                      </w:r>
                      <w:r>
                        <w:rPr>
                          <w:rFonts w:ascii="Tahoma" w:hAnsi="Tahoma"/>
                          <w:spacing w:val="-1"/>
                          <w:w w:val="99"/>
                          <w:sz w:val="24"/>
                        </w:rPr>
                        <w:t>t</w:t>
                      </w:r>
                      <w:r>
                        <w:rPr>
                          <w:rFonts w:ascii="Tahoma" w:hAnsi="Tahoma"/>
                          <w:spacing w:val="-1"/>
                          <w:w w:val="99"/>
                          <w:sz w:val="24"/>
                        </w:rPr>
                        <w:t>ә</w:t>
                      </w:r>
                      <w:r>
                        <w:rPr>
                          <w:rFonts w:ascii="Tahoma" w:hAnsi="Tahoma"/>
                          <w:spacing w:val="-1"/>
                          <w:w w:val="100"/>
                          <w:sz w:val="24"/>
                        </w:rPr>
                        <w:t>r</w:t>
                      </w:r>
                      <w:r>
                        <w:rPr>
                          <w:rFonts w:ascii="Tahoma" w:hAnsi="Tahoma"/>
                          <w:spacing w:val="-1"/>
                          <w:sz w:val="24"/>
                        </w:rPr>
                        <w:t>ә</w:t>
                      </w:r>
                      <w:r>
                        <w:rPr>
                          <w:rFonts w:ascii="Tahoma" w:hAnsi="Tahoma"/>
                          <w:w w:val="99"/>
                          <w:sz w:val="24"/>
                        </w:rPr>
                        <w:t>fli</w:t>
                      </w:r>
                      <w:r>
                        <w:rPr>
                          <w:rFonts w:ascii="Tahoma" w:hAnsi="Tahoma"/>
                          <w:sz w:val="24"/>
                        </w:rPr>
                        <w:t> </w:t>
                      </w:r>
                      <w:r>
                        <w:rPr>
                          <w:rFonts w:ascii="Tahoma" w:hAnsi="Tahoma"/>
                          <w:w w:val="99"/>
                          <w:sz w:val="24"/>
                        </w:rPr>
                        <w:t>(</w:t>
                      </w:r>
                      <w:r>
                        <w:rPr>
                          <w:rFonts w:ascii="Arial" w:hAnsi="Arial"/>
                          <w:color w:val="1A1A1A"/>
                          <w:spacing w:val="-1"/>
                          <w:w w:val="99"/>
                          <w:sz w:val="24"/>
                        </w:rPr>
                        <w:t>DIP</w:t>
                      </w:r>
                      <w:r>
                        <w:rPr>
                          <w:rFonts w:ascii="Tahoma" w:hAnsi="Tahoma"/>
                          <w:w w:val="99"/>
                          <w:sz w:val="24"/>
                        </w:rPr>
                        <w:t>)</w:t>
                      </w:r>
                      <w:r>
                        <w:rPr>
                          <w:rFonts w:ascii="Tahoma" w:hAnsi="Tahoma"/>
                          <w:sz w:val="24"/>
                        </w:rPr>
                      </w:r>
                    </w:p>
                    <w:p>
                      <w:pPr>
                        <w:spacing w:line="291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  <w:r>
                        <w:rPr>
                          <w:rFonts w:ascii="Tahoma" w:hAnsi="Tahoma"/>
                          <w:b/>
                          <w:spacing w:val="-1"/>
                          <w:w w:val="100"/>
                          <w:sz w:val="24"/>
                        </w:rPr>
                        <w:t>Texnolo</w:t>
                      </w:r>
                      <w:r>
                        <w:rPr>
                          <w:rFonts w:ascii="Tahoma" w:hAnsi="Tahoma"/>
                          <w:b/>
                          <w:spacing w:val="1"/>
                          <w:w w:val="100"/>
                          <w:sz w:val="24"/>
                        </w:rPr>
                        <w:t>g</w:t>
                      </w:r>
                      <w:r>
                        <w:rPr>
                          <w:rFonts w:ascii="Tahoma" w:hAnsi="Tahoma"/>
                          <w:b/>
                          <w:w w:val="99"/>
                          <w:sz w:val="24"/>
                        </w:rPr>
                        <w:t>i</w:t>
                      </w:r>
                      <w:r>
                        <w:rPr>
                          <w:rFonts w:ascii="Tahoma" w:hAnsi="Tahoma"/>
                          <w:b/>
                          <w:spacing w:val="-1"/>
                          <w:w w:val="99"/>
                          <w:sz w:val="24"/>
                        </w:rPr>
                        <w:t>ya</w:t>
                      </w:r>
                      <w:r>
                        <w:rPr>
                          <w:rFonts w:ascii="Tahoma" w:hAnsi="Tahoma"/>
                          <w:b/>
                          <w:w w:val="99"/>
                          <w:sz w:val="24"/>
                        </w:rPr>
                        <w:t>s</w:t>
                      </w:r>
                      <w:r>
                        <w:rPr>
                          <w:rFonts w:ascii="Tahoma" w:hAnsi="Tahoma"/>
                          <w:b/>
                          <w:spacing w:val="-1"/>
                          <w:w w:val="99"/>
                          <w:sz w:val="24"/>
                        </w:rPr>
                        <w:t>ı</w:t>
                      </w:r>
                      <w:r>
                        <w:rPr>
                          <w:rFonts w:ascii="Tahoma" w:hAnsi="Tahoma"/>
                          <w:b/>
                          <w:w w:val="100"/>
                          <w:sz w:val="24"/>
                        </w:rPr>
                        <w:t>:</w:t>
                      </w:r>
                      <w:r>
                        <w:rPr>
                          <w:rFonts w:ascii="Tahoma" w:hAnsi="Tahoma"/>
                          <w:b/>
                          <w:sz w:val="24"/>
                        </w:rPr>
                        <w:t> </w:t>
                      </w:r>
                      <w:r>
                        <w:rPr>
                          <w:rFonts w:ascii="Arial" w:hAnsi="Arial"/>
                          <w:color w:val="1A1A1A"/>
                          <w:sz w:val="24"/>
                        </w:rPr>
                        <w:t>Intel</w:t>
                      </w:r>
                      <w:r>
                        <w:rPr>
                          <w:rFonts w:ascii="Arial" w:hAnsi="Arial"/>
                          <w:sz w:val="24"/>
                        </w:rPr>
                      </w:r>
                    </w:p>
                    <w:p>
                      <w:pPr>
                        <w:spacing w:before="0"/>
                        <w:ind w:left="0" w:right="116" w:firstLine="0"/>
                        <w:jc w:val="left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  <w:r>
                        <w:rPr>
                          <w:rFonts w:ascii="Tahoma" w:hAnsi="Tahoma"/>
                          <w:b/>
                          <w:sz w:val="24"/>
                        </w:rPr>
                        <w:t>İ</w:t>
                      </w:r>
                      <w:r>
                        <w:rPr>
                          <w:rFonts w:ascii="Tahoma" w:hAnsi="Tahoma"/>
                          <w:b/>
                          <w:spacing w:val="-1"/>
                          <w:w w:val="99"/>
                          <w:sz w:val="24"/>
                        </w:rPr>
                        <w:t>stehsa</w:t>
                      </w:r>
                      <w:r>
                        <w:rPr>
                          <w:rFonts w:ascii="Tahoma" w:hAnsi="Tahoma"/>
                          <w:b/>
                          <w:w w:val="99"/>
                          <w:sz w:val="24"/>
                        </w:rPr>
                        <w:t>l</w:t>
                      </w:r>
                      <w:r>
                        <w:rPr>
                          <w:rFonts w:ascii="Tahoma" w:hAnsi="Tahoma"/>
                          <w:b/>
                          <w:spacing w:val="-1"/>
                          <w:sz w:val="24"/>
                        </w:rPr>
                        <w:t> </w:t>
                      </w:r>
                      <w:r>
                        <w:rPr>
                          <w:rFonts w:ascii="Tahoma" w:hAnsi="Tahoma"/>
                          <w:b/>
                          <w:spacing w:val="-1"/>
                          <w:w w:val="100"/>
                          <w:sz w:val="24"/>
                        </w:rPr>
                        <w:t>e</w:t>
                      </w:r>
                      <w:r>
                        <w:rPr>
                          <w:rFonts w:ascii="Tahoma" w:hAnsi="Tahoma"/>
                          <w:b/>
                          <w:w w:val="100"/>
                          <w:sz w:val="24"/>
                        </w:rPr>
                        <w:t>d</w:t>
                      </w:r>
                      <w:r>
                        <w:rPr>
                          <w:rFonts w:ascii="Tahoma" w:hAnsi="Tahoma"/>
                          <w:b/>
                          <w:w w:val="99"/>
                          <w:sz w:val="24"/>
                        </w:rPr>
                        <w:t>ә</w:t>
                      </w:r>
                      <w:r>
                        <w:rPr>
                          <w:rFonts w:ascii="Tahoma" w:hAnsi="Tahoma"/>
                          <w:b/>
                          <w:w w:val="100"/>
                          <w:sz w:val="24"/>
                        </w:rPr>
                        <w:t>n</w:t>
                      </w:r>
                      <w:r>
                        <w:rPr>
                          <w:rFonts w:ascii="Tahoma" w:hAnsi="Tahoma"/>
                          <w:b/>
                          <w:sz w:val="24"/>
                        </w:rPr>
                        <w:t> </w:t>
                      </w:r>
                      <w:r>
                        <w:rPr>
                          <w:rFonts w:ascii="Tahoma" w:hAnsi="Tahoma"/>
                          <w:b/>
                          <w:spacing w:val="-1"/>
                          <w:w w:val="99"/>
                          <w:sz w:val="24"/>
                        </w:rPr>
                        <w:t>firma</w:t>
                      </w:r>
                      <w:r>
                        <w:rPr>
                          <w:rFonts w:ascii="Tahoma" w:hAnsi="Tahoma"/>
                          <w:b/>
                          <w:w w:val="99"/>
                          <w:sz w:val="24"/>
                        </w:rPr>
                        <w:t>:</w:t>
                      </w:r>
                      <w:r>
                        <w:rPr>
                          <w:rFonts w:ascii="Tahoma" w:hAnsi="Tahoma"/>
                          <w:b/>
                          <w:sz w:val="24"/>
                        </w:rPr>
                        <w:t> </w:t>
                      </w:r>
                      <w:r>
                        <w:rPr>
                          <w:rFonts w:ascii="Arial" w:hAnsi="Arial"/>
                          <w:color w:val="1A1A1A"/>
                          <w:sz w:val="24"/>
                        </w:rPr>
                        <w:t>Intel </w:t>
                      </w:r>
                      <w:r>
                        <w:rPr>
                          <w:rFonts w:ascii="Tahoma" w:hAnsi="Tahoma"/>
                          <w:b/>
                          <w:sz w:val="24"/>
                        </w:rPr>
                        <w:t>İ</w:t>
                      </w:r>
                      <w:r>
                        <w:rPr>
                          <w:rFonts w:ascii="Tahoma" w:hAnsi="Tahoma"/>
                          <w:b/>
                          <w:w w:val="99"/>
                          <w:sz w:val="24"/>
                        </w:rPr>
                        <w:t>stehsal</w:t>
                      </w:r>
                      <w:r>
                        <w:rPr>
                          <w:rFonts w:ascii="Tahoma" w:hAnsi="Tahoma"/>
                          <w:b/>
                          <w:spacing w:val="-1"/>
                          <w:sz w:val="24"/>
                        </w:rPr>
                        <w:t> </w:t>
                      </w:r>
                      <w:r>
                        <w:rPr>
                          <w:rFonts w:ascii="Tahoma" w:hAnsi="Tahoma"/>
                          <w:b/>
                          <w:spacing w:val="-2"/>
                          <w:w w:val="99"/>
                          <w:sz w:val="24"/>
                        </w:rPr>
                        <w:t>t</w:t>
                      </w:r>
                      <w:r>
                        <w:rPr>
                          <w:rFonts w:ascii="Tahoma" w:hAnsi="Tahoma"/>
                          <w:b/>
                          <w:w w:val="99"/>
                          <w:sz w:val="24"/>
                        </w:rPr>
                        <w:t>arixi:</w:t>
                      </w:r>
                      <w:r>
                        <w:rPr>
                          <w:rFonts w:ascii="Tahoma" w:hAnsi="Tahoma"/>
                          <w:b/>
                          <w:spacing w:val="-1"/>
                          <w:sz w:val="24"/>
                        </w:rPr>
                        <w:t> </w:t>
                      </w:r>
                      <w:r>
                        <w:rPr>
                          <w:rFonts w:ascii="Tahoma" w:hAnsi="Tahoma"/>
                          <w:w w:val="99"/>
                          <w:sz w:val="24"/>
                        </w:rPr>
                        <w:t>noy</w:t>
                      </w:r>
                      <w:r>
                        <w:rPr>
                          <w:rFonts w:ascii="Tahoma" w:hAnsi="Tahoma"/>
                          <w:spacing w:val="-2"/>
                          <w:w w:val="99"/>
                          <w:sz w:val="24"/>
                        </w:rPr>
                        <w:t>a</w:t>
                      </w:r>
                      <w:r>
                        <w:rPr>
                          <w:rFonts w:ascii="Tahoma" w:hAnsi="Tahoma"/>
                          <w:w w:val="100"/>
                          <w:sz w:val="24"/>
                        </w:rPr>
                        <w:t>br </w:t>
                      </w:r>
                      <w:r>
                        <w:rPr>
                          <w:rFonts w:ascii="Arial" w:hAnsi="Arial"/>
                          <w:color w:val="1A1A1A"/>
                          <w:spacing w:val="-1"/>
                          <w:w w:val="100"/>
                          <w:sz w:val="24"/>
                        </w:rPr>
                        <w:t>1971</w:t>
                      </w:r>
                      <w:r>
                        <w:rPr>
                          <w:rFonts w:ascii="Tahoma" w:hAnsi="Tahoma"/>
                          <w:w w:val="100"/>
                          <w:sz w:val="24"/>
                        </w:rPr>
                        <w:t>-ci</w:t>
                      </w:r>
                      <w:r>
                        <w:rPr>
                          <w:rFonts w:ascii="Tahoma" w:hAnsi="Tahoma"/>
                          <w:spacing w:val="1"/>
                          <w:sz w:val="24"/>
                        </w:rPr>
                        <w:t> </w:t>
                      </w:r>
                      <w:r>
                        <w:rPr>
                          <w:rFonts w:ascii="Tahoma" w:hAnsi="Tahoma"/>
                          <w:spacing w:val="-1"/>
                          <w:w w:val="99"/>
                          <w:sz w:val="24"/>
                        </w:rPr>
                        <w:t>i</w:t>
                      </w:r>
                      <w:r>
                        <w:rPr>
                          <w:rFonts w:ascii="Tahoma" w:hAnsi="Tahoma"/>
                          <w:w w:val="99"/>
                          <w:sz w:val="24"/>
                        </w:rPr>
                        <w:t>l</w:t>
                      </w:r>
                      <w:r>
                        <w:rPr>
                          <w:rFonts w:ascii="Tahoma" w:hAnsi="Tahoma"/>
                          <w:w w:val="99"/>
                          <w:sz w:val="24"/>
                        </w:rPr>
                        <w:t> </w:t>
                      </w:r>
                      <w:r>
                        <w:rPr>
                          <w:rFonts w:ascii="Tahoma" w:hAnsi="Tahoma"/>
                          <w:b/>
                          <w:spacing w:val="-1"/>
                          <w:w w:val="99"/>
                          <w:sz w:val="24"/>
                        </w:rPr>
                        <w:t>Daxil</w:t>
                      </w:r>
                      <w:r>
                        <w:rPr>
                          <w:rFonts w:ascii="Tahoma" w:hAnsi="Tahoma"/>
                          <w:b/>
                          <w:w w:val="99"/>
                          <w:sz w:val="24"/>
                        </w:rPr>
                        <w:t>i</w:t>
                      </w:r>
                      <w:r>
                        <w:rPr>
                          <w:rFonts w:ascii="Tahoma" w:hAnsi="Tahoma"/>
                          <w:b/>
                          <w:spacing w:val="1"/>
                          <w:w w:val="99"/>
                          <w:sz w:val="24"/>
                        </w:rPr>
                        <w:t> </w:t>
                      </w:r>
                      <w:r>
                        <w:rPr>
                          <w:rFonts w:ascii="Tahoma" w:hAnsi="Tahoma"/>
                          <w:b/>
                          <w:spacing w:val="-1"/>
                          <w:w w:val="99"/>
                          <w:sz w:val="24"/>
                        </w:rPr>
                        <w:t>sü</w:t>
                      </w:r>
                      <w:r>
                        <w:rPr>
                          <w:rFonts w:ascii="Tahoma" w:hAnsi="Tahoma"/>
                          <w:b/>
                          <w:w w:val="99"/>
                          <w:sz w:val="24"/>
                        </w:rPr>
                        <w:t>r</w:t>
                      </w:r>
                      <w:r>
                        <w:rPr>
                          <w:rFonts w:ascii="Tahoma" w:hAnsi="Tahoma"/>
                          <w:b/>
                          <w:w w:val="99"/>
                          <w:sz w:val="24"/>
                        </w:rPr>
                        <w:t>ә</w:t>
                      </w:r>
                      <w:r>
                        <w:rPr>
                          <w:rFonts w:ascii="Tahoma" w:hAnsi="Tahoma"/>
                          <w:b/>
                          <w:w w:val="99"/>
                          <w:sz w:val="24"/>
                        </w:rPr>
                        <w:t>ti:</w:t>
                      </w:r>
                      <w:r>
                        <w:rPr>
                          <w:rFonts w:ascii="Tahoma" w:hAnsi="Tahoma"/>
                          <w:b/>
                          <w:spacing w:val="-1"/>
                          <w:sz w:val="24"/>
                        </w:rPr>
                        <w:t> </w:t>
                      </w:r>
                      <w:r>
                        <w:rPr>
                          <w:rFonts w:ascii="Arial" w:hAnsi="Arial"/>
                          <w:color w:val="1A1A1A"/>
                          <w:spacing w:val="-1"/>
                          <w:w w:val="100"/>
                          <w:sz w:val="24"/>
                        </w:rPr>
                        <w:t>0.7</w:t>
                      </w:r>
                      <w:r>
                        <w:rPr>
                          <w:rFonts w:ascii="Arial" w:hAnsi="Arial"/>
                          <w:color w:val="1A1A1A"/>
                          <w:w w:val="100"/>
                          <w:sz w:val="24"/>
                        </w:rPr>
                        <w:t>4</w:t>
                      </w:r>
                      <w:r>
                        <w:rPr>
                          <w:rFonts w:ascii="Arial" w:hAnsi="Arial"/>
                          <w:color w:val="1A1A1A"/>
                          <w:spacing w:val="8"/>
                          <w:sz w:val="24"/>
                        </w:rPr>
                        <w:t> </w:t>
                      </w:r>
                      <w:r>
                        <w:rPr>
                          <w:rFonts w:ascii="Arial" w:hAnsi="Arial"/>
                          <w:color w:val="1A1A1A"/>
                          <w:spacing w:val="-1"/>
                          <w:sz w:val="24"/>
                        </w:rPr>
                        <w:t>MHz</w:t>
                      </w:r>
                      <w:r>
                        <w:rPr>
                          <w:rFonts w:ascii="Arial" w:hAnsi="Arial"/>
                          <w:sz w:val="24"/>
                        </w:rPr>
                      </w:r>
                    </w:p>
                    <w:p>
                      <w:pPr>
                        <w:spacing w:before="0"/>
                        <w:ind w:left="0" w:right="1090" w:firstLine="0"/>
                        <w:jc w:val="left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  <w:r>
                        <w:rPr>
                          <w:rFonts w:ascii="Tahoma" w:hAnsi="Tahoma"/>
                          <w:b/>
                          <w:w w:val="99"/>
                          <w:sz w:val="24"/>
                        </w:rPr>
                        <w:t>Xarici</w:t>
                      </w:r>
                      <w:r>
                        <w:rPr>
                          <w:rFonts w:ascii="Tahoma" w:hAnsi="Tahoma"/>
                          <w:b/>
                          <w:spacing w:val="-1"/>
                          <w:sz w:val="24"/>
                        </w:rPr>
                        <w:t> </w:t>
                      </w:r>
                      <w:r>
                        <w:rPr>
                          <w:rFonts w:ascii="Tahoma" w:hAnsi="Tahoma"/>
                          <w:b/>
                          <w:w w:val="99"/>
                          <w:sz w:val="24"/>
                        </w:rPr>
                        <w:t>sü</w:t>
                      </w:r>
                      <w:r>
                        <w:rPr>
                          <w:rFonts w:ascii="Tahoma" w:hAnsi="Tahoma"/>
                          <w:b/>
                          <w:spacing w:val="-1"/>
                          <w:w w:val="99"/>
                          <w:sz w:val="24"/>
                        </w:rPr>
                        <w:t>r</w:t>
                      </w:r>
                      <w:r>
                        <w:rPr>
                          <w:rFonts w:ascii="Tahoma" w:hAnsi="Tahoma"/>
                          <w:b/>
                          <w:w w:val="99"/>
                          <w:sz w:val="24"/>
                        </w:rPr>
                        <w:t>ә</w:t>
                      </w:r>
                      <w:r>
                        <w:rPr>
                          <w:rFonts w:ascii="Tahoma" w:hAnsi="Tahoma"/>
                          <w:b/>
                          <w:w w:val="99"/>
                          <w:sz w:val="24"/>
                        </w:rPr>
                        <w:t>ti:</w:t>
                      </w:r>
                      <w:r>
                        <w:rPr>
                          <w:rFonts w:ascii="Tahoma" w:hAnsi="Tahoma"/>
                          <w:b/>
                          <w:spacing w:val="-1"/>
                          <w:sz w:val="24"/>
                        </w:rPr>
                        <w:t> </w:t>
                      </w:r>
                      <w:r>
                        <w:rPr>
                          <w:rFonts w:ascii="Arial" w:hAnsi="Arial"/>
                          <w:color w:val="1A1A1A"/>
                          <w:spacing w:val="-1"/>
                          <w:w w:val="100"/>
                          <w:sz w:val="24"/>
                        </w:rPr>
                        <w:t>0.7</w:t>
                      </w:r>
                      <w:r>
                        <w:rPr>
                          <w:rFonts w:ascii="Arial" w:hAnsi="Arial"/>
                          <w:color w:val="1A1A1A"/>
                          <w:w w:val="100"/>
                          <w:sz w:val="24"/>
                        </w:rPr>
                        <w:t>4</w:t>
                      </w:r>
                      <w:r>
                        <w:rPr>
                          <w:rFonts w:ascii="Arial" w:hAnsi="Arial"/>
                          <w:color w:val="1A1A1A"/>
                          <w:spacing w:val="8"/>
                          <w:sz w:val="24"/>
                        </w:rPr>
                        <w:t> </w:t>
                      </w:r>
                      <w:r>
                        <w:rPr>
                          <w:rFonts w:ascii="Arial" w:hAnsi="Arial"/>
                          <w:color w:val="1A1A1A"/>
                          <w:spacing w:val="-1"/>
                          <w:sz w:val="24"/>
                        </w:rPr>
                        <w:t>MHz</w:t>
                      </w:r>
                      <w:r>
                        <w:rPr>
                          <w:rFonts w:ascii="Arial" w:hAnsi="Arial"/>
                          <w:color w:val="1A1A1A"/>
                          <w:spacing w:val="-1"/>
                          <w:sz w:val="24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1A1A1A"/>
                          <w:spacing w:val="-1"/>
                          <w:sz w:val="24"/>
                        </w:rPr>
                        <w:t>L</w:t>
                      </w:r>
                      <w:r>
                        <w:rPr>
                          <w:rFonts w:ascii="Arial" w:hAnsi="Arial"/>
                          <w:b/>
                          <w:color w:val="1A1A1A"/>
                          <w:sz w:val="24"/>
                        </w:rPr>
                        <w:t>1</w:t>
                      </w:r>
                      <w:r>
                        <w:rPr>
                          <w:rFonts w:ascii="Arial" w:hAnsi="Arial"/>
                          <w:b/>
                          <w:color w:val="1A1A1A"/>
                          <w:spacing w:val="3"/>
                          <w:sz w:val="24"/>
                        </w:rPr>
                        <w:t> </w:t>
                      </w:r>
                      <w:r>
                        <w:rPr>
                          <w:rFonts w:ascii="Tahoma" w:hAnsi="Tahoma"/>
                          <w:b/>
                          <w:w w:val="99"/>
                          <w:sz w:val="24"/>
                        </w:rPr>
                        <w:t>ke</w:t>
                      </w:r>
                      <w:r>
                        <w:rPr>
                          <w:rFonts w:ascii="Tahoma" w:hAnsi="Tahoma"/>
                          <w:b/>
                          <w:w w:val="99"/>
                          <w:sz w:val="24"/>
                        </w:rPr>
                        <w:t>ş</w:t>
                      </w:r>
                      <w:r>
                        <w:rPr>
                          <w:rFonts w:ascii="Tahoma" w:hAnsi="Tahoma"/>
                          <w:b/>
                          <w:sz w:val="24"/>
                        </w:rPr>
                        <w:t> </w:t>
                      </w:r>
                      <w:r>
                        <w:rPr>
                          <w:rFonts w:ascii="Tahoma" w:hAnsi="Tahoma"/>
                          <w:b/>
                          <w:sz w:val="24"/>
                        </w:rPr>
                        <w:t>yadd</w:t>
                      </w:r>
                      <w:r>
                        <w:rPr>
                          <w:rFonts w:ascii="Tahoma" w:hAnsi="Tahoma"/>
                          <w:b/>
                          <w:spacing w:val="-1"/>
                          <w:sz w:val="24"/>
                        </w:rPr>
                        <w:t>a</w:t>
                      </w:r>
                      <w:r>
                        <w:rPr>
                          <w:rFonts w:ascii="Tahoma" w:hAnsi="Tahoma"/>
                          <w:b/>
                          <w:w w:val="99"/>
                          <w:sz w:val="24"/>
                        </w:rPr>
                        <w:t>ş</w:t>
                      </w:r>
                      <w:r>
                        <w:rPr>
                          <w:rFonts w:ascii="Tahoma" w:hAnsi="Tahoma"/>
                          <w:b/>
                          <w:spacing w:val="-1"/>
                          <w:w w:val="99"/>
                          <w:sz w:val="24"/>
                        </w:rPr>
                        <w:t>ı</w:t>
                      </w:r>
                      <w:r>
                        <w:rPr>
                          <w:rFonts w:ascii="Tahoma" w:hAnsi="Tahoma"/>
                          <w:b/>
                          <w:w w:val="100"/>
                          <w:sz w:val="24"/>
                        </w:rPr>
                        <w:t>:</w:t>
                      </w:r>
                      <w:r>
                        <w:rPr>
                          <w:rFonts w:ascii="Tahoma" w:hAnsi="Tahoma"/>
                          <w:b/>
                          <w:sz w:val="24"/>
                        </w:rPr>
                        <w:t> </w:t>
                      </w:r>
                      <w:r>
                        <w:rPr>
                          <w:rFonts w:ascii="Tahoma" w:hAnsi="Tahoma"/>
                          <w:spacing w:val="-1"/>
                          <w:sz w:val="24"/>
                        </w:rPr>
                        <w:t>yox </w:t>
                      </w:r>
                      <w:r>
                        <w:rPr>
                          <w:rFonts w:ascii="Tahoma" w:hAnsi="Tahoma"/>
                          <w:b/>
                          <w:w w:val="99"/>
                          <w:sz w:val="24"/>
                        </w:rPr>
                        <w:t>Gen</w:t>
                      </w:r>
                      <w:r>
                        <w:rPr>
                          <w:rFonts w:ascii="Tahoma" w:hAnsi="Tahoma"/>
                          <w:b/>
                          <w:spacing w:val="-1"/>
                          <w:w w:val="99"/>
                          <w:sz w:val="24"/>
                        </w:rPr>
                        <w:t>i</w:t>
                      </w:r>
                      <w:r>
                        <w:rPr>
                          <w:rFonts w:ascii="Tahoma" w:hAnsi="Tahoma"/>
                          <w:b/>
                          <w:w w:val="99"/>
                          <w:sz w:val="24"/>
                        </w:rPr>
                        <w:t>ş</w:t>
                      </w:r>
                      <w:r>
                        <w:rPr>
                          <w:rFonts w:ascii="Tahoma" w:hAnsi="Tahoma"/>
                          <w:b/>
                          <w:w w:val="99"/>
                          <w:sz w:val="24"/>
                        </w:rPr>
                        <w:t>lik:</w:t>
                      </w:r>
                      <w:r>
                        <w:rPr>
                          <w:rFonts w:ascii="Tahoma" w:hAnsi="Tahoma"/>
                          <w:b/>
                          <w:spacing w:val="-1"/>
                          <w:sz w:val="24"/>
                        </w:rPr>
                        <w:t> </w:t>
                      </w:r>
                      <w:r>
                        <w:rPr>
                          <w:rFonts w:ascii="Arial" w:hAnsi="Arial"/>
                          <w:color w:val="1A1A1A"/>
                          <w:w w:val="100"/>
                          <w:sz w:val="24"/>
                        </w:rPr>
                        <w:t>4</w:t>
                      </w:r>
                      <w:r>
                        <w:rPr>
                          <w:rFonts w:ascii="Arial" w:hAnsi="Arial"/>
                          <w:color w:val="1A1A1A"/>
                          <w:spacing w:val="8"/>
                          <w:sz w:val="24"/>
                        </w:rPr>
                        <w:t> </w:t>
                      </w:r>
                      <w:r>
                        <w:rPr>
                          <w:rFonts w:ascii="Arial" w:hAnsi="Arial"/>
                          <w:color w:val="1A1A1A"/>
                          <w:spacing w:val="-1"/>
                          <w:w w:val="100"/>
                          <w:sz w:val="24"/>
                        </w:rPr>
                        <w:t>bit</w:t>
                      </w:r>
                      <w:r>
                        <w:rPr>
                          <w:rFonts w:ascii="Arial" w:hAnsi="Arial"/>
                          <w:w w:val="100"/>
                          <w:sz w:val="24"/>
                        </w:rPr>
                      </w:r>
                    </w:p>
                    <w:p>
                      <w:pPr>
                        <w:spacing w:line="28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  <w:r>
                        <w:rPr>
                          <w:rFonts w:ascii="Tahoma" w:hAnsi="Tahoma"/>
                          <w:b/>
                          <w:spacing w:val="-1"/>
                          <w:w w:val="99"/>
                          <w:sz w:val="24"/>
                        </w:rPr>
                        <w:t>Tranzisto</w:t>
                      </w:r>
                      <w:r>
                        <w:rPr>
                          <w:rFonts w:ascii="Tahoma" w:hAnsi="Tahoma"/>
                          <w:b/>
                          <w:w w:val="99"/>
                          <w:sz w:val="24"/>
                        </w:rPr>
                        <w:t>r</w:t>
                      </w:r>
                      <w:r>
                        <w:rPr>
                          <w:rFonts w:ascii="Tahoma" w:hAnsi="Tahoma"/>
                          <w:b/>
                          <w:spacing w:val="3"/>
                          <w:sz w:val="24"/>
                        </w:rPr>
                        <w:t> </w:t>
                      </w:r>
                      <w:r>
                        <w:rPr>
                          <w:rFonts w:ascii="Tahoma" w:hAnsi="Tahoma"/>
                          <w:b/>
                          <w:w w:val="99"/>
                          <w:sz w:val="24"/>
                        </w:rPr>
                        <w:t>sa</w:t>
                      </w:r>
                      <w:r>
                        <w:rPr>
                          <w:rFonts w:ascii="Tahoma" w:hAnsi="Tahoma"/>
                          <w:b/>
                          <w:spacing w:val="-1"/>
                          <w:w w:val="99"/>
                          <w:sz w:val="24"/>
                        </w:rPr>
                        <w:t>y</w:t>
                      </w:r>
                      <w:r>
                        <w:rPr>
                          <w:rFonts w:ascii="Tahoma" w:hAnsi="Tahoma"/>
                          <w:b/>
                          <w:spacing w:val="-1"/>
                          <w:w w:val="99"/>
                          <w:sz w:val="24"/>
                        </w:rPr>
                        <w:t>ı</w:t>
                      </w:r>
                      <w:r>
                        <w:rPr>
                          <w:rFonts w:ascii="Tahoma" w:hAnsi="Tahoma"/>
                          <w:b/>
                          <w:w w:val="100"/>
                          <w:sz w:val="24"/>
                        </w:rPr>
                        <w:t>:</w:t>
                      </w:r>
                      <w:r>
                        <w:rPr>
                          <w:rFonts w:ascii="Tahoma" w:hAnsi="Tahoma"/>
                          <w:b/>
                          <w:sz w:val="24"/>
                        </w:rPr>
                        <w:t> </w:t>
                      </w:r>
                      <w:r>
                        <w:rPr>
                          <w:rFonts w:ascii="Arial" w:hAnsi="Arial"/>
                          <w:color w:val="1A1A1A"/>
                          <w:spacing w:val="-1"/>
                          <w:w w:val="100"/>
                          <w:sz w:val="24"/>
                        </w:rPr>
                        <w:t>2250</w:t>
                      </w:r>
                      <w:r>
                        <w:rPr>
                          <w:rFonts w:ascii="Arial" w:hAnsi="Arial"/>
                          <w:w w:val="100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Palatino Linotype" w:hAnsi="Palatino Linotype" w:cs="Palatino Linotype" w:eastAsia="Palatino Linotype"/>
          <w:position w:val="-79"/>
          <w:sz w:val="20"/>
          <w:szCs w:val="20"/>
        </w:rPr>
      </w:r>
    </w:p>
    <w:p>
      <w:pPr>
        <w:spacing w:after="0" w:line="3990" w:lineRule="exact"/>
        <w:rPr>
          <w:rFonts w:ascii="Palatino Linotype" w:hAnsi="Palatino Linotype" w:cs="Palatino Linotype" w:eastAsia="Palatino Linotype"/>
          <w:sz w:val="20"/>
          <w:szCs w:val="20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19"/>
          <w:szCs w:val="19"/>
        </w:rPr>
      </w:pPr>
    </w:p>
    <w:tbl>
      <w:tblPr>
        <w:tblW w:w="0" w:type="auto"/>
        <w:jc w:val="left"/>
        <w:tblInd w:w="14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68"/>
        <w:gridCol w:w="3419"/>
      </w:tblGrid>
      <w:tr>
        <w:trPr>
          <w:trHeight w:val="3470" w:hRule="exact"/>
        </w:trPr>
        <w:tc>
          <w:tcPr>
            <w:tcW w:w="5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left="103" w:right="0"/>
              <w:jc w:val="both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Intel 8080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103" w:right="1885"/>
              <w:jc w:val="both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Ç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x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n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40</w:t>
            </w:r>
            <w:r>
              <w:rPr>
                <w:rFonts w:ascii="Tahoma" w:hAnsi="Tahoma"/>
                <w:sz w:val="24"/>
              </w:rPr>
              <w:t>, iki 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fli</w:t>
            </w:r>
            <w:r>
              <w:rPr>
                <w:rFonts w:ascii="Tahoma" w:hAnsi="Tahoma"/>
                <w:spacing w:val="-12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(</w:t>
            </w:r>
            <w:r>
              <w:rPr>
                <w:rFonts w:ascii="Arial" w:hAnsi="Arial"/>
                <w:color w:val="1A1A1A"/>
                <w:sz w:val="24"/>
              </w:rPr>
              <w:t>DIP</w:t>
            </w:r>
            <w:r>
              <w:rPr>
                <w:rFonts w:ascii="Tahoma" w:hAnsi="Tahoma"/>
                <w:sz w:val="24"/>
              </w:rPr>
              <w:t>)</w:t>
            </w:r>
            <w:r>
              <w:rPr>
                <w:rFonts w:ascii="Tahoma" w:hAnsi="Tahoma"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Texnologiyas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MOS</w:t>
            </w:r>
            <w:r>
              <w:rPr>
                <w:rFonts w:ascii="Arial" w:hAnsi="Arial"/>
                <w:color w:val="1A1A1A"/>
                <w:spacing w:val="-3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Texnologiyas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ed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 firma:</w:t>
            </w:r>
            <w:r>
              <w:rPr>
                <w:rFonts w:ascii="Tahoma" w:hAnsi="Tahoma"/>
                <w:b/>
                <w:spacing w:val="-17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Commodore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tarixi:</w:t>
            </w:r>
            <w:r>
              <w:rPr>
                <w:rFonts w:ascii="Tahoma" w:hAnsi="Tahoma"/>
                <w:b/>
                <w:spacing w:val="-9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1975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3439"/>
              <w:jc w:val="both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Daxili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2</w:t>
            </w:r>
            <w:r>
              <w:rPr>
                <w:rFonts w:ascii="Arial" w:hAnsi="Arial"/>
                <w:color w:val="1A1A1A"/>
                <w:spacing w:val="-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color w:val="1A1A1A"/>
                <w:spacing w:val="-1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Xarici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2</w:t>
            </w:r>
            <w:r>
              <w:rPr>
                <w:rFonts w:ascii="Arial" w:hAnsi="Arial"/>
                <w:color w:val="1A1A1A"/>
                <w:spacing w:val="1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color w:val="1A1A1A"/>
                <w:spacing w:val="-1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L1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-3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yox</w:t>
            </w:r>
            <w:r>
              <w:rPr>
                <w:rFonts w:ascii="Tahoma" w:hAnsi="Tahoma"/>
                <w:spacing w:val="-1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Geni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lik: </w:t>
            </w:r>
            <w:r>
              <w:rPr>
                <w:rFonts w:ascii="Arial" w:hAnsi="Arial"/>
                <w:color w:val="1A1A1A"/>
                <w:sz w:val="24"/>
              </w:rPr>
              <w:t>8</w:t>
            </w:r>
            <w:r>
              <w:rPr>
                <w:rFonts w:ascii="Arial" w:hAnsi="Arial"/>
                <w:color w:val="1A1A1A"/>
                <w:spacing w:val="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bit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0"/>
              <w:jc w:val="both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Tranzistor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-1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4500</w:t>
            </w:r>
            <w:r>
              <w:rPr>
                <w:rFonts w:ascii="Arial" w:hAnsi="Arial"/>
                <w:sz w:val="24"/>
              </w:rPr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13"/>
                <w:szCs w:val="13"/>
              </w:rPr>
            </w:pPr>
          </w:p>
          <w:p>
            <w:pPr>
              <w:pStyle w:val="TableParagraph"/>
              <w:spacing w:line="1755" w:lineRule="exact"/>
              <w:ind w:left="35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position w:val="-34"/>
                <w:sz w:val="20"/>
                <w:szCs w:val="20"/>
              </w:rPr>
              <w:drawing>
                <wp:inline distT="0" distB="0" distL="0" distR="0">
                  <wp:extent cx="1715086" cy="1114425"/>
                  <wp:effectExtent l="0" t="0" r="0" b="0"/>
                  <wp:docPr id="57" name="image6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8" name="image60.pn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5086" cy="111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position w:val="-34"/>
                <w:sz w:val="20"/>
                <w:szCs w:val="20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</w:tc>
      </w:tr>
      <w:tr>
        <w:trPr>
          <w:trHeight w:val="3485" w:hRule="exact"/>
        </w:trPr>
        <w:tc>
          <w:tcPr>
            <w:tcW w:w="5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 w:hAnsi="Arial"/>
                <w:b/>
                <w:color w:val="1A1A1A"/>
                <w:sz w:val="24"/>
              </w:rPr>
              <w:t>MOS </w:t>
            </w:r>
            <w:r>
              <w:rPr>
                <w:rFonts w:ascii="Tahoma" w:hAnsi="Tahoma"/>
                <w:b/>
                <w:sz w:val="24"/>
              </w:rPr>
              <w:t>Texnologiyas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pacing w:val="-11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6502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Ç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x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n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40</w:t>
            </w:r>
            <w:r>
              <w:rPr>
                <w:rFonts w:ascii="Tahoma" w:hAnsi="Tahoma"/>
                <w:sz w:val="24"/>
              </w:rPr>
              <w:t>, ikit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fli</w:t>
            </w:r>
            <w:r>
              <w:rPr>
                <w:rFonts w:ascii="Tahoma" w:hAnsi="Tahoma"/>
                <w:spacing w:val="-16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(</w:t>
            </w:r>
            <w:r>
              <w:rPr>
                <w:rFonts w:ascii="Arial" w:hAnsi="Arial"/>
                <w:color w:val="1A1A1A"/>
                <w:sz w:val="24"/>
              </w:rPr>
              <w:t>DIP</w:t>
            </w:r>
            <w:r>
              <w:rPr>
                <w:rFonts w:ascii="Tahoma" w:hAnsi="Tahoma"/>
                <w:sz w:val="24"/>
              </w:rPr>
              <w:t>)</w:t>
            </w:r>
          </w:p>
          <w:p>
            <w:pPr>
              <w:pStyle w:val="TableParagraph"/>
              <w:spacing w:line="240" w:lineRule="auto"/>
              <w:ind w:left="103" w:right="2778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Texnologiyas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-1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Intel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ed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 firma:</w:t>
            </w:r>
            <w:r>
              <w:rPr>
                <w:rFonts w:ascii="Tahoma" w:hAnsi="Tahoma"/>
                <w:b/>
                <w:spacing w:val="-1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Intel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tarixi: </w:t>
            </w:r>
            <w:r>
              <w:rPr>
                <w:rFonts w:ascii="Tahoma" w:hAnsi="Tahoma"/>
                <w:sz w:val="24"/>
              </w:rPr>
              <w:t>aprel</w:t>
            </w:r>
            <w:r>
              <w:rPr>
                <w:rFonts w:ascii="Tahoma" w:hAnsi="Tahoma"/>
                <w:spacing w:val="-1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1974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Daxili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2</w:t>
            </w:r>
            <w:r>
              <w:rPr>
                <w:rFonts w:ascii="Arial" w:hAnsi="Arial"/>
                <w:color w:val="1A1A1A"/>
                <w:spacing w:val="5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color w:val="1A1A1A"/>
                <w:spacing w:val="-1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Xarici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2</w:t>
            </w:r>
            <w:r>
              <w:rPr>
                <w:rFonts w:ascii="Arial" w:hAnsi="Arial"/>
                <w:color w:val="1A1A1A"/>
                <w:spacing w:val="1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b/>
                <w:color w:val="1A1A1A"/>
                <w:sz w:val="24"/>
              </w:rPr>
              <w:t>L1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-4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yox</w:t>
            </w:r>
          </w:p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Geni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lik: </w:t>
            </w:r>
            <w:r>
              <w:rPr>
                <w:rFonts w:ascii="Arial" w:hAnsi="Arial"/>
                <w:color w:val="1A1A1A"/>
                <w:sz w:val="24"/>
              </w:rPr>
              <w:t>8</w:t>
            </w:r>
            <w:r>
              <w:rPr>
                <w:rFonts w:ascii="Arial" w:hAnsi="Arial"/>
                <w:color w:val="1A1A1A"/>
                <w:spacing w:val="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bit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Tranzistor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-1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5000</w:t>
            </w:r>
            <w:r>
              <w:rPr>
                <w:rFonts w:ascii="Arial" w:hAnsi="Arial"/>
                <w:sz w:val="24"/>
              </w:rPr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29"/>
                <w:szCs w:val="29"/>
              </w:rPr>
            </w:pPr>
          </w:p>
          <w:p>
            <w:pPr>
              <w:pStyle w:val="TableParagraph"/>
              <w:spacing w:line="1430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position w:val="-28"/>
                <w:sz w:val="20"/>
                <w:szCs w:val="20"/>
              </w:rPr>
              <w:drawing>
                <wp:inline distT="0" distB="0" distL="0" distR="0">
                  <wp:extent cx="2042224" cy="908303"/>
                  <wp:effectExtent l="0" t="0" r="0" b="0"/>
                  <wp:docPr id="59" name="image6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0" name="image61.pn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224" cy="908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position w:val="-28"/>
                <w:sz w:val="20"/>
                <w:szCs w:val="20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</w:tc>
      </w:tr>
      <w:tr>
        <w:trPr>
          <w:trHeight w:val="3470" w:hRule="exact"/>
        </w:trPr>
        <w:tc>
          <w:tcPr>
            <w:tcW w:w="5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Zilog</w:t>
            </w:r>
            <w:r>
              <w:rPr>
                <w:rFonts w:ascii="Arial"/>
                <w:b/>
                <w:color w:val="1A1A1A"/>
                <w:spacing w:val="-1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Z-80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Ç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x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n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40</w:t>
            </w:r>
            <w:r>
              <w:rPr>
                <w:rFonts w:ascii="Tahoma" w:hAnsi="Tahoma"/>
                <w:sz w:val="24"/>
              </w:rPr>
              <w:t>, iki 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fli</w:t>
            </w:r>
            <w:r>
              <w:rPr>
                <w:rFonts w:ascii="Tahoma" w:hAnsi="Tahoma"/>
                <w:spacing w:val="-15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(</w:t>
            </w:r>
            <w:r>
              <w:rPr>
                <w:rFonts w:ascii="Arial" w:hAnsi="Arial"/>
                <w:color w:val="1A1A1A"/>
                <w:sz w:val="24"/>
              </w:rPr>
              <w:t>DIP</w:t>
            </w:r>
            <w:r>
              <w:rPr>
                <w:rFonts w:ascii="Tahoma" w:hAnsi="Tahoma"/>
                <w:sz w:val="24"/>
              </w:rPr>
              <w:t>)</w:t>
            </w:r>
          </w:p>
          <w:p>
            <w:pPr>
              <w:pStyle w:val="TableParagraph"/>
              <w:spacing w:line="240" w:lineRule="auto"/>
              <w:ind w:left="103" w:right="273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Texnologiyas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-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Zilog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ed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 firma:</w:t>
            </w:r>
            <w:r>
              <w:rPr>
                <w:rFonts w:ascii="Tahoma" w:hAnsi="Tahoma"/>
                <w:b/>
                <w:spacing w:val="-17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Zilog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tarixi: </w:t>
            </w:r>
            <w:r>
              <w:rPr>
                <w:rFonts w:ascii="Tahoma" w:hAnsi="Tahoma"/>
                <w:sz w:val="24"/>
              </w:rPr>
              <w:t>iyul</w:t>
            </w:r>
            <w:r>
              <w:rPr>
                <w:rFonts w:ascii="Tahoma" w:hAnsi="Tahoma"/>
                <w:spacing w:val="-8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1976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Daxili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2.5-12</w:t>
            </w:r>
            <w:r>
              <w:rPr>
                <w:rFonts w:ascii="Arial" w:hAnsi="Arial"/>
                <w:color w:val="1A1A1A"/>
                <w:spacing w:val="-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color w:val="1A1A1A"/>
                <w:spacing w:val="-1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Xarici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2.5-12</w:t>
            </w:r>
            <w:r>
              <w:rPr>
                <w:rFonts w:ascii="Arial" w:hAnsi="Arial"/>
                <w:color w:val="1A1A1A"/>
                <w:spacing w:val="-1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color w:val="1A1A1A"/>
                <w:spacing w:val="-1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L1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1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yox</w:t>
            </w:r>
            <w:r>
              <w:rPr>
                <w:rFonts w:ascii="Tahoma" w:hAnsi="Tahoma"/>
                <w:spacing w:val="-1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Geni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lik: </w:t>
            </w:r>
            <w:r>
              <w:rPr>
                <w:rFonts w:ascii="Arial" w:hAnsi="Arial"/>
                <w:color w:val="1A1A1A"/>
                <w:sz w:val="24"/>
              </w:rPr>
              <w:t>8</w:t>
            </w:r>
            <w:r>
              <w:rPr>
                <w:rFonts w:ascii="Arial" w:hAnsi="Arial"/>
                <w:color w:val="1A1A1A"/>
                <w:spacing w:val="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bit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Tranzistor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-1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6000</w:t>
            </w:r>
            <w:r>
              <w:rPr>
                <w:rFonts w:ascii="Arial" w:hAnsi="Arial"/>
                <w:sz w:val="24"/>
              </w:rPr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Times New Roman" w:hAnsi="Times New Roman" w:cs="Times New Roman" w:eastAsia="Times New Roman"/>
                <w:sz w:val="17"/>
                <w:szCs w:val="17"/>
              </w:rPr>
            </w:pPr>
          </w:p>
          <w:p>
            <w:pPr>
              <w:pStyle w:val="TableParagraph"/>
              <w:spacing w:line="1670" w:lineRule="exact"/>
              <w:ind w:left="187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position w:val="-32"/>
                <w:sz w:val="20"/>
                <w:szCs w:val="20"/>
              </w:rPr>
              <w:drawing>
                <wp:inline distT="0" distB="0" distL="0" distR="0">
                  <wp:extent cx="1922093" cy="1060989"/>
                  <wp:effectExtent l="0" t="0" r="0" b="0"/>
                  <wp:docPr id="61" name="image6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2" name="image62.pn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093" cy="10609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position w:val="-32"/>
                <w:sz w:val="20"/>
                <w:szCs w:val="20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</w:p>
        </w:tc>
      </w:tr>
      <w:tr>
        <w:trPr>
          <w:trHeight w:val="3472" w:hRule="exact"/>
        </w:trPr>
        <w:tc>
          <w:tcPr>
            <w:tcW w:w="5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Intel 8085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Ç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x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n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18</w:t>
            </w:r>
            <w:r>
              <w:rPr>
                <w:rFonts w:ascii="Tahoma" w:hAnsi="Tahoma"/>
                <w:sz w:val="24"/>
              </w:rPr>
              <w:t>, iki 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fli</w:t>
            </w:r>
            <w:r>
              <w:rPr>
                <w:rFonts w:ascii="Tahoma" w:hAnsi="Tahoma"/>
                <w:spacing w:val="-15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(</w:t>
            </w:r>
            <w:r>
              <w:rPr>
                <w:rFonts w:ascii="Arial" w:hAnsi="Arial"/>
                <w:color w:val="1A1A1A"/>
                <w:sz w:val="24"/>
              </w:rPr>
              <w:t>DIP</w:t>
            </w:r>
            <w:r>
              <w:rPr>
                <w:rFonts w:ascii="Tahoma" w:hAnsi="Tahoma"/>
                <w:sz w:val="24"/>
              </w:rPr>
              <w:t>)</w:t>
            </w:r>
          </w:p>
          <w:p>
            <w:pPr>
              <w:pStyle w:val="TableParagraph"/>
              <w:spacing w:line="240" w:lineRule="auto"/>
              <w:ind w:left="103" w:right="2794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Texnologiyas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-1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Intel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ed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 firma:</w:t>
            </w:r>
            <w:r>
              <w:rPr>
                <w:rFonts w:ascii="Tahoma" w:hAnsi="Tahoma"/>
                <w:b/>
                <w:spacing w:val="-1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Intel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tarixi:</w:t>
            </w:r>
            <w:r>
              <w:rPr>
                <w:rFonts w:ascii="Tahoma" w:hAnsi="Tahoma"/>
                <w:b/>
                <w:spacing w:val="-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1976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Daxili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3.6</w:t>
            </w:r>
            <w:r>
              <w:rPr>
                <w:rFonts w:ascii="Arial" w:hAnsi="Arial"/>
                <w:color w:val="1A1A1A"/>
                <w:spacing w:val="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color w:val="1A1A1A"/>
                <w:spacing w:val="-1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Xarici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3.6</w:t>
            </w:r>
            <w:r>
              <w:rPr>
                <w:rFonts w:ascii="Arial" w:hAnsi="Arial"/>
                <w:color w:val="1A1A1A"/>
                <w:spacing w:val="1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b/>
                <w:color w:val="1A1A1A"/>
                <w:sz w:val="24"/>
              </w:rPr>
              <w:t>L1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-4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yox</w:t>
            </w:r>
          </w:p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Geni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lik: </w:t>
            </w:r>
            <w:r>
              <w:rPr>
                <w:rFonts w:ascii="Arial" w:hAnsi="Arial"/>
                <w:color w:val="1A1A1A"/>
                <w:sz w:val="24"/>
              </w:rPr>
              <w:t>8</w:t>
            </w:r>
            <w:r>
              <w:rPr>
                <w:rFonts w:ascii="Arial" w:hAnsi="Arial"/>
                <w:color w:val="1A1A1A"/>
                <w:spacing w:val="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bit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Tranzistor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-1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6200</w:t>
            </w:r>
            <w:r>
              <w:rPr>
                <w:rFonts w:ascii="Arial" w:hAnsi="Arial"/>
                <w:sz w:val="24"/>
              </w:rPr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</w:p>
          <w:p>
            <w:pPr>
              <w:pStyle w:val="TableParagraph"/>
              <w:spacing w:line="2025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position w:val="-40"/>
                <w:sz w:val="20"/>
                <w:szCs w:val="20"/>
              </w:rPr>
              <w:drawing>
                <wp:inline distT="0" distB="0" distL="0" distR="0">
                  <wp:extent cx="2052942" cy="1285875"/>
                  <wp:effectExtent l="0" t="0" r="0" b="0"/>
                  <wp:docPr id="63" name="image6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4" name="image63.pn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2942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position w:val="-40"/>
                <w:sz w:val="20"/>
                <w:szCs w:val="20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Times New Roman" w:hAnsi="Times New Roman" w:cs="Times New Roman" w:eastAsia="Times New Roman"/>
                <w:sz w:val="21"/>
                <w:szCs w:val="21"/>
              </w:rPr>
            </w:pPr>
          </w:p>
        </w:tc>
      </w:tr>
    </w:tbl>
    <w:p>
      <w:pPr>
        <w:spacing w:after="0" w:line="240" w:lineRule="auto"/>
        <w:jc w:val="left"/>
        <w:rPr>
          <w:rFonts w:ascii="Times New Roman" w:hAnsi="Times New Roman" w:cs="Times New Roman" w:eastAsia="Times New Roman"/>
          <w:sz w:val="21"/>
          <w:szCs w:val="21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19"/>
          <w:szCs w:val="19"/>
        </w:rPr>
      </w:pPr>
    </w:p>
    <w:tbl>
      <w:tblPr>
        <w:tblW w:w="0" w:type="auto"/>
        <w:jc w:val="left"/>
        <w:tblInd w:w="12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68"/>
        <w:gridCol w:w="3419"/>
      </w:tblGrid>
      <w:tr>
        <w:trPr>
          <w:trHeight w:val="3472" w:hRule="exact"/>
        </w:trPr>
        <w:tc>
          <w:tcPr>
            <w:tcW w:w="5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 w:hAnsi="Arial"/>
                <w:b/>
                <w:color w:val="1A1A1A"/>
                <w:sz w:val="24"/>
              </w:rPr>
              <w:t>Intel 8086 </w:t>
            </w:r>
            <w:r>
              <w:rPr>
                <w:rFonts w:ascii="Tahoma" w:hAnsi="Tahoma"/>
                <w:b/>
                <w:sz w:val="24"/>
              </w:rPr>
              <w:t>v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pacing w:val="-3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8088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Ç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x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n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18</w:t>
            </w:r>
            <w:r>
              <w:rPr>
                <w:rFonts w:ascii="Tahoma" w:hAnsi="Tahoma"/>
                <w:sz w:val="24"/>
              </w:rPr>
              <w:t>, iki 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fli</w:t>
            </w:r>
            <w:r>
              <w:rPr>
                <w:rFonts w:ascii="Tahoma" w:hAnsi="Tahoma"/>
                <w:spacing w:val="-15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(</w:t>
            </w:r>
            <w:r>
              <w:rPr>
                <w:rFonts w:ascii="Arial" w:hAnsi="Arial"/>
                <w:color w:val="1A1A1A"/>
                <w:sz w:val="24"/>
              </w:rPr>
              <w:t>DIP</w:t>
            </w:r>
            <w:r>
              <w:rPr>
                <w:rFonts w:ascii="Tahoma" w:hAnsi="Tahoma"/>
                <w:sz w:val="24"/>
              </w:rPr>
              <w:t>)</w:t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Texnologiyas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-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Intel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102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ed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 firma: </w:t>
            </w:r>
            <w:r>
              <w:rPr>
                <w:rFonts w:ascii="Arial" w:hAnsi="Arial"/>
                <w:color w:val="1A1A1A"/>
                <w:sz w:val="24"/>
              </w:rPr>
              <w:t>Intel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AMD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Haris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50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Siemens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w w:val="99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Hitachi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1978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tarixi: </w:t>
            </w:r>
            <w:r>
              <w:rPr>
                <w:rFonts w:ascii="Tahoma" w:hAnsi="Tahoma"/>
                <w:sz w:val="24"/>
              </w:rPr>
              <w:t>iyun</w:t>
            </w:r>
            <w:r>
              <w:rPr>
                <w:rFonts w:ascii="Tahoma" w:hAnsi="Tahoma"/>
                <w:spacing w:val="-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1978-1979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Daxili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5-12 MHz/4-12</w:t>
            </w:r>
            <w:r>
              <w:rPr>
                <w:rFonts w:ascii="Arial" w:hAnsi="Arial"/>
                <w:color w:val="1A1A1A"/>
                <w:spacing w:val="-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color w:val="1A1A1A"/>
                <w:spacing w:val="-1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Xarici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5-12 MHz/4-12</w:t>
            </w:r>
            <w:r>
              <w:rPr>
                <w:rFonts w:ascii="Arial" w:hAnsi="Arial"/>
                <w:color w:val="1A1A1A"/>
                <w:spacing w:val="9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color w:val="1A1A1A"/>
                <w:spacing w:val="-1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L1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1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yox</w:t>
            </w:r>
          </w:p>
          <w:p>
            <w:pPr>
              <w:pStyle w:val="TableParagraph"/>
              <w:spacing w:line="289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Geni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lik: </w:t>
            </w:r>
            <w:r>
              <w:rPr>
                <w:rFonts w:ascii="Arial" w:hAnsi="Arial"/>
                <w:color w:val="1A1A1A"/>
                <w:sz w:val="24"/>
              </w:rPr>
              <w:t>18 bit/8-16</w:t>
            </w:r>
            <w:r>
              <w:rPr>
                <w:rFonts w:ascii="Arial" w:hAnsi="Arial"/>
                <w:color w:val="1A1A1A"/>
                <w:spacing w:val="11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bit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Tranzistor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-9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29000</w:t>
            </w:r>
            <w:r>
              <w:rPr>
                <w:rFonts w:ascii="Arial" w:hAnsi="Arial"/>
                <w:sz w:val="24"/>
              </w:rPr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3"/>
                <w:szCs w:val="13"/>
              </w:rPr>
            </w:pPr>
          </w:p>
          <w:p>
            <w:pPr>
              <w:pStyle w:val="TableParagraph"/>
              <w:spacing w:line="2231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position w:val="-44"/>
                <w:sz w:val="20"/>
                <w:szCs w:val="20"/>
              </w:rPr>
              <w:drawing>
                <wp:inline distT="0" distB="0" distL="0" distR="0">
                  <wp:extent cx="2023953" cy="1416843"/>
                  <wp:effectExtent l="0" t="0" r="0" b="0"/>
                  <wp:docPr id="65" name="image6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6" name="image64.png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953" cy="14168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position w:val="-44"/>
                <w:sz w:val="20"/>
                <w:szCs w:val="20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</w:tc>
      </w:tr>
      <w:tr>
        <w:trPr>
          <w:trHeight w:val="3208" w:hRule="exact"/>
        </w:trPr>
        <w:tc>
          <w:tcPr>
            <w:tcW w:w="5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b/>
                <w:color w:val="1A1A1A"/>
                <w:sz w:val="24"/>
              </w:rPr>
              <w:t>Motorola 68000</w:t>
            </w:r>
            <w:r>
              <w:rPr>
                <w:rFonts w:ascii="Arial" w:hAnsi="Arial"/>
                <w:b/>
                <w:color w:val="1A1A1A"/>
                <w:spacing w:val="-8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ail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si</w:t>
            </w:r>
            <w:r>
              <w:rPr>
                <w:rFonts w:ascii="Tahoma" w:hAnsi="Tahoma"/>
                <w:sz w:val="24"/>
              </w:rPr>
            </w: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103" w:right="1331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Texnologiyas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68000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68030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-10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68040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ed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 firma:</w:t>
            </w:r>
            <w:r>
              <w:rPr>
                <w:rFonts w:ascii="Tahoma" w:hAnsi="Tahoma"/>
                <w:b/>
                <w:spacing w:val="21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Motorola</w:t>
            </w:r>
            <w:r>
              <w:rPr>
                <w:rFonts w:ascii="Arial" w:hAnsi="Arial"/>
                <w:color w:val="1A1A1A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tarixi: </w:t>
            </w:r>
            <w:r>
              <w:rPr>
                <w:rFonts w:ascii="Arial" w:hAnsi="Arial"/>
                <w:color w:val="1A1A1A"/>
                <w:sz w:val="24"/>
              </w:rPr>
              <w:t>1979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1984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1989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-11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1990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Daxili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50 MHz/25</w:t>
            </w:r>
            <w:r>
              <w:rPr>
                <w:rFonts w:ascii="Arial" w:hAnsi="Arial"/>
                <w:color w:val="1A1A1A"/>
                <w:spacing w:val="1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2479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Xarici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50</w:t>
            </w:r>
            <w:r>
              <w:rPr>
                <w:rFonts w:ascii="Arial" w:hAnsi="Arial"/>
                <w:color w:val="1A1A1A"/>
                <w:spacing w:val="5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MHz/25MHz</w:t>
            </w:r>
            <w:r>
              <w:rPr>
                <w:rFonts w:ascii="Arial" w:hAnsi="Arial"/>
                <w:color w:val="1A1A1A"/>
                <w:w w:val="100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L1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6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yox</w:t>
            </w:r>
            <w:r>
              <w:rPr>
                <w:rFonts w:ascii="Tahoma" w:hAnsi="Tahoma"/>
                <w:spacing w:val="-1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Geni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lik: </w:t>
            </w:r>
            <w:r>
              <w:rPr>
                <w:rFonts w:ascii="Arial" w:hAnsi="Arial"/>
                <w:color w:val="1A1A1A"/>
                <w:sz w:val="24"/>
              </w:rPr>
              <w:t>16 bit/32</w:t>
            </w:r>
            <w:r>
              <w:rPr>
                <w:rFonts w:ascii="Arial" w:hAnsi="Arial"/>
                <w:color w:val="1A1A1A"/>
                <w:spacing w:val="6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bit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Tranzistor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68000-1.2</w:t>
            </w:r>
            <w:r>
              <w:rPr>
                <w:rFonts w:ascii="Arial" w:hAnsi="Arial"/>
                <w:color w:val="1A1A1A"/>
                <w:spacing w:val="-3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milyon</w:t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17"/>
                <w:szCs w:val="17"/>
              </w:rPr>
            </w:pPr>
          </w:p>
          <w:p>
            <w:pPr>
              <w:pStyle w:val="TableParagraph"/>
              <w:spacing w:line="2352" w:lineRule="exact"/>
              <w:ind w:left="14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position w:val="-46"/>
                <w:sz w:val="20"/>
                <w:szCs w:val="20"/>
              </w:rPr>
              <w:drawing>
                <wp:inline distT="0" distB="0" distL="0" distR="0">
                  <wp:extent cx="1989019" cy="1493520"/>
                  <wp:effectExtent l="0" t="0" r="0" b="0"/>
                  <wp:docPr id="67" name="image6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8" name="image65.pn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019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position w:val="-46"/>
                <w:sz w:val="20"/>
                <w:szCs w:val="20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</w:tc>
      </w:tr>
      <w:tr>
        <w:trPr>
          <w:trHeight w:val="3499" w:hRule="exact"/>
        </w:trPr>
        <w:tc>
          <w:tcPr>
            <w:tcW w:w="5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 w:hAnsi="Arial"/>
                <w:b/>
                <w:color w:val="1A1A1A"/>
                <w:sz w:val="24"/>
              </w:rPr>
              <w:t>NEC V20 </w:t>
            </w:r>
            <w:r>
              <w:rPr>
                <w:rFonts w:ascii="Tahoma" w:hAnsi="Tahoma"/>
                <w:b/>
                <w:sz w:val="24"/>
              </w:rPr>
              <w:t>v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pacing w:val="-4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V30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Ç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x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n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40</w:t>
            </w:r>
            <w:r>
              <w:rPr>
                <w:rFonts w:ascii="Tahoma" w:hAnsi="Tahoma"/>
                <w:sz w:val="24"/>
              </w:rPr>
              <w:t>, ikit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fli</w:t>
            </w:r>
            <w:r>
              <w:rPr>
                <w:rFonts w:ascii="Tahoma" w:hAnsi="Tahoma"/>
                <w:spacing w:val="-16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(</w:t>
            </w:r>
            <w:r>
              <w:rPr>
                <w:rFonts w:ascii="Arial" w:hAnsi="Arial"/>
                <w:color w:val="1A1A1A"/>
                <w:sz w:val="24"/>
              </w:rPr>
              <w:t>DIP</w:t>
            </w:r>
            <w:r>
              <w:rPr>
                <w:rFonts w:ascii="Tahoma" w:hAnsi="Tahoma"/>
                <w:sz w:val="24"/>
              </w:rPr>
              <w:t>)</w:t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Texnologiyas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-7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NEC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ed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 firma: </w:t>
            </w:r>
            <w:r>
              <w:rPr>
                <w:rFonts w:ascii="Arial" w:hAnsi="Arial"/>
                <w:color w:val="1A1A1A"/>
                <w:sz w:val="24"/>
              </w:rPr>
              <w:t>NEC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-15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Sony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tarixi: </w:t>
            </w:r>
            <w:r>
              <w:rPr>
                <w:rFonts w:ascii="Tahoma" w:hAnsi="Tahoma"/>
                <w:sz w:val="24"/>
              </w:rPr>
              <w:t>mart</w:t>
            </w:r>
            <w:r>
              <w:rPr>
                <w:rFonts w:ascii="Tahoma" w:hAnsi="Tahoma"/>
                <w:spacing w:val="-7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1984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Daxili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8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12 </w:t>
            </w:r>
            <w:r>
              <w:rPr>
                <w:rFonts w:ascii="Tahoma" w:hAnsi="Tahoma"/>
                <w:sz w:val="24"/>
              </w:rPr>
              <w:t>v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Arial" w:hAnsi="Arial"/>
                <w:color w:val="1A1A1A"/>
                <w:sz w:val="24"/>
              </w:rPr>
              <w:t>16</w:t>
            </w:r>
            <w:r>
              <w:rPr>
                <w:rFonts w:ascii="Arial" w:hAnsi="Arial"/>
                <w:color w:val="1A1A1A"/>
                <w:spacing w:val="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Xarici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8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12 </w:t>
            </w:r>
            <w:r>
              <w:rPr>
                <w:rFonts w:ascii="Tahoma" w:hAnsi="Tahoma"/>
                <w:sz w:val="24"/>
              </w:rPr>
              <w:t>v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Arial" w:hAnsi="Arial"/>
                <w:color w:val="1A1A1A"/>
                <w:sz w:val="24"/>
              </w:rPr>
              <w:t>16</w:t>
            </w:r>
            <w:r>
              <w:rPr>
                <w:rFonts w:ascii="Arial" w:hAnsi="Arial"/>
                <w:color w:val="1A1A1A"/>
                <w:spacing w:val="7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b/>
                <w:color w:val="1A1A1A"/>
                <w:sz w:val="24"/>
              </w:rPr>
              <w:t>L1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1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yox</w:t>
            </w:r>
          </w:p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Geni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lik: </w:t>
            </w:r>
            <w:r>
              <w:rPr>
                <w:rFonts w:ascii="Arial" w:hAnsi="Arial"/>
                <w:color w:val="1A1A1A"/>
                <w:sz w:val="24"/>
              </w:rPr>
              <w:t>16</w:t>
            </w:r>
            <w:r>
              <w:rPr>
                <w:rFonts w:ascii="Arial" w:hAnsi="Arial"/>
                <w:color w:val="1A1A1A"/>
                <w:spacing w:val="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bit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Tranzistor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-9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63000</w:t>
            </w:r>
            <w:r>
              <w:rPr>
                <w:rFonts w:ascii="Arial" w:hAnsi="Arial"/>
                <w:sz w:val="24"/>
              </w:rPr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3"/>
                <w:szCs w:val="13"/>
              </w:rPr>
            </w:pPr>
          </w:p>
          <w:p>
            <w:pPr>
              <w:pStyle w:val="TableParagraph"/>
              <w:spacing w:line="2275" w:lineRule="exact"/>
              <w:ind w:left="188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position w:val="-45"/>
                <w:sz w:val="20"/>
                <w:szCs w:val="20"/>
              </w:rPr>
              <w:drawing>
                <wp:inline distT="0" distB="0" distL="0" distR="0">
                  <wp:extent cx="1927620" cy="1444752"/>
                  <wp:effectExtent l="0" t="0" r="0" b="0"/>
                  <wp:docPr id="69" name="image6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0" name="image66.pn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7620" cy="1444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position w:val="-45"/>
                <w:sz w:val="20"/>
                <w:szCs w:val="20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</w:tc>
      </w:tr>
      <w:tr>
        <w:trPr>
          <w:trHeight w:val="2920" w:hRule="exact"/>
        </w:trPr>
        <w:tc>
          <w:tcPr>
            <w:tcW w:w="5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Intel</w:t>
            </w:r>
            <w:r>
              <w:rPr>
                <w:rFonts w:ascii="Arial"/>
                <w:b/>
                <w:color w:val="1A1A1A"/>
                <w:spacing w:val="-2"/>
                <w:sz w:val="24"/>
              </w:rPr>
              <w:t> </w:t>
            </w:r>
            <w:r>
              <w:rPr>
                <w:rFonts w:ascii="Tahoma"/>
                <w:b/>
                <w:sz w:val="24"/>
              </w:rPr>
              <w:t>80186</w:t>
            </w:r>
            <w:r>
              <w:rPr>
                <w:rFonts w:ascii="Tahoma"/>
                <w:sz w:val="24"/>
              </w:rPr>
            </w: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Ç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x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n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40</w:t>
            </w:r>
            <w:r>
              <w:rPr>
                <w:rFonts w:ascii="Tahoma" w:hAnsi="Tahoma"/>
                <w:sz w:val="24"/>
              </w:rPr>
              <w:t>, ikit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fli</w:t>
            </w:r>
            <w:r>
              <w:rPr>
                <w:rFonts w:ascii="Tahoma" w:hAnsi="Tahoma"/>
                <w:spacing w:val="-16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(</w:t>
            </w:r>
            <w:r>
              <w:rPr>
                <w:rFonts w:ascii="Arial" w:hAnsi="Arial"/>
                <w:color w:val="1A1A1A"/>
                <w:sz w:val="24"/>
              </w:rPr>
              <w:t>DIP</w:t>
            </w:r>
            <w:r>
              <w:rPr>
                <w:rFonts w:ascii="Tahoma" w:hAnsi="Tahoma"/>
                <w:sz w:val="24"/>
              </w:rPr>
              <w:t>)</w:t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Texnologiyas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-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Intel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ed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 firma: </w:t>
            </w:r>
            <w:r>
              <w:rPr>
                <w:rFonts w:ascii="Arial" w:hAnsi="Arial"/>
                <w:color w:val="1A1A1A"/>
                <w:sz w:val="24"/>
              </w:rPr>
              <w:t>Intel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-1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AMD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3089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tarixi:</w:t>
            </w:r>
            <w:r>
              <w:rPr>
                <w:rFonts w:ascii="Tahoma" w:hAnsi="Tahoma"/>
                <w:b/>
                <w:spacing w:val="1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1983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Daxili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6-16</w:t>
            </w:r>
            <w:r>
              <w:rPr>
                <w:rFonts w:ascii="Arial" w:hAnsi="Arial"/>
                <w:color w:val="1A1A1A"/>
                <w:spacing w:val="-1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color w:val="1A1A1A"/>
                <w:spacing w:val="-1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Xarici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6-16</w:t>
            </w:r>
            <w:r>
              <w:rPr>
                <w:rFonts w:ascii="Arial" w:hAnsi="Arial"/>
                <w:color w:val="1A1A1A"/>
                <w:spacing w:val="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color w:val="1A1A1A"/>
                <w:spacing w:val="-1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L1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5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yox</w:t>
            </w:r>
            <w:r>
              <w:rPr>
                <w:rFonts w:ascii="Tahoma" w:hAnsi="Tahoma"/>
                <w:spacing w:val="-1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Geni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lik: </w:t>
            </w:r>
            <w:r>
              <w:rPr>
                <w:rFonts w:ascii="Arial" w:hAnsi="Arial"/>
                <w:color w:val="1A1A1A"/>
                <w:sz w:val="24"/>
              </w:rPr>
              <w:t>16</w:t>
            </w:r>
            <w:r>
              <w:rPr>
                <w:rFonts w:ascii="Arial" w:hAnsi="Arial"/>
                <w:color w:val="1A1A1A"/>
                <w:spacing w:val="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bit</w:t>
            </w:r>
            <w:r>
              <w:rPr>
                <w:rFonts w:ascii="Arial" w:hAnsi="Arial"/>
                <w:sz w:val="24"/>
              </w:rPr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Times New Roman" w:hAnsi="Times New Roman" w:cs="Times New Roman" w:eastAsia="Times New Roman"/>
                <w:sz w:val="2"/>
                <w:szCs w:val="2"/>
              </w:rPr>
            </w:pPr>
          </w:p>
          <w:p>
            <w:pPr>
              <w:pStyle w:val="TableParagraph"/>
              <w:spacing w:line="2856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position w:val="-56"/>
                <w:sz w:val="20"/>
                <w:szCs w:val="20"/>
              </w:rPr>
              <w:drawing>
                <wp:inline distT="0" distB="0" distL="0" distR="0">
                  <wp:extent cx="2038891" cy="1814131"/>
                  <wp:effectExtent l="0" t="0" r="0" b="0"/>
                  <wp:docPr id="71" name="image6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2" name="image67.pn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891" cy="1814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position w:val="-56"/>
                <w:sz w:val="20"/>
                <w:szCs w:val="20"/>
              </w:rPr>
            </w:r>
          </w:p>
        </w:tc>
      </w:tr>
    </w:tbl>
    <w:p>
      <w:pPr>
        <w:spacing w:after="0" w:line="2856" w:lineRule="exact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19"/>
          <w:szCs w:val="19"/>
        </w:rPr>
      </w:pPr>
    </w:p>
    <w:tbl>
      <w:tblPr>
        <w:tblW w:w="0" w:type="auto"/>
        <w:jc w:val="left"/>
        <w:tblInd w:w="14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68"/>
        <w:gridCol w:w="3419"/>
      </w:tblGrid>
      <w:tr>
        <w:trPr>
          <w:trHeight w:val="3484" w:hRule="exact"/>
        </w:trPr>
        <w:tc>
          <w:tcPr>
            <w:tcW w:w="5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Intel 286-8, 286-10, 286-16, 286-20,</w:t>
            </w:r>
            <w:r>
              <w:rPr>
                <w:rFonts w:ascii="Arial"/>
                <w:b/>
                <w:color w:val="1A1A1A"/>
                <w:spacing w:val="-29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286-25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Ç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x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n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68</w:t>
            </w:r>
            <w:r>
              <w:rPr>
                <w:rFonts w:ascii="Arial" w:hAnsi="Arial"/>
                <w:color w:val="1A1A1A"/>
                <w:spacing w:val="-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DIP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Texnologiyas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-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Intel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ed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 firma: </w:t>
            </w:r>
            <w:r>
              <w:rPr>
                <w:rFonts w:ascii="Arial" w:hAnsi="Arial"/>
                <w:color w:val="1A1A1A"/>
                <w:sz w:val="24"/>
              </w:rPr>
              <w:t>Intel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AMD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Haris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-2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Siemens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tarixi: </w:t>
            </w:r>
            <w:r>
              <w:rPr>
                <w:rFonts w:ascii="Arial" w:hAnsi="Arial"/>
                <w:color w:val="1A1A1A"/>
                <w:sz w:val="24"/>
              </w:rPr>
              <w:t>1982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1983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1989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-1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1990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Daxili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8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12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16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20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25</w:t>
            </w:r>
            <w:r>
              <w:rPr>
                <w:rFonts w:ascii="Arial" w:hAnsi="Arial"/>
                <w:color w:val="1A1A1A"/>
                <w:spacing w:val="-9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Xarici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8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12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16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20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25</w:t>
            </w:r>
            <w:r>
              <w:rPr>
                <w:rFonts w:ascii="Arial" w:hAnsi="Arial"/>
                <w:color w:val="1A1A1A"/>
                <w:spacing w:val="-5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0" w:lineRule="exact" w:before="2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b/>
                <w:color w:val="1A1A1A"/>
                <w:sz w:val="24"/>
              </w:rPr>
              <w:t>L1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1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yox</w:t>
            </w:r>
          </w:p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Geni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lik: </w:t>
            </w:r>
            <w:r>
              <w:rPr>
                <w:rFonts w:ascii="Arial" w:hAnsi="Arial"/>
                <w:color w:val="1A1A1A"/>
                <w:sz w:val="24"/>
              </w:rPr>
              <w:t>16</w:t>
            </w:r>
            <w:r>
              <w:rPr>
                <w:rFonts w:ascii="Arial" w:hAnsi="Arial"/>
                <w:color w:val="1A1A1A"/>
                <w:spacing w:val="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bit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Tranzistor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-15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134000</w:t>
            </w:r>
            <w:r>
              <w:rPr>
                <w:rFonts w:ascii="Arial" w:hAnsi="Arial"/>
                <w:sz w:val="24"/>
              </w:rPr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</w:p>
          <w:p>
            <w:pPr>
              <w:pStyle w:val="TableParagraph"/>
              <w:spacing w:line="3017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position w:val="-59"/>
                <w:sz w:val="20"/>
                <w:szCs w:val="20"/>
              </w:rPr>
              <w:drawing>
                <wp:inline distT="0" distB="0" distL="0" distR="0">
                  <wp:extent cx="2030190" cy="1916049"/>
                  <wp:effectExtent l="0" t="0" r="0" b="0"/>
                  <wp:docPr id="73" name="image6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4" name="image68.pn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190" cy="1916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position w:val="-59"/>
                <w:sz w:val="20"/>
                <w:szCs w:val="20"/>
              </w:rPr>
            </w:r>
          </w:p>
          <w:p>
            <w:pPr>
              <w:pStyle w:val="TableParagraph"/>
              <w:spacing w:line="240" w:lineRule="auto" w:before="0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</w:tc>
      </w:tr>
      <w:tr>
        <w:trPr>
          <w:trHeight w:val="3485" w:hRule="exact"/>
        </w:trPr>
        <w:tc>
          <w:tcPr>
            <w:tcW w:w="5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Intel 386X-16, DX-16, SX-20, SX-25, DX-25,</w:t>
            </w:r>
            <w:r>
              <w:rPr>
                <w:rFonts w:ascii="Arial"/>
                <w:b/>
                <w:color w:val="1A1A1A"/>
                <w:spacing w:val="-30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DX-33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Ç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x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n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132 PGA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Texnologiyas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-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Intel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ed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 firma: </w:t>
            </w:r>
            <w:r>
              <w:rPr>
                <w:rFonts w:ascii="Arial" w:hAnsi="Arial"/>
                <w:color w:val="1A1A1A"/>
                <w:sz w:val="24"/>
              </w:rPr>
              <w:t>Intel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-1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AMD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tarixi: </w:t>
            </w:r>
            <w:r>
              <w:rPr>
                <w:rFonts w:ascii="Arial" w:hAnsi="Arial"/>
                <w:color w:val="1A1A1A"/>
                <w:sz w:val="24"/>
              </w:rPr>
              <w:t>1985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1988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-9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1989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Daxili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16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20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25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33</w:t>
            </w:r>
            <w:r>
              <w:rPr>
                <w:rFonts w:ascii="Arial" w:hAnsi="Arial"/>
                <w:color w:val="1A1A1A"/>
                <w:spacing w:val="-5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Xarici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16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20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25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33</w:t>
            </w:r>
            <w:r>
              <w:rPr>
                <w:rFonts w:ascii="Arial" w:hAnsi="Arial"/>
                <w:color w:val="1A1A1A"/>
                <w:spacing w:val="-1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3024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 w:hAnsi="Arial"/>
                <w:b/>
                <w:color w:val="1A1A1A"/>
                <w:sz w:val="24"/>
              </w:rPr>
              <w:t>L1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5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yox</w:t>
            </w:r>
            <w:r>
              <w:rPr>
                <w:rFonts w:ascii="Tahoma" w:hAnsi="Tahoma"/>
                <w:spacing w:val="-1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Geni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lik: </w:t>
            </w:r>
            <w:r>
              <w:rPr>
                <w:rFonts w:ascii="Arial" w:hAnsi="Arial"/>
                <w:color w:val="1A1A1A"/>
                <w:sz w:val="24"/>
              </w:rPr>
              <w:t>16/32</w:t>
            </w:r>
            <w:r>
              <w:rPr>
                <w:rFonts w:ascii="Arial" w:hAnsi="Arial"/>
                <w:color w:val="1A1A1A"/>
                <w:spacing w:val="10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bit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Tranzistor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-15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275000</w:t>
            </w:r>
            <w:r>
              <w:rPr>
                <w:rFonts w:ascii="Arial" w:hAnsi="Arial"/>
                <w:sz w:val="24"/>
              </w:rPr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</w:p>
          <w:p>
            <w:pPr>
              <w:pStyle w:val="TableParagraph"/>
              <w:spacing w:line="2820" w:lineRule="exact"/>
              <w:ind w:left="20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position w:val="-55"/>
                <w:sz w:val="20"/>
                <w:szCs w:val="20"/>
              </w:rPr>
              <w:drawing>
                <wp:inline distT="0" distB="0" distL="0" distR="0">
                  <wp:extent cx="1897731" cy="1790700"/>
                  <wp:effectExtent l="0" t="0" r="0" b="0"/>
                  <wp:docPr id="75" name="image6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6" name="image69.png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7731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position w:val="-55"/>
                <w:sz w:val="20"/>
                <w:szCs w:val="20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9"/>
                <w:szCs w:val="29"/>
              </w:rPr>
            </w:pPr>
          </w:p>
        </w:tc>
      </w:tr>
      <w:tr>
        <w:trPr>
          <w:trHeight w:val="3194" w:hRule="exact"/>
        </w:trPr>
        <w:tc>
          <w:tcPr>
            <w:tcW w:w="5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Intel 386SX-20,</w:t>
            </w:r>
            <w:r>
              <w:rPr>
                <w:rFonts w:ascii="Arial"/>
                <w:b/>
                <w:color w:val="1A1A1A"/>
                <w:spacing w:val="-10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33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103" w:right="2111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Ç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x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n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100</w:t>
            </w:r>
            <w:r>
              <w:rPr>
                <w:rFonts w:ascii="Arial" w:hAnsi="Arial"/>
                <w:color w:val="1A1A1A"/>
                <w:spacing w:val="7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QFP</w:t>
            </w:r>
            <w:r>
              <w:rPr>
                <w:rFonts w:ascii="Arial" w:hAnsi="Arial"/>
                <w:color w:val="1A1A1A"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Texnologiyas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Intel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AMD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ed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 firma: </w:t>
            </w:r>
            <w:r>
              <w:rPr>
                <w:rFonts w:ascii="Arial" w:hAnsi="Arial"/>
                <w:color w:val="1A1A1A"/>
                <w:sz w:val="24"/>
              </w:rPr>
              <w:t>Intel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-1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AMD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tarixi: </w:t>
            </w:r>
            <w:r>
              <w:rPr>
                <w:rFonts w:ascii="Tahoma" w:hAnsi="Tahoma"/>
                <w:sz w:val="24"/>
              </w:rPr>
              <w:t>yanvar </w:t>
            </w:r>
            <w:r>
              <w:rPr>
                <w:rFonts w:ascii="Arial" w:hAnsi="Arial"/>
                <w:color w:val="1A1A1A"/>
                <w:sz w:val="24"/>
              </w:rPr>
              <w:t>1989</w:t>
            </w:r>
            <w:r>
              <w:rPr>
                <w:rFonts w:ascii="Tahoma" w:hAnsi="Tahoma"/>
                <w:sz w:val="24"/>
              </w:rPr>
              <w:t>, mart</w:t>
            </w:r>
            <w:r>
              <w:rPr>
                <w:rFonts w:ascii="Tahoma" w:hAnsi="Tahoma"/>
                <w:spacing w:val="-1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1991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Daxili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20, 33</w:t>
            </w:r>
            <w:r>
              <w:rPr>
                <w:rFonts w:ascii="Arial" w:hAnsi="Arial"/>
                <w:color w:val="1A1A1A"/>
                <w:spacing w:val="-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3019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Xarici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33</w:t>
            </w:r>
            <w:r>
              <w:rPr>
                <w:rFonts w:ascii="Arial" w:hAnsi="Arial"/>
                <w:color w:val="1A1A1A"/>
                <w:spacing w:val="31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color w:val="1A1A1A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L1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5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yox</w:t>
            </w:r>
            <w:r>
              <w:rPr>
                <w:rFonts w:ascii="Tahoma" w:hAnsi="Tahoma"/>
                <w:spacing w:val="-1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Geni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lik: </w:t>
            </w:r>
            <w:r>
              <w:rPr>
                <w:rFonts w:ascii="Arial" w:hAnsi="Arial"/>
                <w:color w:val="1A1A1A"/>
                <w:sz w:val="24"/>
              </w:rPr>
              <w:t>16/32</w:t>
            </w:r>
            <w:r>
              <w:rPr>
                <w:rFonts w:ascii="Arial" w:hAnsi="Arial"/>
                <w:color w:val="1A1A1A"/>
                <w:spacing w:val="10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bit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Tranzistor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-10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275000</w:t>
            </w:r>
            <w:r>
              <w:rPr>
                <w:rFonts w:ascii="Arial" w:hAnsi="Arial"/>
                <w:sz w:val="24"/>
              </w:rPr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</w:p>
          <w:p>
            <w:pPr>
              <w:pStyle w:val="TableParagraph"/>
              <w:spacing w:line="2275" w:lineRule="exact"/>
              <w:ind w:left="196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position w:val="-45"/>
                <w:sz w:val="20"/>
                <w:szCs w:val="20"/>
              </w:rPr>
              <w:drawing>
                <wp:inline distT="0" distB="0" distL="0" distR="0">
                  <wp:extent cx="1917732" cy="1444752"/>
                  <wp:effectExtent l="0" t="0" r="0" b="0"/>
                  <wp:docPr id="77" name="image7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8" name="image70.png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732" cy="1444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position w:val="-45"/>
                <w:sz w:val="20"/>
                <w:szCs w:val="20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</w:p>
        </w:tc>
      </w:tr>
      <w:tr>
        <w:trPr>
          <w:trHeight w:val="3194" w:hRule="exact"/>
        </w:trPr>
        <w:tc>
          <w:tcPr>
            <w:tcW w:w="5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Cyrix</w:t>
            </w:r>
            <w:r>
              <w:rPr>
                <w:rFonts w:ascii="Arial"/>
                <w:b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486DLC-33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Ç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x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n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Arial" w:hAnsi="Arial"/>
                <w:color w:val="1A1A1A"/>
                <w:sz w:val="24"/>
              </w:rPr>
              <w:t>100 QFP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Texnologiyas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-9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Cyrix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ed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 firma: </w:t>
            </w:r>
            <w:r>
              <w:rPr>
                <w:rFonts w:ascii="Arial" w:hAnsi="Arial"/>
                <w:color w:val="1A1A1A"/>
                <w:sz w:val="24"/>
              </w:rPr>
              <w:t>Texas</w:t>
            </w:r>
            <w:r>
              <w:rPr>
                <w:rFonts w:ascii="Arial" w:hAnsi="Arial"/>
                <w:color w:val="1A1A1A"/>
                <w:spacing w:val="-9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Instruments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2773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tarixi: </w:t>
            </w:r>
            <w:r>
              <w:rPr>
                <w:rFonts w:ascii="Tahoma" w:hAnsi="Tahoma"/>
                <w:sz w:val="24"/>
              </w:rPr>
              <w:t>aprel</w:t>
            </w:r>
            <w:r>
              <w:rPr>
                <w:rFonts w:ascii="Tahoma" w:hAnsi="Tahoma"/>
                <w:spacing w:val="-6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1992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Daxili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33</w:t>
            </w:r>
            <w:r>
              <w:rPr>
                <w:rFonts w:ascii="Arial" w:hAnsi="Arial"/>
                <w:color w:val="1A1A1A"/>
                <w:spacing w:val="10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color w:val="1A1A1A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Xarici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33</w:t>
            </w:r>
            <w:r>
              <w:rPr>
                <w:rFonts w:ascii="Arial" w:hAnsi="Arial"/>
                <w:color w:val="1A1A1A"/>
                <w:spacing w:val="5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3019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 w:hAnsi="Arial"/>
                <w:b/>
                <w:color w:val="1A1A1A"/>
                <w:sz w:val="24"/>
              </w:rPr>
              <w:t>L1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1</w:t>
            </w:r>
            <w:r>
              <w:rPr>
                <w:rFonts w:ascii="Arial" w:hAnsi="Arial"/>
                <w:color w:val="1A1A1A"/>
                <w:spacing w:val="1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color w:val="1A1A1A"/>
                <w:spacing w:val="-2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Geni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lik: </w:t>
            </w:r>
            <w:r>
              <w:rPr>
                <w:rFonts w:ascii="Arial" w:hAnsi="Arial"/>
                <w:color w:val="1A1A1A"/>
                <w:sz w:val="24"/>
              </w:rPr>
              <w:t>16/</w:t>
            </w:r>
            <w:r>
              <w:rPr>
                <w:rFonts w:ascii="Tahoma" w:hAnsi="Tahoma"/>
                <w:sz w:val="24"/>
              </w:rPr>
              <w:t>3</w:t>
            </w:r>
            <w:r>
              <w:rPr>
                <w:rFonts w:ascii="Arial" w:hAnsi="Arial"/>
                <w:color w:val="1A1A1A"/>
                <w:sz w:val="24"/>
              </w:rPr>
              <w:t>2</w:t>
            </w:r>
            <w:r>
              <w:rPr>
                <w:rFonts w:ascii="Arial" w:hAnsi="Arial"/>
                <w:color w:val="1A1A1A"/>
                <w:spacing w:val="10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bit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Tranzistor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-10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600000</w:t>
            </w:r>
            <w:r>
              <w:rPr>
                <w:rFonts w:ascii="Arial" w:hAnsi="Arial"/>
                <w:sz w:val="24"/>
              </w:rPr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Times New Roman" w:hAnsi="Times New Roman" w:cs="Times New Roman" w:eastAsia="Times New Roman"/>
                <w:sz w:val="6"/>
                <w:szCs w:val="6"/>
              </w:rPr>
            </w:pPr>
          </w:p>
          <w:p>
            <w:pPr>
              <w:pStyle w:val="TableParagraph"/>
              <w:spacing w:line="3017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position w:val="-59"/>
                <w:sz w:val="20"/>
                <w:szCs w:val="20"/>
              </w:rPr>
              <w:drawing>
                <wp:inline distT="0" distB="0" distL="0" distR="0">
                  <wp:extent cx="2031391" cy="1916049"/>
                  <wp:effectExtent l="0" t="0" r="0" b="0"/>
                  <wp:docPr id="79" name="image7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0" name="image71.png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91" cy="1916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position w:val="-59"/>
                <w:sz w:val="20"/>
                <w:szCs w:val="20"/>
              </w:rPr>
            </w:r>
          </w:p>
        </w:tc>
      </w:tr>
    </w:tbl>
    <w:p>
      <w:pPr>
        <w:spacing w:after="0" w:line="3017" w:lineRule="exact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19"/>
          <w:szCs w:val="19"/>
        </w:rPr>
      </w:pPr>
    </w:p>
    <w:tbl>
      <w:tblPr>
        <w:tblW w:w="0" w:type="auto"/>
        <w:jc w:val="left"/>
        <w:tblInd w:w="12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68"/>
        <w:gridCol w:w="3419"/>
      </w:tblGrid>
      <w:tr>
        <w:trPr>
          <w:trHeight w:val="3194" w:hRule="exact"/>
        </w:trPr>
        <w:tc>
          <w:tcPr>
            <w:tcW w:w="5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Intel 486-20, 486SX-20,</w:t>
            </w:r>
            <w:r>
              <w:rPr>
                <w:rFonts w:ascii="Arial"/>
                <w:b/>
                <w:color w:val="1A1A1A"/>
                <w:spacing w:val="-24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486DX/2-66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103" w:right="1535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Ç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x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n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Arial" w:hAnsi="Arial"/>
                <w:color w:val="1A1A1A"/>
                <w:sz w:val="24"/>
              </w:rPr>
              <w:t>168</w:t>
            </w:r>
            <w:r>
              <w:rPr>
                <w:rFonts w:ascii="Arial" w:hAnsi="Arial"/>
                <w:color w:val="1A1A1A"/>
                <w:spacing w:val="8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PGA</w:t>
            </w:r>
            <w:r>
              <w:rPr>
                <w:rFonts w:ascii="Arial" w:hAnsi="Arial"/>
                <w:color w:val="1A1A1A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Texnologiyas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Intel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1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AMD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Arial" w:hAnsi="Arial"/>
                <w:color w:val="1A1A1A"/>
                <w:sz w:val="24"/>
              </w:rPr>
              <w:t>Cyrix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ed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 firma: </w:t>
            </w:r>
            <w:r>
              <w:rPr>
                <w:rFonts w:ascii="Arial" w:hAnsi="Arial"/>
                <w:color w:val="1A1A1A"/>
                <w:sz w:val="24"/>
              </w:rPr>
              <w:t>Intel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AMD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-1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IBM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tarixi: </w:t>
            </w:r>
            <w:r>
              <w:rPr>
                <w:rFonts w:ascii="Arial" w:hAnsi="Arial"/>
                <w:color w:val="1A1A1A"/>
                <w:sz w:val="24"/>
              </w:rPr>
              <w:t>1989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1991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1992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1993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-15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1994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Daxili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20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66</w:t>
            </w:r>
            <w:r>
              <w:rPr>
                <w:rFonts w:ascii="Arial" w:hAnsi="Arial"/>
                <w:color w:val="1A1A1A"/>
                <w:spacing w:val="-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2891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Xarici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20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33</w:t>
            </w:r>
            <w:r>
              <w:rPr>
                <w:rFonts w:ascii="Arial" w:hAnsi="Arial"/>
                <w:color w:val="1A1A1A"/>
                <w:spacing w:val="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color w:val="1A1A1A"/>
                <w:spacing w:val="-1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L1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8</w:t>
            </w:r>
            <w:r>
              <w:rPr>
                <w:rFonts w:ascii="Arial" w:hAnsi="Arial"/>
                <w:color w:val="1A1A1A"/>
                <w:spacing w:val="1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color w:val="1A1A1A"/>
                <w:spacing w:val="-2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Geni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lik:</w:t>
            </w:r>
            <w:r>
              <w:rPr>
                <w:rFonts w:ascii="Tahoma" w:hAnsi="Tahoma"/>
                <w:b/>
                <w:spacing w:val="-6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32</w:t>
            </w:r>
            <w:r>
              <w:rPr>
                <w:rFonts w:ascii="Tahoma" w:hAnsi="Tahoma"/>
                <w:sz w:val="24"/>
              </w:rPr>
              <w:t>-</w:t>
            </w:r>
            <w:r>
              <w:rPr>
                <w:rFonts w:ascii="Arial" w:hAnsi="Arial"/>
                <w:color w:val="1A1A1A"/>
                <w:sz w:val="24"/>
              </w:rPr>
              <w:t>bit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Tranzistor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900000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1.2</w:t>
            </w:r>
            <w:r>
              <w:rPr>
                <w:rFonts w:ascii="Arial" w:hAnsi="Arial"/>
                <w:color w:val="1A1A1A"/>
                <w:spacing w:val="-1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milyon</w:t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</w:p>
          <w:p>
            <w:pPr>
              <w:pStyle w:val="TableParagraph"/>
              <w:spacing w:line="2745" w:lineRule="exact"/>
              <w:ind w:left="31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position w:val="-54"/>
                <w:sz w:val="20"/>
                <w:szCs w:val="20"/>
              </w:rPr>
              <w:drawing>
                <wp:inline distT="0" distB="0" distL="0" distR="0">
                  <wp:extent cx="1773291" cy="1743455"/>
                  <wp:effectExtent l="0" t="0" r="0" b="0"/>
                  <wp:docPr id="81" name="image7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2" name="image72.png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3291" cy="1743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position w:val="-54"/>
                <w:sz w:val="20"/>
                <w:szCs w:val="20"/>
              </w:rPr>
            </w: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</w:p>
        </w:tc>
      </w:tr>
      <w:tr>
        <w:trPr>
          <w:trHeight w:val="3194" w:hRule="exact"/>
        </w:trPr>
        <w:tc>
          <w:tcPr>
            <w:tcW w:w="5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AMD 386SX-33,</w:t>
            </w:r>
            <w:r>
              <w:rPr>
                <w:rFonts w:ascii="Arial"/>
                <w:b/>
                <w:color w:val="1A1A1A"/>
                <w:spacing w:val="-12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40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103" w:right="271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Ç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x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n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100</w:t>
            </w:r>
            <w:r>
              <w:rPr>
                <w:rFonts w:ascii="Arial" w:hAnsi="Arial"/>
                <w:color w:val="1A1A1A"/>
                <w:spacing w:val="5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QFP</w:t>
            </w:r>
            <w:r>
              <w:rPr>
                <w:rFonts w:ascii="Arial" w:hAnsi="Arial"/>
                <w:color w:val="1A1A1A"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Texnologiyas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AMD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ed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 firma:</w:t>
            </w:r>
            <w:r>
              <w:rPr>
                <w:rFonts w:ascii="Tahoma" w:hAnsi="Tahoma"/>
                <w:b/>
                <w:spacing w:val="-8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AMD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tarixi:</w:t>
            </w:r>
            <w:r>
              <w:rPr>
                <w:rFonts w:ascii="Tahoma" w:hAnsi="Tahoma"/>
                <w:b/>
                <w:spacing w:val="-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1992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Daxili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33, 40</w:t>
            </w:r>
            <w:r>
              <w:rPr>
                <w:rFonts w:ascii="Arial" w:hAnsi="Arial"/>
                <w:color w:val="1A1A1A"/>
                <w:spacing w:val="-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2905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Xarici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33, 40</w:t>
            </w:r>
            <w:r>
              <w:rPr>
                <w:rFonts w:ascii="Arial" w:hAnsi="Arial"/>
                <w:color w:val="1A1A1A"/>
                <w:spacing w:val="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color w:val="1A1A1A"/>
                <w:spacing w:val="-1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L1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6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Yox</w:t>
            </w:r>
            <w:r>
              <w:rPr>
                <w:rFonts w:ascii="Tahoma" w:hAnsi="Tahom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Geni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lik: </w:t>
            </w:r>
            <w:r>
              <w:rPr>
                <w:rFonts w:ascii="Arial" w:hAnsi="Arial"/>
                <w:color w:val="1A1A1A"/>
                <w:sz w:val="24"/>
              </w:rPr>
              <w:t>16/32</w:t>
            </w:r>
            <w:r>
              <w:rPr>
                <w:rFonts w:ascii="Arial" w:hAnsi="Arial"/>
                <w:color w:val="1A1A1A"/>
                <w:spacing w:val="10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bit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Tranzistor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-15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275000</w:t>
            </w:r>
            <w:r>
              <w:rPr>
                <w:rFonts w:ascii="Arial" w:hAnsi="Arial"/>
                <w:sz w:val="24"/>
              </w:rPr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17"/>
                <w:szCs w:val="17"/>
              </w:rPr>
            </w:pPr>
          </w:p>
          <w:p>
            <w:pPr>
              <w:pStyle w:val="TableParagraph"/>
              <w:spacing w:line="2595" w:lineRule="exact"/>
              <w:ind w:left="458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position w:val="-51"/>
                <w:sz w:val="20"/>
                <w:szCs w:val="20"/>
              </w:rPr>
              <w:drawing>
                <wp:inline distT="0" distB="0" distL="0" distR="0">
                  <wp:extent cx="1572027" cy="1647825"/>
                  <wp:effectExtent l="0" t="0" r="0" b="0"/>
                  <wp:docPr id="83" name="image7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4" name="image73.png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2027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position w:val="-51"/>
                <w:sz w:val="20"/>
                <w:szCs w:val="20"/>
              </w:rPr>
            </w:r>
          </w:p>
        </w:tc>
      </w:tr>
      <w:tr>
        <w:trPr>
          <w:trHeight w:val="3194" w:hRule="exact"/>
        </w:trPr>
        <w:tc>
          <w:tcPr>
            <w:tcW w:w="5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Intel</w:t>
            </w:r>
            <w:r>
              <w:rPr>
                <w:rFonts w:ascii="Arial"/>
                <w:b/>
                <w:color w:val="1A1A1A"/>
                <w:spacing w:val="-10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486BL/4-75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103" w:right="2817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Ç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x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n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Arial" w:hAnsi="Arial"/>
                <w:color w:val="1A1A1A"/>
                <w:sz w:val="24"/>
              </w:rPr>
              <w:t>132</w:t>
            </w:r>
            <w:r>
              <w:rPr>
                <w:rFonts w:ascii="Arial" w:hAnsi="Arial"/>
                <w:color w:val="1A1A1A"/>
                <w:spacing w:val="5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QFP</w:t>
            </w:r>
            <w:r>
              <w:rPr>
                <w:rFonts w:ascii="Arial" w:hAnsi="Arial"/>
                <w:color w:val="1A1A1A"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Texnologiyas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IBM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-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Intel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ed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 firma:</w:t>
            </w:r>
            <w:r>
              <w:rPr>
                <w:rFonts w:ascii="Tahoma" w:hAnsi="Tahoma"/>
                <w:b/>
                <w:spacing w:val="-8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IBM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tarixi: </w:t>
            </w:r>
            <w:r>
              <w:rPr>
                <w:rFonts w:ascii="Tahoma" w:hAnsi="Tahoma"/>
                <w:sz w:val="24"/>
              </w:rPr>
              <w:t>iyun</w:t>
            </w:r>
            <w:r>
              <w:rPr>
                <w:rFonts w:ascii="Tahoma" w:hAnsi="Tahoma"/>
                <w:spacing w:val="-5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1993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Daxili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75</w:t>
            </w:r>
            <w:r>
              <w:rPr>
                <w:rFonts w:ascii="Arial" w:hAnsi="Arial"/>
                <w:color w:val="1A1A1A"/>
                <w:spacing w:val="10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color w:val="1A1A1A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Xarici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25</w:t>
            </w:r>
            <w:r>
              <w:rPr>
                <w:rFonts w:ascii="Arial" w:hAnsi="Arial"/>
                <w:color w:val="1A1A1A"/>
                <w:spacing w:val="5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 w:hAnsi="Arial"/>
                <w:b/>
                <w:color w:val="1A1A1A"/>
                <w:sz w:val="24"/>
              </w:rPr>
              <w:t>L1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16</w:t>
            </w:r>
            <w:r>
              <w:rPr>
                <w:rFonts w:ascii="Arial" w:hAnsi="Arial"/>
                <w:color w:val="1A1A1A"/>
                <w:spacing w:val="8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Geni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lik: </w:t>
            </w:r>
            <w:r>
              <w:rPr>
                <w:rFonts w:ascii="Arial" w:hAnsi="Arial"/>
                <w:color w:val="1A1A1A"/>
                <w:sz w:val="24"/>
              </w:rPr>
              <w:t>32</w:t>
            </w:r>
            <w:r>
              <w:rPr>
                <w:rFonts w:ascii="Arial" w:hAnsi="Arial"/>
                <w:color w:val="1A1A1A"/>
                <w:spacing w:val="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bit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Tranzistor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1.4</w:t>
            </w:r>
            <w:r>
              <w:rPr>
                <w:rFonts w:ascii="Arial" w:hAnsi="Arial"/>
                <w:color w:val="1A1A1A"/>
                <w:spacing w:val="2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milyon</w:t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Times New Roman" w:hAnsi="Times New Roman" w:cs="Times New Roman" w:eastAsia="Times New Roman"/>
                <w:sz w:val="11"/>
                <w:szCs w:val="11"/>
              </w:rPr>
            </w:pPr>
          </w:p>
          <w:p>
            <w:pPr>
              <w:pStyle w:val="TableParagraph"/>
              <w:spacing w:line="2467" w:lineRule="exact"/>
              <w:ind w:left="47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position w:val="-48"/>
                <w:sz w:val="20"/>
                <w:szCs w:val="20"/>
              </w:rPr>
              <w:drawing>
                <wp:inline distT="0" distB="0" distL="0" distR="0">
                  <wp:extent cx="1566862" cy="1566862"/>
                  <wp:effectExtent l="0" t="0" r="0" b="0"/>
                  <wp:docPr id="85" name="image7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6" name="image74.png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6862" cy="1566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position w:val="-48"/>
                <w:sz w:val="20"/>
                <w:szCs w:val="20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</w:tc>
      </w:tr>
      <w:tr>
        <w:trPr>
          <w:trHeight w:val="3210" w:hRule="exact"/>
        </w:trPr>
        <w:tc>
          <w:tcPr>
            <w:tcW w:w="5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Intel 486DX/2-80</w:t>
            </w:r>
            <w:r>
              <w:rPr>
                <w:rFonts w:ascii="Tahoma"/>
                <w:b/>
                <w:sz w:val="24"/>
              </w:rPr>
              <w:t>, </w:t>
            </w:r>
            <w:r>
              <w:rPr>
                <w:rFonts w:ascii="Arial"/>
                <w:b/>
                <w:color w:val="1A1A1A"/>
                <w:sz w:val="24"/>
              </w:rPr>
              <w:t>486 DX/4-100</w:t>
            </w:r>
            <w:r>
              <w:rPr>
                <w:rFonts w:ascii="Tahoma"/>
                <w:b/>
                <w:sz w:val="24"/>
              </w:rPr>
              <w:t>, </w:t>
            </w:r>
            <w:r>
              <w:rPr>
                <w:rFonts w:ascii="Arial"/>
                <w:b/>
                <w:color w:val="1A1A1A"/>
                <w:sz w:val="24"/>
              </w:rPr>
              <w:t>486</w:t>
            </w:r>
            <w:r>
              <w:rPr>
                <w:rFonts w:ascii="Arial"/>
                <w:b/>
                <w:color w:val="1A1A1A"/>
                <w:spacing w:val="-21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DX/4-120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103" w:right="1535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Ç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x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n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168</w:t>
            </w:r>
            <w:r>
              <w:rPr>
                <w:rFonts w:ascii="Arial" w:hAnsi="Arial"/>
                <w:color w:val="1A1A1A"/>
                <w:spacing w:val="11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PGA</w:t>
            </w:r>
            <w:r>
              <w:rPr>
                <w:rFonts w:ascii="Arial" w:hAnsi="Arial"/>
                <w:color w:val="1A1A1A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Texnologiyas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Intel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AMD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Cyrix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ed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 firma: </w:t>
            </w:r>
            <w:r>
              <w:rPr>
                <w:rFonts w:ascii="Arial" w:hAnsi="Arial"/>
                <w:color w:val="1A1A1A"/>
                <w:sz w:val="24"/>
              </w:rPr>
              <w:t>Intel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AMD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-1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IBM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tarixi: </w:t>
            </w:r>
            <w:r>
              <w:rPr>
                <w:rFonts w:ascii="Arial" w:hAnsi="Arial"/>
                <w:color w:val="1A1A1A"/>
                <w:sz w:val="24"/>
              </w:rPr>
              <w:t>1994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-6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1995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Daxili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80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100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120</w:t>
            </w:r>
            <w:r>
              <w:rPr>
                <w:rFonts w:ascii="Arial" w:hAnsi="Arial"/>
                <w:color w:val="1A1A1A"/>
                <w:spacing w:val="-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2476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Xarici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40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33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40</w:t>
            </w:r>
            <w:r>
              <w:rPr>
                <w:rFonts w:ascii="Arial" w:hAnsi="Arial"/>
                <w:color w:val="1A1A1A"/>
                <w:spacing w:val="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color w:val="1A1A1A"/>
                <w:spacing w:val="-1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L1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8</w:t>
            </w:r>
            <w:r>
              <w:rPr>
                <w:rFonts w:ascii="Arial" w:hAnsi="Arial"/>
                <w:color w:val="1A1A1A"/>
                <w:spacing w:val="1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color w:val="1A1A1A"/>
                <w:spacing w:val="-2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Geni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lik: </w:t>
            </w:r>
            <w:r>
              <w:rPr>
                <w:rFonts w:ascii="Arial" w:hAnsi="Arial"/>
                <w:color w:val="1A1A1A"/>
                <w:sz w:val="24"/>
              </w:rPr>
              <w:t>32</w:t>
            </w:r>
            <w:r>
              <w:rPr>
                <w:rFonts w:ascii="Arial" w:hAnsi="Arial"/>
                <w:color w:val="1A1A1A"/>
                <w:spacing w:val="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bit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Tranzistor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1.4</w:t>
            </w:r>
            <w:r>
              <w:rPr>
                <w:rFonts w:ascii="Tahoma" w:hAnsi="Tahoma"/>
                <w:sz w:val="24"/>
              </w:rPr>
              <w:t>-</w:t>
            </w:r>
            <w:r>
              <w:rPr>
                <w:rFonts w:ascii="Arial" w:hAnsi="Arial"/>
                <w:color w:val="1A1A1A"/>
                <w:sz w:val="24"/>
              </w:rPr>
              <w:t>1.6</w:t>
            </w:r>
            <w:r>
              <w:rPr>
                <w:rFonts w:ascii="Arial" w:hAnsi="Arial"/>
                <w:color w:val="1A1A1A"/>
                <w:spacing w:val="-4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milyon</w:t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7"/>
                <w:szCs w:val="7"/>
              </w:rPr>
            </w:pPr>
          </w:p>
          <w:p>
            <w:pPr>
              <w:pStyle w:val="TableParagraph"/>
              <w:spacing w:line="3033" w:lineRule="exact"/>
              <w:ind w:left="160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position w:val="-60"/>
                <w:sz w:val="20"/>
                <w:szCs w:val="20"/>
              </w:rPr>
              <w:drawing>
                <wp:inline distT="0" distB="0" distL="0" distR="0">
                  <wp:extent cx="1963578" cy="1926336"/>
                  <wp:effectExtent l="0" t="0" r="0" b="0"/>
                  <wp:docPr id="87" name="image7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8" name="image75.png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3578" cy="1926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position w:val="-60"/>
                <w:sz w:val="20"/>
                <w:szCs w:val="20"/>
              </w:rPr>
            </w:r>
          </w:p>
        </w:tc>
      </w:tr>
    </w:tbl>
    <w:p>
      <w:pPr>
        <w:spacing w:after="0" w:line="3033" w:lineRule="exact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19"/>
          <w:szCs w:val="19"/>
        </w:rPr>
      </w:pPr>
    </w:p>
    <w:tbl>
      <w:tblPr>
        <w:tblW w:w="0" w:type="auto"/>
        <w:jc w:val="left"/>
        <w:tblInd w:w="14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68"/>
        <w:gridCol w:w="3419"/>
      </w:tblGrid>
      <w:tr>
        <w:trPr>
          <w:trHeight w:val="3194" w:hRule="exact"/>
        </w:trPr>
        <w:tc>
          <w:tcPr>
            <w:tcW w:w="5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Intel Pentium 60,</w:t>
            </w:r>
            <w:r>
              <w:rPr>
                <w:rFonts w:ascii="Arial"/>
                <w:b/>
                <w:color w:val="1A1A1A"/>
                <w:spacing w:val="-2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66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Ç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x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n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Soket4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273</w:t>
            </w:r>
            <w:r>
              <w:rPr>
                <w:rFonts w:ascii="Arial" w:hAnsi="Arial"/>
                <w:color w:val="1A1A1A"/>
                <w:spacing w:val="-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PGA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2789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Texnologiyas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Intel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ed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 firma:</w:t>
            </w:r>
            <w:r>
              <w:rPr>
                <w:rFonts w:ascii="Tahoma" w:hAnsi="Tahoma"/>
                <w:b/>
                <w:spacing w:val="-8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Intel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tarixi: </w:t>
            </w:r>
            <w:r>
              <w:rPr>
                <w:rFonts w:ascii="Tahoma" w:hAnsi="Tahoma"/>
                <w:sz w:val="24"/>
              </w:rPr>
              <w:t>mart</w:t>
            </w:r>
            <w:r>
              <w:rPr>
                <w:rFonts w:ascii="Tahoma" w:hAnsi="Tahoma"/>
                <w:spacing w:val="-5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1993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Daxili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60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66</w:t>
            </w:r>
            <w:r>
              <w:rPr>
                <w:rFonts w:ascii="Arial" w:hAnsi="Arial"/>
                <w:color w:val="1A1A1A"/>
                <w:spacing w:val="-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2716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Xarici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60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66</w:t>
            </w:r>
            <w:r>
              <w:rPr>
                <w:rFonts w:ascii="Arial" w:hAnsi="Arial"/>
                <w:color w:val="1A1A1A"/>
                <w:spacing w:val="6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color w:val="1A1A1A"/>
                <w:spacing w:val="-1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L1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16</w:t>
            </w:r>
            <w:r>
              <w:rPr>
                <w:rFonts w:ascii="Arial" w:hAnsi="Arial"/>
                <w:color w:val="1A1A1A"/>
                <w:spacing w:val="1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Geni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lik: </w:t>
            </w:r>
            <w:r>
              <w:rPr>
                <w:rFonts w:ascii="Arial" w:hAnsi="Arial"/>
                <w:color w:val="1A1A1A"/>
                <w:sz w:val="24"/>
              </w:rPr>
              <w:t>32/64</w:t>
            </w:r>
            <w:r>
              <w:rPr>
                <w:rFonts w:ascii="Arial" w:hAnsi="Arial"/>
                <w:color w:val="1A1A1A"/>
                <w:spacing w:val="10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bit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Tranzistor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3.1</w:t>
            </w:r>
            <w:r>
              <w:rPr>
                <w:rFonts w:ascii="Arial" w:hAnsi="Arial"/>
                <w:color w:val="1A1A1A"/>
                <w:spacing w:val="2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milyon</w:t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</w:p>
          <w:p>
            <w:pPr>
              <w:pStyle w:val="TableParagraph"/>
              <w:spacing w:line="2544" w:lineRule="exact"/>
              <w:ind w:left="427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position w:val="-50"/>
                <w:sz w:val="20"/>
                <w:szCs w:val="20"/>
              </w:rPr>
              <w:drawing>
                <wp:inline distT="0" distB="0" distL="0" distR="0">
                  <wp:extent cx="1623071" cy="1615440"/>
                  <wp:effectExtent l="0" t="0" r="0" b="0"/>
                  <wp:docPr id="89" name="image7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0" name="image76.png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3071" cy="1615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position w:val="-50"/>
                <w:sz w:val="20"/>
                <w:szCs w:val="20"/>
              </w:rPr>
            </w: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</w:p>
        </w:tc>
      </w:tr>
      <w:tr>
        <w:trPr>
          <w:trHeight w:val="3194" w:hRule="exact"/>
        </w:trPr>
        <w:tc>
          <w:tcPr>
            <w:tcW w:w="5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Intel Pentium 75, Pentium 90, Pentium</w:t>
            </w:r>
            <w:r>
              <w:rPr>
                <w:rFonts w:ascii="Arial"/>
                <w:b/>
                <w:color w:val="1A1A1A"/>
                <w:spacing w:val="-21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100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103" w:right="2789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Ç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x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n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-1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Soket7 </w:t>
            </w:r>
            <w:r>
              <w:rPr>
                <w:rFonts w:ascii="Tahoma" w:hAnsi="Tahoma"/>
                <w:b/>
                <w:sz w:val="24"/>
              </w:rPr>
              <w:t>Texnologiyas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Intel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ed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 firma:</w:t>
            </w:r>
            <w:r>
              <w:rPr>
                <w:rFonts w:ascii="Tahoma" w:hAnsi="Tahoma"/>
                <w:b/>
                <w:spacing w:val="-9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Intel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tarixi: </w:t>
            </w:r>
            <w:r>
              <w:rPr>
                <w:rFonts w:ascii="Tahoma" w:hAnsi="Tahoma"/>
                <w:sz w:val="24"/>
              </w:rPr>
              <w:t>sentyabr</w:t>
            </w:r>
            <w:r>
              <w:rPr>
                <w:rFonts w:ascii="Tahoma" w:hAnsi="Tahoma"/>
                <w:spacing w:val="-10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1994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Daxili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75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90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100</w:t>
            </w:r>
            <w:r>
              <w:rPr>
                <w:rFonts w:ascii="Arial" w:hAnsi="Arial"/>
                <w:color w:val="1A1A1A"/>
                <w:spacing w:val="-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2484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Xarici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50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66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66</w:t>
            </w:r>
            <w:r>
              <w:rPr>
                <w:rFonts w:ascii="Arial" w:hAnsi="Arial"/>
                <w:color w:val="1A1A1A"/>
                <w:spacing w:val="-6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color w:val="1A1A1A"/>
                <w:spacing w:val="-1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L1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16</w:t>
            </w:r>
            <w:r>
              <w:rPr>
                <w:rFonts w:ascii="Arial" w:hAnsi="Arial"/>
                <w:color w:val="1A1A1A"/>
                <w:spacing w:val="1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Geni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lik: </w:t>
            </w:r>
            <w:r>
              <w:rPr>
                <w:rFonts w:ascii="Arial" w:hAnsi="Arial"/>
                <w:color w:val="1A1A1A"/>
                <w:sz w:val="24"/>
              </w:rPr>
              <w:t>32</w:t>
            </w:r>
            <w:r>
              <w:rPr>
                <w:rFonts w:ascii="Arial" w:hAnsi="Arial"/>
                <w:color w:val="1A1A1A"/>
                <w:spacing w:val="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bit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Tranzistor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3.3</w:t>
            </w:r>
            <w:r>
              <w:rPr>
                <w:rFonts w:ascii="Tahoma" w:hAnsi="Tahoma"/>
                <w:sz w:val="24"/>
              </w:rPr>
              <w:t>-</w:t>
            </w:r>
            <w:r>
              <w:rPr>
                <w:rFonts w:ascii="Arial" w:hAnsi="Arial"/>
                <w:color w:val="1A1A1A"/>
                <w:sz w:val="24"/>
              </w:rPr>
              <w:t>3.1</w:t>
            </w:r>
            <w:r>
              <w:rPr>
                <w:rFonts w:ascii="Arial" w:hAnsi="Arial"/>
                <w:color w:val="1A1A1A"/>
                <w:spacing w:val="-4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milyon</w:t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</w:p>
          <w:p>
            <w:pPr>
              <w:pStyle w:val="TableParagraph"/>
              <w:spacing w:line="2544" w:lineRule="exact"/>
              <w:ind w:left="427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position w:val="-50"/>
                <w:sz w:val="20"/>
                <w:szCs w:val="20"/>
              </w:rPr>
              <w:drawing>
                <wp:inline distT="0" distB="0" distL="0" distR="0">
                  <wp:extent cx="1626126" cy="1615439"/>
                  <wp:effectExtent l="0" t="0" r="0" b="0"/>
                  <wp:docPr id="91" name="image7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" name="image77.png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6126" cy="1615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position w:val="-50"/>
                <w:sz w:val="20"/>
                <w:szCs w:val="20"/>
              </w:rPr>
            </w: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</w:p>
        </w:tc>
      </w:tr>
      <w:tr>
        <w:trPr>
          <w:trHeight w:val="3194" w:hRule="exact"/>
        </w:trPr>
        <w:tc>
          <w:tcPr>
            <w:tcW w:w="5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Cyrix 5x86-100,</w:t>
            </w:r>
            <w:r>
              <w:rPr>
                <w:rFonts w:ascii="Arial"/>
                <w:b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5x86-120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103" w:right="2602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Ç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x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n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168</w:t>
            </w:r>
            <w:r>
              <w:rPr>
                <w:rFonts w:ascii="Arial" w:hAnsi="Arial"/>
                <w:color w:val="1A1A1A"/>
                <w:spacing w:val="5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PGA</w:t>
            </w:r>
            <w:r>
              <w:rPr>
                <w:rFonts w:ascii="Arial" w:hAnsi="Arial"/>
                <w:color w:val="1A1A1A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Texnologiyas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Cyrix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ed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 firma:</w:t>
            </w:r>
            <w:r>
              <w:rPr>
                <w:rFonts w:ascii="Tahoma" w:hAnsi="Tahoma"/>
                <w:b/>
                <w:spacing w:val="-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IBM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tarixi: </w:t>
            </w:r>
            <w:r>
              <w:rPr>
                <w:rFonts w:ascii="Tahoma" w:hAnsi="Tahoma"/>
                <w:sz w:val="24"/>
              </w:rPr>
              <w:t>avqust</w:t>
            </w:r>
            <w:r>
              <w:rPr>
                <w:rFonts w:ascii="Tahoma" w:hAnsi="Tahoma"/>
                <w:spacing w:val="-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1995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Daxili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100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120</w:t>
            </w:r>
            <w:r>
              <w:rPr>
                <w:rFonts w:ascii="Arial" w:hAnsi="Arial"/>
                <w:color w:val="1A1A1A"/>
                <w:spacing w:val="-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2891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Xarici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33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40</w:t>
            </w:r>
            <w:r>
              <w:rPr>
                <w:rFonts w:ascii="Arial" w:hAnsi="Arial"/>
                <w:color w:val="1A1A1A"/>
                <w:spacing w:val="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color w:val="1A1A1A"/>
                <w:spacing w:val="-1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L1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16</w:t>
            </w:r>
            <w:r>
              <w:rPr>
                <w:rFonts w:ascii="Arial" w:hAnsi="Arial"/>
                <w:color w:val="1A1A1A"/>
                <w:spacing w:val="11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Geni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lik: </w:t>
            </w:r>
            <w:r>
              <w:rPr>
                <w:rFonts w:ascii="Arial" w:hAnsi="Arial"/>
                <w:color w:val="1A1A1A"/>
                <w:sz w:val="24"/>
              </w:rPr>
              <w:t>32</w:t>
            </w:r>
            <w:r>
              <w:rPr>
                <w:rFonts w:ascii="Arial" w:hAnsi="Arial"/>
                <w:color w:val="1A1A1A"/>
                <w:spacing w:val="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bit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Tranzistor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2-1.4 </w:t>
            </w:r>
            <w:r>
              <w:rPr>
                <w:rFonts w:ascii="Tahoma" w:hAnsi="Tahoma"/>
                <w:sz w:val="24"/>
              </w:rPr>
              <w:t>milyon</w:t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</w:p>
          <w:p>
            <w:pPr>
              <w:pStyle w:val="TableParagraph"/>
              <w:spacing w:line="2848" w:lineRule="exact"/>
              <w:ind w:left="306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position w:val="-56"/>
                <w:sz w:val="20"/>
                <w:szCs w:val="20"/>
              </w:rPr>
              <w:drawing>
                <wp:inline distT="0" distB="0" distL="0" distR="0">
                  <wp:extent cx="1791704" cy="1808606"/>
                  <wp:effectExtent l="0" t="0" r="0" b="0"/>
                  <wp:docPr id="93" name="image7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" name="image78.png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704" cy="18086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position w:val="-56"/>
                <w:sz w:val="20"/>
                <w:szCs w:val="20"/>
              </w:rPr>
            </w:r>
          </w:p>
        </w:tc>
      </w:tr>
      <w:tr>
        <w:trPr>
          <w:trHeight w:val="3194" w:hRule="exact"/>
        </w:trPr>
        <w:tc>
          <w:tcPr>
            <w:tcW w:w="5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AMD</w:t>
            </w:r>
            <w:r>
              <w:rPr>
                <w:rFonts w:ascii="Arial"/>
                <w:b/>
                <w:color w:val="1A1A1A"/>
                <w:spacing w:val="-8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5x86-133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103" w:right="2572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Ç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x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n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168</w:t>
            </w:r>
            <w:r>
              <w:rPr>
                <w:rFonts w:ascii="Arial" w:hAnsi="Arial"/>
                <w:color w:val="1A1A1A"/>
                <w:spacing w:val="5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PGA</w:t>
            </w:r>
            <w:r>
              <w:rPr>
                <w:rFonts w:ascii="Arial" w:hAnsi="Arial"/>
                <w:color w:val="1A1A1A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Texnologiyas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AMD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ed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 firma:</w:t>
            </w:r>
            <w:r>
              <w:rPr>
                <w:rFonts w:ascii="Tahoma" w:hAnsi="Tahoma"/>
                <w:b/>
                <w:spacing w:val="-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AMD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tarixi: </w:t>
            </w:r>
            <w:r>
              <w:rPr>
                <w:rFonts w:ascii="Tahoma" w:hAnsi="Tahoma"/>
                <w:sz w:val="24"/>
              </w:rPr>
              <w:t>noyabr</w:t>
            </w:r>
            <w:r>
              <w:rPr>
                <w:rFonts w:ascii="Tahoma" w:hAnsi="Tahoma"/>
                <w:spacing w:val="-5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1995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Daxili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133</w:t>
            </w:r>
            <w:r>
              <w:rPr>
                <w:rFonts w:ascii="Arial" w:hAnsi="Arial"/>
                <w:color w:val="1A1A1A"/>
                <w:spacing w:val="10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color w:val="1A1A1A"/>
                <w:spacing w:val="-1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Xarici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33</w:t>
            </w:r>
            <w:r>
              <w:rPr>
                <w:rFonts w:ascii="Arial" w:hAnsi="Arial"/>
                <w:color w:val="1A1A1A"/>
                <w:spacing w:val="5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 w:hAnsi="Arial"/>
                <w:b/>
                <w:color w:val="1A1A1A"/>
                <w:sz w:val="24"/>
              </w:rPr>
              <w:t>L1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16</w:t>
            </w:r>
            <w:r>
              <w:rPr>
                <w:rFonts w:ascii="Arial" w:hAnsi="Arial"/>
                <w:color w:val="1A1A1A"/>
                <w:spacing w:val="8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Geni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lik: </w:t>
            </w:r>
            <w:r>
              <w:rPr>
                <w:rFonts w:ascii="Arial" w:hAnsi="Arial"/>
                <w:color w:val="1A1A1A"/>
                <w:sz w:val="24"/>
              </w:rPr>
              <w:t>32</w:t>
            </w:r>
            <w:r>
              <w:rPr>
                <w:rFonts w:ascii="Arial" w:hAnsi="Arial"/>
                <w:color w:val="1A1A1A"/>
                <w:spacing w:val="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bit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Tranzistor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1.6</w:t>
            </w:r>
            <w:r>
              <w:rPr>
                <w:rFonts w:ascii="Arial" w:hAnsi="Arial"/>
                <w:color w:val="1A1A1A"/>
                <w:spacing w:val="2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milyon</w:t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11"/>
                <w:szCs w:val="11"/>
              </w:rPr>
            </w:pPr>
          </w:p>
          <w:p>
            <w:pPr>
              <w:pStyle w:val="TableParagraph"/>
              <w:spacing w:line="2448" w:lineRule="exact"/>
              <w:ind w:left="351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position w:val="-48"/>
                <w:sz w:val="20"/>
                <w:szCs w:val="20"/>
              </w:rPr>
              <w:drawing>
                <wp:inline distT="0" distB="0" distL="0" distR="0">
                  <wp:extent cx="1715865" cy="1554480"/>
                  <wp:effectExtent l="0" t="0" r="0" b="0"/>
                  <wp:docPr id="95" name="image7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6" name="image79.png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5865" cy="155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position w:val="-48"/>
                <w:sz w:val="20"/>
                <w:szCs w:val="20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</w:tc>
      </w:tr>
    </w:tbl>
    <w:p>
      <w:pPr>
        <w:spacing w:after="0" w:line="240" w:lineRule="auto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19"/>
          <w:szCs w:val="19"/>
        </w:rPr>
      </w:pPr>
    </w:p>
    <w:tbl>
      <w:tblPr>
        <w:tblW w:w="0" w:type="auto"/>
        <w:jc w:val="left"/>
        <w:tblInd w:w="12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68"/>
        <w:gridCol w:w="3419"/>
      </w:tblGrid>
      <w:tr>
        <w:trPr>
          <w:trHeight w:val="3194" w:hRule="exact"/>
        </w:trPr>
        <w:tc>
          <w:tcPr>
            <w:tcW w:w="5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AMD K-5, K-5 100, K-5 120, K5-133,</w:t>
            </w:r>
            <w:r>
              <w:rPr>
                <w:rFonts w:ascii="Arial"/>
                <w:b/>
                <w:color w:val="1A1A1A"/>
                <w:spacing w:val="-25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K5-166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103" w:right="271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Ç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x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n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Soket</w:t>
            </w:r>
            <w:r>
              <w:rPr>
                <w:rFonts w:ascii="Arial" w:hAnsi="Arial"/>
                <w:color w:val="1A1A1A"/>
                <w:spacing w:val="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7</w:t>
            </w:r>
            <w:r>
              <w:rPr>
                <w:rFonts w:ascii="Arial" w:hAnsi="Arial"/>
                <w:color w:val="1A1A1A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Texnologiyas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AMD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ed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 firma:</w:t>
            </w:r>
            <w:r>
              <w:rPr>
                <w:rFonts w:ascii="Tahoma" w:hAnsi="Tahoma"/>
                <w:b/>
                <w:spacing w:val="-9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AMD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tarixi: </w:t>
            </w:r>
            <w:r>
              <w:rPr>
                <w:rFonts w:ascii="Tahoma" w:hAnsi="Tahoma"/>
                <w:sz w:val="24"/>
              </w:rPr>
              <w:t>mart </w:t>
            </w:r>
            <w:r>
              <w:rPr>
                <w:rFonts w:ascii="Arial" w:hAnsi="Arial"/>
                <w:color w:val="1A1A1A"/>
                <w:sz w:val="24"/>
              </w:rPr>
              <w:t>1996</w:t>
            </w:r>
            <w:r>
              <w:rPr>
                <w:rFonts w:ascii="Tahoma" w:hAnsi="Tahoma"/>
                <w:sz w:val="24"/>
              </w:rPr>
              <w:t>, yanvar</w:t>
            </w:r>
            <w:r>
              <w:rPr>
                <w:rFonts w:ascii="Tahoma" w:hAnsi="Tahoma"/>
                <w:spacing w:val="-11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1997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Daxili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90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100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117</w:t>
            </w:r>
            <w:r>
              <w:rPr>
                <w:rFonts w:ascii="Arial" w:hAnsi="Arial"/>
                <w:color w:val="1A1A1A"/>
                <w:spacing w:val="-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2203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Xarici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60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66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66</w:t>
            </w:r>
            <w:r>
              <w:rPr>
                <w:rFonts w:ascii="Arial" w:hAnsi="Arial"/>
                <w:color w:val="1A1A1A"/>
                <w:spacing w:val="17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color w:val="1A1A1A"/>
                <w:spacing w:val="-1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L1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24</w:t>
            </w:r>
            <w:r>
              <w:rPr>
                <w:rFonts w:ascii="Arial" w:hAnsi="Arial"/>
                <w:color w:val="1A1A1A"/>
                <w:spacing w:val="1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Geni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lik: </w:t>
            </w:r>
            <w:r>
              <w:rPr>
                <w:rFonts w:ascii="Arial" w:hAnsi="Arial"/>
                <w:color w:val="1A1A1A"/>
                <w:sz w:val="24"/>
              </w:rPr>
              <w:t>32 bit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256 Kb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512</w:t>
            </w:r>
            <w:r>
              <w:rPr>
                <w:rFonts w:ascii="Arial" w:hAnsi="Arial"/>
                <w:color w:val="1A1A1A"/>
                <w:spacing w:val="1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Tranzistor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4.3</w:t>
            </w:r>
            <w:r>
              <w:rPr>
                <w:rFonts w:ascii="Arial" w:hAnsi="Arial"/>
                <w:color w:val="1A1A1A"/>
                <w:spacing w:val="-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milyon</w:t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</w:p>
          <w:p>
            <w:pPr>
              <w:pStyle w:val="TableParagraph"/>
              <w:spacing w:line="2553" w:lineRule="exact"/>
              <w:ind w:left="433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position w:val="-50"/>
                <w:sz w:val="20"/>
                <w:szCs w:val="20"/>
              </w:rPr>
              <w:drawing>
                <wp:inline distT="0" distB="0" distL="0" distR="0">
                  <wp:extent cx="1620774" cy="1621535"/>
                  <wp:effectExtent l="0" t="0" r="0" b="0"/>
                  <wp:docPr id="97" name="image8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8" name="image80.png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774" cy="1621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position w:val="-50"/>
                <w:sz w:val="20"/>
                <w:szCs w:val="20"/>
              </w:rPr>
            </w: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</w:p>
        </w:tc>
      </w:tr>
      <w:tr>
        <w:trPr>
          <w:trHeight w:val="2612" w:hRule="exact"/>
        </w:trPr>
        <w:tc>
          <w:tcPr>
            <w:tcW w:w="5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NexGen</w:t>
            </w:r>
            <w:r>
              <w:rPr>
                <w:rFonts w:ascii="Arial"/>
                <w:b/>
                <w:color w:val="1A1A1A"/>
                <w:spacing w:val="-14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Nx586-133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103" w:right="2575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Texnologiyas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NexGen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ed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 firma:</w:t>
            </w:r>
            <w:r>
              <w:rPr>
                <w:rFonts w:ascii="Tahoma" w:hAnsi="Tahoma"/>
                <w:b/>
                <w:spacing w:val="-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IBM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tarixi: </w:t>
            </w:r>
            <w:r>
              <w:rPr>
                <w:rFonts w:ascii="Tahoma" w:hAnsi="Tahoma"/>
                <w:sz w:val="24"/>
              </w:rPr>
              <w:t>dekabr</w:t>
            </w:r>
            <w:r>
              <w:rPr>
                <w:rFonts w:ascii="Tahoma" w:hAnsi="Tahoma"/>
                <w:spacing w:val="-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1994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Daxili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133</w:t>
            </w:r>
            <w:r>
              <w:rPr>
                <w:rFonts w:ascii="Arial" w:hAnsi="Arial"/>
                <w:color w:val="1A1A1A"/>
                <w:spacing w:val="-1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 w:hAnsi="Arial"/>
                <w:b/>
                <w:color w:val="1A1A1A"/>
                <w:sz w:val="24"/>
              </w:rPr>
              <w:t>L1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32</w:t>
            </w:r>
            <w:r>
              <w:rPr>
                <w:rFonts w:ascii="Arial" w:hAnsi="Arial"/>
                <w:color w:val="1A1A1A"/>
                <w:spacing w:val="8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Geni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lik: </w:t>
            </w:r>
            <w:r>
              <w:rPr>
                <w:rFonts w:ascii="Arial" w:hAnsi="Arial"/>
                <w:color w:val="1A1A1A"/>
                <w:sz w:val="24"/>
              </w:rPr>
              <w:t>32</w:t>
            </w:r>
            <w:r>
              <w:rPr>
                <w:rFonts w:ascii="Arial" w:hAnsi="Arial"/>
                <w:color w:val="1A1A1A"/>
                <w:spacing w:val="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bit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Tranzistor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3.5</w:t>
            </w:r>
            <w:r>
              <w:rPr>
                <w:rFonts w:ascii="Arial" w:hAnsi="Arial"/>
                <w:color w:val="1A1A1A"/>
                <w:spacing w:val="-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milyon</w:t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6"/>
                <w:szCs w:val="6"/>
              </w:rPr>
            </w:pPr>
          </w:p>
          <w:p>
            <w:pPr>
              <w:pStyle w:val="TableParagraph"/>
              <w:spacing w:line="2451" w:lineRule="exact"/>
              <w:ind w:left="49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position w:val="-48"/>
                <w:sz w:val="20"/>
                <w:szCs w:val="20"/>
              </w:rPr>
              <w:drawing>
                <wp:inline distT="0" distB="0" distL="0" distR="0">
                  <wp:extent cx="1531343" cy="1556385"/>
                  <wp:effectExtent l="0" t="0" r="0" b="0"/>
                  <wp:docPr id="99" name="image8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" name="image81.png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343" cy="1556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position w:val="-48"/>
                <w:sz w:val="20"/>
                <w:szCs w:val="20"/>
              </w:rPr>
            </w:r>
          </w:p>
        </w:tc>
      </w:tr>
      <w:tr>
        <w:trPr>
          <w:trHeight w:val="3194" w:hRule="exact"/>
        </w:trPr>
        <w:tc>
          <w:tcPr>
            <w:tcW w:w="5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Cyrix 6x86-120, 6x86-133,</w:t>
            </w:r>
            <w:r>
              <w:rPr>
                <w:rFonts w:ascii="Arial"/>
                <w:b/>
                <w:color w:val="1A1A1A"/>
                <w:spacing w:val="-29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6x86-150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103" w:right="2693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Ç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x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n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-1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Soket7 </w:t>
            </w:r>
            <w:r>
              <w:rPr>
                <w:rFonts w:ascii="Tahoma" w:hAnsi="Tahoma"/>
                <w:b/>
                <w:sz w:val="24"/>
              </w:rPr>
              <w:t>Texnologiyas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Cyrix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ed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 firma:</w:t>
            </w:r>
            <w:r>
              <w:rPr>
                <w:rFonts w:ascii="Tahoma" w:hAnsi="Tahoma"/>
                <w:b/>
                <w:spacing w:val="-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IBM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tarixi: </w:t>
            </w:r>
            <w:r>
              <w:rPr>
                <w:rFonts w:ascii="Arial" w:hAnsi="Arial"/>
                <w:color w:val="1A1A1A"/>
                <w:sz w:val="24"/>
              </w:rPr>
              <w:t>1995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-6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1996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Daxili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100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110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120</w:t>
            </w:r>
            <w:r>
              <w:rPr>
                <w:rFonts w:ascii="Arial" w:hAnsi="Arial"/>
                <w:color w:val="1A1A1A"/>
                <w:spacing w:val="-5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2476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Xarici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50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55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60</w:t>
            </w:r>
            <w:r>
              <w:rPr>
                <w:rFonts w:ascii="Arial" w:hAnsi="Arial"/>
                <w:color w:val="1A1A1A"/>
                <w:spacing w:val="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color w:val="1A1A1A"/>
                <w:spacing w:val="-1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L1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16</w:t>
            </w:r>
            <w:r>
              <w:rPr>
                <w:rFonts w:ascii="Arial" w:hAnsi="Arial"/>
                <w:color w:val="1A1A1A"/>
                <w:spacing w:val="1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Geni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lik: </w:t>
            </w:r>
            <w:r>
              <w:rPr>
                <w:rFonts w:ascii="Arial" w:hAnsi="Arial"/>
                <w:color w:val="1A1A1A"/>
                <w:sz w:val="24"/>
              </w:rPr>
              <w:t>256</w:t>
            </w:r>
            <w:r>
              <w:rPr>
                <w:rFonts w:ascii="Arial" w:hAnsi="Arial"/>
                <w:color w:val="1A1A1A"/>
                <w:spacing w:val="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Tranzistor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3.3</w:t>
            </w:r>
            <w:r>
              <w:rPr>
                <w:rFonts w:ascii="Arial" w:hAnsi="Arial"/>
                <w:color w:val="1A1A1A"/>
                <w:spacing w:val="-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milyon</w:t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781" w:lineRule="exact"/>
              <w:ind w:left="307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position w:val="-55"/>
                <w:sz w:val="20"/>
                <w:szCs w:val="20"/>
              </w:rPr>
              <w:drawing>
                <wp:inline distT="0" distB="0" distL="0" distR="0">
                  <wp:extent cx="1765176" cy="1765935"/>
                  <wp:effectExtent l="0" t="0" r="0" b="0"/>
                  <wp:docPr id="101" name="image8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" name="image82.pn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5176" cy="1765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position w:val="-55"/>
                <w:sz w:val="20"/>
                <w:szCs w:val="20"/>
              </w:rPr>
            </w: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</w:p>
        </w:tc>
      </w:tr>
      <w:tr>
        <w:trPr>
          <w:trHeight w:val="3194" w:hRule="exact"/>
        </w:trPr>
        <w:tc>
          <w:tcPr>
            <w:tcW w:w="5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Intel Pentium 120, Pentium 133, Pentium</w:t>
            </w:r>
            <w:r>
              <w:rPr>
                <w:rFonts w:ascii="Arial"/>
                <w:b/>
                <w:color w:val="1A1A1A"/>
                <w:spacing w:val="-27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150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103" w:right="2794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Ç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x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n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Soket7 </w:t>
            </w:r>
            <w:r>
              <w:rPr>
                <w:rFonts w:ascii="Tahoma" w:hAnsi="Tahoma"/>
                <w:b/>
                <w:sz w:val="24"/>
              </w:rPr>
              <w:t>Texnologiyas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Intel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ed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 firma:</w:t>
            </w:r>
            <w:r>
              <w:rPr>
                <w:rFonts w:ascii="Tahoma" w:hAnsi="Tahoma"/>
                <w:b/>
                <w:spacing w:val="-1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Intel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tarixi:</w:t>
            </w:r>
            <w:r>
              <w:rPr>
                <w:rFonts w:ascii="Tahoma" w:hAnsi="Tahoma"/>
                <w:b/>
                <w:spacing w:val="-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1995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Daxili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120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133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150</w:t>
            </w:r>
            <w:r>
              <w:rPr>
                <w:rFonts w:ascii="Arial" w:hAnsi="Arial"/>
                <w:color w:val="1A1A1A"/>
                <w:spacing w:val="-5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2476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Xarici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60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66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60</w:t>
            </w:r>
            <w:r>
              <w:rPr>
                <w:rFonts w:ascii="Arial" w:hAnsi="Arial"/>
                <w:color w:val="1A1A1A"/>
                <w:spacing w:val="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color w:val="1A1A1A"/>
                <w:spacing w:val="-1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L1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16</w:t>
            </w:r>
            <w:r>
              <w:rPr>
                <w:rFonts w:ascii="Arial" w:hAnsi="Arial"/>
                <w:color w:val="1A1A1A"/>
                <w:spacing w:val="1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Geni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lik: </w:t>
            </w:r>
            <w:r>
              <w:rPr>
                <w:rFonts w:ascii="Arial" w:hAnsi="Arial"/>
                <w:color w:val="1A1A1A"/>
                <w:sz w:val="24"/>
              </w:rPr>
              <w:t>256</w:t>
            </w:r>
            <w:r>
              <w:rPr>
                <w:rFonts w:ascii="Arial" w:hAnsi="Arial"/>
                <w:color w:val="1A1A1A"/>
                <w:spacing w:val="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Tranzistor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3.3</w:t>
            </w:r>
            <w:r>
              <w:rPr>
                <w:rFonts w:ascii="Arial" w:hAnsi="Arial"/>
                <w:color w:val="1A1A1A"/>
                <w:spacing w:val="-4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milyon</w:t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</w:p>
          <w:p>
            <w:pPr>
              <w:pStyle w:val="TableParagraph"/>
              <w:spacing w:line="2585" w:lineRule="exact"/>
              <w:ind w:left="21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position w:val="-51"/>
                <w:sz w:val="20"/>
                <w:szCs w:val="20"/>
              </w:rPr>
              <w:drawing>
                <wp:inline distT="0" distB="0" distL="0" distR="0">
                  <wp:extent cx="1891076" cy="1641729"/>
                  <wp:effectExtent l="0" t="0" r="0" b="0"/>
                  <wp:docPr id="103" name="image8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4" name="image83.png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1076" cy="16417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position w:val="-51"/>
                <w:sz w:val="20"/>
                <w:szCs w:val="20"/>
              </w:rPr>
            </w: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</w:p>
        </w:tc>
      </w:tr>
    </w:tbl>
    <w:p>
      <w:pPr>
        <w:spacing w:after="0" w:line="240" w:lineRule="auto"/>
        <w:jc w:val="left"/>
        <w:rPr>
          <w:rFonts w:ascii="Times New Roman" w:hAnsi="Times New Roman" w:cs="Times New Roman" w:eastAsia="Times New Roman"/>
          <w:sz w:val="26"/>
          <w:szCs w:val="26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19"/>
          <w:szCs w:val="19"/>
        </w:rPr>
      </w:pPr>
    </w:p>
    <w:tbl>
      <w:tblPr>
        <w:tblW w:w="0" w:type="auto"/>
        <w:jc w:val="left"/>
        <w:tblInd w:w="14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68"/>
        <w:gridCol w:w="3419"/>
      </w:tblGrid>
      <w:tr>
        <w:trPr>
          <w:trHeight w:val="2902" w:hRule="exact"/>
        </w:trPr>
        <w:tc>
          <w:tcPr>
            <w:tcW w:w="5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MediaGX</w:t>
            </w:r>
            <w:r>
              <w:rPr>
                <w:rFonts w:ascii="Arial"/>
                <w:b/>
                <w:color w:val="1A1A1A"/>
                <w:spacing w:val="-9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166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Texnologiyas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-9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Cyrix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ed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 firma: </w:t>
            </w:r>
            <w:r>
              <w:rPr>
                <w:rFonts w:ascii="Arial" w:hAnsi="Arial"/>
                <w:color w:val="1A1A1A"/>
                <w:sz w:val="24"/>
              </w:rPr>
              <w:t>National Semiconductor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-29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IBM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286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tarixi: </w:t>
            </w:r>
            <w:r>
              <w:rPr>
                <w:rFonts w:ascii="Tahoma" w:hAnsi="Tahoma"/>
                <w:sz w:val="24"/>
              </w:rPr>
              <w:t>iyun</w:t>
            </w:r>
            <w:r>
              <w:rPr>
                <w:rFonts w:ascii="Tahoma" w:hAnsi="Tahoma"/>
                <w:spacing w:val="-6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1997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Daxili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166</w:t>
            </w:r>
            <w:r>
              <w:rPr>
                <w:rFonts w:ascii="Arial" w:hAnsi="Arial"/>
                <w:color w:val="1A1A1A"/>
                <w:spacing w:val="8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color w:val="1A1A1A"/>
                <w:spacing w:val="-1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Xarici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66</w:t>
            </w:r>
            <w:r>
              <w:rPr>
                <w:rFonts w:ascii="Arial" w:hAnsi="Arial"/>
                <w:color w:val="1A1A1A"/>
                <w:spacing w:val="5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 w:hAnsi="Arial"/>
                <w:b/>
                <w:color w:val="1A1A1A"/>
                <w:sz w:val="24"/>
              </w:rPr>
              <w:t>L1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16</w:t>
            </w:r>
            <w:r>
              <w:rPr>
                <w:rFonts w:ascii="Arial" w:hAnsi="Arial"/>
                <w:color w:val="1A1A1A"/>
                <w:spacing w:val="8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88" w:lineRule="exact" w:before="3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Geni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lik:</w:t>
            </w:r>
            <w:r>
              <w:rPr>
                <w:rFonts w:ascii="Tahoma" w:hAnsi="Tahoma"/>
                <w:b/>
                <w:spacing w:val="-1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yox</w:t>
            </w:r>
          </w:p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Tranzistor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2.4</w:t>
            </w:r>
            <w:r>
              <w:rPr>
                <w:rFonts w:ascii="Arial" w:hAnsi="Arial"/>
                <w:color w:val="1A1A1A"/>
                <w:spacing w:val="-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milyon</w:t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501" w:lineRule="exact"/>
              <w:ind w:left="26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position w:val="-49"/>
                <w:sz w:val="20"/>
                <w:szCs w:val="20"/>
              </w:rPr>
              <w:drawing>
                <wp:inline distT="0" distB="0" distL="0" distR="0">
                  <wp:extent cx="1824969" cy="1588484"/>
                  <wp:effectExtent l="0" t="0" r="0" b="0"/>
                  <wp:docPr id="105" name="image8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6" name="image84.png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4969" cy="15884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position w:val="-49"/>
                <w:sz w:val="20"/>
                <w:szCs w:val="20"/>
              </w:rPr>
            </w:r>
          </w:p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Times New Roman" w:hAnsi="Times New Roman" w:cs="Times New Roman" w:eastAsia="Times New Roman"/>
                <w:sz w:val="17"/>
                <w:szCs w:val="17"/>
              </w:rPr>
            </w:pPr>
          </w:p>
        </w:tc>
      </w:tr>
      <w:tr>
        <w:trPr>
          <w:trHeight w:val="3470" w:hRule="exact"/>
        </w:trPr>
        <w:tc>
          <w:tcPr>
            <w:tcW w:w="5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Intel Pentium MMX-166, MMX-200,</w:t>
            </w:r>
            <w:r>
              <w:rPr>
                <w:rFonts w:ascii="Arial"/>
                <w:b/>
                <w:color w:val="1A1A1A"/>
                <w:spacing w:val="-6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MMX-233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103" w:right="101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Ç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x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n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Intel MMX-166, MMX-200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9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MMX- 233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259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Texnologiyas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Intel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ed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 firma:</w:t>
            </w:r>
            <w:r>
              <w:rPr>
                <w:rFonts w:ascii="Tahoma" w:hAnsi="Tahoma"/>
                <w:b/>
                <w:spacing w:val="-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Intel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tarixi: </w:t>
            </w:r>
            <w:r>
              <w:rPr>
                <w:rFonts w:ascii="Tahoma" w:hAnsi="Tahoma"/>
                <w:sz w:val="24"/>
              </w:rPr>
              <w:t>yanvar</w:t>
            </w:r>
            <w:r>
              <w:rPr>
                <w:rFonts w:ascii="Tahoma" w:hAnsi="Tahoma"/>
                <w:spacing w:val="-5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1997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Daxili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166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200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-7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233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Xarici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66</w:t>
            </w:r>
            <w:r>
              <w:rPr>
                <w:rFonts w:ascii="Arial" w:hAnsi="Arial"/>
                <w:color w:val="1A1A1A"/>
                <w:spacing w:val="5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2717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b/>
                <w:color w:val="1A1A1A"/>
                <w:sz w:val="24"/>
              </w:rPr>
              <w:t>L1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32</w:t>
            </w:r>
            <w:r>
              <w:rPr>
                <w:rFonts w:ascii="Arial" w:hAnsi="Arial"/>
                <w:color w:val="1A1A1A"/>
                <w:spacing w:val="1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Geni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lik: </w:t>
            </w:r>
            <w:r>
              <w:rPr>
                <w:rFonts w:ascii="Arial" w:hAnsi="Arial"/>
                <w:color w:val="1A1A1A"/>
                <w:sz w:val="24"/>
              </w:rPr>
              <w:t>512</w:t>
            </w:r>
            <w:r>
              <w:rPr>
                <w:rFonts w:ascii="Arial" w:hAnsi="Arial"/>
                <w:color w:val="1A1A1A"/>
                <w:spacing w:val="11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Tranzistor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4.4</w:t>
            </w:r>
            <w:r>
              <w:rPr>
                <w:rFonts w:ascii="Arial" w:hAnsi="Arial"/>
                <w:color w:val="1A1A1A"/>
                <w:spacing w:val="-4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milyon</w:t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0"/>
              <w:ind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</w:p>
          <w:p>
            <w:pPr>
              <w:pStyle w:val="TableParagraph"/>
              <w:spacing w:line="2400" w:lineRule="exact"/>
              <w:ind w:left="50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position w:val="-47"/>
                <w:sz w:val="20"/>
                <w:szCs w:val="20"/>
              </w:rPr>
              <w:drawing>
                <wp:inline distT="0" distB="0" distL="0" distR="0">
                  <wp:extent cx="1524000" cy="1524000"/>
                  <wp:effectExtent l="0" t="0" r="0" b="0"/>
                  <wp:docPr id="107" name="image8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8" name="image85.png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position w:val="-47"/>
                <w:sz w:val="20"/>
                <w:szCs w:val="20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</w:p>
        </w:tc>
      </w:tr>
      <w:tr>
        <w:trPr>
          <w:trHeight w:val="292" w:hRule="exact"/>
        </w:trPr>
        <w:tc>
          <w:tcPr>
            <w:tcW w:w="5868" w:type="dxa"/>
            <w:tcBorders>
              <w:top w:val="single" w:sz="4" w:space="0" w:color="000000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AMD  K6-166,  K6-200,  K6-233,  K6-266,</w:t>
            </w:r>
            <w:r>
              <w:rPr>
                <w:rFonts w:ascii="Arial"/>
                <w:b/>
                <w:color w:val="1A1A1A"/>
                <w:spacing w:val="2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K6-2/266,</w:t>
            </w:r>
            <w:r>
              <w:rPr>
                <w:rFonts w:ascii="Arial"/>
                <w:sz w:val="24"/>
              </w:rPr>
            </w:r>
          </w:p>
        </w:tc>
        <w:tc>
          <w:tcPr>
            <w:tcW w:w="341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</w:p>
          <w:p>
            <w:pPr>
              <w:pStyle w:val="TableParagraph"/>
              <w:spacing w:line="2390" w:lineRule="exact"/>
              <w:ind w:left="501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position w:val="-47"/>
                <w:sz w:val="20"/>
                <w:szCs w:val="20"/>
              </w:rPr>
              <w:drawing>
                <wp:inline distT="0" distB="0" distL="0" distR="0">
                  <wp:extent cx="1535157" cy="1517903"/>
                  <wp:effectExtent l="0" t="0" r="0" b="0"/>
                  <wp:docPr id="109" name="image8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0" name="image86.png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5157" cy="1517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position w:val="-47"/>
                <w:sz w:val="20"/>
                <w:szCs w:val="20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</w:p>
        </w:tc>
      </w:tr>
      <w:tr>
        <w:trPr>
          <w:trHeight w:val="276" w:hRule="exact"/>
        </w:trPr>
        <w:tc>
          <w:tcPr>
            <w:tcW w:w="5868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6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K6-2,300,   AFR-66,   K6-300,   K6-2/233,</w:t>
            </w:r>
            <w:r>
              <w:rPr>
                <w:rFonts w:ascii="Arial"/>
                <w:b/>
                <w:color w:val="1A1A1A"/>
                <w:spacing w:val="15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K6-2/366-</w:t>
            </w:r>
            <w:r>
              <w:rPr>
                <w:rFonts w:ascii="Arial"/>
                <w:sz w:val="24"/>
              </w:rPr>
            </w:r>
          </w:p>
        </w:tc>
        <w:tc>
          <w:tcPr>
            <w:tcW w:w="3419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</w:tr>
      <w:tr>
        <w:trPr>
          <w:trHeight w:val="276" w:hRule="exact"/>
        </w:trPr>
        <w:tc>
          <w:tcPr>
            <w:tcW w:w="5868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6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380, K6-2/400, K6-2,450, K6-2/275, K6-2/500,   </w:t>
            </w:r>
            <w:r>
              <w:rPr>
                <w:rFonts w:ascii="Arial"/>
                <w:b/>
                <w:color w:val="1A1A1A"/>
                <w:spacing w:val="11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K6-</w:t>
            </w:r>
            <w:r>
              <w:rPr>
                <w:rFonts w:ascii="Arial"/>
                <w:sz w:val="24"/>
              </w:rPr>
            </w:r>
          </w:p>
        </w:tc>
        <w:tc>
          <w:tcPr>
            <w:tcW w:w="3419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</w:tr>
      <w:tr>
        <w:trPr>
          <w:trHeight w:val="426" w:hRule="exact"/>
        </w:trPr>
        <w:tc>
          <w:tcPr>
            <w:tcW w:w="5868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6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2/550</w:t>
            </w:r>
            <w:r>
              <w:rPr>
                <w:rFonts w:ascii="Arial"/>
                <w:sz w:val="24"/>
              </w:rPr>
            </w:r>
          </w:p>
        </w:tc>
        <w:tc>
          <w:tcPr>
            <w:tcW w:w="3419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</w:tr>
      <w:tr>
        <w:trPr>
          <w:trHeight w:val="436" w:hRule="exact"/>
        </w:trPr>
        <w:tc>
          <w:tcPr>
            <w:tcW w:w="5868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7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Ç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x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n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Soket 7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Super</w:t>
            </w:r>
            <w:r>
              <w:rPr>
                <w:rFonts w:ascii="Arial" w:hAnsi="Arial"/>
                <w:color w:val="1A1A1A"/>
                <w:spacing w:val="-1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7</w:t>
            </w:r>
            <w:r>
              <w:rPr>
                <w:rFonts w:ascii="Arial" w:hAnsi="Arial"/>
                <w:sz w:val="24"/>
              </w:rPr>
            </w:r>
          </w:p>
        </w:tc>
        <w:tc>
          <w:tcPr>
            <w:tcW w:w="3419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</w:tr>
      <w:tr>
        <w:trPr>
          <w:trHeight w:val="290" w:hRule="exact"/>
        </w:trPr>
        <w:tc>
          <w:tcPr>
            <w:tcW w:w="5868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Texnologiyas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-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AMD</w:t>
            </w:r>
            <w:r>
              <w:rPr>
                <w:rFonts w:ascii="Arial" w:hAnsi="Arial"/>
                <w:sz w:val="24"/>
              </w:rPr>
            </w:r>
          </w:p>
        </w:tc>
        <w:tc>
          <w:tcPr>
            <w:tcW w:w="3419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</w:tr>
      <w:tr>
        <w:trPr>
          <w:trHeight w:val="291" w:hRule="exact"/>
        </w:trPr>
        <w:tc>
          <w:tcPr>
            <w:tcW w:w="5868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ed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 firma:</w:t>
            </w:r>
            <w:r>
              <w:rPr>
                <w:rFonts w:ascii="Tahoma" w:hAnsi="Tahoma"/>
                <w:b/>
                <w:spacing w:val="-9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AMD</w:t>
            </w:r>
            <w:r>
              <w:rPr>
                <w:rFonts w:ascii="Arial" w:hAnsi="Arial"/>
                <w:sz w:val="24"/>
              </w:rPr>
            </w:r>
          </w:p>
        </w:tc>
        <w:tc>
          <w:tcPr>
            <w:tcW w:w="3419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</w:tr>
      <w:tr>
        <w:trPr>
          <w:trHeight w:val="291" w:hRule="exact"/>
        </w:trPr>
        <w:tc>
          <w:tcPr>
            <w:tcW w:w="5868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tarixi: </w:t>
            </w:r>
            <w:r>
              <w:rPr>
                <w:rFonts w:ascii="Arial" w:hAnsi="Arial"/>
                <w:color w:val="1A1A1A"/>
                <w:sz w:val="24"/>
              </w:rPr>
              <w:t>1997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1998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-9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1999</w:t>
            </w:r>
            <w:r>
              <w:rPr>
                <w:rFonts w:ascii="Arial" w:hAnsi="Arial"/>
                <w:sz w:val="24"/>
              </w:rPr>
            </w:r>
          </w:p>
        </w:tc>
        <w:tc>
          <w:tcPr>
            <w:tcW w:w="3419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</w:tr>
      <w:tr>
        <w:trPr>
          <w:trHeight w:val="291" w:hRule="exact"/>
        </w:trPr>
        <w:tc>
          <w:tcPr>
            <w:tcW w:w="5868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Daxili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 </w:t>
            </w:r>
            <w:r>
              <w:rPr>
                <w:rFonts w:ascii="Arial" w:hAnsi="Arial"/>
                <w:color w:val="1A1A1A"/>
                <w:sz w:val="24"/>
              </w:rPr>
              <w:t>166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200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233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266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300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333</w:t>
            </w:r>
            <w:r>
              <w:rPr>
                <w:rFonts w:ascii="Tahoma" w:hAnsi="Tahoma"/>
                <w:sz w:val="24"/>
              </w:rPr>
              <w:t>,  </w:t>
            </w:r>
            <w:r>
              <w:rPr>
                <w:rFonts w:ascii="Tahoma" w:hAnsi="Tahoma"/>
                <w:spacing w:val="30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350</w:t>
            </w:r>
            <w:r>
              <w:rPr>
                <w:rFonts w:ascii="Tahoma" w:hAnsi="Tahoma"/>
                <w:sz w:val="24"/>
              </w:rPr>
              <w:t>,</w:t>
            </w:r>
          </w:p>
        </w:tc>
        <w:tc>
          <w:tcPr>
            <w:tcW w:w="3419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</w:tr>
      <w:tr>
        <w:trPr>
          <w:trHeight w:val="291" w:hRule="exact"/>
        </w:trPr>
        <w:tc>
          <w:tcPr>
            <w:tcW w:w="5868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366</w:t>
            </w:r>
            <w:r>
              <w:rPr>
                <w:rFonts w:ascii="Tahoma"/>
                <w:sz w:val="24"/>
              </w:rPr>
              <w:t>, </w:t>
            </w:r>
            <w:r>
              <w:rPr>
                <w:rFonts w:ascii="Arial"/>
                <w:color w:val="1A1A1A"/>
                <w:sz w:val="24"/>
              </w:rPr>
              <w:t>380</w:t>
            </w:r>
            <w:r>
              <w:rPr>
                <w:rFonts w:ascii="Tahoma"/>
                <w:sz w:val="24"/>
              </w:rPr>
              <w:t>, </w:t>
            </w:r>
            <w:r>
              <w:rPr>
                <w:rFonts w:ascii="Arial"/>
                <w:color w:val="1A1A1A"/>
                <w:sz w:val="24"/>
              </w:rPr>
              <w:t>400</w:t>
            </w:r>
            <w:r>
              <w:rPr>
                <w:rFonts w:ascii="Tahoma"/>
                <w:sz w:val="24"/>
              </w:rPr>
              <w:t>, </w:t>
            </w:r>
            <w:r>
              <w:rPr>
                <w:rFonts w:ascii="Arial"/>
                <w:color w:val="1A1A1A"/>
                <w:sz w:val="24"/>
              </w:rPr>
              <w:t>475</w:t>
            </w:r>
            <w:r>
              <w:rPr>
                <w:rFonts w:ascii="Tahoma"/>
                <w:sz w:val="24"/>
              </w:rPr>
              <w:t>, </w:t>
            </w:r>
            <w:r>
              <w:rPr>
                <w:rFonts w:ascii="Arial"/>
                <w:color w:val="1A1A1A"/>
                <w:sz w:val="24"/>
              </w:rPr>
              <w:t>500</w:t>
            </w:r>
            <w:r>
              <w:rPr>
                <w:rFonts w:ascii="Tahoma"/>
                <w:sz w:val="24"/>
              </w:rPr>
              <w:t>, </w:t>
            </w:r>
            <w:r>
              <w:rPr>
                <w:rFonts w:ascii="Arial"/>
                <w:color w:val="1A1A1A"/>
                <w:sz w:val="24"/>
              </w:rPr>
              <w:t>550</w:t>
            </w:r>
            <w:r>
              <w:rPr>
                <w:rFonts w:ascii="Arial"/>
                <w:color w:val="1A1A1A"/>
                <w:spacing w:val="-11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3419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</w:tr>
      <w:tr>
        <w:trPr>
          <w:trHeight w:val="291" w:hRule="exact"/>
        </w:trPr>
        <w:tc>
          <w:tcPr>
            <w:tcW w:w="5868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Xarici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66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95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100 MHz</w:t>
            </w:r>
            <w:r>
              <w:rPr>
                <w:rFonts w:ascii="Arial" w:hAnsi="Arial"/>
                <w:sz w:val="24"/>
              </w:rPr>
            </w:r>
          </w:p>
        </w:tc>
        <w:tc>
          <w:tcPr>
            <w:tcW w:w="3419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</w:tr>
      <w:tr>
        <w:trPr>
          <w:trHeight w:val="291" w:hRule="exact"/>
        </w:trPr>
        <w:tc>
          <w:tcPr>
            <w:tcW w:w="5868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 w:hAnsi="Arial"/>
                <w:b/>
                <w:color w:val="1A1A1A"/>
                <w:sz w:val="24"/>
              </w:rPr>
              <w:t>L1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64</w:t>
            </w:r>
            <w:r>
              <w:rPr>
                <w:rFonts w:ascii="Arial" w:hAnsi="Arial"/>
                <w:color w:val="1A1A1A"/>
                <w:spacing w:val="8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sz w:val="24"/>
              </w:rPr>
            </w:r>
          </w:p>
        </w:tc>
        <w:tc>
          <w:tcPr>
            <w:tcW w:w="3419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</w:tr>
      <w:tr>
        <w:trPr>
          <w:trHeight w:val="291" w:hRule="exact"/>
        </w:trPr>
        <w:tc>
          <w:tcPr>
            <w:tcW w:w="5868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Geni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lik: </w:t>
            </w:r>
            <w:r>
              <w:rPr>
                <w:rFonts w:ascii="Arial" w:hAnsi="Arial"/>
                <w:color w:val="1A1A1A"/>
                <w:sz w:val="24"/>
              </w:rPr>
              <w:t>512 Kb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</w:t>
            </w:r>
            <w:r>
              <w:rPr>
                <w:rFonts w:ascii="Arial" w:hAnsi="Arial"/>
                <w:color w:val="1A1A1A"/>
                <w:spacing w:val="1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Mb</w:t>
            </w:r>
            <w:r>
              <w:rPr>
                <w:rFonts w:ascii="Arial" w:hAnsi="Arial"/>
                <w:sz w:val="24"/>
              </w:rPr>
            </w:r>
          </w:p>
        </w:tc>
        <w:tc>
          <w:tcPr>
            <w:tcW w:w="3419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</w:tr>
      <w:tr>
        <w:trPr>
          <w:trHeight w:val="281" w:hRule="exact"/>
        </w:trPr>
        <w:tc>
          <w:tcPr>
            <w:tcW w:w="5868" w:type="dxa"/>
            <w:tcBorders>
              <w:top w:val="nil" w:sz="6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Tranzistor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8.8</w:t>
            </w:r>
            <w:r>
              <w:rPr>
                <w:rFonts w:ascii="Tahoma" w:hAnsi="Tahoma"/>
                <w:sz w:val="24"/>
              </w:rPr>
              <w:t>-</w:t>
            </w:r>
            <w:r>
              <w:rPr>
                <w:rFonts w:ascii="Arial" w:hAnsi="Arial"/>
                <w:color w:val="1A1A1A"/>
                <w:sz w:val="24"/>
              </w:rPr>
              <w:t>9.3</w:t>
            </w:r>
            <w:r>
              <w:rPr>
                <w:rFonts w:ascii="Arial" w:hAnsi="Arial"/>
                <w:color w:val="1A1A1A"/>
                <w:spacing w:val="1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milyon</w:t>
            </w:r>
          </w:p>
        </w:tc>
        <w:tc>
          <w:tcPr>
            <w:tcW w:w="341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</w:tr>
    </w:tbl>
    <w:p>
      <w:pPr>
        <w:spacing w:after="0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19"/>
          <w:szCs w:val="19"/>
        </w:rPr>
      </w:pPr>
    </w:p>
    <w:tbl>
      <w:tblPr>
        <w:tblW w:w="0" w:type="auto"/>
        <w:jc w:val="left"/>
        <w:tblInd w:w="12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68"/>
        <w:gridCol w:w="3419"/>
      </w:tblGrid>
      <w:tr>
        <w:trPr>
          <w:trHeight w:val="4037" w:hRule="exact"/>
        </w:trPr>
        <w:tc>
          <w:tcPr>
            <w:tcW w:w="5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99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Cyrix IBM 6x86MX-166, 6x86MX-200,</w:t>
            </w:r>
            <w:r>
              <w:rPr>
                <w:rFonts w:ascii="Arial"/>
                <w:b/>
                <w:color w:val="1A1A1A"/>
                <w:spacing w:val="2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6x86MX-233,</w:t>
            </w:r>
            <w:r>
              <w:rPr>
                <w:rFonts w:ascii="Arial"/>
                <w:b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6x86MX-266, M-II 266, M-II 300, 6x86MX-333,  </w:t>
            </w:r>
            <w:r>
              <w:rPr>
                <w:rFonts w:ascii="Arial"/>
                <w:b/>
                <w:color w:val="1A1A1A"/>
                <w:spacing w:val="37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M-II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333, M-II 366, M-II 400, M-II 433, M-II</w:t>
            </w:r>
            <w:r>
              <w:rPr>
                <w:rFonts w:ascii="Arial"/>
                <w:b/>
                <w:color w:val="1A1A1A"/>
                <w:spacing w:val="-28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466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Ç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x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n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Soket 7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Super</w:t>
            </w:r>
            <w:r>
              <w:rPr>
                <w:rFonts w:ascii="Arial" w:hAnsi="Arial"/>
                <w:color w:val="1A1A1A"/>
                <w:spacing w:val="-1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7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Texnologiyas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-9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Cyrix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ed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 firma:</w:t>
            </w:r>
            <w:r>
              <w:rPr>
                <w:rFonts w:ascii="Tahoma" w:hAnsi="Tahoma"/>
                <w:b/>
                <w:spacing w:val="-9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IBM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tarixi: </w:t>
            </w:r>
            <w:r>
              <w:rPr>
                <w:rFonts w:ascii="Arial" w:hAnsi="Arial"/>
                <w:color w:val="1A1A1A"/>
                <w:sz w:val="24"/>
              </w:rPr>
              <w:t>1997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1998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-9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1999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Daxili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 </w:t>
            </w:r>
            <w:r>
              <w:rPr>
                <w:rFonts w:ascii="Arial" w:hAnsi="Arial"/>
                <w:color w:val="1A1A1A"/>
                <w:sz w:val="24"/>
              </w:rPr>
              <w:t>150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133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166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180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188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200</w:t>
            </w:r>
            <w:r>
              <w:rPr>
                <w:rFonts w:ascii="Tahoma" w:hAnsi="Tahoma"/>
                <w:sz w:val="24"/>
              </w:rPr>
              <w:t>,  </w:t>
            </w:r>
            <w:r>
              <w:rPr>
                <w:rFonts w:ascii="Tahoma" w:hAnsi="Tahoma"/>
                <w:spacing w:val="30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225</w:t>
            </w:r>
            <w:r>
              <w:rPr>
                <w:rFonts w:ascii="Tahoma" w:hAnsi="Tahoma"/>
                <w:sz w:val="24"/>
              </w:rPr>
              <w:t>,</w:t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233</w:t>
            </w:r>
            <w:r>
              <w:rPr>
                <w:rFonts w:ascii="Tahoma"/>
                <w:sz w:val="24"/>
              </w:rPr>
              <w:t>, </w:t>
            </w:r>
            <w:r>
              <w:rPr>
                <w:rFonts w:ascii="Arial"/>
                <w:color w:val="1A1A1A"/>
                <w:sz w:val="24"/>
              </w:rPr>
              <w:t>250</w:t>
            </w:r>
            <w:r>
              <w:rPr>
                <w:rFonts w:ascii="Tahoma"/>
                <w:sz w:val="24"/>
              </w:rPr>
              <w:t>, </w:t>
            </w:r>
            <w:r>
              <w:rPr>
                <w:rFonts w:ascii="Arial"/>
                <w:color w:val="1A1A1A"/>
                <w:sz w:val="24"/>
              </w:rPr>
              <w:t>266</w:t>
            </w:r>
            <w:r>
              <w:rPr>
                <w:rFonts w:ascii="Tahoma"/>
                <w:sz w:val="24"/>
              </w:rPr>
              <w:t>, </w:t>
            </w:r>
            <w:r>
              <w:rPr>
                <w:rFonts w:ascii="Arial"/>
                <w:color w:val="1A1A1A"/>
                <w:sz w:val="24"/>
              </w:rPr>
              <w:t>290</w:t>
            </w:r>
            <w:r>
              <w:rPr>
                <w:rFonts w:ascii="Tahoma"/>
                <w:sz w:val="24"/>
              </w:rPr>
              <w:t>, </w:t>
            </w:r>
            <w:r>
              <w:rPr>
                <w:rFonts w:ascii="Arial"/>
                <w:color w:val="1A1A1A"/>
                <w:sz w:val="24"/>
              </w:rPr>
              <w:t>300</w:t>
            </w:r>
            <w:r>
              <w:rPr>
                <w:rFonts w:ascii="Tahoma"/>
                <w:sz w:val="24"/>
              </w:rPr>
              <w:t>, </w:t>
            </w:r>
            <w:r>
              <w:rPr>
                <w:rFonts w:ascii="Arial"/>
                <w:color w:val="1A1A1A"/>
                <w:sz w:val="24"/>
              </w:rPr>
              <w:t>333</w:t>
            </w:r>
            <w:r>
              <w:rPr>
                <w:rFonts w:ascii="Arial"/>
                <w:color w:val="1A1A1A"/>
                <w:spacing w:val="-11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Xarici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60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66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75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83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100</w:t>
            </w:r>
            <w:r>
              <w:rPr>
                <w:rFonts w:ascii="Arial" w:hAnsi="Arial"/>
                <w:color w:val="1A1A1A"/>
                <w:spacing w:val="-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2655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b/>
                <w:color w:val="1A1A1A"/>
                <w:sz w:val="24"/>
              </w:rPr>
              <w:t>L1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64</w:t>
            </w:r>
            <w:r>
              <w:rPr>
                <w:rFonts w:ascii="Arial" w:hAnsi="Arial"/>
                <w:color w:val="1A1A1A"/>
                <w:spacing w:val="1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Geni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lik: </w:t>
            </w:r>
            <w:r>
              <w:rPr>
                <w:rFonts w:ascii="Arial" w:hAnsi="Arial"/>
                <w:color w:val="1A1A1A"/>
                <w:sz w:val="24"/>
              </w:rPr>
              <w:t>512 Kb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1Mb</w:t>
            </w:r>
            <w:r>
              <w:rPr>
                <w:rFonts w:ascii="Arial" w:hAnsi="Arial"/>
                <w:color w:val="1A1A1A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Tranzistor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6.6.</w:t>
            </w:r>
            <w:r>
              <w:rPr>
                <w:rFonts w:ascii="Arial" w:hAnsi="Arial"/>
                <w:color w:val="1A1A1A"/>
                <w:spacing w:val="-11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milyon</w:t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</w:p>
          <w:p>
            <w:pPr>
              <w:pStyle w:val="TableParagraph"/>
              <w:spacing w:line="2750" w:lineRule="exact"/>
              <w:ind w:left="338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position w:val="-54"/>
                <w:sz w:val="20"/>
                <w:szCs w:val="20"/>
              </w:rPr>
              <w:drawing>
                <wp:inline distT="0" distB="0" distL="0" distR="0">
                  <wp:extent cx="1738099" cy="1746503"/>
                  <wp:effectExtent l="0" t="0" r="0" b="0"/>
                  <wp:docPr id="111" name="image8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2" name="image87.png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8099" cy="1746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position w:val="-54"/>
                <w:sz w:val="20"/>
                <w:szCs w:val="20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</w:tc>
      </w:tr>
      <w:tr>
        <w:trPr>
          <w:trHeight w:val="3194" w:hRule="exact"/>
        </w:trPr>
        <w:tc>
          <w:tcPr>
            <w:tcW w:w="5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Intel Celeron 266, 300, 300A, A 333,</w:t>
            </w:r>
            <w:r>
              <w:rPr>
                <w:rFonts w:ascii="Arial"/>
                <w:b/>
                <w:color w:val="1A1A1A"/>
                <w:spacing w:val="-22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366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Ç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x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n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Slot1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Soket</w:t>
            </w:r>
            <w:r>
              <w:rPr>
                <w:rFonts w:ascii="Arial" w:hAnsi="Arial"/>
                <w:color w:val="1A1A1A"/>
                <w:spacing w:val="-17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370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2773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Texnologiyas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Intel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ed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 firma:</w:t>
            </w:r>
            <w:r>
              <w:rPr>
                <w:rFonts w:ascii="Tahoma" w:hAnsi="Tahoma"/>
                <w:b/>
                <w:spacing w:val="-7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Intel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tarixi: </w:t>
            </w:r>
            <w:r>
              <w:rPr>
                <w:rFonts w:ascii="Tahoma" w:hAnsi="Tahoma"/>
                <w:sz w:val="24"/>
              </w:rPr>
              <w:t>aprel</w:t>
            </w:r>
            <w:r>
              <w:rPr>
                <w:rFonts w:ascii="Tahoma" w:hAnsi="Tahoma"/>
                <w:spacing w:val="-7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1998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Daxili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266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300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366</w:t>
            </w:r>
            <w:r>
              <w:rPr>
                <w:rFonts w:ascii="Arial" w:hAnsi="Arial"/>
                <w:color w:val="1A1A1A"/>
                <w:spacing w:val="-5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3201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Xarici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66</w:t>
            </w:r>
            <w:r>
              <w:rPr>
                <w:rFonts w:ascii="Arial" w:hAnsi="Arial"/>
                <w:color w:val="1A1A1A"/>
                <w:spacing w:val="7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color w:val="1A1A1A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L1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32</w:t>
            </w:r>
            <w:r>
              <w:rPr>
                <w:rFonts w:ascii="Arial" w:hAnsi="Arial"/>
                <w:color w:val="1A1A1A"/>
                <w:spacing w:val="8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Geni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lik: </w:t>
            </w:r>
            <w:r>
              <w:rPr>
                <w:rFonts w:ascii="Arial" w:hAnsi="Arial"/>
                <w:color w:val="1A1A1A"/>
                <w:sz w:val="24"/>
              </w:rPr>
              <w:t>128</w:t>
            </w:r>
            <w:r>
              <w:rPr>
                <w:rFonts w:ascii="Arial" w:hAnsi="Arial"/>
                <w:color w:val="1A1A1A"/>
                <w:spacing w:val="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Tranzistor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7.5</w:t>
            </w:r>
            <w:r>
              <w:rPr>
                <w:rFonts w:ascii="Arial" w:hAnsi="Arial"/>
                <w:color w:val="1A1A1A"/>
                <w:spacing w:val="-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milyon</w:t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0"/>
              <w:ind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</w:p>
          <w:p>
            <w:pPr>
              <w:pStyle w:val="TableParagraph"/>
              <w:spacing w:line="240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position w:val="-47"/>
                <w:sz w:val="20"/>
                <w:szCs w:val="20"/>
              </w:rPr>
              <w:drawing>
                <wp:inline distT="0" distB="0" distL="0" distR="0">
                  <wp:extent cx="2031996" cy="1524000"/>
                  <wp:effectExtent l="0" t="0" r="0" b="0"/>
                  <wp:docPr id="113" name="image8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4" name="image88.pn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996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position w:val="-47"/>
                <w:sz w:val="20"/>
                <w:szCs w:val="20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</w:tc>
      </w:tr>
      <w:tr>
        <w:trPr>
          <w:trHeight w:val="3196" w:hRule="exact"/>
        </w:trPr>
        <w:tc>
          <w:tcPr>
            <w:tcW w:w="5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IDT C6-200, C6-225,</w:t>
            </w:r>
            <w:r>
              <w:rPr>
                <w:rFonts w:ascii="Arial"/>
                <w:b/>
                <w:color w:val="1A1A1A"/>
                <w:spacing w:val="-21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C6-240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103" w:right="2074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Ç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x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n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5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Soket7 </w:t>
            </w:r>
            <w:r>
              <w:rPr>
                <w:rFonts w:ascii="Tahoma" w:hAnsi="Tahoma"/>
                <w:b/>
                <w:sz w:val="24"/>
              </w:rPr>
              <w:t>Texnologiyas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46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Centaur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ed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 firma: </w:t>
            </w:r>
            <w:r>
              <w:rPr>
                <w:rFonts w:ascii="Arial" w:hAnsi="Arial"/>
                <w:color w:val="1A1A1A"/>
                <w:sz w:val="24"/>
              </w:rPr>
              <w:t>IDT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-5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IBM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tarixi: </w:t>
            </w:r>
            <w:r>
              <w:rPr>
                <w:rFonts w:ascii="Tahoma" w:hAnsi="Tahoma"/>
                <w:sz w:val="24"/>
              </w:rPr>
              <w:t>dekabr</w:t>
            </w:r>
            <w:r>
              <w:rPr>
                <w:rFonts w:ascii="Tahoma" w:hAnsi="Tahoma"/>
                <w:spacing w:val="1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1997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Daxili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200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225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240</w:t>
            </w:r>
            <w:r>
              <w:rPr>
                <w:rFonts w:ascii="Arial" w:hAnsi="Arial"/>
                <w:color w:val="1A1A1A"/>
                <w:spacing w:val="-5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2476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Xarici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66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75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60</w:t>
            </w:r>
            <w:r>
              <w:rPr>
                <w:rFonts w:ascii="Arial" w:hAnsi="Arial"/>
                <w:color w:val="1A1A1A"/>
                <w:spacing w:val="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color w:val="1A1A1A"/>
                <w:spacing w:val="-1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L1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64</w:t>
            </w:r>
            <w:r>
              <w:rPr>
                <w:rFonts w:ascii="Arial" w:hAnsi="Arial"/>
                <w:color w:val="1A1A1A"/>
                <w:spacing w:val="1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Geni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lik: </w:t>
            </w:r>
            <w:r>
              <w:rPr>
                <w:rFonts w:ascii="Arial" w:hAnsi="Arial"/>
                <w:color w:val="1A1A1A"/>
                <w:sz w:val="24"/>
              </w:rPr>
              <w:t>512</w:t>
            </w:r>
            <w:r>
              <w:rPr>
                <w:rFonts w:ascii="Arial" w:hAnsi="Arial"/>
                <w:color w:val="1A1A1A"/>
                <w:spacing w:val="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Tranzistor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5.4</w:t>
            </w:r>
            <w:r>
              <w:rPr>
                <w:rFonts w:ascii="Arial" w:hAnsi="Arial"/>
                <w:color w:val="1A1A1A"/>
                <w:spacing w:val="-4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milyon</w:t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</w:p>
          <w:p>
            <w:pPr>
              <w:pStyle w:val="TableParagraph"/>
              <w:spacing w:line="2764" w:lineRule="exact"/>
              <w:ind w:left="368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position w:val="-54"/>
                <w:sz w:val="20"/>
                <w:szCs w:val="20"/>
              </w:rPr>
              <w:drawing>
                <wp:inline distT="0" distB="0" distL="0" distR="0">
                  <wp:extent cx="1698398" cy="1755648"/>
                  <wp:effectExtent l="0" t="0" r="0" b="0"/>
                  <wp:docPr id="115" name="image8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6" name="image89.pn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8398" cy="1755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position w:val="-54"/>
                <w:sz w:val="20"/>
                <w:szCs w:val="20"/>
              </w:rPr>
            </w:r>
          </w:p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</w:p>
        </w:tc>
      </w:tr>
    </w:tbl>
    <w:p>
      <w:pPr>
        <w:spacing w:after="0" w:line="240" w:lineRule="auto"/>
        <w:jc w:val="left"/>
        <w:rPr>
          <w:rFonts w:ascii="Times New Roman" w:hAnsi="Times New Roman" w:cs="Times New Roman" w:eastAsia="Times New Roman"/>
          <w:sz w:val="18"/>
          <w:szCs w:val="18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19"/>
          <w:szCs w:val="19"/>
        </w:rPr>
      </w:pPr>
    </w:p>
    <w:tbl>
      <w:tblPr>
        <w:tblW w:w="0" w:type="auto"/>
        <w:jc w:val="left"/>
        <w:tblInd w:w="14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68"/>
        <w:gridCol w:w="3419"/>
      </w:tblGrid>
      <w:tr>
        <w:trPr>
          <w:trHeight w:val="3746" w:hRule="exact"/>
        </w:trPr>
        <w:tc>
          <w:tcPr>
            <w:tcW w:w="5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10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Intel Pentium II-233, II-266, II-300, II-333, II-350,</w:t>
            </w:r>
            <w:r>
              <w:rPr>
                <w:rFonts w:ascii="Arial"/>
                <w:b/>
                <w:color w:val="1A1A1A"/>
                <w:spacing w:val="54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II-</w:t>
            </w:r>
            <w:r>
              <w:rPr>
                <w:rFonts w:ascii="Arial"/>
                <w:b/>
                <w:color w:val="1A1A1A"/>
                <w:w w:val="99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400,</w:t>
            </w:r>
            <w:r>
              <w:rPr>
                <w:rFonts w:ascii="Arial"/>
                <w:b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II-450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103" w:right="2693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Ç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x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n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-1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Slot1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Texnologiyas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Intel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ed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 firma:</w:t>
            </w:r>
            <w:r>
              <w:rPr>
                <w:rFonts w:ascii="Tahoma" w:hAnsi="Tahoma"/>
                <w:b/>
                <w:spacing w:val="-5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Intel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tarixi: </w:t>
            </w:r>
            <w:r>
              <w:rPr>
                <w:rFonts w:ascii="Arial" w:hAnsi="Arial"/>
                <w:color w:val="1A1A1A"/>
                <w:sz w:val="24"/>
              </w:rPr>
              <w:t>1997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-6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1998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Daxili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 </w:t>
            </w:r>
            <w:r>
              <w:rPr>
                <w:rFonts w:ascii="Arial" w:hAnsi="Arial"/>
                <w:color w:val="1A1A1A"/>
                <w:sz w:val="24"/>
              </w:rPr>
              <w:t>233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266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300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333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350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400</w:t>
            </w:r>
            <w:r>
              <w:rPr>
                <w:rFonts w:ascii="Tahoma" w:hAnsi="Tahoma"/>
                <w:sz w:val="24"/>
              </w:rPr>
              <w:t>,   </w:t>
            </w:r>
            <w:r>
              <w:rPr>
                <w:rFonts w:ascii="Tahoma" w:hAnsi="Tahoma"/>
                <w:spacing w:val="30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450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75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2722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Xarici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66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100</w:t>
            </w:r>
            <w:r>
              <w:rPr>
                <w:rFonts w:ascii="Arial" w:hAnsi="Arial"/>
                <w:color w:val="1A1A1A"/>
                <w:spacing w:val="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color w:val="1A1A1A"/>
                <w:spacing w:val="-1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L1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32</w:t>
            </w:r>
            <w:r>
              <w:rPr>
                <w:rFonts w:ascii="Arial" w:hAnsi="Arial"/>
                <w:color w:val="1A1A1A"/>
                <w:spacing w:val="1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Geni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lik: </w:t>
            </w:r>
            <w:r>
              <w:rPr>
                <w:rFonts w:ascii="Arial" w:hAnsi="Arial"/>
                <w:color w:val="1A1A1A"/>
                <w:sz w:val="24"/>
              </w:rPr>
              <w:t>512</w:t>
            </w:r>
            <w:r>
              <w:rPr>
                <w:rFonts w:ascii="Arial" w:hAnsi="Arial"/>
                <w:color w:val="1A1A1A"/>
                <w:spacing w:val="11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Tranzistor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7.5</w:t>
            </w:r>
            <w:r>
              <w:rPr>
                <w:rFonts w:ascii="Arial" w:hAnsi="Arial"/>
                <w:color w:val="1A1A1A"/>
                <w:spacing w:val="-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milyon</w:t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Times New Roman" w:hAnsi="Times New Roman" w:cs="Times New Roman" w:eastAsia="Times New Roman"/>
                <w:sz w:val="29"/>
                <w:szCs w:val="29"/>
              </w:rPr>
            </w:pPr>
          </w:p>
          <w:p>
            <w:pPr>
              <w:pStyle w:val="TableParagraph"/>
              <w:spacing w:line="2130" w:lineRule="exact"/>
              <w:ind w:left="105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position w:val="-42"/>
                <w:sz w:val="20"/>
                <w:szCs w:val="20"/>
              </w:rPr>
              <w:drawing>
                <wp:inline distT="0" distB="0" distL="0" distR="0">
                  <wp:extent cx="2027309" cy="1352550"/>
                  <wp:effectExtent l="0" t="0" r="0" b="0"/>
                  <wp:docPr id="117" name="image9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8" name="image90.png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7309" cy="1352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position w:val="-42"/>
                <w:sz w:val="20"/>
                <w:szCs w:val="20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</w:tc>
      </w:tr>
      <w:tr>
        <w:trPr>
          <w:trHeight w:val="3761" w:hRule="exact"/>
        </w:trPr>
        <w:tc>
          <w:tcPr>
            <w:tcW w:w="5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Intel</w:t>
            </w:r>
            <w:r>
              <w:rPr>
                <w:rFonts w:ascii="Arial"/>
                <w:b/>
                <w:color w:val="1A1A1A"/>
                <w:spacing w:val="54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Celeron</w:t>
            </w:r>
            <w:r>
              <w:rPr>
                <w:rFonts w:ascii="Arial"/>
                <w:b/>
                <w:color w:val="1A1A1A"/>
                <w:spacing w:val="54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400,</w:t>
            </w:r>
            <w:r>
              <w:rPr>
                <w:rFonts w:ascii="Arial"/>
                <w:b/>
                <w:color w:val="1A1A1A"/>
                <w:spacing w:val="54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433,</w:t>
            </w:r>
            <w:r>
              <w:rPr>
                <w:rFonts w:ascii="Arial"/>
                <w:b/>
                <w:color w:val="1A1A1A"/>
                <w:spacing w:val="54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466,</w:t>
            </w:r>
            <w:r>
              <w:rPr>
                <w:rFonts w:ascii="Arial"/>
                <w:b/>
                <w:color w:val="1A1A1A"/>
                <w:spacing w:val="54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500,</w:t>
            </w:r>
            <w:r>
              <w:rPr>
                <w:rFonts w:ascii="Arial"/>
                <w:b/>
                <w:color w:val="1A1A1A"/>
                <w:spacing w:val="54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566,</w:t>
            </w:r>
            <w:r>
              <w:rPr>
                <w:rFonts w:ascii="Arial"/>
                <w:b/>
                <w:color w:val="1A1A1A"/>
                <w:spacing w:val="54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600,</w:t>
            </w:r>
            <w:r>
              <w:rPr>
                <w:rFonts w:ascii="Arial"/>
                <w:b/>
                <w:color w:val="1A1A1A"/>
                <w:spacing w:val="54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633,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666, 700, 733,</w:t>
            </w:r>
            <w:r>
              <w:rPr>
                <w:rFonts w:ascii="Arial"/>
                <w:b/>
                <w:color w:val="1A1A1A"/>
                <w:spacing w:val="-12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766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Ç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x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n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Soket 370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-18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FC-PGA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2553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Texnologiyas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Intel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ed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 firma:</w:t>
            </w:r>
            <w:r>
              <w:rPr>
                <w:rFonts w:ascii="Tahoma" w:hAnsi="Tahoma"/>
                <w:b/>
                <w:spacing w:val="-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Intel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tarixi: </w:t>
            </w:r>
            <w:r>
              <w:rPr>
                <w:rFonts w:ascii="Arial" w:hAnsi="Arial"/>
                <w:color w:val="1A1A1A"/>
                <w:sz w:val="24"/>
              </w:rPr>
              <w:t>1999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-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200...</w:t>
            </w:r>
            <w:r>
              <w:rPr>
                <w:rFonts w:ascii="Tahoma" w:hAnsi="Tahoma"/>
                <w:sz w:val="24"/>
              </w:rPr>
              <w:t>.</w:t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Daxili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 </w:t>
            </w:r>
            <w:r>
              <w:rPr>
                <w:rFonts w:ascii="Arial" w:hAnsi="Arial"/>
                <w:color w:val="1A1A1A"/>
                <w:sz w:val="24"/>
              </w:rPr>
              <w:t>400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433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466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500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566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633</w:t>
            </w:r>
            <w:r>
              <w:rPr>
                <w:rFonts w:ascii="Tahoma" w:hAnsi="Tahoma"/>
                <w:sz w:val="24"/>
              </w:rPr>
              <w:t>,  </w:t>
            </w:r>
            <w:r>
              <w:rPr>
                <w:rFonts w:ascii="Tahoma" w:hAnsi="Tahoma"/>
                <w:spacing w:val="30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666</w:t>
            </w:r>
            <w:r>
              <w:rPr>
                <w:rFonts w:ascii="Tahoma" w:hAnsi="Tahoma"/>
                <w:sz w:val="24"/>
              </w:rPr>
              <w:t>,</w:t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700</w:t>
            </w:r>
            <w:r>
              <w:rPr>
                <w:rFonts w:ascii="Tahoma"/>
                <w:sz w:val="24"/>
              </w:rPr>
              <w:t>, </w:t>
            </w:r>
            <w:r>
              <w:rPr>
                <w:rFonts w:ascii="Arial"/>
                <w:color w:val="1A1A1A"/>
                <w:sz w:val="24"/>
              </w:rPr>
              <w:t>733</w:t>
            </w:r>
            <w:r>
              <w:rPr>
                <w:rFonts w:ascii="Tahoma"/>
                <w:sz w:val="24"/>
              </w:rPr>
              <w:t>, </w:t>
            </w:r>
            <w:r>
              <w:rPr>
                <w:rFonts w:ascii="Arial"/>
                <w:color w:val="1A1A1A"/>
                <w:sz w:val="24"/>
              </w:rPr>
              <w:t>766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3201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Xarici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66</w:t>
            </w:r>
            <w:r>
              <w:rPr>
                <w:rFonts w:ascii="Arial" w:hAnsi="Arial"/>
                <w:color w:val="1A1A1A"/>
                <w:spacing w:val="7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color w:val="1A1A1A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L1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32</w:t>
            </w:r>
            <w:r>
              <w:rPr>
                <w:rFonts w:ascii="Arial" w:hAnsi="Arial"/>
                <w:color w:val="1A1A1A"/>
                <w:spacing w:val="8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Geni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lik: </w:t>
            </w:r>
            <w:r>
              <w:rPr>
                <w:rFonts w:ascii="Arial" w:hAnsi="Arial"/>
                <w:color w:val="1A1A1A"/>
                <w:sz w:val="24"/>
              </w:rPr>
              <w:t>128</w:t>
            </w:r>
            <w:r>
              <w:rPr>
                <w:rFonts w:ascii="Arial" w:hAnsi="Arial"/>
                <w:color w:val="1A1A1A"/>
                <w:spacing w:val="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Tranzistor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19</w:t>
            </w:r>
            <w:r>
              <w:rPr>
                <w:rFonts w:ascii="Arial" w:hAnsi="Arial"/>
                <w:color w:val="1A1A1A"/>
                <w:spacing w:val="-4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milyon</w:t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726" w:lineRule="exact"/>
              <w:ind w:left="360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position w:val="-54"/>
                <w:sz w:val="20"/>
                <w:szCs w:val="20"/>
              </w:rPr>
              <w:drawing>
                <wp:inline distT="0" distB="0" distL="0" distR="0">
                  <wp:extent cx="1721150" cy="1731264"/>
                  <wp:effectExtent l="0" t="0" r="0" b="0"/>
                  <wp:docPr id="119" name="image9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0" name="image91.png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1150" cy="1731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position w:val="-54"/>
                <w:sz w:val="20"/>
                <w:szCs w:val="20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</w:tc>
      </w:tr>
      <w:tr>
        <w:trPr>
          <w:trHeight w:val="4022" w:hRule="exact"/>
        </w:trPr>
        <w:tc>
          <w:tcPr>
            <w:tcW w:w="5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100"/>
              <w:jc w:val="both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Intel Pentium III-450, III-500, III-550, III-550</w:t>
            </w:r>
            <w:r>
              <w:rPr>
                <w:rFonts w:ascii="Arial"/>
                <w:b/>
                <w:color w:val="1A1A1A"/>
                <w:spacing w:val="9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Katmai,</w:t>
            </w:r>
            <w:r>
              <w:rPr>
                <w:rFonts w:ascii="Arial"/>
                <w:b/>
                <w:color w:val="1A1A1A"/>
                <w:spacing w:val="-1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III-600 Katmai, III-600 Coppermine, III-650,</w:t>
            </w:r>
            <w:r>
              <w:rPr>
                <w:rFonts w:ascii="Arial"/>
                <w:b/>
                <w:color w:val="1A1A1A"/>
                <w:spacing w:val="56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III-666,</w:t>
            </w:r>
            <w:r>
              <w:rPr>
                <w:rFonts w:ascii="Arial"/>
                <w:b/>
                <w:color w:val="1A1A1A"/>
                <w:w w:val="99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III-700,</w:t>
            </w:r>
            <w:r>
              <w:rPr>
                <w:rFonts w:ascii="Arial"/>
                <w:b/>
                <w:color w:val="1A1A1A"/>
                <w:spacing w:val="-1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III-733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Ç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x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n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Slot 1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Soket</w:t>
            </w:r>
            <w:r>
              <w:rPr>
                <w:rFonts w:ascii="Arial" w:hAnsi="Arial"/>
                <w:color w:val="1A1A1A"/>
                <w:spacing w:val="-1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370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2693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Texnologiyas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Intel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ed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 firma:</w:t>
            </w:r>
            <w:r>
              <w:rPr>
                <w:rFonts w:ascii="Tahoma" w:hAnsi="Tahoma"/>
                <w:b/>
                <w:spacing w:val="-5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Intel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tarixi: </w:t>
            </w:r>
            <w:r>
              <w:rPr>
                <w:rFonts w:ascii="Arial" w:hAnsi="Arial"/>
                <w:color w:val="1A1A1A"/>
                <w:sz w:val="24"/>
              </w:rPr>
              <w:t>1999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-6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2000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Daxili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 </w:t>
            </w:r>
            <w:r>
              <w:rPr>
                <w:rFonts w:ascii="Arial" w:hAnsi="Arial"/>
                <w:color w:val="1A1A1A"/>
                <w:sz w:val="24"/>
              </w:rPr>
              <w:t>450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500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600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650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666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700</w:t>
            </w:r>
            <w:r>
              <w:rPr>
                <w:rFonts w:ascii="Tahoma" w:hAnsi="Tahoma"/>
                <w:sz w:val="24"/>
              </w:rPr>
              <w:t>,   </w:t>
            </w:r>
            <w:r>
              <w:rPr>
                <w:rFonts w:ascii="Tahoma" w:hAnsi="Tahoma"/>
                <w:spacing w:val="30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733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2366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Xarici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100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133</w:t>
            </w:r>
            <w:r>
              <w:rPr>
                <w:rFonts w:ascii="Arial" w:hAnsi="Arial"/>
                <w:color w:val="1A1A1A"/>
                <w:spacing w:val="7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color w:val="1A1A1A"/>
                <w:spacing w:val="-1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L1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32</w:t>
            </w:r>
            <w:r>
              <w:rPr>
                <w:rFonts w:ascii="Arial" w:hAnsi="Arial"/>
                <w:color w:val="1A1A1A"/>
                <w:spacing w:val="1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Geni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lik: </w:t>
            </w:r>
            <w:r>
              <w:rPr>
                <w:rFonts w:ascii="Arial" w:hAnsi="Arial"/>
                <w:color w:val="1A1A1A"/>
                <w:sz w:val="24"/>
              </w:rPr>
              <w:t>512 Kb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256</w:t>
            </w:r>
            <w:r>
              <w:rPr>
                <w:rFonts w:ascii="Arial" w:hAnsi="Arial"/>
                <w:color w:val="1A1A1A"/>
                <w:spacing w:val="16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Tranzistor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9.5</w:t>
            </w:r>
            <w:r>
              <w:rPr>
                <w:rFonts w:ascii="Tahoma" w:hAnsi="Tahoma"/>
                <w:sz w:val="24"/>
              </w:rPr>
              <w:t>-</w:t>
            </w:r>
            <w:r>
              <w:rPr>
                <w:rFonts w:ascii="Arial" w:hAnsi="Arial"/>
                <w:color w:val="1A1A1A"/>
                <w:sz w:val="24"/>
              </w:rPr>
              <w:t>28</w:t>
            </w:r>
            <w:r>
              <w:rPr>
                <w:rFonts w:ascii="Arial" w:hAnsi="Arial"/>
                <w:color w:val="1A1A1A"/>
                <w:spacing w:val="-4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milyon</w:t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Times New Roman" w:hAnsi="Times New Roman" w:cs="Times New Roman" w:eastAsia="Times New Roman"/>
                <w:sz w:val="17"/>
                <w:szCs w:val="17"/>
              </w:rPr>
            </w:pPr>
          </w:p>
          <w:p>
            <w:pPr>
              <w:pStyle w:val="TableParagraph"/>
              <w:spacing w:line="2682" w:lineRule="exact"/>
              <w:ind w:left="24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position w:val="-53"/>
                <w:sz w:val="20"/>
                <w:szCs w:val="20"/>
              </w:rPr>
              <w:drawing>
                <wp:inline distT="0" distB="0" distL="0" distR="0">
                  <wp:extent cx="1855265" cy="1703070"/>
                  <wp:effectExtent l="0" t="0" r="0" b="0"/>
                  <wp:docPr id="121" name="image9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2" name="image92.png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265" cy="1703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position w:val="-53"/>
                <w:sz w:val="20"/>
                <w:szCs w:val="20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0"/>
              <w:ind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</w:p>
        </w:tc>
      </w:tr>
    </w:tbl>
    <w:p>
      <w:pPr>
        <w:spacing w:after="0" w:line="240" w:lineRule="auto"/>
        <w:jc w:val="left"/>
        <w:rPr>
          <w:rFonts w:ascii="Times New Roman" w:hAnsi="Times New Roman" w:cs="Times New Roman" w:eastAsia="Times New Roman"/>
          <w:sz w:val="18"/>
          <w:szCs w:val="18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19"/>
          <w:szCs w:val="19"/>
        </w:rPr>
      </w:pPr>
    </w:p>
    <w:tbl>
      <w:tblPr>
        <w:tblW w:w="0" w:type="auto"/>
        <w:jc w:val="left"/>
        <w:tblInd w:w="12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68"/>
        <w:gridCol w:w="3419"/>
      </w:tblGrid>
      <w:tr>
        <w:trPr>
          <w:trHeight w:val="3194" w:hRule="exact"/>
        </w:trPr>
        <w:tc>
          <w:tcPr>
            <w:tcW w:w="5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VIA Cyrix III 500,</w:t>
            </w:r>
            <w:r>
              <w:rPr>
                <w:rFonts w:ascii="Arial"/>
                <w:b/>
                <w:color w:val="1A1A1A"/>
                <w:spacing w:val="-11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600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Ç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x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n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-1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Soket370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Texnologiyas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-1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VIA/IDT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ed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 firma:</w:t>
            </w:r>
            <w:r>
              <w:rPr>
                <w:rFonts w:ascii="Tahoma" w:hAnsi="Tahoma"/>
                <w:b/>
                <w:spacing w:val="-20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VIA/NatSemi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317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tarixi:</w:t>
            </w:r>
            <w:r>
              <w:rPr>
                <w:rFonts w:ascii="Tahoma" w:hAnsi="Tahoma"/>
                <w:b/>
                <w:spacing w:val="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200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Daxili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500 MHz</w:t>
            </w:r>
            <w:r>
              <w:rPr>
                <w:rFonts w:ascii="Arial" w:hAnsi="Arial"/>
                <w:color w:val="1A1A1A"/>
                <w:spacing w:val="-1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Xarici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100</w:t>
            </w:r>
            <w:r>
              <w:rPr>
                <w:rFonts w:ascii="Arial" w:hAnsi="Arial"/>
                <w:color w:val="1A1A1A"/>
                <w:spacing w:val="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color w:val="1A1A1A"/>
                <w:spacing w:val="-1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L1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64</w:t>
            </w:r>
            <w:r>
              <w:rPr>
                <w:rFonts w:ascii="Arial" w:hAnsi="Arial"/>
                <w:color w:val="1A1A1A"/>
                <w:spacing w:val="9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Geni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lik: </w:t>
            </w:r>
            <w:r>
              <w:rPr>
                <w:rFonts w:ascii="Arial" w:hAnsi="Arial"/>
                <w:color w:val="1A1A1A"/>
                <w:sz w:val="24"/>
              </w:rPr>
              <w:t>64</w:t>
            </w:r>
            <w:r>
              <w:rPr>
                <w:rFonts w:ascii="Arial" w:hAnsi="Arial"/>
                <w:color w:val="1A1A1A"/>
                <w:spacing w:val="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Tranzistor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11.2</w:t>
            </w:r>
            <w:r>
              <w:rPr>
                <w:rFonts w:ascii="Arial" w:hAnsi="Arial"/>
                <w:color w:val="1A1A1A"/>
                <w:spacing w:val="-6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milyon</w:t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Times New Roman" w:hAnsi="Times New Roman" w:cs="Times New Roman" w:eastAsia="Times New Roman"/>
                <w:sz w:val="21"/>
                <w:szCs w:val="21"/>
              </w:rPr>
            </w:pPr>
          </w:p>
          <w:p>
            <w:pPr>
              <w:pStyle w:val="TableParagraph"/>
              <w:spacing w:line="2673" w:lineRule="exact"/>
              <w:ind w:left="301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position w:val="-52"/>
                <w:sz w:val="20"/>
                <w:szCs w:val="20"/>
              </w:rPr>
              <w:drawing>
                <wp:inline distT="0" distB="0" distL="0" distR="0">
                  <wp:extent cx="1770889" cy="1697354"/>
                  <wp:effectExtent l="0" t="0" r="0" b="0"/>
                  <wp:docPr id="123" name="image9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4" name="image93.pn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0889" cy="1697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position w:val="-52"/>
                <w:sz w:val="20"/>
                <w:szCs w:val="20"/>
              </w:rPr>
            </w: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</w:tc>
      </w:tr>
      <w:tr>
        <w:trPr>
          <w:trHeight w:val="3485" w:hRule="exact"/>
        </w:trPr>
        <w:tc>
          <w:tcPr>
            <w:tcW w:w="5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AMD K6-III 400, K6-II 500, III</w:t>
            </w:r>
            <w:r>
              <w:rPr>
                <w:rFonts w:ascii="Arial"/>
                <w:b/>
                <w:color w:val="1A1A1A"/>
                <w:spacing w:val="-20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450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103" w:right="2693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Ç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x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n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Super</w:t>
            </w:r>
            <w:r>
              <w:rPr>
                <w:rFonts w:ascii="Arial" w:hAnsi="Arial"/>
                <w:color w:val="1A1A1A"/>
                <w:spacing w:val="-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7</w:t>
            </w:r>
            <w:r>
              <w:rPr>
                <w:rFonts w:ascii="Arial" w:hAnsi="Arial"/>
                <w:color w:val="1A1A1A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Texnologiyas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AMD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ed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 firma:</w:t>
            </w:r>
            <w:r>
              <w:rPr>
                <w:rFonts w:ascii="Tahoma" w:hAnsi="Tahoma"/>
                <w:b/>
                <w:spacing w:val="-7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AMD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tarixi: </w:t>
            </w:r>
            <w:r>
              <w:rPr>
                <w:rFonts w:ascii="Arial" w:hAnsi="Arial"/>
                <w:color w:val="1A1A1A"/>
                <w:sz w:val="24"/>
              </w:rPr>
              <w:t>1999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-6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2000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Daxili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400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450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450</w:t>
            </w:r>
            <w:r>
              <w:rPr>
                <w:rFonts w:ascii="Arial" w:hAnsi="Arial"/>
                <w:color w:val="1A1A1A"/>
                <w:spacing w:val="-5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Xarici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100</w:t>
            </w:r>
            <w:r>
              <w:rPr>
                <w:rFonts w:ascii="Arial" w:hAnsi="Arial"/>
                <w:color w:val="1A1A1A"/>
                <w:spacing w:val="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 w:hAnsi="Arial"/>
                <w:b/>
                <w:color w:val="1A1A1A"/>
                <w:sz w:val="24"/>
              </w:rPr>
              <w:t>L1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64</w:t>
            </w:r>
            <w:r>
              <w:rPr>
                <w:rFonts w:ascii="Arial" w:hAnsi="Arial"/>
                <w:color w:val="1A1A1A"/>
                <w:spacing w:val="8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L2 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256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128</w:t>
            </w:r>
            <w:r>
              <w:rPr>
                <w:rFonts w:ascii="Arial" w:hAnsi="Arial"/>
                <w:color w:val="1A1A1A"/>
                <w:spacing w:val="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Geni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lik: </w:t>
            </w:r>
            <w:r>
              <w:rPr>
                <w:rFonts w:ascii="Arial" w:hAnsi="Arial"/>
                <w:color w:val="1A1A1A"/>
                <w:sz w:val="24"/>
              </w:rPr>
              <w:t>1</w:t>
            </w:r>
            <w:r>
              <w:rPr>
                <w:rFonts w:ascii="Arial" w:hAnsi="Arial"/>
                <w:color w:val="1A1A1A"/>
                <w:spacing w:val="7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Mb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Tranzistor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21.4-15.3</w:t>
            </w:r>
            <w:r>
              <w:rPr>
                <w:rFonts w:ascii="Arial" w:hAnsi="Arial"/>
                <w:color w:val="1A1A1A"/>
                <w:spacing w:val="-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milyon</w:t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</w:p>
          <w:p>
            <w:pPr>
              <w:pStyle w:val="TableParagraph"/>
              <w:spacing w:line="2592" w:lineRule="exact"/>
              <w:ind w:left="241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position w:val="-51"/>
                <w:sz w:val="20"/>
                <w:szCs w:val="20"/>
              </w:rPr>
              <w:drawing>
                <wp:inline distT="0" distB="0" distL="0" distR="0">
                  <wp:extent cx="1853561" cy="1645920"/>
                  <wp:effectExtent l="0" t="0" r="0" b="0"/>
                  <wp:docPr id="125" name="image9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6" name="image94.png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3561" cy="164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position w:val="-51"/>
                <w:sz w:val="20"/>
                <w:szCs w:val="20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</w:p>
        </w:tc>
      </w:tr>
      <w:tr>
        <w:trPr>
          <w:trHeight w:val="3762" w:hRule="exact"/>
        </w:trPr>
        <w:tc>
          <w:tcPr>
            <w:tcW w:w="5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AMD Athlon 500, 550, 600, 650, 700, 750, 800,</w:t>
            </w:r>
            <w:r>
              <w:rPr>
                <w:rFonts w:ascii="Arial"/>
                <w:b/>
                <w:color w:val="1A1A1A"/>
                <w:spacing w:val="4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900,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950,</w:t>
            </w:r>
            <w:r>
              <w:rPr>
                <w:rFonts w:ascii="Arial"/>
                <w:b/>
                <w:color w:val="1A1A1A"/>
                <w:spacing w:val="-7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1000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103" w:right="2627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Ç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x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n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Slot</w:t>
            </w:r>
            <w:r>
              <w:rPr>
                <w:rFonts w:ascii="Arial" w:hAnsi="Arial"/>
                <w:color w:val="1A1A1A"/>
                <w:spacing w:val="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A</w:t>
            </w:r>
            <w:r>
              <w:rPr>
                <w:rFonts w:ascii="Arial" w:hAnsi="Arial"/>
                <w:color w:val="1A1A1A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Texnologiyas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AMD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ed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 firma:</w:t>
            </w:r>
            <w:r>
              <w:rPr>
                <w:rFonts w:ascii="Tahoma" w:hAnsi="Tahoma"/>
                <w:b/>
                <w:spacing w:val="-5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AMD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tarixi: </w:t>
            </w:r>
            <w:r>
              <w:rPr>
                <w:rFonts w:ascii="Arial" w:hAnsi="Arial"/>
                <w:color w:val="1A1A1A"/>
                <w:sz w:val="24"/>
              </w:rPr>
              <w:t>1999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-7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2000.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Daxili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 </w:t>
            </w:r>
            <w:r>
              <w:rPr>
                <w:rFonts w:ascii="Arial" w:hAnsi="Arial"/>
                <w:color w:val="1A1A1A"/>
                <w:sz w:val="24"/>
              </w:rPr>
              <w:t>500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600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700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750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800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850</w:t>
            </w:r>
            <w:r>
              <w:rPr>
                <w:rFonts w:ascii="Tahoma" w:hAnsi="Tahoma"/>
                <w:sz w:val="24"/>
              </w:rPr>
              <w:t>,  </w:t>
            </w:r>
            <w:r>
              <w:rPr>
                <w:rFonts w:ascii="Tahoma" w:hAnsi="Tahoma"/>
                <w:spacing w:val="30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900</w:t>
            </w:r>
            <w:r>
              <w:rPr>
                <w:rFonts w:ascii="Tahoma" w:hAnsi="Tahoma"/>
                <w:sz w:val="24"/>
              </w:rPr>
              <w:t>,</w:t>
            </w:r>
          </w:p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950</w:t>
            </w:r>
            <w:r>
              <w:rPr>
                <w:rFonts w:ascii="Tahoma"/>
                <w:sz w:val="24"/>
              </w:rPr>
              <w:t>, </w:t>
            </w:r>
            <w:r>
              <w:rPr>
                <w:rFonts w:ascii="Arial"/>
                <w:color w:val="1A1A1A"/>
                <w:sz w:val="24"/>
              </w:rPr>
              <w:t>1000 MHz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3066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Xarici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200</w:t>
            </w:r>
            <w:r>
              <w:rPr>
                <w:rFonts w:ascii="Arial" w:hAnsi="Arial"/>
                <w:color w:val="1A1A1A"/>
                <w:spacing w:val="6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color w:val="1A1A1A"/>
                <w:spacing w:val="-1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L1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128</w:t>
            </w:r>
            <w:r>
              <w:rPr>
                <w:rFonts w:ascii="Arial" w:hAnsi="Arial"/>
                <w:color w:val="1A1A1A"/>
                <w:spacing w:val="9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Geni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lik: </w:t>
            </w:r>
            <w:r>
              <w:rPr>
                <w:rFonts w:ascii="Arial" w:hAnsi="Arial"/>
                <w:color w:val="1A1A1A"/>
                <w:sz w:val="24"/>
              </w:rPr>
              <w:t>1 Mb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512</w:t>
            </w:r>
            <w:r>
              <w:rPr>
                <w:rFonts w:ascii="Arial" w:hAnsi="Arial"/>
                <w:color w:val="1A1A1A"/>
                <w:spacing w:val="10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Tranzistor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22</w:t>
            </w:r>
            <w:r>
              <w:rPr>
                <w:rFonts w:ascii="Arial" w:hAnsi="Arial"/>
                <w:color w:val="1A1A1A"/>
                <w:spacing w:val="-4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milyon</w:t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</w:p>
          <w:p>
            <w:pPr>
              <w:pStyle w:val="TableParagraph"/>
              <w:spacing w:line="240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position w:val="-47"/>
                <w:sz w:val="20"/>
                <w:szCs w:val="20"/>
              </w:rPr>
              <w:drawing>
                <wp:inline distT="0" distB="0" distL="0" distR="0">
                  <wp:extent cx="2036064" cy="1524000"/>
                  <wp:effectExtent l="0" t="0" r="0" b="0"/>
                  <wp:docPr id="127" name="image9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8" name="image95.png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064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position w:val="-47"/>
                <w:sz w:val="20"/>
                <w:szCs w:val="20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</w:p>
        </w:tc>
      </w:tr>
      <w:tr>
        <w:trPr>
          <w:trHeight w:val="3194" w:hRule="exact"/>
        </w:trPr>
        <w:tc>
          <w:tcPr>
            <w:tcW w:w="5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AMD Duron 600, 650, 700,</w:t>
            </w:r>
            <w:r>
              <w:rPr>
                <w:rFonts w:ascii="Arial"/>
                <w:b/>
                <w:color w:val="1A1A1A"/>
                <w:spacing w:val="-16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100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Ç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x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n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SlotA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-5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SocketA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2693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Texnologiyas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AMD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ed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 firma:</w:t>
            </w:r>
            <w:r>
              <w:rPr>
                <w:rFonts w:ascii="Tahoma" w:hAnsi="Tahoma"/>
                <w:b/>
                <w:spacing w:val="-7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AMD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tarixi: </w:t>
            </w:r>
            <w:r>
              <w:rPr>
                <w:rFonts w:ascii="Arial" w:hAnsi="Arial"/>
                <w:color w:val="1A1A1A"/>
                <w:sz w:val="24"/>
              </w:rPr>
              <w:t>2000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-6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2001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Daxili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600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650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100</w:t>
            </w:r>
            <w:r>
              <w:rPr>
                <w:rFonts w:ascii="Arial" w:hAnsi="Arial"/>
                <w:color w:val="1A1A1A"/>
                <w:spacing w:val="-5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3066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Xarici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200</w:t>
            </w:r>
            <w:r>
              <w:rPr>
                <w:rFonts w:ascii="Arial" w:hAnsi="Arial"/>
                <w:color w:val="1A1A1A"/>
                <w:spacing w:val="6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color w:val="1A1A1A"/>
                <w:spacing w:val="-1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L1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128</w:t>
            </w:r>
            <w:r>
              <w:rPr>
                <w:rFonts w:ascii="Arial" w:hAnsi="Arial"/>
                <w:color w:val="1A1A1A"/>
                <w:spacing w:val="9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Geni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lik: </w:t>
            </w:r>
            <w:r>
              <w:rPr>
                <w:rFonts w:ascii="Arial" w:hAnsi="Arial"/>
                <w:color w:val="1A1A1A"/>
                <w:sz w:val="24"/>
              </w:rPr>
              <w:t>64</w:t>
            </w:r>
            <w:r>
              <w:rPr>
                <w:rFonts w:ascii="Arial" w:hAnsi="Arial"/>
                <w:color w:val="1A1A1A"/>
                <w:spacing w:val="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Tranzistor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25</w:t>
            </w:r>
            <w:r>
              <w:rPr>
                <w:rFonts w:ascii="Tahoma" w:hAnsi="Tahoma"/>
                <w:sz w:val="24"/>
              </w:rPr>
              <w:t>-</w:t>
            </w:r>
            <w:r>
              <w:rPr>
                <w:rFonts w:ascii="Arial" w:hAnsi="Arial"/>
                <w:color w:val="1A1A1A"/>
                <w:sz w:val="24"/>
              </w:rPr>
              <w:t>25.2</w:t>
            </w:r>
            <w:r>
              <w:rPr>
                <w:rFonts w:ascii="Arial" w:hAnsi="Arial"/>
                <w:color w:val="1A1A1A"/>
                <w:spacing w:val="-1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milyon</w:t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265" w:lineRule="exact"/>
              <w:ind w:left="566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position w:val="-44"/>
                <w:sz w:val="20"/>
                <w:szCs w:val="20"/>
              </w:rPr>
              <w:drawing>
                <wp:inline distT="0" distB="0" distL="0" distR="0">
                  <wp:extent cx="1449549" cy="1438656"/>
                  <wp:effectExtent l="0" t="0" r="0" b="0"/>
                  <wp:docPr id="129" name="image9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0" name="image96.png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9549" cy="1438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position w:val="-44"/>
                <w:sz w:val="20"/>
                <w:szCs w:val="20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</w:p>
        </w:tc>
      </w:tr>
    </w:tbl>
    <w:p>
      <w:pPr>
        <w:spacing w:after="0" w:line="240" w:lineRule="auto"/>
        <w:jc w:val="left"/>
        <w:rPr>
          <w:rFonts w:ascii="Times New Roman" w:hAnsi="Times New Roman" w:cs="Times New Roman" w:eastAsia="Times New Roman"/>
          <w:sz w:val="19"/>
          <w:szCs w:val="19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19"/>
          <w:szCs w:val="19"/>
        </w:rPr>
      </w:pPr>
    </w:p>
    <w:tbl>
      <w:tblPr>
        <w:tblW w:w="0" w:type="auto"/>
        <w:jc w:val="left"/>
        <w:tblInd w:w="14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68"/>
        <w:gridCol w:w="3419"/>
      </w:tblGrid>
      <w:tr>
        <w:trPr>
          <w:trHeight w:val="3761" w:hRule="exact"/>
        </w:trPr>
        <w:tc>
          <w:tcPr>
            <w:tcW w:w="5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AMD Athlon Thunderbird 700, 800, 900, 950, </w:t>
            </w:r>
            <w:r>
              <w:rPr>
                <w:rFonts w:ascii="Arial"/>
                <w:b/>
                <w:color w:val="1A1A1A"/>
                <w:spacing w:val="29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100,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1100, 1200 C, 1300,</w:t>
            </w:r>
            <w:r>
              <w:rPr>
                <w:rFonts w:ascii="Arial"/>
                <w:b/>
                <w:color w:val="1A1A1A"/>
                <w:spacing w:val="-16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1333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103" w:right="2428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Ç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x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n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SlotA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-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SoketA </w:t>
            </w:r>
            <w:r>
              <w:rPr>
                <w:rFonts w:ascii="Tahoma" w:hAnsi="Tahoma"/>
                <w:b/>
                <w:sz w:val="24"/>
              </w:rPr>
              <w:t>Texnologiyas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1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AMD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ed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 firma:</w:t>
            </w:r>
            <w:r>
              <w:rPr>
                <w:rFonts w:ascii="Tahoma" w:hAnsi="Tahoma"/>
                <w:b/>
                <w:spacing w:val="-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AMD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tarixi: </w:t>
            </w:r>
            <w:r>
              <w:rPr>
                <w:rFonts w:ascii="Arial" w:hAnsi="Arial"/>
                <w:color w:val="1A1A1A"/>
                <w:sz w:val="24"/>
              </w:rPr>
              <w:t>2000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-6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2001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Daxili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700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800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900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950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100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1100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-1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1200</w:t>
            </w:r>
            <w:r>
              <w:rPr>
                <w:rFonts w:ascii="Tahoma" w:hAnsi="Tahoma"/>
                <w:sz w:val="24"/>
              </w:rPr>
              <w:t>,</w:t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1300</w:t>
            </w:r>
            <w:r>
              <w:rPr>
                <w:rFonts w:ascii="Tahoma"/>
                <w:sz w:val="24"/>
              </w:rPr>
              <w:t>, </w:t>
            </w:r>
            <w:r>
              <w:rPr>
                <w:rFonts w:ascii="Arial"/>
                <w:color w:val="1A1A1A"/>
                <w:sz w:val="24"/>
              </w:rPr>
              <w:t>1333 MHz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2624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Xarici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200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266</w:t>
            </w:r>
            <w:r>
              <w:rPr>
                <w:rFonts w:ascii="Arial" w:hAnsi="Arial"/>
                <w:color w:val="1A1A1A"/>
                <w:spacing w:val="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color w:val="1A1A1A"/>
                <w:spacing w:val="-1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L1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128</w:t>
            </w:r>
            <w:r>
              <w:rPr>
                <w:rFonts w:ascii="Arial" w:hAnsi="Arial"/>
                <w:color w:val="1A1A1A"/>
                <w:spacing w:val="1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Geni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lik: </w:t>
            </w:r>
            <w:r>
              <w:rPr>
                <w:rFonts w:ascii="Arial" w:hAnsi="Arial"/>
                <w:color w:val="1A1A1A"/>
                <w:sz w:val="24"/>
              </w:rPr>
              <w:t>256</w:t>
            </w:r>
            <w:r>
              <w:rPr>
                <w:rFonts w:ascii="Arial" w:hAnsi="Arial"/>
                <w:color w:val="1A1A1A"/>
                <w:spacing w:val="39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Tranzistor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37</w:t>
            </w:r>
            <w:r>
              <w:rPr>
                <w:rFonts w:ascii="Arial" w:hAnsi="Arial"/>
                <w:color w:val="1A1A1A"/>
                <w:spacing w:val="-4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milyon</w:t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</w:p>
          <w:p>
            <w:pPr>
              <w:pStyle w:val="TableParagraph"/>
              <w:spacing w:line="2624" w:lineRule="exact"/>
              <w:ind w:left="36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position w:val="-51"/>
                <w:sz w:val="20"/>
                <w:szCs w:val="20"/>
              </w:rPr>
              <w:drawing>
                <wp:inline distT="0" distB="0" distL="0" distR="0">
                  <wp:extent cx="1688391" cy="1666494"/>
                  <wp:effectExtent l="0" t="0" r="0" b="0"/>
                  <wp:docPr id="131" name="image9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2" name="image97.png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8391" cy="1666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position w:val="-51"/>
                <w:sz w:val="20"/>
                <w:szCs w:val="20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</w:tc>
      </w:tr>
      <w:tr>
        <w:trPr>
          <w:trHeight w:val="3470" w:hRule="exact"/>
        </w:trPr>
        <w:tc>
          <w:tcPr>
            <w:tcW w:w="5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Intel  Pentium  III-800,  III-850,  III-866,  III-1000,</w:t>
            </w:r>
            <w:r>
              <w:rPr>
                <w:rFonts w:ascii="Arial"/>
                <w:b/>
                <w:color w:val="1A1A1A"/>
                <w:spacing w:val="63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III-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1.13</w:t>
            </w:r>
            <w:r>
              <w:rPr>
                <w:rFonts w:ascii="Arial"/>
                <w:b/>
                <w:color w:val="1A1A1A"/>
                <w:spacing w:val="-4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Tualatin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Ç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x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n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Slot1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FC-PGA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-16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Soket370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2693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Texnologiyas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Intel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ed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 firma:</w:t>
            </w:r>
            <w:r>
              <w:rPr>
                <w:rFonts w:ascii="Tahoma" w:hAnsi="Tahoma"/>
                <w:b/>
                <w:spacing w:val="-5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Intel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tarixi: </w:t>
            </w:r>
            <w:r>
              <w:rPr>
                <w:rFonts w:ascii="Arial" w:hAnsi="Arial"/>
                <w:color w:val="1A1A1A"/>
                <w:sz w:val="24"/>
              </w:rPr>
              <w:t>2000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-6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2001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Daxili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800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850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866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1000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1133</w:t>
            </w:r>
            <w:r>
              <w:rPr>
                <w:rFonts w:ascii="Arial" w:hAnsi="Arial"/>
                <w:color w:val="1A1A1A"/>
                <w:spacing w:val="-11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2624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Xarici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100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133</w:t>
            </w:r>
            <w:r>
              <w:rPr>
                <w:rFonts w:ascii="Arial" w:hAnsi="Arial"/>
                <w:color w:val="1A1A1A"/>
                <w:spacing w:val="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color w:val="1A1A1A"/>
                <w:spacing w:val="-1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L1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32</w:t>
            </w:r>
            <w:r>
              <w:rPr>
                <w:rFonts w:ascii="Arial" w:hAnsi="Arial"/>
                <w:color w:val="1A1A1A"/>
                <w:spacing w:val="1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Geni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lik: </w:t>
            </w:r>
            <w:r>
              <w:rPr>
                <w:rFonts w:ascii="Arial" w:hAnsi="Arial"/>
                <w:color w:val="1A1A1A"/>
                <w:sz w:val="24"/>
              </w:rPr>
              <w:t>256 Kb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512</w:t>
            </w:r>
            <w:r>
              <w:rPr>
                <w:rFonts w:ascii="Arial" w:hAnsi="Arial"/>
                <w:color w:val="1A1A1A"/>
                <w:spacing w:val="8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Tranzistor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28.1</w:t>
            </w:r>
            <w:r>
              <w:rPr>
                <w:rFonts w:ascii="Tahoma" w:hAnsi="Tahoma"/>
                <w:sz w:val="24"/>
              </w:rPr>
              <w:t>-</w:t>
            </w:r>
            <w:r>
              <w:rPr>
                <w:rFonts w:ascii="Arial" w:hAnsi="Arial"/>
                <w:color w:val="1A1A1A"/>
                <w:sz w:val="24"/>
              </w:rPr>
              <w:t>44</w:t>
            </w:r>
            <w:r>
              <w:rPr>
                <w:rFonts w:ascii="Arial" w:hAnsi="Arial"/>
                <w:color w:val="1A1A1A"/>
                <w:spacing w:val="-7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milyon</w:t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29"/>
                <w:szCs w:val="29"/>
              </w:rPr>
            </w:pPr>
          </w:p>
          <w:p>
            <w:pPr>
              <w:pStyle w:val="TableParagraph"/>
              <w:spacing w:line="2322" w:lineRule="exact"/>
              <w:ind w:left="297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position w:val="-45"/>
                <w:sz w:val="20"/>
                <w:szCs w:val="20"/>
              </w:rPr>
              <w:drawing>
                <wp:inline distT="0" distB="0" distL="0" distR="0">
                  <wp:extent cx="1783362" cy="1474470"/>
                  <wp:effectExtent l="0" t="0" r="0" b="0"/>
                  <wp:docPr id="133" name="image9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4" name="image98.png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3362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position w:val="-45"/>
                <w:sz w:val="20"/>
                <w:szCs w:val="20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Times New Roman" w:hAnsi="Times New Roman" w:cs="Times New Roman" w:eastAsia="Times New Roman"/>
                <w:sz w:val="29"/>
                <w:szCs w:val="29"/>
              </w:rPr>
            </w:pPr>
          </w:p>
        </w:tc>
      </w:tr>
      <w:tr>
        <w:trPr>
          <w:trHeight w:val="292" w:hRule="exact"/>
        </w:trPr>
        <w:tc>
          <w:tcPr>
            <w:tcW w:w="5868" w:type="dxa"/>
            <w:tcBorders>
              <w:top w:val="single" w:sz="4" w:space="0" w:color="000000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Intel  Pentium  IV-1300,  1400,  1500,  1700,  </w:t>
            </w:r>
            <w:r>
              <w:rPr>
                <w:rFonts w:ascii="Arial"/>
                <w:b/>
                <w:color w:val="1A1A1A"/>
                <w:spacing w:val="18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1800,</w:t>
            </w:r>
            <w:r>
              <w:rPr>
                <w:rFonts w:ascii="Arial"/>
                <w:sz w:val="24"/>
              </w:rPr>
            </w:r>
          </w:p>
        </w:tc>
        <w:tc>
          <w:tcPr>
            <w:tcW w:w="341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992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position w:val="-59"/>
                <w:sz w:val="20"/>
                <w:szCs w:val="20"/>
              </w:rPr>
              <w:drawing>
                <wp:inline distT="0" distB="0" distL="0" distR="0">
                  <wp:extent cx="2095738" cy="1900237"/>
                  <wp:effectExtent l="0" t="0" r="0" b="0"/>
                  <wp:docPr id="135" name="image9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6" name="image99.png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738" cy="1900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position w:val="-59"/>
                <w:sz w:val="20"/>
                <w:szCs w:val="20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Times New Roman" w:hAnsi="Times New Roman" w:cs="Times New Roman" w:eastAsia="Times New Roman"/>
                <w:sz w:val="17"/>
                <w:szCs w:val="17"/>
              </w:rPr>
            </w:pPr>
          </w:p>
        </w:tc>
      </w:tr>
      <w:tr>
        <w:trPr>
          <w:trHeight w:val="276" w:hRule="exact"/>
        </w:trPr>
        <w:tc>
          <w:tcPr>
            <w:tcW w:w="5868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6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1900,</w:t>
            </w:r>
            <w:r>
              <w:rPr>
                <w:rFonts w:ascii="Arial"/>
                <w:b/>
                <w:color w:val="1A1A1A"/>
                <w:spacing w:val="49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2000,</w:t>
            </w:r>
            <w:r>
              <w:rPr>
                <w:rFonts w:ascii="Arial"/>
                <w:b/>
                <w:color w:val="1A1A1A"/>
                <w:spacing w:val="49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2200,</w:t>
            </w:r>
            <w:r>
              <w:rPr>
                <w:rFonts w:ascii="Arial"/>
                <w:b/>
                <w:color w:val="1A1A1A"/>
                <w:spacing w:val="49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2400,</w:t>
            </w:r>
            <w:r>
              <w:rPr>
                <w:rFonts w:ascii="Arial"/>
                <w:b/>
                <w:color w:val="1A1A1A"/>
                <w:spacing w:val="50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2500,</w:t>
            </w:r>
            <w:r>
              <w:rPr>
                <w:rFonts w:ascii="Arial"/>
                <w:b/>
                <w:color w:val="1A1A1A"/>
                <w:spacing w:val="51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2600,</w:t>
            </w:r>
            <w:r>
              <w:rPr>
                <w:rFonts w:ascii="Arial"/>
                <w:b/>
                <w:color w:val="1A1A1A"/>
                <w:spacing w:val="49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2800,</w:t>
            </w:r>
            <w:r>
              <w:rPr>
                <w:rFonts w:ascii="Arial"/>
                <w:b/>
                <w:color w:val="1A1A1A"/>
                <w:spacing w:val="49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3000,</w:t>
            </w:r>
            <w:r>
              <w:rPr>
                <w:rFonts w:ascii="Arial"/>
                <w:sz w:val="24"/>
              </w:rPr>
            </w:r>
          </w:p>
        </w:tc>
        <w:tc>
          <w:tcPr>
            <w:tcW w:w="3419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</w:tr>
      <w:tr>
        <w:trPr>
          <w:trHeight w:val="426" w:hRule="exact"/>
        </w:trPr>
        <w:tc>
          <w:tcPr>
            <w:tcW w:w="5868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6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3200</w:t>
            </w:r>
            <w:r>
              <w:rPr>
                <w:rFonts w:ascii="Arial"/>
                <w:sz w:val="24"/>
              </w:rPr>
            </w:r>
          </w:p>
        </w:tc>
        <w:tc>
          <w:tcPr>
            <w:tcW w:w="3419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</w:tr>
      <w:tr>
        <w:trPr>
          <w:trHeight w:val="436" w:hRule="exact"/>
        </w:trPr>
        <w:tc>
          <w:tcPr>
            <w:tcW w:w="5868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7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Ç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x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n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Soket 423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-15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478</w:t>
            </w:r>
            <w:r>
              <w:rPr>
                <w:rFonts w:ascii="Arial" w:hAnsi="Arial"/>
                <w:sz w:val="24"/>
              </w:rPr>
            </w:r>
          </w:p>
        </w:tc>
        <w:tc>
          <w:tcPr>
            <w:tcW w:w="3419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</w:tr>
      <w:tr>
        <w:trPr>
          <w:trHeight w:val="291" w:hRule="exact"/>
        </w:trPr>
        <w:tc>
          <w:tcPr>
            <w:tcW w:w="5868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Texnologiyas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-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Intel</w:t>
            </w:r>
            <w:r>
              <w:rPr>
                <w:rFonts w:ascii="Arial" w:hAnsi="Arial"/>
                <w:sz w:val="24"/>
              </w:rPr>
            </w:r>
          </w:p>
        </w:tc>
        <w:tc>
          <w:tcPr>
            <w:tcW w:w="3419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</w:tr>
      <w:tr>
        <w:trPr>
          <w:trHeight w:val="291" w:hRule="exact"/>
        </w:trPr>
        <w:tc>
          <w:tcPr>
            <w:tcW w:w="5868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ed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 firma:</w:t>
            </w:r>
            <w:r>
              <w:rPr>
                <w:rFonts w:ascii="Tahoma" w:hAnsi="Tahoma"/>
                <w:b/>
                <w:spacing w:val="-9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Intel</w:t>
            </w:r>
            <w:r>
              <w:rPr>
                <w:rFonts w:ascii="Arial" w:hAnsi="Arial"/>
                <w:sz w:val="24"/>
              </w:rPr>
            </w:r>
          </w:p>
        </w:tc>
        <w:tc>
          <w:tcPr>
            <w:tcW w:w="3419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</w:tr>
      <w:tr>
        <w:trPr>
          <w:trHeight w:val="290" w:hRule="exact"/>
        </w:trPr>
        <w:tc>
          <w:tcPr>
            <w:tcW w:w="5868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tarixi: </w:t>
            </w:r>
            <w:r>
              <w:rPr>
                <w:rFonts w:ascii="Arial" w:hAnsi="Arial"/>
                <w:color w:val="1A1A1A"/>
                <w:sz w:val="24"/>
              </w:rPr>
              <w:t>2000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2001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2002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-1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2003</w:t>
            </w:r>
            <w:r>
              <w:rPr>
                <w:rFonts w:ascii="Arial" w:hAnsi="Arial"/>
                <w:sz w:val="24"/>
              </w:rPr>
            </w:r>
          </w:p>
        </w:tc>
        <w:tc>
          <w:tcPr>
            <w:tcW w:w="3419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</w:tr>
      <w:tr>
        <w:trPr>
          <w:trHeight w:val="291" w:hRule="exact"/>
        </w:trPr>
        <w:tc>
          <w:tcPr>
            <w:tcW w:w="5868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Daxili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1300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1400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1500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1700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1800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-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1900</w:t>
            </w:r>
            <w:r>
              <w:rPr>
                <w:rFonts w:ascii="Tahoma" w:hAnsi="Tahoma"/>
                <w:sz w:val="24"/>
              </w:rPr>
              <w:t>,</w:t>
            </w:r>
          </w:p>
        </w:tc>
        <w:tc>
          <w:tcPr>
            <w:tcW w:w="3419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</w:tr>
      <w:tr>
        <w:trPr>
          <w:trHeight w:val="285" w:hRule="exact"/>
        </w:trPr>
        <w:tc>
          <w:tcPr>
            <w:tcW w:w="5868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2000</w:t>
            </w:r>
            <w:r>
              <w:rPr>
                <w:rFonts w:ascii="Tahoma"/>
                <w:sz w:val="24"/>
              </w:rPr>
              <w:t>, </w:t>
            </w:r>
            <w:r>
              <w:rPr>
                <w:rFonts w:ascii="Arial"/>
                <w:color w:val="1A1A1A"/>
                <w:sz w:val="24"/>
              </w:rPr>
              <w:t>2200</w:t>
            </w:r>
            <w:r>
              <w:rPr>
                <w:rFonts w:ascii="Tahoma"/>
                <w:sz w:val="24"/>
              </w:rPr>
              <w:t>, </w:t>
            </w:r>
            <w:r>
              <w:rPr>
                <w:rFonts w:ascii="Arial"/>
                <w:color w:val="1A1A1A"/>
                <w:sz w:val="24"/>
              </w:rPr>
              <w:t>2400</w:t>
            </w:r>
            <w:r>
              <w:rPr>
                <w:rFonts w:ascii="Tahoma"/>
                <w:sz w:val="24"/>
              </w:rPr>
              <w:t>, </w:t>
            </w:r>
            <w:r>
              <w:rPr>
                <w:rFonts w:ascii="Arial"/>
                <w:color w:val="1A1A1A"/>
                <w:sz w:val="24"/>
              </w:rPr>
              <w:t>2500</w:t>
            </w:r>
            <w:r>
              <w:rPr>
                <w:rFonts w:ascii="Tahoma"/>
                <w:sz w:val="24"/>
              </w:rPr>
              <w:t>, </w:t>
            </w:r>
            <w:r>
              <w:rPr>
                <w:rFonts w:ascii="Arial"/>
                <w:color w:val="1A1A1A"/>
                <w:sz w:val="24"/>
              </w:rPr>
              <w:t>2600</w:t>
            </w:r>
            <w:r>
              <w:rPr>
                <w:rFonts w:ascii="Tahoma"/>
                <w:sz w:val="24"/>
              </w:rPr>
              <w:t>, </w:t>
            </w:r>
            <w:r>
              <w:rPr>
                <w:rFonts w:ascii="Arial"/>
                <w:color w:val="1A1A1A"/>
                <w:sz w:val="24"/>
              </w:rPr>
              <w:t>2800</w:t>
            </w:r>
            <w:r>
              <w:rPr>
                <w:rFonts w:ascii="Tahoma"/>
                <w:sz w:val="24"/>
              </w:rPr>
              <w:t>, </w:t>
            </w:r>
            <w:r>
              <w:rPr>
                <w:rFonts w:ascii="Arial"/>
                <w:color w:val="1A1A1A"/>
                <w:sz w:val="24"/>
              </w:rPr>
              <w:t>3000</w:t>
            </w:r>
            <w:r>
              <w:rPr>
                <w:rFonts w:ascii="Tahoma"/>
                <w:sz w:val="24"/>
              </w:rPr>
              <w:t>,    </w:t>
            </w:r>
            <w:r>
              <w:rPr>
                <w:rFonts w:ascii="Tahoma"/>
                <w:spacing w:val="26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3200</w:t>
            </w:r>
            <w:r>
              <w:rPr>
                <w:rFonts w:ascii="Arial"/>
                <w:sz w:val="24"/>
              </w:rPr>
            </w:r>
          </w:p>
        </w:tc>
        <w:tc>
          <w:tcPr>
            <w:tcW w:w="3419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</w:tr>
      <w:tr>
        <w:trPr>
          <w:trHeight w:val="281" w:hRule="exact"/>
        </w:trPr>
        <w:tc>
          <w:tcPr>
            <w:tcW w:w="5868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6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3419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</w:tr>
      <w:tr>
        <w:trPr>
          <w:trHeight w:val="292" w:hRule="exact"/>
        </w:trPr>
        <w:tc>
          <w:tcPr>
            <w:tcW w:w="5868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Xarici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400</w:t>
            </w:r>
            <w:r>
              <w:rPr>
                <w:rFonts w:ascii="Arial" w:hAnsi="Arial"/>
                <w:color w:val="1A1A1A"/>
                <w:spacing w:val="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sz w:val="24"/>
              </w:rPr>
            </w:r>
          </w:p>
        </w:tc>
        <w:tc>
          <w:tcPr>
            <w:tcW w:w="3419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</w:tr>
      <w:tr>
        <w:trPr>
          <w:trHeight w:val="291" w:hRule="exact"/>
        </w:trPr>
        <w:tc>
          <w:tcPr>
            <w:tcW w:w="5868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 w:hAnsi="Arial"/>
                <w:b/>
                <w:color w:val="1A1A1A"/>
                <w:sz w:val="24"/>
              </w:rPr>
              <w:t>L1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8</w:t>
            </w:r>
            <w:r>
              <w:rPr>
                <w:rFonts w:ascii="Arial" w:hAnsi="Arial"/>
                <w:color w:val="1A1A1A"/>
                <w:spacing w:val="8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sz w:val="24"/>
              </w:rPr>
            </w:r>
          </w:p>
        </w:tc>
        <w:tc>
          <w:tcPr>
            <w:tcW w:w="3419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</w:tr>
      <w:tr>
        <w:trPr>
          <w:trHeight w:val="291" w:hRule="exact"/>
        </w:trPr>
        <w:tc>
          <w:tcPr>
            <w:tcW w:w="5868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 w:hAnsi="Arial"/>
                <w:b/>
                <w:color w:val="1A1A1A"/>
                <w:sz w:val="24"/>
              </w:rPr>
              <w:t>L2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256 Kb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512</w:t>
            </w:r>
            <w:r>
              <w:rPr>
                <w:rFonts w:ascii="Arial" w:hAnsi="Arial"/>
                <w:color w:val="1A1A1A"/>
                <w:spacing w:val="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sz w:val="24"/>
              </w:rPr>
            </w:r>
          </w:p>
        </w:tc>
        <w:tc>
          <w:tcPr>
            <w:tcW w:w="3419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</w:tr>
      <w:tr>
        <w:trPr>
          <w:trHeight w:val="281" w:hRule="exact"/>
        </w:trPr>
        <w:tc>
          <w:tcPr>
            <w:tcW w:w="5868" w:type="dxa"/>
            <w:tcBorders>
              <w:top w:val="nil" w:sz="6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Tranzistor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42</w:t>
            </w:r>
            <w:r>
              <w:rPr>
                <w:rFonts w:ascii="Tahoma" w:hAnsi="Tahoma"/>
                <w:sz w:val="24"/>
              </w:rPr>
              <w:t>-</w:t>
            </w:r>
            <w:r>
              <w:rPr>
                <w:rFonts w:ascii="Arial" w:hAnsi="Arial"/>
                <w:color w:val="1A1A1A"/>
                <w:sz w:val="24"/>
              </w:rPr>
              <w:t>55</w:t>
            </w:r>
            <w:r>
              <w:rPr>
                <w:rFonts w:ascii="Arial" w:hAnsi="Arial"/>
                <w:color w:val="1A1A1A"/>
                <w:spacing w:val="-5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milyon</w:t>
            </w:r>
          </w:p>
        </w:tc>
        <w:tc>
          <w:tcPr>
            <w:tcW w:w="341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</w:tr>
    </w:tbl>
    <w:p>
      <w:pPr>
        <w:spacing w:after="0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19"/>
          <w:szCs w:val="19"/>
        </w:rPr>
      </w:pPr>
    </w:p>
    <w:tbl>
      <w:tblPr>
        <w:tblW w:w="0" w:type="auto"/>
        <w:jc w:val="left"/>
        <w:tblInd w:w="12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68"/>
        <w:gridCol w:w="3419"/>
      </w:tblGrid>
      <w:tr>
        <w:trPr>
          <w:trHeight w:val="4313" w:hRule="exact"/>
        </w:trPr>
        <w:tc>
          <w:tcPr>
            <w:tcW w:w="5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AMD  Athlon  XP  1500,  1600,  1700,  1800, </w:t>
            </w:r>
            <w:r>
              <w:rPr>
                <w:rFonts w:ascii="Arial"/>
                <w:b/>
                <w:color w:val="1A1A1A"/>
                <w:spacing w:val="60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1900,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2000,</w:t>
            </w:r>
            <w:r>
              <w:rPr>
                <w:rFonts w:ascii="Arial"/>
                <w:b/>
                <w:color w:val="1A1A1A"/>
                <w:spacing w:val="49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2100,</w:t>
            </w:r>
            <w:r>
              <w:rPr>
                <w:rFonts w:ascii="Arial"/>
                <w:b/>
                <w:color w:val="1A1A1A"/>
                <w:spacing w:val="49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2200,</w:t>
            </w:r>
            <w:r>
              <w:rPr>
                <w:rFonts w:ascii="Arial"/>
                <w:b/>
                <w:color w:val="1A1A1A"/>
                <w:spacing w:val="49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2400,</w:t>
            </w:r>
            <w:r>
              <w:rPr>
                <w:rFonts w:ascii="Arial"/>
                <w:b/>
                <w:color w:val="1A1A1A"/>
                <w:spacing w:val="50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2600,</w:t>
            </w:r>
            <w:r>
              <w:rPr>
                <w:rFonts w:ascii="Arial"/>
                <w:b/>
                <w:color w:val="1A1A1A"/>
                <w:spacing w:val="51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2700,</w:t>
            </w:r>
            <w:r>
              <w:rPr>
                <w:rFonts w:ascii="Arial"/>
                <w:b/>
                <w:color w:val="1A1A1A"/>
                <w:spacing w:val="49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2800,</w:t>
            </w:r>
            <w:r>
              <w:rPr>
                <w:rFonts w:ascii="Arial"/>
                <w:b/>
                <w:color w:val="1A1A1A"/>
                <w:spacing w:val="49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2900,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3000,</w:t>
            </w:r>
            <w:r>
              <w:rPr>
                <w:rFonts w:ascii="Arial"/>
                <w:b/>
                <w:color w:val="1A1A1A"/>
                <w:spacing w:val="-8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3200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103" w:right="271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Ç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x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n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-1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SoketA </w:t>
            </w:r>
            <w:r>
              <w:rPr>
                <w:rFonts w:ascii="Tahoma" w:hAnsi="Tahoma"/>
                <w:b/>
                <w:sz w:val="24"/>
              </w:rPr>
              <w:t>Texnologiyas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AMD </w:t>
            </w: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ed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 firma:</w:t>
            </w:r>
            <w:r>
              <w:rPr>
                <w:rFonts w:ascii="Tahoma" w:hAnsi="Tahoma"/>
                <w:b/>
                <w:spacing w:val="-9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AMD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stehsal tarixi: </w:t>
            </w:r>
            <w:r>
              <w:rPr>
                <w:rFonts w:ascii="Arial" w:hAnsi="Arial"/>
                <w:color w:val="1A1A1A"/>
                <w:sz w:val="24"/>
              </w:rPr>
              <w:t>2001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2002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-9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2003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Daxili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1500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1600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1700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1800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1900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-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2000</w:t>
            </w:r>
            <w:r>
              <w:rPr>
                <w:rFonts w:ascii="Tahoma" w:hAnsi="Tahoma"/>
                <w:sz w:val="24"/>
              </w:rPr>
              <w:t>,</w:t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2100</w:t>
            </w:r>
            <w:r>
              <w:rPr>
                <w:rFonts w:ascii="Tahoma"/>
                <w:sz w:val="24"/>
              </w:rPr>
              <w:t>, </w:t>
            </w:r>
            <w:r>
              <w:rPr>
                <w:rFonts w:ascii="Arial"/>
                <w:color w:val="1A1A1A"/>
                <w:sz w:val="24"/>
              </w:rPr>
              <w:t>2200</w:t>
            </w:r>
            <w:r>
              <w:rPr>
                <w:rFonts w:ascii="Tahoma"/>
                <w:sz w:val="24"/>
              </w:rPr>
              <w:t>, </w:t>
            </w:r>
            <w:r>
              <w:rPr>
                <w:rFonts w:ascii="Arial"/>
                <w:color w:val="1A1A1A"/>
                <w:sz w:val="24"/>
              </w:rPr>
              <w:t>2400</w:t>
            </w:r>
            <w:r>
              <w:rPr>
                <w:rFonts w:ascii="Tahoma"/>
                <w:sz w:val="24"/>
              </w:rPr>
              <w:t>, </w:t>
            </w:r>
            <w:r>
              <w:rPr>
                <w:rFonts w:ascii="Arial"/>
                <w:color w:val="1A1A1A"/>
                <w:sz w:val="24"/>
              </w:rPr>
              <w:t>2600</w:t>
            </w:r>
            <w:r>
              <w:rPr>
                <w:rFonts w:ascii="Tahoma"/>
                <w:sz w:val="24"/>
              </w:rPr>
              <w:t>, </w:t>
            </w:r>
            <w:r>
              <w:rPr>
                <w:rFonts w:ascii="Arial"/>
                <w:color w:val="1A1A1A"/>
                <w:sz w:val="24"/>
              </w:rPr>
              <w:t>2700</w:t>
            </w:r>
            <w:r>
              <w:rPr>
                <w:rFonts w:ascii="Tahoma"/>
                <w:sz w:val="24"/>
              </w:rPr>
              <w:t>, </w:t>
            </w:r>
            <w:r>
              <w:rPr>
                <w:rFonts w:ascii="Arial"/>
                <w:color w:val="1A1A1A"/>
                <w:sz w:val="24"/>
              </w:rPr>
              <w:t>2800</w:t>
            </w:r>
            <w:r>
              <w:rPr>
                <w:rFonts w:ascii="Tahoma"/>
                <w:sz w:val="24"/>
              </w:rPr>
              <w:t>, </w:t>
            </w:r>
            <w:r>
              <w:rPr>
                <w:rFonts w:ascii="Arial"/>
                <w:color w:val="1A1A1A"/>
                <w:sz w:val="24"/>
              </w:rPr>
              <w:t>2900</w:t>
            </w:r>
            <w:r>
              <w:rPr>
                <w:rFonts w:ascii="Tahoma"/>
                <w:sz w:val="24"/>
              </w:rPr>
              <w:t>,   </w:t>
            </w:r>
            <w:r>
              <w:rPr>
                <w:rFonts w:ascii="Tahoma"/>
                <w:spacing w:val="29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3000</w:t>
            </w:r>
            <w:r>
              <w:rPr>
                <w:rFonts w:ascii="Tahoma"/>
                <w:sz w:val="24"/>
              </w:rPr>
              <w:t>,</w:t>
            </w: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3200</w:t>
            </w:r>
            <w:r>
              <w:rPr>
                <w:rFonts w:ascii="Arial"/>
                <w:color w:val="1A1A1A"/>
                <w:spacing w:val="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3066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Xarici 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ti: </w:t>
            </w:r>
            <w:r>
              <w:rPr>
                <w:rFonts w:ascii="Arial" w:hAnsi="Arial"/>
                <w:color w:val="1A1A1A"/>
                <w:sz w:val="24"/>
              </w:rPr>
              <w:t>266</w:t>
            </w:r>
            <w:r>
              <w:rPr>
                <w:rFonts w:ascii="Arial" w:hAnsi="Arial"/>
                <w:color w:val="1A1A1A"/>
                <w:spacing w:val="6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Arial" w:hAnsi="Arial"/>
                <w:color w:val="1A1A1A"/>
                <w:spacing w:val="-1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L1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128</w:t>
            </w:r>
            <w:r>
              <w:rPr>
                <w:rFonts w:ascii="Arial" w:hAnsi="Arial"/>
                <w:color w:val="1A1A1A"/>
                <w:spacing w:val="9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Geni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lik: </w:t>
            </w:r>
            <w:r>
              <w:rPr>
                <w:rFonts w:ascii="Arial" w:hAnsi="Arial"/>
                <w:color w:val="1A1A1A"/>
                <w:sz w:val="24"/>
              </w:rPr>
              <w:t>256</w:t>
            </w:r>
            <w:r>
              <w:rPr>
                <w:rFonts w:ascii="Arial" w:hAnsi="Arial"/>
                <w:color w:val="1A1A1A"/>
                <w:spacing w:val="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Tranzistor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37.5</w:t>
            </w:r>
            <w:r>
              <w:rPr>
                <w:rFonts w:ascii="Tahoma" w:hAnsi="Tahoma"/>
                <w:sz w:val="24"/>
              </w:rPr>
              <w:t>-</w:t>
            </w:r>
            <w:r>
              <w:rPr>
                <w:rFonts w:ascii="Arial" w:hAnsi="Arial"/>
                <w:color w:val="1A1A1A"/>
                <w:sz w:val="24"/>
              </w:rPr>
              <w:t>54.3</w:t>
            </w:r>
            <w:r>
              <w:rPr>
                <w:rFonts w:ascii="Arial" w:hAnsi="Arial"/>
                <w:color w:val="1A1A1A"/>
                <w:spacing w:val="-15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milyon</w:t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321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position w:val="-45"/>
                <w:sz w:val="20"/>
                <w:szCs w:val="20"/>
              </w:rPr>
              <w:drawing>
                <wp:inline distT="0" distB="0" distL="0" distR="0">
                  <wp:extent cx="2019767" cy="1474088"/>
                  <wp:effectExtent l="0" t="0" r="0" b="0"/>
                  <wp:docPr id="137" name="image10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8" name="image100.png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767" cy="1474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position w:val="-45"/>
                <w:sz w:val="20"/>
                <w:szCs w:val="20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</w:p>
        </w:tc>
      </w:tr>
      <w:tr>
        <w:trPr>
          <w:trHeight w:val="3035" w:hRule="exact"/>
        </w:trPr>
        <w:tc>
          <w:tcPr>
            <w:tcW w:w="5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Intel Celeron 1700, 1800, 2000, 2100, 2200,  </w:t>
            </w:r>
            <w:r>
              <w:rPr>
                <w:rFonts w:ascii="Arial"/>
                <w:b/>
                <w:color w:val="1A1A1A"/>
                <w:spacing w:val="31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2300,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2400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103" w:right="2909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Ç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x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n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</w:t>
            </w:r>
            <w:r>
              <w:rPr>
                <w:rFonts w:ascii="Tahoma" w:hAnsi="Tahoma"/>
                <w:b/>
                <w:spacing w:val="-7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Soket478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L1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128</w:t>
            </w:r>
            <w:r>
              <w:rPr>
                <w:rFonts w:ascii="Arial" w:hAnsi="Arial"/>
                <w:color w:val="1A1A1A"/>
                <w:spacing w:val="11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Geni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lik: </w:t>
            </w:r>
            <w:r>
              <w:rPr>
                <w:rFonts w:ascii="Arial" w:hAnsi="Arial"/>
                <w:color w:val="1A1A1A"/>
                <w:sz w:val="24"/>
              </w:rPr>
              <w:t>128</w:t>
            </w:r>
            <w:r>
              <w:rPr>
                <w:rFonts w:ascii="Arial" w:hAnsi="Arial"/>
                <w:color w:val="1A1A1A"/>
                <w:spacing w:val="3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Tranzistor say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: </w:t>
            </w:r>
            <w:r>
              <w:rPr>
                <w:rFonts w:ascii="Arial" w:hAnsi="Arial"/>
                <w:color w:val="1A1A1A"/>
                <w:sz w:val="24"/>
              </w:rPr>
              <w:t>42</w:t>
            </w:r>
            <w:r>
              <w:rPr>
                <w:rFonts w:ascii="Tahoma" w:hAnsi="Tahoma"/>
                <w:sz w:val="24"/>
              </w:rPr>
              <w:t>-</w:t>
            </w:r>
            <w:r>
              <w:rPr>
                <w:rFonts w:ascii="Arial" w:hAnsi="Arial"/>
                <w:color w:val="1A1A1A"/>
                <w:sz w:val="24"/>
              </w:rPr>
              <w:t>45</w:t>
            </w:r>
            <w:r>
              <w:rPr>
                <w:rFonts w:ascii="Arial" w:hAnsi="Arial"/>
                <w:color w:val="1A1A1A"/>
                <w:spacing w:val="-5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milyon</w:t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015" w:lineRule="exact"/>
              <w:ind w:left="190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position w:val="-59"/>
                <w:sz w:val="20"/>
                <w:szCs w:val="20"/>
              </w:rPr>
              <w:drawing>
                <wp:inline distT="0" distB="0" distL="0" distR="0">
                  <wp:extent cx="1914525" cy="1914525"/>
                  <wp:effectExtent l="0" t="0" r="0" b="0"/>
                  <wp:docPr id="139" name="image10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0" name="image101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525" cy="191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position w:val="-59"/>
                <w:sz w:val="20"/>
                <w:szCs w:val="20"/>
              </w:rPr>
            </w:r>
          </w:p>
        </w:tc>
      </w:tr>
    </w:tbl>
    <w:p>
      <w:pPr>
        <w:spacing w:line="240" w:lineRule="auto" w:before="8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tabs>
          <w:tab w:pos="2397" w:val="left" w:leader="none"/>
          <w:tab w:pos="3662" w:val="left" w:leader="none"/>
          <w:tab w:pos="4775" w:val="left" w:leader="none"/>
          <w:tab w:pos="6169" w:val="left" w:leader="none"/>
          <w:tab w:pos="6814" w:val="left" w:leader="none"/>
        </w:tabs>
        <w:spacing w:line="240" w:lineRule="auto" w:before="51"/>
        <w:ind w:right="248"/>
        <w:jc w:val="left"/>
      </w:pPr>
      <w:r>
        <w:rPr>
          <w:spacing w:val="-1"/>
        </w:rPr>
        <w:t>Haz</w:t>
      </w:r>
      <w:r>
        <w:rPr>
          <w:rFonts w:ascii="Tahoma" w:hAnsi="Tahoma"/>
          <w:spacing w:val="-1"/>
        </w:rPr>
        <w:t>ı</w:t>
      </w:r>
      <w:r>
        <w:rPr>
          <w:spacing w:val="-1"/>
        </w:rPr>
        <w:t>rda</w:t>
        <w:tab/>
        <w:t>istifad</w:t>
      </w:r>
      <w:r>
        <w:rPr>
          <w:rFonts w:ascii="Tahoma" w:hAnsi="Tahoma"/>
          <w:spacing w:val="-1"/>
        </w:rPr>
        <w:t>ә</w:t>
        <w:tab/>
      </w:r>
      <w:r>
        <w:rPr>
          <w:spacing w:val="-1"/>
        </w:rPr>
        <w:t>edil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n</w:t>
        <w:tab/>
      </w:r>
      <w:r>
        <w:rPr>
          <w:rFonts w:ascii="Arial" w:hAnsi="Arial"/>
          <w:color w:val="1A1A1A"/>
          <w:spacing w:val="-1"/>
        </w:rPr>
        <w:t>Pentium</w:t>
        <w:tab/>
      </w:r>
      <w:r>
        <w:rPr>
          <w:rFonts w:ascii="Arial" w:hAnsi="Arial"/>
          <w:color w:val="1A1A1A"/>
          <w:w w:val="95"/>
        </w:rPr>
        <w:t>IV</w:t>
        <w:tab/>
      </w:r>
      <w:r>
        <w:rPr/>
        <w:t>mikroprosessorunun</w:t>
      </w:r>
      <w:r>
        <w:rPr>
          <w:w w:val="99"/>
        </w:rPr>
        <w:t> </w:t>
      </w:r>
      <w:r>
        <w:rPr/>
        <w:t>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dak</w:t>
      </w:r>
      <w:r>
        <w:rPr>
          <w:rFonts w:ascii="Tahoma" w:hAnsi="Tahoma"/>
        </w:rPr>
        <w:t>ı </w:t>
      </w:r>
      <w:r>
        <w:rPr/>
        <w:t>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</w:t>
      </w:r>
      <w:r>
        <w:rPr>
          <w:rFonts w:ascii="Tahoma" w:hAnsi="Tahoma"/>
          <w:spacing w:val="-15"/>
        </w:rPr>
        <w:t> </w:t>
      </w:r>
      <w:r>
        <w:rPr/>
        <w:t>verilmi</w:t>
      </w:r>
      <w:r>
        <w:rPr>
          <w:rFonts w:ascii="Tahoma" w:hAnsi="Tahoma"/>
        </w:rPr>
        <w:t>ş</w:t>
      </w:r>
      <w:r>
        <w:rPr/>
        <w:t>dir:</w:t>
      </w:r>
    </w:p>
    <w:p>
      <w:pPr>
        <w:spacing w:line="240" w:lineRule="auto" w:before="4"/>
        <w:rPr>
          <w:rFonts w:ascii="Tahoma" w:hAnsi="Tahoma" w:cs="Tahoma" w:eastAsia="Tahoma"/>
          <w:sz w:val="8"/>
          <w:szCs w:val="8"/>
        </w:rPr>
      </w:pPr>
    </w:p>
    <w:p>
      <w:pPr>
        <w:spacing w:before="21"/>
        <w:ind w:left="0" w:right="317" w:firstLine="0"/>
        <w:jc w:val="right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/>
          <w:b/>
          <w:sz w:val="24"/>
        </w:rPr>
        <w:t>C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dv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l</w:t>
      </w:r>
      <w:r>
        <w:rPr>
          <w:rFonts w:ascii="Palatino Linotype" w:hAnsi="Palatino Linotype"/>
          <w:b/>
          <w:spacing w:val="-4"/>
          <w:sz w:val="24"/>
        </w:rPr>
        <w:t> </w:t>
      </w:r>
      <w:r>
        <w:rPr>
          <w:rFonts w:ascii="Palatino Linotype" w:hAnsi="Palatino Linotype"/>
          <w:b/>
          <w:sz w:val="24"/>
        </w:rPr>
        <w:t>9.</w:t>
      </w:r>
      <w:r>
        <w:rPr>
          <w:rFonts w:ascii="Palatino Linotype" w:hAnsi="Palatino Linotype"/>
          <w:sz w:val="24"/>
        </w:rPr>
      </w:r>
    </w:p>
    <w:p>
      <w:pPr>
        <w:spacing w:line="240" w:lineRule="auto" w:before="12"/>
        <w:rPr>
          <w:rFonts w:ascii="Palatino Linotype" w:hAnsi="Palatino Linotype" w:cs="Palatino Linotype" w:eastAsia="Palatino Linotype"/>
          <w:b/>
          <w:bCs/>
          <w:sz w:val="8"/>
          <w:szCs w:val="8"/>
        </w:rPr>
      </w:pPr>
    </w:p>
    <w:tbl>
      <w:tblPr>
        <w:tblW w:w="0" w:type="auto"/>
        <w:jc w:val="left"/>
        <w:tblInd w:w="237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68"/>
        <w:gridCol w:w="1610"/>
        <w:gridCol w:w="2020"/>
        <w:gridCol w:w="1800"/>
        <w:gridCol w:w="1470"/>
      </w:tblGrid>
      <w:tr>
        <w:trPr>
          <w:trHeight w:val="300" w:hRule="exact"/>
        </w:trPr>
        <w:tc>
          <w:tcPr>
            <w:tcW w:w="216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209"/>
              <w:ind w:left="229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Xüsusiyy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tl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ri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161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6"/>
              <w:ind w:left="118" w:right="118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b/>
                <w:color w:val="1A1A1A"/>
                <w:sz w:val="24"/>
              </w:rPr>
              <w:t>Socket</w:t>
            </w:r>
            <w:r>
              <w:rPr>
                <w:rFonts w:ascii="Arial" w:hAnsi="Arial"/>
                <w:b/>
                <w:color w:val="1A1A1A"/>
                <w:spacing w:val="-2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423</w:t>
            </w:r>
            <w:r>
              <w:rPr>
                <w:rFonts w:ascii="Tahoma" w:hAnsi="Tahoma"/>
                <w:b/>
                <w:sz w:val="24"/>
              </w:rPr>
              <w:t>-</w:t>
            </w:r>
            <w:r>
              <w:rPr>
                <w:rFonts w:ascii="Tahoma" w:hAnsi="Tahoma"/>
                <w:b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ü</w:t>
            </w:r>
            <w:r>
              <w:rPr>
                <w:rFonts w:ascii="Tahoma" w:hAnsi="Tahoma"/>
                <w:b/>
                <w:spacing w:val="-3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istifad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ed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</w:t>
            </w:r>
            <w:r>
              <w:rPr>
                <w:rFonts w:ascii="Tahoma" w:hAnsi="Tahoma"/>
                <w:b/>
                <w:w w:val="100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Pentium</w:t>
            </w:r>
            <w:r>
              <w:rPr>
                <w:rFonts w:ascii="Arial" w:hAnsi="Arial"/>
                <w:b/>
                <w:color w:val="1A1A1A"/>
                <w:spacing w:val="-4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IV</w:t>
            </w:r>
            <w:r>
              <w:rPr>
                <w:rFonts w:ascii="Arial" w:hAnsi="Arial"/>
                <w:b/>
                <w:color w:val="1A1A1A"/>
                <w:spacing w:val="-1"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mikropro-</w:t>
            </w:r>
            <w:r>
              <w:rPr>
                <w:rFonts w:ascii="Tahoma" w:hAnsi="Tahoma"/>
                <w:b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sessorlar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529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90" w:lineRule="exact"/>
              <w:ind w:left="405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b/>
                <w:color w:val="1A1A1A"/>
                <w:sz w:val="24"/>
              </w:rPr>
              <w:t>478 pin Pentium IV</w:t>
            </w:r>
            <w:r>
              <w:rPr>
                <w:rFonts w:ascii="Arial" w:hAnsi="Arial"/>
                <w:b/>
                <w:color w:val="1A1A1A"/>
                <w:spacing w:val="-2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mikroprosessorlar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</w:r>
          </w:p>
        </w:tc>
      </w:tr>
      <w:tr>
        <w:trPr>
          <w:trHeight w:val="1722" w:hRule="exact"/>
        </w:trPr>
        <w:tc>
          <w:tcPr>
            <w:tcW w:w="216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61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2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256</w:t>
            </w:r>
            <w:r>
              <w:rPr>
                <w:rFonts w:ascii="Arial"/>
                <w:b/>
                <w:color w:val="1A1A1A"/>
                <w:spacing w:val="-1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KB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/>
              <w:ind w:left="281" w:right="283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(</w:t>
            </w:r>
            <w:r>
              <w:rPr>
                <w:rFonts w:ascii="Arial" w:hAnsi="Arial"/>
                <w:b/>
                <w:color w:val="1A1A1A"/>
                <w:sz w:val="24"/>
              </w:rPr>
              <w:t>Cache</w:t>
            </w:r>
            <w:r>
              <w:rPr>
                <w:rFonts w:ascii="Tahoma" w:hAnsi="Tahoma"/>
                <w:b/>
                <w:sz w:val="24"/>
              </w:rPr>
              <w:t>)</w:t>
            </w:r>
            <w:r>
              <w:rPr>
                <w:rFonts w:ascii="Tahoma" w:hAnsi="Tahoma"/>
                <w:b/>
                <w:spacing w:val="-4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w w:val="99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Pentium</w:t>
            </w:r>
            <w:r>
              <w:rPr>
                <w:rFonts w:ascii="Arial" w:hAnsi="Arial"/>
                <w:b/>
                <w:color w:val="1A1A1A"/>
                <w:spacing w:val="-3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IV</w:t>
            </w:r>
            <w:r>
              <w:rPr>
                <w:rFonts w:ascii="Arial" w:hAnsi="Arial"/>
                <w:b/>
                <w:color w:val="1A1A1A"/>
                <w:spacing w:val="-1"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mikropro-</w:t>
            </w:r>
            <w:r>
              <w:rPr>
                <w:rFonts w:ascii="Tahoma" w:hAnsi="Tahoma"/>
                <w:b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sessorlar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left="48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512</w:t>
            </w:r>
            <w:r>
              <w:rPr>
                <w:rFonts w:ascii="Arial"/>
                <w:b/>
                <w:color w:val="1A1A1A"/>
                <w:spacing w:val="-1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KB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/>
              <w:ind w:left="143" w:right="145" w:firstLine="28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(</w:t>
            </w:r>
            <w:r>
              <w:rPr>
                <w:rFonts w:ascii="Arial" w:hAnsi="Arial"/>
                <w:b/>
                <w:color w:val="1A1A1A"/>
                <w:sz w:val="24"/>
              </w:rPr>
              <w:t>Cache</w:t>
            </w:r>
            <w:r>
              <w:rPr>
                <w:rFonts w:ascii="Tahoma" w:hAnsi="Tahoma"/>
                <w:b/>
                <w:sz w:val="24"/>
              </w:rPr>
              <w:t>)</w:t>
            </w:r>
            <w:r>
              <w:rPr>
                <w:rFonts w:ascii="Tahoma" w:hAnsi="Tahoma"/>
                <w:b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pacing w:val="-3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w w:val="99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Pentium</w:t>
            </w:r>
            <w:r>
              <w:rPr>
                <w:rFonts w:ascii="Arial" w:hAnsi="Arial"/>
                <w:b/>
                <w:color w:val="1A1A1A"/>
                <w:spacing w:val="-9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IV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 w:before="2"/>
              <w:ind w:left="291" w:right="290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b/>
                <w:sz w:val="24"/>
              </w:rPr>
              <w:t>mikropro-</w:t>
            </w:r>
            <w:r>
              <w:rPr>
                <w:rFonts w:ascii="Tahoma"/>
                <w:b/>
                <w:w w:val="99"/>
                <w:sz w:val="24"/>
              </w:rPr>
              <w:t> </w:t>
            </w:r>
            <w:r>
              <w:rPr>
                <w:rFonts w:ascii="Tahoma"/>
                <w:b/>
                <w:sz w:val="24"/>
              </w:rPr>
              <w:t>sessorlar</w:t>
            </w:r>
            <w:r>
              <w:rPr>
                <w:rFonts w:ascii="Tahoma"/>
                <w:sz w:val="24"/>
              </w:rPr>
            </w:r>
          </w:p>
        </w:tc>
        <w:tc>
          <w:tcPr>
            <w:tcW w:w="14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3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800</w:t>
            </w:r>
            <w:r>
              <w:rPr>
                <w:rFonts w:ascii="Arial"/>
                <w:b/>
                <w:color w:val="1A1A1A"/>
                <w:spacing w:val="-1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KB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9" w:right="109" w:hanging="1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b/>
                <w:color w:val="1A1A1A"/>
                <w:sz w:val="24"/>
              </w:rPr>
              <w:t>FSB</w:t>
            </w:r>
            <w:r>
              <w:rPr>
                <w:rFonts w:ascii="Arial" w:hAnsi="Arial"/>
                <w:b/>
                <w:color w:val="1A1A1A"/>
                <w:spacing w:val="1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il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w w:val="99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Pentium</w:t>
            </w:r>
            <w:r>
              <w:rPr>
                <w:rFonts w:ascii="Arial" w:hAnsi="Arial"/>
                <w:b/>
                <w:color w:val="1A1A1A"/>
                <w:spacing w:val="-8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IV</w:t>
            </w:r>
            <w:r>
              <w:rPr>
                <w:rFonts w:ascii="Arial" w:hAnsi="Arial"/>
                <w:b/>
                <w:color w:val="1A1A1A"/>
                <w:spacing w:val="-1"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mikropro-</w:t>
            </w:r>
            <w:r>
              <w:rPr>
                <w:rFonts w:ascii="Tahoma" w:hAnsi="Tahoma"/>
                <w:b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sessorlar</w:t>
            </w:r>
            <w:r>
              <w:rPr>
                <w:rFonts w:ascii="Tahoma" w:hAnsi="Tahoma"/>
                <w:sz w:val="24"/>
              </w:rPr>
            </w:r>
          </w:p>
        </w:tc>
      </w:tr>
      <w:tr>
        <w:trPr>
          <w:trHeight w:val="2508" w:hRule="exact"/>
        </w:trPr>
        <w:tc>
          <w:tcPr>
            <w:tcW w:w="2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İş</w:t>
            </w:r>
            <w:r>
              <w:rPr>
                <w:rFonts w:ascii="Tahoma" w:hAnsi="Tahoma"/>
                <w:sz w:val="24"/>
              </w:rPr>
              <w:t>l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m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pacing w:val="-10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tezliyi</w:t>
            </w:r>
          </w:p>
        </w:tc>
        <w:tc>
          <w:tcPr>
            <w:tcW w:w="1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21"/>
                <w:szCs w:val="21"/>
              </w:rPr>
            </w:pPr>
          </w:p>
          <w:p>
            <w:pPr>
              <w:pStyle w:val="TableParagraph"/>
              <w:spacing w:line="290" w:lineRule="exact"/>
              <w:ind w:left="101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1.30</w:t>
            </w:r>
            <w:r>
              <w:rPr>
                <w:rFonts w:ascii="Tahoma"/>
                <w:sz w:val="24"/>
              </w:rPr>
              <w:t>,</w:t>
            </w:r>
            <w:r>
              <w:rPr>
                <w:rFonts w:ascii="Tahoma"/>
                <w:spacing w:val="-4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1.40</w:t>
            </w:r>
            <w:r>
              <w:rPr>
                <w:rFonts w:ascii="Tahoma"/>
                <w:sz w:val="24"/>
              </w:rPr>
              <w:t>,</w:t>
            </w:r>
          </w:p>
          <w:p>
            <w:pPr>
              <w:pStyle w:val="TableParagraph"/>
              <w:spacing w:line="275" w:lineRule="exact"/>
              <w:ind w:left="10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</w:t>
            </w:r>
            <w:r>
              <w:rPr>
                <w:rFonts w:ascii="Arial"/>
                <w:color w:val="1A1A1A"/>
                <w:spacing w:val="-14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1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1.50</w:t>
            </w:r>
            <w:r>
              <w:rPr>
                <w:rFonts w:ascii="Tahoma"/>
                <w:sz w:val="24"/>
              </w:rPr>
              <w:t>,</w:t>
            </w:r>
            <w:r>
              <w:rPr>
                <w:rFonts w:ascii="Tahoma"/>
                <w:spacing w:val="-4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1.60</w:t>
            </w:r>
            <w:r>
              <w:rPr>
                <w:rFonts w:ascii="Tahoma"/>
                <w:sz w:val="24"/>
              </w:rPr>
              <w:t>,</w:t>
            </w:r>
          </w:p>
          <w:p>
            <w:pPr>
              <w:pStyle w:val="TableParagraph"/>
              <w:spacing w:line="291" w:lineRule="exact"/>
              <w:ind w:left="101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1.70</w:t>
            </w:r>
            <w:r>
              <w:rPr>
                <w:rFonts w:ascii="Tahoma"/>
                <w:sz w:val="24"/>
              </w:rPr>
              <w:t>,</w:t>
            </w:r>
            <w:r>
              <w:rPr>
                <w:rFonts w:ascii="Tahoma"/>
                <w:spacing w:val="-4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1.80</w:t>
            </w:r>
            <w:r>
              <w:rPr>
                <w:rFonts w:ascii="Tahoma"/>
                <w:sz w:val="24"/>
              </w:rPr>
              <w:t>,</w:t>
            </w:r>
          </w:p>
          <w:p>
            <w:pPr>
              <w:pStyle w:val="TableParagraph"/>
              <w:spacing w:line="291" w:lineRule="exact"/>
              <w:ind w:left="101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1.90</w:t>
            </w:r>
            <w:r>
              <w:rPr>
                <w:rFonts w:ascii="Arial" w:hAnsi="Arial"/>
                <w:color w:val="1A1A1A"/>
                <w:spacing w:val="-20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v</w:t>
            </w:r>
            <w:r>
              <w:rPr>
                <w:rFonts w:ascii="Tahoma" w:hAnsi="Tahoma"/>
                <w:sz w:val="24"/>
              </w:rPr>
              <w:t>ә</w:t>
            </w:r>
          </w:p>
          <w:p>
            <w:pPr>
              <w:pStyle w:val="TableParagraph"/>
              <w:spacing w:line="240" w:lineRule="auto"/>
              <w:ind w:left="10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</w:t>
            </w:r>
            <w:r>
              <w:rPr>
                <w:rFonts w:ascii="Arial"/>
                <w:color w:val="1A1A1A"/>
                <w:spacing w:val="-14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2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01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1.50</w:t>
            </w:r>
            <w:r>
              <w:rPr>
                <w:rFonts w:ascii="Tahoma"/>
                <w:sz w:val="24"/>
              </w:rPr>
              <w:t>,</w:t>
            </w:r>
            <w:r>
              <w:rPr>
                <w:rFonts w:ascii="Tahoma"/>
                <w:spacing w:val="-3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1.60</w:t>
            </w:r>
            <w:r>
              <w:rPr>
                <w:rFonts w:ascii="Tahoma"/>
                <w:sz w:val="24"/>
              </w:rPr>
              <w:t>,</w:t>
            </w:r>
            <w:r>
              <w:rPr>
                <w:rFonts w:ascii="Tahoma"/>
                <w:spacing w:val="-3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1.70</w:t>
            </w:r>
            <w:r>
              <w:rPr>
                <w:rFonts w:ascii="Tahoma"/>
                <w:sz w:val="24"/>
              </w:rPr>
              <w:t>,</w:t>
            </w:r>
          </w:p>
          <w:p>
            <w:pPr>
              <w:pStyle w:val="TableParagraph"/>
              <w:spacing w:line="291" w:lineRule="exact"/>
              <w:ind w:left="101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1.80</w:t>
            </w:r>
            <w:r>
              <w:rPr>
                <w:rFonts w:ascii="Tahoma"/>
                <w:sz w:val="24"/>
              </w:rPr>
              <w:t>,</w:t>
            </w:r>
          </w:p>
          <w:p>
            <w:pPr>
              <w:pStyle w:val="TableParagraph"/>
              <w:spacing w:line="291" w:lineRule="exact"/>
              <w:ind w:left="101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1.90</w:t>
            </w:r>
            <w:r>
              <w:rPr>
                <w:rFonts w:ascii="Arial" w:hAnsi="Arial"/>
                <w:color w:val="1A1A1A"/>
                <w:spacing w:val="-20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v</w:t>
            </w:r>
            <w:r>
              <w:rPr>
                <w:rFonts w:ascii="Tahoma" w:hAnsi="Tahoma"/>
                <w:sz w:val="24"/>
              </w:rPr>
              <w:t>ә</w:t>
            </w:r>
          </w:p>
          <w:p>
            <w:pPr>
              <w:pStyle w:val="TableParagraph"/>
              <w:spacing w:line="240" w:lineRule="auto"/>
              <w:ind w:left="10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</w:t>
            </w:r>
            <w:r>
              <w:rPr>
                <w:rFonts w:ascii="Arial"/>
                <w:color w:val="1A1A1A"/>
                <w:spacing w:val="-14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1.60A,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1.80A,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2A,</w:t>
            </w:r>
            <w:r>
              <w:rPr>
                <w:rFonts w:ascii="Arial"/>
                <w:color w:val="1A1A1A"/>
                <w:spacing w:val="-29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2.20,</w:t>
            </w:r>
            <w:r>
              <w:rPr>
                <w:rFonts w:ascii="Arial"/>
                <w:color w:val="1A1A1A"/>
                <w:spacing w:val="-30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2.26,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w w:val="95"/>
                <w:sz w:val="24"/>
              </w:rPr>
              <w:t>2.40,</w:t>
            </w:r>
            <w:r>
              <w:rPr>
                <w:rFonts w:ascii="Arial"/>
                <w:color w:val="1A1A1A"/>
                <w:spacing w:val="16"/>
                <w:w w:val="95"/>
                <w:sz w:val="24"/>
              </w:rPr>
              <w:t> </w:t>
            </w:r>
            <w:r>
              <w:rPr>
                <w:rFonts w:ascii="Arial"/>
                <w:color w:val="1A1A1A"/>
                <w:w w:val="95"/>
                <w:sz w:val="24"/>
              </w:rPr>
              <w:t>2.40B,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2.50,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2.60,</w:t>
            </w:r>
            <w:r>
              <w:rPr>
                <w:rFonts w:ascii="Arial"/>
                <w:color w:val="1A1A1A"/>
                <w:spacing w:val="-41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2.53,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1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2.66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2.80</w:t>
            </w:r>
            <w:r>
              <w:rPr>
                <w:rFonts w:ascii="Arial" w:hAnsi="Arial"/>
                <w:color w:val="1A1A1A"/>
                <w:spacing w:val="-41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v</w:t>
            </w:r>
            <w:r>
              <w:rPr>
                <w:rFonts w:ascii="Tahoma" w:hAnsi="Tahoma"/>
                <w:sz w:val="24"/>
              </w:rPr>
              <w:t>ә</w:t>
            </w:r>
          </w:p>
          <w:p>
            <w:pPr>
              <w:pStyle w:val="TableParagraph"/>
              <w:spacing w:line="240" w:lineRule="auto"/>
              <w:ind w:left="10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3.06</w:t>
            </w:r>
            <w:r>
              <w:rPr>
                <w:rFonts w:ascii="Arial"/>
                <w:color w:val="1A1A1A"/>
                <w:spacing w:val="-34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01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2.40C</w:t>
            </w:r>
            <w:r>
              <w:rPr>
                <w:rFonts w:ascii="Tahoma"/>
                <w:sz w:val="24"/>
              </w:rPr>
              <w:t>,</w:t>
            </w:r>
          </w:p>
          <w:p>
            <w:pPr>
              <w:pStyle w:val="TableParagraph"/>
              <w:spacing w:line="290" w:lineRule="exact"/>
              <w:ind w:left="101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2.60C</w:t>
            </w:r>
            <w:r>
              <w:rPr>
                <w:rFonts w:ascii="Tahoma"/>
                <w:sz w:val="24"/>
              </w:rPr>
              <w:t>,</w:t>
            </w:r>
          </w:p>
          <w:p>
            <w:pPr>
              <w:pStyle w:val="TableParagraph"/>
              <w:spacing w:line="275" w:lineRule="exact"/>
              <w:ind w:left="10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2.80C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89" w:lineRule="exact" w:before="3"/>
              <w:ind w:left="101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v</w:t>
            </w:r>
            <w:r>
              <w:rPr>
                <w:rFonts w:ascii="Tahoma" w:hAnsi="Tahoma"/>
                <w:sz w:val="24"/>
              </w:rPr>
              <w:t>ә</w:t>
            </w:r>
          </w:p>
          <w:p>
            <w:pPr>
              <w:pStyle w:val="TableParagraph"/>
              <w:spacing w:line="275" w:lineRule="exact"/>
              <w:ind w:left="10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3</w:t>
            </w:r>
            <w:r>
              <w:rPr>
                <w:rFonts w:ascii="Arial"/>
                <w:color w:val="1A1A1A"/>
                <w:spacing w:val="-14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</w:tr>
    </w:tbl>
    <w:p>
      <w:pPr>
        <w:spacing w:after="0" w:line="275" w:lineRule="exact"/>
        <w:jc w:val="left"/>
        <w:rPr>
          <w:rFonts w:ascii="Arial" w:hAnsi="Arial" w:cs="Arial" w:eastAsia="Arial"/>
          <w:sz w:val="24"/>
          <w:szCs w:val="24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11"/>
        <w:rPr>
          <w:rFonts w:ascii="Palatino Linotype" w:hAnsi="Palatino Linotype" w:cs="Palatino Linotype" w:eastAsia="Palatino Linotype"/>
          <w:b/>
          <w:bCs/>
          <w:sz w:val="16"/>
          <w:szCs w:val="16"/>
        </w:rPr>
      </w:pPr>
    </w:p>
    <w:tbl>
      <w:tblPr>
        <w:tblW w:w="0" w:type="auto"/>
        <w:jc w:val="left"/>
        <w:tblInd w:w="25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68"/>
        <w:gridCol w:w="1610"/>
        <w:gridCol w:w="2020"/>
        <w:gridCol w:w="1800"/>
        <w:gridCol w:w="1470"/>
      </w:tblGrid>
      <w:tr>
        <w:trPr>
          <w:trHeight w:val="300" w:hRule="exact"/>
        </w:trPr>
        <w:tc>
          <w:tcPr>
            <w:tcW w:w="216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209"/>
              <w:ind w:left="229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Xüsusiyy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tl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ri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161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6"/>
              <w:ind w:left="119" w:right="117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b/>
                <w:color w:val="1A1A1A"/>
                <w:sz w:val="24"/>
              </w:rPr>
              <w:t>Socket</w:t>
            </w:r>
            <w:r>
              <w:rPr>
                <w:rFonts w:ascii="Arial" w:hAnsi="Arial"/>
                <w:b/>
                <w:color w:val="1A1A1A"/>
                <w:spacing w:val="-2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423</w:t>
            </w:r>
            <w:r>
              <w:rPr>
                <w:rFonts w:ascii="Tahoma" w:hAnsi="Tahoma"/>
                <w:b/>
                <w:sz w:val="24"/>
              </w:rPr>
              <w:t>-</w:t>
            </w:r>
            <w:r>
              <w:rPr>
                <w:rFonts w:ascii="Tahoma" w:hAnsi="Tahoma"/>
                <w:b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ü</w:t>
            </w:r>
            <w:r>
              <w:rPr>
                <w:rFonts w:ascii="Tahoma" w:hAnsi="Tahoma"/>
                <w:b/>
                <w:spacing w:val="-3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istifad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ed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</w:t>
            </w:r>
            <w:r>
              <w:rPr>
                <w:rFonts w:ascii="Tahoma" w:hAnsi="Tahoma"/>
                <w:b/>
                <w:w w:val="100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Pentium</w:t>
            </w:r>
            <w:r>
              <w:rPr>
                <w:rFonts w:ascii="Arial" w:hAnsi="Arial"/>
                <w:b/>
                <w:color w:val="1A1A1A"/>
                <w:spacing w:val="-4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IV</w:t>
            </w:r>
            <w:r>
              <w:rPr>
                <w:rFonts w:ascii="Arial" w:hAnsi="Arial"/>
                <w:b/>
                <w:color w:val="1A1A1A"/>
                <w:spacing w:val="-1"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mikropro-</w:t>
            </w:r>
            <w:r>
              <w:rPr>
                <w:rFonts w:ascii="Tahoma" w:hAnsi="Tahoma"/>
                <w:b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sessorlar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529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90" w:lineRule="exact"/>
              <w:ind w:left="406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b/>
                <w:color w:val="1A1A1A"/>
                <w:sz w:val="24"/>
              </w:rPr>
              <w:t>478 pin Pentium IV</w:t>
            </w:r>
            <w:r>
              <w:rPr>
                <w:rFonts w:ascii="Arial" w:hAnsi="Arial"/>
                <w:b/>
                <w:color w:val="1A1A1A"/>
                <w:spacing w:val="-2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mikroprosessorlar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</w:r>
          </w:p>
        </w:tc>
      </w:tr>
      <w:tr>
        <w:trPr>
          <w:trHeight w:val="1722" w:hRule="exact"/>
        </w:trPr>
        <w:tc>
          <w:tcPr>
            <w:tcW w:w="216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61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2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256</w:t>
            </w:r>
            <w:r>
              <w:rPr>
                <w:rFonts w:ascii="Arial"/>
                <w:b/>
                <w:color w:val="1A1A1A"/>
                <w:spacing w:val="-1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KB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/>
              <w:ind w:left="283" w:right="282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(</w:t>
            </w:r>
            <w:r>
              <w:rPr>
                <w:rFonts w:ascii="Arial" w:hAnsi="Arial"/>
                <w:b/>
                <w:color w:val="1A1A1A"/>
                <w:sz w:val="24"/>
              </w:rPr>
              <w:t>Cache</w:t>
            </w:r>
            <w:r>
              <w:rPr>
                <w:rFonts w:ascii="Tahoma" w:hAnsi="Tahoma"/>
                <w:b/>
                <w:sz w:val="24"/>
              </w:rPr>
              <w:t>)</w:t>
            </w:r>
            <w:r>
              <w:rPr>
                <w:rFonts w:ascii="Tahoma" w:hAnsi="Tahoma"/>
                <w:b/>
                <w:spacing w:val="-4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w w:val="99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Pentium</w:t>
            </w:r>
            <w:r>
              <w:rPr>
                <w:rFonts w:ascii="Arial" w:hAnsi="Arial"/>
                <w:b/>
                <w:color w:val="1A1A1A"/>
                <w:spacing w:val="-4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IV</w:t>
            </w:r>
            <w:r>
              <w:rPr>
                <w:rFonts w:ascii="Arial" w:hAnsi="Arial"/>
                <w:b/>
                <w:color w:val="1A1A1A"/>
                <w:spacing w:val="-1"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mikropro-</w:t>
            </w:r>
            <w:r>
              <w:rPr>
                <w:rFonts w:ascii="Tahoma" w:hAnsi="Tahoma"/>
                <w:b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sessorlar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left="487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512</w:t>
            </w:r>
            <w:r>
              <w:rPr>
                <w:rFonts w:ascii="Arial"/>
                <w:b/>
                <w:color w:val="1A1A1A"/>
                <w:spacing w:val="-1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KB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/>
              <w:ind w:left="145" w:right="143" w:firstLine="28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(</w:t>
            </w:r>
            <w:r>
              <w:rPr>
                <w:rFonts w:ascii="Arial" w:hAnsi="Arial"/>
                <w:b/>
                <w:color w:val="1A1A1A"/>
                <w:sz w:val="24"/>
              </w:rPr>
              <w:t>Cache</w:t>
            </w:r>
            <w:r>
              <w:rPr>
                <w:rFonts w:ascii="Tahoma" w:hAnsi="Tahoma"/>
                <w:b/>
                <w:sz w:val="24"/>
              </w:rPr>
              <w:t>)</w:t>
            </w:r>
            <w:r>
              <w:rPr>
                <w:rFonts w:ascii="Tahoma" w:hAnsi="Tahoma"/>
                <w:b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Ke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pacing w:val="-3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yadda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w w:val="99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Pentium</w:t>
            </w:r>
            <w:r>
              <w:rPr>
                <w:rFonts w:ascii="Arial" w:hAnsi="Arial"/>
                <w:b/>
                <w:color w:val="1A1A1A"/>
                <w:spacing w:val="-9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IV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40" w:lineRule="auto" w:before="2"/>
              <w:ind w:left="292" w:right="289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b/>
                <w:sz w:val="24"/>
              </w:rPr>
              <w:t>mikropro-</w:t>
            </w:r>
            <w:r>
              <w:rPr>
                <w:rFonts w:ascii="Tahoma"/>
                <w:b/>
                <w:w w:val="99"/>
                <w:sz w:val="24"/>
              </w:rPr>
              <w:t> </w:t>
            </w:r>
            <w:r>
              <w:rPr>
                <w:rFonts w:ascii="Tahoma"/>
                <w:b/>
                <w:sz w:val="24"/>
              </w:rPr>
              <w:t>sessorlar</w:t>
            </w:r>
            <w:r>
              <w:rPr>
                <w:rFonts w:ascii="Tahoma"/>
                <w:sz w:val="24"/>
              </w:rPr>
            </w:r>
          </w:p>
        </w:tc>
        <w:tc>
          <w:tcPr>
            <w:tcW w:w="14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3"/>
              <w:ind w:left="1"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800</w:t>
            </w:r>
            <w:r>
              <w:rPr>
                <w:rFonts w:ascii="Arial"/>
                <w:b/>
                <w:color w:val="1A1A1A"/>
                <w:spacing w:val="-1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KB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/>
              <w:ind w:left="110" w:right="108" w:hanging="1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b/>
                <w:color w:val="1A1A1A"/>
                <w:sz w:val="24"/>
              </w:rPr>
              <w:t>FSB</w:t>
            </w:r>
            <w:r>
              <w:rPr>
                <w:rFonts w:ascii="Arial" w:hAnsi="Arial"/>
                <w:b/>
                <w:color w:val="1A1A1A"/>
                <w:spacing w:val="1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il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w w:val="99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Pentium</w:t>
            </w:r>
            <w:r>
              <w:rPr>
                <w:rFonts w:ascii="Arial" w:hAnsi="Arial"/>
                <w:b/>
                <w:color w:val="1A1A1A"/>
                <w:spacing w:val="-8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z w:val="24"/>
              </w:rPr>
              <w:t>IV</w:t>
            </w:r>
            <w:r>
              <w:rPr>
                <w:rFonts w:ascii="Arial" w:hAnsi="Arial"/>
                <w:b/>
                <w:color w:val="1A1A1A"/>
                <w:spacing w:val="-1"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mikropro-</w:t>
            </w:r>
            <w:r>
              <w:rPr>
                <w:rFonts w:ascii="Tahoma" w:hAnsi="Tahoma"/>
                <w:b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sessorlar</w:t>
            </w:r>
            <w:r>
              <w:rPr>
                <w:rFonts w:ascii="Tahoma" w:hAnsi="Tahoma"/>
                <w:sz w:val="24"/>
              </w:rPr>
            </w:r>
          </w:p>
        </w:tc>
      </w:tr>
      <w:tr>
        <w:trPr>
          <w:trHeight w:val="590" w:hRule="exact"/>
        </w:trPr>
        <w:tc>
          <w:tcPr>
            <w:tcW w:w="2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624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İ</w:t>
            </w:r>
            <w:r>
              <w:rPr>
                <w:rFonts w:ascii="Tahoma" w:hAnsi="Tahoma"/>
                <w:sz w:val="24"/>
              </w:rPr>
              <w:t>stehsal</w:t>
            </w:r>
            <w:r>
              <w:rPr>
                <w:rFonts w:ascii="Tahoma" w:hAnsi="Tahom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Texnologiyas</w:t>
            </w:r>
            <w:r>
              <w:rPr>
                <w:rFonts w:ascii="Tahoma" w:hAnsi="Tahoma"/>
                <w:sz w:val="24"/>
              </w:rPr>
              <w:t>ı</w:t>
            </w:r>
          </w:p>
        </w:tc>
        <w:tc>
          <w:tcPr>
            <w:tcW w:w="1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0.18µ</w:t>
            </w:r>
            <w:r>
              <w:rPr>
                <w:rFonts w:ascii="Arial" w:hAnsi="Arial"/>
                <w:sz w:val="24"/>
              </w:rPr>
            </w:r>
          </w:p>
        </w:tc>
        <w:tc>
          <w:tcPr>
            <w:tcW w:w="2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0.18µ</w:t>
            </w:r>
            <w:r>
              <w:rPr>
                <w:rFonts w:ascii="Arial" w:hAnsi="Arial"/>
                <w:sz w:val="24"/>
              </w:rPr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0.13µ</w:t>
            </w:r>
            <w:r>
              <w:rPr>
                <w:rFonts w:ascii="Arial" w:hAnsi="Arial"/>
                <w:sz w:val="24"/>
              </w:rPr>
            </w:r>
          </w:p>
        </w:tc>
        <w:tc>
          <w:tcPr>
            <w:tcW w:w="14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0.13µ</w:t>
            </w:r>
            <w:r>
              <w:rPr>
                <w:rFonts w:ascii="Arial" w:hAnsi="Arial"/>
                <w:sz w:val="24"/>
              </w:rPr>
            </w:r>
          </w:p>
        </w:tc>
      </w:tr>
      <w:tr>
        <w:trPr>
          <w:trHeight w:val="590" w:hRule="exact"/>
        </w:trPr>
        <w:tc>
          <w:tcPr>
            <w:tcW w:w="2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2" w:lineRule="auto"/>
              <w:ind w:left="103" w:right="538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L2 </w:t>
            </w:r>
            <w:r>
              <w:rPr>
                <w:rFonts w:ascii="Tahoma" w:hAnsi="Tahoma"/>
                <w:sz w:val="24"/>
              </w:rPr>
              <w:t>ke</w:t>
            </w: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pacing w:val="5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yadda</w:t>
            </w:r>
            <w:r>
              <w:rPr>
                <w:rFonts w:ascii="Tahoma" w:hAnsi="Tahoma"/>
                <w:sz w:val="24"/>
              </w:rPr>
              <w:t>ş </w:t>
            </w:r>
            <w:r>
              <w:rPr>
                <w:rFonts w:ascii="Tahoma" w:hAnsi="Tahoma"/>
                <w:sz w:val="24"/>
              </w:rPr>
              <w:t>böyüklüyü</w:t>
            </w:r>
          </w:p>
        </w:tc>
        <w:tc>
          <w:tcPr>
            <w:tcW w:w="1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256</w:t>
            </w:r>
            <w:r>
              <w:rPr>
                <w:rFonts w:ascii="Arial"/>
                <w:color w:val="1A1A1A"/>
                <w:spacing w:val="-26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Kb</w:t>
            </w:r>
            <w:r>
              <w:rPr>
                <w:rFonts w:ascii="Arial"/>
                <w:sz w:val="24"/>
              </w:rPr>
            </w:r>
          </w:p>
        </w:tc>
        <w:tc>
          <w:tcPr>
            <w:tcW w:w="2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256</w:t>
            </w:r>
            <w:r>
              <w:rPr>
                <w:rFonts w:ascii="Arial"/>
                <w:color w:val="1A1A1A"/>
                <w:spacing w:val="-26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Kb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512</w:t>
            </w:r>
            <w:r>
              <w:rPr>
                <w:rFonts w:ascii="Arial"/>
                <w:color w:val="1A1A1A"/>
                <w:spacing w:val="-26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Kb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512</w:t>
            </w:r>
            <w:r>
              <w:rPr>
                <w:rFonts w:ascii="Arial"/>
                <w:color w:val="1A1A1A"/>
                <w:spacing w:val="-26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Kb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577" w:hRule="exact"/>
        </w:trPr>
        <w:tc>
          <w:tcPr>
            <w:tcW w:w="2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Socket</w:t>
            </w:r>
            <w:r>
              <w:rPr>
                <w:rFonts w:ascii="Arial"/>
                <w:color w:val="1A1A1A"/>
                <w:spacing w:val="-1"/>
                <w:sz w:val="24"/>
              </w:rPr>
              <w:t> </w:t>
            </w:r>
            <w:r>
              <w:rPr>
                <w:rFonts w:ascii="Tahoma"/>
                <w:sz w:val="24"/>
              </w:rPr>
              <w:t>tipi</w:t>
            </w:r>
          </w:p>
        </w:tc>
        <w:tc>
          <w:tcPr>
            <w:tcW w:w="1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PGA423</w:t>
            </w:r>
            <w:r>
              <w:rPr>
                <w:rFonts w:ascii="Arial"/>
                <w:color w:val="1A1A1A"/>
                <w:spacing w:val="-8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423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 w:before="3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ç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x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ş</w:t>
            </w:r>
          </w:p>
        </w:tc>
        <w:tc>
          <w:tcPr>
            <w:tcW w:w="2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mPGA478B</w:t>
            </w:r>
            <w:r>
              <w:rPr>
                <w:rFonts w:ascii="Arial"/>
                <w:color w:val="1A1A1A"/>
                <w:spacing w:val="-10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478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 w:before="3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ç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x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ş</w:t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mPGA478B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478</w:t>
            </w:r>
            <w:r>
              <w:rPr>
                <w:rFonts w:ascii="Arial" w:hAnsi="Arial"/>
                <w:color w:val="1A1A1A"/>
                <w:spacing w:val="-25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ç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x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ş</w:t>
            </w:r>
          </w:p>
        </w:tc>
        <w:tc>
          <w:tcPr>
            <w:tcW w:w="14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mPGA478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B 478</w:t>
            </w:r>
            <w:r>
              <w:rPr>
                <w:rFonts w:ascii="Arial" w:hAnsi="Arial"/>
                <w:color w:val="1A1A1A"/>
                <w:spacing w:val="-1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ç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x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ş</w:t>
            </w:r>
          </w:p>
        </w:tc>
      </w:tr>
      <w:tr>
        <w:trPr>
          <w:trHeight w:val="880" w:hRule="exact"/>
        </w:trPr>
        <w:tc>
          <w:tcPr>
            <w:tcW w:w="2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7" w:lineRule="auto" w:before="2"/>
              <w:ind w:left="103" w:right="19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Mikroprosessorun</w:t>
            </w:r>
            <w:r>
              <w:rPr>
                <w:rFonts w:ascii="Tahoma" w:hAnsi="Tahoma"/>
                <w:w w:val="100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i</w:t>
            </w: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  <w:t>l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m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pacing w:val="-4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g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rginliyi</w:t>
            </w:r>
            <w:r>
              <w:rPr>
                <w:rFonts w:ascii="Tahoma" w:hAnsi="Tahoma"/>
                <w:spacing w:val="-1"/>
                <w:w w:val="9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(</w:t>
            </w:r>
            <w:r>
              <w:rPr>
                <w:rFonts w:ascii="Arial" w:hAnsi="Arial"/>
                <w:color w:val="1A1A1A"/>
                <w:sz w:val="24"/>
              </w:rPr>
              <w:t>Vcc_core</w:t>
            </w:r>
            <w:r>
              <w:rPr>
                <w:rFonts w:ascii="Tahoma" w:hAnsi="Tahoma"/>
                <w:sz w:val="24"/>
              </w:rPr>
              <w:t>)</w:t>
            </w:r>
          </w:p>
        </w:tc>
        <w:tc>
          <w:tcPr>
            <w:tcW w:w="1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1.75</w:t>
            </w:r>
            <w:r>
              <w:rPr>
                <w:rFonts w:ascii="Arial"/>
                <w:color w:val="1A1A1A"/>
                <w:spacing w:val="-16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V</w:t>
            </w:r>
            <w:r>
              <w:rPr>
                <w:rFonts w:ascii="Arial"/>
                <w:sz w:val="24"/>
              </w:rPr>
            </w:r>
          </w:p>
        </w:tc>
        <w:tc>
          <w:tcPr>
            <w:tcW w:w="2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1.75</w:t>
            </w:r>
            <w:r>
              <w:rPr>
                <w:rFonts w:ascii="Arial"/>
                <w:color w:val="1A1A1A"/>
                <w:spacing w:val="-16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V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1.50 </w:t>
            </w:r>
            <w:r>
              <w:rPr>
                <w:rFonts w:ascii="Tahoma"/>
                <w:sz w:val="24"/>
              </w:rPr>
              <w:t>V, </w:t>
            </w:r>
            <w:r>
              <w:rPr>
                <w:rFonts w:ascii="Arial"/>
                <w:color w:val="1A1A1A"/>
                <w:sz w:val="24"/>
              </w:rPr>
              <w:t>1.</w:t>
            </w:r>
            <w:r>
              <w:rPr>
                <w:rFonts w:ascii="Arial"/>
                <w:color w:val="1A1A1A"/>
                <w:spacing w:val="-41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525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V </w:t>
            </w:r>
            <w:r>
              <w:rPr>
                <w:rFonts w:ascii="Tahoma" w:hAnsi="Tahoma"/>
                <w:sz w:val="24"/>
              </w:rPr>
              <w:t>v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ya </w:t>
            </w:r>
            <w:r>
              <w:rPr>
                <w:rFonts w:ascii="Arial" w:hAnsi="Arial"/>
                <w:color w:val="1A1A1A"/>
                <w:sz w:val="24"/>
              </w:rPr>
              <w:t>1.55</w:t>
            </w:r>
            <w:r>
              <w:rPr>
                <w:rFonts w:ascii="Arial" w:hAnsi="Arial"/>
                <w:color w:val="1A1A1A"/>
                <w:spacing w:val="-45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V</w:t>
            </w:r>
            <w:r>
              <w:rPr>
                <w:rFonts w:ascii="Arial" w:hAnsi="Arial"/>
                <w:sz w:val="24"/>
              </w:rPr>
            </w:r>
          </w:p>
        </w:tc>
        <w:tc>
          <w:tcPr>
            <w:tcW w:w="14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90" w:lineRule="exact" w:before="5"/>
              <w:ind w:left="103" w:right="243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1.550 V</w:t>
            </w:r>
            <w:r>
              <w:rPr>
                <w:rFonts w:ascii="Arial" w:hAnsi="Arial"/>
                <w:color w:val="1A1A1A"/>
                <w:spacing w:val="-2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v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w w:val="96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ya </w:t>
            </w:r>
            <w:r>
              <w:rPr>
                <w:rFonts w:ascii="Arial" w:hAnsi="Arial"/>
                <w:color w:val="1A1A1A"/>
                <w:sz w:val="24"/>
              </w:rPr>
              <w:t>1.525</w:t>
            </w:r>
            <w:r>
              <w:rPr>
                <w:rFonts w:ascii="Arial" w:hAnsi="Arial"/>
                <w:color w:val="1A1A1A"/>
                <w:spacing w:val="-39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V</w:t>
            </w:r>
            <w:r>
              <w:rPr>
                <w:rFonts w:ascii="Arial" w:hAnsi="Arial"/>
                <w:sz w:val="24"/>
              </w:rPr>
            </w:r>
          </w:p>
        </w:tc>
      </w:tr>
      <w:tr>
        <w:trPr>
          <w:trHeight w:val="589" w:hRule="exact"/>
        </w:trPr>
        <w:tc>
          <w:tcPr>
            <w:tcW w:w="2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60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Sistem</w:t>
            </w:r>
            <w:r>
              <w:rPr>
                <w:rFonts w:ascii="Tahoma" w:hAnsi="Tahoma"/>
                <w:spacing w:val="-6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  <w:t>ininin</w:t>
            </w:r>
            <w:r>
              <w:rPr>
                <w:rFonts w:ascii="Tahoma" w:hAnsi="Tahoma"/>
                <w:w w:val="9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sür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ti</w:t>
            </w:r>
          </w:p>
        </w:tc>
        <w:tc>
          <w:tcPr>
            <w:tcW w:w="1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400</w:t>
            </w:r>
            <w:r>
              <w:rPr>
                <w:rFonts w:ascii="Arial"/>
                <w:color w:val="1A1A1A"/>
                <w:spacing w:val="-34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2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400</w:t>
            </w:r>
            <w:r>
              <w:rPr>
                <w:rFonts w:ascii="Arial"/>
                <w:color w:val="1A1A1A"/>
                <w:spacing w:val="-34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400</w:t>
            </w:r>
            <w:r>
              <w:rPr>
                <w:rFonts w:ascii="Arial"/>
                <w:color w:val="1A1A1A"/>
                <w:spacing w:val="-35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MHz,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533</w:t>
            </w:r>
            <w:r>
              <w:rPr>
                <w:rFonts w:ascii="Arial"/>
                <w:color w:val="1A1A1A"/>
                <w:spacing w:val="-34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800</w:t>
            </w:r>
            <w:r>
              <w:rPr>
                <w:rFonts w:ascii="Arial"/>
                <w:color w:val="1A1A1A"/>
                <w:spacing w:val="-34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590" w:hRule="exact"/>
        </w:trPr>
        <w:tc>
          <w:tcPr>
            <w:tcW w:w="2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566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Cüt</w:t>
            </w:r>
            <w:r>
              <w:rPr>
                <w:rFonts w:ascii="Tahoma" w:hAnsi="Tahoma"/>
                <w:spacing w:val="-6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mikropro-</w:t>
            </w:r>
            <w:r>
              <w:rPr>
                <w:rFonts w:ascii="Tahoma" w:hAnsi="Tahoma"/>
                <w:spacing w:val="-1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sessor</w:t>
            </w:r>
            <w:r>
              <w:rPr>
                <w:rFonts w:ascii="Tahoma" w:hAnsi="Tahoma"/>
                <w:spacing w:val="-8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d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st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yi</w:t>
            </w:r>
          </w:p>
        </w:tc>
        <w:tc>
          <w:tcPr>
            <w:tcW w:w="1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Yox</w:t>
            </w:r>
          </w:p>
        </w:tc>
        <w:tc>
          <w:tcPr>
            <w:tcW w:w="2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Yox</w:t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Yox</w:t>
            </w:r>
          </w:p>
        </w:tc>
        <w:tc>
          <w:tcPr>
            <w:tcW w:w="14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Yox</w:t>
            </w:r>
          </w:p>
        </w:tc>
      </w:tr>
      <w:tr>
        <w:trPr>
          <w:trHeight w:val="654" w:hRule="exact"/>
        </w:trPr>
        <w:tc>
          <w:tcPr>
            <w:tcW w:w="2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76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Hyper-Threading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89" w:lineRule="exact" w:before="3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d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st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yi</w:t>
            </w:r>
          </w:p>
        </w:tc>
        <w:tc>
          <w:tcPr>
            <w:tcW w:w="1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64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B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li</w:t>
            </w:r>
          </w:p>
        </w:tc>
        <w:tc>
          <w:tcPr>
            <w:tcW w:w="2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64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B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li</w:t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 w:before="79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Sad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c</w:t>
            </w:r>
            <w:r>
              <w:rPr>
                <w:rFonts w:ascii="Tahoma" w:hAnsi="Tahoma"/>
                <w:sz w:val="24"/>
              </w:rPr>
              <w:t>ә</w:t>
            </w:r>
          </w:p>
          <w:p>
            <w:pPr>
              <w:pStyle w:val="TableParagraph"/>
              <w:spacing w:line="274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3.06</w:t>
            </w:r>
            <w:r>
              <w:rPr>
                <w:rFonts w:ascii="Arial"/>
                <w:color w:val="1A1A1A"/>
                <w:spacing w:val="-28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64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Yox</w:t>
            </w:r>
          </w:p>
        </w:tc>
      </w:tr>
    </w:tbl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15"/>
          <w:szCs w:val="15"/>
        </w:rPr>
      </w:pPr>
    </w:p>
    <w:p>
      <w:pPr>
        <w:pStyle w:val="Heading5"/>
        <w:spacing w:line="240" w:lineRule="auto" w:before="7"/>
        <w:ind w:left="1104" w:right="0" w:hanging="1"/>
        <w:jc w:val="left"/>
        <w:rPr>
          <w:b w:val="0"/>
          <w:bCs w:val="0"/>
        </w:rPr>
      </w:pPr>
      <w:r>
        <w:rPr/>
        <w:t>HYPER</w:t>
      </w:r>
      <w:r>
        <w:rPr>
          <w:rFonts w:ascii="Palatino Linotype" w:hAnsi="Palatino Linotype" w:cs="Palatino Linotype" w:eastAsia="Palatino Linotype"/>
        </w:rPr>
        <w:t>‐</w:t>
      </w:r>
      <w:r>
        <w:rPr/>
        <w:t>THREADING (HT) D</w:t>
      </w:r>
      <w:r>
        <w:rPr>
          <w:rFonts w:ascii="Palatino Linotype" w:hAnsi="Palatino Linotype" w:cs="Palatino Linotype" w:eastAsia="Palatino Linotype"/>
        </w:rPr>
        <w:t>Ə</w:t>
      </w:r>
      <w:r>
        <w:rPr/>
        <w:t>ST</w:t>
      </w:r>
      <w:r>
        <w:rPr>
          <w:rFonts w:ascii="Palatino Linotype" w:hAnsi="Palatino Linotype" w:cs="Palatino Linotype" w:eastAsia="Palatino Linotype"/>
        </w:rPr>
        <w:t>Ə</w:t>
      </w:r>
      <w:r>
        <w:rPr/>
        <w:t>Y</w:t>
      </w:r>
      <w:r>
        <w:rPr>
          <w:rFonts w:ascii="Palatino Linotype" w:hAnsi="Palatino Linotype" w:cs="Palatino Linotype" w:eastAsia="Palatino Linotype"/>
        </w:rPr>
        <w:t>İ</w:t>
      </w:r>
      <w:r>
        <w:rPr>
          <w:rFonts w:ascii="Palatino Linotype" w:hAnsi="Palatino Linotype" w:cs="Palatino Linotype" w:eastAsia="Palatino Linotype"/>
          <w:spacing w:val="-19"/>
        </w:rPr>
        <w:t> </w:t>
      </w:r>
      <w:r>
        <w:rPr/>
        <w:t>TEXNOLOG</w:t>
      </w:r>
      <w:r>
        <w:rPr>
          <w:rFonts w:ascii="Palatino Linotype" w:hAnsi="Palatino Linotype" w:cs="Palatino Linotype" w:eastAsia="Palatino Linotype"/>
        </w:rPr>
        <w:t>İ</w:t>
      </w:r>
      <w:r>
        <w:rPr/>
        <w:t>YASI</w:t>
      </w:r>
      <w:r>
        <w:rPr>
          <w:spacing w:val="-1"/>
          <w:w w:val="99"/>
        </w:rPr>
        <w:t> </w:t>
      </w:r>
      <w:r>
        <w:rPr/>
        <w:t>N</w:t>
      </w:r>
      <w:r>
        <w:rPr>
          <w:rFonts w:ascii="Palatino Linotype" w:hAnsi="Palatino Linotype" w:cs="Palatino Linotype" w:eastAsia="Palatino Linotype"/>
        </w:rPr>
        <w:t>Ə</w:t>
      </w:r>
      <w:r>
        <w:rPr/>
        <w:t>D</w:t>
      </w:r>
      <w:r>
        <w:rPr>
          <w:rFonts w:ascii="Palatino Linotype" w:hAnsi="Palatino Linotype" w:cs="Palatino Linotype" w:eastAsia="Palatino Linotype"/>
        </w:rPr>
        <w:t>İ</w:t>
      </w:r>
      <w:r>
        <w:rPr/>
        <w:t>R?</w:t>
      </w:r>
      <w:r>
        <w:rPr>
          <w:b w:val="0"/>
          <w:bCs w:val="0"/>
        </w:rPr>
      </w:r>
    </w:p>
    <w:p>
      <w:pPr>
        <w:pStyle w:val="BodyText"/>
        <w:spacing w:line="240" w:lineRule="auto" w:before="237"/>
        <w:ind w:left="254" w:right="236"/>
        <w:jc w:val="both"/>
      </w:pPr>
      <w:r>
        <w:rPr>
          <w:rFonts w:ascii="Arial" w:hAnsi="Arial"/>
          <w:color w:val="1A1A1A"/>
        </w:rPr>
        <w:t>Hyper-Threading </w:t>
      </w:r>
      <w:r>
        <w:rPr/>
        <w:t>(</w:t>
      </w:r>
      <w:r>
        <w:rPr>
          <w:rFonts w:ascii="Arial" w:hAnsi="Arial"/>
          <w:color w:val="1A1A1A"/>
        </w:rPr>
        <w:t>HT</w:t>
      </w:r>
      <w:r>
        <w:rPr/>
        <w:t>) Texnologiyas</w:t>
      </w:r>
      <w:r>
        <w:rPr>
          <w:rFonts w:ascii="Tahoma" w:hAnsi="Tahoma"/>
        </w:rPr>
        <w:t>ı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</w:t>
      </w:r>
      <w:r>
        <w:rPr>
          <w:spacing w:val="87"/>
        </w:rPr>
        <w:t> </w:t>
      </w:r>
      <w:r>
        <w:rPr/>
        <w:t>sisteminin</w:t>
      </w:r>
      <w:r>
        <w:rPr>
          <w:w w:val="99"/>
        </w:rPr>
        <w:t> </w:t>
      </w:r>
      <w:r>
        <w:rPr>
          <w:rFonts w:ascii="Arial" w:hAnsi="Arial"/>
          <w:color w:val="1A1A1A"/>
        </w:rPr>
        <w:t>Pentium IV </w:t>
      </w:r>
      <w:r>
        <w:rPr/>
        <w:t>mikroprosessorunun iki müxt</w:t>
      </w:r>
      <w:r>
        <w:rPr>
          <w:rFonts w:ascii="Tahoma" w:hAnsi="Tahoma"/>
        </w:rPr>
        <w:t>ә</w:t>
      </w:r>
      <w:r>
        <w:rPr/>
        <w:t>lif mikroprosessor kimi</w:t>
      </w:r>
      <w:r>
        <w:rPr>
          <w:spacing w:val="2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>
          <w:rFonts w:ascii="Tahoma" w:hAnsi="Tahoma"/>
          <w:w w:val="99"/>
        </w:rPr>
        <w:t> </w:t>
      </w:r>
      <w:r>
        <w:rPr/>
        <w:t>görm</w:t>
      </w:r>
      <w:r>
        <w:rPr>
          <w:rFonts w:ascii="Tahoma" w:hAnsi="Tahoma"/>
        </w:rPr>
        <w:t>ә</w:t>
      </w:r>
      <w:r>
        <w:rPr/>
        <w:t>sini t</w:t>
      </w:r>
      <w:r>
        <w:rPr>
          <w:rFonts w:ascii="Tahoma" w:hAnsi="Tahoma"/>
        </w:rPr>
        <w:t>ә</w:t>
      </w:r>
      <w:r>
        <w:rPr/>
        <w:t>min ed</w:t>
      </w:r>
      <w:r>
        <w:rPr>
          <w:rFonts w:ascii="Tahoma" w:hAnsi="Tahoma"/>
        </w:rPr>
        <w:t>ә</w:t>
      </w:r>
      <w:r>
        <w:rPr/>
        <w:t>n bir texnologiyad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Pentium IV </w:t>
      </w:r>
      <w:r>
        <w:rPr/>
        <w:t>seriyas</w:t>
      </w:r>
      <w:r>
        <w:rPr>
          <w:rFonts w:ascii="Tahoma" w:hAnsi="Tahoma"/>
        </w:rPr>
        <w:t>ı</w:t>
      </w:r>
      <w:r>
        <w:rPr/>
        <w:t>ndan</w:t>
      </w:r>
      <w:r>
        <w:rPr>
          <w:spacing w:val="48"/>
        </w:rPr>
        <w:t> </w:t>
      </w:r>
      <w:r>
        <w:rPr/>
        <w:t>olan</w:t>
      </w:r>
      <w:r>
        <w:rPr>
          <w:w w:val="99"/>
        </w:rPr>
        <w:t> </w:t>
      </w:r>
      <w:r>
        <w:rPr/>
        <w:t>mikroprosessorlar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iki 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d HMQ olur. </w:t>
      </w:r>
      <w:r>
        <w:rPr>
          <w:rFonts w:ascii="Arial" w:hAnsi="Arial"/>
          <w:color w:val="1A1A1A"/>
        </w:rPr>
        <w:t>HT</w:t>
      </w:r>
      <w:r>
        <w:rPr>
          <w:rFonts w:ascii="Arial" w:hAnsi="Arial"/>
          <w:color w:val="1A1A1A"/>
          <w:spacing w:val="8"/>
        </w:rPr>
        <w:t> </w:t>
      </w:r>
      <w:r>
        <w:rPr/>
        <w:t>Texnologiyas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say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mikroprosessorun eyni anda iki i</w:t>
      </w:r>
      <w:r>
        <w:rPr>
          <w:rFonts w:ascii="Tahoma" w:hAnsi="Tahoma"/>
        </w:rPr>
        <w:t>ş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eyni</w:t>
      </w:r>
      <w:r>
        <w:rPr>
          <w:spacing w:val="8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viyy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sini t</w:t>
      </w:r>
      <w:r>
        <w:rPr>
          <w:rFonts w:ascii="Tahoma" w:hAnsi="Tahoma"/>
        </w:rPr>
        <w:t>ә</w:t>
      </w:r>
      <w:r>
        <w:rPr/>
        <w:t>min</w:t>
      </w:r>
      <w:r>
        <w:rPr>
          <w:spacing w:val="-7"/>
        </w:rPr>
        <w:t> </w:t>
      </w:r>
      <w:r>
        <w:rPr/>
        <w:t>edir.</w:t>
      </w:r>
    </w:p>
    <w:p>
      <w:pPr>
        <w:pStyle w:val="BodyText"/>
        <w:spacing w:line="240" w:lineRule="auto" w:before="190"/>
        <w:ind w:left="253" w:right="235"/>
        <w:jc w:val="both"/>
      </w:pPr>
      <w:r>
        <w:rPr>
          <w:rFonts w:ascii="Arial" w:hAnsi="Arial"/>
          <w:color w:val="1A1A1A"/>
        </w:rPr>
        <w:t>Intel Pentium IV </w:t>
      </w:r>
      <w:r>
        <w:rPr/>
        <w:t>mikroprosessorlar</w:t>
      </w:r>
      <w:r>
        <w:rPr>
          <w:rFonts w:ascii="Tahoma" w:hAnsi="Tahoma"/>
        </w:rPr>
        <w:t>ı </w:t>
      </w:r>
      <w:r>
        <w:rPr/>
        <w:t>üçün </w:t>
      </w:r>
      <w:r>
        <w:rPr>
          <w:rFonts w:ascii="Arial" w:hAnsi="Arial"/>
          <w:color w:val="1A1A1A"/>
        </w:rPr>
        <w:t>HT</w:t>
      </w:r>
      <w:r>
        <w:rPr>
          <w:rFonts w:ascii="Arial" w:hAnsi="Arial"/>
          <w:color w:val="1A1A1A"/>
          <w:spacing w:val="69"/>
        </w:rPr>
        <w:t> </w:t>
      </w:r>
      <w:r>
        <w:rPr/>
        <w:t>Texnologiyas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inki</w:t>
      </w:r>
      <w:r>
        <w:rPr>
          <w:rFonts w:ascii="Tahoma" w:hAnsi="Tahoma"/>
        </w:rPr>
        <w:t>ş</w:t>
      </w:r>
      <w:r>
        <w:rPr/>
        <w:t>af etdirilm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ә</w:t>
      </w:r>
      <w:r>
        <w:rPr/>
        <w:t>sas 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d, çox v</w:t>
      </w:r>
      <w:r>
        <w:rPr>
          <w:rFonts w:ascii="Tahoma" w:hAnsi="Tahoma"/>
        </w:rPr>
        <w:t>ә</w:t>
      </w:r>
      <w:r>
        <w:rPr/>
        <w:t>zif</w:t>
      </w:r>
      <w:r>
        <w:rPr>
          <w:rFonts w:ascii="Tahoma" w:hAnsi="Tahoma"/>
        </w:rPr>
        <w:t>ә</w:t>
      </w:r>
      <w:r>
        <w:rPr/>
        <w:t>lilik bax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ndan daha</w:t>
      </w:r>
      <w:r>
        <w:rPr>
          <w:spacing w:val="34"/>
        </w:rPr>
        <w:t> </w:t>
      </w:r>
      <w:r>
        <w:rPr/>
        <w:t>güclü</w:t>
      </w:r>
      <w:r>
        <w:rPr>
          <w:w w:val="99"/>
        </w:rPr>
        <w:t> </w:t>
      </w:r>
      <w:r>
        <w:rPr/>
        <w:t>bir mikroprosessor ortaya qoymaq idi. Arxa planda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</w:t>
      </w:r>
      <w:r>
        <w:rPr>
          <w:spacing w:val="-6"/>
        </w:rPr>
        <w:t> </w:t>
      </w:r>
      <w:r>
        <w:rPr/>
        <w:t>virus</w:t>
      </w:r>
      <w:r>
        <w:rPr>
          <w:w w:val="99"/>
        </w:rPr>
        <w:t> </w:t>
      </w:r>
      <w:r>
        <w:rPr/>
        <w:t>qoruyucusu, </w:t>
      </w:r>
      <w:r>
        <w:rPr>
          <w:rFonts w:ascii="Tahoma" w:hAnsi="Tahoma"/>
        </w:rPr>
        <w:t>ş</w:t>
      </w:r>
      <w:r>
        <w:rPr/>
        <w:t>ifrl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, s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rma v</w:t>
      </w:r>
      <w:r>
        <w:rPr>
          <w:rFonts w:ascii="Tahoma" w:hAnsi="Tahoma"/>
        </w:rPr>
        <w:t>ә </w:t>
      </w:r>
      <w:r>
        <w:rPr/>
        <w:t>ba</w:t>
      </w:r>
      <w:r>
        <w:rPr>
          <w:rFonts w:ascii="Tahoma" w:hAnsi="Tahoma"/>
        </w:rPr>
        <w:t>ş</w:t>
      </w:r>
      <w:r>
        <w:rPr/>
        <w:t>qa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ri </w:t>
      </w:r>
      <w:r>
        <w:rPr>
          <w:rFonts w:ascii="Arial" w:hAnsi="Arial"/>
          <w:color w:val="1A1A1A"/>
        </w:rPr>
        <w:t>HT</w:t>
      </w:r>
      <w:r>
        <w:rPr>
          <w:rFonts w:ascii="Arial" w:hAnsi="Arial"/>
          <w:color w:val="1A1A1A"/>
          <w:spacing w:val="54"/>
        </w:rPr>
        <w:t> </w:t>
      </w:r>
      <w:r>
        <w:rPr/>
        <w:t>texnologiyas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say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35% </w:t>
      </w:r>
      <w:r>
        <w:rPr/>
        <w:t>daha 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yir. Bundan ba</w:t>
      </w:r>
      <w:r>
        <w:rPr>
          <w:rFonts w:ascii="Tahoma" w:hAnsi="Tahoma"/>
        </w:rPr>
        <w:t>ş</w:t>
      </w:r>
      <w:r>
        <w:rPr/>
        <w:t>qa arxa planda</w:t>
      </w:r>
      <w:r>
        <w:rPr>
          <w:spacing w:val="-26"/>
        </w:rPr>
        <w:t> </w:t>
      </w:r>
      <w:r>
        <w:rPr/>
        <w:t>virus</w:t>
      </w:r>
      <w:r>
        <w:rPr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mizl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rFonts w:ascii="Tahoma" w:hAnsi="Tahoma"/>
        </w:rPr>
        <w:t>ı </w:t>
      </w:r>
      <w:r>
        <w:rPr/>
        <w:t>yerin</w:t>
      </w:r>
      <w:r>
        <w:rPr>
          <w:rFonts w:ascii="Tahoma" w:hAnsi="Tahoma"/>
        </w:rPr>
        <w:t>ә </w:t>
      </w:r>
      <w:r>
        <w:rPr/>
        <w:t>yetiril</w:t>
      </w:r>
      <w:r>
        <w:rPr>
          <w:rFonts w:ascii="Tahoma" w:hAnsi="Tahoma"/>
        </w:rPr>
        <w:t>ә</w:t>
      </w:r>
      <w:r>
        <w:rPr/>
        <w:t>rk</w:t>
      </w:r>
      <w:r>
        <w:rPr>
          <w:rFonts w:ascii="Tahoma" w:hAnsi="Tahoma"/>
        </w:rPr>
        <w:t>ә</w:t>
      </w:r>
      <w:r>
        <w:rPr/>
        <w:t>n v</w:t>
      </w:r>
      <w:r>
        <w:rPr>
          <w:rFonts w:ascii="Tahoma" w:hAnsi="Tahoma"/>
        </w:rPr>
        <w:t>ә </w:t>
      </w:r>
      <w:r>
        <w:rPr/>
        <w:t>s.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r görül</w:t>
      </w:r>
      <w:r>
        <w:rPr>
          <w:rFonts w:ascii="Tahoma" w:hAnsi="Tahoma"/>
        </w:rPr>
        <w:t>ә</w:t>
      </w:r>
      <w:r>
        <w:rPr/>
        <w:t>rk</w:t>
      </w:r>
      <w:r>
        <w:rPr>
          <w:rFonts w:ascii="Tahoma" w:hAnsi="Tahoma"/>
        </w:rPr>
        <w:t>ә</w:t>
      </w:r>
      <w:r>
        <w:rPr/>
        <w:t>n,</w:t>
      </w:r>
      <w:r>
        <w:rPr>
          <w:spacing w:val="74"/>
        </w:rPr>
        <w:t> </w:t>
      </w:r>
      <w:r>
        <w:rPr>
          <w:rFonts w:ascii="Arial" w:hAnsi="Arial"/>
          <w:color w:val="1A1A1A"/>
        </w:rPr>
        <w:t>HT</w:t>
      </w:r>
      <w:r>
        <w:rPr>
          <w:rFonts w:ascii="Arial" w:hAnsi="Arial"/>
          <w:color w:val="1A1A1A"/>
          <w:spacing w:val="-1"/>
          <w:w w:val="99"/>
        </w:rPr>
        <w:t> </w:t>
      </w:r>
      <w:r>
        <w:rPr/>
        <w:t>Texnologiyas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aktif oldu</w:t>
      </w:r>
      <w:r>
        <w:rPr>
          <w:rFonts w:ascii="Tahoma" w:hAnsi="Tahoma"/>
        </w:rPr>
        <w:t>ğ</w:t>
      </w:r>
      <w:r>
        <w:rPr/>
        <w:t>u sistemd</w:t>
      </w:r>
      <w:r>
        <w:rPr>
          <w:rFonts w:ascii="Tahoma" w:hAnsi="Tahoma"/>
        </w:rPr>
        <w:t>ә </w:t>
      </w:r>
      <w:r>
        <w:rPr/>
        <w:t>dig</w:t>
      </w:r>
      <w:r>
        <w:rPr>
          <w:rFonts w:ascii="Tahoma" w:hAnsi="Tahoma"/>
        </w:rPr>
        <w:t>ә</w:t>
      </w:r>
      <w:r>
        <w:rPr/>
        <w:t>r proqramlar</w:t>
      </w:r>
      <w:r>
        <w:rPr>
          <w:rFonts w:ascii="Tahoma" w:hAnsi="Tahoma"/>
        </w:rPr>
        <w:t>ı</w:t>
      </w:r>
      <w:r>
        <w:rPr/>
        <w:t>n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si,</w:t>
      </w:r>
      <w:r>
        <w:rPr>
          <w:spacing w:val="55"/>
        </w:rPr>
        <w:t> </w:t>
      </w:r>
      <w:r>
        <w:rPr/>
        <w:t>arxa</w:t>
      </w:r>
      <w:r>
        <w:rPr>
          <w:w w:val="99"/>
        </w:rPr>
        <w:t> </w:t>
      </w:r>
      <w:r>
        <w:rPr/>
        <w:t>planda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 proqramlara t</w:t>
      </w:r>
      <w:r>
        <w:rPr>
          <w:rFonts w:ascii="Tahoma" w:hAnsi="Tahoma"/>
        </w:rPr>
        <w:t>ә</w:t>
      </w:r>
      <w:r>
        <w:rPr/>
        <w:t>sir etmir. </w:t>
      </w:r>
      <w:r>
        <w:rPr>
          <w:rFonts w:ascii="Arial" w:hAnsi="Arial"/>
          <w:color w:val="1A1A1A"/>
        </w:rPr>
        <w:t>HT  </w:t>
      </w:r>
      <w:r>
        <w:rPr/>
        <w:t>Texnologiyas</w:t>
      </w:r>
      <w:r>
        <w:rPr>
          <w:rFonts w:ascii="Tahoma" w:hAnsi="Tahoma"/>
        </w:rPr>
        <w:t>ı 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-5"/>
        </w:rPr>
        <w:t> </w:t>
      </w:r>
      <w:r>
        <w:rPr/>
        <w:t>sistemin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sas 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</w:t>
      </w:r>
      <w:r>
        <w:rPr>
          <w:rFonts w:ascii="Arial" w:hAnsi="Arial"/>
          <w:color w:val="1A1A1A"/>
        </w:rPr>
        <w:t>25%</w:t>
      </w:r>
      <w:r>
        <w:rPr/>
        <w:t>-</w:t>
      </w:r>
      <w:r>
        <w:rPr>
          <w:rFonts w:ascii="Tahoma" w:hAnsi="Tahoma"/>
        </w:rPr>
        <w:t>ә </w:t>
      </w:r>
      <w:r>
        <w:rPr/>
        <w:t>yax</w:t>
      </w:r>
      <w:r>
        <w:rPr>
          <w:rFonts w:ascii="Tahoma" w:hAnsi="Tahoma"/>
        </w:rPr>
        <w:t>ı</w:t>
      </w:r>
      <w:r>
        <w:rPr/>
        <w:t>n bir nisb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 </w:t>
      </w:r>
      <w:r>
        <w:rPr/>
        <w:t>art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söyl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>
          <w:rFonts w:ascii="Tahoma" w:hAnsi="Tahoma"/>
          <w:spacing w:val="-33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rik.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48"/>
        <w:jc w:val="both"/>
      </w:pPr>
      <w:r>
        <w:rPr/>
        <w:t>Yeri g</w:t>
      </w:r>
      <w:r>
        <w:rPr>
          <w:rFonts w:ascii="Tahoma" w:hAnsi="Tahoma"/>
        </w:rPr>
        <w:t>ә</w:t>
      </w:r>
      <w:r>
        <w:rPr/>
        <w:t>lmi</w:t>
      </w:r>
      <w:r>
        <w:rPr>
          <w:rFonts w:ascii="Tahoma" w:hAnsi="Tahoma"/>
        </w:rPr>
        <w:t>ş</w:t>
      </w:r>
      <w:r>
        <w:rPr/>
        <w:t>k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Pentium IV </w:t>
      </w:r>
      <w:r>
        <w:rPr/>
        <w:t>seriyas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texniki bax</w:t>
      </w:r>
      <w:r>
        <w:rPr>
          <w:rFonts w:ascii="Tahoma" w:hAnsi="Tahoma"/>
        </w:rPr>
        <w:t>ı</w:t>
      </w:r>
      <w:r>
        <w:rPr/>
        <w:t>mdan</w:t>
      </w:r>
      <w:r>
        <w:rPr>
          <w:spacing w:val="11"/>
        </w:rPr>
        <w:t> </w:t>
      </w:r>
      <w:r>
        <w:rPr/>
        <w:t>cüt</w:t>
      </w:r>
      <w:r>
        <w:rPr>
          <w:w w:val="99"/>
        </w:rPr>
        <w:t> </w:t>
      </w:r>
      <w:r>
        <w:rPr/>
        <w:t>mikroprosessor 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yi olmad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xat</w:t>
      </w:r>
      <w:r>
        <w:rPr>
          <w:rFonts w:ascii="Tahoma" w:hAnsi="Tahoma"/>
        </w:rPr>
        <w:t>ı</w:t>
      </w:r>
      <w:r>
        <w:rPr/>
        <w:t>rlatmaqda fayda </w:t>
      </w:r>
      <w:r>
        <w:rPr>
          <w:spacing w:val="41"/>
        </w:rPr>
        <w:t> </w:t>
      </w:r>
      <w:r>
        <w:rPr/>
        <w:t>vard</w:t>
      </w:r>
      <w:r>
        <w:rPr>
          <w:rFonts w:ascii="Tahoma" w:hAnsi="Tahoma"/>
        </w:rPr>
        <w:t>ı</w:t>
      </w:r>
      <w:r>
        <w:rPr/>
        <w:t>r.</w:t>
      </w:r>
      <w:r>
        <w:rPr>
          <w:spacing w:val="-1"/>
          <w:w w:val="99"/>
        </w:rPr>
        <w:t> </w:t>
      </w:r>
      <w:r>
        <w:rPr/>
        <w:t>Xidm</w:t>
      </w:r>
      <w:r>
        <w:rPr>
          <w:rFonts w:ascii="Tahoma" w:hAnsi="Tahoma"/>
        </w:rPr>
        <w:t>ә</w:t>
      </w:r>
      <w:r>
        <w:rPr/>
        <w:t>tedici 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edilm</w:t>
      </w:r>
      <w:r>
        <w:rPr>
          <w:rFonts w:ascii="Tahoma" w:hAnsi="Tahoma"/>
        </w:rPr>
        <w:t>ә</w:t>
      </w:r>
      <w:r>
        <w:rPr/>
        <w:t>k üzr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Intel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</w:t>
      </w:r>
      <w:r>
        <w:rPr>
          <w:spacing w:val="79"/>
        </w:rPr>
        <w:t> </w:t>
      </w:r>
      <w:r>
        <w:rPr>
          <w:rFonts w:ascii="Arial" w:hAnsi="Arial"/>
          <w:color w:val="1A1A1A"/>
        </w:rPr>
        <w:t>Xeon</w:t>
      </w:r>
      <w:r>
        <w:rPr>
          <w:rFonts w:ascii="Arial" w:hAnsi="Arial"/>
          <w:color w:val="1A1A1A"/>
          <w:w w:val="99"/>
        </w:rPr>
        <w:t> </w:t>
      </w:r>
      <w:r>
        <w:rPr/>
        <w:t>seriyal</w:t>
      </w:r>
      <w:r>
        <w:rPr>
          <w:rFonts w:ascii="Tahoma" w:hAnsi="Tahoma"/>
        </w:rPr>
        <w:t>ı </w:t>
      </w:r>
      <w:r>
        <w:rPr/>
        <w:t>mikroprosessorlar haz</w:t>
      </w:r>
      <w:r>
        <w:rPr>
          <w:rFonts w:ascii="Tahoma" w:hAnsi="Tahoma"/>
        </w:rPr>
        <w:t>ı</w:t>
      </w:r>
      <w:r>
        <w:rPr/>
        <w:t>rlanmaqdad</w:t>
      </w:r>
      <w:r>
        <w:rPr>
          <w:rFonts w:ascii="Tahoma" w:hAnsi="Tahoma"/>
        </w:rPr>
        <w:t>ı</w:t>
      </w:r>
      <w:r>
        <w:rPr/>
        <w:t>r. Bu mikroprosessorlar</w:t>
      </w:r>
      <w:r>
        <w:rPr>
          <w:rFonts w:ascii="Tahoma" w:hAnsi="Tahoma"/>
        </w:rPr>
        <w:t>ı</w:t>
      </w:r>
      <w:r>
        <w:rPr/>
        <w:t>n</w:t>
      </w:r>
      <w:r>
        <w:rPr>
          <w:spacing w:val="-9"/>
        </w:rPr>
        <w:t> </w:t>
      </w:r>
      <w:r>
        <w:rPr/>
        <w:t>da</w:t>
      </w:r>
      <w:r>
        <w:rPr>
          <w:w w:val="99"/>
        </w:rPr>
        <w:t> </w:t>
      </w:r>
      <w:r>
        <w:rPr>
          <w:rFonts w:ascii="Arial" w:hAnsi="Arial"/>
          <w:color w:val="1A1A1A"/>
        </w:rPr>
        <w:t>Pentium IV </w:t>
      </w:r>
      <w:r>
        <w:rPr/>
        <w:t>seriyas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paralel olaraq 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 daima artmaqdad</w:t>
      </w:r>
      <w:r>
        <w:rPr>
          <w:rFonts w:ascii="Tahoma" w:hAnsi="Tahoma"/>
        </w:rPr>
        <w:t>ı</w:t>
      </w:r>
      <w:r>
        <w:rPr/>
        <w:t>r,</w:t>
      </w:r>
      <w:r>
        <w:rPr>
          <w:spacing w:val="41"/>
        </w:rPr>
        <w:t> </w:t>
      </w:r>
      <w:r>
        <w:rPr/>
        <w:t>lakin</w:t>
      </w:r>
      <w:r>
        <w:rPr>
          <w:w w:val="99"/>
        </w:rPr>
        <w:t> </w:t>
      </w:r>
      <w:r>
        <w:rPr>
          <w:rFonts w:ascii="Arial" w:hAnsi="Arial"/>
          <w:color w:val="1A1A1A"/>
        </w:rPr>
        <w:t>Pentium IV </w:t>
      </w:r>
      <w:r>
        <w:rPr/>
        <w:t>mikroprosessorlar</w:t>
      </w:r>
      <w:r>
        <w:rPr>
          <w:rFonts w:ascii="Tahoma" w:hAnsi="Tahoma"/>
        </w:rPr>
        <w:t>ı</w:t>
      </w:r>
      <w:r>
        <w:rPr/>
        <w:t>na nisb</w:t>
      </w:r>
      <w:r>
        <w:rPr>
          <w:rFonts w:ascii="Tahoma" w:hAnsi="Tahoma"/>
        </w:rPr>
        <w:t>ә</w:t>
      </w:r>
      <w:r>
        <w:rPr/>
        <w:t>t</w:t>
      </w:r>
      <w:r>
        <w:rPr>
          <w:rFonts w:ascii="Tahoma" w:hAnsi="Tahoma"/>
        </w:rPr>
        <w:t>ә</w:t>
      </w:r>
      <w:r>
        <w:rPr/>
        <w:t>n daha güclü</w:t>
      </w:r>
      <w:r>
        <w:rPr>
          <w:spacing w:val="42"/>
        </w:rPr>
        <w:t> </w:t>
      </w:r>
      <w:r>
        <w:rPr/>
        <w:t>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malik oldu</w:t>
      </w:r>
      <w:r>
        <w:rPr>
          <w:rFonts w:ascii="Tahoma" w:hAnsi="Tahoma"/>
        </w:rPr>
        <w:t>ğ</w:t>
      </w:r>
      <w:r>
        <w:rPr/>
        <w:t>unu rahatl</w:t>
      </w:r>
      <w:r>
        <w:rPr>
          <w:rFonts w:ascii="Tahoma" w:hAnsi="Tahoma"/>
        </w:rPr>
        <w:t>ı</w:t>
      </w:r>
      <w:r>
        <w:rPr/>
        <w:t>qla söyl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>
          <w:rFonts w:ascii="Tahoma" w:hAnsi="Tahoma"/>
          <w:spacing w:val="-16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rik.</w:t>
      </w:r>
    </w:p>
    <w:p>
      <w:pPr>
        <w:pStyle w:val="BodyText"/>
        <w:spacing w:line="240" w:lineRule="auto" w:before="190"/>
        <w:ind w:right="250"/>
        <w:jc w:val="both"/>
      </w:pPr>
      <w:r>
        <w:rPr>
          <w:rFonts w:ascii="Arial" w:hAnsi="Arial"/>
          <w:color w:val="1A1A1A"/>
        </w:rPr>
        <w:t>Hyper-threading </w:t>
      </w:r>
      <w:r>
        <w:rPr/>
        <w:t>Texnologiyas</w:t>
      </w:r>
      <w:r>
        <w:rPr>
          <w:rFonts w:ascii="Tahoma" w:hAnsi="Tahoma"/>
        </w:rPr>
        <w:t>ı</w:t>
      </w:r>
      <w:r>
        <w:rPr/>
        <w:t>ndan faydalanmaq üçün</w:t>
      </w:r>
      <w:r>
        <w:rPr>
          <w:spacing w:val="74"/>
        </w:rPr>
        <w:t> </w:t>
      </w:r>
      <w:r>
        <w:rPr/>
        <w:t>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edilm</w:t>
      </w:r>
      <w:r>
        <w:rPr>
          <w:rFonts w:ascii="Tahoma" w:hAnsi="Tahoma"/>
        </w:rPr>
        <w:t>ә</w:t>
      </w:r>
      <w:r>
        <w:rPr/>
        <w:t>lidir?</w:t>
      </w:r>
    </w:p>
    <w:p>
      <w:pPr>
        <w:pStyle w:val="ListParagraph"/>
        <w:numPr>
          <w:ilvl w:val="0"/>
          <w:numId w:val="6"/>
        </w:numPr>
        <w:tabs>
          <w:tab w:pos="1660" w:val="left" w:leader="none"/>
          <w:tab w:pos="2316" w:val="left" w:leader="none"/>
          <w:tab w:pos="4489" w:val="left" w:leader="none"/>
          <w:tab w:pos="6236" w:val="left" w:leader="none"/>
          <w:tab w:pos="7538" w:val="left" w:leader="none"/>
          <w:tab w:pos="8087" w:val="left" w:leader="none"/>
          <w:tab w:pos="8659" w:val="left" w:leader="none"/>
        </w:tabs>
        <w:spacing w:line="342" w:lineRule="exact" w:before="192" w:after="0"/>
        <w:ind w:left="1660" w:right="0" w:hanging="568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 w:hAnsi="Arial"/>
          <w:color w:val="1A1A1A"/>
          <w:spacing w:val="-1"/>
          <w:sz w:val="28"/>
        </w:rPr>
        <w:t>HT</w:t>
        <w:tab/>
      </w:r>
      <w:r>
        <w:rPr>
          <w:rFonts w:ascii="Tahoma" w:hAnsi="Tahoma"/>
          <w:w w:val="95"/>
          <w:sz w:val="28"/>
        </w:rPr>
        <w:t>Texnologiyas</w:t>
      </w:r>
      <w:r>
        <w:rPr>
          <w:rFonts w:ascii="Tahoma" w:hAnsi="Tahoma"/>
          <w:w w:val="95"/>
          <w:sz w:val="28"/>
        </w:rPr>
        <w:t>ı</w:t>
      </w:r>
      <w:r>
        <w:rPr>
          <w:rFonts w:ascii="Tahoma" w:hAnsi="Tahoma"/>
          <w:w w:val="95"/>
          <w:sz w:val="28"/>
        </w:rPr>
        <w:t>n</w:t>
      </w:r>
      <w:r>
        <w:rPr>
          <w:rFonts w:ascii="Tahoma" w:hAnsi="Tahoma"/>
          <w:w w:val="95"/>
          <w:sz w:val="28"/>
        </w:rPr>
        <w:t>ı</w:t>
        <w:tab/>
      </w:r>
      <w:r>
        <w:rPr>
          <w:rFonts w:ascii="Tahoma" w:hAnsi="Tahoma"/>
          <w:spacing w:val="-1"/>
          <w:sz w:val="28"/>
        </w:rPr>
        <w:t>d</w:t>
      </w:r>
      <w:r>
        <w:rPr>
          <w:rFonts w:ascii="Tahoma" w:hAnsi="Tahoma"/>
          <w:spacing w:val="-1"/>
          <w:sz w:val="28"/>
        </w:rPr>
        <w:t>ә</w:t>
      </w:r>
      <w:r>
        <w:rPr>
          <w:rFonts w:ascii="Tahoma" w:hAnsi="Tahoma"/>
          <w:spacing w:val="-1"/>
          <w:sz w:val="28"/>
        </w:rPr>
        <w:t>st</w:t>
      </w:r>
      <w:r>
        <w:rPr>
          <w:rFonts w:ascii="Tahoma" w:hAnsi="Tahoma"/>
          <w:spacing w:val="-1"/>
          <w:sz w:val="28"/>
        </w:rPr>
        <w:t>ә</w:t>
      </w:r>
      <w:r>
        <w:rPr>
          <w:rFonts w:ascii="Tahoma" w:hAnsi="Tahoma"/>
          <w:spacing w:val="-1"/>
          <w:sz w:val="28"/>
        </w:rPr>
        <w:t>kl</w:t>
      </w:r>
      <w:r>
        <w:rPr>
          <w:rFonts w:ascii="Tahoma" w:hAnsi="Tahoma"/>
          <w:spacing w:val="-1"/>
          <w:sz w:val="28"/>
        </w:rPr>
        <w:t>ә</w:t>
      </w:r>
      <w:r>
        <w:rPr>
          <w:rFonts w:ascii="Tahoma" w:hAnsi="Tahoma"/>
          <w:spacing w:val="-1"/>
          <w:sz w:val="28"/>
        </w:rPr>
        <w:t>y</w:t>
      </w:r>
      <w:r>
        <w:rPr>
          <w:rFonts w:ascii="Tahoma" w:hAnsi="Tahoma"/>
          <w:spacing w:val="-1"/>
          <w:sz w:val="28"/>
        </w:rPr>
        <w:t>ә</w:t>
      </w:r>
      <w:r>
        <w:rPr>
          <w:rFonts w:ascii="Tahoma" w:hAnsi="Tahoma"/>
          <w:spacing w:val="-1"/>
          <w:sz w:val="28"/>
        </w:rPr>
        <w:t>n</w:t>
        <w:tab/>
      </w:r>
      <w:r>
        <w:rPr>
          <w:rFonts w:ascii="Arial" w:hAnsi="Arial"/>
          <w:color w:val="1A1A1A"/>
          <w:w w:val="95"/>
          <w:sz w:val="28"/>
        </w:rPr>
        <w:t>Pentium</w:t>
        <w:tab/>
        <w:t>IV</w:t>
        <w:tab/>
      </w:r>
      <w:r>
        <w:rPr>
          <w:rFonts w:ascii="Tahoma" w:hAnsi="Tahoma"/>
          <w:spacing w:val="-1"/>
          <w:sz w:val="28"/>
        </w:rPr>
        <w:t>v</w:t>
      </w:r>
      <w:r>
        <w:rPr>
          <w:rFonts w:ascii="Tahoma" w:hAnsi="Tahoma"/>
          <w:spacing w:val="-1"/>
          <w:sz w:val="28"/>
        </w:rPr>
        <w:t>ә</w:t>
        <w:tab/>
      </w:r>
      <w:r>
        <w:rPr>
          <w:rFonts w:ascii="Arial" w:hAnsi="Arial"/>
          <w:color w:val="1A1A1A"/>
          <w:sz w:val="28"/>
        </w:rPr>
        <w:t>Xeon</w:t>
      </w:r>
      <w:r>
        <w:rPr>
          <w:rFonts w:ascii="Arial" w:hAnsi="Arial"/>
          <w:sz w:val="28"/>
        </w:rPr>
      </w:r>
    </w:p>
    <w:p>
      <w:pPr>
        <w:pStyle w:val="BodyText"/>
        <w:spacing w:line="337" w:lineRule="exact" w:before="0"/>
        <w:ind w:left="1660" w:right="0" w:firstLine="0"/>
        <w:jc w:val="left"/>
      </w:pPr>
      <w:r>
        <w:rPr/>
        <w:t>mikroprosessorlar</w:t>
      </w:r>
      <w:r>
        <w:rPr>
          <w:rFonts w:ascii="Tahoma" w:hAnsi="Tahoma"/>
        </w:rPr>
        <w:t>ı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-11"/>
        </w:rPr>
        <w:t> </w:t>
      </w:r>
      <w:r>
        <w:rPr/>
        <w:t>edilm</w:t>
      </w:r>
      <w:r>
        <w:rPr>
          <w:rFonts w:ascii="Tahoma" w:hAnsi="Tahoma"/>
        </w:rPr>
        <w:t>ә</w:t>
      </w:r>
      <w:r>
        <w:rPr/>
        <w:t>li;</w:t>
      </w:r>
    </w:p>
    <w:p>
      <w:pPr>
        <w:pStyle w:val="ListParagraph"/>
        <w:numPr>
          <w:ilvl w:val="0"/>
          <w:numId w:val="6"/>
        </w:numPr>
        <w:tabs>
          <w:tab w:pos="1661" w:val="left" w:leader="none"/>
        </w:tabs>
        <w:spacing w:line="240" w:lineRule="auto" w:before="191" w:after="0"/>
        <w:ind w:left="1660" w:right="249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Anakart üz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olan </w:t>
      </w:r>
      <w:r>
        <w:rPr>
          <w:rFonts w:ascii="Arial" w:hAnsi="Arial"/>
          <w:color w:val="1A1A1A"/>
          <w:sz w:val="28"/>
        </w:rPr>
        <w:t>Pentium IV Intel </w:t>
      </w:r>
      <w:r>
        <w:rPr>
          <w:rFonts w:ascii="Tahoma" w:hAnsi="Tahoma"/>
          <w:sz w:val="28"/>
        </w:rPr>
        <w:t>mikrosxem 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sti</w:t>
      </w:r>
      <w:r>
        <w:rPr>
          <w:rFonts w:ascii="Tahoma" w:hAnsi="Tahoma"/>
          <w:spacing w:val="81"/>
          <w:sz w:val="28"/>
        </w:rPr>
        <w:t> </w:t>
      </w:r>
      <w:r>
        <w:rPr>
          <w:rFonts w:ascii="Arial" w:hAnsi="Arial"/>
          <w:color w:val="1A1A1A"/>
          <w:sz w:val="28"/>
        </w:rPr>
        <w:t>HT</w:t>
      </w:r>
      <w:r>
        <w:rPr>
          <w:rFonts w:ascii="Arial" w:hAnsi="Arial"/>
          <w:color w:val="1A1A1A"/>
          <w:spacing w:val="-1"/>
          <w:w w:val="99"/>
          <w:sz w:val="28"/>
        </w:rPr>
        <w:t> </w:t>
      </w:r>
      <w:r>
        <w:rPr>
          <w:rFonts w:ascii="Tahoma" w:hAnsi="Tahoma"/>
          <w:sz w:val="28"/>
        </w:rPr>
        <w:t>Texnologiyas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li (</w:t>
      </w:r>
      <w:r>
        <w:rPr>
          <w:rFonts w:ascii="Arial" w:hAnsi="Arial"/>
          <w:color w:val="1A1A1A"/>
          <w:sz w:val="28"/>
        </w:rPr>
        <w:t>845GE</w:t>
      </w:r>
      <w:r>
        <w:rPr>
          <w:rFonts w:ascii="Tahoma" w:hAnsi="Tahoma"/>
          <w:sz w:val="28"/>
        </w:rPr>
        <w:t>, </w:t>
      </w:r>
      <w:r>
        <w:rPr>
          <w:rFonts w:ascii="Arial" w:hAnsi="Arial"/>
          <w:color w:val="1A1A1A"/>
          <w:sz w:val="28"/>
        </w:rPr>
        <w:t>845PE</w:t>
      </w:r>
      <w:r>
        <w:rPr>
          <w:rFonts w:ascii="Tahoma" w:hAnsi="Tahoma"/>
          <w:sz w:val="28"/>
        </w:rPr>
        <w:t>, </w:t>
      </w:r>
      <w:r>
        <w:rPr>
          <w:rFonts w:ascii="Arial" w:hAnsi="Arial"/>
          <w:color w:val="1A1A1A"/>
          <w:sz w:val="28"/>
        </w:rPr>
        <w:t>845GV</w:t>
      </w:r>
      <w:r>
        <w:rPr>
          <w:rFonts w:ascii="Tahoma" w:hAnsi="Tahoma"/>
          <w:sz w:val="28"/>
        </w:rPr>
        <w:t>,</w:t>
      </w:r>
      <w:r>
        <w:rPr>
          <w:rFonts w:ascii="Tahoma" w:hAnsi="Tahoma"/>
          <w:spacing w:val="6"/>
          <w:sz w:val="28"/>
        </w:rPr>
        <w:t> </w:t>
      </w:r>
      <w:r>
        <w:rPr>
          <w:rFonts w:ascii="Arial" w:hAnsi="Arial"/>
          <w:color w:val="1A1A1A"/>
          <w:sz w:val="28"/>
        </w:rPr>
        <w:t>850E</w:t>
      </w:r>
      <w:r>
        <w:rPr>
          <w:rFonts w:ascii="Arial" w:hAnsi="Arial"/>
          <w:color w:val="1A1A1A"/>
          <w:w w:val="99"/>
          <w:sz w:val="28"/>
        </w:rPr>
        <w:t> </w:t>
      </w:r>
      <w:r>
        <w:rPr>
          <w:rFonts w:ascii="Tahoma" w:hAnsi="Tahoma"/>
          <w:sz w:val="28"/>
        </w:rPr>
        <w:t>v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ya </w:t>
      </w:r>
      <w:r>
        <w:rPr>
          <w:rFonts w:ascii="Arial" w:hAnsi="Arial"/>
          <w:color w:val="1A1A1A"/>
          <w:sz w:val="28"/>
        </w:rPr>
        <w:t>875P </w:t>
      </w:r>
      <w:r>
        <w:rPr>
          <w:rFonts w:ascii="Tahoma" w:hAnsi="Tahoma"/>
          <w:sz w:val="28"/>
        </w:rPr>
        <w:t>mikrosxem</w:t>
      </w:r>
      <w:r>
        <w:rPr>
          <w:rFonts w:ascii="Tahoma" w:hAnsi="Tahoma"/>
          <w:spacing w:val="5"/>
          <w:sz w:val="28"/>
        </w:rPr>
        <w:t> 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stl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ri);</w:t>
      </w:r>
    </w:p>
    <w:p>
      <w:pPr>
        <w:pStyle w:val="ListParagraph"/>
        <w:numPr>
          <w:ilvl w:val="0"/>
          <w:numId w:val="6"/>
        </w:numPr>
        <w:tabs>
          <w:tab w:pos="1661" w:val="left" w:leader="none"/>
        </w:tabs>
        <w:spacing w:line="340" w:lineRule="exact" w:before="202" w:after="0"/>
        <w:ind w:left="1659" w:right="250" w:hanging="567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color w:val="1A1A1A"/>
          <w:sz w:val="28"/>
        </w:rPr>
        <w:t>BIOS HT </w:t>
      </w:r>
      <w:r>
        <w:rPr>
          <w:rFonts w:ascii="Tahoma" w:hAnsi="Tahoma"/>
          <w:sz w:val="28"/>
        </w:rPr>
        <w:t>Texnologiyas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bil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viyy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v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52"/>
          <w:sz w:val="28"/>
        </w:rPr>
        <w:t> </w:t>
      </w:r>
      <w:r>
        <w:rPr>
          <w:rFonts w:ascii="Tahoma" w:hAnsi="Tahoma"/>
          <w:sz w:val="28"/>
        </w:rPr>
        <w:t>aç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q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olmal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;</w:t>
      </w:r>
    </w:p>
    <w:p>
      <w:pPr>
        <w:pStyle w:val="ListParagraph"/>
        <w:numPr>
          <w:ilvl w:val="0"/>
          <w:numId w:val="6"/>
        </w:numPr>
        <w:tabs>
          <w:tab w:pos="1660" w:val="left" w:leader="none"/>
        </w:tabs>
        <w:spacing w:line="340" w:lineRule="exact" w:before="191" w:after="0"/>
        <w:ind w:left="1659" w:right="247" w:hanging="567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color w:val="1A1A1A"/>
          <w:sz w:val="28"/>
        </w:rPr>
        <w:t>Windows XP Home </w:t>
      </w:r>
      <w:r>
        <w:rPr>
          <w:rFonts w:ascii="Tahoma" w:hAnsi="Tahoma"/>
          <w:sz w:val="28"/>
        </w:rPr>
        <w:t>v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ya </w:t>
      </w:r>
      <w:r>
        <w:rPr>
          <w:rFonts w:ascii="Arial" w:hAnsi="Arial"/>
          <w:color w:val="1A1A1A"/>
          <w:sz w:val="28"/>
        </w:rPr>
        <w:t>Professional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liyyat</w:t>
      </w:r>
      <w:r>
        <w:rPr>
          <w:rFonts w:ascii="Tahoma" w:hAnsi="Tahoma"/>
          <w:spacing w:val="1"/>
          <w:sz w:val="28"/>
        </w:rPr>
        <w:t> </w:t>
      </w:r>
      <w:r>
        <w:rPr>
          <w:rFonts w:ascii="Tahoma" w:hAnsi="Tahoma"/>
          <w:sz w:val="28"/>
        </w:rPr>
        <w:t>sistemi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istifad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-1"/>
          <w:sz w:val="28"/>
        </w:rPr>
        <w:t> </w:t>
      </w:r>
      <w:r>
        <w:rPr>
          <w:rFonts w:ascii="Tahoma" w:hAnsi="Tahoma"/>
          <w:sz w:val="28"/>
        </w:rPr>
        <w:t>edilm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lidir.</w:t>
      </w:r>
    </w:p>
    <w:p>
      <w:pPr>
        <w:spacing w:line="240" w:lineRule="auto" w:before="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r>
        <w:rPr/>
        <w:t>OVERCLOCK</w:t>
      </w:r>
      <w:r>
        <w:rPr>
          <w:spacing w:val="-13"/>
        </w:rPr>
        <w:t> </w:t>
      </w:r>
      <w:r>
        <w:rPr>
          <w:rFonts w:ascii="Palatino Linotype" w:hAnsi="Palatino Linotype"/>
        </w:rPr>
        <w:t>Ə</w:t>
      </w:r>
      <w:r>
        <w:rPr/>
        <w:t>M</w:t>
      </w:r>
      <w:r>
        <w:rPr>
          <w:rFonts w:ascii="Palatino Linotype" w:hAnsi="Palatino Linotype"/>
        </w:rPr>
        <w:t>Ə</w:t>
      </w:r>
      <w:r>
        <w:rPr/>
        <w:t>L</w:t>
      </w:r>
      <w:r>
        <w:rPr>
          <w:rFonts w:ascii="Palatino Linotype" w:hAnsi="Palatino Linotype"/>
        </w:rPr>
        <w:t>İ</w:t>
      </w:r>
      <w:r>
        <w:rPr/>
        <w:t>YYATLARI</w:t>
      </w:r>
      <w:r>
        <w:rPr>
          <w:b w:val="0"/>
        </w:rPr>
      </w:r>
    </w:p>
    <w:p>
      <w:pPr>
        <w:pStyle w:val="BodyText"/>
        <w:spacing w:line="240" w:lineRule="auto" w:before="237"/>
        <w:ind w:right="248"/>
        <w:jc w:val="both"/>
      </w:pPr>
      <w:r>
        <w:rPr>
          <w:rFonts w:ascii="Arial" w:hAnsi="Arial"/>
          <w:color w:val="1A1A1A"/>
        </w:rPr>
        <w:t>Overclock </w:t>
      </w:r>
      <w:r>
        <w:rPr/>
        <w:t>mikroprosessorun normal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tezliyind</w:t>
      </w:r>
      <w:r>
        <w:rPr>
          <w:rFonts w:ascii="Tahoma" w:hAnsi="Tahoma"/>
        </w:rPr>
        <w:t>ә</w:t>
      </w:r>
      <w:r>
        <w:rPr/>
        <w:t>n</w:t>
      </w:r>
      <w:r>
        <w:rPr>
          <w:spacing w:val="17"/>
        </w:rPr>
        <w:t> </w:t>
      </w:r>
      <w:r>
        <w:rPr/>
        <w:t>daha</w:t>
      </w:r>
      <w:r>
        <w:rPr>
          <w:w w:val="99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k tezlikd</w:t>
      </w:r>
      <w:r>
        <w:rPr>
          <w:rFonts w:ascii="Tahoma" w:hAnsi="Tahoma"/>
        </w:rPr>
        <w:t>ә</w:t>
      </w:r>
      <w:r>
        <w:rPr>
          <w:rFonts w:ascii="Tahoma" w:hAnsi="Tahoma"/>
          <w:spacing w:val="-21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sidir.</w:t>
      </w:r>
    </w:p>
    <w:p>
      <w:pPr>
        <w:pStyle w:val="BodyText"/>
        <w:spacing w:line="240" w:lineRule="auto"/>
        <w:ind w:right="247"/>
        <w:jc w:val="both"/>
      </w:pPr>
      <w:r>
        <w:rPr>
          <w:rFonts w:ascii="Arial" w:hAnsi="Arial"/>
          <w:color w:val="1A1A1A"/>
        </w:rPr>
        <w:t>Overclock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sistemin daha sür</w:t>
      </w:r>
      <w:r>
        <w:rPr>
          <w:rFonts w:ascii="Tahoma" w:hAnsi="Tahoma"/>
        </w:rPr>
        <w:t>ә</w:t>
      </w:r>
      <w:r>
        <w:rPr/>
        <w:t>tli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</w:t>
      </w:r>
      <w:r>
        <w:rPr>
          <w:spacing w:val="65"/>
        </w:rPr>
        <w:t> </w:t>
      </w:r>
      <w:r>
        <w:rPr/>
        <w:t>ayd</w:t>
      </w:r>
      <w:r>
        <w:rPr>
          <w:rFonts w:ascii="Tahoma" w:hAnsi="Tahoma"/>
        </w:rPr>
        <w:t>ı</w:t>
      </w:r>
      <w:r>
        <w:rPr/>
        <w:t>nd</w:t>
      </w:r>
      <w:r>
        <w:rPr>
          <w:rFonts w:ascii="Tahoma" w:hAnsi="Tahoma"/>
        </w:rPr>
        <w:t>ı</w:t>
      </w:r>
      <w:r>
        <w:rPr/>
        <w:t>r,</w:t>
      </w:r>
      <w:r>
        <w:rPr>
          <w:spacing w:val="-1"/>
          <w:w w:val="99"/>
        </w:rPr>
        <w:t> </w:t>
      </w:r>
      <w:r>
        <w:rPr/>
        <w:t>lakin mikroprosessor daha yüks</w:t>
      </w:r>
      <w:r>
        <w:rPr>
          <w:rFonts w:ascii="Tahoma" w:hAnsi="Tahoma"/>
        </w:rPr>
        <w:t>ә</w:t>
      </w:r>
      <w:r>
        <w:rPr/>
        <w:t>k tezlikd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 üçün daha çox</w:t>
      </w:r>
      <w:r>
        <w:rPr>
          <w:spacing w:val="35"/>
        </w:rPr>
        <w:t> </w:t>
      </w:r>
      <w:r>
        <w:rPr/>
        <w:t>q</w:t>
      </w:r>
      <w:r>
        <w:rPr>
          <w:rFonts w:ascii="Tahoma" w:hAnsi="Tahoma"/>
        </w:rPr>
        <w:t>ı</w:t>
      </w:r>
      <w:r>
        <w:rPr/>
        <w:t>z</w:t>
      </w:r>
      <w:r>
        <w:rPr>
          <w:rFonts w:ascii="Tahoma" w:hAnsi="Tahoma"/>
        </w:rPr>
        <w:t>ı</w:t>
      </w:r>
      <w:r>
        <w:rPr/>
        <w:t>r,</w:t>
      </w:r>
      <w:r>
        <w:rPr>
          <w:spacing w:val="-1"/>
          <w:w w:val="99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dd</w:t>
      </w:r>
      <w:r>
        <w:rPr>
          <w:rFonts w:ascii="Tahoma" w:hAnsi="Tahoma"/>
        </w:rPr>
        <w:t>ә</w:t>
      </w:r>
      <w:r>
        <w:rPr/>
        <w:t>n art</w:t>
      </w:r>
      <w:r>
        <w:rPr>
          <w:rFonts w:ascii="Tahoma" w:hAnsi="Tahoma"/>
        </w:rPr>
        <w:t>ı</w:t>
      </w:r>
      <w:r>
        <w:rPr/>
        <w:t>q q</w:t>
      </w:r>
      <w:r>
        <w:rPr>
          <w:rFonts w:ascii="Tahoma" w:hAnsi="Tahoma"/>
        </w:rPr>
        <w:t>ı</w:t>
      </w:r>
      <w:r>
        <w:rPr/>
        <w:t>zma n</w:t>
      </w:r>
      <w:r>
        <w:rPr>
          <w:rFonts w:ascii="Tahoma" w:hAnsi="Tahoma"/>
        </w:rPr>
        <w:t>ә</w:t>
      </w:r>
      <w:r>
        <w:rPr/>
        <w:t>tic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mikroprosessorun s</w:t>
      </w:r>
      <w:r>
        <w:rPr>
          <w:rFonts w:ascii="Tahoma" w:hAnsi="Tahoma"/>
        </w:rPr>
        <w:t>ı</w:t>
      </w:r>
      <w:r>
        <w:rPr/>
        <w:t>radan</w:t>
      </w:r>
      <w:r>
        <w:rPr>
          <w:spacing w:val="80"/>
        </w:rPr>
        <w:t> </w:t>
      </w:r>
      <w:r>
        <w:rPr/>
        <w:t>ç</w:t>
      </w:r>
      <w:r>
        <w:rPr>
          <w:rFonts w:ascii="Tahoma" w:hAnsi="Tahoma"/>
        </w:rPr>
        <w:t>ı</w:t>
      </w:r>
      <w:r>
        <w:rPr/>
        <w:t>xmas</w:t>
      </w:r>
      <w:r>
        <w:rPr>
          <w:rFonts w:ascii="Tahoma" w:hAnsi="Tahoma"/>
        </w:rPr>
        <w:t>ı</w:t>
      </w:r>
      <w:r>
        <w:rPr/>
        <w:t>na</w:t>
      </w:r>
      <w:r>
        <w:rPr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 olur. Mikroprosessorun s</w:t>
      </w:r>
      <w:r>
        <w:rPr>
          <w:rFonts w:ascii="Tahoma" w:hAnsi="Tahoma"/>
        </w:rPr>
        <w:t>ı</w:t>
      </w:r>
      <w:r>
        <w:rPr/>
        <w:t>radan ç</w:t>
      </w:r>
      <w:r>
        <w:rPr>
          <w:rFonts w:ascii="Tahoma" w:hAnsi="Tahoma"/>
        </w:rPr>
        <w:t>ı</w:t>
      </w:r>
      <w:r>
        <w:rPr/>
        <w:t>xma zaman</w:t>
      </w:r>
      <w:r>
        <w:rPr>
          <w:rFonts w:ascii="Tahoma" w:hAnsi="Tahoma"/>
        </w:rPr>
        <w:t>ı </w:t>
      </w:r>
      <w:r>
        <w:rPr/>
        <w:t>sistem</w:t>
      </w:r>
      <w:r>
        <w:rPr>
          <w:spacing w:val="78"/>
        </w:rPr>
        <w:t> </w:t>
      </w:r>
      <w:r>
        <w:rPr/>
        <w:t>bloku</w:t>
      </w:r>
      <w:r>
        <w:rPr>
          <w:w w:val="99"/>
        </w:rPr>
        <w:t> </w:t>
      </w:r>
      <w:r>
        <w:rPr/>
        <w:t>daxilind</w:t>
      </w:r>
      <w:r>
        <w:rPr>
          <w:rFonts w:ascii="Tahoma" w:hAnsi="Tahoma"/>
        </w:rPr>
        <w:t>ә </w:t>
      </w:r>
      <w:r>
        <w:rPr/>
        <w:t>mövcud olan p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</w:t>
      </w:r>
      <w:r>
        <w:rPr/>
        <w:t>rin v</w:t>
      </w:r>
      <w:r>
        <w:rPr>
          <w:rFonts w:ascii="Tahoma" w:hAnsi="Tahoma"/>
        </w:rPr>
        <w:t>ә </w:t>
      </w:r>
      <w:r>
        <w:rPr/>
        <w:t>mikroprosessorun </w:t>
      </w:r>
      <w:r>
        <w:rPr>
          <w:spacing w:val="69"/>
        </w:rPr>
        <w:t> </w:t>
      </w:r>
      <w:r>
        <w:rPr/>
        <w:t>soyudulma</w:t>
      </w:r>
      <w:r>
        <w:rPr>
          <w:w w:val="99"/>
        </w:rPr>
        <w:t> </w:t>
      </w:r>
      <w:r>
        <w:rPr>
          <w:rFonts w:ascii="Tahoma" w:hAnsi="Tahoma"/>
        </w:rPr>
        <w:t>şә</w:t>
      </w:r>
      <w:r>
        <w:rPr/>
        <w:t>rtl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gör</w:t>
      </w:r>
      <w:r>
        <w:rPr>
          <w:rFonts w:ascii="Tahoma" w:hAnsi="Tahoma"/>
        </w:rPr>
        <w:t>ә </w:t>
      </w:r>
      <w:r>
        <w:rPr/>
        <w:t>bir neç</w:t>
      </w:r>
      <w:r>
        <w:rPr>
          <w:rFonts w:ascii="Tahoma" w:hAnsi="Tahoma"/>
        </w:rPr>
        <w:t>ә </w:t>
      </w:r>
      <w:r>
        <w:rPr/>
        <w:t>saniy</w:t>
      </w:r>
      <w:r>
        <w:rPr>
          <w:rFonts w:ascii="Tahoma" w:hAnsi="Tahoma"/>
        </w:rPr>
        <w:t>ә</w:t>
      </w:r>
      <w:r>
        <w:rPr/>
        <w:t>, bir neç</w:t>
      </w:r>
      <w:r>
        <w:rPr>
          <w:rFonts w:ascii="Tahoma" w:hAnsi="Tahoma"/>
        </w:rPr>
        <w:t>ә </w:t>
      </w:r>
      <w:r>
        <w:rPr/>
        <w:t>ay v</w:t>
      </w:r>
      <w:r>
        <w:rPr>
          <w:rFonts w:ascii="Tahoma" w:hAnsi="Tahoma"/>
        </w:rPr>
        <w:t>ә </w:t>
      </w:r>
      <w:r>
        <w:rPr/>
        <w:t>ya bir neç</w:t>
      </w:r>
      <w:r>
        <w:rPr>
          <w:rFonts w:ascii="Tahoma" w:hAnsi="Tahoma"/>
        </w:rPr>
        <w:t>ә </w:t>
      </w:r>
      <w:r>
        <w:rPr/>
        <w:t>il d</w:t>
      </w:r>
      <w:r>
        <w:rPr>
          <w:rFonts w:ascii="Tahoma" w:hAnsi="Tahoma"/>
        </w:rPr>
        <w:t>ә </w:t>
      </w:r>
      <w:r>
        <w:rPr/>
        <w:t>ola</w:t>
      </w:r>
      <w:r>
        <w:rPr>
          <w:spacing w:val="25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r.</w:t>
      </w:r>
      <w:r>
        <w:rPr>
          <w:w w:val="99"/>
        </w:rPr>
        <w:t> </w:t>
      </w:r>
      <w:r>
        <w:rPr/>
        <w:t>Uzun</w:t>
      </w:r>
      <w:r>
        <w:rPr>
          <w:spacing w:val="57"/>
        </w:rPr>
        <w:t> </w:t>
      </w:r>
      <w:r>
        <w:rPr/>
        <w:t>müdd</w:t>
      </w:r>
      <w:r>
        <w:rPr>
          <w:rFonts w:ascii="Tahoma" w:hAnsi="Tahoma"/>
        </w:rPr>
        <w:t>ә</w:t>
      </w:r>
      <w:r>
        <w:rPr/>
        <w:t>t</w:t>
      </w:r>
      <w:r>
        <w:rPr>
          <w:spacing w:val="57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>
          <w:rFonts w:ascii="Tahoma" w:hAnsi="Tahoma"/>
          <w:spacing w:val="58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n</w:t>
      </w:r>
      <w:r>
        <w:rPr>
          <w:spacing w:val="58"/>
        </w:rPr>
        <w:t> </w:t>
      </w:r>
      <w:r>
        <w:rPr/>
        <w:t>mikroprosessorlarda</w:t>
      </w:r>
      <w:r>
        <w:rPr>
          <w:spacing w:val="57"/>
        </w:rPr>
        <w:t> </w:t>
      </w:r>
      <w:r>
        <w:rPr/>
        <w:t>is</w:t>
      </w:r>
      <w:r>
        <w:rPr>
          <w:rFonts w:ascii="Tahoma" w:hAnsi="Tahoma"/>
        </w:rPr>
        <w:t>ә</w:t>
      </w:r>
      <w:r>
        <w:rPr>
          <w:rFonts w:ascii="Tahoma" w:hAnsi="Tahoma"/>
          <w:spacing w:val="59"/>
        </w:rPr>
        <w:t> </w:t>
      </w:r>
      <w:r>
        <w:rPr/>
        <w:t>nasazl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spacing w:val="58"/>
        </w:rPr>
        <w:t> </w:t>
      </w:r>
      <w:r>
        <w:rPr/>
        <w:t>olmas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lam</w:t>
      </w:r>
      <w:r>
        <w:rPr>
          <w:rFonts w:ascii="Tahoma" w:hAnsi="Tahoma"/>
        </w:rPr>
        <w:t>ә</w:t>
      </w:r>
      <w:r>
        <w:rPr/>
        <w:t>ti, onun tez-tez</w:t>
      </w:r>
      <w:r>
        <w:rPr>
          <w:spacing w:val="-22"/>
        </w:rPr>
        <w:t> </w:t>
      </w:r>
      <w:r>
        <w:rPr/>
        <w:t>kilidl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/>
        <w:t>sidir.</w:t>
      </w:r>
    </w:p>
    <w:p>
      <w:pPr>
        <w:pStyle w:val="BodyText"/>
        <w:spacing w:line="240" w:lineRule="auto" w:before="190"/>
        <w:ind w:right="249"/>
        <w:jc w:val="both"/>
      </w:pPr>
      <w:r>
        <w:rPr/>
        <w:t>Tez-tez ba</w:t>
      </w:r>
      <w:r>
        <w:rPr>
          <w:rFonts w:ascii="Tahoma" w:hAnsi="Tahoma"/>
        </w:rPr>
        <w:t>ş </w:t>
      </w:r>
      <w:r>
        <w:rPr/>
        <w:t>ver</w:t>
      </w:r>
      <w:r>
        <w:rPr>
          <w:rFonts w:ascii="Tahoma" w:hAnsi="Tahoma"/>
        </w:rPr>
        <w:t>ә</w:t>
      </w:r>
      <w:r>
        <w:rPr/>
        <w:t>n tutulmalar mikroprosessorun</w:t>
      </w:r>
      <w:r>
        <w:rPr>
          <w:spacing w:val="64"/>
        </w:rPr>
        <w:t> </w:t>
      </w:r>
      <w:r>
        <w:rPr>
          <w:rFonts w:ascii="Arial" w:hAnsi="Arial"/>
          <w:color w:val="1A1A1A"/>
        </w:rPr>
        <w:t>overclock</w:t>
      </w:r>
      <w:r>
        <w:rPr>
          <w:rFonts w:ascii="Arial" w:hAnsi="Arial"/>
          <w:color w:val="1A1A1A"/>
          <w:w w:val="99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rFonts w:ascii="Tahoma" w:hAnsi="Tahoma"/>
        </w:rPr>
        <w:t>ı </w:t>
      </w:r>
      <w:r>
        <w:rPr/>
        <w:t>xaricind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s</w:t>
      </w:r>
      <w:r>
        <w:rPr>
          <w:rFonts w:ascii="Tahoma" w:hAnsi="Tahoma"/>
        </w:rPr>
        <w:t>ı</w:t>
      </w:r>
      <w:r>
        <w:rPr/>
        <w:t>radan ç</w:t>
      </w:r>
      <w:r>
        <w:rPr>
          <w:rFonts w:ascii="Tahoma" w:hAnsi="Tahoma"/>
        </w:rPr>
        <w:t>ı</w:t>
      </w:r>
      <w:r>
        <w:rPr/>
        <w:t>xmas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ya çox q</w:t>
      </w:r>
      <w:r>
        <w:rPr>
          <w:rFonts w:ascii="Tahoma" w:hAnsi="Tahoma"/>
        </w:rPr>
        <w:t>ı</w:t>
      </w:r>
      <w:r>
        <w:rPr/>
        <w:t>zmas</w:t>
      </w:r>
      <w:r>
        <w:rPr>
          <w:rFonts w:ascii="Tahoma" w:hAnsi="Tahoma"/>
        </w:rPr>
        <w:t>ı</w:t>
      </w:r>
      <w:r>
        <w:rPr/>
        <w:t>na bir</w:t>
      </w:r>
      <w:r>
        <w:rPr>
          <w:spacing w:val="25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ar</w:t>
      </w:r>
      <w:r>
        <w:rPr>
          <w:rFonts w:ascii="Tahoma" w:hAnsi="Tahoma"/>
        </w:rPr>
        <w:t>ә</w:t>
      </w:r>
      <w:r>
        <w:rPr/>
        <w:t>dir.</w:t>
      </w:r>
      <w:r>
        <w:rPr>
          <w:w w:val="99"/>
        </w:rPr>
        <w:t> </w:t>
      </w:r>
      <w:r>
        <w:rPr/>
        <w:t>Bel</w:t>
      </w:r>
      <w:r>
        <w:rPr>
          <w:rFonts w:ascii="Tahoma" w:hAnsi="Tahoma"/>
        </w:rPr>
        <w:t>ә </w:t>
      </w:r>
      <w:r>
        <w:rPr/>
        <w:t>v</w:t>
      </w:r>
      <w:r>
        <w:rPr>
          <w:rFonts w:ascii="Tahoma" w:hAnsi="Tahoma"/>
        </w:rPr>
        <w:t>ә</w:t>
      </w:r>
      <w:r>
        <w:rPr/>
        <w:t>ziyy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 </w:t>
      </w:r>
      <w:r>
        <w:rPr/>
        <w:t>sistem blokunu aç</w:t>
      </w:r>
      <w:r>
        <w:rPr>
          <w:rFonts w:ascii="Tahoma" w:hAnsi="Tahoma"/>
        </w:rPr>
        <w:t>ı</w:t>
      </w:r>
      <w:r>
        <w:rPr/>
        <w:t>b mikroprosessor p</w:t>
      </w:r>
      <w:r>
        <w:rPr>
          <w:rFonts w:ascii="Tahoma" w:hAnsi="Tahoma"/>
        </w:rPr>
        <w:t>ә</w:t>
      </w:r>
      <w:r>
        <w:rPr/>
        <w:t>rinin do</w:t>
      </w:r>
      <w:r>
        <w:rPr>
          <w:rFonts w:ascii="Tahoma" w:hAnsi="Tahoma"/>
        </w:rPr>
        <w:t>ğ</w:t>
      </w:r>
      <w:r>
        <w:rPr/>
        <w:t>rudan</w:t>
      </w:r>
      <w:r>
        <w:rPr>
          <w:spacing w:val="60"/>
        </w:rPr>
        <w:t> </w:t>
      </w:r>
      <w:r>
        <w:rPr/>
        <w:t>da</w:t>
      </w:r>
      <w:r>
        <w:rPr>
          <w:w w:val="99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yib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diyini yoxlamaq 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r. Mikroprosessor p</w:t>
      </w:r>
      <w:r>
        <w:rPr>
          <w:rFonts w:ascii="Tahoma" w:hAnsi="Tahoma"/>
        </w:rPr>
        <w:t>ә</w:t>
      </w:r>
      <w:r>
        <w:rPr/>
        <w:t>ri toz,</w:t>
      </w:r>
      <w:r>
        <w:rPr>
          <w:spacing w:val="21"/>
        </w:rPr>
        <w:t> </w:t>
      </w:r>
      <w:r>
        <w:rPr/>
        <w:t>güc</w:t>
      </w:r>
      <w:r>
        <w:rPr>
          <w:w w:val="99"/>
        </w:rPr>
        <w:t> </w:t>
      </w:r>
      <w:r>
        <w:rPr/>
        <w:t>problemi v</w:t>
      </w:r>
      <w:r>
        <w:rPr>
          <w:rFonts w:ascii="Tahoma" w:hAnsi="Tahoma"/>
        </w:rPr>
        <w:t>ә </w:t>
      </w:r>
      <w:r>
        <w:rPr/>
        <w:t>s.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>
          <w:rFonts w:ascii="Tahoma" w:hAnsi="Tahoma"/>
          <w:spacing w:val="-17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2"/>
        <w:rPr>
          <w:rFonts w:ascii="Tahoma" w:hAnsi="Tahoma" w:cs="Tahoma" w:eastAsia="Tahoma"/>
          <w:sz w:val="18"/>
          <w:szCs w:val="18"/>
        </w:rPr>
      </w:pPr>
    </w:p>
    <w:p>
      <w:pPr>
        <w:pStyle w:val="Heading5"/>
        <w:spacing w:line="240" w:lineRule="auto" w:before="7"/>
        <w:ind w:left="1104" w:right="0"/>
        <w:jc w:val="left"/>
        <w:rPr>
          <w:b w:val="0"/>
          <w:bCs w:val="0"/>
        </w:rPr>
      </w:pPr>
      <w:r>
        <w:rPr/>
        <w:t>M</w:t>
      </w:r>
      <w:r>
        <w:rPr>
          <w:rFonts w:ascii="Palatino Linotype" w:hAnsi="Palatino Linotype"/>
        </w:rPr>
        <w:t>İ</w:t>
      </w:r>
      <w:r>
        <w:rPr/>
        <w:t>KROPROSESSOR NEC</w:t>
      </w:r>
      <w:r>
        <w:rPr>
          <w:rFonts w:ascii="Palatino Linotype" w:hAnsi="Palatino Linotype"/>
        </w:rPr>
        <w:t>Ə </w:t>
      </w:r>
      <w:r>
        <w:rPr/>
        <w:t>OVERCLOCK</w:t>
      </w:r>
      <w:r>
        <w:rPr>
          <w:spacing w:val="-17"/>
        </w:rPr>
        <w:t> </w:t>
      </w:r>
      <w:r>
        <w:rPr/>
        <w:t>ED</w:t>
      </w:r>
      <w:r>
        <w:rPr>
          <w:rFonts w:ascii="Palatino Linotype" w:hAnsi="Palatino Linotype"/>
        </w:rPr>
        <w:t>İ</w:t>
      </w:r>
      <w:r>
        <w:rPr/>
        <w:t>L</w:t>
      </w:r>
      <w:r>
        <w:rPr>
          <w:rFonts w:ascii="Palatino Linotype" w:hAnsi="Palatino Linotype"/>
        </w:rPr>
        <w:t>İ</w:t>
      </w:r>
      <w:r>
        <w:rPr/>
        <w:t>R?</w:t>
      </w:r>
      <w:r>
        <w:rPr>
          <w:b w:val="0"/>
        </w:rPr>
      </w:r>
    </w:p>
    <w:p>
      <w:pPr>
        <w:pStyle w:val="BodyText"/>
        <w:spacing w:line="240" w:lineRule="auto" w:before="237"/>
        <w:ind w:left="254" w:right="236"/>
        <w:jc w:val="both"/>
      </w:pPr>
      <w:r>
        <w:rPr/>
        <w:t>Mikroprosessorun </w:t>
      </w:r>
      <w:r>
        <w:rPr>
          <w:rFonts w:ascii="Arial" w:hAnsi="Arial"/>
          <w:color w:val="1A1A1A"/>
        </w:rPr>
        <w:t>overclock </w:t>
      </w:r>
      <w:r>
        <w:rPr/>
        <w:t>edil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 daha yüks</w:t>
      </w:r>
      <w:r>
        <w:rPr>
          <w:rFonts w:ascii="Tahoma" w:hAnsi="Tahoma"/>
        </w:rPr>
        <w:t>ә</w:t>
      </w:r>
      <w:r>
        <w:rPr/>
        <w:t>k</w:t>
      </w:r>
      <w:r>
        <w:rPr>
          <w:spacing w:val="45"/>
        </w:rPr>
        <w:t> </w:t>
      </w:r>
      <w:r>
        <w:rPr/>
        <w:t>tezlikd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dilm</w:t>
      </w:r>
      <w:r>
        <w:rPr>
          <w:rFonts w:ascii="Tahoma" w:hAnsi="Tahoma"/>
        </w:rPr>
        <w:t>ә</w:t>
      </w:r>
      <w:r>
        <w:rPr/>
        <w:t>sinin</w:t>
      </w:r>
      <w:r>
        <w:rPr>
          <w:spacing w:val="42"/>
        </w:rPr>
        <w:t> </w:t>
      </w:r>
      <w:r>
        <w:rPr/>
        <w:t>müsb</w:t>
      </w:r>
      <w:r>
        <w:rPr>
          <w:rFonts w:ascii="Tahoma" w:hAnsi="Tahoma"/>
        </w:rPr>
        <w:t>ә</w:t>
      </w:r>
      <w:r>
        <w:rPr/>
        <w:t>t</w:t>
      </w:r>
      <w:r>
        <w:rPr>
          <w:spacing w:val="40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41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nfi</w:t>
      </w:r>
      <w:r>
        <w:rPr>
          <w:spacing w:val="40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sirl</w:t>
      </w:r>
      <w:r>
        <w:rPr>
          <w:rFonts w:ascii="Tahoma" w:hAnsi="Tahoma"/>
        </w:rPr>
        <w:t>ә</w:t>
      </w:r>
      <w:r>
        <w:rPr/>
        <w:t>ri</w:t>
      </w:r>
      <w:r>
        <w:rPr>
          <w:spacing w:val="41"/>
        </w:rPr>
        <w:t> </w:t>
      </w:r>
      <w:r>
        <w:rPr/>
        <w:t>vard</w:t>
      </w:r>
      <w:r>
        <w:rPr>
          <w:rFonts w:ascii="Tahoma" w:hAnsi="Tahoma"/>
        </w:rPr>
        <w:t>ı</w:t>
      </w:r>
      <w:r>
        <w:rPr/>
        <w:t>r.</w:t>
      </w:r>
      <w:r>
        <w:rPr>
          <w:spacing w:val="41"/>
        </w:rPr>
        <w:t> </w:t>
      </w:r>
      <w:r>
        <w:rPr/>
        <w:t>Buna</w:t>
      </w:r>
      <w:r>
        <w:rPr>
          <w:spacing w:val="42"/>
        </w:rPr>
        <w:t> </w:t>
      </w:r>
      <w:r>
        <w:rPr/>
        <w:t>gör</w:t>
      </w:r>
      <w:r>
        <w:rPr>
          <w:rFonts w:ascii="Tahoma" w:hAnsi="Tahoma"/>
        </w:rPr>
        <w:t>ә</w:t>
      </w:r>
      <w:r>
        <w:rPr>
          <w:rFonts w:ascii="Tahoma" w:hAnsi="Tahoma"/>
          <w:spacing w:val="41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41"/>
        </w:rPr>
        <w:t> </w:t>
      </w:r>
      <w:r>
        <w:rPr>
          <w:rFonts w:ascii="Arial" w:hAnsi="Arial"/>
          <w:color w:val="1A1A1A"/>
        </w:rPr>
        <w:t>overclock</w:t>
      </w:r>
      <w:r>
        <w:rPr>
          <w:rFonts w:ascii="Arial" w:hAnsi="Arial"/>
          <w:color w:val="1A1A1A"/>
          <w:w w:val="99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rFonts w:ascii="Tahoma" w:hAnsi="Tahoma"/>
        </w:rPr>
        <w:t>ı </w:t>
      </w:r>
      <w:r>
        <w:rPr/>
        <w:t>haqq</w:t>
      </w:r>
      <w:r>
        <w:rPr>
          <w:rFonts w:ascii="Tahoma" w:hAnsi="Tahoma"/>
        </w:rPr>
        <w:t>ı</w:t>
      </w:r>
      <w:r>
        <w:rPr/>
        <w:t>nda istifad</w:t>
      </w:r>
      <w:r>
        <w:rPr>
          <w:rFonts w:ascii="Tahoma" w:hAnsi="Tahoma"/>
        </w:rPr>
        <w:t>ә</w:t>
      </w:r>
      <w:r>
        <w:rPr/>
        <w:t>çid</w:t>
      </w:r>
      <w:r>
        <w:rPr>
          <w:rFonts w:ascii="Tahoma" w:hAnsi="Tahoma"/>
        </w:rPr>
        <w:t>ә</w:t>
      </w:r>
      <w:r>
        <w:rPr/>
        <w:t>n-istifad</w:t>
      </w:r>
      <w:r>
        <w:rPr>
          <w:rFonts w:ascii="Tahoma" w:hAnsi="Tahoma"/>
        </w:rPr>
        <w:t>ә</w:t>
      </w:r>
      <w:r>
        <w:rPr/>
        <w:t>çiy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şә</w:t>
      </w:r>
      <w:r>
        <w:rPr/>
        <w:t>n s</w:t>
      </w:r>
      <w:r>
        <w:rPr>
          <w:rFonts w:ascii="Tahoma" w:hAnsi="Tahoma"/>
        </w:rPr>
        <w:t>ә</w:t>
      </w:r>
      <w:r>
        <w:rPr/>
        <w:t>hv fikirl</w:t>
      </w:r>
      <w:r>
        <w:rPr>
          <w:rFonts w:ascii="Tahoma" w:hAnsi="Tahoma"/>
        </w:rPr>
        <w:t>ә</w:t>
      </w:r>
      <w:r>
        <w:rPr/>
        <w:t>r</w:t>
      </w:r>
      <w:r>
        <w:rPr>
          <w:spacing w:val="-30"/>
        </w:rPr>
        <w:t> </w:t>
      </w:r>
      <w:r>
        <w:rPr/>
        <w:t>vard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192"/>
        <w:ind w:left="254" w:right="236"/>
        <w:jc w:val="both"/>
      </w:pPr>
      <w:r>
        <w:rPr/>
        <w:t>Mikroprosessor anakart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yerl</w:t>
      </w:r>
      <w:r>
        <w:rPr>
          <w:rFonts w:ascii="Tahoma" w:hAnsi="Tahoma"/>
        </w:rPr>
        <w:t>әşә</w:t>
      </w:r>
      <w:r>
        <w:rPr/>
        <w:t>n kristal</w:t>
      </w:r>
      <w:r>
        <w:rPr>
          <w:rFonts w:ascii="Tahoma" w:hAnsi="Tahoma"/>
        </w:rPr>
        <w:t>ı</w:t>
      </w:r>
      <w:r>
        <w:rPr/>
        <w:t>n saat</w:t>
      </w:r>
      <w:r>
        <w:rPr>
          <w:spacing w:val="27"/>
        </w:rPr>
        <w:t> </w:t>
      </w:r>
      <w:r>
        <w:rPr/>
        <w:t>tezliyind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as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 </w:t>
      </w:r>
      <w:r>
        <w:rPr/>
        <w:t>olaraq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yir. Anakart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haz</w:t>
      </w:r>
      <w:r>
        <w:rPr>
          <w:rFonts w:ascii="Tahoma" w:hAnsi="Tahoma"/>
        </w:rPr>
        <w:t>ı</w:t>
      </w:r>
      <w:r>
        <w:rPr/>
        <w:t>rlanan saat tezliyi</w:t>
      </w:r>
      <w:r>
        <w:rPr>
          <w:spacing w:val="-32"/>
        </w:rPr>
        <w:t> </w:t>
      </w:r>
      <w:r>
        <w:rPr/>
        <w:t>mikroprosessor</w:t>
      </w:r>
      <w:r>
        <w:rPr>
          <w:spacing w:val="-1"/>
          <w:w w:val="99"/>
        </w:rPr>
        <w:t> </w:t>
      </w:r>
      <w:r>
        <w:rPr/>
        <w:t>daxilind</w:t>
      </w:r>
      <w:r>
        <w:rPr>
          <w:rFonts w:ascii="Tahoma" w:hAnsi="Tahoma"/>
        </w:rPr>
        <w:t>ә</w:t>
      </w:r>
      <w:r>
        <w:rPr>
          <w:rFonts w:ascii="Tahoma" w:hAnsi="Tahoma"/>
          <w:spacing w:val="73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lli</w:t>
      </w:r>
      <w:r>
        <w:rPr>
          <w:spacing w:val="71"/>
        </w:rPr>
        <w:t> </w:t>
      </w:r>
      <w:r>
        <w:rPr/>
        <w:t>bir</w:t>
      </w:r>
      <w:r>
        <w:rPr>
          <w:spacing w:val="73"/>
        </w:rPr>
        <w:t> </w:t>
      </w:r>
      <w:r>
        <w:rPr/>
        <w:t>z</w:t>
      </w:r>
      <w:r>
        <w:rPr>
          <w:rFonts w:ascii="Tahoma" w:hAnsi="Tahoma"/>
        </w:rPr>
        <w:t>ә</w:t>
      </w:r>
      <w:r>
        <w:rPr/>
        <w:t>rb</w:t>
      </w:r>
      <w:r>
        <w:rPr>
          <w:rFonts w:ascii="Tahoma" w:hAnsi="Tahoma"/>
        </w:rPr>
        <w:t>ә</w:t>
      </w:r>
      <w:r>
        <w:rPr>
          <w:rFonts w:ascii="Tahoma" w:hAnsi="Tahoma"/>
          <w:spacing w:val="72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72"/>
        </w:rPr>
        <w:t> </w:t>
      </w:r>
      <w:r>
        <w:rPr/>
        <w:t>vurularaq</w:t>
      </w:r>
      <w:r>
        <w:rPr>
          <w:spacing w:val="72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ldilir.</w:t>
      </w:r>
      <w:r>
        <w:rPr>
          <w:spacing w:val="71"/>
        </w:rPr>
        <w:t> </w:t>
      </w:r>
      <w:r>
        <w:rPr/>
        <w:t>Meydana</w:t>
      </w:r>
      <w:r>
        <w:rPr>
          <w:spacing w:val="72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</w:t>
      </w:r>
      <w:r>
        <w:rPr>
          <w:spacing w:val="72"/>
        </w:rPr>
        <w:t> </w:t>
      </w:r>
      <w:r>
        <w:rPr/>
        <w:t>yeni</w:t>
      </w:r>
      <w:r>
        <w:rPr>
          <w:w w:val="99"/>
        </w:rPr>
        <w:t> </w:t>
      </w:r>
      <w:r>
        <w:rPr/>
        <w:t>tezlik</w:t>
      </w:r>
      <w:r>
        <w:rPr>
          <w:spacing w:val="60"/>
        </w:rPr>
        <w:t> </w:t>
      </w:r>
      <w:r>
        <w:rPr/>
        <w:t>qiym</w:t>
      </w:r>
      <w:r>
        <w:rPr>
          <w:rFonts w:ascii="Tahoma" w:hAnsi="Tahoma"/>
        </w:rPr>
        <w:t>ә</w:t>
      </w:r>
      <w:r>
        <w:rPr/>
        <w:t>ti</w:t>
      </w:r>
      <w:r>
        <w:rPr>
          <w:spacing w:val="59"/>
        </w:rPr>
        <w:t> </w:t>
      </w:r>
      <w:r>
        <w:rPr/>
        <w:t>mikroprosessorun</w:t>
      </w:r>
      <w:r>
        <w:rPr>
          <w:spacing w:val="58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ti</w:t>
      </w:r>
      <w:r>
        <w:rPr>
          <w:spacing w:val="59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5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spacing w:val="58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cmi</w:t>
      </w:r>
      <w:r>
        <w:rPr>
          <w:spacing w:val="59"/>
        </w:rPr>
        <w:t> </w:t>
      </w:r>
      <w:r>
        <w:rPr/>
        <w:t>olaraq</w:t>
      </w:r>
      <w:r>
        <w:rPr>
          <w:spacing w:val="59"/>
        </w:rPr>
        <w:t> </w:t>
      </w:r>
      <w:r>
        <w:rPr/>
        <w:t>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edilir. M</w:t>
      </w:r>
      <w:r>
        <w:rPr>
          <w:rFonts w:ascii="Tahoma" w:hAnsi="Tahoma"/>
        </w:rPr>
        <w:t>ә</w:t>
      </w:r>
      <w:r>
        <w:rPr/>
        <w:t>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n, </w:t>
      </w:r>
      <w:r>
        <w:rPr>
          <w:rFonts w:ascii="Arial" w:hAnsi="Arial"/>
          <w:color w:val="1A1A1A"/>
        </w:rPr>
        <w:t>100 MHz </w:t>
      </w:r>
      <w:r>
        <w:rPr/>
        <w:t>sür</w:t>
      </w:r>
      <w:r>
        <w:rPr>
          <w:rFonts w:ascii="Tahoma" w:hAnsi="Tahoma"/>
        </w:rPr>
        <w:t>ә</w:t>
      </w:r>
      <w:r>
        <w:rPr/>
        <w:t>til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 bir anakart</w:t>
      </w:r>
      <w:r>
        <w:rPr>
          <w:rFonts w:ascii="Tahoma" w:hAnsi="Tahoma"/>
        </w:rPr>
        <w:t>ı</w:t>
      </w:r>
      <w:r>
        <w:rPr/>
        <w:t>n sür</w:t>
      </w:r>
      <w:r>
        <w:rPr>
          <w:rFonts w:ascii="Tahoma" w:hAnsi="Tahoma"/>
        </w:rPr>
        <w:t>ә</w:t>
      </w:r>
      <w:r>
        <w:rPr/>
        <w:t>ti </w:t>
      </w:r>
      <w:r>
        <w:rPr>
          <w:rFonts w:ascii="Arial" w:hAnsi="Arial"/>
          <w:color w:val="1A1A1A"/>
        </w:rPr>
        <w:t>120</w:t>
      </w:r>
      <w:r>
        <w:rPr>
          <w:rFonts w:ascii="Arial" w:hAnsi="Arial"/>
          <w:color w:val="1A1A1A"/>
          <w:spacing w:val="35"/>
        </w:rPr>
        <w:t> </w:t>
      </w:r>
      <w:r>
        <w:rPr>
          <w:rFonts w:ascii="Arial" w:hAnsi="Arial"/>
          <w:color w:val="1A1A1A"/>
        </w:rPr>
        <w:t>MHz</w:t>
      </w:r>
      <w:r>
        <w:rPr/>
        <w:t>-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ldil</w:t>
      </w:r>
      <w:r>
        <w:rPr>
          <w:rFonts w:ascii="Tahoma" w:hAnsi="Tahoma"/>
        </w:rPr>
        <w:t>ә</w:t>
      </w:r>
      <w:r>
        <w:rPr/>
        <w:t>rs</w:t>
      </w:r>
      <w:r>
        <w:rPr>
          <w:rFonts w:ascii="Tahoma" w:hAnsi="Tahoma"/>
        </w:rPr>
        <w:t>ә</w:t>
      </w:r>
      <w:r>
        <w:rPr/>
        <w:t>, h</w:t>
      </w:r>
      <w:r>
        <w:rPr>
          <w:rFonts w:ascii="Tahoma" w:hAnsi="Tahoma"/>
        </w:rPr>
        <w:t>ә</w:t>
      </w:r>
      <w:r>
        <w:rPr/>
        <w:t>qiqi qiym</w:t>
      </w:r>
      <w:r>
        <w:rPr>
          <w:rFonts w:ascii="Tahoma" w:hAnsi="Tahoma"/>
        </w:rPr>
        <w:t>ә</w:t>
      </w:r>
      <w:r>
        <w:rPr/>
        <w:t>ti </w:t>
      </w:r>
      <w:r>
        <w:rPr>
          <w:rFonts w:ascii="Arial" w:hAnsi="Arial"/>
          <w:color w:val="1A1A1A"/>
        </w:rPr>
        <w:t>400 MHz </w:t>
      </w:r>
      <w:r>
        <w:rPr/>
        <w:t>olan bir mikroprosessor,</w:t>
      </w:r>
      <w:r>
        <w:rPr>
          <w:spacing w:val="71"/>
        </w:rPr>
        <w:t> </w:t>
      </w:r>
      <w:r>
        <w:rPr/>
        <w:t>apar</w:t>
      </w:r>
      <w:r>
        <w:rPr>
          <w:rFonts w:ascii="Tahoma" w:hAnsi="Tahoma"/>
        </w:rPr>
        <w:t>ı</w:t>
      </w:r>
      <w:r>
        <w:rPr/>
        <w:t>lan</w:t>
      </w:r>
      <w:r>
        <w:rPr>
          <w:w w:val="99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iklikl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 sonra bu anakart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480 MHz </w:t>
      </w:r>
      <w:r>
        <w:rPr/>
        <w:t>sür</w:t>
      </w:r>
      <w:r>
        <w:rPr>
          <w:rFonts w:ascii="Tahoma" w:hAnsi="Tahoma"/>
        </w:rPr>
        <w:t>ә</w:t>
      </w:r>
      <w:r>
        <w:rPr/>
        <w:t>til</w:t>
      </w:r>
      <w:r>
        <w:rPr>
          <w:rFonts w:ascii="Tahoma" w:hAnsi="Tahoma"/>
        </w:rPr>
        <w:t>ә</w:t>
      </w:r>
      <w:r>
        <w:rPr>
          <w:rFonts w:ascii="Tahoma" w:hAnsi="Tahoma"/>
          <w:spacing w:val="84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layacaqd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192"/>
        <w:ind w:left="253" w:right="236"/>
        <w:jc w:val="both"/>
      </w:pPr>
      <w:r>
        <w:rPr/>
        <w:t>Anakart v</w:t>
      </w:r>
      <w:r>
        <w:rPr>
          <w:rFonts w:ascii="Tahoma" w:hAnsi="Tahoma"/>
        </w:rPr>
        <w:t>ә </w:t>
      </w:r>
      <w:r>
        <w:rPr/>
        <w:t>mikroprosessorun laz</w:t>
      </w:r>
      <w:r>
        <w:rPr>
          <w:rFonts w:ascii="Tahoma" w:hAnsi="Tahoma"/>
        </w:rPr>
        <w:t>ı</w:t>
      </w:r>
      <w:r>
        <w:rPr/>
        <w:t>m 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 qiym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</w:t>
      </w:r>
      <w:r>
        <w:rPr>
          <w:spacing w:val="68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 b</w:t>
      </w:r>
      <w:r>
        <w:rPr>
          <w:rFonts w:ascii="Tahoma" w:hAnsi="Tahoma"/>
        </w:rPr>
        <w:t>ә</w:t>
      </w:r>
      <w:r>
        <w:rPr/>
        <w:t>z</w:t>
      </w:r>
      <w:r>
        <w:rPr>
          <w:rFonts w:ascii="Tahoma" w:hAnsi="Tahoma"/>
        </w:rPr>
        <w:t>ә</w:t>
      </w:r>
      <w:r>
        <w:rPr/>
        <w:t>n mümkün olmaya bil</w:t>
      </w:r>
      <w:r>
        <w:rPr>
          <w:rFonts w:ascii="Tahoma" w:hAnsi="Tahoma"/>
        </w:rPr>
        <w:t>ә</w:t>
      </w:r>
      <w:r>
        <w:rPr/>
        <w:t>r. Bu v</w:t>
      </w:r>
      <w:r>
        <w:rPr>
          <w:rFonts w:ascii="Tahoma" w:hAnsi="Tahoma"/>
        </w:rPr>
        <w:t>ә</w:t>
      </w:r>
      <w:r>
        <w:rPr/>
        <w:t>ziyy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 </w:t>
      </w:r>
      <w:r>
        <w:rPr/>
        <w:t>mikroprosessor,</w:t>
      </w:r>
      <w:r>
        <w:rPr>
          <w:spacing w:val="29"/>
        </w:rPr>
        <w:t> </w:t>
      </w:r>
      <w:r>
        <w:rPr/>
        <w:t>ya</w:t>
      </w:r>
      <w:r>
        <w:rPr>
          <w:w w:val="99"/>
        </w:rPr>
        <w:t> </w:t>
      </w:r>
      <w:r>
        <w:rPr/>
        <w:t>da anakart</w:t>
      </w:r>
      <w:r>
        <w:rPr>
          <w:rFonts w:ascii="Tahoma" w:hAnsi="Tahoma"/>
        </w:rPr>
        <w:t>ı</w:t>
      </w:r>
      <w:r>
        <w:rPr/>
        <w:t>n </w:t>
      </w:r>
      <w:r>
        <w:rPr>
          <w:rFonts w:ascii="Arial" w:hAnsi="Arial"/>
          <w:color w:val="1A1A1A"/>
        </w:rPr>
        <w:t>overclock </w:t>
      </w:r>
      <w:r>
        <w:rPr/>
        <w:t>edilm</w:t>
      </w:r>
      <w:r>
        <w:rPr>
          <w:rFonts w:ascii="Tahoma" w:hAnsi="Tahoma"/>
        </w:rPr>
        <w:t>ә</w:t>
      </w:r>
      <w:r>
        <w:rPr/>
        <w:t>sinin uy</w:t>
      </w:r>
      <w:r>
        <w:rPr>
          <w:rFonts w:ascii="Tahoma" w:hAnsi="Tahoma"/>
        </w:rPr>
        <w:t>ğ</w:t>
      </w:r>
      <w:r>
        <w:rPr/>
        <w:t>un olmamas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söyl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k</w:t>
      </w:r>
      <w:r>
        <w:rPr>
          <w:spacing w:val="65"/>
        </w:rPr>
        <w:t> </w:t>
      </w:r>
      <w:r>
        <w:rPr/>
        <w:t>olar.</w:t>
      </w:r>
      <w:r>
        <w:rPr>
          <w:w w:val="99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z</w:t>
      </w:r>
      <w:r>
        <w:rPr>
          <w:rFonts w:ascii="Tahoma" w:hAnsi="Tahoma"/>
        </w:rPr>
        <w:t>ә</w:t>
      </w:r>
      <w:r>
        <w:rPr/>
        <w:t>n d</w:t>
      </w:r>
      <w:r>
        <w:rPr>
          <w:rFonts w:ascii="Tahoma" w:hAnsi="Tahoma"/>
        </w:rPr>
        <w:t>ә </w:t>
      </w:r>
      <w:r>
        <w:rPr/>
        <w:t>ilk m</w:t>
      </w:r>
      <w:r>
        <w:rPr>
          <w:rFonts w:ascii="Tahoma" w:hAnsi="Tahoma"/>
        </w:rPr>
        <w:t>ә</w:t>
      </w:r>
      <w:r>
        <w:rPr/>
        <w:t>rh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, ya da bir müdd</w:t>
      </w:r>
      <w:r>
        <w:rPr>
          <w:rFonts w:ascii="Tahoma" w:hAnsi="Tahoma"/>
        </w:rPr>
        <w:t>ә</w:t>
      </w:r>
      <w:r>
        <w:rPr/>
        <w:t>t boyunca h</w:t>
      </w:r>
      <w:r>
        <w:rPr>
          <w:rFonts w:ascii="Tahoma" w:hAnsi="Tahoma"/>
        </w:rPr>
        <w:t>ә</w:t>
      </w:r>
      <w:r>
        <w:rPr/>
        <w:t>r </w:t>
      </w:r>
      <w:r>
        <w:rPr>
          <w:rFonts w:ascii="Tahoma" w:hAnsi="Tahoma"/>
        </w:rPr>
        <w:t>ş</w:t>
      </w:r>
      <w:r>
        <w:rPr/>
        <w:t>ey normal</w:t>
      </w:r>
      <w:r>
        <w:rPr>
          <w:spacing w:val="65"/>
        </w:rPr>
        <w:t> </w:t>
      </w:r>
      <w:r>
        <w:rPr/>
        <w:t>kimi</w:t>
      </w:r>
      <w:r>
        <w:rPr>
          <w:w w:val="99"/>
        </w:rPr>
        <w:t> </w:t>
      </w:r>
      <w:r>
        <w:rPr/>
        <w:t>görünüb, daha sonra arzuolunmaz probleml</w:t>
      </w:r>
      <w:r>
        <w:rPr>
          <w:rFonts w:ascii="Tahoma" w:hAnsi="Tahoma"/>
        </w:rPr>
        <w:t>ә</w:t>
      </w:r>
      <w:r>
        <w:rPr/>
        <w:t>r ortaya ç</w:t>
      </w:r>
      <w:r>
        <w:rPr>
          <w:rFonts w:ascii="Tahoma" w:hAnsi="Tahoma"/>
        </w:rPr>
        <w:t>ı</w:t>
      </w:r>
      <w:r>
        <w:rPr/>
        <w:t>xa</w:t>
      </w:r>
      <w:r>
        <w:rPr>
          <w:spacing w:val="46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r.</w:t>
      </w:r>
      <w:r>
        <w:rPr>
          <w:spacing w:val="-1"/>
          <w:w w:val="99"/>
        </w:rPr>
        <w:t> </w:t>
      </w:r>
      <w:r>
        <w:rPr/>
        <w:t>Mikroprosessor v</w:t>
      </w:r>
      <w:r>
        <w:rPr>
          <w:rFonts w:ascii="Tahoma" w:hAnsi="Tahoma"/>
        </w:rPr>
        <w:t>ә </w:t>
      </w:r>
      <w:r>
        <w:rPr/>
        <w:t>anakart il</w:t>
      </w:r>
      <w:r>
        <w:rPr>
          <w:rFonts w:ascii="Tahoma" w:hAnsi="Tahoma"/>
        </w:rPr>
        <w:t>ә ә</w:t>
      </w:r>
      <w:r>
        <w:rPr/>
        <w:t>laq</w:t>
      </w:r>
      <w:r>
        <w:rPr>
          <w:rFonts w:ascii="Tahoma" w:hAnsi="Tahoma"/>
        </w:rPr>
        <w:t>ә</w:t>
      </w:r>
      <w:r>
        <w:rPr/>
        <w:t>li bu mövzudak</w:t>
      </w:r>
      <w:r>
        <w:rPr>
          <w:rFonts w:ascii="Tahoma" w:hAnsi="Tahoma"/>
        </w:rPr>
        <w:t>ı</w:t>
      </w:r>
      <w:r>
        <w:rPr>
          <w:rFonts w:ascii="Tahoma" w:hAnsi="Tahoma"/>
          <w:spacing w:val="80"/>
        </w:rPr>
        <w:t> </w:t>
      </w:r>
      <w:r>
        <w:rPr/>
        <w:t>göst</w:t>
      </w:r>
      <w:r>
        <w:rPr>
          <w:rFonts w:ascii="Tahoma" w:hAnsi="Tahoma"/>
        </w:rPr>
        <w:t>ә</w:t>
      </w:r>
      <w:r>
        <w:rPr/>
        <w:t>ril</w:t>
      </w:r>
      <w:r>
        <w:rPr>
          <w:rFonts w:ascii="Tahoma" w:hAnsi="Tahoma"/>
        </w:rPr>
        <w:t>ә</w:t>
      </w:r>
      <w:r>
        <w:rPr/>
        <w:t>nl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yuxar</w:t>
      </w:r>
      <w:r>
        <w:rPr>
          <w:rFonts w:ascii="Tahoma" w:hAnsi="Tahoma"/>
        </w:rPr>
        <w:t>ı</w:t>
      </w:r>
      <w:r>
        <w:rPr/>
        <w:t>da</w:t>
      </w:r>
      <w:r>
        <w:rPr>
          <w:spacing w:val="39"/>
        </w:rPr>
        <w:t> </w:t>
      </w:r>
      <w:r>
        <w:rPr/>
        <w:t>söhb</w:t>
      </w:r>
      <w:r>
        <w:rPr>
          <w:rFonts w:ascii="Tahoma" w:hAnsi="Tahoma"/>
        </w:rPr>
        <w:t>ә</w:t>
      </w:r>
      <w:r>
        <w:rPr/>
        <w:t>t</w:t>
      </w:r>
      <w:r>
        <w:rPr>
          <w:spacing w:val="38"/>
        </w:rPr>
        <w:t> </w:t>
      </w:r>
      <w:r>
        <w:rPr/>
        <w:t>açm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q.</w:t>
      </w:r>
      <w:r>
        <w:rPr>
          <w:spacing w:val="38"/>
        </w:rPr>
        <w:t> </w:t>
      </w:r>
      <w:r>
        <w:rPr/>
        <w:t>Bunlarla</w:t>
      </w:r>
      <w:r>
        <w:rPr>
          <w:spacing w:val="40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r,</w:t>
      </w:r>
      <w:r>
        <w:rPr>
          <w:spacing w:val="38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  <w:spacing w:val="38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38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rt</w:t>
      </w:r>
      <w:r>
        <w:rPr>
          <w:spacing w:val="38"/>
        </w:rPr>
        <w:t> </w:t>
      </w:r>
      <w:r>
        <w:rPr/>
        <w:t>disk</w:t>
      </w:r>
      <w:r>
        <w:rPr>
          <w:spacing w:val="37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da</w:t>
      </w:r>
      <w:r>
        <w:rPr>
          <w:w w:val="99"/>
        </w:rPr>
        <w:t> </w:t>
      </w:r>
      <w:r>
        <w:rPr/>
        <w:t>olmaqla,</w:t>
      </w:r>
      <w:r>
        <w:rPr>
          <w:spacing w:val="64"/>
        </w:rPr>
        <w:t> </w:t>
      </w:r>
      <w:r>
        <w:rPr/>
        <w:t>dig</w:t>
      </w:r>
      <w:r>
        <w:rPr>
          <w:rFonts w:ascii="Tahoma" w:hAnsi="Tahoma"/>
        </w:rPr>
        <w:t>ә</w:t>
      </w:r>
      <w:r>
        <w:rPr/>
        <w:t>r</w:t>
      </w:r>
      <w:r>
        <w:rPr>
          <w:spacing w:val="62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spacing w:val="62"/>
        </w:rPr>
        <w:t> </w:t>
      </w:r>
      <w:r>
        <w:rPr/>
        <w:t>da</w:t>
      </w:r>
      <w:r>
        <w:rPr>
          <w:spacing w:val="61"/>
        </w:rPr>
        <w:t> </w:t>
      </w:r>
      <w:r>
        <w:rPr>
          <w:rFonts w:ascii="Arial" w:hAnsi="Arial"/>
          <w:color w:val="1A1A1A"/>
        </w:rPr>
        <w:t>overclock</w:t>
      </w:r>
      <w:r>
        <w:rPr>
          <w:rFonts w:ascii="Arial" w:hAnsi="Arial"/>
          <w:color w:val="1A1A1A"/>
          <w:spacing w:val="72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rFonts w:ascii="Tahoma" w:hAnsi="Tahoma"/>
        </w:rPr>
        <w:t>ı</w:t>
      </w:r>
      <w:r>
        <w:rPr/>
        <w:t>ndan</w:t>
      </w:r>
      <w:r>
        <w:rPr>
          <w:spacing w:val="62"/>
        </w:rPr>
        <w:t> </w:t>
      </w:r>
      <w:r>
        <w:rPr/>
        <w:t>z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r</w:t>
      </w:r>
      <w:r>
        <w:rPr>
          <w:spacing w:val="62"/>
        </w:rPr>
        <w:t> </w:t>
      </w:r>
      <w:r>
        <w:rPr/>
        <w:t>ç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>
          <w:rFonts w:ascii="Tahoma" w:hAnsi="Tahoma"/>
          <w:spacing w:val="63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r,</w:t>
      </w:r>
      <w:r>
        <w:rPr>
          <w:spacing w:val="-1"/>
          <w:w w:val="99"/>
        </w:rPr>
        <w:t> </w:t>
      </w:r>
      <w:r>
        <w:rPr/>
        <w:t>lakin </w:t>
      </w:r>
      <w:r>
        <w:rPr>
          <w:rFonts w:ascii="Arial" w:hAnsi="Arial"/>
          <w:color w:val="1A1A1A"/>
        </w:rPr>
        <w:t>overclock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qabard</w:t>
      </w:r>
      <w:r>
        <w:rPr>
          <w:rFonts w:ascii="Tahoma" w:hAnsi="Tahoma"/>
        </w:rPr>
        <w:t>ı</w:t>
      </w:r>
      <w:r>
        <w:rPr/>
        <w:t>lmad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problemsiz</w:t>
      </w:r>
      <w:r>
        <w:rPr>
          <w:spacing w:val="58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diyi</w:t>
      </w:r>
      <w:r>
        <w:rPr>
          <w:w w:val="99"/>
        </w:rPr>
        <w:t> </w:t>
      </w:r>
      <w:r>
        <w:rPr/>
        <w:t>müdd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 </w:t>
      </w:r>
      <w:r>
        <w:rPr/>
        <w:t>anakart</w:t>
      </w:r>
      <w:r>
        <w:rPr>
          <w:rFonts w:ascii="Tahoma" w:hAnsi="Tahoma"/>
        </w:rPr>
        <w:t>ı</w:t>
      </w:r>
      <w:r>
        <w:rPr/>
        <w:t>n 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artaca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>
          <w:rFonts w:ascii="Tahoma" w:hAnsi="Tahoma"/>
          <w:spacing w:val="21"/>
        </w:rPr>
        <w:t> </w:t>
      </w:r>
      <w:r>
        <w:rPr/>
        <w:t>göst</w:t>
      </w:r>
      <w:r>
        <w:rPr>
          <w:rFonts w:ascii="Tahoma" w:hAnsi="Tahoma"/>
        </w:rPr>
        <w:t>ә</w:t>
      </w:r>
      <w:r>
        <w:rPr/>
        <w:t>ril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qiym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yini bilm</w:t>
      </w:r>
      <w:r>
        <w:rPr>
          <w:rFonts w:ascii="Tahoma" w:hAnsi="Tahoma"/>
        </w:rPr>
        <w:t>ә</w:t>
      </w:r>
      <w:r>
        <w:rPr/>
        <w:t>k vacibdir. Anakart istehsalç</w:t>
      </w:r>
      <w:r>
        <w:rPr>
          <w:rFonts w:ascii="Tahoma" w:hAnsi="Tahoma"/>
        </w:rPr>
        <w:t>ı</w:t>
      </w:r>
      <w:r>
        <w:rPr/>
        <w:t>lar</w:t>
      </w:r>
      <w:r>
        <w:rPr>
          <w:rFonts w:ascii="Tahoma" w:hAnsi="Tahoma"/>
        </w:rPr>
        <w:t>ı</w:t>
      </w:r>
      <w:r>
        <w:rPr>
          <w:rFonts w:ascii="Tahoma" w:hAnsi="Tahoma"/>
          <w:spacing w:val="51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d</w:t>
      </w:r>
      <w:r>
        <w:rPr>
          <w:rFonts w:ascii="Tahoma" w:hAnsi="Tahoma"/>
        </w:rPr>
        <w:t>ә </w:t>
      </w:r>
      <w:r>
        <w:rPr/>
        <w:t>bazara ç</w:t>
      </w:r>
      <w:r>
        <w:rPr>
          <w:rFonts w:ascii="Tahoma" w:hAnsi="Tahoma"/>
        </w:rPr>
        <w:t>ı</w:t>
      </w:r>
      <w:r>
        <w:rPr/>
        <w:t>xar</w:t>
      </w:r>
      <w:r>
        <w:rPr>
          <w:rFonts w:ascii="Tahoma" w:hAnsi="Tahoma"/>
        </w:rPr>
        <w:t>ı</w:t>
      </w:r>
      <w:r>
        <w:rPr/>
        <w:t>lan mal</w:t>
      </w:r>
      <w:r>
        <w:rPr>
          <w:rFonts w:ascii="Tahoma" w:hAnsi="Tahoma"/>
        </w:rPr>
        <w:t>ı</w:t>
      </w:r>
      <w:r>
        <w:rPr/>
        <w:t>n 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/>
        <w:t>si hal</w:t>
      </w:r>
      <w:r>
        <w:rPr>
          <w:rFonts w:ascii="Tahoma" w:hAnsi="Tahoma"/>
        </w:rPr>
        <w:t>ı</w:t>
      </w:r>
      <w:r>
        <w:rPr/>
        <w:t>nda, anakart qutusu</w:t>
      </w:r>
      <w:r>
        <w:rPr>
          <w:spacing w:val="-3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v</w:t>
      </w:r>
      <w:r>
        <w:rPr>
          <w:rFonts w:ascii="Tahoma" w:hAnsi="Tahoma"/>
        </w:rPr>
        <w:t>ә </w:t>
      </w:r>
      <w:r>
        <w:rPr/>
        <w:t>ya kitabças</w:t>
      </w:r>
      <w:r>
        <w:rPr>
          <w:rFonts w:ascii="Tahoma" w:hAnsi="Tahoma"/>
        </w:rPr>
        <w:t>ı</w:t>
      </w:r>
      <w:r>
        <w:rPr/>
        <w:t>nda </w:t>
      </w:r>
      <w:r>
        <w:rPr>
          <w:rFonts w:ascii="Arial" w:hAnsi="Arial"/>
          <w:color w:val="1A1A1A"/>
        </w:rPr>
        <w:t>overclock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yi oldu</w:t>
      </w:r>
      <w:r>
        <w:rPr>
          <w:rFonts w:ascii="Tahoma" w:hAnsi="Tahoma"/>
        </w:rPr>
        <w:t>ğ</w:t>
      </w:r>
      <w:r>
        <w:rPr/>
        <w:t>u v</w:t>
      </w:r>
      <w:r>
        <w:rPr>
          <w:rFonts w:ascii="Tahoma" w:hAnsi="Tahoma"/>
        </w:rPr>
        <w:t>ә  </w:t>
      </w:r>
      <w:r>
        <w:rPr/>
        <w:t>hans</w:t>
      </w:r>
      <w:r>
        <w:rPr>
          <w:rFonts w:ascii="Tahoma" w:hAnsi="Tahoma"/>
        </w:rPr>
        <w:t>ı</w:t>
      </w:r>
      <w:r>
        <w:rPr>
          <w:rFonts w:ascii="Tahoma" w:hAnsi="Tahoma"/>
          <w:spacing w:val="-33"/>
        </w:rPr>
        <w:t> </w:t>
      </w:r>
      <w:r>
        <w:rPr/>
        <w:t>mikroprosessor</w:t>
      </w:r>
      <w:r>
        <w:rPr>
          <w:w w:val="99"/>
        </w:rPr>
        <w:t> </w:t>
      </w:r>
      <w:r>
        <w:rPr/>
        <w:t>üçün qiym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 </w:t>
      </w:r>
      <w:r>
        <w:rPr>
          <w:rFonts w:ascii="Tahoma" w:hAnsi="Tahoma"/>
        </w:rPr>
        <w:t>ә</w:t>
      </w:r>
      <w:r>
        <w:rPr/>
        <w:t>n çox hans</w:t>
      </w:r>
      <w:r>
        <w:rPr>
          <w:rFonts w:ascii="Tahoma" w:hAnsi="Tahoma"/>
        </w:rPr>
        <w:t>ı </w:t>
      </w:r>
      <w:r>
        <w:rPr/>
        <w:t>aral</w:t>
      </w:r>
      <w:r>
        <w:rPr>
          <w:rFonts w:ascii="Tahoma" w:hAnsi="Tahoma"/>
        </w:rPr>
        <w:t>ı</w:t>
      </w:r>
      <w:r>
        <w:rPr/>
        <w:t>qda olmas</w:t>
      </w:r>
      <w:r>
        <w:rPr>
          <w:rFonts w:ascii="Tahoma" w:hAnsi="Tahoma"/>
        </w:rPr>
        <w:t>ı</w:t>
      </w:r>
      <w:r>
        <w:rPr>
          <w:rFonts w:ascii="Tahoma" w:hAnsi="Tahoma"/>
          <w:spacing w:val="-29"/>
        </w:rPr>
        <w:t> </w:t>
      </w:r>
      <w:r>
        <w:rPr/>
        <w:t>göst</w:t>
      </w:r>
      <w:r>
        <w:rPr>
          <w:rFonts w:ascii="Tahoma" w:hAnsi="Tahoma"/>
        </w:rPr>
        <w:t>ә</w:t>
      </w:r>
      <w:r>
        <w:rPr/>
        <w:t>rilir.</w:t>
      </w:r>
    </w:p>
    <w:p>
      <w:pPr>
        <w:pStyle w:val="BodyText"/>
        <w:spacing w:line="240" w:lineRule="auto"/>
        <w:ind w:left="254" w:right="236"/>
        <w:jc w:val="both"/>
      </w:pPr>
      <w:r>
        <w:rPr/>
        <w:t>H</w:t>
      </w:r>
      <w:r>
        <w:rPr>
          <w:rFonts w:ascii="Tahoma" w:hAnsi="Tahoma"/>
        </w:rPr>
        <w:t>ә</w:t>
      </w:r>
      <w:r>
        <w:rPr/>
        <w:t>r istehsal edil</w:t>
      </w:r>
      <w:r>
        <w:rPr>
          <w:rFonts w:ascii="Tahoma" w:hAnsi="Tahoma"/>
        </w:rPr>
        <w:t>ә</w:t>
      </w:r>
      <w:r>
        <w:rPr/>
        <w:t>n yeni mikroprosessorun </w:t>
      </w:r>
      <w:r>
        <w:rPr>
          <w:spacing w:val="45"/>
        </w:rPr>
        <w:t> </w:t>
      </w:r>
      <w:r>
        <w:rPr>
          <w:rFonts w:ascii="Arial" w:hAnsi="Arial"/>
          <w:color w:val="1A1A1A"/>
        </w:rPr>
        <w:t>overclock</w:t>
      </w:r>
      <w:r>
        <w:rPr>
          <w:rFonts w:ascii="Arial" w:hAnsi="Arial"/>
          <w:color w:val="1A1A1A"/>
          <w:w w:val="99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bilm</w:t>
      </w:r>
      <w:r>
        <w:rPr>
          <w:rFonts w:ascii="Tahoma" w:hAnsi="Tahoma"/>
        </w:rPr>
        <w:t>ә</w:t>
      </w:r>
      <w:r>
        <w:rPr/>
        <w:t>si haqq</w:t>
      </w:r>
      <w:r>
        <w:rPr>
          <w:rFonts w:ascii="Tahoma" w:hAnsi="Tahoma"/>
        </w:rPr>
        <w:t>ı</w:t>
      </w:r>
      <w:r>
        <w:rPr/>
        <w:t>nda kompüter jurnallar</w:t>
      </w:r>
      <w:r>
        <w:rPr>
          <w:rFonts w:ascii="Tahoma" w:hAnsi="Tahoma"/>
        </w:rPr>
        <w:t>ı</w:t>
      </w:r>
      <w:r>
        <w:rPr>
          <w:rFonts w:ascii="Tahoma" w:hAnsi="Tahoma"/>
          <w:spacing w:val="29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Tahoma" w:hAnsi="Tahoma"/>
        </w:rPr>
        <w:t>İ</w:t>
      </w:r>
      <w:r>
        <w:rPr/>
        <w:t>nternet s</w:t>
      </w:r>
      <w:r>
        <w:rPr>
          <w:rFonts w:ascii="Tahoma" w:hAnsi="Tahoma"/>
        </w:rPr>
        <w:t>ә</w:t>
      </w:r>
      <w:r>
        <w:rPr/>
        <w:t>hif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yaz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s</w:t>
      </w:r>
      <w:r>
        <w:rPr>
          <w:rFonts w:ascii="Tahoma" w:hAnsi="Tahoma"/>
        </w:rPr>
        <w:t>ә</w:t>
      </w:r>
      <w:r>
        <w:rPr/>
        <w:t>n</w:t>
      </w:r>
      <w:r>
        <w:rPr>
          <w:rFonts w:ascii="Tahoma" w:hAnsi="Tahoma"/>
        </w:rPr>
        <w:t>ә</w:t>
      </w:r>
      <w:r>
        <w:rPr/>
        <w:t>dl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 </w:t>
      </w:r>
      <w:r>
        <w:rPr/>
        <w:t>tan</w:t>
      </w:r>
      <w:r>
        <w:rPr>
          <w:rFonts w:ascii="Tahoma" w:hAnsi="Tahoma"/>
        </w:rPr>
        <w:t>ı</w:t>
      </w:r>
      <w:r>
        <w:rPr>
          <w:rFonts w:ascii="Tahoma" w:hAnsi="Tahoma"/>
        </w:rPr>
        <w:t>ş </w:t>
      </w:r>
      <w:r>
        <w:rPr/>
        <w:t>olmaq mümkündür.</w:t>
      </w:r>
      <w:r>
        <w:rPr>
          <w:spacing w:val="49"/>
        </w:rPr>
        <w:t> </w:t>
      </w:r>
      <w:r>
        <w:rPr/>
        <w:t>Buna</w:t>
      </w:r>
      <w:r>
        <w:rPr>
          <w:w w:val="99"/>
        </w:rPr>
        <w:t> </w:t>
      </w:r>
      <w:r>
        <w:rPr/>
        <w:t>gör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bu mövzuda 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Pentium </w:t>
      </w:r>
      <w:r>
        <w:rPr/>
        <w:t>seriyas</w:t>
      </w:r>
      <w:r>
        <w:rPr>
          <w:rFonts w:ascii="Tahoma" w:hAnsi="Tahoma"/>
        </w:rPr>
        <w:t>ı</w:t>
      </w:r>
      <w:r>
        <w:rPr/>
        <w:t>ndan 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 </w:t>
      </w:r>
      <w:r>
        <w:rPr/>
        <w:t>geni</w:t>
      </w:r>
      <w:r>
        <w:rPr>
          <w:rFonts w:ascii="Tahoma" w:hAnsi="Tahoma"/>
        </w:rPr>
        <w:t>ş</w:t>
      </w:r>
      <w:r>
        <w:rPr>
          <w:rFonts w:ascii="Tahoma" w:hAnsi="Tahoma"/>
          <w:spacing w:val="-31"/>
        </w:rPr>
        <w:t> </w:t>
      </w:r>
      <w:r>
        <w:rPr/>
        <w:t>olaraq</w:t>
      </w:r>
      <w:r>
        <w:rPr>
          <w:spacing w:val="-1"/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mikroprosessorlar</w:t>
      </w:r>
      <w:r>
        <w:rPr>
          <w:rFonts w:ascii="Tahoma" w:hAnsi="Tahoma"/>
        </w:rPr>
        <w:t>ı</w:t>
      </w:r>
      <w:r>
        <w:rPr/>
        <w:t>n </w:t>
      </w:r>
      <w:r>
        <w:rPr>
          <w:rFonts w:ascii="Arial" w:hAnsi="Arial"/>
          <w:color w:val="1A1A1A"/>
        </w:rPr>
        <w:t>overclock </w:t>
      </w:r>
      <w:r>
        <w:rPr/>
        <w:t>ola bilm</w:t>
      </w:r>
      <w:r>
        <w:rPr>
          <w:rFonts w:ascii="Tahoma" w:hAnsi="Tahoma"/>
        </w:rPr>
        <w:t>ә</w:t>
      </w:r>
      <w:r>
        <w:rPr/>
        <w:t>si il</w:t>
      </w:r>
      <w:r>
        <w:rPr>
          <w:rFonts w:ascii="Tahoma" w:hAnsi="Tahoma"/>
        </w:rPr>
        <w:t>ә</w:t>
      </w:r>
      <w:r>
        <w:rPr>
          <w:rFonts w:ascii="Tahoma" w:hAnsi="Tahoma"/>
          <w:spacing w:val="71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dar</w:t>
      </w:r>
      <w:r>
        <w:rPr>
          <w:spacing w:val="-1"/>
          <w:w w:val="99"/>
        </w:rPr>
        <w:t> </w:t>
      </w:r>
      <w:r>
        <w:rPr/>
        <w:t>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</w:t>
      </w:r>
      <w:r>
        <w:rPr>
          <w:spacing w:val="-12"/>
        </w:rPr>
        <w:t> </w:t>
      </w:r>
      <w:r>
        <w:rPr/>
        <w:t>verilmi</w:t>
      </w:r>
      <w:r>
        <w:rPr>
          <w:rFonts w:ascii="Tahoma" w:hAnsi="Tahoma"/>
        </w:rPr>
        <w:t>ş</w:t>
      </w:r>
      <w:r>
        <w:rPr/>
        <w:t>dir:</w:t>
      </w:r>
    </w:p>
    <w:p>
      <w:pPr>
        <w:spacing w:before="192"/>
        <w:ind w:left="0" w:right="523" w:firstLine="0"/>
        <w:jc w:val="right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/>
          <w:b/>
          <w:sz w:val="24"/>
        </w:rPr>
        <w:t>C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dv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l</w:t>
      </w:r>
      <w:r>
        <w:rPr>
          <w:rFonts w:ascii="Palatino Linotype" w:hAnsi="Palatino Linotype"/>
          <w:b/>
          <w:spacing w:val="-4"/>
          <w:sz w:val="24"/>
        </w:rPr>
        <w:t> </w:t>
      </w:r>
      <w:r>
        <w:rPr>
          <w:rFonts w:ascii="Palatino Linotype" w:hAnsi="Palatino Linotype"/>
          <w:b/>
          <w:sz w:val="24"/>
        </w:rPr>
        <w:t>10.</w:t>
      </w:r>
      <w:r>
        <w:rPr>
          <w:rFonts w:ascii="Palatino Linotype" w:hAnsi="Palatino Linotype"/>
          <w:sz w:val="24"/>
        </w:rPr>
      </w:r>
    </w:p>
    <w:p>
      <w:pPr>
        <w:spacing w:line="240" w:lineRule="auto" w:before="12"/>
        <w:rPr>
          <w:rFonts w:ascii="Palatino Linotype" w:hAnsi="Palatino Linotype" w:cs="Palatino Linotype" w:eastAsia="Palatino Linotype"/>
          <w:b/>
          <w:bCs/>
          <w:sz w:val="8"/>
          <w:szCs w:val="8"/>
        </w:rPr>
      </w:pPr>
    </w:p>
    <w:tbl>
      <w:tblPr>
        <w:tblW w:w="0" w:type="auto"/>
        <w:jc w:val="left"/>
        <w:tblInd w:w="964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38"/>
        <w:gridCol w:w="1440"/>
        <w:gridCol w:w="1258"/>
      </w:tblGrid>
      <w:tr>
        <w:trPr>
          <w:trHeight w:val="360" w:hRule="exact"/>
        </w:trPr>
        <w:tc>
          <w:tcPr>
            <w:tcW w:w="7636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40" w:lineRule="auto"/>
              <w:ind w:left="118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b/>
                <w:color w:val="1A1A1A"/>
                <w:sz w:val="24"/>
              </w:rPr>
              <w:t>overclock</w:t>
            </w:r>
            <w:r>
              <w:rPr>
                <w:rFonts w:ascii="Arial" w:hAnsi="Arial"/>
                <w:b/>
                <w:color w:val="1A1A1A"/>
                <w:spacing w:val="-13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edil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pacing w:val="-1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bil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</w:t>
            </w:r>
            <w:r>
              <w:rPr>
                <w:rFonts w:ascii="Tahoma" w:hAnsi="Tahoma"/>
                <w:b/>
                <w:spacing w:val="-19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pacing w:val="-3"/>
                <w:sz w:val="24"/>
              </w:rPr>
              <w:t>Intel</w:t>
            </w:r>
            <w:r>
              <w:rPr>
                <w:rFonts w:ascii="Arial" w:hAnsi="Arial"/>
                <w:b/>
                <w:color w:val="1A1A1A"/>
                <w:spacing w:val="-16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mikroprosessorlar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</w:r>
          </w:p>
        </w:tc>
      </w:tr>
      <w:tr>
        <w:trPr>
          <w:trHeight w:val="1159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31"/>
                <w:szCs w:val="31"/>
              </w:rPr>
            </w:pPr>
          </w:p>
          <w:p>
            <w:pPr>
              <w:pStyle w:val="TableParagraph"/>
              <w:spacing w:line="240" w:lineRule="auto"/>
              <w:ind w:left="118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pacing w:val="-3"/>
                <w:sz w:val="24"/>
              </w:rPr>
              <w:t>Mikroprosessorun </w:t>
            </w:r>
            <w:r>
              <w:rPr>
                <w:rFonts w:ascii="Tahoma" w:hAnsi="Tahoma"/>
                <w:b/>
                <w:sz w:val="24"/>
              </w:rPr>
              <w:t>ad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40" w:lineRule="auto" w:before="138"/>
              <w:ind w:left="61" w:right="58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Ola</w:t>
            </w:r>
            <w:r>
              <w:rPr>
                <w:rFonts w:ascii="Tahoma" w:hAnsi="Tahoma"/>
                <w:b/>
                <w:spacing w:val="-4"/>
                <w:sz w:val="24"/>
              </w:rPr>
              <w:t> </w:t>
            </w:r>
            <w:r>
              <w:rPr>
                <w:rFonts w:ascii="Tahoma" w:hAnsi="Tahoma"/>
                <w:b/>
                <w:spacing w:val="-3"/>
                <w:sz w:val="24"/>
              </w:rPr>
              <w:t>bil</w:t>
            </w:r>
            <w:r>
              <w:rPr>
                <w:rFonts w:ascii="Tahoma" w:hAnsi="Tahoma"/>
                <w:b/>
                <w:spacing w:val="-3"/>
                <w:sz w:val="24"/>
              </w:rPr>
              <w:t>ә</w:t>
            </w:r>
            <w:r>
              <w:rPr>
                <w:rFonts w:ascii="Tahoma" w:hAnsi="Tahoma"/>
                <w:b/>
                <w:spacing w:val="-3"/>
                <w:sz w:val="24"/>
              </w:rPr>
              <w:t>c</w:t>
            </w:r>
            <w:r>
              <w:rPr>
                <w:rFonts w:ascii="Tahoma" w:hAnsi="Tahoma"/>
                <w:b/>
                <w:spacing w:val="-3"/>
                <w:sz w:val="24"/>
              </w:rPr>
              <w:t>ә</w:t>
            </w:r>
            <w:r>
              <w:rPr>
                <w:rFonts w:ascii="Tahoma" w:hAnsi="Tahoma"/>
                <w:b/>
                <w:spacing w:val="-3"/>
                <w:sz w:val="24"/>
              </w:rPr>
              <w:t>k</w:t>
            </w:r>
            <w:r>
              <w:rPr>
                <w:rFonts w:ascii="Tahoma" w:hAnsi="Tahoma"/>
                <w:b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pacing w:val="-3"/>
                <w:sz w:val="24"/>
              </w:rPr>
              <w:t>orta</w:t>
            </w:r>
            <w:r>
              <w:rPr>
                <w:rFonts w:ascii="Tahoma" w:hAnsi="Tahoma"/>
                <w:b/>
                <w:spacing w:val="-3"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qiym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40" w:lineRule="auto" w:before="136"/>
              <w:ind w:left="286" w:right="235" w:hanging="50"/>
              <w:jc w:val="both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pacing w:val="-9"/>
                <w:sz w:val="24"/>
              </w:rPr>
              <w:t>Art</w:t>
            </w:r>
            <w:r>
              <w:rPr>
                <w:rFonts w:ascii="Tahoma" w:hAnsi="Tahoma"/>
                <w:b/>
                <w:spacing w:val="-9"/>
                <w:sz w:val="24"/>
              </w:rPr>
              <w:t>ı</w:t>
            </w:r>
            <w:r>
              <w:rPr>
                <w:rFonts w:ascii="Tahoma" w:hAnsi="Tahoma"/>
                <w:b/>
                <w:spacing w:val="-9"/>
                <w:sz w:val="24"/>
              </w:rPr>
              <w:t>r</w:t>
            </w:r>
            <w:r>
              <w:rPr>
                <w:rFonts w:ascii="Tahoma" w:hAnsi="Tahoma"/>
                <w:b/>
                <w:spacing w:val="-9"/>
                <w:sz w:val="24"/>
              </w:rPr>
              <w:t>ı</w:t>
            </w:r>
            <w:r>
              <w:rPr>
                <w:rFonts w:ascii="Tahoma" w:hAnsi="Tahoma"/>
                <w:b/>
                <w:spacing w:val="-9"/>
                <w:sz w:val="24"/>
              </w:rPr>
              <w:t>la</w:t>
            </w:r>
            <w:r>
              <w:rPr>
                <w:rFonts w:ascii="Tahoma" w:hAnsi="Tahoma"/>
                <w:b/>
                <w:spacing w:val="-68"/>
                <w:sz w:val="24"/>
              </w:rPr>
              <w:t> </w:t>
            </w:r>
            <w:r>
              <w:rPr>
                <w:rFonts w:ascii="Tahoma" w:hAnsi="Tahoma"/>
                <w:b/>
                <w:spacing w:val="-7"/>
                <w:sz w:val="24"/>
              </w:rPr>
              <w:t>bilm</w:t>
            </w:r>
            <w:r>
              <w:rPr>
                <w:rFonts w:ascii="Tahoma" w:hAnsi="Tahoma"/>
                <w:b/>
                <w:spacing w:val="-7"/>
                <w:sz w:val="24"/>
              </w:rPr>
              <w:t>ә</w:t>
            </w:r>
            <w:r>
              <w:rPr>
                <w:rFonts w:ascii="Tahoma" w:hAnsi="Tahoma"/>
                <w:b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pacing w:val="-8"/>
                <w:sz w:val="24"/>
              </w:rPr>
              <w:t>(</w:t>
            </w:r>
            <w:r>
              <w:rPr>
                <w:rFonts w:ascii="Arial" w:hAnsi="Arial"/>
                <w:b/>
                <w:color w:val="1A1A1A"/>
                <w:spacing w:val="-8"/>
                <w:sz w:val="24"/>
              </w:rPr>
              <w:t>MHz</w:t>
            </w:r>
            <w:r>
              <w:rPr>
                <w:rFonts w:ascii="Tahoma" w:hAnsi="Tahoma"/>
                <w:b/>
                <w:spacing w:val="-8"/>
                <w:sz w:val="24"/>
              </w:rPr>
              <w:t>)</w:t>
            </w:r>
            <w:r>
              <w:rPr>
                <w:rFonts w:ascii="Tahoma" w:hAnsi="Tahoma"/>
                <w:spacing w:val="-8"/>
                <w:sz w:val="24"/>
              </w:rPr>
            </w:r>
          </w:p>
        </w:tc>
      </w:tr>
    </w:tbl>
    <w:p>
      <w:pPr>
        <w:spacing w:after="0" w:line="240" w:lineRule="auto"/>
        <w:jc w:val="both"/>
        <w:rPr>
          <w:rFonts w:ascii="Tahoma" w:hAnsi="Tahoma" w:cs="Tahoma" w:eastAsia="Tahoma"/>
          <w:sz w:val="24"/>
          <w:szCs w:val="24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19"/>
          <w:szCs w:val="19"/>
        </w:rPr>
      </w:pPr>
    </w:p>
    <w:tbl>
      <w:tblPr>
        <w:tblW w:w="0" w:type="auto"/>
        <w:jc w:val="left"/>
        <w:tblInd w:w="95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38"/>
        <w:gridCol w:w="1440"/>
        <w:gridCol w:w="1258"/>
      </w:tblGrid>
      <w:tr>
        <w:trPr>
          <w:trHeight w:val="360" w:hRule="exact"/>
        </w:trPr>
        <w:tc>
          <w:tcPr>
            <w:tcW w:w="7636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40" w:lineRule="auto"/>
              <w:ind w:left="118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b/>
                <w:color w:val="1A1A1A"/>
                <w:sz w:val="24"/>
              </w:rPr>
              <w:t>overclock</w:t>
            </w:r>
            <w:r>
              <w:rPr>
                <w:rFonts w:ascii="Arial" w:hAnsi="Arial"/>
                <w:b/>
                <w:color w:val="1A1A1A"/>
                <w:spacing w:val="-13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edil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pacing w:val="-1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bil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</w:t>
            </w:r>
            <w:r>
              <w:rPr>
                <w:rFonts w:ascii="Tahoma" w:hAnsi="Tahoma"/>
                <w:b/>
                <w:spacing w:val="-19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pacing w:val="-3"/>
                <w:sz w:val="24"/>
              </w:rPr>
              <w:t>Intel</w:t>
            </w:r>
            <w:r>
              <w:rPr>
                <w:rFonts w:ascii="Arial" w:hAnsi="Arial"/>
                <w:b/>
                <w:color w:val="1A1A1A"/>
                <w:spacing w:val="-16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mikroprosessorlar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</w:r>
          </w:p>
        </w:tc>
      </w:tr>
      <w:tr>
        <w:trPr>
          <w:trHeight w:val="1158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151"/>
              <w:ind w:left="118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pacing w:val="-3"/>
                <w:sz w:val="24"/>
              </w:rPr>
              <w:t>Mikroprosessorun </w:t>
            </w:r>
            <w:r>
              <w:rPr>
                <w:rFonts w:ascii="Tahoma" w:hAnsi="Tahoma"/>
                <w:b/>
                <w:sz w:val="24"/>
              </w:rPr>
              <w:t>ad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40" w:lineRule="auto" w:before="138"/>
              <w:ind w:left="61" w:right="58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Ola</w:t>
            </w:r>
            <w:r>
              <w:rPr>
                <w:rFonts w:ascii="Tahoma" w:hAnsi="Tahoma"/>
                <w:b/>
                <w:spacing w:val="-4"/>
                <w:sz w:val="24"/>
              </w:rPr>
              <w:t> </w:t>
            </w:r>
            <w:r>
              <w:rPr>
                <w:rFonts w:ascii="Tahoma" w:hAnsi="Tahoma"/>
                <w:b/>
                <w:spacing w:val="-3"/>
                <w:sz w:val="24"/>
              </w:rPr>
              <w:t>bil</w:t>
            </w:r>
            <w:r>
              <w:rPr>
                <w:rFonts w:ascii="Tahoma" w:hAnsi="Tahoma"/>
                <w:b/>
                <w:spacing w:val="-3"/>
                <w:sz w:val="24"/>
              </w:rPr>
              <w:t>ә</w:t>
            </w:r>
            <w:r>
              <w:rPr>
                <w:rFonts w:ascii="Tahoma" w:hAnsi="Tahoma"/>
                <w:b/>
                <w:spacing w:val="-3"/>
                <w:sz w:val="24"/>
              </w:rPr>
              <w:t>c</w:t>
            </w:r>
            <w:r>
              <w:rPr>
                <w:rFonts w:ascii="Tahoma" w:hAnsi="Tahoma"/>
                <w:b/>
                <w:spacing w:val="-3"/>
                <w:sz w:val="24"/>
              </w:rPr>
              <w:t>ә</w:t>
            </w:r>
            <w:r>
              <w:rPr>
                <w:rFonts w:ascii="Tahoma" w:hAnsi="Tahoma"/>
                <w:b/>
                <w:spacing w:val="-3"/>
                <w:sz w:val="24"/>
              </w:rPr>
              <w:t>k</w:t>
            </w:r>
            <w:r>
              <w:rPr>
                <w:rFonts w:ascii="Tahoma" w:hAnsi="Tahoma"/>
                <w:b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pacing w:val="-3"/>
                <w:sz w:val="24"/>
              </w:rPr>
              <w:t>orta</w:t>
            </w:r>
            <w:r>
              <w:rPr>
                <w:rFonts w:ascii="Tahoma" w:hAnsi="Tahoma"/>
                <w:b/>
                <w:spacing w:val="-3"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qiym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40" w:lineRule="auto" w:before="136"/>
              <w:ind w:left="286" w:right="235" w:hanging="50"/>
              <w:jc w:val="both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pacing w:val="-9"/>
                <w:sz w:val="24"/>
              </w:rPr>
              <w:t>Art</w:t>
            </w:r>
            <w:r>
              <w:rPr>
                <w:rFonts w:ascii="Tahoma" w:hAnsi="Tahoma"/>
                <w:b/>
                <w:spacing w:val="-9"/>
                <w:sz w:val="24"/>
              </w:rPr>
              <w:t>ı</w:t>
            </w:r>
            <w:r>
              <w:rPr>
                <w:rFonts w:ascii="Tahoma" w:hAnsi="Tahoma"/>
                <w:b/>
                <w:spacing w:val="-9"/>
                <w:sz w:val="24"/>
              </w:rPr>
              <w:t>r</w:t>
            </w:r>
            <w:r>
              <w:rPr>
                <w:rFonts w:ascii="Tahoma" w:hAnsi="Tahoma"/>
                <w:b/>
                <w:spacing w:val="-9"/>
                <w:sz w:val="24"/>
              </w:rPr>
              <w:t>ı</w:t>
            </w:r>
            <w:r>
              <w:rPr>
                <w:rFonts w:ascii="Tahoma" w:hAnsi="Tahoma"/>
                <w:b/>
                <w:spacing w:val="-9"/>
                <w:sz w:val="24"/>
              </w:rPr>
              <w:t>la</w:t>
            </w:r>
            <w:r>
              <w:rPr>
                <w:rFonts w:ascii="Tahoma" w:hAnsi="Tahoma"/>
                <w:b/>
                <w:spacing w:val="-68"/>
                <w:sz w:val="24"/>
              </w:rPr>
              <w:t> </w:t>
            </w:r>
            <w:r>
              <w:rPr>
                <w:rFonts w:ascii="Tahoma" w:hAnsi="Tahoma"/>
                <w:b/>
                <w:spacing w:val="-7"/>
                <w:sz w:val="24"/>
              </w:rPr>
              <w:t>bilm</w:t>
            </w:r>
            <w:r>
              <w:rPr>
                <w:rFonts w:ascii="Tahoma" w:hAnsi="Tahoma"/>
                <w:b/>
                <w:spacing w:val="-7"/>
                <w:sz w:val="24"/>
              </w:rPr>
              <w:t>ә</w:t>
            </w:r>
            <w:r>
              <w:rPr>
                <w:rFonts w:ascii="Tahoma" w:hAnsi="Tahoma"/>
                <w:b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pacing w:val="-8"/>
                <w:sz w:val="24"/>
              </w:rPr>
              <w:t>(</w:t>
            </w:r>
            <w:r>
              <w:rPr>
                <w:rFonts w:ascii="Arial" w:hAnsi="Arial"/>
                <w:b/>
                <w:color w:val="1A1A1A"/>
                <w:spacing w:val="-8"/>
                <w:sz w:val="24"/>
              </w:rPr>
              <w:t>MHz</w:t>
            </w:r>
            <w:r>
              <w:rPr>
                <w:rFonts w:ascii="Tahoma" w:hAnsi="Tahoma"/>
                <w:b/>
                <w:spacing w:val="-8"/>
                <w:sz w:val="24"/>
              </w:rPr>
              <w:t>)</w:t>
            </w:r>
            <w:r>
              <w:rPr>
                <w:rFonts w:ascii="Tahoma" w:hAnsi="Tahoma"/>
                <w:spacing w:val="-8"/>
                <w:sz w:val="24"/>
              </w:rPr>
            </w:r>
          </w:p>
        </w:tc>
      </w:tr>
      <w:tr>
        <w:trPr>
          <w:trHeight w:val="283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Pentium </w:t>
            </w:r>
            <w:r>
              <w:rPr>
                <w:rFonts w:ascii="Arial"/>
                <w:color w:val="1A1A1A"/>
                <w:sz w:val="24"/>
              </w:rPr>
              <w:t>III </w:t>
            </w:r>
            <w:r>
              <w:rPr>
                <w:rFonts w:ascii="Arial"/>
                <w:color w:val="1A1A1A"/>
                <w:spacing w:val="-3"/>
                <w:sz w:val="24"/>
              </w:rPr>
              <w:t>Tualatin </w:t>
            </w:r>
            <w:r>
              <w:rPr>
                <w:rFonts w:ascii="Arial"/>
                <w:color w:val="1A1A1A"/>
                <w:sz w:val="24"/>
              </w:rPr>
              <w:t>1.5</w:t>
            </w:r>
            <w:r>
              <w:rPr>
                <w:rFonts w:ascii="Arial"/>
                <w:color w:val="1A1A1A"/>
                <w:spacing w:val="-17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40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9.5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pacing w:val="-2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31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8"/>
                <w:sz w:val="24"/>
              </w:rPr>
              <w:t>7960.0</w:t>
            </w:r>
            <w:r>
              <w:rPr>
                <w:rFonts w:ascii="Arial"/>
                <w:spacing w:val="-8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Pentium </w:t>
            </w:r>
            <w:r>
              <w:rPr>
                <w:rFonts w:ascii="Arial"/>
                <w:color w:val="1A1A1A"/>
                <w:sz w:val="24"/>
              </w:rPr>
              <w:t>IV 3.1</w:t>
            </w:r>
            <w:r>
              <w:rPr>
                <w:rFonts w:ascii="Arial"/>
                <w:color w:val="1A1A1A"/>
                <w:spacing w:val="-16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0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5.0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pacing w:val="-2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1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8"/>
                <w:sz w:val="24"/>
              </w:rPr>
              <w:t>1870.0</w:t>
            </w:r>
            <w:r>
              <w:rPr>
                <w:rFonts w:ascii="Arial"/>
                <w:spacing w:val="-8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Intel </w:t>
            </w:r>
            <w:r>
              <w:rPr>
                <w:rFonts w:ascii="Arial"/>
                <w:color w:val="1A1A1A"/>
                <w:spacing w:val="-3"/>
                <w:sz w:val="24"/>
              </w:rPr>
              <w:t>Celeron </w:t>
            </w:r>
            <w:r>
              <w:rPr>
                <w:rFonts w:ascii="Arial"/>
                <w:color w:val="1A1A1A"/>
                <w:sz w:val="24"/>
              </w:rPr>
              <w:t>II 2.0</w:t>
            </w:r>
            <w:r>
              <w:rPr>
                <w:rFonts w:ascii="Arial"/>
                <w:color w:val="1A1A1A"/>
                <w:spacing w:val="-27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0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2.8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pacing w:val="-2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3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9"/>
                <w:sz w:val="24"/>
              </w:rPr>
              <w:t>821.3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3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Pentium </w:t>
            </w:r>
            <w:r>
              <w:rPr>
                <w:rFonts w:ascii="Arial"/>
                <w:color w:val="1A1A1A"/>
                <w:sz w:val="24"/>
              </w:rPr>
              <w:t>IV 2.2</w:t>
            </w:r>
            <w:r>
              <w:rPr>
                <w:rFonts w:ascii="Arial"/>
                <w:color w:val="1A1A1A"/>
                <w:spacing w:val="-16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40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2.8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pacing w:val="-2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43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9"/>
                <w:sz w:val="24"/>
              </w:rPr>
              <w:t>617.5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Pentium </w:t>
            </w:r>
            <w:r>
              <w:rPr>
                <w:rFonts w:ascii="Arial"/>
                <w:color w:val="1A1A1A"/>
                <w:sz w:val="24"/>
              </w:rPr>
              <w:t>IV 2.3</w:t>
            </w:r>
            <w:r>
              <w:rPr>
                <w:rFonts w:ascii="Arial"/>
                <w:color w:val="1A1A1A"/>
                <w:spacing w:val="-16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0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2.9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pacing w:val="-2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3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9"/>
                <w:sz w:val="24"/>
              </w:rPr>
              <w:t>590.3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Pentium </w:t>
            </w:r>
            <w:r>
              <w:rPr>
                <w:rFonts w:ascii="Arial"/>
                <w:color w:val="1A1A1A"/>
                <w:sz w:val="24"/>
              </w:rPr>
              <w:t>IV 1.6</w:t>
            </w:r>
            <w:r>
              <w:rPr>
                <w:rFonts w:ascii="Arial"/>
                <w:color w:val="1A1A1A"/>
                <w:spacing w:val="-16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0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2.2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pacing w:val="-2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3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9"/>
                <w:sz w:val="24"/>
              </w:rPr>
              <w:t>589.3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3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Pentium </w:t>
            </w:r>
            <w:r>
              <w:rPr>
                <w:rFonts w:ascii="Arial"/>
                <w:color w:val="1A1A1A"/>
                <w:sz w:val="24"/>
              </w:rPr>
              <w:t>IV 2.8</w:t>
            </w:r>
            <w:r>
              <w:rPr>
                <w:rFonts w:ascii="Arial"/>
                <w:color w:val="1A1A1A"/>
                <w:spacing w:val="-16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40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3.4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pacing w:val="-2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43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9"/>
                <w:sz w:val="24"/>
              </w:rPr>
              <w:t>578.0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Pentium </w:t>
            </w:r>
            <w:r>
              <w:rPr>
                <w:rFonts w:ascii="Arial"/>
                <w:color w:val="1A1A1A"/>
                <w:sz w:val="24"/>
              </w:rPr>
              <w:t>IV 1. 8</w:t>
            </w:r>
            <w:r>
              <w:rPr>
                <w:rFonts w:ascii="Arial"/>
                <w:color w:val="1A1A1A"/>
                <w:spacing w:val="-18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0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2.3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pacing w:val="-2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3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9"/>
                <w:sz w:val="24"/>
              </w:rPr>
              <w:t>540.0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Pentium </w:t>
            </w:r>
            <w:r>
              <w:rPr>
                <w:rFonts w:ascii="Arial"/>
                <w:color w:val="1A1A1A"/>
                <w:sz w:val="24"/>
              </w:rPr>
              <w:t>IV 2.0</w:t>
            </w:r>
            <w:r>
              <w:rPr>
                <w:rFonts w:ascii="Arial"/>
                <w:color w:val="1A1A1A"/>
                <w:spacing w:val="-16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0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2.5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pacing w:val="-2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3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9"/>
                <w:sz w:val="24"/>
              </w:rPr>
              <w:t>480.0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3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Pentium </w:t>
            </w:r>
            <w:r>
              <w:rPr>
                <w:rFonts w:ascii="Arial"/>
                <w:color w:val="1A1A1A"/>
                <w:sz w:val="24"/>
              </w:rPr>
              <w:t>IV 1.8</w:t>
            </w:r>
            <w:r>
              <w:rPr>
                <w:rFonts w:ascii="Arial"/>
                <w:color w:val="1A1A1A"/>
                <w:spacing w:val="-16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40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2.2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pacing w:val="-2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43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9"/>
                <w:sz w:val="24"/>
              </w:rPr>
              <w:t>402.9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Pentium </w:t>
            </w:r>
            <w:r>
              <w:rPr>
                <w:rFonts w:ascii="Arial"/>
                <w:color w:val="1A1A1A"/>
                <w:sz w:val="24"/>
              </w:rPr>
              <w:t>IV 2.6</w:t>
            </w:r>
            <w:r>
              <w:rPr>
                <w:rFonts w:ascii="Arial"/>
                <w:color w:val="1A1A1A"/>
                <w:spacing w:val="-16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0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3.0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pacing w:val="-2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3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9"/>
                <w:sz w:val="24"/>
              </w:rPr>
              <w:t>400.0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Pentium </w:t>
            </w:r>
            <w:r>
              <w:rPr>
                <w:rFonts w:ascii="Arial"/>
                <w:color w:val="1A1A1A"/>
                <w:sz w:val="24"/>
              </w:rPr>
              <w:t>IV 2.5</w:t>
            </w:r>
            <w:r>
              <w:rPr>
                <w:rFonts w:ascii="Arial"/>
                <w:color w:val="1A1A1A"/>
                <w:spacing w:val="-16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0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2.9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pacing w:val="-2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3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9"/>
                <w:sz w:val="24"/>
              </w:rPr>
              <w:t>392.5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3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Celeron </w:t>
            </w:r>
            <w:r>
              <w:rPr>
                <w:rFonts w:ascii="Arial"/>
                <w:color w:val="1A1A1A"/>
                <w:sz w:val="24"/>
              </w:rPr>
              <w:t>II 566</w:t>
            </w:r>
            <w:r>
              <w:rPr>
                <w:rFonts w:ascii="Arial"/>
                <w:color w:val="1A1A1A"/>
                <w:spacing w:val="-14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12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944.4</w:t>
            </w:r>
            <w:r>
              <w:rPr>
                <w:rFonts w:ascii="Arial"/>
                <w:color w:val="1A1A1A"/>
                <w:spacing w:val="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43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9"/>
                <w:sz w:val="24"/>
              </w:rPr>
              <w:t>378.4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Pentium </w:t>
            </w:r>
            <w:r>
              <w:rPr>
                <w:rFonts w:ascii="Arial"/>
                <w:color w:val="1A1A1A"/>
                <w:sz w:val="24"/>
              </w:rPr>
              <w:t>III </w:t>
            </w:r>
            <w:r>
              <w:rPr>
                <w:rFonts w:ascii="Arial"/>
                <w:color w:val="1A1A1A"/>
                <w:spacing w:val="-3"/>
                <w:sz w:val="24"/>
              </w:rPr>
              <w:t>Katmai </w:t>
            </w:r>
            <w:r>
              <w:rPr>
                <w:rFonts w:ascii="Arial"/>
                <w:color w:val="1A1A1A"/>
                <w:sz w:val="24"/>
              </w:rPr>
              <w:t>998</w:t>
            </w:r>
            <w:r>
              <w:rPr>
                <w:rFonts w:ascii="Arial"/>
                <w:color w:val="1A1A1A"/>
                <w:spacing w:val="-17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0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1.4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pacing w:val="-2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3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9"/>
                <w:sz w:val="24"/>
              </w:rPr>
              <w:t>367.0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Celeron </w:t>
            </w:r>
            <w:r>
              <w:rPr>
                <w:rFonts w:ascii="Arial"/>
                <w:color w:val="1A1A1A"/>
                <w:sz w:val="24"/>
              </w:rPr>
              <w:t>II 700</w:t>
            </w:r>
            <w:r>
              <w:rPr>
                <w:rFonts w:ascii="Arial"/>
                <w:color w:val="1A1A1A"/>
                <w:spacing w:val="-14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0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1.1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pacing w:val="-2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3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9"/>
                <w:sz w:val="24"/>
              </w:rPr>
              <w:t>353.7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3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Celeron </w:t>
            </w:r>
            <w:r>
              <w:rPr>
                <w:rFonts w:ascii="Arial"/>
                <w:color w:val="1A1A1A"/>
                <w:sz w:val="24"/>
              </w:rPr>
              <w:t>II 633</w:t>
            </w:r>
            <w:r>
              <w:rPr>
                <w:rFonts w:ascii="Arial"/>
                <w:color w:val="1A1A1A"/>
                <w:spacing w:val="-14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12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986.2</w:t>
            </w:r>
            <w:r>
              <w:rPr>
                <w:rFonts w:ascii="Arial"/>
                <w:color w:val="1A1A1A"/>
                <w:spacing w:val="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43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9"/>
                <w:sz w:val="24"/>
              </w:rPr>
              <w:t>353.2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Celeron 128k </w:t>
            </w:r>
            <w:r>
              <w:rPr>
                <w:rFonts w:ascii="Arial"/>
                <w:color w:val="1A1A1A"/>
                <w:sz w:val="24"/>
              </w:rPr>
              <w:t>700 / 800</w:t>
            </w:r>
            <w:r>
              <w:rPr>
                <w:rFonts w:ascii="Arial"/>
                <w:color w:val="1A1A1A"/>
                <w:spacing w:val="-21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0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1.1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pacing w:val="-2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3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9"/>
                <w:sz w:val="24"/>
              </w:rPr>
              <w:t>350.0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Intel </w:t>
            </w:r>
            <w:r>
              <w:rPr>
                <w:rFonts w:ascii="Arial"/>
                <w:color w:val="1A1A1A"/>
                <w:spacing w:val="-3"/>
                <w:sz w:val="24"/>
              </w:rPr>
              <w:t>Celeron </w:t>
            </w:r>
            <w:r>
              <w:rPr>
                <w:rFonts w:ascii="Arial"/>
                <w:color w:val="1A1A1A"/>
                <w:sz w:val="24"/>
              </w:rPr>
              <w:t>II 1.3</w:t>
            </w:r>
            <w:r>
              <w:rPr>
                <w:rFonts w:ascii="Arial"/>
                <w:color w:val="1A1A1A"/>
                <w:spacing w:val="-27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0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1.6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pacing w:val="-2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3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9"/>
                <w:sz w:val="24"/>
              </w:rPr>
              <w:t>346.7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3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Pentium </w:t>
            </w:r>
            <w:r>
              <w:rPr>
                <w:rFonts w:ascii="Arial"/>
                <w:color w:val="1A1A1A"/>
                <w:sz w:val="24"/>
              </w:rPr>
              <w:t>IV 2.7</w:t>
            </w:r>
            <w:r>
              <w:rPr>
                <w:rFonts w:ascii="Arial"/>
                <w:color w:val="1A1A1A"/>
                <w:spacing w:val="-16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39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3</w:t>
            </w:r>
            <w:r>
              <w:rPr>
                <w:rFonts w:ascii="Tahoma"/>
                <w:sz w:val="24"/>
              </w:rPr>
              <w:t>,</w:t>
            </w:r>
            <w:r>
              <w:rPr>
                <w:rFonts w:ascii="Arial"/>
                <w:color w:val="1A1A1A"/>
                <w:sz w:val="24"/>
              </w:rPr>
              <w:t>0</w:t>
            </w:r>
            <w:r>
              <w:rPr>
                <w:rFonts w:ascii="Arial"/>
                <w:color w:val="1A1A1A"/>
                <w:spacing w:val="-2"/>
                <w:sz w:val="24"/>
              </w:rPr>
              <w:t> 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43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9"/>
                <w:sz w:val="24"/>
              </w:rPr>
              <w:t>330.0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Celeron </w:t>
            </w:r>
            <w:r>
              <w:rPr>
                <w:rFonts w:ascii="Arial"/>
                <w:color w:val="1A1A1A"/>
                <w:sz w:val="24"/>
              </w:rPr>
              <w:t>II 667</w:t>
            </w:r>
            <w:r>
              <w:rPr>
                <w:rFonts w:ascii="Arial"/>
                <w:color w:val="1A1A1A"/>
                <w:spacing w:val="-14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12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990.0</w:t>
            </w:r>
            <w:r>
              <w:rPr>
                <w:rFonts w:ascii="Arial"/>
                <w:color w:val="1A1A1A"/>
                <w:spacing w:val="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3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9"/>
                <w:sz w:val="24"/>
              </w:rPr>
              <w:t>323.0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Intel </w:t>
            </w:r>
            <w:r>
              <w:rPr>
                <w:rFonts w:ascii="Arial"/>
                <w:color w:val="1A1A1A"/>
                <w:spacing w:val="-3"/>
                <w:sz w:val="24"/>
              </w:rPr>
              <w:t>Celeron </w:t>
            </w:r>
            <w:r>
              <w:rPr>
                <w:rFonts w:ascii="Arial"/>
                <w:color w:val="1A1A1A"/>
                <w:sz w:val="24"/>
              </w:rPr>
              <w:t>II 1.4</w:t>
            </w:r>
            <w:r>
              <w:rPr>
                <w:rFonts w:ascii="Arial"/>
                <w:color w:val="1A1A1A"/>
                <w:spacing w:val="-27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0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1.7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pacing w:val="-2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3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9"/>
                <w:sz w:val="24"/>
              </w:rPr>
              <w:t>322.0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3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Celeron </w:t>
            </w:r>
            <w:r>
              <w:rPr>
                <w:rFonts w:ascii="Arial"/>
                <w:color w:val="1A1A1A"/>
                <w:sz w:val="24"/>
              </w:rPr>
              <w:t>II 600</w:t>
            </w:r>
            <w:r>
              <w:rPr>
                <w:rFonts w:ascii="Arial"/>
                <w:color w:val="1A1A1A"/>
                <w:spacing w:val="-14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12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912.5</w:t>
            </w:r>
            <w:r>
              <w:rPr>
                <w:rFonts w:ascii="Arial"/>
                <w:color w:val="1A1A1A"/>
                <w:spacing w:val="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43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9"/>
                <w:sz w:val="24"/>
              </w:rPr>
              <w:t>312.5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Pentium </w:t>
            </w:r>
            <w:r>
              <w:rPr>
                <w:rFonts w:ascii="Arial"/>
                <w:color w:val="1A1A1A"/>
                <w:sz w:val="24"/>
              </w:rPr>
              <w:t>III </w:t>
            </w:r>
            <w:r>
              <w:rPr>
                <w:rFonts w:ascii="Arial"/>
                <w:color w:val="1A1A1A"/>
                <w:spacing w:val="-3"/>
                <w:sz w:val="24"/>
              </w:rPr>
              <w:t>Tualatin </w:t>
            </w:r>
            <w:r>
              <w:rPr>
                <w:rFonts w:ascii="Arial"/>
                <w:color w:val="1A1A1A"/>
                <w:sz w:val="24"/>
              </w:rPr>
              <w:t>1.1</w:t>
            </w:r>
            <w:r>
              <w:rPr>
                <w:rFonts w:ascii="Arial"/>
                <w:color w:val="1A1A1A"/>
                <w:spacing w:val="-17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0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1.4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pacing w:val="-2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3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9"/>
                <w:sz w:val="24"/>
              </w:rPr>
              <w:t>311.7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Pentium IIITualatin </w:t>
            </w:r>
            <w:r>
              <w:rPr>
                <w:rFonts w:ascii="Arial"/>
                <w:color w:val="1A1A1A"/>
                <w:sz w:val="24"/>
              </w:rPr>
              <w:t>1.2</w:t>
            </w:r>
            <w:r>
              <w:rPr>
                <w:rFonts w:ascii="Arial"/>
                <w:color w:val="1A1A1A"/>
                <w:spacing w:val="-6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0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1.5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pacing w:val="-2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3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9"/>
                <w:sz w:val="24"/>
              </w:rPr>
              <w:t>311.5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3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Pentium </w:t>
            </w:r>
            <w:r>
              <w:rPr>
                <w:rFonts w:ascii="Arial"/>
                <w:color w:val="1A1A1A"/>
                <w:sz w:val="24"/>
              </w:rPr>
              <w:t>IV 2.4</w:t>
            </w:r>
            <w:r>
              <w:rPr>
                <w:rFonts w:ascii="Arial"/>
                <w:color w:val="1A1A1A"/>
                <w:spacing w:val="-16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40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2.7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pacing w:val="-2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43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9"/>
                <w:sz w:val="24"/>
              </w:rPr>
              <w:t>310.0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Intel </w:t>
            </w:r>
            <w:r>
              <w:rPr>
                <w:rFonts w:ascii="Arial"/>
                <w:color w:val="1A1A1A"/>
                <w:spacing w:val="-3"/>
                <w:sz w:val="24"/>
              </w:rPr>
              <w:t>Celeron </w:t>
            </w:r>
            <w:r>
              <w:rPr>
                <w:rFonts w:ascii="Arial"/>
                <w:color w:val="1A1A1A"/>
                <w:sz w:val="24"/>
              </w:rPr>
              <w:t>II 1.8</w:t>
            </w:r>
            <w:r>
              <w:rPr>
                <w:rFonts w:ascii="Arial"/>
                <w:color w:val="1A1A1A"/>
                <w:spacing w:val="-27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0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2.1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pacing w:val="-2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3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9"/>
                <w:sz w:val="24"/>
              </w:rPr>
              <w:t>306.0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Celeron </w:t>
            </w:r>
            <w:r>
              <w:rPr>
                <w:rFonts w:ascii="Arial"/>
                <w:color w:val="1A1A1A"/>
                <w:sz w:val="24"/>
              </w:rPr>
              <w:t>II 733</w:t>
            </w:r>
            <w:r>
              <w:rPr>
                <w:rFonts w:ascii="Arial"/>
                <w:color w:val="1A1A1A"/>
                <w:spacing w:val="-14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0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1.0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pacing w:val="-2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3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9"/>
                <w:sz w:val="24"/>
              </w:rPr>
              <w:t>301.8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3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Intel </w:t>
            </w:r>
            <w:r>
              <w:rPr>
                <w:rFonts w:ascii="Arial"/>
                <w:color w:val="1A1A1A"/>
                <w:spacing w:val="-3"/>
                <w:sz w:val="24"/>
              </w:rPr>
              <w:t>Celeron </w:t>
            </w:r>
            <w:r>
              <w:rPr>
                <w:rFonts w:ascii="Arial"/>
                <w:color w:val="1A1A1A"/>
                <w:sz w:val="24"/>
              </w:rPr>
              <w:t>II 1.0</w:t>
            </w:r>
            <w:r>
              <w:rPr>
                <w:rFonts w:ascii="Arial"/>
                <w:color w:val="1A1A1A"/>
                <w:spacing w:val="-27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40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1.3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pacing w:val="-2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43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9"/>
                <w:sz w:val="24"/>
              </w:rPr>
              <w:t>295.5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Pentium </w:t>
            </w:r>
            <w:r>
              <w:rPr>
                <w:rFonts w:ascii="Arial"/>
                <w:color w:val="1A1A1A"/>
                <w:sz w:val="24"/>
              </w:rPr>
              <w:t>III </w:t>
            </w:r>
            <w:r>
              <w:rPr>
                <w:rFonts w:ascii="Arial"/>
                <w:color w:val="1A1A1A"/>
                <w:spacing w:val="-3"/>
                <w:sz w:val="24"/>
              </w:rPr>
              <w:t>Tualatin </w:t>
            </w:r>
            <w:r>
              <w:rPr>
                <w:rFonts w:ascii="Arial"/>
                <w:color w:val="1A1A1A"/>
                <w:sz w:val="24"/>
              </w:rPr>
              <w:t>1.0</w:t>
            </w:r>
            <w:r>
              <w:rPr>
                <w:rFonts w:ascii="Arial"/>
                <w:color w:val="1A1A1A"/>
                <w:spacing w:val="-17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0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1.3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pacing w:val="-2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3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9"/>
                <w:sz w:val="24"/>
              </w:rPr>
              <w:t>294.7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Intel </w:t>
            </w:r>
            <w:r>
              <w:rPr>
                <w:rFonts w:ascii="Arial"/>
                <w:color w:val="1A1A1A"/>
                <w:spacing w:val="-3"/>
                <w:sz w:val="24"/>
              </w:rPr>
              <w:t>Pentium </w:t>
            </w:r>
            <w:r>
              <w:rPr>
                <w:rFonts w:ascii="Arial"/>
                <w:color w:val="1A1A1A"/>
                <w:sz w:val="24"/>
              </w:rPr>
              <w:t>III </w:t>
            </w:r>
            <w:r>
              <w:rPr>
                <w:rFonts w:ascii="Arial"/>
                <w:color w:val="1A1A1A"/>
                <w:spacing w:val="-3"/>
                <w:sz w:val="24"/>
              </w:rPr>
              <w:t>Coppermine </w:t>
            </w:r>
            <w:r>
              <w:rPr>
                <w:rFonts w:ascii="Arial"/>
                <w:color w:val="1A1A1A"/>
                <w:sz w:val="24"/>
              </w:rPr>
              <w:t>633</w:t>
            </w:r>
            <w:r>
              <w:rPr>
                <w:rFonts w:ascii="Arial"/>
                <w:color w:val="1A1A1A"/>
                <w:spacing w:val="-25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12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926.0</w:t>
            </w:r>
            <w:r>
              <w:rPr>
                <w:rFonts w:ascii="Arial"/>
                <w:color w:val="1A1A1A"/>
                <w:spacing w:val="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3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9"/>
                <w:sz w:val="24"/>
              </w:rPr>
              <w:t>293.0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3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Celeron </w:t>
            </w:r>
            <w:r>
              <w:rPr>
                <w:rFonts w:ascii="Arial"/>
                <w:color w:val="1A1A1A"/>
                <w:sz w:val="24"/>
              </w:rPr>
              <w:t>II 900</w:t>
            </w:r>
            <w:r>
              <w:rPr>
                <w:rFonts w:ascii="Arial"/>
                <w:color w:val="1A1A1A"/>
                <w:spacing w:val="-14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40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1.2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pacing w:val="-2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43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9"/>
                <w:sz w:val="24"/>
              </w:rPr>
              <w:t>286.4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Celeron 128k </w:t>
            </w:r>
            <w:r>
              <w:rPr>
                <w:rFonts w:ascii="Arial"/>
                <w:color w:val="1A1A1A"/>
                <w:sz w:val="24"/>
              </w:rPr>
              <w:t>633</w:t>
            </w:r>
            <w:r>
              <w:rPr>
                <w:rFonts w:ascii="Arial"/>
                <w:color w:val="1A1A1A"/>
                <w:spacing w:val="-2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12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917.1</w:t>
            </w:r>
            <w:r>
              <w:rPr>
                <w:rFonts w:ascii="Arial"/>
                <w:color w:val="1A1A1A"/>
                <w:spacing w:val="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3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9"/>
                <w:sz w:val="24"/>
              </w:rPr>
              <w:t>284.1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Intel </w:t>
            </w:r>
            <w:r>
              <w:rPr>
                <w:rFonts w:ascii="Arial"/>
                <w:color w:val="1A1A1A"/>
                <w:spacing w:val="-3"/>
                <w:sz w:val="24"/>
              </w:rPr>
              <w:t>Celeron </w:t>
            </w:r>
            <w:r>
              <w:rPr>
                <w:rFonts w:ascii="Arial"/>
                <w:color w:val="1A1A1A"/>
                <w:sz w:val="24"/>
              </w:rPr>
              <w:t>II 1.1</w:t>
            </w:r>
            <w:r>
              <w:rPr>
                <w:rFonts w:ascii="Arial"/>
                <w:color w:val="1A1A1A"/>
                <w:spacing w:val="-27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0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1.4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pacing w:val="-2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3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9"/>
                <w:sz w:val="24"/>
              </w:rPr>
              <w:t>275.5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3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Celeron 128k 900</w:t>
            </w:r>
            <w:r>
              <w:rPr>
                <w:rFonts w:ascii="Arial"/>
                <w:color w:val="1A1A1A"/>
                <w:spacing w:val="-11"/>
                <w:sz w:val="24"/>
              </w:rPr>
              <w:t> </w:t>
            </w:r>
            <w:r>
              <w:rPr>
                <w:rFonts w:ascii="Arial"/>
                <w:color w:val="1A1A1A"/>
                <w:spacing w:val="-4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440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6"/>
                <w:sz w:val="24"/>
              </w:rPr>
              <w:t>1.2</w:t>
            </w:r>
            <w:r>
              <w:rPr>
                <w:rFonts w:ascii="Arial"/>
                <w:color w:val="1A1A1A"/>
                <w:spacing w:val="-4"/>
                <w:sz w:val="24"/>
              </w:rPr>
              <w:t> </w:t>
            </w:r>
            <w:r>
              <w:rPr>
                <w:rFonts w:ascii="Arial"/>
                <w:color w:val="1A1A1A"/>
                <w:spacing w:val="-8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43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8"/>
                <w:sz w:val="24"/>
              </w:rPr>
              <w:t>275.2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Intel Celeron II 800</w:t>
            </w:r>
            <w:r>
              <w:rPr>
                <w:rFonts w:ascii="Arial"/>
                <w:color w:val="1A1A1A"/>
                <w:spacing w:val="13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40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6"/>
                <w:sz w:val="24"/>
              </w:rPr>
              <w:t>1.1</w:t>
            </w:r>
            <w:r>
              <w:rPr>
                <w:rFonts w:ascii="Arial"/>
                <w:color w:val="1A1A1A"/>
                <w:spacing w:val="-4"/>
                <w:sz w:val="24"/>
              </w:rPr>
              <w:t> </w:t>
            </w:r>
            <w:r>
              <w:rPr>
                <w:rFonts w:ascii="Arial"/>
                <w:color w:val="1A1A1A"/>
                <w:spacing w:val="-8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2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5"/>
                <w:sz w:val="24"/>
              </w:rPr>
              <w:t>272.0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Celeron </w:t>
            </w:r>
            <w:r>
              <w:rPr>
                <w:rFonts w:ascii="Arial"/>
                <w:color w:val="1A1A1A"/>
                <w:sz w:val="24"/>
              </w:rPr>
              <w:t>II 850</w:t>
            </w:r>
            <w:r>
              <w:rPr>
                <w:rFonts w:ascii="Arial"/>
                <w:color w:val="1A1A1A"/>
                <w:spacing w:val="-14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47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6"/>
                <w:sz w:val="24"/>
              </w:rPr>
              <w:t>1.1</w:t>
            </w:r>
            <w:r>
              <w:rPr>
                <w:rFonts w:ascii="Arial"/>
                <w:color w:val="1A1A1A"/>
                <w:spacing w:val="-7"/>
                <w:sz w:val="24"/>
              </w:rPr>
              <w:t> </w:t>
            </w:r>
            <w:r>
              <w:rPr>
                <w:rFonts w:ascii="Arial"/>
                <w:color w:val="1A1A1A"/>
                <w:spacing w:val="-6"/>
                <w:sz w:val="24"/>
              </w:rPr>
              <w:t>GHz</w:t>
            </w:r>
            <w:r>
              <w:rPr>
                <w:rFonts w:ascii="Arial"/>
                <w:spacing w:val="-6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2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5"/>
                <w:sz w:val="24"/>
              </w:rPr>
              <w:t>268.8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3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4"/>
                <w:sz w:val="24"/>
              </w:rPr>
              <w:t>Intel </w:t>
            </w:r>
            <w:r>
              <w:rPr>
                <w:rFonts w:ascii="Arial"/>
                <w:color w:val="1A1A1A"/>
                <w:spacing w:val="-6"/>
                <w:sz w:val="24"/>
              </w:rPr>
              <w:t>Celeron </w:t>
            </w:r>
            <w:r>
              <w:rPr>
                <w:rFonts w:ascii="Arial"/>
                <w:color w:val="1A1A1A"/>
                <w:spacing w:val="-3"/>
                <w:sz w:val="24"/>
              </w:rPr>
              <w:t>Ok </w:t>
            </w:r>
            <w:r>
              <w:rPr>
                <w:rFonts w:ascii="Arial"/>
                <w:color w:val="1A1A1A"/>
                <w:spacing w:val="-4"/>
                <w:sz w:val="24"/>
              </w:rPr>
              <w:t>333</w:t>
            </w:r>
            <w:r>
              <w:rPr>
                <w:rFonts w:ascii="Arial"/>
                <w:color w:val="1A1A1A"/>
                <w:spacing w:val="-20"/>
                <w:sz w:val="24"/>
              </w:rPr>
              <w:t> </w:t>
            </w:r>
            <w:r>
              <w:rPr>
                <w:rFonts w:ascii="Arial"/>
                <w:color w:val="1A1A1A"/>
                <w:spacing w:val="-6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20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9"/>
                <w:sz w:val="24"/>
              </w:rPr>
              <w:t>600.0</w:t>
            </w:r>
            <w:r>
              <w:rPr>
                <w:rFonts w:ascii="Arial"/>
                <w:color w:val="1A1A1A"/>
                <w:spacing w:val="-13"/>
                <w:sz w:val="24"/>
              </w:rPr>
              <w:t> </w:t>
            </w:r>
            <w:r>
              <w:rPr>
                <w:rFonts w:ascii="Arial"/>
                <w:color w:val="1A1A1A"/>
                <w:spacing w:val="-11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42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5"/>
                <w:sz w:val="24"/>
              </w:rPr>
              <w:t>267.0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Intel </w:t>
            </w:r>
            <w:r>
              <w:rPr>
                <w:rFonts w:ascii="Arial"/>
                <w:color w:val="1A1A1A"/>
                <w:spacing w:val="-3"/>
                <w:sz w:val="24"/>
              </w:rPr>
              <w:t>Pentium </w:t>
            </w:r>
            <w:r>
              <w:rPr>
                <w:rFonts w:ascii="Arial"/>
                <w:color w:val="1A1A1A"/>
                <w:sz w:val="24"/>
              </w:rPr>
              <w:t>III </w:t>
            </w:r>
            <w:r>
              <w:rPr>
                <w:rFonts w:ascii="Arial"/>
                <w:color w:val="1A1A1A"/>
                <w:spacing w:val="-3"/>
                <w:sz w:val="24"/>
              </w:rPr>
              <w:t>Coppermine </w:t>
            </w:r>
            <w:r>
              <w:rPr>
                <w:rFonts w:ascii="Arial"/>
                <w:color w:val="1A1A1A"/>
                <w:sz w:val="24"/>
              </w:rPr>
              <w:t>700</w:t>
            </w:r>
            <w:r>
              <w:rPr>
                <w:rFonts w:ascii="Arial"/>
                <w:color w:val="1A1A1A"/>
                <w:spacing w:val="-25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10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12"/>
                <w:sz w:val="24"/>
              </w:rPr>
              <w:t>966.7  </w:t>
            </w:r>
            <w:r>
              <w:rPr>
                <w:rFonts w:ascii="Arial"/>
                <w:color w:val="1A1A1A"/>
                <w:spacing w:val="-11"/>
                <w:sz w:val="24"/>
              </w:rPr>
              <w:t> </w:t>
            </w:r>
            <w:r>
              <w:rPr>
                <w:rFonts w:ascii="Arial"/>
                <w:color w:val="1A1A1A"/>
                <w:spacing w:val="-9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3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8"/>
                <w:sz w:val="24"/>
              </w:rPr>
              <w:t>266.7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4"/>
                <w:sz w:val="24"/>
              </w:rPr>
              <w:t>Intel Celeron </w:t>
            </w:r>
            <w:r>
              <w:rPr>
                <w:rFonts w:ascii="Arial"/>
                <w:color w:val="1A1A1A"/>
                <w:sz w:val="24"/>
              </w:rPr>
              <w:t>II </w:t>
            </w:r>
            <w:r>
              <w:rPr>
                <w:rFonts w:ascii="Arial"/>
                <w:color w:val="1A1A1A"/>
                <w:spacing w:val="-3"/>
                <w:sz w:val="24"/>
              </w:rPr>
              <w:t>533</w:t>
            </w:r>
            <w:r>
              <w:rPr>
                <w:rFonts w:ascii="Arial"/>
                <w:color w:val="1A1A1A"/>
                <w:spacing w:val="-24"/>
                <w:sz w:val="24"/>
              </w:rPr>
              <w:t> </w:t>
            </w:r>
            <w:r>
              <w:rPr>
                <w:rFonts w:ascii="Arial"/>
                <w:color w:val="1A1A1A"/>
                <w:spacing w:val="-4"/>
                <w:sz w:val="24"/>
              </w:rPr>
              <w:t>MHz</w:t>
            </w:r>
            <w:r>
              <w:rPr>
                <w:rFonts w:ascii="Arial"/>
                <w:spacing w:val="-4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20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9"/>
                <w:sz w:val="24"/>
              </w:rPr>
              <w:t>797.0</w:t>
            </w:r>
            <w:r>
              <w:rPr>
                <w:rFonts w:ascii="Arial"/>
                <w:color w:val="1A1A1A"/>
                <w:spacing w:val="-13"/>
                <w:sz w:val="24"/>
              </w:rPr>
              <w:t> </w:t>
            </w:r>
            <w:r>
              <w:rPr>
                <w:rFonts w:ascii="Arial"/>
                <w:color w:val="1A1A1A"/>
                <w:spacing w:val="-11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1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4"/>
                <w:sz w:val="24"/>
              </w:rPr>
              <w:t>264.0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3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Pentium </w:t>
            </w:r>
            <w:r>
              <w:rPr>
                <w:rFonts w:ascii="Arial"/>
                <w:color w:val="1A1A1A"/>
                <w:sz w:val="24"/>
              </w:rPr>
              <w:t>III </w:t>
            </w:r>
            <w:r>
              <w:rPr>
                <w:rFonts w:ascii="Arial"/>
                <w:color w:val="1A1A1A"/>
                <w:spacing w:val="-3"/>
                <w:sz w:val="24"/>
              </w:rPr>
              <w:t>Tualatin </w:t>
            </w:r>
            <w:r>
              <w:rPr>
                <w:rFonts w:ascii="Arial"/>
                <w:color w:val="1A1A1A"/>
                <w:sz w:val="24"/>
              </w:rPr>
              <w:t>1.3</w:t>
            </w:r>
            <w:r>
              <w:rPr>
                <w:rFonts w:ascii="Arial"/>
                <w:color w:val="1A1A1A"/>
                <w:spacing w:val="-17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440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6"/>
                <w:sz w:val="24"/>
              </w:rPr>
              <w:t>1.6</w:t>
            </w:r>
            <w:r>
              <w:rPr>
                <w:rFonts w:ascii="Arial"/>
                <w:color w:val="1A1A1A"/>
                <w:spacing w:val="-4"/>
                <w:sz w:val="24"/>
              </w:rPr>
              <w:t> </w:t>
            </w:r>
            <w:r>
              <w:rPr>
                <w:rFonts w:ascii="Arial"/>
                <w:color w:val="1A1A1A"/>
                <w:spacing w:val="-8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43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8"/>
                <w:sz w:val="24"/>
              </w:rPr>
              <w:t>260.7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Pentium </w:t>
            </w:r>
            <w:r>
              <w:rPr>
                <w:rFonts w:ascii="Arial"/>
                <w:color w:val="1A1A1A"/>
                <w:sz w:val="24"/>
              </w:rPr>
              <w:t>III </w:t>
            </w:r>
            <w:r>
              <w:rPr>
                <w:rFonts w:ascii="Arial"/>
                <w:color w:val="1A1A1A"/>
                <w:spacing w:val="-3"/>
                <w:sz w:val="24"/>
              </w:rPr>
              <w:t>Tualatin </w:t>
            </w:r>
            <w:r>
              <w:rPr>
                <w:rFonts w:ascii="Arial"/>
                <w:color w:val="1A1A1A"/>
                <w:sz w:val="24"/>
              </w:rPr>
              <w:t>1.1</w:t>
            </w:r>
            <w:r>
              <w:rPr>
                <w:rFonts w:ascii="Arial"/>
                <w:color w:val="1A1A1A"/>
                <w:spacing w:val="-17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40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6"/>
                <w:sz w:val="24"/>
              </w:rPr>
              <w:t>1.4</w:t>
            </w:r>
            <w:r>
              <w:rPr>
                <w:rFonts w:ascii="Arial"/>
                <w:color w:val="1A1A1A"/>
                <w:spacing w:val="-4"/>
                <w:sz w:val="24"/>
              </w:rPr>
              <w:t> </w:t>
            </w:r>
            <w:r>
              <w:rPr>
                <w:rFonts w:ascii="Arial"/>
                <w:color w:val="1A1A1A"/>
                <w:spacing w:val="-8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2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5"/>
                <w:sz w:val="24"/>
              </w:rPr>
              <w:t>252.0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Intel</w:t>
            </w:r>
            <w:r>
              <w:rPr>
                <w:rFonts w:ascii="Arial"/>
                <w:color w:val="1A1A1A"/>
                <w:spacing w:val="-11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Pentium</w:t>
            </w:r>
            <w:r>
              <w:rPr>
                <w:rFonts w:ascii="Arial"/>
                <w:color w:val="1A1A1A"/>
                <w:spacing w:val="-11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III</w:t>
            </w:r>
            <w:r>
              <w:rPr>
                <w:rFonts w:ascii="Arial"/>
                <w:color w:val="1A1A1A"/>
                <w:spacing w:val="-11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Coppermine</w:t>
            </w:r>
            <w:r>
              <w:rPr>
                <w:rFonts w:ascii="Arial"/>
                <w:color w:val="1A1A1A"/>
                <w:spacing w:val="-11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1.1</w:t>
            </w:r>
            <w:r>
              <w:rPr>
                <w:rFonts w:ascii="Arial"/>
                <w:color w:val="1A1A1A"/>
                <w:spacing w:val="-11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47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6"/>
                <w:sz w:val="24"/>
              </w:rPr>
              <w:t>1.4</w:t>
            </w:r>
            <w:r>
              <w:rPr>
                <w:rFonts w:ascii="Arial"/>
                <w:color w:val="1A1A1A"/>
                <w:spacing w:val="-7"/>
                <w:sz w:val="24"/>
              </w:rPr>
              <w:t> </w:t>
            </w:r>
            <w:r>
              <w:rPr>
                <w:rFonts w:ascii="Arial"/>
                <w:color w:val="1A1A1A"/>
                <w:spacing w:val="-6"/>
                <w:sz w:val="24"/>
              </w:rPr>
              <w:t>GHz</w:t>
            </w:r>
            <w:r>
              <w:rPr>
                <w:rFonts w:ascii="Arial"/>
                <w:spacing w:val="-6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2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5"/>
                <w:sz w:val="24"/>
              </w:rPr>
              <w:t>250.0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3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5"/>
                <w:sz w:val="24"/>
              </w:rPr>
              <w:t>Intel </w:t>
            </w:r>
            <w:r>
              <w:rPr>
                <w:rFonts w:ascii="Arial"/>
                <w:color w:val="1A1A1A"/>
                <w:spacing w:val="-6"/>
                <w:sz w:val="24"/>
              </w:rPr>
              <w:t>Celeron 128k </w:t>
            </w:r>
            <w:r>
              <w:rPr>
                <w:rFonts w:ascii="Arial"/>
                <w:color w:val="1A1A1A"/>
                <w:spacing w:val="-5"/>
                <w:sz w:val="24"/>
              </w:rPr>
              <w:t>1.1</w:t>
            </w:r>
            <w:r>
              <w:rPr>
                <w:rFonts w:ascii="Arial"/>
                <w:color w:val="1A1A1A"/>
                <w:spacing w:val="-26"/>
                <w:sz w:val="24"/>
              </w:rPr>
              <w:t> </w:t>
            </w:r>
            <w:r>
              <w:rPr>
                <w:rFonts w:ascii="Arial"/>
                <w:color w:val="1A1A1A"/>
                <w:spacing w:val="-7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447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6"/>
                <w:sz w:val="24"/>
              </w:rPr>
              <w:t>1.4</w:t>
            </w:r>
            <w:r>
              <w:rPr>
                <w:rFonts w:ascii="Arial"/>
                <w:color w:val="1A1A1A"/>
                <w:spacing w:val="-7"/>
                <w:sz w:val="24"/>
              </w:rPr>
              <w:t> </w:t>
            </w:r>
            <w:r>
              <w:rPr>
                <w:rFonts w:ascii="Arial"/>
                <w:color w:val="1A1A1A"/>
                <w:spacing w:val="-6"/>
                <w:sz w:val="24"/>
              </w:rPr>
              <w:t>GHz</w:t>
            </w:r>
            <w:r>
              <w:rPr>
                <w:rFonts w:ascii="Arial"/>
                <w:spacing w:val="-6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42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5"/>
                <w:sz w:val="24"/>
              </w:rPr>
              <w:t>250.0</w:t>
            </w:r>
            <w:r>
              <w:rPr>
                <w:rFonts w:ascii="Arial"/>
                <w:sz w:val="24"/>
              </w:rPr>
            </w:r>
          </w:p>
        </w:tc>
      </w:tr>
    </w:tbl>
    <w:p>
      <w:pPr>
        <w:spacing w:after="0" w:line="269" w:lineRule="exact"/>
        <w:jc w:val="left"/>
        <w:rPr>
          <w:rFonts w:ascii="Arial" w:hAnsi="Arial" w:cs="Arial" w:eastAsia="Arial"/>
          <w:sz w:val="24"/>
          <w:szCs w:val="24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19"/>
          <w:szCs w:val="19"/>
        </w:rPr>
      </w:pPr>
    </w:p>
    <w:tbl>
      <w:tblPr>
        <w:tblW w:w="0" w:type="auto"/>
        <w:jc w:val="left"/>
        <w:tblInd w:w="964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3"/>
        <w:gridCol w:w="969"/>
        <w:gridCol w:w="209"/>
        <w:gridCol w:w="478"/>
        <w:gridCol w:w="2738"/>
        <w:gridCol w:w="733"/>
        <w:gridCol w:w="707"/>
        <w:gridCol w:w="1258"/>
      </w:tblGrid>
      <w:tr>
        <w:trPr>
          <w:trHeight w:val="360" w:hRule="exact"/>
        </w:trPr>
        <w:tc>
          <w:tcPr>
            <w:tcW w:w="7636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40" w:lineRule="auto"/>
              <w:ind w:left="118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b/>
                <w:color w:val="1A1A1A"/>
                <w:sz w:val="24"/>
              </w:rPr>
              <w:t>overclock</w:t>
            </w:r>
            <w:r>
              <w:rPr>
                <w:rFonts w:ascii="Arial" w:hAnsi="Arial"/>
                <w:b/>
                <w:color w:val="1A1A1A"/>
                <w:spacing w:val="-13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edil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pacing w:val="-1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bil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</w:t>
            </w:r>
            <w:r>
              <w:rPr>
                <w:rFonts w:ascii="Tahoma" w:hAnsi="Tahoma"/>
                <w:b/>
                <w:spacing w:val="-19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pacing w:val="-3"/>
                <w:sz w:val="24"/>
              </w:rPr>
              <w:t>Intel</w:t>
            </w:r>
            <w:r>
              <w:rPr>
                <w:rFonts w:ascii="Arial" w:hAnsi="Arial"/>
                <w:b/>
                <w:color w:val="1A1A1A"/>
                <w:spacing w:val="-16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mikroprosessorlar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</w:r>
          </w:p>
        </w:tc>
      </w:tr>
      <w:tr>
        <w:trPr>
          <w:trHeight w:val="1158" w:hRule="exact"/>
        </w:trPr>
        <w:tc>
          <w:tcPr>
            <w:tcW w:w="493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151"/>
              <w:ind w:left="118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pacing w:val="-3"/>
                <w:sz w:val="24"/>
              </w:rPr>
              <w:t>Mikroprosessorun </w:t>
            </w:r>
            <w:r>
              <w:rPr>
                <w:rFonts w:ascii="Tahoma" w:hAnsi="Tahoma"/>
                <w:b/>
                <w:sz w:val="24"/>
              </w:rPr>
              <w:t>ad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144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40" w:lineRule="auto" w:before="138"/>
              <w:ind w:left="61" w:right="58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Ola</w:t>
            </w:r>
            <w:r>
              <w:rPr>
                <w:rFonts w:ascii="Tahoma" w:hAnsi="Tahoma"/>
                <w:b/>
                <w:spacing w:val="-4"/>
                <w:sz w:val="24"/>
              </w:rPr>
              <w:t> </w:t>
            </w:r>
            <w:r>
              <w:rPr>
                <w:rFonts w:ascii="Tahoma" w:hAnsi="Tahoma"/>
                <w:b/>
                <w:spacing w:val="-3"/>
                <w:sz w:val="24"/>
              </w:rPr>
              <w:t>bil</w:t>
            </w:r>
            <w:r>
              <w:rPr>
                <w:rFonts w:ascii="Tahoma" w:hAnsi="Tahoma"/>
                <w:b/>
                <w:spacing w:val="-3"/>
                <w:sz w:val="24"/>
              </w:rPr>
              <w:t>ә</w:t>
            </w:r>
            <w:r>
              <w:rPr>
                <w:rFonts w:ascii="Tahoma" w:hAnsi="Tahoma"/>
                <w:b/>
                <w:spacing w:val="-3"/>
                <w:sz w:val="24"/>
              </w:rPr>
              <w:t>c</w:t>
            </w:r>
            <w:r>
              <w:rPr>
                <w:rFonts w:ascii="Tahoma" w:hAnsi="Tahoma"/>
                <w:b/>
                <w:spacing w:val="-3"/>
                <w:sz w:val="24"/>
              </w:rPr>
              <w:t>ә</w:t>
            </w:r>
            <w:r>
              <w:rPr>
                <w:rFonts w:ascii="Tahoma" w:hAnsi="Tahoma"/>
                <w:b/>
                <w:spacing w:val="-3"/>
                <w:sz w:val="24"/>
              </w:rPr>
              <w:t>k</w:t>
            </w:r>
            <w:r>
              <w:rPr>
                <w:rFonts w:ascii="Tahoma" w:hAnsi="Tahoma"/>
                <w:b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pacing w:val="-3"/>
                <w:sz w:val="24"/>
              </w:rPr>
              <w:t>orta</w:t>
            </w:r>
            <w:r>
              <w:rPr>
                <w:rFonts w:ascii="Tahoma" w:hAnsi="Tahoma"/>
                <w:b/>
                <w:spacing w:val="-3"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qiym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40" w:lineRule="auto" w:before="136"/>
              <w:ind w:left="286" w:right="235" w:hanging="50"/>
              <w:jc w:val="both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pacing w:val="-9"/>
                <w:sz w:val="24"/>
              </w:rPr>
              <w:t>Art</w:t>
            </w:r>
            <w:r>
              <w:rPr>
                <w:rFonts w:ascii="Tahoma" w:hAnsi="Tahoma"/>
                <w:b/>
                <w:spacing w:val="-9"/>
                <w:sz w:val="24"/>
              </w:rPr>
              <w:t>ı</w:t>
            </w:r>
            <w:r>
              <w:rPr>
                <w:rFonts w:ascii="Tahoma" w:hAnsi="Tahoma"/>
                <w:b/>
                <w:spacing w:val="-9"/>
                <w:sz w:val="24"/>
              </w:rPr>
              <w:t>r</w:t>
            </w:r>
            <w:r>
              <w:rPr>
                <w:rFonts w:ascii="Tahoma" w:hAnsi="Tahoma"/>
                <w:b/>
                <w:spacing w:val="-9"/>
                <w:sz w:val="24"/>
              </w:rPr>
              <w:t>ı</w:t>
            </w:r>
            <w:r>
              <w:rPr>
                <w:rFonts w:ascii="Tahoma" w:hAnsi="Tahoma"/>
                <w:b/>
                <w:spacing w:val="-9"/>
                <w:sz w:val="24"/>
              </w:rPr>
              <w:t>la</w:t>
            </w:r>
            <w:r>
              <w:rPr>
                <w:rFonts w:ascii="Tahoma" w:hAnsi="Tahoma"/>
                <w:b/>
                <w:spacing w:val="-68"/>
                <w:sz w:val="24"/>
              </w:rPr>
              <w:t> </w:t>
            </w:r>
            <w:r>
              <w:rPr>
                <w:rFonts w:ascii="Tahoma" w:hAnsi="Tahoma"/>
                <w:b/>
                <w:spacing w:val="-7"/>
                <w:sz w:val="24"/>
              </w:rPr>
              <w:t>bilm</w:t>
            </w:r>
            <w:r>
              <w:rPr>
                <w:rFonts w:ascii="Tahoma" w:hAnsi="Tahoma"/>
                <w:b/>
                <w:spacing w:val="-7"/>
                <w:sz w:val="24"/>
              </w:rPr>
              <w:t>ә</w:t>
            </w:r>
            <w:r>
              <w:rPr>
                <w:rFonts w:ascii="Tahoma" w:hAnsi="Tahoma"/>
                <w:b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pacing w:val="-8"/>
                <w:sz w:val="24"/>
              </w:rPr>
              <w:t>(</w:t>
            </w:r>
            <w:r>
              <w:rPr>
                <w:rFonts w:ascii="Arial" w:hAnsi="Arial"/>
                <w:b/>
                <w:color w:val="1A1A1A"/>
                <w:spacing w:val="-8"/>
                <w:sz w:val="24"/>
              </w:rPr>
              <w:t>MHz</w:t>
            </w:r>
            <w:r>
              <w:rPr>
                <w:rFonts w:ascii="Tahoma" w:hAnsi="Tahoma"/>
                <w:b/>
                <w:spacing w:val="-8"/>
                <w:sz w:val="24"/>
              </w:rPr>
              <w:t>)</w:t>
            </w:r>
            <w:r>
              <w:rPr>
                <w:rFonts w:ascii="Tahoma" w:hAnsi="Tahoma"/>
                <w:spacing w:val="-8"/>
                <w:sz w:val="24"/>
              </w:rPr>
            </w:r>
          </w:p>
        </w:tc>
      </w:tr>
      <w:tr>
        <w:trPr>
          <w:trHeight w:val="283" w:hRule="exact"/>
        </w:trPr>
        <w:tc>
          <w:tcPr>
            <w:tcW w:w="493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Pentium </w:t>
            </w:r>
            <w:r>
              <w:rPr>
                <w:rFonts w:ascii="Arial"/>
                <w:color w:val="1A1A1A"/>
                <w:sz w:val="24"/>
              </w:rPr>
              <w:t>III </w:t>
            </w:r>
            <w:r>
              <w:rPr>
                <w:rFonts w:ascii="Arial"/>
                <w:color w:val="1A1A1A"/>
                <w:spacing w:val="-3"/>
                <w:sz w:val="24"/>
              </w:rPr>
              <w:t>Tualatin </w:t>
            </w:r>
            <w:r>
              <w:rPr>
                <w:rFonts w:ascii="Arial"/>
                <w:color w:val="1A1A1A"/>
                <w:sz w:val="24"/>
              </w:rPr>
              <w:t>1.3</w:t>
            </w:r>
            <w:r>
              <w:rPr>
                <w:rFonts w:ascii="Arial"/>
                <w:color w:val="1A1A1A"/>
                <w:spacing w:val="-17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447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6"/>
                <w:sz w:val="24"/>
              </w:rPr>
              <w:t>1.5</w:t>
            </w:r>
            <w:r>
              <w:rPr>
                <w:rFonts w:ascii="Arial"/>
                <w:color w:val="1A1A1A"/>
                <w:spacing w:val="-7"/>
                <w:sz w:val="24"/>
              </w:rPr>
              <w:t> </w:t>
            </w:r>
            <w:r>
              <w:rPr>
                <w:rFonts w:ascii="Arial"/>
                <w:color w:val="1A1A1A"/>
                <w:spacing w:val="-6"/>
                <w:sz w:val="24"/>
              </w:rPr>
              <w:t>GHz</w:t>
            </w:r>
            <w:r>
              <w:rPr>
                <w:rFonts w:ascii="Arial"/>
                <w:spacing w:val="-6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41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5"/>
                <w:sz w:val="24"/>
              </w:rPr>
              <w:t>244</w:t>
            </w:r>
            <w:r>
              <w:rPr>
                <w:rFonts w:ascii="Tahoma"/>
                <w:spacing w:val="-5"/>
                <w:sz w:val="24"/>
              </w:rPr>
              <w:t>,</w:t>
            </w:r>
            <w:r>
              <w:rPr>
                <w:rFonts w:ascii="Arial"/>
                <w:color w:val="1A1A1A"/>
                <w:spacing w:val="-5"/>
                <w:sz w:val="24"/>
              </w:rPr>
              <w:t>0</w:t>
            </w:r>
            <w:r>
              <w:rPr>
                <w:rFonts w:ascii="Arial"/>
                <w:spacing w:val="-5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Celeron 128k 600</w:t>
            </w:r>
            <w:r>
              <w:rPr>
                <w:rFonts w:ascii="Arial"/>
                <w:color w:val="1A1A1A"/>
                <w:spacing w:val="-11"/>
                <w:sz w:val="24"/>
              </w:rPr>
              <w:t> </w:t>
            </w:r>
            <w:r>
              <w:rPr>
                <w:rFonts w:ascii="Arial"/>
                <w:color w:val="1A1A1A"/>
                <w:spacing w:val="-4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 w:sz="6" w:space="0" w:color="auto"/>
            </w:tcBorders>
          </w:tcPr>
          <w:p>
            <w:pPr>
              <w:pStyle w:val="TableParagraph"/>
              <w:spacing w:line="270" w:lineRule="exact"/>
              <w:ind w:left="94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12"/>
                <w:sz w:val="24"/>
              </w:rPr>
              <w:t>842.2</w:t>
            </w:r>
            <w:r>
              <w:rPr>
                <w:rFonts w:ascii="Arial"/>
                <w:spacing w:val="-12"/>
                <w:sz w:val="24"/>
              </w:rPr>
            </w:r>
          </w:p>
        </w:tc>
        <w:tc>
          <w:tcPr>
            <w:tcW w:w="707" w:type="dxa"/>
            <w:tcBorders>
              <w:top w:val="single" w:sz="6" w:space="0" w:color="000000"/>
              <w:left w:val="nil" w:sz="6" w:space="0" w:color="auto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7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7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2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5"/>
                <w:sz w:val="24"/>
              </w:rPr>
              <w:t>242.2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</w:t>
            </w:r>
            <w:r>
              <w:rPr>
                <w:rFonts w:ascii="Arial"/>
                <w:color w:val="1A1A1A"/>
                <w:spacing w:val="-4"/>
                <w:sz w:val="24"/>
              </w:rPr>
              <w:t>Pentium </w:t>
            </w:r>
            <w:r>
              <w:rPr>
                <w:rFonts w:ascii="Arial"/>
                <w:color w:val="1A1A1A"/>
                <w:sz w:val="24"/>
              </w:rPr>
              <w:t>III </w:t>
            </w:r>
            <w:r>
              <w:rPr>
                <w:rFonts w:ascii="Arial"/>
                <w:color w:val="1A1A1A"/>
                <w:spacing w:val="-3"/>
                <w:sz w:val="24"/>
              </w:rPr>
              <w:t>Coppermine 700*2</w:t>
            </w:r>
            <w:r>
              <w:rPr>
                <w:rFonts w:ascii="Arial"/>
                <w:color w:val="1A1A1A"/>
                <w:spacing w:val="-18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MHz</w:t>
            </w:r>
            <w:r>
              <w:rPr>
                <w:rFonts w:ascii="Arial"/>
                <w:spacing w:val="-3"/>
                <w:sz w:val="24"/>
              </w:rPr>
            </w:r>
          </w:p>
        </w:tc>
        <w:tc>
          <w:tcPr>
            <w:tcW w:w="144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19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8"/>
                <w:sz w:val="24"/>
              </w:rPr>
              <w:t>933.0</w:t>
            </w:r>
            <w:r>
              <w:rPr>
                <w:rFonts w:ascii="Arial"/>
                <w:color w:val="1A1A1A"/>
                <w:spacing w:val="-7"/>
                <w:sz w:val="24"/>
              </w:rPr>
              <w:t> MHz</w:t>
            </w:r>
            <w:r>
              <w:rPr>
                <w:rFonts w:ascii="Arial"/>
                <w:spacing w:val="-7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2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5"/>
                <w:sz w:val="24"/>
              </w:rPr>
              <w:t>233.0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3" w:hRule="exact"/>
        </w:trPr>
        <w:tc>
          <w:tcPr>
            <w:tcW w:w="493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Pentium </w:t>
            </w:r>
            <w:r>
              <w:rPr>
                <w:rFonts w:ascii="Arial"/>
                <w:color w:val="1A1A1A"/>
                <w:sz w:val="24"/>
              </w:rPr>
              <w:t>III </w:t>
            </w:r>
            <w:r>
              <w:rPr>
                <w:rFonts w:ascii="Arial"/>
                <w:color w:val="1A1A1A"/>
                <w:spacing w:val="-3"/>
                <w:sz w:val="24"/>
              </w:rPr>
              <w:t>Coppermine </w:t>
            </w:r>
            <w:r>
              <w:rPr>
                <w:rFonts w:ascii="Arial"/>
                <w:color w:val="1A1A1A"/>
                <w:sz w:val="24"/>
              </w:rPr>
              <w:t>500</w:t>
            </w:r>
            <w:r>
              <w:rPr>
                <w:rFonts w:ascii="Arial"/>
                <w:color w:val="1A1A1A"/>
                <w:spacing w:val="-13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 w:sz="6" w:space="0" w:color="auto"/>
            </w:tcBorders>
          </w:tcPr>
          <w:p>
            <w:pPr>
              <w:pStyle w:val="TableParagraph"/>
              <w:spacing w:line="269" w:lineRule="exact"/>
              <w:ind w:left="10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12"/>
                <w:sz w:val="24"/>
              </w:rPr>
              <w:t>729.8</w:t>
            </w:r>
            <w:r>
              <w:rPr>
                <w:rFonts w:ascii="Arial"/>
                <w:spacing w:val="-12"/>
                <w:sz w:val="24"/>
              </w:rPr>
            </w:r>
          </w:p>
        </w:tc>
        <w:tc>
          <w:tcPr>
            <w:tcW w:w="707" w:type="dxa"/>
            <w:tcBorders>
              <w:top w:val="single" w:sz="6" w:space="0" w:color="000000"/>
              <w:left w:val="nil" w:sz="6" w:space="0" w:color="auto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8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9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43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8"/>
                <w:sz w:val="24"/>
              </w:rPr>
              <w:t>229.8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7"/>
                <w:sz w:val="24"/>
              </w:rPr>
              <w:t>Intel Celeron </w:t>
            </w:r>
            <w:r>
              <w:rPr>
                <w:rFonts w:ascii="Arial"/>
                <w:color w:val="1A1A1A"/>
                <w:spacing w:val="-6"/>
                <w:sz w:val="24"/>
              </w:rPr>
              <w:t>128k 766</w:t>
            </w:r>
            <w:r>
              <w:rPr>
                <w:rFonts w:ascii="Arial"/>
                <w:color w:val="1A1A1A"/>
                <w:spacing w:val="-30"/>
                <w:sz w:val="24"/>
              </w:rPr>
              <w:t> </w:t>
            </w:r>
            <w:r>
              <w:rPr>
                <w:rFonts w:ascii="Arial"/>
                <w:color w:val="1A1A1A"/>
                <w:spacing w:val="-8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21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11"/>
                <w:sz w:val="24"/>
              </w:rPr>
              <w:t>989.0</w:t>
            </w:r>
            <w:r>
              <w:rPr>
                <w:rFonts w:ascii="Arial"/>
                <w:color w:val="1A1A1A"/>
                <w:spacing w:val="-13"/>
                <w:sz w:val="24"/>
              </w:rPr>
              <w:t> 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1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4"/>
                <w:sz w:val="24"/>
              </w:rPr>
              <w:t>223.0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Pentium </w:t>
            </w:r>
            <w:r>
              <w:rPr>
                <w:rFonts w:ascii="Arial"/>
                <w:color w:val="1A1A1A"/>
                <w:sz w:val="24"/>
              </w:rPr>
              <w:t>III </w:t>
            </w:r>
            <w:r>
              <w:rPr>
                <w:rFonts w:ascii="Arial"/>
                <w:color w:val="1A1A1A"/>
                <w:spacing w:val="-3"/>
                <w:sz w:val="24"/>
              </w:rPr>
              <w:t>Coppermine </w:t>
            </w:r>
            <w:r>
              <w:rPr>
                <w:rFonts w:ascii="Arial"/>
                <w:color w:val="1A1A1A"/>
                <w:sz w:val="24"/>
              </w:rPr>
              <w:t>750</w:t>
            </w:r>
            <w:r>
              <w:rPr>
                <w:rFonts w:ascii="Arial"/>
                <w:color w:val="1A1A1A"/>
                <w:spacing w:val="-13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21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11"/>
                <w:sz w:val="24"/>
              </w:rPr>
              <w:t>970.8</w:t>
            </w:r>
            <w:r>
              <w:rPr>
                <w:rFonts w:ascii="Arial"/>
                <w:color w:val="1A1A1A"/>
                <w:spacing w:val="-12"/>
                <w:sz w:val="24"/>
              </w:rPr>
              <w:t> </w:t>
            </w:r>
            <w:r>
              <w:rPr>
                <w:rFonts w:ascii="Arial"/>
                <w:color w:val="1A1A1A"/>
                <w:spacing w:val="-13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2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5"/>
                <w:sz w:val="24"/>
              </w:rPr>
              <w:t>220.8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3" w:hRule="exact"/>
        </w:trPr>
        <w:tc>
          <w:tcPr>
            <w:tcW w:w="493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Intel Celeron II 766</w:t>
            </w:r>
            <w:r>
              <w:rPr>
                <w:rFonts w:ascii="Arial"/>
                <w:color w:val="1A1A1A"/>
                <w:spacing w:val="13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 w:sz="6" w:space="0" w:color="auto"/>
            </w:tcBorders>
          </w:tcPr>
          <w:p>
            <w:pPr>
              <w:pStyle w:val="TableParagraph"/>
              <w:spacing w:line="269" w:lineRule="exact"/>
              <w:ind w:left="94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12"/>
                <w:sz w:val="24"/>
              </w:rPr>
              <w:t>979.5</w:t>
            </w:r>
            <w:r>
              <w:rPr>
                <w:rFonts w:ascii="Arial"/>
                <w:spacing w:val="-12"/>
                <w:sz w:val="24"/>
              </w:rPr>
            </w:r>
          </w:p>
        </w:tc>
        <w:tc>
          <w:tcPr>
            <w:tcW w:w="707" w:type="dxa"/>
            <w:tcBorders>
              <w:top w:val="single" w:sz="6" w:space="0" w:color="000000"/>
              <w:left w:val="nil" w:sz="6" w:space="0" w:color="auto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7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7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43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8"/>
                <w:sz w:val="24"/>
              </w:rPr>
              <w:t>213.5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Pentium </w:t>
            </w:r>
            <w:r>
              <w:rPr>
                <w:rFonts w:ascii="Arial"/>
                <w:color w:val="1A1A1A"/>
                <w:sz w:val="24"/>
              </w:rPr>
              <w:t>II </w:t>
            </w:r>
            <w:r>
              <w:rPr>
                <w:rFonts w:ascii="Arial"/>
                <w:color w:val="1A1A1A"/>
                <w:spacing w:val="-3"/>
                <w:sz w:val="24"/>
              </w:rPr>
              <w:t>Tualatin </w:t>
            </w:r>
            <w:r>
              <w:rPr>
                <w:rFonts w:ascii="Arial"/>
                <w:color w:val="1A1A1A"/>
                <w:sz w:val="24"/>
              </w:rPr>
              <w:t>1.4</w:t>
            </w:r>
            <w:r>
              <w:rPr>
                <w:rFonts w:ascii="Arial"/>
                <w:color w:val="1A1A1A"/>
                <w:spacing w:val="-15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 w:sz="6" w:space="0" w:color="auto"/>
            </w:tcBorders>
          </w:tcPr>
          <w:p>
            <w:pPr>
              <w:pStyle w:val="TableParagraph"/>
              <w:spacing w:line="270" w:lineRule="exact"/>
              <w:ind w:left="28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10"/>
                <w:sz w:val="24"/>
              </w:rPr>
              <w:t>1.6</w:t>
            </w:r>
            <w:r>
              <w:rPr>
                <w:rFonts w:ascii="Arial"/>
                <w:spacing w:val="-10"/>
                <w:sz w:val="24"/>
              </w:rPr>
            </w:r>
          </w:p>
        </w:tc>
        <w:tc>
          <w:tcPr>
            <w:tcW w:w="707" w:type="dxa"/>
            <w:tcBorders>
              <w:top w:val="single" w:sz="6" w:space="0" w:color="000000"/>
              <w:left w:val="nil" w:sz="6" w:space="0" w:color="auto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84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4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3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8"/>
                <w:sz w:val="24"/>
              </w:rPr>
              <w:t>211.5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4"/>
                <w:sz w:val="24"/>
              </w:rPr>
              <w:t>Intel Celeron </w:t>
            </w:r>
            <w:r>
              <w:rPr>
                <w:rFonts w:ascii="Arial"/>
                <w:color w:val="1A1A1A"/>
                <w:sz w:val="24"/>
              </w:rPr>
              <w:t>Ok </w:t>
            </w:r>
            <w:r>
              <w:rPr>
                <w:rFonts w:ascii="Arial"/>
                <w:color w:val="1A1A1A"/>
                <w:spacing w:val="-3"/>
                <w:sz w:val="24"/>
              </w:rPr>
              <w:t>600</w:t>
            </w:r>
            <w:r>
              <w:rPr>
                <w:rFonts w:ascii="Arial"/>
                <w:color w:val="1A1A1A"/>
                <w:spacing w:val="-25"/>
                <w:sz w:val="24"/>
              </w:rPr>
              <w:t> </w:t>
            </w:r>
            <w:r>
              <w:rPr>
                <w:rFonts w:ascii="Arial"/>
                <w:color w:val="1A1A1A"/>
                <w:spacing w:val="-4"/>
                <w:sz w:val="24"/>
              </w:rPr>
              <w:t>MHz</w:t>
            </w:r>
            <w:r>
              <w:rPr>
                <w:rFonts w:ascii="Arial"/>
                <w:spacing w:val="-4"/>
                <w:sz w:val="24"/>
              </w:rPr>
            </w:r>
          </w:p>
        </w:tc>
        <w:tc>
          <w:tcPr>
            <w:tcW w:w="144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20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9"/>
                <w:sz w:val="24"/>
              </w:rPr>
              <w:t>810.0</w:t>
            </w:r>
            <w:r>
              <w:rPr>
                <w:rFonts w:ascii="Arial"/>
                <w:color w:val="1A1A1A"/>
                <w:spacing w:val="-13"/>
                <w:sz w:val="24"/>
              </w:rPr>
              <w:t> </w:t>
            </w:r>
            <w:r>
              <w:rPr>
                <w:rFonts w:ascii="Arial"/>
                <w:color w:val="1A1A1A"/>
                <w:spacing w:val="-11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2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5"/>
                <w:sz w:val="24"/>
              </w:rPr>
              <w:t>210.0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3" w:hRule="exact"/>
        </w:trPr>
        <w:tc>
          <w:tcPr>
            <w:tcW w:w="493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4"/>
                <w:sz w:val="24"/>
              </w:rPr>
              <w:t>Intel Celeron </w:t>
            </w:r>
            <w:r>
              <w:rPr>
                <w:rFonts w:ascii="Arial"/>
                <w:color w:val="1A1A1A"/>
                <w:sz w:val="24"/>
              </w:rPr>
              <w:t>Ok </w:t>
            </w:r>
            <w:r>
              <w:rPr>
                <w:rFonts w:ascii="Arial"/>
                <w:color w:val="1A1A1A"/>
                <w:spacing w:val="-3"/>
                <w:sz w:val="24"/>
              </w:rPr>
              <w:t>400</w:t>
            </w:r>
            <w:r>
              <w:rPr>
                <w:rFonts w:ascii="Arial"/>
                <w:color w:val="1A1A1A"/>
                <w:spacing w:val="-25"/>
                <w:sz w:val="24"/>
              </w:rPr>
              <w:t> </w:t>
            </w:r>
            <w:r>
              <w:rPr>
                <w:rFonts w:ascii="Arial"/>
                <w:color w:val="1A1A1A"/>
                <w:spacing w:val="-4"/>
                <w:sz w:val="24"/>
              </w:rPr>
              <w:t>MHz</w:t>
            </w:r>
            <w:r>
              <w:rPr>
                <w:rFonts w:ascii="Arial"/>
                <w:spacing w:val="-4"/>
                <w:sz w:val="24"/>
              </w:rPr>
            </w:r>
          </w:p>
        </w:tc>
        <w:tc>
          <w:tcPr>
            <w:tcW w:w="144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20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9"/>
                <w:sz w:val="24"/>
              </w:rPr>
              <w:t>609.0</w:t>
            </w:r>
            <w:r>
              <w:rPr>
                <w:rFonts w:ascii="Arial"/>
                <w:color w:val="1A1A1A"/>
                <w:spacing w:val="-13"/>
                <w:sz w:val="24"/>
              </w:rPr>
              <w:t> </w:t>
            </w:r>
            <w:r>
              <w:rPr>
                <w:rFonts w:ascii="Arial"/>
                <w:color w:val="1A1A1A"/>
                <w:spacing w:val="-11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41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4"/>
                <w:sz w:val="24"/>
              </w:rPr>
              <w:t>209.0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Pentium </w:t>
            </w:r>
            <w:r>
              <w:rPr>
                <w:rFonts w:ascii="Arial"/>
                <w:color w:val="1A1A1A"/>
                <w:sz w:val="24"/>
              </w:rPr>
              <w:t>III </w:t>
            </w:r>
            <w:r>
              <w:rPr>
                <w:rFonts w:ascii="Arial"/>
                <w:color w:val="1A1A1A"/>
                <w:spacing w:val="-3"/>
                <w:sz w:val="24"/>
              </w:rPr>
              <w:t>Katmai </w:t>
            </w:r>
            <w:r>
              <w:rPr>
                <w:rFonts w:ascii="Arial"/>
                <w:color w:val="1A1A1A"/>
                <w:sz w:val="24"/>
              </w:rPr>
              <w:t>800</w:t>
            </w:r>
            <w:r>
              <w:rPr>
                <w:rFonts w:ascii="Arial"/>
                <w:color w:val="1A1A1A"/>
                <w:spacing w:val="-17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40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6"/>
                <w:sz w:val="24"/>
              </w:rPr>
              <w:t>1.0</w:t>
            </w:r>
            <w:r>
              <w:rPr>
                <w:rFonts w:ascii="Arial"/>
                <w:color w:val="1A1A1A"/>
                <w:spacing w:val="-4"/>
                <w:sz w:val="24"/>
              </w:rPr>
              <w:t> </w:t>
            </w:r>
            <w:r>
              <w:rPr>
                <w:rFonts w:ascii="Arial"/>
                <w:color w:val="1A1A1A"/>
                <w:spacing w:val="-8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2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5"/>
                <w:sz w:val="24"/>
              </w:rPr>
              <w:t>208.0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Pentium </w:t>
            </w:r>
            <w:r>
              <w:rPr>
                <w:rFonts w:ascii="Arial"/>
                <w:color w:val="1A1A1A"/>
                <w:sz w:val="24"/>
              </w:rPr>
              <w:t>III </w:t>
            </w:r>
            <w:r>
              <w:rPr>
                <w:rFonts w:ascii="Arial"/>
                <w:color w:val="1A1A1A"/>
                <w:spacing w:val="-3"/>
                <w:sz w:val="24"/>
              </w:rPr>
              <w:t>Coppermine </w:t>
            </w:r>
            <w:r>
              <w:rPr>
                <w:rFonts w:ascii="Arial"/>
                <w:color w:val="1A1A1A"/>
                <w:sz w:val="24"/>
              </w:rPr>
              <w:t>650</w:t>
            </w:r>
            <w:r>
              <w:rPr>
                <w:rFonts w:ascii="Arial"/>
                <w:color w:val="1A1A1A"/>
                <w:spacing w:val="-13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21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11"/>
                <w:sz w:val="24"/>
              </w:rPr>
              <w:t>857.8</w:t>
            </w:r>
            <w:r>
              <w:rPr>
                <w:rFonts w:ascii="Arial"/>
                <w:color w:val="1A1A1A"/>
                <w:spacing w:val="-12"/>
                <w:sz w:val="24"/>
              </w:rPr>
              <w:t> </w:t>
            </w:r>
            <w:r>
              <w:rPr>
                <w:rFonts w:ascii="Arial"/>
                <w:color w:val="1A1A1A"/>
                <w:spacing w:val="-13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3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8"/>
                <w:sz w:val="24"/>
              </w:rPr>
              <w:t>207.8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3" w:hRule="exact"/>
        </w:trPr>
        <w:tc>
          <w:tcPr>
            <w:tcW w:w="493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Pentium </w:t>
            </w:r>
            <w:r>
              <w:rPr>
                <w:rFonts w:ascii="Arial"/>
                <w:color w:val="1A1A1A"/>
                <w:sz w:val="24"/>
              </w:rPr>
              <w:t>III </w:t>
            </w:r>
            <w:r>
              <w:rPr>
                <w:rFonts w:ascii="Arial"/>
                <w:color w:val="1A1A1A"/>
                <w:spacing w:val="-3"/>
                <w:sz w:val="24"/>
              </w:rPr>
              <w:t>Coppermine </w:t>
            </w:r>
            <w:r>
              <w:rPr>
                <w:rFonts w:ascii="Arial"/>
                <w:color w:val="1A1A1A"/>
                <w:sz w:val="24"/>
              </w:rPr>
              <w:t>550</w:t>
            </w:r>
            <w:r>
              <w:rPr>
                <w:rFonts w:ascii="Arial"/>
                <w:color w:val="1A1A1A"/>
                <w:spacing w:val="-13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 w:sz="6" w:space="0" w:color="auto"/>
            </w:tcBorders>
          </w:tcPr>
          <w:p>
            <w:pPr>
              <w:pStyle w:val="TableParagraph"/>
              <w:spacing w:line="269" w:lineRule="exact"/>
              <w:ind w:left="94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11"/>
                <w:sz w:val="24"/>
              </w:rPr>
              <w:t>757.6</w:t>
            </w:r>
            <w:r>
              <w:rPr>
                <w:rFonts w:ascii="Arial"/>
                <w:spacing w:val="-11"/>
                <w:sz w:val="24"/>
              </w:rPr>
            </w:r>
          </w:p>
        </w:tc>
        <w:tc>
          <w:tcPr>
            <w:tcW w:w="707" w:type="dxa"/>
            <w:tcBorders>
              <w:top w:val="single" w:sz="6" w:space="0" w:color="000000"/>
              <w:left w:val="nil" w:sz="6" w:space="0" w:color="auto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7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7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42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5"/>
                <w:sz w:val="24"/>
              </w:rPr>
              <w:t>207.6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7"/>
                <w:sz w:val="24"/>
              </w:rPr>
              <w:t>Intel Celeron </w:t>
            </w:r>
            <w:r>
              <w:rPr>
                <w:rFonts w:ascii="Arial"/>
                <w:color w:val="1A1A1A"/>
                <w:spacing w:val="-6"/>
                <w:sz w:val="24"/>
              </w:rPr>
              <w:t>128k 466</w:t>
            </w:r>
            <w:r>
              <w:rPr>
                <w:rFonts w:ascii="Arial"/>
                <w:color w:val="1A1A1A"/>
                <w:spacing w:val="-30"/>
                <w:sz w:val="24"/>
              </w:rPr>
              <w:t> </w:t>
            </w:r>
            <w:r>
              <w:rPr>
                <w:rFonts w:ascii="Arial"/>
                <w:color w:val="1A1A1A"/>
                <w:spacing w:val="-8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230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13"/>
                <w:sz w:val="24"/>
              </w:rPr>
              <w:t>661.3</w:t>
            </w:r>
            <w:r>
              <w:rPr>
                <w:rFonts w:ascii="Arial"/>
                <w:color w:val="1A1A1A"/>
                <w:spacing w:val="-22"/>
                <w:sz w:val="24"/>
              </w:rPr>
              <w:t> </w:t>
            </w:r>
            <w:r>
              <w:rPr>
                <w:rFonts w:ascii="Arial"/>
                <w:color w:val="1A1A1A"/>
                <w:spacing w:val="-9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6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11"/>
                <w:sz w:val="24"/>
              </w:rPr>
              <w:t>195.3</w:t>
            </w:r>
            <w:r>
              <w:rPr>
                <w:rFonts w:ascii="Arial"/>
                <w:spacing w:val="-11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Celeron 128k 366.67</w:t>
            </w:r>
            <w:r>
              <w:rPr>
                <w:rFonts w:ascii="Arial"/>
                <w:color w:val="1A1A1A"/>
                <w:spacing w:val="-10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MHz</w:t>
            </w:r>
            <w:r>
              <w:rPr>
                <w:rFonts w:ascii="Arial"/>
                <w:spacing w:val="-3"/>
                <w:sz w:val="24"/>
              </w:rPr>
            </w:r>
          </w:p>
        </w:tc>
        <w:tc>
          <w:tcPr>
            <w:tcW w:w="144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19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8"/>
                <w:sz w:val="24"/>
              </w:rPr>
              <w:t>550.0</w:t>
            </w:r>
            <w:r>
              <w:rPr>
                <w:rFonts w:ascii="Arial"/>
                <w:color w:val="1A1A1A"/>
                <w:spacing w:val="-13"/>
                <w:sz w:val="24"/>
              </w:rPr>
              <w:t> </w:t>
            </w:r>
            <w:r>
              <w:rPr>
                <w:rFonts w:ascii="Arial"/>
                <w:color w:val="1A1A1A"/>
                <w:spacing w:val="-10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5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10"/>
                <w:sz w:val="24"/>
              </w:rPr>
              <w:t>183.3</w:t>
            </w:r>
            <w:r>
              <w:rPr>
                <w:rFonts w:ascii="Arial"/>
                <w:spacing w:val="-10"/>
                <w:sz w:val="24"/>
              </w:rPr>
            </w:r>
          </w:p>
        </w:tc>
      </w:tr>
      <w:tr>
        <w:trPr>
          <w:trHeight w:val="283" w:hRule="exact"/>
        </w:trPr>
        <w:tc>
          <w:tcPr>
            <w:tcW w:w="493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4"/>
                <w:sz w:val="24"/>
              </w:rPr>
              <w:t>Intel Celeron </w:t>
            </w:r>
            <w:r>
              <w:rPr>
                <w:rFonts w:ascii="Arial"/>
                <w:color w:val="1A1A1A"/>
                <w:sz w:val="24"/>
              </w:rPr>
              <w:t>II </w:t>
            </w:r>
            <w:r>
              <w:rPr>
                <w:rFonts w:ascii="Arial"/>
                <w:color w:val="1A1A1A"/>
                <w:spacing w:val="-3"/>
                <w:sz w:val="24"/>
              </w:rPr>
              <w:t>333</w:t>
            </w:r>
            <w:r>
              <w:rPr>
                <w:rFonts w:ascii="Arial"/>
                <w:color w:val="1A1A1A"/>
                <w:spacing w:val="-24"/>
                <w:sz w:val="24"/>
              </w:rPr>
              <w:t> </w:t>
            </w:r>
            <w:r>
              <w:rPr>
                <w:rFonts w:ascii="Arial"/>
                <w:color w:val="1A1A1A"/>
                <w:spacing w:val="-4"/>
                <w:sz w:val="24"/>
              </w:rPr>
              <w:t>MHz</w:t>
            </w:r>
            <w:r>
              <w:rPr>
                <w:rFonts w:ascii="Arial"/>
                <w:spacing w:val="-4"/>
                <w:sz w:val="24"/>
              </w:rPr>
            </w:r>
          </w:p>
        </w:tc>
        <w:tc>
          <w:tcPr>
            <w:tcW w:w="144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174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7"/>
                <w:sz w:val="24"/>
              </w:rPr>
              <w:t>515.0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pacing w:val="-8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43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8"/>
                <w:sz w:val="24"/>
              </w:rPr>
              <w:t>182</w:t>
            </w:r>
            <w:r>
              <w:rPr>
                <w:rFonts w:ascii="Tahoma"/>
                <w:spacing w:val="-8"/>
                <w:sz w:val="24"/>
              </w:rPr>
              <w:t>,</w:t>
            </w:r>
            <w:r>
              <w:rPr>
                <w:rFonts w:ascii="Arial"/>
                <w:color w:val="1A1A1A"/>
                <w:spacing w:val="-8"/>
                <w:sz w:val="24"/>
              </w:rPr>
              <w:t>0</w:t>
            </w:r>
            <w:r>
              <w:rPr>
                <w:rFonts w:ascii="Arial"/>
                <w:spacing w:val="-8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Intel Pentium II 300</w:t>
            </w:r>
            <w:r>
              <w:rPr>
                <w:rFonts w:ascii="Arial"/>
                <w:color w:val="1A1A1A"/>
                <w:spacing w:val="-35"/>
                <w:sz w:val="24"/>
              </w:rPr>
              <w:t> </w:t>
            </w:r>
            <w:r>
              <w:rPr>
                <w:rFonts w:ascii="Arial"/>
                <w:color w:val="1A1A1A"/>
                <w:spacing w:val="-2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20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9"/>
                <w:sz w:val="24"/>
              </w:rPr>
              <w:t>479.0</w:t>
            </w:r>
            <w:r>
              <w:rPr>
                <w:rFonts w:ascii="Arial"/>
                <w:color w:val="1A1A1A"/>
                <w:spacing w:val="-13"/>
                <w:sz w:val="24"/>
              </w:rPr>
              <w:t> </w:t>
            </w:r>
            <w:r>
              <w:rPr>
                <w:rFonts w:ascii="Arial"/>
                <w:color w:val="1A1A1A"/>
                <w:spacing w:val="-11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4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10"/>
                <w:sz w:val="24"/>
              </w:rPr>
              <w:t>179.0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Celeron 128k 800</w:t>
            </w:r>
            <w:r>
              <w:rPr>
                <w:rFonts w:ascii="Arial"/>
                <w:color w:val="1A1A1A"/>
                <w:spacing w:val="-11"/>
                <w:sz w:val="24"/>
              </w:rPr>
              <w:t> </w:t>
            </w:r>
            <w:r>
              <w:rPr>
                <w:rFonts w:ascii="Arial"/>
                <w:color w:val="1A1A1A"/>
                <w:spacing w:val="-4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12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972.8</w:t>
            </w:r>
            <w:r>
              <w:rPr>
                <w:rFonts w:ascii="Arial"/>
                <w:color w:val="1A1A1A"/>
                <w:spacing w:val="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3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8"/>
                <w:sz w:val="24"/>
              </w:rPr>
              <w:t>172.8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3" w:hRule="exact"/>
        </w:trPr>
        <w:tc>
          <w:tcPr>
            <w:tcW w:w="493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Pentium </w:t>
            </w:r>
            <w:r>
              <w:rPr>
                <w:rFonts w:ascii="Arial"/>
                <w:color w:val="1A1A1A"/>
                <w:sz w:val="24"/>
              </w:rPr>
              <w:t>III </w:t>
            </w:r>
            <w:r>
              <w:rPr>
                <w:rFonts w:ascii="Arial"/>
                <w:color w:val="1A1A1A"/>
                <w:spacing w:val="-3"/>
                <w:sz w:val="24"/>
              </w:rPr>
              <w:t>Tualatin </w:t>
            </w:r>
            <w:r>
              <w:rPr>
                <w:rFonts w:ascii="Arial"/>
                <w:color w:val="1A1A1A"/>
                <w:sz w:val="24"/>
              </w:rPr>
              <w:t>1.3</w:t>
            </w:r>
            <w:r>
              <w:rPr>
                <w:rFonts w:ascii="Arial"/>
                <w:color w:val="1A1A1A"/>
                <w:spacing w:val="-17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390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1.5</w:t>
            </w:r>
            <w:r>
              <w:rPr>
                <w:rFonts w:ascii="Arial"/>
                <w:color w:val="1A1A1A"/>
                <w:spacing w:val="8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43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9"/>
                <w:sz w:val="24"/>
              </w:rPr>
              <w:t>170.0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Celeron 128k 300</w:t>
            </w:r>
            <w:r>
              <w:rPr>
                <w:rFonts w:ascii="Arial"/>
                <w:color w:val="1A1A1A"/>
                <w:spacing w:val="-11"/>
                <w:sz w:val="24"/>
              </w:rPr>
              <w:t> </w:t>
            </w:r>
            <w:r>
              <w:rPr>
                <w:rFonts w:ascii="Arial"/>
                <w:color w:val="1A1A1A"/>
                <w:spacing w:val="-4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12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468.3</w:t>
            </w:r>
            <w:r>
              <w:rPr>
                <w:rFonts w:ascii="Arial"/>
                <w:color w:val="1A1A1A"/>
                <w:spacing w:val="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5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10"/>
                <w:sz w:val="24"/>
              </w:rPr>
              <w:t>168.3</w:t>
            </w:r>
            <w:r>
              <w:rPr>
                <w:rFonts w:ascii="Arial"/>
                <w:spacing w:val="-10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Intel Pentium III Tualatin 500</w:t>
            </w:r>
            <w:r>
              <w:rPr>
                <w:rFonts w:ascii="Arial"/>
                <w:color w:val="1A1A1A"/>
                <w:spacing w:val="54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12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665.0</w:t>
            </w:r>
            <w:r>
              <w:rPr>
                <w:rFonts w:ascii="Arial"/>
                <w:color w:val="1A1A1A"/>
                <w:spacing w:val="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3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8"/>
                <w:sz w:val="24"/>
              </w:rPr>
              <w:t>165.0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3" w:hRule="exact"/>
        </w:trPr>
        <w:tc>
          <w:tcPr>
            <w:tcW w:w="493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Intel Celeron 128k 400</w:t>
            </w:r>
            <w:r>
              <w:rPr>
                <w:rFonts w:ascii="Arial"/>
                <w:color w:val="1A1A1A"/>
                <w:spacing w:val="1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12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560.0</w:t>
            </w:r>
            <w:r>
              <w:rPr>
                <w:rFonts w:ascii="Arial"/>
                <w:color w:val="1A1A1A"/>
                <w:spacing w:val="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45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11"/>
                <w:sz w:val="24"/>
              </w:rPr>
              <w:t>160.1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</w:t>
            </w:r>
            <w:r>
              <w:rPr>
                <w:rFonts w:ascii="Arial"/>
                <w:color w:val="1A1A1A"/>
                <w:spacing w:val="-4"/>
                <w:sz w:val="24"/>
              </w:rPr>
              <w:t>Pentium </w:t>
            </w:r>
            <w:r>
              <w:rPr>
                <w:rFonts w:ascii="Arial"/>
                <w:color w:val="1A1A1A"/>
                <w:sz w:val="24"/>
              </w:rPr>
              <w:t>III </w:t>
            </w:r>
            <w:r>
              <w:rPr>
                <w:rFonts w:ascii="Arial"/>
                <w:color w:val="1A1A1A"/>
                <w:spacing w:val="-4"/>
                <w:sz w:val="24"/>
              </w:rPr>
              <w:t>Coppermine </w:t>
            </w:r>
            <w:r>
              <w:rPr>
                <w:rFonts w:ascii="Arial"/>
                <w:color w:val="1A1A1A"/>
                <w:sz w:val="24"/>
              </w:rPr>
              <w:t>766</w:t>
            </w:r>
            <w:r>
              <w:rPr>
                <w:rFonts w:ascii="Arial"/>
                <w:color w:val="1A1A1A"/>
                <w:spacing w:val="-20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12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920.0</w:t>
            </w:r>
            <w:r>
              <w:rPr>
                <w:rFonts w:ascii="Arial"/>
                <w:color w:val="1A1A1A"/>
                <w:spacing w:val="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27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7"/>
                <w:sz w:val="24"/>
              </w:rPr>
              <w:t>154.0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4"/>
                <w:sz w:val="24"/>
              </w:rPr>
              <w:t>Intel </w:t>
            </w:r>
            <w:r>
              <w:rPr>
                <w:rFonts w:ascii="Arial"/>
                <w:color w:val="1A1A1A"/>
                <w:spacing w:val="-6"/>
                <w:sz w:val="24"/>
              </w:rPr>
              <w:t>Celeron </w:t>
            </w:r>
            <w:r>
              <w:rPr>
                <w:rFonts w:ascii="Arial"/>
                <w:color w:val="1A1A1A"/>
                <w:spacing w:val="-3"/>
                <w:sz w:val="24"/>
              </w:rPr>
              <w:t>Ok </w:t>
            </w:r>
            <w:r>
              <w:rPr>
                <w:rFonts w:ascii="Arial"/>
                <w:color w:val="1A1A1A"/>
                <w:spacing w:val="-4"/>
                <w:sz w:val="24"/>
              </w:rPr>
              <w:t>300</w:t>
            </w:r>
            <w:r>
              <w:rPr>
                <w:rFonts w:ascii="Arial"/>
                <w:color w:val="1A1A1A"/>
                <w:spacing w:val="-20"/>
                <w:sz w:val="24"/>
              </w:rPr>
              <w:t> </w:t>
            </w:r>
            <w:r>
              <w:rPr>
                <w:rFonts w:ascii="Arial"/>
                <w:color w:val="1A1A1A"/>
                <w:spacing w:val="-6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12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450.0</w:t>
            </w:r>
            <w:r>
              <w:rPr>
                <w:rFonts w:ascii="Arial"/>
                <w:color w:val="1A1A1A"/>
                <w:spacing w:val="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5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11"/>
                <w:sz w:val="24"/>
              </w:rPr>
              <w:t>150.0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3" w:hRule="exact"/>
        </w:trPr>
        <w:tc>
          <w:tcPr>
            <w:tcW w:w="493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Intel Celeron 128k 333</w:t>
            </w:r>
            <w:r>
              <w:rPr>
                <w:rFonts w:ascii="Arial"/>
                <w:color w:val="1A1A1A"/>
                <w:spacing w:val="1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12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479.8</w:t>
            </w:r>
            <w:r>
              <w:rPr>
                <w:rFonts w:ascii="Arial"/>
                <w:color w:val="1A1A1A"/>
                <w:spacing w:val="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43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8"/>
                <w:sz w:val="24"/>
              </w:rPr>
              <w:t>146.8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</w:t>
            </w:r>
            <w:r>
              <w:rPr>
                <w:rFonts w:ascii="Arial"/>
                <w:color w:val="1A1A1A"/>
                <w:spacing w:val="-4"/>
                <w:sz w:val="24"/>
              </w:rPr>
              <w:t>Pentium </w:t>
            </w:r>
            <w:r>
              <w:rPr>
                <w:rFonts w:ascii="Arial"/>
                <w:color w:val="1A1A1A"/>
                <w:sz w:val="24"/>
              </w:rPr>
              <w:t>III </w:t>
            </w:r>
            <w:r>
              <w:rPr>
                <w:rFonts w:ascii="Arial"/>
                <w:color w:val="1A1A1A"/>
                <w:spacing w:val="-4"/>
                <w:sz w:val="24"/>
              </w:rPr>
              <w:t>Coppermine </w:t>
            </w:r>
            <w:r>
              <w:rPr>
                <w:rFonts w:ascii="Arial"/>
                <w:color w:val="1A1A1A"/>
                <w:sz w:val="24"/>
              </w:rPr>
              <w:t>600</w:t>
            </w:r>
            <w:r>
              <w:rPr>
                <w:rFonts w:ascii="Arial"/>
                <w:color w:val="1A1A1A"/>
                <w:spacing w:val="-20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12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741.8</w:t>
            </w:r>
            <w:r>
              <w:rPr>
                <w:rFonts w:ascii="Arial"/>
                <w:color w:val="1A1A1A"/>
                <w:spacing w:val="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57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11"/>
                <w:sz w:val="24"/>
              </w:rPr>
              <w:t>141.8</w:t>
            </w:r>
            <w:r>
              <w:rPr>
                <w:rFonts w:ascii="Arial"/>
                <w:spacing w:val="-11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4"/>
                <w:sz w:val="24"/>
              </w:rPr>
              <w:t>Intel </w:t>
            </w:r>
            <w:r>
              <w:rPr>
                <w:rFonts w:ascii="Arial"/>
                <w:color w:val="1A1A1A"/>
                <w:spacing w:val="-6"/>
                <w:sz w:val="24"/>
              </w:rPr>
              <w:t>Celeron </w:t>
            </w:r>
            <w:r>
              <w:rPr>
                <w:rFonts w:ascii="Arial"/>
                <w:color w:val="1A1A1A"/>
                <w:spacing w:val="-3"/>
                <w:sz w:val="24"/>
              </w:rPr>
              <w:t>Ok </w:t>
            </w:r>
            <w:r>
              <w:rPr>
                <w:rFonts w:ascii="Arial"/>
                <w:color w:val="1A1A1A"/>
                <w:spacing w:val="-4"/>
                <w:sz w:val="24"/>
              </w:rPr>
              <w:t>366</w:t>
            </w:r>
            <w:r>
              <w:rPr>
                <w:rFonts w:ascii="Arial"/>
                <w:color w:val="1A1A1A"/>
                <w:spacing w:val="-20"/>
                <w:sz w:val="24"/>
              </w:rPr>
              <w:t> </w:t>
            </w:r>
            <w:r>
              <w:rPr>
                <w:rFonts w:ascii="Arial"/>
                <w:color w:val="1A1A1A"/>
                <w:spacing w:val="-6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120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504.3</w:t>
            </w:r>
            <w:r>
              <w:rPr>
                <w:rFonts w:ascii="Arial"/>
                <w:color w:val="1A1A1A"/>
                <w:spacing w:val="-2"/>
                <w:sz w:val="24"/>
              </w:rPr>
              <w:t> 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6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12"/>
                <w:sz w:val="24"/>
              </w:rPr>
              <w:t>138.3</w:t>
            </w:r>
            <w:r>
              <w:rPr>
                <w:rFonts w:ascii="Arial"/>
                <w:spacing w:val="-12"/>
                <w:sz w:val="24"/>
              </w:rPr>
            </w:r>
          </w:p>
        </w:tc>
      </w:tr>
      <w:tr>
        <w:trPr>
          <w:trHeight w:val="283" w:hRule="exact"/>
        </w:trPr>
        <w:tc>
          <w:tcPr>
            <w:tcW w:w="493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4"/>
                <w:sz w:val="24"/>
              </w:rPr>
              <w:t>Intel </w:t>
            </w:r>
            <w:r>
              <w:rPr>
                <w:rFonts w:ascii="Arial"/>
                <w:color w:val="1A1A1A"/>
                <w:spacing w:val="-6"/>
                <w:sz w:val="24"/>
              </w:rPr>
              <w:t>Celeron </w:t>
            </w:r>
            <w:r>
              <w:rPr>
                <w:rFonts w:ascii="Arial"/>
                <w:color w:val="1A1A1A"/>
                <w:spacing w:val="-3"/>
                <w:sz w:val="24"/>
              </w:rPr>
              <w:t>Ok </w:t>
            </w:r>
            <w:r>
              <w:rPr>
                <w:rFonts w:ascii="Arial"/>
                <w:color w:val="1A1A1A"/>
                <w:spacing w:val="-4"/>
                <w:sz w:val="24"/>
              </w:rPr>
              <w:t>266</w:t>
            </w:r>
            <w:r>
              <w:rPr>
                <w:rFonts w:ascii="Arial"/>
                <w:color w:val="1A1A1A"/>
                <w:spacing w:val="-20"/>
                <w:sz w:val="24"/>
              </w:rPr>
              <w:t> </w:t>
            </w:r>
            <w:r>
              <w:rPr>
                <w:rFonts w:ascii="Arial"/>
                <w:color w:val="1A1A1A"/>
                <w:spacing w:val="-6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120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400.0</w:t>
            </w:r>
            <w:r>
              <w:rPr>
                <w:rFonts w:ascii="Arial"/>
                <w:color w:val="1A1A1A"/>
                <w:spacing w:val="-2"/>
                <w:sz w:val="24"/>
              </w:rPr>
              <w:t> 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45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11"/>
                <w:sz w:val="24"/>
              </w:rPr>
              <w:t>134.0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</w:t>
            </w:r>
            <w:r>
              <w:rPr>
                <w:rFonts w:ascii="Arial"/>
                <w:color w:val="1A1A1A"/>
                <w:spacing w:val="-4"/>
                <w:sz w:val="24"/>
              </w:rPr>
              <w:t>Pentium </w:t>
            </w:r>
            <w:r>
              <w:rPr>
                <w:rFonts w:ascii="Arial"/>
                <w:color w:val="1A1A1A"/>
                <w:spacing w:val="-3"/>
                <w:sz w:val="24"/>
              </w:rPr>
              <w:t>III Katmai 450</w:t>
            </w:r>
            <w:r>
              <w:rPr>
                <w:rFonts w:ascii="Arial"/>
                <w:color w:val="1A1A1A"/>
                <w:spacing w:val="-15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120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571.5</w:t>
            </w:r>
            <w:r>
              <w:rPr>
                <w:rFonts w:ascii="Arial"/>
                <w:color w:val="1A1A1A"/>
                <w:spacing w:val="-2"/>
                <w:sz w:val="24"/>
              </w:rPr>
              <w:t> 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6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11"/>
                <w:sz w:val="24"/>
              </w:rPr>
              <w:t>121.5</w:t>
            </w:r>
            <w:r>
              <w:rPr>
                <w:rFonts w:ascii="Arial"/>
                <w:spacing w:val="-11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Intel Celeron II 1.2</w:t>
            </w:r>
            <w:r>
              <w:rPr>
                <w:rFonts w:ascii="Arial"/>
                <w:color w:val="1A1A1A"/>
                <w:spacing w:val="-35"/>
                <w:sz w:val="24"/>
              </w:rPr>
              <w:t> </w:t>
            </w:r>
            <w:r>
              <w:rPr>
                <w:rFonts w:ascii="Arial"/>
                <w:color w:val="1A1A1A"/>
                <w:spacing w:val="-2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8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1.3</w:t>
            </w:r>
            <w:r>
              <w:rPr>
                <w:rFonts w:ascii="Arial"/>
                <w:color w:val="1A1A1A"/>
                <w:spacing w:val="14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57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11"/>
                <w:sz w:val="24"/>
              </w:rPr>
              <w:t>111.5</w:t>
            </w:r>
            <w:r>
              <w:rPr>
                <w:rFonts w:ascii="Arial"/>
                <w:spacing w:val="-11"/>
                <w:sz w:val="24"/>
              </w:rPr>
            </w:r>
          </w:p>
        </w:tc>
      </w:tr>
      <w:tr>
        <w:trPr>
          <w:trHeight w:val="283" w:hRule="exact"/>
        </w:trPr>
        <w:tc>
          <w:tcPr>
            <w:tcW w:w="493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Intel Celeron 128k 366</w:t>
            </w:r>
            <w:r>
              <w:rPr>
                <w:rFonts w:ascii="Arial"/>
                <w:color w:val="1A1A1A"/>
                <w:spacing w:val="1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15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7"/>
                <w:sz w:val="24"/>
              </w:rPr>
              <w:t>477.3</w:t>
            </w:r>
            <w:r>
              <w:rPr>
                <w:rFonts w:ascii="Arial"/>
                <w:color w:val="1A1A1A"/>
                <w:spacing w:val="-6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47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13"/>
                <w:sz w:val="24"/>
              </w:rPr>
              <w:t>111.3</w:t>
            </w:r>
            <w:r>
              <w:rPr>
                <w:rFonts w:ascii="Arial"/>
                <w:spacing w:val="-13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4"/>
                <w:sz w:val="24"/>
              </w:rPr>
              <w:t>Intel </w:t>
            </w:r>
            <w:r>
              <w:rPr>
                <w:rFonts w:ascii="Arial"/>
                <w:color w:val="1A1A1A"/>
                <w:spacing w:val="-6"/>
                <w:sz w:val="24"/>
              </w:rPr>
              <w:t>Celeron </w:t>
            </w:r>
            <w:r>
              <w:rPr>
                <w:rFonts w:ascii="Arial"/>
                <w:color w:val="1A1A1A"/>
                <w:spacing w:val="-3"/>
                <w:sz w:val="24"/>
              </w:rPr>
              <w:t>Ok </w:t>
            </w:r>
            <w:r>
              <w:rPr>
                <w:rFonts w:ascii="Arial"/>
                <w:color w:val="1A1A1A"/>
                <w:spacing w:val="-4"/>
                <w:sz w:val="24"/>
              </w:rPr>
              <w:t>433</w:t>
            </w:r>
            <w:r>
              <w:rPr>
                <w:rFonts w:ascii="Arial"/>
                <w:color w:val="1A1A1A"/>
                <w:spacing w:val="-20"/>
                <w:sz w:val="24"/>
              </w:rPr>
              <w:t> </w:t>
            </w:r>
            <w:r>
              <w:rPr>
                <w:rFonts w:ascii="Arial"/>
                <w:color w:val="1A1A1A"/>
                <w:spacing w:val="-6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120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542.8</w:t>
            </w:r>
            <w:r>
              <w:rPr>
                <w:rFonts w:ascii="Arial"/>
                <w:color w:val="1A1A1A"/>
                <w:spacing w:val="-2"/>
                <w:sz w:val="24"/>
              </w:rPr>
              <w:t> 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57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11"/>
                <w:sz w:val="24"/>
              </w:rPr>
              <w:t>109.8</w:t>
            </w:r>
            <w:r>
              <w:rPr>
                <w:rFonts w:ascii="Arial"/>
                <w:spacing w:val="-11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Pentium </w:t>
            </w:r>
            <w:r>
              <w:rPr>
                <w:rFonts w:ascii="Arial"/>
                <w:color w:val="1A1A1A"/>
                <w:sz w:val="24"/>
              </w:rPr>
              <w:t>II 233</w:t>
            </w:r>
            <w:r>
              <w:rPr>
                <w:rFonts w:ascii="Arial"/>
                <w:color w:val="1A1A1A"/>
                <w:spacing w:val="-19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12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339.0</w:t>
            </w:r>
            <w:r>
              <w:rPr>
                <w:rFonts w:ascii="Arial"/>
                <w:color w:val="1A1A1A"/>
                <w:spacing w:val="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5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11"/>
                <w:sz w:val="24"/>
              </w:rPr>
              <w:t>106.0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3" w:hRule="exact"/>
        </w:trPr>
        <w:tc>
          <w:tcPr>
            <w:tcW w:w="493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Intel Pentium II 400</w:t>
            </w:r>
            <w:r>
              <w:rPr>
                <w:rFonts w:ascii="Arial"/>
                <w:color w:val="1A1A1A"/>
                <w:spacing w:val="3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12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503.7</w:t>
            </w:r>
            <w:r>
              <w:rPr>
                <w:rFonts w:ascii="Arial"/>
                <w:color w:val="1A1A1A"/>
                <w:spacing w:val="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46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12"/>
                <w:sz w:val="24"/>
              </w:rPr>
              <w:t>103.7</w:t>
            </w:r>
            <w:r>
              <w:rPr>
                <w:rFonts w:ascii="Arial"/>
                <w:spacing w:val="-12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</w:t>
            </w:r>
            <w:r>
              <w:rPr>
                <w:rFonts w:ascii="Arial"/>
                <w:color w:val="1A1A1A"/>
                <w:spacing w:val="-4"/>
                <w:sz w:val="24"/>
              </w:rPr>
              <w:t>Pentium </w:t>
            </w:r>
            <w:r>
              <w:rPr>
                <w:rFonts w:ascii="Arial"/>
                <w:color w:val="1A1A1A"/>
                <w:sz w:val="24"/>
              </w:rPr>
              <w:t>III </w:t>
            </w:r>
            <w:r>
              <w:rPr>
                <w:rFonts w:ascii="Arial"/>
                <w:color w:val="1A1A1A"/>
                <w:spacing w:val="-4"/>
                <w:sz w:val="24"/>
              </w:rPr>
              <w:t>Coppermine </w:t>
            </w:r>
            <w:r>
              <w:rPr>
                <w:rFonts w:ascii="Arial"/>
                <w:color w:val="1A1A1A"/>
                <w:sz w:val="24"/>
              </w:rPr>
              <w:t>450</w:t>
            </w:r>
            <w:r>
              <w:rPr>
                <w:rFonts w:ascii="Arial"/>
                <w:color w:val="1A1A1A"/>
                <w:spacing w:val="-20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120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550.0</w:t>
            </w:r>
            <w:r>
              <w:rPr>
                <w:rFonts w:ascii="Arial"/>
                <w:color w:val="1A1A1A"/>
                <w:spacing w:val="-2"/>
                <w:sz w:val="24"/>
              </w:rPr>
              <w:t> 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57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13"/>
                <w:sz w:val="24"/>
              </w:rPr>
              <w:t>100.0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5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 w:sz="6" w:space="0" w:color="auto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2"/>
                <w:sz w:val="24"/>
              </w:rPr>
              <w:t>Intel</w:t>
            </w:r>
            <w:r>
              <w:rPr>
                <w:rFonts w:ascii="Arial"/>
                <w:spacing w:val="2"/>
                <w:sz w:val="24"/>
              </w:rPr>
            </w:r>
          </w:p>
        </w:tc>
        <w:tc>
          <w:tcPr>
            <w:tcW w:w="969" w:type="dxa"/>
            <w:tcBorders>
              <w:top w:val="single" w:sz="6" w:space="0" w:color="000000"/>
              <w:left w:val="nil" w:sz="6" w:space="0" w:color="auto"/>
              <w:bottom w:val="single" w:sz="6" w:space="0" w:color="000000"/>
              <w:right w:val="nil" w:sz="6" w:space="0" w:color="auto"/>
            </w:tcBorders>
          </w:tcPr>
          <w:p>
            <w:pPr>
              <w:pStyle w:val="TableParagraph"/>
              <w:spacing w:line="270" w:lineRule="exact"/>
              <w:ind w:left="36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2"/>
                <w:sz w:val="24"/>
              </w:rPr>
              <w:t>Pentium</w:t>
            </w:r>
            <w:r>
              <w:rPr>
                <w:rFonts w:ascii="Arial"/>
                <w:sz w:val="24"/>
              </w:rPr>
            </w:r>
          </w:p>
        </w:tc>
        <w:tc>
          <w:tcPr>
            <w:tcW w:w="209" w:type="dxa"/>
            <w:tcBorders>
              <w:top w:val="single" w:sz="6" w:space="0" w:color="000000"/>
              <w:left w:val="nil" w:sz="6" w:space="0" w:color="auto"/>
              <w:bottom w:val="single" w:sz="6" w:space="0" w:color="000000"/>
              <w:right w:val="nil" w:sz="6" w:space="0" w:color="auto"/>
            </w:tcBorders>
          </w:tcPr>
          <w:p>
            <w:pPr>
              <w:pStyle w:val="TableParagraph"/>
              <w:spacing w:line="270" w:lineRule="exact"/>
              <w:ind w:left="36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II</w:t>
            </w:r>
            <w:r>
              <w:rPr>
                <w:rFonts w:ascii="Arial"/>
                <w:sz w:val="24"/>
              </w:rPr>
            </w:r>
          </w:p>
        </w:tc>
        <w:tc>
          <w:tcPr>
            <w:tcW w:w="478" w:type="dxa"/>
            <w:tcBorders>
              <w:top w:val="single" w:sz="6" w:space="0" w:color="000000"/>
              <w:left w:val="nil" w:sz="6" w:space="0" w:color="auto"/>
              <w:bottom w:val="single" w:sz="6" w:space="0" w:color="000000"/>
              <w:right w:val="nil" w:sz="6" w:space="0" w:color="auto"/>
            </w:tcBorders>
          </w:tcPr>
          <w:p>
            <w:pPr>
              <w:pStyle w:val="TableParagraph"/>
              <w:spacing w:line="270" w:lineRule="exact"/>
              <w:ind w:left="36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2"/>
                <w:sz w:val="24"/>
              </w:rPr>
              <w:t>333</w:t>
            </w:r>
            <w:r>
              <w:rPr>
                <w:rFonts w:ascii="Arial"/>
                <w:sz w:val="24"/>
              </w:rPr>
            </w:r>
          </w:p>
        </w:tc>
        <w:tc>
          <w:tcPr>
            <w:tcW w:w="2738" w:type="dxa"/>
            <w:tcBorders>
              <w:top w:val="single" w:sz="6" w:space="0" w:color="000000"/>
              <w:left w:val="nil" w:sz="6" w:space="0" w:color="auto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6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2"/>
                <w:sz w:val="24"/>
              </w:rPr>
              <w:t>MHz</w:t>
            </w:r>
            <w:r>
              <w:rPr>
                <w:rFonts w:ascii="Arial"/>
                <w:spacing w:val="2"/>
                <w:sz w:val="24"/>
              </w:rPr>
            </w:r>
          </w:p>
        </w:tc>
        <w:tc>
          <w:tcPr>
            <w:tcW w:w="144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120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432.7</w:t>
            </w:r>
            <w:r>
              <w:rPr>
                <w:rFonts w:ascii="Arial"/>
                <w:color w:val="1A1A1A"/>
                <w:spacing w:val="-2"/>
                <w:sz w:val="24"/>
              </w:rPr>
              <w:t> 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57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9"/>
                <w:sz w:val="24"/>
              </w:rPr>
              <w:t>99.7</w:t>
            </w:r>
            <w:r>
              <w:rPr>
                <w:rFonts w:ascii="Arial"/>
                <w:spacing w:val="-9"/>
                <w:sz w:val="24"/>
              </w:rPr>
            </w:r>
          </w:p>
        </w:tc>
      </w:tr>
      <w:tr>
        <w:trPr>
          <w:trHeight w:val="283" w:hRule="exact"/>
        </w:trPr>
        <w:tc>
          <w:tcPr>
            <w:tcW w:w="493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</w:t>
            </w:r>
            <w:r>
              <w:rPr>
                <w:rFonts w:ascii="Arial"/>
                <w:color w:val="1A1A1A"/>
                <w:spacing w:val="-4"/>
                <w:sz w:val="24"/>
              </w:rPr>
              <w:t>Pentium </w:t>
            </w:r>
            <w:r>
              <w:rPr>
                <w:rFonts w:ascii="Arial"/>
                <w:color w:val="1A1A1A"/>
                <w:sz w:val="24"/>
              </w:rPr>
              <w:t>III </w:t>
            </w:r>
            <w:r>
              <w:rPr>
                <w:rFonts w:ascii="Arial"/>
                <w:color w:val="1A1A1A"/>
                <w:spacing w:val="-4"/>
                <w:sz w:val="24"/>
              </w:rPr>
              <w:t>Coppermine </w:t>
            </w:r>
            <w:r>
              <w:rPr>
                <w:rFonts w:ascii="Arial"/>
                <w:color w:val="1A1A1A"/>
                <w:sz w:val="24"/>
              </w:rPr>
              <w:t>733</w:t>
            </w:r>
            <w:r>
              <w:rPr>
                <w:rFonts w:ascii="Arial"/>
                <w:color w:val="1A1A1A"/>
                <w:spacing w:val="-20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120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829.8</w:t>
            </w:r>
            <w:r>
              <w:rPr>
                <w:rFonts w:ascii="Arial"/>
                <w:color w:val="1A1A1A"/>
                <w:spacing w:val="-2"/>
                <w:sz w:val="24"/>
              </w:rPr>
              <w:t> 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57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10"/>
                <w:sz w:val="24"/>
              </w:rPr>
              <w:t>96.8</w:t>
            </w:r>
            <w:r>
              <w:rPr>
                <w:rFonts w:ascii="Arial"/>
                <w:spacing w:val="-10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</w:t>
            </w:r>
            <w:r>
              <w:rPr>
                <w:rFonts w:ascii="Arial"/>
                <w:color w:val="1A1A1A"/>
                <w:spacing w:val="-4"/>
                <w:sz w:val="24"/>
              </w:rPr>
              <w:t>Pentium </w:t>
            </w:r>
            <w:r>
              <w:rPr>
                <w:rFonts w:ascii="Arial"/>
                <w:color w:val="1A1A1A"/>
                <w:sz w:val="24"/>
              </w:rPr>
              <w:t>III </w:t>
            </w:r>
            <w:r>
              <w:rPr>
                <w:rFonts w:ascii="Arial"/>
                <w:color w:val="1A1A1A"/>
                <w:spacing w:val="-4"/>
                <w:sz w:val="24"/>
              </w:rPr>
              <w:t>Coppermine </w:t>
            </w:r>
            <w:r>
              <w:rPr>
                <w:rFonts w:ascii="Arial"/>
                <w:color w:val="1A1A1A"/>
                <w:sz w:val="24"/>
              </w:rPr>
              <w:t>667</w:t>
            </w:r>
            <w:r>
              <w:rPr>
                <w:rFonts w:ascii="Arial"/>
                <w:color w:val="1A1A1A"/>
                <w:spacing w:val="-20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12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761.0</w:t>
            </w:r>
            <w:r>
              <w:rPr>
                <w:rFonts w:ascii="Arial"/>
                <w:color w:val="1A1A1A"/>
                <w:spacing w:val="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57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13"/>
                <w:sz w:val="24"/>
              </w:rPr>
              <w:t>94.0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Pentium </w:t>
            </w:r>
            <w:r>
              <w:rPr>
                <w:rFonts w:ascii="Arial"/>
                <w:color w:val="1A1A1A"/>
                <w:sz w:val="24"/>
              </w:rPr>
              <w:t>II 166</w:t>
            </w:r>
            <w:r>
              <w:rPr>
                <w:rFonts w:ascii="Arial"/>
                <w:color w:val="1A1A1A"/>
                <w:spacing w:val="-19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12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257.0</w:t>
            </w:r>
            <w:r>
              <w:rPr>
                <w:rFonts w:ascii="Arial"/>
                <w:color w:val="1A1A1A"/>
                <w:spacing w:val="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567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10"/>
                <w:sz w:val="24"/>
              </w:rPr>
              <w:t>91.0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3" w:hRule="exact"/>
        </w:trPr>
        <w:tc>
          <w:tcPr>
            <w:tcW w:w="493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Pentium </w:t>
            </w:r>
            <w:r>
              <w:rPr>
                <w:rFonts w:ascii="Arial"/>
                <w:color w:val="1A1A1A"/>
                <w:sz w:val="24"/>
              </w:rPr>
              <w:t>II 350</w:t>
            </w:r>
            <w:r>
              <w:rPr>
                <w:rFonts w:ascii="Arial"/>
                <w:color w:val="1A1A1A"/>
                <w:spacing w:val="-19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76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4"/>
                <w:sz w:val="24"/>
              </w:rPr>
              <w:t>430.4</w:t>
            </w:r>
            <w:r>
              <w:rPr>
                <w:rFonts w:ascii="Arial"/>
                <w:color w:val="1A1A1A"/>
                <w:spacing w:val="57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57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11"/>
                <w:sz w:val="24"/>
              </w:rPr>
              <w:t>80.4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</w:t>
            </w:r>
            <w:r>
              <w:rPr>
                <w:rFonts w:ascii="Arial"/>
                <w:color w:val="1A1A1A"/>
                <w:spacing w:val="-4"/>
                <w:sz w:val="24"/>
              </w:rPr>
              <w:t>Pentium </w:t>
            </w:r>
            <w:r>
              <w:rPr>
                <w:rFonts w:ascii="Arial"/>
                <w:color w:val="1A1A1A"/>
                <w:spacing w:val="-3"/>
                <w:sz w:val="24"/>
              </w:rPr>
              <w:t>III Katmai 500</w:t>
            </w:r>
            <w:r>
              <w:rPr>
                <w:rFonts w:ascii="Arial"/>
                <w:color w:val="1A1A1A"/>
                <w:spacing w:val="-15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7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575.9</w:t>
            </w:r>
            <w:r>
              <w:rPr>
                <w:rFonts w:ascii="Arial"/>
                <w:color w:val="1A1A1A"/>
                <w:spacing w:val="56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55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8"/>
                <w:sz w:val="24"/>
              </w:rPr>
              <w:t>75.9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Pentium </w:t>
            </w:r>
            <w:r>
              <w:rPr>
                <w:rFonts w:ascii="Arial"/>
                <w:color w:val="1A1A1A"/>
                <w:sz w:val="24"/>
              </w:rPr>
              <w:t>III </w:t>
            </w:r>
            <w:r>
              <w:rPr>
                <w:rFonts w:ascii="Arial"/>
                <w:color w:val="1A1A1A"/>
                <w:spacing w:val="-3"/>
                <w:sz w:val="24"/>
              </w:rPr>
              <w:t>Katmai </w:t>
            </w:r>
            <w:r>
              <w:rPr>
                <w:rFonts w:ascii="Arial"/>
                <w:color w:val="1A1A1A"/>
                <w:sz w:val="24"/>
              </w:rPr>
              <w:t>600</w:t>
            </w:r>
            <w:r>
              <w:rPr>
                <w:rFonts w:ascii="Arial"/>
                <w:color w:val="1A1A1A"/>
                <w:spacing w:val="-20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7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4"/>
                <w:sz w:val="24"/>
              </w:rPr>
              <w:t>671.2 </w:t>
            </w:r>
            <w:r>
              <w:rPr>
                <w:rFonts w:ascii="Arial"/>
                <w:color w:val="1A1A1A"/>
                <w:spacing w:val="1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56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10"/>
                <w:sz w:val="24"/>
              </w:rPr>
              <w:t>71.2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3" w:hRule="exact"/>
        </w:trPr>
        <w:tc>
          <w:tcPr>
            <w:tcW w:w="493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Intel Pentium III Coppermine 850</w:t>
            </w:r>
            <w:r>
              <w:rPr>
                <w:rFonts w:ascii="Arial"/>
                <w:color w:val="1A1A1A"/>
                <w:spacing w:val="29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136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918.0</w:t>
            </w:r>
            <w:r>
              <w:rPr>
                <w:rFonts w:ascii="Arial"/>
                <w:color w:val="1A1A1A"/>
                <w:spacing w:val="2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54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5"/>
                <w:sz w:val="24"/>
              </w:rPr>
              <w:t>68.0</w:t>
            </w:r>
            <w:r>
              <w:rPr>
                <w:rFonts w:ascii="Arial"/>
                <w:sz w:val="24"/>
              </w:rPr>
            </w:r>
          </w:p>
        </w:tc>
      </w:tr>
    </w:tbl>
    <w:p>
      <w:pPr>
        <w:spacing w:after="0" w:line="269" w:lineRule="exact"/>
        <w:jc w:val="left"/>
        <w:rPr>
          <w:rFonts w:ascii="Arial" w:hAnsi="Arial" w:cs="Arial" w:eastAsia="Arial"/>
          <w:sz w:val="24"/>
          <w:szCs w:val="24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19"/>
          <w:szCs w:val="19"/>
        </w:rPr>
      </w:pPr>
    </w:p>
    <w:tbl>
      <w:tblPr>
        <w:tblW w:w="0" w:type="auto"/>
        <w:jc w:val="left"/>
        <w:tblInd w:w="95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38"/>
        <w:gridCol w:w="1440"/>
        <w:gridCol w:w="1258"/>
      </w:tblGrid>
      <w:tr>
        <w:trPr>
          <w:trHeight w:val="360" w:hRule="exact"/>
        </w:trPr>
        <w:tc>
          <w:tcPr>
            <w:tcW w:w="7636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40" w:lineRule="auto"/>
              <w:ind w:left="118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b/>
                <w:color w:val="1A1A1A"/>
                <w:sz w:val="24"/>
              </w:rPr>
              <w:t>overclock</w:t>
            </w:r>
            <w:r>
              <w:rPr>
                <w:rFonts w:ascii="Arial" w:hAnsi="Arial"/>
                <w:b/>
                <w:color w:val="1A1A1A"/>
                <w:spacing w:val="-13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edil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pacing w:val="-1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bil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</w:t>
            </w:r>
            <w:r>
              <w:rPr>
                <w:rFonts w:ascii="Tahoma" w:hAnsi="Tahoma"/>
                <w:b/>
                <w:spacing w:val="-19"/>
                <w:sz w:val="24"/>
              </w:rPr>
              <w:t> </w:t>
            </w:r>
            <w:r>
              <w:rPr>
                <w:rFonts w:ascii="Arial" w:hAnsi="Arial"/>
                <w:b/>
                <w:color w:val="1A1A1A"/>
                <w:spacing w:val="-3"/>
                <w:sz w:val="24"/>
              </w:rPr>
              <w:t>Intel</w:t>
            </w:r>
            <w:r>
              <w:rPr>
                <w:rFonts w:ascii="Arial" w:hAnsi="Arial"/>
                <w:b/>
                <w:color w:val="1A1A1A"/>
                <w:spacing w:val="-16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mikroprosessorlar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</w:r>
          </w:p>
        </w:tc>
      </w:tr>
      <w:tr>
        <w:trPr>
          <w:trHeight w:val="1158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151"/>
              <w:ind w:left="118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pacing w:val="-3"/>
                <w:sz w:val="24"/>
              </w:rPr>
              <w:t>Mikroprosessorun </w:t>
            </w:r>
            <w:r>
              <w:rPr>
                <w:rFonts w:ascii="Tahoma" w:hAnsi="Tahoma"/>
                <w:b/>
                <w:sz w:val="24"/>
              </w:rPr>
              <w:t>ad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40" w:lineRule="auto" w:before="138"/>
              <w:ind w:left="61" w:right="58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Ola</w:t>
            </w:r>
            <w:r>
              <w:rPr>
                <w:rFonts w:ascii="Tahoma" w:hAnsi="Tahoma"/>
                <w:b/>
                <w:spacing w:val="-4"/>
                <w:sz w:val="24"/>
              </w:rPr>
              <w:t> </w:t>
            </w:r>
            <w:r>
              <w:rPr>
                <w:rFonts w:ascii="Tahoma" w:hAnsi="Tahoma"/>
                <w:b/>
                <w:spacing w:val="-3"/>
                <w:sz w:val="24"/>
              </w:rPr>
              <w:t>bil</w:t>
            </w:r>
            <w:r>
              <w:rPr>
                <w:rFonts w:ascii="Tahoma" w:hAnsi="Tahoma"/>
                <w:b/>
                <w:spacing w:val="-3"/>
                <w:sz w:val="24"/>
              </w:rPr>
              <w:t>ә</w:t>
            </w:r>
            <w:r>
              <w:rPr>
                <w:rFonts w:ascii="Tahoma" w:hAnsi="Tahoma"/>
                <w:b/>
                <w:spacing w:val="-3"/>
                <w:sz w:val="24"/>
              </w:rPr>
              <w:t>c</w:t>
            </w:r>
            <w:r>
              <w:rPr>
                <w:rFonts w:ascii="Tahoma" w:hAnsi="Tahoma"/>
                <w:b/>
                <w:spacing w:val="-3"/>
                <w:sz w:val="24"/>
              </w:rPr>
              <w:t>ә</w:t>
            </w:r>
            <w:r>
              <w:rPr>
                <w:rFonts w:ascii="Tahoma" w:hAnsi="Tahoma"/>
                <w:b/>
                <w:spacing w:val="-3"/>
                <w:sz w:val="24"/>
              </w:rPr>
              <w:t>k</w:t>
            </w:r>
            <w:r>
              <w:rPr>
                <w:rFonts w:ascii="Tahoma" w:hAnsi="Tahoma"/>
                <w:b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pacing w:val="-3"/>
                <w:sz w:val="24"/>
              </w:rPr>
              <w:t>orta</w:t>
            </w:r>
            <w:r>
              <w:rPr>
                <w:rFonts w:ascii="Tahoma" w:hAnsi="Tahoma"/>
                <w:b/>
                <w:spacing w:val="-3"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qiym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40" w:lineRule="auto" w:before="136"/>
              <w:ind w:left="286" w:right="235" w:hanging="50"/>
              <w:jc w:val="both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pacing w:val="-9"/>
                <w:sz w:val="24"/>
              </w:rPr>
              <w:t>Art</w:t>
            </w:r>
            <w:r>
              <w:rPr>
                <w:rFonts w:ascii="Tahoma" w:hAnsi="Tahoma"/>
                <w:b/>
                <w:spacing w:val="-9"/>
                <w:sz w:val="24"/>
              </w:rPr>
              <w:t>ı</w:t>
            </w:r>
            <w:r>
              <w:rPr>
                <w:rFonts w:ascii="Tahoma" w:hAnsi="Tahoma"/>
                <w:b/>
                <w:spacing w:val="-9"/>
                <w:sz w:val="24"/>
              </w:rPr>
              <w:t>r</w:t>
            </w:r>
            <w:r>
              <w:rPr>
                <w:rFonts w:ascii="Tahoma" w:hAnsi="Tahoma"/>
                <w:b/>
                <w:spacing w:val="-9"/>
                <w:sz w:val="24"/>
              </w:rPr>
              <w:t>ı</w:t>
            </w:r>
            <w:r>
              <w:rPr>
                <w:rFonts w:ascii="Tahoma" w:hAnsi="Tahoma"/>
                <w:b/>
                <w:spacing w:val="-9"/>
                <w:sz w:val="24"/>
              </w:rPr>
              <w:t>la</w:t>
            </w:r>
            <w:r>
              <w:rPr>
                <w:rFonts w:ascii="Tahoma" w:hAnsi="Tahoma"/>
                <w:b/>
                <w:spacing w:val="-68"/>
                <w:sz w:val="24"/>
              </w:rPr>
              <w:t> </w:t>
            </w:r>
            <w:r>
              <w:rPr>
                <w:rFonts w:ascii="Tahoma" w:hAnsi="Tahoma"/>
                <w:b/>
                <w:spacing w:val="-7"/>
                <w:sz w:val="24"/>
              </w:rPr>
              <w:t>bilm</w:t>
            </w:r>
            <w:r>
              <w:rPr>
                <w:rFonts w:ascii="Tahoma" w:hAnsi="Tahoma"/>
                <w:b/>
                <w:spacing w:val="-7"/>
                <w:sz w:val="24"/>
              </w:rPr>
              <w:t>ә</w:t>
            </w:r>
            <w:r>
              <w:rPr>
                <w:rFonts w:ascii="Tahoma" w:hAnsi="Tahoma"/>
                <w:b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pacing w:val="-8"/>
                <w:sz w:val="24"/>
              </w:rPr>
              <w:t>(</w:t>
            </w:r>
            <w:r>
              <w:rPr>
                <w:rFonts w:ascii="Arial" w:hAnsi="Arial"/>
                <w:b/>
                <w:color w:val="1A1A1A"/>
                <w:spacing w:val="-8"/>
                <w:sz w:val="24"/>
              </w:rPr>
              <w:t>MHz</w:t>
            </w:r>
            <w:r>
              <w:rPr>
                <w:rFonts w:ascii="Tahoma" w:hAnsi="Tahoma"/>
                <w:b/>
                <w:spacing w:val="-8"/>
                <w:sz w:val="24"/>
              </w:rPr>
              <w:t>)</w:t>
            </w:r>
            <w:r>
              <w:rPr>
                <w:rFonts w:ascii="Tahoma" w:hAnsi="Tahoma"/>
                <w:spacing w:val="-8"/>
                <w:sz w:val="24"/>
              </w:rPr>
            </w:r>
          </w:p>
        </w:tc>
      </w:tr>
      <w:tr>
        <w:trPr>
          <w:trHeight w:val="283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Celeron 128k 533</w:t>
            </w:r>
            <w:r>
              <w:rPr>
                <w:rFonts w:ascii="Arial"/>
                <w:color w:val="1A1A1A"/>
                <w:spacing w:val="-11"/>
                <w:sz w:val="24"/>
              </w:rPr>
              <w:t> </w:t>
            </w:r>
            <w:r>
              <w:rPr>
                <w:rFonts w:ascii="Arial"/>
                <w:color w:val="1A1A1A"/>
                <w:spacing w:val="-4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12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600.0</w:t>
            </w:r>
            <w:r>
              <w:rPr>
                <w:rFonts w:ascii="Arial"/>
                <w:color w:val="1A1A1A"/>
                <w:spacing w:val="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54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4"/>
                <w:sz w:val="24"/>
              </w:rPr>
              <w:t>67.0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Celeron 128k531.7</w:t>
            </w:r>
            <w:r>
              <w:rPr>
                <w:rFonts w:ascii="Arial"/>
                <w:color w:val="1A1A1A"/>
                <w:spacing w:val="-7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MHz</w:t>
            </w:r>
            <w:r>
              <w:rPr>
                <w:rFonts w:ascii="Arial"/>
                <w:spacing w:val="-3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136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595.4</w:t>
            </w:r>
            <w:r>
              <w:rPr>
                <w:rFonts w:ascii="Arial"/>
                <w:color w:val="1A1A1A"/>
                <w:spacing w:val="2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54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5"/>
                <w:sz w:val="24"/>
              </w:rPr>
              <w:t>63.7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</w:t>
            </w:r>
            <w:r>
              <w:rPr>
                <w:rFonts w:ascii="Arial"/>
                <w:color w:val="1A1A1A"/>
                <w:spacing w:val="-4"/>
                <w:sz w:val="24"/>
              </w:rPr>
              <w:t>Pentium </w:t>
            </w:r>
            <w:r>
              <w:rPr>
                <w:rFonts w:ascii="Arial"/>
                <w:color w:val="1A1A1A"/>
                <w:sz w:val="24"/>
              </w:rPr>
              <w:t>II </w:t>
            </w:r>
            <w:r>
              <w:rPr>
                <w:rFonts w:ascii="Arial"/>
                <w:color w:val="1A1A1A"/>
                <w:spacing w:val="-3"/>
                <w:sz w:val="24"/>
              </w:rPr>
              <w:t>266</w:t>
            </w:r>
            <w:r>
              <w:rPr>
                <w:rFonts w:ascii="Arial"/>
                <w:color w:val="1A1A1A"/>
                <w:spacing w:val="-16"/>
                <w:sz w:val="24"/>
              </w:rPr>
              <w:t> </w:t>
            </w:r>
            <w:r>
              <w:rPr>
                <w:rFonts w:ascii="Arial"/>
                <w:color w:val="1A1A1A"/>
                <w:spacing w:val="-4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136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320.7</w:t>
            </w:r>
            <w:r>
              <w:rPr>
                <w:rFonts w:ascii="Arial"/>
                <w:color w:val="1A1A1A"/>
                <w:spacing w:val="2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54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5"/>
                <w:sz w:val="24"/>
              </w:rPr>
              <w:t>54.7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3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Celeron 128k 700</w:t>
            </w:r>
            <w:r>
              <w:rPr>
                <w:rFonts w:ascii="Arial"/>
                <w:color w:val="1A1A1A"/>
                <w:spacing w:val="-11"/>
                <w:sz w:val="24"/>
              </w:rPr>
              <w:t> </w:t>
            </w:r>
            <w:r>
              <w:rPr>
                <w:rFonts w:ascii="Arial"/>
                <w:color w:val="1A1A1A"/>
                <w:spacing w:val="-4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136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751.5</w:t>
            </w:r>
            <w:r>
              <w:rPr>
                <w:rFonts w:ascii="Arial"/>
                <w:color w:val="1A1A1A"/>
                <w:spacing w:val="2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54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5"/>
                <w:sz w:val="24"/>
              </w:rPr>
              <w:t>51.5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4"/>
                <w:sz w:val="24"/>
              </w:rPr>
              <w:t>Intel Celeron </w:t>
            </w:r>
            <w:r>
              <w:rPr>
                <w:rFonts w:ascii="Arial"/>
                <w:color w:val="1A1A1A"/>
                <w:sz w:val="24"/>
              </w:rPr>
              <w:t>Ok </w:t>
            </w:r>
            <w:r>
              <w:rPr>
                <w:rFonts w:ascii="Arial"/>
                <w:color w:val="1A1A1A"/>
                <w:spacing w:val="-3"/>
                <w:sz w:val="24"/>
              </w:rPr>
              <w:t>250</w:t>
            </w:r>
            <w:r>
              <w:rPr>
                <w:rFonts w:ascii="Arial"/>
                <w:color w:val="1A1A1A"/>
                <w:spacing w:val="-11"/>
                <w:sz w:val="24"/>
              </w:rPr>
              <w:t> </w:t>
            </w:r>
            <w:r>
              <w:rPr>
                <w:rFonts w:ascii="Arial"/>
                <w:color w:val="1A1A1A"/>
                <w:spacing w:val="-4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136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301.0</w:t>
            </w:r>
            <w:r>
              <w:rPr>
                <w:rFonts w:ascii="Arial"/>
                <w:color w:val="1A1A1A"/>
                <w:spacing w:val="2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54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5"/>
                <w:sz w:val="24"/>
              </w:rPr>
              <w:t>51.0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</w:t>
            </w:r>
            <w:r>
              <w:rPr>
                <w:rFonts w:ascii="Arial"/>
                <w:color w:val="1A1A1A"/>
                <w:spacing w:val="-4"/>
                <w:sz w:val="24"/>
              </w:rPr>
              <w:t>Pentium </w:t>
            </w:r>
            <w:r>
              <w:rPr>
                <w:rFonts w:ascii="Arial"/>
                <w:color w:val="1A1A1A"/>
                <w:sz w:val="24"/>
              </w:rPr>
              <w:t>III </w:t>
            </w:r>
            <w:r>
              <w:rPr>
                <w:rFonts w:ascii="Arial"/>
                <w:color w:val="1A1A1A"/>
                <w:spacing w:val="-4"/>
                <w:sz w:val="24"/>
              </w:rPr>
              <w:t>Coppermine </w:t>
            </w:r>
            <w:r>
              <w:rPr>
                <w:rFonts w:ascii="Arial"/>
                <w:color w:val="1A1A1A"/>
                <w:spacing w:val="-2"/>
                <w:sz w:val="24"/>
              </w:rPr>
              <w:t>1.0</w:t>
            </w:r>
            <w:r>
              <w:rPr>
                <w:rFonts w:ascii="Arial"/>
                <w:color w:val="1A1A1A"/>
                <w:spacing w:val="-15"/>
                <w:sz w:val="24"/>
              </w:rPr>
              <w:t> </w:t>
            </w:r>
            <w:r>
              <w:rPr>
                <w:rFonts w:ascii="Arial"/>
                <w:color w:val="1A1A1A"/>
                <w:spacing w:val="-4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1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2"/>
                <w:sz w:val="24"/>
              </w:rPr>
              <w:t>1.0</w:t>
            </w:r>
            <w:r>
              <w:rPr>
                <w:rFonts w:ascii="Arial"/>
                <w:color w:val="1A1A1A"/>
                <w:spacing w:val="3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GHz</w:t>
            </w:r>
            <w:r>
              <w:rPr>
                <w:rFonts w:ascii="Arial"/>
                <w:spacing w:val="-3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54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5"/>
                <w:sz w:val="24"/>
              </w:rPr>
              <w:t>46.5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3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Celeron 128k 433</w:t>
            </w:r>
            <w:r>
              <w:rPr>
                <w:rFonts w:ascii="Arial"/>
                <w:color w:val="1A1A1A"/>
                <w:spacing w:val="-11"/>
                <w:sz w:val="24"/>
              </w:rPr>
              <w:t> </w:t>
            </w:r>
            <w:r>
              <w:rPr>
                <w:rFonts w:ascii="Arial"/>
                <w:color w:val="1A1A1A"/>
                <w:spacing w:val="-4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136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474.9</w:t>
            </w:r>
            <w:r>
              <w:rPr>
                <w:rFonts w:ascii="Arial"/>
                <w:color w:val="1A1A1A"/>
                <w:spacing w:val="2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54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5"/>
                <w:sz w:val="24"/>
              </w:rPr>
              <w:t>41.9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</w:t>
            </w:r>
            <w:r>
              <w:rPr>
                <w:rFonts w:ascii="Arial"/>
                <w:color w:val="1A1A1A"/>
                <w:spacing w:val="-4"/>
                <w:sz w:val="24"/>
              </w:rPr>
              <w:t>Pentium </w:t>
            </w:r>
            <w:r>
              <w:rPr>
                <w:rFonts w:ascii="Arial"/>
                <w:color w:val="1A1A1A"/>
                <w:sz w:val="24"/>
              </w:rPr>
              <w:t>III </w:t>
            </w:r>
            <w:r>
              <w:rPr>
                <w:rFonts w:ascii="Arial"/>
                <w:color w:val="1A1A1A"/>
                <w:spacing w:val="-4"/>
                <w:sz w:val="24"/>
              </w:rPr>
              <w:t>Katmai </w:t>
            </w:r>
            <w:r>
              <w:rPr>
                <w:rFonts w:ascii="Arial"/>
                <w:color w:val="1A1A1A"/>
                <w:spacing w:val="-3"/>
                <w:sz w:val="24"/>
              </w:rPr>
              <w:t>533</w:t>
            </w:r>
            <w:r>
              <w:rPr>
                <w:rFonts w:ascii="Arial"/>
                <w:color w:val="1A1A1A"/>
                <w:spacing w:val="-14"/>
                <w:sz w:val="24"/>
              </w:rPr>
              <w:t> </w:t>
            </w:r>
            <w:r>
              <w:rPr>
                <w:rFonts w:ascii="Arial"/>
                <w:color w:val="1A1A1A"/>
                <w:spacing w:val="-4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136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573.3</w:t>
            </w:r>
            <w:r>
              <w:rPr>
                <w:rFonts w:ascii="Arial"/>
                <w:color w:val="1A1A1A"/>
                <w:spacing w:val="2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54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5"/>
                <w:sz w:val="24"/>
              </w:rPr>
              <w:t>40.3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4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</w:t>
            </w:r>
            <w:r>
              <w:rPr>
                <w:rFonts w:ascii="Arial"/>
                <w:color w:val="1A1A1A"/>
                <w:spacing w:val="-4"/>
                <w:sz w:val="24"/>
              </w:rPr>
              <w:t>Pentium </w:t>
            </w:r>
            <w:r>
              <w:rPr>
                <w:rFonts w:ascii="Arial"/>
                <w:color w:val="1A1A1A"/>
                <w:sz w:val="24"/>
              </w:rPr>
              <w:t>III </w:t>
            </w:r>
            <w:r>
              <w:rPr>
                <w:rFonts w:ascii="Arial"/>
                <w:color w:val="1A1A1A"/>
                <w:spacing w:val="-4"/>
                <w:sz w:val="24"/>
              </w:rPr>
              <w:t>Coppermine </w:t>
            </w:r>
            <w:r>
              <w:rPr>
                <w:rFonts w:ascii="Arial"/>
                <w:color w:val="1A1A1A"/>
                <w:sz w:val="24"/>
              </w:rPr>
              <w:t>997</w:t>
            </w:r>
            <w:r>
              <w:rPr>
                <w:rFonts w:ascii="Arial"/>
                <w:color w:val="1A1A1A"/>
                <w:spacing w:val="-20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41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2"/>
                <w:sz w:val="24"/>
              </w:rPr>
              <w:t>1.0</w:t>
            </w:r>
            <w:r>
              <w:rPr>
                <w:rFonts w:ascii="Arial"/>
                <w:color w:val="1A1A1A"/>
                <w:spacing w:val="3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GHz</w:t>
            </w:r>
            <w:r>
              <w:rPr>
                <w:rFonts w:ascii="Arial"/>
                <w:spacing w:val="-3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70" w:lineRule="exact"/>
              <w:ind w:left="54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5"/>
                <w:sz w:val="24"/>
              </w:rPr>
              <w:t>31.0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3" w:hRule="exact"/>
        </w:trPr>
        <w:tc>
          <w:tcPr>
            <w:tcW w:w="49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3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Intel </w:t>
            </w:r>
            <w:r>
              <w:rPr>
                <w:rFonts w:ascii="Arial"/>
                <w:color w:val="1A1A1A"/>
                <w:spacing w:val="-4"/>
                <w:sz w:val="24"/>
              </w:rPr>
              <w:t>Pentium </w:t>
            </w:r>
            <w:r>
              <w:rPr>
                <w:rFonts w:ascii="Arial"/>
                <w:color w:val="1A1A1A"/>
                <w:sz w:val="24"/>
              </w:rPr>
              <w:t>IV </w:t>
            </w:r>
            <w:r>
              <w:rPr>
                <w:rFonts w:ascii="Arial"/>
                <w:color w:val="1A1A1A"/>
                <w:spacing w:val="-2"/>
                <w:sz w:val="24"/>
              </w:rPr>
              <w:t>2.4</w:t>
            </w:r>
            <w:r>
              <w:rPr>
                <w:rFonts w:ascii="Arial"/>
                <w:color w:val="1A1A1A"/>
                <w:spacing w:val="-15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GHz</w:t>
            </w:r>
            <w:r>
              <w:rPr>
                <w:rFonts w:ascii="Arial"/>
                <w:spacing w:val="-3"/>
                <w:sz w:val="24"/>
              </w:rPr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41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2"/>
                <w:sz w:val="24"/>
              </w:rPr>
              <w:t>2.4</w:t>
            </w:r>
            <w:r>
              <w:rPr>
                <w:rFonts w:ascii="Arial"/>
                <w:color w:val="1A1A1A"/>
                <w:spacing w:val="3"/>
                <w:sz w:val="24"/>
              </w:rPr>
              <w:t> </w:t>
            </w:r>
            <w:r>
              <w:rPr>
                <w:rFonts w:ascii="Arial"/>
                <w:color w:val="1A1A1A"/>
                <w:spacing w:val="-3"/>
                <w:sz w:val="24"/>
              </w:rPr>
              <w:t>GHz</w:t>
            </w:r>
            <w:r>
              <w:rPr>
                <w:rFonts w:ascii="Arial"/>
                <w:spacing w:val="-3"/>
                <w:sz w:val="24"/>
              </w:rPr>
            </w:r>
          </w:p>
        </w:tc>
        <w:tc>
          <w:tcPr>
            <w:tcW w:w="1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69" w:lineRule="exact"/>
              <w:ind w:left="54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5"/>
                <w:sz w:val="24"/>
              </w:rPr>
              <w:t>13.2</w:t>
            </w:r>
            <w:r>
              <w:rPr>
                <w:rFonts w:ascii="Arial"/>
                <w:sz w:val="24"/>
              </w:rPr>
            </w:r>
          </w:p>
        </w:tc>
      </w:tr>
    </w:tbl>
    <w:p>
      <w:pPr>
        <w:spacing w:line="240" w:lineRule="auto" w:before="7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BodyText"/>
        <w:spacing w:line="240" w:lineRule="auto" w:before="51"/>
        <w:ind w:right="250"/>
        <w:jc w:val="both"/>
      </w:pPr>
      <w:r>
        <w:rPr/>
        <w:t>Haz</w:t>
      </w:r>
      <w:r>
        <w:rPr>
          <w:rFonts w:ascii="Tahoma" w:hAnsi="Tahoma"/>
        </w:rPr>
        <w:t>ı</w:t>
      </w:r>
      <w:r>
        <w:rPr/>
        <w:t>rda geni</w:t>
      </w:r>
      <w:r>
        <w:rPr>
          <w:rFonts w:ascii="Tahoma" w:hAnsi="Tahoma"/>
        </w:rPr>
        <w:t>ş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iki mikroprosessor seriyas</w:t>
      </w:r>
      <w:r>
        <w:rPr>
          <w:rFonts w:ascii="Tahoma" w:hAnsi="Tahoma"/>
        </w:rPr>
        <w:t>ı</w:t>
      </w:r>
      <w:r>
        <w:rPr/>
        <w:t>ndan</w:t>
      </w:r>
      <w:r>
        <w:rPr>
          <w:spacing w:val="76"/>
        </w:rPr>
        <w:t> </w:t>
      </w:r>
      <w:r>
        <w:rPr/>
        <w:t>biri</w:t>
      </w:r>
      <w:r>
        <w:rPr>
          <w:w w:val="99"/>
        </w:rPr>
        <w:t> </w:t>
      </w:r>
      <w:r>
        <w:rPr/>
        <w:t>olan </w:t>
      </w:r>
      <w:r>
        <w:rPr>
          <w:rFonts w:ascii="Arial" w:hAnsi="Arial"/>
          <w:color w:val="1A1A1A"/>
        </w:rPr>
        <w:t>AMD Athlon </w:t>
      </w:r>
      <w:r>
        <w:rPr/>
        <w:t>seriyas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uzun müdd</w:t>
      </w:r>
      <w:r>
        <w:rPr>
          <w:rFonts w:ascii="Tahoma" w:hAnsi="Tahoma"/>
        </w:rPr>
        <w:t>ә</w:t>
      </w:r>
      <w:r>
        <w:rPr/>
        <w:t>t s</w:t>
      </w:r>
      <w:r>
        <w:rPr>
          <w:rFonts w:ascii="Tahoma" w:hAnsi="Tahoma"/>
        </w:rPr>
        <w:t>ı</w:t>
      </w:r>
      <w:r>
        <w:rPr/>
        <w:t>naqdan keçirildikd</w:t>
      </w:r>
      <w:r>
        <w:rPr>
          <w:rFonts w:ascii="Tahoma" w:hAnsi="Tahoma"/>
        </w:rPr>
        <w:t>ә</w:t>
      </w:r>
      <w:r>
        <w:rPr/>
        <w:t>n</w:t>
      </w:r>
      <w:r>
        <w:rPr>
          <w:spacing w:val="46"/>
        </w:rPr>
        <w:t> </w:t>
      </w:r>
      <w:r>
        <w:rPr/>
        <w:t>sonra</w:t>
      </w:r>
      <w:r>
        <w:rPr>
          <w:w w:val="99"/>
        </w:rPr>
        <w:t> </w:t>
      </w:r>
      <w:r>
        <w:rPr/>
        <w:t>bu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üçün daha çox uy</w:t>
      </w:r>
      <w:r>
        <w:rPr>
          <w:rFonts w:ascii="Tahoma" w:hAnsi="Tahoma"/>
        </w:rPr>
        <w:t>ğ</w:t>
      </w:r>
      <w:r>
        <w:rPr/>
        <w:t>un olmad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n</w:t>
      </w:r>
      <w:r>
        <w:rPr>
          <w:rFonts w:ascii="Tahoma" w:hAnsi="Tahoma"/>
        </w:rPr>
        <w:t>ә</w:t>
      </w:r>
      <w:r>
        <w:rPr/>
        <w:t>tic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</w:t>
      </w:r>
      <w:r>
        <w:rPr>
          <w:rFonts w:ascii="Tahoma" w:hAnsi="Tahoma"/>
          <w:spacing w:val="-28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linmi</w:t>
      </w:r>
      <w:r>
        <w:rPr>
          <w:rFonts w:ascii="Tahoma" w:hAnsi="Tahoma"/>
        </w:rPr>
        <w:t>ş</w:t>
      </w:r>
      <w:r>
        <w:rPr/>
        <w:t>dir.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r>
        <w:rPr/>
        <w:t>M</w:t>
      </w:r>
      <w:r>
        <w:rPr>
          <w:rFonts w:ascii="Palatino Linotype" w:hAnsi="Palatino Linotype"/>
        </w:rPr>
        <w:t>İ</w:t>
      </w:r>
      <w:r>
        <w:rPr/>
        <w:t>KROPROSESSORUN OVERCLOCK</w:t>
      </w:r>
      <w:r>
        <w:rPr>
          <w:spacing w:val="-16"/>
        </w:rPr>
        <w:t> </w:t>
      </w:r>
      <w:r>
        <w:rPr/>
        <w:t>ED</w:t>
      </w:r>
      <w:r>
        <w:rPr>
          <w:rFonts w:ascii="Palatino Linotype" w:hAnsi="Palatino Linotype"/>
        </w:rPr>
        <w:t>İ</w:t>
      </w:r>
      <w:r>
        <w:rPr/>
        <w:t>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rFonts w:ascii="Palatino Linotype" w:hAnsi="Palatino Linotype"/>
        </w:rPr>
        <w:t>Ə</w:t>
      </w:r>
      <w:r>
        <w:rPr/>
        <w:t>K</w:t>
      </w:r>
      <w:r>
        <w:rPr>
          <w:b w:val="0"/>
        </w:rPr>
      </w:r>
    </w:p>
    <w:p>
      <w:pPr>
        <w:spacing w:before="0"/>
        <w:ind w:left="1092" w:right="0" w:firstLine="0"/>
        <w:jc w:val="left"/>
        <w:rPr>
          <w:rFonts w:ascii="Palatino Linotype" w:hAnsi="Palatino Linotype" w:cs="Palatino Linotype" w:eastAsia="Palatino Linotype"/>
          <w:sz w:val="28"/>
          <w:szCs w:val="28"/>
        </w:rPr>
      </w:pPr>
      <w:r>
        <w:rPr>
          <w:rFonts w:ascii="Palatino Linotype" w:hAnsi="Palatino Linotype"/>
          <w:b/>
          <w:sz w:val="28"/>
        </w:rPr>
        <w:t>İŞ</w:t>
      </w:r>
      <w:r>
        <w:rPr>
          <w:rFonts w:ascii="Palatino Linotype" w:hAnsi="Palatino Linotype"/>
          <w:b/>
          <w:sz w:val="28"/>
        </w:rPr>
        <w:t>L</w:t>
      </w:r>
      <w:r>
        <w:rPr>
          <w:rFonts w:ascii="Palatino Linotype" w:hAnsi="Palatino Linotype"/>
          <w:b/>
          <w:sz w:val="28"/>
        </w:rPr>
        <w:t>Ə</w:t>
      </w:r>
      <w:r>
        <w:rPr>
          <w:rFonts w:ascii="Palatino Linotype" w:hAnsi="Palatino Linotype"/>
          <w:b/>
          <w:sz w:val="28"/>
        </w:rPr>
        <w:t>D</w:t>
      </w:r>
      <w:r>
        <w:rPr>
          <w:rFonts w:ascii="Palatino Linotype" w:hAnsi="Palatino Linotype"/>
          <w:b/>
          <w:sz w:val="28"/>
        </w:rPr>
        <w:t>İ</w:t>
      </w:r>
      <w:r>
        <w:rPr>
          <w:rFonts w:ascii="Palatino Linotype" w:hAnsi="Palatino Linotype"/>
          <w:b/>
          <w:sz w:val="28"/>
        </w:rPr>
        <w:t>Y</w:t>
      </w:r>
      <w:r>
        <w:rPr>
          <w:rFonts w:ascii="Palatino Linotype" w:hAnsi="Palatino Linotype"/>
          <w:b/>
          <w:sz w:val="28"/>
        </w:rPr>
        <w:t>İ</w:t>
      </w:r>
      <w:r>
        <w:rPr>
          <w:rFonts w:ascii="Palatino Linotype" w:hAnsi="Palatino Linotype"/>
          <w:b/>
          <w:sz w:val="28"/>
        </w:rPr>
        <w:t>N</w:t>
      </w:r>
      <w:r>
        <w:rPr>
          <w:rFonts w:ascii="Palatino Linotype" w:hAnsi="Palatino Linotype"/>
          <w:b/>
          <w:sz w:val="28"/>
        </w:rPr>
        <w:t>İ </w:t>
      </w:r>
      <w:r>
        <w:rPr>
          <w:rFonts w:ascii="Palatino Linotype" w:hAnsi="Palatino Linotype"/>
          <w:b/>
          <w:sz w:val="28"/>
        </w:rPr>
        <w:t>NEC</w:t>
      </w:r>
      <w:r>
        <w:rPr>
          <w:rFonts w:ascii="Palatino Linotype" w:hAnsi="Palatino Linotype"/>
          <w:b/>
          <w:sz w:val="28"/>
        </w:rPr>
        <w:t>Ə </w:t>
      </w:r>
      <w:r>
        <w:rPr>
          <w:rFonts w:ascii="Palatino Linotype" w:hAnsi="Palatino Linotype"/>
          <w:b/>
          <w:sz w:val="28"/>
        </w:rPr>
        <w:t>B</w:t>
      </w:r>
      <w:r>
        <w:rPr>
          <w:rFonts w:ascii="Palatino Linotype" w:hAnsi="Palatino Linotype"/>
          <w:b/>
          <w:sz w:val="28"/>
        </w:rPr>
        <w:t>İ</w:t>
      </w:r>
      <w:r>
        <w:rPr>
          <w:rFonts w:ascii="Palatino Linotype" w:hAnsi="Palatino Linotype"/>
          <w:b/>
          <w:sz w:val="28"/>
        </w:rPr>
        <w:t>LM</w:t>
      </w:r>
      <w:r>
        <w:rPr>
          <w:rFonts w:ascii="Palatino Linotype" w:hAnsi="Palatino Linotype"/>
          <w:b/>
          <w:sz w:val="28"/>
        </w:rPr>
        <w:t>Ə</w:t>
      </w:r>
      <w:r>
        <w:rPr>
          <w:rFonts w:ascii="Palatino Linotype" w:hAnsi="Palatino Linotype"/>
          <w:b/>
          <w:sz w:val="28"/>
        </w:rPr>
        <w:t>K</w:t>
      </w:r>
      <w:r>
        <w:rPr>
          <w:rFonts w:ascii="Palatino Linotype" w:hAnsi="Palatino Linotype"/>
          <w:b/>
          <w:spacing w:val="-13"/>
          <w:sz w:val="28"/>
        </w:rPr>
        <w:t> </w:t>
      </w:r>
      <w:r>
        <w:rPr>
          <w:rFonts w:ascii="Palatino Linotype" w:hAnsi="Palatino Linotype"/>
          <w:b/>
          <w:sz w:val="28"/>
        </w:rPr>
        <w:t>OLAR?</w:t>
      </w:r>
      <w:r>
        <w:rPr>
          <w:rFonts w:ascii="Palatino Linotype" w:hAnsi="Palatino Linotype"/>
          <w:sz w:val="28"/>
        </w:rPr>
      </w:r>
    </w:p>
    <w:p>
      <w:pPr>
        <w:pStyle w:val="BodyText"/>
        <w:spacing w:line="240" w:lineRule="auto" w:before="238"/>
        <w:ind w:right="248"/>
        <w:jc w:val="both"/>
      </w:pPr>
      <w:r>
        <w:rPr/>
        <w:t>Mikroprosessorlar</w:t>
      </w:r>
      <w:r>
        <w:rPr>
          <w:rFonts w:ascii="Tahoma" w:hAnsi="Tahoma"/>
        </w:rPr>
        <w:t>ı</w:t>
      </w:r>
      <w:r>
        <w:rPr/>
        <w:t>n b</w:t>
      </w:r>
      <w:r>
        <w:rPr>
          <w:rFonts w:ascii="Tahoma" w:hAnsi="Tahoma"/>
        </w:rPr>
        <w:t>ә</w:t>
      </w:r>
      <w:r>
        <w:rPr/>
        <w:t>zil</w:t>
      </w:r>
      <w:r>
        <w:rPr>
          <w:rFonts w:ascii="Tahoma" w:hAnsi="Tahoma"/>
        </w:rPr>
        <w:t>ә</w:t>
      </w:r>
      <w:r>
        <w:rPr/>
        <w:t>rinin </w:t>
      </w:r>
      <w:r>
        <w:rPr>
          <w:rFonts w:ascii="Arial" w:hAnsi="Arial"/>
          <w:color w:val="1A1A1A"/>
        </w:rPr>
        <w:t>overclock </w:t>
      </w:r>
      <w:r>
        <w:rPr/>
        <w:t>edilib edilm</w:t>
      </w:r>
      <w:r>
        <w:rPr>
          <w:rFonts w:ascii="Tahoma" w:hAnsi="Tahoma"/>
        </w:rPr>
        <w:t>ә</w:t>
      </w:r>
      <w:r>
        <w:rPr/>
        <w:t>diyini</w:t>
      </w:r>
      <w:r>
        <w:rPr>
          <w:spacing w:val="22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a</w:t>
      </w:r>
      <w:r>
        <w:rPr>
          <w:w w:val="99"/>
        </w:rPr>
        <w:t> </w:t>
      </w:r>
      <w:r>
        <w:rPr/>
        <w:t>dü</w:t>
      </w:r>
      <w:r>
        <w:rPr>
          <w:rFonts w:ascii="Tahoma" w:hAnsi="Tahoma"/>
        </w:rPr>
        <w:t>ş</w:t>
      </w:r>
      <w:r>
        <w:rPr/>
        <w:t>m</w:t>
      </w:r>
      <w:r>
        <w:rPr>
          <w:rFonts w:ascii="Tahoma" w:hAnsi="Tahoma"/>
        </w:rPr>
        <w:t>ә</w:t>
      </w:r>
      <w:r>
        <w:rPr/>
        <w:t>k çox ç</w:t>
      </w:r>
      <w:r>
        <w:rPr>
          <w:rFonts w:ascii="Tahoma" w:hAnsi="Tahoma"/>
        </w:rPr>
        <w:t>ә</w:t>
      </w:r>
      <w:r>
        <w:rPr/>
        <w:t>tindir. Köhn</w:t>
      </w:r>
      <w:r>
        <w:rPr>
          <w:rFonts w:ascii="Tahoma" w:hAnsi="Tahoma"/>
        </w:rPr>
        <w:t>ә </w:t>
      </w:r>
      <w:r>
        <w:rPr/>
        <w:t>tip </w:t>
      </w:r>
      <w:r>
        <w:rPr>
          <w:rFonts w:ascii="Arial" w:hAnsi="Arial"/>
          <w:color w:val="1A1A1A"/>
        </w:rPr>
        <w:t>Pentium </w:t>
      </w:r>
      <w:r>
        <w:rPr/>
        <w:t>mikroprosessorlar</w:t>
      </w:r>
      <w:r>
        <w:rPr>
          <w:rFonts w:ascii="Tahoma" w:hAnsi="Tahoma"/>
        </w:rPr>
        <w:t>ı</w:t>
      </w:r>
      <w:r>
        <w:rPr/>
        <w:t>nda</w:t>
      </w:r>
      <w:r>
        <w:rPr>
          <w:spacing w:val="50"/>
        </w:rPr>
        <w:t> </w:t>
      </w:r>
      <w:r>
        <w:rPr/>
        <w:t>diqq</w:t>
      </w:r>
      <w:r>
        <w:rPr>
          <w:rFonts w:ascii="Tahoma" w:hAnsi="Tahoma"/>
        </w:rPr>
        <w:t>ә</w:t>
      </w:r>
      <w:r>
        <w:rPr/>
        <w:t>t</w:t>
      </w:r>
      <w:r>
        <w:rPr>
          <w:w w:val="99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 hal, mikroprosessorun alt</w:t>
      </w:r>
      <w:r>
        <w:rPr>
          <w:rFonts w:ascii="Tahoma" w:hAnsi="Tahoma"/>
        </w:rPr>
        <w:t>ı</w:t>
      </w:r>
      <w:r>
        <w:rPr/>
        <w:t>nda ni</w:t>
      </w:r>
      <w:r>
        <w:rPr>
          <w:rFonts w:ascii="Tahoma" w:hAnsi="Tahoma"/>
        </w:rPr>
        <w:t>ş</w:t>
      </w:r>
      <w:r>
        <w:rPr/>
        <w:t>an</w:t>
      </w:r>
      <w:r>
        <w:rPr>
          <w:rFonts w:ascii="Tahoma" w:hAnsi="Tahoma"/>
        </w:rPr>
        <w:t>ı</w:t>
      </w:r>
      <w:r>
        <w:rPr/>
        <w:t>n olub</w:t>
      </w:r>
      <w:r>
        <w:rPr>
          <w:spacing w:val="42"/>
        </w:rPr>
        <w:t> </w:t>
      </w:r>
      <w:r>
        <w:rPr/>
        <w:t>olmamas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  <w:r>
        <w:rPr>
          <w:w w:val="99"/>
        </w:rPr>
        <w:t> </w:t>
      </w:r>
      <w:r>
        <w:rPr/>
        <w:t>Mikroprosessorun</w:t>
      </w:r>
      <w:r>
        <w:rPr>
          <w:spacing w:val="58"/>
        </w:rPr>
        <w:t> </w:t>
      </w:r>
      <w:r>
        <w:rPr/>
        <w:t>alt</w:t>
      </w:r>
      <w:r>
        <w:rPr>
          <w:spacing w:val="62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>
          <w:rFonts w:ascii="Tahoma" w:hAnsi="Tahoma"/>
          <w:spacing w:val="62"/>
        </w:rPr>
        <w:t> </w:t>
      </w:r>
      <w:r>
        <w:rPr/>
        <w:t>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>
          <w:rFonts w:ascii="Tahoma" w:hAnsi="Tahoma"/>
          <w:spacing w:val="62"/>
        </w:rPr>
        <w:t> </w:t>
      </w:r>
      <w:r>
        <w:rPr/>
        <w:t>metal</w:t>
      </w:r>
      <w:r>
        <w:rPr>
          <w:spacing w:val="61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62"/>
        </w:rPr>
        <w:t> </w:t>
      </w:r>
      <w:r>
        <w:rPr>
          <w:rFonts w:ascii="Tahoma" w:hAnsi="Tahoma"/>
        </w:rPr>
        <w:t>ә</w:t>
      </w:r>
      <w:r>
        <w:rPr/>
        <w:t>l</w:t>
      </w:r>
      <w:r>
        <w:rPr>
          <w:spacing w:val="62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64"/>
        </w:rPr>
        <w:t> </w:t>
      </w:r>
      <w:r>
        <w:rPr/>
        <w:t>hiss</w:t>
      </w:r>
      <w:r>
        <w:rPr>
          <w:spacing w:val="61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 çuxurlarda yaz</w:t>
      </w:r>
      <w:r>
        <w:rPr>
          <w:rFonts w:ascii="Tahoma" w:hAnsi="Tahoma"/>
        </w:rPr>
        <w:t>ı</w:t>
      </w:r>
      <w:r>
        <w:rPr/>
        <w:t>lm</w:t>
      </w:r>
      <w:r>
        <w:rPr>
          <w:rFonts w:ascii="Tahoma" w:hAnsi="Tahoma"/>
        </w:rPr>
        <w:t>ı</w:t>
      </w:r>
      <w:r>
        <w:rPr>
          <w:rFonts w:ascii="Tahoma" w:hAnsi="Tahoma"/>
        </w:rPr>
        <w:t>ş </w:t>
      </w:r>
      <w:r>
        <w:rPr/>
        <w:t>yaz</w:t>
      </w:r>
      <w:r>
        <w:rPr>
          <w:rFonts w:ascii="Tahoma" w:hAnsi="Tahoma"/>
        </w:rPr>
        <w:t>ı</w:t>
      </w:r>
      <w:r>
        <w:rPr/>
        <w:t>lar olmal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Bu yaz</w:t>
      </w:r>
      <w:r>
        <w:rPr>
          <w:rFonts w:ascii="Tahoma" w:hAnsi="Tahoma"/>
        </w:rPr>
        <w:t>ı</w:t>
      </w:r>
      <w:r>
        <w:rPr/>
        <w:t>, pis niyy</w:t>
      </w:r>
      <w:r>
        <w:rPr>
          <w:rFonts w:ascii="Tahoma" w:hAnsi="Tahoma"/>
        </w:rPr>
        <w:t>ә</w:t>
      </w:r>
      <w:r>
        <w:rPr/>
        <w:t>tli </w:t>
      </w:r>
      <w:r>
        <w:rPr>
          <w:spacing w:val="27"/>
        </w:rPr>
        <w:t> </w:t>
      </w:r>
      <w:r>
        <w:rPr>
          <w:rFonts w:ascii="Tahoma" w:hAnsi="Tahoma"/>
        </w:rPr>
        <w:t>şә</w:t>
      </w:r>
      <w:r>
        <w:rPr/>
        <w:t>xsl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v</w:t>
      </w:r>
      <w:r>
        <w:rPr>
          <w:rFonts w:ascii="Tahoma" w:hAnsi="Tahoma"/>
        </w:rPr>
        <w:t>ә </w:t>
      </w:r>
      <w:r>
        <w:rPr/>
        <w:t>kompüter sat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lar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yap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lmay</w:t>
      </w:r>
      <w:r>
        <w:rPr>
          <w:rFonts w:ascii="Tahoma" w:hAnsi="Tahoma"/>
        </w:rPr>
        <w:t>ı</w:t>
      </w:r>
      <w:r>
        <w:rPr/>
        <w:t>b (ümumilikd</w:t>
      </w:r>
      <w:r>
        <w:rPr>
          <w:rFonts w:ascii="Tahoma" w:hAnsi="Tahoma"/>
        </w:rPr>
        <w:t>ә</w:t>
      </w:r>
      <w:r>
        <w:rPr>
          <w:rFonts w:ascii="Tahoma" w:hAnsi="Tahoma"/>
          <w:spacing w:val="30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ni</w:t>
      </w:r>
      <w:r>
        <w:rPr>
          <w:rFonts w:ascii="Tahoma" w:hAnsi="Tahoma"/>
        </w:rPr>
        <w:t>ş</w:t>
      </w:r>
      <w:r>
        <w:rPr/>
        <w:t>an</w:t>
      </w:r>
      <w:r>
        <w:rPr>
          <w:spacing w:val="-10"/>
        </w:rPr>
        <w:t> </w:t>
      </w:r>
      <w:r>
        <w:rPr/>
        <w:t>yap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r).</w:t>
      </w:r>
    </w:p>
    <w:p>
      <w:pPr>
        <w:pStyle w:val="BodyText"/>
        <w:spacing w:line="240" w:lineRule="auto"/>
        <w:ind w:right="246"/>
        <w:jc w:val="both"/>
      </w:pPr>
      <w:r>
        <w:rPr>
          <w:rFonts w:ascii="Arial" w:hAnsi="Arial"/>
          <w:color w:val="1A1A1A"/>
        </w:rPr>
        <w:t>Pentium II </w:t>
      </w:r>
      <w:r>
        <w:rPr/>
        <w:t>seriyal</w:t>
      </w:r>
      <w:r>
        <w:rPr>
          <w:rFonts w:ascii="Tahoma" w:hAnsi="Tahoma"/>
        </w:rPr>
        <w:t>ı </w:t>
      </w:r>
      <w:r>
        <w:rPr/>
        <w:t>mikroprosessorlardan</w:t>
      </w:r>
      <w:r>
        <w:rPr>
          <w:spacing w:val="58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layaraq</w:t>
      </w:r>
      <w:r>
        <w:rPr>
          <w:w w:val="99"/>
        </w:rPr>
        <w:t> </w:t>
      </w:r>
      <w:r>
        <w:rPr/>
        <w:t>mikroprosessor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onun 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 </w:t>
      </w:r>
      <w:r>
        <w:rPr>
          <w:rFonts w:ascii="Arial" w:hAnsi="Arial"/>
          <w:color w:val="1A1A1A"/>
        </w:rPr>
        <w:t>350/512/100/25 V</w:t>
      </w:r>
      <w:r>
        <w:rPr>
          <w:rFonts w:ascii="Arial" w:hAnsi="Arial"/>
          <w:color w:val="1A1A1A"/>
          <w:spacing w:val="47"/>
        </w:rPr>
        <w:t> </w:t>
      </w:r>
      <w:r>
        <w:rPr>
          <w:rFonts w:ascii="Tahoma" w:hAnsi="Tahoma"/>
        </w:rPr>
        <w:t>şә</w:t>
      </w:r>
      <w:r>
        <w:rPr/>
        <w:t>klid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yaz</w:t>
      </w:r>
      <w:r>
        <w:rPr>
          <w:rFonts w:ascii="Tahoma" w:hAnsi="Tahoma"/>
        </w:rPr>
        <w:t>ı</w:t>
      </w:r>
      <w:r>
        <w:rPr/>
        <w:t>lmal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Bu yaz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mikroprosessorun </w:t>
      </w:r>
      <w:r>
        <w:rPr>
          <w:rFonts w:ascii="Arial" w:hAnsi="Arial"/>
          <w:color w:val="1A1A1A"/>
        </w:rPr>
        <w:t>350 MHz</w:t>
      </w:r>
      <w:r>
        <w:rPr/>
        <w:t>, </w:t>
      </w:r>
      <w:r>
        <w:rPr>
          <w:rFonts w:ascii="Arial" w:hAnsi="Arial"/>
          <w:color w:val="1A1A1A"/>
        </w:rPr>
        <w:t>512 Kb  </w:t>
      </w:r>
      <w:r>
        <w:rPr/>
        <w:t>ke</w:t>
      </w:r>
      <w:r>
        <w:rPr>
          <w:rFonts w:ascii="Tahoma" w:hAnsi="Tahoma"/>
        </w:rPr>
        <w:t>ş</w:t>
      </w:r>
      <w:r>
        <w:rPr>
          <w:rFonts w:ascii="Tahoma" w:hAnsi="Tahoma"/>
          <w:w w:val="99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na (</w:t>
      </w:r>
      <w:r>
        <w:rPr>
          <w:rFonts w:ascii="Arial" w:hAnsi="Arial"/>
          <w:color w:val="1A1A1A"/>
        </w:rPr>
        <w:t>cache</w:t>
      </w:r>
      <w:r>
        <w:rPr/>
        <w:t>) sahib oldu</w:t>
      </w:r>
      <w:r>
        <w:rPr>
          <w:rFonts w:ascii="Tahoma" w:hAnsi="Tahoma"/>
        </w:rPr>
        <w:t>ğ</w:t>
      </w:r>
      <w:r>
        <w:rPr/>
        <w:t>u, informasiya </w:t>
      </w:r>
      <w:r>
        <w:rPr>
          <w:rFonts w:ascii="Tahoma" w:hAnsi="Tahoma"/>
        </w:rPr>
        <w:t>ş</w:t>
      </w:r>
      <w:r>
        <w:rPr/>
        <w:t>ininin sür</w:t>
      </w:r>
      <w:r>
        <w:rPr>
          <w:rFonts w:ascii="Tahoma" w:hAnsi="Tahoma"/>
        </w:rPr>
        <w:t>ә</w:t>
      </w:r>
      <w:r>
        <w:rPr/>
        <w:t>ti v</w:t>
      </w:r>
      <w:r>
        <w:rPr>
          <w:rFonts w:ascii="Tahoma" w:hAnsi="Tahoma"/>
        </w:rPr>
        <w:t>ә</w:t>
      </w:r>
      <w:r>
        <w:rPr>
          <w:rFonts w:ascii="Tahoma" w:hAnsi="Tahoma"/>
          <w:spacing w:val="6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rginliyi aç</w:t>
      </w:r>
      <w:r>
        <w:rPr>
          <w:rFonts w:ascii="Tahoma" w:hAnsi="Tahoma"/>
        </w:rPr>
        <w:t>ı</w:t>
      </w:r>
      <w:r>
        <w:rPr/>
        <w:t>q bir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</w:t>
      </w:r>
      <w:r>
        <w:rPr>
          <w:rFonts w:ascii="Tahoma" w:hAnsi="Tahoma"/>
          <w:spacing w:val="-24"/>
        </w:rPr>
        <w:t> </w:t>
      </w:r>
      <w:r>
        <w:rPr/>
        <w:t>göst</w:t>
      </w:r>
      <w:r>
        <w:rPr>
          <w:rFonts w:ascii="Tahoma" w:hAnsi="Tahoma"/>
        </w:rPr>
        <w:t>ә</w:t>
      </w:r>
      <w:r>
        <w:rPr/>
        <w:t>rilmi</w:t>
      </w:r>
      <w:r>
        <w:rPr>
          <w:rFonts w:ascii="Tahoma" w:hAnsi="Tahoma"/>
        </w:rPr>
        <w:t>ş</w:t>
      </w:r>
      <w:r>
        <w:rPr/>
        <w:t>dir.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bookmarkStart w:name="_TOC_250083" w:id="19"/>
      <w:r>
        <w:rPr/>
        <w:t>CORE 2 DUO </w:t>
      </w:r>
      <w:r>
        <w:rPr>
          <w:rFonts w:ascii="Palatino Linotype" w:hAnsi="Palatino Linotype"/>
        </w:rPr>
        <w:t>ʹ</w:t>
      </w:r>
      <w:r>
        <w:rPr/>
        <w:t>CONROE</w:t>
      </w:r>
      <w:r>
        <w:rPr>
          <w:rFonts w:ascii="Palatino Linotype" w:hAnsi="Palatino Linotype"/>
        </w:rPr>
        <w:t>ʹ</w:t>
      </w:r>
      <w:r>
        <w:rPr>
          <w:rFonts w:ascii="Palatino Linotype" w:hAnsi="Palatino Linotype"/>
          <w:spacing w:val="-10"/>
        </w:rPr>
        <w:t> </w:t>
      </w:r>
      <w:r>
        <w:rPr/>
        <w:t>M</w:t>
      </w:r>
      <w:r>
        <w:rPr>
          <w:rFonts w:ascii="Palatino Linotype" w:hAnsi="Palatino Linotype"/>
        </w:rPr>
        <w:t>İ</w:t>
      </w:r>
      <w:r>
        <w:rPr/>
        <w:t>KROPROSESSORU</w:t>
      </w:r>
      <w:bookmarkEnd w:id="19"/>
      <w:r>
        <w:rPr>
          <w:b w:val="0"/>
        </w:rPr>
      </w:r>
    </w:p>
    <w:p>
      <w:pPr>
        <w:pStyle w:val="BodyText"/>
        <w:spacing w:line="240" w:lineRule="auto" w:before="239"/>
        <w:ind w:right="249"/>
        <w:jc w:val="both"/>
      </w:pPr>
      <w:r>
        <w:rPr>
          <w:color w:val="1A1A1A"/>
        </w:rPr>
        <w:t>Core 2 Duo </w:t>
      </w:r>
      <w:r>
        <w:rPr/>
        <w:t>mikroprosessoru il</w:t>
      </w:r>
      <w:r>
        <w:rPr>
          <w:rFonts w:ascii="Tahoma" w:hAnsi="Tahoma"/>
        </w:rPr>
        <w:t>ә </w:t>
      </w:r>
      <w:r>
        <w:rPr>
          <w:color w:val="1A1A1A"/>
        </w:rPr>
        <w:t>Intel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 uzun ill</w:t>
      </w:r>
      <w:r>
        <w:rPr>
          <w:rFonts w:ascii="Tahoma" w:hAnsi="Tahoma"/>
        </w:rPr>
        <w:t>ә</w:t>
      </w:r>
      <w:r>
        <w:rPr/>
        <w:t>r</w:t>
      </w:r>
      <w:r>
        <w:rPr>
          <w:spacing w:val="27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etdiyi</w:t>
      </w:r>
      <w:r>
        <w:rPr>
          <w:spacing w:val="54"/>
        </w:rPr>
        <w:t> </w:t>
      </w:r>
      <w:r>
        <w:rPr>
          <w:color w:val="1A1A1A"/>
        </w:rPr>
        <w:t>Pentium</w:t>
      </w:r>
      <w:r>
        <w:rPr>
          <w:color w:val="1A1A1A"/>
          <w:spacing w:val="53"/>
        </w:rPr>
        <w:t> </w:t>
      </w:r>
      <w:r>
        <w:rPr/>
        <w:t>ad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spacing w:val="52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53"/>
        </w:rPr>
        <w:t> </w:t>
      </w:r>
      <w:r>
        <w:rPr>
          <w:color w:val="1A1A1A"/>
        </w:rPr>
        <w:t>Netburst</w:t>
      </w:r>
      <w:r>
        <w:rPr>
          <w:color w:val="1A1A1A"/>
          <w:spacing w:val="54"/>
        </w:rPr>
        <w:t> </w:t>
      </w:r>
      <w:r>
        <w:rPr/>
        <w:t>arxitekturas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spacing w:val="52"/>
        </w:rPr>
        <w:t> </w:t>
      </w:r>
      <w:r>
        <w:rPr/>
        <w:t>keçmi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53"/>
        </w:rPr>
        <w:t> </w:t>
      </w:r>
      <w:r>
        <w:rPr/>
        <w:t>qoydu</w:t>
      </w:r>
      <w:r>
        <w:rPr>
          <w:spacing w:val="52"/>
        </w:rPr>
        <w:t> </w:t>
      </w:r>
      <w:r>
        <w:rPr/>
        <w:t>(</w:t>
      </w:r>
      <w:r>
        <w:rPr>
          <w:rFonts w:ascii="Tahoma" w:hAnsi="Tahoma"/>
        </w:rPr>
        <w:t>Şә</w:t>
      </w:r>
      <w:r>
        <w:rPr/>
        <w:t>kil</w:t>
      </w:r>
      <w:r>
        <w:rPr>
          <w:w w:val="99"/>
        </w:rPr>
        <w:t> </w:t>
      </w:r>
      <w:r>
        <w:rPr/>
        <w:t>29.). Bu </w:t>
      </w:r>
      <w:r>
        <w:rPr>
          <w:color w:val="1A1A1A"/>
        </w:rPr>
        <w:t>Pentium </w:t>
      </w:r>
      <w:r>
        <w:rPr/>
        <w:t>mikroprosessorlar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maliyy</w:t>
      </w:r>
      <w:r>
        <w:rPr>
          <w:rFonts w:ascii="Tahoma" w:hAnsi="Tahoma"/>
        </w:rPr>
        <w:t>ә </w:t>
      </w:r>
      <w:r>
        <w:rPr/>
        <w:t>c</w:t>
      </w:r>
      <w:r>
        <w:rPr>
          <w:rFonts w:ascii="Tahoma" w:hAnsi="Tahoma"/>
        </w:rPr>
        <w:t>ә</w:t>
      </w:r>
      <w:r>
        <w:rPr/>
        <w:t>h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</w:t>
      </w:r>
      <w:r>
        <w:rPr/>
        <w:t>n</w:t>
      </w:r>
      <w:r>
        <w:rPr>
          <w:spacing w:val="78"/>
        </w:rPr>
        <w:t> </w:t>
      </w:r>
      <w:r>
        <w:rPr/>
        <w:t>yax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,</w:t>
      </w:r>
      <w:r>
        <w:rPr>
          <w:w w:val="99"/>
        </w:rPr>
        <w:t> </w:t>
      </w:r>
      <w:r>
        <w:rPr/>
        <w:t>texnologiya  bax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ndan pis t</w:t>
      </w:r>
      <w:r>
        <w:rPr>
          <w:rFonts w:ascii="Tahoma" w:hAnsi="Tahoma"/>
        </w:rPr>
        <w:t>әş</w:t>
      </w:r>
      <w:r>
        <w:rPr/>
        <w:t>kil olunmas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ba</w:t>
      </w:r>
      <w:r>
        <w:rPr>
          <w:rFonts w:ascii="Tahoma" w:hAnsi="Tahoma"/>
        </w:rPr>
        <w:t>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  <w:spacing w:val="-31"/>
        </w:rPr>
        <w:t> </w:t>
      </w:r>
      <w:r>
        <w:rPr/>
        <w:t>idi.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8"/>
        <w:rPr>
          <w:rFonts w:ascii="Tahoma" w:hAnsi="Tahoma" w:cs="Tahoma" w:eastAsia="Tahoma"/>
          <w:sz w:val="18"/>
          <w:szCs w:val="18"/>
        </w:rPr>
      </w:pPr>
    </w:p>
    <w:p>
      <w:pPr>
        <w:spacing w:line="3603" w:lineRule="exact"/>
        <w:ind w:left="2825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71"/>
          <w:sz w:val="20"/>
          <w:szCs w:val="20"/>
        </w:rPr>
        <w:drawing>
          <wp:inline distT="0" distB="0" distL="0" distR="0">
            <wp:extent cx="2568313" cy="2288285"/>
            <wp:effectExtent l="0" t="0" r="0" b="0"/>
            <wp:docPr id="141" name="image1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102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8313" cy="228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71"/>
          <w:sz w:val="20"/>
          <w:szCs w:val="20"/>
        </w:rPr>
      </w:r>
    </w:p>
    <w:p>
      <w:pPr>
        <w:spacing w:line="240" w:lineRule="auto" w:before="1"/>
        <w:rPr>
          <w:rFonts w:ascii="Tahoma" w:hAnsi="Tahoma" w:cs="Tahoma" w:eastAsia="Tahoma"/>
          <w:sz w:val="15"/>
          <w:szCs w:val="15"/>
        </w:rPr>
      </w:pPr>
    </w:p>
    <w:p>
      <w:pPr>
        <w:spacing w:before="51"/>
        <w:ind w:left="2163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29. </w:t>
      </w:r>
      <w:r>
        <w:rPr>
          <w:rFonts w:ascii="Arial" w:hAnsi="Arial"/>
          <w:color w:val="1A1A1A"/>
          <w:sz w:val="28"/>
        </w:rPr>
        <w:t>Core 2 Duo</w:t>
      </w:r>
      <w:r>
        <w:rPr>
          <w:rFonts w:ascii="Arial" w:hAnsi="Arial"/>
          <w:color w:val="1A1A1A"/>
          <w:spacing w:val="29"/>
          <w:sz w:val="28"/>
        </w:rPr>
        <w:t> </w:t>
      </w:r>
      <w:r>
        <w:rPr>
          <w:rFonts w:ascii="Tahoma" w:hAnsi="Tahoma"/>
          <w:sz w:val="28"/>
        </w:rPr>
        <w:t>mikroprosessoru</w:t>
      </w:r>
    </w:p>
    <w:p>
      <w:pPr>
        <w:spacing w:line="240" w:lineRule="auto" w:before="11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254" w:right="236"/>
        <w:jc w:val="both"/>
      </w:pPr>
      <w:r>
        <w:rPr>
          <w:rFonts w:ascii="Tahoma" w:hAnsi="Tahoma"/>
        </w:rPr>
        <w:t>İ</w:t>
      </w:r>
      <w:r>
        <w:rPr/>
        <w:t>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 üçün mikroprosessor onsuzda </w:t>
      </w:r>
      <w:r>
        <w:rPr>
          <w:color w:val="1A1A1A"/>
        </w:rPr>
        <w:t>Pentium </w:t>
      </w:r>
      <w:r>
        <w:rPr/>
        <w:t>dem</w:t>
      </w:r>
      <w:r>
        <w:rPr>
          <w:rFonts w:ascii="Tahoma" w:hAnsi="Tahoma"/>
        </w:rPr>
        <w:t>ә</w:t>
      </w:r>
      <w:r>
        <w:rPr/>
        <w:t>kdir</w:t>
      </w:r>
      <w:r>
        <w:rPr>
          <w:spacing w:val="54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çox adam mikroprosessorunun sür</w:t>
      </w:r>
      <w:r>
        <w:rPr>
          <w:rFonts w:ascii="Tahoma" w:hAnsi="Tahoma"/>
        </w:rPr>
        <w:t>ә</w:t>
      </w:r>
      <w:r>
        <w:rPr/>
        <w:t>tin</w:t>
      </w:r>
      <w:r>
        <w:rPr>
          <w:rFonts w:ascii="Tahoma" w:hAnsi="Tahoma"/>
        </w:rPr>
        <w:t>ә </w:t>
      </w:r>
      <w:r>
        <w:rPr/>
        <w:t>bax</w:t>
      </w:r>
      <w:r>
        <w:rPr>
          <w:rFonts w:ascii="Tahoma" w:hAnsi="Tahoma"/>
        </w:rPr>
        <w:t>ı</w:t>
      </w:r>
      <w:r>
        <w:rPr/>
        <w:t>b kompüterin</w:t>
      </w:r>
      <w:r>
        <w:rPr>
          <w:spacing w:val="18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ölçürdü.</w:t>
      </w:r>
      <w:r>
        <w:rPr>
          <w:spacing w:val="36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k</w:t>
      </w:r>
      <w:r>
        <w:rPr>
          <w:spacing w:val="36"/>
        </w:rPr>
        <w:t> </w:t>
      </w:r>
      <w:r>
        <w:rPr>
          <w:color w:val="1A1A1A"/>
        </w:rPr>
        <w:t>MHz</w:t>
      </w:r>
      <w:r>
        <w:rPr>
          <w:color w:val="1A1A1A"/>
          <w:spacing w:val="37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spacing w:val="36"/>
        </w:rPr>
        <w:t> </w:t>
      </w:r>
      <w:r>
        <w:rPr>
          <w:rFonts w:ascii="Tahoma" w:hAnsi="Tahoma"/>
        </w:rPr>
        <w:t>ş</w:t>
      </w:r>
      <w:r>
        <w:rPr/>
        <w:t>eyd</w:t>
      </w:r>
      <w:r>
        <w:rPr>
          <w:rFonts w:ascii="Tahoma" w:hAnsi="Tahoma"/>
        </w:rPr>
        <w:t>ә</w:t>
      </w:r>
      <w:r>
        <w:rPr/>
        <w:t>n</w:t>
      </w:r>
      <w:r>
        <w:rPr>
          <w:spacing w:val="36"/>
        </w:rPr>
        <w:t> </w:t>
      </w:r>
      <w:r>
        <w:rPr/>
        <w:t>vacib</w:t>
      </w:r>
      <w:r>
        <w:rPr>
          <w:spacing w:val="36"/>
        </w:rPr>
        <w:t> </w:t>
      </w:r>
      <w:r>
        <w:rPr/>
        <w:t>idi.</w:t>
      </w:r>
      <w:r>
        <w:rPr>
          <w:spacing w:val="35"/>
        </w:rPr>
        <w:t> </w:t>
      </w:r>
      <w:r>
        <w:rPr>
          <w:color w:val="1A1A1A"/>
        </w:rPr>
        <w:t>3</w:t>
      </w:r>
      <w:r>
        <w:rPr>
          <w:color w:val="1A1A1A"/>
          <w:spacing w:val="37"/>
        </w:rPr>
        <w:t> </w:t>
      </w:r>
      <w:r>
        <w:rPr>
          <w:color w:val="1A1A1A"/>
        </w:rPr>
        <w:t>GHz</w:t>
      </w:r>
      <w:r>
        <w:rPr>
          <w:color w:val="1A1A1A"/>
          <w:spacing w:val="36"/>
        </w:rPr>
        <w:t> </w:t>
      </w:r>
      <w:r>
        <w:rPr/>
        <w:t>üçün</w:t>
      </w:r>
      <w:r>
        <w:rPr>
          <w:spacing w:val="35"/>
        </w:rPr>
        <w:t> </w:t>
      </w:r>
      <w:r>
        <w:rPr>
          <w:color w:val="1A1A1A"/>
        </w:rPr>
        <w:t>256Mb</w:t>
      </w:r>
      <w:r>
        <w:rPr>
          <w:color w:val="1A1A1A"/>
          <w:spacing w:val="37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olan sisteml</w:t>
      </w:r>
      <w:r>
        <w:rPr>
          <w:rFonts w:ascii="Tahoma" w:hAnsi="Tahoma"/>
        </w:rPr>
        <w:t>ә</w:t>
      </w:r>
      <w:r>
        <w:rPr/>
        <w:t>r sat</w:t>
      </w:r>
      <w:r>
        <w:rPr>
          <w:rFonts w:ascii="Tahoma" w:hAnsi="Tahoma"/>
        </w:rPr>
        <w:t>ı</w:t>
      </w:r>
      <w:r>
        <w:rPr/>
        <w:t>la bilirdi. </w:t>
      </w:r>
      <w:r>
        <w:rPr>
          <w:color w:val="1A1A1A"/>
        </w:rPr>
        <w:t>Intel</w:t>
      </w:r>
      <w:r>
        <w:rPr/>
        <w:t>-in n</w:t>
      </w:r>
      <w:r>
        <w:rPr>
          <w:rFonts w:ascii="Tahoma" w:hAnsi="Tahoma"/>
        </w:rPr>
        <w:t>ә</w:t>
      </w:r>
      <w:r>
        <w:rPr/>
        <w:t>tic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 </w:t>
      </w:r>
      <w:r>
        <w:rPr/>
        <w:t>pul qazanmaq ist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</w:t>
      </w:r>
      <w:r>
        <w:rPr>
          <w:spacing w:val="37"/>
        </w:rPr>
        <w:t> </w:t>
      </w:r>
      <w:r>
        <w:rPr/>
        <w:t>bir</w:t>
      </w:r>
      <w:r>
        <w:rPr>
          <w:w w:val="99"/>
        </w:rPr>
        <w:t> </w:t>
      </w:r>
      <w:r>
        <w:rPr>
          <w:rFonts w:ascii="Tahoma" w:hAnsi="Tahoma"/>
        </w:rPr>
        <w:t>ş</w:t>
      </w:r>
      <w:r>
        <w:rPr/>
        <w:t>irk</w:t>
      </w:r>
      <w:r>
        <w:rPr>
          <w:rFonts w:ascii="Tahoma" w:hAnsi="Tahoma"/>
        </w:rPr>
        <w:t>ә</w:t>
      </w:r>
      <w:r>
        <w:rPr/>
        <w:t>t olmas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ә</w:t>
      </w:r>
      <w:r>
        <w:rPr/>
        <w:t>lb</w:t>
      </w:r>
      <w:r>
        <w:rPr>
          <w:rFonts w:ascii="Tahoma" w:hAnsi="Tahoma"/>
        </w:rPr>
        <w:t>ә</w:t>
      </w:r>
      <w:r>
        <w:rPr/>
        <w:t>tt</w:t>
      </w:r>
      <w:r>
        <w:rPr>
          <w:rFonts w:ascii="Tahoma" w:hAnsi="Tahoma"/>
        </w:rPr>
        <w:t>ә </w:t>
      </w:r>
      <w:r>
        <w:rPr/>
        <w:t>ki, mü</w:t>
      </w:r>
      <w:r>
        <w:rPr>
          <w:rFonts w:ascii="Tahoma" w:hAnsi="Tahoma"/>
        </w:rPr>
        <w:t>ş</w:t>
      </w:r>
      <w:r>
        <w:rPr/>
        <w:t>t</w:t>
      </w:r>
      <w:r>
        <w:rPr>
          <w:rFonts w:ascii="Tahoma" w:hAnsi="Tahoma"/>
        </w:rPr>
        <w:t>ә</w:t>
      </w:r>
      <w:r>
        <w:rPr/>
        <w:t>ri ist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uy</w:t>
      </w:r>
      <w:r>
        <w:rPr>
          <w:rFonts w:ascii="Tahoma" w:hAnsi="Tahoma"/>
        </w:rPr>
        <w:t>ğ</w:t>
      </w:r>
      <w:r>
        <w:rPr/>
        <w:t>un</w:t>
      </w:r>
      <w:r>
        <w:rPr>
          <w:spacing w:val="47"/>
        </w:rPr>
        <w:t> </w:t>
      </w:r>
      <w:r>
        <w:rPr/>
        <w:t>mikroprosessor</w:t>
      </w:r>
      <w:r>
        <w:rPr>
          <w:w w:val="99"/>
        </w:rPr>
        <w:t> </w:t>
      </w:r>
      <w:r>
        <w:rPr/>
        <w:t>istehsal etm</w:t>
      </w:r>
      <w:r>
        <w:rPr>
          <w:rFonts w:ascii="Tahoma" w:hAnsi="Tahoma"/>
        </w:rPr>
        <w:t>ә</w:t>
      </w:r>
      <w:r>
        <w:rPr/>
        <w:t>si d</w:t>
      </w:r>
      <w:r>
        <w:rPr>
          <w:rFonts w:ascii="Tahoma" w:hAnsi="Tahoma"/>
        </w:rPr>
        <w:t>ә</w:t>
      </w:r>
      <w:r>
        <w:rPr>
          <w:rFonts w:ascii="Tahoma" w:hAnsi="Tahoma"/>
          <w:spacing w:val="-10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biidir.</w:t>
      </w:r>
    </w:p>
    <w:p>
      <w:pPr>
        <w:pStyle w:val="BodyText"/>
        <w:spacing w:line="240" w:lineRule="auto"/>
        <w:ind w:left="254" w:right="238"/>
        <w:jc w:val="both"/>
      </w:pPr>
      <w:r>
        <w:rPr>
          <w:color w:val="1A1A1A"/>
        </w:rPr>
        <w:t>Netburst </w:t>
      </w:r>
      <w:r>
        <w:rPr/>
        <w:t>arxitekturas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mikroprosessorun yüks</w:t>
      </w:r>
      <w:r>
        <w:rPr>
          <w:rFonts w:ascii="Tahoma" w:hAnsi="Tahoma"/>
        </w:rPr>
        <w:t>ә</w:t>
      </w:r>
      <w:r>
        <w:rPr/>
        <w:t>k</w:t>
      </w:r>
      <w:r>
        <w:rPr>
          <w:spacing w:val="43"/>
        </w:rPr>
        <w:t> </w:t>
      </w:r>
      <w:r>
        <w:rPr/>
        <w:t>takt</w:t>
      </w:r>
      <w:r>
        <w:rPr>
          <w:w w:val="99"/>
        </w:rPr>
        <w:t> </w:t>
      </w:r>
      <w:r>
        <w:rPr/>
        <w:t>tezliyi t</w:t>
      </w:r>
      <w:r>
        <w:rPr>
          <w:rFonts w:ascii="Tahoma" w:hAnsi="Tahoma"/>
        </w:rPr>
        <w:t>әş</w:t>
      </w:r>
      <w:r>
        <w:rPr/>
        <w:t>kil edirdi. Yüks</w:t>
      </w:r>
      <w:r>
        <w:rPr>
          <w:rFonts w:ascii="Tahoma" w:hAnsi="Tahoma"/>
        </w:rPr>
        <w:t>ә</w:t>
      </w:r>
      <w:r>
        <w:rPr/>
        <w:t>k sür</w:t>
      </w:r>
      <w:r>
        <w:rPr>
          <w:rFonts w:ascii="Tahoma" w:hAnsi="Tahoma"/>
        </w:rPr>
        <w:t>ә</w:t>
      </w:r>
      <w:r>
        <w:rPr/>
        <w:t>tli veril</w:t>
      </w:r>
      <w:r>
        <w:rPr>
          <w:rFonts w:ascii="Tahoma" w:hAnsi="Tahoma"/>
        </w:rPr>
        <w:t>ә</w:t>
      </w:r>
      <w:r>
        <w:rPr/>
        <w:t>nl</w:t>
      </w:r>
      <w:r>
        <w:rPr>
          <w:rFonts w:ascii="Tahoma" w:hAnsi="Tahoma"/>
        </w:rPr>
        <w:t>ә</w:t>
      </w:r>
      <w:r>
        <w:rPr/>
        <w:t>ri ötürm</w:t>
      </w:r>
      <w:r>
        <w:rPr>
          <w:rFonts w:ascii="Tahoma" w:hAnsi="Tahoma"/>
        </w:rPr>
        <w:t>ә ş</w:t>
      </w:r>
      <w:r>
        <w:rPr/>
        <w:t>ini istifad</w:t>
      </w:r>
      <w:r>
        <w:rPr>
          <w:rFonts w:ascii="Tahoma" w:hAnsi="Tahoma"/>
        </w:rPr>
        <w:t>ә</w:t>
      </w:r>
      <w:r>
        <w:rPr>
          <w:rFonts w:ascii="Tahoma" w:hAnsi="Tahoma"/>
          <w:spacing w:val="5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</w:t>
      </w:r>
      <w:r>
        <w:rPr>
          <w:w w:val="99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k</w:t>
      </w:r>
      <w:r>
        <w:rPr>
          <w:spacing w:val="68"/>
        </w:rPr>
        <w:t> </w:t>
      </w:r>
      <w:r>
        <w:rPr/>
        <w:t>tezlik</w:t>
      </w:r>
      <w:r>
        <w:rPr>
          <w:spacing w:val="69"/>
        </w:rPr>
        <w:t> 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</w:t>
      </w:r>
      <w:r>
        <w:rPr>
          <w:rFonts w:ascii="Tahoma" w:hAnsi="Tahoma"/>
          <w:spacing w:val="70"/>
        </w:rPr>
        <w:t> </w:t>
      </w:r>
      <w:r>
        <w:rPr/>
        <w:t>edilirdi.</w:t>
      </w:r>
      <w:r>
        <w:rPr>
          <w:spacing w:val="71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nfi</w:t>
      </w:r>
      <w:r>
        <w:rPr>
          <w:spacing w:val="68"/>
        </w:rPr>
        <w:t> </w:t>
      </w:r>
      <w:r>
        <w:rPr/>
        <w:t>c</w:t>
      </w:r>
      <w:r>
        <w:rPr>
          <w:rFonts w:ascii="Tahoma" w:hAnsi="Tahoma"/>
        </w:rPr>
        <w:t>ә</w:t>
      </w:r>
      <w:r>
        <w:rPr/>
        <w:t>h</w:t>
      </w:r>
      <w:r>
        <w:rPr>
          <w:rFonts w:ascii="Tahoma" w:hAnsi="Tahoma"/>
        </w:rPr>
        <w:t>ә</w:t>
      </w:r>
      <w:r>
        <w:rPr/>
        <w:t>ti</w:t>
      </w:r>
      <w:r>
        <w:rPr>
          <w:spacing w:val="68"/>
        </w:rPr>
        <w:t> </w:t>
      </w:r>
      <w:r>
        <w:rPr/>
        <w:t>is</w:t>
      </w:r>
      <w:r>
        <w:rPr>
          <w:rFonts w:ascii="Tahoma" w:hAnsi="Tahoma"/>
        </w:rPr>
        <w:t>ә</w:t>
      </w:r>
      <w:r>
        <w:rPr>
          <w:rFonts w:ascii="Tahoma" w:hAnsi="Tahoma"/>
          <w:spacing w:val="69"/>
        </w:rPr>
        <w:t> </w:t>
      </w:r>
      <w:r>
        <w:rPr/>
        <w:t>icra</w:t>
      </w:r>
      <w:r>
        <w:rPr>
          <w:spacing w:val="68"/>
        </w:rPr>
        <w:t> </w:t>
      </w:r>
      <w:r>
        <w:rPr/>
        <w:t>olunan</w:t>
      </w:r>
      <w:r>
        <w:rPr>
          <w:spacing w:val="68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liyyatlar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say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azalmas</w:t>
      </w:r>
      <w:r>
        <w:rPr>
          <w:rFonts w:ascii="Tahoma" w:hAnsi="Tahoma"/>
        </w:rPr>
        <w:t>ı</w:t>
      </w:r>
      <w:r>
        <w:rPr>
          <w:rFonts w:ascii="Tahoma" w:hAnsi="Tahoma"/>
          <w:spacing w:val="-13"/>
        </w:rPr>
        <w:t> </w:t>
      </w:r>
      <w:r>
        <w:rPr/>
        <w:t>idi.</w:t>
      </w:r>
    </w:p>
    <w:p>
      <w:pPr>
        <w:pStyle w:val="BodyText"/>
        <w:spacing w:line="240" w:lineRule="auto" w:before="192"/>
        <w:ind w:left="253" w:right="236"/>
        <w:jc w:val="both"/>
      </w:pPr>
      <w:r>
        <w:rPr/>
        <w:t>Yüks</w:t>
      </w:r>
      <w:r>
        <w:rPr>
          <w:rFonts w:ascii="Tahoma" w:hAnsi="Tahoma"/>
        </w:rPr>
        <w:t>ә</w:t>
      </w:r>
      <w:r>
        <w:rPr/>
        <w:t>k sür</w:t>
      </w:r>
      <w:r>
        <w:rPr>
          <w:rFonts w:ascii="Tahoma" w:hAnsi="Tahoma"/>
        </w:rPr>
        <w:t>ә</w:t>
      </w:r>
      <w:r>
        <w:rPr/>
        <w:t>t yerin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/>
        <w:t>a üstünlük ver</w:t>
      </w:r>
      <w:r>
        <w:rPr>
          <w:rFonts w:ascii="Tahoma" w:hAnsi="Tahoma"/>
        </w:rPr>
        <w:t>ә</w:t>
      </w:r>
      <w:r>
        <w:rPr/>
        <w:t>n</w:t>
      </w:r>
      <w:r>
        <w:rPr>
          <w:spacing w:val="60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daha çox </w:t>
      </w:r>
      <w:r>
        <w:rPr>
          <w:color w:val="1A1A1A"/>
        </w:rPr>
        <w:t>AMD </w:t>
      </w:r>
      <w:r>
        <w:rPr/>
        <w:t>mikroprosessorlar</w:t>
      </w:r>
      <w:r>
        <w:rPr>
          <w:rFonts w:ascii="Tahoma" w:hAnsi="Tahoma"/>
        </w:rPr>
        <w:t>ı</w:t>
      </w:r>
      <w:r>
        <w:rPr/>
        <w:t>na üstünlük verirdil</w:t>
      </w:r>
      <w:r>
        <w:rPr>
          <w:rFonts w:ascii="Tahoma" w:hAnsi="Tahoma"/>
        </w:rPr>
        <w:t>ә</w:t>
      </w:r>
      <w:r>
        <w:rPr/>
        <w:t>r. Bu </w:t>
      </w:r>
      <w:r>
        <w:rPr>
          <w:spacing w:val="3"/>
        </w:rPr>
        <w:t> </w:t>
      </w:r>
      <w:r>
        <w:rPr/>
        <w:t>c</w:t>
      </w:r>
      <w:r>
        <w:rPr>
          <w:rFonts w:ascii="Tahoma" w:hAnsi="Tahoma"/>
        </w:rPr>
        <w:t>ә</w:t>
      </w:r>
      <w:r>
        <w:rPr/>
        <w:t>h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>
          <w:color w:val="1A1A1A"/>
        </w:rPr>
        <w:t>AMD </w:t>
      </w:r>
      <w:r>
        <w:rPr/>
        <w:t>mikroprosessorlar</w:t>
      </w:r>
      <w:r>
        <w:rPr>
          <w:rFonts w:ascii="Tahoma" w:hAnsi="Tahoma"/>
        </w:rPr>
        <w:t>ı </w:t>
      </w:r>
      <w:r>
        <w:rPr/>
        <w:t>ilk bax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da sür</w:t>
      </w:r>
      <w:r>
        <w:rPr>
          <w:rFonts w:ascii="Tahoma" w:hAnsi="Tahoma"/>
        </w:rPr>
        <w:t>ә</w:t>
      </w:r>
      <w:r>
        <w:rPr/>
        <w:t>tli görün</w:t>
      </w:r>
      <w:r>
        <w:rPr>
          <w:rFonts w:ascii="Tahoma" w:hAnsi="Tahoma"/>
        </w:rPr>
        <w:t>ә</w:t>
      </w:r>
      <w:r>
        <w:rPr/>
        <w:t>n </w:t>
      </w:r>
      <w:r>
        <w:rPr>
          <w:color w:val="1A1A1A"/>
        </w:rPr>
        <w:t>Pentium</w:t>
      </w:r>
      <w:r>
        <w:rPr>
          <w:color w:val="1A1A1A"/>
          <w:spacing w:val="51"/>
        </w:rPr>
        <w:t> </w:t>
      </w:r>
      <w:r>
        <w:rPr>
          <w:color w:val="1A1A1A"/>
        </w:rPr>
        <w:t>IV</w:t>
      </w:r>
      <w:r>
        <w:rPr>
          <w:color w:val="1A1A1A"/>
          <w:w w:val="99"/>
        </w:rPr>
        <w:t> </w:t>
      </w:r>
      <w:r>
        <w:rPr/>
        <w:t>mikroprosessorlar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uzun zaman gerid</w:t>
      </w:r>
      <w:r>
        <w:rPr>
          <w:rFonts w:ascii="Tahoma" w:hAnsi="Tahoma"/>
        </w:rPr>
        <w:t>ә</w:t>
      </w:r>
      <w:r>
        <w:rPr>
          <w:rFonts w:ascii="Tahoma" w:hAnsi="Tahoma"/>
          <w:spacing w:val="-12"/>
        </w:rPr>
        <w:t> </w:t>
      </w:r>
      <w:r>
        <w:rPr/>
        <w:t>qoydu.</w:t>
      </w:r>
    </w:p>
    <w:p>
      <w:pPr>
        <w:pStyle w:val="BodyText"/>
        <w:spacing w:line="240" w:lineRule="auto"/>
        <w:ind w:left="254" w:right="239"/>
        <w:jc w:val="both"/>
      </w:pPr>
      <w:r>
        <w:rPr>
          <w:color w:val="1A1A1A"/>
        </w:rPr>
        <w:t>Intel </w:t>
      </w:r>
      <w:r>
        <w:rPr/>
        <w:t>h</w:t>
      </w:r>
      <w:r>
        <w:rPr>
          <w:rFonts w:ascii="Tahoma" w:hAnsi="Tahoma"/>
        </w:rPr>
        <w:t>ә</w:t>
      </w:r>
      <w:r>
        <w:rPr/>
        <w:t>r cür s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/>
        <w:t>nt</w:t>
      </w:r>
      <w:r>
        <w:rPr>
          <w:rFonts w:ascii="Tahoma" w:hAnsi="Tahoma"/>
        </w:rPr>
        <w:t>ı</w:t>
      </w:r>
      <w:r>
        <w:rPr/>
        <w:t>lara baxmayaraq mikroprosessorda lider</w:t>
      </w:r>
      <w:r>
        <w:rPr>
          <w:spacing w:val="29"/>
        </w:rPr>
        <w:t> </w:t>
      </w:r>
      <w:r>
        <w:rPr/>
        <w:t>olma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bacard</w:t>
      </w:r>
      <w:r>
        <w:rPr>
          <w:rFonts w:ascii="Tahoma" w:hAnsi="Tahoma"/>
        </w:rPr>
        <w:t>ı</w:t>
      </w:r>
      <w:r>
        <w:rPr/>
        <w:t>.</w:t>
      </w:r>
      <w:r>
        <w:rPr>
          <w:spacing w:val="44"/>
        </w:rPr>
        <w:t> </w:t>
      </w:r>
      <w:r>
        <w:rPr>
          <w:color w:val="1A1A1A"/>
        </w:rPr>
        <w:t>AMD</w:t>
      </w:r>
      <w:r>
        <w:rPr>
          <w:color w:val="1A1A1A"/>
          <w:spacing w:val="44"/>
        </w:rPr>
        <w:t> </w:t>
      </w:r>
      <w:r>
        <w:rPr>
          <w:rFonts w:ascii="Tahoma" w:hAnsi="Tahoma"/>
        </w:rPr>
        <w:t>ә</w:t>
      </w:r>
      <w:r>
        <w:rPr/>
        <w:t>sla</w:t>
      </w:r>
      <w:r>
        <w:rPr>
          <w:spacing w:val="44"/>
        </w:rPr>
        <w:t> </w:t>
      </w:r>
      <w:r>
        <w:rPr>
          <w:color w:val="1A1A1A"/>
        </w:rPr>
        <w:t>Intel</w:t>
      </w:r>
      <w:r>
        <w:rPr/>
        <w:t>-in</w:t>
      </w:r>
      <w:r>
        <w:rPr>
          <w:spacing w:val="44"/>
        </w:rPr>
        <w:t> </w:t>
      </w:r>
      <w:r>
        <w:rPr/>
        <w:t>yerini</w:t>
      </w:r>
      <w:r>
        <w:rPr>
          <w:spacing w:val="44"/>
        </w:rPr>
        <w:t> </w:t>
      </w:r>
      <w:r>
        <w:rPr/>
        <w:t>tuta</w:t>
      </w:r>
      <w:r>
        <w:rPr>
          <w:spacing w:val="45"/>
        </w:rPr>
        <w:t> </w:t>
      </w:r>
      <w:r>
        <w:rPr/>
        <w:t>bilm</w:t>
      </w:r>
      <w:r>
        <w:rPr>
          <w:rFonts w:ascii="Tahoma" w:hAnsi="Tahoma"/>
        </w:rPr>
        <w:t>ә</w:t>
      </w:r>
      <w:r>
        <w:rPr/>
        <w:t>zdi.</w:t>
      </w:r>
      <w:r>
        <w:rPr>
          <w:spacing w:val="45"/>
        </w:rPr>
        <w:t> </w:t>
      </w:r>
      <w:r>
        <w:rPr>
          <w:rFonts w:ascii="Tahoma" w:hAnsi="Tahoma"/>
        </w:rPr>
        <w:t>İ</w:t>
      </w:r>
      <w:r>
        <w:rPr/>
        <w:t>stehsal</w:t>
      </w:r>
      <w:r>
        <w:rPr>
          <w:spacing w:val="45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cmi</w:t>
      </w:r>
      <w:r>
        <w:rPr>
          <w:spacing w:val="45"/>
        </w:rPr>
        <w:t> </w:t>
      </w:r>
      <w:r>
        <w:rPr>
          <w:color w:val="1A1A1A"/>
        </w:rPr>
        <w:t>Intel</w:t>
      </w:r>
      <w:r>
        <w:rPr>
          <w:color w:val="1A1A1A"/>
          <w:spacing w:val="44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r</w:t>
      </w:r>
      <w:r>
        <w:rPr>
          <w:rFonts w:ascii="Tahoma" w:hAnsi="Tahoma"/>
        </w:rPr>
        <w:t>ә</w:t>
      </w:r>
      <w:r>
        <w:rPr/>
        <w:t>qab</w:t>
      </w:r>
      <w:r>
        <w:rPr>
          <w:rFonts w:ascii="Tahoma" w:hAnsi="Tahoma"/>
        </w:rPr>
        <w:t>ә</w:t>
      </w:r>
      <w:r>
        <w:rPr/>
        <w:t>t</w:t>
      </w:r>
      <w:r>
        <w:rPr>
          <w:spacing w:val="48"/>
        </w:rPr>
        <w:t> </w:t>
      </w:r>
      <w:r>
        <w:rPr/>
        <w:t>aparma</w:t>
      </w:r>
      <w:r>
        <w:rPr>
          <w:spacing w:val="48"/>
        </w:rPr>
        <w:t> </w:t>
      </w:r>
      <w:r>
        <w:rPr/>
        <w:t>iqtidar</w:t>
      </w:r>
      <w:r>
        <w:rPr>
          <w:rFonts w:ascii="Tahoma" w:hAnsi="Tahoma"/>
        </w:rPr>
        <w:t>ı</w:t>
      </w:r>
      <w:r>
        <w:rPr/>
        <w:t>nda</w:t>
      </w:r>
      <w:r>
        <w:rPr>
          <w:spacing w:val="48"/>
        </w:rPr>
        <w:t> </w:t>
      </w:r>
      <w:r>
        <w:rPr/>
        <w:t>deyildir,</w:t>
      </w:r>
      <w:r>
        <w:rPr>
          <w:spacing w:val="48"/>
        </w:rPr>
        <w:t> </w:t>
      </w:r>
      <w:r>
        <w:rPr/>
        <w:t>lakin</w:t>
      </w:r>
      <w:r>
        <w:rPr>
          <w:spacing w:val="48"/>
        </w:rPr>
        <w:t> </w:t>
      </w:r>
      <w:r>
        <w:rPr/>
        <w:t>server</w:t>
      </w:r>
      <w:r>
        <w:rPr>
          <w:spacing w:val="48"/>
        </w:rPr>
        <w:t> </w:t>
      </w:r>
      <w:r>
        <w:rPr/>
        <w:t>bazar</w:t>
      </w:r>
      <w:r>
        <w:rPr>
          <w:rFonts w:ascii="Tahoma" w:hAnsi="Tahoma"/>
        </w:rPr>
        <w:t>ı</w:t>
      </w:r>
      <w:r>
        <w:rPr/>
        <w:t>nda</w:t>
      </w:r>
      <w:r>
        <w:rPr>
          <w:spacing w:val="48"/>
        </w:rPr>
        <w:t> </w:t>
      </w:r>
      <w:r>
        <w:rPr>
          <w:color w:val="1A1A1A"/>
        </w:rPr>
        <w:t>Opteron</w:t>
      </w:r>
      <w:r>
        <w:rPr>
          <w:color w:val="1A1A1A"/>
          <w:spacing w:val="48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color w:val="1A1A1A"/>
        </w:rPr>
        <w:t>AMD </w:t>
      </w:r>
      <w:r>
        <w:rPr/>
        <w:t>çoxlu mü</w:t>
      </w:r>
      <w:r>
        <w:rPr>
          <w:rFonts w:ascii="Tahoma" w:hAnsi="Tahoma"/>
        </w:rPr>
        <w:t>ş</w:t>
      </w:r>
      <w:r>
        <w:rPr/>
        <w:t>t</w:t>
      </w:r>
      <w:r>
        <w:rPr>
          <w:rFonts w:ascii="Tahoma" w:hAnsi="Tahoma"/>
        </w:rPr>
        <w:t>ә</w:t>
      </w:r>
      <w:r>
        <w:rPr/>
        <w:t>ri</w:t>
      </w:r>
      <w:r>
        <w:rPr>
          <w:spacing w:val="-14"/>
        </w:rPr>
        <w:t> </w:t>
      </w:r>
      <w:r>
        <w:rPr/>
        <w:t>qazand</w:t>
      </w:r>
      <w:r>
        <w:rPr>
          <w:rFonts w:ascii="Tahoma" w:hAnsi="Tahoma"/>
        </w:rPr>
        <w:t>ı</w:t>
      </w:r>
      <w:r>
        <w:rPr/>
        <w:t>.</w:t>
      </w:r>
    </w:p>
    <w:p>
      <w:pPr>
        <w:pStyle w:val="BodyText"/>
        <w:spacing w:line="240" w:lineRule="auto" w:before="192"/>
        <w:ind w:left="254" w:right="236"/>
        <w:jc w:val="both"/>
      </w:pPr>
      <w:r>
        <w:rPr>
          <w:color w:val="1A1A1A"/>
        </w:rPr>
        <w:t>AMD Intel</w:t>
      </w:r>
      <w:r>
        <w:rPr/>
        <w:t>-d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 daha bir add</w:t>
      </w:r>
      <w:r>
        <w:rPr>
          <w:rFonts w:ascii="Tahoma" w:hAnsi="Tahoma"/>
        </w:rPr>
        <w:t>ı</w:t>
      </w:r>
      <w:r>
        <w:rPr/>
        <w:t>m atd</w:t>
      </w:r>
      <w:r>
        <w:rPr>
          <w:rFonts w:ascii="Tahoma" w:hAnsi="Tahoma"/>
        </w:rPr>
        <w:t>ı</w:t>
      </w:r>
      <w:r>
        <w:rPr/>
        <w:t>. </w:t>
      </w:r>
      <w:r>
        <w:rPr>
          <w:color w:val="1A1A1A"/>
        </w:rPr>
        <w:t>64 bit</w:t>
      </w:r>
      <w:r>
        <w:rPr/>
        <w:t>-</w:t>
      </w:r>
      <w:r>
        <w:rPr>
          <w:rFonts w:ascii="Tahoma" w:hAnsi="Tahoma"/>
        </w:rPr>
        <w:t>ә </w:t>
      </w:r>
      <w:r>
        <w:rPr/>
        <w:t>keçdi v</w:t>
      </w:r>
      <w:r>
        <w:rPr>
          <w:rFonts w:ascii="Tahoma" w:hAnsi="Tahoma"/>
        </w:rPr>
        <w:t>ә</w:t>
      </w:r>
      <w:r>
        <w:rPr>
          <w:rFonts w:ascii="Tahoma" w:hAnsi="Tahoma"/>
          <w:spacing w:val="53"/>
        </w:rPr>
        <w:t> </w:t>
      </w:r>
      <w:r>
        <w:rPr>
          <w:color w:val="1A1A1A"/>
        </w:rPr>
        <w:t>Intel</w:t>
      </w:r>
      <w:r>
        <w:rPr>
          <w:color w:val="1A1A1A"/>
          <w:w w:val="99"/>
        </w:rPr>
        <w:t> </w:t>
      </w:r>
      <w:r>
        <w:rPr/>
        <w:t>is</w:t>
      </w:r>
      <w:r>
        <w:rPr>
          <w:rFonts w:ascii="Tahoma" w:hAnsi="Tahoma"/>
        </w:rPr>
        <w:t>ә </w:t>
      </w:r>
      <w:r>
        <w:rPr/>
        <w:t>daha tezdir dey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 gözl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mövqeyind</w:t>
      </w:r>
      <w:r>
        <w:rPr>
          <w:rFonts w:ascii="Tahoma" w:hAnsi="Tahoma"/>
        </w:rPr>
        <w:t>ә </w:t>
      </w:r>
      <w:r>
        <w:rPr/>
        <w:t>durdu. </w:t>
      </w:r>
      <w:r>
        <w:rPr>
          <w:rFonts w:ascii="Tahoma" w:hAnsi="Tahoma"/>
        </w:rPr>
        <w:t>Ә</w:t>
      </w:r>
      <w:r>
        <w:rPr/>
        <w:t>slind</w:t>
      </w:r>
      <w:r>
        <w:rPr>
          <w:rFonts w:ascii="Tahoma" w:hAnsi="Tahoma"/>
        </w:rPr>
        <w:t>ә </w:t>
      </w:r>
      <w:r>
        <w:rPr>
          <w:color w:val="1A1A1A"/>
        </w:rPr>
        <w:t>Intel </w:t>
      </w:r>
      <w:r>
        <w:rPr>
          <w:color w:val="1A1A1A"/>
          <w:spacing w:val="3"/>
        </w:rPr>
        <w:t> </w:t>
      </w:r>
      <w:r>
        <w:rPr/>
        <w:t>haql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idi v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 </w:t>
      </w:r>
      <w:r>
        <w:rPr>
          <w:color w:val="1A1A1A"/>
        </w:rPr>
        <w:t>64 bit</w:t>
      </w:r>
      <w:r>
        <w:rPr/>
        <w:t>, ev istifad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ri üçün uzaq idi. </w:t>
      </w:r>
      <w:r>
        <w:rPr>
          <w:color w:val="1A1A1A"/>
        </w:rPr>
        <w:t>Windows Vista</w:t>
      </w:r>
      <w:r>
        <w:rPr/>
        <w:t>-n</w:t>
      </w:r>
      <w:r>
        <w:rPr>
          <w:rFonts w:ascii="Tahoma" w:hAnsi="Tahoma"/>
        </w:rPr>
        <w:t>ı</w:t>
      </w:r>
      <w:r>
        <w:rPr/>
        <w:t>n </w:t>
      </w:r>
      <w:r>
        <w:rPr>
          <w:color w:val="1A1A1A"/>
        </w:rPr>
        <w:t>64</w:t>
      </w:r>
      <w:r>
        <w:rPr>
          <w:color w:val="1A1A1A"/>
          <w:spacing w:val="20"/>
        </w:rPr>
        <w:t> </w:t>
      </w:r>
      <w:r>
        <w:rPr>
          <w:color w:val="1A1A1A"/>
        </w:rPr>
        <w:t>bit</w:t>
      </w:r>
      <w:r>
        <w:rPr>
          <w:color w:val="1A1A1A"/>
          <w:w w:val="99"/>
        </w:rPr>
        <w:t> </w:t>
      </w:r>
      <w:r>
        <w:rPr/>
        <w:t>versiyas</w:t>
      </w:r>
      <w:r>
        <w:rPr>
          <w:rFonts w:ascii="Tahoma" w:hAnsi="Tahoma"/>
        </w:rPr>
        <w:t>ı </w:t>
      </w:r>
      <w:r>
        <w:rPr/>
        <w:t>ç</w:t>
      </w:r>
      <w:r>
        <w:rPr>
          <w:rFonts w:ascii="Tahoma" w:hAnsi="Tahoma"/>
        </w:rPr>
        <w:t>ı</w:t>
      </w:r>
      <w:r>
        <w:rPr/>
        <w:t>xd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zaman bir çox firmalar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 texniki</w:t>
      </w:r>
      <w:r>
        <w:rPr>
          <w:spacing w:val="25"/>
        </w:rPr>
        <w:t> </w:t>
      </w:r>
      <w:r>
        <w:rPr/>
        <w:t>vasit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bax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ndan daha diqq</w:t>
      </w:r>
      <w:r>
        <w:rPr>
          <w:rFonts w:ascii="Tahoma" w:hAnsi="Tahoma"/>
        </w:rPr>
        <w:t>ә</w:t>
      </w:r>
      <w:r>
        <w:rPr/>
        <w:t>tli davran</w:t>
      </w:r>
      <w:r>
        <w:rPr>
          <w:rFonts w:ascii="Tahoma" w:hAnsi="Tahoma"/>
        </w:rPr>
        <w:t>ı</w:t>
      </w:r>
      <w:r>
        <w:rPr/>
        <w:t>rlar. B</w:t>
      </w:r>
      <w:r>
        <w:rPr>
          <w:rFonts w:ascii="Tahoma" w:hAnsi="Tahoma"/>
        </w:rPr>
        <w:t>ә</w:t>
      </w:r>
      <w:r>
        <w:rPr/>
        <w:t>zi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 </w:t>
      </w:r>
      <w:r>
        <w:rPr>
          <w:color w:val="1A1A1A"/>
        </w:rPr>
        <w:t>64-bit</w:t>
      </w:r>
      <w:r>
        <w:rPr>
          <w:color w:val="1A1A1A"/>
          <w:spacing w:val="74"/>
        </w:rPr>
        <w:t> </w:t>
      </w:r>
      <w:r>
        <w:rPr/>
        <w:t>sürücül</w:t>
      </w:r>
      <w:r>
        <w:rPr>
          <w:rFonts w:ascii="Tahoma" w:hAnsi="Tahoma"/>
        </w:rPr>
        <w:t>ә</w:t>
      </w:r>
      <w:r>
        <w:rPr/>
        <w:t>ri</w:t>
      </w:r>
      <w:r>
        <w:rPr>
          <w:spacing w:val="-1"/>
          <w:w w:val="99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>
          <w:rFonts w:ascii="Tahoma" w:hAnsi="Tahoma"/>
          <w:spacing w:val="45"/>
        </w:rPr>
        <w:t> </w:t>
      </w:r>
      <w:r>
        <w:rPr/>
        <w:t>yoxdur,</w:t>
      </w:r>
      <w:r>
        <w:rPr>
          <w:spacing w:val="45"/>
        </w:rPr>
        <w:t> </w:t>
      </w:r>
      <w:r>
        <w:rPr/>
        <w:t>ya</w:t>
      </w:r>
      <w:r>
        <w:rPr>
          <w:spacing w:val="45"/>
        </w:rPr>
        <w:t> </w:t>
      </w:r>
      <w:r>
        <w:rPr/>
        <w:t>da</w:t>
      </w:r>
      <w:r>
        <w:rPr>
          <w:spacing w:val="44"/>
        </w:rPr>
        <w:t> </w:t>
      </w:r>
      <w:r>
        <w:rPr/>
        <w:t>problemlidir.</w:t>
      </w:r>
      <w:r>
        <w:rPr>
          <w:spacing w:val="41"/>
        </w:rPr>
        <w:t> </w:t>
      </w:r>
      <w:r>
        <w:rPr>
          <w:color w:val="1A1A1A"/>
        </w:rPr>
        <w:t>64</w:t>
      </w:r>
      <w:r>
        <w:rPr>
          <w:color w:val="1A1A1A"/>
          <w:spacing w:val="45"/>
        </w:rPr>
        <w:t> </w:t>
      </w:r>
      <w:r>
        <w:rPr>
          <w:color w:val="1A1A1A"/>
        </w:rPr>
        <w:t>bit</w:t>
      </w:r>
      <w:r>
        <w:rPr>
          <w:color w:val="1A1A1A"/>
          <w:spacing w:val="44"/>
        </w:rPr>
        <w:t> </w:t>
      </w:r>
      <w:r>
        <w:rPr/>
        <w:t>proqramlar</w:t>
      </w:r>
      <w:r>
        <w:rPr>
          <w:spacing w:val="44"/>
        </w:rPr>
        <w:t> </w:t>
      </w:r>
      <w:r>
        <w:rPr/>
        <w:t>da</w:t>
      </w:r>
      <w:r>
        <w:rPr>
          <w:spacing w:val="45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k</w:t>
      </w:r>
      <w:r>
        <w:rPr>
          <w:spacing w:val="46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viyy</w:t>
      </w:r>
      <w:r>
        <w:rPr>
          <w:rFonts w:ascii="Tahoma" w:hAnsi="Tahoma"/>
        </w:rPr>
        <w:t>ә</w:t>
      </w:r>
      <w:r>
        <w:rPr/>
        <w:t>li</w:t>
      </w:r>
      <w:r>
        <w:rPr>
          <w:spacing w:val="1"/>
          <w:w w:val="99"/>
        </w:rPr>
        <w:t> </w:t>
      </w:r>
      <w:r>
        <w:rPr/>
        <w:t>professional  proqramlard</w:t>
      </w:r>
      <w:r>
        <w:rPr>
          <w:rFonts w:ascii="Tahoma" w:hAnsi="Tahoma"/>
        </w:rPr>
        <w:t>ı</w:t>
      </w:r>
      <w:r>
        <w:rPr/>
        <w:t>r,  ancaq  </w:t>
      </w:r>
      <w:r>
        <w:rPr>
          <w:color w:val="1A1A1A"/>
        </w:rPr>
        <w:t>64  bit 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 sisteml</w:t>
      </w:r>
      <w:r>
        <w:rPr>
          <w:rFonts w:ascii="Tahoma" w:hAnsi="Tahoma"/>
        </w:rPr>
        <w:t>ә</w:t>
      </w:r>
      <w:r>
        <w:rPr/>
        <w:t>ri   </w:t>
      </w:r>
      <w:r>
        <w:rPr>
          <w:spacing w:val="12"/>
        </w:rPr>
        <w:t> </w:t>
      </w:r>
      <w:r>
        <w:rPr/>
        <w:t>yaln</w:t>
      </w:r>
      <w:r>
        <w:rPr>
          <w:rFonts w:ascii="Tahoma" w:hAnsi="Tahoma"/>
        </w:rPr>
        <w:t>ı</w:t>
      </w:r>
      <w:r>
        <w:rPr/>
        <w:t>z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47" w:firstLine="0"/>
        <w:jc w:val="both"/>
      </w:pPr>
      <w:r>
        <w:rPr>
          <w:color w:val="1A1A1A"/>
        </w:rPr>
        <w:t>Windows</w:t>
      </w:r>
      <w:r>
        <w:rPr/>
        <w:t>-dan ibar</w:t>
      </w:r>
      <w:r>
        <w:rPr>
          <w:rFonts w:ascii="Tahoma" w:hAnsi="Tahoma"/>
        </w:rPr>
        <w:t>ә</w:t>
      </w:r>
      <w:r>
        <w:rPr/>
        <w:t>t deyildir. Serverl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daha çox istifad</w:t>
      </w:r>
      <w:r>
        <w:rPr>
          <w:rFonts w:ascii="Tahoma" w:hAnsi="Tahoma"/>
        </w:rPr>
        <w:t>ә </w:t>
      </w:r>
      <w:r>
        <w:rPr/>
        <w:t>olunan</w:t>
      </w:r>
      <w:r>
        <w:rPr>
          <w:spacing w:val="21"/>
        </w:rPr>
        <w:t> </w:t>
      </w:r>
      <w:r>
        <w:rPr>
          <w:color w:val="1A1A1A"/>
        </w:rPr>
        <w:t>Linux</w:t>
      </w:r>
      <w:r>
        <w:rPr>
          <w:color w:val="1A1A1A"/>
          <w:w w:val="99"/>
        </w:rPr>
        <w:t> </w:t>
      </w:r>
      <w:r>
        <w:rPr/>
        <w:t>tipl</w:t>
      </w:r>
      <w:r>
        <w:rPr>
          <w:rFonts w:ascii="Tahoma" w:hAnsi="Tahoma"/>
        </w:rPr>
        <w:t>ә</w:t>
      </w:r>
      <w:r>
        <w:rPr/>
        <w:t>ri </w:t>
      </w:r>
      <w:r>
        <w:rPr>
          <w:color w:val="1A1A1A"/>
        </w:rPr>
        <w:t>64 biti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yirl</w:t>
      </w:r>
      <w:r>
        <w:rPr>
          <w:rFonts w:ascii="Tahoma" w:hAnsi="Tahoma"/>
        </w:rPr>
        <w:t>ә</w:t>
      </w:r>
      <w:r>
        <w:rPr/>
        <w:t>r. </w:t>
      </w:r>
      <w:r>
        <w:rPr>
          <w:color w:val="1A1A1A"/>
        </w:rPr>
        <w:t>Intel</w:t>
      </w:r>
      <w:r>
        <w:rPr/>
        <w:t>'in d</w:t>
      </w:r>
      <w:r>
        <w:rPr>
          <w:rFonts w:ascii="Tahoma" w:hAnsi="Tahoma"/>
        </w:rPr>
        <w:t>ә </w:t>
      </w:r>
      <w:r>
        <w:rPr>
          <w:color w:val="1A1A1A"/>
        </w:rPr>
        <w:t>64 bit </w:t>
      </w:r>
      <w:r>
        <w:rPr/>
        <w:t>mikroprosessorlar üçün</w:t>
      </w:r>
      <w:r>
        <w:rPr>
          <w:spacing w:val="86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ll</w:t>
      </w:r>
      <w:r>
        <w:rPr>
          <w:w w:val="99"/>
        </w:rPr>
        <w:t> </w:t>
      </w:r>
      <w:r>
        <w:rPr/>
        <w:t>yollar</w:t>
      </w:r>
      <w:r>
        <w:rPr>
          <w:rFonts w:ascii="Tahoma" w:hAnsi="Tahoma"/>
        </w:rPr>
        <w:t>ı </w:t>
      </w:r>
      <w:r>
        <w:rPr/>
        <w:t>vard</w:t>
      </w:r>
      <w:r>
        <w:rPr>
          <w:rFonts w:ascii="Tahoma" w:hAnsi="Tahoma"/>
        </w:rPr>
        <w:t>ı</w:t>
      </w:r>
      <w:r>
        <w:rPr/>
        <w:t>r, lakin 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 </w:t>
      </w:r>
      <w:r>
        <w:rPr>
          <w:color w:val="1A1A1A"/>
        </w:rPr>
        <w:t>64 bit</w:t>
      </w:r>
      <w:r>
        <w:rPr>
          <w:rFonts w:ascii="Tahoma" w:hAnsi="Tahoma"/>
          <w:color w:val="1A1A1A"/>
        </w:rPr>
        <w:t>ә </w:t>
      </w:r>
      <w:r>
        <w:rPr/>
        <w:t>optimalla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  <w:r>
        <w:rPr>
          <w:spacing w:val="44"/>
        </w:rPr>
        <w:t> </w:t>
      </w:r>
      <w:r>
        <w:rPr>
          <w:color w:val="1A1A1A"/>
        </w:rPr>
        <w:t>AMD</w:t>
      </w:r>
      <w:r>
        <w:rPr>
          <w:color w:val="1A1A1A"/>
          <w:w w:val="99"/>
        </w:rPr>
        <w:t> </w:t>
      </w:r>
      <w:r>
        <w:rPr/>
        <w:t>mikroprosessorlar</w:t>
      </w:r>
      <w:r>
        <w:rPr>
          <w:rFonts w:ascii="Tahoma" w:hAnsi="Tahoma"/>
        </w:rPr>
        <w:t>ı</w:t>
      </w:r>
      <w:r>
        <w:rPr>
          <w:rFonts w:ascii="Tahoma" w:hAnsi="Tahoma"/>
          <w:spacing w:val="69"/>
        </w:rPr>
        <w:t> </w:t>
      </w:r>
      <w:r>
        <w:rPr/>
        <w:t>is</w:t>
      </w:r>
      <w:r>
        <w:rPr>
          <w:rFonts w:ascii="Tahoma" w:hAnsi="Tahoma"/>
        </w:rPr>
        <w:t>ә</w:t>
      </w:r>
      <w:r>
        <w:rPr>
          <w:rFonts w:ascii="Tahoma" w:hAnsi="Tahoma"/>
          <w:spacing w:val="68"/>
        </w:rPr>
        <w:t> </w:t>
      </w:r>
      <w:r>
        <w:rPr>
          <w:color w:val="1A1A1A"/>
        </w:rPr>
        <w:t>32</w:t>
      </w:r>
      <w:r>
        <w:rPr>
          <w:color w:val="1A1A1A"/>
          <w:spacing w:val="68"/>
        </w:rPr>
        <w:t> </w:t>
      </w:r>
      <w:r>
        <w:rPr>
          <w:color w:val="1A1A1A"/>
        </w:rPr>
        <w:t>bit</w:t>
      </w:r>
      <w:r>
        <w:rPr>
          <w:color w:val="1A1A1A"/>
          <w:spacing w:val="68"/>
        </w:rPr>
        <w:t> </w:t>
      </w:r>
      <w:r>
        <w:rPr/>
        <w:t>olaraq</w:t>
      </w:r>
      <w:r>
        <w:rPr>
          <w:spacing w:val="68"/>
        </w:rPr>
        <w:t> </w:t>
      </w:r>
      <w:r>
        <w:rPr/>
        <w:t>da</w:t>
      </w:r>
      <w:r>
        <w:rPr>
          <w:spacing w:val="68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hsuldar</w:t>
      </w:r>
      <w:r>
        <w:rPr>
          <w:spacing w:val="67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yirl</w:t>
      </w:r>
      <w:r>
        <w:rPr>
          <w:rFonts w:ascii="Tahoma" w:hAnsi="Tahoma"/>
        </w:rPr>
        <w:t>ә</w:t>
      </w:r>
      <w:r>
        <w:rPr/>
        <w:t>r.</w:t>
      </w:r>
      <w:r>
        <w:rPr>
          <w:spacing w:val="68"/>
        </w:rPr>
        <w:t> </w:t>
      </w:r>
      <w:r>
        <w:rPr/>
        <w:t>Bu</w:t>
      </w:r>
      <w:r>
        <w:rPr>
          <w:spacing w:val="68"/>
        </w:rPr>
        <w:t> </w:t>
      </w:r>
      <w:r>
        <w:rPr/>
        <w:t>halda</w:t>
      </w:r>
      <w:r>
        <w:rPr>
          <w:w w:val="99"/>
        </w:rPr>
        <w:t> </w:t>
      </w:r>
      <w:r>
        <w:rPr>
          <w:color w:val="1A1A1A"/>
        </w:rPr>
        <w:t>AMD</w:t>
      </w:r>
      <w:r>
        <w:rPr>
          <w:color w:val="1A1A1A"/>
          <w:spacing w:val="41"/>
        </w:rPr>
        <w:t> </w:t>
      </w:r>
      <w:r>
        <w:rPr/>
        <w:t>mikroprosessorlar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spacing w:val="40"/>
        </w:rPr>
        <w:t> 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</w:t>
      </w:r>
      <w:r>
        <w:rPr>
          <w:rFonts w:ascii="Tahoma" w:hAnsi="Tahoma"/>
          <w:spacing w:val="41"/>
        </w:rPr>
        <w:t> </w:t>
      </w:r>
      <w:r>
        <w:rPr/>
        <w:t>ed</w:t>
      </w:r>
      <w:r>
        <w:rPr>
          <w:rFonts w:ascii="Tahoma" w:hAnsi="Tahoma"/>
        </w:rPr>
        <w:t>ә</w:t>
      </w:r>
      <w:r>
        <w:rPr/>
        <w:t>nl</w:t>
      </w:r>
      <w:r>
        <w:rPr>
          <w:rFonts w:ascii="Tahoma" w:hAnsi="Tahoma"/>
        </w:rPr>
        <w:t>ә</w:t>
      </w:r>
      <w:r>
        <w:rPr/>
        <w:t>r</w:t>
      </w:r>
      <w:r>
        <w:rPr>
          <w:spacing w:val="41"/>
        </w:rPr>
        <w:t> </w:t>
      </w:r>
      <w:r>
        <w:rPr>
          <w:color w:val="1A1A1A"/>
        </w:rPr>
        <w:t>64</w:t>
      </w:r>
      <w:r>
        <w:rPr>
          <w:color w:val="1A1A1A"/>
          <w:spacing w:val="41"/>
        </w:rPr>
        <w:t> </w:t>
      </w:r>
      <w:r>
        <w:rPr>
          <w:color w:val="1A1A1A"/>
        </w:rPr>
        <w:t>bit</w:t>
      </w:r>
      <w:r>
        <w:rPr>
          <w:color w:val="1A1A1A"/>
          <w:spacing w:val="41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41"/>
        </w:rPr>
        <w:t> </w:t>
      </w:r>
      <w:r>
        <w:rPr/>
        <w:t>etm</w:t>
      </w:r>
      <w:r>
        <w:rPr>
          <w:rFonts w:ascii="Tahoma" w:hAnsi="Tahoma"/>
        </w:rPr>
        <w:t>ә</w:t>
      </w:r>
      <w:r>
        <w:rPr/>
        <w:t>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</w:t>
      </w:r>
      <w:r>
        <w:rPr>
          <w:spacing w:val="41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,</w:t>
      </w:r>
      <w:r>
        <w:rPr>
          <w:spacing w:val="41"/>
        </w:rPr>
        <w:t> </w:t>
      </w:r>
      <w:r>
        <w:rPr/>
        <w:t>bir</w:t>
      </w:r>
      <w:r>
        <w:rPr>
          <w:w w:val="99"/>
        </w:rPr>
        <w:t> </w:t>
      </w:r>
      <w:r>
        <w:rPr/>
        <w:t>f</w:t>
      </w:r>
      <w:r>
        <w:rPr>
          <w:rFonts w:ascii="Tahoma" w:hAnsi="Tahoma"/>
        </w:rPr>
        <w:t>ә</w:t>
      </w:r>
      <w:r>
        <w:rPr/>
        <w:t>rq</w:t>
      </w:r>
      <w:r>
        <w:rPr>
          <w:spacing w:val="-6"/>
        </w:rPr>
        <w:t> </w:t>
      </w:r>
      <w:r>
        <w:rPr/>
        <w:t>görmürdül</w:t>
      </w:r>
      <w:r>
        <w:rPr>
          <w:rFonts w:ascii="Tahoma" w:hAnsi="Tahoma"/>
        </w:rPr>
        <w:t>ә</w:t>
      </w:r>
      <w:r>
        <w:rPr/>
        <w:t>r.</w:t>
      </w:r>
    </w:p>
    <w:p>
      <w:pPr>
        <w:pStyle w:val="BodyText"/>
        <w:spacing w:line="240" w:lineRule="auto" w:before="192"/>
        <w:ind w:right="249"/>
        <w:jc w:val="both"/>
      </w:pPr>
      <w:r>
        <w:rPr>
          <w:color w:val="1A1A1A"/>
        </w:rPr>
        <w:t>Intel </w:t>
      </w:r>
      <w:r>
        <w:rPr/>
        <w:t>is</w:t>
      </w:r>
      <w:r>
        <w:rPr>
          <w:rFonts w:ascii="Tahoma" w:hAnsi="Tahoma"/>
        </w:rPr>
        <w:t>ә </w:t>
      </w:r>
      <w:r>
        <w:rPr>
          <w:color w:val="1A1A1A"/>
        </w:rPr>
        <w:t>64 bit</w:t>
      </w:r>
      <w:r>
        <w:rPr>
          <w:rFonts w:ascii="Tahoma" w:hAnsi="Tahoma"/>
          <w:color w:val="1A1A1A"/>
        </w:rPr>
        <w:t>ә </w:t>
      </w:r>
      <w:r>
        <w:rPr/>
        <w:t>baxmay</w:t>
      </w:r>
      <w:r>
        <w:rPr>
          <w:rFonts w:ascii="Tahoma" w:hAnsi="Tahoma"/>
        </w:rPr>
        <w:t>ı</w:t>
      </w:r>
      <w:r>
        <w:rPr/>
        <w:t>b, cüt nüv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yön</w:t>
      </w:r>
      <w:r>
        <w:rPr>
          <w:rFonts w:ascii="Tahoma" w:hAnsi="Tahoma"/>
        </w:rPr>
        <w:t>ә</w:t>
      </w:r>
      <w:r>
        <w:rPr/>
        <w:t>ldi. Yüks</w:t>
      </w:r>
      <w:r>
        <w:rPr>
          <w:rFonts w:ascii="Tahoma" w:hAnsi="Tahoma"/>
        </w:rPr>
        <w:t>ә</w:t>
      </w:r>
      <w:r>
        <w:rPr/>
        <w:t>k</w:t>
      </w:r>
      <w:r>
        <w:rPr>
          <w:spacing w:val="45"/>
        </w:rPr>
        <w:t> </w:t>
      </w:r>
      <w:r>
        <w:rPr/>
        <w:t>qiym</w:t>
      </w:r>
      <w:r>
        <w:rPr>
          <w:rFonts w:ascii="Tahoma" w:hAnsi="Tahoma"/>
        </w:rPr>
        <w:t>ә</w:t>
      </w:r>
      <w:r>
        <w:rPr/>
        <w:t>t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sat</w:t>
      </w:r>
      <w:r>
        <w:rPr>
          <w:rFonts w:ascii="Tahoma" w:hAnsi="Tahoma"/>
        </w:rPr>
        <w:t>ı</w:t>
      </w:r>
      <w:r>
        <w:rPr/>
        <w:t>lan cüt nüv</w:t>
      </w:r>
      <w:r>
        <w:rPr>
          <w:rFonts w:ascii="Tahoma" w:hAnsi="Tahoma"/>
        </w:rPr>
        <w:t>ә</w:t>
      </w:r>
      <w:r>
        <w:rPr/>
        <w:t>li </w:t>
      </w:r>
      <w:r>
        <w:rPr>
          <w:color w:val="1A1A1A"/>
        </w:rPr>
        <w:t>AMD X2</w:t>
      </w:r>
      <w:r>
        <w:rPr/>
        <w:t>-l</w:t>
      </w:r>
      <w:r>
        <w:rPr>
          <w:rFonts w:ascii="Tahoma" w:hAnsi="Tahoma"/>
        </w:rPr>
        <w:t>ә</w:t>
      </w:r>
      <w:r>
        <w:rPr/>
        <w:t>rin qar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s</w:t>
      </w:r>
      <w:r>
        <w:rPr>
          <w:rFonts w:ascii="Tahoma" w:hAnsi="Tahoma"/>
        </w:rPr>
        <w:t>ı</w:t>
      </w:r>
      <w:r>
        <w:rPr/>
        <w:t>na daha ucuz cüt</w:t>
      </w:r>
      <w:r>
        <w:rPr>
          <w:spacing w:val="71"/>
        </w:rPr>
        <w:t> </w:t>
      </w:r>
      <w:r>
        <w:rPr/>
        <w:t>nüv</w:t>
      </w:r>
      <w:r>
        <w:rPr>
          <w:rFonts w:ascii="Tahoma" w:hAnsi="Tahoma"/>
        </w:rPr>
        <w:t>ә</w:t>
      </w:r>
      <w:r>
        <w:rPr/>
        <w:t>li</w:t>
      </w:r>
      <w:r>
        <w:rPr>
          <w:w w:val="99"/>
        </w:rPr>
        <w:t> </w:t>
      </w:r>
      <w:r>
        <w:rPr/>
        <w:t>mikroprosessorlarla</w:t>
      </w:r>
      <w:r>
        <w:rPr>
          <w:spacing w:val="-10"/>
        </w:rPr>
        <w:t> </w:t>
      </w:r>
      <w:r>
        <w:rPr/>
        <w:t>ç</w:t>
      </w:r>
      <w:r>
        <w:rPr>
          <w:rFonts w:ascii="Tahoma" w:hAnsi="Tahoma"/>
        </w:rPr>
        <w:t>ı</w:t>
      </w:r>
      <w:r>
        <w:rPr/>
        <w:t>xd</w:t>
      </w:r>
      <w:r>
        <w:rPr>
          <w:rFonts w:ascii="Tahoma" w:hAnsi="Tahoma"/>
        </w:rPr>
        <w:t>ı</w:t>
      </w:r>
      <w:r>
        <w:rPr/>
        <w:t>.</w:t>
      </w:r>
    </w:p>
    <w:p>
      <w:pPr>
        <w:pStyle w:val="BodyText"/>
        <w:spacing w:line="240" w:lineRule="auto"/>
        <w:ind w:right="248"/>
        <w:jc w:val="both"/>
      </w:pPr>
      <w:r>
        <w:rPr>
          <w:color w:val="1A1A1A"/>
        </w:rPr>
        <w:t>Intel </w:t>
      </w:r>
      <w:r>
        <w:rPr>
          <w:rFonts w:ascii="Tahoma" w:hAnsi="Tahoma"/>
        </w:rPr>
        <w:t>ә</w:t>
      </w:r>
      <w:r>
        <w:rPr/>
        <w:t>sas üstünlüyünü </w:t>
      </w:r>
      <w:r>
        <w:rPr>
          <w:color w:val="1A1A1A"/>
        </w:rPr>
        <w:t>Centrino </w:t>
      </w:r>
      <w:r>
        <w:rPr/>
        <w:t>platformas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ә</w:t>
      </w:r>
      <w:r>
        <w:rPr/>
        <w:t>ld</w:t>
      </w:r>
      <w:r>
        <w:rPr>
          <w:rFonts w:ascii="Tahoma" w:hAnsi="Tahoma"/>
        </w:rPr>
        <w:t>ә </w:t>
      </w:r>
      <w:r>
        <w:rPr/>
        <w:t>etdi.</w:t>
      </w:r>
      <w:r>
        <w:rPr>
          <w:spacing w:val="23"/>
        </w:rPr>
        <w:t> </w:t>
      </w:r>
      <w:r>
        <w:rPr/>
        <w:t>Bu</w:t>
      </w:r>
      <w:r>
        <w:rPr>
          <w:w w:val="99"/>
        </w:rPr>
        <w:t> </w:t>
      </w:r>
      <w:r>
        <w:rPr/>
        <w:t>platforma </w:t>
      </w:r>
      <w:r>
        <w:rPr>
          <w:color w:val="1A1A1A"/>
        </w:rPr>
        <w:t>Netburst </w:t>
      </w:r>
      <w:r>
        <w:rPr/>
        <w:t>arxitekturas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sonu oldu. </w:t>
      </w:r>
      <w:r>
        <w:rPr>
          <w:color w:val="1A1A1A"/>
        </w:rPr>
        <w:t>Intel</w:t>
      </w:r>
      <w:r>
        <w:rPr>
          <w:color w:val="1A1A1A"/>
          <w:spacing w:val="81"/>
        </w:rPr>
        <w:t> </w:t>
      </w:r>
      <w:r>
        <w:rPr/>
        <w:t>mikroprosessora</w:t>
      </w:r>
      <w:r>
        <w:rPr>
          <w:w w:val="99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</w:t>
      </w:r>
      <w:r>
        <w:rPr>
          <w:spacing w:val="52"/>
        </w:rPr>
        <w:t> </w:t>
      </w:r>
      <w:r>
        <w:rPr/>
        <w:t>yerin</w:t>
      </w:r>
      <w:r>
        <w:rPr>
          <w:rFonts w:ascii="Tahoma" w:hAnsi="Tahoma"/>
        </w:rPr>
        <w:t>ә</w:t>
      </w:r>
      <w:r>
        <w:rPr>
          <w:rFonts w:ascii="Tahoma" w:hAnsi="Tahoma"/>
          <w:spacing w:val="53"/>
        </w:rPr>
        <w:t>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ll</w:t>
      </w:r>
      <w:r>
        <w:rPr>
          <w:rFonts w:ascii="Tahoma" w:hAnsi="Tahoma"/>
        </w:rPr>
        <w:t>ә</w:t>
      </w:r>
      <w:r>
        <w:rPr/>
        <w:t>r</w:t>
      </w:r>
      <w:r>
        <w:rPr>
          <w:spacing w:val="52"/>
        </w:rPr>
        <w:t> </w:t>
      </w:r>
      <w:r>
        <w:rPr>
          <w:color w:val="1A1A1A"/>
        </w:rPr>
        <w:t>AMD</w:t>
      </w:r>
      <w:r>
        <w:rPr/>
        <w:t>-nin</w:t>
      </w:r>
      <w:r>
        <w:rPr>
          <w:spacing w:val="53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tbiq</w:t>
      </w:r>
      <w:r>
        <w:rPr>
          <w:spacing w:val="53"/>
        </w:rPr>
        <w:t> </w:t>
      </w:r>
      <w:r>
        <w:rPr/>
        <w:t>etdiyi</w:t>
      </w:r>
      <w:r>
        <w:rPr>
          <w:spacing w:val="54"/>
        </w:rPr>
        <w:t> </w:t>
      </w:r>
      <w:r>
        <w:rPr/>
        <w:t>kimi</w:t>
      </w:r>
      <w:r>
        <w:rPr>
          <w:spacing w:val="53"/>
        </w:rPr>
        <w:t> </w:t>
      </w:r>
      <w:r>
        <w:rPr/>
        <w:t>nömr</w:t>
      </w:r>
      <w:r>
        <w:rPr>
          <w:rFonts w:ascii="Tahoma" w:hAnsi="Tahoma"/>
        </w:rPr>
        <w:t>ә</w:t>
      </w:r>
      <w:r>
        <w:rPr>
          <w:rFonts w:ascii="Tahoma" w:hAnsi="Tahoma"/>
          <w:spacing w:val="53"/>
        </w:rPr>
        <w:t> </w:t>
      </w:r>
      <w:r>
        <w:rPr/>
        <w:t>verm</w:t>
      </w:r>
      <w:r>
        <w:rPr>
          <w:rFonts w:ascii="Tahoma" w:hAnsi="Tahoma"/>
        </w:rPr>
        <w:t>ә</w:t>
      </w:r>
      <w:r>
        <w:rPr>
          <w:rFonts w:ascii="Tahoma" w:hAnsi="Tahoma"/>
          <w:spacing w:val="52"/>
        </w:rPr>
        <w:t> </w:t>
      </w:r>
      <w:r>
        <w:rPr/>
        <w:t>üsuluna</w:t>
      </w:r>
      <w:r>
        <w:rPr>
          <w:w w:val="99"/>
        </w:rPr>
        <w:t> </w:t>
      </w:r>
      <w:r>
        <w:rPr/>
        <w:t>keçdi. Masaüstü kompüterl</w:t>
      </w:r>
      <w:r>
        <w:rPr>
          <w:rFonts w:ascii="Tahoma" w:hAnsi="Tahoma"/>
        </w:rPr>
        <w:t>ә</w:t>
      </w:r>
      <w:r>
        <w:rPr/>
        <w:t>rin mikroprosessorlar</w:t>
      </w:r>
      <w:r>
        <w:rPr>
          <w:rFonts w:ascii="Tahoma" w:hAnsi="Tahoma"/>
        </w:rPr>
        <w:t>ı</w:t>
      </w:r>
      <w:r>
        <w:rPr/>
        <w:t>nda da eyni</w:t>
      </w:r>
      <w:r>
        <w:rPr>
          <w:spacing w:val="8"/>
        </w:rPr>
        <w:t> </w:t>
      </w:r>
      <w:r>
        <w:rPr/>
        <w:t>qaydan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tbiq etm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ba</w:t>
      </w:r>
      <w:r>
        <w:rPr>
          <w:rFonts w:ascii="Tahoma" w:hAnsi="Tahoma"/>
        </w:rPr>
        <w:t>ş</w:t>
      </w:r>
      <w:r>
        <w:rPr/>
        <w:t>lad</w:t>
      </w:r>
      <w:r>
        <w:rPr>
          <w:rFonts w:ascii="Tahoma" w:hAnsi="Tahoma"/>
        </w:rPr>
        <w:t>ı</w:t>
      </w:r>
      <w:r>
        <w:rPr/>
        <w:t>. </w:t>
      </w:r>
      <w:r>
        <w:rPr>
          <w:color w:val="1A1A1A"/>
        </w:rPr>
        <w:t>Centrino</w:t>
      </w:r>
      <w:r>
        <w:rPr/>
        <w:t>-dak</w:t>
      </w:r>
      <w:r>
        <w:rPr>
          <w:rFonts w:ascii="Tahoma" w:hAnsi="Tahoma"/>
        </w:rPr>
        <w:t>ı  </w:t>
      </w:r>
      <w:r>
        <w:rPr>
          <w:color w:val="1A1A1A"/>
        </w:rPr>
        <w:t>Pentium-M  </w:t>
      </w:r>
      <w:r>
        <w:rPr/>
        <w:t>mikroprosessorlar</w:t>
      </w:r>
      <w:r>
        <w:rPr>
          <w:rFonts w:ascii="Tahoma" w:hAnsi="Tahoma"/>
        </w:rPr>
        <w:t>ı</w:t>
      </w:r>
      <w:r>
        <w:rPr>
          <w:rFonts w:ascii="Tahoma" w:hAnsi="Tahoma"/>
          <w:spacing w:val="-1"/>
        </w:rPr>
        <w:t> </w:t>
      </w:r>
      <w:r>
        <w:rPr/>
        <w:t>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çüt nüv</w:t>
      </w:r>
      <w:r>
        <w:rPr>
          <w:rFonts w:ascii="Tahoma" w:hAnsi="Tahoma"/>
        </w:rPr>
        <w:t>ә</w:t>
      </w:r>
      <w:r>
        <w:rPr/>
        <w:t>li idi, n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>
          <w:color w:val="1A1A1A"/>
        </w:rPr>
        <w:t>64-bit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kli, lakin yeni bir arxitektura idi.</w:t>
      </w:r>
      <w:r>
        <w:rPr>
          <w:spacing w:val="84"/>
        </w:rPr>
        <w:t> </w:t>
      </w:r>
      <w:r>
        <w:rPr>
          <w:rFonts w:ascii="Tahoma" w:hAnsi="Tahoma"/>
        </w:rPr>
        <w:t>Ә</w:t>
      </w:r>
      <w:r>
        <w:rPr/>
        <w:t>slind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color w:val="1A1A1A"/>
        </w:rPr>
        <w:t>Pentium</w:t>
      </w:r>
      <w:r>
        <w:rPr>
          <w:color w:val="1A1A1A"/>
          <w:spacing w:val="70"/>
        </w:rPr>
        <w:t> </w:t>
      </w:r>
      <w:r>
        <w:rPr>
          <w:color w:val="1A1A1A"/>
        </w:rPr>
        <w:t>III</w:t>
      </w:r>
      <w:r>
        <w:rPr/>
        <w:t>-ün</w:t>
      </w:r>
      <w:r>
        <w:rPr>
          <w:spacing w:val="69"/>
        </w:rPr>
        <w:t> </w:t>
      </w:r>
      <w:r>
        <w:rPr/>
        <w:t>davam</w:t>
      </w:r>
      <w:r>
        <w:rPr>
          <w:rFonts w:ascii="Tahoma" w:hAnsi="Tahoma"/>
        </w:rPr>
        <w:t>ı</w:t>
      </w:r>
      <w:r>
        <w:rPr>
          <w:rFonts w:ascii="Tahoma" w:hAnsi="Tahoma"/>
          <w:spacing w:val="68"/>
        </w:rPr>
        <w:t> </w:t>
      </w:r>
      <w:r>
        <w:rPr/>
        <w:t>kimi</w:t>
      </w:r>
      <w:r>
        <w:rPr>
          <w:spacing w:val="68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69"/>
        </w:rPr>
        <w:t> </w:t>
      </w:r>
      <w:r>
        <w:rPr/>
        <w:t>dü</w:t>
      </w:r>
      <w:r>
        <w:rPr>
          <w:rFonts w:ascii="Tahoma" w:hAnsi="Tahoma"/>
        </w:rPr>
        <w:t>ş</w:t>
      </w:r>
      <w:r>
        <w:rPr/>
        <w:t>ünül</w:t>
      </w:r>
      <w:r>
        <w:rPr>
          <w:rFonts w:ascii="Tahoma" w:hAnsi="Tahoma"/>
        </w:rPr>
        <w:t>ә</w:t>
      </w:r>
      <w:r>
        <w:rPr>
          <w:rFonts w:ascii="Tahoma" w:hAnsi="Tahoma"/>
          <w:spacing w:val="69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</w:t>
      </w:r>
      <w:r>
        <w:rPr>
          <w:spacing w:val="68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9"/>
        </w:rPr>
        <w:t> </w:t>
      </w: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68"/>
        </w:rPr>
        <w:t> </w:t>
      </w:r>
      <w:r>
        <w:rPr/>
        <w:t>takt</w:t>
      </w:r>
      <w:r>
        <w:rPr>
          <w:spacing w:val="68"/>
        </w:rPr>
        <w:t> </w:t>
      </w:r>
      <w:r>
        <w:rPr/>
        <w:t>tezliyin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baxmayaraq eyni il</w:t>
      </w:r>
      <w:r>
        <w:rPr>
          <w:rFonts w:ascii="Tahoma" w:hAnsi="Tahoma"/>
        </w:rPr>
        <w:t>ә </w:t>
      </w:r>
      <w:r>
        <w:rPr>
          <w:color w:val="1A1A1A"/>
        </w:rPr>
        <w:t>AMD</w:t>
      </w:r>
      <w:r>
        <w:rPr/>
        <w:t>-d</w:t>
      </w:r>
      <w:r>
        <w:rPr>
          <w:rFonts w:ascii="Tahoma" w:hAnsi="Tahoma"/>
        </w:rPr>
        <w:t>ә </w:t>
      </w:r>
      <w:r>
        <w:rPr/>
        <w:t>oldu</w:t>
      </w:r>
      <w:r>
        <w:rPr>
          <w:rFonts w:ascii="Tahoma" w:hAnsi="Tahoma"/>
        </w:rPr>
        <w:t>ğ</w:t>
      </w:r>
      <w:r>
        <w:rPr/>
        <w:t>u kimi yüks</w:t>
      </w:r>
      <w:r>
        <w:rPr>
          <w:rFonts w:ascii="Tahoma" w:hAnsi="Tahoma"/>
        </w:rPr>
        <w:t>ә</w:t>
      </w:r>
      <w:r>
        <w:rPr/>
        <w:t>k 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/>
        <w:t>qla</w:t>
      </w:r>
      <w:r>
        <w:rPr>
          <w:spacing w:val="-24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yirdi.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bookmarkStart w:name="_TOC_250082" w:id="20"/>
      <w:r>
        <w:rPr/>
        <w:t>CORE2 DUO</w:t>
      </w:r>
      <w:r>
        <w:rPr>
          <w:spacing w:val="-7"/>
        </w:rPr>
        <w:t> </w:t>
      </w:r>
      <w:r>
        <w:rPr/>
        <w:t>ARX</w:t>
      </w:r>
      <w:r>
        <w:rPr>
          <w:rFonts w:ascii="Palatino Linotype" w:hAnsi="Palatino Linotype"/>
        </w:rPr>
        <w:t>İ</w:t>
      </w:r>
      <w:r>
        <w:rPr/>
        <w:t>TEKTURASI</w:t>
      </w:r>
      <w:bookmarkEnd w:id="20"/>
      <w:r>
        <w:rPr>
          <w:b w:val="0"/>
        </w:rPr>
      </w:r>
    </w:p>
    <w:p>
      <w:pPr>
        <w:pStyle w:val="BodyText"/>
        <w:spacing w:line="240" w:lineRule="auto" w:before="238"/>
        <w:ind w:right="248"/>
        <w:jc w:val="both"/>
      </w:pPr>
      <w:r>
        <w:rPr>
          <w:color w:val="1A1A1A"/>
        </w:rPr>
        <w:t>Netburst </w:t>
      </w:r>
      <w:r>
        <w:rPr/>
        <w:t>arxitektural</w:t>
      </w:r>
      <w:r>
        <w:rPr>
          <w:rFonts w:ascii="Tahoma" w:hAnsi="Tahoma"/>
        </w:rPr>
        <w:t>ı </w:t>
      </w:r>
      <w:r>
        <w:rPr/>
        <w:t>cüt nüv</w:t>
      </w:r>
      <w:r>
        <w:rPr>
          <w:rFonts w:ascii="Tahoma" w:hAnsi="Tahoma"/>
        </w:rPr>
        <w:t>ә</w:t>
      </w:r>
      <w:r>
        <w:rPr/>
        <w:t>li mikroprosessorlar </w:t>
      </w:r>
      <w:r>
        <w:rPr>
          <w:rFonts w:ascii="Tahoma" w:hAnsi="Tahoma"/>
        </w:rPr>
        <w:t>ә</w:t>
      </w:r>
      <w:r>
        <w:rPr/>
        <w:t>slind</w:t>
      </w:r>
      <w:r>
        <w:rPr>
          <w:rFonts w:ascii="Tahoma" w:hAnsi="Tahoma"/>
        </w:rPr>
        <w:t>ә</w:t>
      </w:r>
      <w:r>
        <w:rPr>
          <w:rFonts w:ascii="Tahoma" w:hAnsi="Tahoma"/>
          <w:spacing w:val="45"/>
        </w:rPr>
        <w:t> </w:t>
      </w:r>
      <w:r>
        <w:rPr/>
        <w:t>iki</w:t>
      </w:r>
      <w:r>
        <w:rPr>
          <w:w w:val="99"/>
        </w:rPr>
        <w:t> </w:t>
      </w:r>
      <w:r>
        <w:rPr/>
        <w:t>nüv</w:t>
      </w:r>
      <w:r>
        <w:rPr>
          <w:rFonts w:ascii="Tahoma" w:hAnsi="Tahoma"/>
        </w:rPr>
        <w:t>ә</w:t>
      </w:r>
      <w:r>
        <w:rPr/>
        <w:t>nin yan yana yerl</w:t>
      </w:r>
      <w:r>
        <w:rPr>
          <w:rFonts w:ascii="Tahoma" w:hAnsi="Tahoma"/>
        </w:rPr>
        <w:t>әş</w:t>
      </w:r>
      <w:r>
        <w:rPr/>
        <w:t>dirilmi</w:t>
      </w:r>
      <w:r>
        <w:rPr>
          <w:rFonts w:ascii="Tahoma" w:hAnsi="Tahoma"/>
        </w:rPr>
        <w:t>ş </w:t>
      </w:r>
      <w:r>
        <w:rPr/>
        <w:t>hal</w:t>
      </w:r>
      <w:r>
        <w:rPr>
          <w:rFonts w:ascii="Tahoma" w:hAnsi="Tahoma"/>
        </w:rPr>
        <w:t>ı</w:t>
      </w:r>
      <w:r>
        <w:rPr/>
        <w:t>ndan ibar</w:t>
      </w:r>
      <w:r>
        <w:rPr>
          <w:rFonts w:ascii="Tahoma" w:hAnsi="Tahoma"/>
        </w:rPr>
        <w:t>ә</w:t>
      </w:r>
      <w:r>
        <w:rPr/>
        <w:t>tdir. </w:t>
      </w:r>
      <w:r>
        <w:rPr>
          <w:color w:val="1A1A1A"/>
        </w:rPr>
        <w:t>FSB</w:t>
      </w:r>
      <w:r>
        <w:rPr>
          <w:color w:val="1A1A1A"/>
          <w:spacing w:val="34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spacing w:val="69"/>
        </w:rPr>
        <w:t> </w:t>
      </w:r>
      <w:r>
        <w:rPr/>
        <w:t>ötürülm</w:t>
      </w:r>
      <w:r>
        <w:rPr>
          <w:rFonts w:ascii="Tahoma" w:hAnsi="Tahoma"/>
        </w:rPr>
        <w:t>ә</w:t>
      </w:r>
      <w:r>
        <w:rPr/>
        <w:t>si</w:t>
      </w:r>
      <w:r>
        <w:rPr>
          <w:spacing w:val="69"/>
        </w:rPr>
        <w:t> </w:t>
      </w:r>
      <w:r>
        <w:rPr/>
        <w:t>apar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</w:t>
      </w:r>
      <w:r>
        <w:rPr>
          <w:spacing w:val="69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70"/>
        </w:rPr>
        <w:t> </w:t>
      </w:r>
      <w:r>
        <w:rPr>
          <w:color w:val="1A1A1A"/>
        </w:rPr>
        <w:t>L2</w:t>
      </w:r>
      <w:r>
        <w:rPr>
          <w:color w:val="1A1A1A"/>
          <w:spacing w:val="69"/>
        </w:rPr>
        <w:t> </w:t>
      </w:r>
      <w:r>
        <w:rPr/>
        <w:t>ke</w:t>
      </w:r>
      <w:r>
        <w:rPr>
          <w:rFonts w:ascii="Tahoma" w:hAnsi="Tahoma"/>
        </w:rPr>
        <w:t>ş</w:t>
      </w:r>
      <w:r>
        <w:rPr>
          <w:rFonts w:ascii="Tahoma" w:hAnsi="Tahoma"/>
          <w:spacing w:val="69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  <w:spacing w:val="69"/>
        </w:rPr>
        <w:t> </w:t>
      </w:r>
      <w:r>
        <w:rPr/>
        <w:t>idar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</w:t>
      </w:r>
      <w:r>
        <w:rPr>
          <w:spacing w:val="69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70"/>
        </w:rPr>
        <w:t> </w:t>
      </w:r>
      <w:r>
        <w:rPr/>
        <w:t>payla</w:t>
      </w:r>
      <w:r>
        <w:rPr>
          <w:rFonts w:ascii="Tahoma" w:hAnsi="Tahoma"/>
        </w:rPr>
        <w:t>ş</w:t>
      </w:r>
      <w:r>
        <w:rPr/>
        <w:t>mal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deyildi, y</w:t>
      </w:r>
      <w:r>
        <w:rPr>
          <w:rFonts w:ascii="Tahoma" w:hAnsi="Tahoma"/>
        </w:rPr>
        <w:t>ә</w:t>
      </w:r>
      <w:r>
        <w:rPr/>
        <w:t>ni cüt olmalar</w:t>
      </w:r>
      <w:r>
        <w:rPr>
          <w:rFonts w:ascii="Tahoma" w:hAnsi="Tahoma"/>
        </w:rPr>
        <w:t>ı</w:t>
      </w:r>
      <w:r>
        <w:rPr/>
        <w:t>na baxmayaraq partnyor deyildirl</w:t>
      </w:r>
      <w:r>
        <w:rPr>
          <w:rFonts w:ascii="Tahoma" w:hAnsi="Tahoma"/>
        </w:rPr>
        <w:t>ә</w:t>
      </w:r>
      <w:r>
        <w:rPr/>
        <w:t>r.</w:t>
      </w:r>
      <w:r>
        <w:rPr>
          <w:spacing w:val="63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rk</w:t>
      </w:r>
      <w:r>
        <w:rPr>
          <w:rFonts w:ascii="Tahoma" w:hAnsi="Tahoma"/>
        </w:rPr>
        <w:t>ә</w:t>
      </w:r>
      <w:r>
        <w:rPr/>
        <w:t>n</w:t>
      </w:r>
      <w:r>
        <w:rPr>
          <w:spacing w:val="50"/>
        </w:rPr>
        <w:t> </w:t>
      </w:r>
      <w:r>
        <w:rPr/>
        <w:t>verimlilikl</w:t>
      </w:r>
      <w:r>
        <w:rPr>
          <w:rFonts w:ascii="Tahoma" w:hAnsi="Tahoma"/>
        </w:rPr>
        <w:t>ә</w:t>
      </w:r>
      <w:r>
        <w:rPr/>
        <w:t>ri</w:t>
      </w:r>
      <w:r>
        <w:rPr>
          <w:spacing w:val="50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>
          <w:rFonts w:ascii="Tahoma" w:hAnsi="Tahoma"/>
          <w:spacing w:val="51"/>
        </w:rPr>
        <w:t> </w:t>
      </w: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50"/>
        </w:rPr>
        <w:t> </w:t>
      </w:r>
      <w:r>
        <w:rPr/>
        <w:t>qal</w:t>
      </w:r>
      <w:r>
        <w:rPr>
          <w:rFonts w:ascii="Tahoma" w:hAnsi="Tahoma"/>
        </w:rPr>
        <w:t>ı</w:t>
      </w:r>
      <w:r>
        <w:rPr/>
        <w:t>rd</w:t>
      </w:r>
      <w:r>
        <w:rPr>
          <w:rFonts w:ascii="Tahoma" w:hAnsi="Tahoma"/>
        </w:rPr>
        <w:t>ı</w:t>
      </w:r>
      <w:r>
        <w:rPr/>
        <w:t>.</w:t>
      </w:r>
      <w:r>
        <w:rPr>
          <w:spacing w:val="51"/>
        </w:rPr>
        <w:t> </w:t>
      </w:r>
      <w:r>
        <w:rPr/>
        <w:t>Bu</w:t>
      </w:r>
      <w:r>
        <w:rPr>
          <w:spacing w:val="51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/>
        <w:t>ziyy</w:t>
      </w:r>
      <w:r>
        <w:rPr>
          <w:rFonts w:ascii="Tahoma" w:hAnsi="Tahoma"/>
        </w:rPr>
        <w:t>ә</w:t>
      </w:r>
      <w:r>
        <w:rPr/>
        <w:t>t</w:t>
      </w:r>
      <w:r>
        <w:rPr>
          <w:spacing w:val="50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</w:t>
      </w:r>
      <w:r>
        <w:rPr>
          <w:spacing w:val="52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idar</w:t>
      </w:r>
      <w:r>
        <w:rPr>
          <w:rFonts w:ascii="Tahoma" w:hAnsi="Tahoma"/>
        </w:rPr>
        <w:t>ә </w:t>
      </w:r>
      <w:r>
        <w:rPr/>
        <w:t>olunmas</w:t>
      </w:r>
      <w:r>
        <w:rPr>
          <w:rFonts w:ascii="Tahoma" w:hAnsi="Tahoma"/>
        </w:rPr>
        <w:t>ı</w:t>
      </w:r>
      <w:r>
        <w:rPr/>
        <w:t>nda 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dü</w:t>
      </w:r>
      <w:r>
        <w:rPr>
          <w:rFonts w:ascii="Tahoma" w:hAnsi="Tahoma"/>
        </w:rPr>
        <w:t>ş</w:t>
      </w:r>
      <w:r>
        <w:rPr/>
        <w:t>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 olurdu. </w:t>
      </w:r>
      <w:r>
        <w:rPr>
          <w:spacing w:val="10"/>
        </w:rPr>
        <w:t> </w:t>
      </w:r>
      <w:r>
        <w:rPr>
          <w:color w:val="1A1A1A"/>
        </w:rPr>
        <w:t>Intel</w:t>
      </w:r>
      <w:r>
        <w:rPr>
          <w:color w:val="1A1A1A"/>
          <w:w w:val="99"/>
        </w:rPr>
        <w:t> </w:t>
      </w:r>
      <w:r>
        <w:rPr/>
        <w:t>bu problemi aradan qald</w:t>
      </w:r>
      <w:r>
        <w:rPr>
          <w:rFonts w:ascii="Tahoma" w:hAnsi="Tahoma"/>
        </w:rPr>
        <w:t>ı</w:t>
      </w:r>
      <w:r>
        <w:rPr/>
        <w:t>rmaq üçün mikroprosessorlar</w:t>
      </w:r>
      <w:r>
        <w:rPr>
          <w:rFonts w:ascii="Tahoma" w:hAnsi="Tahoma"/>
        </w:rPr>
        <w:t>ı</w:t>
      </w:r>
      <w:r>
        <w:rPr/>
        <w:t>n istifad</w:t>
      </w:r>
      <w:r>
        <w:rPr>
          <w:rFonts w:ascii="Tahoma" w:hAnsi="Tahoma"/>
        </w:rPr>
        <w:t>ә </w:t>
      </w:r>
      <w:r>
        <w:rPr/>
        <w:t>etdiyi</w:t>
      </w:r>
      <w:r>
        <w:rPr>
          <w:spacing w:val="43"/>
        </w:rPr>
        <w:t> </w:t>
      </w:r>
      <w:r>
        <w:rPr>
          <w:color w:val="1A1A1A"/>
        </w:rPr>
        <w:t>L2</w:t>
      </w:r>
      <w:r>
        <w:rPr>
          <w:color w:val="1A1A1A"/>
          <w:spacing w:val="1"/>
          <w:w w:val="99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spacing w:val="51"/>
        </w:rPr>
        <w:t> </w:t>
      </w:r>
      <w:r>
        <w:rPr/>
        <w:t>iki</w:t>
      </w:r>
      <w:r>
        <w:rPr>
          <w:spacing w:val="49"/>
        </w:rPr>
        <w:t> </w:t>
      </w:r>
      <w:r>
        <w:rPr/>
        <w:t>nüv</w:t>
      </w:r>
      <w:r>
        <w:rPr>
          <w:rFonts w:ascii="Tahoma" w:hAnsi="Tahoma"/>
        </w:rPr>
        <w:t>ә</w:t>
      </w:r>
      <w:r>
        <w:rPr>
          <w:rFonts w:ascii="Tahoma" w:hAnsi="Tahoma"/>
          <w:spacing w:val="50"/>
        </w:rPr>
        <w:t> </w:t>
      </w:r>
      <w:r>
        <w:rPr/>
        <w:t>üçün</w:t>
      </w:r>
      <w:r>
        <w:rPr>
          <w:spacing w:val="49"/>
        </w:rPr>
        <w:t> </w:t>
      </w:r>
      <w:r>
        <w:rPr/>
        <w:t>ortaq</w:t>
      </w:r>
      <w:r>
        <w:rPr>
          <w:spacing w:val="50"/>
        </w:rPr>
        <w:t> </w:t>
      </w:r>
      <w:r>
        <w:rPr/>
        <w:t>düz</w:t>
      </w:r>
      <w:r>
        <w:rPr>
          <w:rFonts w:ascii="Tahoma" w:hAnsi="Tahoma"/>
        </w:rPr>
        <w:t>ә</w:t>
      </w:r>
      <w:r>
        <w:rPr/>
        <w:t>ltdi.</w:t>
      </w:r>
      <w:r>
        <w:rPr>
          <w:spacing w:val="50"/>
        </w:rPr>
        <w:t> </w:t>
      </w:r>
      <w:r>
        <w:rPr/>
        <w:t>Sanki</w:t>
      </w:r>
      <w:r>
        <w:rPr>
          <w:spacing w:val="50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spacing w:val="50"/>
        </w:rPr>
        <w:t> </w:t>
      </w:r>
      <w:r>
        <w:rPr/>
        <w:t>nüv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>
          <w:rFonts w:ascii="Tahoma" w:hAnsi="Tahoma"/>
          <w:spacing w:val="50"/>
        </w:rPr>
        <w:t> </w:t>
      </w:r>
      <w:r>
        <w:rPr/>
        <w:t>ayr</w:t>
      </w:r>
      <w:r>
        <w:rPr>
          <w:rFonts w:ascii="Tahoma" w:hAnsi="Tahoma"/>
        </w:rPr>
        <w:t>ı</w:t>
      </w:r>
      <w:r>
        <w:rPr>
          <w:rFonts w:ascii="Tahoma" w:hAnsi="Tahoma"/>
          <w:spacing w:val="51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/>
        <w:t>,</w:t>
      </w:r>
      <w:r>
        <w:rPr>
          <w:w w:val="99"/>
        </w:rPr>
        <w:t> </w:t>
      </w:r>
      <w:r>
        <w:rPr/>
        <w:t>daha m</w:t>
      </w:r>
      <w:r>
        <w:rPr>
          <w:rFonts w:ascii="Tahoma" w:hAnsi="Tahoma"/>
        </w:rPr>
        <w:t>ә</w:t>
      </w:r>
      <w:r>
        <w:rPr/>
        <w:t>ntiqli g</w:t>
      </w:r>
      <w:r>
        <w:rPr>
          <w:rFonts w:ascii="Tahoma" w:hAnsi="Tahoma"/>
        </w:rPr>
        <w:t>ә</w:t>
      </w:r>
      <w:r>
        <w:rPr/>
        <w:t>lir amma praktikada el</w:t>
      </w:r>
      <w:r>
        <w:rPr>
          <w:rFonts w:ascii="Tahoma" w:hAnsi="Tahoma"/>
        </w:rPr>
        <w:t>ә</w:t>
      </w:r>
      <w:r>
        <w:rPr>
          <w:rFonts w:ascii="Tahoma" w:hAnsi="Tahoma"/>
          <w:spacing w:val="-16"/>
        </w:rPr>
        <w:t> </w:t>
      </w:r>
      <w:r>
        <w:rPr/>
        <w:t>deyil.</w:t>
      </w:r>
    </w:p>
    <w:p>
      <w:pPr>
        <w:pStyle w:val="BodyText"/>
        <w:spacing w:line="240" w:lineRule="auto" w:before="192"/>
        <w:ind w:right="250"/>
        <w:jc w:val="both"/>
      </w:pPr>
      <w:r>
        <w:rPr>
          <w:rFonts w:ascii="Tahoma" w:hAnsi="Tahoma" w:cs="Tahoma" w:eastAsia="Tahoma"/>
        </w:rPr>
        <w:t>İ</w:t>
      </w:r>
      <w:r>
        <w:rPr/>
        <w:t>ki nüv</w:t>
      </w:r>
      <w:r>
        <w:rPr>
          <w:rFonts w:ascii="Tahoma" w:hAnsi="Tahoma" w:cs="Tahoma" w:eastAsia="Tahoma"/>
        </w:rPr>
        <w:t>ә </w:t>
      </w:r>
      <w:r>
        <w:rPr/>
        <w:t>d</w:t>
      </w:r>
      <w:r>
        <w:rPr>
          <w:rFonts w:ascii="Tahoma" w:hAnsi="Tahoma" w:cs="Tahoma" w:eastAsia="Tahoma"/>
        </w:rPr>
        <w:t>ә </w:t>
      </w:r>
      <w:r>
        <w:rPr/>
        <w:t>yadda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 </w:t>
      </w:r>
      <w:r>
        <w:rPr/>
        <w:t>ortaq istifad</w:t>
      </w:r>
      <w:r>
        <w:rPr>
          <w:rFonts w:ascii="Tahoma" w:hAnsi="Tahoma" w:cs="Tahoma" w:eastAsia="Tahoma"/>
        </w:rPr>
        <w:t>ә </w:t>
      </w:r>
      <w:r>
        <w:rPr/>
        <w:t>edinc</w:t>
      </w:r>
      <w:r>
        <w:rPr>
          <w:rFonts w:ascii="Tahoma" w:hAnsi="Tahoma" w:cs="Tahoma" w:eastAsia="Tahoma"/>
        </w:rPr>
        <w:t>ә</w:t>
      </w:r>
      <w:r>
        <w:rPr/>
        <w:t>, nüv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rin</w:t>
      </w:r>
      <w:r>
        <w:rPr>
          <w:spacing w:val="67"/>
        </w:rPr>
        <w:t> </w:t>
      </w:r>
      <w:r>
        <w:rPr/>
        <w:t>yadda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  <w:w w:val="99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/>
        <w:t>si öz daxilind</w:t>
      </w:r>
      <w:r>
        <w:rPr>
          <w:rFonts w:ascii="Tahoma" w:hAnsi="Tahoma" w:cs="Tahoma" w:eastAsia="Tahoma"/>
        </w:rPr>
        <w:t>ә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qib edil</w:t>
      </w:r>
      <w:r>
        <w:rPr>
          <w:rFonts w:ascii="Tahoma" w:hAnsi="Tahoma" w:cs="Tahoma" w:eastAsia="Tahoma"/>
        </w:rPr>
        <w:t>ә </w:t>
      </w:r>
      <w:r>
        <w:rPr/>
        <w:t>bil</w:t>
      </w:r>
      <w:r>
        <w:rPr>
          <w:rFonts w:ascii="Tahoma" w:hAnsi="Tahoma" w:cs="Tahoma" w:eastAsia="Tahoma"/>
        </w:rPr>
        <w:t>ә</w:t>
      </w:r>
      <w:r>
        <w:rPr/>
        <w:t>n hala g</w:t>
      </w:r>
      <w:r>
        <w:rPr>
          <w:rFonts w:ascii="Tahoma" w:hAnsi="Tahoma" w:cs="Tahoma" w:eastAsia="Tahoma"/>
        </w:rPr>
        <w:t>ә</w:t>
      </w:r>
      <w:r>
        <w:rPr/>
        <w:t>lir. Yadda</w:t>
      </w:r>
      <w:r>
        <w:rPr>
          <w:rFonts w:ascii="Tahoma" w:hAnsi="Tahoma" w:cs="Tahoma" w:eastAsia="Tahoma"/>
        </w:rPr>
        <w:t>ş </w:t>
      </w:r>
      <w:r>
        <w:rPr/>
        <w:t>iki nüv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6"/>
        </w:rPr>
        <w:t> </w:t>
      </w:r>
      <w:r>
        <w:rPr/>
        <w:t>i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  <w:w w:val="99"/>
        </w:rPr>
        <w:t> </w:t>
      </w:r>
      <w:r>
        <w:rPr/>
        <w:t>yükün</w:t>
      </w:r>
      <w:r>
        <w:rPr>
          <w:rFonts w:ascii="Tahoma" w:hAnsi="Tahoma" w:cs="Tahoma" w:eastAsia="Tahoma"/>
        </w:rPr>
        <w:t>ә </w:t>
      </w:r>
      <w:r>
        <w:rPr/>
        <w:t>gör</w:t>
      </w:r>
      <w:r>
        <w:rPr>
          <w:rFonts w:ascii="Tahoma" w:hAnsi="Tahoma" w:cs="Tahoma" w:eastAsia="Tahoma"/>
        </w:rPr>
        <w:t>ә ә</w:t>
      </w:r>
      <w:r>
        <w:rPr/>
        <w:t>n s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li </w:t>
      </w:r>
      <w:r>
        <w:rPr>
          <w:rFonts w:ascii="Tahoma" w:hAnsi="Tahoma" w:cs="Tahoma" w:eastAsia="Tahoma"/>
        </w:rPr>
        <w:t>şә</w:t>
      </w:r>
      <w:r>
        <w:rPr/>
        <w:t>kild</w:t>
      </w:r>
      <w:r>
        <w:rPr>
          <w:rFonts w:ascii="Tahoma" w:hAnsi="Tahoma" w:cs="Tahoma" w:eastAsia="Tahoma"/>
        </w:rPr>
        <w:t>ә </w:t>
      </w:r>
      <w:r>
        <w:rPr/>
        <w:t>payla</w:t>
      </w:r>
      <w:r>
        <w:rPr>
          <w:rFonts w:ascii="Tahoma" w:hAnsi="Tahoma" w:cs="Tahoma" w:eastAsia="Tahoma"/>
        </w:rPr>
        <w:t>ş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</w:t>
      </w:r>
      <w:r>
        <w:rPr>
          <w:rFonts w:ascii="Tahoma" w:hAnsi="Tahoma" w:cs="Tahoma" w:eastAsia="Tahoma"/>
        </w:rPr>
        <w:t>ı</w:t>
      </w:r>
      <w:r>
        <w:rPr/>
        <w:t>l</w:t>
      </w:r>
      <w:r>
        <w:rPr>
          <w:rFonts w:ascii="Tahoma" w:hAnsi="Tahoma" w:cs="Tahoma" w:eastAsia="Tahoma"/>
        </w:rPr>
        <w:t>ı</w:t>
      </w:r>
      <w:r>
        <w:rPr/>
        <w:t>r. M</w:t>
      </w:r>
      <w:r>
        <w:rPr>
          <w:rFonts w:ascii="Tahoma" w:hAnsi="Tahoma" w:cs="Tahoma" w:eastAsia="Tahoma"/>
        </w:rPr>
        <w:t>ә</w:t>
      </w:r>
      <w:r>
        <w:rPr/>
        <w:t>nb</w:t>
      </w:r>
      <w:r>
        <w:rPr>
          <w:rFonts w:ascii="Tahoma" w:hAnsi="Tahoma" w:cs="Tahoma" w:eastAsia="Tahoma"/>
        </w:rPr>
        <w:t>ә </w:t>
      </w:r>
      <w:r>
        <w:rPr/>
        <w:t>israf</w:t>
      </w:r>
      <w:r>
        <w:rPr>
          <w:rFonts w:ascii="Tahoma" w:hAnsi="Tahoma" w:cs="Tahoma" w:eastAsia="Tahoma"/>
        </w:rPr>
        <w:t>ı </w:t>
      </w:r>
      <w:r>
        <w:rPr/>
        <w:t>edilmir. </w:t>
      </w:r>
      <w:r>
        <w:rPr>
          <w:rFonts w:ascii="Tahoma" w:hAnsi="Tahoma" w:cs="Tahoma" w:eastAsia="Tahoma"/>
        </w:rPr>
        <w:t>İ</w:t>
      </w:r>
      <w:r>
        <w:rPr/>
        <w:t>ki</w:t>
      </w:r>
      <w:r>
        <w:rPr>
          <w:spacing w:val="-20"/>
        </w:rPr>
        <w:t> </w:t>
      </w:r>
      <w:r>
        <w:rPr/>
        <w:t>ayr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/>
        <w:t>yadda</w:t>
      </w:r>
      <w:r>
        <w:rPr>
          <w:rFonts w:ascii="Tahoma" w:hAnsi="Tahoma" w:cs="Tahoma" w:eastAsia="Tahoma"/>
        </w:rPr>
        <w:t>ş </w:t>
      </w:r>
      <w:r>
        <w:rPr/>
        <w:t>olanda, eyni m</w:t>
      </w:r>
      <w:r>
        <w:rPr>
          <w:rFonts w:ascii="Tahoma" w:hAnsi="Tahoma" w:cs="Tahoma" w:eastAsia="Tahoma"/>
        </w:rPr>
        <w:t>ә</w:t>
      </w:r>
      <w:r>
        <w:rPr/>
        <w:t>lumat bo</w:t>
      </w:r>
      <w:r>
        <w:rPr>
          <w:rFonts w:ascii="Tahoma" w:hAnsi="Tahoma" w:cs="Tahoma" w:eastAsia="Tahoma"/>
        </w:rPr>
        <w:t>ş</w:t>
      </w:r>
      <w:r>
        <w:rPr/>
        <w:t>-bo</w:t>
      </w:r>
      <w:r>
        <w:rPr>
          <w:rFonts w:ascii="Tahoma" w:hAnsi="Tahoma" w:cs="Tahoma" w:eastAsia="Tahoma"/>
        </w:rPr>
        <w:t>ş</w:t>
      </w:r>
      <w:r>
        <w:rPr/>
        <w:t>una iki yadda</w:t>
      </w:r>
      <w:r>
        <w:rPr>
          <w:rFonts w:ascii="Tahoma" w:hAnsi="Tahoma" w:cs="Tahoma" w:eastAsia="Tahoma"/>
        </w:rPr>
        <w:t>ş</w:t>
      </w:r>
      <w:r>
        <w:rPr/>
        <w:t>da da yer tuta</w:t>
      </w:r>
      <w:r>
        <w:rPr>
          <w:spacing w:val="21"/>
        </w:rPr>
        <w:t> </w:t>
      </w:r>
      <w:r>
        <w:rPr/>
        <w:t>bilirdi.</w:t>
      </w:r>
      <w:r>
        <w:rPr>
          <w:w w:val="99"/>
        </w:rPr>
        <w:t> </w:t>
      </w:r>
      <w:r>
        <w:rPr/>
        <w:t>Dig</w:t>
      </w:r>
      <w:r>
        <w:rPr>
          <w:rFonts w:ascii="Tahoma" w:hAnsi="Tahoma" w:cs="Tahoma" w:eastAsia="Tahoma"/>
        </w:rPr>
        <w:t>ә</w:t>
      </w:r>
      <w:r>
        <w:rPr/>
        <w:t>r t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fd</w:t>
      </w:r>
      <w:r>
        <w:rPr>
          <w:rFonts w:ascii="Tahoma" w:hAnsi="Tahoma" w:cs="Tahoma" w:eastAsia="Tahoma"/>
        </w:rPr>
        <w:t>ә</w:t>
      </w:r>
      <w:r>
        <w:rPr/>
        <w:t>n m</w:t>
      </w:r>
      <w:r>
        <w:rPr>
          <w:rFonts w:ascii="Tahoma" w:hAnsi="Tahoma" w:cs="Tahoma" w:eastAsia="Tahoma"/>
        </w:rPr>
        <w:t>ә</w:t>
      </w:r>
      <w:r>
        <w:rPr/>
        <w:t>lumatlar</w:t>
      </w:r>
      <w:r>
        <w:rPr>
          <w:rFonts w:ascii="Tahoma" w:hAnsi="Tahoma" w:cs="Tahoma" w:eastAsia="Tahoma"/>
        </w:rPr>
        <w:t>ı</w:t>
      </w:r>
      <w:r>
        <w:rPr/>
        <w:t>n eyni olub olmad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yoxlanmas</w:t>
      </w:r>
      <w:r>
        <w:rPr>
          <w:rFonts w:ascii="Tahoma" w:hAnsi="Tahoma" w:cs="Tahoma" w:eastAsia="Tahoma"/>
        </w:rPr>
        <w:t>ı </w:t>
      </w:r>
      <w:r>
        <w:rPr/>
        <w:t>üçün</w:t>
      </w:r>
      <w:r>
        <w:rPr>
          <w:spacing w:val="-7"/>
        </w:rPr>
        <w:t> </w:t>
      </w:r>
      <w:r>
        <w:rPr/>
        <w:t>laz</w:t>
      </w:r>
      <w:r>
        <w:rPr>
          <w:rFonts w:ascii="Tahoma" w:hAnsi="Tahoma" w:cs="Tahoma" w:eastAsia="Tahoma"/>
        </w:rPr>
        <w:t>ı</w:t>
      </w:r>
      <w:r>
        <w:rPr/>
        <w:t>m</w:t>
      </w:r>
      <w:r>
        <w:rPr>
          <w:w w:val="99"/>
        </w:rPr>
        <w:t> </w:t>
      </w:r>
      <w:r>
        <w:rPr/>
        <w:t>olan mar</w:t>
      </w:r>
      <w:r>
        <w:rPr>
          <w:rFonts w:ascii="Tahoma" w:hAnsi="Tahoma" w:cs="Tahoma" w:eastAsia="Tahoma"/>
        </w:rPr>
        <w:t>ş</w:t>
      </w:r>
      <w:r>
        <w:rPr/>
        <w:t>urutlama FSB üz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</w:t>
      </w:r>
      <w:r>
        <w:rPr/>
        <w:t>n apar</w:t>
      </w:r>
      <w:r>
        <w:rPr>
          <w:rFonts w:ascii="Tahoma" w:hAnsi="Tahoma" w:cs="Tahoma" w:eastAsia="Tahoma"/>
        </w:rPr>
        <w:t>ı</w:t>
      </w:r>
      <w:r>
        <w:rPr/>
        <w:t>l</w:t>
      </w:r>
      <w:r>
        <w:rPr>
          <w:rFonts w:ascii="Tahoma" w:hAnsi="Tahoma" w:cs="Tahoma" w:eastAsia="Tahoma"/>
        </w:rPr>
        <w:t>ı</w:t>
      </w:r>
      <w:r>
        <w:rPr/>
        <w:t>rd</w:t>
      </w:r>
      <w:r>
        <w:rPr>
          <w:rFonts w:ascii="Tahoma" w:hAnsi="Tahoma" w:cs="Tahoma" w:eastAsia="Tahoma"/>
        </w:rPr>
        <w:t>ı</w:t>
      </w:r>
      <w:r>
        <w:rPr/>
        <w:t>. Bu da gecikm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79"/>
        </w:rPr>
        <w:t> </w:t>
      </w:r>
      <w:r>
        <w:rPr/>
        <w:t>vaxt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w w:val="99"/>
        </w:rPr>
        <w:t> </w:t>
      </w:r>
      <w:r>
        <w:rPr/>
        <w:t>artmas</w:t>
      </w:r>
      <w:r>
        <w:rPr>
          <w:rFonts w:ascii="Tahoma" w:hAnsi="Tahoma" w:cs="Tahoma" w:eastAsia="Tahoma"/>
        </w:rPr>
        <w:t>ı</w:t>
      </w:r>
      <w:r>
        <w:rPr/>
        <w:t>na s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b olurdu. T</w:t>
      </w:r>
      <w:r>
        <w:rPr>
          <w:rFonts w:ascii="Tahoma" w:hAnsi="Tahoma" w:cs="Tahoma" w:eastAsia="Tahoma"/>
        </w:rPr>
        <w:t>ә</w:t>
      </w:r>
      <w:r>
        <w:rPr/>
        <w:t>k v</w:t>
      </w:r>
      <w:r>
        <w:rPr>
          <w:rFonts w:ascii="Tahoma" w:hAnsi="Tahoma" w:cs="Tahoma" w:eastAsia="Tahoma"/>
        </w:rPr>
        <w:t>ә </w:t>
      </w:r>
      <w:r>
        <w:rPr/>
        <w:t>payla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</w:t>
      </w:r>
      <w:r>
        <w:rPr/>
        <w:t>lm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 </w:t>
      </w:r>
      <w:r>
        <w:rPr/>
        <w:t>yadda</w:t>
      </w:r>
      <w:r>
        <w:rPr>
          <w:rFonts w:ascii="Tahoma" w:hAnsi="Tahoma" w:cs="Tahoma" w:eastAsia="Tahoma"/>
        </w:rPr>
        <w:t>ş 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-4"/>
        </w:rPr>
        <w:t> </w:t>
      </w:r>
      <w:r>
        <w:rPr/>
        <w:t>edilinc</w:t>
      </w:r>
      <w:r>
        <w:rPr>
          <w:rFonts w:ascii="Tahoma" w:hAnsi="Tahoma" w:cs="Tahoma" w:eastAsia="Tahoma"/>
        </w:rPr>
        <w:t>ә</w:t>
      </w:r>
      <w:r>
        <w:rPr/>
        <w:t>,</w:t>
      </w:r>
      <w:r>
        <w:rPr>
          <w:w w:val="99"/>
        </w:rPr>
        <w:t> </w:t>
      </w:r>
      <w:r>
        <w:rPr/>
        <w:t>bütün t</w:t>
      </w:r>
      <w:r>
        <w:rPr>
          <w:rFonts w:ascii="Tahoma" w:hAnsi="Tahoma" w:cs="Tahoma" w:eastAsia="Tahoma"/>
        </w:rPr>
        <w:t>ә</w:t>
      </w:r>
      <w:r>
        <w:rPr/>
        <w:t>qib mikroprosessor daxilind</w:t>
      </w:r>
      <w:r>
        <w:rPr>
          <w:rFonts w:ascii="Tahoma" w:hAnsi="Tahoma" w:cs="Tahoma" w:eastAsia="Tahoma"/>
        </w:rPr>
        <w:t>ә </w:t>
      </w:r>
      <w:r>
        <w:rPr/>
        <w:t>realla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</w:t>
      </w:r>
      <w:r>
        <w:rPr/>
        <w:t>r v</w:t>
      </w:r>
      <w:r>
        <w:rPr>
          <w:rFonts w:ascii="Tahoma" w:hAnsi="Tahoma" w:cs="Tahoma" w:eastAsia="Tahoma"/>
        </w:rPr>
        <w:t>ә </w:t>
      </w:r>
      <w:r>
        <w:rPr/>
        <w:t>bu da gecikm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15"/>
        </w:rPr>
        <w:t> </w:t>
      </w:r>
      <w:r>
        <w:rPr/>
        <w:t>vaxt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/>
        <w:t>azaltmaq üçün kifay</w:t>
      </w:r>
      <w:r>
        <w:rPr>
          <w:rFonts w:ascii="Tahoma" w:hAnsi="Tahoma" w:cs="Tahoma" w:eastAsia="Tahoma"/>
        </w:rPr>
        <w:t>ә</w:t>
      </w:r>
      <w:r>
        <w:rPr/>
        <w:t>tdir. AMD-d</w:t>
      </w:r>
      <w:r>
        <w:rPr>
          <w:rFonts w:ascii="Tahoma" w:hAnsi="Tahoma" w:cs="Tahoma" w:eastAsia="Tahoma"/>
        </w:rPr>
        <w:t>ә </w:t>
      </w:r>
      <w:r>
        <w:rPr/>
        <w:t>yadda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  <w:spacing w:val="60"/>
        </w:rPr>
        <w:t> </w:t>
      </w:r>
      <w:r>
        <w:rPr/>
        <w:t>n</w:t>
      </w:r>
      <w:r>
        <w:rPr>
          <w:rFonts w:ascii="Tahoma" w:hAnsi="Tahoma" w:cs="Tahoma" w:eastAsia="Tahoma"/>
        </w:rPr>
        <w:t>ә</w:t>
      </w:r>
      <w:r>
        <w:rPr/>
        <w:t>zar</w:t>
      </w:r>
      <w:r>
        <w:rPr>
          <w:rFonts w:ascii="Tahoma" w:hAnsi="Tahoma" w:cs="Tahoma" w:eastAsia="Tahoma"/>
        </w:rPr>
        <w:t>ә</w:t>
      </w:r>
      <w:r>
        <w:rPr/>
        <w:t>tçisinin</w:t>
      </w:r>
      <w:r>
        <w:rPr>
          <w:w w:val="99"/>
        </w:rPr>
        <w:t> </w:t>
      </w:r>
      <w:r>
        <w:rPr/>
        <w:t>mikroprosessorda olmas</w:t>
      </w:r>
      <w:r>
        <w:rPr>
          <w:rFonts w:ascii="Tahoma" w:hAnsi="Tahoma" w:cs="Tahoma" w:eastAsia="Tahoma"/>
        </w:rPr>
        <w:t>ı </w:t>
      </w:r>
      <w:r>
        <w:rPr/>
        <w:t>üstün c</w:t>
      </w:r>
      <w:r>
        <w:rPr>
          <w:rFonts w:ascii="Tahoma" w:hAnsi="Tahoma" w:cs="Tahoma" w:eastAsia="Tahoma"/>
        </w:rPr>
        <w:t>ә</w:t>
      </w:r>
      <w:r>
        <w:rPr/>
        <w:t>h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</w:t>
      </w:r>
      <w:r>
        <w:rPr/>
        <w:t>ndir. Lakin Intel h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   </w:t>
      </w:r>
      <w:r>
        <w:rPr>
          <w:rFonts w:ascii="Tahoma" w:hAnsi="Tahoma" w:cs="Tahoma" w:eastAsia="Tahoma"/>
          <w:spacing w:val="13"/>
        </w:rPr>
        <w:t> </w:t>
      </w:r>
      <w:r>
        <w:rPr/>
        <w:t>“körpü”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4" w:right="235" w:hanging="1"/>
        <w:jc w:val="both"/>
      </w:pPr>
      <w:r>
        <w:rPr/>
        <w:t>sistemi istifad</w:t>
      </w:r>
      <w:r>
        <w:rPr>
          <w:rFonts w:ascii="Tahoma" w:hAnsi="Tahoma"/>
        </w:rPr>
        <w:t>ә </w:t>
      </w:r>
      <w:r>
        <w:rPr/>
        <w:t>etm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baxmayaraq 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 sür</w:t>
      </w:r>
      <w:r>
        <w:rPr>
          <w:rFonts w:ascii="Tahoma" w:hAnsi="Tahoma"/>
        </w:rPr>
        <w:t>ә</w:t>
      </w:r>
      <w:r>
        <w:rPr/>
        <w:t>ti v</w:t>
      </w:r>
      <w:r>
        <w:rPr>
          <w:rFonts w:ascii="Tahoma" w:hAnsi="Tahoma"/>
        </w:rPr>
        <w:t>ә</w:t>
      </w:r>
      <w:r>
        <w:rPr>
          <w:rFonts w:ascii="Tahoma" w:hAnsi="Tahoma"/>
          <w:spacing w:val="13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li</w:t>
      </w:r>
      <w:r>
        <w:rPr>
          <w:w w:val="99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sini t</w:t>
      </w:r>
      <w:r>
        <w:rPr>
          <w:rFonts w:ascii="Tahoma" w:hAnsi="Tahoma"/>
        </w:rPr>
        <w:t>ә</w:t>
      </w:r>
      <w:r>
        <w:rPr/>
        <w:t>min ed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k, L2 yadda</w:t>
      </w:r>
      <w:r>
        <w:rPr>
          <w:rFonts w:ascii="Tahoma" w:hAnsi="Tahoma"/>
        </w:rPr>
        <w:t>ş </w:t>
      </w:r>
      <w:r>
        <w:rPr/>
        <w:t>gecikm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rini maksimum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23"/>
        </w:rPr>
        <w:t> </w:t>
      </w:r>
      <w:r>
        <w:rPr/>
        <w:t>sal</w:t>
      </w:r>
      <w:r>
        <w:rPr>
          <w:rFonts w:ascii="Tahoma" w:hAnsi="Tahoma"/>
        </w:rPr>
        <w:t>ı</w:t>
      </w:r>
      <w:r>
        <w:rPr/>
        <w:t>r.</w:t>
      </w:r>
      <w:r>
        <w:rPr>
          <w:w w:val="99"/>
        </w:rPr>
        <w:t> </w:t>
      </w:r>
      <w:r>
        <w:rPr/>
        <w:t>Yeni</w:t>
      </w:r>
      <w:r>
        <w:rPr>
          <w:spacing w:val="58"/>
        </w:rPr>
        <w:t> </w:t>
      </w:r>
      <w:r>
        <w:rPr/>
        <w:t>mikroprosessor</w:t>
      </w:r>
      <w:r>
        <w:rPr>
          <w:spacing w:val="56"/>
        </w:rPr>
        <w:t> </w:t>
      </w:r>
      <w:r>
        <w:rPr/>
        <w:t>L2</w:t>
      </w:r>
      <w:r>
        <w:rPr>
          <w:spacing w:val="57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  <w:spacing w:val="57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cmini</w:t>
      </w:r>
      <w:r>
        <w:rPr>
          <w:spacing w:val="28"/>
        </w:rPr>
        <w:t> </w:t>
      </w:r>
      <w:r>
        <w:rPr/>
        <w:t>4MB-a</w:t>
      </w:r>
      <w:r>
        <w:rPr>
          <w:spacing w:val="57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ldir,</w:t>
      </w:r>
      <w:r>
        <w:rPr>
          <w:spacing w:val="56"/>
        </w:rPr>
        <w:t> </w:t>
      </w:r>
      <w:r>
        <w:rPr/>
        <w:t>ancaq</w:t>
      </w:r>
      <w:r>
        <w:rPr>
          <w:spacing w:val="57"/>
        </w:rPr>
        <w:t> </w:t>
      </w:r>
      <w:r>
        <w:rPr/>
        <w:t>2MB</w:t>
      </w:r>
      <w:r>
        <w:rPr>
          <w:w w:val="99"/>
        </w:rPr>
        <w:t> </w:t>
      </w:r>
      <w:r>
        <w:rPr/>
        <w:t>versiyas</w:t>
      </w:r>
      <w:r>
        <w:rPr>
          <w:rFonts w:ascii="Tahoma" w:hAnsi="Tahoma"/>
        </w:rPr>
        <w:t>ı</w:t>
      </w:r>
      <w:r>
        <w:rPr>
          <w:rFonts w:ascii="Tahoma" w:hAnsi="Tahoma"/>
          <w:spacing w:val="35"/>
        </w:rPr>
        <w:t> </w:t>
      </w:r>
      <w:r>
        <w:rPr/>
        <w:t>da</w:t>
      </w:r>
      <w:r>
        <w:rPr>
          <w:spacing w:val="35"/>
        </w:rPr>
        <w:t> </w:t>
      </w:r>
      <w:r>
        <w:rPr/>
        <w:t>var.</w:t>
      </w:r>
      <w:r>
        <w:rPr>
          <w:spacing w:val="36"/>
        </w:rPr>
        <w:t> </w:t>
      </w:r>
      <w:r>
        <w:rPr/>
        <w:t>AMD-d</w:t>
      </w:r>
      <w:r>
        <w:rPr>
          <w:rFonts w:ascii="Tahoma" w:hAnsi="Tahoma"/>
        </w:rPr>
        <w:t>ә</w:t>
      </w:r>
      <w:r>
        <w:rPr>
          <w:rFonts w:ascii="Tahoma" w:hAnsi="Tahoma"/>
          <w:spacing w:val="36"/>
        </w:rPr>
        <w:t> </w:t>
      </w:r>
      <w:r>
        <w:rPr/>
        <w:t>is</w:t>
      </w:r>
      <w:r>
        <w:rPr>
          <w:rFonts w:ascii="Tahoma" w:hAnsi="Tahoma"/>
        </w:rPr>
        <w:t>ә</w:t>
      </w:r>
      <w:r>
        <w:rPr>
          <w:rFonts w:ascii="Tahoma" w:hAnsi="Tahoma"/>
          <w:spacing w:val="36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spacing w:val="35"/>
        </w:rPr>
        <w:t> </w:t>
      </w:r>
      <w:r>
        <w:rPr/>
        <w:t>mikroprosessora</w:t>
      </w:r>
      <w:r>
        <w:rPr>
          <w:spacing w:val="34"/>
        </w:rPr>
        <w:t> </w:t>
      </w:r>
      <w:r>
        <w:rPr/>
        <w:t>gör</w:t>
      </w:r>
      <w:r>
        <w:rPr>
          <w:rFonts w:ascii="Tahoma" w:hAnsi="Tahoma"/>
        </w:rPr>
        <w:t>ә</w:t>
      </w:r>
      <w:r>
        <w:rPr>
          <w:rFonts w:ascii="Tahoma" w:hAnsi="Tahoma"/>
          <w:spacing w:val="36"/>
        </w:rPr>
        <w:t> </w:t>
      </w:r>
      <w:r>
        <w:rPr/>
        <w:t>1MB</w:t>
      </w:r>
      <w:r>
        <w:rPr>
          <w:spacing w:val="35"/>
        </w:rPr>
        <w:t> </w:t>
      </w:r>
      <w:r>
        <w:rPr/>
        <w:t>L2</w:t>
      </w:r>
      <w:r>
        <w:rPr>
          <w:spacing w:val="35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  <w:w w:val="99"/>
        </w:rPr>
        <w:t> </w:t>
      </w:r>
      <w:r>
        <w:rPr/>
        <w:t>olur. Intel 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 </w:t>
      </w:r>
      <w:r>
        <w:rPr/>
        <w:t>yadda</w:t>
      </w:r>
      <w:r>
        <w:rPr>
          <w:rFonts w:ascii="Tahoma" w:hAnsi="Tahoma"/>
        </w:rPr>
        <w:t>ş </w:t>
      </w:r>
      <w:r>
        <w:rPr/>
        <w:t>miqdar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yüks</w:t>
      </w:r>
      <w:r>
        <w:rPr>
          <w:rFonts w:ascii="Tahoma" w:hAnsi="Tahoma"/>
        </w:rPr>
        <w:t>ә</w:t>
      </w:r>
      <w:r>
        <w:rPr/>
        <w:t>ltm</w:t>
      </w:r>
      <w:r>
        <w:rPr>
          <w:rFonts w:ascii="Tahoma" w:hAnsi="Tahoma"/>
        </w:rPr>
        <w:t>ә</w:t>
      </w:r>
      <w:r>
        <w:rPr/>
        <w:t>mi</w:t>
      </w:r>
      <w:r>
        <w:rPr>
          <w:rFonts w:ascii="Tahoma" w:hAnsi="Tahoma"/>
        </w:rPr>
        <w:t>ş</w:t>
      </w:r>
      <w:r>
        <w:rPr/>
        <w:t>, h</w:t>
      </w:r>
      <w:r>
        <w:rPr>
          <w:rFonts w:ascii="Tahoma" w:hAnsi="Tahoma"/>
        </w:rPr>
        <w:t>ә</w:t>
      </w:r>
      <w:r>
        <w:rPr/>
        <w:t>mçinin 256-bit</w:t>
      </w:r>
      <w:r>
        <w:rPr>
          <w:spacing w:val="55"/>
        </w:rPr>
        <w:t> </w:t>
      </w:r>
      <w:r>
        <w:rPr/>
        <w:t>ara</w:t>
      </w:r>
      <w:r>
        <w:rPr>
          <w:w w:val="99"/>
        </w:rPr>
        <w:t> </w:t>
      </w:r>
      <w:r>
        <w:rPr/>
        <w:t>hiss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keç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 m</w:t>
      </w:r>
      <w:r>
        <w:rPr>
          <w:rFonts w:ascii="Tahoma" w:hAnsi="Tahoma"/>
        </w:rPr>
        <w:t>ә</w:t>
      </w:r>
      <w:r>
        <w:rPr/>
        <w:t>rt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ni d</w:t>
      </w:r>
      <w:r>
        <w:rPr>
          <w:rFonts w:ascii="Tahoma" w:hAnsi="Tahoma"/>
        </w:rPr>
        <w:t>ә</w:t>
      </w:r>
      <w:r>
        <w:rPr>
          <w:rFonts w:ascii="Tahoma" w:hAnsi="Tahoma"/>
          <w:spacing w:val="-15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ltmi</w:t>
      </w:r>
      <w:r>
        <w:rPr>
          <w:rFonts w:ascii="Tahoma" w:hAnsi="Tahoma"/>
        </w:rPr>
        <w:t>ş</w:t>
      </w:r>
      <w:r>
        <w:rPr/>
        <w:t>dir.</w:t>
      </w:r>
    </w:p>
    <w:p>
      <w:pPr>
        <w:pStyle w:val="BodyText"/>
        <w:spacing w:line="240" w:lineRule="auto" w:before="192"/>
        <w:ind w:left="254" w:right="236"/>
        <w:jc w:val="both"/>
      </w:pPr>
      <w:r>
        <w:rPr/>
        <w:t>Core-d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ehtimal alqoritml</w:t>
      </w:r>
      <w:r>
        <w:rPr>
          <w:rFonts w:ascii="Tahoma" w:hAnsi="Tahoma"/>
        </w:rPr>
        <w:t>ә</w:t>
      </w:r>
      <w:r>
        <w:rPr/>
        <w:t>ri say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>
          <w:rFonts w:ascii="Tahoma" w:hAnsi="Tahoma"/>
          <w:spacing w:val="81"/>
        </w:rPr>
        <w:t> </w:t>
      </w:r>
      <w:r>
        <w:rPr/>
        <w:t>icra</w:t>
      </w:r>
      <w:r>
        <w:rPr>
          <w:w w:val="99"/>
        </w:rPr>
        <w:t> </w:t>
      </w:r>
      <w:r>
        <w:rPr/>
        <w:t>olunacaq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liyyatlar sistem yadda</w:t>
      </w:r>
      <w:r>
        <w:rPr>
          <w:rFonts w:ascii="Tahoma" w:hAnsi="Tahoma"/>
        </w:rPr>
        <w:t>ş</w:t>
      </w:r>
      <w:r>
        <w:rPr>
          <w:rFonts w:ascii="Tahoma" w:hAnsi="Tahoma"/>
        </w:rPr>
        <w:t>ı </w:t>
      </w:r>
      <w:r>
        <w:rPr/>
        <w:t>yerin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tli olan L2</w:t>
      </w:r>
      <w:r>
        <w:rPr>
          <w:spacing w:val="82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/>
        <w:t>a</w:t>
      </w:r>
      <w:r>
        <w:rPr>
          <w:w w:val="99"/>
        </w:rPr>
        <w:t> </w:t>
      </w:r>
      <w:r>
        <w:rPr/>
        <w:t>al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b s</w:t>
      </w:r>
      <w:r>
        <w:rPr>
          <w:rFonts w:ascii="Tahoma" w:hAnsi="Tahoma"/>
        </w:rPr>
        <w:t>ı</w:t>
      </w:r>
      <w:r>
        <w:rPr/>
        <w:t>raya</w:t>
      </w:r>
      <w:r>
        <w:rPr>
          <w:spacing w:val="-10"/>
        </w:rPr>
        <w:t> </w:t>
      </w:r>
      <w:r>
        <w:rPr/>
        <w:t>qoyulur.</w:t>
      </w:r>
    </w:p>
    <w:p>
      <w:pPr>
        <w:pStyle w:val="BodyText"/>
        <w:spacing w:line="240" w:lineRule="auto"/>
        <w:ind w:left="253" w:right="234"/>
        <w:jc w:val="both"/>
      </w:pPr>
      <w:r>
        <w:rPr/>
        <w:t>Intel-in yadda</w:t>
      </w:r>
      <w:r>
        <w:rPr>
          <w:rFonts w:ascii="Tahoma" w:hAnsi="Tahoma"/>
        </w:rPr>
        <w:t>ş </w:t>
      </w:r>
      <w:r>
        <w:rPr/>
        <w:t>idar</w:t>
      </w:r>
      <w:r>
        <w:rPr>
          <w:rFonts w:ascii="Tahoma" w:hAnsi="Tahoma"/>
        </w:rPr>
        <w:t>ә</w:t>
      </w:r>
      <w:r>
        <w:rPr/>
        <w:t>si xaricind</w:t>
      </w:r>
      <w:r>
        <w:rPr>
          <w:rFonts w:ascii="Tahoma" w:hAnsi="Tahoma"/>
        </w:rPr>
        <w:t>ә </w:t>
      </w:r>
      <w:r>
        <w:rPr/>
        <w:t>mikroprosessor</w:t>
      </w:r>
      <w:r>
        <w:rPr>
          <w:spacing w:val="28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art</w:t>
      </w:r>
      <w:r>
        <w:rPr>
          <w:rFonts w:ascii="Tahoma" w:hAnsi="Tahoma"/>
        </w:rPr>
        <w:t>ı</w:t>
      </w:r>
      <w:r>
        <w:rPr/>
        <w:t>ran bir xüsusiyy</w:t>
      </w:r>
      <w:r>
        <w:rPr>
          <w:rFonts w:ascii="Tahoma" w:hAnsi="Tahoma"/>
        </w:rPr>
        <w:t>ә</w:t>
      </w:r>
      <w:r>
        <w:rPr/>
        <w:t>ti d</w:t>
      </w:r>
      <w:r>
        <w:rPr>
          <w:rFonts w:ascii="Tahoma" w:hAnsi="Tahoma"/>
        </w:rPr>
        <w:t>ә </w:t>
      </w:r>
      <w:r>
        <w:rPr/>
        <w:t>bir saat dönm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4 </w:t>
      </w:r>
      <w:r>
        <w:rPr>
          <w:rFonts w:ascii="Tahoma" w:hAnsi="Tahoma"/>
        </w:rPr>
        <w:t>ә</w:t>
      </w:r>
      <w:r>
        <w:rPr/>
        <w:t>mr icra ed</w:t>
      </w:r>
      <w:r>
        <w:rPr>
          <w:rFonts w:ascii="Tahoma" w:hAnsi="Tahoma"/>
        </w:rPr>
        <w:t>ә</w:t>
      </w:r>
      <w:r>
        <w:rPr>
          <w:rFonts w:ascii="Tahoma" w:hAnsi="Tahoma"/>
          <w:spacing w:val="6"/>
        </w:rPr>
        <w:t> </w:t>
      </w:r>
      <w:r>
        <w:rPr/>
        <w:t>bilm</w:t>
      </w:r>
      <w:r>
        <w:rPr>
          <w:rFonts w:ascii="Tahoma" w:hAnsi="Tahoma"/>
        </w:rPr>
        <w:t>ә</w:t>
      </w:r>
      <w:r>
        <w:rPr/>
        <w:t>sidir.</w:t>
      </w:r>
      <w:r>
        <w:rPr>
          <w:spacing w:val="-1"/>
          <w:w w:val="99"/>
        </w:rPr>
        <w:t> </w:t>
      </w:r>
      <w:r>
        <w:rPr/>
        <w:t>AMD'd</w:t>
      </w:r>
      <w:r>
        <w:rPr>
          <w:rFonts w:ascii="Tahoma" w:hAnsi="Tahoma"/>
        </w:rPr>
        <w:t>ә </w:t>
      </w:r>
      <w:r>
        <w:rPr/>
        <w:t>is</w:t>
      </w:r>
      <w:r>
        <w:rPr>
          <w:rFonts w:ascii="Tahoma" w:hAnsi="Tahoma"/>
        </w:rPr>
        <w:t>ә </w:t>
      </w:r>
      <w:r>
        <w:rPr/>
        <w:t>3 X86 </w:t>
      </w:r>
      <w:r>
        <w:rPr>
          <w:rFonts w:ascii="Tahoma" w:hAnsi="Tahoma"/>
        </w:rPr>
        <w:t>ә</w:t>
      </w:r>
      <w:r>
        <w:rPr/>
        <w:t>mri icra oluna bilir. Intel-in Macro-Fusion</w:t>
      </w:r>
      <w:r>
        <w:rPr>
          <w:spacing w:val="22"/>
        </w:rPr>
        <w:t> </w:t>
      </w:r>
      <w:r>
        <w:rPr/>
        <w:t>üsulu</w:t>
      </w:r>
      <w:r>
        <w:rPr>
          <w:w w:val="99"/>
        </w:rPr>
        <w:t> </w:t>
      </w:r>
      <w:r>
        <w:rPr/>
        <w:t>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 </w:t>
      </w:r>
      <w:r>
        <w:rPr/>
        <w:t>X86 </w:t>
      </w:r>
      <w:r>
        <w:rPr>
          <w:rFonts w:ascii="Tahoma" w:hAnsi="Tahoma"/>
        </w:rPr>
        <w:t>ә</w:t>
      </w:r>
      <w:r>
        <w:rPr/>
        <w:t>mrl</w:t>
      </w:r>
      <w:r>
        <w:rPr>
          <w:rFonts w:ascii="Tahoma" w:hAnsi="Tahoma"/>
        </w:rPr>
        <w:t>ә</w:t>
      </w:r>
      <w:r>
        <w:rPr/>
        <w:t>ri birl</w:t>
      </w:r>
      <w:r>
        <w:rPr>
          <w:rFonts w:ascii="Tahoma" w:hAnsi="Tahoma"/>
        </w:rPr>
        <w:t>әş</w:t>
      </w:r>
      <w:r>
        <w:rPr/>
        <w:t>dirilir v</w:t>
      </w:r>
      <w:r>
        <w:rPr>
          <w:rFonts w:ascii="Tahoma" w:hAnsi="Tahoma"/>
        </w:rPr>
        <w:t>ә </w:t>
      </w:r>
      <w:r>
        <w:rPr/>
        <w:t>bir 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 </w:t>
      </w:r>
      <w:r>
        <w:rPr/>
        <w:t>daha çox </w:t>
      </w:r>
      <w:r>
        <w:rPr>
          <w:rFonts w:ascii="Tahoma" w:hAnsi="Tahoma"/>
        </w:rPr>
        <w:t>ә</w:t>
      </w:r>
      <w:r>
        <w:rPr/>
        <w:t>mrin</w:t>
      </w:r>
      <w:r>
        <w:rPr>
          <w:spacing w:val="77"/>
        </w:rPr>
        <w:t> </w:t>
      </w:r>
      <w:r>
        <w:rPr/>
        <w:t>icras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min</w:t>
      </w:r>
      <w:r>
        <w:rPr>
          <w:spacing w:val="63"/>
        </w:rPr>
        <w:t> </w:t>
      </w:r>
      <w:r>
        <w:rPr/>
        <w:t>edir.</w:t>
      </w:r>
      <w:r>
        <w:rPr>
          <w:spacing w:val="63"/>
        </w:rPr>
        <w:t> </w:t>
      </w:r>
      <w:r>
        <w:rPr>
          <w:rFonts w:ascii="Tahoma" w:hAnsi="Tahoma"/>
        </w:rPr>
        <w:t>Ә</w:t>
      </w:r>
      <w:r>
        <w:rPr/>
        <w:t>mrl</w:t>
      </w:r>
      <w:r>
        <w:rPr>
          <w:rFonts w:ascii="Tahoma" w:hAnsi="Tahoma"/>
        </w:rPr>
        <w:t>ә</w:t>
      </w:r>
      <w:r>
        <w:rPr/>
        <w:t>rin</w:t>
      </w:r>
      <w:r>
        <w:rPr>
          <w:spacing w:val="64"/>
        </w:rPr>
        <w:t> </w:t>
      </w:r>
      <w:r>
        <w:rPr/>
        <w:t>birl</w:t>
      </w:r>
      <w:r>
        <w:rPr>
          <w:rFonts w:ascii="Tahoma" w:hAnsi="Tahoma"/>
        </w:rPr>
        <w:t>әş</w:t>
      </w:r>
      <w:r>
        <w:rPr/>
        <w:t>dirilm</w:t>
      </w:r>
      <w:r>
        <w:rPr>
          <w:rFonts w:ascii="Tahoma" w:hAnsi="Tahoma"/>
        </w:rPr>
        <w:t>ә</w:t>
      </w:r>
      <w:r>
        <w:rPr/>
        <w:t>si</w:t>
      </w:r>
      <w:r>
        <w:rPr>
          <w:spacing w:val="64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rt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>
          <w:rFonts w:ascii="Tahoma" w:hAnsi="Tahoma"/>
          <w:spacing w:val="63"/>
        </w:rPr>
        <w:t> </w:t>
      </w:r>
      <w:r>
        <w:rPr/>
        <w:t>say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spacing w:val="63"/>
        </w:rPr>
        <w:t> </w:t>
      </w:r>
      <w:r>
        <w:rPr/>
        <w:t>çox</w:t>
      </w:r>
      <w:r>
        <w:rPr>
          <w:spacing w:val="64"/>
        </w:rPr>
        <w:t> </w:t>
      </w:r>
      <w:r>
        <w:rPr/>
        <w:t>olmas</w:t>
      </w:r>
      <w:r>
        <w:rPr>
          <w:rFonts w:ascii="Tahoma" w:hAnsi="Tahoma"/>
        </w:rPr>
        <w:t>ı</w:t>
      </w:r>
      <w:r>
        <w:rPr/>
        <w:t>nda</w:t>
      </w:r>
      <w:r>
        <w:rPr>
          <w:spacing w:val="63"/>
        </w:rPr>
        <w:t> </w:t>
      </w:r>
      <w:r>
        <w:rPr/>
        <w:t>da</w:t>
      </w:r>
      <w:r>
        <w:rPr>
          <w:w w:val="99"/>
        </w:rPr>
        <w:t> </w:t>
      </w:r>
      <w:r>
        <w:rPr/>
        <w:t>ehtiyat</w:t>
      </w:r>
      <w:r>
        <w:rPr>
          <w:spacing w:val="-4"/>
        </w:rPr>
        <w:t> </w:t>
      </w:r>
      <w:r>
        <w:rPr/>
        <w:t>saxlay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/>
        <w:ind w:left="254" w:right="235"/>
        <w:jc w:val="both"/>
      </w:pPr>
      <w:r>
        <w:rPr/>
        <w:t>Core-d</w:t>
      </w:r>
      <w:r>
        <w:rPr>
          <w:rFonts w:ascii="Tahoma" w:hAnsi="Tahoma"/>
        </w:rPr>
        <w:t>ә</w:t>
      </w:r>
      <w:r>
        <w:rPr/>
        <w:t>ki dig</w:t>
      </w:r>
      <w:r>
        <w:rPr>
          <w:rFonts w:ascii="Tahoma" w:hAnsi="Tahoma"/>
        </w:rPr>
        <w:t>ә</w:t>
      </w:r>
      <w:r>
        <w:rPr/>
        <w:t>r bir vacib hal bir 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 </w:t>
      </w:r>
      <w:r>
        <w:rPr/>
        <w:t>128-bit SSE </w:t>
      </w:r>
      <w:r>
        <w:rPr>
          <w:rFonts w:ascii="Tahoma" w:hAnsi="Tahoma"/>
        </w:rPr>
        <w:t>ә</w:t>
      </w:r>
      <w:r>
        <w:rPr/>
        <w:t>mrl</w:t>
      </w:r>
      <w:r>
        <w:rPr>
          <w:rFonts w:ascii="Tahoma" w:hAnsi="Tahoma"/>
        </w:rPr>
        <w:t>ә</w:t>
      </w:r>
      <w:r>
        <w:rPr/>
        <w:t>rini</w:t>
      </w:r>
      <w:r>
        <w:rPr>
          <w:spacing w:val="6"/>
        </w:rPr>
        <w:t> </w:t>
      </w:r>
      <w:r>
        <w:rPr/>
        <w:t>icra</w:t>
      </w:r>
      <w:r>
        <w:rPr>
          <w:w w:val="99"/>
        </w:rPr>
        <w:t> </w:t>
      </w:r>
      <w:r>
        <w:rPr/>
        <w:t>ed</w:t>
      </w:r>
      <w:r>
        <w:rPr>
          <w:rFonts w:ascii="Tahoma" w:hAnsi="Tahoma"/>
        </w:rPr>
        <w:t>ә </w:t>
      </w:r>
      <w:r>
        <w:rPr/>
        <w:t>bilm</w:t>
      </w:r>
      <w:r>
        <w:rPr>
          <w:rFonts w:ascii="Tahoma" w:hAnsi="Tahoma"/>
        </w:rPr>
        <w:t>ә</w:t>
      </w:r>
      <w:r>
        <w:rPr/>
        <w:t>sidir. AMD v</w:t>
      </w:r>
      <w:r>
        <w:rPr>
          <w:rFonts w:ascii="Tahoma" w:hAnsi="Tahoma"/>
        </w:rPr>
        <w:t>ә </w:t>
      </w:r>
      <w:r>
        <w:rPr/>
        <w:t>Pentium4 mikroprosessorlar bir 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 </w:t>
      </w:r>
      <w:r>
        <w:rPr/>
        <w:t>64-bit</w:t>
      </w:r>
      <w:r>
        <w:rPr>
          <w:spacing w:val="12"/>
        </w:rPr>
        <w:t> </w:t>
      </w:r>
      <w:r>
        <w:rPr/>
        <w:t>kod</w:t>
      </w:r>
      <w:r>
        <w:rPr>
          <w:spacing w:val="-1"/>
          <w:w w:val="99"/>
        </w:rPr>
        <w:t> </w:t>
      </w:r>
      <w:r>
        <w:rPr/>
        <w:t>icra</w:t>
      </w:r>
      <w:r>
        <w:rPr>
          <w:spacing w:val="34"/>
        </w:rPr>
        <w:t> </w:t>
      </w:r>
      <w:r>
        <w:rPr/>
        <w:t>ed</w:t>
      </w:r>
      <w:r>
        <w:rPr>
          <w:rFonts w:ascii="Tahoma" w:hAnsi="Tahoma"/>
        </w:rPr>
        <w:t>ә</w:t>
      </w:r>
      <w:r>
        <w:rPr/>
        <w:t>bilir,</w:t>
      </w:r>
      <w:r>
        <w:rPr>
          <w:spacing w:val="35"/>
        </w:rPr>
        <w:t> </w:t>
      </w:r>
      <w:r>
        <w:rPr/>
        <w:t>y</w:t>
      </w:r>
      <w:r>
        <w:rPr>
          <w:rFonts w:ascii="Tahoma" w:hAnsi="Tahoma"/>
        </w:rPr>
        <w:t>ә</w:t>
      </w:r>
      <w:r>
        <w:rPr/>
        <w:t>ni</w:t>
      </w:r>
      <w:r>
        <w:rPr>
          <w:spacing w:val="35"/>
        </w:rPr>
        <w:t> </w:t>
      </w:r>
      <w:r>
        <w:rPr/>
        <w:t>Intel-in</w:t>
      </w:r>
      <w:r>
        <w:rPr>
          <w:spacing w:val="36"/>
        </w:rPr>
        <w:t> </w:t>
      </w:r>
      <w:r>
        <w:rPr/>
        <w:t>bir</w:t>
      </w:r>
      <w:r>
        <w:rPr>
          <w:spacing w:val="35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35"/>
        </w:rPr>
        <w:t> </w:t>
      </w:r>
      <w:r>
        <w:rPr/>
        <w:t>gördüyü</w:t>
      </w:r>
      <w:r>
        <w:rPr>
          <w:spacing w:val="34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i</w:t>
      </w:r>
      <w:r>
        <w:rPr>
          <w:spacing w:val="71"/>
        </w:rPr>
        <w:t> </w:t>
      </w:r>
      <w:r>
        <w:rPr/>
        <w:t>bunlar</w:t>
      </w:r>
      <w:r>
        <w:rPr>
          <w:spacing w:val="35"/>
        </w:rPr>
        <w:t> </w:t>
      </w:r>
      <w:r>
        <w:rPr/>
        <w:t>iki</w:t>
      </w:r>
      <w:r>
        <w:rPr>
          <w:spacing w:val="35"/>
        </w:rPr>
        <w:t> </w:t>
      </w:r>
      <w:r>
        <w:rPr/>
        <w:t>dövrd</w:t>
      </w:r>
      <w:r>
        <w:rPr>
          <w:rFonts w:ascii="Tahoma" w:hAnsi="Tahoma"/>
        </w:rPr>
        <w:t>ә</w:t>
      </w:r>
      <w:r>
        <w:rPr>
          <w:rFonts w:ascii="Tahoma" w:hAnsi="Tahoma"/>
          <w:spacing w:val="35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ll</w:t>
      </w:r>
      <w:r>
        <w:rPr>
          <w:w w:val="99"/>
        </w:rPr>
        <w:t> </w:t>
      </w:r>
      <w:r>
        <w:rPr/>
        <w:t>ed</w:t>
      </w:r>
      <w:r>
        <w:rPr>
          <w:rFonts w:ascii="Tahoma" w:hAnsi="Tahoma"/>
        </w:rPr>
        <w:t>ә</w:t>
      </w:r>
      <w:r>
        <w:rPr>
          <w:rFonts w:ascii="Tahoma" w:hAnsi="Tahoma"/>
          <w:spacing w:val="33"/>
        </w:rPr>
        <w:t> </w:t>
      </w:r>
      <w:r>
        <w:rPr/>
        <w:t>bilirl</w:t>
      </w:r>
      <w:r>
        <w:rPr>
          <w:rFonts w:ascii="Tahoma" w:hAnsi="Tahoma"/>
        </w:rPr>
        <w:t>ә</w:t>
      </w:r>
      <w:r>
        <w:rPr/>
        <w:t>r.</w:t>
      </w:r>
      <w:r>
        <w:rPr>
          <w:spacing w:val="33"/>
        </w:rPr>
        <w:t> </w:t>
      </w:r>
      <w:r>
        <w:rPr/>
        <w:t>Bu</w:t>
      </w:r>
      <w:r>
        <w:rPr>
          <w:spacing w:val="33"/>
        </w:rPr>
        <w:t> </w:t>
      </w:r>
      <w:r>
        <w:rPr/>
        <w:t>halda</w:t>
      </w:r>
      <w:r>
        <w:rPr>
          <w:spacing w:val="33"/>
        </w:rPr>
        <w:t> </w:t>
      </w:r>
      <w:r>
        <w:rPr/>
        <w:t>SSE</w:t>
      </w:r>
      <w:r>
        <w:rPr>
          <w:spacing w:val="33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kli</w:t>
      </w:r>
      <w:r>
        <w:rPr>
          <w:spacing w:val="33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tbiql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spacing w:val="33"/>
        </w:rPr>
        <w:t> </w:t>
      </w:r>
      <w:r>
        <w:rPr/>
        <w:t>Intel</w:t>
      </w:r>
      <w:r>
        <w:rPr>
          <w:spacing w:val="33"/>
        </w:rPr>
        <w:t> </w:t>
      </w:r>
      <w:r>
        <w:rPr/>
        <w:t>ciddi</w:t>
      </w:r>
      <w:r>
        <w:rPr>
          <w:spacing w:val="34"/>
        </w:rPr>
        <w:t> </w:t>
      </w:r>
      <w:r>
        <w:rPr/>
        <w:t>üstünlük</w:t>
      </w:r>
      <w:r>
        <w:rPr>
          <w:spacing w:val="32"/>
        </w:rPr>
        <w:t> </w:t>
      </w:r>
      <w:r>
        <w:rPr/>
        <w:t>t</w:t>
      </w:r>
      <w:r>
        <w:rPr>
          <w:rFonts w:ascii="Tahoma" w:hAnsi="Tahoma"/>
        </w:rPr>
        <w:t>әş</w:t>
      </w:r>
      <w:r>
        <w:rPr/>
        <w:t>kil</w:t>
      </w:r>
      <w:r>
        <w:rPr>
          <w:spacing w:val="-1"/>
          <w:w w:val="99"/>
        </w:rPr>
        <w:t> </w:t>
      </w:r>
      <w:r>
        <w:rPr/>
        <w:t>edir. Intel SSE3 </w:t>
      </w:r>
      <w:r>
        <w:rPr>
          <w:rFonts w:ascii="Tahoma" w:hAnsi="Tahoma"/>
        </w:rPr>
        <w:t>ә</w:t>
      </w:r>
      <w:r>
        <w:rPr/>
        <w:t>mrl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8 yeni </w:t>
      </w:r>
      <w:r>
        <w:rPr>
          <w:rFonts w:ascii="Tahoma" w:hAnsi="Tahoma"/>
        </w:rPr>
        <w:t>ә</w:t>
      </w:r>
      <w:r>
        <w:rPr/>
        <w:t>mr </w:t>
      </w:r>
      <w:r>
        <w:rPr>
          <w:rFonts w:ascii="Tahoma" w:hAnsi="Tahoma"/>
        </w:rPr>
        <w:t>ә</w:t>
      </w:r>
      <w:r>
        <w:rPr/>
        <w:t>lav</w:t>
      </w:r>
      <w:r>
        <w:rPr>
          <w:rFonts w:ascii="Tahoma" w:hAnsi="Tahoma"/>
        </w:rPr>
        <w:t>ә</w:t>
      </w:r>
      <w:r>
        <w:rPr>
          <w:rFonts w:ascii="Tahoma" w:hAnsi="Tahoma"/>
          <w:spacing w:val="-22"/>
        </w:rPr>
        <w:t> </w:t>
      </w:r>
      <w:r>
        <w:rPr/>
        <w:t>edilmi</w:t>
      </w:r>
      <w:r>
        <w:rPr>
          <w:rFonts w:ascii="Tahoma" w:hAnsi="Tahoma"/>
        </w:rPr>
        <w:t>ş</w:t>
      </w:r>
      <w:r>
        <w:rPr/>
        <w:t>dir.</w:t>
      </w:r>
    </w:p>
    <w:p>
      <w:pPr>
        <w:pStyle w:val="BodyText"/>
        <w:spacing w:line="240" w:lineRule="auto"/>
        <w:ind w:left="254" w:right="235"/>
        <w:jc w:val="both"/>
      </w:pPr>
      <w:r>
        <w:rPr/>
        <w:t>SSE,</w:t>
      </w:r>
      <w:r>
        <w:rPr>
          <w:spacing w:val="46"/>
        </w:rPr>
        <w:t> </w:t>
      </w:r>
      <w:r>
        <w:rPr/>
        <w:t>y</w:t>
      </w:r>
      <w:r>
        <w:rPr>
          <w:rFonts w:ascii="Tahoma" w:hAnsi="Tahoma"/>
        </w:rPr>
        <w:t>ә</w:t>
      </w:r>
      <w:r>
        <w:rPr/>
        <w:t>ni</w:t>
      </w:r>
      <w:r>
        <w:rPr>
          <w:spacing w:val="45"/>
        </w:rPr>
        <w:t> </w:t>
      </w:r>
      <w:r>
        <w:rPr/>
        <w:t>Streaming</w:t>
      </w:r>
      <w:r>
        <w:rPr>
          <w:spacing w:val="46"/>
        </w:rPr>
        <w:t> </w:t>
      </w:r>
      <w:r>
        <w:rPr/>
        <w:t>SIMD</w:t>
      </w:r>
      <w:r>
        <w:rPr>
          <w:spacing w:val="45"/>
        </w:rPr>
        <w:t> </w:t>
      </w:r>
      <w:r>
        <w:rPr/>
        <w:t>Extensions,</w:t>
      </w:r>
      <w:r>
        <w:rPr>
          <w:spacing w:val="45"/>
        </w:rPr>
        <w:t> </w:t>
      </w:r>
      <w:r>
        <w:rPr/>
        <w:t>Intel-in</w:t>
      </w:r>
      <w:r>
        <w:rPr>
          <w:spacing w:val="45"/>
        </w:rPr>
        <w:t> </w:t>
      </w:r>
      <w:r>
        <w:rPr/>
        <w:t>1999-cu</w:t>
      </w:r>
      <w:r>
        <w:rPr>
          <w:spacing w:val="45"/>
        </w:rPr>
        <w:t> </w:t>
      </w:r>
      <w:r>
        <w:rPr/>
        <w:t>ild</w:t>
      </w:r>
      <w:r>
        <w:rPr>
          <w:rFonts w:ascii="Tahoma" w:hAnsi="Tahoma"/>
        </w:rPr>
        <w:t>ә</w:t>
      </w:r>
      <w:r>
        <w:rPr>
          <w:rFonts w:ascii="Tahoma" w:hAnsi="Tahoma"/>
          <w:spacing w:val="46"/>
        </w:rPr>
        <w:t> </w:t>
      </w:r>
      <w:r>
        <w:rPr/>
        <w:t>ir</w:t>
      </w:r>
      <w:r>
        <w:rPr>
          <w:rFonts w:ascii="Tahoma" w:hAnsi="Tahoma"/>
        </w:rPr>
        <w:t>ә</w:t>
      </w:r>
      <w:r>
        <w:rPr/>
        <w:t>li</w:t>
      </w:r>
      <w:r>
        <w:rPr>
          <w:w w:val="99"/>
        </w:rPr>
        <w:t> </w:t>
      </w:r>
      <w:r>
        <w:rPr/>
        <w:t>sürdüyü bir SIMD </w:t>
      </w:r>
      <w:r>
        <w:rPr>
          <w:rFonts w:ascii="Tahoma" w:hAnsi="Tahoma"/>
        </w:rPr>
        <w:t>ә</w:t>
      </w:r>
      <w:r>
        <w:rPr/>
        <w:t>mr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sidir. Stolüstü mikroprosessorlarda,</w:t>
      </w:r>
      <w:r>
        <w:rPr>
          <w:spacing w:val="29"/>
        </w:rPr>
        <w:t> </w:t>
      </w:r>
      <w:r>
        <w:rPr/>
        <w:t>bir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mrl</w:t>
      </w:r>
      <w:r>
        <w:rPr>
          <w:rFonts w:ascii="Tahoma" w:hAnsi="Tahoma"/>
        </w:rPr>
        <w:t>ә </w:t>
      </w:r>
      <w:r>
        <w:rPr/>
        <w:t>bird</w:t>
      </w:r>
      <w:r>
        <w:rPr>
          <w:rFonts w:ascii="Tahoma" w:hAnsi="Tahoma"/>
        </w:rPr>
        <w:t>ә</w:t>
      </w:r>
      <w:r>
        <w:rPr/>
        <w:t>n çox m</w:t>
      </w:r>
      <w:r>
        <w:rPr>
          <w:rFonts w:ascii="Tahoma" w:hAnsi="Tahoma"/>
        </w:rPr>
        <w:t>ә</w:t>
      </w:r>
      <w:r>
        <w:rPr/>
        <w:t>lumat üz</w:t>
      </w:r>
      <w:r>
        <w:rPr>
          <w:rFonts w:ascii="Tahoma" w:hAnsi="Tahoma"/>
        </w:rPr>
        <w:t>ә</w:t>
      </w:r>
      <w:r>
        <w:rPr/>
        <w:t>ridn</w:t>
      </w:r>
      <w:r>
        <w:rPr>
          <w:rFonts w:ascii="Tahoma" w:hAnsi="Tahoma"/>
        </w:rPr>
        <w:t>ә ә</w:t>
      </w:r>
      <w:r>
        <w:rPr/>
        <w:t>m</w:t>
      </w:r>
      <w:r>
        <w:rPr>
          <w:rFonts w:ascii="Tahoma" w:hAnsi="Tahoma"/>
        </w:rPr>
        <w:t>ә</w:t>
      </w:r>
      <w:r>
        <w:rPr/>
        <w:t>liyata yarayan SIMD</w:t>
      </w:r>
      <w:r>
        <w:rPr>
          <w:spacing w:val="34"/>
        </w:rPr>
        <w:t> </w:t>
      </w:r>
      <w:r>
        <w:rPr/>
        <w:t>(Single</w:t>
      </w:r>
      <w:r>
        <w:rPr>
          <w:w w:val="99"/>
        </w:rPr>
        <w:t> </w:t>
      </w:r>
      <w:r>
        <w:rPr/>
        <w:t>Instruction</w:t>
      </w:r>
      <w:r>
        <w:rPr>
          <w:spacing w:val="63"/>
        </w:rPr>
        <w:t> </w:t>
      </w:r>
      <w:r>
        <w:rPr/>
        <w:t>Multiple</w:t>
      </w:r>
      <w:r>
        <w:rPr>
          <w:spacing w:val="62"/>
        </w:rPr>
        <w:t> </w:t>
      </w:r>
      <w:r>
        <w:rPr/>
        <w:t>Data)</w:t>
      </w:r>
      <w:r>
        <w:rPr>
          <w:spacing w:val="63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liyyatlar</w:t>
      </w:r>
      <w:r>
        <w:rPr>
          <w:rFonts w:ascii="Tahoma" w:hAnsi="Tahoma"/>
        </w:rPr>
        <w:t>ı</w:t>
      </w:r>
      <w:r>
        <w:rPr/>
        <w:t>,</w:t>
      </w:r>
      <w:r>
        <w:rPr>
          <w:spacing w:val="63"/>
        </w:rPr>
        <w:t> </w:t>
      </w:r>
      <w:r>
        <w:rPr/>
        <w:t>eyni</w:t>
      </w:r>
      <w:r>
        <w:rPr>
          <w:spacing w:val="63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in</w:t>
      </w:r>
      <w:r>
        <w:rPr>
          <w:spacing w:val="63"/>
        </w:rPr>
        <w:t> </w:t>
      </w:r>
      <w:r>
        <w:rPr/>
        <w:t>ox</w:t>
      </w:r>
      <w:r>
        <w:rPr>
          <w:rFonts w:ascii="Tahoma" w:hAnsi="Tahoma"/>
        </w:rPr>
        <w:t>ş</w:t>
      </w:r>
      <w:r>
        <w:rPr/>
        <w:t>ar</w:t>
      </w:r>
      <w:r>
        <w:rPr>
          <w:spacing w:val="63"/>
        </w:rPr>
        <w:t> </w:t>
      </w:r>
      <w:r>
        <w:rPr/>
        <w:t>tipd</w:t>
      </w:r>
      <w:r>
        <w:rPr>
          <w:rFonts w:ascii="Tahoma" w:hAnsi="Tahoma"/>
        </w:rPr>
        <w:t>ә</w:t>
      </w:r>
      <w:r>
        <w:rPr>
          <w:rFonts w:ascii="Tahoma" w:hAnsi="Tahoma"/>
          <w:spacing w:val="63"/>
        </w:rPr>
        <w:t> </w:t>
      </w:r>
      <w:r>
        <w:rPr/>
        <w:t>bir</w:t>
      </w:r>
      <w:r>
        <w:rPr>
          <w:spacing w:val="63"/>
        </w:rPr>
        <w:t> </w:t>
      </w:r>
      <w:r>
        <w:rPr/>
        <w:t>qrup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spacing w:val="61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</w:t>
      </w:r>
      <w:r>
        <w:rPr>
          <w:rFonts w:ascii="Tahoma" w:hAnsi="Tahoma"/>
          <w:spacing w:val="60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tbiq</w:t>
      </w:r>
      <w:r>
        <w:rPr>
          <w:spacing w:val="61"/>
        </w:rPr>
        <w:t> </w:t>
      </w:r>
      <w:r>
        <w:rPr/>
        <w:t>olunmasi</w:t>
      </w:r>
      <w:r>
        <w:rPr>
          <w:spacing w:val="60"/>
        </w:rPr>
        <w:t> </w:t>
      </w:r>
      <w:r>
        <w:rPr/>
        <w:t>kimi</w:t>
      </w:r>
      <w:r>
        <w:rPr>
          <w:spacing w:val="60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spacing w:val="60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61"/>
        </w:rPr>
        <w:t> </w:t>
      </w:r>
      <w:r>
        <w:rPr/>
        <w:t>art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.</w:t>
      </w:r>
      <w:r>
        <w:rPr>
          <w:spacing w:val="60"/>
        </w:rPr>
        <w:t> </w:t>
      </w:r>
      <w:r>
        <w:rPr/>
        <w:t>Bu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/>
        <w:t>q art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 </w:t>
      </w:r>
      <w:r>
        <w:rPr>
          <w:rFonts w:ascii="Tahoma" w:hAnsi="Tahoma"/>
        </w:rPr>
        <w:t>ә</w:t>
      </w:r>
      <w:r>
        <w:rPr/>
        <w:t>sas olaraq multimedia v</w:t>
      </w:r>
      <w:r>
        <w:rPr>
          <w:rFonts w:ascii="Tahoma" w:hAnsi="Tahoma"/>
        </w:rPr>
        <w:t>ә </w:t>
      </w:r>
      <w:r>
        <w:rPr/>
        <w:t>oyun kimi</w:t>
      </w:r>
      <w:r>
        <w:rPr>
          <w:spacing w:val="74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sah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ssedil</w:t>
      </w:r>
      <w:r>
        <w:rPr>
          <w:rFonts w:ascii="Tahoma" w:hAnsi="Tahoma"/>
        </w:rPr>
        <w:t>ә</w:t>
      </w:r>
      <w:r>
        <w:rPr/>
        <w:t>bilir. Stolüstü sisteml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1990-c</w:t>
      </w:r>
      <w:r>
        <w:rPr>
          <w:rFonts w:ascii="Tahoma" w:hAnsi="Tahoma"/>
        </w:rPr>
        <w:t>ı </w:t>
      </w:r>
      <w:r>
        <w:rPr/>
        <w:t>ill</w:t>
      </w:r>
      <w:r>
        <w:rPr>
          <w:rFonts w:ascii="Tahoma" w:hAnsi="Tahoma"/>
        </w:rPr>
        <w:t>ә</w:t>
      </w:r>
      <w:r>
        <w:rPr/>
        <w:t>rin</w:t>
      </w:r>
      <w:r>
        <w:rPr>
          <w:spacing w:val="63"/>
        </w:rPr>
        <w:t> </w:t>
      </w:r>
      <w:r>
        <w:rPr/>
        <w:t>sonuna</w:t>
      </w:r>
      <w:r>
        <w:rPr>
          <w:w w:val="99"/>
        </w:rPr>
        <w:t>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çox görülm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 bu tip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liyyatlar, Intel v</w:t>
      </w:r>
      <w:r>
        <w:rPr>
          <w:rFonts w:ascii="Tahoma" w:hAnsi="Tahoma"/>
        </w:rPr>
        <w:t>ә </w:t>
      </w:r>
      <w:r>
        <w:rPr/>
        <w:t>AMD-nin</w:t>
      </w:r>
      <w:r>
        <w:rPr>
          <w:spacing w:val="46"/>
        </w:rPr>
        <w:t> </w:t>
      </w:r>
      <w:r>
        <w:rPr>
          <w:rFonts w:ascii="Tahoma" w:hAnsi="Tahoma"/>
        </w:rPr>
        <w:t>ә</w:t>
      </w:r>
      <w:r>
        <w:rPr/>
        <w:t>mr</w:t>
      </w:r>
      <w:r>
        <w:rPr>
          <w:w w:val="99"/>
        </w:rPr>
        <w:t>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 </w:t>
      </w:r>
      <w:r>
        <w:rPr/>
        <w:t>etdikl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ә</w:t>
      </w:r>
      <w:r>
        <w:rPr/>
        <w:t>lav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 </w:t>
      </w:r>
      <w:r>
        <w:rPr/>
        <w:t>geni</w:t>
      </w:r>
      <w:r>
        <w:rPr>
          <w:rFonts w:ascii="Tahoma" w:hAnsi="Tahoma"/>
        </w:rPr>
        <w:t>ş </w:t>
      </w:r>
      <w:r>
        <w:rPr/>
        <w:t>istifad</w:t>
      </w:r>
      <w:r>
        <w:rPr>
          <w:rFonts w:ascii="Tahoma" w:hAnsi="Tahoma"/>
        </w:rPr>
        <w:t>ә </w:t>
      </w:r>
      <w:r>
        <w:rPr/>
        <w:t>sah</w:t>
      </w:r>
      <w:r>
        <w:rPr>
          <w:rFonts w:ascii="Tahoma" w:hAnsi="Tahoma"/>
        </w:rPr>
        <w:t>ә</w:t>
      </w:r>
      <w:r>
        <w:rPr/>
        <w:t>si tapm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 </w:t>
      </w:r>
      <w:r>
        <w:rPr>
          <w:spacing w:val="6"/>
        </w:rPr>
        <w:t> </w:t>
      </w:r>
      <w:r>
        <w:rPr/>
        <w:t>SSE</w:t>
      </w:r>
      <w:r>
        <w:rPr>
          <w:spacing w:val="-1"/>
          <w:w w:val="99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, Intel-in Pentium III-l</w:t>
      </w:r>
      <w:r>
        <w:rPr>
          <w:rFonts w:ascii="Tahoma" w:hAnsi="Tahoma"/>
        </w:rPr>
        <w:t>ә </w:t>
      </w:r>
      <w:r>
        <w:rPr/>
        <w:t>birlikd</w:t>
      </w:r>
      <w:r>
        <w:rPr>
          <w:rFonts w:ascii="Tahoma" w:hAnsi="Tahoma"/>
        </w:rPr>
        <w:t>ә </w:t>
      </w:r>
      <w:r>
        <w:rPr/>
        <w:t>ç</w:t>
      </w:r>
      <w:r>
        <w:rPr>
          <w:rFonts w:ascii="Tahoma" w:hAnsi="Tahoma"/>
        </w:rPr>
        <w:t>ı</w:t>
      </w:r>
      <w:r>
        <w:rPr/>
        <w:t>xard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SIMD </w:t>
      </w:r>
      <w:r>
        <w:rPr>
          <w:rFonts w:ascii="Tahoma" w:hAnsi="Tahoma"/>
        </w:rPr>
        <w:t>ә</w:t>
      </w:r>
      <w:r>
        <w:rPr/>
        <w:t>mr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sidir.</w:t>
      </w:r>
      <w:r>
        <w:rPr>
          <w:spacing w:val="85"/>
        </w:rPr>
        <w:t> </w:t>
      </w:r>
      <w:r>
        <w:rPr/>
        <w:t>SIMD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liyyatlar</w:t>
      </w:r>
      <w:r>
        <w:rPr>
          <w:rFonts w:ascii="Tahoma" w:hAnsi="Tahoma"/>
        </w:rPr>
        <w:t>ı</w:t>
      </w:r>
      <w:r>
        <w:rPr/>
        <w:t>na istiqam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nmi</w:t>
      </w:r>
      <w:r>
        <w:rPr>
          <w:rFonts w:ascii="Tahoma" w:hAnsi="Tahoma"/>
        </w:rPr>
        <w:t>ş </w:t>
      </w:r>
      <w:r>
        <w:rPr/>
        <w:t>dig</w:t>
      </w:r>
      <w:r>
        <w:rPr>
          <w:rFonts w:ascii="Tahoma" w:hAnsi="Tahoma"/>
        </w:rPr>
        <w:t>ә</w:t>
      </w:r>
      <w:r>
        <w:rPr/>
        <w:t>r b</w:t>
      </w:r>
      <w:r>
        <w:rPr>
          <w:rFonts w:ascii="Tahoma" w:hAnsi="Tahoma"/>
        </w:rPr>
        <w:t>ә</w:t>
      </w:r>
      <w:r>
        <w:rPr/>
        <w:t>zi </w:t>
      </w:r>
      <w:r>
        <w:rPr>
          <w:rFonts w:ascii="Tahoma" w:hAnsi="Tahoma"/>
        </w:rPr>
        <w:t>ә</w:t>
      </w:r>
      <w:r>
        <w:rPr/>
        <w:t>mr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ir yen</w:t>
      </w:r>
      <w:r>
        <w:rPr>
          <w:rFonts w:ascii="Tahoma" w:hAnsi="Tahoma"/>
        </w:rPr>
        <w:t>ә</w:t>
      </w:r>
      <w:r>
        <w:rPr>
          <w:rFonts w:ascii="Tahoma" w:hAnsi="Tahoma"/>
          <w:spacing w:val="85"/>
        </w:rPr>
        <w:t> </w:t>
      </w:r>
      <w:r>
        <w:rPr/>
        <w:t>Intel-in</w:t>
      </w:r>
      <w:r>
        <w:rPr>
          <w:w w:val="99"/>
        </w:rPr>
        <w:t> </w:t>
      </w:r>
      <w:r>
        <w:rPr/>
        <w:t>MMX v</w:t>
      </w:r>
      <w:r>
        <w:rPr>
          <w:rFonts w:ascii="Tahoma" w:hAnsi="Tahoma"/>
        </w:rPr>
        <w:t>ә </w:t>
      </w:r>
      <w:r>
        <w:rPr/>
        <w:t>AMD'nin 3DNow! </w:t>
      </w:r>
      <w:r>
        <w:rPr>
          <w:rFonts w:ascii="Tahoma" w:hAnsi="Tahoma"/>
        </w:rPr>
        <w:t>ә</w:t>
      </w:r>
      <w:r>
        <w:rPr/>
        <w:t>mr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ridir. SSE d</w:t>
      </w:r>
      <w:r>
        <w:rPr>
          <w:rFonts w:ascii="Tahoma" w:hAnsi="Tahoma"/>
        </w:rPr>
        <w:t>ә </w:t>
      </w:r>
      <w:r>
        <w:rPr/>
        <w:t>getdikc</w:t>
      </w:r>
      <w:r>
        <w:rPr>
          <w:rFonts w:ascii="Tahoma" w:hAnsi="Tahoma"/>
        </w:rPr>
        <w:t>ә</w:t>
      </w:r>
      <w:r>
        <w:rPr>
          <w:rFonts w:ascii="Tahoma" w:hAnsi="Tahoma"/>
          <w:spacing w:val="-21"/>
        </w:rPr>
        <w:t> </w:t>
      </w:r>
      <w:r>
        <w:rPr/>
        <w:t>inki</w:t>
      </w:r>
      <w:r>
        <w:rPr>
          <w:rFonts w:ascii="Tahoma" w:hAnsi="Tahoma"/>
        </w:rPr>
        <w:t>ş</w:t>
      </w:r>
      <w:r>
        <w:rPr/>
        <w:t>af</w:t>
      </w:r>
      <w:r>
        <w:rPr>
          <w:spacing w:val="1"/>
          <w:w w:val="99"/>
        </w:rPr>
        <w:t> </w:t>
      </w:r>
      <w:r>
        <w:rPr/>
        <w:t>etdiril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 yeni versiyalar</w:t>
      </w:r>
      <w:r>
        <w:rPr>
          <w:rFonts w:ascii="Tahoma" w:hAnsi="Tahoma"/>
        </w:rPr>
        <w:t>ı</w:t>
      </w:r>
      <w:r>
        <w:rPr>
          <w:rFonts w:ascii="Tahoma" w:hAnsi="Tahoma"/>
          <w:spacing w:val="-22"/>
        </w:rPr>
        <w:t> </w:t>
      </w:r>
      <w:r>
        <w:rPr/>
        <w:t>haz</w:t>
      </w:r>
      <w:r>
        <w:rPr>
          <w:rFonts w:ascii="Tahoma" w:hAnsi="Tahoma"/>
        </w:rPr>
        <w:t>ı</w:t>
      </w:r>
      <w:r>
        <w:rPr/>
        <w:t>rlanm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192"/>
        <w:ind w:left="1104" w:right="0" w:firstLine="0"/>
        <w:jc w:val="left"/>
      </w:pPr>
      <w:r>
        <w:rPr/>
        <w:t>SSE2: </w:t>
      </w:r>
      <w:r>
        <w:rPr>
          <w:rFonts w:ascii="Tahoma" w:hAnsi="Tahoma"/>
        </w:rPr>
        <w:t>İ</w:t>
      </w:r>
      <w:r>
        <w:rPr/>
        <w:t>lk Pentium 4-l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</w:t>
      </w:r>
      <w:r>
        <w:rPr>
          <w:rFonts w:ascii="Tahoma" w:hAnsi="Tahoma"/>
          <w:spacing w:val="-15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lmi</w:t>
      </w:r>
      <w:r>
        <w:rPr>
          <w:rFonts w:ascii="Tahoma" w:hAnsi="Tahoma"/>
        </w:rPr>
        <w:t>ş</w:t>
      </w:r>
      <w:r>
        <w:rPr/>
        <w:t>dir.</w:t>
      </w:r>
    </w:p>
    <w:p>
      <w:pPr>
        <w:pStyle w:val="BodyText"/>
        <w:spacing w:line="240" w:lineRule="auto"/>
        <w:ind w:left="1104" w:right="0" w:firstLine="0"/>
        <w:jc w:val="left"/>
      </w:pPr>
      <w:r>
        <w:rPr/>
        <w:t>SSE3: Prescott nüv</w:t>
      </w:r>
      <w:r>
        <w:rPr>
          <w:rFonts w:ascii="Tahoma" w:hAnsi="Tahoma"/>
        </w:rPr>
        <w:t>ә</w:t>
      </w:r>
      <w:r>
        <w:rPr/>
        <w:t>li Pentium 4-l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spacing w:val="-23"/>
        </w:rPr>
        <w:t> </w:t>
      </w:r>
      <w:r>
        <w:rPr/>
        <w:t>olmaqdad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192"/>
        <w:ind w:left="254" w:right="237"/>
        <w:jc w:val="both"/>
      </w:pPr>
      <w:r>
        <w:rPr/>
        <w:t>SSSE3: SSE3-</w:t>
      </w:r>
      <w:r>
        <w:rPr>
          <w:rFonts w:ascii="Tahoma" w:hAnsi="Tahoma"/>
        </w:rPr>
        <w:t>ә ә</w:t>
      </w:r>
      <w:r>
        <w:rPr/>
        <w:t>lav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 özünd</w:t>
      </w:r>
      <w:r>
        <w:rPr>
          <w:rFonts w:ascii="Tahoma" w:hAnsi="Tahoma"/>
        </w:rPr>
        <w:t>ә </w:t>
      </w:r>
      <w:r>
        <w:rPr/>
        <w:t>ç</w:t>
      </w:r>
      <w:r>
        <w:rPr>
          <w:rFonts w:ascii="Tahoma" w:hAnsi="Tahoma"/>
        </w:rPr>
        <w:t>ә</w:t>
      </w:r>
      <w:r>
        <w:rPr/>
        <w:t>ml</w:t>
      </w:r>
      <w:r>
        <w:rPr>
          <w:rFonts w:ascii="Tahoma" w:hAnsi="Tahoma"/>
        </w:rPr>
        <w:t>әş</w:t>
      </w:r>
      <w:r>
        <w:rPr/>
        <w:t>dirir. Ad</w:t>
      </w:r>
      <w:r>
        <w:rPr>
          <w:rFonts w:ascii="Tahoma" w:hAnsi="Tahoma"/>
        </w:rPr>
        <w:t>ı </w:t>
      </w:r>
      <w:r>
        <w:rPr/>
        <w:t>da buradan</w:t>
      </w:r>
      <w:r>
        <w:rPr>
          <w:spacing w:val="84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lir:</w:t>
      </w:r>
      <w:r>
        <w:rPr>
          <w:w w:val="99"/>
        </w:rPr>
        <w:t> </w:t>
      </w:r>
      <w:r>
        <w:rPr/>
        <w:t>Supplemental SSE3. stolüstü Core 2 mikroprosessorlarda</w:t>
      </w:r>
      <w:r>
        <w:rPr>
          <w:spacing w:val="-12"/>
        </w:rPr>
        <w:t> </w:t>
      </w:r>
      <w:r>
        <w:rPr/>
        <w:t>olur.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0"/>
        <w:jc w:val="left"/>
      </w:pPr>
      <w:r>
        <w:rPr/>
        <w:t>SSE4: Intel-in 2007-ci ilin sonlar</w:t>
      </w:r>
      <w:r>
        <w:rPr>
          <w:rFonts w:ascii="Tahoma" w:hAnsi="Tahoma"/>
        </w:rPr>
        <w:t>ı</w:t>
      </w:r>
      <w:r>
        <w:rPr/>
        <w:t>nda ç</w:t>
      </w:r>
      <w:r>
        <w:rPr>
          <w:rFonts w:ascii="Tahoma" w:hAnsi="Tahoma"/>
        </w:rPr>
        <w:t>ı</w:t>
      </w:r>
      <w:r>
        <w:rPr/>
        <w:t>xacaq olan Penryn kod</w:t>
      </w:r>
      <w:r>
        <w:rPr>
          <w:spacing w:val="34"/>
        </w:rPr>
        <w:t> </w:t>
      </w:r>
      <w:r>
        <w:rPr/>
        <w:t>adl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mikroprosessorlarda 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 olan SSE</w:t>
      </w:r>
      <w:r>
        <w:rPr>
          <w:spacing w:val="-13"/>
        </w:rPr>
        <w:t> </w:t>
      </w:r>
      <w:r>
        <w:rPr/>
        <w:t>versiyas</w:t>
      </w:r>
      <w:r>
        <w:rPr>
          <w:rFonts w:ascii="Tahoma" w:hAnsi="Tahoma"/>
        </w:rPr>
        <w:t>ı</w:t>
      </w:r>
      <w:r>
        <w:rPr/>
        <w:t>.</w:t>
      </w:r>
    </w:p>
    <w:p>
      <w:pPr>
        <w:pStyle w:val="BodyText"/>
        <w:spacing w:line="240" w:lineRule="auto" w:before="192"/>
        <w:ind w:right="249"/>
        <w:jc w:val="both"/>
      </w:pPr>
      <w:r>
        <w:rPr/>
        <w:t>SSE5:  AMD-nin,   2009-cu   ilind</w:t>
      </w:r>
      <w:r>
        <w:rPr>
          <w:rFonts w:ascii="Tahoma" w:hAnsi="Tahoma"/>
        </w:rPr>
        <w:t>ә   </w:t>
      </w:r>
      <w:r>
        <w:rPr/>
        <w:t>ç</w:t>
      </w:r>
      <w:r>
        <w:rPr>
          <w:rFonts w:ascii="Tahoma" w:hAnsi="Tahoma"/>
        </w:rPr>
        <w:t>ı</w:t>
      </w:r>
      <w:r>
        <w:rPr/>
        <w:t>xaraca</w:t>
      </w:r>
      <w:r>
        <w:rPr>
          <w:rFonts w:ascii="Tahoma" w:hAnsi="Tahoma"/>
        </w:rPr>
        <w:t>ğ</w:t>
      </w:r>
      <w:r>
        <w:rPr>
          <w:rFonts w:ascii="Tahoma" w:hAnsi="Tahoma"/>
        </w:rPr>
        <w:t>ı   </w:t>
      </w:r>
      <w:r>
        <w:rPr/>
        <w:t>SSE</w:t>
      </w:r>
      <w:r>
        <w:rPr>
          <w:spacing w:val="24"/>
        </w:rPr>
        <w:t> </w:t>
      </w:r>
      <w:r>
        <w:rPr/>
        <w:t>versiyas</w:t>
      </w:r>
      <w:r>
        <w:rPr>
          <w:rFonts w:ascii="Tahoma" w:hAnsi="Tahoma"/>
        </w:rPr>
        <w:t>ı</w:t>
      </w:r>
      <w:r>
        <w:rPr/>
        <w:t>.</w:t>
      </w:r>
      <w:r>
        <w:rPr>
          <w:w w:val="99"/>
        </w:rPr>
        <w:t> </w:t>
      </w:r>
      <w:r>
        <w:rPr/>
        <w:t>Core arxitekuras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üstün c</w:t>
      </w:r>
      <w:r>
        <w:rPr>
          <w:rFonts w:ascii="Tahoma" w:hAnsi="Tahoma"/>
        </w:rPr>
        <w:t>ә</w:t>
      </w:r>
      <w:r>
        <w:rPr/>
        <w:t>h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 biri d</w:t>
      </w:r>
      <w:r>
        <w:rPr>
          <w:rFonts w:ascii="Tahoma" w:hAnsi="Tahoma"/>
        </w:rPr>
        <w:t>ә </w:t>
      </w:r>
      <w:r>
        <w:rPr/>
        <w:t>güc s</w:t>
      </w:r>
      <w:r>
        <w:rPr>
          <w:rFonts w:ascii="Tahoma" w:hAnsi="Tahoma"/>
        </w:rPr>
        <w:t>ә</w:t>
      </w:r>
      <w:r>
        <w:rPr/>
        <w:t>rfidir.</w:t>
      </w:r>
      <w:r>
        <w:rPr>
          <w:spacing w:val="39"/>
        </w:rPr>
        <w:t> </w:t>
      </w:r>
      <w:r>
        <w:rPr>
          <w:rFonts w:ascii="Tahoma" w:hAnsi="Tahoma"/>
        </w:rPr>
        <w:t>Ә</w:t>
      </w:r>
      <w:r>
        <w:rPr/>
        <w:t>slind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Intel-in </w:t>
      </w:r>
      <w:r>
        <w:rPr>
          <w:rFonts w:ascii="Tahoma" w:hAnsi="Tahoma"/>
        </w:rPr>
        <w:t>ә</w:t>
      </w:r>
      <w:r>
        <w:rPr/>
        <w:t>sas probleml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 biri d</w:t>
      </w:r>
      <w:r>
        <w:rPr>
          <w:rFonts w:ascii="Tahoma" w:hAnsi="Tahoma"/>
        </w:rPr>
        <w:t>ә </w:t>
      </w:r>
      <w:r>
        <w:rPr/>
        <w:t>Core il</w:t>
      </w:r>
      <w:r>
        <w:rPr>
          <w:rFonts w:ascii="Tahoma" w:hAnsi="Tahoma"/>
        </w:rPr>
        <w:t>ә</w:t>
      </w:r>
      <w:r>
        <w:rPr/>
        <w:t>dir, çünki bu</w:t>
      </w:r>
      <w:r>
        <w:rPr>
          <w:spacing w:val="18"/>
        </w:rPr>
        <w:t> </w:t>
      </w:r>
      <w:r>
        <w:rPr/>
        <w:t>günün</w:t>
      </w:r>
      <w:r>
        <w:rPr>
          <w:w w:val="99"/>
        </w:rPr>
        <w:t> </w:t>
      </w:r>
      <w:r>
        <w:rPr/>
        <w:t>mü</w:t>
      </w:r>
      <w:r>
        <w:rPr>
          <w:rFonts w:ascii="Tahoma" w:hAnsi="Tahoma"/>
        </w:rPr>
        <w:t>ş</w:t>
      </w:r>
      <w:r>
        <w:rPr/>
        <w:t>t</w:t>
      </w:r>
      <w:r>
        <w:rPr>
          <w:rFonts w:ascii="Tahoma" w:hAnsi="Tahoma"/>
        </w:rPr>
        <w:t>ә</w:t>
      </w:r>
      <w:r>
        <w:rPr/>
        <w:t>ril</w:t>
      </w:r>
      <w:r>
        <w:rPr>
          <w:rFonts w:ascii="Tahoma" w:hAnsi="Tahoma"/>
        </w:rPr>
        <w:t>ә</w:t>
      </w:r>
      <w:r>
        <w:rPr/>
        <w:t>ri enerji s</w:t>
      </w:r>
      <w:r>
        <w:rPr>
          <w:rFonts w:ascii="Tahoma" w:hAnsi="Tahoma"/>
        </w:rPr>
        <w:t>ә</w:t>
      </w:r>
      <w:r>
        <w:rPr/>
        <w:t>rfind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ş</w:t>
      </w:r>
      <w:r>
        <w:rPr/>
        <w:t>ikay</w:t>
      </w:r>
      <w:r>
        <w:rPr>
          <w:rFonts w:ascii="Tahoma" w:hAnsi="Tahoma"/>
        </w:rPr>
        <w:t>ә</w:t>
      </w:r>
      <w:r>
        <w:rPr/>
        <w:t>tçidir. Pentium4 </w:t>
      </w:r>
      <w:r>
        <w:rPr>
          <w:rFonts w:ascii="Tahoma" w:hAnsi="Tahoma"/>
        </w:rPr>
        <w:t>ә</w:t>
      </w:r>
      <w:r>
        <w:rPr/>
        <w:t>sla bu 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>
          <w:rFonts w:ascii="Tahoma" w:hAnsi="Tahoma"/>
          <w:spacing w:val="63"/>
        </w:rPr>
        <w:t> </w:t>
      </w:r>
      <w:r>
        <w:rPr/>
        <w:t>cavab</w:t>
      </w:r>
      <w:r>
        <w:rPr>
          <w:w w:val="99"/>
        </w:rPr>
        <w:t> </w:t>
      </w:r>
      <w:r>
        <w:rPr/>
        <w:t>ver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 bir mikroprosessor deyildi, ancaq enerjini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55"/>
        </w:rPr>
        <w:t> </w:t>
      </w:r>
      <w:r>
        <w:rPr/>
        <w:t>salanda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 dü</w:t>
      </w:r>
      <w:r>
        <w:rPr>
          <w:rFonts w:ascii="Tahoma" w:hAnsi="Tahoma"/>
        </w:rPr>
        <w:t>ş</w:t>
      </w:r>
      <w:r>
        <w:rPr/>
        <w:t>m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 vacib olanda bu hal</w:t>
      </w:r>
      <w:r>
        <w:rPr>
          <w:spacing w:val="13"/>
        </w:rPr>
        <w:t> </w:t>
      </w:r>
      <w:r>
        <w:rPr/>
        <w:t>mikroprosessor</w:t>
      </w:r>
      <w:r>
        <w:rPr>
          <w:spacing w:val="-1"/>
          <w:w w:val="99"/>
        </w:rPr>
        <w:t> </w:t>
      </w:r>
      <w:r>
        <w:rPr/>
        <w:t>istehsalç</w:t>
      </w:r>
      <w:r>
        <w:rPr>
          <w:rFonts w:ascii="Tahoma" w:hAnsi="Tahoma"/>
        </w:rPr>
        <w:t>ı</w:t>
      </w:r>
      <w:r>
        <w:rPr/>
        <w:t>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problemin</w:t>
      </w:r>
      <w:r>
        <w:rPr>
          <w:rFonts w:ascii="Tahoma" w:hAnsi="Tahoma"/>
        </w:rPr>
        <w:t>ә </w:t>
      </w:r>
      <w:r>
        <w:rPr/>
        <w:t>çevrilir. AMD uzun müdd</w:t>
      </w:r>
      <w:r>
        <w:rPr>
          <w:rFonts w:ascii="Tahoma" w:hAnsi="Tahoma"/>
        </w:rPr>
        <w:t>ә</w:t>
      </w:r>
      <w:r>
        <w:rPr/>
        <w:t>tdir ki, bu</w:t>
      </w:r>
      <w:r>
        <w:rPr>
          <w:spacing w:val="35"/>
        </w:rPr>
        <w:t> </w:t>
      </w:r>
      <w:r>
        <w:rPr/>
        <w:t>sah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üstünlüyünü saxlamaqdad</w:t>
      </w:r>
      <w:r>
        <w:rPr>
          <w:rFonts w:ascii="Tahoma" w:hAnsi="Tahoma"/>
        </w:rPr>
        <w:t>ı</w:t>
      </w:r>
      <w:r>
        <w:rPr/>
        <w:t>r, lakin Intel Pentium-lar</w:t>
      </w:r>
      <w:r>
        <w:rPr>
          <w:rFonts w:ascii="Tahoma" w:hAnsi="Tahoma"/>
        </w:rPr>
        <w:t>ı</w:t>
      </w:r>
      <w:r>
        <w:rPr/>
        <w:t>n güç ehtiyac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spacing w:val="43"/>
        </w:rPr>
        <w:t> </w:t>
      </w:r>
      <w:r>
        <w:rPr/>
        <w:t>laz</w:t>
      </w:r>
      <w:r>
        <w:rPr>
          <w:rFonts w:ascii="Tahoma" w:hAnsi="Tahoma"/>
        </w:rPr>
        <w:t>ı</w:t>
      </w:r>
      <w:r>
        <w:rPr/>
        <w:t>m</w:t>
      </w:r>
      <w:r>
        <w:rPr>
          <w:w w:val="99"/>
        </w:rPr>
        <w:t> </w:t>
      </w:r>
      <w:r>
        <w:rPr/>
        <w:t>olan s</w:t>
      </w:r>
      <w:r>
        <w:rPr>
          <w:rFonts w:ascii="Tahoma" w:hAnsi="Tahoma"/>
        </w:rPr>
        <w:t>ә</w:t>
      </w:r>
      <w:r>
        <w:rPr/>
        <w:t>viyy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g</w:t>
      </w:r>
      <w:r>
        <w:rPr>
          <w:rFonts w:ascii="Tahoma" w:hAnsi="Tahoma"/>
        </w:rPr>
        <w:t>ә</w:t>
      </w:r>
      <w:r>
        <w:rPr/>
        <w:t>tir</w:t>
      </w:r>
      <w:r>
        <w:rPr>
          <w:rFonts w:ascii="Tahoma" w:hAnsi="Tahoma"/>
        </w:rPr>
        <w:t>ә </w:t>
      </w:r>
      <w:r>
        <w:rPr/>
        <w:t>bilmir. Core arxitekturas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istifad</w:t>
      </w:r>
      <w:r>
        <w:rPr>
          <w:rFonts w:ascii="Tahoma" w:hAnsi="Tahoma"/>
        </w:rPr>
        <w:t>ә</w:t>
      </w:r>
      <w:r>
        <w:rPr>
          <w:rFonts w:ascii="Tahoma" w:hAnsi="Tahoma"/>
          <w:spacing w:val="84"/>
        </w:rPr>
        <w:t> </w:t>
      </w:r>
      <w:r>
        <w:rPr/>
        <w:t>olunmas</w:t>
      </w:r>
      <w:r>
        <w:rPr>
          <w:rFonts w:ascii="Tahoma" w:hAnsi="Tahoma"/>
        </w:rPr>
        <w:t>ı</w:t>
      </w:r>
      <w:r>
        <w:rPr/>
        <w:t>nda</w:t>
      </w:r>
      <w:r>
        <w:rPr>
          <w:spacing w:val="1"/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</w:t>
      </w:r>
      <w:r>
        <w:rPr>
          <w:spacing w:val="45"/>
        </w:rPr>
        <w:t> </w:t>
      </w:r>
      <w:r>
        <w:rPr/>
        <w:t>mümkün</w:t>
      </w:r>
      <w:r>
        <w:rPr>
          <w:spacing w:val="44"/>
        </w:rPr>
        <w:t> </w:t>
      </w:r>
      <w:r>
        <w:rPr/>
        <w:t>olan</w:t>
      </w:r>
      <w:r>
        <w:rPr>
          <w:spacing w:val="43"/>
        </w:rPr>
        <w:t> </w:t>
      </w:r>
      <w:r>
        <w:rPr>
          <w:rFonts w:ascii="Tahoma" w:hAnsi="Tahoma"/>
        </w:rPr>
        <w:t>ә</w:t>
      </w:r>
      <w:r>
        <w:rPr/>
        <w:t>n</w:t>
      </w:r>
      <w:r>
        <w:rPr>
          <w:spacing w:val="44"/>
        </w:rPr>
        <w:t> </w:t>
      </w:r>
      <w:r>
        <w:rPr/>
        <w:t>az</w:t>
      </w:r>
      <w:r>
        <w:rPr>
          <w:spacing w:val="44"/>
        </w:rPr>
        <w:t> </w:t>
      </w:r>
      <w:r>
        <w:rPr/>
        <w:t>enerji</w:t>
      </w:r>
      <w:r>
        <w:rPr>
          <w:spacing w:val="45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rfiyl</w:t>
      </w:r>
      <w:r>
        <w:rPr>
          <w:rFonts w:ascii="Tahoma" w:hAnsi="Tahoma"/>
        </w:rPr>
        <w:t>ә</w:t>
      </w:r>
      <w:r>
        <w:rPr>
          <w:rFonts w:ascii="Tahoma" w:hAnsi="Tahoma"/>
          <w:spacing w:val="47"/>
        </w:rPr>
        <w:t> </w:t>
      </w:r>
      <w:r>
        <w:rPr>
          <w:rFonts w:ascii="Tahoma" w:hAnsi="Tahoma"/>
        </w:rPr>
        <w:t>ә</w:t>
      </w:r>
      <w:r>
        <w:rPr/>
        <w:t>n</w:t>
      </w:r>
      <w:r>
        <w:rPr>
          <w:spacing w:val="44"/>
        </w:rPr>
        <w:t> </w:t>
      </w:r>
      <w:r>
        <w:rPr/>
        <w:t>çox</w:t>
      </w:r>
      <w:r>
        <w:rPr>
          <w:spacing w:val="44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>
          <w:rFonts w:ascii="Tahoma" w:hAnsi="Tahoma"/>
          <w:spacing w:val="45"/>
        </w:rPr>
        <w:t> </w:t>
      </w:r>
      <w:r>
        <w:rPr/>
        <w:t>görm</w:t>
      </w:r>
      <w:r>
        <w:rPr>
          <w:rFonts w:ascii="Tahoma" w:hAnsi="Tahoma"/>
        </w:rPr>
        <w:t>ә</w:t>
      </w:r>
      <w:r>
        <w:rPr/>
        <w:t>kdir.</w:t>
      </w:r>
      <w:r>
        <w:rPr>
          <w:spacing w:val="44"/>
        </w:rPr>
        <w:t> </w:t>
      </w:r>
      <w:r>
        <w:rPr/>
        <w:t>Bunu</w:t>
      </w:r>
      <w:r>
        <w:rPr>
          <w:w w:val="99"/>
        </w:rPr>
        <w:t> </w:t>
      </w:r>
      <w:r>
        <w:rPr/>
        <w:t>ed</w:t>
      </w:r>
      <w:r>
        <w:rPr>
          <w:rFonts w:ascii="Tahoma" w:hAnsi="Tahoma"/>
        </w:rPr>
        <w:t>ә </w:t>
      </w:r>
      <w:r>
        <w:rPr/>
        <w:t>bilm</w:t>
      </w:r>
      <w:r>
        <w:rPr>
          <w:rFonts w:ascii="Tahoma" w:hAnsi="Tahoma"/>
        </w:rPr>
        <w:t>ә</w:t>
      </w:r>
      <w:r>
        <w:rPr/>
        <w:t>k üçün yeni bir termal idar</w:t>
      </w:r>
      <w:r>
        <w:rPr>
          <w:rFonts w:ascii="Tahoma" w:hAnsi="Tahoma"/>
        </w:rPr>
        <w:t>ә </w:t>
      </w:r>
      <w:r>
        <w:rPr/>
        <w:t>sistemi t</w:t>
      </w:r>
      <w:r>
        <w:rPr>
          <w:rFonts w:ascii="Tahoma" w:hAnsi="Tahoma"/>
        </w:rPr>
        <w:t>ә</w:t>
      </w:r>
      <w:r>
        <w:rPr/>
        <w:t>tbiq</w:t>
      </w:r>
      <w:r>
        <w:rPr>
          <w:spacing w:val="43"/>
        </w:rPr>
        <w:t> </w:t>
      </w:r>
      <w:r>
        <w:rPr/>
        <w:t>edilmi</w:t>
      </w:r>
      <w:r>
        <w:rPr>
          <w:rFonts w:ascii="Tahoma" w:hAnsi="Tahoma"/>
        </w:rPr>
        <w:t>ş</w:t>
      </w:r>
      <w:r>
        <w:rPr/>
        <w:t>dir.</w:t>
      </w:r>
      <w:r>
        <w:rPr>
          <w:w w:val="99"/>
        </w:rPr>
        <w:t> </w:t>
      </w:r>
      <w:r>
        <w:rPr/>
        <w:t>Mikroprosessor eyni il</w:t>
      </w:r>
      <w:r>
        <w:rPr>
          <w:rFonts w:ascii="Tahoma" w:hAnsi="Tahoma"/>
        </w:rPr>
        <w:t>ә </w:t>
      </w:r>
      <w:r>
        <w:rPr/>
        <w:t>AMD mikroprosessorlar</w:t>
      </w:r>
      <w:r>
        <w:rPr>
          <w:rFonts w:ascii="Tahoma" w:hAnsi="Tahoma"/>
        </w:rPr>
        <w:t>ı</w:t>
      </w:r>
      <w:r>
        <w:rPr/>
        <w:t>nda oldu</w:t>
      </w:r>
      <w:r>
        <w:rPr>
          <w:rFonts w:ascii="Tahoma" w:hAnsi="Tahoma"/>
        </w:rPr>
        <w:t>ğ</w:t>
      </w:r>
      <w:r>
        <w:rPr/>
        <w:t>u kimi i</w:t>
      </w:r>
      <w:r>
        <w:rPr>
          <w:rFonts w:ascii="Tahoma" w:hAnsi="Tahoma"/>
        </w:rPr>
        <w:t>ş</w:t>
      </w:r>
      <w:r>
        <w:rPr>
          <w:rFonts w:ascii="Tahoma" w:hAnsi="Tahoma"/>
          <w:spacing w:val="43"/>
        </w:rPr>
        <w:t> </w:t>
      </w:r>
      <w:r>
        <w:rPr/>
        <w:t>yükü</w:t>
      </w:r>
      <w:r>
        <w:rPr>
          <w:w w:val="99"/>
        </w:rPr>
        <w:t> </w:t>
      </w:r>
      <w:r>
        <w:rPr/>
        <w:t>azald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nda c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yan v</w:t>
      </w:r>
      <w:r>
        <w:rPr>
          <w:rFonts w:ascii="Tahoma" w:hAnsi="Tahoma"/>
        </w:rPr>
        <w:t>ә </w:t>
      </w:r>
      <w:r>
        <w:rPr/>
        <w:t>g</w:t>
      </w:r>
      <w:r>
        <w:rPr>
          <w:rFonts w:ascii="Tahoma" w:hAnsi="Tahoma"/>
        </w:rPr>
        <w:t>ә</w:t>
      </w:r>
      <w:r>
        <w:rPr/>
        <w:t>rginliyi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sal</w:t>
      </w:r>
      <w:r>
        <w:rPr>
          <w:rFonts w:ascii="Tahoma" w:hAnsi="Tahoma"/>
        </w:rPr>
        <w:t>ı</w:t>
      </w:r>
      <w:r>
        <w:rPr/>
        <w:t>r. Bu halda h</w:t>
      </w:r>
      <w:r>
        <w:rPr>
          <w:rFonts w:ascii="Tahoma" w:hAnsi="Tahoma"/>
        </w:rPr>
        <w:t>ә</w:t>
      </w:r>
      <w:r>
        <w:rPr/>
        <w:t>m yava</w:t>
      </w:r>
      <w:r>
        <w:rPr>
          <w:rFonts w:ascii="Tahoma" w:hAnsi="Tahoma"/>
        </w:rPr>
        <w:t>ş</w:t>
      </w:r>
      <w:r>
        <w:rPr>
          <w:rFonts w:ascii="Tahoma" w:hAnsi="Tahoma"/>
          <w:spacing w:val="1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yir</w:t>
      </w:r>
      <w:r>
        <w:rPr>
          <w:w w:val="99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m</w:t>
      </w:r>
      <w:r>
        <w:rPr>
          <w:spacing w:val="76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76"/>
        </w:rPr>
        <w:t> </w:t>
      </w:r>
      <w:r>
        <w:rPr/>
        <w:t>az</w:t>
      </w:r>
      <w:r>
        <w:rPr>
          <w:spacing w:val="75"/>
        </w:rPr>
        <w:t> </w:t>
      </w:r>
      <w:r>
        <w:rPr/>
        <w:t>enerji</w:t>
      </w:r>
      <w:r>
        <w:rPr>
          <w:spacing w:val="76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rf</w:t>
      </w:r>
      <w:r>
        <w:rPr>
          <w:spacing w:val="76"/>
        </w:rPr>
        <w:t> </w:t>
      </w:r>
      <w:r>
        <w:rPr/>
        <w:t>edir.</w:t>
      </w:r>
      <w:r>
        <w:rPr>
          <w:spacing w:val="76"/>
        </w:rPr>
        <w:t> </w:t>
      </w:r>
      <w:r>
        <w:rPr/>
        <w:t>Öz</w:t>
      </w:r>
      <w:r>
        <w:rPr>
          <w:spacing w:val="75"/>
        </w:rPr>
        <w:t> </w:t>
      </w:r>
      <w:r>
        <w:rPr/>
        <w:t>p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</w:t>
      </w:r>
      <w:r>
        <w:rPr/>
        <w:t>rinin</w:t>
      </w:r>
      <w:r>
        <w:rPr>
          <w:spacing w:val="77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76"/>
        </w:rPr>
        <w:t> </w:t>
      </w:r>
      <w:r>
        <w:rPr/>
        <w:t>sistem</w:t>
      </w:r>
      <w:r>
        <w:rPr>
          <w:spacing w:val="76"/>
        </w:rPr>
        <w:t> </w:t>
      </w:r>
      <w:r>
        <w:rPr/>
        <w:t>p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</w:t>
      </w:r>
      <w:r>
        <w:rPr/>
        <w:t>rinin</w:t>
      </w:r>
      <w:r>
        <w:rPr>
          <w:spacing w:val="76"/>
        </w:rPr>
        <w:t> </w:t>
      </w:r>
      <w:r>
        <w:rPr/>
        <w:t>yava</w:t>
      </w:r>
      <w:r>
        <w:rPr>
          <w:rFonts w:ascii="Tahoma" w:hAnsi="Tahoma"/>
        </w:rPr>
        <w:t>ş</w:t>
      </w:r>
      <w:r>
        <w:rPr>
          <w:rFonts w:ascii="Tahoma" w:hAnsi="Tahoma"/>
          <w:w w:val="99"/>
        </w:rPr>
        <w:t> </w:t>
      </w:r>
      <w:r>
        <w:rPr/>
        <w:t>f</w:t>
      </w:r>
      <w:r>
        <w:rPr>
          <w:rFonts w:ascii="Tahoma" w:hAnsi="Tahoma"/>
        </w:rPr>
        <w:t>ı</w:t>
      </w:r>
      <w:r>
        <w:rPr/>
        <w:t>rlanmas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min edir. Ölçm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 is</w:t>
      </w:r>
      <w:r>
        <w:rPr>
          <w:rFonts w:ascii="Tahoma" w:hAnsi="Tahoma"/>
        </w:rPr>
        <w:t>ә </w:t>
      </w:r>
      <w:r>
        <w:rPr/>
        <w:t>mikroprosessorun </w:t>
      </w:r>
      <w:r>
        <w:rPr>
          <w:rFonts w:ascii="Tahoma" w:hAnsi="Tahoma"/>
        </w:rPr>
        <w:t>ә</w:t>
      </w:r>
      <w:r>
        <w:rPr/>
        <w:t>n çox</w:t>
      </w:r>
      <w:r>
        <w:rPr>
          <w:spacing w:val="4"/>
        </w:rPr>
        <w:t> </w:t>
      </w:r>
      <w:r>
        <w:rPr/>
        <w:t>q</w:t>
      </w:r>
      <w:r>
        <w:rPr>
          <w:rFonts w:ascii="Tahoma" w:hAnsi="Tahoma"/>
        </w:rPr>
        <w:t>ı</w:t>
      </w:r>
      <w:r>
        <w:rPr/>
        <w:t>zan</w:t>
      </w:r>
      <w:r>
        <w:rPr>
          <w:w w:val="99"/>
        </w:rPr>
        <w:t> </w:t>
      </w:r>
      <w:r>
        <w:rPr/>
        <w:t>hiss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 dijital olaraq hesablan</w:t>
      </w:r>
      <w:r>
        <w:rPr>
          <w:rFonts w:ascii="Tahoma" w:hAnsi="Tahoma"/>
        </w:rPr>
        <w:t>ı</w:t>
      </w:r>
      <w:r>
        <w:rPr/>
        <w:t>r. Bu yeni termal idar</w:t>
      </w:r>
      <w:r>
        <w:rPr>
          <w:rFonts w:ascii="Tahoma" w:hAnsi="Tahoma"/>
        </w:rPr>
        <w:t>ә</w:t>
      </w:r>
      <w:r>
        <w:rPr/>
        <w:t>etm</w:t>
      </w:r>
      <w:r>
        <w:rPr>
          <w:rFonts w:ascii="Tahoma" w:hAnsi="Tahoma"/>
        </w:rPr>
        <w:t>ә</w:t>
      </w:r>
      <w:r>
        <w:rPr>
          <w:rFonts w:ascii="Tahoma" w:hAnsi="Tahoma"/>
          <w:spacing w:val="69"/>
        </w:rPr>
        <w:t> </w:t>
      </w:r>
      <w:r>
        <w:rPr/>
        <w:t>sistemi</w:t>
      </w:r>
      <w:r>
        <w:rPr>
          <w:spacing w:val="-1"/>
          <w:w w:val="99"/>
        </w:rPr>
        <w:t> </w:t>
      </w:r>
      <w:r>
        <w:rPr/>
        <w:t>anakart 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yi d</w:t>
      </w:r>
      <w:r>
        <w:rPr>
          <w:rFonts w:ascii="Tahoma" w:hAnsi="Tahoma"/>
        </w:rPr>
        <w:t>ә </w:t>
      </w:r>
      <w:r>
        <w:rPr/>
        <w:t>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b etdiyi üçün, 975X-l</w:t>
      </w:r>
      <w:r>
        <w:rPr>
          <w:rFonts w:ascii="Tahoma" w:hAnsi="Tahoma"/>
        </w:rPr>
        <w:t>ә</w:t>
      </w:r>
      <w:r>
        <w:rPr/>
        <w:t>rin d</w:t>
      </w:r>
      <w:r>
        <w:rPr>
          <w:rFonts w:ascii="Tahoma" w:hAnsi="Tahoma"/>
        </w:rPr>
        <w:t>ә </w:t>
      </w:r>
      <w:r>
        <w:rPr/>
        <w:t>yenil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/>
        <w:t>si</w:t>
      </w:r>
      <w:r>
        <w:rPr>
          <w:spacing w:val="-32"/>
        </w:rPr>
        <w:t> </w:t>
      </w:r>
      <w:r>
        <w:rPr/>
        <w:t>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192"/>
        <w:ind w:right="247"/>
        <w:jc w:val="both"/>
      </w:pPr>
      <w:r>
        <w:rPr/>
        <w:t>Intel, Core arxitekturas</w:t>
      </w:r>
      <w:r>
        <w:rPr>
          <w:rFonts w:ascii="Tahoma" w:hAnsi="Tahoma"/>
        </w:rPr>
        <w:t>ı</w:t>
      </w:r>
      <w:r>
        <w:rPr/>
        <w:t>nda mikroprosessorun yük alt</w:t>
      </w:r>
      <w:r>
        <w:rPr>
          <w:rFonts w:ascii="Tahoma" w:hAnsi="Tahoma"/>
        </w:rPr>
        <w:t>ı</w:t>
      </w:r>
      <w:r>
        <w:rPr/>
        <w:t>nda</w:t>
      </w:r>
      <w:r>
        <w:rPr>
          <w:spacing w:val="80"/>
        </w:rPr>
        <w:t> </w:t>
      </w:r>
      <w:r>
        <w:rPr/>
        <w:t>enerji</w:t>
      </w:r>
      <w:r>
        <w:rPr>
          <w:w w:val="99"/>
        </w:rPr>
        <w:t> </w:t>
      </w:r>
      <w:r>
        <w:rPr/>
        <w:t>x</w:t>
      </w:r>
      <w:r>
        <w:rPr>
          <w:rFonts w:ascii="Tahoma" w:hAnsi="Tahoma"/>
        </w:rPr>
        <w:t>ә</w:t>
      </w:r>
      <w:r>
        <w:rPr/>
        <w:t>rcl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sini azaldan bir üsul t</w:t>
      </w:r>
      <w:r>
        <w:rPr>
          <w:rFonts w:ascii="Tahoma" w:hAnsi="Tahoma"/>
        </w:rPr>
        <w:t>ә</w:t>
      </w:r>
      <w:r>
        <w:rPr/>
        <w:t>tbiq edir. Buna gör</w:t>
      </w:r>
      <w:r>
        <w:rPr>
          <w:rFonts w:ascii="Tahoma" w:hAnsi="Tahoma"/>
        </w:rPr>
        <w:t>ә </w:t>
      </w:r>
      <w:r>
        <w:rPr/>
        <w:t>nüv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 öz</w:t>
      </w:r>
      <w:r>
        <w:rPr>
          <w:spacing w:val="50"/>
        </w:rPr>
        <w:t> </w:t>
      </w:r>
      <w:r>
        <w:rPr/>
        <w:t>içl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bölm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 </w:t>
      </w:r>
      <w:r>
        <w:rPr/>
        <w:t>ayr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 v</w:t>
      </w:r>
      <w:r>
        <w:rPr>
          <w:rFonts w:ascii="Tahoma" w:hAnsi="Tahoma"/>
        </w:rPr>
        <w:t>ә </w:t>
      </w:r>
      <w:r>
        <w:rPr/>
        <w:t>o an istifad</w:t>
      </w:r>
      <w:r>
        <w:rPr>
          <w:rFonts w:ascii="Tahoma" w:hAnsi="Tahoma"/>
        </w:rPr>
        <w:t>ә </w:t>
      </w:r>
      <w:r>
        <w:rPr/>
        <w:t>edilm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 bölm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</w:t>
      </w:r>
      <w:r>
        <w:rPr>
          <w:spacing w:val="19"/>
        </w:rPr>
        <w:t> </w:t>
      </w:r>
      <w:r>
        <w:rPr/>
        <w:t>ba</w:t>
      </w:r>
      <w:r>
        <w:rPr>
          <w:rFonts w:ascii="Tahoma" w:hAnsi="Tahoma"/>
        </w:rPr>
        <w:t>ğ</w:t>
      </w:r>
      <w:r>
        <w:rPr/>
        <w:t>lan</w:t>
      </w:r>
      <w:r>
        <w:rPr>
          <w:rFonts w:ascii="Tahoma" w:hAnsi="Tahoma"/>
        </w:rPr>
        <w:t>ı</w:t>
      </w:r>
      <w:r>
        <w:rPr/>
        <w:t>r.</w:t>
      </w:r>
      <w:r>
        <w:rPr>
          <w:spacing w:val="-1"/>
          <w:w w:val="99"/>
        </w:rPr>
        <w:t> </w:t>
      </w:r>
      <w:r>
        <w:rPr/>
        <w:t>Mikroprosessor tam gücü il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s</w:t>
      </w:r>
      <w:r>
        <w:rPr>
          <w:rFonts w:ascii="Tahoma" w:hAnsi="Tahoma"/>
        </w:rPr>
        <w:t>ә </w:t>
      </w:r>
      <w:r>
        <w:rPr/>
        <w:t>bel</w:t>
      </w:r>
      <w:r>
        <w:rPr>
          <w:rFonts w:ascii="Tahoma" w:hAnsi="Tahoma"/>
        </w:rPr>
        <w:t>ә</w:t>
      </w:r>
      <w:r>
        <w:rPr/>
        <w:t>, </w:t>
      </w:r>
      <w:r>
        <w:rPr>
          <w:rFonts w:ascii="Tahoma" w:hAnsi="Tahoma"/>
        </w:rPr>
        <w:t>ә</w:t>
      </w:r>
      <w:r>
        <w:rPr/>
        <w:t>g</w:t>
      </w:r>
      <w:r>
        <w:rPr>
          <w:rFonts w:ascii="Tahoma" w:hAnsi="Tahoma"/>
        </w:rPr>
        <w:t>ә</w:t>
      </w:r>
      <w:r>
        <w:rPr/>
        <w:t>r istifad</w:t>
      </w:r>
      <w:r>
        <w:rPr>
          <w:rFonts w:ascii="Tahoma" w:hAnsi="Tahoma"/>
        </w:rPr>
        <w:t>ә </w:t>
      </w:r>
      <w:r>
        <w:rPr/>
        <w:t>edilm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</w:t>
      </w:r>
      <w:r>
        <w:rPr>
          <w:spacing w:val="70"/>
        </w:rPr>
        <w:t> </w:t>
      </w:r>
      <w:r>
        <w:rPr/>
        <w:t>bir</w:t>
      </w:r>
      <w:r>
        <w:rPr>
          <w:w w:val="99"/>
        </w:rPr>
        <w:t> </w:t>
      </w:r>
      <w:r>
        <w:rPr/>
        <w:t>bölm</w:t>
      </w:r>
      <w:r>
        <w:rPr>
          <w:rFonts w:ascii="Tahoma" w:hAnsi="Tahoma"/>
        </w:rPr>
        <w:t>ә </w:t>
      </w:r>
      <w:r>
        <w:rPr/>
        <w:t>varsa, o bölm</w:t>
      </w:r>
      <w:r>
        <w:rPr>
          <w:rFonts w:ascii="Tahoma" w:hAnsi="Tahoma"/>
        </w:rPr>
        <w:t>ә </w:t>
      </w:r>
      <w:r>
        <w:rPr/>
        <w:t>ba</w:t>
      </w:r>
      <w:r>
        <w:rPr>
          <w:rFonts w:ascii="Tahoma" w:hAnsi="Tahoma"/>
        </w:rPr>
        <w:t>ğ</w:t>
      </w:r>
      <w:r>
        <w:rPr/>
        <w:t>lan</w:t>
      </w:r>
      <w:r>
        <w:rPr>
          <w:rFonts w:ascii="Tahoma" w:hAnsi="Tahoma"/>
        </w:rPr>
        <w:t>ı</w:t>
      </w:r>
      <w:r>
        <w:rPr/>
        <w:t>r. Bunun say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Intel Core il</w:t>
      </w:r>
      <w:r>
        <w:rPr>
          <w:rFonts w:ascii="Tahoma" w:hAnsi="Tahoma"/>
        </w:rPr>
        <w:t>ә</w:t>
      </w:r>
      <w:r>
        <w:rPr>
          <w:rFonts w:ascii="Tahoma" w:hAnsi="Tahoma"/>
          <w:spacing w:val="19"/>
        </w:rPr>
        <w:t> </w:t>
      </w:r>
      <w:r>
        <w:rPr/>
        <w:t>Pentium4-</w:t>
      </w:r>
      <w:r>
        <w:rPr>
          <w:spacing w:val="-1"/>
          <w:w w:val="99"/>
        </w:rPr>
        <w:t> </w:t>
      </w:r>
      <w:r>
        <w:rPr/>
        <w:t>l</w:t>
      </w:r>
      <w:r>
        <w:rPr>
          <w:rFonts w:ascii="Tahoma" w:hAnsi="Tahoma"/>
        </w:rPr>
        <w:t>ә </w:t>
      </w:r>
      <w:r>
        <w:rPr/>
        <w:t>x</w:t>
      </w:r>
      <w:r>
        <w:rPr>
          <w:rFonts w:ascii="Tahoma" w:hAnsi="Tahoma"/>
        </w:rPr>
        <w:t>ә</w:t>
      </w:r>
      <w:r>
        <w:rPr/>
        <w:t>yal edilm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 bir enerji q</w:t>
      </w:r>
      <w:r>
        <w:rPr>
          <w:rFonts w:ascii="Tahoma" w:hAnsi="Tahoma"/>
        </w:rPr>
        <w:t>ә</w:t>
      </w:r>
      <w:r>
        <w:rPr/>
        <w:t>na</w:t>
      </w:r>
      <w:r>
        <w:rPr>
          <w:rFonts w:ascii="Tahoma" w:hAnsi="Tahoma"/>
        </w:rPr>
        <w:t>ә</w:t>
      </w:r>
      <w:r>
        <w:rPr/>
        <w:t>ti olur. Core 2 Duo E seriyas</w:t>
      </w:r>
      <w:r>
        <w:rPr>
          <w:rFonts w:ascii="Tahoma" w:hAnsi="Tahoma"/>
        </w:rPr>
        <w:t>ı</w:t>
      </w:r>
      <w:r>
        <w:rPr>
          <w:rFonts w:ascii="Tahoma" w:hAnsi="Tahoma"/>
          <w:spacing w:val="84"/>
        </w:rPr>
        <w:t> </w:t>
      </w:r>
      <w:r>
        <w:rPr/>
        <w:t>üçün</w:t>
      </w:r>
      <w:r>
        <w:rPr>
          <w:w w:val="99"/>
        </w:rPr>
        <w:t> </w:t>
      </w:r>
      <w:r>
        <w:rPr/>
        <w:t>65Watt ist</w:t>
      </w:r>
      <w:r>
        <w:rPr>
          <w:rFonts w:ascii="Tahoma" w:hAnsi="Tahoma"/>
        </w:rPr>
        <w:t>ә</w:t>
      </w:r>
      <w:r>
        <w:rPr/>
        <w:t>nir, Intel X seriyas</w:t>
      </w:r>
      <w:r>
        <w:rPr>
          <w:rFonts w:ascii="Tahoma" w:hAnsi="Tahoma"/>
        </w:rPr>
        <w:t>ı </w:t>
      </w:r>
      <w:r>
        <w:rPr/>
        <w:t>is</w:t>
      </w:r>
      <w:r>
        <w:rPr>
          <w:rFonts w:ascii="Tahoma" w:hAnsi="Tahoma"/>
        </w:rPr>
        <w:t>ә </w:t>
      </w:r>
      <w:r>
        <w:rPr/>
        <w:t>75Watt 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b edir. Pentium D 130</w:t>
      </w:r>
      <w:r>
        <w:rPr>
          <w:spacing w:val="-1"/>
        </w:rPr>
        <w:t> </w:t>
      </w:r>
      <w:r>
        <w:rPr/>
        <w:t>Watt</w:t>
      </w:r>
      <w:r>
        <w:rPr>
          <w:w w:val="99"/>
        </w:rPr>
        <w:t> </w:t>
      </w:r>
      <w:r>
        <w:rPr/>
        <w:t>güc</w:t>
      </w:r>
      <w:r>
        <w:rPr>
          <w:spacing w:val="53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rf</w:t>
      </w:r>
      <w:r>
        <w:rPr>
          <w:spacing w:val="52"/>
        </w:rPr>
        <w:t> </w:t>
      </w:r>
      <w:r>
        <w:rPr/>
        <w:t>edir.</w:t>
      </w:r>
      <w:r>
        <w:rPr>
          <w:spacing w:val="53"/>
        </w:rPr>
        <w:t> </w:t>
      </w:r>
      <w:r>
        <w:rPr/>
        <w:t>65</w:t>
      </w:r>
      <w:r>
        <w:rPr>
          <w:spacing w:val="52"/>
        </w:rPr>
        <w:t> </w:t>
      </w:r>
      <w:r>
        <w:rPr/>
        <w:t>nanometr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>
          <w:rFonts w:ascii="Tahoma" w:hAnsi="Tahoma"/>
          <w:spacing w:val="53"/>
        </w:rPr>
        <w:t> </w:t>
      </w:r>
      <w:r>
        <w:rPr/>
        <w:t>Pentium</w:t>
      </w:r>
      <w:r>
        <w:rPr>
          <w:spacing w:val="53"/>
        </w:rPr>
        <w:t> </w:t>
      </w:r>
      <w:r>
        <w:rPr/>
        <w:t>4</w:t>
      </w:r>
      <w:r>
        <w:rPr>
          <w:spacing w:val="52"/>
        </w:rPr>
        <w:t> </w:t>
      </w:r>
      <w:r>
        <w:rPr/>
        <w:t>zaman</w:t>
      </w:r>
      <w:r>
        <w:rPr>
          <w:rFonts w:ascii="Tahoma" w:hAnsi="Tahoma"/>
        </w:rPr>
        <w:t>ı</w:t>
      </w:r>
      <w:r>
        <w:rPr/>
        <w:t>nda</w:t>
      </w:r>
      <w:r>
        <w:rPr>
          <w:spacing w:val="53"/>
        </w:rPr>
        <w:t> </w:t>
      </w:r>
      <w:r>
        <w:rPr/>
        <w:t>keçilmi</w:t>
      </w:r>
      <w:r>
        <w:rPr>
          <w:rFonts w:ascii="Tahoma" w:hAnsi="Tahoma"/>
        </w:rPr>
        <w:t>ş</w:t>
      </w:r>
      <w:r>
        <w:rPr>
          <w:rFonts w:ascii="Tahoma" w:hAnsi="Tahoma"/>
          <w:spacing w:val="53"/>
        </w:rPr>
        <w:t> </w:t>
      </w:r>
      <w:r>
        <w:rPr/>
        <w:t>olsa</w:t>
      </w:r>
      <w:r>
        <w:rPr>
          <w:spacing w:val="53"/>
        </w:rPr>
        <w:t> </w:t>
      </w:r>
      <w:r>
        <w:rPr/>
        <w:t>da</w:t>
      </w:r>
      <w:r>
        <w:rPr>
          <w:w w:val="99"/>
        </w:rPr>
        <w:t> </w:t>
      </w:r>
      <w:r>
        <w:rPr/>
        <w:t>bunun meyv</w:t>
      </w:r>
      <w:r>
        <w:rPr>
          <w:rFonts w:ascii="Tahoma" w:hAnsi="Tahoma"/>
        </w:rPr>
        <w:t>ә</w:t>
      </w:r>
      <w:r>
        <w:rPr/>
        <w:t>si Core'da</w:t>
      </w:r>
      <w:r>
        <w:rPr>
          <w:spacing w:val="-17"/>
        </w:rPr>
        <w:t> </w:t>
      </w:r>
      <w:r>
        <w:rPr/>
        <w:t>toplan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192"/>
        <w:ind w:left="1092" w:right="0" w:firstLine="0"/>
        <w:jc w:val="left"/>
      </w:pPr>
      <w:r>
        <w:rPr/>
        <w:t>Core 2 Duo</w:t>
      </w:r>
      <w:r>
        <w:rPr>
          <w:spacing w:val="-12"/>
        </w:rPr>
        <w:t> </w:t>
      </w:r>
      <w:r>
        <w:rPr/>
        <w:t>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ri:</w:t>
      </w:r>
    </w:p>
    <w:p>
      <w:pPr>
        <w:pStyle w:val="ListParagraph"/>
        <w:numPr>
          <w:ilvl w:val="0"/>
          <w:numId w:val="6"/>
        </w:numPr>
        <w:tabs>
          <w:tab w:pos="1661" w:val="left" w:leader="none"/>
        </w:tabs>
        <w:spacing w:line="240" w:lineRule="auto" w:before="191" w:after="0"/>
        <w:ind w:left="1660" w:right="0" w:hanging="568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 w:hAnsi="Arial"/>
          <w:sz w:val="28"/>
        </w:rPr>
        <w:t>Tam yükl</w:t>
      </w:r>
      <w:r>
        <w:rPr>
          <w:rFonts w:ascii="Arial" w:hAnsi="Arial"/>
          <w:sz w:val="28"/>
        </w:rPr>
        <w:t>ə </w:t>
      </w:r>
      <w:r>
        <w:rPr>
          <w:rFonts w:ascii="Arial" w:hAnsi="Arial"/>
          <w:sz w:val="28"/>
        </w:rPr>
        <w:t>bel</w:t>
      </w:r>
      <w:r>
        <w:rPr>
          <w:rFonts w:ascii="Arial" w:hAnsi="Arial"/>
          <w:sz w:val="28"/>
        </w:rPr>
        <w:t>ə </w:t>
      </w:r>
      <w:r>
        <w:rPr>
          <w:rFonts w:ascii="Arial" w:hAnsi="Arial"/>
          <w:sz w:val="28"/>
        </w:rPr>
        <w:t>enerji qorumas</w:t>
      </w:r>
      <w:r>
        <w:rPr>
          <w:rFonts w:ascii="Arial" w:hAnsi="Arial"/>
          <w:sz w:val="28"/>
        </w:rPr>
        <w:t>ı </w:t>
      </w:r>
      <w:r>
        <w:rPr>
          <w:rFonts w:ascii="Arial" w:hAnsi="Arial"/>
          <w:sz w:val="28"/>
        </w:rPr>
        <w:t>t</w:t>
      </w:r>
      <w:r>
        <w:rPr>
          <w:rFonts w:ascii="Arial" w:hAnsi="Arial"/>
          <w:sz w:val="28"/>
        </w:rPr>
        <w:t>ə</w:t>
      </w:r>
      <w:r>
        <w:rPr>
          <w:rFonts w:ascii="Arial" w:hAnsi="Arial"/>
          <w:sz w:val="28"/>
        </w:rPr>
        <w:t>min edil</w:t>
      </w:r>
      <w:r>
        <w:rPr>
          <w:rFonts w:ascii="Arial" w:hAnsi="Arial"/>
          <w:sz w:val="28"/>
        </w:rPr>
        <w:t>ə</w:t>
      </w:r>
      <w:r>
        <w:rPr>
          <w:rFonts w:ascii="Arial" w:hAnsi="Arial"/>
          <w:spacing w:val="-5"/>
          <w:sz w:val="28"/>
        </w:rPr>
        <w:t> </w:t>
      </w:r>
      <w:r>
        <w:rPr>
          <w:rFonts w:ascii="Arial" w:hAnsi="Arial"/>
          <w:sz w:val="28"/>
        </w:rPr>
        <w:t>bilir;</w:t>
      </w:r>
    </w:p>
    <w:p>
      <w:pPr>
        <w:pStyle w:val="ListParagraph"/>
        <w:numPr>
          <w:ilvl w:val="0"/>
          <w:numId w:val="6"/>
        </w:numPr>
        <w:tabs>
          <w:tab w:pos="1660" w:val="left" w:leader="none"/>
        </w:tabs>
        <w:spacing w:line="322" w:lineRule="exact" w:before="213" w:after="0"/>
        <w:ind w:left="1659" w:right="248" w:hanging="567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 w:hAnsi="Arial"/>
          <w:sz w:val="28"/>
        </w:rPr>
        <w:t>Payla</w:t>
      </w:r>
      <w:r>
        <w:rPr>
          <w:rFonts w:ascii="Arial" w:hAnsi="Arial"/>
          <w:sz w:val="28"/>
        </w:rPr>
        <w:t>ş</w:t>
      </w:r>
      <w:r>
        <w:rPr>
          <w:rFonts w:ascii="Arial" w:hAnsi="Arial"/>
          <w:sz w:val="28"/>
        </w:rPr>
        <w:t>mal</w:t>
      </w:r>
      <w:r>
        <w:rPr>
          <w:rFonts w:ascii="Arial" w:hAnsi="Arial"/>
          <w:sz w:val="28"/>
        </w:rPr>
        <w:t>ı </w:t>
      </w:r>
      <w:r>
        <w:rPr>
          <w:rFonts w:ascii="Arial" w:hAnsi="Arial"/>
          <w:sz w:val="28"/>
        </w:rPr>
        <w:t>L2 yadda</w:t>
      </w:r>
      <w:r>
        <w:rPr>
          <w:rFonts w:ascii="Arial" w:hAnsi="Arial"/>
          <w:sz w:val="28"/>
        </w:rPr>
        <w:t>ş</w:t>
      </w:r>
      <w:r>
        <w:rPr>
          <w:rFonts w:ascii="Arial" w:hAnsi="Arial"/>
          <w:sz w:val="28"/>
        </w:rPr>
        <w:t>ı </w:t>
      </w:r>
      <w:r>
        <w:rPr>
          <w:rFonts w:ascii="Arial" w:hAnsi="Arial"/>
          <w:sz w:val="28"/>
        </w:rPr>
        <w:t>h</w:t>
      </w:r>
      <w:r>
        <w:rPr>
          <w:rFonts w:ascii="Arial" w:hAnsi="Arial"/>
          <w:sz w:val="28"/>
        </w:rPr>
        <w:t>ə</w:t>
      </w:r>
      <w:r>
        <w:rPr>
          <w:rFonts w:ascii="Arial" w:hAnsi="Arial"/>
          <w:sz w:val="28"/>
        </w:rPr>
        <w:t>m böyük, h</w:t>
      </w:r>
      <w:r>
        <w:rPr>
          <w:rFonts w:ascii="Arial" w:hAnsi="Arial"/>
          <w:sz w:val="28"/>
        </w:rPr>
        <w:t>ə</w:t>
      </w:r>
      <w:r>
        <w:rPr>
          <w:rFonts w:ascii="Arial" w:hAnsi="Arial"/>
          <w:sz w:val="28"/>
        </w:rPr>
        <w:t>m d</w:t>
      </w:r>
      <w:r>
        <w:rPr>
          <w:rFonts w:ascii="Arial" w:hAnsi="Arial"/>
          <w:sz w:val="28"/>
        </w:rPr>
        <w:t>ə </w:t>
      </w:r>
      <w:r>
        <w:rPr>
          <w:rFonts w:ascii="Arial" w:hAnsi="Arial"/>
          <w:sz w:val="28"/>
        </w:rPr>
        <w:t>256-bit</w:t>
      </w:r>
      <w:r>
        <w:rPr>
          <w:rFonts w:ascii="Arial" w:hAnsi="Arial"/>
          <w:spacing w:val="-4"/>
          <w:sz w:val="28"/>
        </w:rPr>
        <w:t> </w:t>
      </w:r>
      <w:r>
        <w:rPr>
          <w:rFonts w:ascii="Arial" w:hAnsi="Arial"/>
          <w:sz w:val="28"/>
        </w:rPr>
        <w:t>interfeysl</w:t>
      </w:r>
      <w:r>
        <w:rPr>
          <w:rFonts w:ascii="Arial" w:hAnsi="Arial"/>
          <w:sz w:val="28"/>
        </w:rPr>
        <w:t>ə</w:t>
      </w:r>
      <w:r>
        <w:rPr>
          <w:rFonts w:ascii="Arial" w:hAnsi="Arial"/>
          <w:w w:val="99"/>
          <w:sz w:val="28"/>
        </w:rPr>
        <w:t> </w:t>
      </w:r>
      <w:r>
        <w:rPr>
          <w:rFonts w:ascii="Arial" w:hAnsi="Arial"/>
          <w:sz w:val="28"/>
        </w:rPr>
        <w:t>m</w:t>
      </w:r>
      <w:r>
        <w:rPr>
          <w:rFonts w:ascii="Arial" w:hAnsi="Arial"/>
          <w:sz w:val="28"/>
        </w:rPr>
        <w:t>ə</w:t>
      </w:r>
      <w:r>
        <w:rPr>
          <w:rFonts w:ascii="Arial" w:hAnsi="Arial"/>
          <w:sz w:val="28"/>
        </w:rPr>
        <w:t>rt</w:t>
      </w:r>
      <w:r>
        <w:rPr>
          <w:rFonts w:ascii="Arial" w:hAnsi="Arial"/>
          <w:sz w:val="28"/>
        </w:rPr>
        <w:t>ə</w:t>
      </w:r>
      <w:r>
        <w:rPr>
          <w:rFonts w:ascii="Arial" w:hAnsi="Arial"/>
          <w:sz w:val="28"/>
        </w:rPr>
        <w:t>b</w:t>
      </w:r>
      <w:r>
        <w:rPr>
          <w:rFonts w:ascii="Arial" w:hAnsi="Arial"/>
          <w:sz w:val="28"/>
        </w:rPr>
        <w:t>ə </w:t>
      </w:r>
      <w:r>
        <w:rPr>
          <w:rFonts w:ascii="Arial" w:hAnsi="Arial"/>
          <w:sz w:val="28"/>
        </w:rPr>
        <w:t>say</w:t>
      </w:r>
      <w:r>
        <w:rPr>
          <w:rFonts w:ascii="Arial" w:hAnsi="Arial"/>
          <w:sz w:val="28"/>
        </w:rPr>
        <w:t>ı</w:t>
      </w:r>
      <w:r>
        <w:rPr>
          <w:rFonts w:ascii="Arial" w:hAnsi="Arial"/>
          <w:spacing w:val="-3"/>
          <w:sz w:val="28"/>
        </w:rPr>
        <w:t> </w:t>
      </w:r>
      <w:r>
        <w:rPr>
          <w:rFonts w:ascii="Arial" w:hAnsi="Arial"/>
          <w:sz w:val="28"/>
        </w:rPr>
        <w:t>çoxdur;</w:t>
      </w:r>
    </w:p>
    <w:p>
      <w:pPr>
        <w:pStyle w:val="ListParagraph"/>
        <w:numPr>
          <w:ilvl w:val="0"/>
          <w:numId w:val="6"/>
        </w:numPr>
        <w:tabs>
          <w:tab w:pos="1660" w:val="left" w:leader="none"/>
        </w:tabs>
        <w:spacing w:line="240" w:lineRule="auto" w:before="188" w:after="0"/>
        <w:ind w:left="1659" w:right="0" w:hanging="567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 w:hAnsi="Arial"/>
          <w:sz w:val="28"/>
        </w:rPr>
        <w:t>L2 yadda</w:t>
      </w:r>
      <w:r>
        <w:rPr>
          <w:rFonts w:ascii="Arial" w:hAnsi="Arial"/>
          <w:sz w:val="28"/>
        </w:rPr>
        <w:t>ş</w:t>
      </w:r>
      <w:r>
        <w:rPr>
          <w:rFonts w:ascii="Arial" w:hAnsi="Arial"/>
          <w:sz w:val="28"/>
        </w:rPr>
        <w:t>ı</w:t>
      </w:r>
      <w:r>
        <w:rPr>
          <w:rFonts w:ascii="Arial" w:hAnsi="Arial"/>
          <w:sz w:val="28"/>
        </w:rPr>
        <w:t>n istifad</w:t>
      </w:r>
      <w:r>
        <w:rPr>
          <w:rFonts w:ascii="Arial" w:hAnsi="Arial"/>
          <w:sz w:val="28"/>
        </w:rPr>
        <w:t>ə</w:t>
      </w:r>
      <w:r>
        <w:rPr>
          <w:rFonts w:ascii="Arial" w:hAnsi="Arial"/>
          <w:sz w:val="28"/>
        </w:rPr>
        <w:t>sind</w:t>
      </w:r>
      <w:r>
        <w:rPr>
          <w:rFonts w:ascii="Arial" w:hAnsi="Arial"/>
          <w:sz w:val="28"/>
        </w:rPr>
        <w:t>ə </w:t>
      </w:r>
      <w:r>
        <w:rPr>
          <w:rFonts w:ascii="Arial" w:hAnsi="Arial"/>
          <w:sz w:val="28"/>
        </w:rPr>
        <w:t>gecikm</w:t>
      </w:r>
      <w:r>
        <w:rPr>
          <w:rFonts w:ascii="Arial" w:hAnsi="Arial"/>
          <w:sz w:val="28"/>
        </w:rPr>
        <w:t>ə </w:t>
      </w:r>
      <w:r>
        <w:rPr>
          <w:rFonts w:ascii="Arial" w:hAnsi="Arial"/>
          <w:sz w:val="28"/>
        </w:rPr>
        <w:t>zaman</w:t>
      </w:r>
      <w:r>
        <w:rPr>
          <w:rFonts w:ascii="Arial" w:hAnsi="Arial"/>
          <w:sz w:val="28"/>
        </w:rPr>
        <w:t>ı</w:t>
      </w:r>
      <w:r>
        <w:rPr>
          <w:rFonts w:ascii="Arial" w:hAnsi="Arial"/>
          <w:spacing w:val="-4"/>
          <w:sz w:val="28"/>
        </w:rPr>
        <w:t> </w:t>
      </w:r>
      <w:r>
        <w:rPr>
          <w:rFonts w:ascii="Arial" w:hAnsi="Arial"/>
          <w:sz w:val="28"/>
        </w:rPr>
        <w:t>azal</w:t>
      </w:r>
      <w:r>
        <w:rPr>
          <w:rFonts w:ascii="Arial" w:hAnsi="Arial"/>
          <w:sz w:val="28"/>
        </w:rPr>
        <w:t>ı</w:t>
      </w:r>
      <w:r>
        <w:rPr>
          <w:rFonts w:ascii="Arial" w:hAnsi="Arial"/>
          <w:sz w:val="28"/>
        </w:rPr>
        <w:t>r;</w:t>
      </w:r>
    </w:p>
    <w:p>
      <w:pPr>
        <w:pStyle w:val="ListParagraph"/>
        <w:numPr>
          <w:ilvl w:val="0"/>
          <w:numId w:val="6"/>
        </w:numPr>
        <w:tabs>
          <w:tab w:pos="1660" w:val="left" w:leader="none"/>
        </w:tabs>
        <w:spacing w:line="240" w:lineRule="auto" w:before="189" w:after="0"/>
        <w:ind w:left="1659" w:right="0" w:hanging="567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 w:hAnsi="Arial"/>
          <w:sz w:val="28"/>
        </w:rPr>
        <w:t>14 </w:t>
      </w:r>
      <w:r>
        <w:rPr>
          <w:rFonts w:ascii="Arial" w:hAnsi="Arial"/>
          <w:sz w:val="28"/>
        </w:rPr>
        <w:t>ə</w:t>
      </w:r>
      <w:r>
        <w:rPr>
          <w:rFonts w:ascii="Arial" w:hAnsi="Arial"/>
          <w:sz w:val="28"/>
        </w:rPr>
        <w:t>d</w:t>
      </w:r>
      <w:r>
        <w:rPr>
          <w:rFonts w:ascii="Arial" w:hAnsi="Arial"/>
          <w:sz w:val="28"/>
        </w:rPr>
        <w:t>ə</w:t>
      </w:r>
      <w:r>
        <w:rPr>
          <w:rFonts w:ascii="Arial" w:hAnsi="Arial"/>
          <w:sz w:val="28"/>
        </w:rPr>
        <w:t>d i</w:t>
      </w:r>
      <w:r>
        <w:rPr>
          <w:rFonts w:ascii="Arial" w:hAnsi="Arial"/>
          <w:sz w:val="28"/>
        </w:rPr>
        <w:t>ş </w:t>
      </w:r>
      <w:r>
        <w:rPr>
          <w:rFonts w:ascii="Arial" w:hAnsi="Arial"/>
          <w:sz w:val="28"/>
        </w:rPr>
        <w:t>x</w:t>
      </w:r>
      <w:r>
        <w:rPr>
          <w:rFonts w:ascii="Arial" w:hAnsi="Arial"/>
          <w:sz w:val="28"/>
        </w:rPr>
        <w:t>ə</w:t>
      </w:r>
      <w:r>
        <w:rPr>
          <w:rFonts w:ascii="Arial" w:hAnsi="Arial"/>
          <w:sz w:val="28"/>
        </w:rPr>
        <w:t>tti davaml</w:t>
      </w:r>
      <w:r>
        <w:rPr>
          <w:rFonts w:ascii="Arial" w:hAnsi="Arial"/>
          <w:sz w:val="28"/>
        </w:rPr>
        <w:t>ı </w:t>
      </w:r>
      <w:r>
        <w:rPr>
          <w:rFonts w:ascii="Arial" w:hAnsi="Arial"/>
          <w:sz w:val="28"/>
        </w:rPr>
        <w:t>dolu</w:t>
      </w:r>
      <w:r>
        <w:rPr>
          <w:rFonts w:ascii="Arial" w:hAnsi="Arial"/>
          <w:spacing w:val="-1"/>
          <w:sz w:val="28"/>
        </w:rPr>
        <w:t> </w:t>
      </w:r>
      <w:r>
        <w:rPr>
          <w:rFonts w:ascii="Arial" w:hAnsi="Arial"/>
          <w:sz w:val="28"/>
        </w:rPr>
        <w:t>olur;</w:t>
      </w:r>
    </w:p>
    <w:p>
      <w:pPr>
        <w:pStyle w:val="ListParagraph"/>
        <w:numPr>
          <w:ilvl w:val="0"/>
          <w:numId w:val="6"/>
        </w:numPr>
        <w:tabs>
          <w:tab w:pos="1660" w:val="left" w:leader="none"/>
        </w:tabs>
        <w:spacing w:line="240" w:lineRule="auto" w:before="189" w:after="0"/>
        <w:ind w:left="1659" w:right="0" w:hanging="567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 w:hAnsi="Arial"/>
          <w:sz w:val="28"/>
        </w:rPr>
        <w:t>Bir d</w:t>
      </w:r>
      <w:r>
        <w:rPr>
          <w:rFonts w:ascii="Arial" w:hAnsi="Arial"/>
          <w:sz w:val="28"/>
        </w:rPr>
        <w:t>ə</w:t>
      </w:r>
      <w:r>
        <w:rPr>
          <w:rFonts w:ascii="Arial" w:hAnsi="Arial"/>
          <w:sz w:val="28"/>
        </w:rPr>
        <w:t>f</w:t>
      </w:r>
      <w:r>
        <w:rPr>
          <w:rFonts w:ascii="Arial" w:hAnsi="Arial"/>
          <w:sz w:val="28"/>
        </w:rPr>
        <w:t>ə</w:t>
      </w:r>
      <w:r>
        <w:rPr>
          <w:rFonts w:ascii="Arial" w:hAnsi="Arial"/>
          <w:sz w:val="28"/>
        </w:rPr>
        <w:t>d</w:t>
      </w:r>
      <w:r>
        <w:rPr>
          <w:rFonts w:ascii="Arial" w:hAnsi="Arial"/>
          <w:sz w:val="28"/>
        </w:rPr>
        <w:t>ə </w:t>
      </w:r>
      <w:r>
        <w:rPr>
          <w:rFonts w:ascii="Arial" w:hAnsi="Arial"/>
          <w:sz w:val="28"/>
        </w:rPr>
        <w:t>4 X86 </w:t>
      </w:r>
      <w:r>
        <w:rPr>
          <w:rFonts w:ascii="Arial" w:hAnsi="Arial"/>
          <w:sz w:val="28"/>
        </w:rPr>
        <w:t>ə</w:t>
      </w:r>
      <w:r>
        <w:rPr>
          <w:rFonts w:ascii="Arial" w:hAnsi="Arial"/>
          <w:sz w:val="28"/>
        </w:rPr>
        <w:t>mri icra oluna</w:t>
      </w:r>
      <w:r>
        <w:rPr>
          <w:rFonts w:ascii="Arial" w:hAnsi="Arial"/>
          <w:spacing w:val="-3"/>
          <w:sz w:val="28"/>
        </w:rPr>
        <w:t> </w:t>
      </w:r>
      <w:r>
        <w:rPr>
          <w:rFonts w:ascii="Arial" w:hAnsi="Arial"/>
          <w:sz w:val="28"/>
        </w:rPr>
        <w:t>bilir;</w:t>
      </w:r>
    </w:p>
    <w:p>
      <w:pPr>
        <w:pStyle w:val="ListParagraph"/>
        <w:numPr>
          <w:ilvl w:val="0"/>
          <w:numId w:val="6"/>
        </w:numPr>
        <w:tabs>
          <w:tab w:pos="1660" w:val="left" w:leader="none"/>
        </w:tabs>
        <w:spacing w:line="240" w:lineRule="auto" w:before="189" w:after="0"/>
        <w:ind w:left="1659" w:right="0" w:hanging="567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 w:hAnsi="Arial"/>
          <w:sz w:val="28"/>
        </w:rPr>
        <w:t>Bid d</w:t>
      </w:r>
      <w:r>
        <w:rPr>
          <w:rFonts w:ascii="Arial" w:hAnsi="Arial"/>
          <w:sz w:val="28"/>
        </w:rPr>
        <w:t>ə</w:t>
      </w:r>
      <w:r>
        <w:rPr>
          <w:rFonts w:ascii="Arial" w:hAnsi="Arial"/>
          <w:sz w:val="28"/>
        </w:rPr>
        <w:t>f</w:t>
      </w:r>
      <w:r>
        <w:rPr>
          <w:rFonts w:ascii="Arial" w:hAnsi="Arial"/>
          <w:sz w:val="28"/>
        </w:rPr>
        <w:t>ə</w:t>
      </w:r>
      <w:r>
        <w:rPr>
          <w:rFonts w:ascii="Arial" w:hAnsi="Arial"/>
          <w:sz w:val="28"/>
        </w:rPr>
        <w:t>d</w:t>
      </w:r>
      <w:r>
        <w:rPr>
          <w:rFonts w:ascii="Arial" w:hAnsi="Arial"/>
          <w:sz w:val="28"/>
        </w:rPr>
        <w:t>ə </w:t>
      </w:r>
      <w:r>
        <w:rPr>
          <w:rFonts w:ascii="Arial" w:hAnsi="Arial"/>
          <w:sz w:val="28"/>
        </w:rPr>
        <w:t>128-bit SSE </w:t>
      </w:r>
      <w:r>
        <w:rPr>
          <w:rFonts w:ascii="Arial" w:hAnsi="Arial"/>
          <w:sz w:val="28"/>
        </w:rPr>
        <w:t>ə</w:t>
      </w:r>
      <w:r>
        <w:rPr>
          <w:rFonts w:ascii="Arial" w:hAnsi="Arial"/>
          <w:sz w:val="28"/>
        </w:rPr>
        <w:t>mrl</w:t>
      </w:r>
      <w:r>
        <w:rPr>
          <w:rFonts w:ascii="Arial" w:hAnsi="Arial"/>
          <w:sz w:val="28"/>
        </w:rPr>
        <w:t>ə</w:t>
      </w:r>
      <w:r>
        <w:rPr>
          <w:rFonts w:ascii="Arial" w:hAnsi="Arial"/>
          <w:sz w:val="28"/>
        </w:rPr>
        <w:t>ri icra oluna</w:t>
      </w:r>
      <w:r>
        <w:rPr>
          <w:rFonts w:ascii="Arial" w:hAnsi="Arial"/>
          <w:spacing w:val="-3"/>
          <w:sz w:val="28"/>
        </w:rPr>
        <w:t> </w:t>
      </w:r>
      <w:r>
        <w:rPr>
          <w:rFonts w:ascii="Arial" w:hAnsi="Arial"/>
          <w:sz w:val="28"/>
        </w:rPr>
        <w:t>bil</w:t>
      </w:r>
      <w:r>
        <w:rPr>
          <w:rFonts w:ascii="Arial" w:hAnsi="Arial"/>
          <w:sz w:val="28"/>
        </w:rPr>
        <w:t>ə</w:t>
      </w:r>
      <w:r>
        <w:rPr>
          <w:rFonts w:ascii="Arial" w:hAnsi="Arial"/>
          <w:sz w:val="28"/>
        </w:rPr>
        <w:t>r;</w:t>
      </w:r>
    </w:p>
    <w:p>
      <w:pPr>
        <w:spacing w:after="0" w:line="240" w:lineRule="auto"/>
        <w:jc w:val="left"/>
        <w:rPr>
          <w:rFonts w:ascii="Arial" w:hAnsi="Arial" w:cs="Arial" w:eastAsia="Arial"/>
          <w:sz w:val="28"/>
          <w:szCs w:val="28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1"/>
        <w:rPr>
          <w:rFonts w:ascii="Arial" w:hAnsi="Arial" w:cs="Arial" w:eastAsia="Arial"/>
          <w:sz w:val="14"/>
          <w:szCs w:val="14"/>
        </w:rPr>
      </w:pPr>
    </w:p>
    <w:p>
      <w:pPr>
        <w:pStyle w:val="BodyText"/>
        <w:spacing w:line="240" w:lineRule="auto" w:before="64"/>
        <w:ind w:left="1104" w:right="0" w:firstLine="0"/>
        <w:jc w:val="left"/>
        <w:rPr>
          <w:rFonts w:ascii="Arial" w:hAnsi="Arial" w:cs="Arial" w:eastAsia="Arial"/>
        </w:rPr>
      </w:pPr>
      <w:r>
        <w:rPr>
          <w:rFonts w:ascii="Arial" w:hAnsi="Arial"/>
        </w:rPr>
        <w:t>Bazarda mövcud olan mikroprosessorlar</w:t>
      </w:r>
      <w:r>
        <w:rPr>
          <w:rFonts w:ascii="Arial" w:hAnsi="Arial"/>
        </w:rPr>
        <w:t>ı</w:t>
      </w:r>
      <w:r>
        <w:rPr>
          <w:rFonts w:ascii="Arial" w:hAnsi="Arial"/>
        </w:rPr>
        <w:t>n</w:t>
      </w:r>
      <w:r>
        <w:rPr>
          <w:rFonts w:ascii="Arial" w:hAnsi="Arial"/>
          <w:spacing w:val="-12"/>
        </w:rPr>
        <w:t> </w:t>
      </w:r>
      <w:r>
        <w:rPr>
          <w:rFonts w:ascii="Arial" w:hAnsi="Arial"/>
        </w:rPr>
        <w:t>b</w:t>
      </w:r>
      <w:r>
        <w:rPr>
          <w:rFonts w:ascii="Arial" w:hAnsi="Arial"/>
        </w:rPr>
        <w:t>ə</w:t>
      </w:r>
      <w:r>
        <w:rPr>
          <w:rFonts w:ascii="Arial" w:hAnsi="Arial"/>
        </w:rPr>
        <w:t>zil</w:t>
      </w:r>
      <w:r>
        <w:rPr>
          <w:rFonts w:ascii="Arial" w:hAnsi="Arial"/>
        </w:rPr>
        <w:t>ə</w:t>
      </w:r>
      <w:r>
        <w:rPr>
          <w:rFonts w:ascii="Arial" w:hAnsi="Arial"/>
        </w:rPr>
        <w:t>ri:</w:t>
      </w:r>
    </w:p>
    <w:p>
      <w:pPr>
        <w:spacing w:line="240" w:lineRule="auto" w:before="11"/>
        <w:rPr>
          <w:rFonts w:ascii="Arial" w:hAnsi="Arial" w:cs="Arial" w:eastAsia="Arial"/>
          <w:sz w:val="14"/>
          <w:szCs w:val="14"/>
        </w:rPr>
      </w:pPr>
    </w:p>
    <w:p>
      <w:pPr>
        <w:spacing w:before="21"/>
        <w:ind w:left="0" w:right="523" w:firstLine="0"/>
        <w:jc w:val="right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/>
          <w:b/>
          <w:sz w:val="24"/>
        </w:rPr>
        <w:t>C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dv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l</w:t>
      </w:r>
      <w:r>
        <w:rPr>
          <w:rFonts w:ascii="Palatino Linotype" w:hAnsi="Palatino Linotype"/>
          <w:b/>
          <w:spacing w:val="-4"/>
          <w:sz w:val="24"/>
        </w:rPr>
        <w:t> </w:t>
      </w:r>
      <w:r>
        <w:rPr>
          <w:rFonts w:ascii="Palatino Linotype" w:hAnsi="Palatino Linotype"/>
          <w:b/>
          <w:sz w:val="24"/>
        </w:rPr>
        <w:t>11.</w:t>
      </w:r>
      <w:r>
        <w:rPr>
          <w:rFonts w:ascii="Palatino Linotype" w:hAnsi="Palatino Linotype"/>
          <w:sz w:val="24"/>
        </w:rPr>
      </w:r>
    </w:p>
    <w:p>
      <w:pPr>
        <w:spacing w:line="240" w:lineRule="auto" w:before="12"/>
        <w:rPr>
          <w:rFonts w:ascii="Palatino Linotype" w:hAnsi="Palatino Linotype" w:cs="Palatino Linotype" w:eastAsia="Palatino Linotype"/>
          <w:b/>
          <w:bCs/>
          <w:sz w:val="8"/>
          <w:szCs w:val="8"/>
        </w:rPr>
      </w:pPr>
    </w:p>
    <w:tbl>
      <w:tblPr>
        <w:tblW w:w="0" w:type="auto"/>
        <w:jc w:val="left"/>
        <w:tblInd w:w="14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76"/>
        <w:gridCol w:w="1354"/>
        <w:gridCol w:w="1325"/>
        <w:gridCol w:w="1312"/>
        <w:gridCol w:w="1424"/>
        <w:gridCol w:w="1426"/>
      </w:tblGrid>
      <w:tr>
        <w:trPr>
          <w:trHeight w:val="331" w:hRule="exact"/>
        </w:trPr>
        <w:tc>
          <w:tcPr>
            <w:tcW w:w="1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21" w:lineRule="exact"/>
              <w:ind w:left="550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b/>
                <w:sz w:val="28"/>
              </w:rPr>
              <w:t>Model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13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21" w:lineRule="exact"/>
              <w:ind w:left="290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b/>
                <w:sz w:val="28"/>
              </w:rPr>
              <w:t>X6800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1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21" w:lineRule="exact"/>
              <w:ind w:left="283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b/>
                <w:sz w:val="28"/>
              </w:rPr>
              <w:t>E6700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1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21" w:lineRule="exact"/>
              <w:ind w:left="277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b/>
                <w:sz w:val="28"/>
              </w:rPr>
              <w:t>E6600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21" w:lineRule="exact"/>
              <w:ind w:left="333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b/>
                <w:sz w:val="28"/>
              </w:rPr>
              <w:t>E6400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21" w:lineRule="exact"/>
              <w:ind w:left="333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b/>
                <w:sz w:val="28"/>
              </w:rPr>
              <w:t>E6300</w:t>
            </w:r>
            <w:r>
              <w:rPr>
                <w:rFonts w:ascii="Times New Roman"/>
                <w:sz w:val="28"/>
              </w:rPr>
            </w:r>
          </w:p>
        </w:tc>
      </w:tr>
      <w:tr>
        <w:trPr>
          <w:trHeight w:val="348" w:hRule="exact"/>
        </w:trPr>
        <w:tc>
          <w:tcPr>
            <w:tcW w:w="1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left="103" w:right="0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sz w:val="28"/>
              </w:rPr>
              <w:t>Tezliyi</w:t>
            </w:r>
            <w:r>
              <w:rPr>
                <w:rFonts w:ascii="Tahoma"/>
                <w:spacing w:val="-11"/>
                <w:sz w:val="28"/>
              </w:rPr>
              <w:t> </w:t>
            </w:r>
            <w:r>
              <w:rPr>
                <w:rFonts w:ascii="Tahoma"/>
                <w:sz w:val="28"/>
              </w:rPr>
              <w:t>(GHz)</w:t>
            </w:r>
          </w:p>
        </w:tc>
        <w:tc>
          <w:tcPr>
            <w:tcW w:w="13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left="400" w:right="0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sz w:val="28"/>
              </w:rPr>
              <w:t>2.93</w:t>
            </w:r>
          </w:p>
        </w:tc>
        <w:tc>
          <w:tcPr>
            <w:tcW w:w="1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left="386" w:right="0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sz w:val="28"/>
              </w:rPr>
              <w:t>2.66</w:t>
            </w:r>
          </w:p>
        </w:tc>
        <w:tc>
          <w:tcPr>
            <w:tcW w:w="1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left="379" w:right="0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sz w:val="28"/>
              </w:rPr>
              <w:t>2.40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left="436" w:right="0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sz w:val="28"/>
              </w:rPr>
              <w:t>2.13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left="436" w:right="0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sz w:val="28"/>
              </w:rPr>
              <w:t>1.86</w:t>
            </w:r>
          </w:p>
        </w:tc>
      </w:tr>
      <w:tr>
        <w:trPr>
          <w:trHeight w:val="348" w:hRule="exact"/>
        </w:trPr>
        <w:tc>
          <w:tcPr>
            <w:tcW w:w="1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left="103" w:right="0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sz w:val="28"/>
              </w:rPr>
              <w:t>FSB</w:t>
            </w:r>
          </w:p>
        </w:tc>
        <w:tc>
          <w:tcPr>
            <w:tcW w:w="13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left="366" w:right="0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sz w:val="28"/>
              </w:rPr>
              <w:t>1066</w:t>
            </w:r>
          </w:p>
        </w:tc>
        <w:tc>
          <w:tcPr>
            <w:tcW w:w="1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left="352" w:right="0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sz w:val="28"/>
              </w:rPr>
              <w:t>1066</w:t>
            </w:r>
          </w:p>
        </w:tc>
        <w:tc>
          <w:tcPr>
            <w:tcW w:w="1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left="345" w:right="0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sz w:val="28"/>
              </w:rPr>
              <w:t>1066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left="402" w:right="0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sz w:val="28"/>
              </w:rPr>
              <w:t>1066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left="402" w:right="0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sz w:val="28"/>
              </w:rPr>
              <w:t>1066</w:t>
            </w:r>
          </w:p>
        </w:tc>
      </w:tr>
      <w:tr>
        <w:trPr>
          <w:trHeight w:val="686" w:hRule="exact"/>
        </w:trPr>
        <w:tc>
          <w:tcPr>
            <w:tcW w:w="1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491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 w:hAnsi="Tahoma"/>
                <w:sz w:val="28"/>
              </w:rPr>
              <w:t>L2</w:t>
            </w:r>
            <w:r>
              <w:rPr>
                <w:rFonts w:ascii="Tahoma" w:hAnsi="Tahoma"/>
                <w:spacing w:val="-2"/>
                <w:sz w:val="28"/>
              </w:rPr>
              <w:t> </w:t>
            </w:r>
            <w:r>
              <w:rPr>
                <w:rFonts w:ascii="Tahoma" w:hAnsi="Tahoma"/>
                <w:sz w:val="28"/>
              </w:rPr>
              <w:t>Yadda</w:t>
            </w:r>
            <w:r>
              <w:rPr>
                <w:rFonts w:ascii="Tahoma" w:hAnsi="Tahoma"/>
                <w:sz w:val="28"/>
              </w:rPr>
              <w:t>ş</w:t>
            </w:r>
            <w:r>
              <w:rPr>
                <w:rFonts w:ascii="Tahoma" w:hAnsi="Tahoma"/>
                <w:w w:val="99"/>
                <w:sz w:val="28"/>
              </w:rPr>
              <w:t> </w:t>
            </w:r>
            <w:r>
              <w:rPr>
                <w:rFonts w:ascii="Tahoma" w:hAnsi="Tahoma"/>
                <w:sz w:val="28"/>
              </w:rPr>
              <w:t>(MB)</w:t>
            </w:r>
          </w:p>
        </w:tc>
        <w:tc>
          <w:tcPr>
            <w:tcW w:w="13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right="0"/>
              <w:jc w:val="center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w w:val="99"/>
                <w:sz w:val="28"/>
              </w:rPr>
              <w:t>4</w:t>
            </w:r>
            <w:r>
              <w:rPr>
                <w:rFonts w:ascii="Tahoma"/>
                <w:sz w:val="28"/>
              </w:rPr>
            </w:r>
          </w:p>
        </w:tc>
        <w:tc>
          <w:tcPr>
            <w:tcW w:w="1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right="0"/>
              <w:jc w:val="center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w w:val="99"/>
                <w:sz w:val="28"/>
              </w:rPr>
              <w:t>4</w:t>
            </w:r>
            <w:r>
              <w:rPr>
                <w:rFonts w:ascii="Tahoma"/>
                <w:sz w:val="28"/>
              </w:rPr>
            </w:r>
          </w:p>
        </w:tc>
        <w:tc>
          <w:tcPr>
            <w:tcW w:w="1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right="0"/>
              <w:jc w:val="center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w w:val="99"/>
                <w:sz w:val="28"/>
              </w:rPr>
              <w:t>4</w:t>
            </w:r>
            <w:r>
              <w:rPr>
                <w:rFonts w:ascii="Tahoma"/>
                <w:sz w:val="28"/>
              </w:rPr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left="1" w:right="0"/>
              <w:jc w:val="center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w w:val="99"/>
                <w:sz w:val="28"/>
              </w:rPr>
              <w:t>2</w:t>
            </w:r>
            <w:r>
              <w:rPr>
                <w:rFonts w:ascii="Tahoma"/>
                <w:sz w:val="28"/>
              </w:rPr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right="0"/>
              <w:jc w:val="center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w w:val="99"/>
                <w:sz w:val="28"/>
              </w:rPr>
              <w:t>2</w:t>
            </w:r>
            <w:r>
              <w:rPr>
                <w:rFonts w:ascii="Tahoma"/>
                <w:sz w:val="28"/>
              </w:rPr>
            </w:r>
          </w:p>
        </w:tc>
      </w:tr>
    </w:tbl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6"/>
        <w:rPr>
          <w:rFonts w:ascii="Palatino Linotype" w:hAnsi="Palatino Linotype" w:cs="Palatino Linotype" w:eastAsia="Palatino Linotype"/>
          <w:b/>
          <w:bCs/>
          <w:sz w:val="15"/>
          <w:szCs w:val="15"/>
        </w:rPr>
      </w:pPr>
    </w:p>
    <w:p>
      <w:pPr>
        <w:pStyle w:val="BodyText"/>
        <w:spacing w:line="240" w:lineRule="auto" w:before="51"/>
        <w:ind w:left="253" w:right="247"/>
        <w:jc w:val="left"/>
      </w:pPr>
      <w:r>
        <w:rPr/>
        <w:t>E seriyal</w:t>
      </w:r>
      <w:r>
        <w:rPr>
          <w:rFonts w:ascii="Tahoma" w:hAnsi="Tahoma"/>
        </w:rPr>
        <w:t>ı </w:t>
      </w:r>
      <w:r>
        <w:rPr/>
        <w:t>mikroprosessorlar L2 yadda</w:t>
      </w:r>
      <w:r>
        <w:rPr>
          <w:rFonts w:ascii="Tahoma" w:hAnsi="Tahoma"/>
        </w:rPr>
        <w:t>ş </w:t>
      </w:r>
      <w:r>
        <w:rPr/>
        <w:t>h</w:t>
      </w:r>
      <w:r>
        <w:rPr>
          <w:rFonts w:ascii="Tahoma" w:hAnsi="Tahoma"/>
        </w:rPr>
        <w:t>ә</w:t>
      </w:r>
      <w:r>
        <w:rPr/>
        <w:t>cmin</w:t>
      </w:r>
      <w:r>
        <w:rPr>
          <w:rFonts w:ascii="Tahoma" w:hAnsi="Tahoma"/>
        </w:rPr>
        <w:t>ә 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75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gör</w:t>
      </w:r>
      <w:r>
        <w:rPr>
          <w:rFonts w:ascii="Tahoma" w:hAnsi="Tahoma"/>
        </w:rPr>
        <w:t>ә </w:t>
      </w:r>
      <w:r>
        <w:rPr/>
        <w:t>f</w:t>
      </w:r>
      <w:r>
        <w:rPr>
          <w:rFonts w:ascii="Tahoma" w:hAnsi="Tahoma"/>
        </w:rPr>
        <w:t>ә</w:t>
      </w:r>
      <w:r>
        <w:rPr/>
        <w:t>rql</w:t>
      </w:r>
      <w:r>
        <w:rPr>
          <w:rFonts w:ascii="Tahoma" w:hAnsi="Tahoma"/>
        </w:rPr>
        <w:t>ә</w:t>
      </w:r>
      <w:r>
        <w:rPr/>
        <w:t>nirl</w:t>
      </w:r>
      <w:r>
        <w:rPr>
          <w:rFonts w:ascii="Tahoma" w:hAnsi="Tahoma"/>
        </w:rPr>
        <w:t>ә</w:t>
      </w:r>
      <w:r>
        <w:rPr/>
        <w:t>r. E6400-d</w:t>
      </w:r>
      <w:r>
        <w:rPr>
          <w:rFonts w:ascii="Tahoma" w:hAnsi="Tahoma"/>
        </w:rPr>
        <w:t>ә</w:t>
      </w:r>
      <w:r>
        <w:rPr/>
        <w:t>n sonra 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nl</w:t>
      </w:r>
      <w:r>
        <w:rPr>
          <w:rFonts w:ascii="Tahoma" w:hAnsi="Tahoma"/>
        </w:rPr>
        <w:t>ә</w:t>
      </w:r>
      <w:r>
        <w:rPr/>
        <w:t>r</w:t>
      </w:r>
      <w:r>
        <w:rPr>
          <w:spacing w:val="-20"/>
        </w:rPr>
        <w:t> </w:t>
      </w:r>
      <w:r>
        <w:rPr/>
        <w:t>4MB-d</w:t>
      </w:r>
      <w:r>
        <w:rPr>
          <w:rFonts w:ascii="Tahoma" w:hAnsi="Tahoma"/>
        </w:rPr>
        <w:t>ı</w:t>
      </w:r>
      <w:r>
        <w:rPr/>
        <w:t>r.</w:t>
      </w:r>
    </w:p>
    <w:p>
      <w:pPr>
        <w:spacing w:before="192"/>
        <w:ind w:left="0" w:right="523" w:firstLine="0"/>
        <w:jc w:val="right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/>
          <w:b/>
          <w:sz w:val="24"/>
        </w:rPr>
        <w:t>C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dv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l</w:t>
      </w:r>
      <w:r>
        <w:rPr>
          <w:rFonts w:ascii="Palatino Linotype" w:hAnsi="Palatino Linotype"/>
          <w:b/>
          <w:spacing w:val="-4"/>
          <w:sz w:val="24"/>
        </w:rPr>
        <w:t> </w:t>
      </w:r>
      <w:r>
        <w:rPr>
          <w:rFonts w:ascii="Palatino Linotype" w:hAnsi="Palatino Linotype"/>
          <w:b/>
          <w:sz w:val="24"/>
        </w:rPr>
        <w:t>12.</w:t>
      </w:r>
      <w:r>
        <w:rPr>
          <w:rFonts w:ascii="Palatino Linotype" w:hAnsi="Palatino Linotype"/>
          <w:sz w:val="24"/>
        </w:rPr>
      </w:r>
    </w:p>
    <w:p>
      <w:pPr>
        <w:spacing w:line="240" w:lineRule="auto" w:before="12"/>
        <w:rPr>
          <w:rFonts w:ascii="Palatino Linotype" w:hAnsi="Palatino Linotype" w:cs="Palatino Linotype" w:eastAsia="Palatino Linotype"/>
          <w:b/>
          <w:bCs/>
          <w:sz w:val="8"/>
          <w:szCs w:val="8"/>
        </w:rPr>
      </w:pPr>
    </w:p>
    <w:tbl>
      <w:tblPr>
        <w:tblW w:w="0" w:type="auto"/>
        <w:jc w:val="left"/>
        <w:tblInd w:w="14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64"/>
        <w:gridCol w:w="1592"/>
        <w:gridCol w:w="1768"/>
        <w:gridCol w:w="1769"/>
        <w:gridCol w:w="1993"/>
      </w:tblGrid>
      <w:tr>
        <w:trPr>
          <w:trHeight w:val="540" w:hRule="exact"/>
        </w:trPr>
        <w:tc>
          <w:tcPr>
            <w:tcW w:w="9286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left="1862" w:right="0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 w:hAnsi="Tahoma"/>
                <w:sz w:val="28"/>
              </w:rPr>
              <w:t>Intel E seriyal</w:t>
            </w:r>
            <w:r>
              <w:rPr>
                <w:rFonts w:ascii="Tahoma" w:hAnsi="Tahoma"/>
                <w:sz w:val="28"/>
              </w:rPr>
              <w:t>ı </w:t>
            </w:r>
            <w:r>
              <w:rPr>
                <w:rFonts w:ascii="Tahoma" w:hAnsi="Tahoma"/>
                <w:sz w:val="28"/>
              </w:rPr>
              <w:t>Core 2 Duo</w:t>
            </w:r>
            <w:r>
              <w:rPr>
                <w:rFonts w:ascii="Tahoma" w:hAnsi="Tahoma"/>
                <w:spacing w:val="-18"/>
                <w:sz w:val="28"/>
              </w:rPr>
              <w:t> </w:t>
            </w:r>
            <w:r>
              <w:rPr>
                <w:rFonts w:ascii="Tahoma" w:hAnsi="Tahoma"/>
                <w:sz w:val="28"/>
              </w:rPr>
              <w:t>Mikroprosessorlar</w:t>
            </w:r>
            <w:r>
              <w:rPr>
                <w:rFonts w:ascii="Tahoma" w:hAnsi="Tahoma"/>
                <w:sz w:val="28"/>
              </w:rPr>
              <w:t>ı</w:t>
            </w:r>
          </w:p>
        </w:tc>
      </w:tr>
      <w:tr>
        <w:trPr>
          <w:trHeight w:val="878" w:hRule="exact"/>
        </w:trPr>
        <w:tc>
          <w:tcPr>
            <w:tcW w:w="2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left="103" w:right="0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sz w:val="28"/>
              </w:rPr>
              <w:t>Mikroprosessor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734" w:hanging="1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sz w:val="28"/>
              </w:rPr>
              <w:t>Tezlik</w:t>
            </w:r>
            <w:r>
              <w:rPr>
                <w:rFonts w:ascii="Tahoma"/>
                <w:w w:val="99"/>
                <w:sz w:val="28"/>
              </w:rPr>
              <w:t> </w:t>
            </w:r>
            <w:r>
              <w:rPr>
                <w:rFonts w:ascii="Tahoma"/>
                <w:sz w:val="28"/>
              </w:rPr>
              <w:t>(MHz)</w:t>
            </w: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left="103" w:right="0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sz w:val="28"/>
              </w:rPr>
              <w:t>FSB</w:t>
            </w:r>
            <w:r>
              <w:rPr>
                <w:rFonts w:ascii="Tahoma"/>
                <w:spacing w:val="-4"/>
                <w:sz w:val="28"/>
              </w:rPr>
              <w:t> </w:t>
            </w:r>
            <w:r>
              <w:rPr>
                <w:rFonts w:ascii="Tahoma"/>
                <w:sz w:val="28"/>
              </w:rPr>
              <w:t>(MHz)</w:t>
            </w:r>
          </w:p>
        </w:tc>
        <w:tc>
          <w:tcPr>
            <w:tcW w:w="1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left="102" w:right="0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 w:hAnsi="Tahoma"/>
                <w:sz w:val="28"/>
              </w:rPr>
              <w:t>L2</w:t>
            </w:r>
            <w:r>
              <w:rPr>
                <w:rFonts w:ascii="Tahoma" w:hAnsi="Tahoma"/>
                <w:spacing w:val="-2"/>
                <w:sz w:val="28"/>
              </w:rPr>
              <w:t> </w:t>
            </w:r>
            <w:r>
              <w:rPr>
                <w:rFonts w:ascii="Tahoma" w:hAnsi="Tahoma"/>
                <w:sz w:val="28"/>
              </w:rPr>
              <w:t>yadda</w:t>
            </w:r>
            <w:r>
              <w:rPr>
                <w:rFonts w:ascii="Tahoma" w:hAnsi="Tahoma"/>
                <w:sz w:val="28"/>
              </w:rPr>
              <w:t>ş</w:t>
            </w:r>
          </w:p>
        </w:tc>
        <w:tc>
          <w:tcPr>
            <w:tcW w:w="1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872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 w:hAnsi="Tahoma"/>
                <w:sz w:val="28"/>
              </w:rPr>
              <w:t>C</w:t>
            </w:r>
            <w:r>
              <w:rPr>
                <w:rFonts w:ascii="Tahoma" w:hAnsi="Tahoma"/>
                <w:sz w:val="28"/>
              </w:rPr>
              <w:t>ә</w:t>
            </w:r>
            <w:r>
              <w:rPr>
                <w:rFonts w:ascii="Tahoma" w:hAnsi="Tahoma"/>
                <w:sz w:val="28"/>
              </w:rPr>
              <w:t>r</w:t>
            </w:r>
            <w:r>
              <w:rPr>
                <w:rFonts w:ascii="Tahoma" w:hAnsi="Tahoma"/>
                <w:sz w:val="28"/>
              </w:rPr>
              <w:t>ә</w:t>
            </w:r>
            <w:r>
              <w:rPr>
                <w:rFonts w:ascii="Tahoma" w:hAnsi="Tahoma"/>
                <w:sz w:val="28"/>
              </w:rPr>
              <w:t>yan</w:t>
            </w:r>
            <w:r>
              <w:rPr>
                <w:rFonts w:ascii="Tahoma" w:hAnsi="Tahoma"/>
                <w:spacing w:val="-1"/>
                <w:w w:val="99"/>
                <w:sz w:val="28"/>
              </w:rPr>
              <w:t> </w:t>
            </w:r>
            <w:r>
              <w:rPr>
                <w:rFonts w:ascii="Tahoma" w:hAnsi="Tahoma"/>
                <w:sz w:val="28"/>
              </w:rPr>
              <w:t>(sabit)</w:t>
            </w:r>
          </w:p>
        </w:tc>
      </w:tr>
      <w:tr>
        <w:trPr>
          <w:trHeight w:val="540" w:hRule="exact"/>
        </w:trPr>
        <w:tc>
          <w:tcPr>
            <w:tcW w:w="2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left="103" w:right="0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sz w:val="28"/>
              </w:rPr>
              <w:t>E6700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left="103" w:right="0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sz w:val="28"/>
              </w:rPr>
              <w:t>2660</w:t>
            </w: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left="103" w:right="0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sz w:val="28"/>
              </w:rPr>
              <w:t>266</w:t>
            </w:r>
          </w:p>
        </w:tc>
        <w:tc>
          <w:tcPr>
            <w:tcW w:w="1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left="104" w:right="0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sz w:val="28"/>
              </w:rPr>
              <w:t>4MB</w:t>
            </w:r>
          </w:p>
        </w:tc>
        <w:tc>
          <w:tcPr>
            <w:tcW w:w="1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left="104" w:right="0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sz w:val="28"/>
              </w:rPr>
              <w:t>10</w:t>
            </w:r>
          </w:p>
        </w:tc>
      </w:tr>
      <w:tr>
        <w:trPr>
          <w:trHeight w:val="540" w:hRule="exact"/>
        </w:trPr>
        <w:tc>
          <w:tcPr>
            <w:tcW w:w="2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left="103" w:right="0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sz w:val="28"/>
              </w:rPr>
              <w:t>E6600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left="103" w:right="0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sz w:val="28"/>
              </w:rPr>
              <w:t>2400</w:t>
            </w: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left="103" w:right="0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sz w:val="28"/>
              </w:rPr>
              <w:t>266</w:t>
            </w:r>
          </w:p>
        </w:tc>
        <w:tc>
          <w:tcPr>
            <w:tcW w:w="1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left="104" w:right="0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sz w:val="28"/>
              </w:rPr>
              <w:t>4MB</w:t>
            </w:r>
          </w:p>
        </w:tc>
        <w:tc>
          <w:tcPr>
            <w:tcW w:w="1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left="104" w:right="0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w w:val="99"/>
                <w:sz w:val="28"/>
              </w:rPr>
              <w:t>9</w:t>
            </w:r>
            <w:r>
              <w:rPr>
                <w:rFonts w:ascii="Tahoma"/>
                <w:sz w:val="28"/>
              </w:rPr>
            </w:r>
          </w:p>
        </w:tc>
      </w:tr>
      <w:tr>
        <w:trPr>
          <w:trHeight w:val="540" w:hRule="exact"/>
        </w:trPr>
        <w:tc>
          <w:tcPr>
            <w:tcW w:w="2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left="103" w:right="0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sz w:val="28"/>
              </w:rPr>
              <w:t>E6400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left="103" w:right="0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sz w:val="28"/>
              </w:rPr>
              <w:t>2130</w:t>
            </w: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left="103" w:right="0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sz w:val="28"/>
              </w:rPr>
              <w:t>266</w:t>
            </w:r>
          </w:p>
        </w:tc>
        <w:tc>
          <w:tcPr>
            <w:tcW w:w="1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left="104" w:right="0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sz w:val="28"/>
              </w:rPr>
              <w:t>2MB</w:t>
            </w:r>
          </w:p>
        </w:tc>
        <w:tc>
          <w:tcPr>
            <w:tcW w:w="1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left="104" w:right="0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w w:val="99"/>
                <w:sz w:val="28"/>
              </w:rPr>
              <w:t>8</w:t>
            </w:r>
            <w:r>
              <w:rPr>
                <w:rFonts w:ascii="Tahoma"/>
                <w:sz w:val="28"/>
              </w:rPr>
            </w:r>
          </w:p>
        </w:tc>
      </w:tr>
      <w:tr>
        <w:trPr>
          <w:trHeight w:val="540" w:hRule="exact"/>
        </w:trPr>
        <w:tc>
          <w:tcPr>
            <w:tcW w:w="2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left="103" w:right="0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sz w:val="28"/>
              </w:rPr>
              <w:t>E6300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left="103" w:right="0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sz w:val="28"/>
              </w:rPr>
              <w:t>1867</w:t>
            </w: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left="103" w:right="0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sz w:val="28"/>
              </w:rPr>
              <w:t>266</w:t>
            </w:r>
          </w:p>
        </w:tc>
        <w:tc>
          <w:tcPr>
            <w:tcW w:w="1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left="104" w:right="0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sz w:val="28"/>
              </w:rPr>
              <w:t>2MB</w:t>
            </w:r>
          </w:p>
        </w:tc>
        <w:tc>
          <w:tcPr>
            <w:tcW w:w="1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left="104" w:right="0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w w:val="99"/>
                <w:sz w:val="28"/>
              </w:rPr>
              <w:t>7</w:t>
            </w:r>
            <w:r>
              <w:rPr>
                <w:rFonts w:ascii="Tahoma"/>
                <w:sz w:val="28"/>
              </w:rPr>
            </w:r>
          </w:p>
        </w:tc>
      </w:tr>
      <w:tr>
        <w:trPr>
          <w:trHeight w:val="540" w:hRule="exact"/>
        </w:trPr>
        <w:tc>
          <w:tcPr>
            <w:tcW w:w="2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left="103" w:right="0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sz w:val="28"/>
              </w:rPr>
              <w:t>E4300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left="103" w:right="0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sz w:val="28"/>
              </w:rPr>
              <w:t>1800</w:t>
            </w: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left="103" w:right="0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sz w:val="28"/>
              </w:rPr>
              <w:t>200</w:t>
            </w:r>
          </w:p>
        </w:tc>
        <w:tc>
          <w:tcPr>
            <w:tcW w:w="1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left="104" w:right="0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sz w:val="28"/>
              </w:rPr>
              <w:t>2MB</w:t>
            </w:r>
          </w:p>
        </w:tc>
        <w:tc>
          <w:tcPr>
            <w:tcW w:w="1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37" w:lineRule="exact"/>
              <w:ind w:left="104" w:right="0"/>
              <w:jc w:val="left"/>
              <w:rPr>
                <w:rFonts w:ascii="Tahoma" w:hAnsi="Tahoma" w:cs="Tahoma" w:eastAsia="Tahoma"/>
                <w:sz w:val="28"/>
                <w:szCs w:val="28"/>
              </w:rPr>
            </w:pPr>
            <w:r>
              <w:rPr>
                <w:rFonts w:ascii="Tahoma"/>
                <w:w w:val="99"/>
                <w:sz w:val="28"/>
              </w:rPr>
              <w:t>9</w:t>
            </w:r>
            <w:r>
              <w:rPr>
                <w:rFonts w:ascii="Tahoma"/>
                <w:sz w:val="28"/>
              </w:rPr>
            </w:r>
          </w:p>
        </w:tc>
      </w:tr>
    </w:tbl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15"/>
          <w:szCs w:val="15"/>
        </w:rPr>
      </w:pPr>
    </w:p>
    <w:p>
      <w:pPr>
        <w:pStyle w:val="Heading5"/>
        <w:spacing w:line="240" w:lineRule="auto" w:before="7"/>
        <w:ind w:left="1104" w:right="0"/>
        <w:jc w:val="left"/>
        <w:rPr>
          <w:b w:val="0"/>
          <w:bCs w:val="0"/>
        </w:rPr>
      </w:pPr>
      <w:bookmarkStart w:name="_TOC_250081" w:id="21"/>
      <w:r>
        <w:rPr/>
        <w:t>AMD</w:t>
      </w:r>
      <w:r>
        <w:rPr>
          <w:spacing w:val="-9"/>
        </w:rPr>
        <w:t> </w:t>
      </w:r>
      <w:r>
        <w:rPr/>
        <w:t>M</w:t>
      </w:r>
      <w:r>
        <w:rPr>
          <w:rFonts w:ascii="Palatino Linotype" w:hAnsi="Palatino Linotype"/>
        </w:rPr>
        <w:t>İ</w:t>
      </w:r>
      <w:r>
        <w:rPr/>
        <w:t>KROPROSESSORLARI</w:t>
      </w:r>
      <w:bookmarkEnd w:id="21"/>
      <w:r>
        <w:rPr>
          <w:b w:val="0"/>
        </w:rPr>
      </w:r>
    </w:p>
    <w:p>
      <w:pPr>
        <w:pStyle w:val="BodyText"/>
        <w:spacing w:line="235" w:lineRule="auto" w:before="245"/>
        <w:ind w:left="253" w:right="236"/>
        <w:jc w:val="both"/>
      </w:pPr>
      <w:r>
        <w:rPr/>
        <w:t>Mikroprosessor sektorunda zirv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ki istehsalç</w:t>
      </w:r>
      <w:r>
        <w:rPr>
          <w:rFonts w:ascii="Tahoma" w:hAnsi="Tahoma"/>
        </w:rPr>
        <w:t>ı </w:t>
      </w:r>
      <w:r>
        <w:rPr/>
        <w:t>firmalardan </w:t>
      </w:r>
      <w:r>
        <w:rPr>
          <w:spacing w:val="21"/>
        </w:rPr>
        <w:t> </w:t>
      </w:r>
      <w:r>
        <w:rPr/>
        <w:t>biri</w:t>
      </w:r>
      <w:r>
        <w:rPr>
          <w:w w:val="99"/>
        </w:rPr>
        <w:t> </w:t>
      </w:r>
      <w:r>
        <w:rPr/>
        <w:t>olan </w:t>
      </w:r>
      <w:r>
        <w:rPr>
          <w:rFonts w:ascii="Arial" w:hAnsi="Arial"/>
          <w:color w:val="1A1A1A"/>
        </w:rPr>
        <w:t>AMD </w:t>
      </w:r>
      <w:r>
        <w:rPr/>
        <w:t>son ill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istehsal etdiyi mikroprosessor 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</w:t>
      </w:r>
      <w:r>
        <w:rPr>
          <w:spacing w:val="40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mikroprosessor istehsal</w:t>
      </w:r>
      <w:r>
        <w:rPr>
          <w:rFonts w:ascii="Tahoma" w:hAnsi="Tahoma"/>
        </w:rPr>
        <w:t>ı </w:t>
      </w:r>
      <w:r>
        <w:rPr/>
        <w:t>sah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r</w:t>
      </w:r>
      <w:r>
        <w:rPr>
          <w:rFonts w:ascii="Tahoma" w:hAnsi="Tahoma"/>
        </w:rPr>
        <w:t>ә</w:t>
      </w:r>
      <w:r>
        <w:rPr/>
        <w:t>qab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r zaman oldu</w:t>
      </w:r>
      <w:r>
        <w:rPr>
          <w:rFonts w:ascii="Tahoma" w:hAnsi="Tahoma"/>
        </w:rPr>
        <w:t>ğ</w:t>
      </w:r>
      <w:r>
        <w:rPr/>
        <w:t>u kimi</w:t>
      </w:r>
      <w:r>
        <w:rPr>
          <w:spacing w:val="64"/>
        </w:rPr>
        <w:t> </w:t>
      </w:r>
      <w:r>
        <w:rPr/>
        <w:t>ön</w:t>
      </w:r>
      <w:r>
        <w:rPr>
          <w:w w:val="99"/>
        </w:rPr>
        <w:t> </w:t>
      </w:r>
      <w:r>
        <w:rPr/>
        <w:t>s</w:t>
      </w:r>
      <w:r>
        <w:rPr>
          <w:rFonts w:ascii="Tahoma" w:hAnsi="Tahoma"/>
        </w:rPr>
        <w:t>ı</w:t>
      </w:r>
      <w:r>
        <w:rPr/>
        <w:t>rada gedir. </w:t>
      </w:r>
      <w:r>
        <w:rPr>
          <w:rFonts w:ascii="Arial" w:hAnsi="Arial"/>
          <w:color w:val="1A1A1A"/>
        </w:rPr>
        <w:t>AMD Opteron</w:t>
      </w:r>
      <w:r>
        <w:rPr>
          <w:rFonts w:ascii="Arial" w:hAnsi="Arial"/>
          <w:color w:val="1A1A1A"/>
          <w:position w:val="13"/>
          <w:sz w:val="18"/>
        </w:rPr>
        <w:t>TM</w:t>
      </w:r>
      <w:r>
        <w:rPr/>
        <w:t>, </w:t>
      </w:r>
      <w:r>
        <w:rPr>
          <w:rFonts w:ascii="Arial" w:hAnsi="Arial"/>
          <w:color w:val="1A1A1A"/>
        </w:rPr>
        <w:t>AMD Athlon</w:t>
      </w:r>
      <w:r>
        <w:rPr>
          <w:rFonts w:ascii="Arial" w:hAnsi="Arial"/>
          <w:color w:val="1A1A1A"/>
          <w:position w:val="13"/>
          <w:sz w:val="18"/>
        </w:rPr>
        <w:t>TM </w:t>
      </w:r>
      <w:r>
        <w:rPr>
          <w:rFonts w:ascii="Arial" w:hAnsi="Arial"/>
          <w:color w:val="1A1A1A"/>
        </w:rPr>
        <w:t>64</w:t>
      </w:r>
      <w:r>
        <w:rPr/>
        <w:t>, </w:t>
      </w:r>
      <w:r>
        <w:rPr>
          <w:rFonts w:ascii="Arial" w:hAnsi="Arial"/>
          <w:color w:val="1A1A1A"/>
        </w:rPr>
        <w:t>AMD Athlon</w:t>
      </w:r>
      <w:r>
        <w:rPr>
          <w:rFonts w:ascii="Arial" w:hAnsi="Arial"/>
          <w:color w:val="1A1A1A"/>
          <w:position w:val="13"/>
          <w:sz w:val="18"/>
        </w:rPr>
        <w:t>TM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11"/>
        </w:rPr>
        <w:t> </w:t>
      </w:r>
      <w:r>
        <w:rPr>
          <w:rFonts w:ascii="Arial" w:hAnsi="Arial"/>
          <w:color w:val="1A1A1A"/>
        </w:rPr>
        <w:t>AMD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Duron</w:t>
      </w:r>
      <w:r>
        <w:rPr>
          <w:rFonts w:ascii="Arial" w:hAnsi="Arial"/>
          <w:color w:val="1A1A1A"/>
          <w:position w:val="13"/>
          <w:sz w:val="18"/>
        </w:rPr>
        <w:t>TM </w:t>
      </w:r>
      <w:r>
        <w:rPr/>
        <w:t>adlar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</w:t>
      </w:r>
      <w:r>
        <w:rPr/>
        <w:t>, </w:t>
      </w:r>
      <w:r>
        <w:rPr>
          <w:rFonts w:ascii="Arial" w:hAnsi="Arial"/>
          <w:color w:val="1A1A1A"/>
        </w:rPr>
        <w:t>Server</w:t>
      </w:r>
      <w:r>
        <w:rPr/>
        <w:t>, </w:t>
      </w:r>
      <w:r>
        <w:rPr>
          <w:rFonts w:ascii="Arial" w:hAnsi="Arial"/>
          <w:color w:val="1A1A1A"/>
        </w:rPr>
        <w:t>Workstation</w:t>
      </w:r>
      <w:r>
        <w:rPr/>
        <w:t>, masaüstü v</w:t>
      </w:r>
      <w:r>
        <w:rPr>
          <w:rFonts w:ascii="Tahoma" w:hAnsi="Tahoma"/>
        </w:rPr>
        <w:t>ә </w:t>
      </w:r>
      <w:r>
        <w:rPr/>
        <w:t>mobil</w:t>
      </w:r>
      <w:r>
        <w:rPr>
          <w:spacing w:val="33"/>
        </w:rPr>
        <w:t> </w:t>
      </w:r>
      <w:r>
        <w:rPr/>
        <w:t>dizaynl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mikroprosessorlar</w:t>
      </w:r>
      <w:r>
        <w:rPr>
          <w:rFonts w:ascii="Tahoma" w:hAnsi="Tahoma"/>
        </w:rPr>
        <w:t>ı</w:t>
      </w:r>
      <w:r>
        <w:rPr/>
        <w:t>, yenil</w:t>
      </w:r>
      <w:r>
        <w:rPr>
          <w:rFonts w:ascii="Tahoma" w:hAnsi="Tahoma"/>
        </w:rPr>
        <w:t>ә</w:t>
      </w:r>
      <w:r>
        <w:rPr/>
        <w:t>nmi</w:t>
      </w:r>
      <w:r>
        <w:rPr>
          <w:rFonts w:ascii="Tahoma" w:hAnsi="Tahoma"/>
        </w:rPr>
        <w:t>ş </w:t>
      </w:r>
      <w:r>
        <w:rPr/>
        <w:t>proqram v</w:t>
      </w:r>
      <w:r>
        <w:rPr>
          <w:rFonts w:ascii="Tahoma" w:hAnsi="Tahoma"/>
        </w:rPr>
        <w:t>ә ә</w:t>
      </w:r>
      <w:r>
        <w:rPr/>
        <w:t>m</w:t>
      </w:r>
      <w:r>
        <w:rPr>
          <w:rFonts w:ascii="Tahoma" w:hAnsi="Tahoma"/>
        </w:rPr>
        <w:t>ә</w:t>
      </w:r>
      <w:r>
        <w:rPr/>
        <w:t>liyyat  sisteml</w:t>
      </w:r>
      <w:r>
        <w:rPr>
          <w:rFonts w:ascii="Tahoma" w:hAnsi="Tahoma"/>
        </w:rPr>
        <w:t>ә</w:t>
      </w:r>
      <w:r>
        <w:rPr/>
        <w:t>ri</w:t>
      </w:r>
      <w:r>
        <w:rPr>
          <w:spacing w:val="56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birlikd</w:t>
      </w:r>
      <w:r>
        <w:rPr>
          <w:rFonts w:ascii="Tahoma" w:hAnsi="Tahoma"/>
        </w:rPr>
        <w:t>ә </w:t>
      </w:r>
      <w:r>
        <w:rPr/>
        <w:t>geni</w:t>
      </w:r>
      <w:r>
        <w:rPr>
          <w:rFonts w:ascii="Tahoma" w:hAnsi="Tahoma"/>
        </w:rPr>
        <w:t>ş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-21"/>
        </w:rPr>
        <w:t> </w:t>
      </w:r>
      <w:r>
        <w:rPr/>
        <w:t>edilir.</w:t>
      </w:r>
    </w:p>
    <w:p>
      <w:pPr>
        <w:spacing w:line="240" w:lineRule="auto" w:before="11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bookmarkStart w:name="_TOC_250080" w:id="22"/>
      <w:r>
        <w:rPr/>
        <w:t>AMD ATHLON</w:t>
      </w:r>
      <w:r>
        <w:rPr>
          <w:position w:val="8"/>
          <w:sz w:val="17"/>
        </w:rPr>
        <w:t>TM</w:t>
      </w:r>
      <w:r>
        <w:rPr>
          <w:spacing w:val="17"/>
          <w:position w:val="8"/>
          <w:sz w:val="17"/>
        </w:rPr>
        <w:t> </w:t>
      </w:r>
      <w:r>
        <w:rPr/>
        <w:t>M</w:t>
      </w:r>
      <w:r>
        <w:rPr>
          <w:rFonts w:ascii="Palatino Linotype" w:hAnsi="Palatino Linotype"/>
        </w:rPr>
        <w:t>İ</w:t>
      </w:r>
      <w:r>
        <w:rPr/>
        <w:t>KROPROSESSORLARI</w:t>
      </w:r>
      <w:bookmarkEnd w:id="22"/>
      <w:r>
        <w:rPr>
          <w:b w:val="0"/>
        </w:rPr>
      </w:r>
    </w:p>
    <w:p>
      <w:pPr>
        <w:pStyle w:val="BodyText"/>
        <w:spacing w:line="240" w:lineRule="auto" w:before="238"/>
        <w:ind w:left="254" w:right="235"/>
        <w:jc w:val="both"/>
      </w:pPr>
      <w:r>
        <w:rPr>
          <w:rFonts w:ascii="Arial" w:hAnsi="Arial"/>
          <w:color w:val="1A1A1A"/>
        </w:rPr>
        <w:t>AMD</w:t>
      </w:r>
      <w:r>
        <w:rPr>
          <w:rFonts w:ascii="Arial" w:hAnsi="Arial"/>
          <w:color w:val="1A1A1A"/>
          <w:spacing w:val="48"/>
        </w:rPr>
        <w:t> </w:t>
      </w:r>
      <w:r>
        <w:rPr>
          <w:rFonts w:ascii="Arial" w:hAnsi="Arial"/>
          <w:color w:val="1A1A1A"/>
        </w:rPr>
        <w:t>Athlon</w:t>
      </w:r>
      <w:r>
        <w:rPr>
          <w:rFonts w:ascii="Arial" w:hAnsi="Arial"/>
          <w:color w:val="1A1A1A"/>
          <w:spacing w:val="48"/>
        </w:rPr>
        <w:t> </w:t>
      </w:r>
      <w:r>
        <w:rPr>
          <w:rFonts w:ascii="Arial" w:hAnsi="Arial"/>
          <w:color w:val="1A1A1A"/>
        </w:rPr>
        <w:t>XP,</w:t>
      </w:r>
      <w:r>
        <w:rPr>
          <w:rFonts w:ascii="Arial" w:hAnsi="Arial"/>
          <w:color w:val="1A1A1A"/>
          <w:spacing w:val="48"/>
        </w:rPr>
        <w:t> </w:t>
      </w:r>
      <w:r>
        <w:rPr>
          <w:rFonts w:ascii="Arial" w:hAnsi="Arial"/>
          <w:color w:val="1A1A1A"/>
        </w:rPr>
        <w:t>AMD</w:t>
      </w:r>
      <w:r>
        <w:rPr>
          <w:rFonts w:ascii="Arial" w:hAnsi="Arial"/>
          <w:color w:val="1A1A1A"/>
          <w:spacing w:val="48"/>
        </w:rPr>
        <w:t> </w:t>
      </w:r>
      <w:r>
        <w:rPr>
          <w:rFonts w:ascii="Arial" w:hAnsi="Arial"/>
          <w:color w:val="1A1A1A"/>
        </w:rPr>
        <w:t>Athlon</w:t>
      </w:r>
      <w:r>
        <w:rPr>
          <w:rFonts w:ascii="Arial" w:hAnsi="Arial"/>
          <w:color w:val="1A1A1A"/>
          <w:spacing w:val="48"/>
        </w:rPr>
        <w:t> </w:t>
      </w:r>
      <w:r>
        <w:rPr>
          <w:rFonts w:ascii="Arial" w:hAnsi="Arial"/>
          <w:color w:val="1A1A1A"/>
        </w:rPr>
        <w:t>MP</w:t>
      </w:r>
      <w:r>
        <w:rPr>
          <w:rFonts w:ascii="Arial" w:hAnsi="Arial"/>
          <w:color w:val="1A1A1A"/>
          <w:spacing w:val="56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47"/>
        </w:rPr>
        <w:t> </w:t>
      </w:r>
      <w:r>
        <w:rPr>
          <w:rFonts w:ascii="Arial" w:hAnsi="Arial"/>
          <w:color w:val="1A1A1A"/>
        </w:rPr>
        <w:t>Mobile</w:t>
      </w:r>
      <w:r>
        <w:rPr>
          <w:rFonts w:ascii="Arial" w:hAnsi="Arial"/>
          <w:color w:val="1A1A1A"/>
          <w:spacing w:val="48"/>
        </w:rPr>
        <w:t> </w:t>
      </w:r>
      <w:r>
        <w:rPr>
          <w:rFonts w:ascii="Arial" w:hAnsi="Arial"/>
          <w:color w:val="1A1A1A"/>
        </w:rPr>
        <w:t>AMD</w:t>
      </w:r>
      <w:r>
        <w:rPr>
          <w:rFonts w:ascii="Arial" w:hAnsi="Arial"/>
          <w:color w:val="1A1A1A"/>
          <w:spacing w:val="48"/>
        </w:rPr>
        <w:t> </w:t>
      </w:r>
      <w:r>
        <w:rPr>
          <w:rFonts w:ascii="Arial" w:hAnsi="Arial"/>
          <w:color w:val="1A1A1A"/>
        </w:rPr>
        <w:t>Athlon</w:t>
      </w:r>
      <w:r>
        <w:rPr>
          <w:rFonts w:ascii="Arial" w:hAnsi="Arial"/>
          <w:color w:val="1A1A1A"/>
          <w:spacing w:val="58"/>
        </w:rPr>
        <w:t> </w:t>
      </w:r>
      <w:r>
        <w:rPr/>
        <w:t>adlar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alt</w:t>
      </w:r>
      <w:r>
        <w:rPr>
          <w:rFonts w:ascii="Tahoma" w:hAnsi="Tahoma"/>
        </w:rPr>
        <w:t>ı</w:t>
      </w:r>
      <w:r>
        <w:rPr/>
        <w:t>nda    üç    müxt</w:t>
      </w:r>
      <w:r>
        <w:rPr>
          <w:rFonts w:ascii="Tahoma" w:hAnsi="Tahoma"/>
        </w:rPr>
        <w:t>ә</w:t>
      </w:r>
      <w:r>
        <w:rPr/>
        <w:t>lif    platformada    (masaüstü,    xidm</w:t>
      </w:r>
      <w:r>
        <w:rPr>
          <w:rFonts w:ascii="Tahoma" w:hAnsi="Tahoma"/>
        </w:rPr>
        <w:t>ә</w:t>
      </w:r>
      <w:r>
        <w:rPr/>
        <w:t>ti,   </w:t>
      </w:r>
      <w:r>
        <w:rPr>
          <w:spacing w:val="56"/>
        </w:rPr>
        <w:t> </w:t>
      </w:r>
      <w:r>
        <w:rPr/>
        <w:t>portativ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49" w:hanging="1"/>
        <w:jc w:val="both"/>
      </w:pPr>
      <w:r>
        <w:rPr/>
        <w:t>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)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k üçün dizayn edilmi</w:t>
      </w:r>
      <w:r>
        <w:rPr>
          <w:rFonts w:ascii="Tahoma" w:hAnsi="Tahoma"/>
        </w:rPr>
        <w:t>ş</w:t>
      </w:r>
      <w:r>
        <w:rPr/>
        <w:t>dir. 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/>
        <w:t>q, </w:t>
      </w:r>
      <w:r>
        <w:rPr>
          <w:spacing w:val="42"/>
        </w:rPr>
        <w:t> </w:t>
      </w:r>
      <w:r>
        <w:rPr/>
        <w:t>etibarl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q</w:t>
      </w:r>
      <w:r>
        <w:rPr>
          <w:w w:val="99"/>
        </w:rPr>
        <w:t> </w:t>
      </w:r>
      <w:r>
        <w:rPr/>
        <w:t>v</w:t>
      </w:r>
      <w:r>
        <w:rPr>
          <w:rFonts w:ascii="Tahoma" w:hAnsi="Tahoma"/>
        </w:rPr>
        <w:t>ә </w:t>
      </w:r>
      <w:r>
        <w:rPr/>
        <w:t>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nabilirliyi ayr</w:t>
      </w:r>
      <w:r>
        <w:rPr>
          <w:rFonts w:ascii="Tahoma" w:hAnsi="Tahoma"/>
        </w:rPr>
        <w:t>ı </w:t>
      </w:r>
      <w:r>
        <w:rPr/>
        <w:t>platforma üçün </w:t>
      </w:r>
      <w:r>
        <w:rPr>
          <w:rFonts w:ascii="Arial" w:hAnsi="Arial"/>
          <w:color w:val="1A1A1A"/>
        </w:rPr>
        <w:t>AMD Athlon</w:t>
      </w:r>
      <w:r>
        <w:rPr>
          <w:rFonts w:ascii="Arial" w:hAnsi="Arial"/>
          <w:color w:val="1A1A1A"/>
          <w:spacing w:val="22"/>
        </w:rPr>
        <w:t> </w:t>
      </w:r>
      <w:r>
        <w:rPr/>
        <w:t>mikroprosessorlar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aras</w:t>
      </w:r>
      <w:r>
        <w:rPr>
          <w:rFonts w:ascii="Tahoma" w:hAnsi="Tahoma"/>
        </w:rPr>
        <w:t>ı</w:t>
      </w:r>
      <w:r>
        <w:rPr/>
        <w:t>nda 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 </w:t>
      </w:r>
      <w:r>
        <w:rPr/>
        <w:t>xidm</w:t>
      </w:r>
      <w:r>
        <w:rPr>
          <w:rFonts w:ascii="Tahoma" w:hAnsi="Tahoma"/>
        </w:rPr>
        <w:t>ә</w:t>
      </w:r>
      <w:r>
        <w:rPr/>
        <w:t>ti kompüterl</w:t>
      </w:r>
      <w:r>
        <w:rPr>
          <w:rFonts w:ascii="Tahoma" w:hAnsi="Tahoma"/>
        </w:rPr>
        <w:t>ә</w:t>
      </w:r>
      <w:r>
        <w:rPr/>
        <w:t>r üçün haz</w:t>
      </w:r>
      <w:r>
        <w:rPr>
          <w:rFonts w:ascii="Tahoma" w:hAnsi="Tahoma"/>
        </w:rPr>
        <w:t>ı</w:t>
      </w:r>
      <w:r>
        <w:rPr/>
        <w:t>rlanan </w:t>
      </w:r>
      <w:r>
        <w:rPr>
          <w:rFonts w:ascii="Arial" w:hAnsi="Arial"/>
          <w:color w:val="1A1A1A"/>
        </w:rPr>
        <w:t>Athlon</w:t>
      </w:r>
      <w:r>
        <w:rPr>
          <w:rFonts w:ascii="Arial" w:hAnsi="Arial"/>
          <w:color w:val="1A1A1A"/>
          <w:spacing w:val="33"/>
        </w:rPr>
        <w:t> </w:t>
      </w:r>
      <w:r>
        <w:rPr>
          <w:rFonts w:ascii="Arial" w:hAnsi="Arial"/>
          <w:color w:val="1A1A1A"/>
        </w:rPr>
        <w:t>MP</w:t>
      </w:r>
      <w:r>
        <w:rPr>
          <w:rFonts w:ascii="Arial" w:hAnsi="Arial"/>
          <w:color w:val="1A1A1A"/>
          <w:spacing w:val="-1"/>
          <w:w w:val="99"/>
        </w:rPr>
        <w:t> </w:t>
      </w:r>
      <w:r>
        <w:rPr/>
        <w:t>mikroprosessorlar</w:t>
      </w:r>
      <w:r>
        <w:rPr>
          <w:rFonts w:ascii="Tahoma" w:hAnsi="Tahoma"/>
        </w:rPr>
        <w:t>ı </w:t>
      </w:r>
      <w:r>
        <w:rPr/>
        <w:t>çoxlu mikroprosessorlarla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bilm</w:t>
      </w:r>
      <w:r>
        <w:rPr>
          <w:rFonts w:ascii="Tahoma" w:hAnsi="Tahoma"/>
        </w:rPr>
        <w:t>ә</w:t>
      </w:r>
      <w:r>
        <w:rPr>
          <w:rFonts w:ascii="Tahoma" w:hAnsi="Tahoma"/>
          <w:spacing w:val="72"/>
        </w:rPr>
        <w:t> </w:t>
      </w:r>
      <w:r>
        <w:rPr/>
        <w:t>imkan</w:t>
      </w:r>
      <w:r>
        <w:rPr>
          <w:rFonts w:ascii="Tahoma" w:hAnsi="Tahoma"/>
        </w:rPr>
        <w:t>ı</w:t>
      </w:r>
      <w:r>
        <w:rPr/>
        <w:t>na</w:t>
      </w:r>
      <w:r>
        <w:rPr>
          <w:spacing w:val="1"/>
          <w:w w:val="99"/>
        </w:rPr>
        <w:t> </w:t>
      </w:r>
      <w:r>
        <w:rPr/>
        <w:t>sahibdir. </w:t>
      </w:r>
      <w:r>
        <w:rPr>
          <w:rFonts w:ascii="Arial" w:hAnsi="Arial"/>
          <w:color w:val="1A1A1A"/>
        </w:rPr>
        <w:t>AMD Athlon XP </w:t>
      </w:r>
      <w:r>
        <w:rPr/>
        <w:t>il</w:t>
      </w:r>
      <w:r>
        <w:rPr>
          <w:rFonts w:ascii="Tahoma" w:hAnsi="Tahoma"/>
        </w:rPr>
        <w:t>ә ә</w:t>
      </w:r>
      <w:r>
        <w:rPr/>
        <w:t>laq</w:t>
      </w:r>
      <w:r>
        <w:rPr>
          <w:rFonts w:ascii="Tahoma" w:hAnsi="Tahoma"/>
        </w:rPr>
        <w:t>ә</w:t>
      </w:r>
      <w:r>
        <w:rPr/>
        <w:t>li </w:t>
      </w:r>
      <w:r>
        <w:rPr>
          <w:rFonts w:ascii="Tahoma" w:hAnsi="Tahoma"/>
        </w:rPr>
        <w:t>ә</w:t>
      </w:r>
      <w:r>
        <w:rPr/>
        <w:t>sas 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</w:t>
      </w:r>
      <w:r>
        <w:rPr>
          <w:spacing w:val="65"/>
        </w:rPr>
        <w:t> </w:t>
      </w: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</w:t>
      </w:r>
      <w:r>
        <w:rPr>
          <w:w w:val="99"/>
        </w:rPr>
        <w:t> </w:t>
      </w:r>
      <w:r>
        <w:rPr/>
        <w:t>verilmi</w:t>
      </w:r>
      <w:r>
        <w:rPr>
          <w:rFonts w:ascii="Tahoma" w:hAnsi="Tahoma"/>
        </w:rPr>
        <w:t>ş</w:t>
      </w:r>
      <w:r>
        <w:rPr/>
        <w:t>dir.</w:t>
      </w:r>
    </w:p>
    <w:p>
      <w:pPr>
        <w:pStyle w:val="BodyText"/>
        <w:spacing w:line="240" w:lineRule="auto" w:before="118"/>
        <w:ind w:right="247" w:firstLine="851"/>
        <w:jc w:val="both"/>
      </w:pPr>
      <w:r>
        <w:rPr>
          <w:rFonts w:ascii="Arial" w:hAnsi="Arial" w:cs="Arial" w:eastAsia="Arial"/>
          <w:color w:val="1A1A1A"/>
        </w:rPr>
        <w:t>AMD Athlon XP </w:t>
      </w:r>
      <w:r>
        <w:rPr/>
        <w:t>mikroprosessorlar</w:t>
      </w:r>
      <w:r>
        <w:rPr>
          <w:rFonts w:ascii="Tahoma" w:hAnsi="Tahoma" w:cs="Tahoma" w:eastAsia="Tahoma"/>
        </w:rPr>
        <w:t>ı </w:t>
      </w:r>
      <w:r>
        <w:rPr>
          <w:rFonts w:ascii="Arial" w:hAnsi="Arial" w:cs="Arial" w:eastAsia="Arial"/>
          <w:color w:val="1A1A1A"/>
        </w:rPr>
        <w:t>FSB 400 </w:t>
      </w:r>
      <w:r>
        <w:rPr/>
        <w:t>(</w:t>
      </w:r>
      <w:r>
        <w:rPr>
          <w:rFonts w:ascii="Arial" w:hAnsi="Arial" w:cs="Arial" w:eastAsia="Arial"/>
          <w:color w:val="1A1A1A"/>
        </w:rPr>
        <w:t>Front Side Bus </w:t>
      </w:r>
      <w:r>
        <w:rPr/>
        <w:t>–</w:t>
      </w:r>
      <w:r>
        <w:rPr>
          <w:spacing w:val="41"/>
        </w:rPr>
        <w:t> </w:t>
      </w:r>
      <w:r>
        <w:rPr/>
        <w:t>Ön</w:t>
      </w:r>
      <w:r>
        <w:rPr>
          <w:w w:val="99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fli </w:t>
      </w:r>
      <w:r>
        <w:rPr>
          <w:rFonts w:ascii="Tahoma" w:hAnsi="Tahoma" w:cs="Tahoma" w:eastAsia="Tahoma"/>
        </w:rPr>
        <w:t>Ş</w:t>
      </w:r>
      <w:r>
        <w:rPr/>
        <w:t>in) d</w:t>
      </w:r>
      <w:r>
        <w:rPr>
          <w:rFonts w:ascii="Tahoma" w:hAnsi="Tahoma" w:cs="Tahoma" w:eastAsia="Tahoma"/>
        </w:rPr>
        <w:t>ә</w:t>
      </w:r>
      <w:r>
        <w:rPr/>
        <w:t>st</w:t>
      </w:r>
      <w:r>
        <w:rPr>
          <w:rFonts w:ascii="Tahoma" w:hAnsi="Tahoma" w:cs="Tahoma" w:eastAsia="Tahoma"/>
        </w:rPr>
        <w:t>ә</w:t>
      </w:r>
      <w:r>
        <w:rPr/>
        <w:t>yi il</w:t>
      </w:r>
      <w:r>
        <w:rPr>
          <w:rFonts w:ascii="Tahoma" w:hAnsi="Tahoma" w:cs="Tahoma" w:eastAsia="Tahoma"/>
        </w:rPr>
        <w:t>ә </w:t>
      </w:r>
      <w:r>
        <w:rPr/>
        <w:t>yüks</w:t>
      </w:r>
      <w:r>
        <w:rPr>
          <w:rFonts w:ascii="Tahoma" w:hAnsi="Tahoma" w:cs="Tahoma" w:eastAsia="Tahoma"/>
        </w:rPr>
        <w:t>ә</w:t>
      </w:r>
      <w:r>
        <w:rPr/>
        <w:t>k ötürm</w:t>
      </w:r>
      <w:r>
        <w:rPr>
          <w:rFonts w:ascii="Tahoma" w:hAnsi="Tahoma" w:cs="Tahoma" w:eastAsia="Tahoma"/>
        </w:rPr>
        <w:t>ә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rt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si v</w:t>
      </w:r>
      <w:r>
        <w:rPr>
          <w:rFonts w:ascii="Tahoma" w:hAnsi="Tahoma" w:cs="Tahoma" w:eastAsia="Tahoma"/>
        </w:rPr>
        <w:t>ә </w:t>
      </w:r>
      <w:r>
        <w:rPr/>
        <w:t>yüks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spacing w:val="22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hsuldarl</w:t>
      </w:r>
      <w:r>
        <w:rPr>
          <w:rFonts w:ascii="Tahoma" w:hAnsi="Tahoma" w:cs="Tahoma" w:eastAsia="Tahoma"/>
        </w:rPr>
        <w:t>ı</w:t>
      </w:r>
      <w:r>
        <w:rPr/>
        <w:t>q</w:t>
      </w:r>
      <w:r>
        <w:rPr>
          <w:w w:val="99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min edilmi</w:t>
      </w:r>
      <w:r>
        <w:rPr>
          <w:rFonts w:ascii="Tahoma" w:hAnsi="Tahoma" w:cs="Tahoma" w:eastAsia="Tahoma"/>
        </w:rPr>
        <w:t>ş</w:t>
      </w:r>
      <w:r>
        <w:rPr/>
        <w:t>dir. </w:t>
      </w:r>
      <w:r>
        <w:rPr>
          <w:rFonts w:ascii="Arial" w:hAnsi="Arial" w:cs="Arial" w:eastAsia="Arial"/>
          <w:color w:val="1A1A1A"/>
        </w:rPr>
        <w:t>FSB </w:t>
      </w:r>
      <w:r>
        <w:rPr/>
        <w:t>tezliyinin yüks</w:t>
      </w:r>
      <w:r>
        <w:rPr>
          <w:rFonts w:ascii="Tahoma" w:hAnsi="Tahoma" w:cs="Tahoma" w:eastAsia="Tahoma"/>
        </w:rPr>
        <w:t>ә</w:t>
      </w:r>
      <w:r>
        <w:rPr/>
        <w:t>k olmas</w:t>
      </w:r>
      <w:r>
        <w:rPr>
          <w:rFonts w:ascii="Tahoma" w:hAnsi="Tahoma" w:cs="Tahoma" w:eastAsia="Tahoma"/>
        </w:rPr>
        <w:t>ı </w:t>
      </w:r>
      <w:r>
        <w:rPr>
          <w:rFonts w:ascii="Tahoma" w:hAnsi="Tahoma" w:cs="Tahoma" w:eastAsia="Tahoma"/>
          <w:spacing w:val="29"/>
        </w:rPr>
        <w:t> </w:t>
      </w:r>
      <w:r>
        <w:rPr/>
        <w:t>mikroprosessorun</w:t>
      </w:r>
      <w:r>
        <w:rPr>
          <w:w w:val="99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 mübadil</w:t>
      </w:r>
      <w:r>
        <w:rPr>
          <w:rFonts w:ascii="Tahoma" w:hAnsi="Tahoma" w:cs="Tahoma" w:eastAsia="Tahoma"/>
        </w:rPr>
        <w:t>ә</w:t>
      </w:r>
      <w:r>
        <w:rPr/>
        <w:t>si h</w:t>
      </w:r>
      <w:r>
        <w:rPr>
          <w:rFonts w:ascii="Tahoma" w:hAnsi="Tahoma" w:cs="Tahoma" w:eastAsia="Tahoma"/>
        </w:rPr>
        <w:t>ә</w:t>
      </w:r>
      <w:r>
        <w:rPr/>
        <w:t>cminin artmas</w:t>
      </w:r>
      <w:r>
        <w:rPr>
          <w:rFonts w:ascii="Tahoma" w:hAnsi="Tahoma" w:cs="Tahoma" w:eastAsia="Tahoma"/>
        </w:rPr>
        <w:t>ı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/>
        <w:t>bel</w:t>
      </w:r>
      <w:r>
        <w:rPr>
          <w:rFonts w:ascii="Tahoma" w:hAnsi="Tahoma" w:cs="Tahoma" w:eastAsia="Tahoma"/>
        </w:rPr>
        <w:t>ә</w:t>
      </w:r>
      <w:r>
        <w:rPr/>
        <w:t>likl</w:t>
      </w:r>
      <w:r>
        <w:rPr>
          <w:rFonts w:ascii="Tahoma" w:hAnsi="Tahoma" w:cs="Tahoma" w:eastAsia="Tahoma"/>
        </w:rPr>
        <w:t>ә </w:t>
      </w:r>
      <w:r>
        <w:rPr/>
        <w:t>d</w:t>
      </w:r>
      <w:r>
        <w:rPr>
          <w:rFonts w:ascii="Tahoma" w:hAnsi="Tahoma" w:cs="Tahoma" w:eastAsia="Tahoma"/>
        </w:rPr>
        <w:t>ә </w:t>
      </w:r>
      <w:r>
        <w:rPr/>
        <w:t>bütün</w:t>
      </w:r>
      <w:r>
        <w:rPr>
          <w:spacing w:val="-21"/>
        </w:rPr>
        <w:t> </w:t>
      </w:r>
      <w:r>
        <w:rPr/>
        <w:t>proqramlarda</w:t>
      </w:r>
      <w:r>
        <w:rPr>
          <w:w w:val="99"/>
        </w:rPr>
        <w:t> </w:t>
      </w:r>
      <w:r>
        <w:rPr/>
        <w:t>daha yüks</w:t>
      </w:r>
      <w:r>
        <w:rPr>
          <w:rFonts w:ascii="Tahoma" w:hAnsi="Tahoma" w:cs="Tahoma" w:eastAsia="Tahoma"/>
        </w:rPr>
        <w:t>ә</w:t>
      </w:r>
      <w:r>
        <w:rPr/>
        <w:t>k m</w:t>
      </w:r>
      <w:r>
        <w:rPr>
          <w:rFonts w:ascii="Tahoma" w:hAnsi="Tahoma" w:cs="Tahoma" w:eastAsia="Tahoma"/>
        </w:rPr>
        <w:t>ә</w:t>
      </w:r>
      <w:r>
        <w:rPr/>
        <w:t>hsuldarl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n t</w:t>
      </w:r>
      <w:r>
        <w:rPr>
          <w:rFonts w:ascii="Tahoma" w:hAnsi="Tahoma" w:cs="Tahoma" w:eastAsia="Tahoma"/>
        </w:rPr>
        <w:t>ә</w:t>
      </w:r>
      <w:r>
        <w:rPr/>
        <w:t>min edilm</w:t>
      </w:r>
      <w:r>
        <w:rPr>
          <w:rFonts w:ascii="Tahoma" w:hAnsi="Tahoma" w:cs="Tahoma" w:eastAsia="Tahoma"/>
        </w:rPr>
        <w:t>ә</w:t>
      </w:r>
      <w:r>
        <w:rPr/>
        <w:t>si m</w:t>
      </w:r>
      <w:r>
        <w:rPr>
          <w:rFonts w:ascii="Tahoma" w:hAnsi="Tahoma" w:cs="Tahoma" w:eastAsia="Tahoma"/>
        </w:rPr>
        <w:t>ә</w:t>
      </w:r>
      <w:r>
        <w:rPr/>
        <w:t>nas</w:t>
      </w:r>
      <w:r>
        <w:rPr>
          <w:rFonts w:ascii="Tahoma" w:hAnsi="Tahoma" w:cs="Tahoma" w:eastAsia="Tahoma"/>
        </w:rPr>
        <w:t>ı</w:t>
      </w:r>
      <w:r>
        <w:rPr/>
        <w:t>na g</w:t>
      </w:r>
      <w:r>
        <w:rPr>
          <w:rFonts w:ascii="Tahoma" w:hAnsi="Tahoma" w:cs="Tahoma" w:eastAsia="Tahoma"/>
        </w:rPr>
        <w:t>ә</w:t>
      </w:r>
      <w:r>
        <w:rPr/>
        <w:t>lir. </w:t>
      </w:r>
      <w:r>
        <w:rPr>
          <w:rFonts w:ascii="Arial" w:hAnsi="Arial" w:cs="Arial" w:eastAsia="Arial"/>
          <w:color w:val="1A1A1A"/>
        </w:rPr>
        <w:t>FSB 400</w:t>
      </w:r>
      <w:r>
        <w:rPr>
          <w:rFonts w:ascii="Arial" w:hAnsi="Arial" w:cs="Arial" w:eastAsia="Arial"/>
          <w:color w:val="1A1A1A"/>
          <w:spacing w:val="20"/>
        </w:rPr>
        <w:t> </w:t>
      </w:r>
      <w:r>
        <w:rPr/>
        <w:t>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>
          <w:rFonts w:ascii="Arial" w:hAnsi="Arial" w:cs="Arial" w:eastAsia="Arial"/>
          <w:color w:val="1A1A1A"/>
        </w:rPr>
        <w:t>FSB 333 </w:t>
      </w:r>
      <w:r>
        <w:rPr/>
        <w:t>aras</w:t>
      </w:r>
      <w:r>
        <w:rPr>
          <w:rFonts w:ascii="Tahoma" w:hAnsi="Tahoma" w:cs="Tahoma" w:eastAsia="Tahoma"/>
        </w:rPr>
        <w:t>ı</w:t>
      </w:r>
      <w:r>
        <w:rPr/>
        <w:t>nda t</w:t>
      </w:r>
      <w:r>
        <w:rPr>
          <w:rFonts w:ascii="Tahoma" w:hAnsi="Tahoma" w:cs="Tahoma" w:eastAsia="Tahoma"/>
        </w:rPr>
        <w:t>ә</w:t>
      </w:r>
      <w:r>
        <w:rPr/>
        <w:t>xmin</w:t>
      </w:r>
      <w:r>
        <w:rPr>
          <w:rFonts w:ascii="Tahoma" w:hAnsi="Tahoma" w:cs="Tahoma" w:eastAsia="Tahoma"/>
        </w:rPr>
        <w:t>ә</w:t>
      </w:r>
      <w:r>
        <w:rPr/>
        <w:t>n </w:t>
      </w:r>
      <w:r>
        <w:rPr>
          <w:rFonts w:ascii="Arial" w:hAnsi="Arial" w:cs="Arial" w:eastAsia="Arial"/>
          <w:color w:val="1A1A1A"/>
        </w:rPr>
        <w:t>20% </w:t>
      </w:r>
      <w:r>
        <w:rPr/>
        <w:t>nisb</w:t>
      </w:r>
      <w:r>
        <w:rPr>
          <w:rFonts w:ascii="Tahoma" w:hAnsi="Tahoma" w:cs="Tahoma" w:eastAsia="Tahoma"/>
        </w:rPr>
        <w:t>ә</w:t>
      </w:r>
      <w:r>
        <w:rPr/>
        <w:t>tind</w:t>
      </w:r>
      <w:r>
        <w:rPr>
          <w:rFonts w:ascii="Tahoma" w:hAnsi="Tahoma" w:cs="Tahoma" w:eastAsia="Tahoma"/>
        </w:rPr>
        <w:t>ә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hsuldarl</w:t>
      </w:r>
      <w:r>
        <w:rPr>
          <w:rFonts w:ascii="Tahoma" w:hAnsi="Tahoma" w:cs="Tahoma" w:eastAsia="Tahoma"/>
        </w:rPr>
        <w:t>ı</w:t>
      </w:r>
      <w:r>
        <w:rPr/>
        <w:t>q f</w:t>
      </w:r>
      <w:r>
        <w:rPr>
          <w:rFonts w:ascii="Tahoma" w:hAnsi="Tahoma" w:cs="Tahoma" w:eastAsia="Tahoma"/>
        </w:rPr>
        <w:t>ә</w:t>
      </w:r>
      <w:r>
        <w:rPr/>
        <w:t>rqi</w:t>
      </w:r>
      <w:r>
        <w:rPr>
          <w:spacing w:val="29"/>
        </w:rPr>
        <w:t> </w:t>
      </w:r>
      <w:r>
        <w:rPr/>
        <w:t>vard</w:t>
      </w:r>
      <w:r>
        <w:rPr>
          <w:rFonts w:ascii="Tahoma" w:hAnsi="Tahoma" w:cs="Tahoma" w:eastAsia="Tahoma"/>
        </w:rPr>
        <w:t>ı</w:t>
      </w:r>
      <w:r>
        <w:rPr/>
        <w:t>r.</w:t>
      </w:r>
      <w:r>
        <w:rPr>
          <w:w w:val="99"/>
        </w:rPr>
        <w:t> </w:t>
      </w:r>
      <w:r>
        <w:rPr>
          <w:rFonts w:ascii="Arial" w:hAnsi="Arial" w:cs="Arial" w:eastAsia="Arial"/>
          <w:color w:val="1A1A1A"/>
        </w:rPr>
        <w:t>FSB 400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st</w:t>
      </w:r>
      <w:r>
        <w:rPr>
          <w:rFonts w:ascii="Tahoma" w:hAnsi="Tahoma" w:cs="Tahoma" w:eastAsia="Tahoma"/>
        </w:rPr>
        <w:t>ә</w:t>
      </w:r>
      <w:r>
        <w:rPr/>
        <w:t>yi il</w:t>
      </w:r>
      <w:r>
        <w:rPr>
          <w:rFonts w:ascii="Tahoma" w:hAnsi="Tahoma" w:cs="Tahoma" w:eastAsia="Tahoma"/>
        </w:rPr>
        <w:t>ә </w:t>
      </w:r>
      <w:r>
        <w:rPr/>
        <w:t>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</w:t>
      </w:r>
      <w:r>
        <w:rPr/>
        <w:t>n </w:t>
      </w:r>
      <w:r>
        <w:rPr>
          <w:rFonts w:ascii="Arial" w:hAnsi="Arial" w:cs="Arial" w:eastAsia="Arial"/>
          <w:color w:val="1A1A1A"/>
        </w:rPr>
        <w:t>AMD Athlon XP </w:t>
      </w:r>
      <w:r>
        <w:rPr/>
        <w:t>mikroprosessorlar</w:t>
      </w:r>
      <w:r>
        <w:rPr>
          <w:rFonts w:ascii="Tahoma" w:hAnsi="Tahoma" w:cs="Tahoma" w:eastAsia="Tahoma"/>
        </w:rPr>
        <w:t>ı</w:t>
      </w:r>
      <w:r>
        <w:rPr/>
        <w:t>,</w:t>
      </w:r>
      <w:r>
        <w:rPr>
          <w:spacing w:val="18"/>
        </w:rPr>
        <w:t> </w:t>
      </w:r>
      <w:r>
        <w:rPr/>
        <w:t>müxt</w:t>
      </w:r>
      <w:r>
        <w:rPr>
          <w:rFonts w:ascii="Tahoma" w:hAnsi="Tahoma" w:cs="Tahoma" w:eastAsia="Tahoma"/>
        </w:rPr>
        <w:t>ә</w:t>
      </w:r>
      <w:r>
        <w:rPr/>
        <w:t>lif</w:t>
      </w:r>
      <w:r>
        <w:rPr>
          <w:w w:val="99"/>
        </w:rPr>
        <w:t> </w:t>
      </w:r>
      <w:r>
        <w:rPr/>
        <w:t>standartlar alt</w:t>
      </w:r>
      <w:r>
        <w:rPr>
          <w:rFonts w:ascii="Tahoma" w:hAnsi="Tahoma" w:cs="Tahoma" w:eastAsia="Tahoma"/>
        </w:rPr>
        <w:t>ı</w:t>
      </w:r>
      <w:r>
        <w:rPr/>
        <w:t>nda apar</w:t>
      </w:r>
      <w:r>
        <w:rPr>
          <w:rFonts w:ascii="Tahoma" w:hAnsi="Tahoma" w:cs="Tahoma" w:eastAsia="Tahoma"/>
        </w:rPr>
        <w:t>ı</w:t>
      </w:r>
      <w:r>
        <w:rPr/>
        <w:t>lan ölçü qiym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</w:t>
      </w:r>
      <w:r>
        <w:rPr/>
        <w:t>rin</w:t>
      </w:r>
      <w:r>
        <w:rPr>
          <w:rFonts w:ascii="Tahoma" w:hAnsi="Tahoma" w:cs="Tahoma" w:eastAsia="Tahoma"/>
        </w:rPr>
        <w:t>ә </w:t>
      </w:r>
      <w:r>
        <w:rPr/>
        <w:t>gör</w:t>
      </w:r>
      <w:r>
        <w:rPr>
          <w:rFonts w:ascii="Tahoma" w:hAnsi="Tahoma" w:cs="Tahoma" w:eastAsia="Tahoma"/>
        </w:rPr>
        <w:t>ә</w:t>
      </w:r>
      <w:r>
        <w:rPr/>
        <w:t>, </w:t>
      </w:r>
      <w:r>
        <w:rPr>
          <w:rFonts w:ascii="Arial" w:hAnsi="Arial" w:cs="Arial" w:eastAsia="Arial"/>
          <w:color w:val="1A1A1A"/>
        </w:rPr>
        <w:t>FSB 800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st</w:t>
      </w:r>
      <w:r>
        <w:rPr>
          <w:rFonts w:ascii="Tahoma" w:hAnsi="Tahoma" w:cs="Tahoma" w:eastAsia="Tahoma"/>
        </w:rPr>
        <w:t>ә</w:t>
      </w:r>
      <w:r>
        <w:rPr/>
        <w:t>yi</w:t>
      </w:r>
      <w:r>
        <w:rPr>
          <w:spacing w:val="83"/>
        </w:rPr>
        <w:t> </w:t>
      </w:r>
      <w:r>
        <w:rPr/>
        <w:t>olan</w:t>
      </w:r>
      <w:r>
        <w:rPr>
          <w:w w:val="99"/>
        </w:rPr>
        <w:t> </w:t>
      </w:r>
      <w:r>
        <w:rPr>
          <w:rFonts w:ascii="Arial" w:hAnsi="Arial" w:cs="Arial" w:eastAsia="Arial"/>
          <w:color w:val="1A1A1A"/>
        </w:rPr>
        <w:t>Pentium IV </w:t>
      </w:r>
      <w:r>
        <w:rPr/>
        <w:t>mikroprosessorlar</w:t>
      </w:r>
      <w:r>
        <w:rPr>
          <w:rFonts w:ascii="Tahoma" w:hAnsi="Tahoma" w:cs="Tahoma" w:eastAsia="Tahoma"/>
        </w:rPr>
        <w:t>ı </w:t>
      </w:r>
      <w:r>
        <w:rPr/>
        <w:t>il</w:t>
      </w:r>
      <w:r>
        <w:rPr>
          <w:rFonts w:ascii="Tahoma" w:hAnsi="Tahoma" w:cs="Tahoma" w:eastAsia="Tahoma"/>
        </w:rPr>
        <w:t>ә </w:t>
      </w:r>
      <w:r>
        <w:rPr/>
        <w:t>eyni m</w:t>
      </w:r>
      <w:r>
        <w:rPr>
          <w:rFonts w:ascii="Tahoma" w:hAnsi="Tahoma" w:cs="Tahoma" w:eastAsia="Tahoma"/>
        </w:rPr>
        <w:t>ә</w:t>
      </w:r>
      <w:r>
        <w:rPr/>
        <w:t>hsuldarl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1"/>
        </w:rPr>
        <w:t> </w:t>
      </w:r>
      <w:r>
        <w:rPr/>
        <w:t>verir.</w:t>
      </w:r>
    </w:p>
    <w:p>
      <w:pPr>
        <w:pStyle w:val="ListParagraph"/>
        <w:numPr>
          <w:ilvl w:val="0"/>
          <w:numId w:val="6"/>
        </w:numPr>
        <w:tabs>
          <w:tab w:pos="1661" w:val="left" w:leader="none"/>
        </w:tabs>
        <w:spacing w:line="240" w:lineRule="auto" w:before="121" w:after="0"/>
        <w:ind w:left="1660" w:right="249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Son dövrl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 </w:t>
      </w:r>
      <w:r>
        <w:rPr>
          <w:rFonts w:ascii="Arial" w:hAnsi="Arial"/>
          <w:color w:val="1A1A1A"/>
          <w:sz w:val="28"/>
        </w:rPr>
        <w:t>Athlon XP </w:t>
      </w:r>
      <w:r>
        <w:rPr>
          <w:rFonts w:ascii="Tahoma" w:hAnsi="Tahoma"/>
          <w:sz w:val="28"/>
        </w:rPr>
        <w:t>mikroprosessorlar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nda</w:t>
      </w:r>
      <w:r>
        <w:rPr>
          <w:rFonts w:ascii="Tahoma" w:hAnsi="Tahoma"/>
          <w:spacing w:val="21"/>
          <w:sz w:val="28"/>
        </w:rPr>
        <w:t> </w:t>
      </w:r>
      <w:r>
        <w:rPr>
          <w:rFonts w:ascii="Tahoma" w:hAnsi="Tahoma"/>
          <w:sz w:val="28"/>
        </w:rPr>
        <w:t>mikrosxem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üz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olan </w:t>
      </w:r>
      <w:r>
        <w:rPr>
          <w:rFonts w:ascii="Arial" w:hAnsi="Arial"/>
          <w:color w:val="1A1A1A"/>
          <w:sz w:val="28"/>
        </w:rPr>
        <w:t>640 Kb </w:t>
      </w:r>
      <w:r>
        <w:rPr>
          <w:rFonts w:ascii="Tahoma" w:hAnsi="Tahoma"/>
          <w:sz w:val="28"/>
        </w:rPr>
        <w:t>ke</w:t>
      </w:r>
      <w:r>
        <w:rPr>
          <w:rFonts w:ascii="Tahoma" w:hAnsi="Tahoma"/>
          <w:sz w:val="28"/>
        </w:rPr>
        <w:t>ş </w:t>
      </w:r>
      <w:r>
        <w:rPr>
          <w:rFonts w:ascii="Tahoma" w:hAnsi="Tahoma"/>
          <w:sz w:val="28"/>
        </w:rPr>
        <w:t>yadda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il</w:t>
      </w:r>
      <w:r>
        <w:rPr>
          <w:rFonts w:ascii="Tahoma" w:hAnsi="Tahoma"/>
          <w:sz w:val="28"/>
        </w:rPr>
        <w:t>ә </w:t>
      </w:r>
      <w:r>
        <w:rPr>
          <w:rFonts w:ascii="Arial" w:hAnsi="Arial"/>
          <w:color w:val="1A1A1A"/>
          <w:sz w:val="28"/>
        </w:rPr>
        <w:t>3-D </w:t>
      </w:r>
      <w:r>
        <w:rPr>
          <w:rFonts w:ascii="Tahoma" w:hAnsi="Tahoma"/>
          <w:sz w:val="28"/>
        </w:rPr>
        <w:t>oyunlar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nda</w:t>
      </w:r>
      <w:r>
        <w:rPr>
          <w:rFonts w:ascii="Tahoma" w:hAnsi="Tahoma"/>
          <w:spacing w:val="48"/>
          <w:sz w:val="28"/>
        </w:rPr>
        <w:t> </w:t>
      </w:r>
      <w:r>
        <w:rPr>
          <w:rFonts w:ascii="Tahoma" w:hAnsi="Tahoma"/>
          <w:sz w:val="28"/>
        </w:rPr>
        <w:t>yüks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hsuldarl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q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-1"/>
          <w:sz w:val="28"/>
        </w:rPr>
        <w:t> </w:t>
      </w:r>
      <w:r>
        <w:rPr>
          <w:rFonts w:ascii="Tahoma" w:hAnsi="Tahoma"/>
          <w:sz w:val="28"/>
        </w:rPr>
        <w:t>edilmi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dir;</w:t>
      </w:r>
    </w:p>
    <w:p>
      <w:pPr>
        <w:pStyle w:val="ListParagraph"/>
        <w:numPr>
          <w:ilvl w:val="0"/>
          <w:numId w:val="6"/>
        </w:numPr>
        <w:tabs>
          <w:tab w:pos="1661" w:val="left" w:leader="none"/>
        </w:tabs>
        <w:spacing w:line="240" w:lineRule="auto" w:before="173" w:after="0"/>
        <w:ind w:left="1660" w:right="249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color w:val="1A1A1A"/>
          <w:sz w:val="28"/>
        </w:rPr>
        <w:t>QuantiSpeed</w:t>
      </w:r>
      <w:r>
        <w:rPr>
          <w:rFonts w:ascii="Arial" w:hAnsi="Arial"/>
          <w:color w:val="1A1A1A"/>
          <w:position w:val="13"/>
          <w:sz w:val="18"/>
        </w:rPr>
        <w:t>TM </w:t>
      </w:r>
      <w:r>
        <w:rPr>
          <w:rFonts w:ascii="Tahoma" w:hAnsi="Tahoma"/>
          <w:sz w:val="28"/>
        </w:rPr>
        <w:t>v</w:t>
      </w:r>
      <w:r>
        <w:rPr>
          <w:rFonts w:ascii="Tahoma" w:hAnsi="Tahoma"/>
          <w:sz w:val="28"/>
        </w:rPr>
        <w:t>ә </w:t>
      </w:r>
      <w:r>
        <w:rPr>
          <w:rFonts w:ascii="Arial" w:hAnsi="Arial"/>
          <w:color w:val="1A1A1A"/>
          <w:sz w:val="28"/>
        </w:rPr>
        <w:t>3Dnow!</w:t>
      </w:r>
      <w:r>
        <w:rPr>
          <w:rFonts w:ascii="Arial" w:hAnsi="Arial"/>
          <w:color w:val="1A1A1A"/>
          <w:position w:val="13"/>
          <w:sz w:val="18"/>
        </w:rPr>
        <w:t>TM </w:t>
      </w:r>
      <w:r>
        <w:rPr>
          <w:rFonts w:ascii="Tahoma" w:hAnsi="Tahoma"/>
          <w:sz w:val="28"/>
        </w:rPr>
        <w:t>texnologiyalar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il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q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mli</w:t>
      </w:r>
      <w:r>
        <w:rPr>
          <w:rFonts w:ascii="Tahoma" w:hAnsi="Tahoma"/>
          <w:spacing w:val="38"/>
          <w:sz w:val="28"/>
        </w:rPr>
        <w:t> </w:t>
      </w:r>
      <w:r>
        <w:rPr>
          <w:rFonts w:ascii="Tahoma" w:hAnsi="Tahoma"/>
          <w:sz w:val="28"/>
        </w:rPr>
        <w:t>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s,</w:t>
      </w:r>
      <w:r>
        <w:rPr>
          <w:rFonts w:ascii="Tahoma" w:hAnsi="Tahoma"/>
          <w:spacing w:val="-1"/>
          <w:w w:val="99"/>
          <w:sz w:val="28"/>
        </w:rPr>
        <w:t> </w:t>
      </w:r>
      <w:r>
        <w:rPr>
          <w:rFonts w:ascii="Tahoma" w:hAnsi="Tahoma"/>
          <w:sz w:val="28"/>
        </w:rPr>
        <w:t>video v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sm fayllar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il</w:t>
      </w:r>
      <w:r>
        <w:rPr>
          <w:rFonts w:ascii="Tahoma" w:hAnsi="Tahoma"/>
          <w:sz w:val="28"/>
        </w:rPr>
        <w:t>ә ә</w:t>
      </w:r>
      <w:r>
        <w:rPr>
          <w:rFonts w:ascii="Tahoma" w:hAnsi="Tahoma"/>
          <w:sz w:val="28"/>
        </w:rPr>
        <w:t>laq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li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liyyatlarda</w:t>
      </w:r>
      <w:r>
        <w:rPr>
          <w:rFonts w:ascii="Tahoma" w:hAnsi="Tahoma"/>
          <w:spacing w:val="82"/>
          <w:sz w:val="28"/>
        </w:rPr>
        <w:t> </w:t>
      </w:r>
      <w:r>
        <w:rPr>
          <w:rFonts w:ascii="Tahoma" w:hAnsi="Tahoma"/>
          <w:sz w:val="28"/>
        </w:rPr>
        <w:t>reaksiya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müdd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ti v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istifad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hsuldarl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daha da</w:t>
      </w:r>
      <w:r>
        <w:rPr>
          <w:rFonts w:ascii="Tahoma" w:hAnsi="Tahoma"/>
          <w:spacing w:val="-7"/>
          <w:sz w:val="28"/>
        </w:rPr>
        <w:t> </w:t>
      </w:r>
      <w:r>
        <w:rPr>
          <w:rFonts w:ascii="Tahoma" w:hAnsi="Tahoma"/>
          <w:sz w:val="28"/>
        </w:rPr>
        <w:t>artm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r;</w:t>
      </w:r>
    </w:p>
    <w:p>
      <w:pPr>
        <w:pStyle w:val="ListParagraph"/>
        <w:numPr>
          <w:ilvl w:val="0"/>
          <w:numId w:val="6"/>
        </w:numPr>
        <w:tabs>
          <w:tab w:pos="1660" w:val="left" w:leader="none"/>
        </w:tabs>
        <w:spacing w:line="240" w:lineRule="auto" w:before="192" w:after="0"/>
        <w:ind w:left="1660" w:right="249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color w:val="1A1A1A"/>
          <w:sz w:val="28"/>
        </w:rPr>
        <w:t>0.13</w:t>
      </w:r>
      <w:r>
        <w:rPr>
          <w:rFonts w:ascii="Arial" w:hAnsi="Arial"/>
          <w:color w:val="1A1A1A"/>
          <w:spacing w:val="59"/>
          <w:sz w:val="28"/>
        </w:rPr>
        <w:t> </w:t>
      </w:r>
      <w:r>
        <w:rPr>
          <w:rFonts w:ascii="Tahoma" w:hAnsi="Tahoma"/>
          <w:sz w:val="28"/>
        </w:rPr>
        <w:t>mikron</w:t>
      </w:r>
      <w:r>
        <w:rPr>
          <w:rFonts w:ascii="Tahoma" w:hAnsi="Tahoma"/>
          <w:spacing w:val="58"/>
          <w:sz w:val="28"/>
        </w:rPr>
        <w:t> </w:t>
      </w:r>
      <w:r>
        <w:rPr>
          <w:rFonts w:ascii="Tahoma" w:hAnsi="Tahoma"/>
          <w:sz w:val="28"/>
        </w:rPr>
        <w:t>Texnologiyas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pacing w:val="59"/>
          <w:sz w:val="28"/>
        </w:rPr>
        <w:t> </w:t>
      </w:r>
      <w:r>
        <w:rPr>
          <w:rFonts w:ascii="Tahoma" w:hAnsi="Tahoma"/>
          <w:sz w:val="28"/>
        </w:rPr>
        <w:t>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58"/>
          <w:sz w:val="28"/>
        </w:rPr>
        <w:t> </w:t>
      </w:r>
      <w:r>
        <w:rPr>
          <w:rFonts w:ascii="Tahoma" w:hAnsi="Tahoma"/>
          <w:sz w:val="28"/>
        </w:rPr>
        <w:t>daha</w:t>
      </w:r>
      <w:r>
        <w:rPr>
          <w:rFonts w:ascii="Tahoma" w:hAnsi="Tahoma"/>
          <w:spacing w:val="58"/>
          <w:sz w:val="28"/>
        </w:rPr>
        <w:t> </w:t>
      </w:r>
      <w:r>
        <w:rPr>
          <w:rFonts w:ascii="Tahoma" w:hAnsi="Tahoma"/>
          <w:sz w:val="28"/>
        </w:rPr>
        <w:t>az</w:t>
      </w:r>
      <w:r>
        <w:rPr>
          <w:rFonts w:ascii="Tahoma" w:hAnsi="Tahoma"/>
          <w:spacing w:val="58"/>
          <w:sz w:val="28"/>
        </w:rPr>
        <w:t> </w:t>
      </w:r>
      <w:r>
        <w:rPr>
          <w:rFonts w:ascii="Tahoma" w:hAnsi="Tahoma"/>
          <w:sz w:val="28"/>
        </w:rPr>
        <w:t>enerji</w:t>
      </w:r>
      <w:r>
        <w:rPr>
          <w:rFonts w:ascii="Tahoma" w:hAnsi="Tahoma"/>
          <w:spacing w:val="59"/>
          <w:sz w:val="28"/>
        </w:rPr>
        <w:t> </w:t>
      </w:r>
      <w:r>
        <w:rPr>
          <w:rFonts w:ascii="Tahoma" w:hAnsi="Tahoma"/>
          <w:sz w:val="28"/>
        </w:rPr>
        <w:t>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rfi</w:t>
      </w:r>
      <w:r>
        <w:rPr>
          <w:rFonts w:ascii="Tahoma" w:hAnsi="Tahoma"/>
          <w:spacing w:val="58"/>
          <w:sz w:val="28"/>
        </w:rPr>
        <w:t> </w:t>
      </w:r>
      <w:r>
        <w:rPr>
          <w:rFonts w:ascii="Tahoma" w:hAnsi="Tahoma"/>
          <w:sz w:val="28"/>
        </w:rPr>
        <w:t>v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59"/>
          <w:sz w:val="28"/>
        </w:rPr>
        <w:t> </w:t>
      </w:r>
      <w:r>
        <w:rPr>
          <w:rFonts w:ascii="Tahoma" w:hAnsi="Tahoma"/>
          <w:sz w:val="28"/>
        </w:rPr>
        <w:t>daha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yüks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 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hsuldarl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min edilm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</w:t>
      </w:r>
      <w:r>
        <w:rPr>
          <w:rFonts w:ascii="Tahoma" w:hAnsi="Tahoma"/>
          <w:spacing w:val="40"/>
          <w:sz w:val="28"/>
        </w:rPr>
        <w:t> </w:t>
      </w:r>
      <w:r>
        <w:rPr>
          <w:rFonts w:ascii="Tahoma" w:hAnsi="Tahoma"/>
          <w:sz w:val="28"/>
        </w:rPr>
        <w:t>bax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ndan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kmill</w:t>
      </w:r>
      <w:r>
        <w:rPr>
          <w:rFonts w:ascii="Tahoma" w:hAnsi="Tahoma"/>
          <w:sz w:val="28"/>
        </w:rPr>
        <w:t>әş</w:t>
      </w:r>
      <w:r>
        <w:rPr>
          <w:rFonts w:ascii="Tahoma" w:hAnsi="Tahoma"/>
          <w:sz w:val="28"/>
        </w:rPr>
        <w:t>dirilmi</w:t>
      </w:r>
      <w:r>
        <w:rPr>
          <w:rFonts w:ascii="Tahoma" w:hAnsi="Tahoma"/>
          <w:sz w:val="28"/>
        </w:rPr>
        <w:t>ş </w:t>
      </w:r>
      <w:r>
        <w:rPr>
          <w:rFonts w:ascii="Tahoma" w:hAnsi="Tahoma"/>
          <w:sz w:val="28"/>
        </w:rPr>
        <w:t>mikroprosessorlar</w:t>
      </w:r>
      <w:r>
        <w:rPr>
          <w:rFonts w:ascii="Tahoma" w:hAnsi="Tahoma"/>
          <w:spacing w:val="-2"/>
          <w:sz w:val="28"/>
        </w:rPr>
        <w:t> </w:t>
      </w:r>
      <w:r>
        <w:rPr>
          <w:rFonts w:ascii="Tahoma" w:hAnsi="Tahoma"/>
          <w:sz w:val="28"/>
        </w:rPr>
        <w:t>sinfind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dir;</w:t>
      </w:r>
    </w:p>
    <w:p>
      <w:pPr>
        <w:pStyle w:val="ListParagraph"/>
        <w:numPr>
          <w:ilvl w:val="0"/>
          <w:numId w:val="6"/>
        </w:numPr>
        <w:tabs>
          <w:tab w:pos="1661" w:val="left" w:leader="none"/>
        </w:tabs>
        <w:spacing w:line="240" w:lineRule="auto" w:before="192" w:after="0"/>
        <w:ind w:left="1660" w:right="247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color w:val="1A1A1A"/>
          <w:sz w:val="28"/>
        </w:rPr>
        <w:t>AMD Athlon XP </w:t>
      </w:r>
      <w:r>
        <w:rPr>
          <w:rFonts w:ascii="Tahoma" w:hAnsi="Tahoma"/>
          <w:sz w:val="28"/>
        </w:rPr>
        <w:t>mikroprosessor markalar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sonunda</w:t>
      </w:r>
      <w:r>
        <w:rPr>
          <w:rFonts w:ascii="Tahoma" w:hAnsi="Tahoma"/>
          <w:spacing w:val="-19"/>
          <w:sz w:val="28"/>
        </w:rPr>
        <w:t> </w:t>
      </w:r>
      <w:r>
        <w:rPr>
          <w:rFonts w:ascii="Tahoma" w:hAnsi="Tahoma"/>
          <w:sz w:val="28"/>
        </w:rPr>
        <w:t>olan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nömr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 model nömr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sini ifad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edir. 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n, </w:t>
      </w:r>
      <w:r>
        <w:rPr>
          <w:rFonts w:ascii="Arial" w:hAnsi="Arial"/>
          <w:color w:val="1A1A1A"/>
          <w:sz w:val="28"/>
        </w:rPr>
        <w:t>Athlon</w:t>
      </w:r>
      <w:r>
        <w:rPr>
          <w:rFonts w:ascii="Arial" w:hAnsi="Arial"/>
          <w:color w:val="1A1A1A"/>
          <w:spacing w:val="34"/>
          <w:sz w:val="28"/>
        </w:rPr>
        <w:t> </w:t>
      </w:r>
      <w:r>
        <w:rPr>
          <w:rFonts w:ascii="Arial" w:hAnsi="Arial"/>
          <w:color w:val="1A1A1A"/>
          <w:sz w:val="28"/>
        </w:rPr>
        <w:t>XP</w:t>
      </w:r>
      <w:r>
        <w:rPr>
          <w:rFonts w:ascii="Arial" w:hAnsi="Arial"/>
          <w:color w:val="1A1A1A"/>
          <w:spacing w:val="-1"/>
          <w:w w:val="99"/>
          <w:sz w:val="28"/>
        </w:rPr>
        <w:t> </w:t>
      </w:r>
      <w:r>
        <w:rPr>
          <w:rFonts w:ascii="Arial" w:hAnsi="Arial"/>
          <w:color w:val="1A1A1A"/>
          <w:sz w:val="28"/>
        </w:rPr>
        <w:t>3200+ </w:t>
      </w:r>
      <w:r>
        <w:rPr>
          <w:rFonts w:ascii="Tahoma" w:hAnsi="Tahoma"/>
          <w:sz w:val="28"/>
        </w:rPr>
        <w:t>şә</w:t>
      </w:r>
      <w:r>
        <w:rPr>
          <w:rFonts w:ascii="Tahoma" w:hAnsi="Tahoma"/>
          <w:sz w:val="28"/>
        </w:rPr>
        <w:t>klind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ki ifad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ә </w:t>
      </w:r>
      <w:r>
        <w:rPr>
          <w:rFonts w:ascii="Arial" w:hAnsi="Arial"/>
          <w:color w:val="1A1A1A"/>
          <w:sz w:val="28"/>
        </w:rPr>
        <w:t>3200+ </w:t>
      </w:r>
      <w:r>
        <w:rPr>
          <w:rFonts w:ascii="Tahoma" w:hAnsi="Tahoma"/>
          <w:sz w:val="28"/>
        </w:rPr>
        <w:t>qiym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ti model</w:t>
      </w:r>
      <w:r>
        <w:rPr>
          <w:rFonts w:ascii="Tahoma" w:hAnsi="Tahoma"/>
          <w:spacing w:val="-14"/>
          <w:sz w:val="28"/>
        </w:rPr>
        <w:t> </w:t>
      </w:r>
      <w:r>
        <w:rPr>
          <w:rFonts w:ascii="Tahoma" w:hAnsi="Tahoma"/>
          <w:sz w:val="28"/>
        </w:rPr>
        <w:t>nömr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sidir.</w:t>
      </w:r>
      <w:r>
        <w:rPr>
          <w:rFonts w:ascii="Tahoma" w:hAnsi="Tahoma"/>
          <w:spacing w:val="-1"/>
          <w:w w:val="99"/>
          <w:sz w:val="28"/>
        </w:rPr>
        <w:t> </w:t>
      </w:r>
      <w:r>
        <w:rPr>
          <w:rFonts w:ascii="Arial" w:hAnsi="Arial"/>
          <w:color w:val="1A1A1A"/>
          <w:sz w:val="28"/>
        </w:rPr>
        <w:t>Athlon XP 3200+ </w:t>
      </w:r>
      <w:r>
        <w:rPr>
          <w:rFonts w:ascii="Tahoma" w:hAnsi="Tahoma"/>
          <w:sz w:val="28"/>
        </w:rPr>
        <w:t>mikroprosessorlar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i</w:t>
      </w:r>
      <w:r>
        <w:rPr>
          <w:rFonts w:ascii="Tahoma" w:hAnsi="Tahoma"/>
          <w:sz w:val="28"/>
        </w:rPr>
        <w:t>ş </w:t>
      </w:r>
      <w:r>
        <w:rPr>
          <w:rFonts w:ascii="Tahoma" w:hAnsi="Tahoma"/>
          <w:sz w:val="28"/>
        </w:rPr>
        <w:t>tezliyi </w:t>
      </w:r>
      <w:r>
        <w:rPr>
          <w:rFonts w:ascii="Arial" w:hAnsi="Arial"/>
          <w:color w:val="1A1A1A"/>
          <w:sz w:val="28"/>
        </w:rPr>
        <w:t>2.2</w:t>
      </w:r>
      <w:r>
        <w:rPr>
          <w:rFonts w:ascii="Arial" w:hAnsi="Arial"/>
          <w:color w:val="1A1A1A"/>
          <w:spacing w:val="59"/>
          <w:sz w:val="28"/>
        </w:rPr>
        <w:t> </w:t>
      </w:r>
      <w:r>
        <w:rPr>
          <w:rFonts w:ascii="Arial" w:hAnsi="Arial"/>
          <w:color w:val="1A1A1A"/>
          <w:sz w:val="28"/>
        </w:rPr>
        <w:t>GHz</w:t>
      </w:r>
      <w:r>
        <w:rPr>
          <w:rFonts w:ascii="Tahoma" w:hAnsi="Tahoma"/>
          <w:sz w:val="28"/>
        </w:rPr>
        <w:t>-dir,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ancaq i</w:t>
      </w:r>
      <w:r>
        <w:rPr>
          <w:rFonts w:ascii="Tahoma" w:hAnsi="Tahoma"/>
          <w:sz w:val="28"/>
        </w:rPr>
        <w:t>ş 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hsuldarl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bax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ndan </w:t>
      </w:r>
      <w:r>
        <w:rPr>
          <w:rFonts w:ascii="Arial" w:hAnsi="Arial"/>
          <w:color w:val="1A1A1A"/>
          <w:sz w:val="28"/>
        </w:rPr>
        <w:t>Athlon XP</w:t>
      </w:r>
      <w:r>
        <w:rPr>
          <w:rFonts w:ascii="Arial" w:hAnsi="Arial"/>
          <w:color w:val="1A1A1A"/>
          <w:spacing w:val="34"/>
          <w:sz w:val="28"/>
        </w:rPr>
        <w:t> </w:t>
      </w:r>
      <w:r>
        <w:rPr>
          <w:rFonts w:ascii="Arial" w:hAnsi="Arial"/>
          <w:color w:val="1A1A1A"/>
          <w:sz w:val="28"/>
        </w:rPr>
        <w:t>3200+</w:t>
      </w:r>
      <w:r>
        <w:rPr>
          <w:rFonts w:ascii="Arial" w:hAnsi="Arial"/>
          <w:color w:val="1A1A1A"/>
          <w:w w:val="99"/>
          <w:sz w:val="28"/>
        </w:rPr>
        <w:t> </w:t>
      </w:r>
      <w:r>
        <w:rPr>
          <w:rFonts w:ascii="Tahoma" w:hAnsi="Tahoma"/>
          <w:sz w:val="28"/>
        </w:rPr>
        <w:t>mikroprosessorlar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</w:t>
      </w:r>
      <w:r>
        <w:rPr>
          <w:rFonts w:ascii="Arial" w:hAnsi="Arial"/>
          <w:color w:val="1A1A1A"/>
          <w:sz w:val="28"/>
        </w:rPr>
        <w:t>FSB 800 </w:t>
      </w:r>
      <w:r>
        <w:rPr>
          <w:rFonts w:ascii="Tahoma" w:hAnsi="Tahoma"/>
          <w:sz w:val="28"/>
        </w:rPr>
        <w:t>v</w:t>
      </w:r>
      <w:r>
        <w:rPr>
          <w:rFonts w:ascii="Tahoma" w:hAnsi="Tahoma"/>
          <w:sz w:val="28"/>
        </w:rPr>
        <w:t>ә </w:t>
      </w:r>
      <w:r>
        <w:rPr>
          <w:rFonts w:ascii="Arial" w:hAnsi="Arial"/>
          <w:color w:val="1A1A1A"/>
          <w:sz w:val="28"/>
        </w:rPr>
        <w:t>HyperThreading 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kli</w:t>
      </w:r>
      <w:r>
        <w:rPr>
          <w:rFonts w:ascii="Tahoma" w:hAnsi="Tahoma"/>
          <w:spacing w:val="30"/>
          <w:sz w:val="28"/>
        </w:rPr>
        <w:t> </w:t>
      </w:r>
      <w:r>
        <w:rPr>
          <w:rFonts w:ascii="Arial" w:hAnsi="Arial"/>
          <w:color w:val="1A1A1A"/>
          <w:sz w:val="28"/>
        </w:rPr>
        <w:t>3</w:t>
      </w:r>
      <w:r>
        <w:rPr>
          <w:rFonts w:ascii="Arial" w:hAnsi="Arial"/>
          <w:color w:val="1A1A1A"/>
          <w:w w:val="99"/>
          <w:sz w:val="28"/>
        </w:rPr>
        <w:t> </w:t>
      </w:r>
      <w:r>
        <w:rPr>
          <w:rFonts w:ascii="Arial" w:hAnsi="Arial"/>
          <w:color w:val="1A1A1A"/>
          <w:sz w:val="28"/>
        </w:rPr>
        <w:t>GHz Intel Pentium IV </w:t>
      </w:r>
      <w:r>
        <w:rPr>
          <w:rFonts w:ascii="Tahoma" w:hAnsi="Tahoma"/>
          <w:sz w:val="28"/>
        </w:rPr>
        <w:t>il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eyni 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viyy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oldu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</w:t>
      </w:r>
      <w:r>
        <w:rPr>
          <w:rFonts w:ascii="Tahoma" w:hAnsi="Tahoma"/>
          <w:spacing w:val="51"/>
          <w:sz w:val="28"/>
        </w:rPr>
        <w:t> </w:t>
      </w:r>
      <w:r>
        <w:rPr>
          <w:rFonts w:ascii="Tahoma" w:hAnsi="Tahoma"/>
          <w:sz w:val="28"/>
        </w:rPr>
        <w:t>da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unudulmamal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r;</w:t>
      </w:r>
    </w:p>
    <w:p>
      <w:pPr>
        <w:pStyle w:val="ListParagraph"/>
        <w:numPr>
          <w:ilvl w:val="0"/>
          <w:numId w:val="6"/>
        </w:numPr>
        <w:tabs>
          <w:tab w:pos="1660" w:val="left" w:leader="none"/>
        </w:tabs>
        <w:spacing w:line="240" w:lineRule="auto" w:before="192" w:after="0"/>
        <w:ind w:left="1660" w:right="247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color w:val="1A1A1A"/>
          <w:sz w:val="28"/>
        </w:rPr>
        <w:t>AMD Athlon XP </w:t>
      </w:r>
      <w:r>
        <w:rPr>
          <w:rFonts w:ascii="Tahoma" w:hAnsi="Tahoma"/>
          <w:sz w:val="28"/>
        </w:rPr>
        <w:t>mikroprosessorlar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nda</w:t>
      </w:r>
      <w:r>
        <w:rPr>
          <w:rFonts w:ascii="Tahoma" w:hAnsi="Tahoma"/>
          <w:spacing w:val="72"/>
          <w:sz w:val="28"/>
        </w:rPr>
        <w:t> </w:t>
      </w:r>
      <w:r>
        <w:rPr>
          <w:rFonts w:ascii="Arial" w:hAnsi="Arial"/>
          <w:color w:val="1A1A1A"/>
          <w:sz w:val="28"/>
        </w:rPr>
        <w:t>QuantiSpeed</w:t>
      </w:r>
      <w:r>
        <w:rPr>
          <w:rFonts w:ascii="Arial" w:hAnsi="Arial"/>
          <w:color w:val="1A1A1A"/>
          <w:w w:val="99"/>
          <w:sz w:val="28"/>
        </w:rPr>
        <w:t> </w:t>
      </w:r>
      <w:r>
        <w:rPr>
          <w:rFonts w:ascii="Tahoma" w:hAnsi="Tahoma"/>
          <w:sz w:val="28"/>
        </w:rPr>
        <w:t>Texnologiyas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il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birlikd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yadda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dan 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lumat </w:t>
      </w:r>
      <w:r>
        <w:rPr>
          <w:rFonts w:ascii="Tahoma" w:hAnsi="Tahoma"/>
          <w:spacing w:val="51"/>
          <w:sz w:val="28"/>
        </w:rPr>
        <w:t> </w:t>
      </w:r>
      <w:r>
        <w:rPr>
          <w:rFonts w:ascii="Tahoma" w:hAnsi="Tahoma"/>
          <w:sz w:val="28"/>
        </w:rPr>
        <w:t>alma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prosesind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mikroprosessor gözl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müdd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tini</w:t>
      </w:r>
      <w:r>
        <w:rPr>
          <w:rFonts w:ascii="Tahoma" w:hAnsi="Tahoma"/>
          <w:spacing w:val="32"/>
          <w:sz w:val="28"/>
        </w:rPr>
        <w:t> </w:t>
      </w:r>
      <w:r>
        <w:rPr>
          <w:rFonts w:ascii="Tahoma" w:hAnsi="Tahoma"/>
          <w:sz w:val="28"/>
        </w:rPr>
        <w:t>azaldaraq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hsuldarl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bilin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c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 ölçüd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artmas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min ed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pacing w:val="-23"/>
          <w:sz w:val="28"/>
        </w:rPr>
        <w:t> </w:t>
      </w:r>
      <w:r>
        <w:rPr>
          <w:rFonts w:ascii="Arial" w:hAnsi="Arial"/>
          <w:color w:val="1A1A1A"/>
          <w:sz w:val="28"/>
        </w:rPr>
        <w:t>Data</w:t>
      </w:r>
      <w:r>
        <w:rPr>
          <w:rFonts w:ascii="Arial" w:hAnsi="Arial"/>
          <w:color w:val="1A1A1A"/>
          <w:spacing w:val="-1"/>
          <w:w w:val="99"/>
          <w:sz w:val="28"/>
        </w:rPr>
        <w:t> </w:t>
      </w:r>
      <w:r>
        <w:rPr>
          <w:rFonts w:ascii="Arial" w:hAnsi="Arial"/>
          <w:color w:val="1A1A1A"/>
          <w:sz w:val="28"/>
        </w:rPr>
        <w:t>Prefetch </w:t>
      </w:r>
      <w:r>
        <w:rPr>
          <w:rFonts w:ascii="Tahoma" w:hAnsi="Tahoma"/>
          <w:sz w:val="28"/>
        </w:rPr>
        <w:t>arxitekturas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istifad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5"/>
          <w:sz w:val="28"/>
        </w:rPr>
        <w:t> </w:t>
      </w:r>
      <w:r>
        <w:rPr>
          <w:rFonts w:ascii="Tahoma" w:hAnsi="Tahoma"/>
          <w:sz w:val="28"/>
        </w:rPr>
        <w:t>edilir;</w:t>
      </w:r>
    </w:p>
    <w:p>
      <w:pPr>
        <w:spacing w:after="0" w:line="240" w:lineRule="auto"/>
        <w:jc w:val="both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7"/>
        <w:rPr>
          <w:rFonts w:ascii="Tahoma" w:hAnsi="Tahoma" w:cs="Tahoma" w:eastAsia="Tahoma"/>
          <w:sz w:val="14"/>
          <w:szCs w:val="14"/>
        </w:rPr>
      </w:pPr>
    </w:p>
    <w:p>
      <w:pPr>
        <w:pStyle w:val="ListParagraph"/>
        <w:numPr>
          <w:ilvl w:val="0"/>
          <w:numId w:val="6"/>
        </w:numPr>
        <w:tabs>
          <w:tab w:pos="1673" w:val="left" w:leader="none"/>
        </w:tabs>
        <w:spacing w:line="240" w:lineRule="auto" w:before="50" w:after="0"/>
        <w:ind w:left="1672" w:right="235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color w:val="1A1A1A"/>
          <w:sz w:val="28"/>
        </w:rPr>
        <w:t>QuantiSpeed </w:t>
      </w:r>
      <w:r>
        <w:rPr>
          <w:rFonts w:ascii="Tahoma" w:hAnsi="Tahoma"/>
          <w:sz w:val="28"/>
        </w:rPr>
        <w:t>arxitekturas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il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birlikd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istifad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edil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pacing w:val="40"/>
          <w:sz w:val="28"/>
        </w:rPr>
        <w:t> </w:t>
      </w:r>
      <w:r>
        <w:rPr>
          <w:rFonts w:ascii="Tahoma" w:hAnsi="Tahoma"/>
          <w:sz w:val="28"/>
        </w:rPr>
        <w:t>dig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vacib struktur </w:t>
      </w:r>
      <w:r>
        <w:rPr>
          <w:rFonts w:ascii="Arial" w:hAnsi="Arial"/>
          <w:color w:val="1A1A1A"/>
          <w:sz w:val="28"/>
        </w:rPr>
        <w:t>Translation Lock-aside Buffers </w:t>
      </w:r>
      <w:r>
        <w:rPr>
          <w:rFonts w:ascii="Tahoma" w:hAnsi="Tahoma"/>
          <w:sz w:val="28"/>
        </w:rPr>
        <w:t>(</w:t>
      </w:r>
      <w:r>
        <w:rPr>
          <w:rFonts w:ascii="Arial" w:hAnsi="Arial"/>
          <w:color w:val="1A1A1A"/>
          <w:sz w:val="28"/>
        </w:rPr>
        <w:t>TLB</w:t>
      </w:r>
      <w:r>
        <w:rPr>
          <w:rFonts w:ascii="Tahoma" w:hAnsi="Tahoma"/>
          <w:sz w:val="28"/>
        </w:rPr>
        <w:t>)-dir.</w:t>
      </w:r>
      <w:r>
        <w:rPr>
          <w:rFonts w:ascii="Tahoma" w:hAnsi="Tahoma"/>
          <w:spacing w:val="81"/>
          <w:sz w:val="28"/>
        </w:rPr>
        <w:t> </w:t>
      </w:r>
      <w:r>
        <w:rPr>
          <w:rFonts w:ascii="Arial" w:hAnsi="Arial"/>
          <w:color w:val="1A1A1A"/>
          <w:sz w:val="28"/>
        </w:rPr>
        <w:t>TLB</w:t>
      </w:r>
      <w:r>
        <w:rPr>
          <w:rFonts w:ascii="Arial" w:hAnsi="Arial"/>
          <w:color w:val="1A1A1A"/>
          <w:w w:val="99"/>
          <w:sz w:val="28"/>
        </w:rPr>
        <w:t> </w:t>
      </w:r>
      <w:r>
        <w:rPr>
          <w:rFonts w:ascii="Tahoma" w:hAnsi="Tahoma"/>
          <w:sz w:val="28"/>
        </w:rPr>
        <w:t>mikroprosessora yax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olan (tez-tez istifad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edil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n)</w:t>
      </w:r>
      <w:r>
        <w:rPr>
          <w:rFonts w:ascii="Tahoma" w:hAnsi="Tahoma"/>
          <w:spacing w:val="39"/>
          <w:sz w:val="28"/>
        </w:rPr>
        <w:t> </w:t>
      </w:r>
      <w:r>
        <w:rPr>
          <w:rFonts w:ascii="Tahoma" w:hAnsi="Tahoma"/>
          <w:sz w:val="28"/>
        </w:rPr>
        <w:t>kritik</w:t>
      </w:r>
      <w:r>
        <w:rPr>
          <w:rFonts w:ascii="Tahoma" w:hAnsi="Tahoma"/>
          <w:spacing w:val="-1"/>
          <w:w w:val="99"/>
          <w:sz w:val="28"/>
        </w:rPr>
        <w:t> 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lumatlar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siyah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s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tutur. </w:t>
      </w:r>
      <w:r>
        <w:rPr>
          <w:rFonts w:ascii="Arial" w:hAnsi="Arial"/>
          <w:color w:val="1A1A1A"/>
          <w:sz w:val="28"/>
        </w:rPr>
        <w:t>TLB </w:t>
      </w:r>
      <w:r>
        <w:rPr>
          <w:rFonts w:ascii="Tahoma" w:hAnsi="Tahoma"/>
          <w:sz w:val="28"/>
        </w:rPr>
        <w:t>strukturu daxilind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49"/>
          <w:sz w:val="28"/>
        </w:rPr>
        <w:t> </w:t>
      </w:r>
      <w:r>
        <w:rPr>
          <w:rFonts w:ascii="Tahoma" w:hAnsi="Tahoma"/>
          <w:sz w:val="28"/>
        </w:rPr>
        <w:t>olan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lumatlara mikroprosessor 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find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laz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pacing w:val="78"/>
          <w:sz w:val="28"/>
        </w:rPr>
        <w:t> </w:t>
      </w:r>
      <w:r>
        <w:rPr>
          <w:rFonts w:ascii="Tahoma" w:hAnsi="Tahoma"/>
          <w:sz w:val="28"/>
        </w:rPr>
        <w:t>g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ldikd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normaldan daha q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sa zamanda müraci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 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min edilir.</w:t>
      </w:r>
      <w:r>
        <w:rPr>
          <w:rFonts w:ascii="Tahoma" w:hAnsi="Tahoma"/>
          <w:spacing w:val="13"/>
          <w:sz w:val="28"/>
        </w:rPr>
        <w:t> </w:t>
      </w:r>
      <w:r>
        <w:rPr>
          <w:rFonts w:ascii="Arial" w:hAnsi="Arial"/>
          <w:color w:val="1A1A1A"/>
          <w:sz w:val="28"/>
        </w:rPr>
        <w:t>TLB</w:t>
      </w:r>
      <w:r>
        <w:rPr>
          <w:rFonts w:ascii="Arial" w:hAnsi="Arial"/>
          <w:color w:val="1A1A1A"/>
          <w:w w:val="99"/>
          <w:sz w:val="28"/>
        </w:rPr>
        <w:t> </w:t>
      </w:r>
      <w:r>
        <w:rPr>
          <w:rFonts w:ascii="Tahoma" w:hAnsi="Tahoma"/>
          <w:sz w:val="28"/>
        </w:rPr>
        <w:t>strukturunun geni</w:t>
      </w:r>
      <w:r>
        <w:rPr>
          <w:rFonts w:ascii="Tahoma" w:hAnsi="Tahoma"/>
          <w:sz w:val="28"/>
        </w:rPr>
        <w:t>ş </w:t>
      </w:r>
      <w:r>
        <w:rPr>
          <w:rFonts w:ascii="Tahoma" w:hAnsi="Tahoma"/>
          <w:sz w:val="28"/>
        </w:rPr>
        <w:t>olmas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mikroprosessorun daha</w:t>
      </w:r>
      <w:r>
        <w:rPr>
          <w:rFonts w:ascii="Tahoma" w:hAnsi="Tahoma"/>
          <w:spacing w:val="5"/>
          <w:sz w:val="28"/>
        </w:rPr>
        <w:t> </w:t>
      </w:r>
      <w:r>
        <w:rPr>
          <w:rFonts w:ascii="Tahoma" w:hAnsi="Tahoma"/>
          <w:sz w:val="28"/>
        </w:rPr>
        <w:t>çox</w:t>
      </w:r>
      <w:r>
        <w:rPr>
          <w:rFonts w:ascii="Tahoma" w:hAnsi="Tahoma"/>
          <w:spacing w:val="-1"/>
          <w:w w:val="99"/>
          <w:sz w:val="28"/>
        </w:rPr>
        <w:t> 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lumat siyah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s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na müraci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ti 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min edir. </w:t>
      </w:r>
      <w:r>
        <w:rPr>
          <w:rFonts w:ascii="Arial" w:hAnsi="Arial"/>
          <w:color w:val="1A1A1A"/>
          <w:sz w:val="28"/>
        </w:rPr>
        <w:t>TLB</w:t>
      </w:r>
      <w:r>
        <w:rPr>
          <w:rFonts w:ascii="Arial" w:hAnsi="Arial"/>
          <w:color w:val="1A1A1A"/>
          <w:spacing w:val="76"/>
          <w:sz w:val="28"/>
        </w:rPr>
        <w:t> </w:t>
      </w:r>
      <w:r>
        <w:rPr>
          <w:rFonts w:ascii="Tahoma" w:hAnsi="Tahoma"/>
          <w:sz w:val="28"/>
        </w:rPr>
        <w:t>strukturu</w:t>
      </w:r>
      <w:r>
        <w:rPr>
          <w:rFonts w:ascii="Tahoma" w:hAnsi="Tahoma"/>
          <w:spacing w:val="-1"/>
          <w:w w:val="99"/>
          <w:sz w:val="28"/>
        </w:rPr>
        <w:t> </w:t>
      </w:r>
      <w:r>
        <w:rPr>
          <w:rFonts w:ascii="Tahoma" w:hAnsi="Tahoma"/>
          <w:sz w:val="28"/>
        </w:rPr>
        <w:t>say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sind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dig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 proqramlar üçün istifad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edil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</w:t>
      </w:r>
      <w:r>
        <w:rPr>
          <w:rFonts w:ascii="Arial" w:hAnsi="Arial"/>
          <w:color w:val="1A1A1A"/>
          <w:sz w:val="28"/>
        </w:rPr>
        <w:t>L2</w:t>
      </w:r>
      <w:r>
        <w:rPr>
          <w:rFonts w:ascii="Arial" w:hAnsi="Arial"/>
          <w:color w:val="1A1A1A"/>
          <w:spacing w:val="69"/>
          <w:sz w:val="28"/>
        </w:rPr>
        <w:t> </w:t>
      </w:r>
      <w:r>
        <w:rPr>
          <w:rFonts w:ascii="Tahoma" w:hAnsi="Tahoma"/>
          <w:sz w:val="28"/>
        </w:rPr>
        <w:t>ke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yadda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nda daha çox bo</w:t>
      </w:r>
      <w:r>
        <w:rPr>
          <w:rFonts w:ascii="Tahoma" w:hAnsi="Tahoma"/>
          <w:sz w:val="28"/>
        </w:rPr>
        <w:t>ş </w:t>
      </w:r>
      <w:r>
        <w:rPr>
          <w:rFonts w:ascii="Tahoma" w:hAnsi="Tahoma"/>
          <w:sz w:val="28"/>
        </w:rPr>
        <w:t>sah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qalmas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da 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min</w:t>
      </w:r>
      <w:r>
        <w:rPr>
          <w:rFonts w:ascii="Tahoma" w:hAnsi="Tahoma"/>
          <w:spacing w:val="9"/>
          <w:sz w:val="28"/>
        </w:rPr>
        <w:t> </w:t>
      </w:r>
      <w:r>
        <w:rPr>
          <w:rFonts w:ascii="Tahoma" w:hAnsi="Tahoma"/>
          <w:sz w:val="28"/>
        </w:rPr>
        <w:t>edilir.</w:t>
      </w:r>
      <w:r>
        <w:rPr>
          <w:rFonts w:ascii="Tahoma" w:hAnsi="Tahoma"/>
          <w:spacing w:val="-1"/>
          <w:w w:val="99"/>
          <w:sz w:val="28"/>
        </w:rPr>
        <w:t> 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lumatlar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gözl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zaman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 minimum </w:t>
      </w:r>
      <w:r>
        <w:rPr>
          <w:rFonts w:ascii="Tahoma" w:hAnsi="Tahoma"/>
          <w:spacing w:val="6"/>
          <w:sz w:val="28"/>
        </w:rPr>
        <w:t> </w:t>
      </w:r>
      <w:r>
        <w:rPr>
          <w:rFonts w:ascii="Tahoma" w:hAnsi="Tahoma"/>
          <w:sz w:val="28"/>
        </w:rPr>
        <w:t>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viyy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endirildiyi </w:t>
      </w:r>
      <w:r>
        <w:rPr>
          <w:rFonts w:ascii="Arial" w:hAnsi="Arial"/>
          <w:color w:val="1A1A1A"/>
          <w:sz w:val="28"/>
        </w:rPr>
        <w:t>TLB </w:t>
      </w:r>
      <w:r>
        <w:rPr>
          <w:rFonts w:ascii="Tahoma" w:hAnsi="Tahoma"/>
          <w:sz w:val="28"/>
        </w:rPr>
        <w:t>v</w:t>
      </w:r>
      <w:r>
        <w:rPr>
          <w:rFonts w:ascii="Tahoma" w:hAnsi="Tahoma"/>
          <w:sz w:val="28"/>
        </w:rPr>
        <w:t>ә </w:t>
      </w:r>
      <w:r>
        <w:rPr>
          <w:rFonts w:ascii="Arial" w:hAnsi="Arial"/>
          <w:color w:val="1A1A1A"/>
          <w:sz w:val="28"/>
        </w:rPr>
        <w:t>Data Prefetch </w:t>
      </w:r>
      <w:r>
        <w:rPr>
          <w:rFonts w:ascii="Tahoma" w:hAnsi="Tahoma"/>
          <w:sz w:val="28"/>
        </w:rPr>
        <w:t>arxitekturas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pacing w:val="-6"/>
          <w:sz w:val="28"/>
        </w:rPr>
        <w:t> </w:t>
      </w:r>
      <w:r>
        <w:rPr>
          <w:rFonts w:ascii="Tahoma" w:hAnsi="Tahoma"/>
          <w:sz w:val="28"/>
        </w:rPr>
        <w:t>say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mikroprosessorun h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 saat dönm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sind</w:t>
      </w:r>
      <w:r>
        <w:rPr>
          <w:rFonts w:ascii="Tahoma" w:hAnsi="Tahoma"/>
          <w:sz w:val="28"/>
        </w:rPr>
        <w:t>ә ә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liyyat</w:t>
      </w:r>
      <w:r>
        <w:rPr>
          <w:rFonts w:ascii="Tahoma" w:hAnsi="Tahoma"/>
          <w:spacing w:val="36"/>
          <w:sz w:val="28"/>
        </w:rPr>
        <w:t> </w:t>
      </w:r>
      <w:r>
        <w:rPr>
          <w:rFonts w:ascii="Tahoma" w:hAnsi="Tahoma"/>
          <w:sz w:val="28"/>
        </w:rPr>
        <w:t>aparmas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min edilir. Bel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likl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, h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qiqi mikroprosessor 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hsuldarl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pacing w:val="19"/>
          <w:sz w:val="28"/>
        </w:rPr>
        <w:t> </w:t>
      </w:r>
      <w:r>
        <w:rPr>
          <w:rFonts w:ascii="Tahoma" w:hAnsi="Tahoma"/>
          <w:sz w:val="28"/>
        </w:rPr>
        <w:t>v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w w:val="99"/>
          <w:sz w:val="28"/>
        </w:rPr>
        <w:t> </w:t>
      </w:r>
      <w:r>
        <w:rPr>
          <w:rFonts w:ascii="Arial" w:hAnsi="Arial"/>
          <w:color w:val="1A1A1A"/>
          <w:sz w:val="28"/>
        </w:rPr>
        <w:t>AMD </w:t>
      </w:r>
      <w:r>
        <w:rPr>
          <w:rFonts w:ascii="Tahoma" w:hAnsi="Tahoma"/>
          <w:sz w:val="28"/>
        </w:rPr>
        <w:t>mikroprosessorlar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üstün ed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hsuldarl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q</w:t>
      </w:r>
      <w:r>
        <w:rPr>
          <w:rFonts w:ascii="Tahoma" w:hAnsi="Tahoma"/>
          <w:spacing w:val="52"/>
          <w:sz w:val="28"/>
        </w:rPr>
        <w:t> </w:t>
      </w:r>
      <w:r>
        <w:rPr>
          <w:rFonts w:ascii="Tahoma" w:hAnsi="Tahoma"/>
          <w:sz w:val="28"/>
        </w:rPr>
        <w:t>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min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edilmi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dir.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bookmarkStart w:name="_TOC_250079" w:id="23"/>
      <w:r>
        <w:rPr/>
        <w:t>AMD ATHLON</w:t>
      </w:r>
      <w:r>
        <w:rPr>
          <w:position w:val="8"/>
          <w:sz w:val="17"/>
        </w:rPr>
        <w:t>TM  </w:t>
      </w:r>
      <w:r>
        <w:rPr/>
        <w:t>64</w:t>
      </w:r>
      <w:r>
        <w:rPr>
          <w:spacing w:val="-25"/>
        </w:rPr>
        <w:t> </w:t>
      </w:r>
      <w:r>
        <w:rPr/>
        <w:t>M</w:t>
      </w:r>
      <w:r>
        <w:rPr>
          <w:rFonts w:ascii="Palatino Linotype" w:hAnsi="Palatino Linotype"/>
        </w:rPr>
        <w:t>İ</w:t>
      </w:r>
      <w:r>
        <w:rPr/>
        <w:t>KROPROSESSORLARI</w:t>
      </w:r>
      <w:bookmarkEnd w:id="23"/>
      <w:r>
        <w:rPr>
          <w:b w:val="0"/>
        </w:rPr>
      </w:r>
    </w:p>
    <w:p>
      <w:pPr>
        <w:pStyle w:val="BodyText"/>
        <w:spacing w:line="240" w:lineRule="auto" w:before="238"/>
        <w:ind w:left="1104" w:right="0" w:firstLine="0"/>
        <w:jc w:val="left"/>
        <w:rPr>
          <w:rFonts w:ascii="Tahoma" w:hAnsi="Tahoma" w:cs="Tahoma" w:eastAsia="Tahoma"/>
        </w:rPr>
      </w:pPr>
      <w:r>
        <w:rPr>
          <w:rFonts w:ascii="Arial" w:hAnsi="Arial"/>
          <w:color w:val="1A1A1A"/>
        </w:rPr>
        <w:t>AMD</w:t>
      </w:r>
      <w:r>
        <w:rPr/>
        <w:t>-nin  </w:t>
      </w:r>
      <w:r>
        <w:rPr>
          <w:rFonts w:ascii="Arial" w:hAnsi="Arial"/>
          <w:color w:val="1A1A1A"/>
        </w:rPr>
        <w:t>Athlon  64  </w:t>
      </w:r>
      <w:r>
        <w:rPr/>
        <w:t>ad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 </w:t>
      </w:r>
      <w:r>
        <w:rPr/>
        <w:t>t</w:t>
      </w:r>
      <w:r>
        <w:rPr>
          <w:rFonts w:ascii="Tahoma" w:hAnsi="Tahoma"/>
        </w:rPr>
        <w:t>ә</w:t>
      </w:r>
      <w:r>
        <w:rPr/>
        <w:t>kmill</w:t>
      </w:r>
      <w:r>
        <w:rPr>
          <w:rFonts w:ascii="Tahoma" w:hAnsi="Tahoma"/>
        </w:rPr>
        <w:t>әş</w:t>
      </w:r>
      <w:r>
        <w:rPr/>
        <w:t>dirdiyi  yüks</w:t>
      </w:r>
      <w:r>
        <w:rPr>
          <w:rFonts w:ascii="Tahoma" w:hAnsi="Tahoma"/>
        </w:rPr>
        <w:t>ә</w:t>
      </w:r>
      <w:r>
        <w:rPr/>
        <w:t>k</w:t>
      </w:r>
      <w:r>
        <w:rPr>
          <w:spacing w:val="-32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/>
        <w:t>ql</w:t>
      </w:r>
      <w:r>
        <w:rPr>
          <w:rFonts w:ascii="Tahoma" w:hAnsi="Tahoma"/>
        </w:rPr>
        <w:t>ı</w:t>
      </w:r>
    </w:p>
    <w:p>
      <w:pPr>
        <w:pStyle w:val="BodyText"/>
        <w:spacing w:line="240" w:lineRule="auto" w:before="0"/>
        <w:ind w:left="254" w:right="235" w:firstLine="0"/>
        <w:jc w:val="both"/>
      </w:pPr>
      <w:r>
        <w:rPr>
          <w:rFonts w:ascii="Arial" w:hAnsi="Arial"/>
          <w:color w:val="1A1A1A"/>
        </w:rPr>
        <w:t>64 bit </w:t>
      </w:r>
      <w:r>
        <w:rPr/>
        <w:t>mikroprosessorlar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32 bit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64 bit </w:t>
      </w:r>
      <w:r>
        <w:rPr/>
        <w:t>proqramlar</w:t>
      </w:r>
      <w:r>
        <w:rPr>
          <w:rFonts w:ascii="Tahoma" w:hAnsi="Tahoma"/>
        </w:rPr>
        <w:t>ı </w:t>
      </w:r>
      <w:r>
        <w:rPr/>
        <w:t>eyni  anda </w:t>
      </w:r>
      <w:r>
        <w:rPr>
          <w:spacing w:val="63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k 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/>
        <w:t>qla 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yirl</w:t>
      </w:r>
      <w:r>
        <w:rPr>
          <w:rFonts w:ascii="Tahoma" w:hAnsi="Tahoma"/>
        </w:rPr>
        <w:t>ә</w:t>
      </w:r>
      <w:r>
        <w:rPr/>
        <w:t>r. </w:t>
      </w:r>
      <w:r>
        <w:rPr>
          <w:rFonts w:ascii="Arial" w:hAnsi="Arial"/>
          <w:color w:val="1A1A1A"/>
        </w:rPr>
        <w:t>64 bit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</w:t>
      </w:r>
      <w:r>
        <w:rPr>
          <w:spacing w:val="28"/>
        </w:rPr>
        <w:t> </w:t>
      </w:r>
      <w:r>
        <w:rPr/>
        <w:t>say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sistemi v</w:t>
      </w:r>
      <w:r>
        <w:rPr>
          <w:rFonts w:ascii="Tahoma" w:hAnsi="Tahoma"/>
        </w:rPr>
        <w:t>ә </w:t>
      </w:r>
      <w:r>
        <w:rPr/>
        <w:t>proqramlar daha böyük  ölçül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spacing w:val="23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lumata</w:t>
      </w:r>
      <w:r>
        <w:rPr>
          <w:w w:val="99"/>
        </w:rPr>
        <w:t> </w:t>
      </w:r>
      <w:r>
        <w:rPr/>
        <w:t>müraci</w:t>
      </w:r>
      <w:r>
        <w:rPr>
          <w:rFonts w:ascii="Tahoma" w:hAnsi="Tahoma"/>
        </w:rPr>
        <w:t>ә</w:t>
      </w:r>
      <w:r>
        <w:rPr/>
        <w:t>t etm</w:t>
      </w:r>
      <w:r>
        <w:rPr>
          <w:rFonts w:ascii="Tahoma" w:hAnsi="Tahoma"/>
        </w:rPr>
        <w:t>ә </w:t>
      </w:r>
      <w:r>
        <w:rPr/>
        <w:t>v</w:t>
      </w:r>
      <w:r>
        <w:rPr>
          <w:rFonts w:ascii="Tahoma" w:hAnsi="Tahoma"/>
        </w:rPr>
        <w:t>ә ә</w:t>
      </w:r>
      <w:r>
        <w:rPr/>
        <w:t>m</w:t>
      </w:r>
      <w:r>
        <w:rPr>
          <w:rFonts w:ascii="Tahoma" w:hAnsi="Tahoma"/>
        </w:rPr>
        <w:t>ә</w:t>
      </w:r>
      <w:r>
        <w:rPr/>
        <w:t>liyyat apara bilm</w:t>
      </w:r>
      <w:r>
        <w:rPr>
          <w:rFonts w:ascii="Tahoma" w:hAnsi="Tahoma"/>
        </w:rPr>
        <w:t>ә </w:t>
      </w:r>
      <w:r>
        <w:rPr/>
        <w:t>imkan</w:t>
      </w:r>
      <w:r>
        <w:rPr>
          <w:rFonts w:ascii="Tahoma" w:hAnsi="Tahoma"/>
        </w:rPr>
        <w:t>ı</w:t>
      </w:r>
      <w:r>
        <w:rPr>
          <w:rFonts w:ascii="Tahoma" w:hAnsi="Tahoma"/>
          <w:spacing w:val="-21"/>
        </w:rPr>
        <w:t> </w:t>
      </w:r>
      <w:r>
        <w:rPr/>
        <w:t>qazanm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119"/>
        <w:ind w:left="254" w:right="237"/>
        <w:jc w:val="both"/>
      </w:pPr>
      <w:r>
        <w:rPr/>
        <w:t>“</w:t>
      </w:r>
      <w:r>
        <w:rPr>
          <w:rFonts w:ascii="Tahoma" w:hAnsi="Tahoma" w:cs="Tahoma" w:eastAsia="Tahoma"/>
        </w:rPr>
        <w:t>Ә</w:t>
      </w:r>
      <w:r>
        <w:rPr/>
        <w:t>n yax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 </w:t>
      </w:r>
      <w:r>
        <w:rPr/>
        <w:t>mikroprosessor” mükafat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 </w:t>
      </w:r>
      <w:r>
        <w:rPr/>
        <w:t>qazanan </w:t>
      </w:r>
      <w:r>
        <w:rPr>
          <w:rFonts w:ascii="Arial" w:hAnsi="Arial" w:cs="Arial" w:eastAsia="Arial"/>
          <w:color w:val="1A1A1A"/>
        </w:rPr>
        <w:t>AMD Athlon 64</w:t>
      </w:r>
      <w:r>
        <w:rPr>
          <w:rFonts w:ascii="Arial" w:hAnsi="Arial" w:cs="Arial" w:eastAsia="Arial"/>
          <w:color w:val="1A1A1A"/>
          <w:spacing w:val="49"/>
        </w:rPr>
        <w:t> </w:t>
      </w:r>
      <w:r>
        <w:rPr>
          <w:rFonts w:ascii="Arial" w:hAnsi="Arial" w:cs="Arial" w:eastAsia="Arial"/>
          <w:color w:val="1A1A1A"/>
        </w:rPr>
        <w:t>FX</w:t>
      </w:r>
      <w:r>
        <w:rPr>
          <w:rFonts w:ascii="Arial" w:hAnsi="Arial" w:cs="Arial" w:eastAsia="Arial"/>
          <w:color w:val="1A1A1A"/>
          <w:spacing w:val="-1"/>
          <w:w w:val="99"/>
        </w:rPr>
        <w:t> </w:t>
      </w:r>
      <w:r>
        <w:rPr/>
        <w:t>modelinin h</w:t>
      </w:r>
      <w:r>
        <w:rPr>
          <w:rFonts w:ascii="Tahoma" w:hAnsi="Tahoma" w:cs="Tahoma" w:eastAsia="Tahoma"/>
        </w:rPr>
        <w:t>ә</w:t>
      </w:r>
      <w:r>
        <w:rPr/>
        <w:t>qiqi gücü, xüsus</w:t>
      </w:r>
      <w:r>
        <w:rPr>
          <w:rFonts w:ascii="Tahoma" w:hAnsi="Tahoma" w:cs="Tahoma" w:eastAsia="Tahoma"/>
        </w:rPr>
        <w:t>ә</w:t>
      </w:r>
      <w:r>
        <w:rPr/>
        <w:t>n multimedia proqramlar</w:t>
      </w:r>
      <w:r>
        <w:rPr>
          <w:rFonts w:ascii="Tahoma" w:hAnsi="Tahoma" w:cs="Tahoma" w:eastAsia="Tahoma"/>
        </w:rPr>
        <w:t>ı</w:t>
      </w:r>
      <w:r>
        <w:rPr/>
        <w:t>na f</w:t>
      </w:r>
      <w:r>
        <w:rPr>
          <w:rFonts w:ascii="Tahoma" w:hAnsi="Tahoma" w:cs="Tahoma" w:eastAsia="Tahoma"/>
        </w:rPr>
        <w:t>ә</w:t>
      </w:r>
      <w:r>
        <w:rPr/>
        <w:t>rq edil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-14"/>
        </w:rPr>
        <w:t> </w:t>
      </w:r>
      <w:r>
        <w:rPr/>
        <w:t>bil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w w:val="99"/>
        </w:rPr>
        <w:t> </w:t>
      </w:r>
      <w:r>
        <w:rPr/>
        <w:t>ölçül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 </w:t>
      </w:r>
      <w:r>
        <w:rPr/>
        <w:t>çatm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r. </w:t>
      </w:r>
      <w:r>
        <w:rPr>
          <w:rFonts w:ascii="Arial" w:hAnsi="Arial" w:cs="Arial" w:eastAsia="Arial"/>
          <w:color w:val="1A1A1A"/>
        </w:rPr>
        <w:t>AMD Athlon 64 FX </w:t>
      </w:r>
      <w:r>
        <w:rPr/>
        <w:t>il</w:t>
      </w:r>
      <w:r>
        <w:rPr>
          <w:rFonts w:ascii="Tahoma" w:hAnsi="Tahoma" w:cs="Tahoma" w:eastAsia="Tahoma"/>
        </w:rPr>
        <w:t>ә ә</w:t>
      </w:r>
      <w:r>
        <w:rPr/>
        <w:t>laq</w:t>
      </w:r>
      <w:r>
        <w:rPr>
          <w:rFonts w:ascii="Tahoma" w:hAnsi="Tahoma" w:cs="Tahoma" w:eastAsia="Tahoma"/>
        </w:rPr>
        <w:t>ә</w:t>
      </w:r>
      <w:r>
        <w:rPr/>
        <w:t>li </w:t>
      </w:r>
      <w:r>
        <w:rPr>
          <w:rFonts w:ascii="Tahoma" w:hAnsi="Tahoma" w:cs="Tahoma" w:eastAsia="Tahoma"/>
        </w:rPr>
        <w:t>ә</w:t>
      </w:r>
      <w:r>
        <w:rPr/>
        <w:t>sas</w:t>
      </w:r>
      <w:r>
        <w:rPr>
          <w:spacing w:val="11"/>
        </w:rPr>
        <w:t> </w:t>
      </w:r>
      <w:r>
        <w:rPr/>
        <w:t>xüsusiyy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w w:val="99"/>
        </w:rPr>
        <w:t> </w:t>
      </w:r>
      <w:r>
        <w:rPr/>
        <w:t>a</w:t>
      </w:r>
      <w:r>
        <w:rPr>
          <w:rFonts w:ascii="Tahoma" w:hAnsi="Tahoma" w:cs="Tahoma" w:eastAsia="Tahoma"/>
        </w:rPr>
        <w:t>ş</w:t>
      </w:r>
      <w:r>
        <w:rPr/>
        <w:t>a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da</w:t>
      </w:r>
      <w:r>
        <w:rPr>
          <w:spacing w:val="-12"/>
        </w:rPr>
        <w:t> </w:t>
      </w:r>
      <w:r>
        <w:rPr/>
        <w:t>verilmi</w:t>
      </w:r>
      <w:r>
        <w:rPr>
          <w:rFonts w:ascii="Tahoma" w:hAnsi="Tahoma" w:cs="Tahoma" w:eastAsia="Tahoma"/>
        </w:rPr>
        <w:t>ş</w:t>
      </w:r>
      <w:r>
        <w:rPr/>
        <w:t>dir:</w:t>
      </w:r>
    </w:p>
    <w:p>
      <w:pPr>
        <w:pStyle w:val="ListParagraph"/>
        <w:numPr>
          <w:ilvl w:val="0"/>
          <w:numId w:val="8"/>
        </w:numPr>
        <w:tabs>
          <w:tab w:pos="1673" w:val="left" w:leader="none"/>
        </w:tabs>
        <w:spacing w:line="240" w:lineRule="auto" w:before="103" w:after="0"/>
        <w:ind w:left="1672" w:right="234" w:hanging="567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color w:val="1A1A1A"/>
          <w:sz w:val="28"/>
        </w:rPr>
        <w:t>Hyper Transport</w:t>
      </w:r>
      <w:r>
        <w:rPr>
          <w:rFonts w:ascii="Arial" w:hAnsi="Arial"/>
          <w:color w:val="1A1A1A"/>
          <w:position w:val="13"/>
          <w:sz w:val="18"/>
        </w:rPr>
        <w:t>TM </w:t>
      </w:r>
      <w:r>
        <w:rPr>
          <w:rFonts w:ascii="Tahoma" w:hAnsi="Tahoma"/>
          <w:sz w:val="28"/>
        </w:rPr>
        <w:t>Texnologiyas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say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sind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daha</w:t>
      </w:r>
      <w:r>
        <w:rPr>
          <w:rFonts w:ascii="Tahoma" w:hAnsi="Tahoma"/>
          <w:spacing w:val="58"/>
          <w:sz w:val="28"/>
        </w:rPr>
        <w:t> </w:t>
      </w:r>
      <w:r>
        <w:rPr>
          <w:rFonts w:ascii="Tahoma" w:hAnsi="Tahoma"/>
          <w:sz w:val="28"/>
        </w:rPr>
        <w:t>yüks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ötürm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 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min edilmi</w:t>
      </w:r>
      <w:r>
        <w:rPr>
          <w:rFonts w:ascii="Tahoma" w:hAnsi="Tahoma"/>
          <w:sz w:val="28"/>
        </w:rPr>
        <w:t>ş </w:t>
      </w:r>
      <w:r>
        <w:rPr>
          <w:rFonts w:ascii="Tahoma" w:hAnsi="Tahoma"/>
          <w:sz w:val="28"/>
        </w:rPr>
        <w:t>v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mikroprosessor</w:t>
      </w:r>
      <w:r>
        <w:rPr>
          <w:rFonts w:ascii="Tahoma" w:hAnsi="Tahoma"/>
          <w:spacing w:val="74"/>
          <w:sz w:val="28"/>
        </w:rPr>
        <w:t> </w:t>
      </w:r>
      <w:r>
        <w:rPr>
          <w:rFonts w:ascii="Tahoma" w:hAnsi="Tahoma"/>
          <w:sz w:val="28"/>
        </w:rPr>
        <w:t>giri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-ç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x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qur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ular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ndak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t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xaclar aç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lm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r. </w:t>
      </w:r>
      <w:r>
        <w:rPr>
          <w:rFonts w:ascii="Arial" w:hAnsi="Arial"/>
          <w:color w:val="1A1A1A"/>
          <w:sz w:val="28"/>
        </w:rPr>
        <w:t>AMD Athlon</w:t>
      </w:r>
      <w:r>
        <w:rPr>
          <w:rFonts w:ascii="Arial" w:hAnsi="Arial"/>
          <w:color w:val="1A1A1A"/>
          <w:spacing w:val="35"/>
          <w:sz w:val="28"/>
        </w:rPr>
        <w:t> </w:t>
      </w:r>
      <w:r>
        <w:rPr>
          <w:rFonts w:ascii="Arial" w:hAnsi="Arial"/>
          <w:color w:val="1A1A1A"/>
          <w:sz w:val="28"/>
        </w:rPr>
        <w:t>FX</w:t>
      </w:r>
      <w:r>
        <w:rPr>
          <w:rFonts w:ascii="Arial" w:hAnsi="Arial"/>
          <w:color w:val="1A1A1A"/>
          <w:spacing w:val="-1"/>
          <w:w w:val="99"/>
          <w:sz w:val="28"/>
        </w:rPr>
        <w:t> </w:t>
      </w:r>
      <w:r>
        <w:rPr>
          <w:rFonts w:ascii="Tahoma" w:hAnsi="Tahoma"/>
          <w:sz w:val="28"/>
        </w:rPr>
        <w:t>mikroprosessorlar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nda </w:t>
      </w:r>
      <w:r>
        <w:rPr>
          <w:rFonts w:ascii="Arial" w:hAnsi="Arial"/>
          <w:color w:val="1A1A1A"/>
          <w:sz w:val="28"/>
        </w:rPr>
        <w:t>1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d </w:t>
      </w:r>
      <w:r>
        <w:rPr>
          <w:rFonts w:ascii="Arial" w:hAnsi="Arial"/>
          <w:color w:val="1A1A1A"/>
          <w:sz w:val="28"/>
        </w:rPr>
        <w:t>Hyper Transport link</w:t>
      </w:r>
      <w:r>
        <w:rPr>
          <w:rFonts w:ascii="Arial" w:hAnsi="Arial"/>
          <w:color w:val="1A1A1A"/>
          <w:spacing w:val="39"/>
          <w:sz w:val="28"/>
        </w:rPr>
        <w:t> </w:t>
      </w:r>
      <w:r>
        <w:rPr>
          <w:rFonts w:ascii="Tahoma" w:hAnsi="Tahoma"/>
          <w:sz w:val="28"/>
        </w:rPr>
        <w:t>olur.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Xidm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ti v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çistansiya layih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li i</w:t>
      </w:r>
      <w:r>
        <w:rPr>
          <w:rFonts w:ascii="Tahoma" w:hAnsi="Tahoma"/>
          <w:sz w:val="28"/>
        </w:rPr>
        <w:t>ş 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qs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dli olaraq</w:t>
      </w:r>
      <w:r>
        <w:rPr>
          <w:rFonts w:ascii="Tahoma" w:hAnsi="Tahoma"/>
          <w:spacing w:val="2"/>
          <w:sz w:val="28"/>
        </w:rPr>
        <w:t> </w:t>
      </w:r>
      <w:r>
        <w:rPr>
          <w:rFonts w:ascii="Tahoma" w:hAnsi="Tahoma"/>
          <w:sz w:val="28"/>
        </w:rPr>
        <w:t>istehsal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edil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</w:t>
      </w:r>
      <w:r>
        <w:rPr>
          <w:rFonts w:ascii="Arial" w:hAnsi="Arial"/>
          <w:color w:val="1A1A1A"/>
          <w:sz w:val="28"/>
        </w:rPr>
        <w:t>AMD Opteron </w:t>
      </w:r>
      <w:r>
        <w:rPr>
          <w:rFonts w:ascii="Tahoma" w:hAnsi="Tahoma"/>
          <w:sz w:val="28"/>
        </w:rPr>
        <w:t>mikroprosessorunda is</w:t>
      </w:r>
      <w:r>
        <w:rPr>
          <w:rFonts w:ascii="Tahoma" w:hAnsi="Tahoma"/>
          <w:sz w:val="28"/>
        </w:rPr>
        <w:t>ә </w:t>
      </w:r>
      <w:r>
        <w:rPr>
          <w:rFonts w:ascii="Arial" w:hAnsi="Arial"/>
          <w:color w:val="1A1A1A"/>
          <w:sz w:val="28"/>
        </w:rPr>
        <w:t>3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pacing w:val="34"/>
          <w:sz w:val="28"/>
        </w:rPr>
        <w:t> </w:t>
      </w:r>
      <w:r>
        <w:rPr>
          <w:rFonts w:ascii="Arial" w:hAnsi="Arial"/>
          <w:color w:val="1A1A1A"/>
          <w:sz w:val="28"/>
        </w:rPr>
        <w:t>Hyper</w:t>
      </w:r>
      <w:r>
        <w:rPr>
          <w:rFonts w:ascii="Arial" w:hAnsi="Arial"/>
          <w:color w:val="1A1A1A"/>
          <w:w w:val="99"/>
          <w:sz w:val="28"/>
        </w:rPr>
        <w:t> </w:t>
      </w:r>
      <w:r>
        <w:rPr>
          <w:rFonts w:ascii="Arial" w:hAnsi="Arial"/>
          <w:color w:val="1A1A1A"/>
          <w:sz w:val="28"/>
        </w:rPr>
        <w:t>Transport link </w:t>
      </w:r>
      <w:r>
        <w:rPr>
          <w:rFonts w:ascii="Tahoma" w:hAnsi="Tahoma"/>
          <w:sz w:val="28"/>
        </w:rPr>
        <w:t>olur. </w:t>
      </w:r>
      <w:r>
        <w:rPr>
          <w:rFonts w:ascii="Arial" w:hAnsi="Arial"/>
          <w:color w:val="1A1A1A"/>
          <w:sz w:val="28"/>
        </w:rPr>
        <w:t>Athlon XP 64 </w:t>
      </w:r>
      <w:r>
        <w:rPr>
          <w:rFonts w:ascii="Tahoma" w:hAnsi="Tahoma"/>
          <w:sz w:val="28"/>
        </w:rPr>
        <w:t>professional</w:t>
      </w:r>
      <w:r>
        <w:rPr>
          <w:rFonts w:ascii="Tahoma" w:hAnsi="Tahoma"/>
          <w:spacing w:val="16"/>
          <w:sz w:val="28"/>
        </w:rPr>
        <w:t> </w:t>
      </w:r>
      <w:r>
        <w:rPr>
          <w:rFonts w:ascii="Tahoma" w:hAnsi="Tahoma"/>
          <w:sz w:val="28"/>
        </w:rPr>
        <w:t>proqramlar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inki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af etdir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n, oyunlara mara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olan v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58"/>
          <w:sz w:val="28"/>
        </w:rPr>
        <w:t> </w:t>
      </w:r>
      <w:r>
        <w:rPr>
          <w:rFonts w:ascii="Tahoma" w:hAnsi="Tahoma"/>
          <w:sz w:val="28"/>
        </w:rPr>
        <w:t>yüks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mikroprosessor 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hsuldarl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na ehtiyac duyan</w:t>
      </w:r>
      <w:r>
        <w:rPr>
          <w:rFonts w:ascii="Tahoma" w:hAnsi="Tahoma"/>
          <w:spacing w:val="50"/>
          <w:sz w:val="28"/>
        </w:rPr>
        <w:t> </w:t>
      </w:r>
      <w:r>
        <w:rPr>
          <w:rFonts w:ascii="Tahoma" w:hAnsi="Tahoma"/>
          <w:sz w:val="28"/>
        </w:rPr>
        <w:t>masaüstü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kompüter istifad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çil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xitab etm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dir. Bu</w:t>
      </w:r>
      <w:r>
        <w:rPr>
          <w:rFonts w:ascii="Tahoma" w:hAnsi="Tahoma"/>
          <w:spacing w:val="33"/>
          <w:sz w:val="28"/>
        </w:rPr>
        <w:t> </w:t>
      </w:r>
      <w:r>
        <w:rPr>
          <w:rFonts w:ascii="Tahoma" w:hAnsi="Tahoma"/>
          <w:sz w:val="28"/>
        </w:rPr>
        <w:t>xüsusiyy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il</w:t>
      </w:r>
      <w:r>
        <w:rPr>
          <w:rFonts w:ascii="Tahoma" w:hAnsi="Tahoma"/>
          <w:sz w:val="28"/>
        </w:rPr>
        <w:t>ә </w:t>
      </w:r>
      <w:r>
        <w:rPr>
          <w:rFonts w:ascii="Arial" w:hAnsi="Arial"/>
          <w:color w:val="1A1A1A"/>
          <w:sz w:val="28"/>
        </w:rPr>
        <w:t>Athlon XP 64 </w:t>
      </w:r>
      <w:r>
        <w:rPr>
          <w:rFonts w:ascii="Tahoma" w:hAnsi="Tahoma"/>
          <w:sz w:val="28"/>
        </w:rPr>
        <w:t>v</w:t>
      </w:r>
      <w:r>
        <w:rPr>
          <w:rFonts w:ascii="Tahoma" w:hAnsi="Tahoma"/>
          <w:sz w:val="28"/>
        </w:rPr>
        <w:t>ә </w:t>
      </w:r>
      <w:r>
        <w:rPr>
          <w:rFonts w:ascii="Arial" w:hAnsi="Arial"/>
          <w:color w:val="1A1A1A"/>
          <w:sz w:val="28"/>
        </w:rPr>
        <w:t>Opteron </w:t>
      </w:r>
      <w:r>
        <w:rPr>
          <w:rFonts w:ascii="Tahoma" w:hAnsi="Tahoma"/>
          <w:sz w:val="28"/>
        </w:rPr>
        <w:t>mikroprosessorlar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pacing w:val="75"/>
          <w:sz w:val="28"/>
        </w:rPr>
        <w:t> </w:t>
      </w:r>
      <w:r>
        <w:rPr>
          <w:rFonts w:ascii="Tahoma" w:hAnsi="Tahoma"/>
          <w:sz w:val="28"/>
        </w:rPr>
        <w:t>böyük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f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rqi 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ortaya</w:t>
      </w:r>
      <w:r>
        <w:rPr>
          <w:rFonts w:ascii="Tahoma" w:hAnsi="Tahoma"/>
          <w:spacing w:val="-2"/>
          <w:sz w:val="28"/>
        </w:rPr>
        <w:t> </w:t>
      </w:r>
      <w:r>
        <w:rPr>
          <w:rFonts w:ascii="Tahoma" w:hAnsi="Tahoma"/>
          <w:sz w:val="28"/>
        </w:rPr>
        <w:t>ç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x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r;</w:t>
      </w:r>
    </w:p>
    <w:p>
      <w:pPr>
        <w:spacing w:after="0" w:line="240" w:lineRule="auto"/>
        <w:jc w:val="both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7"/>
        <w:rPr>
          <w:rFonts w:ascii="Tahoma" w:hAnsi="Tahoma" w:cs="Tahoma" w:eastAsia="Tahoma"/>
          <w:sz w:val="14"/>
          <w:szCs w:val="14"/>
        </w:rPr>
      </w:pPr>
    </w:p>
    <w:p>
      <w:pPr>
        <w:pStyle w:val="ListParagraph"/>
        <w:numPr>
          <w:ilvl w:val="0"/>
          <w:numId w:val="8"/>
        </w:numPr>
        <w:tabs>
          <w:tab w:pos="1660" w:val="left" w:leader="none"/>
        </w:tabs>
        <w:spacing w:line="240" w:lineRule="auto" w:before="50" w:after="0"/>
        <w:ind w:left="1660" w:right="248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color w:val="1A1A1A"/>
          <w:sz w:val="28"/>
        </w:rPr>
        <w:t>AMD Athlon XP 64 FX </w:t>
      </w:r>
      <w:r>
        <w:rPr>
          <w:rFonts w:ascii="Tahoma" w:hAnsi="Tahoma"/>
          <w:sz w:val="28"/>
        </w:rPr>
        <w:t>mikroprosessorlar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nda </w:t>
      </w:r>
      <w:r>
        <w:rPr>
          <w:rFonts w:ascii="Arial" w:hAnsi="Arial"/>
          <w:color w:val="1A1A1A"/>
          <w:sz w:val="28"/>
        </w:rPr>
        <w:t>128 bit</w:t>
      </w:r>
      <w:r>
        <w:rPr>
          <w:rFonts w:ascii="Arial" w:hAnsi="Arial"/>
          <w:color w:val="1A1A1A"/>
          <w:spacing w:val="47"/>
          <w:sz w:val="28"/>
        </w:rPr>
        <w:t> </w:t>
      </w:r>
      <w:r>
        <w:rPr>
          <w:rFonts w:ascii="Tahoma" w:hAnsi="Tahoma"/>
          <w:sz w:val="28"/>
        </w:rPr>
        <w:t>yadda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interfeysi v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geni</w:t>
      </w:r>
      <w:r>
        <w:rPr>
          <w:rFonts w:ascii="Tahoma" w:hAnsi="Tahoma"/>
          <w:sz w:val="28"/>
        </w:rPr>
        <w:t>ş </w:t>
      </w:r>
      <w:r>
        <w:rPr>
          <w:rFonts w:ascii="Tahoma" w:hAnsi="Tahoma"/>
          <w:sz w:val="28"/>
        </w:rPr>
        <w:t>ke</w:t>
      </w:r>
      <w:r>
        <w:rPr>
          <w:rFonts w:ascii="Tahoma" w:hAnsi="Tahoma"/>
          <w:sz w:val="28"/>
        </w:rPr>
        <w:t>ş </w:t>
      </w:r>
      <w:r>
        <w:rPr>
          <w:rFonts w:ascii="Tahoma" w:hAnsi="Tahoma"/>
          <w:sz w:val="28"/>
        </w:rPr>
        <w:t>yadda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il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daha yüks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</w:t>
      </w:r>
      <w:r>
        <w:rPr>
          <w:rFonts w:ascii="Tahoma" w:hAnsi="Tahoma"/>
          <w:spacing w:val="51"/>
          <w:sz w:val="28"/>
        </w:rPr>
        <w:t> 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hsuldarl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q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min edilmi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dir. Oyunlar kimi yüks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 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hsuldarl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q </w:t>
      </w:r>
      <w:r>
        <w:rPr>
          <w:rFonts w:ascii="Tahoma" w:hAnsi="Tahoma"/>
          <w:spacing w:val="53"/>
          <w:sz w:val="28"/>
        </w:rPr>
        <w:t> </w:t>
      </w:r>
      <w:r>
        <w:rPr>
          <w:rFonts w:ascii="Tahoma" w:hAnsi="Tahoma"/>
          <w:sz w:val="28"/>
        </w:rPr>
        <w:t>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b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ed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proqramlar üçün haz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rlanm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ş </w:t>
      </w:r>
      <w:r>
        <w:rPr>
          <w:rFonts w:ascii="Arial" w:hAnsi="Arial"/>
          <w:color w:val="1A1A1A"/>
          <w:sz w:val="28"/>
        </w:rPr>
        <w:t>Athlon XP 64 FX</w:t>
      </w:r>
      <w:r>
        <w:rPr>
          <w:rFonts w:ascii="Tahoma" w:hAnsi="Tahoma"/>
          <w:sz w:val="28"/>
        </w:rPr>
        <w:t>,</w:t>
      </w:r>
      <w:r>
        <w:rPr>
          <w:rFonts w:ascii="Tahoma" w:hAnsi="Tahoma"/>
          <w:spacing w:val="67"/>
          <w:sz w:val="28"/>
        </w:rPr>
        <w:t> </w:t>
      </w:r>
      <w:r>
        <w:rPr>
          <w:rFonts w:ascii="Arial" w:hAnsi="Arial"/>
          <w:color w:val="1A1A1A"/>
          <w:sz w:val="28"/>
        </w:rPr>
        <w:t>Athlon</w:t>
      </w:r>
      <w:r>
        <w:rPr>
          <w:rFonts w:ascii="Arial" w:hAnsi="Arial"/>
          <w:color w:val="1A1A1A"/>
          <w:w w:val="99"/>
          <w:sz w:val="28"/>
        </w:rPr>
        <w:t> </w:t>
      </w:r>
      <w:r>
        <w:rPr>
          <w:rFonts w:ascii="Arial" w:hAnsi="Arial"/>
          <w:color w:val="1A1A1A"/>
          <w:sz w:val="28"/>
        </w:rPr>
        <w:t>XP 64 </w:t>
      </w:r>
      <w:r>
        <w:rPr>
          <w:rFonts w:ascii="Tahoma" w:hAnsi="Tahoma"/>
          <w:sz w:val="28"/>
        </w:rPr>
        <w:t>v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dig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 mikroprosessorlara nisb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daha</w:t>
      </w:r>
      <w:r>
        <w:rPr>
          <w:rFonts w:ascii="Tahoma" w:hAnsi="Tahoma"/>
          <w:spacing w:val="36"/>
          <w:sz w:val="28"/>
        </w:rPr>
        <w:t> </w:t>
      </w:r>
      <w:r>
        <w:rPr>
          <w:rFonts w:ascii="Tahoma" w:hAnsi="Tahoma"/>
          <w:sz w:val="28"/>
        </w:rPr>
        <w:t>çox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kmill</w:t>
      </w:r>
      <w:r>
        <w:rPr>
          <w:rFonts w:ascii="Tahoma" w:hAnsi="Tahoma"/>
          <w:sz w:val="28"/>
        </w:rPr>
        <w:t>әş</w:t>
      </w:r>
      <w:r>
        <w:rPr>
          <w:rFonts w:ascii="Tahoma" w:hAnsi="Tahoma"/>
          <w:sz w:val="28"/>
        </w:rPr>
        <w:t>dirilmi</w:t>
      </w:r>
      <w:r>
        <w:rPr>
          <w:rFonts w:ascii="Tahoma" w:hAnsi="Tahoma"/>
          <w:sz w:val="28"/>
        </w:rPr>
        <w:t>ş </w:t>
      </w:r>
      <w:r>
        <w:rPr>
          <w:rFonts w:ascii="Tahoma" w:hAnsi="Tahoma"/>
          <w:sz w:val="28"/>
        </w:rPr>
        <w:t>bir mikroprosessor</w:t>
      </w:r>
      <w:r>
        <w:rPr>
          <w:rFonts w:ascii="Tahoma" w:hAnsi="Tahoma"/>
          <w:spacing w:val="-5"/>
          <w:sz w:val="28"/>
        </w:rPr>
        <w:t> </w:t>
      </w:r>
      <w:r>
        <w:rPr>
          <w:rFonts w:ascii="Tahoma" w:hAnsi="Tahoma"/>
          <w:sz w:val="28"/>
        </w:rPr>
        <w:t>xüsusiyy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tind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dir;</w:t>
      </w:r>
    </w:p>
    <w:p>
      <w:pPr>
        <w:pStyle w:val="ListParagraph"/>
        <w:numPr>
          <w:ilvl w:val="0"/>
          <w:numId w:val="8"/>
        </w:numPr>
        <w:tabs>
          <w:tab w:pos="1661" w:val="left" w:leader="none"/>
        </w:tabs>
        <w:spacing w:line="240" w:lineRule="auto" w:before="191" w:after="0"/>
        <w:ind w:left="1660" w:right="248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color w:val="1A1A1A"/>
          <w:sz w:val="28"/>
          <w:szCs w:val="28"/>
        </w:rPr>
        <w:t>Athlon XP 64 FX-51 </w:t>
      </w:r>
      <w:r>
        <w:rPr>
          <w:rFonts w:ascii="Tahoma" w:hAnsi="Tahoma" w:cs="Tahoma" w:eastAsia="Tahoma"/>
          <w:sz w:val="28"/>
          <w:szCs w:val="28"/>
        </w:rPr>
        <w:t>seriyas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sonunda olan “</w:t>
      </w:r>
      <w:r>
        <w:rPr>
          <w:rFonts w:ascii="Arial" w:hAnsi="Arial" w:cs="Arial" w:eastAsia="Arial"/>
          <w:color w:val="1A1A1A"/>
          <w:sz w:val="28"/>
          <w:szCs w:val="28"/>
        </w:rPr>
        <w:t>51</w:t>
      </w:r>
      <w:r>
        <w:rPr>
          <w:rFonts w:ascii="Tahoma" w:hAnsi="Tahoma" w:cs="Tahoma" w:eastAsia="Tahoma"/>
          <w:sz w:val="28"/>
          <w:szCs w:val="28"/>
        </w:rPr>
        <w:t>”</w:t>
      </w:r>
      <w:r>
        <w:rPr>
          <w:rFonts w:ascii="Tahoma" w:hAnsi="Tahoma" w:cs="Tahoma" w:eastAsia="Tahoma"/>
          <w:spacing w:val="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di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Athlon XP </w:t>
      </w:r>
      <w:r>
        <w:rPr>
          <w:rFonts w:ascii="Tahoma" w:hAnsi="Tahoma" w:cs="Tahoma" w:eastAsia="Tahoma"/>
          <w:sz w:val="28"/>
          <w:szCs w:val="28"/>
        </w:rPr>
        <w:t>seriyas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na 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</w:t>
      </w:r>
      <w:r>
        <w:rPr>
          <w:rFonts w:ascii="Tahoma" w:hAnsi="Tahoma" w:cs="Tahoma" w:eastAsia="Tahoma"/>
          <w:sz w:val="28"/>
          <w:szCs w:val="28"/>
        </w:rPr>
        <w:t>şә</w:t>
      </w:r>
      <w:r>
        <w:rPr>
          <w:rFonts w:ascii="Tahoma" w:hAnsi="Tahoma" w:cs="Tahoma" w:eastAsia="Tahoma"/>
          <w:sz w:val="28"/>
          <w:szCs w:val="28"/>
        </w:rPr>
        <w:t>kild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seriya nömr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sini</w:t>
      </w:r>
      <w:r>
        <w:rPr>
          <w:rFonts w:ascii="Tahoma" w:hAnsi="Tahoma" w:cs="Tahoma" w:eastAsia="Tahoma"/>
          <w:spacing w:val="2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göst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rir.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Athlon XP 64 FX-51</w:t>
      </w:r>
      <w:r>
        <w:rPr>
          <w:rFonts w:ascii="Tahoma" w:hAnsi="Tahoma" w:cs="Tahoma" w:eastAsia="Tahoma"/>
          <w:sz w:val="28"/>
          <w:szCs w:val="28"/>
        </w:rPr>
        <w:t>-in mikroprosessor sür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 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qiqi</w:t>
      </w:r>
      <w:r>
        <w:rPr>
          <w:rFonts w:ascii="Tahoma" w:hAnsi="Tahoma" w:cs="Tahoma" w:eastAsia="Tahoma"/>
          <w:spacing w:val="2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</w:t>
      </w:r>
    </w:p>
    <w:p>
      <w:pPr>
        <w:pStyle w:val="BodyText"/>
        <w:spacing w:line="240" w:lineRule="auto" w:before="0"/>
        <w:ind w:left="1660" w:right="249" w:firstLine="0"/>
        <w:jc w:val="both"/>
      </w:pPr>
      <w:r>
        <w:rPr>
          <w:rFonts w:ascii="Arial" w:hAnsi="Arial"/>
          <w:color w:val="1A1A1A"/>
        </w:rPr>
        <w:t>2.2 GHz</w:t>
      </w:r>
      <w:r>
        <w:rPr/>
        <w:t>-dir, ancaq mikroprosessorun sür</w:t>
      </w:r>
      <w:r>
        <w:rPr>
          <w:rFonts w:ascii="Tahoma" w:hAnsi="Tahoma"/>
        </w:rPr>
        <w:t>ә</w:t>
      </w:r>
      <w:r>
        <w:rPr/>
        <w:t>tinin t</w:t>
      </w:r>
      <w:r>
        <w:rPr>
          <w:rFonts w:ascii="Tahoma" w:hAnsi="Tahoma"/>
        </w:rPr>
        <w:t>ә</w:t>
      </w:r>
      <w:r>
        <w:rPr/>
        <w:t>k</w:t>
      </w:r>
      <w:r>
        <w:rPr>
          <w:spacing w:val="76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na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/>
        <w:t>q göst</w:t>
      </w:r>
      <w:r>
        <w:rPr>
          <w:rFonts w:ascii="Tahoma" w:hAnsi="Tahoma"/>
        </w:rPr>
        <w:t>ә</w:t>
      </w:r>
      <w:r>
        <w:rPr/>
        <w:t>ricisi olmad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unudulmamal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Athlon</w:t>
      </w:r>
      <w:r>
        <w:rPr>
          <w:rFonts w:ascii="Arial" w:hAnsi="Arial"/>
          <w:color w:val="1A1A1A"/>
          <w:spacing w:val="67"/>
        </w:rPr>
        <w:t> </w:t>
      </w:r>
      <w:r>
        <w:rPr>
          <w:rFonts w:ascii="Arial" w:hAnsi="Arial"/>
          <w:color w:val="1A1A1A"/>
        </w:rPr>
        <w:t>XP</w:t>
      </w:r>
      <w:r>
        <w:rPr>
          <w:rFonts w:ascii="Arial" w:hAnsi="Arial"/>
          <w:color w:val="1A1A1A"/>
          <w:spacing w:val="-1"/>
          <w:w w:val="99"/>
        </w:rPr>
        <w:t> </w:t>
      </w:r>
      <w:r>
        <w:rPr>
          <w:rFonts w:ascii="Arial" w:hAnsi="Arial"/>
          <w:color w:val="1A1A1A"/>
        </w:rPr>
        <w:t>64 FX </w:t>
      </w:r>
      <w:r>
        <w:rPr/>
        <w:t>seriyas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</w:t>
      </w:r>
      <w:r>
        <w:rPr>
          <w:rFonts w:ascii="Arial" w:hAnsi="Arial"/>
          <w:color w:val="1A1A1A"/>
        </w:rPr>
        <w:t>Athlon XP 64 </w:t>
      </w:r>
      <w:r>
        <w:rPr/>
        <w:t>seriyas</w:t>
      </w:r>
      <w:r>
        <w:rPr>
          <w:rFonts w:ascii="Tahoma" w:hAnsi="Tahoma"/>
        </w:rPr>
        <w:t>ı</w:t>
      </w:r>
      <w:r>
        <w:rPr/>
        <w:t>ndan ay</w:t>
      </w:r>
      <w:r>
        <w:rPr>
          <w:rFonts w:ascii="Tahoma" w:hAnsi="Tahoma"/>
        </w:rPr>
        <w:t>ı</w:t>
      </w:r>
      <w:r>
        <w:rPr/>
        <w:t>rd</w:t>
      </w:r>
      <w:r>
        <w:rPr>
          <w:spacing w:val="10"/>
        </w:rPr>
        <w:t> </w:t>
      </w:r>
      <w:r>
        <w:rPr/>
        <w:t>edilm</w:t>
      </w:r>
      <w:r>
        <w:rPr>
          <w:rFonts w:ascii="Tahoma" w:hAnsi="Tahoma"/>
        </w:rPr>
        <w:t>ә</w:t>
      </w:r>
      <w:r>
        <w:rPr/>
        <w:t>si</w:t>
      </w:r>
      <w:r>
        <w:rPr>
          <w:spacing w:val="-1"/>
          <w:w w:val="99"/>
        </w:rPr>
        <w:t> </w:t>
      </w:r>
      <w:r>
        <w:rPr/>
        <w:t>üçün d</w:t>
      </w:r>
      <w:r>
        <w:rPr>
          <w:rFonts w:ascii="Tahoma" w:hAnsi="Tahoma"/>
        </w:rPr>
        <w:t>ә </w:t>
      </w:r>
      <w:r>
        <w:rPr/>
        <w:t>seriya nömr</w:t>
      </w:r>
      <w:r>
        <w:rPr>
          <w:rFonts w:ascii="Tahoma" w:hAnsi="Tahoma"/>
        </w:rPr>
        <w:t>ә</w:t>
      </w:r>
      <w:r>
        <w:rPr/>
        <w:t>si köm</w:t>
      </w:r>
      <w:r>
        <w:rPr>
          <w:rFonts w:ascii="Tahoma" w:hAnsi="Tahoma"/>
        </w:rPr>
        <w:t>ә</w:t>
      </w:r>
      <w:r>
        <w:rPr/>
        <w:t>kçi</w:t>
      </w:r>
      <w:r>
        <w:rPr>
          <w:spacing w:val="-15"/>
        </w:rPr>
        <w:t> </w:t>
      </w:r>
      <w:r>
        <w:rPr/>
        <w:t>olmaqdad</w:t>
      </w:r>
      <w:r>
        <w:rPr>
          <w:rFonts w:ascii="Tahoma" w:hAnsi="Tahoma"/>
        </w:rPr>
        <w:t>ı</w:t>
      </w:r>
      <w:r>
        <w:rPr/>
        <w:t>r;</w:t>
      </w:r>
    </w:p>
    <w:p>
      <w:pPr>
        <w:pStyle w:val="ListParagraph"/>
        <w:numPr>
          <w:ilvl w:val="0"/>
          <w:numId w:val="8"/>
        </w:numPr>
        <w:tabs>
          <w:tab w:pos="1660" w:val="left" w:leader="none"/>
        </w:tabs>
        <w:spacing w:line="340" w:lineRule="exact" w:before="201" w:after="0"/>
        <w:ind w:left="1660" w:right="251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color w:val="1A1A1A"/>
          <w:sz w:val="28"/>
        </w:rPr>
        <w:t>Athlon XP 64 FX </w:t>
      </w:r>
      <w:r>
        <w:rPr>
          <w:rFonts w:ascii="Tahoma" w:hAnsi="Tahoma"/>
          <w:sz w:val="28"/>
        </w:rPr>
        <w:t>mikroprosessorlar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, geni</w:t>
      </w:r>
      <w:r>
        <w:rPr>
          <w:rFonts w:ascii="Tahoma" w:hAnsi="Tahoma"/>
          <w:sz w:val="28"/>
        </w:rPr>
        <w:t>ş </w:t>
      </w:r>
      <w:r>
        <w:rPr>
          <w:rFonts w:ascii="Tahoma" w:hAnsi="Tahoma"/>
          <w:sz w:val="28"/>
        </w:rPr>
        <w:t>olaraq</w:t>
      </w:r>
      <w:r>
        <w:rPr>
          <w:rFonts w:ascii="Tahoma" w:hAnsi="Tahoma"/>
          <w:spacing w:val="21"/>
          <w:sz w:val="28"/>
        </w:rPr>
        <w:t> </w:t>
      </w:r>
      <w:r>
        <w:rPr>
          <w:rFonts w:ascii="Tahoma" w:hAnsi="Tahoma"/>
          <w:sz w:val="28"/>
        </w:rPr>
        <w:t>istifad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edil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bütün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liyyat sisteml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rini</w:t>
      </w:r>
      <w:r>
        <w:rPr>
          <w:rFonts w:ascii="Tahoma" w:hAnsi="Tahoma"/>
          <w:spacing w:val="-7"/>
          <w:sz w:val="28"/>
        </w:rPr>
        <w:t> 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yir.</w:t>
      </w:r>
    </w:p>
    <w:p>
      <w:pPr>
        <w:spacing w:line="240" w:lineRule="auto" w:before="11"/>
        <w:rPr>
          <w:rFonts w:ascii="Tahoma" w:hAnsi="Tahoma" w:cs="Tahoma" w:eastAsia="Tahoma"/>
          <w:sz w:val="38"/>
          <w:szCs w:val="38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bookmarkStart w:name="_TOC_250078" w:id="24"/>
      <w:r>
        <w:rPr/>
        <w:t>AMD OPTERON</w:t>
      </w:r>
      <w:r>
        <w:rPr>
          <w:position w:val="8"/>
          <w:sz w:val="17"/>
        </w:rPr>
        <w:t>TM</w:t>
      </w:r>
      <w:r>
        <w:rPr>
          <w:spacing w:val="15"/>
          <w:position w:val="8"/>
          <w:sz w:val="17"/>
        </w:rPr>
        <w:t> </w:t>
      </w:r>
      <w:r>
        <w:rPr/>
        <w:t>M</w:t>
      </w:r>
      <w:r>
        <w:rPr>
          <w:rFonts w:ascii="Palatino Linotype" w:hAnsi="Palatino Linotype"/>
        </w:rPr>
        <w:t>İ</w:t>
      </w:r>
      <w:r>
        <w:rPr/>
        <w:t>KROPROSESSORLARI</w:t>
      </w:r>
      <w:bookmarkEnd w:id="24"/>
      <w:r>
        <w:rPr>
          <w:b w:val="0"/>
        </w:rPr>
      </w:r>
    </w:p>
    <w:p>
      <w:pPr>
        <w:pStyle w:val="BodyText"/>
        <w:spacing w:line="240" w:lineRule="auto" w:before="238"/>
        <w:ind w:right="248"/>
        <w:jc w:val="both"/>
      </w:pPr>
      <w:r>
        <w:rPr>
          <w:rFonts w:ascii="Arial" w:hAnsi="Arial"/>
          <w:color w:val="1A1A1A"/>
        </w:rPr>
        <w:t>AMD</w:t>
      </w:r>
      <w:r>
        <w:rPr/>
        <w:t>-nin </w:t>
      </w:r>
      <w:r>
        <w:rPr>
          <w:rFonts w:ascii="Arial" w:hAnsi="Arial"/>
          <w:color w:val="1A1A1A"/>
        </w:rPr>
        <w:t>32 bit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64 bit </w:t>
      </w:r>
      <w:r>
        <w:rPr/>
        <w:t>proqramlarla eyni anda uy</w:t>
      </w:r>
      <w:r>
        <w:rPr>
          <w:rFonts w:ascii="Tahoma" w:hAnsi="Tahoma"/>
        </w:rPr>
        <w:t>ğ</w:t>
      </w:r>
      <w:r>
        <w:rPr/>
        <w:t>un</w:t>
      </w:r>
      <w:r>
        <w:rPr>
          <w:spacing w:val="75"/>
        </w:rPr>
        <w:t> </w:t>
      </w:r>
      <w:r>
        <w:rPr/>
        <w:t>halda</w:t>
      </w:r>
      <w:r>
        <w:rPr>
          <w:w w:val="99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bil</w:t>
      </w:r>
      <w:r>
        <w:rPr>
          <w:rFonts w:ascii="Tahoma" w:hAnsi="Tahoma"/>
        </w:rPr>
        <w:t>ә</w:t>
      </w:r>
      <w:r>
        <w:rPr/>
        <w:t>n mikroprosessorlar</w:t>
      </w:r>
      <w:r>
        <w:rPr>
          <w:rFonts w:ascii="Tahoma" w:hAnsi="Tahoma"/>
        </w:rPr>
        <w:t>ı</w:t>
      </w:r>
      <w:r>
        <w:rPr/>
        <w:t>ndan biridir. </w:t>
      </w:r>
      <w:r>
        <w:rPr>
          <w:rFonts w:ascii="Arial" w:hAnsi="Arial"/>
          <w:color w:val="1A1A1A"/>
        </w:rPr>
        <w:t>AMD Opteron</w:t>
      </w:r>
      <w:r>
        <w:rPr/>
        <w:t>, </w:t>
      </w:r>
      <w:r>
        <w:rPr>
          <w:rFonts w:ascii="Arial" w:hAnsi="Arial"/>
          <w:color w:val="1A1A1A"/>
        </w:rPr>
        <w:t>AMD</w:t>
      </w:r>
      <w:r>
        <w:rPr>
          <w:rFonts w:ascii="Arial" w:hAnsi="Arial"/>
          <w:color w:val="1A1A1A"/>
          <w:spacing w:val="49"/>
        </w:rPr>
        <w:t> </w:t>
      </w:r>
      <w:r>
        <w:rPr>
          <w:rFonts w:ascii="Arial" w:hAnsi="Arial"/>
          <w:color w:val="1A1A1A"/>
        </w:rPr>
        <w:t>64</w:t>
      </w:r>
      <w:r>
        <w:rPr>
          <w:rFonts w:ascii="Arial" w:hAnsi="Arial"/>
          <w:color w:val="1A1A1A"/>
          <w:w w:val="99"/>
        </w:rPr>
        <w:t> </w:t>
      </w:r>
      <w:r>
        <w:rPr/>
        <w:t>arxitekturas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istifad</w:t>
      </w:r>
      <w:r>
        <w:rPr>
          <w:rFonts w:ascii="Tahoma" w:hAnsi="Tahoma"/>
        </w:rPr>
        <w:t>ә </w:t>
      </w:r>
      <w:r>
        <w:rPr/>
        <w:t>ed</w:t>
      </w:r>
      <w:r>
        <w:rPr>
          <w:rFonts w:ascii="Tahoma" w:hAnsi="Tahoma"/>
        </w:rPr>
        <w:t>ә</w:t>
      </w:r>
      <w:r>
        <w:rPr/>
        <w:t>n v</w:t>
      </w:r>
      <w:r>
        <w:rPr>
          <w:rFonts w:ascii="Tahoma" w:hAnsi="Tahoma"/>
        </w:rPr>
        <w:t>ә </w:t>
      </w:r>
      <w:r>
        <w:rPr/>
        <w:t>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istiqam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nmi</w:t>
      </w:r>
      <w:r>
        <w:rPr>
          <w:rFonts w:ascii="Tahoma" w:hAnsi="Tahoma"/>
        </w:rPr>
        <w:t>ş</w:t>
      </w:r>
      <w:r>
        <w:rPr>
          <w:rFonts w:ascii="Tahoma" w:hAnsi="Tahoma"/>
          <w:spacing w:val="17"/>
        </w:rPr>
        <w:t> </w:t>
      </w:r>
      <w:r>
        <w:rPr/>
        <w:t>olaraq</w:t>
      </w:r>
      <w:r>
        <w:rPr>
          <w:spacing w:val="-1"/>
          <w:w w:val="99"/>
        </w:rPr>
        <w:t> </w:t>
      </w:r>
      <w:r>
        <w:rPr/>
        <w:t>layih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ndiril</w:t>
      </w:r>
      <w:r>
        <w:rPr>
          <w:rFonts w:ascii="Tahoma" w:hAnsi="Tahoma"/>
        </w:rPr>
        <w:t>ә</w:t>
      </w:r>
      <w:r>
        <w:rPr/>
        <w:t>n bir mikroprosessordur. 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Server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15"/>
        </w:rPr>
        <w:t> </w:t>
      </w:r>
      <w:r>
        <w:rPr>
          <w:rFonts w:ascii="Arial" w:hAnsi="Arial"/>
          <w:color w:val="1A1A1A"/>
        </w:rPr>
        <w:t>Workstation</w:t>
      </w:r>
      <w:r>
        <w:rPr>
          <w:rFonts w:ascii="Arial" w:hAnsi="Arial"/>
          <w:color w:val="1A1A1A"/>
          <w:w w:val="99"/>
        </w:rPr>
        <w:t> </w:t>
      </w:r>
      <w:r>
        <w:rPr/>
        <w:t>strukturunda layih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ndirilmi</w:t>
      </w:r>
      <w:r>
        <w:rPr>
          <w:rFonts w:ascii="Tahoma" w:hAnsi="Tahoma"/>
        </w:rPr>
        <w:t>ş </w:t>
      </w:r>
      <w:r>
        <w:rPr/>
        <w:t>olan </w:t>
      </w:r>
      <w:r>
        <w:rPr>
          <w:rFonts w:ascii="Arial" w:hAnsi="Arial"/>
          <w:color w:val="1A1A1A"/>
        </w:rPr>
        <w:t>AMD Opteron</w:t>
      </w:r>
      <w:r>
        <w:rPr>
          <w:rFonts w:ascii="Arial" w:hAnsi="Arial"/>
          <w:color w:val="1A1A1A"/>
          <w:spacing w:val="33"/>
        </w:rPr>
        <w:t> </w:t>
      </w:r>
      <w:r>
        <w:rPr/>
        <w:t>mikroprosessorlar</w:t>
      </w:r>
      <w:r>
        <w:rPr>
          <w:rFonts w:ascii="Tahoma" w:hAnsi="Tahoma"/>
        </w:rPr>
        <w:t>ı</w:t>
      </w:r>
      <w:r>
        <w:rPr/>
        <w:t>,</w:t>
      </w:r>
      <w:r>
        <w:rPr>
          <w:w w:val="99"/>
        </w:rPr>
        <w:t> </w:t>
      </w:r>
      <w:r>
        <w:rPr/>
        <w:t>ofis-</w:t>
      </w:r>
      <w:r>
        <w:rPr>
          <w:rFonts w:ascii="Tahoma" w:hAnsi="Tahoma"/>
        </w:rPr>
        <w:t>ş</w:t>
      </w:r>
      <w:r>
        <w:rPr/>
        <w:t>irk</w:t>
      </w:r>
      <w:r>
        <w:rPr>
          <w:rFonts w:ascii="Tahoma" w:hAnsi="Tahoma"/>
        </w:rPr>
        <w:t>ә</w:t>
      </w:r>
      <w:r>
        <w:rPr/>
        <w:t>t kimi i</w:t>
      </w:r>
      <w:r>
        <w:rPr>
          <w:rFonts w:ascii="Tahoma" w:hAnsi="Tahoma"/>
        </w:rPr>
        <w:t>ş </w:t>
      </w:r>
      <w:r>
        <w:rPr/>
        <w:t>sah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ә</w:t>
      </w:r>
      <w:r>
        <w:rPr/>
        <w:t>n yax</w:t>
      </w:r>
      <w:r>
        <w:rPr>
          <w:rFonts w:ascii="Tahoma" w:hAnsi="Tahoma"/>
        </w:rPr>
        <w:t>ş</w:t>
      </w:r>
      <w:r>
        <w:rPr>
          <w:rFonts w:ascii="Tahoma" w:hAnsi="Tahoma"/>
        </w:rPr>
        <w:t>ı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/>
        <w:t>q v</w:t>
      </w:r>
      <w:r>
        <w:rPr>
          <w:rFonts w:ascii="Tahoma" w:hAnsi="Tahoma"/>
        </w:rPr>
        <w:t>ә </w:t>
      </w:r>
      <w:r>
        <w:rPr/>
        <w:t>gücu t</w:t>
      </w:r>
      <w:r>
        <w:rPr>
          <w:rFonts w:ascii="Tahoma" w:hAnsi="Tahoma"/>
        </w:rPr>
        <w:t>ә</w:t>
      </w:r>
      <w:r>
        <w:rPr/>
        <w:t>min</w:t>
      </w:r>
      <w:r>
        <w:rPr>
          <w:spacing w:val="19"/>
        </w:rPr>
        <w:t> </w:t>
      </w:r>
      <w:r>
        <w:rPr/>
        <w:t>ed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mikroprosessorlardan</w:t>
      </w:r>
      <w:r>
        <w:rPr>
          <w:spacing w:val="-8"/>
        </w:rPr>
        <w:t> </w:t>
      </w:r>
      <w:r>
        <w:rPr/>
        <w:t>biridir.</w:t>
      </w:r>
    </w:p>
    <w:p>
      <w:pPr>
        <w:pStyle w:val="BodyText"/>
        <w:spacing w:line="240" w:lineRule="auto" w:before="119"/>
        <w:ind w:right="248"/>
        <w:jc w:val="both"/>
      </w:pPr>
      <w:r>
        <w:rPr>
          <w:rFonts w:ascii="Arial" w:hAnsi="Arial"/>
          <w:color w:val="1A1A1A"/>
        </w:rPr>
        <w:t>AMD Opteron </w:t>
      </w:r>
      <w:r>
        <w:rPr/>
        <w:t>mikroprosessorlar</w:t>
      </w:r>
      <w:r>
        <w:rPr>
          <w:rFonts w:ascii="Tahoma" w:hAnsi="Tahoma"/>
        </w:rPr>
        <w:t>ı </w:t>
      </w:r>
      <w:r>
        <w:rPr/>
        <w:t>yuxar</w:t>
      </w:r>
      <w:r>
        <w:rPr>
          <w:rFonts w:ascii="Tahoma" w:hAnsi="Tahoma"/>
        </w:rPr>
        <w:t>ı</w:t>
      </w:r>
      <w:r>
        <w:rPr/>
        <w:t>da </w:t>
      </w:r>
      <w:r>
        <w:rPr>
          <w:rFonts w:ascii="Tahoma" w:hAnsi="Tahoma"/>
        </w:rPr>
        <w:t>şә</w:t>
      </w:r>
      <w:r>
        <w:rPr/>
        <w:t>rh edil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AMD</w:t>
      </w:r>
      <w:r>
        <w:rPr>
          <w:rFonts w:ascii="Arial" w:hAnsi="Arial"/>
          <w:color w:val="1A1A1A"/>
          <w:spacing w:val="-18"/>
        </w:rPr>
        <w:t> </w:t>
      </w:r>
      <w:r>
        <w:rPr>
          <w:rFonts w:ascii="Arial" w:hAnsi="Arial"/>
          <w:color w:val="1A1A1A"/>
        </w:rPr>
        <w:t>64</w:t>
      </w:r>
      <w:r>
        <w:rPr>
          <w:rFonts w:ascii="Arial" w:hAnsi="Arial"/>
          <w:color w:val="1A1A1A"/>
          <w:spacing w:val="1"/>
          <w:w w:val="99"/>
        </w:rPr>
        <w:t> </w:t>
      </w:r>
      <w:r>
        <w:rPr/>
        <w:t>arxitekturas</w:t>
      </w:r>
      <w:r>
        <w:rPr>
          <w:rFonts w:ascii="Tahoma" w:hAnsi="Tahoma"/>
        </w:rPr>
        <w:t>ı</w:t>
      </w:r>
      <w:r>
        <w:rPr/>
        <w:t>nda olan bütün 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 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y</w:t>
      </w:r>
      <w:r>
        <w:rPr>
          <w:rFonts w:ascii="Tahoma" w:hAnsi="Tahoma"/>
        </w:rPr>
        <w:t>ı</w:t>
      </w:r>
      <w:r>
        <w:rPr/>
        <w:t>r. Bundan ba</w:t>
      </w:r>
      <w:r>
        <w:rPr>
          <w:rFonts w:ascii="Tahoma" w:hAnsi="Tahoma"/>
        </w:rPr>
        <w:t>ş</w:t>
      </w:r>
      <w:r>
        <w:rPr/>
        <w:t>qa</w:t>
      </w:r>
      <w:r>
        <w:rPr>
          <w:spacing w:val="13"/>
        </w:rPr>
        <w:t> </w:t>
      </w:r>
      <w:r>
        <w:rPr>
          <w:rFonts w:ascii="Arial" w:hAnsi="Arial"/>
          <w:color w:val="1A1A1A"/>
        </w:rPr>
        <w:t>Opteron</w:t>
      </w:r>
      <w:r>
        <w:rPr>
          <w:rFonts w:ascii="Arial" w:hAnsi="Arial"/>
          <w:color w:val="1A1A1A"/>
          <w:w w:val="99"/>
        </w:rPr>
        <w:t> </w:t>
      </w:r>
      <w:r>
        <w:rPr/>
        <w:t>mikroprosessorlar</w:t>
      </w:r>
      <w:r>
        <w:rPr>
          <w:rFonts w:ascii="Tahoma" w:hAnsi="Tahoma"/>
        </w:rPr>
        <w:t>ı </w:t>
      </w:r>
      <w:r>
        <w:rPr/>
        <w:t>üç 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d </w:t>
      </w:r>
      <w:r>
        <w:rPr>
          <w:rFonts w:ascii="Arial" w:hAnsi="Arial"/>
          <w:color w:val="1A1A1A"/>
        </w:rPr>
        <w:t>Hyper Transport link </w:t>
      </w:r>
      <w:r>
        <w:rPr/>
        <w:t>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mas</w:t>
      </w:r>
      <w:r>
        <w:rPr>
          <w:rFonts w:ascii="Tahoma" w:hAnsi="Tahoma"/>
        </w:rPr>
        <w:t>ı</w:t>
      </w:r>
      <w:r>
        <w:rPr>
          <w:rFonts w:ascii="Tahoma" w:hAnsi="Tahoma"/>
          <w:spacing w:val="83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xidm</w:t>
      </w:r>
      <w:r>
        <w:rPr>
          <w:rFonts w:ascii="Tahoma" w:hAnsi="Tahoma"/>
        </w:rPr>
        <w:t>ә</w:t>
      </w:r>
      <w:r>
        <w:rPr/>
        <w:t>ti 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daha yüks</w:t>
      </w:r>
      <w:r>
        <w:rPr>
          <w:rFonts w:ascii="Tahoma" w:hAnsi="Tahoma"/>
        </w:rPr>
        <w:t>ә</w:t>
      </w:r>
      <w:r>
        <w:rPr/>
        <w:t>k 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min</w:t>
      </w:r>
      <w:r>
        <w:rPr>
          <w:spacing w:val="-22"/>
        </w:rPr>
        <w:t> </w:t>
      </w:r>
      <w:r>
        <w:rPr/>
        <w:t>edir.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bookmarkStart w:name="_TOC_250077" w:id="25"/>
      <w:r>
        <w:rPr/>
        <w:t>HYPER TRANSPORT</w:t>
      </w:r>
      <w:r>
        <w:rPr>
          <w:spacing w:val="-11"/>
        </w:rPr>
        <w:t> </w:t>
      </w:r>
      <w:r>
        <w:rPr/>
        <w:t>TEXNOLOG</w:t>
      </w:r>
      <w:r>
        <w:rPr>
          <w:rFonts w:ascii="Palatino Linotype" w:hAnsi="Palatino Linotype"/>
        </w:rPr>
        <w:t>İ</w:t>
      </w:r>
      <w:r>
        <w:rPr/>
        <w:t>YASI</w:t>
      </w:r>
      <w:bookmarkEnd w:id="25"/>
      <w:r>
        <w:rPr>
          <w:b w:val="0"/>
        </w:rPr>
      </w:r>
    </w:p>
    <w:p>
      <w:pPr>
        <w:pStyle w:val="BodyText"/>
        <w:spacing w:line="240" w:lineRule="auto" w:before="238"/>
        <w:ind w:right="250"/>
        <w:jc w:val="both"/>
      </w:pPr>
      <w:r>
        <w:rPr>
          <w:rFonts w:ascii="Arial" w:hAnsi="Arial"/>
          <w:color w:val="1A1A1A"/>
        </w:rPr>
        <w:t>Hyper Transport </w:t>
      </w:r>
      <w:r>
        <w:rPr/>
        <w:t>Texnologiyas</w:t>
      </w:r>
      <w:r>
        <w:rPr>
          <w:rFonts w:ascii="Tahoma" w:hAnsi="Tahoma"/>
        </w:rPr>
        <w:t>ı </w:t>
      </w:r>
      <w:r>
        <w:rPr/>
        <w:t>anakart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yeni</w:t>
      </w:r>
      <w:r>
        <w:rPr>
          <w:spacing w:val="28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t</w:t>
      </w:r>
      <w:r>
        <w:rPr>
          <w:rFonts w:ascii="Tahoma" w:hAnsi="Tahoma"/>
        </w:rPr>
        <w:t>әş</w:t>
      </w:r>
      <w:r>
        <w:rPr/>
        <w:t>kil ed</w:t>
      </w:r>
      <w:r>
        <w:rPr>
          <w:rFonts w:ascii="Tahoma" w:hAnsi="Tahoma"/>
        </w:rPr>
        <w:t>ә</w:t>
      </w:r>
      <w:r>
        <w:rPr/>
        <w:t>n, yüks</w:t>
      </w:r>
      <w:r>
        <w:rPr>
          <w:rFonts w:ascii="Tahoma" w:hAnsi="Tahoma"/>
        </w:rPr>
        <w:t>ә</w:t>
      </w:r>
      <w:r>
        <w:rPr/>
        <w:t>k sür</w:t>
      </w:r>
      <w:r>
        <w:rPr>
          <w:rFonts w:ascii="Tahoma" w:hAnsi="Tahoma"/>
        </w:rPr>
        <w:t>ә</w:t>
      </w:r>
      <w:r>
        <w:rPr/>
        <w:t>t v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/>
        <w:t>q t</w:t>
      </w:r>
      <w:r>
        <w:rPr>
          <w:rFonts w:ascii="Tahoma" w:hAnsi="Tahoma"/>
        </w:rPr>
        <w:t>ә</w:t>
      </w:r>
      <w:r>
        <w:rPr/>
        <w:t>min ed</w:t>
      </w:r>
      <w:r>
        <w:rPr>
          <w:rFonts w:ascii="Tahoma" w:hAnsi="Tahoma"/>
        </w:rPr>
        <w:t>ә</w:t>
      </w:r>
      <w:r>
        <w:rPr/>
        <w:t>n bir</w:t>
      </w:r>
      <w:r>
        <w:rPr>
          <w:spacing w:val="76"/>
        </w:rPr>
        <w:t> </w:t>
      </w:r>
      <w:r>
        <w:rPr/>
        <w:t>arxitekturad</w:t>
      </w:r>
      <w:r>
        <w:rPr>
          <w:rFonts w:ascii="Tahoma" w:hAnsi="Tahoma"/>
        </w:rPr>
        <w:t>ı</w:t>
      </w:r>
      <w:r>
        <w:rPr/>
        <w:t>r.</w:t>
      </w:r>
      <w:r>
        <w:rPr>
          <w:spacing w:val="-1"/>
          <w:w w:val="99"/>
        </w:rPr>
        <w:t> </w:t>
      </w:r>
      <w:r>
        <w:rPr>
          <w:rFonts w:ascii="Arial" w:hAnsi="Arial"/>
          <w:color w:val="1A1A1A"/>
        </w:rPr>
        <w:t>PCI </w:t>
      </w:r>
      <w:r>
        <w:rPr/>
        <w:t>informasiya </w:t>
      </w:r>
      <w:r>
        <w:rPr>
          <w:rFonts w:ascii="Tahoma" w:hAnsi="Tahoma"/>
        </w:rPr>
        <w:t>ş</w:t>
      </w:r>
      <w:r>
        <w:rPr/>
        <w:t>inin</w:t>
      </w:r>
      <w:r>
        <w:rPr>
          <w:rFonts w:ascii="Tahoma" w:hAnsi="Tahoma"/>
        </w:rPr>
        <w:t>ә </w:t>
      </w:r>
      <w:r>
        <w:rPr/>
        <w:t>nisb</w:t>
      </w:r>
      <w:r>
        <w:rPr>
          <w:rFonts w:ascii="Tahoma" w:hAnsi="Tahoma"/>
        </w:rPr>
        <w:t>ә</w:t>
      </w:r>
      <w:r>
        <w:rPr/>
        <w:t>t</w:t>
      </w:r>
      <w:r>
        <w:rPr>
          <w:rFonts w:ascii="Tahoma" w:hAnsi="Tahoma"/>
        </w:rPr>
        <w:t>ә</w:t>
      </w:r>
      <w:r>
        <w:rPr/>
        <w:t>n daha sür</w:t>
      </w:r>
      <w:r>
        <w:rPr>
          <w:rFonts w:ascii="Tahoma" w:hAnsi="Tahoma"/>
        </w:rPr>
        <w:t>ә</w:t>
      </w:r>
      <w:r>
        <w:rPr/>
        <w:t>tlidir.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lki ad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17"/>
        </w:rPr>
        <w:t> </w:t>
      </w:r>
      <w:r>
        <w:rPr>
          <w:rFonts w:ascii="Arial" w:hAnsi="Arial"/>
          <w:color w:val="1A1A1A"/>
        </w:rPr>
        <w:t>Lightning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Data Transport </w:t>
      </w:r>
      <w:r>
        <w:rPr/>
        <w:t>(</w:t>
      </w:r>
      <w:r>
        <w:rPr>
          <w:rFonts w:ascii="Arial" w:hAnsi="Arial"/>
          <w:color w:val="1A1A1A"/>
        </w:rPr>
        <w:t>LDT</w:t>
      </w:r>
      <w:r>
        <w:rPr/>
        <w:t>) olaraq tan</w:t>
      </w:r>
      <w:r>
        <w:rPr>
          <w:rFonts w:ascii="Tahoma" w:hAnsi="Tahoma"/>
        </w:rPr>
        <w:t>ı</w:t>
      </w:r>
      <w:r>
        <w:rPr/>
        <w:t>nan </w:t>
      </w:r>
      <w:r>
        <w:rPr>
          <w:rFonts w:ascii="Arial" w:hAnsi="Arial"/>
          <w:color w:val="1A1A1A"/>
        </w:rPr>
        <w:t>Hyper Transport</w:t>
      </w:r>
      <w:r>
        <w:rPr>
          <w:rFonts w:ascii="Arial" w:hAnsi="Arial"/>
          <w:color w:val="1A1A1A"/>
          <w:spacing w:val="72"/>
        </w:rPr>
        <w:t> </w:t>
      </w:r>
      <w:r>
        <w:rPr/>
        <w:t>Texnologiyas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>
          <w:rFonts w:ascii="Arial" w:hAnsi="Arial"/>
          <w:color w:val="1A1A1A"/>
        </w:rPr>
        <w:t>AMD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t</w:t>
      </w:r>
      <w:r>
        <w:rPr>
          <w:rFonts w:ascii="Tahoma" w:hAnsi="Tahoma"/>
        </w:rPr>
        <w:t>ә</w:t>
      </w:r>
      <w:r>
        <w:rPr/>
        <w:t>kmill</w:t>
      </w:r>
      <w:r>
        <w:rPr>
          <w:rFonts w:ascii="Tahoma" w:hAnsi="Tahoma"/>
        </w:rPr>
        <w:t>әş</w:t>
      </w:r>
      <w:r>
        <w:rPr/>
        <w:t>dirilmi</w:t>
      </w:r>
      <w:r>
        <w:rPr>
          <w:rFonts w:ascii="Tahoma" w:hAnsi="Tahoma"/>
        </w:rPr>
        <w:t>ş </w:t>
      </w:r>
      <w:r>
        <w:rPr/>
        <w:t>v</w:t>
      </w:r>
      <w:r>
        <w:rPr>
          <w:rFonts w:ascii="Tahoma" w:hAnsi="Tahoma"/>
        </w:rPr>
        <w:t>ә </w:t>
      </w:r>
      <w:r>
        <w:rPr/>
        <w:t>haz</w:t>
      </w:r>
      <w:r>
        <w:rPr>
          <w:rFonts w:ascii="Tahoma" w:hAnsi="Tahoma"/>
        </w:rPr>
        <w:t>ı</w:t>
      </w:r>
      <w:r>
        <w:rPr/>
        <w:t>rda bir çox firmalar</w:t>
      </w:r>
      <w:r>
        <w:rPr>
          <w:spacing w:val="52"/>
        </w:rPr>
        <w:t> </w:t>
      </w:r>
      <w:r>
        <w:rPr/>
        <w:t>(</w:t>
      </w:r>
      <w:r>
        <w:rPr>
          <w:rFonts w:ascii="Arial" w:hAnsi="Arial"/>
          <w:color w:val="1A1A1A"/>
        </w:rPr>
        <w:t>Apple</w:t>
      </w:r>
      <w:r>
        <w:rPr/>
        <w:t>,</w:t>
      </w:r>
      <w:r>
        <w:rPr>
          <w:w w:val="99"/>
        </w:rPr>
        <w:t> </w:t>
      </w:r>
      <w:r>
        <w:rPr>
          <w:rFonts w:ascii="Arial" w:hAnsi="Arial"/>
          <w:color w:val="1A1A1A"/>
        </w:rPr>
        <w:t>Broadcom Corporation</w:t>
      </w:r>
      <w:r>
        <w:rPr/>
        <w:t>, </w:t>
      </w:r>
      <w:r>
        <w:rPr>
          <w:rFonts w:ascii="Arial" w:hAnsi="Arial"/>
          <w:color w:val="1A1A1A"/>
        </w:rPr>
        <w:t>Cisco Systems</w:t>
      </w:r>
      <w:r>
        <w:rPr/>
        <w:t>, </w:t>
      </w:r>
      <w:r>
        <w:rPr>
          <w:rFonts w:ascii="Arial" w:hAnsi="Arial"/>
          <w:color w:val="1A1A1A"/>
        </w:rPr>
        <w:t>NVIDIA</w:t>
      </w:r>
      <w:r>
        <w:rPr/>
        <w:t>, </w:t>
      </w:r>
      <w:r>
        <w:rPr>
          <w:rFonts w:ascii="Arial" w:hAnsi="Arial"/>
          <w:color w:val="1A1A1A"/>
        </w:rPr>
        <w:t>PMC-Sierra</w:t>
      </w:r>
      <w:r>
        <w:rPr/>
        <w:t>,</w:t>
      </w:r>
      <w:r>
        <w:rPr>
          <w:spacing w:val="68"/>
        </w:rPr>
        <w:t> </w:t>
      </w:r>
      <w:r>
        <w:rPr>
          <w:rFonts w:ascii="Arial" w:hAnsi="Arial"/>
          <w:color w:val="1A1A1A"/>
        </w:rPr>
        <w:t>SGI</w:t>
      </w:r>
      <w:r>
        <w:rPr/>
        <w:t>,</w:t>
      </w:r>
      <w:r>
        <w:rPr>
          <w:w w:val="99"/>
        </w:rPr>
        <w:t> </w:t>
      </w:r>
      <w:r>
        <w:rPr>
          <w:rFonts w:ascii="Arial" w:hAnsi="Arial"/>
          <w:color w:val="1A1A1A"/>
        </w:rPr>
        <w:t>SiPackets</w:t>
      </w:r>
      <w:r>
        <w:rPr/>
        <w:t>, </w:t>
      </w:r>
      <w:r>
        <w:rPr>
          <w:rFonts w:ascii="Arial" w:hAnsi="Arial"/>
          <w:color w:val="1A1A1A"/>
        </w:rPr>
        <w:t>Sun  Microsystems 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Transmeta</w:t>
      </w:r>
      <w:r>
        <w:rPr/>
        <w:t>)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istifad</w:t>
      </w:r>
      <w:r>
        <w:rPr>
          <w:rFonts w:ascii="Tahoma" w:hAnsi="Tahoma"/>
        </w:rPr>
        <w:t>ә  </w:t>
      </w:r>
      <w:r>
        <w:rPr>
          <w:rFonts w:ascii="Tahoma" w:hAnsi="Tahoma"/>
          <w:spacing w:val="29"/>
        </w:rPr>
        <w:t> </w:t>
      </w:r>
      <w:r>
        <w:rPr/>
        <w:t>edilir.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4" w:right="234" w:hanging="1"/>
        <w:jc w:val="both"/>
      </w:pPr>
      <w:r>
        <w:rPr>
          <w:rFonts w:ascii="Arial" w:hAnsi="Arial"/>
          <w:color w:val="1A1A1A"/>
        </w:rPr>
        <w:t>Hyper Transport </w:t>
      </w:r>
      <w:r>
        <w:rPr/>
        <w:t>Texnologiyas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AMD </w:t>
      </w:r>
      <w:r>
        <w:rPr/>
        <w:t>mikroprosessorlar</w:t>
      </w:r>
      <w:r>
        <w:rPr>
          <w:rFonts w:ascii="Tahoma" w:hAnsi="Tahoma"/>
        </w:rPr>
        <w:t>ı</w:t>
      </w:r>
      <w:r>
        <w:rPr/>
        <w:t>na xüsusi bir</w:t>
      </w:r>
      <w:r>
        <w:rPr>
          <w:spacing w:val="71"/>
        </w:rPr>
        <w:t> </w:t>
      </w:r>
      <w:r>
        <w:rPr/>
        <w:t>güc</w:t>
      </w:r>
      <w:r>
        <w:rPr>
          <w:w w:val="99"/>
        </w:rPr>
        <w:t> </w:t>
      </w:r>
      <w:r>
        <w:rPr/>
        <w:t>qazand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r v</w:t>
      </w:r>
      <w:r>
        <w:rPr>
          <w:rFonts w:ascii="Tahoma" w:hAnsi="Tahoma"/>
        </w:rPr>
        <w:t>ә </w:t>
      </w:r>
      <w:r>
        <w:rPr/>
        <w:t>mikroprosessorun h</w:t>
      </w:r>
      <w:r>
        <w:rPr>
          <w:rFonts w:ascii="Tahoma" w:hAnsi="Tahoma"/>
        </w:rPr>
        <w:t>ә</w:t>
      </w:r>
      <w:r>
        <w:rPr/>
        <w:t>r saat tezliyind</w:t>
      </w:r>
      <w:r>
        <w:rPr>
          <w:rFonts w:ascii="Tahoma" w:hAnsi="Tahoma"/>
        </w:rPr>
        <w:t>ә </w:t>
      </w:r>
      <w:r>
        <w:rPr/>
        <w:t>maksimum</w:t>
      </w:r>
      <w:r>
        <w:rPr>
          <w:spacing w:val="72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w w:val="99"/>
        </w:rPr>
        <w:t> </w:t>
      </w:r>
      <w:r>
        <w:rPr/>
        <w:t>aparma üstünlüyünü t</w:t>
      </w:r>
      <w:r>
        <w:rPr>
          <w:rFonts w:ascii="Tahoma" w:hAnsi="Tahoma"/>
        </w:rPr>
        <w:t>ә</w:t>
      </w:r>
      <w:r>
        <w:rPr/>
        <w:t>min</w:t>
      </w:r>
      <w:r>
        <w:rPr>
          <w:spacing w:val="-10"/>
        </w:rPr>
        <w:t> </w:t>
      </w:r>
      <w:r>
        <w:rPr/>
        <w:t>edir.</w:t>
      </w:r>
    </w:p>
    <w:p>
      <w:pPr>
        <w:pStyle w:val="BodyText"/>
        <w:spacing w:line="240" w:lineRule="auto" w:before="120"/>
        <w:ind w:left="254" w:right="236"/>
        <w:jc w:val="both"/>
      </w:pP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</w:t>
      </w:r>
      <w:r>
        <w:rPr/>
        <w:t>v</w:t>
      </w:r>
      <w:r>
        <w:rPr>
          <w:rFonts w:ascii="Tahoma" w:hAnsi="Tahoma"/>
        </w:rPr>
        <w:t>ә </w:t>
      </w:r>
      <w:r>
        <w:rPr/>
        <w:t>telekommunikasiya vasit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43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>
          <w:rFonts w:ascii="Arial" w:hAnsi="Arial"/>
          <w:color w:val="1A1A1A"/>
        </w:rPr>
        <w:t>Hyper Transport </w:t>
      </w:r>
      <w:r>
        <w:rPr/>
        <w:t>Texnologiyas</w:t>
      </w:r>
      <w:r>
        <w:rPr>
          <w:rFonts w:ascii="Tahoma" w:hAnsi="Tahoma"/>
        </w:rPr>
        <w:t>ı </w:t>
      </w:r>
      <w:r>
        <w:rPr/>
        <w:t>mövcud sisteml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48 </w:t>
      </w:r>
      <w:r>
        <w:rPr/>
        <w:t>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 </w:t>
      </w:r>
      <w:r>
        <w:rPr/>
        <w:t>daha</w:t>
      </w:r>
      <w:r>
        <w:rPr>
          <w:spacing w:val="31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tli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 </w:t>
      </w:r>
      <w:r>
        <w:rPr/>
        <w:t>qura bilm</w:t>
      </w:r>
      <w:r>
        <w:rPr>
          <w:rFonts w:ascii="Tahoma" w:hAnsi="Tahoma"/>
        </w:rPr>
        <w:t>ә </w:t>
      </w:r>
      <w:r>
        <w:rPr/>
        <w:t>imkan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min edir. </w:t>
      </w:r>
      <w:r>
        <w:rPr>
          <w:rFonts w:ascii="Arial" w:hAnsi="Arial"/>
          <w:color w:val="1A1A1A"/>
        </w:rPr>
        <w:t>Hyper Transport</w:t>
      </w:r>
      <w:r>
        <w:rPr>
          <w:rFonts w:ascii="Arial" w:hAnsi="Arial"/>
          <w:color w:val="1A1A1A"/>
          <w:spacing w:val="-5"/>
        </w:rPr>
        <w:t> </w:t>
      </w:r>
      <w:r>
        <w:rPr/>
        <w:t>Texnologiyas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anakart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olan mövcud </w:t>
      </w:r>
      <w:r>
        <w:rPr>
          <w:rFonts w:ascii="Tahoma" w:hAnsi="Tahoma"/>
        </w:rPr>
        <w:t>ş</w:t>
      </w:r>
      <w:r>
        <w:rPr/>
        <w:t>inl</w:t>
      </w:r>
      <w:r>
        <w:rPr>
          <w:rFonts w:ascii="Tahoma" w:hAnsi="Tahoma"/>
        </w:rPr>
        <w:t>ә</w:t>
      </w:r>
      <w:r>
        <w:rPr/>
        <w:t>rin 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ma yükünü azaldaraq</w:t>
      </w:r>
      <w:r>
        <w:rPr>
          <w:spacing w:val="63"/>
        </w:rPr>
        <w:t> </w:t>
      </w:r>
      <w:r>
        <w:rPr/>
        <w:t>ötürm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kanallar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aç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min edir. Bel</w:t>
      </w:r>
      <w:r>
        <w:rPr>
          <w:rFonts w:ascii="Tahoma" w:hAnsi="Tahoma"/>
        </w:rPr>
        <w:t>ә</w:t>
      </w:r>
      <w:r>
        <w:rPr/>
        <w:t>likl</w:t>
      </w:r>
      <w:r>
        <w:rPr>
          <w:rFonts w:ascii="Tahoma" w:hAnsi="Tahoma"/>
        </w:rPr>
        <w:t>ә</w:t>
      </w:r>
      <w:r>
        <w:rPr/>
        <w:t>, haz</w:t>
      </w:r>
      <w:r>
        <w:rPr>
          <w:rFonts w:ascii="Tahoma" w:hAnsi="Tahoma"/>
        </w:rPr>
        <w:t>ı</w:t>
      </w:r>
      <w:r>
        <w:rPr/>
        <w:t>rda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spacing w:val="46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tli</w:t>
      </w:r>
      <w:r>
        <w:rPr>
          <w:w w:val="99"/>
        </w:rPr>
        <w:t> </w:t>
      </w:r>
      <w:r>
        <w:rPr/>
        <w:t>mikroprosessorlar 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 daha s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li istifad</w:t>
      </w:r>
      <w:r>
        <w:rPr>
          <w:rFonts w:ascii="Tahoma" w:hAnsi="Tahoma"/>
        </w:rPr>
        <w:t>ә</w:t>
      </w:r>
      <w:r>
        <w:rPr/>
        <w:t>sini t</w:t>
      </w:r>
      <w:r>
        <w:rPr>
          <w:rFonts w:ascii="Tahoma" w:hAnsi="Tahoma"/>
        </w:rPr>
        <w:t>ә</w:t>
      </w:r>
      <w:r>
        <w:rPr/>
        <w:t>min ed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</w:t>
      </w:r>
      <w:r>
        <w:rPr>
          <w:w w:val="99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k 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min edir. </w:t>
      </w:r>
      <w:r>
        <w:rPr>
          <w:rFonts w:ascii="Arial" w:hAnsi="Arial"/>
          <w:color w:val="1A1A1A"/>
        </w:rPr>
        <w:t>Hyper Transport </w:t>
      </w:r>
      <w:r>
        <w:rPr/>
        <w:t>Texnologiyas</w:t>
      </w:r>
      <w:r>
        <w:rPr>
          <w:rFonts w:ascii="Tahoma" w:hAnsi="Tahoma"/>
        </w:rPr>
        <w:t>ı</w:t>
      </w:r>
      <w:r>
        <w:rPr>
          <w:rFonts w:ascii="Tahoma" w:hAnsi="Tahoma"/>
          <w:spacing w:val="12"/>
        </w:rPr>
        <w:t> </w:t>
      </w:r>
      <w:r>
        <w:rPr/>
        <w:t>anakart</w:t>
      </w:r>
      <w:r>
        <w:rPr>
          <w:w w:val="99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ki</w:t>
      </w:r>
      <w:r>
        <w:rPr>
          <w:spacing w:val="55"/>
        </w:rPr>
        <w:t> </w:t>
      </w:r>
      <w:r>
        <w:rPr/>
        <w:t>dig</w:t>
      </w:r>
      <w:r>
        <w:rPr>
          <w:rFonts w:ascii="Tahoma" w:hAnsi="Tahoma"/>
        </w:rPr>
        <w:t>ә</w:t>
      </w:r>
      <w:r>
        <w:rPr/>
        <w:t>r</w:t>
      </w:r>
      <w:r>
        <w:rPr>
          <w:spacing w:val="55"/>
        </w:rPr>
        <w:t> </w:t>
      </w:r>
      <w:r>
        <w:rPr>
          <w:rFonts w:ascii="Tahoma" w:hAnsi="Tahoma"/>
        </w:rPr>
        <w:t>ş</w:t>
      </w:r>
      <w:r>
        <w:rPr/>
        <w:t>inl</w:t>
      </w:r>
      <w:r>
        <w:rPr>
          <w:rFonts w:ascii="Tahoma" w:hAnsi="Tahoma"/>
        </w:rPr>
        <w:t>ә</w:t>
      </w:r>
      <w:r>
        <w:rPr/>
        <w:t>r</w:t>
      </w:r>
      <w:r>
        <w:rPr>
          <w:spacing w:val="55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55"/>
        </w:rPr>
        <w:t> </w:t>
      </w:r>
      <w:r>
        <w:rPr/>
        <w:t>uy</w:t>
      </w:r>
      <w:r>
        <w:rPr>
          <w:rFonts w:ascii="Tahoma" w:hAnsi="Tahoma"/>
        </w:rPr>
        <w:t>ğ</w:t>
      </w:r>
      <w:r>
        <w:rPr/>
        <w:t>un</w:t>
      </w:r>
      <w:r>
        <w:rPr>
          <w:spacing w:val="55"/>
        </w:rPr>
        <w:t> </w:t>
      </w:r>
      <w:r>
        <w:rPr/>
        <w:t>olaraq</w:t>
      </w:r>
      <w:r>
        <w:rPr>
          <w:spacing w:val="55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yir,</w:t>
      </w:r>
      <w:r>
        <w:rPr>
          <w:spacing w:val="56"/>
        </w:rPr>
        <w:t> </w:t>
      </w:r>
      <w:r>
        <w:rPr/>
        <w:t>mövcud</w:t>
      </w:r>
      <w:r>
        <w:rPr>
          <w:spacing w:val="53"/>
        </w:rPr>
        <w:t> </w:t>
      </w:r>
      <w:r>
        <w:rPr>
          <w:rFonts w:ascii="Tahoma" w:hAnsi="Tahoma"/>
        </w:rPr>
        <w:t>ş</w:t>
      </w:r>
      <w:r>
        <w:rPr/>
        <w:t>inl</w:t>
      </w:r>
      <w:r>
        <w:rPr>
          <w:rFonts w:ascii="Tahoma" w:hAnsi="Tahoma"/>
        </w:rPr>
        <w:t>ә</w:t>
      </w:r>
      <w:r>
        <w:rPr/>
        <w:t>rin</w:t>
      </w:r>
      <w:r>
        <w:rPr>
          <w:spacing w:val="56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hal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mühafiz</w:t>
      </w:r>
      <w:r>
        <w:rPr>
          <w:rFonts w:ascii="Tahoma" w:hAnsi="Tahoma"/>
        </w:rPr>
        <w:t>ә</w:t>
      </w:r>
      <w:r>
        <w:rPr>
          <w:rFonts w:ascii="Tahoma" w:hAnsi="Tahoma"/>
          <w:spacing w:val="-9"/>
        </w:rPr>
        <w:t> </w:t>
      </w:r>
      <w:r>
        <w:rPr/>
        <w:t>edir.</w:t>
      </w:r>
    </w:p>
    <w:p>
      <w:pPr>
        <w:pStyle w:val="BodyText"/>
        <w:spacing w:line="240" w:lineRule="auto" w:before="118"/>
        <w:ind w:left="253" w:right="236" w:firstLine="851"/>
        <w:jc w:val="both"/>
      </w:pPr>
      <w:r>
        <w:rPr>
          <w:rFonts w:ascii="Arial" w:hAnsi="Arial"/>
          <w:color w:val="1A1A1A"/>
        </w:rPr>
        <w:t>HyperTransport </w:t>
      </w:r>
      <w:r>
        <w:rPr/>
        <w:t>Texnologiyas</w:t>
      </w:r>
      <w:r>
        <w:rPr>
          <w:rFonts w:ascii="Tahoma" w:hAnsi="Tahoma"/>
        </w:rPr>
        <w:t>ı</w:t>
      </w:r>
      <w:r>
        <w:rPr/>
        <w:t>, haz</w:t>
      </w:r>
      <w:r>
        <w:rPr>
          <w:rFonts w:ascii="Tahoma" w:hAnsi="Tahoma"/>
        </w:rPr>
        <w:t>ı</w:t>
      </w:r>
      <w:r>
        <w:rPr/>
        <w:t>rda f</w:t>
      </w:r>
      <w:r>
        <w:rPr>
          <w:rFonts w:ascii="Tahoma" w:hAnsi="Tahoma"/>
        </w:rPr>
        <w:t>ә</w:t>
      </w:r>
      <w:r>
        <w:rPr/>
        <w:t>rdi</w:t>
      </w:r>
      <w:r>
        <w:rPr>
          <w:spacing w:val="76"/>
        </w:rPr>
        <w:t> </w:t>
      </w:r>
      <w:r>
        <w:rPr/>
        <w:t>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,</w:t>
      </w:r>
      <w:r>
        <w:rPr>
          <w:w w:val="99"/>
        </w:rPr>
        <w:t> </w:t>
      </w:r>
      <w:r>
        <w:rPr/>
        <w:t>xidm</w:t>
      </w:r>
      <w:r>
        <w:rPr>
          <w:rFonts w:ascii="Tahoma" w:hAnsi="Tahoma"/>
        </w:rPr>
        <w:t>ә</w:t>
      </w:r>
      <w:r>
        <w:rPr/>
        <w:t>ti kompüterl</w:t>
      </w:r>
      <w:r>
        <w:rPr>
          <w:rFonts w:ascii="Tahoma" w:hAnsi="Tahoma"/>
        </w:rPr>
        <w:t>ә</w:t>
      </w:r>
      <w:r>
        <w:rPr/>
        <w:t>r, mobil kompüterl</w:t>
      </w:r>
      <w:r>
        <w:rPr>
          <w:rFonts w:ascii="Tahoma" w:hAnsi="Tahoma"/>
        </w:rPr>
        <w:t>ә</w:t>
      </w:r>
      <w:r>
        <w:rPr/>
        <w:t>r,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b</w:t>
      </w:r>
      <w:r>
        <w:rPr>
          <w:rFonts w:ascii="Tahoma" w:hAnsi="Tahoma"/>
        </w:rPr>
        <w:t>ә</w:t>
      </w:r>
      <w:r>
        <w:rPr/>
        <w:t>zi</w:t>
      </w:r>
      <w:r>
        <w:rPr>
          <w:spacing w:val="24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tbiqi</w:t>
      </w:r>
      <w:r>
        <w:rPr>
          <w:w w:val="99"/>
        </w:rPr>
        <w:t> </w:t>
      </w:r>
      <w:r>
        <w:rPr/>
        <w:t>proqramlarda istifad</w:t>
      </w:r>
      <w:r>
        <w:rPr>
          <w:rFonts w:ascii="Tahoma" w:hAnsi="Tahoma"/>
        </w:rPr>
        <w:t>ә </w:t>
      </w:r>
      <w:r>
        <w:rPr/>
        <w:t>edilir. </w:t>
      </w:r>
      <w:r>
        <w:rPr>
          <w:rFonts w:ascii="Arial" w:hAnsi="Arial"/>
          <w:color w:val="1A1A1A"/>
        </w:rPr>
        <w:t>HyperTransport </w:t>
      </w:r>
      <w:r>
        <w:rPr/>
        <w:t>Texnologiyas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33"/>
        </w:rPr>
        <w:t> </w:t>
      </w:r>
      <w:r>
        <w:rPr/>
        <w:t>mövcud</w:t>
      </w:r>
      <w:r>
        <w:rPr>
          <w:w w:val="99"/>
        </w:rPr>
        <w:t> </w:t>
      </w:r>
      <w:r>
        <w:rPr>
          <w:rFonts w:ascii="Arial" w:hAnsi="Arial"/>
          <w:color w:val="1A1A1A"/>
        </w:rPr>
        <w:t>PCI </w:t>
      </w:r>
      <w:r>
        <w:rPr/>
        <w:t>sür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40 </w:t>
      </w:r>
      <w:r>
        <w:rPr/>
        <w:t>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 </w:t>
      </w:r>
      <w:r>
        <w:rPr/>
        <w:t>daha sür</w:t>
      </w:r>
      <w:r>
        <w:rPr>
          <w:rFonts w:ascii="Tahoma" w:hAnsi="Tahoma"/>
        </w:rPr>
        <w:t>ә</w:t>
      </w:r>
      <w:r>
        <w:rPr/>
        <w:t>tli m</w:t>
      </w:r>
      <w:r>
        <w:rPr>
          <w:rFonts w:ascii="Tahoma" w:hAnsi="Tahoma"/>
        </w:rPr>
        <w:t>ә</w:t>
      </w:r>
      <w:r>
        <w:rPr/>
        <w:t>lumat sür</w:t>
      </w:r>
      <w:r>
        <w:rPr>
          <w:rFonts w:ascii="Tahoma" w:hAnsi="Tahoma"/>
        </w:rPr>
        <w:t>ә</w:t>
      </w:r>
      <w:r>
        <w:rPr/>
        <w:t>ti 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</w:t>
      </w:r>
      <w:r>
        <w:rPr>
          <w:rFonts w:ascii="Tahoma" w:hAnsi="Tahoma"/>
          <w:spacing w:val="79"/>
        </w:rPr>
        <w:t> </w:t>
      </w:r>
      <w:r>
        <w:rPr/>
        <w:t>edilmi</w:t>
      </w:r>
      <w:r>
        <w:rPr>
          <w:rFonts w:ascii="Tahoma" w:hAnsi="Tahoma"/>
        </w:rPr>
        <w:t>ş</w:t>
      </w:r>
      <w:r>
        <w:rPr/>
        <w:t>dir.</w:t>
      </w:r>
      <w:r>
        <w:rPr>
          <w:w w:val="99"/>
        </w:rPr>
        <w:t> </w:t>
      </w: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dak</w:t>
      </w:r>
      <w:r>
        <w:rPr>
          <w:rFonts w:ascii="Tahoma" w:hAnsi="Tahoma"/>
        </w:rPr>
        <w:t>ı </w:t>
      </w:r>
      <w:r>
        <w:rPr/>
        <w:t>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HyperTransport </w:t>
      </w:r>
      <w:r>
        <w:rPr/>
        <w:t>texnologiyas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sahib</w:t>
      </w:r>
      <w:r>
        <w:rPr>
          <w:spacing w:val="53"/>
        </w:rPr>
        <w:t> </w:t>
      </w:r>
      <w:r>
        <w:rPr/>
        <w:t>oldu</w:t>
      </w:r>
      <w:r>
        <w:rPr>
          <w:rFonts w:ascii="Tahoma" w:hAnsi="Tahoma"/>
        </w:rPr>
        <w:t>ğ</w:t>
      </w:r>
      <w:r>
        <w:rPr/>
        <w:t>u</w:t>
      </w:r>
      <w:r>
        <w:rPr>
          <w:w w:val="99"/>
        </w:rPr>
        <w:t> </w:t>
      </w:r>
      <w:r>
        <w:rPr/>
        <w:t>xüsusiyy</w:t>
      </w:r>
      <w:r>
        <w:rPr>
          <w:rFonts w:ascii="Tahoma" w:hAnsi="Tahoma"/>
        </w:rPr>
        <w:t>ә</w:t>
      </w:r>
      <w:r>
        <w:rPr/>
        <w:t>t v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sah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</w:t>
      </w:r>
      <w:r>
        <w:rPr>
          <w:spacing w:val="-16"/>
        </w:rPr>
        <w:t> </w:t>
      </w:r>
      <w:r>
        <w:rPr/>
        <w:t>göst</w:t>
      </w:r>
      <w:r>
        <w:rPr>
          <w:rFonts w:ascii="Tahoma" w:hAnsi="Tahoma"/>
        </w:rPr>
        <w:t>ә</w:t>
      </w:r>
      <w:r>
        <w:rPr/>
        <w:t>rilmi</w:t>
      </w:r>
      <w:r>
        <w:rPr>
          <w:rFonts w:ascii="Tahoma" w:hAnsi="Tahoma"/>
        </w:rPr>
        <w:t>ş</w:t>
      </w:r>
      <w:r>
        <w:rPr/>
        <w:t>dir:</w:t>
      </w:r>
    </w:p>
    <w:p>
      <w:pPr>
        <w:spacing w:before="120"/>
        <w:ind w:left="0" w:right="523" w:firstLine="0"/>
        <w:jc w:val="right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/>
          <w:b/>
          <w:sz w:val="24"/>
        </w:rPr>
        <w:t>C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dv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l</w:t>
      </w:r>
      <w:r>
        <w:rPr>
          <w:rFonts w:ascii="Palatino Linotype" w:hAnsi="Palatino Linotype"/>
          <w:b/>
          <w:spacing w:val="-4"/>
          <w:sz w:val="24"/>
        </w:rPr>
        <w:t> </w:t>
      </w:r>
      <w:r>
        <w:rPr>
          <w:rFonts w:ascii="Palatino Linotype" w:hAnsi="Palatino Linotype"/>
          <w:b/>
          <w:sz w:val="24"/>
        </w:rPr>
        <w:t>13.</w:t>
      </w:r>
      <w:r>
        <w:rPr>
          <w:rFonts w:ascii="Palatino Linotype" w:hAnsi="Palatino Linotype"/>
          <w:sz w:val="24"/>
        </w:rPr>
      </w:r>
    </w:p>
    <w:p>
      <w:pPr>
        <w:spacing w:line="240" w:lineRule="auto" w:before="12"/>
        <w:rPr>
          <w:rFonts w:ascii="Palatino Linotype" w:hAnsi="Palatino Linotype" w:cs="Palatino Linotype" w:eastAsia="Palatino Linotype"/>
          <w:b/>
          <w:bCs/>
          <w:sz w:val="8"/>
          <w:szCs w:val="8"/>
        </w:rPr>
      </w:pPr>
    </w:p>
    <w:tbl>
      <w:tblPr>
        <w:tblW w:w="0" w:type="auto"/>
        <w:jc w:val="left"/>
        <w:tblInd w:w="14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888"/>
        <w:gridCol w:w="5399"/>
      </w:tblGrid>
      <w:tr>
        <w:trPr>
          <w:trHeight w:val="300" w:hRule="exact"/>
        </w:trPr>
        <w:tc>
          <w:tcPr>
            <w:tcW w:w="3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28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Xüsusiyy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5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stifad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pacing w:val="-4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sah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si</w:t>
            </w:r>
            <w:r>
              <w:rPr>
                <w:rFonts w:ascii="Tahoma" w:hAnsi="Tahoma"/>
                <w:sz w:val="24"/>
              </w:rPr>
            </w:r>
          </w:p>
        </w:tc>
      </w:tr>
      <w:tr>
        <w:trPr>
          <w:trHeight w:val="300" w:hRule="exact"/>
        </w:trPr>
        <w:tc>
          <w:tcPr>
            <w:tcW w:w="3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Yol</w:t>
            </w:r>
            <w:r>
              <w:rPr>
                <w:rFonts w:ascii="Tahoma"/>
                <w:spacing w:val="-4"/>
                <w:sz w:val="24"/>
              </w:rPr>
              <w:t> </w:t>
            </w:r>
            <w:r>
              <w:rPr>
                <w:rFonts w:ascii="Tahoma"/>
                <w:sz w:val="24"/>
              </w:rPr>
              <w:t>tipi</w:t>
            </w:r>
          </w:p>
        </w:tc>
        <w:tc>
          <w:tcPr>
            <w:tcW w:w="5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k 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fli, cüt</w:t>
            </w:r>
            <w:r>
              <w:rPr>
                <w:rFonts w:ascii="Tahoma" w:hAnsi="Tahoma"/>
                <w:spacing w:val="-10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fli</w:t>
            </w:r>
          </w:p>
        </w:tc>
      </w:tr>
      <w:tr>
        <w:trPr>
          <w:trHeight w:val="300" w:hRule="exact"/>
        </w:trPr>
        <w:tc>
          <w:tcPr>
            <w:tcW w:w="3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D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st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kl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n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n </w:t>
            </w:r>
            <w:r>
              <w:rPr>
                <w:rFonts w:ascii="Arial" w:hAnsi="Arial"/>
                <w:color w:val="1A1A1A"/>
                <w:sz w:val="24"/>
              </w:rPr>
              <w:t>Ling</w:t>
            </w:r>
            <w:r>
              <w:rPr>
                <w:rFonts w:ascii="Arial" w:hAnsi="Arial"/>
                <w:color w:val="1A1A1A"/>
                <w:spacing w:val="-6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b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si</w:t>
            </w:r>
          </w:p>
        </w:tc>
        <w:tc>
          <w:tcPr>
            <w:tcW w:w="5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2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4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8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16 </w:t>
            </w:r>
            <w:r>
              <w:rPr>
                <w:rFonts w:ascii="Tahoma" w:hAnsi="Tahoma"/>
                <w:sz w:val="24"/>
              </w:rPr>
              <w:t>v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Arial" w:hAnsi="Arial"/>
                <w:color w:val="1A1A1A"/>
                <w:sz w:val="24"/>
              </w:rPr>
              <w:t>32</w:t>
            </w:r>
            <w:r>
              <w:rPr>
                <w:rFonts w:ascii="Arial" w:hAnsi="Arial"/>
                <w:color w:val="1A1A1A"/>
                <w:spacing w:val="4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bit</w:t>
            </w:r>
          </w:p>
        </w:tc>
      </w:tr>
      <w:tr>
        <w:trPr>
          <w:trHeight w:val="300" w:hRule="exact"/>
        </w:trPr>
        <w:tc>
          <w:tcPr>
            <w:tcW w:w="3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Ötürm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m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b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si (h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 yön</w:t>
            </w:r>
            <w:r>
              <w:rPr>
                <w:rFonts w:ascii="Tahoma" w:hAnsi="Tahoma"/>
                <w:spacing w:val="-12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üçün)</w:t>
            </w:r>
          </w:p>
        </w:tc>
        <w:tc>
          <w:tcPr>
            <w:tcW w:w="5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100-6500</w:t>
            </w:r>
            <w:r>
              <w:rPr>
                <w:rFonts w:ascii="Arial"/>
                <w:color w:val="1A1A1A"/>
                <w:spacing w:val="-4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Mb/san.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589" w:hRule="exact"/>
        </w:trPr>
        <w:tc>
          <w:tcPr>
            <w:tcW w:w="3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236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M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lumat mübadil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sür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ti</w:t>
            </w:r>
            <w:r>
              <w:rPr>
                <w:rFonts w:ascii="Tahoma" w:hAnsi="Tahoma"/>
                <w:spacing w:val="-11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(ötürm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m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b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si)</w:t>
            </w:r>
          </w:p>
        </w:tc>
        <w:tc>
          <w:tcPr>
            <w:tcW w:w="5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12.8</w:t>
            </w:r>
            <w:r>
              <w:rPr>
                <w:rFonts w:ascii="Arial"/>
                <w:color w:val="1A1A1A"/>
                <w:spacing w:val="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Gb/san.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301" w:hRule="exact"/>
        </w:trPr>
        <w:tc>
          <w:tcPr>
            <w:tcW w:w="3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Topologiya</w:t>
            </w:r>
            <w:r>
              <w:rPr>
                <w:rFonts w:ascii="Tahoma" w:hAnsi="Tahoma"/>
                <w:spacing w:val="-8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d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st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yi</w:t>
            </w:r>
          </w:p>
        </w:tc>
        <w:tc>
          <w:tcPr>
            <w:tcW w:w="5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Halqa, ulduz v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Arial" w:hAnsi="Arial"/>
                <w:color w:val="1A1A1A"/>
                <w:sz w:val="24"/>
              </w:rPr>
              <w:t>switch</w:t>
            </w:r>
            <w:r>
              <w:rPr>
                <w:rFonts w:ascii="Arial" w:hAnsi="Arial"/>
                <w:color w:val="1A1A1A"/>
                <w:spacing w:val="-12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topologiyalar</w:t>
            </w:r>
            <w:r>
              <w:rPr>
                <w:rFonts w:ascii="Tahoma" w:hAnsi="Tahoma"/>
                <w:sz w:val="24"/>
              </w:rPr>
              <w:t>ı</w:t>
            </w:r>
          </w:p>
        </w:tc>
      </w:tr>
      <w:tr>
        <w:trPr>
          <w:trHeight w:val="300" w:hRule="exact"/>
        </w:trPr>
        <w:tc>
          <w:tcPr>
            <w:tcW w:w="3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Maksimum</w:t>
            </w:r>
            <w:r>
              <w:rPr>
                <w:rFonts w:ascii="Tahoma"/>
                <w:spacing w:val="-3"/>
                <w:sz w:val="24"/>
              </w:rPr>
              <w:t> </w:t>
            </w:r>
            <w:r>
              <w:rPr>
                <w:rFonts w:ascii="Tahoma"/>
                <w:sz w:val="24"/>
              </w:rPr>
              <w:t>uzunluq</w:t>
            </w:r>
          </w:p>
        </w:tc>
        <w:tc>
          <w:tcPr>
            <w:tcW w:w="5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0.75</w:t>
            </w:r>
            <w:r>
              <w:rPr>
                <w:rFonts w:ascii="Arial"/>
                <w:color w:val="1A1A1A"/>
                <w:spacing w:val="5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300" w:hRule="exact"/>
        </w:trPr>
        <w:tc>
          <w:tcPr>
            <w:tcW w:w="3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X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ta n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zar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ti v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pacing w:val="-11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düz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ltm</w:t>
            </w:r>
            <w:r>
              <w:rPr>
                <w:rFonts w:ascii="Tahoma" w:hAnsi="Tahoma"/>
                <w:sz w:val="24"/>
              </w:rPr>
              <w:t>ә</w:t>
            </w:r>
          </w:p>
        </w:tc>
        <w:tc>
          <w:tcPr>
            <w:tcW w:w="5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Var</w:t>
            </w:r>
          </w:p>
        </w:tc>
      </w:tr>
      <w:tr>
        <w:trPr>
          <w:trHeight w:val="300" w:hRule="exact"/>
        </w:trPr>
        <w:tc>
          <w:tcPr>
            <w:tcW w:w="3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Çoxlu 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m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liyyat</w:t>
            </w:r>
            <w:r>
              <w:rPr>
                <w:rFonts w:ascii="Tahoma" w:hAnsi="Tahoma"/>
                <w:spacing w:val="-10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d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st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yi</w:t>
            </w:r>
          </w:p>
        </w:tc>
        <w:tc>
          <w:tcPr>
            <w:tcW w:w="5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Var</w:t>
            </w:r>
          </w:p>
        </w:tc>
      </w:tr>
    </w:tbl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before="187"/>
        <w:ind w:left="0" w:right="523" w:firstLine="0"/>
        <w:jc w:val="right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/>
          <w:b/>
          <w:sz w:val="24"/>
        </w:rPr>
        <w:t>C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dv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l</w:t>
      </w:r>
      <w:r>
        <w:rPr>
          <w:rFonts w:ascii="Palatino Linotype" w:hAnsi="Palatino Linotype"/>
          <w:b/>
          <w:spacing w:val="-4"/>
          <w:sz w:val="24"/>
        </w:rPr>
        <w:t> </w:t>
      </w:r>
      <w:r>
        <w:rPr>
          <w:rFonts w:ascii="Palatino Linotype" w:hAnsi="Palatino Linotype"/>
          <w:b/>
          <w:sz w:val="24"/>
        </w:rPr>
        <w:t>14.</w:t>
      </w:r>
      <w:r>
        <w:rPr>
          <w:rFonts w:ascii="Palatino Linotype" w:hAnsi="Palatino Linotype"/>
          <w:sz w:val="24"/>
        </w:rPr>
      </w:r>
    </w:p>
    <w:p>
      <w:pPr>
        <w:spacing w:line="240" w:lineRule="auto" w:before="12"/>
        <w:rPr>
          <w:rFonts w:ascii="Palatino Linotype" w:hAnsi="Palatino Linotype" w:cs="Palatino Linotype" w:eastAsia="Palatino Linotype"/>
          <w:b/>
          <w:bCs/>
          <w:sz w:val="8"/>
          <w:szCs w:val="8"/>
        </w:rPr>
      </w:pPr>
    </w:p>
    <w:tbl>
      <w:tblPr>
        <w:tblW w:w="0" w:type="auto"/>
        <w:jc w:val="left"/>
        <w:tblInd w:w="14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48"/>
        <w:gridCol w:w="5939"/>
      </w:tblGrid>
      <w:tr>
        <w:trPr>
          <w:trHeight w:val="300" w:hRule="exact"/>
        </w:trPr>
        <w:tc>
          <w:tcPr>
            <w:tcW w:w="3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839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Texnologiya</w:t>
            </w:r>
            <w:r>
              <w:rPr>
                <w:rFonts w:ascii="Tahoma" w:hAnsi="Tahoma"/>
                <w:spacing w:val="-4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ad</w:t>
            </w:r>
            <w:r>
              <w:rPr>
                <w:rFonts w:ascii="Tahoma" w:hAnsi="Tahoma"/>
                <w:sz w:val="24"/>
              </w:rPr>
              <w:t>ı</w:t>
            </w: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1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İ</w:t>
            </w:r>
            <w:r>
              <w:rPr>
                <w:rFonts w:ascii="Tahoma" w:hAnsi="Tahoma"/>
                <w:sz w:val="24"/>
              </w:rPr>
              <w:t>stifad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pacing w:val="-4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sah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si</w:t>
            </w:r>
          </w:p>
        </w:tc>
      </w:tr>
      <w:tr>
        <w:trPr>
          <w:trHeight w:val="300" w:hRule="exact"/>
        </w:trPr>
        <w:tc>
          <w:tcPr>
            <w:tcW w:w="3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Alliance</w:t>
            </w:r>
            <w:r>
              <w:rPr>
                <w:rFonts w:ascii="Arial"/>
                <w:color w:val="1A1A1A"/>
                <w:spacing w:val="1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Semiconductors</w:t>
            </w:r>
            <w:r>
              <w:rPr>
                <w:rFonts w:ascii="Arial"/>
                <w:sz w:val="24"/>
              </w:rPr>
            </w: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Şә</w:t>
            </w:r>
            <w:r>
              <w:rPr>
                <w:rFonts w:ascii="Tahoma" w:hAnsi="Tahoma"/>
                <w:sz w:val="24"/>
              </w:rPr>
              <w:t>b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k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pacing w:val="-7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qur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ular</w:t>
            </w:r>
            <w:r>
              <w:rPr>
                <w:rFonts w:ascii="Tahoma" w:hAnsi="Tahoma"/>
                <w:sz w:val="24"/>
              </w:rPr>
              <w:t>ı</w:t>
            </w:r>
          </w:p>
        </w:tc>
      </w:tr>
      <w:tr>
        <w:trPr>
          <w:trHeight w:val="299" w:hRule="exact"/>
        </w:trPr>
        <w:tc>
          <w:tcPr>
            <w:tcW w:w="3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AMD</w:t>
            </w:r>
            <w:r>
              <w:rPr>
                <w:rFonts w:ascii="Arial"/>
                <w:sz w:val="24"/>
              </w:rPr>
            </w: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9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Yüks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k m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hsuldarl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ql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pacing w:val="-10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mikroprosessorlar</w:t>
            </w:r>
          </w:p>
        </w:tc>
      </w:tr>
      <w:tr>
        <w:trPr>
          <w:trHeight w:val="300" w:hRule="exact"/>
        </w:trPr>
        <w:tc>
          <w:tcPr>
            <w:tcW w:w="3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Apple</w:t>
            </w:r>
            <w:r>
              <w:rPr>
                <w:rFonts w:ascii="Arial"/>
                <w:sz w:val="24"/>
              </w:rPr>
            </w: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F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rdi</w:t>
            </w:r>
            <w:r>
              <w:rPr>
                <w:rFonts w:ascii="Tahoma" w:hAnsi="Tahoma"/>
                <w:spacing w:val="-5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kompüterl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</w:t>
            </w:r>
          </w:p>
        </w:tc>
      </w:tr>
      <w:tr>
        <w:trPr>
          <w:trHeight w:val="589" w:hRule="exact"/>
        </w:trPr>
        <w:tc>
          <w:tcPr>
            <w:tcW w:w="3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Broadcom</w:t>
            </w:r>
            <w:r>
              <w:rPr>
                <w:rFonts w:ascii="Arial"/>
                <w:color w:val="1A1A1A"/>
                <w:spacing w:val="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Corporation</w:t>
            </w:r>
            <w:r>
              <w:rPr>
                <w:rFonts w:ascii="Arial"/>
                <w:sz w:val="24"/>
              </w:rPr>
            </w: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1143" w:val="left" w:leader="none"/>
                <w:tab w:pos="2850" w:val="left" w:leader="none"/>
                <w:tab w:pos="3372" w:val="left" w:leader="none"/>
                <w:tab w:pos="4372" w:val="left" w:leader="none"/>
              </w:tabs>
              <w:spacing w:line="240" w:lineRule="auto"/>
              <w:ind w:left="103" w:right="10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pacing w:val="-1"/>
                <w:sz w:val="24"/>
              </w:rPr>
              <w:t>Şә</w:t>
            </w:r>
            <w:r>
              <w:rPr>
                <w:rFonts w:ascii="Tahoma" w:hAnsi="Tahoma"/>
                <w:spacing w:val="-1"/>
                <w:sz w:val="24"/>
              </w:rPr>
              <w:t>b</w:t>
            </w:r>
            <w:r>
              <w:rPr>
                <w:rFonts w:ascii="Tahoma" w:hAnsi="Tahoma"/>
                <w:spacing w:val="-1"/>
                <w:sz w:val="24"/>
              </w:rPr>
              <w:t>ә</w:t>
            </w:r>
            <w:r>
              <w:rPr>
                <w:rFonts w:ascii="Tahoma" w:hAnsi="Tahoma"/>
                <w:spacing w:val="-1"/>
                <w:sz w:val="24"/>
              </w:rPr>
              <w:t>k</w:t>
            </w:r>
            <w:r>
              <w:rPr>
                <w:rFonts w:ascii="Tahoma" w:hAnsi="Tahoma"/>
                <w:spacing w:val="-1"/>
                <w:sz w:val="24"/>
              </w:rPr>
              <w:t>ә</w:t>
              <w:tab/>
            </w:r>
            <w:r>
              <w:rPr>
                <w:rFonts w:ascii="Tahoma" w:hAnsi="Tahoma"/>
                <w:spacing w:val="-1"/>
                <w:sz w:val="24"/>
              </w:rPr>
              <w:t>Texnologiyas</w:t>
            </w:r>
            <w:r>
              <w:rPr>
                <w:rFonts w:ascii="Tahoma" w:hAnsi="Tahoma"/>
                <w:spacing w:val="-1"/>
                <w:sz w:val="24"/>
              </w:rPr>
              <w:t>ı</w:t>
              <w:tab/>
            </w:r>
            <w:r>
              <w:rPr>
                <w:rFonts w:ascii="Tahoma" w:hAnsi="Tahoma"/>
                <w:sz w:val="24"/>
              </w:rPr>
              <w:t>v</w:t>
            </w:r>
            <w:r>
              <w:rPr>
                <w:rFonts w:ascii="Tahoma" w:hAnsi="Tahoma"/>
                <w:sz w:val="24"/>
              </w:rPr>
              <w:t>ә</w:t>
              <w:tab/>
            </w:r>
            <w:r>
              <w:rPr>
                <w:rFonts w:ascii="Tahoma" w:hAnsi="Tahoma"/>
                <w:spacing w:val="-1"/>
                <w:sz w:val="24"/>
              </w:rPr>
              <w:t>yüks</w:t>
            </w:r>
            <w:r>
              <w:rPr>
                <w:rFonts w:ascii="Tahoma" w:hAnsi="Tahoma"/>
                <w:spacing w:val="-1"/>
                <w:sz w:val="24"/>
              </w:rPr>
              <w:t>ә</w:t>
            </w:r>
            <w:r>
              <w:rPr>
                <w:rFonts w:ascii="Tahoma" w:hAnsi="Tahoma"/>
                <w:spacing w:val="-1"/>
                <w:sz w:val="24"/>
              </w:rPr>
              <w:t>k</w:t>
              <w:tab/>
              <w:t>m</w:t>
            </w:r>
            <w:r>
              <w:rPr>
                <w:rFonts w:ascii="Tahoma" w:hAnsi="Tahoma"/>
                <w:spacing w:val="-1"/>
                <w:sz w:val="24"/>
              </w:rPr>
              <w:t>ә</w:t>
            </w:r>
            <w:r>
              <w:rPr>
                <w:rFonts w:ascii="Tahoma" w:hAnsi="Tahoma"/>
                <w:spacing w:val="-1"/>
                <w:sz w:val="24"/>
              </w:rPr>
              <w:t>hsuldarl</w:t>
            </w:r>
            <w:r>
              <w:rPr>
                <w:rFonts w:ascii="Tahoma" w:hAnsi="Tahoma"/>
                <w:spacing w:val="-1"/>
                <w:sz w:val="24"/>
              </w:rPr>
              <w:t>ı</w:t>
            </w:r>
            <w:r>
              <w:rPr>
                <w:rFonts w:ascii="Tahoma" w:hAnsi="Tahoma"/>
                <w:spacing w:val="-1"/>
                <w:sz w:val="24"/>
              </w:rPr>
              <w:t>ql</w:t>
            </w:r>
            <w:r>
              <w:rPr>
                <w:rFonts w:ascii="Tahoma" w:hAnsi="Tahoma"/>
                <w:spacing w:val="-1"/>
                <w:sz w:val="24"/>
              </w:rPr>
              <w:t>ı</w:t>
            </w:r>
            <w:r>
              <w:rPr>
                <w:rFonts w:ascii="Tahoma" w:hAnsi="Tahoma"/>
                <w:spacing w:val="-67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mikroprosessorlar</w:t>
            </w:r>
          </w:p>
        </w:tc>
      </w:tr>
      <w:tr>
        <w:trPr>
          <w:trHeight w:val="300" w:hRule="exact"/>
        </w:trPr>
        <w:tc>
          <w:tcPr>
            <w:tcW w:w="3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Cisco</w:t>
            </w:r>
            <w:r>
              <w:rPr>
                <w:rFonts w:ascii="Arial"/>
                <w:color w:val="1A1A1A"/>
                <w:spacing w:val="-1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Systems</w:t>
            </w:r>
            <w:r>
              <w:rPr>
                <w:rFonts w:ascii="Arial"/>
                <w:sz w:val="24"/>
              </w:rPr>
            </w: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Şә</w:t>
            </w:r>
            <w:r>
              <w:rPr>
                <w:rFonts w:ascii="Tahoma" w:hAnsi="Tahoma"/>
                <w:sz w:val="24"/>
              </w:rPr>
              <w:t>b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k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pacing w:val="-7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texnologiyalar</w:t>
            </w:r>
            <w:r>
              <w:rPr>
                <w:rFonts w:ascii="Tahoma" w:hAnsi="Tahoma"/>
                <w:sz w:val="24"/>
              </w:rPr>
              <w:t>ı</w:t>
            </w:r>
          </w:p>
        </w:tc>
      </w:tr>
      <w:tr>
        <w:trPr>
          <w:trHeight w:val="300" w:hRule="exact"/>
        </w:trPr>
        <w:tc>
          <w:tcPr>
            <w:tcW w:w="3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NVIDIA</w:t>
            </w:r>
            <w:r>
              <w:rPr>
                <w:rFonts w:ascii="Arial"/>
                <w:sz w:val="24"/>
              </w:rPr>
            </w: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Qrafik</w:t>
            </w:r>
            <w:r>
              <w:rPr>
                <w:rFonts w:ascii="Tahoma" w:hAnsi="Tahoma"/>
                <w:spacing w:val="-7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m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liyyatlar</w:t>
            </w:r>
          </w:p>
        </w:tc>
      </w:tr>
      <w:tr>
        <w:trPr>
          <w:trHeight w:val="300" w:hRule="exact"/>
        </w:trPr>
        <w:tc>
          <w:tcPr>
            <w:tcW w:w="3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PMC-Sierra</w:t>
            </w:r>
            <w:r>
              <w:rPr>
                <w:rFonts w:ascii="Arial"/>
                <w:sz w:val="24"/>
              </w:rPr>
            </w: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Workstation </w:t>
            </w:r>
            <w:r>
              <w:rPr>
                <w:rFonts w:ascii="Tahoma" w:hAnsi="Tahoma"/>
                <w:sz w:val="24"/>
              </w:rPr>
              <w:t>v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qrafik</w:t>
            </w:r>
            <w:r>
              <w:rPr>
                <w:rFonts w:ascii="Tahoma" w:hAnsi="Tahoma"/>
                <w:spacing w:val="2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proqramlar</w:t>
            </w:r>
          </w:p>
        </w:tc>
      </w:tr>
      <w:tr>
        <w:trPr>
          <w:trHeight w:val="287" w:hRule="exact"/>
        </w:trPr>
        <w:tc>
          <w:tcPr>
            <w:tcW w:w="3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Sun</w:t>
            </w:r>
            <w:r>
              <w:rPr>
                <w:rFonts w:ascii="Arial"/>
                <w:color w:val="1A1A1A"/>
                <w:spacing w:val="-14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Microsystems</w:t>
            </w:r>
            <w:r>
              <w:rPr>
                <w:rFonts w:ascii="Arial"/>
                <w:sz w:val="24"/>
              </w:rPr>
            </w: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Workstation</w:t>
            </w:r>
            <w:r>
              <w:rPr>
                <w:rFonts w:ascii="Arial"/>
                <w:sz w:val="24"/>
              </w:rPr>
            </w:r>
          </w:p>
        </w:tc>
      </w:tr>
    </w:tbl>
    <w:p>
      <w:pPr>
        <w:spacing w:after="0" w:line="273" w:lineRule="exact"/>
        <w:jc w:val="left"/>
        <w:rPr>
          <w:rFonts w:ascii="Arial" w:hAnsi="Arial" w:cs="Arial" w:eastAsia="Arial"/>
          <w:sz w:val="24"/>
          <w:szCs w:val="24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11"/>
        <w:rPr>
          <w:rFonts w:ascii="Palatino Linotype" w:hAnsi="Palatino Linotype" w:cs="Palatino Linotype" w:eastAsia="Palatino Linotype"/>
          <w:b/>
          <w:bCs/>
          <w:sz w:val="16"/>
          <w:szCs w:val="16"/>
        </w:rPr>
      </w:pPr>
    </w:p>
    <w:tbl>
      <w:tblPr>
        <w:tblW w:w="0" w:type="auto"/>
        <w:jc w:val="left"/>
        <w:tblInd w:w="12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48"/>
        <w:gridCol w:w="5939"/>
      </w:tblGrid>
      <w:tr>
        <w:trPr>
          <w:trHeight w:val="299" w:hRule="exact"/>
        </w:trPr>
        <w:tc>
          <w:tcPr>
            <w:tcW w:w="3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9" w:lineRule="exact"/>
              <w:ind w:left="839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Texnologiya</w:t>
            </w:r>
            <w:r>
              <w:rPr>
                <w:rFonts w:ascii="Tahoma" w:hAnsi="Tahoma"/>
                <w:spacing w:val="-4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ad</w:t>
            </w:r>
            <w:r>
              <w:rPr>
                <w:rFonts w:ascii="Tahoma" w:hAnsi="Tahoma"/>
                <w:sz w:val="24"/>
              </w:rPr>
              <w:t>ı</w:t>
            </w: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9" w:lineRule="exact"/>
              <w:ind w:right="1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İ</w:t>
            </w:r>
            <w:r>
              <w:rPr>
                <w:rFonts w:ascii="Tahoma" w:hAnsi="Tahoma"/>
                <w:sz w:val="24"/>
              </w:rPr>
              <w:t>stifad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pacing w:val="-4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sah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si</w:t>
            </w:r>
          </w:p>
        </w:tc>
      </w:tr>
      <w:tr>
        <w:trPr>
          <w:trHeight w:val="300" w:hRule="exact"/>
        </w:trPr>
        <w:tc>
          <w:tcPr>
            <w:tcW w:w="3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Transmeta</w:t>
            </w:r>
            <w:r>
              <w:rPr>
                <w:rFonts w:ascii="Arial"/>
                <w:sz w:val="24"/>
              </w:rPr>
            </w:r>
          </w:p>
        </w:tc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1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A</w:t>
            </w: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  <w:t>a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ı </w:t>
            </w:r>
            <w:r>
              <w:rPr>
                <w:rFonts w:ascii="Tahoma" w:hAnsi="Tahoma"/>
                <w:sz w:val="24"/>
              </w:rPr>
              <w:t>güclü</w:t>
            </w:r>
            <w:r>
              <w:rPr>
                <w:rFonts w:ascii="Tahoma" w:hAnsi="Tahoma"/>
                <w:spacing w:val="-15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mikroprosessorlar</w:t>
            </w:r>
          </w:p>
        </w:tc>
      </w:tr>
    </w:tbl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15"/>
          <w:szCs w:val="15"/>
        </w:rPr>
      </w:pPr>
    </w:p>
    <w:p>
      <w:pPr>
        <w:pStyle w:val="Heading5"/>
        <w:spacing w:line="240" w:lineRule="auto" w:before="7"/>
        <w:ind w:right="0"/>
        <w:jc w:val="left"/>
        <w:rPr>
          <w:b w:val="0"/>
          <w:bCs w:val="0"/>
        </w:rPr>
      </w:pPr>
      <w:bookmarkStart w:name="_TOC_250076" w:id="26"/>
      <w:r>
        <w:rPr/>
        <w:t>MOB</w:t>
      </w:r>
      <w:r>
        <w:rPr>
          <w:rFonts w:ascii="Palatino Linotype" w:hAnsi="Palatino Linotype"/>
        </w:rPr>
        <w:t>İ</w:t>
      </w:r>
      <w:r>
        <w:rPr/>
        <w:t>L</w:t>
      </w:r>
      <w:r>
        <w:rPr>
          <w:spacing w:val="-9"/>
        </w:rPr>
        <w:t> </w:t>
      </w:r>
      <w:r>
        <w:rPr/>
        <w:t>M</w:t>
      </w:r>
      <w:r>
        <w:rPr>
          <w:rFonts w:ascii="Palatino Linotype" w:hAnsi="Palatino Linotype"/>
        </w:rPr>
        <w:t>İ</w:t>
      </w:r>
      <w:r>
        <w:rPr/>
        <w:t>KROPROSESSORLAR</w:t>
      </w:r>
      <w:bookmarkEnd w:id="26"/>
      <w:r>
        <w:rPr>
          <w:b w:val="0"/>
        </w:rPr>
      </w:r>
    </w:p>
    <w:p>
      <w:pPr>
        <w:pStyle w:val="BodyText"/>
        <w:spacing w:line="240" w:lineRule="auto" w:before="239"/>
        <w:ind w:right="249"/>
        <w:jc w:val="both"/>
      </w:pPr>
      <w:r>
        <w:rPr/>
        <w:t>Mobil 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batlar</w:t>
      </w:r>
      <w:r>
        <w:rPr>
          <w:rFonts w:ascii="Tahoma" w:hAnsi="Tahoma"/>
        </w:rPr>
        <w:t>ı</w:t>
      </w:r>
      <w:r>
        <w:rPr/>
        <w:t>n daima artmas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86"/>
        </w:rPr>
        <w:t> </w:t>
      </w:r>
      <w:r>
        <w:rPr/>
        <w:t>standartlar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fasil</w:t>
      </w:r>
      <w:r>
        <w:rPr>
          <w:rFonts w:ascii="Tahoma" w:hAnsi="Tahoma"/>
        </w:rPr>
        <w:t>ә</w:t>
      </w:r>
      <w:r>
        <w:rPr/>
        <w:t>siz olaraq yüks</w:t>
      </w:r>
      <w:r>
        <w:rPr>
          <w:rFonts w:ascii="Tahoma" w:hAnsi="Tahoma"/>
        </w:rPr>
        <w:t>ә</w:t>
      </w:r>
      <w:r>
        <w:rPr/>
        <w:t>lm</w:t>
      </w:r>
      <w:r>
        <w:rPr>
          <w:rFonts w:ascii="Tahoma" w:hAnsi="Tahoma"/>
        </w:rPr>
        <w:t>ә</w:t>
      </w:r>
      <w:r>
        <w:rPr/>
        <w:t>si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bil</w:t>
      </w:r>
      <w:r>
        <w:rPr>
          <w:rFonts w:ascii="Tahoma" w:hAnsi="Tahoma"/>
        </w:rPr>
        <w:t>ә </w:t>
      </w:r>
      <w:r>
        <w:rPr/>
        <w:t>mikroprosessor istehsal ed</w:t>
      </w:r>
      <w:r>
        <w:rPr>
          <w:rFonts w:ascii="Tahoma" w:hAnsi="Tahoma"/>
        </w:rPr>
        <w:t>ә</w:t>
      </w:r>
      <w:r>
        <w:rPr/>
        <w:t>n</w:t>
      </w:r>
      <w:r>
        <w:rPr>
          <w:spacing w:val="23"/>
        </w:rPr>
        <w:t> </w:t>
      </w:r>
      <w:r>
        <w:rPr/>
        <w:t>firmalar</w:t>
      </w:r>
      <w:r>
        <w:rPr>
          <w:w w:val="99"/>
        </w:rPr>
        <w:t> </w:t>
      </w:r>
      <w:r>
        <w:rPr/>
        <w:t>da bu bo</w:t>
      </w:r>
      <w:r>
        <w:rPr>
          <w:rFonts w:ascii="Tahoma" w:hAnsi="Tahoma"/>
        </w:rPr>
        <w:t>ş</w:t>
      </w:r>
      <w:r>
        <w:rPr/>
        <w:t>lu</w:t>
      </w:r>
      <w:r>
        <w:rPr>
          <w:rFonts w:ascii="Tahoma" w:hAnsi="Tahoma"/>
        </w:rPr>
        <w:t>ğ</w:t>
      </w:r>
      <w:r>
        <w:rPr/>
        <w:t>u doldurmaq üçün son ill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geni</w:t>
      </w:r>
      <w:r>
        <w:rPr>
          <w:rFonts w:ascii="Tahoma" w:hAnsi="Tahoma"/>
        </w:rPr>
        <w:t>ş </w:t>
      </w:r>
      <w:r>
        <w:rPr/>
        <w:t>bir r</w:t>
      </w:r>
      <w:r>
        <w:rPr>
          <w:rFonts w:ascii="Tahoma" w:hAnsi="Tahoma"/>
        </w:rPr>
        <w:t>ә</w:t>
      </w:r>
      <w:r>
        <w:rPr/>
        <w:t>qab</w:t>
      </w:r>
      <w:r>
        <w:rPr>
          <w:rFonts w:ascii="Tahoma" w:hAnsi="Tahoma"/>
        </w:rPr>
        <w:t>ә</w:t>
      </w:r>
      <w:r>
        <w:rPr/>
        <w:t>t</w:t>
      </w:r>
      <w:r>
        <w:rPr>
          <w:rFonts w:ascii="Tahoma" w:hAnsi="Tahoma"/>
        </w:rPr>
        <w:t>ә</w:t>
      </w:r>
      <w:r>
        <w:rPr>
          <w:rFonts w:ascii="Tahoma" w:hAnsi="Tahoma"/>
          <w:spacing w:val="39"/>
        </w:rPr>
        <w:t> </w:t>
      </w:r>
      <w:r>
        <w:rPr/>
        <w:t>girmi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r.</w:t>
      </w:r>
      <w:r>
        <w:rPr>
          <w:w w:val="99"/>
        </w:rPr>
        <w:t> </w:t>
      </w:r>
      <w:r>
        <w:rPr/>
        <w:t>N</w:t>
      </w:r>
      <w:r>
        <w:rPr>
          <w:rFonts w:ascii="Tahoma" w:hAnsi="Tahoma"/>
        </w:rPr>
        <w:t>ә</w:t>
      </w:r>
      <w:r>
        <w:rPr/>
        <w:t>tic</w:t>
      </w:r>
      <w:r>
        <w:rPr>
          <w:rFonts w:ascii="Tahoma" w:hAnsi="Tahoma"/>
        </w:rPr>
        <w:t>ә </w:t>
      </w:r>
      <w:r>
        <w:rPr/>
        <w:t>olaraq da, mobil kompüterl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 </w:t>
      </w:r>
      <w:r>
        <w:rPr/>
        <w:t>istiqam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nmi</w:t>
      </w:r>
      <w:r>
        <w:rPr>
          <w:rFonts w:ascii="Tahoma" w:hAnsi="Tahoma"/>
        </w:rPr>
        <w:t>ş </w:t>
      </w:r>
      <w:r>
        <w:rPr/>
        <w:t>bir</w:t>
      </w:r>
      <w:r>
        <w:rPr>
          <w:spacing w:val="64"/>
        </w:rPr>
        <w:t> </w:t>
      </w:r>
      <w:r>
        <w:rPr/>
        <w:t>çox</w:t>
      </w:r>
      <w:r>
        <w:rPr>
          <w:w w:val="99"/>
        </w:rPr>
        <w:t> </w:t>
      </w:r>
      <w:r>
        <w:rPr/>
        <w:t>mikroprosessorlar istehsal edilm</w:t>
      </w:r>
      <w:r>
        <w:rPr>
          <w:rFonts w:ascii="Tahoma" w:hAnsi="Tahoma"/>
        </w:rPr>
        <w:t>ә</w:t>
      </w:r>
      <w:r>
        <w:rPr/>
        <w:t>kd</w:t>
      </w:r>
      <w:r>
        <w:rPr>
          <w:rFonts w:ascii="Tahoma" w:hAnsi="Tahoma"/>
        </w:rPr>
        <w:t>ә</w:t>
      </w:r>
      <w:r>
        <w:rPr/>
        <w:t>dir. </w:t>
      </w:r>
      <w:r>
        <w:rPr>
          <w:rFonts w:ascii="Arial" w:hAnsi="Arial"/>
          <w:color w:val="1A1A1A"/>
        </w:rPr>
        <w:t>Intel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AMD </w:t>
      </w:r>
      <w:r>
        <w:rPr>
          <w:rFonts w:ascii="Arial" w:hAnsi="Arial"/>
          <w:color w:val="1A1A1A"/>
          <w:spacing w:val="12"/>
        </w:rPr>
        <w:t> </w:t>
      </w:r>
      <w:r>
        <w:rPr/>
        <w:t>firmalar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istehsal etmi</w:t>
      </w:r>
      <w:r>
        <w:rPr>
          <w:rFonts w:ascii="Tahoma" w:hAnsi="Tahoma"/>
        </w:rPr>
        <w:t>ş </w:t>
      </w:r>
      <w:r>
        <w:rPr/>
        <w:t>olduqlar</w:t>
      </w:r>
      <w:r>
        <w:rPr>
          <w:rFonts w:ascii="Tahoma" w:hAnsi="Tahoma"/>
        </w:rPr>
        <w:t>ı </w:t>
      </w:r>
      <w:r>
        <w:rPr/>
        <w:t>mikroprosessorlar</w:t>
      </w:r>
      <w:r>
        <w:rPr>
          <w:rFonts w:ascii="Tahoma" w:hAnsi="Tahoma"/>
        </w:rPr>
        <w:t>ı</w:t>
      </w:r>
      <w:r>
        <w:rPr/>
        <w:t>n istifad</w:t>
      </w:r>
      <w:r>
        <w:rPr>
          <w:rFonts w:ascii="Tahoma" w:hAnsi="Tahoma"/>
        </w:rPr>
        <w:t>ә </w:t>
      </w:r>
      <w:r>
        <w:rPr/>
        <w:t>edildiyi portativ</w:t>
      </w:r>
      <w:r>
        <w:rPr>
          <w:w w:val="99"/>
        </w:rPr>
        <w:t> </w:t>
      </w:r>
      <w:r>
        <w:rPr/>
        <w:t>kompüterl</w:t>
      </w:r>
      <w:r>
        <w:rPr>
          <w:rFonts w:ascii="Tahoma" w:hAnsi="Tahoma"/>
        </w:rPr>
        <w:t>ә</w:t>
      </w:r>
      <w:r>
        <w:rPr/>
        <w:t>r</w:t>
      </w:r>
      <w:r>
        <w:rPr>
          <w:spacing w:val="56"/>
        </w:rPr>
        <w:t> </w:t>
      </w:r>
      <w:r>
        <w:rPr/>
        <w:t>haz</w:t>
      </w:r>
      <w:r>
        <w:rPr>
          <w:rFonts w:ascii="Tahoma" w:hAnsi="Tahoma"/>
        </w:rPr>
        <w:t>ı</w:t>
      </w:r>
      <w:r>
        <w:rPr/>
        <w:t>rda</w:t>
      </w:r>
      <w:r>
        <w:rPr>
          <w:spacing w:val="57"/>
        </w:rPr>
        <w:t> </w:t>
      </w:r>
      <w:r>
        <w:rPr>
          <w:rFonts w:ascii="Tahoma" w:hAnsi="Tahoma"/>
        </w:rPr>
        <w:t>ә</w:t>
      </w:r>
      <w:r>
        <w:rPr/>
        <w:t>n</w:t>
      </w:r>
      <w:r>
        <w:rPr>
          <w:spacing w:val="56"/>
        </w:rPr>
        <w:t> </w:t>
      </w:r>
      <w:r>
        <w:rPr/>
        <w:t>çox</w:t>
      </w:r>
      <w:r>
        <w:rPr>
          <w:spacing w:val="56"/>
        </w:rPr>
        <w:t> </w:t>
      </w:r>
      <w:r>
        <w:rPr/>
        <w:t>üstünlük</w:t>
      </w:r>
      <w:r>
        <w:rPr>
          <w:spacing w:val="55"/>
        </w:rPr>
        <w:t> </w:t>
      </w:r>
      <w:r>
        <w:rPr/>
        <w:t>veril</w:t>
      </w:r>
      <w:r>
        <w:rPr>
          <w:rFonts w:ascii="Tahoma" w:hAnsi="Tahoma"/>
        </w:rPr>
        <w:t>ә</w:t>
      </w:r>
      <w:r>
        <w:rPr/>
        <w:t>n</w:t>
      </w:r>
      <w:r>
        <w:rPr>
          <w:spacing w:val="56"/>
        </w:rPr>
        <w:t> </w:t>
      </w:r>
      <w:r>
        <w:rPr/>
        <w:t>mobil</w:t>
      </w:r>
      <w:r>
        <w:rPr>
          <w:spacing w:val="56"/>
        </w:rPr>
        <w:t> </w:t>
      </w:r>
      <w:r>
        <w:rPr/>
        <w:t>kompüterl</w:t>
      </w:r>
      <w:r>
        <w:rPr>
          <w:rFonts w:ascii="Tahoma" w:hAnsi="Tahoma"/>
        </w:rPr>
        <w:t>ә</w:t>
      </w:r>
      <w:r>
        <w:rPr/>
        <w:t>r</w:t>
      </w:r>
      <w:r>
        <w:rPr>
          <w:spacing w:val="56"/>
        </w:rPr>
        <w:t> </w:t>
      </w:r>
      <w:r>
        <w:rPr/>
        <w:t>olaraq</w:t>
      </w:r>
      <w:r>
        <w:rPr>
          <w:w w:val="99"/>
        </w:rPr>
        <w:t> </w:t>
      </w:r>
      <w:r>
        <w:rPr/>
        <w:t>xüsusil</w:t>
      </w:r>
      <w:r>
        <w:rPr>
          <w:rFonts w:ascii="Tahoma" w:hAnsi="Tahoma"/>
        </w:rPr>
        <w:t>ә </w:t>
      </w:r>
      <w:r>
        <w:rPr/>
        <w:t>diqq</w:t>
      </w:r>
      <w:r>
        <w:rPr>
          <w:rFonts w:ascii="Tahoma" w:hAnsi="Tahoma"/>
        </w:rPr>
        <w:t>ә</w:t>
      </w:r>
      <w:r>
        <w:rPr/>
        <w:t>ti c</w:t>
      </w:r>
      <w:r>
        <w:rPr>
          <w:rFonts w:ascii="Tahoma" w:hAnsi="Tahoma"/>
        </w:rPr>
        <w:t>ә</w:t>
      </w:r>
      <w:r>
        <w:rPr/>
        <w:t>lb edirl</w:t>
      </w:r>
      <w:r>
        <w:rPr>
          <w:rFonts w:ascii="Tahoma" w:hAnsi="Tahoma"/>
        </w:rPr>
        <w:t>ә</w:t>
      </w:r>
      <w:r>
        <w:rPr/>
        <w:t>r. Buna gör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xüsus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AMD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57"/>
        </w:rPr>
        <w:t> </w:t>
      </w:r>
      <w:r>
        <w:rPr>
          <w:rFonts w:ascii="Arial" w:hAnsi="Arial"/>
          <w:color w:val="1A1A1A"/>
        </w:rPr>
        <w:t>Intel</w:t>
      </w:r>
      <w:r>
        <w:rPr>
          <w:rFonts w:ascii="Arial" w:hAnsi="Arial"/>
          <w:color w:val="1A1A1A"/>
          <w:w w:val="99"/>
        </w:rPr>
        <w:t> </w:t>
      </w:r>
      <w:r>
        <w:rPr/>
        <w:t>firmalar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istehsal</w:t>
      </w:r>
      <w:r>
        <w:rPr>
          <w:rFonts w:ascii="Tahoma" w:hAnsi="Tahoma"/>
        </w:rPr>
        <w:t>ı </w:t>
      </w:r>
      <w:r>
        <w:rPr/>
        <w:t>olan </w:t>
      </w:r>
      <w:r>
        <w:rPr>
          <w:rFonts w:ascii="Tahoma" w:hAnsi="Tahoma"/>
        </w:rPr>
        <w:t>ә</w:t>
      </w:r>
      <w:r>
        <w:rPr/>
        <w:t>n yeni mikroprosessorlar</w:t>
      </w:r>
      <w:r>
        <w:rPr>
          <w:rFonts w:ascii="Tahoma" w:hAnsi="Tahoma"/>
        </w:rPr>
        <w:t>ı </w:t>
      </w:r>
      <w:r>
        <w:rPr>
          <w:rFonts w:ascii="Tahoma" w:hAnsi="Tahoma"/>
        </w:rPr>
        <w:t>şә</w:t>
      </w:r>
      <w:r>
        <w:rPr/>
        <w:t>rh</w:t>
      </w:r>
      <w:r>
        <w:rPr>
          <w:spacing w:val="-24"/>
        </w:rPr>
        <w:t> </w:t>
      </w:r>
      <w:r>
        <w:rPr/>
        <w:t>ed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yik.</w:t>
      </w:r>
    </w:p>
    <w:p>
      <w:pPr>
        <w:pStyle w:val="BodyText"/>
        <w:spacing w:line="240" w:lineRule="auto" w:before="120"/>
        <w:ind w:right="249"/>
        <w:jc w:val="both"/>
      </w:pPr>
      <w:r>
        <w:rPr/>
        <w:t>Mobil mikroprosessorlar</w:t>
      </w:r>
      <w:r>
        <w:rPr>
          <w:rFonts w:ascii="Tahoma" w:hAnsi="Tahoma"/>
        </w:rPr>
        <w:t>ı</w:t>
      </w:r>
      <w:r>
        <w:rPr/>
        <w:t>n meydana g</w:t>
      </w:r>
      <w:r>
        <w:rPr>
          <w:rFonts w:ascii="Tahoma" w:hAnsi="Tahoma"/>
        </w:rPr>
        <w:t>ә</w:t>
      </w:r>
      <w:r>
        <w:rPr/>
        <w:t>lm</w:t>
      </w:r>
      <w:r>
        <w:rPr>
          <w:rFonts w:ascii="Tahoma" w:hAnsi="Tahoma"/>
        </w:rPr>
        <w:t>ә</w:t>
      </w:r>
      <w:r>
        <w:rPr/>
        <w:t>si v</w:t>
      </w:r>
      <w:r>
        <w:rPr>
          <w:rFonts w:ascii="Tahoma" w:hAnsi="Tahoma"/>
        </w:rPr>
        <w:t>ә </w:t>
      </w:r>
      <w:r>
        <w:rPr/>
        <w:t>istehsal</w:t>
      </w:r>
      <w:r>
        <w:rPr>
          <w:rFonts w:ascii="Tahoma" w:hAnsi="Tahoma"/>
        </w:rPr>
        <w:t>ı</w:t>
      </w:r>
      <w:r>
        <w:rPr/>
        <w:t>nda</w:t>
      </w:r>
      <w:r>
        <w:rPr>
          <w:spacing w:val="-17"/>
        </w:rPr>
        <w:t> </w:t>
      </w:r>
      <w:r>
        <w:rPr/>
        <w:t>diqq</w:t>
      </w:r>
      <w:r>
        <w:rPr>
          <w:rFonts w:ascii="Tahoma" w:hAnsi="Tahoma"/>
        </w:rPr>
        <w:t>ә</w:t>
      </w:r>
      <w:r>
        <w:rPr/>
        <w:t>ti</w:t>
      </w:r>
      <w:r>
        <w:rPr>
          <w:spacing w:val="-1"/>
          <w:w w:val="99"/>
        </w:rPr>
        <w:t> </w:t>
      </w:r>
      <w:r>
        <w:rPr/>
        <w:t>c</w:t>
      </w:r>
      <w:r>
        <w:rPr>
          <w:rFonts w:ascii="Tahoma" w:hAnsi="Tahoma"/>
        </w:rPr>
        <w:t>ә</w:t>
      </w:r>
      <w:r>
        <w:rPr/>
        <w:t>lb ed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sas 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 onlar</w:t>
      </w:r>
      <w:r>
        <w:rPr>
          <w:rFonts w:ascii="Tahoma" w:hAnsi="Tahoma"/>
        </w:rPr>
        <w:t>ı</w:t>
      </w:r>
      <w:r>
        <w:rPr/>
        <w:t>n ölçül</w:t>
      </w:r>
      <w:r>
        <w:rPr>
          <w:rFonts w:ascii="Tahoma" w:hAnsi="Tahoma"/>
        </w:rPr>
        <w:t>ә</w:t>
      </w:r>
      <w:r>
        <w:rPr/>
        <w:t>rinin mümkün 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</w:t>
      </w:r>
      <w:r>
        <w:rPr>
          <w:spacing w:val="36"/>
        </w:rPr>
        <w:t> </w:t>
      </w:r>
      <w:r>
        <w:rPr/>
        <w:t>kiçik</w:t>
      </w:r>
      <w:r>
        <w:rPr>
          <w:w w:val="99"/>
        </w:rPr>
        <w:t> </w:t>
      </w:r>
      <w:r>
        <w:rPr/>
        <w:t>olmas</w:t>
      </w:r>
      <w:r>
        <w:rPr>
          <w:rFonts w:ascii="Tahoma" w:hAnsi="Tahoma"/>
        </w:rPr>
        <w:t>ı</w:t>
      </w:r>
      <w:r>
        <w:rPr/>
        <w:t>, daha az q</w:t>
      </w:r>
      <w:r>
        <w:rPr>
          <w:rFonts w:ascii="Tahoma" w:hAnsi="Tahoma"/>
        </w:rPr>
        <w:t>ı</w:t>
      </w:r>
      <w:r>
        <w:rPr/>
        <w:t>zma il</w:t>
      </w:r>
      <w:r>
        <w:rPr>
          <w:rFonts w:ascii="Tahoma" w:hAnsi="Tahoma"/>
        </w:rPr>
        <w:t>ә </w:t>
      </w:r>
      <w:r>
        <w:rPr/>
        <w:t>daha yüks</w:t>
      </w:r>
      <w:r>
        <w:rPr>
          <w:rFonts w:ascii="Tahoma" w:hAnsi="Tahoma"/>
        </w:rPr>
        <w:t>ә</w:t>
      </w:r>
      <w:r>
        <w:rPr/>
        <w:t>k 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/>
        <w:t>q v</w:t>
      </w:r>
      <w:r>
        <w:rPr>
          <w:rFonts w:ascii="Tahoma" w:hAnsi="Tahoma"/>
        </w:rPr>
        <w:t>ә </w:t>
      </w:r>
      <w:r>
        <w:rPr/>
        <w:t>mümkün olan</w:t>
      </w:r>
      <w:r>
        <w:rPr>
          <w:spacing w:val="34"/>
        </w:rPr>
        <w:t> 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az enerji s</w:t>
      </w:r>
      <w:r>
        <w:rPr>
          <w:rFonts w:ascii="Tahoma" w:hAnsi="Tahoma"/>
        </w:rPr>
        <w:t>ә</w:t>
      </w:r>
      <w:r>
        <w:rPr/>
        <w:t>rfi il</w:t>
      </w:r>
      <w:r>
        <w:rPr>
          <w:rFonts w:ascii="Tahoma" w:hAnsi="Tahoma"/>
        </w:rPr>
        <w:t>ә ә</w:t>
      </w:r>
      <w:r>
        <w:rPr/>
        <w:t>n uzun batareya istifad</w:t>
      </w:r>
      <w:r>
        <w:rPr>
          <w:rFonts w:ascii="Tahoma" w:hAnsi="Tahoma"/>
        </w:rPr>
        <w:t>ә </w:t>
      </w:r>
      <w:r>
        <w:rPr/>
        <w:t>müdd</w:t>
      </w:r>
      <w:r>
        <w:rPr>
          <w:rFonts w:ascii="Tahoma" w:hAnsi="Tahoma"/>
        </w:rPr>
        <w:t>ә</w:t>
      </w:r>
      <w:r>
        <w:rPr/>
        <w:t>ti t</w:t>
      </w:r>
      <w:r>
        <w:rPr>
          <w:rFonts w:ascii="Tahoma" w:hAnsi="Tahoma"/>
        </w:rPr>
        <w:t>ә</w:t>
      </w:r>
      <w:r>
        <w:rPr/>
        <w:t>min</w:t>
      </w:r>
      <w:r>
        <w:rPr>
          <w:spacing w:val="-33"/>
        </w:rPr>
        <w:t> </w:t>
      </w:r>
      <w:r>
        <w:rPr/>
        <w:t>etm</w:t>
      </w:r>
      <w:r>
        <w:rPr>
          <w:rFonts w:ascii="Tahoma" w:hAnsi="Tahoma"/>
        </w:rPr>
        <w:t>ә</w:t>
      </w:r>
      <w:r>
        <w:rPr/>
        <w:t>sidir.</w:t>
      </w:r>
    </w:p>
    <w:p>
      <w:pPr>
        <w:pStyle w:val="BodyText"/>
        <w:spacing w:line="235" w:lineRule="auto" w:before="126"/>
        <w:ind w:right="247"/>
        <w:jc w:val="both"/>
      </w:pPr>
      <w:r>
        <w:rPr/>
        <w:t>Yuxar</w:t>
      </w:r>
      <w:r>
        <w:rPr>
          <w:rFonts w:ascii="Tahoma" w:hAnsi="Tahoma"/>
        </w:rPr>
        <w:t>ı</w:t>
      </w:r>
      <w:r>
        <w:rPr/>
        <w:t>da göst</w:t>
      </w:r>
      <w:r>
        <w:rPr>
          <w:rFonts w:ascii="Tahoma" w:hAnsi="Tahoma"/>
        </w:rPr>
        <w:t>ә</w:t>
      </w:r>
      <w:r>
        <w:rPr/>
        <w:t>ril</w:t>
      </w:r>
      <w:r>
        <w:rPr>
          <w:rFonts w:ascii="Tahoma" w:hAnsi="Tahoma"/>
        </w:rPr>
        <w:t>ә</w:t>
      </w:r>
      <w:r>
        <w:rPr/>
        <w:t>n üstün mikroprosessor 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rini</w:t>
      </w:r>
      <w:r>
        <w:rPr>
          <w:spacing w:val="37"/>
        </w:rPr>
        <w:t> 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k nöqt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çatd</w:t>
      </w:r>
      <w:r>
        <w:rPr>
          <w:rFonts w:ascii="Tahoma" w:hAnsi="Tahoma"/>
        </w:rPr>
        <w:t>ı</w:t>
      </w:r>
      <w:r>
        <w:rPr/>
        <w:t>rmaq üçün son ill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Intel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AMD</w:t>
      </w:r>
      <w:r>
        <w:rPr>
          <w:rFonts w:ascii="Arial" w:hAnsi="Arial"/>
          <w:color w:val="1A1A1A"/>
          <w:spacing w:val="52"/>
        </w:rPr>
        <w:t> </w:t>
      </w:r>
      <w:r>
        <w:rPr/>
        <w:t>mikroprosessor</w:t>
      </w:r>
      <w:r>
        <w:rPr>
          <w:w w:val="99"/>
        </w:rPr>
        <w:t> </w:t>
      </w:r>
      <w:r>
        <w:rPr/>
        <w:t>istehsalç</w:t>
      </w:r>
      <w:r>
        <w:rPr>
          <w:rFonts w:ascii="Tahoma" w:hAnsi="Tahoma"/>
        </w:rPr>
        <w:t>ı</w:t>
      </w:r>
      <w:r>
        <w:rPr/>
        <w:t>lar</w:t>
      </w:r>
      <w:r>
        <w:rPr>
          <w:rFonts w:ascii="Tahoma" w:hAnsi="Tahoma"/>
        </w:rPr>
        <w:t>ı </w:t>
      </w:r>
      <w:r>
        <w:rPr/>
        <w:t>bazara bir çox mobil mikroprosessor</w:t>
      </w:r>
      <w:r>
        <w:rPr>
          <w:spacing w:val="49"/>
        </w:rPr>
        <w:t> </w:t>
      </w:r>
      <w:r>
        <w:rPr/>
        <w:t>çe</w:t>
      </w:r>
      <w:r>
        <w:rPr>
          <w:rFonts w:ascii="Tahoma" w:hAnsi="Tahoma"/>
        </w:rPr>
        <w:t>ş</w:t>
      </w:r>
      <w:r>
        <w:rPr/>
        <w:t>idl</w:t>
      </w:r>
      <w:r>
        <w:rPr>
          <w:rFonts w:ascii="Tahoma" w:hAnsi="Tahoma"/>
        </w:rPr>
        <w:t>ә</w:t>
      </w:r>
      <w:r>
        <w:rPr/>
        <w:t>rini</w:t>
      </w:r>
      <w:r>
        <w:rPr>
          <w:w w:val="99"/>
        </w:rPr>
        <w:t> </w:t>
      </w:r>
      <w:r>
        <w:rPr/>
        <w:t>ç</w:t>
      </w:r>
      <w:r>
        <w:rPr>
          <w:rFonts w:ascii="Tahoma" w:hAnsi="Tahoma"/>
        </w:rPr>
        <w:t>ı</w:t>
      </w:r>
      <w:r>
        <w:rPr/>
        <w:t>xarm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rlar. Bunlar aras</w:t>
      </w:r>
      <w:r>
        <w:rPr>
          <w:rFonts w:ascii="Tahoma" w:hAnsi="Tahoma"/>
        </w:rPr>
        <w:t>ı</w:t>
      </w:r>
      <w:r>
        <w:rPr/>
        <w:t>nda son ill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Intel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</w:t>
      </w:r>
      <w:r>
        <w:rPr>
          <w:spacing w:val="59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veril</w:t>
      </w:r>
      <w:r>
        <w:rPr>
          <w:rFonts w:ascii="Tahoma" w:hAnsi="Tahoma"/>
        </w:rPr>
        <w:t>ә</w:t>
      </w:r>
      <w:r>
        <w:rPr/>
        <w:t>n: </w:t>
      </w:r>
      <w:r>
        <w:rPr>
          <w:rFonts w:ascii="Arial" w:hAnsi="Arial"/>
          <w:color w:val="1A1A1A"/>
        </w:rPr>
        <w:t>Intel ® Celeron-M</w:t>
      </w:r>
      <w:r>
        <w:rPr/>
        <w:t>, </w:t>
      </w:r>
      <w:r>
        <w:rPr>
          <w:rFonts w:ascii="Arial" w:hAnsi="Arial"/>
          <w:color w:val="1A1A1A"/>
        </w:rPr>
        <w:t>Mobile Intel ® Pentium ®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Intel®</w:t>
      </w:r>
      <w:r>
        <w:rPr>
          <w:rFonts w:ascii="Arial" w:hAnsi="Arial"/>
          <w:color w:val="1A1A1A"/>
          <w:spacing w:val="63"/>
        </w:rPr>
        <w:t> </w:t>
      </w:r>
      <w:r>
        <w:rPr>
          <w:rFonts w:ascii="Arial" w:hAnsi="Arial"/>
          <w:color w:val="1A1A1A"/>
        </w:rPr>
        <w:t>Celeron</w:t>
      </w:r>
      <w:r>
        <w:rPr>
          <w:rFonts w:ascii="Arial" w:hAnsi="Arial"/>
          <w:color w:val="1A1A1A"/>
          <w:position w:val="13"/>
          <w:sz w:val="18"/>
        </w:rPr>
        <w:t>TM</w:t>
      </w:r>
      <w:r>
        <w:rPr>
          <w:rFonts w:ascii="Arial" w:hAnsi="Arial"/>
          <w:color w:val="1A1A1A"/>
          <w:w w:val="99"/>
          <w:position w:val="13"/>
          <w:sz w:val="18"/>
        </w:rPr>
        <w:t> </w:t>
      </w:r>
      <w:r>
        <w:rPr/>
        <w:t>mobil mikroprosessorlar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</w:t>
      </w:r>
      <w:r>
        <w:rPr/>
        <w:t>, </w:t>
      </w:r>
      <w:r>
        <w:rPr>
          <w:rFonts w:ascii="Arial" w:hAnsi="Arial"/>
          <w:color w:val="1A1A1A"/>
        </w:rPr>
        <w:t>AMD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istifad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veril</w:t>
      </w:r>
      <w:r>
        <w:rPr>
          <w:rFonts w:ascii="Tahoma" w:hAnsi="Tahoma"/>
        </w:rPr>
        <w:t>ә</w:t>
      </w:r>
      <w:r>
        <w:rPr/>
        <w:t>n</w:t>
      </w:r>
      <w:r>
        <w:rPr>
          <w:spacing w:val="45"/>
        </w:rPr>
        <w:t> </w:t>
      </w:r>
      <w:r>
        <w:rPr>
          <w:rFonts w:ascii="Arial" w:hAnsi="Arial"/>
          <w:color w:val="1A1A1A"/>
        </w:rPr>
        <w:t>Mobile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AMD Duron</w:t>
      </w:r>
      <w:r>
        <w:rPr>
          <w:rFonts w:ascii="Arial" w:hAnsi="Arial"/>
          <w:color w:val="1A1A1A"/>
          <w:position w:val="13"/>
          <w:sz w:val="18"/>
        </w:rPr>
        <w:t>TM</w:t>
      </w:r>
      <w:r>
        <w:rPr/>
        <w:t>, </w:t>
      </w:r>
      <w:r>
        <w:rPr>
          <w:rFonts w:ascii="Arial" w:hAnsi="Arial"/>
          <w:color w:val="1A1A1A"/>
        </w:rPr>
        <w:t>Mobile AMD Athlon</w:t>
      </w:r>
      <w:r>
        <w:rPr>
          <w:rFonts w:ascii="Arial" w:hAnsi="Arial"/>
          <w:color w:val="1A1A1A"/>
          <w:position w:val="13"/>
          <w:sz w:val="18"/>
        </w:rPr>
        <w:t>TM </w:t>
      </w:r>
      <w:r>
        <w:rPr>
          <w:rFonts w:ascii="Arial" w:hAnsi="Arial"/>
          <w:color w:val="1A1A1A"/>
        </w:rPr>
        <w:t>XP-M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Mobile AMD Athlon</w:t>
      </w:r>
      <w:r>
        <w:rPr>
          <w:rFonts w:ascii="Arial" w:hAnsi="Arial"/>
          <w:color w:val="1A1A1A"/>
          <w:position w:val="13"/>
          <w:sz w:val="18"/>
        </w:rPr>
        <w:t>TM</w:t>
      </w:r>
      <w:r>
        <w:rPr>
          <w:rFonts w:ascii="Arial" w:hAnsi="Arial"/>
          <w:color w:val="1A1A1A"/>
          <w:spacing w:val="30"/>
          <w:position w:val="13"/>
          <w:sz w:val="18"/>
        </w:rPr>
        <w:t> </w:t>
      </w:r>
      <w:r>
        <w:rPr>
          <w:rFonts w:ascii="Arial" w:hAnsi="Arial"/>
          <w:color w:val="1A1A1A"/>
        </w:rPr>
        <w:t>64</w:t>
      </w:r>
      <w:r>
        <w:rPr>
          <w:rFonts w:ascii="Arial" w:hAnsi="Arial"/>
          <w:color w:val="1A1A1A"/>
          <w:w w:val="99"/>
        </w:rPr>
        <w:t> </w:t>
      </w:r>
      <w:r>
        <w:rPr/>
        <w:t>mikroprosessorlar</w:t>
      </w:r>
      <w:r>
        <w:rPr>
          <w:rFonts w:ascii="Tahoma" w:hAnsi="Tahoma"/>
        </w:rPr>
        <w:t>ı </w:t>
      </w:r>
      <w:r>
        <w:rPr/>
        <w:t>geni</w:t>
      </w:r>
      <w:r>
        <w:rPr>
          <w:rFonts w:ascii="Tahoma" w:hAnsi="Tahoma"/>
        </w:rPr>
        <w:t>ş</w:t>
      </w:r>
      <w:r>
        <w:rPr>
          <w:rFonts w:ascii="Tahoma" w:hAnsi="Tahoma"/>
          <w:spacing w:val="-15"/>
        </w:rPr>
        <w:t> </w:t>
      </w:r>
      <w:r>
        <w:rPr/>
        <w:t>yay</w:t>
      </w:r>
      <w:r>
        <w:rPr>
          <w:rFonts w:ascii="Tahoma" w:hAnsi="Tahoma"/>
        </w:rPr>
        <w:t>ı</w:t>
      </w:r>
      <w:r>
        <w:rPr/>
        <w:t>lm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bookmarkStart w:name="_TOC_250075" w:id="27"/>
      <w:r>
        <w:rPr/>
        <w:t>MOBILE INTEL PENTIUM IV</w:t>
      </w:r>
      <w:r>
        <w:rPr>
          <w:spacing w:val="-15"/>
        </w:rPr>
        <w:t> </w:t>
      </w:r>
      <w:r>
        <w:rPr/>
        <w:t>M</w:t>
      </w:r>
      <w:r>
        <w:rPr>
          <w:rFonts w:ascii="Palatino Linotype" w:hAnsi="Palatino Linotype"/>
        </w:rPr>
        <w:t>İ</w:t>
      </w:r>
      <w:r>
        <w:rPr/>
        <w:t>KROPROSESSORLARI</w:t>
      </w:r>
      <w:bookmarkEnd w:id="27"/>
      <w:r>
        <w:rPr>
          <w:b w:val="0"/>
        </w:rPr>
      </w:r>
    </w:p>
    <w:p>
      <w:pPr>
        <w:pStyle w:val="BodyText"/>
        <w:spacing w:line="240" w:lineRule="auto" w:before="238"/>
        <w:ind w:right="249"/>
        <w:jc w:val="both"/>
      </w:pPr>
      <w:r>
        <w:rPr>
          <w:rFonts w:ascii="Arial" w:hAnsi="Arial" w:cs="Arial" w:eastAsia="Arial"/>
          <w:color w:val="1A1A1A"/>
        </w:rPr>
        <w:t>Mobile Intel Pentium IV </w:t>
      </w:r>
      <w:r>
        <w:rPr/>
        <w:t>qrafik d</w:t>
      </w:r>
      <w:r>
        <w:rPr>
          <w:rFonts w:ascii="Tahoma" w:hAnsi="Tahoma" w:cs="Tahoma" w:eastAsia="Tahoma"/>
        </w:rPr>
        <w:t>ә</w:t>
      </w:r>
      <w:r>
        <w:rPr/>
        <w:t>st</w:t>
      </w:r>
      <w:r>
        <w:rPr>
          <w:rFonts w:ascii="Tahoma" w:hAnsi="Tahoma" w:cs="Tahoma" w:eastAsia="Tahoma"/>
        </w:rPr>
        <w:t>ә</w:t>
      </w:r>
      <w:r>
        <w:rPr/>
        <w:t>kli </w:t>
      </w:r>
      <w:r>
        <w:rPr>
          <w:spacing w:val="59"/>
        </w:rPr>
        <w:t> </w:t>
      </w:r>
      <w:r>
        <w:rPr/>
        <w:t>multimedia</w:t>
      </w:r>
      <w:r>
        <w:rPr>
          <w:w w:val="99"/>
        </w:rPr>
        <w:t>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liyyatlar</w:t>
      </w:r>
      <w:r>
        <w:rPr>
          <w:rFonts w:ascii="Tahoma" w:hAnsi="Tahoma" w:cs="Tahoma" w:eastAsia="Tahoma"/>
        </w:rPr>
        <w:t>ı</w:t>
      </w:r>
      <w:r>
        <w:rPr/>
        <w:t>nda yüks</w:t>
      </w:r>
      <w:r>
        <w:rPr>
          <w:rFonts w:ascii="Tahoma" w:hAnsi="Tahoma" w:cs="Tahoma" w:eastAsia="Tahoma"/>
        </w:rPr>
        <w:t>ә</w:t>
      </w:r>
      <w:r>
        <w:rPr/>
        <w:t>k m</w:t>
      </w:r>
      <w:r>
        <w:rPr>
          <w:rFonts w:ascii="Tahoma" w:hAnsi="Tahoma" w:cs="Tahoma" w:eastAsia="Tahoma"/>
        </w:rPr>
        <w:t>ә</w:t>
      </w:r>
      <w:r>
        <w:rPr/>
        <w:t>hsuldarl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min ed</w:t>
      </w:r>
      <w:r>
        <w:rPr>
          <w:rFonts w:ascii="Tahoma" w:hAnsi="Tahoma" w:cs="Tahoma" w:eastAsia="Tahoma"/>
        </w:rPr>
        <w:t>ә</w:t>
      </w:r>
      <w:r>
        <w:rPr/>
        <w:t>n bir</w:t>
      </w:r>
      <w:r>
        <w:rPr>
          <w:spacing w:val="78"/>
        </w:rPr>
        <w:t> </w:t>
      </w:r>
      <w:r>
        <w:rPr/>
        <w:t>mobil</w:t>
      </w:r>
      <w:r>
        <w:rPr>
          <w:w w:val="99"/>
        </w:rPr>
        <w:t> </w:t>
      </w:r>
      <w:r>
        <w:rPr/>
        <w:t>mikroprosessor olaraq </w:t>
      </w:r>
      <w:r>
        <w:rPr>
          <w:rFonts w:ascii="Arial" w:hAnsi="Arial" w:cs="Arial" w:eastAsia="Arial"/>
          <w:color w:val="1A1A1A"/>
        </w:rPr>
        <w:t>Intel </w:t>
      </w:r>
      <w:r>
        <w:rPr/>
        <w:t>firmas</w:t>
      </w:r>
      <w:r>
        <w:rPr>
          <w:rFonts w:ascii="Tahoma" w:hAnsi="Tahoma" w:cs="Tahoma" w:eastAsia="Tahoma"/>
        </w:rPr>
        <w:t>ı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find</w:t>
      </w:r>
      <w:r>
        <w:rPr>
          <w:rFonts w:ascii="Tahoma" w:hAnsi="Tahoma" w:cs="Tahoma" w:eastAsia="Tahoma"/>
        </w:rPr>
        <w:t>ә</w:t>
      </w:r>
      <w:r>
        <w:rPr/>
        <w:t>n istifad</w:t>
      </w:r>
      <w:r>
        <w:rPr>
          <w:rFonts w:ascii="Tahoma" w:hAnsi="Tahoma" w:cs="Tahoma" w:eastAsia="Tahoma"/>
        </w:rPr>
        <w:t>ә</w:t>
      </w:r>
      <w:r>
        <w:rPr/>
        <w:t>çil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36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qdim</w:t>
      </w:r>
      <w:r>
        <w:rPr>
          <w:w w:val="99"/>
        </w:rPr>
        <w:t> </w:t>
      </w:r>
      <w:r>
        <w:rPr/>
        <w:t>olundu. Arxaplan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liyyatlar</w:t>
      </w:r>
      <w:r>
        <w:rPr>
          <w:rFonts w:ascii="Tahoma" w:hAnsi="Tahoma" w:cs="Tahoma" w:eastAsia="Tahoma"/>
        </w:rPr>
        <w:t>ı</w:t>
      </w:r>
      <w:r>
        <w:rPr/>
        <w:t>nda da mük</w:t>
      </w:r>
      <w:r>
        <w:rPr>
          <w:rFonts w:ascii="Tahoma" w:hAnsi="Tahoma" w:cs="Tahoma" w:eastAsia="Tahoma"/>
        </w:rPr>
        <w:t>ә</w:t>
      </w:r>
      <w:r>
        <w:rPr/>
        <w:t>mm</w:t>
      </w:r>
      <w:r>
        <w:rPr>
          <w:rFonts w:ascii="Tahoma" w:hAnsi="Tahoma" w:cs="Tahoma" w:eastAsia="Tahoma"/>
        </w:rPr>
        <w:t>ә</w:t>
      </w:r>
      <w:r>
        <w:rPr/>
        <w:t>l n</w:t>
      </w:r>
      <w:r>
        <w:rPr>
          <w:rFonts w:ascii="Tahoma" w:hAnsi="Tahoma" w:cs="Tahoma" w:eastAsia="Tahoma"/>
        </w:rPr>
        <w:t>ә</w:t>
      </w:r>
      <w:r>
        <w:rPr/>
        <w:t>tic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ri ver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16"/>
        </w:rPr>
        <w:t> </w:t>
      </w:r>
      <w:r>
        <w:rPr/>
        <w:t>bir</w:t>
      </w:r>
      <w:r>
        <w:rPr>
          <w:w w:val="99"/>
        </w:rPr>
        <w:t> </w:t>
      </w:r>
      <w:r>
        <w:rPr/>
        <w:t>mikroprosessordur. Yeni n</w:t>
      </w:r>
      <w:r>
        <w:rPr>
          <w:rFonts w:ascii="Tahoma" w:hAnsi="Tahoma" w:cs="Tahoma" w:eastAsia="Tahoma"/>
        </w:rPr>
        <w:t>ә</w:t>
      </w:r>
      <w:r>
        <w:rPr/>
        <w:t>sil </w:t>
      </w:r>
      <w:r>
        <w:rPr>
          <w:rFonts w:ascii="Arial" w:hAnsi="Arial" w:cs="Arial" w:eastAsia="Arial"/>
          <w:color w:val="1A1A1A"/>
        </w:rPr>
        <w:t>SpeddStep® </w:t>
      </w:r>
      <w:r>
        <w:rPr/>
        <w:t>Texnologiyas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da</w:t>
      </w:r>
      <w:r>
        <w:rPr>
          <w:spacing w:val="3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etdiyi </w:t>
      </w:r>
      <w:r>
        <w:rPr>
          <w:rFonts w:ascii="Arial" w:hAnsi="Arial" w:cs="Arial" w:eastAsia="Arial"/>
          <w:color w:val="1A1A1A"/>
        </w:rPr>
        <w:t>Mobile Intel Pentium IV </w:t>
      </w:r>
      <w:r>
        <w:rPr/>
        <w:t>mikroprosessorlar</w:t>
      </w:r>
      <w:r>
        <w:rPr>
          <w:rFonts w:ascii="Tahoma" w:hAnsi="Tahoma" w:cs="Tahoma" w:eastAsia="Tahoma"/>
        </w:rPr>
        <w:t>ı </w:t>
      </w:r>
      <w:r>
        <w:rPr/>
        <w:t>proqramlar</w:t>
      </w:r>
      <w:r>
        <w:rPr>
          <w:rFonts w:ascii="Tahoma" w:hAnsi="Tahoma" w:cs="Tahoma" w:eastAsia="Tahoma"/>
        </w:rPr>
        <w:t>ı</w:t>
      </w:r>
      <w:r>
        <w:rPr/>
        <w:t>n 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7"/>
        </w:rPr>
        <w:t> </w:t>
      </w:r>
      <w:r>
        <w:rPr/>
        <w:t>uy</w:t>
      </w:r>
      <w:r>
        <w:rPr>
          <w:rFonts w:ascii="Tahoma" w:hAnsi="Tahoma" w:cs="Tahoma" w:eastAsia="Tahoma"/>
        </w:rPr>
        <w:t>ğ</w:t>
      </w:r>
      <w:r>
        <w:rPr/>
        <w:t>un</w:t>
      </w:r>
      <w:r>
        <w:rPr>
          <w:spacing w:val="1"/>
          <w:w w:val="99"/>
        </w:rPr>
        <w:t> </w:t>
      </w:r>
      <w:r>
        <w:rPr/>
        <w:t>mikroprosessor m</w:t>
      </w:r>
      <w:r>
        <w:rPr>
          <w:rFonts w:ascii="Tahoma" w:hAnsi="Tahoma" w:cs="Tahoma" w:eastAsia="Tahoma"/>
        </w:rPr>
        <w:t>ә</w:t>
      </w:r>
      <w:r>
        <w:rPr/>
        <w:t>hsuldarl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 </w:t>
      </w:r>
      <w:r>
        <w:rPr/>
        <w:t>il</w:t>
      </w:r>
      <w:r>
        <w:rPr>
          <w:rFonts w:ascii="Tahoma" w:hAnsi="Tahoma" w:cs="Tahoma" w:eastAsia="Tahoma"/>
        </w:rPr>
        <w:t>ә </w:t>
      </w:r>
      <w:r>
        <w:rPr/>
        <w:t>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si v</w:t>
      </w:r>
      <w:r>
        <w:rPr>
          <w:rFonts w:ascii="Tahoma" w:hAnsi="Tahoma" w:cs="Tahoma" w:eastAsia="Tahoma"/>
        </w:rPr>
        <w:t>ә </w:t>
      </w:r>
      <w:r>
        <w:rPr/>
        <w:t>güc s</w:t>
      </w:r>
      <w:r>
        <w:rPr>
          <w:rFonts w:ascii="Tahoma" w:hAnsi="Tahoma" w:cs="Tahoma" w:eastAsia="Tahoma"/>
        </w:rPr>
        <w:t>ә</w:t>
      </w:r>
      <w:r>
        <w:rPr/>
        <w:t>rfi t</w:t>
      </w:r>
      <w:r>
        <w:rPr>
          <w:rFonts w:ascii="Tahoma" w:hAnsi="Tahoma" w:cs="Tahoma" w:eastAsia="Tahoma"/>
        </w:rPr>
        <w:t>ә</w:t>
      </w:r>
      <w:r>
        <w:rPr/>
        <w:t>min</w:t>
      </w:r>
      <w:r>
        <w:rPr>
          <w:spacing w:val="56"/>
        </w:rPr>
        <w:t> </w:t>
      </w:r>
      <w:r>
        <w:rPr/>
        <w:t>etm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bax</w:t>
      </w:r>
      <w:r>
        <w:rPr>
          <w:rFonts w:ascii="Tahoma" w:hAnsi="Tahoma" w:cs="Tahoma" w:eastAsia="Tahoma"/>
        </w:rPr>
        <w:t>ı</w:t>
      </w:r>
      <w:r>
        <w:rPr/>
        <w:t>m</w:t>
      </w:r>
      <w:r>
        <w:rPr>
          <w:rFonts w:ascii="Tahoma" w:hAnsi="Tahoma" w:cs="Tahoma" w:eastAsia="Tahoma"/>
        </w:rPr>
        <w:t>ı</w:t>
      </w:r>
      <w:r>
        <w:rPr/>
        <w:t>ndan da olduqca </w:t>
      </w:r>
      <w:r>
        <w:rPr>
          <w:rFonts w:ascii="Tahoma" w:hAnsi="Tahoma" w:cs="Tahoma" w:eastAsia="Tahoma"/>
        </w:rPr>
        <w:t>ә</w:t>
      </w:r>
      <w:r>
        <w:rPr/>
        <w:t>h</w:t>
      </w:r>
      <w:r>
        <w:rPr>
          <w:rFonts w:ascii="Tahoma" w:hAnsi="Tahoma" w:cs="Tahoma" w:eastAsia="Tahoma"/>
        </w:rPr>
        <w:t>ә</w:t>
      </w:r>
      <w:r>
        <w:rPr/>
        <w:t>miyy</w:t>
      </w:r>
      <w:r>
        <w:rPr>
          <w:rFonts w:ascii="Tahoma" w:hAnsi="Tahoma" w:cs="Tahoma" w:eastAsia="Tahoma"/>
        </w:rPr>
        <w:t>ә</w:t>
      </w:r>
      <w:r>
        <w:rPr/>
        <w:t>tlidir. D</w:t>
      </w:r>
      <w:r>
        <w:rPr>
          <w:rFonts w:ascii="Tahoma" w:hAnsi="Tahoma" w:cs="Tahoma" w:eastAsia="Tahoma"/>
        </w:rPr>
        <w:t>ә</w:t>
      </w:r>
      <w:r>
        <w:rPr/>
        <w:t>rin “yuxu rejimi”, d</w:t>
      </w:r>
      <w:r>
        <w:rPr>
          <w:rFonts w:ascii="Tahoma" w:hAnsi="Tahoma" w:cs="Tahoma" w:eastAsia="Tahoma"/>
        </w:rPr>
        <w:t>ә</w:t>
      </w:r>
      <w:r>
        <w:rPr/>
        <w:t>yi</w:t>
      </w:r>
      <w:r>
        <w:rPr>
          <w:rFonts w:ascii="Tahoma" w:hAnsi="Tahoma" w:cs="Tahoma" w:eastAsia="Tahoma"/>
        </w:rPr>
        <w:t>ş</w:t>
      </w:r>
      <w:r>
        <w:rPr/>
        <w:t>k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2"/>
        </w:rPr>
        <w:t> </w:t>
      </w:r>
      <w:r>
        <w:rPr/>
        <w:t>güc</w:t>
      </w:r>
      <w:r>
        <w:rPr>
          <w:w w:val="99"/>
        </w:rPr>
        <w:t> </w:t>
      </w:r>
      <w:r>
        <w:rPr/>
        <w:t>idar</w:t>
      </w:r>
      <w:r>
        <w:rPr>
          <w:rFonts w:ascii="Tahoma" w:hAnsi="Tahoma" w:cs="Tahoma" w:eastAsia="Tahoma"/>
        </w:rPr>
        <w:t>ә</w:t>
      </w:r>
      <w:r>
        <w:rPr/>
        <w:t>si rejimi v</w:t>
      </w:r>
      <w:r>
        <w:rPr>
          <w:rFonts w:ascii="Tahoma" w:hAnsi="Tahoma" w:cs="Tahoma" w:eastAsia="Tahoma"/>
        </w:rPr>
        <w:t>ә 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 olmad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 </w:t>
      </w:r>
      <w:r>
        <w:rPr/>
        <w:t>q</w:t>
      </w:r>
      <w:r>
        <w:rPr>
          <w:rFonts w:ascii="Tahoma" w:hAnsi="Tahoma" w:cs="Tahoma" w:eastAsia="Tahoma"/>
        </w:rPr>
        <w:t>ı</w:t>
      </w:r>
      <w:r>
        <w:rPr/>
        <w:t>sa müdd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 </w:t>
      </w:r>
      <w:r>
        <w:rPr/>
        <w:t>maksimum</w:t>
      </w:r>
      <w:r>
        <w:rPr>
          <w:spacing w:val="38"/>
        </w:rPr>
        <w:t>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g</w:t>
      </w:r>
      <w:r>
        <w:rPr>
          <w:rFonts w:ascii="Tahoma" w:hAnsi="Tahoma" w:cs="Tahoma" w:eastAsia="Tahoma"/>
        </w:rPr>
        <w:t>ә</w:t>
      </w:r>
      <w:r>
        <w:rPr/>
        <w:t>rginlik qiym</w:t>
      </w:r>
      <w:r>
        <w:rPr>
          <w:rFonts w:ascii="Tahoma" w:hAnsi="Tahoma" w:cs="Tahoma" w:eastAsia="Tahoma"/>
        </w:rPr>
        <w:t>ә</w:t>
      </w:r>
      <w:r>
        <w:rPr/>
        <w:t>tini avtomatik olaraq nizamlaya bilm</w:t>
      </w:r>
      <w:r>
        <w:rPr>
          <w:rFonts w:ascii="Tahoma" w:hAnsi="Tahoma" w:cs="Tahoma" w:eastAsia="Tahoma"/>
        </w:rPr>
        <w:t>ә </w:t>
      </w:r>
      <w:r>
        <w:rPr/>
        <w:t>xüsusiyy</w:t>
      </w:r>
      <w:r>
        <w:rPr>
          <w:rFonts w:ascii="Tahoma" w:hAnsi="Tahoma" w:cs="Tahoma" w:eastAsia="Tahoma"/>
        </w:rPr>
        <w:t>ә</w:t>
      </w:r>
      <w:r>
        <w:rPr/>
        <w:t>ti,</w:t>
      </w:r>
      <w:r>
        <w:rPr>
          <w:spacing w:val="58"/>
        </w:rPr>
        <w:t> </w:t>
      </w:r>
      <w:r>
        <w:rPr>
          <w:rFonts w:ascii="Arial" w:hAnsi="Arial" w:cs="Arial" w:eastAsia="Arial"/>
          <w:color w:val="1A1A1A"/>
        </w:rPr>
        <w:t>Mobile</w:t>
      </w:r>
      <w:r>
        <w:rPr>
          <w:rFonts w:ascii="Arial" w:hAnsi="Arial" w:cs="Arial" w:eastAsia="Arial"/>
          <w:color w:val="1A1A1A"/>
          <w:w w:val="99"/>
        </w:rPr>
        <w:t> </w:t>
      </w:r>
      <w:r>
        <w:rPr>
          <w:rFonts w:ascii="Arial" w:hAnsi="Arial" w:cs="Arial" w:eastAsia="Arial"/>
          <w:color w:val="1A1A1A"/>
        </w:rPr>
        <w:t>Intel Pentium IV </w:t>
      </w:r>
      <w:r>
        <w:rPr/>
        <w:t>il</w:t>
      </w:r>
      <w:r>
        <w:rPr>
          <w:rFonts w:ascii="Tahoma" w:hAnsi="Tahoma" w:cs="Tahoma" w:eastAsia="Tahoma"/>
        </w:rPr>
        <w:t>ә </w:t>
      </w:r>
      <w:r>
        <w:rPr/>
        <w:t>güc s</w:t>
      </w:r>
      <w:r>
        <w:rPr>
          <w:rFonts w:ascii="Tahoma" w:hAnsi="Tahoma" w:cs="Tahoma" w:eastAsia="Tahoma"/>
        </w:rPr>
        <w:t>ә</w:t>
      </w:r>
      <w:r>
        <w:rPr/>
        <w:t>rfi bax</w:t>
      </w:r>
      <w:r>
        <w:rPr>
          <w:rFonts w:ascii="Tahoma" w:hAnsi="Tahoma" w:cs="Tahoma" w:eastAsia="Tahoma"/>
        </w:rPr>
        <w:t>ı</w:t>
      </w:r>
      <w:r>
        <w:rPr/>
        <w:t>m</w:t>
      </w:r>
      <w:r>
        <w:rPr>
          <w:rFonts w:ascii="Tahoma" w:hAnsi="Tahoma" w:cs="Tahoma" w:eastAsia="Tahoma"/>
        </w:rPr>
        <w:t>ı</w:t>
      </w:r>
      <w:r>
        <w:rPr/>
        <w:t>ndan at</w:t>
      </w:r>
      <w:r>
        <w:rPr>
          <w:rFonts w:ascii="Tahoma" w:hAnsi="Tahoma" w:cs="Tahoma" w:eastAsia="Tahoma"/>
        </w:rPr>
        <w:t>ı</w:t>
      </w:r>
      <w:r>
        <w:rPr/>
        <w:t>lan vacib add</w:t>
      </w:r>
      <w:r>
        <w:rPr>
          <w:rFonts w:ascii="Tahoma" w:hAnsi="Tahoma" w:cs="Tahoma" w:eastAsia="Tahoma"/>
        </w:rPr>
        <w:t>ı</w:t>
      </w:r>
      <w:r>
        <w:rPr/>
        <w:t>mlardan biridir.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3" w:right="235"/>
        <w:jc w:val="both"/>
      </w:pPr>
      <w:r>
        <w:rPr>
          <w:rFonts w:ascii="Arial" w:hAnsi="Arial"/>
          <w:color w:val="1A1A1A"/>
        </w:rPr>
        <w:t>1.3 GHz </w:t>
      </w:r>
      <w:r>
        <w:rPr/>
        <w:t>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3.20 GHz </w:t>
      </w:r>
      <w:r>
        <w:rPr/>
        <w:t>aral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nda geni</w:t>
      </w:r>
      <w:r>
        <w:rPr>
          <w:rFonts w:ascii="Tahoma" w:hAnsi="Tahoma"/>
        </w:rPr>
        <w:t>ş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Mobile</w:t>
      </w:r>
      <w:r>
        <w:rPr>
          <w:rFonts w:ascii="Arial" w:hAnsi="Arial"/>
          <w:color w:val="1A1A1A"/>
          <w:spacing w:val="65"/>
        </w:rPr>
        <w:t> </w:t>
      </w:r>
      <w:r>
        <w:rPr>
          <w:rFonts w:ascii="Arial" w:hAnsi="Arial"/>
          <w:color w:val="1A1A1A"/>
        </w:rPr>
        <w:t>Intel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Pentium IV </w:t>
      </w:r>
      <w:r>
        <w:rPr/>
        <w:t>mikroprosessorlar</w:t>
      </w:r>
      <w:r>
        <w:rPr>
          <w:rFonts w:ascii="Tahoma" w:hAnsi="Tahoma"/>
        </w:rPr>
        <w:t>ı </w:t>
      </w:r>
      <w:r>
        <w:rPr/>
        <w:t>yerl</w:t>
      </w:r>
      <w:r>
        <w:rPr>
          <w:rFonts w:ascii="Tahoma" w:hAnsi="Tahoma"/>
        </w:rPr>
        <w:t>ә</w:t>
      </w:r>
      <w:r>
        <w:rPr/>
        <w:t>rini get-ged</w:t>
      </w:r>
      <w:r>
        <w:rPr>
          <w:rFonts w:ascii="Tahoma" w:hAnsi="Tahoma"/>
        </w:rPr>
        <w:t>ә </w:t>
      </w:r>
      <w:r>
        <w:rPr/>
        <w:t>daha yax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>
          <w:rFonts w:ascii="Tahoma" w:hAnsi="Tahoma"/>
          <w:spacing w:val="44"/>
        </w:rPr>
        <w:t> </w:t>
      </w:r>
      <w:r>
        <w:rPr/>
        <w:t>imkanlar</w:t>
      </w:r>
      <w:r>
        <w:rPr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min ed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Intel Centrino Mobile </w:t>
      </w:r>
      <w:r>
        <w:rPr/>
        <w:t>mikroprosessorlar</w:t>
      </w:r>
      <w:r>
        <w:rPr>
          <w:rFonts w:ascii="Tahoma" w:hAnsi="Tahoma"/>
        </w:rPr>
        <w:t>ı</w:t>
      </w:r>
      <w:r>
        <w:rPr/>
        <w:t>na</w:t>
      </w:r>
      <w:r>
        <w:rPr>
          <w:spacing w:val="84"/>
        </w:rPr>
        <w:t> </w:t>
      </w:r>
      <w:r>
        <w:rPr/>
        <w:t>verm</w:t>
      </w:r>
      <w:r>
        <w:rPr>
          <w:rFonts w:ascii="Tahoma" w:hAnsi="Tahoma"/>
        </w:rPr>
        <w:t>ә</w:t>
      </w:r>
      <w:r>
        <w:rPr/>
        <w:t>kd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oldu</w:t>
      </w:r>
      <w:r>
        <w:rPr>
          <w:rFonts w:ascii="Tahoma" w:hAnsi="Tahoma"/>
        </w:rPr>
        <w:t>ğ</w:t>
      </w:r>
      <w:r>
        <w:rPr/>
        <w:t>unu söyl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k olar. </w:t>
      </w:r>
      <w:r>
        <w:rPr>
          <w:rFonts w:ascii="Arial" w:hAnsi="Arial"/>
          <w:color w:val="1A1A1A"/>
        </w:rPr>
        <w:t>Mobile Intel Pentium IV </w:t>
      </w:r>
      <w:r>
        <w:rPr/>
        <w:t>mikroprosessorlar</w:t>
      </w:r>
      <w:r>
        <w:rPr>
          <w:rFonts w:ascii="Tahoma" w:hAnsi="Tahoma"/>
        </w:rPr>
        <w:t>ı</w:t>
      </w:r>
      <w:r>
        <w:rPr>
          <w:rFonts w:ascii="Tahoma" w:hAnsi="Tahoma"/>
          <w:spacing w:val="48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birlikd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512 Kb L2 </w:t>
      </w:r>
      <w:r>
        <w:rPr/>
        <w:t>ke</w:t>
      </w:r>
      <w:r>
        <w:rPr>
          <w:rFonts w:ascii="Tahoma" w:hAnsi="Tahoma"/>
        </w:rPr>
        <w:t>ş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</w:rPr>
        <w:t>ı </w:t>
      </w:r>
      <w:r>
        <w:rPr/>
        <w:t>istifad</w:t>
      </w:r>
      <w:r>
        <w:rPr>
          <w:rFonts w:ascii="Tahoma" w:hAnsi="Tahoma"/>
        </w:rPr>
        <w:t>ә </w:t>
      </w:r>
      <w:r>
        <w:rPr/>
        <w:t>edilir. </w:t>
      </w:r>
      <w:r>
        <w:rPr>
          <w:rFonts w:ascii="Arial" w:hAnsi="Arial"/>
          <w:color w:val="1A1A1A"/>
        </w:rPr>
        <w:t>400 MHz </w:t>
      </w:r>
      <w:r>
        <w:rPr>
          <w:rFonts w:ascii="Arial" w:hAnsi="Arial"/>
          <w:color w:val="1A1A1A"/>
          <w:spacing w:val="12"/>
        </w:rPr>
        <w:t> </w:t>
      </w:r>
      <w:r>
        <w:rPr/>
        <w:t>sistem</w:t>
      </w:r>
      <w:r>
        <w:rPr>
          <w:w w:val="99"/>
        </w:rPr>
        <w:t> </w:t>
      </w:r>
      <w:r>
        <w:rPr/>
        <w:t>informasiya </w:t>
      </w:r>
      <w:r>
        <w:rPr>
          <w:rFonts w:ascii="Tahoma" w:hAnsi="Tahoma"/>
        </w:rPr>
        <w:t>ş</w:t>
      </w:r>
      <w:r>
        <w:rPr/>
        <w:t>ini 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1 Gb DDR SDRAM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 yadda</w:t>
      </w:r>
      <w:r>
        <w:rPr>
          <w:rFonts w:ascii="Tahoma" w:hAnsi="Tahoma"/>
        </w:rPr>
        <w:t>ş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yin</w:t>
      </w:r>
      <w:r>
        <w:rPr>
          <w:rFonts w:ascii="Tahoma" w:hAnsi="Tahoma"/>
        </w:rPr>
        <w:t>ә</w:t>
      </w:r>
      <w:r>
        <w:rPr>
          <w:rFonts w:ascii="Tahoma" w:hAnsi="Tahoma"/>
          <w:spacing w:val="14"/>
        </w:rPr>
        <w:t> </w:t>
      </w:r>
      <w:r>
        <w:rPr/>
        <w:t>sahibdir.</w:t>
      </w:r>
      <w:r>
        <w:rPr>
          <w:spacing w:val="-1"/>
          <w:w w:val="99"/>
        </w:rPr>
        <w:t> </w:t>
      </w:r>
      <w:r>
        <w:rPr/>
        <w:t>Bundan ba</w:t>
      </w:r>
      <w:r>
        <w:rPr>
          <w:rFonts w:ascii="Tahoma" w:hAnsi="Tahoma"/>
        </w:rPr>
        <w:t>ş</w:t>
      </w:r>
      <w:r>
        <w:rPr/>
        <w:t>qa yüks</w:t>
      </w:r>
      <w:r>
        <w:rPr>
          <w:rFonts w:ascii="Tahoma" w:hAnsi="Tahoma"/>
        </w:rPr>
        <w:t>ә</w:t>
      </w:r>
      <w:r>
        <w:rPr/>
        <w:t>k 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/>
        <w:t>qda v</w:t>
      </w:r>
      <w:r>
        <w:rPr>
          <w:rFonts w:ascii="Tahoma" w:hAnsi="Tahoma"/>
        </w:rPr>
        <w:t>ә </w:t>
      </w: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güc s</w:t>
      </w:r>
      <w:r>
        <w:rPr>
          <w:rFonts w:ascii="Tahoma" w:hAnsi="Tahoma"/>
        </w:rPr>
        <w:t>ә</w:t>
      </w:r>
      <w:r>
        <w:rPr/>
        <w:t>rfi 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Wireless</w:t>
      </w:r>
      <w:r>
        <w:rPr>
          <w:rFonts w:ascii="Arial" w:hAnsi="Arial"/>
          <w:color w:val="1A1A1A"/>
          <w:spacing w:val="11"/>
        </w:rPr>
        <w:t> </w:t>
      </w:r>
      <w:r>
        <w:rPr>
          <w:rFonts w:ascii="Arial" w:hAnsi="Arial"/>
          <w:color w:val="1A1A1A"/>
        </w:rPr>
        <w:t>LAN</w:t>
      </w:r>
      <w:r>
        <w:rPr>
          <w:rFonts w:ascii="Arial" w:hAnsi="Arial"/>
          <w:color w:val="1A1A1A"/>
          <w:spacing w:val="-1"/>
          <w:w w:val="99"/>
        </w:rPr>
        <w:t> </w:t>
      </w:r>
      <w:r>
        <w:rPr/>
        <w:t>(</w:t>
      </w:r>
      <w:r>
        <w:rPr>
          <w:rFonts w:ascii="Arial" w:hAnsi="Arial"/>
          <w:color w:val="1A1A1A"/>
        </w:rPr>
        <w:t>802.11</w:t>
      </w:r>
      <w:r>
        <w:rPr/>
        <w:t>) 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Bluetooth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 </w:t>
      </w:r>
      <w:r>
        <w:rPr/>
        <w:t>imkan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verir. </w:t>
      </w:r>
      <w:r>
        <w:rPr>
          <w:rFonts w:ascii="Arial" w:hAnsi="Arial"/>
          <w:color w:val="1A1A1A"/>
        </w:rPr>
        <w:t>Mobile Intel Pentium</w:t>
      </w:r>
      <w:r>
        <w:rPr>
          <w:rFonts w:ascii="Arial" w:hAnsi="Arial"/>
          <w:color w:val="1A1A1A"/>
          <w:spacing w:val="43"/>
        </w:rPr>
        <w:t> </w:t>
      </w:r>
      <w:r>
        <w:rPr>
          <w:rFonts w:ascii="Arial" w:hAnsi="Arial"/>
          <w:color w:val="1A1A1A"/>
        </w:rPr>
        <w:t>IV</w:t>
      </w:r>
      <w:r>
        <w:rPr>
          <w:rFonts w:ascii="Arial" w:hAnsi="Arial"/>
          <w:color w:val="1A1A1A"/>
          <w:w w:val="99"/>
        </w:rPr>
        <w:t> </w:t>
      </w:r>
      <w:r>
        <w:rPr/>
        <w:t>mikroprosessorlar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Mobile Intel Pentium III </w:t>
      </w:r>
      <w:r>
        <w:rPr/>
        <w:t>mikroprosessorlar</w:t>
      </w:r>
      <w:r>
        <w:rPr>
          <w:rFonts w:ascii="Tahoma" w:hAnsi="Tahoma"/>
        </w:rPr>
        <w:t>ı</w:t>
      </w:r>
      <w:r>
        <w:rPr/>
        <w:t>ndan</w:t>
      </w:r>
      <w:r>
        <w:rPr>
          <w:spacing w:val="41"/>
        </w:rPr>
        <w:t> </w:t>
      </w:r>
      <w:r>
        <w:rPr/>
        <w:t>f</w:t>
      </w:r>
      <w:r>
        <w:rPr>
          <w:rFonts w:ascii="Tahoma" w:hAnsi="Tahoma"/>
        </w:rPr>
        <w:t>ә</w:t>
      </w:r>
      <w:r>
        <w:rPr/>
        <w:t>rqli</w:t>
      </w:r>
      <w:r>
        <w:rPr>
          <w:w w:val="99"/>
        </w:rPr>
        <w:t> </w:t>
      </w:r>
      <w:r>
        <w:rPr/>
        <w:t>olaraq </w:t>
      </w:r>
      <w:r>
        <w:rPr>
          <w:rFonts w:ascii="Arial" w:hAnsi="Arial"/>
          <w:color w:val="1A1A1A"/>
        </w:rPr>
        <w:t>32 bit Intel NetBurst </w:t>
      </w:r>
      <w:r>
        <w:rPr/>
        <w:t>mikroarxitekturas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istifad</w:t>
      </w:r>
      <w:r>
        <w:rPr>
          <w:rFonts w:ascii="Tahoma" w:hAnsi="Tahoma"/>
        </w:rPr>
        <w:t>ә </w:t>
      </w:r>
      <w:r>
        <w:rPr/>
        <w:t>edirl</w:t>
      </w:r>
      <w:r>
        <w:rPr>
          <w:rFonts w:ascii="Tahoma" w:hAnsi="Tahoma"/>
        </w:rPr>
        <w:t>ә</w:t>
      </w:r>
      <w:r>
        <w:rPr/>
        <w:t>r. </w:t>
      </w:r>
      <w:r>
        <w:rPr>
          <w:rFonts w:ascii="Arial" w:hAnsi="Arial"/>
          <w:color w:val="1A1A1A"/>
        </w:rPr>
        <w:t>Mobile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Intel Pentium III </w:t>
      </w:r>
      <w:r>
        <w:rPr/>
        <w:t>mikroprosessorlar</w:t>
      </w:r>
      <w:r>
        <w:rPr>
          <w:rFonts w:ascii="Tahoma" w:hAnsi="Tahoma"/>
        </w:rPr>
        <w:t>ı</w:t>
      </w:r>
      <w:r>
        <w:rPr/>
        <w:t>nda </w:t>
      </w:r>
      <w:r>
        <w:rPr>
          <w:rFonts w:ascii="Arial" w:hAnsi="Arial"/>
          <w:color w:val="1A1A1A"/>
        </w:rPr>
        <w:t>Intel  P6 </w:t>
      </w:r>
      <w:r>
        <w:rPr>
          <w:rFonts w:ascii="Arial" w:hAnsi="Arial"/>
          <w:color w:val="1A1A1A"/>
          <w:spacing w:val="41"/>
        </w:rPr>
        <w:t> </w:t>
      </w:r>
      <w:r>
        <w:rPr/>
        <w:t>mikroarxitekturas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edilir. </w:t>
      </w:r>
      <w:r>
        <w:rPr>
          <w:rFonts w:ascii="Arial" w:hAnsi="Arial"/>
          <w:color w:val="1A1A1A"/>
        </w:rPr>
        <w:t>Mobile Intel Pentium IV </w:t>
      </w:r>
      <w:r>
        <w:rPr/>
        <w:t>mikroprosessorlar</w:t>
      </w:r>
      <w:r>
        <w:rPr>
          <w:rFonts w:ascii="Tahoma" w:hAnsi="Tahoma"/>
        </w:rPr>
        <w:t>ı</w:t>
      </w:r>
      <w:r>
        <w:rPr/>
        <w:t>nda </w:t>
      </w:r>
      <w:r>
        <w:rPr>
          <w:rFonts w:ascii="Arial" w:hAnsi="Arial"/>
          <w:color w:val="1A1A1A"/>
        </w:rPr>
        <w:t>0.13</w:t>
      </w:r>
      <w:r>
        <w:rPr>
          <w:rFonts w:ascii="Arial" w:hAnsi="Arial"/>
          <w:color w:val="1A1A1A"/>
          <w:spacing w:val="5"/>
        </w:rPr>
        <w:t> </w:t>
      </w:r>
      <w:r>
        <w:rPr/>
        <w:t>mikron</w:t>
      </w:r>
      <w:r>
        <w:rPr>
          <w:w w:val="99"/>
        </w:rPr>
        <w:t> </w:t>
      </w:r>
      <w:r>
        <w:rPr/>
        <w:t>Texnologiyas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istifad</w:t>
      </w:r>
      <w:r>
        <w:rPr>
          <w:rFonts w:ascii="Tahoma" w:hAnsi="Tahoma"/>
        </w:rPr>
        <w:t>ә</w:t>
      </w:r>
      <w:r>
        <w:rPr/>
        <w:t>sinin t</w:t>
      </w:r>
      <w:r>
        <w:rPr>
          <w:rFonts w:ascii="Tahoma" w:hAnsi="Tahoma"/>
        </w:rPr>
        <w:t>ә</w:t>
      </w:r>
      <w:r>
        <w:rPr/>
        <w:t>min etdiyi üstünlükl</w:t>
      </w:r>
      <w:r>
        <w:rPr>
          <w:rFonts w:ascii="Tahoma" w:hAnsi="Tahoma"/>
        </w:rPr>
        <w:t>ә</w:t>
      </w:r>
      <w:r>
        <w:rPr/>
        <w:t>r is</w:t>
      </w:r>
      <w:r>
        <w:rPr>
          <w:rFonts w:ascii="Tahoma" w:hAnsi="Tahoma"/>
        </w:rPr>
        <w:t>ә</w:t>
      </w:r>
      <w:r>
        <w:rPr/>
        <w:t>,</w:t>
      </w:r>
      <w:r>
        <w:rPr>
          <w:spacing w:val="51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/>
        <w:t>q</w:t>
      </w:r>
      <w:r>
        <w:rPr>
          <w:w w:val="99"/>
        </w:rPr>
        <w:t> </w:t>
      </w:r>
      <w:r>
        <w:rPr/>
        <w:t>art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,</w:t>
      </w:r>
      <w:r>
        <w:rPr>
          <w:spacing w:val="54"/>
        </w:rPr>
        <w:t> </w:t>
      </w: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52"/>
        </w:rPr>
        <w:t> </w:t>
      </w:r>
      <w:r>
        <w:rPr/>
        <w:t>güc</w:t>
      </w:r>
      <w:r>
        <w:rPr>
          <w:spacing w:val="52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/>
        <w:t>si</w:t>
      </w:r>
      <w:r>
        <w:rPr>
          <w:spacing w:val="54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53"/>
        </w:rPr>
        <w:t> </w:t>
      </w:r>
      <w:r>
        <w:rPr/>
        <w:t>mikroprosessor</w:t>
      </w:r>
      <w:r>
        <w:rPr>
          <w:spacing w:val="53"/>
        </w:rPr>
        <w:t> </w:t>
      </w:r>
      <w:r>
        <w:rPr/>
        <w:t>saat</w:t>
      </w:r>
      <w:r>
        <w:rPr>
          <w:spacing w:val="53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ti</w:t>
      </w:r>
      <w:r>
        <w:rPr>
          <w:spacing w:val="53"/>
        </w:rPr>
        <w:t> </w:t>
      </w:r>
      <w:r>
        <w:rPr/>
        <w:t>art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>
          <w:rFonts w:ascii="Tahoma" w:hAnsi="Tahoma"/>
          <w:spacing w:val="53"/>
        </w:rPr>
        <w:t> </w:t>
      </w:r>
      <w:r>
        <w:rPr/>
        <w:t>olaraq</w:t>
      </w:r>
      <w:r>
        <w:rPr>
          <w:w w:val="99"/>
        </w:rPr>
        <w:t> </w:t>
      </w:r>
      <w:r>
        <w:rPr/>
        <w:t>qar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za</w:t>
      </w:r>
      <w:r>
        <w:rPr>
          <w:spacing w:val="-9"/>
        </w:rPr>
        <w:t> </w:t>
      </w:r>
      <w:r>
        <w:rPr/>
        <w:t>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/>
        <w:t>r.</w:t>
      </w:r>
    </w:p>
    <w:p>
      <w:pPr>
        <w:spacing w:line="240" w:lineRule="auto" w:before="9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r>
        <w:rPr/>
        <w:t>MOBILE INTEL ® PENTIUM ® M</w:t>
      </w:r>
      <w:r>
        <w:rPr>
          <w:spacing w:val="-18"/>
        </w:rPr>
        <w:t> </w:t>
      </w:r>
      <w:r>
        <w:rPr/>
        <w:t>(CENTRINO)</w:t>
      </w:r>
      <w:r>
        <w:rPr>
          <w:spacing w:val="-1"/>
          <w:w w:val="99"/>
        </w:rPr>
        <w:t> </w:t>
      </w:r>
      <w:r>
        <w:rPr/>
        <w:t>M</w:t>
      </w:r>
      <w:r>
        <w:rPr>
          <w:rFonts w:ascii="Palatino Linotype" w:hAnsi="Palatino Linotype"/>
        </w:rPr>
        <w:t>İ</w:t>
      </w:r>
      <w:r>
        <w:rPr/>
        <w:t>KROPROSESSORLARI</w:t>
      </w:r>
      <w:r>
        <w:rPr>
          <w:b w:val="0"/>
        </w:rPr>
      </w:r>
    </w:p>
    <w:p>
      <w:pPr>
        <w:pStyle w:val="BodyText"/>
        <w:spacing w:line="240" w:lineRule="auto" w:before="238"/>
        <w:ind w:left="253" w:right="236"/>
        <w:jc w:val="both"/>
      </w:pPr>
      <w:r>
        <w:rPr>
          <w:rFonts w:ascii="Arial" w:hAnsi="Arial"/>
          <w:color w:val="1A1A1A"/>
        </w:rPr>
        <w:t>Intel </w:t>
      </w:r>
      <w:r>
        <w:rPr/>
        <w:t>firmas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böyük n</w:t>
      </w:r>
      <w:r>
        <w:rPr>
          <w:rFonts w:ascii="Tahoma" w:hAnsi="Tahoma"/>
        </w:rPr>
        <w:t>ә</w:t>
      </w:r>
      <w:r>
        <w:rPr/>
        <w:t>tic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 gözl</w:t>
      </w:r>
      <w:r>
        <w:rPr>
          <w:rFonts w:ascii="Tahoma" w:hAnsi="Tahoma"/>
        </w:rPr>
        <w:t>ә</w:t>
      </w:r>
      <w:r>
        <w:rPr/>
        <w:t>diyi </w:t>
      </w:r>
      <w:r>
        <w:rPr>
          <w:rFonts w:ascii="Arial" w:hAnsi="Arial"/>
          <w:color w:val="1A1A1A"/>
        </w:rPr>
        <w:t>Intel Pentium</w:t>
      </w:r>
      <w:r>
        <w:rPr>
          <w:rFonts w:ascii="Arial" w:hAnsi="Arial"/>
          <w:color w:val="1A1A1A"/>
          <w:spacing w:val="67"/>
        </w:rPr>
        <w:t> </w:t>
      </w:r>
      <w:r>
        <w:rPr>
          <w:rFonts w:ascii="Arial" w:hAnsi="Arial"/>
          <w:color w:val="1A1A1A"/>
        </w:rPr>
        <w:t>M</w:t>
      </w:r>
      <w:r>
        <w:rPr>
          <w:rFonts w:ascii="Arial" w:hAnsi="Arial"/>
          <w:color w:val="1A1A1A"/>
          <w:w w:val="99"/>
        </w:rPr>
        <w:t> </w:t>
      </w:r>
      <w:r>
        <w:rPr/>
        <w:t>mikroprosessorlar</w:t>
      </w:r>
      <w:r>
        <w:rPr>
          <w:rFonts w:ascii="Tahoma" w:hAnsi="Tahoma"/>
        </w:rPr>
        <w:t>ı </w:t>
      </w:r>
      <w:r>
        <w:rPr/>
        <w:t>(</w:t>
      </w:r>
      <w:r>
        <w:rPr>
          <w:rFonts w:ascii="Arial" w:hAnsi="Arial"/>
          <w:color w:val="1A1A1A"/>
        </w:rPr>
        <w:t>Centrino</w:t>
      </w:r>
      <w:r>
        <w:rPr/>
        <w:t>) q</w:t>
      </w:r>
      <w:r>
        <w:rPr>
          <w:rFonts w:ascii="Tahoma" w:hAnsi="Tahoma"/>
        </w:rPr>
        <w:t>ı</w:t>
      </w:r>
      <w:r>
        <w:rPr/>
        <w:t>sa zaman </w:t>
      </w:r>
      <w:r>
        <w:rPr>
          <w:rFonts w:ascii="Tahoma" w:hAnsi="Tahoma"/>
        </w:rPr>
        <w:t>ә</w:t>
      </w:r>
      <w:r>
        <w:rPr/>
        <w:t>rzind</w:t>
      </w:r>
      <w:r>
        <w:rPr>
          <w:rFonts w:ascii="Tahoma" w:hAnsi="Tahoma"/>
        </w:rPr>
        <w:t>ә </w:t>
      </w:r>
      <w:r>
        <w:rPr/>
        <w:t>mobil</w:t>
      </w:r>
      <w:r>
        <w:rPr>
          <w:spacing w:val="3"/>
        </w:rPr>
        <w:t> </w:t>
      </w:r>
      <w:r>
        <w:rPr/>
        <w:t>mikroprosessor</w:t>
      </w:r>
      <w:r>
        <w:rPr>
          <w:w w:val="99"/>
        </w:rPr>
        <w:t> </w:t>
      </w:r>
      <w:r>
        <w:rPr/>
        <w:t>Texnologiyas</w:t>
      </w:r>
      <w:r>
        <w:rPr>
          <w:rFonts w:ascii="Tahoma" w:hAnsi="Tahoma"/>
        </w:rPr>
        <w:t>ı </w:t>
      </w:r>
      <w:r>
        <w:rPr/>
        <w:t>istehsal</w:t>
      </w:r>
      <w:r>
        <w:rPr>
          <w:rFonts w:ascii="Tahoma" w:hAnsi="Tahoma"/>
        </w:rPr>
        <w:t>ı </w:t>
      </w:r>
      <w:r>
        <w:rPr/>
        <w:t>sah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özün</w:t>
      </w:r>
      <w:r>
        <w:rPr>
          <w:rFonts w:ascii="Tahoma" w:hAnsi="Tahoma"/>
        </w:rPr>
        <w:t>ә </w:t>
      </w:r>
      <w:r>
        <w:rPr/>
        <w:t>vacib bir yer t</w:t>
      </w:r>
      <w:r>
        <w:rPr>
          <w:rFonts w:ascii="Tahoma" w:hAnsi="Tahoma"/>
        </w:rPr>
        <w:t>ә</w:t>
      </w:r>
      <w:r>
        <w:rPr/>
        <w:t>min etdi.</w:t>
      </w:r>
      <w:r>
        <w:rPr>
          <w:spacing w:val="60"/>
        </w:rPr>
        <w:t> </w:t>
      </w:r>
      <w:r>
        <w:rPr>
          <w:rFonts w:ascii="Tahoma" w:hAnsi="Tahoma"/>
        </w:rPr>
        <w:t>İ</w:t>
      </w:r>
      <w:r>
        <w:rPr/>
        <w:t>lk</w:t>
      </w:r>
      <w:r>
        <w:rPr>
          <w:spacing w:val="-1"/>
          <w:w w:val="99"/>
        </w:rPr>
        <w:t> </w:t>
      </w:r>
      <w:r>
        <w:rPr/>
        <w:t>bax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da mikroprosessor sür</w:t>
      </w:r>
      <w:r>
        <w:rPr>
          <w:rFonts w:ascii="Tahoma" w:hAnsi="Tahoma"/>
        </w:rPr>
        <w:t>ә</w:t>
      </w:r>
      <w:r>
        <w:rPr/>
        <w:t>ti bax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ndan </w:t>
      </w:r>
      <w:r>
        <w:rPr>
          <w:rFonts w:ascii="Arial" w:hAnsi="Arial"/>
          <w:color w:val="1A1A1A"/>
        </w:rPr>
        <w:t>Intel</w:t>
      </w:r>
      <w:r>
        <w:rPr/>
        <w:t>-in bir add</w:t>
      </w:r>
      <w:r>
        <w:rPr>
          <w:rFonts w:ascii="Tahoma" w:hAnsi="Tahoma"/>
        </w:rPr>
        <w:t>ı</w:t>
      </w:r>
      <w:r>
        <w:rPr/>
        <w:t>m geri</w:t>
      </w:r>
      <w:r>
        <w:rPr>
          <w:spacing w:val="59"/>
        </w:rPr>
        <w:t> </w:t>
      </w:r>
      <w:r>
        <w:rPr/>
        <w:t>atmas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kimi görüns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</w:t>
      </w:r>
      <w:r>
        <w:rPr/>
        <w:t>, </w:t>
      </w:r>
      <w:r>
        <w:rPr>
          <w:rFonts w:ascii="Arial" w:hAnsi="Arial"/>
          <w:color w:val="1A1A1A"/>
        </w:rPr>
        <w:t>Centrino </w:t>
      </w:r>
      <w:r>
        <w:rPr/>
        <w:t>texnologiyas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Intel</w:t>
      </w:r>
      <w:r>
        <w:rPr/>
        <w:t>-in n</w:t>
      </w:r>
      <w:r>
        <w:rPr>
          <w:rFonts w:ascii="Tahoma" w:hAnsi="Tahoma"/>
        </w:rPr>
        <w:t>ә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yol q</w:t>
      </w:r>
      <w:r>
        <w:rPr>
          <w:rFonts w:ascii="Tahoma" w:hAnsi="Tahoma"/>
        </w:rPr>
        <w:t>ә</w:t>
      </w:r>
      <w:r>
        <w:rPr/>
        <w:t>t</w:t>
      </w:r>
      <w:r>
        <w:rPr>
          <w:spacing w:val="4"/>
        </w:rPr>
        <w:t> </w:t>
      </w:r>
      <w:r>
        <w:rPr/>
        <w:t>etmi</w:t>
      </w:r>
      <w:r>
        <w:rPr>
          <w:rFonts w:ascii="Tahoma" w:hAnsi="Tahoma"/>
        </w:rPr>
        <w:t>ş</w:t>
      </w:r>
      <w:r>
        <w:rPr>
          <w:rFonts w:ascii="Tahoma" w:hAnsi="Tahoma"/>
          <w:w w:val="99"/>
        </w:rPr>
        <w:t> </w:t>
      </w:r>
      <w:r>
        <w:rPr/>
        <w:t>oldu</w:t>
      </w:r>
      <w:r>
        <w:rPr>
          <w:rFonts w:ascii="Tahoma" w:hAnsi="Tahoma"/>
        </w:rPr>
        <w:t>ğ</w:t>
      </w:r>
      <w:r>
        <w:rPr/>
        <w:t>u rahatl</w:t>
      </w:r>
      <w:r>
        <w:rPr>
          <w:rFonts w:ascii="Tahoma" w:hAnsi="Tahoma"/>
        </w:rPr>
        <w:t>ı</w:t>
      </w:r>
      <w:r>
        <w:rPr/>
        <w:t>qla göz</w:t>
      </w:r>
      <w:r>
        <w:rPr>
          <w:rFonts w:ascii="Tahoma" w:hAnsi="Tahoma"/>
        </w:rPr>
        <w:t>ә</w:t>
      </w:r>
      <w:r>
        <w:rPr>
          <w:rFonts w:ascii="Tahoma" w:hAnsi="Tahoma"/>
          <w:spacing w:val="-8"/>
        </w:rPr>
        <w:t> </w:t>
      </w:r>
      <w:r>
        <w:rPr/>
        <w:t>çarp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119"/>
        <w:ind w:left="254" w:right="237"/>
        <w:jc w:val="both"/>
      </w:pPr>
      <w:r>
        <w:rPr>
          <w:rFonts w:ascii="Arial" w:hAnsi="Arial"/>
          <w:color w:val="1A1A1A"/>
        </w:rPr>
        <w:t>Intel Pentium M </w:t>
      </w:r>
      <w:r>
        <w:rPr/>
        <w:t>mikroprosessorlar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1.3 GHz</w:t>
      </w:r>
      <w:r>
        <w:rPr/>
        <w:t>-</w:t>
      </w:r>
      <w:r>
        <w:rPr>
          <w:rFonts w:ascii="Arial" w:hAnsi="Arial"/>
          <w:color w:val="1A1A1A"/>
        </w:rPr>
        <w:t>1.8 GHz</w:t>
      </w:r>
      <w:r>
        <w:rPr>
          <w:rFonts w:ascii="Arial" w:hAnsi="Arial"/>
          <w:color w:val="1A1A1A"/>
          <w:spacing w:val="29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</w:t>
      </w:r>
      <w:r>
        <w:rPr>
          <w:w w:val="99"/>
        </w:rPr>
        <w:t> </w:t>
      </w:r>
      <w:r>
        <w:rPr/>
        <w:t>aral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nda istifad</w:t>
      </w:r>
      <w:r>
        <w:rPr>
          <w:rFonts w:ascii="Tahoma" w:hAnsi="Tahoma"/>
        </w:rPr>
        <w:t>ә </w:t>
      </w:r>
      <w:r>
        <w:rPr/>
        <w:t>edilm</w:t>
      </w:r>
      <w:r>
        <w:rPr>
          <w:rFonts w:ascii="Tahoma" w:hAnsi="Tahoma"/>
        </w:rPr>
        <w:t>ә</w:t>
      </w:r>
      <w:r>
        <w:rPr/>
        <w:t>kd</w:t>
      </w:r>
      <w:r>
        <w:rPr>
          <w:rFonts w:ascii="Tahoma" w:hAnsi="Tahoma"/>
        </w:rPr>
        <w:t>ә</w:t>
      </w:r>
      <w:r>
        <w:rPr/>
        <w:t>dir. </w:t>
      </w:r>
      <w:r>
        <w:rPr>
          <w:rFonts w:ascii="Arial" w:hAnsi="Arial"/>
          <w:color w:val="1A1A1A"/>
        </w:rPr>
        <w:t>Centrino </w:t>
      </w:r>
      <w:r>
        <w:rPr/>
        <w:t>mikroprosessorlar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55"/>
        </w:rPr>
        <w:t> </w:t>
      </w:r>
      <w:r>
        <w:rPr/>
        <w:t>birlikd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Arial" w:hAnsi="Arial"/>
          <w:color w:val="1A1A1A"/>
        </w:rPr>
        <w:t>32 Kb L1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1 Mb L2 </w:t>
      </w:r>
      <w:r>
        <w:rPr/>
        <w:t>t</w:t>
      </w:r>
      <w:r>
        <w:rPr>
          <w:rFonts w:ascii="Tahoma" w:hAnsi="Tahoma"/>
        </w:rPr>
        <w:t>ә</w:t>
      </w:r>
      <w:r>
        <w:rPr/>
        <w:t>kmill</w:t>
      </w:r>
      <w:r>
        <w:rPr>
          <w:rFonts w:ascii="Tahoma" w:hAnsi="Tahoma"/>
        </w:rPr>
        <w:t>әş</w:t>
      </w:r>
      <w:r>
        <w:rPr/>
        <w:t>dirilmi</w:t>
      </w:r>
      <w:r>
        <w:rPr>
          <w:rFonts w:ascii="Tahoma" w:hAnsi="Tahoma"/>
        </w:rPr>
        <w:t>ş </w:t>
      </w:r>
      <w:r>
        <w:rPr/>
        <w:t>ötürm</w:t>
      </w:r>
      <w:r>
        <w:rPr>
          <w:rFonts w:ascii="Tahoma" w:hAnsi="Tahoma"/>
        </w:rPr>
        <w:t>ә </w:t>
      </w:r>
      <w:r>
        <w:rPr/>
        <w:t>ke</w:t>
      </w:r>
      <w:r>
        <w:rPr>
          <w:rFonts w:ascii="Tahoma" w:hAnsi="Tahoma"/>
        </w:rPr>
        <w:t>ş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  <w:spacing w:val="85"/>
        </w:rPr>
        <w:t> </w:t>
      </w:r>
      <w:r>
        <w:rPr/>
        <w:t>arxitekturas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67"/>
        </w:rPr>
        <w:t> </w:t>
      </w:r>
      <w:r>
        <w:rPr/>
        <w:t>edilir.</w:t>
      </w:r>
      <w:r>
        <w:rPr>
          <w:spacing w:val="65"/>
        </w:rPr>
        <w:t> </w:t>
      </w:r>
      <w:r>
        <w:rPr>
          <w:rFonts w:ascii="Arial" w:hAnsi="Arial"/>
          <w:color w:val="1A1A1A"/>
        </w:rPr>
        <w:t>400 MHz </w:t>
      </w:r>
      <w:r>
        <w:rPr/>
        <w:t>sistem</w:t>
      </w:r>
      <w:r>
        <w:rPr>
          <w:spacing w:val="67"/>
        </w:rPr>
        <w:t> </w:t>
      </w:r>
      <w:r>
        <w:rPr/>
        <w:t>informasiya</w:t>
      </w:r>
      <w:r>
        <w:rPr>
          <w:spacing w:val="67"/>
        </w:rPr>
        <w:t> </w:t>
      </w:r>
      <w:r>
        <w:rPr>
          <w:rFonts w:ascii="Tahoma" w:hAnsi="Tahoma"/>
        </w:rPr>
        <w:t>ş</w:t>
      </w:r>
      <w:r>
        <w:rPr/>
        <w:t>ini</w:t>
      </w:r>
      <w:r>
        <w:rPr>
          <w:spacing w:val="66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ti</w:t>
      </w:r>
      <w:r>
        <w:rPr>
          <w:spacing w:val="69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7"/>
        </w:rPr>
        <w:t> </w:t>
      </w:r>
      <w:r>
        <w:rPr>
          <w:rFonts w:ascii="Arial" w:hAnsi="Arial"/>
          <w:color w:val="1A1A1A"/>
        </w:rPr>
        <w:t>2 Gb</w:t>
      </w:r>
      <w:r>
        <w:rPr>
          <w:rFonts w:ascii="Arial" w:hAnsi="Arial"/>
          <w:color w:val="1A1A1A"/>
          <w:spacing w:val="1"/>
        </w:rPr>
        <w:t> </w:t>
      </w:r>
      <w:r>
        <w:rPr>
          <w:rFonts w:ascii="Arial" w:hAnsi="Arial"/>
          <w:color w:val="1A1A1A"/>
        </w:rPr>
        <w:t>DDR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SDRAM </w:t>
      </w:r>
      <w:r>
        <w:rPr/>
        <w:t>yadda</w:t>
      </w:r>
      <w:r>
        <w:rPr>
          <w:rFonts w:ascii="Tahoma" w:hAnsi="Tahoma"/>
        </w:rPr>
        <w:t>ş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yin</w:t>
      </w:r>
      <w:r>
        <w:rPr>
          <w:rFonts w:ascii="Tahoma" w:hAnsi="Tahoma"/>
        </w:rPr>
        <w:t>ә </w:t>
      </w:r>
      <w:r>
        <w:rPr/>
        <w:t>sahibdir. Yüks</w:t>
      </w:r>
      <w:r>
        <w:rPr>
          <w:rFonts w:ascii="Tahoma" w:hAnsi="Tahoma"/>
        </w:rPr>
        <w:t>ә</w:t>
      </w:r>
      <w:r>
        <w:rPr/>
        <w:t>k 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/>
        <w:t>qda bel</w:t>
      </w:r>
      <w:r>
        <w:rPr>
          <w:rFonts w:ascii="Tahoma" w:hAnsi="Tahoma"/>
        </w:rPr>
        <w:t>ә</w:t>
      </w:r>
      <w:r>
        <w:rPr/>
        <w:t>,</w:t>
      </w:r>
      <w:r>
        <w:rPr>
          <w:spacing w:val="17"/>
        </w:rPr>
        <w:t> </w:t>
      </w: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güc s</w:t>
      </w:r>
      <w:r>
        <w:rPr>
          <w:rFonts w:ascii="Tahoma" w:hAnsi="Tahoma"/>
        </w:rPr>
        <w:t>ә</w:t>
      </w:r>
      <w:r>
        <w:rPr/>
        <w:t>rfi il</w:t>
      </w:r>
      <w:r>
        <w:rPr>
          <w:rFonts w:ascii="Tahoma" w:hAnsi="Tahoma"/>
        </w:rPr>
        <w:t>ә ә</w:t>
      </w:r>
      <w:r>
        <w:rPr/>
        <w:t>n q</w:t>
      </w:r>
      <w:r>
        <w:rPr>
          <w:rFonts w:ascii="Tahoma" w:hAnsi="Tahoma"/>
        </w:rPr>
        <w:t>ә</w:t>
      </w:r>
      <w:r>
        <w:rPr/>
        <w:t>na</w:t>
      </w:r>
      <w:r>
        <w:rPr>
          <w:rFonts w:ascii="Tahoma" w:hAnsi="Tahoma"/>
        </w:rPr>
        <w:t>ә</w:t>
      </w:r>
      <w:r>
        <w:rPr/>
        <w:t>tli mobil mikroprosessorlardan</w:t>
      </w:r>
      <w:r>
        <w:rPr>
          <w:spacing w:val="-20"/>
        </w:rPr>
        <w:t> </w:t>
      </w:r>
      <w:r>
        <w:rPr/>
        <w:t>biridir.</w:t>
      </w:r>
    </w:p>
    <w:p>
      <w:pPr>
        <w:pStyle w:val="BodyText"/>
        <w:spacing w:line="240" w:lineRule="auto" w:before="119"/>
        <w:ind w:left="254" w:right="237"/>
        <w:jc w:val="both"/>
      </w:pPr>
      <w:r>
        <w:rPr>
          <w:rFonts w:ascii="Arial" w:hAnsi="Arial"/>
          <w:color w:val="1A1A1A"/>
        </w:rPr>
        <w:t>Intel Centrino </w:t>
      </w:r>
      <w:r>
        <w:rPr/>
        <w:t>mobil Texnologiyas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</w:t>
      </w:r>
      <w:r>
        <w:rPr>
          <w:rFonts w:ascii="Tahoma" w:hAnsi="Tahoma"/>
        </w:rPr>
        <w:t>ә</w:t>
      </w:r>
      <w:r>
        <w:rPr/>
        <w:t>n vacib</w:t>
      </w:r>
      <w:r>
        <w:rPr>
          <w:spacing w:val="80"/>
        </w:rPr>
        <w:t> </w:t>
      </w:r>
      <w:r>
        <w:rPr/>
        <w:t>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biri d</w:t>
      </w:r>
      <w:r>
        <w:rPr>
          <w:rFonts w:ascii="Tahoma" w:hAnsi="Tahoma"/>
        </w:rPr>
        <w:t>ә </w:t>
      </w:r>
      <w:r>
        <w:rPr/>
        <w:t>kabelsiz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ә</w:t>
      </w:r>
      <w:r>
        <w:rPr/>
        <w:t>laq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/>
        <w:t>ki üstünlüyüdür. </w:t>
      </w:r>
      <w:r>
        <w:rPr>
          <w:rFonts w:ascii="Arial" w:hAnsi="Arial"/>
          <w:color w:val="1A1A1A"/>
        </w:rPr>
        <w:t>15 </w:t>
      </w:r>
      <w:r>
        <w:rPr/>
        <w:t>yanvar </w:t>
      </w:r>
      <w:r>
        <w:rPr>
          <w:rFonts w:ascii="Arial" w:hAnsi="Arial"/>
          <w:color w:val="1A1A1A"/>
        </w:rPr>
        <w:t>2004</w:t>
      </w:r>
      <w:r>
        <w:rPr/>
        <w:t>-cü</w:t>
      </w:r>
      <w:r>
        <w:rPr>
          <w:spacing w:val="84"/>
        </w:rPr>
        <w:t> </w:t>
      </w:r>
      <w:r>
        <w:rPr/>
        <w:t>il</w:t>
      </w:r>
      <w:r>
        <w:rPr>
          <w:w w:val="99"/>
        </w:rPr>
        <w:t> </w:t>
      </w:r>
      <w:r>
        <w:rPr/>
        <w:t>tarixind</w:t>
      </w:r>
      <w:r>
        <w:rPr>
          <w:rFonts w:ascii="Tahoma" w:hAnsi="Tahoma"/>
        </w:rPr>
        <w:t>ә</w:t>
      </w:r>
      <w:r>
        <w:rPr/>
        <w:t>n etibar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Intel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istifad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veril</w:t>
      </w:r>
      <w:r>
        <w:rPr>
          <w:rFonts w:ascii="Tahoma" w:hAnsi="Tahoma"/>
        </w:rPr>
        <w:t>ә</w:t>
      </w:r>
      <w:r>
        <w:rPr/>
        <w:t>n</w:t>
      </w:r>
      <w:r>
        <w:rPr>
          <w:spacing w:val="22"/>
        </w:rPr>
        <w:t> </w:t>
      </w:r>
      <w:r>
        <w:rPr>
          <w:rFonts w:ascii="Arial" w:hAnsi="Arial"/>
          <w:color w:val="1A1A1A"/>
        </w:rPr>
        <w:t>Intel®PRO/Wireless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2200 BG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ә</w:t>
      </w:r>
      <w:r>
        <w:rPr/>
        <w:t>laq</w:t>
      </w:r>
      <w:r>
        <w:rPr>
          <w:rFonts w:ascii="Tahoma" w:hAnsi="Tahoma"/>
        </w:rPr>
        <w:t>ә</w:t>
      </w:r>
      <w:r>
        <w:rPr/>
        <w:t>si mobil 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kabelsiz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>
          <w:rFonts w:ascii="Tahoma" w:hAnsi="Tahoma"/>
          <w:spacing w:val="67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si</w:t>
      </w:r>
      <w:r>
        <w:rPr>
          <w:spacing w:val="-1"/>
          <w:w w:val="99"/>
        </w:rPr>
        <w:t> </w:t>
      </w:r>
      <w:r>
        <w:rPr/>
        <w:t>üçün yeni bir dövrün ba</w:t>
      </w:r>
      <w:r>
        <w:rPr>
          <w:rFonts w:ascii="Tahoma" w:hAnsi="Tahoma"/>
        </w:rPr>
        <w:t>ş</w:t>
      </w:r>
      <w:r>
        <w:rPr/>
        <w:t>lan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qoymu</w:t>
      </w:r>
      <w:r>
        <w:rPr>
          <w:rFonts w:ascii="Tahoma" w:hAnsi="Tahoma"/>
        </w:rPr>
        <w:t>ş</w:t>
      </w:r>
      <w:r>
        <w:rPr/>
        <w:t>dur. </w:t>
      </w:r>
      <w:r>
        <w:rPr>
          <w:rFonts w:ascii="Arial" w:hAnsi="Arial"/>
          <w:color w:val="1A1A1A"/>
        </w:rPr>
        <w:t>Intel</w:t>
      </w:r>
      <w:r>
        <w:rPr/>
        <w:t>-in</w:t>
      </w:r>
      <w:r>
        <w:rPr>
          <w:spacing w:val="40"/>
        </w:rPr>
        <w:t> </w:t>
      </w:r>
      <w:r>
        <w:rPr>
          <w:rFonts w:ascii="Arial" w:hAnsi="Arial"/>
          <w:color w:val="1A1A1A"/>
        </w:rPr>
        <w:t>Centrino</w:t>
      </w:r>
      <w:r>
        <w:rPr>
          <w:rFonts w:ascii="Arial" w:hAnsi="Arial"/>
          <w:color w:val="1A1A1A"/>
          <w:w w:val="99"/>
        </w:rPr>
        <w:t> </w:t>
      </w:r>
      <w:r>
        <w:rPr/>
        <w:t>mikroprosessorlar</w:t>
      </w:r>
      <w:r>
        <w:rPr>
          <w:rFonts w:ascii="Tahoma" w:hAnsi="Tahoma"/>
        </w:rPr>
        <w:t>ı   </w:t>
      </w:r>
      <w:r>
        <w:rPr/>
        <w:t>il</w:t>
      </w:r>
      <w:r>
        <w:rPr>
          <w:rFonts w:ascii="Tahoma" w:hAnsi="Tahoma"/>
        </w:rPr>
        <w:t>ә   </w:t>
      </w:r>
      <w:r>
        <w:rPr/>
        <w:t>istifad</w:t>
      </w:r>
      <w:r>
        <w:rPr>
          <w:rFonts w:ascii="Tahoma" w:hAnsi="Tahoma"/>
        </w:rPr>
        <w:t>ә   </w:t>
      </w:r>
      <w:r>
        <w:rPr/>
        <w:t>etdiyi   </w:t>
      </w:r>
      <w:r>
        <w:rPr>
          <w:rFonts w:ascii="Arial" w:hAnsi="Arial"/>
          <w:color w:val="1A1A1A"/>
        </w:rPr>
        <w:t>Intel®PRO/Wireless   2200</w:t>
      </w:r>
      <w:r>
        <w:rPr>
          <w:rFonts w:ascii="Arial" w:hAnsi="Arial"/>
          <w:color w:val="1A1A1A"/>
          <w:spacing w:val="6"/>
        </w:rPr>
        <w:t> </w:t>
      </w:r>
      <w:r>
        <w:rPr>
          <w:rFonts w:ascii="Arial" w:hAnsi="Arial"/>
          <w:color w:val="1A1A1A"/>
        </w:rPr>
        <w:t>BG</w:t>
      </w:r>
      <w:r>
        <w:rPr/>
        <w:t>,</w:t>
      </w:r>
    </w:p>
    <w:p>
      <w:pPr>
        <w:pStyle w:val="BodyText"/>
        <w:spacing w:line="240" w:lineRule="auto" w:before="0"/>
        <w:ind w:left="253" w:right="234" w:firstLine="0"/>
        <w:jc w:val="both"/>
      </w:pPr>
      <w:r>
        <w:rPr>
          <w:rFonts w:ascii="Arial" w:hAnsi="Arial"/>
          <w:color w:val="1A1A1A"/>
        </w:rPr>
        <w:t>802.11 b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801.11g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ә</w:t>
      </w:r>
      <w:r>
        <w:rPr/>
        <w:t>laq</w:t>
      </w:r>
      <w:r>
        <w:rPr>
          <w:rFonts w:ascii="Tahoma" w:hAnsi="Tahoma"/>
        </w:rPr>
        <w:t>ә</w:t>
      </w:r>
      <w:r>
        <w:rPr/>
        <w:t>si tipl</w:t>
      </w:r>
      <w:r>
        <w:rPr>
          <w:rFonts w:ascii="Tahoma" w:hAnsi="Tahoma"/>
        </w:rPr>
        <w:t>ә</w:t>
      </w:r>
      <w:r>
        <w:rPr/>
        <w:t>rininin h</w:t>
      </w:r>
      <w:r>
        <w:rPr>
          <w:rFonts w:ascii="Tahoma" w:hAnsi="Tahoma"/>
        </w:rPr>
        <w:t>ә</w:t>
      </w:r>
      <w:r>
        <w:rPr/>
        <w:t>r</w:t>
      </w:r>
      <w:r>
        <w:rPr>
          <w:spacing w:val="9"/>
        </w:rPr>
        <w:t> </w:t>
      </w:r>
      <w:r>
        <w:rPr/>
        <w:t>ikisini</w:t>
      </w:r>
      <w:r>
        <w:rPr>
          <w:w w:val="99"/>
        </w:rPr>
        <w:t> </w:t>
      </w:r>
      <w:r>
        <w:rPr/>
        <w:t>d</w:t>
      </w:r>
      <w:r>
        <w:rPr>
          <w:rFonts w:ascii="Tahoma" w:hAnsi="Tahoma"/>
        </w:rPr>
        <w:t>ә </w:t>
      </w:r>
      <w:r>
        <w:rPr/>
        <w:t>eyni anda 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yir. </w:t>
      </w:r>
      <w:r>
        <w:rPr>
          <w:rFonts w:ascii="Arial" w:hAnsi="Arial"/>
          <w:color w:val="1A1A1A"/>
        </w:rPr>
        <w:t>Intel®PRO/Wireless 2200 BG </w:t>
      </w:r>
      <w:r>
        <w:rPr>
          <w:rFonts w:ascii="Arial" w:hAnsi="Arial"/>
          <w:color w:val="1A1A1A"/>
          <w:spacing w:val="16"/>
        </w:rPr>
        <w:t>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sinin </w:t>
      </w:r>
      <w:r>
        <w:rPr>
          <w:rFonts w:ascii="Arial" w:hAnsi="Arial"/>
          <w:color w:val="1A1A1A"/>
        </w:rPr>
        <w:t>802.11 b </w:t>
      </w:r>
      <w:r>
        <w:rPr/>
        <w:t>standart</w:t>
      </w:r>
      <w:r>
        <w:rPr>
          <w:rFonts w:ascii="Tahoma" w:hAnsi="Tahoma"/>
        </w:rPr>
        <w:t>ı</w:t>
      </w:r>
      <w:r>
        <w:rPr/>
        <w:t>na gör</w:t>
      </w:r>
      <w:r>
        <w:rPr>
          <w:rFonts w:ascii="Tahoma" w:hAnsi="Tahoma"/>
        </w:rPr>
        <w:t>ә ә</w:t>
      </w:r>
      <w:r>
        <w:rPr/>
        <w:t>n az </w:t>
      </w:r>
      <w:r>
        <w:rPr>
          <w:rFonts w:ascii="Arial" w:hAnsi="Arial"/>
          <w:color w:val="1A1A1A"/>
        </w:rPr>
        <w:t>3 </w:t>
      </w:r>
      <w:r>
        <w:rPr/>
        <w:t>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 </w:t>
      </w:r>
      <w:r>
        <w:rPr/>
        <w:t>daha çox</w:t>
      </w:r>
      <w:r>
        <w:rPr>
          <w:spacing w:val="66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/>
        <w:t>q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508" w:firstLine="0"/>
        <w:jc w:val="both"/>
      </w:pPr>
      <w:r>
        <w:rPr/>
        <w:t>t</w:t>
      </w:r>
      <w:r>
        <w:rPr>
          <w:rFonts w:ascii="Tahoma" w:hAnsi="Tahoma"/>
        </w:rPr>
        <w:t>ә</w:t>
      </w:r>
      <w:r>
        <w:rPr/>
        <w:t>min etdiyi bilinm</w:t>
      </w:r>
      <w:r>
        <w:rPr>
          <w:rFonts w:ascii="Tahoma" w:hAnsi="Tahoma"/>
        </w:rPr>
        <w:t>ә</w:t>
      </w:r>
      <w:r>
        <w:rPr/>
        <w:t>kd</w:t>
      </w:r>
      <w:r>
        <w:rPr>
          <w:rFonts w:ascii="Tahoma" w:hAnsi="Tahoma"/>
        </w:rPr>
        <w:t>ә</w:t>
      </w:r>
      <w:r>
        <w:rPr/>
        <w:t>dir. </w:t>
      </w:r>
      <w:r>
        <w:rPr>
          <w:rFonts w:ascii="Arial" w:hAnsi="Arial"/>
          <w:color w:val="1A1A1A"/>
        </w:rPr>
        <w:t>Intel®PRO/Wireless 2200 BG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si il</w:t>
      </w:r>
      <w:r>
        <w:rPr>
          <w:rFonts w:ascii="Tahoma" w:hAnsi="Tahoma"/>
        </w:rPr>
        <w:t>ә</w:t>
      </w:r>
      <w:r>
        <w:rPr>
          <w:rFonts w:ascii="Tahoma" w:hAnsi="Tahoma"/>
          <w:spacing w:val="85"/>
        </w:rPr>
        <w:t> </w:t>
      </w:r>
      <w:r>
        <w:rPr>
          <w:rFonts w:ascii="Arial" w:hAnsi="Arial"/>
          <w:color w:val="1A1A1A"/>
        </w:rPr>
        <w:t>54</w:t>
      </w:r>
      <w:r>
        <w:rPr>
          <w:rFonts w:ascii="Arial" w:hAnsi="Arial"/>
          <w:color w:val="1A1A1A"/>
          <w:spacing w:val="1"/>
          <w:w w:val="99"/>
        </w:rPr>
        <w:t> </w:t>
      </w:r>
      <w:r>
        <w:rPr>
          <w:rFonts w:ascii="Arial" w:hAnsi="Arial"/>
          <w:color w:val="1A1A1A"/>
        </w:rPr>
        <w:t>Mbps </w:t>
      </w:r>
      <w:r>
        <w:rPr/>
        <w:t>sür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lumat ötürül</w:t>
      </w:r>
      <w:r>
        <w:rPr>
          <w:rFonts w:ascii="Tahoma" w:hAnsi="Tahoma"/>
        </w:rPr>
        <w:t>ә </w:t>
      </w:r>
      <w:r>
        <w:rPr/>
        <w:t>bil</w:t>
      </w:r>
      <w:r>
        <w:rPr>
          <w:rFonts w:ascii="Tahoma" w:hAnsi="Tahoma"/>
        </w:rPr>
        <w:t>ә</w:t>
      </w:r>
      <w:r>
        <w:rPr/>
        <w:t>r. </w:t>
      </w:r>
      <w:r>
        <w:rPr>
          <w:rFonts w:ascii="Arial" w:hAnsi="Arial"/>
          <w:color w:val="1A1A1A"/>
        </w:rPr>
        <w:t>Intel ® PRO/Wireless 2200</w:t>
      </w:r>
      <w:r>
        <w:rPr>
          <w:rFonts w:ascii="Arial" w:hAnsi="Arial"/>
          <w:color w:val="1A1A1A"/>
          <w:spacing w:val="3"/>
        </w:rPr>
        <w:t> </w:t>
      </w:r>
      <w:r>
        <w:rPr>
          <w:rFonts w:ascii="Arial" w:hAnsi="Arial"/>
          <w:color w:val="1A1A1A"/>
        </w:rPr>
        <w:t>BG</w:t>
      </w:r>
      <w:r>
        <w:rPr>
          <w:rFonts w:ascii="Arial" w:hAnsi="Arial"/>
          <w:color w:val="1A1A1A"/>
          <w:w w:val="99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si, bütün t</w:t>
      </w:r>
      <w:r>
        <w:rPr>
          <w:rFonts w:ascii="Tahoma" w:hAnsi="Tahoma"/>
        </w:rPr>
        <w:t>ә</w:t>
      </w:r>
      <w:r>
        <w:rPr/>
        <w:t>hlük</w:t>
      </w:r>
      <w:r>
        <w:rPr>
          <w:rFonts w:ascii="Tahoma" w:hAnsi="Tahoma"/>
        </w:rPr>
        <w:t>ә</w:t>
      </w:r>
      <w:r>
        <w:rPr/>
        <w:t>sizlik standartlar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 </w:t>
      </w:r>
      <w:r>
        <w:rPr/>
        <w:t>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r,</w:t>
      </w:r>
      <w:r>
        <w:rPr>
          <w:spacing w:val="12"/>
        </w:rPr>
        <w:t> </w:t>
      </w:r>
      <w:r>
        <w:rPr/>
        <w:t>güc</w:t>
      </w:r>
      <w:r>
        <w:rPr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rfinin</w:t>
      </w:r>
      <w:r>
        <w:rPr>
          <w:spacing w:val="48"/>
        </w:rPr>
        <w:t> </w:t>
      </w:r>
      <w:r>
        <w:rPr/>
        <w:t>çox</w:t>
      </w:r>
      <w:r>
        <w:rPr>
          <w:spacing w:val="47"/>
        </w:rPr>
        <w:t> </w:t>
      </w: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47"/>
        </w:rPr>
        <w:t> </w:t>
      </w:r>
      <w:r>
        <w:rPr/>
        <w:t>olmas</w:t>
      </w:r>
      <w:r>
        <w:rPr>
          <w:rFonts w:ascii="Tahoma" w:hAnsi="Tahoma"/>
        </w:rPr>
        <w:t>ı</w:t>
      </w:r>
      <w:r>
        <w:rPr>
          <w:rFonts w:ascii="Tahoma" w:hAnsi="Tahoma"/>
          <w:spacing w:val="46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bil</w:t>
      </w:r>
      <w:r>
        <w:rPr>
          <w:rFonts w:ascii="Tahoma" w:hAnsi="Tahoma"/>
        </w:rPr>
        <w:t>ә</w:t>
      </w:r>
      <w:r>
        <w:rPr>
          <w:rFonts w:ascii="Tahoma" w:hAnsi="Tahoma"/>
          <w:spacing w:val="47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47"/>
        </w:rPr>
        <w:t> </w:t>
      </w:r>
      <w:r>
        <w:rPr/>
        <w:t>mobil</w:t>
      </w:r>
      <w:r>
        <w:rPr>
          <w:spacing w:val="47"/>
        </w:rPr>
        <w:t> </w:t>
      </w:r>
      <w:r>
        <w:rPr/>
        <w:t>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spacing w:val="47"/>
        </w:rPr>
        <w:t> </w:t>
      </w:r>
      <w:r>
        <w:rPr/>
        <w:t>batareyan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ömrünün uzanmas</w:t>
      </w:r>
      <w:r>
        <w:rPr>
          <w:rFonts w:ascii="Tahoma" w:hAnsi="Tahoma"/>
        </w:rPr>
        <w:t>ı</w:t>
      </w:r>
      <w:r>
        <w:rPr/>
        <w:t>na köm</w:t>
      </w:r>
      <w:r>
        <w:rPr>
          <w:rFonts w:ascii="Tahoma" w:hAnsi="Tahoma"/>
        </w:rPr>
        <w:t>ә</w:t>
      </w:r>
      <w:r>
        <w:rPr/>
        <w:t>k edir. </w:t>
      </w:r>
      <w:r>
        <w:rPr>
          <w:rFonts w:ascii="Arial" w:hAnsi="Arial"/>
          <w:color w:val="1A1A1A"/>
        </w:rPr>
        <w:t>Centrino</w:t>
      </w:r>
      <w:r>
        <w:rPr>
          <w:rFonts w:ascii="Arial" w:hAnsi="Arial"/>
          <w:color w:val="1A1A1A"/>
          <w:spacing w:val="34"/>
        </w:rPr>
        <w:t> </w:t>
      </w:r>
      <w:r>
        <w:rPr/>
        <w:t>mikroprosessorlar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f</w:t>
      </w:r>
      <w:r>
        <w:rPr>
          <w:rFonts w:ascii="Tahoma" w:hAnsi="Tahoma"/>
        </w:rPr>
        <w:t>ә</w:t>
      </w:r>
      <w:r>
        <w:rPr/>
        <w:t>rql</w:t>
      </w:r>
      <w:r>
        <w:rPr>
          <w:rFonts w:ascii="Tahoma" w:hAnsi="Tahoma"/>
        </w:rPr>
        <w:t>ә</w:t>
      </w:r>
      <w:r>
        <w:rPr/>
        <w:t>ndir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n vacib üç xüsusiyy</w:t>
      </w:r>
      <w:r>
        <w:rPr>
          <w:rFonts w:ascii="Tahoma" w:hAnsi="Tahoma"/>
        </w:rPr>
        <w:t>ә</w:t>
      </w:r>
      <w:r>
        <w:rPr/>
        <w:t>t: batareya ömrünün daha  uzun</w:t>
      </w:r>
      <w:r>
        <w:rPr>
          <w:w w:val="99"/>
        </w:rPr>
        <w:t> </w:t>
      </w:r>
      <w:r>
        <w:rPr/>
        <w:t>olmas</w:t>
      </w:r>
      <w:r>
        <w:rPr>
          <w:rFonts w:ascii="Tahoma" w:hAnsi="Tahoma"/>
        </w:rPr>
        <w:t>ı</w:t>
      </w:r>
      <w:r>
        <w:rPr/>
        <w:t>,</w:t>
      </w:r>
      <w:r>
        <w:rPr>
          <w:spacing w:val="63"/>
        </w:rPr>
        <w:t> </w:t>
      </w:r>
      <w:r>
        <w:rPr/>
        <w:t>kabelsiz</w:t>
      </w:r>
      <w:r>
        <w:rPr>
          <w:spacing w:val="62"/>
        </w:rPr>
        <w:t> </w:t>
      </w:r>
      <w:r>
        <w:rPr>
          <w:rFonts w:ascii="Arial" w:hAnsi="Arial"/>
          <w:color w:val="1A1A1A"/>
        </w:rPr>
        <w:t>LAN</w:t>
      </w:r>
      <w:r>
        <w:rPr>
          <w:rFonts w:ascii="Arial" w:hAnsi="Arial"/>
          <w:color w:val="1A1A1A"/>
          <w:spacing w:val="72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si</w:t>
      </w:r>
      <w:r>
        <w:rPr>
          <w:spacing w:val="63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4"/>
        </w:rPr>
        <w:t> </w:t>
      </w:r>
      <w:r>
        <w:rPr/>
        <w:t>inc</w:t>
      </w:r>
      <w:r>
        <w:rPr>
          <w:rFonts w:ascii="Tahoma" w:hAnsi="Tahoma"/>
        </w:rPr>
        <w:t>ә</w:t>
      </w:r>
      <w:r>
        <w:rPr>
          <w:rFonts w:ascii="Tahoma" w:hAnsi="Tahoma"/>
          <w:spacing w:val="64"/>
        </w:rPr>
        <w:t> </w:t>
      </w:r>
      <w:r>
        <w:rPr/>
        <w:t>olmas</w:t>
      </w:r>
      <w:r>
        <w:rPr>
          <w:rFonts w:ascii="Tahoma" w:hAnsi="Tahoma"/>
        </w:rPr>
        <w:t>ı</w:t>
      </w:r>
      <w:r>
        <w:rPr>
          <w:rFonts w:ascii="Tahoma" w:hAnsi="Tahoma"/>
          <w:spacing w:val="64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bil</w:t>
      </w:r>
      <w:r>
        <w:rPr>
          <w:rFonts w:ascii="Tahoma" w:hAnsi="Tahoma"/>
        </w:rPr>
        <w:t>ә</w:t>
      </w:r>
      <w:r>
        <w:rPr>
          <w:rFonts w:ascii="Tahoma" w:hAnsi="Tahoma"/>
          <w:spacing w:val="64"/>
        </w:rPr>
        <w:t> </w:t>
      </w:r>
      <w:r>
        <w:rPr/>
        <w:t>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nabilm</w:t>
      </w:r>
      <w:r>
        <w:rPr>
          <w:rFonts w:ascii="Tahoma" w:hAnsi="Tahoma"/>
        </w:rPr>
        <w:t>ә</w:t>
      </w:r>
      <w:r>
        <w:rPr/>
        <w:t>sinin</w:t>
      </w:r>
      <w:r>
        <w:rPr>
          <w:spacing w:val="-1"/>
          <w:w w:val="99"/>
        </w:rPr>
        <w:t> </w:t>
      </w:r>
      <w:r>
        <w:rPr/>
        <w:t>daha asan</w:t>
      </w:r>
      <w:r>
        <w:rPr>
          <w:spacing w:val="-7"/>
        </w:rPr>
        <w:t> </w:t>
      </w:r>
      <w:r>
        <w:rPr/>
        <w:t>olmas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119"/>
        <w:ind w:right="508"/>
        <w:jc w:val="both"/>
      </w:pPr>
      <w:r>
        <w:rPr/>
        <w:t>Yeni n</w:t>
      </w:r>
      <w:r>
        <w:rPr>
          <w:rFonts w:ascii="Tahoma" w:hAnsi="Tahoma" w:cs="Tahoma" w:eastAsia="Tahoma"/>
        </w:rPr>
        <w:t>ә</w:t>
      </w:r>
      <w:r>
        <w:rPr/>
        <w:t>sil </w:t>
      </w:r>
      <w:r>
        <w:rPr>
          <w:rFonts w:ascii="Arial" w:hAnsi="Arial" w:cs="Arial" w:eastAsia="Arial"/>
          <w:color w:val="1A1A1A"/>
        </w:rPr>
        <w:t>SpeedStep® </w:t>
      </w:r>
      <w:r>
        <w:rPr/>
        <w:t>Texnologiyas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da istifad</w:t>
      </w:r>
      <w:r>
        <w:rPr>
          <w:rFonts w:ascii="Tahoma" w:hAnsi="Tahoma" w:cs="Tahoma" w:eastAsia="Tahoma"/>
        </w:rPr>
        <w:t>ә </w:t>
      </w:r>
      <w:r>
        <w:rPr/>
        <w:t>edildiyi</w:t>
      </w:r>
      <w:r>
        <w:rPr>
          <w:spacing w:val="51"/>
        </w:rPr>
        <w:t> </w:t>
      </w:r>
      <w:r>
        <w:rPr>
          <w:rFonts w:ascii="Arial" w:hAnsi="Arial" w:cs="Arial" w:eastAsia="Arial"/>
          <w:color w:val="1A1A1A"/>
        </w:rPr>
        <w:t>Intel</w:t>
      </w:r>
      <w:r>
        <w:rPr>
          <w:rFonts w:ascii="Arial" w:hAnsi="Arial" w:cs="Arial" w:eastAsia="Arial"/>
          <w:color w:val="1A1A1A"/>
          <w:w w:val="99"/>
        </w:rPr>
        <w:t> </w:t>
      </w:r>
      <w:r>
        <w:rPr>
          <w:rFonts w:ascii="Arial" w:hAnsi="Arial" w:cs="Arial" w:eastAsia="Arial"/>
          <w:color w:val="1A1A1A"/>
        </w:rPr>
        <w:t>Pentium M</w:t>
      </w:r>
      <w:r>
        <w:rPr/>
        <w:t>, </w:t>
      </w:r>
      <w:r>
        <w:rPr>
          <w:rFonts w:ascii="Arial" w:hAnsi="Arial" w:cs="Arial" w:eastAsia="Arial"/>
          <w:color w:val="1A1A1A"/>
        </w:rPr>
        <w:t>Intel Pentium IV </w:t>
      </w:r>
      <w:r>
        <w:rPr/>
        <w:t>mikroprosessorlar</w:t>
      </w:r>
      <w:r>
        <w:rPr>
          <w:rFonts w:ascii="Tahoma" w:hAnsi="Tahoma" w:cs="Tahoma" w:eastAsia="Tahoma"/>
        </w:rPr>
        <w:t>ı</w:t>
      </w:r>
      <w:r>
        <w:rPr/>
        <w:t>nda oldu</w:t>
      </w:r>
      <w:r>
        <w:rPr>
          <w:rFonts w:ascii="Tahoma" w:hAnsi="Tahoma" w:cs="Tahoma" w:eastAsia="Tahoma"/>
        </w:rPr>
        <w:t>ğ</w:t>
      </w:r>
      <w:r>
        <w:rPr/>
        <w:t>u</w:t>
      </w:r>
      <w:r>
        <w:rPr>
          <w:spacing w:val="27"/>
        </w:rPr>
        <w:t> </w:t>
      </w:r>
      <w:r>
        <w:rPr/>
        <w:t>kimi</w:t>
      </w:r>
      <w:r>
        <w:rPr>
          <w:w w:val="99"/>
        </w:rPr>
        <w:t> </w:t>
      </w:r>
      <w:r>
        <w:rPr/>
        <w:t>proqramlar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58"/>
        </w:rPr>
        <w:t> 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59"/>
        </w:rPr>
        <w:t> </w:t>
      </w:r>
      <w:r>
        <w:rPr/>
        <w:t>uy</w:t>
      </w:r>
      <w:r>
        <w:rPr>
          <w:rFonts w:ascii="Tahoma" w:hAnsi="Tahoma" w:cs="Tahoma" w:eastAsia="Tahoma"/>
        </w:rPr>
        <w:t>ğ</w:t>
      </w:r>
      <w:r>
        <w:rPr/>
        <w:t>un</w:t>
      </w:r>
      <w:r>
        <w:rPr>
          <w:spacing w:val="59"/>
        </w:rPr>
        <w:t> </w:t>
      </w:r>
      <w:r>
        <w:rPr/>
        <w:t>mikroprosessor</w:t>
      </w:r>
      <w:r>
        <w:rPr>
          <w:spacing w:val="57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hsuldarl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58"/>
        </w:rPr>
        <w:t> </w:t>
      </w:r>
      <w:r>
        <w:rPr/>
        <w:t>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9"/>
        </w:rPr>
        <w:t> </w:t>
      </w:r>
      <w:r>
        <w:rPr/>
        <w:t>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tm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9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9"/>
        </w:rPr>
        <w:t> </w:t>
      </w:r>
      <w:r>
        <w:rPr/>
        <w:t>güc</w:t>
      </w:r>
      <w:r>
        <w:rPr>
          <w:spacing w:val="-1"/>
          <w:w w:val="99"/>
        </w:rPr>
        <w:t>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rfini t</w:t>
      </w:r>
      <w:r>
        <w:rPr>
          <w:rFonts w:ascii="Tahoma" w:hAnsi="Tahoma" w:cs="Tahoma" w:eastAsia="Tahoma"/>
        </w:rPr>
        <w:t>ә</w:t>
      </w:r>
      <w:r>
        <w:rPr/>
        <w:t>min etm</w:t>
      </w:r>
      <w:r>
        <w:rPr>
          <w:rFonts w:ascii="Tahoma" w:hAnsi="Tahoma" w:cs="Tahoma" w:eastAsia="Tahoma"/>
        </w:rPr>
        <w:t>ә </w:t>
      </w:r>
      <w:r>
        <w:rPr/>
        <w:t>bax</w:t>
      </w:r>
      <w:r>
        <w:rPr>
          <w:rFonts w:ascii="Tahoma" w:hAnsi="Tahoma" w:cs="Tahoma" w:eastAsia="Tahoma"/>
        </w:rPr>
        <w:t>ı</w:t>
      </w:r>
      <w:r>
        <w:rPr/>
        <w:t>m</w:t>
      </w:r>
      <w:r>
        <w:rPr>
          <w:rFonts w:ascii="Tahoma" w:hAnsi="Tahoma" w:cs="Tahoma" w:eastAsia="Tahoma"/>
        </w:rPr>
        <w:t>ı</w:t>
      </w:r>
      <w:r>
        <w:rPr/>
        <w:t>ndan da olduqca </w:t>
      </w:r>
      <w:r>
        <w:rPr>
          <w:rFonts w:ascii="Tahoma" w:hAnsi="Tahoma" w:cs="Tahoma" w:eastAsia="Tahoma"/>
        </w:rPr>
        <w:t>ә</w:t>
      </w:r>
      <w:r>
        <w:rPr/>
        <w:t>h</w:t>
      </w:r>
      <w:r>
        <w:rPr>
          <w:rFonts w:ascii="Tahoma" w:hAnsi="Tahoma" w:cs="Tahoma" w:eastAsia="Tahoma"/>
        </w:rPr>
        <w:t>ә</w:t>
      </w:r>
      <w:r>
        <w:rPr/>
        <w:t>miyy</w:t>
      </w:r>
      <w:r>
        <w:rPr>
          <w:rFonts w:ascii="Tahoma" w:hAnsi="Tahoma" w:cs="Tahoma" w:eastAsia="Tahoma"/>
        </w:rPr>
        <w:t>ә</w:t>
      </w:r>
      <w:r>
        <w:rPr/>
        <w:t>tlidir. D</w:t>
      </w:r>
      <w:r>
        <w:rPr>
          <w:rFonts w:ascii="Tahoma" w:hAnsi="Tahoma" w:cs="Tahoma" w:eastAsia="Tahoma"/>
        </w:rPr>
        <w:t>ә</w:t>
      </w:r>
      <w:r>
        <w:rPr/>
        <w:t>rin</w:t>
      </w:r>
      <w:r>
        <w:rPr>
          <w:spacing w:val="57"/>
        </w:rPr>
        <w:t> </w:t>
      </w:r>
      <w:r>
        <w:rPr/>
        <w:t>“yuxu”</w:t>
      </w:r>
      <w:r>
        <w:rPr>
          <w:spacing w:val="-1"/>
          <w:w w:val="99"/>
        </w:rPr>
        <w:t> </w:t>
      </w:r>
      <w:r>
        <w:rPr/>
        <w:t>rejimi, d</w:t>
      </w:r>
      <w:r>
        <w:rPr>
          <w:rFonts w:ascii="Tahoma" w:hAnsi="Tahoma" w:cs="Tahoma" w:eastAsia="Tahoma"/>
        </w:rPr>
        <w:t>ә</w:t>
      </w:r>
      <w:r>
        <w:rPr/>
        <w:t>yi</w:t>
      </w:r>
      <w:r>
        <w:rPr>
          <w:rFonts w:ascii="Tahoma" w:hAnsi="Tahoma" w:cs="Tahoma" w:eastAsia="Tahoma"/>
        </w:rPr>
        <w:t>ş</w:t>
      </w:r>
      <w:r>
        <w:rPr/>
        <w:t>k</w:t>
      </w:r>
      <w:r>
        <w:rPr>
          <w:rFonts w:ascii="Tahoma" w:hAnsi="Tahoma" w:cs="Tahoma" w:eastAsia="Tahoma"/>
        </w:rPr>
        <w:t>ә</w:t>
      </w:r>
      <w:r>
        <w:rPr/>
        <w:t>n güc idar</w:t>
      </w:r>
      <w:r>
        <w:rPr>
          <w:rFonts w:ascii="Tahoma" w:hAnsi="Tahoma" w:cs="Tahoma" w:eastAsia="Tahoma"/>
        </w:rPr>
        <w:t>ә</w:t>
      </w:r>
      <w:r>
        <w:rPr/>
        <w:t>si rejimi v</w:t>
      </w:r>
      <w:r>
        <w:rPr>
          <w:rFonts w:ascii="Tahoma" w:hAnsi="Tahoma" w:cs="Tahoma" w:eastAsia="Tahoma"/>
        </w:rPr>
        <w:t>ә 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 olmad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85"/>
        </w:rPr>
        <w:t> </w:t>
      </w:r>
      <w:r>
        <w:rPr/>
        <w:t>q</w:t>
      </w:r>
      <w:r>
        <w:rPr>
          <w:rFonts w:ascii="Tahoma" w:hAnsi="Tahoma" w:cs="Tahoma" w:eastAsia="Tahoma"/>
        </w:rPr>
        <w:t>ı</w:t>
      </w:r>
      <w:r>
        <w:rPr/>
        <w:t>sa</w:t>
      </w:r>
      <w:r>
        <w:rPr>
          <w:w w:val="99"/>
        </w:rPr>
        <w:t> </w:t>
      </w:r>
      <w:r>
        <w:rPr/>
        <w:t>müdd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 </w:t>
      </w:r>
      <w:r>
        <w:rPr/>
        <w:t>maksimum sür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 </w:t>
      </w:r>
      <w:r>
        <w:rPr/>
        <w:t>g</w:t>
      </w:r>
      <w:r>
        <w:rPr>
          <w:rFonts w:ascii="Tahoma" w:hAnsi="Tahoma" w:cs="Tahoma" w:eastAsia="Tahoma"/>
        </w:rPr>
        <w:t>ә</w:t>
      </w:r>
      <w:r>
        <w:rPr/>
        <w:t>rginlik qiym</w:t>
      </w:r>
      <w:r>
        <w:rPr>
          <w:rFonts w:ascii="Tahoma" w:hAnsi="Tahoma" w:cs="Tahoma" w:eastAsia="Tahoma"/>
        </w:rPr>
        <w:t>ә</w:t>
      </w:r>
      <w:r>
        <w:rPr/>
        <w:t>tini avtomatik</w:t>
      </w:r>
      <w:r>
        <w:rPr>
          <w:spacing w:val="37"/>
        </w:rPr>
        <w:t> </w:t>
      </w:r>
      <w:r>
        <w:rPr/>
        <w:t>olaraq</w:t>
      </w:r>
      <w:r>
        <w:rPr>
          <w:w w:val="99"/>
        </w:rPr>
        <w:t> </w:t>
      </w:r>
      <w:r>
        <w:rPr/>
        <w:t>nizamlaya bilm</w:t>
      </w:r>
      <w:r>
        <w:rPr>
          <w:rFonts w:ascii="Tahoma" w:hAnsi="Tahoma" w:cs="Tahoma" w:eastAsia="Tahoma"/>
        </w:rPr>
        <w:t>ә </w:t>
      </w:r>
      <w:r>
        <w:rPr/>
        <w:t>xüsusiyy</w:t>
      </w:r>
      <w:r>
        <w:rPr>
          <w:rFonts w:ascii="Tahoma" w:hAnsi="Tahoma" w:cs="Tahoma" w:eastAsia="Tahoma"/>
        </w:rPr>
        <w:t>ә</w:t>
      </w:r>
      <w:r>
        <w:rPr/>
        <w:t>ti, </w:t>
      </w:r>
      <w:r>
        <w:rPr>
          <w:rFonts w:ascii="Arial" w:hAnsi="Arial" w:cs="Arial" w:eastAsia="Arial"/>
          <w:color w:val="1A1A1A"/>
        </w:rPr>
        <w:t>Intel Pentium M </w:t>
      </w:r>
      <w:r>
        <w:rPr/>
        <w:t>il</w:t>
      </w:r>
      <w:r>
        <w:rPr>
          <w:rFonts w:ascii="Tahoma" w:hAnsi="Tahoma" w:cs="Tahoma" w:eastAsia="Tahoma"/>
        </w:rPr>
        <w:t>ә </w:t>
      </w:r>
      <w:r>
        <w:rPr/>
        <w:t>güc q</w:t>
      </w:r>
      <w:r>
        <w:rPr>
          <w:rFonts w:ascii="Tahoma" w:hAnsi="Tahoma" w:cs="Tahoma" w:eastAsia="Tahoma"/>
        </w:rPr>
        <w:t>ә</w:t>
      </w:r>
      <w:r>
        <w:rPr/>
        <w:t>na</w:t>
      </w:r>
      <w:r>
        <w:rPr>
          <w:rFonts w:ascii="Tahoma" w:hAnsi="Tahoma" w:cs="Tahoma" w:eastAsia="Tahoma"/>
        </w:rPr>
        <w:t>ә</w:t>
      </w:r>
      <w:r>
        <w:rPr/>
        <w:t>ti</w:t>
      </w:r>
      <w:r>
        <w:rPr>
          <w:spacing w:val="3"/>
        </w:rPr>
        <w:t> </w:t>
      </w:r>
      <w:r>
        <w:rPr/>
        <w:t>mövzusunda</w:t>
      </w:r>
      <w:r>
        <w:rPr>
          <w:w w:val="99"/>
        </w:rPr>
        <w:t> </w:t>
      </w:r>
      <w:r>
        <w:rPr/>
        <w:t>at</w:t>
      </w:r>
      <w:r>
        <w:rPr>
          <w:rFonts w:ascii="Tahoma" w:hAnsi="Tahoma" w:cs="Tahoma" w:eastAsia="Tahoma"/>
        </w:rPr>
        <w:t>ı</w:t>
      </w:r>
      <w:r>
        <w:rPr/>
        <w:t>lan vacib add</w:t>
      </w:r>
      <w:r>
        <w:rPr>
          <w:rFonts w:ascii="Tahoma" w:hAnsi="Tahoma" w:cs="Tahoma" w:eastAsia="Tahoma"/>
        </w:rPr>
        <w:t>ı</w:t>
      </w:r>
      <w:r>
        <w:rPr/>
        <w:t>mlardan biridir. Yüks</w:t>
      </w:r>
      <w:r>
        <w:rPr>
          <w:rFonts w:ascii="Tahoma" w:hAnsi="Tahoma" w:cs="Tahoma" w:eastAsia="Tahoma"/>
        </w:rPr>
        <w:t>ә</w:t>
      </w:r>
      <w:r>
        <w:rPr/>
        <w:t>k m</w:t>
      </w:r>
      <w:r>
        <w:rPr>
          <w:rFonts w:ascii="Tahoma" w:hAnsi="Tahoma" w:cs="Tahoma" w:eastAsia="Tahoma"/>
        </w:rPr>
        <w:t>ә</w:t>
      </w:r>
      <w:r>
        <w:rPr/>
        <w:t>hsuldarl</w:t>
      </w:r>
      <w:r>
        <w:rPr>
          <w:rFonts w:ascii="Tahoma" w:hAnsi="Tahoma" w:cs="Tahoma" w:eastAsia="Tahoma"/>
        </w:rPr>
        <w:t>ı</w:t>
      </w:r>
      <w:r>
        <w:rPr/>
        <w:t>q v</w:t>
      </w:r>
      <w:r>
        <w:rPr>
          <w:rFonts w:ascii="Tahoma" w:hAnsi="Tahoma" w:cs="Tahoma" w:eastAsia="Tahoma"/>
        </w:rPr>
        <w:t>ә </w:t>
      </w:r>
      <w:r>
        <w:rPr/>
        <w:t>a</w:t>
      </w:r>
      <w:r>
        <w:rPr>
          <w:rFonts w:ascii="Tahoma" w:hAnsi="Tahoma" w:cs="Tahoma" w:eastAsia="Tahoma"/>
        </w:rPr>
        <w:t>ş</w:t>
      </w:r>
      <w:r>
        <w:rPr/>
        <w:t>a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 </w:t>
      </w:r>
      <w:r>
        <w:rPr/>
        <w:t>güc</w:t>
      </w:r>
      <w:r>
        <w:rPr>
          <w:spacing w:val="5"/>
        </w:rPr>
        <w:t>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rfin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köm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spacing w:val="57"/>
        </w:rPr>
        <w:t> </w:t>
      </w:r>
      <w:r>
        <w:rPr/>
        <w:t>etm</w:t>
      </w:r>
      <w:r>
        <w:rPr>
          <w:rFonts w:ascii="Tahoma" w:hAnsi="Tahoma" w:cs="Tahoma" w:eastAsia="Tahoma"/>
        </w:rPr>
        <w:t>ә</w:t>
      </w:r>
      <w:r>
        <w:rPr/>
        <w:t>si</w:t>
      </w:r>
      <w:r>
        <w:rPr>
          <w:spacing w:val="57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qs</w:t>
      </w:r>
      <w:r>
        <w:rPr>
          <w:rFonts w:ascii="Tahoma" w:hAnsi="Tahoma" w:cs="Tahoma" w:eastAsia="Tahoma"/>
        </w:rPr>
        <w:t>ә</w:t>
      </w:r>
      <w:r>
        <w:rPr/>
        <w:t>dil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8"/>
        </w:rPr>
        <w:t> </w:t>
      </w:r>
      <w:r>
        <w:rPr/>
        <w:t>mobil</w:t>
      </w:r>
      <w:r>
        <w:rPr>
          <w:spacing w:val="57"/>
        </w:rPr>
        <w:t> </w:t>
      </w:r>
      <w:r>
        <w:rPr/>
        <w:t>kompüterl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spacing w:val="57"/>
        </w:rPr>
        <w:t> </w:t>
      </w:r>
      <w:r>
        <w:rPr/>
        <w:t>üçün</w:t>
      </w:r>
      <w:r>
        <w:rPr>
          <w:spacing w:val="57"/>
        </w:rPr>
        <w:t> </w:t>
      </w:r>
      <w:r>
        <w:rPr/>
        <w:t>haz</w:t>
      </w:r>
      <w:r>
        <w:rPr>
          <w:rFonts w:ascii="Tahoma" w:hAnsi="Tahoma" w:cs="Tahoma" w:eastAsia="Tahoma"/>
        </w:rPr>
        <w:t>ı</w:t>
      </w:r>
      <w:r>
        <w:rPr/>
        <w:t>rlanan</w:t>
      </w:r>
      <w:r>
        <w:rPr>
          <w:spacing w:val="58"/>
        </w:rPr>
        <w:t> </w:t>
      </w:r>
      <w:r>
        <w:rPr>
          <w:rFonts w:ascii="Arial" w:hAnsi="Arial" w:cs="Arial" w:eastAsia="Arial"/>
          <w:color w:val="1A1A1A"/>
        </w:rPr>
        <w:t>Intel</w:t>
      </w:r>
      <w:r>
        <w:rPr>
          <w:rFonts w:ascii="Arial" w:hAnsi="Arial" w:cs="Arial" w:eastAsia="Arial"/>
          <w:color w:val="1A1A1A"/>
          <w:spacing w:val="67"/>
        </w:rPr>
        <w:t> </w:t>
      </w:r>
      <w:r>
        <w:rPr>
          <w:rFonts w:ascii="Arial" w:hAnsi="Arial" w:cs="Arial" w:eastAsia="Arial"/>
          <w:color w:val="1A1A1A"/>
        </w:rPr>
        <w:t>855</w:t>
      </w:r>
      <w:r>
        <w:rPr>
          <w:rFonts w:ascii="Arial" w:hAnsi="Arial" w:cs="Arial" w:eastAsia="Arial"/>
          <w:color w:val="1A1A1A"/>
          <w:spacing w:val="-1"/>
          <w:w w:val="99"/>
        </w:rPr>
        <w:t> </w:t>
      </w:r>
      <w:r>
        <w:rPr/>
        <w:t>mikrosxem d</w:t>
      </w:r>
      <w:r>
        <w:rPr>
          <w:rFonts w:ascii="Tahoma" w:hAnsi="Tahoma" w:cs="Tahoma" w:eastAsia="Tahoma"/>
        </w:rPr>
        <w:t>ә</w:t>
      </w:r>
      <w:r>
        <w:rPr/>
        <w:t>sti il</w:t>
      </w:r>
      <w:r>
        <w:rPr>
          <w:rFonts w:ascii="Tahoma" w:hAnsi="Tahoma" w:cs="Tahoma" w:eastAsia="Tahoma"/>
        </w:rPr>
        <w:t>ә </w:t>
      </w:r>
      <w:r>
        <w:rPr/>
        <w:t>birlikd</w:t>
      </w:r>
      <w:r>
        <w:rPr>
          <w:rFonts w:ascii="Tahoma" w:hAnsi="Tahoma" w:cs="Tahoma" w:eastAsia="Tahoma"/>
        </w:rPr>
        <w:t>ә </w:t>
      </w:r>
      <w:r>
        <w:rPr/>
        <w:t>istifad</w:t>
      </w:r>
      <w:r>
        <w:rPr>
          <w:rFonts w:ascii="Tahoma" w:hAnsi="Tahoma" w:cs="Tahoma" w:eastAsia="Tahoma"/>
        </w:rPr>
        <w:t>ә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n </w:t>
      </w:r>
      <w:r>
        <w:rPr>
          <w:rFonts w:ascii="Arial" w:hAnsi="Arial" w:cs="Arial" w:eastAsia="Arial"/>
          <w:color w:val="1A1A1A"/>
        </w:rPr>
        <w:t>Centrino</w:t>
      </w:r>
      <w:r>
        <w:rPr>
          <w:rFonts w:ascii="Arial" w:hAnsi="Arial" w:cs="Arial" w:eastAsia="Arial"/>
          <w:color w:val="1A1A1A"/>
          <w:spacing w:val="48"/>
        </w:rPr>
        <w:t> </w:t>
      </w:r>
      <w:r>
        <w:rPr/>
        <w:t>mikroprosessorlar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w w:val="99"/>
        </w:rPr>
        <w:t> </w:t>
      </w:r>
      <w:r>
        <w:rPr>
          <w:rFonts w:ascii="Arial" w:hAnsi="Arial" w:cs="Arial" w:eastAsia="Arial"/>
          <w:color w:val="1A1A1A"/>
        </w:rPr>
        <w:t>USB 2.0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st</w:t>
      </w:r>
      <w:r>
        <w:rPr>
          <w:rFonts w:ascii="Tahoma" w:hAnsi="Tahoma" w:cs="Tahoma" w:eastAsia="Tahoma"/>
        </w:rPr>
        <w:t>ә</w:t>
      </w:r>
      <w:r>
        <w:rPr/>
        <w:t>yi v</w:t>
      </w:r>
      <w:r>
        <w:rPr>
          <w:rFonts w:ascii="Tahoma" w:hAnsi="Tahoma" w:cs="Tahoma" w:eastAsia="Tahoma"/>
        </w:rPr>
        <w:t>ә </w:t>
      </w:r>
      <w:r>
        <w:rPr/>
        <w:t>geriy</w:t>
      </w:r>
      <w:r>
        <w:rPr>
          <w:rFonts w:ascii="Tahoma" w:hAnsi="Tahoma" w:cs="Tahoma" w:eastAsia="Tahoma"/>
        </w:rPr>
        <w:t>ә </w:t>
      </w:r>
      <w:r>
        <w:rPr/>
        <w:t>dönü</w:t>
      </w:r>
      <w:r>
        <w:rPr>
          <w:rFonts w:ascii="Tahoma" w:hAnsi="Tahoma" w:cs="Tahoma" w:eastAsia="Tahoma"/>
        </w:rPr>
        <w:t>ş </w:t>
      </w:r>
      <w:r>
        <w:rPr/>
        <w:t>olaraq </w:t>
      </w:r>
      <w:r>
        <w:rPr>
          <w:rFonts w:ascii="Arial" w:hAnsi="Arial" w:cs="Arial" w:eastAsia="Arial"/>
          <w:color w:val="1A1A1A"/>
        </w:rPr>
        <w:t>USB 1.0 </w:t>
      </w:r>
      <w:r>
        <w:rPr/>
        <w:t>il</w:t>
      </w:r>
      <w:r>
        <w:rPr>
          <w:rFonts w:ascii="Tahoma" w:hAnsi="Tahoma" w:cs="Tahoma" w:eastAsia="Tahoma"/>
        </w:rPr>
        <w:t>ә </w:t>
      </w:r>
      <w:r>
        <w:rPr/>
        <w:t>uy</w:t>
      </w:r>
      <w:r>
        <w:rPr>
          <w:rFonts w:ascii="Tahoma" w:hAnsi="Tahoma" w:cs="Tahoma" w:eastAsia="Tahoma"/>
        </w:rPr>
        <w:t>ğ</w:t>
      </w:r>
      <w:r>
        <w:rPr/>
        <w:t>un olmas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73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min</w:t>
      </w:r>
      <w:r>
        <w:rPr>
          <w:w w:val="99"/>
        </w:rPr>
        <w:t> </w:t>
      </w:r>
      <w:r>
        <w:rPr/>
        <w:t>edilmi</w:t>
      </w:r>
      <w:r>
        <w:rPr>
          <w:rFonts w:ascii="Tahoma" w:hAnsi="Tahoma" w:cs="Tahoma" w:eastAsia="Tahoma"/>
        </w:rPr>
        <w:t>ş</w:t>
      </w:r>
      <w:r>
        <w:rPr/>
        <w:t>dir. </w:t>
      </w:r>
      <w:r>
        <w:rPr>
          <w:rFonts w:ascii="Arial" w:hAnsi="Arial" w:cs="Arial" w:eastAsia="Arial"/>
          <w:color w:val="1A1A1A"/>
        </w:rPr>
        <w:t>Intel 855 PM </w:t>
      </w:r>
      <w:r>
        <w:rPr/>
        <w:t>mikrosxem d</w:t>
      </w:r>
      <w:r>
        <w:rPr>
          <w:rFonts w:ascii="Tahoma" w:hAnsi="Tahoma" w:cs="Tahoma" w:eastAsia="Tahoma"/>
        </w:rPr>
        <w:t>ә</w:t>
      </w:r>
      <w:r>
        <w:rPr/>
        <w:t>sti </w:t>
      </w:r>
      <w:r>
        <w:rPr>
          <w:rFonts w:ascii="Arial" w:hAnsi="Arial" w:cs="Arial" w:eastAsia="Arial"/>
          <w:color w:val="1A1A1A"/>
        </w:rPr>
        <w:t>400 MHz  </w:t>
      </w:r>
      <w:r>
        <w:rPr/>
        <w:t>sistem</w:t>
      </w:r>
      <w:r>
        <w:rPr>
          <w:spacing w:val="68"/>
        </w:rPr>
        <w:t> </w:t>
      </w:r>
      <w:r>
        <w:rPr/>
        <w:t>informasiya</w:t>
      </w:r>
      <w:r>
        <w:rPr>
          <w:w w:val="99"/>
        </w:rPr>
        <w:t> </w:t>
      </w:r>
      <w:r>
        <w:rPr>
          <w:rFonts w:ascii="Tahoma" w:hAnsi="Tahoma" w:cs="Tahoma" w:eastAsia="Tahoma"/>
        </w:rPr>
        <w:t>ş</w:t>
      </w:r>
      <w:r>
        <w:rPr/>
        <w:t>ini il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3.2 Gb/s</w:t>
      </w:r>
      <w:r>
        <w:rPr/>
        <w:t>, </w:t>
      </w:r>
      <w:r>
        <w:rPr>
          <w:rFonts w:ascii="Arial" w:hAnsi="Arial" w:cs="Arial" w:eastAsia="Arial"/>
          <w:color w:val="1A1A1A"/>
        </w:rPr>
        <w:t>DDR </w:t>
      </w:r>
      <w:r>
        <w:rPr/>
        <w:t>yadda</w:t>
      </w:r>
      <w:r>
        <w:rPr>
          <w:rFonts w:ascii="Tahoma" w:hAnsi="Tahoma" w:cs="Tahoma" w:eastAsia="Tahoma"/>
        </w:rPr>
        <w:t>ş </w:t>
      </w:r>
      <w:r>
        <w:rPr/>
        <w:t>kanallar</w:t>
      </w:r>
      <w:r>
        <w:rPr>
          <w:rFonts w:ascii="Tahoma" w:hAnsi="Tahoma" w:cs="Tahoma" w:eastAsia="Tahoma"/>
        </w:rPr>
        <w:t>ı</w:t>
      </w:r>
      <w:r>
        <w:rPr/>
        <w:t>nda </w:t>
      </w:r>
      <w:r>
        <w:rPr>
          <w:rFonts w:ascii="Arial" w:hAnsi="Arial" w:cs="Arial" w:eastAsia="Arial"/>
          <w:color w:val="1A1A1A"/>
        </w:rPr>
        <w:t>2.1 Gb/san.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AGP</w:t>
      </w:r>
      <w:r>
        <w:rPr>
          <w:rFonts w:ascii="Arial" w:hAnsi="Arial" w:cs="Arial" w:eastAsia="Arial"/>
          <w:color w:val="1A1A1A"/>
          <w:spacing w:val="40"/>
        </w:rPr>
        <w:t> </w:t>
      </w:r>
      <w:r>
        <w:rPr/>
        <w:t>interfeysi</w:t>
      </w:r>
      <w:r>
        <w:rPr>
          <w:spacing w:val="-1"/>
          <w:w w:val="99"/>
        </w:rPr>
        <w:t> </w:t>
      </w:r>
      <w:r>
        <w:rPr/>
        <w:t>il</w:t>
      </w:r>
      <w:r>
        <w:rPr>
          <w:rFonts w:ascii="Tahoma" w:hAnsi="Tahoma" w:cs="Tahoma" w:eastAsia="Tahoma"/>
        </w:rPr>
        <w:t>ә </w:t>
      </w:r>
      <w:r>
        <w:rPr/>
        <w:t>ana yadda</w:t>
      </w:r>
      <w:r>
        <w:rPr>
          <w:rFonts w:ascii="Tahoma" w:hAnsi="Tahoma" w:cs="Tahoma" w:eastAsia="Tahoma"/>
        </w:rPr>
        <w:t>ş </w:t>
      </w:r>
      <w:r>
        <w:rPr/>
        <w:t>aras</w:t>
      </w:r>
      <w:r>
        <w:rPr>
          <w:rFonts w:ascii="Tahoma" w:hAnsi="Tahoma" w:cs="Tahoma" w:eastAsia="Tahoma"/>
        </w:rPr>
        <w:t>ı</w:t>
      </w:r>
      <w:r>
        <w:rPr/>
        <w:t>nda </w:t>
      </w:r>
      <w:r>
        <w:rPr>
          <w:rFonts w:ascii="Arial" w:hAnsi="Arial" w:cs="Arial" w:eastAsia="Arial"/>
          <w:color w:val="1A1A1A"/>
        </w:rPr>
        <w:t>1 Gb/san. </w:t>
      </w:r>
      <w:r>
        <w:rPr/>
        <w:t>ötürm</w:t>
      </w:r>
      <w:r>
        <w:rPr>
          <w:rFonts w:ascii="Tahoma" w:hAnsi="Tahoma" w:cs="Tahoma" w:eastAsia="Tahoma"/>
        </w:rPr>
        <w:t>ә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rt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sini t</w:t>
      </w:r>
      <w:r>
        <w:rPr>
          <w:rFonts w:ascii="Tahoma" w:hAnsi="Tahoma" w:cs="Tahoma" w:eastAsia="Tahoma"/>
        </w:rPr>
        <w:t>ә</w:t>
      </w:r>
      <w:r>
        <w:rPr/>
        <w:t>min</w:t>
      </w:r>
      <w:r>
        <w:rPr>
          <w:spacing w:val="-3"/>
        </w:rPr>
        <w:t> </w:t>
      </w:r>
      <w:r>
        <w:rPr/>
        <w:t>edir.</w:t>
      </w:r>
    </w:p>
    <w:p>
      <w:pPr>
        <w:pStyle w:val="BodyText"/>
        <w:spacing w:line="232" w:lineRule="auto" w:before="128"/>
        <w:ind w:right="510"/>
        <w:jc w:val="both"/>
      </w:pP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 verilmi</w:t>
      </w:r>
      <w:r>
        <w:rPr>
          <w:rFonts w:ascii="Tahoma" w:hAnsi="Tahoma"/>
        </w:rPr>
        <w:t>ş </w:t>
      </w:r>
      <w:r>
        <w:rPr/>
        <w:t>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Intel®Pentium®IV-M</w:t>
      </w:r>
      <w:r>
        <w:rPr>
          <w:rFonts w:ascii="Arial" w:hAnsi="Arial"/>
          <w:color w:val="1A1A1A"/>
          <w:spacing w:val="67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Arial" w:hAnsi="Arial"/>
          <w:color w:val="1A1A1A"/>
        </w:rPr>
        <w:t>Intel®Centrino</w:t>
      </w:r>
      <w:r>
        <w:rPr>
          <w:rFonts w:ascii="Arial" w:hAnsi="Arial"/>
          <w:color w:val="1A1A1A"/>
          <w:position w:val="13"/>
          <w:sz w:val="18"/>
        </w:rPr>
        <w:t>TM </w:t>
      </w:r>
      <w:r>
        <w:rPr>
          <w:rFonts w:ascii="Arial" w:hAnsi="Arial"/>
          <w:color w:val="1A1A1A"/>
        </w:rPr>
        <w:t>Mobile </w:t>
      </w:r>
      <w:r>
        <w:rPr/>
        <w:t>mikroprosessorlar aras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/>
        <w:t>q</w:t>
      </w:r>
      <w:r>
        <w:rPr>
          <w:spacing w:val="4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batareyan</w:t>
      </w:r>
      <w:r>
        <w:rPr>
          <w:rFonts w:ascii="Tahoma" w:hAnsi="Tahoma"/>
        </w:rPr>
        <w:t>ı</w:t>
      </w:r>
      <w:r>
        <w:rPr/>
        <w:t>n istifad</w:t>
      </w:r>
      <w:r>
        <w:rPr>
          <w:rFonts w:ascii="Tahoma" w:hAnsi="Tahoma"/>
        </w:rPr>
        <w:t>ә </w:t>
      </w:r>
      <w:r>
        <w:rPr/>
        <w:t>zaman</w:t>
      </w:r>
      <w:r>
        <w:rPr>
          <w:rFonts w:ascii="Tahoma" w:hAnsi="Tahoma"/>
        </w:rPr>
        <w:t>ı </w:t>
      </w:r>
      <w:r>
        <w:rPr/>
        <w:t>aras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 </w:t>
      </w:r>
      <w:r>
        <w:rPr/>
        <w:t>f</w:t>
      </w:r>
      <w:r>
        <w:rPr>
          <w:rFonts w:ascii="Tahoma" w:hAnsi="Tahoma"/>
        </w:rPr>
        <w:t>ә</w:t>
      </w:r>
      <w:r>
        <w:rPr/>
        <w:t>rql</w:t>
      </w:r>
      <w:r>
        <w:rPr>
          <w:rFonts w:ascii="Tahoma" w:hAnsi="Tahoma"/>
        </w:rPr>
        <w:t>ә</w:t>
      </w:r>
      <w:r>
        <w:rPr/>
        <w:t>r</w:t>
      </w:r>
      <w:r>
        <w:rPr>
          <w:spacing w:val="-22"/>
        </w:rPr>
        <w:t> </w:t>
      </w:r>
      <w:r>
        <w:rPr/>
        <w:t>göst</w:t>
      </w:r>
      <w:r>
        <w:rPr>
          <w:rFonts w:ascii="Tahoma" w:hAnsi="Tahoma"/>
        </w:rPr>
        <w:t>ә</w:t>
      </w:r>
      <w:r>
        <w:rPr/>
        <w:t>rilmi</w:t>
      </w:r>
      <w:r>
        <w:rPr>
          <w:rFonts w:ascii="Tahoma" w:hAnsi="Tahoma"/>
        </w:rPr>
        <w:t>ş</w:t>
      </w:r>
      <w:r>
        <w:rPr/>
        <w:t>dir:</w:t>
      </w:r>
    </w:p>
    <w:p>
      <w:pPr>
        <w:spacing w:line="240" w:lineRule="auto" w:before="4"/>
        <w:rPr>
          <w:rFonts w:ascii="Tahoma" w:hAnsi="Tahoma" w:cs="Tahoma" w:eastAsia="Tahoma"/>
          <w:sz w:val="8"/>
          <w:szCs w:val="8"/>
        </w:rPr>
      </w:pPr>
    </w:p>
    <w:p>
      <w:pPr>
        <w:spacing w:before="21"/>
        <w:ind w:left="0" w:right="795" w:firstLine="0"/>
        <w:jc w:val="right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/>
          <w:b/>
          <w:sz w:val="24"/>
        </w:rPr>
        <w:t>C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dv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l</w:t>
      </w:r>
      <w:r>
        <w:rPr>
          <w:rFonts w:ascii="Palatino Linotype" w:hAnsi="Palatino Linotype"/>
          <w:b/>
          <w:spacing w:val="-4"/>
          <w:sz w:val="24"/>
        </w:rPr>
        <w:t> </w:t>
      </w:r>
      <w:r>
        <w:rPr>
          <w:rFonts w:ascii="Palatino Linotype" w:hAnsi="Palatino Linotype"/>
          <w:b/>
          <w:sz w:val="24"/>
        </w:rPr>
        <w:t>15.</w:t>
      </w:r>
      <w:r>
        <w:rPr>
          <w:rFonts w:ascii="Palatino Linotype" w:hAnsi="Palatino Linotype"/>
          <w:sz w:val="24"/>
        </w:rPr>
      </w:r>
    </w:p>
    <w:p>
      <w:pPr>
        <w:spacing w:line="240" w:lineRule="auto" w:before="12"/>
        <w:rPr>
          <w:rFonts w:ascii="Palatino Linotype" w:hAnsi="Palatino Linotype" w:cs="Palatino Linotype" w:eastAsia="Palatino Linotype"/>
          <w:b/>
          <w:bCs/>
          <w:sz w:val="8"/>
          <w:szCs w:val="8"/>
        </w:rPr>
      </w:pPr>
    </w:p>
    <w:tbl>
      <w:tblPr>
        <w:tblW w:w="0" w:type="auto"/>
        <w:jc w:val="left"/>
        <w:tblInd w:w="12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12"/>
        <w:gridCol w:w="1796"/>
        <w:gridCol w:w="1800"/>
        <w:gridCol w:w="851"/>
        <w:gridCol w:w="949"/>
        <w:gridCol w:w="1260"/>
        <w:gridCol w:w="1003"/>
      </w:tblGrid>
      <w:tr>
        <w:trPr>
          <w:trHeight w:val="881" w:hRule="exact"/>
        </w:trPr>
        <w:tc>
          <w:tcPr>
            <w:tcW w:w="1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88" w:right="150" w:hanging="633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Mikroprosessor</w:t>
            </w:r>
            <w:r>
              <w:rPr>
                <w:rFonts w:ascii="Tahoma"/>
                <w:w w:val="100"/>
                <w:sz w:val="24"/>
              </w:rPr>
              <w:t> </w:t>
            </w:r>
            <w:r>
              <w:rPr>
                <w:rFonts w:ascii="Tahoma"/>
                <w:sz w:val="24"/>
              </w:rPr>
              <w:t>tipi</w:t>
            </w:r>
          </w:p>
        </w:tc>
        <w:tc>
          <w:tcPr>
            <w:tcW w:w="1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229" w:right="227" w:firstLine="1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Maksimum</w:t>
            </w:r>
            <w:r>
              <w:rPr>
                <w:rFonts w:ascii="Tahoma" w:hAnsi="Tahoma"/>
                <w:w w:val="9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mikropro-</w:t>
            </w:r>
            <w:r>
              <w:rPr>
                <w:rFonts w:ascii="Tahoma" w:hAnsi="Tahoma"/>
                <w:w w:val="100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sessor</w:t>
            </w:r>
            <w:r>
              <w:rPr>
                <w:rFonts w:ascii="Tahoma" w:hAnsi="Tahoma"/>
                <w:spacing w:val="-8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sür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ti</w:t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229" w:right="231" w:firstLine="2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Minimum</w:t>
            </w:r>
            <w:r>
              <w:rPr>
                <w:rFonts w:ascii="Tahoma" w:hAnsi="Tahoma"/>
                <w:w w:val="9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mikropro-</w:t>
            </w:r>
            <w:r>
              <w:rPr>
                <w:rFonts w:ascii="Tahoma" w:hAnsi="Tahoma"/>
                <w:w w:val="100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sessor</w:t>
            </w:r>
            <w:r>
              <w:rPr>
                <w:rFonts w:ascii="Tahoma" w:hAnsi="Tahoma"/>
                <w:spacing w:val="-8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sür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ti</w:t>
            </w:r>
          </w:p>
        </w:tc>
        <w:tc>
          <w:tcPr>
            <w:tcW w:w="18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47" w:right="348" w:firstLine="1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Mikropro-</w:t>
            </w:r>
            <w:r>
              <w:rPr>
                <w:rFonts w:ascii="Tahoma" w:hAnsi="Tahoma"/>
                <w:w w:val="100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sessor</w:t>
            </w:r>
            <w:r>
              <w:rPr>
                <w:rFonts w:ascii="Tahoma" w:hAnsi="Tahoma"/>
                <w:spacing w:val="-5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  <w:t>ini</w:t>
            </w:r>
            <w:r>
              <w:rPr>
                <w:rFonts w:ascii="Tahoma" w:hAnsi="Tahoma"/>
                <w:w w:val="9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sür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ti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2" w:lineRule="auto"/>
              <w:ind w:left="223" w:right="225" w:firstLine="42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L2</w:t>
            </w:r>
            <w:r>
              <w:rPr>
                <w:rFonts w:ascii="Arial" w:hAnsi="Arial"/>
                <w:color w:val="1A1A1A"/>
                <w:spacing w:val="6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Ke</w:t>
            </w:r>
            <w:r>
              <w:rPr>
                <w:rFonts w:ascii="Tahoma" w:hAnsi="Tahoma"/>
                <w:sz w:val="24"/>
              </w:rPr>
              <w:t>ş </w:t>
            </w:r>
            <w:r>
              <w:rPr>
                <w:rFonts w:ascii="Tahoma" w:hAnsi="Tahoma"/>
                <w:sz w:val="24"/>
              </w:rPr>
              <w:t>yadda</w:t>
            </w: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  <w:t>ı</w:t>
            </w:r>
          </w:p>
        </w:tc>
        <w:tc>
          <w:tcPr>
            <w:tcW w:w="1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56" w:right="158" w:firstLine="136"/>
              <w:jc w:val="both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Güc</w:t>
            </w:r>
            <w:r>
              <w:rPr>
                <w:rFonts w:ascii="Tahoma" w:hAnsi="Tahoma"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s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rfi</w:t>
            </w:r>
            <w:r>
              <w:rPr>
                <w:rFonts w:ascii="Tahoma" w:hAnsi="Tahoma"/>
                <w:w w:val="100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(</w:t>
            </w:r>
            <w:r>
              <w:rPr>
                <w:rFonts w:ascii="Arial" w:hAnsi="Arial"/>
                <w:color w:val="1A1A1A"/>
                <w:sz w:val="24"/>
              </w:rPr>
              <w:t>Watt</w:t>
            </w:r>
            <w:r>
              <w:rPr>
                <w:rFonts w:ascii="Tahoma" w:hAnsi="Tahoma"/>
                <w:sz w:val="24"/>
              </w:rPr>
              <w:t>)</w:t>
            </w:r>
          </w:p>
        </w:tc>
      </w:tr>
      <w:tr>
        <w:trPr>
          <w:trHeight w:val="562" w:hRule="exact"/>
        </w:trPr>
        <w:tc>
          <w:tcPr>
            <w:tcW w:w="1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102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Mobile</w:t>
            </w:r>
            <w:r>
              <w:rPr>
                <w:rFonts w:ascii="Arial"/>
                <w:color w:val="1A1A1A"/>
                <w:spacing w:val="3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Pentium</w:t>
            </w:r>
            <w:r>
              <w:rPr>
                <w:rFonts w:asci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IV</w:t>
            </w:r>
            <w:r>
              <w:rPr>
                <w:rFonts w:ascii="Arial"/>
                <w:sz w:val="24"/>
              </w:rPr>
            </w:r>
          </w:p>
        </w:tc>
        <w:tc>
          <w:tcPr>
            <w:tcW w:w="1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38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3.06</w:t>
            </w:r>
            <w:r>
              <w:rPr>
                <w:rFonts w:ascii="Arial"/>
                <w:color w:val="1A1A1A"/>
                <w:spacing w:val="5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487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1.6GHz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 w:sz="6" w:space="0" w:color="auto"/>
            </w:tcBorders>
          </w:tcPr>
          <w:p>
            <w:pPr>
              <w:pStyle w:val="TableParagraph"/>
              <w:spacing w:line="273" w:lineRule="exact"/>
              <w:ind w:left="40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533</w:t>
            </w:r>
            <w:r>
              <w:rPr>
                <w:rFonts w:ascii="Arial"/>
                <w:sz w:val="24"/>
              </w:rPr>
            </w:r>
          </w:p>
        </w:tc>
        <w:tc>
          <w:tcPr>
            <w:tcW w:w="949" w:type="dxa"/>
            <w:tcBorders>
              <w:top w:val="single" w:sz="4" w:space="0" w:color="000000"/>
              <w:left w:val="nil" w:sz="6" w:space="0" w:color="auto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37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23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512</w:t>
            </w:r>
            <w:r>
              <w:rPr>
                <w:rFonts w:ascii="Arial"/>
                <w:color w:val="1A1A1A"/>
                <w:spacing w:val="4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Kb</w:t>
            </w:r>
            <w:r>
              <w:rPr>
                <w:rFonts w:ascii="Arial"/>
                <w:sz w:val="24"/>
              </w:rPr>
            </w:r>
          </w:p>
        </w:tc>
        <w:tc>
          <w:tcPr>
            <w:tcW w:w="1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70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563" w:hRule="exact"/>
        </w:trPr>
        <w:tc>
          <w:tcPr>
            <w:tcW w:w="1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102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Mobile</w:t>
            </w:r>
            <w:r>
              <w:rPr>
                <w:rFonts w:ascii="Arial"/>
                <w:color w:val="1A1A1A"/>
                <w:spacing w:val="3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Pentium</w:t>
            </w:r>
            <w:r>
              <w:rPr>
                <w:rFonts w:asci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IV</w:t>
            </w:r>
            <w:r>
              <w:rPr>
                <w:rFonts w:ascii="Arial"/>
                <w:sz w:val="24"/>
              </w:rPr>
            </w:r>
          </w:p>
        </w:tc>
        <w:tc>
          <w:tcPr>
            <w:tcW w:w="1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38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2.80</w:t>
            </w:r>
            <w:r>
              <w:rPr>
                <w:rFonts w:ascii="Arial"/>
                <w:color w:val="1A1A1A"/>
                <w:spacing w:val="5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44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1.6</w:t>
            </w:r>
            <w:r>
              <w:rPr>
                <w:rFonts w:ascii="Arial"/>
                <w:color w:val="1A1A1A"/>
                <w:spacing w:val="8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 w:sz="6" w:space="0" w:color="auto"/>
            </w:tcBorders>
          </w:tcPr>
          <w:p>
            <w:pPr>
              <w:pStyle w:val="TableParagraph"/>
              <w:spacing w:line="273" w:lineRule="exact"/>
              <w:ind w:left="40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533</w:t>
            </w:r>
            <w:r>
              <w:rPr>
                <w:rFonts w:ascii="Arial"/>
                <w:sz w:val="24"/>
              </w:rPr>
            </w:r>
          </w:p>
        </w:tc>
        <w:tc>
          <w:tcPr>
            <w:tcW w:w="949" w:type="dxa"/>
            <w:tcBorders>
              <w:top w:val="single" w:sz="4" w:space="0" w:color="000000"/>
              <w:left w:val="nil" w:sz="6" w:space="0" w:color="auto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37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23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512</w:t>
            </w:r>
            <w:r>
              <w:rPr>
                <w:rFonts w:ascii="Arial"/>
                <w:color w:val="1A1A1A"/>
                <w:spacing w:val="4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Kb</w:t>
            </w:r>
            <w:r>
              <w:rPr>
                <w:rFonts w:ascii="Arial"/>
                <w:sz w:val="24"/>
              </w:rPr>
            </w:r>
          </w:p>
        </w:tc>
        <w:tc>
          <w:tcPr>
            <w:tcW w:w="1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26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68.4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562" w:hRule="exact"/>
        </w:trPr>
        <w:tc>
          <w:tcPr>
            <w:tcW w:w="1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 w:before="2"/>
              <w:ind w:left="103" w:right="102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Mobile</w:t>
            </w:r>
            <w:r>
              <w:rPr>
                <w:rFonts w:ascii="Arial"/>
                <w:color w:val="1A1A1A"/>
                <w:spacing w:val="3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Pentium</w:t>
            </w:r>
            <w:r>
              <w:rPr>
                <w:rFonts w:asci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IV</w:t>
            </w:r>
            <w:r>
              <w:rPr>
                <w:rFonts w:ascii="Arial"/>
                <w:sz w:val="24"/>
              </w:rPr>
            </w:r>
          </w:p>
        </w:tc>
        <w:tc>
          <w:tcPr>
            <w:tcW w:w="1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38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2.66</w:t>
            </w:r>
            <w:r>
              <w:rPr>
                <w:rFonts w:ascii="Arial"/>
                <w:color w:val="1A1A1A"/>
                <w:spacing w:val="5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44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1.6</w:t>
            </w:r>
            <w:r>
              <w:rPr>
                <w:rFonts w:ascii="Arial"/>
                <w:color w:val="1A1A1A"/>
                <w:spacing w:val="8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 w:sz="6" w:space="0" w:color="auto"/>
            </w:tcBorders>
          </w:tcPr>
          <w:p>
            <w:pPr>
              <w:pStyle w:val="TableParagraph"/>
              <w:spacing w:line="273" w:lineRule="exact"/>
              <w:ind w:left="40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533</w:t>
            </w:r>
            <w:r>
              <w:rPr>
                <w:rFonts w:ascii="Arial"/>
                <w:sz w:val="24"/>
              </w:rPr>
            </w:r>
          </w:p>
        </w:tc>
        <w:tc>
          <w:tcPr>
            <w:tcW w:w="949" w:type="dxa"/>
            <w:tcBorders>
              <w:top w:val="single" w:sz="4" w:space="0" w:color="000000"/>
              <w:left w:val="nil" w:sz="6" w:space="0" w:color="auto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37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23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512</w:t>
            </w:r>
            <w:r>
              <w:rPr>
                <w:rFonts w:ascii="Arial"/>
                <w:color w:val="1A1A1A"/>
                <w:spacing w:val="4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Kb</w:t>
            </w:r>
            <w:r>
              <w:rPr>
                <w:rFonts w:ascii="Arial"/>
                <w:sz w:val="24"/>
              </w:rPr>
            </w:r>
          </w:p>
        </w:tc>
        <w:tc>
          <w:tcPr>
            <w:tcW w:w="1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26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66.1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562" w:hRule="exact"/>
        </w:trPr>
        <w:tc>
          <w:tcPr>
            <w:tcW w:w="1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102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Mobile</w:t>
            </w:r>
            <w:r>
              <w:rPr>
                <w:rFonts w:ascii="Arial"/>
                <w:color w:val="1A1A1A"/>
                <w:spacing w:val="3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Pentium</w:t>
            </w:r>
            <w:r>
              <w:rPr>
                <w:rFonts w:asci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IV</w:t>
            </w:r>
            <w:r>
              <w:rPr>
                <w:rFonts w:ascii="Arial"/>
                <w:sz w:val="24"/>
              </w:rPr>
            </w:r>
          </w:p>
        </w:tc>
        <w:tc>
          <w:tcPr>
            <w:tcW w:w="1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38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2.40</w:t>
            </w:r>
            <w:r>
              <w:rPr>
                <w:rFonts w:ascii="Arial"/>
                <w:color w:val="1A1A1A"/>
                <w:spacing w:val="5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44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1.6</w:t>
            </w:r>
            <w:r>
              <w:rPr>
                <w:rFonts w:ascii="Arial"/>
                <w:color w:val="1A1A1A"/>
                <w:spacing w:val="8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 w:sz="6" w:space="0" w:color="auto"/>
            </w:tcBorders>
          </w:tcPr>
          <w:p>
            <w:pPr>
              <w:pStyle w:val="TableParagraph"/>
              <w:spacing w:line="273" w:lineRule="exact"/>
              <w:ind w:left="40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533</w:t>
            </w:r>
            <w:r>
              <w:rPr>
                <w:rFonts w:ascii="Arial"/>
                <w:sz w:val="24"/>
              </w:rPr>
            </w:r>
          </w:p>
        </w:tc>
        <w:tc>
          <w:tcPr>
            <w:tcW w:w="949" w:type="dxa"/>
            <w:tcBorders>
              <w:top w:val="single" w:sz="4" w:space="0" w:color="000000"/>
              <w:left w:val="nil" w:sz="6" w:space="0" w:color="auto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37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23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512</w:t>
            </w:r>
            <w:r>
              <w:rPr>
                <w:rFonts w:ascii="Arial"/>
                <w:color w:val="1A1A1A"/>
                <w:spacing w:val="4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Kb</w:t>
            </w:r>
            <w:r>
              <w:rPr>
                <w:rFonts w:ascii="Arial"/>
                <w:sz w:val="24"/>
              </w:rPr>
            </w:r>
          </w:p>
        </w:tc>
        <w:tc>
          <w:tcPr>
            <w:tcW w:w="1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26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59.8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6" w:hRule="exact"/>
        </w:trPr>
        <w:tc>
          <w:tcPr>
            <w:tcW w:w="1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Pentium</w:t>
            </w:r>
            <w:r>
              <w:rPr>
                <w:rFonts w:ascii="Arial"/>
                <w:color w:val="1A1A1A"/>
                <w:spacing w:val="-6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</w:t>
            </w:r>
            <w:r>
              <w:rPr>
                <w:rFonts w:ascii="Arial"/>
                <w:sz w:val="24"/>
              </w:rPr>
            </w:r>
          </w:p>
        </w:tc>
        <w:tc>
          <w:tcPr>
            <w:tcW w:w="1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38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1.30</w:t>
            </w:r>
            <w:r>
              <w:rPr>
                <w:rFonts w:ascii="Arial"/>
                <w:color w:val="1A1A1A"/>
                <w:spacing w:val="5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40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600</w:t>
            </w:r>
            <w:r>
              <w:rPr>
                <w:rFonts w:ascii="Arial"/>
                <w:color w:val="1A1A1A"/>
                <w:spacing w:val="3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 w:sz="6" w:space="0" w:color="auto"/>
            </w:tcBorders>
          </w:tcPr>
          <w:p>
            <w:pPr>
              <w:pStyle w:val="TableParagraph"/>
              <w:spacing w:line="273" w:lineRule="exact"/>
              <w:ind w:left="40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400</w:t>
            </w:r>
            <w:r>
              <w:rPr>
                <w:rFonts w:ascii="Arial"/>
                <w:sz w:val="24"/>
              </w:rPr>
            </w:r>
          </w:p>
        </w:tc>
        <w:tc>
          <w:tcPr>
            <w:tcW w:w="949" w:type="dxa"/>
            <w:tcBorders>
              <w:top w:val="single" w:sz="4" w:space="0" w:color="000000"/>
              <w:left w:val="nil" w:sz="6" w:space="0" w:color="auto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37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35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</w:t>
            </w:r>
            <w:r>
              <w:rPr>
                <w:rFonts w:ascii="Arial"/>
                <w:color w:val="1A1A1A"/>
                <w:spacing w:val="8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Mb</w:t>
            </w:r>
            <w:r>
              <w:rPr>
                <w:rFonts w:ascii="Arial"/>
                <w:sz w:val="24"/>
              </w:rPr>
            </w:r>
          </w:p>
        </w:tc>
        <w:tc>
          <w:tcPr>
            <w:tcW w:w="1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26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22.0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7" w:hRule="exact"/>
        </w:trPr>
        <w:tc>
          <w:tcPr>
            <w:tcW w:w="1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Pentium</w:t>
            </w:r>
            <w:r>
              <w:rPr>
                <w:rFonts w:ascii="Arial"/>
                <w:color w:val="1A1A1A"/>
                <w:spacing w:val="3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</w:t>
            </w:r>
            <w:r>
              <w:rPr>
                <w:rFonts w:ascii="Arial"/>
                <w:sz w:val="24"/>
              </w:rPr>
            </w:r>
          </w:p>
        </w:tc>
        <w:tc>
          <w:tcPr>
            <w:tcW w:w="1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38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1.40</w:t>
            </w:r>
            <w:r>
              <w:rPr>
                <w:rFonts w:ascii="Arial"/>
                <w:color w:val="1A1A1A"/>
                <w:spacing w:val="5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40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600</w:t>
            </w:r>
            <w:r>
              <w:rPr>
                <w:rFonts w:ascii="Arial"/>
                <w:color w:val="1A1A1A"/>
                <w:spacing w:val="3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 w:sz="6" w:space="0" w:color="auto"/>
            </w:tcBorders>
          </w:tcPr>
          <w:p>
            <w:pPr>
              <w:pStyle w:val="TableParagraph"/>
              <w:spacing w:line="273" w:lineRule="exact"/>
              <w:ind w:left="40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400</w:t>
            </w:r>
            <w:r>
              <w:rPr>
                <w:rFonts w:ascii="Arial"/>
                <w:sz w:val="24"/>
              </w:rPr>
            </w:r>
          </w:p>
        </w:tc>
        <w:tc>
          <w:tcPr>
            <w:tcW w:w="949" w:type="dxa"/>
            <w:tcBorders>
              <w:top w:val="single" w:sz="4" w:space="0" w:color="000000"/>
              <w:left w:val="nil" w:sz="6" w:space="0" w:color="auto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37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35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</w:t>
            </w:r>
            <w:r>
              <w:rPr>
                <w:rFonts w:ascii="Arial"/>
                <w:color w:val="1A1A1A"/>
                <w:spacing w:val="8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Mb</w:t>
            </w:r>
            <w:r>
              <w:rPr>
                <w:rFonts w:ascii="Arial"/>
                <w:sz w:val="24"/>
              </w:rPr>
            </w:r>
          </w:p>
        </w:tc>
        <w:tc>
          <w:tcPr>
            <w:tcW w:w="1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26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22.0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6" w:hRule="exact"/>
        </w:trPr>
        <w:tc>
          <w:tcPr>
            <w:tcW w:w="1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Pentium</w:t>
            </w:r>
            <w:r>
              <w:rPr>
                <w:rFonts w:ascii="Arial"/>
                <w:color w:val="1A1A1A"/>
                <w:spacing w:val="3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</w:t>
            </w:r>
            <w:r>
              <w:rPr>
                <w:rFonts w:ascii="Arial"/>
                <w:sz w:val="24"/>
              </w:rPr>
            </w:r>
          </w:p>
        </w:tc>
        <w:tc>
          <w:tcPr>
            <w:tcW w:w="1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38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1.50</w:t>
            </w:r>
            <w:r>
              <w:rPr>
                <w:rFonts w:ascii="Arial"/>
                <w:color w:val="1A1A1A"/>
                <w:spacing w:val="5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40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600</w:t>
            </w:r>
            <w:r>
              <w:rPr>
                <w:rFonts w:ascii="Arial"/>
                <w:color w:val="1A1A1A"/>
                <w:spacing w:val="3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 w:sz="6" w:space="0" w:color="auto"/>
            </w:tcBorders>
          </w:tcPr>
          <w:p>
            <w:pPr>
              <w:pStyle w:val="TableParagraph"/>
              <w:spacing w:line="273" w:lineRule="exact"/>
              <w:ind w:left="40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400</w:t>
            </w:r>
            <w:r>
              <w:rPr>
                <w:rFonts w:ascii="Arial"/>
                <w:sz w:val="24"/>
              </w:rPr>
            </w:r>
          </w:p>
        </w:tc>
        <w:tc>
          <w:tcPr>
            <w:tcW w:w="949" w:type="dxa"/>
            <w:tcBorders>
              <w:top w:val="single" w:sz="4" w:space="0" w:color="000000"/>
              <w:left w:val="nil" w:sz="6" w:space="0" w:color="auto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37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35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</w:t>
            </w:r>
            <w:r>
              <w:rPr>
                <w:rFonts w:ascii="Arial"/>
                <w:color w:val="1A1A1A"/>
                <w:spacing w:val="8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Mb</w:t>
            </w:r>
            <w:r>
              <w:rPr>
                <w:rFonts w:ascii="Arial"/>
                <w:sz w:val="24"/>
              </w:rPr>
            </w:r>
          </w:p>
        </w:tc>
        <w:tc>
          <w:tcPr>
            <w:tcW w:w="1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26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24.5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6" w:hRule="exact"/>
        </w:trPr>
        <w:tc>
          <w:tcPr>
            <w:tcW w:w="1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Pentium</w:t>
            </w:r>
            <w:r>
              <w:rPr>
                <w:rFonts w:ascii="Arial"/>
                <w:color w:val="1A1A1A"/>
                <w:spacing w:val="3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</w:t>
            </w:r>
            <w:r>
              <w:rPr>
                <w:rFonts w:ascii="Arial"/>
                <w:sz w:val="24"/>
              </w:rPr>
            </w:r>
          </w:p>
        </w:tc>
        <w:tc>
          <w:tcPr>
            <w:tcW w:w="1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38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1.60</w:t>
            </w:r>
            <w:r>
              <w:rPr>
                <w:rFonts w:ascii="Arial"/>
                <w:color w:val="1A1A1A"/>
                <w:spacing w:val="5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40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600</w:t>
            </w:r>
            <w:r>
              <w:rPr>
                <w:rFonts w:ascii="Arial"/>
                <w:color w:val="1A1A1A"/>
                <w:spacing w:val="3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 w:sz="6" w:space="0" w:color="auto"/>
            </w:tcBorders>
          </w:tcPr>
          <w:p>
            <w:pPr>
              <w:pStyle w:val="TableParagraph"/>
              <w:spacing w:line="273" w:lineRule="exact"/>
              <w:ind w:left="40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400</w:t>
            </w:r>
            <w:r>
              <w:rPr>
                <w:rFonts w:ascii="Arial"/>
                <w:sz w:val="24"/>
              </w:rPr>
            </w:r>
          </w:p>
        </w:tc>
        <w:tc>
          <w:tcPr>
            <w:tcW w:w="949" w:type="dxa"/>
            <w:tcBorders>
              <w:top w:val="single" w:sz="4" w:space="0" w:color="000000"/>
              <w:left w:val="nil" w:sz="6" w:space="0" w:color="auto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37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35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</w:t>
            </w:r>
            <w:r>
              <w:rPr>
                <w:rFonts w:ascii="Arial"/>
                <w:color w:val="1A1A1A"/>
                <w:spacing w:val="8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Mb</w:t>
            </w:r>
            <w:r>
              <w:rPr>
                <w:rFonts w:ascii="Arial"/>
                <w:sz w:val="24"/>
              </w:rPr>
            </w:r>
          </w:p>
        </w:tc>
        <w:tc>
          <w:tcPr>
            <w:tcW w:w="1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26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24.5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7" w:hRule="exact"/>
        </w:trPr>
        <w:tc>
          <w:tcPr>
            <w:tcW w:w="1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Pentium</w:t>
            </w:r>
            <w:r>
              <w:rPr>
                <w:rFonts w:ascii="Arial"/>
                <w:color w:val="1A1A1A"/>
                <w:spacing w:val="3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</w:t>
            </w:r>
            <w:r>
              <w:rPr>
                <w:rFonts w:ascii="Arial"/>
                <w:sz w:val="24"/>
              </w:rPr>
            </w:r>
          </w:p>
        </w:tc>
        <w:tc>
          <w:tcPr>
            <w:tcW w:w="1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38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1.70</w:t>
            </w:r>
            <w:r>
              <w:rPr>
                <w:rFonts w:ascii="Arial"/>
                <w:color w:val="1A1A1A"/>
                <w:spacing w:val="5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GHz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40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600</w:t>
            </w:r>
            <w:r>
              <w:rPr>
                <w:rFonts w:ascii="Arial"/>
                <w:color w:val="1A1A1A"/>
                <w:spacing w:val="3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 w:sz="6" w:space="0" w:color="auto"/>
            </w:tcBorders>
          </w:tcPr>
          <w:p>
            <w:pPr>
              <w:pStyle w:val="TableParagraph"/>
              <w:spacing w:line="273" w:lineRule="exact"/>
              <w:ind w:left="40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400</w:t>
            </w:r>
            <w:r>
              <w:rPr>
                <w:rFonts w:ascii="Arial"/>
                <w:sz w:val="24"/>
              </w:rPr>
            </w:r>
          </w:p>
        </w:tc>
        <w:tc>
          <w:tcPr>
            <w:tcW w:w="949" w:type="dxa"/>
            <w:tcBorders>
              <w:top w:val="single" w:sz="4" w:space="0" w:color="000000"/>
              <w:left w:val="nil" w:sz="6" w:space="0" w:color="auto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37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35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</w:t>
            </w:r>
            <w:r>
              <w:rPr>
                <w:rFonts w:ascii="Arial"/>
                <w:color w:val="1A1A1A"/>
                <w:spacing w:val="8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Mb</w:t>
            </w:r>
            <w:r>
              <w:rPr>
                <w:rFonts w:ascii="Arial"/>
                <w:sz w:val="24"/>
              </w:rPr>
            </w:r>
          </w:p>
        </w:tc>
        <w:tc>
          <w:tcPr>
            <w:tcW w:w="1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26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24.5</w:t>
            </w:r>
            <w:r>
              <w:rPr>
                <w:rFonts w:ascii="Arial"/>
                <w:sz w:val="24"/>
              </w:rPr>
            </w:r>
          </w:p>
        </w:tc>
      </w:tr>
    </w:tbl>
    <w:p>
      <w:pPr>
        <w:spacing w:after="0" w:line="273" w:lineRule="exact"/>
        <w:jc w:val="left"/>
        <w:rPr>
          <w:rFonts w:ascii="Arial" w:hAnsi="Arial" w:cs="Arial" w:eastAsia="Arial"/>
          <w:sz w:val="24"/>
          <w:szCs w:val="24"/>
        </w:rPr>
        <w:sectPr>
          <w:pgSz w:w="11910" w:h="16840"/>
          <w:pgMar w:header="846" w:footer="958" w:top="1180" w:bottom="1140" w:left="1460" w:right="620"/>
        </w:sect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11"/>
        <w:rPr>
          <w:rFonts w:ascii="Palatino Linotype" w:hAnsi="Palatino Linotype" w:cs="Palatino Linotype" w:eastAsia="Palatino Linotype"/>
          <w:b/>
          <w:bCs/>
          <w:sz w:val="26"/>
          <w:szCs w:val="26"/>
        </w:rPr>
      </w:pPr>
    </w:p>
    <w:p>
      <w:pPr>
        <w:pStyle w:val="BodyText"/>
        <w:spacing w:line="240" w:lineRule="auto" w:before="51"/>
        <w:ind w:left="254" w:right="236"/>
        <w:jc w:val="both"/>
      </w:pPr>
      <w:r>
        <w:rPr/>
        <w:t>Bu 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</w:t>
      </w:r>
      <w:r>
        <w:rPr/>
        <w:t>ki qiym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ndirm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 geni</w:t>
      </w:r>
      <w:r>
        <w:rPr>
          <w:rFonts w:ascii="Tahoma" w:hAnsi="Tahoma"/>
        </w:rPr>
        <w:t>ş </w:t>
      </w:r>
      <w:r>
        <w:rPr/>
        <w:t>yay</w:t>
      </w:r>
      <w:r>
        <w:rPr>
          <w:rFonts w:ascii="Tahoma" w:hAnsi="Tahoma"/>
        </w:rPr>
        <w:t>ı</w:t>
      </w:r>
      <w:r>
        <w:rPr/>
        <w:t>lm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  <w:spacing w:val="28"/>
        </w:rPr>
        <w:t> </w:t>
      </w:r>
      <w:r>
        <w:rPr/>
        <w:t>proqramlar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(</w:t>
      </w:r>
      <w:r>
        <w:rPr>
          <w:rFonts w:ascii="Arial" w:hAnsi="Arial"/>
          <w:color w:val="1A1A1A"/>
        </w:rPr>
        <w:t>Microsoft Office</w:t>
      </w:r>
      <w:r>
        <w:rPr/>
        <w:t>, </w:t>
      </w:r>
      <w:r>
        <w:rPr>
          <w:rFonts w:ascii="Arial" w:hAnsi="Arial"/>
          <w:color w:val="1A1A1A"/>
        </w:rPr>
        <w:t>Adobe Photoshop</w:t>
      </w:r>
      <w:r>
        <w:rPr/>
        <w:t>, </w:t>
      </w:r>
      <w:r>
        <w:rPr>
          <w:rFonts w:ascii="Arial" w:hAnsi="Arial"/>
          <w:color w:val="1A1A1A"/>
        </w:rPr>
        <w:t>Macromedia Flash</w:t>
      </w:r>
      <w:r>
        <w:rPr/>
        <w:t>, </w:t>
      </w:r>
      <w:r>
        <w:rPr>
          <w:rFonts w:ascii="Arial" w:hAnsi="Arial"/>
          <w:color w:val="1A1A1A"/>
        </w:rPr>
        <w:t>Mcafee</w:t>
      </w:r>
      <w:r>
        <w:rPr>
          <w:rFonts w:ascii="Arial" w:hAnsi="Arial"/>
          <w:color w:val="1A1A1A"/>
          <w:spacing w:val="7"/>
        </w:rPr>
        <w:t> </w:t>
      </w:r>
      <w:r>
        <w:rPr>
          <w:rFonts w:ascii="Arial" w:hAnsi="Arial"/>
          <w:color w:val="1A1A1A"/>
        </w:rPr>
        <w:t>Virus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Scan</w:t>
      </w:r>
      <w:r>
        <w:rPr/>
        <w:t>, </w:t>
      </w:r>
      <w:r>
        <w:rPr>
          <w:rFonts w:ascii="Arial" w:hAnsi="Arial"/>
          <w:color w:val="1A1A1A"/>
        </w:rPr>
        <w:t>Winzip</w:t>
      </w:r>
      <w:r>
        <w:rPr/>
        <w:t>, </w:t>
      </w:r>
      <w:r>
        <w:rPr>
          <w:rFonts w:ascii="Arial" w:hAnsi="Arial"/>
          <w:color w:val="1A1A1A"/>
        </w:rPr>
        <w:t>Netcape Communicator</w:t>
      </w:r>
      <w:r>
        <w:rPr/>
        <w:t>) istifad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 </w:t>
      </w:r>
      <w:r>
        <w:rPr/>
        <w:t>eyni</w:t>
      </w:r>
      <w:r>
        <w:rPr>
          <w:spacing w:val="67"/>
        </w:rPr>
        <w:t> </w:t>
      </w:r>
      <w:r>
        <w:rPr/>
        <w:t>zamanda</w:t>
      </w:r>
      <w:r>
        <w:rPr>
          <w:w w:val="99"/>
        </w:rPr>
        <w:t> </w:t>
      </w:r>
      <w:r>
        <w:rPr/>
        <w:t>göst</w:t>
      </w:r>
      <w:r>
        <w:rPr>
          <w:rFonts w:ascii="Tahoma" w:hAnsi="Tahoma"/>
        </w:rPr>
        <w:t>ә</w:t>
      </w:r>
      <w:r>
        <w:rPr/>
        <w:t>rilmi</w:t>
      </w:r>
      <w:r>
        <w:rPr>
          <w:rFonts w:ascii="Tahoma" w:hAnsi="Tahoma"/>
        </w:rPr>
        <w:t>ş</w:t>
      </w:r>
      <w:r>
        <w:rPr/>
        <w:t>dir.</w:t>
      </w:r>
    </w:p>
    <w:p>
      <w:pPr>
        <w:spacing w:line="240" w:lineRule="auto" w:before="9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bookmarkStart w:name="_TOC_250074" w:id="28"/>
      <w:r>
        <w:rPr/>
        <w:t>MOBILE AMD ATHLON</w:t>
      </w:r>
      <w:r>
        <w:rPr>
          <w:position w:val="8"/>
          <w:sz w:val="17"/>
          <w:szCs w:val="17"/>
        </w:rPr>
        <w:t>TM  </w:t>
      </w:r>
      <w:r>
        <w:rPr/>
        <w:t>XP</w:t>
      </w:r>
      <w:r>
        <w:rPr>
          <w:rFonts w:ascii="Palatino Linotype" w:hAnsi="Palatino Linotype" w:cs="Palatino Linotype" w:eastAsia="Palatino Linotype"/>
        </w:rPr>
        <w:t>‐</w:t>
      </w:r>
      <w:r>
        <w:rPr/>
        <w:t>M</w:t>
      </w:r>
      <w:r>
        <w:rPr>
          <w:spacing w:val="-32"/>
        </w:rPr>
        <w:t> </w:t>
      </w:r>
      <w:r>
        <w:rPr/>
        <w:t>M</w:t>
      </w:r>
      <w:r>
        <w:rPr>
          <w:rFonts w:ascii="Palatino Linotype" w:hAnsi="Palatino Linotype" w:cs="Palatino Linotype" w:eastAsia="Palatino Linotype"/>
        </w:rPr>
        <w:t>İ</w:t>
      </w:r>
      <w:r>
        <w:rPr/>
        <w:t>KROPROSESSORLARI</w:t>
      </w:r>
      <w:bookmarkEnd w:id="28"/>
      <w:r>
        <w:rPr>
          <w:b w:val="0"/>
          <w:bCs w:val="0"/>
        </w:rPr>
      </w:r>
    </w:p>
    <w:p>
      <w:pPr>
        <w:pStyle w:val="BodyText"/>
        <w:spacing w:line="240" w:lineRule="auto" w:before="238"/>
        <w:ind w:left="253" w:right="236"/>
        <w:jc w:val="both"/>
      </w:pPr>
      <w:r>
        <w:rPr>
          <w:rFonts w:ascii="Arial" w:hAnsi="Arial"/>
          <w:color w:val="1A1A1A"/>
        </w:rPr>
        <w:t>Mobile AMD Athlon XP </w:t>
      </w:r>
      <w:r>
        <w:rPr/>
        <w:t>mikroprosessorlar</w:t>
      </w:r>
      <w:r>
        <w:rPr>
          <w:rFonts w:ascii="Tahoma" w:hAnsi="Tahoma"/>
        </w:rPr>
        <w:t>ı</w:t>
      </w:r>
      <w:r>
        <w:rPr/>
        <w:t>, </w:t>
      </w:r>
      <w:r>
        <w:rPr>
          <w:rFonts w:ascii="Arial" w:hAnsi="Arial"/>
          <w:color w:val="1A1A1A"/>
        </w:rPr>
        <w:t>AMD</w:t>
      </w:r>
      <w:r>
        <w:rPr/>
        <w:t>-nin</w:t>
      </w:r>
      <w:r>
        <w:rPr>
          <w:spacing w:val="14"/>
        </w:rPr>
        <w:t> </w:t>
      </w:r>
      <w:r>
        <w:rPr/>
        <w:t>portativ</w:t>
      </w:r>
      <w:r>
        <w:rPr>
          <w:w w:val="99"/>
        </w:rPr>
        <w:t> </w:t>
      </w:r>
      <w:r>
        <w:rPr/>
        <w:t>kompüterl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yüks</w:t>
      </w:r>
      <w:r>
        <w:rPr>
          <w:rFonts w:ascii="Tahoma" w:hAnsi="Tahoma"/>
        </w:rPr>
        <w:t>ә</w:t>
      </w:r>
      <w:r>
        <w:rPr/>
        <w:t>k 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/>
        <w:t>q t</w:t>
      </w:r>
      <w:r>
        <w:rPr>
          <w:rFonts w:ascii="Tahoma" w:hAnsi="Tahoma"/>
        </w:rPr>
        <w:t>ә</w:t>
      </w:r>
      <w:r>
        <w:rPr/>
        <w:t>min ed</w:t>
      </w:r>
      <w:r>
        <w:rPr>
          <w:rFonts w:ascii="Tahoma" w:hAnsi="Tahoma"/>
        </w:rPr>
        <w:t>ә</w:t>
      </w:r>
      <w:r>
        <w:rPr/>
        <w:t>n</w:t>
      </w:r>
      <w:r>
        <w:rPr>
          <w:spacing w:val="61"/>
        </w:rPr>
        <w:t> </w:t>
      </w:r>
      <w:r>
        <w:rPr/>
        <w:t>iddial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mikroprosessordan biridir. Xüsus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Microsoft Windows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58"/>
        </w:rPr>
        <w:t> </w:t>
      </w:r>
      <w:r>
        <w:rPr/>
        <w:t>multimedia</w:t>
      </w:r>
      <w:r>
        <w:rPr>
          <w:w w:val="99"/>
        </w:rPr>
        <w:t> </w:t>
      </w:r>
      <w:r>
        <w:rPr/>
        <w:t>proqramlar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uy</w:t>
      </w:r>
      <w:r>
        <w:rPr>
          <w:rFonts w:ascii="Tahoma" w:hAnsi="Tahoma"/>
        </w:rPr>
        <w:t>ğ</w:t>
      </w:r>
      <w:r>
        <w:rPr/>
        <w:t>unlu</w:t>
      </w:r>
      <w:r>
        <w:rPr>
          <w:rFonts w:ascii="Tahoma" w:hAnsi="Tahoma"/>
        </w:rPr>
        <w:t>ğ</w:t>
      </w:r>
      <w:r>
        <w:rPr/>
        <w:t>u il</w:t>
      </w:r>
      <w:r>
        <w:rPr>
          <w:rFonts w:ascii="Tahoma" w:hAnsi="Tahoma"/>
        </w:rPr>
        <w:t>ә </w:t>
      </w:r>
      <w:r>
        <w:rPr/>
        <w:t>diqq</w:t>
      </w:r>
      <w:r>
        <w:rPr>
          <w:rFonts w:ascii="Tahoma" w:hAnsi="Tahoma"/>
        </w:rPr>
        <w:t>ә</w:t>
      </w:r>
      <w:r>
        <w:rPr/>
        <w:t>ti c</w:t>
      </w:r>
      <w:r>
        <w:rPr>
          <w:rFonts w:ascii="Tahoma" w:hAnsi="Tahoma"/>
        </w:rPr>
        <w:t>ә</w:t>
      </w:r>
      <w:r>
        <w:rPr/>
        <w:t>lb ed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Athlon</w:t>
      </w:r>
      <w:r>
        <w:rPr>
          <w:rFonts w:ascii="Arial" w:hAnsi="Arial"/>
          <w:color w:val="1A1A1A"/>
          <w:spacing w:val="47"/>
        </w:rPr>
        <w:t> </w:t>
      </w:r>
      <w:r>
        <w:rPr>
          <w:rFonts w:ascii="Arial" w:hAnsi="Arial"/>
          <w:color w:val="1A1A1A"/>
        </w:rPr>
        <w:t>XP-M</w:t>
      </w:r>
      <w:r>
        <w:rPr>
          <w:rFonts w:ascii="Arial" w:hAnsi="Arial"/>
          <w:color w:val="1A1A1A"/>
          <w:spacing w:val="-1"/>
          <w:w w:val="99"/>
        </w:rPr>
        <w:t> </w:t>
      </w:r>
      <w:r>
        <w:rPr/>
        <w:t>mikroprosessorlar</w:t>
      </w:r>
      <w:r>
        <w:rPr>
          <w:rFonts w:ascii="Tahoma" w:hAnsi="Tahoma"/>
        </w:rPr>
        <w:t>ı </w:t>
      </w:r>
      <w:r>
        <w:rPr/>
        <w:t>bütün dünyada r</w:t>
      </w:r>
      <w:r>
        <w:rPr>
          <w:rFonts w:ascii="Tahoma" w:hAnsi="Tahoma"/>
        </w:rPr>
        <w:t>ә</w:t>
      </w:r>
      <w:r>
        <w:rPr/>
        <w:t>qab</w:t>
      </w:r>
      <w:r>
        <w:rPr>
          <w:rFonts w:ascii="Tahoma" w:hAnsi="Tahoma"/>
        </w:rPr>
        <w:t>ә</w:t>
      </w:r>
      <w:r>
        <w:rPr/>
        <w:t>t s</w:t>
      </w:r>
      <w:r>
        <w:rPr>
          <w:rFonts w:ascii="Tahoma" w:hAnsi="Tahoma"/>
        </w:rPr>
        <w:t>ә</w:t>
      </w:r>
      <w:r>
        <w:rPr/>
        <w:t>viyy</w:t>
      </w:r>
      <w:r>
        <w:rPr>
          <w:rFonts w:ascii="Tahoma" w:hAnsi="Tahoma"/>
        </w:rPr>
        <w:t>ә</w:t>
      </w:r>
      <w:r>
        <w:rPr/>
        <w:t>sini</w:t>
      </w:r>
      <w:r>
        <w:rPr>
          <w:spacing w:val="62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ltm</w:t>
      </w:r>
      <w:r>
        <w:rPr>
          <w:rFonts w:ascii="Tahoma" w:hAnsi="Tahoma"/>
        </w:rPr>
        <w:t>ә</w:t>
      </w:r>
      <w:r>
        <w:rPr/>
        <w:t>kd</w:t>
      </w:r>
      <w:r>
        <w:rPr>
          <w:rFonts w:ascii="Tahoma" w:hAnsi="Tahoma"/>
        </w:rPr>
        <w:t>ә</w:t>
      </w:r>
      <w:r>
        <w:rPr/>
        <w:t>dir.</w:t>
      </w:r>
      <w:r>
        <w:rPr>
          <w:w w:val="99"/>
        </w:rPr>
        <w:t> </w:t>
      </w:r>
      <w:r>
        <w:rPr>
          <w:rFonts w:ascii="Arial" w:hAnsi="Arial"/>
          <w:color w:val="1A1A1A"/>
        </w:rPr>
        <w:t>Athlon XP-M </w:t>
      </w:r>
      <w:r>
        <w:rPr/>
        <w:t>mikroprosessorlar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/>
        <w:t>q art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12"/>
        </w:rPr>
        <w:t> </w:t>
      </w:r>
      <w:r>
        <w:rPr/>
        <w:t>uy</w:t>
      </w:r>
      <w:r>
        <w:rPr>
          <w:rFonts w:ascii="Tahoma" w:hAnsi="Tahoma"/>
        </w:rPr>
        <w:t>ğ</w:t>
      </w:r>
      <w:r>
        <w:rPr/>
        <w:t>unlu</w:t>
      </w:r>
      <w:r>
        <w:rPr>
          <w:rFonts w:ascii="Tahoma" w:hAnsi="Tahoma"/>
        </w:rPr>
        <w:t>ğ</w:t>
      </w:r>
      <w:r>
        <w:rPr/>
        <w:t>unu</w:t>
      </w:r>
      <w:r>
        <w:rPr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min ed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n böyük xüsusiyy</w:t>
      </w:r>
      <w:r>
        <w:rPr>
          <w:rFonts w:ascii="Tahoma" w:hAnsi="Tahoma"/>
        </w:rPr>
        <w:t>ә</w:t>
      </w:r>
      <w:r>
        <w:rPr/>
        <w:t>ti,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liyyatlar</w:t>
      </w:r>
      <w:r>
        <w:rPr>
          <w:rFonts w:ascii="Tahoma" w:hAnsi="Tahoma"/>
        </w:rPr>
        <w:t>ı </w:t>
      </w:r>
      <w:r>
        <w:rPr/>
        <w:t>h</w:t>
      </w:r>
      <w:r>
        <w:rPr>
          <w:rFonts w:ascii="Tahoma" w:hAnsi="Tahoma"/>
        </w:rPr>
        <w:t>ә</w:t>
      </w:r>
      <w:r>
        <w:rPr/>
        <w:t>r zaman tezliyind</w:t>
      </w:r>
      <w:r>
        <w:rPr>
          <w:rFonts w:ascii="Tahoma" w:hAnsi="Tahoma"/>
        </w:rPr>
        <w:t>ә</w:t>
      </w:r>
      <w:r>
        <w:rPr>
          <w:rFonts w:ascii="Tahoma" w:hAnsi="Tahoma"/>
          <w:spacing w:val="73"/>
        </w:rPr>
        <w:t> 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uy</w:t>
      </w:r>
      <w:r>
        <w:rPr>
          <w:rFonts w:ascii="Tahoma" w:hAnsi="Tahoma"/>
        </w:rPr>
        <w:t>ğ</w:t>
      </w:r>
      <w:r>
        <w:rPr/>
        <w:t>un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icra etm</w:t>
      </w:r>
      <w:r>
        <w:rPr>
          <w:rFonts w:ascii="Tahoma" w:hAnsi="Tahoma"/>
        </w:rPr>
        <w:t>ә</w:t>
      </w:r>
      <w:r>
        <w:rPr/>
        <w:t>sidir. Bu halda maksimum</w:t>
      </w:r>
      <w:r>
        <w:rPr>
          <w:spacing w:val="85"/>
        </w:rPr>
        <w:t> </w:t>
      </w:r>
      <w:r>
        <w:rPr/>
        <w:t>mikroprosessor</w:t>
      </w:r>
      <w:r>
        <w:rPr>
          <w:spacing w:val="-1"/>
          <w:w w:val="99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tinin daha s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li bir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edilm</w:t>
      </w:r>
      <w:r>
        <w:rPr>
          <w:rFonts w:ascii="Tahoma" w:hAnsi="Tahoma"/>
        </w:rPr>
        <w:t>ә</w:t>
      </w:r>
      <w:r>
        <w:rPr/>
        <w:t>si t</w:t>
      </w:r>
      <w:r>
        <w:rPr>
          <w:rFonts w:ascii="Tahoma" w:hAnsi="Tahoma"/>
        </w:rPr>
        <w:t>ә</w:t>
      </w:r>
      <w:r>
        <w:rPr/>
        <w:t>min</w:t>
      </w:r>
      <w:r>
        <w:rPr>
          <w:spacing w:val="21"/>
        </w:rPr>
        <w:t> </w:t>
      </w:r>
      <w:r>
        <w:rPr/>
        <w:t>edilmi</w:t>
      </w:r>
      <w:r>
        <w:rPr>
          <w:rFonts w:ascii="Tahoma" w:hAnsi="Tahoma"/>
        </w:rPr>
        <w:t>ş</w:t>
      </w:r>
      <w:r>
        <w:rPr/>
        <w:t>dir.</w:t>
      </w:r>
      <w:r>
        <w:rPr>
          <w:w w:val="99"/>
        </w:rPr>
        <w:t> </w:t>
      </w:r>
      <w:r>
        <w:rPr>
          <w:rFonts w:ascii="Arial" w:hAnsi="Arial"/>
          <w:color w:val="1A1A1A"/>
        </w:rPr>
        <w:t>Mobile AMD Athlon XP </w:t>
      </w:r>
      <w:r>
        <w:rPr/>
        <w:t>mikroprosessorlar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128 Kb L1</w:t>
      </w:r>
      <w:r>
        <w:rPr/>
        <w:t>, </w:t>
      </w:r>
      <w:r>
        <w:rPr>
          <w:rFonts w:ascii="Arial" w:hAnsi="Arial"/>
          <w:color w:val="1A1A1A"/>
        </w:rPr>
        <w:t>256 Kb/512 Kb</w:t>
      </w:r>
      <w:r>
        <w:rPr>
          <w:rFonts w:ascii="Arial" w:hAnsi="Arial"/>
          <w:color w:val="1A1A1A"/>
          <w:spacing w:val="19"/>
        </w:rPr>
        <w:t> </w:t>
      </w:r>
      <w:r>
        <w:rPr>
          <w:rFonts w:ascii="Arial" w:hAnsi="Arial"/>
          <w:color w:val="1A1A1A"/>
        </w:rPr>
        <w:t>L2</w:t>
      </w:r>
      <w:r>
        <w:rPr>
          <w:rFonts w:ascii="Arial" w:hAnsi="Arial"/>
          <w:color w:val="1A1A1A"/>
          <w:w w:val="99"/>
        </w:rPr>
        <w:t> </w:t>
      </w:r>
      <w:r>
        <w:rPr/>
        <w:t>ke</w:t>
      </w:r>
      <w:r>
        <w:rPr>
          <w:rFonts w:ascii="Tahoma" w:hAnsi="Tahoma"/>
        </w:rPr>
        <w:t>ş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, </w:t>
      </w:r>
      <w:r>
        <w:rPr>
          <w:rFonts w:ascii="Arial" w:hAnsi="Arial"/>
          <w:color w:val="1A1A1A"/>
        </w:rPr>
        <w:t>266 MHz </w:t>
      </w:r>
      <w:r>
        <w:rPr/>
        <w:t>v</w:t>
      </w:r>
      <w:r>
        <w:rPr>
          <w:rFonts w:ascii="Tahoma" w:hAnsi="Tahoma"/>
        </w:rPr>
        <w:t>ә </w:t>
      </w:r>
      <w:r>
        <w:rPr/>
        <w:t>ya </w:t>
      </w:r>
      <w:r>
        <w:rPr>
          <w:rFonts w:ascii="Arial" w:hAnsi="Arial"/>
          <w:color w:val="1A1A1A"/>
        </w:rPr>
        <w:t>333 MHz FSB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yi il</w:t>
      </w:r>
      <w:r>
        <w:rPr>
          <w:rFonts w:ascii="Tahoma" w:hAnsi="Tahoma"/>
        </w:rPr>
        <w:t>ә </w:t>
      </w:r>
      <w:r>
        <w:rPr/>
        <w:t>istehsal</w:t>
      </w:r>
      <w:r>
        <w:rPr>
          <w:spacing w:val="86"/>
        </w:rPr>
        <w:t> </w:t>
      </w:r>
      <w:r>
        <w:rPr/>
        <w:t>edilmi</w:t>
      </w:r>
      <w:r>
        <w:rPr>
          <w:rFonts w:ascii="Tahoma" w:hAnsi="Tahoma"/>
        </w:rPr>
        <w:t>ş</w:t>
      </w:r>
      <w:r>
        <w:rPr/>
        <w:t>dir.</w:t>
      </w:r>
      <w:r>
        <w:rPr>
          <w:w w:val="99"/>
        </w:rPr>
        <w:t> </w:t>
      </w:r>
      <w:r>
        <w:rPr/>
        <w:t>Bundan ba</w:t>
      </w:r>
      <w:r>
        <w:rPr>
          <w:rFonts w:ascii="Tahoma" w:hAnsi="Tahoma"/>
        </w:rPr>
        <w:t>ş</w:t>
      </w:r>
      <w:r>
        <w:rPr/>
        <w:t>qa, mikroprosessor strukturunda keçirici olaraq</w:t>
      </w:r>
      <w:r>
        <w:rPr>
          <w:spacing w:val="-3"/>
        </w:rPr>
        <w:t> </w:t>
      </w:r>
      <w:r>
        <w:rPr/>
        <w:t>alüminium</w:t>
      </w:r>
      <w:r>
        <w:rPr>
          <w:w w:val="99"/>
        </w:rPr>
        <w:t> </w:t>
      </w:r>
      <w:r>
        <w:rPr/>
        <w:t>yerin</w:t>
      </w:r>
      <w:r>
        <w:rPr>
          <w:rFonts w:ascii="Tahoma" w:hAnsi="Tahoma"/>
        </w:rPr>
        <w:t>ә </w:t>
      </w:r>
      <w:r>
        <w:rPr/>
        <w:t>mis keçirici istifad</w:t>
      </w:r>
      <w:r>
        <w:rPr>
          <w:rFonts w:ascii="Tahoma" w:hAnsi="Tahoma"/>
        </w:rPr>
        <w:t>ә </w:t>
      </w:r>
      <w:r>
        <w:rPr/>
        <w:t>edilmi</w:t>
      </w:r>
      <w:r>
        <w:rPr>
          <w:rFonts w:ascii="Tahoma" w:hAnsi="Tahoma"/>
        </w:rPr>
        <w:t>ş</w:t>
      </w:r>
      <w:r>
        <w:rPr/>
        <w:t>, bel</w:t>
      </w:r>
      <w:r>
        <w:rPr>
          <w:rFonts w:ascii="Tahoma" w:hAnsi="Tahoma"/>
        </w:rPr>
        <w:t>ә</w:t>
      </w:r>
      <w:r>
        <w:rPr/>
        <w:t>likl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keçirici gücünün</w:t>
      </w:r>
      <w:r>
        <w:rPr>
          <w:spacing w:val="12"/>
        </w:rPr>
        <w:t> </w:t>
      </w:r>
      <w:r>
        <w:rPr/>
        <w:t>art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63"/>
        </w:rPr>
        <w:t> </w:t>
      </w:r>
      <w:r>
        <w:rPr/>
        <w:t>birlikd</w:t>
      </w:r>
      <w:r>
        <w:rPr>
          <w:rFonts w:ascii="Tahoma" w:hAnsi="Tahoma"/>
        </w:rPr>
        <w:t>ә</w:t>
      </w:r>
      <w:r>
        <w:rPr>
          <w:rFonts w:ascii="Tahoma" w:hAnsi="Tahoma"/>
          <w:spacing w:val="63"/>
        </w:rPr>
        <w:t> </w:t>
      </w:r>
      <w:r>
        <w:rPr/>
        <w:t>q</w:t>
      </w:r>
      <w:r>
        <w:rPr>
          <w:rFonts w:ascii="Tahoma" w:hAnsi="Tahoma"/>
        </w:rPr>
        <w:t>ı</w:t>
      </w:r>
      <w:r>
        <w:rPr/>
        <w:t>zma</w:t>
      </w:r>
      <w:r>
        <w:rPr>
          <w:spacing w:val="63"/>
        </w:rPr>
        <w:t> </w:t>
      </w:r>
      <w:r>
        <w:rPr/>
        <w:t>probleml</w:t>
      </w:r>
      <w:r>
        <w:rPr>
          <w:rFonts w:ascii="Tahoma" w:hAnsi="Tahoma"/>
        </w:rPr>
        <w:t>ә</w:t>
      </w:r>
      <w:r>
        <w:rPr/>
        <w:t>ri</w:t>
      </w:r>
      <w:r>
        <w:rPr>
          <w:spacing w:val="62"/>
        </w:rPr>
        <w:t> </w:t>
      </w:r>
      <w:r>
        <w:rPr>
          <w:rFonts w:ascii="Tahoma" w:hAnsi="Tahoma"/>
        </w:rPr>
        <w:t>ә</w:t>
      </w:r>
      <w:r>
        <w:rPr/>
        <w:t>n</w:t>
      </w:r>
      <w:r>
        <w:rPr>
          <w:spacing w:val="63"/>
        </w:rPr>
        <w:t> </w:t>
      </w:r>
      <w:r>
        <w:rPr/>
        <w:t>minimuma</w:t>
      </w:r>
      <w:r>
        <w:rPr>
          <w:spacing w:val="63"/>
        </w:rPr>
        <w:t> </w:t>
      </w:r>
      <w:r>
        <w:rPr/>
        <w:t>endirilmi</w:t>
      </w:r>
      <w:r>
        <w:rPr>
          <w:rFonts w:ascii="Tahoma" w:hAnsi="Tahoma"/>
        </w:rPr>
        <w:t>ş</w:t>
      </w:r>
      <w:r>
        <w:rPr/>
        <w:t>dir.</w:t>
      </w:r>
      <w:r>
        <w:rPr>
          <w:spacing w:val="62"/>
        </w:rPr>
        <w:t> </w:t>
      </w:r>
      <w:r>
        <w:rPr>
          <w:rFonts w:ascii="Arial" w:hAnsi="Arial"/>
          <w:color w:val="1A1A1A"/>
        </w:rPr>
        <w:t>0.13</w:t>
      </w:r>
      <w:r>
        <w:rPr>
          <w:rFonts w:ascii="Arial" w:hAnsi="Arial"/>
          <w:color w:val="1A1A1A"/>
          <w:spacing w:val="71"/>
        </w:rPr>
        <w:t> </w:t>
      </w:r>
      <w:r>
        <w:rPr/>
        <w:t>mikron</w:t>
      </w:r>
      <w:r>
        <w:rPr>
          <w:w w:val="99"/>
        </w:rPr>
        <w:t> </w:t>
      </w:r>
      <w:r>
        <w:rPr/>
        <w:t>Texnologiyas</w:t>
      </w:r>
      <w:r>
        <w:rPr>
          <w:rFonts w:ascii="Tahoma" w:hAnsi="Tahoma"/>
        </w:rPr>
        <w:t>ı </w:t>
      </w:r>
      <w:r>
        <w:rPr/>
        <w:t>istifad</w:t>
      </w:r>
      <w:r>
        <w:rPr>
          <w:rFonts w:ascii="Tahoma" w:hAnsi="Tahoma"/>
        </w:rPr>
        <w:t>ә </w:t>
      </w:r>
      <w:r>
        <w:rPr/>
        <w:t>ed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Athlon XP </w:t>
      </w:r>
      <w:r>
        <w:rPr/>
        <w:t>mikroprosessorlar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2</w:t>
      </w:r>
      <w:r>
        <w:rPr>
          <w:rFonts w:ascii="Arial" w:hAnsi="Arial"/>
          <w:color w:val="1A1A1A"/>
          <w:spacing w:val="34"/>
        </w:rPr>
        <w:t> </w:t>
      </w:r>
      <w:r>
        <w:rPr>
          <w:rFonts w:ascii="Arial" w:hAnsi="Arial"/>
          <w:color w:val="1A1A1A"/>
        </w:rPr>
        <w:t>GHz</w:t>
      </w:r>
      <w:r>
        <w:rPr/>
        <w:t>-d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yuxar</w:t>
      </w:r>
      <w:r>
        <w:rPr>
          <w:rFonts w:ascii="Tahoma" w:hAnsi="Tahoma"/>
        </w:rPr>
        <w:t>ı </w:t>
      </w:r>
      <w:r>
        <w:rPr/>
        <w:t>i</w:t>
      </w:r>
      <w:r>
        <w:rPr>
          <w:rFonts w:ascii="Tahoma" w:hAnsi="Tahoma"/>
        </w:rPr>
        <w:t>ş </w:t>
      </w:r>
      <w:r>
        <w:rPr/>
        <w:t>sür</w:t>
      </w:r>
      <w:r>
        <w:rPr>
          <w:rFonts w:ascii="Tahoma" w:hAnsi="Tahoma"/>
        </w:rPr>
        <w:t>ә</w:t>
      </w:r>
      <w:r>
        <w:rPr/>
        <w:t>tin</w:t>
      </w:r>
      <w:r>
        <w:rPr>
          <w:rFonts w:ascii="Tahoma" w:hAnsi="Tahoma"/>
        </w:rPr>
        <w:t>ә</w:t>
      </w:r>
      <w:r>
        <w:rPr>
          <w:rFonts w:ascii="Tahoma" w:hAnsi="Tahoma"/>
          <w:spacing w:val="-15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lmi</w:t>
      </w:r>
      <w:r>
        <w:rPr>
          <w:rFonts w:ascii="Tahoma" w:hAnsi="Tahoma"/>
        </w:rPr>
        <w:t>ş</w:t>
      </w:r>
      <w:r>
        <w:rPr/>
        <w:t>dir.</w:t>
      </w:r>
    </w:p>
    <w:p>
      <w:pPr>
        <w:pStyle w:val="BodyText"/>
        <w:spacing w:line="237" w:lineRule="auto" w:before="121"/>
        <w:ind w:left="254" w:right="235"/>
        <w:jc w:val="both"/>
      </w:pPr>
      <w:r>
        <w:rPr>
          <w:rFonts w:ascii="Arial" w:hAnsi="Arial"/>
          <w:color w:val="1A1A1A"/>
        </w:rPr>
        <w:t>Mobile AMD Athlon XP-M </w:t>
      </w:r>
      <w:r>
        <w:rPr/>
        <w:t>mikroprosessorlar</w:t>
      </w:r>
      <w:r>
        <w:rPr>
          <w:rFonts w:ascii="Tahoma" w:hAnsi="Tahoma"/>
        </w:rPr>
        <w:t>ı </w:t>
      </w:r>
      <w:r>
        <w:rPr>
          <w:rFonts w:ascii="Tahoma" w:hAnsi="Tahoma"/>
        </w:rPr>
        <w:t>ә</w:t>
      </w:r>
      <w:r>
        <w:rPr/>
        <w:t>n yax</w:t>
      </w:r>
      <w:r>
        <w:rPr>
          <w:rFonts w:ascii="Tahoma" w:hAnsi="Tahoma"/>
        </w:rPr>
        <w:t>ı</w:t>
      </w:r>
      <w:r>
        <w:rPr/>
        <w:t>n</w:t>
      </w:r>
      <w:r>
        <w:rPr>
          <w:spacing w:val="28"/>
        </w:rPr>
        <w:t> </w:t>
      </w:r>
      <w:r>
        <w:rPr/>
        <w:t>r</w:t>
      </w:r>
      <w:r>
        <w:rPr>
          <w:rFonts w:ascii="Tahoma" w:hAnsi="Tahoma"/>
        </w:rPr>
        <w:t>ә</w:t>
      </w:r>
      <w:r>
        <w:rPr/>
        <w:t>qibl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oldu</w:t>
      </w:r>
      <w:r>
        <w:rPr>
          <w:rFonts w:ascii="Tahoma" w:hAnsi="Tahoma"/>
        </w:rPr>
        <w:t>ğ</w:t>
      </w:r>
      <w:r>
        <w:rPr/>
        <w:t>u</w:t>
      </w:r>
      <w:r>
        <w:rPr>
          <w:spacing w:val="32"/>
        </w:rPr>
        <w:t> </w:t>
      </w:r>
      <w:r>
        <w:rPr/>
        <w:t>kimi</w:t>
      </w:r>
      <w:r>
        <w:rPr>
          <w:spacing w:val="32"/>
        </w:rPr>
        <w:t> </w:t>
      </w:r>
      <w:r>
        <w:rPr/>
        <w:t>daha</w:t>
      </w:r>
      <w:r>
        <w:rPr>
          <w:spacing w:val="31"/>
        </w:rPr>
        <w:t> </w:t>
      </w:r>
      <w:r>
        <w:rPr/>
        <w:t>inc</w:t>
      </w:r>
      <w:r>
        <w:rPr>
          <w:rFonts w:ascii="Tahoma" w:hAnsi="Tahoma"/>
        </w:rPr>
        <w:t>ә</w:t>
      </w:r>
      <w:r>
        <w:rPr>
          <w:rFonts w:ascii="Tahoma" w:hAnsi="Tahoma"/>
          <w:spacing w:val="32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32"/>
        </w:rPr>
        <w:t> </w:t>
      </w:r>
      <w:r>
        <w:rPr/>
        <w:t>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na</w:t>
      </w:r>
      <w:r>
        <w:rPr>
          <w:spacing w:val="32"/>
        </w:rPr>
        <w:t> </w:t>
      </w:r>
      <w:r>
        <w:rPr/>
        <w:t>bilm</w:t>
      </w:r>
      <w:r>
        <w:rPr>
          <w:rFonts w:ascii="Tahoma" w:hAnsi="Tahoma"/>
        </w:rPr>
        <w:t>ә</w:t>
      </w:r>
      <w:r>
        <w:rPr/>
        <w:t>si</w:t>
      </w:r>
      <w:r>
        <w:rPr>
          <w:spacing w:val="32"/>
        </w:rPr>
        <w:t> </w:t>
      </w:r>
      <w:r>
        <w:rPr/>
        <w:t>asan</w:t>
      </w:r>
      <w:r>
        <w:rPr>
          <w:spacing w:val="31"/>
        </w:rPr>
        <w:t> </w:t>
      </w:r>
      <w:r>
        <w:rPr/>
        <w:t>olan</w:t>
      </w:r>
      <w:r>
        <w:rPr>
          <w:spacing w:val="32"/>
        </w:rPr>
        <w:t> </w:t>
      </w:r>
      <w:r>
        <w:rPr/>
        <w:t>mobil</w:t>
      </w:r>
      <w:r>
        <w:rPr>
          <w:spacing w:val="32"/>
        </w:rPr>
        <w:t> </w:t>
      </w:r>
      <w:r>
        <w:rPr/>
        <w:t>kompüterl</w:t>
      </w:r>
      <w:r>
        <w:rPr>
          <w:rFonts w:ascii="Tahoma" w:hAnsi="Tahoma"/>
        </w:rPr>
        <w:t>ә</w:t>
      </w:r>
      <w:r>
        <w:rPr/>
        <w:t>rin</w:t>
      </w:r>
      <w:r>
        <w:rPr>
          <w:w w:val="99"/>
        </w:rPr>
        <w:t> </w:t>
      </w:r>
      <w:r>
        <w:rPr/>
        <w:t>inki</w:t>
      </w:r>
      <w:r>
        <w:rPr>
          <w:rFonts w:ascii="Tahoma" w:hAnsi="Tahoma"/>
        </w:rPr>
        <w:t>ş</w:t>
      </w:r>
      <w:r>
        <w:rPr/>
        <w:t>af etdirilm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imkan verir. </w:t>
      </w:r>
      <w:r>
        <w:rPr>
          <w:rFonts w:ascii="Arial" w:hAnsi="Arial"/>
          <w:color w:val="1A1A1A"/>
        </w:rPr>
        <w:t>54G 802.11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Bluetooth </w:t>
      </w:r>
      <w:r>
        <w:rPr/>
        <w:t>da</w:t>
      </w:r>
      <w:r>
        <w:rPr>
          <w:spacing w:val="76"/>
        </w:rPr>
        <w:t> </w:t>
      </w:r>
      <w:r>
        <w:rPr/>
        <w:t>daxil</w:t>
      </w:r>
      <w:r>
        <w:rPr>
          <w:w w:val="99"/>
        </w:rPr>
        <w:t> </w:t>
      </w:r>
      <w:r>
        <w:rPr/>
        <w:t>olmaqla, bir çox kabelsiz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 </w:t>
      </w:r>
      <w:r>
        <w:rPr/>
        <w:t>standart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yir. </w:t>
      </w:r>
      <w:r>
        <w:rPr>
          <w:rFonts w:ascii="Arial" w:hAnsi="Arial"/>
          <w:color w:val="1A1A1A"/>
        </w:rPr>
        <w:t>Athlon</w:t>
      </w:r>
      <w:r>
        <w:rPr>
          <w:rFonts w:ascii="Arial" w:hAnsi="Arial"/>
          <w:color w:val="1A1A1A"/>
          <w:spacing w:val="47"/>
        </w:rPr>
        <w:t> </w:t>
      </w:r>
      <w:r>
        <w:rPr>
          <w:rFonts w:ascii="Arial" w:hAnsi="Arial"/>
          <w:color w:val="1A1A1A"/>
        </w:rPr>
        <w:t>XP-M</w:t>
      </w:r>
      <w:r>
        <w:rPr>
          <w:rFonts w:ascii="Arial" w:hAnsi="Arial"/>
          <w:color w:val="1A1A1A"/>
          <w:w w:val="99"/>
        </w:rPr>
        <w:t> </w:t>
      </w:r>
      <w:r>
        <w:rPr/>
        <w:t>mikroprosessoru il</w:t>
      </w:r>
      <w:r>
        <w:rPr>
          <w:rFonts w:ascii="Tahoma" w:hAnsi="Tahoma"/>
        </w:rPr>
        <w:t>ә </w:t>
      </w:r>
      <w:r>
        <w:rPr/>
        <w:t>birlikd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QuantiSpedd</w:t>
      </w:r>
      <w:r>
        <w:rPr>
          <w:rFonts w:ascii="Arial" w:hAnsi="Arial"/>
          <w:color w:val="1A1A1A"/>
          <w:position w:val="13"/>
          <w:sz w:val="18"/>
        </w:rPr>
        <w:t>TM </w:t>
      </w:r>
      <w:r>
        <w:rPr>
          <w:rFonts w:ascii="Arial" w:hAnsi="Arial"/>
          <w:color w:val="1A1A1A"/>
          <w:spacing w:val="31"/>
          <w:position w:val="13"/>
          <w:sz w:val="18"/>
        </w:rPr>
        <w:t> </w:t>
      </w:r>
      <w:r>
        <w:rPr/>
        <w:t>arxitekturas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3DNow</w:t>
      </w:r>
      <w:r>
        <w:rPr>
          <w:rFonts w:ascii="Arial" w:hAnsi="Arial"/>
          <w:color w:val="1A1A1A"/>
          <w:position w:val="13"/>
          <w:sz w:val="18"/>
        </w:rPr>
        <w:t>TM </w:t>
      </w:r>
      <w:r>
        <w:rPr/>
        <w:t>Texnologiyas</w:t>
      </w:r>
      <w:r>
        <w:rPr>
          <w:rFonts w:ascii="Tahoma" w:hAnsi="Tahoma"/>
        </w:rPr>
        <w:t>ı </w:t>
      </w:r>
      <w:r>
        <w:rPr/>
        <w:t>say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r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mli s</w:t>
      </w:r>
      <w:r>
        <w:rPr>
          <w:rFonts w:ascii="Tahoma" w:hAnsi="Tahoma"/>
        </w:rPr>
        <w:t>ә</w:t>
      </w:r>
      <w:r>
        <w:rPr/>
        <w:t>s, video v</w:t>
      </w:r>
      <w:r>
        <w:rPr>
          <w:rFonts w:ascii="Tahoma" w:hAnsi="Tahoma"/>
        </w:rPr>
        <w:t>ә </w:t>
      </w:r>
      <w:r>
        <w:rPr/>
        <w:t>r</w:t>
      </w:r>
      <w:r>
        <w:rPr>
          <w:rFonts w:ascii="Tahoma" w:hAnsi="Tahoma"/>
        </w:rPr>
        <w:t>ә</w:t>
      </w:r>
      <w:r>
        <w:rPr/>
        <w:t>sm</w:t>
      </w:r>
      <w:r>
        <w:rPr>
          <w:spacing w:val="50"/>
        </w:rPr>
        <w:t> </w:t>
      </w:r>
      <w:r>
        <w:rPr/>
        <w:t>fayllar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il</w:t>
      </w:r>
      <w:r>
        <w:rPr>
          <w:rFonts w:ascii="Tahoma" w:hAnsi="Tahoma"/>
        </w:rPr>
        <w:t>ә ә</w:t>
      </w:r>
      <w:r>
        <w:rPr/>
        <w:t>laq</w:t>
      </w:r>
      <w:r>
        <w:rPr>
          <w:rFonts w:ascii="Tahoma" w:hAnsi="Tahoma"/>
        </w:rPr>
        <w:t>ә</w:t>
      </w:r>
      <w:r>
        <w:rPr/>
        <w:t>li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liyyatlarda reaksiya müdd</w:t>
      </w:r>
      <w:r>
        <w:rPr>
          <w:rFonts w:ascii="Tahoma" w:hAnsi="Tahoma"/>
        </w:rPr>
        <w:t>ә</w:t>
      </w:r>
      <w:r>
        <w:rPr/>
        <w:t>ti v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64"/>
        </w:rPr>
        <w:t> </w:t>
      </w:r>
      <w:r>
        <w:rPr/>
        <w:t>daha</w:t>
      </w:r>
      <w:r>
        <w:rPr>
          <w:w w:val="99"/>
        </w:rPr>
        <w:t> </w:t>
      </w:r>
      <w:r>
        <w:rPr/>
        <w:t>da inki</w:t>
      </w:r>
      <w:r>
        <w:rPr>
          <w:rFonts w:ascii="Tahoma" w:hAnsi="Tahoma"/>
        </w:rPr>
        <w:t>ş</w:t>
      </w:r>
      <w:r>
        <w:rPr/>
        <w:t>af etmi</w:t>
      </w:r>
      <w:r>
        <w:rPr>
          <w:rFonts w:ascii="Tahoma" w:hAnsi="Tahoma"/>
        </w:rPr>
        <w:t>ş</w:t>
      </w:r>
      <w:r>
        <w:rPr/>
        <w:t>dir. Batareyan</w:t>
      </w:r>
      <w:r>
        <w:rPr>
          <w:rFonts w:ascii="Tahoma" w:hAnsi="Tahoma"/>
        </w:rPr>
        <w:t>ı</w:t>
      </w:r>
      <w:r>
        <w:rPr/>
        <w:t>n istifad</w:t>
      </w:r>
      <w:r>
        <w:rPr>
          <w:rFonts w:ascii="Tahoma" w:hAnsi="Tahoma"/>
        </w:rPr>
        <w:t>ә </w:t>
      </w:r>
      <w:r>
        <w:rPr/>
        <w:t>ömrünü art</w:t>
      </w:r>
      <w:r>
        <w:rPr>
          <w:rFonts w:ascii="Tahoma" w:hAnsi="Tahoma"/>
        </w:rPr>
        <w:t>ı</w:t>
      </w:r>
      <w:r>
        <w:rPr/>
        <w:t>rmaq</w:t>
      </w:r>
      <w:r>
        <w:rPr>
          <w:spacing w:val="76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inki</w:t>
      </w:r>
      <w:r>
        <w:rPr>
          <w:rFonts w:ascii="Tahoma" w:hAnsi="Tahoma"/>
        </w:rPr>
        <w:t>ş</w:t>
      </w:r>
      <w:r>
        <w:rPr/>
        <w:t>af etdiril</w:t>
      </w:r>
      <w:r>
        <w:rPr>
          <w:rFonts w:ascii="Tahoma" w:hAnsi="Tahoma"/>
        </w:rPr>
        <w:t>ә</w:t>
      </w:r>
      <w:r>
        <w:rPr/>
        <w:t>n Dinamik Güc </w:t>
      </w:r>
      <w:r>
        <w:rPr>
          <w:rFonts w:ascii="Tahoma" w:hAnsi="Tahoma"/>
        </w:rPr>
        <w:t>İ</w:t>
      </w:r>
      <w:r>
        <w:rPr/>
        <w:t>dar</w:t>
      </w:r>
      <w:r>
        <w:rPr>
          <w:rFonts w:ascii="Tahoma" w:hAnsi="Tahoma"/>
        </w:rPr>
        <w:t>ә</w:t>
      </w:r>
      <w:r>
        <w:rPr/>
        <w:t>si Texnologiyas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AMD</w:t>
      </w:r>
      <w:r>
        <w:rPr>
          <w:rFonts w:ascii="Arial" w:hAnsi="Arial"/>
          <w:color w:val="1A1A1A"/>
          <w:spacing w:val="30"/>
        </w:rPr>
        <w:t> </w:t>
      </w:r>
      <w:r>
        <w:rPr>
          <w:rFonts w:ascii="Arial" w:hAnsi="Arial"/>
          <w:color w:val="1A1A1A"/>
        </w:rPr>
        <w:t>PowerNow!</w:t>
      </w:r>
      <w:r>
        <w:rPr>
          <w:rFonts w:ascii="Arial" w:hAnsi="Arial"/>
          <w:color w:val="1A1A1A"/>
          <w:w w:val="99"/>
        </w:rPr>
        <w:t> </w:t>
      </w:r>
      <w:r>
        <w:rPr/>
        <w:t>Texnologiyas</w:t>
      </w:r>
      <w:r>
        <w:rPr>
          <w:rFonts w:ascii="Tahoma" w:hAnsi="Tahoma"/>
        </w:rPr>
        <w:t>ı </w:t>
      </w:r>
      <w:r>
        <w:rPr/>
        <w:t>say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güc s</w:t>
      </w:r>
      <w:r>
        <w:rPr>
          <w:rFonts w:ascii="Tahoma" w:hAnsi="Tahoma"/>
        </w:rPr>
        <w:t>ә</w:t>
      </w:r>
      <w:r>
        <w:rPr/>
        <w:t>rfi bax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ndan da </w:t>
      </w:r>
      <w:r>
        <w:rPr>
          <w:rFonts w:ascii="Arial" w:hAnsi="Arial"/>
          <w:color w:val="1A1A1A"/>
        </w:rPr>
        <w:t>Mobile AMD Athlon</w:t>
      </w:r>
      <w:r>
        <w:rPr>
          <w:rFonts w:ascii="Arial" w:hAnsi="Arial"/>
          <w:color w:val="1A1A1A"/>
          <w:spacing w:val="35"/>
        </w:rPr>
        <w:t> </w:t>
      </w:r>
      <w:r>
        <w:rPr>
          <w:rFonts w:ascii="Arial" w:hAnsi="Arial"/>
          <w:color w:val="1A1A1A"/>
        </w:rPr>
        <w:t>XP</w:t>
      </w:r>
      <w:r>
        <w:rPr>
          <w:rFonts w:ascii="Arial" w:hAnsi="Arial"/>
          <w:color w:val="1A1A1A"/>
          <w:spacing w:val="-1"/>
          <w:w w:val="99"/>
        </w:rPr>
        <w:t> </w:t>
      </w:r>
      <w:r>
        <w:rPr/>
        <w:t>mikroprosessorlar</w:t>
      </w:r>
      <w:r>
        <w:rPr>
          <w:rFonts w:ascii="Tahoma" w:hAnsi="Tahoma"/>
        </w:rPr>
        <w:t>ı </w:t>
      </w:r>
      <w:r>
        <w:rPr/>
        <w:t>ideal mikroprosessor</w:t>
      </w:r>
      <w:r>
        <w:rPr>
          <w:spacing w:val="-12"/>
        </w:rPr>
        <w:t> </w:t>
      </w:r>
      <w:r>
        <w:rPr/>
        <w:t>sinfind</w:t>
      </w:r>
      <w:r>
        <w:rPr>
          <w:rFonts w:ascii="Tahoma" w:hAnsi="Tahoma"/>
        </w:rPr>
        <w:t>ә</w:t>
      </w:r>
      <w:r>
        <w:rPr/>
        <w:t>dir.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bookmarkStart w:name="_TOC_250073" w:id="29"/>
      <w:r>
        <w:rPr/>
        <w:t>MOBILE AMD ATHLON</w:t>
      </w:r>
      <w:r>
        <w:rPr>
          <w:position w:val="8"/>
          <w:sz w:val="17"/>
        </w:rPr>
        <w:t>TM  </w:t>
      </w:r>
      <w:r>
        <w:rPr/>
        <w:t>64</w:t>
      </w:r>
      <w:r>
        <w:rPr>
          <w:spacing w:val="-30"/>
        </w:rPr>
        <w:t> </w:t>
      </w:r>
      <w:r>
        <w:rPr/>
        <w:t>M</w:t>
      </w:r>
      <w:r>
        <w:rPr>
          <w:rFonts w:ascii="Palatino Linotype" w:hAnsi="Palatino Linotype"/>
        </w:rPr>
        <w:t>İ</w:t>
      </w:r>
      <w:r>
        <w:rPr/>
        <w:t>KROPROSESSORLARI</w:t>
      </w:r>
      <w:bookmarkEnd w:id="29"/>
      <w:r>
        <w:rPr>
          <w:b w:val="0"/>
        </w:rPr>
      </w:r>
    </w:p>
    <w:p>
      <w:pPr>
        <w:pStyle w:val="BodyText"/>
        <w:spacing w:line="240" w:lineRule="auto" w:before="238"/>
        <w:ind w:left="1104" w:right="0" w:firstLine="0"/>
        <w:jc w:val="left"/>
        <w:rPr>
          <w:rFonts w:ascii="Arial" w:hAnsi="Arial" w:cs="Arial" w:eastAsia="Arial"/>
        </w:rPr>
      </w:pPr>
      <w:r>
        <w:rPr>
          <w:rFonts w:ascii="Arial"/>
          <w:color w:val="1A1A1A"/>
        </w:rPr>
        <w:t>AMD</w:t>
      </w:r>
      <w:r>
        <w:rPr/>
        <w:t>-nin  yeni  mobil  mikroprosessoru  </w:t>
      </w:r>
      <w:r>
        <w:rPr>
          <w:rFonts w:ascii="Arial"/>
          <w:color w:val="1A1A1A"/>
        </w:rPr>
        <w:t>Mobile  AMD  Athlon   </w:t>
      </w:r>
      <w:r>
        <w:rPr>
          <w:rFonts w:ascii="Arial"/>
          <w:color w:val="1A1A1A"/>
          <w:spacing w:val="20"/>
        </w:rPr>
        <w:t> </w:t>
      </w:r>
      <w:r>
        <w:rPr>
          <w:rFonts w:ascii="Arial"/>
          <w:color w:val="1A1A1A"/>
        </w:rPr>
        <w:t>64</w:t>
      </w:r>
      <w:r>
        <w:rPr>
          <w:rFonts w:ascii="Arial"/>
        </w:rPr>
      </w:r>
    </w:p>
    <w:p>
      <w:pPr>
        <w:pStyle w:val="BodyText"/>
        <w:spacing w:line="240" w:lineRule="auto" w:before="1"/>
        <w:ind w:left="251" w:right="236" w:firstLine="0"/>
        <w:jc w:val="center"/>
      </w:pPr>
      <w:r>
        <w:rPr/>
        <w:t>yüks</w:t>
      </w:r>
      <w:r>
        <w:rPr>
          <w:rFonts w:ascii="Tahoma" w:hAnsi="Tahoma"/>
        </w:rPr>
        <w:t>ә</w:t>
      </w:r>
      <w:r>
        <w:rPr/>
        <w:t>k mikroprosessor sür</w:t>
      </w:r>
      <w:r>
        <w:rPr>
          <w:rFonts w:ascii="Tahoma" w:hAnsi="Tahoma"/>
        </w:rPr>
        <w:t>ә</w:t>
      </w:r>
      <w:r>
        <w:rPr/>
        <w:t>ti v</w:t>
      </w:r>
      <w:r>
        <w:rPr>
          <w:rFonts w:ascii="Tahoma" w:hAnsi="Tahoma"/>
        </w:rPr>
        <w:t>ә </w:t>
      </w:r>
      <w:r>
        <w:rPr/>
        <w:t>yeni 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ril</w:t>
      </w:r>
      <w:r>
        <w:rPr>
          <w:rFonts w:ascii="Tahoma" w:hAnsi="Tahoma"/>
        </w:rPr>
        <w:t>ә </w:t>
      </w:r>
      <w:r>
        <w:rPr/>
        <w:t>portativ  </w:t>
      </w:r>
      <w:r>
        <w:rPr>
          <w:spacing w:val="50"/>
        </w:rPr>
        <w:t> </w:t>
      </w:r>
      <w:r>
        <w:rPr/>
        <w:t>kompüter</w:t>
      </w:r>
    </w:p>
    <w:p>
      <w:pPr>
        <w:spacing w:after="0" w:line="240" w:lineRule="auto"/>
        <w:jc w:val="center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50" w:firstLine="0"/>
        <w:jc w:val="both"/>
      </w:pPr>
      <w:r>
        <w:rPr/>
        <w:t>istifad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rinin gözl</w:t>
      </w:r>
      <w:r>
        <w:rPr>
          <w:rFonts w:ascii="Tahoma" w:hAnsi="Tahoma"/>
        </w:rPr>
        <w:t>ә</w:t>
      </w:r>
      <w:r>
        <w:rPr/>
        <w:t>dikl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tamamil</w:t>
      </w:r>
      <w:r>
        <w:rPr>
          <w:rFonts w:ascii="Tahoma" w:hAnsi="Tahoma"/>
        </w:rPr>
        <w:t>ә </w:t>
      </w:r>
      <w:r>
        <w:rPr/>
        <w:t>cavab ver</w:t>
      </w:r>
      <w:r>
        <w:rPr>
          <w:rFonts w:ascii="Tahoma" w:hAnsi="Tahoma"/>
        </w:rPr>
        <w:t>ә </w:t>
      </w:r>
      <w:r>
        <w:rPr/>
        <w:t>bil</w:t>
      </w:r>
      <w:r>
        <w:rPr>
          <w:rFonts w:ascii="Tahoma" w:hAnsi="Tahoma"/>
        </w:rPr>
        <w:t>ә</w:t>
      </w:r>
      <w:r>
        <w:rPr/>
        <w:t>n</w:t>
      </w:r>
      <w:r>
        <w:rPr>
          <w:spacing w:val="31"/>
        </w:rPr>
        <w:t> </w:t>
      </w:r>
      <w:r>
        <w:rPr/>
        <w:t>keyfiyy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</w:t>
      </w:r>
      <w:r>
        <w:rPr>
          <w:w w:val="99"/>
        </w:rPr>
        <w:t> </w:t>
      </w:r>
      <w:r>
        <w:rPr/>
        <w:t>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y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AMD 64 </w:t>
      </w:r>
      <w:r>
        <w:rPr/>
        <w:t>texnologiyas</w:t>
      </w:r>
      <w:r>
        <w:rPr>
          <w:rFonts w:ascii="Tahoma" w:hAnsi="Tahoma"/>
        </w:rPr>
        <w:t>ı </w:t>
      </w:r>
      <w:r>
        <w:rPr/>
        <w:t>say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haz</w:t>
      </w:r>
      <w:r>
        <w:rPr>
          <w:rFonts w:ascii="Tahoma" w:hAnsi="Tahoma"/>
        </w:rPr>
        <w:t>ı</w:t>
      </w:r>
      <w:r>
        <w:rPr/>
        <w:t>rda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bütün</w:t>
      </w:r>
      <w:r>
        <w:rPr>
          <w:spacing w:val="19"/>
        </w:rPr>
        <w:t> </w:t>
      </w:r>
      <w:r>
        <w:rPr>
          <w:rFonts w:ascii="Arial" w:hAnsi="Arial"/>
          <w:color w:val="1A1A1A"/>
        </w:rPr>
        <w:t>32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bit </w:t>
      </w:r>
      <w:r>
        <w:rPr/>
        <w:t>proqramlarla birlikd</w:t>
      </w:r>
      <w:r>
        <w:rPr>
          <w:rFonts w:ascii="Tahoma" w:hAnsi="Tahoma"/>
        </w:rPr>
        <w:t>ә </w:t>
      </w:r>
      <w:r>
        <w:rPr/>
        <w:t>t</w:t>
      </w:r>
      <w:r>
        <w:rPr>
          <w:rFonts w:ascii="Tahoma" w:hAnsi="Tahoma"/>
        </w:rPr>
        <w:t>ә</w:t>
      </w:r>
      <w:r>
        <w:rPr/>
        <w:t>kmill</w:t>
      </w:r>
      <w:r>
        <w:rPr>
          <w:rFonts w:ascii="Tahoma" w:hAnsi="Tahoma"/>
        </w:rPr>
        <w:t>әş</w:t>
      </w:r>
      <w:r>
        <w:rPr/>
        <w:t>diril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 elan edil</w:t>
      </w:r>
      <w:r>
        <w:rPr>
          <w:rFonts w:ascii="Tahoma" w:hAnsi="Tahoma"/>
        </w:rPr>
        <w:t>ә</w:t>
      </w:r>
      <w:r>
        <w:rPr/>
        <w:t>n bir çox </w:t>
      </w:r>
      <w:r>
        <w:rPr>
          <w:rFonts w:ascii="Arial" w:hAnsi="Arial"/>
          <w:color w:val="1A1A1A"/>
        </w:rPr>
        <w:t>64</w:t>
      </w:r>
      <w:r>
        <w:rPr>
          <w:rFonts w:ascii="Arial" w:hAnsi="Arial"/>
          <w:color w:val="1A1A1A"/>
          <w:spacing w:val="65"/>
        </w:rPr>
        <w:t> </w:t>
      </w:r>
      <w:r>
        <w:rPr>
          <w:rFonts w:ascii="Arial" w:hAnsi="Arial"/>
          <w:color w:val="1A1A1A"/>
        </w:rPr>
        <w:t>bit</w:t>
      </w:r>
      <w:r>
        <w:rPr>
          <w:rFonts w:ascii="Arial" w:hAnsi="Arial"/>
          <w:color w:val="1A1A1A"/>
          <w:w w:val="99"/>
        </w:rPr>
        <w:t> </w:t>
      </w:r>
      <w:r>
        <w:rPr/>
        <w:t>proqramlar da problemsiz olaraq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>
          <w:rFonts w:ascii="Tahoma" w:hAnsi="Tahoma"/>
          <w:spacing w:val="-20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kdir.</w:t>
      </w:r>
    </w:p>
    <w:p>
      <w:pPr>
        <w:pStyle w:val="BodyText"/>
        <w:spacing w:line="240" w:lineRule="auto" w:before="119"/>
        <w:ind w:right="247"/>
        <w:jc w:val="both"/>
        <w:rPr>
          <w:rFonts w:ascii="Arial" w:hAnsi="Arial" w:cs="Arial" w:eastAsia="Arial"/>
        </w:rPr>
      </w:pPr>
      <w:r>
        <w:rPr>
          <w:rFonts w:ascii="Arial" w:hAnsi="Arial"/>
          <w:color w:val="1A1A1A"/>
        </w:rPr>
        <w:t>Mobile AMD Athlon 64 </w:t>
      </w:r>
      <w:r>
        <w:rPr/>
        <w:t>t</w:t>
      </w:r>
      <w:r>
        <w:rPr>
          <w:rFonts w:ascii="Tahoma" w:hAnsi="Tahoma"/>
        </w:rPr>
        <w:t>ә</w:t>
      </w:r>
      <w:r>
        <w:rPr/>
        <w:t>kmill</w:t>
      </w:r>
      <w:r>
        <w:rPr>
          <w:rFonts w:ascii="Tahoma" w:hAnsi="Tahoma"/>
        </w:rPr>
        <w:t>әş</w:t>
      </w:r>
      <w:r>
        <w:rPr/>
        <w:t>dirilmi</w:t>
      </w:r>
      <w:r>
        <w:rPr>
          <w:rFonts w:ascii="Tahoma" w:hAnsi="Tahoma"/>
        </w:rPr>
        <w:t>ş </w:t>
      </w:r>
      <w:r>
        <w:rPr>
          <w:rFonts w:ascii="Arial" w:hAnsi="Arial"/>
          <w:color w:val="1A1A1A"/>
        </w:rPr>
        <w:t>802.11a</w:t>
      </w:r>
      <w:r>
        <w:rPr/>
        <w:t>, </w:t>
      </w:r>
      <w:r>
        <w:rPr>
          <w:rFonts w:ascii="Arial" w:hAnsi="Arial"/>
          <w:color w:val="1A1A1A"/>
        </w:rPr>
        <w:t>802.11b</w:t>
      </w:r>
      <w:r>
        <w:rPr>
          <w:rFonts w:ascii="Arial" w:hAnsi="Arial"/>
          <w:color w:val="1A1A1A"/>
          <w:spacing w:val="11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Arial" w:hAnsi="Arial"/>
          <w:color w:val="1A1A1A"/>
        </w:rPr>
        <w:t>802.11g </w:t>
      </w:r>
      <w:r>
        <w:rPr/>
        <w:t>d</w:t>
      </w:r>
      <w:r>
        <w:rPr>
          <w:rFonts w:ascii="Tahoma" w:hAnsi="Tahoma"/>
        </w:rPr>
        <w:t>ә </w:t>
      </w:r>
      <w:r>
        <w:rPr/>
        <w:t>daxil olmaqla bütün kabelsiz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 </w:t>
      </w:r>
      <w:r>
        <w:rPr/>
        <w:t>standartlar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spacing w:val="55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yir.</w:t>
      </w:r>
      <w:r>
        <w:rPr>
          <w:w w:val="99"/>
        </w:rPr>
        <w:t> </w:t>
      </w:r>
      <w:r>
        <w:rPr>
          <w:rFonts w:ascii="Arial" w:hAnsi="Arial"/>
          <w:color w:val="1A1A1A"/>
        </w:rPr>
        <w:t>Hyper Transport</w:t>
      </w:r>
      <w:r>
        <w:rPr>
          <w:rFonts w:ascii="Arial" w:hAnsi="Arial"/>
          <w:color w:val="1A1A1A"/>
          <w:position w:val="13"/>
          <w:sz w:val="18"/>
        </w:rPr>
        <w:t>TM </w:t>
      </w:r>
      <w:r>
        <w:rPr/>
        <w:t>Texnologiyas</w:t>
      </w:r>
      <w:r>
        <w:rPr>
          <w:rFonts w:ascii="Tahoma" w:hAnsi="Tahoma"/>
        </w:rPr>
        <w:t>ı </w:t>
      </w:r>
      <w:r>
        <w:rPr/>
        <w:t>say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sistem 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48"/>
        </w:rPr>
        <w:t> </w:t>
      </w:r>
      <w:r>
        <w:rPr/>
        <w:t>çox</w:t>
      </w:r>
      <w:r>
        <w:rPr>
          <w:w w:val="99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/>
        <w:t>zif</w:t>
      </w:r>
      <w:r>
        <w:rPr>
          <w:rFonts w:ascii="Tahoma" w:hAnsi="Tahoma"/>
        </w:rPr>
        <w:t>ә</w:t>
      </w:r>
      <w:r>
        <w:rPr/>
        <w:t>liliyi daha yax</w:t>
      </w:r>
      <w:r>
        <w:rPr>
          <w:rFonts w:ascii="Tahoma" w:hAnsi="Tahoma"/>
        </w:rPr>
        <w:t>ş</w:t>
      </w:r>
      <w:r>
        <w:rPr>
          <w:rFonts w:ascii="Tahoma" w:hAnsi="Tahoma"/>
        </w:rPr>
        <w:t>ı </w:t>
      </w:r>
      <w:r>
        <w:rPr/>
        <w:t>hala g</w:t>
      </w:r>
      <w:r>
        <w:rPr>
          <w:rFonts w:ascii="Tahoma" w:hAnsi="Tahoma"/>
        </w:rPr>
        <w:t>ә</w:t>
      </w:r>
      <w:r>
        <w:rPr/>
        <w:t>tirilmi</w:t>
      </w:r>
      <w:r>
        <w:rPr>
          <w:rFonts w:ascii="Tahoma" w:hAnsi="Tahoma"/>
        </w:rPr>
        <w:t>ş</w:t>
      </w:r>
      <w:r>
        <w:rPr/>
        <w:t>, m</w:t>
      </w:r>
      <w:r>
        <w:rPr>
          <w:rFonts w:ascii="Tahoma" w:hAnsi="Tahoma"/>
        </w:rPr>
        <w:t>ә</w:t>
      </w:r>
      <w:r>
        <w:rPr/>
        <w:t>lumat </w:t>
      </w:r>
      <w:r>
        <w:rPr>
          <w:rFonts w:ascii="Tahoma" w:hAnsi="Tahoma"/>
        </w:rPr>
        <w:t>ş</w:t>
      </w:r>
      <w:r>
        <w:rPr/>
        <w:t>ini ötürm</w:t>
      </w:r>
      <w:r>
        <w:rPr>
          <w:rFonts w:ascii="Tahoma" w:hAnsi="Tahoma"/>
        </w:rPr>
        <w:t>ә</w:t>
      </w:r>
      <w:r>
        <w:rPr>
          <w:rFonts w:ascii="Tahoma" w:hAnsi="Tahoma"/>
          <w:spacing w:val="3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rt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si</w:t>
      </w:r>
      <w:r>
        <w:rPr>
          <w:spacing w:val="-1"/>
          <w:w w:val="99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ldilmi</w:t>
      </w:r>
      <w:r>
        <w:rPr>
          <w:rFonts w:ascii="Tahoma" w:hAnsi="Tahoma"/>
        </w:rPr>
        <w:t>ş </w:t>
      </w:r>
      <w:r>
        <w:rPr/>
        <w:t>v</w:t>
      </w:r>
      <w:r>
        <w:rPr>
          <w:rFonts w:ascii="Tahoma" w:hAnsi="Tahoma"/>
        </w:rPr>
        <w:t>ә </w:t>
      </w:r>
      <w:r>
        <w:rPr/>
        <w:t>giri</w:t>
      </w:r>
      <w:r>
        <w:rPr>
          <w:rFonts w:ascii="Tahoma" w:hAnsi="Tahoma"/>
        </w:rPr>
        <w:t>ş</w:t>
      </w:r>
      <w:r>
        <w:rPr/>
        <w:t>-ç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 </w:t>
      </w:r>
      <w:r>
        <w:rPr/>
        <w:t>m</w:t>
      </w:r>
      <w:r>
        <w:rPr>
          <w:rFonts w:ascii="Tahoma" w:hAnsi="Tahoma"/>
        </w:rPr>
        <w:t>ә</w:t>
      </w:r>
      <w:r>
        <w:rPr/>
        <w:t>hdudiyy</w:t>
      </w:r>
      <w:r>
        <w:rPr>
          <w:rFonts w:ascii="Tahoma" w:hAnsi="Tahoma"/>
        </w:rPr>
        <w:t>ә</w:t>
      </w:r>
      <w:r>
        <w:rPr/>
        <w:t>t</w:t>
      </w:r>
      <w:r>
        <w:rPr>
          <w:spacing w:val="16"/>
        </w:rPr>
        <w:t> </w:t>
      </w:r>
      <w:r>
        <w:rPr/>
        <w:t>aradan</w:t>
      </w:r>
      <w:r>
        <w:rPr>
          <w:w w:val="99"/>
        </w:rPr>
        <w:t> </w:t>
      </w:r>
      <w:r>
        <w:rPr/>
        <w:t>qald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AMD PowerNow! </w:t>
      </w:r>
      <w:r>
        <w:rPr/>
        <w:t>Texnologiyas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batareya istifad</w:t>
      </w:r>
      <w:r>
        <w:rPr>
          <w:rFonts w:ascii="Tahoma" w:hAnsi="Tahoma"/>
        </w:rPr>
        <w:t>ә</w:t>
      </w:r>
      <w:r>
        <w:rPr/>
        <w:t>si</w:t>
      </w:r>
      <w:r>
        <w:rPr>
          <w:w w:val="99"/>
        </w:rPr>
        <w:t> </w:t>
      </w:r>
      <w:r>
        <w:rPr/>
        <w:t>müdd</w:t>
      </w:r>
      <w:r>
        <w:rPr>
          <w:rFonts w:ascii="Tahoma" w:hAnsi="Tahoma"/>
        </w:rPr>
        <w:t>ә</w:t>
      </w:r>
      <w:r>
        <w:rPr/>
        <w:t>ti d</w:t>
      </w:r>
      <w:r>
        <w:rPr>
          <w:rFonts w:ascii="Tahoma" w:hAnsi="Tahoma"/>
        </w:rPr>
        <w:t>ә </w:t>
      </w:r>
      <w:r>
        <w:rPr/>
        <w:t>ideal s</w:t>
      </w:r>
      <w:r>
        <w:rPr>
          <w:rFonts w:ascii="Tahoma" w:hAnsi="Tahoma"/>
        </w:rPr>
        <w:t>ә</w:t>
      </w:r>
      <w:r>
        <w:rPr/>
        <w:t>viyy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dir. </w:t>
      </w:r>
      <w:r>
        <w:rPr>
          <w:rFonts w:ascii="Arial" w:hAnsi="Arial"/>
          <w:color w:val="1A1A1A"/>
        </w:rPr>
        <w:t>Mobile AMD Athlon 64</w:t>
      </w:r>
      <w:r>
        <w:rPr>
          <w:rFonts w:ascii="Arial" w:hAnsi="Arial"/>
          <w:color w:val="1A1A1A"/>
          <w:spacing w:val="10"/>
        </w:rPr>
        <w:t> </w:t>
      </w:r>
      <w:r>
        <w:rPr/>
        <w:t>mikroprosessorlar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masaüstü </w:t>
      </w:r>
      <w:r>
        <w:rPr>
          <w:rFonts w:ascii="Arial" w:hAnsi="Arial"/>
          <w:color w:val="1A1A1A"/>
        </w:rPr>
        <w:t>Athlon 64 </w:t>
      </w:r>
      <w:r>
        <w:rPr/>
        <w:t>mikroprosessorlar</w:t>
      </w:r>
      <w:r>
        <w:rPr>
          <w:rFonts w:ascii="Tahoma" w:hAnsi="Tahoma"/>
        </w:rPr>
        <w:t>ı</w:t>
      </w:r>
      <w:r>
        <w:rPr/>
        <w:t>na nisb</w:t>
      </w:r>
      <w:r>
        <w:rPr>
          <w:rFonts w:ascii="Tahoma" w:hAnsi="Tahoma"/>
        </w:rPr>
        <w:t>ә</w:t>
      </w:r>
      <w:r>
        <w:rPr/>
        <w:t>t</w:t>
      </w:r>
      <w:r>
        <w:rPr>
          <w:rFonts w:ascii="Tahoma" w:hAnsi="Tahoma"/>
        </w:rPr>
        <w:t>ә</w:t>
      </w:r>
      <w:r>
        <w:rPr/>
        <w:t>n daha kiçik</w:t>
      </w:r>
      <w:r>
        <w:rPr>
          <w:spacing w:val="70"/>
        </w:rPr>
        <w:t> </w:t>
      </w:r>
      <w:r>
        <w:rPr/>
        <w:t>ölçül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olmaqla 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r, </w:t>
      </w:r>
      <w:r>
        <w:rPr>
          <w:rFonts w:ascii="Arial" w:hAnsi="Arial"/>
          <w:color w:val="1A1A1A"/>
        </w:rPr>
        <w:t>30% </w:t>
      </w:r>
      <w:r>
        <w:rPr/>
        <w:t>daha az enerji s</w:t>
      </w:r>
      <w:r>
        <w:rPr>
          <w:rFonts w:ascii="Tahoma" w:hAnsi="Tahoma"/>
        </w:rPr>
        <w:t>ә</w:t>
      </w:r>
      <w:r>
        <w:rPr/>
        <w:t>rf edirl</w:t>
      </w:r>
      <w:r>
        <w:rPr>
          <w:rFonts w:ascii="Tahoma" w:hAnsi="Tahoma"/>
        </w:rPr>
        <w:t>ә</w:t>
      </w:r>
      <w:r>
        <w:rPr/>
        <w:t>r. Bundan</w:t>
      </w:r>
      <w:r>
        <w:rPr>
          <w:spacing w:val="24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qa</w:t>
      </w:r>
      <w:r>
        <w:rPr>
          <w:w w:val="99"/>
        </w:rPr>
        <w:t> </w:t>
      </w:r>
      <w:r>
        <w:rPr/>
        <w:t>mikroprosessor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olan </w:t>
      </w:r>
      <w:r>
        <w:rPr>
          <w:rFonts w:ascii="Arial" w:hAnsi="Arial"/>
          <w:color w:val="1A1A1A"/>
        </w:rPr>
        <w:t>DDR </w:t>
      </w:r>
      <w:r>
        <w:rPr/>
        <w:t>yadda</w:t>
      </w:r>
      <w:r>
        <w:rPr>
          <w:rFonts w:ascii="Tahoma" w:hAnsi="Tahoma"/>
        </w:rPr>
        <w:t>ş </w:t>
      </w:r>
      <w:r>
        <w:rPr/>
        <w:t>n</w:t>
      </w:r>
      <w:r>
        <w:rPr>
          <w:rFonts w:ascii="Tahoma" w:hAnsi="Tahoma"/>
        </w:rPr>
        <w:t>ә</w:t>
      </w:r>
      <w:r>
        <w:rPr/>
        <w:t>zar</w:t>
      </w:r>
      <w:r>
        <w:rPr>
          <w:rFonts w:ascii="Tahoma" w:hAnsi="Tahoma"/>
        </w:rPr>
        <w:t>ә</w:t>
      </w:r>
      <w:r>
        <w:rPr/>
        <w:t>tçisi</w:t>
      </w:r>
      <w:r>
        <w:rPr>
          <w:spacing w:val="74"/>
        </w:rPr>
        <w:t> </w:t>
      </w:r>
      <w:r>
        <w:rPr/>
        <w:t>say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proqramlar</w:t>
      </w:r>
      <w:r>
        <w:rPr>
          <w:rFonts w:ascii="Tahoma" w:hAnsi="Tahoma"/>
        </w:rPr>
        <w:t>ı</w:t>
      </w:r>
      <w:r>
        <w:rPr/>
        <w:t>n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ә</w:t>
      </w:r>
      <w:r>
        <w:rPr/>
        <w:t>lav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/>
        <w:t>q art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texniki</w:t>
      </w:r>
      <w:r>
        <w:rPr>
          <w:spacing w:val="19"/>
        </w:rPr>
        <w:t> </w:t>
      </w:r>
      <w:r>
        <w:rPr/>
        <w:t>c</w:t>
      </w:r>
      <w:r>
        <w:rPr>
          <w:rFonts w:ascii="Tahoma" w:hAnsi="Tahoma"/>
        </w:rPr>
        <w:t>ә</w:t>
      </w:r>
      <w:r>
        <w:rPr/>
        <w:t>h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virus qorunmas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min edilmi</w:t>
      </w:r>
      <w:r>
        <w:rPr>
          <w:rFonts w:ascii="Tahoma" w:hAnsi="Tahoma"/>
        </w:rPr>
        <w:t>ş</w:t>
      </w:r>
      <w:r>
        <w:rPr/>
        <w:t>dir. </w:t>
      </w:r>
      <w:r>
        <w:rPr>
          <w:rFonts w:ascii="Arial" w:hAnsi="Arial"/>
          <w:color w:val="1A1A1A"/>
        </w:rPr>
        <w:t>Windows </w:t>
      </w:r>
      <w:r>
        <w:rPr/>
        <w:t>v</w:t>
      </w:r>
      <w:r>
        <w:rPr>
          <w:rFonts w:ascii="Tahoma" w:hAnsi="Tahoma"/>
        </w:rPr>
        <w:t>ә </w:t>
      </w:r>
      <w:r>
        <w:rPr/>
        <w:t>dig</w:t>
      </w:r>
      <w:r>
        <w:rPr>
          <w:rFonts w:ascii="Tahoma" w:hAnsi="Tahoma"/>
        </w:rPr>
        <w:t>ә</w:t>
      </w:r>
      <w:r>
        <w:rPr/>
        <w:t>r yay</w:t>
      </w:r>
      <w:r>
        <w:rPr>
          <w:rFonts w:ascii="Tahoma" w:hAnsi="Tahoma"/>
        </w:rPr>
        <w:t>ı</w:t>
      </w:r>
      <w:r>
        <w:rPr/>
        <w:t>lm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  <w:spacing w:val="40"/>
        </w:rPr>
        <w:t> </w:t>
      </w:r>
      <w:r>
        <w:rPr/>
        <w:t>olaraq</w:t>
      </w:r>
      <w:r>
        <w:rPr>
          <w:spacing w:val="-1"/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sisteml</w:t>
      </w:r>
      <w:r>
        <w:rPr>
          <w:rFonts w:ascii="Tahoma" w:hAnsi="Tahoma"/>
        </w:rPr>
        <w:t>ә</w:t>
      </w:r>
      <w:r>
        <w:rPr/>
        <w:t>ri il</w:t>
      </w:r>
      <w:r>
        <w:rPr>
          <w:rFonts w:ascii="Tahoma" w:hAnsi="Tahoma"/>
        </w:rPr>
        <w:t>ә </w:t>
      </w:r>
      <w:r>
        <w:rPr/>
        <w:t>uy</w:t>
      </w:r>
      <w:r>
        <w:rPr>
          <w:rFonts w:ascii="Tahoma" w:hAnsi="Tahoma"/>
        </w:rPr>
        <w:t>ğ</w:t>
      </w:r>
      <w:r>
        <w:rPr/>
        <w:t>un olaraq </w:t>
      </w:r>
      <w:r>
        <w:rPr>
          <w:rFonts w:ascii="Arial" w:hAnsi="Arial"/>
          <w:color w:val="1A1A1A"/>
        </w:rPr>
        <w:t>64  bit</w:t>
      </w:r>
      <w:r>
        <w:rPr>
          <w:rFonts w:ascii="Arial" w:hAnsi="Arial"/>
          <w:color w:val="1A1A1A"/>
          <w:spacing w:val="36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w w:val="99"/>
        </w:rPr>
        <w:t> </w:t>
      </w:r>
      <w:r>
        <w:rPr/>
        <w:t>apara bil</w:t>
      </w:r>
      <w:r>
        <w:rPr>
          <w:rFonts w:ascii="Tahoma" w:hAnsi="Tahoma"/>
        </w:rPr>
        <w:t>ә</w:t>
      </w:r>
      <w:r>
        <w:rPr/>
        <w:t>n bir mobil mikroprosessor olmas</w:t>
      </w:r>
      <w:r>
        <w:rPr>
          <w:rFonts w:ascii="Tahoma" w:hAnsi="Tahoma"/>
        </w:rPr>
        <w:t>ı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Mobile AMD </w:t>
      </w:r>
      <w:r>
        <w:rPr>
          <w:rFonts w:ascii="Arial" w:hAnsi="Arial"/>
          <w:color w:val="1A1A1A"/>
          <w:spacing w:val="26"/>
        </w:rPr>
        <w:t> </w:t>
      </w:r>
      <w:r>
        <w:rPr>
          <w:rFonts w:ascii="Arial" w:hAnsi="Arial"/>
          <w:color w:val="1A1A1A"/>
        </w:rPr>
        <w:t>Athlon</w:t>
      </w:r>
      <w:r>
        <w:rPr>
          <w:rFonts w:ascii="Arial" w:hAnsi="Arial"/>
        </w:rPr>
      </w:r>
    </w:p>
    <w:p>
      <w:pPr>
        <w:pStyle w:val="BodyText"/>
        <w:spacing w:line="240" w:lineRule="auto" w:before="0"/>
        <w:ind w:right="249" w:hanging="1"/>
        <w:jc w:val="both"/>
      </w:pPr>
      <w:r>
        <w:rPr>
          <w:rFonts w:ascii="Arial" w:hAnsi="Arial"/>
          <w:color w:val="1A1A1A"/>
        </w:rPr>
        <w:t>64 </w:t>
      </w:r>
      <w:r>
        <w:rPr/>
        <w:t>bütün kompüter h</w:t>
      </w:r>
      <w:r>
        <w:rPr>
          <w:rFonts w:ascii="Tahoma" w:hAnsi="Tahoma"/>
        </w:rPr>
        <w:t>ә</w:t>
      </w:r>
      <w:r>
        <w:rPr/>
        <w:t>v</w:t>
      </w:r>
      <w:r>
        <w:rPr>
          <w:rFonts w:ascii="Tahoma" w:hAnsi="Tahoma"/>
        </w:rPr>
        <w:t>ә</w:t>
      </w:r>
      <w:r>
        <w:rPr/>
        <w:t>skarlar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v</w:t>
      </w:r>
      <w:r>
        <w:rPr>
          <w:rFonts w:ascii="Tahoma" w:hAnsi="Tahoma"/>
        </w:rPr>
        <w:t>ә </w:t>
      </w:r>
      <w:r>
        <w:rPr/>
        <w:t>professionallar</w:t>
      </w:r>
      <w:r>
        <w:rPr>
          <w:rFonts w:ascii="Tahoma" w:hAnsi="Tahoma"/>
        </w:rPr>
        <w:t>ı</w:t>
      </w:r>
      <w:r>
        <w:rPr/>
        <w:t>n diqq</w:t>
      </w:r>
      <w:r>
        <w:rPr>
          <w:rFonts w:ascii="Tahoma" w:hAnsi="Tahoma"/>
        </w:rPr>
        <w:t>ә</w:t>
      </w:r>
      <w:r>
        <w:rPr/>
        <w:t>tini</w:t>
      </w:r>
      <w:r>
        <w:rPr>
          <w:spacing w:val="16"/>
        </w:rPr>
        <w:t> </w:t>
      </w:r>
      <w:r>
        <w:rPr/>
        <w:t>c</w:t>
      </w:r>
      <w:r>
        <w:rPr>
          <w:rFonts w:ascii="Tahoma" w:hAnsi="Tahoma"/>
        </w:rPr>
        <w:t>ә</w:t>
      </w:r>
      <w:r>
        <w:rPr/>
        <w:t>lb</w:t>
      </w:r>
      <w:r>
        <w:rPr>
          <w:spacing w:val="1"/>
          <w:w w:val="99"/>
        </w:rPr>
        <w:t> </w:t>
      </w:r>
      <w:r>
        <w:rPr/>
        <w:t>etmi</w:t>
      </w:r>
      <w:r>
        <w:rPr>
          <w:rFonts w:ascii="Tahoma" w:hAnsi="Tahoma"/>
        </w:rPr>
        <w:t>ş</w:t>
      </w:r>
      <w:r>
        <w:rPr/>
        <w:t>dir.</w:t>
      </w:r>
      <w:r>
        <w:rPr>
          <w:spacing w:val="25"/>
        </w:rPr>
        <w:t> </w:t>
      </w:r>
      <w:r>
        <w:rPr>
          <w:rFonts w:ascii="Arial" w:hAnsi="Arial"/>
          <w:color w:val="1A1A1A"/>
        </w:rPr>
        <w:t>16</w:t>
      </w:r>
      <w:r>
        <w:rPr>
          <w:rFonts w:ascii="Arial" w:hAnsi="Arial"/>
          <w:color w:val="1A1A1A"/>
          <w:spacing w:val="25"/>
        </w:rPr>
        <w:t> </w:t>
      </w:r>
      <w:r>
        <w:rPr>
          <w:rFonts w:ascii="Arial" w:hAnsi="Arial"/>
          <w:color w:val="1A1A1A"/>
        </w:rPr>
        <w:t>bit</w:t>
      </w:r>
      <w:r>
        <w:rPr/>
        <w:t>-d</w:t>
      </w:r>
      <w:r>
        <w:rPr>
          <w:rFonts w:ascii="Tahoma" w:hAnsi="Tahoma"/>
        </w:rPr>
        <w:t>ә</w:t>
      </w:r>
      <w:r>
        <w:rPr/>
        <w:t>n</w:t>
      </w:r>
      <w:r>
        <w:rPr>
          <w:spacing w:val="24"/>
        </w:rPr>
        <w:t> </w:t>
      </w:r>
      <w:r>
        <w:rPr>
          <w:rFonts w:ascii="Arial" w:hAnsi="Arial"/>
          <w:color w:val="1A1A1A"/>
        </w:rPr>
        <w:t>32</w:t>
      </w:r>
      <w:r>
        <w:rPr>
          <w:rFonts w:ascii="Arial" w:hAnsi="Arial"/>
          <w:color w:val="1A1A1A"/>
          <w:spacing w:val="25"/>
        </w:rPr>
        <w:t> </w:t>
      </w:r>
      <w:r>
        <w:rPr>
          <w:rFonts w:ascii="Arial" w:hAnsi="Arial"/>
          <w:color w:val="1A1A1A"/>
        </w:rPr>
        <w:t>bit</w:t>
      </w:r>
      <w:r>
        <w:rPr/>
        <w:t>-</w:t>
      </w:r>
      <w:r>
        <w:rPr>
          <w:rFonts w:ascii="Tahoma" w:hAnsi="Tahoma"/>
        </w:rPr>
        <w:t>ә</w:t>
      </w:r>
      <w:r>
        <w:rPr>
          <w:rFonts w:ascii="Tahoma" w:hAnsi="Tahoma"/>
          <w:spacing w:val="25"/>
        </w:rPr>
        <w:t> </w:t>
      </w:r>
      <w:r>
        <w:rPr/>
        <w:t>keçid</w:t>
      </w:r>
      <w:r>
        <w:rPr>
          <w:spacing w:val="24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25"/>
        </w:rPr>
        <w:t> </w:t>
      </w:r>
      <w:r>
        <w:rPr/>
        <w:t>birlikd</w:t>
      </w:r>
      <w:r>
        <w:rPr>
          <w:rFonts w:ascii="Tahoma" w:hAnsi="Tahoma"/>
        </w:rPr>
        <w:t>ә</w:t>
      </w:r>
      <w:r>
        <w:rPr>
          <w:rFonts w:ascii="Tahoma" w:hAnsi="Tahoma"/>
          <w:spacing w:val="26"/>
        </w:rPr>
        <w:t> </w:t>
      </w:r>
      <w:r>
        <w:rPr>
          <w:rFonts w:ascii="Arial" w:hAnsi="Arial"/>
          <w:color w:val="1A1A1A"/>
        </w:rPr>
        <w:t>64</w:t>
      </w:r>
      <w:r>
        <w:rPr>
          <w:rFonts w:ascii="Arial" w:hAnsi="Arial"/>
          <w:color w:val="1A1A1A"/>
          <w:spacing w:val="25"/>
        </w:rPr>
        <w:t> </w:t>
      </w:r>
      <w:r>
        <w:rPr>
          <w:rFonts w:ascii="Arial" w:hAnsi="Arial"/>
          <w:color w:val="1A1A1A"/>
        </w:rPr>
        <w:t>bit</w:t>
      </w:r>
      <w:r>
        <w:rPr>
          <w:rFonts w:ascii="Arial" w:hAnsi="Arial"/>
          <w:color w:val="1A1A1A"/>
          <w:spacing w:val="25"/>
        </w:rPr>
        <w:t> </w:t>
      </w:r>
      <w:r>
        <w:rPr/>
        <w:t>keçidin</w:t>
      </w:r>
      <w:r>
        <w:rPr>
          <w:spacing w:val="25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26"/>
        </w:rPr>
        <w:t> </w:t>
      </w:r>
      <w:r>
        <w:rPr/>
        <w:t>qaç</w:t>
      </w:r>
      <w:r>
        <w:rPr>
          <w:rFonts w:ascii="Tahoma" w:hAnsi="Tahoma"/>
        </w:rPr>
        <w:t>ı</w:t>
      </w:r>
      <w:r>
        <w:rPr/>
        <w:t>lmaz</w:t>
      </w:r>
      <w:r>
        <w:rPr>
          <w:spacing w:val="-1"/>
          <w:w w:val="99"/>
        </w:rPr>
        <w:t> </w:t>
      </w:r>
      <w:r>
        <w:rPr/>
        <w:t>oldu</w:t>
      </w:r>
      <w:r>
        <w:rPr>
          <w:rFonts w:ascii="Tahoma" w:hAnsi="Tahoma"/>
        </w:rPr>
        <w:t>ğ</w:t>
      </w:r>
      <w:r>
        <w:rPr/>
        <w:t>u haz</w:t>
      </w:r>
      <w:r>
        <w:rPr>
          <w:rFonts w:ascii="Tahoma" w:hAnsi="Tahoma"/>
        </w:rPr>
        <w:t>ı</w:t>
      </w:r>
      <w:r>
        <w:rPr/>
        <w:t>rda </w:t>
      </w:r>
      <w:r>
        <w:rPr>
          <w:rFonts w:ascii="Arial" w:hAnsi="Arial"/>
          <w:color w:val="1A1A1A"/>
        </w:rPr>
        <w:t>AMD</w:t>
      </w:r>
      <w:r>
        <w:rPr/>
        <w:t>, </w:t>
      </w:r>
      <w:r>
        <w:rPr>
          <w:rFonts w:ascii="Arial" w:hAnsi="Arial"/>
          <w:color w:val="1A1A1A"/>
        </w:rPr>
        <w:t>32 bit </w:t>
      </w:r>
      <w:r>
        <w:rPr/>
        <w:t>proqramlar il</w:t>
      </w:r>
      <w:r>
        <w:rPr>
          <w:rFonts w:ascii="Tahoma" w:hAnsi="Tahoma"/>
        </w:rPr>
        <w:t>ә </w:t>
      </w:r>
      <w:r>
        <w:rPr/>
        <w:t>problemsiz 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  </w:t>
      </w:r>
      <w:r>
        <w:rPr>
          <w:rFonts w:ascii="Arial" w:hAnsi="Arial"/>
          <w:color w:val="1A1A1A"/>
        </w:rPr>
        <w:t>64</w:t>
      </w:r>
      <w:r>
        <w:rPr>
          <w:rFonts w:ascii="Arial" w:hAnsi="Arial"/>
          <w:color w:val="1A1A1A"/>
          <w:spacing w:val="-17"/>
        </w:rPr>
        <w:t> </w:t>
      </w:r>
      <w:r>
        <w:rPr>
          <w:rFonts w:ascii="Arial" w:hAnsi="Arial"/>
          <w:color w:val="1A1A1A"/>
        </w:rPr>
        <w:t>bit</w:t>
      </w:r>
      <w:r>
        <w:rPr>
          <w:rFonts w:ascii="Arial" w:hAnsi="Arial"/>
          <w:color w:val="1A1A1A"/>
          <w:w w:val="99"/>
        </w:rPr>
        <w:t> </w:t>
      </w:r>
      <w:r>
        <w:rPr/>
        <w:t>mobil mikroprosessorlar</w:t>
      </w:r>
      <w:r>
        <w:rPr>
          <w:rFonts w:ascii="Tahoma" w:hAnsi="Tahoma"/>
        </w:rPr>
        <w:t>ı </w:t>
      </w:r>
      <w:r>
        <w:rPr/>
        <w:t>vacib bir add</w:t>
      </w:r>
      <w:r>
        <w:rPr>
          <w:rFonts w:ascii="Tahoma" w:hAnsi="Tahoma"/>
        </w:rPr>
        <w:t>ı</w:t>
      </w:r>
      <w:r>
        <w:rPr/>
        <w:t>m</w:t>
      </w:r>
      <w:r>
        <w:rPr>
          <w:spacing w:val="-15"/>
        </w:rPr>
        <w:t> </w:t>
      </w:r>
      <w:r>
        <w:rPr/>
        <w:t>atm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r>
        <w:rPr/>
        <w:t>AMD POWERNOW! V</w:t>
      </w:r>
      <w:r>
        <w:rPr>
          <w:rFonts w:ascii="Palatino Linotype" w:hAnsi="Palatino Linotype"/>
        </w:rPr>
        <w:t>Ə </w:t>
      </w:r>
      <w:r>
        <w:rPr/>
        <w:t>INTEL</w:t>
      </w:r>
      <w:r>
        <w:rPr>
          <w:spacing w:val="-12"/>
        </w:rPr>
        <w:t> </w:t>
      </w:r>
      <w:r>
        <w:rPr/>
        <w:t>SPEEDSTEP</w:t>
      </w:r>
      <w:r>
        <w:rPr>
          <w:w w:val="99"/>
        </w:rPr>
        <w:t> </w:t>
      </w:r>
      <w:r>
        <w:rPr/>
        <w:t>TEXNOLOG</w:t>
      </w:r>
      <w:r>
        <w:rPr>
          <w:rFonts w:ascii="Palatino Linotype" w:hAnsi="Palatino Linotype"/>
        </w:rPr>
        <w:t>İ</w:t>
      </w:r>
      <w:r>
        <w:rPr/>
        <w:t>YALARI</w:t>
      </w:r>
      <w:r>
        <w:rPr>
          <w:b w:val="0"/>
        </w:rPr>
      </w:r>
    </w:p>
    <w:p>
      <w:pPr>
        <w:pStyle w:val="BodyText"/>
        <w:spacing w:line="240" w:lineRule="auto" w:before="238"/>
        <w:ind w:right="246"/>
        <w:jc w:val="both"/>
      </w:pPr>
      <w:r>
        <w:rPr/>
        <w:t>Portativ kompüter r</w:t>
      </w:r>
      <w:r>
        <w:rPr>
          <w:rFonts w:ascii="Tahoma" w:hAnsi="Tahoma"/>
        </w:rPr>
        <w:t>ә</w:t>
      </w:r>
      <w:r>
        <w:rPr/>
        <w:t>qab</w:t>
      </w:r>
      <w:r>
        <w:rPr>
          <w:rFonts w:ascii="Tahoma" w:hAnsi="Tahoma"/>
        </w:rPr>
        <w:t>ә</w:t>
      </w:r>
      <w:r>
        <w:rPr/>
        <w:t>tinin </w:t>
      </w:r>
      <w:r>
        <w:rPr>
          <w:rFonts w:ascii="Tahoma" w:hAnsi="Tahoma"/>
        </w:rPr>
        <w:t>ә</w:t>
      </w:r>
      <w:r>
        <w:rPr/>
        <w:t>n vacib 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</w:t>
      </w:r>
      <w:r>
        <w:rPr>
          <w:spacing w:val="41"/>
        </w:rPr>
        <w:t> </w:t>
      </w:r>
      <w:r>
        <w:rPr/>
        <w:t>biri,</w:t>
      </w:r>
      <w:r>
        <w:rPr>
          <w:w w:val="99"/>
        </w:rPr>
        <w:t> </w:t>
      </w:r>
      <w:r>
        <w:rPr/>
        <w:t>mikroprosessorun</w:t>
      </w:r>
      <w:r>
        <w:rPr>
          <w:spacing w:val="65"/>
        </w:rPr>
        <w:t> </w:t>
      </w:r>
      <w:r>
        <w:rPr/>
        <w:t>enerji</w:t>
      </w:r>
      <w:r>
        <w:rPr>
          <w:spacing w:val="67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rfini</w:t>
      </w:r>
      <w:r>
        <w:rPr>
          <w:spacing w:val="67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8"/>
        </w:rPr>
        <w:t> </w:t>
      </w:r>
      <w:r>
        <w:rPr/>
        <w:t>idar</w:t>
      </w:r>
      <w:r>
        <w:rPr>
          <w:rFonts w:ascii="Tahoma" w:hAnsi="Tahoma"/>
        </w:rPr>
        <w:t>ә</w:t>
      </w:r>
      <w:r>
        <w:rPr/>
        <w:t>sini</w:t>
      </w:r>
      <w:r>
        <w:rPr>
          <w:spacing w:val="66"/>
        </w:rPr>
        <w:t> </w:t>
      </w:r>
      <w:r>
        <w:rPr>
          <w:rFonts w:ascii="Tahoma" w:hAnsi="Tahoma"/>
        </w:rPr>
        <w:t>ә</w:t>
      </w:r>
      <w:r>
        <w:rPr/>
        <w:t>n</w:t>
      </w:r>
      <w:r>
        <w:rPr>
          <w:spacing w:val="66"/>
        </w:rPr>
        <w:t> </w:t>
      </w:r>
      <w:r>
        <w:rPr/>
        <w:t>keyfiyy</w:t>
      </w:r>
      <w:r>
        <w:rPr>
          <w:rFonts w:ascii="Tahoma" w:hAnsi="Tahoma"/>
        </w:rPr>
        <w:t>ә</w:t>
      </w:r>
      <w:r>
        <w:rPr/>
        <w:t>tli</w:t>
      </w:r>
      <w:r>
        <w:rPr>
          <w:spacing w:val="66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66"/>
        </w:rPr>
        <w:t> </w:t>
      </w:r>
      <w:r>
        <w:rPr/>
        <w:t>ed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bilm</w:t>
      </w:r>
      <w:r>
        <w:rPr>
          <w:rFonts w:ascii="Tahoma" w:hAnsi="Tahoma"/>
        </w:rPr>
        <w:t>ә</w:t>
      </w:r>
      <w:r>
        <w:rPr>
          <w:rFonts w:ascii="Tahoma" w:hAnsi="Tahoma"/>
          <w:spacing w:val="53"/>
        </w:rPr>
        <w:t> </w:t>
      </w:r>
      <w:r>
        <w:rPr/>
        <w:t>bacar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  <w:r>
        <w:rPr>
          <w:spacing w:val="53"/>
        </w:rPr>
        <w:t> </w:t>
      </w:r>
      <w:r>
        <w:rPr/>
        <w:t>Son</w:t>
      </w:r>
      <w:r>
        <w:rPr>
          <w:spacing w:val="53"/>
        </w:rPr>
        <w:t> </w:t>
      </w:r>
      <w:r>
        <w:rPr/>
        <w:t>texnologiya</w:t>
      </w:r>
      <w:r>
        <w:rPr>
          <w:spacing w:val="55"/>
        </w:rPr>
        <w:t> </w:t>
      </w:r>
      <w:r>
        <w:rPr/>
        <w:t>istehsallar</w:t>
      </w:r>
      <w:r>
        <w:rPr>
          <w:rFonts w:ascii="Tahoma" w:hAnsi="Tahoma"/>
        </w:rPr>
        <w:t>ı</w:t>
      </w:r>
      <w:r>
        <w:rPr>
          <w:rFonts w:ascii="Tahoma" w:hAnsi="Tahoma"/>
          <w:spacing w:val="53"/>
        </w:rPr>
        <w:t> </w:t>
      </w:r>
      <w:r>
        <w:rPr/>
        <w:t>olan</w:t>
      </w:r>
      <w:r>
        <w:rPr>
          <w:spacing w:val="52"/>
        </w:rPr>
        <w:t> </w:t>
      </w:r>
      <w:r>
        <w:rPr>
          <w:rFonts w:ascii="Arial" w:hAnsi="Arial"/>
          <w:color w:val="1A1A1A"/>
        </w:rPr>
        <w:t>AMD</w:t>
      </w:r>
      <w:r>
        <w:rPr>
          <w:rFonts w:ascii="Arial" w:hAnsi="Arial"/>
          <w:color w:val="1A1A1A"/>
          <w:spacing w:val="62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53"/>
        </w:rPr>
        <w:t> </w:t>
      </w:r>
      <w:r>
        <w:rPr>
          <w:rFonts w:ascii="Arial" w:hAnsi="Arial"/>
          <w:color w:val="1A1A1A"/>
        </w:rPr>
        <w:t>Intel</w:t>
      </w:r>
      <w:r>
        <w:rPr/>
        <w:t>-</w:t>
      </w:r>
      <w:r>
        <w:rPr>
          <w:rFonts w:ascii="Tahoma" w:hAnsi="Tahoma"/>
        </w:rPr>
        <w:t>ә</w:t>
      </w:r>
      <w:r>
        <w:rPr>
          <w:rFonts w:ascii="Tahoma" w:hAnsi="Tahoma"/>
          <w:spacing w:val="53"/>
        </w:rPr>
        <w:t> </w:t>
      </w:r>
      <w:r>
        <w:rPr/>
        <w:t>aid</w:t>
      </w:r>
      <w:r>
        <w:rPr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kmill</w:t>
      </w:r>
      <w:r>
        <w:rPr>
          <w:rFonts w:ascii="Tahoma" w:hAnsi="Tahoma"/>
        </w:rPr>
        <w:t>әş</w:t>
      </w:r>
      <w:r>
        <w:rPr/>
        <w:t>dirilmi</w:t>
      </w:r>
      <w:r>
        <w:rPr>
          <w:rFonts w:ascii="Tahoma" w:hAnsi="Tahoma"/>
        </w:rPr>
        <w:t>ş </w:t>
      </w:r>
      <w:r>
        <w:rPr/>
        <w:t>mobil mikroprosessorlarla birlikd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r iki istehsalç</w:t>
      </w:r>
      <w:r>
        <w:rPr>
          <w:rFonts w:ascii="Tahoma" w:hAnsi="Tahoma"/>
        </w:rPr>
        <w:t>ı</w:t>
      </w:r>
      <w:r>
        <w:rPr>
          <w:rFonts w:ascii="Tahoma" w:hAnsi="Tahoma"/>
          <w:spacing w:val="17"/>
        </w:rPr>
        <w:t> </w:t>
      </w:r>
      <w:r>
        <w:rPr/>
        <w:t>firma</w:t>
      </w:r>
      <w:r>
        <w:rPr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güc s</w:t>
      </w:r>
      <w:r>
        <w:rPr>
          <w:rFonts w:ascii="Tahoma" w:hAnsi="Tahoma"/>
        </w:rPr>
        <w:t>ә</w:t>
      </w:r>
      <w:r>
        <w:rPr/>
        <w:t>rfini azaldaraq batareya s</w:t>
      </w:r>
      <w:r>
        <w:rPr>
          <w:rFonts w:ascii="Tahoma" w:hAnsi="Tahoma"/>
        </w:rPr>
        <w:t>ә</w:t>
      </w:r>
      <w:r>
        <w:rPr/>
        <w:t>rfi müdd</w:t>
      </w:r>
      <w:r>
        <w:rPr>
          <w:rFonts w:ascii="Tahoma" w:hAnsi="Tahoma"/>
        </w:rPr>
        <w:t>ә</w:t>
      </w:r>
      <w:r>
        <w:rPr/>
        <w:t>tini</w:t>
      </w:r>
      <w:r>
        <w:rPr>
          <w:spacing w:val="64"/>
        </w:rPr>
        <w:t> </w:t>
      </w:r>
      <w:r>
        <w:rPr/>
        <w:t>uzatma</w:t>
      </w:r>
      <w:r>
        <w:rPr>
          <w:rFonts w:ascii="Tahoma" w:hAnsi="Tahoma"/>
        </w:rPr>
        <w:t>ğ</w:t>
      </w:r>
      <w:r>
        <w:rPr/>
        <w:t>a</w:t>
      </w:r>
      <w:r>
        <w:rPr>
          <w:w w:val="99"/>
        </w:rPr>
        <w:t> </w:t>
      </w:r>
      <w:r>
        <w:rPr/>
        <w:t>istiqam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nmi</w:t>
      </w:r>
      <w:r>
        <w:rPr>
          <w:rFonts w:ascii="Tahoma" w:hAnsi="Tahoma"/>
        </w:rPr>
        <w:t>ş </w:t>
      </w:r>
      <w:r>
        <w:rPr/>
        <w:t>b</w:t>
      </w:r>
      <w:r>
        <w:rPr>
          <w:rFonts w:ascii="Tahoma" w:hAnsi="Tahoma"/>
        </w:rPr>
        <w:t>ә</w:t>
      </w:r>
      <w:r>
        <w:rPr/>
        <w:t>nz</w:t>
      </w:r>
      <w:r>
        <w:rPr>
          <w:rFonts w:ascii="Tahoma" w:hAnsi="Tahoma"/>
        </w:rPr>
        <w:t>ә</w:t>
      </w:r>
      <w:r>
        <w:rPr/>
        <w:t>r iki texnologiya inki</w:t>
      </w:r>
      <w:r>
        <w:rPr>
          <w:rFonts w:ascii="Tahoma" w:hAnsi="Tahoma"/>
        </w:rPr>
        <w:t>ş</w:t>
      </w:r>
      <w:r>
        <w:rPr/>
        <w:t>af  etdirilmi</w:t>
      </w:r>
      <w:r>
        <w:rPr>
          <w:rFonts w:ascii="Tahoma" w:hAnsi="Tahoma"/>
        </w:rPr>
        <w:t>ş</w:t>
      </w:r>
      <w:r>
        <w:rPr/>
        <w:t>dir.</w:t>
      </w:r>
      <w:r>
        <w:rPr>
          <w:spacing w:val="43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proqramda müxt</w:t>
      </w:r>
      <w:r>
        <w:rPr>
          <w:rFonts w:ascii="Tahoma" w:hAnsi="Tahoma"/>
        </w:rPr>
        <w:t>ә</w:t>
      </w:r>
      <w:r>
        <w:rPr/>
        <w:t>lif nisb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mikroprosessor istifad</w:t>
      </w:r>
      <w:r>
        <w:rPr>
          <w:rFonts w:ascii="Tahoma" w:hAnsi="Tahoma"/>
        </w:rPr>
        <w:t>ә</w:t>
      </w:r>
      <w:r>
        <w:rPr/>
        <w:t>sini 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b</w:t>
      </w:r>
      <w:r>
        <w:rPr>
          <w:spacing w:val="60"/>
        </w:rPr>
        <w:t> </w:t>
      </w:r>
      <w:r>
        <w:rPr/>
        <w:t>edir.</w:t>
      </w:r>
      <w:r>
        <w:rPr>
          <w:spacing w:val="-1"/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n, qrafik 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kli bir oyun 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Web </w:t>
      </w:r>
      <w:r>
        <w:rPr/>
        <w:t>s</w:t>
      </w:r>
      <w:r>
        <w:rPr>
          <w:rFonts w:ascii="Tahoma" w:hAnsi="Tahoma"/>
        </w:rPr>
        <w:t>ә</w:t>
      </w:r>
      <w:r>
        <w:rPr/>
        <w:t>hif</w:t>
      </w:r>
      <w:r>
        <w:rPr>
          <w:rFonts w:ascii="Tahoma" w:hAnsi="Tahoma"/>
        </w:rPr>
        <w:t>ә</w:t>
      </w:r>
      <w:r>
        <w:rPr/>
        <w:t>sinin</w:t>
      </w:r>
      <w:r>
        <w:rPr>
          <w:spacing w:val="10"/>
        </w:rPr>
        <w:t> </w:t>
      </w:r>
      <w:r>
        <w:rPr/>
        <w:t>mikroprosessor</w:t>
      </w:r>
      <w:r>
        <w:rPr>
          <w:w w:val="99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ki istifad</w:t>
      </w:r>
      <w:r>
        <w:rPr>
          <w:rFonts w:ascii="Tahoma" w:hAnsi="Tahoma"/>
        </w:rPr>
        <w:t>ә </w:t>
      </w:r>
      <w:r>
        <w:rPr/>
        <w:t>nisb</w:t>
      </w:r>
      <w:r>
        <w:rPr>
          <w:rFonts w:ascii="Tahoma" w:hAnsi="Tahoma"/>
        </w:rPr>
        <w:t>ә</w:t>
      </w:r>
      <w:r>
        <w:rPr/>
        <w:t>ti eyni deyildir. </w:t>
      </w:r>
      <w:r>
        <w:rPr>
          <w:rFonts w:ascii="Arial" w:hAnsi="Arial"/>
          <w:color w:val="1A1A1A"/>
        </w:rPr>
        <w:t>AMD PowerNow!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58"/>
        </w:rPr>
        <w:t> </w:t>
      </w:r>
      <w:r>
        <w:rPr>
          <w:rFonts w:ascii="Arial" w:hAnsi="Arial"/>
          <w:color w:val="1A1A1A"/>
        </w:rPr>
        <w:t>Intel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SpeedStep </w:t>
      </w:r>
      <w:r>
        <w:rPr/>
        <w:t>texnologiyalar</w:t>
      </w:r>
      <w:r>
        <w:rPr>
          <w:rFonts w:ascii="Tahoma" w:hAnsi="Tahoma"/>
        </w:rPr>
        <w:t>ı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 daha az mikroprosessor</w:t>
      </w:r>
      <w:r>
        <w:rPr>
          <w:spacing w:val="38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/>
        <w:t>sini</w:t>
      </w:r>
      <w:r>
        <w:rPr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b ed</w:t>
      </w:r>
      <w:r>
        <w:rPr>
          <w:rFonts w:ascii="Tahoma" w:hAnsi="Tahoma"/>
        </w:rPr>
        <w:t>ә</w:t>
      </w:r>
      <w:r>
        <w:rPr/>
        <w:t>n proqramlarda mikroprosessor sür</w:t>
      </w:r>
      <w:r>
        <w:rPr>
          <w:rFonts w:ascii="Tahoma" w:hAnsi="Tahoma"/>
        </w:rPr>
        <w:t>ә</w:t>
      </w:r>
      <w:r>
        <w:rPr/>
        <w:t>tini azaldaraq daha az</w:t>
      </w:r>
      <w:r>
        <w:rPr>
          <w:spacing w:val="15"/>
        </w:rPr>
        <w:t> </w:t>
      </w:r>
      <w:r>
        <w:rPr/>
        <w:t>güc</w:t>
      </w:r>
      <w:r>
        <w:rPr>
          <w:w w:val="99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/>
        <w:t>si v</w:t>
      </w:r>
      <w:r>
        <w:rPr>
          <w:rFonts w:ascii="Tahoma" w:hAnsi="Tahoma"/>
        </w:rPr>
        <w:t>ә </w:t>
      </w:r>
      <w:r>
        <w:rPr/>
        <w:t>batareya istifad</w:t>
      </w:r>
      <w:r>
        <w:rPr>
          <w:rFonts w:ascii="Tahoma" w:hAnsi="Tahoma"/>
        </w:rPr>
        <w:t>ә </w:t>
      </w:r>
      <w:r>
        <w:rPr/>
        <w:t>müdd</w:t>
      </w:r>
      <w:r>
        <w:rPr>
          <w:rFonts w:ascii="Tahoma" w:hAnsi="Tahoma"/>
        </w:rPr>
        <w:t>ә</w:t>
      </w:r>
      <w:r>
        <w:rPr/>
        <w:t>tini bu üsulla uzatma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72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</w:t>
      </w:r>
      <w:r>
        <w:rPr>
          <w:w w:val="99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 haz</w:t>
      </w:r>
      <w:r>
        <w:rPr>
          <w:rFonts w:ascii="Tahoma" w:hAnsi="Tahoma"/>
        </w:rPr>
        <w:t>ı</w:t>
      </w:r>
      <w:r>
        <w:rPr/>
        <w:t>rlanm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 Portativ kompüter istehsalç</w:t>
      </w:r>
      <w:r>
        <w:rPr>
          <w:rFonts w:ascii="Tahoma" w:hAnsi="Tahoma"/>
        </w:rPr>
        <w:t>ı</w:t>
      </w:r>
      <w:r>
        <w:rPr/>
        <w:t>lar</w:t>
      </w:r>
      <w:r>
        <w:rPr>
          <w:rFonts w:ascii="Tahoma" w:hAnsi="Tahoma"/>
        </w:rPr>
        <w:t>ı</w:t>
      </w:r>
      <w:r>
        <w:rPr>
          <w:rFonts w:ascii="Tahoma" w:hAnsi="Tahoma"/>
          <w:spacing w:val="80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kompüterl</w:t>
      </w:r>
      <w:r>
        <w:rPr>
          <w:rFonts w:ascii="Tahoma" w:hAnsi="Tahoma"/>
        </w:rPr>
        <w:t>ә</w:t>
      </w:r>
      <w:r>
        <w:rPr/>
        <w:t>r    il</w:t>
      </w:r>
      <w:r>
        <w:rPr>
          <w:rFonts w:ascii="Tahoma" w:hAnsi="Tahoma"/>
        </w:rPr>
        <w:t>ә    </w:t>
      </w:r>
      <w:r>
        <w:rPr/>
        <w:t>birlikd</w:t>
      </w:r>
      <w:r>
        <w:rPr>
          <w:rFonts w:ascii="Tahoma" w:hAnsi="Tahoma"/>
        </w:rPr>
        <w:t>ә    </w:t>
      </w:r>
      <w:r>
        <w:rPr/>
        <w:t>veril</w:t>
      </w:r>
      <w:r>
        <w:rPr>
          <w:rFonts w:ascii="Tahoma" w:hAnsi="Tahoma"/>
        </w:rPr>
        <w:t>ә</w:t>
      </w:r>
      <w:r>
        <w:rPr/>
        <w:t>n    kitabçalarda        istifad</w:t>
      </w:r>
      <w:r>
        <w:rPr>
          <w:rFonts w:ascii="Tahoma" w:hAnsi="Tahoma"/>
        </w:rPr>
        <w:t>ә </w:t>
      </w:r>
      <w:r>
        <w:rPr>
          <w:rFonts w:ascii="Tahoma" w:hAnsi="Tahoma"/>
          <w:spacing w:val="85"/>
        </w:rPr>
        <w:t> </w:t>
      </w:r>
      <w:r>
        <w:rPr/>
        <w:t>olunan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4" w:right="236" w:hanging="1"/>
        <w:jc w:val="both"/>
      </w:pPr>
      <w:r>
        <w:rPr/>
        <w:t>mikroprosessordan as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 </w:t>
      </w:r>
      <w:r>
        <w:rPr/>
        <w:t>olaraq </w:t>
      </w:r>
      <w:r>
        <w:rPr>
          <w:rFonts w:ascii="Arial" w:hAnsi="Arial"/>
          <w:color w:val="1A1A1A"/>
        </w:rPr>
        <w:t>AMD PowerNow! </w:t>
      </w:r>
      <w:r>
        <w:rPr/>
        <w:t>v</w:t>
      </w:r>
      <w:r>
        <w:rPr>
          <w:rFonts w:ascii="Tahoma" w:hAnsi="Tahoma"/>
        </w:rPr>
        <w:t>ә </w:t>
      </w:r>
      <w:r>
        <w:rPr/>
        <w:t>ya </w:t>
      </w:r>
      <w:r>
        <w:rPr>
          <w:rFonts w:ascii="Arial" w:hAnsi="Arial"/>
          <w:color w:val="1A1A1A"/>
        </w:rPr>
        <w:t>Intel</w:t>
      </w:r>
      <w:r>
        <w:rPr>
          <w:rFonts w:ascii="Arial" w:hAnsi="Arial"/>
          <w:color w:val="1A1A1A"/>
          <w:spacing w:val="45"/>
        </w:rPr>
        <w:t> </w:t>
      </w:r>
      <w:r>
        <w:rPr>
          <w:rFonts w:ascii="Arial" w:hAnsi="Arial"/>
          <w:color w:val="1A1A1A"/>
        </w:rPr>
        <w:t>SpeedStep</w:t>
      </w:r>
      <w:r>
        <w:rPr>
          <w:rFonts w:ascii="Arial" w:hAnsi="Arial"/>
          <w:color w:val="1A1A1A"/>
          <w:w w:val="99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yinin aktiv olmas</w:t>
      </w:r>
      <w:r>
        <w:rPr>
          <w:rFonts w:ascii="Tahoma" w:hAnsi="Tahoma"/>
        </w:rPr>
        <w:t>ı </w:t>
      </w:r>
      <w:r>
        <w:rPr/>
        <w:t>tövsiy</w:t>
      </w:r>
      <w:r>
        <w:rPr>
          <w:rFonts w:ascii="Tahoma" w:hAnsi="Tahoma"/>
        </w:rPr>
        <w:t>ә </w:t>
      </w:r>
      <w:r>
        <w:rPr/>
        <w:t>edilir. Bütün portativ kompüterl</w:t>
      </w:r>
      <w:r>
        <w:rPr>
          <w:rFonts w:ascii="Tahoma" w:hAnsi="Tahoma"/>
        </w:rPr>
        <w:t>ә</w:t>
      </w:r>
      <w:r>
        <w:rPr/>
        <w:t>rin</w:t>
      </w:r>
      <w:r>
        <w:rPr>
          <w:spacing w:val="30"/>
        </w:rPr>
        <w:t> </w:t>
      </w:r>
      <w:r>
        <w:rPr>
          <w:rFonts w:ascii="Arial" w:hAnsi="Arial"/>
          <w:color w:val="1A1A1A"/>
        </w:rPr>
        <w:t>BIOS</w:t>
      </w:r>
      <w:r>
        <w:rPr/>
        <w:t>-</w:t>
      </w:r>
      <w:r>
        <w:rPr>
          <w:w w:val="99"/>
        </w:rPr>
        <w:t> </w:t>
      </w:r>
      <w:r>
        <w:rPr/>
        <w:t>un</w:t>
      </w:r>
      <w:r>
        <w:rPr>
          <w:spacing w:val="62"/>
        </w:rPr>
        <w:t> </w:t>
      </w:r>
      <w:r>
        <w:rPr/>
        <w:t>standart</w:t>
      </w:r>
      <w:r>
        <w:rPr>
          <w:spacing w:val="62"/>
        </w:rPr>
        <w:t> </w:t>
      </w:r>
      <w:r>
        <w:rPr/>
        <w:t>say</w:t>
      </w:r>
      <w:r>
        <w:rPr>
          <w:rFonts w:ascii="Tahoma" w:hAnsi="Tahoma"/>
        </w:rPr>
        <w:t>ı</w:t>
      </w:r>
      <w:r>
        <w:rPr/>
        <w:t>lan</w:t>
      </w:r>
      <w:r>
        <w:rPr>
          <w:spacing w:val="62"/>
        </w:rPr>
        <w:t> </w:t>
      </w:r>
      <w:r>
        <w:rPr/>
        <w:t>qiym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63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63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spacing w:val="62"/>
        </w:rPr>
        <w:t> </w:t>
      </w:r>
      <w:r>
        <w:rPr/>
        <w:t>iki</w:t>
      </w:r>
      <w:r>
        <w:rPr>
          <w:spacing w:val="62"/>
        </w:rPr>
        <w:t> </w:t>
      </w:r>
      <w:r>
        <w:rPr/>
        <w:t>texnologiya</w:t>
      </w:r>
      <w:r>
        <w:rPr>
          <w:spacing w:val="65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yi</w:t>
      </w:r>
      <w:r>
        <w:rPr>
          <w:spacing w:val="63"/>
        </w:rPr>
        <w:t> </w:t>
      </w:r>
      <w:r>
        <w:rPr/>
        <w:t>aktiv</w:t>
      </w:r>
      <w:r>
        <w:rPr>
          <w:w w:val="99"/>
        </w:rPr>
        <w:t> </w:t>
      </w:r>
      <w:r>
        <w:rPr/>
        <w:t>olacaq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nizamlanmal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H</w:t>
      </w:r>
      <w:r>
        <w:rPr>
          <w:rFonts w:ascii="Tahoma" w:hAnsi="Tahoma"/>
        </w:rPr>
        <w:t>ә</w:t>
      </w:r>
      <w:r>
        <w:rPr/>
        <w:t>r iki texnologiyan</w:t>
      </w:r>
      <w:r>
        <w:rPr>
          <w:rFonts w:ascii="Tahoma" w:hAnsi="Tahoma"/>
        </w:rPr>
        <w:t>ı</w:t>
      </w:r>
      <w:r>
        <w:rPr/>
        <w:t>n istifad</w:t>
      </w:r>
      <w:r>
        <w:rPr>
          <w:rFonts w:ascii="Tahoma" w:hAnsi="Tahoma"/>
        </w:rPr>
        <w:t>ә</w:t>
      </w:r>
      <w:r>
        <w:rPr>
          <w:rFonts w:ascii="Tahoma" w:hAnsi="Tahoma"/>
          <w:spacing w:val="26"/>
        </w:rPr>
        <w:t> </w:t>
      </w:r>
      <w:r>
        <w:rPr/>
        <w:t>edildiyi</w:t>
      </w:r>
      <w:r>
        <w:rPr>
          <w:spacing w:val="-1"/>
          <w:w w:val="99"/>
        </w:rPr>
        <w:t> </w:t>
      </w:r>
      <w:r>
        <w:rPr/>
        <w:t>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güc idar</w:t>
      </w:r>
      <w:r>
        <w:rPr>
          <w:rFonts w:ascii="Tahoma" w:hAnsi="Tahoma"/>
        </w:rPr>
        <w:t>ә</w:t>
      </w:r>
      <w:r>
        <w:rPr/>
        <w:t>sinin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liyyatlar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Control Panel</w:t>
      </w:r>
      <w:r>
        <w:rPr/>
        <w:t>-d</w:t>
      </w:r>
      <w:r>
        <w:rPr>
          <w:rFonts w:ascii="Tahoma" w:hAnsi="Tahoma"/>
        </w:rPr>
        <w:t>ә </w:t>
      </w:r>
      <w:r>
        <w:rPr/>
        <w:t>olan</w:t>
      </w:r>
      <w:r>
        <w:rPr>
          <w:spacing w:val="47"/>
        </w:rPr>
        <w:t> </w:t>
      </w:r>
      <w:r>
        <w:rPr>
          <w:rFonts w:ascii="Arial" w:hAnsi="Arial"/>
          <w:color w:val="1A1A1A"/>
        </w:rPr>
        <w:t>Power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Options </w:t>
      </w:r>
      <w:r>
        <w:rPr/>
        <w:t>bölm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/>
        <w:t>n</w:t>
      </w:r>
      <w:r>
        <w:rPr>
          <w:spacing w:val="-7"/>
        </w:rPr>
        <w:t> </w:t>
      </w:r>
      <w:r>
        <w:rPr/>
        <w:t>apar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</w:t>
      </w:r>
    </w:p>
    <w:p>
      <w:pPr>
        <w:spacing w:line="240" w:lineRule="auto" w:before="11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bookmarkStart w:name="_TOC_250072" w:id="30"/>
      <w:r>
        <w:rPr>
          <w:rFonts w:ascii="Arial" w:hAnsi="Arial"/>
          <w:color w:val="1A1A1A"/>
        </w:rPr>
        <w:t>INTEL </w:t>
      </w:r>
      <w:r>
        <w:rPr/>
        <w:t>SPEEDSTEP</w:t>
      </w:r>
      <w:r>
        <w:rPr>
          <w:spacing w:val="-20"/>
        </w:rPr>
        <w:t> </w:t>
      </w:r>
      <w:r>
        <w:rPr/>
        <w:t>TEXNOLOG</w:t>
      </w:r>
      <w:r>
        <w:rPr>
          <w:rFonts w:ascii="Palatino Linotype" w:hAnsi="Palatino Linotype"/>
        </w:rPr>
        <w:t>İ</w:t>
      </w:r>
      <w:r>
        <w:rPr/>
        <w:t>YASI</w:t>
      </w:r>
      <w:bookmarkEnd w:id="30"/>
      <w:r>
        <w:rPr>
          <w:b w:val="0"/>
        </w:rPr>
      </w:r>
    </w:p>
    <w:p>
      <w:pPr>
        <w:pStyle w:val="BodyText"/>
        <w:spacing w:line="240" w:lineRule="auto" w:before="237"/>
        <w:ind w:left="253" w:right="236"/>
        <w:jc w:val="both"/>
      </w:pPr>
      <w:r>
        <w:rPr>
          <w:rFonts w:ascii="Arial" w:hAnsi="Arial"/>
          <w:color w:val="1A1A1A"/>
        </w:rPr>
        <w:t>Intel SpeedStep </w:t>
      </w:r>
      <w:r>
        <w:rPr/>
        <w:t>Texnologiyas</w:t>
      </w:r>
      <w:r>
        <w:rPr>
          <w:rFonts w:ascii="Tahoma" w:hAnsi="Tahoma"/>
        </w:rPr>
        <w:t>ı </w:t>
      </w:r>
      <w:r>
        <w:rPr>
          <w:rFonts w:ascii="Tahoma" w:hAnsi="Tahoma"/>
        </w:rPr>
        <w:t>ә</w:t>
      </w:r>
      <w:r>
        <w:rPr/>
        <w:t>slind</w:t>
      </w:r>
      <w:r>
        <w:rPr>
          <w:rFonts w:ascii="Tahoma" w:hAnsi="Tahoma"/>
        </w:rPr>
        <w:t>ә </w:t>
      </w:r>
      <w:r>
        <w:rPr/>
        <w:t>yeni tap</w:t>
      </w:r>
      <w:r>
        <w:rPr>
          <w:rFonts w:ascii="Tahoma" w:hAnsi="Tahoma"/>
        </w:rPr>
        <w:t>ı</w:t>
      </w:r>
      <w:r>
        <w:rPr/>
        <w:t>lan  bir</w:t>
      </w:r>
      <w:r>
        <w:rPr>
          <w:spacing w:val="-9"/>
        </w:rPr>
        <w:t> </w:t>
      </w:r>
      <w:r>
        <w:rPr/>
        <w:t>üsul</w:t>
      </w:r>
      <w:r>
        <w:rPr>
          <w:w w:val="99"/>
        </w:rPr>
        <w:t> </w:t>
      </w:r>
      <w:r>
        <w:rPr/>
        <w:t>deyildir. </w:t>
      </w:r>
      <w:r>
        <w:rPr>
          <w:rFonts w:ascii="Arial" w:hAnsi="Arial"/>
          <w:color w:val="1A1A1A"/>
        </w:rPr>
        <w:t>Mobile Pentium III </w:t>
      </w:r>
      <w:r>
        <w:rPr/>
        <w:t>mikroprosessorlar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10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>
          <w:rFonts w:ascii="Arial" w:hAnsi="Arial"/>
          <w:color w:val="1A1A1A"/>
        </w:rPr>
        <w:t>SpeedStep </w:t>
      </w:r>
      <w:r>
        <w:rPr/>
        <w:t>texnologiyas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Mobile Pentium IV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34"/>
        </w:rPr>
        <w:t> </w:t>
      </w:r>
      <w:r>
        <w:rPr>
          <w:rFonts w:ascii="Arial" w:hAnsi="Arial"/>
          <w:color w:val="1A1A1A"/>
        </w:rPr>
        <w:t>Centrino</w:t>
      </w:r>
      <w:r>
        <w:rPr>
          <w:rFonts w:ascii="Arial" w:hAnsi="Arial"/>
          <w:color w:val="1A1A1A"/>
          <w:w w:val="99"/>
        </w:rPr>
        <w:t> </w:t>
      </w:r>
      <w:r>
        <w:rPr/>
        <w:t>mikroprosessorlar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birlikd</w:t>
      </w:r>
      <w:r>
        <w:rPr>
          <w:rFonts w:ascii="Tahoma" w:hAnsi="Tahoma"/>
        </w:rPr>
        <w:t>ә </w:t>
      </w:r>
      <w:r>
        <w:rPr/>
        <w:t>yenid</w:t>
      </w:r>
      <w:r>
        <w:rPr>
          <w:rFonts w:ascii="Tahoma" w:hAnsi="Tahoma"/>
        </w:rPr>
        <w:t>ә</w:t>
      </w:r>
      <w:r>
        <w:rPr/>
        <w:t>n haz</w:t>
      </w:r>
      <w:r>
        <w:rPr>
          <w:rFonts w:ascii="Tahoma" w:hAnsi="Tahoma"/>
        </w:rPr>
        <w:t>ı</w:t>
      </w:r>
      <w:r>
        <w:rPr/>
        <w:t>rlanaraq yeni bir ad</w:t>
      </w:r>
      <w:r>
        <w:rPr>
          <w:spacing w:val="31"/>
        </w:rPr>
        <w:t> </w:t>
      </w:r>
      <w:r>
        <w:rPr/>
        <w:t>qazand</w:t>
      </w:r>
      <w:r>
        <w:rPr>
          <w:rFonts w:ascii="Tahoma" w:hAnsi="Tahoma"/>
        </w:rPr>
        <w:t>ı</w:t>
      </w:r>
      <w:r>
        <w:rPr/>
        <w:t>.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ski n</w:t>
      </w:r>
      <w:r>
        <w:rPr>
          <w:rFonts w:ascii="Tahoma" w:hAnsi="Tahoma"/>
        </w:rPr>
        <w:t>ә</w:t>
      </w:r>
      <w:r>
        <w:rPr/>
        <w:t>sil </w:t>
      </w:r>
      <w:r>
        <w:rPr>
          <w:rFonts w:ascii="Arial" w:hAnsi="Arial"/>
          <w:color w:val="1A1A1A"/>
        </w:rPr>
        <w:t>Mobile Pentium III </w:t>
      </w:r>
      <w:r>
        <w:rPr/>
        <w:t>mikroprosessorlar</w:t>
      </w:r>
      <w:r>
        <w:rPr>
          <w:rFonts w:ascii="Tahoma" w:hAnsi="Tahoma"/>
        </w:rPr>
        <w:t>ı</w:t>
      </w:r>
      <w:r>
        <w:rPr/>
        <w:t>nda (m</w:t>
      </w:r>
      <w:r>
        <w:rPr>
          <w:rFonts w:ascii="Tahoma" w:hAnsi="Tahoma"/>
        </w:rPr>
        <w:t>ә</w:t>
      </w:r>
      <w:r>
        <w:rPr/>
        <w:t>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n, </w:t>
      </w:r>
      <w:r>
        <w:rPr>
          <w:rFonts w:ascii="Arial" w:hAnsi="Arial"/>
          <w:color w:val="1A1A1A"/>
        </w:rPr>
        <w:t>Pentium</w:t>
      </w:r>
      <w:r>
        <w:rPr>
          <w:rFonts w:ascii="Arial" w:hAnsi="Arial"/>
          <w:color w:val="1A1A1A"/>
          <w:spacing w:val="36"/>
        </w:rPr>
        <w:t> </w:t>
      </w:r>
      <w:r>
        <w:rPr>
          <w:rFonts w:ascii="Arial" w:hAnsi="Arial"/>
          <w:color w:val="1A1A1A"/>
        </w:rPr>
        <w:t>III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700</w:t>
      </w:r>
      <w:r>
        <w:rPr/>
        <w:t>)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SpeedStep </w:t>
      </w:r>
      <w:r>
        <w:rPr/>
        <w:t>Texnologiyas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BIOS</w:t>
      </w:r>
      <w:r>
        <w:rPr>
          <w:rFonts w:ascii="Arial" w:hAnsi="Arial"/>
          <w:color w:val="1A1A1A"/>
          <w:spacing w:val="7"/>
        </w:rPr>
        <w:t> </w:t>
      </w:r>
      <w:r>
        <w:rPr/>
        <w:t>nizamlamalar</w:t>
      </w:r>
      <w:r>
        <w:rPr>
          <w:rFonts w:ascii="Tahoma" w:hAnsi="Tahoma"/>
        </w:rPr>
        <w:t>ı</w:t>
      </w:r>
      <w:r>
        <w:rPr/>
        <w:t>ndan</w:t>
      </w:r>
      <w:r>
        <w:rPr>
          <w:w w:val="99"/>
        </w:rPr>
        <w:t> </w:t>
      </w:r>
      <w:r>
        <w:rPr/>
        <w:t>aktif</w:t>
      </w:r>
      <w:r>
        <w:rPr>
          <w:spacing w:val="37"/>
        </w:rPr>
        <w:t> </w:t>
      </w:r>
      <w:r>
        <w:rPr/>
        <w:t>hala</w:t>
      </w:r>
      <w:r>
        <w:rPr>
          <w:spacing w:val="37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tiril</w:t>
      </w:r>
      <w:r>
        <w:rPr>
          <w:rFonts w:ascii="Tahoma" w:hAnsi="Tahoma"/>
        </w:rPr>
        <w:t>ә</w:t>
      </w:r>
      <w:r>
        <w:rPr>
          <w:rFonts w:ascii="Tahoma" w:hAnsi="Tahoma"/>
          <w:spacing w:val="39"/>
        </w:rPr>
        <w:t> </w:t>
      </w:r>
      <w:r>
        <w:rPr/>
        <w:t>bilir</w:t>
      </w:r>
      <w:r>
        <w:rPr>
          <w:spacing w:val="38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38"/>
        </w:rPr>
        <w:t> </w:t>
      </w:r>
      <w:r>
        <w:rPr/>
        <w:t>ya</w:t>
      </w:r>
      <w:r>
        <w:rPr>
          <w:spacing w:val="37"/>
        </w:rPr>
        <w:t> </w:t>
      </w:r>
      <w:r>
        <w:rPr/>
        <w:t>maksimum</w:t>
      </w:r>
      <w:r>
        <w:rPr>
          <w:spacing w:val="38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/>
        <w:t>ql</w:t>
      </w:r>
      <w:r>
        <w:rPr>
          <w:rFonts w:ascii="Tahoma" w:hAnsi="Tahoma"/>
        </w:rPr>
        <w:t>ı</w:t>
      </w:r>
      <w:r>
        <w:rPr>
          <w:rFonts w:ascii="Tahoma" w:hAnsi="Tahoma"/>
          <w:spacing w:val="38"/>
        </w:rPr>
        <w:t> </w:t>
      </w:r>
      <w:r>
        <w:rPr/>
        <w:t>variant</w:t>
      </w:r>
      <w:r>
        <w:rPr>
          <w:rFonts w:ascii="Tahoma" w:hAnsi="Tahoma"/>
        </w:rPr>
        <w:t>ı</w:t>
      </w:r>
      <w:r>
        <w:rPr>
          <w:rFonts w:ascii="Tahoma" w:hAnsi="Tahoma"/>
          <w:spacing w:val="37"/>
        </w:rPr>
        <w:t> </w:t>
      </w:r>
      <w:r>
        <w:rPr/>
        <w:t>seçil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</w:t>
      </w:r>
      <w:r>
        <w:rPr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edilm</w:t>
      </w:r>
      <w:r>
        <w:rPr>
          <w:rFonts w:ascii="Tahoma" w:hAnsi="Tahoma"/>
        </w:rPr>
        <w:t>ә</w:t>
      </w:r>
      <w:r>
        <w:rPr/>
        <w:t>si t</w:t>
      </w:r>
      <w:r>
        <w:rPr>
          <w:rFonts w:ascii="Tahoma" w:hAnsi="Tahoma"/>
        </w:rPr>
        <w:t>ә</w:t>
      </w:r>
      <w:r>
        <w:rPr/>
        <w:t>min edil</w:t>
      </w:r>
      <w:r>
        <w:rPr>
          <w:rFonts w:ascii="Tahoma" w:hAnsi="Tahoma"/>
        </w:rPr>
        <w:t>ә </w:t>
      </w:r>
      <w:r>
        <w:rPr/>
        <w:t>bilir. B</w:t>
      </w:r>
      <w:r>
        <w:rPr>
          <w:rFonts w:ascii="Tahoma" w:hAnsi="Tahoma"/>
        </w:rPr>
        <w:t>ә</w:t>
      </w:r>
      <w:r>
        <w:rPr/>
        <w:t>zi </w:t>
      </w:r>
      <w:r>
        <w:rPr>
          <w:rFonts w:ascii="Arial" w:hAnsi="Arial"/>
          <w:color w:val="1A1A1A"/>
        </w:rPr>
        <w:t>BIOS </w:t>
      </w:r>
      <w:r>
        <w:rPr/>
        <w:t>proqramlar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spacing w:val="9"/>
        </w:rPr>
        <w:t> </w:t>
      </w:r>
      <w:r>
        <w:rPr/>
        <w:t>variantlar</w:t>
      </w:r>
      <w:r>
        <w:rPr>
          <w:rFonts w:ascii="Tahoma" w:hAnsi="Tahoma"/>
        </w:rPr>
        <w:t>ı</w:t>
      </w:r>
      <w:r>
        <w:rPr/>
        <w:t>nda</w:t>
      </w:r>
      <w:r>
        <w:rPr>
          <w:w w:val="99"/>
        </w:rPr>
        <w:t> </w:t>
      </w:r>
      <w:r>
        <w:rPr/>
        <w:t>standart olan qiym</w:t>
      </w:r>
      <w:r>
        <w:rPr>
          <w:rFonts w:ascii="Tahoma" w:hAnsi="Tahoma"/>
        </w:rPr>
        <w:t>ә</w:t>
      </w:r>
      <w:r>
        <w:rPr/>
        <w:t>ti </w:t>
      </w:r>
      <w:r>
        <w:rPr>
          <w:rFonts w:ascii="Arial" w:hAnsi="Arial"/>
          <w:color w:val="1A1A1A"/>
        </w:rPr>
        <w:t>Enable </w:t>
      </w:r>
      <w:r>
        <w:rPr/>
        <w:t>olaraq seçili olan</w:t>
      </w:r>
      <w:r>
        <w:rPr>
          <w:spacing w:val="76"/>
        </w:rPr>
        <w:t> </w:t>
      </w:r>
      <w:r>
        <w:rPr>
          <w:rFonts w:ascii="Arial" w:hAnsi="Arial"/>
          <w:color w:val="1A1A1A"/>
        </w:rPr>
        <w:t>SpeedStep</w:t>
      </w:r>
      <w:r>
        <w:rPr>
          <w:rFonts w:ascii="Arial" w:hAnsi="Arial"/>
          <w:color w:val="1A1A1A"/>
          <w:w w:val="99"/>
        </w:rPr>
        <w:t> </w:t>
      </w:r>
      <w:r>
        <w:rPr/>
        <w:t>nizamlamalar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dirilm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icaz</w:t>
      </w:r>
      <w:r>
        <w:rPr>
          <w:rFonts w:ascii="Tahoma" w:hAnsi="Tahoma"/>
        </w:rPr>
        <w:t>ә </w:t>
      </w:r>
      <w:r>
        <w:rPr/>
        <w:t>verilmir v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cburi</w:t>
      </w:r>
      <w:r>
        <w:rPr>
          <w:spacing w:val="43"/>
        </w:rPr>
        <w:t> </w:t>
      </w:r>
      <w:r>
        <w:rPr/>
        <w:t>olaraq</w:t>
      </w:r>
      <w:r>
        <w:rPr>
          <w:w w:val="99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/>
        <w:t>si</w:t>
      </w:r>
      <w:r>
        <w:rPr>
          <w:spacing w:val="4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min</w:t>
      </w:r>
      <w:r>
        <w:rPr>
          <w:spacing w:val="48"/>
        </w:rPr>
        <w:t> </w:t>
      </w:r>
      <w:r>
        <w:rPr/>
        <w:t>edilir.</w:t>
      </w:r>
      <w:r>
        <w:rPr>
          <w:spacing w:val="49"/>
        </w:rPr>
        <w:t> </w:t>
      </w:r>
      <w:r>
        <w:rPr/>
        <w:t>Yeni</w:t>
      </w:r>
      <w:r>
        <w:rPr>
          <w:spacing w:val="48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spacing w:val="46"/>
        </w:rPr>
        <w:t> </w:t>
      </w:r>
      <w:r>
        <w:rPr/>
        <w:t>sisteml</w:t>
      </w:r>
      <w:r>
        <w:rPr>
          <w:rFonts w:ascii="Tahoma" w:hAnsi="Tahoma"/>
        </w:rPr>
        <w:t>ә</w:t>
      </w:r>
      <w:r>
        <w:rPr/>
        <w:t>ri</w:t>
      </w:r>
      <w:r>
        <w:rPr>
          <w:spacing w:val="47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49"/>
        </w:rPr>
        <w:t> </w:t>
      </w:r>
      <w:r>
        <w:rPr/>
        <w:t>(</w:t>
      </w:r>
      <w:r>
        <w:rPr>
          <w:rFonts w:ascii="Arial" w:hAnsi="Arial"/>
          <w:color w:val="1A1A1A"/>
        </w:rPr>
        <w:t>Windows</w:t>
      </w:r>
      <w:r>
        <w:rPr>
          <w:rFonts w:ascii="Arial" w:hAnsi="Arial"/>
          <w:color w:val="1A1A1A"/>
          <w:spacing w:val="57"/>
        </w:rPr>
        <w:t> </w:t>
      </w:r>
      <w:r>
        <w:rPr>
          <w:rFonts w:ascii="Arial" w:hAnsi="Arial"/>
          <w:color w:val="1A1A1A"/>
        </w:rPr>
        <w:t>XP</w:t>
      </w:r>
      <w:r>
        <w:rPr>
          <w:rFonts w:ascii="Arial" w:hAnsi="Arial"/>
          <w:color w:val="1A1A1A"/>
          <w:spacing w:val="57"/>
        </w:rPr>
        <w:t> </w:t>
      </w:r>
      <w:r>
        <w:rPr/>
        <w:t>kimi)</w:t>
      </w:r>
      <w:r>
        <w:rPr>
          <w:w w:val="99"/>
        </w:rPr>
        <w:t> </w:t>
      </w:r>
      <w:r>
        <w:rPr>
          <w:rFonts w:ascii="Arial" w:hAnsi="Arial"/>
          <w:color w:val="1A1A1A"/>
        </w:rPr>
        <w:t>SpeedStep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yi mövzusunda uy</w:t>
      </w:r>
      <w:r>
        <w:rPr>
          <w:rFonts w:ascii="Tahoma" w:hAnsi="Tahoma"/>
        </w:rPr>
        <w:t>ğ</w:t>
      </w:r>
      <w:r>
        <w:rPr/>
        <w:t>un g</w:t>
      </w:r>
      <w:r>
        <w:rPr>
          <w:rFonts w:ascii="Tahoma" w:hAnsi="Tahoma"/>
        </w:rPr>
        <w:t>ә</w:t>
      </w:r>
      <w:r>
        <w:rPr/>
        <w:t>lm</w:t>
      </w:r>
      <w:r>
        <w:rPr>
          <w:rFonts w:ascii="Tahoma" w:hAnsi="Tahoma"/>
        </w:rPr>
        <w:t>ә </w:t>
      </w:r>
      <w:r>
        <w:rPr/>
        <w:t>probleml</w:t>
      </w:r>
      <w:r>
        <w:rPr>
          <w:rFonts w:ascii="Tahoma" w:hAnsi="Tahoma"/>
        </w:rPr>
        <w:t>ә</w:t>
      </w:r>
      <w:r>
        <w:rPr/>
        <w:t>ri olan </w:t>
      </w:r>
      <w:r>
        <w:rPr>
          <w:rFonts w:ascii="Tahoma" w:hAnsi="Tahoma"/>
        </w:rPr>
        <w:t>ә</w:t>
      </w:r>
      <w:r>
        <w:rPr/>
        <w:t>ski</w:t>
      </w:r>
      <w:r>
        <w:rPr>
          <w:spacing w:val="17"/>
        </w:rPr>
        <w:t> </w:t>
      </w:r>
      <w:r>
        <w:rPr/>
        <w:t>n</w:t>
      </w:r>
      <w:r>
        <w:rPr>
          <w:rFonts w:ascii="Tahoma" w:hAnsi="Tahoma"/>
        </w:rPr>
        <w:t>ә</w:t>
      </w:r>
      <w:r>
        <w:rPr/>
        <w:t>sil</w:t>
      </w:r>
      <w:r>
        <w:rPr>
          <w:spacing w:val="1"/>
          <w:w w:val="99"/>
        </w:rPr>
        <w:t> </w:t>
      </w:r>
      <w:r>
        <w:rPr>
          <w:rFonts w:ascii="Arial" w:hAnsi="Arial"/>
          <w:color w:val="1A1A1A"/>
        </w:rPr>
        <w:t>Pentium III </w:t>
      </w:r>
      <w:r>
        <w:rPr/>
        <w:t>mobil kompüterl</w:t>
      </w:r>
      <w:r>
        <w:rPr>
          <w:rFonts w:ascii="Tahoma" w:hAnsi="Tahoma"/>
        </w:rPr>
        <w:t>ә</w:t>
      </w:r>
      <w:r>
        <w:rPr/>
        <w:t>ri üçün laz</w:t>
      </w:r>
      <w:r>
        <w:rPr>
          <w:rFonts w:ascii="Tahoma" w:hAnsi="Tahoma"/>
        </w:rPr>
        <w:t>ı</w:t>
      </w:r>
      <w:r>
        <w:rPr/>
        <w:t>m olan m</w:t>
      </w:r>
      <w:r>
        <w:rPr>
          <w:rFonts w:ascii="Tahoma" w:hAnsi="Tahoma"/>
        </w:rPr>
        <w:t>ә</w:t>
      </w:r>
      <w:r>
        <w:rPr/>
        <w:t>lumatlar</w:t>
      </w:r>
      <w:r>
        <w:rPr>
          <w:spacing w:val="25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li</w:t>
      </w:r>
      <w:r>
        <w:rPr>
          <w:w w:val="99"/>
        </w:rPr>
        <w:t> </w:t>
      </w:r>
      <w:r>
        <w:rPr/>
        <w:t>istehsalç</w:t>
      </w:r>
      <w:r>
        <w:rPr>
          <w:rFonts w:ascii="Tahoma" w:hAnsi="Tahoma"/>
        </w:rPr>
        <w:t>ı </w:t>
      </w:r>
      <w:r>
        <w:rPr/>
        <w:t>firmalar</w:t>
      </w:r>
      <w:r>
        <w:rPr>
          <w:rFonts w:ascii="Tahoma" w:hAnsi="Tahoma"/>
        </w:rPr>
        <w:t>ı</w:t>
      </w:r>
      <w:r>
        <w:rPr/>
        <w:t>n </w:t>
      </w:r>
      <w:r>
        <w:rPr>
          <w:rFonts w:ascii="Arial" w:hAnsi="Arial"/>
          <w:color w:val="1A1A1A"/>
        </w:rPr>
        <w:t>Web </w:t>
      </w:r>
      <w:r>
        <w:rPr/>
        <w:t>s</w:t>
      </w:r>
      <w:r>
        <w:rPr>
          <w:rFonts w:ascii="Tahoma" w:hAnsi="Tahoma"/>
        </w:rPr>
        <w:t>ә</w:t>
      </w:r>
      <w:r>
        <w:rPr/>
        <w:t>hif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uy</w:t>
      </w:r>
      <w:r>
        <w:rPr>
          <w:rFonts w:ascii="Tahoma" w:hAnsi="Tahoma"/>
        </w:rPr>
        <w:t>ğ</w:t>
      </w:r>
      <w:r>
        <w:rPr/>
        <w:t>unlu</w:t>
      </w:r>
      <w:r>
        <w:rPr>
          <w:rFonts w:ascii="Tahoma" w:hAnsi="Tahoma"/>
        </w:rPr>
        <w:t>ğ</w:t>
      </w:r>
      <w:r>
        <w:rPr/>
        <w:t>u t</w:t>
      </w:r>
      <w:r>
        <w:rPr>
          <w:rFonts w:ascii="Tahoma" w:hAnsi="Tahoma"/>
        </w:rPr>
        <w:t>ә</w:t>
      </w:r>
      <w:r>
        <w:rPr/>
        <w:t>min ed</w:t>
      </w:r>
      <w:r>
        <w:rPr>
          <w:rFonts w:ascii="Tahoma" w:hAnsi="Tahoma"/>
        </w:rPr>
        <w:t>ә</w:t>
      </w:r>
      <w:r>
        <w:rPr/>
        <w:t>n</w:t>
      </w:r>
      <w:r>
        <w:rPr>
          <w:spacing w:val="34"/>
        </w:rPr>
        <w:t> </w:t>
      </w:r>
      <w:r>
        <w:rPr>
          <w:rFonts w:ascii="Arial" w:hAnsi="Arial"/>
          <w:color w:val="1A1A1A"/>
        </w:rPr>
        <w:t>SpeedStep</w:t>
      </w:r>
      <w:r>
        <w:rPr>
          <w:rFonts w:ascii="Arial" w:hAnsi="Arial"/>
          <w:color w:val="1A1A1A"/>
          <w:w w:val="99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hsullar il</w:t>
      </w:r>
      <w:r>
        <w:rPr>
          <w:rFonts w:ascii="Tahoma" w:hAnsi="Tahoma"/>
        </w:rPr>
        <w:t>ә ә</w:t>
      </w:r>
      <w:r>
        <w:rPr/>
        <w:t>laq</w:t>
      </w:r>
      <w:r>
        <w:rPr>
          <w:rFonts w:ascii="Tahoma" w:hAnsi="Tahoma"/>
        </w:rPr>
        <w:t>ә</w:t>
      </w:r>
      <w:r>
        <w:rPr/>
        <w:t>li dig</w:t>
      </w:r>
      <w:r>
        <w:rPr>
          <w:rFonts w:ascii="Tahoma" w:hAnsi="Tahoma"/>
        </w:rPr>
        <w:t>ә</w:t>
      </w:r>
      <w:r>
        <w:rPr/>
        <w:t>r sürücül</w:t>
      </w:r>
      <w:r>
        <w:rPr>
          <w:rFonts w:ascii="Tahoma" w:hAnsi="Tahoma"/>
        </w:rPr>
        <w:t>ә</w:t>
      </w:r>
      <w:r>
        <w:rPr/>
        <w:t>rin oldu</w:t>
      </w:r>
      <w:r>
        <w:rPr>
          <w:rFonts w:ascii="Tahoma" w:hAnsi="Tahoma"/>
        </w:rPr>
        <w:t>ğ</w:t>
      </w:r>
      <w:r>
        <w:rPr/>
        <w:t>u</w:t>
      </w:r>
      <w:r>
        <w:rPr>
          <w:spacing w:val="7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hif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yay</w:t>
      </w:r>
      <w:r>
        <w:rPr>
          <w:rFonts w:ascii="Tahoma" w:hAnsi="Tahoma"/>
        </w:rPr>
        <w:t>ı</w:t>
      </w:r>
      <w:r>
        <w:rPr/>
        <w:t>mlan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118"/>
        <w:ind w:left="253" w:right="237"/>
        <w:jc w:val="both"/>
      </w:pPr>
      <w:r>
        <w:rPr/>
        <w:t>Yeni n</w:t>
      </w:r>
      <w:r>
        <w:rPr>
          <w:rFonts w:ascii="Tahoma" w:hAnsi="Tahoma" w:cs="Tahoma" w:eastAsia="Tahoma"/>
        </w:rPr>
        <w:t>ә</w:t>
      </w:r>
      <w:r>
        <w:rPr/>
        <w:t>sil </w:t>
      </w:r>
      <w:r>
        <w:rPr>
          <w:rFonts w:ascii="Arial" w:hAnsi="Arial" w:cs="Arial" w:eastAsia="Arial"/>
          <w:color w:val="1A1A1A"/>
        </w:rPr>
        <w:t>Intel </w:t>
      </w:r>
      <w:r>
        <w:rPr/>
        <w:t>mobil mikroprosessorlar</w:t>
      </w:r>
      <w:r>
        <w:rPr>
          <w:rFonts w:ascii="Tahoma" w:hAnsi="Tahoma" w:cs="Tahoma" w:eastAsia="Tahoma"/>
        </w:rPr>
        <w:t>ı </w:t>
      </w:r>
      <w:r>
        <w:rPr/>
        <w:t>il</w:t>
      </w:r>
      <w:r>
        <w:rPr>
          <w:rFonts w:ascii="Tahoma" w:hAnsi="Tahoma" w:cs="Tahoma" w:eastAsia="Tahoma"/>
        </w:rPr>
        <w:t>ә </w:t>
      </w:r>
      <w:r>
        <w:rPr/>
        <w:t>birlikd</w:t>
      </w:r>
      <w:r>
        <w:rPr>
          <w:rFonts w:ascii="Tahoma" w:hAnsi="Tahoma" w:cs="Tahoma" w:eastAsia="Tahoma"/>
        </w:rPr>
        <w:t>ә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"/>
        </w:rPr>
        <w:t>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w w:val="99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kmill</w:t>
      </w:r>
      <w:r>
        <w:rPr>
          <w:rFonts w:ascii="Tahoma" w:hAnsi="Tahoma" w:cs="Tahoma" w:eastAsia="Tahoma"/>
        </w:rPr>
        <w:t>әş</w:t>
      </w:r>
      <w:r>
        <w:rPr/>
        <w:t>dirilmi</w:t>
      </w:r>
      <w:r>
        <w:rPr>
          <w:rFonts w:ascii="Tahoma" w:hAnsi="Tahoma" w:cs="Tahoma" w:eastAsia="Tahoma"/>
        </w:rPr>
        <w:t>ş </w:t>
      </w:r>
      <w:r>
        <w:rPr>
          <w:rFonts w:ascii="Arial" w:hAnsi="Arial" w:cs="Arial" w:eastAsia="Arial"/>
          <w:color w:val="1A1A1A"/>
        </w:rPr>
        <w:t>SpeedStep </w:t>
      </w:r>
      <w:r>
        <w:rPr/>
        <w:t>texnologiyas</w:t>
      </w:r>
      <w:r>
        <w:rPr>
          <w:rFonts w:ascii="Tahoma" w:hAnsi="Tahoma" w:cs="Tahoma" w:eastAsia="Tahoma"/>
        </w:rPr>
        <w:t>ı </w:t>
      </w:r>
      <w:r>
        <w:rPr/>
        <w:t>sistem güc m</w:t>
      </w:r>
      <w:r>
        <w:rPr>
          <w:rFonts w:ascii="Tahoma" w:hAnsi="Tahoma" w:cs="Tahoma" w:eastAsia="Tahoma"/>
        </w:rPr>
        <w:t>ә</w:t>
      </w:r>
      <w:r>
        <w:rPr/>
        <w:t>nb</w:t>
      </w:r>
      <w:r>
        <w:rPr>
          <w:rFonts w:ascii="Tahoma" w:hAnsi="Tahoma" w:cs="Tahoma" w:eastAsia="Tahoma"/>
        </w:rPr>
        <w:t>ә</w:t>
      </w:r>
      <w:r>
        <w:rPr/>
        <w:t>yi</w:t>
      </w:r>
      <w:r>
        <w:rPr>
          <w:spacing w:val="41"/>
        </w:rPr>
        <w:t> </w:t>
      </w:r>
      <w:r>
        <w:rPr/>
        <w:t>(batareya</w:t>
      </w:r>
      <w:r>
        <w:rPr>
          <w:w w:val="99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73"/>
        </w:rPr>
        <w:t> </w:t>
      </w:r>
      <w:r>
        <w:rPr/>
        <w:t>ya</w:t>
      </w:r>
      <w:r>
        <w:rPr>
          <w:spacing w:val="73"/>
        </w:rPr>
        <w:t> </w:t>
      </w:r>
      <w:r>
        <w:rPr/>
        <w:t>elektrik</w:t>
      </w:r>
      <w:r>
        <w:rPr>
          <w:spacing w:val="74"/>
        </w:rPr>
        <w:t> </w:t>
      </w:r>
      <w:r>
        <w:rPr>
          <w:rFonts w:ascii="Tahoma" w:hAnsi="Tahoma" w:cs="Tahoma" w:eastAsia="Tahoma"/>
        </w:rPr>
        <w:t>şә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</w:t>
      </w:r>
      <w:r>
        <w:rPr/>
        <w:t>si</w:t>
      </w:r>
      <w:r>
        <w:rPr>
          <w:spacing w:val="73"/>
        </w:rPr>
        <w:t> </w:t>
      </w:r>
      <w:r>
        <w:rPr/>
        <w:t>–</w:t>
      </w:r>
      <w:r>
        <w:rPr>
          <w:spacing w:val="73"/>
        </w:rPr>
        <w:t> </w:t>
      </w:r>
      <w:r>
        <w:rPr/>
        <w:t>AC),</w:t>
      </w:r>
      <w:r>
        <w:rPr>
          <w:spacing w:val="72"/>
        </w:rPr>
        <w:t> </w:t>
      </w:r>
      <w:r>
        <w:rPr/>
        <w:t>istilik</w:t>
      </w:r>
      <w:r>
        <w:rPr>
          <w:spacing w:val="71"/>
        </w:rPr>
        <w:t>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viyy</w:t>
      </w:r>
      <w:r>
        <w:rPr>
          <w:rFonts w:ascii="Tahoma" w:hAnsi="Tahoma" w:cs="Tahoma" w:eastAsia="Tahoma"/>
        </w:rPr>
        <w:t>ә</w:t>
      </w:r>
      <w:r>
        <w:rPr/>
        <w:t>si,</w:t>
      </w:r>
      <w:r>
        <w:rPr>
          <w:spacing w:val="73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/>
        <w:t>çi</w:t>
      </w:r>
      <w:r>
        <w:rPr>
          <w:spacing w:val="73"/>
        </w:rPr>
        <w:t> </w:t>
      </w:r>
      <w:r>
        <w:rPr/>
        <w:t>seçiml</w:t>
      </w:r>
      <w:r>
        <w:rPr>
          <w:rFonts w:ascii="Tahoma" w:hAnsi="Tahoma" w:cs="Tahoma" w:eastAsia="Tahoma"/>
        </w:rPr>
        <w:t>ә</w:t>
      </w:r>
      <w:r>
        <w:rPr/>
        <w:t>ri</w:t>
      </w:r>
      <w:r>
        <w:rPr>
          <w:spacing w:val="73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mikroprosessorun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 v</w:t>
      </w:r>
      <w:r>
        <w:rPr>
          <w:rFonts w:ascii="Tahoma" w:hAnsi="Tahoma" w:cs="Tahoma" w:eastAsia="Tahoma"/>
        </w:rPr>
        <w:t>ә</w:t>
      </w:r>
      <w:r>
        <w:rPr/>
        <w:t>ziyy</w:t>
      </w:r>
      <w:r>
        <w:rPr>
          <w:rFonts w:ascii="Tahoma" w:hAnsi="Tahoma" w:cs="Tahoma" w:eastAsia="Tahoma"/>
        </w:rPr>
        <w:t>ә</w:t>
      </w:r>
      <w:r>
        <w:rPr/>
        <w:t>tind</w:t>
      </w:r>
      <w:r>
        <w:rPr>
          <w:rFonts w:ascii="Tahoma" w:hAnsi="Tahoma" w:cs="Tahoma" w:eastAsia="Tahoma"/>
        </w:rPr>
        <w:t>ә</w:t>
      </w:r>
      <w:r>
        <w:rPr/>
        <w:t>n as</w:t>
      </w:r>
      <w:r>
        <w:rPr>
          <w:rFonts w:ascii="Tahoma" w:hAnsi="Tahoma" w:cs="Tahoma" w:eastAsia="Tahoma"/>
        </w:rPr>
        <w:t>ı</w:t>
      </w:r>
      <w:r>
        <w:rPr/>
        <w:t>l</w:t>
      </w:r>
      <w:r>
        <w:rPr>
          <w:rFonts w:ascii="Tahoma" w:hAnsi="Tahoma" w:cs="Tahoma" w:eastAsia="Tahoma"/>
        </w:rPr>
        <w:t>ı </w:t>
      </w:r>
      <w:r>
        <w:rPr/>
        <w:t>olaraq, g</w:t>
      </w:r>
      <w:r>
        <w:rPr>
          <w:rFonts w:ascii="Tahoma" w:hAnsi="Tahoma" w:cs="Tahoma" w:eastAsia="Tahoma"/>
        </w:rPr>
        <w:t>ә</w:t>
      </w:r>
      <w:r>
        <w:rPr/>
        <w:t>rginlik 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22"/>
        </w:rPr>
        <w:t> </w:t>
      </w:r>
      <w:r>
        <w:rPr/>
        <w:t>tezlik</w:t>
      </w:r>
      <w:r>
        <w:rPr>
          <w:spacing w:val="-1"/>
          <w:w w:val="99"/>
        </w:rPr>
        <w:t> </w:t>
      </w:r>
      <w:r>
        <w:rPr/>
        <w:t>üz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 </w:t>
      </w:r>
      <w:r>
        <w:rPr/>
        <w:t>kompüteri yenid</w:t>
      </w:r>
      <w:r>
        <w:rPr>
          <w:rFonts w:ascii="Tahoma" w:hAnsi="Tahoma" w:cs="Tahoma" w:eastAsia="Tahoma"/>
        </w:rPr>
        <w:t>ә</w:t>
      </w:r>
      <w:r>
        <w:rPr/>
        <w:t>n ba</w:t>
      </w:r>
      <w:r>
        <w:rPr>
          <w:rFonts w:ascii="Tahoma" w:hAnsi="Tahoma" w:cs="Tahoma" w:eastAsia="Tahoma"/>
        </w:rPr>
        <w:t>ş</w:t>
      </w:r>
      <w:r>
        <w:rPr/>
        <w:t>latmadan d</w:t>
      </w:r>
      <w:r>
        <w:rPr>
          <w:rFonts w:ascii="Tahoma" w:hAnsi="Tahoma" w:cs="Tahoma" w:eastAsia="Tahoma"/>
        </w:rPr>
        <w:t>ә</w:t>
      </w:r>
      <w:r>
        <w:rPr/>
        <w:t>yi</w:t>
      </w:r>
      <w:r>
        <w:rPr>
          <w:rFonts w:ascii="Tahoma" w:hAnsi="Tahoma" w:cs="Tahoma" w:eastAsia="Tahoma"/>
        </w:rPr>
        <w:t>ş</w:t>
      </w:r>
      <w:r>
        <w:rPr/>
        <w:t>k</w:t>
      </w:r>
      <w:r>
        <w:rPr>
          <w:rFonts w:ascii="Tahoma" w:hAnsi="Tahoma" w:cs="Tahoma" w:eastAsia="Tahoma"/>
        </w:rPr>
        <w:t>ә</w:t>
      </w:r>
      <w:r>
        <w:rPr/>
        <w:t>n açarlama</w:t>
      </w:r>
      <w:r>
        <w:rPr>
          <w:spacing w:val="29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/>
        <w:t>zif</w:t>
      </w:r>
      <w:r>
        <w:rPr>
          <w:rFonts w:ascii="Tahoma" w:hAnsi="Tahoma" w:cs="Tahoma" w:eastAsia="Tahoma"/>
        </w:rPr>
        <w:t>ә</w:t>
      </w:r>
      <w:r>
        <w:rPr/>
        <w:t>sini</w:t>
      </w:r>
      <w:r>
        <w:rPr>
          <w:w w:val="99"/>
        </w:rPr>
        <w:t> </w:t>
      </w:r>
      <w:r>
        <w:rPr/>
        <w:t>aparmaqla, batareyan</w:t>
      </w:r>
      <w:r>
        <w:rPr>
          <w:rFonts w:ascii="Tahoma" w:hAnsi="Tahoma" w:cs="Tahoma" w:eastAsia="Tahoma"/>
        </w:rPr>
        <w:t>ı</w:t>
      </w:r>
      <w:r>
        <w:rPr/>
        <w:t>n istifad</w:t>
      </w:r>
      <w:r>
        <w:rPr>
          <w:rFonts w:ascii="Tahoma" w:hAnsi="Tahoma" w:cs="Tahoma" w:eastAsia="Tahoma"/>
        </w:rPr>
        <w:t>ә </w:t>
      </w:r>
      <w:r>
        <w:rPr/>
        <w:t>müdd</w:t>
      </w:r>
      <w:r>
        <w:rPr>
          <w:rFonts w:ascii="Tahoma" w:hAnsi="Tahoma" w:cs="Tahoma" w:eastAsia="Tahoma"/>
        </w:rPr>
        <w:t>ә</w:t>
      </w:r>
      <w:r>
        <w:rPr/>
        <w:t>tini maksimum</w:t>
      </w:r>
      <w:r>
        <w:rPr>
          <w:spacing w:val="65"/>
        </w:rPr>
        <w:t>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viyy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saxlamaq m</w:t>
      </w:r>
      <w:r>
        <w:rPr>
          <w:rFonts w:ascii="Tahoma" w:hAnsi="Tahoma" w:cs="Tahoma" w:eastAsia="Tahoma"/>
        </w:rPr>
        <w:t>ә</w:t>
      </w:r>
      <w:r>
        <w:rPr/>
        <w:t>qs</w:t>
      </w:r>
      <w:r>
        <w:rPr>
          <w:rFonts w:ascii="Tahoma" w:hAnsi="Tahoma" w:cs="Tahoma" w:eastAsia="Tahoma"/>
        </w:rPr>
        <w:t>ә</w:t>
      </w:r>
      <w:r>
        <w:rPr/>
        <w:t>dil</w:t>
      </w:r>
      <w:r>
        <w:rPr>
          <w:rFonts w:ascii="Tahoma" w:hAnsi="Tahoma" w:cs="Tahoma" w:eastAsia="Tahoma"/>
        </w:rPr>
        <w:t>ә </w:t>
      </w:r>
      <w:r>
        <w:rPr/>
        <w:t>istifad</w:t>
      </w:r>
      <w:r>
        <w:rPr>
          <w:rFonts w:ascii="Tahoma" w:hAnsi="Tahoma" w:cs="Tahoma" w:eastAsia="Tahoma"/>
        </w:rPr>
        <w:t>ә </w:t>
      </w:r>
      <w:r>
        <w:rPr/>
        <w:t>edir. Mikroprosessora çox m</w:t>
      </w:r>
      <w:r>
        <w:rPr>
          <w:rFonts w:ascii="Tahoma" w:hAnsi="Tahoma" w:cs="Tahoma" w:eastAsia="Tahoma"/>
        </w:rPr>
        <w:t>ә</w:t>
      </w:r>
      <w:r>
        <w:rPr/>
        <w:t>hsuldar</w:t>
      </w:r>
      <w:r>
        <w:rPr>
          <w:spacing w:val="83"/>
        </w:rPr>
        <w:t> </w:t>
      </w:r>
      <w:r>
        <w:rPr/>
        <w:t>rejim</w:t>
      </w:r>
      <w:r>
        <w:rPr>
          <w:spacing w:val="-1"/>
          <w:w w:val="99"/>
        </w:rPr>
        <w:t> </w:t>
      </w:r>
      <w:r>
        <w:rPr/>
        <w:t>anlay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 </w:t>
      </w:r>
      <w:r>
        <w:rPr/>
        <w:t>qazand</w:t>
      </w:r>
      <w:r>
        <w:rPr>
          <w:rFonts w:ascii="Tahoma" w:hAnsi="Tahoma" w:cs="Tahoma" w:eastAsia="Tahoma"/>
        </w:rPr>
        <w:t>ı</w:t>
      </w:r>
      <w:r>
        <w:rPr/>
        <w:t>ran </w:t>
      </w:r>
      <w:r>
        <w:rPr>
          <w:rFonts w:ascii="Arial" w:hAnsi="Arial" w:cs="Arial" w:eastAsia="Arial"/>
          <w:color w:val="1A1A1A"/>
        </w:rPr>
        <w:t>SpeedStep </w:t>
      </w:r>
      <w:r>
        <w:rPr/>
        <w:t>Texnologiyas</w:t>
      </w:r>
      <w:r>
        <w:rPr>
          <w:rFonts w:ascii="Tahoma" w:hAnsi="Tahoma" w:cs="Tahoma" w:eastAsia="Tahoma"/>
        </w:rPr>
        <w:t>ı </w:t>
      </w:r>
      <w:r>
        <w:rPr/>
        <w:t>mikroprosessorun</w:t>
      </w:r>
      <w:r>
        <w:rPr>
          <w:spacing w:val="60"/>
        </w:rPr>
        <w:t> </w:t>
      </w:r>
      <w:r>
        <w:rPr/>
        <w:t>a</w:t>
      </w:r>
      <w:r>
        <w:rPr>
          <w:rFonts w:ascii="Tahoma" w:hAnsi="Tahoma" w:cs="Tahoma" w:eastAsia="Tahoma"/>
        </w:rPr>
        <w:t>ş</w:t>
      </w:r>
      <w:r>
        <w:rPr/>
        <w:t>a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/>
        <w:t>tezlik</w:t>
      </w:r>
      <w:r>
        <w:rPr>
          <w:spacing w:val="69"/>
        </w:rPr>
        <w:t> </w:t>
      </w:r>
      <w:r>
        <w:rPr/>
        <w:t>rejimi</w:t>
      </w:r>
      <w:r>
        <w:rPr>
          <w:spacing w:val="69"/>
        </w:rPr>
        <w:t> </w:t>
      </w:r>
      <w:r>
        <w:rPr/>
        <w:t>(</w:t>
      </w:r>
      <w:r>
        <w:rPr>
          <w:rFonts w:ascii="Arial" w:hAnsi="Arial" w:cs="Arial" w:eastAsia="Arial"/>
          <w:color w:val="1A1A1A"/>
        </w:rPr>
        <w:t>LFM</w:t>
      </w:r>
      <w:r>
        <w:rPr/>
        <w:t>)</w:t>
      </w:r>
      <w:r>
        <w:rPr>
          <w:spacing w:val="68"/>
        </w:rPr>
        <w:t> </w:t>
      </w:r>
      <w:r>
        <w:rPr/>
        <w:t>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70"/>
        </w:rPr>
        <w:t> </w:t>
      </w:r>
      <w:r>
        <w:rPr/>
        <w:t>yüks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spacing w:val="68"/>
        </w:rPr>
        <w:t> </w:t>
      </w:r>
      <w:r>
        <w:rPr/>
        <w:t>tezlik</w:t>
      </w:r>
      <w:r>
        <w:rPr>
          <w:spacing w:val="70"/>
        </w:rPr>
        <w:t> </w:t>
      </w:r>
      <w:r>
        <w:rPr/>
        <w:t>rejimi</w:t>
      </w:r>
      <w:r>
        <w:rPr>
          <w:spacing w:val="69"/>
        </w:rPr>
        <w:t> </w:t>
      </w:r>
      <w:r>
        <w:rPr/>
        <w:t>(</w:t>
      </w:r>
      <w:r>
        <w:rPr>
          <w:rFonts w:ascii="Arial" w:hAnsi="Arial" w:cs="Arial" w:eastAsia="Arial"/>
          <w:color w:val="1A1A1A"/>
        </w:rPr>
        <w:t>HFM</w:t>
      </w:r>
      <w:r>
        <w:rPr/>
        <w:t>)</w:t>
      </w:r>
      <w:r>
        <w:rPr>
          <w:spacing w:val="68"/>
        </w:rPr>
        <w:t> </w:t>
      </w:r>
      <w:r>
        <w:rPr/>
        <w:t>aras</w:t>
      </w:r>
      <w:r>
        <w:rPr>
          <w:rFonts w:ascii="Tahoma" w:hAnsi="Tahoma" w:cs="Tahoma" w:eastAsia="Tahoma"/>
        </w:rPr>
        <w:t>ı</w:t>
      </w:r>
      <w:r>
        <w:rPr/>
        <w:t>nda</w:t>
      </w:r>
      <w:r>
        <w:rPr>
          <w:spacing w:val="68"/>
        </w:rPr>
        <w:t> 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68"/>
        </w:rPr>
        <w:t> </w:t>
      </w:r>
      <w:r>
        <w:rPr/>
        <w:t>uy</w:t>
      </w:r>
      <w:r>
        <w:rPr>
          <w:rFonts w:ascii="Tahoma" w:hAnsi="Tahoma" w:cs="Tahoma" w:eastAsia="Tahoma"/>
        </w:rPr>
        <w:t>ğ</w:t>
      </w:r>
      <w:r>
        <w:rPr/>
        <w:t>un</w:t>
      </w:r>
      <w:r>
        <w:rPr>
          <w:spacing w:val="-1"/>
          <w:w w:val="99"/>
        </w:rPr>
        <w:t> </w:t>
      </w:r>
      <w:r>
        <w:rPr/>
        <w:t>qiym</w:t>
      </w:r>
      <w:r>
        <w:rPr>
          <w:rFonts w:ascii="Tahoma" w:hAnsi="Tahoma" w:cs="Tahoma" w:eastAsia="Tahoma"/>
        </w:rPr>
        <w:t>ә</w:t>
      </w:r>
      <w:r>
        <w:rPr/>
        <w:t>tin </w:t>
      </w:r>
      <w:r>
        <w:rPr>
          <w:rFonts w:ascii="Tahoma" w:hAnsi="Tahoma" w:cs="Tahoma" w:eastAsia="Tahoma"/>
        </w:rPr>
        <w:t>ә</w:t>
      </w:r>
      <w:r>
        <w:rPr/>
        <w:t>n a</w:t>
      </w:r>
      <w:r>
        <w:rPr>
          <w:rFonts w:ascii="Tahoma" w:hAnsi="Tahoma" w:cs="Tahoma" w:eastAsia="Tahoma"/>
        </w:rPr>
        <w:t>ş</w:t>
      </w:r>
      <w:r>
        <w:rPr/>
        <w:t>a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 </w:t>
      </w:r>
      <w:r>
        <w:rPr/>
        <w:t>güc s</w:t>
      </w:r>
      <w:r>
        <w:rPr>
          <w:rFonts w:ascii="Tahoma" w:hAnsi="Tahoma" w:cs="Tahoma" w:eastAsia="Tahoma"/>
        </w:rPr>
        <w:t>ә</w:t>
      </w:r>
      <w:r>
        <w:rPr/>
        <w:t>rfi il</w:t>
      </w:r>
      <w:r>
        <w:rPr>
          <w:rFonts w:ascii="Tahoma" w:hAnsi="Tahoma" w:cs="Tahoma" w:eastAsia="Tahoma"/>
        </w:rPr>
        <w:t>ә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/>
        <w:t>sini t</w:t>
      </w:r>
      <w:r>
        <w:rPr>
          <w:rFonts w:ascii="Tahoma" w:hAnsi="Tahoma" w:cs="Tahoma" w:eastAsia="Tahoma"/>
        </w:rPr>
        <w:t>ә</w:t>
      </w:r>
      <w:r>
        <w:rPr/>
        <w:t>min</w:t>
      </w:r>
      <w:r>
        <w:rPr>
          <w:spacing w:val="-22"/>
        </w:rPr>
        <w:t> </w:t>
      </w:r>
      <w:r>
        <w:rPr/>
        <w:t>edir.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bookmarkStart w:name="_TOC_250071" w:id="31"/>
      <w:r>
        <w:rPr/>
        <w:t>AMD POWERNOW!</w:t>
      </w:r>
      <w:r>
        <w:rPr>
          <w:spacing w:val="-17"/>
        </w:rPr>
        <w:t> </w:t>
      </w:r>
      <w:r>
        <w:rPr/>
        <w:t>TEXNOLOG</w:t>
      </w:r>
      <w:r>
        <w:rPr>
          <w:rFonts w:ascii="Palatino Linotype" w:hAnsi="Palatino Linotype"/>
        </w:rPr>
        <w:t>İ</w:t>
      </w:r>
      <w:r>
        <w:rPr/>
        <w:t>YASI</w:t>
      </w:r>
      <w:bookmarkEnd w:id="31"/>
      <w:r>
        <w:rPr>
          <w:b w:val="0"/>
        </w:rPr>
      </w:r>
    </w:p>
    <w:p>
      <w:pPr>
        <w:pStyle w:val="BodyText"/>
        <w:spacing w:line="240" w:lineRule="auto" w:before="238"/>
        <w:ind w:left="253" w:right="235"/>
        <w:jc w:val="both"/>
        <w:rPr>
          <w:rFonts w:ascii="Tahoma" w:hAnsi="Tahoma" w:cs="Tahoma" w:eastAsia="Tahoma"/>
        </w:rPr>
      </w:pPr>
      <w:r>
        <w:rPr>
          <w:rFonts w:ascii="Arial" w:hAnsi="Arial"/>
          <w:color w:val="1A1A1A"/>
        </w:rPr>
        <w:t>AMD PowerNow! </w:t>
      </w:r>
      <w:r>
        <w:rPr/>
        <w:t>Texnologiyas</w:t>
      </w:r>
      <w:r>
        <w:rPr>
          <w:rFonts w:ascii="Tahoma" w:hAnsi="Tahoma"/>
        </w:rPr>
        <w:t>ı </w:t>
      </w:r>
      <w:r>
        <w:rPr/>
        <w:t>yeni n</w:t>
      </w:r>
      <w:r>
        <w:rPr>
          <w:rFonts w:ascii="Tahoma" w:hAnsi="Tahoma"/>
        </w:rPr>
        <w:t>ә</w:t>
      </w:r>
      <w:r>
        <w:rPr/>
        <w:t>sil</w:t>
      </w:r>
      <w:r>
        <w:rPr>
          <w:spacing w:val="33"/>
        </w:rPr>
        <w:t> </w:t>
      </w:r>
      <w:r>
        <w:rPr/>
        <w:t>mikroprosessorlarla</w:t>
      </w:r>
      <w:r>
        <w:rPr>
          <w:w w:val="99"/>
        </w:rPr>
        <w:t> </w:t>
      </w:r>
      <w:r>
        <w:rPr/>
        <w:t>birlikd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batareyan</w:t>
      </w:r>
      <w:r>
        <w:rPr>
          <w:rFonts w:ascii="Tahoma" w:hAnsi="Tahoma"/>
        </w:rPr>
        <w:t>ı</w:t>
      </w:r>
      <w:r>
        <w:rPr/>
        <w:t>n istifad</w:t>
      </w:r>
      <w:r>
        <w:rPr>
          <w:rFonts w:ascii="Tahoma" w:hAnsi="Tahoma"/>
        </w:rPr>
        <w:t>ә </w:t>
      </w:r>
      <w:r>
        <w:rPr/>
        <w:t>müdd</w:t>
      </w:r>
      <w:r>
        <w:rPr>
          <w:rFonts w:ascii="Tahoma" w:hAnsi="Tahoma"/>
        </w:rPr>
        <w:t>ә</w:t>
      </w:r>
      <w:r>
        <w:rPr/>
        <w:t>tini uzatmaq</w:t>
      </w:r>
      <w:r>
        <w:rPr>
          <w:spacing w:val="4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dil</w:t>
      </w:r>
      <w:r>
        <w:rPr>
          <w:rFonts w:ascii="Tahoma" w:hAnsi="Tahoma"/>
        </w:rPr>
        <w:t>ә</w:t>
      </w:r>
    </w:p>
    <w:p>
      <w:pPr>
        <w:spacing w:after="0" w:line="240" w:lineRule="auto"/>
        <w:jc w:val="both"/>
        <w:rPr>
          <w:rFonts w:ascii="Tahoma" w:hAnsi="Tahoma" w:cs="Tahoma" w:eastAsia="Tahoma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48" w:hanging="1"/>
        <w:jc w:val="both"/>
      </w:pPr>
      <w:r>
        <w:rPr/>
        <w:t>t</w:t>
      </w:r>
      <w:r>
        <w:rPr>
          <w:rFonts w:ascii="Tahoma" w:hAnsi="Tahoma"/>
        </w:rPr>
        <w:t>ә</w:t>
      </w:r>
      <w:r>
        <w:rPr/>
        <w:t>kmill</w:t>
      </w:r>
      <w:r>
        <w:rPr>
          <w:rFonts w:ascii="Tahoma" w:hAnsi="Tahoma"/>
        </w:rPr>
        <w:t>әş</w:t>
      </w:r>
      <w:r>
        <w:rPr/>
        <w:t>dirilmi</w:t>
      </w:r>
      <w:r>
        <w:rPr>
          <w:rFonts w:ascii="Tahoma" w:hAnsi="Tahoma"/>
        </w:rPr>
        <w:t>ş</w:t>
      </w:r>
      <w:r>
        <w:rPr/>
        <w:t>dir. </w:t>
      </w:r>
      <w:r>
        <w:rPr>
          <w:rFonts w:ascii="Arial" w:hAnsi="Arial"/>
          <w:color w:val="1A1A1A"/>
        </w:rPr>
        <w:t>AMD PowerNow! </w:t>
      </w:r>
      <w:r>
        <w:rPr/>
        <w:t>Texnologiyas</w:t>
      </w:r>
      <w:r>
        <w:rPr>
          <w:rFonts w:ascii="Tahoma" w:hAnsi="Tahoma"/>
        </w:rPr>
        <w:t>ı</w:t>
      </w:r>
      <w:r>
        <w:rPr>
          <w:rFonts w:ascii="Tahoma" w:hAnsi="Tahoma"/>
          <w:spacing w:val="58"/>
        </w:rPr>
        <w:t> </w:t>
      </w:r>
      <w:r>
        <w:rPr/>
        <w:t>mikroprosessorun</w:t>
      </w:r>
      <w:r>
        <w:rPr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nisb</w:t>
      </w:r>
      <w:r>
        <w:rPr>
          <w:rFonts w:ascii="Tahoma" w:hAnsi="Tahoma"/>
        </w:rPr>
        <w:t>ә</w:t>
      </w:r>
      <w:r>
        <w:rPr/>
        <w:t>tini proqramlar</w:t>
      </w:r>
      <w:r>
        <w:rPr>
          <w:rFonts w:ascii="Tahoma" w:hAnsi="Tahoma"/>
        </w:rPr>
        <w:t>ı</w:t>
      </w:r>
      <w:r>
        <w:rPr/>
        <w:t>n ehtiyac hiss etdiyi nisb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</w:t>
      </w:r>
      <w:r>
        <w:rPr>
          <w:rFonts w:ascii="Tahoma" w:hAnsi="Tahoma"/>
          <w:spacing w:val="1"/>
        </w:rPr>
        <w:t> </w:t>
      </w:r>
      <w:r>
        <w:rPr/>
        <w:t>nizamlayaraq</w:t>
      </w:r>
      <w:r>
        <w:rPr>
          <w:w w:val="99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k sistem 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 </w:t>
      </w:r>
      <w:r>
        <w:rPr/>
        <w:t>edilm</w:t>
      </w:r>
      <w:r>
        <w:rPr>
          <w:rFonts w:ascii="Tahoma" w:hAnsi="Tahoma"/>
        </w:rPr>
        <w:t>ә</w:t>
      </w:r>
      <w:r>
        <w:rPr/>
        <w:t>sini t</w:t>
      </w:r>
      <w:r>
        <w:rPr>
          <w:rFonts w:ascii="Tahoma" w:hAnsi="Tahoma"/>
        </w:rPr>
        <w:t>ә</w:t>
      </w:r>
      <w:r>
        <w:rPr/>
        <w:t>min edir.</w:t>
      </w:r>
      <w:r>
        <w:rPr>
          <w:spacing w:val="14"/>
        </w:rPr>
        <w:t> </w:t>
      </w:r>
      <w:r>
        <w:rPr/>
        <w:t>Batareya</w:t>
      </w:r>
      <w:r>
        <w:rPr>
          <w:w w:val="99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/>
        <w:t>si kritik oldu</w:t>
      </w:r>
      <w:r>
        <w:rPr>
          <w:rFonts w:ascii="Tahoma" w:hAnsi="Tahoma"/>
        </w:rPr>
        <w:t>ğ</w:t>
      </w:r>
      <w:r>
        <w:rPr/>
        <w:t>u zaman proqramlardak</w:t>
      </w:r>
      <w:r>
        <w:rPr>
          <w:rFonts w:ascii="Tahoma" w:hAnsi="Tahoma"/>
        </w:rPr>
        <w:t>ı </w:t>
      </w:r>
      <w:r>
        <w:rPr/>
        <w:t>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</w:t>
      </w:r>
      <w:r>
        <w:rPr>
          <w:rFonts w:ascii="Tahoma" w:hAnsi="Tahoma"/>
          <w:spacing w:val="57"/>
        </w:rPr>
        <w:t> </w:t>
      </w:r>
      <w:r>
        <w:rPr/>
        <w:t>avtomatik</w:t>
      </w:r>
      <w:r>
        <w:rPr>
          <w:w w:val="99"/>
        </w:rPr>
        <w:t> </w:t>
      </w:r>
      <w:r>
        <w:rPr/>
        <w:t>olaraq yadda saxlay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AMD PowerNow! </w:t>
      </w:r>
      <w:r>
        <w:rPr/>
        <w:t>Texnologiyas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Intel</w:t>
      </w:r>
      <w:r>
        <w:rPr>
          <w:rFonts w:ascii="Arial" w:hAnsi="Arial"/>
          <w:color w:val="1A1A1A"/>
          <w:spacing w:val="7"/>
        </w:rPr>
        <w:t> </w:t>
      </w:r>
      <w:r>
        <w:rPr>
          <w:rFonts w:ascii="Arial" w:hAnsi="Arial"/>
          <w:color w:val="1A1A1A"/>
        </w:rPr>
        <w:t>SpeedStep</w:t>
      </w:r>
      <w:r>
        <w:rPr>
          <w:rFonts w:ascii="Arial" w:hAnsi="Arial"/>
          <w:color w:val="1A1A1A"/>
          <w:w w:val="99"/>
        </w:rPr>
        <w:t> </w:t>
      </w:r>
      <w:r>
        <w:rPr/>
        <w:t>texnologiyas</w:t>
      </w:r>
      <w:r>
        <w:rPr>
          <w:rFonts w:ascii="Tahoma" w:hAnsi="Tahoma"/>
        </w:rPr>
        <w:t>ı</w:t>
      </w:r>
      <w:r>
        <w:rPr/>
        <w:t>na b</w:t>
      </w:r>
      <w:r>
        <w:rPr>
          <w:rFonts w:ascii="Tahoma" w:hAnsi="Tahoma"/>
        </w:rPr>
        <w:t>ә</w:t>
      </w:r>
      <w:r>
        <w:rPr/>
        <w:t>nz</w:t>
      </w:r>
      <w:r>
        <w:rPr>
          <w:rFonts w:ascii="Tahoma" w:hAnsi="Tahoma"/>
        </w:rPr>
        <w:t>ә</w:t>
      </w:r>
      <w:r>
        <w:rPr/>
        <w:t>r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proqramlardan as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  <w:spacing w:val="11"/>
        </w:rPr>
        <w:t> </w:t>
      </w:r>
      <w:r>
        <w:rPr/>
        <w:t>olaraq</w:t>
      </w:r>
      <w:r>
        <w:rPr>
          <w:spacing w:val="-1"/>
          <w:w w:val="99"/>
        </w:rPr>
        <w:t> </w:t>
      </w:r>
      <w:r>
        <w:rPr/>
        <w:t>mikroprosessorun müxt</w:t>
      </w:r>
      <w:r>
        <w:rPr>
          <w:rFonts w:ascii="Tahoma" w:hAnsi="Tahoma"/>
        </w:rPr>
        <w:t>ә</w:t>
      </w:r>
      <w:r>
        <w:rPr/>
        <w:t>lif g</w:t>
      </w:r>
      <w:r>
        <w:rPr>
          <w:rFonts w:ascii="Tahoma" w:hAnsi="Tahoma"/>
        </w:rPr>
        <w:t>ә</w:t>
      </w:r>
      <w:r>
        <w:rPr/>
        <w:t>rginlik v</w:t>
      </w:r>
      <w:r>
        <w:rPr>
          <w:rFonts w:ascii="Tahoma" w:hAnsi="Tahoma"/>
        </w:rPr>
        <w:t>ә </w:t>
      </w:r>
      <w:r>
        <w:rPr/>
        <w:t>tezlik qiym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21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k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 m</w:t>
      </w:r>
      <w:r>
        <w:rPr>
          <w:rFonts w:ascii="Tahoma" w:hAnsi="Tahoma"/>
        </w:rPr>
        <w:t>ә</w:t>
      </w:r>
      <w:r>
        <w:rPr/>
        <w:t>ntiqi üz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inki</w:t>
      </w:r>
      <w:r>
        <w:rPr>
          <w:rFonts w:ascii="Tahoma" w:hAnsi="Tahoma"/>
        </w:rPr>
        <w:t>ş</w:t>
      </w:r>
      <w:r>
        <w:rPr/>
        <w:t>af</w:t>
      </w:r>
      <w:r>
        <w:rPr>
          <w:spacing w:val="-18"/>
        </w:rPr>
        <w:t> </w:t>
      </w:r>
      <w:r>
        <w:rPr/>
        <w:t>etdirilmi</w:t>
      </w:r>
      <w:r>
        <w:rPr>
          <w:rFonts w:ascii="Tahoma" w:hAnsi="Tahoma"/>
        </w:rPr>
        <w:t>ş</w:t>
      </w:r>
      <w:r>
        <w:rPr/>
        <w:t>dir.</w:t>
      </w:r>
    </w:p>
    <w:p>
      <w:pPr>
        <w:pStyle w:val="BodyText"/>
        <w:spacing w:line="240" w:lineRule="auto" w:before="118"/>
        <w:ind w:right="246"/>
        <w:jc w:val="both"/>
      </w:pPr>
      <w:r>
        <w:rPr>
          <w:rFonts w:ascii="Arial" w:hAnsi="Arial"/>
          <w:color w:val="1A1A1A"/>
        </w:rPr>
        <w:t>AMD PowerNow! </w:t>
      </w:r>
      <w:r>
        <w:rPr/>
        <w:t>texnologiyas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mobil kompüterl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 </w:t>
      </w:r>
      <w:r>
        <w:rPr/>
        <w:t>etdiyi</w:t>
      </w:r>
      <w:r>
        <w:rPr>
          <w:spacing w:val="55"/>
        </w:rPr>
        <w:t> </w:t>
      </w:r>
      <w:r>
        <w:rPr/>
        <w:t>vacib</w:t>
      </w:r>
      <w:r>
        <w:rPr>
          <w:w w:val="99"/>
        </w:rPr>
        <w:t> </w:t>
      </w:r>
      <w:r>
        <w:rPr/>
        <w:t>köm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 bir dig</w:t>
      </w:r>
      <w:r>
        <w:rPr>
          <w:rFonts w:ascii="Tahoma" w:hAnsi="Tahoma"/>
        </w:rPr>
        <w:t>ә</w:t>
      </w:r>
      <w:r>
        <w:rPr/>
        <w:t>ri is</w:t>
      </w:r>
      <w:r>
        <w:rPr>
          <w:rFonts w:ascii="Tahoma" w:hAnsi="Tahoma"/>
        </w:rPr>
        <w:t>ә</w:t>
      </w:r>
      <w:r>
        <w:rPr/>
        <w:t>, istilik s</w:t>
      </w:r>
      <w:r>
        <w:rPr>
          <w:rFonts w:ascii="Tahoma" w:hAnsi="Tahoma"/>
        </w:rPr>
        <w:t>ә</w:t>
      </w:r>
      <w:r>
        <w:rPr/>
        <w:t>viyy</w:t>
      </w:r>
      <w:r>
        <w:rPr>
          <w:rFonts w:ascii="Tahoma" w:hAnsi="Tahoma"/>
        </w:rPr>
        <w:t>ә</w:t>
      </w:r>
      <w:r>
        <w:rPr/>
        <w:t>sinin daha yax</w:t>
      </w:r>
      <w:r>
        <w:rPr>
          <w:rFonts w:ascii="Tahoma" w:hAnsi="Tahoma"/>
        </w:rPr>
        <w:t>ş</w:t>
      </w:r>
      <w:r>
        <w:rPr>
          <w:rFonts w:ascii="Tahoma" w:hAnsi="Tahoma"/>
        </w:rPr>
        <w:t>ı </w:t>
      </w:r>
      <w:r>
        <w:rPr/>
        <w:t>saxlanmas</w:t>
      </w:r>
      <w:r>
        <w:rPr>
          <w:rFonts w:ascii="Tahoma" w:hAnsi="Tahoma"/>
        </w:rPr>
        <w:t>ı</w:t>
      </w:r>
      <w:r>
        <w:rPr>
          <w:rFonts w:ascii="Tahoma" w:hAnsi="Tahoma"/>
          <w:spacing w:val="44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soyutma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t</w:t>
      </w:r>
      <w:r>
        <w:rPr>
          <w:rFonts w:ascii="Tahoma" w:hAnsi="Tahoma"/>
        </w:rPr>
        <w:t>ә</w:t>
      </w:r>
      <w:r>
        <w:rPr/>
        <w:t>min etdiyi q</w:t>
      </w:r>
      <w:r>
        <w:rPr>
          <w:rFonts w:ascii="Tahoma" w:hAnsi="Tahoma"/>
        </w:rPr>
        <w:t>ә</w:t>
      </w:r>
      <w:r>
        <w:rPr/>
        <w:t>na</w:t>
      </w:r>
      <w:r>
        <w:rPr>
          <w:rFonts w:ascii="Tahoma" w:hAnsi="Tahoma"/>
        </w:rPr>
        <w:t>ә</w:t>
      </w:r>
      <w:r>
        <w:rPr/>
        <w:t>tdir. Proqramlarda</w:t>
      </w:r>
      <w:r>
        <w:rPr>
          <w:spacing w:val="82"/>
        </w:rPr>
        <w:t> </w:t>
      </w:r>
      <w:r>
        <w:rPr/>
        <w:t>ehtiyac</w:t>
      </w:r>
      <w:r>
        <w:rPr>
          <w:w w:val="99"/>
        </w:rPr>
        <w:t> </w:t>
      </w:r>
      <w:r>
        <w:rPr/>
        <w:t>duyuldu</w:t>
      </w:r>
      <w:r>
        <w:rPr>
          <w:rFonts w:ascii="Tahoma" w:hAnsi="Tahoma"/>
        </w:rPr>
        <w:t>ğ</w:t>
      </w:r>
      <w:r>
        <w:rPr/>
        <w:t>u 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mikroprosessor istifad</w:t>
      </w:r>
      <w:r>
        <w:rPr>
          <w:rFonts w:ascii="Tahoma" w:hAnsi="Tahoma"/>
        </w:rPr>
        <w:t>ә</w:t>
      </w:r>
      <w:r>
        <w:rPr/>
        <w:t>si imkan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verildiyi</w:t>
      </w:r>
      <w:r>
        <w:rPr>
          <w:spacing w:val="51"/>
        </w:rPr>
        <w:t> </w:t>
      </w:r>
      <w:r>
        <w:rPr/>
        <w:t>üçün</w:t>
      </w:r>
      <w:r>
        <w:rPr>
          <w:w w:val="99"/>
        </w:rPr>
        <w:t> </w:t>
      </w:r>
      <w:r>
        <w:rPr/>
        <w:t>kompüterin avtomatik soyutma sistemi daha az dövr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girir.</w:t>
      </w:r>
      <w:r>
        <w:rPr>
          <w:spacing w:val="63"/>
        </w:rPr>
        <w:t> </w:t>
      </w:r>
      <w:r>
        <w:rPr/>
        <w:t>Soyutma</w:t>
      </w:r>
      <w:r>
        <w:rPr>
          <w:w w:val="99"/>
        </w:rPr>
        <w:t> </w:t>
      </w:r>
      <w:r>
        <w:rPr/>
        <w:t>sisteminin daha az istifad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 </w:t>
      </w:r>
      <w:r>
        <w:rPr/>
        <w:t>batareya istifad</w:t>
      </w:r>
      <w:r>
        <w:rPr>
          <w:rFonts w:ascii="Tahoma" w:hAnsi="Tahoma"/>
        </w:rPr>
        <w:t>ә</w:t>
      </w:r>
      <w:r>
        <w:rPr/>
        <w:t>si müdd</w:t>
      </w:r>
      <w:r>
        <w:rPr>
          <w:rFonts w:ascii="Tahoma" w:hAnsi="Tahoma"/>
        </w:rPr>
        <w:t>ә</w:t>
      </w:r>
      <w:r>
        <w:rPr/>
        <w:t>tin</w:t>
      </w:r>
      <w:r>
        <w:rPr>
          <w:rFonts w:ascii="Tahoma" w:hAnsi="Tahoma"/>
        </w:rPr>
        <w:t>ә</w:t>
      </w:r>
      <w:r>
        <w:rPr>
          <w:rFonts w:ascii="Tahoma" w:hAnsi="Tahoma"/>
          <w:spacing w:val="27"/>
        </w:rPr>
        <w:t> </w:t>
      </w:r>
      <w:r>
        <w:rPr/>
        <w:t>q</w:t>
      </w:r>
      <w:r>
        <w:rPr>
          <w:rFonts w:ascii="Tahoma" w:hAnsi="Tahoma"/>
        </w:rPr>
        <w:t>ә</w:t>
      </w:r>
      <w:r>
        <w:rPr/>
        <w:t>na</w:t>
      </w:r>
      <w:r>
        <w:rPr>
          <w:rFonts w:ascii="Tahoma" w:hAnsi="Tahoma"/>
        </w:rPr>
        <w:t>ә</w:t>
      </w:r>
      <w:r>
        <w:rPr/>
        <w:t>t</w:t>
      </w:r>
      <w:r>
        <w:rPr>
          <w:w w:val="99"/>
        </w:rPr>
        <w:t> </w:t>
      </w:r>
      <w:r>
        <w:rPr/>
        <w:t>edilm</w:t>
      </w:r>
      <w:r>
        <w:rPr>
          <w:rFonts w:ascii="Tahoma" w:hAnsi="Tahoma"/>
        </w:rPr>
        <w:t>ә</w:t>
      </w:r>
      <w:r>
        <w:rPr/>
        <w:t>si il</w:t>
      </w:r>
      <w:r>
        <w:rPr>
          <w:rFonts w:ascii="Tahoma" w:hAnsi="Tahoma"/>
        </w:rPr>
        <w:t>ә </w:t>
      </w:r>
      <w:r>
        <w:rPr/>
        <w:t>kompüterin daha gurultusuz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 t</w:t>
      </w:r>
      <w:r>
        <w:rPr>
          <w:rFonts w:ascii="Tahoma" w:hAnsi="Tahoma"/>
        </w:rPr>
        <w:t>ә</w:t>
      </w:r>
      <w:r>
        <w:rPr/>
        <w:t>min edilmi</w:t>
      </w:r>
      <w:r>
        <w:rPr>
          <w:rFonts w:ascii="Tahoma" w:hAnsi="Tahoma"/>
        </w:rPr>
        <w:t>ş</w:t>
      </w:r>
      <w:r>
        <w:rPr>
          <w:rFonts w:ascii="Tahoma" w:hAnsi="Tahoma"/>
          <w:spacing w:val="82"/>
        </w:rPr>
        <w:t> </w:t>
      </w:r>
      <w:r>
        <w:rPr/>
        <w:t>olur.</w:t>
      </w:r>
      <w:r>
        <w:rPr>
          <w:w w:val="99"/>
        </w:rPr>
        <w:t> </w:t>
      </w:r>
      <w:r>
        <w:rPr/>
        <w:t>Fasil</w:t>
      </w:r>
      <w:r>
        <w:rPr>
          <w:rFonts w:ascii="Tahoma" w:hAnsi="Tahoma"/>
        </w:rPr>
        <w:t>ә</w:t>
      </w:r>
      <w:r>
        <w:rPr/>
        <w:t>siz olaraq 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r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liyyatlar</w:t>
      </w:r>
      <w:r>
        <w:rPr>
          <w:rFonts w:ascii="Tahoma" w:hAnsi="Tahoma"/>
        </w:rPr>
        <w:t>ı</w:t>
      </w:r>
      <w:r>
        <w:rPr/>
        <w:t>n apar</w:t>
      </w:r>
      <w:r>
        <w:rPr>
          <w:rFonts w:ascii="Tahoma" w:hAnsi="Tahoma"/>
        </w:rPr>
        <w:t>ı</w:t>
      </w:r>
      <w:r>
        <w:rPr/>
        <w:t>lmad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72"/>
        </w:rPr>
        <w:t> </w:t>
      </w:r>
      <w:r>
        <w:rPr/>
        <w:t>zamanlarda</w:t>
      </w:r>
      <w:r>
        <w:rPr>
          <w:w w:val="99"/>
        </w:rPr>
        <w:t> </w:t>
      </w:r>
      <w:r>
        <w:rPr/>
        <w:t>mikroprosessor, çox zaman avtomatik soyutma sisteminin aktif</w:t>
      </w:r>
      <w:r>
        <w:rPr>
          <w:spacing w:val="3"/>
        </w:rPr>
        <w:t> </w:t>
      </w:r>
      <w:r>
        <w:rPr/>
        <w:t>istilik</w:t>
      </w:r>
      <w:r>
        <w:rPr>
          <w:w w:val="99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çatmad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üçün, </w:t>
      </w:r>
      <w:r>
        <w:rPr>
          <w:rFonts w:ascii="Arial" w:hAnsi="Arial"/>
          <w:color w:val="1A1A1A"/>
        </w:rPr>
        <w:t>PowerNow! </w:t>
      </w:r>
      <w:r>
        <w:rPr/>
        <w:t>Texnologiyas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f</w:t>
      </w:r>
      <w:r>
        <w:rPr>
          <w:rFonts w:ascii="Tahoma" w:hAnsi="Tahoma"/>
        </w:rPr>
        <w:t>ә</w:t>
      </w:r>
      <w:r>
        <w:rPr/>
        <w:t>rq edil</w:t>
      </w:r>
      <w:r>
        <w:rPr>
          <w:rFonts w:ascii="Tahoma" w:hAnsi="Tahoma"/>
        </w:rPr>
        <w:t>ә</w:t>
      </w:r>
      <w:r>
        <w:rPr>
          <w:rFonts w:ascii="Tahoma" w:hAnsi="Tahoma"/>
          <w:spacing w:val="44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 </w:t>
      </w:r>
      <w:r>
        <w:rPr/>
        <w:t>gurultusuz istifad</w:t>
      </w:r>
      <w:r>
        <w:rPr>
          <w:rFonts w:ascii="Tahoma" w:hAnsi="Tahoma"/>
        </w:rPr>
        <w:t>ә </w:t>
      </w:r>
      <w:r>
        <w:rPr/>
        <w:t>imkan</w:t>
      </w:r>
      <w:r>
        <w:rPr>
          <w:rFonts w:ascii="Tahoma" w:hAnsi="Tahoma"/>
        </w:rPr>
        <w:t>ı</w:t>
      </w:r>
      <w:r>
        <w:rPr>
          <w:rFonts w:ascii="Tahoma" w:hAnsi="Tahoma"/>
          <w:spacing w:val="-15"/>
        </w:rPr>
        <w:t> </w:t>
      </w:r>
      <w:r>
        <w:rPr/>
        <w:t>verir.</w:t>
      </w:r>
    </w:p>
    <w:p>
      <w:pPr>
        <w:pStyle w:val="BodyText"/>
        <w:spacing w:line="240" w:lineRule="auto" w:before="119"/>
        <w:ind w:right="249"/>
        <w:jc w:val="both"/>
      </w:pPr>
      <w:r>
        <w:rPr>
          <w:rFonts w:ascii="Arial" w:hAnsi="Arial"/>
          <w:color w:val="1A1A1A"/>
        </w:rPr>
        <w:t>Intel SpeedStep </w:t>
      </w:r>
      <w:r>
        <w:rPr/>
        <w:t>Texnologiyas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AMD</w:t>
      </w:r>
      <w:r>
        <w:rPr>
          <w:rFonts w:ascii="Arial" w:hAnsi="Arial"/>
          <w:color w:val="1A1A1A"/>
          <w:spacing w:val="6"/>
        </w:rPr>
        <w:t> </w:t>
      </w:r>
      <w:r>
        <w:rPr>
          <w:rFonts w:ascii="Arial" w:hAnsi="Arial"/>
          <w:color w:val="1A1A1A"/>
        </w:rPr>
        <w:t>PowerNow!</w:t>
      </w:r>
      <w:r>
        <w:rPr>
          <w:rFonts w:ascii="Arial" w:hAnsi="Arial"/>
          <w:color w:val="1A1A1A"/>
          <w:w w:val="99"/>
        </w:rPr>
        <w:t> </w:t>
      </w:r>
      <w:r>
        <w:rPr/>
        <w:t>texnologiyalar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 </w:t>
      </w:r>
      <w:r>
        <w:rPr/>
        <w:t>bilm</w:t>
      </w:r>
      <w:r>
        <w:rPr>
          <w:rFonts w:ascii="Tahoma" w:hAnsi="Tahoma"/>
        </w:rPr>
        <w:t>ә</w:t>
      </w:r>
      <w:r>
        <w:rPr/>
        <w:t>si üçün mikroprosessor, anakart</w:t>
      </w:r>
      <w:r>
        <w:rPr>
          <w:spacing w:val="3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sisteminin bu xüsusiyy</w:t>
      </w:r>
      <w:r>
        <w:rPr>
          <w:rFonts w:ascii="Tahoma" w:hAnsi="Tahoma"/>
        </w:rPr>
        <w:t>ә</w:t>
      </w:r>
      <w:r>
        <w:rPr/>
        <w:t>ti 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 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r.</w:t>
      </w:r>
      <w:r>
        <w:rPr>
          <w:spacing w:val="52"/>
        </w:rPr>
        <w:t> </w:t>
      </w:r>
      <w:r>
        <w:rPr/>
        <w:t>Yaln</w:t>
      </w:r>
      <w:r>
        <w:rPr>
          <w:rFonts w:ascii="Tahoma" w:hAnsi="Tahoma"/>
        </w:rPr>
        <w:t>ı</w:t>
      </w:r>
      <w:r>
        <w:rPr/>
        <w:t>z</w:t>
      </w:r>
      <w:r>
        <w:rPr>
          <w:w w:val="99"/>
        </w:rPr>
        <w:t> </w:t>
      </w:r>
      <w:r>
        <w:rPr/>
        <w:t>mikroprosessor 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ikliyi il</w:t>
      </w:r>
      <w:r>
        <w:rPr>
          <w:rFonts w:ascii="Tahoma" w:hAnsi="Tahoma"/>
        </w:rPr>
        <w:t>ә </w:t>
      </w:r>
      <w:r>
        <w:rPr/>
        <w:t>bu xüsusiyy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</w:t>
      </w:r>
      <w:r>
        <w:rPr/>
        <w:t>n faydalanma fikri</w:t>
      </w:r>
      <w:r>
        <w:rPr>
          <w:spacing w:val="61"/>
        </w:rPr>
        <w:t> </w:t>
      </w:r>
      <w:r>
        <w:rPr/>
        <w:t>çox</w:t>
      </w:r>
      <w:r>
        <w:rPr>
          <w:w w:val="99"/>
        </w:rPr>
        <w:t> </w:t>
      </w:r>
      <w:r>
        <w:rPr/>
        <w:t>zaman n</w:t>
      </w:r>
      <w:r>
        <w:rPr>
          <w:rFonts w:ascii="Tahoma" w:hAnsi="Tahoma"/>
        </w:rPr>
        <w:t>ә</w:t>
      </w:r>
      <w:r>
        <w:rPr/>
        <w:t>tic</w:t>
      </w:r>
      <w:r>
        <w:rPr>
          <w:rFonts w:ascii="Tahoma" w:hAnsi="Tahoma"/>
        </w:rPr>
        <w:t>ә</w:t>
      </w:r>
      <w:r>
        <w:rPr/>
        <w:t>siz qala</w:t>
      </w:r>
      <w:r>
        <w:rPr>
          <w:spacing w:val="-14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r.</w:t>
      </w:r>
    </w:p>
    <w:p>
      <w:pPr>
        <w:spacing w:line="240" w:lineRule="auto" w:before="9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>
          <w:rFonts w:ascii="Palatino Linotype" w:hAnsi="Palatino Linotype"/>
        </w:rPr>
        <w:t>Ə</w:t>
      </w:r>
      <w:r>
        <w:rPr/>
        <w:t>SAS M</w:t>
      </w:r>
      <w:r>
        <w:rPr>
          <w:rFonts w:ascii="Palatino Linotype" w:hAnsi="Palatino Linotype"/>
        </w:rPr>
        <w:t>İ</w:t>
      </w:r>
      <w:r>
        <w:rPr/>
        <w:t>KROPROSESSOR</w:t>
      </w:r>
      <w:r>
        <w:rPr>
          <w:spacing w:val="-13"/>
        </w:rPr>
        <w:t> </w:t>
      </w:r>
      <w:r>
        <w:rPr/>
        <w:t>PROBLEML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39"/>
        <w:ind w:right="249"/>
        <w:jc w:val="both"/>
      </w:pPr>
      <w:r>
        <w:rPr/>
        <w:t>H</w:t>
      </w:r>
      <w:r>
        <w:rPr>
          <w:rFonts w:ascii="Tahoma" w:hAnsi="Tahoma"/>
        </w:rPr>
        <w:t>ә</w:t>
      </w:r>
      <w:r>
        <w:rPr/>
        <w:t>r </w:t>
      </w:r>
      <w:r>
        <w:rPr>
          <w:rFonts w:ascii="Tahoma" w:hAnsi="Tahoma"/>
        </w:rPr>
        <w:t>ş</w:t>
      </w:r>
      <w:r>
        <w:rPr/>
        <w:t>eyd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 mikroprosessorun h</w:t>
      </w:r>
      <w:r>
        <w:rPr>
          <w:rFonts w:ascii="Tahoma" w:hAnsi="Tahoma"/>
        </w:rPr>
        <w:t>ә</w:t>
      </w:r>
      <w:r>
        <w:rPr/>
        <w:t>r hans</w:t>
      </w:r>
      <w:r>
        <w:rPr>
          <w:rFonts w:ascii="Tahoma" w:hAnsi="Tahoma"/>
        </w:rPr>
        <w:t>ı </w:t>
      </w:r>
      <w:r>
        <w:rPr/>
        <w:t>bir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bd</w:t>
      </w:r>
      <w:r>
        <w:rPr>
          <w:rFonts w:ascii="Tahoma" w:hAnsi="Tahoma"/>
        </w:rPr>
        <w:t>ә</w:t>
      </w:r>
      <w:r>
        <w:rPr/>
        <w:t>n</w:t>
      </w:r>
      <w:r>
        <w:rPr>
          <w:spacing w:val="13"/>
        </w:rPr>
        <w:t> </w:t>
      </w:r>
      <w:r>
        <w:rPr/>
        <w:t>z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ç</w:t>
      </w:r>
      <w:r>
        <w:rPr>
          <w:rFonts w:ascii="Tahoma" w:hAnsi="Tahoma"/>
        </w:rPr>
        <w:t>ә</w:t>
      </w:r>
      <w:r>
        <w:rPr/>
        <w:t>km</w:t>
      </w:r>
      <w:r>
        <w:rPr>
          <w:rFonts w:ascii="Tahoma" w:hAnsi="Tahoma"/>
        </w:rPr>
        <w:t>ә</w:t>
      </w:r>
      <w:r>
        <w:rPr/>
        <w:t>si hal</w:t>
      </w:r>
      <w:r>
        <w:rPr>
          <w:rFonts w:ascii="Tahoma" w:hAnsi="Tahoma"/>
        </w:rPr>
        <w:t>ı</w:t>
      </w:r>
      <w:r>
        <w:rPr/>
        <w:t>nda, böyük ehtimalla 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dirilm</w:t>
      </w:r>
      <w:r>
        <w:rPr>
          <w:rFonts w:ascii="Tahoma" w:hAnsi="Tahoma"/>
        </w:rPr>
        <w:t>ә</w:t>
      </w:r>
      <w:r>
        <w:rPr/>
        <w:t>sinin laz</w:t>
      </w:r>
      <w:r>
        <w:rPr>
          <w:rFonts w:ascii="Tahoma" w:hAnsi="Tahoma"/>
        </w:rPr>
        <w:t>ı</w:t>
      </w:r>
      <w:r>
        <w:rPr/>
        <w:t>m</w:t>
      </w:r>
      <w:r>
        <w:rPr>
          <w:spacing w:val="19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ldiyi</w:t>
      </w:r>
      <w:r>
        <w:rPr>
          <w:w w:val="99"/>
        </w:rPr>
        <w:t> </w:t>
      </w:r>
      <w:r>
        <w:rPr/>
        <w:t>unudulmamal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r, çünki mikroprosessor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mexaniki v</w:t>
      </w:r>
      <w:r>
        <w:rPr>
          <w:rFonts w:ascii="Tahoma" w:hAnsi="Tahoma"/>
        </w:rPr>
        <w:t>ә</w:t>
      </w:r>
      <w:r>
        <w:rPr>
          <w:rFonts w:ascii="Tahoma" w:hAnsi="Tahoma"/>
          <w:spacing w:val="8"/>
        </w:rPr>
        <w:t> </w:t>
      </w:r>
      <w:r>
        <w:rPr/>
        <w:t>ya</w:t>
      </w:r>
      <w:r>
        <w:rPr>
          <w:spacing w:val="-1"/>
          <w:w w:val="99"/>
        </w:rPr>
        <w:t> </w:t>
      </w:r>
      <w:r>
        <w:rPr/>
        <w:t>funksional bir 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iklik aparmaq mümkün</w:t>
      </w:r>
      <w:r>
        <w:rPr>
          <w:spacing w:val="-20"/>
        </w:rPr>
        <w:t> </w:t>
      </w:r>
      <w:r>
        <w:rPr/>
        <w:t>deyildir.</w:t>
      </w:r>
    </w:p>
    <w:p>
      <w:pPr>
        <w:pStyle w:val="BodyText"/>
        <w:spacing w:line="240" w:lineRule="auto" w:before="192"/>
        <w:ind w:right="249"/>
        <w:jc w:val="both"/>
      </w:pPr>
      <w:r>
        <w:rPr/>
        <w:t>Mikroprosessorlar ümumilikd</w:t>
      </w:r>
      <w:r>
        <w:rPr>
          <w:rFonts w:ascii="Tahoma" w:hAnsi="Tahoma"/>
        </w:rPr>
        <w:t>ә </w:t>
      </w:r>
      <w:r>
        <w:rPr/>
        <w:t>dig</w:t>
      </w:r>
      <w:r>
        <w:rPr>
          <w:rFonts w:ascii="Tahoma" w:hAnsi="Tahoma"/>
        </w:rPr>
        <w:t>ә</w:t>
      </w:r>
      <w:r>
        <w:rPr/>
        <w:t>r qur</w:t>
      </w:r>
      <w:r>
        <w:rPr>
          <w:rFonts w:ascii="Tahoma" w:hAnsi="Tahoma"/>
        </w:rPr>
        <w:t>ğ</w:t>
      </w:r>
      <w:r>
        <w:rPr/>
        <w:t>ulardan</w:t>
      </w:r>
      <w:r>
        <w:rPr>
          <w:spacing w:val="33"/>
        </w:rPr>
        <w:t> </w:t>
      </w:r>
      <w:r>
        <w:rPr/>
        <w:t>elektrik</w:t>
      </w:r>
      <w:r>
        <w:rPr>
          <w:w w:val="99"/>
        </w:rPr>
        <w:t> </w:t>
      </w:r>
      <w:r>
        <w:rPr/>
        <w:t>nizams</w:t>
      </w:r>
      <w:r>
        <w:rPr>
          <w:rFonts w:ascii="Tahoma" w:hAnsi="Tahoma"/>
        </w:rPr>
        <w:t>ı</w:t>
      </w:r>
      <w:r>
        <w:rPr/>
        <w:t>zl</w:t>
      </w:r>
      <w:r>
        <w:rPr>
          <w:rFonts w:ascii="Tahoma" w:hAnsi="Tahoma"/>
        </w:rPr>
        <w:t>ı</w:t>
      </w:r>
      <w:r>
        <w:rPr/>
        <w:t>qlar</w:t>
      </w:r>
      <w:r>
        <w:rPr>
          <w:rFonts w:ascii="Tahoma" w:hAnsi="Tahoma"/>
        </w:rPr>
        <w:t>ı</w:t>
      </w:r>
      <w:r>
        <w:rPr/>
        <w:t>, ya da soyutma sisteminin normal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</w:t>
      </w:r>
      <w:r>
        <w:rPr>
          <w:spacing w:val="36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z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r görürl</w:t>
      </w:r>
      <w:r>
        <w:rPr>
          <w:rFonts w:ascii="Tahoma" w:hAnsi="Tahoma"/>
        </w:rPr>
        <w:t>ә</w:t>
      </w:r>
      <w:r>
        <w:rPr/>
        <w:t>r. Mikroprosessorun yoxlan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daha çox</w:t>
      </w:r>
      <w:r>
        <w:rPr>
          <w:spacing w:val="17"/>
        </w:rPr>
        <w:t> </w:t>
      </w:r>
      <w:r>
        <w:rPr/>
        <w:t>z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görm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n problemin hans</w:t>
      </w:r>
      <w:r>
        <w:rPr>
          <w:rFonts w:ascii="Tahoma" w:hAnsi="Tahoma"/>
        </w:rPr>
        <w:t>ı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bd</w:t>
      </w:r>
      <w:r>
        <w:rPr>
          <w:rFonts w:ascii="Tahoma" w:hAnsi="Tahoma"/>
        </w:rPr>
        <w:t>ә</w:t>
      </w:r>
      <w:r>
        <w:rPr/>
        <w:t>n meydana</w:t>
      </w:r>
      <w:r>
        <w:rPr>
          <w:spacing w:val="34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ldiyininin</w:t>
      </w:r>
      <w:r>
        <w:rPr>
          <w:w w:val="99"/>
        </w:rPr>
        <w:t> </w:t>
      </w:r>
      <w:r>
        <w:rPr/>
        <w:t>mü</w:t>
      </w:r>
      <w:r>
        <w:rPr>
          <w:rFonts w:ascii="Tahoma" w:hAnsi="Tahoma"/>
        </w:rPr>
        <w:t>ә</w:t>
      </w:r>
      <w:r>
        <w:rPr/>
        <w:t>yy</w:t>
      </w:r>
      <w:r>
        <w:rPr>
          <w:rFonts w:ascii="Tahoma" w:hAnsi="Tahoma"/>
        </w:rPr>
        <w:t>ә</w:t>
      </w:r>
      <w:r>
        <w:rPr/>
        <w:t>nl</w:t>
      </w:r>
      <w:r>
        <w:rPr>
          <w:rFonts w:ascii="Tahoma" w:hAnsi="Tahoma"/>
        </w:rPr>
        <w:t>әş</w:t>
      </w:r>
      <w:r>
        <w:rPr/>
        <w:t>dirilm</w:t>
      </w:r>
      <w:r>
        <w:rPr>
          <w:rFonts w:ascii="Tahoma" w:hAnsi="Tahoma"/>
        </w:rPr>
        <w:t>ә</w:t>
      </w:r>
      <w:r>
        <w:rPr/>
        <w:t>si mümkün ola bilir. Bunlardan b</w:t>
      </w:r>
      <w:r>
        <w:rPr>
          <w:rFonts w:ascii="Tahoma" w:hAnsi="Tahoma"/>
        </w:rPr>
        <w:t>ә</w:t>
      </w:r>
      <w:r>
        <w:rPr/>
        <w:t>zil</w:t>
      </w:r>
      <w:r>
        <w:rPr>
          <w:rFonts w:ascii="Tahoma" w:hAnsi="Tahoma"/>
        </w:rPr>
        <w:t>ә</w:t>
      </w:r>
      <w:r>
        <w:rPr/>
        <w:t>ri</w:t>
      </w:r>
      <w:r>
        <w:rPr>
          <w:spacing w:val="50"/>
        </w:rPr>
        <w:t> </w:t>
      </w: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</w:t>
      </w:r>
      <w:r>
        <w:rPr>
          <w:spacing w:val="1"/>
          <w:w w:val="99"/>
        </w:rPr>
        <w:t> </w:t>
      </w:r>
      <w:r>
        <w:rPr/>
        <w:t>verilmi</w:t>
      </w:r>
      <w:r>
        <w:rPr>
          <w:rFonts w:ascii="Tahoma" w:hAnsi="Tahoma"/>
        </w:rPr>
        <w:t>ş</w:t>
      </w:r>
      <w:r>
        <w:rPr/>
        <w:t>dir.</w:t>
      </w:r>
    </w:p>
    <w:p>
      <w:pPr>
        <w:pStyle w:val="ListParagraph"/>
        <w:numPr>
          <w:ilvl w:val="0"/>
          <w:numId w:val="9"/>
        </w:numPr>
        <w:tabs>
          <w:tab w:pos="1660" w:val="left" w:leader="none"/>
        </w:tabs>
        <w:spacing w:line="240" w:lineRule="auto" w:before="192" w:after="0"/>
        <w:ind w:left="1672" w:right="0" w:hanging="58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Sistem</w:t>
      </w:r>
      <w:r>
        <w:rPr>
          <w:rFonts w:ascii="Tahoma" w:hAnsi="Tahoma"/>
          <w:spacing w:val="-1"/>
          <w:sz w:val="28"/>
        </w:rPr>
        <w:t> </w:t>
      </w:r>
      <w:r>
        <w:rPr>
          <w:rFonts w:ascii="Tahoma" w:hAnsi="Tahoma"/>
          <w:sz w:val="28"/>
        </w:rPr>
        <w:t>aç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lm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r;</w:t>
      </w:r>
    </w:p>
    <w:p>
      <w:pPr>
        <w:spacing w:after="0" w:line="240" w:lineRule="auto"/>
        <w:jc w:val="left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7"/>
        <w:rPr>
          <w:rFonts w:ascii="Tahoma" w:hAnsi="Tahoma" w:cs="Tahoma" w:eastAsia="Tahoma"/>
          <w:sz w:val="14"/>
          <w:szCs w:val="14"/>
        </w:rPr>
      </w:pPr>
    </w:p>
    <w:p>
      <w:pPr>
        <w:pStyle w:val="ListParagraph"/>
        <w:numPr>
          <w:ilvl w:val="0"/>
          <w:numId w:val="9"/>
        </w:numPr>
        <w:tabs>
          <w:tab w:pos="1673" w:val="left" w:leader="none"/>
        </w:tabs>
        <w:spacing w:line="240" w:lineRule="auto" w:before="50" w:after="0"/>
        <w:ind w:left="1672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Sistem aç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r, ancaq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liyyat sistemi</w:t>
      </w:r>
      <w:r>
        <w:rPr>
          <w:rFonts w:ascii="Tahoma" w:hAnsi="Tahoma"/>
          <w:spacing w:val="-6"/>
          <w:sz w:val="28"/>
        </w:rPr>
        <w:t> </w:t>
      </w:r>
      <w:r>
        <w:rPr>
          <w:rFonts w:ascii="Tahoma" w:hAnsi="Tahoma"/>
          <w:sz w:val="28"/>
        </w:rPr>
        <w:t>yükl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nmir;</w:t>
      </w:r>
    </w:p>
    <w:p>
      <w:pPr>
        <w:pStyle w:val="ListParagraph"/>
        <w:numPr>
          <w:ilvl w:val="0"/>
          <w:numId w:val="9"/>
        </w:numPr>
        <w:tabs>
          <w:tab w:pos="1673" w:val="left" w:leader="none"/>
        </w:tabs>
        <w:spacing w:line="240" w:lineRule="auto" w:before="187" w:after="0"/>
        <w:ind w:left="1672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Aç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ş </w:t>
      </w:r>
      <w:r>
        <w:rPr>
          <w:rFonts w:ascii="Tahoma" w:hAnsi="Tahoma"/>
          <w:sz w:val="28"/>
        </w:rPr>
        <w:t>v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ya i</w:t>
      </w:r>
      <w:r>
        <w:rPr>
          <w:rFonts w:ascii="Tahoma" w:hAnsi="Tahoma"/>
          <w:sz w:val="28"/>
        </w:rPr>
        <w:t>ş </w:t>
      </w:r>
      <w:r>
        <w:rPr>
          <w:rFonts w:ascii="Tahoma" w:hAnsi="Tahoma"/>
          <w:sz w:val="28"/>
        </w:rPr>
        <w:t>zaman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sistem özü-özünü ba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lay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b yenid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pacing w:val="-20"/>
          <w:sz w:val="28"/>
        </w:rPr>
        <w:t> </w:t>
      </w:r>
      <w:r>
        <w:rPr>
          <w:rFonts w:ascii="Tahoma" w:hAnsi="Tahoma"/>
          <w:sz w:val="28"/>
        </w:rPr>
        <w:t>aç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r;</w:t>
      </w:r>
    </w:p>
    <w:p>
      <w:pPr>
        <w:pStyle w:val="ListParagraph"/>
        <w:numPr>
          <w:ilvl w:val="0"/>
          <w:numId w:val="9"/>
        </w:numPr>
        <w:tabs>
          <w:tab w:pos="1673" w:val="left" w:leader="none"/>
        </w:tabs>
        <w:spacing w:line="240" w:lineRule="auto" w:before="188" w:after="0"/>
        <w:ind w:left="1672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Sistem aç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ş </w:t>
      </w:r>
      <w:r>
        <w:rPr>
          <w:rFonts w:ascii="Tahoma" w:hAnsi="Tahoma"/>
          <w:sz w:val="28"/>
        </w:rPr>
        <w:t>an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nda prioritetl</w:t>
      </w:r>
      <w:r>
        <w:rPr>
          <w:rFonts w:ascii="Tahoma" w:hAnsi="Tahoma"/>
          <w:sz w:val="28"/>
        </w:rPr>
        <w:t>ә ә</w:t>
      </w:r>
      <w:r>
        <w:rPr>
          <w:rFonts w:ascii="Tahoma" w:hAnsi="Tahoma"/>
          <w:sz w:val="28"/>
        </w:rPr>
        <w:t>laq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li x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ta 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lumatlar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pacing w:val="-20"/>
          <w:sz w:val="28"/>
        </w:rPr>
        <w:t> </w:t>
      </w:r>
      <w:r>
        <w:rPr>
          <w:rFonts w:ascii="Tahoma" w:hAnsi="Tahoma"/>
          <w:sz w:val="28"/>
        </w:rPr>
        <w:t>verir;</w:t>
      </w:r>
    </w:p>
    <w:p>
      <w:pPr>
        <w:pStyle w:val="ListParagraph"/>
        <w:numPr>
          <w:ilvl w:val="0"/>
          <w:numId w:val="9"/>
        </w:numPr>
        <w:tabs>
          <w:tab w:pos="1673" w:val="left" w:leader="none"/>
        </w:tabs>
        <w:spacing w:line="237" w:lineRule="auto" w:before="191" w:after="0"/>
        <w:ind w:left="1672" w:right="236" w:hanging="567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Sistem aç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ld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qdan bir müdd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 sonda öz-özün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38"/>
          <w:sz w:val="28"/>
        </w:rPr>
        <w:t> </w:t>
      </w:r>
      <w:r>
        <w:rPr>
          <w:rFonts w:ascii="Tahoma" w:hAnsi="Tahoma"/>
          <w:sz w:val="28"/>
        </w:rPr>
        <w:t>kilidl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nir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(mikroprosessor v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üz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ki soyutma sistemin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24"/>
          <w:sz w:val="28"/>
        </w:rPr>
        <w:t> 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zar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olunmal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r).</w:t>
      </w:r>
    </w:p>
    <w:p>
      <w:pPr>
        <w:pStyle w:val="BodyText"/>
        <w:spacing w:line="240" w:lineRule="auto" w:before="193"/>
        <w:ind w:left="254" w:right="235" w:firstLine="851"/>
        <w:jc w:val="both"/>
      </w:pPr>
      <w:r>
        <w:rPr/>
        <w:t>Yuxar</w:t>
      </w:r>
      <w:r>
        <w:rPr>
          <w:rFonts w:ascii="Tahoma" w:hAnsi="Tahoma"/>
        </w:rPr>
        <w:t>ı</w:t>
      </w:r>
      <w:r>
        <w:rPr/>
        <w:t>da göst</w:t>
      </w:r>
      <w:r>
        <w:rPr>
          <w:rFonts w:ascii="Tahoma" w:hAnsi="Tahoma"/>
        </w:rPr>
        <w:t>ә</w:t>
      </w:r>
      <w:r>
        <w:rPr/>
        <w:t>ril</w:t>
      </w:r>
      <w:r>
        <w:rPr>
          <w:rFonts w:ascii="Tahoma" w:hAnsi="Tahoma"/>
        </w:rPr>
        <w:t>ә</w:t>
      </w:r>
      <w:r>
        <w:rPr/>
        <w:t>nl</w:t>
      </w:r>
      <w:r>
        <w:rPr>
          <w:rFonts w:ascii="Tahoma" w:hAnsi="Tahoma"/>
        </w:rPr>
        <w:t>ә</w:t>
      </w:r>
      <w:r>
        <w:rPr/>
        <w:t>r 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 </w:t>
      </w:r>
      <w:r>
        <w:rPr/>
        <w:t>mikroprosessordan</w:t>
      </w:r>
      <w:r>
        <w:rPr>
          <w:spacing w:val="74"/>
        </w:rPr>
        <w:t> </w:t>
      </w:r>
      <w:r>
        <w:rPr/>
        <w:t>qaynaqlanan</w:t>
      </w:r>
      <w:r>
        <w:rPr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bl</w:t>
      </w:r>
      <w:r>
        <w:rPr>
          <w:rFonts w:ascii="Tahoma" w:hAnsi="Tahoma"/>
        </w:rPr>
        <w:t>ә</w:t>
      </w:r>
      <w:r>
        <w:rPr/>
        <w:t>r deyildir. Göst</w:t>
      </w:r>
      <w:r>
        <w:rPr>
          <w:rFonts w:ascii="Tahoma" w:hAnsi="Tahoma"/>
        </w:rPr>
        <w:t>ә</w:t>
      </w:r>
      <w:r>
        <w:rPr/>
        <w:t>ril</w:t>
      </w:r>
      <w:r>
        <w:rPr>
          <w:rFonts w:ascii="Tahoma" w:hAnsi="Tahoma"/>
        </w:rPr>
        <w:t>ә</w:t>
      </w:r>
      <w:r>
        <w:rPr/>
        <w:t>nl</w:t>
      </w:r>
      <w:r>
        <w:rPr>
          <w:rFonts w:ascii="Tahoma" w:hAnsi="Tahoma"/>
        </w:rPr>
        <w:t>ә</w:t>
      </w:r>
      <w:r>
        <w:rPr/>
        <w:t>r mikroprosessorun z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r görm</w:t>
      </w:r>
      <w:r>
        <w:rPr>
          <w:rFonts w:ascii="Tahoma" w:hAnsi="Tahoma"/>
        </w:rPr>
        <w:t>ә</w:t>
      </w:r>
      <w:r>
        <w:rPr/>
        <w:t>si</w:t>
      </w:r>
      <w:r>
        <w:rPr>
          <w:spacing w:val="14"/>
        </w:rPr>
        <w:t> </w:t>
      </w:r>
      <w:r>
        <w:rPr/>
        <w:t>hal</w:t>
      </w:r>
      <w:r>
        <w:rPr>
          <w:rFonts w:ascii="Tahoma" w:hAnsi="Tahoma"/>
        </w:rPr>
        <w:t>ı</w:t>
      </w:r>
      <w:r>
        <w:rPr/>
        <w:t>nda</w:t>
      </w:r>
      <w:r>
        <w:rPr>
          <w:w w:val="99"/>
        </w:rPr>
        <w:t> </w:t>
      </w:r>
      <w:r>
        <w:rPr/>
        <w:t>qar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la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 </w:t>
      </w:r>
      <w:r>
        <w:rPr/>
        <w:t>gözl</w:t>
      </w:r>
      <w:r>
        <w:rPr>
          <w:rFonts w:ascii="Tahoma" w:hAnsi="Tahoma"/>
        </w:rPr>
        <w:t>ә</w:t>
      </w:r>
      <w:r>
        <w:rPr/>
        <w:t>nil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n geni</w:t>
      </w:r>
      <w:r>
        <w:rPr>
          <w:rFonts w:ascii="Tahoma" w:hAnsi="Tahoma"/>
        </w:rPr>
        <w:t>ş </w:t>
      </w:r>
      <w:r>
        <w:rPr/>
        <w:t>yay</w:t>
      </w:r>
      <w:r>
        <w:rPr>
          <w:rFonts w:ascii="Tahoma" w:hAnsi="Tahoma"/>
        </w:rPr>
        <w:t>ı</w:t>
      </w:r>
      <w:r>
        <w:rPr/>
        <w:t>lm</w:t>
      </w:r>
      <w:r>
        <w:rPr>
          <w:rFonts w:ascii="Tahoma" w:hAnsi="Tahoma"/>
        </w:rPr>
        <w:t>ı</w:t>
      </w:r>
      <w:r>
        <w:rPr>
          <w:rFonts w:ascii="Tahoma" w:hAnsi="Tahoma"/>
        </w:rPr>
        <w:t>ş </w:t>
      </w:r>
      <w:r>
        <w:rPr/>
        <w:t>probleml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 b</w:t>
      </w:r>
      <w:r>
        <w:rPr>
          <w:rFonts w:ascii="Tahoma" w:hAnsi="Tahoma"/>
        </w:rPr>
        <w:t>ә</w:t>
      </w:r>
      <w:r>
        <w:rPr/>
        <w:t>zil</w:t>
      </w:r>
      <w:r>
        <w:rPr>
          <w:rFonts w:ascii="Tahoma" w:hAnsi="Tahoma"/>
        </w:rPr>
        <w:t>ә</w:t>
      </w:r>
      <w:r>
        <w:rPr/>
        <w:t>ridir.</w:t>
      </w:r>
      <w:r>
        <w:rPr>
          <w:spacing w:val="5"/>
        </w:rPr>
        <w:t> </w:t>
      </w:r>
      <w:r>
        <w:rPr/>
        <w:t>Bu</w:t>
      </w:r>
      <w:r>
        <w:rPr>
          <w:spacing w:val="-1"/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bl</w:t>
      </w:r>
      <w:r>
        <w:rPr>
          <w:rFonts w:ascii="Tahoma" w:hAnsi="Tahoma"/>
        </w:rPr>
        <w:t>ә</w:t>
      </w:r>
      <w:r>
        <w:rPr/>
        <w:t>r mikroprosessor il</w:t>
      </w:r>
      <w:r>
        <w:rPr>
          <w:rFonts w:ascii="Tahoma" w:hAnsi="Tahoma"/>
        </w:rPr>
        <w:t>ә ә</w:t>
      </w:r>
      <w:r>
        <w:rPr/>
        <w:t>laq</w:t>
      </w:r>
      <w:r>
        <w:rPr>
          <w:rFonts w:ascii="Tahoma" w:hAnsi="Tahoma"/>
        </w:rPr>
        <w:t>ә</w:t>
      </w:r>
      <w:r>
        <w:rPr/>
        <w:t>dar ola bil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 kimi, yadda</w:t>
      </w:r>
      <w:r>
        <w:rPr>
          <w:rFonts w:ascii="Tahoma" w:hAnsi="Tahoma"/>
        </w:rPr>
        <w:t>ş</w:t>
      </w:r>
      <w:r>
        <w:rPr/>
        <w:t>,</w:t>
      </w:r>
      <w:r>
        <w:rPr>
          <w:spacing w:val="55"/>
        </w:rPr>
        <w:t> </w:t>
      </w:r>
      <w:r>
        <w:rPr/>
        <w:t>güc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yi, anakart, ekran kart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ya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sistemi il</w:t>
      </w:r>
      <w:r>
        <w:rPr>
          <w:rFonts w:ascii="Tahoma" w:hAnsi="Tahoma"/>
        </w:rPr>
        <w:t>ә ә</w:t>
      </w:r>
      <w:r>
        <w:rPr/>
        <w:t>laq</w:t>
      </w:r>
      <w:r>
        <w:rPr>
          <w:rFonts w:ascii="Tahoma" w:hAnsi="Tahoma"/>
        </w:rPr>
        <w:t>ә</w:t>
      </w:r>
      <w:r>
        <w:rPr/>
        <w:t>dar da</w:t>
      </w:r>
      <w:r>
        <w:rPr>
          <w:spacing w:val="4"/>
        </w:rPr>
        <w:t> </w:t>
      </w:r>
      <w:r>
        <w:rPr/>
        <w:t>ola</w:t>
      </w:r>
      <w:r>
        <w:rPr>
          <w:w w:val="99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r.</w:t>
      </w:r>
    </w:p>
    <w:p>
      <w:pPr>
        <w:spacing w:line="240" w:lineRule="auto" w:before="8"/>
        <w:rPr>
          <w:rFonts w:ascii="Tahoma" w:hAnsi="Tahoma" w:cs="Tahoma" w:eastAsia="Tahoma"/>
          <w:sz w:val="11"/>
          <w:szCs w:val="11"/>
        </w:rPr>
      </w:pPr>
    </w:p>
    <w:p>
      <w:pPr>
        <w:pStyle w:val="BodyText"/>
        <w:spacing w:line="240" w:lineRule="auto" w:before="51"/>
        <w:ind w:left="253" w:right="237"/>
        <w:jc w:val="both"/>
      </w:pP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lki anakartlarda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mikroprosessorlarla</w:t>
      </w:r>
      <w:r>
        <w:rPr>
          <w:spacing w:val="66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dar</w:t>
      </w:r>
      <w:r>
        <w:rPr>
          <w:w w:val="99"/>
        </w:rPr>
        <w:t> </w:t>
      </w:r>
      <w:r>
        <w:rPr/>
        <w:t>olaraq b</w:t>
      </w:r>
      <w:r>
        <w:rPr>
          <w:rFonts w:ascii="Tahoma" w:hAnsi="Tahoma"/>
        </w:rPr>
        <w:t>ә</w:t>
      </w:r>
      <w:r>
        <w:rPr/>
        <w:t>zi xüsusi nizamlama apar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 </w:t>
      </w:r>
      <w:r>
        <w:rPr/>
        <w:t>laz</w:t>
      </w:r>
      <w:r>
        <w:rPr>
          <w:rFonts w:ascii="Tahoma" w:hAnsi="Tahoma"/>
        </w:rPr>
        <w:t>ı</w:t>
      </w:r>
      <w:r>
        <w:rPr/>
        <w:t>m idi. Bu nizamlamalar</w:t>
      </w:r>
      <w:r>
        <w:rPr>
          <w:spacing w:val="5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hv,</w:t>
      </w:r>
      <w:r>
        <w:rPr>
          <w:w w:val="99"/>
        </w:rPr>
        <w:t> </w:t>
      </w:r>
      <w:r>
        <w:rPr/>
        <w:t>ya da bilm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n apar</w:t>
      </w:r>
      <w:r>
        <w:rPr>
          <w:rFonts w:ascii="Tahoma" w:hAnsi="Tahoma"/>
        </w:rPr>
        <w:t>ı</w:t>
      </w:r>
      <w:r>
        <w:rPr/>
        <w:t>larsa, mikroprosessorun z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r görm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ә</w:t>
      </w:r>
      <w:r>
        <w:rPr/>
        <w:t>sas</w:t>
      </w:r>
      <w:r>
        <w:rPr>
          <w:spacing w:val="-1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</w:t>
      </w:r>
      <w:r>
        <w:rPr>
          <w:w w:val="99"/>
        </w:rPr>
        <w:t> </w:t>
      </w:r>
      <w:r>
        <w:rPr/>
        <w:t>ola bil</w:t>
      </w:r>
      <w:r>
        <w:rPr>
          <w:rFonts w:ascii="Tahoma" w:hAnsi="Tahoma"/>
        </w:rPr>
        <w:t>ә</w:t>
      </w:r>
      <w:r>
        <w:rPr/>
        <w:t>r, lakin haz</w:t>
      </w:r>
      <w:r>
        <w:rPr>
          <w:rFonts w:ascii="Tahoma" w:hAnsi="Tahoma"/>
        </w:rPr>
        <w:t>ı</w:t>
      </w:r>
      <w:r>
        <w:rPr/>
        <w:t>rda istehsal edil</w:t>
      </w:r>
      <w:r>
        <w:rPr>
          <w:rFonts w:ascii="Tahoma" w:hAnsi="Tahoma"/>
        </w:rPr>
        <w:t>ә</w:t>
      </w:r>
      <w:r>
        <w:rPr/>
        <w:t>n anakartlar</w:t>
      </w:r>
      <w:r>
        <w:rPr>
          <w:spacing w:val="14"/>
        </w:rPr>
        <w:t> </w:t>
      </w:r>
      <w:r>
        <w:rPr/>
        <w:t>mikroprosessoru</w:t>
      </w:r>
      <w:r>
        <w:rPr>
          <w:w w:val="99"/>
        </w:rPr>
        <w:t> </w:t>
      </w:r>
      <w:r>
        <w:rPr/>
        <w:t>avtomatik</w:t>
      </w:r>
      <w:r>
        <w:rPr>
          <w:spacing w:val="60"/>
        </w:rPr>
        <w:t> </w:t>
      </w:r>
      <w:r>
        <w:rPr/>
        <w:t>olaraq</w:t>
      </w:r>
      <w:r>
        <w:rPr>
          <w:spacing w:val="59"/>
        </w:rPr>
        <w:t> </w:t>
      </w:r>
      <w:r>
        <w:rPr/>
        <w:t>tan</w:t>
      </w:r>
      <w:r>
        <w:rPr>
          <w:rFonts w:ascii="Tahoma" w:hAnsi="Tahoma"/>
        </w:rPr>
        <w:t>ı</w:t>
      </w:r>
      <w:r>
        <w:rPr/>
        <w:t>y</w:t>
      </w:r>
      <w:r>
        <w:rPr>
          <w:rFonts w:ascii="Tahoma" w:hAnsi="Tahoma"/>
        </w:rPr>
        <w:t>ı</w:t>
      </w:r>
      <w:r>
        <w:rPr/>
        <w:t>r</w:t>
      </w:r>
      <w:r>
        <w:rPr>
          <w:spacing w:val="61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1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spacing w:val="60"/>
        </w:rPr>
        <w:t> </w:t>
      </w:r>
      <w:r>
        <w:rPr/>
        <w:t>hans</w:t>
      </w:r>
      <w:r>
        <w:rPr>
          <w:rFonts w:ascii="Tahoma" w:hAnsi="Tahoma"/>
        </w:rPr>
        <w:t>ı</w:t>
      </w:r>
      <w:r>
        <w:rPr>
          <w:rFonts w:ascii="Tahoma" w:hAnsi="Tahoma"/>
          <w:spacing w:val="60"/>
        </w:rPr>
        <w:t> </w:t>
      </w:r>
      <w:r>
        <w:rPr/>
        <w:t>bir</w:t>
      </w:r>
      <w:r>
        <w:rPr>
          <w:spacing w:val="60"/>
        </w:rPr>
        <w:t> </w:t>
      </w:r>
      <w:r>
        <w:rPr/>
        <w:t>xüsusi</w:t>
      </w:r>
      <w:r>
        <w:rPr>
          <w:spacing w:val="61"/>
        </w:rPr>
        <w:t> </w:t>
      </w:r>
      <w:r>
        <w:rPr/>
        <w:t>nizamlama</w:t>
      </w:r>
      <w:r>
        <w:rPr>
          <w:spacing w:val="59"/>
        </w:rPr>
        <w:t> </w:t>
      </w:r>
      <w:r>
        <w:rPr/>
        <w:t>aparma</w:t>
      </w:r>
      <w:r>
        <w:rPr>
          <w:rFonts w:ascii="Tahoma" w:hAnsi="Tahoma"/>
        </w:rPr>
        <w:t>ğ</w:t>
      </w:r>
      <w:r>
        <w:rPr/>
        <w:t>a</w:t>
      </w:r>
      <w:r>
        <w:rPr>
          <w:w w:val="99"/>
        </w:rPr>
        <w:t> </w:t>
      </w:r>
      <w:r>
        <w:rPr/>
        <w:t>ehtiyac</w:t>
      </w:r>
      <w:r>
        <w:rPr>
          <w:spacing w:val="-10"/>
        </w:rPr>
        <w:t> </w:t>
      </w:r>
      <w:r>
        <w:rPr/>
        <w:t>qalm</w:t>
      </w:r>
      <w:r>
        <w:rPr>
          <w:rFonts w:ascii="Tahoma" w:hAnsi="Tahoma"/>
        </w:rPr>
        <w:t>ı</w:t>
      </w:r>
      <w:r>
        <w:rPr/>
        <w:t>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4"/>
        <w:spacing w:line="240" w:lineRule="auto"/>
        <w:ind w:right="0"/>
        <w:jc w:val="left"/>
        <w:rPr>
          <w:b w:val="0"/>
          <w:bCs w:val="0"/>
        </w:rPr>
      </w:pPr>
      <w:bookmarkStart w:name="_TOC_250070" w:id="32"/>
      <w:r>
        <w:rPr/>
        <w:t>YADDA</w:t>
      </w:r>
      <w:r>
        <w:rPr>
          <w:rFonts w:ascii="Palatino Linotype" w:hAnsi="Palatino Linotype"/>
        </w:rPr>
        <w:t>Ş</w:t>
      </w:r>
      <w:r>
        <w:rPr/>
        <w:t>LAR</w:t>
      </w:r>
      <w:bookmarkEnd w:id="32"/>
      <w:r>
        <w:rPr>
          <w:b w:val="0"/>
        </w:rPr>
      </w:r>
    </w:p>
    <w:p>
      <w:pPr>
        <w:pStyle w:val="BodyText"/>
        <w:spacing w:line="240" w:lineRule="auto" w:before="239"/>
        <w:ind w:left="254" w:right="236"/>
        <w:jc w:val="both"/>
      </w:pPr>
      <w:r>
        <w:rPr/>
        <w:t>Yadda</w:t>
      </w:r>
      <w:r>
        <w:rPr>
          <w:rFonts w:ascii="Tahoma" w:hAnsi="Tahoma"/>
        </w:rPr>
        <w:t>ş</w:t>
      </w:r>
      <w:r>
        <w:rPr/>
        <w:t>lar 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 </w:t>
      </w:r>
      <w:r>
        <w:rPr/>
        <w:t>kompüterl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 </w:t>
      </w:r>
      <w:r>
        <w:rPr/>
        <w:t>deyil, günlük h</w:t>
      </w:r>
      <w:r>
        <w:rPr>
          <w:rFonts w:ascii="Tahoma" w:hAnsi="Tahoma"/>
        </w:rPr>
        <w:t>ә</w:t>
      </w:r>
      <w:r>
        <w:rPr/>
        <w:t>yat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zda</w:t>
      </w:r>
      <w:r>
        <w:rPr>
          <w:spacing w:val="71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etdiyimiz</w:t>
      </w:r>
      <w:r>
        <w:rPr>
          <w:spacing w:val="62"/>
        </w:rPr>
        <w:t> </w:t>
      </w:r>
      <w:r>
        <w:rPr/>
        <w:t>bir</w:t>
      </w:r>
      <w:r>
        <w:rPr>
          <w:spacing w:val="59"/>
        </w:rPr>
        <w:t> </w:t>
      </w:r>
      <w:r>
        <w:rPr/>
        <w:t>çox</w:t>
      </w:r>
      <w:r>
        <w:rPr>
          <w:spacing w:val="60"/>
        </w:rPr>
        <w:t> </w:t>
      </w:r>
      <w:r>
        <w:rPr/>
        <w:t>cihazlarla</w:t>
      </w:r>
      <w:r>
        <w:rPr>
          <w:spacing w:val="62"/>
        </w:rPr>
        <w:t> </w:t>
      </w:r>
      <w:r>
        <w:rPr/>
        <w:t>birlikd</w:t>
      </w:r>
      <w:r>
        <w:rPr>
          <w:rFonts w:ascii="Tahoma" w:hAnsi="Tahoma"/>
        </w:rPr>
        <w:t>ә</w:t>
      </w:r>
      <w:r>
        <w:rPr>
          <w:rFonts w:ascii="Tahoma" w:hAnsi="Tahoma"/>
          <w:spacing w:val="60"/>
        </w:rPr>
        <w:t> </w:t>
      </w:r>
      <w:r>
        <w:rPr/>
        <w:t>(telefon,</w:t>
      </w:r>
      <w:r>
        <w:rPr>
          <w:spacing w:val="59"/>
        </w:rPr>
        <w:t> </w:t>
      </w:r>
      <w:r>
        <w:rPr/>
        <w:t>radio,</w:t>
      </w:r>
      <w:r>
        <w:rPr>
          <w:spacing w:val="61"/>
        </w:rPr>
        <w:t> </w:t>
      </w:r>
      <w:r>
        <w:rPr/>
        <w:t>TV</w:t>
      </w:r>
      <w:r>
        <w:rPr>
          <w:spacing w:val="60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0"/>
        </w:rPr>
        <w:t> </w:t>
      </w:r>
      <w:r>
        <w:rPr/>
        <w:t>s.)</w:t>
      </w:r>
      <w:r>
        <w:rPr>
          <w:spacing w:val="60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spacing w:val="59"/>
        </w:rPr>
        <w:t> </w:t>
      </w:r>
      <w:r>
        <w:rPr/>
        <w:t>gün</w:t>
      </w:r>
      <w:r>
        <w:rPr>
          <w:spacing w:val="-1"/>
          <w:w w:val="99"/>
        </w:rPr>
        <w:t> </w:t>
      </w:r>
      <w:r>
        <w:rPr/>
        <w:t>qar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za 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/>
        <w:t>r. Bütün bu cihazlar müxt</w:t>
      </w:r>
      <w:r>
        <w:rPr>
          <w:rFonts w:ascii="Tahoma" w:hAnsi="Tahoma"/>
        </w:rPr>
        <w:t>ә</w:t>
      </w:r>
      <w:r>
        <w:rPr/>
        <w:t>lif tipli yadda</w:t>
      </w:r>
      <w:r>
        <w:rPr>
          <w:rFonts w:ascii="Tahoma" w:hAnsi="Tahoma"/>
        </w:rPr>
        <w:t>ş</w:t>
      </w:r>
      <w:r>
        <w:rPr/>
        <w:t>lar</w:t>
      </w:r>
      <w:r>
        <w:rPr>
          <w:rFonts w:ascii="Tahoma" w:hAnsi="Tahoma"/>
        </w:rPr>
        <w:t>ı</w:t>
      </w:r>
      <w:r>
        <w:rPr>
          <w:rFonts w:ascii="Tahoma" w:hAnsi="Tahoma"/>
          <w:spacing w:val="86"/>
        </w:rPr>
        <w:t> </w:t>
      </w:r>
      <w:r>
        <w:rPr/>
        <w:t>müxt</w:t>
      </w:r>
      <w:r>
        <w:rPr>
          <w:rFonts w:ascii="Tahoma" w:hAnsi="Tahoma"/>
        </w:rPr>
        <w:t>ә</w:t>
      </w:r>
      <w:r>
        <w:rPr/>
        <w:t>lif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dl</w:t>
      </w:r>
      <w:r>
        <w:rPr>
          <w:rFonts w:ascii="Tahoma" w:hAnsi="Tahoma"/>
        </w:rPr>
        <w:t>ә</w:t>
      </w:r>
      <w:r>
        <w:rPr/>
        <w:t>r üçün istifad</w:t>
      </w:r>
      <w:r>
        <w:rPr>
          <w:rFonts w:ascii="Tahoma" w:hAnsi="Tahoma"/>
        </w:rPr>
        <w:t>ә</w:t>
      </w:r>
      <w:r>
        <w:rPr>
          <w:rFonts w:ascii="Tahoma" w:hAnsi="Tahoma"/>
          <w:spacing w:val="-9"/>
        </w:rPr>
        <w:t> </w:t>
      </w:r>
      <w:r>
        <w:rPr/>
        <w:t>edirl</w:t>
      </w:r>
      <w:r>
        <w:rPr>
          <w:rFonts w:ascii="Tahoma" w:hAnsi="Tahoma"/>
        </w:rPr>
        <w:t>ә</w:t>
      </w:r>
      <w:r>
        <w:rPr/>
        <w:t>r.</w:t>
      </w:r>
    </w:p>
    <w:p>
      <w:pPr>
        <w:pStyle w:val="BodyText"/>
        <w:spacing w:line="338" w:lineRule="exact" w:before="192"/>
        <w:ind w:left="1104" w:right="0" w:firstLine="0"/>
        <w:jc w:val="left"/>
        <w:rPr>
          <w:rFonts w:ascii="Tahoma" w:hAnsi="Tahoma" w:cs="Tahoma" w:eastAsia="Tahoma"/>
        </w:rPr>
      </w:pPr>
      <w:r>
        <w:rPr/>
        <w:t>Kompüterin  aç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ndan  ba</w:t>
      </w:r>
      <w:r>
        <w:rPr>
          <w:rFonts w:ascii="Tahoma" w:hAnsi="Tahoma"/>
        </w:rPr>
        <w:t>ğ</w:t>
      </w:r>
      <w:r>
        <w:rPr/>
        <w:t>lanmas</w:t>
      </w:r>
      <w:r>
        <w:rPr>
          <w:rFonts w:ascii="Tahoma" w:hAnsi="Tahoma"/>
        </w:rPr>
        <w:t>ı</w:t>
      </w:r>
      <w:r>
        <w:rPr/>
        <w:t>na  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 sa</w:t>
      </w:r>
      <w:r>
        <w:rPr>
          <w:rFonts w:ascii="Tahoma" w:hAnsi="Tahoma"/>
        </w:rPr>
        <w:t>ğ</w:t>
      </w:r>
      <w:r>
        <w:rPr/>
        <w:t>lam  bir </w:t>
      </w:r>
      <w:r>
        <w:rPr>
          <w:spacing w:val="8"/>
        </w:rPr>
        <w:t>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</w:t>
      </w:r>
    </w:p>
    <w:p>
      <w:pPr>
        <w:pStyle w:val="BodyText"/>
        <w:spacing w:line="338" w:lineRule="exact" w:before="0"/>
        <w:ind w:left="254" w:right="0" w:firstLine="0"/>
        <w:jc w:val="left"/>
      </w:pP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 üçün 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h</w:t>
      </w:r>
      <w:r>
        <w:rPr>
          <w:rFonts w:ascii="Tahoma" w:hAnsi="Tahoma"/>
        </w:rPr>
        <w:t>ә</w:t>
      </w:r>
      <w:r>
        <w:rPr/>
        <w:t>miyy</w:t>
      </w:r>
      <w:r>
        <w:rPr>
          <w:rFonts w:ascii="Tahoma" w:hAnsi="Tahoma"/>
        </w:rPr>
        <w:t>ә</w:t>
      </w:r>
      <w:r>
        <w:rPr/>
        <w:t>tli kompüter hiss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 biri d</w:t>
      </w:r>
      <w:r>
        <w:rPr>
          <w:rFonts w:ascii="Tahoma" w:hAnsi="Tahoma"/>
        </w:rPr>
        <w:t>ә</w:t>
      </w:r>
      <w:r>
        <w:rPr>
          <w:rFonts w:ascii="Tahoma" w:hAnsi="Tahoma"/>
          <w:spacing w:val="-23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192"/>
        <w:ind w:left="254" w:right="236"/>
        <w:jc w:val="both"/>
      </w:pPr>
      <w:r>
        <w:rPr/>
        <w:t>Yadda</w:t>
      </w:r>
      <w:r>
        <w:rPr>
          <w:rFonts w:ascii="Tahoma" w:hAnsi="Tahoma"/>
        </w:rPr>
        <w:t>ş</w:t>
      </w:r>
      <w:r>
        <w:rPr/>
        <w:t>lar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 informasiyan</w:t>
      </w:r>
      <w:r>
        <w:rPr>
          <w:rFonts w:ascii="Tahoma" w:hAnsi="Tahoma"/>
        </w:rPr>
        <w:t>ı</w:t>
      </w:r>
      <w:r>
        <w:rPr/>
        <w:t>n elektron saxlanmas</w:t>
      </w:r>
      <w:r>
        <w:rPr>
          <w:rFonts w:ascii="Tahoma" w:hAnsi="Tahoma"/>
        </w:rPr>
        <w:t>ı</w:t>
      </w:r>
      <w:r>
        <w:rPr>
          <w:rFonts w:ascii="Tahoma" w:hAnsi="Tahoma"/>
          <w:spacing w:val="57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  <w:r>
        <w:rPr>
          <w:spacing w:val="-1"/>
          <w:w w:val="99"/>
        </w:rPr>
        <w:t> </w:t>
      </w:r>
      <w:r>
        <w:rPr/>
        <w:t>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yadda</w:t>
      </w:r>
      <w:r>
        <w:rPr>
          <w:rFonts w:ascii="Tahoma" w:hAnsi="Tahoma"/>
        </w:rPr>
        <w:t>ş</w:t>
      </w:r>
      <w:r>
        <w:rPr/>
        <w:t>lar mikroprosessorun</w:t>
      </w:r>
      <w:r>
        <w:rPr>
          <w:spacing w:val="73"/>
        </w:rPr>
        <w:t> </w:t>
      </w:r>
      <w:r>
        <w:rPr/>
        <w:t>ist</w:t>
      </w:r>
      <w:r>
        <w:rPr>
          <w:rFonts w:ascii="Tahoma" w:hAnsi="Tahoma"/>
        </w:rPr>
        <w:t>ә</w:t>
      </w:r>
      <w:r>
        <w:rPr/>
        <w:t>diyi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ә</w:t>
      </w:r>
      <w:r>
        <w:rPr/>
        <w:t>mrl</w:t>
      </w:r>
      <w:r>
        <w:rPr>
          <w:rFonts w:ascii="Tahoma" w:hAnsi="Tahoma"/>
        </w:rPr>
        <w:t>ә</w:t>
      </w:r>
      <w:r>
        <w:rPr/>
        <w:t>ri maksimum 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 </w:t>
      </w:r>
      <w:r>
        <w:rPr/>
        <w:t>ona çatd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r v</w:t>
      </w:r>
      <w:r>
        <w:rPr>
          <w:rFonts w:ascii="Tahoma" w:hAnsi="Tahoma"/>
        </w:rPr>
        <w:t>ә</w:t>
      </w:r>
      <w:r>
        <w:rPr>
          <w:rFonts w:ascii="Tahoma" w:hAnsi="Tahoma"/>
          <w:spacing w:val="45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müv</w:t>
      </w:r>
      <w:r>
        <w:rPr>
          <w:rFonts w:ascii="Tahoma" w:hAnsi="Tahoma"/>
        </w:rPr>
        <w:t>ә</w:t>
      </w:r>
      <w:r>
        <w:rPr/>
        <w:t>qq</w:t>
      </w:r>
      <w:r>
        <w:rPr>
          <w:rFonts w:ascii="Tahoma" w:hAnsi="Tahoma"/>
        </w:rPr>
        <w:t>ә</w:t>
      </w:r>
      <w:r>
        <w:rPr/>
        <w:t>ti v</w:t>
      </w:r>
      <w:r>
        <w:rPr>
          <w:rFonts w:ascii="Tahoma" w:hAnsi="Tahoma"/>
        </w:rPr>
        <w:t>ә </w:t>
      </w:r>
      <w:r>
        <w:rPr/>
        <w:t>ya daimi olaraq saxlay</w:t>
      </w:r>
      <w:r>
        <w:rPr>
          <w:rFonts w:ascii="Tahoma" w:hAnsi="Tahoma"/>
        </w:rPr>
        <w:t>ı</w:t>
      </w:r>
      <w:r>
        <w:rPr/>
        <w:t>rlar. Mikroprosessorlar h</w:t>
      </w:r>
      <w:r>
        <w:rPr>
          <w:rFonts w:ascii="Tahoma" w:hAnsi="Tahoma"/>
        </w:rPr>
        <w:t>ә</w:t>
      </w:r>
      <w:r>
        <w:rPr/>
        <w:t>r</w:t>
      </w:r>
      <w:r>
        <w:rPr>
          <w:spacing w:val="55"/>
        </w:rPr>
        <w:t> </w:t>
      </w:r>
      <w:r>
        <w:rPr/>
        <w:t>tip</w:t>
      </w:r>
      <w:r>
        <w:rPr>
          <w:w w:val="99"/>
        </w:rPr>
        <w:t> </w:t>
      </w:r>
      <w:r>
        <w:rPr/>
        <w:t>informasiya v</w:t>
      </w:r>
      <w:r>
        <w:rPr>
          <w:rFonts w:ascii="Tahoma" w:hAnsi="Tahoma"/>
        </w:rPr>
        <w:t>ә ә</w:t>
      </w:r>
      <w:r>
        <w:rPr/>
        <w:t>mri yadda</w:t>
      </w:r>
      <w:r>
        <w:rPr>
          <w:rFonts w:ascii="Tahoma" w:hAnsi="Tahoma"/>
        </w:rPr>
        <w:t>ş</w:t>
      </w:r>
      <w:r>
        <w:rPr/>
        <w:t>dan</w:t>
      </w:r>
      <w:r>
        <w:rPr>
          <w:spacing w:val="-12"/>
        </w:rPr>
        <w:t> </w:t>
      </w:r>
      <w:r>
        <w:rPr/>
        <w:t>al</w:t>
      </w:r>
      <w:r>
        <w:rPr>
          <w:rFonts w:ascii="Tahoma" w:hAnsi="Tahoma"/>
        </w:rPr>
        <w:t>ı</w:t>
      </w:r>
      <w:r>
        <w:rPr/>
        <w:t>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/>
        <w:t>YADDA</w:t>
      </w:r>
      <w:r>
        <w:rPr>
          <w:rFonts w:ascii="Palatino Linotype" w:hAnsi="Palatino Linotype"/>
        </w:rPr>
        <w:t>Ş</w:t>
      </w:r>
      <w:r>
        <w:rPr>
          <w:rFonts w:ascii="Palatino Linotype" w:hAnsi="Palatino Linotype"/>
          <w:spacing w:val="-6"/>
        </w:rPr>
        <w:t> </w:t>
      </w:r>
      <w:r>
        <w:rPr/>
        <w:t>NÖVL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b w:val="0"/>
        </w:rPr>
      </w:r>
    </w:p>
    <w:p>
      <w:pPr>
        <w:pStyle w:val="ListParagraph"/>
        <w:numPr>
          <w:ilvl w:val="0"/>
          <w:numId w:val="10"/>
        </w:numPr>
        <w:tabs>
          <w:tab w:pos="1673" w:val="left" w:leader="none"/>
        </w:tabs>
        <w:spacing w:line="240" w:lineRule="auto" w:before="238" w:after="0"/>
        <w:ind w:left="241" w:right="0" w:firstLine="863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ROM </w:t>
      </w:r>
      <w:r>
        <w:rPr>
          <w:rFonts w:ascii="Tahoma" w:hAnsi="Tahoma" w:cs="Tahoma" w:eastAsia="Tahoma"/>
          <w:b/>
          <w:bCs/>
          <w:sz w:val="28"/>
          <w:szCs w:val="28"/>
        </w:rPr>
        <w:t>(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Read Only Memory </w:t>
      </w:r>
      <w:r>
        <w:rPr>
          <w:rFonts w:ascii="Tahoma" w:hAnsi="Tahoma" w:cs="Tahoma" w:eastAsia="Tahoma"/>
          <w:b/>
          <w:bCs/>
          <w:sz w:val="28"/>
          <w:szCs w:val="28"/>
        </w:rPr>
        <w:t>– Yaln</w:t>
      </w:r>
      <w:r>
        <w:rPr>
          <w:rFonts w:ascii="Tahoma" w:hAnsi="Tahoma" w:cs="Tahoma" w:eastAsia="Tahoma"/>
          <w:b/>
          <w:bCs/>
          <w:sz w:val="28"/>
          <w:szCs w:val="28"/>
        </w:rPr>
        <w:t>ı</w:t>
      </w:r>
      <w:r>
        <w:rPr>
          <w:rFonts w:ascii="Tahoma" w:hAnsi="Tahoma" w:cs="Tahoma" w:eastAsia="Tahoma"/>
          <w:b/>
          <w:bCs/>
          <w:sz w:val="28"/>
          <w:szCs w:val="28"/>
        </w:rPr>
        <w:t>z Oxunan</w:t>
      </w:r>
      <w:r>
        <w:rPr>
          <w:rFonts w:ascii="Tahoma" w:hAnsi="Tahoma" w:cs="Tahoma" w:eastAsia="Tahoma"/>
          <w:b/>
          <w:bCs/>
          <w:spacing w:val="-4"/>
          <w:sz w:val="28"/>
          <w:szCs w:val="28"/>
        </w:rPr>
        <w:t> </w:t>
      </w:r>
      <w:r>
        <w:rPr>
          <w:rFonts w:ascii="Tahoma" w:hAnsi="Tahoma" w:cs="Tahoma" w:eastAsia="Tahoma"/>
          <w:b/>
          <w:bCs/>
          <w:sz w:val="28"/>
          <w:szCs w:val="28"/>
        </w:rPr>
        <w:t>Yadda</w:t>
      </w:r>
      <w:r>
        <w:rPr>
          <w:rFonts w:ascii="Tahoma" w:hAnsi="Tahoma" w:cs="Tahoma" w:eastAsia="Tahoma"/>
          <w:b/>
          <w:bCs/>
          <w:sz w:val="28"/>
          <w:szCs w:val="28"/>
        </w:rPr>
        <w:t>ş</w:t>
      </w:r>
      <w:r>
        <w:rPr>
          <w:rFonts w:ascii="Tahoma" w:hAnsi="Tahoma" w:cs="Tahoma" w:eastAsia="Tahoma"/>
          <w:b/>
          <w:bCs/>
          <w:sz w:val="28"/>
          <w:szCs w:val="28"/>
        </w:rPr>
        <w:t>)</w:t>
      </w:r>
      <w:r>
        <w:rPr>
          <w:rFonts w:ascii="Tahoma" w:hAnsi="Tahoma" w:cs="Tahoma" w:eastAsia="Tahoma"/>
          <w:sz w:val="28"/>
          <w:szCs w:val="28"/>
        </w:rPr>
      </w:r>
    </w:p>
    <w:p>
      <w:pPr>
        <w:spacing w:after="0" w:line="240" w:lineRule="auto"/>
        <w:jc w:val="left"/>
        <w:rPr>
          <w:rFonts w:ascii="Tahoma" w:hAnsi="Tahoma" w:cs="Tahoma" w:eastAsia="Tahoma"/>
          <w:sz w:val="28"/>
          <w:szCs w:val="28"/>
        </w:rPr>
        <w:sectPr>
          <w:footerReference w:type="default" r:id="rId119"/>
          <w:footerReference w:type="even" r:id="rId120"/>
          <w:pgSz w:w="11910" w:h="16840"/>
          <w:pgMar w:footer="958" w:header="846" w:top="1180" w:bottom="1140" w:left="880" w:right="1460"/>
        </w:sectPr>
      </w:pPr>
    </w:p>
    <w:p>
      <w:pPr>
        <w:spacing w:line="240" w:lineRule="auto" w:before="7"/>
        <w:rPr>
          <w:rFonts w:ascii="Tahoma" w:hAnsi="Tahoma" w:cs="Tahoma" w:eastAsia="Tahoma"/>
          <w:b/>
          <w:bCs/>
          <w:sz w:val="14"/>
          <w:szCs w:val="14"/>
        </w:rPr>
      </w:pPr>
    </w:p>
    <w:p>
      <w:pPr>
        <w:pStyle w:val="ListParagraph"/>
        <w:numPr>
          <w:ilvl w:val="0"/>
          <w:numId w:val="9"/>
        </w:numPr>
        <w:tabs>
          <w:tab w:pos="1660" w:val="left" w:leader="none"/>
        </w:tabs>
        <w:spacing w:line="240" w:lineRule="auto" w:before="50" w:after="0"/>
        <w:ind w:left="1660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/>
          <w:color w:val="1A1A1A"/>
          <w:sz w:val="28"/>
        </w:rPr>
        <w:t>ROM</w:t>
      </w:r>
      <w:r>
        <w:rPr>
          <w:rFonts w:ascii="Tahoma"/>
          <w:sz w:val="28"/>
        </w:rPr>
        <w:t>;</w:t>
      </w:r>
    </w:p>
    <w:p>
      <w:pPr>
        <w:pStyle w:val="ListParagraph"/>
        <w:numPr>
          <w:ilvl w:val="0"/>
          <w:numId w:val="9"/>
        </w:numPr>
        <w:tabs>
          <w:tab w:pos="1660" w:val="left" w:leader="none"/>
        </w:tabs>
        <w:spacing w:line="240" w:lineRule="auto" w:before="189" w:after="0"/>
        <w:ind w:left="1660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/>
          <w:color w:val="1A1A1A"/>
          <w:sz w:val="28"/>
        </w:rPr>
        <w:t>PROM</w:t>
      </w:r>
      <w:r>
        <w:rPr>
          <w:rFonts w:ascii="Tahoma"/>
          <w:sz w:val="28"/>
        </w:rPr>
        <w:t>;</w:t>
      </w:r>
    </w:p>
    <w:p>
      <w:pPr>
        <w:pStyle w:val="ListParagraph"/>
        <w:numPr>
          <w:ilvl w:val="0"/>
          <w:numId w:val="9"/>
        </w:numPr>
        <w:tabs>
          <w:tab w:pos="1660" w:val="left" w:leader="none"/>
        </w:tabs>
        <w:spacing w:line="240" w:lineRule="auto" w:before="189" w:after="0"/>
        <w:ind w:left="1660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/>
          <w:color w:val="1A1A1A"/>
          <w:sz w:val="28"/>
        </w:rPr>
        <w:t>EPROM</w:t>
      </w:r>
      <w:r>
        <w:rPr>
          <w:rFonts w:ascii="Tahoma"/>
          <w:sz w:val="28"/>
        </w:rPr>
        <w:t>;</w:t>
      </w:r>
    </w:p>
    <w:p>
      <w:pPr>
        <w:pStyle w:val="ListParagraph"/>
        <w:numPr>
          <w:ilvl w:val="0"/>
          <w:numId w:val="9"/>
        </w:numPr>
        <w:tabs>
          <w:tab w:pos="1660" w:val="left" w:leader="none"/>
        </w:tabs>
        <w:spacing w:line="240" w:lineRule="auto" w:before="189" w:after="0"/>
        <w:ind w:left="1659" w:right="0" w:hanging="567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/>
          <w:color w:val="1A1A1A"/>
          <w:sz w:val="28"/>
        </w:rPr>
        <w:t>EEPROM</w:t>
      </w:r>
      <w:r>
        <w:rPr>
          <w:rFonts w:ascii="Tahoma"/>
          <w:sz w:val="28"/>
        </w:rPr>
        <w:t>;</w:t>
      </w:r>
    </w:p>
    <w:p>
      <w:pPr>
        <w:pStyle w:val="ListParagraph"/>
        <w:numPr>
          <w:ilvl w:val="0"/>
          <w:numId w:val="9"/>
        </w:numPr>
        <w:tabs>
          <w:tab w:pos="1660" w:val="left" w:leader="none"/>
        </w:tabs>
        <w:spacing w:line="240" w:lineRule="auto" w:before="189" w:after="0"/>
        <w:ind w:left="1659" w:right="0" w:hanging="567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/>
          <w:color w:val="1A1A1A"/>
          <w:sz w:val="28"/>
        </w:rPr>
        <w:t>FLASH</w:t>
      </w:r>
      <w:r>
        <w:rPr>
          <w:rFonts w:ascii="Tahoma"/>
          <w:sz w:val="28"/>
        </w:rPr>
        <w:t>.</w:t>
      </w:r>
    </w:p>
    <w:p>
      <w:pPr>
        <w:pStyle w:val="Heading5"/>
        <w:numPr>
          <w:ilvl w:val="0"/>
          <w:numId w:val="10"/>
        </w:numPr>
        <w:tabs>
          <w:tab w:pos="1550" w:val="left" w:leader="none"/>
        </w:tabs>
        <w:spacing w:line="240" w:lineRule="auto" w:before="188" w:after="0"/>
        <w:ind w:left="241" w:right="249" w:firstLine="851"/>
        <w:jc w:val="left"/>
        <w:rPr>
          <w:rFonts w:ascii="Tahoma" w:hAnsi="Tahoma" w:cs="Tahoma" w:eastAsia="Tahoma"/>
          <w:b w:val="0"/>
          <w:bCs w:val="0"/>
        </w:rPr>
      </w:pPr>
      <w:r>
        <w:rPr>
          <w:rFonts w:ascii="Arial" w:hAnsi="Arial" w:cs="Arial" w:eastAsia="Arial"/>
          <w:color w:val="1A1A1A"/>
        </w:rPr>
        <w:t>RAM </w:t>
      </w:r>
      <w:r>
        <w:rPr>
          <w:rFonts w:ascii="Tahoma" w:hAnsi="Tahoma" w:cs="Tahoma" w:eastAsia="Tahoma"/>
        </w:rPr>
        <w:t>(</w:t>
      </w:r>
      <w:r>
        <w:rPr>
          <w:rFonts w:ascii="Arial" w:hAnsi="Arial" w:cs="Arial" w:eastAsia="Arial"/>
          <w:color w:val="1A1A1A"/>
        </w:rPr>
        <w:t>Random-Access Memory </w:t>
      </w:r>
      <w:r>
        <w:rPr>
          <w:rFonts w:ascii="Tahoma" w:hAnsi="Tahoma" w:cs="Tahoma" w:eastAsia="Tahoma"/>
        </w:rPr>
        <w:t>– T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</w:rPr>
        <w:t>sadüfi</w:t>
      </w:r>
      <w:r>
        <w:rPr>
          <w:rFonts w:ascii="Tahoma" w:hAnsi="Tahoma" w:cs="Tahoma" w:eastAsia="Tahoma"/>
          <w:spacing w:val="64"/>
        </w:rPr>
        <w:t> </w:t>
      </w:r>
      <w:r>
        <w:rPr>
          <w:rFonts w:ascii="Tahoma" w:hAnsi="Tahoma" w:cs="Tahoma" w:eastAsia="Tahoma"/>
        </w:rPr>
        <w:t>Müraci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</w:rPr>
        <w:t>tli</w:t>
      </w:r>
      <w:r>
        <w:rPr>
          <w:rFonts w:ascii="Tahoma" w:hAnsi="Tahoma" w:cs="Tahoma" w:eastAsia="Tahoma"/>
          <w:w w:val="99"/>
        </w:rPr>
        <w:t> </w:t>
      </w:r>
      <w:r>
        <w:rPr>
          <w:rFonts w:ascii="Tahoma" w:hAnsi="Tahoma" w:cs="Tahoma" w:eastAsia="Tahoma"/>
        </w:rPr>
        <w:t>Yadda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)</w:t>
      </w:r>
      <w:r>
        <w:rPr>
          <w:rFonts w:ascii="Tahoma" w:hAnsi="Tahoma" w:cs="Tahoma" w:eastAsia="Tahoma"/>
          <w:b w:val="0"/>
          <w:bCs w:val="0"/>
        </w:rPr>
      </w:r>
    </w:p>
    <w:p>
      <w:pPr>
        <w:pStyle w:val="ListParagraph"/>
        <w:numPr>
          <w:ilvl w:val="0"/>
          <w:numId w:val="9"/>
        </w:numPr>
        <w:tabs>
          <w:tab w:pos="1660" w:val="left" w:leader="none"/>
        </w:tabs>
        <w:spacing w:line="240" w:lineRule="auto" w:before="191" w:after="0"/>
        <w:ind w:left="1659" w:right="0" w:hanging="567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/>
          <w:color w:val="1A1A1A"/>
          <w:sz w:val="28"/>
        </w:rPr>
        <w:t>SRAM</w:t>
      </w:r>
      <w:r>
        <w:rPr>
          <w:rFonts w:ascii="Tahoma"/>
          <w:sz w:val="28"/>
        </w:rPr>
        <w:t>;</w:t>
      </w:r>
    </w:p>
    <w:p>
      <w:pPr>
        <w:pStyle w:val="ListParagraph"/>
        <w:numPr>
          <w:ilvl w:val="0"/>
          <w:numId w:val="9"/>
        </w:numPr>
        <w:tabs>
          <w:tab w:pos="1660" w:val="left" w:leader="none"/>
        </w:tabs>
        <w:spacing w:line="240" w:lineRule="auto" w:before="189" w:after="0"/>
        <w:ind w:left="1659" w:right="0" w:hanging="567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/>
          <w:color w:val="1A1A1A"/>
          <w:sz w:val="28"/>
        </w:rPr>
        <w:t>DRAM</w:t>
      </w:r>
      <w:r>
        <w:rPr>
          <w:rFonts w:ascii="Tahoma"/>
          <w:sz w:val="28"/>
        </w:rPr>
        <w:t>;</w:t>
      </w:r>
    </w:p>
    <w:p>
      <w:pPr>
        <w:spacing w:line="240" w:lineRule="auto" w:before="8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bookmarkStart w:name="_TOC_250069" w:id="33"/>
      <w:r>
        <w:rPr/>
        <w:t>ROM (READ ONLY</w:t>
      </w:r>
      <w:r>
        <w:rPr>
          <w:spacing w:val="-8"/>
        </w:rPr>
        <w:t> </w:t>
      </w:r>
      <w:r>
        <w:rPr/>
        <w:t>MEMORY)</w:t>
      </w:r>
      <w:bookmarkEnd w:id="33"/>
      <w:r>
        <w:rPr>
          <w:b w:val="0"/>
        </w:rPr>
      </w:r>
    </w:p>
    <w:p>
      <w:pPr>
        <w:pStyle w:val="BodyText"/>
        <w:spacing w:line="240" w:lineRule="auto" w:before="238"/>
        <w:ind w:right="248"/>
        <w:jc w:val="both"/>
      </w:pPr>
      <w:r>
        <w:rPr>
          <w:rFonts w:ascii="Arial" w:hAnsi="Arial"/>
          <w:color w:val="1A1A1A"/>
        </w:rPr>
        <w:t>ROM </w:t>
      </w:r>
      <w:r>
        <w:rPr/>
        <w:t>Yaln</w:t>
      </w:r>
      <w:r>
        <w:rPr>
          <w:rFonts w:ascii="Tahoma" w:hAnsi="Tahoma"/>
        </w:rPr>
        <w:t>ı</w:t>
      </w:r>
      <w:r>
        <w:rPr/>
        <w:t>z Oxuna Bil</w:t>
      </w:r>
      <w:r>
        <w:rPr>
          <w:rFonts w:ascii="Tahoma" w:hAnsi="Tahoma"/>
        </w:rPr>
        <w:t>ә</w:t>
      </w:r>
      <w:r>
        <w:rPr/>
        <w:t>n Yadda</w:t>
      </w:r>
      <w:r>
        <w:rPr>
          <w:rFonts w:ascii="Tahoma" w:hAnsi="Tahoma"/>
        </w:rPr>
        <w:t>ş </w:t>
      </w:r>
      <w:r>
        <w:rPr/>
        <w:t>tipidir.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istehsal</w:t>
      </w:r>
      <w:r>
        <w:rPr>
          <w:spacing w:val="39"/>
        </w:rPr>
        <w:t> </w:t>
      </w:r>
      <w:r>
        <w:rPr/>
        <w:t>edildiyi</w:t>
      </w:r>
      <w:r>
        <w:rPr>
          <w:spacing w:val="-1"/>
          <w:w w:val="99"/>
        </w:rPr>
        <w:t> </w:t>
      </w:r>
      <w:r>
        <w:rPr/>
        <w:t>firman</w:t>
      </w:r>
      <w:r>
        <w:rPr>
          <w:rFonts w:ascii="Tahoma" w:hAnsi="Tahoma"/>
        </w:rPr>
        <w:t>ı</w:t>
      </w:r>
      <w:r>
        <w:rPr/>
        <w:t>n yükl</w:t>
      </w:r>
      <w:r>
        <w:rPr>
          <w:rFonts w:ascii="Tahoma" w:hAnsi="Tahoma"/>
        </w:rPr>
        <w:t>ә</w:t>
      </w:r>
      <w:r>
        <w:rPr/>
        <w:t>mi</w:t>
      </w:r>
      <w:r>
        <w:rPr>
          <w:rFonts w:ascii="Tahoma" w:hAnsi="Tahoma"/>
        </w:rPr>
        <w:t>ş </w:t>
      </w:r>
      <w:r>
        <w:rPr/>
        <w:t>oldu</w:t>
      </w:r>
      <w:r>
        <w:rPr>
          <w:rFonts w:ascii="Tahoma" w:hAnsi="Tahoma"/>
        </w:rPr>
        <w:t>ğ</w:t>
      </w:r>
      <w:r>
        <w:rPr/>
        <w:t>u proqramlar olur. Kompüterin aç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nda</w:t>
      </w:r>
      <w:r>
        <w:rPr>
          <w:spacing w:val="81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olunan </w:t>
      </w:r>
      <w:r>
        <w:rPr>
          <w:rFonts w:ascii="Arial" w:hAnsi="Arial"/>
          <w:color w:val="1A1A1A"/>
        </w:rPr>
        <w:t>BIOS </w:t>
      </w:r>
      <w:r>
        <w:rPr/>
        <w:t>proqram</w:t>
      </w:r>
      <w:r>
        <w:rPr>
          <w:rFonts w:ascii="Tahoma" w:hAnsi="Tahoma"/>
        </w:rPr>
        <w:t>ı </w:t>
      </w:r>
      <w:r>
        <w:rPr/>
        <w:t>bir </w:t>
      </w:r>
      <w:r>
        <w:rPr>
          <w:rFonts w:ascii="Arial" w:hAnsi="Arial"/>
          <w:color w:val="1A1A1A"/>
        </w:rPr>
        <w:t>ROM </w:t>
      </w:r>
      <w:r>
        <w:rPr/>
        <w:t>mikrosxemind</w:t>
      </w:r>
      <w:r>
        <w:rPr>
          <w:rFonts w:ascii="Tahoma" w:hAnsi="Tahoma"/>
        </w:rPr>
        <w:t>ә </w:t>
      </w:r>
      <w:r>
        <w:rPr/>
        <w:t>saxlan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ROM</w:t>
      </w:r>
      <w:r>
        <w:rPr>
          <w:rFonts w:ascii="Arial" w:hAnsi="Arial"/>
          <w:color w:val="1A1A1A"/>
          <w:spacing w:val="37"/>
        </w:rPr>
        <w:t> </w:t>
      </w:r>
      <w:r>
        <w:rPr/>
        <w:t>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deyil, bir çox elektron cihazlarda da xüsusi</w:t>
      </w:r>
      <w:r>
        <w:rPr>
          <w:spacing w:val="34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liyyatlar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yerin</w:t>
      </w:r>
      <w:r>
        <w:rPr>
          <w:rFonts w:ascii="Tahoma" w:hAnsi="Tahoma"/>
        </w:rPr>
        <w:t>ә </w:t>
      </w:r>
      <w:r>
        <w:rPr/>
        <w:t>yetirm</w:t>
      </w:r>
      <w:r>
        <w:rPr>
          <w:rFonts w:ascii="Tahoma" w:hAnsi="Tahoma"/>
        </w:rPr>
        <w:t>ә</w:t>
      </w:r>
      <w:r>
        <w:rPr/>
        <w:t>k 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dil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edilir. Yaln</w:t>
      </w:r>
      <w:r>
        <w:rPr>
          <w:rFonts w:ascii="Tahoma" w:hAnsi="Tahoma"/>
        </w:rPr>
        <w:t>ı</w:t>
      </w:r>
      <w:r>
        <w:rPr/>
        <w:t>z Oxuna Bil</w:t>
      </w:r>
      <w:r>
        <w:rPr>
          <w:rFonts w:ascii="Tahoma" w:hAnsi="Tahoma"/>
        </w:rPr>
        <w:t>ә</w:t>
      </w:r>
      <w:r>
        <w:rPr/>
        <w:t>n Yadda</w:t>
      </w:r>
      <w:r>
        <w:rPr>
          <w:rFonts w:ascii="Tahoma" w:hAnsi="Tahoma"/>
        </w:rPr>
        <w:t>ş</w:t>
      </w:r>
      <w:r>
        <w:rPr/>
        <w:t>lar</w:t>
      </w:r>
      <w:r>
        <w:rPr>
          <w:spacing w:val="29"/>
        </w:rPr>
        <w:t> </w:t>
      </w:r>
      <w:r>
        <w:rPr/>
        <w:t>üç</w:t>
      </w:r>
      <w:r>
        <w:rPr>
          <w:w w:val="99"/>
        </w:rPr>
        <w:t> </w:t>
      </w:r>
      <w:r>
        <w:rPr/>
        <w:t>müxt</w:t>
      </w:r>
      <w:r>
        <w:rPr>
          <w:rFonts w:ascii="Tahoma" w:hAnsi="Tahoma"/>
        </w:rPr>
        <w:t>ә</w:t>
      </w:r>
      <w:r>
        <w:rPr/>
        <w:t>lif formada istehsal edilirl</w:t>
      </w:r>
      <w:r>
        <w:rPr>
          <w:rFonts w:ascii="Tahoma" w:hAnsi="Tahoma"/>
        </w:rPr>
        <w:t>ә</w:t>
      </w:r>
      <w:r>
        <w:rPr/>
        <w:t>r. Bunlar: </w:t>
      </w:r>
      <w:r>
        <w:rPr>
          <w:rFonts w:ascii="Arial" w:hAnsi="Arial"/>
          <w:color w:val="1A1A1A"/>
        </w:rPr>
        <w:t>ROM</w:t>
      </w:r>
      <w:r>
        <w:rPr/>
        <w:t>, </w:t>
      </w:r>
      <w:r>
        <w:rPr>
          <w:rFonts w:ascii="Arial" w:hAnsi="Arial"/>
          <w:color w:val="1A1A1A"/>
        </w:rPr>
        <w:t>PROM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35"/>
        </w:rPr>
        <w:t> </w:t>
      </w:r>
      <w:r>
        <w:rPr>
          <w:rFonts w:ascii="Arial" w:hAnsi="Arial"/>
          <w:color w:val="1A1A1A"/>
        </w:rPr>
        <w:t>EPROM</w:t>
      </w:r>
      <w:r>
        <w:rPr/>
        <w:t>-dur.</w:t>
      </w:r>
      <w:r>
        <w:rPr>
          <w:w w:val="99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zi</w:t>
      </w:r>
      <w:r>
        <w:rPr>
          <w:spacing w:val="27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spacing w:val="27"/>
        </w:rPr>
        <w:t> </w:t>
      </w:r>
      <w:r>
        <w:rPr>
          <w:rFonts w:ascii="Arial" w:hAnsi="Arial"/>
          <w:color w:val="1A1A1A"/>
        </w:rPr>
        <w:t>EEPROM</w:t>
      </w:r>
      <w:r>
        <w:rPr>
          <w:rFonts w:ascii="Arial" w:hAnsi="Arial"/>
          <w:color w:val="1A1A1A"/>
          <w:spacing w:val="38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27"/>
        </w:rPr>
        <w:t> </w:t>
      </w:r>
      <w:r>
        <w:rPr>
          <w:rFonts w:ascii="Arial" w:hAnsi="Arial"/>
          <w:color w:val="1A1A1A"/>
        </w:rPr>
        <w:t>Flash</w:t>
      </w:r>
      <w:r>
        <w:rPr>
          <w:rFonts w:ascii="Arial" w:hAnsi="Arial"/>
          <w:color w:val="1A1A1A"/>
          <w:spacing w:val="37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/>
        <w:t>lar</w:t>
      </w:r>
      <w:r>
        <w:rPr>
          <w:spacing w:val="28"/>
        </w:rPr>
        <w:t> </w:t>
      </w:r>
      <w:r>
        <w:rPr/>
        <w:t>da</w:t>
      </w:r>
      <w:r>
        <w:rPr>
          <w:spacing w:val="27"/>
        </w:rPr>
        <w:t> </w:t>
      </w:r>
      <w:r>
        <w:rPr/>
        <w:t>bu</w:t>
      </w:r>
      <w:r>
        <w:rPr>
          <w:spacing w:val="27"/>
        </w:rPr>
        <w:t> </w:t>
      </w:r>
      <w:r>
        <w:rPr/>
        <w:t>qrupa</w:t>
      </w:r>
      <w:r>
        <w:rPr>
          <w:spacing w:val="27"/>
        </w:rPr>
        <w:t> </w:t>
      </w:r>
      <w:r>
        <w:rPr/>
        <w:t>daxil</w:t>
      </w:r>
      <w:r>
        <w:rPr>
          <w:spacing w:val="26"/>
        </w:rPr>
        <w:t> </w:t>
      </w:r>
      <w:r>
        <w:rPr/>
        <w:t>edilir.</w:t>
      </w:r>
      <w:r>
        <w:rPr>
          <w:spacing w:val="-1"/>
          <w:w w:val="99"/>
        </w:rPr>
        <w:t> </w:t>
      </w:r>
      <w:r>
        <w:rPr/>
        <w:t>Bel</w:t>
      </w:r>
      <w:r>
        <w:rPr>
          <w:rFonts w:ascii="Tahoma" w:hAnsi="Tahoma"/>
        </w:rPr>
        <w:t>ә </w:t>
      </w:r>
      <w:r>
        <w:rPr/>
        <w:t>bir sinifl</w:t>
      </w:r>
      <w:r>
        <w:rPr>
          <w:rFonts w:ascii="Tahoma" w:hAnsi="Tahoma"/>
        </w:rPr>
        <w:t>ә</w:t>
      </w:r>
      <w:r>
        <w:rPr/>
        <w:t>ndirm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s</w:t>
      </w:r>
      <w:r>
        <w:rPr>
          <w:rFonts w:ascii="Tahoma" w:hAnsi="Tahoma"/>
        </w:rPr>
        <w:t>ә</w:t>
      </w:r>
      <w:r>
        <w:rPr/>
        <w:t>hv deyildir, ancaq mövzunun daha</w:t>
      </w:r>
      <w:r>
        <w:rPr>
          <w:spacing w:val="70"/>
        </w:rPr>
        <w:t> </w:t>
      </w:r>
      <w:r>
        <w:rPr/>
        <w:t>yax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anla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la bilm</w:t>
      </w:r>
      <w:r>
        <w:rPr>
          <w:rFonts w:ascii="Tahoma" w:hAnsi="Tahoma"/>
        </w:rPr>
        <w:t>ә</w:t>
      </w:r>
      <w:r>
        <w:rPr/>
        <w:t>si üçün </w:t>
      </w:r>
      <w:r>
        <w:rPr>
          <w:rFonts w:ascii="Arial" w:hAnsi="Arial"/>
          <w:color w:val="1A1A1A"/>
        </w:rPr>
        <w:t>EEPROM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Flash </w:t>
      </w:r>
      <w:r>
        <w:rPr/>
        <w:t>yadda</w:t>
      </w:r>
      <w:r>
        <w:rPr>
          <w:rFonts w:ascii="Tahoma" w:hAnsi="Tahoma"/>
        </w:rPr>
        <w:t>ş</w:t>
      </w:r>
      <w:r>
        <w:rPr/>
        <w:t>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ayr</w:t>
      </w:r>
      <w:r>
        <w:rPr>
          <w:rFonts w:ascii="Tahoma" w:hAnsi="Tahoma"/>
        </w:rPr>
        <w:t>ı</w:t>
      </w:r>
      <w:r>
        <w:rPr/>
        <w:t>ca</w:t>
      </w:r>
      <w:r>
        <w:rPr>
          <w:spacing w:val="81"/>
        </w:rPr>
        <w:t> </w:t>
      </w:r>
      <w:r>
        <w:rPr>
          <w:rFonts w:ascii="Tahoma" w:hAnsi="Tahoma"/>
        </w:rPr>
        <w:t>şә</w:t>
      </w:r>
      <w:r>
        <w:rPr/>
        <w:t>rh</w:t>
      </w:r>
      <w:r>
        <w:rPr>
          <w:spacing w:val="-1"/>
          <w:w w:val="99"/>
        </w:rPr>
        <w:t> </w:t>
      </w:r>
      <w:r>
        <w:rPr/>
        <w:t>ed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yik.</w:t>
      </w:r>
    </w:p>
    <w:p>
      <w:pPr>
        <w:pStyle w:val="BodyText"/>
        <w:spacing w:line="240" w:lineRule="auto"/>
        <w:ind w:right="0"/>
        <w:jc w:val="left"/>
      </w:pPr>
      <w:r>
        <w:rPr>
          <w:rFonts w:ascii="Arial" w:hAnsi="Arial"/>
          <w:color w:val="1A1A1A"/>
        </w:rPr>
        <w:t>ROM </w:t>
      </w:r>
      <w:r>
        <w:rPr/>
        <w:t>istehsal zaman</w:t>
      </w:r>
      <w:r>
        <w:rPr>
          <w:rFonts w:ascii="Tahoma" w:hAnsi="Tahoma"/>
        </w:rPr>
        <w:t>ı </w:t>
      </w:r>
      <w:r>
        <w:rPr/>
        <w:t>proqramla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 Elektrik k</w:t>
      </w:r>
      <w:r>
        <w:rPr>
          <w:rFonts w:ascii="Tahoma" w:hAnsi="Tahoma"/>
        </w:rPr>
        <w:t>ә</w:t>
      </w:r>
      <w:r>
        <w:rPr/>
        <w:t>silm</w:t>
      </w:r>
      <w:r>
        <w:rPr>
          <w:rFonts w:ascii="Tahoma" w:hAnsi="Tahoma"/>
        </w:rPr>
        <w:t>ә</w:t>
      </w:r>
      <w:r>
        <w:rPr/>
        <w:t>si</w:t>
      </w:r>
      <w:r>
        <w:rPr>
          <w:spacing w:val="77"/>
        </w:rPr>
        <w:t> </w:t>
      </w:r>
      <w:r>
        <w:rPr/>
        <w:t>hal</w:t>
      </w:r>
      <w:r>
        <w:rPr>
          <w:rFonts w:ascii="Tahoma" w:hAnsi="Tahoma"/>
        </w:rPr>
        <w:t>ı</w:t>
      </w:r>
      <w:r>
        <w:rPr/>
        <w:t>nda</w:t>
      </w:r>
      <w:r>
        <w:rPr>
          <w:w w:val="99"/>
        </w:rPr>
        <w:t> </w:t>
      </w:r>
      <w:r>
        <w:rPr/>
        <w:t>bel</w:t>
      </w:r>
      <w:r>
        <w:rPr>
          <w:rFonts w:ascii="Tahoma" w:hAnsi="Tahoma"/>
        </w:rPr>
        <w:t>ә</w:t>
      </w:r>
      <w:r>
        <w:rPr/>
        <w:t>, daxilind</w:t>
      </w:r>
      <w:r>
        <w:rPr>
          <w:rFonts w:ascii="Tahoma" w:hAnsi="Tahoma"/>
        </w:rPr>
        <w:t>ә</w:t>
      </w:r>
      <w:r>
        <w:rPr/>
        <w:t>ki m</w:t>
      </w:r>
      <w:r>
        <w:rPr>
          <w:rFonts w:ascii="Tahoma" w:hAnsi="Tahoma"/>
        </w:rPr>
        <w:t>ә</w:t>
      </w:r>
      <w:r>
        <w:rPr/>
        <w:t>lumatlar etibarl</w:t>
      </w:r>
      <w:r>
        <w:rPr>
          <w:rFonts w:ascii="Tahoma" w:hAnsi="Tahoma"/>
        </w:rPr>
        <w:t>ı </w:t>
      </w:r>
      <w:r>
        <w:rPr/>
        <w:t>olaraq saxlan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 v</w:t>
      </w:r>
      <w:r>
        <w:rPr>
          <w:rFonts w:ascii="Tahoma" w:hAnsi="Tahoma"/>
        </w:rPr>
        <w:t>ә</w:t>
      </w:r>
      <w:r>
        <w:rPr>
          <w:rFonts w:ascii="Tahoma" w:hAnsi="Tahoma"/>
          <w:spacing w:val="-22"/>
        </w:rPr>
        <w:t> </w:t>
      </w:r>
      <w:r>
        <w:rPr/>
        <w:t>silinm</w:t>
      </w:r>
      <w:r>
        <w:rPr>
          <w:rFonts w:ascii="Tahoma" w:hAnsi="Tahoma"/>
        </w:rPr>
        <w:t>ә</w:t>
      </w:r>
      <w:r>
        <w:rPr/>
        <w:t>zdir.</w:t>
      </w:r>
    </w:p>
    <w:p>
      <w:pPr>
        <w:spacing w:line="240" w:lineRule="auto" w:before="9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bookmarkStart w:name="_TOC_250068" w:id="34"/>
      <w:r>
        <w:rPr/>
        <w:t>PROM (PROGRAMMABLE</w:t>
      </w:r>
      <w:r>
        <w:rPr>
          <w:spacing w:val="-9"/>
        </w:rPr>
        <w:t> </w:t>
      </w:r>
      <w:r>
        <w:rPr/>
        <w:t>ROM)</w:t>
      </w:r>
      <w:bookmarkEnd w:id="34"/>
      <w:r>
        <w:rPr>
          <w:b w:val="0"/>
        </w:rPr>
      </w:r>
    </w:p>
    <w:p>
      <w:pPr>
        <w:pStyle w:val="BodyText"/>
        <w:spacing w:line="240" w:lineRule="auto" w:before="238"/>
        <w:ind w:right="249"/>
        <w:jc w:val="both"/>
      </w:pP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 bo</w:t>
      </w:r>
      <w:r>
        <w:rPr>
          <w:rFonts w:ascii="Tahoma" w:hAnsi="Tahoma"/>
        </w:rPr>
        <w:t>ş </w:t>
      </w:r>
      <w:r>
        <w:rPr/>
        <w:t>olaraq sat</w:t>
      </w:r>
      <w:r>
        <w:rPr>
          <w:rFonts w:ascii="Tahoma" w:hAnsi="Tahoma"/>
        </w:rPr>
        <w:t>ı</w:t>
      </w:r>
      <w:r>
        <w:rPr/>
        <w:t>lan </w:t>
      </w:r>
      <w:r>
        <w:rPr>
          <w:rFonts w:ascii="Arial" w:hAnsi="Arial"/>
          <w:color w:val="1A1A1A"/>
        </w:rPr>
        <w:t>PROM </w:t>
      </w:r>
      <w:r>
        <w:rPr/>
        <w:t>(Proqramla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la Bil</w:t>
      </w:r>
      <w:r>
        <w:rPr>
          <w:rFonts w:ascii="Tahoma" w:hAnsi="Tahoma"/>
        </w:rPr>
        <w:t>ә</w:t>
      </w:r>
      <w:r>
        <w:rPr/>
        <w:t>n</w:t>
      </w:r>
      <w:r>
        <w:rPr>
          <w:spacing w:val="27"/>
        </w:rPr>
        <w:t> </w:t>
      </w:r>
      <w:r>
        <w:rPr/>
        <w:t>Yaln</w:t>
      </w:r>
      <w:r>
        <w:rPr>
          <w:rFonts w:ascii="Tahoma" w:hAnsi="Tahoma"/>
        </w:rPr>
        <w:t>ı</w:t>
      </w:r>
      <w:r>
        <w:rPr/>
        <w:t>z</w:t>
      </w:r>
      <w:r>
        <w:rPr>
          <w:w w:val="99"/>
        </w:rPr>
        <w:t> </w:t>
      </w:r>
      <w:r>
        <w:rPr/>
        <w:t>Oxunan Yadda</w:t>
      </w:r>
      <w:r>
        <w:rPr>
          <w:rFonts w:ascii="Tahoma" w:hAnsi="Tahoma"/>
        </w:rPr>
        <w:t>ş</w:t>
      </w:r>
      <w:r>
        <w:rPr/>
        <w:t>) mikrosxemi istifad</w:t>
      </w:r>
      <w:r>
        <w:rPr>
          <w:rFonts w:ascii="Tahoma" w:hAnsi="Tahoma"/>
        </w:rPr>
        <w:t>ә</w:t>
      </w:r>
      <w:r>
        <w:rPr/>
        <w:t>çi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proqramla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la</w:t>
      </w:r>
      <w:r>
        <w:rPr>
          <w:spacing w:val="66"/>
        </w:rPr>
        <w:t> </w:t>
      </w:r>
      <w:r>
        <w:rPr/>
        <w:t>bilir.</w:t>
      </w:r>
      <w:r>
        <w:rPr>
          <w:w w:val="99"/>
        </w:rPr>
        <w:t> </w:t>
      </w:r>
      <w:r>
        <w:rPr/>
        <w:t>Proqramla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rma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ri üçün </w:t>
      </w:r>
      <w:r>
        <w:rPr>
          <w:rFonts w:ascii="Arial" w:hAnsi="Arial"/>
          <w:color w:val="1A1A1A"/>
        </w:rPr>
        <w:t>CD </w:t>
      </w:r>
      <w:r>
        <w:rPr/>
        <w:t>yazana b</w:t>
      </w:r>
      <w:r>
        <w:rPr>
          <w:rFonts w:ascii="Tahoma" w:hAnsi="Tahoma"/>
        </w:rPr>
        <w:t>ә</w:t>
      </w:r>
      <w:r>
        <w:rPr/>
        <w:t>nz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 xüsusi bir cihaz</w:t>
      </w:r>
      <w:r>
        <w:rPr>
          <w:spacing w:val="-8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edilir. </w:t>
      </w:r>
      <w:r>
        <w:rPr>
          <w:rFonts w:ascii="Arial" w:hAnsi="Arial"/>
          <w:color w:val="1A1A1A"/>
        </w:rPr>
        <w:t>PROM </w:t>
      </w:r>
      <w:r>
        <w:rPr/>
        <w:t>mikrosxeml</w:t>
      </w:r>
      <w:r>
        <w:rPr>
          <w:rFonts w:ascii="Tahoma" w:hAnsi="Tahoma"/>
        </w:rPr>
        <w:t>ә</w:t>
      </w:r>
      <w:r>
        <w:rPr/>
        <w:t>ri dig</w:t>
      </w:r>
      <w:r>
        <w:rPr>
          <w:rFonts w:ascii="Tahoma" w:hAnsi="Tahoma"/>
        </w:rPr>
        <w:t>ә</w:t>
      </w:r>
      <w:r>
        <w:rPr/>
        <w:t>r </w:t>
      </w:r>
      <w:r>
        <w:rPr>
          <w:rFonts w:ascii="Arial" w:hAnsi="Arial"/>
          <w:color w:val="1A1A1A"/>
        </w:rPr>
        <w:t>ROM </w:t>
      </w:r>
      <w:r>
        <w:rPr/>
        <w:t>yadda</w:t>
      </w:r>
      <w:r>
        <w:rPr>
          <w:rFonts w:ascii="Tahoma" w:hAnsi="Tahoma"/>
        </w:rPr>
        <w:t>ş</w:t>
      </w:r>
      <w:r>
        <w:rPr/>
        <w:t>lar</w:t>
      </w:r>
      <w:r>
        <w:rPr>
          <w:rFonts w:ascii="Tahoma" w:hAnsi="Tahoma"/>
        </w:rPr>
        <w:t>ı</w:t>
      </w:r>
      <w:r>
        <w:rPr/>
        <w:t>na n</w:t>
      </w:r>
      <w:r>
        <w:rPr>
          <w:rFonts w:ascii="Tahoma" w:hAnsi="Tahoma"/>
        </w:rPr>
        <w:t>ә</w:t>
      </w:r>
      <w:r>
        <w:rPr/>
        <w:t>z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n</w:t>
      </w:r>
      <w:r>
        <w:rPr>
          <w:spacing w:val="59"/>
        </w:rPr>
        <w:t> </w:t>
      </w:r>
      <w:r>
        <w:rPr/>
        <w:t>daha</w:t>
      </w:r>
      <w:r>
        <w:rPr>
          <w:w w:val="99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ssasd</w:t>
      </w:r>
      <w:r>
        <w:rPr>
          <w:rFonts w:ascii="Tahoma" w:hAnsi="Tahoma"/>
        </w:rPr>
        <w:t>ı</w:t>
      </w:r>
      <w:r>
        <w:rPr/>
        <w:t>rlar. Statik elektrikd</w:t>
      </w:r>
      <w:r>
        <w:rPr>
          <w:rFonts w:ascii="Tahoma" w:hAnsi="Tahoma"/>
        </w:rPr>
        <w:t>ә</w:t>
      </w:r>
      <w:r>
        <w:rPr/>
        <w:t>n bel</w:t>
      </w:r>
      <w:r>
        <w:rPr>
          <w:rFonts w:ascii="Tahoma" w:hAnsi="Tahoma"/>
        </w:rPr>
        <w:t>ә </w:t>
      </w:r>
      <w:r>
        <w:rPr/>
        <w:t>t</w:t>
      </w:r>
      <w:r>
        <w:rPr>
          <w:rFonts w:ascii="Tahoma" w:hAnsi="Tahoma"/>
        </w:rPr>
        <w:t>ә</w:t>
      </w:r>
      <w:r>
        <w:rPr/>
        <w:t>sirl</w:t>
      </w:r>
      <w:r>
        <w:rPr>
          <w:rFonts w:ascii="Tahoma" w:hAnsi="Tahoma"/>
        </w:rPr>
        <w:t>ә</w:t>
      </w:r>
      <w:r>
        <w:rPr/>
        <w:t>n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 daxilind</w:t>
      </w:r>
      <w:r>
        <w:rPr>
          <w:rFonts w:ascii="Tahoma" w:hAnsi="Tahoma"/>
        </w:rPr>
        <w:t>ә</w:t>
      </w:r>
      <w:r>
        <w:rPr/>
        <w:t>ki</w:t>
      </w:r>
      <w:r>
        <w:rPr>
          <w:spacing w:val="36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lumatlar</w:t>
      </w:r>
      <w:r>
        <w:rPr>
          <w:w w:val="99"/>
        </w:rPr>
        <w:t> </w:t>
      </w:r>
      <w:r>
        <w:rPr/>
        <w:t>pozula</w:t>
      </w:r>
      <w:r>
        <w:rPr>
          <w:spacing w:val="-4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2"/>
        <w:rPr>
          <w:rFonts w:ascii="Tahoma" w:hAnsi="Tahoma" w:cs="Tahoma" w:eastAsia="Tahoma"/>
          <w:sz w:val="18"/>
          <w:szCs w:val="18"/>
        </w:rPr>
      </w:pPr>
    </w:p>
    <w:p>
      <w:pPr>
        <w:pStyle w:val="Heading5"/>
        <w:spacing w:line="240" w:lineRule="auto" w:before="7"/>
        <w:ind w:left="1104" w:right="0"/>
        <w:jc w:val="left"/>
        <w:rPr>
          <w:b w:val="0"/>
          <w:bCs w:val="0"/>
        </w:rPr>
      </w:pPr>
      <w:bookmarkStart w:name="_TOC_250067" w:id="35"/>
      <w:r>
        <w:rPr/>
        <w:t>EPROM (ERASABLE PROGRAMMABLE</w:t>
      </w:r>
      <w:r>
        <w:rPr>
          <w:spacing w:val="-17"/>
        </w:rPr>
        <w:t> </w:t>
      </w:r>
      <w:r>
        <w:rPr/>
        <w:t>ROM)</w:t>
      </w:r>
      <w:bookmarkEnd w:id="35"/>
      <w:r>
        <w:rPr>
          <w:b w:val="0"/>
        </w:rPr>
      </w:r>
    </w:p>
    <w:p>
      <w:pPr>
        <w:pStyle w:val="BodyText"/>
        <w:spacing w:line="240" w:lineRule="auto" w:before="237"/>
        <w:ind w:left="253" w:right="237"/>
        <w:jc w:val="both"/>
      </w:pPr>
      <w:r>
        <w:rPr>
          <w:rFonts w:ascii="Arial" w:hAnsi="Arial"/>
          <w:color w:val="1A1A1A"/>
        </w:rPr>
        <w:t>EPROM </w:t>
      </w:r>
      <w:r>
        <w:rPr/>
        <w:t>(Silinib Proqramla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la Bil</w:t>
      </w:r>
      <w:r>
        <w:rPr>
          <w:rFonts w:ascii="Tahoma" w:hAnsi="Tahoma"/>
        </w:rPr>
        <w:t>ә</w:t>
      </w:r>
      <w:r>
        <w:rPr/>
        <w:t>n Yaln</w:t>
      </w:r>
      <w:r>
        <w:rPr>
          <w:rFonts w:ascii="Tahoma" w:hAnsi="Tahoma"/>
        </w:rPr>
        <w:t>ı</w:t>
      </w:r>
      <w:r>
        <w:rPr/>
        <w:t>z Oxunan</w:t>
      </w:r>
      <w:r>
        <w:rPr>
          <w:spacing w:val="63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/>
        <w:t>)</w:t>
      </w:r>
      <w:r>
        <w:rPr>
          <w:w w:val="99"/>
        </w:rPr>
        <w:t> </w:t>
      </w:r>
      <w:r>
        <w:rPr>
          <w:rFonts w:ascii="Arial" w:hAnsi="Arial"/>
          <w:color w:val="1A1A1A"/>
        </w:rPr>
        <w:t>PROM </w:t>
      </w:r>
      <w:r>
        <w:rPr/>
        <w:t>yadda</w:t>
      </w:r>
      <w:r>
        <w:rPr>
          <w:rFonts w:ascii="Tahoma" w:hAnsi="Tahoma"/>
        </w:rPr>
        <w:t>ş</w:t>
      </w:r>
      <w:r>
        <w:rPr/>
        <w:t>lar</w:t>
      </w:r>
      <w:r>
        <w:rPr>
          <w:rFonts w:ascii="Tahoma" w:hAnsi="Tahoma"/>
        </w:rPr>
        <w:t>ı</w:t>
      </w:r>
      <w:r>
        <w:rPr/>
        <w:t>na ox</w:t>
      </w:r>
      <w:r>
        <w:rPr>
          <w:rFonts w:ascii="Tahoma" w:hAnsi="Tahoma"/>
        </w:rPr>
        <w:t>ş</w:t>
      </w:r>
      <w:r>
        <w:rPr/>
        <w:t>ay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PROM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ndan yegan</w:t>
      </w:r>
      <w:r>
        <w:rPr>
          <w:rFonts w:ascii="Tahoma" w:hAnsi="Tahoma"/>
        </w:rPr>
        <w:t>ә </w:t>
      </w:r>
      <w:r>
        <w:rPr/>
        <w:t>f</w:t>
      </w:r>
      <w:r>
        <w:rPr>
          <w:rFonts w:ascii="Tahoma" w:hAnsi="Tahoma"/>
        </w:rPr>
        <w:t>ә</w:t>
      </w:r>
      <w:r>
        <w:rPr/>
        <w:t>rqi,</w:t>
      </w:r>
      <w:r>
        <w:rPr>
          <w:spacing w:val="26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/>
        <w:t>çi</w:t>
      </w:r>
      <w:r>
        <w:rPr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proqram 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yi il</w:t>
      </w:r>
      <w:r>
        <w:rPr>
          <w:rFonts w:ascii="Tahoma" w:hAnsi="Tahoma"/>
        </w:rPr>
        <w:t>ә </w:t>
      </w:r>
      <w:r>
        <w:rPr/>
        <w:t>silin</w:t>
      </w:r>
      <w:r>
        <w:rPr>
          <w:rFonts w:ascii="Tahoma" w:hAnsi="Tahoma"/>
        </w:rPr>
        <w:t>ә </w:t>
      </w:r>
      <w:r>
        <w:rPr/>
        <w:t>bilm</w:t>
      </w:r>
      <w:r>
        <w:rPr>
          <w:rFonts w:ascii="Tahoma" w:hAnsi="Tahoma"/>
        </w:rPr>
        <w:t>ә </w:t>
      </w:r>
      <w:r>
        <w:rPr/>
        <w:t>xüsusiyy</w:t>
      </w:r>
      <w:r>
        <w:rPr>
          <w:rFonts w:ascii="Tahoma" w:hAnsi="Tahoma"/>
        </w:rPr>
        <w:t>ә</w:t>
      </w:r>
      <w:r>
        <w:rPr/>
        <w:t>tinin d</w:t>
      </w:r>
      <w:r>
        <w:rPr>
          <w:rFonts w:ascii="Tahoma" w:hAnsi="Tahoma"/>
        </w:rPr>
        <w:t>ә</w:t>
      </w:r>
      <w:r>
        <w:rPr>
          <w:rFonts w:ascii="Tahoma" w:hAnsi="Tahoma"/>
          <w:spacing w:val="-36"/>
        </w:rPr>
        <w:t> </w:t>
      </w:r>
      <w:r>
        <w:rPr/>
        <w:t>olmas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192"/>
        <w:ind w:left="254" w:right="236"/>
        <w:jc w:val="both"/>
      </w:pPr>
      <w:r>
        <w:rPr/>
        <w:t>Eyni</w:t>
      </w:r>
      <w:r>
        <w:rPr>
          <w:spacing w:val="61"/>
        </w:rPr>
        <w:t> </w:t>
      </w:r>
      <w:r>
        <w:rPr/>
        <w:t>mikrosxem</w:t>
      </w:r>
      <w:r>
        <w:rPr>
          <w:rFonts w:ascii="Tahoma" w:hAnsi="Tahoma"/>
        </w:rPr>
        <w:t>ә</w:t>
      </w:r>
      <w:r>
        <w:rPr>
          <w:rFonts w:ascii="Tahoma" w:hAnsi="Tahoma"/>
          <w:spacing w:val="60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</w:t>
      </w:r>
      <w:r>
        <w:rPr>
          <w:rFonts w:ascii="Tahoma" w:hAnsi="Tahoma"/>
          <w:spacing w:val="61"/>
        </w:rPr>
        <w:t> </w:t>
      </w:r>
      <w:r>
        <w:rPr/>
        <w:t>yazma</w:t>
      </w:r>
      <w:r>
        <w:rPr>
          <w:spacing w:val="61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1"/>
        </w:rPr>
        <w:t> </w:t>
      </w:r>
      <w:r>
        <w:rPr/>
        <w:t>silm</w:t>
      </w:r>
      <w:r>
        <w:rPr>
          <w:rFonts w:ascii="Tahoma" w:hAnsi="Tahoma"/>
        </w:rPr>
        <w:t>ә</w:t>
      </w:r>
      <w:r>
        <w:rPr>
          <w:rFonts w:ascii="Tahoma" w:hAnsi="Tahoma"/>
          <w:spacing w:val="60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liyyatlar</w:t>
      </w:r>
      <w:r>
        <w:rPr>
          <w:rFonts w:ascii="Tahoma" w:hAnsi="Tahoma"/>
        </w:rPr>
        <w:t>ı</w:t>
      </w:r>
      <w:r>
        <w:rPr>
          <w:rFonts w:ascii="Tahoma" w:hAnsi="Tahoma"/>
          <w:spacing w:val="61"/>
        </w:rPr>
        <w:t> </w:t>
      </w:r>
      <w:r>
        <w:rPr/>
        <w:t>apar</w:t>
      </w:r>
      <w:r>
        <w:rPr>
          <w:rFonts w:ascii="Tahoma" w:hAnsi="Tahoma"/>
        </w:rPr>
        <w:t>ı</w:t>
      </w:r>
      <w:r>
        <w:rPr/>
        <w:t>la</w:t>
      </w:r>
      <w:r>
        <w:rPr>
          <w:spacing w:val="1"/>
          <w:w w:val="99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r. M</w:t>
      </w:r>
      <w:r>
        <w:rPr>
          <w:rFonts w:ascii="Tahoma" w:hAnsi="Tahoma"/>
        </w:rPr>
        <w:t>ә</w:t>
      </w:r>
      <w:r>
        <w:rPr/>
        <w:t>lumat</w:t>
      </w:r>
      <w:r>
        <w:rPr>
          <w:rFonts w:ascii="Tahoma" w:hAnsi="Tahoma"/>
        </w:rPr>
        <w:t>ı</w:t>
      </w:r>
      <w:r>
        <w:rPr/>
        <w:t>n silin</w:t>
      </w:r>
      <w:r>
        <w:rPr>
          <w:rFonts w:ascii="Tahoma" w:hAnsi="Tahoma"/>
        </w:rPr>
        <w:t>ә </w:t>
      </w:r>
      <w:r>
        <w:rPr/>
        <w:t>bilm</w:t>
      </w:r>
      <w:r>
        <w:rPr>
          <w:rFonts w:ascii="Tahoma" w:hAnsi="Tahoma"/>
        </w:rPr>
        <w:t>ә</w:t>
      </w:r>
      <w:r>
        <w:rPr/>
        <w:t>si üçün </w:t>
      </w:r>
      <w:r>
        <w:rPr>
          <w:rFonts w:ascii="Arial" w:hAnsi="Arial"/>
          <w:color w:val="1A1A1A"/>
        </w:rPr>
        <w:t>ultraviyole </w:t>
      </w:r>
      <w:r>
        <w:rPr/>
        <w:t>(</w:t>
      </w:r>
      <w:r>
        <w:rPr>
          <w:rFonts w:ascii="Arial" w:hAnsi="Arial"/>
          <w:color w:val="1A1A1A"/>
        </w:rPr>
        <w:t>UV</w:t>
      </w:r>
      <w:r>
        <w:rPr/>
        <w:t>) </w:t>
      </w:r>
      <w:r>
        <w:rPr>
          <w:rFonts w:ascii="Tahoma" w:hAnsi="Tahoma"/>
        </w:rPr>
        <w:t>ş</w:t>
      </w:r>
      <w:r>
        <w:rPr/>
        <w:t>üas</w:t>
      </w:r>
      <w:r>
        <w:rPr>
          <w:rFonts w:ascii="Tahoma" w:hAnsi="Tahoma"/>
        </w:rPr>
        <w:t>ı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70"/>
        </w:rPr>
        <w:t> </w:t>
      </w:r>
      <w:r>
        <w:rPr/>
        <w:t>edilir.</w:t>
      </w:r>
      <w:r>
        <w:rPr>
          <w:spacing w:val="-1"/>
          <w:w w:val="99"/>
        </w:rPr>
        <w:t> </w:t>
      </w:r>
      <w:r>
        <w:rPr/>
        <w:t>Yeni bir informasiyan</w:t>
      </w:r>
      <w:r>
        <w:rPr>
          <w:rFonts w:ascii="Tahoma" w:hAnsi="Tahoma"/>
        </w:rPr>
        <w:t>ı</w:t>
      </w:r>
      <w:r>
        <w:rPr/>
        <w:t>n yaz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 </w:t>
      </w:r>
      <w:r>
        <w:rPr/>
        <w:t>üçün, ilk olaraq köhn</w:t>
      </w:r>
      <w:r>
        <w:rPr>
          <w:rFonts w:ascii="Tahoma" w:hAnsi="Tahoma"/>
        </w:rPr>
        <w:t>ә</w:t>
      </w:r>
      <w:r>
        <w:rPr>
          <w:rFonts w:ascii="Tahoma" w:hAnsi="Tahoma"/>
          <w:spacing w:val="67"/>
        </w:rPr>
        <w:t> </w:t>
      </w:r>
      <w:r>
        <w:rPr/>
        <w:t>informasiyan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tamamil</w:t>
      </w:r>
      <w:r>
        <w:rPr>
          <w:rFonts w:ascii="Tahoma" w:hAnsi="Tahoma"/>
        </w:rPr>
        <w:t>ә </w:t>
      </w:r>
      <w:r>
        <w:rPr/>
        <w:t>silinm</w:t>
      </w:r>
      <w:r>
        <w:rPr>
          <w:rFonts w:ascii="Tahoma" w:hAnsi="Tahoma"/>
        </w:rPr>
        <w:t>ә</w:t>
      </w:r>
      <w:r>
        <w:rPr/>
        <w:t>si 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r. Yazma v</w:t>
      </w:r>
      <w:r>
        <w:rPr>
          <w:rFonts w:ascii="Tahoma" w:hAnsi="Tahoma"/>
        </w:rPr>
        <w:t>ә </w:t>
      </w:r>
      <w:r>
        <w:rPr/>
        <w:t>silm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ri üçün</w:t>
      </w:r>
      <w:r>
        <w:rPr>
          <w:spacing w:val="20"/>
        </w:rPr>
        <w:t> </w:t>
      </w:r>
      <w:r>
        <w:rPr/>
        <w:t>mikrosxem</w:t>
      </w:r>
      <w:r>
        <w:rPr>
          <w:w w:val="99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olan p</w:t>
      </w:r>
      <w:r>
        <w:rPr>
          <w:rFonts w:ascii="Tahoma" w:hAnsi="Tahoma"/>
        </w:rPr>
        <w:t>ә</w:t>
      </w:r>
      <w:r>
        <w:rPr/>
        <w:t>nc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edilir. H</w:t>
      </w:r>
      <w:r>
        <w:rPr>
          <w:rFonts w:ascii="Tahoma" w:hAnsi="Tahoma"/>
        </w:rPr>
        <w:t>ә</w:t>
      </w:r>
      <w:r>
        <w:rPr/>
        <w:t>r </w:t>
      </w:r>
      <w:r>
        <w:rPr>
          <w:spacing w:val="42"/>
        </w:rPr>
        <w:t> </w:t>
      </w:r>
      <w:r>
        <w:rPr/>
        <w:t>proqramla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rma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rFonts w:ascii="Tahoma" w:hAnsi="Tahoma"/>
        </w:rPr>
        <w:t>ı</w:t>
      </w:r>
      <w:r>
        <w:rPr/>
        <w:t>ndan sonra p</w:t>
      </w:r>
      <w:r>
        <w:rPr>
          <w:rFonts w:ascii="Tahoma" w:hAnsi="Tahoma"/>
        </w:rPr>
        <w:t>ә</w:t>
      </w:r>
      <w:r>
        <w:rPr/>
        <w:t>nc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ki açar mütl</w:t>
      </w:r>
      <w:r>
        <w:rPr>
          <w:rFonts w:ascii="Tahoma" w:hAnsi="Tahoma"/>
        </w:rPr>
        <w:t>ә</w:t>
      </w:r>
      <w:r>
        <w:rPr/>
        <w:t>q</w:t>
      </w:r>
      <w:r>
        <w:rPr>
          <w:spacing w:val="9"/>
        </w:rPr>
        <w:t> </w:t>
      </w:r>
      <w:r>
        <w:rPr/>
        <w:t>ba</w:t>
      </w:r>
      <w:r>
        <w:rPr>
          <w:rFonts w:ascii="Tahoma" w:hAnsi="Tahoma"/>
        </w:rPr>
        <w:t>ğ</w:t>
      </w:r>
      <w:r>
        <w:rPr/>
        <w:t>lanmal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  <w:r>
        <w:rPr>
          <w:spacing w:val="-1"/>
          <w:w w:val="99"/>
        </w:rPr>
        <w:t> </w:t>
      </w:r>
      <w:r>
        <w:rPr>
          <w:rFonts w:ascii="Arial" w:hAnsi="Arial"/>
          <w:color w:val="1A1A1A"/>
        </w:rPr>
        <w:t>EPROM</w:t>
      </w:r>
      <w:r>
        <w:rPr/>
        <w:t>-</w:t>
      </w:r>
      <w:r>
        <w:rPr>
          <w:rFonts w:ascii="Tahoma" w:hAnsi="Tahoma"/>
        </w:rPr>
        <w:t>ı</w:t>
      </w:r>
      <w:r>
        <w:rPr/>
        <w:t>n proqramla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</w:t>
      </w:r>
      <w:r>
        <w:rPr/>
        <w:t>nda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xüsusi cihazlar</w:t>
      </w:r>
      <w:r>
        <w:rPr>
          <w:spacing w:val="24"/>
        </w:rPr>
        <w:t> </w:t>
      </w:r>
      <w:r>
        <w:rPr/>
        <w:t>vard</w:t>
      </w:r>
      <w:r>
        <w:rPr>
          <w:rFonts w:ascii="Tahoma" w:hAnsi="Tahoma"/>
        </w:rPr>
        <w:t>ı</w:t>
      </w:r>
      <w:r>
        <w:rPr/>
        <w:t>r.</w:t>
      </w:r>
      <w:r>
        <w:rPr>
          <w:spacing w:val="-1"/>
          <w:w w:val="99"/>
        </w:rPr>
        <w:t>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fotoaparat</w:t>
      </w:r>
      <w:r>
        <w:rPr>
          <w:rFonts w:ascii="Tahoma" w:hAnsi="Tahoma"/>
        </w:rPr>
        <w:t>ı</w:t>
      </w:r>
      <w:r>
        <w:rPr/>
        <w:t>n </w:t>
      </w:r>
      <w:r>
        <w:rPr>
          <w:rFonts w:ascii="Arial" w:hAnsi="Arial"/>
          <w:color w:val="1A1A1A"/>
        </w:rPr>
        <w:t>EPROM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</w:rPr>
        <w:t>ı </w:t>
      </w:r>
      <w:r>
        <w:rPr/>
        <w:t>göst</w:t>
      </w:r>
      <w:r>
        <w:rPr>
          <w:rFonts w:ascii="Tahoma" w:hAnsi="Tahoma"/>
        </w:rPr>
        <w:t>ә</w:t>
      </w:r>
      <w:r>
        <w:rPr/>
        <w:t>rilmi</w:t>
      </w:r>
      <w:r>
        <w:rPr>
          <w:rFonts w:ascii="Tahoma" w:hAnsi="Tahoma"/>
        </w:rPr>
        <w:t>ş</w:t>
      </w:r>
      <w:r>
        <w:rPr/>
        <w:t>dir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19"/>
        </w:rPr>
        <w:t> </w:t>
      </w:r>
      <w:r>
        <w:rPr/>
        <w:t>30.).</w:t>
      </w:r>
    </w:p>
    <w:p>
      <w:pPr>
        <w:spacing w:line="240" w:lineRule="auto" w:before="11"/>
        <w:rPr>
          <w:rFonts w:ascii="Tahoma" w:hAnsi="Tahoma" w:cs="Tahoma" w:eastAsia="Tahoma"/>
          <w:sz w:val="19"/>
          <w:szCs w:val="19"/>
        </w:rPr>
      </w:pPr>
    </w:p>
    <w:p>
      <w:pPr>
        <w:spacing w:line="1956" w:lineRule="exact"/>
        <w:ind w:left="2109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/>
          <w:position w:val="-37"/>
          <w:sz w:val="20"/>
        </w:rPr>
        <w:drawing>
          <wp:inline distT="0" distB="0" distL="0" distR="0">
            <wp:extent cx="1552847" cy="1235583"/>
            <wp:effectExtent l="0" t="0" r="0" b="0"/>
            <wp:docPr id="143" name="image1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103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2847" cy="1235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-37"/>
          <w:sz w:val="20"/>
        </w:rPr>
      </w:r>
      <w:r>
        <w:rPr>
          <w:rFonts w:ascii="Times New Roman"/>
          <w:spacing w:val="64"/>
          <w:position w:val="-37"/>
          <w:sz w:val="20"/>
        </w:rPr>
        <w:t> </w:t>
      </w:r>
      <w:r>
        <w:rPr>
          <w:rFonts w:ascii="Tahoma"/>
          <w:spacing w:val="64"/>
          <w:position w:val="-38"/>
          <w:sz w:val="20"/>
        </w:rPr>
        <w:drawing>
          <wp:inline distT="0" distB="0" distL="0" distR="0">
            <wp:extent cx="1785922" cy="1060989"/>
            <wp:effectExtent l="0" t="0" r="0" b="0"/>
            <wp:docPr id="145" name="image1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104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5922" cy="1060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spacing w:val="64"/>
          <w:position w:val="-38"/>
          <w:sz w:val="20"/>
        </w:rPr>
      </w:r>
    </w:p>
    <w:p>
      <w:pPr>
        <w:spacing w:before="231"/>
        <w:ind w:left="2759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30. </w:t>
      </w:r>
      <w:r>
        <w:rPr>
          <w:rFonts w:ascii="Arial" w:hAnsi="Arial"/>
          <w:color w:val="1A1A1A"/>
          <w:sz w:val="28"/>
        </w:rPr>
        <w:t>EPROM</w:t>
      </w:r>
      <w:r>
        <w:rPr>
          <w:rFonts w:ascii="Arial" w:hAnsi="Arial"/>
          <w:color w:val="1A1A1A"/>
          <w:spacing w:val="25"/>
          <w:sz w:val="28"/>
        </w:rPr>
        <w:t> </w:t>
      </w:r>
      <w:r>
        <w:rPr>
          <w:rFonts w:ascii="Tahoma" w:hAnsi="Tahoma"/>
          <w:sz w:val="28"/>
        </w:rPr>
        <w:t>yadda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lar</w:t>
      </w:r>
      <w:r>
        <w:rPr>
          <w:rFonts w:ascii="Tahoma" w:hAnsi="Tahoma"/>
          <w:sz w:val="28"/>
        </w:rPr>
        <w:t>ı</w:t>
      </w:r>
    </w:p>
    <w:p>
      <w:pPr>
        <w:spacing w:line="240" w:lineRule="auto" w:before="11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bookmarkStart w:name="_TOC_250066" w:id="36"/>
      <w:r>
        <w:rPr/>
        <w:t>EEPROM (ELECTRICALLY ERASABLE</w:t>
      </w:r>
      <w:r>
        <w:rPr>
          <w:spacing w:val="-12"/>
        </w:rPr>
        <w:t> </w:t>
      </w:r>
      <w:r>
        <w:rPr/>
        <w:t>PROQRAMMABLE</w:t>
      </w:r>
      <w:r>
        <w:rPr>
          <w:w w:val="99"/>
        </w:rPr>
        <w:t> </w:t>
      </w:r>
      <w:r>
        <w:rPr/>
        <w:t>ROM)</w:t>
      </w:r>
      <w:bookmarkEnd w:id="36"/>
      <w:r>
        <w:rPr>
          <w:b w:val="0"/>
        </w:rPr>
      </w:r>
    </w:p>
    <w:p>
      <w:pPr>
        <w:pStyle w:val="BodyText"/>
        <w:spacing w:line="240" w:lineRule="auto" w:before="238"/>
        <w:ind w:left="254" w:right="237"/>
        <w:jc w:val="both"/>
      </w:pPr>
      <w:r>
        <w:rPr>
          <w:rFonts w:ascii="Arial" w:hAnsi="Arial"/>
          <w:color w:val="1A1A1A"/>
        </w:rPr>
        <w:t>EEPROM </w:t>
      </w:r>
      <w:r>
        <w:rPr/>
        <w:t>(Elektrikl</w:t>
      </w:r>
      <w:r>
        <w:rPr>
          <w:rFonts w:ascii="Tahoma" w:hAnsi="Tahoma"/>
        </w:rPr>
        <w:t>ә </w:t>
      </w:r>
      <w:r>
        <w:rPr/>
        <w:t>Silinib Proqramla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la Bil</w:t>
      </w:r>
      <w:r>
        <w:rPr>
          <w:rFonts w:ascii="Tahoma" w:hAnsi="Tahoma"/>
        </w:rPr>
        <w:t>ә</w:t>
      </w:r>
      <w:r>
        <w:rPr/>
        <w:t>n Yaln</w:t>
      </w:r>
      <w:r>
        <w:rPr>
          <w:rFonts w:ascii="Tahoma" w:hAnsi="Tahoma"/>
        </w:rPr>
        <w:t>ı</w:t>
      </w:r>
      <w:r>
        <w:rPr/>
        <w:t>z</w:t>
      </w:r>
      <w:r>
        <w:rPr>
          <w:spacing w:val="34"/>
        </w:rPr>
        <w:t> </w:t>
      </w:r>
      <w:r>
        <w:rPr/>
        <w:t>Oxunan</w:t>
      </w:r>
      <w:r>
        <w:rPr>
          <w:w w:val="99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/>
        <w:t>) </w:t>
      </w:r>
      <w:r>
        <w:rPr>
          <w:rFonts w:ascii="Arial" w:hAnsi="Arial"/>
          <w:color w:val="1A1A1A"/>
        </w:rPr>
        <w:t>UV </w:t>
      </w:r>
      <w:r>
        <w:rPr>
          <w:rFonts w:ascii="Tahoma" w:hAnsi="Tahoma"/>
        </w:rPr>
        <w:t>ş</w:t>
      </w:r>
      <w:r>
        <w:rPr/>
        <w:t>üalar</w:t>
      </w:r>
      <w:r>
        <w:rPr>
          <w:rFonts w:ascii="Tahoma" w:hAnsi="Tahoma"/>
        </w:rPr>
        <w:t>ı </w:t>
      </w:r>
      <w:r>
        <w:rPr/>
        <w:t>yerin</w:t>
      </w:r>
      <w:r>
        <w:rPr>
          <w:rFonts w:ascii="Tahoma" w:hAnsi="Tahoma"/>
        </w:rPr>
        <w:t>ә</w:t>
      </w:r>
      <w:r>
        <w:rPr/>
        <w:t>, elektrik yazma v</w:t>
      </w:r>
      <w:r>
        <w:rPr>
          <w:rFonts w:ascii="Tahoma" w:hAnsi="Tahoma"/>
        </w:rPr>
        <w:t>ә </w:t>
      </w:r>
      <w:r>
        <w:rPr/>
        <w:t>silm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i apar</w:t>
      </w:r>
      <w:r>
        <w:rPr>
          <w:rFonts w:ascii="Tahoma" w:hAnsi="Tahoma"/>
        </w:rPr>
        <w:t>ı</w:t>
      </w:r>
      <w:r>
        <w:rPr/>
        <w:t>lan</w:t>
      </w:r>
      <w:r>
        <w:rPr>
          <w:spacing w:val="27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r,</w:t>
      </w:r>
      <w:r>
        <w:rPr>
          <w:w w:val="99"/>
        </w:rPr>
        <w:t> </w:t>
      </w:r>
      <w:r>
        <w:rPr/>
        <w:t>ancaq mikrosxemin 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 </w:t>
      </w:r>
      <w:r>
        <w:rPr/>
        <w:t>mü</w:t>
      </w:r>
      <w:r>
        <w:rPr>
          <w:rFonts w:ascii="Tahoma" w:hAnsi="Tahoma"/>
        </w:rPr>
        <w:t>ә</w:t>
      </w:r>
      <w:r>
        <w:rPr/>
        <w:t>yy</w:t>
      </w:r>
      <w:r>
        <w:rPr>
          <w:rFonts w:ascii="Tahoma" w:hAnsi="Tahoma"/>
        </w:rPr>
        <w:t>ә</w:t>
      </w:r>
      <w:r>
        <w:rPr/>
        <w:t>n bir bölm</w:t>
      </w:r>
      <w:r>
        <w:rPr>
          <w:rFonts w:ascii="Tahoma" w:hAnsi="Tahoma"/>
        </w:rPr>
        <w:t>ә</w:t>
      </w:r>
      <w:r>
        <w:rPr/>
        <w:t>si yenid</w:t>
      </w:r>
      <w:r>
        <w:rPr>
          <w:rFonts w:ascii="Tahoma" w:hAnsi="Tahoma"/>
        </w:rPr>
        <w:t>ә</w:t>
      </w:r>
      <w:r>
        <w:rPr/>
        <w:t>n yaza</w:t>
      </w:r>
      <w:r>
        <w:rPr>
          <w:spacing w:val="-36"/>
        </w:rPr>
        <w:t> </w:t>
      </w:r>
      <w:r>
        <w:rPr/>
        <w:t>bilm</w:t>
      </w:r>
      <w:r>
        <w:rPr>
          <w:rFonts w:ascii="Tahoma" w:hAnsi="Tahoma"/>
        </w:rPr>
        <w:t>ә</w:t>
      </w:r>
      <w:r>
        <w:rPr/>
        <w:t>k</w:t>
      </w:r>
      <w:r>
        <w:rPr>
          <w:w w:val="99"/>
        </w:rPr>
        <w:t> </w:t>
      </w:r>
      <w:r>
        <w:rPr/>
        <w:t>üçün silinm</w:t>
      </w:r>
      <w:r>
        <w:rPr>
          <w:rFonts w:ascii="Tahoma" w:hAnsi="Tahoma"/>
        </w:rPr>
        <w:t>ә</w:t>
      </w:r>
      <w:r>
        <w:rPr/>
        <w:t>lidir. Bir 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1 bayt </w:t>
      </w:r>
      <w:r>
        <w:rPr/>
        <w:t>m</w:t>
      </w:r>
      <w:r>
        <w:rPr>
          <w:rFonts w:ascii="Tahoma" w:hAnsi="Tahoma"/>
        </w:rPr>
        <w:t>ә</w:t>
      </w:r>
      <w:r>
        <w:rPr/>
        <w:t>lumat yazmaqla çox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58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tli</w:t>
      </w:r>
      <w:r>
        <w:rPr>
          <w:spacing w:val="-1"/>
          <w:w w:val="99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/>
        <w:t>lard</w:t>
      </w:r>
      <w:r>
        <w:rPr>
          <w:rFonts w:ascii="Tahoma" w:hAnsi="Tahoma"/>
        </w:rPr>
        <w:t>ı</w:t>
      </w:r>
      <w:r>
        <w:rPr/>
        <w:t>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bookmarkStart w:name="_TOC_250065" w:id="37"/>
      <w:r>
        <w:rPr/>
        <w:t>FLASH</w:t>
      </w:r>
      <w:bookmarkEnd w:id="37"/>
      <w:r>
        <w:rPr>
          <w:b w:val="0"/>
        </w:rPr>
      </w:r>
    </w:p>
    <w:p>
      <w:pPr>
        <w:pStyle w:val="BodyText"/>
        <w:spacing w:line="240" w:lineRule="auto" w:before="238"/>
        <w:ind w:left="254" w:right="236"/>
        <w:jc w:val="both"/>
      </w:pPr>
      <w:r>
        <w:rPr>
          <w:rFonts w:ascii="Arial" w:hAnsi="Arial"/>
          <w:color w:val="1A1A1A"/>
        </w:rPr>
        <w:t>Flash </w:t>
      </w:r>
      <w:r>
        <w:rPr/>
        <w:t>yadda</w:t>
      </w:r>
      <w:r>
        <w:rPr>
          <w:rFonts w:ascii="Tahoma" w:hAnsi="Tahoma"/>
        </w:rPr>
        <w:t>ş</w:t>
      </w:r>
      <w:r>
        <w:rPr/>
        <w:t>lar</w:t>
      </w:r>
      <w:r>
        <w:rPr>
          <w:rFonts w:ascii="Tahoma" w:hAnsi="Tahoma"/>
        </w:rPr>
        <w:t>ı </w:t>
      </w:r>
      <w:r>
        <w:rPr/>
        <w:t>da bir </w:t>
      </w:r>
      <w:r>
        <w:rPr>
          <w:rFonts w:ascii="Arial" w:hAnsi="Arial"/>
          <w:color w:val="1A1A1A"/>
        </w:rPr>
        <w:t>EEPROM</w:t>
      </w:r>
      <w:r>
        <w:rPr/>
        <w:t>-dur, ancaq eyni texnologiya</w:t>
      </w:r>
      <w:r>
        <w:rPr>
          <w:spacing w:val="52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istehsal edil</w:t>
      </w:r>
      <w:r>
        <w:rPr>
          <w:rFonts w:ascii="Tahoma" w:hAnsi="Tahoma"/>
        </w:rPr>
        <w:t>ә</w:t>
      </w:r>
      <w:r>
        <w:rPr/>
        <w:t>n inki</w:t>
      </w:r>
      <w:r>
        <w:rPr>
          <w:rFonts w:ascii="Tahoma" w:hAnsi="Tahoma"/>
        </w:rPr>
        <w:t>ş</w:t>
      </w:r>
      <w:r>
        <w:rPr/>
        <w:t>af etdirilmi</w:t>
      </w:r>
      <w:r>
        <w:rPr>
          <w:rFonts w:ascii="Tahoma" w:hAnsi="Tahoma"/>
        </w:rPr>
        <w:t>ş </w:t>
      </w:r>
      <w:r>
        <w:rPr/>
        <w:t>v</w:t>
      </w:r>
      <w:r>
        <w:rPr>
          <w:rFonts w:ascii="Tahoma" w:hAnsi="Tahoma"/>
        </w:rPr>
        <w:t>ә </w:t>
      </w:r>
      <w:r>
        <w:rPr/>
        <w:t>daha sür</w:t>
      </w:r>
      <w:r>
        <w:rPr>
          <w:rFonts w:ascii="Tahoma" w:hAnsi="Tahoma"/>
        </w:rPr>
        <w:t>ә</w:t>
      </w:r>
      <w:r>
        <w:rPr/>
        <w:t>tli yadda</w:t>
      </w:r>
      <w:r>
        <w:rPr>
          <w:rFonts w:ascii="Tahoma" w:hAnsi="Tahoma"/>
        </w:rPr>
        <w:t>ş</w:t>
      </w:r>
      <w:r>
        <w:rPr/>
        <w:t>lard</w:t>
      </w:r>
      <w:r>
        <w:rPr>
          <w:rFonts w:ascii="Tahoma" w:hAnsi="Tahoma"/>
        </w:rPr>
        <w:t>ı</w:t>
      </w:r>
      <w:r>
        <w:rPr/>
        <w:t>r.</w:t>
      </w:r>
      <w:r>
        <w:rPr>
          <w:spacing w:val="7"/>
        </w:rPr>
        <w:t> </w:t>
      </w:r>
      <w:r>
        <w:rPr>
          <w:rFonts w:ascii="Arial" w:hAnsi="Arial"/>
          <w:color w:val="1A1A1A"/>
        </w:rPr>
        <w:t>Flash</w:t>
      </w:r>
      <w:r>
        <w:rPr>
          <w:rFonts w:ascii="Arial" w:hAnsi="Arial"/>
          <w:color w:val="1A1A1A"/>
          <w:w w:val="99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/>
        <w:t>lar</w:t>
      </w:r>
      <w:r>
        <w:rPr>
          <w:rFonts w:ascii="Tahoma" w:hAnsi="Tahoma"/>
        </w:rPr>
        <w:t>ı </w:t>
      </w:r>
      <w:r>
        <w:rPr/>
        <w:t>bir 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512 bayt </w:t>
      </w:r>
      <w:r>
        <w:rPr/>
        <w:t>yazma h</w:t>
      </w:r>
      <w:r>
        <w:rPr>
          <w:rFonts w:ascii="Tahoma" w:hAnsi="Tahoma"/>
        </w:rPr>
        <w:t>ә</w:t>
      </w:r>
      <w:r>
        <w:rPr/>
        <w:t>cmin</w:t>
      </w:r>
      <w:r>
        <w:rPr>
          <w:rFonts w:ascii="Tahoma" w:hAnsi="Tahoma"/>
        </w:rPr>
        <w:t>ә </w:t>
      </w:r>
      <w:r>
        <w:rPr/>
        <w:t>sahibdir.</w:t>
      </w:r>
      <w:r>
        <w:rPr>
          <w:spacing w:val="34"/>
        </w:rPr>
        <w:t> </w:t>
      </w:r>
      <w:r>
        <w:rPr>
          <w:rFonts w:ascii="Arial" w:hAnsi="Arial"/>
          <w:color w:val="1A1A1A"/>
        </w:rPr>
        <w:t>Flash</w:t>
      </w:r>
      <w:r>
        <w:rPr>
          <w:rFonts w:ascii="Arial" w:hAnsi="Arial"/>
          <w:color w:val="1A1A1A"/>
          <w:w w:val="99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/>
        <w:t>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spacing w:val="44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45"/>
        </w:rPr>
        <w:t> </w:t>
      </w:r>
      <w:r>
        <w:rPr/>
        <w:t>sah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</w:t>
      </w:r>
      <w:r>
        <w:rPr>
          <w:rFonts w:ascii="Tahoma" w:hAnsi="Tahoma"/>
          <w:spacing w:val="45"/>
        </w:rPr>
        <w:t> </w:t>
      </w:r>
      <w:r>
        <w:rPr/>
        <w:t>gör</w:t>
      </w:r>
      <w:r>
        <w:rPr>
          <w:rFonts w:ascii="Tahoma" w:hAnsi="Tahoma"/>
        </w:rPr>
        <w:t>ә</w:t>
      </w:r>
      <w:r>
        <w:rPr>
          <w:rFonts w:ascii="Tahoma" w:hAnsi="Tahoma"/>
          <w:spacing w:val="44"/>
        </w:rPr>
        <w:t> </w:t>
      </w:r>
      <w:r>
        <w:rPr/>
        <w:t>bir</w:t>
      </w:r>
      <w:r>
        <w:rPr>
          <w:spacing w:val="43"/>
        </w:rPr>
        <w:t> </w:t>
      </w:r>
      <w:r>
        <w:rPr/>
        <w:t>çox</w:t>
      </w:r>
      <w:r>
        <w:rPr>
          <w:spacing w:val="44"/>
        </w:rPr>
        <w:t> </w:t>
      </w:r>
      <w:r>
        <w:rPr/>
        <w:t>növl</w:t>
      </w:r>
      <w:r>
        <w:rPr>
          <w:rFonts w:ascii="Tahoma" w:hAnsi="Tahoma"/>
        </w:rPr>
        <w:t>ә</w:t>
      </w:r>
      <w:r>
        <w:rPr/>
        <w:t>ri</w:t>
      </w:r>
      <w:r>
        <w:rPr>
          <w:spacing w:val="45"/>
        </w:rPr>
        <w:t> </w:t>
      </w:r>
      <w:r>
        <w:rPr/>
        <w:t>vard</w:t>
      </w:r>
      <w:r>
        <w:rPr>
          <w:rFonts w:ascii="Tahoma" w:hAnsi="Tahoma"/>
        </w:rPr>
        <w:t>ı</w:t>
      </w:r>
      <w:r>
        <w:rPr/>
        <w:t>r.</w:t>
      </w:r>
      <w:r>
        <w:rPr>
          <w:spacing w:val="44"/>
        </w:rPr>
        <w:t> </w:t>
      </w:r>
      <w:r>
        <w:rPr/>
        <w:t>Kompüterd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Arial" w:hAnsi="Arial"/>
          <w:color w:val="1A1A1A"/>
        </w:rPr>
        <w:t>flash </w:t>
      </w:r>
      <w:r>
        <w:rPr/>
        <w:t>yadda</w:t>
      </w:r>
      <w:r>
        <w:rPr>
          <w:rFonts w:ascii="Tahoma" w:hAnsi="Tahoma"/>
        </w:rPr>
        <w:t>ş</w:t>
      </w:r>
      <w:r>
        <w:rPr/>
        <w:t>lar</w:t>
      </w:r>
      <w:r>
        <w:rPr>
          <w:rFonts w:ascii="Tahoma" w:hAnsi="Tahoma"/>
        </w:rPr>
        <w:t>ı </w:t>
      </w:r>
      <w:r>
        <w:rPr/>
        <w:t>daha çox </w:t>
      </w:r>
      <w:r>
        <w:rPr>
          <w:rFonts w:ascii="Arial" w:hAnsi="Arial"/>
          <w:color w:val="1A1A1A"/>
        </w:rPr>
        <w:t>BIOS </w:t>
      </w:r>
      <w:r>
        <w:rPr/>
        <w:t>il</w:t>
      </w:r>
      <w:r>
        <w:rPr>
          <w:rFonts w:ascii="Tahoma" w:hAnsi="Tahoma"/>
        </w:rPr>
        <w:t>ә </w:t>
      </w:r>
      <w:r>
        <w:rPr/>
        <w:t>birlikd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-9"/>
        </w:rPr>
        <w:t> </w:t>
      </w:r>
      <w:r>
        <w:rPr/>
        <w:t>edilir.</w:t>
      </w:r>
    </w:p>
    <w:p>
      <w:pPr>
        <w:spacing w:after="0" w:line="240" w:lineRule="auto"/>
        <w:jc w:val="both"/>
        <w:sectPr>
          <w:footerReference w:type="even" r:id="rId121"/>
          <w:footerReference w:type="default" r:id="rId122"/>
          <w:pgSz w:w="11910" w:h="16840"/>
          <w:pgMar w:footer="958" w:header="846" w:top="1180" w:bottom="1140" w:left="880" w:right="1460"/>
          <w:pgNumType w:start="102"/>
        </w:sectPr>
      </w:pPr>
    </w:p>
    <w:p>
      <w:pPr>
        <w:spacing w:line="240" w:lineRule="auto" w:before="2"/>
        <w:rPr>
          <w:rFonts w:ascii="Tahoma" w:hAnsi="Tahoma" w:cs="Tahoma" w:eastAsia="Tahoma"/>
          <w:sz w:val="18"/>
          <w:szCs w:val="18"/>
        </w:rPr>
      </w:pPr>
    </w:p>
    <w:p>
      <w:pPr>
        <w:pStyle w:val="Heading5"/>
        <w:spacing w:line="240" w:lineRule="auto" w:before="7"/>
        <w:ind w:right="0"/>
        <w:jc w:val="left"/>
        <w:rPr>
          <w:b w:val="0"/>
          <w:bCs w:val="0"/>
        </w:rPr>
      </w:pPr>
      <w:bookmarkStart w:name="_TOC_250064" w:id="38"/>
      <w:r>
        <w:rPr/>
        <w:t>RAM (RANDOM</w:t>
      </w:r>
      <w:r>
        <w:rPr>
          <w:rFonts w:ascii="Palatino Linotype" w:hAnsi="Palatino Linotype" w:cs="Palatino Linotype" w:eastAsia="Palatino Linotype"/>
        </w:rPr>
        <w:t>‐</w:t>
      </w:r>
      <w:r>
        <w:rPr/>
        <w:t>ACCESS</w:t>
      </w:r>
      <w:r>
        <w:rPr>
          <w:spacing w:val="-10"/>
        </w:rPr>
        <w:t> </w:t>
      </w:r>
      <w:r>
        <w:rPr/>
        <w:t>MEMORY)</w:t>
      </w:r>
      <w:bookmarkEnd w:id="38"/>
      <w:r>
        <w:rPr>
          <w:b w:val="0"/>
          <w:bCs w:val="0"/>
        </w:rPr>
      </w:r>
    </w:p>
    <w:p>
      <w:pPr>
        <w:pStyle w:val="BodyText"/>
        <w:spacing w:line="240" w:lineRule="auto" w:before="237"/>
        <w:ind w:right="249"/>
        <w:jc w:val="both"/>
      </w:pPr>
      <w:r>
        <w:rPr>
          <w:rFonts w:ascii="Arial" w:hAnsi="Arial"/>
          <w:color w:val="1A1A1A"/>
        </w:rPr>
        <w:t>RAM </w:t>
      </w:r>
      <w:r>
        <w:rPr/>
        <w:t>(</w:t>
      </w:r>
      <w:r>
        <w:rPr>
          <w:rFonts w:ascii="Tahoma" w:hAnsi="Tahoma"/>
        </w:rPr>
        <w:t>İ</w:t>
      </w:r>
      <w:r>
        <w:rPr/>
        <w:t>xtiyari Müraci</w:t>
      </w:r>
      <w:r>
        <w:rPr>
          <w:rFonts w:ascii="Tahoma" w:hAnsi="Tahoma"/>
        </w:rPr>
        <w:t>ә</w:t>
      </w:r>
      <w:r>
        <w:rPr/>
        <w:t>tli Yadda</w:t>
      </w:r>
      <w:r>
        <w:rPr>
          <w:rFonts w:ascii="Tahoma" w:hAnsi="Tahoma"/>
        </w:rPr>
        <w:t>ş</w:t>
      </w:r>
      <w:r>
        <w:rPr/>
        <w:t>) kompüterin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</w:t>
      </w:r>
      <w:r>
        <w:rPr>
          <w:spacing w:val="85"/>
        </w:rPr>
        <w:t> </w:t>
      </w:r>
      <w:r>
        <w:rPr/>
        <w:t>zaman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mikroprosessor v</w:t>
      </w:r>
      <w:r>
        <w:rPr>
          <w:rFonts w:ascii="Tahoma" w:hAnsi="Tahoma"/>
        </w:rPr>
        <w:t>ә </w:t>
      </w:r>
      <w:r>
        <w:rPr/>
        <w:t>giri</w:t>
      </w:r>
      <w:r>
        <w:rPr>
          <w:rFonts w:ascii="Tahoma" w:hAnsi="Tahoma"/>
        </w:rPr>
        <w:t>ş</w:t>
      </w:r>
      <w:r>
        <w:rPr/>
        <w:t>-ç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uy</w:t>
      </w:r>
      <w:r>
        <w:rPr>
          <w:rFonts w:ascii="Tahoma" w:hAnsi="Tahoma"/>
        </w:rPr>
        <w:t>ğ</w:t>
      </w:r>
      <w:r>
        <w:rPr/>
        <w:t>unluq </w:t>
      </w:r>
      <w:r>
        <w:rPr>
          <w:rFonts w:ascii="Tahoma" w:hAnsi="Tahoma"/>
        </w:rPr>
        <w:t>şә</w:t>
      </w:r>
      <w:r>
        <w:rPr/>
        <w:t>raitind</w:t>
      </w:r>
      <w:r>
        <w:rPr>
          <w:rFonts w:ascii="Tahoma" w:hAnsi="Tahoma"/>
        </w:rPr>
        <w:t>ә</w:t>
      </w:r>
      <w:r>
        <w:rPr>
          <w:rFonts w:ascii="Tahoma" w:hAnsi="Tahoma"/>
          <w:spacing w:val="21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bilm</w:t>
      </w:r>
      <w:r>
        <w:rPr>
          <w:rFonts w:ascii="Tahoma" w:hAnsi="Tahoma"/>
        </w:rPr>
        <w:t>ә</w:t>
      </w:r>
      <w:r>
        <w:rPr/>
        <w:t>si 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dil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edilir. </w:t>
      </w:r>
      <w:r>
        <w:rPr>
          <w:rFonts w:ascii="Tahoma" w:hAnsi="Tahoma"/>
        </w:rPr>
        <w:t>İş </w:t>
      </w:r>
      <w:r>
        <w:rPr/>
        <w:t>sür</w:t>
      </w:r>
      <w:r>
        <w:rPr>
          <w:rFonts w:ascii="Tahoma" w:hAnsi="Tahoma"/>
        </w:rPr>
        <w:t>ә</w:t>
      </w:r>
      <w:r>
        <w:rPr/>
        <w:t>ti mikroprosessorun</w:t>
      </w:r>
      <w:r>
        <w:rPr>
          <w:spacing w:val="58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tin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çatmayacaq 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Mikroprosessorun ist</w:t>
      </w:r>
      <w:r>
        <w:rPr>
          <w:rFonts w:ascii="Tahoma" w:hAnsi="Tahoma"/>
        </w:rPr>
        <w:t>ә</w:t>
      </w:r>
      <w:r>
        <w:rPr/>
        <w:t>diyi 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</w:t>
      </w:r>
      <w:r>
        <w:rPr>
          <w:rFonts w:ascii="Tahoma" w:hAnsi="Tahoma"/>
          <w:spacing w:val="46"/>
        </w:rPr>
        <w:t> </w:t>
      </w:r>
      <w:r>
        <w:rPr/>
        <w:t>vaxt</w:t>
      </w:r>
      <w:r>
        <w:rPr>
          <w:w w:val="99"/>
        </w:rPr>
        <w:t> </w:t>
      </w:r>
      <w:r>
        <w:rPr/>
        <w:t>itirm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n giri</w:t>
      </w:r>
      <w:r>
        <w:rPr>
          <w:rFonts w:ascii="Tahoma" w:hAnsi="Tahoma"/>
        </w:rPr>
        <w:t>ş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ndan ala bilm</w:t>
      </w:r>
      <w:r>
        <w:rPr>
          <w:rFonts w:ascii="Tahoma" w:hAnsi="Tahoma"/>
        </w:rPr>
        <w:t>ә</w:t>
      </w:r>
      <w:r>
        <w:rPr/>
        <w:t>si 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RAM</w:t>
      </w:r>
      <w:r>
        <w:rPr/>
        <w:t>-dan 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edilir. Ana yadda</w:t>
      </w:r>
      <w:r>
        <w:rPr>
          <w:rFonts w:ascii="Tahoma" w:hAnsi="Tahoma"/>
        </w:rPr>
        <w:t>ş </w:t>
      </w:r>
      <w:r>
        <w:rPr/>
        <w:t>olaraq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bu tip yadda</w:t>
      </w:r>
      <w:r>
        <w:rPr>
          <w:rFonts w:ascii="Tahoma" w:hAnsi="Tahoma"/>
        </w:rPr>
        <w:t>ş</w:t>
      </w:r>
      <w:r>
        <w:rPr/>
        <w:t>lara</w:t>
      </w:r>
      <w:r>
        <w:rPr>
          <w:spacing w:val="37"/>
        </w:rPr>
        <w:t> </w:t>
      </w:r>
      <w:r>
        <w:rPr/>
        <w:t>ixtiyari</w:t>
      </w:r>
      <w:r>
        <w:rPr>
          <w:w w:val="99"/>
        </w:rPr>
        <w:t> </w:t>
      </w:r>
      <w:r>
        <w:rPr/>
        <w:t>müraci</w:t>
      </w:r>
      <w:r>
        <w:rPr>
          <w:rFonts w:ascii="Tahoma" w:hAnsi="Tahoma"/>
        </w:rPr>
        <w:t>ә</w:t>
      </w:r>
      <w:r>
        <w:rPr/>
        <w:t>tli yadda</w:t>
      </w:r>
      <w:r>
        <w:rPr>
          <w:rFonts w:ascii="Tahoma" w:hAnsi="Tahoma"/>
        </w:rPr>
        <w:t>ş</w:t>
      </w:r>
      <w:r>
        <w:rPr/>
        <w:t>lar deyilm</w:t>
      </w:r>
      <w:r>
        <w:rPr>
          <w:rFonts w:ascii="Tahoma" w:hAnsi="Tahoma"/>
        </w:rPr>
        <w:t>ә</w:t>
      </w:r>
      <w:r>
        <w:rPr/>
        <w:t>sinin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bi, h</w:t>
      </w:r>
      <w:r>
        <w:rPr>
          <w:rFonts w:ascii="Tahoma" w:hAnsi="Tahoma"/>
        </w:rPr>
        <w:t>ә</w:t>
      </w:r>
      <w:r>
        <w:rPr/>
        <w:t>r hans</w:t>
      </w:r>
      <w:r>
        <w:rPr>
          <w:rFonts w:ascii="Tahoma" w:hAnsi="Tahoma"/>
        </w:rPr>
        <w:t>ı </w:t>
      </w:r>
      <w:r>
        <w:rPr/>
        <w:t>bir hücr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>
          <w:rFonts w:ascii="Tahoma" w:hAnsi="Tahoma"/>
          <w:spacing w:val="73"/>
        </w:rPr>
        <w:t> </w:t>
      </w:r>
      <w:r>
        <w:rPr/>
        <w:t>olan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lumata birba</w:t>
      </w:r>
      <w:r>
        <w:rPr>
          <w:rFonts w:ascii="Tahoma" w:hAnsi="Tahoma"/>
        </w:rPr>
        <w:t>ş</w:t>
      </w:r>
      <w:r>
        <w:rPr/>
        <w:t>a müraci</w:t>
      </w:r>
      <w:r>
        <w:rPr>
          <w:rFonts w:ascii="Tahoma" w:hAnsi="Tahoma"/>
        </w:rPr>
        <w:t>ә</w:t>
      </w:r>
      <w:r>
        <w:rPr/>
        <w:t>t</w:t>
      </w:r>
      <w:r>
        <w:rPr>
          <w:spacing w:val="-12"/>
        </w:rPr>
        <w:t> </w:t>
      </w:r>
      <w:r>
        <w:rPr/>
        <w:t>olunmas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/>
        <w:ind w:right="249"/>
        <w:jc w:val="both"/>
      </w:pPr>
      <w:r>
        <w:rPr>
          <w:rFonts w:ascii="Arial" w:hAnsi="Arial" w:cs="Arial" w:eastAsia="Arial"/>
          <w:color w:val="1A1A1A"/>
        </w:rPr>
        <w:t>RAM</w:t>
      </w:r>
      <w:r>
        <w:rPr/>
        <w:t>-</w:t>
      </w:r>
      <w:r>
        <w:rPr>
          <w:rFonts w:ascii="Tahoma" w:hAnsi="Tahoma" w:cs="Tahoma" w:eastAsia="Tahoma"/>
        </w:rPr>
        <w:t>ı</w:t>
      </w:r>
      <w:r>
        <w:rPr/>
        <w:t>n tam m</w:t>
      </w:r>
      <w:r>
        <w:rPr>
          <w:rFonts w:ascii="Tahoma" w:hAnsi="Tahoma" w:cs="Tahoma" w:eastAsia="Tahoma"/>
        </w:rPr>
        <w:t>ә</w:t>
      </w:r>
      <w:r>
        <w:rPr/>
        <w:t>nas</w:t>
      </w:r>
      <w:r>
        <w:rPr>
          <w:rFonts w:ascii="Tahoma" w:hAnsi="Tahoma" w:cs="Tahoma" w:eastAsia="Tahoma"/>
        </w:rPr>
        <w:t>ı </w:t>
      </w:r>
      <w:r>
        <w:rPr/>
        <w:t>il</w:t>
      </w:r>
      <w:r>
        <w:rPr>
          <w:rFonts w:ascii="Tahoma" w:hAnsi="Tahoma" w:cs="Tahoma" w:eastAsia="Tahoma"/>
        </w:rPr>
        <w:t>ә </w:t>
      </w:r>
      <w:r>
        <w:rPr/>
        <w:t>qar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</w:t>
      </w:r>
      <w:r>
        <w:rPr/>
        <w:t>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 </w:t>
      </w:r>
      <w:r>
        <w:rPr/>
        <w:t>olan yadda</w:t>
      </w:r>
      <w:r>
        <w:rPr>
          <w:rFonts w:ascii="Tahoma" w:hAnsi="Tahoma" w:cs="Tahoma" w:eastAsia="Tahoma"/>
        </w:rPr>
        <w:t>ş</w:t>
      </w:r>
      <w:r>
        <w:rPr/>
        <w:t>lar, </w:t>
      </w:r>
      <w:r>
        <w:rPr>
          <w:rFonts w:ascii="Arial" w:hAnsi="Arial" w:cs="Arial" w:eastAsia="Arial"/>
          <w:color w:val="1A1A1A"/>
        </w:rPr>
        <w:t>SAM</w:t>
      </w:r>
      <w:r>
        <w:rPr/>
        <w:t>-lard</w:t>
      </w:r>
      <w:r>
        <w:rPr>
          <w:rFonts w:ascii="Tahoma" w:hAnsi="Tahoma" w:cs="Tahoma" w:eastAsia="Tahoma"/>
        </w:rPr>
        <w:t>ı</w:t>
      </w:r>
      <w:r>
        <w:rPr/>
        <w:t>r</w:t>
      </w:r>
      <w:r>
        <w:rPr>
          <w:spacing w:val="35"/>
        </w:rPr>
        <w:t> </w:t>
      </w:r>
      <w:r>
        <w:rPr/>
        <w:t>(</w:t>
      </w:r>
      <w:r>
        <w:rPr>
          <w:rFonts w:ascii="Arial" w:hAnsi="Arial" w:cs="Arial" w:eastAsia="Arial"/>
          <w:color w:val="1A1A1A"/>
        </w:rPr>
        <w:t>Serial</w:t>
      </w:r>
      <w:r>
        <w:rPr>
          <w:rFonts w:ascii="Arial" w:hAnsi="Arial" w:cs="Arial" w:eastAsia="Arial"/>
          <w:color w:val="1A1A1A"/>
          <w:w w:val="99"/>
        </w:rPr>
        <w:t> </w:t>
      </w:r>
      <w:r>
        <w:rPr>
          <w:rFonts w:ascii="Arial" w:hAnsi="Arial" w:cs="Arial" w:eastAsia="Arial"/>
          <w:color w:val="1A1A1A"/>
        </w:rPr>
        <w:t>Access Memory </w:t>
      </w:r>
      <w:r>
        <w:rPr/>
        <w:t>– Ard</w:t>
      </w:r>
      <w:r>
        <w:rPr>
          <w:rFonts w:ascii="Tahoma" w:hAnsi="Tahoma" w:cs="Tahoma" w:eastAsia="Tahoma"/>
        </w:rPr>
        <w:t>ı</w:t>
      </w:r>
      <w:r>
        <w:rPr/>
        <w:t>c</w:t>
      </w:r>
      <w:r>
        <w:rPr>
          <w:rFonts w:ascii="Tahoma" w:hAnsi="Tahoma" w:cs="Tahoma" w:eastAsia="Tahoma"/>
        </w:rPr>
        <w:t>ı</w:t>
      </w:r>
      <w:r>
        <w:rPr/>
        <w:t>l Müraci</w:t>
      </w:r>
      <w:r>
        <w:rPr>
          <w:rFonts w:ascii="Tahoma" w:hAnsi="Tahoma" w:cs="Tahoma" w:eastAsia="Tahoma"/>
        </w:rPr>
        <w:t>ә</w:t>
      </w:r>
      <w:r>
        <w:rPr/>
        <w:t>tli Yadda</w:t>
      </w:r>
      <w:r>
        <w:rPr>
          <w:rFonts w:ascii="Tahoma" w:hAnsi="Tahoma" w:cs="Tahoma" w:eastAsia="Tahoma"/>
        </w:rPr>
        <w:t>ş</w:t>
      </w:r>
      <w:r>
        <w:rPr/>
        <w:t>). Bu tip</w:t>
      </w:r>
      <w:r>
        <w:rPr>
          <w:spacing w:val="-8"/>
        </w:rPr>
        <w:t> </w:t>
      </w:r>
      <w:r>
        <w:rPr/>
        <w:t>yadda</w:t>
      </w:r>
      <w:r>
        <w:rPr>
          <w:rFonts w:ascii="Tahoma" w:hAnsi="Tahoma" w:cs="Tahoma" w:eastAsia="Tahoma"/>
        </w:rPr>
        <w:t>ş</w:t>
      </w:r>
      <w:r>
        <w:rPr/>
        <w:t>larda</w:t>
      </w:r>
      <w:r>
        <w:rPr>
          <w:w w:val="99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lumata müraci</w:t>
      </w:r>
      <w:r>
        <w:rPr>
          <w:rFonts w:ascii="Tahoma" w:hAnsi="Tahoma" w:cs="Tahoma" w:eastAsia="Tahoma"/>
        </w:rPr>
        <w:t>ә</w:t>
      </w:r>
      <w:r>
        <w:rPr/>
        <w:t>t mü</w:t>
      </w:r>
      <w:r>
        <w:rPr>
          <w:rFonts w:ascii="Tahoma" w:hAnsi="Tahoma" w:cs="Tahoma" w:eastAsia="Tahoma"/>
        </w:rPr>
        <w:t>ә</w:t>
      </w:r>
      <w:r>
        <w:rPr/>
        <w:t>yy</w:t>
      </w:r>
      <w:r>
        <w:rPr>
          <w:rFonts w:ascii="Tahoma" w:hAnsi="Tahoma" w:cs="Tahoma" w:eastAsia="Tahoma"/>
        </w:rPr>
        <w:t>ә</w:t>
      </w:r>
      <w:r>
        <w:rPr/>
        <w:t>n ard</w:t>
      </w:r>
      <w:r>
        <w:rPr>
          <w:rFonts w:ascii="Tahoma" w:hAnsi="Tahoma" w:cs="Tahoma" w:eastAsia="Tahoma"/>
        </w:rPr>
        <w:t>ı</w:t>
      </w:r>
      <w:r>
        <w:rPr/>
        <w:t>c</w:t>
      </w:r>
      <w:r>
        <w:rPr>
          <w:rFonts w:ascii="Tahoma" w:hAnsi="Tahoma" w:cs="Tahoma" w:eastAsia="Tahoma"/>
        </w:rPr>
        <w:t>ı</w:t>
      </w:r>
      <w:r>
        <w:rPr/>
        <w:t>ll</w:t>
      </w:r>
      <w:r>
        <w:rPr>
          <w:rFonts w:ascii="Tahoma" w:hAnsi="Tahoma" w:cs="Tahoma" w:eastAsia="Tahoma"/>
        </w:rPr>
        <w:t>ı</w:t>
      </w:r>
      <w:r>
        <w:rPr/>
        <w:t>q gözl</w:t>
      </w:r>
      <w:r>
        <w:rPr>
          <w:rFonts w:ascii="Tahoma" w:hAnsi="Tahoma" w:cs="Tahoma" w:eastAsia="Tahoma"/>
        </w:rPr>
        <w:t>ә</w:t>
      </w:r>
      <w:r>
        <w:rPr/>
        <w:t>nil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spacing w:val="-30"/>
        </w:rPr>
        <w:t> </w:t>
      </w:r>
      <w:r>
        <w:rPr/>
        <w:t>edilir.</w:t>
      </w:r>
    </w:p>
    <w:p>
      <w:pPr>
        <w:pStyle w:val="BodyText"/>
        <w:spacing w:line="240" w:lineRule="auto"/>
        <w:ind w:right="250"/>
        <w:jc w:val="both"/>
      </w:pPr>
      <w:r>
        <w:rPr/>
        <w:t>Müasir dövrd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olunan kompüterl</w:t>
      </w:r>
      <w:r>
        <w:rPr>
          <w:rFonts w:ascii="Tahoma" w:hAnsi="Tahoma"/>
        </w:rPr>
        <w:t>ә</w:t>
      </w:r>
      <w:r>
        <w:rPr/>
        <w:t>r dörd </w:t>
      </w:r>
      <w:r>
        <w:rPr>
          <w:rFonts w:ascii="Tahoma" w:hAnsi="Tahoma"/>
        </w:rPr>
        <w:t>ә</w:t>
      </w:r>
      <w:r>
        <w:rPr/>
        <w:t>sas </w:t>
      </w:r>
      <w:r>
        <w:rPr>
          <w:rFonts w:ascii="Arial" w:hAnsi="Arial"/>
          <w:color w:val="1A1A1A"/>
        </w:rPr>
        <w:t>RAM</w:t>
      </w:r>
      <w:r>
        <w:rPr>
          <w:rFonts w:ascii="Arial" w:hAnsi="Arial"/>
          <w:color w:val="1A1A1A"/>
          <w:spacing w:val="28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edirl</w:t>
      </w:r>
      <w:r>
        <w:rPr>
          <w:rFonts w:ascii="Tahoma" w:hAnsi="Tahoma"/>
        </w:rPr>
        <w:t>ә</w:t>
      </w:r>
      <w:r>
        <w:rPr/>
        <w:t>r. Bunlar: </w:t>
      </w:r>
      <w:r>
        <w:rPr>
          <w:rFonts w:ascii="Arial" w:hAnsi="Arial"/>
          <w:color w:val="1A1A1A"/>
        </w:rPr>
        <w:t>L1</w:t>
      </w:r>
      <w:r>
        <w:rPr/>
        <w:t>, </w:t>
      </w:r>
      <w:r>
        <w:rPr>
          <w:rFonts w:ascii="Arial" w:hAnsi="Arial"/>
          <w:color w:val="1A1A1A"/>
        </w:rPr>
        <w:t>L2</w:t>
      </w:r>
      <w:r>
        <w:rPr/>
        <w:t>, </w:t>
      </w:r>
      <w:r>
        <w:rPr>
          <w:rFonts w:ascii="Arial" w:hAnsi="Arial"/>
          <w:color w:val="1A1A1A"/>
        </w:rPr>
        <w:t>L3 </w:t>
      </w:r>
      <w:r>
        <w:rPr/>
        <w:t>ke</w:t>
      </w:r>
      <w:r>
        <w:rPr>
          <w:rFonts w:ascii="Tahoma" w:hAnsi="Tahoma"/>
        </w:rPr>
        <w:t>ş </w:t>
      </w:r>
      <w:r>
        <w:rPr/>
        <w:t>yadda</w:t>
      </w:r>
      <w:r>
        <w:rPr>
          <w:rFonts w:ascii="Tahoma" w:hAnsi="Tahoma"/>
        </w:rPr>
        <w:t>ş</w:t>
      </w:r>
      <w:r>
        <w:rPr/>
        <w:t>lar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ana sistem</w:t>
      </w:r>
      <w:r>
        <w:rPr>
          <w:spacing w:val="-31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spacing w:line="240" w:lineRule="auto" w:before="11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bookmarkStart w:name="_TOC_250063" w:id="39"/>
      <w:r>
        <w:rPr/>
        <w:t>SRAM (STATIC</w:t>
      </w:r>
      <w:r>
        <w:rPr>
          <w:spacing w:val="-5"/>
        </w:rPr>
        <w:t> </w:t>
      </w:r>
      <w:r>
        <w:rPr/>
        <w:t>RAM)</w:t>
      </w:r>
      <w:bookmarkEnd w:id="39"/>
      <w:r>
        <w:rPr>
          <w:b w:val="0"/>
        </w:rPr>
      </w:r>
    </w:p>
    <w:p>
      <w:pPr>
        <w:pStyle w:val="BodyText"/>
        <w:spacing w:line="240" w:lineRule="auto" w:before="238"/>
        <w:ind w:right="249"/>
        <w:jc w:val="both"/>
      </w:pPr>
      <w:r>
        <w:rPr/>
        <w:t>Ke</w:t>
      </w:r>
      <w:r>
        <w:rPr>
          <w:rFonts w:ascii="Tahoma" w:hAnsi="Tahoma"/>
        </w:rPr>
        <w:t>ş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</w:rPr>
        <w:t>ı </w:t>
      </w:r>
      <w:r>
        <w:rPr/>
        <w:t>olaraq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L1</w:t>
      </w:r>
      <w:r>
        <w:rPr/>
        <w:t>, </w:t>
      </w:r>
      <w:r>
        <w:rPr>
          <w:rFonts w:ascii="Arial" w:hAnsi="Arial"/>
          <w:color w:val="1A1A1A"/>
        </w:rPr>
        <w:t>L2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L3 </w:t>
      </w:r>
      <w:r>
        <w:rPr/>
        <w:t>üçün</w:t>
      </w:r>
      <w:r>
        <w:rPr>
          <w:spacing w:val="24"/>
        </w:rPr>
        <w:t> </w:t>
      </w:r>
      <w:r>
        <w:rPr>
          <w:rFonts w:ascii="Arial" w:hAnsi="Arial"/>
          <w:color w:val="1A1A1A"/>
        </w:rPr>
        <w:t>SRAM</w:t>
      </w:r>
      <w:r>
        <w:rPr>
          <w:rFonts w:ascii="Arial" w:hAnsi="Arial"/>
          <w:color w:val="1A1A1A"/>
          <w:w w:val="99"/>
        </w:rPr>
        <w:t> </w:t>
      </w:r>
      <w:r>
        <w:rPr/>
        <w:t>Texnologiyas</w:t>
      </w:r>
      <w:r>
        <w:rPr>
          <w:rFonts w:ascii="Tahoma" w:hAnsi="Tahoma"/>
        </w:rPr>
        <w:t>ı </w:t>
      </w:r>
      <w:r>
        <w:rPr/>
        <w:t>istifad</w:t>
      </w:r>
      <w:r>
        <w:rPr>
          <w:rFonts w:ascii="Tahoma" w:hAnsi="Tahoma"/>
        </w:rPr>
        <w:t>ә </w:t>
      </w:r>
      <w:r>
        <w:rPr/>
        <w:t>edilir. </w:t>
      </w:r>
      <w:r>
        <w:rPr>
          <w:rFonts w:ascii="Arial" w:hAnsi="Arial"/>
          <w:color w:val="1A1A1A"/>
        </w:rPr>
        <w:t>SRAM </w:t>
      </w:r>
      <w:r>
        <w:rPr/>
        <w:t>Texnologiyas</w:t>
      </w:r>
      <w:r>
        <w:rPr>
          <w:rFonts w:ascii="Tahoma" w:hAnsi="Tahoma"/>
        </w:rPr>
        <w:t>ı </w:t>
      </w:r>
      <w:r>
        <w:rPr/>
        <w:t>tranzistor istifad</w:t>
      </w:r>
      <w:r>
        <w:rPr>
          <w:rFonts w:ascii="Tahoma" w:hAnsi="Tahoma"/>
        </w:rPr>
        <w:t>ә</w:t>
      </w:r>
      <w:r>
        <w:rPr>
          <w:rFonts w:ascii="Tahoma" w:hAnsi="Tahoma"/>
          <w:spacing w:val="-4"/>
        </w:rPr>
        <w:t> </w:t>
      </w:r>
      <w:r>
        <w:rPr/>
        <w:t>ed</w:t>
      </w:r>
      <w:r>
        <w:rPr>
          <w:rFonts w:ascii="Tahoma" w:hAnsi="Tahoma"/>
        </w:rPr>
        <w:t>ә</w:t>
      </w:r>
      <w:r>
        <w:rPr/>
        <w:t>n,</w:t>
      </w:r>
      <w:r>
        <w:rPr>
          <w:spacing w:val="-1"/>
          <w:w w:val="99"/>
        </w:rPr>
        <w:t> </w:t>
      </w:r>
      <w:r>
        <w:rPr/>
        <w:t>çox sür</w:t>
      </w:r>
      <w:r>
        <w:rPr>
          <w:rFonts w:ascii="Tahoma" w:hAnsi="Tahoma"/>
        </w:rPr>
        <w:t>ә</w:t>
      </w:r>
      <w:r>
        <w:rPr/>
        <w:t>tli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n, lakin bir 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d</w:t>
      </w:r>
      <w:r>
        <w:rPr>
          <w:rFonts w:ascii="Tahoma" w:hAnsi="Tahoma"/>
        </w:rPr>
        <w:t>ә </w:t>
      </w:r>
      <w:r>
        <w:rPr/>
        <w:t>bahal</w:t>
      </w:r>
      <w:r>
        <w:rPr>
          <w:rFonts w:ascii="Tahoma" w:hAnsi="Tahoma"/>
        </w:rPr>
        <w:t>ı </w:t>
      </w:r>
      <w:r>
        <w:rPr/>
        <w:t>olan</w:t>
      </w:r>
      <w:r>
        <w:rPr>
          <w:spacing w:val="-37"/>
        </w:rPr>
        <w:t> </w:t>
      </w:r>
      <w:r>
        <w:rPr/>
        <w:t>texnologiyad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/>
        <w:ind w:right="249"/>
        <w:jc w:val="both"/>
      </w:pPr>
      <w:r>
        <w:rPr>
          <w:rFonts w:ascii="Arial" w:hAnsi="Arial"/>
          <w:color w:val="1A1A1A"/>
        </w:rPr>
        <w:t>SRAM </w:t>
      </w:r>
      <w:r>
        <w:rPr/>
        <w:t>Texnologiyas</w:t>
      </w:r>
      <w:r>
        <w:rPr>
          <w:rFonts w:ascii="Tahoma" w:hAnsi="Tahoma"/>
        </w:rPr>
        <w:t>ı </w:t>
      </w:r>
      <w:r>
        <w:rPr>
          <w:rFonts w:ascii="Arial" w:hAnsi="Arial"/>
          <w:b/>
          <w:color w:val="1A1A1A"/>
        </w:rPr>
        <w:t>asinxron</w:t>
      </w:r>
      <w:r>
        <w:rPr>
          <w:rFonts w:ascii="Tahoma" w:hAnsi="Tahoma"/>
          <w:b/>
        </w:rPr>
        <w:t>, </w:t>
      </w:r>
      <w:r>
        <w:rPr>
          <w:rFonts w:ascii="Arial" w:hAnsi="Arial"/>
          <w:b/>
          <w:color w:val="1A1A1A"/>
        </w:rPr>
        <w:t>sinxron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b/>
          <w:color w:val="1A1A1A"/>
        </w:rPr>
        <w:t>pipe-line burst</w:t>
      </w:r>
      <w:r>
        <w:rPr>
          <w:rFonts w:ascii="Arial" w:hAnsi="Arial"/>
          <w:b/>
          <w:color w:val="1A1A1A"/>
          <w:spacing w:val="76"/>
        </w:rPr>
        <w:t> </w:t>
      </w:r>
      <w:r>
        <w:rPr/>
        <w:t>adlar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alt</w:t>
      </w:r>
      <w:r>
        <w:rPr>
          <w:rFonts w:ascii="Tahoma" w:hAnsi="Tahoma"/>
        </w:rPr>
        <w:t>ı</w:t>
      </w:r>
      <w:r>
        <w:rPr/>
        <w:t>nda üç bölm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ayr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 Asinxron </w:t>
      </w:r>
      <w:r>
        <w:rPr>
          <w:rFonts w:ascii="Arial" w:hAnsi="Arial"/>
          <w:color w:val="1A1A1A"/>
        </w:rPr>
        <w:t>SRAM </w:t>
      </w:r>
      <w:r>
        <w:rPr/>
        <w:t>sistem saat tezliyind</w:t>
      </w:r>
      <w:r>
        <w:rPr>
          <w:rFonts w:ascii="Tahoma" w:hAnsi="Tahoma"/>
        </w:rPr>
        <w:t>ә</w:t>
      </w:r>
      <w:r>
        <w:rPr/>
        <w:t>n</w:t>
      </w:r>
      <w:r>
        <w:rPr>
          <w:spacing w:val="60"/>
        </w:rPr>
        <w:t> </w:t>
      </w:r>
      <w:r>
        <w:rPr/>
        <w:t>as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olmadan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 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L2 </w:t>
      </w:r>
      <w:r>
        <w:rPr/>
        <w:t>ke</w:t>
      </w:r>
      <w:r>
        <w:rPr>
          <w:rFonts w:ascii="Tahoma" w:hAnsi="Tahoma"/>
        </w:rPr>
        <w:t>ş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</w:rPr>
        <w:t>ı </w:t>
      </w:r>
      <w:r>
        <w:rPr/>
        <w:t>olaraq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köhn</w:t>
      </w:r>
      <w:r>
        <w:rPr>
          <w:rFonts w:ascii="Tahoma" w:hAnsi="Tahoma"/>
        </w:rPr>
        <w:t>ә </w:t>
      </w:r>
      <w:r>
        <w:rPr/>
        <w:t>bir</w:t>
      </w:r>
      <w:r>
        <w:rPr>
          <w:spacing w:val="-11"/>
        </w:rPr>
        <w:t> </w:t>
      </w:r>
      <w:r>
        <w:rPr>
          <w:rFonts w:ascii="Arial" w:hAnsi="Arial"/>
          <w:color w:val="1A1A1A"/>
        </w:rPr>
        <w:t>SRAM</w:t>
      </w:r>
      <w:r>
        <w:rPr>
          <w:rFonts w:ascii="Arial" w:hAnsi="Arial"/>
          <w:color w:val="1A1A1A"/>
          <w:w w:val="99"/>
        </w:rPr>
        <w:t> </w:t>
      </w:r>
      <w:r>
        <w:rPr/>
        <w:t>Texnologiyas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Sinxron </w:t>
      </w:r>
      <w:r>
        <w:rPr>
          <w:rFonts w:ascii="Arial" w:hAnsi="Arial"/>
          <w:color w:val="1A1A1A"/>
        </w:rPr>
        <w:t>SRAM </w:t>
      </w:r>
      <w:r>
        <w:rPr/>
        <w:t>sistem saat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uy</w:t>
      </w:r>
      <w:r>
        <w:rPr>
          <w:rFonts w:ascii="Tahoma" w:hAnsi="Tahoma"/>
        </w:rPr>
        <w:t>ğ</w:t>
      </w:r>
      <w:r>
        <w:rPr/>
        <w:t>un olaraq</w:t>
      </w:r>
      <w:r>
        <w:rPr>
          <w:spacing w:val="28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n,</w:t>
      </w:r>
      <w:r>
        <w:rPr>
          <w:w w:val="99"/>
        </w:rPr>
        <w:t> </w:t>
      </w:r>
      <w:r>
        <w:rPr/>
        <w:t>daha sür</w:t>
      </w:r>
      <w:r>
        <w:rPr>
          <w:rFonts w:ascii="Tahoma" w:hAnsi="Tahoma"/>
        </w:rPr>
        <w:t>ә</w:t>
      </w:r>
      <w:r>
        <w:rPr/>
        <w:t>tli v</w:t>
      </w:r>
      <w:r>
        <w:rPr>
          <w:rFonts w:ascii="Tahoma" w:hAnsi="Tahoma"/>
        </w:rPr>
        <w:t>ә </w:t>
      </w:r>
      <w:r>
        <w:rPr/>
        <w:t>daha bahal</w:t>
      </w:r>
      <w:r>
        <w:rPr>
          <w:rFonts w:ascii="Tahoma" w:hAnsi="Tahoma"/>
        </w:rPr>
        <w:t>ı </w:t>
      </w:r>
      <w:r>
        <w:rPr/>
        <w:t>bir </w:t>
      </w:r>
      <w:r>
        <w:rPr>
          <w:rFonts w:ascii="Arial" w:hAnsi="Arial"/>
          <w:color w:val="1A1A1A"/>
        </w:rPr>
        <w:t>SRAM </w:t>
      </w:r>
      <w:r>
        <w:rPr/>
        <w:t>Texnologiyas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Pipe-line</w:t>
      </w:r>
      <w:r>
        <w:rPr>
          <w:rFonts w:ascii="Arial" w:hAnsi="Arial"/>
          <w:color w:val="1A1A1A"/>
          <w:spacing w:val="46"/>
        </w:rPr>
        <w:t> </w:t>
      </w:r>
      <w:r>
        <w:rPr>
          <w:rFonts w:ascii="Arial" w:hAnsi="Arial"/>
          <w:color w:val="1A1A1A"/>
        </w:rPr>
        <w:t>Burst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SRAM </w:t>
      </w:r>
      <w:r>
        <w:rPr/>
        <w:t>haz</w:t>
      </w:r>
      <w:r>
        <w:rPr>
          <w:rFonts w:ascii="Tahoma" w:hAnsi="Tahoma"/>
        </w:rPr>
        <w:t>ı</w:t>
      </w:r>
      <w:r>
        <w:rPr/>
        <w:t>rda geni</w:t>
      </w:r>
      <w:r>
        <w:rPr>
          <w:rFonts w:ascii="Tahoma" w:hAnsi="Tahoma"/>
        </w:rPr>
        <w:t>ş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n, bir 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ana yadda</w:t>
      </w:r>
      <w:r>
        <w:rPr>
          <w:rFonts w:ascii="Tahoma" w:hAnsi="Tahoma"/>
        </w:rPr>
        <w:t>ş</w:t>
      </w:r>
      <w:r>
        <w:rPr/>
        <w:t>a daha</w:t>
      </w:r>
      <w:r>
        <w:rPr>
          <w:spacing w:val="65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tli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 gönd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 </w:t>
      </w:r>
      <w:r>
        <w:rPr/>
        <w:t>bil</w:t>
      </w:r>
      <w:r>
        <w:rPr>
          <w:rFonts w:ascii="Tahoma" w:hAnsi="Tahoma"/>
        </w:rPr>
        <w:t>ә</w:t>
      </w:r>
      <w:r>
        <w:rPr/>
        <w:t>n bir </w:t>
      </w:r>
      <w:r>
        <w:rPr>
          <w:rFonts w:ascii="Arial" w:hAnsi="Arial"/>
          <w:color w:val="1A1A1A"/>
        </w:rPr>
        <w:t>SRAM</w:t>
      </w:r>
      <w:r>
        <w:rPr>
          <w:rFonts w:ascii="Arial" w:hAnsi="Arial"/>
          <w:color w:val="1A1A1A"/>
          <w:spacing w:val="-10"/>
        </w:rPr>
        <w:t> </w:t>
      </w:r>
      <w:r>
        <w:rPr/>
        <w:t>Texnologiyas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192"/>
        <w:ind w:right="247"/>
        <w:jc w:val="both"/>
      </w:pPr>
      <w:r>
        <w:rPr/>
        <w:t>Mikroprosessorun bütün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liyyatlar üçün </w:t>
      </w:r>
      <w:r>
        <w:rPr>
          <w:rFonts w:ascii="Arial" w:hAnsi="Arial"/>
          <w:color w:val="1A1A1A"/>
        </w:rPr>
        <w:t>RAM </w:t>
      </w:r>
      <w:r>
        <w:rPr/>
        <w:t>il</w:t>
      </w:r>
      <w:r>
        <w:rPr>
          <w:rFonts w:ascii="Tahoma" w:hAnsi="Tahoma"/>
        </w:rPr>
        <w:t>ә ә</w:t>
      </w:r>
      <w:r>
        <w:rPr/>
        <w:t>laq</w:t>
      </w:r>
      <w:r>
        <w:rPr>
          <w:rFonts w:ascii="Tahoma" w:hAnsi="Tahoma"/>
        </w:rPr>
        <w:t>ә</w:t>
      </w:r>
      <w:r>
        <w:rPr>
          <w:rFonts w:ascii="Tahoma" w:hAnsi="Tahoma"/>
          <w:spacing w:val="80"/>
        </w:rPr>
        <w:t> </w:t>
      </w:r>
      <w:r>
        <w:rPr/>
        <w:t>qurmas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müdd</w:t>
      </w:r>
      <w:r>
        <w:rPr>
          <w:rFonts w:ascii="Tahoma" w:hAnsi="Tahoma"/>
        </w:rPr>
        <w:t>ә</w:t>
      </w:r>
      <w:r>
        <w:rPr/>
        <w:t>tinin artmas</w:t>
      </w:r>
      <w:r>
        <w:rPr>
          <w:rFonts w:ascii="Tahoma" w:hAnsi="Tahoma"/>
        </w:rPr>
        <w:t>ı</w:t>
      </w:r>
      <w:r>
        <w:rPr/>
        <w:t>na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 olur. Buna gör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9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w w:val="99"/>
        </w:rPr>
        <w:t> </w:t>
      </w:r>
      <w:r>
        <w:rPr/>
        <w:t>prosesind</w:t>
      </w:r>
      <w:r>
        <w:rPr>
          <w:rFonts w:ascii="Tahoma" w:hAnsi="Tahoma"/>
        </w:rPr>
        <w:t>ә </w:t>
      </w:r>
      <w:r>
        <w:rPr/>
        <w:t>tez-tez icra edil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mrl</w:t>
      </w:r>
      <w:r>
        <w:rPr>
          <w:rFonts w:ascii="Tahoma" w:hAnsi="Tahoma"/>
        </w:rPr>
        <w:t>ә</w:t>
      </w:r>
      <w:r>
        <w:rPr/>
        <w:t>rin mikroprosessor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</w:t>
      </w:r>
      <w:r>
        <w:rPr>
          <w:spacing w:val="43"/>
        </w:rPr>
        <w:t> </w:t>
      </w:r>
      <w:r>
        <w:rPr/>
        <w:t>rahat</w:t>
      </w:r>
      <w:r>
        <w:rPr>
          <w:w w:val="99"/>
        </w:rPr>
        <w:t> </w:t>
      </w:r>
      <w:r>
        <w:rPr/>
        <w:t>al</w:t>
      </w:r>
      <w:r>
        <w:rPr>
          <w:rFonts w:ascii="Tahoma" w:hAnsi="Tahoma"/>
        </w:rPr>
        <w:t>ı</w:t>
      </w:r>
      <w:r>
        <w:rPr/>
        <w:t>na</w:t>
      </w:r>
      <w:r>
        <w:rPr>
          <w:spacing w:val="68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</w:t>
      </w:r>
      <w:r>
        <w:rPr>
          <w:spacing w:val="69"/>
        </w:rPr>
        <w:t> </w:t>
      </w:r>
      <w:r>
        <w:rPr/>
        <w:t>bir</w:t>
      </w:r>
      <w:r>
        <w:rPr>
          <w:spacing w:val="69"/>
        </w:rPr>
        <w:t> </w:t>
      </w:r>
      <w:r>
        <w:rPr/>
        <w:t>yer</w:t>
      </w:r>
      <w:r>
        <w:rPr>
          <w:spacing w:val="69"/>
        </w:rPr>
        <w:t> </w:t>
      </w:r>
      <w:r>
        <w:rPr/>
        <w:t>olan</w:t>
      </w:r>
      <w:r>
        <w:rPr>
          <w:spacing w:val="69"/>
        </w:rPr>
        <w:t> </w:t>
      </w:r>
      <w:r>
        <w:rPr/>
        <w:t>ana</w:t>
      </w:r>
      <w:r>
        <w:rPr>
          <w:spacing w:val="69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  <w:spacing w:val="69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69"/>
        </w:rPr>
        <w:t> </w:t>
      </w:r>
      <w:r>
        <w:rPr/>
        <w:t>mikroprosessor</w:t>
      </w:r>
      <w:r>
        <w:rPr>
          <w:spacing w:val="68"/>
        </w:rPr>
        <w:t> </w:t>
      </w:r>
      <w:r>
        <w:rPr/>
        <w:t>aras</w:t>
      </w:r>
      <w:r>
        <w:rPr>
          <w:rFonts w:ascii="Tahoma" w:hAnsi="Tahoma"/>
        </w:rPr>
        <w:t>ı</w:t>
      </w:r>
      <w:r>
        <w:rPr/>
        <w:t>na</w:t>
      </w:r>
      <w:r>
        <w:rPr>
          <w:spacing w:val="69"/>
        </w:rPr>
        <w:t> </w:t>
      </w:r>
      <w:r>
        <w:rPr/>
        <w:t>ke</w:t>
      </w:r>
      <w:r>
        <w:rPr>
          <w:rFonts w:ascii="Tahoma" w:hAnsi="Tahoma"/>
        </w:rPr>
        <w:t>ş</w:t>
      </w:r>
      <w:r>
        <w:rPr>
          <w:rFonts w:ascii="Tahoma" w:hAnsi="Tahoma"/>
          <w:w w:val="99"/>
        </w:rPr>
        <w:t> </w:t>
      </w:r>
      <w:r>
        <w:rPr/>
        <w:t>(</w:t>
      </w:r>
      <w:r>
        <w:rPr>
          <w:rFonts w:ascii="Arial" w:hAnsi="Arial"/>
          <w:color w:val="1A1A1A"/>
        </w:rPr>
        <w:t>cache</w:t>
      </w:r>
      <w:r>
        <w:rPr/>
        <w:t>) yadda</w:t>
      </w:r>
      <w:r>
        <w:rPr>
          <w:rFonts w:ascii="Tahoma" w:hAnsi="Tahoma"/>
        </w:rPr>
        <w:t>ş</w:t>
      </w:r>
      <w:r>
        <w:rPr>
          <w:rFonts w:ascii="Tahoma" w:hAnsi="Tahoma"/>
        </w:rPr>
        <w:t>ı </w:t>
      </w:r>
      <w:r>
        <w:rPr/>
        <w:t>qoyulmu</w:t>
      </w:r>
      <w:r>
        <w:rPr>
          <w:rFonts w:ascii="Tahoma" w:hAnsi="Tahoma"/>
        </w:rPr>
        <w:t>ş</w:t>
      </w:r>
      <w:r>
        <w:rPr/>
        <w:t>dur. Ke</w:t>
      </w:r>
      <w:r>
        <w:rPr>
          <w:rFonts w:ascii="Tahoma" w:hAnsi="Tahoma"/>
        </w:rPr>
        <w:t>ş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</w:t>
      </w:r>
      <w:r>
        <w:rPr>
          <w:rFonts w:ascii="Tahoma" w:hAnsi="Tahoma"/>
        </w:rPr>
        <w:t>ә</w:t>
      </w:r>
      <w:r>
        <w:rPr/>
        <w:t>sas</w:t>
      </w:r>
      <w:r>
        <w:rPr>
          <w:spacing w:val="56"/>
        </w:rPr>
        <w:t> </w:t>
      </w:r>
      <w:r>
        <w:rPr/>
        <w:t>funksiyas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mikroprosessor il</w:t>
      </w:r>
      <w:r>
        <w:rPr>
          <w:rFonts w:ascii="Tahoma" w:hAnsi="Tahoma"/>
        </w:rPr>
        <w:t>ә </w:t>
      </w:r>
      <w:r>
        <w:rPr/>
        <w:t>ana yadda</w:t>
      </w:r>
      <w:r>
        <w:rPr>
          <w:rFonts w:ascii="Tahoma" w:hAnsi="Tahoma"/>
        </w:rPr>
        <w:t>ş </w:t>
      </w:r>
      <w:r>
        <w:rPr/>
        <w:t>aras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 </w:t>
      </w:r>
      <w:r>
        <w:rPr/>
        <w:t>sür</w:t>
      </w:r>
      <w:r>
        <w:rPr>
          <w:rFonts w:ascii="Tahoma" w:hAnsi="Tahoma"/>
        </w:rPr>
        <w:t>ә</w:t>
      </w:r>
      <w:r>
        <w:rPr/>
        <w:t>t f</w:t>
      </w:r>
      <w:r>
        <w:rPr>
          <w:rFonts w:ascii="Tahoma" w:hAnsi="Tahoma"/>
        </w:rPr>
        <w:t>ә</w:t>
      </w:r>
      <w:r>
        <w:rPr/>
        <w:t>rqinin m</w:t>
      </w:r>
      <w:r>
        <w:rPr>
          <w:rFonts w:ascii="Tahoma" w:hAnsi="Tahoma"/>
        </w:rPr>
        <w:t>ә</w:t>
      </w:r>
      <w:r>
        <w:rPr/>
        <w:t>nas</w:t>
      </w:r>
      <w:r>
        <w:rPr>
          <w:rFonts w:ascii="Tahoma" w:hAnsi="Tahoma"/>
        </w:rPr>
        <w:t>ı</w:t>
      </w:r>
      <w:r>
        <w:rPr/>
        <w:t>z</w:t>
      </w:r>
      <w:r>
        <w:rPr>
          <w:spacing w:val="81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sirini</w:t>
      </w:r>
      <w:r>
        <w:rPr>
          <w:w w:val="99"/>
        </w:rPr>
        <w:t> </w:t>
      </w: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sal</w:t>
      </w:r>
      <w:r>
        <w:rPr>
          <w:rFonts w:ascii="Tahoma" w:hAnsi="Tahoma"/>
        </w:rPr>
        <w:t>ı</w:t>
      </w:r>
      <w:r>
        <w:rPr/>
        <w:t>b, mikroprosessorun gözl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zaman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minimuma</w:t>
      </w:r>
      <w:r>
        <w:rPr>
          <w:spacing w:val="5"/>
        </w:rPr>
        <w:t> </w:t>
      </w:r>
      <w:r>
        <w:rPr/>
        <w:t>endirm</w:t>
      </w:r>
      <w:r>
        <w:rPr>
          <w:rFonts w:ascii="Tahoma" w:hAnsi="Tahoma"/>
        </w:rPr>
        <w:t>ә</w:t>
      </w:r>
      <w:r>
        <w:rPr/>
        <w:t>kdir</w:t>
      </w:r>
      <w:r>
        <w:rPr>
          <w:w w:val="99"/>
        </w:rPr>
        <w:t> </w:t>
      </w:r>
      <w:r>
        <w:rPr/>
        <w:t>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5"/>
        </w:rPr>
        <w:t> </w:t>
      </w:r>
      <w:r>
        <w:rPr/>
        <w:t>31.).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8"/>
        <w:rPr>
          <w:rFonts w:ascii="Tahoma" w:hAnsi="Tahoma" w:cs="Tahoma" w:eastAsia="Tahoma"/>
          <w:sz w:val="14"/>
          <w:szCs w:val="14"/>
        </w:rPr>
      </w:pPr>
    </w:p>
    <w:p>
      <w:pPr>
        <w:spacing w:line="2424" w:lineRule="exact"/>
        <w:ind w:left="1192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47"/>
          <w:sz w:val="20"/>
          <w:szCs w:val="20"/>
        </w:rPr>
        <w:pict>
          <v:group style="width:300.8pt;height:121.25pt;mso-position-horizontal-relative:char;mso-position-vertical-relative:line" coordorigin="0,0" coordsize="6016,2425">
            <v:group style="position:absolute;left:2087;top:1558;width:1559;height:538" coordorigin="2087,1558" coordsize="1559,538">
              <v:shape style="position:absolute;left:2087;top:1558;width:1559;height:538" coordorigin="2087,1558" coordsize="1559,538" path="m2087,1827l2399,2095,2399,1961,3334,1961,3334,2095,3646,1827,3334,1558,3334,1692,2399,1692,2399,1558,2087,1827xe" filled="false" stroked="true" strokeweight=".75pt" strokecolor="#000000">
                <v:path arrowok="t"/>
              </v:shape>
            </v:group>
            <v:group style="position:absolute;left:3662;top:1272;width:780;height:282" coordorigin="3662,1272" coordsize="780,282">
              <v:shape style="position:absolute;left:3662;top:1272;width:780;height:282" coordorigin="3662,1272" coordsize="780,282" path="m3662,1554l4442,1554,4442,1272,3662,1272,3662,1554xe" filled="true" fillcolor="#969696" stroked="false">
                <v:path arrowok="t"/>
                <v:fill type="solid"/>
              </v:shape>
            </v:group>
            <v:group style="position:absolute;left:3662;top:1271;width:780;height:284" coordorigin="3662,1271" coordsize="780,284">
              <v:shape style="position:absolute;left:3662;top:1271;width:780;height:284" coordorigin="3662,1271" coordsize="780,284" path="m4442,1271l3662,1271,3662,1554,4442,1554,4442,1271xe" filled="false" stroked="true" strokeweight=".75pt" strokecolor="#000000">
                <v:path arrowok="t"/>
              </v:shape>
            </v:group>
            <v:group style="position:absolute;left:3662;top:1542;width:780;height:284" coordorigin="3662,1542" coordsize="780,284">
              <v:shape style="position:absolute;left:3662;top:1542;width:780;height:284" coordorigin="3662,1542" coordsize="780,284" path="m3662,1825l4442,1825,4442,1542,3662,1542,3662,1825xe" filled="true" fillcolor="#c0c0c0" stroked="false">
                <v:path arrowok="t"/>
                <v:fill type="solid"/>
              </v:shape>
            </v:group>
            <v:group style="position:absolute;left:3662;top:1542;width:780;height:284" coordorigin="3662,1542" coordsize="780,284">
              <v:shape style="position:absolute;left:3662;top:1542;width:780;height:284" coordorigin="3662,1542" coordsize="780,284" path="m4442,1542l3662,1542,3662,1825,4442,1825,4442,1542xe" filled="false" stroked="true" strokeweight=".75pt" strokecolor="#000000">
                <v:path arrowok="t"/>
              </v:shape>
            </v:group>
            <v:group style="position:absolute;left:3662;top:1827;width:780;height:284" coordorigin="3662,1827" coordsize="780,284">
              <v:shape style="position:absolute;left:3662;top:1827;width:780;height:284" coordorigin="3662,1827" coordsize="780,284" path="m3662,2110l4442,2110,4442,1827,3662,1827,3662,2110xe" filled="true" fillcolor="#808080" stroked="false">
                <v:path arrowok="t"/>
                <v:fill type="solid"/>
              </v:shape>
            </v:group>
            <v:group style="position:absolute;left:3662;top:1827;width:780;height:284" coordorigin="3662,1827" coordsize="780,284">
              <v:shape style="position:absolute;left:3662;top:1827;width:780;height:284" coordorigin="3662,1827" coordsize="780,284" path="m4442,1827l3662,1827,3662,2110,4442,2110,4442,1827xe" filled="false" stroked="true" strokeweight=".75pt" strokecolor="#000000">
                <v:path arrowok="t"/>
              </v:shape>
            </v:group>
            <v:group style="position:absolute;left:3662;top:2097;width:780;height:284" coordorigin="3662,2097" coordsize="780,284">
              <v:shape style="position:absolute;left:3662;top:2097;width:780;height:284" coordorigin="3662,2097" coordsize="780,284" path="m3662,2380l4442,2380,4442,2097,3662,2097,3662,2380xe" filled="true" fillcolor="#c0c0c0" stroked="false">
                <v:path arrowok="t"/>
                <v:fill type="solid"/>
              </v:shape>
            </v:group>
            <v:group style="position:absolute;left:3662;top:2097;width:780;height:284" coordorigin="3662,2097" coordsize="780,284">
              <v:shape style="position:absolute;left:3662;top:2097;width:780;height:284" coordorigin="3662,2097" coordsize="780,284" path="m4442,2097l3662,2097,3662,2380,4442,2380,4442,2097xe" filled="false" stroked="true" strokeweight=".75pt" strokecolor="#000000">
                <v:path arrowok="t"/>
              </v:shape>
            </v:group>
            <v:group style="position:absolute;left:4502;top:1227;width:184;height:2" coordorigin="4502,1227" coordsize="184,2">
              <v:shape style="position:absolute;left:4502;top:1227;width:184;height:2" coordorigin="4502,1227" coordsize="184,2" path="m4502,1227l4686,1228e" filled="false" stroked="true" strokeweight=".75pt" strokecolor="#000000">
                <v:path arrowok="t"/>
              </v:shape>
            </v:group>
            <v:group style="position:absolute;left:4498;top:2411;width:183;height:2" coordorigin="4498,2411" coordsize="183,2">
              <v:shape style="position:absolute;left:4498;top:2411;width:183;height:2" coordorigin="4498,2411" coordsize="183,2" path="m4498,2411l4680,2412e" filled="false" stroked="true" strokeweight=".75pt" strokecolor="#000000">
                <v:path arrowok="t"/>
              </v:shape>
            </v:group>
            <v:group style="position:absolute;left:4692;top:1227;width:2;height:1191" coordorigin="4692,1227" coordsize="2,1191">
              <v:shape style="position:absolute;left:4692;top:1227;width:2;height:1191" coordorigin="4692,1227" coordsize="0,1191" path="m4692,1227l4692,2417e" filled="false" stroked="true" strokeweight=".75pt" strokecolor="#000000">
                <v:path arrowok="t"/>
              </v:shape>
            </v:group>
            <v:group style="position:absolute;left:5828;top:8;width:176;height:2" coordorigin="5828,8" coordsize="176,2">
              <v:shape style="position:absolute;left:5828;top:8;width:176;height:2" coordorigin="5828,8" coordsize="176,2" path="m6004,8l5828,9e" filled="false" stroked="true" strokeweight=".75pt" strokecolor="#000000">
                <v:path arrowok="t"/>
              </v:shape>
            </v:group>
            <v:group style="position:absolute;left:5833;top:813;width:176;height:2" coordorigin="5833,813" coordsize="176,2">
              <v:shape style="position:absolute;left:5833;top:813;width:176;height:2" coordorigin="5833,813" coordsize="176,2" path="m6008,813l5833,814e" filled="false" stroked="true" strokeweight=".75pt" strokecolor="#000000">
                <v:path arrowok="t"/>
              </v:shape>
            </v:group>
            <v:group style="position:absolute;left:5822;top:8;width:2;height:809" coordorigin="5822,8" coordsize="2,809">
              <v:shape style="position:absolute;left:5822;top:8;width:2;height:809" coordorigin="5822,8" coordsize="2,809" path="m5824,8l5822,816e" filled="false" stroked="true" strokeweight=".75pt" strokecolor="#000000">
                <v:path arrowok="t"/>
              </v:shape>
            </v:group>
            <v:group style="position:absolute;left:4686;top:447;width:1116;height:1145" coordorigin="4686,447" coordsize="1116,1145">
              <v:shape style="position:absolute;left:4686;top:447;width:1116;height:1145" coordorigin="4686,447" coordsize="1116,1145" path="m4686,1591l5802,447e" filled="false" stroked="true" strokeweight=".75pt" strokecolor="#000000">
                <v:path arrowok="t"/>
              </v:shape>
            </v:group>
            <v:group style="position:absolute;left:3202;top:311;width:1756;height:716" coordorigin="3202,311" coordsize="1756,716">
              <v:shape style="position:absolute;left:3202;top:311;width:1756;height:716" coordorigin="3202,311" coordsize="1756,716" path="m3202,1026l4957,1026,4957,311,3202,311,3202,1026xe" filled="true" fillcolor="#ffffff" stroked="false">
                <v:path arrowok="t"/>
                <v:fill type="solid"/>
              </v:shape>
              <v:shape style="position:absolute;left:0;top:1377;width:2087;height:902" type="#_x0000_t202" filled="false" stroked="true" strokeweight=".75pt" strokecolor="#000000">
                <v:textbox inset="0,0,0,0">
                  <w:txbxContent>
                    <w:p>
                      <w:pPr>
                        <w:spacing w:line="240" w:lineRule="auto" w:before="11"/>
                        <w:rPr>
                          <w:rFonts w:ascii="Tahoma" w:hAnsi="Tahoma" w:cs="Tahoma" w:eastAsia="Tahoma"/>
                          <w:sz w:val="27"/>
                          <w:szCs w:val="27"/>
                        </w:rPr>
                      </w:pPr>
                    </w:p>
                    <w:p>
                      <w:pPr>
                        <w:spacing w:before="0"/>
                        <w:ind w:left="143" w:right="0" w:firstLine="0"/>
                        <w:jc w:val="left"/>
                        <w:rPr>
                          <w:rFonts w:ascii="Tahoma" w:hAnsi="Tahoma" w:cs="Tahoma" w:eastAsia="Tahoma"/>
                          <w:sz w:val="24"/>
                          <w:szCs w:val="24"/>
                        </w:rPr>
                      </w:pPr>
                      <w:r>
                        <w:rPr>
                          <w:rFonts w:ascii="Tahoma"/>
                          <w:w w:val="100"/>
                          <w:sz w:val="24"/>
                        </w:rPr>
                        <w:t>Mikroprosessor</w:t>
                      </w:r>
                    </w:p>
                  </w:txbxContent>
                </v:textbox>
                <w10:wrap type="none"/>
              </v:shape>
              <v:shape style="position:absolute;left:3455;top:424;width:1248;height:532" type="#_x0000_t202" filled="false" stroked="false">
                <v:textbox inset="0,0,0,0">
                  <w:txbxContent>
                    <w:p>
                      <w:pPr>
                        <w:spacing w:line="247" w:lineRule="exact" w:before="0"/>
                        <w:ind w:left="99" w:right="0" w:hanging="100"/>
                        <w:jc w:val="left"/>
                        <w:rPr>
                          <w:rFonts w:ascii="Tahoma" w:hAnsi="Tahoma" w:cs="Tahoma" w:eastAsia="Tahoma"/>
                          <w:sz w:val="24"/>
                          <w:szCs w:val="24"/>
                        </w:rPr>
                      </w:pPr>
                      <w:r>
                        <w:rPr>
                          <w:rFonts w:ascii="Tahoma" w:hAnsi="Tahoma"/>
                          <w:w w:val="100"/>
                          <w:sz w:val="24"/>
                        </w:rPr>
                        <w:t>K</w:t>
                      </w:r>
                      <w:r>
                        <w:rPr>
                          <w:rFonts w:ascii="Tahoma" w:hAnsi="Tahoma"/>
                          <w:spacing w:val="-1"/>
                          <w:w w:val="100"/>
                          <w:sz w:val="24"/>
                        </w:rPr>
                        <w:t>e</w:t>
                      </w:r>
                      <w:r>
                        <w:rPr>
                          <w:rFonts w:ascii="Tahoma" w:hAnsi="Tahoma"/>
                          <w:sz w:val="24"/>
                        </w:rPr>
                        <w:t>ş </w:t>
                      </w:r>
                      <w:r>
                        <w:rPr>
                          <w:rFonts w:ascii="Tahoma" w:hAnsi="Tahoma"/>
                          <w:w w:val="99"/>
                          <w:sz w:val="24"/>
                        </w:rPr>
                        <w:t>yadd</w:t>
                      </w:r>
                      <w:r>
                        <w:rPr>
                          <w:rFonts w:ascii="Tahoma" w:hAnsi="Tahoma"/>
                          <w:spacing w:val="-1"/>
                          <w:w w:val="99"/>
                          <w:sz w:val="24"/>
                        </w:rPr>
                        <w:t>a</w:t>
                      </w:r>
                      <w:r>
                        <w:rPr>
                          <w:rFonts w:ascii="Tahoma" w:hAnsi="Tahoma"/>
                          <w:spacing w:val="-2"/>
                          <w:sz w:val="24"/>
                        </w:rPr>
                        <w:t>ş</w:t>
                      </w:r>
                      <w:r>
                        <w:rPr>
                          <w:rFonts w:ascii="Tahoma" w:hAnsi="Tahoma"/>
                          <w:w w:val="99"/>
                          <w:sz w:val="24"/>
                        </w:rPr>
                        <w:t>ı</w:t>
                      </w:r>
                      <w:r>
                        <w:rPr>
                          <w:rFonts w:ascii="Tahoma" w:hAnsi="Tahoma"/>
                          <w:sz w:val="24"/>
                        </w:rPr>
                      </w:r>
                    </w:p>
                    <w:p>
                      <w:pPr>
                        <w:spacing w:line="284" w:lineRule="exact" w:before="0"/>
                        <w:ind w:left="99" w:right="0" w:firstLine="0"/>
                        <w:jc w:val="left"/>
                        <w:rPr>
                          <w:rFonts w:ascii="Tahoma" w:hAnsi="Tahoma" w:cs="Tahoma" w:eastAsia="Tahoma"/>
                          <w:sz w:val="24"/>
                          <w:szCs w:val="24"/>
                        </w:rPr>
                      </w:pPr>
                      <w:r>
                        <w:rPr>
                          <w:rFonts w:ascii="Tahoma"/>
                          <w:w w:val="99"/>
                          <w:sz w:val="24"/>
                        </w:rPr>
                        <w:t>(</w:t>
                      </w:r>
                      <w:r>
                        <w:rPr>
                          <w:rFonts w:ascii="Arial"/>
                          <w:color w:val="1A1A1A"/>
                          <w:spacing w:val="-1"/>
                          <w:w w:val="100"/>
                          <w:sz w:val="24"/>
                        </w:rPr>
                        <w:t>SDRA</w:t>
                      </w:r>
                      <w:r>
                        <w:rPr>
                          <w:rFonts w:ascii="Arial"/>
                          <w:color w:val="1A1A1A"/>
                          <w:w w:val="100"/>
                          <w:sz w:val="24"/>
                        </w:rPr>
                        <w:t>M</w:t>
                      </w:r>
                      <w:r>
                        <w:rPr>
                          <w:rFonts w:ascii="Tahoma"/>
                          <w:w w:val="99"/>
                          <w:sz w:val="24"/>
                        </w:rPr>
                        <w:t>)</w:t>
                      </w:r>
                      <w:r>
                        <w:rPr>
                          <w:rFonts w:ascii="Tahoma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ahoma" w:hAnsi="Tahoma" w:cs="Tahoma" w:eastAsia="Tahoma"/>
          <w:position w:val="-47"/>
          <w:sz w:val="20"/>
          <w:szCs w:val="20"/>
        </w:rPr>
      </w:r>
    </w:p>
    <w:p>
      <w:pPr>
        <w:spacing w:before="93"/>
        <w:ind w:left="3164" w:right="0" w:firstLine="0"/>
        <w:jc w:val="left"/>
        <w:rPr>
          <w:rFonts w:ascii="Tahoma" w:hAnsi="Tahoma" w:cs="Tahoma" w:eastAsia="Tahoma"/>
          <w:sz w:val="24"/>
          <w:szCs w:val="24"/>
        </w:rPr>
      </w:pPr>
      <w:r>
        <w:rPr/>
        <w:pict>
          <v:shape style="position:absolute;margin-left:412.304993pt;margin-top:-134.25885pt;width:40.2pt;height:220.9pt;mso-position-horizontal-relative:page;mso-position-vertical-relative:paragraph;z-index:251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781"/>
                  </w:tblGrid>
                  <w:tr>
                    <w:trPr>
                      <w:trHeight w:val="276" w:hRule="exact"/>
                    </w:trPr>
                    <w:tc>
                      <w:tcPr>
                        <w:tcW w:w="781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shd w:val="clear" w:color="auto" w:fill="333333"/>
                      </w:tcPr>
                      <w:p>
                        <w:pPr/>
                      </w:p>
                    </w:tc>
                  </w:tr>
                  <w:tr>
                    <w:trPr>
                      <w:trHeight w:val="278" w:hRule="exact"/>
                    </w:trPr>
                    <w:tc>
                      <w:tcPr>
                        <w:tcW w:w="781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shd w:val="clear" w:color="auto" w:fill="969696"/>
                      </w:tcPr>
                      <w:p>
                        <w:pPr/>
                      </w:p>
                    </w:tc>
                  </w:tr>
                  <w:tr>
                    <w:trPr>
                      <w:trHeight w:val="277" w:hRule="exact"/>
                    </w:trPr>
                    <w:tc>
                      <w:tcPr>
                        <w:tcW w:w="781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shd w:val="clear" w:color="auto" w:fill="C0C0C0"/>
                      </w:tcPr>
                      <w:p>
                        <w:pPr/>
                      </w:p>
                    </w:tc>
                  </w:tr>
                  <w:tr>
                    <w:trPr>
                      <w:trHeight w:val="280" w:hRule="exact"/>
                    </w:trPr>
                    <w:tc>
                      <w:tcPr>
                        <w:tcW w:w="781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shd w:val="clear" w:color="auto" w:fill="808080"/>
                      </w:tcPr>
                      <w:p>
                        <w:pPr/>
                      </w:p>
                    </w:tc>
                  </w:tr>
                  <w:tr>
                    <w:trPr>
                      <w:trHeight w:val="281" w:hRule="exact"/>
                    </w:trPr>
                    <w:tc>
                      <w:tcPr>
                        <w:tcW w:w="781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shd w:val="clear" w:color="auto" w:fill="333333"/>
                      </w:tcPr>
                      <w:p>
                        <w:pPr/>
                      </w:p>
                    </w:tc>
                  </w:tr>
                  <w:tr>
                    <w:trPr>
                      <w:trHeight w:val="277" w:hRule="exact"/>
                    </w:trPr>
                    <w:tc>
                      <w:tcPr>
                        <w:tcW w:w="781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shd w:val="clear" w:color="auto" w:fill="969696"/>
                      </w:tcPr>
                      <w:p>
                        <w:pPr/>
                      </w:p>
                    </w:tc>
                  </w:tr>
                  <w:tr>
                    <w:trPr>
                      <w:trHeight w:val="277" w:hRule="exact"/>
                    </w:trPr>
                    <w:tc>
                      <w:tcPr>
                        <w:tcW w:w="781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shd w:val="clear" w:color="auto" w:fill="C0C0C0"/>
                      </w:tcPr>
                      <w:p>
                        <w:pPr/>
                      </w:p>
                    </w:tc>
                  </w:tr>
                  <w:tr>
                    <w:trPr>
                      <w:trHeight w:val="278" w:hRule="exact"/>
                    </w:trPr>
                    <w:tc>
                      <w:tcPr>
                        <w:tcW w:w="781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shd w:val="clear" w:color="auto" w:fill="808080"/>
                      </w:tcPr>
                      <w:p>
                        <w:pPr/>
                      </w:p>
                    </w:tc>
                  </w:tr>
                  <w:tr>
                    <w:trPr>
                      <w:trHeight w:val="278" w:hRule="exact"/>
                    </w:trPr>
                    <w:tc>
                      <w:tcPr>
                        <w:tcW w:w="781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shd w:val="clear" w:color="auto" w:fill="333333"/>
                      </w:tcPr>
                      <w:p>
                        <w:pPr/>
                      </w:p>
                    </w:tc>
                  </w:tr>
                  <w:tr>
                    <w:trPr>
                      <w:trHeight w:val="277" w:hRule="exact"/>
                    </w:trPr>
                    <w:tc>
                      <w:tcPr>
                        <w:tcW w:w="781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shd w:val="clear" w:color="auto" w:fill="969696"/>
                      </w:tcPr>
                      <w:p>
                        <w:pPr/>
                      </w:p>
                    </w:tc>
                  </w:tr>
                  <w:tr>
                    <w:trPr>
                      <w:trHeight w:val="277" w:hRule="exact"/>
                    </w:trPr>
                    <w:tc>
                      <w:tcPr>
                        <w:tcW w:w="781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shd w:val="clear" w:color="auto" w:fill="C0C0C0"/>
                      </w:tcPr>
                      <w:p>
                        <w:pPr/>
                      </w:p>
                    </w:tc>
                  </w:tr>
                  <w:tr>
                    <w:trPr>
                      <w:trHeight w:val="257" w:hRule="exact"/>
                    </w:trPr>
                    <w:tc>
                      <w:tcPr>
                        <w:tcW w:w="781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21" w:space="0" w:color="000000"/>
                          <w:right w:val="single" w:sz="6" w:space="0" w:color="000000"/>
                        </w:tcBorders>
                        <w:shd w:val="clear" w:color="auto" w:fill="808080"/>
                      </w:tcPr>
                      <w:p>
                        <w:pPr/>
                      </w:p>
                    </w:tc>
                  </w:tr>
                  <w:tr>
                    <w:trPr>
                      <w:trHeight w:val="258" w:hRule="exact"/>
                    </w:trPr>
                    <w:tc>
                      <w:tcPr>
                        <w:tcW w:w="781" w:type="dxa"/>
                        <w:tcBorders>
                          <w:top w:val="single" w:sz="21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shd w:val="clear" w:color="auto" w:fill="333333"/>
                      </w:tcPr>
                      <w:p>
                        <w:pPr/>
                      </w:p>
                    </w:tc>
                  </w:tr>
                  <w:tr>
                    <w:trPr>
                      <w:trHeight w:val="278" w:hRule="exact"/>
                    </w:trPr>
                    <w:tc>
                      <w:tcPr>
                        <w:tcW w:w="781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shd w:val="clear" w:color="auto" w:fill="969696"/>
                      </w:tcPr>
                      <w:p>
                        <w:pPr/>
                      </w:p>
                    </w:tc>
                  </w:tr>
                  <w:tr>
                    <w:trPr>
                      <w:trHeight w:val="277" w:hRule="exact"/>
                    </w:trPr>
                    <w:tc>
                      <w:tcPr>
                        <w:tcW w:w="781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shd w:val="clear" w:color="auto" w:fill="C0C0C0"/>
                      </w:tcPr>
                      <w:p>
                        <w:pPr/>
                      </w:p>
                    </w:tc>
                  </w:tr>
                  <w:tr>
                    <w:trPr>
                      <w:trHeight w:val="277" w:hRule="exact"/>
                    </w:trPr>
                    <w:tc>
                      <w:tcPr>
                        <w:tcW w:w="781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shd w:val="clear" w:color="auto" w:fill="808080"/>
                      </w:tcPr>
                      <w:p>
                        <w:pPr/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Tahoma"/>
          <w:sz w:val="24"/>
        </w:rPr>
        <w:t>Sistem</w:t>
      </w:r>
      <w:r>
        <w:rPr>
          <w:rFonts w:ascii="Tahoma"/>
          <w:spacing w:val="-5"/>
          <w:sz w:val="24"/>
        </w:rPr>
        <w:t> </w:t>
      </w:r>
      <w:r>
        <w:rPr>
          <w:rFonts w:ascii="Tahoma"/>
          <w:sz w:val="24"/>
        </w:rPr>
        <w:t>interfeysi</w:t>
      </w: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7"/>
        <w:rPr>
          <w:rFonts w:ascii="Tahoma" w:hAnsi="Tahoma" w:cs="Tahoma" w:eastAsia="Tahoma"/>
          <w:sz w:val="26"/>
          <w:szCs w:val="26"/>
        </w:rPr>
      </w:pPr>
    </w:p>
    <w:p>
      <w:pPr>
        <w:spacing w:line="286" w:lineRule="exact" w:before="70"/>
        <w:ind w:left="5856" w:right="1784" w:hanging="167"/>
        <w:jc w:val="left"/>
        <w:rPr>
          <w:rFonts w:ascii="Tahoma" w:hAnsi="Tahoma" w:cs="Tahoma" w:eastAsia="Tahoma"/>
          <w:sz w:val="24"/>
          <w:szCs w:val="24"/>
        </w:rPr>
      </w:pPr>
      <w:r>
        <w:rPr>
          <w:rFonts w:ascii="Tahoma" w:hAnsi="Tahoma"/>
          <w:sz w:val="24"/>
        </w:rPr>
        <w:t>Ana</w:t>
      </w:r>
      <w:r>
        <w:rPr>
          <w:rFonts w:ascii="Tahoma" w:hAnsi="Tahoma"/>
          <w:spacing w:val="-3"/>
          <w:sz w:val="24"/>
        </w:rPr>
        <w:t> </w:t>
      </w:r>
      <w:r>
        <w:rPr>
          <w:rFonts w:ascii="Tahoma" w:hAnsi="Tahoma"/>
          <w:sz w:val="24"/>
        </w:rPr>
        <w:t>yadda</w:t>
      </w:r>
      <w:r>
        <w:rPr>
          <w:rFonts w:ascii="Tahoma" w:hAnsi="Tahoma"/>
          <w:sz w:val="24"/>
        </w:rPr>
        <w:t>ş </w:t>
      </w:r>
      <w:r>
        <w:rPr>
          <w:rFonts w:ascii="Tahoma" w:hAnsi="Tahoma"/>
          <w:sz w:val="24"/>
        </w:rPr>
        <w:t>(</w:t>
      </w:r>
      <w:r>
        <w:rPr>
          <w:rFonts w:ascii="Arial" w:hAnsi="Arial"/>
          <w:color w:val="1A1A1A"/>
          <w:sz w:val="24"/>
        </w:rPr>
        <w:t>DRAM</w:t>
      </w:r>
      <w:r>
        <w:rPr>
          <w:rFonts w:ascii="Tahoma" w:hAnsi="Tahoma"/>
          <w:sz w:val="24"/>
        </w:rPr>
        <w:t>)</w:t>
      </w: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11"/>
        <w:rPr>
          <w:rFonts w:ascii="Tahoma" w:hAnsi="Tahoma" w:cs="Tahoma" w:eastAsia="Tahoma"/>
          <w:sz w:val="25"/>
          <w:szCs w:val="25"/>
        </w:rPr>
      </w:pPr>
    </w:p>
    <w:p>
      <w:pPr>
        <w:pStyle w:val="BodyText"/>
        <w:spacing w:line="338" w:lineRule="exact" w:before="51"/>
        <w:ind w:left="622" w:right="0" w:firstLine="0"/>
        <w:jc w:val="left"/>
        <w:rPr>
          <w:rFonts w:ascii="Tahoma" w:hAnsi="Tahoma" w:cs="Tahoma" w:eastAsia="Tahoma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31. </w:t>
      </w:r>
      <w:r>
        <w:rPr/>
        <w:t>Mikroprosessor, ke</w:t>
      </w:r>
      <w:r>
        <w:rPr>
          <w:rFonts w:ascii="Tahoma" w:hAnsi="Tahoma"/>
        </w:rPr>
        <w:t>ş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ana 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</w:t>
      </w:r>
      <w:r>
        <w:rPr>
          <w:spacing w:val="1"/>
        </w:rPr>
        <w:t> </w:t>
      </w:r>
      <w:r>
        <w:rPr/>
        <w:t>qar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ql</w:t>
      </w:r>
      <w:r>
        <w:rPr>
          <w:rFonts w:ascii="Tahoma" w:hAnsi="Tahoma"/>
        </w:rPr>
        <w:t>ı</w:t>
      </w:r>
    </w:p>
    <w:p>
      <w:pPr>
        <w:pStyle w:val="BodyText"/>
        <w:spacing w:line="338" w:lineRule="exact" w:before="0"/>
        <w:ind w:left="1129" w:right="549" w:firstLine="0"/>
        <w:jc w:val="center"/>
      </w:pP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si</w:t>
      </w:r>
    </w:p>
    <w:p>
      <w:pPr>
        <w:spacing w:line="240" w:lineRule="auto" w:before="9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254" w:right="235"/>
        <w:jc w:val="both"/>
      </w:pPr>
      <w:r>
        <w:rPr/>
        <w:t>Ke</w:t>
      </w:r>
      <w:r>
        <w:rPr>
          <w:rFonts w:ascii="Tahoma" w:hAnsi="Tahoma"/>
        </w:rPr>
        <w:t>ş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L1 </w:t>
      </w:r>
      <w:r>
        <w:rPr/>
        <w:t>(daxili) 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L2 </w:t>
      </w:r>
      <w:r>
        <w:rPr/>
        <w:t>(xarici) olmaqla iki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</w:t>
      </w:r>
      <w:r>
        <w:rPr>
          <w:rFonts w:ascii="Tahoma" w:hAnsi="Tahoma"/>
          <w:spacing w:val="70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edilir.</w:t>
      </w:r>
      <w:r>
        <w:rPr>
          <w:spacing w:val="42"/>
        </w:rPr>
        <w:t> </w:t>
      </w:r>
      <w:r>
        <w:rPr/>
        <w:t>Xarici</w:t>
      </w:r>
      <w:r>
        <w:rPr>
          <w:spacing w:val="41"/>
        </w:rPr>
        <w:t> </w:t>
      </w:r>
      <w:r>
        <w:rPr/>
        <w:t>ke</w:t>
      </w:r>
      <w:r>
        <w:rPr>
          <w:rFonts w:ascii="Tahoma" w:hAnsi="Tahoma"/>
        </w:rPr>
        <w:t>ş</w:t>
      </w:r>
      <w:r>
        <w:rPr>
          <w:rFonts w:ascii="Tahoma" w:hAnsi="Tahoma"/>
          <w:spacing w:val="40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>
          <w:rFonts w:ascii="Tahoma" w:hAnsi="Tahoma"/>
          <w:spacing w:val="40"/>
        </w:rPr>
        <w:t> </w:t>
      </w:r>
      <w:r>
        <w:rPr/>
        <w:t>(</w:t>
      </w:r>
      <w:r>
        <w:rPr>
          <w:rFonts w:ascii="Arial" w:hAnsi="Arial"/>
          <w:color w:val="1A1A1A"/>
        </w:rPr>
        <w:t>L2</w:t>
      </w:r>
      <w:r>
        <w:rPr/>
        <w:t>)</w:t>
      </w:r>
      <w:r>
        <w:rPr>
          <w:spacing w:val="40"/>
        </w:rPr>
        <w:t> </w:t>
      </w:r>
      <w:r>
        <w:rPr/>
        <w:t>anakart</w:t>
      </w:r>
      <w:r>
        <w:rPr>
          <w:spacing w:val="41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41"/>
        </w:rPr>
        <w:t> </w:t>
      </w:r>
      <w:r>
        <w:rPr/>
        <w:t>yerl</w:t>
      </w:r>
      <w:r>
        <w:rPr>
          <w:rFonts w:ascii="Tahoma" w:hAnsi="Tahoma"/>
        </w:rPr>
        <w:t>әş</w:t>
      </w:r>
      <w:r>
        <w:rPr/>
        <w:t>ir.</w:t>
      </w:r>
      <w:r>
        <w:rPr>
          <w:spacing w:val="42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spacing w:val="41"/>
        </w:rPr>
        <w:t> </w:t>
      </w:r>
      <w:r>
        <w:rPr/>
        <w:t>iki</w:t>
      </w:r>
      <w:r>
        <w:rPr>
          <w:spacing w:val="41"/>
        </w:rPr>
        <w:t> </w:t>
      </w:r>
      <w:r>
        <w:rPr/>
        <w:t>ke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aktiv istifad</w:t>
      </w:r>
      <w:r>
        <w:rPr>
          <w:rFonts w:ascii="Tahoma" w:hAnsi="Tahoma"/>
        </w:rPr>
        <w:t>ә </w:t>
      </w:r>
      <w:r>
        <w:rPr/>
        <w:t>etm</w:t>
      </w:r>
      <w:r>
        <w:rPr>
          <w:rFonts w:ascii="Tahoma" w:hAnsi="Tahoma"/>
        </w:rPr>
        <w:t>ә</w:t>
      </w:r>
      <w:r>
        <w:rPr/>
        <w:t>k üçün </w:t>
      </w:r>
      <w:r>
        <w:rPr>
          <w:rFonts w:ascii="Arial" w:hAnsi="Arial"/>
          <w:color w:val="1A1A1A"/>
        </w:rPr>
        <w:t>BIOS SETUP</w:t>
      </w:r>
      <w:r>
        <w:rPr/>
        <w:t>-da </w:t>
      </w:r>
      <w:r>
        <w:rPr>
          <w:rFonts w:ascii="Arial" w:hAnsi="Arial"/>
          <w:color w:val="1A1A1A"/>
        </w:rPr>
        <w:t>Level1 Cache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37"/>
        </w:rPr>
        <w:t> </w:t>
      </w:r>
      <w:r>
        <w:rPr>
          <w:rFonts w:ascii="Arial" w:hAnsi="Arial"/>
          <w:color w:val="1A1A1A"/>
        </w:rPr>
        <w:t>Level2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Cache </w:t>
      </w:r>
      <w:r>
        <w:rPr/>
        <w:t>parametrl</w:t>
      </w:r>
      <w:r>
        <w:rPr>
          <w:rFonts w:ascii="Tahoma" w:hAnsi="Tahoma"/>
        </w:rPr>
        <w:t>ә</w:t>
      </w:r>
      <w:r>
        <w:rPr/>
        <w:t>rinin aktiv olmas</w:t>
      </w:r>
      <w:r>
        <w:rPr>
          <w:rFonts w:ascii="Tahoma" w:hAnsi="Tahoma"/>
        </w:rPr>
        <w:t>ı</w:t>
      </w:r>
      <w:r>
        <w:rPr/>
        <w:t>na diqq</w:t>
      </w:r>
      <w:r>
        <w:rPr>
          <w:rFonts w:ascii="Tahoma" w:hAnsi="Tahoma"/>
        </w:rPr>
        <w:t>ә</w:t>
      </w:r>
      <w:r>
        <w:rPr/>
        <w:t>t edilm</w:t>
      </w:r>
      <w:r>
        <w:rPr>
          <w:rFonts w:ascii="Tahoma" w:hAnsi="Tahoma"/>
        </w:rPr>
        <w:t>ә</w:t>
      </w:r>
      <w:r>
        <w:rPr/>
        <w:t>lidir. Passiv</w:t>
      </w:r>
      <w:r>
        <w:rPr>
          <w:spacing w:val="86"/>
        </w:rPr>
        <w:t> </w:t>
      </w:r>
      <w:r>
        <w:rPr/>
        <w:t>qalmalar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hal</w:t>
      </w:r>
      <w:r>
        <w:rPr>
          <w:rFonts w:ascii="Tahoma" w:hAnsi="Tahoma"/>
        </w:rPr>
        <w:t>ı</w:t>
      </w:r>
      <w:r>
        <w:rPr/>
        <w:t>nda mövcud ke</w:t>
      </w:r>
      <w:r>
        <w:rPr>
          <w:rFonts w:ascii="Tahoma" w:hAnsi="Tahoma"/>
        </w:rPr>
        <w:t>ş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</w:rPr>
        <w:t>ı </w:t>
      </w:r>
      <w:r>
        <w:rPr/>
        <w:t>fiziki olaraq mövcud olmas</w:t>
      </w:r>
      <w:r>
        <w:rPr>
          <w:rFonts w:ascii="Tahoma" w:hAnsi="Tahoma"/>
        </w:rPr>
        <w:t>ı</w:t>
      </w:r>
      <w:r>
        <w:rPr/>
        <w:t>na</w:t>
      </w:r>
      <w:r>
        <w:rPr>
          <w:spacing w:val="3"/>
        </w:rPr>
        <w:t> </w:t>
      </w:r>
      <w:r>
        <w:rPr/>
        <w:t>baxmayaraq</w:t>
      </w:r>
      <w:r>
        <w:rPr>
          <w:w w:val="99"/>
        </w:rPr>
        <w:t> </w:t>
      </w:r>
      <w:r>
        <w:rPr/>
        <w:t>sistem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 </w:t>
      </w:r>
      <w:r>
        <w:rPr/>
        <w:t>bilm</w:t>
      </w:r>
      <w:r>
        <w:rPr>
          <w:rFonts w:ascii="Tahoma" w:hAnsi="Tahoma"/>
        </w:rPr>
        <w:t>ә</w:t>
      </w:r>
      <w:r>
        <w:rPr/>
        <w:t>z. B</w:t>
      </w:r>
      <w:r>
        <w:rPr>
          <w:rFonts w:ascii="Tahoma" w:hAnsi="Tahoma"/>
        </w:rPr>
        <w:t>ә</w:t>
      </w:r>
      <w:r>
        <w:rPr/>
        <w:t>zi sisteml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L1 </w:t>
      </w:r>
      <w:r>
        <w:rPr/>
        <w:t>(daxili)</w:t>
      </w:r>
      <w:r>
        <w:rPr>
          <w:spacing w:val="65"/>
        </w:rPr>
        <w:t> </w:t>
      </w:r>
      <w:r>
        <w:rPr/>
        <w:t>ke</w:t>
      </w:r>
      <w:r>
        <w:rPr>
          <w:rFonts w:ascii="Tahoma" w:hAnsi="Tahoma"/>
        </w:rPr>
        <w:t>ş</w:t>
      </w:r>
      <w:r>
        <w:rPr>
          <w:rFonts w:ascii="Tahoma" w:hAnsi="Tahoma"/>
          <w:w w:val="99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</w:rPr>
        <w:t>ı </w:t>
      </w:r>
      <w:r>
        <w:rPr/>
        <w:t>olmasa da, bu parametrl</w:t>
      </w:r>
      <w:r>
        <w:rPr>
          <w:rFonts w:ascii="Tahoma" w:hAnsi="Tahoma"/>
        </w:rPr>
        <w:t>ә</w:t>
      </w:r>
      <w:r>
        <w:rPr/>
        <w:t>rin h</w:t>
      </w:r>
      <w:r>
        <w:rPr>
          <w:rFonts w:ascii="Tahoma" w:hAnsi="Tahoma"/>
        </w:rPr>
        <w:t>ә</w:t>
      </w:r>
      <w:r>
        <w:rPr/>
        <w:t>r ikisinin d</w:t>
      </w:r>
      <w:r>
        <w:rPr>
          <w:rFonts w:ascii="Tahoma" w:hAnsi="Tahoma"/>
        </w:rPr>
        <w:t>ә </w:t>
      </w:r>
      <w:r>
        <w:rPr/>
        <w:t>aktiv olmas</w:t>
      </w:r>
      <w:r>
        <w:rPr>
          <w:rFonts w:ascii="Tahoma" w:hAnsi="Tahoma"/>
        </w:rPr>
        <w:t>ı</w:t>
      </w:r>
      <w:r>
        <w:rPr>
          <w:rFonts w:ascii="Tahoma" w:hAnsi="Tahoma"/>
          <w:spacing w:val="9"/>
        </w:rPr>
        <w:t> </w:t>
      </w:r>
      <w:r>
        <w:rPr/>
        <w:t>sistemin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-18"/>
        </w:rPr>
        <w:t> </w:t>
      </w:r>
      <w:r>
        <w:rPr/>
        <w:t>salmamal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190"/>
        <w:ind w:left="254" w:right="236"/>
        <w:jc w:val="both"/>
      </w:pPr>
      <w:r>
        <w:rPr/>
        <w:t>Son ill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Intel </w:t>
      </w:r>
      <w:r>
        <w:rPr>
          <w:rFonts w:ascii="Tahoma" w:hAnsi="Tahoma"/>
        </w:rPr>
        <w:t>ş</w:t>
      </w:r>
      <w:r>
        <w:rPr/>
        <w:t>irk</w:t>
      </w:r>
      <w:r>
        <w:rPr>
          <w:rFonts w:ascii="Tahoma" w:hAnsi="Tahoma"/>
        </w:rPr>
        <w:t>ә</w:t>
      </w:r>
      <w:r>
        <w:rPr/>
        <w:t>ti bazara daha ucuz</w:t>
      </w:r>
      <w:r>
        <w:rPr>
          <w:spacing w:val="6"/>
        </w:rPr>
        <w:t> </w:t>
      </w:r>
      <w:r>
        <w:rPr/>
        <w:t>mikroprosessorlar</w:t>
      </w:r>
      <w:r>
        <w:rPr>
          <w:w w:val="99"/>
        </w:rPr>
        <w:t> </w:t>
      </w:r>
      <w:r>
        <w:rPr/>
        <w:t>ç</w:t>
      </w:r>
      <w:r>
        <w:rPr>
          <w:rFonts w:ascii="Tahoma" w:hAnsi="Tahoma"/>
        </w:rPr>
        <w:t>ı</w:t>
      </w:r>
      <w:r>
        <w:rPr/>
        <w:t>xarmaq 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Celeron </w:t>
      </w:r>
      <w:r>
        <w:rPr/>
        <w:t>seriyas</w:t>
      </w:r>
      <w:r>
        <w:rPr>
          <w:rFonts w:ascii="Tahoma" w:hAnsi="Tahoma"/>
        </w:rPr>
        <w:t>ı </w:t>
      </w:r>
      <w:r>
        <w:rPr/>
        <w:t>olaraq </w:t>
      </w:r>
      <w:r>
        <w:rPr>
          <w:rFonts w:ascii="Arial" w:hAnsi="Arial"/>
          <w:color w:val="1A1A1A"/>
        </w:rPr>
        <w:t>128 Kb </w:t>
      </w:r>
      <w:r>
        <w:rPr/>
        <w:t>ke</w:t>
      </w:r>
      <w:r>
        <w:rPr>
          <w:rFonts w:ascii="Tahoma" w:hAnsi="Tahoma"/>
        </w:rPr>
        <w:t>ş</w:t>
      </w:r>
      <w:r>
        <w:rPr>
          <w:rFonts w:ascii="Tahoma" w:hAnsi="Tahoma"/>
          <w:spacing w:val="58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mikroprosessorlar</w:t>
      </w:r>
      <w:r>
        <w:rPr>
          <w:rFonts w:ascii="Tahoma" w:hAnsi="Tahoma"/>
        </w:rPr>
        <w:t>ı</w:t>
      </w:r>
      <w:r>
        <w:rPr>
          <w:rFonts w:ascii="Tahoma" w:hAnsi="Tahoma"/>
          <w:spacing w:val="51"/>
        </w:rPr>
        <w:t> </w:t>
      </w:r>
      <w:r>
        <w:rPr/>
        <w:t>istehsal</w:t>
      </w:r>
      <w:r>
        <w:rPr>
          <w:spacing w:val="50"/>
        </w:rPr>
        <w:t> </w:t>
      </w:r>
      <w:r>
        <w:rPr/>
        <w:t>etdi.</w:t>
      </w:r>
      <w:r>
        <w:rPr>
          <w:spacing w:val="52"/>
        </w:rPr>
        <w:t> </w:t>
      </w:r>
      <w:r>
        <w:rPr/>
        <w:t>Bu</w:t>
      </w:r>
      <w:r>
        <w:rPr>
          <w:spacing w:val="52"/>
        </w:rPr>
        <w:t> </w:t>
      </w:r>
      <w:r>
        <w:rPr/>
        <w:t>mikroprosessorlar</w:t>
      </w:r>
      <w:r>
        <w:rPr>
          <w:rFonts w:ascii="Tahoma" w:hAnsi="Tahoma"/>
        </w:rPr>
        <w:t>ı</w:t>
      </w:r>
      <w:r>
        <w:rPr/>
        <w:t>n</w:t>
      </w:r>
      <w:r>
        <w:rPr>
          <w:spacing w:val="52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z</w:t>
      </w:r>
      <w:r>
        <w:rPr>
          <w:rFonts w:ascii="Tahoma" w:hAnsi="Tahoma"/>
        </w:rPr>
        <w:t>ә</w:t>
      </w:r>
      <w:r>
        <w:rPr/>
        <w:t>n</w:t>
      </w:r>
      <w:r>
        <w:rPr>
          <w:spacing w:val="51"/>
        </w:rPr>
        <w:t> </w:t>
      </w:r>
      <w:r>
        <w:rPr>
          <w:rFonts w:ascii="Arial" w:hAnsi="Arial"/>
          <w:color w:val="1A1A1A"/>
        </w:rPr>
        <w:t>256</w:t>
      </w:r>
      <w:r>
        <w:rPr>
          <w:rFonts w:ascii="Arial" w:hAnsi="Arial"/>
          <w:color w:val="1A1A1A"/>
          <w:spacing w:val="51"/>
        </w:rPr>
        <w:t> </w:t>
      </w:r>
      <w:r>
        <w:rPr>
          <w:rFonts w:ascii="Arial" w:hAnsi="Arial"/>
          <w:color w:val="1A1A1A"/>
        </w:rPr>
        <w:t>Kb</w:t>
      </w:r>
      <w:r>
        <w:rPr/>
        <w:t>-</w:t>
      </w:r>
    </w:p>
    <w:p>
      <w:pPr>
        <w:pStyle w:val="BodyText"/>
        <w:spacing w:line="240" w:lineRule="auto" w:before="0"/>
        <w:ind w:left="254" w:right="233" w:firstLine="0"/>
        <w:jc w:val="both"/>
      </w:pPr>
      <w:r>
        <w:rPr>
          <w:rFonts w:ascii="Arial" w:hAnsi="Arial"/>
          <w:color w:val="1A1A1A"/>
        </w:rPr>
        <w:t>512 Kb </w:t>
      </w:r>
      <w:r>
        <w:rPr/>
        <w:t>ke</w:t>
      </w:r>
      <w:r>
        <w:rPr>
          <w:rFonts w:ascii="Tahoma" w:hAnsi="Tahoma"/>
        </w:rPr>
        <w:t>ş </w:t>
      </w:r>
      <w:r>
        <w:rPr/>
        <w:t>yadda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Pentium IV</w:t>
      </w:r>
      <w:r>
        <w:rPr/>
        <w:t>-d</w:t>
      </w:r>
      <w:r>
        <w:rPr>
          <w:rFonts w:ascii="Tahoma" w:hAnsi="Tahoma"/>
        </w:rPr>
        <w:t>ә</w:t>
      </w:r>
      <w:r>
        <w:rPr/>
        <w:t>n (eyni saat tezliyi</w:t>
      </w:r>
      <w:r>
        <w:rPr>
          <w:spacing w:val="53"/>
        </w:rPr>
        <w:t> </w:t>
      </w:r>
      <w:r>
        <w:rPr/>
        <w:t>olmas</w:t>
      </w:r>
      <w:r>
        <w:rPr>
          <w:rFonts w:ascii="Tahoma" w:hAnsi="Tahoma"/>
        </w:rPr>
        <w:t>ı</w:t>
      </w:r>
      <w:r>
        <w:rPr/>
        <w:t>na</w:t>
      </w:r>
      <w:r>
        <w:rPr>
          <w:spacing w:val="1"/>
          <w:w w:val="99"/>
        </w:rPr>
        <w:t> </w:t>
      </w:r>
      <w:r>
        <w:rPr/>
        <w:t>baxmayaraq)</w:t>
      </w:r>
      <w:r>
        <w:rPr>
          <w:spacing w:val="54"/>
        </w:rPr>
        <w:t> </w:t>
      </w:r>
      <w:r>
        <w:rPr/>
        <w:t>daha</w:t>
      </w:r>
      <w:r>
        <w:rPr>
          <w:spacing w:val="54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tli</w:t>
      </w:r>
      <w:r>
        <w:rPr>
          <w:spacing w:val="54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</w:t>
      </w:r>
      <w:r>
        <w:rPr>
          <w:spacing w:val="54"/>
        </w:rPr>
        <w:t> </w:t>
      </w:r>
      <w:r>
        <w:rPr/>
        <w:t>bel</w:t>
      </w:r>
      <w:r>
        <w:rPr>
          <w:rFonts w:ascii="Tahoma" w:hAnsi="Tahoma"/>
        </w:rPr>
        <w:t>ә</w:t>
      </w:r>
      <w:r>
        <w:rPr>
          <w:rFonts w:ascii="Tahoma" w:hAnsi="Tahoma"/>
          <w:spacing w:val="54"/>
        </w:rPr>
        <w:t> </w:t>
      </w:r>
      <w:r>
        <w:rPr/>
        <w:t>söyl</w:t>
      </w:r>
      <w:r>
        <w:rPr>
          <w:rFonts w:ascii="Tahoma" w:hAnsi="Tahoma"/>
        </w:rPr>
        <w:t>ә</w:t>
      </w:r>
      <w:r>
        <w:rPr/>
        <w:t>nilirdi,</w:t>
      </w:r>
      <w:r>
        <w:rPr>
          <w:spacing w:val="54"/>
        </w:rPr>
        <w:t> </w:t>
      </w:r>
      <w:r>
        <w:rPr/>
        <w:t>lakin</w:t>
      </w:r>
      <w:r>
        <w:rPr>
          <w:spacing w:val="53"/>
        </w:rPr>
        <w:t> </w:t>
      </w:r>
      <w:r>
        <w:rPr/>
        <w:t>bu</w:t>
      </w:r>
      <w:r>
        <w:rPr>
          <w:spacing w:val="54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/>
        <w:t>ziyy</w:t>
      </w:r>
      <w:r>
        <w:rPr>
          <w:rFonts w:ascii="Tahoma" w:hAnsi="Tahoma"/>
        </w:rPr>
        <w:t>ә</w:t>
      </w:r>
      <w:r>
        <w:rPr/>
        <w:t>t</w:t>
      </w:r>
      <w:r>
        <w:rPr>
          <w:w w:val="99"/>
        </w:rPr>
        <w:t> </w:t>
      </w:r>
      <w:r>
        <w:rPr/>
        <w:t>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 </w:t>
      </w:r>
      <w:r>
        <w:rPr/>
        <w:t>çox i</w:t>
      </w:r>
      <w:r>
        <w:rPr>
          <w:rFonts w:ascii="Tahoma" w:hAnsi="Tahoma"/>
        </w:rPr>
        <w:t>ş </w:t>
      </w:r>
      <w:r>
        <w:rPr/>
        <w:t>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b etm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n, sad</w:t>
      </w:r>
      <w:r>
        <w:rPr>
          <w:rFonts w:ascii="Tahoma" w:hAnsi="Tahoma"/>
        </w:rPr>
        <w:t>ә </w:t>
      </w:r>
      <w:r>
        <w:rPr/>
        <w:t>proqramlarda özünü göst</w:t>
      </w:r>
      <w:r>
        <w:rPr>
          <w:rFonts w:ascii="Tahoma" w:hAnsi="Tahoma"/>
        </w:rPr>
        <w:t>ә</w:t>
      </w:r>
      <w:r>
        <w:rPr/>
        <w:t>rir.</w:t>
      </w:r>
      <w:r>
        <w:rPr>
          <w:spacing w:val="28"/>
        </w:rPr>
        <w:t> </w:t>
      </w:r>
      <w:r>
        <w:rPr/>
        <w:t>Böyük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v</w:t>
      </w:r>
      <w:r>
        <w:rPr>
          <w:rFonts w:ascii="Tahoma" w:hAnsi="Tahoma"/>
        </w:rPr>
        <w:t>ә </w:t>
      </w:r>
      <w:r>
        <w:rPr/>
        <w:t>fasil</w:t>
      </w:r>
      <w:r>
        <w:rPr>
          <w:rFonts w:ascii="Tahoma" w:hAnsi="Tahoma"/>
        </w:rPr>
        <w:t>ә</w:t>
      </w:r>
      <w:r>
        <w:rPr/>
        <w:t>siz mikroprosessor il</w:t>
      </w:r>
      <w:r>
        <w:rPr>
          <w:rFonts w:ascii="Tahoma" w:hAnsi="Tahoma"/>
        </w:rPr>
        <w:t>ә </w:t>
      </w:r>
      <w:r>
        <w:rPr/>
        <w:t>yadda</w:t>
      </w:r>
      <w:r>
        <w:rPr>
          <w:rFonts w:ascii="Tahoma" w:hAnsi="Tahoma"/>
        </w:rPr>
        <w:t>ş ә</w:t>
      </w:r>
      <w:r>
        <w:rPr/>
        <w:t>laq</w:t>
      </w:r>
      <w:r>
        <w:rPr>
          <w:rFonts w:ascii="Tahoma" w:hAnsi="Tahoma"/>
        </w:rPr>
        <w:t>ә</w:t>
      </w:r>
      <w:r>
        <w:rPr/>
        <w:t>sini 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b</w:t>
      </w:r>
      <w:r>
        <w:rPr>
          <w:spacing w:val="18"/>
        </w:rPr>
        <w:t> </w:t>
      </w:r>
      <w:r>
        <w:rPr/>
        <w:t>ed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proqramlarda bu tip ke</w:t>
      </w:r>
      <w:r>
        <w:rPr>
          <w:rFonts w:ascii="Tahoma" w:hAnsi="Tahoma"/>
        </w:rPr>
        <w:t>ş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</w:rPr>
        <w:t>ı </w:t>
      </w: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olan mikroprosessorlar hiss</w:t>
      </w:r>
      <w:r>
        <w:rPr>
          <w:spacing w:val="85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36"/>
        </w:rPr>
        <w:t> </w:t>
      </w: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36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>
          <w:rFonts w:ascii="Tahoma" w:hAnsi="Tahoma"/>
          <w:spacing w:val="37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yir</w:t>
      </w:r>
      <w:r>
        <w:rPr>
          <w:spacing w:val="37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37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tta</w:t>
      </w:r>
      <w:r>
        <w:rPr>
          <w:spacing w:val="37"/>
        </w:rPr>
        <w:t> </w:t>
      </w:r>
      <w:r>
        <w:rPr/>
        <w:t>yet</w:t>
      </w:r>
      <w:r>
        <w:rPr>
          <w:rFonts w:ascii="Tahoma" w:hAnsi="Tahoma"/>
        </w:rPr>
        <w:t>ә</w:t>
      </w:r>
      <w:r>
        <w:rPr/>
        <w:t>rsiz</w:t>
      </w:r>
      <w:r>
        <w:rPr>
          <w:spacing w:val="38"/>
        </w:rPr>
        <w:t> </w:t>
      </w:r>
      <w:r>
        <w:rPr/>
        <w:t>ola</w:t>
      </w:r>
      <w:r>
        <w:rPr>
          <w:spacing w:val="36"/>
        </w:rPr>
        <w:t> </w:t>
      </w:r>
      <w:r>
        <w:rPr/>
        <w:t>bilir.</w:t>
      </w:r>
      <w:r>
        <w:rPr>
          <w:spacing w:val="38"/>
        </w:rPr>
        <w:t> </w:t>
      </w:r>
      <w:r>
        <w:rPr/>
        <w:t>Mikroprosessor</w:t>
      </w:r>
      <w:r>
        <w:rPr>
          <w:w w:val="99"/>
        </w:rPr>
        <w:t> </w:t>
      </w:r>
      <w:r>
        <w:rPr/>
        <w:t>seçimind</w:t>
      </w:r>
      <w:r>
        <w:rPr>
          <w:rFonts w:ascii="Tahoma" w:hAnsi="Tahoma"/>
        </w:rPr>
        <w:t>ә</w:t>
      </w:r>
      <w:r>
        <w:rPr>
          <w:rFonts w:ascii="Tahoma" w:hAnsi="Tahoma"/>
          <w:spacing w:val="68"/>
        </w:rPr>
        <w:t> </w:t>
      </w:r>
      <w:r>
        <w:rPr/>
        <w:t>kompüterin</w:t>
      </w:r>
      <w:r>
        <w:rPr>
          <w:spacing w:val="68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68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di</w:t>
      </w:r>
      <w:r>
        <w:rPr>
          <w:spacing w:val="68"/>
        </w:rPr>
        <w:t> </w:t>
      </w:r>
      <w:r>
        <w:rPr/>
        <w:t>yax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>
          <w:rFonts w:ascii="Tahoma" w:hAnsi="Tahoma"/>
          <w:spacing w:val="69"/>
        </w:rPr>
        <w:t> </w:t>
      </w:r>
      <w:r>
        <w:rPr/>
        <w:t>dü</w:t>
      </w:r>
      <w:r>
        <w:rPr>
          <w:rFonts w:ascii="Tahoma" w:hAnsi="Tahoma"/>
        </w:rPr>
        <w:t>ş</w:t>
      </w:r>
      <w:r>
        <w:rPr/>
        <w:t>ünülm</w:t>
      </w:r>
      <w:r>
        <w:rPr>
          <w:rFonts w:ascii="Tahoma" w:hAnsi="Tahoma"/>
        </w:rPr>
        <w:t>ә</w:t>
      </w:r>
      <w:r>
        <w:rPr/>
        <w:t>li</w:t>
      </w:r>
      <w:r>
        <w:rPr>
          <w:spacing w:val="67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70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hv</w:t>
      </w:r>
      <w:r>
        <w:rPr>
          <w:spacing w:val="68"/>
        </w:rPr>
        <w:t> </w:t>
      </w:r>
      <w:r>
        <w:rPr/>
        <w:t>bir</w:t>
      </w:r>
      <w:r>
        <w:rPr>
          <w:w w:val="99"/>
        </w:rPr>
        <w:t> </w:t>
      </w:r>
      <w:r>
        <w:rPr/>
        <w:t>seçim</w:t>
      </w:r>
      <w:r>
        <w:rPr>
          <w:spacing w:val="55"/>
        </w:rPr>
        <w:t> </w:t>
      </w:r>
      <w:r>
        <w:rPr/>
        <w:t>edildiyi</w:t>
      </w:r>
      <w:r>
        <w:rPr>
          <w:spacing w:val="57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qdird</w:t>
      </w:r>
      <w:r>
        <w:rPr>
          <w:rFonts w:ascii="Tahoma" w:hAnsi="Tahoma"/>
        </w:rPr>
        <w:t>ә</w:t>
      </w:r>
      <w:r>
        <w:rPr/>
        <w:t>,</w:t>
      </w:r>
      <w:r>
        <w:rPr>
          <w:spacing w:val="55"/>
        </w:rPr>
        <w:t> </w:t>
      </w:r>
      <w:r>
        <w:rPr/>
        <w:t>anakart</w:t>
      </w:r>
      <w:r>
        <w:rPr>
          <w:spacing w:val="55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55"/>
        </w:rPr>
        <w:t> </w:t>
      </w:r>
      <w:r>
        <w:rPr/>
        <w:t>bundan</w:t>
      </w:r>
      <w:r>
        <w:rPr>
          <w:spacing w:val="54"/>
        </w:rPr>
        <w:t> </w:t>
      </w:r>
      <w:r>
        <w:rPr/>
        <w:t>as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  <w:spacing w:val="54"/>
        </w:rPr>
        <w:t> </w:t>
      </w:r>
      <w:r>
        <w:rPr/>
        <w:t>olaraq</w:t>
      </w:r>
      <w:r>
        <w:rPr>
          <w:spacing w:val="55"/>
        </w:rPr>
        <w:t> </w:t>
      </w:r>
      <w:r>
        <w:rPr/>
        <w:t>bütün</w:t>
      </w:r>
      <w:r>
        <w:rPr>
          <w:spacing w:val="55"/>
        </w:rPr>
        <w:t> </w:t>
      </w:r>
      <w:r>
        <w:rPr/>
        <w:t>sistemin</w:t>
      </w:r>
      <w:r>
        <w:rPr>
          <w:w w:val="99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dirilm</w:t>
      </w:r>
      <w:r>
        <w:rPr>
          <w:rFonts w:ascii="Tahoma" w:hAnsi="Tahoma"/>
        </w:rPr>
        <w:t>ә</w:t>
      </w:r>
      <w:r>
        <w:rPr/>
        <w:t>sinin laz</w:t>
      </w:r>
      <w:r>
        <w:rPr>
          <w:rFonts w:ascii="Tahoma" w:hAnsi="Tahoma"/>
        </w:rPr>
        <w:t>ı</w:t>
      </w:r>
      <w:r>
        <w:rPr/>
        <w:t>m 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</w:t>
      </w:r>
      <w:r>
        <w:rPr>
          <w:spacing w:val="-23"/>
        </w:rPr>
        <w:t> </w:t>
      </w:r>
      <w:r>
        <w:rPr/>
        <w:t>unudulmamal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2"/>
        <w:rPr>
          <w:rFonts w:ascii="Tahoma" w:hAnsi="Tahoma" w:cs="Tahoma" w:eastAsia="Tahoma"/>
          <w:sz w:val="18"/>
          <w:szCs w:val="18"/>
        </w:rPr>
      </w:pPr>
    </w:p>
    <w:p>
      <w:pPr>
        <w:pStyle w:val="Heading5"/>
        <w:spacing w:line="240" w:lineRule="auto" w:before="7"/>
        <w:ind w:right="0"/>
        <w:jc w:val="left"/>
        <w:rPr>
          <w:b w:val="0"/>
          <w:bCs w:val="0"/>
        </w:rPr>
      </w:pPr>
      <w:bookmarkStart w:name="_TOC_250062" w:id="40"/>
      <w:r>
        <w:rPr/>
        <w:t>KE</w:t>
      </w:r>
      <w:r>
        <w:rPr>
          <w:rFonts w:ascii="Palatino Linotype" w:hAnsi="Palatino Linotype"/>
        </w:rPr>
        <w:t>Ş</w:t>
      </w:r>
      <w:r>
        <w:rPr>
          <w:rFonts w:ascii="Palatino Linotype" w:hAnsi="Palatino Linotype"/>
          <w:spacing w:val="-9"/>
        </w:rPr>
        <w:t> </w:t>
      </w:r>
      <w:r>
        <w:rPr/>
        <w:t>YADDA</w:t>
      </w:r>
      <w:r>
        <w:rPr>
          <w:rFonts w:ascii="Palatino Linotype" w:hAnsi="Palatino Linotype"/>
        </w:rPr>
        <w:t>Ş</w:t>
      </w:r>
      <w:r>
        <w:rPr/>
        <w:t>LARI</w:t>
      </w:r>
      <w:bookmarkEnd w:id="40"/>
      <w:r>
        <w:rPr>
          <w:b w:val="0"/>
        </w:rPr>
      </w:r>
    </w:p>
    <w:p>
      <w:pPr>
        <w:pStyle w:val="ListParagraph"/>
        <w:numPr>
          <w:ilvl w:val="0"/>
          <w:numId w:val="11"/>
        </w:numPr>
        <w:tabs>
          <w:tab w:pos="1660" w:val="left" w:leader="none"/>
        </w:tabs>
        <w:spacing w:line="240" w:lineRule="auto" w:before="238" w:after="0"/>
        <w:ind w:left="1660" w:right="248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L1 </w:t>
      </w:r>
      <w:r>
        <w:rPr>
          <w:rFonts w:ascii="Tahoma" w:hAnsi="Tahoma" w:cs="Tahoma" w:eastAsia="Tahoma"/>
          <w:b/>
          <w:bCs/>
          <w:sz w:val="28"/>
          <w:szCs w:val="28"/>
        </w:rPr>
        <w:t>ke</w:t>
      </w:r>
      <w:r>
        <w:rPr>
          <w:rFonts w:ascii="Tahoma" w:hAnsi="Tahoma" w:cs="Tahoma" w:eastAsia="Tahoma"/>
          <w:b/>
          <w:bCs/>
          <w:sz w:val="28"/>
          <w:szCs w:val="28"/>
        </w:rPr>
        <w:t>ş </w:t>
      </w:r>
      <w:r>
        <w:rPr>
          <w:rFonts w:ascii="Tahoma" w:hAnsi="Tahoma" w:cs="Tahoma" w:eastAsia="Tahoma"/>
          <w:b/>
          <w:bCs/>
          <w:sz w:val="28"/>
          <w:szCs w:val="28"/>
        </w:rPr>
        <w:t>yadda</w:t>
      </w:r>
      <w:r>
        <w:rPr>
          <w:rFonts w:ascii="Tahoma" w:hAnsi="Tahoma" w:cs="Tahoma" w:eastAsia="Tahoma"/>
          <w:b/>
          <w:bCs/>
          <w:sz w:val="28"/>
          <w:szCs w:val="28"/>
        </w:rPr>
        <w:t>ş</w:t>
      </w:r>
      <w:r>
        <w:rPr>
          <w:rFonts w:ascii="Tahoma" w:hAnsi="Tahoma" w:cs="Tahoma" w:eastAsia="Tahoma"/>
          <w:b/>
          <w:bCs/>
          <w:sz w:val="28"/>
          <w:szCs w:val="28"/>
        </w:rPr>
        <w:t>ı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mikroprosessor 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yerl</w:t>
      </w:r>
      <w:r>
        <w:rPr>
          <w:rFonts w:ascii="Tahoma" w:hAnsi="Tahoma" w:cs="Tahoma" w:eastAsia="Tahoma"/>
          <w:sz w:val="28"/>
          <w:szCs w:val="28"/>
        </w:rPr>
        <w:t>әş</w:t>
      </w:r>
      <w:r>
        <w:rPr>
          <w:rFonts w:ascii="Tahoma" w:hAnsi="Tahoma" w:cs="Tahoma" w:eastAsia="Tahoma"/>
          <w:sz w:val="28"/>
          <w:szCs w:val="28"/>
        </w:rPr>
        <w:t>ir.</w:t>
      </w:r>
      <w:r>
        <w:rPr>
          <w:rFonts w:ascii="Tahoma" w:hAnsi="Tahoma" w:cs="Tahoma" w:eastAsia="Tahoma"/>
          <w:spacing w:val="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Tez-tez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olunan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mr 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funksiyalar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saxland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yadda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</w:t>
      </w:r>
      <w:r>
        <w:rPr>
          <w:rFonts w:ascii="Tahoma" w:hAnsi="Tahoma" w:cs="Tahoma" w:eastAsia="Tahoma"/>
          <w:spacing w:val="5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sür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tli ke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yadda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Arial" w:hAnsi="Arial" w:cs="Arial" w:eastAsia="Arial"/>
          <w:color w:val="1A1A1A"/>
          <w:sz w:val="28"/>
          <w:szCs w:val="28"/>
        </w:rPr>
        <w:t>L1</w:t>
      </w:r>
      <w:r>
        <w:rPr>
          <w:rFonts w:ascii="Tahoma" w:hAnsi="Tahoma" w:cs="Tahoma" w:eastAsia="Tahoma"/>
          <w:sz w:val="28"/>
          <w:szCs w:val="28"/>
        </w:rPr>
        <w:t>-dir.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sas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</w:t>
      </w:r>
      <w:r>
        <w:rPr>
          <w:rFonts w:ascii="Arial" w:hAnsi="Arial" w:cs="Arial" w:eastAsia="Arial"/>
          <w:color w:val="1A1A1A"/>
          <w:sz w:val="28"/>
          <w:szCs w:val="28"/>
        </w:rPr>
        <w:t>64 Kb</w:t>
      </w:r>
      <w:r>
        <w:rPr>
          <w:rFonts w:ascii="Tahoma" w:hAnsi="Tahoma" w:cs="Tahoma" w:eastAsia="Tahoma"/>
          <w:sz w:val="28"/>
          <w:szCs w:val="28"/>
        </w:rPr>
        <w:t>-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pacing w:val="1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malikdir;</w:t>
      </w:r>
    </w:p>
    <w:p>
      <w:pPr>
        <w:pStyle w:val="ListParagraph"/>
        <w:numPr>
          <w:ilvl w:val="0"/>
          <w:numId w:val="11"/>
        </w:numPr>
        <w:tabs>
          <w:tab w:pos="1661" w:val="left" w:leader="none"/>
        </w:tabs>
        <w:spacing w:line="240" w:lineRule="auto" w:before="192" w:after="0"/>
        <w:ind w:left="1660" w:right="248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L2 </w:t>
      </w:r>
      <w:r>
        <w:rPr>
          <w:rFonts w:ascii="Tahoma" w:hAnsi="Tahoma" w:cs="Tahoma" w:eastAsia="Tahoma"/>
          <w:b/>
          <w:bCs/>
          <w:sz w:val="28"/>
          <w:szCs w:val="28"/>
        </w:rPr>
        <w:t>ke</w:t>
      </w:r>
      <w:r>
        <w:rPr>
          <w:rFonts w:ascii="Tahoma" w:hAnsi="Tahoma" w:cs="Tahoma" w:eastAsia="Tahoma"/>
          <w:b/>
          <w:bCs/>
          <w:sz w:val="28"/>
          <w:szCs w:val="28"/>
        </w:rPr>
        <w:t>ş </w:t>
      </w:r>
      <w:r>
        <w:rPr>
          <w:rFonts w:ascii="Tahoma" w:hAnsi="Tahoma" w:cs="Tahoma" w:eastAsia="Tahoma"/>
          <w:b/>
          <w:bCs/>
          <w:sz w:val="28"/>
          <w:szCs w:val="28"/>
        </w:rPr>
        <w:t>yadda</w:t>
      </w:r>
      <w:r>
        <w:rPr>
          <w:rFonts w:ascii="Tahoma" w:hAnsi="Tahoma" w:cs="Tahoma" w:eastAsia="Tahoma"/>
          <w:b/>
          <w:bCs/>
          <w:sz w:val="28"/>
          <w:szCs w:val="28"/>
        </w:rPr>
        <w:t>ş</w:t>
      </w:r>
      <w:r>
        <w:rPr>
          <w:rFonts w:ascii="Tahoma" w:hAnsi="Tahoma" w:cs="Tahoma" w:eastAsia="Tahoma"/>
          <w:b/>
          <w:bCs/>
          <w:sz w:val="28"/>
          <w:szCs w:val="28"/>
        </w:rPr>
        <w:t>ı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köm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kçi ke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yadda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 Anakart, ya</w:t>
      </w:r>
      <w:r>
        <w:rPr>
          <w:rFonts w:ascii="Tahoma" w:hAnsi="Tahoma" w:cs="Tahoma" w:eastAsia="Tahoma"/>
          <w:spacing w:val="1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da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mikroprosessor 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ola bil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r.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sas funksiyas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3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tez-tez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olunan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mr 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funksiyalar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özünd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saxlayaraq,</w:t>
      </w:r>
      <w:r>
        <w:rPr>
          <w:rFonts w:ascii="Tahoma" w:hAnsi="Tahoma" w:cs="Tahoma" w:eastAsia="Tahoma"/>
          <w:spacing w:val="4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krar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eyni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mrl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mikroprosessordan g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ldiyind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,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liyyat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3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daha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sür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tli realla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raraq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hsuldarl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artmas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min</w:t>
      </w:r>
      <w:r>
        <w:rPr>
          <w:rFonts w:ascii="Tahoma" w:hAnsi="Tahoma" w:cs="Tahoma" w:eastAsia="Tahoma"/>
          <w:spacing w:val="-1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etm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kdir.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rda 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olunan kompüterl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Arial" w:hAnsi="Arial" w:cs="Arial" w:eastAsia="Arial"/>
          <w:color w:val="1A1A1A"/>
          <w:sz w:val="28"/>
          <w:szCs w:val="28"/>
        </w:rPr>
        <w:t>L2 </w:t>
      </w:r>
      <w:r>
        <w:rPr>
          <w:rFonts w:ascii="Tahoma" w:hAnsi="Tahoma" w:cs="Tahoma" w:eastAsia="Tahoma"/>
          <w:sz w:val="28"/>
          <w:szCs w:val="28"/>
        </w:rPr>
        <w:t>ke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pacing w:val="4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yadda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cmi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sas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</w:t>
      </w:r>
      <w:r>
        <w:rPr>
          <w:rFonts w:ascii="Arial" w:hAnsi="Arial" w:cs="Arial" w:eastAsia="Arial"/>
          <w:color w:val="1A1A1A"/>
          <w:sz w:val="28"/>
          <w:szCs w:val="28"/>
        </w:rPr>
        <w:t>128 Kb </w:t>
      </w:r>
      <w:r>
        <w:rPr>
          <w:rFonts w:ascii="Tahoma" w:hAnsi="Tahoma" w:cs="Tahoma" w:eastAsia="Tahoma"/>
          <w:sz w:val="28"/>
          <w:szCs w:val="28"/>
        </w:rPr>
        <w:t>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Arial" w:hAnsi="Arial" w:cs="Arial" w:eastAsia="Arial"/>
          <w:color w:val="1A1A1A"/>
          <w:sz w:val="28"/>
          <w:szCs w:val="28"/>
        </w:rPr>
        <w:t>1024 Kb </w:t>
      </w:r>
      <w:r>
        <w:rPr>
          <w:rFonts w:ascii="Tahoma" w:hAnsi="Tahoma" w:cs="Tahoma" w:eastAsia="Tahoma"/>
          <w:sz w:val="28"/>
          <w:szCs w:val="28"/>
        </w:rPr>
        <w:t>aras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 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ir. </w:t>
      </w:r>
      <w:r>
        <w:rPr>
          <w:rFonts w:ascii="Arial" w:hAnsi="Arial" w:cs="Arial" w:eastAsia="Arial"/>
          <w:color w:val="1A1A1A"/>
          <w:sz w:val="28"/>
          <w:szCs w:val="28"/>
        </w:rPr>
        <w:t>L2</w:t>
      </w:r>
      <w:r>
        <w:rPr>
          <w:rFonts w:ascii="Arial" w:hAnsi="Arial" w:cs="Arial" w:eastAsia="Arial"/>
          <w:color w:val="1A1A1A"/>
          <w:spacing w:val="6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ke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yadda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üçün bir çox müxt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lif </w:t>
      </w:r>
      <w:r>
        <w:rPr>
          <w:rFonts w:ascii="Arial" w:hAnsi="Arial" w:cs="Arial" w:eastAsia="Arial"/>
          <w:color w:val="1A1A1A"/>
          <w:sz w:val="28"/>
          <w:szCs w:val="28"/>
        </w:rPr>
        <w:t>SRAM </w:t>
      </w:r>
      <w:r>
        <w:rPr>
          <w:rFonts w:ascii="Tahoma" w:hAnsi="Tahoma" w:cs="Tahoma" w:eastAsia="Tahoma"/>
          <w:sz w:val="28"/>
          <w:szCs w:val="28"/>
        </w:rPr>
        <w:t>texnologiyalar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5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inki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af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etdirilir 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müraci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 sür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 getdikc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art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laraq</w:t>
      </w:r>
      <w:r>
        <w:rPr>
          <w:rFonts w:ascii="Tahoma" w:hAnsi="Tahoma" w:cs="Tahoma" w:eastAsia="Tahoma"/>
          <w:spacing w:val="3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müraci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vaxt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azalmas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min</w:t>
      </w:r>
      <w:r>
        <w:rPr>
          <w:rFonts w:ascii="Tahoma" w:hAnsi="Tahoma" w:cs="Tahoma" w:eastAsia="Tahoma"/>
          <w:spacing w:val="-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edilir;</w:t>
      </w:r>
    </w:p>
    <w:p>
      <w:pPr>
        <w:pStyle w:val="ListParagraph"/>
        <w:numPr>
          <w:ilvl w:val="0"/>
          <w:numId w:val="11"/>
        </w:numPr>
        <w:tabs>
          <w:tab w:pos="1661" w:val="left" w:leader="none"/>
        </w:tabs>
        <w:spacing w:line="240" w:lineRule="auto" w:before="191" w:after="0"/>
        <w:ind w:left="1660" w:right="249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L3 </w:t>
      </w:r>
      <w:r>
        <w:rPr>
          <w:rFonts w:ascii="Tahoma" w:hAnsi="Tahoma" w:cs="Tahoma" w:eastAsia="Tahoma"/>
          <w:b/>
          <w:bCs/>
          <w:sz w:val="28"/>
          <w:szCs w:val="28"/>
        </w:rPr>
        <w:t>ke</w:t>
      </w:r>
      <w:r>
        <w:rPr>
          <w:rFonts w:ascii="Tahoma" w:hAnsi="Tahoma" w:cs="Tahoma" w:eastAsia="Tahoma"/>
          <w:b/>
          <w:bCs/>
          <w:sz w:val="28"/>
          <w:szCs w:val="28"/>
        </w:rPr>
        <w:t>ş </w:t>
      </w:r>
      <w:r>
        <w:rPr>
          <w:rFonts w:ascii="Tahoma" w:hAnsi="Tahoma" w:cs="Tahoma" w:eastAsia="Tahoma"/>
          <w:b/>
          <w:bCs/>
          <w:sz w:val="28"/>
          <w:szCs w:val="28"/>
        </w:rPr>
        <w:t>yadda</w:t>
      </w:r>
      <w:r>
        <w:rPr>
          <w:rFonts w:ascii="Tahoma" w:hAnsi="Tahoma" w:cs="Tahoma" w:eastAsia="Tahoma"/>
          <w:b/>
          <w:bCs/>
          <w:sz w:val="28"/>
          <w:szCs w:val="28"/>
        </w:rPr>
        <w:t>ş</w:t>
      </w:r>
      <w:r>
        <w:rPr>
          <w:rFonts w:ascii="Tahoma" w:hAnsi="Tahoma" w:cs="Tahoma" w:eastAsia="Tahoma"/>
          <w:b/>
          <w:bCs/>
          <w:sz w:val="28"/>
          <w:szCs w:val="28"/>
        </w:rPr>
        <w:t>ı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çox 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olunmur. </w:t>
      </w:r>
      <w:r>
        <w:rPr>
          <w:rFonts w:ascii="Tahoma" w:hAnsi="Tahoma" w:cs="Tahoma" w:eastAsia="Tahoma"/>
          <w:spacing w:val="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mikroprosessor, 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 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anakart 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Arial" w:hAnsi="Arial" w:cs="Arial" w:eastAsia="Arial"/>
          <w:color w:val="1A1A1A"/>
          <w:sz w:val="28"/>
          <w:szCs w:val="28"/>
        </w:rPr>
        <w:t>L2 </w:t>
      </w:r>
      <w:r>
        <w:rPr>
          <w:rFonts w:ascii="Tahoma" w:hAnsi="Tahoma" w:cs="Tahoma" w:eastAsia="Tahoma"/>
          <w:sz w:val="28"/>
          <w:szCs w:val="28"/>
        </w:rPr>
        <w:t>ke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pacing w:val="8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yadda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olarsa, anakart 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ki </w:t>
      </w:r>
      <w:r>
        <w:rPr>
          <w:rFonts w:ascii="Arial" w:hAnsi="Arial" w:cs="Arial" w:eastAsia="Arial"/>
          <w:color w:val="1A1A1A"/>
          <w:sz w:val="28"/>
          <w:szCs w:val="28"/>
        </w:rPr>
        <w:t>L2 </w:t>
      </w:r>
      <w:r>
        <w:rPr>
          <w:rFonts w:ascii="Tahoma" w:hAnsi="Tahoma" w:cs="Tahoma" w:eastAsia="Tahoma"/>
          <w:sz w:val="28"/>
          <w:szCs w:val="28"/>
        </w:rPr>
        <w:t>ke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yadda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, </w:t>
      </w:r>
      <w:r>
        <w:rPr>
          <w:rFonts w:ascii="Arial" w:hAnsi="Arial" w:cs="Arial" w:eastAsia="Arial"/>
          <w:color w:val="1A1A1A"/>
          <w:sz w:val="28"/>
          <w:szCs w:val="28"/>
        </w:rPr>
        <w:t>L3 </w:t>
      </w:r>
      <w:r>
        <w:rPr>
          <w:rFonts w:ascii="Tahoma" w:hAnsi="Tahoma" w:cs="Tahoma" w:eastAsia="Tahoma"/>
          <w:sz w:val="28"/>
          <w:szCs w:val="28"/>
        </w:rPr>
        <w:t>olaraq</w:t>
      </w:r>
      <w:r>
        <w:rPr>
          <w:rFonts w:ascii="Tahoma" w:hAnsi="Tahoma" w:cs="Tahoma" w:eastAsia="Tahoma"/>
          <w:spacing w:val="1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yin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edilir. Funksiyas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Arial" w:hAnsi="Arial" w:cs="Arial" w:eastAsia="Arial"/>
          <w:color w:val="1A1A1A"/>
          <w:sz w:val="28"/>
          <w:szCs w:val="28"/>
        </w:rPr>
        <w:t>L2 </w:t>
      </w:r>
      <w:r>
        <w:rPr>
          <w:rFonts w:ascii="Tahoma" w:hAnsi="Tahoma" w:cs="Tahoma" w:eastAsia="Tahoma"/>
          <w:sz w:val="28"/>
          <w:szCs w:val="28"/>
        </w:rPr>
        <w:t>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eynidir.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sas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</w:t>
      </w:r>
      <w:r>
        <w:rPr>
          <w:rFonts w:ascii="Arial" w:hAnsi="Arial" w:cs="Arial" w:eastAsia="Arial"/>
          <w:color w:val="1A1A1A"/>
          <w:sz w:val="28"/>
          <w:szCs w:val="28"/>
        </w:rPr>
        <w:t>512 Kb</w:t>
      </w:r>
      <w:r>
        <w:rPr>
          <w:rFonts w:ascii="Arial" w:hAnsi="Arial" w:cs="Arial" w:eastAsia="Arial"/>
          <w:color w:val="1A1A1A"/>
          <w:spacing w:val="2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cmind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bookmarkStart w:name="_TOC_250061" w:id="41"/>
      <w:r>
        <w:rPr/>
        <w:t>DRAM (DYNAMIC</w:t>
      </w:r>
      <w:r>
        <w:rPr>
          <w:spacing w:val="-8"/>
        </w:rPr>
        <w:t> </w:t>
      </w:r>
      <w:r>
        <w:rPr/>
        <w:t>RAM)</w:t>
      </w:r>
      <w:bookmarkEnd w:id="41"/>
      <w:r>
        <w:rPr>
          <w:b w:val="0"/>
        </w:rPr>
      </w:r>
    </w:p>
    <w:p>
      <w:pPr>
        <w:pStyle w:val="BodyText"/>
        <w:spacing w:line="240" w:lineRule="auto" w:before="237"/>
        <w:ind w:right="247"/>
        <w:jc w:val="both"/>
      </w:pPr>
      <w:r>
        <w:rPr>
          <w:rFonts w:ascii="Arial" w:hAnsi="Arial"/>
          <w:color w:val="1A1A1A"/>
        </w:rPr>
        <w:t>DRAM </w:t>
      </w:r>
      <w:r>
        <w:rPr/>
        <w:t>(Dinamik </w:t>
      </w:r>
      <w:r>
        <w:rPr>
          <w:rFonts w:ascii="Tahoma" w:hAnsi="Tahoma"/>
        </w:rPr>
        <w:t>İ</w:t>
      </w:r>
      <w:r>
        <w:rPr/>
        <w:t>xtiyari Müraci</w:t>
      </w:r>
      <w:r>
        <w:rPr>
          <w:rFonts w:ascii="Tahoma" w:hAnsi="Tahoma"/>
        </w:rPr>
        <w:t>ә</w:t>
      </w:r>
      <w:r>
        <w:rPr/>
        <w:t>tli Yadda</w:t>
      </w:r>
      <w:r>
        <w:rPr>
          <w:rFonts w:ascii="Tahoma" w:hAnsi="Tahoma"/>
        </w:rPr>
        <w:t>ş</w:t>
      </w:r>
      <w:r>
        <w:rPr/>
        <w:t>) 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spacing w:val="53"/>
        </w:rPr>
        <w:t> </w:t>
      </w:r>
      <w:r>
        <w:rPr/>
        <w:t>ana</w:t>
      </w:r>
      <w:r>
        <w:rPr>
          <w:w w:val="99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  <w:spacing w:val="62"/>
        </w:rPr>
        <w:t> </w:t>
      </w:r>
      <w:r>
        <w:rPr/>
        <w:t>olaraq</w:t>
      </w:r>
      <w:r>
        <w:rPr>
          <w:spacing w:val="62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62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spacing w:val="62"/>
        </w:rPr>
        <w:t> </w:t>
      </w:r>
      <w:r>
        <w:rPr/>
        <w:t>bir</w:t>
      </w:r>
      <w:r>
        <w:rPr>
          <w:spacing w:val="62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  <w:spacing w:val="62"/>
        </w:rPr>
        <w:t> </w:t>
      </w:r>
      <w:r>
        <w:rPr/>
        <w:t>modelidir.</w:t>
      </w:r>
      <w:r>
        <w:rPr>
          <w:spacing w:val="62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şә</w:t>
      </w:r>
      <w:r>
        <w:rPr/>
        <w:t>n</w:t>
      </w:r>
      <w:r>
        <w:rPr>
          <w:spacing w:val="62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2"/>
        </w:rPr>
        <w:t> </w:t>
      </w:r>
      <w:r>
        <w:rPr/>
        <w:t>inki</w:t>
      </w:r>
      <w:r>
        <w:rPr>
          <w:rFonts w:ascii="Tahoma" w:hAnsi="Tahoma"/>
        </w:rPr>
        <w:t>ş</w:t>
      </w:r>
      <w:r>
        <w:rPr/>
        <w:t>af</w:t>
      </w:r>
      <w:r>
        <w:rPr>
          <w:w w:val="99"/>
        </w:rPr>
        <w:t> </w:t>
      </w:r>
      <w:r>
        <w:rPr/>
        <w:t>ed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RAM </w:t>
      </w:r>
      <w:r>
        <w:rPr/>
        <w:t>Texnologiyas</w:t>
      </w:r>
      <w:r>
        <w:rPr>
          <w:rFonts w:ascii="Tahoma" w:hAnsi="Tahoma"/>
        </w:rPr>
        <w:t>ı </w:t>
      </w:r>
      <w:r>
        <w:rPr/>
        <w:t>say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r il yeni </w:t>
      </w:r>
      <w:r>
        <w:rPr>
          <w:rFonts w:ascii="Arial" w:hAnsi="Arial"/>
          <w:color w:val="1A1A1A"/>
        </w:rPr>
        <w:t>DRAM </w:t>
      </w:r>
      <w:r>
        <w:rPr/>
        <w:t>çe</w:t>
      </w:r>
      <w:r>
        <w:rPr>
          <w:rFonts w:ascii="Tahoma" w:hAnsi="Tahoma"/>
        </w:rPr>
        <w:t>ş</w:t>
      </w:r>
      <w:r>
        <w:rPr/>
        <w:t>idl</w:t>
      </w:r>
      <w:r>
        <w:rPr>
          <w:rFonts w:ascii="Tahoma" w:hAnsi="Tahoma"/>
        </w:rPr>
        <w:t>ә</w:t>
      </w:r>
      <w:r>
        <w:rPr/>
        <w:t>ri</w:t>
      </w:r>
      <w:r>
        <w:rPr>
          <w:spacing w:val="63"/>
        </w:rPr>
        <w:t> </w:t>
      </w:r>
      <w:r>
        <w:rPr/>
        <w:t>istehsal</w:t>
      </w:r>
      <w:r>
        <w:rPr>
          <w:w w:val="99"/>
        </w:rPr>
        <w:t> </w:t>
      </w:r>
      <w:r>
        <w:rPr/>
        <w:t>olunur.</w:t>
      </w:r>
    </w:p>
    <w:p>
      <w:pPr>
        <w:pStyle w:val="BodyText"/>
        <w:spacing w:line="240" w:lineRule="auto" w:before="190"/>
        <w:ind w:right="248"/>
        <w:jc w:val="both"/>
      </w:pPr>
      <w:r>
        <w:rPr>
          <w:rFonts w:ascii="Arial" w:hAnsi="Arial"/>
          <w:color w:val="1A1A1A"/>
        </w:rPr>
        <w:t>DRAM </w:t>
      </w:r>
      <w:r>
        <w:rPr/>
        <w:t>Texnologiyas</w:t>
      </w:r>
      <w:r>
        <w:rPr>
          <w:rFonts w:ascii="Tahoma" w:hAnsi="Tahoma"/>
        </w:rPr>
        <w:t>ı</w:t>
      </w:r>
      <w:r>
        <w:rPr/>
        <w:t>nda kondensator v</w:t>
      </w:r>
      <w:r>
        <w:rPr>
          <w:rFonts w:ascii="Tahoma" w:hAnsi="Tahoma"/>
        </w:rPr>
        <w:t>ә </w:t>
      </w:r>
      <w:r>
        <w:rPr/>
        <w:t>tranzistor birlikd</w:t>
      </w:r>
      <w:r>
        <w:rPr>
          <w:rFonts w:ascii="Tahoma" w:hAnsi="Tahoma"/>
        </w:rPr>
        <w:t>ә</w:t>
      </w:r>
      <w:r>
        <w:rPr>
          <w:rFonts w:ascii="Tahoma" w:hAnsi="Tahoma"/>
          <w:spacing w:val="-12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edilmi</w:t>
      </w:r>
      <w:r>
        <w:rPr>
          <w:rFonts w:ascii="Tahoma" w:hAnsi="Tahoma"/>
        </w:rPr>
        <w:t>ş</w:t>
      </w:r>
      <w:r>
        <w:rPr/>
        <w:t>dir. M</w:t>
      </w:r>
      <w:r>
        <w:rPr>
          <w:rFonts w:ascii="Tahoma" w:hAnsi="Tahoma"/>
        </w:rPr>
        <w:t>ә</w:t>
      </w:r>
      <w:r>
        <w:rPr/>
        <w:t>lumatlar kondensatorda saxlanark</w:t>
      </w:r>
      <w:r>
        <w:rPr>
          <w:rFonts w:ascii="Tahoma" w:hAnsi="Tahoma"/>
        </w:rPr>
        <w:t>ә</w:t>
      </w:r>
      <w:r>
        <w:rPr/>
        <w:t>n, açarlama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ri</w:t>
      </w:r>
      <w:r>
        <w:rPr>
          <w:spacing w:val="64"/>
        </w:rPr>
        <w:t> </w:t>
      </w:r>
      <w:r>
        <w:rPr/>
        <w:t>üçün</w:t>
      </w:r>
      <w:r>
        <w:rPr>
          <w:w w:val="99"/>
        </w:rPr>
        <w:t> </w:t>
      </w:r>
      <w:r>
        <w:rPr/>
        <w:t>tranzistor istifad</w:t>
      </w:r>
      <w:r>
        <w:rPr>
          <w:rFonts w:ascii="Tahoma" w:hAnsi="Tahoma"/>
        </w:rPr>
        <w:t>ә </w:t>
      </w:r>
      <w:r>
        <w:rPr/>
        <w:t>edilir. </w:t>
      </w:r>
      <w:r>
        <w:rPr>
          <w:rFonts w:ascii="Arial" w:hAnsi="Arial"/>
          <w:color w:val="1A1A1A"/>
        </w:rPr>
        <w:t>DRAM </w:t>
      </w:r>
      <w:r>
        <w:rPr/>
        <w:t>daxilind</w:t>
      </w:r>
      <w:r>
        <w:rPr>
          <w:rFonts w:ascii="Tahoma" w:hAnsi="Tahoma"/>
        </w:rPr>
        <w:t>ә </w:t>
      </w:r>
      <w:r>
        <w:rPr/>
        <w:t>mövcud olan</w:t>
      </w:r>
      <w:r>
        <w:rPr>
          <w:spacing w:val="54"/>
        </w:rPr>
        <w:t> </w:t>
      </w:r>
      <w:r>
        <w:rPr/>
        <w:t>kondensatorlar,</w:t>
      </w:r>
      <w:r>
        <w:rPr>
          <w:w w:val="99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rFonts w:ascii="Tahoma" w:hAnsi="Tahoma"/>
        </w:rPr>
        <w:t>ı</w:t>
      </w:r>
      <w:r>
        <w:rPr/>
        <w:t>n saxlanmas</w:t>
      </w:r>
      <w:r>
        <w:rPr>
          <w:rFonts w:ascii="Tahoma" w:hAnsi="Tahoma"/>
        </w:rPr>
        <w:t>ı </w:t>
      </w:r>
      <w:r>
        <w:rPr/>
        <w:t>üçün saniy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 </w:t>
      </w:r>
      <w:r>
        <w:rPr/>
        <w:t>minl</w:t>
      </w:r>
      <w:r>
        <w:rPr>
          <w:rFonts w:ascii="Tahoma" w:hAnsi="Tahoma"/>
        </w:rPr>
        <w:t>ә</w:t>
      </w:r>
      <w:r>
        <w:rPr/>
        <w:t>rc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</w:t>
      </w:r>
      <w:r>
        <w:rPr>
          <w:rFonts w:ascii="Tahoma" w:hAnsi="Tahoma"/>
          <w:spacing w:val="2"/>
        </w:rPr>
        <w:t> </w:t>
      </w:r>
      <w:r>
        <w:rPr/>
        <w:t>dolub</w:t>
      </w:r>
      <w:r>
        <w:rPr>
          <w:spacing w:val="-1"/>
          <w:w w:val="99"/>
        </w:rPr>
        <w:t> </w:t>
      </w:r>
      <w:r>
        <w:rPr/>
        <w:t>bo</w:t>
      </w:r>
      <w:r>
        <w:rPr>
          <w:rFonts w:ascii="Tahoma" w:hAnsi="Tahoma"/>
        </w:rPr>
        <w:t>ş</w:t>
      </w:r>
      <w:r>
        <w:rPr/>
        <w:t>al</w:t>
      </w:r>
      <w:r>
        <w:rPr>
          <w:rFonts w:ascii="Tahoma" w:hAnsi="Tahoma"/>
        </w:rPr>
        <w:t>ı</w:t>
      </w:r>
      <w:r>
        <w:rPr/>
        <w:t>r. Dinamik </w:t>
      </w:r>
      <w:r>
        <w:rPr>
          <w:rFonts w:ascii="Arial" w:hAnsi="Arial"/>
          <w:color w:val="1A1A1A"/>
        </w:rPr>
        <w:t>RAM </w:t>
      </w:r>
      <w:r>
        <w:rPr/>
        <w:t>ad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bu 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gör</w:t>
      </w:r>
      <w:r>
        <w:rPr>
          <w:rFonts w:ascii="Tahoma" w:hAnsi="Tahoma"/>
        </w:rPr>
        <w:t>ә </w:t>
      </w:r>
      <w:r>
        <w:rPr/>
        <w:t>alm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lar.</w:t>
      </w:r>
      <w:r>
        <w:rPr>
          <w:spacing w:val="36"/>
        </w:rPr>
        <w:t> </w:t>
      </w:r>
      <w:r>
        <w:rPr>
          <w:rFonts w:ascii="Arial" w:hAnsi="Arial"/>
          <w:color w:val="1A1A1A"/>
        </w:rPr>
        <w:t>DRAM</w:t>
      </w:r>
      <w:r>
        <w:rPr/>
        <w:t>-</w:t>
      </w:r>
      <w:r>
        <w:rPr>
          <w:w w:val="99"/>
        </w:rPr>
        <w:t> </w:t>
      </w:r>
      <w:r>
        <w:rPr/>
        <w:t>lar</w:t>
      </w:r>
      <w:r>
        <w:rPr>
          <w:rFonts w:ascii="Tahoma" w:hAnsi="Tahoma"/>
        </w:rPr>
        <w:t>ı</w:t>
      </w:r>
      <w:r>
        <w:rPr/>
        <w:t>n </w:t>
      </w:r>
      <w:r>
        <w:rPr>
          <w:rFonts w:ascii="Arial" w:hAnsi="Arial"/>
          <w:color w:val="1A1A1A"/>
        </w:rPr>
        <w:t>SRAM</w:t>
      </w:r>
      <w:r>
        <w:rPr/>
        <w:t>-dan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rinin </w:t>
      </w:r>
      <w:r>
        <w:rPr>
          <w:rFonts w:ascii="Tahoma" w:hAnsi="Tahoma"/>
        </w:rPr>
        <w:t>ә</w:t>
      </w:r>
      <w:r>
        <w:rPr/>
        <w:t>n böyük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 d</w:t>
      </w:r>
      <w:r>
        <w:rPr>
          <w:rFonts w:ascii="Tahoma" w:hAnsi="Tahoma"/>
        </w:rPr>
        <w:t>ә</w:t>
      </w:r>
      <w:r>
        <w:rPr>
          <w:rFonts w:ascii="Tahoma" w:hAnsi="Tahoma"/>
          <w:spacing w:val="-34"/>
        </w:rPr>
        <w:t> </w:t>
      </w:r>
      <w:r>
        <w:rPr/>
        <w:t>budur.</w:t>
      </w:r>
    </w:p>
    <w:p>
      <w:pPr>
        <w:spacing w:line="240" w:lineRule="auto" w:before="11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bookmarkStart w:name="_TOC_250060" w:id="42"/>
      <w:r>
        <w:rPr/>
        <w:t>FPM DRAM (FAST PAGE MODE</w:t>
      </w:r>
      <w:r>
        <w:rPr>
          <w:spacing w:val="-12"/>
        </w:rPr>
        <w:t> </w:t>
      </w:r>
      <w:r>
        <w:rPr/>
        <w:t>DRAM)</w:t>
      </w:r>
      <w:bookmarkEnd w:id="42"/>
      <w:r>
        <w:rPr>
          <w:b w:val="0"/>
        </w:rPr>
      </w:r>
    </w:p>
    <w:p>
      <w:pPr>
        <w:pStyle w:val="BodyText"/>
        <w:spacing w:line="240" w:lineRule="auto" w:before="238"/>
        <w:ind w:right="248"/>
        <w:jc w:val="both"/>
      </w:pPr>
      <w:r>
        <w:rPr>
          <w:rFonts w:ascii="Arial" w:hAnsi="Arial"/>
          <w:color w:val="1A1A1A"/>
        </w:rPr>
        <w:t>FPM DRAM </w:t>
      </w:r>
      <w:r>
        <w:rPr/>
        <w:t>(Sür</w:t>
      </w:r>
      <w:r>
        <w:rPr>
          <w:rFonts w:ascii="Tahoma" w:hAnsi="Tahoma"/>
        </w:rPr>
        <w:t>ә</w:t>
      </w:r>
      <w:r>
        <w:rPr/>
        <w:t>tli S</w:t>
      </w:r>
      <w:r>
        <w:rPr>
          <w:rFonts w:ascii="Tahoma" w:hAnsi="Tahoma"/>
        </w:rPr>
        <w:t>ә</w:t>
      </w:r>
      <w:r>
        <w:rPr/>
        <w:t>hif</w:t>
      </w:r>
      <w:r>
        <w:rPr>
          <w:rFonts w:ascii="Tahoma" w:hAnsi="Tahoma"/>
        </w:rPr>
        <w:t>ә </w:t>
      </w:r>
      <w:r>
        <w:rPr/>
        <w:t>Rejimli Dinamik </w:t>
      </w:r>
      <w:r>
        <w:rPr>
          <w:rFonts w:ascii="Tahoma" w:hAnsi="Tahoma"/>
        </w:rPr>
        <w:t>İ</w:t>
      </w:r>
      <w:r>
        <w:rPr/>
        <w:t>xtiyari</w:t>
      </w:r>
      <w:r>
        <w:rPr>
          <w:spacing w:val="86"/>
        </w:rPr>
        <w:t> </w:t>
      </w:r>
      <w:r>
        <w:rPr/>
        <w:t>Müraci</w:t>
      </w:r>
      <w:r>
        <w:rPr>
          <w:rFonts w:ascii="Tahoma" w:hAnsi="Tahoma"/>
        </w:rPr>
        <w:t>ә</w:t>
      </w:r>
      <w:r>
        <w:rPr/>
        <w:t>tli</w:t>
      </w:r>
      <w:r>
        <w:rPr>
          <w:spacing w:val="-1"/>
          <w:w w:val="99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/>
        <w:t>)  </w:t>
      </w:r>
      <w:r>
        <w:rPr>
          <w:rFonts w:ascii="Arial" w:hAnsi="Arial"/>
          <w:color w:val="1A1A1A"/>
        </w:rPr>
        <w:t>EDO   DRAM</w:t>
      </w:r>
      <w:r>
        <w:rPr/>
        <w:t>-dan  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   istifad</w:t>
      </w:r>
      <w:r>
        <w:rPr>
          <w:rFonts w:ascii="Tahoma" w:hAnsi="Tahoma"/>
        </w:rPr>
        <w:t>ә   </w:t>
      </w:r>
      <w:r>
        <w:rPr/>
        <w:t>edil</w:t>
      </w:r>
      <w:r>
        <w:rPr>
          <w:rFonts w:ascii="Tahoma" w:hAnsi="Tahoma"/>
        </w:rPr>
        <w:t>ә</w:t>
      </w:r>
      <w:r>
        <w:rPr/>
        <w:t>n   kompüterl</w:t>
      </w:r>
      <w:r>
        <w:rPr>
          <w:rFonts w:ascii="Tahoma" w:hAnsi="Tahoma"/>
        </w:rPr>
        <w:t>ә</w:t>
      </w:r>
      <w:r>
        <w:rPr/>
        <w:t>rin</w:t>
      </w:r>
      <w:r>
        <w:rPr>
          <w:spacing w:val="86"/>
        </w:rPr>
        <w:t> </w:t>
      </w:r>
      <w:r>
        <w:rPr/>
        <w:t>ana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3" w:right="236" w:firstLine="0"/>
        <w:jc w:val="both"/>
      </w:pPr>
      <w:r>
        <w:rPr/>
        <w:t>yadda</w:t>
      </w:r>
      <w:r>
        <w:rPr>
          <w:rFonts w:ascii="Tahoma" w:hAnsi="Tahoma"/>
        </w:rPr>
        <w:t>ş</w:t>
      </w:r>
      <w:r>
        <w:rPr/>
        <w:t>lar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 (</w:t>
      </w:r>
      <w:r>
        <w:rPr>
          <w:rFonts w:ascii="Tahoma" w:hAnsi="Tahoma"/>
        </w:rPr>
        <w:t>Şә</w:t>
      </w:r>
      <w:r>
        <w:rPr/>
        <w:t>kil 32.). Haz</w:t>
      </w:r>
      <w:r>
        <w:rPr>
          <w:rFonts w:ascii="Tahoma" w:hAnsi="Tahoma"/>
        </w:rPr>
        <w:t>ı</w:t>
      </w:r>
      <w:r>
        <w:rPr/>
        <w:t>rda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sistem </w:t>
      </w:r>
      <w:r>
        <w:rPr>
          <w:rFonts w:ascii="Tahoma" w:hAnsi="Tahoma"/>
        </w:rPr>
        <w:t>ş</w:t>
      </w:r>
      <w:r>
        <w:rPr/>
        <w:t>inl</w:t>
      </w:r>
      <w:r>
        <w:rPr>
          <w:rFonts w:ascii="Tahoma" w:hAnsi="Tahoma"/>
        </w:rPr>
        <w:t>ә</w:t>
      </w:r>
      <w:r>
        <w:rPr/>
        <w:t>ri</w:t>
      </w:r>
      <w:r>
        <w:rPr>
          <w:spacing w:val="45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ayaqla</w:t>
      </w:r>
      <w:r>
        <w:rPr>
          <w:rFonts w:ascii="Tahoma" w:hAnsi="Tahoma"/>
        </w:rPr>
        <w:t>ş</w:t>
      </w:r>
      <w:r>
        <w:rPr/>
        <w:t>mayacaq 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sür</w:t>
      </w:r>
      <w:r>
        <w:rPr>
          <w:rFonts w:ascii="Tahoma" w:hAnsi="Tahoma"/>
        </w:rPr>
        <w:t>ә</w:t>
      </w:r>
      <w:r>
        <w:rPr/>
        <w:t>tlidir. Yerini </w:t>
      </w:r>
      <w:r>
        <w:rPr>
          <w:rFonts w:ascii="Arial" w:hAnsi="Arial"/>
          <w:color w:val="1A1A1A"/>
        </w:rPr>
        <w:t>EDO DRAM</w:t>
      </w:r>
      <w:r>
        <w:rPr/>
        <w:t>-a ver</w:t>
      </w:r>
      <w:r>
        <w:rPr>
          <w:rFonts w:ascii="Tahoma" w:hAnsi="Tahoma"/>
        </w:rPr>
        <w:t>ә</w:t>
      </w:r>
      <w:r>
        <w:rPr/>
        <w:t>n</w:t>
      </w:r>
      <w:r>
        <w:rPr>
          <w:spacing w:val="18"/>
        </w:rPr>
        <w:t> </w:t>
      </w:r>
      <w:r>
        <w:rPr/>
        <w:t>bir</w:t>
      </w:r>
      <w:r>
        <w:rPr>
          <w:w w:val="99"/>
        </w:rPr>
        <w:t> </w:t>
      </w:r>
      <w:r>
        <w:rPr>
          <w:rFonts w:ascii="Arial" w:hAnsi="Arial"/>
          <w:color w:val="1A1A1A"/>
        </w:rPr>
        <w:t>DRAM </w:t>
      </w:r>
      <w:r>
        <w:rPr/>
        <w:t>yadda</w:t>
      </w:r>
      <w:r>
        <w:rPr>
          <w:rFonts w:ascii="Tahoma" w:hAnsi="Tahoma"/>
        </w:rPr>
        <w:t>ş </w:t>
      </w:r>
      <w:r>
        <w:rPr/>
        <w:t>tipidir. </w:t>
      </w:r>
      <w:r>
        <w:rPr>
          <w:rFonts w:ascii="Arial" w:hAnsi="Arial"/>
          <w:color w:val="1A1A1A"/>
        </w:rPr>
        <w:t>FPM DRAM 60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70 nsan. </w:t>
      </w:r>
      <w:r>
        <w:rPr/>
        <w:t>sür</w:t>
      </w:r>
      <w:r>
        <w:rPr>
          <w:rFonts w:ascii="Tahoma" w:hAnsi="Tahoma"/>
        </w:rPr>
        <w:t>ә</w:t>
      </w:r>
      <w:r>
        <w:rPr/>
        <w:t>til</w:t>
      </w:r>
      <w:r>
        <w:rPr>
          <w:rFonts w:ascii="Tahoma" w:hAnsi="Tahoma"/>
        </w:rPr>
        <w:t>ә</w:t>
      </w:r>
      <w:r>
        <w:rPr>
          <w:rFonts w:ascii="Tahoma" w:hAnsi="Tahoma"/>
          <w:spacing w:val="20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yir.</w:t>
      </w: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1660" w:lineRule="exact"/>
        <w:ind w:left="1535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32"/>
          <w:sz w:val="20"/>
          <w:szCs w:val="20"/>
        </w:rPr>
        <w:drawing>
          <wp:inline distT="0" distB="0" distL="0" distR="0">
            <wp:extent cx="4148804" cy="1054417"/>
            <wp:effectExtent l="0" t="0" r="0" b="0"/>
            <wp:docPr id="147" name="image1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105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8804" cy="1054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32"/>
          <w:sz w:val="20"/>
          <w:szCs w:val="20"/>
        </w:rPr>
      </w:r>
    </w:p>
    <w:p>
      <w:pPr>
        <w:spacing w:before="234"/>
        <w:ind w:left="2428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32. </w:t>
      </w:r>
      <w:r>
        <w:rPr>
          <w:rFonts w:ascii="Tahoma" w:hAnsi="Tahoma"/>
          <w:sz w:val="28"/>
        </w:rPr>
        <w:t>EDO/FPM DRAM</w:t>
      </w:r>
      <w:r>
        <w:rPr>
          <w:rFonts w:ascii="Tahoma" w:hAnsi="Tahoma"/>
          <w:spacing w:val="18"/>
          <w:sz w:val="28"/>
        </w:rPr>
        <w:t> </w:t>
      </w:r>
      <w:r>
        <w:rPr>
          <w:rFonts w:ascii="Tahoma" w:hAnsi="Tahoma"/>
          <w:sz w:val="28"/>
        </w:rPr>
        <w:t>yadda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ı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253" w:right="235"/>
        <w:jc w:val="both"/>
      </w:pPr>
      <w:r>
        <w:rPr/>
        <w:t>Yadda</w:t>
      </w:r>
      <w:r>
        <w:rPr>
          <w:rFonts w:ascii="Tahoma" w:hAnsi="Tahoma"/>
        </w:rPr>
        <w:t>ş </w:t>
      </w:r>
      <w:r>
        <w:rPr/>
        <w:t>idar</w:t>
      </w:r>
      <w:r>
        <w:rPr>
          <w:rFonts w:ascii="Tahoma" w:hAnsi="Tahoma"/>
        </w:rPr>
        <w:t>ә</w:t>
      </w:r>
      <w:r>
        <w:rPr/>
        <w:t>edicisinin yadda</w:t>
      </w:r>
      <w:r>
        <w:rPr>
          <w:rFonts w:ascii="Tahoma" w:hAnsi="Tahoma"/>
        </w:rPr>
        <w:t>ş</w:t>
      </w:r>
      <w:r>
        <w:rPr/>
        <w:t>a müraci</w:t>
      </w:r>
      <w:r>
        <w:rPr>
          <w:rFonts w:ascii="Tahoma" w:hAnsi="Tahoma"/>
        </w:rPr>
        <w:t>ә</w:t>
      </w:r>
      <w:r>
        <w:rPr/>
        <w:t>ti üçün, o ünvan</w:t>
      </w:r>
      <w:r>
        <w:rPr>
          <w:rFonts w:ascii="Tahoma" w:hAnsi="Tahoma"/>
        </w:rPr>
        <w:t>ı</w:t>
      </w:r>
      <w:r>
        <w:rPr/>
        <w:t>n</w:t>
      </w:r>
      <w:r>
        <w:rPr>
          <w:spacing w:val="-17"/>
        </w:rPr>
        <w:t> </w:t>
      </w:r>
      <w:r>
        <w:rPr/>
        <w:t>tam</w:t>
      </w:r>
      <w:r>
        <w:rPr>
          <w:w w:val="99"/>
        </w:rPr>
        <w:t> </w:t>
      </w:r>
      <w:r>
        <w:rPr/>
        <w:t>olaraq verilm</w:t>
      </w:r>
      <w:r>
        <w:rPr>
          <w:rFonts w:ascii="Tahoma" w:hAnsi="Tahoma"/>
        </w:rPr>
        <w:t>ә</w:t>
      </w:r>
      <w:r>
        <w:rPr/>
        <w:t>si 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r. Normal </w:t>
      </w:r>
      <w:r>
        <w:rPr>
          <w:rFonts w:ascii="Arial" w:hAnsi="Arial"/>
          <w:color w:val="1A1A1A"/>
        </w:rPr>
        <w:t>RAM</w:t>
      </w:r>
      <w:r>
        <w:rPr/>
        <w:t>-da ünvan ard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 olaraq</w:t>
      </w:r>
      <w:r>
        <w:rPr>
          <w:spacing w:val="7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liyyatdan</w:t>
      </w:r>
      <w:r>
        <w:rPr>
          <w:spacing w:val="59"/>
        </w:rPr>
        <w:t> </w:t>
      </w:r>
      <w:r>
        <w:rPr/>
        <w:t>sonra</w:t>
      </w:r>
      <w:r>
        <w:rPr>
          <w:spacing w:val="61"/>
        </w:rPr>
        <w:t> </w:t>
      </w:r>
      <w:r>
        <w:rPr/>
        <w:t>yenid</w:t>
      </w:r>
      <w:r>
        <w:rPr>
          <w:rFonts w:ascii="Tahoma" w:hAnsi="Tahoma"/>
        </w:rPr>
        <w:t>ә</w:t>
      </w:r>
      <w:r>
        <w:rPr/>
        <w:t>n</w:t>
      </w:r>
      <w:r>
        <w:rPr>
          <w:spacing w:val="61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b</w:t>
      </w:r>
      <w:r>
        <w:rPr>
          <w:spacing w:val="61"/>
        </w:rPr>
        <w:t> </w:t>
      </w:r>
      <w:r>
        <w:rPr/>
        <w:t>edilir</w:t>
      </w:r>
      <w:r>
        <w:rPr>
          <w:spacing w:val="62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1"/>
        </w:rPr>
        <w:t> </w:t>
      </w:r>
      <w:r>
        <w:rPr/>
        <w:t>yeni</w:t>
      </w:r>
      <w:r>
        <w:rPr>
          <w:spacing w:val="61"/>
        </w:rPr>
        <w:t> </w:t>
      </w:r>
      <w:r>
        <w:rPr/>
        <w:t>bir</w:t>
      </w:r>
      <w:r>
        <w:rPr>
          <w:spacing w:val="61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spacing w:val="61"/>
        </w:rPr>
        <w:t> </w:t>
      </w:r>
      <w:r>
        <w:rPr/>
        <w:t>apar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</w:t>
      </w:r>
      <w:r>
        <w:rPr>
          <w:spacing w:val="1"/>
          <w:w w:val="99"/>
        </w:rPr>
        <w:t> </w:t>
      </w:r>
      <w:r>
        <w:rPr>
          <w:rFonts w:ascii="Arial" w:hAnsi="Arial"/>
          <w:color w:val="1A1A1A"/>
        </w:rPr>
        <w:t>FPM DRAM</w:t>
      </w:r>
      <w:r>
        <w:rPr/>
        <w:t>-da is</w:t>
      </w:r>
      <w:r>
        <w:rPr>
          <w:rFonts w:ascii="Tahoma" w:hAnsi="Tahoma"/>
        </w:rPr>
        <w:t>ә ә</w:t>
      </w:r>
      <w:r>
        <w:rPr/>
        <w:t>mrin ilk icras</w:t>
      </w:r>
      <w:r>
        <w:rPr>
          <w:rFonts w:ascii="Tahoma" w:hAnsi="Tahoma"/>
        </w:rPr>
        <w:t>ı </w:t>
      </w:r>
      <w:r>
        <w:rPr/>
        <w:t>vaxt</w:t>
      </w:r>
      <w:r>
        <w:rPr>
          <w:rFonts w:ascii="Tahoma" w:hAnsi="Tahoma"/>
        </w:rPr>
        <w:t>ı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rFonts w:ascii="Tahoma" w:hAnsi="Tahoma"/>
        </w:rPr>
        <w:t>ı</w:t>
      </w:r>
      <w:r>
        <w:rPr/>
        <w:t>n tam ünvan</w:t>
      </w:r>
      <w:r>
        <w:rPr>
          <w:rFonts w:ascii="Tahoma" w:hAnsi="Tahoma"/>
        </w:rPr>
        <w:t>ı </w:t>
      </w:r>
      <w:r>
        <w:rPr/>
        <w:t>tap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</w:t>
      </w:r>
      <w:r>
        <w:rPr>
          <w:spacing w:val="5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sonradan yerin</w:t>
      </w:r>
      <w:r>
        <w:rPr>
          <w:rFonts w:ascii="Tahoma" w:hAnsi="Tahoma"/>
        </w:rPr>
        <w:t>ә </w:t>
      </w:r>
      <w:r>
        <w:rPr/>
        <w:t>yetiril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liyyatlar üçün yenid</w:t>
      </w:r>
      <w:r>
        <w:rPr>
          <w:rFonts w:ascii="Tahoma" w:hAnsi="Tahoma"/>
        </w:rPr>
        <w:t>ә</w:t>
      </w:r>
      <w:r>
        <w:rPr/>
        <w:t>n ünvan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yin</w:t>
      </w:r>
      <w:r>
        <w:rPr>
          <w:spacing w:val="67"/>
        </w:rPr>
        <w:t> </w:t>
      </w:r>
      <w:r>
        <w:rPr/>
        <w:t>etm</w:t>
      </w:r>
      <w:r>
        <w:rPr>
          <w:rFonts w:ascii="Tahoma" w:hAnsi="Tahoma"/>
        </w:rPr>
        <w:t>ә</w:t>
      </w:r>
      <w:r>
        <w:rPr/>
        <w:t>k</w:t>
      </w:r>
      <w:r>
        <w:rPr>
          <w:w w:val="99"/>
        </w:rPr>
        <w:t> </w:t>
      </w:r>
      <w:r>
        <w:rPr/>
        <w:t>yerin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rFonts w:ascii="Tahoma" w:hAnsi="Tahoma"/>
        </w:rPr>
        <w:t>ı</w:t>
      </w:r>
      <w:r>
        <w:rPr/>
        <w:t>n davam</w:t>
      </w:r>
      <w:r>
        <w:rPr>
          <w:rFonts w:ascii="Tahoma" w:hAnsi="Tahoma"/>
        </w:rPr>
        <w:t>ı</w:t>
      </w:r>
      <w:r>
        <w:rPr/>
        <w:t>na bax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r, lakin </w:t>
      </w:r>
      <w:r>
        <w:rPr>
          <w:rFonts w:ascii="Arial" w:hAnsi="Arial"/>
          <w:color w:val="1A1A1A"/>
        </w:rPr>
        <w:t>33 MHz</w:t>
      </w:r>
      <w:r>
        <w:rPr/>
        <w:t>-d</w:t>
      </w:r>
      <w:r>
        <w:rPr>
          <w:rFonts w:ascii="Tahoma" w:hAnsi="Tahoma"/>
        </w:rPr>
        <w:t>ә</w:t>
      </w:r>
      <w:r>
        <w:rPr/>
        <w:t>n daha</w:t>
      </w:r>
      <w:r>
        <w:rPr>
          <w:spacing w:val="53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tli</w:t>
      </w:r>
      <w:r>
        <w:rPr>
          <w:spacing w:val="-1"/>
          <w:w w:val="99"/>
        </w:rPr>
        <w:t> </w:t>
      </w:r>
      <w:r>
        <w:rPr/>
        <w:t>mikroprosessorlarda m</w:t>
      </w:r>
      <w:r>
        <w:rPr>
          <w:rFonts w:ascii="Tahoma" w:hAnsi="Tahoma"/>
        </w:rPr>
        <w:t>ә</w:t>
      </w:r>
      <w:r>
        <w:rPr/>
        <w:t>lumatlar çox sür</w:t>
      </w:r>
      <w:r>
        <w:rPr>
          <w:rFonts w:ascii="Tahoma" w:hAnsi="Tahoma"/>
        </w:rPr>
        <w:t>ә</w:t>
      </w:r>
      <w:r>
        <w:rPr/>
        <w:t>tli bir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b edildiyi</w:t>
      </w:r>
      <w:r>
        <w:rPr>
          <w:spacing w:val="73"/>
        </w:rPr>
        <w:t> </w:t>
      </w:r>
      <w:r>
        <w:rPr/>
        <w:t>üçün</w:t>
      </w:r>
      <w:r>
        <w:rPr>
          <w:w w:val="99"/>
        </w:rPr>
        <w:t> </w:t>
      </w:r>
      <w:r>
        <w:rPr>
          <w:rFonts w:ascii="Arial" w:hAnsi="Arial"/>
          <w:color w:val="1A1A1A"/>
        </w:rPr>
        <w:t>FPM DRAM </w:t>
      </w:r>
      <w:r>
        <w:rPr/>
        <w:t>sa</w:t>
      </w:r>
      <w:r>
        <w:rPr>
          <w:rFonts w:ascii="Tahoma" w:hAnsi="Tahoma"/>
        </w:rPr>
        <w:t>ğ</w:t>
      </w:r>
      <w:r>
        <w:rPr/>
        <w:t>lam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>
          <w:rFonts w:ascii="Tahoma" w:hAnsi="Tahoma"/>
          <w:spacing w:val="-5"/>
        </w:rPr>
        <w:t> </w:t>
      </w:r>
      <w:r>
        <w:rPr/>
        <w:t>bilm</w:t>
      </w:r>
      <w:r>
        <w:rPr>
          <w:rFonts w:ascii="Tahoma" w:hAnsi="Tahoma"/>
        </w:rPr>
        <w:t>ә</w:t>
      </w:r>
      <w:r>
        <w:rPr/>
        <w:t>z.</w:t>
      </w:r>
    </w:p>
    <w:p>
      <w:pPr>
        <w:spacing w:line="240" w:lineRule="auto" w:before="11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bookmarkStart w:name="_TOC_250059" w:id="43"/>
      <w:r>
        <w:rPr/>
        <w:t>EDO DRAM (EXTENDED DATA OUT</w:t>
      </w:r>
      <w:r>
        <w:rPr>
          <w:spacing w:val="-10"/>
        </w:rPr>
        <w:t> </w:t>
      </w:r>
      <w:r>
        <w:rPr/>
        <w:t>DRAM)</w:t>
      </w:r>
      <w:bookmarkEnd w:id="43"/>
      <w:r>
        <w:rPr>
          <w:b w:val="0"/>
        </w:rPr>
      </w:r>
    </w:p>
    <w:p>
      <w:pPr>
        <w:pStyle w:val="BodyText"/>
        <w:spacing w:line="240" w:lineRule="auto" w:before="237"/>
        <w:ind w:left="253" w:right="236"/>
        <w:jc w:val="both"/>
      </w:pPr>
      <w:r>
        <w:rPr>
          <w:rFonts w:ascii="Arial" w:hAnsi="Arial"/>
          <w:color w:val="1A1A1A"/>
        </w:rPr>
        <w:t>EDO DRAM </w:t>
      </w:r>
      <w:r>
        <w:rPr/>
        <w:t>(Geni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ndirilmi</w:t>
      </w:r>
      <w:r>
        <w:rPr>
          <w:rFonts w:ascii="Tahoma" w:hAnsi="Tahoma"/>
        </w:rPr>
        <w:t>ş </w:t>
      </w:r>
      <w:r>
        <w:rPr/>
        <w:t>M</w:t>
      </w:r>
      <w:r>
        <w:rPr>
          <w:rFonts w:ascii="Tahoma" w:hAnsi="Tahoma"/>
        </w:rPr>
        <w:t>ә</w:t>
      </w:r>
      <w:r>
        <w:rPr/>
        <w:t>lumat 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 </w:t>
      </w:r>
      <w:r>
        <w:rPr/>
        <w:t>Dinamik</w:t>
      </w:r>
      <w:r>
        <w:rPr>
          <w:spacing w:val="45"/>
        </w:rPr>
        <w:t> </w:t>
      </w:r>
      <w:r>
        <w:rPr>
          <w:rFonts w:ascii="Tahoma" w:hAnsi="Tahoma"/>
        </w:rPr>
        <w:t>İ</w:t>
      </w:r>
      <w:r>
        <w:rPr/>
        <w:t>xtiyari</w:t>
      </w:r>
      <w:r>
        <w:rPr>
          <w:w w:val="99"/>
        </w:rPr>
        <w:t> </w:t>
      </w:r>
      <w:r>
        <w:rPr/>
        <w:t>Müraci</w:t>
      </w:r>
      <w:r>
        <w:rPr>
          <w:rFonts w:ascii="Tahoma" w:hAnsi="Tahoma"/>
        </w:rPr>
        <w:t>ә</w:t>
      </w:r>
      <w:r>
        <w:rPr/>
        <w:t>tli Yadda</w:t>
      </w:r>
      <w:r>
        <w:rPr>
          <w:rFonts w:ascii="Tahoma" w:hAnsi="Tahoma"/>
        </w:rPr>
        <w:t>ş</w:t>
      </w:r>
      <w:r>
        <w:rPr/>
        <w:t>) </w:t>
      </w:r>
      <w:r>
        <w:rPr>
          <w:rFonts w:ascii="Arial" w:hAnsi="Arial"/>
          <w:color w:val="1A1A1A"/>
        </w:rPr>
        <w:t>FPM DRAM</w:t>
      </w:r>
      <w:r>
        <w:rPr/>
        <w:t>-</w:t>
      </w:r>
      <w:r>
        <w:rPr>
          <w:rFonts w:ascii="Tahoma" w:hAnsi="Tahoma"/>
        </w:rPr>
        <w:t>ı</w:t>
      </w:r>
      <w:r>
        <w:rPr/>
        <w:t>n çat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mayan c</w:t>
      </w:r>
      <w:r>
        <w:rPr>
          <w:rFonts w:ascii="Tahoma" w:hAnsi="Tahoma"/>
        </w:rPr>
        <w:t>ә</w:t>
      </w:r>
      <w:r>
        <w:rPr/>
        <w:t>h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rini</w:t>
      </w:r>
      <w:r>
        <w:rPr>
          <w:spacing w:val="87"/>
        </w:rPr>
        <w:t> </w:t>
      </w:r>
      <w:r>
        <w:rPr/>
        <w:t>aradan</w:t>
      </w:r>
      <w:r>
        <w:rPr>
          <w:spacing w:val="-1"/>
          <w:w w:val="99"/>
        </w:rPr>
        <w:t> </w:t>
      </w:r>
      <w:r>
        <w:rPr/>
        <w:t>qald</w:t>
      </w:r>
      <w:r>
        <w:rPr>
          <w:rFonts w:ascii="Tahoma" w:hAnsi="Tahoma"/>
        </w:rPr>
        <w:t>ı</w:t>
      </w:r>
      <w:r>
        <w:rPr/>
        <w:t>rmaq 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dil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30% </w:t>
      </w:r>
      <w:r>
        <w:rPr/>
        <w:t>nisb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</w:t>
      </w:r>
      <w:r>
        <w:rPr>
          <w:rFonts w:ascii="Tahoma" w:hAnsi="Tahoma"/>
          <w:spacing w:val="66"/>
        </w:rPr>
        <w:t> </w:t>
      </w:r>
      <w:r>
        <w:rPr/>
        <w:t>art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laraq</w:t>
      </w:r>
      <w:r>
        <w:rPr>
          <w:w w:val="99"/>
        </w:rPr>
        <w:t> </w:t>
      </w:r>
      <w:r>
        <w:rPr/>
        <w:t>haz</w:t>
      </w:r>
      <w:r>
        <w:rPr>
          <w:rFonts w:ascii="Tahoma" w:hAnsi="Tahoma"/>
        </w:rPr>
        <w:t>ı</w:t>
      </w:r>
      <w:r>
        <w:rPr/>
        <w:t>rlanm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 </w:t>
      </w:r>
      <w:r>
        <w:rPr>
          <w:rFonts w:ascii="Tahoma" w:hAnsi="Tahoma"/>
        </w:rPr>
        <w:t>İ</w:t>
      </w:r>
      <w:r>
        <w:rPr/>
        <w:t>nformasiya </w:t>
      </w:r>
      <w:r>
        <w:rPr>
          <w:rFonts w:ascii="Tahoma" w:hAnsi="Tahoma"/>
        </w:rPr>
        <w:t>ş</w:t>
      </w:r>
      <w:r>
        <w:rPr/>
        <w:t>ini </w:t>
      </w:r>
      <w:r>
        <w:rPr>
          <w:rFonts w:ascii="Arial" w:hAnsi="Arial"/>
          <w:color w:val="1A1A1A"/>
        </w:rPr>
        <w:t>66 MHz</w:t>
      </w:r>
      <w:r>
        <w:rPr/>
        <w:t>-d</w:t>
      </w:r>
      <w:r>
        <w:rPr>
          <w:rFonts w:ascii="Tahoma" w:hAnsi="Tahoma"/>
        </w:rPr>
        <w:t>ә</w:t>
      </w:r>
      <w:r>
        <w:rPr/>
        <w:t>n yuxar</w:t>
      </w:r>
      <w:r>
        <w:rPr>
          <w:rFonts w:ascii="Tahoma" w:hAnsi="Tahoma"/>
        </w:rPr>
        <w:t>ı </w:t>
      </w:r>
      <w:r>
        <w:rPr/>
        <w:t>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spacing w:val="64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mirl</w:t>
      </w:r>
      <w:r>
        <w:rPr>
          <w:rFonts w:ascii="Tahoma" w:hAnsi="Tahoma"/>
        </w:rPr>
        <w:t>ә</w:t>
      </w:r>
      <w:r>
        <w:rPr/>
        <w:t>r.</w:t>
      </w:r>
      <w:r>
        <w:rPr>
          <w:w w:val="99"/>
        </w:rPr>
        <w:t> </w:t>
      </w:r>
      <w:r>
        <w:rPr/>
        <w:t>Yadda</w:t>
      </w:r>
      <w:r>
        <w:rPr>
          <w:rFonts w:ascii="Tahoma" w:hAnsi="Tahoma"/>
        </w:rPr>
        <w:t>ş </w:t>
      </w:r>
      <w:r>
        <w:rPr/>
        <w:t>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 ümumilikd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70</w:t>
      </w:r>
      <w:r>
        <w:rPr/>
        <w:t>, </w:t>
      </w:r>
      <w:r>
        <w:rPr>
          <w:rFonts w:ascii="Arial" w:hAnsi="Arial"/>
          <w:color w:val="1A1A1A"/>
        </w:rPr>
        <w:t>60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50 nsan.</w:t>
      </w:r>
      <w:r>
        <w:rPr/>
        <w:t>-dir. Anakrat</w:t>
      </w:r>
      <w:r>
        <w:rPr>
          <w:spacing w:val="47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Arial" w:hAnsi="Arial"/>
          <w:color w:val="1A1A1A"/>
        </w:rPr>
        <w:t>SIMM </w:t>
      </w:r>
      <w:r>
        <w:rPr/>
        <w:t>yuvalar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istifad</w:t>
      </w:r>
      <w:r>
        <w:rPr>
          <w:rFonts w:ascii="Tahoma" w:hAnsi="Tahoma"/>
        </w:rPr>
        <w:t>ә </w:t>
      </w:r>
      <w:r>
        <w:rPr/>
        <w:t>edirl</w:t>
      </w:r>
      <w:r>
        <w:rPr>
          <w:rFonts w:ascii="Tahoma" w:hAnsi="Tahoma"/>
        </w:rPr>
        <w:t>ә</w:t>
      </w:r>
      <w:r>
        <w:rPr/>
        <w:t>r. </w:t>
      </w:r>
      <w:r>
        <w:rPr>
          <w:rFonts w:ascii="Tahoma" w:hAnsi="Tahoma"/>
        </w:rPr>
        <w:t>İş </w:t>
      </w:r>
      <w:r>
        <w:rPr/>
        <w:t>görm</w:t>
      </w:r>
      <w:r>
        <w:rPr>
          <w:rFonts w:ascii="Tahoma" w:hAnsi="Tahoma"/>
        </w:rPr>
        <w:t>ә </w:t>
      </w:r>
      <w:r>
        <w:rPr/>
        <w:t>zaman</w:t>
      </w:r>
      <w:r>
        <w:rPr>
          <w:rFonts w:ascii="Tahoma" w:hAnsi="Tahoma"/>
        </w:rPr>
        <w:t>ı</w:t>
      </w:r>
      <w:r>
        <w:rPr/>
        <w:t>, ilk olaraq icra</w:t>
      </w:r>
      <w:r>
        <w:rPr>
          <w:spacing w:val="61"/>
        </w:rPr>
        <w:t> </w:t>
      </w:r>
      <w:r>
        <w:rPr/>
        <w:t>olunan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mr tamamland</w:t>
      </w:r>
      <w:r>
        <w:rPr>
          <w:rFonts w:ascii="Tahoma" w:hAnsi="Tahoma"/>
        </w:rPr>
        <w:t>ı</w:t>
      </w:r>
      <w:r>
        <w:rPr/>
        <w:t>qdan sonrak</w:t>
      </w:r>
      <w:r>
        <w:rPr>
          <w:rFonts w:ascii="Tahoma" w:hAnsi="Tahoma"/>
        </w:rPr>
        <w:t>ı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ri ba</w:t>
      </w:r>
      <w:r>
        <w:rPr>
          <w:rFonts w:ascii="Tahoma" w:hAnsi="Tahoma"/>
        </w:rPr>
        <w:t>ş</w:t>
      </w:r>
      <w:r>
        <w:rPr/>
        <w:t>laya bilirl</w:t>
      </w:r>
      <w:r>
        <w:rPr>
          <w:rFonts w:ascii="Tahoma" w:hAnsi="Tahoma"/>
        </w:rPr>
        <w:t>ә</w:t>
      </w:r>
      <w:r>
        <w:rPr/>
        <w:t>r. Sür</w:t>
      </w:r>
      <w:r>
        <w:rPr>
          <w:rFonts w:ascii="Tahoma" w:hAnsi="Tahoma"/>
        </w:rPr>
        <w:t>ә</w:t>
      </w:r>
      <w:r>
        <w:rPr/>
        <w:t>t</w:t>
      </w:r>
      <w:r>
        <w:rPr>
          <w:spacing w:val="67"/>
        </w:rPr>
        <w:t> </w:t>
      </w:r>
      <w:r>
        <w:rPr/>
        <w:t>bax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ndan</w:t>
      </w:r>
      <w:r>
        <w:rPr>
          <w:w w:val="99"/>
        </w:rPr>
        <w:t> </w:t>
      </w:r>
      <w:r>
        <w:rPr>
          <w:rFonts w:ascii="Arial" w:hAnsi="Arial"/>
          <w:color w:val="1A1A1A"/>
        </w:rPr>
        <w:t>FPM DRAM</w:t>
      </w:r>
      <w:r>
        <w:rPr/>
        <w:t>-a gör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5% </w:t>
      </w:r>
      <w:r>
        <w:rPr/>
        <w:t>daha</w:t>
      </w:r>
      <w:r>
        <w:rPr>
          <w:spacing w:val="-11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tlidir.</w:t>
      </w:r>
    </w:p>
    <w:p>
      <w:pPr>
        <w:spacing w:line="240" w:lineRule="auto" w:before="11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bookmarkStart w:name="_TOC_250058" w:id="44"/>
      <w:r>
        <w:rPr/>
        <w:t>BEDO DRAM (BURST EDO</w:t>
      </w:r>
      <w:r>
        <w:rPr>
          <w:spacing w:val="-11"/>
        </w:rPr>
        <w:t> </w:t>
      </w:r>
      <w:r>
        <w:rPr/>
        <w:t>DRAM)</w:t>
      </w:r>
      <w:bookmarkEnd w:id="44"/>
      <w:r>
        <w:rPr>
          <w:b w:val="0"/>
        </w:rPr>
      </w:r>
    </w:p>
    <w:p>
      <w:pPr>
        <w:pStyle w:val="BodyText"/>
        <w:spacing w:line="240" w:lineRule="auto" w:before="238"/>
        <w:ind w:left="253" w:right="236"/>
        <w:jc w:val="both"/>
      </w:pPr>
      <w:r>
        <w:rPr>
          <w:rFonts w:ascii="Arial" w:hAnsi="Arial"/>
          <w:color w:val="1A1A1A"/>
        </w:rPr>
        <w:t>BEDO DRAM </w:t>
      </w:r>
      <w:r>
        <w:rPr/>
        <w:t>(Da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q Geni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ndirilmi</w:t>
      </w:r>
      <w:r>
        <w:rPr>
          <w:rFonts w:ascii="Tahoma" w:hAnsi="Tahoma"/>
        </w:rPr>
        <w:t>ş </w:t>
      </w:r>
      <w:r>
        <w:rPr/>
        <w:t>M</w:t>
      </w:r>
      <w:r>
        <w:rPr>
          <w:rFonts w:ascii="Tahoma" w:hAnsi="Tahoma"/>
        </w:rPr>
        <w:t>ә</w:t>
      </w:r>
      <w:r>
        <w:rPr/>
        <w:t>lumat 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  <w:spacing w:val="36"/>
        </w:rPr>
        <w:t> </w:t>
      </w:r>
      <w:r>
        <w:rPr/>
        <w:t>Dinamik</w:t>
      </w:r>
      <w:r>
        <w:rPr>
          <w:w w:val="99"/>
        </w:rPr>
        <w:t> </w:t>
      </w:r>
      <w:r>
        <w:rPr>
          <w:rFonts w:ascii="Tahoma" w:hAnsi="Tahoma"/>
        </w:rPr>
        <w:t>İ</w:t>
      </w:r>
      <w:r>
        <w:rPr/>
        <w:t>xtiyari Müraci</w:t>
      </w:r>
      <w:r>
        <w:rPr>
          <w:rFonts w:ascii="Tahoma" w:hAnsi="Tahoma"/>
        </w:rPr>
        <w:t>ә</w:t>
      </w:r>
      <w:r>
        <w:rPr/>
        <w:t>tli Yadda</w:t>
      </w:r>
      <w:r>
        <w:rPr>
          <w:rFonts w:ascii="Tahoma" w:hAnsi="Tahoma"/>
        </w:rPr>
        <w:t>ş</w:t>
      </w:r>
      <w:r>
        <w:rPr/>
        <w:t>) </w:t>
      </w:r>
      <w:r>
        <w:rPr>
          <w:rFonts w:ascii="Arial" w:hAnsi="Arial"/>
          <w:color w:val="1A1A1A"/>
        </w:rPr>
        <w:t>EDO RAM</w:t>
      </w:r>
      <w:r>
        <w:rPr/>
        <w:t>-</w:t>
      </w:r>
      <w:r>
        <w:rPr>
          <w:rFonts w:ascii="Tahoma" w:hAnsi="Tahoma"/>
        </w:rPr>
        <w:t>ı</w:t>
      </w:r>
      <w:r>
        <w:rPr/>
        <w:t>n t</w:t>
      </w:r>
      <w:r>
        <w:rPr>
          <w:rFonts w:ascii="Tahoma" w:hAnsi="Tahoma"/>
        </w:rPr>
        <w:t>ә</w:t>
      </w:r>
      <w:r>
        <w:rPr/>
        <w:t>kmill</w:t>
      </w:r>
      <w:r>
        <w:rPr>
          <w:rFonts w:ascii="Tahoma" w:hAnsi="Tahoma"/>
        </w:rPr>
        <w:t>әş</w:t>
      </w:r>
      <w:r>
        <w:rPr/>
        <w:t>dirilm</w:t>
      </w:r>
      <w:r>
        <w:rPr>
          <w:rFonts w:ascii="Tahoma" w:hAnsi="Tahoma"/>
        </w:rPr>
        <w:t>ә</w:t>
      </w:r>
      <w:r>
        <w:rPr/>
        <w:t>si il</w:t>
      </w:r>
      <w:r>
        <w:rPr>
          <w:rFonts w:ascii="Tahoma" w:hAnsi="Tahoma"/>
        </w:rPr>
        <w:t>ә </w:t>
      </w:r>
      <w:r>
        <w:rPr/>
        <w:t>ortaya</w:t>
      </w:r>
      <w:r>
        <w:rPr>
          <w:spacing w:val="-26"/>
        </w:rPr>
        <w:t> </w:t>
      </w:r>
      <w:r>
        <w:rPr/>
        <w:t>ç</w:t>
      </w:r>
      <w:r>
        <w:rPr>
          <w:rFonts w:ascii="Tahoma" w:hAnsi="Tahoma"/>
        </w:rPr>
        <w:t>ı</w:t>
      </w:r>
      <w:r>
        <w:rPr/>
        <w:t>xan</w:t>
      </w:r>
      <w:r>
        <w:rPr>
          <w:w w:val="99"/>
        </w:rPr>
        <w:t> </w:t>
      </w:r>
      <w:r>
        <w:rPr/>
        <w:t>bir</w:t>
      </w:r>
      <w:r>
        <w:rPr>
          <w:spacing w:val="54"/>
        </w:rPr>
        <w:t> </w:t>
      </w:r>
      <w:r>
        <w:rPr>
          <w:rFonts w:ascii="Arial" w:hAnsi="Arial"/>
          <w:color w:val="1A1A1A"/>
        </w:rPr>
        <w:t>DRAM</w:t>
      </w:r>
      <w:r>
        <w:rPr>
          <w:rFonts w:ascii="Arial" w:hAnsi="Arial"/>
          <w:color w:val="1A1A1A"/>
          <w:spacing w:val="64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  <w:spacing w:val="55"/>
        </w:rPr>
        <w:t> </w:t>
      </w:r>
      <w:r>
        <w:rPr/>
        <w:t>tipidir.</w:t>
      </w:r>
      <w:r>
        <w:rPr>
          <w:spacing w:val="57"/>
        </w:rPr>
        <w:t> </w:t>
      </w:r>
      <w:r>
        <w:rPr>
          <w:rFonts w:ascii="Arial" w:hAnsi="Arial"/>
          <w:color w:val="1A1A1A"/>
        </w:rPr>
        <w:t>BEDO</w:t>
      </w:r>
      <w:r>
        <w:rPr>
          <w:rFonts w:ascii="Arial" w:hAnsi="Arial"/>
          <w:color w:val="1A1A1A"/>
          <w:spacing w:val="65"/>
        </w:rPr>
        <w:t> </w:t>
      </w:r>
      <w:r>
        <w:rPr>
          <w:rFonts w:ascii="Arial" w:hAnsi="Arial"/>
          <w:color w:val="1A1A1A"/>
        </w:rPr>
        <w:t>DRAM</w:t>
      </w:r>
      <w:r>
        <w:rPr>
          <w:rFonts w:ascii="Arial" w:hAnsi="Arial"/>
          <w:color w:val="1A1A1A"/>
          <w:spacing w:val="66"/>
        </w:rPr>
        <w:t> </w:t>
      </w:r>
      <w:r>
        <w:rPr/>
        <w:t>bir</w:t>
      </w:r>
      <w:r>
        <w:rPr>
          <w:spacing w:val="55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>
          <w:rFonts w:ascii="Tahoma" w:hAnsi="Tahoma"/>
          <w:spacing w:val="55"/>
        </w:rPr>
        <w:t> </w:t>
      </w:r>
      <w:r>
        <w:rPr/>
        <w:t>daha</w:t>
      </w:r>
      <w:r>
        <w:rPr>
          <w:spacing w:val="55"/>
        </w:rPr>
        <w:t> </w:t>
      </w:r>
      <w:r>
        <w:rPr/>
        <w:t>çox</w:t>
      </w:r>
      <w:r>
        <w:rPr>
          <w:spacing w:val="55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55"/>
        </w:rPr>
        <w:t> </w:t>
      </w:r>
      <w:r>
        <w:rPr/>
        <w:t>daha</w:t>
      </w:r>
      <w:r>
        <w:rPr>
          <w:w w:val="99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lumat paketi gönd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 </w:t>
      </w:r>
      <w:r>
        <w:rPr/>
        <w:t>bilm</w:t>
      </w:r>
      <w:r>
        <w:rPr>
          <w:rFonts w:ascii="Tahoma" w:hAnsi="Tahoma"/>
        </w:rPr>
        <w:t>ә </w:t>
      </w:r>
      <w:r>
        <w:rPr/>
        <w:t>xüsusiyy</w:t>
      </w:r>
      <w:r>
        <w:rPr>
          <w:rFonts w:ascii="Tahoma" w:hAnsi="Tahoma"/>
        </w:rPr>
        <w:t>ә</w:t>
      </w:r>
      <w:r>
        <w:rPr/>
        <w:t>ti il</w:t>
      </w:r>
      <w:r>
        <w:rPr>
          <w:rFonts w:ascii="Tahoma" w:hAnsi="Tahoma"/>
        </w:rPr>
        <w:t>ә </w:t>
      </w:r>
      <w:r>
        <w:rPr/>
        <w:t>ön plana </w:t>
      </w:r>
      <w:r>
        <w:rPr>
          <w:spacing w:val="63"/>
        </w:rPr>
        <w:t> </w:t>
      </w:r>
      <w:r>
        <w:rPr/>
        <w:t>ç</w:t>
      </w:r>
      <w:r>
        <w:rPr>
          <w:rFonts w:ascii="Tahoma" w:hAnsi="Tahoma"/>
        </w:rPr>
        <w:t>ı</w:t>
      </w:r>
      <w:r>
        <w:rPr/>
        <w:t>xm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0"/>
        <w:ind w:left="254" w:right="236" w:firstLine="0"/>
        <w:jc w:val="both"/>
      </w:pPr>
      <w:r>
        <w:rPr>
          <w:rFonts w:ascii="Arial" w:hAnsi="Arial"/>
          <w:color w:val="1A1A1A"/>
        </w:rPr>
        <w:t>66 MHz </w:t>
      </w:r>
      <w:r>
        <w:rPr/>
        <w:t>sür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</w:t>
      </w:r>
      <w:r>
        <w:rPr/>
        <w:t>ki informasiya </w:t>
      </w:r>
      <w:r>
        <w:rPr>
          <w:rFonts w:ascii="Tahoma" w:hAnsi="Tahoma"/>
        </w:rPr>
        <w:t>ş</w:t>
      </w:r>
      <w:r>
        <w:rPr/>
        <w:t>ini il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 </w:t>
      </w:r>
      <w:r>
        <w:rPr/>
        <w:t>bilir, lakin</w:t>
      </w:r>
      <w:r>
        <w:rPr>
          <w:spacing w:val="11"/>
        </w:rPr>
        <w:t> </w:t>
      </w:r>
      <w:r>
        <w:rPr/>
        <w:t>ondan</w:t>
      </w:r>
      <w:r>
        <w:rPr>
          <w:w w:val="99"/>
        </w:rPr>
        <w:t> </w:t>
      </w:r>
      <w:r>
        <w:rPr/>
        <w:t>yuxar</w:t>
      </w:r>
      <w:r>
        <w:rPr>
          <w:rFonts w:ascii="Tahoma" w:hAnsi="Tahoma"/>
        </w:rPr>
        <w:t>ı </w:t>
      </w:r>
      <w:r>
        <w:rPr/>
        <w:t>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</w:t>
      </w:r>
      <w:r>
        <w:rPr>
          <w:spacing w:val="-15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mir.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2"/>
        <w:rPr>
          <w:rFonts w:ascii="Tahoma" w:hAnsi="Tahoma" w:cs="Tahoma" w:eastAsia="Tahoma"/>
          <w:sz w:val="18"/>
          <w:szCs w:val="18"/>
        </w:rPr>
      </w:pPr>
    </w:p>
    <w:p>
      <w:pPr>
        <w:pStyle w:val="Heading5"/>
        <w:spacing w:line="240" w:lineRule="auto" w:before="7"/>
        <w:ind w:right="0"/>
        <w:jc w:val="left"/>
        <w:rPr>
          <w:b w:val="0"/>
          <w:bCs w:val="0"/>
        </w:rPr>
      </w:pPr>
      <w:bookmarkStart w:name="_TOC_250057" w:id="45"/>
      <w:r>
        <w:rPr/>
        <w:t>SDRAM (SYNCHRONOUS</w:t>
      </w:r>
      <w:r>
        <w:rPr>
          <w:spacing w:val="-9"/>
        </w:rPr>
        <w:t> </w:t>
      </w:r>
      <w:r>
        <w:rPr/>
        <w:t>DRAM)</w:t>
      </w:r>
      <w:bookmarkEnd w:id="45"/>
      <w:r>
        <w:rPr>
          <w:b w:val="0"/>
        </w:rPr>
      </w:r>
    </w:p>
    <w:p>
      <w:pPr>
        <w:pStyle w:val="BodyText"/>
        <w:spacing w:line="240" w:lineRule="auto" w:before="237"/>
        <w:ind w:right="249"/>
        <w:jc w:val="both"/>
      </w:pPr>
      <w:r>
        <w:rPr>
          <w:rFonts w:ascii="Arial" w:hAnsi="Arial"/>
          <w:color w:val="1A1A1A"/>
        </w:rPr>
        <w:t>SDRAM </w:t>
      </w:r>
      <w:r>
        <w:rPr/>
        <w:t>(Sinxronla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lan Dinamik </w:t>
      </w:r>
      <w:r>
        <w:rPr>
          <w:rFonts w:ascii="Tahoma" w:hAnsi="Tahoma"/>
        </w:rPr>
        <w:t>İ</w:t>
      </w:r>
      <w:r>
        <w:rPr/>
        <w:t>xtiyari Müraci</w:t>
      </w:r>
      <w:r>
        <w:rPr>
          <w:rFonts w:ascii="Tahoma" w:hAnsi="Tahoma"/>
        </w:rPr>
        <w:t>ә</w:t>
      </w:r>
      <w:r>
        <w:rPr/>
        <w:t>tli </w:t>
      </w:r>
      <w:r>
        <w:rPr>
          <w:spacing w:val="21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/>
        <w:t>)</w:t>
      </w:r>
      <w:r>
        <w:rPr>
          <w:w w:val="99"/>
        </w:rPr>
        <w:t> </w:t>
      </w:r>
      <w:r>
        <w:rPr>
          <w:rFonts w:ascii="Arial" w:hAnsi="Arial"/>
          <w:color w:val="1A1A1A"/>
        </w:rPr>
        <w:t>EDO DRAM</w:t>
      </w:r>
      <w:r>
        <w:rPr/>
        <w:t>-dan sonra inki</w:t>
      </w:r>
      <w:r>
        <w:rPr>
          <w:rFonts w:ascii="Tahoma" w:hAnsi="Tahoma"/>
        </w:rPr>
        <w:t>ş</w:t>
      </w:r>
      <w:r>
        <w:rPr/>
        <w:t>af etdiril</w:t>
      </w:r>
      <w:r>
        <w:rPr>
          <w:rFonts w:ascii="Tahoma" w:hAnsi="Tahoma"/>
        </w:rPr>
        <w:t>ә</w:t>
      </w:r>
      <w:r>
        <w:rPr/>
        <w:t>n v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bir çox</w:t>
      </w:r>
      <w:r>
        <w:rPr>
          <w:spacing w:val="12"/>
        </w:rPr>
        <w:t> </w:t>
      </w:r>
      <w:r>
        <w:rPr/>
        <w:t>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olunan </w:t>
      </w:r>
      <w:r>
        <w:rPr>
          <w:rFonts w:ascii="Arial" w:hAnsi="Arial"/>
          <w:color w:val="1A1A1A"/>
        </w:rPr>
        <w:t>DRAM </w:t>
      </w:r>
      <w:r>
        <w:rPr/>
        <w:t>tipidir (</w:t>
      </w:r>
      <w:r>
        <w:rPr>
          <w:rFonts w:ascii="Tahoma" w:hAnsi="Tahoma"/>
        </w:rPr>
        <w:t>Şә</w:t>
      </w:r>
      <w:r>
        <w:rPr/>
        <w:t>kil 33.). </w:t>
      </w:r>
      <w:r>
        <w:rPr>
          <w:rFonts w:ascii="Arial" w:hAnsi="Arial"/>
          <w:color w:val="1A1A1A"/>
        </w:rPr>
        <w:t>100 MHz </w:t>
      </w:r>
      <w:r>
        <w:rPr/>
        <w:t>sistem sür</w:t>
      </w:r>
      <w:r>
        <w:rPr>
          <w:rFonts w:ascii="Tahoma" w:hAnsi="Tahoma"/>
        </w:rPr>
        <w:t>ә</w:t>
      </w:r>
      <w:r>
        <w:rPr/>
        <w:t>ti</w:t>
      </w:r>
      <w:r>
        <w:rPr>
          <w:spacing w:val="59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sinxron olaraq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bil</w:t>
      </w:r>
      <w:r>
        <w:rPr>
          <w:rFonts w:ascii="Tahoma" w:hAnsi="Tahoma"/>
        </w:rPr>
        <w:t>ә</w:t>
      </w:r>
      <w:r>
        <w:rPr/>
        <w:t>n, ilk 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Pentium II </w:t>
      </w:r>
      <w:r>
        <w:rPr>
          <w:rFonts w:ascii="Arial" w:hAnsi="Arial"/>
          <w:color w:val="1A1A1A"/>
          <w:spacing w:val="12"/>
        </w:rPr>
        <w:t> </w:t>
      </w:r>
      <w:r>
        <w:rPr/>
        <w:t>seriyal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mikroprosessorlarda istifad</w:t>
      </w:r>
      <w:r>
        <w:rPr>
          <w:rFonts w:ascii="Tahoma" w:hAnsi="Tahoma"/>
        </w:rPr>
        <w:t>ә </w:t>
      </w:r>
      <w:r>
        <w:rPr/>
        <w:t>edilmi</w:t>
      </w:r>
      <w:r>
        <w:rPr>
          <w:rFonts w:ascii="Tahoma" w:hAnsi="Tahoma"/>
        </w:rPr>
        <w:t>ş</w:t>
      </w:r>
      <w:r>
        <w:rPr/>
        <w:t>dir. Asinxron</w:t>
      </w:r>
      <w:r>
        <w:rPr>
          <w:spacing w:val="73"/>
        </w:rPr>
        <w:t> </w:t>
      </w:r>
      <w:r>
        <w:rPr/>
        <w:t>interfeysd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mikroprosessor 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ndan m</w:t>
      </w:r>
      <w:r>
        <w:rPr>
          <w:rFonts w:ascii="Tahoma" w:hAnsi="Tahoma"/>
        </w:rPr>
        <w:t>ә</w:t>
      </w:r>
      <w:r>
        <w:rPr/>
        <w:t>lumat almaq üçün</w:t>
      </w:r>
      <w:r>
        <w:rPr>
          <w:spacing w:val="29"/>
        </w:rPr>
        <w:t> </w:t>
      </w:r>
      <w:r>
        <w:rPr/>
        <w:t>gözl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k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cburiyy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</w:t>
      </w:r>
      <w:r>
        <w:rPr/>
        <w:t>ndi. Bu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bd</w:t>
      </w:r>
      <w:r>
        <w:rPr>
          <w:rFonts w:ascii="Tahoma" w:hAnsi="Tahoma"/>
        </w:rPr>
        <w:t>ә</w:t>
      </w:r>
      <w:r>
        <w:rPr/>
        <w:t>n d</w:t>
      </w:r>
      <w:r>
        <w:rPr>
          <w:rFonts w:ascii="Tahoma" w:hAnsi="Tahoma"/>
        </w:rPr>
        <w:t>ә </w:t>
      </w:r>
      <w:r>
        <w:rPr/>
        <w:t>müraci</w:t>
      </w:r>
      <w:r>
        <w:rPr>
          <w:rFonts w:ascii="Tahoma" w:hAnsi="Tahoma"/>
        </w:rPr>
        <w:t>ә</w:t>
      </w:r>
      <w:r>
        <w:rPr/>
        <w:t>t zaman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50</w:t>
      </w:r>
      <w:r>
        <w:rPr/>
        <w:t>-</w:t>
      </w:r>
      <w:r>
        <w:rPr>
          <w:rFonts w:ascii="Arial" w:hAnsi="Arial"/>
          <w:color w:val="1A1A1A"/>
        </w:rPr>
        <w:t>60</w:t>
      </w:r>
      <w:r>
        <w:rPr>
          <w:rFonts w:ascii="Arial" w:hAnsi="Arial"/>
          <w:color w:val="1A1A1A"/>
          <w:spacing w:val="42"/>
        </w:rPr>
        <w:t> </w:t>
      </w:r>
      <w:r>
        <w:rPr>
          <w:rFonts w:ascii="Arial" w:hAnsi="Arial"/>
          <w:color w:val="1A1A1A"/>
        </w:rPr>
        <w:t>nsan</w:t>
      </w:r>
      <w:r>
        <w:rPr/>
        <w:t>.-dir.</w:t>
      </w:r>
      <w:r>
        <w:rPr>
          <w:w w:val="99"/>
        </w:rPr>
        <w:t> </w:t>
      </w:r>
      <w:r>
        <w:rPr/>
        <w:t>Sinxron</w:t>
      </w:r>
      <w:r>
        <w:rPr>
          <w:spacing w:val="69"/>
        </w:rPr>
        <w:t> </w:t>
      </w:r>
      <w:r>
        <w:rPr/>
        <w:t>n</w:t>
      </w:r>
      <w:r>
        <w:rPr>
          <w:rFonts w:ascii="Tahoma" w:hAnsi="Tahoma"/>
        </w:rPr>
        <w:t>ә</w:t>
      </w:r>
      <w:r>
        <w:rPr/>
        <w:t>zar</w:t>
      </w:r>
      <w:r>
        <w:rPr>
          <w:rFonts w:ascii="Tahoma" w:hAnsi="Tahoma"/>
        </w:rPr>
        <w:t>ә</w:t>
      </w:r>
      <w:r>
        <w:rPr/>
        <w:t>t</w:t>
      </w:r>
      <w:r>
        <w:rPr>
          <w:spacing w:val="67"/>
        </w:rPr>
        <w:t> </w:t>
      </w:r>
      <w:r>
        <w:rPr/>
        <w:t>say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>
          <w:rFonts w:ascii="Tahoma" w:hAnsi="Tahoma"/>
          <w:spacing w:val="6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spacing w:val="66"/>
        </w:rPr>
        <w:t> </w:t>
      </w:r>
      <w:r>
        <w:rPr/>
        <w:t>mübadil</w:t>
      </w:r>
      <w:r>
        <w:rPr>
          <w:rFonts w:ascii="Tahoma" w:hAnsi="Tahoma"/>
        </w:rPr>
        <w:t>ә</w:t>
      </w:r>
      <w:r>
        <w:rPr/>
        <w:t>si</w:t>
      </w:r>
      <w:r>
        <w:rPr>
          <w:spacing w:val="67"/>
        </w:rPr>
        <w:t> </w:t>
      </w:r>
      <w:r>
        <w:rPr/>
        <w:t>sistem</w:t>
      </w:r>
      <w:r>
        <w:rPr>
          <w:spacing w:val="67"/>
        </w:rPr>
        <w:t> </w:t>
      </w:r>
      <w:r>
        <w:rPr/>
        <w:t>saat</w:t>
      </w:r>
      <w:r>
        <w:rPr>
          <w:rFonts w:ascii="Tahoma" w:hAnsi="Tahoma"/>
        </w:rPr>
        <w:t>ı</w:t>
      </w:r>
      <w:r>
        <w:rPr/>
        <w:t>na</w:t>
      </w:r>
      <w:r>
        <w:rPr>
          <w:spacing w:val="66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apar</w:t>
      </w:r>
      <w:r>
        <w:rPr>
          <w:rFonts w:ascii="Tahoma" w:hAnsi="Tahoma"/>
        </w:rPr>
        <w:t>ı</w:t>
      </w:r>
      <w:r>
        <w:rPr/>
        <w:t>laraq mikroprosessorun laz</w:t>
      </w:r>
      <w:r>
        <w:rPr>
          <w:rFonts w:ascii="Tahoma" w:hAnsi="Tahoma"/>
        </w:rPr>
        <w:t>ı</w:t>
      </w:r>
      <w:r>
        <w:rPr/>
        <w:t>ms</w:t>
      </w:r>
      <w:r>
        <w:rPr>
          <w:rFonts w:ascii="Tahoma" w:hAnsi="Tahoma"/>
        </w:rPr>
        <w:t>ı</w:t>
      </w:r>
      <w:r>
        <w:rPr/>
        <w:t>z gözl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vaxt</w:t>
      </w:r>
      <w:r>
        <w:rPr>
          <w:rFonts w:ascii="Tahoma" w:hAnsi="Tahoma"/>
        </w:rPr>
        <w:t>ı </w:t>
      </w:r>
      <w:r>
        <w:rPr/>
        <w:t>ortadan qald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  <w:spacing w:val="-17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lumata daha sür</w:t>
      </w:r>
      <w:r>
        <w:rPr>
          <w:rFonts w:ascii="Tahoma" w:hAnsi="Tahoma"/>
        </w:rPr>
        <w:t>ә</w:t>
      </w:r>
      <w:r>
        <w:rPr/>
        <w:t>tli müraci</w:t>
      </w:r>
      <w:r>
        <w:rPr>
          <w:rFonts w:ascii="Tahoma" w:hAnsi="Tahoma"/>
        </w:rPr>
        <w:t>ә</w:t>
      </w:r>
      <w:r>
        <w:rPr/>
        <w:t>t t</w:t>
      </w:r>
      <w:r>
        <w:rPr>
          <w:rFonts w:ascii="Tahoma" w:hAnsi="Tahoma"/>
        </w:rPr>
        <w:t>ә</w:t>
      </w:r>
      <w:r>
        <w:rPr/>
        <w:t>min edilmi</w:t>
      </w:r>
      <w:r>
        <w:rPr>
          <w:rFonts w:ascii="Tahoma" w:hAnsi="Tahoma"/>
        </w:rPr>
        <w:t>ş</w:t>
      </w:r>
      <w:r>
        <w:rPr/>
        <w:t>dir. Anakart</w:t>
      </w:r>
      <w:r>
        <w:rPr>
          <w:rFonts w:ascii="Tahoma" w:hAnsi="Tahoma"/>
        </w:rPr>
        <w:t>ı</w:t>
      </w:r>
      <w:r>
        <w:rPr/>
        <w:t>n</w:t>
      </w:r>
      <w:r>
        <w:rPr>
          <w:spacing w:val="60"/>
        </w:rPr>
        <w:t> </w:t>
      </w:r>
      <w:r>
        <w:rPr/>
        <w:t>informasiya</w:t>
      </w:r>
      <w:r>
        <w:rPr>
          <w:w w:val="99"/>
        </w:rPr>
        <w:t> </w:t>
      </w:r>
      <w:r>
        <w:rPr>
          <w:rFonts w:ascii="Tahoma" w:hAnsi="Tahoma"/>
        </w:rPr>
        <w:t>ş</w:t>
      </w:r>
      <w:r>
        <w:rPr/>
        <w:t>ini, sür</w:t>
      </w:r>
      <w:r>
        <w:rPr>
          <w:rFonts w:ascii="Tahoma" w:hAnsi="Tahoma"/>
        </w:rPr>
        <w:t>ә</w:t>
      </w:r>
      <w:r>
        <w:rPr/>
        <w:t>t v</w:t>
      </w:r>
      <w:r>
        <w:rPr>
          <w:rFonts w:ascii="Tahoma" w:hAnsi="Tahoma"/>
        </w:rPr>
        <w:t>ә </w:t>
      </w:r>
      <w:r>
        <w:rPr/>
        <w:t>texnologiyan</w:t>
      </w:r>
      <w:r>
        <w:rPr>
          <w:rFonts w:ascii="Tahoma" w:hAnsi="Tahoma"/>
        </w:rPr>
        <w:t>ı</w:t>
      </w:r>
      <w:r>
        <w:rPr/>
        <w:t>n inki</w:t>
      </w:r>
      <w:r>
        <w:rPr>
          <w:rFonts w:ascii="Tahoma" w:hAnsi="Tahoma"/>
        </w:rPr>
        <w:t>ş</w:t>
      </w:r>
      <w:r>
        <w:rPr/>
        <w:t>af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PC100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PC133</w:t>
      </w:r>
      <w:r>
        <w:rPr>
          <w:rFonts w:ascii="Arial" w:hAnsi="Arial"/>
          <w:color w:val="1A1A1A"/>
          <w:spacing w:val="32"/>
        </w:rPr>
        <w:t> </w:t>
      </w:r>
      <w:r>
        <w:rPr/>
        <w:t>standartlar</w:t>
      </w:r>
      <w:r>
        <w:rPr>
          <w:rFonts w:ascii="Tahoma" w:hAnsi="Tahoma"/>
        </w:rPr>
        <w:t>ı</w:t>
      </w:r>
      <w:r>
        <w:rPr/>
        <w:t>nda</w:t>
      </w:r>
      <w:r>
        <w:rPr>
          <w:w w:val="99"/>
        </w:rPr>
        <w:t> </w:t>
      </w:r>
      <w:r>
        <w:rPr/>
        <w:t>haz</w:t>
      </w:r>
      <w:r>
        <w:rPr>
          <w:rFonts w:ascii="Tahoma" w:hAnsi="Tahoma"/>
        </w:rPr>
        <w:t>ı</w:t>
      </w:r>
      <w:r>
        <w:rPr/>
        <w:t>rlanm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spacing w:line="240" w:lineRule="auto" w:before="12"/>
        <w:rPr>
          <w:rFonts w:ascii="Tahoma" w:hAnsi="Tahoma" w:cs="Tahoma" w:eastAsia="Tahoma"/>
          <w:sz w:val="19"/>
          <w:szCs w:val="19"/>
        </w:rPr>
      </w:pPr>
    </w:p>
    <w:p>
      <w:pPr>
        <w:spacing w:line="2610" w:lineRule="exact"/>
        <w:ind w:left="1981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51"/>
          <w:sz w:val="20"/>
          <w:szCs w:val="20"/>
        </w:rPr>
        <w:drawing>
          <wp:inline distT="0" distB="0" distL="0" distR="0">
            <wp:extent cx="3551028" cy="1657350"/>
            <wp:effectExtent l="0" t="0" r="0" b="0"/>
            <wp:docPr id="149" name="image1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106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1028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51"/>
          <w:sz w:val="20"/>
          <w:szCs w:val="20"/>
        </w:rPr>
      </w:r>
    </w:p>
    <w:p>
      <w:pPr>
        <w:spacing w:before="237"/>
        <w:ind w:left="2755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33. </w:t>
      </w:r>
      <w:r>
        <w:rPr>
          <w:rFonts w:ascii="Arial" w:hAnsi="Arial"/>
          <w:color w:val="1A1A1A"/>
          <w:sz w:val="28"/>
        </w:rPr>
        <w:t>SDRAM</w:t>
      </w:r>
      <w:r>
        <w:rPr>
          <w:rFonts w:ascii="Arial" w:hAnsi="Arial"/>
          <w:color w:val="1A1A1A"/>
          <w:spacing w:val="27"/>
          <w:sz w:val="28"/>
        </w:rPr>
        <w:t> </w:t>
      </w:r>
      <w:r>
        <w:rPr>
          <w:rFonts w:ascii="Tahoma" w:hAnsi="Tahoma"/>
          <w:sz w:val="28"/>
        </w:rPr>
        <w:t>yadda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lar</w:t>
      </w:r>
      <w:r>
        <w:rPr>
          <w:rFonts w:ascii="Tahoma" w:hAnsi="Tahoma"/>
          <w:sz w:val="28"/>
        </w:rPr>
        <w:t>ı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right="249"/>
        <w:jc w:val="both"/>
      </w:pPr>
      <w:r>
        <w:rPr>
          <w:rFonts w:ascii="Arial" w:hAnsi="Arial"/>
          <w:color w:val="1A1A1A"/>
        </w:rPr>
        <w:t>PC133 SDRAM 1.6 Gbps</w:t>
      </w:r>
      <w:r>
        <w:rPr/>
        <w:t>-d</w:t>
      </w:r>
      <w:r>
        <w:rPr>
          <w:rFonts w:ascii="Tahoma" w:hAnsi="Tahoma"/>
        </w:rPr>
        <w:t>ә</w:t>
      </w:r>
      <w:r>
        <w:rPr/>
        <w:t>n art</w:t>
      </w:r>
      <w:r>
        <w:rPr>
          <w:rFonts w:ascii="Tahoma" w:hAnsi="Tahoma"/>
        </w:rPr>
        <w:t>ı</w:t>
      </w:r>
      <w:r>
        <w:rPr/>
        <w:t>q m</w:t>
      </w:r>
      <w:r>
        <w:rPr>
          <w:rFonts w:ascii="Tahoma" w:hAnsi="Tahoma"/>
        </w:rPr>
        <w:t>ә</w:t>
      </w:r>
      <w:r>
        <w:rPr/>
        <w:t>lumat mübadil</w:t>
      </w:r>
      <w:r>
        <w:rPr>
          <w:rFonts w:ascii="Tahoma" w:hAnsi="Tahoma"/>
        </w:rPr>
        <w:t>ә</w:t>
      </w:r>
      <w:r>
        <w:rPr/>
        <w:t>si</w:t>
      </w:r>
      <w:r>
        <w:rPr>
          <w:spacing w:val="14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tin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sahibdir. </w:t>
      </w:r>
      <w:r>
        <w:rPr>
          <w:rFonts w:ascii="Arial" w:hAnsi="Arial"/>
          <w:color w:val="1A1A1A"/>
        </w:rPr>
        <w:t>800 Mbps </w:t>
      </w:r>
      <w:r>
        <w:rPr/>
        <w:t>sür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 </w:t>
      </w:r>
      <w:r>
        <w:rPr/>
        <w:t>mübadil</w:t>
      </w:r>
      <w:r>
        <w:rPr>
          <w:rFonts w:ascii="Tahoma" w:hAnsi="Tahoma"/>
        </w:rPr>
        <w:t>ә </w:t>
      </w:r>
      <w:r>
        <w:rPr/>
        <w:t>apara bil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lki n</w:t>
      </w:r>
      <w:r>
        <w:rPr>
          <w:rFonts w:ascii="Tahoma" w:hAnsi="Tahoma"/>
        </w:rPr>
        <w:t>ә</w:t>
      </w:r>
      <w:r>
        <w:rPr/>
        <w:t>sil</w:t>
      </w:r>
      <w:r>
        <w:rPr>
          <w:spacing w:val="48"/>
        </w:rPr>
        <w:t> </w:t>
      </w:r>
      <w:r>
        <w:rPr>
          <w:rFonts w:ascii="Arial" w:hAnsi="Arial"/>
          <w:color w:val="1A1A1A"/>
        </w:rPr>
        <w:t>DRAM</w:t>
      </w:r>
      <w:r>
        <w:rPr>
          <w:rFonts w:ascii="Arial" w:hAnsi="Arial"/>
          <w:color w:val="1A1A1A"/>
          <w:spacing w:val="-1"/>
          <w:w w:val="99"/>
        </w:rPr>
        <w:t> </w:t>
      </w:r>
      <w:r>
        <w:rPr/>
        <w:t>yadda</w:t>
      </w:r>
      <w:r>
        <w:rPr>
          <w:rFonts w:ascii="Tahoma" w:hAnsi="Tahoma"/>
        </w:rPr>
        <w:t>ş </w:t>
      </w:r>
      <w:r>
        <w:rPr/>
        <w:t>tipl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gör</w:t>
      </w:r>
      <w:r>
        <w:rPr>
          <w:rFonts w:ascii="Tahoma" w:hAnsi="Tahoma"/>
        </w:rPr>
        <w:t>ә </w:t>
      </w:r>
      <w:r>
        <w:rPr/>
        <w:t>bu çox üstün bir xüsusiyy</w:t>
      </w:r>
      <w:r>
        <w:rPr>
          <w:rFonts w:ascii="Tahoma" w:hAnsi="Tahoma"/>
        </w:rPr>
        <w:t>ә</w:t>
      </w:r>
      <w:r>
        <w:rPr/>
        <w:t>t</w:t>
      </w:r>
      <w:r>
        <w:rPr>
          <w:spacing w:val="39"/>
        </w:rPr>
        <w:t> </w:t>
      </w:r>
      <w:r>
        <w:rPr/>
        <w:t>olaraq</w:t>
      </w:r>
      <w:r>
        <w:rPr>
          <w:spacing w:val="-1"/>
          <w:w w:val="99"/>
        </w:rPr>
        <w:t> </w:t>
      </w:r>
      <w:r>
        <w:rPr/>
        <w:t>qiym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ndirilmi</w:t>
      </w:r>
      <w:r>
        <w:rPr>
          <w:rFonts w:ascii="Tahoma" w:hAnsi="Tahoma"/>
        </w:rPr>
        <w:t>ş</w:t>
      </w:r>
      <w:r>
        <w:rPr/>
        <w:t>dir. </w:t>
      </w:r>
      <w:r>
        <w:rPr>
          <w:rFonts w:ascii="Arial" w:hAnsi="Arial"/>
          <w:color w:val="1A1A1A"/>
        </w:rPr>
        <w:t>PC133 SDRAM</w:t>
      </w:r>
      <w:r>
        <w:rPr/>
        <w:t>-</w:t>
      </w:r>
      <w:r>
        <w:rPr>
          <w:rFonts w:ascii="Tahoma" w:hAnsi="Tahoma"/>
        </w:rPr>
        <w:t>ı</w:t>
      </w:r>
      <w:r>
        <w:rPr/>
        <w:t>n tam h</w:t>
      </w:r>
      <w:r>
        <w:rPr>
          <w:rFonts w:ascii="Tahoma" w:hAnsi="Tahoma"/>
        </w:rPr>
        <w:t>ә</w:t>
      </w:r>
      <w:r>
        <w:rPr/>
        <w:t>cmil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37"/>
        </w:rPr>
        <w:t> </w:t>
      </w:r>
      <w:r>
        <w:rPr/>
        <w:t>edilm</w:t>
      </w:r>
      <w:r>
        <w:rPr>
          <w:rFonts w:ascii="Tahoma" w:hAnsi="Tahoma"/>
        </w:rPr>
        <w:t>ә</w:t>
      </w:r>
      <w:r>
        <w:rPr/>
        <w:t>si</w:t>
      </w:r>
      <w:r>
        <w:rPr>
          <w:spacing w:val="-1"/>
          <w:w w:val="99"/>
        </w:rPr>
        <w:t> </w:t>
      </w:r>
      <w:r>
        <w:rPr/>
        <w:t>üçün bu sür</w:t>
      </w:r>
      <w:r>
        <w:rPr>
          <w:rFonts w:ascii="Tahoma" w:hAnsi="Tahoma"/>
        </w:rPr>
        <w:t>ә</w:t>
      </w:r>
      <w:r>
        <w:rPr/>
        <w:t>ti 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 bir ana kart seçilm</w:t>
      </w:r>
      <w:r>
        <w:rPr>
          <w:rFonts w:ascii="Tahoma" w:hAnsi="Tahoma"/>
        </w:rPr>
        <w:t>ә</w:t>
      </w:r>
      <w:r>
        <w:rPr/>
        <w:t>lidir. </w:t>
      </w:r>
      <w:r>
        <w:rPr>
          <w:rFonts w:ascii="Arial" w:hAnsi="Arial"/>
          <w:color w:val="1A1A1A"/>
        </w:rPr>
        <w:t>PC133 </w:t>
      </w:r>
      <w:r>
        <w:rPr/>
        <w:t>il</w:t>
      </w:r>
      <w:r>
        <w:rPr>
          <w:rFonts w:ascii="Tahoma" w:hAnsi="Tahoma"/>
        </w:rPr>
        <w:t>ә </w:t>
      </w:r>
      <w:r>
        <w:rPr/>
        <w:t>ilk 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</w:t>
      </w:r>
      <w:r>
        <w:rPr>
          <w:rFonts w:ascii="Tahoma" w:hAnsi="Tahoma"/>
          <w:spacing w:val="-3"/>
        </w:rPr>
        <w:t> </w:t>
      </w:r>
      <w:r>
        <w:rPr>
          <w:rFonts w:ascii="Arial" w:hAnsi="Arial"/>
          <w:color w:val="1A1A1A"/>
        </w:rPr>
        <w:t>10</w:t>
      </w:r>
      <w:r>
        <w:rPr>
          <w:rFonts w:ascii="Arial" w:hAnsi="Arial"/>
          <w:color w:val="1A1A1A"/>
          <w:spacing w:val="-1"/>
          <w:w w:val="99"/>
        </w:rPr>
        <w:t> </w:t>
      </w:r>
      <w:r>
        <w:rPr>
          <w:rFonts w:ascii="Arial" w:hAnsi="Arial"/>
          <w:color w:val="1A1A1A"/>
        </w:rPr>
        <w:t>nsan.</w:t>
      </w:r>
      <w:r>
        <w:rPr/>
        <w:t>-</w:t>
      </w:r>
      <w:r>
        <w:rPr>
          <w:rFonts w:ascii="Tahoma" w:hAnsi="Tahoma"/>
        </w:rPr>
        <w:t>ә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müraci</w:t>
      </w:r>
      <w:r>
        <w:rPr>
          <w:rFonts w:ascii="Tahoma" w:hAnsi="Tahoma"/>
        </w:rPr>
        <w:t>ә</w:t>
      </w:r>
      <w:r>
        <w:rPr/>
        <w:t>t vaxt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min</w:t>
      </w:r>
      <w:r>
        <w:rPr>
          <w:spacing w:val="-19"/>
        </w:rPr>
        <w:t> </w:t>
      </w:r>
      <w:r>
        <w:rPr/>
        <w:t>edilmi</w:t>
      </w:r>
      <w:r>
        <w:rPr>
          <w:rFonts w:ascii="Tahoma" w:hAnsi="Tahoma"/>
        </w:rPr>
        <w:t>ş</w:t>
      </w:r>
      <w:r>
        <w:rPr/>
        <w:t>dir.</w:t>
      </w:r>
    </w:p>
    <w:p>
      <w:pPr>
        <w:spacing w:line="240" w:lineRule="auto" w:before="11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bookmarkStart w:name="_TOC_250056" w:id="46"/>
      <w:r>
        <w:rPr/>
        <w:t>DDR</w:t>
      </w:r>
      <w:r>
        <w:rPr>
          <w:rFonts w:ascii="Palatino Linotype" w:hAnsi="Palatino Linotype" w:cs="Palatino Linotype" w:eastAsia="Palatino Linotype"/>
        </w:rPr>
        <w:t>‐</w:t>
      </w:r>
      <w:r>
        <w:rPr/>
        <w:t>SDRAM (DOUBLE DATA RATE</w:t>
      </w:r>
      <w:r>
        <w:rPr>
          <w:spacing w:val="-21"/>
        </w:rPr>
        <w:t> </w:t>
      </w:r>
      <w:r>
        <w:rPr/>
        <w:t>SDRAM)</w:t>
      </w:r>
      <w:bookmarkEnd w:id="46"/>
      <w:r>
        <w:rPr>
          <w:b w:val="0"/>
          <w:bCs w:val="0"/>
        </w:rPr>
      </w:r>
    </w:p>
    <w:p>
      <w:pPr>
        <w:pStyle w:val="BodyText"/>
        <w:spacing w:line="240" w:lineRule="auto" w:before="238"/>
        <w:ind w:right="250"/>
        <w:jc w:val="both"/>
      </w:pPr>
      <w:r>
        <w:rPr>
          <w:rFonts w:ascii="Arial" w:hAnsi="Arial"/>
          <w:color w:val="1A1A1A"/>
        </w:rPr>
        <w:t>DDR-SDRAM </w:t>
      </w:r>
      <w:r>
        <w:rPr/>
        <w:t>(</w:t>
      </w:r>
      <w:r>
        <w:rPr>
          <w:rFonts w:ascii="Tahoma" w:hAnsi="Tahoma"/>
        </w:rPr>
        <w:t>İ</w:t>
      </w:r>
      <w:r>
        <w:rPr/>
        <w:t>kiqat M</w:t>
      </w:r>
      <w:r>
        <w:rPr>
          <w:rFonts w:ascii="Tahoma" w:hAnsi="Tahoma"/>
        </w:rPr>
        <w:t>ә</w:t>
      </w:r>
      <w:r>
        <w:rPr/>
        <w:t>lumat Sür</w:t>
      </w:r>
      <w:r>
        <w:rPr>
          <w:rFonts w:ascii="Tahoma" w:hAnsi="Tahoma"/>
        </w:rPr>
        <w:t>ә</w:t>
      </w:r>
      <w:r>
        <w:rPr/>
        <w:t>tli Sinxronla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lan</w:t>
      </w:r>
      <w:r>
        <w:rPr>
          <w:spacing w:val="54"/>
        </w:rPr>
        <w:t> </w:t>
      </w:r>
      <w:r>
        <w:rPr/>
        <w:t>Dinamik</w:t>
      </w:r>
      <w:r>
        <w:rPr>
          <w:w w:val="99"/>
        </w:rPr>
        <w:t> </w:t>
      </w:r>
      <w:r>
        <w:rPr>
          <w:rFonts w:ascii="Tahoma" w:hAnsi="Tahoma"/>
        </w:rPr>
        <w:t>İ</w:t>
      </w:r>
      <w:r>
        <w:rPr/>
        <w:t>xtiyari</w:t>
      </w:r>
      <w:r>
        <w:rPr>
          <w:spacing w:val="56"/>
        </w:rPr>
        <w:t> </w:t>
      </w:r>
      <w:r>
        <w:rPr/>
        <w:t>Müraci</w:t>
      </w:r>
      <w:r>
        <w:rPr>
          <w:rFonts w:ascii="Tahoma" w:hAnsi="Tahoma"/>
        </w:rPr>
        <w:t>ә</w:t>
      </w:r>
      <w:r>
        <w:rPr/>
        <w:t>tli</w:t>
      </w:r>
      <w:r>
        <w:rPr>
          <w:spacing w:val="57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/>
        <w:t>)</w:t>
      </w:r>
      <w:r>
        <w:rPr>
          <w:spacing w:val="56"/>
        </w:rPr>
        <w:t> </w:t>
      </w:r>
      <w:r>
        <w:rPr/>
        <w:t>ötürm</w:t>
      </w:r>
      <w:r>
        <w:rPr>
          <w:rFonts w:ascii="Tahoma" w:hAnsi="Tahoma"/>
        </w:rPr>
        <w:t>ә</w:t>
      </w:r>
      <w:r>
        <w:rPr>
          <w:rFonts w:ascii="Tahoma" w:hAnsi="Tahoma"/>
          <w:spacing w:val="57"/>
        </w:rPr>
        <w:t> </w:t>
      </w:r>
      <w:r>
        <w:rPr/>
        <w:t>geni</w:t>
      </w:r>
      <w:r>
        <w:rPr>
          <w:rFonts w:ascii="Tahoma" w:hAnsi="Tahoma"/>
        </w:rPr>
        <w:t>ş</w:t>
      </w:r>
      <w:r>
        <w:rPr/>
        <w:t>liyi</w:t>
      </w:r>
      <w:r>
        <w:rPr>
          <w:spacing w:val="56"/>
        </w:rPr>
        <w:t> </w:t>
      </w:r>
      <w:r>
        <w:rPr/>
        <w:t>daha</w:t>
      </w:r>
      <w:r>
        <w:rPr>
          <w:spacing w:val="56"/>
        </w:rPr>
        <w:t> </w:t>
      </w:r>
      <w:r>
        <w:rPr/>
        <w:t>çox</w:t>
      </w:r>
      <w:r>
        <w:rPr>
          <w:spacing w:val="56"/>
        </w:rPr>
        <w:t> </w:t>
      </w:r>
      <w:r>
        <w:rPr/>
        <w:t>olmas</w:t>
      </w:r>
      <w:r>
        <w:rPr>
          <w:rFonts w:ascii="Tahoma" w:hAnsi="Tahoma"/>
        </w:rPr>
        <w:t>ı</w:t>
      </w:r>
      <w:r>
        <w:rPr>
          <w:rFonts w:ascii="Tahoma" w:hAnsi="Tahoma"/>
          <w:spacing w:val="56"/>
        </w:rPr>
        <w:t> </w:t>
      </w:r>
      <w:r>
        <w:rPr/>
        <w:t>xaricind</w:t>
      </w:r>
      <w:r>
        <w:rPr>
          <w:rFonts w:ascii="Tahoma" w:hAnsi="Tahoma"/>
        </w:rPr>
        <w:t>ә</w:t>
      </w:r>
      <w:r>
        <w:rPr/>
        <w:t>,</w:t>
      </w:r>
      <w:r>
        <w:rPr>
          <w:w w:val="99"/>
        </w:rPr>
        <w:t> </w:t>
      </w:r>
      <w:r>
        <w:rPr>
          <w:rFonts w:ascii="Arial" w:hAnsi="Arial"/>
          <w:color w:val="1A1A1A"/>
        </w:rPr>
        <w:t>SDRAM</w:t>
      </w:r>
      <w:r>
        <w:rPr/>
        <w:t>-a çox ox</w:t>
      </w:r>
      <w:r>
        <w:rPr>
          <w:rFonts w:ascii="Tahoma" w:hAnsi="Tahoma"/>
        </w:rPr>
        <w:t>ş</w:t>
      </w:r>
      <w:r>
        <w:rPr/>
        <w:t>ad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söyl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k olar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14"/>
        </w:rPr>
        <w:t> </w:t>
      </w:r>
      <w:r>
        <w:rPr/>
        <w:t>34.).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8"/>
        <w:rPr>
          <w:rFonts w:ascii="Tahoma" w:hAnsi="Tahoma" w:cs="Tahoma" w:eastAsia="Tahoma"/>
          <w:sz w:val="18"/>
          <w:szCs w:val="18"/>
        </w:rPr>
      </w:pPr>
    </w:p>
    <w:p>
      <w:pPr>
        <w:spacing w:line="3033" w:lineRule="exact"/>
        <w:ind w:left="2177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60"/>
          <w:sz w:val="20"/>
          <w:szCs w:val="20"/>
        </w:rPr>
        <w:drawing>
          <wp:inline distT="0" distB="0" distL="0" distR="0">
            <wp:extent cx="3321698" cy="1926336"/>
            <wp:effectExtent l="0" t="0" r="0" b="0"/>
            <wp:docPr id="151" name="image1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107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1698" cy="1926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60"/>
          <w:sz w:val="20"/>
          <w:szCs w:val="20"/>
        </w:rPr>
      </w:r>
    </w:p>
    <w:p>
      <w:pPr>
        <w:spacing w:line="240" w:lineRule="auto" w:before="6"/>
        <w:rPr>
          <w:rFonts w:ascii="Tahoma" w:hAnsi="Tahoma" w:cs="Tahoma" w:eastAsia="Tahoma"/>
          <w:sz w:val="15"/>
          <w:szCs w:val="15"/>
        </w:rPr>
      </w:pPr>
    </w:p>
    <w:p>
      <w:pPr>
        <w:spacing w:before="51"/>
        <w:ind w:left="2418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34. </w:t>
      </w:r>
      <w:r>
        <w:rPr>
          <w:rFonts w:ascii="Arial" w:hAnsi="Arial"/>
          <w:color w:val="1A1A1A"/>
          <w:sz w:val="28"/>
        </w:rPr>
        <w:t>DDR-SDRAM</w:t>
      </w:r>
      <w:r>
        <w:rPr>
          <w:rFonts w:ascii="Arial" w:hAnsi="Arial"/>
          <w:color w:val="1A1A1A"/>
          <w:spacing w:val="20"/>
          <w:sz w:val="28"/>
        </w:rPr>
        <w:t> </w:t>
      </w:r>
      <w:r>
        <w:rPr>
          <w:rFonts w:ascii="Tahoma" w:hAnsi="Tahoma"/>
          <w:sz w:val="28"/>
        </w:rPr>
        <w:t>yadda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lar</w:t>
      </w:r>
      <w:r>
        <w:rPr>
          <w:rFonts w:ascii="Tahoma" w:hAnsi="Tahoma"/>
          <w:sz w:val="28"/>
        </w:rPr>
        <w:t>ı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254" w:right="236" w:firstLine="938"/>
        <w:jc w:val="both"/>
      </w:pPr>
      <w:r>
        <w:rPr>
          <w:rFonts w:ascii="Arial" w:hAnsi="Arial"/>
          <w:color w:val="1A1A1A"/>
        </w:rPr>
        <w:t>DDR-SDRAM SDRAM</w:t>
      </w:r>
      <w:r>
        <w:rPr/>
        <w:t>-a nisb</w:t>
      </w:r>
      <w:r>
        <w:rPr>
          <w:rFonts w:ascii="Tahoma" w:hAnsi="Tahoma"/>
        </w:rPr>
        <w:t>ә</w:t>
      </w:r>
      <w:r>
        <w:rPr/>
        <w:t>t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n az</w:t>
      </w:r>
      <w:r>
        <w:rPr>
          <w:rFonts w:ascii="Tahoma" w:hAnsi="Tahoma"/>
        </w:rPr>
        <w:t>ı </w:t>
      </w:r>
      <w:r>
        <w:rPr/>
        <w:t>iki 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 </w:t>
      </w:r>
      <w:r>
        <w:rPr/>
        <w:t>art</w:t>
      </w:r>
      <w:r>
        <w:rPr>
          <w:rFonts w:ascii="Tahoma" w:hAnsi="Tahoma"/>
        </w:rPr>
        <w:t>ı</w:t>
      </w:r>
      <w:r>
        <w:rPr/>
        <w:t>q</w:t>
      </w:r>
      <w:r>
        <w:rPr>
          <w:spacing w:val="42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diyi üçün art</w:t>
      </w:r>
      <w:r>
        <w:rPr>
          <w:rFonts w:ascii="Tahoma" w:hAnsi="Tahoma"/>
        </w:rPr>
        <w:t>ı</w:t>
      </w:r>
      <w:r>
        <w:rPr/>
        <w:t>q </w:t>
      </w:r>
      <w:r>
        <w:rPr>
          <w:rFonts w:ascii="Arial" w:hAnsi="Arial"/>
          <w:color w:val="1A1A1A"/>
        </w:rPr>
        <w:t>SDRAM</w:t>
      </w:r>
      <w:r>
        <w:rPr/>
        <w:t>-</w:t>
      </w:r>
      <w:r>
        <w:rPr>
          <w:rFonts w:ascii="Tahoma" w:hAnsi="Tahoma"/>
        </w:rPr>
        <w:t>ı</w:t>
      </w:r>
      <w:r>
        <w:rPr/>
        <w:t>n yerini tutma</w:t>
      </w:r>
      <w:r>
        <w:rPr>
          <w:rFonts w:ascii="Tahoma" w:hAnsi="Tahoma"/>
        </w:rPr>
        <w:t>ğ</w:t>
      </w:r>
      <w:r>
        <w:rPr/>
        <w:t>a ba</w:t>
      </w:r>
      <w:r>
        <w:rPr>
          <w:rFonts w:ascii="Tahoma" w:hAnsi="Tahoma"/>
        </w:rPr>
        <w:t>ş</w:t>
      </w:r>
      <w:r>
        <w:rPr/>
        <w:t>lam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  <w:r>
        <w:rPr>
          <w:spacing w:val="59"/>
        </w:rPr>
        <w:t> </w:t>
      </w:r>
      <w:r>
        <w:rPr>
          <w:rFonts w:ascii="Arial" w:hAnsi="Arial"/>
          <w:color w:val="1A1A1A"/>
        </w:rPr>
        <w:t>DDR-SDRAM</w:t>
      </w:r>
      <w:r>
        <w:rPr/>
        <w:t>-</w:t>
      </w:r>
      <w:r>
        <w:rPr>
          <w:w w:val="99"/>
        </w:rPr>
        <w:t> </w:t>
      </w:r>
      <w:r>
        <w:rPr/>
        <w:t>lar </w:t>
      </w:r>
      <w:r>
        <w:rPr>
          <w:rFonts w:ascii="Arial" w:hAnsi="Arial"/>
          <w:color w:val="1A1A1A"/>
        </w:rPr>
        <w:t>PC1600</w:t>
      </w:r>
      <w:r>
        <w:rPr/>
        <w:t>, </w:t>
      </w:r>
      <w:r>
        <w:rPr>
          <w:rFonts w:ascii="Arial" w:hAnsi="Arial"/>
          <w:color w:val="1A1A1A"/>
        </w:rPr>
        <w:t>PC1200</w:t>
      </w:r>
      <w:r>
        <w:rPr/>
        <w:t>, </w:t>
      </w:r>
      <w:r>
        <w:rPr>
          <w:rFonts w:ascii="Arial" w:hAnsi="Arial"/>
          <w:color w:val="1A1A1A"/>
        </w:rPr>
        <w:t>PC2400</w:t>
      </w:r>
      <w:r>
        <w:rPr/>
        <w:t>, </w:t>
      </w:r>
      <w:r>
        <w:rPr>
          <w:rFonts w:ascii="Arial" w:hAnsi="Arial"/>
          <w:color w:val="1A1A1A"/>
        </w:rPr>
        <w:t>PC2700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PC3200 </w:t>
      </w:r>
      <w:r>
        <w:rPr/>
        <w:t>olaraq</w:t>
      </w:r>
      <w:r>
        <w:rPr>
          <w:spacing w:val="20"/>
        </w:rPr>
        <w:t> </w:t>
      </w:r>
      <w:r>
        <w:rPr/>
        <w:t>müxt</w:t>
      </w:r>
      <w:r>
        <w:rPr>
          <w:rFonts w:ascii="Tahoma" w:hAnsi="Tahoma"/>
        </w:rPr>
        <w:t>ә</w:t>
      </w:r>
      <w:r>
        <w:rPr/>
        <w:t>lif</w:t>
      </w:r>
      <w:r>
        <w:rPr>
          <w:w w:val="99"/>
        </w:rPr>
        <w:t> </w:t>
      </w:r>
      <w:r>
        <w:rPr/>
        <w:t>seriyalarda istehsal edilmi</w:t>
      </w:r>
      <w:r>
        <w:rPr>
          <w:rFonts w:ascii="Tahoma" w:hAnsi="Tahoma"/>
        </w:rPr>
        <w:t>ş</w:t>
      </w:r>
      <w:r>
        <w:rPr/>
        <w:t>dir.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dak</w:t>
      </w:r>
      <w:r>
        <w:rPr>
          <w:rFonts w:ascii="Tahoma" w:hAnsi="Tahoma"/>
        </w:rPr>
        <w:t>ı </w:t>
      </w:r>
      <w:r>
        <w:rPr/>
        <w:t>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SDRAM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56"/>
        </w:rPr>
        <w:t> </w:t>
      </w:r>
      <w:r>
        <w:rPr>
          <w:rFonts w:ascii="Arial" w:hAnsi="Arial"/>
          <w:color w:val="1A1A1A"/>
        </w:rPr>
        <w:t>DDR</w:t>
      </w:r>
      <w:r>
        <w:rPr/>
        <w:t>-</w:t>
      </w:r>
      <w:r>
        <w:rPr>
          <w:w w:val="99"/>
        </w:rPr>
        <w:t> </w:t>
      </w:r>
      <w:r>
        <w:rPr>
          <w:rFonts w:ascii="Arial" w:hAnsi="Arial"/>
          <w:color w:val="1A1A1A"/>
        </w:rPr>
        <w:t>SDRAM</w:t>
      </w:r>
      <w:r>
        <w:rPr/>
        <w:t>-</w:t>
      </w:r>
      <w:r>
        <w:rPr>
          <w:rFonts w:ascii="Tahoma" w:hAnsi="Tahoma"/>
        </w:rPr>
        <w:t>ı</w:t>
      </w:r>
      <w:r>
        <w:rPr/>
        <w:t>n sür</w:t>
      </w:r>
      <w:r>
        <w:rPr>
          <w:rFonts w:ascii="Tahoma" w:hAnsi="Tahoma"/>
        </w:rPr>
        <w:t>ә</w:t>
      </w:r>
      <w:r>
        <w:rPr/>
        <w:t>ti v</w:t>
      </w:r>
      <w:r>
        <w:rPr>
          <w:rFonts w:ascii="Tahoma" w:hAnsi="Tahoma"/>
        </w:rPr>
        <w:t>ә </w:t>
      </w:r>
      <w:r>
        <w:rPr/>
        <w:t>ötürm</w:t>
      </w:r>
      <w:r>
        <w:rPr>
          <w:rFonts w:ascii="Tahoma" w:hAnsi="Tahoma"/>
        </w:rPr>
        <w:t>ә </w:t>
      </w:r>
      <w:r>
        <w:rPr/>
        <w:t>geni</w:t>
      </w:r>
      <w:r>
        <w:rPr>
          <w:rFonts w:ascii="Tahoma" w:hAnsi="Tahoma"/>
        </w:rPr>
        <w:t>ş</w:t>
      </w:r>
      <w:r>
        <w:rPr/>
        <w:t>likl</w:t>
      </w:r>
      <w:r>
        <w:rPr>
          <w:rFonts w:ascii="Tahoma" w:hAnsi="Tahoma"/>
        </w:rPr>
        <w:t>ә</w:t>
      </w:r>
      <w:r>
        <w:rPr/>
        <w:t>ri müqayis</w:t>
      </w:r>
      <w:r>
        <w:rPr>
          <w:rFonts w:ascii="Tahoma" w:hAnsi="Tahoma"/>
        </w:rPr>
        <w:t>ә</w:t>
      </w:r>
      <w:r>
        <w:rPr/>
        <w:t>li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</w:t>
      </w:r>
      <w:r>
        <w:rPr>
          <w:rFonts w:ascii="Tahoma" w:hAnsi="Tahoma"/>
          <w:spacing w:val="-30"/>
        </w:rPr>
        <w:t> </w:t>
      </w:r>
      <w:r>
        <w:rPr/>
        <w:t>verilmi</w:t>
      </w:r>
      <w:r>
        <w:rPr>
          <w:rFonts w:ascii="Tahoma" w:hAnsi="Tahoma"/>
        </w:rPr>
        <w:t>ş</w:t>
      </w:r>
      <w:r>
        <w:rPr/>
        <w:t>dir:</w:t>
      </w:r>
    </w:p>
    <w:p>
      <w:pPr>
        <w:spacing w:before="194"/>
        <w:ind w:left="0" w:right="523" w:firstLine="0"/>
        <w:jc w:val="right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/>
          <w:b/>
          <w:sz w:val="24"/>
        </w:rPr>
        <w:t>C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dv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l</w:t>
      </w:r>
      <w:r>
        <w:rPr>
          <w:rFonts w:ascii="Palatino Linotype" w:hAnsi="Palatino Linotype"/>
          <w:b/>
          <w:spacing w:val="-4"/>
          <w:sz w:val="24"/>
        </w:rPr>
        <w:t> </w:t>
      </w:r>
      <w:r>
        <w:rPr>
          <w:rFonts w:ascii="Palatino Linotype" w:hAnsi="Palatino Linotype"/>
          <w:b/>
          <w:sz w:val="24"/>
        </w:rPr>
        <w:t>16.</w:t>
      </w:r>
      <w:r>
        <w:rPr>
          <w:rFonts w:ascii="Palatino Linotype" w:hAnsi="Palatino Linotype"/>
          <w:sz w:val="24"/>
        </w:rPr>
      </w:r>
    </w:p>
    <w:p>
      <w:pPr>
        <w:spacing w:line="240" w:lineRule="auto" w:before="12"/>
        <w:rPr>
          <w:rFonts w:ascii="Palatino Linotype" w:hAnsi="Palatino Linotype" w:cs="Palatino Linotype" w:eastAsia="Palatino Linotype"/>
          <w:b/>
          <w:bCs/>
          <w:sz w:val="8"/>
          <w:szCs w:val="8"/>
        </w:rPr>
      </w:pPr>
    </w:p>
    <w:tbl>
      <w:tblPr>
        <w:tblW w:w="0" w:type="auto"/>
        <w:jc w:val="left"/>
        <w:tblInd w:w="14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68"/>
        <w:gridCol w:w="1229"/>
        <w:gridCol w:w="1308"/>
        <w:gridCol w:w="1308"/>
        <w:gridCol w:w="1308"/>
        <w:gridCol w:w="1327"/>
        <w:gridCol w:w="1440"/>
      </w:tblGrid>
      <w:tr>
        <w:trPr>
          <w:trHeight w:val="562" w:hRule="exact"/>
        </w:trPr>
        <w:tc>
          <w:tcPr>
            <w:tcW w:w="1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245" w:right="243" w:firstLine="67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PC100</w:t>
            </w:r>
            <w:r>
              <w:rPr>
                <w:rFonts w:asci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SDRAM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76" w:right="173" w:firstLine="67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PC133</w:t>
            </w:r>
            <w:r>
              <w:rPr>
                <w:rFonts w:asci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SDRAM</w:t>
            </w:r>
            <w:r>
              <w:rPr>
                <w:rFonts w:ascii="Arial"/>
                <w:sz w:val="24"/>
              </w:rPr>
            </w:r>
          </w:p>
        </w:tc>
        <w:tc>
          <w:tcPr>
            <w:tcW w:w="1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89" w:right="214" w:hanging="174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PC1600</w:t>
            </w:r>
            <w:r>
              <w:rPr>
                <w:rFonts w:asci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DDR</w:t>
            </w:r>
            <w:r>
              <w:rPr>
                <w:rFonts w:ascii="Arial"/>
                <w:sz w:val="24"/>
              </w:rPr>
            </w:r>
          </w:p>
        </w:tc>
        <w:tc>
          <w:tcPr>
            <w:tcW w:w="1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89" w:right="214" w:hanging="174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PC2100</w:t>
            </w:r>
            <w:r>
              <w:rPr>
                <w:rFonts w:asci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DDR</w:t>
            </w:r>
            <w:r>
              <w:rPr>
                <w:rFonts w:ascii="Arial"/>
                <w:sz w:val="24"/>
              </w:rPr>
            </w:r>
          </w:p>
        </w:tc>
        <w:tc>
          <w:tcPr>
            <w:tcW w:w="1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89" w:right="214" w:hanging="174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PC2400</w:t>
            </w:r>
            <w:r>
              <w:rPr>
                <w:rFonts w:asci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DDR</w:t>
            </w:r>
            <w:r>
              <w:rPr>
                <w:rFonts w:ascii="Arial"/>
                <w:sz w:val="24"/>
              </w:rPr>
            </w:r>
          </w:p>
        </w:tc>
        <w:tc>
          <w:tcPr>
            <w:tcW w:w="13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99" w:right="223" w:hanging="174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PC2700</w:t>
            </w:r>
            <w:r>
              <w:rPr>
                <w:rFonts w:asci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DDR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455" w:right="280" w:hanging="174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PC3200</w:t>
            </w:r>
            <w:r>
              <w:rPr>
                <w:rFonts w:asci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DDR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90" w:hRule="exact"/>
        </w:trPr>
        <w:tc>
          <w:tcPr>
            <w:tcW w:w="1368" w:type="dxa"/>
            <w:tcBorders>
              <w:top w:val="single" w:sz="4" w:space="0" w:color="000000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21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(8 byte x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4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(8 byte x</w:t>
            </w:r>
            <w:r>
              <w:rPr>
                <w:rFonts w:ascii="Arial"/>
                <w:sz w:val="24"/>
              </w:rPr>
            </w:r>
          </w:p>
        </w:tc>
        <w:tc>
          <w:tcPr>
            <w:tcW w:w="1308" w:type="dxa"/>
            <w:tcBorders>
              <w:top w:val="single" w:sz="4" w:space="0" w:color="000000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8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(8 byte x</w:t>
            </w:r>
            <w:r>
              <w:rPr>
                <w:rFonts w:ascii="Arial"/>
                <w:sz w:val="24"/>
              </w:rPr>
            </w:r>
          </w:p>
        </w:tc>
        <w:tc>
          <w:tcPr>
            <w:tcW w:w="1308" w:type="dxa"/>
            <w:tcBorders>
              <w:top w:val="single" w:sz="4" w:space="0" w:color="000000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8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(8 byte x</w:t>
            </w:r>
            <w:r>
              <w:rPr>
                <w:rFonts w:ascii="Arial"/>
                <w:sz w:val="24"/>
              </w:rPr>
            </w:r>
          </w:p>
        </w:tc>
        <w:tc>
          <w:tcPr>
            <w:tcW w:w="1308" w:type="dxa"/>
            <w:tcBorders>
              <w:top w:val="single" w:sz="4" w:space="0" w:color="000000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8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(8 byte x</w:t>
            </w:r>
            <w:r>
              <w:rPr>
                <w:rFonts w:ascii="Arial"/>
                <w:sz w:val="24"/>
              </w:rPr>
            </w:r>
          </w:p>
        </w:tc>
        <w:tc>
          <w:tcPr>
            <w:tcW w:w="1327" w:type="dxa"/>
            <w:tcBorders>
              <w:top w:val="single" w:sz="4" w:space="0" w:color="000000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97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(8 byte x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254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(8 byte x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76" w:hRule="exact"/>
        </w:trPr>
        <w:tc>
          <w:tcPr>
            <w:tcW w:w="1368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63" w:lineRule="exact"/>
              <w:ind w:left="15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100</w:t>
            </w:r>
            <w:r>
              <w:rPr>
                <w:rFonts w:ascii="Arial"/>
                <w:color w:val="1A1A1A"/>
                <w:spacing w:val="-6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MHz)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29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6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133</w:t>
            </w:r>
            <w:r>
              <w:rPr>
                <w:rFonts w:ascii="Arial"/>
                <w:sz w:val="24"/>
              </w:rPr>
            </w:r>
          </w:p>
        </w:tc>
        <w:tc>
          <w:tcPr>
            <w:tcW w:w="1308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63" w:lineRule="exact"/>
              <w:ind w:left="12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200</w:t>
            </w:r>
            <w:r>
              <w:rPr>
                <w:rFonts w:ascii="Arial"/>
                <w:color w:val="1A1A1A"/>
                <w:spacing w:val="-6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MHz)</w:t>
            </w:r>
            <w:r>
              <w:rPr>
                <w:rFonts w:ascii="Arial"/>
                <w:sz w:val="24"/>
              </w:rPr>
            </w:r>
          </w:p>
        </w:tc>
        <w:tc>
          <w:tcPr>
            <w:tcW w:w="1308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63" w:lineRule="exact"/>
              <w:ind w:left="12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266</w:t>
            </w:r>
            <w:r>
              <w:rPr>
                <w:rFonts w:ascii="Arial"/>
                <w:color w:val="1A1A1A"/>
                <w:spacing w:val="-6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MHz)</w:t>
            </w:r>
            <w:r>
              <w:rPr>
                <w:rFonts w:ascii="Arial"/>
                <w:sz w:val="24"/>
              </w:rPr>
            </w:r>
          </w:p>
        </w:tc>
        <w:tc>
          <w:tcPr>
            <w:tcW w:w="1308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63" w:lineRule="exact"/>
              <w:ind w:left="12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300</w:t>
            </w:r>
            <w:r>
              <w:rPr>
                <w:rFonts w:ascii="Arial"/>
                <w:color w:val="1A1A1A"/>
                <w:spacing w:val="-6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MHz)</w:t>
            </w:r>
            <w:r>
              <w:rPr>
                <w:rFonts w:ascii="Arial"/>
                <w:sz w:val="24"/>
              </w:rPr>
            </w:r>
          </w:p>
        </w:tc>
        <w:tc>
          <w:tcPr>
            <w:tcW w:w="1327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63" w:lineRule="exact"/>
              <w:ind w:left="137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333</w:t>
            </w:r>
            <w:r>
              <w:rPr>
                <w:rFonts w:ascii="Arial"/>
                <w:color w:val="1A1A1A"/>
                <w:spacing w:val="-6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MHz)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63" w:lineRule="exact"/>
              <w:ind w:left="194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400</w:t>
            </w:r>
            <w:r>
              <w:rPr>
                <w:rFonts w:ascii="Arial"/>
                <w:color w:val="1A1A1A"/>
                <w:spacing w:val="-6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MHz)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76" w:hRule="exact"/>
        </w:trPr>
        <w:tc>
          <w:tcPr>
            <w:tcW w:w="1368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63" w:lineRule="exact"/>
              <w:ind w:left="40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=800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29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63" w:lineRule="exact"/>
              <w:ind w:left="32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MHz)</w:t>
            </w:r>
            <w:r>
              <w:rPr>
                <w:rFonts w:ascii="Arial"/>
                <w:sz w:val="24"/>
              </w:rPr>
            </w:r>
          </w:p>
        </w:tc>
        <w:tc>
          <w:tcPr>
            <w:tcW w:w="1308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63" w:lineRule="exact"/>
              <w:ind w:left="41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=1.6</w:t>
            </w:r>
            <w:r>
              <w:rPr>
                <w:rFonts w:ascii="Arial"/>
                <w:sz w:val="24"/>
              </w:rPr>
            </w:r>
          </w:p>
        </w:tc>
        <w:tc>
          <w:tcPr>
            <w:tcW w:w="1308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63" w:lineRule="exact"/>
              <w:ind w:left="41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=2.1</w:t>
            </w:r>
            <w:r>
              <w:rPr>
                <w:rFonts w:ascii="Arial"/>
                <w:sz w:val="24"/>
              </w:rPr>
            </w:r>
          </w:p>
        </w:tc>
        <w:tc>
          <w:tcPr>
            <w:tcW w:w="1308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63" w:lineRule="exact"/>
              <w:ind w:left="41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=2.4</w:t>
            </w:r>
            <w:r>
              <w:rPr>
                <w:rFonts w:ascii="Arial"/>
                <w:sz w:val="24"/>
              </w:rPr>
            </w:r>
          </w:p>
        </w:tc>
        <w:tc>
          <w:tcPr>
            <w:tcW w:w="1327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63" w:lineRule="exact"/>
              <w:ind w:left="42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=2.7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vMerge w:val="restart"/>
            <w:tcBorders>
              <w:top w:val="nil" w:sz="6" w:space="0" w:color="auto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3" w:lineRule="exact"/>
              <w:ind w:left="15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=3.2 Gbps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76" w:hRule="exact"/>
        </w:trPr>
        <w:tc>
          <w:tcPr>
            <w:tcW w:w="1368" w:type="dxa"/>
            <w:vMerge w:val="restart"/>
            <w:tcBorders>
              <w:top w:val="nil" w:sz="6" w:space="0" w:color="auto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3" w:lineRule="exact"/>
              <w:ind w:left="38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Mbps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29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63" w:lineRule="exact"/>
              <w:ind w:left="37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=1.1</w:t>
            </w:r>
            <w:r>
              <w:rPr>
                <w:rFonts w:ascii="Arial"/>
                <w:sz w:val="24"/>
              </w:rPr>
            </w:r>
          </w:p>
        </w:tc>
        <w:tc>
          <w:tcPr>
            <w:tcW w:w="1308" w:type="dxa"/>
            <w:vMerge w:val="restart"/>
            <w:tcBorders>
              <w:top w:val="nil" w:sz="6" w:space="0" w:color="auto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3" w:lineRule="exact"/>
              <w:ind w:left="36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Gbps</w:t>
            </w:r>
            <w:r>
              <w:rPr>
                <w:rFonts w:ascii="Arial"/>
                <w:sz w:val="24"/>
              </w:rPr>
            </w:r>
          </w:p>
        </w:tc>
        <w:tc>
          <w:tcPr>
            <w:tcW w:w="1308" w:type="dxa"/>
            <w:vMerge w:val="restart"/>
            <w:tcBorders>
              <w:top w:val="nil" w:sz="6" w:space="0" w:color="auto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3" w:lineRule="exact"/>
              <w:ind w:left="36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Gbps</w:t>
            </w:r>
            <w:r>
              <w:rPr>
                <w:rFonts w:ascii="Arial"/>
                <w:sz w:val="24"/>
              </w:rPr>
            </w:r>
          </w:p>
        </w:tc>
        <w:tc>
          <w:tcPr>
            <w:tcW w:w="1308" w:type="dxa"/>
            <w:vMerge w:val="restart"/>
            <w:tcBorders>
              <w:top w:val="nil" w:sz="6" w:space="0" w:color="auto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3" w:lineRule="exact"/>
              <w:ind w:left="36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Gbps</w:t>
            </w:r>
            <w:r>
              <w:rPr>
                <w:rFonts w:ascii="Arial"/>
                <w:sz w:val="24"/>
              </w:rPr>
            </w:r>
          </w:p>
        </w:tc>
        <w:tc>
          <w:tcPr>
            <w:tcW w:w="1327" w:type="dxa"/>
            <w:vMerge w:val="restart"/>
            <w:tcBorders>
              <w:top w:val="nil" w:sz="6" w:space="0" w:color="auto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3" w:lineRule="exact"/>
              <w:ind w:left="37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Gbps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4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</w:tr>
      <w:tr>
        <w:trPr>
          <w:trHeight w:val="272" w:hRule="exact"/>
        </w:trPr>
        <w:tc>
          <w:tcPr>
            <w:tcW w:w="136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229" w:type="dxa"/>
            <w:tcBorders>
              <w:top w:val="nil" w:sz="6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3" w:lineRule="exact"/>
              <w:ind w:left="32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Gbps</w:t>
            </w:r>
            <w:r>
              <w:rPr>
                <w:rFonts w:ascii="Arial"/>
                <w:sz w:val="24"/>
              </w:rPr>
            </w:r>
          </w:p>
        </w:tc>
        <w:tc>
          <w:tcPr>
            <w:tcW w:w="130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30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30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32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44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</w:tr>
    </w:tbl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2"/>
        <w:rPr>
          <w:rFonts w:ascii="Palatino Linotype" w:hAnsi="Palatino Linotype" w:cs="Palatino Linotype" w:eastAsia="Palatino Linotype"/>
          <w:b/>
          <w:bCs/>
          <w:sz w:val="14"/>
          <w:szCs w:val="14"/>
        </w:rPr>
      </w:pPr>
    </w:p>
    <w:p>
      <w:pPr>
        <w:pStyle w:val="BodyText"/>
        <w:spacing w:line="240" w:lineRule="auto" w:before="51"/>
        <w:ind w:left="253" w:right="237"/>
        <w:jc w:val="both"/>
      </w:pPr>
      <w:r>
        <w:rPr>
          <w:rFonts w:ascii="Arial" w:hAnsi="Arial"/>
          <w:color w:val="1A1A1A"/>
        </w:rPr>
        <w:t>DDR SDRAM </w:t>
      </w:r>
      <w:r>
        <w:rPr/>
        <w:t>texnologiya c</w:t>
      </w:r>
      <w:r>
        <w:rPr>
          <w:rFonts w:ascii="Tahoma" w:hAnsi="Tahoma"/>
        </w:rPr>
        <w:t>ә</w:t>
      </w:r>
      <w:r>
        <w:rPr/>
        <w:t>h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</w:t>
      </w:r>
      <w:r>
        <w:rPr/>
        <w:t>n daha yüks</w:t>
      </w:r>
      <w:r>
        <w:rPr>
          <w:rFonts w:ascii="Tahoma" w:hAnsi="Tahoma"/>
        </w:rPr>
        <w:t>ә</w:t>
      </w:r>
      <w:r>
        <w:rPr/>
        <w:t>k olan</w:t>
      </w:r>
      <w:r>
        <w:rPr>
          <w:spacing w:val="23"/>
        </w:rPr>
        <w:t> </w:t>
      </w:r>
      <w:r>
        <w:rPr>
          <w:rFonts w:ascii="Arial" w:hAnsi="Arial"/>
          <w:color w:val="1A1A1A"/>
        </w:rPr>
        <w:t>RDRAM</w:t>
      </w:r>
      <w:r>
        <w:rPr/>
        <w:t>-a</w:t>
      </w:r>
      <w:r>
        <w:rPr>
          <w:spacing w:val="-1"/>
          <w:w w:val="99"/>
        </w:rPr>
        <w:t> </w:t>
      </w:r>
      <w:r>
        <w:rPr/>
        <w:t>nisb</w:t>
      </w:r>
      <w:r>
        <w:rPr>
          <w:rFonts w:ascii="Tahoma" w:hAnsi="Tahoma"/>
        </w:rPr>
        <w:t>ә</w:t>
      </w:r>
      <w:r>
        <w:rPr/>
        <w:t>t</w:t>
      </w:r>
      <w:r>
        <w:rPr>
          <w:rFonts w:ascii="Tahoma" w:hAnsi="Tahoma"/>
        </w:rPr>
        <w:t>ә</w:t>
      </w:r>
      <w:r>
        <w:rPr/>
        <w:t>n ucuz oldu</w:t>
      </w:r>
      <w:r>
        <w:rPr>
          <w:rFonts w:ascii="Tahoma" w:hAnsi="Tahoma"/>
        </w:rPr>
        <w:t>ğ</w:t>
      </w:r>
      <w:r>
        <w:rPr/>
        <w:t>u üçün geni</w:t>
      </w:r>
      <w:r>
        <w:rPr>
          <w:rFonts w:ascii="Tahoma" w:hAnsi="Tahoma"/>
        </w:rPr>
        <w:t>ş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-23"/>
        </w:rPr>
        <w:t> </w:t>
      </w:r>
      <w:r>
        <w:rPr/>
        <w:t>edilir.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bookmarkStart w:name="_TOC_250055" w:id="47"/>
      <w:r>
        <w:rPr/>
        <w:t>RAMBUS DRAM</w:t>
      </w:r>
      <w:r>
        <w:rPr>
          <w:spacing w:val="-6"/>
        </w:rPr>
        <w:t> </w:t>
      </w:r>
      <w:r>
        <w:rPr/>
        <w:t>(RDRAM)</w:t>
      </w:r>
      <w:bookmarkEnd w:id="47"/>
      <w:r>
        <w:rPr>
          <w:b w:val="0"/>
        </w:rPr>
      </w:r>
    </w:p>
    <w:p>
      <w:pPr>
        <w:pStyle w:val="BodyText"/>
        <w:spacing w:line="240" w:lineRule="auto" w:before="238"/>
        <w:ind w:left="253" w:right="236"/>
        <w:jc w:val="both"/>
        <w:rPr>
          <w:rFonts w:ascii="Tahoma" w:hAnsi="Tahoma" w:cs="Tahoma" w:eastAsia="Tahoma"/>
        </w:rPr>
      </w:pPr>
      <w:r>
        <w:rPr>
          <w:rFonts w:ascii="Arial" w:hAnsi="Arial"/>
          <w:color w:val="1A1A1A"/>
        </w:rPr>
        <w:t>RDRAM Rambus </w:t>
      </w:r>
      <w:r>
        <w:rPr>
          <w:rFonts w:ascii="Tahoma" w:hAnsi="Tahoma"/>
        </w:rPr>
        <w:t>ş</w:t>
      </w:r>
      <w:r>
        <w:rPr/>
        <w:t>irk</w:t>
      </w:r>
      <w:r>
        <w:rPr>
          <w:rFonts w:ascii="Tahoma" w:hAnsi="Tahoma"/>
        </w:rPr>
        <w:t>ә</w:t>
      </w:r>
      <w:r>
        <w:rPr/>
        <w:t>ti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istehsal edil</w:t>
      </w:r>
      <w:r>
        <w:rPr>
          <w:rFonts w:ascii="Tahoma" w:hAnsi="Tahoma"/>
        </w:rPr>
        <w:t>ә</w:t>
      </w:r>
      <w:r>
        <w:rPr/>
        <w:t>n 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800</w:t>
      </w:r>
      <w:r>
        <w:rPr>
          <w:rFonts w:ascii="Arial" w:hAnsi="Arial"/>
          <w:color w:val="1A1A1A"/>
          <w:spacing w:val="14"/>
        </w:rPr>
        <w:t> </w:t>
      </w:r>
      <w:r>
        <w:rPr>
          <w:rFonts w:ascii="Arial" w:hAnsi="Arial"/>
          <w:color w:val="1A1A1A"/>
        </w:rPr>
        <w:t>MHz</w:t>
      </w:r>
      <w:r>
        <w:rPr>
          <w:rFonts w:ascii="Arial" w:hAnsi="Arial"/>
          <w:color w:val="1A1A1A"/>
          <w:spacing w:val="-1"/>
          <w:w w:val="99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til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bil</w:t>
      </w:r>
      <w:r>
        <w:rPr>
          <w:rFonts w:ascii="Tahoma" w:hAnsi="Tahoma"/>
        </w:rPr>
        <w:t>ә</w:t>
      </w:r>
      <w:r>
        <w:rPr/>
        <w:t>n bir </w:t>
      </w:r>
      <w:r>
        <w:rPr>
          <w:rFonts w:ascii="Arial" w:hAnsi="Arial"/>
          <w:color w:val="1A1A1A"/>
        </w:rPr>
        <w:t>DRAM </w:t>
      </w:r>
      <w:r>
        <w:rPr/>
        <w:t>yadda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 (</w:t>
      </w:r>
      <w:r>
        <w:rPr>
          <w:rFonts w:ascii="Tahoma" w:hAnsi="Tahoma"/>
        </w:rPr>
        <w:t>Şә</w:t>
      </w:r>
      <w:r>
        <w:rPr/>
        <w:t>kil 35.). Paralel</w:t>
      </w:r>
      <w:r>
        <w:rPr>
          <w:spacing w:val="46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kanallar say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yüks</w:t>
      </w:r>
      <w:r>
        <w:rPr>
          <w:rFonts w:ascii="Tahoma" w:hAnsi="Tahoma"/>
        </w:rPr>
        <w:t>ә</w:t>
      </w:r>
      <w:r>
        <w:rPr/>
        <w:t>k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tin</w:t>
      </w:r>
      <w:r>
        <w:rPr>
          <w:rFonts w:ascii="Tahoma" w:hAnsi="Tahoma"/>
        </w:rPr>
        <w:t>ә </w:t>
      </w:r>
      <w:r>
        <w:rPr/>
        <w:t>malikdir. </w:t>
      </w:r>
      <w:r>
        <w:rPr>
          <w:rFonts w:ascii="Arial" w:hAnsi="Arial"/>
          <w:color w:val="1A1A1A"/>
        </w:rPr>
        <w:t>RDRAM-</w:t>
      </w:r>
      <w:r>
        <w:rPr>
          <w:rFonts w:ascii="Tahoma" w:hAnsi="Tahoma"/>
        </w:rPr>
        <w:t>ı</w:t>
      </w:r>
      <w:r>
        <w:rPr>
          <w:rFonts w:ascii="Tahoma" w:hAnsi="Tahoma"/>
          <w:spacing w:val="73"/>
        </w:rPr>
        <w:t> </w:t>
      </w:r>
      <w:r>
        <w:rPr/>
        <w:t>dig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/>
        <w:t>lardan f</w:t>
      </w:r>
      <w:r>
        <w:rPr>
          <w:rFonts w:ascii="Tahoma" w:hAnsi="Tahoma"/>
        </w:rPr>
        <w:t>ә</w:t>
      </w:r>
      <w:r>
        <w:rPr/>
        <w:t>rql</w:t>
      </w:r>
      <w:r>
        <w:rPr>
          <w:rFonts w:ascii="Tahoma" w:hAnsi="Tahoma"/>
        </w:rPr>
        <w:t>ә</w:t>
      </w:r>
      <w:r>
        <w:rPr/>
        <w:t>ndir</w:t>
      </w:r>
      <w:r>
        <w:rPr>
          <w:rFonts w:ascii="Tahoma" w:hAnsi="Tahoma"/>
        </w:rPr>
        <w:t>ә</w:t>
      </w:r>
      <w:r>
        <w:rPr/>
        <w:t>n v</w:t>
      </w:r>
      <w:r>
        <w:rPr>
          <w:rFonts w:ascii="Tahoma" w:hAnsi="Tahoma"/>
        </w:rPr>
        <w:t>ә </w:t>
      </w:r>
      <w:r>
        <w:rPr/>
        <w:t>üstün ed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sas xüsusiyy</w:t>
      </w:r>
      <w:r>
        <w:rPr>
          <w:rFonts w:ascii="Tahoma" w:hAnsi="Tahoma"/>
        </w:rPr>
        <w:t>ә</w:t>
      </w:r>
      <w:r>
        <w:rPr/>
        <w:t>ti, </w:t>
      </w:r>
      <w:r>
        <w:rPr>
          <w:rFonts w:ascii="Tahoma" w:hAnsi="Tahoma"/>
        </w:rPr>
        <w:t>ә</w:t>
      </w:r>
      <w:r>
        <w:rPr/>
        <w:t>n</w:t>
      </w:r>
      <w:r>
        <w:rPr>
          <w:spacing w:val="18"/>
        </w:rPr>
        <w:t> </w:t>
      </w:r>
      <w:r>
        <w:rPr/>
        <w:t>yax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qibçisi olan yadda</w:t>
      </w:r>
      <w:r>
        <w:rPr>
          <w:rFonts w:ascii="Tahoma" w:hAnsi="Tahoma"/>
        </w:rPr>
        <w:t>ş</w:t>
      </w:r>
      <w:r>
        <w:rPr/>
        <w:t>dan bel</w:t>
      </w:r>
      <w:r>
        <w:rPr>
          <w:rFonts w:ascii="Tahoma" w:hAnsi="Tahoma"/>
        </w:rPr>
        <w:t>ә ә</w:t>
      </w:r>
      <w:r>
        <w:rPr/>
        <w:t>n az</w:t>
      </w:r>
      <w:r>
        <w:rPr>
          <w:rFonts w:ascii="Tahoma" w:hAnsi="Tahoma"/>
        </w:rPr>
        <w:t>ı </w:t>
      </w:r>
      <w:r>
        <w:rPr/>
        <w:t>iki 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 </w:t>
      </w:r>
      <w:r>
        <w:rPr/>
        <w:t>daha sür</w:t>
      </w:r>
      <w:r>
        <w:rPr>
          <w:rFonts w:ascii="Tahoma" w:hAnsi="Tahoma"/>
        </w:rPr>
        <w:t>ә</w:t>
      </w:r>
      <w:r>
        <w:rPr/>
        <w:t>li</w:t>
      </w:r>
      <w:r>
        <w:rPr>
          <w:spacing w:val="5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zdir.</w:t>
      </w:r>
      <w:r>
        <w:rPr>
          <w:spacing w:val="-1"/>
          <w:w w:val="99"/>
        </w:rPr>
        <w:t> </w:t>
      </w:r>
      <w:r>
        <w:rPr>
          <w:rFonts w:ascii="Arial" w:hAnsi="Arial"/>
          <w:color w:val="1A1A1A"/>
        </w:rPr>
        <w:t>RDRAM </w:t>
      </w:r>
      <w:r>
        <w:rPr/>
        <w:t>ilk 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Intel-</w:t>
      </w:r>
      <w:r>
        <w:rPr/>
        <w:t>in </w:t>
      </w:r>
      <w:r>
        <w:rPr>
          <w:rFonts w:ascii="Arial" w:hAnsi="Arial"/>
          <w:color w:val="1A1A1A"/>
        </w:rPr>
        <w:t>i820 </w:t>
      </w:r>
      <w:r>
        <w:rPr/>
        <w:t>mikrosxem d</w:t>
      </w:r>
      <w:r>
        <w:rPr>
          <w:rFonts w:ascii="Tahoma" w:hAnsi="Tahoma"/>
        </w:rPr>
        <w:t>ә</w:t>
      </w:r>
      <w:r>
        <w:rPr/>
        <w:t>sti il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edilm</w:t>
      </w:r>
      <w:r>
        <w:rPr>
          <w:rFonts w:ascii="Tahoma" w:hAnsi="Tahoma"/>
        </w:rPr>
        <w:t>ә</w:t>
      </w:r>
      <w:r>
        <w:rPr/>
        <w:t>k</w:t>
      </w:r>
      <w:r>
        <w:rPr>
          <w:spacing w:val="18"/>
        </w:rPr>
        <w:t> </w:t>
      </w:r>
      <w:r>
        <w:rPr/>
        <w:t>üçün</w:t>
      </w:r>
      <w:r>
        <w:rPr>
          <w:w w:val="99"/>
        </w:rPr>
        <w:t> </w:t>
      </w:r>
      <w:r>
        <w:rPr/>
        <w:t>n</w:t>
      </w:r>
      <w:r>
        <w:rPr>
          <w:rFonts w:ascii="Tahoma" w:hAnsi="Tahoma"/>
        </w:rPr>
        <w:t>ә</w:t>
      </w:r>
      <w:r>
        <w:rPr/>
        <w:t>z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tutulmu</w:t>
      </w:r>
      <w:r>
        <w:rPr>
          <w:rFonts w:ascii="Tahoma" w:hAnsi="Tahoma"/>
        </w:rPr>
        <w:t>ş</w:t>
      </w:r>
      <w:r>
        <w:rPr/>
        <w:t>dur, lakin mikrosxem d</w:t>
      </w:r>
      <w:r>
        <w:rPr>
          <w:rFonts w:ascii="Tahoma" w:hAnsi="Tahoma"/>
        </w:rPr>
        <w:t>ә</w:t>
      </w:r>
      <w:r>
        <w:rPr/>
        <w:t>stinin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probleml</w:t>
      </w:r>
      <w:r>
        <w:rPr>
          <w:rFonts w:ascii="Tahoma" w:hAnsi="Tahoma"/>
        </w:rPr>
        <w:t>ә</w:t>
      </w:r>
      <w:r>
        <w:rPr/>
        <w:t>ri</w:t>
      </w:r>
      <w:r>
        <w:rPr>
          <w:spacing w:val="21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Arial" w:hAnsi="Arial"/>
          <w:color w:val="1A1A1A"/>
        </w:rPr>
        <w:t>RDRAM</w:t>
      </w:r>
      <w:r>
        <w:rPr/>
        <w:t>-</w:t>
      </w:r>
      <w:r>
        <w:rPr>
          <w:rFonts w:ascii="Tahoma" w:hAnsi="Tahoma"/>
        </w:rPr>
        <w:t>ı</w:t>
      </w:r>
      <w:r>
        <w:rPr/>
        <w:t>n baha olmas</w:t>
      </w:r>
      <w:r>
        <w:rPr>
          <w:rFonts w:ascii="Tahoma" w:hAnsi="Tahoma"/>
        </w:rPr>
        <w:t>ı </w:t>
      </w:r>
      <w:r>
        <w:rPr/>
        <w:t>istehsalç</w:t>
      </w:r>
      <w:r>
        <w:rPr>
          <w:rFonts w:ascii="Tahoma" w:hAnsi="Tahoma"/>
        </w:rPr>
        <w:t>ı</w:t>
      </w:r>
      <w:r>
        <w:rPr/>
        <w:t>lar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i820 </w:t>
      </w:r>
      <w:r>
        <w:rPr/>
        <w:t>mikrosxem d</w:t>
      </w:r>
      <w:r>
        <w:rPr>
          <w:rFonts w:ascii="Tahoma" w:hAnsi="Tahoma"/>
        </w:rPr>
        <w:t>ә</w:t>
      </w:r>
      <w:r>
        <w:rPr/>
        <w:t>stinin</w:t>
      </w:r>
      <w:r>
        <w:rPr>
          <w:spacing w:val="55"/>
        </w:rPr>
        <w:t> </w:t>
      </w:r>
      <w:r>
        <w:rPr>
          <w:rFonts w:ascii="Arial" w:hAnsi="Arial"/>
          <w:color w:val="1A1A1A"/>
        </w:rPr>
        <w:t>SDRAM</w:t>
      </w:r>
      <w:r>
        <w:rPr/>
        <w:t>-l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seriyas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  </w:t>
      </w:r>
      <w:r>
        <w:rPr/>
        <w:t>istehsal   etm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  </w:t>
      </w:r>
      <w:r>
        <w:rPr/>
        <w:t>m</w:t>
      </w:r>
      <w:r>
        <w:rPr>
          <w:rFonts w:ascii="Tahoma" w:hAnsi="Tahoma"/>
        </w:rPr>
        <w:t>ә</w:t>
      </w:r>
      <w:r>
        <w:rPr/>
        <w:t>cbur   etdi.   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  </w:t>
      </w:r>
      <w:r>
        <w:rPr>
          <w:rFonts w:ascii="Tahoma" w:hAnsi="Tahoma"/>
        </w:rPr>
        <w:t>ә</w:t>
      </w:r>
      <w:r>
        <w:rPr/>
        <w:t>n</w:t>
      </w:r>
      <w:r>
        <w:rPr>
          <w:spacing w:val="40"/>
        </w:rPr>
        <w:t> </w:t>
      </w:r>
      <w:r>
        <w:rPr/>
        <w:t>yax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</w:p>
    <w:p>
      <w:pPr>
        <w:spacing w:after="0" w:line="240" w:lineRule="auto"/>
        <w:jc w:val="both"/>
        <w:rPr>
          <w:rFonts w:ascii="Tahoma" w:hAnsi="Tahoma" w:cs="Tahoma" w:eastAsia="Tahoma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0" w:hanging="1"/>
        <w:jc w:val="left"/>
      </w:pPr>
      <w:r>
        <w:rPr/>
        <w:t>olmas</w:t>
      </w:r>
      <w:r>
        <w:rPr>
          <w:rFonts w:ascii="Tahoma" w:hAnsi="Tahoma"/>
        </w:rPr>
        <w:t>ı</w:t>
      </w:r>
      <w:r>
        <w:rPr/>
        <w:t>na baxmayaraq, qiym</w:t>
      </w:r>
      <w:r>
        <w:rPr>
          <w:rFonts w:ascii="Tahoma" w:hAnsi="Tahoma"/>
        </w:rPr>
        <w:t>ә</w:t>
      </w:r>
      <w:r>
        <w:rPr/>
        <w:t>tinin çox yüks</w:t>
      </w:r>
      <w:r>
        <w:rPr>
          <w:rFonts w:ascii="Tahoma" w:hAnsi="Tahoma"/>
        </w:rPr>
        <w:t>ә</w:t>
      </w:r>
      <w:r>
        <w:rPr/>
        <w:t>k olmas</w:t>
      </w:r>
      <w:r>
        <w:rPr>
          <w:rFonts w:ascii="Tahoma" w:hAnsi="Tahoma"/>
        </w:rPr>
        <w:t>ı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bil</w:t>
      </w:r>
      <w:r>
        <w:rPr>
          <w:rFonts w:ascii="Tahoma" w:hAnsi="Tahoma"/>
        </w:rPr>
        <w:t>ә </w:t>
      </w:r>
      <w:r>
        <w:rPr/>
        <w:t>daha</w:t>
      </w:r>
      <w:r>
        <w:rPr>
          <w:spacing w:val="73"/>
        </w:rPr>
        <w:t> </w:t>
      </w:r>
      <w:r>
        <w:rPr/>
        <w:t>geni</w:t>
      </w:r>
      <w:r>
        <w:rPr>
          <w:rFonts w:ascii="Tahoma" w:hAnsi="Tahoma"/>
        </w:rPr>
        <w:t>ş</w:t>
      </w:r>
      <w:r>
        <w:rPr>
          <w:rFonts w:ascii="Tahoma" w:hAnsi="Tahoma"/>
          <w:w w:val="99"/>
        </w:rPr>
        <w:t> </w:t>
      </w:r>
      <w:r>
        <w:rPr/>
        <w:t>yay</w:t>
      </w:r>
      <w:r>
        <w:rPr>
          <w:rFonts w:ascii="Tahoma" w:hAnsi="Tahoma"/>
        </w:rPr>
        <w:t>ı</w:t>
      </w:r>
      <w:r>
        <w:rPr/>
        <w:t>lmam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spacing w:line="240" w:lineRule="auto" w:before="12"/>
        <w:rPr>
          <w:rFonts w:ascii="Tahoma" w:hAnsi="Tahoma" w:cs="Tahoma" w:eastAsia="Tahoma"/>
          <w:sz w:val="19"/>
          <w:szCs w:val="19"/>
        </w:rPr>
      </w:pPr>
    </w:p>
    <w:p>
      <w:pPr>
        <w:spacing w:line="3379" w:lineRule="exact"/>
        <w:ind w:left="2074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67"/>
          <w:sz w:val="20"/>
          <w:szCs w:val="20"/>
        </w:rPr>
        <w:drawing>
          <wp:inline distT="0" distB="0" distL="0" distR="0">
            <wp:extent cx="3437899" cy="2145792"/>
            <wp:effectExtent l="0" t="0" r="0" b="0"/>
            <wp:docPr id="153" name="image1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108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7899" cy="214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67"/>
          <w:sz w:val="20"/>
          <w:szCs w:val="20"/>
        </w:rPr>
      </w:r>
    </w:p>
    <w:p>
      <w:pPr>
        <w:spacing w:before="237"/>
        <w:ind w:left="2748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35. </w:t>
      </w:r>
      <w:r>
        <w:rPr>
          <w:rFonts w:ascii="Arial" w:hAnsi="Arial"/>
          <w:color w:val="1A1A1A"/>
          <w:sz w:val="28"/>
        </w:rPr>
        <w:t>RDRAM</w:t>
      </w:r>
      <w:r>
        <w:rPr>
          <w:rFonts w:ascii="Arial" w:hAnsi="Arial"/>
          <w:color w:val="1A1A1A"/>
          <w:spacing w:val="24"/>
          <w:sz w:val="28"/>
        </w:rPr>
        <w:t> </w:t>
      </w:r>
      <w:r>
        <w:rPr>
          <w:rFonts w:ascii="Tahoma" w:hAnsi="Tahoma"/>
          <w:sz w:val="28"/>
        </w:rPr>
        <w:t>yadda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lar</w:t>
      </w:r>
      <w:r>
        <w:rPr>
          <w:rFonts w:ascii="Tahoma" w:hAnsi="Tahoma"/>
          <w:sz w:val="28"/>
        </w:rPr>
        <w:t>ı</w:t>
      </w:r>
    </w:p>
    <w:p>
      <w:pPr>
        <w:spacing w:line="240" w:lineRule="auto" w:before="11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bookmarkStart w:name="_TOC_250054" w:id="48"/>
      <w:r>
        <w:rPr/>
        <w:t>YADDA</w:t>
      </w:r>
      <w:r>
        <w:rPr>
          <w:rFonts w:ascii="Palatino Linotype" w:hAnsi="Palatino Linotype"/>
        </w:rPr>
        <w:t>Ş</w:t>
      </w:r>
      <w:r>
        <w:rPr>
          <w:rFonts w:ascii="Palatino Linotype" w:hAnsi="Palatino Linotype"/>
          <w:spacing w:val="-6"/>
        </w:rPr>
        <w:t> </w:t>
      </w:r>
      <w:r>
        <w:rPr/>
        <w:t>MODULLARI</w:t>
      </w:r>
      <w:bookmarkEnd w:id="48"/>
      <w:r>
        <w:rPr>
          <w:b w:val="0"/>
        </w:rPr>
      </w:r>
    </w:p>
    <w:p>
      <w:pPr>
        <w:pStyle w:val="BodyText"/>
        <w:spacing w:line="240" w:lineRule="auto" w:before="239"/>
        <w:ind w:right="247"/>
        <w:jc w:val="both"/>
      </w:pPr>
      <w:r>
        <w:rPr/>
        <w:t>Yuxar</w:t>
      </w:r>
      <w:r>
        <w:rPr>
          <w:rFonts w:ascii="Tahoma" w:hAnsi="Tahoma"/>
        </w:rPr>
        <w:t>ı</w:t>
      </w:r>
      <w:r>
        <w:rPr/>
        <w:t>da </w:t>
      </w:r>
      <w:r>
        <w:rPr>
          <w:rFonts w:ascii="Tahoma" w:hAnsi="Tahoma"/>
        </w:rPr>
        <w:t>şә</w:t>
      </w:r>
      <w:r>
        <w:rPr/>
        <w:t>rh edil</w:t>
      </w:r>
      <w:r>
        <w:rPr>
          <w:rFonts w:ascii="Tahoma" w:hAnsi="Tahoma"/>
        </w:rPr>
        <w:t>ә</w:t>
      </w:r>
      <w:r>
        <w:rPr/>
        <w:t>n yadda</w:t>
      </w:r>
      <w:r>
        <w:rPr>
          <w:rFonts w:ascii="Tahoma" w:hAnsi="Tahoma"/>
        </w:rPr>
        <w:t>ş</w:t>
      </w:r>
      <w:r>
        <w:rPr/>
        <w:t>lar ayr</w:t>
      </w:r>
      <w:r>
        <w:rPr>
          <w:rFonts w:ascii="Tahoma" w:hAnsi="Tahoma"/>
        </w:rPr>
        <w:t>ı</w:t>
      </w:r>
      <w:r>
        <w:rPr/>
        <w:t>ld</w:t>
      </w:r>
      <w:r>
        <w:rPr>
          <w:rFonts w:ascii="Tahoma" w:hAnsi="Tahoma"/>
        </w:rPr>
        <w:t>ı</w:t>
      </w:r>
      <w:r>
        <w:rPr/>
        <w:t>qlar</w:t>
      </w:r>
      <w:r>
        <w:rPr>
          <w:rFonts w:ascii="Tahoma" w:hAnsi="Tahoma"/>
        </w:rPr>
        <w:t>ı </w:t>
      </w:r>
      <w:r>
        <w:rPr/>
        <w:t>qruplar etibaril</w:t>
      </w:r>
      <w:r>
        <w:rPr>
          <w:rFonts w:ascii="Tahoma" w:hAnsi="Tahoma"/>
        </w:rPr>
        <w:t>ә</w:t>
      </w:r>
      <w:r>
        <w:rPr>
          <w:rFonts w:ascii="Tahoma" w:hAnsi="Tahoma"/>
          <w:spacing w:val="42"/>
        </w:rPr>
        <w:t> </w:t>
      </w:r>
      <w:r>
        <w:rPr/>
        <w:t>forma</w:t>
      </w:r>
      <w:r>
        <w:rPr>
          <w:w w:val="99"/>
        </w:rPr>
        <w:t> </w:t>
      </w:r>
      <w:r>
        <w:rPr/>
        <w:t>v</w:t>
      </w:r>
      <w:r>
        <w:rPr>
          <w:rFonts w:ascii="Tahoma" w:hAnsi="Tahoma"/>
        </w:rPr>
        <w:t>ә </w:t>
      </w:r>
      <w:r>
        <w:rPr/>
        <w:t>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say</w:t>
      </w:r>
      <w:r>
        <w:rPr>
          <w:rFonts w:ascii="Tahoma" w:hAnsi="Tahoma"/>
        </w:rPr>
        <w:t>ı </w:t>
      </w:r>
      <w:r>
        <w:rPr/>
        <w:t>bax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ndan da bir-birind</w:t>
      </w:r>
      <w:r>
        <w:rPr>
          <w:rFonts w:ascii="Tahoma" w:hAnsi="Tahoma"/>
        </w:rPr>
        <w:t>ә</w:t>
      </w:r>
      <w:r>
        <w:rPr/>
        <w:t>n f</w:t>
      </w:r>
      <w:r>
        <w:rPr>
          <w:rFonts w:ascii="Tahoma" w:hAnsi="Tahoma"/>
        </w:rPr>
        <w:t>ә</w:t>
      </w:r>
      <w:r>
        <w:rPr/>
        <w:t>rql</w:t>
      </w:r>
      <w:r>
        <w:rPr>
          <w:rFonts w:ascii="Tahoma" w:hAnsi="Tahoma"/>
        </w:rPr>
        <w:t>ә</w:t>
      </w:r>
      <w:r>
        <w:rPr/>
        <w:t>nirl</w:t>
      </w:r>
      <w:r>
        <w:rPr>
          <w:rFonts w:ascii="Tahoma" w:hAnsi="Tahoma"/>
        </w:rPr>
        <w:t>ә</w:t>
      </w:r>
      <w:r>
        <w:rPr/>
        <w:t>r. Buna gör</w:t>
      </w:r>
      <w:r>
        <w:rPr>
          <w:rFonts w:ascii="Tahoma" w:hAnsi="Tahoma"/>
        </w:rPr>
        <w:t>ә</w:t>
      </w:r>
      <w:r>
        <w:rPr>
          <w:rFonts w:ascii="Tahoma" w:hAnsi="Tahoma"/>
          <w:spacing w:val="3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/>
        <w:t>lar</w:t>
      </w:r>
      <w:r>
        <w:rPr>
          <w:rFonts w:ascii="Tahoma" w:hAnsi="Tahoma"/>
        </w:rPr>
        <w:t>ı </w:t>
      </w:r>
      <w:r>
        <w:rPr/>
        <w:t>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 </w:t>
      </w:r>
      <w:r>
        <w:rPr/>
        <w:t>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ril</w:t>
      </w:r>
      <w:r>
        <w:rPr>
          <w:rFonts w:ascii="Tahoma" w:hAnsi="Tahoma"/>
        </w:rPr>
        <w:t>ә </w:t>
      </w:r>
      <w:r>
        <w:rPr/>
        <w:t>deyil, forma etibaril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tan</w:t>
      </w:r>
      <w:r>
        <w:rPr>
          <w:rFonts w:ascii="Tahoma" w:hAnsi="Tahoma"/>
        </w:rPr>
        <w:t>ı</w:t>
      </w:r>
      <w:r>
        <w:rPr/>
        <w:t>maq</w:t>
      </w:r>
      <w:r>
        <w:rPr>
          <w:spacing w:val="36"/>
        </w:rPr>
        <w:t> </w:t>
      </w:r>
      <w:r>
        <w:rPr/>
        <w:t>çox</w:t>
      </w:r>
      <w:r>
        <w:rPr>
          <w:w w:val="99"/>
        </w:rPr>
        <w:t> </w:t>
      </w:r>
      <w:r>
        <w:rPr/>
        <w:t>vacibdir.</w:t>
      </w:r>
    </w:p>
    <w:p>
      <w:pPr>
        <w:pStyle w:val="BodyText"/>
        <w:spacing w:line="240" w:lineRule="auto"/>
        <w:ind w:right="250" w:firstLine="851"/>
        <w:jc w:val="both"/>
      </w:pPr>
      <w:r>
        <w:rPr>
          <w:rFonts w:ascii="Tahoma" w:hAnsi="Tahoma"/>
        </w:rPr>
        <w:t>Ә</w:t>
      </w:r>
      <w:r>
        <w:rPr/>
        <w:t>sas olaraq yadda</w:t>
      </w:r>
      <w:r>
        <w:rPr>
          <w:rFonts w:ascii="Tahoma" w:hAnsi="Tahoma"/>
        </w:rPr>
        <w:t>ş </w:t>
      </w:r>
      <w:r>
        <w:rPr/>
        <w:t>modullar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üç ana qrupa bölm</w:t>
      </w:r>
      <w:r>
        <w:rPr>
          <w:rFonts w:ascii="Tahoma" w:hAnsi="Tahoma"/>
        </w:rPr>
        <w:t>ә</w:t>
      </w:r>
      <w:r>
        <w:rPr/>
        <w:t>k olar.</w:t>
      </w:r>
      <w:r>
        <w:rPr>
          <w:spacing w:val="46"/>
        </w:rPr>
        <w:t> </w:t>
      </w:r>
      <w:r>
        <w:rPr/>
        <w:t>Bunlar:</w:t>
      </w:r>
      <w:r>
        <w:rPr>
          <w:w w:val="99"/>
        </w:rPr>
        <w:t> </w:t>
      </w:r>
      <w:r>
        <w:rPr>
          <w:rFonts w:ascii="Arial" w:hAnsi="Arial"/>
          <w:color w:val="1A1A1A"/>
        </w:rPr>
        <w:t>SIMM</w:t>
      </w:r>
      <w:r>
        <w:rPr/>
        <w:t>, </w:t>
      </w:r>
      <w:r>
        <w:rPr>
          <w:rFonts w:ascii="Arial" w:hAnsi="Arial"/>
          <w:color w:val="1A1A1A"/>
        </w:rPr>
        <w:t>DIMM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RIMM </w:t>
      </w:r>
      <w:r>
        <w:rPr/>
        <w:t>modullard</w:t>
      </w:r>
      <w:r>
        <w:rPr>
          <w:rFonts w:ascii="Tahoma" w:hAnsi="Tahoma"/>
        </w:rPr>
        <w:t>ı</w:t>
      </w:r>
      <w:r>
        <w:rPr/>
        <w:t>r. Bu modullar</w:t>
      </w:r>
      <w:r>
        <w:rPr>
          <w:rFonts w:ascii="Tahoma" w:hAnsi="Tahoma"/>
        </w:rPr>
        <w:t>ı </w:t>
      </w:r>
      <w:r>
        <w:rPr/>
        <w:t>istifad</w:t>
      </w:r>
      <w:r>
        <w:rPr>
          <w:rFonts w:ascii="Tahoma" w:hAnsi="Tahoma"/>
        </w:rPr>
        <w:t>ә </w:t>
      </w:r>
      <w:r>
        <w:rPr/>
        <w:t>ed</w:t>
      </w:r>
      <w:r>
        <w:rPr>
          <w:rFonts w:ascii="Tahoma" w:hAnsi="Tahoma"/>
        </w:rPr>
        <w:t>ә</w:t>
      </w:r>
      <w:r>
        <w:rPr/>
        <w:t>n</w:t>
      </w:r>
      <w:r>
        <w:rPr>
          <w:spacing w:val="4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/>
        <w:t>lar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tipin</w:t>
      </w:r>
      <w:r>
        <w:rPr>
          <w:rFonts w:ascii="Tahoma" w:hAnsi="Tahoma"/>
        </w:rPr>
        <w:t>ә </w:t>
      </w:r>
      <w:r>
        <w:rPr/>
        <w:t>gör</w:t>
      </w:r>
      <w:r>
        <w:rPr>
          <w:rFonts w:ascii="Tahoma" w:hAnsi="Tahoma"/>
        </w:rPr>
        <w:t>ә </w:t>
      </w:r>
      <w:r>
        <w:rPr/>
        <w:t>r</w:t>
      </w:r>
      <w:r>
        <w:rPr>
          <w:rFonts w:ascii="Tahoma" w:hAnsi="Tahoma"/>
        </w:rPr>
        <w:t>ә</w:t>
      </w:r>
      <w:r>
        <w:rPr/>
        <w:t>sml</w:t>
      </w:r>
      <w:r>
        <w:rPr>
          <w:rFonts w:ascii="Tahoma" w:hAnsi="Tahoma"/>
        </w:rPr>
        <w:t>ә</w:t>
      </w:r>
      <w:r>
        <w:rPr/>
        <w:t>ril</w:t>
      </w:r>
      <w:r>
        <w:rPr>
          <w:rFonts w:ascii="Tahoma" w:hAnsi="Tahoma"/>
        </w:rPr>
        <w:t>ә </w:t>
      </w:r>
      <w:r>
        <w:rPr/>
        <w:t>birlikd</w:t>
      </w:r>
      <w:r>
        <w:rPr>
          <w:rFonts w:ascii="Tahoma" w:hAnsi="Tahoma"/>
        </w:rPr>
        <w:t>ә şә</w:t>
      </w:r>
      <w:r>
        <w:rPr/>
        <w:t>rh etm</w:t>
      </w:r>
      <w:r>
        <w:rPr>
          <w:rFonts w:ascii="Tahoma" w:hAnsi="Tahoma"/>
        </w:rPr>
        <w:t>ә</w:t>
      </w:r>
      <w:r>
        <w:rPr/>
        <w:t>k daha</w:t>
      </w:r>
      <w:r>
        <w:rPr>
          <w:spacing w:val="-28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uy</w:t>
      </w:r>
      <w:r>
        <w:rPr>
          <w:rFonts w:ascii="Tahoma" w:hAnsi="Tahoma"/>
        </w:rPr>
        <w:t>ğ</w:t>
      </w:r>
      <w:r>
        <w:rPr/>
        <w:t>undur.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bookmarkStart w:name="_TOC_250053" w:id="49"/>
      <w:r>
        <w:rPr/>
        <w:t>SIMM MODULE (SINGLE IN</w:t>
      </w:r>
      <w:r>
        <w:rPr>
          <w:rFonts w:ascii="Palatino Linotype" w:hAnsi="Palatino Linotype" w:cs="Palatino Linotype" w:eastAsia="Palatino Linotype"/>
        </w:rPr>
        <w:t>‐</w:t>
      </w:r>
      <w:r>
        <w:rPr/>
        <w:t>LINE MEMORY</w:t>
      </w:r>
      <w:r>
        <w:rPr>
          <w:spacing w:val="-16"/>
        </w:rPr>
        <w:t> </w:t>
      </w:r>
      <w:r>
        <w:rPr/>
        <w:t>MODULE)</w:t>
      </w:r>
      <w:bookmarkEnd w:id="49"/>
      <w:r>
        <w:rPr>
          <w:b w:val="0"/>
          <w:bCs w:val="0"/>
        </w:rPr>
      </w:r>
    </w:p>
    <w:p>
      <w:pPr>
        <w:pStyle w:val="BodyText"/>
        <w:spacing w:line="240" w:lineRule="auto" w:before="237"/>
        <w:ind w:right="246"/>
        <w:jc w:val="both"/>
      </w:pPr>
      <w:r>
        <w:rPr>
          <w:rFonts w:ascii="Arial" w:hAnsi="Arial"/>
          <w:color w:val="1A1A1A"/>
        </w:rPr>
        <w:t>SIMM Module </w:t>
      </w:r>
      <w:r>
        <w:rPr/>
        <w:t>(Birt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fli Yadda</w:t>
      </w:r>
      <w:r>
        <w:rPr>
          <w:rFonts w:ascii="Tahoma" w:hAnsi="Tahoma"/>
        </w:rPr>
        <w:t>ş </w:t>
      </w:r>
      <w:r>
        <w:rPr/>
        <w:t>Modulu)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göründüyü</w:t>
      </w:r>
      <w:r>
        <w:rPr>
          <w:spacing w:val="65"/>
        </w:rPr>
        <w:t> </w:t>
      </w:r>
      <w:r>
        <w:rPr/>
        <w:t>kimi</w:t>
      </w:r>
      <w:r>
        <w:rPr>
          <w:w w:val="99"/>
        </w:rPr>
        <w:t> </w:t>
      </w:r>
      <w:r>
        <w:rPr>
          <w:rFonts w:ascii="Arial" w:hAnsi="Arial"/>
          <w:color w:val="1A1A1A"/>
        </w:rPr>
        <w:t>30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72 </w:t>
      </w:r>
      <w:r>
        <w:rPr/>
        <w:t>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dan ibar</w:t>
      </w:r>
      <w:r>
        <w:rPr>
          <w:rFonts w:ascii="Tahoma" w:hAnsi="Tahoma"/>
        </w:rPr>
        <w:t>ә</w:t>
      </w:r>
      <w:r>
        <w:rPr/>
        <w:t>t olan yadda</w:t>
      </w:r>
      <w:r>
        <w:rPr>
          <w:rFonts w:ascii="Tahoma" w:hAnsi="Tahoma"/>
        </w:rPr>
        <w:t>ş</w:t>
      </w:r>
      <w:r>
        <w:rPr/>
        <w:t>lar üçün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bir</w:t>
      </w:r>
      <w:r>
        <w:rPr>
          <w:spacing w:val="14"/>
        </w:rPr>
        <w:t> </w:t>
      </w:r>
      <w:r>
        <w:rPr/>
        <w:t>moduldur</w:t>
      </w:r>
      <w:r>
        <w:rPr>
          <w:w w:val="99"/>
        </w:rPr>
        <w:t> </w:t>
      </w:r>
      <w:r>
        <w:rPr/>
        <w:t>(</w:t>
      </w:r>
      <w:r>
        <w:rPr>
          <w:rFonts w:ascii="Tahoma" w:hAnsi="Tahoma"/>
        </w:rPr>
        <w:t>Şә</w:t>
      </w:r>
      <w:r>
        <w:rPr/>
        <w:t>kil 36.). </w:t>
      </w:r>
      <w:r>
        <w:rPr>
          <w:rFonts w:ascii="Arial" w:hAnsi="Arial"/>
          <w:color w:val="1A1A1A"/>
        </w:rPr>
        <w:t>30 </w:t>
      </w:r>
      <w:r>
        <w:rPr/>
        <w:t>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 </w:t>
      </w:r>
      <w:r>
        <w:rPr/>
        <w:t>modullar </w:t>
      </w:r>
      <w:r>
        <w:rPr>
          <w:rFonts w:ascii="Arial" w:hAnsi="Arial"/>
          <w:color w:val="1A1A1A"/>
        </w:rPr>
        <w:t>Intel 286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Intel 386 </w:t>
      </w:r>
      <w:r>
        <w:rPr/>
        <w:t>zaman</w:t>
      </w:r>
      <w:r>
        <w:rPr>
          <w:rFonts w:ascii="Tahoma" w:hAnsi="Tahoma"/>
        </w:rPr>
        <w:t>ı</w:t>
      </w:r>
      <w:r>
        <w:rPr>
          <w:rFonts w:ascii="Tahoma" w:hAnsi="Tahoma"/>
          <w:spacing w:val="51"/>
        </w:rPr>
        <w:t> </w:t>
      </w:r>
      <w:r>
        <w:rPr/>
        <w:t>anakartlarda</w:t>
      </w:r>
      <w:r>
        <w:rPr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edilirdi. </w:t>
      </w:r>
      <w:r>
        <w:rPr>
          <w:rFonts w:ascii="Arial" w:hAnsi="Arial"/>
          <w:color w:val="1A1A1A"/>
        </w:rPr>
        <w:t>72 </w:t>
      </w:r>
      <w:r>
        <w:rPr/>
        <w:t>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 </w:t>
      </w:r>
      <w:r>
        <w:rPr/>
        <w:t>modullar is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Intel 486 </w:t>
      </w:r>
      <w:r>
        <w:rPr/>
        <w:t>zaman</w:t>
      </w:r>
      <w:r>
        <w:rPr>
          <w:rFonts w:ascii="Tahoma" w:hAnsi="Tahoma"/>
        </w:rPr>
        <w:t>ı</w:t>
      </w:r>
      <w:r>
        <w:rPr/>
        <w:t>ndan</w:t>
      </w:r>
      <w:r>
        <w:rPr>
          <w:spacing w:val="73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layaraq</w:t>
      </w:r>
      <w:r>
        <w:rPr>
          <w:w w:val="99"/>
        </w:rPr>
        <w:t> </w:t>
      </w:r>
      <w:r>
        <w:rPr>
          <w:rFonts w:ascii="Arial" w:hAnsi="Arial"/>
          <w:color w:val="1A1A1A"/>
        </w:rPr>
        <w:t>Pentium II </w:t>
      </w:r>
      <w:r>
        <w:rPr/>
        <w:t>zaman</w:t>
      </w:r>
      <w:r>
        <w:rPr>
          <w:rFonts w:ascii="Tahoma" w:hAnsi="Tahoma"/>
        </w:rPr>
        <w:t>ı</w:t>
      </w:r>
      <w:r>
        <w:rPr/>
        <w:t>na 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istifad</w:t>
      </w:r>
      <w:r>
        <w:rPr>
          <w:rFonts w:ascii="Tahoma" w:hAnsi="Tahoma"/>
        </w:rPr>
        <w:t>ә </w:t>
      </w:r>
      <w:r>
        <w:rPr/>
        <w:t>edilmi</w:t>
      </w:r>
      <w:r>
        <w:rPr>
          <w:rFonts w:ascii="Tahoma" w:hAnsi="Tahoma"/>
        </w:rPr>
        <w:t>ş</w:t>
      </w:r>
      <w:r>
        <w:rPr/>
        <w:t>dir. O zaman </w:t>
      </w:r>
      <w:r>
        <w:rPr>
          <w:rFonts w:ascii="Tahoma" w:hAnsi="Tahoma"/>
        </w:rPr>
        <w:t>ә</w:t>
      </w:r>
      <w:r>
        <w:rPr/>
        <w:t>n geni</w:t>
      </w:r>
      <w:r>
        <w:rPr>
          <w:rFonts w:ascii="Tahoma" w:hAnsi="Tahoma"/>
        </w:rPr>
        <w:t>ş</w:t>
      </w:r>
      <w:r>
        <w:rPr>
          <w:rFonts w:ascii="Tahoma" w:hAnsi="Tahoma"/>
          <w:spacing w:val="40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spacing w:val="28"/>
        </w:rPr>
        <w:t> </w:t>
      </w:r>
      <w:r>
        <w:rPr>
          <w:rFonts w:ascii="Arial" w:hAnsi="Arial"/>
          <w:color w:val="1A1A1A"/>
        </w:rPr>
        <w:t>EDO</w:t>
      </w:r>
      <w:r>
        <w:rPr>
          <w:rFonts w:ascii="Arial" w:hAnsi="Arial"/>
          <w:color w:val="1A1A1A"/>
          <w:spacing w:val="38"/>
        </w:rPr>
        <w:t> </w:t>
      </w:r>
      <w:r>
        <w:rPr>
          <w:rFonts w:ascii="Arial" w:hAnsi="Arial"/>
          <w:color w:val="1A1A1A"/>
        </w:rPr>
        <w:t>RAM</w:t>
      </w:r>
      <w:r>
        <w:rPr/>
        <w:t>-lar</w:t>
      </w:r>
      <w:r>
        <w:rPr>
          <w:spacing w:val="28"/>
        </w:rPr>
        <w:t> </w:t>
      </w:r>
      <w:r>
        <w:rPr>
          <w:rFonts w:ascii="Arial" w:hAnsi="Arial"/>
          <w:color w:val="1A1A1A"/>
        </w:rPr>
        <w:t>72</w:t>
      </w:r>
      <w:r>
        <w:rPr>
          <w:rFonts w:ascii="Arial" w:hAnsi="Arial"/>
          <w:color w:val="1A1A1A"/>
          <w:spacing w:val="38"/>
        </w:rPr>
        <w:t> </w:t>
      </w:r>
      <w:r>
        <w:rPr/>
        <w:t>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  <w:spacing w:val="27"/>
        </w:rPr>
        <w:t> </w:t>
      </w:r>
      <w:r>
        <w:rPr/>
        <w:t>idi.</w:t>
      </w:r>
      <w:r>
        <w:rPr>
          <w:spacing w:val="27"/>
        </w:rPr>
        <w:t> </w:t>
      </w:r>
      <w:r>
        <w:rPr>
          <w:rFonts w:ascii="Arial" w:hAnsi="Arial"/>
          <w:color w:val="1A1A1A"/>
        </w:rPr>
        <w:t>32</w:t>
      </w:r>
      <w:r>
        <w:rPr>
          <w:rFonts w:ascii="Arial" w:hAnsi="Arial"/>
          <w:color w:val="1A1A1A"/>
          <w:spacing w:val="38"/>
        </w:rPr>
        <w:t> </w:t>
      </w:r>
      <w:r>
        <w:rPr>
          <w:rFonts w:ascii="Arial" w:hAnsi="Arial"/>
          <w:color w:val="1A1A1A"/>
        </w:rPr>
        <w:t>bit</w:t>
      </w:r>
      <w:r>
        <w:rPr>
          <w:rFonts w:ascii="Arial" w:hAnsi="Arial"/>
          <w:color w:val="1A1A1A"/>
          <w:spacing w:val="38"/>
        </w:rPr>
        <w:t> </w:t>
      </w:r>
      <w:r>
        <w:rPr/>
        <w:t>mikroprosessor</w:t>
      </w:r>
      <w:r>
        <w:rPr>
          <w:spacing w:val="26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28"/>
        </w:rPr>
        <w:t> </w:t>
      </w:r>
      <w:r>
        <w:rPr/>
        <w:t>informasiya</w:t>
      </w:r>
      <w:r>
        <w:rPr>
          <w:w w:val="99"/>
        </w:rPr>
        <w:t> </w:t>
      </w:r>
      <w:r>
        <w:rPr>
          <w:rFonts w:ascii="Tahoma" w:hAnsi="Tahoma"/>
        </w:rPr>
        <w:t>ş</w:t>
      </w:r>
      <w:r>
        <w:rPr/>
        <w:t>inil</w:t>
      </w:r>
      <w:r>
        <w:rPr>
          <w:rFonts w:ascii="Tahoma" w:hAnsi="Tahoma"/>
        </w:rPr>
        <w:t>ә </w:t>
      </w:r>
      <w:r>
        <w:rPr/>
        <w:t>uy</w:t>
      </w:r>
      <w:r>
        <w:rPr>
          <w:rFonts w:ascii="Tahoma" w:hAnsi="Tahoma"/>
        </w:rPr>
        <w:t>ğ</w:t>
      </w:r>
      <w:r>
        <w:rPr/>
        <w:t>un olaraq</w:t>
      </w:r>
      <w:r>
        <w:rPr>
          <w:spacing w:val="-18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yirdi.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8"/>
        <w:rPr>
          <w:rFonts w:ascii="Tahoma" w:hAnsi="Tahoma" w:cs="Tahoma" w:eastAsia="Tahoma"/>
          <w:sz w:val="18"/>
          <w:szCs w:val="18"/>
        </w:rPr>
      </w:pPr>
    </w:p>
    <w:p>
      <w:pPr>
        <w:spacing w:line="1361" w:lineRule="exact"/>
        <w:ind w:left="2348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26"/>
          <w:sz w:val="20"/>
          <w:szCs w:val="20"/>
        </w:rPr>
        <w:drawing>
          <wp:inline distT="0" distB="0" distL="0" distR="0">
            <wp:extent cx="3099895" cy="864679"/>
            <wp:effectExtent l="0" t="0" r="0" b="0"/>
            <wp:docPr id="155" name="image1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109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9895" cy="864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26"/>
          <w:sz w:val="20"/>
          <w:szCs w:val="20"/>
        </w:rPr>
      </w:r>
    </w:p>
    <w:p>
      <w:pPr>
        <w:spacing w:line="240" w:lineRule="auto" w:before="10"/>
        <w:rPr>
          <w:rFonts w:ascii="Tahoma" w:hAnsi="Tahoma" w:cs="Tahoma" w:eastAsia="Tahoma"/>
          <w:sz w:val="19"/>
          <w:szCs w:val="19"/>
        </w:rPr>
      </w:pPr>
    </w:p>
    <w:p>
      <w:pPr>
        <w:spacing w:line="1170" w:lineRule="exact"/>
        <w:ind w:left="2538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22"/>
          <w:sz w:val="20"/>
          <w:szCs w:val="20"/>
        </w:rPr>
        <w:drawing>
          <wp:inline distT="0" distB="0" distL="0" distR="0">
            <wp:extent cx="2855333" cy="742950"/>
            <wp:effectExtent l="0" t="0" r="0" b="0"/>
            <wp:docPr id="157" name="image1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110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333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22"/>
          <w:sz w:val="20"/>
          <w:szCs w:val="20"/>
        </w:rPr>
      </w:r>
    </w:p>
    <w:p>
      <w:pPr>
        <w:spacing w:line="240" w:lineRule="auto" w:before="8"/>
        <w:rPr>
          <w:rFonts w:ascii="Tahoma" w:hAnsi="Tahoma" w:cs="Tahoma" w:eastAsia="Tahoma"/>
          <w:sz w:val="15"/>
          <w:szCs w:val="15"/>
        </w:rPr>
      </w:pPr>
    </w:p>
    <w:p>
      <w:pPr>
        <w:spacing w:before="51"/>
        <w:ind w:left="3070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36. </w:t>
      </w:r>
      <w:r>
        <w:rPr>
          <w:rFonts w:ascii="Arial" w:hAnsi="Arial"/>
          <w:color w:val="1A1A1A"/>
          <w:sz w:val="28"/>
        </w:rPr>
        <w:t>SIMM</w:t>
      </w:r>
      <w:r>
        <w:rPr>
          <w:rFonts w:ascii="Arial" w:hAnsi="Arial"/>
          <w:color w:val="1A1A1A"/>
          <w:spacing w:val="26"/>
          <w:sz w:val="28"/>
        </w:rPr>
        <w:t> </w:t>
      </w:r>
      <w:r>
        <w:rPr>
          <w:rFonts w:ascii="Tahoma" w:hAnsi="Tahoma"/>
          <w:sz w:val="28"/>
        </w:rPr>
        <w:t>modulu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253" w:right="235"/>
        <w:jc w:val="both"/>
      </w:pPr>
      <w:r>
        <w:rPr>
          <w:rFonts w:ascii="Arial" w:hAnsi="Arial"/>
          <w:color w:val="1A1A1A"/>
        </w:rPr>
        <w:t>SIMM </w:t>
      </w:r>
      <w:r>
        <w:rPr/>
        <w:t>modulu istifad</w:t>
      </w:r>
      <w:r>
        <w:rPr>
          <w:rFonts w:ascii="Tahoma" w:hAnsi="Tahoma"/>
        </w:rPr>
        <w:t>ә </w:t>
      </w:r>
      <w:r>
        <w:rPr/>
        <w:t>ed</w:t>
      </w:r>
      <w:r>
        <w:rPr>
          <w:rFonts w:ascii="Tahoma" w:hAnsi="Tahoma"/>
        </w:rPr>
        <w:t>ә</w:t>
      </w:r>
      <w:r>
        <w:rPr/>
        <w:t>n yadda</w:t>
      </w:r>
      <w:r>
        <w:rPr>
          <w:rFonts w:ascii="Tahoma" w:hAnsi="Tahoma"/>
        </w:rPr>
        <w:t>ş</w:t>
      </w:r>
      <w:r>
        <w:rPr/>
        <w:t>lar </w:t>
      </w:r>
      <w:r>
        <w:rPr>
          <w:rFonts w:ascii="Arial" w:hAnsi="Arial"/>
          <w:color w:val="1A1A1A"/>
        </w:rPr>
        <w:t>256 Kb</w:t>
      </w:r>
      <w:r>
        <w:rPr/>
        <w:t>, </w:t>
      </w:r>
      <w:r>
        <w:rPr>
          <w:rFonts w:ascii="Arial" w:hAnsi="Arial"/>
          <w:color w:val="1A1A1A"/>
        </w:rPr>
        <w:t>1 Mb</w:t>
      </w:r>
      <w:r>
        <w:rPr/>
        <w:t>, </w:t>
      </w:r>
      <w:r>
        <w:rPr>
          <w:rFonts w:ascii="Arial" w:hAnsi="Arial"/>
          <w:color w:val="1A1A1A"/>
        </w:rPr>
        <w:t>4 Mb</w:t>
      </w:r>
      <w:r>
        <w:rPr/>
        <w:t>, </w:t>
      </w:r>
      <w:r>
        <w:rPr>
          <w:rFonts w:ascii="Arial" w:hAnsi="Arial"/>
          <w:color w:val="1A1A1A"/>
        </w:rPr>
        <w:t>8</w:t>
      </w:r>
      <w:r>
        <w:rPr>
          <w:rFonts w:ascii="Arial" w:hAnsi="Arial"/>
          <w:color w:val="1A1A1A"/>
          <w:spacing w:val="13"/>
        </w:rPr>
        <w:t> </w:t>
      </w:r>
      <w:r>
        <w:rPr>
          <w:rFonts w:ascii="Arial" w:hAnsi="Arial"/>
          <w:color w:val="1A1A1A"/>
        </w:rPr>
        <w:t>Mb</w:t>
      </w:r>
      <w:r>
        <w:rPr/>
        <w:t>,</w:t>
      </w:r>
      <w:r>
        <w:rPr>
          <w:w w:val="99"/>
        </w:rPr>
        <w:t> </w:t>
      </w:r>
      <w:r>
        <w:rPr>
          <w:rFonts w:ascii="Arial" w:hAnsi="Arial"/>
          <w:color w:val="1A1A1A"/>
        </w:rPr>
        <w:t>16 Mb</w:t>
      </w:r>
      <w:r>
        <w:rPr/>
        <w:t>, </w:t>
      </w:r>
      <w:r>
        <w:rPr>
          <w:rFonts w:ascii="Arial" w:hAnsi="Arial"/>
          <w:color w:val="1A1A1A"/>
        </w:rPr>
        <w:t>32 Mb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64 Mb </w:t>
      </w:r>
      <w:r>
        <w:rPr/>
        <w:t>h</w:t>
      </w:r>
      <w:r>
        <w:rPr>
          <w:rFonts w:ascii="Tahoma" w:hAnsi="Tahoma"/>
        </w:rPr>
        <w:t>ә</w:t>
      </w:r>
      <w:r>
        <w:rPr/>
        <w:t>cmli olaraq haz</w:t>
      </w:r>
      <w:r>
        <w:rPr>
          <w:rFonts w:ascii="Tahoma" w:hAnsi="Tahoma"/>
        </w:rPr>
        <w:t>ı</w:t>
      </w:r>
      <w:r>
        <w:rPr/>
        <w:t>rlan</w:t>
      </w:r>
      <w:r>
        <w:rPr>
          <w:rFonts w:ascii="Tahoma" w:hAnsi="Tahoma"/>
        </w:rPr>
        <w:t>ı</w:t>
      </w:r>
      <w:r>
        <w:rPr/>
        <w:t>rd</w:t>
      </w:r>
      <w:r>
        <w:rPr>
          <w:rFonts w:ascii="Tahoma" w:hAnsi="Tahoma"/>
        </w:rPr>
        <w:t>ı</w:t>
      </w:r>
      <w:r>
        <w:rPr/>
        <w:t>lar. </w:t>
      </w:r>
      <w:r>
        <w:rPr>
          <w:rFonts w:ascii="Arial" w:hAnsi="Arial"/>
          <w:color w:val="1A1A1A"/>
        </w:rPr>
        <w:t>SIMM</w:t>
      </w:r>
      <w:r>
        <w:rPr>
          <w:rFonts w:ascii="Arial" w:hAnsi="Arial"/>
          <w:color w:val="1A1A1A"/>
          <w:spacing w:val="39"/>
        </w:rPr>
        <w:t> </w:t>
      </w:r>
      <w:r>
        <w:rPr/>
        <w:t>modullar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böyük </w:t>
      </w:r>
      <w:r>
        <w:rPr>
          <w:rFonts w:ascii="Tahoma" w:hAnsi="Tahoma"/>
        </w:rPr>
        <w:t>ә</w:t>
      </w:r>
      <w:r>
        <w:rPr/>
        <w:t>ks</w:t>
      </w:r>
      <w:r>
        <w:rPr>
          <w:rFonts w:ascii="Tahoma" w:hAnsi="Tahoma"/>
        </w:rPr>
        <w:t>ә</w:t>
      </w:r>
      <w:r>
        <w:rPr/>
        <w:t>riyy</w:t>
      </w:r>
      <w:r>
        <w:rPr>
          <w:rFonts w:ascii="Tahoma" w:hAnsi="Tahoma"/>
        </w:rPr>
        <w:t>ә</w:t>
      </w:r>
      <w:r>
        <w:rPr/>
        <w:t>ti mikrosxeml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 (</w:t>
      </w:r>
      <w:r>
        <w:rPr>
          <w:rFonts w:ascii="Arial" w:hAnsi="Arial"/>
          <w:color w:val="1A1A1A"/>
        </w:rPr>
        <w:t>RAM </w:t>
      </w:r>
      <w:r>
        <w:rPr/>
        <w:t>mikrosxemind</w:t>
      </w:r>
      <w:r>
        <w:rPr>
          <w:rFonts w:ascii="Tahoma" w:hAnsi="Tahoma"/>
        </w:rPr>
        <w:t>ә</w:t>
      </w:r>
      <w:r>
        <w:rPr/>
        <w:t>n) t</w:t>
      </w:r>
      <w:r>
        <w:rPr>
          <w:rFonts w:ascii="Tahoma" w:hAnsi="Tahoma"/>
        </w:rPr>
        <w:t>әş</w:t>
      </w:r>
      <w:r>
        <w:rPr/>
        <w:t>kil</w:t>
      </w:r>
      <w:r>
        <w:rPr>
          <w:spacing w:val="17"/>
        </w:rPr>
        <w:t> </w:t>
      </w:r>
      <w:r>
        <w:rPr/>
        <w:t>olunur.</w:t>
      </w:r>
      <w:r>
        <w:rPr>
          <w:w w:val="99"/>
        </w:rPr>
        <w:t> </w:t>
      </w:r>
      <w:r>
        <w:rPr/>
        <w:t>Yadda</w:t>
      </w:r>
      <w:r>
        <w:rPr>
          <w:rFonts w:ascii="Tahoma" w:hAnsi="Tahoma"/>
        </w:rPr>
        <w:t>ş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ki doqquzuncu mikrosxem </w:t>
      </w:r>
      <w:r>
        <w:rPr>
          <w:rFonts w:ascii="Arial" w:hAnsi="Arial"/>
          <w:color w:val="1A1A1A"/>
        </w:rPr>
        <w:t>parity </w:t>
      </w:r>
      <w:r>
        <w:rPr/>
        <w:t>(b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rlik) biti</w:t>
      </w:r>
      <w:r>
        <w:rPr>
          <w:spacing w:val="21"/>
        </w:rPr>
        <w:t> </w:t>
      </w:r>
      <w:r>
        <w:rPr/>
        <w:t>olaraq</w:t>
      </w:r>
      <w:r>
        <w:rPr>
          <w:w w:val="99"/>
        </w:rPr>
        <w:t> </w:t>
      </w:r>
      <w:r>
        <w:rPr/>
        <w:t>adland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 Bunun say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yadda</w:t>
      </w:r>
      <w:r>
        <w:rPr>
          <w:rFonts w:ascii="Tahoma" w:hAnsi="Tahoma"/>
        </w:rPr>
        <w:t>ş</w:t>
      </w:r>
      <w:r>
        <w:rPr/>
        <w:t>da saxlan</w:t>
      </w:r>
      <w:r>
        <w:rPr>
          <w:rFonts w:ascii="Tahoma" w:hAnsi="Tahoma"/>
        </w:rPr>
        <w:t>ı</w:t>
      </w:r>
      <w:r>
        <w:rPr/>
        <w:t>lan </w:t>
      </w:r>
      <w:r>
        <w:rPr>
          <w:rFonts w:ascii="Arial" w:hAnsi="Arial"/>
          <w:color w:val="1A1A1A"/>
        </w:rPr>
        <w:t>1 baytl</w:t>
      </w:r>
      <w:r>
        <w:rPr>
          <w:rFonts w:ascii="Arial" w:hAnsi="Arial"/>
          <w:color w:val="1A1A1A"/>
        </w:rPr>
        <w:t>ı</w:t>
      </w:r>
      <w:r>
        <w:rPr>
          <w:rFonts w:ascii="Arial" w:hAnsi="Arial"/>
          <w:color w:val="1A1A1A"/>
        </w:rPr>
        <w:t>q</w:t>
      </w:r>
      <w:r>
        <w:rPr>
          <w:rFonts w:ascii="Arial" w:hAnsi="Arial"/>
          <w:color w:val="1A1A1A"/>
          <w:spacing w:val="35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do</w:t>
      </w:r>
      <w:r>
        <w:rPr>
          <w:rFonts w:ascii="Tahoma" w:hAnsi="Tahoma"/>
        </w:rPr>
        <w:t>ğ</w:t>
      </w:r>
      <w:r>
        <w:rPr/>
        <w:t>ru olaraq saxlan</w:t>
      </w:r>
      <w:r>
        <w:rPr>
          <w:rFonts w:ascii="Tahoma" w:hAnsi="Tahoma"/>
        </w:rPr>
        <w:t>ı</w:t>
      </w:r>
      <w:r>
        <w:rPr/>
        <w:t>b saxlanmad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na n</w:t>
      </w:r>
      <w:r>
        <w:rPr>
          <w:rFonts w:ascii="Tahoma" w:hAnsi="Tahoma"/>
        </w:rPr>
        <w:t>ә</w:t>
      </w:r>
      <w:r>
        <w:rPr/>
        <w:t>zar</w:t>
      </w:r>
      <w:r>
        <w:rPr>
          <w:rFonts w:ascii="Tahoma" w:hAnsi="Tahoma"/>
        </w:rPr>
        <w:t>ә</w:t>
      </w:r>
      <w:r>
        <w:rPr/>
        <w:t>t olunur.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</w:t>
      </w:r>
      <w:r>
        <w:rPr>
          <w:spacing w:val="39"/>
        </w:rPr>
        <w:t> </w:t>
      </w:r>
      <w:r>
        <w:rPr>
          <w:rFonts w:ascii="Arial" w:hAnsi="Arial"/>
          <w:color w:val="1A1A1A"/>
        </w:rPr>
        <w:t>Apple</w:t>
      </w:r>
      <w:r>
        <w:rPr>
          <w:rFonts w:ascii="Arial" w:hAnsi="Arial"/>
          <w:color w:val="1A1A1A"/>
          <w:w w:val="99"/>
        </w:rPr>
        <w:t> </w:t>
      </w:r>
      <w:r>
        <w:rPr/>
        <w:t>kompüterl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anakartlar, s</w:t>
      </w:r>
      <w:r>
        <w:rPr>
          <w:rFonts w:ascii="Tahoma" w:hAnsi="Tahoma"/>
        </w:rPr>
        <w:t>ә</w:t>
      </w:r>
      <w:r>
        <w:rPr/>
        <w:t>kkiz inteqral sxemd</w:t>
      </w:r>
      <w:r>
        <w:rPr>
          <w:rFonts w:ascii="Tahoma" w:hAnsi="Tahoma"/>
        </w:rPr>
        <w:t>ә</w:t>
      </w:r>
      <w:r>
        <w:rPr/>
        <w:t>n</w:t>
      </w:r>
      <w:r>
        <w:rPr>
          <w:spacing w:val="-8"/>
        </w:rPr>
        <w:t> </w:t>
      </w:r>
      <w:r>
        <w:rPr/>
        <w:t>ibar</w:t>
      </w:r>
      <w:r>
        <w:rPr>
          <w:rFonts w:ascii="Tahoma" w:hAnsi="Tahoma"/>
        </w:rPr>
        <w:t>ә</w:t>
      </w:r>
      <w:r>
        <w:rPr/>
        <w:t>t</w:t>
      </w:r>
      <w:r>
        <w:rPr>
          <w:w w:val="99"/>
        </w:rPr>
        <w:t> </w:t>
      </w:r>
      <w:r>
        <w:rPr/>
        <w:t>v</w:t>
      </w:r>
      <w:r>
        <w:rPr>
          <w:rFonts w:ascii="Tahoma" w:hAnsi="Tahoma"/>
        </w:rPr>
        <w:t>ә </w:t>
      </w:r>
      <w:r>
        <w:rPr/>
        <w:t>eyni h</w:t>
      </w:r>
      <w:r>
        <w:rPr>
          <w:rFonts w:ascii="Tahoma" w:hAnsi="Tahoma"/>
        </w:rPr>
        <w:t>ә</w:t>
      </w:r>
      <w:r>
        <w:rPr/>
        <w:t>cmd</w:t>
      </w:r>
      <w:r>
        <w:rPr>
          <w:rFonts w:ascii="Tahoma" w:hAnsi="Tahoma"/>
        </w:rPr>
        <w:t>ә </w:t>
      </w:r>
      <w:r>
        <w:rPr/>
        <w:t>olan </w:t>
      </w:r>
      <w:r>
        <w:rPr>
          <w:rFonts w:ascii="Arial" w:hAnsi="Arial"/>
          <w:color w:val="1A1A1A"/>
        </w:rPr>
        <w:t>SIMM </w:t>
      </w:r>
      <w:r>
        <w:rPr/>
        <w:t>yadda</w:t>
      </w:r>
      <w:r>
        <w:rPr>
          <w:rFonts w:ascii="Tahoma" w:hAnsi="Tahoma"/>
        </w:rPr>
        <w:t>ş</w:t>
      </w:r>
      <w:r>
        <w:rPr/>
        <w:t>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istifad</w:t>
      </w:r>
      <w:r>
        <w:rPr>
          <w:rFonts w:ascii="Tahoma" w:hAnsi="Tahoma"/>
        </w:rPr>
        <w:t>ә </w:t>
      </w:r>
      <w:r>
        <w:rPr/>
        <w:t>edirl</w:t>
      </w:r>
      <w:r>
        <w:rPr>
          <w:rFonts w:ascii="Tahoma" w:hAnsi="Tahoma"/>
        </w:rPr>
        <w:t>ә</w:t>
      </w:r>
      <w:r>
        <w:rPr/>
        <w:t>r. 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rlik</w:t>
      </w:r>
      <w:r>
        <w:rPr>
          <w:spacing w:val="5"/>
        </w:rPr>
        <w:t> </w:t>
      </w:r>
      <w:r>
        <w:rPr/>
        <w:t>biti</w:t>
      </w:r>
      <w:r>
        <w:rPr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edilm</w:t>
      </w:r>
      <w:r>
        <w:rPr>
          <w:rFonts w:ascii="Tahoma" w:hAnsi="Tahoma"/>
        </w:rPr>
        <w:t>ә</w:t>
      </w:r>
      <w:r>
        <w:rPr/>
        <w:t>mi</w:t>
      </w:r>
      <w:r>
        <w:rPr>
          <w:rFonts w:ascii="Tahoma" w:hAnsi="Tahoma"/>
        </w:rPr>
        <w:t>ş</w:t>
      </w:r>
      <w:r>
        <w:rPr/>
        <w:t>dir. </w:t>
      </w:r>
      <w:r>
        <w:rPr>
          <w:rFonts w:ascii="Arial" w:hAnsi="Arial"/>
          <w:color w:val="1A1A1A"/>
        </w:rPr>
        <w:t>SIMM </w:t>
      </w:r>
      <w:r>
        <w:rPr/>
        <w:t>yadda</w:t>
      </w:r>
      <w:r>
        <w:rPr>
          <w:rFonts w:ascii="Tahoma" w:hAnsi="Tahoma"/>
        </w:rPr>
        <w:t>ş</w:t>
      </w:r>
      <w:r>
        <w:rPr/>
        <w:t>lar</w:t>
      </w:r>
      <w:r>
        <w:rPr>
          <w:rFonts w:ascii="Tahoma" w:hAnsi="Tahoma"/>
        </w:rPr>
        <w:t>ı </w:t>
      </w:r>
      <w:r>
        <w:rPr/>
        <w:t>cüt olaraq istifad</w:t>
      </w:r>
      <w:r>
        <w:rPr>
          <w:rFonts w:ascii="Tahoma" w:hAnsi="Tahoma"/>
        </w:rPr>
        <w:t>ә</w:t>
      </w:r>
      <w:r>
        <w:rPr>
          <w:rFonts w:ascii="Tahoma" w:hAnsi="Tahoma"/>
          <w:spacing w:val="47"/>
        </w:rPr>
        <w:t> </w:t>
      </w:r>
      <w:r>
        <w:rPr/>
        <w:t>edilm</w:t>
      </w:r>
      <w:r>
        <w:rPr>
          <w:rFonts w:ascii="Tahoma" w:hAnsi="Tahoma"/>
        </w:rPr>
        <w:t>ә</w:t>
      </w:r>
      <w:r>
        <w:rPr/>
        <w:t>lidir.</w:t>
      </w:r>
      <w:r>
        <w:rPr>
          <w:w w:val="99"/>
        </w:rPr>
        <w:t> </w:t>
      </w:r>
      <w:r>
        <w:rPr>
          <w:rFonts w:ascii="Arial" w:hAnsi="Arial"/>
          <w:color w:val="1A1A1A"/>
        </w:rPr>
        <w:t>SIMM </w:t>
      </w:r>
      <w:r>
        <w:rPr/>
        <w:t>modullar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yadda</w:t>
      </w:r>
      <w:r>
        <w:rPr>
          <w:rFonts w:ascii="Tahoma" w:hAnsi="Tahoma"/>
        </w:rPr>
        <w:t>ş</w:t>
      </w:r>
      <w:r>
        <w:rPr/>
        <w:t>lar t</w:t>
      </w:r>
      <w:r>
        <w:rPr>
          <w:rFonts w:ascii="Tahoma" w:hAnsi="Tahoma"/>
        </w:rPr>
        <w:t>ә</w:t>
      </w:r>
      <w:r>
        <w:rPr/>
        <w:t>klikd</w:t>
      </w:r>
      <w:r>
        <w:rPr>
          <w:rFonts w:ascii="Tahoma" w:hAnsi="Tahoma"/>
        </w:rPr>
        <w:t>ә</w:t>
      </w:r>
      <w:r>
        <w:rPr>
          <w:rFonts w:ascii="Tahoma" w:hAnsi="Tahoma"/>
          <w:spacing w:val="-19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zl</w:t>
      </w:r>
      <w:r>
        <w:rPr>
          <w:rFonts w:ascii="Tahoma" w:hAnsi="Tahoma"/>
        </w:rPr>
        <w:t>ә</w:t>
      </w:r>
      <w:r>
        <w:rPr/>
        <w:t>r.</w:t>
      </w:r>
    </w:p>
    <w:p>
      <w:pPr>
        <w:pStyle w:val="BodyText"/>
        <w:spacing w:line="240" w:lineRule="auto" w:before="193"/>
        <w:ind w:left="254" w:right="236"/>
        <w:jc w:val="both"/>
      </w:pPr>
      <w:r>
        <w:rPr/>
        <w:t>Müasir dövrd</w:t>
      </w:r>
      <w:r>
        <w:rPr>
          <w:rFonts w:ascii="Tahoma" w:hAnsi="Tahoma"/>
        </w:rPr>
        <w:t>ә </w:t>
      </w:r>
      <w:r>
        <w:rPr/>
        <w:t>yeni anakartlar 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rlik bitini istifad</w:t>
      </w:r>
      <w:r>
        <w:rPr>
          <w:rFonts w:ascii="Tahoma" w:hAnsi="Tahoma"/>
        </w:rPr>
        <w:t>ә</w:t>
      </w:r>
      <w:r>
        <w:rPr>
          <w:rFonts w:ascii="Tahoma" w:hAnsi="Tahoma"/>
          <w:spacing w:val="-2"/>
        </w:rPr>
        <w:t> </w:t>
      </w:r>
      <w:r>
        <w:rPr/>
        <w:t>etmirl</w:t>
      </w:r>
      <w:r>
        <w:rPr>
          <w:rFonts w:ascii="Tahoma" w:hAnsi="Tahoma"/>
        </w:rPr>
        <w:t>ә</w:t>
      </w:r>
      <w:r>
        <w:rPr/>
        <w:t>r.</w:t>
      </w:r>
      <w:r>
        <w:rPr>
          <w:w w:val="99"/>
        </w:rPr>
        <w:t> </w:t>
      </w:r>
      <w:r>
        <w:rPr>
          <w:rFonts w:ascii="Tahoma" w:hAnsi="Tahoma"/>
        </w:rPr>
        <w:t>İ</w:t>
      </w:r>
      <w:r>
        <w:rPr/>
        <w:t>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bir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lki n</w:t>
      </w:r>
      <w:r>
        <w:rPr>
          <w:rFonts w:ascii="Tahoma" w:hAnsi="Tahoma"/>
        </w:rPr>
        <w:t>ә</w:t>
      </w:r>
      <w:r>
        <w:rPr/>
        <w:t>sil anakartlarda is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BIOS</w:t>
      </w:r>
      <w:r>
        <w:rPr/>
        <w:t>-dan bu</w:t>
      </w:r>
      <w:r>
        <w:rPr>
          <w:spacing w:val="56"/>
        </w:rPr>
        <w:t> </w:t>
      </w:r>
      <w:r>
        <w:rPr/>
        <w:t>parametl</w:t>
      </w:r>
      <w:r>
        <w:rPr>
          <w:rFonts w:ascii="Tahoma" w:hAnsi="Tahoma"/>
        </w:rPr>
        <w:t>ә</w:t>
      </w:r>
      <w:r>
        <w:rPr/>
        <w:t>ri</w:t>
      </w:r>
      <w:r>
        <w:rPr>
          <w:spacing w:val="1"/>
          <w:w w:val="99"/>
        </w:rPr>
        <w:t> </w:t>
      </w:r>
      <w:r>
        <w:rPr/>
        <w:t>l</w:t>
      </w:r>
      <w:r>
        <w:rPr>
          <w:rFonts w:ascii="Tahoma" w:hAnsi="Tahoma"/>
        </w:rPr>
        <w:t>әğ</w:t>
      </w:r>
      <w:r>
        <w:rPr/>
        <w:t>v etm</w:t>
      </w:r>
      <w:r>
        <w:rPr>
          <w:rFonts w:ascii="Tahoma" w:hAnsi="Tahoma"/>
        </w:rPr>
        <w:t>ә</w:t>
      </w:r>
      <w:r>
        <w:rPr/>
        <w:t>k üçün alternativ ir</w:t>
      </w:r>
      <w:r>
        <w:rPr>
          <w:rFonts w:ascii="Tahoma" w:hAnsi="Tahoma"/>
        </w:rPr>
        <w:t>ә</w:t>
      </w:r>
      <w:r>
        <w:rPr/>
        <w:t>li sürülür. 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rlik biti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lki</w:t>
      </w:r>
      <w:r>
        <w:rPr>
          <w:spacing w:val="-2"/>
        </w:rPr>
        <w:t> </w:t>
      </w:r>
      <w:r>
        <w:rPr/>
        <w:t>sisteml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faydal</w:t>
      </w:r>
      <w:r>
        <w:rPr>
          <w:rFonts w:ascii="Tahoma" w:hAnsi="Tahoma"/>
        </w:rPr>
        <w:t>ı </w:t>
      </w:r>
      <w:r>
        <w:rPr/>
        <w:t>bir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edilirdi, lakin yeni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22"/>
        </w:rPr>
        <w:t> </w:t>
      </w:r>
      <w:r>
        <w:rPr/>
        <w:t>bel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bir x</w:t>
      </w:r>
      <w:r>
        <w:rPr>
          <w:rFonts w:ascii="Tahoma" w:hAnsi="Tahoma"/>
        </w:rPr>
        <w:t>ә</w:t>
      </w:r>
      <w:r>
        <w:rPr/>
        <w:t>ta il</w:t>
      </w:r>
      <w:r>
        <w:rPr>
          <w:rFonts w:ascii="Tahoma" w:hAnsi="Tahoma"/>
        </w:rPr>
        <w:t>ә </w:t>
      </w:r>
      <w:r>
        <w:rPr/>
        <w:t>qar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halda, sistem onsuz da kilidl</w:t>
      </w:r>
      <w:r>
        <w:rPr>
          <w:rFonts w:ascii="Tahoma" w:hAnsi="Tahoma"/>
        </w:rPr>
        <w:t>ә</w:t>
      </w:r>
      <w:r>
        <w:rPr/>
        <w:t>ndiyi üçün</w:t>
      </w:r>
      <w:r>
        <w:rPr>
          <w:spacing w:val="14"/>
        </w:rPr>
        <w:t> </w:t>
      </w:r>
      <w:r>
        <w:rPr/>
        <w:t>ehtiyat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(x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rdarl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n) heç bir m</w:t>
      </w:r>
      <w:r>
        <w:rPr>
          <w:rFonts w:ascii="Tahoma" w:hAnsi="Tahoma"/>
        </w:rPr>
        <w:t>ә</w:t>
      </w:r>
      <w:r>
        <w:rPr/>
        <w:t>nas</w:t>
      </w:r>
      <w:r>
        <w:rPr>
          <w:rFonts w:ascii="Tahoma" w:hAnsi="Tahoma"/>
        </w:rPr>
        <w:t>ı </w:t>
      </w:r>
      <w:r>
        <w:rPr/>
        <w:t>qalmayaraq m</w:t>
      </w:r>
      <w:r>
        <w:rPr>
          <w:rFonts w:ascii="Tahoma" w:hAnsi="Tahoma"/>
        </w:rPr>
        <w:t>ә</w:t>
      </w:r>
      <w:r>
        <w:rPr/>
        <w:t>lumatlar</w:t>
      </w:r>
      <w:r>
        <w:rPr>
          <w:spacing w:val="-20"/>
        </w:rPr>
        <w:t> </w:t>
      </w:r>
      <w:r>
        <w:rPr/>
        <w:t>itir.</w:t>
      </w:r>
    </w:p>
    <w:p>
      <w:pPr>
        <w:pStyle w:val="BodyText"/>
        <w:spacing w:line="240" w:lineRule="auto"/>
        <w:ind w:left="254" w:right="238"/>
        <w:jc w:val="both"/>
      </w:pPr>
      <w:r>
        <w:rPr/>
        <w:t>Yeni </w:t>
      </w:r>
      <w:r>
        <w:rPr>
          <w:rFonts w:ascii="Arial" w:hAnsi="Arial"/>
          <w:color w:val="1A1A1A"/>
        </w:rPr>
        <w:t>RAM</w:t>
      </w:r>
      <w:r>
        <w:rPr/>
        <w:t>-lar 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rlik biti olmadan v</w:t>
      </w:r>
      <w:r>
        <w:rPr>
          <w:rFonts w:ascii="Tahoma" w:hAnsi="Tahoma"/>
        </w:rPr>
        <w:t>ә </w:t>
      </w:r>
      <w:r>
        <w:rPr/>
        <w:t>daha ucuz istehsal</w:t>
      </w:r>
      <w:r>
        <w:rPr>
          <w:spacing w:val="40"/>
        </w:rPr>
        <w:t> </w:t>
      </w:r>
      <w:r>
        <w:rPr/>
        <w:t>edilir,</w:t>
      </w:r>
      <w:r>
        <w:rPr>
          <w:w w:val="99"/>
        </w:rPr>
        <w:t> </w:t>
      </w:r>
      <w:r>
        <w:rPr/>
        <w:t>lakin köhn</w:t>
      </w:r>
      <w:r>
        <w:rPr>
          <w:rFonts w:ascii="Tahoma" w:hAnsi="Tahoma"/>
        </w:rPr>
        <w:t>ә </w:t>
      </w:r>
      <w:r>
        <w:rPr/>
        <w:t>anakartlar üçün 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rlik biti olan </w:t>
      </w:r>
      <w:r>
        <w:rPr>
          <w:rFonts w:ascii="Arial" w:hAnsi="Arial"/>
          <w:color w:val="1A1A1A"/>
        </w:rPr>
        <w:t>RAM</w:t>
      </w:r>
      <w:r>
        <w:rPr/>
        <w:t>-</w:t>
      </w:r>
      <w:r>
        <w:rPr>
          <w:rFonts w:ascii="Tahoma" w:hAnsi="Tahoma"/>
        </w:rPr>
        <w:t>ı</w:t>
      </w:r>
      <w:r>
        <w:rPr/>
        <w:t>n istifad</w:t>
      </w:r>
      <w:r>
        <w:rPr>
          <w:rFonts w:ascii="Tahoma" w:hAnsi="Tahoma"/>
        </w:rPr>
        <w:t>ә</w:t>
      </w:r>
      <w:r>
        <w:rPr>
          <w:rFonts w:ascii="Tahoma" w:hAnsi="Tahoma"/>
          <w:spacing w:val="58"/>
        </w:rPr>
        <w:t> </w:t>
      </w:r>
      <w:r>
        <w:rPr/>
        <w:t>olunmas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laz</w:t>
      </w:r>
      <w:r>
        <w:rPr>
          <w:rFonts w:ascii="Tahoma" w:hAnsi="Tahoma"/>
        </w:rPr>
        <w:t>ı</w:t>
      </w:r>
      <w:r>
        <w:rPr/>
        <w:t>m idi, çünki 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rlik biti olmayan </w:t>
      </w:r>
      <w:r>
        <w:rPr>
          <w:rFonts w:ascii="Arial" w:hAnsi="Arial"/>
          <w:color w:val="1A1A1A"/>
        </w:rPr>
        <w:t>RAM </w:t>
      </w:r>
      <w:r>
        <w:rPr/>
        <w:t>il</w:t>
      </w:r>
      <w:r>
        <w:rPr>
          <w:rFonts w:ascii="Tahoma" w:hAnsi="Tahoma"/>
        </w:rPr>
        <w:t>ә </w:t>
      </w:r>
      <w:r>
        <w:rPr/>
        <w:t>sistem</w:t>
      </w:r>
      <w:r>
        <w:rPr>
          <w:spacing w:val="-33"/>
        </w:rPr>
        <w:t> </w:t>
      </w:r>
      <w:r>
        <w:rPr/>
        <w:t>aç</w:t>
      </w:r>
      <w:r>
        <w:rPr>
          <w:rFonts w:ascii="Tahoma" w:hAnsi="Tahoma"/>
        </w:rPr>
        <w:t>ı</w:t>
      </w:r>
      <w:r>
        <w:rPr/>
        <w:t>lm</w:t>
      </w:r>
      <w:r>
        <w:rPr>
          <w:rFonts w:ascii="Tahoma" w:hAnsi="Tahoma"/>
        </w:rPr>
        <w:t>ı</w:t>
      </w:r>
      <w:r>
        <w:rPr/>
        <w:t>r.</w:t>
      </w:r>
    </w:p>
    <w:p>
      <w:pPr>
        <w:spacing w:line="240" w:lineRule="auto" w:before="11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bookmarkStart w:name="_TOC_250052" w:id="50"/>
      <w:r>
        <w:rPr/>
        <w:t>DIMM MODULE (DUAL IN</w:t>
      </w:r>
      <w:r>
        <w:rPr>
          <w:rFonts w:ascii="Palatino Linotype" w:hAnsi="Palatino Linotype" w:cs="Palatino Linotype" w:eastAsia="Palatino Linotype"/>
        </w:rPr>
        <w:t>‐</w:t>
      </w:r>
      <w:r>
        <w:rPr/>
        <w:t>LINE MEMORY</w:t>
      </w:r>
      <w:r>
        <w:rPr>
          <w:spacing w:val="-18"/>
        </w:rPr>
        <w:t> </w:t>
      </w:r>
      <w:r>
        <w:rPr/>
        <w:t>MODULE)</w:t>
      </w:r>
      <w:bookmarkEnd w:id="50"/>
      <w:r>
        <w:rPr>
          <w:b w:val="0"/>
          <w:bCs w:val="0"/>
        </w:rPr>
      </w:r>
    </w:p>
    <w:p>
      <w:pPr>
        <w:pStyle w:val="BodyText"/>
        <w:spacing w:line="240" w:lineRule="auto" w:before="238"/>
        <w:ind w:left="254" w:right="234"/>
        <w:jc w:val="both"/>
      </w:pPr>
      <w:r>
        <w:rPr>
          <w:rFonts w:ascii="Arial" w:hAnsi="Arial"/>
          <w:color w:val="1A1A1A"/>
        </w:rPr>
        <w:t>168 </w:t>
      </w:r>
      <w:r>
        <w:rPr/>
        <w:t>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dan ibar</w:t>
      </w:r>
      <w:r>
        <w:rPr>
          <w:rFonts w:ascii="Tahoma" w:hAnsi="Tahoma"/>
        </w:rPr>
        <w:t>ә</w:t>
      </w:r>
      <w:r>
        <w:rPr/>
        <w:t>t olan </w:t>
      </w:r>
      <w:r>
        <w:rPr>
          <w:rFonts w:ascii="Arial" w:hAnsi="Arial"/>
          <w:color w:val="1A1A1A"/>
        </w:rPr>
        <w:t>DIMM Module </w:t>
      </w:r>
      <w:r>
        <w:rPr/>
        <w:t>(</w:t>
      </w:r>
      <w:r>
        <w:rPr>
          <w:rFonts w:ascii="Tahoma" w:hAnsi="Tahoma"/>
        </w:rPr>
        <w:t>İ</w:t>
      </w:r>
      <w:r>
        <w:rPr/>
        <w:t>kit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fli Yadda</w:t>
      </w:r>
      <w:r>
        <w:rPr>
          <w:rFonts w:ascii="Tahoma" w:hAnsi="Tahoma"/>
        </w:rPr>
        <w:t>ş</w:t>
      </w:r>
      <w:r>
        <w:rPr>
          <w:rFonts w:ascii="Tahoma" w:hAnsi="Tahoma"/>
          <w:spacing w:val="81"/>
        </w:rPr>
        <w:t> </w:t>
      </w:r>
      <w:r>
        <w:rPr/>
        <w:t>Modulu)</w:t>
      </w:r>
      <w:r>
        <w:rPr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ed</w:t>
      </w:r>
      <w:r>
        <w:rPr>
          <w:rFonts w:ascii="Tahoma" w:hAnsi="Tahoma"/>
        </w:rPr>
        <w:t>ә</w:t>
      </w:r>
      <w:r>
        <w:rPr/>
        <w:t>n yadda</w:t>
      </w:r>
      <w:r>
        <w:rPr>
          <w:rFonts w:ascii="Tahoma" w:hAnsi="Tahoma"/>
        </w:rPr>
        <w:t>ş</w:t>
      </w:r>
      <w:r>
        <w:rPr/>
        <w:t>lar </w:t>
      </w:r>
      <w:r>
        <w:rPr>
          <w:rFonts w:ascii="Arial" w:hAnsi="Arial"/>
          <w:color w:val="1A1A1A"/>
        </w:rPr>
        <w:t>SIMM </w:t>
      </w:r>
      <w:r>
        <w:rPr/>
        <w:t>modullar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istifad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n</w:t>
      </w:r>
      <w:r>
        <w:rPr>
          <w:spacing w:val="80"/>
        </w:rPr>
        <w:t> </w:t>
      </w:r>
      <w:r>
        <w:rPr/>
        <w:t>ç</w:t>
      </w:r>
      <w:r>
        <w:rPr>
          <w:rFonts w:ascii="Tahoma" w:hAnsi="Tahoma"/>
        </w:rPr>
        <w:t>ı</w:t>
      </w:r>
      <w:r>
        <w:rPr/>
        <w:t>xarm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lar.</w:t>
      </w:r>
      <w:r>
        <w:rPr>
          <w:w w:val="99"/>
        </w:rPr>
        <w:t> </w:t>
      </w:r>
      <w:r>
        <w:rPr/>
        <w:t>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say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çox olmas</w:t>
      </w:r>
      <w:r>
        <w:rPr>
          <w:rFonts w:ascii="Tahoma" w:hAnsi="Tahoma"/>
        </w:rPr>
        <w:t>ı </w:t>
      </w:r>
      <w:r>
        <w:rPr/>
        <w:t>bu tip yadda</w:t>
      </w:r>
      <w:r>
        <w:rPr>
          <w:rFonts w:ascii="Tahoma" w:hAnsi="Tahoma"/>
        </w:rPr>
        <w:t>ş</w:t>
      </w:r>
      <w:r>
        <w:rPr/>
        <w:t>larda bir 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daha</w:t>
      </w:r>
      <w:r>
        <w:rPr>
          <w:spacing w:val="83"/>
        </w:rPr>
        <w:t> </w:t>
      </w:r>
      <w:r>
        <w:rPr/>
        <w:t>çox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 mübadil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imkan yaratm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168 </w:t>
      </w:r>
      <w:r>
        <w:rPr/>
        <w:t>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dan ibar</w:t>
      </w:r>
      <w:r>
        <w:rPr>
          <w:rFonts w:ascii="Tahoma" w:hAnsi="Tahoma"/>
        </w:rPr>
        <w:t>ә</w:t>
      </w:r>
      <w:r>
        <w:rPr/>
        <w:t>t olan</w:t>
      </w:r>
      <w:r>
        <w:rPr>
          <w:spacing w:val="44"/>
        </w:rPr>
        <w:t> </w:t>
      </w:r>
      <w:r>
        <w:rPr>
          <w:rFonts w:ascii="Arial" w:hAnsi="Arial"/>
          <w:color w:val="1A1A1A"/>
        </w:rPr>
        <w:t>DIMM</w:t>
      </w:r>
      <w:r>
        <w:rPr>
          <w:rFonts w:ascii="Arial" w:hAnsi="Arial"/>
          <w:color w:val="1A1A1A"/>
          <w:w w:val="99"/>
        </w:rPr>
        <w:t> </w:t>
      </w:r>
      <w:r>
        <w:rPr/>
        <w:t>modulu </w:t>
      </w:r>
      <w:r>
        <w:rPr>
          <w:rFonts w:ascii="Arial" w:hAnsi="Arial"/>
          <w:color w:val="1A1A1A"/>
        </w:rPr>
        <w:t>64 bit </w:t>
      </w:r>
      <w:r>
        <w:rPr/>
        <w:t>informasiya mübadil</w:t>
      </w:r>
      <w:r>
        <w:rPr>
          <w:rFonts w:ascii="Tahoma" w:hAnsi="Tahoma"/>
        </w:rPr>
        <w:t>ә</w:t>
      </w:r>
      <w:r>
        <w:rPr/>
        <w:t>si aparma</w:t>
      </w:r>
      <w:r>
        <w:rPr>
          <w:rFonts w:ascii="Tahoma" w:hAnsi="Tahoma"/>
        </w:rPr>
        <w:t>ğ</w:t>
      </w:r>
      <w:r>
        <w:rPr/>
        <w:t>a imkan verir (</w:t>
      </w:r>
      <w:r>
        <w:rPr>
          <w:rFonts w:ascii="Tahoma" w:hAnsi="Tahoma"/>
        </w:rPr>
        <w:t>Şә</w:t>
      </w:r>
      <w:r>
        <w:rPr/>
        <w:t>kil  </w:t>
      </w:r>
      <w:r>
        <w:rPr>
          <w:spacing w:val="54"/>
        </w:rPr>
        <w:t> </w:t>
      </w:r>
      <w:r>
        <w:rPr/>
        <w:t>37.).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0" w:firstLine="0"/>
        <w:jc w:val="left"/>
      </w:pPr>
      <w:r>
        <w:rPr>
          <w:rFonts w:ascii="Arial" w:hAnsi="Arial"/>
          <w:color w:val="1A1A1A"/>
        </w:rPr>
        <w:t>SIMM </w:t>
      </w:r>
      <w:r>
        <w:rPr/>
        <w:t>modullar</w:t>
      </w:r>
      <w:r>
        <w:rPr>
          <w:rFonts w:ascii="Tahoma" w:hAnsi="Tahoma"/>
        </w:rPr>
        <w:t>ı</w:t>
      </w:r>
      <w:r>
        <w:rPr/>
        <w:t>nda is</w:t>
      </w:r>
      <w:r>
        <w:rPr>
          <w:rFonts w:ascii="Tahoma" w:hAnsi="Tahoma"/>
        </w:rPr>
        <w:t>ә </w:t>
      </w:r>
      <w:r>
        <w:rPr/>
        <w:t>bu qiym</w:t>
      </w:r>
      <w:r>
        <w:rPr>
          <w:rFonts w:ascii="Tahoma" w:hAnsi="Tahoma"/>
        </w:rPr>
        <w:t>ә</w:t>
      </w:r>
      <w:r>
        <w:rPr/>
        <w:t>t </w:t>
      </w:r>
      <w:r>
        <w:rPr>
          <w:rFonts w:ascii="Arial" w:hAnsi="Arial"/>
          <w:color w:val="1A1A1A"/>
        </w:rPr>
        <w:t>16 bit </w:t>
      </w:r>
      <w:r>
        <w:rPr/>
        <w:t>v</w:t>
      </w:r>
      <w:r>
        <w:rPr>
          <w:rFonts w:ascii="Tahoma" w:hAnsi="Tahoma"/>
        </w:rPr>
        <w:t>ә </w:t>
      </w:r>
      <w:r>
        <w:rPr/>
        <w:t>ya son olaraq </w:t>
      </w:r>
      <w:r>
        <w:rPr>
          <w:rFonts w:ascii="Arial" w:hAnsi="Arial"/>
          <w:color w:val="1A1A1A"/>
        </w:rPr>
        <w:t>32 bit</w:t>
      </w:r>
      <w:r>
        <w:rPr/>
        <w:t>-d</w:t>
      </w:r>
      <w:r>
        <w:rPr>
          <w:rFonts w:ascii="Tahoma" w:hAnsi="Tahoma"/>
        </w:rPr>
        <w:t>ә</w:t>
      </w:r>
      <w:r>
        <w:rPr/>
        <w:t>n</w:t>
      </w:r>
      <w:r>
        <w:rPr>
          <w:spacing w:val="83"/>
        </w:rPr>
        <w:t> </w:t>
      </w:r>
      <w:r>
        <w:rPr/>
        <w:t>çox</w:t>
      </w:r>
      <w:r>
        <w:rPr>
          <w:spacing w:val="-1"/>
          <w:w w:val="99"/>
        </w:rPr>
        <w:t> </w:t>
      </w:r>
      <w:r>
        <w:rPr/>
        <w:t>deyildir.</w:t>
      </w:r>
    </w:p>
    <w:p>
      <w:pPr>
        <w:spacing w:line="240" w:lineRule="auto" w:before="10"/>
        <w:rPr>
          <w:rFonts w:ascii="Tahoma" w:hAnsi="Tahoma" w:cs="Tahoma" w:eastAsia="Tahoma"/>
          <w:sz w:val="19"/>
          <w:szCs w:val="19"/>
        </w:rPr>
      </w:pPr>
    </w:p>
    <w:p>
      <w:pPr>
        <w:spacing w:line="1534" w:lineRule="exact"/>
        <w:ind w:left="2327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30"/>
          <w:sz w:val="20"/>
          <w:szCs w:val="20"/>
        </w:rPr>
        <w:drawing>
          <wp:inline distT="0" distB="0" distL="0" distR="0">
            <wp:extent cx="3100939" cy="974407"/>
            <wp:effectExtent l="0" t="0" r="0" b="0"/>
            <wp:docPr id="159" name="image1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111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0939" cy="974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30"/>
          <w:sz w:val="20"/>
          <w:szCs w:val="20"/>
        </w:rPr>
      </w:r>
    </w:p>
    <w:p>
      <w:pPr>
        <w:spacing w:line="240" w:lineRule="auto" w:before="5"/>
        <w:rPr>
          <w:rFonts w:ascii="Tahoma" w:hAnsi="Tahoma" w:cs="Tahoma" w:eastAsia="Tahoma"/>
          <w:sz w:val="20"/>
          <w:szCs w:val="20"/>
        </w:rPr>
      </w:pPr>
    </w:p>
    <w:p>
      <w:pPr>
        <w:spacing w:line="1323" w:lineRule="exact"/>
        <w:ind w:left="2396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25"/>
          <w:sz w:val="20"/>
          <w:szCs w:val="20"/>
        </w:rPr>
        <w:drawing>
          <wp:inline distT="0" distB="0" distL="0" distR="0">
            <wp:extent cx="3016015" cy="840104"/>
            <wp:effectExtent l="0" t="0" r="0" b="0"/>
            <wp:docPr id="161" name="image1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112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6015" cy="840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25"/>
          <w:sz w:val="20"/>
          <w:szCs w:val="20"/>
        </w:rPr>
      </w:r>
    </w:p>
    <w:p>
      <w:pPr>
        <w:spacing w:before="241"/>
        <w:ind w:left="0" w:right="574" w:firstLine="0"/>
        <w:jc w:val="center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37. </w:t>
      </w:r>
      <w:r>
        <w:rPr>
          <w:rFonts w:ascii="Arial" w:hAnsi="Arial"/>
          <w:color w:val="1A1A1A"/>
          <w:sz w:val="28"/>
        </w:rPr>
        <w:t>DIMM</w:t>
      </w:r>
      <w:r>
        <w:rPr>
          <w:rFonts w:ascii="Arial" w:hAnsi="Arial"/>
          <w:color w:val="1A1A1A"/>
          <w:spacing w:val="26"/>
          <w:sz w:val="28"/>
        </w:rPr>
        <w:t> </w:t>
      </w:r>
      <w:r>
        <w:rPr>
          <w:rFonts w:ascii="Tahoma" w:hAnsi="Tahoma"/>
          <w:sz w:val="28"/>
        </w:rPr>
        <w:t>modulu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right="249"/>
        <w:jc w:val="both"/>
      </w:pPr>
      <w:r>
        <w:rPr>
          <w:rFonts w:ascii="Arial" w:hAnsi="Arial"/>
          <w:color w:val="1A1A1A"/>
        </w:rPr>
        <w:t>DIMM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SIMM </w:t>
      </w:r>
      <w:r>
        <w:rPr/>
        <w:t>modullar</w:t>
      </w:r>
      <w:r>
        <w:rPr>
          <w:rFonts w:ascii="Tahoma" w:hAnsi="Tahoma"/>
        </w:rPr>
        <w:t>ı </w:t>
      </w:r>
      <w:r>
        <w:rPr/>
        <w:t>yadda</w:t>
      </w:r>
      <w:r>
        <w:rPr>
          <w:rFonts w:ascii="Tahoma" w:hAnsi="Tahoma"/>
        </w:rPr>
        <w:t>ş</w:t>
      </w:r>
      <w:r>
        <w:rPr/>
        <w:t>lar</w:t>
      </w:r>
      <w:r>
        <w:rPr>
          <w:rFonts w:ascii="Tahoma" w:hAnsi="Tahoma"/>
        </w:rPr>
        <w:t>ı</w:t>
      </w:r>
      <w:r>
        <w:rPr/>
        <w:t>n yerl</w:t>
      </w:r>
      <w:r>
        <w:rPr>
          <w:rFonts w:ascii="Tahoma" w:hAnsi="Tahoma"/>
        </w:rPr>
        <w:t>әş</w:t>
      </w:r>
      <w:r>
        <w:rPr/>
        <w:t>dirilm</w:t>
      </w:r>
      <w:r>
        <w:rPr>
          <w:rFonts w:ascii="Tahoma" w:hAnsi="Tahoma"/>
        </w:rPr>
        <w:t>ә</w:t>
      </w:r>
      <w:r>
        <w:rPr/>
        <w:t>si</w:t>
      </w:r>
      <w:r>
        <w:rPr>
          <w:spacing w:val="65"/>
        </w:rPr>
        <w:t> </w:t>
      </w:r>
      <w:r>
        <w:rPr/>
        <w:t>bax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ndan</w:t>
      </w:r>
      <w:r>
        <w:rPr>
          <w:w w:val="99"/>
        </w:rPr>
        <w:t> </w:t>
      </w:r>
      <w:r>
        <w:rPr/>
        <w:t>da f</w:t>
      </w:r>
      <w:r>
        <w:rPr>
          <w:rFonts w:ascii="Tahoma" w:hAnsi="Tahoma"/>
        </w:rPr>
        <w:t>ә</w:t>
      </w:r>
      <w:r>
        <w:rPr/>
        <w:t>rql</w:t>
      </w:r>
      <w:r>
        <w:rPr>
          <w:rFonts w:ascii="Tahoma" w:hAnsi="Tahoma"/>
        </w:rPr>
        <w:t>ә</w:t>
      </w:r>
      <w:r>
        <w:rPr/>
        <w:t>nirl</w:t>
      </w:r>
      <w:r>
        <w:rPr>
          <w:rFonts w:ascii="Tahoma" w:hAnsi="Tahoma"/>
        </w:rPr>
        <w:t>ә</w:t>
      </w:r>
      <w:r>
        <w:rPr/>
        <w:t>r. </w:t>
      </w:r>
      <w:r>
        <w:rPr>
          <w:rFonts w:ascii="Arial" w:hAnsi="Arial"/>
          <w:color w:val="1A1A1A"/>
        </w:rPr>
        <w:t>SIMM </w:t>
      </w:r>
      <w:r>
        <w:rPr/>
        <w:t>yadda</w:t>
      </w:r>
      <w:r>
        <w:rPr>
          <w:rFonts w:ascii="Tahoma" w:hAnsi="Tahoma"/>
        </w:rPr>
        <w:t>ş</w:t>
      </w:r>
      <w:r>
        <w:rPr/>
        <w:t>lar</w:t>
      </w:r>
      <w:r>
        <w:rPr>
          <w:rFonts w:ascii="Tahoma" w:hAnsi="Tahoma"/>
        </w:rPr>
        <w:t>ı </w:t>
      </w:r>
      <w:r>
        <w:rPr/>
        <w:t>yadda</w:t>
      </w:r>
      <w:r>
        <w:rPr>
          <w:rFonts w:ascii="Tahoma" w:hAnsi="Tahoma"/>
        </w:rPr>
        <w:t>ş </w:t>
      </w:r>
      <w:r>
        <w:rPr/>
        <w:t>yuvas</w:t>
      </w:r>
      <w:r>
        <w:rPr>
          <w:rFonts w:ascii="Tahoma" w:hAnsi="Tahoma"/>
        </w:rPr>
        <w:t>ı</w:t>
      </w:r>
      <w:r>
        <w:rPr/>
        <w:t>na b</w:t>
      </w:r>
      <w:r>
        <w:rPr>
          <w:rFonts w:ascii="Tahoma" w:hAnsi="Tahoma"/>
        </w:rPr>
        <w:t>ә</w:t>
      </w:r>
      <w:r>
        <w:rPr/>
        <w:t>lli bir bucaq</w:t>
      </w:r>
      <w:r>
        <w:rPr>
          <w:spacing w:val="69"/>
        </w:rPr>
        <w:t> </w:t>
      </w:r>
      <w:r>
        <w:rPr/>
        <w:t>alt</w:t>
      </w:r>
      <w:r>
        <w:rPr>
          <w:rFonts w:ascii="Tahoma" w:hAnsi="Tahoma"/>
        </w:rPr>
        <w:t>ı</w:t>
      </w:r>
      <w:r>
        <w:rPr/>
        <w:t>nda</w:t>
      </w:r>
      <w:r>
        <w:rPr>
          <w:w w:val="99"/>
        </w:rPr>
        <w:t> </w:t>
      </w:r>
      <w:r>
        <w:rPr/>
        <w:t>yerl</w:t>
      </w:r>
      <w:r>
        <w:rPr>
          <w:rFonts w:ascii="Tahoma" w:hAnsi="Tahoma"/>
        </w:rPr>
        <w:t>әş</w:t>
      </w:r>
      <w:r>
        <w:rPr/>
        <w:t>dirilir. </w:t>
      </w:r>
      <w:r>
        <w:rPr>
          <w:rFonts w:ascii="Arial" w:hAnsi="Arial"/>
          <w:color w:val="1A1A1A"/>
        </w:rPr>
        <w:t>DIMM </w:t>
      </w:r>
      <w:r>
        <w:rPr/>
        <w:t>yadda</w:t>
      </w:r>
      <w:r>
        <w:rPr>
          <w:rFonts w:ascii="Tahoma" w:hAnsi="Tahoma"/>
        </w:rPr>
        <w:t>ş</w:t>
      </w:r>
      <w:r>
        <w:rPr/>
        <w:t>lar</w:t>
      </w:r>
      <w:r>
        <w:rPr>
          <w:rFonts w:ascii="Tahoma" w:hAnsi="Tahoma"/>
        </w:rPr>
        <w:t>ı </w:t>
      </w:r>
      <w:r>
        <w:rPr/>
        <w:t>is</w:t>
      </w:r>
      <w:r>
        <w:rPr>
          <w:rFonts w:ascii="Tahoma" w:hAnsi="Tahoma"/>
        </w:rPr>
        <w:t>ә </w:t>
      </w:r>
      <w:r>
        <w:rPr/>
        <w:t>yadda</w:t>
      </w:r>
      <w:r>
        <w:rPr>
          <w:rFonts w:ascii="Tahoma" w:hAnsi="Tahoma"/>
        </w:rPr>
        <w:t>ş </w:t>
      </w:r>
      <w:r>
        <w:rPr/>
        <w:t>yuvas</w:t>
      </w:r>
      <w:r>
        <w:rPr>
          <w:rFonts w:ascii="Tahoma" w:hAnsi="Tahoma"/>
        </w:rPr>
        <w:t>ı</w:t>
      </w:r>
      <w:r>
        <w:rPr/>
        <w:t>na </w:t>
      </w:r>
      <w:r>
        <w:rPr>
          <w:rFonts w:ascii="Tahoma" w:hAnsi="Tahoma"/>
        </w:rPr>
        <w:t>ş</w:t>
      </w:r>
      <w:r>
        <w:rPr/>
        <w:t>aquli</w:t>
      </w:r>
      <w:r>
        <w:rPr>
          <w:spacing w:val="71"/>
        </w:rPr>
        <w:t> </w:t>
      </w:r>
      <w:r>
        <w:rPr/>
        <w:t>olaraq</w:t>
      </w:r>
      <w:r>
        <w:rPr>
          <w:w w:val="99"/>
        </w:rPr>
        <w:t> </w:t>
      </w:r>
      <w:r>
        <w:rPr/>
        <w:t>yerl</w:t>
      </w:r>
      <w:r>
        <w:rPr>
          <w:rFonts w:ascii="Tahoma" w:hAnsi="Tahoma"/>
        </w:rPr>
        <w:t>әş</w:t>
      </w:r>
      <w:r>
        <w:rPr/>
        <w:t>dirilir. </w:t>
      </w:r>
      <w:r>
        <w:rPr>
          <w:rFonts w:ascii="Arial" w:hAnsi="Arial"/>
          <w:color w:val="1A1A1A"/>
        </w:rPr>
        <w:t>DIMM </w:t>
      </w:r>
      <w:r>
        <w:rPr/>
        <w:t>yadda</w:t>
      </w:r>
      <w:r>
        <w:rPr>
          <w:rFonts w:ascii="Tahoma" w:hAnsi="Tahoma"/>
        </w:rPr>
        <w:t>ş</w:t>
      </w:r>
      <w:r>
        <w:rPr/>
        <w:t>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cüt olaraq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cburiyy</w:t>
      </w:r>
      <w:r>
        <w:rPr>
          <w:rFonts w:ascii="Tahoma" w:hAnsi="Tahoma"/>
        </w:rPr>
        <w:t>ә</w:t>
      </w:r>
      <w:r>
        <w:rPr/>
        <w:t>ti</w:t>
      </w:r>
      <w:r>
        <w:rPr>
          <w:spacing w:val="-17"/>
        </w:rPr>
        <w:t> </w:t>
      </w:r>
      <w:r>
        <w:rPr/>
        <w:t>yoxdur.</w:t>
      </w:r>
    </w:p>
    <w:p>
      <w:pPr>
        <w:pStyle w:val="BodyText"/>
        <w:spacing w:line="240" w:lineRule="auto" w:before="192"/>
        <w:ind w:right="248"/>
        <w:jc w:val="both"/>
      </w:pPr>
      <w:r>
        <w:rPr/>
        <w:t>Portativ 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DIMM </w:t>
      </w:r>
      <w:r>
        <w:rPr/>
        <w:t>modulu</w:t>
      </w:r>
      <w:r>
        <w:rPr>
          <w:spacing w:val="59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görünü</w:t>
      </w:r>
      <w:r>
        <w:rPr>
          <w:rFonts w:ascii="Tahoma" w:hAnsi="Tahoma"/>
        </w:rPr>
        <w:t>ş</w:t>
      </w:r>
      <w:r>
        <w:rPr/>
        <w:t>ü</w:t>
      </w:r>
      <w:r>
        <w:rPr>
          <w:spacing w:val="33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33"/>
        </w:rPr>
        <w:t> </w:t>
      </w:r>
      <w:r>
        <w:rPr/>
        <w:t>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  <w:spacing w:val="34"/>
        </w:rPr>
        <w:t> </w:t>
      </w:r>
      <w:r>
        <w:rPr/>
        <w:t>say</w:t>
      </w:r>
      <w:r>
        <w:rPr>
          <w:rFonts w:ascii="Tahoma" w:hAnsi="Tahoma"/>
        </w:rPr>
        <w:t>ı</w:t>
      </w:r>
      <w:r>
        <w:rPr>
          <w:rFonts w:ascii="Tahoma" w:hAnsi="Tahoma"/>
          <w:spacing w:val="32"/>
        </w:rPr>
        <w:t> </w:t>
      </w:r>
      <w:r>
        <w:rPr/>
        <w:t>etibaril</w:t>
      </w:r>
      <w:r>
        <w:rPr>
          <w:rFonts w:ascii="Tahoma" w:hAnsi="Tahoma"/>
        </w:rPr>
        <w:t>ә</w:t>
      </w:r>
      <w:r>
        <w:rPr>
          <w:rFonts w:ascii="Tahoma" w:hAnsi="Tahoma"/>
          <w:spacing w:val="33"/>
        </w:rPr>
        <w:t> </w:t>
      </w:r>
      <w:r>
        <w:rPr/>
        <w:t>daha</w:t>
      </w:r>
      <w:r>
        <w:rPr>
          <w:spacing w:val="33"/>
        </w:rPr>
        <w:t> </w:t>
      </w:r>
      <w:r>
        <w:rPr/>
        <w:t>f</w:t>
      </w:r>
      <w:r>
        <w:rPr>
          <w:rFonts w:ascii="Tahoma" w:hAnsi="Tahoma"/>
        </w:rPr>
        <w:t>ә</w:t>
      </w:r>
      <w:r>
        <w:rPr/>
        <w:t>rqlidir.</w:t>
      </w:r>
      <w:r>
        <w:rPr>
          <w:spacing w:val="36"/>
        </w:rPr>
        <w:t> </w:t>
      </w:r>
      <w:r>
        <w:rPr/>
        <w:t>Bu</w:t>
      </w:r>
      <w:r>
        <w:rPr>
          <w:spacing w:val="33"/>
        </w:rPr>
        <w:t> </w:t>
      </w:r>
      <w:r>
        <w:rPr/>
        <w:t>modula</w:t>
      </w:r>
      <w:r>
        <w:rPr>
          <w:spacing w:val="33"/>
        </w:rPr>
        <w:t> </w:t>
      </w:r>
      <w:r>
        <w:rPr>
          <w:rFonts w:ascii="Arial" w:hAnsi="Arial"/>
          <w:color w:val="1A1A1A"/>
        </w:rPr>
        <w:t>So-DIMM</w:t>
      </w:r>
      <w:r>
        <w:rPr>
          <w:rFonts w:ascii="Arial" w:hAnsi="Arial"/>
          <w:color w:val="1A1A1A"/>
          <w:spacing w:val="44"/>
        </w:rPr>
        <w:t> </w:t>
      </w:r>
      <w:r>
        <w:rPr/>
        <w:t>ad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verilmi</w:t>
      </w:r>
      <w:r>
        <w:rPr>
          <w:rFonts w:ascii="Tahoma" w:hAnsi="Tahoma"/>
        </w:rPr>
        <w:t>ş</w:t>
      </w:r>
      <w:r>
        <w:rPr/>
        <w:t>dir. Bel</w:t>
      </w:r>
      <w:r>
        <w:rPr>
          <w:rFonts w:ascii="Tahoma" w:hAnsi="Tahoma"/>
        </w:rPr>
        <w:t>ә </w:t>
      </w:r>
      <w:r>
        <w:rPr/>
        <w:t>bir xüsusiyy</w:t>
      </w:r>
      <w:r>
        <w:rPr>
          <w:rFonts w:ascii="Tahoma" w:hAnsi="Tahoma"/>
        </w:rPr>
        <w:t>ә</w:t>
      </w:r>
      <w:r>
        <w:rPr/>
        <w:t>t</w:t>
      </w:r>
      <w:r>
        <w:rPr>
          <w:rFonts w:ascii="Tahoma" w:hAnsi="Tahoma"/>
        </w:rPr>
        <w:t>ә </w:t>
      </w:r>
      <w:r>
        <w:rPr/>
        <w:t>malik olan yadda</w:t>
      </w:r>
      <w:r>
        <w:rPr>
          <w:rFonts w:ascii="Tahoma" w:hAnsi="Tahoma"/>
        </w:rPr>
        <w:t>ş şә</w:t>
      </w:r>
      <w:r>
        <w:rPr/>
        <w:t>kild</w:t>
      </w:r>
      <w:r>
        <w:rPr>
          <w:rFonts w:ascii="Tahoma" w:hAnsi="Tahoma"/>
        </w:rPr>
        <w:t>ә</w:t>
      </w:r>
      <w:r>
        <w:rPr>
          <w:rFonts w:ascii="Tahoma" w:hAnsi="Tahoma"/>
          <w:spacing w:val="28"/>
        </w:rPr>
        <w:t> </w:t>
      </w:r>
      <w:r>
        <w:rPr/>
        <w:t>göst</w:t>
      </w:r>
      <w:r>
        <w:rPr>
          <w:rFonts w:ascii="Tahoma" w:hAnsi="Tahoma"/>
        </w:rPr>
        <w:t>ә</w:t>
      </w:r>
      <w:r>
        <w:rPr/>
        <w:t>rilmi</w:t>
      </w:r>
      <w:r>
        <w:rPr>
          <w:rFonts w:ascii="Tahoma" w:hAnsi="Tahoma"/>
        </w:rPr>
        <w:t>ş</w:t>
      </w:r>
      <w:r>
        <w:rPr/>
        <w:t>dir</w:t>
      </w:r>
      <w:r>
        <w:rPr>
          <w:w w:val="99"/>
        </w:rPr>
        <w:t> </w:t>
      </w:r>
      <w:r>
        <w:rPr/>
        <w:t>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5"/>
        </w:rPr>
        <w:t> </w:t>
      </w:r>
      <w:r>
        <w:rPr/>
        <w:t>38.).</w:t>
      </w:r>
    </w:p>
    <w:p>
      <w:pPr>
        <w:spacing w:line="240" w:lineRule="auto" w:before="10"/>
        <w:rPr>
          <w:rFonts w:ascii="Tahoma" w:hAnsi="Tahoma" w:cs="Tahoma" w:eastAsia="Tahoma"/>
          <w:sz w:val="19"/>
          <w:szCs w:val="19"/>
        </w:rPr>
      </w:pPr>
    </w:p>
    <w:p>
      <w:pPr>
        <w:spacing w:line="2415" w:lineRule="exact"/>
        <w:ind w:left="2870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47"/>
          <w:sz w:val="20"/>
          <w:szCs w:val="20"/>
        </w:rPr>
        <w:drawing>
          <wp:inline distT="0" distB="0" distL="0" distR="0">
            <wp:extent cx="2406898" cy="1533525"/>
            <wp:effectExtent l="0" t="0" r="0" b="0"/>
            <wp:docPr id="163" name="image1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113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898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47"/>
          <w:sz w:val="20"/>
          <w:szCs w:val="20"/>
        </w:rPr>
      </w:r>
    </w:p>
    <w:p>
      <w:pPr>
        <w:spacing w:line="240" w:lineRule="auto" w:before="11"/>
        <w:rPr>
          <w:rFonts w:ascii="Tahoma" w:hAnsi="Tahoma" w:cs="Tahoma" w:eastAsia="Tahoma"/>
          <w:sz w:val="20"/>
          <w:szCs w:val="20"/>
        </w:rPr>
      </w:pPr>
    </w:p>
    <w:p>
      <w:pPr>
        <w:spacing w:before="0"/>
        <w:ind w:left="0" w:right="575" w:firstLine="0"/>
        <w:jc w:val="center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38. </w:t>
      </w:r>
      <w:r>
        <w:rPr>
          <w:rFonts w:ascii="Arial" w:hAnsi="Arial"/>
          <w:color w:val="1A1A1A"/>
          <w:sz w:val="28"/>
        </w:rPr>
        <w:t>So-DIMM</w:t>
      </w:r>
      <w:r>
        <w:rPr>
          <w:rFonts w:ascii="Arial" w:hAnsi="Arial"/>
          <w:color w:val="1A1A1A"/>
          <w:spacing w:val="30"/>
          <w:sz w:val="28"/>
        </w:rPr>
        <w:t> </w:t>
      </w:r>
      <w:r>
        <w:rPr>
          <w:rFonts w:ascii="Tahoma" w:hAnsi="Tahoma"/>
          <w:sz w:val="28"/>
        </w:rPr>
        <w:t>modulu</w:t>
      </w:r>
    </w:p>
    <w:p>
      <w:pPr>
        <w:spacing w:line="240" w:lineRule="auto" w:before="11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bookmarkStart w:name="_TOC_250051" w:id="51"/>
      <w:r>
        <w:rPr/>
        <w:t>RIMM MODULE (RAMBUS INLINE MEMORY</w:t>
      </w:r>
      <w:r>
        <w:rPr>
          <w:spacing w:val="-21"/>
        </w:rPr>
        <w:t> </w:t>
      </w:r>
      <w:r>
        <w:rPr/>
        <w:t>MODULE)</w:t>
      </w:r>
      <w:bookmarkEnd w:id="51"/>
      <w:r>
        <w:rPr>
          <w:b w:val="0"/>
        </w:rPr>
      </w:r>
    </w:p>
    <w:p>
      <w:pPr>
        <w:pStyle w:val="BodyText"/>
        <w:spacing w:line="240" w:lineRule="auto" w:before="238"/>
        <w:ind w:right="248"/>
        <w:jc w:val="both"/>
      </w:pPr>
      <w:r>
        <w:rPr>
          <w:rFonts w:ascii="Arial" w:hAnsi="Arial"/>
          <w:color w:val="1A1A1A"/>
        </w:rPr>
        <w:t>RIMM </w:t>
      </w:r>
      <w:r>
        <w:rPr/>
        <w:t>modulu ilk olaraq </w:t>
      </w:r>
      <w:r>
        <w:rPr>
          <w:rFonts w:ascii="Arial" w:hAnsi="Arial"/>
          <w:color w:val="1A1A1A"/>
        </w:rPr>
        <w:t>RDRAM </w:t>
      </w:r>
      <w:r>
        <w:rPr/>
        <w:t>il</w:t>
      </w:r>
      <w:r>
        <w:rPr>
          <w:rFonts w:ascii="Tahoma" w:hAnsi="Tahoma"/>
        </w:rPr>
        <w:t>ә </w:t>
      </w:r>
      <w:r>
        <w:rPr/>
        <w:t>birlikd</w:t>
      </w:r>
      <w:r>
        <w:rPr>
          <w:rFonts w:ascii="Tahoma" w:hAnsi="Tahoma"/>
        </w:rPr>
        <w:t>ә </w:t>
      </w:r>
      <w:r>
        <w:rPr/>
        <w:t>ortaya ç</w:t>
      </w:r>
      <w:r>
        <w:rPr>
          <w:rFonts w:ascii="Tahoma" w:hAnsi="Tahoma"/>
        </w:rPr>
        <w:t>ı</w:t>
      </w:r>
      <w:r>
        <w:rPr/>
        <w:t>xan</w:t>
      </w:r>
      <w:r>
        <w:rPr>
          <w:spacing w:val="30"/>
        </w:rPr>
        <w:t> </w:t>
      </w:r>
      <w:r>
        <w:rPr/>
        <w:t>bir</w:t>
      </w:r>
      <w:r>
        <w:rPr>
          <w:w w:val="99"/>
        </w:rPr>
        <w:t> </w:t>
      </w:r>
      <w:r>
        <w:rPr/>
        <w:t>yadda</w:t>
      </w:r>
      <w:r>
        <w:rPr>
          <w:rFonts w:ascii="Tahoma" w:hAnsi="Tahoma"/>
        </w:rPr>
        <w:t>ş </w:t>
      </w:r>
      <w:r>
        <w:rPr/>
        <w:t>moduludur (</w:t>
      </w:r>
      <w:r>
        <w:rPr>
          <w:rFonts w:ascii="Tahoma" w:hAnsi="Tahoma"/>
        </w:rPr>
        <w:t>Şә</w:t>
      </w:r>
      <w:r>
        <w:rPr/>
        <w:t>kil 39.). </w:t>
      </w:r>
      <w:r>
        <w:rPr>
          <w:rFonts w:ascii="Arial" w:hAnsi="Arial"/>
          <w:color w:val="1A1A1A"/>
        </w:rPr>
        <w:t>RIMM </w:t>
      </w:r>
      <w:r>
        <w:rPr/>
        <w:t>modulu 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DIMM </w:t>
      </w:r>
      <w:r>
        <w:rPr/>
        <w:t>modulu eyni</w:t>
      </w:r>
      <w:r>
        <w:rPr>
          <w:spacing w:val="19"/>
        </w:rPr>
        <w:t> </w:t>
      </w:r>
      <w:r>
        <w:rPr/>
        <w:t>oyuq</w:t>
      </w:r>
      <w:r>
        <w:rPr>
          <w:w w:val="99"/>
        </w:rPr>
        <w:t> </w:t>
      </w:r>
      <w:r>
        <w:rPr/>
        <w:t>(</w:t>
      </w:r>
      <w:r>
        <w:rPr>
          <w:rFonts w:ascii="Arial" w:hAnsi="Arial"/>
          <w:color w:val="1A1A1A"/>
        </w:rPr>
        <w:t>socket</w:t>
      </w:r>
      <w:r>
        <w:rPr/>
        <w:t>) 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rini istifad</w:t>
      </w:r>
      <w:r>
        <w:rPr>
          <w:rFonts w:ascii="Tahoma" w:hAnsi="Tahoma"/>
        </w:rPr>
        <w:t>ә </w:t>
      </w:r>
      <w:r>
        <w:rPr/>
        <w:t>edirl</w:t>
      </w:r>
      <w:r>
        <w:rPr>
          <w:rFonts w:ascii="Tahoma" w:hAnsi="Tahoma"/>
        </w:rPr>
        <w:t>ә</w:t>
      </w:r>
      <w:r>
        <w:rPr/>
        <w:t>r, lakin </w:t>
      </w:r>
      <w:r>
        <w:rPr>
          <w:rFonts w:ascii="Arial" w:hAnsi="Arial"/>
          <w:color w:val="1A1A1A"/>
        </w:rPr>
        <w:t>RIMM </w:t>
      </w:r>
      <w:r>
        <w:rPr/>
        <w:t>modulu </w:t>
      </w:r>
      <w:r>
        <w:rPr>
          <w:rFonts w:ascii="Arial" w:hAnsi="Arial"/>
          <w:color w:val="1A1A1A"/>
        </w:rPr>
        <w:t>168</w:t>
      </w:r>
      <w:r>
        <w:rPr>
          <w:rFonts w:ascii="Arial" w:hAnsi="Arial"/>
          <w:color w:val="1A1A1A"/>
          <w:spacing w:val="10"/>
        </w:rPr>
        <w:t> </w:t>
      </w:r>
      <w:r>
        <w:rPr/>
        <w:t>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  <w:w w:val="99"/>
        </w:rPr>
        <w:t> </w:t>
      </w:r>
      <w:r>
        <w:rPr/>
        <w:t>yerin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184 </w:t>
      </w:r>
      <w:r>
        <w:rPr/>
        <w:t>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 </w:t>
      </w:r>
      <w:r>
        <w:rPr/>
        <w:t>olur. </w:t>
      </w:r>
      <w:r>
        <w:rPr>
          <w:rFonts w:ascii="Arial" w:hAnsi="Arial"/>
          <w:color w:val="1A1A1A"/>
        </w:rPr>
        <w:t>BIOS </w:t>
      </w:r>
      <w:r>
        <w:rPr/>
        <w:t>v</w:t>
      </w:r>
      <w:r>
        <w:rPr>
          <w:rFonts w:ascii="Tahoma" w:hAnsi="Tahoma"/>
        </w:rPr>
        <w:t>ә </w:t>
      </w:r>
      <w:r>
        <w:rPr/>
        <w:t>anakart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olan mikrosxem</w:t>
      </w:r>
      <w:r>
        <w:rPr>
          <w:spacing w:val="69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stini</w:t>
      </w:r>
      <w:r>
        <w:rPr>
          <w:spacing w:val="-1"/>
          <w:w w:val="99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 </w:t>
      </w:r>
      <w:r>
        <w:rPr/>
        <w:t>eyni anakart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r iki modul da ola</w:t>
      </w:r>
      <w:r>
        <w:rPr>
          <w:spacing w:val="-28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10"/>
        <w:rPr>
          <w:rFonts w:ascii="Tahoma" w:hAnsi="Tahoma" w:cs="Tahoma" w:eastAsia="Tahoma"/>
          <w:sz w:val="18"/>
          <w:szCs w:val="18"/>
        </w:rPr>
      </w:pPr>
    </w:p>
    <w:p>
      <w:pPr>
        <w:spacing w:line="1622" w:lineRule="exact"/>
        <w:ind w:left="2088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31"/>
          <w:sz w:val="20"/>
          <w:szCs w:val="20"/>
        </w:rPr>
        <w:drawing>
          <wp:inline distT="0" distB="0" distL="0" distR="0">
            <wp:extent cx="3446372" cy="1030224"/>
            <wp:effectExtent l="0" t="0" r="0" b="0"/>
            <wp:docPr id="165" name="image1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114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6372" cy="1030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31"/>
          <w:sz w:val="20"/>
          <w:szCs w:val="20"/>
        </w:rPr>
      </w:r>
    </w:p>
    <w:p>
      <w:pPr>
        <w:spacing w:line="240" w:lineRule="auto" w:before="11"/>
        <w:rPr>
          <w:rFonts w:ascii="Tahoma" w:hAnsi="Tahoma" w:cs="Tahoma" w:eastAsia="Tahoma"/>
          <w:sz w:val="14"/>
          <w:szCs w:val="14"/>
        </w:rPr>
      </w:pPr>
    </w:p>
    <w:p>
      <w:pPr>
        <w:spacing w:before="51"/>
        <w:ind w:left="3063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39. </w:t>
      </w:r>
      <w:r>
        <w:rPr>
          <w:rFonts w:ascii="Arial" w:hAnsi="Arial"/>
          <w:color w:val="1A1A1A"/>
          <w:sz w:val="28"/>
        </w:rPr>
        <w:t>RIMM</w:t>
      </w:r>
      <w:r>
        <w:rPr>
          <w:rFonts w:ascii="Arial" w:hAnsi="Arial"/>
          <w:color w:val="1A1A1A"/>
          <w:spacing w:val="26"/>
          <w:sz w:val="28"/>
        </w:rPr>
        <w:t> </w:t>
      </w:r>
      <w:r>
        <w:rPr>
          <w:rFonts w:ascii="Tahoma" w:hAnsi="Tahoma"/>
          <w:sz w:val="28"/>
        </w:rPr>
        <w:t>modulu</w:t>
      </w:r>
    </w:p>
    <w:p>
      <w:pPr>
        <w:spacing w:line="240" w:lineRule="auto" w:before="11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r>
        <w:rPr/>
        <w:t>YADDA</w:t>
      </w:r>
      <w:r>
        <w:rPr>
          <w:rFonts w:ascii="Palatino Linotype" w:hAnsi="Palatino Linotype"/>
        </w:rPr>
        <w:t>Ş </w:t>
      </w:r>
      <w:r>
        <w:rPr/>
        <w:t>SEÇ</w:t>
      </w:r>
      <w:r>
        <w:rPr>
          <w:rFonts w:ascii="Palatino Linotype" w:hAnsi="Palatino Linotype"/>
        </w:rPr>
        <w:t>Ə</w:t>
      </w:r>
      <w:r>
        <w:rPr/>
        <w:t>RK</w:t>
      </w:r>
      <w:r>
        <w:rPr>
          <w:rFonts w:ascii="Palatino Linotype" w:hAnsi="Palatino Linotype"/>
        </w:rPr>
        <w:t>Ə</w:t>
      </w:r>
      <w:r>
        <w:rPr/>
        <w:t>N N</w:t>
      </w:r>
      <w:r>
        <w:rPr>
          <w:rFonts w:ascii="Palatino Linotype" w:hAnsi="Palatino Linotype"/>
        </w:rPr>
        <w:t>Ə</w:t>
      </w:r>
      <w:r>
        <w:rPr/>
        <w:t>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rFonts w:ascii="Palatino Linotype" w:hAnsi="Palatino Linotype"/>
        </w:rPr>
        <w:t>Ə </w:t>
      </w:r>
      <w:r>
        <w:rPr/>
        <w:t>D</w:t>
      </w:r>
      <w:r>
        <w:rPr>
          <w:rFonts w:ascii="Palatino Linotype" w:hAnsi="Palatino Linotype"/>
        </w:rPr>
        <w:t>İ</w:t>
      </w:r>
      <w:r>
        <w:rPr/>
        <w:t>QQ</w:t>
      </w:r>
      <w:r>
        <w:rPr>
          <w:rFonts w:ascii="Palatino Linotype" w:hAnsi="Palatino Linotype"/>
        </w:rPr>
        <w:t>Ə</w:t>
      </w:r>
      <w:r>
        <w:rPr/>
        <w:t>T</w:t>
      </w:r>
      <w:r>
        <w:rPr>
          <w:spacing w:val="-24"/>
        </w:rPr>
        <w:t> </w:t>
      </w:r>
      <w:r>
        <w:rPr/>
        <w:t>ED</w:t>
      </w:r>
      <w:r>
        <w:rPr>
          <w:rFonts w:ascii="Palatino Linotype" w:hAnsi="Palatino Linotype"/>
        </w:rPr>
        <w:t>İ</w:t>
      </w:r>
      <w:r>
        <w:rPr/>
        <w:t>LM</w:t>
      </w:r>
      <w:r>
        <w:rPr>
          <w:rFonts w:ascii="Palatino Linotype" w:hAnsi="Palatino Linotype"/>
        </w:rPr>
        <w:t>Ə</w:t>
      </w:r>
      <w:r>
        <w:rPr/>
        <w:t>L</w:t>
      </w:r>
      <w:r>
        <w:rPr>
          <w:rFonts w:ascii="Palatino Linotype" w:hAnsi="Palatino Linotype"/>
        </w:rPr>
        <w:t>İ</w:t>
      </w:r>
      <w:r>
        <w:rPr/>
        <w:t>D</w:t>
      </w:r>
      <w:r>
        <w:rPr>
          <w:rFonts w:ascii="Palatino Linotype" w:hAnsi="Palatino Linotype"/>
        </w:rPr>
        <w:t>İ</w:t>
      </w:r>
      <w:r>
        <w:rPr/>
        <w:t>R?</w:t>
      </w:r>
      <w:r>
        <w:rPr>
          <w:b w:val="0"/>
        </w:rPr>
      </w:r>
    </w:p>
    <w:p>
      <w:pPr>
        <w:pStyle w:val="ListParagraph"/>
        <w:numPr>
          <w:ilvl w:val="0"/>
          <w:numId w:val="12"/>
        </w:numPr>
        <w:tabs>
          <w:tab w:pos="1673" w:val="left" w:leader="none"/>
        </w:tabs>
        <w:spacing w:line="240" w:lineRule="auto" w:before="239" w:after="0"/>
        <w:ind w:left="1672" w:right="237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Yadda</w:t>
      </w:r>
      <w:r>
        <w:rPr>
          <w:rFonts w:ascii="Tahoma" w:hAnsi="Tahoma"/>
          <w:sz w:val="28"/>
        </w:rPr>
        <w:t>ş </w:t>
      </w:r>
      <w:r>
        <w:rPr>
          <w:rFonts w:ascii="Tahoma" w:hAnsi="Tahoma"/>
          <w:sz w:val="28"/>
        </w:rPr>
        <w:t>seç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rk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sas diqq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 edil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c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 xüsusiyy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t,</w:t>
      </w:r>
      <w:r>
        <w:rPr>
          <w:rFonts w:ascii="Tahoma" w:hAnsi="Tahoma"/>
          <w:spacing w:val="6"/>
          <w:sz w:val="28"/>
        </w:rPr>
        <w:t> </w:t>
      </w:r>
      <w:r>
        <w:rPr>
          <w:rFonts w:ascii="Tahoma" w:hAnsi="Tahoma"/>
          <w:sz w:val="28"/>
        </w:rPr>
        <w:t>yadda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sistem sür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tin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uy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un olmas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r.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sas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anakart</w:t>
      </w:r>
      <w:r>
        <w:rPr>
          <w:rFonts w:ascii="Tahoma" w:hAnsi="Tahoma"/>
          <w:spacing w:val="54"/>
          <w:sz w:val="28"/>
        </w:rPr>
        <w:t> </w:t>
      </w:r>
      <w:r>
        <w:rPr>
          <w:rFonts w:ascii="Tahoma" w:hAnsi="Tahoma"/>
          <w:sz w:val="28"/>
        </w:rPr>
        <w:t>üz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olan modula uy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un olaraq yadda</w:t>
      </w:r>
      <w:r>
        <w:rPr>
          <w:rFonts w:ascii="Tahoma" w:hAnsi="Tahoma"/>
          <w:sz w:val="28"/>
        </w:rPr>
        <w:t>ş </w:t>
      </w:r>
      <w:r>
        <w:rPr>
          <w:rFonts w:ascii="Tahoma" w:hAnsi="Tahoma"/>
          <w:sz w:val="28"/>
        </w:rPr>
        <w:t>seçil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rk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pacing w:val="42"/>
          <w:sz w:val="28"/>
        </w:rPr>
        <w:t> </w:t>
      </w:r>
      <w:r>
        <w:rPr>
          <w:rFonts w:ascii="Tahoma" w:hAnsi="Tahoma"/>
          <w:sz w:val="28"/>
        </w:rPr>
        <w:t>sür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uy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unsuzlu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 problemil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çox rastla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r, ancaq</w:t>
      </w:r>
      <w:r>
        <w:rPr>
          <w:rFonts w:ascii="Tahoma" w:hAnsi="Tahoma"/>
          <w:spacing w:val="74"/>
          <w:sz w:val="28"/>
        </w:rPr>
        <w:t> </w:t>
      </w:r>
      <w:r>
        <w:rPr>
          <w:rFonts w:ascii="Tahoma" w:hAnsi="Tahoma"/>
          <w:sz w:val="28"/>
        </w:rPr>
        <w:t>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zi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anakartlar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diyi i</w:t>
      </w:r>
      <w:r>
        <w:rPr>
          <w:rFonts w:ascii="Tahoma" w:hAnsi="Tahoma"/>
          <w:sz w:val="28"/>
        </w:rPr>
        <w:t>ş </w:t>
      </w:r>
      <w:r>
        <w:rPr>
          <w:rFonts w:ascii="Tahoma" w:hAnsi="Tahoma"/>
          <w:sz w:val="28"/>
        </w:rPr>
        <w:t>sür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ti yadda</w:t>
      </w:r>
      <w:r>
        <w:rPr>
          <w:rFonts w:ascii="Tahoma" w:hAnsi="Tahoma"/>
          <w:sz w:val="28"/>
        </w:rPr>
        <w:t>ş </w:t>
      </w:r>
      <w:r>
        <w:rPr>
          <w:rFonts w:ascii="Tahoma" w:hAnsi="Tahoma"/>
          <w:sz w:val="28"/>
        </w:rPr>
        <w:t>modulunun</w:t>
      </w:r>
      <w:r>
        <w:rPr>
          <w:rFonts w:ascii="Tahoma" w:hAnsi="Tahoma"/>
          <w:spacing w:val="43"/>
          <w:sz w:val="28"/>
        </w:rPr>
        <w:t> </w:t>
      </w:r>
      <w:r>
        <w:rPr>
          <w:rFonts w:ascii="Tahoma" w:hAnsi="Tahoma"/>
          <w:sz w:val="28"/>
        </w:rPr>
        <w:t>uy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un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olmas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na baxmayaraq istifad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edil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yadda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sür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ti 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-14"/>
          <w:sz w:val="28"/>
        </w:rPr>
        <w:t> </w:t>
      </w:r>
      <w:r>
        <w:rPr>
          <w:rFonts w:ascii="Tahoma" w:hAnsi="Tahoma"/>
          <w:sz w:val="28"/>
        </w:rPr>
        <w:t>uy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un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olmaya bil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r. Bu v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ziyy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istifad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edil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yadda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pacing w:val="72"/>
          <w:sz w:val="28"/>
        </w:rPr>
        <w:t> </w:t>
      </w:r>
      <w:r>
        <w:rPr>
          <w:rFonts w:ascii="Tahoma" w:hAnsi="Tahoma"/>
          <w:sz w:val="28"/>
        </w:rPr>
        <w:t>uy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un</w:t>
      </w:r>
      <w:r>
        <w:rPr>
          <w:rFonts w:ascii="Tahoma" w:hAnsi="Tahoma"/>
          <w:spacing w:val="-1"/>
          <w:w w:val="99"/>
          <w:sz w:val="28"/>
        </w:rPr>
        <w:t> </w:t>
      </w:r>
      <w:r>
        <w:rPr>
          <w:rFonts w:ascii="Tahoma" w:hAnsi="Tahoma"/>
          <w:sz w:val="28"/>
        </w:rPr>
        <w:t>olaraq 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 anakart v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yadda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tipind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as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pacing w:val="75"/>
          <w:sz w:val="28"/>
        </w:rPr>
        <w:t> </w:t>
      </w:r>
      <w:r>
        <w:rPr>
          <w:rFonts w:ascii="Tahoma" w:hAnsi="Tahoma"/>
          <w:sz w:val="28"/>
        </w:rPr>
        <w:t>(</w:t>
      </w:r>
      <w:r>
        <w:rPr>
          <w:rFonts w:ascii="Arial" w:hAnsi="Arial"/>
          <w:color w:val="1A1A1A"/>
          <w:sz w:val="28"/>
        </w:rPr>
        <w:t>SDRAM</w:t>
      </w:r>
      <w:r>
        <w:rPr>
          <w:rFonts w:ascii="Arial" w:hAnsi="Arial"/>
          <w:color w:val="1A1A1A"/>
          <w:w w:val="99"/>
          <w:sz w:val="28"/>
        </w:rPr>
        <w:t> </w:t>
      </w:r>
      <w:r>
        <w:rPr>
          <w:rFonts w:ascii="Tahoma" w:hAnsi="Tahoma"/>
          <w:sz w:val="28"/>
        </w:rPr>
        <w:t>sür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 uy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unsuzluqlar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nda oldu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</w:t>
      </w:r>
      <w:r>
        <w:rPr>
          <w:rFonts w:ascii="Tahoma" w:hAnsi="Tahoma"/>
          <w:spacing w:val="-2"/>
          <w:sz w:val="28"/>
        </w:rPr>
        <w:t> </w:t>
      </w:r>
      <w:r>
        <w:rPr>
          <w:rFonts w:ascii="Tahoma" w:hAnsi="Tahoma"/>
          <w:sz w:val="28"/>
        </w:rPr>
        <w:t>kimi);</w:t>
      </w:r>
    </w:p>
    <w:p>
      <w:pPr>
        <w:pStyle w:val="ListParagraph"/>
        <w:numPr>
          <w:ilvl w:val="0"/>
          <w:numId w:val="12"/>
        </w:numPr>
        <w:tabs>
          <w:tab w:pos="1673" w:val="left" w:leader="none"/>
        </w:tabs>
        <w:spacing w:line="240" w:lineRule="auto" w:before="192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Yadda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</w:t>
      </w:r>
      <w:r>
        <w:rPr>
          <w:rFonts w:ascii="Arial" w:hAnsi="Arial"/>
          <w:color w:val="1A1A1A"/>
          <w:sz w:val="28"/>
        </w:rPr>
        <w:t>64 Mb</w:t>
      </w:r>
      <w:r>
        <w:rPr>
          <w:rFonts w:ascii="Tahoma" w:hAnsi="Tahoma"/>
          <w:sz w:val="28"/>
        </w:rPr>
        <w:t>-dan çox olaraq yüks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ldilm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 hal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nda</w:t>
      </w:r>
      <w:r>
        <w:rPr>
          <w:rFonts w:ascii="Tahoma" w:hAnsi="Tahoma"/>
          <w:spacing w:val="19"/>
          <w:sz w:val="28"/>
        </w:rPr>
        <w:t>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sas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anakartda olan mikrosxem 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stinin </w:t>
      </w:r>
      <w:r>
        <w:rPr>
          <w:rFonts w:ascii="Arial" w:hAnsi="Arial"/>
          <w:color w:val="1A1A1A"/>
          <w:sz w:val="28"/>
        </w:rPr>
        <w:t>64 Mb</w:t>
      </w:r>
      <w:r>
        <w:rPr>
          <w:rFonts w:ascii="Tahoma" w:hAnsi="Tahoma"/>
          <w:sz w:val="28"/>
        </w:rPr>
        <w:t>-dan çox</w:t>
      </w:r>
      <w:r>
        <w:rPr>
          <w:rFonts w:ascii="Tahoma" w:hAnsi="Tahoma"/>
          <w:spacing w:val="78"/>
          <w:sz w:val="28"/>
        </w:rPr>
        <w:t> </w:t>
      </w:r>
      <w:r>
        <w:rPr>
          <w:rFonts w:ascii="Tahoma" w:hAnsi="Tahoma"/>
          <w:sz w:val="28"/>
        </w:rPr>
        <w:t>olan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yib 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diyin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mütl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q diqq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 edilm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lidir</w:t>
      </w:r>
      <w:r>
        <w:rPr>
          <w:rFonts w:ascii="Tahoma" w:hAnsi="Tahoma"/>
          <w:spacing w:val="35"/>
          <w:sz w:val="28"/>
        </w:rPr>
        <w:t> </w:t>
      </w:r>
      <w:r>
        <w:rPr>
          <w:rFonts w:ascii="Tahoma" w:hAnsi="Tahoma"/>
          <w:sz w:val="28"/>
        </w:rPr>
        <w:t>(bu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çox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ski n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sil anakartlarla</w:t>
      </w:r>
      <w:r>
        <w:rPr>
          <w:rFonts w:ascii="Tahoma" w:hAnsi="Tahoma"/>
          <w:spacing w:val="-3"/>
          <w:sz w:val="28"/>
        </w:rPr>
        <w:t>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laq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lidir);</w:t>
      </w:r>
    </w:p>
    <w:p>
      <w:pPr>
        <w:pStyle w:val="ListParagraph"/>
        <w:numPr>
          <w:ilvl w:val="0"/>
          <w:numId w:val="12"/>
        </w:numPr>
        <w:tabs>
          <w:tab w:pos="1673" w:val="left" w:leader="none"/>
        </w:tabs>
        <w:spacing w:line="240" w:lineRule="auto" w:before="192" w:after="0"/>
        <w:ind w:left="1672" w:right="234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color w:val="1A1A1A"/>
          <w:sz w:val="28"/>
        </w:rPr>
        <w:t>SIMM </w:t>
      </w:r>
      <w:r>
        <w:rPr>
          <w:rFonts w:ascii="Tahoma" w:hAnsi="Tahoma"/>
          <w:sz w:val="28"/>
        </w:rPr>
        <w:t>yadda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lar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klikd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diyi üçün cüt istifad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edilm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lidirl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r. Anakart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v</w:t>
      </w:r>
      <w:r>
        <w:rPr>
          <w:rFonts w:ascii="Tahoma" w:hAnsi="Tahoma"/>
          <w:sz w:val="28"/>
        </w:rPr>
        <w:t>ә </w:t>
      </w:r>
      <w:r>
        <w:rPr>
          <w:rFonts w:ascii="Arial" w:hAnsi="Arial"/>
          <w:color w:val="1A1A1A"/>
          <w:sz w:val="28"/>
        </w:rPr>
        <w:t>RAM</w:t>
      </w:r>
      <w:r>
        <w:rPr>
          <w:rFonts w:ascii="Tahoma" w:hAnsi="Tahoma"/>
          <w:sz w:val="28"/>
        </w:rPr>
        <w:t>-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qurulu</w:t>
      </w:r>
      <w:r>
        <w:rPr>
          <w:rFonts w:ascii="Tahoma" w:hAnsi="Tahoma"/>
          <w:sz w:val="28"/>
        </w:rPr>
        <w:t>ş </w:t>
      </w:r>
      <w:r>
        <w:rPr>
          <w:rFonts w:ascii="Tahoma" w:hAnsi="Tahoma"/>
          <w:sz w:val="28"/>
        </w:rPr>
        <w:t>etibaril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62"/>
          <w:sz w:val="28"/>
        </w:rPr>
        <w:t> </w:t>
      </w:r>
      <w:r>
        <w:rPr>
          <w:rFonts w:ascii="Tahoma" w:hAnsi="Tahoma"/>
          <w:sz w:val="28"/>
        </w:rPr>
        <w:t>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 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mövcuddur, lakin buna çox nadir hallarda</w:t>
      </w:r>
      <w:r>
        <w:rPr>
          <w:rFonts w:ascii="Tahoma" w:hAnsi="Tahoma"/>
          <w:spacing w:val="9"/>
          <w:sz w:val="28"/>
        </w:rPr>
        <w:t> </w:t>
      </w:r>
      <w:r>
        <w:rPr>
          <w:rFonts w:ascii="Tahoma" w:hAnsi="Tahoma"/>
          <w:sz w:val="28"/>
        </w:rPr>
        <w:t>rast</w:t>
      </w:r>
      <w:r>
        <w:rPr>
          <w:rFonts w:ascii="Tahoma" w:hAnsi="Tahoma"/>
          <w:spacing w:val="-1"/>
          <w:w w:val="99"/>
          <w:sz w:val="28"/>
        </w:rPr>
        <w:t> </w:t>
      </w:r>
      <w:r>
        <w:rPr>
          <w:rFonts w:ascii="Tahoma" w:hAnsi="Tahoma"/>
          <w:sz w:val="28"/>
        </w:rPr>
        <w:t>g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linir;</w:t>
      </w:r>
    </w:p>
    <w:p>
      <w:pPr>
        <w:pStyle w:val="ListParagraph"/>
        <w:numPr>
          <w:ilvl w:val="0"/>
          <w:numId w:val="12"/>
        </w:numPr>
        <w:tabs>
          <w:tab w:pos="1673" w:val="left" w:leader="none"/>
        </w:tabs>
        <w:spacing w:line="240" w:lineRule="auto" w:before="191" w:after="0"/>
        <w:ind w:left="1672" w:right="235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İ</w:t>
      </w:r>
      <w:r>
        <w:rPr>
          <w:rFonts w:ascii="Tahoma" w:hAnsi="Tahoma"/>
          <w:sz w:val="28"/>
        </w:rPr>
        <w:t>stifad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edil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c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 yadda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i</w:t>
      </w:r>
      <w:r>
        <w:rPr>
          <w:rFonts w:ascii="Tahoma" w:hAnsi="Tahoma"/>
          <w:sz w:val="28"/>
        </w:rPr>
        <w:t>ş </w:t>
      </w:r>
      <w:r>
        <w:rPr>
          <w:rFonts w:ascii="Tahoma" w:hAnsi="Tahoma"/>
          <w:sz w:val="28"/>
        </w:rPr>
        <w:t>g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rginliyi il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pacing w:val="2"/>
          <w:sz w:val="28"/>
        </w:rPr>
        <w:t> </w:t>
      </w:r>
      <w:r>
        <w:rPr>
          <w:rFonts w:ascii="Tahoma" w:hAnsi="Tahoma"/>
          <w:sz w:val="28"/>
        </w:rPr>
        <w:t>anakart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standart qiym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 olaraq istifad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etdiyi g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rginlik qiym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tinin</w:t>
      </w:r>
      <w:r>
        <w:rPr>
          <w:rFonts w:ascii="Tahoma" w:hAnsi="Tahoma"/>
          <w:spacing w:val="19"/>
          <w:sz w:val="28"/>
        </w:rPr>
        <w:t> </w:t>
      </w:r>
      <w:r>
        <w:rPr>
          <w:rFonts w:ascii="Tahoma" w:hAnsi="Tahoma"/>
          <w:sz w:val="28"/>
        </w:rPr>
        <w:t>bir-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birin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uy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un olub olmad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na mütl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q n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zar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 edilm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lidir.</w:t>
      </w:r>
      <w:r>
        <w:rPr>
          <w:rFonts w:ascii="Tahoma" w:hAnsi="Tahoma"/>
          <w:spacing w:val="87"/>
          <w:sz w:val="28"/>
        </w:rPr>
        <w:t> </w:t>
      </w:r>
      <w:r>
        <w:rPr>
          <w:rFonts w:ascii="Tahoma" w:hAnsi="Tahoma"/>
          <w:sz w:val="28"/>
        </w:rPr>
        <w:t>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zi</w:t>
      </w:r>
      <w:r>
        <w:rPr>
          <w:rFonts w:ascii="Tahoma" w:hAnsi="Tahoma"/>
          <w:spacing w:val="-1"/>
          <w:w w:val="99"/>
          <w:sz w:val="28"/>
        </w:rPr>
        <w:t> </w:t>
      </w:r>
      <w:r>
        <w:rPr>
          <w:rFonts w:ascii="Tahoma" w:hAnsi="Tahoma"/>
          <w:sz w:val="28"/>
        </w:rPr>
        <w:t>anakartlar standart qiym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 olaraq </w:t>
      </w:r>
      <w:r>
        <w:rPr>
          <w:rFonts w:ascii="Arial" w:hAnsi="Arial"/>
          <w:color w:val="1A1A1A"/>
          <w:sz w:val="28"/>
        </w:rPr>
        <w:t>3.3. W</w:t>
      </w:r>
      <w:r>
        <w:rPr>
          <w:rFonts w:ascii="Tahoma" w:hAnsi="Tahoma"/>
          <w:sz w:val="28"/>
        </w:rPr>
        <w:t>-a</w:t>
      </w:r>
      <w:r>
        <w:rPr>
          <w:rFonts w:ascii="Tahoma" w:hAnsi="Tahoma"/>
          <w:spacing w:val="73"/>
          <w:sz w:val="28"/>
        </w:rPr>
        <w:t> </w:t>
      </w:r>
      <w:r>
        <w:rPr>
          <w:rFonts w:ascii="Tahoma" w:hAnsi="Tahoma"/>
          <w:sz w:val="28"/>
        </w:rPr>
        <w:t>nizamlanm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oldu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 halda, haz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rda istifad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edil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yadda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bir çoxu </w:t>
      </w:r>
      <w:r>
        <w:rPr>
          <w:rFonts w:ascii="Arial" w:hAnsi="Arial"/>
          <w:color w:val="1A1A1A"/>
          <w:sz w:val="28"/>
        </w:rPr>
        <w:t>5</w:t>
      </w:r>
      <w:r>
        <w:rPr>
          <w:rFonts w:ascii="Arial" w:hAnsi="Arial"/>
          <w:color w:val="1A1A1A"/>
          <w:spacing w:val="32"/>
          <w:sz w:val="28"/>
        </w:rPr>
        <w:t> </w:t>
      </w:r>
      <w:r>
        <w:rPr>
          <w:rFonts w:ascii="Arial" w:hAnsi="Arial"/>
          <w:color w:val="1A1A1A"/>
          <w:sz w:val="28"/>
        </w:rPr>
        <w:t>W</w:t>
      </w:r>
      <w:r>
        <w:rPr>
          <w:rFonts w:ascii="Arial" w:hAnsi="Arial"/>
          <w:color w:val="1A1A1A"/>
          <w:w w:val="99"/>
          <w:sz w:val="28"/>
        </w:rPr>
        <w:t> </w:t>
      </w:r>
      <w:r>
        <w:rPr>
          <w:rFonts w:ascii="Tahoma" w:hAnsi="Tahoma"/>
          <w:sz w:val="28"/>
        </w:rPr>
        <w:t>g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rginlik qiym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tind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1"/>
          <w:sz w:val="28"/>
        </w:rPr>
        <w:t> </w:t>
      </w:r>
      <w:r>
        <w:rPr>
          <w:rFonts w:ascii="Tahoma" w:hAnsi="Tahoma"/>
          <w:sz w:val="28"/>
        </w:rPr>
        <w:t>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yir.</w:t>
      </w:r>
    </w:p>
    <w:p>
      <w:pPr>
        <w:pStyle w:val="BodyText"/>
        <w:spacing w:line="240" w:lineRule="auto"/>
        <w:ind w:left="254" w:right="235"/>
        <w:jc w:val="both"/>
      </w:pPr>
      <w:r>
        <w:rPr/>
        <w:t>Sistem</w:t>
      </w:r>
      <w:r>
        <w:rPr>
          <w:rFonts w:ascii="Tahoma" w:hAnsi="Tahoma"/>
        </w:rPr>
        <w:t>ә </w:t>
      </w:r>
      <w:r>
        <w:rPr/>
        <w:t>yeni </w:t>
      </w:r>
      <w:r>
        <w:rPr>
          <w:rFonts w:ascii="Arial" w:hAnsi="Arial"/>
          <w:color w:val="1A1A1A"/>
        </w:rPr>
        <w:t>EDO RAM </w:t>
      </w:r>
      <w:r>
        <w:rPr/>
        <w:t>alsan</w:t>
      </w:r>
      <w:r>
        <w:rPr>
          <w:rFonts w:ascii="Tahoma" w:hAnsi="Tahoma"/>
        </w:rPr>
        <w:t>ı</w:t>
      </w:r>
      <w:r>
        <w:rPr/>
        <w:t>z v</w:t>
      </w:r>
      <w:r>
        <w:rPr>
          <w:rFonts w:ascii="Tahoma" w:hAnsi="Tahoma"/>
        </w:rPr>
        <w:t>ә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</w:rPr>
        <w:t>ı </w:t>
      </w:r>
      <w:r>
        <w:rPr/>
        <w:t>art</w:t>
      </w:r>
      <w:r>
        <w:rPr>
          <w:rFonts w:ascii="Tahoma" w:hAnsi="Tahoma"/>
        </w:rPr>
        <w:t>ı</w:t>
      </w:r>
      <w:r>
        <w:rPr/>
        <w:t>rmaq ist</w:t>
      </w:r>
      <w:r>
        <w:rPr>
          <w:rFonts w:ascii="Tahoma" w:hAnsi="Tahoma"/>
        </w:rPr>
        <w:t>ә</w:t>
      </w:r>
      <w:r>
        <w:rPr/>
        <w:t>s</w:t>
      </w:r>
      <w:r>
        <w:rPr>
          <w:rFonts w:ascii="Tahoma" w:hAnsi="Tahoma"/>
        </w:rPr>
        <w:t>ә</w:t>
      </w:r>
      <w:r>
        <w:rPr/>
        <w:t>niz,</w:t>
      </w:r>
      <w:r>
        <w:rPr>
          <w:spacing w:val="60"/>
        </w:rPr>
        <w:t> </w:t>
      </w:r>
      <w:r>
        <w:rPr/>
        <w:t>ilk</w:t>
      </w:r>
      <w:r>
        <w:rPr>
          <w:w w:val="99"/>
        </w:rPr>
        <w:t> </w:t>
      </w:r>
      <w:r>
        <w:rPr/>
        <w:t>olaraq mövcud </w:t>
      </w:r>
      <w:r>
        <w:rPr>
          <w:rFonts w:ascii="Arial" w:hAnsi="Arial"/>
          <w:color w:val="1A1A1A"/>
        </w:rPr>
        <w:t>RAM</w:t>
      </w:r>
      <w:r>
        <w:rPr/>
        <w:t>-lar</w:t>
      </w:r>
      <w:r>
        <w:rPr>
          <w:rFonts w:ascii="Tahoma" w:hAnsi="Tahoma"/>
        </w:rPr>
        <w:t>ı</w:t>
      </w:r>
      <w:r>
        <w:rPr/>
        <w:t>n yoxlan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 </w:t>
      </w:r>
      <w:r>
        <w:rPr/>
        <w:t>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r. M</w:t>
      </w:r>
      <w:r>
        <w:rPr>
          <w:rFonts w:ascii="Tahoma" w:hAnsi="Tahoma"/>
        </w:rPr>
        <w:t>ә</w:t>
      </w:r>
      <w:r>
        <w:rPr/>
        <w:t>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n, sisteminizd</w:t>
      </w:r>
      <w:r>
        <w:rPr>
          <w:rFonts w:ascii="Tahoma" w:hAnsi="Tahoma"/>
        </w:rPr>
        <w:t>ә</w:t>
      </w:r>
      <w:r>
        <w:rPr>
          <w:rFonts w:ascii="Tahoma" w:hAnsi="Tahoma"/>
          <w:spacing w:val="10"/>
        </w:rPr>
        <w:t> </w:t>
      </w:r>
      <w:r>
        <w:rPr>
          <w:rFonts w:ascii="Arial" w:hAnsi="Arial"/>
          <w:color w:val="1A1A1A"/>
        </w:rPr>
        <w:t>16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Mb EDO RAM </w:t>
      </w:r>
      <w:r>
        <w:rPr/>
        <w:t>mövcuddursa v</w:t>
      </w:r>
      <w:r>
        <w:rPr>
          <w:rFonts w:ascii="Tahoma" w:hAnsi="Tahoma"/>
        </w:rPr>
        <w:t>ә </w:t>
      </w:r>
      <w:r>
        <w:rPr/>
        <w:t>bunu </w:t>
      </w:r>
      <w:r>
        <w:rPr>
          <w:rFonts w:ascii="Arial" w:hAnsi="Arial"/>
          <w:color w:val="1A1A1A"/>
        </w:rPr>
        <w:t>32 Mb</w:t>
      </w:r>
      <w:r>
        <w:rPr/>
        <w:t>-a yüks</w:t>
      </w:r>
      <w:r>
        <w:rPr>
          <w:rFonts w:ascii="Tahoma" w:hAnsi="Tahoma"/>
        </w:rPr>
        <w:t>ә</w:t>
      </w:r>
      <w:r>
        <w:rPr/>
        <w:t>ltm</w:t>
      </w:r>
      <w:r>
        <w:rPr>
          <w:rFonts w:ascii="Tahoma" w:hAnsi="Tahoma"/>
        </w:rPr>
        <w:t>ә</w:t>
      </w:r>
      <w:r>
        <w:rPr/>
        <w:t>k</w:t>
      </w:r>
      <w:r>
        <w:rPr>
          <w:spacing w:val="67"/>
        </w:rPr>
        <w:t> </w:t>
      </w:r>
      <w:r>
        <w:rPr/>
        <w:t>ist</w:t>
      </w:r>
      <w:r>
        <w:rPr>
          <w:rFonts w:ascii="Tahoma" w:hAnsi="Tahoma"/>
        </w:rPr>
        <w:t>ә</w:t>
      </w:r>
      <w:r>
        <w:rPr/>
        <w:t>yirsinizs</w:t>
      </w:r>
      <w:r>
        <w:rPr>
          <w:rFonts w:ascii="Tahoma" w:hAnsi="Tahoma"/>
        </w:rPr>
        <w:t>ә</w:t>
      </w:r>
      <w:r>
        <w:rPr/>
        <w:t>,</w:t>
      </w:r>
      <w:r>
        <w:rPr>
          <w:w w:val="99"/>
        </w:rPr>
        <w:t> </w:t>
      </w:r>
      <w:r>
        <w:rPr/>
        <w:t>bu</w:t>
      </w:r>
      <w:r>
        <w:rPr>
          <w:spacing w:val="25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/>
        <w:t>ziyy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</w:t>
      </w:r>
      <w:r>
        <w:rPr>
          <w:rFonts w:ascii="Tahoma" w:hAnsi="Tahoma"/>
          <w:spacing w:val="26"/>
        </w:rPr>
        <w:t> </w:t>
      </w:r>
      <w:r>
        <w:rPr>
          <w:rFonts w:ascii="Arial" w:hAnsi="Arial"/>
          <w:color w:val="1A1A1A"/>
        </w:rPr>
        <w:t>2x8</w:t>
      </w:r>
      <w:r>
        <w:rPr>
          <w:rFonts w:ascii="Arial" w:hAnsi="Arial"/>
          <w:color w:val="1A1A1A"/>
          <w:spacing w:val="34"/>
        </w:rPr>
        <w:t> </w:t>
      </w:r>
      <w:r>
        <w:rPr>
          <w:rFonts w:ascii="Arial" w:hAnsi="Arial"/>
          <w:color w:val="1A1A1A"/>
        </w:rPr>
        <w:t>Mb</w:t>
      </w:r>
      <w:r>
        <w:rPr>
          <w:rFonts w:ascii="Arial" w:hAnsi="Arial"/>
          <w:color w:val="1A1A1A"/>
          <w:spacing w:val="36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26"/>
        </w:rPr>
        <w:t> </w:t>
      </w:r>
      <w:r>
        <w:rPr/>
        <w:t>ya</w:t>
      </w:r>
      <w:r>
        <w:rPr>
          <w:spacing w:val="25"/>
        </w:rPr>
        <w:t> </w:t>
      </w:r>
      <w:r>
        <w:rPr>
          <w:rFonts w:ascii="Arial" w:hAnsi="Arial"/>
          <w:color w:val="1A1A1A"/>
        </w:rPr>
        <w:t>4x4</w:t>
      </w:r>
      <w:r>
        <w:rPr>
          <w:rFonts w:ascii="Arial" w:hAnsi="Arial"/>
          <w:color w:val="1A1A1A"/>
          <w:spacing w:val="35"/>
        </w:rPr>
        <w:t> </w:t>
      </w:r>
      <w:r>
        <w:rPr>
          <w:rFonts w:ascii="Arial" w:hAnsi="Arial"/>
          <w:color w:val="1A1A1A"/>
        </w:rPr>
        <w:t>Mb</w:t>
      </w:r>
      <w:r>
        <w:rPr>
          <w:rFonts w:ascii="Arial" w:hAnsi="Arial"/>
          <w:color w:val="1A1A1A"/>
          <w:spacing w:val="35"/>
        </w:rPr>
        <w:t> </w:t>
      </w:r>
      <w:r>
        <w:rPr>
          <w:rFonts w:ascii="Arial" w:hAnsi="Arial"/>
          <w:color w:val="1A1A1A"/>
        </w:rPr>
        <w:t>EDO</w:t>
      </w:r>
      <w:r>
        <w:rPr>
          <w:rFonts w:ascii="Arial" w:hAnsi="Arial"/>
          <w:color w:val="1A1A1A"/>
          <w:spacing w:val="26"/>
        </w:rPr>
        <w:t> </w:t>
      </w:r>
      <w:r>
        <w:rPr>
          <w:rFonts w:ascii="Arial" w:hAnsi="Arial"/>
          <w:color w:val="1A1A1A"/>
        </w:rPr>
        <w:t>RAM</w:t>
      </w:r>
      <w:r>
        <w:rPr>
          <w:rFonts w:ascii="Arial" w:hAnsi="Arial"/>
          <w:color w:val="1A1A1A"/>
          <w:spacing w:val="35"/>
        </w:rPr>
        <w:t> </w:t>
      </w:r>
      <w:r>
        <w:rPr/>
        <w:t>alman</w:t>
      </w:r>
      <w:r>
        <w:rPr>
          <w:rFonts w:ascii="Tahoma" w:hAnsi="Tahoma"/>
        </w:rPr>
        <w:t>ı</w:t>
      </w:r>
      <w:r>
        <w:rPr/>
        <w:t>z</w:t>
      </w:r>
      <w:r>
        <w:rPr>
          <w:spacing w:val="25"/>
        </w:rPr>
        <w:t> </w:t>
      </w:r>
      <w:r>
        <w:rPr/>
        <w:t>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</w:t>
      </w:r>
      <w:r>
        <w:rPr>
          <w:spacing w:val="26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26"/>
        </w:rPr>
        <w:t> </w:t>
      </w:r>
      <w:r>
        <w:rPr/>
        <w:t>bu</w:t>
      </w:r>
      <w:r>
        <w:rPr>
          <w:w w:val="99"/>
        </w:rPr>
        <w:t> </w:t>
      </w:r>
      <w:r>
        <w:rPr>
          <w:rFonts w:ascii="Arial" w:hAnsi="Arial"/>
          <w:color w:val="1A1A1A"/>
        </w:rPr>
        <w:t>RAM</w:t>
      </w:r>
      <w:r>
        <w:rPr/>
        <w:t>-lar</w:t>
      </w:r>
      <w:r>
        <w:rPr>
          <w:rFonts w:ascii="Tahoma" w:hAnsi="Tahoma"/>
        </w:rPr>
        <w:t>ı</w:t>
      </w:r>
      <w:r>
        <w:rPr/>
        <w:t>n</w:t>
      </w:r>
      <w:r>
        <w:rPr>
          <w:spacing w:val="60"/>
        </w:rPr>
        <w:t> </w:t>
      </w:r>
      <w:r>
        <w:rPr/>
        <w:t>ideal</w:t>
      </w:r>
      <w:r>
        <w:rPr>
          <w:spacing w:val="59"/>
        </w:rPr>
        <w:t> </w:t>
      </w:r>
      <w:r>
        <w:rPr/>
        <w:t>olaraq</w:t>
      </w:r>
      <w:r>
        <w:rPr>
          <w:spacing w:val="61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>
          <w:rFonts w:ascii="Tahoma" w:hAnsi="Tahoma"/>
          <w:spacing w:val="60"/>
        </w:rPr>
        <w:t> </w:t>
      </w:r>
      <w:r>
        <w:rPr/>
        <w:t>bilm</w:t>
      </w:r>
      <w:r>
        <w:rPr>
          <w:rFonts w:ascii="Tahoma" w:hAnsi="Tahoma"/>
        </w:rPr>
        <w:t>ә</w:t>
      </w:r>
      <w:r>
        <w:rPr/>
        <w:t>si</w:t>
      </w:r>
      <w:r>
        <w:rPr>
          <w:spacing w:val="60"/>
        </w:rPr>
        <w:t> </w:t>
      </w:r>
      <w:r>
        <w:rPr/>
        <w:t>üçün</w:t>
      </w:r>
      <w:r>
        <w:rPr>
          <w:spacing w:val="59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60"/>
        </w:rPr>
        <w:t> </w:t>
      </w:r>
      <w:r>
        <w:rPr/>
        <w:t>tamamil</w:t>
      </w:r>
      <w:r>
        <w:rPr>
          <w:rFonts w:ascii="Tahoma" w:hAnsi="Tahoma"/>
        </w:rPr>
        <w:t>ә</w:t>
      </w:r>
      <w:r>
        <w:rPr>
          <w:rFonts w:ascii="Tahoma" w:hAnsi="Tahoma"/>
          <w:spacing w:val="60"/>
        </w:rPr>
        <w:t> </w:t>
      </w:r>
      <w:r>
        <w:rPr/>
        <w:t>eyni</w:t>
      </w:r>
      <w:r>
        <w:rPr>
          <w:spacing w:val="60"/>
        </w:rPr>
        <w:t> </w:t>
      </w:r>
      <w:r>
        <w:rPr>
          <w:rFonts w:ascii="Arial" w:hAnsi="Arial"/>
          <w:color w:val="1A1A1A"/>
        </w:rPr>
        <w:t>RAM</w:t>
      </w:r>
      <w:r>
        <w:rPr/>
        <w:t>-lar</w:t>
      </w:r>
      <w:r>
        <w:rPr>
          <w:w w:val="99"/>
        </w:rPr>
        <w:t> </w:t>
      </w:r>
      <w:r>
        <w:rPr/>
        <w:t>olmas</w:t>
      </w:r>
      <w:r>
        <w:rPr>
          <w:rFonts w:ascii="Tahoma" w:hAnsi="Tahoma"/>
        </w:rPr>
        <w:t>ı </w:t>
      </w:r>
      <w:r>
        <w:rPr/>
        <w:t>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r. Qar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q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(f</w:t>
      </w:r>
      <w:r>
        <w:rPr>
          <w:rFonts w:ascii="Tahoma" w:hAnsi="Tahoma"/>
        </w:rPr>
        <w:t>ә</w:t>
      </w:r>
      <w:r>
        <w:rPr/>
        <w:t>rqli tipl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eyni h</w:t>
      </w:r>
      <w:r>
        <w:rPr>
          <w:rFonts w:ascii="Tahoma" w:hAnsi="Tahoma"/>
        </w:rPr>
        <w:t>ә</w:t>
      </w:r>
      <w:r>
        <w:rPr/>
        <w:t>cml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)   </w:t>
      </w:r>
      <w:r>
        <w:rPr>
          <w:spacing w:val="45"/>
        </w:rPr>
        <w:t> </w:t>
      </w:r>
      <w:r>
        <w:rPr/>
        <w:t>qo</w:t>
      </w:r>
      <w:r>
        <w:rPr>
          <w:rFonts w:ascii="Tahoma" w:hAnsi="Tahoma"/>
        </w:rPr>
        <w:t>ş</w:t>
      </w:r>
      <w:r>
        <w:rPr/>
        <w:t>ulan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49" w:firstLine="0"/>
        <w:jc w:val="both"/>
      </w:pPr>
      <w:r>
        <w:rPr>
          <w:rFonts w:ascii="Arial" w:hAnsi="Arial"/>
          <w:color w:val="1A1A1A"/>
        </w:rPr>
        <w:t>RAM</w:t>
      </w:r>
      <w:r>
        <w:rPr/>
        <w:t>-lar</w:t>
      </w:r>
      <w:r>
        <w:rPr>
          <w:rFonts w:ascii="Tahoma" w:hAnsi="Tahoma"/>
        </w:rPr>
        <w:t>ı</w:t>
      </w:r>
      <w:r>
        <w:rPr/>
        <w:t>n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v</w:t>
      </w:r>
      <w:r>
        <w:rPr>
          <w:rFonts w:ascii="Tahoma" w:hAnsi="Tahoma"/>
        </w:rPr>
        <w:t>ә</w:t>
      </w:r>
      <w:r>
        <w:rPr/>
        <w:t>ziyy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 </w:t>
      </w:r>
      <w:r>
        <w:rPr/>
        <w:t>sistem sür</w:t>
      </w:r>
      <w:r>
        <w:rPr>
          <w:rFonts w:ascii="Tahoma" w:hAnsi="Tahoma"/>
        </w:rPr>
        <w:t>ә</w:t>
      </w:r>
      <w:r>
        <w:rPr/>
        <w:t>ti </w:t>
      </w:r>
      <w:r>
        <w:rPr>
          <w:rFonts w:ascii="Tahoma" w:hAnsi="Tahoma"/>
        </w:rPr>
        <w:t>ә</w:t>
      </w:r>
      <w:r>
        <w:rPr/>
        <w:t>n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  </w:t>
      </w:r>
      <w:r>
        <w:rPr/>
        <w:t>sür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</w:t>
      </w:r>
      <w:r>
        <w:rPr>
          <w:rFonts w:ascii="Tahoma" w:hAnsi="Tahoma"/>
          <w:spacing w:val="-19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>
          <w:rFonts w:ascii="Arial" w:hAnsi="Arial"/>
          <w:color w:val="1A1A1A"/>
        </w:rPr>
        <w:t>RAM </w:t>
      </w:r>
      <w:r>
        <w:rPr/>
        <w:t>modulu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t</w:t>
      </w:r>
      <w:r>
        <w:rPr>
          <w:rFonts w:ascii="Tahoma" w:hAnsi="Tahoma"/>
        </w:rPr>
        <w:t>ә</w:t>
      </w:r>
      <w:r>
        <w:rPr/>
        <w:t>yin edilir. Anakart</w:t>
      </w:r>
      <w:r>
        <w:rPr>
          <w:rFonts w:ascii="Tahoma" w:hAnsi="Tahoma"/>
        </w:rPr>
        <w:t>ı</w:t>
      </w:r>
      <w:r>
        <w:rPr/>
        <w:t>n bu </w:t>
      </w:r>
      <w:r>
        <w:rPr>
          <w:spacing w:val="1"/>
        </w:rPr>
        <w:t> </w:t>
      </w:r>
      <w:r>
        <w:rPr/>
        <w:t>f</w:t>
      </w:r>
      <w:r>
        <w:rPr>
          <w:rFonts w:ascii="Tahoma" w:hAnsi="Tahoma"/>
        </w:rPr>
        <w:t>ә</w:t>
      </w:r>
      <w:r>
        <w:rPr/>
        <w:t>rqi</w:t>
      </w:r>
      <w:r>
        <w:rPr>
          <w:w w:val="99"/>
        </w:rPr>
        <w:t> </w:t>
      </w:r>
      <w:r>
        <w:rPr/>
        <w:t>mü</w:t>
      </w:r>
      <w:r>
        <w:rPr>
          <w:rFonts w:ascii="Tahoma" w:hAnsi="Tahoma"/>
        </w:rPr>
        <w:t>ә</w:t>
      </w:r>
      <w:r>
        <w:rPr/>
        <w:t>yy</w:t>
      </w:r>
      <w:r>
        <w:rPr>
          <w:rFonts w:ascii="Tahoma" w:hAnsi="Tahoma"/>
        </w:rPr>
        <w:t>ә</w:t>
      </w:r>
      <w:r>
        <w:rPr/>
        <w:t>nl</w:t>
      </w:r>
      <w:r>
        <w:rPr>
          <w:rFonts w:ascii="Tahoma" w:hAnsi="Tahoma"/>
        </w:rPr>
        <w:t>әş</w:t>
      </w:r>
      <w:r>
        <w:rPr/>
        <w:t>dirm</w:t>
      </w:r>
      <w:r>
        <w:rPr>
          <w:rFonts w:ascii="Tahoma" w:hAnsi="Tahoma"/>
        </w:rPr>
        <w:t>ә</w:t>
      </w:r>
      <w:r>
        <w:rPr/>
        <w:t>si hal</w:t>
      </w:r>
      <w:r>
        <w:rPr>
          <w:rFonts w:ascii="Tahoma" w:hAnsi="Tahoma"/>
        </w:rPr>
        <w:t>ı</w:t>
      </w:r>
      <w:r>
        <w:rPr/>
        <w:t>nda </w:t>
      </w:r>
      <w:r>
        <w:rPr>
          <w:rFonts w:ascii="Arial" w:hAnsi="Arial"/>
          <w:color w:val="1A1A1A"/>
        </w:rPr>
        <w:t>BIOS SETUP</w:t>
      </w:r>
      <w:r>
        <w:rPr/>
        <w:t>-da </w:t>
      </w:r>
      <w:r>
        <w:rPr>
          <w:rFonts w:ascii="Tahoma" w:hAnsi="Tahoma"/>
        </w:rPr>
        <w:t>ә</w:t>
      </w:r>
      <w:r>
        <w:rPr/>
        <w:t>n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</w:t>
      </w:r>
      <w:r>
        <w:rPr>
          <w:spacing w:val="-33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ti</w:t>
      </w:r>
      <w:r>
        <w:rPr>
          <w:spacing w:val="-1"/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yin edilm</w:t>
      </w:r>
      <w:r>
        <w:rPr>
          <w:rFonts w:ascii="Tahoma" w:hAnsi="Tahoma"/>
        </w:rPr>
        <w:t>ә</w:t>
      </w:r>
      <w:r>
        <w:rPr/>
        <w:t>lidir. </w:t>
      </w:r>
      <w:r>
        <w:rPr>
          <w:rFonts w:ascii="Tahoma" w:hAnsi="Tahoma"/>
        </w:rPr>
        <w:t>Ә</w:t>
      </w:r>
      <w:r>
        <w:rPr/>
        <w:t>ks t</w:t>
      </w:r>
      <w:r>
        <w:rPr>
          <w:rFonts w:ascii="Tahoma" w:hAnsi="Tahoma"/>
        </w:rPr>
        <w:t>ә</w:t>
      </w:r>
      <w:r>
        <w:rPr/>
        <w:t>qdird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ti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olan yadda</w:t>
      </w:r>
      <w:r>
        <w:rPr>
          <w:rFonts w:ascii="Tahoma" w:hAnsi="Tahoma"/>
        </w:rPr>
        <w:t>ş</w:t>
      </w:r>
      <w:r>
        <w:rPr>
          <w:rFonts w:ascii="Tahoma" w:hAnsi="Tahoma"/>
          <w:spacing w:val="69"/>
        </w:rPr>
        <w:t> </w:t>
      </w:r>
      <w:r>
        <w:rPr/>
        <w:t>modulu</w:t>
      </w:r>
      <w:r>
        <w:rPr>
          <w:w w:val="99"/>
        </w:rPr>
        <w:t> </w:t>
      </w:r>
      <w:r>
        <w:rPr/>
        <w:t>dig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uy</w:t>
      </w:r>
      <w:r>
        <w:rPr>
          <w:rFonts w:ascii="Tahoma" w:hAnsi="Tahoma"/>
        </w:rPr>
        <w:t>ğ</w:t>
      </w:r>
      <w:r>
        <w:rPr/>
        <w:t>un ola bilm</w:t>
      </w:r>
      <w:r>
        <w:rPr>
          <w:rFonts w:ascii="Tahoma" w:hAnsi="Tahoma"/>
        </w:rPr>
        <w:t>ә</w:t>
      </w:r>
      <w:r>
        <w:rPr/>
        <w:t>diyi üçün, sistemin tez-tez kilidl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/>
        <w:t>si</w:t>
      </w:r>
      <w:r>
        <w:rPr>
          <w:spacing w:val="-17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r,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sisteminin çökm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 ola</w:t>
      </w:r>
      <w:r>
        <w:rPr>
          <w:spacing w:val="-17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r.</w:t>
      </w:r>
    </w:p>
    <w:p>
      <w:pPr>
        <w:spacing w:line="240" w:lineRule="auto" w:before="9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r>
        <w:rPr/>
        <w:t>RAM UY</w:t>
      </w:r>
      <w:r>
        <w:rPr>
          <w:rFonts w:ascii="Palatino Linotype" w:hAnsi="Palatino Linotype"/>
        </w:rPr>
        <w:t>Ğ</w:t>
      </w:r>
      <w:r>
        <w:rPr/>
        <w:t>UNSUZLU</w:t>
      </w:r>
      <w:r>
        <w:rPr>
          <w:rFonts w:ascii="Palatino Linotype" w:hAnsi="Palatino Linotype"/>
        </w:rPr>
        <w:t>Ğ</w:t>
      </w:r>
      <w:r>
        <w:rPr/>
        <w:t>U NEC</w:t>
      </w:r>
      <w:r>
        <w:rPr>
          <w:rFonts w:ascii="Palatino Linotype" w:hAnsi="Palatino Linotype"/>
        </w:rPr>
        <w:t>Ə </w:t>
      </w:r>
      <w:r>
        <w:rPr/>
        <w:t>BA</w:t>
      </w:r>
      <w:r>
        <w:rPr>
          <w:rFonts w:ascii="Palatino Linotype" w:hAnsi="Palatino Linotype"/>
        </w:rPr>
        <w:t>Ş</w:t>
      </w:r>
      <w:r>
        <w:rPr/>
        <w:t>A</w:t>
      </w:r>
      <w:r>
        <w:rPr>
          <w:spacing w:val="-18"/>
        </w:rPr>
        <w:t> </w:t>
      </w:r>
      <w:r>
        <w:rPr/>
        <w:t>DÜ</w:t>
      </w:r>
      <w:r>
        <w:rPr>
          <w:rFonts w:ascii="Palatino Linotype" w:hAnsi="Palatino Linotype"/>
        </w:rPr>
        <w:t>Ş</w:t>
      </w:r>
      <w:r>
        <w:rPr/>
        <w:t>ÜLÜR?</w:t>
      </w:r>
      <w:r>
        <w:rPr>
          <w:b w:val="0"/>
        </w:rPr>
      </w:r>
    </w:p>
    <w:p>
      <w:pPr>
        <w:pStyle w:val="BodyText"/>
        <w:spacing w:line="240" w:lineRule="auto" w:before="238"/>
        <w:ind w:right="248"/>
        <w:jc w:val="both"/>
      </w:pPr>
      <w:r>
        <w:rPr>
          <w:rFonts w:ascii="Arial" w:hAnsi="Arial"/>
          <w:color w:val="1A1A1A"/>
        </w:rPr>
        <w:t>RAM</w:t>
      </w:r>
      <w:r>
        <w:rPr/>
        <w:t>-</w:t>
      </w:r>
      <w:r>
        <w:rPr>
          <w:rFonts w:ascii="Tahoma" w:hAnsi="Tahoma"/>
        </w:rPr>
        <w:t>ı</w:t>
      </w:r>
      <w:r>
        <w:rPr/>
        <w:t>n uy</w:t>
      </w:r>
      <w:r>
        <w:rPr>
          <w:rFonts w:ascii="Tahoma" w:hAnsi="Tahoma"/>
        </w:rPr>
        <w:t>ğ</w:t>
      </w:r>
      <w:r>
        <w:rPr/>
        <w:t>un olmamas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ya nasaz olmas</w:t>
      </w:r>
      <w:r>
        <w:rPr>
          <w:rFonts w:ascii="Tahoma" w:hAnsi="Tahoma"/>
        </w:rPr>
        <w:t>ı </w:t>
      </w:r>
      <w:r>
        <w:rPr/>
        <w:t>hallar</w:t>
      </w:r>
      <w:r>
        <w:rPr>
          <w:rFonts w:ascii="Tahoma" w:hAnsi="Tahoma"/>
        </w:rPr>
        <w:t>ı</w:t>
      </w:r>
      <w:r>
        <w:rPr/>
        <w:t>nda</w:t>
      </w:r>
      <w:r>
        <w:rPr>
          <w:spacing w:val="10"/>
        </w:rPr>
        <w:t> </w:t>
      </w:r>
      <w:r>
        <w:rPr/>
        <w:t>kompüter</w:t>
      </w:r>
      <w:r>
        <w:rPr>
          <w:w w:val="99"/>
        </w:rPr>
        <w:t> </w:t>
      </w:r>
      <w:r>
        <w:rPr/>
        <w:t>aç</w:t>
      </w:r>
      <w:r>
        <w:rPr>
          <w:rFonts w:ascii="Tahoma" w:hAnsi="Tahoma"/>
        </w:rPr>
        <w:t>ı</w:t>
      </w:r>
      <w:r>
        <w:rPr/>
        <w:t>lmaz. Sistem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RAM </w:t>
      </w:r>
      <w:r>
        <w:rPr/>
        <w:t>yoxdursa v</w:t>
      </w:r>
      <w:r>
        <w:rPr>
          <w:rFonts w:ascii="Tahoma" w:hAnsi="Tahoma"/>
        </w:rPr>
        <w:t>ә </w:t>
      </w:r>
      <w:r>
        <w:rPr/>
        <w:t>ya qo</w:t>
      </w:r>
      <w:r>
        <w:rPr>
          <w:rFonts w:ascii="Tahoma" w:hAnsi="Tahoma"/>
        </w:rPr>
        <w:t>ş</w:t>
      </w:r>
      <w:r>
        <w:rPr/>
        <w:t>ulan </w:t>
      </w:r>
      <w:r>
        <w:rPr>
          <w:spacing w:val="76"/>
        </w:rPr>
        <w:t> </w:t>
      </w:r>
      <w:r>
        <w:rPr>
          <w:rFonts w:ascii="Arial" w:hAnsi="Arial"/>
          <w:color w:val="1A1A1A"/>
        </w:rPr>
        <w:t>RAM</w:t>
      </w:r>
      <w:r>
        <w:rPr/>
        <w:t>-lar</w:t>
      </w:r>
      <w:r>
        <w:rPr>
          <w:w w:val="99"/>
        </w:rPr>
        <w:t> </w:t>
      </w:r>
      <w:r>
        <w:rPr/>
        <w:t>tamamil</w:t>
      </w:r>
      <w:r>
        <w:rPr>
          <w:rFonts w:ascii="Tahoma" w:hAnsi="Tahoma"/>
        </w:rPr>
        <w:t>ә </w:t>
      </w:r>
      <w:r>
        <w:rPr/>
        <w:t>uy</w:t>
      </w:r>
      <w:r>
        <w:rPr>
          <w:rFonts w:ascii="Tahoma" w:hAnsi="Tahoma"/>
        </w:rPr>
        <w:t>ğ</w:t>
      </w:r>
      <w:r>
        <w:rPr/>
        <w:t>unsuzdursa, sistem uzun-k</w:t>
      </w:r>
      <w:r>
        <w:rPr>
          <w:rFonts w:ascii="Tahoma" w:hAnsi="Tahoma"/>
        </w:rPr>
        <w:t>ә</w:t>
      </w:r>
      <w:r>
        <w:rPr/>
        <w:t>sik (</w:t>
      </w:r>
      <w:r>
        <w:rPr>
          <w:rFonts w:ascii="Arial" w:hAnsi="Arial"/>
          <w:color w:val="1A1A1A"/>
        </w:rPr>
        <w:t>2</w:t>
      </w:r>
      <w:r>
        <w:rPr/>
        <w:t>-</w:t>
      </w:r>
      <w:r>
        <w:rPr>
          <w:rFonts w:ascii="Arial" w:hAnsi="Arial"/>
          <w:color w:val="1A1A1A"/>
        </w:rPr>
        <w:t>3 san. </w:t>
      </w:r>
      <w:r>
        <w:rPr/>
        <w:t>fasil</w:t>
      </w:r>
      <w:r>
        <w:rPr>
          <w:rFonts w:ascii="Tahoma" w:hAnsi="Tahoma"/>
        </w:rPr>
        <w:t>ә </w:t>
      </w:r>
      <w:r>
        <w:rPr/>
        <w:t>il</w:t>
      </w:r>
      <w:r>
        <w:rPr>
          <w:rFonts w:ascii="Tahoma" w:hAnsi="Tahoma"/>
        </w:rPr>
        <w:t>ә</w:t>
      </w:r>
      <w:r>
        <w:rPr/>
        <w:t>)</w:t>
      </w:r>
      <w:r>
        <w:rPr>
          <w:spacing w:val="1"/>
        </w:rPr>
        <w:t> </w:t>
      </w:r>
      <w:r>
        <w:rPr/>
        <w:t>siqnal</w:t>
      </w:r>
      <w:r>
        <w:rPr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si il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</w:t>
      </w:r>
      <w:r>
        <w:rPr/>
        <w:t>çiy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lumat ver</w:t>
      </w:r>
      <w:r>
        <w:rPr>
          <w:rFonts w:ascii="Tahoma" w:hAnsi="Tahoma"/>
        </w:rPr>
        <w:t>ә</w:t>
      </w:r>
      <w:r>
        <w:rPr/>
        <w:t>r. B</w:t>
      </w:r>
      <w:r>
        <w:rPr>
          <w:rFonts w:ascii="Tahoma" w:hAnsi="Tahoma"/>
        </w:rPr>
        <w:t>ә</w:t>
      </w:r>
      <w:r>
        <w:rPr/>
        <w:t>z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RAM</w:t>
      </w:r>
      <w:r>
        <w:rPr/>
        <w:t>-lar</w:t>
      </w:r>
      <w:r>
        <w:rPr>
          <w:rFonts w:ascii="Tahoma" w:hAnsi="Tahoma"/>
        </w:rPr>
        <w:t>ı</w:t>
      </w:r>
      <w:r>
        <w:rPr/>
        <w:t>n s</w:t>
      </w:r>
      <w:r>
        <w:rPr>
          <w:rFonts w:ascii="Tahoma" w:hAnsi="Tahoma"/>
        </w:rPr>
        <w:t>ı</w:t>
      </w:r>
      <w:r>
        <w:rPr/>
        <w:t>radan ç</w:t>
      </w:r>
      <w:r>
        <w:rPr>
          <w:rFonts w:ascii="Tahoma" w:hAnsi="Tahoma"/>
        </w:rPr>
        <w:t>ı</w:t>
      </w:r>
      <w:r>
        <w:rPr/>
        <w:t>xmas</w:t>
      </w:r>
      <w:r>
        <w:rPr>
          <w:rFonts w:ascii="Tahoma" w:hAnsi="Tahoma"/>
        </w:rPr>
        <w:t>ı </w:t>
      </w:r>
      <w:r>
        <w:rPr>
          <w:rFonts w:ascii="Tahoma" w:hAnsi="Tahoma"/>
          <w:spacing w:val="9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ya uy</w:t>
      </w:r>
      <w:r>
        <w:rPr>
          <w:rFonts w:ascii="Tahoma" w:hAnsi="Tahoma"/>
        </w:rPr>
        <w:t>ğ</w:t>
      </w:r>
      <w:r>
        <w:rPr/>
        <w:t>un olub olmad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aras</w:t>
      </w:r>
      <w:r>
        <w:rPr>
          <w:rFonts w:ascii="Tahoma" w:hAnsi="Tahoma"/>
        </w:rPr>
        <w:t>ı</w:t>
      </w:r>
      <w:r>
        <w:rPr/>
        <w:t>nda tam q</w:t>
      </w:r>
      <w:r>
        <w:rPr>
          <w:rFonts w:ascii="Tahoma" w:hAnsi="Tahoma"/>
        </w:rPr>
        <w:t>ә</w:t>
      </w:r>
      <w:r>
        <w:rPr/>
        <w:t>rar verilm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bil</w:t>
      </w:r>
      <w:r>
        <w:rPr>
          <w:rFonts w:ascii="Tahoma" w:hAnsi="Tahoma"/>
        </w:rPr>
        <w:t>ә</w:t>
      </w:r>
      <w:r>
        <w:rPr/>
        <w:t>,</w:t>
      </w:r>
      <w:r>
        <w:rPr>
          <w:spacing w:val="39"/>
        </w:rPr>
        <w:t> </w:t>
      </w:r>
      <w:r>
        <w:rPr/>
        <w:t>sistem</w:t>
      </w:r>
      <w:r>
        <w:rPr>
          <w:w w:val="99"/>
        </w:rPr>
        <w:t> </w:t>
      </w:r>
      <w:r>
        <w:rPr/>
        <w:t>heç bir s</w:t>
      </w:r>
      <w:r>
        <w:rPr>
          <w:rFonts w:ascii="Tahoma" w:hAnsi="Tahoma"/>
        </w:rPr>
        <w:t>ә</w:t>
      </w:r>
      <w:r>
        <w:rPr/>
        <w:t>sli etiraz bildirm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 </w:t>
      </w:r>
      <w:r>
        <w:rPr/>
        <w:t>aç</w:t>
      </w:r>
      <w:r>
        <w:rPr>
          <w:rFonts w:ascii="Tahoma" w:hAnsi="Tahoma"/>
        </w:rPr>
        <w:t>ı</w:t>
      </w:r>
      <w:r>
        <w:rPr/>
        <w:t>lmaya</w:t>
      </w:r>
      <w:r>
        <w:rPr>
          <w:spacing w:val="-23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r.</w:t>
      </w:r>
    </w:p>
    <w:p>
      <w:pPr>
        <w:pStyle w:val="BodyText"/>
        <w:spacing w:line="240" w:lineRule="auto"/>
        <w:ind w:right="249"/>
        <w:jc w:val="both"/>
      </w:pPr>
      <w:r>
        <w:rPr/>
        <w:t>B</w:t>
      </w:r>
      <w:r>
        <w:rPr>
          <w:rFonts w:ascii="Tahoma" w:hAnsi="Tahoma" w:cs="Tahoma" w:eastAsia="Tahoma"/>
        </w:rPr>
        <w:t>ә</w:t>
      </w:r>
      <w:r>
        <w:rPr/>
        <w:t>z</w:t>
      </w:r>
      <w:r>
        <w:rPr>
          <w:rFonts w:ascii="Tahoma" w:hAnsi="Tahoma" w:cs="Tahoma" w:eastAsia="Tahoma"/>
        </w:rPr>
        <w:t>ә</w:t>
      </w:r>
      <w:r>
        <w:rPr/>
        <w:t>n d</w:t>
      </w:r>
      <w:r>
        <w:rPr>
          <w:rFonts w:ascii="Tahoma" w:hAnsi="Tahoma" w:cs="Tahoma" w:eastAsia="Tahoma"/>
        </w:rPr>
        <w:t>ә ә</w:t>
      </w:r>
      <w:r>
        <w:rPr/>
        <w:t>vv</w:t>
      </w:r>
      <w:r>
        <w:rPr>
          <w:rFonts w:ascii="Tahoma" w:hAnsi="Tahoma" w:cs="Tahoma" w:eastAsia="Tahoma"/>
        </w:rPr>
        <w:t>ә</w:t>
      </w:r>
      <w:r>
        <w:rPr/>
        <w:t>ll</w:t>
      </w:r>
      <w:r>
        <w:rPr>
          <w:rFonts w:ascii="Tahoma" w:hAnsi="Tahoma" w:cs="Tahoma" w:eastAsia="Tahoma"/>
        </w:rPr>
        <w:t>ә</w:t>
      </w:r>
      <w:r>
        <w:rPr/>
        <w:t>r problemsiz 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</w:t>
      </w:r>
      <w:r>
        <w:rPr/>
        <w:t>n kompüter “</w:t>
      </w:r>
      <w:r>
        <w:rPr>
          <w:rFonts w:ascii="Arial" w:hAnsi="Arial" w:cs="Arial" w:eastAsia="Arial"/>
          <w:color w:val="1A1A1A"/>
        </w:rPr>
        <w:t>memory test</w:t>
      </w:r>
      <w:r>
        <w:rPr>
          <w:rFonts w:ascii="Arial" w:hAnsi="Arial" w:cs="Arial" w:eastAsia="Arial"/>
          <w:color w:val="1A1A1A"/>
          <w:spacing w:val="55"/>
        </w:rPr>
        <w:t> </w:t>
      </w:r>
      <w:r>
        <w:rPr>
          <w:rFonts w:ascii="Arial" w:hAnsi="Arial" w:cs="Arial" w:eastAsia="Arial"/>
          <w:color w:val="1A1A1A"/>
        </w:rPr>
        <w:t>fail</w:t>
      </w:r>
      <w:r>
        <w:rPr/>
        <w:t>”</w:t>
      </w:r>
      <w:r>
        <w:rPr>
          <w:w w:val="99"/>
        </w:rPr>
        <w:t> </w:t>
      </w:r>
      <w:r>
        <w:rPr>
          <w:rFonts w:ascii="Tahoma" w:hAnsi="Tahoma" w:cs="Tahoma" w:eastAsia="Tahoma"/>
        </w:rPr>
        <w:t>şә</w:t>
      </w:r>
      <w:r>
        <w:rPr/>
        <w:t>klind</w:t>
      </w:r>
      <w:r>
        <w:rPr>
          <w:rFonts w:ascii="Tahoma" w:hAnsi="Tahoma" w:cs="Tahoma" w:eastAsia="Tahoma"/>
        </w:rPr>
        <w:t>ә </w:t>
      </w:r>
      <w:r>
        <w:rPr/>
        <w:t>aç</w:t>
      </w:r>
      <w:r>
        <w:rPr>
          <w:rFonts w:ascii="Tahoma" w:hAnsi="Tahoma" w:cs="Tahoma" w:eastAsia="Tahoma"/>
        </w:rPr>
        <w:t>ı</w:t>
      </w:r>
      <w:r>
        <w:rPr/>
        <w:t>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/>
        <w:t>da x</w:t>
      </w:r>
      <w:r>
        <w:rPr>
          <w:rFonts w:ascii="Tahoma" w:hAnsi="Tahoma" w:cs="Tahoma" w:eastAsia="Tahoma"/>
        </w:rPr>
        <w:t>ә</w:t>
      </w:r>
      <w:r>
        <w:rPr/>
        <w:t>ta verib kilidl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rFonts w:ascii="Tahoma" w:hAnsi="Tahoma" w:cs="Tahoma" w:eastAsia="Tahoma"/>
        </w:rPr>
        <w:t>ә </w:t>
      </w:r>
      <w:r>
        <w:rPr/>
        <w:t>bil</w:t>
      </w:r>
      <w:r>
        <w:rPr>
          <w:rFonts w:ascii="Tahoma" w:hAnsi="Tahoma" w:cs="Tahoma" w:eastAsia="Tahoma"/>
        </w:rPr>
        <w:t>ә</w:t>
      </w:r>
      <w:r>
        <w:rPr/>
        <w:t>r. Bunun kimi</w:t>
      </w:r>
      <w:r>
        <w:rPr>
          <w:spacing w:val="4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/>
        <w:t>ziyy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görül</w:t>
      </w:r>
      <w:r>
        <w:rPr>
          <w:rFonts w:ascii="Tahoma" w:hAnsi="Tahoma" w:cs="Tahoma" w:eastAsia="Tahoma"/>
        </w:rPr>
        <w:t>ә</w:t>
      </w:r>
      <w:r>
        <w:rPr/>
        <w:t>c</w:t>
      </w:r>
      <w:r>
        <w:rPr>
          <w:rFonts w:ascii="Tahoma" w:hAnsi="Tahoma" w:cs="Tahoma" w:eastAsia="Tahoma"/>
        </w:rPr>
        <w:t>ә</w:t>
      </w:r>
      <w:r>
        <w:rPr/>
        <w:t>k ilk i</w:t>
      </w:r>
      <w:r>
        <w:rPr>
          <w:rFonts w:ascii="Tahoma" w:hAnsi="Tahoma" w:cs="Tahoma" w:eastAsia="Tahoma"/>
        </w:rPr>
        <w:t>ş</w:t>
      </w:r>
      <w:r>
        <w:rPr/>
        <w:t>, </w:t>
      </w:r>
      <w:r>
        <w:rPr>
          <w:rFonts w:ascii="Arial" w:hAnsi="Arial" w:cs="Arial" w:eastAsia="Arial"/>
          <w:color w:val="1A1A1A"/>
        </w:rPr>
        <w:t>RAM</w:t>
      </w:r>
      <w:r>
        <w:rPr/>
        <w:t>-lar</w:t>
      </w:r>
      <w:r>
        <w:rPr>
          <w:rFonts w:ascii="Tahoma" w:hAnsi="Tahoma" w:cs="Tahoma" w:eastAsia="Tahoma"/>
        </w:rPr>
        <w:t>ı </w:t>
      </w:r>
      <w:r>
        <w:rPr/>
        <w:t>ç</w:t>
      </w:r>
      <w:r>
        <w:rPr>
          <w:rFonts w:ascii="Tahoma" w:hAnsi="Tahoma" w:cs="Tahoma" w:eastAsia="Tahoma"/>
        </w:rPr>
        <w:t>ı</w:t>
      </w:r>
      <w:r>
        <w:rPr/>
        <w:t>xar</w:t>
      </w:r>
      <w:r>
        <w:rPr>
          <w:rFonts w:ascii="Tahoma" w:hAnsi="Tahoma" w:cs="Tahoma" w:eastAsia="Tahoma"/>
        </w:rPr>
        <w:t>ı</w:t>
      </w:r>
      <w:r>
        <w:rPr/>
        <w:t>b t</w:t>
      </w:r>
      <w:r>
        <w:rPr>
          <w:rFonts w:ascii="Tahoma" w:hAnsi="Tahoma" w:cs="Tahoma" w:eastAsia="Tahoma"/>
        </w:rPr>
        <w:t>ә</w:t>
      </w:r>
      <w:r>
        <w:rPr/>
        <w:t>miz silm</w:t>
      </w:r>
      <w:r>
        <w:rPr>
          <w:rFonts w:ascii="Tahoma" w:hAnsi="Tahoma" w:cs="Tahoma" w:eastAsia="Tahoma"/>
        </w:rPr>
        <w:t>ә</w:t>
      </w:r>
      <w:r>
        <w:rPr/>
        <w:t>k v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RAM </w:t>
      </w:r>
      <w:r>
        <w:rPr/>
        <w:t>yuvalar</w:t>
      </w:r>
      <w:r>
        <w:rPr>
          <w:rFonts w:ascii="Tahoma" w:hAnsi="Tahoma" w:cs="Tahoma" w:eastAsia="Tahoma"/>
        </w:rPr>
        <w:t>ı</w:t>
      </w:r>
      <w:r>
        <w:rPr/>
        <w:t>nda</w:t>
      </w:r>
      <w:r>
        <w:rPr>
          <w:spacing w:val="37"/>
        </w:rPr>
        <w:t> </w:t>
      </w:r>
      <w:r>
        <w:rPr/>
        <w:t>q</w:t>
      </w:r>
      <w:r>
        <w:rPr>
          <w:rFonts w:ascii="Tahoma" w:hAnsi="Tahoma" w:cs="Tahoma" w:eastAsia="Tahoma"/>
        </w:rPr>
        <w:t>ı</w:t>
      </w:r>
      <w:r>
        <w:rPr/>
        <w:t>sa</w:t>
      </w:r>
      <w:r>
        <w:rPr>
          <w:w w:val="99"/>
        </w:rPr>
        <w:t> </w:t>
      </w:r>
      <w:r>
        <w:rPr/>
        <w:t>qapanmaya s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b ola bil</w:t>
      </w:r>
      <w:r>
        <w:rPr>
          <w:rFonts w:ascii="Tahoma" w:hAnsi="Tahoma" w:cs="Tahoma" w:eastAsia="Tahoma"/>
        </w:rPr>
        <w:t>ә</w:t>
      </w:r>
      <w:r>
        <w:rPr/>
        <w:t>c</w:t>
      </w:r>
      <w:r>
        <w:rPr>
          <w:rFonts w:ascii="Tahoma" w:hAnsi="Tahoma" w:cs="Tahoma" w:eastAsia="Tahoma"/>
        </w:rPr>
        <w:t>ә</w:t>
      </w:r>
      <w:r>
        <w:rPr/>
        <w:t>k kiçik hiss</w:t>
      </w:r>
      <w:r>
        <w:rPr>
          <w:rFonts w:ascii="Tahoma" w:hAnsi="Tahoma" w:cs="Tahoma" w:eastAsia="Tahoma"/>
        </w:rPr>
        <w:t>ә</w:t>
      </w:r>
      <w:r>
        <w:rPr/>
        <w:t>cikl</w:t>
      </w:r>
      <w:r>
        <w:rPr>
          <w:rFonts w:ascii="Tahoma" w:hAnsi="Tahoma" w:cs="Tahoma" w:eastAsia="Tahoma"/>
        </w:rPr>
        <w:t>ә</w:t>
      </w:r>
      <w:r>
        <w:rPr/>
        <w:t>rin olub</w:t>
      </w:r>
      <w:r>
        <w:rPr>
          <w:spacing w:val="36"/>
        </w:rPr>
        <w:t> </w:t>
      </w:r>
      <w:r>
        <w:rPr/>
        <w:t>olmad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/>
        <w:t>yoxlamaqd</w:t>
      </w:r>
      <w:r>
        <w:rPr>
          <w:rFonts w:ascii="Tahoma" w:hAnsi="Tahoma" w:cs="Tahoma" w:eastAsia="Tahoma"/>
        </w:rPr>
        <w:t>ı</w:t>
      </w:r>
      <w:r>
        <w:rPr/>
        <w:t>r.</w:t>
      </w:r>
      <w:r>
        <w:rPr>
          <w:spacing w:val="37"/>
        </w:rPr>
        <w:t> </w:t>
      </w:r>
      <w:r>
        <w:rPr/>
        <w:t>Bundan</w:t>
      </w:r>
      <w:r>
        <w:rPr>
          <w:spacing w:val="38"/>
        </w:rPr>
        <w:t> </w:t>
      </w:r>
      <w:r>
        <w:rPr/>
        <w:t>sonra</w:t>
      </w:r>
      <w:r>
        <w:rPr>
          <w:spacing w:val="37"/>
        </w:rPr>
        <w:t> </w:t>
      </w:r>
      <w:r>
        <w:rPr/>
        <w:t>da</w:t>
      </w:r>
      <w:r>
        <w:rPr>
          <w:spacing w:val="36"/>
        </w:rPr>
        <w:t> </w:t>
      </w:r>
      <w:r>
        <w:rPr/>
        <w:t>problem</w:t>
      </w:r>
      <w:r>
        <w:rPr>
          <w:spacing w:val="36"/>
        </w:rPr>
        <w:t> </w:t>
      </w:r>
      <w:r>
        <w:rPr/>
        <w:t>davam</w:t>
      </w:r>
      <w:r>
        <w:rPr>
          <w:spacing w:val="36"/>
        </w:rPr>
        <w:t> </w:t>
      </w:r>
      <w:r>
        <w:rPr/>
        <w:t>ed</w:t>
      </w:r>
      <w:r>
        <w:rPr>
          <w:rFonts w:ascii="Tahoma" w:hAnsi="Tahoma" w:cs="Tahoma" w:eastAsia="Tahoma"/>
        </w:rPr>
        <w:t>ә</w:t>
      </w:r>
      <w:r>
        <w:rPr/>
        <w:t>rs</w:t>
      </w:r>
      <w:r>
        <w:rPr>
          <w:rFonts w:ascii="Tahoma" w:hAnsi="Tahoma" w:cs="Tahoma" w:eastAsia="Tahoma"/>
        </w:rPr>
        <w:t>ә</w:t>
      </w:r>
      <w:r>
        <w:rPr/>
        <w:t>,</w:t>
      </w:r>
      <w:r>
        <w:rPr>
          <w:spacing w:val="37"/>
        </w:rPr>
        <w:t> </w:t>
      </w:r>
      <w:r>
        <w:rPr/>
        <w:t>o</w:t>
      </w:r>
      <w:r>
        <w:rPr>
          <w:spacing w:val="36"/>
        </w:rPr>
        <w:t> </w:t>
      </w:r>
      <w:r>
        <w:rPr/>
        <w:t>zaman</w:t>
      </w:r>
      <w:r>
        <w:rPr>
          <w:spacing w:val="36"/>
        </w:rPr>
        <w:t> </w:t>
      </w:r>
      <w:r>
        <w:rPr>
          <w:rFonts w:ascii="Arial" w:hAnsi="Arial" w:cs="Arial" w:eastAsia="Arial"/>
          <w:color w:val="1A1A1A"/>
        </w:rPr>
        <w:t>RAM</w:t>
      </w:r>
      <w:r>
        <w:rPr/>
        <w:t>-</w:t>
      </w:r>
      <w:r>
        <w:rPr>
          <w:w w:val="99"/>
        </w:rPr>
        <w:t> </w:t>
      </w:r>
      <w:r>
        <w:rPr/>
        <w:t>larda meydana g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n problem b</w:t>
      </w:r>
      <w:r>
        <w:rPr>
          <w:rFonts w:ascii="Tahoma" w:hAnsi="Tahoma" w:cs="Tahoma" w:eastAsia="Tahoma"/>
        </w:rPr>
        <w:t>ә</w:t>
      </w:r>
      <w:r>
        <w:rPr/>
        <w:t>lli</w:t>
      </w:r>
      <w:r>
        <w:rPr>
          <w:spacing w:val="-17"/>
        </w:rPr>
        <w:t> </w:t>
      </w:r>
      <w:r>
        <w:rPr/>
        <w:t>olacaqd</w:t>
      </w:r>
      <w:r>
        <w:rPr>
          <w:rFonts w:ascii="Tahoma" w:hAnsi="Tahoma" w:cs="Tahoma" w:eastAsia="Tahoma"/>
        </w:rPr>
        <w:t>ı</w:t>
      </w:r>
      <w:r>
        <w:rPr/>
        <w:t>r.</w:t>
      </w:r>
    </w:p>
    <w:p>
      <w:pPr>
        <w:pStyle w:val="BodyText"/>
        <w:spacing w:line="240" w:lineRule="auto"/>
        <w:ind w:right="249"/>
        <w:jc w:val="both"/>
      </w:pPr>
      <w:r>
        <w:rPr>
          <w:rFonts w:ascii="Tahoma" w:hAnsi="Tahoma"/>
        </w:rPr>
        <w:t>Ә</w:t>
      </w:r>
      <w:r>
        <w:rPr/>
        <w:t>g</w:t>
      </w:r>
      <w:r>
        <w:rPr>
          <w:rFonts w:ascii="Tahoma" w:hAnsi="Tahoma"/>
        </w:rPr>
        <w:t>ә</w:t>
      </w:r>
      <w:r>
        <w:rPr/>
        <w:t>r </w:t>
      </w:r>
      <w:r>
        <w:rPr>
          <w:rFonts w:ascii="Arial" w:hAnsi="Arial"/>
          <w:color w:val="1A1A1A"/>
        </w:rPr>
        <w:t>RAM</w:t>
      </w:r>
      <w:r>
        <w:rPr/>
        <w:t>-lar qar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q olaraq qo</w:t>
      </w:r>
      <w:r>
        <w:rPr>
          <w:rFonts w:ascii="Tahoma" w:hAnsi="Tahoma"/>
        </w:rPr>
        <w:t>ş</w:t>
      </w:r>
      <w:r>
        <w:rPr/>
        <w:t>ulmu</w:t>
      </w:r>
      <w:r>
        <w:rPr>
          <w:rFonts w:ascii="Tahoma" w:hAnsi="Tahoma"/>
        </w:rPr>
        <w:t>ş</w:t>
      </w:r>
      <w:r>
        <w:rPr/>
        <w:t>sa v</w:t>
      </w:r>
      <w:r>
        <w:rPr>
          <w:rFonts w:ascii="Tahoma" w:hAnsi="Tahoma"/>
        </w:rPr>
        <w:t>ә </w:t>
      </w:r>
      <w:r>
        <w:rPr/>
        <w:t>bunlardan bir</w:t>
      </w:r>
      <w:r>
        <w:rPr>
          <w:spacing w:val="22"/>
        </w:rPr>
        <w:t> </w:t>
      </w:r>
      <w:r>
        <w:rPr/>
        <w:t>hiss</w:t>
      </w:r>
      <w:r>
        <w:rPr>
          <w:rFonts w:ascii="Tahoma" w:hAnsi="Tahoma"/>
        </w:rPr>
        <w:t>ә</w:t>
      </w:r>
      <w:r>
        <w:rPr/>
        <w:t>si</w:t>
      </w:r>
      <w:r>
        <w:rPr>
          <w:w w:val="99"/>
        </w:rPr>
        <w:t> </w:t>
      </w:r>
      <w:r>
        <w:rPr/>
        <w:t>uy</w:t>
      </w:r>
      <w:r>
        <w:rPr>
          <w:rFonts w:ascii="Tahoma" w:hAnsi="Tahoma"/>
        </w:rPr>
        <w:t>ğ</w:t>
      </w:r>
      <w:r>
        <w:rPr/>
        <w:t>un olub, dig</w:t>
      </w:r>
      <w:r>
        <w:rPr>
          <w:rFonts w:ascii="Tahoma" w:hAnsi="Tahoma"/>
        </w:rPr>
        <w:t>ә</w:t>
      </w:r>
      <w:r>
        <w:rPr/>
        <w:t>r hiss</w:t>
      </w:r>
      <w:r>
        <w:rPr>
          <w:rFonts w:ascii="Tahoma" w:hAnsi="Tahoma"/>
        </w:rPr>
        <w:t>ә</w:t>
      </w:r>
      <w:r>
        <w:rPr/>
        <w:t>si sistem il</w:t>
      </w:r>
      <w:r>
        <w:rPr>
          <w:rFonts w:ascii="Tahoma" w:hAnsi="Tahoma"/>
        </w:rPr>
        <w:t>ә </w:t>
      </w:r>
      <w:r>
        <w:rPr/>
        <w:t>uy</w:t>
      </w:r>
      <w:r>
        <w:rPr>
          <w:rFonts w:ascii="Tahoma" w:hAnsi="Tahoma"/>
        </w:rPr>
        <w:t>ğ</w:t>
      </w:r>
      <w:r>
        <w:rPr/>
        <w:t>unsuzdursa, bu v</w:t>
      </w:r>
      <w:r>
        <w:rPr>
          <w:rFonts w:ascii="Tahoma" w:hAnsi="Tahoma"/>
        </w:rPr>
        <w:t>ә</w:t>
      </w:r>
      <w:r>
        <w:rPr/>
        <w:t>ziyy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</w:t>
      </w:r>
      <w:r>
        <w:rPr>
          <w:rFonts w:ascii="Tahoma" w:hAnsi="Tahoma"/>
          <w:spacing w:val="53"/>
        </w:rPr>
        <w:t> </w:t>
      </w:r>
      <w:r>
        <w:rPr/>
        <w:t>sistem</w:t>
      </w:r>
      <w:r>
        <w:rPr>
          <w:w w:val="99"/>
        </w:rPr>
        <w:t> </w:t>
      </w:r>
      <w:r>
        <w:rPr/>
        <w:t>uy</w:t>
      </w:r>
      <w:r>
        <w:rPr>
          <w:rFonts w:ascii="Tahoma" w:hAnsi="Tahoma"/>
        </w:rPr>
        <w:t>ğ</w:t>
      </w:r>
      <w:r>
        <w:rPr/>
        <w:t>un olan </w:t>
      </w:r>
      <w:r>
        <w:rPr>
          <w:rFonts w:ascii="Arial" w:hAnsi="Arial"/>
          <w:color w:val="1A1A1A"/>
        </w:rPr>
        <w:t>RAM</w:t>
      </w:r>
      <w:r>
        <w:rPr/>
        <w:t>-lar il</w:t>
      </w:r>
      <w:r>
        <w:rPr>
          <w:rFonts w:ascii="Tahoma" w:hAnsi="Tahoma"/>
        </w:rPr>
        <w:t>ә </w:t>
      </w:r>
      <w:r>
        <w:rPr/>
        <w:t>aç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 Sistem uy</w:t>
      </w:r>
      <w:r>
        <w:rPr>
          <w:rFonts w:ascii="Tahoma" w:hAnsi="Tahoma"/>
        </w:rPr>
        <w:t>ğ</w:t>
      </w:r>
      <w:r>
        <w:rPr/>
        <w:t>unsuz </w:t>
      </w:r>
      <w:r>
        <w:rPr>
          <w:rFonts w:ascii="Arial" w:hAnsi="Arial"/>
          <w:color w:val="1A1A1A"/>
        </w:rPr>
        <w:t>RAM</w:t>
      </w:r>
      <w:r>
        <w:rPr/>
        <w:t>-la heç yoxmu</w:t>
      </w:r>
      <w:r>
        <w:rPr>
          <w:rFonts w:ascii="Tahoma" w:hAnsi="Tahoma"/>
        </w:rPr>
        <w:t>ş</w:t>
      </w:r>
      <w:r>
        <w:rPr>
          <w:rFonts w:ascii="Tahoma" w:hAnsi="Tahoma"/>
          <w:spacing w:val="31"/>
        </w:rPr>
        <w:t> </w:t>
      </w:r>
      <w:r>
        <w:rPr/>
        <w:t>kimi</w:t>
      </w:r>
      <w:r>
        <w:rPr>
          <w:w w:val="99"/>
        </w:rPr>
        <w:t> </w:t>
      </w:r>
      <w:r>
        <w:rPr/>
        <w:t>davran</w:t>
      </w:r>
      <w:r>
        <w:rPr>
          <w:rFonts w:ascii="Tahoma" w:hAnsi="Tahoma"/>
        </w:rPr>
        <w:t>ı</w:t>
      </w:r>
      <w:r>
        <w:rPr/>
        <w:t>r.</w:t>
      </w:r>
      <w:r>
        <w:rPr>
          <w:spacing w:val="67"/>
        </w:rPr>
        <w:t> </w:t>
      </w:r>
      <w:r>
        <w:rPr/>
        <w:t>Bu</w:t>
      </w:r>
      <w:r>
        <w:rPr>
          <w:spacing w:val="67"/>
        </w:rPr>
        <w:t> </w:t>
      </w:r>
      <w:r>
        <w:rPr/>
        <w:t>hal</w:t>
      </w:r>
      <w:r>
        <w:rPr>
          <w:rFonts w:ascii="Tahoma" w:hAnsi="Tahoma"/>
        </w:rPr>
        <w:t>ı</w:t>
      </w:r>
      <w:r>
        <w:rPr>
          <w:rFonts w:ascii="Tahoma" w:hAnsi="Tahoma"/>
          <w:spacing w:val="67"/>
        </w:rPr>
        <w:t> </w:t>
      </w:r>
      <w:r>
        <w:rPr/>
        <w:t>kompüterin</w:t>
      </w:r>
      <w:r>
        <w:rPr>
          <w:spacing w:val="68"/>
        </w:rPr>
        <w:t> </w:t>
      </w:r>
      <w:r>
        <w:rPr/>
        <w:t>ilk</w:t>
      </w:r>
      <w:r>
        <w:rPr>
          <w:spacing w:val="67"/>
        </w:rPr>
        <w:t> </w:t>
      </w:r>
      <w:r>
        <w:rPr/>
        <w:t>aç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  <w:spacing w:val="67"/>
        </w:rPr>
        <w:t> </w:t>
      </w:r>
      <w:r>
        <w:rPr/>
        <w:t>an</w:t>
      </w:r>
      <w:r>
        <w:rPr>
          <w:rFonts w:ascii="Tahoma" w:hAnsi="Tahoma"/>
        </w:rPr>
        <w:t>ı</w:t>
      </w:r>
      <w:r>
        <w:rPr/>
        <w:t>nda</w:t>
      </w:r>
      <w:r>
        <w:rPr>
          <w:spacing w:val="67"/>
        </w:rPr>
        <w:t> </w:t>
      </w:r>
      <w:r>
        <w:rPr>
          <w:rFonts w:ascii="Arial" w:hAnsi="Arial"/>
          <w:color w:val="1A1A1A"/>
        </w:rPr>
        <w:t>RAM</w:t>
      </w:r>
      <w:r>
        <w:rPr/>
        <w:t>-lar</w:t>
      </w:r>
      <w:r>
        <w:rPr>
          <w:rFonts w:ascii="Tahoma" w:hAnsi="Tahoma"/>
        </w:rPr>
        <w:t>ı</w:t>
      </w:r>
      <w:r>
        <w:rPr/>
        <w:t>n</w:t>
      </w:r>
      <w:r>
        <w:rPr>
          <w:spacing w:val="67"/>
        </w:rPr>
        <w:t> </w:t>
      </w:r>
      <w:r>
        <w:rPr/>
        <w:t>test</w:t>
      </w:r>
      <w:r>
        <w:rPr>
          <w:spacing w:val="67"/>
        </w:rPr>
        <w:t> </w:t>
      </w:r>
      <w:r>
        <w:rPr/>
        <w:t>edilm</w:t>
      </w:r>
      <w:r>
        <w:rPr>
          <w:rFonts w:ascii="Tahoma" w:hAnsi="Tahoma"/>
        </w:rPr>
        <w:t>ә</w:t>
      </w:r>
      <w:r>
        <w:rPr/>
        <w:t>si</w:t>
      </w:r>
      <w:r>
        <w:rPr>
          <w:spacing w:val="-1"/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rh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rahatl</w:t>
      </w:r>
      <w:r>
        <w:rPr>
          <w:rFonts w:ascii="Tahoma" w:hAnsi="Tahoma"/>
        </w:rPr>
        <w:t>ı</w:t>
      </w:r>
      <w:r>
        <w:rPr/>
        <w:t>qla mü</w:t>
      </w:r>
      <w:r>
        <w:rPr>
          <w:rFonts w:ascii="Tahoma" w:hAnsi="Tahoma"/>
        </w:rPr>
        <w:t>ә</w:t>
      </w:r>
      <w:r>
        <w:rPr/>
        <w:t>yy</w:t>
      </w:r>
      <w:r>
        <w:rPr>
          <w:rFonts w:ascii="Tahoma" w:hAnsi="Tahoma"/>
        </w:rPr>
        <w:t>ә</w:t>
      </w:r>
      <w:r>
        <w:rPr/>
        <w:t>n etm</w:t>
      </w:r>
      <w:r>
        <w:rPr>
          <w:rFonts w:ascii="Tahoma" w:hAnsi="Tahoma"/>
        </w:rPr>
        <w:t>ә</w:t>
      </w:r>
      <w:r>
        <w:rPr/>
        <w:t>k</w:t>
      </w:r>
      <w:r>
        <w:rPr>
          <w:spacing w:val="-18"/>
        </w:rPr>
        <w:t> </w:t>
      </w:r>
      <w:r>
        <w:rPr/>
        <w:t>olar.</w:t>
      </w:r>
    </w:p>
    <w:p>
      <w:pPr>
        <w:spacing w:line="240" w:lineRule="auto" w:before="9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r>
        <w:rPr>
          <w:rFonts w:ascii="Palatino Linotype" w:hAnsi="Palatino Linotype"/>
        </w:rPr>
        <w:t>İ</w:t>
      </w:r>
      <w:r>
        <w:rPr/>
        <w:t>ST</w:t>
      </w:r>
      <w:r>
        <w:rPr>
          <w:rFonts w:ascii="Palatino Linotype" w:hAnsi="Palatino Linotype"/>
        </w:rPr>
        <w:t>İ</w:t>
      </w:r>
      <w:r>
        <w:rPr/>
        <w:t>FAD</w:t>
      </w:r>
      <w:r>
        <w:rPr>
          <w:rFonts w:ascii="Palatino Linotype" w:hAnsi="Palatino Linotype"/>
        </w:rPr>
        <w:t>Ə </w:t>
      </w:r>
      <w:r>
        <w:rPr/>
        <w:t>ED</w:t>
      </w:r>
      <w:r>
        <w:rPr>
          <w:rFonts w:ascii="Palatino Linotype" w:hAnsi="Palatino Linotype"/>
        </w:rPr>
        <w:t>İ</w:t>
      </w:r>
      <w:r>
        <w:rPr/>
        <w:t>L</w:t>
      </w:r>
      <w:r>
        <w:rPr>
          <w:rFonts w:ascii="Palatino Linotype" w:hAnsi="Palatino Linotype"/>
        </w:rPr>
        <w:t>Ə</w:t>
      </w:r>
      <w:r>
        <w:rPr/>
        <w:t>N YADDA</w:t>
      </w:r>
      <w:r>
        <w:rPr>
          <w:rFonts w:ascii="Palatino Linotype" w:hAnsi="Palatino Linotype"/>
        </w:rPr>
        <w:t>Ş</w:t>
      </w:r>
      <w:r>
        <w:rPr>
          <w:rFonts w:ascii="Palatino Linotype" w:hAnsi="Palatino Linotype"/>
          <w:spacing w:val="-19"/>
        </w:rPr>
        <w:t> </w:t>
      </w:r>
      <w:r>
        <w:rPr/>
        <w:t>YET</w:t>
      </w:r>
      <w:r>
        <w:rPr>
          <w:rFonts w:ascii="Palatino Linotype" w:hAnsi="Palatino Linotype"/>
        </w:rPr>
        <w:t>Ə</w:t>
      </w:r>
      <w:r>
        <w:rPr/>
        <w:t>RL</w:t>
      </w:r>
      <w:r>
        <w:rPr>
          <w:rFonts w:ascii="Palatino Linotype" w:hAnsi="Palatino Linotype"/>
        </w:rPr>
        <w:t>İ</w:t>
      </w:r>
      <w:r>
        <w:rPr/>
        <w:t>D</w:t>
      </w:r>
      <w:r>
        <w:rPr>
          <w:rFonts w:ascii="Palatino Linotype" w:hAnsi="Palatino Linotype"/>
        </w:rPr>
        <w:t>İ</w:t>
      </w:r>
      <w:r>
        <w:rPr/>
        <w:t>RM</w:t>
      </w:r>
      <w:r>
        <w:rPr>
          <w:rFonts w:ascii="Palatino Linotype" w:hAnsi="Palatino Linotype"/>
        </w:rPr>
        <w:t>İ</w:t>
      </w:r>
      <w:r>
        <w:rPr/>
        <w:t>?</w:t>
      </w:r>
      <w:r>
        <w:rPr>
          <w:b w:val="0"/>
        </w:rPr>
      </w:r>
    </w:p>
    <w:p>
      <w:pPr>
        <w:pStyle w:val="BodyText"/>
        <w:spacing w:line="240" w:lineRule="auto" w:before="239"/>
        <w:ind w:right="249" w:firstLine="851"/>
        <w:jc w:val="both"/>
      </w:pPr>
      <w:r>
        <w:rPr/>
        <w:t>Sistem 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art</w:t>
      </w:r>
      <w:r>
        <w:rPr>
          <w:rFonts w:ascii="Tahoma" w:hAnsi="Tahoma"/>
        </w:rPr>
        <w:t>ı</w:t>
      </w:r>
      <w:r>
        <w:rPr/>
        <w:t>rma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 ilk v</w:t>
      </w:r>
      <w:r>
        <w:rPr>
          <w:rFonts w:ascii="Tahoma" w:hAnsi="Tahoma"/>
        </w:rPr>
        <w:t>ә ә</w:t>
      </w:r>
      <w:r>
        <w:rPr/>
        <w:t>n </w:t>
      </w:r>
      <w:r>
        <w:rPr>
          <w:rFonts w:ascii="Tahoma" w:hAnsi="Tahoma"/>
        </w:rPr>
        <w:t>ә</w:t>
      </w:r>
      <w:r>
        <w:rPr/>
        <w:t>sas yolu</w:t>
      </w:r>
      <w:r>
        <w:rPr>
          <w:spacing w:val="24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</w:t>
      </w:r>
      <w:r>
        <w:rPr>
          <w:w w:val="99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 art</w:t>
      </w:r>
      <w:r>
        <w:rPr>
          <w:rFonts w:ascii="Tahoma" w:hAnsi="Tahoma"/>
        </w:rPr>
        <w:t>ı</w:t>
      </w:r>
      <w:r>
        <w:rPr/>
        <w:t>rmaqd</w:t>
      </w:r>
      <w:r>
        <w:rPr>
          <w:rFonts w:ascii="Tahoma" w:hAnsi="Tahoma"/>
        </w:rPr>
        <w:t>ı</w:t>
      </w:r>
      <w:r>
        <w:rPr/>
        <w:t>r, çünki </w:t>
      </w:r>
      <w:r>
        <w:rPr>
          <w:rFonts w:ascii="Arial" w:hAnsi="Arial"/>
          <w:color w:val="1A1A1A"/>
        </w:rPr>
        <w:t>RAM</w:t>
      </w:r>
      <w:r>
        <w:rPr/>
        <w:t>-lar</w:t>
      </w:r>
      <w:r>
        <w:rPr>
          <w:rFonts w:ascii="Tahoma" w:hAnsi="Tahoma"/>
        </w:rPr>
        <w:t>ı</w:t>
      </w:r>
      <w:r>
        <w:rPr/>
        <w:t>n h</w:t>
      </w:r>
      <w:r>
        <w:rPr>
          <w:rFonts w:ascii="Tahoma" w:hAnsi="Tahoma"/>
        </w:rPr>
        <w:t>ә</w:t>
      </w:r>
      <w:r>
        <w:rPr/>
        <w:t>cml</w:t>
      </w:r>
      <w:r>
        <w:rPr>
          <w:rFonts w:ascii="Tahoma" w:hAnsi="Tahoma"/>
        </w:rPr>
        <w:t>ә</w:t>
      </w:r>
      <w:r>
        <w:rPr/>
        <w:t>rinin yüks</w:t>
      </w:r>
      <w:r>
        <w:rPr>
          <w:rFonts w:ascii="Tahoma" w:hAnsi="Tahoma"/>
        </w:rPr>
        <w:t>ә</w:t>
      </w:r>
      <w:r>
        <w:rPr/>
        <w:t>k olmas</w:t>
      </w:r>
      <w:r>
        <w:rPr>
          <w:rFonts w:ascii="Tahoma" w:hAnsi="Tahoma"/>
        </w:rPr>
        <w:t>ı</w:t>
      </w:r>
      <w:r>
        <w:rPr/>
        <w:t>,</w:t>
      </w:r>
      <w:r>
        <w:rPr>
          <w:spacing w:val="50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m</w:t>
      </w:r>
      <w:r>
        <w:rPr>
          <w:w w:val="99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 art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na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 olur, h</w:t>
      </w:r>
      <w:r>
        <w:rPr>
          <w:rFonts w:ascii="Tahoma" w:hAnsi="Tahoma"/>
        </w:rPr>
        <w:t>ә</w:t>
      </w:r>
      <w:r>
        <w:rPr/>
        <w:t>m d</w:t>
      </w:r>
      <w:r>
        <w:rPr>
          <w:rFonts w:ascii="Tahoma" w:hAnsi="Tahoma"/>
        </w:rPr>
        <w:t>ә </w:t>
      </w:r>
      <w:r>
        <w:rPr/>
        <w:t>daha az z</w:t>
      </w:r>
      <w:r>
        <w:rPr>
          <w:rFonts w:ascii="Tahoma" w:hAnsi="Tahoma"/>
        </w:rPr>
        <w:t>ә</w:t>
      </w:r>
      <w:r>
        <w:rPr/>
        <w:t>hm</w:t>
      </w:r>
      <w:r>
        <w:rPr>
          <w:rFonts w:ascii="Tahoma" w:hAnsi="Tahoma"/>
        </w:rPr>
        <w:t>ә</w:t>
      </w:r>
      <w:r>
        <w:rPr/>
        <w:t>t 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b edir v</w:t>
      </w:r>
      <w:r>
        <w:rPr>
          <w:rFonts w:ascii="Tahoma" w:hAnsi="Tahoma"/>
        </w:rPr>
        <w:t>ә </w:t>
      </w:r>
      <w:r>
        <w:rPr/>
        <w:t>ucuz</w:t>
      </w:r>
      <w:r>
        <w:rPr>
          <w:spacing w:val="29"/>
        </w:rPr>
        <w:t> </w:t>
      </w:r>
      <w:r>
        <w:rPr/>
        <w:t>bir</w:t>
      </w:r>
      <w:r>
        <w:rPr>
          <w:w w:val="99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ll</w:t>
      </w:r>
      <w:r>
        <w:rPr>
          <w:spacing w:val="-4"/>
        </w:rPr>
        <w:t> </w:t>
      </w:r>
      <w:r>
        <w:rPr/>
        <w:t>yoludur.</w:t>
      </w:r>
    </w:p>
    <w:p>
      <w:pPr>
        <w:pStyle w:val="BodyText"/>
        <w:spacing w:line="240" w:lineRule="auto"/>
        <w:ind w:right="247"/>
        <w:jc w:val="both"/>
        <w:rPr>
          <w:rFonts w:ascii="Arial" w:hAnsi="Arial" w:cs="Arial" w:eastAsia="Arial"/>
        </w:rPr>
      </w:pPr>
      <w:r>
        <w:rPr>
          <w:rFonts w:ascii="Arial" w:hAnsi="Arial"/>
          <w:color w:val="1A1A1A"/>
        </w:rPr>
        <w:t>RAM </w:t>
      </w:r>
      <w:r>
        <w:rPr/>
        <w:t>h</w:t>
      </w:r>
      <w:r>
        <w:rPr>
          <w:rFonts w:ascii="Tahoma" w:hAnsi="Tahoma"/>
        </w:rPr>
        <w:t>ә</w:t>
      </w:r>
      <w:r>
        <w:rPr/>
        <w:t>cml</w:t>
      </w:r>
      <w:r>
        <w:rPr>
          <w:rFonts w:ascii="Tahoma" w:hAnsi="Tahoma"/>
        </w:rPr>
        <w:t>ә</w:t>
      </w:r>
      <w:r>
        <w:rPr/>
        <w:t>rinin yüks</w:t>
      </w:r>
      <w:r>
        <w:rPr>
          <w:rFonts w:ascii="Tahoma" w:hAnsi="Tahoma"/>
        </w:rPr>
        <w:t>ә</w:t>
      </w:r>
      <w:r>
        <w:rPr/>
        <w:t>k olmas</w:t>
      </w:r>
      <w:r>
        <w:rPr>
          <w:rFonts w:ascii="Tahoma" w:hAnsi="Tahoma"/>
        </w:rPr>
        <w:t>ı </w:t>
      </w:r>
      <w:r>
        <w:rPr/>
        <w:t>s</w:t>
      </w:r>
      <w:r>
        <w:rPr>
          <w:rFonts w:ascii="Tahoma" w:hAnsi="Tahoma"/>
        </w:rPr>
        <w:t>ә</w:t>
      </w:r>
      <w:r>
        <w:rPr/>
        <w:t>rt disk müraci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rinin</w:t>
      </w:r>
      <w:r>
        <w:rPr>
          <w:spacing w:val="30"/>
        </w:rPr>
        <w:t> </w:t>
      </w:r>
      <w:r>
        <w:rPr/>
        <w:t>(h</w:t>
      </w:r>
      <w:r>
        <w:rPr>
          <w:rFonts w:ascii="Tahoma" w:hAnsi="Tahoma"/>
        </w:rPr>
        <w:t>ә</w:t>
      </w:r>
      <w:r>
        <w:rPr/>
        <w:t>qiqi</w:t>
      </w:r>
      <w:r>
        <w:rPr>
          <w:w w:val="99"/>
        </w:rPr>
        <w:t> </w:t>
      </w:r>
      <w:r>
        <w:rPr/>
        <w:t>olmayan 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n) ortadan qalxmas</w:t>
      </w:r>
      <w:r>
        <w:rPr>
          <w:rFonts w:ascii="Tahoma" w:hAnsi="Tahoma"/>
        </w:rPr>
        <w:t>ı </w:t>
      </w:r>
      <w:r>
        <w:rPr/>
        <w:t>m</w:t>
      </w:r>
      <w:r>
        <w:rPr>
          <w:rFonts w:ascii="Tahoma" w:hAnsi="Tahoma"/>
        </w:rPr>
        <w:t>ә</w:t>
      </w:r>
      <w:r>
        <w:rPr/>
        <w:t>nas</w:t>
      </w:r>
      <w:r>
        <w:rPr>
          <w:rFonts w:ascii="Tahoma" w:hAnsi="Tahoma"/>
        </w:rPr>
        <w:t>ı</w:t>
      </w:r>
      <w:r>
        <w:rPr/>
        <w:t>na g</w:t>
      </w:r>
      <w:r>
        <w:rPr>
          <w:rFonts w:ascii="Tahoma" w:hAnsi="Tahoma"/>
        </w:rPr>
        <w:t>ә</w:t>
      </w:r>
      <w:r>
        <w:rPr/>
        <w:t>lir.</w:t>
      </w:r>
      <w:r>
        <w:rPr>
          <w:spacing w:val="64"/>
        </w:rPr>
        <w:t> </w:t>
      </w:r>
      <w:r>
        <w:rPr/>
        <w:t>Bel</w:t>
      </w:r>
      <w:r>
        <w:rPr>
          <w:rFonts w:ascii="Tahoma" w:hAnsi="Tahoma"/>
        </w:rPr>
        <w:t>ә</w:t>
      </w:r>
      <w:r>
        <w:rPr/>
        <w:t>likl</w:t>
      </w:r>
      <w:r>
        <w:rPr>
          <w:rFonts w:ascii="Tahoma" w:hAnsi="Tahoma"/>
        </w:rPr>
        <w:t>ә</w:t>
      </w:r>
      <w:r>
        <w:rPr/>
        <w:t>,</w:t>
      </w:r>
      <w:r>
        <w:rPr>
          <w:w w:val="99"/>
        </w:rPr>
        <w:t> </w:t>
      </w:r>
      <w:r>
        <w:rPr/>
        <w:t>mikroprosessor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sür</w:t>
      </w:r>
      <w:r>
        <w:rPr>
          <w:rFonts w:ascii="Tahoma" w:hAnsi="Tahoma"/>
        </w:rPr>
        <w:t>ә</w:t>
      </w:r>
      <w:r>
        <w:rPr/>
        <w:t>tli s</w:t>
      </w:r>
      <w:r>
        <w:rPr>
          <w:rFonts w:ascii="Tahoma" w:hAnsi="Tahoma"/>
        </w:rPr>
        <w:t>ә</w:t>
      </w:r>
      <w:r>
        <w:rPr/>
        <w:t>rt diski gözl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k m</w:t>
      </w:r>
      <w:r>
        <w:rPr>
          <w:rFonts w:ascii="Tahoma" w:hAnsi="Tahoma"/>
        </w:rPr>
        <w:t>ә</w:t>
      </w:r>
      <w:r>
        <w:rPr/>
        <w:t>cburiyy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</w:t>
      </w:r>
      <w:r>
        <w:rPr>
          <w:rFonts w:ascii="Tahoma" w:hAnsi="Tahoma"/>
          <w:spacing w:val="21"/>
        </w:rPr>
        <w:t> </w:t>
      </w:r>
      <w:r>
        <w:rPr/>
        <w:t>qalm</w:t>
      </w:r>
      <w:r>
        <w:rPr>
          <w:rFonts w:ascii="Tahoma" w:hAnsi="Tahoma"/>
        </w:rPr>
        <w:t>ı</w:t>
      </w:r>
      <w:r>
        <w:rPr/>
        <w:t>r.</w:t>
      </w:r>
      <w:r>
        <w:rPr>
          <w:spacing w:val="1"/>
          <w:w w:val="99"/>
        </w:rPr>
        <w:t> </w:t>
      </w:r>
      <w:r>
        <w:rPr/>
        <w:t>standart bir FK-da </w:t>
      </w:r>
      <w:r>
        <w:rPr>
          <w:rFonts w:ascii="Arial" w:hAnsi="Arial"/>
          <w:color w:val="1A1A1A"/>
        </w:rPr>
        <w:t>Windows 98 </w:t>
      </w:r>
      <w:r>
        <w:rPr/>
        <w:t>üçün </w:t>
      </w:r>
      <w:r>
        <w:rPr>
          <w:rFonts w:ascii="Arial" w:hAnsi="Arial"/>
          <w:color w:val="1A1A1A"/>
        </w:rPr>
        <w:t>16</w:t>
      </w:r>
      <w:r>
        <w:rPr/>
        <w:t>-</w:t>
      </w:r>
      <w:r>
        <w:rPr>
          <w:rFonts w:ascii="Arial" w:hAnsi="Arial"/>
          <w:color w:val="1A1A1A"/>
        </w:rPr>
        <w:t>32 Mb</w:t>
      </w:r>
      <w:r>
        <w:rPr/>
        <w:t>, </w:t>
      </w:r>
      <w:r>
        <w:rPr>
          <w:rFonts w:ascii="Arial" w:hAnsi="Arial"/>
          <w:color w:val="1A1A1A"/>
        </w:rPr>
        <w:t>NT </w:t>
      </w:r>
      <w:r>
        <w:rPr/>
        <w:t>bazal</w:t>
      </w:r>
      <w:r>
        <w:rPr>
          <w:rFonts w:ascii="Tahoma" w:hAnsi="Tahoma"/>
        </w:rPr>
        <w:t>ı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w w:val="99"/>
        </w:rPr>
        <w:t> </w:t>
      </w:r>
      <w:r>
        <w:rPr/>
        <w:t>sisteml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minimum </w:t>
      </w:r>
      <w:r>
        <w:rPr>
          <w:rFonts w:ascii="Arial" w:hAnsi="Arial"/>
          <w:color w:val="1A1A1A"/>
        </w:rPr>
        <w:t>64 Mb RAM</w:t>
      </w:r>
      <w:r>
        <w:rPr/>
        <w:t>-a ehtiyac vard</w:t>
      </w:r>
      <w:r>
        <w:rPr>
          <w:rFonts w:ascii="Tahoma" w:hAnsi="Tahoma"/>
        </w:rPr>
        <w:t>ı</w:t>
      </w:r>
      <w:r>
        <w:rPr/>
        <w:t>r. </w:t>
      </w:r>
      <w:r>
        <w:rPr>
          <w:rFonts w:ascii="Tahoma" w:hAnsi="Tahoma"/>
        </w:rPr>
        <w:t>İ</w:t>
      </w:r>
      <w:r>
        <w:rPr/>
        <w:t>stifad</w:t>
      </w:r>
      <w:r>
        <w:rPr>
          <w:rFonts w:ascii="Tahoma" w:hAnsi="Tahoma"/>
        </w:rPr>
        <w:t>ә</w:t>
      </w:r>
      <w:r>
        <w:rPr/>
        <w:t>çi bir</w:t>
      </w:r>
      <w:r>
        <w:rPr>
          <w:spacing w:val="75"/>
        </w:rPr>
        <w:t> </w:t>
      </w:r>
      <w:r>
        <w:rPr/>
        <w:t>neç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proqram</w:t>
      </w:r>
      <w:r>
        <w:rPr>
          <w:rFonts w:ascii="Tahoma" w:hAnsi="Tahoma"/>
        </w:rPr>
        <w:t>ı </w:t>
      </w:r>
      <w:r>
        <w:rPr/>
        <w:t>eyni anda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dirs</w:t>
      </w:r>
      <w:r>
        <w:rPr>
          <w:rFonts w:ascii="Tahoma" w:hAnsi="Tahoma"/>
        </w:rPr>
        <w:t>ә</w:t>
      </w:r>
      <w:r>
        <w:rPr/>
        <w:t>, bu 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bat </w:t>
      </w:r>
      <w:r>
        <w:rPr>
          <w:rFonts w:ascii="Arial" w:hAnsi="Arial"/>
          <w:color w:val="1A1A1A"/>
        </w:rPr>
        <w:t>Windows 98 </w:t>
      </w:r>
      <w:r>
        <w:rPr/>
        <w:t>üçün </w:t>
      </w:r>
      <w:r>
        <w:rPr>
          <w:rFonts w:ascii="Arial" w:hAnsi="Arial"/>
          <w:color w:val="1A1A1A"/>
        </w:rPr>
        <w:t>64 Mb </w:t>
      </w:r>
      <w:r>
        <w:rPr/>
        <w:t>v</w:t>
      </w:r>
      <w:r>
        <w:rPr>
          <w:rFonts w:ascii="Tahoma" w:hAnsi="Tahoma"/>
        </w:rPr>
        <w:t>ә </w:t>
      </w:r>
      <w:r>
        <w:rPr>
          <w:rFonts w:ascii="Tahoma" w:hAnsi="Tahoma"/>
          <w:spacing w:val="84"/>
        </w:rPr>
        <w:t> </w:t>
      </w:r>
      <w:r>
        <w:rPr>
          <w:rFonts w:ascii="Arial" w:hAnsi="Arial"/>
          <w:color w:val="1A1A1A"/>
        </w:rPr>
        <w:t>NT</w:t>
      </w:r>
      <w:r>
        <w:rPr>
          <w:rFonts w:ascii="Arial" w:hAnsi="Arial"/>
        </w:rPr>
      </w:r>
    </w:p>
    <w:p>
      <w:pPr>
        <w:spacing w:after="0" w:line="240" w:lineRule="auto"/>
        <w:jc w:val="both"/>
        <w:rPr>
          <w:rFonts w:ascii="Arial" w:hAnsi="Arial" w:cs="Arial" w:eastAsia="Arial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1"/>
        <w:rPr>
          <w:rFonts w:ascii="Arial" w:hAnsi="Arial" w:cs="Arial" w:eastAsia="Arial"/>
          <w:sz w:val="15"/>
          <w:szCs w:val="15"/>
        </w:rPr>
      </w:pPr>
    </w:p>
    <w:p>
      <w:pPr>
        <w:pStyle w:val="BodyText"/>
        <w:spacing w:line="240" w:lineRule="auto" w:before="51"/>
        <w:ind w:left="254" w:right="0" w:firstLine="0"/>
        <w:jc w:val="left"/>
        <w:rPr>
          <w:rFonts w:ascii="Arial" w:hAnsi="Arial" w:cs="Arial" w:eastAsia="Arial"/>
        </w:rPr>
      </w:pPr>
      <w:r>
        <w:rPr/>
        <w:t>bazal</w:t>
      </w:r>
      <w:r>
        <w:rPr>
          <w:rFonts w:ascii="Tahoma" w:hAnsi="Tahoma"/>
        </w:rPr>
        <w:t>ı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sisteml</w:t>
      </w:r>
      <w:r>
        <w:rPr>
          <w:rFonts w:ascii="Tahoma" w:hAnsi="Tahoma"/>
        </w:rPr>
        <w:t>ә</w:t>
      </w:r>
      <w:r>
        <w:rPr/>
        <w:t>ri üçün </w:t>
      </w:r>
      <w:r>
        <w:rPr>
          <w:rFonts w:ascii="Arial" w:hAnsi="Arial"/>
          <w:color w:val="1A1A1A"/>
        </w:rPr>
        <w:t>128  Mb</w:t>
      </w:r>
      <w:r>
        <w:rPr/>
        <w:t>-a 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AutoCAD</w:t>
      </w:r>
      <w:r>
        <w:rPr/>
        <w:t>,    </w:t>
      </w:r>
      <w:r>
        <w:rPr>
          <w:spacing w:val="21"/>
        </w:rPr>
        <w:t> </w:t>
      </w:r>
      <w:r>
        <w:rPr>
          <w:rFonts w:ascii="Arial" w:hAnsi="Arial"/>
          <w:color w:val="1A1A1A"/>
        </w:rPr>
        <w:t>CorelDraw</w:t>
      </w:r>
      <w:r>
        <w:rPr>
          <w:rFonts w:ascii="Arial" w:hAnsi="Arial"/>
        </w:rPr>
      </w:r>
    </w:p>
    <w:p>
      <w:pPr>
        <w:pStyle w:val="BodyText"/>
        <w:spacing w:line="240" w:lineRule="auto" w:before="1"/>
        <w:ind w:left="1104" w:right="0" w:hanging="851"/>
        <w:jc w:val="left"/>
      </w:pPr>
      <w:r>
        <w:rPr/>
        <w:t>kimi proqramlarla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nl</w:t>
      </w:r>
      <w:r>
        <w:rPr>
          <w:rFonts w:ascii="Tahoma" w:hAnsi="Tahoma"/>
        </w:rPr>
        <w:t>ә</w:t>
      </w:r>
      <w:r>
        <w:rPr/>
        <w:t>r üçün is</w:t>
      </w:r>
      <w:r>
        <w:rPr>
          <w:rFonts w:ascii="Tahoma" w:hAnsi="Tahoma"/>
        </w:rPr>
        <w:t>ә </w:t>
      </w:r>
      <w:r>
        <w:rPr/>
        <w:t>bu qiym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 iki 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 </w:t>
      </w:r>
      <w:r>
        <w:rPr/>
        <w:t>art</w:t>
      </w:r>
      <w:r>
        <w:rPr>
          <w:rFonts w:ascii="Tahoma" w:hAnsi="Tahoma"/>
        </w:rPr>
        <w:t>ı</w:t>
      </w:r>
      <w:r>
        <w:rPr/>
        <w:t>q</w:t>
      </w:r>
      <w:r>
        <w:rPr>
          <w:spacing w:val="-32"/>
        </w:rPr>
        <w:t> </w:t>
      </w:r>
      <w:r>
        <w:rPr/>
        <w:t>olmal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190"/>
        <w:ind w:left="253" w:right="234"/>
        <w:jc w:val="both"/>
      </w:pP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sisteminin nec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/>
        <w:t>n d</w:t>
      </w:r>
      <w:r>
        <w:rPr>
          <w:rFonts w:ascii="Tahoma" w:hAnsi="Tahoma"/>
        </w:rPr>
        <w:t>ә </w:t>
      </w:r>
      <w:r>
        <w:rPr/>
        <w:t>daha yüks</w:t>
      </w:r>
      <w:r>
        <w:rPr>
          <w:rFonts w:ascii="Tahoma" w:hAnsi="Tahoma"/>
        </w:rPr>
        <w:t>ә</w:t>
      </w:r>
      <w:r>
        <w:rPr/>
        <w:t>k</w:t>
      </w:r>
      <w:r>
        <w:rPr>
          <w:spacing w:val="74"/>
        </w:rPr>
        <w:t> </w:t>
      </w:r>
      <w:r>
        <w:rPr>
          <w:rFonts w:ascii="Arial" w:hAnsi="Arial"/>
          <w:color w:val="1A1A1A"/>
        </w:rPr>
        <w:t>RAM</w:t>
      </w:r>
      <w:r>
        <w:rPr/>
        <w:t>-a</w:t>
      </w:r>
      <w:r>
        <w:rPr>
          <w:w w:val="99"/>
        </w:rPr>
        <w:t> </w:t>
      </w:r>
      <w:r>
        <w:rPr/>
        <w:t>ehtiyac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z</w:t>
      </w:r>
      <w:r>
        <w:rPr>
          <w:rFonts w:ascii="Tahoma" w:hAnsi="Tahoma"/>
        </w:rPr>
        <w:t>ı</w:t>
      </w:r>
      <w:r>
        <w:rPr/>
        <w:t>n</w:t>
      </w:r>
      <w:r>
        <w:rPr>
          <w:spacing w:val="61"/>
        </w:rPr>
        <w:t> </w:t>
      </w:r>
      <w:r>
        <w:rPr/>
        <w:t>olub</w:t>
      </w:r>
      <w:r>
        <w:rPr>
          <w:spacing w:val="61"/>
        </w:rPr>
        <w:t> </w:t>
      </w:r>
      <w:r>
        <w:rPr/>
        <w:t>olmad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spacing w:val="61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a</w:t>
      </w:r>
      <w:r>
        <w:rPr>
          <w:spacing w:val="61"/>
        </w:rPr>
        <w:t> </w:t>
      </w:r>
      <w:r>
        <w:rPr/>
        <w:t>dü</w:t>
      </w:r>
      <w:r>
        <w:rPr>
          <w:rFonts w:ascii="Tahoma" w:hAnsi="Tahoma"/>
        </w:rPr>
        <w:t>şә</w:t>
      </w:r>
      <w:r>
        <w:rPr>
          <w:rFonts w:ascii="Tahoma" w:hAnsi="Tahoma"/>
          <w:spacing w:val="62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rsiniz.</w:t>
      </w:r>
      <w:r>
        <w:rPr>
          <w:spacing w:val="62"/>
        </w:rPr>
        <w:t> </w:t>
      </w:r>
      <w:r>
        <w:rPr>
          <w:rFonts w:ascii="Arial" w:hAnsi="Arial"/>
          <w:color w:val="1A1A1A"/>
        </w:rPr>
        <w:t>NT</w:t>
      </w:r>
      <w:r>
        <w:rPr>
          <w:rFonts w:ascii="Arial" w:hAnsi="Arial"/>
          <w:color w:val="1A1A1A"/>
          <w:spacing w:val="71"/>
        </w:rPr>
        <w:t> </w:t>
      </w:r>
      <w:r>
        <w:rPr/>
        <w:t>bazal</w:t>
      </w:r>
      <w:r>
        <w:rPr>
          <w:rFonts w:ascii="Tahoma" w:hAnsi="Tahoma"/>
        </w:rPr>
        <w:t>ı</w:t>
      </w:r>
      <w:r>
        <w:rPr>
          <w:rFonts w:ascii="Tahoma" w:hAnsi="Tahoma"/>
          <w:spacing w:val="61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w w:val="99"/>
        </w:rPr>
        <w:t> </w:t>
      </w:r>
      <w:r>
        <w:rPr/>
        <w:t>sisteml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ana yadda</w:t>
      </w:r>
      <w:r>
        <w:rPr>
          <w:rFonts w:ascii="Tahoma" w:hAnsi="Tahoma"/>
        </w:rPr>
        <w:t>ş</w:t>
      </w:r>
      <w:r>
        <w:rPr/>
        <w:t>la 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 h</w:t>
      </w:r>
      <w:r>
        <w:rPr>
          <w:rFonts w:ascii="Tahoma" w:hAnsi="Tahoma"/>
        </w:rPr>
        <w:t>ә</w:t>
      </w:r>
      <w:r>
        <w:rPr/>
        <w:t>qiqi olmayan 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 da</w:t>
      </w:r>
      <w:r>
        <w:rPr>
          <w:spacing w:val="36"/>
        </w:rPr>
        <w:t> </w:t>
      </w:r>
      <w:r>
        <w:rPr/>
        <w:t>yet</w:t>
      </w:r>
      <w:r>
        <w:rPr>
          <w:rFonts w:ascii="Tahoma" w:hAnsi="Tahoma"/>
        </w:rPr>
        <w:t>ә</w:t>
      </w:r>
      <w:r>
        <w:rPr/>
        <w:t>rsiz</w:t>
      </w:r>
      <w:r>
        <w:rPr>
          <w:spacing w:val="-1"/>
          <w:w w:val="99"/>
        </w:rPr>
        <w:t> </w:t>
      </w:r>
      <w:r>
        <w:rPr/>
        <w:t>olma hal</w:t>
      </w:r>
      <w:r>
        <w:rPr>
          <w:rFonts w:ascii="Tahoma" w:hAnsi="Tahoma"/>
        </w:rPr>
        <w:t>ı</w:t>
      </w:r>
      <w:r>
        <w:rPr/>
        <w:t>nda, </w:t>
      </w:r>
      <w:r>
        <w:rPr>
          <w:rFonts w:ascii="Arial" w:hAnsi="Arial"/>
          <w:color w:val="1A1A1A"/>
        </w:rPr>
        <w:t>Virtual Memory </w:t>
      </w:r>
      <w:r>
        <w:rPr/>
        <w:t>(Virtual Yadda</w:t>
      </w:r>
      <w:r>
        <w:rPr>
          <w:rFonts w:ascii="Tahoma" w:hAnsi="Tahoma"/>
        </w:rPr>
        <w:t>ş</w:t>
      </w:r>
      <w:r>
        <w:rPr/>
        <w:t>) adl</w:t>
      </w:r>
      <w:r>
        <w:rPr>
          <w:rFonts w:ascii="Tahoma" w:hAnsi="Tahoma"/>
        </w:rPr>
        <w:t>ı </w:t>
      </w:r>
      <w:r>
        <w:rPr/>
        <w:t>dialoq</w:t>
      </w:r>
      <w:r>
        <w:rPr>
          <w:spacing w:val="36"/>
        </w:rPr>
        <w:t> </w:t>
      </w:r>
      <w:r>
        <w:rPr/>
        <w:t>p</w:t>
      </w:r>
      <w:r>
        <w:rPr>
          <w:rFonts w:ascii="Tahoma" w:hAnsi="Tahoma"/>
        </w:rPr>
        <w:t>ә</w:t>
      </w:r>
      <w:r>
        <w:rPr/>
        <w:t>nc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sinin</w:t>
      </w:r>
      <w:r>
        <w:rPr>
          <w:w w:val="99"/>
        </w:rPr>
        <w:t> </w:t>
      </w:r>
      <w:r>
        <w:rPr/>
        <w:t>ekrana aç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</w:t>
      </w:r>
      <w:r>
        <w:rPr/>
        <w:t>çiy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RAM</w:t>
      </w:r>
      <w:r>
        <w:rPr/>
        <w:t>-</w:t>
      </w:r>
      <w:r>
        <w:rPr>
          <w:rFonts w:ascii="Tahoma" w:hAnsi="Tahoma"/>
        </w:rPr>
        <w:t>ı</w:t>
      </w:r>
      <w:r>
        <w:rPr/>
        <w:t>n art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 </w:t>
      </w:r>
      <w:r>
        <w:rPr/>
        <w:t>ehtiyac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spacing w:val="58"/>
        </w:rPr>
        <w:t> </w:t>
      </w:r>
      <w:r>
        <w:rPr/>
        <w:t>oldu</w:t>
      </w:r>
      <w:r>
        <w:rPr>
          <w:rFonts w:ascii="Tahoma" w:hAnsi="Tahoma"/>
        </w:rPr>
        <w:t>ğ</w:t>
      </w:r>
      <w:r>
        <w:rPr/>
        <w:t>u</w:t>
      </w:r>
      <w:r>
        <w:rPr>
          <w:w w:val="99"/>
        </w:rPr>
        <w:t> </w:t>
      </w:r>
      <w:r>
        <w:rPr/>
        <w:t>haqq</w:t>
      </w:r>
      <w:r>
        <w:rPr>
          <w:rFonts w:ascii="Tahoma" w:hAnsi="Tahoma"/>
        </w:rPr>
        <w:t>ı</w:t>
      </w:r>
      <w:r>
        <w:rPr/>
        <w:t>nda m</w:t>
      </w:r>
      <w:r>
        <w:rPr>
          <w:rFonts w:ascii="Tahoma" w:hAnsi="Tahoma"/>
        </w:rPr>
        <w:t>ә</w:t>
      </w:r>
      <w:r>
        <w:rPr/>
        <w:t>lumat verilir. M</w:t>
      </w:r>
      <w:r>
        <w:rPr>
          <w:rFonts w:ascii="Tahoma" w:hAnsi="Tahoma"/>
        </w:rPr>
        <w:t>ә</w:t>
      </w:r>
      <w:r>
        <w:rPr/>
        <w:t>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n, </w:t>
      </w:r>
      <w:r>
        <w:rPr>
          <w:rFonts w:ascii="Arial" w:hAnsi="Arial"/>
          <w:color w:val="1A1A1A"/>
        </w:rPr>
        <w:t>50 Mb </w:t>
      </w:r>
      <w:r>
        <w:rPr/>
        <w:t>h</w:t>
      </w:r>
      <w:r>
        <w:rPr>
          <w:rFonts w:ascii="Tahoma" w:hAnsi="Tahoma"/>
        </w:rPr>
        <w:t>ә</w:t>
      </w:r>
      <w:r>
        <w:rPr/>
        <w:t>cmind</w:t>
      </w:r>
      <w:r>
        <w:rPr>
          <w:rFonts w:ascii="Tahoma" w:hAnsi="Tahoma"/>
        </w:rPr>
        <w:t>ә </w:t>
      </w:r>
      <w:r>
        <w:rPr/>
        <w:t>içi r</w:t>
      </w:r>
      <w:r>
        <w:rPr>
          <w:rFonts w:ascii="Tahoma" w:hAnsi="Tahoma"/>
        </w:rPr>
        <w:t>ә</w:t>
      </w:r>
      <w:r>
        <w:rPr/>
        <w:t>sml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 </w:t>
      </w:r>
      <w:r>
        <w:rPr/>
        <w:t>dolu</w:t>
      </w:r>
      <w:r>
        <w:rPr>
          <w:spacing w:val="-4"/>
        </w:rPr>
        <w:t> </w:t>
      </w:r>
      <w:r>
        <w:rPr/>
        <w:t>bir</w:t>
      </w:r>
      <w:r>
        <w:rPr>
          <w:w w:val="99"/>
        </w:rPr>
        <w:t> </w:t>
      </w:r>
      <w:r>
        <w:rPr>
          <w:rFonts w:ascii="Arial" w:hAnsi="Arial"/>
          <w:color w:val="1A1A1A"/>
        </w:rPr>
        <w:t>PowerPoint </w:t>
      </w:r>
      <w:r>
        <w:rPr/>
        <w:t>fayl</w:t>
      </w:r>
      <w:r>
        <w:rPr>
          <w:rFonts w:ascii="Tahoma" w:hAnsi="Tahoma"/>
        </w:rPr>
        <w:t>ı</w:t>
      </w:r>
      <w:r>
        <w:rPr/>
        <w:t>nda </w:t>
      </w:r>
      <w:r>
        <w:rPr>
          <w:rFonts w:ascii="Arial" w:hAnsi="Arial"/>
          <w:color w:val="1A1A1A"/>
        </w:rPr>
        <w:t>32 Mb RAM </w:t>
      </w:r>
      <w:r>
        <w:rPr/>
        <w:t>il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yirsinizs</w:t>
      </w:r>
      <w:r>
        <w:rPr>
          <w:rFonts w:ascii="Tahoma" w:hAnsi="Tahoma"/>
        </w:rPr>
        <w:t>ә</w:t>
      </w:r>
      <w:r>
        <w:rPr/>
        <w:t>, </w:t>
      </w:r>
      <w:r>
        <w:rPr>
          <w:rFonts w:ascii="Arial" w:hAnsi="Arial"/>
          <w:color w:val="1A1A1A"/>
        </w:rPr>
        <w:t>NT </w:t>
      </w:r>
      <w:r>
        <w:rPr/>
        <w:t>bazal</w:t>
      </w:r>
      <w:r>
        <w:rPr>
          <w:rFonts w:ascii="Tahoma" w:hAnsi="Tahoma"/>
        </w:rPr>
        <w:t>ı</w:t>
      </w:r>
      <w:r>
        <w:rPr>
          <w:rFonts w:ascii="Tahoma" w:hAnsi="Tahoma"/>
          <w:spacing w:val="79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w w:val="99"/>
        </w:rPr>
        <w:t> </w:t>
      </w:r>
      <w:r>
        <w:rPr/>
        <w:t>sisteml</w:t>
      </w:r>
      <w:r>
        <w:rPr>
          <w:rFonts w:ascii="Tahoma" w:hAnsi="Tahoma"/>
        </w:rPr>
        <w:t>ә</w:t>
      </w:r>
      <w:r>
        <w:rPr/>
        <w:t>ri</w:t>
      </w:r>
      <w:r>
        <w:rPr>
          <w:spacing w:val="62"/>
        </w:rPr>
        <w:t> </w:t>
      </w:r>
      <w:r>
        <w:rPr/>
        <w:t>ana</w:t>
      </w:r>
      <w:r>
        <w:rPr>
          <w:spacing w:val="62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</w:t>
      </w:r>
      <w:r>
        <w:rPr>
          <w:spacing w:val="62"/>
        </w:rPr>
        <w:t> </w:t>
      </w:r>
      <w:r>
        <w:rPr/>
        <w:t>çat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mamas</w:t>
      </w:r>
      <w:r>
        <w:rPr>
          <w:rFonts w:ascii="Tahoma" w:hAnsi="Tahoma"/>
        </w:rPr>
        <w:t>ı</w:t>
      </w:r>
      <w:r>
        <w:rPr>
          <w:rFonts w:ascii="Tahoma" w:hAnsi="Tahoma"/>
          <w:spacing w:val="63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62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dar</w:t>
      </w:r>
      <w:r>
        <w:rPr>
          <w:spacing w:val="62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/>
        <w:t>çiy</w:t>
      </w:r>
      <w:r>
        <w:rPr>
          <w:rFonts w:ascii="Tahoma" w:hAnsi="Tahoma"/>
        </w:rPr>
        <w:t>ә</w:t>
      </w:r>
      <w:r>
        <w:rPr>
          <w:rFonts w:ascii="Tahoma" w:hAnsi="Tahoma"/>
          <w:spacing w:val="63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w w:val="99"/>
        </w:rPr>
        <w:t> </w:t>
      </w:r>
      <w:r>
        <w:rPr/>
        <w:t>ver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kdir. </w:t>
      </w:r>
      <w:r>
        <w:rPr>
          <w:rFonts w:ascii="Arial" w:hAnsi="Arial"/>
          <w:color w:val="1A1A1A"/>
        </w:rPr>
        <w:t>Windows 9x</w:t>
      </w:r>
      <w:r>
        <w:rPr/>
        <w:t>-da is</w:t>
      </w:r>
      <w:r>
        <w:rPr>
          <w:rFonts w:ascii="Tahoma" w:hAnsi="Tahoma"/>
        </w:rPr>
        <w:t>ә </w:t>
      </w:r>
      <w:r>
        <w:rPr/>
        <w:t>çat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mamazl</w:t>
      </w:r>
      <w:r>
        <w:rPr>
          <w:rFonts w:ascii="Tahoma" w:hAnsi="Tahoma"/>
        </w:rPr>
        <w:t>ı</w:t>
      </w:r>
      <w:r>
        <w:rPr/>
        <w:t>k özünü daha f</w:t>
      </w:r>
      <w:r>
        <w:rPr>
          <w:rFonts w:ascii="Tahoma" w:hAnsi="Tahoma"/>
        </w:rPr>
        <w:t>ә</w:t>
      </w:r>
      <w:r>
        <w:rPr/>
        <w:t>rqli</w:t>
      </w:r>
      <w:r>
        <w:rPr>
          <w:spacing w:val="-16"/>
        </w:rPr>
        <w:t> </w:t>
      </w:r>
      <w:r>
        <w:rPr>
          <w:rFonts w:ascii="Tahoma" w:hAnsi="Tahoma"/>
        </w:rPr>
        <w:t>şә</w:t>
      </w:r>
      <w:r>
        <w:rPr/>
        <w:t>kill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göst</w:t>
      </w:r>
      <w:r>
        <w:rPr>
          <w:rFonts w:ascii="Tahoma" w:hAnsi="Tahoma"/>
        </w:rPr>
        <w:t>ә</w:t>
      </w:r>
      <w:r>
        <w:rPr/>
        <w:t>rir. </w:t>
      </w:r>
      <w:r>
        <w:rPr>
          <w:rFonts w:ascii="Arial" w:hAnsi="Arial"/>
          <w:color w:val="1A1A1A"/>
        </w:rPr>
        <w:t>Windows 9x </w:t>
      </w:r>
      <w:r>
        <w:rPr/>
        <w:t>kimi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RAM</w:t>
      </w:r>
      <w:r>
        <w:rPr/>
        <w:t>-</w:t>
      </w:r>
      <w:r>
        <w:rPr>
          <w:rFonts w:ascii="Tahoma" w:hAnsi="Tahoma"/>
        </w:rPr>
        <w:t>ı</w:t>
      </w:r>
      <w:r>
        <w:rPr/>
        <w:t>n</w:t>
      </w:r>
      <w:r>
        <w:rPr>
          <w:spacing w:val="71"/>
        </w:rPr>
        <w:t> </w:t>
      </w:r>
      <w:r>
        <w:rPr/>
        <w:t>çat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mamas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bil</w:t>
      </w:r>
      <w:r>
        <w:rPr>
          <w:rFonts w:ascii="Tahoma" w:hAnsi="Tahoma"/>
        </w:rPr>
        <w:t>ә </w:t>
      </w:r>
      <w:r>
        <w:rPr/>
        <w:t>bu tip yüklü faylar, sistemin bütün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ri</w:t>
      </w:r>
      <w:r>
        <w:rPr>
          <w:spacing w:val="57"/>
        </w:rPr>
        <w:t> </w:t>
      </w:r>
      <w:r>
        <w:rPr/>
        <w:t>dayand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b,</w:t>
      </w:r>
      <w:r>
        <w:rPr>
          <w:w w:val="99"/>
        </w:rPr>
        <w:t> </w:t>
      </w:r>
      <w:r>
        <w:rPr/>
        <w:t>kilidl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</w:t>
      </w:r>
      <w:r>
        <w:rPr>
          <w:rFonts w:ascii="Tahoma" w:hAnsi="Tahoma"/>
          <w:spacing w:val="38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</w:t>
      </w:r>
      <w:r>
        <w:rPr>
          <w:spacing w:val="38"/>
        </w:rPr>
        <w:t> </w:t>
      </w:r>
      <w:r>
        <w:rPr/>
        <w:t>olur</w:t>
      </w:r>
      <w:r>
        <w:rPr>
          <w:spacing w:val="38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38"/>
        </w:rPr>
        <w:t> </w:t>
      </w:r>
      <w:r>
        <w:rPr/>
        <w:t>uzun</w:t>
      </w:r>
      <w:r>
        <w:rPr>
          <w:spacing w:val="37"/>
        </w:rPr>
        <w:t> </w:t>
      </w:r>
      <w:r>
        <w:rPr/>
        <w:t>zaman</w:t>
      </w:r>
      <w:r>
        <w:rPr>
          <w:spacing w:val="38"/>
        </w:rPr>
        <w:t> </w:t>
      </w:r>
      <w:r>
        <w:rPr/>
        <w:t>gözl</w:t>
      </w:r>
      <w:r>
        <w:rPr>
          <w:rFonts w:ascii="Tahoma" w:hAnsi="Tahoma"/>
        </w:rPr>
        <w:t>ә</w:t>
      </w:r>
      <w:r>
        <w:rPr/>
        <w:t>dikd</w:t>
      </w:r>
      <w:r>
        <w:rPr>
          <w:rFonts w:ascii="Tahoma" w:hAnsi="Tahoma"/>
        </w:rPr>
        <w:t>ә</w:t>
      </w:r>
      <w:r>
        <w:rPr/>
        <w:t>n</w:t>
      </w:r>
      <w:r>
        <w:rPr>
          <w:spacing w:val="38"/>
        </w:rPr>
        <w:t> </w:t>
      </w:r>
      <w:r>
        <w:rPr/>
        <w:t>sonra</w:t>
      </w:r>
      <w:r>
        <w:rPr>
          <w:spacing w:val="39"/>
        </w:rPr>
        <w:t> </w:t>
      </w:r>
      <w:r>
        <w:rPr/>
        <w:t>aç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</w:t>
      </w:r>
      <w:r>
        <w:rPr>
          <w:spacing w:val="38"/>
        </w:rPr>
        <w:t> </w:t>
      </w:r>
      <w:r>
        <w:rPr/>
        <w:t>Fayl</w:t>
      </w:r>
      <w:r>
        <w:rPr>
          <w:w w:val="99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rk</w:t>
      </w:r>
      <w:r>
        <w:rPr>
          <w:rFonts w:ascii="Tahoma" w:hAnsi="Tahoma"/>
        </w:rPr>
        <w:t>ә</w:t>
      </w:r>
      <w:r>
        <w:rPr/>
        <w:t>n 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</w:t>
      </w:r>
      <w:r>
        <w:rPr/>
        <w:t>çi kifay</w:t>
      </w:r>
      <w:r>
        <w:rPr>
          <w:rFonts w:ascii="Tahoma" w:hAnsi="Tahoma"/>
        </w:rPr>
        <w:t>ә</w:t>
      </w:r>
      <w:r>
        <w:rPr/>
        <w:t>t 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narahat olmaqla</w:t>
      </w:r>
      <w:r>
        <w:rPr>
          <w:spacing w:val="32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r,</w:t>
      </w:r>
      <w:r>
        <w:rPr>
          <w:w w:val="99"/>
        </w:rPr>
        <w:t> </w:t>
      </w:r>
      <w:r>
        <w:rPr/>
        <w:t>n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rins</w:t>
      </w:r>
      <w:r>
        <w:rPr>
          <w:rFonts w:ascii="Tahoma" w:hAnsi="Tahoma"/>
        </w:rPr>
        <w:t>ә </w:t>
      </w:r>
      <w:r>
        <w:rPr/>
        <w:t>çat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mad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rahatl</w:t>
      </w:r>
      <w:r>
        <w:rPr>
          <w:rFonts w:ascii="Tahoma" w:hAnsi="Tahoma"/>
        </w:rPr>
        <w:t>ı</w:t>
      </w:r>
      <w:r>
        <w:rPr/>
        <w:t>qla anlaya bilir. B</w:t>
      </w:r>
      <w:r>
        <w:rPr>
          <w:rFonts w:ascii="Tahoma" w:hAnsi="Tahoma"/>
        </w:rPr>
        <w:t>ә</w:t>
      </w:r>
      <w:r>
        <w:rPr/>
        <w:t>zi v</w:t>
      </w:r>
      <w:r>
        <w:rPr>
          <w:rFonts w:ascii="Tahoma" w:hAnsi="Tahoma"/>
        </w:rPr>
        <w:t>ә</w:t>
      </w:r>
      <w:r>
        <w:rPr/>
        <w:t>ziyy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spacing w:val="11"/>
        </w:rPr>
        <w:t> </w:t>
      </w:r>
      <w:r>
        <w:rPr/>
        <w:t>is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Arial" w:hAnsi="Arial"/>
          <w:color w:val="1A1A1A"/>
        </w:rPr>
        <w:t>Windows 9x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sisteml</w:t>
      </w:r>
      <w:r>
        <w:rPr>
          <w:rFonts w:ascii="Tahoma" w:hAnsi="Tahoma"/>
        </w:rPr>
        <w:t>ә</w:t>
      </w:r>
      <w:r>
        <w:rPr/>
        <w:t>ri bu tip fayllar</w:t>
      </w:r>
      <w:r>
        <w:rPr>
          <w:rFonts w:ascii="Tahoma" w:hAnsi="Tahoma"/>
        </w:rPr>
        <w:t>ı </w:t>
      </w:r>
      <w:r>
        <w:rPr/>
        <w:t>heç açm</w:t>
      </w:r>
      <w:r>
        <w:rPr>
          <w:rFonts w:ascii="Tahoma" w:hAnsi="Tahoma"/>
        </w:rPr>
        <w:t>ı</w:t>
      </w:r>
      <w:r>
        <w:rPr/>
        <w:t>r. Bu</w:t>
      </w:r>
      <w:r>
        <w:rPr>
          <w:spacing w:val="77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/>
        <w:t>ziyy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</w:t>
      </w:r>
      <w:r>
        <w:rPr/>
        <w:t>,</w:t>
      </w:r>
      <w:r>
        <w:rPr>
          <w:w w:val="99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k h</w:t>
      </w:r>
      <w:r>
        <w:rPr>
          <w:rFonts w:ascii="Tahoma" w:hAnsi="Tahoma"/>
        </w:rPr>
        <w:t>ә</w:t>
      </w:r>
      <w:r>
        <w:rPr/>
        <w:t>cmli </w:t>
      </w:r>
      <w:r>
        <w:rPr>
          <w:rFonts w:ascii="Arial" w:hAnsi="Arial"/>
          <w:color w:val="1A1A1A"/>
        </w:rPr>
        <w:t>RAM</w:t>
      </w:r>
      <w:r>
        <w:rPr/>
        <w:t>-</w:t>
      </w:r>
      <w:r>
        <w:rPr>
          <w:rFonts w:ascii="Tahoma" w:hAnsi="Tahoma"/>
        </w:rPr>
        <w:t>ı</w:t>
      </w:r>
      <w:r>
        <w:rPr/>
        <w:t>n, sür</w:t>
      </w:r>
      <w:r>
        <w:rPr>
          <w:rFonts w:ascii="Tahoma" w:hAnsi="Tahoma"/>
        </w:rPr>
        <w:t>ә</w:t>
      </w:r>
      <w:r>
        <w:rPr/>
        <w:t>tli bir prosessordan v</w:t>
      </w:r>
      <w:r>
        <w:rPr>
          <w:rFonts w:ascii="Tahoma" w:hAnsi="Tahoma"/>
        </w:rPr>
        <w:t>ә </w:t>
      </w:r>
      <w:r>
        <w:rPr/>
        <w:t>dig</w:t>
      </w:r>
      <w:r>
        <w:rPr>
          <w:rFonts w:ascii="Tahoma" w:hAnsi="Tahoma"/>
        </w:rPr>
        <w:t>ә</w:t>
      </w:r>
      <w:r>
        <w:rPr/>
        <w:t>r </w:t>
      </w:r>
      <w:r>
        <w:rPr>
          <w:spacing w:val="19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w w:val="99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ulardan daha faydal</w:t>
      </w:r>
      <w:r>
        <w:rPr>
          <w:rFonts w:ascii="Tahoma" w:hAnsi="Tahoma"/>
        </w:rPr>
        <w:t>ı </w:t>
      </w:r>
      <w:r>
        <w:rPr/>
        <w:t>oldu</w:t>
      </w:r>
      <w:r>
        <w:rPr>
          <w:rFonts w:ascii="Tahoma" w:hAnsi="Tahoma"/>
        </w:rPr>
        <w:t>ğ</w:t>
      </w:r>
      <w:r>
        <w:rPr/>
        <w:t>unu rahatl</w:t>
      </w:r>
      <w:r>
        <w:rPr>
          <w:rFonts w:ascii="Tahoma" w:hAnsi="Tahoma"/>
        </w:rPr>
        <w:t>ı</w:t>
      </w:r>
      <w:r>
        <w:rPr/>
        <w:t>qla söyl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bil</w:t>
      </w:r>
      <w:r>
        <w:rPr>
          <w:rFonts w:ascii="Tahoma" w:hAnsi="Tahoma"/>
        </w:rPr>
        <w:t>ә</w:t>
      </w:r>
      <w:r>
        <w:rPr/>
        <w:t>rik. Haz</w:t>
      </w:r>
      <w:r>
        <w:rPr>
          <w:rFonts w:ascii="Tahoma" w:hAnsi="Tahoma"/>
        </w:rPr>
        <w:t>ı</w:t>
      </w:r>
      <w:r>
        <w:rPr/>
        <w:t>rda</w:t>
      </w:r>
      <w:r>
        <w:rPr>
          <w:spacing w:val="20"/>
        </w:rPr>
        <w:t> </w:t>
      </w:r>
      <w:r>
        <w:rPr>
          <w:rFonts w:ascii="Arial" w:hAnsi="Arial"/>
          <w:color w:val="1A1A1A"/>
        </w:rPr>
        <w:t>128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Mb </w:t>
      </w:r>
      <w:r>
        <w:rPr/>
        <w:t>yadda</w:t>
      </w:r>
      <w:r>
        <w:rPr>
          <w:rFonts w:ascii="Tahoma" w:hAnsi="Tahoma"/>
        </w:rPr>
        <w:t>ş </w:t>
      </w:r>
      <w:r>
        <w:rPr/>
        <w:t>minimal olaraq q</w:t>
      </w:r>
      <w:r>
        <w:rPr>
          <w:rFonts w:ascii="Tahoma" w:hAnsi="Tahoma"/>
        </w:rPr>
        <w:t>ә</w:t>
      </w:r>
      <w:r>
        <w:rPr/>
        <w:t>bul edilir, ancaq daha yüks</w:t>
      </w:r>
      <w:r>
        <w:rPr>
          <w:rFonts w:ascii="Tahoma" w:hAnsi="Tahoma"/>
        </w:rPr>
        <w:t>ә</w:t>
      </w:r>
      <w:r>
        <w:rPr/>
        <w:t>k</w:t>
      </w:r>
      <w:r>
        <w:rPr>
          <w:spacing w:val="84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  <w:w w:val="99"/>
        </w:rPr>
        <w:t> </w:t>
      </w:r>
      <w:r>
        <w:rPr/>
        <w:t>seçil</w:t>
      </w:r>
      <w:r>
        <w:rPr>
          <w:rFonts w:ascii="Tahoma" w:hAnsi="Tahoma"/>
        </w:rPr>
        <w:t>ә</w:t>
      </w:r>
      <w:r>
        <w:rPr/>
        <w:t>rk</w:t>
      </w:r>
      <w:r>
        <w:rPr>
          <w:rFonts w:ascii="Tahoma" w:hAnsi="Tahoma"/>
        </w:rPr>
        <w:t>ә</w:t>
      </w:r>
      <w:r>
        <w:rPr/>
        <w:t>n anakart</w:t>
      </w:r>
      <w:r>
        <w:rPr>
          <w:rFonts w:ascii="Tahoma" w:hAnsi="Tahoma"/>
        </w:rPr>
        <w:t>ı</w:t>
      </w:r>
      <w:r>
        <w:rPr/>
        <w:t>n n</w:t>
      </w:r>
      <w:r>
        <w:rPr>
          <w:rFonts w:ascii="Tahoma" w:hAnsi="Tahoma"/>
        </w:rPr>
        <w:t>ә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</w:t>
      </w:r>
      <w:r>
        <w:rPr>
          <w:rFonts w:ascii="Arial" w:hAnsi="Arial"/>
          <w:color w:val="1A1A1A"/>
        </w:rPr>
        <w:t>RAM</w:t>
      </w:r>
      <w:r>
        <w:rPr/>
        <w:t>-</w:t>
      </w:r>
      <w:r>
        <w:rPr>
          <w:rFonts w:ascii="Tahoma" w:hAnsi="Tahoma"/>
        </w:rPr>
        <w:t>ı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diyi d</w:t>
      </w:r>
      <w:r>
        <w:rPr>
          <w:rFonts w:ascii="Tahoma" w:hAnsi="Tahoma"/>
        </w:rPr>
        <w:t>ә </w:t>
      </w:r>
      <w:r>
        <w:rPr/>
        <w:t>diqq</w:t>
      </w:r>
      <w:r>
        <w:rPr>
          <w:rFonts w:ascii="Tahoma" w:hAnsi="Tahoma"/>
        </w:rPr>
        <w:t>ә</w:t>
      </w:r>
      <w:r>
        <w:rPr/>
        <w:t>t</w:t>
      </w:r>
      <w:r>
        <w:rPr>
          <w:rFonts w:ascii="Tahoma" w:hAnsi="Tahoma"/>
        </w:rPr>
        <w:t>ә</w:t>
      </w:r>
      <w:r>
        <w:rPr>
          <w:rFonts w:ascii="Tahoma" w:hAnsi="Tahoma"/>
          <w:spacing w:val="-35"/>
        </w:rPr>
        <w:t> </w:t>
      </w:r>
      <w:r>
        <w:rPr/>
        <w:t>al</w:t>
      </w:r>
      <w:r>
        <w:rPr>
          <w:rFonts w:ascii="Tahoma" w:hAnsi="Tahoma"/>
        </w:rPr>
        <w:t>ı</w:t>
      </w:r>
      <w:r>
        <w:rPr/>
        <w:t>nmal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spacing w:line="240" w:lineRule="auto" w:before="11"/>
        <w:rPr>
          <w:rFonts w:ascii="Tahoma" w:hAnsi="Tahoma" w:cs="Tahoma" w:eastAsia="Tahoma"/>
          <w:sz w:val="39"/>
          <w:szCs w:val="39"/>
        </w:rPr>
      </w:pPr>
    </w:p>
    <w:p>
      <w:pPr>
        <w:pStyle w:val="Heading4"/>
        <w:spacing w:line="240" w:lineRule="auto"/>
        <w:ind w:right="0"/>
        <w:jc w:val="left"/>
        <w:rPr>
          <w:b w:val="0"/>
          <w:bCs w:val="0"/>
        </w:rPr>
      </w:pPr>
      <w:r>
        <w:rPr/>
        <w:t>S</w:t>
      </w:r>
      <w:r>
        <w:rPr>
          <w:rFonts w:ascii="Palatino Linotype" w:hAnsi="Palatino Linotype"/>
        </w:rPr>
        <w:t>Ə</w:t>
      </w:r>
      <w:r>
        <w:rPr/>
        <w:t>RT</w:t>
      </w:r>
      <w:r>
        <w:rPr>
          <w:spacing w:val="-5"/>
        </w:rPr>
        <w:t> </w:t>
      </w:r>
      <w:r>
        <w:rPr/>
        <w:t>D</w:t>
      </w:r>
      <w:r>
        <w:rPr>
          <w:rFonts w:ascii="Palatino Linotype" w:hAnsi="Palatino Linotype"/>
        </w:rPr>
        <w:t>İ</w:t>
      </w:r>
      <w:r>
        <w:rPr/>
        <w:t>SKL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b w:val="0"/>
        </w:rPr>
      </w:r>
    </w:p>
    <w:p>
      <w:pPr>
        <w:pStyle w:val="BodyText"/>
        <w:spacing w:line="240" w:lineRule="auto" w:before="239"/>
        <w:ind w:left="254" w:right="236"/>
        <w:jc w:val="both"/>
      </w:pPr>
      <w:r>
        <w:rPr/>
        <w:t>S</w:t>
      </w:r>
      <w:r>
        <w:rPr>
          <w:rFonts w:ascii="Tahoma" w:hAnsi="Tahoma"/>
        </w:rPr>
        <w:t>ә</w:t>
      </w:r>
      <w:r>
        <w:rPr/>
        <w:t>rt diskl</w:t>
      </w:r>
      <w:r>
        <w:rPr>
          <w:rFonts w:ascii="Tahoma" w:hAnsi="Tahoma"/>
        </w:rPr>
        <w:t>ә</w:t>
      </w:r>
      <w:r>
        <w:rPr/>
        <w:t>r kompüterin </w:t>
      </w:r>
      <w:r>
        <w:rPr>
          <w:rFonts w:ascii="Tahoma" w:hAnsi="Tahoma"/>
        </w:rPr>
        <w:t>ә</w:t>
      </w:r>
      <w:r>
        <w:rPr/>
        <w:t>sas hiss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 biridir (</w:t>
      </w:r>
      <w:r>
        <w:rPr>
          <w:rFonts w:ascii="Tahoma" w:hAnsi="Tahoma"/>
        </w:rPr>
        <w:t>Şә</w:t>
      </w:r>
      <w:r>
        <w:rPr/>
        <w:t>kil </w:t>
      </w:r>
      <w:r>
        <w:rPr>
          <w:spacing w:val="68"/>
        </w:rPr>
        <w:t> </w:t>
      </w:r>
      <w:r>
        <w:rPr/>
        <w:t>40.).</w:t>
      </w:r>
      <w:r>
        <w:rPr>
          <w:spacing w:val="-1"/>
          <w:w w:val="99"/>
        </w:rPr>
        <w:t> </w:t>
      </w:r>
      <w:r>
        <w:rPr/>
        <w:t>Bütün</w:t>
      </w:r>
      <w:r>
        <w:rPr>
          <w:spacing w:val="69"/>
        </w:rPr>
        <w:t> </w:t>
      </w:r>
      <w:r>
        <w:rPr/>
        <w:t>masaüstü</w:t>
      </w:r>
      <w:r>
        <w:rPr>
          <w:spacing w:val="69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8"/>
        </w:rPr>
        <w:t> </w:t>
      </w:r>
      <w:r>
        <w:rPr/>
        <w:t>xidm</w:t>
      </w:r>
      <w:r>
        <w:rPr>
          <w:rFonts w:ascii="Tahoma" w:hAnsi="Tahoma"/>
        </w:rPr>
        <w:t>ә</w:t>
      </w:r>
      <w:r>
        <w:rPr/>
        <w:t>ti</w:t>
      </w:r>
      <w:r>
        <w:rPr>
          <w:spacing w:val="68"/>
        </w:rPr>
        <w:t> </w:t>
      </w:r>
      <w:r>
        <w:rPr/>
        <w:t>kompüterl</w:t>
      </w:r>
      <w:r>
        <w:rPr>
          <w:rFonts w:ascii="Tahoma" w:hAnsi="Tahoma"/>
        </w:rPr>
        <w:t>ә</w:t>
      </w:r>
      <w:r>
        <w:rPr/>
        <w:t>r</w:t>
      </w:r>
      <w:r>
        <w:rPr>
          <w:spacing w:val="68"/>
        </w:rPr>
        <w:t> </w:t>
      </w:r>
      <w:r>
        <w:rPr/>
        <w:t>bir</w:t>
      </w:r>
      <w:r>
        <w:rPr>
          <w:spacing w:val="68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8"/>
        </w:rPr>
        <w:t> </w:t>
      </w:r>
      <w:r>
        <w:rPr/>
        <w:t>ya</w:t>
      </w:r>
      <w:r>
        <w:rPr>
          <w:spacing w:val="68"/>
        </w:rPr>
        <w:t> </w:t>
      </w:r>
      <w:r>
        <w:rPr/>
        <w:t>bir</w:t>
      </w:r>
      <w:r>
        <w:rPr>
          <w:spacing w:val="68"/>
        </w:rPr>
        <w:t> </w:t>
      </w:r>
      <w:r>
        <w:rPr/>
        <w:t>neç</w:t>
      </w:r>
      <w:r>
        <w:rPr>
          <w:rFonts w:ascii="Tahoma" w:hAnsi="Tahoma"/>
        </w:rPr>
        <w:t>ә</w:t>
      </w:r>
      <w:r>
        <w:rPr>
          <w:rFonts w:ascii="Tahoma" w:hAnsi="Tahoma"/>
          <w:spacing w:val="68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rt</w:t>
      </w:r>
      <w:r>
        <w:rPr>
          <w:spacing w:val="68"/>
        </w:rPr>
        <w:t> </w:t>
      </w:r>
      <w:r>
        <w:rPr/>
        <w:t>disk</w:t>
      </w:r>
      <w:r>
        <w:rPr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edirl</w:t>
      </w:r>
      <w:r>
        <w:rPr>
          <w:rFonts w:ascii="Tahoma" w:hAnsi="Tahoma"/>
        </w:rPr>
        <w:t>ә</w:t>
      </w:r>
      <w:r>
        <w:rPr/>
        <w:t>r. </w:t>
      </w:r>
      <w:r>
        <w:rPr>
          <w:rFonts w:ascii="Arial" w:hAnsi="Arial"/>
          <w:color w:val="1A1A1A"/>
        </w:rPr>
        <w:t>Mainframe </w:t>
      </w:r>
      <w:r>
        <w:rPr/>
        <w:t>v</w:t>
      </w:r>
      <w:r>
        <w:rPr>
          <w:rFonts w:ascii="Tahoma" w:hAnsi="Tahoma"/>
        </w:rPr>
        <w:t>ә </w:t>
      </w:r>
      <w:r>
        <w:rPr/>
        <w:t>super 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yüzl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 </w:t>
      </w:r>
      <w:r>
        <w:rPr/>
        <w:t>s</w:t>
      </w:r>
      <w:r>
        <w:rPr>
          <w:rFonts w:ascii="Tahoma" w:hAnsi="Tahoma"/>
        </w:rPr>
        <w:t>ә</w:t>
      </w:r>
      <w:r>
        <w:rPr/>
        <w:t>rt</w:t>
      </w:r>
      <w:r>
        <w:rPr>
          <w:spacing w:val="24"/>
        </w:rPr>
        <w:t> </w:t>
      </w:r>
      <w:r>
        <w:rPr/>
        <w:t>disk</w:t>
      </w:r>
      <w:r>
        <w:rPr>
          <w:w w:val="99"/>
        </w:rPr>
        <w:t> </w:t>
      </w:r>
      <w:r>
        <w:rPr/>
        <w:t>sürücüsü</w:t>
      </w:r>
      <w:r>
        <w:rPr>
          <w:spacing w:val="46"/>
        </w:rPr>
        <w:t> </w:t>
      </w:r>
      <w:r>
        <w:rPr/>
        <w:t>birlikd</w:t>
      </w:r>
      <w:r>
        <w:rPr>
          <w:rFonts w:ascii="Tahoma" w:hAnsi="Tahoma"/>
        </w:rPr>
        <w:t>ә</w:t>
      </w:r>
      <w:r>
        <w:rPr>
          <w:rFonts w:ascii="Tahoma" w:hAnsi="Tahoma"/>
          <w:spacing w:val="45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45"/>
        </w:rPr>
        <w:t> </w:t>
      </w:r>
      <w:r>
        <w:rPr/>
        <w:t>edilir.</w:t>
      </w:r>
      <w:r>
        <w:rPr>
          <w:spacing w:val="46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rt</w:t>
      </w:r>
      <w:r>
        <w:rPr>
          <w:spacing w:val="44"/>
        </w:rPr>
        <w:t> </w:t>
      </w:r>
      <w:r>
        <w:rPr/>
        <w:t>diskl</w:t>
      </w:r>
      <w:r>
        <w:rPr>
          <w:rFonts w:ascii="Tahoma" w:hAnsi="Tahoma"/>
        </w:rPr>
        <w:t>ә</w:t>
      </w:r>
      <w:r>
        <w:rPr/>
        <w:t>rin</w:t>
      </w:r>
      <w:r>
        <w:rPr>
          <w:spacing w:val="45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spacing w:val="44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/>
        <w:t>zif</w:t>
      </w:r>
      <w:r>
        <w:rPr>
          <w:rFonts w:ascii="Tahoma" w:hAnsi="Tahoma"/>
        </w:rPr>
        <w:t>ә</w:t>
      </w:r>
      <w:r>
        <w:rPr/>
        <w:t>si</w:t>
      </w:r>
      <w:r>
        <w:rPr>
          <w:spacing w:val="44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daimi v</w:t>
      </w:r>
      <w:r>
        <w:rPr>
          <w:rFonts w:ascii="Tahoma" w:hAnsi="Tahoma"/>
        </w:rPr>
        <w:t>ә </w:t>
      </w:r>
      <w:r>
        <w:rPr/>
        <w:t>sistemli olaraq</w:t>
      </w:r>
      <w:r>
        <w:rPr>
          <w:spacing w:val="-17"/>
        </w:rPr>
        <w:t> </w:t>
      </w:r>
      <w:r>
        <w:rPr/>
        <w:t>saxlamaqd</w:t>
      </w:r>
      <w:r>
        <w:rPr>
          <w:rFonts w:ascii="Tahoma" w:hAnsi="Tahoma"/>
        </w:rPr>
        <w:t>ı</w:t>
      </w:r>
      <w:r>
        <w:rPr/>
        <w:t>r.</w:t>
      </w:r>
    </w:p>
    <w:p>
      <w:pPr>
        <w:spacing w:line="240" w:lineRule="auto" w:before="9"/>
        <w:rPr>
          <w:rFonts w:ascii="Tahoma" w:hAnsi="Tahoma" w:cs="Tahoma" w:eastAsia="Tahoma"/>
          <w:sz w:val="19"/>
          <w:szCs w:val="19"/>
        </w:rPr>
      </w:pPr>
    </w:p>
    <w:p>
      <w:pPr>
        <w:spacing w:line="2871" w:lineRule="exact"/>
        <w:ind w:left="1048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56"/>
          <w:sz w:val="20"/>
          <w:szCs w:val="20"/>
        </w:rPr>
        <w:pict>
          <v:group style="width:374.2pt;height:143.6pt;mso-position-horizontal-relative:char;mso-position-vertical-relative:line" coordorigin="0,0" coordsize="7484,2872">
            <v:shape style="position:absolute;left:0;top:0;width:3680;height:2870" type="#_x0000_t75" stroked="false">
              <v:imagedata r:id="rId135" o:title=""/>
            </v:shape>
            <v:shape style="position:absolute;left:3679;top:20;width:3805;height:2851" type="#_x0000_t75" stroked="false">
              <v:imagedata r:id="rId136" o:title=""/>
            </v:shape>
          </v:group>
        </w:pict>
      </w:r>
      <w:r>
        <w:rPr>
          <w:rFonts w:ascii="Tahoma" w:hAnsi="Tahoma" w:cs="Tahoma" w:eastAsia="Tahoma"/>
          <w:position w:val="-56"/>
          <w:sz w:val="20"/>
          <w:szCs w:val="20"/>
        </w:rPr>
      </w:r>
    </w:p>
    <w:p>
      <w:pPr>
        <w:spacing w:line="240" w:lineRule="auto" w:before="9"/>
        <w:rPr>
          <w:rFonts w:ascii="Tahoma" w:hAnsi="Tahoma" w:cs="Tahoma" w:eastAsia="Tahoma"/>
          <w:sz w:val="15"/>
          <w:szCs w:val="15"/>
        </w:rPr>
      </w:pPr>
    </w:p>
    <w:p>
      <w:pPr>
        <w:spacing w:before="51"/>
        <w:ind w:left="2728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40. </w:t>
      </w:r>
      <w:r>
        <w:rPr>
          <w:rFonts w:ascii="Tahoma" w:hAnsi="Tahoma"/>
          <w:sz w:val="28"/>
        </w:rPr>
        <w:t>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rt Disk</w:t>
      </w:r>
      <w:r>
        <w:rPr>
          <w:rFonts w:ascii="Tahoma" w:hAnsi="Tahoma"/>
          <w:spacing w:val="17"/>
          <w:sz w:val="28"/>
        </w:rPr>
        <w:t> </w:t>
      </w:r>
      <w:r>
        <w:rPr>
          <w:rFonts w:ascii="Tahoma" w:hAnsi="Tahoma"/>
          <w:sz w:val="28"/>
        </w:rPr>
        <w:t>Sürücül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</w:t>
      </w:r>
    </w:p>
    <w:p>
      <w:pPr>
        <w:spacing w:after="0"/>
        <w:jc w:val="left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2"/>
        <w:rPr>
          <w:rFonts w:ascii="Tahoma" w:hAnsi="Tahoma" w:cs="Tahoma" w:eastAsia="Tahoma"/>
          <w:sz w:val="18"/>
          <w:szCs w:val="18"/>
        </w:rPr>
      </w:pPr>
    </w:p>
    <w:p>
      <w:pPr>
        <w:pStyle w:val="Heading5"/>
        <w:spacing w:line="240" w:lineRule="auto" w:before="7"/>
        <w:ind w:right="0"/>
        <w:jc w:val="left"/>
        <w:rPr>
          <w:b w:val="0"/>
          <w:bCs w:val="0"/>
        </w:rPr>
      </w:pPr>
      <w:r>
        <w:rPr/>
        <w:t>S</w:t>
      </w:r>
      <w:r>
        <w:rPr>
          <w:rFonts w:ascii="Palatino Linotype" w:hAnsi="Palatino Linotype"/>
        </w:rPr>
        <w:t>Ə</w:t>
      </w:r>
      <w:r>
        <w:rPr/>
        <w:t>RT D</w:t>
      </w:r>
      <w:r>
        <w:rPr>
          <w:rFonts w:ascii="Palatino Linotype" w:hAnsi="Palatino Linotype"/>
        </w:rPr>
        <w:t>İ</w:t>
      </w:r>
      <w:r>
        <w:rPr/>
        <w:t>SKL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rFonts w:ascii="Palatino Linotype" w:hAnsi="Palatino Linotype"/>
        </w:rPr>
        <w:t>İ</w:t>
      </w:r>
      <w:r>
        <w:rPr/>
        <w:t>N</w:t>
      </w:r>
      <w:r>
        <w:rPr>
          <w:spacing w:val="-11"/>
        </w:rPr>
        <w:t> </w:t>
      </w:r>
      <w:r>
        <w:rPr/>
        <w:t>QURULU</w:t>
      </w:r>
      <w:r>
        <w:rPr>
          <w:rFonts w:ascii="Palatino Linotype" w:hAnsi="Palatino Linotype"/>
        </w:rPr>
        <w:t>Ş</w:t>
      </w:r>
      <w:r>
        <w:rPr/>
        <w:t>U</w:t>
      </w:r>
      <w:r>
        <w:rPr>
          <w:b w:val="0"/>
        </w:rPr>
      </w:r>
    </w:p>
    <w:p>
      <w:pPr>
        <w:pStyle w:val="BodyText"/>
        <w:spacing w:line="240" w:lineRule="auto" w:before="237"/>
        <w:ind w:right="249"/>
        <w:jc w:val="both"/>
      </w:pPr>
      <w:r>
        <w:rPr>
          <w:rFonts w:ascii="Tahoma" w:hAnsi="Tahoma"/>
        </w:rPr>
        <w:t>İ</w:t>
      </w:r>
      <w:r>
        <w:rPr/>
        <w:t>lk</w:t>
      </w:r>
      <w:r>
        <w:rPr>
          <w:spacing w:val="58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rt</w:t>
      </w:r>
      <w:r>
        <w:rPr>
          <w:spacing w:val="60"/>
        </w:rPr>
        <w:t> </w:t>
      </w:r>
      <w:r>
        <w:rPr/>
        <w:t>diskl</w:t>
      </w:r>
      <w:r>
        <w:rPr>
          <w:rFonts w:ascii="Tahoma" w:hAnsi="Tahoma"/>
        </w:rPr>
        <w:t>ә</w:t>
      </w:r>
      <w:r>
        <w:rPr/>
        <w:t>r</w:t>
      </w:r>
      <w:r>
        <w:rPr>
          <w:spacing w:val="58"/>
        </w:rPr>
        <w:t> </w:t>
      </w:r>
      <w:r>
        <w:rPr>
          <w:rFonts w:ascii="Arial" w:hAnsi="Arial"/>
          <w:color w:val="1A1A1A"/>
        </w:rPr>
        <w:t>1950</w:t>
      </w:r>
      <w:r>
        <w:rPr/>
        <w:t>-ci</w:t>
      </w:r>
      <w:r>
        <w:rPr>
          <w:spacing w:val="59"/>
        </w:rPr>
        <w:t> </w:t>
      </w:r>
      <w:r>
        <w:rPr/>
        <w:t>ill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spacing w:val="59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59"/>
        </w:rPr>
        <w:t> </w:t>
      </w:r>
      <w:r>
        <w:rPr/>
        <w:t>edilm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>
          <w:rFonts w:ascii="Tahoma" w:hAnsi="Tahoma"/>
          <w:spacing w:val="59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land</w:t>
      </w:r>
      <w:r>
        <w:rPr>
          <w:rFonts w:ascii="Tahoma" w:hAnsi="Tahoma"/>
        </w:rPr>
        <w:t>ı</w:t>
      </w:r>
      <w:r>
        <w:rPr/>
        <w:t>.</w:t>
      </w:r>
      <w:r>
        <w:rPr>
          <w:spacing w:val="59"/>
        </w:rPr>
        <w:t> </w:t>
      </w:r>
      <w:r>
        <w:rPr/>
        <w:t>Yar</w:t>
      </w:r>
      <w:r>
        <w:rPr>
          <w:rFonts w:ascii="Tahoma" w:hAnsi="Tahoma"/>
        </w:rPr>
        <w:t>ı</w:t>
      </w:r>
      <w:r>
        <w:rPr/>
        <w:t>m</w:t>
      </w:r>
      <w:r>
        <w:rPr>
          <w:w w:val="99"/>
        </w:rPr>
        <w:t> </w:t>
      </w:r>
      <w:r>
        <w:rPr/>
        <w:t>metr</w:t>
      </w:r>
      <w:r>
        <w:rPr>
          <w:spacing w:val="70"/>
        </w:rPr>
        <w:t> </w:t>
      </w:r>
      <w:r>
        <w:rPr/>
        <w:t>ölçüsünd</w:t>
      </w:r>
      <w:r>
        <w:rPr>
          <w:rFonts w:ascii="Tahoma" w:hAnsi="Tahoma"/>
        </w:rPr>
        <w:t>ә</w:t>
      </w:r>
      <w:r>
        <w:rPr>
          <w:rFonts w:ascii="Tahoma" w:hAnsi="Tahoma"/>
          <w:spacing w:val="71"/>
        </w:rPr>
        <w:t> </w:t>
      </w:r>
      <w:r>
        <w:rPr/>
        <w:t>olan</w:t>
      </w:r>
      <w:r>
        <w:rPr>
          <w:spacing w:val="70"/>
        </w:rPr>
        <w:t> </w:t>
      </w:r>
      <w:r>
        <w:rPr/>
        <w:t>bu</w:t>
      </w:r>
      <w:r>
        <w:rPr>
          <w:spacing w:val="71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rt</w:t>
      </w:r>
      <w:r>
        <w:rPr>
          <w:spacing w:val="70"/>
        </w:rPr>
        <w:t> </w:t>
      </w:r>
      <w:r>
        <w:rPr/>
        <w:t>diskl</w:t>
      </w:r>
      <w:r>
        <w:rPr>
          <w:rFonts w:ascii="Tahoma" w:hAnsi="Tahoma"/>
        </w:rPr>
        <w:t>ә</w:t>
      </w:r>
      <w:r>
        <w:rPr/>
        <w:t>r</w:t>
      </w:r>
      <w:r>
        <w:rPr>
          <w:spacing w:val="70"/>
        </w:rPr>
        <w:t> </w:t>
      </w:r>
      <w:r>
        <w:rPr/>
        <w:t>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>
          <w:rFonts w:ascii="Tahoma" w:hAnsi="Tahoma"/>
          <w:spacing w:val="71"/>
        </w:rPr>
        <w:t> </w:t>
      </w:r>
      <w:r>
        <w:rPr/>
        <w:t>bir</w:t>
      </w:r>
      <w:r>
        <w:rPr>
          <w:spacing w:val="70"/>
        </w:rPr>
        <w:t> </w:t>
      </w:r>
      <w:r>
        <w:rPr/>
        <w:t>neç</w:t>
      </w:r>
      <w:r>
        <w:rPr>
          <w:rFonts w:ascii="Tahoma" w:hAnsi="Tahoma"/>
        </w:rPr>
        <w:t>ә</w:t>
      </w:r>
      <w:r>
        <w:rPr>
          <w:rFonts w:ascii="Tahoma" w:hAnsi="Tahoma"/>
          <w:spacing w:val="72"/>
        </w:rPr>
        <w:t> </w:t>
      </w:r>
      <w:r>
        <w:rPr>
          <w:rFonts w:ascii="Arial" w:hAnsi="Arial"/>
          <w:color w:val="1A1A1A"/>
        </w:rPr>
        <w:t>Mb</w:t>
      </w:r>
      <w:r>
        <w:rPr>
          <w:rFonts w:ascii="Arial" w:hAnsi="Arial"/>
          <w:color w:val="1A1A1A"/>
          <w:spacing w:val="2"/>
        </w:rPr>
        <w:t> </w:t>
      </w:r>
      <w:r>
        <w:rPr/>
        <w:t>informasiya</w:t>
      </w:r>
      <w:r>
        <w:rPr>
          <w:w w:val="99"/>
        </w:rPr>
        <w:t> </w:t>
      </w:r>
      <w:r>
        <w:rPr/>
        <w:t>saxlaya</w:t>
      </w:r>
      <w:r>
        <w:rPr>
          <w:spacing w:val="47"/>
        </w:rPr>
        <w:t> </w:t>
      </w:r>
      <w:r>
        <w:rPr/>
        <w:t>bilirdi.</w:t>
      </w:r>
      <w:r>
        <w:rPr>
          <w:spacing w:val="46"/>
        </w:rPr>
        <w:t> </w:t>
      </w:r>
      <w:r>
        <w:rPr/>
        <w:t>Haz</w:t>
      </w:r>
      <w:r>
        <w:rPr>
          <w:rFonts w:ascii="Tahoma" w:hAnsi="Tahoma"/>
        </w:rPr>
        <w:t>ı</w:t>
      </w:r>
      <w:r>
        <w:rPr/>
        <w:t>rda</w:t>
      </w:r>
      <w:r>
        <w:rPr>
          <w:spacing w:val="48"/>
        </w:rPr>
        <w:t> </w:t>
      </w:r>
      <w:r>
        <w:rPr/>
        <w:t>is</w:t>
      </w:r>
      <w:r>
        <w:rPr>
          <w:rFonts w:ascii="Tahoma" w:hAnsi="Tahoma"/>
        </w:rPr>
        <w:t>ә</w:t>
      </w:r>
      <w:r>
        <w:rPr/>
        <w:t>,</w:t>
      </w:r>
      <w:r>
        <w:rPr>
          <w:spacing w:val="48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spacing w:val="46"/>
        </w:rPr>
        <w:t> </w:t>
      </w:r>
      <w:r>
        <w:rPr/>
        <w:t>olaraq</w:t>
      </w:r>
      <w:r>
        <w:rPr>
          <w:spacing w:val="46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>
          <w:rFonts w:ascii="Tahoma" w:hAnsi="Tahoma"/>
          <w:spacing w:val="47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ntiqi</w:t>
      </w:r>
      <w:r>
        <w:rPr>
          <w:spacing w:val="46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m</w:t>
      </w:r>
      <w:r>
        <w:rPr>
          <w:rFonts w:ascii="Tahoma" w:hAnsi="Tahoma"/>
        </w:rPr>
        <w:t>ә</w:t>
      </w:r>
      <w:r>
        <w:rPr/>
        <w:t>s</w:t>
      </w:r>
      <w:r>
        <w:rPr>
          <w:rFonts w:ascii="Tahoma" w:hAnsi="Tahoma"/>
        </w:rPr>
        <w:t>ә</w:t>
      </w:r>
      <w:r>
        <w:rPr>
          <w:rFonts w:ascii="Tahoma" w:hAnsi="Tahoma"/>
          <w:spacing w:val="47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,</w:t>
      </w:r>
      <w:r>
        <w:rPr>
          <w:spacing w:val="47"/>
        </w:rPr>
        <w:t> </w:t>
      </w:r>
      <w:r>
        <w:rPr/>
        <w:t>daha</w:t>
      </w:r>
      <w:r>
        <w:rPr>
          <w:w w:val="99"/>
        </w:rPr>
        <w:t> </w:t>
      </w:r>
      <w:r>
        <w:rPr/>
        <w:t>çox yüks</w:t>
      </w:r>
      <w:r>
        <w:rPr>
          <w:rFonts w:ascii="Tahoma" w:hAnsi="Tahoma"/>
        </w:rPr>
        <w:t>ә</w:t>
      </w:r>
      <w:r>
        <w:rPr/>
        <w:t>k texnologiyan</w:t>
      </w:r>
      <w:r>
        <w:rPr>
          <w:rFonts w:ascii="Tahoma" w:hAnsi="Tahoma"/>
        </w:rPr>
        <w:t>ı</w:t>
      </w:r>
      <w:r>
        <w:rPr/>
        <w:t>n istifad</w:t>
      </w:r>
      <w:r>
        <w:rPr>
          <w:rFonts w:ascii="Tahoma" w:hAnsi="Tahoma"/>
        </w:rPr>
        <w:t>ә </w:t>
      </w:r>
      <w:r>
        <w:rPr/>
        <w:t>etdiyi s</w:t>
      </w:r>
      <w:r>
        <w:rPr>
          <w:rFonts w:ascii="Tahoma" w:hAnsi="Tahoma"/>
        </w:rPr>
        <w:t>ә</w:t>
      </w:r>
      <w:r>
        <w:rPr/>
        <w:t>rt diskl</w:t>
      </w:r>
      <w:r>
        <w:rPr>
          <w:rFonts w:ascii="Tahoma" w:hAnsi="Tahoma"/>
        </w:rPr>
        <w:t>ә</w:t>
      </w:r>
      <w:r>
        <w:rPr/>
        <w:t>r istehsal</w:t>
      </w:r>
      <w:r>
        <w:rPr>
          <w:spacing w:val="-24"/>
        </w:rPr>
        <w:t> </w:t>
      </w:r>
      <w:r>
        <w:rPr/>
        <w:t>edilir.</w:t>
      </w:r>
    </w:p>
    <w:p>
      <w:pPr>
        <w:pStyle w:val="BodyText"/>
        <w:spacing w:line="240" w:lineRule="auto" w:before="192"/>
        <w:ind w:right="248"/>
        <w:jc w:val="both"/>
      </w:pPr>
      <w:r>
        <w:rPr/>
        <w:t>S</w:t>
      </w:r>
      <w:r>
        <w:rPr>
          <w:rFonts w:ascii="Tahoma" w:hAnsi="Tahoma"/>
        </w:rPr>
        <w:t>ә</w:t>
      </w:r>
      <w:r>
        <w:rPr/>
        <w:t>rt diskl</w:t>
      </w:r>
      <w:r>
        <w:rPr>
          <w:rFonts w:ascii="Tahoma" w:hAnsi="Tahoma"/>
        </w:rPr>
        <w:t>ә</w:t>
      </w:r>
      <w:r>
        <w:rPr/>
        <w:t>r yaz</w:t>
      </w:r>
      <w:r>
        <w:rPr>
          <w:rFonts w:ascii="Tahoma" w:hAnsi="Tahoma"/>
        </w:rPr>
        <w:t>ı </w:t>
      </w:r>
      <w:r>
        <w:rPr/>
        <w:t>üsulu bax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ndan elastik disk v</w:t>
      </w:r>
      <w:r>
        <w:rPr>
          <w:rFonts w:ascii="Tahoma" w:hAnsi="Tahoma"/>
        </w:rPr>
        <w:t>ә</w:t>
      </w:r>
      <w:r>
        <w:rPr>
          <w:rFonts w:ascii="Tahoma" w:hAnsi="Tahoma"/>
          <w:spacing w:val="2"/>
        </w:rPr>
        <w:t> </w:t>
      </w:r>
      <w:r>
        <w:rPr/>
        <w:t>maqnitofon</w:t>
      </w:r>
      <w:r>
        <w:rPr>
          <w:w w:val="99"/>
        </w:rPr>
        <w:t> </w:t>
      </w:r>
      <w:r>
        <w:rPr/>
        <w:t>kasetl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(teleqraf lentin</w:t>
      </w:r>
      <w:r>
        <w:rPr>
          <w:rFonts w:ascii="Tahoma" w:hAnsi="Tahoma"/>
        </w:rPr>
        <w:t>ә</w:t>
      </w:r>
      <w:r>
        <w:rPr/>
        <w:t>) çox b</w:t>
      </w:r>
      <w:r>
        <w:rPr>
          <w:rFonts w:ascii="Tahoma" w:hAnsi="Tahoma"/>
        </w:rPr>
        <w:t>ә</w:t>
      </w:r>
      <w:r>
        <w:rPr/>
        <w:t>nz</w:t>
      </w:r>
      <w:r>
        <w:rPr>
          <w:rFonts w:ascii="Tahoma" w:hAnsi="Tahoma"/>
        </w:rPr>
        <w:t>ә</w:t>
      </w:r>
      <w:r>
        <w:rPr/>
        <w:t>yirl</w:t>
      </w:r>
      <w:r>
        <w:rPr>
          <w:rFonts w:ascii="Tahoma" w:hAnsi="Tahoma"/>
        </w:rPr>
        <w:t>ә</w:t>
      </w:r>
      <w:r>
        <w:rPr/>
        <w:t>r, ancaq s</w:t>
      </w:r>
      <w:r>
        <w:rPr>
          <w:rFonts w:ascii="Tahoma" w:hAnsi="Tahoma"/>
        </w:rPr>
        <w:t>ә</w:t>
      </w:r>
      <w:r>
        <w:rPr/>
        <w:t>rt  diskl</w:t>
      </w:r>
      <w:r>
        <w:rPr>
          <w:rFonts w:ascii="Tahoma" w:hAnsi="Tahoma"/>
        </w:rPr>
        <w:t>ә</w:t>
      </w:r>
      <w:r>
        <w:rPr/>
        <w:t>rin</w:t>
      </w:r>
      <w:r>
        <w:rPr>
          <w:spacing w:val="-35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rt</w:t>
      </w:r>
      <w:r>
        <w:rPr>
          <w:spacing w:val="1"/>
          <w:w w:val="99"/>
        </w:rPr>
        <w:t> </w:t>
      </w:r>
      <w:r>
        <w:rPr/>
        <w:t>disk strukturu, elastik disk v</w:t>
      </w:r>
      <w:r>
        <w:rPr>
          <w:rFonts w:ascii="Tahoma" w:hAnsi="Tahoma"/>
        </w:rPr>
        <w:t>ә </w:t>
      </w:r>
      <w:r>
        <w:rPr/>
        <w:t>maqnitofon kasetl</w:t>
      </w:r>
      <w:r>
        <w:rPr>
          <w:rFonts w:ascii="Tahoma" w:hAnsi="Tahoma"/>
        </w:rPr>
        <w:t>ә</w:t>
      </w:r>
      <w:r>
        <w:rPr/>
        <w:t>rinin is</w:t>
      </w:r>
      <w:r>
        <w:rPr>
          <w:rFonts w:ascii="Tahoma" w:hAnsi="Tahoma"/>
        </w:rPr>
        <w:t>ә </w:t>
      </w:r>
      <w:r>
        <w:rPr/>
        <w:t>plastik</w:t>
      </w:r>
      <w:r>
        <w:rPr>
          <w:spacing w:val="43"/>
        </w:rPr>
        <w:t> </w:t>
      </w:r>
      <w:r>
        <w:rPr/>
        <w:t>plyonka</w:t>
      </w:r>
      <w:r>
        <w:rPr>
          <w:w w:val="99"/>
        </w:rPr>
        <w:t> </w:t>
      </w:r>
      <w:r>
        <w:rPr/>
        <w:t>strukturu bu yadda</w:t>
      </w:r>
      <w:r>
        <w:rPr>
          <w:rFonts w:ascii="Tahoma" w:hAnsi="Tahoma"/>
        </w:rPr>
        <w:t>ş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bir-birind</w:t>
      </w:r>
      <w:r>
        <w:rPr>
          <w:rFonts w:ascii="Tahoma" w:hAnsi="Tahoma"/>
        </w:rPr>
        <w:t>ә</w:t>
      </w:r>
      <w:r>
        <w:rPr/>
        <w:t>n ay</w:t>
      </w:r>
      <w:r>
        <w:rPr>
          <w:rFonts w:ascii="Tahoma" w:hAnsi="Tahoma"/>
        </w:rPr>
        <w:t>ı</w:t>
      </w:r>
      <w:r>
        <w:rPr/>
        <w:t>ran 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sas f</w:t>
      </w:r>
      <w:r>
        <w:rPr>
          <w:rFonts w:ascii="Tahoma" w:hAnsi="Tahoma"/>
        </w:rPr>
        <w:t>ә</w:t>
      </w:r>
      <w:r>
        <w:rPr/>
        <w:t>rqdir.</w:t>
      </w:r>
      <w:r>
        <w:rPr>
          <w:spacing w:val="45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rt</w:t>
      </w:r>
      <w:r>
        <w:rPr>
          <w:spacing w:val="-1"/>
          <w:w w:val="99"/>
        </w:rPr>
        <w:t> </w:t>
      </w:r>
      <w:r>
        <w:rPr/>
        <w:t>diskl</w:t>
      </w:r>
      <w:r>
        <w:rPr>
          <w:rFonts w:ascii="Tahoma" w:hAnsi="Tahoma"/>
        </w:rPr>
        <w:t>ә</w:t>
      </w:r>
      <w:r>
        <w:rPr/>
        <w:t>r il</w:t>
      </w:r>
      <w:r>
        <w:rPr>
          <w:rFonts w:ascii="Tahoma" w:hAnsi="Tahoma"/>
        </w:rPr>
        <w:t>ә </w:t>
      </w:r>
      <w:r>
        <w:rPr/>
        <w:t>dig</w:t>
      </w:r>
      <w:r>
        <w:rPr>
          <w:rFonts w:ascii="Tahoma" w:hAnsi="Tahoma"/>
        </w:rPr>
        <w:t>ә</w:t>
      </w:r>
      <w:r>
        <w:rPr/>
        <w:t>r maqnitofon kasetl</w:t>
      </w:r>
      <w:r>
        <w:rPr>
          <w:rFonts w:ascii="Tahoma" w:hAnsi="Tahoma"/>
        </w:rPr>
        <w:t>ә</w:t>
      </w:r>
      <w:r>
        <w:rPr/>
        <w:t>ri aras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 </w:t>
      </w:r>
      <w:r>
        <w:rPr/>
        <w:t>f</w:t>
      </w:r>
      <w:r>
        <w:rPr>
          <w:rFonts w:ascii="Tahoma" w:hAnsi="Tahoma"/>
        </w:rPr>
        <w:t>ә</w:t>
      </w:r>
      <w:r>
        <w:rPr/>
        <w:t>rql</w:t>
      </w:r>
      <w:r>
        <w:rPr>
          <w:rFonts w:ascii="Tahoma" w:hAnsi="Tahoma"/>
        </w:rPr>
        <w:t>ә</w:t>
      </w:r>
      <w:r>
        <w:rPr/>
        <w:t>r</w:t>
      </w:r>
      <w:r>
        <w:rPr>
          <w:spacing w:val="9"/>
        </w:rPr>
        <w:t> </w:t>
      </w: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</w:t>
      </w:r>
      <w:r>
        <w:rPr>
          <w:w w:val="99"/>
        </w:rPr>
        <w:t> </w:t>
      </w:r>
      <w:r>
        <w:rPr/>
        <w:t>verilmi</w:t>
      </w:r>
      <w:r>
        <w:rPr>
          <w:rFonts w:ascii="Tahoma" w:hAnsi="Tahoma"/>
        </w:rPr>
        <w:t>ş</w:t>
      </w:r>
      <w:r>
        <w:rPr/>
        <w:t>dir:</w:t>
      </w:r>
    </w:p>
    <w:p>
      <w:pPr>
        <w:pStyle w:val="ListParagraph"/>
        <w:numPr>
          <w:ilvl w:val="0"/>
          <w:numId w:val="12"/>
        </w:numPr>
        <w:tabs>
          <w:tab w:pos="1661" w:val="left" w:leader="none"/>
        </w:tabs>
        <w:spacing w:line="338" w:lineRule="exact" w:before="202" w:after="0"/>
        <w:ind w:left="1660" w:right="248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Maqnit yaz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madd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 maqnitofon kasetl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inc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78"/>
          <w:sz w:val="28"/>
        </w:rPr>
        <w:t> </w:t>
      </w:r>
      <w:r>
        <w:rPr>
          <w:rFonts w:ascii="Tahoma" w:hAnsi="Tahoma"/>
          <w:sz w:val="28"/>
        </w:rPr>
        <w:t>plastik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plyonka üz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yerl</w:t>
      </w:r>
      <w:r>
        <w:rPr>
          <w:rFonts w:ascii="Tahoma" w:hAnsi="Tahoma"/>
          <w:sz w:val="28"/>
        </w:rPr>
        <w:t>әş</w:t>
      </w:r>
      <w:r>
        <w:rPr>
          <w:rFonts w:ascii="Tahoma" w:hAnsi="Tahoma"/>
          <w:sz w:val="28"/>
        </w:rPr>
        <w:t>dirilmi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dir. 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rt diskl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is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41"/>
          <w:sz w:val="28"/>
        </w:rPr>
        <w:t> </w:t>
      </w:r>
      <w:r>
        <w:rPr>
          <w:rFonts w:ascii="Tahoma" w:hAnsi="Tahoma"/>
          <w:sz w:val="28"/>
        </w:rPr>
        <w:t>alüminium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disk üz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ayr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bir qat hal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nda</w:t>
      </w:r>
      <w:r>
        <w:rPr>
          <w:rFonts w:ascii="Tahoma" w:hAnsi="Tahoma"/>
          <w:spacing w:val="-4"/>
          <w:sz w:val="28"/>
        </w:rPr>
        <w:t> </w:t>
      </w:r>
      <w:r>
        <w:rPr>
          <w:rFonts w:ascii="Tahoma" w:hAnsi="Tahoma"/>
          <w:sz w:val="28"/>
        </w:rPr>
        <w:t>yerl</w:t>
      </w:r>
      <w:r>
        <w:rPr>
          <w:rFonts w:ascii="Tahoma" w:hAnsi="Tahoma"/>
          <w:sz w:val="28"/>
        </w:rPr>
        <w:t>әş</w:t>
      </w:r>
      <w:r>
        <w:rPr>
          <w:rFonts w:ascii="Tahoma" w:hAnsi="Tahoma"/>
          <w:sz w:val="28"/>
        </w:rPr>
        <w:t>ir;</w:t>
      </w:r>
    </w:p>
    <w:p>
      <w:pPr>
        <w:pStyle w:val="ListParagraph"/>
        <w:numPr>
          <w:ilvl w:val="0"/>
          <w:numId w:val="12"/>
        </w:numPr>
        <w:tabs>
          <w:tab w:pos="1660" w:val="left" w:leader="none"/>
        </w:tabs>
        <w:spacing w:line="338" w:lineRule="exact" w:before="192" w:after="0"/>
        <w:ind w:left="1660" w:right="249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Maqnit plyonka üz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bir 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lumat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etm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</w:t>
      </w:r>
      <w:r>
        <w:rPr>
          <w:rFonts w:ascii="Tahoma" w:hAnsi="Tahoma"/>
          <w:spacing w:val="54"/>
          <w:sz w:val="28"/>
        </w:rPr>
        <w:t> </w:t>
      </w:r>
      <w:r>
        <w:rPr>
          <w:rFonts w:ascii="Tahoma" w:hAnsi="Tahoma"/>
          <w:sz w:val="28"/>
        </w:rPr>
        <w:t>üçün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plyonkan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böyüklüyün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v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lumat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yerin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gör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çox</w:t>
      </w:r>
      <w:r>
        <w:rPr>
          <w:rFonts w:ascii="Tahoma" w:hAnsi="Tahoma"/>
          <w:spacing w:val="7"/>
          <w:sz w:val="28"/>
        </w:rPr>
        <w:t> </w:t>
      </w:r>
      <w:r>
        <w:rPr>
          <w:rFonts w:ascii="Tahoma" w:hAnsi="Tahoma"/>
          <w:sz w:val="28"/>
        </w:rPr>
        <w:t>zaman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b oluna bil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r, lakin 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rt disk üz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h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 hans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pacing w:val="39"/>
          <w:sz w:val="28"/>
        </w:rPr>
        <w:t> </w:t>
      </w:r>
      <w:r>
        <w:rPr>
          <w:rFonts w:ascii="Tahoma" w:hAnsi="Tahoma"/>
          <w:sz w:val="28"/>
        </w:rPr>
        <w:t>bir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lumat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çox q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sa zamanda tapmaq</w:t>
      </w:r>
      <w:r>
        <w:rPr>
          <w:rFonts w:ascii="Tahoma" w:hAnsi="Tahoma"/>
          <w:spacing w:val="2"/>
          <w:sz w:val="28"/>
        </w:rPr>
        <w:t> </w:t>
      </w:r>
      <w:r>
        <w:rPr>
          <w:rFonts w:ascii="Tahoma" w:hAnsi="Tahoma"/>
          <w:sz w:val="28"/>
        </w:rPr>
        <w:t>olur;</w:t>
      </w:r>
    </w:p>
    <w:p>
      <w:pPr>
        <w:pStyle w:val="ListParagraph"/>
        <w:numPr>
          <w:ilvl w:val="0"/>
          <w:numId w:val="12"/>
        </w:numPr>
        <w:tabs>
          <w:tab w:pos="1661" w:val="left" w:leader="none"/>
        </w:tabs>
        <w:spacing w:line="240" w:lineRule="auto" w:before="181" w:after="0"/>
        <w:ind w:left="1660" w:right="248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Maqnitofon qur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usunun oxuma-yazma ba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, oxuma</w:t>
      </w:r>
      <w:r>
        <w:rPr>
          <w:rFonts w:ascii="Tahoma" w:hAnsi="Tahoma"/>
          <w:spacing w:val="33"/>
          <w:sz w:val="28"/>
        </w:rPr>
        <w:t> </w:t>
      </w:r>
      <w:r>
        <w:rPr>
          <w:rFonts w:ascii="Tahoma" w:hAnsi="Tahoma"/>
          <w:sz w:val="28"/>
        </w:rPr>
        <w:t>v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yazma zaman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maqnitofon kasetinin 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thi  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26"/>
          <w:sz w:val="28"/>
        </w:rPr>
        <w:t> </w:t>
      </w:r>
      <w:r>
        <w:rPr>
          <w:rFonts w:ascii="Tahoma" w:hAnsi="Tahoma"/>
          <w:sz w:val="28"/>
        </w:rPr>
        <w:t>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mas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hal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ndad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r. Buna gör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istifad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müdd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ti 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hduddur. 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rt</w:t>
      </w:r>
      <w:r>
        <w:rPr>
          <w:rFonts w:ascii="Tahoma" w:hAnsi="Tahoma"/>
          <w:spacing w:val="-1"/>
          <w:w w:val="99"/>
          <w:sz w:val="28"/>
        </w:rPr>
        <w:t> </w:t>
      </w:r>
      <w:r>
        <w:rPr>
          <w:rFonts w:ascii="Tahoma" w:hAnsi="Tahoma"/>
          <w:sz w:val="28"/>
        </w:rPr>
        <w:t>diskl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is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oxuma-yazma ba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il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disk 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thi aras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nda</w:t>
      </w:r>
      <w:r>
        <w:rPr>
          <w:rFonts w:ascii="Tahoma" w:hAnsi="Tahoma"/>
          <w:spacing w:val="33"/>
          <w:sz w:val="28"/>
        </w:rPr>
        <w:t> </w:t>
      </w:r>
      <w:r>
        <w:rPr>
          <w:rFonts w:ascii="Tahoma" w:hAnsi="Tahoma"/>
          <w:sz w:val="28"/>
        </w:rPr>
        <w:t>h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hans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bir 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mas</w:t>
      </w:r>
      <w:r>
        <w:rPr>
          <w:rFonts w:ascii="Tahoma" w:hAnsi="Tahoma"/>
          <w:spacing w:val="-1"/>
          <w:sz w:val="28"/>
        </w:rPr>
        <w:t> </w:t>
      </w:r>
      <w:r>
        <w:rPr>
          <w:rFonts w:ascii="Tahoma" w:hAnsi="Tahoma"/>
          <w:sz w:val="28"/>
        </w:rPr>
        <w:t>yoxdur.</w:t>
      </w:r>
    </w:p>
    <w:p>
      <w:pPr>
        <w:pStyle w:val="BodyText"/>
        <w:spacing w:line="240" w:lineRule="auto" w:before="190"/>
        <w:ind w:right="248"/>
        <w:jc w:val="both"/>
      </w:pPr>
      <w:r>
        <w:rPr/>
        <w:t>S</w:t>
      </w:r>
      <w:r>
        <w:rPr>
          <w:rFonts w:ascii="Tahoma" w:hAnsi="Tahoma"/>
        </w:rPr>
        <w:t>ә</w:t>
      </w:r>
      <w:r>
        <w:rPr/>
        <w:t>rt diskl</w:t>
      </w:r>
      <w:r>
        <w:rPr>
          <w:rFonts w:ascii="Tahoma" w:hAnsi="Tahoma"/>
        </w:rPr>
        <w:t>ә</w:t>
      </w:r>
      <w:r>
        <w:rPr/>
        <w:t>r dig</w:t>
      </w:r>
      <w:r>
        <w:rPr>
          <w:rFonts w:ascii="Tahoma" w:hAnsi="Tahoma"/>
        </w:rPr>
        <w:t>ә</w:t>
      </w:r>
      <w:r>
        <w:rPr/>
        <w:t>r sabit yadda</w:t>
      </w:r>
      <w:r>
        <w:rPr>
          <w:rFonts w:ascii="Tahoma" w:hAnsi="Tahoma"/>
        </w:rPr>
        <w:t>ş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na nisb</w:t>
      </w:r>
      <w:r>
        <w:rPr>
          <w:rFonts w:ascii="Tahoma" w:hAnsi="Tahoma"/>
        </w:rPr>
        <w:t>ә</w:t>
      </w:r>
      <w:r>
        <w:rPr/>
        <w:t>t</w:t>
      </w:r>
      <w:r>
        <w:rPr>
          <w:rFonts w:ascii="Tahoma" w:hAnsi="Tahoma"/>
        </w:rPr>
        <w:t>ә</w:t>
      </w:r>
      <w:r>
        <w:rPr/>
        <w:t>n (</w:t>
      </w:r>
      <w:r>
        <w:rPr>
          <w:rFonts w:ascii="Arial" w:hAnsi="Arial"/>
          <w:color w:val="1A1A1A"/>
        </w:rPr>
        <w:t>floppy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3"/>
        </w:rPr>
        <w:t> </w:t>
      </w:r>
      <w:r>
        <w:rPr/>
        <w:t>s.)</w:t>
      </w:r>
      <w:r>
        <w:rPr>
          <w:w w:val="99"/>
        </w:rPr>
        <w:t> </w:t>
      </w:r>
      <w:r>
        <w:rPr/>
        <w:t>daha sür</w:t>
      </w:r>
      <w:r>
        <w:rPr>
          <w:rFonts w:ascii="Tahoma" w:hAnsi="Tahoma"/>
        </w:rPr>
        <w:t>ә</w:t>
      </w:r>
      <w:r>
        <w:rPr/>
        <w:t>tli v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cm bax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ndan daha üstündürl</w:t>
      </w:r>
      <w:r>
        <w:rPr>
          <w:rFonts w:ascii="Tahoma" w:hAnsi="Tahoma"/>
        </w:rPr>
        <w:t>ә</w:t>
      </w:r>
      <w:r>
        <w:rPr/>
        <w:t>r. Disk</w:t>
      </w:r>
      <w:r>
        <w:rPr>
          <w:spacing w:val="55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yin ed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sas 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r: müraci</w:t>
      </w:r>
      <w:r>
        <w:rPr>
          <w:rFonts w:ascii="Tahoma" w:hAnsi="Tahoma"/>
        </w:rPr>
        <w:t>ә</w:t>
      </w:r>
      <w:r>
        <w:rPr/>
        <w:t>t v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</w:t>
      </w:r>
      <w:r>
        <w:rPr/>
        <w:t>n</w:t>
      </w:r>
      <w:r>
        <w:rPr>
          <w:spacing w:val="54"/>
        </w:rPr>
        <w:t> </w:t>
      </w:r>
      <w:r>
        <w:rPr/>
        <w:t>mübadil</w:t>
      </w:r>
      <w:r>
        <w:rPr>
          <w:rFonts w:ascii="Tahoma" w:hAnsi="Tahoma"/>
        </w:rPr>
        <w:t>ә</w:t>
      </w:r>
      <w:r>
        <w:rPr/>
        <w:t>si</w:t>
      </w:r>
      <w:r>
        <w:rPr>
          <w:w w:val="99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tidir. Bu iki </w:t>
      </w:r>
      <w:r>
        <w:rPr>
          <w:rFonts w:ascii="Tahoma" w:hAnsi="Tahoma"/>
        </w:rPr>
        <w:t>ә</w:t>
      </w:r>
      <w:r>
        <w:rPr/>
        <w:t>sas xüsusiyy</w:t>
      </w:r>
      <w:r>
        <w:rPr>
          <w:rFonts w:ascii="Tahoma" w:hAnsi="Tahoma"/>
        </w:rPr>
        <w:t>ә</w:t>
      </w:r>
      <w:r>
        <w:rPr/>
        <w:t>t bütün s</w:t>
      </w:r>
      <w:r>
        <w:rPr>
          <w:rFonts w:ascii="Tahoma" w:hAnsi="Tahoma"/>
        </w:rPr>
        <w:t>ә</w:t>
      </w:r>
      <w:r>
        <w:rPr/>
        <w:t>rt diskl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46"/>
        </w:rPr>
        <w:t> </w:t>
      </w:r>
      <w:r>
        <w:rPr/>
        <w:t>olunan</w:t>
      </w:r>
      <w:r>
        <w:rPr>
          <w:w w:val="99"/>
        </w:rPr>
        <w:t> </w:t>
      </w:r>
      <w:r>
        <w:rPr/>
        <w:t>texnologiyalar</w:t>
      </w:r>
      <w:r>
        <w:rPr>
          <w:rFonts w:ascii="Tahoma" w:hAnsi="Tahoma"/>
        </w:rPr>
        <w:t>ı</w:t>
      </w:r>
      <w:r>
        <w:rPr/>
        <w:t>n müxt</w:t>
      </w:r>
      <w:r>
        <w:rPr>
          <w:rFonts w:ascii="Tahoma" w:hAnsi="Tahoma"/>
        </w:rPr>
        <w:t>ә</w:t>
      </w:r>
      <w:r>
        <w:rPr/>
        <w:t>lifliyin</w:t>
      </w:r>
      <w:r>
        <w:rPr>
          <w:rFonts w:ascii="Tahoma" w:hAnsi="Tahoma"/>
        </w:rPr>
        <w:t>ә </w:t>
      </w:r>
      <w:r>
        <w:rPr/>
        <w:t>gör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ir. Eyni h</w:t>
      </w:r>
      <w:r>
        <w:rPr>
          <w:rFonts w:ascii="Tahoma" w:hAnsi="Tahoma"/>
        </w:rPr>
        <w:t>ә</w:t>
      </w:r>
      <w:r>
        <w:rPr/>
        <w:t>cmd</w:t>
      </w:r>
      <w:r>
        <w:rPr>
          <w:rFonts w:ascii="Tahoma" w:hAnsi="Tahoma"/>
        </w:rPr>
        <w:t>ә</w:t>
      </w:r>
      <w:r>
        <w:rPr/>
        <w:t>, </w:t>
      </w:r>
      <w:r>
        <w:rPr>
          <w:spacing w:val="3"/>
        </w:rPr>
        <w:t> </w:t>
      </w:r>
      <w:r>
        <w:rPr/>
        <w:t>müxt</w:t>
      </w:r>
      <w:r>
        <w:rPr>
          <w:rFonts w:ascii="Tahoma" w:hAnsi="Tahoma"/>
        </w:rPr>
        <w:t>ә</w:t>
      </w:r>
      <w:r>
        <w:rPr/>
        <w:t>lif</w:t>
      </w:r>
      <w:r>
        <w:rPr>
          <w:w w:val="99"/>
        </w:rPr>
        <w:t> </w:t>
      </w:r>
      <w:r>
        <w:rPr/>
        <w:t>adlarda s</w:t>
      </w:r>
      <w:r>
        <w:rPr>
          <w:rFonts w:ascii="Tahoma" w:hAnsi="Tahoma"/>
        </w:rPr>
        <w:t>ә</w:t>
      </w:r>
      <w:r>
        <w:rPr/>
        <w:t>rt diskl</w:t>
      </w:r>
      <w:r>
        <w:rPr>
          <w:rFonts w:ascii="Tahoma" w:hAnsi="Tahoma"/>
        </w:rPr>
        <w:t>ә</w:t>
      </w:r>
      <w:r>
        <w:rPr/>
        <w:t>r müxt</w:t>
      </w:r>
      <w:r>
        <w:rPr>
          <w:rFonts w:ascii="Tahoma" w:hAnsi="Tahoma"/>
        </w:rPr>
        <w:t>ә</w:t>
      </w:r>
      <w:r>
        <w:rPr/>
        <w:t>lif müraci</w:t>
      </w:r>
      <w:r>
        <w:rPr>
          <w:rFonts w:ascii="Tahoma" w:hAnsi="Tahoma"/>
        </w:rPr>
        <w:t>ә</w:t>
      </w:r>
      <w:r>
        <w:rPr/>
        <w:t>t v</w:t>
      </w:r>
      <w:r>
        <w:rPr>
          <w:rFonts w:ascii="Tahoma" w:hAnsi="Tahoma"/>
        </w:rPr>
        <w:t>ә </w:t>
      </w:r>
      <w:r>
        <w:rPr/>
        <w:t>mübadil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tin</w:t>
      </w:r>
      <w:r>
        <w:rPr>
          <w:rFonts w:ascii="Tahoma" w:hAnsi="Tahoma"/>
        </w:rPr>
        <w:t>ә</w:t>
      </w:r>
      <w:r>
        <w:rPr>
          <w:rFonts w:ascii="Tahoma" w:hAnsi="Tahoma"/>
          <w:spacing w:val="77"/>
        </w:rPr>
        <w:t> </w:t>
      </w:r>
      <w:r>
        <w:rPr/>
        <w:t>sahibdirl</w:t>
      </w:r>
      <w:r>
        <w:rPr>
          <w:rFonts w:ascii="Tahoma" w:hAnsi="Tahoma"/>
        </w:rPr>
        <w:t>ә</w:t>
      </w:r>
      <w:r>
        <w:rPr/>
        <w:t>r.</w:t>
      </w:r>
      <w:r>
        <w:rPr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rt diskl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sürtünm</w:t>
      </w:r>
      <w:r>
        <w:rPr>
          <w:rFonts w:ascii="Tahoma" w:hAnsi="Tahoma"/>
        </w:rPr>
        <w:t>ә</w:t>
      </w:r>
      <w:r>
        <w:rPr/>
        <w:t>nin azald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oxuma-yazma 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spacing w:val="19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ti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lumatlara müraci</w:t>
      </w:r>
      <w:r>
        <w:rPr>
          <w:rFonts w:ascii="Tahoma" w:hAnsi="Tahoma"/>
        </w:rPr>
        <w:t>ә</w:t>
      </w:r>
      <w:r>
        <w:rPr/>
        <w:t>t müdd</w:t>
      </w:r>
      <w:r>
        <w:rPr>
          <w:rFonts w:ascii="Tahoma" w:hAnsi="Tahoma"/>
        </w:rPr>
        <w:t>ә</w:t>
      </w:r>
      <w:r>
        <w:rPr/>
        <w:t>tini minimum s</w:t>
      </w:r>
      <w:r>
        <w:rPr>
          <w:rFonts w:ascii="Tahoma" w:hAnsi="Tahoma"/>
        </w:rPr>
        <w:t>ә</w:t>
      </w:r>
      <w:r>
        <w:rPr/>
        <w:t>viyy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endirir.</w:t>
      </w:r>
      <w:r>
        <w:rPr>
          <w:spacing w:val="16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rt</w:t>
      </w:r>
      <w:r>
        <w:rPr>
          <w:spacing w:val="-1"/>
          <w:w w:val="99"/>
        </w:rPr>
        <w:t> </w:t>
      </w:r>
      <w:r>
        <w:rPr/>
        <w:t>diskl</w:t>
      </w:r>
      <w:r>
        <w:rPr>
          <w:rFonts w:ascii="Tahoma" w:hAnsi="Tahoma"/>
        </w:rPr>
        <w:t>ә</w:t>
      </w:r>
      <w:r>
        <w:rPr/>
        <w:t>rin</w:t>
      </w:r>
      <w:r>
        <w:rPr>
          <w:spacing w:val="48"/>
        </w:rPr>
        <w:t> </w:t>
      </w:r>
      <w:r>
        <w:rPr/>
        <w:t>ötürm</w:t>
      </w:r>
      <w:r>
        <w:rPr>
          <w:rFonts w:ascii="Tahoma" w:hAnsi="Tahoma"/>
        </w:rPr>
        <w:t>ә</w:t>
      </w:r>
      <w:r>
        <w:rPr>
          <w:rFonts w:ascii="Tahoma" w:hAnsi="Tahoma"/>
          <w:spacing w:val="47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rinin</w:t>
      </w:r>
      <w:r>
        <w:rPr>
          <w:spacing w:val="48"/>
        </w:rPr>
        <w:t> </w:t>
      </w:r>
      <w:r>
        <w:rPr/>
        <w:t>müxt</w:t>
      </w:r>
      <w:r>
        <w:rPr>
          <w:rFonts w:ascii="Tahoma" w:hAnsi="Tahoma"/>
        </w:rPr>
        <w:t>ә</w:t>
      </w:r>
      <w:r>
        <w:rPr/>
        <w:t>lif</w:t>
      </w:r>
      <w:r>
        <w:rPr>
          <w:spacing w:val="46"/>
        </w:rPr>
        <w:t> </w:t>
      </w:r>
      <w:r>
        <w:rPr/>
        <w:t>olmas</w:t>
      </w:r>
      <w:r>
        <w:rPr>
          <w:rFonts w:ascii="Tahoma" w:hAnsi="Tahoma"/>
        </w:rPr>
        <w:t>ı</w:t>
      </w:r>
      <w:r>
        <w:rPr>
          <w:rFonts w:ascii="Tahoma" w:hAnsi="Tahoma"/>
          <w:spacing w:val="46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bil</w:t>
      </w:r>
      <w:r>
        <w:rPr>
          <w:rFonts w:ascii="Tahoma" w:hAnsi="Tahoma"/>
        </w:rPr>
        <w:t>ә</w:t>
      </w:r>
      <w:r>
        <w:rPr>
          <w:rFonts w:ascii="Tahoma" w:hAnsi="Tahoma"/>
          <w:spacing w:val="47"/>
        </w:rPr>
        <w:t> </w:t>
      </w:r>
      <w:r>
        <w:rPr/>
        <w:t>yeni</w:t>
      </w:r>
      <w:r>
        <w:rPr>
          <w:spacing w:val="47"/>
        </w:rPr>
        <w:t> </w:t>
      </w:r>
      <w:r>
        <w:rPr/>
        <w:t>bir</w:t>
      </w:r>
      <w:r>
        <w:rPr>
          <w:spacing w:val="46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rt</w:t>
      </w:r>
      <w:r>
        <w:rPr>
          <w:spacing w:val="47"/>
        </w:rPr>
        <w:t> </w:t>
      </w:r>
      <w:r>
        <w:rPr/>
        <w:t>disk</w:t>
      </w:r>
      <w:r>
        <w:rPr>
          <w:w w:val="99"/>
        </w:rPr>
        <w:t> </w:t>
      </w:r>
      <w:r>
        <w:rPr/>
        <w:t>alark</w:t>
      </w:r>
      <w:r>
        <w:rPr>
          <w:rFonts w:ascii="Tahoma" w:hAnsi="Tahoma"/>
        </w:rPr>
        <w:t>ә</w:t>
      </w:r>
      <w:r>
        <w:rPr/>
        <w:t>n bu hallara diqq</w:t>
      </w:r>
      <w:r>
        <w:rPr>
          <w:rFonts w:ascii="Tahoma" w:hAnsi="Tahoma"/>
        </w:rPr>
        <w:t>ә</w:t>
      </w:r>
      <w:r>
        <w:rPr/>
        <w:t>t etm</w:t>
      </w:r>
      <w:r>
        <w:rPr>
          <w:rFonts w:ascii="Tahoma" w:hAnsi="Tahoma"/>
        </w:rPr>
        <w:t>ә</w:t>
      </w:r>
      <w:r>
        <w:rPr/>
        <w:t>k 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r. S</w:t>
      </w:r>
      <w:r>
        <w:rPr>
          <w:rFonts w:ascii="Tahoma" w:hAnsi="Tahoma"/>
        </w:rPr>
        <w:t>ә</w:t>
      </w:r>
      <w:r>
        <w:rPr/>
        <w:t>rt diskl</w:t>
      </w:r>
      <w:r>
        <w:rPr>
          <w:rFonts w:ascii="Tahoma" w:hAnsi="Tahoma"/>
        </w:rPr>
        <w:t>ә</w:t>
      </w:r>
      <w:r>
        <w:rPr/>
        <w:t>rin sür</w:t>
      </w:r>
      <w:r>
        <w:rPr>
          <w:rFonts w:ascii="Tahoma" w:hAnsi="Tahoma"/>
        </w:rPr>
        <w:t>ә</w:t>
      </w:r>
      <w:r>
        <w:rPr/>
        <w:t>t v</w:t>
      </w:r>
      <w:r>
        <w:rPr>
          <w:rFonts w:ascii="Tahoma" w:hAnsi="Tahoma"/>
        </w:rPr>
        <w:t>ә</w:t>
      </w:r>
      <w:r>
        <w:rPr>
          <w:rFonts w:ascii="Tahoma" w:hAnsi="Tahoma"/>
          <w:spacing w:val="5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w w:val="99"/>
        </w:rPr>
        <w:t> </w:t>
      </w:r>
      <w:r>
        <w:rPr/>
        <w:t>mübadil</w:t>
      </w:r>
      <w:r>
        <w:rPr>
          <w:rFonts w:ascii="Tahoma" w:hAnsi="Tahoma"/>
        </w:rPr>
        <w:t>ә</w:t>
      </w:r>
      <w:r>
        <w:rPr/>
        <w:t>si nisb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 istehsalç</w:t>
      </w:r>
      <w:r>
        <w:rPr>
          <w:rFonts w:ascii="Tahoma" w:hAnsi="Tahoma"/>
        </w:rPr>
        <w:t>ı </w:t>
      </w:r>
      <w:r>
        <w:rPr>
          <w:rFonts w:ascii="Tahoma" w:hAnsi="Tahoma"/>
        </w:rPr>
        <w:t>ş</w:t>
      </w:r>
      <w:r>
        <w:rPr/>
        <w:t>irk</w:t>
      </w:r>
      <w:r>
        <w:rPr>
          <w:rFonts w:ascii="Tahoma" w:hAnsi="Tahoma"/>
        </w:rPr>
        <w:t>ә</w:t>
      </w:r>
      <w:r>
        <w:rPr/>
        <w:t>t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</w:t>
      </w:r>
      <w:r>
        <w:rPr>
          <w:spacing w:val="-26"/>
        </w:rPr>
        <w:t> </w:t>
      </w:r>
      <w:r>
        <w:rPr/>
        <w:t>göst</w:t>
      </w:r>
      <w:r>
        <w:rPr>
          <w:rFonts w:ascii="Tahoma" w:hAnsi="Tahoma"/>
        </w:rPr>
        <w:t>ә</w:t>
      </w:r>
      <w:r>
        <w:rPr/>
        <w:t>rilir.</w:t>
      </w:r>
    </w:p>
    <w:p>
      <w:pPr>
        <w:pStyle w:val="BodyText"/>
        <w:spacing w:line="240" w:lineRule="auto" w:before="192"/>
        <w:ind w:right="250"/>
        <w:jc w:val="both"/>
      </w:pPr>
      <w:r>
        <w:rPr/>
        <w:t>Bir s</w:t>
      </w:r>
      <w:r>
        <w:rPr>
          <w:rFonts w:ascii="Tahoma" w:hAnsi="Tahoma"/>
        </w:rPr>
        <w:t>ә</w:t>
      </w:r>
      <w:r>
        <w:rPr/>
        <w:t>rt diskin nec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diyini ba</w:t>
      </w:r>
      <w:r>
        <w:rPr>
          <w:rFonts w:ascii="Tahoma" w:hAnsi="Tahoma"/>
        </w:rPr>
        <w:t>ş</w:t>
      </w:r>
      <w:r>
        <w:rPr/>
        <w:t>a dü</w:t>
      </w:r>
      <w:r>
        <w:rPr>
          <w:rFonts w:ascii="Tahoma" w:hAnsi="Tahoma"/>
        </w:rPr>
        <w:t>ş</w:t>
      </w:r>
      <w:r>
        <w:rPr/>
        <w:t>m</w:t>
      </w:r>
      <w:r>
        <w:rPr>
          <w:rFonts w:ascii="Tahoma" w:hAnsi="Tahoma"/>
        </w:rPr>
        <w:t>ә</w:t>
      </w:r>
      <w:r>
        <w:rPr/>
        <w:t>k üçün, ilk növb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18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rt</w:t>
      </w:r>
      <w:r>
        <w:rPr>
          <w:w w:val="99"/>
        </w:rPr>
        <w:t> </w:t>
      </w:r>
      <w:r>
        <w:rPr/>
        <w:t>diskin daxili qurulu</w:t>
      </w:r>
      <w:r>
        <w:rPr>
          <w:rFonts w:ascii="Tahoma" w:hAnsi="Tahoma"/>
        </w:rPr>
        <w:t>ş</w:t>
      </w:r>
      <w:r>
        <w:rPr/>
        <w:t>unu v</w:t>
      </w:r>
      <w:r>
        <w:rPr>
          <w:rFonts w:ascii="Tahoma" w:hAnsi="Tahoma"/>
        </w:rPr>
        <w:t>ә </w:t>
      </w:r>
      <w:r>
        <w:rPr/>
        <w:t>n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n ibar</w:t>
      </w:r>
      <w:r>
        <w:rPr>
          <w:rFonts w:ascii="Tahoma" w:hAnsi="Tahoma"/>
        </w:rPr>
        <w:t>ә</w:t>
      </w:r>
      <w:r>
        <w:rPr/>
        <w:t>t oldu</w:t>
      </w:r>
      <w:r>
        <w:rPr>
          <w:rFonts w:ascii="Tahoma" w:hAnsi="Tahoma"/>
        </w:rPr>
        <w:t>ğ</w:t>
      </w:r>
      <w:r>
        <w:rPr/>
        <w:t>unu bilm</w:t>
      </w:r>
      <w:r>
        <w:rPr>
          <w:rFonts w:ascii="Tahoma" w:hAnsi="Tahoma"/>
        </w:rPr>
        <w:t>ә</w:t>
      </w:r>
      <w:r>
        <w:rPr/>
        <w:t>k 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r.   </w:t>
      </w:r>
      <w:r>
        <w:rPr>
          <w:spacing w:val="26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rt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4" w:right="0" w:hanging="1"/>
        <w:jc w:val="left"/>
      </w:pPr>
      <w:r>
        <w:rPr/>
        <w:t>diskl</w:t>
      </w:r>
      <w:r>
        <w:rPr>
          <w:rFonts w:ascii="Tahoma" w:hAnsi="Tahoma"/>
        </w:rPr>
        <w:t>ә</w:t>
      </w:r>
      <w:r>
        <w:rPr/>
        <w:t>rin</w:t>
      </w:r>
      <w:r>
        <w:rPr>
          <w:spacing w:val="52"/>
        </w:rPr>
        <w:t> </w:t>
      </w:r>
      <w:r>
        <w:rPr>
          <w:rFonts w:ascii="Tahoma" w:hAnsi="Tahoma"/>
        </w:rPr>
        <w:t>ә</w:t>
      </w:r>
      <w:r>
        <w:rPr/>
        <w:t>n</w:t>
      </w:r>
      <w:r>
        <w:rPr>
          <w:spacing w:val="51"/>
        </w:rPr>
        <w:t> </w:t>
      </w:r>
      <w:r>
        <w:rPr/>
        <w:t>sad</w:t>
      </w:r>
      <w:r>
        <w:rPr>
          <w:rFonts w:ascii="Tahoma" w:hAnsi="Tahoma"/>
        </w:rPr>
        <w:t>ә</w:t>
      </w:r>
      <w:r>
        <w:rPr>
          <w:rFonts w:ascii="Tahoma" w:hAnsi="Tahoma"/>
          <w:spacing w:val="52"/>
        </w:rPr>
        <w:t> </w:t>
      </w:r>
      <w:r>
        <w:rPr/>
        <w:t>halda</w:t>
      </w:r>
      <w:r>
        <w:rPr>
          <w:spacing w:val="51"/>
        </w:rPr>
        <w:t> </w:t>
      </w:r>
      <w:r>
        <w:rPr/>
        <w:t>elektron</w:t>
      </w:r>
      <w:r>
        <w:rPr>
          <w:spacing w:val="52"/>
        </w:rPr>
        <w:t> </w:t>
      </w:r>
      <w:r>
        <w:rPr/>
        <w:t>n</w:t>
      </w:r>
      <w:r>
        <w:rPr>
          <w:rFonts w:ascii="Tahoma" w:hAnsi="Tahoma"/>
        </w:rPr>
        <w:t>ә</w:t>
      </w:r>
      <w:r>
        <w:rPr/>
        <w:t>zar</w:t>
      </w:r>
      <w:r>
        <w:rPr>
          <w:rFonts w:ascii="Tahoma" w:hAnsi="Tahoma"/>
        </w:rPr>
        <w:t>ә</w:t>
      </w:r>
      <w:r>
        <w:rPr/>
        <w:t>t</w:t>
      </w:r>
      <w:r>
        <w:rPr>
          <w:spacing w:val="51"/>
        </w:rPr>
        <w:t> </w:t>
      </w:r>
      <w:r>
        <w:rPr/>
        <w:t>kart</w:t>
      </w:r>
      <w:r>
        <w:rPr>
          <w:rFonts w:ascii="Tahoma" w:hAnsi="Tahoma"/>
        </w:rPr>
        <w:t>ı</w:t>
      </w:r>
      <w:r>
        <w:rPr>
          <w:rFonts w:ascii="Tahoma" w:hAnsi="Tahoma"/>
          <w:spacing w:val="52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52"/>
        </w:rPr>
        <w:t> </w:t>
      </w:r>
      <w:r>
        <w:rPr/>
        <w:t>mexaniki</w:t>
      </w:r>
      <w:r>
        <w:rPr>
          <w:spacing w:val="51"/>
        </w:rPr>
        <w:t> </w:t>
      </w:r>
      <w:r>
        <w:rPr/>
        <w:t>hiss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ibar</w:t>
      </w:r>
      <w:r>
        <w:rPr>
          <w:rFonts w:ascii="Tahoma" w:hAnsi="Tahoma"/>
        </w:rPr>
        <w:t>ә</w:t>
      </w:r>
      <w:r>
        <w:rPr/>
        <w:t>t oldu</w:t>
      </w:r>
      <w:r>
        <w:rPr>
          <w:rFonts w:ascii="Tahoma" w:hAnsi="Tahoma"/>
        </w:rPr>
        <w:t>ğ</w:t>
      </w:r>
      <w:r>
        <w:rPr/>
        <w:t>unu söyl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k olar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15"/>
        </w:rPr>
        <w:t> </w:t>
      </w:r>
      <w:r>
        <w:rPr/>
        <w:t>41.).</w:t>
      </w:r>
    </w:p>
    <w:p>
      <w:pPr>
        <w:spacing w:line="240" w:lineRule="auto" w:before="10"/>
        <w:rPr>
          <w:rFonts w:ascii="Tahoma" w:hAnsi="Tahoma" w:cs="Tahoma" w:eastAsia="Tahoma"/>
          <w:sz w:val="19"/>
          <w:szCs w:val="19"/>
        </w:rPr>
      </w:pPr>
    </w:p>
    <w:p>
      <w:pPr>
        <w:tabs>
          <w:tab w:pos="5457" w:val="left" w:leader="none"/>
        </w:tabs>
        <w:spacing w:line="2806" w:lineRule="exact"/>
        <w:ind w:left="1023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/>
          <w:position w:val="-55"/>
          <w:sz w:val="20"/>
        </w:rPr>
        <w:drawing>
          <wp:inline distT="0" distB="0" distL="0" distR="0">
            <wp:extent cx="2638654" cy="1556384"/>
            <wp:effectExtent l="0" t="0" r="0" b="0"/>
            <wp:docPr id="167" name="image1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117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8654" cy="1556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-55"/>
          <w:sz w:val="20"/>
        </w:rPr>
      </w:r>
      <w:r>
        <w:rPr>
          <w:rFonts w:ascii="Tahoma"/>
          <w:position w:val="-55"/>
          <w:sz w:val="20"/>
        </w:rPr>
        <w:tab/>
      </w:r>
      <w:r>
        <w:rPr>
          <w:rFonts w:ascii="Tahoma"/>
          <w:position w:val="-54"/>
          <w:sz w:val="20"/>
        </w:rPr>
        <w:drawing>
          <wp:inline distT="0" distB="0" distL="0" distR="0">
            <wp:extent cx="1969973" cy="1773936"/>
            <wp:effectExtent l="0" t="0" r="0" b="0"/>
            <wp:docPr id="169" name="image1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118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9973" cy="1773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-54"/>
          <w:sz w:val="20"/>
        </w:rPr>
      </w:r>
    </w:p>
    <w:p>
      <w:pPr>
        <w:spacing w:before="228"/>
        <w:ind w:left="0" w:right="549" w:firstLine="0"/>
        <w:jc w:val="center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41. </w:t>
      </w:r>
      <w:r>
        <w:rPr>
          <w:rFonts w:ascii="Tahoma" w:hAnsi="Tahoma"/>
          <w:sz w:val="28"/>
        </w:rPr>
        <w:t>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rt diskin elektron n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zar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</w:t>
      </w:r>
      <w:r>
        <w:rPr>
          <w:rFonts w:ascii="Tahoma" w:hAnsi="Tahoma"/>
          <w:spacing w:val="4"/>
          <w:sz w:val="28"/>
        </w:rPr>
        <w:t> </w:t>
      </w:r>
      <w:r>
        <w:rPr>
          <w:rFonts w:ascii="Tahoma" w:hAnsi="Tahoma"/>
          <w:sz w:val="28"/>
        </w:rPr>
        <w:t>kart</w:t>
      </w:r>
      <w:r>
        <w:rPr>
          <w:rFonts w:ascii="Tahoma" w:hAnsi="Tahoma"/>
          <w:sz w:val="28"/>
        </w:rPr>
        <w:t>ı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254" w:right="236"/>
        <w:jc w:val="both"/>
      </w:pPr>
      <w:r>
        <w:rPr/>
        <w:t>Elektron n</w:t>
      </w:r>
      <w:r>
        <w:rPr>
          <w:rFonts w:ascii="Tahoma" w:hAnsi="Tahoma"/>
        </w:rPr>
        <w:t>ә</w:t>
      </w:r>
      <w:r>
        <w:rPr/>
        <w:t>zar</w:t>
      </w:r>
      <w:r>
        <w:rPr>
          <w:rFonts w:ascii="Tahoma" w:hAnsi="Tahoma"/>
        </w:rPr>
        <w:t>ә</w:t>
      </w:r>
      <w:r>
        <w:rPr/>
        <w:t>t kart</w:t>
      </w:r>
      <w:r>
        <w:rPr>
          <w:rFonts w:ascii="Tahoma" w:hAnsi="Tahoma"/>
        </w:rPr>
        <w:t>ı </w:t>
      </w:r>
      <w:r>
        <w:rPr/>
        <w:t>mexaniki hiss</w:t>
      </w:r>
      <w:r>
        <w:rPr>
          <w:rFonts w:ascii="Tahoma" w:hAnsi="Tahoma"/>
        </w:rPr>
        <w:t>ә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ki</w:t>
      </w:r>
      <w:r>
        <w:rPr>
          <w:spacing w:val="10"/>
        </w:rPr>
        <w:t> </w:t>
      </w:r>
      <w:r>
        <w:rPr/>
        <w:t>birl</w:t>
      </w:r>
      <w:r>
        <w:rPr>
          <w:rFonts w:ascii="Tahoma" w:hAnsi="Tahoma"/>
        </w:rPr>
        <w:t>әş</w:t>
      </w:r>
      <w:r>
        <w:rPr/>
        <w:t>diricil</w:t>
      </w:r>
      <w:r>
        <w:rPr>
          <w:rFonts w:ascii="Tahoma" w:hAnsi="Tahoma"/>
        </w:rPr>
        <w:t>ә</w:t>
      </w:r>
      <w:r>
        <w:rPr/>
        <w:t>ri</w:t>
      </w:r>
      <w:r>
        <w:rPr>
          <w:w w:val="99"/>
        </w:rPr>
        <w:t> </w:t>
      </w:r>
      <w:r>
        <w:rPr/>
        <w:t>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 </w:t>
      </w:r>
      <w:r>
        <w:rPr/>
        <w:t>ba</w:t>
      </w:r>
      <w:r>
        <w:rPr>
          <w:rFonts w:ascii="Tahoma" w:hAnsi="Tahoma"/>
        </w:rPr>
        <w:t>ğ</w:t>
      </w:r>
      <w:r>
        <w:rPr/>
        <w:t>lanaraq,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göst</w:t>
      </w:r>
      <w:r>
        <w:rPr>
          <w:rFonts w:ascii="Tahoma" w:hAnsi="Tahoma"/>
        </w:rPr>
        <w:t>ә</w:t>
      </w:r>
      <w:r>
        <w:rPr/>
        <w:t>rilmi</w:t>
      </w:r>
      <w:r>
        <w:rPr>
          <w:rFonts w:ascii="Tahoma" w:hAnsi="Tahoma"/>
        </w:rPr>
        <w:t>ş </w:t>
      </w:r>
      <w:r>
        <w:rPr/>
        <w:t>s</w:t>
      </w:r>
      <w:r>
        <w:rPr>
          <w:rFonts w:ascii="Tahoma" w:hAnsi="Tahoma"/>
        </w:rPr>
        <w:t>ә</w:t>
      </w:r>
      <w:r>
        <w:rPr/>
        <w:t>rt disk müh</w:t>
      </w:r>
      <w:r>
        <w:rPr>
          <w:rFonts w:ascii="Tahoma" w:hAnsi="Tahoma"/>
        </w:rPr>
        <w:t>ә</w:t>
      </w:r>
      <w:r>
        <w:rPr/>
        <w:t>rrikini</w:t>
      </w:r>
      <w:r>
        <w:rPr>
          <w:spacing w:val="7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t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tirir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8"/>
        </w:rPr>
        <w:t> </w:t>
      </w:r>
      <w:r>
        <w:rPr/>
        <w:t>42.).</w:t>
      </w:r>
    </w:p>
    <w:p>
      <w:pPr>
        <w:spacing w:line="240" w:lineRule="auto" w:before="10"/>
        <w:rPr>
          <w:rFonts w:ascii="Tahoma" w:hAnsi="Tahoma" w:cs="Tahoma" w:eastAsia="Tahoma"/>
          <w:sz w:val="19"/>
          <w:szCs w:val="19"/>
        </w:rPr>
      </w:pPr>
    </w:p>
    <w:p>
      <w:pPr>
        <w:spacing w:line="2754" w:lineRule="exact"/>
        <w:ind w:left="3252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54"/>
          <w:sz w:val="20"/>
          <w:szCs w:val="20"/>
        </w:rPr>
        <w:drawing>
          <wp:inline distT="0" distB="0" distL="0" distR="0">
            <wp:extent cx="1942088" cy="1748789"/>
            <wp:effectExtent l="0" t="0" r="0" b="0"/>
            <wp:docPr id="171" name="image1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119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2088" cy="174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54"/>
          <w:sz w:val="20"/>
          <w:szCs w:val="20"/>
        </w:rPr>
      </w:r>
    </w:p>
    <w:p>
      <w:pPr>
        <w:spacing w:line="240" w:lineRule="auto" w:before="0"/>
        <w:rPr>
          <w:rFonts w:ascii="Tahoma" w:hAnsi="Tahoma" w:cs="Tahoma" w:eastAsia="Tahoma"/>
          <w:sz w:val="21"/>
          <w:szCs w:val="21"/>
        </w:rPr>
      </w:pPr>
    </w:p>
    <w:p>
      <w:pPr>
        <w:spacing w:before="0"/>
        <w:ind w:left="0" w:right="552" w:firstLine="0"/>
        <w:jc w:val="center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42. </w:t>
      </w:r>
      <w:r>
        <w:rPr>
          <w:rFonts w:ascii="Tahoma" w:hAnsi="Tahoma"/>
          <w:sz w:val="28"/>
        </w:rPr>
        <w:t>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rt disk</w:t>
      </w:r>
      <w:r>
        <w:rPr>
          <w:rFonts w:ascii="Tahoma" w:hAnsi="Tahoma"/>
          <w:spacing w:val="12"/>
          <w:sz w:val="28"/>
        </w:rPr>
        <w:t> </w:t>
      </w:r>
      <w:r>
        <w:rPr>
          <w:rFonts w:ascii="Tahoma" w:hAnsi="Tahoma"/>
          <w:sz w:val="28"/>
        </w:rPr>
        <w:t>müh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rriki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254" w:right="236"/>
        <w:jc w:val="both"/>
      </w:pP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göst</w:t>
      </w:r>
      <w:r>
        <w:rPr>
          <w:rFonts w:ascii="Tahoma" w:hAnsi="Tahoma"/>
        </w:rPr>
        <w:t>ә</w:t>
      </w:r>
      <w:r>
        <w:rPr/>
        <w:t>ril</w:t>
      </w:r>
      <w:r>
        <w:rPr>
          <w:rFonts w:ascii="Tahoma" w:hAnsi="Tahoma"/>
        </w:rPr>
        <w:t>ә</w:t>
      </w:r>
      <w:r>
        <w:rPr/>
        <w:t>n oxuma-yazma 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tutan qol, onun</w:t>
      </w:r>
      <w:r>
        <w:rPr>
          <w:spacing w:val="58"/>
        </w:rPr>
        <w:t> </w:t>
      </w:r>
      <w:r>
        <w:rPr/>
        <w:t>disk</w:t>
      </w:r>
      <w:r>
        <w:rPr>
          <w:w w:val="99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ki m</w:t>
      </w:r>
      <w:r>
        <w:rPr>
          <w:rFonts w:ascii="Tahoma" w:hAnsi="Tahoma"/>
        </w:rPr>
        <w:t>ә</w:t>
      </w:r>
      <w:r>
        <w:rPr/>
        <w:t>lumat</w:t>
      </w:r>
      <w:r>
        <w:rPr>
          <w:rFonts w:ascii="Tahoma" w:hAnsi="Tahoma"/>
        </w:rPr>
        <w:t>ı</w:t>
      </w:r>
      <w:r>
        <w:rPr/>
        <w:t>n oldu</w:t>
      </w:r>
      <w:r>
        <w:rPr>
          <w:rFonts w:ascii="Tahoma" w:hAnsi="Tahoma"/>
        </w:rPr>
        <w:t>ğ</w:t>
      </w:r>
      <w:r>
        <w:rPr/>
        <w:t>u yerl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 </w:t>
      </w:r>
      <w:r>
        <w:rPr/>
        <w:t>çatmas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min edir. S</w:t>
      </w:r>
      <w:r>
        <w:rPr>
          <w:rFonts w:ascii="Tahoma" w:hAnsi="Tahoma"/>
        </w:rPr>
        <w:t>ә</w:t>
      </w:r>
      <w:r>
        <w:rPr/>
        <w:t>rt</w:t>
      </w:r>
      <w:r>
        <w:rPr>
          <w:spacing w:val="8"/>
        </w:rPr>
        <w:t> </w:t>
      </w:r>
      <w:r>
        <w:rPr/>
        <w:t>diskl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66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spacing w:val="66"/>
        </w:rPr>
        <w:t> </w:t>
      </w:r>
      <w:r>
        <w:rPr/>
        <w:t>texnologiya</w:t>
      </w:r>
      <w:r>
        <w:rPr>
          <w:spacing w:val="68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66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7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cminin</w:t>
      </w:r>
      <w:r>
        <w:rPr>
          <w:spacing w:val="66"/>
        </w:rPr>
        <w:t> </w:t>
      </w:r>
      <w:r>
        <w:rPr/>
        <w:t>böyüklüyünd</w:t>
      </w:r>
      <w:r>
        <w:rPr>
          <w:rFonts w:ascii="Tahoma" w:hAnsi="Tahoma"/>
        </w:rPr>
        <w:t>ә</w:t>
      </w:r>
      <w:r>
        <w:rPr/>
        <w:t>n</w:t>
      </w:r>
      <w:r>
        <w:rPr>
          <w:spacing w:val="66"/>
        </w:rPr>
        <w:t> </w:t>
      </w:r>
      <w:r>
        <w:rPr/>
        <w:t>as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  <w:spacing w:val="65"/>
        </w:rPr>
        <w:t> </w:t>
      </w:r>
      <w:r>
        <w:rPr/>
        <w:t>olaraq</w:t>
      </w:r>
      <w:r>
        <w:rPr>
          <w:spacing w:val="-1"/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s</w:t>
      </w:r>
      <w:r>
        <w:rPr>
          <w:rFonts w:ascii="Tahoma" w:hAnsi="Tahoma"/>
        </w:rPr>
        <w:t>ә</w:t>
      </w:r>
      <w:r>
        <w:rPr/>
        <w:t>th v</w:t>
      </w:r>
      <w:r>
        <w:rPr>
          <w:rFonts w:ascii="Tahoma" w:hAnsi="Tahoma"/>
        </w:rPr>
        <w:t>ә </w:t>
      </w:r>
      <w:r>
        <w:rPr/>
        <w:t>oxuma-yazma 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say</w:t>
      </w:r>
      <w:r>
        <w:rPr>
          <w:rFonts w:ascii="Tahoma" w:hAnsi="Tahoma"/>
        </w:rPr>
        <w:t>ı </w:t>
      </w:r>
      <w:r>
        <w:rPr/>
        <w:t>arta bil</w:t>
      </w:r>
      <w:r>
        <w:rPr>
          <w:rFonts w:ascii="Tahoma" w:hAnsi="Tahoma"/>
        </w:rPr>
        <w:t>ә</w:t>
      </w:r>
      <w:r>
        <w:rPr/>
        <w:t>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26"/>
        </w:rPr>
        <w:t> </w:t>
      </w:r>
      <w:r>
        <w:rPr/>
        <w:t>43.).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10"/>
        <w:rPr>
          <w:rFonts w:ascii="Tahoma" w:hAnsi="Tahoma" w:cs="Tahoma" w:eastAsia="Tahoma"/>
          <w:sz w:val="18"/>
          <w:szCs w:val="18"/>
        </w:rPr>
      </w:pPr>
    </w:p>
    <w:p>
      <w:pPr>
        <w:spacing w:line="2578" w:lineRule="exact"/>
        <w:ind w:left="1811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51"/>
          <w:sz w:val="20"/>
          <w:szCs w:val="20"/>
        </w:rPr>
        <w:pict>
          <v:group style="width:296.6pt;height:128.9500pt;mso-position-horizontal-relative:char;mso-position-vertical-relative:line" coordorigin="0,0" coordsize="5932,2579">
            <v:shape style="position:absolute;left:0;top:0;width:2800;height:2579" type="#_x0000_t75" stroked="false">
              <v:imagedata r:id="rId140" o:title=""/>
            </v:shape>
            <v:shape style="position:absolute;left:2860;top:1066;width:3072;height:1513" type="#_x0000_t75" stroked="false">
              <v:imagedata r:id="rId141" o:title=""/>
            </v:shape>
          </v:group>
        </w:pict>
      </w:r>
      <w:r>
        <w:rPr>
          <w:rFonts w:ascii="Tahoma" w:hAnsi="Tahoma" w:cs="Tahoma" w:eastAsia="Tahoma"/>
          <w:position w:val="-51"/>
          <w:sz w:val="20"/>
          <w:szCs w:val="20"/>
        </w:rPr>
      </w:r>
    </w:p>
    <w:p>
      <w:pPr>
        <w:spacing w:line="240" w:lineRule="auto" w:before="10"/>
        <w:rPr>
          <w:rFonts w:ascii="Tahoma" w:hAnsi="Tahoma" w:cs="Tahoma" w:eastAsia="Tahoma"/>
          <w:sz w:val="19"/>
          <w:szCs w:val="19"/>
        </w:rPr>
      </w:pPr>
    </w:p>
    <w:p>
      <w:pPr>
        <w:spacing w:line="2080" w:lineRule="exact"/>
        <w:ind w:left="1790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/>
          <w:position w:val="-41"/>
          <w:sz w:val="20"/>
        </w:rPr>
        <w:drawing>
          <wp:inline distT="0" distB="0" distL="0" distR="0">
            <wp:extent cx="1908724" cy="1321307"/>
            <wp:effectExtent l="0" t="0" r="0" b="0"/>
            <wp:docPr id="173" name="image1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122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8724" cy="1321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-41"/>
          <w:sz w:val="20"/>
        </w:rPr>
      </w:r>
      <w:r>
        <w:rPr>
          <w:rFonts w:ascii="Times New Roman"/>
          <w:spacing w:val="82"/>
          <w:position w:val="-41"/>
          <w:sz w:val="20"/>
        </w:rPr>
        <w:t> </w:t>
      </w:r>
      <w:r>
        <w:rPr>
          <w:rFonts w:ascii="Tahoma"/>
          <w:spacing w:val="82"/>
          <w:position w:val="-40"/>
          <w:sz w:val="20"/>
        </w:rPr>
        <w:drawing>
          <wp:inline distT="0" distB="0" distL="0" distR="0">
            <wp:extent cx="1785790" cy="1307210"/>
            <wp:effectExtent l="0" t="0" r="0" b="0"/>
            <wp:docPr id="175" name="image1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123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5790" cy="130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spacing w:val="82"/>
          <w:position w:val="-40"/>
          <w:sz w:val="20"/>
        </w:rPr>
      </w:r>
    </w:p>
    <w:p>
      <w:pPr>
        <w:spacing w:line="240" w:lineRule="auto" w:before="5"/>
        <w:rPr>
          <w:rFonts w:ascii="Tahoma" w:hAnsi="Tahoma" w:cs="Tahoma" w:eastAsia="Tahoma"/>
          <w:sz w:val="16"/>
          <w:szCs w:val="16"/>
        </w:rPr>
      </w:pPr>
    </w:p>
    <w:p>
      <w:pPr>
        <w:spacing w:before="51"/>
        <w:ind w:left="1092" w:right="0" w:firstLine="854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43. </w:t>
      </w:r>
      <w:r>
        <w:rPr>
          <w:rFonts w:ascii="Tahoma" w:hAnsi="Tahoma"/>
          <w:sz w:val="28"/>
        </w:rPr>
        <w:t>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rt diskin oxuma-yazma</w:t>
      </w:r>
      <w:r>
        <w:rPr>
          <w:rFonts w:ascii="Tahoma" w:hAnsi="Tahoma"/>
          <w:spacing w:val="13"/>
          <w:sz w:val="28"/>
        </w:rPr>
        <w:t> </w:t>
      </w:r>
      <w:r>
        <w:rPr>
          <w:rFonts w:ascii="Tahoma" w:hAnsi="Tahoma"/>
          <w:sz w:val="28"/>
        </w:rPr>
        <w:t>ba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</w:t>
      </w:r>
    </w:p>
    <w:p>
      <w:pPr>
        <w:spacing w:line="240" w:lineRule="auto" w:before="9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r>
        <w:rPr/>
        <w:t>S</w:t>
      </w:r>
      <w:r>
        <w:rPr>
          <w:rFonts w:ascii="Palatino Linotype" w:hAnsi="Palatino Linotype"/>
        </w:rPr>
        <w:t>Ə</w:t>
      </w:r>
      <w:r>
        <w:rPr/>
        <w:t>RT D</w:t>
      </w:r>
      <w:r>
        <w:rPr>
          <w:rFonts w:ascii="Palatino Linotype" w:hAnsi="Palatino Linotype"/>
        </w:rPr>
        <w:t>İ</w:t>
      </w:r>
      <w:r>
        <w:rPr/>
        <w:t>SK NEC</w:t>
      </w:r>
      <w:r>
        <w:rPr>
          <w:rFonts w:ascii="Palatino Linotype" w:hAnsi="Palatino Linotype"/>
        </w:rPr>
        <w:t>Ə</w:t>
      </w:r>
      <w:r>
        <w:rPr>
          <w:rFonts w:ascii="Palatino Linotype" w:hAnsi="Palatino Linotype"/>
          <w:spacing w:val="-13"/>
        </w:rPr>
        <w:t> </w:t>
      </w:r>
      <w:r>
        <w:rPr>
          <w:rFonts w:ascii="Palatino Linotype" w:hAnsi="Palatino Linotype"/>
        </w:rPr>
        <w:t>İŞ</w:t>
      </w:r>
      <w:r>
        <w:rPr/>
        <w:t>L</w:t>
      </w:r>
      <w:r>
        <w:rPr>
          <w:rFonts w:ascii="Palatino Linotype" w:hAnsi="Palatino Linotype"/>
        </w:rPr>
        <w:t>Ə</w:t>
      </w:r>
      <w:r>
        <w:rPr/>
        <w:t>Y</w:t>
      </w:r>
      <w:r>
        <w:rPr>
          <w:rFonts w:ascii="Palatino Linotype" w:hAnsi="Palatino Linotype"/>
        </w:rPr>
        <w:t>İ</w:t>
      </w:r>
      <w:r>
        <w:rPr/>
        <w:t>R?</w:t>
      </w:r>
      <w:r>
        <w:rPr>
          <w:b w:val="0"/>
        </w:rPr>
      </w:r>
    </w:p>
    <w:p>
      <w:pPr>
        <w:pStyle w:val="BodyText"/>
        <w:spacing w:line="240" w:lineRule="auto" w:before="239"/>
        <w:ind w:right="249"/>
        <w:jc w:val="both"/>
      </w:pPr>
      <w:r>
        <w:rPr/>
        <w:t>S</w:t>
      </w:r>
      <w:r>
        <w:rPr>
          <w:rFonts w:ascii="Tahoma" w:hAnsi="Tahoma" w:cs="Tahoma" w:eastAsia="Tahoma"/>
        </w:rPr>
        <w:t>ә</w:t>
      </w:r>
      <w:r>
        <w:rPr/>
        <w:t>rt</w:t>
      </w:r>
      <w:r>
        <w:rPr>
          <w:spacing w:val="60"/>
        </w:rPr>
        <w:t> </w:t>
      </w:r>
      <w:r>
        <w:rPr/>
        <w:t>diskin</w:t>
      </w:r>
      <w:r>
        <w:rPr>
          <w:spacing w:val="59"/>
        </w:rPr>
        <w:t> </w:t>
      </w:r>
      <w:r>
        <w:rPr>
          <w:rFonts w:ascii="Tahoma" w:hAnsi="Tahoma" w:cs="Tahoma" w:eastAsia="Tahoma"/>
        </w:rPr>
        <w:t>ә</w:t>
      </w:r>
      <w:r>
        <w:rPr/>
        <w:t>sas</w:t>
      </w:r>
      <w:r>
        <w:rPr>
          <w:spacing w:val="60"/>
        </w:rPr>
        <w:t> </w:t>
      </w:r>
      <w:r>
        <w:rPr/>
        <w:t>funksiyas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59"/>
        </w:rPr>
        <w:t> </w:t>
      </w:r>
      <w:r>
        <w:rPr/>
        <w:t>yerin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60"/>
        </w:rPr>
        <w:t> </w:t>
      </w:r>
      <w:r>
        <w:rPr/>
        <w:t>yetir</w:t>
      </w:r>
      <w:r>
        <w:rPr>
          <w:rFonts w:ascii="Tahoma" w:hAnsi="Tahoma" w:cs="Tahoma" w:eastAsia="Tahoma"/>
        </w:rPr>
        <w:t>ә</w:t>
      </w:r>
      <w:r>
        <w:rPr/>
        <w:t>rk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60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60"/>
        </w:rPr>
        <w:t> </w:t>
      </w:r>
      <w:r>
        <w:rPr/>
        <w:t>etdiyi</w:t>
      </w:r>
      <w:r>
        <w:rPr>
          <w:spacing w:val="60"/>
        </w:rPr>
        <w:t> 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w w:val="99"/>
        </w:rPr>
        <w:t> </w:t>
      </w:r>
      <w:r>
        <w:rPr/>
        <w:t>vacib</w:t>
      </w:r>
      <w:r>
        <w:rPr>
          <w:spacing w:val="54"/>
        </w:rPr>
        <w:t> </w:t>
      </w:r>
      <w:r>
        <w:rPr/>
        <w:t>hiss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r,</w:t>
      </w:r>
      <w:r>
        <w:rPr>
          <w:spacing w:val="54"/>
        </w:rPr>
        <w:t> </w:t>
      </w:r>
      <w:r>
        <w:rPr/>
        <w:t>oxuma-yazma</w:t>
      </w:r>
      <w:r>
        <w:rPr>
          <w:spacing w:val="54"/>
        </w:rPr>
        <w:t> </w:t>
      </w:r>
      <w:r>
        <w:rPr/>
        <w:t>ba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53"/>
        </w:rPr>
        <w:t> </w:t>
      </w:r>
      <w:r>
        <w:rPr/>
        <w:t>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5"/>
        </w:rPr>
        <w:t> </w:t>
      </w:r>
      <w:r>
        <w:rPr/>
        <w:t>alüminium</w:t>
      </w:r>
      <w:r>
        <w:rPr>
          <w:spacing w:val="54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4"/>
        </w:rPr>
        <w:t> </w:t>
      </w:r>
      <w:r>
        <w:rPr/>
        <w:t>ya</w:t>
      </w:r>
      <w:r>
        <w:rPr>
          <w:spacing w:val="53"/>
        </w:rPr>
        <w:t> </w:t>
      </w:r>
      <w:r>
        <w:rPr>
          <w:rFonts w:ascii="Tahoma" w:hAnsi="Tahoma" w:cs="Tahoma" w:eastAsia="Tahoma"/>
        </w:rPr>
        <w:t>ş</w:t>
      </w:r>
      <w:r>
        <w:rPr/>
        <w:t>ü</w:t>
      </w:r>
      <w:r>
        <w:rPr>
          <w:rFonts w:ascii="Tahoma" w:hAnsi="Tahoma" w:cs="Tahoma" w:eastAsia="Tahoma"/>
        </w:rPr>
        <w:t>şә</w:t>
      </w:r>
      <w:r>
        <w:rPr/>
        <w:t>/keramik</w:t>
      </w:r>
      <w:r>
        <w:rPr>
          <w:spacing w:val="-1"/>
          <w:w w:val="99"/>
        </w:rPr>
        <w:t> </w:t>
      </w:r>
      <w:r>
        <w:rPr/>
        <w:t>örtükd</w:t>
      </w:r>
      <w:r>
        <w:rPr>
          <w:rFonts w:ascii="Tahoma" w:hAnsi="Tahoma" w:cs="Tahoma" w:eastAsia="Tahoma"/>
        </w:rPr>
        <w:t>ә</w:t>
      </w:r>
      <w:r>
        <w:rPr/>
        <w:t>n ibar</w:t>
      </w:r>
      <w:r>
        <w:rPr>
          <w:rFonts w:ascii="Tahoma" w:hAnsi="Tahoma" w:cs="Tahoma" w:eastAsia="Tahoma"/>
        </w:rPr>
        <w:t>ә</w:t>
      </w:r>
      <w:r>
        <w:rPr/>
        <w:t>t olan disk s</w:t>
      </w:r>
      <w:r>
        <w:rPr>
          <w:rFonts w:ascii="Tahoma" w:hAnsi="Tahoma" w:cs="Tahoma" w:eastAsia="Tahoma"/>
        </w:rPr>
        <w:t>ә</w:t>
      </w:r>
      <w:r>
        <w:rPr/>
        <w:t>thidir. Disk s</w:t>
      </w:r>
      <w:r>
        <w:rPr>
          <w:rFonts w:ascii="Tahoma" w:hAnsi="Tahoma" w:cs="Tahoma" w:eastAsia="Tahoma"/>
        </w:rPr>
        <w:t>ә</w:t>
      </w:r>
      <w:r>
        <w:rPr/>
        <w:t>thinin geni</w:t>
      </w:r>
      <w:r>
        <w:rPr>
          <w:rFonts w:ascii="Tahoma" w:hAnsi="Tahoma" w:cs="Tahoma" w:eastAsia="Tahoma"/>
        </w:rPr>
        <w:t>ş</w:t>
      </w:r>
      <w:r>
        <w:rPr/>
        <w:t>liyind</w:t>
      </w:r>
      <w:r>
        <w:rPr>
          <w:rFonts w:ascii="Tahoma" w:hAnsi="Tahoma" w:cs="Tahoma" w:eastAsia="Tahoma"/>
        </w:rPr>
        <w:t>ә</w:t>
      </w:r>
      <w:r>
        <w:rPr/>
        <w:t>n as</w:t>
      </w:r>
      <w:r>
        <w:rPr>
          <w:rFonts w:ascii="Tahoma" w:hAnsi="Tahoma" w:cs="Tahoma" w:eastAsia="Tahoma"/>
        </w:rPr>
        <w:t>ı</w:t>
      </w:r>
      <w:r>
        <w:rPr/>
        <w:t>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62"/>
        </w:rPr>
        <w:t> </w:t>
      </w:r>
      <w:r>
        <w:rPr/>
        <w:t>olaraq</w:t>
      </w:r>
      <w:r>
        <w:rPr>
          <w:spacing w:val="-1"/>
          <w:w w:val="99"/>
        </w:rPr>
        <w:t>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rt diskl</w:t>
      </w:r>
      <w:r>
        <w:rPr>
          <w:rFonts w:ascii="Tahoma" w:hAnsi="Tahoma" w:cs="Tahoma" w:eastAsia="Tahoma"/>
        </w:rPr>
        <w:t>ә</w:t>
      </w:r>
      <w:r>
        <w:rPr/>
        <w:t>r </w:t>
      </w:r>
      <w:r>
        <w:rPr>
          <w:rFonts w:ascii="Arial" w:hAnsi="Arial" w:cs="Arial" w:eastAsia="Arial"/>
          <w:color w:val="1A1A1A"/>
        </w:rPr>
        <w:t>5.25</w:t>
      </w:r>
      <w:r>
        <w:rPr/>
        <w:t>’’, </w:t>
      </w:r>
      <w:r>
        <w:rPr>
          <w:rFonts w:ascii="Arial" w:hAnsi="Arial" w:cs="Arial" w:eastAsia="Arial"/>
          <w:color w:val="1A1A1A"/>
        </w:rPr>
        <w:t>3.5</w:t>
      </w:r>
      <w:r>
        <w:rPr/>
        <w:t>’’ v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2.5</w:t>
      </w:r>
      <w:r>
        <w:rPr/>
        <w:t>’’ ölçül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 </w:t>
      </w:r>
      <w:r>
        <w:rPr/>
        <w:t>istehsal edilirl</w:t>
      </w:r>
      <w:r>
        <w:rPr>
          <w:rFonts w:ascii="Tahoma" w:hAnsi="Tahoma" w:cs="Tahoma" w:eastAsia="Tahoma"/>
        </w:rPr>
        <w:t>ә</w:t>
      </w:r>
      <w:r>
        <w:rPr/>
        <w:t>r. Haz</w:t>
      </w:r>
      <w:r>
        <w:rPr>
          <w:rFonts w:ascii="Tahoma" w:hAnsi="Tahoma" w:cs="Tahoma" w:eastAsia="Tahoma"/>
        </w:rPr>
        <w:t>ı</w:t>
      </w:r>
      <w:r>
        <w:rPr/>
        <w:t>rda</w:t>
      </w:r>
      <w:r>
        <w:rPr>
          <w:spacing w:val="25"/>
        </w:rPr>
        <w:t> </w:t>
      </w:r>
      <w:r>
        <w:rPr/>
        <w:t>f</w:t>
      </w:r>
      <w:r>
        <w:rPr>
          <w:rFonts w:ascii="Tahoma" w:hAnsi="Tahoma" w:cs="Tahoma" w:eastAsia="Tahoma"/>
        </w:rPr>
        <w:t>ә</w:t>
      </w:r>
      <w:r>
        <w:rPr/>
        <w:t>rdi</w:t>
      </w:r>
      <w:r>
        <w:rPr>
          <w:w w:val="99"/>
        </w:rPr>
        <w:t> </w:t>
      </w:r>
      <w:r>
        <w:rPr/>
        <w:t>kompüterl</w:t>
      </w:r>
      <w:r>
        <w:rPr>
          <w:rFonts w:ascii="Tahoma" w:hAnsi="Tahoma" w:cs="Tahoma" w:eastAsia="Tahoma"/>
        </w:rPr>
        <w:t>ә</w:t>
      </w:r>
      <w:r>
        <w:rPr/>
        <w:t>r üçün istifad</w:t>
      </w:r>
      <w:r>
        <w:rPr>
          <w:rFonts w:ascii="Tahoma" w:hAnsi="Tahoma" w:cs="Tahoma" w:eastAsia="Tahoma"/>
        </w:rPr>
        <w:t>ә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n bütün s</w:t>
      </w:r>
      <w:r>
        <w:rPr>
          <w:rFonts w:ascii="Tahoma" w:hAnsi="Tahoma" w:cs="Tahoma" w:eastAsia="Tahoma"/>
        </w:rPr>
        <w:t>ә</w:t>
      </w:r>
      <w:r>
        <w:rPr/>
        <w:t>rt diskl</w:t>
      </w:r>
      <w:r>
        <w:rPr>
          <w:rFonts w:ascii="Tahoma" w:hAnsi="Tahoma" w:cs="Tahoma" w:eastAsia="Tahoma"/>
        </w:rPr>
        <w:t>ә</w:t>
      </w:r>
      <w:r>
        <w:rPr/>
        <w:t>r </w:t>
      </w:r>
      <w:r>
        <w:rPr>
          <w:rFonts w:ascii="Arial" w:hAnsi="Arial" w:cs="Arial" w:eastAsia="Arial"/>
          <w:color w:val="1A1A1A"/>
        </w:rPr>
        <w:t>3.5</w:t>
      </w:r>
      <w:r>
        <w:rPr/>
        <w:t>’’</w:t>
      </w:r>
      <w:r>
        <w:rPr>
          <w:spacing w:val="37"/>
        </w:rPr>
        <w:t> </w:t>
      </w:r>
      <w:r>
        <w:rPr/>
        <w:t>ölçüsünd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istehsal edilir. Son ill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 </w:t>
      </w:r>
      <w:r>
        <w:rPr/>
        <w:t>geni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rFonts w:ascii="Tahoma" w:hAnsi="Tahoma" w:cs="Tahoma" w:eastAsia="Tahoma"/>
        </w:rPr>
        <w:t>ә</w:t>
      </w:r>
      <w:r>
        <w:rPr/>
        <w:t>n </w:t>
      </w:r>
      <w:r>
        <w:rPr>
          <w:rFonts w:ascii="Tahoma" w:hAnsi="Tahoma" w:cs="Tahoma" w:eastAsia="Tahoma"/>
        </w:rPr>
        <w:t>ş</w:t>
      </w:r>
      <w:r>
        <w:rPr/>
        <w:t>ü</w:t>
      </w:r>
      <w:r>
        <w:rPr>
          <w:rFonts w:ascii="Tahoma" w:hAnsi="Tahoma" w:cs="Tahoma" w:eastAsia="Tahoma"/>
        </w:rPr>
        <w:t>şә</w:t>
      </w:r>
      <w:r>
        <w:rPr/>
        <w:t>/keramik disk</w:t>
      </w:r>
      <w:r>
        <w:rPr>
          <w:spacing w:val="57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/>
        <w:t>si</w:t>
      </w:r>
      <w:r>
        <w:rPr>
          <w:w w:val="99"/>
        </w:rPr>
        <w:t> </w:t>
      </w:r>
      <w:r>
        <w:rPr/>
        <w:t>say</w:t>
      </w:r>
      <w:r>
        <w:rPr>
          <w:rFonts w:ascii="Tahoma" w:hAnsi="Tahoma" w:cs="Tahoma" w:eastAsia="Tahoma"/>
        </w:rPr>
        <w:t>ә</w:t>
      </w:r>
      <w:r>
        <w:rPr/>
        <w:t>sind</w:t>
      </w:r>
      <w:r>
        <w:rPr>
          <w:rFonts w:ascii="Tahoma" w:hAnsi="Tahoma" w:cs="Tahoma" w:eastAsia="Tahoma"/>
        </w:rPr>
        <w:t>ә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rt diskl</w:t>
      </w:r>
      <w:r>
        <w:rPr>
          <w:rFonts w:ascii="Tahoma" w:hAnsi="Tahoma" w:cs="Tahoma" w:eastAsia="Tahoma"/>
        </w:rPr>
        <w:t>ә</w:t>
      </w:r>
      <w:r>
        <w:rPr/>
        <w:t>rin qal</w:t>
      </w:r>
      <w:r>
        <w:rPr>
          <w:rFonts w:ascii="Tahoma" w:hAnsi="Tahoma" w:cs="Tahoma" w:eastAsia="Tahoma"/>
        </w:rPr>
        <w:t>ı</w:t>
      </w:r>
      <w:r>
        <w:rPr/>
        <w:t>nl</w:t>
      </w:r>
      <w:r>
        <w:rPr>
          <w:rFonts w:ascii="Tahoma" w:hAnsi="Tahoma" w:cs="Tahoma" w:eastAsia="Tahoma"/>
        </w:rPr>
        <w:t>ı</w:t>
      </w:r>
      <w:r>
        <w:rPr/>
        <w:t>qlar</w:t>
      </w:r>
      <w:r>
        <w:rPr>
          <w:rFonts w:ascii="Tahoma" w:hAnsi="Tahoma" w:cs="Tahoma" w:eastAsia="Tahoma"/>
        </w:rPr>
        <w:t>ı </w:t>
      </w:r>
      <w:r>
        <w:rPr/>
        <w:t>azalm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/>
        <w:t>eyni zamanda i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  <w:spacing w:val="-14"/>
        </w:rPr>
        <w:t> </w:t>
      </w:r>
      <w:r>
        <w:rPr/>
        <w:t>prosesind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 </w:t>
      </w:r>
      <w:r>
        <w:rPr/>
        <w:t>g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n q</w:t>
      </w:r>
      <w:r>
        <w:rPr>
          <w:rFonts w:ascii="Tahoma" w:hAnsi="Tahoma" w:cs="Tahoma" w:eastAsia="Tahoma"/>
        </w:rPr>
        <w:t>ı</w:t>
      </w:r>
      <w:r>
        <w:rPr/>
        <w:t>zmaya qar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 </w:t>
      </w:r>
      <w:r>
        <w:rPr/>
        <w:t>daha dözümlü s</w:t>
      </w:r>
      <w:r>
        <w:rPr>
          <w:rFonts w:ascii="Tahoma" w:hAnsi="Tahoma" w:cs="Tahoma" w:eastAsia="Tahoma"/>
        </w:rPr>
        <w:t>ә</w:t>
      </w:r>
      <w:r>
        <w:rPr/>
        <w:t>rt diskl</w:t>
      </w:r>
      <w:r>
        <w:rPr>
          <w:rFonts w:ascii="Tahoma" w:hAnsi="Tahoma" w:cs="Tahoma" w:eastAsia="Tahoma"/>
        </w:rPr>
        <w:t>ә</w:t>
      </w:r>
      <w:r>
        <w:rPr/>
        <w:t>rin istehsal</w:t>
      </w:r>
      <w:r>
        <w:rPr>
          <w:spacing w:val="11"/>
        </w:rPr>
        <w:t> </w:t>
      </w:r>
      <w:r>
        <w:rPr/>
        <w:t>edilm</w:t>
      </w:r>
      <w:r>
        <w:rPr>
          <w:rFonts w:ascii="Tahoma" w:hAnsi="Tahoma" w:cs="Tahoma" w:eastAsia="Tahoma"/>
        </w:rPr>
        <w:t>ә</w:t>
      </w:r>
      <w:r>
        <w:rPr/>
        <w:t>si</w:t>
      </w:r>
      <w:r>
        <w:rPr>
          <w:w w:val="99"/>
        </w:rPr>
        <w:t> </w:t>
      </w:r>
      <w:r>
        <w:rPr/>
        <w:t>mümkün</w:t>
      </w:r>
      <w:r>
        <w:rPr>
          <w:spacing w:val="-6"/>
        </w:rPr>
        <w:t> </w:t>
      </w:r>
      <w:r>
        <w:rPr/>
        <w:t>olmu</w:t>
      </w:r>
      <w:r>
        <w:rPr>
          <w:rFonts w:ascii="Tahoma" w:hAnsi="Tahoma" w:cs="Tahoma" w:eastAsia="Tahoma"/>
        </w:rPr>
        <w:t>ş</w:t>
      </w:r>
      <w:r>
        <w:rPr/>
        <w:t>dur.</w:t>
      </w:r>
    </w:p>
    <w:p>
      <w:pPr>
        <w:pStyle w:val="BodyText"/>
        <w:spacing w:line="240" w:lineRule="auto"/>
        <w:ind w:right="249"/>
        <w:jc w:val="both"/>
      </w:pPr>
      <w:r>
        <w:rPr/>
        <w:t>Disk s</w:t>
      </w:r>
      <w:r>
        <w:rPr>
          <w:rFonts w:ascii="Tahoma" w:hAnsi="Tahoma"/>
        </w:rPr>
        <w:t>ә</w:t>
      </w:r>
      <w:r>
        <w:rPr/>
        <w:t>thl</w:t>
      </w:r>
      <w:r>
        <w:rPr>
          <w:rFonts w:ascii="Tahoma" w:hAnsi="Tahoma"/>
        </w:rPr>
        <w:t>ә</w:t>
      </w:r>
      <w:r>
        <w:rPr/>
        <w:t>ri t</w:t>
      </w:r>
      <w:r>
        <w:rPr>
          <w:rFonts w:ascii="Tahoma" w:hAnsi="Tahoma"/>
        </w:rPr>
        <w:t>ә</w:t>
      </w:r>
      <w:r>
        <w:rPr/>
        <w:t>bii hal</w:t>
      </w:r>
      <w:r>
        <w:rPr>
          <w:rFonts w:ascii="Tahoma" w:hAnsi="Tahoma"/>
        </w:rPr>
        <w:t>ı</w:t>
      </w:r>
      <w:r>
        <w:rPr/>
        <w:t>nda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lumat </w:t>
      </w:r>
      <w:r>
        <w:rPr>
          <w:spacing w:val="43"/>
        </w:rPr>
        <w:t> </w:t>
      </w:r>
      <w:r>
        <w:rPr/>
        <w:t>saxlama</w:t>
      </w:r>
      <w:r>
        <w:rPr>
          <w:w w:val="99"/>
        </w:rPr>
        <w:t> </w:t>
      </w:r>
      <w:r>
        <w:rPr/>
        <w:t>xüsusiyy</w:t>
      </w:r>
      <w:r>
        <w:rPr>
          <w:rFonts w:ascii="Tahoma" w:hAnsi="Tahoma"/>
        </w:rPr>
        <w:t>ә</w:t>
      </w:r>
      <w:r>
        <w:rPr/>
        <w:t>tin</w:t>
      </w:r>
      <w:r>
        <w:rPr>
          <w:rFonts w:ascii="Tahoma" w:hAnsi="Tahoma"/>
        </w:rPr>
        <w:t>ә </w:t>
      </w:r>
      <w:r>
        <w:rPr/>
        <w:t>sahib deyildir. Buna gör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üz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maqnit</w:t>
      </w:r>
      <w:r>
        <w:rPr>
          <w:spacing w:val="77"/>
        </w:rPr>
        <w:t> </w:t>
      </w:r>
      <w:r>
        <w:rPr/>
        <w:t>sah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ssas bir plyonka yerl</w:t>
      </w:r>
      <w:r>
        <w:rPr>
          <w:rFonts w:ascii="Tahoma" w:hAnsi="Tahoma"/>
        </w:rPr>
        <w:t>әş</w:t>
      </w:r>
      <w:r>
        <w:rPr/>
        <w:t>dirilmi</w:t>
      </w:r>
      <w:r>
        <w:rPr>
          <w:rFonts w:ascii="Tahoma" w:hAnsi="Tahoma"/>
        </w:rPr>
        <w:t>ş</w:t>
      </w:r>
      <w:r>
        <w:rPr/>
        <w:t>dir. Plyonka t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12"/>
        </w:rPr>
        <w:t> </w:t>
      </w:r>
      <w:r>
        <w:rPr/>
        <w:t>oxuma-yazma</w:t>
      </w:r>
      <w:r>
        <w:rPr>
          <w:spacing w:val="-1"/>
          <w:w w:val="99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aras</w:t>
      </w:r>
      <w:r>
        <w:rPr>
          <w:rFonts w:ascii="Tahoma" w:hAnsi="Tahoma"/>
        </w:rPr>
        <w:t>ı</w:t>
      </w:r>
      <w:r>
        <w:rPr/>
        <w:t>nda çox kiçik bir m</w:t>
      </w:r>
      <w:r>
        <w:rPr>
          <w:rFonts w:ascii="Tahoma" w:hAnsi="Tahoma"/>
        </w:rPr>
        <w:t>ә</w:t>
      </w:r>
      <w:r>
        <w:rPr/>
        <w:t>saf</w:t>
      </w:r>
      <w:r>
        <w:rPr>
          <w:rFonts w:ascii="Tahoma" w:hAnsi="Tahoma"/>
        </w:rPr>
        <w:t>ә </w:t>
      </w:r>
      <w:r>
        <w:rPr/>
        <w:t>olur. H</w:t>
      </w:r>
      <w:r>
        <w:rPr>
          <w:rFonts w:ascii="Tahoma" w:hAnsi="Tahoma"/>
        </w:rPr>
        <w:t>ә</w:t>
      </w:r>
      <w:r>
        <w:rPr/>
        <w:t>r hans</w:t>
      </w:r>
      <w:r>
        <w:rPr>
          <w:rFonts w:ascii="Tahoma" w:hAnsi="Tahoma"/>
        </w:rPr>
        <w:t>ı </w:t>
      </w:r>
      <w:r>
        <w:rPr/>
        <w:t>bir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bd</w:t>
      </w:r>
      <w:r>
        <w:rPr>
          <w:rFonts w:ascii="Tahoma" w:hAnsi="Tahoma"/>
        </w:rPr>
        <w:t>ә</w:t>
      </w:r>
      <w:r>
        <w:rPr/>
        <w:t>n</w:t>
      </w:r>
      <w:r>
        <w:rPr>
          <w:spacing w:val="58"/>
        </w:rPr>
        <w:t> </w:t>
      </w:r>
      <w:r>
        <w:rPr/>
        <w:t>ola</w:t>
      </w:r>
      <w:r>
        <w:rPr>
          <w:w w:val="99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</w:t>
      </w:r>
      <w:r>
        <w:rPr>
          <w:spacing w:val="33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mas</w:t>
      </w:r>
      <w:r>
        <w:rPr>
          <w:spacing w:val="32"/>
        </w:rPr>
        <w:t> </w:t>
      </w:r>
      <w:r>
        <w:rPr/>
        <w:t>hal</w:t>
      </w:r>
      <w:r>
        <w:rPr>
          <w:rFonts w:ascii="Tahoma" w:hAnsi="Tahoma"/>
        </w:rPr>
        <w:t>ı</w:t>
      </w:r>
      <w:r>
        <w:rPr/>
        <w:t>nda</w:t>
      </w:r>
      <w:r>
        <w:rPr>
          <w:spacing w:val="32"/>
        </w:rPr>
        <w:t> </w:t>
      </w:r>
      <w:r>
        <w:rPr/>
        <w:t>qism</w:t>
      </w:r>
      <w:r>
        <w:rPr>
          <w:rFonts w:ascii="Tahoma" w:hAnsi="Tahoma"/>
        </w:rPr>
        <w:t>ә</w:t>
      </w:r>
      <w:r>
        <w:rPr/>
        <w:t>n</w:t>
      </w:r>
      <w:r>
        <w:rPr>
          <w:spacing w:val="33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mas</w:t>
      </w:r>
      <w:r>
        <w:rPr>
          <w:spacing w:val="33"/>
        </w:rPr>
        <w:t> </w:t>
      </w:r>
      <w:r>
        <w:rPr/>
        <w:t>nöqt</w:t>
      </w:r>
      <w:r>
        <w:rPr>
          <w:rFonts w:ascii="Tahoma" w:hAnsi="Tahoma"/>
        </w:rPr>
        <w:t>ә</w:t>
      </w:r>
      <w:r>
        <w:rPr/>
        <w:t>si,</w:t>
      </w:r>
      <w:r>
        <w:rPr>
          <w:spacing w:val="33"/>
        </w:rPr>
        <w:t> </w:t>
      </w:r>
      <w:r>
        <w:rPr/>
        <w:t>ya</w:t>
      </w:r>
      <w:r>
        <w:rPr>
          <w:spacing w:val="33"/>
        </w:rPr>
        <w:t> </w:t>
      </w:r>
      <w:r>
        <w:rPr/>
        <w:t>da</w:t>
      </w:r>
      <w:r>
        <w:rPr>
          <w:spacing w:val="33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rt</w:t>
      </w:r>
      <w:r>
        <w:rPr>
          <w:spacing w:val="33"/>
        </w:rPr>
        <w:t> </w:t>
      </w:r>
      <w:r>
        <w:rPr/>
        <w:t>diskin</w:t>
      </w:r>
      <w:r>
        <w:rPr>
          <w:spacing w:val="32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spacing w:val="33"/>
        </w:rPr>
        <w:t> </w:t>
      </w:r>
      <w:r>
        <w:rPr/>
        <w:t>bir</w:t>
      </w:r>
      <w:r>
        <w:rPr>
          <w:w w:val="99"/>
        </w:rPr>
        <w:t> </w:t>
      </w:r>
      <w:r>
        <w:rPr/>
        <w:t>bölm</w:t>
      </w:r>
      <w:r>
        <w:rPr>
          <w:rFonts w:ascii="Tahoma" w:hAnsi="Tahoma"/>
        </w:rPr>
        <w:t>ә</w:t>
      </w:r>
      <w:r>
        <w:rPr/>
        <w:t>si z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r</w:t>
      </w:r>
      <w:r>
        <w:rPr>
          <w:spacing w:val="-5"/>
        </w:rPr>
        <w:t> </w:t>
      </w:r>
      <w:r>
        <w:rPr/>
        <w:t>görür.</w:t>
      </w:r>
    </w:p>
    <w:p>
      <w:pPr>
        <w:pStyle w:val="BodyText"/>
        <w:spacing w:line="240" w:lineRule="auto" w:before="192"/>
        <w:ind w:right="248"/>
        <w:jc w:val="both"/>
      </w:pP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 h</w:t>
      </w:r>
      <w:r>
        <w:rPr>
          <w:rFonts w:ascii="Tahoma" w:hAnsi="Tahoma"/>
        </w:rPr>
        <w:t>ә</w:t>
      </w:r>
      <w:r>
        <w:rPr/>
        <w:t>r s</w:t>
      </w:r>
      <w:r>
        <w:rPr>
          <w:rFonts w:ascii="Tahoma" w:hAnsi="Tahoma"/>
        </w:rPr>
        <w:t>ә</w:t>
      </w:r>
      <w:r>
        <w:rPr/>
        <w:t>th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bir 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d oxuma-yazma 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28"/>
        </w:rPr>
        <w:t> </w:t>
      </w:r>
      <w:r>
        <w:rPr/>
        <w:t>olur.</w:t>
      </w:r>
      <w:r>
        <w:rPr>
          <w:w w:val="99"/>
        </w:rPr>
        <w:t> </w:t>
      </w:r>
      <w:r>
        <w:rPr/>
        <w:t>Oxuma-yazma 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, veril</w:t>
      </w:r>
      <w:r>
        <w:rPr>
          <w:rFonts w:ascii="Tahoma" w:hAnsi="Tahoma"/>
        </w:rPr>
        <w:t>ә</w:t>
      </w:r>
      <w:r>
        <w:rPr/>
        <w:t>n ünvandan as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 </w:t>
      </w:r>
      <w:r>
        <w:rPr/>
        <w:t>olaraq disk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-16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t</w:t>
      </w:r>
      <w:r>
        <w:rPr>
          <w:w w:val="99"/>
        </w:rPr>
        <w:t> </w:t>
      </w:r>
      <w:r>
        <w:rPr/>
        <w:t>ed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 m</w:t>
      </w:r>
      <w:r>
        <w:rPr>
          <w:rFonts w:ascii="Tahoma" w:hAnsi="Tahoma"/>
        </w:rPr>
        <w:t>ә</w:t>
      </w:r>
      <w:r>
        <w:rPr/>
        <w:t>lumata müraci</w:t>
      </w:r>
      <w:r>
        <w:rPr>
          <w:rFonts w:ascii="Tahoma" w:hAnsi="Tahoma"/>
        </w:rPr>
        <w:t>ә</w:t>
      </w:r>
      <w:r>
        <w:rPr/>
        <w:t>ti t</w:t>
      </w:r>
      <w:r>
        <w:rPr>
          <w:rFonts w:ascii="Tahoma" w:hAnsi="Tahoma"/>
        </w:rPr>
        <w:t>ә</w:t>
      </w:r>
      <w:r>
        <w:rPr/>
        <w:t>min edir. Diskin yüks</w:t>
      </w:r>
      <w:r>
        <w:rPr>
          <w:rFonts w:ascii="Tahoma" w:hAnsi="Tahoma"/>
        </w:rPr>
        <w:t>ә</w:t>
      </w:r>
      <w:r>
        <w:rPr/>
        <w:t>k 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>
          <w:rFonts w:ascii="Tahoma" w:hAnsi="Tahoma"/>
          <w:spacing w:val="58"/>
        </w:rPr>
        <w:t> </w:t>
      </w:r>
      <w:r>
        <w:rPr/>
        <w:t>dönm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birlikd</w:t>
      </w:r>
      <w:r>
        <w:rPr>
          <w:rFonts w:ascii="Tahoma" w:hAnsi="Tahoma"/>
        </w:rPr>
        <w:t>ә </w:t>
      </w:r>
      <w:r>
        <w:rPr/>
        <w:t>onun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ә</w:t>
      </w:r>
      <w:r>
        <w:rPr/>
        <w:t>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 </w:t>
      </w:r>
      <w:r>
        <w:rPr/>
        <w:t>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 hava t</w:t>
      </w:r>
      <w:r>
        <w:rPr>
          <w:rFonts w:ascii="Tahoma" w:hAnsi="Tahoma"/>
        </w:rPr>
        <w:t>ә</w:t>
      </w:r>
      <w:r>
        <w:rPr/>
        <w:t>zyiqi oxuma-yazma </w:t>
      </w:r>
      <w:r>
        <w:rPr>
          <w:spacing w:val="27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4" w:right="0" w:hanging="1"/>
        <w:jc w:val="left"/>
      </w:pPr>
      <w:r>
        <w:rPr/>
        <w:t>disk üz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ola bil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 t</w:t>
      </w:r>
      <w:r>
        <w:rPr>
          <w:rFonts w:ascii="Tahoma" w:hAnsi="Tahoma"/>
        </w:rPr>
        <w:t>ә</w:t>
      </w:r>
      <w:r>
        <w:rPr/>
        <w:t>mas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>
          <w:rFonts w:ascii="Tahoma" w:hAnsi="Tahoma"/>
        </w:rPr>
        <w:t>ә</w:t>
      </w:r>
      <w:r>
        <w:rPr/>
        <w:t>ng</w:t>
      </w:r>
      <w:r>
        <w:rPr>
          <w:rFonts w:ascii="Tahoma" w:hAnsi="Tahoma"/>
        </w:rPr>
        <w:t>ә</w:t>
      </w:r>
      <w:r>
        <w:rPr/>
        <w:t>ll</w:t>
      </w:r>
      <w:r>
        <w:rPr>
          <w:rFonts w:ascii="Tahoma" w:hAnsi="Tahoma"/>
        </w:rPr>
        <w:t>ә</w:t>
      </w:r>
      <w:r>
        <w:rPr/>
        <w:t>yir. Diskl</w:t>
      </w:r>
      <w:r>
        <w:rPr>
          <w:rFonts w:ascii="Tahoma" w:hAnsi="Tahoma"/>
        </w:rPr>
        <w:t>ә</w:t>
      </w:r>
      <w:r>
        <w:rPr/>
        <w:t>rin oldu</w:t>
      </w:r>
      <w:r>
        <w:rPr>
          <w:rFonts w:ascii="Tahoma" w:hAnsi="Tahoma"/>
        </w:rPr>
        <w:t>ğ</w:t>
      </w:r>
      <w:r>
        <w:rPr/>
        <w:t>u</w:t>
      </w:r>
      <w:r>
        <w:rPr>
          <w:spacing w:val="28"/>
        </w:rPr>
        <w:t> </w:t>
      </w:r>
      <w:r>
        <w:rPr/>
        <w:t>bölm</w:t>
      </w:r>
      <w:r>
        <w:rPr>
          <w:rFonts w:ascii="Tahoma" w:hAnsi="Tahoma"/>
        </w:rPr>
        <w:t>ә</w:t>
      </w:r>
      <w:r>
        <w:rPr/>
        <w:t>,</w:t>
      </w:r>
      <w:r>
        <w:rPr>
          <w:w w:val="99"/>
        </w:rPr>
        <w:t> </w:t>
      </w:r>
      <w:r>
        <w:rPr/>
        <w:t>iç</w:t>
      </w:r>
      <w:r>
        <w:rPr>
          <w:rFonts w:ascii="Tahoma" w:hAnsi="Tahoma"/>
        </w:rPr>
        <w:t>ә</w:t>
      </w:r>
      <w:r>
        <w:rPr/>
        <w:t>risin</w:t>
      </w:r>
      <w:r>
        <w:rPr>
          <w:rFonts w:ascii="Tahoma" w:hAnsi="Tahoma"/>
        </w:rPr>
        <w:t>ә </w:t>
      </w:r>
      <w:r>
        <w:rPr/>
        <w:t>hava v</w:t>
      </w:r>
      <w:r>
        <w:rPr>
          <w:rFonts w:ascii="Tahoma" w:hAnsi="Tahoma"/>
        </w:rPr>
        <w:t>ә </w:t>
      </w:r>
      <w:r>
        <w:rPr/>
        <w:t>toz buraxmayacaq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</w:t>
      </w:r>
      <w:r>
        <w:rPr>
          <w:rFonts w:ascii="Tahoma" w:hAnsi="Tahoma"/>
          <w:spacing w:val="-23"/>
        </w:rPr>
        <w:t> </w:t>
      </w:r>
      <w:r>
        <w:rPr/>
        <w:t>ba</w:t>
      </w:r>
      <w:r>
        <w:rPr>
          <w:rFonts w:ascii="Tahoma" w:hAnsi="Tahoma"/>
        </w:rPr>
        <w:t>ğ</w:t>
      </w:r>
      <w:r>
        <w:rPr/>
        <w:t>lanm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192"/>
        <w:ind w:left="253" w:right="236"/>
        <w:jc w:val="both"/>
      </w:pPr>
      <w:r>
        <w:rPr/>
        <w:t>S</w:t>
      </w:r>
      <w:r>
        <w:rPr>
          <w:rFonts w:ascii="Tahoma" w:hAnsi="Tahoma"/>
        </w:rPr>
        <w:t>ә</w:t>
      </w:r>
      <w:r>
        <w:rPr/>
        <w:t>rt diskl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olan oxuma-yazma 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/>
        <w:t>qlar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s</w:t>
      </w:r>
      <w:r>
        <w:rPr>
          <w:rFonts w:ascii="Tahoma" w:hAnsi="Tahoma"/>
        </w:rPr>
        <w:t>ә</w:t>
      </w:r>
      <w:r>
        <w:rPr/>
        <w:t>th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</w:t>
      </w:r>
      <w:r>
        <w:rPr/>
        <w:t>ym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n</w:t>
      </w:r>
      <w:r>
        <w:rPr>
          <w:spacing w:val="11"/>
        </w:rPr>
        <w:t> </w:t>
      </w:r>
      <w:r>
        <w:rPr/>
        <w:t>bir</w:t>
      </w:r>
      <w:r>
        <w:rPr>
          <w:w w:val="99"/>
        </w:rPr>
        <w:t> </w:t>
      </w:r>
      <w:r>
        <w:rPr/>
        <w:t>hava yast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şә</w:t>
      </w:r>
      <w:r>
        <w:rPr/>
        <w:t>r</w:t>
      </w:r>
      <w:r>
        <w:rPr>
          <w:rFonts w:ascii="Tahoma" w:hAnsi="Tahoma"/>
        </w:rPr>
        <w:t>ә</w:t>
      </w:r>
      <w:r>
        <w:rPr/>
        <w:t>k h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t etdiyini söyl</w:t>
      </w:r>
      <w:r>
        <w:rPr>
          <w:rFonts w:ascii="Tahoma" w:hAnsi="Tahoma"/>
        </w:rPr>
        <w:t>ә</w:t>
      </w:r>
      <w:r>
        <w:rPr/>
        <w:t>mi</w:t>
      </w:r>
      <w:r>
        <w:rPr>
          <w:rFonts w:ascii="Tahoma" w:hAnsi="Tahoma"/>
        </w:rPr>
        <w:t>ş</w:t>
      </w:r>
      <w:r>
        <w:rPr/>
        <w:t>dik.</w:t>
      </w:r>
      <w:r>
        <w:rPr>
          <w:spacing w:val="20"/>
        </w:rPr>
        <w:t> </w:t>
      </w:r>
      <w:r>
        <w:rPr/>
        <w:t>Oxuma-</w:t>
      </w:r>
      <w:r>
        <w:rPr>
          <w:w w:val="99"/>
        </w:rPr>
        <w:t> </w:t>
      </w:r>
      <w:r>
        <w:rPr/>
        <w:t>yazma 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oxuma-yazma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rFonts w:ascii="Tahoma" w:hAnsi="Tahoma"/>
        </w:rPr>
        <w:t>ı </w:t>
      </w:r>
      <w:r>
        <w:rPr/>
        <w:t>apar</w:t>
      </w:r>
      <w:r>
        <w:rPr>
          <w:rFonts w:ascii="Tahoma" w:hAnsi="Tahoma"/>
        </w:rPr>
        <w:t>ı</w:t>
      </w:r>
      <w:r>
        <w:rPr/>
        <w:t>lmad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zaman disk</w:t>
      </w:r>
      <w:r>
        <w:rPr>
          <w:spacing w:val="54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olmay</w:t>
      </w:r>
      <w:r>
        <w:rPr>
          <w:rFonts w:ascii="Tahoma" w:hAnsi="Tahoma"/>
        </w:rPr>
        <w:t>ı</w:t>
      </w:r>
      <w:r>
        <w:rPr/>
        <w:t>b, k</w:t>
      </w:r>
      <w:r>
        <w:rPr>
          <w:rFonts w:ascii="Tahoma" w:hAnsi="Tahoma"/>
        </w:rPr>
        <w:t>ә</w:t>
      </w:r>
      <w:r>
        <w:rPr/>
        <w:t>narda öz yerin</w:t>
      </w:r>
      <w:r>
        <w:rPr>
          <w:rFonts w:ascii="Tahoma" w:hAnsi="Tahoma"/>
        </w:rPr>
        <w:t>ә </w:t>
      </w:r>
      <w:r>
        <w:rPr/>
        <w:t>ç</w:t>
      </w:r>
      <w:r>
        <w:rPr>
          <w:rFonts w:ascii="Tahoma" w:hAnsi="Tahoma"/>
        </w:rPr>
        <w:t>ә</w:t>
      </w:r>
      <w:r>
        <w:rPr/>
        <w:t>kilir. Bir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rFonts w:ascii="Tahoma" w:hAnsi="Tahoma"/>
        </w:rPr>
        <w:t>ı</w:t>
      </w:r>
      <w:r>
        <w:rPr/>
        <w:t>n apar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</w:t>
      </w:r>
      <w:r>
        <w:rPr>
          <w:rFonts w:ascii="Tahoma" w:hAnsi="Tahoma"/>
          <w:spacing w:val="87"/>
        </w:rPr>
        <w:t> </w:t>
      </w:r>
      <w:r>
        <w:rPr/>
        <w:t>prosesind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rFonts w:ascii="Tahoma" w:hAnsi="Tahoma"/>
        </w:rPr>
        <w:t>ı</w:t>
      </w:r>
      <w:r>
        <w:rPr/>
        <w:t>n oldu</w:t>
      </w:r>
      <w:r>
        <w:rPr>
          <w:rFonts w:ascii="Tahoma" w:hAnsi="Tahoma"/>
        </w:rPr>
        <w:t>ğ</w:t>
      </w:r>
      <w:r>
        <w:rPr/>
        <w:t>u c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r v</w:t>
      </w:r>
      <w:r>
        <w:rPr>
          <w:rFonts w:ascii="Tahoma" w:hAnsi="Tahoma"/>
        </w:rPr>
        <w:t>ә </w:t>
      </w:r>
      <w:r>
        <w:rPr/>
        <w:t>sektor sah</w:t>
      </w:r>
      <w:r>
        <w:rPr>
          <w:rFonts w:ascii="Tahoma" w:hAnsi="Tahoma"/>
        </w:rPr>
        <w:t>ә</w:t>
      </w:r>
      <w:r>
        <w:rPr/>
        <w:t>si üz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ged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 veril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mri</w:t>
      </w:r>
      <w:r>
        <w:rPr>
          <w:spacing w:val="18"/>
        </w:rPr>
        <w:t> </w:t>
      </w:r>
      <w:r>
        <w:rPr/>
        <w:t>icra</w:t>
      </w:r>
      <w:r>
        <w:rPr>
          <w:w w:val="99"/>
        </w:rPr>
        <w:t> </w:t>
      </w:r>
      <w:r>
        <w:rPr/>
        <w:t>edir.</w:t>
      </w:r>
    </w:p>
    <w:p>
      <w:pPr>
        <w:spacing w:line="240" w:lineRule="auto" w:before="8"/>
        <w:rPr>
          <w:rFonts w:ascii="Tahoma" w:hAnsi="Tahoma" w:cs="Tahoma" w:eastAsia="Tahoma"/>
          <w:sz w:val="11"/>
          <w:szCs w:val="11"/>
        </w:rPr>
      </w:pPr>
    </w:p>
    <w:p>
      <w:pPr>
        <w:pStyle w:val="BodyText"/>
        <w:spacing w:line="240" w:lineRule="auto" w:before="51"/>
        <w:ind w:left="253" w:right="235"/>
        <w:jc w:val="both"/>
      </w:pPr>
      <w:r>
        <w:rPr/>
        <w:t>Disk iç</w:t>
      </w:r>
      <w:r>
        <w:rPr>
          <w:rFonts w:ascii="Tahoma" w:hAnsi="Tahoma"/>
        </w:rPr>
        <w:t>ә</w:t>
      </w:r>
      <w:r>
        <w:rPr/>
        <w:t>risind</w:t>
      </w:r>
      <w:r>
        <w:rPr>
          <w:rFonts w:ascii="Tahoma" w:hAnsi="Tahoma"/>
        </w:rPr>
        <w:t>ә</w:t>
      </w:r>
      <w:r>
        <w:rPr/>
        <w:t>ki hava yazd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disk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elektrik</w:t>
      </w:r>
      <w:r>
        <w:rPr>
          <w:spacing w:val="34"/>
        </w:rPr>
        <w:t> </w:t>
      </w:r>
      <w:r>
        <w:rPr/>
        <w:t>oldu</w:t>
      </w:r>
      <w:r>
        <w:rPr>
          <w:rFonts w:ascii="Tahoma" w:hAnsi="Tahoma"/>
        </w:rPr>
        <w:t>ğ</w:t>
      </w:r>
      <w:r>
        <w:rPr/>
        <w:t>u</w:t>
      </w:r>
      <w:r>
        <w:rPr>
          <w:w w:val="99"/>
        </w:rPr>
        <w:t> </w:t>
      </w:r>
      <w:r>
        <w:rPr/>
        <w:t>müdd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</w:t>
      </w:r>
      <w:r>
        <w:rPr>
          <w:rFonts w:ascii="Tahoma" w:hAnsi="Tahoma"/>
          <w:spacing w:val="54"/>
        </w:rPr>
        <w:t> </w:t>
      </w:r>
      <w:r>
        <w:rPr/>
        <w:t>mövcud</w:t>
      </w:r>
      <w:r>
        <w:rPr>
          <w:spacing w:val="54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/>
        <w:t>ziyy</w:t>
      </w:r>
      <w:r>
        <w:rPr>
          <w:rFonts w:ascii="Tahoma" w:hAnsi="Tahoma"/>
        </w:rPr>
        <w:t>ә</w:t>
      </w:r>
      <w:r>
        <w:rPr/>
        <w:t>tini</w:t>
      </w:r>
      <w:r>
        <w:rPr>
          <w:spacing w:val="55"/>
        </w:rPr>
        <w:t> </w:t>
      </w:r>
      <w:r>
        <w:rPr/>
        <w:t>qoruyur.</w:t>
      </w:r>
      <w:r>
        <w:rPr>
          <w:spacing w:val="53"/>
        </w:rPr>
        <w:t> </w:t>
      </w:r>
      <w:r>
        <w:rPr/>
        <w:t>Elektrik</w:t>
      </w:r>
      <w:r>
        <w:rPr>
          <w:spacing w:val="54"/>
        </w:rPr>
        <w:t> </w:t>
      </w:r>
      <w:r>
        <w:rPr/>
        <w:t>k</w:t>
      </w:r>
      <w:r>
        <w:rPr>
          <w:rFonts w:ascii="Tahoma" w:hAnsi="Tahoma"/>
        </w:rPr>
        <w:t>ә</w:t>
      </w:r>
      <w:r>
        <w:rPr/>
        <w:t>sildiyi</w:t>
      </w:r>
      <w:r>
        <w:rPr>
          <w:spacing w:val="54"/>
        </w:rPr>
        <w:t> </w:t>
      </w:r>
      <w:r>
        <w:rPr/>
        <w:t>anda</w:t>
      </w:r>
      <w:r>
        <w:rPr>
          <w:spacing w:val="54"/>
        </w:rPr>
        <w:t> </w:t>
      </w:r>
      <w:r>
        <w:rPr/>
        <w:t>bu</w:t>
      </w:r>
      <w:r>
        <w:rPr>
          <w:spacing w:val="54"/>
        </w:rPr>
        <w:t> </w:t>
      </w:r>
      <w:r>
        <w:rPr/>
        <w:t>hava</w:t>
      </w:r>
      <w:r>
        <w:rPr>
          <w:w w:val="99"/>
        </w:rPr>
        <w:t> </w:t>
      </w:r>
      <w:r>
        <w:rPr/>
        <w:t>yox</w:t>
      </w:r>
      <w:r>
        <w:rPr>
          <w:spacing w:val="45"/>
        </w:rPr>
        <w:t> </w:t>
      </w:r>
      <w:r>
        <w:rPr/>
        <w:t>olur.</w:t>
      </w:r>
      <w:r>
        <w:rPr>
          <w:spacing w:val="45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spacing w:val="45"/>
        </w:rPr>
        <w:t> </w:t>
      </w:r>
      <w:r>
        <w:rPr/>
        <w:t>sistemi</w:t>
      </w:r>
      <w:r>
        <w:rPr>
          <w:spacing w:val="45"/>
        </w:rPr>
        <w:t> </w:t>
      </w:r>
      <w:r>
        <w:rPr/>
        <w:t>do</w:t>
      </w:r>
      <w:r>
        <w:rPr>
          <w:rFonts w:ascii="Tahoma" w:hAnsi="Tahoma"/>
        </w:rPr>
        <w:t>ğ</w:t>
      </w:r>
      <w:r>
        <w:rPr/>
        <w:t>ru</w:t>
      </w:r>
      <w:r>
        <w:rPr>
          <w:spacing w:val="45"/>
        </w:rPr>
        <w:t> </w:t>
      </w:r>
      <w:r>
        <w:rPr/>
        <w:t>formada</w:t>
      </w:r>
      <w:r>
        <w:rPr>
          <w:spacing w:val="46"/>
        </w:rPr>
        <w:t> </w:t>
      </w:r>
      <w:r>
        <w:rPr/>
        <w:t>ba</w:t>
      </w:r>
      <w:r>
        <w:rPr>
          <w:rFonts w:ascii="Tahoma" w:hAnsi="Tahoma"/>
        </w:rPr>
        <w:t>ğ</w:t>
      </w:r>
      <w:r>
        <w:rPr/>
        <w:t>land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nda,</w:t>
      </w:r>
      <w:r>
        <w:rPr>
          <w:spacing w:val="45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rt</w:t>
      </w:r>
      <w:r>
        <w:rPr>
          <w:spacing w:val="45"/>
        </w:rPr>
        <w:t> </w:t>
      </w:r>
      <w:r>
        <w:rPr/>
        <w:t>disk</w:t>
      </w:r>
      <w:r>
        <w:rPr>
          <w:spacing w:val="45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li</w:t>
      </w:r>
      <w:r>
        <w:rPr>
          <w:spacing w:val="51"/>
        </w:rPr>
        <w:t> </w:t>
      </w:r>
      <w:r>
        <w:rPr/>
        <w:t>bütün</w:t>
      </w:r>
      <w:r>
        <w:rPr>
          <w:spacing w:val="51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r</w:t>
      </w:r>
      <w:r>
        <w:rPr>
          <w:spacing w:val="52"/>
        </w:rPr>
        <w:t> </w:t>
      </w:r>
      <w:r>
        <w:rPr/>
        <w:t>dayan</w:t>
      </w:r>
      <w:r>
        <w:rPr>
          <w:rFonts w:ascii="Tahoma" w:hAnsi="Tahoma"/>
        </w:rPr>
        <w:t>ı</w:t>
      </w:r>
      <w:r>
        <w:rPr/>
        <w:t>r</w:t>
      </w:r>
      <w:r>
        <w:rPr>
          <w:spacing w:val="52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52"/>
        </w:rPr>
        <w:t> </w:t>
      </w:r>
      <w:r>
        <w:rPr/>
        <w:t>oxuma-yazma</w:t>
      </w:r>
      <w:r>
        <w:rPr>
          <w:spacing w:val="52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51"/>
        </w:rPr>
        <w:t> </w:t>
      </w:r>
      <w:r>
        <w:rPr/>
        <w:t>olmas</w:t>
      </w:r>
      <w:r>
        <w:rPr>
          <w:rFonts w:ascii="Tahoma" w:hAnsi="Tahoma"/>
        </w:rPr>
        <w:t>ı</w:t>
      </w:r>
      <w:r>
        <w:rPr>
          <w:rFonts w:ascii="Tahoma" w:hAnsi="Tahoma"/>
          <w:spacing w:val="51"/>
        </w:rPr>
        <w:t> </w:t>
      </w:r>
      <w:r>
        <w:rPr/>
        <w:t>laz</w:t>
      </w:r>
      <w:r>
        <w:rPr>
          <w:rFonts w:ascii="Tahoma" w:hAnsi="Tahoma"/>
        </w:rPr>
        <w:t>ı</w:t>
      </w:r>
      <w:r>
        <w:rPr/>
        <w:t>m</w:t>
      </w:r>
      <w:r>
        <w:rPr>
          <w:spacing w:val="52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yer</w:t>
      </w:r>
      <w:r>
        <w:rPr>
          <w:rFonts w:ascii="Tahoma" w:hAnsi="Tahoma"/>
        </w:rPr>
        <w:t>ә</w:t>
      </w:r>
      <w:r>
        <w:rPr>
          <w:rFonts w:ascii="Tahoma" w:hAnsi="Tahoma"/>
          <w:spacing w:val="50"/>
        </w:rPr>
        <w:t> </w:t>
      </w:r>
      <w:r>
        <w:rPr/>
        <w:t>al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r.</w:t>
      </w:r>
      <w:r>
        <w:rPr>
          <w:spacing w:val="50"/>
        </w:rPr>
        <w:t> </w:t>
      </w:r>
      <w:r>
        <w:rPr/>
        <w:t>Daha</w:t>
      </w:r>
      <w:r>
        <w:rPr>
          <w:spacing w:val="50"/>
        </w:rPr>
        <w:t> </w:t>
      </w:r>
      <w:r>
        <w:rPr/>
        <w:t>sonra</w:t>
      </w:r>
      <w:r>
        <w:rPr>
          <w:spacing w:val="50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50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spacing w:val="49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spacing w:val="48"/>
        </w:rPr>
        <w:t> </w:t>
      </w:r>
      <w:r>
        <w:rPr/>
        <w:t>sisteminin</w:t>
      </w:r>
      <w:r>
        <w:rPr>
          <w:spacing w:val="49"/>
        </w:rPr>
        <w:t> </w:t>
      </w:r>
      <w:r>
        <w:rPr/>
        <w:t>tipin</w:t>
      </w:r>
      <w:r>
        <w:rPr>
          <w:rFonts w:ascii="Tahoma" w:hAnsi="Tahoma"/>
        </w:rPr>
        <w:t>ә</w:t>
      </w:r>
      <w:r>
        <w:rPr>
          <w:rFonts w:ascii="Tahoma" w:hAnsi="Tahoma"/>
          <w:spacing w:val="50"/>
        </w:rPr>
        <w:t> </w:t>
      </w:r>
      <w:r>
        <w:rPr/>
        <w:t>gör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güc avtomatik olaraq k</w:t>
      </w:r>
      <w:r>
        <w:rPr>
          <w:rFonts w:ascii="Tahoma" w:hAnsi="Tahoma"/>
        </w:rPr>
        <w:t>ә</w:t>
      </w:r>
      <w:r>
        <w:rPr/>
        <w:t>silir v</w:t>
      </w:r>
      <w:r>
        <w:rPr>
          <w:rFonts w:ascii="Tahoma" w:hAnsi="Tahoma"/>
        </w:rPr>
        <w:t>ә </w:t>
      </w:r>
      <w:r>
        <w:rPr/>
        <w:t>ya laz</w:t>
      </w:r>
      <w:r>
        <w:rPr>
          <w:rFonts w:ascii="Tahoma" w:hAnsi="Tahoma"/>
        </w:rPr>
        <w:t>ı</w:t>
      </w:r>
      <w:r>
        <w:rPr/>
        <w:t>ml</w:t>
      </w:r>
      <w:r>
        <w:rPr>
          <w:rFonts w:ascii="Tahoma" w:hAnsi="Tahoma"/>
        </w:rPr>
        <w:t>ı </w:t>
      </w:r>
      <w:r>
        <w:rPr/>
        <w:t>x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rdarl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spacing w:val="60"/>
        </w:rPr>
        <w:t> </w:t>
      </w:r>
      <w:r>
        <w:rPr/>
        <w:t>al</w:t>
      </w:r>
      <w:r>
        <w:rPr>
          <w:rFonts w:ascii="Tahoma" w:hAnsi="Tahoma"/>
        </w:rPr>
        <w:t>ı</w:t>
      </w:r>
      <w:r>
        <w:rPr/>
        <w:t>nmas</w:t>
      </w:r>
      <w:r>
        <w:rPr>
          <w:rFonts w:ascii="Tahoma" w:hAnsi="Tahoma"/>
        </w:rPr>
        <w:t>ı</w:t>
      </w:r>
      <w:r>
        <w:rPr/>
        <w:t>ndan</w:t>
      </w:r>
      <w:r>
        <w:rPr>
          <w:w w:val="99"/>
        </w:rPr>
        <w:t> </w:t>
      </w:r>
      <w:r>
        <w:rPr/>
        <w:t>sonra </w:t>
      </w:r>
      <w:r>
        <w:rPr>
          <w:rFonts w:ascii="Tahoma" w:hAnsi="Tahoma"/>
        </w:rPr>
        <w:t>ә</w:t>
      </w:r>
      <w:r>
        <w:rPr/>
        <w:t>ll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</w:t>
      </w:r>
      <w:r>
        <w:rPr/>
        <w:t>çi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ba</w:t>
      </w:r>
      <w:r>
        <w:rPr>
          <w:rFonts w:ascii="Tahoma" w:hAnsi="Tahoma"/>
        </w:rPr>
        <w:t>ğ</w:t>
      </w:r>
      <w:r>
        <w:rPr/>
        <w:t>lan</w:t>
      </w:r>
      <w:r>
        <w:rPr>
          <w:rFonts w:ascii="Tahoma" w:hAnsi="Tahoma"/>
        </w:rPr>
        <w:t>ı</w:t>
      </w:r>
      <w:r>
        <w:rPr/>
        <w:t>r. S</w:t>
      </w:r>
      <w:r>
        <w:rPr>
          <w:rFonts w:ascii="Tahoma" w:hAnsi="Tahoma"/>
        </w:rPr>
        <w:t>ә</w:t>
      </w:r>
      <w:r>
        <w:rPr/>
        <w:t>hv v</w:t>
      </w:r>
      <w:r>
        <w:rPr>
          <w:rFonts w:ascii="Tahoma" w:hAnsi="Tahoma"/>
        </w:rPr>
        <w:t>ә </w:t>
      </w:r>
      <w:r>
        <w:rPr/>
        <w:t>ya</w:t>
      </w:r>
      <w:r>
        <w:rPr>
          <w:spacing w:val="37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sik</w:t>
      </w:r>
      <w:r>
        <w:rPr>
          <w:w w:val="99"/>
        </w:rPr>
        <w:t> </w:t>
      </w:r>
      <w:r>
        <w:rPr/>
        <w:t>söndürülm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is</w:t>
      </w:r>
      <w:r>
        <w:rPr>
          <w:rFonts w:ascii="Tahoma" w:hAnsi="Tahoma"/>
        </w:rPr>
        <w:t>ә</w:t>
      </w:r>
      <w:r>
        <w:rPr/>
        <w:t>, disk oxuma-yazma 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yerin</w:t>
      </w:r>
      <w:r>
        <w:rPr>
          <w:rFonts w:ascii="Tahoma" w:hAnsi="Tahoma"/>
        </w:rPr>
        <w:t>ә </w:t>
      </w:r>
      <w:r>
        <w:rPr/>
        <w:t>ç</w:t>
      </w:r>
      <w:r>
        <w:rPr>
          <w:rFonts w:ascii="Tahoma" w:hAnsi="Tahoma"/>
        </w:rPr>
        <w:t>ә</w:t>
      </w:r>
      <w:r>
        <w:rPr/>
        <w:t>kilm</w:t>
      </w:r>
      <w:r>
        <w:rPr>
          <w:rFonts w:ascii="Tahoma" w:hAnsi="Tahoma"/>
        </w:rPr>
        <w:t>ә</w:t>
      </w:r>
      <w:r>
        <w:rPr/>
        <w:t>mi</w:t>
      </w:r>
      <w:r>
        <w:rPr>
          <w:rFonts w:ascii="Tahoma" w:hAnsi="Tahoma"/>
        </w:rPr>
        <w:t>ş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-25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disk</w:t>
      </w:r>
      <w:r>
        <w:rPr>
          <w:spacing w:val="58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59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>
          <w:rFonts w:ascii="Tahoma" w:hAnsi="Tahoma"/>
          <w:spacing w:val="58"/>
        </w:rPr>
        <w:t> </w:t>
      </w:r>
      <w:r>
        <w:rPr/>
        <w:t>görmü</w:t>
      </w:r>
      <w:r>
        <w:rPr>
          <w:rFonts w:ascii="Tahoma" w:hAnsi="Tahoma"/>
        </w:rPr>
        <w:t>ş</w:t>
      </w:r>
      <w:r>
        <w:rPr>
          <w:rFonts w:ascii="Tahoma" w:hAnsi="Tahoma"/>
          <w:spacing w:val="58"/>
        </w:rPr>
        <w:t> </w:t>
      </w:r>
      <w:r>
        <w:rPr/>
        <w:t>kimi</w:t>
      </w:r>
      <w:r>
        <w:rPr>
          <w:spacing w:val="59"/>
        </w:rPr>
        <w:t> </w:t>
      </w:r>
      <w:r>
        <w:rPr/>
        <w:t>olacaqd</w:t>
      </w:r>
      <w:r>
        <w:rPr>
          <w:rFonts w:ascii="Tahoma" w:hAnsi="Tahoma"/>
        </w:rPr>
        <w:t>ı</w:t>
      </w:r>
      <w:r>
        <w:rPr/>
        <w:t>r.</w:t>
      </w:r>
      <w:r>
        <w:rPr>
          <w:spacing w:val="59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/>
        <w:t>q</w:t>
      </w:r>
      <w:r>
        <w:rPr>
          <w:spacing w:val="58"/>
        </w:rPr>
        <w:t> </w:t>
      </w:r>
      <w:r>
        <w:rPr/>
        <w:t>aradak</w:t>
      </w:r>
      <w:r>
        <w:rPr>
          <w:rFonts w:ascii="Tahoma" w:hAnsi="Tahoma"/>
        </w:rPr>
        <w:t>ı</w:t>
      </w:r>
      <w:r>
        <w:rPr>
          <w:rFonts w:ascii="Tahoma" w:hAnsi="Tahoma"/>
          <w:spacing w:val="58"/>
        </w:rPr>
        <w:t> </w:t>
      </w:r>
      <w:r>
        <w:rPr/>
        <w:t>hava</w:t>
      </w:r>
      <w:r>
        <w:rPr>
          <w:spacing w:val="58"/>
        </w:rPr>
        <w:t> </w:t>
      </w:r>
      <w:r>
        <w:rPr/>
        <w:t>yast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bird</w:t>
      </w:r>
      <w:r>
        <w:rPr>
          <w:rFonts w:ascii="Tahoma" w:hAnsi="Tahoma"/>
        </w:rPr>
        <w:t>ә</w:t>
      </w:r>
      <w:r>
        <w:rPr/>
        <w:t>n bir</w:t>
      </w:r>
      <w:r>
        <w:rPr>
          <w:rFonts w:ascii="Tahoma" w:hAnsi="Tahoma"/>
        </w:rPr>
        <w:t>ә </w:t>
      </w:r>
      <w:r>
        <w:rPr/>
        <w:t>yox olmas</w:t>
      </w:r>
      <w:r>
        <w:rPr>
          <w:rFonts w:ascii="Tahoma" w:hAnsi="Tahoma"/>
        </w:rPr>
        <w:t>ı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bil</w:t>
      </w:r>
      <w:r>
        <w:rPr>
          <w:rFonts w:ascii="Tahoma" w:hAnsi="Tahoma"/>
        </w:rPr>
        <w:t>ә </w:t>
      </w:r>
      <w:r>
        <w:rPr/>
        <w:t>disk s</w:t>
      </w:r>
      <w:r>
        <w:rPr>
          <w:rFonts w:ascii="Tahoma" w:hAnsi="Tahoma"/>
        </w:rPr>
        <w:t>ә</w:t>
      </w:r>
      <w:r>
        <w:rPr/>
        <w:t>thi il</w:t>
      </w:r>
      <w:r>
        <w:rPr>
          <w:rFonts w:ascii="Tahoma" w:hAnsi="Tahoma"/>
        </w:rPr>
        <w:t>ә </w:t>
      </w:r>
      <w:r>
        <w:rPr/>
        <w:t>ani t</w:t>
      </w:r>
      <w:r>
        <w:rPr>
          <w:rFonts w:ascii="Tahoma" w:hAnsi="Tahoma"/>
        </w:rPr>
        <w:t>ә</w:t>
      </w:r>
      <w:r>
        <w:rPr/>
        <w:t>masda olur. Bu</w:t>
      </w:r>
      <w:r>
        <w:rPr>
          <w:spacing w:val="47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mas</w:t>
      </w:r>
      <w:r>
        <w:rPr>
          <w:w w:val="99"/>
        </w:rPr>
        <w:t> </w:t>
      </w:r>
      <w:r>
        <w:rPr/>
        <w:t>il</w:t>
      </w:r>
      <w:r>
        <w:rPr>
          <w:rFonts w:ascii="Tahoma" w:hAnsi="Tahoma"/>
        </w:rPr>
        <w:t>ә </w:t>
      </w:r>
      <w:r>
        <w:rPr/>
        <w:t>birlikd</w:t>
      </w:r>
      <w:r>
        <w:rPr>
          <w:rFonts w:ascii="Tahoma" w:hAnsi="Tahoma"/>
        </w:rPr>
        <w:t>ә </w:t>
      </w:r>
      <w:r>
        <w:rPr/>
        <w:t>s</w:t>
      </w:r>
      <w:r>
        <w:rPr>
          <w:rFonts w:ascii="Tahoma" w:hAnsi="Tahoma"/>
        </w:rPr>
        <w:t>ә</w:t>
      </w:r>
      <w:r>
        <w:rPr/>
        <w:t>rt diskd</w:t>
      </w:r>
      <w:r>
        <w:rPr>
          <w:rFonts w:ascii="Tahoma" w:hAnsi="Tahoma"/>
        </w:rPr>
        <w:t>ә </w:t>
      </w:r>
      <w:r>
        <w:rPr>
          <w:rFonts w:ascii="Tahoma" w:hAnsi="Tahoma"/>
          <w:b/>
        </w:rPr>
        <w:t>xarab sektor </w:t>
      </w:r>
      <w:r>
        <w:rPr/>
        <w:t>(</w:t>
      </w:r>
      <w:r>
        <w:rPr>
          <w:rFonts w:ascii="Arial" w:hAnsi="Arial"/>
          <w:color w:val="1A1A1A"/>
        </w:rPr>
        <w:t>bad sector</w:t>
      </w:r>
      <w:r>
        <w:rPr/>
        <w:t>) adland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lan</w:t>
      </w:r>
      <w:r>
        <w:rPr>
          <w:spacing w:val="36"/>
        </w:rPr>
        <w:t> </w:t>
      </w:r>
      <w:r>
        <w:rPr/>
        <w:t>hiss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meydana g</w:t>
      </w:r>
      <w:r>
        <w:rPr>
          <w:rFonts w:ascii="Tahoma" w:hAnsi="Tahoma"/>
        </w:rPr>
        <w:t>ә</w:t>
      </w:r>
      <w:r>
        <w:rPr/>
        <w:t>lir. Meydana 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 xarab hiss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olan m</w:t>
      </w:r>
      <w:r>
        <w:rPr>
          <w:rFonts w:ascii="Tahoma" w:hAnsi="Tahoma"/>
        </w:rPr>
        <w:t>ә</w:t>
      </w:r>
      <w:r>
        <w:rPr/>
        <w:t>lumatlar</w:t>
      </w:r>
      <w:r>
        <w:rPr>
          <w:spacing w:val="27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edilm</w:t>
      </w:r>
      <w:r>
        <w:rPr>
          <w:rFonts w:ascii="Tahoma" w:hAnsi="Tahoma"/>
        </w:rPr>
        <w:t>ә</w:t>
      </w:r>
      <w:r>
        <w:rPr/>
        <w:t>z hala g</w:t>
      </w:r>
      <w:r>
        <w:rPr>
          <w:rFonts w:ascii="Tahoma" w:hAnsi="Tahoma"/>
        </w:rPr>
        <w:t>ә</w:t>
      </w:r>
      <w:r>
        <w:rPr/>
        <w:t>lm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 </w:t>
      </w:r>
      <w:r>
        <w:rPr/>
        <w:t>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r, bu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çox t</w:t>
      </w:r>
      <w:r>
        <w:rPr>
          <w:rFonts w:ascii="Tahoma" w:hAnsi="Tahoma"/>
        </w:rPr>
        <w:t>ә</w:t>
      </w:r>
      <w:r>
        <w:rPr/>
        <w:t>krar edildiyi</w:t>
      </w:r>
      <w:r>
        <w:rPr>
          <w:spacing w:val="16"/>
        </w:rPr>
        <w:t> </w:t>
      </w:r>
      <w:r>
        <w:rPr/>
        <w:t>hallarda</w:t>
      </w:r>
      <w:r>
        <w:rPr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rt disk 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</w:t>
      </w:r>
      <w:r>
        <w:rPr/>
        <w:t>siz hala 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>
          <w:rFonts w:ascii="Tahoma" w:hAnsi="Tahoma"/>
          <w:spacing w:val="-14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0" w:right="611"/>
        <w:jc w:val="center"/>
        <w:rPr>
          <w:b w:val="0"/>
          <w:bCs w:val="0"/>
        </w:rPr>
      </w:pPr>
      <w:r>
        <w:rPr/>
        <w:t>D</w:t>
      </w:r>
      <w:r>
        <w:rPr>
          <w:rFonts w:ascii="Palatino Linotype" w:hAnsi="Palatino Linotype"/>
        </w:rPr>
        <w:t>İ</w:t>
      </w:r>
      <w:r>
        <w:rPr/>
        <w:t>SK ÜZ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rFonts w:ascii="Palatino Linotype" w:hAnsi="Palatino Linotype"/>
        </w:rPr>
        <w:t>İ</w:t>
      </w:r>
      <w:r>
        <w:rPr/>
        <w:t>ND</w:t>
      </w:r>
      <w:r>
        <w:rPr>
          <w:rFonts w:ascii="Palatino Linotype" w:hAnsi="Palatino Linotype"/>
        </w:rPr>
        <w:t>Ə </w:t>
      </w:r>
      <w:r>
        <w:rPr/>
        <w:t>M</w:t>
      </w:r>
      <w:r>
        <w:rPr>
          <w:rFonts w:ascii="Palatino Linotype" w:hAnsi="Palatino Linotype"/>
        </w:rPr>
        <w:t>Ə</w:t>
      </w:r>
      <w:r>
        <w:rPr/>
        <w:t>LUMATIN</w:t>
      </w:r>
      <w:r>
        <w:rPr>
          <w:spacing w:val="-17"/>
        </w:rPr>
        <w:t> </w:t>
      </w:r>
      <w:r>
        <w:rPr/>
        <w:t>SAXLANILMASI</w:t>
      </w:r>
      <w:r>
        <w:rPr>
          <w:b w:val="0"/>
        </w:rPr>
      </w:r>
    </w:p>
    <w:p>
      <w:pPr>
        <w:pStyle w:val="BodyText"/>
        <w:spacing w:line="240" w:lineRule="auto" w:before="238"/>
        <w:ind w:left="253" w:right="237"/>
        <w:jc w:val="both"/>
      </w:pPr>
      <w:r>
        <w:rPr/>
        <w:t>S</w:t>
      </w:r>
      <w:r>
        <w:rPr>
          <w:rFonts w:ascii="Tahoma" w:hAnsi="Tahoma"/>
        </w:rPr>
        <w:t>ә</w:t>
      </w:r>
      <w:r>
        <w:rPr/>
        <w:t>rt</w:t>
      </w:r>
      <w:r>
        <w:rPr>
          <w:spacing w:val="50"/>
        </w:rPr>
        <w:t> </w:t>
      </w:r>
      <w:r>
        <w:rPr/>
        <w:t>diskl</w:t>
      </w:r>
      <w:r>
        <w:rPr>
          <w:rFonts w:ascii="Tahoma" w:hAnsi="Tahoma"/>
        </w:rPr>
        <w:t>ә</w:t>
      </w:r>
      <w:r>
        <w:rPr/>
        <w:t>r</w:t>
      </w:r>
      <w:r>
        <w:rPr>
          <w:spacing w:val="50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51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lumatlar</w:t>
      </w:r>
      <w:r>
        <w:rPr>
          <w:spacing w:val="48"/>
        </w:rPr>
        <w:t> </w:t>
      </w:r>
      <w:r>
        <w:rPr/>
        <w:t>sektor</w:t>
      </w:r>
      <w:r>
        <w:rPr>
          <w:spacing w:val="50"/>
        </w:rPr>
        <w:t> </w:t>
      </w:r>
      <w:r>
        <w:rPr/>
        <w:t>(</w:t>
      </w:r>
      <w:r>
        <w:rPr>
          <w:rFonts w:ascii="Arial" w:hAnsi="Arial"/>
          <w:color w:val="1A1A1A"/>
        </w:rPr>
        <w:t>sector</w:t>
      </w:r>
      <w:r>
        <w:rPr/>
        <w:t>)</w:t>
      </w:r>
      <w:r>
        <w:rPr>
          <w:spacing w:val="50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51"/>
        </w:rPr>
        <w:t> </w:t>
      </w:r>
      <w:r>
        <w:rPr/>
        <w:t>c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r</w:t>
      </w:r>
      <w:r>
        <w:rPr>
          <w:spacing w:val="50"/>
        </w:rPr>
        <w:t> </w:t>
      </w:r>
      <w:r>
        <w:rPr/>
        <w:t>(</w:t>
      </w:r>
      <w:r>
        <w:rPr>
          <w:rFonts w:ascii="Arial" w:hAnsi="Arial"/>
          <w:color w:val="1A1A1A"/>
        </w:rPr>
        <w:t>track</w:t>
      </w:r>
      <w:r>
        <w:rPr/>
        <w:t>)</w:t>
      </w:r>
      <w:r>
        <w:rPr>
          <w:w w:val="99"/>
        </w:rPr>
        <w:t> </w:t>
      </w:r>
      <w:r>
        <w:rPr/>
        <w:t>ad</w:t>
      </w:r>
      <w:r>
        <w:rPr>
          <w:rFonts w:ascii="Tahoma" w:hAnsi="Tahoma"/>
        </w:rPr>
        <w:t>ı </w:t>
      </w:r>
      <w:r>
        <w:rPr/>
        <w:t>veril</w:t>
      </w:r>
      <w:r>
        <w:rPr>
          <w:rFonts w:ascii="Tahoma" w:hAnsi="Tahoma"/>
        </w:rPr>
        <w:t>ә</w:t>
      </w:r>
      <w:r>
        <w:rPr/>
        <w:t>n bölm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saxlan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 M</w:t>
      </w:r>
      <w:r>
        <w:rPr>
          <w:rFonts w:ascii="Tahoma" w:hAnsi="Tahoma"/>
        </w:rPr>
        <w:t>ә</w:t>
      </w:r>
      <w:r>
        <w:rPr/>
        <w:t>lumatlar bu sah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 </w:t>
      </w:r>
      <w:r>
        <w:rPr/>
        <w:t>gör</w:t>
      </w:r>
      <w:r>
        <w:rPr>
          <w:rFonts w:ascii="Tahoma" w:hAnsi="Tahoma"/>
        </w:rPr>
        <w:t>ә</w:t>
      </w:r>
      <w:r>
        <w:rPr>
          <w:rFonts w:ascii="Tahoma" w:hAnsi="Tahoma"/>
          <w:spacing w:val="23"/>
        </w:rPr>
        <w:t> </w:t>
      </w:r>
      <w:r>
        <w:rPr/>
        <w:t>t</w:t>
      </w:r>
      <w:r>
        <w:rPr>
          <w:rFonts w:ascii="Tahoma" w:hAnsi="Tahoma"/>
        </w:rPr>
        <w:t>әş</w:t>
      </w:r>
      <w:r>
        <w:rPr/>
        <w:t>kil</w:t>
      </w:r>
      <w:r>
        <w:rPr>
          <w:spacing w:val="-1"/>
          <w:w w:val="99"/>
        </w:rPr>
        <w:t> </w:t>
      </w:r>
      <w:r>
        <w:rPr/>
        <w:t>olunur. S</w:t>
      </w:r>
      <w:r>
        <w:rPr>
          <w:rFonts w:ascii="Tahoma" w:hAnsi="Tahoma"/>
        </w:rPr>
        <w:t>ә</w:t>
      </w:r>
      <w:r>
        <w:rPr/>
        <w:t>rt disk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c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r v</w:t>
      </w:r>
      <w:r>
        <w:rPr>
          <w:rFonts w:ascii="Tahoma" w:hAnsi="Tahoma"/>
        </w:rPr>
        <w:t>ә </w:t>
      </w:r>
      <w:r>
        <w:rPr/>
        <w:t>sektorlar</w:t>
      </w:r>
      <w:r>
        <w:rPr>
          <w:rFonts w:ascii="Tahoma" w:hAnsi="Tahoma"/>
        </w:rPr>
        <w:t>ı</w:t>
      </w:r>
      <w:r>
        <w:rPr/>
        <w:t>n yerl</w:t>
      </w:r>
      <w:r>
        <w:rPr>
          <w:rFonts w:ascii="Tahoma" w:hAnsi="Tahoma"/>
        </w:rPr>
        <w:t>әş</w:t>
      </w:r>
      <w:r>
        <w:rPr/>
        <w:t>m</w:t>
      </w:r>
      <w:r>
        <w:rPr>
          <w:rFonts w:ascii="Tahoma" w:hAnsi="Tahoma"/>
        </w:rPr>
        <w:t>ә</w:t>
      </w:r>
      <w:r>
        <w:rPr/>
        <w:t>si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dak</w:t>
      </w:r>
      <w:r>
        <w:rPr>
          <w:rFonts w:ascii="Tahoma" w:hAnsi="Tahoma"/>
        </w:rPr>
        <w:t>ı</w:t>
      </w:r>
      <w:r>
        <w:rPr>
          <w:rFonts w:ascii="Tahoma" w:hAnsi="Tahoma"/>
          <w:spacing w:val="-22"/>
        </w:rPr>
        <w:t>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verilmi</w:t>
      </w:r>
      <w:r>
        <w:rPr>
          <w:rFonts w:ascii="Tahoma" w:hAnsi="Tahoma"/>
        </w:rPr>
        <w:t>ş</w:t>
      </w:r>
      <w:r>
        <w:rPr/>
        <w:t>dir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8"/>
        </w:rPr>
        <w:t> </w:t>
      </w:r>
      <w:r>
        <w:rPr/>
        <w:t>44.).</w:t>
      </w:r>
    </w:p>
    <w:p>
      <w:pPr>
        <w:spacing w:line="240" w:lineRule="auto" w:before="12"/>
        <w:rPr>
          <w:rFonts w:ascii="Tahoma" w:hAnsi="Tahoma" w:cs="Tahoma" w:eastAsia="Tahoma"/>
          <w:sz w:val="19"/>
          <w:szCs w:val="19"/>
        </w:rPr>
      </w:pPr>
    </w:p>
    <w:p>
      <w:pPr>
        <w:spacing w:line="2737" w:lineRule="exact"/>
        <w:ind w:left="1462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/>
          <w:position w:val="-54"/>
          <w:sz w:val="20"/>
        </w:rPr>
        <w:pict>
          <v:group style="width:133.8pt;height:134.950pt;mso-position-horizontal-relative:char;mso-position-vertical-relative:line" coordorigin="0,0" coordsize="2676,2699">
            <v:shape style="position:absolute;left:0;top:0;width:2676;height:1750" type="#_x0000_t75" stroked="false">
              <v:imagedata r:id="rId144" o:title=""/>
            </v:shape>
            <v:shape style="position:absolute;left:38;top:1730;width:2602;height:968" type="#_x0000_t75" stroked="false">
              <v:imagedata r:id="rId145" o:title=""/>
            </v:shape>
          </v:group>
        </w:pict>
      </w:r>
      <w:r>
        <w:rPr>
          <w:rFonts w:ascii="Tahoma"/>
          <w:position w:val="-54"/>
          <w:sz w:val="20"/>
        </w:rPr>
      </w:r>
      <w:r>
        <w:rPr>
          <w:rFonts w:ascii="Times New Roman"/>
          <w:spacing w:val="126"/>
          <w:position w:val="-54"/>
          <w:sz w:val="20"/>
        </w:rPr>
        <w:t> </w:t>
      </w:r>
      <w:r>
        <w:rPr>
          <w:rFonts w:ascii="Tahoma"/>
          <w:spacing w:val="126"/>
          <w:position w:val="-52"/>
          <w:sz w:val="20"/>
        </w:rPr>
        <w:drawing>
          <wp:inline distT="0" distB="0" distL="0" distR="0">
            <wp:extent cx="2403029" cy="1728787"/>
            <wp:effectExtent l="0" t="0" r="0" b="0"/>
            <wp:docPr id="177" name="image1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126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3029" cy="1728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spacing w:val="126"/>
          <w:position w:val="-52"/>
          <w:sz w:val="20"/>
        </w:rPr>
      </w:r>
    </w:p>
    <w:p>
      <w:pPr>
        <w:pStyle w:val="BodyText"/>
        <w:spacing w:line="240" w:lineRule="auto" w:before="239"/>
        <w:ind w:left="0" w:right="551" w:firstLine="0"/>
        <w:jc w:val="center"/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44. </w:t>
      </w:r>
      <w:r>
        <w:rPr/>
        <w:t>S</w:t>
      </w:r>
      <w:r>
        <w:rPr>
          <w:rFonts w:ascii="Tahoma" w:hAnsi="Tahoma"/>
        </w:rPr>
        <w:t>ә</w:t>
      </w:r>
      <w:r>
        <w:rPr/>
        <w:t>rt disk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sektor v</w:t>
      </w:r>
      <w:r>
        <w:rPr>
          <w:rFonts w:ascii="Tahoma" w:hAnsi="Tahoma"/>
        </w:rPr>
        <w:t>ә </w:t>
      </w:r>
      <w:r>
        <w:rPr/>
        <w:t>c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rlar</w:t>
      </w:r>
      <w:r>
        <w:rPr>
          <w:rFonts w:ascii="Tahoma" w:hAnsi="Tahoma"/>
        </w:rPr>
        <w:t>ı</w:t>
      </w:r>
      <w:r>
        <w:rPr/>
        <w:t>n</w:t>
      </w:r>
      <w:r>
        <w:rPr>
          <w:spacing w:val="1"/>
        </w:rPr>
        <w:t> </w:t>
      </w:r>
      <w:r>
        <w:rPr/>
        <w:t>t</w:t>
      </w:r>
      <w:r>
        <w:rPr>
          <w:rFonts w:ascii="Tahoma" w:hAnsi="Tahoma"/>
        </w:rPr>
        <w:t>әş</w:t>
      </w:r>
      <w:r>
        <w:rPr/>
        <w:t>kili</w:t>
      </w:r>
    </w:p>
    <w:p>
      <w:pPr>
        <w:spacing w:after="0" w:line="240" w:lineRule="auto"/>
        <w:jc w:val="center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337" w:lineRule="exact" w:before="51"/>
        <w:ind w:left="1092" w:right="0" w:firstLine="0"/>
        <w:jc w:val="left"/>
      </w:pPr>
      <w:r>
        <w:rPr/>
        <w:t>Sektorlar  disk 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 </w:t>
      </w:r>
      <w:r>
        <w:rPr/>
        <w:t>ünvanla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la  bil</w:t>
      </w:r>
      <w:r>
        <w:rPr>
          <w:rFonts w:ascii="Tahoma" w:hAnsi="Tahoma"/>
        </w:rPr>
        <w:t>ә</w:t>
      </w:r>
      <w:r>
        <w:rPr/>
        <w:t>n  </w:t>
      </w:r>
      <w:r>
        <w:rPr>
          <w:rFonts w:ascii="Tahoma" w:hAnsi="Tahoma"/>
        </w:rPr>
        <w:t>ә</w:t>
      </w:r>
      <w:r>
        <w:rPr/>
        <w:t>n  kiçik</w:t>
      </w:r>
      <w:r>
        <w:rPr>
          <w:spacing w:val="-27"/>
        </w:rPr>
        <w:t> </w:t>
      </w:r>
      <w:r>
        <w:rPr/>
        <w:t>hiss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rdir.</w:t>
      </w:r>
    </w:p>
    <w:p>
      <w:pPr>
        <w:pStyle w:val="BodyText"/>
        <w:spacing w:line="338" w:lineRule="exact" w:before="0"/>
        <w:ind w:right="0" w:firstLine="0"/>
        <w:jc w:val="left"/>
      </w:pPr>
      <w:r>
        <w:rPr>
          <w:rFonts w:ascii="Arial" w:hAnsi="Arial"/>
          <w:color w:val="1A1A1A"/>
        </w:rPr>
        <w:t>256  </w:t>
      </w:r>
      <w:r>
        <w:rPr/>
        <w:t>v</w:t>
      </w:r>
      <w:r>
        <w:rPr>
          <w:rFonts w:ascii="Tahoma" w:hAnsi="Tahoma"/>
        </w:rPr>
        <w:t>ә  </w:t>
      </w:r>
      <w:r>
        <w:rPr/>
        <w:t>ya  </w:t>
      </w:r>
      <w:r>
        <w:rPr>
          <w:rFonts w:ascii="Arial" w:hAnsi="Arial"/>
          <w:color w:val="1A1A1A"/>
        </w:rPr>
        <w:t>512  </w:t>
      </w:r>
      <w:r>
        <w:rPr/>
        <w:t>bayt  kimi  sabit  geni</w:t>
      </w:r>
      <w:r>
        <w:rPr>
          <w:rFonts w:ascii="Tahoma" w:hAnsi="Tahoma"/>
        </w:rPr>
        <w:t>ş</w:t>
      </w:r>
      <w:r>
        <w:rPr/>
        <w:t>likl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 </w:t>
      </w:r>
      <w:r>
        <w:rPr/>
        <w:t>informasiya  </w:t>
      </w:r>
      <w:r>
        <w:rPr>
          <w:spacing w:val="17"/>
        </w:rPr>
        <w:t> </w:t>
      </w:r>
      <w:r>
        <w:rPr/>
        <w:t>saxlay</w:t>
      </w:r>
      <w:r>
        <w:rPr>
          <w:rFonts w:ascii="Tahoma" w:hAnsi="Tahoma"/>
        </w:rPr>
        <w:t>ı</w:t>
      </w:r>
      <w:r>
        <w:rPr/>
        <w:t>rlar.</w:t>
      </w:r>
    </w:p>
    <w:p>
      <w:pPr>
        <w:pStyle w:val="BodyText"/>
        <w:spacing w:line="240" w:lineRule="auto" w:before="0"/>
        <w:ind w:right="0" w:firstLine="0"/>
        <w:jc w:val="left"/>
      </w:pP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512 </w:t>
      </w:r>
      <w:r>
        <w:rPr/>
        <w:t>bayt olaraq istifad</w:t>
      </w:r>
      <w:r>
        <w:rPr>
          <w:rFonts w:ascii="Tahoma" w:hAnsi="Tahoma"/>
        </w:rPr>
        <w:t>ә</w:t>
      </w:r>
      <w:r>
        <w:rPr>
          <w:rFonts w:ascii="Tahoma" w:hAnsi="Tahoma"/>
          <w:spacing w:val="-8"/>
        </w:rPr>
        <w:t> </w:t>
      </w:r>
      <w:r>
        <w:rPr/>
        <w:t>edilir.</w:t>
      </w:r>
    </w:p>
    <w:p>
      <w:pPr>
        <w:pStyle w:val="BodyText"/>
        <w:spacing w:line="240" w:lineRule="auto" w:before="192"/>
        <w:ind w:right="248"/>
        <w:jc w:val="both"/>
        <w:rPr>
          <w:rFonts w:ascii="Arial" w:hAnsi="Arial" w:cs="Arial" w:eastAsia="Arial"/>
        </w:rPr>
      </w:pP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s</w:t>
      </w:r>
      <w:r>
        <w:rPr>
          <w:rFonts w:ascii="Tahoma" w:hAnsi="Tahoma"/>
        </w:rPr>
        <w:t>ә</w:t>
      </w:r>
      <w:r>
        <w:rPr/>
        <w:t>viyy</w:t>
      </w:r>
      <w:r>
        <w:rPr>
          <w:rFonts w:ascii="Tahoma" w:hAnsi="Tahoma"/>
        </w:rPr>
        <w:t>ә</w:t>
      </w:r>
      <w:r>
        <w:rPr/>
        <w:t>li formatla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rma (</w:t>
      </w:r>
      <w:r>
        <w:rPr>
          <w:rFonts w:ascii="Arial" w:hAnsi="Arial"/>
          <w:color w:val="1A1A1A"/>
        </w:rPr>
        <w:t>Low-Level formatting</w:t>
      </w:r>
      <w:r>
        <w:rPr/>
        <w:t>) il</w:t>
      </w:r>
      <w:r>
        <w:rPr>
          <w:rFonts w:ascii="Tahoma" w:hAnsi="Tahoma"/>
        </w:rPr>
        <w:t>ә </w:t>
      </w:r>
      <w:r>
        <w:rPr/>
        <w:t>c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r</w:t>
      </w:r>
      <w:r>
        <w:rPr>
          <w:spacing w:val="60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sektorlar t</w:t>
      </w:r>
      <w:r>
        <w:rPr>
          <w:rFonts w:ascii="Tahoma" w:hAnsi="Tahoma"/>
        </w:rPr>
        <w:t>әş</w:t>
      </w:r>
      <w:r>
        <w:rPr/>
        <w:t>kil olunur. H</w:t>
      </w:r>
      <w:r>
        <w:rPr>
          <w:rFonts w:ascii="Tahoma" w:hAnsi="Tahoma"/>
        </w:rPr>
        <w:t>ә</w:t>
      </w:r>
      <w:r>
        <w:rPr/>
        <w:t>r sektorun ba</w:t>
      </w:r>
      <w:r>
        <w:rPr>
          <w:rFonts w:ascii="Tahoma" w:hAnsi="Tahoma"/>
        </w:rPr>
        <w:t>ş</w:t>
      </w:r>
      <w:r>
        <w:rPr/>
        <w:t>lama v</w:t>
      </w:r>
      <w:r>
        <w:rPr>
          <w:rFonts w:ascii="Tahoma" w:hAnsi="Tahoma"/>
        </w:rPr>
        <w:t>ә </w:t>
      </w:r>
      <w:r>
        <w:rPr/>
        <w:t>bitm</w:t>
      </w:r>
      <w:r>
        <w:rPr>
          <w:rFonts w:ascii="Tahoma" w:hAnsi="Tahoma"/>
        </w:rPr>
        <w:t>ә </w:t>
      </w:r>
      <w:r>
        <w:rPr/>
        <w:t>nöqt</w:t>
      </w:r>
      <w:r>
        <w:rPr>
          <w:rFonts w:ascii="Tahoma" w:hAnsi="Tahoma"/>
        </w:rPr>
        <w:t>ә</w:t>
      </w:r>
      <w:r>
        <w:rPr/>
        <w:t>si</w:t>
      </w:r>
      <w:r>
        <w:rPr>
          <w:spacing w:val="25"/>
        </w:rPr>
        <w:t> </w:t>
      </w:r>
      <w:r>
        <w:rPr/>
        <w:t>diskd</w:t>
      </w:r>
      <w:r>
        <w:rPr>
          <w:rFonts w:ascii="Tahoma" w:hAnsi="Tahoma"/>
        </w:rPr>
        <w:t>ә</w:t>
      </w:r>
      <w:r>
        <w:rPr/>
        <w:t>ki</w:t>
      </w:r>
      <w:r>
        <w:rPr>
          <w:spacing w:val="1"/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thl</w:t>
      </w:r>
      <w:r>
        <w:rPr>
          <w:rFonts w:ascii="Tahoma" w:hAnsi="Tahoma"/>
        </w:rPr>
        <w:t>ә</w:t>
      </w:r>
      <w:r>
        <w:rPr/>
        <w:t>r üz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yaz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 Yüks</w:t>
      </w:r>
      <w:r>
        <w:rPr>
          <w:rFonts w:ascii="Tahoma" w:hAnsi="Tahoma"/>
        </w:rPr>
        <w:t>ә</w:t>
      </w:r>
      <w:r>
        <w:rPr/>
        <w:t>k s</w:t>
      </w:r>
      <w:r>
        <w:rPr>
          <w:rFonts w:ascii="Tahoma" w:hAnsi="Tahoma"/>
        </w:rPr>
        <w:t>ә</w:t>
      </w:r>
      <w:r>
        <w:rPr/>
        <w:t>viyy</w:t>
      </w:r>
      <w:r>
        <w:rPr>
          <w:rFonts w:ascii="Tahoma" w:hAnsi="Tahoma"/>
        </w:rPr>
        <w:t>ә</w:t>
      </w:r>
      <w:r>
        <w:rPr/>
        <w:t>li formatla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rma</w:t>
      </w:r>
      <w:r>
        <w:rPr>
          <w:spacing w:val="6"/>
        </w:rPr>
        <w:t> </w:t>
      </w:r>
      <w:r>
        <w:rPr/>
        <w:t>(</w:t>
      </w:r>
      <w:r>
        <w:rPr>
          <w:rFonts w:ascii="Arial" w:hAnsi="Arial"/>
          <w:color w:val="1A1A1A"/>
        </w:rPr>
        <w:t>High-Level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formatting</w:t>
      </w:r>
      <w:r>
        <w:rPr/>
        <w:t>) il</w:t>
      </w:r>
      <w:r>
        <w:rPr>
          <w:rFonts w:ascii="Tahoma" w:hAnsi="Tahoma"/>
        </w:rPr>
        <w:t>ә </w:t>
      </w:r>
      <w:r>
        <w:rPr/>
        <w:t>sektorlarda Fayl Yerl</w:t>
      </w:r>
      <w:r>
        <w:rPr>
          <w:rFonts w:ascii="Tahoma" w:hAnsi="Tahoma"/>
        </w:rPr>
        <w:t>әş</w:t>
      </w:r>
      <w:r>
        <w:rPr/>
        <w:t>dirm</w:t>
      </w:r>
      <w:r>
        <w:rPr>
          <w:rFonts w:ascii="Tahoma" w:hAnsi="Tahoma"/>
        </w:rPr>
        <w:t>ә </w:t>
      </w:r>
      <w:r>
        <w:rPr/>
        <w:t>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li (</w:t>
      </w:r>
      <w:r>
        <w:rPr>
          <w:rFonts w:ascii="Arial" w:hAnsi="Arial"/>
          <w:color w:val="1A1A1A"/>
        </w:rPr>
        <w:t>File Allocation</w:t>
      </w:r>
      <w:r>
        <w:rPr>
          <w:rFonts w:ascii="Arial" w:hAnsi="Arial"/>
          <w:color w:val="1A1A1A"/>
          <w:spacing w:val="60"/>
        </w:rPr>
        <w:t> </w:t>
      </w:r>
      <w:r>
        <w:rPr>
          <w:rFonts w:ascii="Arial" w:hAnsi="Arial"/>
          <w:color w:val="1A1A1A"/>
        </w:rPr>
        <w:t>Table</w:t>
      </w:r>
      <w:r>
        <w:rPr>
          <w:rFonts w:ascii="Arial" w:hAnsi="Arial"/>
        </w:rPr>
      </w:r>
    </w:p>
    <w:p>
      <w:pPr>
        <w:pStyle w:val="ListParagraph"/>
        <w:numPr>
          <w:ilvl w:val="0"/>
          <w:numId w:val="2"/>
        </w:numPr>
        <w:tabs>
          <w:tab w:pos="473" w:val="left" w:leader="none"/>
        </w:tabs>
        <w:spacing w:line="338" w:lineRule="exact" w:before="0" w:after="0"/>
        <w:ind w:left="472" w:right="0" w:hanging="231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color w:val="1A1A1A"/>
          <w:sz w:val="28"/>
        </w:rPr>
        <w:t>FAT</w:t>
      </w:r>
      <w:r>
        <w:rPr>
          <w:rFonts w:ascii="Tahoma" w:hAnsi="Tahoma"/>
          <w:sz w:val="28"/>
        </w:rPr>
        <w:t>)</w:t>
      </w:r>
      <w:r>
        <w:rPr>
          <w:rFonts w:ascii="Tahoma" w:hAnsi="Tahoma"/>
          <w:spacing w:val="-1"/>
          <w:sz w:val="28"/>
        </w:rPr>
        <w:t> </w:t>
      </w:r>
      <w:r>
        <w:rPr>
          <w:rFonts w:ascii="Tahoma" w:hAnsi="Tahoma"/>
          <w:sz w:val="28"/>
        </w:rPr>
        <w:t>yarad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r.</w:t>
      </w:r>
    </w:p>
    <w:p>
      <w:pPr>
        <w:pStyle w:val="BodyText"/>
        <w:spacing w:line="240" w:lineRule="auto" w:before="193"/>
        <w:ind w:right="247"/>
        <w:jc w:val="both"/>
      </w:pPr>
      <w:r>
        <w:rPr/>
        <w:t>Maqnit ba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 </w:t>
      </w:r>
      <w:r>
        <w:rPr/>
        <w:t>da kiçik bir elektromaqnit kimi 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yir.</w:t>
      </w:r>
      <w:r>
        <w:rPr>
          <w:spacing w:val="35"/>
        </w:rPr>
        <w:t> </w:t>
      </w:r>
      <w:r>
        <w:rPr/>
        <w:t>Maqnit</w:t>
      </w:r>
      <w:r>
        <w:rPr>
          <w:w w:val="99"/>
        </w:rPr>
        <w:t> </w:t>
      </w:r>
      <w:r>
        <w:rPr/>
        <w:t>ba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na g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n elektrik ax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 </w:t>
      </w:r>
      <w:r>
        <w:rPr/>
        <w:t>onunla s</w:t>
      </w:r>
      <w:r>
        <w:rPr>
          <w:rFonts w:ascii="Tahoma" w:hAnsi="Tahoma" w:cs="Tahoma" w:eastAsia="Tahoma"/>
        </w:rPr>
        <w:t>ә</w:t>
      </w:r>
      <w:r>
        <w:rPr/>
        <w:t>th aras</w:t>
      </w:r>
      <w:r>
        <w:rPr>
          <w:rFonts w:ascii="Tahoma" w:hAnsi="Tahoma" w:cs="Tahoma" w:eastAsia="Tahoma"/>
        </w:rPr>
        <w:t>ı</w:t>
      </w:r>
      <w:r>
        <w:rPr/>
        <w:t>nda maqnit</w:t>
      </w:r>
      <w:r>
        <w:rPr>
          <w:spacing w:val="64"/>
        </w:rPr>
        <w:t> </w:t>
      </w:r>
      <w:r>
        <w:rPr/>
        <w:t>sah</w:t>
      </w:r>
      <w:r>
        <w:rPr>
          <w:rFonts w:ascii="Tahoma" w:hAnsi="Tahoma" w:cs="Tahoma" w:eastAsia="Tahoma"/>
        </w:rPr>
        <w:t>ә</w:t>
      </w:r>
      <w:r>
        <w:rPr/>
        <w:t>si</w:t>
      </w:r>
      <w:r>
        <w:rPr>
          <w:w w:val="99"/>
        </w:rPr>
        <w:t> </w:t>
      </w:r>
      <w:r>
        <w:rPr/>
        <w:t>meydana g</w:t>
      </w:r>
      <w:r>
        <w:rPr>
          <w:rFonts w:ascii="Tahoma" w:hAnsi="Tahoma" w:cs="Tahoma" w:eastAsia="Tahoma"/>
        </w:rPr>
        <w:t>ә</w:t>
      </w:r>
      <w:r>
        <w:rPr/>
        <w:t>tirir. Maqnit sah</w:t>
      </w:r>
      <w:r>
        <w:rPr>
          <w:rFonts w:ascii="Tahoma" w:hAnsi="Tahoma" w:cs="Tahoma" w:eastAsia="Tahoma"/>
        </w:rPr>
        <w:t>ә</w:t>
      </w:r>
      <w:r>
        <w:rPr/>
        <w:t>si üsulu il</w:t>
      </w:r>
      <w:r>
        <w:rPr>
          <w:rFonts w:ascii="Tahoma" w:hAnsi="Tahoma" w:cs="Tahoma" w:eastAsia="Tahoma"/>
        </w:rPr>
        <w:t>ә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 saxlayan</w:t>
      </w:r>
      <w:r>
        <w:rPr>
          <w:spacing w:val="56"/>
        </w:rPr>
        <w:t> </w:t>
      </w:r>
      <w:r>
        <w:rPr/>
        <w:t>bütün</w:t>
      </w:r>
      <w:r>
        <w:rPr>
          <w:w w:val="99"/>
        </w:rPr>
        <w:t> </w:t>
      </w:r>
      <w:r>
        <w:rPr/>
        <w:t>cihazlarda oldu</w:t>
      </w:r>
      <w:r>
        <w:rPr>
          <w:rFonts w:ascii="Tahoma" w:hAnsi="Tahoma" w:cs="Tahoma" w:eastAsia="Tahoma"/>
        </w:rPr>
        <w:t>ğ</w:t>
      </w:r>
      <w:r>
        <w:rPr/>
        <w:t>u kimi, s</w:t>
      </w:r>
      <w:r>
        <w:rPr>
          <w:rFonts w:ascii="Tahoma" w:hAnsi="Tahoma" w:cs="Tahoma" w:eastAsia="Tahoma"/>
        </w:rPr>
        <w:t>ә</w:t>
      </w:r>
      <w:r>
        <w:rPr/>
        <w:t>rt diskl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 </w:t>
      </w:r>
      <w:r>
        <w:rPr/>
        <w:t>d</w:t>
      </w:r>
      <w:r>
        <w:rPr>
          <w:rFonts w:ascii="Tahoma" w:hAnsi="Tahoma" w:cs="Tahoma" w:eastAsia="Tahoma"/>
        </w:rPr>
        <w:t>ә </w:t>
      </w:r>
      <w:r>
        <w:rPr/>
        <w:t>eyni texnologiya vasit</w:t>
      </w:r>
      <w:r>
        <w:rPr>
          <w:rFonts w:ascii="Tahoma" w:hAnsi="Tahoma" w:cs="Tahoma" w:eastAsia="Tahoma"/>
        </w:rPr>
        <w:t>ә</w:t>
      </w:r>
      <w:r>
        <w:rPr/>
        <w:t>sil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8"/>
        </w:rPr>
        <w:t> </w:t>
      </w:r>
      <w:r>
        <w:rPr/>
        <w:t>gözl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görünm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</w:t>
      </w:r>
      <w:r>
        <w:rPr/>
        <w:t>c</w:t>
      </w:r>
      <w:r>
        <w:rPr>
          <w:rFonts w:ascii="Tahoma" w:hAnsi="Tahoma" w:cs="Tahoma" w:eastAsia="Tahoma"/>
        </w:rPr>
        <w:t>ә</w:t>
      </w:r>
      <w:r>
        <w:rPr/>
        <w:t>k q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r kiçik m</w:t>
      </w:r>
      <w:r>
        <w:rPr>
          <w:rFonts w:ascii="Tahoma" w:hAnsi="Tahoma" w:cs="Tahoma" w:eastAsia="Tahoma"/>
        </w:rPr>
        <w:t>ә</w:t>
      </w:r>
      <w:r>
        <w:rPr/>
        <w:t>lumat hücr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ri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 </w:t>
      </w:r>
      <w:r>
        <w:rPr/>
        <w:t>g</w:t>
      </w:r>
      <w:r>
        <w:rPr>
          <w:rFonts w:ascii="Tahoma" w:hAnsi="Tahoma" w:cs="Tahoma" w:eastAsia="Tahoma"/>
        </w:rPr>
        <w:t>ә</w:t>
      </w:r>
      <w:r>
        <w:rPr/>
        <w:t>tirilir.</w:t>
      </w:r>
      <w:r>
        <w:rPr>
          <w:spacing w:val="50"/>
        </w:rPr>
        <w:t> </w:t>
      </w:r>
      <w:r>
        <w:rPr/>
        <w:t>Bütün</w:t>
      </w:r>
      <w:r>
        <w:rPr>
          <w:w w:val="99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lumatlar</w:t>
      </w:r>
      <w:r>
        <w:rPr>
          <w:spacing w:val="52"/>
        </w:rPr>
        <w:t> </w:t>
      </w:r>
      <w:r>
        <w:rPr/>
        <w:t>disk</w:t>
      </w:r>
      <w:r>
        <w:rPr>
          <w:spacing w:val="53"/>
        </w:rPr>
        <w:t> </w:t>
      </w:r>
      <w:r>
        <w:rPr/>
        <w:t>üz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4"/>
        </w:rPr>
        <w:t> </w:t>
      </w:r>
      <w:r>
        <w:rPr/>
        <w:t>(“</w:t>
      </w:r>
      <w:r>
        <w:rPr>
          <w:rFonts w:ascii="Arial" w:hAnsi="Arial" w:cs="Arial" w:eastAsia="Arial"/>
          <w:color w:val="1A1A1A"/>
        </w:rPr>
        <w:t>1</w:t>
      </w:r>
      <w:r>
        <w:rPr/>
        <w:t>”</w:t>
      </w:r>
      <w:r>
        <w:rPr>
          <w:spacing w:val="54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4"/>
        </w:rPr>
        <w:t> </w:t>
      </w:r>
      <w:r>
        <w:rPr/>
        <w:t>“</w:t>
      </w:r>
      <w:r>
        <w:rPr>
          <w:rFonts w:ascii="Arial" w:hAnsi="Arial" w:cs="Arial" w:eastAsia="Arial"/>
          <w:color w:val="1A1A1A"/>
        </w:rPr>
        <w:t>0</w:t>
      </w:r>
      <w:r>
        <w:rPr/>
        <w:t>”-lardan</w:t>
      </w:r>
      <w:r>
        <w:rPr>
          <w:spacing w:val="56"/>
        </w:rPr>
        <w:t>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4"/>
        </w:rPr>
        <w:t> </w:t>
      </w:r>
      <w:r>
        <w:rPr/>
        <w:t>g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n)</w:t>
      </w:r>
      <w:r>
        <w:rPr>
          <w:spacing w:val="53"/>
        </w:rPr>
        <w:t> </w:t>
      </w:r>
      <w:r>
        <w:rPr/>
        <w:t>ikilik</w:t>
      </w:r>
      <w:r>
        <w:rPr>
          <w:spacing w:val="54"/>
        </w:rPr>
        <w:t> </w:t>
      </w:r>
      <w:r>
        <w:rPr/>
        <w:t>olaraq</w:t>
      </w:r>
      <w:r>
        <w:rPr>
          <w:w w:val="99"/>
        </w:rPr>
        <w:t> </w:t>
      </w:r>
      <w:r>
        <w:rPr/>
        <w:t>saxlan</w:t>
      </w:r>
      <w:r>
        <w:rPr>
          <w:rFonts w:ascii="Tahoma" w:hAnsi="Tahoma" w:cs="Tahoma" w:eastAsia="Tahoma"/>
        </w:rPr>
        <w:t>ı</w:t>
      </w:r>
      <w:r>
        <w:rPr/>
        <w:t>l</w:t>
      </w:r>
      <w:r>
        <w:rPr>
          <w:rFonts w:ascii="Tahoma" w:hAnsi="Tahoma" w:cs="Tahoma" w:eastAsia="Tahoma"/>
        </w:rPr>
        <w:t>ı</w:t>
      </w:r>
      <w:r>
        <w:rPr/>
        <w:t>r. Bu m</w:t>
      </w:r>
      <w:r>
        <w:rPr>
          <w:rFonts w:ascii="Tahoma" w:hAnsi="Tahoma" w:cs="Tahoma" w:eastAsia="Tahoma"/>
        </w:rPr>
        <w:t>ә</w:t>
      </w:r>
      <w:r>
        <w:rPr/>
        <w:t>lumatlar elektrik ax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 </w:t>
      </w:r>
      <w:r>
        <w:rPr/>
        <w:t>k</w:t>
      </w:r>
      <w:r>
        <w:rPr>
          <w:rFonts w:ascii="Tahoma" w:hAnsi="Tahoma" w:cs="Tahoma" w:eastAsia="Tahoma"/>
        </w:rPr>
        <w:t>ә</w:t>
      </w:r>
      <w:r>
        <w:rPr/>
        <w:t>sildikd</w:t>
      </w:r>
      <w:r>
        <w:rPr>
          <w:rFonts w:ascii="Tahoma" w:hAnsi="Tahoma" w:cs="Tahoma" w:eastAsia="Tahoma"/>
        </w:rPr>
        <w:t>ә</w:t>
      </w:r>
      <w:r>
        <w:rPr/>
        <w:t>n sonra da, eyni</w:t>
      </w:r>
      <w:r>
        <w:rPr>
          <w:spacing w:val="57"/>
        </w:rPr>
        <w:t> </w:t>
      </w:r>
      <w:r>
        <w:rPr/>
        <w:t>ünvan</w:t>
      </w:r>
      <w:r>
        <w:rPr>
          <w:w w:val="99"/>
        </w:rPr>
        <w:t> </w:t>
      </w:r>
      <w:r>
        <w:rPr/>
        <w:t>sah</w:t>
      </w:r>
      <w:r>
        <w:rPr>
          <w:rFonts w:ascii="Tahoma" w:hAnsi="Tahoma" w:cs="Tahoma" w:eastAsia="Tahoma"/>
        </w:rPr>
        <w:t>ә</w:t>
      </w:r>
      <w:r>
        <w:rPr/>
        <w:t>sin</w:t>
      </w:r>
      <w:r>
        <w:rPr>
          <w:rFonts w:ascii="Tahoma" w:hAnsi="Tahoma" w:cs="Tahoma" w:eastAsia="Tahoma"/>
        </w:rPr>
        <w:t>ә </w:t>
      </w:r>
      <w:r>
        <w:rPr/>
        <w:t>ba</w:t>
      </w:r>
      <w:r>
        <w:rPr>
          <w:rFonts w:ascii="Tahoma" w:hAnsi="Tahoma" w:cs="Tahoma" w:eastAsia="Tahoma"/>
        </w:rPr>
        <w:t>ş</w:t>
      </w:r>
      <w:r>
        <w:rPr/>
        <w:t>qa bir m</w:t>
      </w:r>
      <w:r>
        <w:rPr>
          <w:rFonts w:ascii="Tahoma" w:hAnsi="Tahoma" w:cs="Tahoma" w:eastAsia="Tahoma"/>
        </w:rPr>
        <w:t>ә</w:t>
      </w:r>
      <w:r>
        <w:rPr/>
        <w:t>lumat yaz</w:t>
      </w:r>
      <w:r>
        <w:rPr>
          <w:rFonts w:ascii="Tahoma" w:hAnsi="Tahoma" w:cs="Tahoma" w:eastAsia="Tahoma"/>
        </w:rPr>
        <w:t>ı</w:t>
      </w:r>
      <w:r>
        <w:rPr/>
        <w:t>lana q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spacing w:val="-20"/>
        </w:rPr>
        <w:t> </w:t>
      </w:r>
      <w:r>
        <w:rPr/>
        <w:t>qal</w:t>
      </w:r>
      <w:r>
        <w:rPr>
          <w:rFonts w:ascii="Tahoma" w:hAnsi="Tahoma" w:cs="Tahoma" w:eastAsia="Tahoma"/>
        </w:rPr>
        <w:t>ı</w:t>
      </w:r>
      <w:r>
        <w:rPr/>
        <w:t>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/>
        <w:t>D</w:t>
      </w:r>
      <w:r>
        <w:rPr>
          <w:rFonts w:ascii="Palatino Linotype" w:hAnsi="Palatino Linotype"/>
        </w:rPr>
        <w:t>İ</w:t>
      </w:r>
      <w:r>
        <w:rPr/>
        <w:t>SK FAYL</w:t>
      </w:r>
      <w:r>
        <w:rPr>
          <w:spacing w:val="-9"/>
        </w:rPr>
        <w:t> </w:t>
      </w:r>
      <w:r>
        <w:rPr/>
        <w:t>S</w:t>
      </w:r>
      <w:r>
        <w:rPr>
          <w:rFonts w:ascii="Palatino Linotype" w:hAnsi="Palatino Linotype"/>
        </w:rPr>
        <w:t>İ</w:t>
      </w:r>
      <w:r>
        <w:rPr/>
        <w:t>STEML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38"/>
        <w:ind w:right="249"/>
        <w:jc w:val="both"/>
      </w:pPr>
      <w:r>
        <w:rPr/>
        <w:t>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</w:t>
      </w:r>
      <w:r>
        <w:rPr/>
        <w:t>n s</w:t>
      </w:r>
      <w:r>
        <w:rPr>
          <w:rFonts w:ascii="Tahoma" w:hAnsi="Tahoma"/>
        </w:rPr>
        <w:t>ә</w:t>
      </w:r>
      <w:r>
        <w:rPr/>
        <w:t>rt disk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t</w:t>
      </w:r>
      <w:r>
        <w:rPr>
          <w:rFonts w:ascii="Tahoma" w:hAnsi="Tahoma"/>
        </w:rPr>
        <w:t>әş</w:t>
      </w:r>
      <w:r>
        <w:rPr/>
        <w:t>kilin</w:t>
      </w:r>
      <w:r>
        <w:rPr>
          <w:rFonts w:ascii="Tahoma" w:hAnsi="Tahoma"/>
        </w:rPr>
        <w:t>ә </w:t>
      </w:r>
      <w:r>
        <w:rPr>
          <w:rFonts w:ascii="Tahoma" w:hAnsi="Tahoma"/>
          <w:b/>
        </w:rPr>
        <w:t>fayl sistemi </w:t>
      </w:r>
      <w:r>
        <w:rPr/>
        <w:t>ad</w:t>
      </w:r>
      <w:r>
        <w:rPr>
          <w:rFonts w:ascii="Tahoma" w:hAnsi="Tahoma"/>
        </w:rPr>
        <w:t>ı</w:t>
      </w:r>
      <w:r>
        <w:rPr>
          <w:rFonts w:ascii="Tahoma" w:hAnsi="Tahoma"/>
          <w:spacing w:val="82"/>
        </w:rPr>
        <w:t> </w:t>
      </w:r>
      <w:r>
        <w:rPr/>
        <w:t>verilir.</w:t>
      </w:r>
      <w:r>
        <w:rPr>
          <w:w w:val="99"/>
        </w:rPr>
        <w:t> </w:t>
      </w:r>
      <w:r>
        <w:rPr/>
        <w:t>Fayl sisteml</w:t>
      </w:r>
      <w:r>
        <w:rPr>
          <w:rFonts w:ascii="Tahoma" w:hAnsi="Tahoma"/>
        </w:rPr>
        <w:t>ә</w:t>
      </w:r>
      <w:r>
        <w:rPr/>
        <w:t>ri ümumilikd</w:t>
      </w:r>
      <w:r>
        <w:rPr>
          <w:rFonts w:ascii="Tahoma" w:hAnsi="Tahoma"/>
        </w:rPr>
        <w:t>ә ә</w:t>
      </w:r>
      <w:r>
        <w:rPr/>
        <w:t>m</w:t>
      </w:r>
      <w:r>
        <w:rPr>
          <w:rFonts w:ascii="Tahoma" w:hAnsi="Tahoma"/>
        </w:rPr>
        <w:t>ә</w:t>
      </w:r>
      <w:r>
        <w:rPr/>
        <w:t>liyyat sistemind</w:t>
      </w:r>
      <w:r>
        <w:rPr>
          <w:rFonts w:ascii="Tahoma" w:hAnsi="Tahoma"/>
        </w:rPr>
        <w:t>ә</w:t>
      </w:r>
      <w:r>
        <w:rPr/>
        <w:t>n as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 </w:t>
      </w:r>
      <w:r>
        <w:rPr/>
        <w:t>olaraq müxt</w:t>
      </w:r>
      <w:r>
        <w:rPr>
          <w:rFonts w:ascii="Tahoma" w:hAnsi="Tahoma"/>
        </w:rPr>
        <w:t>ә</w:t>
      </w:r>
      <w:r>
        <w:rPr/>
        <w:t>lif</w:t>
      </w:r>
      <w:r>
        <w:rPr>
          <w:spacing w:val="11"/>
        </w:rPr>
        <w:t> </w:t>
      </w:r>
      <w:r>
        <w:rPr/>
        <w:t>cür</w:t>
      </w:r>
      <w:r>
        <w:rPr>
          <w:w w:val="99"/>
        </w:rPr>
        <w:t> </w:t>
      </w:r>
      <w:r>
        <w:rPr/>
        <w:t>t</w:t>
      </w:r>
      <w:r>
        <w:rPr>
          <w:rFonts w:ascii="Tahoma" w:hAnsi="Tahoma"/>
        </w:rPr>
        <w:t>әş</w:t>
      </w:r>
      <w:r>
        <w:rPr/>
        <w:t>kil olunurlar. H</w:t>
      </w:r>
      <w:r>
        <w:rPr>
          <w:rFonts w:ascii="Tahoma" w:hAnsi="Tahoma"/>
        </w:rPr>
        <w:t>ә</w:t>
      </w:r>
      <w:r>
        <w:rPr/>
        <w:t>r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sistemi özünün xüsusi fayl </w:t>
      </w:r>
      <w:r>
        <w:rPr>
          <w:spacing w:val="12"/>
        </w:rPr>
        <w:t> </w:t>
      </w:r>
      <w:r>
        <w:rPr/>
        <w:t>sistemini</w:t>
      </w:r>
      <w:r>
        <w:rPr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edir.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 </w:t>
      </w:r>
      <w:r>
        <w:rPr>
          <w:rFonts w:ascii="Tahoma" w:hAnsi="Tahoma"/>
        </w:rPr>
        <w:t>ә</w:t>
      </w:r>
      <w:r>
        <w:rPr/>
        <w:t>n geni</w:t>
      </w:r>
      <w:r>
        <w:rPr>
          <w:rFonts w:ascii="Tahoma" w:hAnsi="Tahoma"/>
        </w:rPr>
        <w:t>ş </w:t>
      </w:r>
      <w:r>
        <w:rPr/>
        <w:t>istifad</w:t>
      </w:r>
      <w:r>
        <w:rPr>
          <w:rFonts w:ascii="Tahoma" w:hAnsi="Tahoma"/>
        </w:rPr>
        <w:t>ә </w:t>
      </w:r>
      <w:r>
        <w:rPr/>
        <w:t>olunan fayl sisteml</w:t>
      </w:r>
      <w:r>
        <w:rPr>
          <w:rFonts w:ascii="Tahoma" w:hAnsi="Tahoma"/>
        </w:rPr>
        <w:t>ә</w:t>
      </w:r>
      <w:r>
        <w:rPr/>
        <w:t>ri</w:t>
      </w:r>
      <w:r>
        <w:rPr>
          <w:spacing w:val="71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</w:t>
      </w:r>
      <w:r>
        <w:rPr>
          <w:spacing w:val="-8"/>
        </w:rPr>
        <w:t> </w:t>
      </w:r>
      <w:r>
        <w:rPr/>
        <w:t>verilmi</w:t>
      </w:r>
      <w:r>
        <w:rPr>
          <w:rFonts w:ascii="Tahoma" w:hAnsi="Tahoma"/>
        </w:rPr>
        <w:t>ş</w:t>
      </w:r>
      <w:r>
        <w:rPr/>
        <w:t>dir.</w:t>
      </w:r>
    </w:p>
    <w:p>
      <w:pPr>
        <w:pStyle w:val="BodyText"/>
        <w:spacing w:line="240" w:lineRule="auto"/>
        <w:ind w:right="249"/>
        <w:jc w:val="both"/>
      </w:pPr>
      <w:r>
        <w:rPr>
          <w:rFonts w:ascii="Arial" w:hAnsi="Arial" w:cs="Arial" w:eastAsia="Arial"/>
          <w:b/>
          <w:bCs/>
          <w:color w:val="1A1A1A"/>
        </w:rPr>
        <w:t>FAT </w:t>
      </w:r>
      <w:r>
        <w:rPr>
          <w:rFonts w:ascii="Tahoma" w:hAnsi="Tahoma" w:cs="Tahoma" w:eastAsia="Tahoma"/>
          <w:b/>
          <w:bCs/>
        </w:rPr>
        <w:t>(</w:t>
      </w:r>
      <w:r>
        <w:rPr>
          <w:rFonts w:ascii="Arial" w:hAnsi="Arial" w:cs="Arial" w:eastAsia="Arial"/>
          <w:b/>
          <w:bCs/>
          <w:color w:val="1A1A1A"/>
        </w:rPr>
        <w:t>File Allocation Table </w:t>
      </w:r>
      <w:r>
        <w:rPr>
          <w:rFonts w:ascii="Tahoma" w:hAnsi="Tahoma" w:cs="Tahoma" w:eastAsia="Tahoma"/>
          <w:b/>
          <w:bCs/>
        </w:rPr>
        <w:t>– Fayl Yerl</w:t>
      </w:r>
      <w:r>
        <w:rPr>
          <w:rFonts w:ascii="Tahoma" w:hAnsi="Tahoma" w:cs="Tahoma" w:eastAsia="Tahoma"/>
          <w:b/>
          <w:bCs/>
        </w:rPr>
        <w:t>әş</w:t>
      </w:r>
      <w:r>
        <w:rPr>
          <w:rFonts w:ascii="Tahoma" w:hAnsi="Tahoma" w:cs="Tahoma" w:eastAsia="Tahoma"/>
          <w:b/>
          <w:bCs/>
        </w:rPr>
        <w:t>dirm</w:t>
      </w:r>
      <w:r>
        <w:rPr>
          <w:rFonts w:ascii="Tahoma" w:hAnsi="Tahoma" w:cs="Tahoma" w:eastAsia="Tahoma"/>
          <w:b/>
          <w:bCs/>
        </w:rPr>
        <w:t>ә  </w:t>
      </w:r>
      <w:r>
        <w:rPr>
          <w:rFonts w:ascii="Tahoma" w:hAnsi="Tahoma" w:cs="Tahoma" w:eastAsia="Tahoma"/>
          <w:b/>
          <w:bCs/>
        </w:rPr>
        <w:t>C</w:t>
      </w:r>
      <w:r>
        <w:rPr>
          <w:rFonts w:ascii="Tahoma" w:hAnsi="Tahoma" w:cs="Tahoma" w:eastAsia="Tahoma"/>
          <w:b/>
          <w:bCs/>
        </w:rPr>
        <w:t>ә</w:t>
      </w:r>
      <w:r>
        <w:rPr>
          <w:rFonts w:ascii="Tahoma" w:hAnsi="Tahoma" w:cs="Tahoma" w:eastAsia="Tahoma"/>
          <w:b/>
          <w:bCs/>
        </w:rPr>
        <w:t>dv</w:t>
      </w:r>
      <w:r>
        <w:rPr>
          <w:rFonts w:ascii="Tahoma" w:hAnsi="Tahoma" w:cs="Tahoma" w:eastAsia="Tahoma"/>
          <w:b/>
          <w:bCs/>
        </w:rPr>
        <w:t>ә</w:t>
      </w:r>
      <w:r>
        <w:rPr>
          <w:rFonts w:ascii="Tahoma" w:hAnsi="Tahoma" w:cs="Tahoma" w:eastAsia="Tahoma"/>
          <w:b/>
          <w:bCs/>
        </w:rPr>
        <w:t>li)</w:t>
      </w:r>
      <w:r>
        <w:rPr>
          <w:rFonts w:ascii="Tahoma" w:hAnsi="Tahoma" w:cs="Tahoma" w:eastAsia="Tahoma"/>
          <w:b/>
          <w:bCs/>
          <w:spacing w:val="-6"/>
        </w:rPr>
        <w:t> </w:t>
      </w:r>
      <w:r>
        <w:rPr>
          <w:rFonts w:ascii="Tahoma" w:hAnsi="Tahoma" w:cs="Tahoma" w:eastAsia="Tahoma"/>
          <w:b/>
          <w:bCs/>
        </w:rPr>
        <w:t>–</w:t>
      </w:r>
      <w:r>
        <w:rPr>
          <w:rFonts w:ascii="Tahoma" w:hAnsi="Tahoma" w:cs="Tahoma" w:eastAsia="Tahoma"/>
          <w:b/>
          <w:bCs/>
          <w:w w:val="99"/>
        </w:rPr>
        <w:t> </w:t>
      </w:r>
      <w:r>
        <w:rPr>
          <w:rFonts w:ascii="Tahoma" w:hAnsi="Tahoma" w:cs="Tahoma" w:eastAsia="Tahoma"/>
        </w:rPr>
        <w:t>ә</w:t>
      </w:r>
      <w:r>
        <w:rPr/>
        <w:t>sas fayl sisteml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</w:t>
      </w:r>
      <w:r>
        <w:rPr/>
        <w:t>ndir. </w:t>
      </w:r>
      <w:r>
        <w:rPr>
          <w:rFonts w:ascii="Tahoma" w:hAnsi="Tahoma" w:cs="Tahoma" w:eastAsia="Tahoma"/>
        </w:rPr>
        <w:t>İ</w:t>
      </w:r>
      <w:r>
        <w:rPr/>
        <w:t>ll</w:t>
      </w:r>
      <w:r>
        <w:rPr>
          <w:rFonts w:ascii="Tahoma" w:hAnsi="Tahoma" w:cs="Tahoma" w:eastAsia="Tahoma"/>
        </w:rPr>
        <w:t>ә</w:t>
      </w:r>
      <w:r>
        <w:rPr/>
        <w:t>rdir </w:t>
      </w:r>
      <w:r>
        <w:rPr>
          <w:rFonts w:ascii="Arial" w:hAnsi="Arial" w:cs="Arial" w:eastAsia="Arial"/>
          <w:color w:val="1A1A1A"/>
        </w:rPr>
        <w:t>MS-DOS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 sistemi 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-4"/>
        </w:rPr>
        <w:t> 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rab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w w:val="99"/>
        </w:rPr>
        <w:t> </w:t>
      </w:r>
      <w:r>
        <w:rPr/>
        <w:t>istifad</w:t>
      </w:r>
      <w:r>
        <w:rPr>
          <w:rFonts w:ascii="Tahoma" w:hAnsi="Tahoma" w:cs="Tahoma" w:eastAsia="Tahoma"/>
        </w:rPr>
        <w:t>ә </w:t>
      </w:r>
      <w:r>
        <w:rPr/>
        <w:t>edilir. Haz</w:t>
      </w:r>
      <w:r>
        <w:rPr>
          <w:rFonts w:ascii="Tahoma" w:hAnsi="Tahoma" w:cs="Tahoma" w:eastAsia="Tahoma"/>
        </w:rPr>
        <w:t>ı</w:t>
      </w:r>
      <w:r>
        <w:rPr/>
        <w:t>rda da geni</w:t>
      </w:r>
      <w:r>
        <w:rPr>
          <w:rFonts w:ascii="Tahoma" w:hAnsi="Tahoma" w:cs="Tahoma" w:eastAsia="Tahoma"/>
        </w:rPr>
        <w:t>ş </w:t>
      </w:r>
      <w:r>
        <w:rPr/>
        <w:t>olaraq </w:t>
      </w:r>
      <w:r>
        <w:rPr>
          <w:rFonts w:ascii="Arial" w:hAnsi="Arial" w:cs="Arial" w:eastAsia="Arial"/>
          <w:color w:val="1A1A1A"/>
        </w:rPr>
        <w:t>Windows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/>
        <w:t>dig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spacing w:val="57"/>
        </w:rPr>
        <w:t>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</w:t>
      </w:r>
      <w:r>
        <w:rPr>
          <w:w w:val="99"/>
        </w:rPr>
        <w:t> </w:t>
      </w:r>
      <w:r>
        <w:rPr/>
        <w:t>sisteml</w:t>
      </w:r>
      <w:r>
        <w:rPr>
          <w:rFonts w:ascii="Tahoma" w:hAnsi="Tahoma" w:cs="Tahoma" w:eastAsia="Tahoma"/>
        </w:rPr>
        <w:t>ә</w:t>
      </w:r>
      <w:r>
        <w:rPr/>
        <w:t>rinin bazas</w:t>
      </w:r>
      <w:r>
        <w:rPr>
          <w:rFonts w:ascii="Tahoma" w:hAnsi="Tahoma" w:cs="Tahoma" w:eastAsia="Tahoma"/>
        </w:rPr>
        <w:t>ı</w:t>
      </w:r>
      <w:r>
        <w:rPr/>
        <w:t>nda istifad</w:t>
      </w:r>
      <w:r>
        <w:rPr>
          <w:rFonts w:ascii="Tahoma" w:hAnsi="Tahoma" w:cs="Tahoma" w:eastAsia="Tahoma"/>
        </w:rPr>
        <w:t>ә </w:t>
      </w:r>
      <w:r>
        <w:rPr/>
        <w:t>olunmaqdad</w:t>
      </w:r>
      <w:r>
        <w:rPr>
          <w:rFonts w:ascii="Tahoma" w:hAnsi="Tahoma" w:cs="Tahoma" w:eastAsia="Tahoma"/>
        </w:rPr>
        <w:t>ı</w:t>
      </w:r>
      <w:r>
        <w:rPr/>
        <w:t>r. Bu fayl sistemind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-22"/>
        </w:rPr>
        <w:t> </w:t>
      </w:r>
      <w:r>
        <w:rPr/>
        <w:t>fayl</w:t>
      </w:r>
      <w:r>
        <w:rPr>
          <w:spacing w:val="-1"/>
          <w:w w:val="99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lumatlar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</w:t>
      </w:r>
      <w:r>
        <w:rPr>
          <w:rFonts w:ascii="Tahoma" w:hAnsi="Tahoma" w:cs="Tahoma" w:eastAsia="Tahoma"/>
        </w:rPr>
        <w:t>ә</w:t>
      </w:r>
      <w:r>
        <w:rPr/>
        <w:t>ld</w:t>
      </w:r>
      <w:r>
        <w:rPr>
          <w:rFonts w:ascii="Tahoma" w:hAnsi="Tahoma" w:cs="Tahoma" w:eastAsia="Tahoma"/>
        </w:rPr>
        <w:t>ә </w:t>
      </w:r>
      <w:r>
        <w:rPr/>
        <w:t>edilm</w:t>
      </w:r>
      <w:r>
        <w:rPr>
          <w:rFonts w:ascii="Tahoma" w:hAnsi="Tahoma" w:cs="Tahoma" w:eastAsia="Tahoma"/>
        </w:rPr>
        <w:t>ә</w:t>
      </w:r>
      <w:r>
        <w:rPr/>
        <w:t>si üçün fayl yerl</w:t>
      </w:r>
      <w:r>
        <w:rPr>
          <w:rFonts w:ascii="Tahoma" w:hAnsi="Tahoma" w:cs="Tahoma" w:eastAsia="Tahoma"/>
        </w:rPr>
        <w:t>әş</w:t>
      </w:r>
      <w:r>
        <w:rPr/>
        <w:t>dirm</w:t>
      </w:r>
      <w:r>
        <w:rPr>
          <w:rFonts w:ascii="Tahoma" w:hAnsi="Tahoma" w:cs="Tahoma" w:eastAsia="Tahoma"/>
        </w:rPr>
        <w:t>ә  </w:t>
      </w:r>
      <w:r>
        <w:rPr/>
        <w:t>c</w:t>
      </w:r>
      <w:r>
        <w:rPr>
          <w:rFonts w:ascii="Tahoma" w:hAnsi="Tahoma" w:cs="Tahoma" w:eastAsia="Tahoma"/>
        </w:rPr>
        <w:t>ә</w:t>
      </w:r>
      <w:r>
        <w:rPr/>
        <w:t>dv</w:t>
      </w:r>
      <w:r>
        <w:rPr>
          <w:rFonts w:ascii="Tahoma" w:hAnsi="Tahoma" w:cs="Tahoma" w:eastAsia="Tahoma"/>
        </w:rPr>
        <w:t>ә</w:t>
      </w:r>
      <w:r>
        <w:rPr/>
        <w:t>ll</w:t>
      </w:r>
      <w:r>
        <w:rPr>
          <w:rFonts w:ascii="Tahoma" w:hAnsi="Tahoma" w:cs="Tahoma" w:eastAsia="Tahoma"/>
        </w:rPr>
        <w:t>ә</w:t>
      </w:r>
      <w:r>
        <w:rPr/>
        <w:t>ri</w:t>
      </w:r>
      <w:r>
        <w:rPr>
          <w:spacing w:val="27"/>
        </w:rPr>
        <w:t> </w:t>
      </w:r>
      <w:r>
        <w:rPr/>
        <w:t>tutulur.</w:t>
      </w:r>
      <w:r>
        <w:rPr>
          <w:spacing w:val="-1"/>
          <w:w w:val="99"/>
        </w:rPr>
        <w:t> </w:t>
      </w:r>
      <w:r>
        <w:rPr>
          <w:rFonts w:ascii="Arial" w:hAnsi="Arial" w:cs="Arial" w:eastAsia="Arial"/>
          <w:color w:val="1A1A1A"/>
        </w:rPr>
        <w:t>FAT </w:t>
      </w:r>
      <w:r>
        <w:rPr/>
        <w:t>fayl sistemi üç müxt</w:t>
      </w:r>
      <w:r>
        <w:rPr>
          <w:rFonts w:ascii="Tahoma" w:hAnsi="Tahoma" w:cs="Tahoma" w:eastAsia="Tahoma"/>
        </w:rPr>
        <w:t>ә</w:t>
      </w:r>
      <w:r>
        <w:rPr/>
        <w:t>lif </w:t>
      </w:r>
      <w:r>
        <w:rPr>
          <w:rFonts w:ascii="Tahoma" w:hAnsi="Tahoma" w:cs="Tahoma" w:eastAsia="Tahoma"/>
        </w:rPr>
        <w:t>şә</w:t>
      </w:r>
      <w:r>
        <w:rPr/>
        <w:t>kild</w:t>
      </w:r>
      <w:r>
        <w:rPr>
          <w:rFonts w:ascii="Tahoma" w:hAnsi="Tahoma" w:cs="Tahoma" w:eastAsia="Tahoma"/>
        </w:rPr>
        <w:t>ә </w:t>
      </w:r>
      <w:r>
        <w:rPr/>
        <w:t>t</w:t>
      </w:r>
      <w:r>
        <w:rPr>
          <w:rFonts w:ascii="Tahoma" w:hAnsi="Tahoma" w:cs="Tahoma" w:eastAsia="Tahoma"/>
        </w:rPr>
        <w:t>әş</w:t>
      </w:r>
      <w:r>
        <w:rPr/>
        <w:t>kil</w:t>
      </w:r>
      <w:r>
        <w:rPr>
          <w:spacing w:val="-19"/>
        </w:rPr>
        <w:t> </w:t>
      </w:r>
      <w:r>
        <w:rPr/>
        <w:t>olunur:</w:t>
      </w:r>
    </w:p>
    <w:p>
      <w:pPr>
        <w:pStyle w:val="ListParagraph"/>
        <w:numPr>
          <w:ilvl w:val="1"/>
          <w:numId w:val="2"/>
        </w:numPr>
        <w:tabs>
          <w:tab w:pos="1660" w:val="left" w:leader="none"/>
        </w:tabs>
        <w:spacing w:line="340" w:lineRule="exact" w:before="202" w:after="0"/>
        <w:ind w:left="1660" w:right="25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FAT12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12 bit </w:t>
      </w:r>
      <w:r>
        <w:rPr>
          <w:rFonts w:ascii="Tahoma" w:hAnsi="Tahoma" w:cs="Tahoma" w:eastAsia="Tahoma"/>
          <w:sz w:val="28"/>
          <w:szCs w:val="28"/>
        </w:rPr>
        <w:t>fayl sistemidir.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sas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elastik disk 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pacing w:val="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çox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kiçik 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cmli 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rt diskl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edilir;</w:t>
      </w:r>
    </w:p>
    <w:p>
      <w:pPr>
        <w:pStyle w:val="ListParagraph"/>
        <w:numPr>
          <w:ilvl w:val="1"/>
          <w:numId w:val="2"/>
        </w:numPr>
        <w:tabs>
          <w:tab w:pos="1660" w:val="left" w:leader="none"/>
        </w:tabs>
        <w:spacing w:line="340" w:lineRule="exact" w:before="190" w:after="0"/>
        <w:ind w:left="1660" w:right="25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FAT16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16 bit </w:t>
      </w:r>
      <w:r>
        <w:rPr>
          <w:rFonts w:ascii="Tahoma" w:hAnsi="Tahoma" w:cs="Tahoma" w:eastAsia="Tahoma"/>
          <w:sz w:val="28"/>
          <w:szCs w:val="28"/>
        </w:rPr>
        <w:t>fayl sistemidir.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ski </w:t>
      </w:r>
      <w:r>
        <w:rPr>
          <w:rFonts w:ascii="Arial" w:hAnsi="Arial" w:cs="Arial" w:eastAsia="Arial"/>
          <w:color w:val="1A1A1A"/>
          <w:sz w:val="28"/>
          <w:szCs w:val="28"/>
        </w:rPr>
        <w:t>DOS </w:t>
      </w:r>
      <w:r>
        <w:rPr>
          <w:rFonts w:ascii="Tahoma" w:hAnsi="Tahoma" w:cs="Tahoma" w:eastAsia="Tahoma"/>
          <w:sz w:val="28"/>
          <w:szCs w:val="28"/>
        </w:rPr>
        <w:t>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uy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unluq</w:t>
      </w:r>
      <w:r>
        <w:rPr>
          <w:rFonts w:ascii="Tahoma" w:hAnsi="Tahoma" w:cs="Tahoma" w:eastAsia="Tahoma"/>
          <w:spacing w:val="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әş</w:t>
      </w:r>
      <w:r>
        <w:rPr>
          <w:rFonts w:ascii="Tahoma" w:hAnsi="Tahoma" w:cs="Tahoma" w:eastAsia="Tahoma"/>
          <w:sz w:val="28"/>
          <w:szCs w:val="28"/>
        </w:rPr>
        <w:t>kil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liyyat sisteml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edilir;</w:t>
      </w:r>
    </w:p>
    <w:p>
      <w:pPr>
        <w:pStyle w:val="ListParagraph"/>
        <w:numPr>
          <w:ilvl w:val="1"/>
          <w:numId w:val="2"/>
        </w:numPr>
        <w:tabs>
          <w:tab w:pos="1660" w:val="left" w:leader="none"/>
        </w:tabs>
        <w:spacing w:line="340" w:lineRule="exact" w:before="191" w:after="0"/>
        <w:ind w:left="1660" w:right="25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FAT32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haz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rda da geni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olaraq 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</w:t>
      </w:r>
      <w:r>
        <w:rPr>
          <w:rFonts w:ascii="Arial" w:hAnsi="Arial" w:cs="Arial" w:eastAsia="Arial"/>
          <w:color w:val="1A1A1A"/>
          <w:sz w:val="28"/>
          <w:szCs w:val="28"/>
        </w:rPr>
        <w:t>32 bit</w:t>
      </w:r>
      <w:r>
        <w:rPr>
          <w:rFonts w:ascii="Arial" w:hAnsi="Arial" w:cs="Arial" w:eastAsia="Arial"/>
          <w:color w:val="1A1A1A"/>
          <w:spacing w:val="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fayl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sistemidir.</w:t>
      </w:r>
    </w:p>
    <w:p>
      <w:pPr>
        <w:spacing w:after="0" w:line="340" w:lineRule="exact"/>
        <w:jc w:val="left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3" w:right="236"/>
        <w:jc w:val="both"/>
      </w:pPr>
      <w:r>
        <w:rPr/>
        <w:t>S</w:t>
      </w:r>
      <w:r>
        <w:rPr>
          <w:rFonts w:ascii="Tahoma" w:hAnsi="Tahoma"/>
        </w:rPr>
        <w:t>ә</w:t>
      </w:r>
      <w:r>
        <w:rPr/>
        <w:t>rt disk bölm</w:t>
      </w:r>
      <w:r>
        <w:rPr>
          <w:rFonts w:ascii="Tahoma" w:hAnsi="Tahoma"/>
        </w:rPr>
        <w:t>ә</w:t>
      </w:r>
      <w:r>
        <w:rPr/>
        <w:t>si (</w:t>
      </w:r>
      <w:r>
        <w:rPr>
          <w:rFonts w:ascii="Arial" w:hAnsi="Arial"/>
          <w:color w:val="1A1A1A"/>
        </w:rPr>
        <w:t>partition</w:t>
      </w:r>
      <w:r>
        <w:rPr/>
        <w:t>) </w:t>
      </w:r>
      <w:r>
        <w:rPr>
          <w:rFonts w:ascii="Arial" w:hAnsi="Arial"/>
          <w:color w:val="1A1A1A"/>
        </w:rPr>
        <w:t>16 Mb </w:t>
      </w:r>
      <w:r>
        <w:rPr/>
        <w:t>v</w:t>
      </w:r>
      <w:r>
        <w:rPr>
          <w:rFonts w:ascii="Tahoma" w:hAnsi="Tahoma"/>
        </w:rPr>
        <w:t>ә </w:t>
      </w:r>
      <w:r>
        <w:rPr/>
        <w:t>ya daha kiçik</w:t>
      </w:r>
      <w:r>
        <w:rPr>
          <w:spacing w:val="8"/>
        </w:rPr>
        <w:t> </w:t>
      </w:r>
      <w:r>
        <w:rPr/>
        <w:t>oldu</w:t>
      </w:r>
      <w:r>
        <w:rPr>
          <w:rFonts w:ascii="Tahoma" w:hAnsi="Tahoma"/>
        </w:rPr>
        <w:t>ğ</w:t>
      </w:r>
      <w:r>
        <w:rPr/>
        <w:t>undan</w:t>
      </w:r>
      <w:r>
        <w:rPr>
          <w:w w:val="99"/>
        </w:rPr>
        <w:t> </w:t>
      </w:r>
      <w:r>
        <w:rPr>
          <w:rFonts w:ascii="Arial" w:hAnsi="Arial"/>
          <w:color w:val="1A1A1A"/>
        </w:rPr>
        <w:t>FAT 12 </w:t>
      </w:r>
      <w:r>
        <w:rPr/>
        <w:t>fayl sistemi istifad</w:t>
      </w:r>
      <w:r>
        <w:rPr>
          <w:rFonts w:ascii="Tahoma" w:hAnsi="Tahoma"/>
        </w:rPr>
        <w:t>ә </w:t>
      </w:r>
      <w:r>
        <w:rPr/>
        <w:t>edilir. </w:t>
      </w:r>
      <w:r>
        <w:rPr>
          <w:rFonts w:ascii="Arial" w:hAnsi="Arial"/>
          <w:color w:val="1A1A1A"/>
        </w:rPr>
        <w:t>16</w:t>
      </w:r>
      <w:r>
        <w:rPr/>
        <w:t>-</w:t>
      </w:r>
      <w:r>
        <w:rPr>
          <w:rFonts w:ascii="Arial" w:hAnsi="Arial"/>
          <w:color w:val="1A1A1A"/>
        </w:rPr>
        <w:t>2048 Mb </w:t>
      </w:r>
      <w:r>
        <w:rPr/>
        <w:t>aras</w:t>
      </w:r>
      <w:r>
        <w:rPr>
          <w:rFonts w:ascii="Tahoma" w:hAnsi="Tahoma"/>
        </w:rPr>
        <w:t>ı</w:t>
      </w:r>
      <w:r>
        <w:rPr/>
        <w:t>nda is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FAT 16</w:t>
      </w:r>
      <w:r>
        <w:rPr>
          <w:rFonts w:ascii="Arial" w:hAnsi="Arial"/>
          <w:color w:val="1A1A1A"/>
          <w:spacing w:val="27"/>
        </w:rPr>
        <w:t> </w:t>
      </w:r>
      <w:r>
        <w:rPr/>
        <w:t>fayl</w:t>
      </w:r>
      <w:r>
        <w:rPr>
          <w:spacing w:val="-1"/>
          <w:w w:val="99"/>
        </w:rPr>
        <w:t> </w:t>
      </w:r>
      <w:r>
        <w:rPr/>
        <w:t>sistemi</w:t>
      </w:r>
      <w:r>
        <w:rPr>
          <w:spacing w:val="54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53"/>
        </w:rPr>
        <w:t> </w:t>
      </w:r>
      <w:r>
        <w:rPr/>
        <w:t>edilir.</w:t>
      </w:r>
      <w:r>
        <w:rPr>
          <w:spacing w:val="53"/>
        </w:rPr>
        <w:t> </w:t>
      </w:r>
      <w:r>
        <w:rPr>
          <w:rFonts w:ascii="Arial" w:hAnsi="Arial"/>
          <w:color w:val="1A1A1A"/>
        </w:rPr>
        <w:t>FAT</w:t>
      </w:r>
      <w:r>
        <w:rPr>
          <w:rFonts w:ascii="Arial" w:hAnsi="Arial"/>
          <w:color w:val="1A1A1A"/>
          <w:spacing w:val="63"/>
        </w:rPr>
        <w:t> </w:t>
      </w:r>
      <w:r>
        <w:rPr/>
        <w:t>fayl</w:t>
      </w:r>
      <w:r>
        <w:rPr>
          <w:spacing w:val="53"/>
        </w:rPr>
        <w:t> </w:t>
      </w:r>
      <w:r>
        <w:rPr/>
        <w:t>sistemi</w:t>
      </w:r>
      <w:r>
        <w:rPr>
          <w:spacing w:val="53"/>
        </w:rPr>
        <w:t> </w:t>
      </w:r>
      <w:r>
        <w:rPr/>
        <w:t>klasterl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</w:t>
      </w:r>
      <w:r>
        <w:rPr>
          <w:spacing w:val="53"/>
        </w:rPr>
        <w:t> </w:t>
      </w:r>
      <w:r>
        <w:rPr/>
        <w:t>t</w:t>
      </w:r>
      <w:r>
        <w:rPr>
          <w:rFonts w:ascii="Tahoma" w:hAnsi="Tahoma"/>
        </w:rPr>
        <w:t>әş</w:t>
      </w:r>
      <w:r>
        <w:rPr/>
        <w:t>kil</w:t>
      </w:r>
      <w:r>
        <w:rPr>
          <w:spacing w:val="53"/>
        </w:rPr>
        <w:t> </w:t>
      </w:r>
      <w:r>
        <w:rPr/>
        <w:t>olunur.</w:t>
      </w:r>
      <w:r>
        <w:rPr>
          <w:spacing w:val="53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klaster bir neç</w:t>
      </w:r>
      <w:r>
        <w:rPr>
          <w:rFonts w:ascii="Tahoma" w:hAnsi="Tahoma"/>
        </w:rPr>
        <w:t>ә </w:t>
      </w:r>
      <w:r>
        <w:rPr/>
        <w:t>sektordan ibar</w:t>
      </w:r>
      <w:r>
        <w:rPr>
          <w:rFonts w:ascii="Tahoma" w:hAnsi="Tahoma"/>
        </w:rPr>
        <w:t>ә</w:t>
      </w:r>
      <w:r>
        <w:rPr/>
        <w:t>tdir. </w:t>
      </w:r>
      <w:r>
        <w:rPr>
          <w:rFonts w:ascii="Tahoma" w:hAnsi="Tahoma"/>
        </w:rPr>
        <w:t>İ</w:t>
      </w:r>
      <w:r>
        <w:rPr/>
        <w:t>stifad</w:t>
      </w:r>
      <w:r>
        <w:rPr>
          <w:rFonts w:ascii="Tahoma" w:hAnsi="Tahoma"/>
        </w:rPr>
        <w:t>ә ә</w:t>
      </w:r>
      <w:r>
        <w:rPr/>
        <w:t>snas</w:t>
      </w:r>
      <w:r>
        <w:rPr>
          <w:rFonts w:ascii="Tahoma" w:hAnsi="Tahoma"/>
        </w:rPr>
        <w:t>ı</w:t>
      </w:r>
      <w:r>
        <w:rPr/>
        <w:t>nda</w:t>
      </w:r>
      <w:r>
        <w:rPr>
          <w:spacing w:val="5"/>
        </w:rPr>
        <w:t> </w:t>
      </w:r>
      <w:r>
        <w:rPr/>
        <w:t>kompüter</w:t>
      </w:r>
      <w:r>
        <w:rPr>
          <w:w w:val="99"/>
        </w:rPr>
        <w:t> </w:t>
      </w:r>
      <w:r>
        <w:rPr/>
        <w:t>klasterl</w:t>
      </w:r>
      <w:r>
        <w:rPr>
          <w:rFonts w:ascii="Tahoma" w:hAnsi="Tahoma"/>
        </w:rPr>
        <w:t>ә</w:t>
      </w:r>
      <w:r>
        <w:rPr/>
        <w:t>rin ünvanlar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istifad</w:t>
      </w:r>
      <w:r>
        <w:rPr>
          <w:rFonts w:ascii="Tahoma" w:hAnsi="Tahoma"/>
        </w:rPr>
        <w:t>ә </w:t>
      </w:r>
      <w:r>
        <w:rPr/>
        <w:t>edir, çünki fayllar</w:t>
      </w:r>
      <w:r>
        <w:rPr>
          <w:spacing w:val="25"/>
        </w:rPr>
        <w:t> </w:t>
      </w:r>
      <w:r>
        <w:rPr/>
        <w:t>proqramla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rma</w:t>
      </w:r>
      <w:r>
        <w:rPr>
          <w:w w:val="99"/>
        </w:rPr>
        <w:t> </w:t>
      </w:r>
      <w:r>
        <w:rPr/>
        <w:t>prosesind</w:t>
      </w:r>
      <w:r>
        <w:rPr>
          <w:rFonts w:ascii="Tahoma" w:hAnsi="Tahoma"/>
        </w:rPr>
        <w:t>ә </w:t>
      </w:r>
      <w:r>
        <w:rPr/>
        <w:t>bir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lki fayl</w:t>
      </w:r>
      <w:r>
        <w:rPr>
          <w:rFonts w:ascii="Tahoma" w:hAnsi="Tahoma"/>
        </w:rPr>
        <w:t>ı</w:t>
      </w:r>
      <w:r>
        <w:rPr/>
        <w:t>n qalm</w:t>
      </w:r>
      <w:r>
        <w:rPr>
          <w:rFonts w:ascii="Tahoma" w:hAnsi="Tahoma"/>
        </w:rPr>
        <w:t>ı</w:t>
      </w:r>
      <w:r>
        <w:rPr>
          <w:rFonts w:ascii="Tahoma" w:hAnsi="Tahoma"/>
        </w:rPr>
        <w:t>ş </w:t>
      </w:r>
      <w:r>
        <w:rPr/>
        <w:t>oldu</w:t>
      </w:r>
      <w:r>
        <w:rPr>
          <w:rFonts w:ascii="Tahoma" w:hAnsi="Tahoma"/>
        </w:rPr>
        <w:t>ğ</w:t>
      </w:r>
      <w:r>
        <w:rPr/>
        <w:t>u klasterd</w:t>
      </w:r>
      <w:r>
        <w:rPr>
          <w:rFonts w:ascii="Tahoma" w:hAnsi="Tahoma"/>
        </w:rPr>
        <w:t>ә</w:t>
      </w:r>
      <w:r>
        <w:rPr/>
        <w:t>n</w:t>
      </w:r>
      <w:r>
        <w:rPr>
          <w:spacing w:val="56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lamazlar.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n, </w:t>
      </w:r>
      <w:r>
        <w:rPr>
          <w:rFonts w:ascii="Arial" w:hAnsi="Arial"/>
          <w:color w:val="1A1A1A"/>
        </w:rPr>
        <w:t>16 Kb </w:t>
      </w:r>
      <w:r>
        <w:rPr/>
        <w:t>klaster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fayl sistemin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3 Kb </w:t>
      </w:r>
      <w:r>
        <w:rPr/>
        <w:t>ölçüsünd</w:t>
      </w:r>
      <w:r>
        <w:rPr>
          <w:rFonts w:ascii="Tahoma" w:hAnsi="Tahoma"/>
        </w:rPr>
        <w:t>ә</w:t>
      </w:r>
      <w:r>
        <w:rPr>
          <w:rFonts w:ascii="Tahoma" w:hAnsi="Tahoma"/>
          <w:spacing w:val="21"/>
        </w:rPr>
        <w:t> </w:t>
      </w:r>
      <w:r>
        <w:rPr/>
        <w:t>bir</w:t>
      </w:r>
      <w:r>
        <w:rPr>
          <w:w w:val="99"/>
        </w:rPr>
        <w:t> </w:t>
      </w:r>
      <w:r>
        <w:rPr/>
        <w:t>fayl köçürüldüyünd</w:t>
      </w:r>
      <w:r>
        <w:rPr>
          <w:rFonts w:ascii="Tahoma" w:hAnsi="Tahoma"/>
        </w:rPr>
        <w:t>ә</w:t>
      </w:r>
      <w:r>
        <w:rPr/>
        <w:t>, klasterin </w:t>
      </w:r>
      <w:r>
        <w:rPr>
          <w:rFonts w:ascii="Arial" w:hAnsi="Arial"/>
          <w:color w:val="1A1A1A"/>
        </w:rPr>
        <w:t>13 Kb</w:t>
      </w:r>
      <w:r>
        <w:rPr/>
        <w:t>-l</w:t>
      </w:r>
      <w:r>
        <w:rPr>
          <w:rFonts w:ascii="Tahoma" w:hAnsi="Tahoma"/>
        </w:rPr>
        <w:t>ı</w:t>
      </w:r>
      <w:r>
        <w:rPr/>
        <w:t>q bölm</w:t>
      </w:r>
      <w:r>
        <w:rPr>
          <w:rFonts w:ascii="Tahoma" w:hAnsi="Tahoma"/>
        </w:rPr>
        <w:t>ә</w:t>
      </w:r>
      <w:r>
        <w:rPr/>
        <w:t>si bo</w:t>
      </w:r>
      <w:r>
        <w:rPr>
          <w:rFonts w:ascii="Tahoma" w:hAnsi="Tahoma"/>
        </w:rPr>
        <w:t>ş </w:t>
      </w:r>
      <w:r>
        <w:rPr/>
        <w:t>qalacaqd</w:t>
      </w:r>
      <w:r>
        <w:rPr>
          <w:rFonts w:ascii="Tahoma" w:hAnsi="Tahoma"/>
        </w:rPr>
        <w:t>ı</w:t>
      </w:r>
      <w:r>
        <w:rPr/>
        <w:t>r. Bu</w:t>
      </w:r>
      <w:r>
        <w:rPr>
          <w:spacing w:val="14"/>
        </w:rPr>
        <w:t> </w:t>
      </w:r>
      <w:r>
        <w:rPr/>
        <w:t>tip</w:t>
      </w:r>
      <w:r>
        <w:rPr>
          <w:spacing w:val="-1"/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edilm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 sah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 n</w:t>
      </w:r>
      <w:r>
        <w:rPr>
          <w:rFonts w:ascii="Tahoma" w:hAnsi="Tahoma"/>
        </w:rPr>
        <w:t>ә</w:t>
      </w:r>
      <w:r>
        <w:rPr/>
        <w:t>z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 </w:t>
      </w:r>
      <w:r>
        <w:rPr/>
        <w:t>ald</w:t>
      </w:r>
      <w:r>
        <w:rPr>
          <w:rFonts w:ascii="Tahoma" w:hAnsi="Tahoma"/>
        </w:rPr>
        <w:t>ı</w:t>
      </w:r>
      <w:r>
        <w:rPr/>
        <w:t>qda s</w:t>
      </w:r>
      <w:r>
        <w:rPr>
          <w:rFonts w:ascii="Tahoma" w:hAnsi="Tahoma"/>
        </w:rPr>
        <w:t>ә</w:t>
      </w:r>
      <w:r>
        <w:rPr/>
        <w:t>rt diskin s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siz</w:t>
      </w:r>
      <w:r>
        <w:rPr>
          <w:spacing w:val="87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edildiyi q</w:t>
      </w:r>
      <w:r>
        <w:rPr>
          <w:rFonts w:ascii="Tahoma" w:hAnsi="Tahoma"/>
        </w:rPr>
        <w:t>ә</w:t>
      </w:r>
      <w:r>
        <w:rPr/>
        <w:t>na</w:t>
      </w:r>
      <w:r>
        <w:rPr>
          <w:rFonts w:ascii="Tahoma" w:hAnsi="Tahoma"/>
        </w:rPr>
        <w:t>ә</w:t>
      </w:r>
      <w:r>
        <w:rPr/>
        <w:t>tin</w:t>
      </w:r>
      <w:r>
        <w:rPr>
          <w:rFonts w:ascii="Tahoma" w:hAnsi="Tahoma"/>
        </w:rPr>
        <w:t>ә </w:t>
      </w:r>
      <w:r>
        <w:rPr/>
        <w:t>g</w:t>
      </w:r>
      <w:r>
        <w:rPr>
          <w:rFonts w:ascii="Tahoma" w:hAnsi="Tahoma"/>
        </w:rPr>
        <w:t>ә</w:t>
      </w:r>
      <w:r>
        <w:rPr/>
        <w:t>lm</w:t>
      </w:r>
      <w:r>
        <w:rPr>
          <w:rFonts w:ascii="Tahoma" w:hAnsi="Tahoma"/>
        </w:rPr>
        <w:t>ә</w:t>
      </w:r>
      <w:r>
        <w:rPr/>
        <w:t>k</w:t>
      </w:r>
      <w:r>
        <w:rPr>
          <w:spacing w:val="-16"/>
        </w:rPr>
        <w:t> </w:t>
      </w:r>
      <w:r>
        <w:rPr/>
        <w:t>olur.</w:t>
      </w:r>
    </w:p>
    <w:p>
      <w:pPr>
        <w:pStyle w:val="BodyText"/>
        <w:spacing w:line="240" w:lineRule="auto" w:before="190"/>
        <w:ind w:left="254" w:right="235"/>
        <w:jc w:val="both"/>
      </w:pPr>
      <w:r>
        <w:rPr>
          <w:rFonts w:ascii="Arial" w:hAnsi="Arial"/>
          <w:color w:val="1A1A1A"/>
        </w:rPr>
        <w:t>FAT32 </w:t>
      </w:r>
      <w:r>
        <w:rPr/>
        <w:t>fayl sistemind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FAT16</w:t>
      </w:r>
      <w:r>
        <w:rPr/>
        <w:t>-dak</w:t>
      </w:r>
      <w:r>
        <w:rPr>
          <w:rFonts w:ascii="Tahoma" w:hAnsi="Tahoma"/>
        </w:rPr>
        <w:t>ı </w:t>
      </w:r>
      <w:r>
        <w:rPr/>
        <w:t>klaster v</w:t>
      </w:r>
      <w:r>
        <w:rPr>
          <w:rFonts w:ascii="Tahoma" w:hAnsi="Tahoma"/>
        </w:rPr>
        <w:t>ә </w:t>
      </w:r>
      <w:r>
        <w:rPr/>
        <w:t>maksimum</w:t>
      </w:r>
      <w:r>
        <w:rPr>
          <w:spacing w:val="27"/>
        </w:rPr>
        <w:t> </w:t>
      </w:r>
      <w:r>
        <w:rPr/>
        <w:t>disk</w:t>
      </w:r>
      <w:r>
        <w:rPr>
          <w:w w:val="99"/>
        </w:rPr>
        <w:t> </w:t>
      </w:r>
      <w:r>
        <w:rPr/>
        <w:t>ölçüsü probleml</w:t>
      </w:r>
      <w:r>
        <w:rPr>
          <w:rFonts w:ascii="Tahoma" w:hAnsi="Tahoma"/>
        </w:rPr>
        <w:t>ә</w:t>
      </w:r>
      <w:r>
        <w:rPr/>
        <w:t>ri h</w:t>
      </w:r>
      <w:r>
        <w:rPr>
          <w:rFonts w:ascii="Tahoma" w:hAnsi="Tahoma"/>
        </w:rPr>
        <w:t>ә</w:t>
      </w:r>
      <w:r>
        <w:rPr/>
        <w:t>ll edilmi</w:t>
      </w:r>
      <w:r>
        <w:rPr>
          <w:rFonts w:ascii="Tahoma" w:hAnsi="Tahoma"/>
        </w:rPr>
        <w:t>ş</w:t>
      </w:r>
      <w:r>
        <w:rPr/>
        <w:t>dir. </w:t>
      </w:r>
      <w:r>
        <w:rPr>
          <w:rFonts w:ascii="Arial" w:hAnsi="Arial"/>
          <w:color w:val="1A1A1A"/>
        </w:rPr>
        <w:t>FAT32 </w:t>
      </w:r>
      <w:r>
        <w:rPr/>
        <w:t>fayl sistemind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m </w:t>
      </w:r>
      <w:r>
        <w:rPr>
          <w:rFonts w:ascii="Arial" w:hAnsi="Arial"/>
          <w:color w:val="1A1A1A"/>
        </w:rPr>
        <w:t>2048</w:t>
      </w:r>
      <w:r>
        <w:rPr>
          <w:rFonts w:ascii="Arial" w:hAnsi="Arial"/>
          <w:color w:val="1A1A1A"/>
          <w:spacing w:val="23"/>
        </w:rPr>
        <w:t> </w:t>
      </w:r>
      <w:r>
        <w:rPr>
          <w:rFonts w:ascii="Arial" w:hAnsi="Arial"/>
          <w:color w:val="1A1A1A"/>
        </w:rPr>
        <w:t>Mb</w:t>
      </w:r>
      <w:r>
        <w:rPr/>
        <w:t>-</w:t>
      </w:r>
      <w:r>
        <w:rPr>
          <w:w w:val="99"/>
        </w:rPr>
        <w:t> </w:t>
      </w:r>
      <w:r>
        <w:rPr/>
        <w:t>dan</w:t>
      </w:r>
      <w:r>
        <w:rPr>
          <w:spacing w:val="51"/>
        </w:rPr>
        <w:t> </w:t>
      </w:r>
      <w:r>
        <w:rPr/>
        <w:t>çox</w:t>
      </w:r>
      <w:r>
        <w:rPr>
          <w:spacing w:val="52"/>
        </w:rPr>
        <w:t> </w:t>
      </w:r>
      <w:r>
        <w:rPr/>
        <w:t>olan</w:t>
      </w:r>
      <w:r>
        <w:rPr>
          <w:spacing w:val="51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rt</w:t>
      </w:r>
      <w:r>
        <w:rPr>
          <w:spacing w:val="51"/>
        </w:rPr>
        <w:t> </w:t>
      </w:r>
      <w:r>
        <w:rPr/>
        <w:t>disk</w:t>
      </w:r>
      <w:r>
        <w:rPr>
          <w:spacing w:val="51"/>
        </w:rPr>
        <w:t> </w:t>
      </w:r>
      <w:r>
        <w:rPr/>
        <w:t>sah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</w:t>
      </w:r>
      <w:r>
        <w:rPr>
          <w:spacing w:val="51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nir,</w:t>
      </w:r>
      <w:r>
        <w:rPr>
          <w:spacing w:val="50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m</w:t>
      </w:r>
      <w:r>
        <w:rPr>
          <w:spacing w:val="51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52"/>
        </w:rPr>
        <w:t> </w:t>
      </w:r>
      <w:r>
        <w:rPr/>
        <w:t>daha</w:t>
      </w:r>
      <w:r>
        <w:rPr>
          <w:spacing w:val="51"/>
        </w:rPr>
        <w:t> </w:t>
      </w:r>
      <w:r>
        <w:rPr/>
        <w:t>kiçik</w:t>
      </w:r>
      <w:r>
        <w:rPr>
          <w:spacing w:val="52"/>
        </w:rPr>
        <w:t> </w:t>
      </w:r>
      <w:r>
        <w:rPr/>
        <w:t>klaster</w:t>
      </w:r>
      <w:r>
        <w:rPr>
          <w:w w:val="99"/>
        </w:rPr>
        <w:t> </w:t>
      </w:r>
      <w:r>
        <w:rPr/>
        <w:t>sah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 </w:t>
      </w:r>
      <w:r>
        <w:rPr/>
        <w:t>bilir.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dak</w:t>
      </w:r>
      <w:r>
        <w:rPr>
          <w:rFonts w:ascii="Tahoma" w:hAnsi="Tahoma"/>
        </w:rPr>
        <w:t>ı </w:t>
      </w:r>
      <w:r>
        <w:rPr/>
        <w:t>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FAT </w:t>
      </w:r>
      <w:r>
        <w:rPr/>
        <w:t>fayl</w:t>
      </w:r>
      <w:r>
        <w:rPr>
          <w:spacing w:val="38"/>
        </w:rPr>
        <w:t> </w:t>
      </w:r>
      <w:r>
        <w:rPr/>
        <w:t>sisteml</w:t>
      </w:r>
      <w:r>
        <w:rPr>
          <w:rFonts w:ascii="Tahoma" w:hAnsi="Tahoma"/>
        </w:rPr>
        <w:t>ә</w:t>
      </w:r>
      <w:r>
        <w:rPr/>
        <w:t>rinin</w:t>
      </w:r>
      <w:r>
        <w:rPr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etdiyi bölm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ndirm</w:t>
      </w:r>
      <w:r>
        <w:rPr>
          <w:rFonts w:ascii="Tahoma" w:hAnsi="Tahoma"/>
        </w:rPr>
        <w:t>ә </w:t>
      </w:r>
      <w:r>
        <w:rPr/>
        <w:t>v</w:t>
      </w:r>
      <w:r>
        <w:rPr>
          <w:rFonts w:ascii="Tahoma" w:hAnsi="Tahoma"/>
        </w:rPr>
        <w:t>ә </w:t>
      </w:r>
      <w:r>
        <w:rPr/>
        <w:t>klaster ölçül</w:t>
      </w:r>
      <w:r>
        <w:rPr>
          <w:rFonts w:ascii="Tahoma" w:hAnsi="Tahoma"/>
        </w:rPr>
        <w:t>ә</w:t>
      </w:r>
      <w:r>
        <w:rPr/>
        <w:t>ri</w:t>
      </w:r>
      <w:r>
        <w:rPr>
          <w:spacing w:val="-22"/>
        </w:rPr>
        <w:t> </w:t>
      </w:r>
      <w:r>
        <w:rPr/>
        <w:t>verilmi</w:t>
      </w:r>
      <w:r>
        <w:rPr>
          <w:rFonts w:ascii="Tahoma" w:hAnsi="Tahoma"/>
        </w:rPr>
        <w:t>ş</w:t>
      </w:r>
      <w:r>
        <w:rPr/>
        <w:t>dir:</w:t>
      </w:r>
    </w:p>
    <w:p>
      <w:pPr>
        <w:spacing w:before="192"/>
        <w:ind w:left="0" w:right="523" w:firstLine="0"/>
        <w:jc w:val="right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/>
          <w:b/>
          <w:sz w:val="24"/>
        </w:rPr>
        <w:t>C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dv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l</w:t>
      </w:r>
      <w:r>
        <w:rPr>
          <w:rFonts w:ascii="Palatino Linotype" w:hAnsi="Palatino Linotype"/>
          <w:b/>
          <w:spacing w:val="-4"/>
          <w:sz w:val="24"/>
        </w:rPr>
        <w:t> </w:t>
      </w:r>
      <w:r>
        <w:rPr>
          <w:rFonts w:ascii="Palatino Linotype" w:hAnsi="Palatino Linotype"/>
          <w:b/>
          <w:sz w:val="24"/>
        </w:rPr>
        <w:t>17.</w:t>
      </w:r>
      <w:r>
        <w:rPr>
          <w:rFonts w:ascii="Palatino Linotype" w:hAnsi="Palatino Linotype"/>
          <w:sz w:val="24"/>
        </w:rPr>
      </w:r>
    </w:p>
    <w:p>
      <w:pPr>
        <w:spacing w:line="240" w:lineRule="auto" w:before="12"/>
        <w:rPr>
          <w:rFonts w:ascii="Palatino Linotype" w:hAnsi="Palatino Linotype" w:cs="Palatino Linotype" w:eastAsia="Palatino Linotype"/>
          <w:b/>
          <w:bCs/>
          <w:sz w:val="8"/>
          <w:szCs w:val="8"/>
        </w:rPr>
      </w:pPr>
    </w:p>
    <w:tbl>
      <w:tblPr>
        <w:tblW w:w="0" w:type="auto"/>
        <w:jc w:val="left"/>
        <w:tblInd w:w="14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457"/>
        <w:gridCol w:w="1734"/>
        <w:gridCol w:w="3096"/>
      </w:tblGrid>
      <w:tr>
        <w:trPr>
          <w:trHeight w:val="589" w:hRule="exact"/>
        </w:trPr>
        <w:tc>
          <w:tcPr>
            <w:tcW w:w="4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51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Partition (Bölm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)</w:t>
            </w:r>
            <w:r>
              <w:rPr>
                <w:rFonts w:ascii="Tahoma" w:hAnsi="Tahoma"/>
                <w:b/>
                <w:spacing w:val="-17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ölçüsü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1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404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b/>
                <w:sz w:val="24"/>
              </w:rPr>
              <w:t>FAT</w:t>
            </w:r>
            <w:r>
              <w:rPr>
                <w:rFonts w:ascii="Tahoma"/>
                <w:b/>
                <w:spacing w:val="-3"/>
                <w:sz w:val="24"/>
              </w:rPr>
              <w:t> </w:t>
            </w:r>
            <w:r>
              <w:rPr>
                <w:rFonts w:ascii="Tahoma"/>
                <w:b/>
                <w:sz w:val="24"/>
              </w:rPr>
              <w:t>tipi</w:t>
            </w:r>
            <w:r>
              <w:rPr>
                <w:rFonts w:ascii="Tahoma"/>
                <w:sz w:val="24"/>
              </w:rPr>
            </w: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69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Klaster</w:t>
            </w:r>
            <w:r>
              <w:rPr>
                <w:rFonts w:ascii="Tahoma" w:hAnsi="Tahoma"/>
                <w:b/>
                <w:spacing w:val="-12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ölçüsü</w:t>
            </w:r>
            <w:r>
              <w:rPr>
                <w:rFonts w:ascii="Tahoma" w:hAnsi="Tahoma"/>
                <w:sz w:val="24"/>
              </w:rPr>
            </w:r>
          </w:p>
        </w:tc>
      </w:tr>
      <w:tr>
        <w:trPr>
          <w:trHeight w:val="287" w:hRule="exact"/>
        </w:trPr>
        <w:tc>
          <w:tcPr>
            <w:tcW w:w="4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&lt;</w:t>
            </w:r>
            <w:r>
              <w:rPr>
                <w:rFonts w:ascii="Arial"/>
                <w:color w:val="1A1A1A"/>
                <w:spacing w:val="-4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16Mb</w:t>
            </w:r>
            <w:r>
              <w:rPr>
                <w:rFonts w:ascii="Arial"/>
                <w:sz w:val="24"/>
              </w:rPr>
            </w:r>
          </w:p>
        </w:tc>
        <w:tc>
          <w:tcPr>
            <w:tcW w:w="1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50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FAT12</w:t>
            </w:r>
            <w:r>
              <w:rPr>
                <w:rFonts w:ascii="Arial"/>
                <w:sz w:val="24"/>
              </w:rPr>
            </w: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4</w:t>
            </w:r>
            <w:r>
              <w:rPr>
                <w:rFonts w:ascii="Arial"/>
                <w:color w:val="1A1A1A"/>
                <w:spacing w:val="-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Kb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6" w:hRule="exact"/>
        </w:trPr>
        <w:tc>
          <w:tcPr>
            <w:tcW w:w="4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17</w:t>
            </w:r>
            <w:r>
              <w:rPr>
                <w:rFonts w:ascii="Arial"/>
                <w:color w:val="1A1A1A"/>
                <w:spacing w:val="-8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Mb-32Mb</w:t>
            </w:r>
            <w:r>
              <w:rPr>
                <w:rFonts w:ascii="Arial"/>
                <w:sz w:val="24"/>
              </w:rPr>
            </w:r>
          </w:p>
        </w:tc>
        <w:tc>
          <w:tcPr>
            <w:tcW w:w="1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50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FAT16</w:t>
            </w:r>
            <w:r>
              <w:rPr>
                <w:rFonts w:ascii="Arial"/>
                <w:sz w:val="24"/>
              </w:rPr>
            </w: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</w:t>
            </w:r>
            <w:r>
              <w:rPr>
                <w:rFonts w:ascii="Arial"/>
                <w:color w:val="1A1A1A"/>
                <w:spacing w:val="-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Kb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6" w:hRule="exact"/>
        </w:trPr>
        <w:tc>
          <w:tcPr>
            <w:tcW w:w="4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33</w:t>
            </w:r>
            <w:r>
              <w:rPr>
                <w:rFonts w:ascii="Arial"/>
                <w:color w:val="1A1A1A"/>
                <w:spacing w:val="-9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Mb-256Mb</w:t>
            </w:r>
            <w:r>
              <w:rPr>
                <w:rFonts w:ascii="Arial"/>
                <w:sz w:val="24"/>
              </w:rPr>
            </w:r>
          </w:p>
        </w:tc>
        <w:tc>
          <w:tcPr>
            <w:tcW w:w="1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50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FAT16</w:t>
            </w:r>
            <w:r>
              <w:rPr>
                <w:rFonts w:ascii="Arial"/>
                <w:sz w:val="24"/>
              </w:rPr>
            </w: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4</w:t>
            </w:r>
            <w:r>
              <w:rPr>
                <w:rFonts w:ascii="Arial"/>
                <w:color w:val="1A1A1A"/>
                <w:spacing w:val="-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Kb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7" w:hRule="exact"/>
        </w:trPr>
        <w:tc>
          <w:tcPr>
            <w:tcW w:w="4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257 Mb-512</w:t>
            </w:r>
            <w:r>
              <w:rPr>
                <w:rFonts w:ascii="Arial"/>
                <w:color w:val="1A1A1A"/>
                <w:spacing w:val="-9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Mb</w:t>
            </w:r>
            <w:r>
              <w:rPr>
                <w:rFonts w:ascii="Arial"/>
                <w:sz w:val="24"/>
              </w:rPr>
            </w:r>
          </w:p>
        </w:tc>
        <w:tc>
          <w:tcPr>
            <w:tcW w:w="1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50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FAT16</w:t>
            </w:r>
            <w:r>
              <w:rPr>
                <w:rFonts w:ascii="Arial"/>
                <w:sz w:val="24"/>
              </w:rPr>
            </w: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8</w:t>
            </w:r>
            <w:r>
              <w:rPr>
                <w:rFonts w:ascii="Arial"/>
                <w:color w:val="1A1A1A"/>
                <w:spacing w:val="-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Kb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6" w:hRule="exact"/>
        </w:trPr>
        <w:tc>
          <w:tcPr>
            <w:tcW w:w="4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512 Mb-1 Gb (1024</w:t>
            </w:r>
            <w:r>
              <w:rPr>
                <w:rFonts w:ascii="Arial"/>
                <w:color w:val="1A1A1A"/>
                <w:spacing w:val="-17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Mb)</w:t>
            </w:r>
            <w:r>
              <w:rPr>
                <w:rFonts w:ascii="Arial"/>
                <w:sz w:val="24"/>
              </w:rPr>
            </w:r>
          </w:p>
        </w:tc>
        <w:tc>
          <w:tcPr>
            <w:tcW w:w="1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50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FAT16</w:t>
            </w:r>
            <w:r>
              <w:rPr>
                <w:rFonts w:ascii="Arial"/>
                <w:sz w:val="24"/>
              </w:rPr>
            </w: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16</w:t>
            </w:r>
            <w:r>
              <w:rPr>
                <w:rFonts w:ascii="Arial"/>
                <w:color w:val="1A1A1A"/>
                <w:spacing w:val="-4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Kb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6" w:hRule="exact"/>
        </w:trPr>
        <w:tc>
          <w:tcPr>
            <w:tcW w:w="4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 Gb-2 Gb (2048</w:t>
            </w:r>
            <w:r>
              <w:rPr>
                <w:rFonts w:ascii="Arial"/>
                <w:color w:val="1A1A1A"/>
                <w:spacing w:val="-1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Mb)</w:t>
            </w:r>
            <w:r>
              <w:rPr>
                <w:rFonts w:ascii="Arial"/>
                <w:sz w:val="24"/>
              </w:rPr>
            </w:r>
          </w:p>
        </w:tc>
        <w:tc>
          <w:tcPr>
            <w:tcW w:w="1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50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FAT16</w:t>
            </w:r>
            <w:r>
              <w:rPr>
                <w:rFonts w:ascii="Arial"/>
                <w:sz w:val="24"/>
              </w:rPr>
            </w: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32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Kb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6" w:hRule="exact"/>
        </w:trPr>
        <w:tc>
          <w:tcPr>
            <w:tcW w:w="4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&lt;260</w:t>
            </w:r>
            <w:r>
              <w:rPr>
                <w:rFonts w:ascii="Arial"/>
                <w:color w:val="1A1A1A"/>
                <w:spacing w:val="-5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Mb</w:t>
            </w:r>
            <w:r>
              <w:rPr>
                <w:rFonts w:ascii="Arial"/>
                <w:sz w:val="24"/>
              </w:rPr>
            </w:r>
          </w:p>
        </w:tc>
        <w:tc>
          <w:tcPr>
            <w:tcW w:w="1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50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FAT32</w:t>
            </w:r>
            <w:r>
              <w:rPr>
                <w:rFonts w:ascii="Arial"/>
                <w:sz w:val="24"/>
              </w:rPr>
            </w: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56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512 bytes (1/2</w:t>
            </w:r>
            <w:r>
              <w:rPr>
                <w:rFonts w:ascii="Arial"/>
                <w:color w:val="1A1A1A"/>
                <w:spacing w:val="-1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Kb)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7" w:hRule="exact"/>
        </w:trPr>
        <w:tc>
          <w:tcPr>
            <w:tcW w:w="4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260 Mb-8</w:t>
            </w:r>
            <w:r>
              <w:rPr>
                <w:rFonts w:ascii="Arial"/>
                <w:color w:val="1A1A1A"/>
                <w:spacing w:val="-9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Gb</w:t>
            </w:r>
            <w:r>
              <w:rPr>
                <w:rFonts w:ascii="Arial"/>
                <w:sz w:val="24"/>
              </w:rPr>
            </w:r>
          </w:p>
        </w:tc>
        <w:tc>
          <w:tcPr>
            <w:tcW w:w="1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50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FAT32</w:t>
            </w:r>
            <w:r>
              <w:rPr>
                <w:rFonts w:ascii="Arial"/>
                <w:sz w:val="24"/>
              </w:rPr>
            </w: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4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Kb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6" w:hRule="exact"/>
        </w:trPr>
        <w:tc>
          <w:tcPr>
            <w:tcW w:w="4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8 Gb-16</w:t>
            </w:r>
            <w:r>
              <w:rPr>
                <w:rFonts w:ascii="Arial"/>
                <w:color w:val="1A1A1A"/>
                <w:spacing w:val="-7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Gb</w:t>
            </w:r>
            <w:r>
              <w:rPr>
                <w:rFonts w:ascii="Arial"/>
                <w:sz w:val="24"/>
              </w:rPr>
            </w:r>
          </w:p>
        </w:tc>
        <w:tc>
          <w:tcPr>
            <w:tcW w:w="1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50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FAT32</w:t>
            </w:r>
            <w:r>
              <w:rPr>
                <w:rFonts w:ascii="Arial"/>
                <w:sz w:val="24"/>
              </w:rPr>
            </w: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8</w:t>
            </w:r>
            <w:r>
              <w:rPr>
                <w:rFonts w:ascii="Arial"/>
                <w:color w:val="1A1A1A"/>
                <w:spacing w:val="-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Kb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6" w:hRule="exact"/>
        </w:trPr>
        <w:tc>
          <w:tcPr>
            <w:tcW w:w="4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16 Gb-32</w:t>
            </w:r>
            <w:r>
              <w:rPr>
                <w:rFonts w:ascii="Arial"/>
                <w:color w:val="1A1A1A"/>
                <w:spacing w:val="-9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Gb</w:t>
            </w:r>
            <w:r>
              <w:rPr>
                <w:rFonts w:ascii="Arial"/>
                <w:sz w:val="24"/>
              </w:rPr>
            </w:r>
          </w:p>
        </w:tc>
        <w:tc>
          <w:tcPr>
            <w:tcW w:w="1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50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FAT32</w:t>
            </w:r>
            <w:r>
              <w:rPr>
                <w:rFonts w:ascii="Arial"/>
                <w:sz w:val="24"/>
              </w:rPr>
            </w: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16</w:t>
            </w:r>
            <w:r>
              <w:rPr>
                <w:rFonts w:ascii="Arial"/>
                <w:color w:val="1A1A1A"/>
                <w:spacing w:val="-4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Kb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7" w:hRule="exact"/>
        </w:trPr>
        <w:tc>
          <w:tcPr>
            <w:tcW w:w="4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32 Gb-2048 Gb (2</w:t>
            </w:r>
            <w:r>
              <w:rPr>
                <w:rFonts w:ascii="Arial"/>
                <w:color w:val="1A1A1A"/>
                <w:spacing w:val="-13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Tb)</w:t>
            </w:r>
            <w:r>
              <w:rPr>
                <w:rFonts w:ascii="Arial"/>
                <w:sz w:val="24"/>
              </w:rPr>
            </w:r>
          </w:p>
        </w:tc>
        <w:tc>
          <w:tcPr>
            <w:tcW w:w="1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50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FAT32</w:t>
            </w:r>
            <w:r>
              <w:rPr>
                <w:rFonts w:ascii="Arial"/>
                <w:sz w:val="24"/>
              </w:rPr>
            </w: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32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Kb</w:t>
            </w:r>
            <w:r>
              <w:rPr>
                <w:rFonts w:ascii="Arial"/>
                <w:sz w:val="24"/>
              </w:rPr>
            </w:r>
          </w:p>
        </w:tc>
      </w:tr>
    </w:tbl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2"/>
        <w:rPr>
          <w:rFonts w:ascii="Palatino Linotype" w:hAnsi="Palatino Linotype" w:cs="Palatino Linotype" w:eastAsia="Palatino Linotype"/>
          <w:b/>
          <w:bCs/>
          <w:sz w:val="14"/>
          <w:szCs w:val="14"/>
        </w:rPr>
      </w:pPr>
    </w:p>
    <w:p>
      <w:pPr>
        <w:pStyle w:val="BodyText"/>
        <w:spacing w:line="240" w:lineRule="auto" w:before="51"/>
        <w:ind w:left="254" w:right="234"/>
        <w:jc w:val="both"/>
      </w:pPr>
      <w:r>
        <w:rPr>
          <w:rFonts w:ascii="Arial" w:hAnsi="Arial" w:cs="Arial" w:eastAsia="Arial"/>
          <w:b/>
          <w:bCs/>
          <w:color w:val="1A1A1A"/>
        </w:rPr>
        <w:t>HPFS </w:t>
      </w:r>
      <w:r>
        <w:rPr>
          <w:rFonts w:ascii="Tahoma" w:hAnsi="Tahoma" w:cs="Tahoma" w:eastAsia="Tahoma"/>
          <w:b/>
          <w:bCs/>
        </w:rPr>
        <w:t>(</w:t>
      </w:r>
      <w:r>
        <w:rPr>
          <w:rFonts w:ascii="Arial" w:hAnsi="Arial" w:cs="Arial" w:eastAsia="Arial"/>
          <w:b/>
          <w:bCs/>
          <w:color w:val="1A1A1A"/>
        </w:rPr>
        <w:t>High Performance File System </w:t>
      </w:r>
      <w:r>
        <w:rPr>
          <w:rFonts w:ascii="Tahoma" w:hAnsi="Tahoma" w:cs="Tahoma" w:eastAsia="Tahoma"/>
          <w:b/>
          <w:bCs/>
        </w:rPr>
        <w:t>–</w:t>
      </w:r>
      <w:r>
        <w:rPr>
          <w:rFonts w:ascii="Tahoma" w:hAnsi="Tahoma" w:cs="Tahoma" w:eastAsia="Tahoma"/>
          <w:b/>
          <w:bCs/>
          <w:spacing w:val="51"/>
        </w:rPr>
        <w:t> </w:t>
      </w:r>
      <w:r>
        <w:rPr>
          <w:rFonts w:ascii="Tahoma" w:hAnsi="Tahoma" w:cs="Tahoma" w:eastAsia="Tahoma"/>
          <w:b/>
          <w:bCs/>
        </w:rPr>
        <w:t>Yüks</w:t>
      </w:r>
      <w:r>
        <w:rPr>
          <w:rFonts w:ascii="Tahoma" w:hAnsi="Tahoma" w:cs="Tahoma" w:eastAsia="Tahoma"/>
          <w:b/>
          <w:bCs/>
        </w:rPr>
        <w:t>ә</w:t>
      </w:r>
      <w:r>
        <w:rPr>
          <w:rFonts w:ascii="Tahoma" w:hAnsi="Tahoma" w:cs="Tahoma" w:eastAsia="Tahoma"/>
          <w:b/>
          <w:bCs/>
        </w:rPr>
        <w:t>k</w:t>
      </w:r>
      <w:r>
        <w:rPr>
          <w:rFonts w:ascii="Tahoma" w:hAnsi="Tahoma" w:cs="Tahoma" w:eastAsia="Tahoma"/>
          <w:b/>
          <w:bCs/>
          <w:w w:val="99"/>
        </w:rPr>
        <w:t> </w:t>
      </w:r>
      <w:r>
        <w:rPr>
          <w:rFonts w:ascii="Tahoma" w:hAnsi="Tahoma" w:cs="Tahoma" w:eastAsia="Tahoma"/>
          <w:b/>
          <w:bCs/>
        </w:rPr>
        <w:t>M</w:t>
      </w:r>
      <w:r>
        <w:rPr>
          <w:rFonts w:ascii="Tahoma" w:hAnsi="Tahoma" w:cs="Tahoma" w:eastAsia="Tahoma"/>
          <w:b/>
          <w:bCs/>
        </w:rPr>
        <w:t>ә</w:t>
      </w:r>
      <w:r>
        <w:rPr>
          <w:rFonts w:ascii="Tahoma" w:hAnsi="Tahoma" w:cs="Tahoma" w:eastAsia="Tahoma"/>
          <w:b/>
          <w:bCs/>
        </w:rPr>
        <w:t>hsuldarl</w:t>
      </w:r>
      <w:r>
        <w:rPr>
          <w:rFonts w:ascii="Tahoma" w:hAnsi="Tahoma" w:cs="Tahoma" w:eastAsia="Tahoma"/>
          <w:b/>
          <w:bCs/>
        </w:rPr>
        <w:t>ı</w:t>
      </w:r>
      <w:r>
        <w:rPr>
          <w:rFonts w:ascii="Tahoma" w:hAnsi="Tahoma" w:cs="Tahoma" w:eastAsia="Tahoma"/>
          <w:b/>
          <w:bCs/>
        </w:rPr>
        <w:t>ql</w:t>
      </w:r>
      <w:r>
        <w:rPr>
          <w:rFonts w:ascii="Tahoma" w:hAnsi="Tahoma" w:cs="Tahoma" w:eastAsia="Tahoma"/>
          <w:b/>
          <w:bCs/>
        </w:rPr>
        <w:t>ı </w:t>
      </w:r>
      <w:r>
        <w:rPr>
          <w:rFonts w:ascii="Tahoma" w:hAnsi="Tahoma" w:cs="Tahoma" w:eastAsia="Tahoma"/>
          <w:b/>
          <w:bCs/>
        </w:rPr>
        <w:t>Fayl Sistemi) – </w:t>
      </w:r>
      <w:r>
        <w:rPr>
          <w:rFonts w:ascii="Arial" w:hAnsi="Arial" w:cs="Arial" w:eastAsia="Arial"/>
          <w:color w:val="1A1A1A"/>
        </w:rPr>
        <w:t>OS/2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 sistemi</w:t>
      </w:r>
      <w:r>
        <w:rPr>
          <w:spacing w:val="53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find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w w:val="99"/>
        </w:rPr>
        <w:t>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st</w:t>
      </w:r>
      <w:r>
        <w:rPr>
          <w:rFonts w:ascii="Tahoma" w:hAnsi="Tahoma" w:cs="Tahoma" w:eastAsia="Tahoma"/>
        </w:rPr>
        <w:t>ә</w:t>
      </w:r>
      <w:r>
        <w:rPr/>
        <w:t>kl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rFonts w:ascii="Tahoma" w:hAnsi="Tahoma" w:cs="Tahoma" w:eastAsia="Tahoma"/>
        </w:rPr>
        <w:t>ә</w:t>
      </w:r>
      <w:r>
        <w:rPr/>
        <w:t>n v</w:t>
      </w:r>
      <w:r>
        <w:rPr>
          <w:rFonts w:ascii="Tahoma" w:hAnsi="Tahoma" w:cs="Tahoma" w:eastAsia="Tahoma"/>
        </w:rPr>
        <w:t>ә </w:t>
      </w:r>
      <w:r>
        <w:rPr/>
        <w:t>istifad</w:t>
      </w:r>
      <w:r>
        <w:rPr>
          <w:rFonts w:ascii="Tahoma" w:hAnsi="Tahoma" w:cs="Tahoma" w:eastAsia="Tahoma"/>
        </w:rPr>
        <w:t>ә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n bir fayl sistemidir. </w:t>
      </w:r>
      <w:r>
        <w:rPr>
          <w:rFonts w:ascii="Tahoma" w:hAnsi="Tahoma" w:cs="Tahoma" w:eastAsia="Tahoma"/>
        </w:rPr>
        <w:t>İ</w:t>
      </w:r>
      <w:r>
        <w:rPr/>
        <w:t>lk ç</w:t>
      </w:r>
      <w:r>
        <w:rPr>
          <w:rFonts w:ascii="Tahoma" w:hAnsi="Tahoma" w:cs="Tahoma" w:eastAsia="Tahoma"/>
        </w:rPr>
        <w:t>ı</w:t>
      </w:r>
      <w:r>
        <w:rPr/>
        <w:t>xan </w:t>
      </w:r>
      <w:r>
        <w:rPr>
          <w:rFonts w:ascii="Arial" w:hAnsi="Arial" w:cs="Arial" w:eastAsia="Arial"/>
          <w:color w:val="1A1A1A"/>
        </w:rPr>
        <w:t>NT</w:t>
      </w:r>
      <w:r>
        <w:rPr>
          <w:rFonts w:ascii="Arial" w:hAnsi="Arial" w:cs="Arial" w:eastAsia="Arial"/>
          <w:color w:val="1A1A1A"/>
          <w:spacing w:val="41"/>
        </w:rPr>
        <w:t>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</w:t>
      </w:r>
      <w:r>
        <w:rPr>
          <w:w w:val="99"/>
        </w:rPr>
        <w:t> </w:t>
      </w:r>
      <w:r>
        <w:rPr/>
        <w:t>sistemi d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HPFS </w:t>
      </w:r>
      <w:r>
        <w:rPr/>
        <w:t>fayl sistemini istifad</w:t>
      </w:r>
      <w:r>
        <w:rPr>
          <w:rFonts w:ascii="Tahoma" w:hAnsi="Tahoma" w:cs="Tahoma" w:eastAsia="Tahoma"/>
        </w:rPr>
        <w:t>ә </w:t>
      </w:r>
      <w:r>
        <w:rPr/>
        <w:t>edirdi. </w:t>
      </w:r>
      <w:r>
        <w:rPr>
          <w:rFonts w:ascii="Tahoma" w:hAnsi="Tahoma" w:cs="Tahoma" w:eastAsia="Tahoma"/>
        </w:rPr>
        <w:t>Ә</w:t>
      </w:r>
      <w:r>
        <w:rPr/>
        <w:t>sas olaraq </w:t>
      </w:r>
      <w:r>
        <w:rPr>
          <w:rFonts w:ascii="Arial" w:hAnsi="Arial" w:cs="Arial" w:eastAsia="Arial"/>
          <w:color w:val="1A1A1A"/>
        </w:rPr>
        <w:t>FAT </w:t>
      </w:r>
      <w:r>
        <w:rPr/>
        <w:t>il</w:t>
      </w:r>
      <w:r>
        <w:rPr>
          <w:rFonts w:ascii="Tahoma" w:hAnsi="Tahoma" w:cs="Tahoma" w:eastAsia="Tahoma"/>
        </w:rPr>
        <w:t>ә </w:t>
      </w:r>
      <w:r>
        <w:rPr>
          <w:rFonts w:ascii="Tahoma" w:hAnsi="Tahoma" w:cs="Tahoma" w:eastAsia="Tahoma"/>
          <w:spacing w:val="68"/>
        </w:rPr>
        <w:t> </w:t>
      </w:r>
      <w:r>
        <w:rPr>
          <w:rFonts w:ascii="Arial" w:hAnsi="Arial" w:cs="Arial" w:eastAsia="Arial"/>
          <w:color w:val="1A1A1A"/>
        </w:rPr>
        <w:t>NT</w:t>
      </w:r>
      <w:r>
        <w:rPr>
          <w:rFonts w:ascii="Arial" w:hAnsi="Arial" w:cs="Arial" w:eastAsia="Arial"/>
          <w:color w:val="1A1A1A"/>
          <w:w w:val="99"/>
        </w:rPr>
        <w:t> </w:t>
      </w:r>
      <w:r>
        <w:rPr/>
        <w:t>fayl sisteml</w:t>
      </w:r>
      <w:r>
        <w:rPr>
          <w:rFonts w:ascii="Tahoma" w:hAnsi="Tahoma" w:cs="Tahoma" w:eastAsia="Tahoma"/>
        </w:rPr>
        <w:t>ә</w:t>
      </w:r>
      <w:r>
        <w:rPr/>
        <w:t>rinin mü</w:t>
      </w:r>
      <w:r>
        <w:rPr>
          <w:rFonts w:ascii="Tahoma" w:hAnsi="Tahoma" w:cs="Tahoma" w:eastAsia="Tahoma"/>
        </w:rPr>
        <w:t>ә</w:t>
      </w:r>
      <w:r>
        <w:rPr/>
        <w:t>yy</w:t>
      </w:r>
      <w:r>
        <w:rPr>
          <w:rFonts w:ascii="Tahoma" w:hAnsi="Tahoma" w:cs="Tahoma" w:eastAsia="Tahoma"/>
        </w:rPr>
        <w:t>ә</w:t>
      </w:r>
      <w:r>
        <w:rPr/>
        <w:t>n xüsusiyy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</w:t>
      </w:r>
      <w:r>
        <w:rPr/>
        <w:t>rini özünd</w:t>
      </w:r>
      <w:r>
        <w:rPr>
          <w:rFonts w:ascii="Tahoma" w:hAnsi="Tahoma" w:cs="Tahoma" w:eastAsia="Tahoma"/>
        </w:rPr>
        <w:t>ә </w:t>
      </w:r>
      <w:r>
        <w:rPr/>
        <w:t>birl</w:t>
      </w:r>
      <w:r>
        <w:rPr>
          <w:rFonts w:ascii="Tahoma" w:hAnsi="Tahoma" w:cs="Tahoma" w:eastAsia="Tahoma"/>
        </w:rPr>
        <w:t>әş</w:t>
      </w:r>
      <w:r>
        <w:rPr/>
        <w:t>dirir. Bu</w:t>
      </w:r>
      <w:r>
        <w:rPr>
          <w:spacing w:val="39"/>
        </w:rPr>
        <w:t> </w:t>
      </w:r>
      <w:r>
        <w:rPr/>
        <w:t>fayl</w:t>
      </w:r>
      <w:r>
        <w:rPr>
          <w:spacing w:val="-1"/>
          <w:w w:val="99"/>
        </w:rPr>
        <w:t> </w:t>
      </w:r>
      <w:r>
        <w:rPr/>
        <w:t>sistemind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256 </w:t>
      </w:r>
      <w:r>
        <w:rPr/>
        <w:t>simvola q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r fayl ad</w:t>
      </w:r>
      <w:r>
        <w:rPr>
          <w:rFonts w:ascii="Tahoma" w:hAnsi="Tahoma" w:cs="Tahoma" w:eastAsia="Tahoma"/>
        </w:rPr>
        <w:t>ı </w:t>
      </w:r>
      <w:r>
        <w:rPr/>
        <w:t>veril</w:t>
      </w:r>
      <w:r>
        <w:rPr>
          <w:rFonts w:ascii="Tahoma" w:hAnsi="Tahoma" w:cs="Tahoma" w:eastAsia="Tahoma"/>
        </w:rPr>
        <w:t>ә </w:t>
      </w:r>
      <w:r>
        <w:rPr/>
        <w:t>bil</w:t>
      </w:r>
      <w:r>
        <w:rPr>
          <w:rFonts w:ascii="Tahoma" w:hAnsi="Tahoma" w:cs="Tahoma" w:eastAsia="Tahoma"/>
        </w:rPr>
        <w:t>ә</w:t>
      </w:r>
      <w:r>
        <w:rPr/>
        <w:t>r. Ayr</w:t>
      </w:r>
      <w:r>
        <w:rPr>
          <w:rFonts w:ascii="Tahoma" w:hAnsi="Tahoma" w:cs="Tahoma" w:eastAsia="Tahoma"/>
        </w:rPr>
        <w:t>ı</w:t>
      </w:r>
      <w:r>
        <w:rPr/>
        <w:t>ca </w:t>
      </w:r>
      <w:r>
        <w:rPr>
          <w:rFonts w:ascii="Arial" w:hAnsi="Arial" w:cs="Arial" w:eastAsia="Arial"/>
          <w:color w:val="1A1A1A"/>
        </w:rPr>
        <w:t>8 Gb</w:t>
      </w:r>
      <w:r>
        <w:rPr/>
        <w:t>-y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5"/>
        </w:rPr>
        <w:t> </w:t>
      </w:r>
      <w:r>
        <w:rPr/>
        <w:t>q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w w:val="99"/>
        </w:rPr>
        <w:t>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rt disk bölm</w:t>
      </w:r>
      <w:r>
        <w:rPr>
          <w:rFonts w:ascii="Tahoma" w:hAnsi="Tahoma" w:cs="Tahoma" w:eastAsia="Tahoma"/>
        </w:rPr>
        <w:t>ә</w:t>
      </w:r>
      <w:r>
        <w:rPr/>
        <w:t>si t</w:t>
      </w:r>
      <w:r>
        <w:rPr>
          <w:rFonts w:ascii="Tahoma" w:hAnsi="Tahoma" w:cs="Tahoma" w:eastAsia="Tahoma"/>
        </w:rPr>
        <w:t>ә</w:t>
      </w:r>
      <w:r>
        <w:rPr/>
        <w:t>yin edil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-17"/>
        </w:rPr>
        <w:t> </w:t>
      </w:r>
      <w:r>
        <w:rPr/>
        <w:t>bil</w:t>
      </w:r>
      <w:r>
        <w:rPr>
          <w:rFonts w:ascii="Tahoma" w:hAnsi="Tahoma" w:cs="Tahoma" w:eastAsia="Tahoma"/>
        </w:rPr>
        <w:t>ә</w:t>
      </w:r>
      <w:r>
        <w:rPr/>
        <w:t>r.</w:t>
      </w:r>
    </w:p>
    <w:p>
      <w:pPr>
        <w:spacing w:before="191"/>
        <w:ind w:left="254" w:right="238" w:firstLine="850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NTFS </w:t>
      </w:r>
      <w:r>
        <w:rPr>
          <w:rFonts w:ascii="Tahoma" w:hAnsi="Tahoma" w:cs="Tahoma" w:eastAsia="Tahoma"/>
          <w:b/>
          <w:bCs/>
          <w:sz w:val="28"/>
          <w:szCs w:val="28"/>
        </w:rPr>
        <w:t>(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New Technology File System </w:t>
      </w:r>
      <w:r>
        <w:rPr>
          <w:rFonts w:ascii="Tahoma" w:hAnsi="Tahoma" w:cs="Tahoma" w:eastAsia="Tahoma"/>
          <w:b/>
          <w:bCs/>
          <w:sz w:val="28"/>
          <w:szCs w:val="28"/>
        </w:rPr>
        <w:t>– Yeni Fayl</w:t>
      </w:r>
      <w:r>
        <w:rPr>
          <w:rFonts w:ascii="Tahoma" w:hAnsi="Tahoma" w:cs="Tahoma" w:eastAsia="Tahoma"/>
          <w:b/>
          <w:bCs/>
          <w:spacing w:val="24"/>
          <w:sz w:val="28"/>
          <w:szCs w:val="28"/>
        </w:rPr>
        <w:t> </w:t>
      </w:r>
      <w:r>
        <w:rPr>
          <w:rFonts w:ascii="Tahoma" w:hAnsi="Tahoma" w:cs="Tahoma" w:eastAsia="Tahoma"/>
          <w:b/>
          <w:bCs/>
          <w:sz w:val="28"/>
          <w:szCs w:val="28"/>
        </w:rPr>
        <w:t>Sistemi</w:t>
      </w:r>
      <w:r>
        <w:rPr>
          <w:rFonts w:ascii="Tahoma" w:hAnsi="Tahoma" w:cs="Tahoma" w:eastAsia="Tahoma"/>
          <w:b/>
          <w:bCs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b/>
          <w:bCs/>
          <w:sz w:val="28"/>
          <w:szCs w:val="28"/>
        </w:rPr>
        <w:t>Texnologiyas</w:t>
      </w:r>
      <w:r>
        <w:rPr>
          <w:rFonts w:ascii="Tahoma" w:hAnsi="Tahoma" w:cs="Tahoma" w:eastAsia="Tahoma"/>
          <w:b/>
          <w:bCs/>
          <w:sz w:val="28"/>
          <w:szCs w:val="28"/>
        </w:rPr>
        <w:t>ı</w:t>
      </w:r>
      <w:r>
        <w:rPr>
          <w:rFonts w:ascii="Tahoma" w:hAnsi="Tahoma" w:cs="Tahoma" w:eastAsia="Tahoma"/>
          <w:b/>
          <w:bCs/>
          <w:sz w:val="28"/>
          <w:szCs w:val="28"/>
        </w:rPr>
        <w:t>) – </w:t>
      </w:r>
      <w:r>
        <w:rPr>
          <w:rFonts w:ascii="Tahoma" w:hAnsi="Tahoma" w:cs="Tahoma" w:eastAsia="Tahoma"/>
          <w:sz w:val="28"/>
          <w:szCs w:val="28"/>
        </w:rPr>
        <w:t>ilk olaraq </w:t>
      </w:r>
      <w:r>
        <w:rPr>
          <w:rFonts w:ascii="Arial" w:hAnsi="Arial" w:cs="Arial" w:eastAsia="Arial"/>
          <w:color w:val="1A1A1A"/>
          <w:sz w:val="28"/>
          <w:szCs w:val="28"/>
        </w:rPr>
        <w:t>Windows NT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liyyat sistemi 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6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yeni 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güclü bir fayl sistemidir. Etibarl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q, sa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laml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q, daha  </w:t>
      </w:r>
      <w:r>
        <w:rPr>
          <w:rFonts w:ascii="Tahoma" w:hAnsi="Tahoma" w:cs="Tahoma" w:eastAsia="Tahoma"/>
          <w:spacing w:val="7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geni</w:t>
      </w:r>
      <w:r>
        <w:rPr>
          <w:rFonts w:ascii="Tahoma" w:hAnsi="Tahoma" w:cs="Tahoma" w:eastAsia="Tahoma"/>
          <w:sz w:val="28"/>
          <w:szCs w:val="28"/>
        </w:rPr>
        <w:t>ş</w:t>
      </w:r>
    </w:p>
    <w:p>
      <w:pPr>
        <w:spacing w:after="0"/>
        <w:jc w:val="both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49" w:firstLine="0"/>
        <w:jc w:val="both"/>
      </w:pPr>
      <w:r>
        <w:rPr/>
        <w:t>sah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</w:t>
      </w:r>
      <w:r>
        <w:rPr/>
        <w:t>si, s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rma, </w:t>
      </w:r>
      <w:r>
        <w:rPr>
          <w:rFonts w:ascii="Arial" w:hAnsi="Arial"/>
          <w:color w:val="1A1A1A"/>
        </w:rPr>
        <w:t>Macintosh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yi, </w:t>
      </w:r>
      <w:r>
        <w:rPr>
          <w:rFonts w:ascii="Arial" w:hAnsi="Arial"/>
          <w:color w:val="1A1A1A"/>
        </w:rPr>
        <w:t>Netware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yi</w:t>
      </w:r>
      <w:r>
        <w:rPr>
          <w:spacing w:val="20"/>
        </w:rPr>
        <w:t> </w:t>
      </w:r>
      <w:r>
        <w:rPr/>
        <w:t>kimi</w:t>
      </w:r>
      <w:r>
        <w:rPr>
          <w:w w:val="99"/>
        </w:rPr>
        <w:t> </w:t>
      </w:r>
      <w:r>
        <w:rPr/>
        <w:t>üstünlükl</w:t>
      </w:r>
      <w:r>
        <w:rPr>
          <w:rFonts w:ascii="Tahoma" w:hAnsi="Tahoma"/>
        </w:rPr>
        <w:t>ә</w:t>
      </w:r>
      <w:r>
        <w:rPr/>
        <w:t>ri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bil</w:t>
      </w:r>
      <w:r>
        <w:rPr>
          <w:rFonts w:ascii="Tahoma" w:hAnsi="Tahoma"/>
        </w:rPr>
        <w:t>ә </w:t>
      </w:r>
      <w:r>
        <w:rPr/>
        <w:t>çox yüks</w:t>
      </w:r>
      <w:r>
        <w:rPr>
          <w:rFonts w:ascii="Tahoma" w:hAnsi="Tahoma"/>
        </w:rPr>
        <w:t>ә</w:t>
      </w:r>
      <w:r>
        <w:rPr/>
        <w:t>k s</w:t>
      </w:r>
      <w:r>
        <w:rPr>
          <w:rFonts w:ascii="Tahoma" w:hAnsi="Tahoma"/>
        </w:rPr>
        <w:t>ә</w:t>
      </w:r>
      <w:r>
        <w:rPr/>
        <w:t>viyy</w:t>
      </w:r>
      <w:r>
        <w:rPr>
          <w:rFonts w:ascii="Tahoma" w:hAnsi="Tahoma"/>
        </w:rPr>
        <w:t>ә</w:t>
      </w:r>
      <w:r>
        <w:rPr/>
        <w:t>li bir fayl sistemidir.</w:t>
      </w:r>
      <w:r>
        <w:rPr>
          <w:spacing w:val="55"/>
        </w:rPr>
        <w:t> </w:t>
      </w:r>
      <w:r>
        <w:rPr/>
        <w:t>Haz</w:t>
      </w:r>
      <w:r>
        <w:rPr>
          <w:rFonts w:ascii="Tahoma" w:hAnsi="Tahoma"/>
        </w:rPr>
        <w:t>ı</w:t>
      </w:r>
      <w:r>
        <w:rPr/>
        <w:t>rda</w:t>
      </w:r>
      <w:r>
        <w:rPr>
          <w:w w:val="99"/>
        </w:rPr>
        <w:t> </w:t>
      </w:r>
      <w:r>
        <w:rPr>
          <w:rFonts w:ascii="Arial" w:hAnsi="Arial"/>
          <w:color w:val="1A1A1A"/>
        </w:rPr>
        <w:t>Microsoft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t</w:t>
      </w:r>
      <w:r>
        <w:rPr>
          <w:rFonts w:ascii="Tahoma" w:hAnsi="Tahoma"/>
        </w:rPr>
        <w:t>ә</w:t>
      </w:r>
      <w:r>
        <w:rPr/>
        <w:t>kmill</w:t>
      </w:r>
      <w:r>
        <w:rPr>
          <w:rFonts w:ascii="Tahoma" w:hAnsi="Tahoma"/>
        </w:rPr>
        <w:t>әş</w:t>
      </w:r>
      <w:r>
        <w:rPr/>
        <w:t>diril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Windows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sistemind</w:t>
      </w:r>
      <w:r>
        <w:rPr>
          <w:rFonts w:ascii="Tahoma" w:hAnsi="Tahoma"/>
        </w:rPr>
        <w:t>ә</w:t>
      </w:r>
      <w:r>
        <w:rPr>
          <w:rFonts w:ascii="Tahoma" w:hAnsi="Tahoma"/>
          <w:spacing w:val="59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w w:val="99"/>
        </w:rPr>
        <w:t> </w:t>
      </w:r>
      <w:r>
        <w:rPr/>
        <w:t>fayl sistemi olaraq istifad</w:t>
      </w:r>
      <w:r>
        <w:rPr>
          <w:rFonts w:ascii="Tahoma" w:hAnsi="Tahoma"/>
        </w:rPr>
        <w:t>ә </w:t>
      </w:r>
      <w:r>
        <w:rPr/>
        <w:t>edilir, eyni zamanda </w:t>
      </w:r>
      <w:r>
        <w:rPr>
          <w:rFonts w:ascii="Arial" w:hAnsi="Arial"/>
          <w:color w:val="1A1A1A"/>
        </w:rPr>
        <w:t>FAT16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FAT32</w:t>
      </w:r>
      <w:r>
        <w:rPr/>
        <w:t>-ni</w:t>
      </w:r>
      <w:r>
        <w:rPr>
          <w:spacing w:val="85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yir.</w:t>
      </w:r>
    </w:p>
    <w:p>
      <w:pPr>
        <w:pStyle w:val="BodyText"/>
        <w:spacing w:line="240" w:lineRule="auto"/>
        <w:ind w:right="248"/>
        <w:jc w:val="both"/>
      </w:pPr>
      <w:r>
        <w:rPr>
          <w:rFonts w:ascii="Arial" w:hAnsi="Arial"/>
          <w:color w:val="1A1A1A"/>
        </w:rPr>
        <w:t>NTFS </w:t>
      </w:r>
      <w:r>
        <w:rPr/>
        <w:t>fayl sistemi fayl 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qib etm</w:t>
      </w:r>
      <w:r>
        <w:rPr>
          <w:rFonts w:ascii="Tahoma" w:hAnsi="Tahoma"/>
        </w:rPr>
        <w:t>ә</w:t>
      </w:r>
      <w:r>
        <w:rPr/>
        <w:t>k üçün </w:t>
      </w:r>
      <w:r>
        <w:rPr>
          <w:rFonts w:ascii="Arial" w:hAnsi="Arial"/>
          <w:color w:val="1A1A1A"/>
        </w:rPr>
        <w:t>FAT</w:t>
      </w:r>
      <w:r>
        <w:rPr>
          <w:rFonts w:ascii="Arial" w:hAnsi="Arial"/>
          <w:color w:val="1A1A1A"/>
          <w:spacing w:val="37"/>
        </w:rPr>
        <w:t> </w:t>
      </w:r>
      <w:r>
        <w:rPr/>
        <w:t>fayl</w:t>
      </w:r>
      <w:r>
        <w:rPr>
          <w:w w:val="99"/>
        </w:rPr>
        <w:t> </w:t>
      </w:r>
      <w:r>
        <w:rPr/>
        <w:t>sistemind</w:t>
      </w:r>
      <w:r>
        <w:rPr>
          <w:rFonts w:ascii="Tahoma" w:hAnsi="Tahoma"/>
        </w:rPr>
        <w:t>ә </w:t>
      </w:r>
      <w:r>
        <w:rPr/>
        <w:t>oldu</w:t>
      </w:r>
      <w:r>
        <w:rPr>
          <w:rFonts w:ascii="Tahoma" w:hAnsi="Tahoma"/>
        </w:rPr>
        <w:t>ğ</w:t>
      </w:r>
      <w:r>
        <w:rPr/>
        <w:t>u kimi bir fayl yerl</w:t>
      </w:r>
      <w:r>
        <w:rPr>
          <w:rFonts w:ascii="Tahoma" w:hAnsi="Tahoma"/>
        </w:rPr>
        <w:t>әş</w:t>
      </w:r>
      <w:r>
        <w:rPr/>
        <w:t>dirm</w:t>
      </w:r>
      <w:r>
        <w:rPr>
          <w:rFonts w:ascii="Tahoma" w:hAnsi="Tahoma"/>
        </w:rPr>
        <w:t>ә </w:t>
      </w:r>
      <w:r>
        <w:rPr/>
        <w:t>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li tutmaz. Onun</w:t>
      </w:r>
      <w:r>
        <w:rPr>
          <w:spacing w:val="35"/>
        </w:rPr>
        <w:t> </w:t>
      </w:r>
      <w:r>
        <w:rPr/>
        <w:t>yerin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fayl 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m</w:t>
      </w:r>
      <w:r>
        <w:rPr>
          <w:rFonts w:ascii="Tahoma" w:hAnsi="Tahoma"/>
        </w:rPr>
        <w:t>ә</w:t>
      </w:r>
      <w:r>
        <w:rPr/>
        <w:t>nims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 v</w:t>
      </w:r>
      <w:r>
        <w:rPr>
          <w:rFonts w:ascii="Tahoma" w:hAnsi="Tahoma"/>
        </w:rPr>
        <w:t>ә </w:t>
      </w:r>
      <w:r>
        <w:rPr/>
        <w:t>fayl bazas</w:t>
      </w:r>
      <w:r>
        <w:rPr>
          <w:rFonts w:ascii="Tahoma" w:hAnsi="Tahoma"/>
        </w:rPr>
        <w:t>ı</w:t>
      </w:r>
      <w:r>
        <w:rPr/>
        <w:t>nda icaz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</w:t>
      </w:r>
      <w:r>
        <w:rPr>
          <w:spacing w:val="48"/>
        </w:rPr>
        <w:t> </w:t>
      </w:r>
      <w:r>
        <w:rPr/>
        <w:t>tutuldu</w:t>
      </w:r>
      <w:r>
        <w:rPr>
          <w:rFonts w:ascii="Tahoma" w:hAnsi="Tahoma"/>
        </w:rPr>
        <w:t>ğ</w:t>
      </w:r>
      <w:r>
        <w:rPr/>
        <w:t>u</w:t>
      </w:r>
      <w:r>
        <w:rPr>
          <w:w w:val="99"/>
        </w:rPr>
        <w:t> </w:t>
      </w:r>
      <w:r>
        <w:rPr>
          <w:rFonts w:ascii="Arial" w:hAnsi="Arial"/>
          <w:b/>
          <w:color w:val="1A1A1A"/>
        </w:rPr>
        <w:t>Master File Table </w:t>
      </w:r>
      <w:r>
        <w:rPr/>
        <w:t>ad</w:t>
      </w:r>
      <w:r>
        <w:rPr>
          <w:rFonts w:ascii="Tahoma" w:hAnsi="Tahoma"/>
        </w:rPr>
        <w:t>ı</w:t>
      </w:r>
      <w:r>
        <w:rPr/>
        <w:t>nda 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 tutulur. Bundan ba</w:t>
      </w:r>
      <w:r>
        <w:rPr>
          <w:rFonts w:ascii="Tahoma" w:hAnsi="Tahoma"/>
        </w:rPr>
        <w:t>ş</w:t>
      </w:r>
      <w:r>
        <w:rPr/>
        <w:t>qa </w:t>
      </w:r>
      <w:r>
        <w:rPr>
          <w:rFonts w:ascii="Arial" w:hAnsi="Arial"/>
          <w:color w:val="1A1A1A"/>
        </w:rPr>
        <w:t>NTFS</w:t>
      </w:r>
      <w:r>
        <w:rPr>
          <w:rFonts w:ascii="Arial" w:hAnsi="Arial"/>
          <w:color w:val="1A1A1A"/>
          <w:spacing w:val="3"/>
        </w:rPr>
        <w:t> </w:t>
      </w:r>
      <w:r>
        <w:rPr/>
        <w:t>fayl</w:t>
      </w:r>
      <w:r>
        <w:rPr>
          <w:w w:val="99"/>
        </w:rPr>
        <w:t> </w:t>
      </w:r>
      <w:r>
        <w:rPr/>
        <w:t>pozulmalar</w:t>
      </w:r>
      <w:r>
        <w:rPr>
          <w:rFonts w:ascii="Tahoma" w:hAnsi="Tahoma"/>
        </w:rPr>
        <w:t>ı</w:t>
      </w:r>
      <w:r>
        <w:rPr/>
        <w:t>nda özü-özünü t</w:t>
      </w:r>
      <w:r>
        <w:rPr>
          <w:rFonts w:ascii="Tahoma" w:hAnsi="Tahoma"/>
        </w:rPr>
        <w:t>ә</w:t>
      </w:r>
      <w:r>
        <w:rPr/>
        <w:t>mir ed</w:t>
      </w:r>
      <w:r>
        <w:rPr>
          <w:rFonts w:ascii="Tahoma" w:hAnsi="Tahoma"/>
        </w:rPr>
        <w:t>ә </w:t>
      </w:r>
      <w:r>
        <w:rPr/>
        <w:t>bil</w:t>
      </w:r>
      <w:r>
        <w:rPr>
          <w:rFonts w:ascii="Tahoma" w:hAnsi="Tahoma"/>
        </w:rPr>
        <w:t>ә</w:t>
      </w:r>
      <w:r>
        <w:rPr/>
        <w:t>n (</w:t>
      </w:r>
      <w:r>
        <w:rPr>
          <w:rFonts w:ascii="Arial" w:hAnsi="Arial"/>
          <w:color w:val="1A1A1A"/>
        </w:rPr>
        <w:t>repair</w:t>
      </w:r>
      <w:r>
        <w:rPr/>
        <w:t>) bir fayl sistemidir.</w:t>
      </w:r>
      <w:r>
        <w:rPr>
          <w:spacing w:val="71"/>
        </w:rPr>
        <w:t> </w:t>
      </w:r>
      <w:r>
        <w:rPr/>
        <w:t>Bu</w:t>
      </w:r>
      <w:r>
        <w:rPr>
          <w:spacing w:val="-1"/>
          <w:w w:val="99"/>
        </w:rPr>
        <w:t> </w:t>
      </w:r>
      <w:r>
        <w:rPr/>
        <w:t>fayl sistemind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fayl</w:t>
      </w:r>
      <w:r>
        <w:rPr>
          <w:rFonts w:ascii="Tahoma" w:hAnsi="Tahoma"/>
        </w:rPr>
        <w:t>ı</w:t>
      </w:r>
      <w:r>
        <w:rPr/>
        <w:t>n ad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255 </w:t>
      </w:r>
      <w:r>
        <w:rPr/>
        <w:t>simvol uzunlu</w:t>
      </w:r>
      <w:r>
        <w:rPr>
          <w:rFonts w:ascii="Tahoma" w:hAnsi="Tahoma"/>
        </w:rPr>
        <w:t>ğ</w:t>
      </w:r>
      <w:r>
        <w:rPr/>
        <w:t>unda ola bil</w:t>
      </w:r>
      <w:r>
        <w:rPr>
          <w:rFonts w:ascii="Tahoma" w:hAnsi="Tahoma"/>
        </w:rPr>
        <w:t>ә</w:t>
      </w:r>
      <w:r>
        <w:rPr/>
        <w:t>r,</w:t>
      </w:r>
      <w:r>
        <w:rPr>
          <w:spacing w:val="-3"/>
        </w:rPr>
        <w:t> </w:t>
      </w:r>
      <w:r>
        <w:rPr/>
        <w:t>eyni</w:t>
      </w:r>
      <w:r>
        <w:rPr>
          <w:spacing w:val="-1"/>
          <w:w w:val="99"/>
        </w:rPr>
        <w:t> </w:t>
      </w:r>
      <w:r>
        <w:rPr/>
        <w:t>zamanda nöqt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ar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/>
        <w:t>n istifad</w:t>
      </w:r>
      <w:r>
        <w:rPr>
          <w:rFonts w:ascii="Tahoma" w:hAnsi="Tahoma"/>
        </w:rPr>
        <w:t>ә </w:t>
      </w:r>
      <w:r>
        <w:rPr/>
        <w:t>etm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 </w:t>
      </w:r>
      <w:r>
        <w:rPr/>
        <w:t>çox sayda fayl</w:t>
      </w:r>
      <w:r>
        <w:rPr>
          <w:spacing w:val="30"/>
        </w:rPr>
        <w:t> </w:t>
      </w:r>
      <w:r>
        <w:rPr/>
        <w:t>geni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/>
        <w:t>si</w:t>
      </w:r>
      <w:r>
        <w:rPr>
          <w:w w:val="99"/>
        </w:rPr>
        <w:t> </w:t>
      </w:r>
      <w:r>
        <w:rPr/>
        <w:t>veril</w:t>
      </w:r>
      <w:r>
        <w:rPr>
          <w:rFonts w:ascii="Tahoma" w:hAnsi="Tahoma"/>
        </w:rPr>
        <w:t>ә</w:t>
      </w:r>
      <w:r>
        <w:rPr>
          <w:rFonts w:ascii="Tahoma" w:hAnsi="Tahoma"/>
          <w:spacing w:val="-4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r.</w:t>
      </w:r>
    </w:p>
    <w:p>
      <w:pPr>
        <w:spacing w:line="240" w:lineRule="auto" w:before="5"/>
        <w:rPr>
          <w:rFonts w:ascii="Tahoma" w:hAnsi="Tahoma" w:cs="Tahoma" w:eastAsia="Tahoma"/>
          <w:sz w:val="16"/>
          <w:szCs w:val="16"/>
        </w:rPr>
      </w:pPr>
    </w:p>
    <w:p>
      <w:pPr>
        <w:spacing w:line="390" w:lineRule="exact"/>
        <w:ind w:left="127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7"/>
          <w:sz w:val="20"/>
          <w:szCs w:val="20"/>
        </w:rPr>
        <w:pict>
          <v:shape style="width:464.95pt;height:19.5pt;mso-position-horizontal-relative:char;mso-position-vertical-relative:line" type="#_x0000_t202" filled="false" stroked="true" strokeweight=".47998pt" strokecolor="#000000">
            <v:textbox inset="0,0,0,0">
              <w:txbxContent>
                <w:p>
                  <w:pPr>
                    <w:tabs>
                      <w:tab w:pos="1243" w:val="left" w:leader="none"/>
                    </w:tabs>
                    <w:spacing w:before="20"/>
                    <w:ind w:left="109" w:right="0" w:firstLine="0"/>
                    <w:jc w:val="left"/>
                    <w:rPr>
                      <w:rFonts w:ascii="Tahoma" w:hAnsi="Tahoma" w:cs="Tahoma" w:eastAsia="Tahoma"/>
                      <w:sz w:val="28"/>
                      <w:szCs w:val="28"/>
                    </w:rPr>
                  </w:pPr>
                  <w:r>
                    <w:rPr>
                      <w:rFonts w:ascii="Tahoma" w:hAnsi="Tahoma"/>
                      <w:b/>
                      <w:w w:val="99"/>
                      <w:sz w:val="28"/>
                    </w:rPr>
                    <w:t>Qeyd:</w:t>
                  </w:r>
                  <w:r>
                    <w:rPr>
                      <w:rFonts w:ascii="Tahoma" w:hAnsi="Tahoma"/>
                      <w:b/>
                      <w:sz w:val="28"/>
                    </w:rPr>
                    <w:tab/>
                  </w:r>
                  <w:r>
                    <w:rPr>
                      <w:rFonts w:ascii="Arial" w:hAnsi="Arial"/>
                      <w:color w:val="1A1A1A"/>
                      <w:w w:val="99"/>
                      <w:sz w:val="28"/>
                    </w:rPr>
                    <w:t>Linux</w:t>
                  </w:r>
                  <w:r>
                    <w:rPr>
                      <w:rFonts w:ascii="Arial" w:hAnsi="Arial"/>
                      <w:color w:val="1A1A1A"/>
                      <w:spacing w:val="10"/>
                      <w:sz w:val="28"/>
                    </w:rPr>
                    <w:t> </w:t>
                  </w:r>
                  <w:r>
                    <w:rPr>
                      <w:rFonts w:ascii="Tahoma" w:hAnsi="Tahoma"/>
                      <w:spacing w:val="-1"/>
                      <w:w w:val="99"/>
                      <w:sz w:val="28"/>
                    </w:rPr>
                    <w:t>ә</w:t>
                  </w:r>
                  <w:r>
                    <w:rPr>
                      <w:rFonts w:ascii="Tahoma" w:hAnsi="Tahoma"/>
                      <w:spacing w:val="-1"/>
                      <w:w w:val="99"/>
                      <w:sz w:val="28"/>
                    </w:rPr>
                    <w:t>m</w:t>
                  </w:r>
                  <w:r>
                    <w:rPr>
                      <w:rFonts w:ascii="Tahoma" w:hAnsi="Tahoma"/>
                      <w:w w:val="99"/>
                      <w:sz w:val="28"/>
                    </w:rPr>
                    <w:t>ә</w:t>
                  </w:r>
                  <w:r>
                    <w:rPr>
                      <w:rFonts w:ascii="Tahoma" w:hAnsi="Tahoma"/>
                      <w:w w:val="99"/>
                      <w:sz w:val="28"/>
                    </w:rPr>
                    <w:t>liyyat</w:t>
                  </w:r>
                  <w:r>
                    <w:rPr>
                      <w:rFonts w:ascii="Tahoma" w:hAnsi="Tahoma"/>
                      <w:spacing w:val="-2"/>
                      <w:sz w:val="28"/>
                    </w:rPr>
                    <w:t> </w:t>
                  </w:r>
                  <w:r>
                    <w:rPr>
                      <w:rFonts w:ascii="Tahoma" w:hAnsi="Tahoma"/>
                      <w:spacing w:val="1"/>
                      <w:w w:val="99"/>
                      <w:sz w:val="28"/>
                    </w:rPr>
                    <w:t>s</w:t>
                  </w:r>
                  <w:r>
                    <w:rPr>
                      <w:rFonts w:ascii="Tahoma" w:hAnsi="Tahoma"/>
                      <w:spacing w:val="-1"/>
                      <w:w w:val="99"/>
                      <w:sz w:val="28"/>
                    </w:rPr>
                    <w:t>i</w:t>
                  </w:r>
                  <w:r>
                    <w:rPr>
                      <w:rFonts w:ascii="Tahoma" w:hAnsi="Tahoma"/>
                      <w:spacing w:val="1"/>
                      <w:w w:val="99"/>
                      <w:sz w:val="28"/>
                    </w:rPr>
                    <w:t>s</w:t>
                  </w:r>
                  <w:r>
                    <w:rPr>
                      <w:rFonts w:ascii="Tahoma" w:hAnsi="Tahoma"/>
                      <w:spacing w:val="-1"/>
                      <w:w w:val="99"/>
                      <w:sz w:val="28"/>
                    </w:rPr>
                    <w:t>t</w:t>
                  </w:r>
                  <w:r>
                    <w:rPr>
                      <w:rFonts w:ascii="Tahoma" w:hAnsi="Tahoma"/>
                      <w:spacing w:val="-1"/>
                      <w:w w:val="99"/>
                      <w:sz w:val="28"/>
                    </w:rPr>
                    <w:t>emini</w:t>
                  </w:r>
                  <w:r>
                    <w:rPr>
                      <w:rFonts w:ascii="Tahoma" w:hAnsi="Tahoma"/>
                      <w:w w:val="99"/>
                      <w:sz w:val="28"/>
                    </w:rPr>
                    <w:t>n</w:t>
                  </w:r>
                  <w:r>
                    <w:rPr>
                      <w:rFonts w:ascii="Tahoma" w:hAnsi="Tahoma"/>
                      <w:spacing w:val="1"/>
                      <w:sz w:val="28"/>
                    </w:rPr>
                    <w:t> </w:t>
                  </w:r>
                  <w:r>
                    <w:rPr>
                      <w:rFonts w:ascii="Tahoma" w:hAnsi="Tahoma"/>
                      <w:w w:val="99"/>
                      <w:sz w:val="28"/>
                    </w:rPr>
                    <w:t>b</w:t>
                  </w:r>
                  <w:r>
                    <w:rPr>
                      <w:rFonts w:ascii="Tahoma" w:hAnsi="Tahoma"/>
                      <w:w w:val="99"/>
                      <w:sz w:val="28"/>
                    </w:rPr>
                    <w:t>ә</w:t>
                  </w:r>
                  <w:r>
                    <w:rPr>
                      <w:rFonts w:ascii="Tahoma" w:hAnsi="Tahoma"/>
                      <w:spacing w:val="-1"/>
                      <w:w w:val="99"/>
                      <w:sz w:val="28"/>
                    </w:rPr>
                    <w:t>z</w:t>
                  </w:r>
                  <w:r>
                    <w:rPr>
                      <w:rFonts w:ascii="Tahoma" w:hAnsi="Tahoma"/>
                      <w:w w:val="99"/>
                      <w:sz w:val="28"/>
                    </w:rPr>
                    <w:t>i</w:t>
                  </w:r>
                  <w:r>
                    <w:rPr>
                      <w:rFonts w:ascii="Tahoma" w:hAnsi="Tahoma"/>
                      <w:sz w:val="28"/>
                    </w:rPr>
                    <w:t> </w:t>
                  </w:r>
                  <w:r>
                    <w:rPr>
                      <w:rFonts w:ascii="Tahoma" w:hAnsi="Tahoma"/>
                      <w:spacing w:val="-1"/>
                      <w:w w:val="99"/>
                      <w:sz w:val="28"/>
                    </w:rPr>
                    <w:t>versiyala</w:t>
                  </w:r>
                  <w:r>
                    <w:rPr>
                      <w:rFonts w:ascii="Tahoma" w:hAnsi="Tahoma"/>
                      <w:spacing w:val="1"/>
                      <w:w w:val="99"/>
                      <w:sz w:val="28"/>
                    </w:rPr>
                    <w:t>r</w:t>
                  </w:r>
                  <w:r>
                    <w:rPr>
                      <w:rFonts w:ascii="Tahoma" w:hAnsi="Tahoma"/>
                      <w:spacing w:val="-1"/>
                      <w:w w:val="99"/>
                      <w:sz w:val="28"/>
                    </w:rPr>
                    <w:t>ı</w:t>
                  </w:r>
                  <w:r>
                    <w:rPr>
                      <w:rFonts w:ascii="Tahoma" w:hAnsi="Tahoma"/>
                      <w:w w:val="99"/>
                      <w:sz w:val="28"/>
                    </w:rPr>
                    <w:t>nda</w:t>
                  </w:r>
                  <w:r>
                    <w:rPr>
                      <w:rFonts w:ascii="Tahoma" w:hAnsi="Tahoma"/>
                      <w:spacing w:val="-1"/>
                      <w:sz w:val="28"/>
                    </w:rPr>
                    <w:t> </w:t>
                  </w:r>
                  <w:r>
                    <w:rPr>
                      <w:rFonts w:ascii="Tahoma" w:hAnsi="Tahoma"/>
                      <w:w w:val="99"/>
                      <w:sz w:val="28"/>
                    </w:rPr>
                    <w:t>da</w:t>
                  </w:r>
                  <w:r>
                    <w:rPr>
                      <w:rFonts w:ascii="Tahoma" w:hAnsi="Tahoma"/>
                      <w:sz w:val="28"/>
                    </w:rPr>
                    <w:t> </w:t>
                  </w:r>
                  <w:r>
                    <w:rPr>
                      <w:rFonts w:ascii="Tahoma" w:hAnsi="Tahoma"/>
                      <w:w w:val="99"/>
                      <w:sz w:val="28"/>
                    </w:rPr>
                    <w:t>istifa</w:t>
                  </w:r>
                  <w:r>
                    <w:rPr>
                      <w:rFonts w:ascii="Tahoma" w:hAnsi="Tahoma"/>
                      <w:spacing w:val="-1"/>
                      <w:w w:val="99"/>
                      <w:sz w:val="28"/>
                    </w:rPr>
                    <w:t>d</w:t>
                  </w:r>
                  <w:r>
                    <w:rPr>
                      <w:rFonts w:ascii="Tahoma" w:hAnsi="Tahoma"/>
                      <w:w w:val="99"/>
                      <w:sz w:val="28"/>
                    </w:rPr>
                    <w:t>ә</w:t>
                  </w:r>
                  <w:r>
                    <w:rPr>
                      <w:rFonts w:ascii="Tahoma" w:hAnsi="Tahoma"/>
                      <w:spacing w:val="1"/>
                      <w:sz w:val="28"/>
                    </w:rPr>
                    <w:t> </w:t>
                  </w:r>
                  <w:r>
                    <w:rPr>
                      <w:rFonts w:ascii="Tahoma" w:hAnsi="Tahoma"/>
                      <w:spacing w:val="-1"/>
                      <w:w w:val="99"/>
                      <w:sz w:val="28"/>
                    </w:rPr>
                    <w:t>edilir.</w:t>
                  </w:r>
                  <w:r>
                    <w:rPr>
                      <w:rFonts w:ascii="Tahoma" w:hAnsi="Tahoma"/>
                      <w:sz w:val="2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ahoma" w:hAnsi="Tahoma" w:cs="Tahoma" w:eastAsia="Tahoma"/>
          <w:position w:val="-7"/>
          <w:sz w:val="20"/>
          <w:szCs w:val="20"/>
        </w:rPr>
      </w: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7"/>
        <w:rPr>
          <w:rFonts w:ascii="Tahoma" w:hAnsi="Tahoma" w:cs="Tahoma" w:eastAsia="Tahoma"/>
          <w:sz w:val="19"/>
          <w:szCs w:val="19"/>
        </w:rPr>
      </w:pPr>
    </w:p>
    <w:p>
      <w:pPr>
        <w:pStyle w:val="Heading5"/>
        <w:spacing w:line="240" w:lineRule="auto" w:before="7"/>
        <w:ind w:right="0"/>
        <w:jc w:val="left"/>
        <w:rPr>
          <w:b w:val="0"/>
          <w:bCs w:val="0"/>
        </w:rPr>
      </w:pPr>
      <w:r>
        <w:rPr/>
        <w:t>S</w:t>
      </w:r>
      <w:r>
        <w:rPr>
          <w:rFonts w:ascii="Palatino Linotype" w:hAnsi="Palatino Linotype"/>
        </w:rPr>
        <w:t>Ə</w:t>
      </w:r>
      <w:r>
        <w:rPr/>
        <w:t>RT D</w:t>
      </w:r>
      <w:r>
        <w:rPr>
          <w:rFonts w:ascii="Palatino Linotype" w:hAnsi="Palatino Linotype"/>
        </w:rPr>
        <w:t>İ</w:t>
      </w:r>
      <w:r>
        <w:rPr/>
        <w:t>SK</w:t>
      </w:r>
      <w:r>
        <w:rPr>
          <w:rFonts w:ascii="Palatino Linotype" w:hAnsi="Palatino Linotype"/>
        </w:rPr>
        <w:t>İ</w:t>
      </w:r>
      <w:r>
        <w:rPr/>
        <w:t>N S</w:t>
      </w:r>
      <w:r>
        <w:rPr>
          <w:rFonts w:ascii="Palatino Linotype" w:hAnsi="Palatino Linotype"/>
        </w:rPr>
        <w:t>İ</w:t>
      </w:r>
      <w:r>
        <w:rPr/>
        <w:t>STEM</w:t>
      </w:r>
      <w:r>
        <w:rPr>
          <w:rFonts w:ascii="Palatino Linotype" w:hAnsi="Palatino Linotype"/>
        </w:rPr>
        <w:t>Ə</w:t>
      </w:r>
      <w:r>
        <w:rPr>
          <w:rFonts w:ascii="Palatino Linotype" w:hAnsi="Palatino Linotype"/>
          <w:spacing w:val="-12"/>
        </w:rPr>
        <w:t> </w:t>
      </w:r>
      <w:r>
        <w:rPr/>
        <w:t>QO</w:t>
      </w:r>
      <w:r>
        <w:rPr>
          <w:rFonts w:ascii="Palatino Linotype" w:hAnsi="Palatino Linotype"/>
        </w:rPr>
        <w:t>Ş</w:t>
      </w:r>
      <w:r>
        <w:rPr/>
        <w:t>ULMASI</w:t>
      </w:r>
      <w:r>
        <w:rPr>
          <w:b w:val="0"/>
        </w:rPr>
      </w:r>
    </w:p>
    <w:p>
      <w:pPr>
        <w:pStyle w:val="BodyText"/>
        <w:spacing w:line="240" w:lineRule="auto" w:before="238"/>
        <w:ind w:right="248"/>
        <w:jc w:val="both"/>
      </w:pPr>
      <w:r>
        <w:rPr/>
        <w:t>S</w:t>
      </w:r>
      <w:r>
        <w:rPr>
          <w:rFonts w:ascii="Tahoma" w:hAnsi="Tahoma"/>
        </w:rPr>
        <w:t>ә</w:t>
      </w:r>
      <w:r>
        <w:rPr/>
        <w:t>rt diskl</w:t>
      </w:r>
      <w:r>
        <w:rPr>
          <w:rFonts w:ascii="Tahoma" w:hAnsi="Tahoma"/>
        </w:rPr>
        <w:t>ә</w:t>
      </w:r>
      <w:r>
        <w:rPr/>
        <w:t>rin anakart üz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düzgün qo</w:t>
      </w:r>
      <w:r>
        <w:rPr>
          <w:rFonts w:ascii="Tahoma" w:hAnsi="Tahoma"/>
        </w:rPr>
        <w:t>ş</w:t>
      </w:r>
      <w:r>
        <w:rPr/>
        <w:t>ulmas</w:t>
      </w:r>
      <w:r>
        <w:rPr>
          <w:rFonts w:ascii="Tahoma" w:hAnsi="Tahoma"/>
        </w:rPr>
        <w:t>ı</w:t>
      </w:r>
      <w:r>
        <w:rPr>
          <w:rFonts w:ascii="Tahoma" w:hAnsi="Tahoma"/>
          <w:spacing w:val="61"/>
        </w:rPr>
        <w:t> </w:t>
      </w:r>
      <w:r>
        <w:rPr/>
        <w:t>sistemin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artmas</w:t>
      </w:r>
      <w:r>
        <w:rPr>
          <w:rFonts w:ascii="Tahoma" w:hAnsi="Tahoma"/>
        </w:rPr>
        <w:t>ı</w:t>
      </w:r>
      <w:r>
        <w:rPr/>
        <w:t>na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 olur. Buna gör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s</w:t>
      </w:r>
      <w:r>
        <w:rPr>
          <w:rFonts w:ascii="Tahoma" w:hAnsi="Tahoma"/>
        </w:rPr>
        <w:t>ә</w:t>
      </w:r>
      <w:r>
        <w:rPr/>
        <w:t>rt diskl</w:t>
      </w:r>
      <w:r>
        <w:rPr>
          <w:rFonts w:ascii="Tahoma" w:hAnsi="Tahoma"/>
        </w:rPr>
        <w:t>ә</w:t>
      </w:r>
      <w:r>
        <w:rPr/>
        <w:t>rin</w:t>
      </w:r>
      <w:r>
        <w:rPr>
          <w:spacing w:val="57"/>
        </w:rPr>
        <w:t> </w:t>
      </w:r>
      <w:r>
        <w:rPr/>
        <w:t>hara</w:t>
      </w:r>
      <w:r>
        <w:rPr>
          <w:w w:val="99"/>
        </w:rPr>
        <w:t> </w:t>
      </w:r>
      <w:r>
        <w:rPr/>
        <w:t>v</w:t>
      </w:r>
      <w:r>
        <w:rPr>
          <w:rFonts w:ascii="Tahoma" w:hAnsi="Tahoma"/>
        </w:rPr>
        <w:t>ә </w:t>
      </w:r>
      <w:r>
        <w:rPr/>
        <w:t>nec</w:t>
      </w:r>
      <w:r>
        <w:rPr>
          <w:rFonts w:ascii="Tahoma" w:hAnsi="Tahoma"/>
        </w:rPr>
        <w:t>ә </w:t>
      </w:r>
      <w:r>
        <w:rPr/>
        <w:t>qo</w:t>
      </w:r>
      <w:r>
        <w:rPr>
          <w:rFonts w:ascii="Tahoma" w:hAnsi="Tahoma"/>
        </w:rPr>
        <w:t>ş</w:t>
      </w:r>
      <w:r>
        <w:rPr/>
        <w:t>ulaca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bilm</w:t>
      </w:r>
      <w:r>
        <w:rPr>
          <w:rFonts w:ascii="Tahoma" w:hAnsi="Tahoma"/>
        </w:rPr>
        <w:t>ә</w:t>
      </w:r>
      <w:r>
        <w:rPr/>
        <w:t>k çox</w:t>
      </w:r>
      <w:r>
        <w:rPr>
          <w:spacing w:val="-14"/>
        </w:rPr>
        <w:t> </w:t>
      </w:r>
      <w:r>
        <w:rPr/>
        <w:t>vacibdir.</w:t>
      </w:r>
    </w:p>
    <w:p>
      <w:pPr>
        <w:pStyle w:val="BodyText"/>
        <w:spacing w:line="240" w:lineRule="auto" w:before="190"/>
        <w:ind w:right="248"/>
        <w:jc w:val="both"/>
      </w:pPr>
      <w:r>
        <w:rPr/>
        <w:t>Anakart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iki 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d </w:t>
      </w:r>
      <w:r>
        <w:rPr>
          <w:rFonts w:ascii="Arial" w:hAnsi="Arial"/>
          <w:color w:val="1A1A1A"/>
        </w:rPr>
        <w:t>IDE </w:t>
      </w:r>
      <w:r>
        <w:rPr/>
        <w:t>portu vard</w:t>
      </w:r>
      <w:r>
        <w:rPr>
          <w:rFonts w:ascii="Tahoma" w:hAnsi="Tahoma"/>
        </w:rPr>
        <w:t>ı</w:t>
      </w:r>
      <w:r>
        <w:rPr/>
        <w:t>r. Bunlardan biri</w:t>
      </w:r>
      <w:r>
        <w:rPr>
          <w:spacing w:val="30"/>
        </w:rPr>
        <w:t> </w:t>
      </w:r>
      <w:r>
        <w:rPr>
          <w:rFonts w:ascii="Tahoma" w:hAnsi="Tahoma"/>
          <w:b/>
        </w:rPr>
        <w:t>ә</w:t>
      </w:r>
      <w:r>
        <w:rPr>
          <w:rFonts w:ascii="Tahoma" w:hAnsi="Tahoma"/>
          <w:b/>
        </w:rPr>
        <w:t>sas</w:t>
      </w:r>
      <w:r>
        <w:rPr>
          <w:rFonts w:ascii="Tahoma" w:hAnsi="Tahoma"/>
          <w:b/>
          <w:w w:val="99"/>
        </w:rPr>
        <w:t> </w:t>
      </w:r>
      <w:r>
        <w:rPr/>
        <w:t>(</w:t>
      </w:r>
      <w:r>
        <w:rPr>
          <w:rFonts w:ascii="Arial" w:hAnsi="Arial"/>
          <w:b/>
          <w:color w:val="1A1A1A"/>
        </w:rPr>
        <w:t>primary</w:t>
      </w:r>
      <w:r>
        <w:rPr/>
        <w:t>)</w:t>
      </w:r>
      <w:r>
        <w:rPr>
          <w:rFonts w:ascii="Tahoma" w:hAnsi="Tahoma"/>
          <w:b/>
        </w:rPr>
        <w:t>, </w:t>
      </w:r>
      <w:r>
        <w:rPr/>
        <w:t>dig</w:t>
      </w:r>
      <w:r>
        <w:rPr>
          <w:rFonts w:ascii="Tahoma" w:hAnsi="Tahoma"/>
        </w:rPr>
        <w:t>ә</w:t>
      </w:r>
      <w:r>
        <w:rPr/>
        <w:t>ri is</w:t>
      </w:r>
      <w:r>
        <w:rPr>
          <w:rFonts w:ascii="Tahoma" w:hAnsi="Tahoma"/>
        </w:rPr>
        <w:t>ә </w:t>
      </w:r>
      <w:r>
        <w:rPr>
          <w:rFonts w:ascii="Tahoma" w:hAnsi="Tahoma"/>
          <w:b/>
        </w:rPr>
        <w:t>köm</w:t>
      </w:r>
      <w:r>
        <w:rPr>
          <w:rFonts w:ascii="Tahoma" w:hAnsi="Tahoma"/>
          <w:b/>
        </w:rPr>
        <w:t>ә</w:t>
      </w:r>
      <w:r>
        <w:rPr>
          <w:rFonts w:ascii="Tahoma" w:hAnsi="Tahoma"/>
          <w:b/>
        </w:rPr>
        <w:t>kçi </w:t>
      </w:r>
      <w:r>
        <w:rPr/>
        <w:t>(</w:t>
      </w:r>
      <w:r>
        <w:rPr>
          <w:rFonts w:ascii="Arial" w:hAnsi="Arial"/>
          <w:b/>
          <w:color w:val="1A1A1A"/>
        </w:rPr>
        <w:t>secondary</w:t>
      </w:r>
      <w:r>
        <w:rPr/>
        <w:t>) olaraq adland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 S</w:t>
      </w:r>
      <w:r>
        <w:rPr>
          <w:rFonts w:ascii="Tahoma" w:hAnsi="Tahoma"/>
        </w:rPr>
        <w:t>ә</w:t>
      </w:r>
      <w:r>
        <w:rPr/>
        <w:t>rt</w:t>
      </w:r>
      <w:r>
        <w:rPr>
          <w:spacing w:val="11"/>
        </w:rPr>
        <w:t> </w:t>
      </w:r>
      <w:r>
        <w:rPr/>
        <w:t>disk</w:t>
      </w:r>
      <w:r>
        <w:rPr>
          <w:w w:val="99"/>
        </w:rPr>
        <w:t>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CD-ROM </w:t>
      </w:r>
      <w:r>
        <w:rPr/>
        <w:t>sürücül</w:t>
      </w:r>
      <w:r>
        <w:rPr>
          <w:rFonts w:ascii="Tahoma" w:hAnsi="Tahoma"/>
        </w:rPr>
        <w:t>ә</w:t>
      </w:r>
      <w:r>
        <w:rPr/>
        <w:t>rini mövcud portlara </w:t>
      </w:r>
      <w:r>
        <w:rPr>
          <w:rFonts w:ascii="Tahoma" w:hAnsi="Tahoma"/>
        </w:rPr>
        <w:t>ә</w:t>
      </w:r>
      <w:r>
        <w:rPr/>
        <w:t>n uy</w:t>
      </w:r>
      <w:r>
        <w:rPr>
          <w:rFonts w:ascii="Tahoma" w:hAnsi="Tahoma"/>
        </w:rPr>
        <w:t>ğ</w:t>
      </w:r>
      <w:r>
        <w:rPr/>
        <w:t>un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</w:t>
      </w:r>
      <w:r>
        <w:rPr>
          <w:rFonts w:ascii="Tahoma" w:hAnsi="Tahoma"/>
          <w:spacing w:val="74"/>
        </w:rPr>
        <w:t> </w:t>
      </w:r>
      <w:r>
        <w:rPr/>
        <w:t>qo</w:t>
      </w:r>
      <w:r>
        <w:rPr>
          <w:rFonts w:ascii="Tahoma" w:hAnsi="Tahoma"/>
        </w:rPr>
        <w:t>ş</w:t>
      </w:r>
      <w:r>
        <w:rPr/>
        <w:t>ma</w:t>
      </w:r>
      <w:r>
        <w:rPr>
          <w:w w:val="99"/>
        </w:rPr>
        <w:t> </w:t>
      </w:r>
      <w:r>
        <w:rPr/>
        <w:t>formas</w:t>
      </w:r>
      <w:r>
        <w:rPr>
          <w:rFonts w:ascii="Tahoma" w:hAnsi="Tahoma"/>
        </w:rPr>
        <w:t>ı</w:t>
      </w:r>
      <w:r>
        <w:rPr/>
        <w:t>: h</w:t>
      </w:r>
      <w:r>
        <w:rPr>
          <w:rFonts w:ascii="Tahoma" w:hAnsi="Tahoma"/>
        </w:rPr>
        <w:t>ә</w:t>
      </w:r>
      <w:r>
        <w:rPr/>
        <w:t>r ikisinin d</w:t>
      </w:r>
      <w:r>
        <w:rPr>
          <w:rFonts w:ascii="Tahoma" w:hAnsi="Tahoma"/>
        </w:rPr>
        <w:t>ә </w:t>
      </w:r>
      <w:r>
        <w:rPr/>
        <w:t>ayr</w:t>
      </w:r>
      <w:r>
        <w:rPr>
          <w:rFonts w:ascii="Tahoma" w:hAnsi="Tahoma"/>
        </w:rPr>
        <w:t>ı </w:t>
      </w:r>
      <w:r>
        <w:rPr/>
        <w:t>portlara </w:t>
      </w:r>
      <w:r>
        <w:rPr>
          <w:rFonts w:ascii="Arial" w:hAnsi="Arial"/>
          <w:color w:val="1A1A1A"/>
        </w:rPr>
        <w:t>master </w:t>
      </w:r>
      <w:r>
        <w:rPr/>
        <w:t>olaraq qo</w:t>
      </w:r>
      <w:r>
        <w:rPr>
          <w:rFonts w:ascii="Tahoma" w:hAnsi="Tahoma"/>
        </w:rPr>
        <w:t>ş</w:t>
      </w:r>
      <w:r>
        <w:rPr/>
        <w:t>ulmas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</w:t>
      </w:r>
      <w:r>
        <w:rPr>
          <w:rFonts w:ascii="Tahoma" w:hAnsi="Tahoma"/>
        </w:rPr>
        <w:t>Ә</w:t>
      </w:r>
      <w:r>
        <w:rPr/>
        <w:t>g</w:t>
      </w:r>
      <w:r>
        <w:rPr>
          <w:rFonts w:ascii="Tahoma" w:hAnsi="Tahoma"/>
        </w:rPr>
        <w:t>ә</w:t>
      </w:r>
      <w:r>
        <w:rPr/>
        <w:t>r</w:t>
      </w:r>
      <w:r>
        <w:rPr>
          <w:spacing w:val="41"/>
        </w:rPr>
        <w:t> </w:t>
      </w:r>
      <w:r>
        <w:rPr/>
        <w:t>bir</w:t>
      </w:r>
      <w:r>
        <w:rPr>
          <w:w w:val="99"/>
        </w:rPr>
        <w:t> </w:t>
      </w:r>
      <w:r>
        <w:rPr/>
        <w:t>neç</w:t>
      </w:r>
      <w:r>
        <w:rPr>
          <w:rFonts w:ascii="Tahoma" w:hAnsi="Tahoma"/>
        </w:rPr>
        <w:t>ә</w:t>
      </w:r>
      <w:r>
        <w:rPr>
          <w:rFonts w:ascii="Tahoma" w:hAnsi="Tahoma"/>
          <w:spacing w:val="45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rt</w:t>
      </w:r>
      <w:r>
        <w:rPr>
          <w:spacing w:val="44"/>
        </w:rPr>
        <w:t> </w:t>
      </w:r>
      <w:r>
        <w:rPr/>
        <w:t>disk</w:t>
      </w:r>
      <w:r>
        <w:rPr>
          <w:spacing w:val="43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43"/>
        </w:rPr>
        <w:t> </w:t>
      </w:r>
      <w:r>
        <w:rPr>
          <w:rFonts w:ascii="Arial" w:hAnsi="Arial"/>
          <w:color w:val="1A1A1A"/>
        </w:rPr>
        <w:t>CD-ROM</w:t>
      </w:r>
      <w:r>
        <w:rPr>
          <w:rFonts w:ascii="Arial" w:hAnsi="Arial"/>
          <w:color w:val="1A1A1A"/>
          <w:spacing w:val="56"/>
        </w:rPr>
        <w:t> </w:t>
      </w:r>
      <w:r>
        <w:rPr/>
        <w:t>sürücüsü</w:t>
      </w:r>
      <w:r>
        <w:rPr>
          <w:spacing w:val="45"/>
        </w:rPr>
        <w:t> </w:t>
      </w:r>
      <w:r>
        <w:rPr/>
        <w:t>varsa,</w:t>
      </w:r>
      <w:r>
        <w:rPr>
          <w:spacing w:val="44"/>
        </w:rPr>
        <w:t> </w:t>
      </w:r>
      <w:r>
        <w:rPr/>
        <w:t>o</w:t>
      </w:r>
      <w:r>
        <w:rPr>
          <w:spacing w:val="44"/>
        </w:rPr>
        <w:t> </w:t>
      </w:r>
      <w:r>
        <w:rPr/>
        <w:t>zaman</w:t>
      </w:r>
      <w:r>
        <w:rPr>
          <w:spacing w:val="45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rt</w:t>
      </w:r>
      <w:r>
        <w:rPr>
          <w:spacing w:val="44"/>
        </w:rPr>
        <w:t> </w:t>
      </w:r>
      <w:r>
        <w:rPr/>
        <w:t>diskl</w:t>
      </w:r>
      <w:r>
        <w:rPr>
          <w:rFonts w:ascii="Tahoma" w:hAnsi="Tahoma"/>
        </w:rPr>
        <w:t>ә</w:t>
      </w:r>
      <w:r>
        <w:rPr/>
        <w:t>r</w:t>
      </w:r>
      <w:r>
        <w:rPr>
          <w:spacing w:val="44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w w:val="99"/>
        </w:rPr>
        <w:t> </w:t>
      </w:r>
      <w:r>
        <w:rPr/>
        <w:t>porta </w:t>
      </w:r>
      <w:r>
        <w:rPr>
          <w:rFonts w:ascii="Arial" w:hAnsi="Arial"/>
          <w:b/>
          <w:color w:val="1A1A1A"/>
        </w:rPr>
        <w:t>master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b/>
          <w:color w:val="1A1A1A"/>
        </w:rPr>
        <w:t>slave </w:t>
      </w:r>
      <w:r>
        <w:rPr/>
        <w:t>olaraq, </w:t>
      </w:r>
      <w:r>
        <w:rPr>
          <w:rFonts w:ascii="Arial" w:hAnsi="Arial"/>
          <w:color w:val="1A1A1A"/>
        </w:rPr>
        <w:t>CD-ROM</w:t>
      </w:r>
      <w:r>
        <w:rPr/>
        <w:t>-lar da köm</w:t>
      </w:r>
      <w:r>
        <w:rPr>
          <w:rFonts w:ascii="Tahoma" w:hAnsi="Tahoma"/>
        </w:rPr>
        <w:t>ә</w:t>
      </w:r>
      <w:r>
        <w:rPr/>
        <w:t>kçi porta </w:t>
      </w:r>
      <w:r>
        <w:rPr>
          <w:rFonts w:ascii="Arial" w:hAnsi="Arial"/>
          <w:b/>
          <w:color w:val="1A1A1A"/>
        </w:rPr>
        <w:t>master</w:t>
      </w:r>
      <w:r>
        <w:rPr>
          <w:rFonts w:ascii="Arial" w:hAnsi="Arial"/>
          <w:b/>
          <w:color w:val="1A1A1A"/>
          <w:spacing w:val="77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Arial" w:hAnsi="Arial"/>
          <w:b/>
          <w:color w:val="1A1A1A"/>
        </w:rPr>
        <w:t>slave </w:t>
      </w:r>
      <w:r>
        <w:rPr/>
        <w:t>olaraq qo</w:t>
      </w:r>
      <w:r>
        <w:rPr>
          <w:rFonts w:ascii="Tahoma" w:hAnsi="Tahoma"/>
        </w:rPr>
        <w:t>ş</w:t>
      </w:r>
      <w:r>
        <w:rPr/>
        <w:t>ulmal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Bu tip qo</w:t>
      </w:r>
      <w:r>
        <w:rPr>
          <w:rFonts w:ascii="Tahoma" w:hAnsi="Tahoma"/>
        </w:rPr>
        <w:t>ş</w:t>
      </w:r>
      <w:r>
        <w:rPr/>
        <w:t>ulmalarda FK-n</w:t>
      </w:r>
      <w:r>
        <w:rPr>
          <w:rFonts w:ascii="Tahoma" w:hAnsi="Tahoma"/>
        </w:rPr>
        <w:t>ı</w:t>
      </w:r>
      <w:r>
        <w:rPr/>
        <w:t>n</w:t>
      </w:r>
      <w:r>
        <w:rPr>
          <w:spacing w:val="20"/>
        </w:rPr>
        <w:t> </w:t>
      </w:r>
      <w:r>
        <w:rPr/>
        <w:t>çoxtap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ql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(</w:t>
      </w:r>
      <w:r>
        <w:rPr>
          <w:rFonts w:ascii="Arial" w:hAnsi="Arial"/>
          <w:color w:val="1A1A1A"/>
        </w:rPr>
        <w:t>multitasking</w:t>
      </w:r>
      <w:r>
        <w:rPr/>
        <w:t>) xüsusiyy</w:t>
      </w:r>
      <w:r>
        <w:rPr>
          <w:rFonts w:ascii="Tahoma" w:hAnsi="Tahoma"/>
        </w:rPr>
        <w:t>ә</w:t>
      </w:r>
      <w:r>
        <w:rPr/>
        <w:t>ti daha çox istifad</w:t>
      </w:r>
      <w:r>
        <w:rPr>
          <w:rFonts w:ascii="Tahoma" w:hAnsi="Tahoma"/>
        </w:rPr>
        <w:t>ә</w:t>
      </w:r>
      <w:r>
        <w:rPr>
          <w:rFonts w:ascii="Tahoma" w:hAnsi="Tahoma"/>
          <w:spacing w:val="-22"/>
        </w:rPr>
        <w:t> </w:t>
      </w:r>
      <w:r>
        <w:rPr/>
        <w:t>edilir.</w:t>
      </w:r>
    </w:p>
    <w:p>
      <w:pPr>
        <w:pStyle w:val="BodyText"/>
        <w:spacing w:line="240" w:lineRule="auto" w:before="192"/>
        <w:ind w:right="250"/>
        <w:jc w:val="both"/>
      </w:pPr>
      <w:r>
        <w:rPr/>
        <w:t>B</w:t>
      </w:r>
      <w:r>
        <w:rPr>
          <w:rFonts w:ascii="Tahoma" w:hAnsi="Tahoma"/>
        </w:rPr>
        <w:t>ә</w:t>
      </w:r>
      <w:r>
        <w:rPr/>
        <w:t>zi 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IDE </w:t>
      </w:r>
      <w:r>
        <w:rPr/>
        <w:t>birl</w:t>
      </w:r>
      <w:r>
        <w:rPr>
          <w:rFonts w:ascii="Tahoma" w:hAnsi="Tahoma"/>
        </w:rPr>
        <w:t>әş</w:t>
      </w:r>
      <w:r>
        <w:rPr/>
        <w:t>dirm</w:t>
      </w:r>
      <w:r>
        <w:rPr>
          <w:rFonts w:ascii="Tahoma" w:hAnsi="Tahoma"/>
        </w:rPr>
        <w:t>ә ş</w:t>
      </w:r>
      <w:r>
        <w:rPr/>
        <w:t>inin</w:t>
      </w:r>
      <w:r>
        <w:rPr>
          <w:rFonts w:ascii="Tahoma" w:hAnsi="Tahoma"/>
        </w:rPr>
        <w:t>ә </w:t>
      </w:r>
      <w:r>
        <w:rPr/>
        <w:t>q</w:t>
      </w:r>
      <w:r>
        <w:rPr>
          <w:rFonts w:ascii="Tahoma" w:hAnsi="Tahoma"/>
        </w:rPr>
        <w:t>ә</w:t>
      </w:r>
      <w:r>
        <w:rPr/>
        <w:t>na</w:t>
      </w:r>
      <w:r>
        <w:rPr>
          <w:rFonts w:ascii="Tahoma" w:hAnsi="Tahoma"/>
        </w:rPr>
        <w:t>ә</w:t>
      </w:r>
      <w:r>
        <w:rPr/>
        <w:t>t</w:t>
      </w:r>
      <w:r>
        <w:rPr>
          <w:spacing w:val="49"/>
        </w:rPr>
        <w:t> </w:t>
      </w:r>
      <w:r>
        <w:rPr/>
        <w:t>etm</w:t>
      </w:r>
      <w:r>
        <w:rPr>
          <w:rFonts w:ascii="Tahoma" w:hAnsi="Tahoma"/>
        </w:rPr>
        <w:t>ә</w:t>
      </w:r>
      <w:r>
        <w:rPr/>
        <w:t>k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dil</w:t>
      </w:r>
      <w:r>
        <w:rPr>
          <w:rFonts w:ascii="Tahoma" w:hAnsi="Tahoma"/>
        </w:rPr>
        <w:t>ә</w:t>
      </w:r>
      <w:r>
        <w:rPr>
          <w:rFonts w:ascii="Tahoma" w:hAnsi="Tahoma"/>
          <w:spacing w:val="21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rt</w:t>
      </w:r>
      <w:r>
        <w:rPr>
          <w:spacing w:val="21"/>
        </w:rPr>
        <w:t> </w:t>
      </w:r>
      <w:r>
        <w:rPr/>
        <w:t>disk</w:t>
      </w:r>
      <w:r>
        <w:rPr>
          <w:spacing w:val="20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21"/>
        </w:rPr>
        <w:t> </w:t>
      </w:r>
      <w:r>
        <w:rPr>
          <w:rFonts w:ascii="Arial" w:hAnsi="Arial"/>
          <w:color w:val="1A1A1A"/>
        </w:rPr>
        <w:t>CD-ROM</w:t>
      </w:r>
      <w:r>
        <w:rPr>
          <w:rFonts w:ascii="Arial" w:hAnsi="Arial"/>
          <w:color w:val="1A1A1A"/>
          <w:spacing w:val="30"/>
        </w:rPr>
        <w:t> </w:t>
      </w:r>
      <w:r>
        <w:rPr/>
        <w:t>yaln</w:t>
      </w:r>
      <w:r>
        <w:rPr>
          <w:rFonts w:ascii="Tahoma" w:hAnsi="Tahoma"/>
        </w:rPr>
        <w:t>ı</w:t>
      </w:r>
      <w:r>
        <w:rPr/>
        <w:t>z</w:t>
      </w:r>
      <w:r>
        <w:rPr>
          <w:spacing w:val="21"/>
        </w:rPr>
        <w:t> </w:t>
      </w:r>
      <w:r>
        <w:rPr/>
        <w:t>bir</w:t>
      </w:r>
      <w:r>
        <w:rPr>
          <w:spacing w:val="20"/>
        </w:rPr>
        <w:t> </w:t>
      </w:r>
      <w:r>
        <w:rPr>
          <w:rFonts w:ascii="Arial" w:hAnsi="Arial"/>
          <w:color w:val="1A1A1A"/>
        </w:rPr>
        <w:t>IDE</w:t>
      </w:r>
      <w:r>
        <w:rPr>
          <w:rFonts w:ascii="Arial" w:hAnsi="Arial"/>
          <w:color w:val="1A1A1A"/>
          <w:spacing w:val="30"/>
        </w:rPr>
        <w:t> </w:t>
      </w:r>
      <w:r>
        <w:rPr>
          <w:rFonts w:ascii="Tahoma" w:hAnsi="Tahoma"/>
        </w:rPr>
        <w:t>ş</w:t>
      </w:r>
      <w:r>
        <w:rPr/>
        <w:t>ini</w:t>
      </w:r>
      <w:r>
        <w:rPr>
          <w:spacing w:val="21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21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spacing w:val="21"/>
        </w:rPr>
        <w:t> </w:t>
      </w:r>
      <w:r>
        <w:rPr/>
        <w:t>port</w:t>
      </w:r>
      <w:r>
        <w:rPr>
          <w:spacing w:val="20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Arial" w:hAnsi="Arial"/>
          <w:color w:val="1A1A1A"/>
        </w:rPr>
        <w:t>master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slave </w:t>
      </w:r>
      <w:r>
        <w:rPr/>
        <w:t>kimi qo</w:t>
      </w:r>
      <w:r>
        <w:rPr>
          <w:rFonts w:ascii="Tahoma" w:hAnsi="Tahoma"/>
        </w:rPr>
        <w:t>ş</w:t>
      </w:r>
      <w:r>
        <w:rPr/>
        <w:t>ula bil</w:t>
      </w:r>
      <w:r>
        <w:rPr>
          <w:rFonts w:ascii="Tahoma" w:hAnsi="Tahoma"/>
        </w:rPr>
        <w:t>ә</w:t>
      </w:r>
      <w:r>
        <w:rPr/>
        <w:t>r. Bu qo</w:t>
      </w:r>
      <w:r>
        <w:rPr>
          <w:rFonts w:ascii="Tahoma" w:hAnsi="Tahoma"/>
        </w:rPr>
        <w:t>ş</w:t>
      </w:r>
      <w:r>
        <w:rPr/>
        <w:t>ulma üsulunun</w:t>
      </w:r>
      <w:r>
        <w:rPr>
          <w:spacing w:val="65"/>
        </w:rPr>
        <w:t> </w:t>
      </w:r>
      <w:r>
        <w:rPr/>
        <w:t>sistemin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dü</w:t>
      </w:r>
      <w:r>
        <w:rPr>
          <w:rFonts w:ascii="Tahoma" w:hAnsi="Tahoma"/>
        </w:rPr>
        <w:t>ş</w:t>
      </w:r>
      <w:r>
        <w:rPr/>
        <w:t>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 oldu</w:t>
      </w:r>
      <w:r>
        <w:rPr>
          <w:rFonts w:ascii="Tahoma" w:hAnsi="Tahoma"/>
        </w:rPr>
        <w:t>ğ</w:t>
      </w:r>
      <w:r>
        <w:rPr/>
        <w:t>u üçün, sat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 </w:t>
      </w:r>
      <w:r>
        <w:rPr/>
        <w:t>firmadan bir</w:t>
      </w:r>
      <w:r>
        <w:rPr>
          <w:spacing w:val="41"/>
        </w:rPr>
        <w:t> 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d</w:t>
      </w:r>
      <w:r>
        <w:rPr>
          <w:w w:val="99"/>
        </w:rPr>
        <w:t> </w:t>
      </w:r>
      <w:r>
        <w:rPr/>
        <w:t>daha </w:t>
      </w:r>
      <w:r>
        <w:rPr>
          <w:rFonts w:ascii="Arial" w:hAnsi="Arial"/>
          <w:color w:val="1A1A1A"/>
        </w:rPr>
        <w:t>IDE </w:t>
      </w:r>
      <w:r>
        <w:rPr/>
        <w:t>birl</w:t>
      </w:r>
      <w:r>
        <w:rPr>
          <w:rFonts w:ascii="Tahoma" w:hAnsi="Tahoma"/>
        </w:rPr>
        <w:t>әş</w:t>
      </w:r>
      <w:r>
        <w:rPr/>
        <w:t>dirm</w:t>
      </w:r>
      <w:r>
        <w:rPr>
          <w:rFonts w:ascii="Tahoma" w:hAnsi="Tahoma"/>
        </w:rPr>
        <w:t>ә ş</w:t>
      </w:r>
      <w:r>
        <w:rPr/>
        <w:t>ini ist</w:t>
      </w:r>
      <w:r>
        <w:rPr>
          <w:rFonts w:ascii="Tahoma" w:hAnsi="Tahoma"/>
        </w:rPr>
        <w:t>ә</w:t>
      </w:r>
      <w:r>
        <w:rPr/>
        <w:t>yib s</w:t>
      </w:r>
      <w:r>
        <w:rPr>
          <w:rFonts w:ascii="Tahoma" w:hAnsi="Tahoma"/>
        </w:rPr>
        <w:t>ә</w:t>
      </w:r>
      <w:r>
        <w:rPr/>
        <w:t>rt disk 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CD-ROM</w:t>
      </w:r>
      <w:r>
        <w:rPr/>
        <w:t>-u </w:t>
      </w:r>
      <w:r>
        <w:rPr>
          <w:spacing w:val="47"/>
        </w:rPr>
        <w:t> </w:t>
      </w:r>
      <w:r>
        <w:rPr/>
        <w:t>ayr</w:t>
      </w:r>
      <w:r>
        <w:rPr>
          <w:rFonts w:ascii="Tahoma" w:hAnsi="Tahoma"/>
        </w:rPr>
        <w:t>ı</w:t>
      </w:r>
      <w:r>
        <w:rPr/>
        <w:t>-ayr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portlara </w:t>
      </w:r>
      <w:r>
        <w:rPr>
          <w:rFonts w:ascii="Arial" w:hAnsi="Arial"/>
          <w:color w:val="1A1A1A"/>
        </w:rPr>
        <w:t>master </w:t>
      </w:r>
      <w:r>
        <w:rPr/>
        <w:t>olaraq da birl</w:t>
      </w:r>
      <w:r>
        <w:rPr>
          <w:rFonts w:ascii="Tahoma" w:hAnsi="Tahoma"/>
        </w:rPr>
        <w:t>әş</w:t>
      </w:r>
      <w:r>
        <w:rPr/>
        <w:t>dir</w:t>
      </w:r>
      <w:r>
        <w:rPr>
          <w:rFonts w:ascii="Tahoma" w:hAnsi="Tahoma"/>
        </w:rPr>
        <w:t>ә</w:t>
      </w:r>
      <w:r>
        <w:rPr>
          <w:rFonts w:ascii="Tahoma" w:hAnsi="Tahoma"/>
          <w:spacing w:val="-16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rsiniz.</w:t>
      </w:r>
    </w:p>
    <w:p>
      <w:pPr>
        <w:pStyle w:val="BodyText"/>
        <w:spacing w:line="240" w:lineRule="auto" w:before="193"/>
        <w:ind w:right="249"/>
        <w:jc w:val="both"/>
      </w:pPr>
      <w:r>
        <w:rPr/>
        <w:t>B</w:t>
      </w:r>
      <w:r>
        <w:rPr>
          <w:rFonts w:ascii="Tahoma" w:hAnsi="Tahoma"/>
        </w:rPr>
        <w:t>ә</w:t>
      </w:r>
      <w:r>
        <w:rPr/>
        <w:t>z</w:t>
      </w:r>
      <w:r>
        <w:rPr>
          <w:rFonts w:ascii="Tahoma" w:hAnsi="Tahoma"/>
        </w:rPr>
        <w:t>ә</w:t>
      </w:r>
      <w:r>
        <w:rPr/>
        <w:t>n istehsal ed</w:t>
      </w:r>
      <w:r>
        <w:rPr>
          <w:rFonts w:ascii="Tahoma" w:hAnsi="Tahoma"/>
        </w:rPr>
        <w:t>ә</w:t>
      </w:r>
      <w:r>
        <w:rPr/>
        <w:t>n firmalar</w:t>
      </w:r>
      <w:r>
        <w:rPr>
          <w:rFonts w:ascii="Tahoma" w:hAnsi="Tahoma"/>
        </w:rPr>
        <w:t>ı</w:t>
      </w:r>
      <w:r>
        <w:rPr/>
        <w:t>n gözünd</w:t>
      </w:r>
      <w:r>
        <w:rPr>
          <w:rFonts w:ascii="Tahoma" w:hAnsi="Tahoma"/>
        </w:rPr>
        <w:t>ә</w:t>
      </w:r>
      <w:r>
        <w:rPr/>
        <w:t>n yay</w:t>
      </w:r>
      <w:r>
        <w:rPr>
          <w:rFonts w:ascii="Tahoma" w:hAnsi="Tahoma"/>
        </w:rPr>
        <w:t>ı</w:t>
      </w:r>
      <w:r>
        <w:rPr/>
        <w:t>naraq s</w:t>
      </w:r>
      <w:r>
        <w:rPr>
          <w:rFonts w:ascii="Tahoma" w:hAnsi="Tahoma"/>
        </w:rPr>
        <w:t>ә</w:t>
      </w:r>
      <w:r>
        <w:rPr/>
        <w:t>rt</w:t>
      </w:r>
      <w:r>
        <w:rPr>
          <w:spacing w:val="49"/>
        </w:rPr>
        <w:t> </w:t>
      </w:r>
      <w:r>
        <w:rPr/>
        <w:t>diskin</w:t>
      </w:r>
      <w:r>
        <w:rPr>
          <w:w w:val="99"/>
        </w:rPr>
        <w:t> </w:t>
      </w:r>
      <w:r>
        <w:rPr/>
        <w:t>köm</w:t>
      </w:r>
      <w:r>
        <w:rPr>
          <w:rFonts w:ascii="Tahoma" w:hAnsi="Tahoma"/>
        </w:rPr>
        <w:t>ә</w:t>
      </w:r>
      <w:r>
        <w:rPr/>
        <w:t>kçi</w:t>
      </w:r>
      <w:r>
        <w:rPr>
          <w:spacing w:val="48"/>
        </w:rPr>
        <w:t> </w:t>
      </w:r>
      <w:r>
        <w:rPr/>
        <w:t>(</w:t>
      </w:r>
      <w:r>
        <w:rPr>
          <w:rFonts w:ascii="Arial" w:hAnsi="Arial"/>
          <w:color w:val="1A1A1A"/>
        </w:rPr>
        <w:t>secondary</w:t>
      </w:r>
      <w:r>
        <w:rPr/>
        <w:t>)</w:t>
      </w:r>
      <w:r>
        <w:rPr>
          <w:spacing w:val="48"/>
        </w:rPr>
        <w:t> </w:t>
      </w:r>
      <w:r>
        <w:rPr/>
        <w:t>port</w:t>
      </w:r>
      <w:r>
        <w:rPr>
          <w:spacing w:val="47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</w:t>
      </w:r>
      <w:r>
        <w:rPr>
          <w:rFonts w:ascii="Tahoma" w:hAnsi="Tahoma"/>
          <w:spacing w:val="48"/>
        </w:rPr>
        <w:t> </w:t>
      </w:r>
      <w:r>
        <w:rPr/>
        <w:t>qo</w:t>
      </w:r>
      <w:r>
        <w:rPr>
          <w:rFonts w:ascii="Tahoma" w:hAnsi="Tahoma"/>
        </w:rPr>
        <w:t>ş</w:t>
      </w:r>
      <w:r>
        <w:rPr/>
        <w:t>ulmu</w:t>
      </w:r>
      <w:r>
        <w:rPr>
          <w:rFonts w:ascii="Tahoma" w:hAnsi="Tahoma"/>
        </w:rPr>
        <w:t>ş</w:t>
      </w:r>
      <w:r>
        <w:rPr>
          <w:rFonts w:ascii="Tahoma" w:hAnsi="Tahoma"/>
          <w:spacing w:val="49"/>
        </w:rPr>
        <w:t> </w:t>
      </w:r>
      <w:r>
        <w:rPr/>
        <w:t>olmas</w:t>
      </w:r>
      <w:r>
        <w:rPr>
          <w:rFonts w:ascii="Tahoma" w:hAnsi="Tahoma"/>
        </w:rPr>
        <w:t>ı</w:t>
      </w:r>
      <w:r>
        <w:rPr>
          <w:rFonts w:ascii="Tahoma" w:hAnsi="Tahoma"/>
          <w:spacing w:val="47"/>
        </w:rPr>
        <w:t> </w:t>
      </w:r>
      <w:r>
        <w:rPr/>
        <w:t>hal</w:t>
      </w:r>
      <w:r>
        <w:rPr>
          <w:rFonts w:ascii="Tahoma" w:hAnsi="Tahoma"/>
        </w:rPr>
        <w:t>ı</w:t>
      </w:r>
      <w:r>
        <w:rPr/>
        <w:t>na</w:t>
      </w:r>
      <w:r>
        <w:rPr>
          <w:spacing w:val="47"/>
        </w:rPr>
        <w:t> </w:t>
      </w:r>
      <w:r>
        <w:rPr/>
        <w:t>rast</w:t>
      </w:r>
      <w:r>
        <w:rPr>
          <w:spacing w:val="49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lm</w:t>
      </w:r>
      <w:r>
        <w:rPr>
          <w:rFonts w:ascii="Tahoma" w:hAnsi="Tahoma"/>
        </w:rPr>
        <w:t>ә</w:t>
      </w:r>
      <w:r>
        <w:rPr/>
        <w:t>k</w:t>
      </w:r>
      <w:r>
        <w:rPr>
          <w:w w:val="99"/>
        </w:rPr>
        <w:t> </w:t>
      </w:r>
      <w:r>
        <w:rPr/>
        <w:t>olar. Bu v</w:t>
      </w:r>
      <w:r>
        <w:rPr>
          <w:rFonts w:ascii="Tahoma" w:hAnsi="Tahoma"/>
        </w:rPr>
        <w:t>ә</w:t>
      </w:r>
      <w:r>
        <w:rPr/>
        <w:t>ziyy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 </w:t>
      </w:r>
      <w:r>
        <w:rPr/>
        <w:t>yen</w:t>
      </w:r>
      <w:r>
        <w:rPr>
          <w:rFonts w:ascii="Tahoma" w:hAnsi="Tahoma"/>
        </w:rPr>
        <w:t>ә </w:t>
      </w:r>
      <w:r>
        <w:rPr/>
        <w:t>kompüter normal olaraq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bilir, lakin</w:t>
      </w:r>
      <w:r>
        <w:rPr>
          <w:spacing w:val="11"/>
        </w:rPr>
        <w:t> </w:t>
      </w:r>
      <w:r>
        <w:rPr/>
        <w:t>laz</w:t>
      </w:r>
      <w:r>
        <w:rPr>
          <w:rFonts w:ascii="Tahoma" w:hAnsi="Tahoma"/>
        </w:rPr>
        <w:t>ı</w:t>
      </w:r>
      <w:r>
        <w:rPr/>
        <w:t>m</w:t>
      </w:r>
      <w:r>
        <w:rPr>
          <w:w w:val="99"/>
        </w:rPr>
        <w:t> </w:t>
      </w:r>
      <w:r>
        <w:rPr/>
        <w:t>oldu</w:t>
      </w:r>
      <w:r>
        <w:rPr>
          <w:rFonts w:ascii="Tahoma" w:hAnsi="Tahoma"/>
        </w:rPr>
        <w:t>ğ</w:t>
      </w:r>
      <w:r>
        <w:rPr/>
        <w:t>undan  daha 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 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/>
        <w:t>qda 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kdir.  Bu  tip  </w:t>
      </w:r>
      <w:r>
        <w:rPr>
          <w:spacing w:val="51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spacing w:before="51"/>
        <w:ind w:left="254" w:right="236" w:hanging="1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 w:cs="Tahoma" w:eastAsia="Tahoma"/>
          <w:sz w:val="28"/>
          <w:szCs w:val="28"/>
        </w:rPr>
        <w:t>kompüterin aç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zaman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asanl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qla f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rq edil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bil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r.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Primary</w:t>
      </w:r>
      <w:r>
        <w:rPr>
          <w:rFonts w:ascii="Arial" w:hAnsi="Arial" w:cs="Arial" w:eastAsia="Arial"/>
          <w:b/>
          <w:bCs/>
          <w:color w:val="1A1A1A"/>
          <w:spacing w:val="11"/>
          <w:sz w:val="28"/>
          <w:szCs w:val="28"/>
        </w:rPr>
        <w:t>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master</w:t>
      </w:r>
      <w:r>
        <w:rPr>
          <w:rFonts w:ascii="Tahoma" w:hAnsi="Tahoma" w:cs="Tahoma" w:eastAsia="Tahoma"/>
          <w:sz w:val="28"/>
          <w:szCs w:val="28"/>
        </w:rPr>
        <w:t>,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primary slave</w:t>
      </w:r>
      <w:r>
        <w:rPr>
          <w:rFonts w:ascii="Tahoma" w:hAnsi="Tahoma" w:cs="Tahoma" w:eastAsia="Tahoma"/>
          <w:sz w:val="28"/>
          <w:szCs w:val="28"/>
        </w:rPr>
        <w:t>,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secondary master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secondary slave </w:t>
      </w:r>
      <w:r>
        <w:rPr>
          <w:rFonts w:ascii="Tahoma" w:hAnsi="Tahoma" w:cs="Tahoma" w:eastAsia="Tahoma"/>
          <w:sz w:val="28"/>
          <w:szCs w:val="28"/>
        </w:rPr>
        <w:t>şә</w:t>
      </w:r>
      <w:r>
        <w:rPr>
          <w:rFonts w:ascii="Tahoma" w:hAnsi="Tahoma" w:cs="Tahoma" w:eastAsia="Tahoma"/>
          <w:sz w:val="28"/>
          <w:szCs w:val="28"/>
        </w:rPr>
        <w:t>klind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2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alt-alta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verilmi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pacing w:val="5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tirl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</w:t>
      </w:r>
      <w:r>
        <w:rPr>
          <w:rFonts w:ascii="Tahoma" w:hAnsi="Tahoma" w:cs="Tahoma" w:eastAsia="Tahoma"/>
          <w:spacing w:val="5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qar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</w:t>
      </w:r>
      <w:r>
        <w:rPr>
          <w:rFonts w:ascii="Tahoma" w:hAnsi="Tahoma" w:cs="Tahoma" w:eastAsia="Tahoma"/>
          <w:spacing w:val="4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olan</w:t>
      </w:r>
      <w:r>
        <w:rPr>
          <w:rFonts w:ascii="Tahoma" w:hAnsi="Tahoma" w:cs="Tahoma" w:eastAsia="Tahoma"/>
          <w:spacing w:val="4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qur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</w:t>
      </w:r>
      <w:r>
        <w:rPr>
          <w:rFonts w:ascii="Tahoma" w:hAnsi="Tahoma" w:cs="Tahoma" w:eastAsia="Tahoma"/>
          <w:spacing w:val="4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,</w:t>
      </w:r>
      <w:r>
        <w:rPr>
          <w:rFonts w:ascii="Tahoma" w:hAnsi="Tahoma" w:cs="Tahoma" w:eastAsia="Tahoma"/>
          <w:spacing w:val="5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g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pacing w:val="4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qur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</w:t>
      </w:r>
      <w:r>
        <w:rPr>
          <w:rFonts w:ascii="Tahoma" w:hAnsi="Tahoma" w:cs="Tahoma" w:eastAsia="Tahoma"/>
          <w:spacing w:val="4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yoxsa</w:t>
      </w:r>
      <w:r>
        <w:rPr>
          <w:rFonts w:ascii="Tahoma" w:hAnsi="Tahoma" w:cs="Tahoma" w:eastAsia="Tahoma"/>
          <w:spacing w:val="4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“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none</w:t>
      </w:r>
      <w:r>
        <w:rPr>
          <w:rFonts w:ascii="Tahoma" w:hAnsi="Tahoma" w:cs="Tahoma" w:eastAsia="Tahoma"/>
          <w:sz w:val="28"/>
          <w:szCs w:val="28"/>
        </w:rPr>
        <w:t>”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şә</w:t>
      </w:r>
      <w:r>
        <w:rPr>
          <w:rFonts w:ascii="Tahoma" w:hAnsi="Tahoma" w:cs="Tahoma" w:eastAsia="Tahoma"/>
          <w:sz w:val="28"/>
          <w:szCs w:val="28"/>
        </w:rPr>
        <w:t>klind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görünür (</w:t>
      </w:r>
      <w:r>
        <w:rPr>
          <w:rFonts w:ascii="Tahoma" w:hAnsi="Tahoma" w:cs="Tahoma" w:eastAsia="Tahoma"/>
          <w:sz w:val="28"/>
          <w:szCs w:val="28"/>
        </w:rPr>
        <w:t>Şә</w:t>
      </w:r>
      <w:r>
        <w:rPr>
          <w:rFonts w:ascii="Tahoma" w:hAnsi="Tahoma" w:cs="Tahoma" w:eastAsia="Tahoma"/>
          <w:sz w:val="28"/>
          <w:szCs w:val="28"/>
        </w:rPr>
        <w:t>kil</w:t>
      </w:r>
      <w:r>
        <w:rPr>
          <w:rFonts w:ascii="Tahoma" w:hAnsi="Tahoma" w:cs="Tahoma" w:eastAsia="Tahoma"/>
          <w:spacing w:val="-1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45.).</w:t>
      </w:r>
    </w:p>
    <w:p>
      <w:pPr>
        <w:spacing w:line="240" w:lineRule="auto" w:before="12"/>
        <w:rPr>
          <w:rFonts w:ascii="Tahoma" w:hAnsi="Tahoma" w:cs="Tahoma" w:eastAsia="Tahoma"/>
          <w:sz w:val="15"/>
          <w:szCs w:val="15"/>
        </w:rPr>
      </w:pPr>
    </w:p>
    <w:p>
      <w:pPr>
        <w:spacing w:line="3855" w:lineRule="exact"/>
        <w:ind w:left="880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76"/>
          <w:sz w:val="20"/>
          <w:szCs w:val="20"/>
        </w:rPr>
        <w:drawing>
          <wp:inline distT="0" distB="0" distL="0" distR="0">
            <wp:extent cx="4961351" cy="2447925"/>
            <wp:effectExtent l="0" t="0" r="0" b="0"/>
            <wp:docPr id="179" name="image1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127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1351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76"/>
          <w:sz w:val="20"/>
          <w:szCs w:val="20"/>
        </w:rPr>
      </w:r>
    </w:p>
    <w:p>
      <w:pPr>
        <w:pStyle w:val="BodyText"/>
        <w:spacing w:line="240" w:lineRule="auto" w:before="121"/>
        <w:ind w:left="0" w:right="548" w:firstLine="0"/>
        <w:jc w:val="center"/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45. </w:t>
      </w:r>
      <w:r>
        <w:rPr/>
        <w:t>Kompüterin aç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</w:rPr>
        <w:t>ı </w:t>
      </w:r>
      <w:r>
        <w:rPr/>
        <w:t>zaman</w:t>
      </w:r>
      <w:r>
        <w:rPr>
          <w:rFonts w:ascii="Tahoma" w:hAnsi="Tahoma"/>
        </w:rPr>
        <w:t>ı </w:t>
      </w:r>
      <w:r>
        <w:rPr/>
        <w:t>ekrana veril</w:t>
      </w:r>
      <w:r>
        <w:rPr>
          <w:rFonts w:ascii="Tahoma" w:hAnsi="Tahoma"/>
        </w:rPr>
        <w:t>ә</w:t>
      </w:r>
      <w:r>
        <w:rPr/>
        <w:t>n</w:t>
      </w:r>
      <w:r>
        <w:rPr>
          <w:spacing w:val="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lumatlar</w:t>
      </w:r>
    </w:p>
    <w:p>
      <w:pPr>
        <w:spacing w:line="240" w:lineRule="auto" w:before="9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254" w:right="236"/>
        <w:jc w:val="both"/>
      </w:pPr>
      <w:r>
        <w:rPr/>
        <w:t>S</w:t>
      </w:r>
      <w:r>
        <w:rPr>
          <w:rFonts w:ascii="Tahoma" w:hAnsi="Tahoma"/>
        </w:rPr>
        <w:t>ә</w:t>
      </w:r>
      <w:r>
        <w:rPr/>
        <w:t>rt disk 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CD-ROM</w:t>
      </w:r>
      <w:r>
        <w:rPr/>
        <w:t>-un </w:t>
      </w:r>
      <w:r>
        <w:rPr>
          <w:rFonts w:ascii="Arial" w:hAnsi="Arial"/>
          <w:color w:val="1A1A1A"/>
        </w:rPr>
        <w:t>IDE </w:t>
      </w:r>
      <w:r>
        <w:rPr/>
        <w:t>portlar</w:t>
      </w:r>
      <w:r>
        <w:rPr>
          <w:rFonts w:ascii="Tahoma" w:hAnsi="Tahoma"/>
        </w:rPr>
        <w:t>ı</w:t>
      </w:r>
      <w:r>
        <w:rPr/>
        <w:t>na düzgün qo</w:t>
      </w:r>
      <w:r>
        <w:rPr>
          <w:rFonts w:ascii="Tahoma" w:hAnsi="Tahoma"/>
        </w:rPr>
        <w:t>ş</w:t>
      </w:r>
      <w:r>
        <w:rPr/>
        <w:t>ulmas</w:t>
      </w:r>
      <w:r>
        <w:rPr>
          <w:rFonts w:ascii="Tahoma" w:hAnsi="Tahoma"/>
        </w:rPr>
        <w:t>ı</w:t>
      </w:r>
      <w:r>
        <w:rPr>
          <w:rFonts w:ascii="Tahoma" w:hAnsi="Tahoma"/>
          <w:spacing w:val="24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bütün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liyyatlar bunun bitmir. S</w:t>
      </w:r>
      <w:r>
        <w:rPr>
          <w:rFonts w:ascii="Tahoma" w:hAnsi="Tahoma"/>
        </w:rPr>
        <w:t>ә</w:t>
      </w:r>
      <w:r>
        <w:rPr/>
        <w:t>rt diskin </w:t>
      </w:r>
      <w:r>
        <w:rPr>
          <w:rFonts w:ascii="Arial" w:hAnsi="Arial"/>
          <w:b/>
          <w:color w:val="1A1A1A"/>
        </w:rPr>
        <w:t>master </w:t>
      </w:r>
      <w:r>
        <w:rPr/>
        <w:t>v</w:t>
      </w:r>
      <w:r>
        <w:rPr>
          <w:rFonts w:ascii="Tahoma" w:hAnsi="Tahoma"/>
        </w:rPr>
        <w:t>ә </w:t>
      </w:r>
      <w:r>
        <w:rPr/>
        <w:t>ya </w:t>
      </w:r>
      <w:r>
        <w:rPr>
          <w:rFonts w:ascii="Arial" w:hAnsi="Arial"/>
          <w:b/>
          <w:color w:val="1A1A1A"/>
        </w:rPr>
        <w:t>slave</w:t>
      </w:r>
      <w:r>
        <w:rPr>
          <w:rFonts w:ascii="Arial" w:hAnsi="Arial"/>
          <w:b/>
          <w:color w:val="1A1A1A"/>
          <w:spacing w:val="13"/>
        </w:rPr>
        <w:t> </w:t>
      </w:r>
      <w:r>
        <w:rPr/>
        <w:t>olaraq</w:t>
      </w:r>
      <w:r>
        <w:rPr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yin edilm</w:t>
      </w:r>
      <w:r>
        <w:rPr>
          <w:rFonts w:ascii="Tahoma" w:hAnsi="Tahoma"/>
        </w:rPr>
        <w:t>ә</w:t>
      </w:r>
      <w:r>
        <w:rPr/>
        <w:t>si cihaz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ki çeviricil</w:t>
      </w:r>
      <w:r>
        <w:rPr>
          <w:rFonts w:ascii="Tahoma" w:hAnsi="Tahoma"/>
        </w:rPr>
        <w:t>ә</w:t>
      </w:r>
      <w:r>
        <w:rPr/>
        <w:t>r (</w:t>
      </w:r>
      <w:r>
        <w:rPr>
          <w:rFonts w:ascii="Arial" w:hAnsi="Arial"/>
          <w:b/>
          <w:color w:val="1A1A1A"/>
        </w:rPr>
        <w:t>jumper</w:t>
      </w:r>
      <w:r>
        <w:rPr/>
        <w:t>) 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</w:t>
      </w:r>
      <w:r>
        <w:rPr>
          <w:rFonts w:ascii="Tahoma" w:hAnsi="Tahoma"/>
          <w:spacing w:val="63"/>
        </w:rPr>
        <w:t> </w:t>
      </w:r>
      <w:r>
        <w:rPr/>
        <w:t>edilir.</w:t>
      </w:r>
      <w:r>
        <w:rPr>
          <w:spacing w:val="-1"/>
          <w:w w:val="99"/>
        </w:rPr>
        <w:t> </w:t>
      </w:r>
      <w:r>
        <w:rPr/>
        <w:t>Dem</w:t>
      </w:r>
      <w:r>
        <w:rPr>
          <w:rFonts w:ascii="Tahoma" w:hAnsi="Tahoma"/>
        </w:rPr>
        <w:t>ә</w:t>
      </w:r>
      <w:r>
        <w:rPr/>
        <w:t>k</w:t>
      </w:r>
      <w:r>
        <w:rPr>
          <w:spacing w:val="55"/>
        </w:rPr>
        <w:t> </w:t>
      </w:r>
      <w:r>
        <w:rPr/>
        <w:t>olar</w:t>
      </w:r>
      <w:r>
        <w:rPr>
          <w:spacing w:val="55"/>
        </w:rPr>
        <w:t> </w:t>
      </w:r>
      <w:r>
        <w:rPr/>
        <w:t>ki,</w:t>
      </w:r>
      <w:r>
        <w:rPr>
          <w:spacing w:val="55"/>
        </w:rPr>
        <w:t> </w:t>
      </w:r>
      <w:r>
        <w:rPr/>
        <w:t>bütün</w:t>
      </w:r>
      <w:r>
        <w:rPr>
          <w:spacing w:val="54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rt</w:t>
      </w:r>
      <w:r>
        <w:rPr>
          <w:spacing w:val="55"/>
        </w:rPr>
        <w:t> </w:t>
      </w:r>
      <w:r>
        <w:rPr/>
        <w:t>diskl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spacing w:val="56"/>
        </w:rPr>
        <w:t> </w:t>
      </w:r>
      <w:r>
        <w:rPr/>
        <w:t>müxt</w:t>
      </w:r>
      <w:r>
        <w:rPr>
          <w:rFonts w:ascii="Tahoma" w:hAnsi="Tahoma"/>
        </w:rPr>
        <w:t>ә</w:t>
      </w:r>
      <w:r>
        <w:rPr/>
        <w:t>lif</w:t>
      </w:r>
      <w:r>
        <w:rPr>
          <w:spacing w:val="54"/>
        </w:rPr>
        <w:t> </w:t>
      </w:r>
      <w:r>
        <w:rPr/>
        <w:t>nizamlamalar</w:t>
      </w:r>
      <w:r>
        <w:rPr>
          <w:rFonts w:ascii="Tahoma" w:hAnsi="Tahoma"/>
        </w:rPr>
        <w:t>ı</w:t>
      </w:r>
      <w:r>
        <w:rPr/>
        <w:t>n</w:t>
      </w:r>
      <w:r>
        <w:rPr>
          <w:spacing w:val="55"/>
        </w:rPr>
        <w:t> </w:t>
      </w:r>
      <w:r>
        <w:rPr/>
        <w:t>(</w:t>
      </w:r>
      <w:r>
        <w:rPr>
          <w:rFonts w:ascii="Arial" w:hAnsi="Arial"/>
          <w:color w:val="1A1A1A"/>
        </w:rPr>
        <w:t>settings</w:t>
      </w:r>
      <w:r>
        <w:rPr/>
        <w:t>)</w:t>
      </w:r>
      <w:r>
        <w:rPr>
          <w:w w:val="99"/>
        </w:rPr>
        <w:t> </w:t>
      </w:r>
      <w:r>
        <w:rPr/>
        <w:t>do</w:t>
      </w:r>
      <w:r>
        <w:rPr>
          <w:rFonts w:ascii="Tahoma" w:hAnsi="Tahoma"/>
        </w:rPr>
        <w:t>ğ</w:t>
      </w:r>
      <w:r>
        <w:rPr/>
        <w:t>ru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apar</w:t>
      </w:r>
      <w:r>
        <w:rPr>
          <w:rFonts w:ascii="Tahoma" w:hAnsi="Tahoma"/>
        </w:rPr>
        <w:t>ı</w:t>
      </w:r>
      <w:r>
        <w:rPr/>
        <w:t>la bilm</w:t>
      </w:r>
      <w:r>
        <w:rPr>
          <w:rFonts w:ascii="Tahoma" w:hAnsi="Tahoma"/>
        </w:rPr>
        <w:t>ә</w:t>
      </w:r>
      <w:r>
        <w:rPr/>
        <w:t>si üçün s</w:t>
      </w:r>
      <w:r>
        <w:rPr>
          <w:rFonts w:ascii="Tahoma" w:hAnsi="Tahoma"/>
        </w:rPr>
        <w:t>ә</w:t>
      </w:r>
      <w:r>
        <w:rPr/>
        <w:t>rt diskl</w:t>
      </w:r>
      <w:r>
        <w:rPr>
          <w:rFonts w:ascii="Tahoma" w:hAnsi="Tahoma"/>
        </w:rPr>
        <w:t>ә</w:t>
      </w:r>
      <w:r>
        <w:rPr/>
        <w:t>rin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82"/>
        </w:rPr>
        <w:t> </w:t>
      </w:r>
      <w:r>
        <w:rPr/>
        <w:t>çevirici</w:t>
      </w:r>
      <w:r>
        <w:rPr>
          <w:w w:val="99"/>
        </w:rPr>
        <w:t> </w:t>
      </w:r>
      <w:r>
        <w:rPr/>
        <w:t>nizamlamalar</w:t>
      </w:r>
      <w:r>
        <w:rPr>
          <w:rFonts w:ascii="Tahoma" w:hAnsi="Tahoma"/>
        </w:rPr>
        <w:t>ı </w:t>
      </w:r>
      <w:r>
        <w:rPr/>
        <w:t>kiçik bir sxem hal</w:t>
      </w:r>
      <w:r>
        <w:rPr>
          <w:rFonts w:ascii="Tahoma" w:hAnsi="Tahoma"/>
        </w:rPr>
        <w:t>ı</w:t>
      </w:r>
      <w:r>
        <w:rPr/>
        <w:t>nda</w:t>
      </w:r>
      <w:r>
        <w:rPr>
          <w:spacing w:val="-26"/>
        </w:rPr>
        <w:t> </w:t>
      </w:r>
      <w:r>
        <w:rPr/>
        <w:t>göst</w:t>
      </w:r>
      <w:r>
        <w:rPr>
          <w:rFonts w:ascii="Tahoma" w:hAnsi="Tahoma"/>
        </w:rPr>
        <w:t>ә</w:t>
      </w:r>
      <w:r>
        <w:rPr/>
        <w:t>rilmi</w:t>
      </w:r>
      <w:r>
        <w:rPr>
          <w:rFonts w:ascii="Tahoma" w:hAnsi="Tahoma"/>
        </w:rPr>
        <w:t>ş</w:t>
      </w:r>
      <w:r>
        <w:rPr/>
        <w:t>dir.</w:t>
      </w:r>
    </w:p>
    <w:p>
      <w:pPr>
        <w:spacing w:line="240" w:lineRule="auto" w:before="10"/>
        <w:rPr>
          <w:rFonts w:ascii="Tahoma" w:hAnsi="Tahoma" w:cs="Tahoma" w:eastAsia="Tahoma"/>
          <w:sz w:val="19"/>
          <w:szCs w:val="19"/>
        </w:rPr>
      </w:pPr>
    </w:p>
    <w:p>
      <w:pPr>
        <w:tabs>
          <w:tab w:pos="4926" w:val="left" w:leader="none"/>
        </w:tabs>
        <w:spacing w:line="1257" w:lineRule="exact"/>
        <w:ind w:left="1463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/>
          <w:position w:val="-24"/>
          <w:sz w:val="20"/>
        </w:rPr>
        <w:drawing>
          <wp:inline distT="0" distB="0" distL="0" distR="0">
            <wp:extent cx="2051982" cy="798576"/>
            <wp:effectExtent l="0" t="0" r="0" b="0"/>
            <wp:docPr id="181" name="image1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128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1982" cy="79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-24"/>
          <w:sz w:val="20"/>
        </w:rPr>
      </w:r>
      <w:r>
        <w:rPr>
          <w:rFonts w:ascii="Tahoma"/>
          <w:position w:val="-24"/>
          <w:sz w:val="20"/>
        </w:rPr>
        <w:tab/>
      </w:r>
      <w:r>
        <w:rPr>
          <w:rFonts w:ascii="Tahoma"/>
          <w:position w:val="-24"/>
          <w:sz w:val="20"/>
        </w:rPr>
        <w:drawing>
          <wp:inline distT="0" distB="0" distL="0" distR="0">
            <wp:extent cx="2044475" cy="798576"/>
            <wp:effectExtent l="0" t="0" r="0" b="0"/>
            <wp:docPr id="183" name="image1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129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4475" cy="79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-24"/>
          <w:sz w:val="20"/>
        </w:rPr>
      </w:r>
    </w:p>
    <w:p>
      <w:pPr>
        <w:spacing w:line="240" w:lineRule="auto" w:before="2"/>
        <w:rPr>
          <w:rFonts w:ascii="Tahoma" w:hAnsi="Tahoma" w:cs="Tahoma" w:eastAsia="Tahoma"/>
          <w:sz w:val="19"/>
          <w:szCs w:val="19"/>
        </w:rPr>
      </w:pPr>
    </w:p>
    <w:p>
      <w:pPr>
        <w:spacing w:line="1257" w:lineRule="exact"/>
        <w:ind w:left="3195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24"/>
          <w:sz w:val="20"/>
          <w:szCs w:val="20"/>
        </w:rPr>
        <w:drawing>
          <wp:inline distT="0" distB="0" distL="0" distR="0">
            <wp:extent cx="2028868" cy="798576"/>
            <wp:effectExtent l="0" t="0" r="0" b="0"/>
            <wp:docPr id="185" name="image1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130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8868" cy="79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24"/>
          <w:sz w:val="20"/>
          <w:szCs w:val="20"/>
        </w:rPr>
      </w:r>
    </w:p>
    <w:p>
      <w:pPr>
        <w:spacing w:before="241"/>
        <w:ind w:left="0" w:right="550" w:firstLine="0"/>
        <w:jc w:val="center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46. </w:t>
      </w:r>
      <w:r>
        <w:rPr>
          <w:rFonts w:ascii="Tahoma" w:hAnsi="Tahoma"/>
          <w:sz w:val="28"/>
        </w:rPr>
        <w:t>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rt diskl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çevirici</w:t>
      </w:r>
      <w:r>
        <w:rPr>
          <w:rFonts w:ascii="Tahoma" w:hAnsi="Tahoma"/>
          <w:spacing w:val="6"/>
          <w:sz w:val="28"/>
        </w:rPr>
        <w:t> </w:t>
      </w:r>
      <w:r>
        <w:rPr>
          <w:rFonts w:ascii="Tahoma" w:hAnsi="Tahoma"/>
          <w:sz w:val="28"/>
        </w:rPr>
        <w:t>nizamlanmalar</w:t>
      </w:r>
      <w:r>
        <w:rPr>
          <w:rFonts w:ascii="Tahoma" w:hAnsi="Tahoma"/>
          <w:sz w:val="28"/>
        </w:rPr>
        <w:t>ı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254" w:right="238"/>
        <w:jc w:val="both"/>
        <w:rPr>
          <w:rFonts w:ascii="Tahoma" w:hAnsi="Tahoma" w:cs="Tahoma" w:eastAsia="Tahoma"/>
        </w:rPr>
      </w:pPr>
      <w:r>
        <w:rPr/>
        <w:t>Çox nadir hallarda s</w:t>
      </w:r>
      <w:r>
        <w:rPr>
          <w:rFonts w:ascii="Tahoma" w:hAnsi="Tahoma"/>
        </w:rPr>
        <w:t>ә</w:t>
      </w:r>
      <w:r>
        <w:rPr/>
        <w:t>rt diskl</w:t>
      </w:r>
      <w:r>
        <w:rPr>
          <w:rFonts w:ascii="Tahoma" w:hAnsi="Tahoma"/>
        </w:rPr>
        <w:t>ә</w:t>
      </w:r>
      <w:r>
        <w:rPr/>
        <w:t>rin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olan ni</w:t>
      </w:r>
      <w:r>
        <w:rPr>
          <w:rFonts w:ascii="Tahoma" w:hAnsi="Tahoma"/>
        </w:rPr>
        <w:t>ş</w:t>
      </w:r>
      <w:r>
        <w:rPr/>
        <w:t>anlardak</w:t>
      </w:r>
      <w:r>
        <w:rPr>
          <w:rFonts w:ascii="Tahoma" w:hAnsi="Tahoma"/>
        </w:rPr>
        <w:t>ı</w:t>
      </w:r>
      <w:r>
        <w:rPr>
          <w:rFonts w:ascii="Tahoma" w:hAnsi="Tahoma"/>
          <w:spacing w:val="35"/>
        </w:rPr>
        <w:t> </w:t>
      </w:r>
      <w:r>
        <w:rPr/>
        <w:t>yaz</w:t>
      </w:r>
      <w:r>
        <w:rPr>
          <w:rFonts w:ascii="Tahoma" w:hAnsi="Tahoma"/>
        </w:rPr>
        <w:t>ı</w:t>
      </w:r>
      <w:r>
        <w:rPr/>
        <w:t>lar</w:t>
      </w:r>
      <w:r>
        <w:rPr>
          <w:w w:val="99"/>
        </w:rPr>
        <w:t> </w:t>
      </w:r>
      <w:r>
        <w:rPr/>
        <w:t>nizamlama formalar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düzgün apar</w:t>
      </w:r>
      <w:r>
        <w:rPr>
          <w:rFonts w:ascii="Tahoma" w:hAnsi="Tahoma"/>
        </w:rPr>
        <w:t>ı</w:t>
      </w:r>
      <w:r>
        <w:rPr/>
        <w:t>lmamas</w:t>
      </w:r>
      <w:r>
        <w:rPr>
          <w:rFonts w:ascii="Tahoma" w:hAnsi="Tahoma"/>
        </w:rPr>
        <w:t>ı</w:t>
      </w:r>
      <w:r>
        <w:rPr/>
        <w:t>na yol aç</w:t>
      </w:r>
      <w:r>
        <w:rPr>
          <w:rFonts w:ascii="Tahoma" w:hAnsi="Tahoma"/>
        </w:rPr>
        <w:t>ı</w:t>
      </w:r>
      <w:r>
        <w:rPr/>
        <w:t>r. Bu</w:t>
      </w:r>
      <w:r>
        <w:rPr>
          <w:spacing w:val="30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/>
        <w:t>ziyy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rastla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qda</w:t>
      </w:r>
      <w:r>
        <w:rPr>
          <w:spacing w:val="66"/>
        </w:rPr>
        <w:t> </w:t>
      </w:r>
      <w:r>
        <w:rPr/>
        <w:t>sat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>
          <w:rFonts w:ascii="Tahoma" w:hAnsi="Tahoma"/>
          <w:spacing w:val="67"/>
        </w:rPr>
        <w:t> </w:t>
      </w:r>
      <w:r>
        <w:rPr/>
        <w:t>firmalar</w:t>
      </w:r>
      <w:r>
        <w:rPr>
          <w:rFonts w:ascii="Tahoma" w:hAnsi="Tahoma"/>
        </w:rPr>
        <w:t>ı</w:t>
      </w:r>
      <w:r>
        <w:rPr/>
        <w:t>n</w:t>
      </w:r>
      <w:r>
        <w:rPr>
          <w:spacing w:val="67"/>
        </w:rPr>
        <w:t> </w:t>
      </w:r>
      <w:r>
        <w:rPr/>
        <w:t>texnik</w:t>
      </w:r>
      <w:r>
        <w:rPr>
          <w:spacing w:val="68"/>
        </w:rPr>
        <w:t> </w:t>
      </w:r>
      <w:r>
        <w:rPr/>
        <w:t>servisin</w:t>
      </w:r>
      <w:r>
        <w:rPr>
          <w:rFonts w:ascii="Tahoma" w:hAnsi="Tahoma"/>
        </w:rPr>
        <w:t>ә</w:t>
      </w:r>
      <w:r>
        <w:rPr>
          <w:rFonts w:ascii="Tahoma" w:hAnsi="Tahoma"/>
          <w:spacing w:val="68"/>
        </w:rPr>
        <w:t> </w:t>
      </w:r>
      <w:r>
        <w:rPr/>
        <w:t>müraci</w:t>
      </w:r>
      <w:r>
        <w:rPr>
          <w:rFonts w:ascii="Tahoma" w:hAnsi="Tahoma"/>
        </w:rPr>
        <w:t>ә</w:t>
      </w:r>
      <w:r>
        <w:rPr/>
        <w:t>t</w:t>
      </w:r>
      <w:r>
        <w:rPr>
          <w:spacing w:val="66"/>
        </w:rPr>
        <w:t> </w:t>
      </w:r>
      <w:r>
        <w:rPr/>
        <w:t>etm</w:t>
      </w:r>
      <w:r>
        <w:rPr>
          <w:rFonts w:ascii="Tahoma" w:hAnsi="Tahoma"/>
        </w:rPr>
        <w:t>ә</w:t>
      </w:r>
      <w:r>
        <w:rPr/>
        <w:t>k</w:t>
      </w:r>
      <w:r>
        <w:rPr>
          <w:spacing w:val="66"/>
        </w:rPr>
        <w:t> </w:t>
      </w:r>
      <w:r>
        <w:rPr/>
        <w:t>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r.</w:t>
      </w:r>
      <w:r>
        <w:rPr>
          <w:spacing w:val="-1"/>
          <w:w w:val="99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zi 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s</w:t>
      </w:r>
      <w:r>
        <w:rPr>
          <w:rFonts w:ascii="Tahoma" w:hAnsi="Tahoma"/>
        </w:rPr>
        <w:t>ә</w:t>
      </w:r>
      <w:r>
        <w:rPr/>
        <w:t>rt disk, </w:t>
      </w:r>
      <w:r>
        <w:rPr>
          <w:rFonts w:ascii="Arial" w:hAnsi="Arial"/>
          <w:b/>
          <w:color w:val="1A1A1A"/>
        </w:rPr>
        <w:t>master jumper </w:t>
      </w:r>
      <w:r>
        <w:rPr/>
        <w:t>nizamlanmas</w:t>
      </w:r>
      <w:r>
        <w:rPr>
          <w:rFonts w:ascii="Tahoma" w:hAnsi="Tahoma"/>
        </w:rPr>
        <w:t>ı</w:t>
      </w:r>
      <w:r>
        <w:rPr>
          <w:rFonts w:ascii="Tahoma" w:hAnsi="Tahoma"/>
          <w:spacing w:val="18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yib, </w:t>
      </w:r>
      <w:r>
        <w:rPr>
          <w:rFonts w:ascii="Arial" w:hAnsi="Arial"/>
          <w:b/>
          <w:color w:val="1A1A1A"/>
        </w:rPr>
        <w:t>cable  select  jumper  </w:t>
      </w:r>
      <w:r>
        <w:rPr/>
        <w:t>nizamlanmas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>
          <w:rFonts w:ascii="Arial" w:hAnsi="Arial"/>
          <w:b/>
          <w:color w:val="1A1A1A"/>
        </w:rPr>
        <w:t>master  </w:t>
      </w:r>
      <w:r>
        <w:rPr/>
        <w:t>olaraq </w:t>
      </w:r>
      <w:r>
        <w:rPr>
          <w:spacing w:val="7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</w:p>
    <w:p>
      <w:pPr>
        <w:spacing w:after="0" w:line="240" w:lineRule="auto"/>
        <w:jc w:val="both"/>
        <w:rPr>
          <w:rFonts w:ascii="Tahoma" w:hAnsi="Tahoma" w:cs="Tahoma" w:eastAsia="Tahoma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47" w:hanging="1"/>
        <w:jc w:val="left"/>
      </w:pPr>
      <w:r>
        <w:rPr/>
        <w:t>bil</w:t>
      </w:r>
      <w:r>
        <w:rPr>
          <w:rFonts w:ascii="Tahoma" w:hAnsi="Tahoma"/>
        </w:rPr>
        <w:t>ә</w:t>
      </w:r>
      <w:r>
        <w:rPr/>
        <w:t>r. Çox az rastla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</w:t>
      </w:r>
      <w:r>
        <w:rPr/>
        <w:t>na baxmayaraq, b</w:t>
      </w:r>
      <w:r>
        <w:rPr>
          <w:rFonts w:ascii="Tahoma" w:hAnsi="Tahoma"/>
        </w:rPr>
        <w:t>ә</w:t>
      </w:r>
      <w:r>
        <w:rPr/>
        <w:t>zi FK-larda yegan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ll</w:t>
      </w:r>
      <w:r>
        <w:rPr>
          <w:spacing w:val="66"/>
        </w:rPr>
        <w:t> </w:t>
      </w:r>
      <w:r>
        <w:rPr/>
        <w:t>yolu</w:t>
      </w:r>
      <w:r>
        <w:rPr>
          <w:spacing w:val="-1"/>
          <w:w w:val="99"/>
        </w:rPr>
        <w:t> </w:t>
      </w:r>
      <w:r>
        <w:rPr/>
        <w:t>bu ola bil</w:t>
      </w:r>
      <w:r>
        <w:rPr>
          <w:rFonts w:ascii="Tahoma" w:hAnsi="Tahoma"/>
        </w:rPr>
        <w:t>ә</w:t>
      </w:r>
      <w:r>
        <w:rPr/>
        <w:t>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7"/>
        </w:rPr>
        <w:t> </w:t>
      </w:r>
      <w:r>
        <w:rPr/>
        <w:t>46.).</w:t>
      </w:r>
    </w:p>
    <w:p>
      <w:pPr>
        <w:pStyle w:val="BodyText"/>
        <w:spacing w:line="240" w:lineRule="auto" w:before="192"/>
        <w:ind w:right="249"/>
        <w:jc w:val="both"/>
      </w:pPr>
      <w:r>
        <w:rPr/>
        <w:t>Birl</w:t>
      </w:r>
      <w:r>
        <w:rPr>
          <w:rFonts w:ascii="Tahoma" w:hAnsi="Tahoma"/>
        </w:rPr>
        <w:t>әş</w:t>
      </w:r>
      <w:r>
        <w:rPr/>
        <w:t>dirm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 v</w:t>
      </w:r>
      <w:r>
        <w:rPr>
          <w:rFonts w:ascii="Tahoma" w:hAnsi="Tahoma"/>
        </w:rPr>
        <w:t>ә </w:t>
      </w:r>
      <w:r>
        <w:rPr/>
        <w:t>çevirici nizamlanmas</w:t>
      </w:r>
      <w:r>
        <w:rPr>
          <w:rFonts w:ascii="Tahoma" w:hAnsi="Tahoma"/>
        </w:rPr>
        <w:t>ı </w:t>
      </w:r>
      <w:r>
        <w:rPr/>
        <w:t>düzgün</w:t>
      </w:r>
      <w:r>
        <w:rPr>
          <w:spacing w:val="48"/>
        </w:rPr>
        <w:t> </w:t>
      </w:r>
      <w:r>
        <w:rPr/>
        <w:t>formada</w:t>
      </w:r>
      <w:r>
        <w:rPr>
          <w:w w:val="99"/>
        </w:rPr>
        <w:t> </w:t>
      </w:r>
      <w:r>
        <w:rPr/>
        <w:t>apar</w:t>
      </w:r>
      <w:r>
        <w:rPr>
          <w:rFonts w:ascii="Tahoma" w:hAnsi="Tahoma"/>
        </w:rPr>
        <w:t>ı</w:t>
      </w:r>
      <w:r>
        <w:rPr/>
        <w:t>ld</w:t>
      </w:r>
      <w:r>
        <w:rPr>
          <w:rFonts w:ascii="Tahoma" w:hAnsi="Tahoma"/>
        </w:rPr>
        <w:t>ı</w:t>
      </w:r>
      <w:r>
        <w:rPr/>
        <w:t>qdan sonra, növb</w:t>
      </w:r>
      <w:r>
        <w:rPr>
          <w:rFonts w:ascii="Tahoma" w:hAnsi="Tahoma"/>
        </w:rPr>
        <w:t>ә </w:t>
      </w:r>
      <w:r>
        <w:rPr/>
        <w:t>s</w:t>
      </w:r>
      <w:r>
        <w:rPr>
          <w:rFonts w:ascii="Tahoma" w:hAnsi="Tahoma"/>
        </w:rPr>
        <w:t>ә</w:t>
      </w:r>
      <w:r>
        <w:rPr/>
        <w:t>rt diskin sistem blokuna b</w:t>
      </w:r>
      <w:r>
        <w:rPr>
          <w:rFonts w:ascii="Tahoma" w:hAnsi="Tahoma"/>
        </w:rPr>
        <w:t>ә</w:t>
      </w:r>
      <w:r>
        <w:rPr/>
        <w:t>rkidilm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</w:t>
      </w:r>
      <w:r>
        <w:rPr>
          <w:rFonts w:ascii="Tahoma" w:hAnsi="Tahoma"/>
          <w:spacing w:val="-4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lir.</w:t>
      </w:r>
      <w:r>
        <w:rPr>
          <w:spacing w:val="-1"/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rt diskin sistem blokuna düzgün b</w:t>
      </w:r>
      <w:r>
        <w:rPr>
          <w:rFonts w:ascii="Tahoma" w:hAnsi="Tahoma"/>
        </w:rPr>
        <w:t>ә</w:t>
      </w:r>
      <w:r>
        <w:rPr/>
        <w:t>rkidilm</w:t>
      </w:r>
      <w:r>
        <w:rPr>
          <w:rFonts w:ascii="Tahoma" w:hAnsi="Tahoma"/>
        </w:rPr>
        <w:t>ә</w:t>
      </w:r>
      <w:r>
        <w:rPr/>
        <w:t>si h</w:t>
      </w:r>
      <w:r>
        <w:rPr>
          <w:rFonts w:ascii="Tahoma" w:hAnsi="Tahoma"/>
        </w:rPr>
        <w:t>ә</w:t>
      </w:r>
      <w:r>
        <w:rPr/>
        <w:t>m sistemin</w:t>
      </w:r>
      <w:r>
        <w:rPr>
          <w:spacing w:val="-15"/>
        </w:rPr>
        <w:t> </w:t>
      </w:r>
      <w:r>
        <w:rPr/>
        <w:t>sa</w:t>
      </w:r>
      <w:r>
        <w:rPr>
          <w:rFonts w:ascii="Tahoma" w:hAnsi="Tahoma"/>
        </w:rPr>
        <w:t>ğ</w:t>
      </w:r>
      <w:r>
        <w:rPr/>
        <w:t>lam</w:t>
      </w:r>
      <w:r>
        <w:rPr>
          <w:w w:val="99"/>
        </w:rPr>
        <w:t> </w:t>
      </w:r>
      <w:r>
        <w:rPr/>
        <w:t>olaraq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si, h</w:t>
      </w:r>
      <w:r>
        <w:rPr>
          <w:rFonts w:ascii="Tahoma" w:hAnsi="Tahoma"/>
        </w:rPr>
        <w:t>ә</w:t>
      </w:r>
      <w:r>
        <w:rPr/>
        <w:t>m d</w:t>
      </w:r>
      <w:r>
        <w:rPr>
          <w:rFonts w:ascii="Tahoma" w:hAnsi="Tahoma"/>
        </w:rPr>
        <w:t>ә </w:t>
      </w:r>
      <w:r>
        <w:rPr/>
        <w:t>s</w:t>
      </w:r>
      <w:r>
        <w:rPr>
          <w:rFonts w:ascii="Tahoma" w:hAnsi="Tahoma"/>
        </w:rPr>
        <w:t>ә</w:t>
      </w:r>
      <w:r>
        <w:rPr/>
        <w:t>rt diskin ömrü bax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ndan çox</w:t>
      </w:r>
      <w:r>
        <w:rPr>
          <w:spacing w:val="48"/>
        </w:rPr>
        <w:t> </w:t>
      </w:r>
      <w:r>
        <w:rPr>
          <w:rFonts w:ascii="Tahoma" w:hAnsi="Tahoma"/>
        </w:rPr>
        <w:t>ә</w:t>
      </w:r>
      <w:r>
        <w:rPr/>
        <w:t>h</w:t>
      </w:r>
      <w:r>
        <w:rPr>
          <w:rFonts w:ascii="Tahoma" w:hAnsi="Tahoma"/>
        </w:rPr>
        <w:t>ә</w:t>
      </w:r>
      <w:r>
        <w:rPr/>
        <w:t>miyy</w:t>
      </w:r>
      <w:r>
        <w:rPr>
          <w:rFonts w:ascii="Tahoma" w:hAnsi="Tahoma"/>
        </w:rPr>
        <w:t>ә</w:t>
      </w:r>
      <w:r>
        <w:rPr/>
        <w:t>tlidir.</w:t>
      </w:r>
      <w:r>
        <w:rPr>
          <w:spacing w:val="-1"/>
          <w:w w:val="99"/>
        </w:rPr>
        <w:t> </w:t>
      </w:r>
      <w:r>
        <w:rPr/>
        <w:t>Bir çox FK istehsal ed</w:t>
      </w:r>
      <w:r>
        <w:rPr>
          <w:rFonts w:ascii="Tahoma" w:hAnsi="Tahoma"/>
        </w:rPr>
        <w:t>ә</w:t>
      </w:r>
      <w:r>
        <w:rPr/>
        <w:t>n firmalar</w:t>
      </w:r>
      <w:r>
        <w:rPr>
          <w:rFonts w:ascii="Tahoma" w:hAnsi="Tahoma"/>
        </w:rPr>
        <w:t>ı</w:t>
      </w:r>
      <w:r>
        <w:rPr/>
        <w:t>n s</w:t>
      </w:r>
      <w:r>
        <w:rPr>
          <w:rFonts w:ascii="Tahoma" w:hAnsi="Tahoma"/>
        </w:rPr>
        <w:t>ә</w:t>
      </w:r>
      <w:r>
        <w:rPr/>
        <w:t>rt diskl</w:t>
      </w:r>
      <w:r>
        <w:rPr>
          <w:rFonts w:ascii="Tahoma" w:hAnsi="Tahoma"/>
        </w:rPr>
        <w:t>ә</w:t>
      </w:r>
      <w:r>
        <w:rPr/>
        <w:t>ri diqq</w:t>
      </w:r>
      <w:r>
        <w:rPr>
          <w:rFonts w:ascii="Tahoma" w:hAnsi="Tahoma"/>
        </w:rPr>
        <w:t>ә</w:t>
      </w:r>
      <w:r>
        <w:rPr/>
        <w:t>t etm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n v</w:t>
      </w:r>
      <w:r>
        <w:rPr>
          <w:rFonts w:ascii="Tahoma" w:hAnsi="Tahoma"/>
        </w:rPr>
        <w:t>ә</w:t>
      </w:r>
      <w:r>
        <w:rPr>
          <w:rFonts w:ascii="Tahoma" w:hAnsi="Tahoma"/>
          <w:spacing w:val="17"/>
        </w:rPr>
        <w:t> </w:t>
      </w:r>
      <w:r>
        <w:rPr/>
        <w:t>nec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ldi</w:t>
      </w:r>
      <w:r>
        <w:rPr>
          <w:spacing w:val="46"/>
        </w:rPr>
        <w:t> </w:t>
      </w:r>
      <w:r>
        <w:rPr/>
        <w:t>sistem</w:t>
      </w:r>
      <w:r>
        <w:rPr>
          <w:spacing w:val="47"/>
        </w:rPr>
        <w:t> </w:t>
      </w:r>
      <w:r>
        <w:rPr/>
        <w:t>blokuna</w:t>
      </w:r>
      <w:r>
        <w:rPr>
          <w:spacing w:val="46"/>
        </w:rPr>
        <w:t> </w:t>
      </w:r>
      <w:r>
        <w:rPr/>
        <w:t>qo</w:t>
      </w:r>
      <w:r>
        <w:rPr>
          <w:rFonts w:ascii="Tahoma" w:hAnsi="Tahoma"/>
        </w:rPr>
        <w:t>ş</w:t>
      </w:r>
      <w:r>
        <w:rPr/>
        <w:t>mas</w:t>
      </w:r>
      <w:r>
        <w:rPr>
          <w:rFonts w:ascii="Tahoma" w:hAnsi="Tahoma"/>
        </w:rPr>
        <w:t>ı</w:t>
      </w:r>
      <w:r>
        <w:rPr>
          <w:rFonts w:ascii="Tahoma" w:hAnsi="Tahoma"/>
          <w:spacing w:val="46"/>
        </w:rPr>
        <w:t> </w:t>
      </w:r>
      <w:r>
        <w:rPr/>
        <w:t>sistemd</w:t>
      </w:r>
      <w:r>
        <w:rPr>
          <w:rFonts w:ascii="Tahoma" w:hAnsi="Tahoma"/>
        </w:rPr>
        <w:t>ә</w:t>
      </w:r>
      <w:r>
        <w:rPr>
          <w:rFonts w:ascii="Tahoma" w:hAnsi="Tahoma"/>
          <w:spacing w:val="47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nas</w:t>
      </w:r>
      <w:r>
        <w:rPr>
          <w:rFonts w:ascii="Tahoma" w:hAnsi="Tahoma"/>
        </w:rPr>
        <w:t>ı</w:t>
      </w:r>
      <w:r>
        <w:rPr/>
        <w:t>z</w:t>
      </w:r>
      <w:r>
        <w:rPr>
          <w:spacing w:val="47"/>
        </w:rPr>
        <w:t> </w:t>
      </w:r>
      <w:r>
        <w:rPr/>
        <w:t>kilidl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>
          <w:rFonts w:ascii="Tahoma" w:hAnsi="Tahoma"/>
          <w:spacing w:val="47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47"/>
        </w:rPr>
        <w:t> </w:t>
      </w:r>
      <w:r>
        <w:rPr/>
        <w:t>fiziki</w:t>
      </w:r>
      <w:r>
        <w:rPr>
          <w:w w:val="99"/>
        </w:rPr>
        <w:t> </w:t>
      </w:r>
      <w:r>
        <w:rPr/>
        <w:t>nasazl</w:t>
      </w:r>
      <w:r>
        <w:rPr>
          <w:rFonts w:ascii="Tahoma" w:hAnsi="Tahoma"/>
        </w:rPr>
        <w:t>ı</w:t>
      </w:r>
      <w:r>
        <w:rPr/>
        <w:t>qlara</w:t>
      </w:r>
      <w:r>
        <w:rPr>
          <w:spacing w:val="41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</w:t>
      </w:r>
      <w:r>
        <w:rPr>
          <w:spacing w:val="42"/>
        </w:rPr>
        <w:t> </w:t>
      </w:r>
      <w:r>
        <w:rPr/>
        <w:t>olur.</w:t>
      </w:r>
      <w:r>
        <w:rPr>
          <w:spacing w:val="41"/>
        </w:rPr>
        <w:t>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</w:t>
      </w:r>
      <w:r>
        <w:rPr>
          <w:rFonts w:ascii="Tahoma" w:hAnsi="Tahoma"/>
          <w:spacing w:val="42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rt</w:t>
      </w:r>
      <w:r>
        <w:rPr>
          <w:spacing w:val="42"/>
        </w:rPr>
        <w:t> </w:t>
      </w:r>
      <w:r>
        <w:rPr/>
        <w:t>diskl</w:t>
      </w:r>
      <w:r>
        <w:rPr>
          <w:rFonts w:ascii="Tahoma" w:hAnsi="Tahoma"/>
        </w:rPr>
        <w:t>ә</w:t>
      </w:r>
      <w:r>
        <w:rPr/>
        <w:t>rin</w:t>
      </w:r>
      <w:r>
        <w:rPr>
          <w:spacing w:val="42"/>
        </w:rPr>
        <w:t> </w:t>
      </w:r>
      <w:r>
        <w:rPr/>
        <w:t>düzgün</w:t>
      </w:r>
      <w:r>
        <w:rPr>
          <w:spacing w:val="41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42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hv</w:t>
      </w:r>
      <w:r>
        <w:rPr>
          <w:spacing w:val="42"/>
        </w:rPr>
        <w:t> </w:t>
      </w:r>
      <w:r>
        <w:rPr/>
        <w:t>qo</w:t>
      </w:r>
      <w:r>
        <w:rPr>
          <w:rFonts w:ascii="Tahoma" w:hAnsi="Tahoma"/>
        </w:rPr>
        <w:t>ş</w:t>
      </w:r>
      <w:r>
        <w:rPr/>
        <w:t>ulma</w:t>
      </w:r>
      <w:r>
        <w:rPr>
          <w:w w:val="99"/>
        </w:rPr>
        <w:t> </w:t>
      </w:r>
      <w:r>
        <w:rPr/>
        <w:t>hallar</w:t>
      </w:r>
      <w:r>
        <w:rPr>
          <w:rFonts w:ascii="Tahoma" w:hAnsi="Tahoma"/>
        </w:rPr>
        <w:t>ı </w:t>
      </w:r>
      <w:r>
        <w:rPr/>
        <w:t>göst</w:t>
      </w:r>
      <w:r>
        <w:rPr>
          <w:rFonts w:ascii="Tahoma" w:hAnsi="Tahoma"/>
        </w:rPr>
        <w:t>ә</w:t>
      </w:r>
      <w:r>
        <w:rPr/>
        <w:t>rilmi</w:t>
      </w:r>
      <w:r>
        <w:rPr>
          <w:rFonts w:ascii="Tahoma" w:hAnsi="Tahoma"/>
        </w:rPr>
        <w:t>ş</w:t>
      </w:r>
      <w:r>
        <w:rPr/>
        <w:t>dir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16"/>
        </w:rPr>
        <w:t> </w:t>
      </w:r>
      <w:r>
        <w:rPr/>
        <w:t>47.).</w:t>
      </w:r>
    </w:p>
    <w:p>
      <w:pPr>
        <w:spacing w:line="240" w:lineRule="auto" w:before="10"/>
        <w:rPr>
          <w:rFonts w:ascii="Tahoma" w:hAnsi="Tahoma" w:cs="Tahoma" w:eastAsia="Tahoma"/>
          <w:sz w:val="19"/>
          <w:szCs w:val="19"/>
        </w:rPr>
      </w:pPr>
    </w:p>
    <w:p>
      <w:pPr>
        <w:spacing w:line="2409" w:lineRule="exact"/>
        <w:ind w:left="1532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/>
          <w:position w:val="-47"/>
          <w:sz w:val="20"/>
        </w:rPr>
        <w:drawing>
          <wp:inline distT="0" distB="0" distL="0" distR="0">
            <wp:extent cx="2036318" cy="1524000"/>
            <wp:effectExtent l="0" t="0" r="0" b="0"/>
            <wp:docPr id="187" name="image1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131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6318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-47"/>
          <w:sz w:val="20"/>
        </w:rPr>
      </w:r>
      <w:r>
        <w:rPr>
          <w:rFonts w:ascii="Times New Roman"/>
          <w:spacing w:val="31"/>
          <w:position w:val="-47"/>
          <w:sz w:val="20"/>
        </w:rPr>
        <w:t> </w:t>
      </w:r>
      <w:r>
        <w:rPr>
          <w:rFonts w:ascii="Tahoma"/>
          <w:spacing w:val="31"/>
          <w:position w:val="-47"/>
          <w:sz w:val="20"/>
        </w:rPr>
        <w:drawing>
          <wp:inline distT="0" distB="0" distL="0" distR="0">
            <wp:extent cx="2036318" cy="1530096"/>
            <wp:effectExtent l="0" t="0" r="0" b="0"/>
            <wp:docPr id="189" name="image1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132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6318" cy="1530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spacing w:val="31"/>
          <w:position w:val="-47"/>
          <w:sz w:val="20"/>
        </w:rPr>
      </w:r>
    </w:p>
    <w:p>
      <w:pPr>
        <w:spacing w:before="241"/>
        <w:ind w:left="0" w:right="7" w:firstLine="0"/>
        <w:jc w:val="center"/>
        <w:rPr>
          <w:rFonts w:ascii="Tahoma" w:hAnsi="Tahoma" w:cs="Tahoma" w:eastAsia="Tahoma"/>
          <w:sz w:val="24"/>
          <w:szCs w:val="24"/>
        </w:rPr>
      </w:pPr>
      <w:r>
        <w:rPr>
          <w:rFonts w:ascii="Tahoma" w:hAnsi="Tahoma"/>
          <w:sz w:val="24"/>
        </w:rPr>
        <w:t>Düzgün</w:t>
      </w:r>
      <w:r>
        <w:rPr>
          <w:rFonts w:ascii="Tahoma" w:hAnsi="Tahoma"/>
          <w:spacing w:val="-8"/>
          <w:sz w:val="24"/>
        </w:rPr>
        <w:t> </w:t>
      </w:r>
      <w:r>
        <w:rPr>
          <w:rFonts w:ascii="Tahoma" w:hAnsi="Tahoma"/>
          <w:sz w:val="24"/>
        </w:rPr>
        <w:t>qo</w:t>
      </w:r>
      <w:r>
        <w:rPr>
          <w:rFonts w:ascii="Tahoma" w:hAnsi="Tahoma"/>
          <w:sz w:val="24"/>
        </w:rPr>
        <w:t>ş</w:t>
      </w:r>
      <w:r>
        <w:rPr>
          <w:rFonts w:ascii="Tahoma" w:hAnsi="Tahoma"/>
          <w:sz w:val="24"/>
        </w:rPr>
        <w:t>ulma</w:t>
      </w:r>
    </w:p>
    <w:p>
      <w:pPr>
        <w:spacing w:line="240" w:lineRule="auto" w:before="10"/>
        <w:rPr>
          <w:rFonts w:ascii="Tahoma" w:hAnsi="Tahoma" w:cs="Tahoma" w:eastAsia="Tahoma"/>
          <w:sz w:val="19"/>
          <w:szCs w:val="19"/>
        </w:rPr>
      </w:pPr>
    </w:p>
    <w:p>
      <w:pPr>
        <w:spacing w:line="2407" w:lineRule="exact"/>
        <w:ind w:left="2238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/>
          <w:position w:val="-47"/>
          <w:sz w:val="20"/>
        </w:rPr>
        <w:drawing>
          <wp:inline distT="0" distB="0" distL="0" distR="0">
            <wp:extent cx="1145800" cy="1517903"/>
            <wp:effectExtent l="0" t="0" r="0" b="0"/>
            <wp:docPr id="191" name="image1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133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5800" cy="1517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-47"/>
          <w:sz w:val="20"/>
        </w:rPr>
      </w:r>
      <w:r>
        <w:rPr>
          <w:rFonts w:ascii="Times New Roman"/>
          <w:spacing w:val="21"/>
          <w:position w:val="-47"/>
          <w:sz w:val="20"/>
        </w:rPr>
        <w:t> </w:t>
      </w:r>
      <w:r>
        <w:rPr>
          <w:rFonts w:ascii="Tahoma"/>
          <w:spacing w:val="21"/>
          <w:position w:val="-46"/>
          <w:sz w:val="20"/>
        </w:rPr>
        <w:drawing>
          <wp:inline distT="0" distB="0" distL="0" distR="0">
            <wp:extent cx="2037081" cy="1524000"/>
            <wp:effectExtent l="0" t="0" r="0" b="0"/>
            <wp:docPr id="193" name="image1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134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7081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spacing w:val="21"/>
          <w:position w:val="-46"/>
          <w:sz w:val="20"/>
        </w:rPr>
      </w:r>
    </w:p>
    <w:p>
      <w:pPr>
        <w:spacing w:line="240" w:lineRule="auto" w:before="4"/>
        <w:rPr>
          <w:rFonts w:ascii="Tahoma" w:hAnsi="Tahoma" w:cs="Tahoma" w:eastAsia="Tahoma"/>
          <w:sz w:val="19"/>
          <w:szCs w:val="19"/>
        </w:rPr>
      </w:pPr>
    </w:p>
    <w:p>
      <w:pPr>
        <w:spacing w:before="0"/>
        <w:ind w:left="0" w:right="8" w:firstLine="0"/>
        <w:jc w:val="center"/>
        <w:rPr>
          <w:rFonts w:ascii="Tahoma" w:hAnsi="Tahoma" w:cs="Tahoma" w:eastAsia="Tahoma"/>
          <w:sz w:val="24"/>
          <w:szCs w:val="24"/>
        </w:rPr>
      </w:pPr>
      <w:r>
        <w:rPr>
          <w:rFonts w:ascii="Tahoma" w:hAnsi="Tahoma"/>
          <w:sz w:val="24"/>
        </w:rPr>
        <w:t>Yanl</w:t>
      </w:r>
      <w:r>
        <w:rPr>
          <w:rFonts w:ascii="Tahoma" w:hAnsi="Tahoma"/>
          <w:sz w:val="24"/>
        </w:rPr>
        <w:t>ı</w:t>
      </w:r>
      <w:r>
        <w:rPr>
          <w:rFonts w:ascii="Tahoma" w:hAnsi="Tahoma"/>
          <w:sz w:val="24"/>
        </w:rPr>
        <w:t>ş</w:t>
      </w:r>
      <w:r>
        <w:rPr>
          <w:rFonts w:ascii="Tahoma" w:hAnsi="Tahoma"/>
          <w:spacing w:val="-3"/>
          <w:sz w:val="24"/>
        </w:rPr>
        <w:t> </w:t>
      </w:r>
      <w:r>
        <w:rPr>
          <w:rFonts w:ascii="Tahoma" w:hAnsi="Tahoma"/>
          <w:sz w:val="24"/>
        </w:rPr>
        <w:t>qo</w:t>
      </w:r>
      <w:r>
        <w:rPr>
          <w:rFonts w:ascii="Tahoma" w:hAnsi="Tahoma"/>
          <w:sz w:val="24"/>
        </w:rPr>
        <w:t>ş</w:t>
      </w:r>
      <w:r>
        <w:rPr>
          <w:rFonts w:ascii="Tahoma" w:hAnsi="Tahoma"/>
          <w:sz w:val="24"/>
        </w:rPr>
        <w:t>ulma</w:t>
      </w:r>
    </w:p>
    <w:p>
      <w:pPr>
        <w:spacing w:line="240" w:lineRule="auto" w:before="11"/>
        <w:rPr>
          <w:rFonts w:ascii="Tahoma" w:hAnsi="Tahoma" w:cs="Tahoma" w:eastAsia="Tahoma"/>
          <w:sz w:val="19"/>
          <w:szCs w:val="19"/>
        </w:rPr>
      </w:pPr>
    </w:p>
    <w:p>
      <w:pPr>
        <w:spacing w:before="0"/>
        <w:ind w:left="1503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47. </w:t>
      </w:r>
      <w:r>
        <w:rPr>
          <w:rFonts w:ascii="Tahoma" w:hAnsi="Tahoma"/>
          <w:sz w:val="28"/>
        </w:rPr>
        <w:t>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rt diskl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 sistem blokuna</w:t>
      </w:r>
      <w:r>
        <w:rPr>
          <w:rFonts w:ascii="Tahoma" w:hAnsi="Tahoma"/>
          <w:spacing w:val="7"/>
          <w:sz w:val="28"/>
        </w:rPr>
        <w:t> </w:t>
      </w:r>
      <w:r>
        <w:rPr>
          <w:rFonts w:ascii="Tahoma" w:hAnsi="Tahoma"/>
          <w:sz w:val="28"/>
        </w:rPr>
        <w:t>qo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ulmas</w:t>
      </w:r>
      <w:r>
        <w:rPr>
          <w:rFonts w:ascii="Tahoma" w:hAnsi="Tahoma"/>
          <w:sz w:val="28"/>
        </w:rPr>
        <w:t>ı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right="248"/>
        <w:jc w:val="both"/>
      </w:pPr>
      <w:r>
        <w:rPr/>
        <w:t>S</w:t>
      </w:r>
      <w:r>
        <w:rPr>
          <w:rFonts w:ascii="Tahoma" w:hAnsi="Tahoma"/>
        </w:rPr>
        <w:t>ә</w:t>
      </w:r>
      <w:r>
        <w:rPr/>
        <w:t>rt</w:t>
      </w:r>
      <w:r>
        <w:rPr>
          <w:spacing w:val="64"/>
        </w:rPr>
        <w:t> </w:t>
      </w:r>
      <w:r>
        <w:rPr/>
        <w:t>diskl</w:t>
      </w:r>
      <w:r>
        <w:rPr>
          <w:rFonts w:ascii="Tahoma" w:hAnsi="Tahoma"/>
        </w:rPr>
        <w:t>ә</w:t>
      </w:r>
      <w:r>
        <w:rPr/>
        <w:t>rin</w:t>
      </w:r>
      <w:r>
        <w:rPr>
          <w:spacing w:val="65"/>
        </w:rPr>
        <w:t> </w:t>
      </w:r>
      <w:r>
        <w:rPr/>
        <w:t>uzun</w:t>
      </w:r>
      <w:r>
        <w:rPr>
          <w:spacing w:val="64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</w:t>
      </w:r>
      <w:r>
        <w:rPr>
          <w:spacing w:val="64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65"/>
        </w:rPr>
        <w:t> </w:t>
      </w:r>
      <w:r>
        <w:rPr/>
        <w:t>dik</w:t>
      </w:r>
      <w:r>
        <w:rPr>
          <w:spacing w:val="64"/>
        </w:rPr>
        <w:t> </w:t>
      </w:r>
      <w:r>
        <w:rPr/>
        <w:t>olaraq</w:t>
      </w:r>
      <w:r>
        <w:rPr>
          <w:spacing w:val="66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5"/>
        </w:rPr>
        <w:t> </w:t>
      </w:r>
      <w:r>
        <w:rPr/>
        <w:t>ya</w:t>
      </w:r>
      <w:r>
        <w:rPr>
          <w:spacing w:val="64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rt</w:t>
      </w:r>
      <w:r>
        <w:rPr>
          <w:spacing w:val="64"/>
        </w:rPr>
        <w:t> </w:t>
      </w:r>
      <w:r>
        <w:rPr/>
        <w:t>diskin</w:t>
      </w:r>
      <w:r>
        <w:rPr>
          <w:w w:val="99"/>
        </w:rPr>
        <w:t> </w:t>
      </w:r>
      <w:r>
        <w:rPr/>
        <w:t>sistem lövh</w:t>
      </w:r>
      <w:r>
        <w:rPr>
          <w:rFonts w:ascii="Tahoma" w:hAnsi="Tahoma"/>
        </w:rPr>
        <w:t>ә</w:t>
      </w:r>
      <w:r>
        <w:rPr/>
        <w:t>sinin alt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 </w:t>
      </w:r>
      <w:r>
        <w:rPr/>
        <w:t>dü</w:t>
      </w:r>
      <w:r>
        <w:rPr>
          <w:rFonts w:ascii="Tahoma" w:hAnsi="Tahoma"/>
        </w:rPr>
        <w:t>şә</w:t>
      </w:r>
      <w:r>
        <w:rPr/>
        <w:t>c</w:t>
      </w:r>
      <w:r>
        <w:rPr>
          <w:rFonts w:ascii="Tahoma" w:hAnsi="Tahoma"/>
        </w:rPr>
        <w:t>ә</w:t>
      </w:r>
      <w:r>
        <w:rPr/>
        <w:t>k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</w:t>
      </w:r>
      <w:r>
        <w:rPr>
          <w:rFonts w:ascii="Tahoma" w:hAnsi="Tahoma"/>
          <w:spacing w:val="68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rkidilm</w:t>
      </w:r>
      <w:r>
        <w:rPr>
          <w:rFonts w:ascii="Tahoma" w:hAnsi="Tahoma"/>
        </w:rPr>
        <w:t>ә</w:t>
      </w:r>
      <w:r>
        <w:rPr/>
        <w:t>si</w:t>
      </w:r>
      <w:r>
        <w:rPr>
          <w:spacing w:val="-1"/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uy</w:t>
      </w:r>
      <w:r>
        <w:rPr>
          <w:rFonts w:ascii="Tahoma" w:hAnsi="Tahoma"/>
        </w:rPr>
        <w:t>ğ</w:t>
      </w:r>
      <w:r>
        <w:rPr/>
        <w:t>undur. Bununla 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 FK-da bir neç</w:t>
      </w:r>
      <w:r>
        <w:rPr>
          <w:rFonts w:ascii="Tahoma" w:hAnsi="Tahoma"/>
        </w:rPr>
        <w:t>ә </w:t>
      </w:r>
      <w:r>
        <w:rPr/>
        <w:t>s</w:t>
      </w:r>
      <w:r>
        <w:rPr>
          <w:rFonts w:ascii="Tahoma" w:hAnsi="Tahoma"/>
        </w:rPr>
        <w:t>ә</w:t>
      </w:r>
      <w:r>
        <w:rPr/>
        <w:t>rt disk</w:t>
      </w:r>
      <w:r>
        <w:rPr>
          <w:spacing w:val="53"/>
        </w:rPr>
        <w:t> </w:t>
      </w:r>
      <w:r>
        <w:rPr/>
        <w:t>mövcud</w:t>
      </w:r>
      <w:r>
        <w:rPr>
          <w:w w:val="99"/>
        </w:rPr>
        <w:t> </w:t>
      </w:r>
      <w:r>
        <w:rPr/>
        <w:t>olarsa, diskl</w:t>
      </w:r>
      <w:r>
        <w:rPr>
          <w:rFonts w:ascii="Tahoma" w:hAnsi="Tahoma"/>
        </w:rPr>
        <w:t>ә</w:t>
      </w:r>
      <w:r>
        <w:rPr/>
        <w:t>rin </w:t>
      </w:r>
      <w:r>
        <w:rPr>
          <w:rFonts w:ascii="Tahoma" w:hAnsi="Tahoma"/>
        </w:rPr>
        <w:t>ә</w:t>
      </w:r>
      <w:r>
        <w:rPr/>
        <w:t>traf</w:t>
      </w:r>
      <w:r>
        <w:rPr>
          <w:rFonts w:ascii="Tahoma" w:hAnsi="Tahoma"/>
        </w:rPr>
        <w:t>ı</w:t>
      </w:r>
      <w:r>
        <w:rPr/>
        <w:t>nda meydana 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 statik elektrik v</w:t>
      </w:r>
      <w:r>
        <w:rPr>
          <w:rFonts w:ascii="Tahoma" w:hAnsi="Tahoma"/>
        </w:rPr>
        <w:t>ә </w:t>
      </w:r>
      <w:r>
        <w:rPr/>
        <w:t>maqnit</w:t>
      </w:r>
      <w:r>
        <w:rPr>
          <w:spacing w:val="55"/>
        </w:rPr>
        <w:t> </w:t>
      </w:r>
      <w:r>
        <w:rPr/>
        <w:t>sah</w:t>
      </w:r>
      <w:r>
        <w:rPr>
          <w:rFonts w:ascii="Tahoma" w:hAnsi="Tahoma"/>
        </w:rPr>
        <w:t>ә</w:t>
      </w:r>
      <w:r>
        <w:rPr/>
        <w:t>si</w:t>
      </w:r>
      <w:r>
        <w:rPr>
          <w:spacing w:val="2"/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bil</w:t>
      </w:r>
      <w:r>
        <w:rPr>
          <w:rFonts w:ascii="Tahoma" w:hAnsi="Tahoma"/>
        </w:rPr>
        <w:t>ә </w:t>
      </w:r>
      <w:r>
        <w:rPr/>
        <w:t>maneçilik etm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 üçün, mümkün oldu</w:t>
      </w:r>
      <w:r>
        <w:rPr>
          <w:rFonts w:ascii="Tahoma" w:hAnsi="Tahoma"/>
        </w:rPr>
        <w:t>ğ</w:t>
      </w:r>
      <w:r>
        <w:rPr/>
        <w:t>unca bir-birind</w:t>
      </w:r>
      <w:r>
        <w:rPr>
          <w:rFonts w:ascii="Tahoma" w:hAnsi="Tahoma"/>
        </w:rPr>
        <w:t>ә</w:t>
      </w:r>
      <w:r>
        <w:rPr/>
        <w:t>n</w:t>
      </w:r>
      <w:r>
        <w:rPr>
          <w:spacing w:val="59"/>
        </w:rPr>
        <w:t> </w:t>
      </w:r>
      <w:r>
        <w:rPr/>
        <w:t>uzaq</w:t>
      </w:r>
      <w:r>
        <w:rPr>
          <w:w w:val="99"/>
        </w:rPr>
        <w:t> </w:t>
      </w:r>
      <w:r>
        <w:rPr/>
        <w:t>yerl</w:t>
      </w:r>
      <w:r>
        <w:rPr>
          <w:rFonts w:ascii="Tahoma" w:hAnsi="Tahoma"/>
        </w:rPr>
        <w:t>әş</w:t>
      </w:r>
      <w:r>
        <w:rPr/>
        <w:t>dirilm</w:t>
      </w:r>
      <w:r>
        <w:rPr>
          <w:rFonts w:ascii="Tahoma" w:hAnsi="Tahoma"/>
        </w:rPr>
        <w:t>ә</w:t>
      </w:r>
      <w:r>
        <w:rPr/>
        <w:t>si</w:t>
      </w:r>
      <w:r>
        <w:rPr>
          <w:spacing w:val="-10"/>
        </w:rPr>
        <w:t> </w:t>
      </w:r>
      <w:r>
        <w:rPr/>
        <w:t>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/>
        <w:ind w:right="248"/>
        <w:jc w:val="both"/>
      </w:pPr>
      <w:r>
        <w:rPr/>
        <w:t>Statik elektrik v</w:t>
      </w:r>
      <w:r>
        <w:rPr>
          <w:rFonts w:ascii="Tahoma" w:hAnsi="Tahoma"/>
        </w:rPr>
        <w:t>ә </w:t>
      </w:r>
      <w:r>
        <w:rPr/>
        <w:t>maqnit sah</w:t>
      </w:r>
      <w:r>
        <w:rPr>
          <w:rFonts w:ascii="Tahoma" w:hAnsi="Tahoma"/>
        </w:rPr>
        <w:t>ә</w:t>
      </w:r>
      <w:r>
        <w:rPr/>
        <w:t>si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bil</w:t>
      </w:r>
      <w:r>
        <w:rPr>
          <w:rFonts w:ascii="Tahoma" w:hAnsi="Tahoma"/>
        </w:rPr>
        <w:t>ә </w:t>
      </w:r>
      <w:r>
        <w:rPr/>
        <w:t>pozulan s</w:t>
      </w:r>
      <w:r>
        <w:rPr>
          <w:rFonts w:ascii="Tahoma" w:hAnsi="Tahoma"/>
        </w:rPr>
        <w:t>ә</w:t>
      </w:r>
      <w:r>
        <w:rPr/>
        <w:t>rt</w:t>
      </w:r>
      <w:r>
        <w:rPr>
          <w:spacing w:val="81"/>
        </w:rPr>
        <w:t> </w:t>
      </w:r>
      <w:r>
        <w:rPr/>
        <w:t>diskl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sistem 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 heç  bir 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 </w:t>
      </w:r>
      <w:r>
        <w:rPr/>
        <w:t>tan</w:t>
      </w:r>
      <w:r>
        <w:rPr>
          <w:rFonts w:ascii="Tahoma" w:hAnsi="Tahoma"/>
        </w:rPr>
        <w:t>ı</w:t>
      </w:r>
      <w:r>
        <w:rPr/>
        <w:t>nmazlar.  S</w:t>
      </w:r>
      <w:r>
        <w:rPr>
          <w:rFonts w:ascii="Tahoma" w:hAnsi="Tahoma"/>
        </w:rPr>
        <w:t>ә</w:t>
      </w:r>
      <w:r>
        <w:rPr/>
        <w:t>rt  diskd</w:t>
      </w:r>
      <w:r>
        <w:rPr>
          <w:rFonts w:ascii="Tahoma" w:hAnsi="Tahoma"/>
        </w:rPr>
        <w:t>ә  </w:t>
      </w:r>
      <w:r>
        <w:rPr/>
        <w:t>bel</w:t>
      </w:r>
      <w:r>
        <w:rPr>
          <w:rFonts w:ascii="Tahoma" w:hAnsi="Tahoma"/>
        </w:rPr>
        <w:t>ә   </w:t>
      </w:r>
      <w:r>
        <w:rPr>
          <w:rFonts w:ascii="Tahoma" w:hAnsi="Tahoma"/>
          <w:spacing w:val="11"/>
        </w:rPr>
        <w:t> </w:t>
      </w:r>
      <w:r>
        <w:rPr/>
        <w:t>bir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4" w:right="235" w:hanging="1"/>
        <w:jc w:val="both"/>
      </w:pPr>
      <w:r>
        <w:rPr/>
        <w:t>problemin olub olmad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 </w:t>
      </w:r>
      <w:r>
        <w:rPr/>
        <w:t>anlamaq üçün sistem blokunu aç</w:t>
      </w:r>
      <w:r>
        <w:rPr>
          <w:rFonts w:ascii="Tahoma" w:hAnsi="Tahoma" w:cs="Tahoma" w:eastAsia="Tahoma"/>
        </w:rPr>
        <w:t>ı</w:t>
      </w:r>
      <w:r>
        <w:rPr/>
        <w:t>b</w:t>
      </w:r>
      <w:r>
        <w:rPr>
          <w:spacing w:val="79"/>
        </w:rPr>
        <w:t>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rt</w:t>
      </w:r>
      <w:r>
        <w:rPr>
          <w:spacing w:val="-1"/>
          <w:w w:val="99"/>
        </w:rPr>
        <w:t> </w:t>
      </w:r>
      <w:r>
        <w:rPr/>
        <w:t>diskd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46"/>
        </w:rPr>
        <w:t> </w:t>
      </w:r>
      <w:r>
        <w:rPr/>
        <w:t>g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45"/>
        </w:rPr>
        <w:t>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si</w:t>
      </w:r>
      <w:r>
        <w:rPr>
          <w:spacing w:val="45"/>
        </w:rPr>
        <w:t> </w:t>
      </w:r>
      <w:r>
        <w:rPr/>
        <w:t>dinl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spacing w:val="45"/>
        </w:rPr>
        <w:t> </w:t>
      </w:r>
      <w:r>
        <w:rPr/>
        <w:t>laz</w:t>
      </w:r>
      <w:r>
        <w:rPr>
          <w:rFonts w:ascii="Tahoma" w:hAnsi="Tahoma" w:cs="Tahoma" w:eastAsia="Tahoma"/>
        </w:rPr>
        <w:t>ı</w:t>
      </w:r>
      <w:r>
        <w:rPr/>
        <w:t>md</w:t>
      </w:r>
      <w:r>
        <w:rPr>
          <w:rFonts w:ascii="Tahoma" w:hAnsi="Tahoma" w:cs="Tahoma" w:eastAsia="Tahoma"/>
        </w:rPr>
        <w:t>ı</w:t>
      </w:r>
      <w:r>
        <w:rPr/>
        <w:t>r.</w:t>
      </w:r>
      <w:r>
        <w:rPr>
          <w:spacing w:val="46"/>
        </w:rPr>
        <w:t> </w:t>
      </w:r>
      <w:r>
        <w:rPr/>
        <w:t>Bu</w:t>
      </w:r>
      <w:r>
        <w:rPr>
          <w:spacing w:val="46"/>
        </w:rPr>
        <w:t> </w:t>
      </w:r>
      <w:r>
        <w:rPr/>
        <w:t>tip</w:t>
      </w:r>
      <w:r>
        <w:rPr>
          <w:spacing w:val="46"/>
        </w:rPr>
        <w:t>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rt</w:t>
      </w:r>
      <w:r>
        <w:rPr>
          <w:spacing w:val="45"/>
        </w:rPr>
        <w:t> </w:t>
      </w:r>
      <w:r>
        <w:rPr/>
        <w:t>diskl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6"/>
        </w:rPr>
        <w:t> </w:t>
      </w:r>
      <w:r>
        <w:rPr/>
        <w:t>disk</w:t>
      </w:r>
      <w:r>
        <w:rPr>
          <w:spacing w:val="45"/>
        </w:rPr>
        <w:t> </w:t>
      </w:r>
      <w:r>
        <w:rPr>
          <w:rFonts w:ascii="Arial" w:hAnsi="Arial" w:cs="Arial" w:eastAsia="Arial"/>
          <w:color w:val="1A1A1A"/>
        </w:rPr>
        <w:t>2</w:t>
      </w:r>
      <w:r>
        <w:rPr>
          <w:rFonts w:ascii="Arial" w:hAnsi="Arial" w:cs="Arial" w:eastAsia="Arial"/>
          <w:color w:val="1A1A1A"/>
          <w:spacing w:val="45"/>
        </w:rPr>
        <w:t> </w:t>
      </w:r>
      <w:r>
        <w:rPr>
          <w:rFonts w:ascii="Arial" w:hAnsi="Arial" w:cs="Arial" w:eastAsia="Arial"/>
          <w:color w:val="1A1A1A"/>
        </w:rPr>
        <w:t>san.</w:t>
      </w:r>
      <w:r>
        <w:rPr>
          <w:rFonts w:ascii="Arial" w:hAnsi="Arial" w:cs="Arial" w:eastAsia="Arial"/>
          <w:color w:val="1A1A1A"/>
          <w:w w:val="99"/>
        </w:rPr>
        <w:t> </w:t>
      </w:r>
      <w:r>
        <w:rPr/>
        <w:t>fasil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30"/>
        </w:rPr>
        <w:t> </w:t>
      </w:r>
      <w:r>
        <w:rPr/>
        <w:t>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30"/>
        </w:rPr>
        <w:t> </w:t>
      </w:r>
      <w:r>
        <w:rPr/>
        <w:t>dönür</w:t>
      </w:r>
      <w:r>
        <w:rPr>
          <w:spacing w:val="29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30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krar</w:t>
      </w:r>
      <w:r>
        <w:rPr>
          <w:spacing w:val="29"/>
        </w:rPr>
        <w:t> </w:t>
      </w:r>
      <w:r>
        <w:rPr/>
        <w:t>dayan</w:t>
      </w:r>
      <w:r>
        <w:rPr>
          <w:rFonts w:ascii="Tahoma" w:hAnsi="Tahoma" w:cs="Tahoma" w:eastAsia="Tahoma"/>
        </w:rPr>
        <w:t>ı</w:t>
      </w:r>
      <w:r>
        <w:rPr/>
        <w:t>r.</w:t>
      </w:r>
      <w:r>
        <w:rPr>
          <w:spacing w:val="30"/>
        </w:rPr>
        <w:t>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rt</w:t>
      </w:r>
      <w:r>
        <w:rPr>
          <w:spacing w:val="29"/>
        </w:rPr>
        <w:t> </w:t>
      </w:r>
      <w:r>
        <w:rPr/>
        <w:t>diskin</w:t>
      </w:r>
      <w:r>
        <w:rPr>
          <w:spacing w:val="29"/>
        </w:rPr>
        <w:t> </w:t>
      </w:r>
      <w:r>
        <w:rPr/>
        <w:t>müh</w:t>
      </w:r>
      <w:r>
        <w:rPr>
          <w:rFonts w:ascii="Tahoma" w:hAnsi="Tahoma" w:cs="Tahoma" w:eastAsia="Tahoma"/>
        </w:rPr>
        <w:t>ә</w:t>
      </w:r>
      <w:r>
        <w:rPr/>
        <w:t>rrik</w:t>
      </w:r>
      <w:r>
        <w:rPr>
          <w:spacing w:val="30"/>
        </w:rPr>
        <w:t>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si</w:t>
      </w:r>
      <w:r>
        <w:rPr>
          <w:spacing w:val="29"/>
        </w:rPr>
        <w:t> </w:t>
      </w:r>
      <w:r>
        <w:rPr/>
        <w:t>bunu</w:t>
      </w:r>
      <w:r>
        <w:rPr>
          <w:spacing w:val="28"/>
        </w:rPr>
        <w:t> </w:t>
      </w:r>
      <w:r>
        <w:rPr>
          <w:rFonts w:ascii="Tahoma" w:hAnsi="Tahoma" w:cs="Tahoma" w:eastAsia="Tahoma"/>
        </w:rPr>
        <w:t>ә</w:t>
      </w:r>
      <w:r>
        <w:rPr/>
        <w:t>trafa</w:t>
      </w:r>
      <w:r>
        <w:rPr>
          <w:spacing w:val="-1"/>
          <w:w w:val="99"/>
        </w:rPr>
        <w:t> </w:t>
      </w:r>
      <w:r>
        <w:rPr/>
        <w:t>oldu</w:t>
      </w:r>
      <w:r>
        <w:rPr>
          <w:rFonts w:ascii="Tahoma" w:hAnsi="Tahoma" w:cs="Tahoma" w:eastAsia="Tahoma"/>
        </w:rPr>
        <w:t>ğ</w:t>
      </w:r>
      <w:r>
        <w:rPr/>
        <w:t>u kimi gönd</w:t>
      </w:r>
      <w:r>
        <w:rPr>
          <w:rFonts w:ascii="Tahoma" w:hAnsi="Tahoma" w:cs="Tahoma" w:eastAsia="Tahoma"/>
        </w:rPr>
        <w:t>ә</w:t>
      </w:r>
      <w:r>
        <w:rPr/>
        <w:t>rir. Bu kimi v</w:t>
      </w:r>
      <w:r>
        <w:rPr>
          <w:rFonts w:ascii="Tahoma" w:hAnsi="Tahoma" w:cs="Tahoma" w:eastAsia="Tahoma"/>
        </w:rPr>
        <w:t>ә</w:t>
      </w:r>
      <w:r>
        <w:rPr/>
        <w:t>ziyy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 </w:t>
      </w:r>
      <w:r>
        <w:rPr/>
        <w:t>nasaz s</w:t>
      </w:r>
      <w:r>
        <w:rPr>
          <w:rFonts w:ascii="Tahoma" w:hAnsi="Tahoma" w:cs="Tahoma" w:eastAsia="Tahoma"/>
        </w:rPr>
        <w:t>ә</w:t>
      </w:r>
      <w:r>
        <w:rPr/>
        <w:t>rt diskin</w:t>
      </w:r>
      <w:r>
        <w:rPr>
          <w:spacing w:val="1"/>
        </w:rPr>
        <w:t> </w:t>
      </w:r>
      <w:r>
        <w:rPr/>
        <w:t>sistem</w:t>
      </w:r>
      <w:r>
        <w:rPr>
          <w:spacing w:val="-1"/>
          <w:w w:val="99"/>
        </w:rPr>
        <w:t> </w:t>
      </w:r>
      <w:r>
        <w:rPr/>
        <w:t>lövh</w:t>
      </w:r>
      <w:r>
        <w:rPr>
          <w:rFonts w:ascii="Tahoma" w:hAnsi="Tahoma" w:cs="Tahoma" w:eastAsia="Tahoma"/>
        </w:rPr>
        <w:t>ә</w:t>
      </w:r>
      <w:r>
        <w:rPr/>
        <w:t>sini söküb h</w:t>
      </w:r>
      <w:r>
        <w:rPr>
          <w:rFonts w:ascii="Tahoma" w:hAnsi="Tahoma" w:cs="Tahoma" w:eastAsia="Tahoma"/>
        </w:rPr>
        <w:t>ә</w:t>
      </w:r>
      <w:r>
        <w:rPr/>
        <w:t>cm, marka v</w:t>
      </w:r>
      <w:r>
        <w:rPr>
          <w:rFonts w:ascii="Tahoma" w:hAnsi="Tahoma" w:cs="Tahoma" w:eastAsia="Tahoma"/>
        </w:rPr>
        <w:t>ә </w:t>
      </w:r>
      <w:r>
        <w:rPr/>
        <w:t>tipi tamamil</w:t>
      </w:r>
      <w:r>
        <w:rPr>
          <w:rFonts w:ascii="Tahoma" w:hAnsi="Tahoma" w:cs="Tahoma" w:eastAsia="Tahoma"/>
        </w:rPr>
        <w:t>ә </w:t>
      </w:r>
      <w:r>
        <w:rPr/>
        <w:t>eyni olan s</w:t>
      </w:r>
      <w:r>
        <w:rPr>
          <w:rFonts w:ascii="Tahoma" w:hAnsi="Tahoma" w:cs="Tahoma" w:eastAsia="Tahoma"/>
        </w:rPr>
        <w:t>ә</w:t>
      </w:r>
      <w:r>
        <w:rPr/>
        <w:t>rt diskin</w:t>
      </w:r>
      <w:r>
        <w:rPr>
          <w:spacing w:val="-24"/>
        </w:rPr>
        <w:t> </w:t>
      </w:r>
      <w:r>
        <w:rPr/>
        <w:t>sistem</w:t>
      </w:r>
      <w:r>
        <w:rPr>
          <w:spacing w:val="-1"/>
          <w:w w:val="99"/>
        </w:rPr>
        <w:t> </w:t>
      </w:r>
      <w:r>
        <w:rPr/>
        <w:t>lövh</w:t>
      </w:r>
      <w:r>
        <w:rPr>
          <w:rFonts w:ascii="Tahoma" w:hAnsi="Tahoma" w:cs="Tahoma" w:eastAsia="Tahoma"/>
        </w:rPr>
        <w:t>ә</w:t>
      </w:r>
      <w:r>
        <w:rPr/>
        <w:t>si il</w:t>
      </w:r>
      <w:r>
        <w:rPr>
          <w:rFonts w:ascii="Tahoma" w:hAnsi="Tahoma" w:cs="Tahoma" w:eastAsia="Tahoma"/>
        </w:rPr>
        <w:t>ә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yi</w:t>
      </w:r>
      <w:r>
        <w:rPr>
          <w:rFonts w:ascii="Tahoma" w:hAnsi="Tahoma" w:cs="Tahoma" w:eastAsia="Tahoma"/>
        </w:rPr>
        <w:t>ş</w:t>
      </w:r>
      <w:r>
        <w:rPr/>
        <w:t>dirm</w:t>
      </w:r>
      <w:r>
        <w:rPr>
          <w:rFonts w:ascii="Tahoma" w:hAnsi="Tahoma" w:cs="Tahoma" w:eastAsia="Tahoma"/>
        </w:rPr>
        <w:t>ә</w:t>
      </w:r>
      <w:r>
        <w:rPr/>
        <w:t>kl</w:t>
      </w:r>
      <w:r>
        <w:rPr>
          <w:rFonts w:ascii="Tahoma" w:hAnsi="Tahoma" w:cs="Tahoma" w:eastAsia="Tahoma"/>
        </w:rPr>
        <w:t>ә </w:t>
      </w:r>
      <w:r>
        <w:rPr/>
        <w:t>onu yenid</w:t>
      </w:r>
      <w:r>
        <w:rPr>
          <w:rFonts w:ascii="Tahoma" w:hAnsi="Tahoma" w:cs="Tahoma" w:eastAsia="Tahoma"/>
        </w:rPr>
        <w:t>ә</w:t>
      </w:r>
      <w:r>
        <w:rPr/>
        <w:t>n 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k v</w:t>
      </w:r>
      <w:r>
        <w:rPr>
          <w:rFonts w:ascii="Tahoma" w:hAnsi="Tahoma" w:cs="Tahoma" w:eastAsia="Tahoma"/>
        </w:rPr>
        <w:t>ә</w:t>
      </w:r>
      <w:r>
        <w:rPr/>
        <w:t>ziyy</w:t>
      </w:r>
      <w:r>
        <w:rPr>
          <w:rFonts w:ascii="Tahoma" w:hAnsi="Tahoma" w:cs="Tahoma" w:eastAsia="Tahoma"/>
        </w:rPr>
        <w:t>ә</w:t>
      </w:r>
      <w:r>
        <w:rPr/>
        <w:t>t</w:t>
      </w:r>
      <w:r>
        <w:rPr>
          <w:rFonts w:ascii="Tahoma" w:hAnsi="Tahoma" w:cs="Tahoma" w:eastAsia="Tahoma"/>
        </w:rPr>
        <w:t>ә </w:t>
      </w:r>
      <w:r>
        <w:rPr/>
        <w:t>g</w:t>
      </w:r>
      <w:r>
        <w:rPr>
          <w:rFonts w:ascii="Tahoma" w:hAnsi="Tahoma" w:cs="Tahoma" w:eastAsia="Tahoma"/>
        </w:rPr>
        <w:t>ә</w:t>
      </w:r>
      <w:r>
        <w:rPr/>
        <w:t>tirm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spacing w:val="5"/>
        </w:rPr>
        <w:t> </w:t>
      </w:r>
      <w:r>
        <w:rPr/>
        <w:t>olar.</w:t>
      </w:r>
      <w:r>
        <w:rPr>
          <w:w w:val="99"/>
        </w:rPr>
        <w:t> </w:t>
      </w:r>
      <w:r>
        <w:rPr>
          <w:rFonts w:ascii="Tahoma" w:hAnsi="Tahoma" w:cs="Tahoma" w:eastAsia="Tahoma"/>
        </w:rPr>
        <w:t>Ә</w:t>
      </w:r>
      <w:r>
        <w:rPr/>
        <w:t>sas</w:t>
      </w:r>
      <w:r>
        <w:rPr>
          <w:rFonts w:ascii="Tahoma" w:hAnsi="Tahoma" w:cs="Tahoma" w:eastAsia="Tahoma"/>
        </w:rPr>
        <w:t>ә</w:t>
      </w:r>
      <w:r>
        <w:rPr/>
        <w:t>n xarab sektor (</w:t>
      </w:r>
      <w:r>
        <w:rPr>
          <w:rFonts w:ascii="Arial" w:hAnsi="Arial" w:cs="Arial" w:eastAsia="Arial"/>
          <w:color w:val="1A1A1A"/>
        </w:rPr>
        <w:t>bad sector</w:t>
      </w:r>
      <w:r>
        <w:rPr/>
        <w:t>) s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bil</w:t>
      </w:r>
      <w:r>
        <w:rPr>
          <w:rFonts w:ascii="Tahoma" w:hAnsi="Tahoma" w:cs="Tahoma" w:eastAsia="Tahoma"/>
        </w:rPr>
        <w:t>ә </w:t>
      </w:r>
      <w:r>
        <w:rPr/>
        <w:t>istifad</w:t>
      </w:r>
      <w:r>
        <w:rPr>
          <w:rFonts w:ascii="Tahoma" w:hAnsi="Tahoma" w:cs="Tahoma" w:eastAsia="Tahoma"/>
        </w:rPr>
        <w:t>ә </w:t>
      </w:r>
      <w:r>
        <w:rPr/>
        <w:t>edil</w:t>
      </w:r>
      <w:r>
        <w:rPr>
          <w:rFonts w:ascii="Tahoma" w:hAnsi="Tahoma" w:cs="Tahoma" w:eastAsia="Tahoma"/>
        </w:rPr>
        <w:t>ә </w:t>
      </w:r>
      <w:r>
        <w:rPr/>
        <w:t>bilm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4"/>
        </w:rPr>
        <w:t>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rt</w:t>
      </w:r>
      <w:r>
        <w:rPr>
          <w:spacing w:val="-1"/>
          <w:w w:val="99"/>
        </w:rPr>
        <w:t> </w:t>
      </w:r>
      <w:r>
        <w:rPr/>
        <w:t>diskl</w:t>
      </w:r>
      <w:r>
        <w:rPr>
          <w:rFonts w:ascii="Tahoma" w:hAnsi="Tahoma" w:cs="Tahoma" w:eastAsia="Tahoma"/>
        </w:rPr>
        <w:t>ә</w:t>
      </w:r>
      <w:r>
        <w:rPr/>
        <w:t>rin sistem lövh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ri bu kimi v</w:t>
      </w:r>
      <w:r>
        <w:rPr>
          <w:rFonts w:ascii="Tahoma" w:hAnsi="Tahoma" w:cs="Tahoma" w:eastAsia="Tahoma"/>
        </w:rPr>
        <w:t>ә</w:t>
      </w:r>
      <w:r>
        <w:rPr/>
        <w:t>ziyy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 </w:t>
      </w:r>
      <w:r>
        <w:rPr/>
        <w:t>ba</w:t>
      </w:r>
      <w:r>
        <w:rPr>
          <w:rFonts w:ascii="Tahoma" w:hAnsi="Tahoma" w:cs="Tahoma" w:eastAsia="Tahoma"/>
        </w:rPr>
        <w:t>ş</w:t>
      </w:r>
      <w:r>
        <w:rPr/>
        <w:t>qa bir s</w:t>
      </w:r>
      <w:r>
        <w:rPr>
          <w:rFonts w:ascii="Tahoma" w:hAnsi="Tahoma" w:cs="Tahoma" w:eastAsia="Tahoma"/>
        </w:rPr>
        <w:t>ә</w:t>
      </w:r>
      <w:r>
        <w:rPr/>
        <w:t>rt</w:t>
      </w:r>
      <w:r>
        <w:rPr>
          <w:spacing w:val="68"/>
        </w:rPr>
        <w:t> </w:t>
      </w:r>
      <w:r>
        <w:rPr/>
        <w:t>diskin</w:t>
      </w:r>
      <w:r>
        <w:rPr>
          <w:w w:val="99"/>
        </w:rPr>
        <w:t> </w:t>
      </w:r>
      <w:r>
        <w:rPr/>
        <w:t>“xilasedicisi” ola bil</w:t>
      </w:r>
      <w:r>
        <w:rPr>
          <w:rFonts w:ascii="Tahoma" w:hAnsi="Tahoma" w:cs="Tahoma" w:eastAsia="Tahoma"/>
        </w:rPr>
        <w:t>ә</w:t>
      </w:r>
      <w:r>
        <w:rPr/>
        <w:t>r. Bu bax</w:t>
      </w:r>
      <w:r>
        <w:rPr>
          <w:rFonts w:ascii="Tahoma" w:hAnsi="Tahoma" w:cs="Tahoma" w:eastAsia="Tahoma"/>
        </w:rPr>
        <w:t>ı</w:t>
      </w:r>
      <w:r>
        <w:rPr/>
        <w:t>mdan texniki servisl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 </w:t>
      </w:r>
      <w:r>
        <w:rPr/>
        <w:t>xarab olmu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  <w:spacing w:val="57"/>
        </w:rPr>
        <w:t>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rt</w:t>
      </w:r>
      <w:r>
        <w:rPr>
          <w:spacing w:val="-1"/>
          <w:w w:val="99"/>
        </w:rPr>
        <w:t> </w:t>
      </w:r>
      <w:r>
        <w:rPr/>
        <w:t>diskl</w:t>
      </w:r>
      <w:r>
        <w:rPr>
          <w:rFonts w:ascii="Tahoma" w:hAnsi="Tahoma" w:cs="Tahoma" w:eastAsia="Tahoma"/>
        </w:rPr>
        <w:t>ә</w:t>
      </w:r>
      <w:r>
        <w:rPr/>
        <w:t>rin at</w:t>
      </w:r>
      <w:r>
        <w:rPr>
          <w:rFonts w:ascii="Tahoma" w:hAnsi="Tahoma" w:cs="Tahoma" w:eastAsia="Tahoma"/>
        </w:rPr>
        <w:t>ı</w:t>
      </w:r>
      <w:r>
        <w:rPr/>
        <w:t>lmay</w:t>
      </w:r>
      <w:r>
        <w:rPr>
          <w:rFonts w:ascii="Tahoma" w:hAnsi="Tahoma" w:cs="Tahoma" w:eastAsia="Tahoma"/>
        </w:rPr>
        <w:t>ı</w:t>
      </w:r>
      <w:r>
        <w:rPr/>
        <w:t>b saxlanmas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-21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qs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uy</w:t>
      </w:r>
      <w:r>
        <w:rPr>
          <w:rFonts w:ascii="Tahoma" w:hAnsi="Tahoma" w:cs="Tahoma" w:eastAsia="Tahoma"/>
        </w:rPr>
        <w:t>ğ</w:t>
      </w:r>
      <w:r>
        <w:rPr/>
        <w:t>undur.</w:t>
      </w:r>
    </w:p>
    <w:p>
      <w:pPr>
        <w:pStyle w:val="BodyText"/>
        <w:spacing w:line="240" w:lineRule="auto" w:before="192"/>
        <w:ind w:left="253" w:right="237"/>
        <w:jc w:val="both"/>
      </w:pPr>
      <w:r>
        <w:rPr/>
        <w:t>S</w:t>
      </w:r>
      <w:r>
        <w:rPr>
          <w:rFonts w:ascii="Tahoma" w:hAnsi="Tahoma"/>
        </w:rPr>
        <w:t>ә</w:t>
      </w:r>
      <w:r>
        <w:rPr/>
        <w:t>rt diskl</w:t>
      </w:r>
      <w:r>
        <w:rPr>
          <w:rFonts w:ascii="Tahoma" w:hAnsi="Tahoma"/>
        </w:rPr>
        <w:t>ә</w:t>
      </w:r>
      <w:r>
        <w:rPr/>
        <w:t>rin sistem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tan</w:t>
      </w:r>
      <w:r>
        <w:rPr>
          <w:rFonts w:ascii="Tahoma" w:hAnsi="Tahoma"/>
        </w:rPr>
        <w:t>ı</w:t>
      </w:r>
      <w:r>
        <w:rPr/>
        <w:t>nmas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ә</w:t>
      </w:r>
      <w:r>
        <w:rPr/>
        <w:t>laq</w:t>
      </w:r>
      <w:r>
        <w:rPr>
          <w:rFonts w:ascii="Tahoma" w:hAnsi="Tahoma"/>
        </w:rPr>
        <w:t>ә</w:t>
      </w:r>
      <w:r>
        <w:rPr/>
        <w:t>li son</w:t>
      </w:r>
      <w:r>
        <w:rPr>
          <w:spacing w:val="50"/>
        </w:rPr>
        <w:t> </w:t>
      </w:r>
      <w:r>
        <w:rPr/>
        <w:t>görül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</w:t>
      </w:r>
      <w:r>
        <w:rPr>
          <w:w w:val="99"/>
        </w:rPr>
        <w:t> </w:t>
      </w:r>
      <w:r>
        <w:rPr/>
        <w:t>i</w:t>
      </w:r>
      <w:r>
        <w:rPr>
          <w:rFonts w:ascii="Tahoma" w:hAnsi="Tahoma"/>
        </w:rPr>
        <w:t>ş </w:t>
      </w:r>
      <w:r>
        <w:rPr/>
        <w:t>- </w:t>
      </w:r>
      <w:r>
        <w:rPr>
          <w:rFonts w:ascii="Arial" w:hAnsi="Arial"/>
          <w:color w:val="1A1A1A"/>
        </w:rPr>
        <w:t>BIOS </w:t>
      </w:r>
      <w:r>
        <w:rPr/>
        <w:t>nizamlanmas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FK-n</w:t>
      </w:r>
      <w:r>
        <w:rPr>
          <w:rFonts w:ascii="Tahoma" w:hAnsi="Tahoma"/>
        </w:rPr>
        <w:t>ı</w:t>
      </w:r>
      <w:r>
        <w:rPr/>
        <w:t>n aç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nda </w:t>
      </w:r>
      <w:r>
        <w:rPr>
          <w:rFonts w:ascii="Arial" w:hAnsi="Arial"/>
          <w:color w:val="1A1A1A"/>
        </w:rPr>
        <w:t>BIOS</w:t>
      </w:r>
      <w:r>
        <w:rPr/>
        <w:t>-a daxil olub </w:t>
      </w:r>
      <w:r>
        <w:rPr>
          <w:rFonts w:ascii="Arial" w:hAnsi="Arial"/>
          <w:color w:val="1A1A1A"/>
        </w:rPr>
        <w:t>IDE</w:t>
      </w:r>
      <w:r>
        <w:rPr>
          <w:rFonts w:ascii="Arial" w:hAnsi="Arial"/>
          <w:color w:val="1A1A1A"/>
          <w:spacing w:val="-5"/>
        </w:rPr>
        <w:t> </w:t>
      </w:r>
      <w:r>
        <w:rPr>
          <w:rFonts w:ascii="Arial" w:hAnsi="Arial"/>
          <w:color w:val="1A1A1A"/>
        </w:rPr>
        <w:t>AUTO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DETECTION </w:t>
      </w:r>
      <w:r>
        <w:rPr/>
        <w:t>bölm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s</w:t>
      </w:r>
      <w:r>
        <w:rPr>
          <w:rFonts w:ascii="Tahoma" w:hAnsi="Tahoma"/>
        </w:rPr>
        <w:t>ә</w:t>
      </w:r>
      <w:r>
        <w:rPr/>
        <w:t>rt diski sistem</w:t>
      </w:r>
      <w:r>
        <w:rPr>
          <w:rFonts w:ascii="Tahoma" w:hAnsi="Tahoma"/>
        </w:rPr>
        <w:t>ә </w:t>
      </w:r>
      <w:r>
        <w:rPr/>
        <w:t>tan</w:t>
      </w:r>
      <w:r>
        <w:rPr>
          <w:rFonts w:ascii="Tahoma" w:hAnsi="Tahoma"/>
        </w:rPr>
        <w:t>ı</w:t>
      </w:r>
      <w:r>
        <w:rPr/>
        <w:t>tmaq laz</w:t>
      </w:r>
      <w:r>
        <w:rPr>
          <w:rFonts w:ascii="Tahoma" w:hAnsi="Tahoma"/>
        </w:rPr>
        <w:t>ı</w:t>
      </w:r>
      <w:r>
        <w:rPr/>
        <w:t>m g</w:t>
      </w:r>
      <w:r>
        <w:rPr>
          <w:rFonts w:ascii="Tahoma" w:hAnsi="Tahoma"/>
        </w:rPr>
        <w:t>ә</w:t>
      </w:r>
      <w:r>
        <w:rPr/>
        <w:t>lir.</w:t>
      </w:r>
      <w:r>
        <w:rPr>
          <w:spacing w:val="14"/>
        </w:rPr>
        <w:t> </w:t>
      </w:r>
      <w:r>
        <w:rPr>
          <w:rFonts w:ascii="Arial" w:hAnsi="Arial"/>
          <w:color w:val="1A1A1A"/>
        </w:rPr>
        <w:t>BIOS</w:t>
      </w:r>
      <w:r>
        <w:rPr/>
        <w:t>-</w:t>
      </w:r>
      <w:r>
        <w:rPr>
          <w:w w:val="99"/>
        </w:rPr>
        <w:t> </w:t>
      </w:r>
      <w:r>
        <w:rPr/>
        <w:t>un s</w:t>
      </w:r>
      <w:r>
        <w:rPr>
          <w:rFonts w:ascii="Tahoma" w:hAnsi="Tahoma"/>
        </w:rPr>
        <w:t>ә</w:t>
      </w:r>
      <w:r>
        <w:rPr/>
        <w:t>rt diski burada tapa bilm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 hal</w:t>
      </w:r>
      <w:r>
        <w:rPr>
          <w:rFonts w:ascii="Tahoma" w:hAnsi="Tahoma"/>
        </w:rPr>
        <w:t>ı</w:t>
      </w:r>
      <w:r>
        <w:rPr/>
        <w:t>nda, </w:t>
      </w:r>
      <w:r>
        <w:rPr>
          <w:rFonts w:ascii="Arial" w:hAnsi="Arial"/>
          <w:color w:val="1A1A1A"/>
        </w:rPr>
        <w:t>IDE </w:t>
      </w:r>
      <w:r>
        <w:rPr/>
        <w:t>birl</w:t>
      </w:r>
      <w:r>
        <w:rPr>
          <w:rFonts w:ascii="Tahoma" w:hAnsi="Tahoma"/>
        </w:rPr>
        <w:t>әş</w:t>
      </w:r>
      <w:r>
        <w:rPr/>
        <w:t>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 v</w:t>
      </w:r>
      <w:r>
        <w:rPr>
          <w:rFonts w:ascii="Tahoma" w:hAnsi="Tahoma"/>
        </w:rPr>
        <w:t>ә</w:t>
      </w:r>
      <w:r>
        <w:rPr>
          <w:rFonts w:ascii="Tahoma" w:hAnsi="Tahoma"/>
          <w:spacing w:val="48"/>
        </w:rPr>
        <w:t> </w:t>
      </w:r>
      <w:r>
        <w:rPr/>
        <w:t>çevirici</w:t>
      </w:r>
      <w:r>
        <w:rPr>
          <w:spacing w:val="-1"/>
          <w:w w:val="99"/>
        </w:rPr>
        <w:t> </w:t>
      </w:r>
      <w:r>
        <w:rPr/>
        <w:t>nizamlanmas</w:t>
      </w:r>
      <w:r>
        <w:rPr>
          <w:rFonts w:ascii="Tahoma" w:hAnsi="Tahoma"/>
        </w:rPr>
        <w:t>ı </w:t>
      </w:r>
      <w:r>
        <w:rPr/>
        <w:t>yenid</w:t>
      </w:r>
      <w:r>
        <w:rPr>
          <w:rFonts w:ascii="Tahoma" w:hAnsi="Tahoma"/>
        </w:rPr>
        <w:t>ә</w:t>
      </w:r>
      <w:r>
        <w:rPr/>
        <w:t>n yoxlan</w:t>
      </w:r>
      <w:r>
        <w:rPr>
          <w:rFonts w:ascii="Tahoma" w:hAnsi="Tahoma"/>
        </w:rPr>
        <w:t>ı</w:t>
      </w:r>
      <w:r>
        <w:rPr/>
        <w:t>lmal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Haz</w:t>
      </w:r>
      <w:r>
        <w:rPr>
          <w:rFonts w:ascii="Tahoma" w:hAnsi="Tahoma"/>
        </w:rPr>
        <w:t>ı</w:t>
      </w:r>
      <w:r>
        <w:rPr/>
        <w:t>rda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spacing w:val="27"/>
        </w:rPr>
        <w:t> </w:t>
      </w:r>
      <w:r>
        <w:rPr/>
        <w:t>yeni</w:t>
      </w:r>
      <w:r>
        <w:rPr>
          <w:w w:val="99"/>
        </w:rPr>
        <w:t> </w:t>
      </w:r>
      <w:r>
        <w:rPr/>
        <w:t>anakartlar s</w:t>
      </w:r>
      <w:r>
        <w:rPr>
          <w:rFonts w:ascii="Tahoma" w:hAnsi="Tahoma"/>
        </w:rPr>
        <w:t>ә</w:t>
      </w:r>
      <w:r>
        <w:rPr/>
        <w:t>rt diskl</w:t>
      </w:r>
      <w:r>
        <w:rPr>
          <w:rFonts w:ascii="Tahoma" w:hAnsi="Tahoma"/>
        </w:rPr>
        <w:t>ә</w:t>
      </w:r>
      <w:r>
        <w:rPr/>
        <w:t>ri avtomatik tan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üçün, s</w:t>
      </w:r>
      <w:r>
        <w:rPr>
          <w:rFonts w:ascii="Tahoma" w:hAnsi="Tahoma"/>
        </w:rPr>
        <w:t>ә</w:t>
      </w:r>
      <w:r>
        <w:rPr/>
        <w:t>rt diski</w:t>
      </w:r>
      <w:r>
        <w:rPr>
          <w:spacing w:val="72"/>
        </w:rPr>
        <w:t> </w:t>
      </w:r>
      <w:r>
        <w:rPr/>
        <w:t>tan</w:t>
      </w:r>
      <w:r>
        <w:rPr>
          <w:rFonts w:ascii="Tahoma" w:hAnsi="Tahoma"/>
        </w:rPr>
        <w:t>ı</w:t>
      </w:r>
      <w:r>
        <w:rPr/>
        <w:t>tma</w:t>
      </w:r>
      <w:r>
        <w:rPr>
          <w:spacing w:val="-1"/>
          <w:w w:val="99"/>
        </w:rPr>
        <w:t> </w:t>
      </w:r>
      <w:r>
        <w:rPr/>
        <w:t>menyusu bir çox </w:t>
      </w:r>
      <w:r>
        <w:rPr>
          <w:rFonts w:ascii="Arial" w:hAnsi="Arial"/>
          <w:color w:val="1A1A1A"/>
        </w:rPr>
        <w:t>BIOS</w:t>
      </w:r>
      <w:r>
        <w:rPr/>
        <w:t>-da</w:t>
      </w:r>
      <w:r>
        <w:rPr>
          <w:spacing w:val="-11"/>
        </w:rPr>
        <w:t> </w:t>
      </w:r>
      <w:r>
        <w:rPr/>
        <w:t>olmur.</w:t>
      </w:r>
    </w:p>
    <w:p>
      <w:pPr>
        <w:spacing w:line="240" w:lineRule="auto" w:before="11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r>
        <w:rPr/>
        <w:t>S</w:t>
      </w:r>
      <w:r>
        <w:rPr>
          <w:rFonts w:ascii="Palatino Linotype" w:hAnsi="Palatino Linotype"/>
        </w:rPr>
        <w:t>Ə</w:t>
      </w:r>
      <w:r>
        <w:rPr/>
        <w:t>RT D</w:t>
      </w:r>
      <w:r>
        <w:rPr>
          <w:rFonts w:ascii="Palatino Linotype" w:hAnsi="Palatino Linotype"/>
        </w:rPr>
        <w:t>İ</w:t>
      </w:r>
      <w:r>
        <w:rPr/>
        <w:t>SK</w:t>
      </w:r>
      <w:r>
        <w:rPr>
          <w:rFonts w:ascii="Palatino Linotype" w:hAnsi="Palatino Linotype"/>
        </w:rPr>
        <w:t>İ</w:t>
      </w:r>
      <w:r>
        <w:rPr/>
        <w:t>N BÖLM</w:t>
      </w:r>
      <w:r>
        <w:rPr>
          <w:rFonts w:ascii="Palatino Linotype" w:hAnsi="Palatino Linotype"/>
        </w:rPr>
        <w:t>Ə</w:t>
      </w:r>
      <w:r>
        <w:rPr/>
        <w:t>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rFonts w:ascii="Palatino Linotype" w:hAnsi="Palatino Linotype"/>
        </w:rPr>
        <w:t>Ə</w:t>
      </w:r>
      <w:r>
        <w:rPr>
          <w:rFonts w:ascii="Palatino Linotype" w:hAnsi="Palatino Linotype"/>
          <w:spacing w:val="-16"/>
        </w:rPr>
        <w:t> </w:t>
      </w:r>
      <w:r>
        <w:rPr/>
        <w:t>AYRILMASI</w:t>
      </w:r>
      <w:r>
        <w:rPr>
          <w:b w:val="0"/>
        </w:rPr>
      </w:r>
    </w:p>
    <w:p>
      <w:pPr>
        <w:pStyle w:val="BodyText"/>
        <w:spacing w:line="240" w:lineRule="auto" w:before="239"/>
        <w:ind w:left="253" w:right="235"/>
        <w:jc w:val="both"/>
      </w:pPr>
      <w:r>
        <w:rPr/>
        <w:t>S</w:t>
      </w:r>
      <w:r>
        <w:rPr>
          <w:rFonts w:ascii="Tahoma" w:hAnsi="Tahoma"/>
        </w:rPr>
        <w:t>ә</w:t>
      </w:r>
      <w:r>
        <w:rPr/>
        <w:t>rt diski istifad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haz</w:t>
      </w:r>
      <w:r>
        <w:rPr>
          <w:rFonts w:ascii="Tahoma" w:hAnsi="Tahoma"/>
        </w:rPr>
        <w:t>ı</w:t>
      </w:r>
      <w:r>
        <w:rPr/>
        <w:t>rlama m</w:t>
      </w:r>
      <w:r>
        <w:rPr>
          <w:rFonts w:ascii="Tahoma" w:hAnsi="Tahoma"/>
        </w:rPr>
        <w:t>ә</w:t>
      </w:r>
      <w:r>
        <w:rPr/>
        <w:t>rh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ә</w:t>
      </w:r>
      <w:r>
        <w:rPr/>
        <w:t>n </w:t>
      </w:r>
      <w:r>
        <w:rPr>
          <w:rFonts w:ascii="Tahoma" w:hAnsi="Tahoma"/>
        </w:rPr>
        <w:t>ә</w:t>
      </w:r>
      <w:r>
        <w:rPr/>
        <w:t>sas</w:t>
      </w:r>
      <w:r>
        <w:rPr>
          <w:spacing w:val="69"/>
        </w:rPr>
        <w:t> </w:t>
      </w:r>
      <w:r>
        <w:rPr/>
        <w:t>add</w:t>
      </w:r>
      <w:r>
        <w:rPr>
          <w:rFonts w:ascii="Tahoma" w:hAnsi="Tahoma"/>
        </w:rPr>
        <w:t>ı</w:t>
      </w:r>
      <w:r>
        <w:rPr/>
        <w:t>mlardan</w:t>
      </w:r>
      <w:r>
        <w:rPr>
          <w:w w:val="99"/>
        </w:rPr>
        <w:t> </w:t>
      </w:r>
      <w:r>
        <w:rPr/>
        <w:t>biri</w:t>
      </w:r>
      <w:r>
        <w:rPr>
          <w:spacing w:val="62"/>
        </w:rPr>
        <w:t> </w:t>
      </w:r>
      <w:r>
        <w:rPr/>
        <w:t>onu</w:t>
      </w:r>
      <w:r>
        <w:rPr>
          <w:spacing w:val="62"/>
        </w:rPr>
        <w:t> </w:t>
      </w:r>
      <w:r>
        <w:rPr/>
        <w:t>bölm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>
          <w:rFonts w:ascii="Tahoma" w:hAnsi="Tahoma"/>
          <w:spacing w:val="63"/>
        </w:rPr>
        <w:t> </w:t>
      </w:r>
      <w:r>
        <w:rPr/>
        <w:t>ay</w:t>
      </w:r>
      <w:r>
        <w:rPr>
          <w:rFonts w:ascii="Tahoma" w:hAnsi="Tahoma"/>
        </w:rPr>
        <w:t>ı</w:t>
      </w:r>
      <w:r>
        <w:rPr/>
        <w:t>rmaqd</w:t>
      </w:r>
      <w:r>
        <w:rPr>
          <w:rFonts w:ascii="Tahoma" w:hAnsi="Tahoma"/>
        </w:rPr>
        <w:t>ı</w:t>
      </w:r>
      <w:r>
        <w:rPr/>
        <w:t>r.</w:t>
      </w:r>
      <w:r>
        <w:rPr>
          <w:spacing w:val="62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rt</w:t>
      </w:r>
      <w:r>
        <w:rPr>
          <w:spacing w:val="62"/>
        </w:rPr>
        <w:t> </w:t>
      </w:r>
      <w:r>
        <w:rPr/>
        <w:t>diskl</w:t>
      </w:r>
      <w:r>
        <w:rPr>
          <w:rFonts w:ascii="Tahoma" w:hAnsi="Tahoma"/>
        </w:rPr>
        <w:t>ә</w:t>
      </w:r>
      <w:r>
        <w:rPr/>
        <w:t>r</w:t>
      </w:r>
      <w:r>
        <w:rPr>
          <w:spacing w:val="62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k</w:t>
      </w:r>
      <w:r>
        <w:rPr>
          <w:spacing w:val="62"/>
        </w:rPr>
        <w:t> </w:t>
      </w:r>
      <w:r>
        <w:rPr/>
        <w:t>bölm</w:t>
      </w:r>
      <w:r>
        <w:rPr>
          <w:rFonts w:ascii="Tahoma" w:hAnsi="Tahoma"/>
        </w:rPr>
        <w:t>ә</w:t>
      </w:r>
      <w:r>
        <w:rPr>
          <w:rFonts w:ascii="Tahoma" w:hAnsi="Tahoma"/>
          <w:spacing w:val="62"/>
        </w:rPr>
        <w:t> </w:t>
      </w:r>
      <w:r>
        <w:rPr/>
        <w:t>hal</w:t>
      </w:r>
      <w:r>
        <w:rPr>
          <w:rFonts w:ascii="Tahoma" w:hAnsi="Tahoma"/>
        </w:rPr>
        <w:t>ı</w:t>
      </w:r>
      <w:r>
        <w:rPr/>
        <w:t>nda</w:t>
      </w:r>
      <w:r>
        <w:rPr>
          <w:spacing w:val="62"/>
        </w:rPr>
        <w:t> </w:t>
      </w:r>
      <w:r>
        <w:rPr/>
        <w:t>istehsal</w:t>
      </w:r>
      <w:r>
        <w:rPr>
          <w:w w:val="99"/>
        </w:rPr>
        <w:t> </w:t>
      </w:r>
      <w:r>
        <w:rPr/>
        <w:t>edilir. Daha sonra istifad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 seçiml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ba</w:t>
      </w:r>
      <w:r>
        <w:rPr>
          <w:rFonts w:ascii="Tahoma" w:hAnsi="Tahoma"/>
        </w:rPr>
        <w:t>ğ</w:t>
      </w:r>
      <w:r>
        <w:rPr/>
        <w:t>l</w:t>
      </w:r>
      <w:r>
        <w:rPr>
          <w:rFonts w:ascii="Tahoma" w:hAnsi="Tahoma"/>
        </w:rPr>
        <w:t>ı </w:t>
      </w:r>
      <w:r>
        <w:rPr/>
        <w:t>olaraq s</w:t>
      </w:r>
      <w:r>
        <w:rPr>
          <w:rFonts w:ascii="Tahoma" w:hAnsi="Tahoma"/>
        </w:rPr>
        <w:t>ә</w:t>
      </w:r>
      <w:r>
        <w:rPr/>
        <w:t>rt diski</w:t>
      </w:r>
      <w:r>
        <w:rPr>
          <w:spacing w:val="33"/>
        </w:rPr>
        <w:t> </w:t>
      </w:r>
      <w:r>
        <w:rPr/>
        <w:t>bir-neç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bölm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 </w:t>
      </w:r>
      <w:r>
        <w:rPr/>
        <w:t>ay</w:t>
      </w:r>
      <w:r>
        <w:rPr>
          <w:rFonts w:ascii="Tahoma" w:hAnsi="Tahoma"/>
        </w:rPr>
        <w:t>ı</w:t>
      </w:r>
      <w:r>
        <w:rPr/>
        <w:t>ra bil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</w:t>
      </w:r>
      <w:r>
        <w:rPr/>
        <w:t>r.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sistemi v</w:t>
      </w:r>
      <w:r>
        <w:rPr>
          <w:rFonts w:ascii="Tahoma" w:hAnsi="Tahoma"/>
        </w:rPr>
        <w:t>ә</w:t>
      </w:r>
      <w:r>
        <w:rPr>
          <w:rFonts w:ascii="Tahoma" w:hAnsi="Tahoma"/>
          <w:spacing w:val="81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/>
        <w:t>çi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müxt</w:t>
      </w:r>
      <w:r>
        <w:rPr>
          <w:rFonts w:ascii="Tahoma" w:hAnsi="Tahoma"/>
        </w:rPr>
        <w:t>ә</w:t>
      </w:r>
      <w:r>
        <w:rPr/>
        <w:t>lif s</w:t>
      </w:r>
      <w:r>
        <w:rPr>
          <w:rFonts w:ascii="Tahoma" w:hAnsi="Tahoma"/>
        </w:rPr>
        <w:t>ә</w:t>
      </w:r>
      <w:r>
        <w:rPr/>
        <w:t>rt disk bölm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saxlamaq bir çox</w:t>
      </w:r>
      <w:r>
        <w:rPr>
          <w:spacing w:val="74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/>
        <w:t>çi</w:t>
      </w:r>
      <w:r>
        <w:rPr>
          <w:w w:val="99"/>
        </w:rPr>
        <w:t> </w:t>
      </w:r>
      <w:r>
        <w:rPr/>
        <w:t>v</w:t>
      </w:r>
      <w:r>
        <w:rPr>
          <w:rFonts w:ascii="Tahoma" w:hAnsi="Tahoma"/>
        </w:rPr>
        <w:t>ә </w:t>
      </w:r>
      <w:r>
        <w:rPr/>
        <w:t>texnikl</w:t>
      </w:r>
      <w:r>
        <w:rPr>
          <w:rFonts w:ascii="Tahoma" w:hAnsi="Tahoma"/>
        </w:rPr>
        <w:t>ә</w:t>
      </w:r>
      <w:r>
        <w:rPr/>
        <w:t>rin üstünlük verdiyi seçimdir. S</w:t>
      </w:r>
      <w:r>
        <w:rPr>
          <w:rFonts w:ascii="Tahoma" w:hAnsi="Tahoma"/>
        </w:rPr>
        <w:t>ә</w:t>
      </w:r>
      <w:r>
        <w:rPr/>
        <w:t>rt disk bölm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>
          <w:rFonts w:ascii="Tahoma" w:hAnsi="Tahoma"/>
          <w:spacing w:val="66"/>
        </w:rPr>
        <w:t> </w:t>
      </w:r>
      <w:r>
        <w:rPr/>
        <w:t>ayr</w:t>
      </w:r>
      <w:r>
        <w:rPr>
          <w:rFonts w:ascii="Tahoma" w:hAnsi="Tahoma"/>
        </w:rPr>
        <w:t>ı</w:t>
      </w:r>
      <w:r>
        <w:rPr/>
        <w:t>lmazdan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sistemi v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</w:t>
      </w:r>
      <w:r>
        <w:rPr/>
        <w:t>n n</w:t>
      </w:r>
      <w:r>
        <w:rPr>
          <w:rFonts w:ascii="Tahoma" w:hAnsi="Tahoma"/>
        </w:rPr>
        <w:t>ә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yer tutaca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35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xmin</w:t>
      </w:r>
      <w:r>
        <w:rPr>
          <w:spacing w:val="-1"/>
          <w:w w:val="99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 </w:t>
      </w:r>
      <w:r>
        <w:rPr>
          <w:rFonts w:ascii="Tahoma" w:hAnsi="Tahoma"/>
        </w:rPr>
        <w:t>ә</w:t>
      </w:r>
      <w:r>
        <w:rPr/>
        <w:t>n do</w:t>
      </w:r>
      <w:r>
        <w:rPr>
          <w:rFonts w:ascii="Tahoma" w:hAnsi="Tahoma"/>
        </w:rPr>
        <w:t>ğ</w:t>
      </w:r>
      <w:r>
        <w:rPr/>
        <w:t>ru q</w:t>
      </w:r>
      <w:r>
        <w:rPr>
          <w:rFonts w:ascii="Tahoma" w:hAnsi="Tahoma"/>
        </w:rPr>
        <w:t>ә</w:t>
      </w:r>
      <w:r>
        <w:rPr/>
        <w:t>rar</w:t>
      </w:r>
      <w:r>
        <w:rPr>
          <w:rFonts w:ascii="Tahoma" w:hAnsi="Tahoma"/>
        </w:rPr>
        <w:t>ı</w:t>
      </w:r>
      <w:r>
        <w:rPr/>
        <w:t>n verilm</w:t>
      </w:r>
      <w:r>
        <w:rPr>
          <w:rFonts w:ascii="Tahoma" w:hAnsi="Tahoma"/>
        </w:rPr>
        <w:t>ә</w:t>
      </w:r>
      <w:r>
        <w:rPr/>
        <w:t>si 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r.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sistemi</w:t>
      </w:r>
      <w:r>
        <w:rPr>
          <w:spacing w:val="57"/>
        </w:rPr>
        <w:t> </w:t>
      </w:r>
      <w:r>
        <w:rPr/>
        <w:t>bölm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ayr</w:t>
      </w:r>
      <w:r>
        <w:rPr>
          <w:rFonts w:ascii="Tahoma" w:hAnsi="Tahoma"/>
        </w:rPr>
        <w:t>ı</w:t>
      </w:r>
      <w:r>
        <w:rPr/>
        <w:t>lm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  <w:spacing w:val="68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7"/>
        </w:rPr>
        <w:t> </w:t>
      </w:r>
      <w:r>
        <w:rPr/>
        <w:t>formatla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  <w:spacing w:val="67"/>
        </w:rPr>
        <w:t> </w:t>
      </w:r>
      <w:r>
        <w:rPr/>
        <w:t>olan</w:t>
      </w:r>
      <w:r>
        <w:rPr>
          <w:spacing w:val="67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spacing w:val="67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rt</w:t>
      </w:r>
      <w:r>
        <w:rPr>
          <w:spacing w:val="67"/>
        </w:rPr>
        <w:t> </w:t>
      </w:r>
      <w:r>
        <w:rPr/>
        <w:t>disk</w:t>
      </w:r>
      <w:r>
        <w:rPr>
          <w:spacing w:val="66"/>
        </w:rPr>
        <w:t> </w:t>
      </w:r>
      <w:r>
        <w:rPr/>
        <w:t>bölm</w:t>
      </w:r>
      <w:r>
        <w:rPr>
          <w:rFonts w:ascii="Tahoma" w:hAnsi="Tahoma"/>
        </w:rPr>
        <w:t>ә</w:t>
      </w:r>
      <w:r>
        <w:rPr/>
        <w:t>si</w:t>
      </w:r>
      <w:r>
        <w:rPr>
          <w:spacing w:val="67"/>
        </w:rPr>
        <w:t> </w:t>
      </w:r>
      <w:r>
        <w:rPr/>
        <w:t>üçün</w:t>
      </w:r>
      <w:r>
        <w:rPr>
          <w:spacing w:val="66"/>
        </w:rPr>
        <w:t> </w:t>
      </w:r>
      <w:r>
        <w:rPr/>
        <w:t>müxt</w:t>
      </w:r>
      <w:r>
        <w:rPr>
          <w:rFonts w:ascii="Tahoma" w:hAnsi="Tahoma"/>
        </w:rPr>
        <w:t>ә</w:t>
      </w:r>
      <w:r>
        <w:rPr/>
        <w:t>lif</w:t>
      </w:r>
      <w:r>
        <w:rPr>
          <w:w w:val="99"/>
        </w:rPr>
        <w:t> </w:t>
      </w:r>
      <w:r>
        <w:rPr/>
        <w:t>sürücü ad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yin edir (</w:t>
      </w:r>
      <w:r>
        <w:rPr>
          <w:rFonts w:ascii="Arial" w:hAnsi="Arial"/>
          <w:color w:val="1A1A1A"/>
        </w:rPr>
        <w:t>C:</w:t>
      </w:r>
      <w:r>
        <w:rPr/>
        <w:t>, </w:t>
      </w:r>
      <w:r>
        <w:rPr>
          <w:rFonts w:ascii="Arial" w:hAnsi="Arial"/>
          <w:color w:val="1A1A1A"/>
        </w:rPr>
        <w:t>D:</w:t>
      </w:r>
      <w:r>
        <w:rPr/>
        <w:t>, </w:t>
      </w:r>
      <w:r>
        <w:rPr>
          <w:rFonts w:ascii="Arial" w:hAnsi="Arial"/>
          <w:color w:val="1A1A1A"/>
        </w:rPr>
        <w:t>E: </w:t>
      </w:r>
      <w:r>
        <w:rPr/>
        <w:t>v</w:t>
      </w:r>
      <w:r>
        <w:rPr>
          <w:rFonts w:ascii="Tahoma" w:hAnsi="Tahoma"/>
        </w:rPr>
        <w:t>ә </w:t>
      </w:r>
      <w:r>
        <w:rPr/>
        <w:t>s.</w:t>
      </w:r>
      <w:r>
        <w:rPr>
          <w:spacing w:val="-8"/>
        </w:rPr>
        <w:t> </w:t>
      </w:r>
      <w:r>
        <w:rPr/>
        <w:t>kimi).</w:t>
      </w:r>
    </w:p>
    <w:p>
      <w:pPr>
        <w:pStyle w:val="BodyText"/>
        <w:spacing w:line="240" w:lineRule="auto" w:before="193"/>
        <w:ind w:left="253" w:right="236"/>
        <w:jc w:val="both"/>
      </w:pPr>
      <w:r>
        <w:rPr/>
        <w:t>Diski bölm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 </w:t>
      </w:r>
      <w:r>
        <w:rPr/>
        <w:t>ay</w:t>
      </w:r>
      <w:r>
        <w:rPr>
          <w:rFonts w:ascii="Tahoma" w:hAnsi="Tahoma"/>
        </w:rPr>
        <w:t>ı</w:t>
      </w:r>
      <w:r>
        <w:rPr/>
        <w:t>rma proqramlar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</w:t>
      </w:r>
      <w:r>
        <w:rPr>
          <w:rFonts w:ascii="Tahoma" w:hAnsi="Tahoma"/>
        </w:rPr>
        <w:t>ә</w:t>
      </w:r>
      <w:r>
        <w:rPr/>
        <w:t>sas olaraq t</w:t>
      </w:r>
      <w:r>
        <w:rPr>
          <w:rFonts w:ascii="Tahoma" w:hAnsi="Tahoma"/>
        </w:rPr>
        <w:t>ә</w:t>
      </w:r>
      <w:r>
        <w:rPr/>
        <w:t>yin</w:t>
      </w:r>
      <w:r>
        <w:rPr>
          <w:spacing w:val="5"/>
        </w:rPr>
        <w:t> </w:t>
      </w:r>
      <w:r>
        <w:rPr/>
        <w:t>etdikl</w:t>
      </w:r>
      <w:r>
        <w:rPr>
          <w:rFonts w:ascii="Tahoma" w:hAnsi="Tahoma"/>
        </w:rPr>
        <w:t>ә</w:t>
      </w:r>
      <w:r>
        <w:rPr/>
        <w:t>ri</w:t>
      </w:r>
      <w:r>
        <w:rPr>
          <w:spacing w:val="1"/>
          <w:w w:val="99"/>
        </w:rPr>
        <w:t> </w:t>
      </w:r>
      <w:r>
        <w:rPr/>
        <w:t>bölm</w:t>
      </w:r>
      <w:r>
        <w:rPr>
          <w:rFonts w:ascii="Tahoma" w:hAnsi="Tahoma"/>
        </w:rPr>
        <w:t>ә </w:t>
      </w:r>
      <w:r>
        <w:rPr/>
        <w:t>s</w:t>
      </w:r>
      <w:r>
        <w:rPr>
          <w:rFonts w:ascii="Tahoma" w:hAnsi="Tahoma"/>
        </w:rPr>
        <w:t>ә</w:t>
      </w:r>
      <w:r>
        <w:rPr/>
        <w:t>rt diskin </w:t>
      </w:r>
      <w:r>
        <w:rPr>
          <w:rFonts w:ascii="Arial" w:hAnsi="Arial"/>
          <w:b/>
          <w:color w:val="1A1A1A"/>
        </w:rPr>
        <w:t>cylinder 0</w:t>
      </w:r>
      <w:r>
        <w:rPr/>
        <w:t>, </w:t>
      </w:r>
      <w:r>
        <w:rPr>
          <w:rFonts w:ascii="Arial" w:hAnsi="Arial"/>
          <w:b/>
          <w:color w:val="1A1A1A"/>
        </w:rPr>
        <w:t>head 0</w:t>
      </w:r>
      <w:r>
        <w:rPr/>
        <w:t>, </w:t>
      </w:r>
      <w:r>
        <w:rPr>
          <w:rFonts w:ascii="Arial" w:hAnsi="Arial"/>
          <w:b/>
          <w:color w:val="1A1A1A"/>
        </w:rPr>
        <w:t>sector 1 </w:t>
      </w:r>
      <w:r>
        <w:rPr/>
        <w:t>ünvan</w:t>
      </w:r>
      <w:r>
        <w:rPr>
          <w:rFonts w:ascii="Tahoma" w:hAnsi="Tahoma"/>
        </w:rPr>
        <w:t>ı</w:t>
      </w:r>
      <w:r>
        <w:rPr/>
        <w:t>ndan ba</w:t>
      </w:r>
      <w:r>
        <w:rPr>
          <w:rFonts w:ascii="Tahoma" w:hAnsi="Tahoma"/>
        </w:rPr>
        <w:t>ş</w:t>
      </w:r>
      <w:r>
        <w:rPr/>
        <w:t>lay</w:t>
      </w:r>
      <w:r>
        <w:rPr>
          <w:rFonts w:ascii="Tahoma" w:hAnsi="Tahoma"/>
        </w:rPr>
        <w:t>ı</w:t>
      </w:r>
      <w:r>
        <w:rPr/>
        <w:t>r.</w:t>
      </w:r>
      <w:r>
        <w:rPr>
          <w:spacing w:val="38"/>
        </w:rPr>
        <w:t> </w:t>
      </w:r>
      <w:r>
        <w:rPr/>
        <w:t>Bu</w:t>
      </w:r>
      <w:r>
        <w:rPr>
          <w:w w:val="99"/>
        </w:rPr>
        <w:t> </w:t>
      </w:r>
      <w:r>
        <w:rPr/>
        <w:t>ünvanda s</w:t>
      </w:r>
      <w:r>
        <w:rPr>
          <w:rFonts w:ascii="Tahoma" w:hAnsi="Tahoma"/>
        </w:rPr>
        <w:t>ә</w:t>
      </w:r>
      <w:r>
        <w:rPr/>
        <w:t>rt diskin bölm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rinin haradan haraya 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oldu</w:t>
      </w:r>
      <w:r>
        <w:rPr>
          <w:rFonts w:ascii="Tahoma" w:hAnsi="Tahoma"/>
        </w:rPr>
        <w:t>ğ</w:t>
      </w:r>
      <w:r>
        <w:rPr/>
        <w:t>u</w:t>
      </w:r>
      <w:r>
        <w:rPr>
          <w:spacing w:val="86"/>
        </w:rPr>
        <w:t> </w:t>
      </w:r>
      <w:r>
        <w:rPr/>
        <w:t>haqq</w:t>
      </w:r>
      <w:r>
        <w:rPr>
          <w:rFonts w:ascii="Tahoma" w:hAnsi="Tahoma"/>
        </w:rPr>
        <w:t>ı</w:t>
      </w:r>
      <w:r>
        <w:rPr/>
        <w:t>nda</w:t>
      </w:r>
      <w:r>
        <w:rPr>
          <w:w w:val="99"/>
        </w:rPr>
        <w:t> </w:t>
      </w:r>
      <w:r>
        <w:rPr/>
        <w:t>informasiya saxlan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 Bundan ba</w:t>
      </w:r>
      <w:r>
        <w:rPr>
          <w:rFonts w:ascii="Tahoma" w:hAnsi="Tahoma"/>
        </w:rPr>
        <w:t>ş</w:t>
      </w:r>
      <w:r>
        <w:rPr/>
        <w:t>qa hans</w:t>
      </w:r>
      <w:r>
        <w:rPr>
          <w:rFonts w:ascii="Tahoma" w:hAnsi="Tahoma"/>
        </w:rPr>
        <w:t>ı </w:t>
      </w:r>
      <w:r>
        <w:rPr/>
        <w:t>bölm</w:t>
      </w:r>
      <w:r>
        <w:rPr>
          <w:rFonts w:ascii="Tahoma" w:hAnsi="Tahoma"/>
        </w:rPr>
        <w:t>ә</w:t>
      </w:r>
      <w:r>
        <w:rPr/>
        <w:t>nin aktiv oldu</w:t>
      </w:r>
      <w:r>
        <w:rPr>
          <w:rFonts w:ascii="Tahoma" w:hAnsi="Tahoma"/>
        </w:rPr>
        <w:t>ğ</w:t>
      </w:r>
      <w:r>
        <w:rPr/>
        <w:t>u v</w:t>
      </w:r>
      <w:r>
        <w:rPr>
          <w:rFonts w:ascii="Tahoma" w:hAnsi="Tahoma"/>
        </w:rPr>
        <w:t>ә</w:t>
      </w:r>
      <w:r>
        <w:rPr>
          <w:rFonts w:ascii="Tahoma" w:hAnsi="Tahoma"/>
          <w:spacing w:val="69"/>
        </w:rPr>
        <w:t> </w:t>
      </w:r>
      <w:r>
        <w:rPr/>
        <w:t>ya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sisteminin aç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nda hans</w:t>
      </w:r>
      <w:r>
        <w:rPr>
          <w:rFonts w:ascii="Tahoma" w:hAnsi="Tahoma"/>
        </w:rPr>
        <w:t>ı </w:t>
      </w:r>
      <w:r>
        <w:rPr/>
        <w:t>bölm</w:t>
      </w:r>
      <w:r>
        <w:rPr>
          <w:rFonts w:ascii="Tahoma" w:hAnsi="Tahoma"/>
        </w:rPr>
        <w:t>ә</w:t>
      </w:r>
      <w:r>
        <w:rPr/>
        <w:t>nin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</w:t>
      </w:r>
      <w:r>
        <w:rPr>
          <w:spacing w:val="29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dar m</w:t>
      </w:r>
      <w:r>
        <w:rPr>
          <w:rFonts w:ascii="Tahoma" w:hAnsi="Tahoma"/>
        </w:rPr>
        <w:t>ә</w:t>
      </w:r>
      <w:r>
        <w:rPr/>
        <w:t>lumatlar da bu ünvanda</w:t>
      </w:r>
      <w:r>
        <w:rPr>
          <w:spacing w:val="-21"/>
        </w:rPr>
        <w:t> </w:t>
      </w:r>
      <w:r>
        <w:rPr/>
        <w:t>saxlan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/>
        <w:ind w:left="254" w:right="236"/>
        <w:jc w:val="both"/>
      </w:pPr>
      <w:r>
        <w:rPr>
          <w:rFonts w:ascii="Arial" w:hAnsi="Arial" w:cs="Arial" w:eastAsia="Arial"/>
          <w:color w:val="1A1A1A"/>
        </w:rPr>
        <w:t>DOS </w:t>
      </w:r>
      <w:r>
        <w:rPr/>
        <w:t>sistemind</w:t>
      </w:r>
      <w:r>
        <w:rPr>
          <w:rFonts w:ascii="Tahoma" w:hAnsi="Tahoma" w:cs="Tahoma" w:eastAsia="Tahoma"/>
        </w:rPr>
        <w:t>ә </w:t>
      </w:r>
      <w:r>
        <w:rPr/>
        <w:t>disk </w:t>
      </w:r>
      <w:r>
        <w:rPr>
          <w:rFonts w:ascii="Tahoma" w:hAnsi="Tahoma" w:cs="Tahoma" w:eastAsia="Tahoma"/>
        </w:rPr>
        <w:t>ә</w:t>
      </w:r>
      <w:r>
        <w:rPr/>
        <w:t>n çox </w:t>
      </w:r>
      <w:r>
        <w:rPr>
          <w:rFonts w:ascii="Arial" w:hAnsi="Arial" w:cs="Arial" w:eastAsia="Arial"/>
          <w:color w:val="1A1A1A"/>
        </w:rPr>
        <w:t>24 </w:t>
      </w:r>
      <w:r>
        <w:rPr/>
        <w:t>bölm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 </w:t>
      </w:r>
      <w:r>
        <w:rPr/>
        <w:t>ayr</w:t>
      </w:r>
      <w:r>
        <w:rPr>
          <w:rFonts w:ascii="Tahoma" w:hAnsi="Tahoma" w:cs="Tahoma" w:eastAsia="Tahoma"/>
        </w:rPr>
        <w:t>ı</w:t>
      </w:r>
      <w:r>
        <w:rPr/>
        <w:t>la bil</w:t>
      </w:r>
      <w:r>
        <w:rPr>
          <w:rFonts w:ascii="Tahoma" w:hAnsi="Tahoma" w:cs="Tahoma" w:eastAsia="Tahoma"/>
        </w:rPr>
        <w:t>ә</w:t>
      </w:r>
      <w:r>
        <w:rPr/>
        <w:t>r. Bölm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8"/>
        </w:rPr>
        <w:t> </w:t>
      </w:r>
      <w:r>
        <w:rPr>
          <w:rFonts w:ascii="Arial" w:hAnsi="Arial" w:cs="Arial" w:eastAsia="Arial"/>
          <w:color w:val="1A1A1A"/>
        </w:rPr>
        <w:t>24</w:t>
      </w:r>
      <w:r>
        <w:rPr>
          <w:rFonts w:ascii="Arial" w:hAnsi="Arial" w:cs="Arial" w:eastAsia="Arial"/>
          <w:color w:val="1A1A1A"/>
          <w:w w:val="99"/>
        </w:rPr>
        <w:t> </w:t>
      </w:r>
      <w:r>
        <w:rPr/>
        <w:t>müxt</w:t>
      </w:r>
      <w:r>
        <w:rPr>
          <w:rFonts w:ascii="Tahoma" w:hAnsi="Tahoma" w:cs="Tahoma" w:eastAsia="Tahoma"/>
        </w:rPr>
        <w:t>ә</w:t>
      </w:r>
      <w:r>
        <w:rPr/>
        <w:t>lif</w:t>
      </w:r>
      <w:r>
        <w:rPr>
          <w:spacing w:val="36"/>
        </w:rPr>
        <w:t> </w:t>
      </w:r>
      <w:r>
        <w:rPr/>
        <w:t>ad</w:t>
      </w:r>
      <w:r>
        <w:rPr>
          <w:spacing w:val="37"/>
        </w:rPr>
        <w:t> </w:t>
      </w:r>
      <w:r>
        <w:rPr/>
        <w:t>veril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38"/>
        </w:rPr>
        <w:t> </w:t>
      </w:r>
      <w:r>
        <w:rPr/>
        <w:t>bil</w:t>
      </w:r>
      <w:r>
        <w:rPr>
          <w:rFonts w:ascii="Tahoma" w:hAnsi="Tahoma" w:cs="Tahoma" w:eastAsia="Tahoma"/>
        </w:rPr>
        <w:t>ә</w:t>
      </w:r>
      <w:r>
        <w:rPr/>
        <w:t>r.</w:t>
      </w:r>
      <w:r>
        <w:rPr>
          <w:spacing w:val="37"/>
        </w:rPr>
        <w:t> </w:t>
      </w:r>
      <w:r>
        <w:rPr/>
        <w:t>“</w:t>
      </w:r>
      <w:r>
        <w:rPr>
          <w:rFonts w:ascii="Arial" w:hAnsi="Arial" w:cs="Arial" w:eastAsia="Arial"/>
          <w:color w:val="1A1A1A"/>
        </w:rPr>
        <w:t>A</w:t>
      </w:r>
      <w:r>
        <w:rPr/>
        <w:t>”</w:t>
      </w:r>
      <w:r>
        <w:rPr>
          <w:spacing w:val="37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37"/>
        </w:rPr>
        <w:t> </w:t>
      </w:r>
      <w:r>
        <w:rPr/>
        <w:t>“</w:t>
      </w:r>
      <w:r>
        <w:rPr>
          <w:rFonts w:ascii="Arial" w:hAnsi="Arial" w:cs="Arial" w:eastAsia="Arial"/>
          <w:color w:val="1A1A1A"/>
        </w:rPr>
        <w:t>B</w:t>
      </w:r>
      <w:r>
        <w:rPr/>
        <w:t>”</w:t>
      </w:r>
      <w:r>
        <w:rPr>
          <w:spacing w:val="37"/>
        </w:rPr>
        <w:t> </w:t>
      </w:r>
      <w:r>
        <w:rPr/>
        <w:t>h</w:t>
      </w:r>
      <w:r>
        <w:rPr>
          <w:rFonts w:ascii="Tahoma" w:hAnsi="Tahoma" w:cs="Tahoma" w:eastAsia="Tahoma"/>
        </w:rPr>
        <w:t>ә</w:t>
      </w:r>
      <w:r>
        <w:rPr/>
        <w:t>rifl</w:t>
      </w:r>
      <w:r>
        <w:rPr>
          <w:rFonts w:ascii="Tahoma" w:hAnsi="Tahoma" w:cs="Tahoma" w:eastAsia="Tahoma"/>
        </w:rPr>
        <w:t>ә</w:t>
      </w:r>
      <w:r>
        <w:rPr/>
        <w:t>ri</w:t>
      </w:r>
      <w:r>
        <w:rPr>
          <w:spacing w:val="37"/>
        </w:rPr>
        <w:t> </w:t>
      </w:r>
      <w:r>
        <w:rPr/>
        <w:t>elastik</w:t>
      </w:r>
      <w:r>
        <w:rPr>
          <w:spacing w:val="36"/>
        </w:rPr>
        <w:t> </w:t>
      </w:r>
      <w:r>
        <w:rPr/>
        <w:t>disk</w:t>
      </w:r>
      <w:r>
        <w:rPr>
          <w:spacing w:val="36"/>
        </w:rPr>
        <w:t> </w:t>
      </w:r>
      <w:r>
        <w:rPr/>
        <w:t>sürücül</w:t>
      </w:r>
      <w:r>
        <w:rPr>
          <w:rFonts w:ascii="Tahoma" w:hAnsi="Tahoma" w:cs="Tahoma" w:eastAsia="Tahoma"/>
        </w:rPr>
        <w:t>ә</w:t>
      </w:r>
      <w:r>
        <w:rPr/>
        <w:t>ri</w:t>
      </w:r>
      <w:r>
        <w:rPr>
          <w:spacing w:val="36"/>
        </w:rPr>
        <w:t> </w:t>
      </w:r>
      <w:r>
        <w:rPr/>
        <w:t>üçün</w:t>
      </w:r>
      <w:r>
        <w:rPr>
          <w:w w:val="99"/>
        </w:rPr>
        <w:t> </w:t>
      </w:r>
      <w:r>
        <w:rPr/>
        <w:t>n</w:t>
      </w:r>
      <w:r>
        <w:rPr>
          <w:rFonts w:ascii="Tahoma" w:hAnsi="Tahoma" w:cs="Tahoma" w:eastAsia="Tahoma"/>
        </w:rPr>
        <w:t>ә</w:t>
      </w:r>
      <w:r>
        <w:rPr/>
        <w:t>z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-11"/>
        </w:rPr>
        <w:t> </w:t>
      </w:r>
      <w:r>
        <w:rPr/>
        <w:t>tutulmu</w:t>
      </w:r>
      <w:r>
        <w:rPr>
          <w:rFonts w:ascii="Tahoma" w:hAnsi="Tahoma" w:cs="Tahoma" w:eastAsia="Tahoma"/>
        </w:rPr>
        <w:t>ş</w:t>
      </w:r>
      <w:r>
        <w:rPr/>
        <w:t>dur.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48"/>
        <w:jc w:val="both"/>
      </w:pPr>
      <w:r>
        <w:rPr/>
        <w:t>S</w:t>
      </w:r>
      <w:r>
        <w:rPr>
          <w:rFonts w:ascii="Tahoma" w:hAnsi="Tahoma"/>
        </w:rPr>
        <w:t>ә</w:t>
      </w:r>
      <w:r>
        <w:rPr/>
        <w:t>rt diski bölm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 </w:t>
      </w:r>
      <w:r>
        <w:rPr/>
        <w:t>ay</w:t>
      </w:r>
      <w:r>
        <w:rPr>
          <w:rFonts w:ascii="Tahoma" w:hAnsi="Tahoma"/>
        </w:rPr>
        <w:t>ı</w:t>
      </w:r>
      <w:r>
        <w:rPr/>
        <w:t>ran bir çox proqramlar vard</w:t>
      </w:r>
      <w:r>
        <w:rPr>
          <w:rFonts w:ascii="Tahoma" w:hAnsi="Tahoma"/>
        </w:rPr>
        <w:t>ı</w:t>
      </w:r>
      <w:r>
        <w:rPr/>
        <w:t>r. </w:t>
      </w:r>
      <w:r>
        <w:rPr>
          <w:spacing w:val="78"/>
        </w:rPr>
        <w:t> </w:t>
      </w:r>
      <w:r>
        <w:rPr/>
        <w:t>Bunlardan</w:t>
      </w:r>
      <w:r>
        <w:rPr>
          <w:spacing w:val="-1"/>
          <w:w w:val="99"/>
        </w:rPr>
        <w:t> </w:t>
      </w:r>
      <w:r>
        <w:rPr>
          <w:rFonts w:ascii="Tahoma" w:hAnsi="Tahoma"/>
        </w:rPr>
        <w:t>ә</w:t>
      </w:r>
      <w:r>
        <w:rPr/>
        <w:t>n asan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r k</w:t>
      </w:r>
      <w:r>
        <w:rPr>
          <w:rFonts w:ascii="Tahoma" w:hAnsi="Tahoma"/>
        </w:rPr>
        <w:t>ә</w:t>
      </w:r>
      <w:r>
        <w:rPr/>
        <w:t>sin bildiyi üsul </w:t>
      </w:r>
      <w:r>
        <w:rPr>
          <w:rFonts w:ascii="Arial" w:hAnsi="Arial"/>
          <w:color w:val="1A1A1A"/>
        </w:rPr>
        <w:t>DOS</w:t>
      </w:r>
      <w:r>
        <w:rPr/>
        <w:t>-da olan </w:t>
      </w:r>
      <w:r>
        <w:rPr>
          <w:rFonts w:ascii="Arial" w:hAnsi="Arial"/>
          <w:color w:val="1A1A1A"/>
        </w:rPr>
        <w:t>FDISK </w:t>
      </w:r>
      <w:r>
        <w:rPr/>
        <w:t>proqram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spacing w:val="43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etm</w:t>
      </w:r>
      <w:r>
        <w:rPr>
          <w:rFonts w:ascii="Tahoma" w:hAnsi="Tahoma"/>
        </w:rPr>
        <w:t>ә</w:t>
      </w:r>
      <w:r>
        <w:rPr/>
        <w:t>kdir. </w:t>
      </w:r>
      <w:r>
        <w:rPr>
          <w:rFonts w:ascii="Arial" w:hAnsi="Arial"/>
          <w:color w:val="1A1A1A"/>
        </w:rPr>
        <w:t>FDISK </w:t>
      </w:r>
      <w:r>
        <w:rPr/>
        <w:t>proqram</w:t>
      </w:r>
      <w:r>
        <w:rPr>
          <w:rFonts w:ascii="Tahoma" w:hAnsi="Tahoma"/>
        </w:rPr>
        <w:t>ı </w:t>
      </w:r>
      <w:r>
        <w:rPr/>
        <w:t>ana bölm</w:t>
      </w:r>
      <w:r>
        <w:rPr>
          <w:rFonts w:ascii="Tahoma" w:hAnsi="Tahoma"/>
        </w:rPr>
        <w:t>ә </w:t>
      </w:r>
      <w:r>
        <w:rPr/>
        <w:t>(</w:t>
      </w:r>
      <w:r>
        <w:rPr>
          <w:rFonts w:ascii="Arial" w:hAnsi="Arial"/>
          <w:color w:val="1A1A1A"/>
        </w:rPr>
        <w:t>primary partition</w:t>
      </w:r>
      <w:r>
        <w:rPr/>
        <w:t>)</w:t>
      </w:r>
      <w:r>
        <w:rPr>
          <w:spacing w:val="29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geni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ndirilmi</w:t>
      </w:r>
      <w:r>
        <w:rPr>
          <w:rFonts w:ascii="Tahoma" w:hAnsi="Tahoma"/>
        </w:rPr>
        <w:t>ş </w:t>
      </w:r>
      <w:r>
        <w:rPr/>
        <w:t>bölm</w:t>
      </w:r>
      <w:r>
        <w:rPr>
          <w:rFonts w:ascii="Tahoma" w:hAnsi="Tahoma"/>
        </w:rPr>
        <w:t>ә </w:t>
      </w:r>
      <w:r>
        <w:rPr/>
        <w:t>(</w:t>
      </w:r>
      <w:r>
        <w:rPr>
          <w:rFonts w:ascii="Arial" w:hAnsi="Arial"/>
          <w:color w:val="1A1A1A"/>
        </w:rPr>
        <w:t>extended partition</w:t>
      </w:r>
      <w:r>
        <w:rPr/>
        <w:t>) olmaq üzr</w:t>
      </w:r>
      <w:r>
        <w:rPr>
          <w:rFonts w:ascii="Tahoma" w:hAnsi="Tahoma"/>
        </w:rPr>
        <w:t>ә </w:t>
      </w:r>
      <w:r>
        <w:rPr/>
        <w:t>iki bölm</w:t>
      </w:r>
      <w:r>
        <w:rPr>
          <w:rFonts w:ascii="Tahoma" w:hAnsi="Tahoma"/>
        </w:rPr>
        <w:t>ә</w:t>
      </w:r>
      <w:r>
        <w:rPr>
          <w:rFonts w:ascii="Tahoma" w:hAnsi="Tahoma"/>
          <w:spacing w:val="24"/>
        </w:rPr>
        <w:t> </w:t>
      </w:r>
      <w:r>
        <w:rPr/>
        <w:t>göst</w:t>
      </w:r>
      <w:r>
        <w:rPr>
          <w:rFonts w:ascii="Tahoma" w:hAnsi="Tahoma"/>
        </w:rPr>
        <w:t>ә</w:t>
      </w:r>
      <w:r>
        <w:rPr/>
        <w:t>rir.</w:t>
      </w:r>
      <w:r>
        <w:rPr>
          <w:spacing w:val="-1"/>
          <w:w w:val="99"/>
        </w:rPr>
        <w:t> </w:t>
      </w:r>
      <w:r>
        <w:rPr/>
        <w:t>Geni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ndirilmi</w:t>
      </w:r>
      <w:r>
        <w:rPr>
          <w:rFonts w:ascii="Tahoma" w:hAnsi="Tahoma"/>
        </w:rPr>
        <w:t>ş </w:t>
      </w:r>
      <w:r>
        <w:rPr/>
        <w:t>bölm</w:t>
      </w:r>
      <w:r>
        <w:rPr>
          <w:rFonts w:ascii="Tahoma" w:hAnsi="Tahoma"/>
        </w:rPr>
        <w:t>ә </w:t>
      </w:r>
      <w:r>
        <w:rPr/>
        <w:t>öz daxilind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ntiqi </w:t>
      </w:r>
      <w:r>
        <w:rPr>
          <w:rFonts w:ascii="Arial" w:hAnsi="Arial"/>
          <w:color w:val="1A1A1A"/>
        </w:rPr>
        <w:t>DOS </w:t>
      </w:r>
      <w:r>
        <w:rPr/>
        <w:t>bölm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</w:t>
      </w:r>
      <w:r>
        <w:rPr>
          <w:rFonts w:ascii="Tahoma" w:hAnsi="Tahoma"/>
          <w:spacing w:val="77"/>
        </w:rPr>
        <w:t> </w:t>
      </w:r>
      <w:r>
        <w:rPr/>
        <w:t>ayr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</w:t>
      </w:r>
      <w:r>
        <w:rPr>
          <w:spacing w:val="-1"/>
          <w:w w:val="99"/>
        </w:rPr>
        <w:t> </w:t>
      </w:r>
      <w:r>
        <w:rPr/>
        <w:t>Geni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ndirilmi</w:t>
      </w:r>
      <w:r>
        <w:rPr>
          <w:rFonts w:ascii="Tahoma" w:hAnsi="Tahoma"/>
        </w:rPr>
        <w:t>ş </w:t>
      </w:r>
      <w:r>
        <w:rPr/>
        <w:t>bölm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 t</w:t>
      </w:r>
      <w:r>
        <w:rPr>
          <w:rFonts w:ascii="Tahoma" w:hAnsi="Tahoma"/>
        </w:rPr>
        <w:t>ә</w:t>
      </w:r>
      <w:r>
        <w:rPr/>
        <w:t>yin olunmas</w:t>
      </w:r>
      <w:r>
        <w:rPr>
          <w:rFonts w:ascii="Tahoma" w:hAnsi="Tahoma"/>
        </w:rPr>
        <w:t>ı </w:t>
      </w:r>
      <w:r>
        <w:rPr/>
        <w:t>s</w:t>
      </w:r>
      <w:r>
        <w:rPr>
          <w:rFonts w:ascii="Tahoma" w:hAnsi="Tahoma"/>
        </w:rPr>
        <w:t>ә</w:t>
      </w:r>
      <w:r>
        <w:rPr/>
        <w:t>rt diskin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dilm</w:t>
      </w:r>
      <w:r>
        <w:rPr>
          <w:rFonts w:ascii="Tahoma" w:hAnsi="Tahoma"/>
        </w:rPr>
        <w:t>ә</w:t>
      </w:r>
      <w:r>
        <w:rPr/>
        <w:t>si</w:t>
      </w:r>
      <w:r>
        <w:rPr>
          <w:spacing w:val="-23"/>
        </w:rPr>
        <w:t> </w:t>
      </w:r>
      <w:r>
        <w:rPr/>
        <w:t>üçün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cburi</w:t>
      </w:r>
      <w:r>
        <w:rPr>
          <w:spacing w:val="-7"/>
        </w:rPr>
        <w:t> </w:t>
      </w:r>
      <w:r>
        <w:rPr/>
        <w:t>deyildir.</w:t>
      </w:r>
    </w:p>
    <w:p>
      <w:pPr>
        <w:pStyle w:val="BodyText"/>
        <w:spacing w:line="240" w:lineRule="auto" w:before="190"/>
        <w:ind w:right="249"/>
        <w:jc w:val="both"/>
      </w:pPr>
      <w:r>
        <w:rPr/>
        <w:t>Bölm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 </w:t>
      </w:r>
      <w:r>
        <w:rPr/>
        <w:t>ay</w:t>
      </w:r>
      <w:r>
        <w:rPr>
          <w:rFonts w:ascii="Tahoma" w:hAnsi="Tahoma" w:cs="Tahoma" w:eastAsia="Tahoma"/>
        </w:rPr>
        <w:t>ı</w:t>
      </w:r>
      <w:r>
        <w:rPr/>
        <w:t>ra bilm</w:t>
      </w:r>
      <w:r>
        <w:rPr>
          <w:rFonts w:ascii="Tahoma" w:hAnsi="Tahoma" w:cs="Tahoma" w:eastAsia="Tahoma"/>
        </w:rPr>
        <w:t>ә</w:t>
      </w:r>
      <w:r>
        <w:rPr/>
        <w:t>k üçün sistem “</w:t>
      </w:r>
      <w:r>
        <w:rPr>
          <w:rFonts w:ascii="Arial" w:hAnsi="Arial" w:cs="Arial" w:eastAsia="Arial"/>
          <w:color w:val="1A1A1A"/>
        </w:rPr>
        <w:t>A:</w:t>
      </w:r>
      <w:r>
        <w:rPr/>
        <w:t>” sürücüsün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72"/>
        </w:rPr>
        <w:t> </w:t>
      </w:r>
      <w:r>
        <w:rPr/>
        <w:t>yerl</w:t>
      </w:r>
      <w:r>
        <w:rPr>
          <w:rFonts w:ascii="Tahoma" w:hAnsi="Tahoma" w:cs="Tahoma" w:eastAsia="Tahoma"/>
        </w:rPr>
        <w:t>әş</w:t>
      </w:r>
      <w:r>
        <w:rPr/>
        <w:t>dirilmi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  <w:w w:val="99"/>
        </w:rPr>
        <w:t> </w:t>
      </w:r>
      <w:r>
        <w:rPr/>
        <w:t>sistem diski il</w:t>
      </w:r>
      <w:r>
        <w:rPr>
          <w:rFonts w:ascii="Tahoma" w:hAnsi="Tahoma" w:cs="Tahoma" w:eastAsia="Tahoma"/>
        </w:rPr>
        <w:t>ә </w:t>
      </w:r>
      <w:r>
        <w:rPr/>
        <w:t>aç</w:t>
      </w:r>
      <w:r>
        <w:rPr>
          <w:rFonts w:ascii="Tahoma" w:hAnsi="Tahoma" w:cs="Tahoma" w:eastAsia="Tahoma"/>
        </w:rPr>
        <w:t>ı</w:t>
      </w:r>
      <w:r>
        <w:rPr/>
        <w:t>l</w:t>
      </w:r>
      <w:r>
        <w:rPr>
          <w:rFonts w:ascii="Tahoma" w:hAnsi="Tahoma" w:cs="Tahoma" w:eastAsia="Tahoma"/>
        </w:rPr>
        <w:t>ı</w:t>
      </w:r>
      <w:r>
        <w:rPr/>
        <w:t>r. </w:t>
      </w:r>
      <w:r>
        <w:rPr>
          <w:rFonts w:ascii="Arial" w:hAnsi="Arial" w:cs="Arial" w:eastAsia="Arial"/>
          <w:color w:val="1A1A1A"/>
        </w:rPr>
        <w:t>FDISK </w:t>
      </w:r>
      <w:r>
        <w:rPr>
          <w:rFonts w:ascii="Tahoma" w:hAnsi="Tahoma" w:cs="Tahoma" w:eastAsia="Tahoma"/>
        </w:rPr>
        <w:t>ә</w:t>
      </w:r>
      <w:r>
        <w:rPr/>
        <w:t>mri istifad</w:t>
      </w:r>
      <w:r>
        <w:rPr>
          <w:rFonts w:ascii="Tahoma" w:hAnsi="Tahoma" w:cs="Tahoma" w:eastAsia="Tahoma"/>
        </w:rPr>
        <w:t>ә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k </w:t>
      </w:r>
      <w:r>
        <w:rPr>
          <w:rFonts w:ascii="Arial" w:hAnsi="Arial" w:cs="Arial" w:eastAsia="Arial"/>
          <w:color w:val="1A1A1A"/>
        </w:rPr>
        <w:t>DOS</w:t>
      </w:r>
      <w:r>
        <w:rPr>
          <w:rFonts w:ascii="Arial" w:hAnsi="Arial" w:cs="Arial" w:eastAsia="Arial"/>
          <w:color w:val="1A1A1A"/>
          <w:spacing w:val="42"/>
        </w:rPr>
        <w:t> </w:t>
      </w:r>
      <w:r>
        <w:rPr/>
        <w:t>bölm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ndirm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proqram</w:t>
      </w:r>
      <w:r>
        <w:rPr>
          <w:rFonts w:ascii="Tahoma" w:hAnsi="Tahoma" w:cs="Tahoma" w:eastAsia="Tahoma"/>
        </w:rPr>
        <w:t>ı </w:t>
      </w:r>
      <w:r>
        <w:rPr/>
        <w:t>yükl</w:t>
      </w:r>
      <w:r>
        <w:rPr>
          <w:rFonts w:ascii="Tahoma" w:hAnsi="Tahoma" w:cs="Tahoma" w:eastAsia="Tahoma"/>
        </w:rPr>
        <w:t>ә</w:t>
      </w:r>
      <w:r>
        <w:rPr/>
        <w:t>nir. </w:t>
      </w:r>
      <w:r>
        <w:rPr>
          <w:rFonts w:ascii="Tahoma" w:hAnsi="Tahoma" w:cs="Tahoma" w:eastAsia="Tahoma"/>
        </w:rPr>
        <w:t>İ</w:t>
      </w:r>
      <w:r>
        <w:rPr/>
        <w:t>lkin olaraq </w:t>
      </w:r>
      <w:r>
        <w:rPr>
          <w:rFonts w:ascii="Tahoma" w:hAnsi="Tahoma" w:cs="Tahoma" w:eastAsia="Tahoma"/>
        </w:rPr>
        <w:t>ә</w:t>
      </w:r>
      <w:r>
        <w:rPr/>
        <w:t>sas </w:t>
      </w:r>
      <w:r>
        <w:rPr>
          <w:rFonts w:ascii="Arial" w:hAnsi="Arial" w:cs="Arial" w:eastAsia="Arial"/>
          <w:color w:val="1A1A1A"/>
        </w:rPr>
        <w:t>DOS </w:t>
      </w:r>
      <w:r>
        <w:rPr/>
        <w:t>bölm</w:t>
      </w:r>
      <w:r>
        <w:rPr>
          <w:rFonts w:ascii="Tahoma" w:hAnsi="Tahoma" w:cs="Tahoma" w:eastAsia="Tahoma"/>
        </w:rPr>
        <w:t>ә</w:t>
      </w:r>
      <w:r>
        <w:rPr/>
        <w:t>sinin (</w:t>
      </w:r>
      <w:r>
        <w:rPr>
          <w:rFonts w:ascii="Arial" w:hAnsi="Arial" w:cs="Arial" w:eastAsia="Arial"/>
          <w:color w:val="1A1A1A"/>
        </w:rPr>
        <w:t>primary</w:t>
      </w:r>
      <w:r>
        <w:rPr>
          <w:rFonts w:ascii="Arial" w:hAnsi="Arial" w:cs="Arial" w:eastAsia="Arial"/>
          <w:color w:val="1A1A1A"/>
          <w:spacing w:val="63"/>
        </w:rPr>
        <w:t> </w:t>
      </w:r>
      <w:r>
        <w:rPr>
          <w:rFonts w:ascii="Arial" w:hAnsi="Arial" w:cs="Arial" w:eastAsia="Arial"/>
          <w:color w:val="1A1A1A"/>
        </w:rPr>
        <w:t>partition</w:t>
      </w:r>
      <w:r>
        <w:rPr/>
        <w:t>)</w:t>
      </w:r>
      <w:r>
        <w:rPr>
          <w:w w:val="99"/>
        </w:rPr>
        <w:t> </w:t>
      </w:r>
      <w:r>
        <w:rPr/>
        <w:t>haz</w:t>
      </w:r>
      <w:r>
        <w:rPr>
          <w:rFonts w:ascii="Tahoma" w:hAnsi="Tahoma" w:cs="Tahoma" w:eastAsia="Tahoma"/>
        </w:rPr>
        <w:t>ı</w:t>
      </w:r>
      <w:r>
        <w:rPr/>
        <w:t>rlanmas</w:t>
      </w:r>
      <w:r>
        <w:rPr>
          <w:rFonts w:ascii="Tahoma" w:hAnsi="Tahoma" w:cs="Tahoma" w:eastAsia="Tahoma"/>
        </w:rPr>
        <w:t>ı </w:t>
      </w:r>
      <w:r>
        <w:rPr/>
        <w:t>laz</w:t>
      </w:r>
      <w:r>
        <w:rPr>
          <w:rFonts w:ascii="Tahoma" w:hAnsi="Tahoma" w:cs="Tahoma" w:eastAsia="Tahoma"/>
        </w:rPr>
        <w:t>ı</w:t>
      </w:r>
      <w:r>
        <w:rPr/>
        <w:t>md</w:t>
      </w:r>
      <w:r>
        <w:rPr>
          <w:rFonts w:ascii="Tahoma" w:hAnsi="Tahoma" w:cs="Tahoma" w:eastAsia="Tahoma"/>
        </w:rPr>
        <w:t>ı</w:t>
      </w:r>
      <w:r>
        <w:rPr/>
        <w:t>r. Bunun üçün ilk olaraq </w:t>
      </w:r>
      <w:r>
        <w:rPr>
          <w:rFonts w:ascii="Arial" w:hAnsi="Arial" w:cs="Arial" w:eastAsia="Arial"/>
          <w:b/>
          <w:bCs/>
          <w:color w:val="1A1A1A"/>
        </w:rPr>
        <w:t>Create DOS partition</w:t>
      </w:r>
      <w:r>
        <w:rPr>
          <w:rFonts w:ascii="Arial" w:hAnsi="Arial" w:cs="Arial" w:eastAsia="Arial"/>
          <w:b/>
          <w:bCs/>
          <w:color w:val="1A1A1A"/>
          <w:spacing w:val="31"/>
        </w:rPr>
        <w:t> </w:t>
      </w:r>
      <w:r>
        <w:rPr>
          <w:rFonts w:ascii="Arial" w:hAnsi="Arial" w:cs="Arial" w:eastAsia="Arial"/>
          <w:b/>
          <w:bCs/>
          <w:color w:val="1A1A1A"/>
        </w:rPr>
        <w:t>or</w:t>
      </w:r>
      <w:r>
        <w:rPr>
          <w:rFonts w:ascii="Arial" w:hAnsi="Arial" w:cs="Arial" w:eastAsia="Arial"/>
          <w:b/>
          <w:bCs/>
          <w:color w:val="1A1A1A"/>
          <w:w w:val="99"/>
        </w:rPr>
        <w:t> </w:t>
      </w:r>
      <w:r>
        <w:rPr>
          <w:rFonts w:ascii="Arial" w:hAnsi="Arial" w:cs="Arial" w:eastAsia="Arial"/>
          <w:b/>
          <w:bCs/>
          <w:color w:val="1A1A1A"/>
        </w:rPr>
        <w:t>Logical DOS drive </w:t>
      </w:r>
      <w:r>
        <w:rPr/>
        <w:t>(</w:t>
      </w:r>
      <w:r>
        <w:rPr>
          <w:rFonts w:ascii="Arial" w:hAnsi="Arial" w:cs="Arial" w:eastAsia="Arial"/>
          <w:color w:val="1A1A1A"/>
        </w:rPr>
        <w:t>DOS </w:t>
      </w:r>
      <w:r>
        <w:rPr/>
        <w:t>bölm</w:t>
      </w:r>
      <w:r>
        <w:rPr>
          <w:rFonts w:ascii="Tahoma" w:hAnsi="Tahoma" w:cs="Tahoma" w:eastAsia="Tahoma"/>
        </w:rPr>
        <w:t>ә</w:t>
      </w:r>
      <w:r>
        <w:rPr/>
        <w:t>si v</w:t>
      </w:r>
      <w:r>
        <w:rPr>
          <w:rFonts w:ascii="Tahoma" w:hAnsi="Tahoma" w:cs="Tahoma" w:eastAsia="Tahoma"/>
        </w:rPr>
        <w:t>ә </w:t>
      </w:r>
      <w:r>
        <w:rPr/>
        <w:t>ya M</w:t>
      </w:r>
      <w:r>
        <w:rPr>
          <w:rFonts w:ascii="Tahoma" w:hAnsi="Tahoma" w:cs="Tahoma" w:eastAsia="Tahoma"/>
        </w:rPr>
        <w:t>ә</w:t>
      </w:r>
      <w:r>
        <w:rPr/>
        <w:t>ntiqi </w:t>
      </w:r>
      <w:r>
        <w:rPr>
          <w:rFonts w:ascii="Arial" w:hAnsi="Arial" w:cs="Arial" w:eastAsia="Arial"/>
          <w:color w:val="1A1A1A"/>
        </w:rPr>
        <w:t>DOS </w:t>
      </w:r>
      <w:r>
        <w:rPr/>
        <w:t>sürücüsü</w:t>
      </w:r>
      <w:r>
        <w:rPr>
          <w:spacing w:val="80"/>
        </w:rPr>
        <w:t> </w:t>
      </w:r>
      <w:r>
        <w:rPr/>
        <w:t>yarat)</w:t>
      </w:r>
      <w:r>
        <w:rPr>
          <w:w w:val="99"/>
        </w:rPr>
        <w:t> </w:t>
      </w:r>
      <w:r>
        <w:rPr/>
        <w:t>variant</w:t>
      </w:r>
      <w:r>
        <w:rPr>
          <w:rFonts w:ascii="Tahoma" w:hAnsi="Tahoma" w:cs="Tahoma" w:eastAsia="Tahoma"/>
        </w:rPr>
        <w:t>ı </w:t>
      </w:r>
      <w:r>
        <w:rPr/>
        <w:t>seçilir v</w:t>
      </w:r>
      <w:r>
        <w:rPr>
          <w:rFonts w:ascii="Tahoma" w:hAnsi="Tahoma" w:cs="Tahoma" w:eastAsia="Tahoma"/>
        </w:rPr>
        <w:t>ә </w:t>
      </w:r>
      <w:r>
        <w:rPr/>
        <w:t>icra edilir. Menyu variantlar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davam</w:t>
      </w:r>
      <w:r>
        <w:rPr>
          <w:rFonts w:ascii="Tahoma" w:hAnsi="Tahoma" w:cs="Tahoma" w:eastAsia="Tahoma"/>
        </w:rPr>
        <w:t>ı</w:t>
      </w:r>
      <w:r>
        <w:rPr/>
        <w:t>nda s</w:t>
      </w:r>
      <w:r>
        <w:rPr>
          <w:rFonts w:ascii="Tahoma" w:hAnsi="Tahoma" w:cs="Tahoma" w:eastAsia="Tahoma"/>
        </w:rPr>
        <w:t>ә</w:t>
      </w:r>
      <w:r>
        <w:rPr/>
        <w:t>rt</w:t>
      </w:r>
      <w:r>
        <w:rPr>
          <w:spacing w:val="43"/>
        </w:rPr>
        <w:t> </w:t>
      </w:r>
      <w:r>
        <w:rPr/>
        <w:t>diskin</w:t>
      </w:r>
      <w:r>
        <w:rPr>
          <w:w w:val="99"/>
        </w:rPr>
        <w:t> </w:t>
      </w:r>
      <w:r>
        <w:rPr/>
        <w:t>tamamil</w:t>
      </w:r>
      <w:r>
        <w:rPr>
          <w:rFonts w:ascii="Tahoma" w:hAnsi="Tahoma" w:cs="Tahoma" w:eastAsia="Tahoma"/>
        </w:rPr>
        <w:t>ә </w:t>
      </w:r>
      <w:r>
        <w:rPr/>
        <w:t>bu bölm</w:t>
      </w:r>
      <w:r>
        <w:rPr>
          <w:rFonts w:ascii="Tahoma" w:hAnsi="Tahoma" w:cs="Tahoma" w:eastAsia="Tahoma"/>
        </w:rPr>
        <w:t>ә </w:t>
      </w:r>
      <w:r>
        <w:rPr/>
        <w:t>üçün istifad</w:t>
      </w:r>
      <w:r>
        <w:rPr>
          <w:rFonts w:ascii="Tahoma" w:hAnsi="Tahoma" w:cs="Tahoma" w:eastAsia="Tahoma"/>
        </w:rPr>
        <w:t>ә </w:t>
      </w:r>
      <w:r>
        <w:rPr/>
        <w:t>edilib edilm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</w:t>
      </w:r>
      <w:r>
        <w:rPr/>
        <w:t>c</w:t>
      </w:r>
      <w:r>
        <w:rPr>
          <w:rFonts w:ascii="Tahoma" w:hAnsi="Tahoma" w:cs="Tahoma" w:eastAsia="Tahoma"/>
        </w:rPr>
        <w:t>ә</w:t>
      </w:r>
      <w:r>
        <w:rPr/>
        <w:t>yi soru</w:t>
      </w:r>
      <w:r>
        <w:rPr>
          <w:rFonts w:ascii="Tahoma" w:hAnsi="Tahoma" w:cs="Tahoma" w:eastAsia="Tahoma"/>
        </w:rPr>
        <w:t>ş</w:t>
      </w:r>
      <w:r>
        <w:rPr/>
        <w:t>ulur. “</w:t>
      </w:r>
      <w:r>
        <w:rPr>
          <w:rFonts w:ascii="Arial" w:hAnsi="Arial" w:cs="Arial" w:eastAsia="Arial"/>
          <w:color w:val="1A1A1A"/>
        </w:rPr>
        <w:t>N</w:t>
      </w:r>
      <w:r>
        <w:rPr/>
        <w:t>”</w:t>
      </w:r>
      <w:r>
        <w:rPr>
          <w:w w:val="99"/>
        </w:rPr>
        <w:t> </w:t>
      </w:r>
      <w:r>
        <w:rPr/>
        <w:t>variant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46"/>
        </w:rPr>
        <w:t> </w:t>
      </w:r>
      <w:r>
        <w:rPr/>
        <w:t>seçil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k,</w:t>
      </w:r>
      <w:r>
        <w:rPr>
          <w:spacing w:val="45"/>
        </w:rPr>
        <w:t> </w:t>
      </w:r>
      <w:r>
        <w:rPr/>
        <w:t>ekrana</w:t>
      </w:r>
      <w:r>
        <w:rPr>
          <w:spacing w:val="46"/>
        </w:rPr>
        <w:t> </w:t>
      </w:r>
      <w:r>
        <w:rPr/>
        <w:t>aç</w:t>
      </w:r>
      <w:r>
        <w:rPr>
          <w:rFonts w:ascii="Tahoma" w:hAnsi="Tahoma" w:cs="Tahoma" w:eastAsia="Tahoma"/>
        </w:rPr>
        <w:t>ı</w:t>
      </w:r>
      <w:r>
        <w:rPr/>
        <w:t>lan</w:t>
      </w:r>
      <w:r>
        <w:rPr>
          <w:spacing w:val="45"/>
        </w:rPr>
        <w:t> </w:t>
      </w:r>
      <w:r>
        <w:rPr/>
        <w:t>p</w:t>
      </w:r>
      <w:r>
        <w:rPr>
          <w:rFonts w:ascii="Tahoma" w:hAnsi="Tahoma" w:cs="Tahoma" w:eastAsia="Tahoma"/>
        </w:rPr>
        <w:t>ә</w:t>
      </w:r>
      <w:r>
        <w:rPr/>
        <w:t>nc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6"/>
        </w:rPr>
        <w:t> </w:t>
      </w:r>
      <w:r>
        <w:rPr/>
        <w:t>ana</w:t>
      </w:r>
      <w:r>
        <w:rPr>
          <w:spacing w:val="45"/>
        </w:rPr>
        <w:t> </w:t>
      </w:r>
      <w:r>
        <w:rPr/>
        <w:t>bölm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7"/>
        </w:rPr>
        <w:t> </w:t>
      </w:r>
      <w:r>
        <w:rPr/>
        <w:t>üçün</w:t>
      </w:r>
      <w:r>
        <w:rPr>
          <w:spacing w:val="45"/>
        </w:rPr>
        <w:t> </w:t>
      </w:r>
      <w:r>
        <w:rPr/>
        <w:t>laz</w:t>
      </w:r>
      <w:r>
        <w:rPr>
          <w:rFonts w:ascii="Tahoma" w:hAnsi="Tahoma" w:cs="Tahoma" w:eastAsia="Tahoma"/>
        </w:rPr>
        <w:t>ı</w:t>
      </w:r>
      <w:r>
        <w:rPr/>
        <w:t>m</w:t>
      </w:r>
      <w:r>
        <w:rPr>
          <w:spacing w:val="45"/>
        </w:rPr>
        <w:t> </w:t>
      </w:r>
      <w:r>
        <w:rPr/>
        <w:t>olan</w:t>
      </w:r>
      <w:r>
        <w:rPr>
          <w:w w:val="99"/>
        </w:rPr>
        <w:t> </w:t>
      </w:r>
      <w:r>
        <w:rPr/>
        <w:t>xüsusi sah</w:t>
      </w:r>
      <w:r>
        <w:rPr>
          <w:rFonts w:ascii="Tahoma" w:hAnsi="Tahoma" w:cs="Tahoma" w:eastAsia="Tahoma"/>
        </w:rPr>
        <w:t>ә </w:t>
      </w:r>
      <w:r>
        <w:rPr/>
        <w:t>h</w:t>
      </w:r>
      <w:r>
        <w:rPr>
          <w:rFonts w:ascii="Tahoma" w:hAnsi="Tahoma" w:cs="Tahoma" w:eastAsia="Tahoma"/>
        </w:rPr>
        <w:t>ә</w:t>
      </w:r>
      <w:r>
        <w:rPr/>
        <w:t>cmi seçil</w:t>
      </w:r>
      <w:r>
        <w:rPr>
          <w:rFonts w:ascii="Tahoma" w:hAnsi="Tahoma" w:cs="Tahoma" w:eastAsia="Tahoma"/>
        </w:rPr>
        <w:t>ә </w:t>
      </w:r>
      <w:r>
        <w:rPr/>
        <w:t>bil</w:t>
      </w:r>
      <w:r>
        <w:rPr>
          <w:rFonts w:ascii="Tahoma" w:hAnsi="Tahoma" w:cs="Tahoma" w:eastAsia="Tahoma"/>
        </w:rPr>
        <w:t>ә</w:t>
      </w:r>
      <w:r>
        <w:rPr/>
        <w:t>r. Seçil</w:t>
      </w:r>
      <w:r>
        <w:rPr>
          <w:rFonts w:ascii="Tahoma" w:hAnsi="Tahoma" w:cs="Tahoma" w:eastAsia="Tahoma"/>
        </w:rPr>
        <w:t>ә</w:t>
      </w:r>
      <w:r>
        <w:rPr/>
        <w:t>n sah</w:t>
      </w:r>
      <w:r>
        <w:rPr>
          <w:rFonts w:ascii="Tahoma" w:hAnsi="Tahoma" w:cs="Tahoma" w:eastAsia="Tahoma"/>
        </w:rPr>
        <w:t>ә</w:t>
      </w:r>
      <w:r>
        <w:rPr/>
        <w:t>nin s</w:t>
      </w:r>
      <w:r>
        <w:rPr>
          <w:rFonts w:ascii="Tahoma" w:hAnsi="Tahoma" w:cs="Tahoma" w:eastAsia="Tahoma"/>
        </w:rPr>
        <w:t>ә</w:t>
      </w:r>
      <w:r>
        <w:rPr/>
        <w:t>rt disk üz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</w:t>
      </w:r>
      <w:r>
        <w:rPr/>
        <w:t>ki</w:t>
      </w:r>
      <w:r>
        <w:rPr>
          <w:spacing w:val="-25"/>
        </w:rPr>
        <w:t> </w:t>
      </w:r>
      <w:r>
        <w:rPr/>
        <w:t>nisb</w:t>
      </w:r>
      <w:r>
        <w:rPr>
          <w:rFonts w:ascii="Tahoma" w:hAnsi="Tahoma" w:cs="Tahoma" w:eastAsia="Tahoma"/>
        </w:rPr>
        <w:t>ә</w:t>
      </w:r>
      <w:r>
        <w:rPr/>
        <w:t>ti</w:t>
      </w:r>
      <w:r>
        <w:rPr>
          <w:spacing w:val="-1"/>
          <w:w w:val="99"/>
        </w:rPr>
        <w:t> </w:t>
      </w:r>
      <w:r>
        <w:rPr/>
        <w:t>“</w:t>
      </w:r>
      <w:r>
        <w:rPr>
          <w:rFonts w:ascii="Arial" w:hAnsi="Arial" w:cs="Arial" w:eastAsia="Arial"/>
          <w:color w:val="1A1A1A"/>
        </w:rPr>
        <w:t>%</w:t>
      </w:r>
      <w:r>
        <w:rPr/>
        <w:t>” 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-12"/>
        </w:rPr>
        <w:t> </w:t>
      </w:r>
      <w:r>
        <w:rPr/>
        <w:t>göst</w:t>
      </w:r>
      <w:r>
        <w:rPr>
          <w:rFonts w:ascii="Tahoma" w:hAnsi="Tahoma" w:cs="Tahoma" w:eastAsia="Tahoma"/>
        </w:rPr>
        <w:t>ә</w:t>
      </w:r>
      <w:r>
        <w:rPr/>
        <w:t>rilir.</w:t>
      </w:r>
    </w:p>
    <w:p>
      <w:pPr>
        <w:pStyle w:val="BodyText"/>
        <w:spacing w:line="240" w:lineRule="auto" w:before="193"/>
        <w:ind w:right="249"/>
        <w:jc w:val="both"/>
      </w:pPr>
      <w:r>
        <w:rPr/>
        <w:t>Növb</w:t>
      </w:r>
      <w:r>
        <w:rPr>
          <w:rFonts w:ascii="Tahoma" w:hAnsi="Tahoma"/>
        </w:rPr>
        <w:t>ә</w:t>
      </w:r>
      <w:r>
        <w:rPr/>
        <w:t>ti</w:t>
      </w:r>
      <w:r>
        <w:rPr>
          <w:spacing w:val="56"/>
        </w:rPr>
        <w:t> </w:t>
      </w:r>
      <w:r>
        <w:rPr/>
        <w:t>add</w:t>
      </w:r>
      <w:r>
        <w:rPr>
          <w:rFonts w:ascii="Tahoma" w:hAnsi="Tahoma"/>
        </w:rPr>
        <w:t>ı</w:t>
      </w:r>
      <w:r>
        <w:rPr/>
        <w:t>mda</w:t>
      </w:r>
      <w:r>
        <w:rPr>
          <w:spacing w:val="56"/>
        </w:rPr>
        <w:t> </w:t>
      </w:r>
      <w:r>
        <w:rPr/>
        <w:t>aktiv</w:t>
      </w:r>
      <w:r>
        <w:rPr>
          <w:spacing w:val="56"/>
        </w:rPr>
        <w:t> </w:t>
      </w:r>
      <w:r>
        <w:rPr/>
        <w:t>bölm</w:t>
      </w:r>
      <w:r>
        <w:rPr>
          <w:rFonts w:ascii="Tahoma" w:hAnsi="Tahoma"/>
        </w:rPr>
        <w:t>ә</w:t>
      </w:r>
      <w:r>
        <w:rPr>
          <w:rFonts w:ascii="Tahoma" w:hAnsi="Tahoma"/>
          <w:spacing w:val="56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yin</w:t>
      </w:r>
      <w:r>
        <w:rPr>
          <w:spacing w:val="56"/>
        </w:rPr>
        <w:t> </w:t>
      </w:r>
      <w:r>
        <w:rPr/>
        <w:t>etm</w:t>
      </w:r>
      <w:r>
        <w:rPr>
          <w:rFonts w:ascii="Tahoma" w:hAnsi="Tahoma"/>
        </w:rPr>
        <w:t>ә</w:t>
      </w:r>
      <w:r>
        <w:rPr>
          <w:rFonts w:ascii="Tahoma" w:hAnsi="Tahoma"/>
          <w:spacing w:val="56"/>
        </w:rPr>
        <w:t> </w:t>
      </w:r>
      <w:r>
        <w:rPr/>
        <w:t>vard</w:t>
      </w:r>
      <w:r>
        <w:rPr>
          <w:rFonts w:ascii="Tahoma" w:hAnsi="Tahoma"/>
        </w:rPr>
        <w:t>ı</w:t>
      </w:r>
      <w:r>
        <w:rPr/>
        <w:t>r.</w:t>
      </w:r>
      <w:r>
        <w:rPr>
          <w:spacing w:val="56"/>
        </w:rPr>
        <w:t> </w:t>
      </w:r>
      <w:r>
        <w:rPr/>
        <w:t>Aktiv</w:t>
      </w:r>
      <w:r>
        <w:rPr>
          <w:spacing w:val="55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rt</w:t>
      </w:r>
      <w:r>
        <w:rPr>
          <w:spacing w:val="56"/>
        </w:rPr>
        <w:t> </w:t>
      </w:r>
      <w:r>
        <w:rPr/>
        <w:t>disk</w:t>
      </w:r>
      <w:r>
        <w:rPr>
          <w:w w:val="99"/>
        </w:rPr>
        <w:t> </w:t>
      </w:r>
      <w:r>
        <w:rPr/>
        <w:t>bölm</w:t>
      </w:r>
      <w:r>
        <w:rPr>
          <w:rFonts w:ascii="Tahoma" w:hAnsi="Tahoma"/>
        </w:rPr>
        <w:t>ә</w:t>
      </w:r>
      <w:r>
        <w:rPr/>
        <w:t>sini t</w:t>
      </w:r>
      <w:r>
        <w:rPr>
          <w:rFonts w:ascii="Tahoma" w:hAnsi="Tahoma"/>
        </w:rPr>
        <w:t>ә</w:t>
      </w:r>
      <w:r>
        <w:rPr/>
        <w:t>yin etm</w:t>
      </w:r>
      <w:r>
        <w:rPr>
          <w:rFonts w:ascii="Tahoma" w:hAnsi="Tahoma"/>
        </w:rPr>
        <w:t>ә</w:t>
      </w:r>
      <w:r>
        <w:rPr/>
        <w:t>k üçün ana menyudak</w:t>
      </w:r>
      <w:r>
        <w:rPr>
          <w:rFonts w:ascii="Tahoma" w:hAnsi="Tahoma"/>
        </w:rPr>
        <w:t>ı </w:t>
      </w:r>
      <w:r>
        <w:rPr/>
        <w:t>ikinci s</w:t>
      </w:r>
      <w:r>
        <w:rPr>
          <w:rFonts w:ascii="Tahoma" w:hAnsi="Tahoma"/>
        </w:rPr>
        <w:t>ı</w:t>
      </w:r>
      <w:r>
        <w:rPr/>
        <w:t>rada olan </w:t>
      </w:r>
      <w:r>
        <w:rPr>
          <w:rFonts w:ascii="Arial" w:hAnsi="Arial"/>
          <w:b/>
          <w:color w:val="1A1A1A"/>
        </w:rPr>
        <w:t>Set</w:t>
      </w:r>
      <w:r>
        <w:rPr>
          <w:rFonts w:ascii="Arial" w:hAnsi="Arial"/>
          <w:b/>
          <w:color w:val="1A1A1A"/>
          <w:spacing w:val="41"/>
        </w:rPr>
        <w:t> </w:t>
      </w:r>
      <w:r>
        <w:rPr>
          <w:rFonts w:ascii="Arial" w:hAnsi="Arial"/>
          <w:b/>
          <w:color w:val="1A1A1A"/>
        </w:rPr>
        <w:t>Active</w:t>
      </w:r>
      <w:r>
        <w:rPr>
          <w:rFonts w:ascii="Arial" w:hAnsi="Arial"/>
          <w:b/>
          <w:color w:val="1A1A1A"/>
          <w:w w:val="99"/>
        </w:rPr>
        <w:t> </w:t>
      </w:r>
      <w:r>
        <w:rPr>
          <w:rFonts w:ascii="Arial" w:hAnsi="Arial"/>
          <w:b/>
          <w:color w:val="1A1A1A"/>
        </w:rPr>
        <w:t>Partition </w:t>
      </w:r>
      <w:r>
        <w:rPr/>
        <w:t>(Aktiv Bölm</w:t>
      </w:r>
      <w:r>
        <w:rPr>
          <w:rFonts w:ascii="Tahoma" w:hAnsi="Tahoma"/>
        </w:rPr>
        <w:t>ә </w:t>
      </w:r>
      <w:r>
        <w:rPr/>
        <w:t>Qur)</w:t>
      </w:r>
      <w:r>
        <w:rPr>
          <w:spacing w:val="-14"/>
        </w:rPr>
        <w:t> </w:t>
      </w:r>
      <w:r>
        <w:rPr/>
        <w:t>seçilir.</w:t>
      </w:r>
    </w:p>
    <w:p>
      <w:pPr>
        <w:spacing w:before="193"/>
        <w:ind w:left="241" w:right="248" w:firstLine="850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Geni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ndirilmi</w:t>
      </w:r>
      <w:r>
        <w:rPr>
          <w:rFonts w:ascii="Tahoma" w:hAnsi="Tahoma"/>
          <w:sz w:val="28"/>
        </w:rPr>
        <w:t>ş </w:t>
      </w:r>
      <w:r>
        <w:rPr>
          <w:rFonts w:ascii="Tahoma" w:hAnsi="Tahoma"/>
          <w:sz w:val="28"/>
        </w:rPr>
        <w:t>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rt disk bölm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sini 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yin etm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 üçün </w:t>
      </w:r>
      <w:r>
        <w:rPr>
          <w:rFonts w:ascii="Tahoma" w:hAnsi="Tahoma"/>
          <w:spacing w:val="7"/>
          <w:sz w:val="28"/>
        </w:rPr>
        <w:t> </w:t>
      </w:r>
      <w:r>
        <w:rPr>
          <w:rFonts w:ascii="Tahoma" w:hAnsi="Tahoma"/>
          <w:sz w:val="28"/>
        </w:rPr>
        <w:t>ana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bölm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nin 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yin olundu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 kimi, ana menyudan </w:t>
      </w:r>
      <w:r>
        <w:rPr>
          <w:rFonts w:ascii="Arial" w:hAnsi="Arial"/>
          <w:b/>
          <w:color w:val="1A1A1A"/>
          <w:sz w:val="28"/>
        </w:rPr>
        <w:t>Create Dos Partition</w:t>
      </w:r>
      <w:r>
        <w:rPr>
          <w:rFonts w:ascii="Arial" w:hAnsi="Arial"/>
          <w:b/>
          <w:color w:val="1A1A1A"/>
          <w:spacing w:val="32"/>
          <w:sz w:val="28"/>
        </w:rPr>
        <w:t> </w:t>
      </w:r>
      <w:r>
        <w:rPr>
          <w:rFonts w:ascii="Arial" w:hAnsi="Arial"/>
          <w:b/>
          <w:color w:val="1A1A1A"/>
          <w:sz w:val="28"/>
        </w:rPr>
        <w:t>or</w:t>
      </w:r>
      <w:r>
        <w:rPr>
          <w:rFonts w:ascii="Arial" w:hAnsi="Arial"/>
          <w:b/>
          <w:color w:val="1A1A1A"/>
          <w:w w:val="99"/>
          <w:sz w:val="28"/>
        </w:rPr>
        <w:t> </w:t>
      </w:r>
      <w:r>
        <w:rPr>
          <w:rFonts w:ascii="Arial" w:hAnsi="Arial"/>
          <w:b/>
          <w:color w:val="1A1A1A"/>
          <w:sz w:val="28"/>
        </w:rPr>
        <w:t>Logical DOS drive </w:t>
      </w:r>
      <w:r>
        <w:rPr>
          <w:rFonts w:ascii="Tahoma" w:hAnsi="Tahoma"/>
          <w:sz w:val="28"/>
        </w:rPr>
        <w:t>variant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alt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nda olan </w:t>
      </w:r>
      <w:r>
        <w:rPr>
          <w:rFonts w:ascii="Arial" w:hAnsi="Arial"/>
          <w:b/>
          <w:color w:val="1A1A1A"/>
          <w:sz w:val="28"/>
        </w:rPr>
        <w:t>Create  Extended</w:t>
      </w:r>
      <w:r>
        <w:rPr>
          <w:rFonts w:ascii="Arial" w:hAnsi="Arial"/>
          <w:b/>
          <w:color w:val="1A1A1A"/>
          <w:spacing w:val="1"/>
          <w:sz w:val="28"/>
        </w:rPr>
        <w:t> </w:t>
      </w:r>
      <w:r>
        <w:rPr>
          <w:rFonts w:ascii="Arial" w:hAnsi="Arial"/>
          <w:b/>
          <w:color w:val="1A1A1A"/>
          <w:sz w:val="28"/>
        </w:rPr>
        <w:t>DOS</w:t>
      </w:r>
      <w:r>
        <w:rPr>
          <w:rFonts w:ascii="Arial" w:hAnsi="Arial"/>
          <w:b/>
          <w:color w:val="1A1A1A"/>
          <w:w w:val="99"/>
          <w:sz w:val="28"/>
        </w:rPr>
        <w:t> </w:t>
      </w:r>
      <w:r>
        <w:rPr>
          <w:rFonts w:ascii="Arial" w:hAnsi="Arial"/>
          <w:b/>
          <w:color w:val="1A1A1A"/>
          <w:sz w:val="28"/>
        </w:rPr>
        <w:t>Partition </w:t>
      </w:r>
      <w:r>
        <w:rPr>
          <w:rFonts w:ascii="Tahoma" w:hAnsi="Tahoma"/>
          <w:sz w:val="28"/>
        </w:rPr>
        <w:t>(Geni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ndirilmi</w:t>
      </w:r>
      <w:r>
        <w:rPr>
          <w:rFonts w:ascii="Tahoma" w:hAnsi="Tahoma"/>
          <w:sz w:val="28"/>
        </w:rPr>
        <w:t>ş </w:t>
      </w:r>
      <w:r>
        <w:rPr>
          <w:rFonts w:ascii="Arial" w:hAnsi="Arial"/>
          <w:color w:val="1A1A1A"/>
          <w:sz w:val="28"/>
        </w:rPr>
        <w:t>DOS </w:t>
      </w:r>
      <w:r>
        <w:rPr>
          <w:rFonts w:ascii="Tahoma" w:hAnsi="Tahoma"/>
          <w:sz w:val="28"/>
        </w:rPr>
        <w:t>Bölm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 Yarat) variant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seçilir. Sad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c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-5"/>
          <w:sz w:val="28"/>
        </w:rPr>
        <w:t> </w:t>
      </w:r>
      <w:r>
        <w:rPr>
          <w:rFonts w:ascii="Tahoma" w:hAnsi="Tahoma"/>
          <w:sz w:val="28"/>
        </w:rPr>
        <w:t>bir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bölm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aktiv edil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bildiyi üçün, geni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ndirilmi</w:t>
      </w:r>
      <w:r>
        <w:rPr>
          <w:rFonts w:ascii="Tahoma" w:hAnsi="Tahoma"/>
          <w:sz w:val="28"/>
        </w:rPr>
        <w:t>ş </w:t>
      </w:r>
      <w:r>
        <w:rPr>
          <w:rFonts w:ascii="Tahoma" w:hAnsi="Tahoma"/>
          <w:sz w:val="28"/>
        </w:rPr>
        <w:t>bölm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aktif edil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-28"/>
          <w:sz w:val="28"/>
        </w:rPr>
        <w:t> </w:t>
      </w:r>
      <w:r>
        <w:rPr>
          <w:rFonts w:ascii="Tahoma" w:hAnsi="Tahoma"/>
          <w:sz w:val="28"/>
        </w:rPr>
        <w:t>bilm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z.</w:t>
      </w:r>
    </w:p>
    <w:p>
      <w:pPr>
        <w:pStyle w:val="BodyText"/>
        <w:spacing w:line="240" w:lineRule="auto"/>
        <w:ind w:right="249"/>
        <w:jc w:val="both"/>
      </w:pPr>
      <w:r>
        <w:rPr/>
        <w:t>Dördüncü v</w:t>
      </w:r>
      <w:r>
        <w:rPr>
          <w:rFonts w:ascii="Tahoma" w:hAnsi="Tahoma"/>
        </w:rPr>
        <w:t>ә </w:t>
      </w:r>
      <w:r>
        <w:rPr/>
        <w:t>son bölm</w:t>
      </w:r>
      <w:r>
        <w:rPr>
          <w:rFonts w:ascii="Tahoma" w:hAnsi="Tahoma"/>
        </w:rPr>
        <w:t>ә </w:t>
      </w:r>
      <w:r>
        <w:rPr/>
        <w:t>olan </w:t>
      </w:r>
      <w:r>
        <w:rPr>
          <w:rFonts w:ascii="Arial" w:hAnsi="Arial"/>
          <w:b/>
          <w:color w:val="1A1A1A"/>
        </w:rPr>
        <w:t>Display Partition</w:t>
      </w:r>
      <w:r>
        <w:rPr>
          <w:rFonts w:ascii="Arial" w:hAnsi="Arial"/>
          <w:b/>
          <w:color w:val="1A1A1A"/>
          <w:spacing w:val="2"/>
        </w:rPr>
        <w:t> </w:t>
      </w:r>
      <w:r>
        <w:rPr>
          <w:rFonts w:ascii="Arial" w:hAnsi="Arial"/>
          <w:b/>
          <w:color w:val="1A1A1A"/>
        </w:rPr>
        <w:t>Information</w:t>
      </w:r>
      <w:r>
        <w:rPr>
          <w:rFonts w:ascii="Arial" w:hAnsi="Arial"/>
          <w:b/>
          <w:color w:val="1A1A1A"/>
          <w:w w:val="99"/>
        </w:rPr>
        <w:t> </w:t>
      </w:r>
      <w:r>
        <w:rPr/>
        <w:t>(Bölm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Göst</w:t>
      </w:r>
      <w:r>
        <w:rPr>
          <w:rFonts w:ascii="Tahoma" w:hAnsi="Tahoma"/>
        </w:rPr>
        <w:t>ә</w:t>
      </w:r>
      <w:r>
        <w:rPr/>
        <w:t>r) bölm</w:t>
      </w:r>
      <w:r>
        <w:rPr>
          <w:rFonts w:ascii="Tahoma" w:hAnsi="Tahoma"/>
        </w:rPr>
        <w:t>ә</w:t>
      </w:r>
      <w:r>
        <w:rPr/>
        <w:t>si is</w:t>
      </w:r>
      <w:r>
        <w:rPr>
          <w:rFonts w:ascii="Tahoma" w:hAnsi="Tahoma"/>
        </w:rPr>
        <w:t>ә</w:t>
      </w:r>
      <w:r>
        <w:rPr/>
        <w:t>, haz</w:t>
      </w:r>
      <w:r>
        <w:rPr>
          <w:rFonts w:ascii="Tahoma" w:hAnsi="Tahoma"/>
        </w:rPr>
        <w:t>ı</w:t>
      </w:r>
      <w:r>
        <w:rPr/>
        <w:t>rlanan bölm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</w:t>
      </w:r>
      <w:r>
        <w:rPr>
          <w:spacing w:val="75"/>
        </w:rPr>
        <w:t> </w:t>
      </w:r>
      <w:r>
        <w:rPr/>
        <w:t>haqq</w:t>
      </w:r>
      <w:r>
        <w:rPr>
          <w:rFonts w:ascii="Tahoma" w:hAnsi="Tahoma"/>
        </w:rPr>
        <w:t>ı</w:t>
      </w:r>
      <w:r>
        <w:rPr/>
        <w:t>nda</w:t>
      </w:r>
      <w:r>
        <w:rPr>
          <w:spacing w:val="1"/>
          <w:w w:val="99"/>
        </w:rPr>
        <w:t> </w:t>
      </w:r>
      <w:r>
        <w:rPr/>
        <w:t>informasiya verir. </w:t>
      </w:r>
      <w:r>
        <w:rPr>
          <w:rFonts w:ascii="Tahoma" w:hAnsi="Tahoma"/>
        </w:rPr>
        <w:t>Ә</w:t>
      </w:r>
      <w:r>
        <w:rPr/>
        <w:t>g</w:t>
      </w:r>
      <w:r>
        <w:rPr>
          <w:rFonts w:ascii="Tahoma" w:hAnsi="Tahoma"/>
        </w:rPr>
        <w:t>ә</w:t>
      </w:r>
      <w:r>
        <w:rPr/>
        <w:t>r kompüterd</w:t>
      </w:r>
      <w:r>
        <w:rPr>
          <w:rFonts w:ascii="Tahoma" w:hAnsi="Tahoma"/>
        </w:rPr>
        <w:t>ә </w:t>
      </w:r>
      <w:r>
        <w:rPr/>
        <w:t>iki s</w:t>
      </w:r>
      <w:r>
        <w:rPr>
          <w:rFonts w:ascii="Tahoma" w:hAnsi="Tahoma"/>
        </w:rPr>
        <w:t>ә</w:t>
      </w:r>
      <w:r>
        <w:rPr/>
        <w:t>rt disk sürücüsü varsa, o</w:t>
      </w:r>
      <w:r>
        <w:rPr>
          <w:spacing w:val="12"/>
        </w:rPr>
        <w:t> </w:t>
      </w:r>
      <w:r>
        <w:rPr/>
        <w:t>zaman</w:t>
      </w:r>
      <w:r>
        <w:rPr>
          <w:w w:val="99"/>
        </w:rPr>
        <w:t> </w:t>
      </w:r>
      <w:r>
        <w:rPr/>
        <w:t>ana menyuda </w:t>
      </w:r>
      <w:r>
        <w:rPr>
          <w:rFonts w:ascii="Arial" w:hAnsi="Arial"/>
          <w:color w:val="1A1A1A"/>
        </w:rPr>
        <w:t>5</w:t>
      </w:r>
      <w:r>
        <w:rPr/>
        <w:t>-ci bölm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olur. Bu bölm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n hans</w:t>
      </w:r>
      <w:r>
        <w:rPr>
          <w:rFonts w:ascii="Tahoma" w:hAnsi="Tahoma"/>
        </w:rPr>
        <w:t>ı </w:t>
      </w:r>
      <w:r>
        <w:rPr/>
        <w:t>s</w:t>
      </w:r>
      <w:r>
        <w:rPr>
          <w:rFonts w:ascii="Tahoma" w:hAnsi="Tahoma"/>
        </w:rPr>
        <w:t>ә</w:t>
      </w:r>
      <w:r>
        <w:rPr/>
        <w:t>rt disk</w:t>
      </w:r>
      <w:r>
        <w:rPr>
          <w:spacing w:val="75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yinizi seç</w:t>
      </w:r>
      <w:r>
        <w:rPr>
          <w:rFonts w:ascii="Tahoma" w:hAnsi="Tahoma"/>
        </w:rPr>
        <w:t>ә</w:t>
      </w:r>
      <w:r>
        <w:rPr>
          <w:rFonts w:ascii="Tahoma" w:hAnsi="Tahoma"/>
          <w:spacing w:val="-17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rsiniz.</w:t>
      </w:r>
    </w:p>
    <w:p>
      <w:pPr>
        <w:pStyle w:val="BodyText"/>
        <w:spacing w:line="240" w:lineRule="auto" w:before="190"/>
        <w:ind w:right="248"/>
        <w:jc w:val="both"/>
      </w:pPr>
      <w:r>
        <w:rPr>
          <w:rFonts w:ascii="Arial" w:hAnsi="Arial" w:cs="Arial" w:eastAsia="Arial"/>
          <w:color w:val="1A1A1A"/>
        </w:rPr>
        <w:t>FDISK </w:t>
      </w:r>
      <w:r>
        <w:rPr>
          <w:rFonts w:ascii="Tahoma" w:hAnsi="Tahoma" w:cs="Tahoma" w:eastAsia="Tahoma"/>
        </w:rPr>
        <w:t>ә</w:t>
      </w:r>
      <w:r>
        <w:rPr/>
        <w:t>mri il</w:t>
      </w:r>
      <w:r>
        <w:rPr>
          <w:rFonts w:ascii="Tahoma" w:hAnsi="Tahoma" w:cs="Tahoma" w:eastAsia="Tahoma"/>
        </w:rPr>
        <w:t>ә </w:t>
      </w:r>
      <w:r>
        <w:rPr/>
        <w:t>birlikd</w:t>
      </w:r>
      <w:r>
        <w:rPr>
          <w:rFonts w:ascii="Tahoma" w:hAnsi="Tahoma" w:cs="Tahoma" w:eastAsia="Tahoma"/>
        </w:rPr>
        <w:t>ә </w:t>
      </w:r>
      <w:r>
        <w:rPr/>
        <w:t>“</w:t>
      </w:r>
      <w:r>
        <w:rPr>
          <w:rFonts w:ascii="Arial" w:hAnsi="Arial" w:cs="Arial" w:eastAsia="Arial"/>
          <w:color w:val="1A1A1A"/>
        </w:rPr>
        <w:t>/mbr</w:t>
      </w:r>
      <w:r>
        <w:rPr/>
        <w:t>” (</w:t>
      </w:r>
      <w:r>
        <w:rPr>
          <w:rFonts w:ascii="Arial" w:hAnsi="Arial" w:cs="Arial" w:eastAsia="Arial"/>
          <w:color w:val="1A1A1A"/>
        </w:rPr>
        <w:t>master boot record</w:t>
      </w:r>
      <w:r>
        <w:rPr/>
        <w:t>) parametri</w:t>
      </w:r>
      <w:r>
        <w:rPr>
          <w:spacing w:val="52"/>
        </w:rPr>
        <w:t>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rt</w:t>
      </w:r>
      <w:r>
        <w:rPr>
          <w:spacing w:val="-1"/>
          <w:w w:val="99"/>
        </w:rPr>
        <w:t> </w:t>
      </w:r>
      <w:r>
        <w:rPr/>
        <w:t>diskin ba</w:t>
      </w:r>
      <w:r>
        <w:rPr>
          <w:rFonts w:ascii="Tahoma" w:hAnsi="Tahoma" w:cs="Tahoma" w:eastAsia="Tahoma"/>
        </w:rPr>
        <w:t>ş</w:t>
      </w:r>
      <w:r>
        <w:rPr/>
        <w:t>lan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c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, s</w:t>
      </w:r>
      <w:r>
        <w:rPr>
          <w:rFonts w:ascii="Tahoma" w:hAnsi="Tahoma" w:cs="Tahoma" w:eastAsia="Tahoma"/>
        </w:rPr>
        <w:t>ә</w:t>
      </w:r>
      <w:r>
        <w:rPr/>
        <w:t>rt diskin mövcud bölm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ndirm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64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lumatlar</w:t>
      </w:r>
      <w:r>
        <w:rPr>
          <w:rFonts w:ascii="Tahoma" w:hAnsi="Tahoma" w:cs="Tahoma" w:eastAsia="Tahoma"/>
        </w:rPr>
        <w:t>ı</w:t>
      </w:r>
      <w:r>
        <w:rPr/>
        <w:t>na</w:t>
      </w:r>
      <w:r>
        <w:rPr>
          <w:spacing w:val="2"/>
          <w:w w:val="99"/>
        </w:rPr>
        <w:t> </w:t>
      </w:r>
      <w:r>
        <w:rPr/>
        <w:t>z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r verm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n yenid</w:t>
      </w:r>
      <w:r>
        <w:rPr>
          <w:rFonts w:ascii="Tahoma" w:hAnsi="Tahoma" w:cs="Tahoma" w:eastAsia="Tahoma"/>
        </w:rPr>
        <w:t>ә</w:t>
      </w:r>
      <w:r>
        <w:rPr/>
        <w:t>n üz</w:t>
      </w:r>
      <w:r>
        <w:rPr>
          <w:rFonts w:ascii="Tahoma" w:hAnsi="Tahoma" w:cs="Tahoma" w:eastAsia="Tahoma"/>
        </w:rPr>
        <w:t>ә</w:t>
      </w:r>
      <w:r>
        <w:rPr/>
        <w:t>rin</w:t>
      </w:r>
      <w:r>
        <w:rPr>
          <w:rFonts w:ascii="Tahoma" w:hAnsi="Tahoma" w:cs="Tahoma" w:eastAsia="Tahoma"/>
        </w:rPr>
        <w:t>ә </w:t>
      </w:r>
      <w:r>
        <w:rPr/>
        <w:t>yazmaq m</w:t>
      </w:r>
      <w:r>
        <w:rPr>
          <w:rFonts w:ascii="Tahoma" w:hAnsi="Tahoma" w:cs="Tahoma" w:eastAsia="Tahoma"/>
        </w:rPr>
        <w:t>ә</w:t>
      </w:r>
      <w:r>
        <w:rPr/>
        <w:t>qs</w:t>
      </w:r>
      <w:r>
        <w:rPr>
          <w:rFonts w:ascii="Tahoma" w:hAnsi="Tahoma" w:cs="Tahoma" w:eastAsia="Tahoma"/>
        </w:rPr>
        <w:t>ә</w:t>
      </w:r>
      <w:r>
        <w:rPr/>
        <w:t>dil</w:t>
      </w:r>
      <w:r>
        <w:rPr>
          <w:rFonts w:ascii="Tahoma" w:hAnsi="Tahoma" w:cs="Tahoma" w:eastAsia="Tahoma"/>
        </w:rPr>
        <w:t>ә </w:t>
      </w:r>
      <w:r>
        <w:rPr/>
        <w:t>istifad</w:t>
      </w:r>
      <w:r>
        <w:rPr>
          <w:rFonts w:ascii="Tahoma" w:hAnsi="Tahoma" w:cs="Tahoma" w:eastAsia="Tahoma"/>
        </w:rPr>
        <w:t>ә </w:t>
      </w:r>
      <w:r>
        <w:rPr/>
        <w:t>edilir.</w:t>
      </w:r>
      <w:r>
        <w:rPr>
          <w:spacing w:val="-21"/>
        </w:rPr>
        <w:t> </w:t>
      </w:r>
      <w:r>
        <w:rPr>
          <w:rFonts w:ascii="Tahoma" w:hAnsi="Tahoma" w:cs="Tahoma" w:eastAsia="Tahoma"/>
        </w:rPr>
        <w:t>Ә</w:t>
      </w:r>
      <w:r>
        <w:rPr/>
        <w:t>sas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w w:val="99"/>
        </w:rPr>
        <w:t> </w:t>
      </w:r>
      <w:r>
        <w:rPr/>
        <w:t>bu sah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 </w:t>
      </w:r>
      <w:r>
        <w:rPr/>
        <w:t>yerl</w:t>
      </w:r>
      <w:r>
        <w:rPr>
          <w:rFonts w:ascii="Tahoma" w:hAnsi="Tahoma" w:cs="Tahoma" w:eastAsia="Tahoma"/>
        </w:rPr>
        <w:t>әş</w:t>
      </w:r>
      <w:r>
        <w:rPr/>
        <w:t>mi</w:t>
      </w:r>
      <w:r>
        <w:rPr>
          <w:rFonts w:ascii="Tahoma" w:hAnsi="Tahoma" w:cs="Tahoma" w:eastAsia="Tahoma"/>
        </w:rPr>
        <w:t>ş </w:t>
      </w:r>
      <w:r>
        <w:rPr/>
        <w:t>olan v</w:t>
      </w:r>
      <w:r>
        <w:rPr>
          <w:rFonts w:ascii="Tahoma" w:hAnsi="Tahoma" w:cs="Tahoma" w:eastAsia="Tahoma"/>
        </w:rPr>
        <w:t>ә </w:t>
      </w:r>
      <w:r>
        <w:rPr/>
        <w:t>“</w:t>
      </w:r>
      <w:r>
        <w:rPr>
          <w:rFonts w:ascii="Arial" w:hAnsi="Arial" w:cs="Arial" w:eastAsia="Arial"/>
          <w:color w:val="1A1A1A"/>
        </w:rPr>
        <w:t>boot virus</w:t>
      </w:r>
      <w:r>
        <w:rPr/>
        <w:t>” olaraq adland</w:t>
      </w:r>
      <w:r>
        <w:rPr>
          <w:rFonts w:ascii="Tahoma" w:hAnsi="Tahoma" w:cs="Tahoma" w:eastAsia="Tahoma"/>
        </w:rPr>
        <w:t>ı</w:t>
      </w:r>
      <w:r>
        <w:rPr/>
        <w:t>r</w:t>
      </w:r>
      <w:r>
        <w:rPr>
          <w:rFonts w:ascii="Tahoma" w:hAnsi="Tahoma" w:cs="Tahoma" w:eastAsia="Tahoma"/>
        </w:rPr>
        <w:t>ı</w:t>
      </w:r>
      <w:r>
        <w:rPr/>
        <w:t>lan</w:t>
      </w:r>
      <w:r>
        <w:rPr>
          <w:spacing w:val="26"/>
        </w:rPr>
        <w:t> </w:t>
      </w:r>
      <w:r>
        <w:rPr/>
        <w:t>viruslar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/>
        <w:t>kompüterd</w:t>
      </w:r>
      <w:r>
        <w:rPr>
          <w:rFonts w:ascii="Tahoma" w:hAnsi="Tahoma" w:cs="Tahoma" w:eastAsia="Tahoma"/>
        </w:rPr>
        <w:t>ә</w:t>
      </w:r>
      <w:r>
        <w:rPr/>
        <w:t>n silm</w:t>
      </w:r>
      <w:r>
        <w:rPr>
          <w:rFonts w:ascii="Tahoma" w:hAnsi="Tahoma" w:cs="Tahoma" w:eastAsia="Tahoma"/>
        </w:rPr>
        <w:t>ә</w:t>
      </w:r>
      <w:r>
        <w:rPr/>
        <w:t>yin yollar</w:t>
      </w:r>
      <w:r>
        <w:rPr>
          <w:rFonts w:ascii="Tahoma" w:hAnsi="Tahoma" w:cs="Tahoma" w:eastAsia="Tahoma"/>
        </w:rPr>
        <w:t>ı</w:t>
      </w:r>
      <w:r>
        <w:rPr/>
        <w:t>ndan biri d</w:t>
      </w:r>
      <w:r>
        <w:rPr>
          <w:rFonts w:ascii="Tahoma" w:hAnsi="Tahoma" w:cs="Tahoma" w:eastAsia="Tahoma"/>
        </w:rPr>
        <w:t>ә </w:t>
      </w:r>
      <w:r>
        <w:rPr/>
        <w:t>budur. </w:t>
      </w:r>
      <w:r>
        <w:rPr>
          <w:rFonts w:ascii="Arial" w:hAnsi="Arial" w:cs="Arial" w:eastAsia="Arial"/>
          <w:color w:val="1A1A1A"/>
        </w:rPr>
        <w:t>/mbr </w:t>
      </w:r>
      <w:r>
        <w:rPr/>
        <w:t>parametri</w:t>
      </w:r>
      <w:r>
        <w:rPr>
          <w:spacing w:val="49"/>
        </w:rPr>
        <w:t> </w:t>
      </w:r>
      <w:r>
        <w:rPr>
          <w:rFonts w:ascii="Tahoma" w:hAnsi="Tahoma" w:cs="Tahoma" w:eastAsia="Tahoma"/>
        </w:rPr>
        <w:t>ә</w:t>
      </w:r>
      <w:r>
        <w:rPr/>
        <w:t>mr</w:t>
      </w:r>
      <w:r>
        <w:rPr>
          <w:w w:val="99"/>
        </w:rPr>
        <w:t>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trin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b/>
          <w:bCs/>
          <w:color w:val="1A1A1A"/>
        </w:rPr>
        <w:t>fdisk /mbr </w:t>
      </w:r>
      <w:r>
        <w:rPr>
          <w:rFonts w:ascii="Tahoma" w:hAnsi="Tahoma" w:cs="Tahoma" w:eastAsia="Tahoma"/>
        </w:rPr>
        <w:t>ә</w:t>
      </w:r>
      <w:r>
        <w:rPr/>
        <w:t>mrini yazaraq 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-17"/>
        </w:rPr>
        <w:t> </w:t>
      </w:r>
      <w:r>
        <w:rPr/>
        <w:t>edilir.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4" w:right="236"/>
        <w:jc w:val="both"/>
      </w:pPr>
      <w:r>
        <w:rPr>
          <w:rFonts w:ascii="Arial" w:hAnsi="Arial"/>
          <w:color w:val="1A1A1A"/>
        </w:rPr>
        <w:t>Windows 2000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Windows XP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sisteml</w:t>
      </w:r>
      <w:r>
        <w:rPr>
          <w:rFonts w:ascii="Tahoma" w:hAnsi="Tahoma"/>
        </w:rPr>
        <w:t>ә</w:t>
      </w:r>
      <w:r>
        <w:rPr/>
        <w:t>ri</w:t>
      </w:r>
      <w:r>
        <w:rPr>
          <w:spacing w:val="77"/>
        </w:rPr>
        <w:t> </w:t>
      </w:r>
      <w:r>
        <w:rPr/>
        <w:t>yükl</w:t>
      </w:r>
      <w:r>
        <w:rPr>
          <w:rFonts w:ascii="Tahoma" w:hAnsi="Tahoma"/>
        </w:rPr>
        <w:t>ә</w:t>
      </w:r>
      <w:r>
        <w:rPr/>
        <w:t>n</w:t>
      </w:r>
      <w:r>
        <w:rPr>
          <w:rFonts w:ascii="Tahoma" w:hAnsi="Tahoma"/>
        </w:rPr>
        <w:t>ә</w:t>
      </w:r>
      <w:r>
        <w:rPr/>
        <w:t>rk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disk</w:t>
      </w:r>
      <w:r>
        <w:rPr>
          <w:spacing w:val="68"/>
        </w:rPr>
        <w:t> </w:t>
      </w:r>
      <w:r>
        <w:rPr/>
        <w:t>bölm</w:t>
      </w:r>
      <w:r>
        <w:rPr>
          <w:rFonts w:ascii="Tahoma" w:hAnsi="Tahoma"/>
        </w:rPr>
        <w:t>ә</w:t>
      </w:r>
      <w:r>
        <w:rPr>
          <w:rFonts w:ascii="Tahoma" w:hAnsi="Tahoma"/>
          <w:spacing w:val="68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liyyatlar</w:t>
      </w:r>
      <w:r>
        <w:rPr>
          <w:rFonts w:ascii="Tahoma" w:hAnsi="Tahoma"/>
        </w:rPr>
        <w:t>ı</w:t>
      </w:r>
      <w:r>
        <w:rPr>
          <w:rFonts w:ascii="Tahoma" w:hAnsi="Tahoma"/>
          <w:spacing w:val="68"/>
        </w:rPr>
        <w:t> </w:t>
      </w:r>
      <w:r>
        <w:rPr/>
        <w:t>bu</w:t>
      </w:r>
      <w:r>
        <w:rPr>
          <w:spacing w:val="68"/>
        </w:rPr>
        <w:t> </w:t>
      </w:r>
      <w:r>
        <w:rPr/>
        <w:t>sisteml</w:t>
      </w:r>
      <w:r>
        <w:rPr>
          <w:rFonts w:ascii="Tahoma" w:hAnsi="Tahoma"/>
        </w:rPr>
        <w:t>ә</w:t>
      </w:r>
      <w:r>
        <w:rPr/>
        <w:t>rin</w:t>
      </w:r>
      <w:r>
        <w:rPr>
          <w:spacing w:val="68"/>
        </w:rPr>
        <w:t> </w:t>
      </w:r>
      <w:r>
        <w:rPr/>
        <w:t>yükl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/>
        <w:t>si</w:t>
      </w:r>
      <w:r>
        <w:rPr>
          <w:spacing w:val="68"/>
        </w:rPr>
        <w:t> </w:t>
      </w:r>
      <w:r>
        <w:rPr/>
        <w:t>zaman</w:t>
      </w:r>
      <w:r>
        <w:rPr>
          <w:rFonts w:ascii="Tahoma" w:hAnsi="Tahoma"/>
        </w:rPr>
        <w:t>ı</w:t>
      </w:r>
      <w:r>
        <w:rPr>
          <w:rFonts w:ascii="Tahoma" w:hAnsi="Tahoma"/>
          <w:spacing w:val="68"/>
        </w:rPr>
        <w:t> </w:t>
      </w:r>
      <w:r>
        <w:rPr/>
        <w:t>da</w:t>
      </w:r>
      <w:r>
        <w:rPr>
          <w:spacing w:val="68"/>
        </w:rPr>
        <w:t> </w:t>
      </w:r>
      <w:r>
        <w:rPr/>
        <w:t>apar</w:t>
      </w:r>
      <w:r>
        <w:rPr>
          <w:rFonts w:ascii="Tahoma" w:hAnsi="Tahoma"/>
        </w:rPr>
        <w:t>ı</w:t>
      </w:r>
      <w:r>
        <w:rPr/>
        <w:t>la</w:t>
      </w:r>
      <w:r>
        <w:rPr>
          <w:w w:val="99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r.</w:t>
      </w:r>
      <w:r>
        <w:rPr>
          <w:spacing w:val="61"/>
        </w:rPr>
        <w:t> </w:t>
      </w:r>
      <w:r>
        <w:rPr/>
        <w:t>Bel</w:t>
      </w:r>
      <w:r>
        <w:rPr>
          <w:rFonts w:ascii="Tahoma" w:hAnsi="Tahoma"/>
        </w:rPr>
        <w:t>ә</w:t>
      </w:r>
      <w:r>
        <w:rPr>
          <w:rFonts w:ascii="Tahoma" w:hAnsi="Tahoma"/>
          <w:spacing w:val="61"/>
        </w:rPr>
        <w:t> </w:t>
      </w:r>
      <w:r>
        <w:rPr/>
        <w:t>ki,</w:t>
      </w:r>
      <w:r>
        <w:rPr>
          <w:spacing w:val="60"/>
        </w:rPr>
        <w:t> </w:t>
      </w:r>
      <w:r>
        <w:rPr>
          <w:rFonts w:ascii="Arial" w:hAnsi="Arial"/>
          <w:color w:val="1A1A1A"/>
        </w:rPr>
        <w:t>Windows</w:t>
      </w:r>
      <w:r>
        <w:rPr>
          <w:rFonts w:ascii="Arial" w:hAnsi="Arial"/>
          <w:color w:val="1A1A1A"/>
          <w:spacing w:val="60"/>
        </w:rPr>
        <w:t> </w:t>
      </w:r>
      <w:r>
        <w:rPr>
          <w:rFonts w:ascii="Arial" w:hAnsi="Arial"/>
          <w:color w:val="1A1A1A"/>
        </w:rPr>
        <w:t>2000</w:t>
      </w:r>
      <w:r>
        <w:rPr>
          <w:rFonts w:ascii="Arial" w:hAnsi="Arial"/>
          <w:color w:val="1A1A1A"/>
          <w:spacing w:val="61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1"/>
        </w:rPr>
        <w:t> </w:t>
      </w:r>
      <w:r>
        <w:rPr>
          <w:rFonts w:ascii="Arial" w:hAnsi="Arial"/>
          <w:color w:val="1A1A1A"/>
        </w:rPr>
        <w:t>Windows</w:t>
      </w:r>
      <w:r>
        <w:rPr>
          <w:rFonts w:ascii="Arial" w:hAnsi="Arial"/>
          <w:color w:val="1A1A1A"/>
          <w:spacing w:val="61"/>
        </w:rPr>
        <w:t> </w:t>
      </w:r>
      <w:r>
        <w:rPr>
          <w:rFonts w:ascii="Arial" w:hAnsi="Arial"/>
          <w:color w:val="1A1A1A"/>
        </w:rPr>
        <w:t>XP</w:t>
      </w:r>
      <w:r>
        <w:rPr>
          <w:rFonts w:ascii="Arial" w:hAnsi="Arial"/>
          <w:color w:val="1A1A1A"/>
          <w:spacing w:val="70"/>
        </w:rPr>
        <w:t> </w:t>
      </w:r>
      <w:r>
        <w:rPr/>
        <w:t>yükl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>
          <w:rFonts w:ascii="Tahoma" w:hAnsi="Tahoma"/>
          <w:spacing w:val="61"/>
        </w:rPr>
        <w:t> </w:t>
      </w:r>
      <w:r>
        <w:rPr/>
        <w:t>zaman</w:t>
      </w:r>
      <w:r>
        <w:rPr>
          <w:rFonts w:ascii="Tahoma" w:hAnsi="Tahoma"/>
        </w:rPr>
        <w:t>ı</w:t>
      </w:r>
      <w:r>
        <w:rPr>
          <w:rFonts w:ascii="Tahoma" w:hAnsi="Tahoma"/>
          <w:spacing w:val="60"/>
        </w:rPr>
        <w:t> </w:t>
      </w:r>
      <w:r>
        <w:rPr/>
        <w:t>diski</w:t>
      </w:r>
      <w:r>
        <w:rPr>
          <w:w w:val="99"/>
        </w:rPr>
        <w:t> </w:t>
      </w:r>
      <w:r>
        <w:rPr/>
        <w:t>bölm</w:t>
      </w:r>
      <w:r>
        <w:rPr>
          <w:rFonts w:ascii="Tahoma" w:hAnsi="Tahoma"/>
        </w:rPr>
        <w:t>ә</w:t>
      </w:r>
      <w:r>
        <w:rPr/>
        <w:t>k v</w:t>
      </w:r>
      <w:r>
        <w:rPr>
          <w:rFonts w:ascii="Tahoma" w:hAnsi="Tahoma"/>
        </w:rPr>
        <w:t>ә </w:t>
      </w:r>
      <w:r>
        <w:rPr/>
        <w:t>ya hans</w:t>
      </w:r>
      <w:r>
        <w:rPr>
          <w:rFonts w:ascii="Tahoma" w:hAnsi="Tahoma"/>
        </w:rPr>
        <w:t>ı </w:t>
      </w:r>
      <w:r>
        <w:rPr/>
        <w:t>bölm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yükl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aparmaq ist</w:t>
      </w:r>
      <w:r>
        <w:rPr>
          <w:rFonts w:ascii="Tahoma" w:hAnsi="Tahoma"/>
        </w:rPr>
        <w:t>ә</w:t>
      </w:r>
      <w:r>
        <w:rPr/>
        <w:t>diyinizi</w:t>
      </w:r>
      <w:r>
        <w:rPr>
          <w:spacing w:val="-21"/>
        </w:rPr>
        <w:t> </w:t>
      </w:r>
      <w:r>
        <w:rPr/>
        <w:t>soru</w:t>
      </w:r>
      <w:r>
        <w:rPr>
          <w:rFonts w:ascii="Tahoma" w:hAnsi="Tahoma"/>
        </w:rPr>
        <w:t>ş</w:t>
      </w:r>
      <w:r>
        <w:rPr/>
        <w:t>ur.</w:t>
      </w:r>
    </w:p>
    <w:p>
      <w:pPr>
        <w:pStyle w:val="BodyText"/>
        <w:spacing w:line="240" w:lineRule="auto" w:before="192"/>
        <w:ind w:left="254" w:right="234"/>
        <w:jc w:val="both"/>
      </w:pPr>
      <w:r>
        <w:rPr/>
        <w:t>Bölm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ndirm</w:t>
      </w:r>
      <w:r>
        <w:rPr>
          <w:rFonts w:ascii="Tahoma" w:hAnsi="Tahoma" w:cs="Tahoma" w:eastAsia="Tahoma"/>
        </w:rPr>
        <w:t>ә</w:t>
      </w:r>
      <w:r>
        <w:rPr/>
        <w:t>nin tamamlanmas</w:t>
      </w:r>
      <w:r>
        <w:rPr>
          <w:rFonts w:ascii="Tahoma" w:hAnsi="Tahoma" w:cs="Tahoma" w:eastAsia="Tahoma"/>
        </w:rPr>
        <w:t>ı</w:t>
      </w:r>
      <w:r>
        <w:rPr/>
        <w:t>ndan sonra 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21"/>
        </w:rPr>
        <w:t> </w:t>
      </w:r>
      <w:r>
        <w:rPr/>
        <w:t>etm</w:t>
      </w:r>
      <w:r>
        <w:rPr>
          <w:rFonts w:ascii="Tahoma" w:hAnsi="Tahoma" w:cs="Tahoma" w:eastAsia="Tahoma"/>
        </w:rPr>
        <w:t>ә</w:t>
      </w:r>
      <w:r>
        <w:rPr/>
        <w:t>zd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w w:val="99"/>
        </w:rPr>
        <w:t> </w:t>
      </w:r>
      <w:r>
        <w:rPr>
          <w:rFonts w:ascii="Tahoma" w:hAnsi="Tahoma" w:cs="Tahoma" w:eastAsia="Tahoma"/>
        </w:rPr>
        <w:t>ә</w:t>
      </w:r>
      <w:r>
        <w:rPr/>
        <w:t>vv</w:t>
      </w:r>
      <w:r>
        <w:rPr>
          <w:rFonts w:ascii="Tahoma" w:hAnsi="Tahoma" w:cs="Tahoma" w:eastAsia="Tahoma"/>
        </w:rPr>
        <w:t>ә</w:t>
      </w:r>
      <w:r>
        <w:rPr/>
        <w:t>l son add</w:t>
      </w:r>
      <w:r>
        <w:rPr>
          <w:rFonts w:ascii="Tahoma" w:hAnsi="Tahoma" w:cs="Tahoma" w:eastAsia="Tahoma"/>
        </w:rPr>
        <w:t>ı</w:t>
      </w:r>
      <w:r>
        <w:rPr/>
        <w:t>m s</w:t>
      </w:r>
      <w:r>
        <w:rPr>
          <w:rFonts w:ascii="Tahoma" w:hAnsi="Tahoma" w:cs="Tahoma" w:eastAsia="Tahoma"/>
        </w:rPr>
        <w:t>ә</w:t>
      </w:r>
      <w:r>
        <w:rPr/>
        <w:t>rt diskin formatla</w:t>
      </w:r>
      <w:r>
        <w:rPr>
          <w:rFonts w:ascii="Tahoma" w:hAnsi="Tahoma" w:cs="Tahoma" w:eastAsia="Tahoma"/>
        </w:rPr>
        <w:t>ş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</w:t>
      </w:r>
      <w:r>
        <w:rPr>
          <w:rFonts w:ascii="Tahoma" w:hAnsi="Tahoma" w:cs="Tahoma" w:eastAsia="Tahoma"/>
        </w:rPr>
        <w:t>ı</w:t>
      </w:r>
      <w:r>
        <w:rPr/>
        <w:t>lmas</w:t>
      </w:r>
      <w:r>
        <w:rPr>
          <w:rFonts w:ascii="Tahoma" w:hAnsi="Tahoma" w:cs="Tahoma" w:eastAsia="Tahoma"/>
        </w:rPr>
        <w:t>ı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r.</w:t>
      </w:r>
      <w:r>
        <w:rPr>
          <w:spacing w:val="50"/>
        </w:rPr>
        <w:t> </w:t>
      </w:r>
      <w:r>
        <w:rPr/>
        <w:t>Bölm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ndirm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apar</w:t>
      </w:r>
      <w:r>
        <w:rPr>
          <w:rFonts w:ascii="Tahoma" w:hAnsi="Tahoma" w:cs="Tahoma" w:eastAsia="Tahoma"/>
        </w:rPr>
        <w:t>ı</w:t>
      </w:r>
      <w:r>
        <w:rPr/>
        <w:t>ld</w:t>
      </w:r>
      <w:r>
        <w:rPr>
          <w:rFonts w:ascii="Tahoma" w:hAnsi="Tahoma" w:cs="Tahoma" w:eastAsia="Tahoma"/>
        </w:rPr>
        <w:t>ı</w:t>
      </w:r>
      <w:r>
        <w:rPr/>
        <w:t>qdan v</w:t>
      </w:r>
      <w:r>
        <w:rPr>
          <w:rFonts w:ascii="Tahoma" w:hAnsi="Tahoma" w:cs="Tahoma" w:eastAsia="Tahoma"/>
        </w:rPr>
        <w:t>ә 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 sistemi yükl</w:t>
      </w:r>
      <w:r>
        <w:rPr>
          <w:rFonts w:ascii="Tahoma" w:hAnsi="Tahoma" w:cs="Tahoma" w:eastAsia="Tahoma"/>
        </w:rPr>
        <w:t>ә</w:t>
      </w:r>
      <w:r>
        <w:rPr/>
        <w:t>ndikd</w:t>
      </w:r>
      <w:r>
        <w:rPr>
          <w:rFonts w:ascii="Tahoma" w:hAnsi="Tahoma" w:cs="Tahoma" w:eastAsia="Tahoma"/>
        </w:rPr>
        <w:t>ә</w:t>
      </w:r>
      <w:r>
        <w:rPr/>
        <w:t>n sonra, t</w:t>
      </w:r>
      <w:r>
        <w:rPr>
          <w:rFonts w:ascii="Tahoma" w:hAnsi="Tahoma" w:cs="Tahoma" w:eastAsia="Tahoma"/>
        </w:rPr>
        <w:t>ә</w:t>
      </w:r>
      <w:r>
        <w:rPr/>
        <w:t>bii ki,</w:t>
      </w:r>
      <w:r>
        <w:rPr>
          <w:spacing w:val="46"/>
        </w:rPr>
        <w:t> </w:t>
      </w:r>
      <w:r>
        <w:rPr/>
        <w:t>kompüter</w:t>
      </w:r>
      <w:r>
        <w:rPr>
          <w:w w:val="99"/>
        </w:rPr>
        <w:t> </w:t>
      </w:r>
      <w:r>
        <w:rPr/>
        <w:t>sistem diski il</w:t>
      </w:r>
      <w:r>
        <w:rPr>
          <w:rFonts w:ascii="Tahoma" w:hAnsi="Tahoma" w:cs="Tahoma" w:eastAsia="Tahoma"/>
        </w:rPr>
        <w:t>ә </w:t>
      </w:r>
      <w:r>
        <w:rPr/>
        <w:t>aç</w:t>
      </w:r>
      <w:r>
        <w:rPr>
          <w:rFonts w:ascii="Tahoma" w:hAnsi="Tahoma" w:cs="Tahoma" w:eastAsia="Tahoma"/>
        </w:rPr>
        <w:t>ı</w:t>
      </w:r>
      <w:r>
        <w:rPr/>
        <w:t>l</w:t>
      </w:r>
      <w:r>
        <w:rPr>
          <w:rFonts w:ascii="Tahoma" w:hAnsi="Tahoma" w:cs="Tahoma" w:eastAsia="Tahoma"/>
        </w:rPr>
        <w:t>ı</w:t>
      </w:r>
      <w:r>
        <w:rPr/>
        <w:t>r, </w:t>
      </w:r>
      <w:r>
        <w:rPr>
          <w:rFonts w:ascii="Tahoma" w:hAnsi="Tahoma" w:cs="Tahoma" w:eastAsia="Tahoma"/>
        </w:rPr>
        <w:t>ә</w:t>
      </w:r>
      <w:r>
        <w:rPr/>
        <w:t>mr s</w:t>
      </w:r>
      <w:r>
        <w:rPr>
          <w:rFonts w:ascii="Tahoma" w:hAnsi="Tahoma" w:cs="Tahoma" w:eastAsia="Tahoma"/>
        </w:rPr>
        <w:t>ә</w:t>
      </w:r>
      <w:r>
        <w:rPr/>
        <w:t>trin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format c: </w:t>
      </w:r>
      <w:r>
        <w:rPr>
          <w:rFonts w:ascii="Tahoma" w:hAnsi="Tahoma" w:cs="Tahoma" w:eastAsia="Tahoma"/>
        </w:rPr>
        <w:t>ә</w:t>
      </w:r>
      <w:r>
        <w:rPr/>
        <w:t>mri yaz</w:t>
      </w:r>
      <w:r>
        <w:rPr>
          <w:rFonts w:ascii="Tahoma" w:hAnsi="Tahoma" w:cs="Tahoma" w:eastAsia="Tahoma"/>
        </w:rPr>
        <w:t>ı</w:t>
      </w:r>
      <w:r>
        <w:rPr/>
        <w:t>laraq</w:t>
      </w:r>
      <w:r>
        <w:rPr>
          <w:spacing w:val="10"/>
        </w:rPr>
        <w:t> </w:t>
      </w:r>
      <w:r>
        <w:rPr/>
        <w:t>formatla</w:t>
      </w:r>
      <w:r>
        <w:rPr>
          <w:rFonts w:ascii="Tahoma" w:hAnsi="Tahoma" w:cs="Tahoma" w:eastAsia="Tahoma"/>
        </w:rPr>
        <w:t>ş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rma</w:t>
      </w:r>
      <w:r>
        <w:rPr>
          <w:w w:val="99"/>
        </w:rPr>
        <w:t>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</w:t>
      </w:r>
      <w:r>
        <w:rPr>
          <w:rFonts w:ascii="Tahoma" w:hAnsi="Tahoma" w:cs="Tahoma" w:eastAsia="Tahoma"/>
        </w:rPr>
        <w:t>ı </w:t>
      </w:r>
      <w:r>
        <w:rPr/>
        <w:t>ba</w:t>
      </w:r>
      <w:r>
        <w:rPr>
          <w:rFonts w:ascii="Tahoma" w:hAnsi="Tahoma" w:cs="Tahoma" w:eastAsia="Tahoma"/>
        </w:rPr>
        <w:t>ş</w:t>
      </w:r>
      <w:r>
        <w:rPr/>
        <w:t>lay</w:t>
      </w:r>
      <w:r>
        <w:rPr>
          <w:rFonts w:ascii="Tahoma" w:hAnsi="Tahoma" w:cs="Tahoma" w:eastAsia="Tahoma"/>
        </w:rPr>
        <w:t>ı</w:t>
      </w:r>
      <w:r>
        <w:rPr/>
        <w:t>r. Formatla</w:t>
      </w:r>
      <w:r>
        <w:rPr>
          <w:rFonts w:ascii="Tahoma" w:hAnsi="Tahoma" w:cs="Tahoma" w:eastAsia="Tahoma"/>
        </w:rPr>
        <w:t>ş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rma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bir neç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15"/>
        </w:rPr>
        <w:t> </w:t>
      </w:r>
      <w:r>
        <w:rPr/>
        <w:t>parametri</w:t>
      </w:r>
      <w:r>
        <w:rPr>
          <w:w w:val="99"/>
        </w:rPr>
        <w:t> </w:t>
      </w:r>
      <w:r>
        <w:rPr/>
        <w:t>vard</w:t>
      </w:r>
      <w:r>
        <w:rPr>
          <w:rFonts w:ascii="Tahoma" w:hAnsi="Tahoma" w:cs="Tahoma" w:eastAsia="Tahoma"/>
        </w:rPr>
        <w:t>ı</w:t>
      </w:r>
      <w:r>
        <w:rPr/>
        <w:t>r. Bu parametrl</w:t>
      </w:r>
      <w:r>
        <w:rPr>
          <w:rFonts w:ascii="Tahoma" w:hAnsi="Tahoma" w:cs="Tahoma" w:eastAsia="Tahoma"/>
        </w:rPr>
        <w:t>ә</w:t>
      </w:r>
      <w:r>
        <w:rPr/>
        <w:t>r haqq</w:t>
      </w:r>
      <w:r>
        <w:rPr>
          <w:rFonts w:ascii="Tahoma" w:hAnsi="Tahoma" w:cs="Tahoma" w:eastAsia="Tahoma"/>
        </w:rPr>
        <w:t>ı</w:t>
      </w:r>
      <w:r>
        <w:rPr/>
        <w:t>nda </w:t>
      </w:r>
      <w:r>
        <w:rPr>
          <w:rFonts w:ascii="Tahoma" w:hAnsi="Tahoma" w:cs="Tahoma" w:eastAsia="Tahoma"/>
        </w:rPr>
        <w:t>ә</w:t>
      </w:r>
      <w:r>
        <w:rPr/>
        <w:t>mr s</w:t>
      </w:r>
      <w:r>
        <w:rPr>
          <w:rFonts w:ascii="Tahoma" w:hAnsi="Tahoma" w:cs="Tahoma" w:eastAsia="Tahoma"/>
        </w:rPr>
        <w:t>ә</w:t>
      </w:r>
      <w:r>
        <w:rPr/>
        <w:t>trind</w:t>
      </w:r>
      <w:r>
        <w:rPr>
          <w:rFonts w:ascii="Tahoma" w:hAnsi="Tahoma" w:cs="Tahoma" w:eastAsia="Tahoma"/>
        </w:rPr>
        <w:t>ә </w:t>
      </w:r>
      <w:r>
        <w:rPr/>
        <w:t>“</w:t>
      </w:r>
      <w:r>
        <w:rPr>
          <w:rFonts w:ascii="Arial" w:hAnsi="Arial" w:cs="Arial" w:eastAsia="Arial"/>
          <w:color w:val="1A1A1A"/>
        </w:rPr>
        <w:t>format c: /?</w:t>
      </w:r>
      <w:r>
        <w:rPr/>
        <w:t>” </w:t>
      </w:r>
      <w:r>
        <w:rPr>
          <w:rFonts w:ascii="Tahoma" w:hAnsi="Tahoma" w:cs="Tahoma" w:eastAsia="Tahoma"/>
        </w:rPr>
        <w:t>ә</w:t>
      </w:r>
      <w:r>
        <w:rPr/>
        <w:t>mrini</w:t>
      </w:r>
      <w:r>
        <w:rPr>
          <w:spacing w:val="49"/>
        </w:rPr>
        <w:t> </w:t>
      </w:r>
      <w:r>
        <w:rPr/>
        <w:t>daxil</w:t>
      </w:r>
      <w:r>
        <w:rPr>
          <w:w w:val="99"/>
        </w:rPr>
        <w:t> </w:t>
      </w:r>
      <w:r>
        <w:rPr/>
        <w:t>etm</w:t>
      </w:r>
      <w:r>
        <w:rPr>
          <w:rFonts w:ascii="Tahoma" w:hAnsi="Tahoma" w:cs="Tahoma" w:eastAsia="Tahoma"/>
        </w:rPr>
        <w:t>ә</w:t>
      </w:r>
      <w:r>
        <w:rPr/>
        <w:t>kl</w:t>
      </w:r>
      <w:r>
        <w:rPr>
          <w:rFonts w:ascii="Tahoma" w:hAnsi="Tahoma" w:cs="Tahoma" w:eastAsia="Tahoma"/>
        </w:rPr>
        <w:t>ә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 almaq olar. Formatla</w:t>
      </w:r>
      <w:r>
        <w:rPr>
          <w:rFonts w:ascii="Tahoma" w:hAnsi="Tahoma" w:cs="Tahoma" w:eastAsia="Tahoma"/>
        </w:rPr>
        <w:t>ş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rma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6"/>
        </w:rPr>
        <w:t>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</w:t>
      </w:r>
      <w:r>
        <w:rPr>
          <w:w w:val="99"/>
        </w:rPr>
        <w:t> </w:t>
      </w:r>
      <w:r>
        <w:rPr/>
        <w:t>sistemind</w:t>
      </w:r>
      <w:r>
        <w:rPr>
          <w:rFonts w:ascii="Tahoma" w:hAnsi="Tahoma" w:cs="Tahoma" w:eastAsia="Tahoma"/>
        </w:rPr>
        <w:t>ә</w:t>
      </w:r>
      <w:r>
        <w:rPr/>
        <w:t>n d</w:t>
      </w:r>
      <w:r>
        <w:rPr>
          <w:rFonts w:ascii="Tahoma" w:hAnsi="Tahoma" w:cs="Tahoma" w:eastAsia="Tahoma"/>
        </w:rPr>
        <w:t>ә </w:t>
      </w:r>
      <w:r>
        <w:rPr/>
        <w:t>icra etm</w:t>
      </w:r>
      <w:r>
        <w:rPr>
          <w:rFonts w:ascii="Tahoma" w:hAnsi="Tahoma" w:cs="Tahoma" w:eastAsia="Tahoma"/>
        </w:rPr>
        <w:t>ә</w:t>
      </w:r>
      <w:r>
        <w:rPr/>
        <w:t>k olar. (</w:t>
      </w:r>
      <w:r>
        <w:rPr>
          <w:rFonts w:ascii="Arial" w:hAnsi="Arial" w:cs="Arial" w:eastAsia="Arial"/>
          <w:color w:val="1A1A1A"/>
        </w:rPr>
        <w:t>Windows 2000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Windows XP</w:t>
      </w:r>
      <w:r>
        <w:rPr>
          <w:rFonts w:ascii="Arial" w:hAnsi="Arial" w:cs="Arial" w:eastAsia="Arial"/>
          <w:color w:val="1A1A1A"/>
          <w:spacing w:val="62"/>
        </w:rPr>
        <w:t> </w:t>
      </w:r>
      <w:r>
        <w:rPr>
          <w:rFonts w:ascii="Arial" w:hAnsi="Arial" w:cs="Arial" w:eastAsia="Arial"/>
          <w:color w:val="1A1A1A"/>
        </w:rPr>
        <w:t>CD</w:t>
      </w:r>
      <w:r>
        <w:rPr/>
        <w:t>-l</w:t>
      </w:r>
      <w:r>
        <w:rPr>
          <w:rFonts w:ascii="Tahoma" w:hAnsi="Tahoma" w:cs="Tahoma" w:eastAsia="Tahoma"/>
        </w:rPr>
        <w:t>ә</w:t>
      </w:r>
      <w:r>
        <w:rPr/>
        <w:t>ri</w:t>
      </w:r>
      <w:r>
        <w:rPr>
          <w:spacing w:val="-1"/>
          <w:w w:val="99"/>
        </w:rPr>
        <w:t> </w:t>
      </w:r>
      <w:r>
        <w:rPr>
          <w:rFonts w:ascii="Arial" w:hAnsi="Arial" w:cs="Arial" w:eastAsia="Arial"/>
          <w:color w:val="1A1A1A"/>
        </w:rPr>
        <w:t>boot disk </w:t>
      </w:r>
      <w:r>
        <w:rPr/>
        <w:t>olduqlar</w:t>
      </w:r>
      <w:r>
        <w:rPr>
          <w:rFonts w:ascii="Tahoma" w:hAnsi="Tahoma" w:cs="Tahoma" w:eastAsia="Tahoma"/>
        </w:rPr>
        <w:t>ı</w:t>
      </w:r>
      <w:r>
        <w:rPr/>
        <w:t>na gör</w:t>
      </w:r>
      <w:r>
        <w:rPr>
          <w:rFonts w:ascii="Tahoma" w:hAnsi="Tahoma" w:cs="Tahoma" w:eastAsia="Tahoma"/>
        </w:rPr>
        <w:t>ә </w:t>
      </w:r>
      <w:r>
        <w:rPr/>
        <w:t>bu </w:t>
      </w:r>
      <w:r>
        <w:rPr>
          <w:rFonts w:ascii="Arial" w:hAnsi="Arial" w:cs="Arial" w:eastAsia="Arial"/>
          <w:color w:val="1A1A1A"/>
        </w:rPr>
        <w:t>CD</w:t>
      </w:r>
      <w:r>
        <w:rPr/>
        <w:t>-l</w:t>
      </w:r>
      <w:r>
        <w:rPr>
          <w:rFonts w:ascii="Tahoma" w:hAnsi="Tahoma" w:cs="Tahoma" w:eastAsia="Tahoma"/>
        </w:rPr>
        <w:t>ә</w:t>
      </w:r>
      <w:r>
        <w:rPr/>
        <w:t>rl</w:t>
      </w:r>
      <w:r>
        <w:rPr>
          <w:rFonts w:ascii="Tahoma" w:hAnsi="Tahoma" w:cs="Tahoma" w:eastAsia="Tahoma"/>
        </w:rPr>
        <w:t>ә </w:t>
      </w:r>
      <w:r>
        <w:rPr/>
        <w:t>sistem aç</w:t>
      </w:r>
      <w:r>
        <w:rPr>
          <w:rFonts w:ascii="Tahoma" w:hAnsi="Tahoma" w:cs="Tahoma" w:eastAsia="Tahoma"/>
        </w:rPr>
        <w:t>ı</w:t>
      </w:r>
      <w:r>
        <w:rPr/>
        <w:t>la</w:t>
      </w:r>
      <w:r>
        <w:rPr>
          <w:spacing w:val="-18"/>
        </w:rPr>
        <w:t> </w:t>
      </w:r>
      <w:r>
        <w:rPr/>
        <w:t>bilir).</w:t>
      </w:r>
    </w:p>
    <w:p>
      <w:pPr>
        <w:pStyle w:val="BodyText"/>
        <w:spacing w:line="240" w:lineRule="auto" w:before="193"/>
        <w:ind w:left="254" w:right="236"/>
        <w:jc w:val="both"/>
      </w:pP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 sistemini yükl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k üçün istifad</w:t>
      </w:r>
      <w:r>
        <w:rPr>
          <w:rFonts w:ascii="Tahoma" w:hAnsi="Tahoma" w:cs="Tahoma" w:eastAsia="Tahoma"/>
        </w:rPr>
        <w:t>ә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45"/>
        </w:rPr>
        <w:t> </w:t>
      </w:r>
      <w:r>
        <w:rPr/>
        <w:t>formatla</w:t>
      </w:r>
      <w:r>
        <w:rPr>
          <w:rFonts w:ascii="Tahoma" w:hAnsi="Tahoma" w:cs="Tahoma" w:eastAsia="Tahoma"/>
        </w:rPr>
        <w:t>ş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rma</w:t>
      </w:r>
      <w:r>
        <w:rPr>
          <w:w w:val="99"/>
        </w:rPr>
        <w:t> </w:t>
      </w:r>
      <w:r>
        <w:rPr/>
        <w:t>üsulu xaricind</w:t>
      </w:r>
      <w:r>
        <w:rPr>
          <w:rFonts w:ascii="Tahoma" w:hAnsi="Tahoma" w:cs="Tahoma" w:eastAsia="Tahoma"/>
        </w:rPr>
        <w:t>ә 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zi proqramlar vasit</w:t>
      </w:r>
      <w:r>
        <w:rPr>
          <w:rFonts w:ascii="Tahoma" w:hAnsi="Tahoma" w:cs="Tahoma" w:eastAsia="Tahoma"/>
        </w:rPr>
        <w:t>ә</w:t>
      </w:r>
      <w:r>
        <w:rPr/>
        <w:t>sil</w:t>
      </w:r>
      <w:r>
        <w:rPr>
          <w:rFonts w:ascii="Tahoma" w:hAnsi="Tahoma" w:cs="Tahoma" w:eastAsia="Tahoma"/>
        </w:rPr>
        <w:t>ә </w:t>
      </w:r>
      <w:r>
        <w:rPr/>
        <w:t>diskin pozulmu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  <w:spacing w:val="11"/>
        </w:rPr>
        <w:t> </w:t>
      </w:r>
      <w:r>
        <w:rPr/>
        <w:t>hiss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rini</w:t>
      </w:r>
      <w:r>
        <w:rPr>
          <w:w w:val="99"/>
        </w:rPr>
        <w:t> </w:t>
      </w:r>
      <w:r>
        <w:rPr/>
        <w:t>düz</w:t>
      </w:r>
      <w:r>
        <w:rPr>
          <w:rFonts w:ascii="Tahoma" w:hAnsi="Tahoma" w:cs="Tahoma" w:eastAsia="Tahoma"/>
        </w:rPr>
        <w:t>ә</w:t>
      </w:r>
      <w:r>
        <w:rPr/>
        <w:t>ltm</w:t>
      </w:r>
      <w:r>
        <w:rPr>
          <w:rFonts w:ascii="Tahoma" w:hAnsi="Tahoma" w:cs="Tahoma" w:eastAsia="Tahoma"/>
        </w:rPr>
        <w:t>ә</w:t>
      </w:r>
      <w:r>
        <w:rPr/>
        <w:t>k üçün “</w:t>
      </w:r>
      <w:r>
        <w:rPr>
          <w:rFonts w:ascii="Arial" w:hAnsi="Arial" w:cs="Arial" w:eastAsia="Arial"/>
          <w:color w:val="1A1A1A"/>
        </w:rPr>
        <w:t>low-level format</w:t>
      </w:r>
      <w:r>
        <w:rPr/>
        <w:t>” (a</w:t>
      </w:r>
      <w:r>
        <w:rPr>
          <w:rFonts w:ascii="Tahoma" w:hAnsi="Tahoma" w:cs="Tahoma" w:eastAsia="Tahoma"/>
        </w:rPr>
        <w:t>ş</w:t>
      </w:r>
      <w:r>
        <w:rPr/>
        <w:t>a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viyy</w:t>
      </w:r>
      <w:r>
        <w:rPr>
          <w:rFonts w:ascii="Tahoma" w:hAnsi="Tahoma" w:cs="Tahoma" w:eastAsia="Tahoma"/>
        </w:rPr>
        <w:t>ә</w:t>
      </w:r>
      <w:r>
        <w:rPr/>
        <w:t>li</w:t>
      </w:r>
      <w:r>
        <w:rPr>
          <w:spacing w:val="57"/>
        </w:rPr>
        <w:t> </w:t>
      </w:r>
      <w:r>
        <w:rPr/>
        <w:t>formatla</w:t>
      </w:r>
      <w:r>
        <w:rPr>
          <w:rFonts w:ascii="Tahoma" w:hAnsi="Tahoma" w:cs="Tahoma" w:eastAsia="Tahoma"/>
        </w:rPr>
        <w:t>ş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rma)</w:t>
      </w:r>
      <w:r>
        <w:rPr>
          <w:w w:val="99"/>
        </w:rPr>
        <w:t> </w:t>
      </w:r>
      <w:r>
        <w:rPr/>
        <w:t>üsulundan</w:t>
      </w:r>
      <w:r>
        <w:rPr>
          <w:spacing w:val="44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7"/>
        </w:rPr>
        <w:t> </w:t>
      </w:r>
      <w:r>
        <w:rPr/>
        <w:t>etm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spacing w:val="45"/>
        </w:rPr>
        <w:t> </w:t>
      </w:r>
      <w:r>
        <w:rPr/>
        <w:t>olar,</w:t>
      </w:r>
      <w:r>
        <w:rPr>
          <w:spacing w:val="45"/>
        </w:rPr>
        <w:t> </w:t>
      </w:r>
      <w:r>
        <w:rPr/>
        <w:t>lakin</w:t>
      </w:r>
      <w:r>
        <w:rPr>
          <w:spacing w:val="45"/>
        </w:rPr>
        <w:t> </w:t>
      </w:r>
      <w:r>
        <w:rPr/>
        <w:t>bu</w:t>
      </w:r>
      <w:r>
        <w:rPr>
          <w:spacing w:val="45"/>
        </w:rPr>
        <w:t> </w:t>
      </w:r>
      <w:r>
        <w:rPr/>
        <w:t>tip</w:t>
      </w:r>
      <w:r>
        <w:rPr>
          <w:spacing w:val="46"/>
        </w:rPr>
        <w:t> </w:t>
      </w:r>
      <w:r>
        <w:rPr/>
        <w:t>formatla</w:t>
      </w:r>
      <w:r>
        <w:rPr>
          <w:rFonts w:ascii="Tahoma" w:hAnsi="Tahoma" w:cs="Tahoma" w:eastAsia="Tahoma"/>
        </w:rPr>
        <w:t>ş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rma</w:t>
      </w:r>
      <w:r>
        <w:rPr>
          <w:spacing w:val="46"/>
        </w:rPr>
        <w:t>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/>
        <w:t>istehsalç</w:t>
      </w:r>
      <w:r>
        <w:rPr>
          <w:rFonts w:ascii="Tahoma" w:hAnsi="Tahoma" w:cs="Tahoma" w:eastAsia="Tahoma"/>
        </w:rPr>
        <w:t>ı </w:t>
      </w:r>
      <w:r>
        <w:rPr/>
        <w:t>firmalar v</w:t>
      </w:r>
      <w:r>
        <w:rPr>
          <w:rFonts w:ascii="Tahoma" w:hAnsi="Tahoma" w:cs="Tahoma" w:eastAsia="Tahoma"/>
        </w:rPr>
        <w:t>ә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rt diskd</w:t>
      </w:r>
      <w:r>
        <w:rPr>
          <w:rFonts w:ascii="Tahoma" w:hAnsi="Tahoma" w:cs="Tahoma" w:eastAsia="Tahoma"/>
        </w:rPr>
        <w:t>ә </w:t>
      </w:r>
      <w:r>
        <w:rPr/>
        <w:t>saxlanacaq m</w:t>
      </w:r>
      <w:r>
        <w:rPr>
          <w:rFonts w:ascii="Tahoma" w:hAnsi="Tahoma" w:cs="Tahoma" w:eastAsia="Tahoma"/>
        </w:rPr>
        <w:t>ә</w:t>
      </w:r>
      <w:r>
        <w:rPr/>
        <w:t>lumat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spacing w:val="21"/>
        </w:rPr>
        <w:t> </w:t>
      </w:r>
      <w:r>
        <w:rPr/>
        <w:t>vacibliyin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>
          <w:rFonts w:ascii="Tahoma" w:hAnsi="Tahoma" w:cs="Tahoma" w:eastAsia="Tahoma"/>
        </w:rPr>
        <w:t>ә</w:t>
      </w:r>
      <w:r>
        <w:rPr/>
        <w:t>h</w:t>
      </w:r>
      <w:r>
        <w:rPr>
          <w:rFonts w:ascii="Tahoma" w:hAnsi="Tahoma" w:cs="Tahoma" w:eastAsia="Tahoma"/>
        </w:rPr>
        <w:t>ә</w:t>
      </w:r>
      <w:r>
        <w:rPr/>
        <w:t>miyy</w:t>
      </w:r>
      <w:r>
        <w:rPr>
          <w:rFonts w:ascii="Tahoma" w:hAnsi="Tahoma" w:cs="Tahoma" w:eastAsia="Tahoma"/>
        </w:rPr>
        <w:t>ә</w:t>
      </w:r>
      <w:r>
        <w:rPr/>
        <w:t>t</w:t>
      </w:r>
      <w:r>
        <w:rPr>
          <w:spacing w:val="57"/>
        </w:rPr>
        <w:t> </w:t>
      </w:r>
      <w:r>
        <w:rPr/>
        <w:t>ver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57"/>
        </w:rPr>
        <w:t> </w:t>
      </w:r>
      <w:r>
        <w:rPr/>
        <w:t>texniki</w:t>
      </w:r>
      <w:r>
        <w:rPr>
          <w:spacing w:val="57"/>
        </w:rPr>
        <w:t> </w:t>
      </w:r>
      <w:r>
        <w:rPr/>
        <w:t>servisl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spacing w:val="57"/>
        </w:rPr>
        <w:t> </w:t>
      </w:r>
      <w:r>
        <w:rPr>
          <w:rFonts w:ascii="Tahoma" w:hAnsi="Tahoma" w:cs="Tahoma" w:eastAsia="Tahoma"/>
        </w:rPr>
        <w:t>ә</w:t>
      </w:r>
      <w:r>
        <w:rPr/>
        <w:t>sla</w:t>
      </w:r>
      <w:r>
        <w:rPr>
          <w:spacing w:val="57"/>
        </w:rPr>
        <w:t> </w:t>
      </w:r>
      <w:r>
        <w:rPr/>
        <w:t>tövsiy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9"/>
        </w:rPr>
        <w:t> </w:t>
      </w:r>
      <w:r>
        <w:rPr/>
        <w:t>etm</w:t>
      </w:r>
      <w:r>
        <w:rPr>
          <w:rFonts w:ascii="Tahoma" w:hAnsi="Tahoma" w:cs="Tahoma" w:eastAsia="Tahoma"/>
        </w:rPr>
        <w:t>ә</w:t>
      </w:r>
      <w:r>
        <w:rPr/>
        <w:t>zl</w:t>
      </w:r>
      <w:r>
        <w:rPr>
          <w:rFonts w:ascii="Tahoma" w:hAnsi="Tahoma" w:cs="Tahoma" w:eastAsia="Tahoma"/>
        </w:rPr>
        <w:t>ә</w:t>
      </w:r>
      <w:r>
        <w:rPr/>
        <w:t>r.</w:t>
      </w:r>
      <w:r>
        <w:rPr>
          <w:spacing w:val="57"/>
        </w:rPr>
        <w:t> </w:t>
      </w:r>
      <w:r>
        <w:rPr/>
        <w:t>Buna</w:t>
      </w:r>
      <w:r>
        <w:rPr>
          <w:spacing w:val="58"/>
        </w:rPr>
        <w:t> </w:t>
      </w:r>
      <w:r>
        <w:rPr/>
        <w:t>gör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7"/>
        </w:rPr>
        <w:t>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>
          <w:rFonts w:ascii="Tahoma" w:hAnsi="Tahoma" w:cs="Tahoma" w:eastAsia="Tahoma"/>
        </w:rPr>
        <w:t>ә</w:t>
      </w:r>
      <w:r>
        <w:rPr/>
        <w:t>ski anakart </w:t>
      </w:r>
      <w:r>
        <w:rPr>
          <w:rFonts w:ascii="Arial" w:hAnsi="Arial" w:cs="Arial" w:eastAsia="Arial"/>
          <w:color w:val="1A1A1A"/>
        </w:rPr>
        <w:t>BIOS</w:t>
      </w:r>
      <w:r>
        <w:rPr/>
        <w:t>-lar</w:t>
      </w:r>
      <w:r>
        <w:rPr>
          <w:rFonts w:ascii="Tahoma" w:hAnsi="Tahoma" w:cs="Tahoma" w:eastAsia="Tahoma"/>
        </w:rPr>
        <w:t>ı</w:t>
      </w:r>
      <w:r>
        <w:rPr/>
        <w:t>nda olan bu tip formatla</w:t>
      </w:r>
      <w:r>
        <w:rPr>
          <w:rFonts w:ascii="Tahoma" w:hAnsi="Tahoma" w:cs="Tahoma" w:eastAsia="Tahoma"/>
        </w:rPr>
        <w:t>ş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rma menyular</w:t>
      </w:r>
      <w:r>
        <w:rPr>
          <w:rFonts w:ascii="Tahoma" w:hAnsi="Tahoma" w:cs="Tahoma" w:eastAsia="Tahoma"/>
        </w:rPr>
        <w:t>ı</w:t>
      </w:r>
      <w:r>
        <w:rPr/>
        <w:t>na</w:t>
      </w:r>
      <w:r>
        <w:rPr>
          <w:spacing w:val="49"/>
        </w:rPr>
        <w:t> </w:t>
      </w:r>
      <w:r>
        <w:rPr/>
        <w:t>yeni</w:t>
      </w:r>
      <w:r>
        <w:rPr>
          <w:w w:val="99"/>
        </w:rPr>
        <w:t> </w:t>
      </w:r>
      <w:r>
        <w:rPr/>
        <w:t>anakart </w:t>
      </w:r>
      <w:r>
        <w:rPr>
          <w:rFonts w:ascii="Arial" w:hAnsi="Arial" w:cs="Arial" w:eastAsia="Arial"/>
          <w:color w:val="1A1A1A"/>
        </w:rPr>
        <w:t>BIOS</w:t>
      </w:r>
      <w:r>
        <w:rPr/>
        <w:t>-lar</w:t>
      </w:r>
      <w:r>
        <w:rPr>
          <w:rFonts w:ascii="Tahoma" w:hAnsi="Tahoma" w:cs="Tahoma" w:eastAsia="Tahoma"/>
        </w:rPr>
        <w:t>ı</w:t>
      </w:r>
      <w:r>
        <w:rPr/>
        <w:t>nda rast</w:t>
      </w:r>
      <w:r>
        <w:rPr>
          <w:spacing w:val="-16"/>
        </w:rPr>
        <w:t> </w:t>
      </w:r>
      <w:r>
        <w:rPr/>
        <w:t>g</w:t>
      </w:r>
      <w:r>
        <w:rPr>
          <w:rFonts w:ascii="Tahoma" w:hAnsi="Tahoma" w:cs="Tahoma" w:eastAsia="Tahoma"/>
        </w:rPr>
        <w:t>ә</w:t>
      </w:r>
      <w:r>
        <w:rPr/>
        <w:t>linmir.</w:t>
      </w:r>
    </w:p>
    <w:p>
      <w:pPr>
        <w:pStyle w:val="Heading5"/>
        <w:spacing w:line="240" w:lineRule="auto" w:before="191"/>
        <w:ind w:left="1104" w:right="0"/>
        <w:jc w:val="left"/>
        <w:rPr>
          <w:rFonts w:ascii="Arial" w:hAnsi="Arial" w:cs="Arial" w:eastAsia="Arial"/>
          <w:b w:val="0"/>
          <w:bCs w:val="0"/>
        </w:rPr>
      </w:pPr>
      <w:r>
        <w:rPr>
          <w:rFonts w:ascii="Arial"/>
          <w:color w:val="1A1A1A"/>
        </w:rPr>
        <w:t>FDISK</w:t>
      </w:r>
      <w:r>
        <w:rPr>
          <w:rFonts w:ascii="Arial"/>
          <w:color w:val="1A1A1A"/>
          <w:spacing w:val="-4"/>
        </w:rPr>
        <w:t> </w:t>
      </w:r>
      <w:r>
        <w:rPr>
          <w:rFonts w:ascii="Arial"/>
          <w:color w:val="1A1A1A"/>
        </w:rPr>
        <w:t>MENYUSU</w:t>
      </w:r>
      <w:r>
        <w:rPr>
          <w:rFonts w:ascii="Arial"/>
          <w:b w:val="0"/>
        </w:rPr>
      </w:r>
    </w:p>
    <w:p>
      <w:pPr>
        <w:pStyle w:val="BodyText"/>
        <w:spacing w:line="322" w:lineRule="exact" w:before="193"/>
        <w:ind w:left="1104" w:right="0" w:firstLine="0"/>
        <w:jc w:val="left"/>
        <w:rPr>
          <w:rFonts w:ascii="Arial" w:hAnsi="Arial" w:cs="Arial" w:eastAsia="Arial"/>
        </w:rPr>
      </w:pPr>
      <w:r>
        <w:rPr>
          <w:rFonts w:ascii="Arial"/>
          <w:color w:val="1A1A1A"/>
        </w:rPr>
        <w:t>Fdisk</w:t>
      </w:r>
      <w:r>
        <w:rPr>
          <w:rFonts w:ascii="Arial"/>
          <w:color w:val="1A1A1A"/>
          <w:spacing w:val="-4"/>
        </w:rPr>
        <w:t> </w:t>
      </w:r>
      <w:r>
        <w:rPr>
          <w:rFonts w:ascii="Arial"/>
          <w:color w:val="1A1A1A"/>
        </w:rPr>
        <w:t>Options</w:t>
      </w:r>
      <w:r>
        <w:rPr>
          <w:rFonts w:ascii="Arial"/>
        </w:rPr>
      </w:r>
    </w:p>
    <w:p>
      <w:pPr>
        <w:pStyle w:val="BodyText"/>
        <w:spacing w:line="240" w:lineRule="auto" w:before="0"/>
        <w:ind w:left="1104" w:right="4751" w:firstLine="0"/>
        <w:jc w:val="left"/>
        <w:rPr>
          <w:rFonts w:ascii="Arial" w:hAnsi="Arial" w:cs="Arial" w:eastAsia="Arial"/>
        </w:rPr>
      </w:pPr>
      <w:r>
        <w:rPr>
          <w:rFonts w:ascii="Arial"/>
          <w:color w:val="1A1A1A"/>
        </w:rPr>
        <w:t>Current fixed disk drive:</w:t>
      </w:r>
      <w:r>
        <w:rPr>
          <w:rFonts w:ascii="Arial"/>
          <w:color w:val="1A1A1A"/>
          <w:spacing w:val="-6"/>
        </w:rPr>
        <w:t> </w:t>
      </w:r>
      <w:r>
        <w:rPr>
          <w:rFonts w:ascii="Arial"/>
          <w:color w:val="1A1A1A"/>
        </w:rPr>
        <w:t>1</w:t>
      </w:r>
      <w:r>
        <w:rPr>
          <w:rFonts w:ascii="Arial"/>
          <w:color w:val="1A1A1A"/>
          <w:w w:val="99"/>
        </w:rPr>
        <w:t> </w:t>
      </w:r>
      <w:r>
        <w:rPr>
          <w:rFonts w:ascii="Arial"/>
          <w:color w:val="1A1A1A"/>
        </w:rPr>
        <w:t>Choice of the</w:t>
      </w:r>
      <w:r>
        <w:rPr>
          <w:rFonts w:ascii="Arial"/>
          <w:color w:val="1A1A1A"/>
          <w:spacing w:val="-4"/>
        </w:rPr>
        <w:t> </w:t>
      </w:r>
      <w:r>
        <w:rPr>
          <w:rFonts w:ascii="Arial"/>
          <w:color w:val="1A1A1A"/>
        </w:rPr>
        <w:t>following:</w:t>
      </w:r>
      <w:r>
        <w:rPr>
          <w:rFonts w:ascii="Arial"/>
        </w:rPr>
      </w:r>
    </w:p>
    <w:p>
      <w:pPr>
        <w:spacing w:line="240" w:lineRule="auto" w:before="0"/>
        <w:rPr>
          <w:rFonts w:ascii="Arial" w:hAnsi="Arial" w:cs="Arial" w:eastAsia="Arial"/>
          <w:sz w:val="28"/>
          <w:szCs w:val="28"/>
        </w:rPr>
      </w:pPr>
    </w:p>
    <w:p>
      <w:pPr>
        <w:pStyle w:val="ListParagraph"/>
        <w:numPr>
          <w:ilvl w:val="0"/>
          <w:numId w:val="13"/>
        </w:numPr>
        <w:tabs>
          <w:tab w:pos="1417" w:val="left" w:leader="none"/>
        </w:tabs>
        <w:spacing w:line="322" w:lineRule="exact" w:before="0" w:after="0"/>
        <w:ind w:left="1104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color w:val="1A1A1A"/>
          <w:sz w:val="28"/>
        </w:rPr>
        <w:t>Create Dos Partition or Logical Dos</w:t>
      </w:r>
      <w:r>
        <w:rPr>
          <w:rFonts w:ascii="Arial"/>
          <w:color w:val="1A1A1A"/>
          <w:spacing w:val="-2"/>
          <w:sz w:val="28"/>
        </w:rPr>
        <w:t> </w:t>
      </w:r>
      <w:r>
        <w:rPr>
          <w:rFonts w:ascii="Arial"/>
          <w:color w:val="1A1A1A"/>
          <w:sz w:val="28"/>
        </w:rPr>
        <w:t>Drive</w:t>
      </w:r>
      <w:r>
        <w:rPr>
          <w:rFonts w:ascii="Arial"/>
          <w:sz w:val="28"/>
        </w:rPr>
      </w:r>
    </w:p>
    <w:p>
      <w:pPr>
        <w:pStyle w:val="ListParagraph"/>
        <w:numPr>
          <w:ilvl w:val="0"/>
          <w:numId w:val="13"/>
        </w:numPr>
        <w:tabs>
          <w:tab w:pos="1417" w:val="left" w:leader="none"/>
        </w:tabs>
        <w:spacing w:line="240" w:lineRule="auto" w:before="0" w:after="0"/>
        <w:ind w:left="1416" w:right="0" w:hanging="312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color w:val="1A1A1A"/>
          <w:sz w:val="28"/>
        </w:rPr>
        <w:t>Set Active</w:t>
      </w:r>
      <w:r>
        <w:rPr>
          <w:rFonts w:ascii="Arial"/>
          <w:color w:val="1A1A1A"/>
          <w:spacing w:val="-1"/>
          <w:sz w:val="28"/>
        </w:rPr>
        <w:t> </w:t>
      </w:r>
      <w:r>
        <w:rPr>
          <w:rFonts w:ascii="Arial"/>
          <w:color w:val="1A1A1A"/>
          <w:sz w:val="28"/>
        </w:rPr>
        <w:t>Partition</w:t>
      </w:r>
      <w:r>
        <w:rPr>
          <w:rFonts w:ascii="Arial"/>
          <w:sz w:val="28"/>
        </w:rPr>
      </w:r>
    </w:p>
    <w:p>
      <w:pPr>
        <w:pStyle w:val="ListParagraph"/>
        <w:numPr>
          <w:ilvl w:val="0"/>
          <w:numId w:val="13"/>
        </w:numPr>
        <w:tabs>
          <w:tab w:pos="1417" w:val="left" w:leader="none"/>
        </w:tabs>
        <w:spacing w:line="322" w:lineRule="exact" w:before="1" w:after="0"/>
        <w:ind w:left="1416" w:right="0" w:hanging="312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color w:val="1A1A1A"/>
          <w:sz w:val="28"/>
        </w:rPr>
        <w:t>Delete Partition or Logical Dos</w:t>
      </w:r>
      <w:r>
        <w:rPr>
          <w:rFonts w:ascii="Arial"/>
          <w:color w:val="1A1A1A"/>
          <w:spacing w:val="-4"/>
          <w:sz w:val="28"/>
        </w:rPr>
        <w:t> </w:t>
      </w:r>
      <w:r>
        <w:rPr>
          <w:rFonts w:ascii="Arial"/>
          <w:color w:val="1A1A1A"/>
          <w:sz w:val="28"/>
        </w:rPr>
        <w:t>Drive</w:t>
      </w:r>
      <w:r>
        <w:rPr>
          <w:rFonts w:ascii="Arial"/>
          <w:sz w:val="28"/>
        </w:rPr>
      </w:r>
    </w:p>
    <w:p>
      <w:pPr>
        <w:pStyle w:val="ListParagraph"/>
        <w:numPr>
          <w:ilvl w:val="0"/>
          <w:numId w:val="13"/>
        </w:numPr>
        <w:tabs>
          <w:tab w:pos="1417" w:val="left" w:leader="none"/>
        </w:tabs>
        <w:spacing w:line="480" w:lineRule="auto" w:before="0" w:after="0"/>
        <w:ind w:left="1104" w:right="4641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color w:val="1A1A1A"/>
          <w:sz w:val="28"/>
        </w:rPr>
        <w:t>Display Partition</w:t>
      </w:r>
      <w:r>
        <w:rPr>
          <w:rFonts w:ascii="Arial"/>
          <w:color w:val="1A1A1A"/>
          <w:spacing w:val="-4"/>
          <w:sz w:val="28"/>
        </w:rPr>
        <w:t> </w:t>
      </w:r>
      <w:r>
        <w:rPr>
          <w:rFonts w:ascii="Arial"/>
          <w:color w:val="1A1A1A"/>
          <w:sz w:val="28"/>
        </w:rPr>
        <w:t>Information</w:t>
      </w:r>
      <w:r>
        <w:rPr>
          <w:rFonts w:ascii="Arial"/>
          <w:color w:val="1A1A1A"/>
          <w:w w:val="99"/>
          <w:sz w:val="28"/>
        </w:rPr>
        <w:t> </w:t>
      </w:r>
      <w:r>
        <w:rPr>
          <w:rFonts w:ascii="Arial"/>
          <w:color w:val="1A1A1A"/>
          <w:sz w:val="28"/>
        </w:rPr>
        <w:t>Enter choice:</w:t>
      </w:r>
      <w:r>
        <w:rPr>
          <w:rFonts w:ascii="Arial"/>
          <w:color w:val="1A1A1A"/>
          <w:spacing w:val="-1"/>
          <w:sz w:val="28"/>
        </w:rPr>
        <w:t> </w:t>
      </w:r>
      <w:r>
        <w:rPr>
          <w:rFonts w:ascii="Arial"/>
          <w:color w:val="1A1A1A"/>
          <w:sz w:val="28"/>
        </w:rPr>
        <w:t>[1]</w:t>
      </w:r>
      <w:r>
        <w:rPr>
          <w:rFonts w:ascii="Arial"/>
          <w:sz w:val="28"/>
        </w:rPr>
      </w:r>
    </w:p>
    <w:p>
      <w:pPr>
        <w:pStyle w:val="BodyText"/>
        <w:spacing w:line="240" w:lineRule="auto" w:before="8"/>
        <w:ind w:left="1104" w:right="0" w:firstLine="0"/>
        <w:jc w:val="left"/>
        <w:rPr>
          <w:rFonts w:ascii="Arial" w:hAnsi="Arial" w:cs="Arial" w:eastAsia="Arial"/>
        </w:rPr>
      </w:pPr>
      <w:r>
        <w:rPr>
          <w:rFonts w:ascii="Arial"/>
          <w:color w:val="1A1A1A"/>
        </w:rPr>
        <w:t>Press Esc to exit</w:t>
      </w:r>
      <w:r>
        <w:rPr>
          <w:rFonts w:ascii="Arial"/>
          <w:color w:val="1A1A1A"/>
          <w:spacing w:val="-7"/>
        </w:rPr>
        <w:t> </w:t>
      </w:r>
      <w:r>
        <w:rPr>
          <w:rFonts w:ascii="Arial"/>
          <w:color w:val="1A1A1A"/>
        </w:rPr>
        <w:t>FDISK</w:t>
      </w:r>
      <w:r>
        <w:rPr>
          <w:rFonts w:ascii="Arial"/>
        </w:rPr>
      </w:r>
    </w:p>
    <w:p>
      <w:pPr>
        <w:spacing w:line="240" w:lineRule="auto" w:before="6"/>
        <w:rPr>
          <w:rFonts w:ascii="Arial" w:hAnsi="Arial" w:cs="Arial" w:eastAsia="Arial"/>
          <w:sz w:val="27"/>
          <w:szCs w:val="27"/>
        </w:rPr>
      </w:pPr>
    </w:p>
    <w:p>
      <w:pPr>
        <w:pStyle w:val="BodyText"/>
        <w:spacing w:line="240" w:lineRule="auto" w:before="0"/>
        <w:ind w:left="1104" w:right="0" w:firstLine="0"/>
        <w:jc w:val="left"/>
      </w:pPr>
      <w:r>
        <w:rPr>
          <w:rFonts w:ascii="Tahoma" w:hAnsi="Tahoma"/>
        </w:rPr>
        <w:t>İ</w:t>
      </w:r>
      <w:r>
        <w:rPr/>
        <w:t>lk olaraq </w:t>
      </w:r>
      <w:r>
        <w:rPr>
          <w:rFonts w:ascii="Arial" w:hAnsi="Arial"/>
          <w:color w:val="1A1A1A"/>
        </w:rPr>
        <w:t>1</w:t>
      </w:r>
      <w:r>
        <w:rPr/>
        <w:t>-ci variant</w:t>
      </w:r>
      <w:r>
        <w:rPr>
          <w:spacing w:val="-20"/>
        </w:rPr>
        <w:t> </w:t>
      </w:r>
      <w:r>
        <w:rPr/>
        <w:t>seçilir.</w:t>
      </w:r>
    </w:p>
    <w:p>
      <w:pPr>
        <w:spacing w:line="240" w:lineRule="auto" w:before="4"/>
        <w:rPr>
          <w:rFonts w:ascii="Tahoma" w:hAnsi="Tahoma" w:cs="Tahoma" w:eastAsia="Tahoma"/>
          <w:sz w:val="26"/>
          <w:szCs w:val="26"/>
        </w:rPr>
      </w:pPr>
    </w:p>
    <w:p>
      <w:pPr>
        <w:pStyle w:val="BodyText"/>
        <w:spacing w:line="240" w:lineRule="auto" w:before="0"/>
        <w:ind w:left="1104" w:right="0" w:firstLine="0"/>
        <w:jc w:val="left"/>
        <w:rPr>
          <w:rFonts w:ascii="Arial" w:hAnsi="Arial" w:cs="Arial" w:eastAsia="Arial"/>
        </w:rPr>
      </w:pPr>
      <w:r>
        <w:rPr>
          <w:rFonts w:ascii="Arial"/>
          <w:color w:val="1A1A1A"/>
        </w:rPr>
        <w:t>Create DOS Partition or Logical DOS</w:t>
      </w:r>
      <w:r>
        <w:rPr>
          <w:rFonts w:ascii="Arial"/>
          <w:color w:val="1A1A1A"/>
          <w:spacing w:val="-8"/>
        </w:rPr>
        <w:t> </w:t>
      </w:r>
      <w:r>
        <w:rPr>
          <w:rFonts w:ascii="Arial"/>
          <w:color w:val="1A1A1A"/>
        </w:rPr>
        <w:t>Drive</w:t>
      </w:r>
      <w:r>
        <w:rPr>
          <w:rFonts w:ascii="Arial"/>
        </w:rPr>
      </w:r>
    </w:p>
    <w:p>
      <w:pPr>
        <w:spacing w:after="0" w:line="240" w:lineRule="auto"/>
        <w:jc w:val="left"/>
        <w:rPr>
          <w:rFonts w:ascii="Arial" w:hAnsi="Arial" w:cs="Arial" w:eastAsia="Arial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1"/>
        <w:rPr>
          <w:rFonts w:ascii="Arial" w:hAnsi="Arial" w:cs="Arial" w:eastAsia="Arial"/>
          <w:sz w:val="14"/>
          <w:szCs w:val="14"/>
        </w:rPr>
      </w:pPr>
    </w:p>
    <w:p>
      <w:pPr>
        <w:pStyle w:val="BodyText"/>
        <w:spacing w:line="240" w:lineRule="auto" w:before="64"/>
        <w:ind w:left="1092" w:right="4751" w:firstLine="0"/>
        <w:jc w:val="left"/>
        <w:rPr>
          <w:rFonts w:ascii="Arial" w:hAnsi="Arial" w:cs="Arial" w:eastAsia="Arial"/>
        </w:rPr>
      </w:pPr>
      <w:r>
        <w:rPr>
          <w:rFonts w:ascii="Arial"/>
          <w:color w:val="1A1A1A"/>
        </w:rPr>
        <w:t>Current fixed disk drive:</w:t>
      </w:r>
      <w:r>
        <w:rPr>
          <w:rFonts w:ascii="Arial"/>
          <w:color w:val="1A1A1A"/>
          <w:spacing w:val="-3"/>
        </w:rPr>
        <w:t> </w:t>
      </w:r>
      <w:r>
        <w:rPr>
          <w:rFonts w:ascii="Arial"/>
          <w:color w:val="1A1A1A"/>
        </w:rPr>
        <w:t>1</w:t>
      </w:r>
      <w:r>
        <w:rPr>
          <w:rFonts w:ascii="Arial"/>
          <w:color w:val="1A1A1A"/>
          <w:w w:val="99"/>
        </w:rPr>
        <w:t> </w:t>
      </w:r>
      <w:r>
        <w:rPr>
          <w:rFonts w:ascii="Arial"/>
          <w:color w:val="1A1A1A"/>
        </w:rPr>
        <w:t>Choose one of the</w:t>
      </w:r>
      <w:r>
        <w:rPr>
          <w:rFonts w:ascii="Arial"/>
          <w:color w:val="1A1A1A"/>
          <w:spacing w:val="-5"/>
        </w:rPr>
        <w:t> </w:t>
      </w:r>
      <w:r>
        <w:rPr>
          <w:rFonts w:ascii="Arial"/>
          <w:color w:val="1A1A1A"/>
        </w:rPr>
        <w:t>following:</w:t>
      </w:r>
      <w:r>
        <w:rPr>
          <w:rFonts w:ascii="Arial"/>
        </w:rPr>
      </w:r>
    </w:p>
    <w:p>
      <w:pPr>
        <w:spacing w:line="240" w:lineRule="auto" w:before="0"/>
        <w:rPr>
          <w:rFonts w:ascii="Arial" w:hAnsi="Arial" w:cs="Arial" w:eastAsia="Arial"/>
          <w:sz w:val="28"/>
          <w:szCs w:val="28"/>
        </w:rPr>
      </w:pPr>
    </w:p>
    <w:p>
      <w:pPr>
        <w:pStyle w:val="ListParagraph"/>
        <w:numPr>
          <w:ilvl w:val="0"/>
          <w:numId w:val="14"/>
        </w:numPr>
        <w:tabs>
          <w:tab w:pos="1496" w:val="left" w:leader="none"/>
        </w:tabs>
        <w:spacing w:line="322" w:lineRule="exact" w:before="0" w:after="0"/>
        <w:ind w:left="1495" w:right="0" w:hanging="403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color w:val="1A1A1A"/>
          <w:sz w:val="28"/>
        </w:rPr>
        <w:t>Create Primary DOS</w:t>
      </w:r>
      <w:r>
        <w:rPr>
          <w:rFonts w:ascii="Arial"/>
          <w:color w:val="1A1A1A"/>
          <w:spacing w:val="-1"/>
          <w:sz w:val="28"/>
        </w:rPr>
        <w:t> </w:t>
      </w:r>
      <w:r>
        <w:rPr>
          <w:rFonts w:ascii="Arial"/>
          <w:color w:val="1A1A1A"/>
          <w:sz w:val="28"/>
        </w:rPr>
        <w:t>Partition.</w:t>
      </w:r>
      <w:r>
        <w:rPr>
          <w:rFonts w:ascii="Arial"/>
          <w:sz w:val="28"/>
        </w:rPr>
      </w:r>
    </w:p>
    <w:p>
      <w:pPr>
        <w:pStyle w:val="ListParagraph"/>
        <w:numPr>
          <w:ilvl w:val="0"/>
          <w:numId w:val="14"/>
        </w:numPr>
        <w:tabs>
          <w:tab w:pos="1496" w:val="left" w:leader="none"/>
        </w:tabs>
        <w:spacing w:line="322" w:lineRule="exact" w:before="0" w:after="0"/>
        <w:ind w:left="1495" w:right="0" w:hanging="403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color w:val="1A1A1A"/>
          <w:sz w:val="28"/>
        </w:rPr>
        <w:t>Create Extended DOS</w:t>
      </w:r>
      <w:r>
        <w:rPr>
          <w:rFonts w:ascii="Arial"/>
          <w:color w:val="1A1A1A"/>
          <w:spacing w:val="-2"/>
          <w:sz w:val="28"/>
        </w:rPr>
        <w:t> </w:t>
      </w:r>
      <w:r>
        <w:rPr>
          <w:rFonts w:ascii="Arial"/>
          <w:color w:val="1A1A1A"/>
          <w:sz w:val="28"/>
        </w:rPr>
        <w:t>Partition.</w:t>
      </w:r>
      <w:r>
        <w:rPr>
          <w:rFonts w:ascii="Arial"/>
          <w:sz w:val="28"/>
        </w:rPr>
      </w:r>
    </w:p>
    <w:p>
      <w:pPr>
        <w:pStyle w:val="ListParagraph"/>
        <w:numPr>
          <w:ilvl w:val="0"/>
          <w:numId w:val="14"/>
        </w:numPr>
        <w:tabs>
          <w:tab w:pos="1496" w:val="left" w:leader="none"/>
        </w:tabs>
        <w:spacing w:line="240" w:lineRule="auto" w:before="0" w:after="0"/>
        <w:ind w:left="1495" w:right="0" w:hanging="403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color w:val="1A1A1A"/>
          <w:sz w:val="28"/>
        </w:rPr>
        <w:t>Create Logical DOS Drive(s) in the Extended Dos</w:t>
      </w:r>
      <w:r>
        <w:rPr>
          <w:rFonts w:ascii="Arial"/>
          <w:color w:val="1A1A1A"/>
          <w:spacing w:val="-7"/>
          <w:sz w:val="28"/>
        </w:rPr>
        <w:t> </w:t>
      </w:r>
      <w:r>
        <w:rPr>
          <w:rFonts w:ascii="Arial"/>
          <w:color w:val="1A1A1A"/>
          <w:sz w:val="28"/>
        </w:rPr>
        <w:t>Partition</w:t>
      </w:r>
      <w:r>
        <w:rPr>
          <w:rFonts w:ascii="Arial"/>
          <w:sz w:val="28"/>
        </w:rPr>
      </w:r>
    </w:p>
    <w:p>
      <w:pPr>
        <w:spacing w:line="240" w:lineRule="auto" w:before="0"/>
        <w:rPr>
          <w:rFonts w:ascii="Arial" w:hAnsi="Arial" w:cs="Arial" w:eastAsia="Arial"/>
          <w:sz w:val="28"/>
          <w:szCs w:val="28"/>
        </w:rPr>
      </w:pPr>
    </w:p>
    <w:p>
      <w:pPr>
        <w:pStyle w:val="BodyText"/>
        <w:spacing w:line="322" w:lineRule="exact" w:before="0"/>
        <w:ind w:left="1092" w:right="0" w:firstLine="0"/>
        <w:jc w:val="left"/>
        <w:rPr>
          <w:rFonts w:ascii="Arial" w:hAnsi="Arial" w:cs="Arial" w:eastAsia="Arial"/>
        </w:rPr>
      </w:pPr>
      <w:r>
        <w:rPr>
          <w:rFonts w:ascii="Arial"/>
          <w:color w:val="1A1A1A"/>
        </w:rPr>
        <w:t>Enter choice:</w:t>
      </w:r>
      <w:r>
        <w:rPr>
          <w:rFonts w:ascii="Arial"/>
          <w:color w:val="1A1A1A"/>
          <w:spacing w:val="-3"/>
        </w:rPr>
        <w:t> </w:t>
      </w:r>
      <w:r>
        <w:rPr>
          <w:rFonts w:ascii="Arial"/>
          <w:color w:val="1A1A1A"/>
        </w:rPr>
        <w:t>[1]</w:t>
      </w:r>
      <w:r>
        <w:rPr>
          <w:rFonts w:ascii="Arial"/>
        </w:rPr>
      </w:r>
    </w:p>
    <w:p>
      <w:pPr>
        <w:pStyle w:val="BodyText"/>
        <w:spacing w:line="240" w:lineRule="auto" w:before="0"/>
        <w:ind w:left="1092" w:right="0" w:firstLine="0"/>
        <w:jc w:val="left"/>
        <w:rPr>
          <w:rFonts w:ascii="Arial" w:hAnsi="Arial" w:cs="Arial" w:eastAsia="Arial"/>
        </w:rPr>
      </w:pPr>
      <w:r>
        <w:rPr>
          <w:rFonts w:ascii="Arial"/>
          <w:color w:val="1A1A1A"/>
        </w:rPr>
        <w:t>Press Esc to return to FDISK</w:t>
      </w:r>
      <w:r>
        <w:rPr>
          <w:rFonts w:ascii="Arial"/>
          <w:color w:val="1A1A1A"/>
          <w:spacing w:val="-6"/>
        </w:rPr>
        <w:t> </w:t>
      </w:r>
      <w:r>
        <w:rPr>
          <w:rFonts w:ascii="Arial"/>
          <w:color w:val="1A1A1A"/>
        </w:rPr>
        <w:t>options</w:t>
      </w:r>
      <w:r>
        <w:rPr>
          <w:rFonts w:ascii="Arial"/>
        </w:rPr>
      </w:r>
    </w:p>
    <w:p>
      <w:pPr>
        <w:spacing w:line="240" w:lineRule="auto" w:before="0"/>
        <w:rPr>
          <w:rFonts w:ascii="Arial" w:hAnsi="Arial" w:cs="Arial" w:eastAsia="Arial"/>
          <w:sz w:val="28"/>
          <w:szCs w:val="28"/>
        </w:rPr>
      </w:pPr>
    </w:p>
    <w:p>
      <w:pPr>
        <w:pStyle w:val="BodyText"/>
        <w:spacing w:line="240" w:lineRule="auto" w:before="0"/>
        <w:ind w:left="1092" w:right="3891" w:firstLine="0"/>
        <w:jc w:val="left"/>
        <w:rPr>
          <w:rFonts w:ascii="Arial" w:hAnsi="Arial" w:cs="Arial" w:eastAsia="Arial"/>
        </w:rPr>
      </w:pPr>
      <w:r>
        <w:rPr>
          <w:rFonts w:ascii="Arial"/>
          <w:color w:val="1A1A1A"/>
        </w:rPr>
        <w:t>Create Primary DOS</w:t>
      </w:r>
      <w:r>
        <w:rPr>
          <w:rFonts w:ascii="Arial"/>
          <w:color w:val="1A1A1A"/>
          <w:spacing w:val="-5"/>
        </w:rPr>
        <w:t> </w:t>
      </w:r>
      <w:r>
        <w:rPr>
          <w:rFonts w:ascii="Arial"/>
          <w:color w:val="1A1A1A"/>
        </w:rPr>
        <w:t>Partition</w:t>
      </w:r>
      <w:r>
        <w:rPr>
          <w:rFonts w:ascii="Arial"/>
          <w:color w:val="1A1A1A"/>
          <w:w w:val="99"/>
        </w:rPr>
        <w:t> </w:t>
      </w:r>
      <w:r>
        <w:rPr>
          <w:rFonts w:ascii="Arial"/>
          <w:color w:val="1A1A1A"/>
        </w:rPr>
        <w:t>Current fixed disk drive:</w:t>
      </w:r>
      <w:r>
        <w:rPr>
          <w:rFonts w:ascii="Arial"/>
          <w:color w:val="1A1A1A"/>
          <w:spacing w:val="-6"/>
        </w:rPr>
        <w:t> </w:t>
      </w:r>
      <w:r>
        <w:rPr>
          <w:rFonts w:ascii="Arial"/>
          <w:color w:val="1A1A1A"/>
        </w:rPr>
        <w:t>1</w:t>
      </w:r>
      <w:r>
        <w:rPr>
          <w:rFonts w:ascii="Arial"/>
        </w:rPr>
      </w:r>
    </w:p>
    <w:p>
      <w:pPr>
        <w:spacing w:line="240" w:lineRule="auto" w:before="0"/>
        <w:rPr>
          <w:rFonts w:ascii="Arial" w:hAnsi="Arial" w:cs="Arial" w:eastAsia="Arial"/>
          <w:sz w:val="28"/>
          <w:szCs w:val="28"/>
        </w:rPr>
      </w:pPr>
    </w:p>
    <w:p>
      <w:pPr>
        <w:pStyle w:val="BodyText"/>
        <w:tabs>
          <w:tab w:pos="1349" w:val="left" w:leader="none"/>
          <w:tab w:pos="2879" w:val="left" w:leader="none"/>
          <w:tab w:pos="3848" w:val="left" w:leader="none"/>
          <w:tab w:pos="5035" w:val="left" w:leader="none"/>
          <w:tab w:pos="5926" w:val="left" w:leader="none"/>
          <w:tab w:pos="7423" w:val="left" w:leader="none"/>
          <w:tab w:pos="8657" w:val="left" w:leader="none"/>
        </w:tabs>
        <w:spacing w:line="240" w:lineRule="auto" w:before="0"/>
        <w:ind w:right="250"/>
        <w:jc w:val="left"/>
        <w:rPr>
          <w:rFonts w:ascii="Arial" w:hAnsi="Arial" w:cs="Arial" w:eastAsia="Arial"/>
        </w:rPr>
      </w:pPr>
      <w:r>
        <w:rPr>
          <w:rFonts w:ascii="Arial"/>
          <w:color w:val="1A1A1A"/>
        </w:rPr>
        <w:t>Do</w:t>
      </w:r>
      <w:r>
        <w:rPr>
          <w:rFonts w:ascii="Arial"/>
          <w:color w:val="1A1A1A"/>
          <w:spacing w:val="58"/>
        </w:rPr>
        <w:t> </w:t>
      </w:r>
      <w:r>
        <w:rPr>
          <w:rFonts w:ascii="Arial"/>
          <w:color w:val="1A1A1A"/>
        </w:rPr>
        <w:t>you</w:t>
      </w:r>
      <w:r>
        <w:rPr>
          <w:rFonts w:ascii="Arial"/>
          <w:color w:val="1A1A1A"/>
          <w:spacing w:val="58"/>
        </w:rPr>
        <w:t> </w:t>
      </w:r>
      <w:r>
        <w:rPr>
          <w:rFonts w:ascii="Arial"/>
          <w:color w:val="1A1A1A"/>
        </w:rPr>
        <w:t>wish</w:t>
      </w:r>
      <w:r>
        <w:rPr>
          <w:rFonts w:ascii="Arial"/>
          <w:color w:val="1A1A1A"/>
          <w:spacing w:val="58"/>
        </w:rPr>
        <w:t> </w:t>
      </w:r>
      <w:r>
        <w:rPr>
          <w:rFonts w:ascii="Arial"/>
          <w:color w:val="1A1A1A"/>
        </w:rPr>
        <w:t>to</w:t>
      </w:r>
      <w:r>
        <w:rPr>
          <w:rFonts w:ascii="Arial"/>
          <w:color w:val="1A1A1A"/>
          <w:spacing w:val="58"/>
        </w:rPr>
        <w:t> </w:t>
      </w:r>
      <w:r>
        <w:rPr>
          <w:rFonts w:ascii="Arial"/>
          <w:color w:val="1A1A1A"/>
        </w:rPr>
        <w:t>use</w:t>
      </w:r>
      <w:r>
        <w:rPr>
          <w:rFonts w:ascii="Arial"/>
          <w:color w:val="1A1A1A"/>
          <w:spacing w:val="58"/>
        </w:rPr>
        <w:t> </w:t>
      </w:r>
      <w:r>
        <w:rPr>
          <w:rFonts w:ascii="Arial"/>
          <w:color w:val="1A1A1A"/>
        </w:rPr>
        <w:t>the</w:t>
      </w:r>
      <w:r>
        <w:rPr>
          <w:rFonts w:ascii="Arial"/>
          <w:color w:val="1A1A1A"/>
          <w:spacing w:val="57"/>
        </w:rPr>
        <w:t> </w:t>
      </w:r>
      <w:r>
        <w:rPr>
          <w:rFonts w:ascii="Arial"/>
          <w:color w:val="1A1A1A"/>
        </w:rPr>
        <w:t>maximum</w:t>
      </w:r>
      <w:r>
        <w:rPr>
          <w:rFonts w:ascii="Arial"/>
          <w:color w:val="1A1A1A"/>
          <w:spacing w:val="58"/>
        </w:rPr>
        <w:t> </w:t>
      </w:r>
      <w:r>
        <w:rPr>
          <w:rFonts w:ascii="Arial"/>
          <w:color w:val="1A1A1A"/>
        </w:rPr>
        <w:t>available</w:t>
      </w:r>
      <w:r>
        <w:rPr>
          <w:rFonts w:ascii="Arial"/>
          <w:color w:val="1A1A1A"/>
          <w:spacing w:val="58"/>
        </w:rPr>
        <w:t> </w:t>
      </w:r>
      <w:r>
        <w:rPr>
          <w:rFonts w:ascii="Arial"/>
          <w:color w:val="1A1A1A"/>
        </w:rPr>
        <w:t>size</w:t>
      </w:r>
      <w:r>
        <w:rPr>
          <w:rFonts w:ascii="Arial"/>
          <w:color w:val="1A1A1A"/>
          <w:spacing w:val="58"/>
        </w:rPr>
        <w:t> </w:t>
      </w:r>
      <w:r>
        <w:rPr>
          <w:rFonts w:ascii="Arial"/>
          <w:color w:val="1A1A1A"/>
        </w:rPr>
        <w:t>for</w:t>
      </w:r>
      <w:r>
        <w:rPr>
          <w:rFonts w:ascii="Arial"/>
          <w:color w:val="1A1A1A"/>
          <w:spacing w:val="58"/>
        </w:rPr>
        <w:t> </w:t>
      </w:r>
      <w:r>
        <w:rPr>
          <w:rFonts w:ascii="Arial"/>
          <w:color w:val="1A1A1A"/>
        </w:rPr>
        <w:t>a</w:t>
      </w:r>
      <w:r>
        <w:rPr>
          <w:rFonts w:ascii="Arial"/>
          <w:color w:val="1A1A1A"/>
          <w:spacing w:val="58"/>
        </w:rPr>
        <w:t> </w:t>
      </w:r>
      <w:r>
        <w:rPr>
          <w:rFonts w:ascii="Arial"/>
          <w:color w:val="1A1A1A"/>
        </w:rPr>
        <w:t>Primary</w:t>
      </w:r>
      <w:r>
        <w:rPr>
          <w:rFonts w:ascii="Arial"/>
          <w:color w:val="1A1A1A"/>
          <w:w w:val="99"/>
        </w:rPr>
        <w:t> </w:t>
      </w:r>
      <w:r>
        <w:rPr>
          <w:rFonts w:ascii="Arial"/>
          <w:color w:val="1A1A1A"/>
          <w:w w:val="95"/>
        </w:rPr>
        <w:t>DOS</w:t>
        <w:tab/>
        <w:t>Partition</w:t>
        <w:tab/>
        <w:t>and</w:t>
        <w:tab/>
        <w:t>make</w:t>
        <w:tab/>
        <w:t>the</w:t>
        <w:tab/>
      </w:r>
      <w:r>
        <w:rPr>
          <w:rFonts w:ascii="Arial"/>
          <w:color w:val="1A1A1A"/>
          <w:spacing w:val="-1"/>
        </w:rPr>
        <w:t>partition</w:t>
        <w:tab/>
      </w:r>
      <w:r>
        <w:rPr>
          <w:rFonts w:ascii="Arial"/>
          <w:color w:val="1A1A1A"/>
          <w:w w:val="95"/>
        </w:rPr>
        <w:t>active</w:t>
        <w:tab/>
      </w:r>
      <w:r>
        <w:rPr>
          <w:rFonts w:ascii="Arial"/>
          <w:color w:val="1A1A1A"/>
        </w:rPr>
        <w:t>(Y/N)</w:t>
      </w:r>
      <w:r>
        <w:rPr>
          <w:rFonts w:ascii="Arial"/>
        </w:rPr>
      </w:r>
    </w:p>
    <w:p>
      <w:pPr>
        <w:pStyle w:val="BodyText"/>
        <w:spacing w:line="322" w:lineRule="exact" w:before="0"/>
        <w:ind w:right="0" w:firstLine="0"/>
        <w:jc w:val="both"/>
        <w:rPr>
          <w:rFonts w:ascii="Arial" w:hAnsi="Arial" w:cs="Arial" w:eastAsia="Arial"/>
        </w:rPr>
      </w:pPr>
      <w:r>
        <w:rPr>
          <w:rFonts w:ascii="Arial" w:hAnsi="Arial" w:cs="Arial" w:eastAsia="Arial"/>
          <w:color w:val="1A1A1A"/>
        </w:rPr>
        <w:t>…………………………… ? [</w:t>
      </w:r>
      <w:r>
        <w:rPr>
          <w:rFonts w:ascii="Arial" w:hAnsi="Arial" w:cs="Arial" w:eastAsia="Arial"/>
          <w:color w:val="1A1A1A"/>
          <w:spacing w:val="-5"/>
        </w:rPr>
        <w:t> </w:t>
      </w:r>
      <w:r>
        <w:rPr>
          <w:rFonts w:ascii="Arial" w:hAnsi="Arial" w:cs="Arial" w:eastAsia="Arial"/>
          <w:color w:val="1A1A1A"/>
        </w:rPr>
        <w:t>]</w:t>
      </w:r>
      <w:r>
        <w:rPr>
          <w:rFonts w:ascii="Arial" w:hAnsi="Arial" w:cs="Arial" w:eastAsia="Arial"/>
        </w:rPr>
      </w:r>
    </w:p>
    <w:p>
      <w:pPr>
        <w:spacing w:line="240" w:lineRule="auto" w:before="4"/>
        <w:rPr>
          <w:rFonts w:ascii="Arial" w:hAnsi="Arial" w:cs="Arial" w:eastAsia="Arial"/>
          <w:sz w:val="29"/>
          <w:szCs w:val="29"/>
        </w:rPr>
      </w:pPr>
    </w:p>
    <w:p>
      <w:pPr>
        <w:pStyle w:val="BodyText"/>
        <w:spacing w:line="240" w:lineRule="auto" w:before="0"/>
        <w:ind w:right="0"/>
        <w:jc w:val="left"/>
      </w:pPr>
      <w:r>
        <w:rPr>
          <w:rFonts w:ascii="Tahoma" w:hAnsi="Tahoma" w:cs="Tahoma" w:eastAsia="Tahoma"/>
        </w:rPr>
        <w:t>Ә</w:t>
      </w:r>
      <w:r>
        <w:rPr/>
        <w:t>g</w:t>
      </w:r>
      <w:r>
        <w:rPr>
          <w:rFonts w:ascii="Tahoma" w:hAnsi="Tahoma" w:cs="Tahoma" w:eastAsia="Tahoma"/>
        </w:rPr>
        <w:t>ә</w:t>
      </w:r>
      <w:r>
        <w:rPr/>
        <w:t>r disk bölün</w:t>
      </w:r>
      <w:r>
        <w:rPr>
          <w:rFonts w:ascii="Tahoma" w:hAnsi="Tahoma" w:cs="Tahoma" w:eastAsia="Tahoma"/>
        </w:rPr>
        <w:t>ә</w:t>
      </w:r>
      <w:r>
        <w:rPr/>
        <w:t>c</w:t>
      </w:r>
      <w:r>
        <w:rPr>
          <w:rFonts w:ascii="Tahoma" w:hAnsi="Tahoma" w:cs="Tahoma" w:eastAsia="Tahoma"/>
        </w:rPr>
        <w:t>ә</w:t>
      </w:r>
      <w:r>
        <w:rPr/>
        <w:t>ks</w:t>
      </w:r>
      <w:r>
        <w:rPr>
          <w:rFonts w:ascii="Tahoma" w:hAnsi="Tahoma" w:cs="Tahoma" w:eastAsia="Tahoma"/>
        </w:rPr>
        <w:t>ә</w:t>
      </w:r>
      <w:r>
        <w:rPr/>
        <w:t>, “</w:t>
      </w:r>
      <w:r>
        <w:rPr>
          <w:rFonts w:ascii="Arial" w:hAnsi="Arial" w:cs="Arial" w:eastAsia="Arial"/>
          <w:color w:val="1A1A1A"/>
        </w:rPr>
        <w:t>N</w:t>
      </w:r>
      <w:r>
        <w:rPr/>
        <w:t>”, bölünm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</w:t>
      </w:r>
      <w:r>
        <w:rPr/>
        <w:t>c</w:t>
      </w:r>
      <w:r>
        <w:rPr>
          <w:rFonts w:ascii="Tahoma" w:hAnsi="Tahoma" w:cs="Tahoma" w:eastAsia="Tahoma"/>
        </w:rPr>
        <w:t>ә</w:t>
      </w:r>
      <w:r>
        <w:rPr/>
        <w:t>ks</w:t>
      </w:r>
      <w:r>
        <w:rPr>
          <w:rFonts w:ascii="Tahoma" w:hAnsi="Tahoma" w:cs="Tahoma" w:eastAsia="Tahoma"/>
        </w:rPr>
        <w:t>ә</w:t>
      </w:r>
      <w:r>
        <w:rPr/>
        <w:t>, “</w:t>
      </w:r>
      <w:r>
        <w:rPr>
          <w:rFonts w:ascii="Arial" w:hAnsi="Arial" w:cs="Arial" w:eastAsia="Arial"/>
          <w:color w:val="1A1A1A"/>
        </w:rPr>
        <w:t>Y</w:t>
      </w:r>
      <w:r>
        <w:rPr/>
        <w:t>” s</w:t>
      </w:r>
      <w:r>
        <w:rPr>
          <w:rFonts w:ascii="Tahoma" w:hAnsi="Tahoma" w:cs="Tahoma" w:eastAsia="Tahoma"/>
        </w:rPr>
        <w:t>ı</w:t>
      </w:r>
      <w:r>
        <w:rPr/>
        <w:t>x</w:t>
      </w:r>
      <w:r>
        <w:rPr>
          <w:rFonts w:ascii="Tahoma" w:hAnsi="Tahoma" w:cs="Tahoma" w:eastAsia="Tahoma"/>
        </w:rPr>
        <w:t>ı</w:t>
      </w:r>
      <w:r>
        <w:rPr/>
        <w:t>lm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/>
        <w:t>r</w:t>
      </w:r>
      <w:r>
        <w:rPr>
          <w:spacing w:val="54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yuxar</w:t>
      </w:r>
      <w:r>
        <w:rPr>
          <w:rFonts w:ascii="Tahoma" w:hAnsi="Tahoma" w:cs="Tahoma" w:eastAsia="Tahoma"/>
        </w:rPr>
        <w:t>ı</w:t>
      </w:r>
      <w:r>
        <w:rPr/>
        <w:t>da deyil</w:t>
      </w:r>
      <w:r>
        <w:rPr>
          <w:rFonts w:ascii="Tahoma" w:hAnsi="Tahoma" w:cs="Tahoma" w:eastAsia="Tahoma"/>
        </w:rPr>
        <w:t>ә</w:t>
      </w:r>
      <w:r>
        <w:rPr/>
        <w:t>n 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r davam</w:t>
      </w:r>
      <w:r>
        <w:rPr>
          <w:spacing w:val="-23"/>
        </w:rPr>
        <w:t> </w:t>
      </w:r>
      <w:r>
        <w:rPr/>
        <w:t>etdirilir.</w:t>
      </w:r>
    </w:p>
    <w:p>
      <w:pPr>
        <w:spacing w:line="240" w:lineRule="auto" w:before="3"/>
        <w:rPr>
          <w:rFonts w:ascii="Tahoma" w:hAnsi="Tahoma" w:cs="Tahoma" w:eastAsia="Tahoma"/>
          <w:sz w:val="26"/>
          <w:szCs w:val="26"/>
        </w:rPr>
      </w:pPr>
    </w:p>
    <w:p>
      <w:pPr>
        <w:pStyle w:val="BodyText"/>
        <w:spacing w:line="240" w:lineRule="auto" w:before="0"/>
        <w:ind w:left="1092" w:right="0" w:firstLine="0"/>
        <w:jc w:val="left"/>
        <w:rPr>
          <w:rFonts w:ascii="Arial" w:hAnsi="Arial" w:cs="Arial" w:eastAsia="Arial"/>
        </w:rPr>
      </w:pPr>
      <w:r>
        <w:rPr>
          <w:rFonts w:ascii="Arial"/>
          <w:color w:val="1A1A1A"/>
        </w:rPr>
        <w:t>Press Esc to return to Fdisk</w:t>
      </w:r>
      <w:r>
        <w:rPr>
          <w:rFonts w:ascii="Arial"/>
          <w:color w:val="1A1A1A"/>
          <w:spacing w:val="-6"/>
        </w:rPr>
        <w:t> </w:t>
      </w:r>
      <w:r>
        <w:rPr>
          <w:rFonts w:ascii="Arial"/>
          <w:color w:val="1A1A1A"/>
        </w:rPr>
        <w:t>Options</w:t>
      </w:r>
      <w:r>
        <w:rPr>
          <w:rFonts w:ascii="Arial"/>
        </w:rPr>
      </w:r>
    </w:p>
    <w:p>
      <w:pPr>
        <w:spacing w:line="240" w:lineRule="auto" w:before="9"/>
        <w:rPr>
          <w:rFonts w:ascii="Arial" w:hAnsi="Arial" w:cs="Arial" w:eastAsia="Arial"/>
          <w:sz w:val="41"/>
          <w:szCs w:val="41"/>
        </w:rPr>
      </w:pPr>
    </w:p>
    <w:p>
      <w:pPr>
        <w:pStyle w:val="Heading5"/>
        <w:spacing w:line="240" w:lineRule="auto"/>
        <w:ind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/>
        <w:t>S</w:t>
      </w:r>
      <w:r>
        <w:rPr>
          <w:rFonts w:ascii="Palatino Linotype" w:hAnsi="Palatino Linotype"/>
        </w:rPr>
        <w:t>Ə</w:t>
      </w:r>
      <w:r>
        <w:rPr/>
        <w:t>RT D</w:t>
      </w:r>
      <w:r>
        <w:rPr>
          <w:rFonts w:ascii="Palatino Linotype" w:hAnsi="Palatino Linotype"/>
        </w:rPr>
        <w:t>İ</w:t>
      </w:r>
      <w:r>
        <w:rPr/>
        <w:t>SK</w:t>
      </w:r>
      <w:r>
        <w:rPr>
          <w:spacing w:val="-9"/>
        </w:rPr>
        <w:t> </w:t>
      </w:r>
      <w:r>
        <w:rPr>
          <w:rFonts w:ascii="Palatino Linotype" w:hAnsi="Palatino Linotype"/>
        </w:rPr>
        <w:t>İ</w:t>
      </w:r>
      <w:r>
        <w:rPr/>
        <w:t>NTERFEYSL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39"/>
        <w:ind w:right="249"/>
        <w:jc w:val="both"/>
      </w:pPr>
      <w:r>
        <w:rPr/>
        <w:t>S</w:t>
      </w:r>
      <w:r>
        <w:rPr>
          <w:rFonts w:ascii="Tahoma" w:hAnsi="Tahoma"/>
        </w:rPr>
        <w:t>ә</w:t>
      </w:r>
      <w:r>
        <w:rPr/>
        <w:t>rt disk sürücül</w:t>
      </w:r>
      <w:r>
        <w:rPr>
          <w:rFonts w:ascii="Tahoma" w:hAnsi="Tahoma"/>
        </w:rPr>
        <w:t>ә</w:t>
      </w:r>
      <w:r>
        <w:rPr/>
        <w:t>ri bir interfeys 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spacing w:val="-12"/>
        </w:rPr>
        <w:t> </w:t>
      </w:r>
      <w:r>
        <w:rPr/>
        <w:t>mübadil</w:t>
      </w:r>
      <w:r>
        <w:rPr>
          <w:rFonts w:ascii="Tahoma" w:hAnsi="Tahoma"/>
        </w:rPr>
        <w:t>ә</w:t>
      </w:r>
      <w:r>
        <w:rPr/>
        <w:t>si</w:t>
      </w:r>
      <w:r>
        <w:rPr>
          <w:spacing w:val="-1"/>
          <w:w w:val="99"/>
        </w:rPr>
        <w:t> </w:t>
      </w:r>
      <w:r>
        <w:rPr/>
        <w:t>apar</w:t>
      </w:r>
      <w:r>
        <w:rPr>
          <w:rFonts w:ascii="Tahoma" w:hAnsi="Tahoma"/>
        </w:rPr>
        <w:t>ı</w:t>
      </w:r>
      <w:r>
        <w:rPr/>
        <w:t>rlar. Buna gör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kompüter sistemin</w:t>
      </w:r>
      <w:r>
        <w:rPr>
          <w:rFonts w:ascii="Tahoma" w:hAnsi="Tahoma"/>
        </w:rPr>
        <w:t>ә </w:t>
      </w:r>
      <w:r>
        <w:rPr/>
        <w:t>uy</w:t>
      </w:r>
      <w:r>
        <w:rPr>
          <w:rFonts w:ascii="Tahoma" w:hAnsi="Tahoma"/>
        </w:rPr>
        <w:t>ğ</w:t>
      </w:r>
      <w:r>
        <w:rPr/>
        <w:t>un interfeys</w:t>
      </w:r>
      <w:r>
        <w:rPr>
          <w:spacing w:val="11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etm</w:t>
      </w:r>
      <w:r>
        <w:rPr>
          <w:rFonts w:ascii="Tahoma" w:hAnsi="Tahoma"/>
        </w:rPr>
        <w:t>ә</w:t>
      </w:r>
      <w:r>
        <w:rPr/>
        <w:t>k</w:t>
      </w:r>
      <w:r>
        <w:rPr>
          <w:spacing w:val="45"/>
        </w:rPr>
        <w:t> </w:t>
      </w:r>
      <w:r>
        <w:rPr/>
        <w:t>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r.</w:t>
      </w:r>
      <w:r>
        <w:rPr>
          <w:spacing w:val="45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spacing w:val="45"/>
        </w:rPr>
        <w:t> </w:t>
      </w:r>
      <w:r>
        <w:rPr/>
        <w:t>interfeys</w:t>
      </w:r>
      <w:r>
        <w:rPr>
          <w:spacing w:val="43"/>
        </w:rPr>
        <w:t> </w:t>
      </w:r>
      <w:r>
        <w:rPr/>
        <w:t>standartlar</w:t>
      </w:r>
      <w:r>
        <w:rPr>
          <w:rFonts w:ascii="Tahoma" w:hAnsi="Tahoma"/>
        </w:rPr>
        <w:t>ı</w:t>
      </w:r>
      <w:r>
        <w:rPr/>
        <w:t>:</w:t>
      </w:r>
      <w:r>
        <w:rPr>
          <w:spacing w:val="46"/>
        </w:rPr>
        <w:t> </w:t>
      </w:r>
      <w:r>
        <w:rPr>
          <w:rFonts w:ascii="Arial" w:hAnsi="Arial"/>
          <w:color w:val="1A1A1A"/>
        </w:rPr>
        <w:t>ST-506</w:t>
      </w:r>
      <w:r>
        <w:rPr/>
        <w:t>,</w:t>
      </w:r>
      <w:r>
        <w:rPr>
          <w:spacing w:val="45"/>
        </w:rPr>
        <w:t> </w:t>
      </w:r>
      <w:r>
        <w:rPr>
          <w:rFonts w:ascii="Arial" w:hAnsi="Arial"/>
          <w:color w:val="1A1A1A"/>
        </w:rPr>
        <w:t>ESDI</w:t>
      </w:r>
      <w:r>
        <w:rPr/>
        <w:t>,</w:t>
      </w:r>
      <w:r>
        <w:rPr>
          <w:spacing w:val="45"/>
        </w:rPr>
        <w:t> </w:t>
      </w:r>
      <w:r>
        <w:rPr>
          <w:rFonts w:ascii="Arial" w:hAnsi="Arial"/>
          <w:color w:val="1A1A1A"/>
        </w:rPr>
        <w:t>IDE</w:t>
      </w:r>
      <w:r>
        <w:rPr/>
        <w:t>,</w:t>
      </w:r>
      <w:r>
        <w:rPr>
          <w:spacing w:val="45"/>
        </w:rPr>
        <w:t> </w:t>
      </w:r>
      <w:r>
        <w:rPr>
          <w:rFonts w:ascii="Arial" w:hAnsi="Arial"/>
          <w:color w:val="1A1A1A"/>
        </w:rPr>
        <w:t>EIDE</w:t>
      </w:r>
      <w:r>
        <w:rPr/>
        <w:t>,</w:t>
      </w:r>
      <w:r>
        <w:rPr>
          <w:w w:val="99"/>
        </w:rPr>
        <w:t> </w:t>
      </w:r>
      <w:r>
        <w:rPr>
          <w:rFonts w:ascii="Arial" w:hAnsi="Arial"/>
          <w:color w:val="1A1A1A"/>
        </w:rPr>
        <w:t>SCSI</w:t>
      </w:r>
      <w:r>
        <w:rPr/>
        <w:t>, </w:t>
      </w:r>
      <w:r>
        <w:rPr>
          <w:rFonts w:ascii="Arial" w:hAnsi="Arial"/>
          <w:color w:val="1A1A1A"/>
        </w:rPr>
        <w:t>USB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Fire Wire </w:t>
      </w:r>
      <w:r>
        <w:rPr/>
        <w:t>(</w:t>
      </w:r>
      <w:r>
        <w:rPr>
          <w:rFonts w:ascii="Arial" w:hAnsi="Arial"/>
          <w:color w:val="1A1A1A"/>
        </w:rPr>
        <w:t>IEE</w:t>
      </w:r>
      <w:r>
        <w:rPr>
          <w:rFonts w:ascii="Arial" w:hAnsi="Arial"/>
          <w:color w:val="1A1A1A"/>
          <w:spacing w:val="6"/>
        </w:rPr>
        <w:t> </w:t>
      </w:r>
      <w:r>
        <w:rPr>
          <w:rFonts w:ascii="Arial" w:hAnsi="Arial"/>
          <w:color w:val="1A1A1A"/>
        </w:rPr>
        <w:t>1394</w:t>
      </w:r>
      <w:r>
        <w:rPr/>
        <w:t>)-dir.</w:t>
      </w:r>
    </w:p>
    <w:p>
      <w:pPr>
        <w:pStyle w:val="BodyText"/>
        <w:spacing w:line="240" w:lineRule="auto" w:before="192"/>
        <w:ind w:left="1092" w:right="0" w:firstLine="0"/>
        <w:jc w:val="left"/>
        <w:rPr>
          <w:rFonts w:ascii="Arial" w:hAnsi="Arial" w:cs="Arial" w:eastAsia="Arial"/>
        </w:rPr>
      </w:pPr>
      <w:r>
        <w:rPr>
          <w:rFonts w:ascii="Arial" w:hAnsi="Arial" w:cs="Arial" w:eastAsia="Arial"/>
          <w:b/>
          <w:bCs/>
          <w:color w:val="1A1A1A"/>
        </w:rPr>
        <w:t>ST-506  </w:t>
      </w:r>
      <w:r>
        <w:rPr>
          <w:rFonts w:ascii="Tahoma" w:hAnsi="Tahoma" w:cs="Tahoma" w:eastAsia="Tahoma"/>
          <w:b/>
          <w:bCs/>
        </w:rPr>
        <w:t>–  </w:t>
      </w:r>
      <w:r>
        <w:rPr>
          <w:rFonts w:ascii="Arial" w:hAnsi="Arial" w:cs="Arial" w:eastAsia="Arial"/>
          <w:color w:val="1A1A1A"/>
        </w:rPr>
        <w:t>ST-506  XT  </w:t>
      </w:r>
      <w:r>
        <w:rPr/>
        <w:t>(</w:t>
      </w:r>
      <w:r>
        <w:rPr>
          <w:rFonts w:ascii="Arial" w:hAnsi="Arial" w:cs="Arial" w:eastAsia="Arial"/>
          <w:color w:val="1A1A1A"/>
        </w:rPr>
        <w:t>8080</w:t>
      </w:r>
      <w:r>
        <w:rPr/>
        <w:t>-</w:t>
      </w:r>
      <w:r>
        <w:rPr>
          <w:rFonts w:ascii="Arial" w:hAnsi="Arial" w:cs="Arial" w:eastAsia="Arial"/>
          <w:color w:val="1A1A1A"/>
        </w:rPr>
        <w:t>8086</w:t>
      </w:r>
      <w:r>
        <w:rPr/>
        <w:t>), </w:t>
      </w:r>
      <w:r>
        <w:rPr>
          <w:rFonts w:ascii="Arial" w:hAnsi="Arial" w:cs="Arial" w:eastAsia="Arial"/>
          <w:color w:val="1A1A1A"/>
        </w:rPr>
        <w:t>IBM  XT  </w:t>
      </w:r>
      <w:r>
        <w:rPr/>
        <w:t>(</w:t>
      </w:r>
      <w:r>
        <w:rPr>
          <w:rFonts w:ascii="Arial" w:hAnsi="Arial" w:cs="Arial" w:eastAsia="Arial"/>
          <w:color w:val="1A1A1A"/>
        </w:rPr>
        <w:t>8088</w:t>
      </w:r>
      <w:r>
        <w:rPr/>
        <w:t>) v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IBM</w:t>
      </w:r>
      <w:r>
        <w:rPr>
          <w:rFonts w:ascii="Arial" w:hAnsi="Arial" w:cs="Arial" w:eastAsia="Arial"/>
          <w:color w:val="1A1A1A"/>
          <w:spacing w:val="60"/>
        </w:rPr>
        <w:t> </w:t>
      </w:r>
      <w:r>
        <w:rPr>
          <w:rFonts w:ascii="Arial" w:hAnsi="Arial" w:cs="Arial" w:eastAsia="Arial"/>
          <w:color w:val="1A1A1A"/>
        </w:rPr>
        <w:t>AT</w:t>
      </w:r>
      <w:r>
        <w:rPr>
          <w:rFonts w:ascii="Arial" w:hAnsi="Arial" w:cs="Arial" w:eastAsia="Arial"/>
        </w:rPr>
      </w:r>
    </w:p>
    <w:p>
      <w:pPr>
        <w:pStyle w:val="BodyText"/>
        <w:spacing w:line="240" w:lineRule="auto" w:before="0"/>
        <w:ind w:right="249" w:firstLine="0"/>
        <w:jc w:val="both"/>
      </w:pPr>
      <w:r>
        <w:rPr/>
        <w:t>(</w:t>
      </w:r>
      <w:r>
        <w:rPr>
          <w:rFonts w:ascii="Arial" w:hAnsi="Arial"/>
          <w:color w:val="1A1A1A"/>
        </w:rPr>
        <w:t>80286</w:t>
      </w:r>
      <w:r>
        <w:rPr/>
        <w:t>) kompüterl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edilmi</w:t>
      </w:r>
      <w:r>
        <w:rPr>
          <w:rFonts w:ascii="Tahoma" w:hAnsi="Tahoma"/>
        </w:rPr>
        <w:t>ş</w:t>
      </w:r>
      <w:r>
        <w:rPr/>
        <w:t>dir. </w:t>
      </w:r>
      <w:r>
        <w:rPr>
          <w:rFonts w:ascii="Arial" w:hAnsi="Arial"/>
          <w:color w:val="1A1A1A"/>
        </w:rPr>
        <w:t>5 MHz </w:t>
      </w:r>
      <w:r>
        <w:rPr/>
        <w:t>sistem m</w:t>
      </w:r>
      <w:r>
        <w:rPr>
          <w:rFonts w:ascii="Tahoma" w:hAnsi="Tahoma"/>
        </w:rPr>
        <w:t>ә</w:t>
      </w:r>
      <w:r>
        <w:rPr/>
        <w:t>lumat</w:t>
      </w:r>
      <w:r>
        <w:rPr>
          <w:spacing w:val="31"/>
        </w:rPr>
        <w:t> </w:t>
      </w:r>
      <w:r>
        <w:rPr>
          <w:rFonts w:ascii="Tahoma" w:hAnsi="Tahoma"/>
        </w:rPr>
        <w:t>ş</w:t>
      </w:r>
      <w:r>
        <w:rPr/>
        <w:t>ini</w:t>
      </w:r>
      <w:r>
        <w:rPr>
          <w:w w:val="99"/>
        </w:rPr>
        <w:t> </w:t>
      </w:r>
      <w:r>
        <w:rPr/>
        <w:t>üçün </w:t>
      </w:r>
      <w:r>
        <w:rPr>
          <w:rFonts w:ascii="Arial" w:hAnsi="Arial"/>
          <w:color w:val="1A1A1A"/>
        </w:rPr>
        <w:t>bit </w:t>
      </w:r>
      <w:r>
        <w:rPr/>
        <w:t>ard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ll</w:t>
      </w:r>
      <w:r>
        <w:rPr>
          <w:rFonts w:ascii="Tahoma" w:hAnsi="Tahoma"/>
        </w:rPr>
        <w:t>ı</w:t>
      </w:r>
      <w:r>
        <w:rPr/>
        <w:t>ql</w:t>
      </w:r>
      <w:r>
        <w:rPr>
          <w:rFonts w:ascii="Tahoma" w:hAnsi="Tahoma"/>
        </w:rPr>
        <w:t>ı </w:t>
      </w:r>
      <w:r>
        <w:rPr/>
        <w:t>interfeysdir. 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 </w:t>
      </w:r>
      <w:r>
        <w:rPr/>
        <w:t>bir disk birl</w:t>
      </w:r>
      <w:r>
        <w:rPr>
          <w:rFonts w:ascii="Tahoma" w:hAnsi="Tahoma"/>
        </w:rPr>
        <w:t>әş</w:t>
      </w:r>
      <w:r>
        <w:rPr/>
        <w:t>dirm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imkan</w:t>
      </w:r>
      <w:r>
        <w:rPr>
          <w:spacing w:val="57"/>
        </w:rPr>
        <w:t> </w:t>
      </w:r>
      <w:r>
        <w:rPr/>
        <w:t>verir.</w:t>
      </w:r>
      <w:r>
        <w:rPr>
          <w:w w:val="99"/>
        </w:rPr>
        <w:t> </w:t>
      </w:r>
      <w:r>
        <w:rPr>
          <w:rFonts w:ascii="Arial" w:hAnsi="Arial"/>
          <w:color w:val="1A1A1A"/>
        </w:rPr>
        <w:t>ST-506</w:t>
      </w:r>
      <w:r>
        <w:rPr/>
        <w:t>-n</w:t>
      </w:r>
      <w:r>
        <w:rPr>
          <w:rFonts w:ascii="Tahoma" w:hAnsi="Tahoma"/>
        </w:rPr>
        <w:t>ı </w:t>
      </w:r>
      <w:r>
        <w:rPr/>
        <w:t>h</w:t>
      </w:r>
      <w:r>
        <w:rPr>
          <w:rFonts w:ascii="Tahoma" w:hAnsi="Tahoma"/>
        </w:rPr>
        <w:t>ә</w:t>
      </w:r>
      <w:r>
        <w:rPr/>
        <w:t>r hans</w:t>
      </w:r>
      <w:r>
        <w:rPr>
          <w:rFonts w:ascii="Tahoma" w:hAnsi="Tahoma"/>
        </w:rPr>
        <w:t>ı </w:t>
      </w:r>
      <w:r>
        <w:rPr/>
        <w:t>bir söküy</w:t>
      </w:r>
      <w:r>
        <w:rPr>
          <w:rFonts w:ascii="Tahoma" w:hAnsi="Tahoma"/>
        </w:rPr>
        <w:t>ә </w:t>
      </w:r>
      <w:r>
        <w:rPr/>
        <w:t>yerl</w:t>
      </w:r>
      <w:r>
        <w:rPr>
          <w:rFonts w:ascii="Tahoma" w:hAnsi="Tahoma"/>
        </w:rPr>
        <w:t>әş</w:t>
      </w:r>
      <w:r>
        <w:rPr/>
        <w:t>dir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 istifad</w:t>
      </w:r>
      <w:r>
        <w:rPr>
          <w:rFonts w:ascii="Tahoma" w:hAnsi="Tahoma"/>
        </w:rPr>
        <w:t>ә </w:t>
      </w:r>
      <w:r>
        <w:rPr/>
        <w:t>etm</w:t>
      </w:r>
      <w:r>
        <w:rPr>
          <w:rFonts w:ascii="Tahoma" w:hAnsi="Tahoma"/>
        </w:rPr>
        <w:t>ә</w:t>
      </w:r>
      <w:r>
        <w:rPr/>
        <w:t>k</w:t>
      </w:r>
      <w:r>
        <w:rPr>
          <w:spacing w:val="52"/>
        </w:rPr>
        <w:t> </w:t>
      </w:r>
      <w:r>
        <w:rPr/>
        <w:t>olar.</w:t>
      </w:r>
      <w:r>
        <w:rPr>
          <w:w w:val="99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rinin çox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olmas</w:t>
      </w:r>
      <w:r>
        <w:rPr>
          <w:rFonts w:ascii="Tahoma" w:hAnsi="Tahoma"/>
        </w:rPr>
        <w:t>ı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bil</w:t>
      </w:r>
      <w:r>
        <w:rPr>
          <w:rFonts w:ascii="Tahoma" w:hAnsi="Tahoma"/>
        </w:rPr>
        <w:t>ә </w:t>
      </w:r>
      <w:r>
        <w:rPr/>
        <w:t>geni</w:t>
      </w:r>
      <w:r>
        <w:rPr>
          <w:rFonts w:ascii="Tahoma" w:hAnsi="Tahoma"/>
        </w:rPr>
        <w:t>ş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-24"/>
        </w:rPr>
        <w:t> </w:t>
      </w:r>
      <w:r>
        <w:rPr/>
        <w:t>edilm</w:t>
      </w:r>
      <w:r>
        <w:rPr>
          <w:rFonts w:ascii="Tahoma" w:hAnsi="Tahoma"/>
        </w:rPr>
        <w:t>ә</w:t>
      </w:r>
      <w:r>
        <w:rPr/>
        <w:t>mi</w:t>
      </w:r>
      <w:r>
        <w:rPr>
          <w:rFonts w:ascii="Tahoma" w:hAnsi="Tahoma"/>
        </w:rPr>
        <w:t>ş</w:t>
      </w:r>
      <w:r>
        <w:rPr/>
        <w:t>dir.</w:t>
      </w:r>
    </w:p>
    <w:p>
      <w:pPr>
        <w:pStyle w:val="BodyText"/>
        <w:spacing w:line="240" w:lineRule="auto"/>
        <w:ind w:right="249"/>
        <w:jc w:val="both"/>
      </w:pPr>
      <w:r>
        <w:rPr>
          <w:rFonts w:ascii="Arial" w:hAnsi="Arial" w:cs="Arial" w:eastAsia="Arial"/>
          <w:b/>
          <w:bCs/>
          <w:color w:val="1A1A1A"/>
        </w:rPr>
        <w:t>ESDI </w:t>
      </w:r>
      <w:r>
        <w:rPr/>
        <w:t>(</w:t>
      </w:r>
      <w:r>
        <w:rPr>
          <w:rFonts w:ascii="Arial" w:hAnsi="Arial" w:cs="Arial" w:eastAsia="Arial"/>
          <w:b/>
          <w:bCs/>
          <w:color w:val="1A1A1A"/>
        </w:rPr>
        <w:t>Enhanced Small Device Interface </w:t>
      </w:r>
      <w:r>
        <w:rPr>
          <w:rFonts w:ascii="Tahoma" w:hAnsi="Tahoma" w:cs="Tahoma" w:eastAsia="Tahoma"/>
          <w:b/>
          <w:bCs/>
        </w:rPr>
        <w:t>– </w:t>
      </w:r>
      <w:r>
        <w:rPr>
          <w:rFonts w:ascii="Tahoma" w:hAnsi="Tahoma" w:cs="Tahoma" w:eastAsia="Tahoma"/>
          <w:b/>
          <w:bCs/>
        </w:rPr>
        <w:t>İ</w:t>
      </w:r>
      <w:r>
        <w:rPr>
          <w:rFonts w:ascii="Tahoma" w:hAnsi="Tahoma" w:cs="Tahoma" w:eastAsia="Tahoma"/>
          <w:b/>
          <w:bCs/>
        </w:rPr>
        <w:t>nki</w:t>
      </w:r>
      <w:r>
        <w:rPr>
          <w:rFonts w:ascii="Tahoma" w:hAnsi="Tahoma" w:cs="Tahoma" w:eastAsia="Tahoma"/>
          <w:b/>
          <w:bCs/>
        </w:rPr>
        <w:t>ş</w:t>
      </w:r>
      <w:r>
        <w:rPr>
          <w:rFonts w:ascii="Tahoma" w:hAnsi="Tahoma" w:cs="Tahoma" w:eastAsia="Tahoma"/>
          <w:b/>
          <w:bCs/>
        </w:rPr>
        <w:t>af</w:t>
      </w:r>
      <w:r>
        <w:rPr>
          <w:rFonts w:ascii="Tahoma" w:hAnsi="Tahoma" w:cs="Tahoma" w:eastAsia="Tahoma"/>
          <w:b/>
          <w:bCs/>
          <w:spacing w:val="73"/>
        </w:rPr>
        <w:t> </w:t>
      </w:r>
      <w:r>
        <w:rPr>
          <w:rFonts w:ascii="Tahoma" w:hAnsi="Tahoma" w:cs="Tahoma" w:eastAsia="Tahoma"/>
          <w:b/>
          <w:bCs/>
        </w:rPr>
        <w:t>Etdirilmi</w:t>
      </w:r>
      <w:r>
        <w:rPr>
          <w:rFonts w:ascii="Tahoma" w:hAnsi="Tahoma" w:cs="Tahoma" w:eastAsia="Tahoma"/>
          <w:b/>
          <w:bCs/>
        </w:rPr>
        <w:t>ş</w:t>
      </w:r>
      <w:r>
        <w:rPr>
          <w:rFonts w:ascii="Tahoma" w:hAnsi="Tahoma" w:cs="Tahoma" w:eastAsia="Tahoma"/>
          <w:b/>
          <w:bCs/>
          <w:w w:val="99"/>
        </w:rPr>
        <w:t> </w:t>
      </w:r>
      <w:r>
        <w:rPr>
          <w:rFonts w:ascii="Tahoma" w:hAnsi="Tahoma" w:cs="Tahoma" w:eastAsia="Tahoma"/>
          <w:b/>
          <w:bCs/>
        </w:rPr>
        <w:t>Kiçik </w:t>
      </w:r>
      <w:r>
        <w:rPr>
          <w:rFonts w:ascii="Tahoma" w:hAnsi="Tahoma" w:cs="Tahoma" w:eastAsia="Tahoma"/>
          <w:b/>
          <w:bCs/>
        </w:rPr>
        <w:t>İ</w:t>
      </w:r>
      <w:r>
        <w:rPr>
          <w:rFonts w:ascii="Tahoma" w:hAnsi="Tahoma" w:cs="Tahoma" w:eastAsia="Tahoma"/>
          <w:b/>
          <w:bCs/>
        </w:rPr>
        <w:t>nterfeys</w:t>
      </w:r>
      <w:r>
        <w:rPr/>
        <w:t>) </w:t>
      </w:r>
      <w:r>
        <w:rPr>
          <w:rFonts w:ascii="Tahoma" w:hAnsi="Tahoma" w:cs="Tahoma" w:eastAsia="Tahoma"/>
          <w:b/>
          <w:bCs/>
        </w:rPr>
        <w:t>– </w:t>
      </w:r>
      <w:r>
        <w:rPr>
          <w:rFonts w:ascii="Arial" w:hAnsi="Arial" w:cs="Arial" w:eastAsia="Arial"/>
          <w:color w:val="1A1A1A"/>
        </w:rPr>
        <w:t>ST-506 </w:t>
      </w:r>
      <w:r>
        <w:rPr/>
        <w:t>interfeysind</w:t>
      </w:r>
      <w:r>
        <w:rPr>
          <w:rFonts w:ascii="Tahoma" w:hAnsi="Tahoma" w:cs="Tahoma" w:eastAsia="Tahoma"/>
        </w:rPr>
        <w:t>ә </w:t>
      </w:r>
      <w:r>
        <w:rPr/>
        <w:t>oldu</w:t>
      </w:r>
      <w:r>
        <w:rPr>
          <w:rFonts w:ascii="Tahoma" w:hAnsi="Tahoma" w:cs="Tahoma" w:eastAsia="Tahoma"/>
        </w:rPr>
        <w:t>ğ</w:t>
      </w:r>
      <w:r>
        <w:rPr/>
        <w:t>u kimi </w:t>
      </w:r>
      <w:r>
        <w:rPr>
          <w:rFonts w:ascii="Arial" w:hAnsi="Arial" w:cs="Arial" w:eastAsia="Arial"/>
          <w:color w:val="1A1A1A"/>
        </w:rPr>
        <w:t>bit</w:t>
      </w:r>
      <w:r>
        <w:rPr>
          <w:rFonts w:ascii="Arial" w:hAnsi="Arial" w:cs="Arial" w:eastAsia="Arial"/>
          <w:color w:val="1A1A1A"/>
          <w:spacing w:val="8"/>
        </w:rPr>
        <w:t> </w:t>
      </w:r>
      <w:r>
        <w:rPr/>
        <w:t>ard</w:t>
      </w:r>
      <w:r>
        <w:rPr>
          <w:rFonts w:ascii="Tahoma" w:hAnsi="Tahoma" w:cs="Tahoma" w:eastAsia="Tahoma"/>
        </w:rPr>
        <w:t>ı</w:t>
      </w:r>
      <w:r>
        <w:rPr/>
        <w:t>c</w:t>
      </w:r>
      <w:r>
        <w:rPr>
          <w:rFonts w:ascii="Tahoma" w:hAnsi="Tahoma" w:cs="Tahoma" w:eastAsia="Tahoma"/>
        </w:rPr>
        <w:t>ı</w:t>
      </w:r>
      <w:r>
        <w:rPr/>
        <w:t>ll</w:t>
      </w:r>
      <w:r>
        <w:rPr>
          <w:rFonts w:ascii="Tahoma" w:hAnsi="Tahoma" w:cs="Tahoma" w:eastAsia="Tahoma"/>
        </w:rPr>
        <w:t>ı</w:t>
      </w:r>
      <w:r>
        <w:rPr/>
        <w:t>ql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/>
        <w:t>interfeysdir. Mübadil</w:t>
      </w:r>
      <w:r>
        <w:rPr>
          <w:rFonts w:ascii="Tahoma" w:hAnsi="Tahoma" w:cs="Tahoma" w:eastAsia="Tahoma"/>
        </w:rPr>
        <w:t>ә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ti </w:t>
      </w:r>
      <w:r>
        <w:rPr>
          <w:rFonts w:ascii="Arial" w:hAnsi="Arial" w:cs="Arial" w:eastAsia="Arial"/>
          <w:color w:val="1A1A1A"/>
        </w:rPr>
        <w:t>10 Mb/san.</w:t>
      </w:r>
      <w:r>
        <w:rPr/>
        <w:t>-y</w:t>
      </w:r>
      <w:r>
        <w:rPr>
          <w:rFonts w:ascii="Tahoma" w:hAnsi="Tahoma" w:cs="Tahoma" w:eastAsia="Tahoma"/>
        </w:rPr>
        <w:t>ә </w:t>
      </w:r>
      <w:r>
        <w:rPr/>
        <w:t>çatd</w:t>
      </w:r>
      <w:r>
        <w:rPr>
          <w:rFonts w:ascii="Tahoma" w:hAnsi="Tahoma" w:cs="Tahoma" w:eastAsia="Tahoma"/>
        </w:rPr>
        <w:t>ı</w:t>
      </w:r>
      <w:r>
        <w:rPr/>
        <w:t>r</w:t>
      </w:r>
      <w:r>
        <w:rPr>
          <w:rFonts w:ascii="Tahoma" w:hAnsi="Tahoma" w:cs="Tahoma" w:eastAsia="Tahoma"/>
        </w:rPr>
        <w:t>ı</w:t>
      </w:r>
      <w:r>
        <w:rPr/>
        <w:t>lm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11"/>
        </w:rPr>
        <w:t> </w:t>
      </w:r>
      <w:r>
        <w:rPr>
          <w:rFonts w:ascii="Arial" w:hAnsi="Arial" w:cs="Arial" w:eastAsia="Arial"/>
          <w:color w:val="1A1A1A"/>
        </w:rPr>
        <w:t>ST-506</w:t>
      </w:r>
      <w:r>
        <w:rPr>
          <w:rFonts w:ascii="Arial" w:hAnsi="Arial" w:cs="Arial" w:eastAsia="Arial"/>
          <w:color w:val="1A1A1A"/>
          <w:w w:val="99"/>
        </w:rPr>
        <w:t> </w:t>
      </w:r>
      <w:r>
        <w:rPr/>
        <w:t>interfeysin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8"/>
        </w:rPr>
        <w:t> </w:t>
      </w:r>
      <w:r>
        <w:rPr/>
        <w:t>gör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8"/>
        </w:rPr>
        <w:t> </w:t>
      </w:r>
      <w:r>
        <w:rPr/>
        <w:t>daha</w:t>
      </w:r>
      <w:r>
        <w:rPr>
          <w:spacing w:val="47"/>
        </w:rPr>
        <w:t>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tlidir.</w:t>
      </w:r>
      <w:r>
        <w:rPr>
          <w:spacing w:val="50"/>
        </w:rPr>
        <w:t> </w:t>
      </w:r>
      <w:r>
        <w:rPr/>
        <w:t>Disk</w:t>
      </w:r>
      <w:r>
        <w:rPr>
          <w:spacing w:val="48"/>
        </w:rPr>
        <w:t> </w:t>
      </w:r>
      <w:r>
        <w:rPr/>
        <w:t>dönm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8"/>
        </w:rPr>
        <w:t>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ti</w:t>
      </w:r>
      <w:r>
        <w:rPr>
          <w:spacing w:val="49"/>
        </w:rPr>
        <w:t> </w:t>
      </w:r>
      <w:r>
        <w:rPr>
          <w:rFonts w:ascii="Arial" w:hAnsi="Arial" w:cs="Arial" w:eastAsia="Arial"/>
          <w:color w:val="1A1A1A"/>
        </w:rPr>
        <w:t>ST-506</w:t>
      </w:r>
      <w:r>
        <w:rPr/>
        <w:t>-da</w:t>
      </w:r>
      <w:r>
        <w:rPr>
          <w:spacing w:val="48"/>
        </w:rPr>
        <w:t> </w:t>
      </w:r>
      <w:r>
        <w:rPr/>
        <w:t>oldu</w:t>
      </w:r>
      <w:r>
        <w:rPr>
          <w:rFonts w:ascii="Tahoma" w:hAnsi="Tahoma" w:cs="Tahoma" w:eastAsia="Tahoma"/>
        </w:rPr>
        <w:t>ğ</w:t>
      </w:r>
      <w:r>
        <w:rPr/>
        <w:t>u</w:t>
      </w:r>
      <w:r>
        <w:rPr>
          <w:w w:val="99"/>
        </w:rPr>
        <w:t> </w:t>
      </w:r>
      <w:r>
        <w:rPr/>
        <w:t>kimi </w:t>
      </w:r>
      <w:r>
        <w:rPr>
          <w:rFonts w:ascii="Arial" w:hAnsi="Arial" w:cs="Arial" w:eastAsia="Arial"/>
          <w:color w:val="1A1A1A"/>
        </w:rPr>
        <w:t>3600 rpm.</w:t>
      </w:r>
      <w:r>
        <w:rPr/>
        <w:t>-dir, ancaq c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rlarda daha çox m</w:t>
      </w:r>
      <w:r>
        <w:rPr>
          <w:rFonts w:ascii="Tahoma" w:hAnsi="Tahoma" w:cs="Tahoma" w:eastAsia="Tahoma"/>
        </w:rPr>
        <w:t>ә</w:t>
      </w:r>
      <w:r>
        <w:rPr/>
        <w:t>lumat</w:t>
      </w:r>
      <w:r>
        <w:rPr>
          <w:spacing w:val="69"/>
        </w:rPr>
        <w:t> </w:t>
      </w:r>
      <w:r>
        <w:rPr/>
        <w:t>saxlanmas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bil</w:t>
      </w:r>
      <w:r>
        <w:rPr>
          <w:rFonts w:ascii="Tahoma" w:hAnsi="Tahoma" w:cs="Tahoma" w:eastAsia="Tahoma"/>
        </w:rPr>
        <w:t>ә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 mübadil</w:t>
      </w:r>
      <w:r>
        <w:rPr>
          <w:rFonts w:ascii="Tahoma" w:hAnsi="Tahoma" w:cs="Tahoma" w:eastAsia="Tahoma"/>
        </w:rPr>
        <w:t>ә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ti iki d</w:t>
      </w:r>
      <w:r>
        <w:rPr>
          <w:rFonts w:ascii="Tahoma" w:hAnsi="Tahoma" w:cs="Tahoma" w:eastAsia="Tahoma"/>
        </w:rPr>
        <w:t>ә</w:t>
      </w:r>
      <w:r>
        <w:rPr/>
        <w:t>f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-21"/>
        </w:rPr>
        <w:t> </w:t>
      </w:r>
      <w:r>
        <w:rPr/>
        <w:t>art</w:t>
      </w:r>
      <w:r>
        <w:rPr>
          <w:rFonts w:ascii="Tahoma" w:hAnsi="Tahoma" w:cs="Tahoma" w:eastAsia="Tahoma"/>
        </w:rPr>
        <w:t>ı</w:t>
      </w:r>
      <w:r>
        <w:rPr/>
        <w:t>r</w:t>
      </w:r>
      <w:r>
        <w:rPr>
          <w:rFonts w:ascii="Tahoma" w:hAnsi="Tahoma" w:cs="Tahoma" w:eastAsia="Tahoma"/>
        </w:rPr>
        <w:t>ı</w:t>
      </w:r>
      <w:r>
        <w:rPr/>
        <w:t>lm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3" w:right="236"/>
        <w:jc w:val="both"/>
      </w:pPr>
      <w:r>
        <w:rPr>
          <w:rFonts w:ascii="Arial" w:hAnsi="Arial" w:cs="Arial" w:eastAsia="Arial"/>
          <w:b/>
          <w:bCs/>
          <w:color w:val="1A1A1A"/>
        </w:rPr>
        <w:t>IDE </w:t>
      </w:r>
      <w:r>
        <w:rPr>
          <w:rFonts w:ascii="Tahoma" w:hAnsi="Tahoma" w:cs="Tahoma" w:eastAsia="Tahoma"/>
          <w:b/>
          <w:bCs/>
        </w:rPr>
        <w:t>(</w:t>
      </w:r>
      <w:r>
        <w:rPr>
          <w:rFonts w:ascii="Arial" w:hAnsi="Arial" w:cs="Arial" w:eastAsia="Arial"/>
          <w:b/>
          <w:bCs/>
          <w:color w:val="1A1A1A"/>
        </w:rPr>
        <w:t>Intelligent Drive Electronic </w:t>
      </w:r>
      <w:r>
        <w:rPr>
          <w:rFonts w:ascii="Tahoma" w:hAnsi="Tahoma" w:cs="Tahoma" w:eastAsia="Tahoma"/>
          <w:b/>
          <w:bCs/>
        </w:rPr>
        <w:t>– A</w:t>
      </w:r>
      <w:r>
        <w:rPr>
          <w:rFonts w:ascii="Tahoma" w:hAnsi="Tahoma" w:cs="Tahoma" w:eastAsia="Tahoma"/>
          <w:b/>
          <w:bCs/>
        </w:rPr>
        <w:t>ğ</w:t>
      </w:r>
      <w:r>
        <w:rPr>
          <w:rFonts w:ascii="Tahoma" w:hAnsi="Tahoma" w:cs="Tahoma" w:eastAsia="Tahoma"/>
          <w:b/>
          <w:bCs/>
        </w:rPr>
        <w:t>ı</w:t>
      </w:r>
      <w:r>
        <w:rPr>
          <w:rFonts w:ascii="Tahoma" w:hAnsi="Tahoma" w:cs="Tahoma" w:eastAsia="Tahoma"/>
          <w:b/>
          <w:bCs/>
        </w:rPr>
        <w:t>ll</w:t>
      </w:r>
      <w:r>
        <w:rPr>
          <w:rFonts w:ascii="Tahoma" w:hAnsi="Tahoma" w:cs="Tahoma" w:eastAsia="Tahoma"/>
          <w:b/>
          <w:bCs/>
        </w:rPr>
        <w:t>ı</w:t>
      </w:r>
      <w:r>
        <w:rPr>
          <w:rFonts w:ascii="Tahoma" w:hAnsi="Tahoma" w:cs="Tahoma" w:eastAsia="Tahoma"/>
          <w:b/>
          <w:bCs/>
          <w:spacing w:val="21"/>
        </w:rPr>
        <w:t> </w:t>
      </w:r>
      <w:r>
        <w:rPr>
          <w:rFonts w:ascii="Tahoma" w:hAnsi="Tahoma" w:cs="Tahoma" w:eastAsia="Tahoma"/>
          <w:b/>
          <w:bCs/>
        </w:rPr>
        <w:t>Elektron</w:t>
      </w:r>
      <w:r>
        <w:rPr>
          <w:rFonts w:ascii="Tahoma" w:hAnsi="Tahoma" w:cs="Tahoma" w:eastAsia="Tahoma"/>
          <w:b/>
          <w:bCs/>
          <w:w w:val="99"/>
        </w:rPr>
        <w:t> </w:t>
      </w:r>
      <w:r>
        <w:rPr>
          <w:rFonts w:ascii="Tahoma" w:hAnsi="Tahoma" w:cs="Tahoma" w:eastAsia="Tahoma"/>
          <w:b/>
          <w:bCs/>
        </w:rPr>
        <w:t>İ</w:t>
      </w:r>
      <w:r>
        <w:rPr>
          <w:rFonts w:ascii="Tahoma" w:hAnsi="Tahoma" w:cs="Tahoma" w:eastAsia="Tahoma"/>
          <w:b/>
          <w:bCs/>
        </w:rPr>
        <w:t>dar</w:t>
      </w:r>
      <w:r>
        <w:rPr>
          <w:rFonts w:ascii="Tahoma" w:hAnsi="Tahoma" w:cs="Tahoma" w:eastAsia="Tahoma"/>
          <w:b/>
          <w:bCs/>
        </w:rPr>
        <w:t>ә</w:t>
      </w:r>
      <w:r>
        <w:rPr>
          <w:rFonts w:ascii="Tahoma" w:hAnsi="Tahoma" w:cs="Tahoma" w:eastAsia="Tahoma"/>
          <w:b/>
          <w:bCs/>
        </w:rPr>
        <w:t>etm</w:t>
      </w:r>
      <w:r>
        <w:rPr>
          <w:rFonts w:ascii="Tahoma" w:hAnsi="Tahoma" w:cs="Tahoma" w:eastAsia="Tahoma"/>
          <w:b/>
          <w:bCs/>
        </w:rPr>
        <w:t>ә</w:t>
      </w:r>
      <w:r>
        <w:rPr>
          <w:rFonts w:ascii="Tahoma" w:hAnsi="Tahoma" w:cs="Tahoma" w:eastAsia="Tahoma"/>
          <w:b/>
          <w:bCs/>
        </w:rPr>
        <w:t>si) – </w:t>
      </w:r>
      <w:r>
        <w:rPr>
          <w:rFonts w:ascii="Tahoma" w:hAnsi="Tahoma" w:cs="Tahoma" w:eastAsia="Tahoma"/>
        </w:rPr>
        <w:t>ә</w:t>
      </w:r>
      <w:r>
        <w:rPr/>
        <w:t>n geni</w:t>
      </w:r>
      <w:r>
        <w:rPr>
          <w:rFonts w:ascii="Tahoma" w:hAnsi="Tahoma" w:cs="Tahoma" w:eastAsia="Tahoma"/>
        </w:rPr>
        <w:t>ş </w:t>
      </w:r>
      <w:r>
        <w:rPr/>
        <w:t>istifad</w:t>
      </w:r>
      <w:r>
        <w:rPr>
          <w:rFonts w:ascii="Tahoma" w:hAnsi="Tahoma" w:cs="Tahoma" w:eastAsia="Tahoma"/>
        </w:rPr>
        <w:t>ә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n interfeysdir. </w:t>
      </w:r>
      <w:r>
        <w:rPr>
          <w:rFonts w:ascii="Arial" w:hAnsi="Arial" w:cs="Arial" w:eastAsia="Arial"/>
          <w:color w:val="1A1A1A"/>
        </w:rPr>
        <w:t>IDE </w:t>
      </w:r>
      <w:r>
        <w:rPr/>
        <w:t>interfeysi</w:t>
      </w:r>
      <w:r>
        <w:rPr>
          <w:spacing w:val="30"/>
        </w:rPr>
        <w:t> </w:t>
      </w:r>
      <w:r>
        <w:rPr/>
        <w:t>iki</w:t>
      </w:r>
      <w:r>
        <w:rPr>
          <w:w w:val="99"/>
        </w:rPr>
        <w:t> 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spacing w:val="42"/>
        </w:rPr>
        <w:t> </w:t>
      </w:r>
      <w:r>
        <w:rPr/>
        <w:t>elastik</w:t>
      </w:r>
      <w:r>
        <w:rPr>
          <w:spacing w:val="43"/>
        </w:rPr>
        <w:t> </w:t>
      </w:r>
      <w:r>
        <w:rPr/>
        <w:t>disk</w:t>
      </w:r>
      <w:r>
        <w:rPr>
          <w:spacing w:val="41"/>
        </w:rPr>
        <w:t> </w:t>
      </w:r>
      <w:r>
        <w:rPr/>
        <w:t>sürücüsü</w:t>
      </w:r>
      <w:r>
        <w:rPr>
          <w:spacing w:val="43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2"/>
        </w:rPr>
        <w:t> </w:t>
      </w:r>
      <w:r>
        <w:rPr/>
        <w:t>iki</w:t>
      </w:r>
      <w:r>
        <w:rPr>
          <w:spacing w:val="41"/>
        </w:rPr>
        <w:t> 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spacing w:val="42"/>
        </w:rPr>
        <w:t>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rt</w:t>
      </w:r>
      <w:r>
        <w:rPr>
          <w:spacing w:val="42"/>
        </w:rPr>
        <w:t> </w:t>
      </w:r>
      <w:r>
        <w:rPr/>
        <w:t>disk</w:t>
      </w:r>
      <w:r>
        <w:rPr>
          <w:spacing w:val="41"/>
        </w:rPr>
        <w:t> </w:t>
      </w:r>
      <w:r>
        <w:rPr/>
        <w:t>sürücüsünü</w:t>
      </w:r>
      <w:r>
        <w:rPr>
          <w:spacing w:val="43"/>
        </w:rPr>
        <w:t> </w:t>
      </w:r>
      <w:r>
        <w:rPr/>
        <w:t>eyni</w:t>
      </w:r>
      <w:r>
        <w:rPr>
          <w:spacing w:val="42"/>
        </w:rPr>
        <w:t> </w:t>
      </w:r>
      <w:r>
        <w:rPr/>
        <w:t>anda</w:t>
      </w:r>
      <w:r>
        <w:rPr>
          <w:w w:val="99"/>
        </w:rPr>
        <w:t>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st</w:t>
      </w:r>
      <w:r>
        <w:rPr>
          <w:rFonts w:ascii="Tahoma" w:hAnsi="Tahoma" w:cs="Tahoma" w:eastAsia="Tahoma"/>
        </w:rPr>
        <w:t>ә</w:t>
      </w:r>
      <w:r>
        <w:rPr/>
        <w:t>kl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 </w:t>
      </w:r>
      <w:r>
        <w:rPr/>
        <w:t>bilir. Dig</w:t>
      </w:r>
      <w:r>
        <w:rPr>
          <w:rFonts w:ascii="Tahoma" w:hAnsi="Tahoma" w:cs="Tahoma" w:eastAsia="Tahoma"/>
        </w:rPr>
        <w:t>ә</w:t>
      </w:r>
      <w:r>
        <w:rPr/>
        <w:t>r interfeysl</w:t>
      </w:r>
      <w:r>
        <w:rPr>
          <w:rFonts w:ascii="Tahoma" w:hAnsi="Tahoma" w:cs="Tahoma" w:eastAsia="Tahoma"/>
        </w:rPr>
        <w:t>ә</w:t>
      </w:r>
      <w:r>
        <w:rPr/>
        <w:t>r il</w:t>
      </w:r>
      <w:r>
        <w:rPr>
          <w:rFonts w:ascii="Tahoma" w:hAnsi="Tahoma" w:cs="Tahoma" w:eastAsia="Tahoma"/>
        </w:rPr>
        <w:t>ә </w:t>
      </w:r>
      <w:r>
        <w:rPr/>
        <w:t>tamamil</w:t>
      </w:r>
      <w:r>
        <w:rPr>
          <w:rFonts w:ascii="Tahoma" w:hAnsi="Tahoma" w:cs="Tahoma" w:eastAsia="Tahoma"/>
        </w:rPr>
        <w:t>ә </w:t>
      </w:r>
      <w:r>
        <w:rPr/>
        <w:t>uy</w:t>
      </w:r>
      <w:r>
        <w:rPr>
          <w:rFonts w:ascii="Tahoma" w:hAnsi="Tahoma" w:cs="Tahoma" w:eastAsia="Tahoma"/>
        </w:rPr>
        <w:t>ğ</w:t>
      </w:r>
      <w:r>
        <w:rPr/>
        <w:t>un olub,</w:t>
      </w:r>
      <w:r>
        <w:rPr>
          <w:spacing w:val="10"/>
        </w:rPr>
        <w:t> </w:t>
      </w:r>
      <w:r>
        <w:rPr/>
        <w:t>birlikd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istifad</w:t>
      </w:r>
      <w:r>
        <w:rPr>
          <w:rFonts w:ascii="Tahoma" w:hAnsi="Tahoma" w:cs="Tahoma" w:eastAsia="Tahoma"/>
        </w:rPr>
        <w:t>ә </w:t>
      </w:r>
      <w:r>
        <w:rPr/>
        <w:t>oluna bil</w:t>
      </w:r>
      <w:r>
        <w:rPr>
          <w:rFonts w:ascii="Tahoma" w:hAnsi="Tahoma" w:cs="Tahoma" w:eastAsia="Tahoma"/>
        </w:rPr>
        <w:t>ә</w:t>
      </w:r>
      <w:r>
        <w:rPr/>
        <w:t>r. </w:t>
      </w:r>
      <w:r>
        <w:rPr>
          <w:rFonts w:ascii="Arial" w:hAnsi="Arial" w:cs="Arial" w:eastAsia="Arial"/>
          <w:color w:val="1A1A1A"/>
        </w:rPr>
        <w:t>8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16 bit </w:t>
      </w:r>
      <w:r>
        <w:rPr/>
        <w:t>interfeysl</w:t>
      </w:r>
      <w:r>
        <w:rPr>
          <w:rFonts w:ascii="Tahoma" w:hAnsi="Tahoma" w:cs="Tahoma" w:eastAsia="Tahoma"/>
        </w:rPr>
        <w:t>ә </w:t>
      </w:r>
      <w:r>
        <w:rPr/>
        <w:t>informasiya mübadil</w:t>
      </w:r>
      <w:r>
        <w:rPr>
          <w:rFonts w:ascii="Tahoma" w:hAnsi="Tahoma" w:cs="Tahoma" w:eastAsia="Tahoma"/>
        </w:rPr>
        <w:t>ә</w:t>
      </w:r>
      <w:r>
        <w:rPr/>
        <w:t>si</w:t>
      </w:r>
      <w:r>
        <w:rPr>
          <w:spacing w:val="8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min</w:t>
      </w:r>
      <w:r>
        <w:rPr>
          <w:w w:val="99"/>
        </w:rPr>
        <w:t> </w:t>
      </w:r>
      <w:r>
        <w:rPr/>
        <w:t>edilir. N</w:t>
      </w:r>
      <w:r>
        <w:rPr>
          <w:rFonts w:ascii="Tahoma" w:hAnsi="Tahoma" w:cs="Tahoma" w:eastAsia="Tahoma"/>
        </w:rPr>
        <w:t>ә</w:t>
      </w:r>
      <w:r>
        <w:rPr/>
        <w:t>zar</w:t>
      </w:r>
      <w:r>
        <w:rPr>
          <w:rFonts w:ascii="Tahoma" w:hAnsi="Tahoma" w:cs="Tahoma" w:eastAsia="Tahoma"/>
        </w:rPr>
        <w:t>ә</w:t>
      </w:r>
      <w:r>
        <w:rPr/>
        <w:t>t dövr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ri sürücü üz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 </w:t>
      </w:r>
      <w:r>
        <w:rPr/>
        <w:t>yerl</w:t>
      </w:r>
      <w:r>
        <w:rPr>
          <w:rFonts w:ascii="Tahoma" w:hAnsi="Tahoma" w:cs="Tahoma" w:eastAsia="Tahoma"/>
        </w:rPr>
        <w:t>әş</w:t>
      </w:r>
      <w:r>
        <w:rPr/>
        <w:t>ir. Buna gör</w:t>
      </w:r>
      <w:r>
        <w:rPr>
          <w:rFonts w:ascii="Tahoma" w:hAnsi="Tahoma" w:cs="Tahoma" w:eastAsia="Tahoma"/>
        </w:rPr>
        <w:t>ә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63"/>
        </w:rPr>
        <w:t> </w:t>
      </w:r>
      <w:r>
        <w:rPr>
          <w:rFonts w:ascii="Arial" w:hAnsi="Arial" w:cs="Arial" w:eastAsia="Arial"/>
          <w:color w:val="1A1A1A"/>
        </w:rPr>
        <w:t>IDE</w:t>
      </w:r>
      <w:r>
        <w:rPr>
          <w:rFonts w:ascii="Arial" w:hAnsi="Arial" w:cs="Arial" w:eastAsia="Arial"/>
          <w:color w:val="1A1A1A"/>
          <w:w w:val="99"/>
        </w:rPr>
        <w:t> </w:t>
      </w:r>
      <w:r>
        <w:rPr/>
        <w:t>interfeysi tamamil</w:t>
      </w:r>
      <w:r>
        <w:rPr>
          <w:rFonts w:ascii="Tahoma" w:hAnsi="Tahoma" w:cs="Tahoma" w:eastAsia="Tahoma"/>
        </w:rPr>
        <w:t>ә </w:t>
      </w:r>
      <w:r>
        <w:rPr/>
        <w:t>ötürücü cihaz hal</w:t>
      </w:r>
      <w:r>
        <w:rPr>
          <w:rFonts w:ascii="Tahoma" w:hAnsi="Tahoma" w:cs="Tahoma" w:eastAsia="Tahoma"/>
        </w:rPr>
        <w:t>ı</w:t>
      </w:r>
      <w:r>
        <w:rPr/>
        <w:t>na g</w:t>
      </w:r>
      <w:r>
        <w:rPr>
          <w:rFonts w:ascii="Tahoma" w:hAnsi="Tahoma" w:cs="Tahoma" w:eastAsia="Tahoma"/>
        </w:rPr>
        <w:t>ә</w:t>
      </w:r>
      <w:r>
        <w:rPr/>
        <w:t>lmi</w:t>
      </w:r>
      <w:r>
        <w:rPr>
          <w:rFonts w:ascii="Tahoma" w:hAnsi="Tahoma" w:cs="Tahoma" w:eastAsia="Tahoma"/>
        </w:rPr>
        <w:t>ş</w:t>
      </w:r>
      <w:r>
        <w:rPr/>
        <w:t>dir. </w:t>
      </w:r>
      <w:r>
        <w:rPr>
          <w:rFonts w:ascii="Arial" w:hAnsi="Arial" w:cs="Arial" w:eastAsia="Arial"/>
          <w:color w:val="1A1A1A"/>
        </w:rPr>
        <w:t>AT </w:t>
      </w:r>
      <w:r>
        <w:rPr/>
        <w:t>(</w:t>
      </w:r>
      <w:r>
        <w:rPr>
          <w:rFonts w:ascii="Arial" w:hAnsi="Arial" w:cs="Arial" w:eastAsia="Arial"/>
          <w:color w:val="1A1A1A"/>
        </w:rPr>
        <w:t>ISA</w:t>
      </w:r>
      <w:r>
        <w:rPr/>
        <w:t>)</w:t>
      </w:r>
      <w:r>
        <w:rPr>
          <w:spacing w:val="65"/>
        </w:rPr>
        <w:t> </w:t>
      </w:r>
      <w:r>
        <w:rPr/>
        <w:t>informasiya</w:t>
      </w:r>
      <w:r>
        <w:rPr>
          <w:spacing w:val="-1"/>
          <w:w w:val="99"/>
        </w:rPr>
        <w:t> </w:t>
      </w:r>
      <w:r>
        <w:rPr>
          <w:rFonts w:ascii="Tahoma" w:hAnsi="Tahoma" w:cs="Tahoma" w:eastAsia="Tahoma"/>
        </w:rPr>
        <w:t>ş</w:t>
      </w:r>
      <w:r>
        <w:rPr/>
        <w:t>inin</w:t>
      </w:r>
      <w:r>
        <w:rPr>
          <w:rFonts w:ascii="Tahoma" w:hAnsi="Tahoma" w:cs="Tahoma" w:eastAsia="Tahoma"/>
        </w:rPr>
        <w:t>ә </w:t>
      </w:r>
      <w:r>
        <w:rPr/>
        <w:t>ba</w:t>
      </w:r>
      <w:r>
        <w:rPr>
          <w:rFonts w:ascii="Tahoma" w:hAnsi="Tahoma" w:cs="Tahoma" w:eastAsia="Tahoma"/>
        </w:rPr>
        <w:t>ğ</w:t>
      </w:r>
      <w:r>
        <w:rPr/>
        <w:t>l</w:t>
      </w:r>
      <w:r>
        <w:rPr>
          <w:rFonts w:ascii="Tahoma" w:hAnsi="Tahoma" w:cs="Tahoma" w:eastAsia="Tahoma"/>
        </w:rPr>
        <w:t>ı </w:t>
      </w:r>
      <w:r>
        <w:rPr/>
        <w:t>bir standart oldu</w:t>
      </w:r>
      <w:r>
        <w:rPr>
          <w:rFonts w:ascii="Tahoma" w:hAnsi="Tahoma" w:cs="Tahoma" w:eastAsia="Tahoma"/>
        </w:rPr>
        <w:t>ğ</w:t>
      </w:r>
      <w:r>
        <w:rPr/>
        <w:t>u üçün </w:t>
      </w:r>
      <w:r>
        <w:rPr>
          <w:rFonts w:ascii="Arial" w:hAnsi="Arial" w:cs="Arial" w:eastAsia="Arial"/>
          <w:color w:val="1A1A1A"/>
        </w:rPr>
        <w:t>8 bit </w:t>
      </w:r>
      <w:r>
        <w:rPr>
          <w:rFonts w:ascii="Tahoma" w:hAnsi="Tahoma" w:cs="Tahoma" w:eastAsia="Tahoma"/>
        </w:rPr>
        <w:t>ә</w:t>
      </w:r>
      <w:r>
        <w:rPr/>
        <w:t>laq</w:t>
      </w:r>
      <w:r>
        <w:rPr>
          <w:rFonts w:ascii="Tahoma" w:hAnsi="Tahoma" w:cs="Tahoma" w:eastAsia="Tahoma"/>
        </w:rPr>
        <w:t>ә</w:t>
      </w:r>
      <w:r>
        <w:rPr/>
        <w:t>sind</w:t>
      </w:r>
      <w:r>
        <w:rPr>
          <w:rFonts w:ascii="Tahoma" w:hAnsi="Tahoma" w:cs="Tahoma" w:eastAsia="Tahoma"/>
        </w:rPr>
        <w:t>ә </w:t>
      </w:r>
      <w:r>
        <w:rPr/>
        <w:t>maksimum</w:t>
      </w:r>
      <w:r>
        <w:rPr>
          <w:spacing w:val="13"/>
        </w:rPr>
        <w:t> </w:t>
      </w:r>
      <w:r>
        <w:rPr>
          <w:rFonts w:ascii="Arial" w:hAnsi="Arial" w:cs="Arial" w:eastAsia="Arial"/>
          <w:color w:val="1A1A1A"/>
        </w:rPr>
        <w:t>4</w:t>
      </w:r>
      <w:r>
        <w:rPr>
          <w:rFonts w:ascii="Arial" w:hAnsi="Arial" w:cs="Arial" w:eastAsia="Arial"/>
          <w:color w:val="1A1A1A"/>
          <w:w w:val="99"/>
        </w:rPr>
        <w:t> </w:t>
      </w:r>
      <w:r>
        <w:rPr>
          <w:rFonts w:ascii="Arial" w:hAnsi="Arial" w:cs="Arial" w:eastAsia="Arial"/>
          <w:color w:val="1A1A1A"/>
        </w:rPr>
        <w:t>Mb/san.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16 bit </w:t>
      </w:r>
      <w:r>
        <w:rPr>
          <w:rFonts w:ascii="Tahoma" w:hAnsi="Tahoma" w:cs="Tahoma" w:eastAsia="Tahoma"/>
        </w:rPr>
        <w:t>ә</w:t>
      </w:r>
      <w:r>
        <w:rPr/>
        <w:t>laq</w:t>
      </w:r>
      <w:r>
        <w:rPr>
          <w:rFonts w:ascii="Tahoma" w:hAnsi="Tahoma" w:cs="Tahoma" w:eastAsia="Tahoma"/>
        </w:rPr>
        <w:t>ә</w:t>
      </w:r>
      <w:r>
        <w:rPr/>
        <w:t>sind</w:t>
      </w:r>
      <w:r>
        <w:rPr>
          <w:rFonts w:ascii="Tahoma" w:hAnsi="Tahoma" w:cs="Tahoma" w:eastAsia="Tahoma"/>
        </w:rPr>
        <w:t>ә </w:t>
      </w:r>
      <w:r>
        <w:rPr/>
        <w:t>maksimum </w:t>
      </w:r>
      <w:r>
        <w:rPr>
          <w:rFonts w:ascii="Arial" w:hAnsi="Arial" w:cs="Arial" w:eastAsia="Arial"/>
          <w:color w:val="1A1A1A"/>
        </w:rPr>
        <w:t>8 Mb/san.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</w:t>
      </w:r>
      <w:r>
        <w:rPr>
          <w:spacing w:val="6"/>
        </w:rPr>
        <w:t> </w:t>
      </w:r>
      <w:r>
        <w:rPr/>
        <w:t>ötürm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tin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-10"/>
        </w:rPr>
        <w:t> </w:t>
      </w:r>
      <w:r>
        <w:rPr/>
        <w:t>malikdir.</w:t>
      </w:r>
    </w:p>
    <w:p>
      <w:pPr>
        <w:pStyle w:val="BodyText"/>
        <w:spacing w:line="240" w:lineRule="auto"/>
        <w:ind w:left="253" w:right="236"/>
        <w:jc w:val="both"/>
      </w:pPr>
      <w:r>
        <w:rPr>
          <w:rFonts w:ascii="Arial" w:hAnsi="Arial" w:cs="Arial" w:eastAsia="Arial"/>
          <w:b/>
          <w:bCs/>
          <w:color w:val="1A1A1A"/>
        </w:rPr>
        <w:t>EIDE </w:t>
      </w:r>
      <w:r>
        <w:rPr>
          <w:rFonts w:ascii="Tahoma" w:hAnsi="Tahoma" w:cs="Tahoma" w:eastAsia="Tahoma"/>
          <w:b/>
          <w:bCs/>
        </w:rPr>
        <w:t>(</w:t>
      </w:r>
      <w:r>
        <w:rPr>
          <w:rFonts w:ascii="Arial" w:hAnsi="Arial" w:cs="Arial" w:eastAsia="Arial"/>
          <w:b/>
          <w:bCs/>
          <w:color w:val="1A1A1A"/>
        </w:rPr>
        <w:t>Enhanced Intelligent Drive Electronic </w:t>
      </w:r>
      <w:r>
        <w:rPr>
          <w:rFonts w:ascii="Tahoma" w:hAnsi="Tahoma" w:cs="Tahoma" w:eastAsia="Tahoma"/>
          <w:b/>
          <w:bCs/>
        </w:rPr>
        <w:t>–</w:t>
      </w:r>
      <w:r>
        <w:rPr>
          <w:rFonts w:ascii="Tahoma" w:hAnsi="Tahoma" w:cs="Tahoma" w:eastAsia="Tahoma"/>
          <w:b/>
          <w:bCs/>
          <w:spacing w:val="49"/>
        </w:rPr>
        <w:t> </w:t>
      </w:r>
      <w:r>
        <w:rPr>
          <w:rFonts w:ascii="Tahoma" w:hAnsi="Tahoma" w:cs="Tahoma" w:eastAsia="Tahoma"/>
          <w:b/>
          <w:bCs/>
        </w:rPr>
        <w:t>İ</w:t>
      </w:r>
      <w:r>
        <w:rPr>
          <w:rFonts w:ascii="Tahoma" w:hAnsi="Tahoma" w:cs="Tahoma" w:eastAsia="Tahoma"/>
          <w:b/>
          <w:bCs/>
        </w:rPr>
        <w:t>nki</w:t>
      </w:r>
      <w:r>
        <w:rPr>
          <w:rFonts w:ascii="Tahoma" w:hAnsi="Tahoma" w:cs="Tahoma" w:eastAsia="Tahoma"/>
          <w:b/>
          <w:bCs/>
        </w:rPr>
        <w:t>ş</w:t>
      </w:r>
      <w:r>
        <w:rPr>
          <w:rFonts w:ascii="Tahoma" w:hAnsi="Tahoma" w:cs="Tahoma" w:eastAsia="Tahoma"/>
          <w:b/>
          <w:bCs/>
        </w:rPr>
        <w:t>af</w:t>
      </w:r>
      <w:r>
        <w:rPr>
          <w:rFonts w:ascii="Tahoma" w:hAnsi="Tahoma" w:cs="Tahoma" w:eastAsia="Tahoma"/>
          <w:b/>
          <w:bCs/>
          <w:spacing w:val="1"/>
          <w:w w:val="99"/>
        </w:rPr>
        <w:t> </w:t>
      </w:r>
      <w:r>
        <w:rPr>
          <w:rFonts w:ascii="Tahoma" w:hAnsi="Tahoma" w:cs="Tahoma" w:eastAsia="Tahoma"/>
          <w:b/>
          <w:bCs/>
        </w:rPr>
        <w:t>Etdirilmi</w:t>
      </w:r>
      <w:r>
        <w:rPr>
          <w:rFonts w:ascii="Tahoma" w:hAnsi="Tahoma" w:cs="Tahoma" w:eastAsia="Tahoma"/>
          <w:b/>
          <w:bCs/>
        </w:rPr>
        <w:t>ş </w:t>
      </w:r>
      <w:r>
        <w:rPr>
          <w:rFonts w:ascii="Tahoma" w:hAnsi="Tahoma" w:cs="Tahoma" w:eastAsia="Tahoma"/>
          <w:b/>
          <w:bCs/>
        </w:rPr>
        <w:t>A</w:t>
      </w:r>
      <w:r>
        <w:rPr>
          <w:rFonts w:ascii="Tahoma" w:hAnsi="Tahoma" w:cs="Tahoma" w:eastAsia="Tahoma"/>
          <w:b/>
          <w:bCs/>
        </w:rPr>
        <w:t>ğ</w:t>
      </w:r>
      <w:r>
        <w:rPr>
          <w:rFonts w:ascii="Tahoma" w:hAnsi="Tahoma" w:cs="Tahoma" w:eastAsia="Tahoma"/>
          <w:b/>
          <w:bCs/>
        </w:rPr>
        <w:t>ı</w:t>
      </w:r>
      <w:r>
        <w:rPr>
          <w:rFonts w:ascii="Tahoma" w:hAnsi="Tahoma" w:cs="Tahoma" w:eastAsia="Tahoma"/>
          <w:b/>
          <w:bCs/>
        </w:rPr>
        <w:t>ll</w:t>
      </w:r>
      <w:r>
        <w:rPr>
          <w:rFonts w:ascii="Tahoma" w:hAnsi="Tahoma" w:cs="Tahoma" w:eastAsia="Tahoma"/>
          <w:b/>
          <w:bCs/>
        </w:rPr>
        <w:t>ı </w:t>
      </w:r>
      <w:r>
        <w:rPr>
          <w:rFonts w:ascii="Tahoma" w:hAnsi="Tahoma" w:cs="Tahoma" w:eastAsia="Tahoma"/>
          <w:b/>
          <w:bCs/>
        </w:rPr>
        <w:t>Elektron </w:t>
      </w:r>
      <w:r>
        <w:rPr>
          <w:rFonts w:ascii="Tahoma" w:hAnsi="Tahoma" w:cs="Tahoma" w:eastAsia="Tahoma"/>
          <w:b/>
          <w:bCs/>
        </w:rPr>
        <w:t>İ</w:t>
      </w:r>
      <w:r>
        <w:rPr>
          <w:rFonts w:ascii="Tahoma" w:hAnsi="Tahoma" w:cs="Tahoma" w:eastAsia="Tahoma"/>
          <w:b/>
          <w:bCs/>
        </w:rPr>
        <w:t>dar</w:t>
      </w:r>
      <w:r>
        <w:rPr>
          <w:rFonts w:ascii="Tahoma" w:hAnsi="Tahoma" w:cs="Tahoma" w:eastAsia="Tahoma"/>
          <w:b/>
          <w:bCs/>
        </w:rPr>
        <w:t>ә</w:t>
      </w:r>
      <w:r>
        <w:rPr>
          <w:rFonts w:ascii="Tahoma" w:hAnsi="Tahoma" w:cs="Tahoma" w:eastAsia="Tahoma"/>
          <w:b/>
          <w:bCs/>
        </w:rPr>
        <w:t>etm</w:t>
      </w:r>
      <w:r>
        <w:rPr>
          <w:rFonts w:ascii="Tahoma" w:hAnsi="Tahoma" w:cs="Tahoma" w:eastAsia="Tahoma"/>
          <w:b/>
          <w:bCs/>
        </w:rPr>
        <w:t>ә</w:t>
      </w:r>
      <w:r>
        <w:rPr>
          <w:rFonts w:ascii="Tahoma" w:hAnsi="Tahoma" w:cs="Tahoma" w:eastAsia="Tahoma"/>
          <w:b/>
          <w:bCs/>
        </w:rPr>
        <w:t>si) –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kmill</w:t>
      </w:r>
      <w:r>
        <w:rPr>
          <w:rFonts w:ascii="Tahoma" w:hAnsi="Tahoma" w:cs="Tahoma" w:eastAsia="Tahoma"/>
        </w:rPr>
        <w:t>әş</w:t>
      </w:r>
      <w:r>
        <w:rPr/>
        <w:t>dirilmi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  <w:spacing w:val="84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hdudiyy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</w:t>
      </w:r>
      <w:r>
        <w:rPr/>
        <w:t>ri qald</w:t>
      </w:r>
      <w:r>
        <w:rPr>
          <w:rFonts w:ascii="Tahoma" w:hAnsi="Tahoma" w:cs="Tahoma" w:eastAsia="Tahoma"/>
        </w:rPr>
        <w:t>ı</w:t>
      </w:r>
      <w:r>
        <w:rPr/>
        <w:t>r</w:t>
      </w:r>
      <w:r>
        <w:rPr>
          <w:rFonts w:ascii="Tahoma" w:hAnsi="Tahoma" w:cs="Tahoma" w:eastAsia="Tahoma"/>
        </w:rPr>
        <w:t>ı</w:t>
      </w:r>
      <w:r>
        <w:rPr/>
        <w:t>lm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 </w:t>
      </w:r>
      <w:r>
        <w:rPr>
          <w:rFonts w:ascii="Arial" w:hAnsi="Arial" w:cs="Arial" w:eastAsia="Arial"/>
          <w:color w:val="1A1A1A"/>
        </w:rPr>
        <w:t>IDE </w:t>
      </w:r>
      <w:r>
        <w:rPr/>
        <w:t>interfeysidir. M</w:t>
      </w:r>
      <w:r>
        <w:rPr>
          <w:rFonts w:ascii="Tahoma" w:hAnsi="Tahoma" w:cs="Tahoma" w:eastAsia="Tahoma"/>
        </w:rPr>
        <w:t>ә</w:t>
      </w:r>
      <w:r>
        <w:rPr/>
        <w:t>lumat mübadil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29"/>
        </w:rPr>
        <w:t>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ti</w:t>
      </w:r>
      <w:r>
        <w:rPr>
          <w:spacing w:val="-1"/>
          <w:w w:val="99"/>
        </w:rPr>
        <w:t> </w:t>
      </w:r>
      <w:r>
        <w:rPr>
          <w:rFonts w:ascii="Arial" w:hAnsi="Arial" w:cs="Arial" w:eastAsia="Arial"/>
          <w:color w:val="1A1A1A"/>
        </w:rPr>
        <w:t>IDE</w:t>
      </w:r>
      <w:r>
        <w:rPr/>
        <w:t>-y</w:t>
      </w:r>
      <w:r>
        <w:rPr>
          <w:rFonts w:ascii="Tahoma" w:hAnsi="Tahoma" w:cs="Tahoma" w:eastAsia="Tahoma"/>
        </w:rPr>
        <w:t>ә </w:t>
      </w:r>
      <w:r>
        <w:rPr/>
        <w:t>gör</w:t>
      </w:r>
      <w:r>
        <w:rPr>
          <w:rFonts w:ascii="Tahoma" w:hAnsi="Tahoma" w:cs="Tahoma" w:eastAsia="Tahoma"/>
        </w:rPr>
        <w:t>ә </w:t>
      </w:r>
      <w:r>
        <w:rPr/>
        <w:t>yüks</w:t>
      </w:r>
      <w:r>
        <w:rPr>
          <w:rFonts w:ascii="Tahoma" w:hAnsi="Tahoma" w:cs="Tahoma" w:eastAsia="Tahoma"/>
        </w:rPr>
        <w:t>ә</w:t>
      </w:r>
      <w:r>
        <w:rPr/>
        <w:t>ldilmi</w:t>
      </w:r>
      <w:r>
        <w:rPr>
          <w:rFonts w:ascii="Tahoma" w:hAnsi="Tahoma" w:cs="Tahoma" w:eastAsia="Tahoma"/>
        </w:rPr>
        <w:t>ş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tli s</w:t>
      </w:r>
      <w:r>
        <w:rPr>
          <w:rFonts w:ascii="Tahoma" w:hAnsi="Tahoma" w:cs="Tahoma" w:eastAsia="Tahoma"/>
        </w:rPr>
        <w:t>ә</w:t>
      </w:r>
      <w:r>
        <w:rPr/>
        <w:t>rt diskl</w:t>
      </w:r>
      <w:r>
        <w:rPr>
          <w:rFonts w:ascii="Tahoma" w:hAnsi="Tahoma" w:cs="Tahoma" w:eastAsia="Tahoma"/>
        </w:rPr>
        <w:t>ә</w:t>
      </w:r>
      <w:r>
        <w:rPr/>
        <w:t>rin birl</w:t>
      </w:r>
      <w:r>
        <w:rPr>
          <w:rFonts w:ascii="Tahoma" w:hAnsi="Tahoma" w:cs="Tahoma" w:eastAsia="Tahoma"/>
        </w:rPr>
        <w:t>әş</w:t>
      </w:r>
      <w:r>
        <w:rPr/>
        <w:t>dirilm</w:t>
      </w:r>
      <w:r>
        <w:rPr>
          <w:rFonts w:ascii="Tahoma" w:hAnsi="Tahoma" w:cs="Tahoma" w:eastAsia="Tahoma"/>
        </w:rPr>
        <w:t>ә</w:t>
      </w:r>
      <w:r>
        <w:rPr/>
        <w:t>sin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35"/>
        </w:rPr>
        <w:t> </w:t>
      </w:r>
      <w:r>
        <w:rPr/>
        <w:t>imkan</w:t>
      </w:r>
      <w:r>
        <w:rPr>
          <w:w w:val="99"/>
        </w:rPr>
        <w:t> </w:t>
      </w:r>
      <w:r>
        <w:rPr/>
        <w:t>verir. </w:t>
      </w:r>
      <w:r>
        <w:rPr>
          <w:rFonts w:ascii="Arial" w:hAnsi="Arial" w:cs="Arial" w:eastAsia="Arial"/>
          <w:color w:val="1A1A1A"/>
        </w:rPr>
        <w:t>EIDE </w:t>
      </w:r>
      <w:r>
        <w:rPr/>
        <w:t>interfeysi </w:t>
      </w:r>
      <w:r>
        <w:rPr>
          <w:rFonts w:ascii="Arial" w:hAnsi="Arial" w:cs="Arial" w:eastAsia="Arial"/>
          <w:color w:val="1A1A1A"/>
        </w:rPr>
        <w:t>18 Mb/san.</w:t>
      </w:r>
      <w:r>
        <w:rPr/>
        <w:t>-y</w:t>
      </w:r>
      <w:r>
        <w:rPr>
          <w:rFonts w:ascii="Tahoma" w:hAnsi="Tahoma" w:cs="Tahoma" w:eastAsia="Tahoma"/>
        </w:rPr>
        <w:t>ә </w:t>
      </w:r>
      <w:r>
        <w:rPr/>
        <w:t>q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r olan m</w:t>
      </w:r>
      <w:r>
        <w:rPr>
          <w:rFonts w:ascii="Tahoma" w:hAnsi="Tahoma" w:cs="Tahoma" w:eastAsia="Tahoma"/>
        </w:rPr>
        <w:t>ә</w:t>
      </w:r>
      <w:r>
        <w:rPr/>
        <w:t>lumat</w:t>
      </w:r>
      <w:r>
        <w:rPr>
          <w:spacing w:val="61"/>
        </w:rPr>
        <w:t> </w:t>
      </w:r>
      <w:r>
        <w:rPr/>
        <w:t>mübadil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tin</w:t>
      </w:r>
      <w:r>
        <w:rPr>
          <w:rFonts w:ascii="Tahoma" w:hAnsi="Tahoma" w:cs="Tahoma" w:eastAsia="Tahoma"/>
        </w:rPr>
        <w:t>ә </w:t>
      </w:r>
      <w:r>
        <w:rPr/>
        <w:t>malikdir. Yeni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 üsullar</w:t>
      </w:r>
      <w:r>
        <w:rPr>
          <w:rFonts w:ascii="Tahoma" w:hAnsi="Tahoma" w:cs="Tahoma" w:eastAsia="Tahoma"/>
        </w:rPr>
        <w:t>ı </w:t>
      </w:r>
      <w:r>
        <w:rPr>
          <w:rFonts w:ascii="Arial" w:hAnsi="Arial" w:cs="Arial" w:eastAsia="Arial"/>
          <w:color w:val="1A1A1A"/>
        </w:rPr>
        <w:t>PIO </w:t>
      </w:r>
      <w:r>
        <w:rPr/>
        <w:t>(</w:t>
      </w:r>
      <w:r>
        <w:rPr>
          <w:rFonts w:ascii="Arial" w:hAnsi="Arial" w:cs="Arial" w:eastAsia="Arial"/>
          <w:color w:val="1A1A1A"/>
        </w:rPr>
        <w:t>Programmed I/O</w:t>
      </w:r>
      <w:r>
        <w:rPr/>
        <w:t>)</w:t>
      </w:r>
      <w:r>
        <w:rPr>
          <w:spacing w:val="39"/>
        </w:rPr>
        <w:t> </w:t>
      </w:r>
      <w:r>
        <w:rPr/>
        <w:t>rejimli</w:t>
      </w:r>
      <w:r>
        <w:rPr>
          <w:w w:val="99"/>
        </w:rPr>
        <w:t>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tli </w:t>
      </w:r>
      <w:r>
        <w:rPr>
          <w:rFonts w:ascii="Arial" w:hAnsi="Arial" w:cs="Arial" w:eastAsia="Arial"/>
          <w:color w:val="1A1A1A"/>
        </w:rPr>
        <w:t>EIDE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rt diskl</w:t>
      </w:r>
      <w:r>
        <w:rPr>
          <w:rFonts w:ascii="Tahoma" w:hAnsi="Tahoma" w:cs="Tahoma" w:eastAsia="Tahoma"/>
        </w:rPr>
        <w:t>ә</w:t>
      </w:r>
      <w:r>
        <w:rPr/>
        <w:t>rin birl</w:t>
      </w:r>
      <w:r>
        <w:rPr>
          <w:rFonts w:ascii="Tahoma" w:hAnsi="Tahoma" w:cs="Tahoma" w:eastAsia="Tahoma"/>
        </w:rPr>
        <w:t>әş</w:t>
      </w:r>
      <w:r>
        <w:rPr/>
        <w:t>dirilm</w:t>
      </w:r>
      <w:r>
        <w:rPr>
          <w:rFonts w:ascii="Tahoma" w:hAnsi="Tahoma" w:cs="Tahoma" w:eastAsia="Tahoma"/>
        </w:rPr>
        <w:t>ә</w:t>
      </w:r>
      <w:r>
        <w:rPr/>
        <w:t>sin</w:t>
      </w:r>
      <w:r>
        <w:rPr>
          <w:rFonts w:ascii="Tahoma" w:hAnsi="Tahoma" w:cs="Tahoma" w:eastAsia="Tahoma"/>
        </w:rPr>
        <w:t>ә </w:t>
      </w:r>
      <w:r>
        <w:rPr/>
        <w:t>imkan verir. </w:t>
      </w:r>
      <w:r>
        <w:rPr>
          <w:rFonts w:ascii="Arial" w:hAnsi="Arial" w:cs="Arial" w:eastAsia="Arial"/>
          <w:color w:val="1A1A1A"/>
        </w:rPr>
        <w:t>PIO Mode-3</w:t>
      </w:r>
      <w:r>
        <w:rPr>
          <w:rFonts w:ascii="Arial" w:hAnsi="Arial" w:cs="Arial" w:eastAsia="Arial"/>
          <w:color w:val="1A1A1A"/>
          <w:spacing w:val="-1"/>
          <w:w w:val="99"/>
        </w:rPr>
        <w:t> </w:t>
      </w:r>
      <w:r>
        <w:rPr/>
        <w:t>saniy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11.1 Mb</w:t>
      </w:r>
      <w:r>
        <w:rPr/>
        <w:t>, </w:t>
      </w:r>
      <w:r>
        <w:rPr>
          <w:rFonts w:ascii="Arial" w:hAnsi="Arial" w:cs="Arial" w:eastAsia="Arial"/>
          <w:color w:val="1A1A1A"/>
        </w:rPr>
        <w:t>PIO Mode-4 </w:t>
      </w:r>
      <w:r>
        <w:rPr/>
        <w:t>is</w:t>
      </w:r>
      <w:r>
        <w:rPr>
          <w:rFonts w:ascii="Tahoma" w:hAnsi="Tahoma" w:cs="Tahoma" w:eastAsia="Tahoma"/>
        </w:rPr>
        <w:t>ә </w:t>
      </w:r>
      <w:r>
        <w:rPr/>
        <w:t>saniy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16.6 Mb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</w:t>
      </w:r>
      <w:r>
        <w:rPr>
          <w:spacing w:val="46"/>
        </w:rPr>
        <w:t> </w:t>
      </w:r>
      <w:r>
        <w:rPr/>
        <w:t>mübadil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tin</w:t>
      </w:r>
      <w:r>
        <w:rPr>
          <w:rFonts w:ascii="Tahoma" w:hAnsi="Tahoma" w:cs="Tahoma" w:eastAsia="Tahoma"/>
        </w:rPr>
        <w:t>ә </w:t>
      </w:r>
      <w:r>
        <w:rPr/>
        <w:t>imkan verir. </w:t>
      </w:r>
      <w:r>
        <w:rPr>
          <w:rFonts w:ascii="Arial" w:hAnsi="Arial" w:cs="Arial" w:eastAsia="Arial"/>
          <w:color w:val="1A1A1A"/>
        </w:rPr>
        <w:t>EIDE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rt diskl</w:t>
      </w:r>
      <w:r>
        <w:rPr>
          <w:rFonts w:ascii="Tahoma" w:hAnsi="Tahoma" w:cs="Tahoma" w:eastAsia="Tahoma"/>
        </w:rPr>
        <w:t>ә</w:t>
      </w:r>
      <w:r>
        <w:rPr/>
        <w:t>rinin m</w:t>
      </w:r>
      <w:r>
        <w:rPr>
          <w:rFonts w:ascii="Tahoma" w:hAnsi="Tahoma" w:cs="Tahoma" w:eastAsia="Tahoma"/>
        </w:rPr>
        <w:t>ә</w:t>
      </w:r>
      <w:r>
        <w:rPr/>
        <w:t>lumat ötürm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28"/>
        </w:rPr>
        <w:t>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</w:t>
      </w:r>
      <w:r>
        <w:rPr/>
        <w:t>rinin</w:t>
      </w:r>
      <w:r>
        <w:rPr>
          <w:spacing w:val="-1"/>
          <w:w w:val="99"/>
        </w:rPr>
        <w:t> </w:t>
      </w:r>
      <w:r>
        <w:rPr>
          <w:rFonts w:ascii="Arial" w:hAnsi="Arial" w:cs="Arial" w:eastAsia="Arial"/>
          <w:color w:val="1A1A1A"/>
        </w:rPr>
        <w:t>7</w:t>
      </w:r>
      <w:r>
        <w:rPr/>
        <w:t>-</w:t>
      </w:r>
      <w:r>
        <w:rPr>
          <w:rFonts w:ascii="Arial" w:hAnsi="Arial" w:cs="Arial" w:eastAsia="Arial"/>
          <w:color w:val="1A1A1A"/>
        </w:rPr>
        <w:t>8 Mb </w:t>
      </w:r>
      <w:r>
        <w:rPr/>
        <w:t>olmas</w:t>
      </w:r>
      <w:r>
        <w:rPr>
          <w:rFonts w:ascii="Tahoma" w:hAnsi="Tahoma" w:cs="Tahoma" w:eastAsia="Tahoma"/>
        </w:rPr>
        <w:t>ı</w:t>
      </w:r>
      <w:r>
        <w:rPr/>
        <w:t>, yuxar</w:t>
      </w:r>
      <w:r>
        <w:rPr>
          <w:rFonts w:ascii="Tahoma" w:hAnsi="Tahoma" w:cs="Tahoma" w:eastAsia="Tahoma"/>
        </w:rPr>
        <w:t>ı</w:t>
      </w:r>
      <w:r>
        <w:rPr/>
        <w:t>dak</w:t>
      </w:r>
      <w:r>
        <w:rPr>
          <w:rFonts w:ascii="Tahoma" w:hAnsi="Tahoma" w:cs="Tahoma" w:eastAsia="Tahoma"/>
        </w:rPr>
        <w:t>ı </w:t>
      </w:r>
      <w:r>
        <w:rPr/>
        <w:t>n</w:t>
      </w:r>
      <w:r>
        <w:rPr>
          <w:rFonts w:ascii="Tahoma" w:hAnsi="Tahoma" w:cs="Tahoma" w:eastAsia="Tahoma"/>
        </w:rPr>
        <w:t>ә</w:t>
      </w:r>
      <w:r>
        <w:rPr/>
        <w:t>z</w:t>
      </w:r>
      <w:r>
        <w:rPr>
          <w:rFonts w:ascii="Tahoma" w:hAnsi="Tahoma" w:cs="Tahoma" w:eastAsia="Tahoma"/>
        </w:rPr>
        <w:t>ә</w:t>
      </w:r>
      <w:r>
        <w:rPr/>
        <w:t>ri sür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 </w:t>
      </w:r>
      <w:r>
        <w:rPr/>
        <w:t>çatma</w:t>
      </w:r>
      <w:r>
        <w:rPr>
          <w:rFonts w:ascii="Tahoma" w:hAnsi="Tahoma" w:cs="Tahoma" w:eastAsia="Tahoma"/>
        </w:rPr>
        <w:t>ğ</w:t>
      </w:r>
      <w:r>
        <w:rPr/>
        <w:t>a mane olan</w:t>
      </w:r>
      <w:r>
        <w:rPr>
          <w:spacing w:val="48"/>
        </w:rPr>
        <w:t> </w:t>
      </w:r>
      <w:r>
        <w:rPr>
          <w:rFonts w:ascii="Tahoma" w:hAnsi="Tahoma" w:cs="Tahoma" w:eastAsia="Tahoma"/>
        </w:rPr>
        <w:t>ә</w:t>
      </w:r>
      <w:r>
        <w:rPr/>
        <w:t>sas</w:t>
      </w:r>
      <w:r>
        <w:rPr>
          <w:w w:val="99"/>
        </w:rPr>
        <w:t>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bl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</w:t>
      </w:r>
      <w:r>
        <w:rPr/>
        <w:t>ndir.</w:t>
      </w:r>
    </w:p>
    <w:p>
      <w:pPr>
        <w:pStyle w:val="BodyText"/>
        <w:spacing w:line="240" w:lineRule="auto" w:before="190"/>
        <w:ind w:left="254" w:right="234"/>
        <w:jc w:val="both"/>
      </w:pPr>
      <w:r>
        <w:rPr>
          <w:rFonts w:ascii="Arial" w:hAnsi="Arial"/>
          <w:color w:val="1A1A1A"/>
        </w:rPr>
        <w:t>EIDE </w:t>
      </w:r>
      <w:r>
        <w:rPr/>
        <w:t>interfeysini istifad</w:t>
      </w:r>
      <w:r>
        <w:rPr>
          <w:rFonts w:ascii="Tahoma" w:hAnsi="Tahoma"/>
        </w:rPr>
        <w:t>ә </w:t>
      </w:r>
      <w:r>
        <w:rPr/>
        <w:t>etm</w:t>
      </w:r>
      <w:r>
        <w:rPr>
          <w:rFonts w:ascii="Tahoma" w:hAnsi="Tahoma"/>
        </w:rPr>
        <w:t>ә</w:t>
      </w:r>
      <w:r>
        <w:rPr/>
        <w:t>k üçün </w:t>
      </w:r>
      <w:r>
        <w:rPr>
          <w:rFonts w:ascii="Arial" w:hAnsi="Arial"/>
          <w:color w:val="1A1A1A"/>
        </w:rPr>
        <w:t>EIDE </w:t>
      </w:r>
      <w:r>
        <w:rPr/>
        <w:t>s</w:t>
      </w:r>
      <w:r>
        <w:rPr>
          <w:rFonts w:ascii="Tahoma" w:hAnsi="Tahoma"/>
        </w:rPr>
        <w:t>ә</w:t>
      </w:r>
      <w:r>
        <w:rPr/>
        <w:t>rt diski il</w:t>
      </w:r>
      <w:r>
        <w:rPr>
          <w:rFonts w:ascii="Tahoma" w:hAnsi="Tahoma"/>
        </w:rPr>
        <w:t>ә</w:t>
      </w:r>
      <w:r>
        <w:rPr>
          <w:rFonts w:ascii="Tahoma" w:hAnsi="Tahoma"/>
          <w:spacing w:val="33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>
          <w:rFonts w:ascii="Arial" w:hAnsi="Arial"/>
          <w:color w:val="1A1A1A"/>
        </w:rPr>
        <w:t>EIDE BIOS</w:t>
      </w:r>
      <w:r>
        <w:rPr/>
        <w:t>-lu bir anakarta ehtiyac vard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Pentium</w:t>
      </w:r>
      <w:r>
        <w:rPr>
          <w:rFonts w:ascii="Arial" w:hAnsi="Arial"/>
          <w:color w:val="1A1A1A"/>
          <w:spacing w:val="20"/>
        </w:rPr>
        <w:t> </w:t>
      </w:r>
      <w:r>
        <w:rPr/>
        <w:t>mikroprosessorlu</w:t>
      </w:r>
      <w:r>
        <w:rPr>
          <w:w w:val="99"/>
        </w:rPr>
        <w:t> </w:t>
      </w:r>
      <w:r>
        <w:rPr/>
        <w:t>anakartlar</w:t>
      </w:r>
      <w:r>
        <w:rPr>
          <w:rFonts w:ascii="Tahoma" w:hAnsi="Tahoma"/>
        </w:rPr>
        <w:t>ı</w:t>
      </w:r>
      <w:r>
        <w:rPr/>
        <w:t>n ham</w:t>
      </w:r>
      <w:r>
        <w:rPr>
          <w:rFonts w:ascii="Tahoma" w:hAnsi="Tahoma"/>
        </w:rPr>
        <w:t>ı</w:t>
      </w:r>
      <w:r>
        <w:rPr/>
        <w:t>s</w:t>
      </w:r>
      <w:r>
        <w:rPr>
          <w:rFonts w:ascii="Tahoma" w:hAnsi="Tahoma"/>
        </w:rPr>
        <w:t>ı</w:t>
      </w:r>
      <w:r>
        <w:rPr/>
        <w:t>nda 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 </w:t>
      </w:r>
      <w:r>
        <w:rPr/>
        <w:t>maksimum </w:t>
      </w:r>
      <w:r>
        <w:rPr>
          <w:rFonts w:ascii="Arial" w:hAnsi="Arial"/>
          <w:color w:val="1A1A1A"/>
        </w:rPr>
        <w:t>4 </w:t>
      </w:r>
      <w:r>
        <w:rPr/>
        <w:t>s</w:t>
      </w:r>
      <w:r>
        <w:rPr>
          <w:rFonts w:ascii="Tahoma" w:hAnsi="Tahoma"/>
        </w:rPr>
        <w:t>ә</w:t>
      </w:r>
      <w:r>
        <w:rPr/>
        <w:t>rt disk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</w:t>
      </w:r>
      <w:r>
        <w:rPr>
          <w:spacing w:val="11"/>
        </w:rPr>
        <w:t> </w:t>
      </w:r>
      <w:r>
        <w:rPr>
          <w:rFonts w:ascii="Arial" w:hAnsi="Arial"/>
          <w:color w:val="1A1A1A"/>
        </w:rPr>
        <w:t>LBA</w:t>
      </w:r>
      <w:r>
        <w:rPr>
          <w:rFonts w:ascii="Arial" w:hAnsi="Arial"/>
          <w:color w:val="1A1A1A"/>
          <w:spacing w:val="-1"/>
          <w:w w:val="99"/>
        </w:rPr>
        <w:t> </w:t>
      </w:r>
      <w:r>
        <w:rPr/>
        <w:t>(</w:t>
      </w:r>
      <w:r>
        <w:rPr>
          <w:rFonts w:ascii="Arial" w:hAnsi="Arial"/>
          <w:color w:val="1A1A1A"/>
        </w:rPr>
        <w:t>Logical Block Addressing</w:t>
      </w:r>
      <w:r>
        <w:rPr/>
        <w:t>) v</w:t>
      </w:r>
      <w:r>
        <w:rPr>
          <w:rFonts w:ascii="Tahoma" w:hAnsi="Tahoma"/>
        </w:rPr>
        <w:t>ә </w:t>
      </w:r>
      <w:r>
        <w:rPr/>
        <w:t>ya </w:t>
      </w:r>
      <w:r>
        <w:rPr>
          <w:rFonts w:ascii="Arial" w:hAnsi="Arial"/>
          <w:color w:val="1A1A1A"/>
        </w:rPr>
        <w:t>XCHS </w:t>
      </w:r>
      <w:r>
        <w:rPr/>
        <w:t>(</w:t>
      </w:r>
      <w:r>
        <w:rPr>
          <w:rFonts w:ascii="Arial" w:hAnsi="Arial"/>
          <w:color w:val="1A1A1A"/>
        </w:rPr>
        <w:t>Extended CHS</w:t>
      </w:r>
      <w:r>
        <w:rPr/>
        <w:t>) il</w:t>
      </w:r>
      <w:r>
        <w:rPr>
          <w:rFonts w:ascii="Tahoma" w:hAnsi="Tahoma"/>
        </w:rPr>
        <w:t>ә </w:t>
      </w:r>
      <w:r>
        <w:rPr/>
        <w:t>idar</w:t>
      </w:r>
      <w:r>
        <w:rPr>
          <w:rFonts w:ascii="Tahoma" w:hAnsi="Tahoma"/>
        </w:rPr>
        <w:t>ә</w:t>
      </w:r>
      <w:r>
        <w:rPr>
          <w:rFonts w:ascii="Tahoma" w:hAnsi="Tahoma"/>
          <w:spacing w:val="36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n bir </w:t>
      </w:r>
      <w:r>
        <w:rPr>
          <w:rFonts w:ascii="Arial" w:hAnsi="Arial"/>
          <w:color w:val="1A1A1A"/>
        </w:rPr>
        <w:t>EIDE </w:t>
      </w:r>
      <w:r>
        <w:rPr/>
        <w:t>interfeysi 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BIOS </w:t>
      </w:r>
      <w:r>
        <w:rPr/>
        <w:t>vard</w:t>
      </w:r>
      <w:r>
        <w:rPr>
          <w:rFonts w:ascii="Tahoma" w:hAnsi="Tahoma"/>
        </w:rPr>
        <w:t>ı</w:t>
      </w:r>
      <w:r>
        <w:rPr/>
        <w:t>r. Art</w:t>
      </w:r>
      <w:r>
        <w:rPr>
          <w:rFonts w:ascii="Tahoma" w:hAnsi="Tahoma"/>
        </w:rPr>
        <w:t>ı</w:t>
      </w:r>
      <w:r>
        <w:rPr/>
        <w:t>q </w:t>
      </w:r>
      <w:r>
        <w:rPr>
          <w:rFonts w:ascii="Arial" w:hAnsi="Arial"/>
          <w:color w:val="1A1A1A"/>
        </w:rPr>
        <w:t>Pentium</w:t>
      </w:r>
      <w:r>
        <w:rPr>
          <w:rFonts w:ascii="Arial" w:hAnsi="Arial"/>
          <w:color w:val="1A1A1A"/>
          <w:spacing w:val="73"/>
        </w:rPr>
        <w:t> </w:t>
      </w:r>
      <w:r>
        <w:rPr/>
        <w:t>mikroprosessorlu</w:t>
      </w:r>
      <w:r>
        <w:rPr>
          <w:w w:val="99"/>
        </w:rPr>
        <w:t> </w:t>
      </w:r>
      <w:r>
        <w:rPr/>
        <w:t>anakartlardan etibar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EIDE </w:t>
      </w:r>
      <w:r>
        <w:rPr/>
        <w:t>interfeysi bütün anakartlarda</w:t>
      </w:r>
      <w:r>
        <w:rPr>
          <w:spacing w:val="-12"/>
        </w:rPr>
        <w:t> </w:t>
      </w:r>
      <w:r>
        <w:rPr/>
        <w:t>mövcütdur.</w:t>
      </w:r>
    </w:p>
    <w:p>
      <w:pPr>
        <w:pStyle w:val="BodyText"/>
        <w:spacing w:line="240" w:lineRule="auto" w:before="192"/>
        <w:ind w:left="254" w:right="235"/>
        <w:jc w:val="both"/>
      </w:pPr>
      <w:r>
        <w:rPr>
          <w:rFonts w:ascii="Arial" w:hAnsi="Arial" w:cs="Arial" w:eastAsia="Arial"/>
          <w:b/>
          <w:bCs/>
          <w:color w:val="1A1A1A"/>
        </w:rPr>
        <w:t>SCSI </w:t>
      </w:r>
      <w:r>
        <w:rPr>
          <w:rFonts w:ascii="Tahoma" w:hAnsi="Tahoma" w:cs="Tahoma" w:eastAsia="Tahoma"/>
          <w:b/>
          <w:bCs/>
        </w:rPr>
        <w:t>(</w:t>
      </w:r>
      <w:r>
        <w:rPr>
          <w:rFonts w:ascii="Arial" w:hAnsi="Arial" w:cs="Arial" w:eastAsia="Arial"/>
          <w:b/>
          <w:bCs/>
          <w:color w:val="1A1A1A"/>
        </w:rPr>
        <w:t>Small Computer System Interface </w:t>
      </w:r>
      <w:r>
        <w:rPr>
          <w:rFonts w:ascii="Tahoma" w:hAnsi="Tahoma" w:cs="Tahoma" w:eastAsia="Tahoma"/>
          <w:b/>
          <w:bCs/>
        </w:rPr>
        <w:t>– Kiçik</w:t>
      </w:r>
      <w:r>
        <w:rPr>
          <w:rFonts w:ascii="Tahoma" w:hAnsi="Tahoma" w:cs="Tahoma" w:eastAsia="Tahoma"/>
          <w:b/>
          <w:bCs/>
          <w:spacing w:val="60"/>
        </w:rPr>
        <w:t> </w:t>
      </w:r>
      <w:r>
        <w:rPr>
          <w:rFonts w:ascii="Tahoma" w:hAnsi="Tahoma" w:cs="Tahoma" w:eastAsia="Tahoma"/>
          <w:b/>
          <w:bCs/>
        </w:rPr>
        <w:t>Kompüter</w:t>
      </w:r>
      <w:r>
        <w:rPr>
          <w:rFonts w:ascii="Tahoma" w:hAnsi="Tahoma" w:cs="Tahoma" w:eastAsia="Tahoma"/>
          <w:b/>
          <w:bCs/>
          <w:w w:val="99"/>
        </w:rPr>
        <w:t> </w:t>
      </w:r>
      <w:r>
        <w:rPr>
          <w:rFonts w:ascii="Tahoma" w:hAnsi="Tahoma" w:cs="Tahoma" w:eastAsia="Tahoma"/>
          <w:b/>
          <w:bCs/>
        </w:rPr>
        <w:t>Sistemi </w:t>
      </w:r>
      <w:r>
        <w:rPr>
          <w:rFonts w:ascii="Tahoma" w:hAnsi="Tahoma" w:cs="Tahoma" w:eastAsia="Tahoma"/>
          <w:b/>
          <w:bCs/>
        </w:rPr>
        <w:t>İ</w:t>
      </w:r>
      <w:r>
        <w:rPr>
          <w:rFonts w:ascii="Tahoma" w:hAnsi="Tahoma" w:cs="Tahoma" w:eastAsia="Tahoma"/>
          <w:b/>
          <w:bCs/>
        </w:rPr>
        <w:t>nterfeysi) – </w:t>
      </w:r>
      <w:r>
        <w:rPr>
          <w:rFonts w:ascii="Tahoma" w:hAnsi="Tahoma" w:cs="Tahoma" w:eastAsia="Tahoma"/>
        </w:rPr>
        <w:t>ә</w:t>
      </w:r>
      <w:r>
        <w:rPr/>
        <w:t>sas</w:t>
      </w:r>
      <w:r>
        <w:rPr>
          <w:rFonts w:ascii="Tahoma" w:hAnsi="Tahoma" w:cs="Tahoma" w:eastAsia="Tahoma"/>
        </w:rPr>
        <w:t>ә</w:t>
      </w:r>
      <w:r>
        <w:rPr/>
        <w:t>n </w:t>
      </w:r>
      <w:r>
        <w:rPr>
          <w:rFonts w:ascii="Arial" w:hAnsi="Arial" w:cs="Arial" w:eastAsia="Arial"/>
          <w:color w:val="1A1A1A"/>
        </w:rPr>
        <w:t>Windows NT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Unix</w:t>
      </w:r>
      <w:r>
        <w:rPr>
          <w:rFonts w:ascii="Arial" w:hAnsi="Arial" w:cs="Arial" w:eastAsia="Arial"/>
          <w:color w:val="1A1A1A"/>
          <w:spacing w:val="63"/>
        </w:rPr>
        <w:t> </w:t>
      </w:r>
      <w:r>
        <w:rPr>
          <w:rFonts w:ascii="Arial" w:hAnsi="Arial" w:cs="Arial" w:eastAsia="Arial"/>
          <w:color w:val="1A1A1A"/>
        </w:rPr>
        <w:t>server</w:t>
      </w:r>
      <w:r>
        <w:rPr>
          <w:rFonts w:ascii="Arial" w:hAnsi="Arial" w:cs="Arial" w:eastAsia="Arial"/>
          <w:color w:val="1A1A1A"/>
          <w:w w:val="99"/>
        </w:rPr>
        <w:t> </w:t>
      </w:r>
      <w:r>
        <w:rPr/>
        <w:t>kompüterl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 </w:t>
      </w:r>
      <w:r>
        <w:rPr/>
        <w:t>istifad</w:t>
      </w:r>
      <w:r>
        <w:rPr>
          <w:rFonts w:ascii="Tahoma" w:hAnsi="Tahoma" w:cs="Tahoma" w:eastAsia="Tahoma"/>
        </w:rPr>
        <w:t>ә </w:t>
      </w:r>
      <w:r>
        <w:rPr/>
        <w:t>edilir. Son zamanlarda FK-da 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82"/>
        </w:rPr>
        <w:t> </w:t>
      </w:r>
      <w:r>
        <w:rPr/>
        <w:t>edilm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ba</w:t>
      </w:r>
      <w:r>
        <w:rPr>
          <w:rFonts w:ascii="Tahoma" w:hAnsi="Tahoma" w:cs="Tahoma" w:eastAsia="Tahoma"/>
        </w:rPr>
        <w:t>ş</w:t>
      </w:r>
      <w:r>
        <w:rPr/>
        <w:t>lanm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r.</w:t>
      </w:r>
      <w:r>
        <w:rPr>
          <w:spacing w:val="61"/>
        </w:rPr>
        <w:t> </w:t>
      </w:r>
      <w:r>
        <w:rPr/>
        <w:t>Yüks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spacing w:val="61"/>
        </w:rPr>
        <w:t> </w:t>
      </w:r>
      <w:r>
        <w:rPr/>
        <w:t>mübadil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62"/>
        </w:rPr>
        <w:t>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tin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62"/>
        </w:rPr>
        <w:t> </w:t>
      </w:r>
      <w:r>
        <w:rPr/>
        <w:t>malik</w:t>
      </w:r>
      <w:r>
        <w:rPr>
          <w:spacing w:val="61"/>
        </w:rPr>
        <w:t> </w:t>
      </w:r>
      <w:r>
        <w:rPr/>
        <w:t>qur</w:t>
      </w:r>
      <w:r>
        <w:rPr>
          <w:rFonts w:ascii="Tahoma" w:hAnsi="Tahoma" w:cs="Tahoma" w:eastAsia="Tahoma"/>
        </w:rPr>
        <w:t>ğ</w:t>
      </w:r>
      <w:r>
        <w:rPr/>
        <w:t>ular</w:t>
      </w:r>
      <w:r>
        <w:rPr>
          <w:spacing w:val="61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62"/>
        </w:rPr>
        <w:t> </w:t>
      </w:r>
      <w:r>
        <w:rPr/>
        <w:t>informasiya</w:t>
      </w:r>
      <w:r>
        <w:rPr>
          <w:w w:val="99"/>
        </w:rPr>
        <w:t> </w:t>
      </w:r>
      <w:r>
        <w:rPr>
          <w:rFonts w:ascii="Tahoma" w:hAnsi="Tahoma" w:cs="Tahoma" w:eastAsia="Tahoma"/>
        </w:rPr>
        <w:t>ş</w:t>
      </w:r>
      <w:r>
        <w:rPr/>
        <w:t>inl</w:t>
      </w:r>
      <w:r>
        <w:rPr>
          <w:rFonts w:ascii="Tahoma" w:hAnsi="Tahoma" w:cs="Tahoma" w:eastAsia="Tahoma"/>
        </w:rPr>
        <w:t>ә</w:t>
      </w:r>
      <w:r>
        <w:rPr/>
        <w:t>ri</w:t>
      </w:r>
      <w:r>
        <w:rPr>
          <w:spacing w:val="68"/>
        </w:rPr>
        <w:t> </w:t>
      </w:r>
      <w:r>
        <w:rPr/>
        <w:t>üçün</w:t>
      </w:r>
      <w:r>
        <w:rPr>
          <w:spacing w:val="68"/>
        </w:rPr>
        <w:t> </w:t>
      </w:r>
      <w:r>
        <w:rPr/>
        <w:t>haz</w:t>
      </w:r>
      <w:r>
        <w:rPr>
          <w:rFonts w:ascii="Tahoma" w:hAnsi="Tahoma" w:cs="Tahoma" w:eastAsia="Tahoma"/>
        </w:rPr>
        <w:t>ı</w:t>
      </w:r>
      <w:r>
        <w:rPr/>
        <w:t>rlanan</w:t>
      </w:r>
      <w:r>
        <w:rPr>
          <w:spacing w:val="69"/>
        </w:rPr>
        <w:t> </w:t>
      </w:r>
      <w:r>
        <w:rPr/>
        <w:t>bir</w:t>
      </w:r>
      <w:r>
        <w:rPr>
          <w:spacing w:val="69"/>
        </w:rPr>
        <w:t> </w:t>
      </w:r>
      <w:r>
        <w:rPr/>
        <w:t>Standardd</w:t>
      </w:r>
      <w:r>
        <w:rPr>
          <w:rFonts w:ascii="Tahoma" w:hAnsi="Tahoma" w:cs="Tahoma" w:eastAsia="Tahoma"/>
        </w:rPr>
        <w:t>ı</w:t>
      </w:r>
      <w:r>
        <w:rPr/>
        <w:t>r.</w:t>
      </w:r>
      <w:r>
        <w:rPr>
          <w:spacing w:val="68"/>
        </w:rPr>
        <w:t> </w:t>
      </w:r>
      <w:r>
        <w:rPr>
          <w:rFonts w:ascii="Arial" w:hAnsi="Arial" w:cs="Arial" w:eastAsia="Arial"/>
          <w:color w:val="1A1A1A"/>
        </w:rPr>
        <w:t>SCSI</w:t>
      </w:r>
      <w:r>
        <w:rPr>
          <w:rFonts w:ascii="Arial" w:hAnsi="Arial" w:cs="Arial" w:eastAsia="Arial"/>
          <w:color w:val="1A1A1A"/>
          <w:spacing w:val="2"/>
        </w:rPr>
        <w:t> </w:t>
      </w:r>
      <w:r>
        <w:rPr/>
        <w:t>tipli</w:t>
      </w:r>
      <w:r>
        <w:rPr>
          <w:spacing w:val="68"/>
        </w:rPr>
        <w:t> </w:t>
      </w:r>
      <w:r>
        <w:rPr/>
        <w:t>qur</w:t>
      </w:r>
      <w:r>
        <w:rPr>
          <w:rFonts w:ascii="Tahoma" w:hAnsi="Tahoma" w:cs="Tahoma" w:eastAsia="Tahoma"/>
        </w:rPr>
        <w:t>ğ</w:t>
      </w:r>
      <w:r>
        <w:rPr/>
        <w:t>ular</w:t>
      </w:r>
      <w:r>
        <w:rPr>
          <w:spacing w:val="68"/>
        </w:rPr>
        <w:t> </w:t>
      </w:r>
      <w:r>
        <w:rPr/>
        <w:t>üçün</w:t>
      </w:r>
      <w:r>
        <w:rPr>
          <w:spacing w:val="68"/>
        </w:rPr>
        <w:t> </w:t>
      </w:r>
      <w:r>
        <w:rPr/>
        <w:t>ilkin</w:t>
      </w:r>
      <w:r>
        <w:rPr>
          <w:w w:val="99"/>
        </w:rPr>
        <w:t> </w:t>
      </w:r>
      <w:r>
        <w:rPr/>
        <w:t>informasiya interfeysi olaraq istifad</w:t>
      </w:r>
      <w:r>
        <w:rPr>
          <w:rFonts w:ascii="Tahoma" w:hAnsi="Tahoma" w:cs="Tahoma" w:eastAsia="Tahoma"/>
        </w:rPr>
        <w:t>ә </w:t>
      </w:r>
      <w:r>
        <w:rPr/>
        <w:t>edilir. </w:t>
      </w:r>
      <w:r>
        <w:rPr>
          <w:rFonts w:ascii="Tahoma" w:hAnsi="Tahoma" w:cs="Tahoma" w:eastAsia="Tahoma"/>
        </w:rPr>
        <w:t>Ә</w:t>
      </w:r>
      <w:r>
        <w:rPr/>
        <w:t>sas</w:t>
      </w:r>
      <w:r>
        <w:rPr>
          <w:rFonts w:ascii="Tahoma" w:hAnsi="Tahoma" w:cs="Tahoma" w:eastAsia="Tahoma"/>
        </w:rPr>
        <w:t>ә</w:t>
      </w:r>
      <w:r>
        <w:rPr/>
        <w:t>n s</w:t>
      </w:r>
      <w:r>
        <w:rPr>
          <w:rFonts w:ascii="Tahoma" w:hAnsi="Tahoma" w:cs="Tahoma" w:eastAsia="Tahoma"/>
        </w:rPr>
        <w:t>ә</w:t>
      </w:r>
      <w:r>
        <w:rPr/>
        <w:t>rt disk,</w:t>
      </w:r>
      <w:r>
        <w:rPr>
          <w:spacing w:val="34"/>
        </w:rPr>
        <w:t> </w:t>
      </w:r>
      <w:r>
        <w:rPr>
          <w:rFonts w:ascii="Arial" w:hAnsi="Arial" w:cs="Arial" w:eastAsia="Arial"/>
          <w:color w:val="1A1A1A"/>
        </w:rPr>
        <w:t>CD-ROM</w:t>
      </w:r>
      <w:r>
        <w:rPr/>
        <w:t>,</w:t>
      </w:r>
      <w:r>
        <w:rPr>
          <w:w w:val="99"/>
        </w:rPr>
        <w:t> </w:t>
      </w:r>
      <w:r>
        <w:rPr/>
        <w:t>maqnitofon sürücüsü v</w:t>
      </w:r>
      <w:r>
        <w:rPr>
          <w:rFonts w:ascii="Tahoma" w:hAnsi="Tahoma" w:cs="Tahoma" w:eastAsia="Tahoma"/>
        </w:rPr>
        <w:t>ә </w:t>
      </w:r>
      <w:r>
        <w:rPr/>
        <w:t>optik oxuyucularda istifad</w:t>
      </w:r>
      <w:r>
        <w:rPr>
          <w:rFonts w:ascii="Tahoma" w:hAnsi="Tahoma" w:cs="Tahoma" w:eastAsia="Tahoma"/>
        </w:rPr>
        <w:t>ә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65"/>
        </w:rPr>
        <w:t> </w:t>
      </w:r>
      <w:r>
        <w:rPr/>
        <w:t>bir</w:t>
      </w:r>
      <w:r>
        <w:rPr>
          <w:w w:val="99"/>
        </w:rPr>
        <w:t> </w:t>
      </w:r>
      <w:r>
        <w:rPr/>
        <w:t>interfeysdir. </w:t>
      </w:r>
      <w:r>
        <w:rPr>
          <w:rFonts w:ascii="Arial" w:hAnsi="Arial" w:cs="Arial" w:eastAsia="Arial"/>
          <w:color w:val="1A1A1A"/>
        </w:rPr>
        <w:t>SCSI </w:t>
      </w:r>
      <w:r>
        <w:rPr/>
        <w:t>interfeysl</w:t>
      </w:r>
      <w:r>
        <w:rPr>
          <w:rFonts w:ascii="Tahoma" w:hAnsi="Tahoma" w:cs="Tahoma" w:eastAsia="Tahoma"/>
        </w:rPr>
        <w:t>ә</w:t>
      </w:r>
      <w:r>
        <w:rPr/>
        <w:t>ri mikroprosessoru m</w:t>
      </w:r>
      <w:r>
        <w:rPr>
          <w:rFonts w:ascii="Tahoma" w:hAnsi="Tahoma" w:cs="Tahoma" w:eastAsia="Tahoma"/>
        </w:rPr>
        <w:t>әşğ</w:t>
      </w:r>
      <w:r>
        <w:rPr/>
        <w:t>ul etm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68"/>
        </w:rPr>
        <w:t> </w:t>
      </w:r>
      <w:r>
        <w:rPr>
          <w:rFonts w:ascii="Arial" w:hAnsi="Arial" w:cs="Arial" w:eastAsia="Arial"/>
          <w:color w:val="1A1A1A"/>
        </w:rPr>
        <w:t>SCSI</w:t>
      </w:r>
      <w:r>
        <w:rPr>
          <w:rFonts w:ascii="Arial" w:hAnsi="Arial" w:cs="Arial" w:eastAsia="Arial"/>
          <w:color w:val="1A1A1A"/>
          <w:spacing w:val="-1"/>
          <w:w w:val="99"/>
        </w:rPr>
        <w:t> </w:t>
      </w:r>
      <w:r>
        <w:rPr/>
        <w:t>cihazlar aras</w:t>
      </w:r>
      <w:r>
        <w:rPr>
          <w:rFonts w:ascii="Tahoma" w:hAnsi="Tahoma" w:cs="Tahoma" w:eastAsia="Tahoma"/>
        </w:rPr>
        <w:t>ı</w:t>
      </w:r>
      <w:r>
        <w:rPr/>
        <w:t>nda </w:t>
      </w:r>
      <w:r>
        <w:rPr>
          <w:rFonts w:ascii="Arial" w:hAnsi="Arial" w:cs="Arial" w:eastAsia="Arial"/>
          <w:color w:val="1A1A1A"/>
        </w:rPr>
        <w:t>SCSI </w:t>
      </w:r>
      <w:r>
        <w:rPr>
          <w:rFonts w:ascii="Tahoma" w:hAnsi="Tahoma" w:cs="Tahoma" w:eastAsia="Tahoma"/>
        </w:rPr>
        <w:t>ş</w:t>
      </w:r>
      <w:r>
        <w:rPr/>
        <w:t>ini üz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</w:t>
      </w:r>
      <w:r>
        <w:rPr/>
        <w:t>n m</w:t>
      </w:r>
      <w:r>
        <w:rPr>
          <w:rFonts w:ascii="Tahoma" w:hAnsi="Tahoma" w:cs="Tahoma" w:eastAsia="Tahoma"/>
        </w:rPr>
        <w:t>ә</w:t>
      </w:r>
      <w:r>
        <w:rPr/>
        <w:t>lumat mübadil</w:t>
      </w:r>
      <w:r>
        <w:rPr>
          <w:rFonts w:ascii="Tahoma" w:hAnsi="Tahoma" w:cs="Tahoma" w:eastAsia="Tahoma"/>
        </w:rPr>
        <w:t>ә</w:t>
      </w:r>
      <w:r>
        <w:rPr/>
        <w:t>si apar</w:t>
      </w:r>
      <w:r>
        <w:rPr>
          <w:rFonts w:ascii="Tahoma" w:hAnsi="Tahoma" w:cs="Tahoma" w:eastAsia="Tahoma"/>
        </w:rPr>
        <w:t>ı</w:t>
      </w:r>
      <w:r>
        <w:rPr/>
        <w:t>rlar.</w:t>
      </w:r>
      <w:r>
        <w:rPr>
          <w:spacing w:val="16"/>
        </w:rPr>
        <w:t> </w:t>
      </w:r>
      <w:r>
        <w:rPr/>
        <w:t>Bir</w:t>
      </w:r>
      <w:r>
        <w:rPr>
          <w:w w:val="99"/>
        </w:rPr>
        <w:t> </w:t>
      </w:r>
      <w:r>
        <w:rPr>
          <w:rFonts w:ascii="Arial" w:hAnsi="Arial" w:cs="Arial" w:eastAsia="Arial"/>
          <w:color w:val="1A1A1A"/>
        </w:rPr>
        <w:t>SCSI </w:t>
      </w:r>
      <w:r>
        <w:rPr/>
        <w:t>interfeysi </w:t>
      </w:r>
      <w:r>
        <w:rPr>
          <w:rFonts w:ascii="Arial" w:hAnsi="Arial" w:cs="Arial" w:eastAsia="Arial"/>
          <w:color w:val="1A1A1A"/>
        </w:rPr>
        <w:t>8 bit </w:t>
      </w:r>
      <w:r>
        <w:rPr/>
        <w:t>geni</w:t>
      </w:r>
      <w:r>
        <w:rPr>
          <w:rFonts w:ascii="Tahoma" w:hAnsi="Tahoma" w:cs="Tahoma" w:eastAsia="Tahoma"/>
        </w:rPr>
        <w:t>ş</w:t>
      </w:r>
      <w:r>
        <w:rPr/>
        <w:t>liyind</w:t>
      </w:r>
      <w:r>
        <w:rPr>
          <w:rFonts w:ascii="Tahoma" w:hAnsi="Tahoma" w:cs="Tahoma" w:eastAsia="Tahoma"/>
        </w:rPr>
        <w:t>ә </w:t>
      </w:r>
      <w:r>
        <w:rPr/>
        <w:t>informasiya </w:t>
      </w:r>
      <w:r>
        <w:rPr>
          <w:rFonts w:ascii="Tahoma" w:hAnsi="Tahoma" w:cs="Tahoma" w:eastAsia="Tahoma"/>
        </w:rPr>
        <w:t>ş</w:t>
      </w:r>
      <w:r>
        <w:rPr/>
        <w:t>ini istifad</w:t>
      </w:r>
      <w:r>
        <w:rPr>
          <w:rFonts w:ascii="Tahoma" w:hAnsi="Tahoma" w:cs="Tahoma" w:eastAsia="Tahoma"/>
        </w:rPr>
        <w:t>ә </w:t>
      </w:r>
      <w:r>
        <w:rPr/>
        <w:t>etdiyi 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77"/>
        </w:rPr>
        <w:t> </w:t>
      </w:r>
      <w:r>
        <w:rPr/>
        <w:t>sistem</w:t>
      </w:r>
      <w:r>
        <w:rPr>
          <w:w w:val="99"/>
        </w:rPr>
        <w:t> </w:t>
      </w:r>
      <w:r>
        <w:rPr/>
        <w:t>lövh</w:t>
      </w:r>
      <w:r>
        <w:rPr>
          <w:rFonts w:ascii="Tahoma" w:hAnsi="Tahoma" w:cs="Tahoma" w:eastAsia="Tahoma"/>
        </w:rPr>
        <w:t>ә</w:t>
      </w:r>
      <w:r>
        <w:rPr/>
        <w:t>sind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61"/>
        </w:rPr>
        <w:t> </w:t>
      </w:r>
      <w:r>
        <w:rPr/>
        <w:t>bir</w:t>
      </w:r>
      <w:r>
        <w:rPr>
          <w:spacing w:val="60"/>
        </w:rPr>
        <w:t> </w:t>
      </w:r>
      <w:r>
        <w:rPr/>
        <w:t>biti</w:t>
      </w:r>
      <w:r>
        <w:rPr>
          <w:spacing w:val="60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61"/>
        </w:rPr>
        <w:t> </w:t>
      </w:r>
      <w:r>
        <w:rPr/>
        <w:t>etdiyi</w:t>
      </w:r>
      <w:r>
        <w:rPr>
          <w:spacing w:val="62"/>
        </w:rPr>
        <w:t> </w:t>
      </w:r>
      <w:r>
        <w:rPr/>
        <w:t>üçün</w:t>
      </w:r>
      <w:r>
        <w:rPr>
          <w:spacing w:val="60"/>
        </w:rPr>
        <w:t> </w:t>
      </w:r>
      <w:r>
        <w:rPr/>
        <w:t>yeddi</w:t>
      </w:r>
      <w:r>
        <w:rPr>
          <w:spacing w:val="60"/>
        </w:rPr>
        <w:t> 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spacing w:val="61"/>
        </w:rPr>
        <w:t> </w:t>
      </w:r>
      <w:r>
        <w:rPr/>
        <w:t>qur</w:t>
      </w:r>
      <w:r>
        <w:rPr>
          <w:rFonts w:ascii="Tahoma" w:hAnsi="Tahoma" w:cs="Tahoma" w:eastAsia="Tahoma"/>
        </w:rPr>
        <w:t>ğ</w:t>
      </w:r>
      <w:r>
        <w:rPr/>
        <w:t>unu</w:t>
      </w:r>
      <w:r>
        <w:rPr>
          <w:spacing w:val="61"/>
        </w:rPr>
        <w:t> </w:t>
      </w:r>
      <w:r>
        <w:rPr/>
        <w:t>eyni</w:t>
      </w:r>
      <w:r>
        <w:rPr>
          <w:spacing w:val="62"/>
        </w:rPr>
        <w:t> </w:t>
      </w:r>
      <w:r>
        <w:rPr/>
        <w:t>anda</w:t>
      </w:r>
      <w:r>
        <w:rPr>
          <w:w w:val="99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8"/>
        </w:rPr>
        <w:t> </w:t>
      </w:r>
      <w:r>
        <w:rPr/>
        <w:t>ed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7"/>
        </w:rPr>
        <w:t> </w:t>
      </w:r>
      <w:r>
        <w:rPr/>
        <w:t>bilir.</w:t>
      </w:r>
      <w:r>
        <w:rPr>
          <w:spacing w:val="57"/>
        </w:rPr>
        <w:t> </w:t>
      </w:r>
      <w:r>
        <w:rPr/>
        <w:t>Geni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ndirilmi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  <w:spacing w:val="57"/>
        </w:rPr>
        <w:t> </w:t>
      </w:r>
      <w:r>
        <w:rPr>
          <w:rFonts w:ascii="Tahoma" w:hAnsi="Tahoma" w:cs="Tahoma" w:eastAsia="Tahoma"/>
        </w:rPr>
        <w:t>ş</w:t>
      </w:r>
      <w:r>
        <w:rPr/>
        <w:t>in</w:t>
      </w:r>
      <w:r>
        <w:rPr>
          <w:spacing w:val="58"/>
        </w:rPr>
        <w:t> </w:t>
      </w:r>
      <w:r>
        <w:rPr/>
        <w:t>say</w:t>
      </w:r>
      <w:r>
        <w:rPr>
          <w:rFonts w:ascii="Tahoma" w:hAnsi="Tahoma" w:cs="Tahoma" w:eastAsia="Tahoma"/>
        </w:rPr>
        <w:t>ә</w:t>
      </w:r>
      <w:r>
        <w:rPr/>
        <w:t>sind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8"/>
        </w:rPr>
        <w:t> </w:t>
      </w:r>
      <w:r>
        <w:rPr/>
        <w:t>haz</w:t>
      </w:r>
      <w:r>
        <w:rPr>
          <w:rFonts w:ascii="Tahoma" w:hAnsi="Tahoma" w:cs="Tahoma" w:eastAsia="Tahoma"/>
        </w:rPr>
        <w:t>ı</w:t>
      </w:r>
      <w:r>
        <w:rPr/>
        <w:t>rda</w:t>
      </w:r>
      <w:r>
        <w:rPr>
          <w:spacing w:val="58"/>
        </w:rPr>
        <w:t> </w:t>
      </w:r>
      <w:r>
        <w:rPr/>
        <w:t>qo</w:t>
      </w:r>
      <w:r>
        <w:rPr>
          <w:rFonts w:ascii="Tahoma" w:hAnsi="Tahoma" w:cs="Tahoma" w:eastAsia="Tahoma"/>
        </w:rPr>
        <w:t>ş</w:t>
      </w:r>
      <w:r>
        <w:rPr/>
        <w:t>ula</w:t>
      </w:r>
      <w:r>
        <w:rPr>
          <w:spacing w:val="57"/>
        </w:rPr>
        <w:t> </w:t>
      </w:r>
      <w:r>
        <w:rPr/>
        <w:t>bil</w:t>
      </w:r>
      <w:r>
        <w:rPr>
          <w:rFonts w:ascii="Tahoma" w:hAnsi="Tahoma" w:cs="Tahoma" w:eastAsia="Tahoma"/>
        </w:rPr>
        <w:t>ә</w:t>
      </w:r>
      <w:r>
        <w:rPr/>
        <w:t>c</w:t>
      </w:r>
      <w:r>
        <w:rPr>
          <w:rFonts w:ascii="Tahoma" w:hAnsi="Tahoma" w:cs="Tahoma" w:eastAsia="Tahoma"/>
        </w:rPr>
        <w:t>ә</w:t>
      </w:r>
      <w:r>
        <w:rPr/>
        <w:t>k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0" w:hanging="1"/>
        <w:jc w:val="left"/>
      </w:pP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</w:t>
      </w:r>
      <w:r>
        <w:rPr>
          <w:spacing w:val="54"/>
        </w:rPr>
        <w:t> </w:t>
      </w:r>
      <w:r>
        <w:rPr/>
        <w:t>say</w:t>
      </w:r>
      <w:r>
        <w:rPr>
          <w:rFonts w:ascii="Tahoma" w:hAnsi="Tahoma"/>
        </w:rPr>
        <w:t>ı</w:t>
      </w:r>
      <w:r>
        <w:rPr>
          <w:rFonts w:ascii="Tahoma" w:hAnsi="Tahoma"/>
          <w:spacing w:val="54"/>
        </w:rPr>
        <w:t> </w:t>
      </w:r>
      <w:r>
        <w:rPr/>
        <w:t>artm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  <w:spacing w:val="54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55"/>
        </w:rPr>
        <w:t> </w:t>
      </w:r>
      <w:r>
        <w:rPr>
          <w:rFonts w:ascii="Arial" w:hAnsi="Arial"/>
          <w:color w:val="1A1A1A"/>
        </w:rPr>
        <w:t>14</w:t>
      </w:r>
      <w:r>
        <w:rPr>
          <w:rFonts w:ascii="Arial" w:hAnsi="Arial"/>
          <w:color w:val="1A1A1A"/>
          <w:spacing w:val="64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uya</w:t>
      </w:r>
      <w:r>
        <w:rPr>
          <w:spacing w:val="53"/>
        </w:rPr>
        <w:t>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</w:t>
      </w:r>
      <w:r>
        <w:rPr>
          <w:spacing w:val="55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>
          <w:rFonts w:ascii="Tahoma" w:hAnsi="Tahoma"/>
          <w:spacing w:val="54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n</w:t>
      </w:r>
      <w:r>
        <w:rPr>
          <w:spacing w:val="55"/>
        </w:rPr>
        <w:t> </w:t>
      </w:r>
      <w:r>
        <w:rPr>
          <w:rFonts w:ascii="Arial" w:hAnsi="Arial"/>
          <w:color w:val="1A1A1A"/>
        </w:rPr>
        <w:t>SCSI-</w:t>
      </w:r>
      <w:r>
        <w:rPr/>
        <w:t>l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geni</w:t>
      </w:r>
      <w:r>
        <w:rPr>
          <w:rFonts w:ascii="Tahoma" w:hAnsi="Tahoma"/>
        </w:rPr>
        <w:t>ş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-13"/>
        </w:rPr>
        <w:t> </w:t>
      </w:r>
      <w:r>
        <w:rPr/>
        <w:t>edilir.</w:t>
      </w:r>
    </w:p>
    <w:p>
      <w:pPr>
        <w:pStyle w:val="BodyText"/>
        <w:spacing w:line="240" w:lineRule="auto" w:before="190"/>
        <w:ind w:right="247"/>
        <w:jc w:val="both"/>
      </w:pPr>
      <w:r>
        <w:rPr/>
        <w:t>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/>
        <w:t>ca t</w:t>
      </w:r>
      <w:r>
        <w:rPr>
          <w:rFonts w:ascii="Tahoma" w:hAnsi="Tahoma"/>
        </w:rPr>
        <w:t>ә</w:t>
      </w:r>
      <w:r>
        <w:rPr/>
        <w:t>crüb</w:t>
      </w:r>
      <w:r>
        <w:rPr>
          <w:rFonts w:ascii="Tahoma" w:hAnsi="Tahoma"/>
        </w:rPr>
        <w:t>ә</w:t>
      </w:r>
      <w:r>
        <w:rPr/>
        <w:t>li istifad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seçil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SCSI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etm</w:t>
      </w:r>
      <w:r>
        <w:rPr>
          <w:rFonts w:ascii="Tahoma" w:hAnsi="Tahoma"/>
        </w:rPr>
        <w:t>ә</w:t>
      </w:r>
      <w:r>
        <w:rPr/>
        <w:t>k üçün bir </w:t>
      </w:r>
      <w:r>
        <w:rPr>
          <w:rFonts w:ascii="Arial" w:hAnsi="Arial"/>
          <w:color w:val="1A1A1A"/>
        </w:rPr>
        <w:t>SCSI </w:t>
      </w:r>
      <w:r>
        <w:rPr/>
        <w:t>sistem lövh</w:t>
      </w:r>
      <w:r>
        <w:rPr>
          <w:rFonts w:ascii="Tahoma" w:hAnsi="Tahoma"/>
        </w:rPr>
        <w:t>ә</w:t>
      </w:r>
      <w:r>
        <w:rPr/>
        <w:t>si laz</w:t>
      </w:r>
      <w:r>
        <w:rPr>
          <w:rFonts w:ascii="Tahoma" w:hAnsi="Tahoma"/>
        </w:rPr>
        <w:t>ı</w:t>
      </w:r>
      <w:r>
        <w:rPr/>
        <w:t>m olur. </w:t>
      </w:r>
      <w:r>
        <w:rPr>
          <w:rFonts w:ascii="Arial" w:hAnsi="Arial"/>
          <w:color w:val="1A1A1A"/>
        </w:rPr>
        <w:t>SCSI</w:t>
      </w:r>
      <w:r>
        <w:rPr>
          <w:rFonts w:ascii="Arial" w:hAnsi="Arial"/>
          <w:color w:val="1A1A1A"/>
          <w:spacing w:val="51"/>
        </w:rPr>
        <w:t> </w:t>
      </w:r>
      <w:r>
        <w:rPr/>
        <w:t>interfeysi</w:t>
      </w:r>
      <w:r>
        <w:rPr>
          <w:w w:val="99"/>
        </w:rPr>
        <w:t> </w:t>
      </w:r>
      <w:r>
        <w:rPr/>
        <w:t>xidm</w:t>
      </w:r>
      <w:r>
        <w:rPr>
          <w:rFonts w:ascii="Tahoma" w:hAnsi="Tahoma"/>
        </w:rPr>
        <w:t>ә</w:t>
      </w:r>
      <w:r>
        <w:rPr/>
        <w:t>ti 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yüks</w:t>
      </w:r>
      <w:r>
        <w:rPr>
          <w:rFonts w:ascii="Tahoma" w:hAnsi="Tahoma"/>
        </w:rPr>
        <w:t>ә</w:t>
      </w:r>
      <w:r>
        <w:rPr/>
        <w:t>k sür</w:t>
      </w:r>
      <w:r>
        <w:rPr>
          <w:rFonts w:ascii="Tahoma" w:hAnsi="Tahoma"/>
        </w:rPr>
        <w:t>ә</w:t>
      </w:r>
      <w:r>
        <w:rPr/>
        <w:t>ti t</w:t>
      </w:r>
      <w:r>
        <w:rPr>
          <w:rFonts w:ascii="Tahoma" w:hAnsi="Tahoma"/>
        </w:rPr>
        <w:t>ә</w:t>
      </w:r>
      <w:r>
        <w:rPr/>
        <w:t>min etdiyi v</w:t>
      </w:r>
      <w:r>
        <w:rPr>
          <w:rFonts w:ascii="Tahoma" w:hAnsi="Tahoma"/>
        </w:rPr>
        <w:t>ә </w:t>
      </w:r>
      <w:r>
        <w:rPr/>
        <w:t>daha çox</w:t>
      </w:r>
      <w:r>
        <w:rPr>
          <w:spacing w:val="61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unu</w:t>
      </w:r>
      <w:r>
        <w:rPr>
          <w:w w:val="99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diyi üçün geni</w:t>
      </w:r>
      <w:r>
        <w:rPr>
          <w:rFonts w:ascii="Tahoma" w:hAnsi="Tahoma"/>
        </w:rPr>
        <w:t>ş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-22"/>
        </w:rPr>
        <w:t> </w:t>
      </w:r>
      <w:r>
        <w:rPr/>
        <w:t>edilir.</w:t>
      </w:r>
    </w:p>
    <w:p>
      <w:pPr>
        <w:pStyle w:val="BodyText"/>
        <w:spacing w:line="240" w:lineRule="auto" w:before="190"/>
        <w:ind w:right="247"/>
        <w:jc w:val="both"/>
      </w:pPr>
      <w:r>
        <w:rPr>
          <w:rFonts w:ascii="Arial" w:hAnsi="Arial" w:cs="Arial" w:eastAsia="Arial"/>
          <w:b/>
          <w:bCs/>
          <w:color w:val="1A1A1A"/>
        </w:rPr>
        <w:t>Fast SCSI </w:t>
      </w:r>
      <w:r>
        <w:rPr>
          <w:rFonts w:ascii="Tahoma" w:hAnsi="Tahoma" w:cs="Tahoma" w:eastAsia="Tahoma"/>
          <w:b/>
          <w:bCs/>
        </w:rPr>
        <w:t>– </w:t>
      </w:r>
      <w:r>
        <w:rPr>
          <w:rFonts w:ascii="Arial" w:hAnsi="Arial" w:cs="Arial" w:eastAsia="Arial"/>
          <w:color w:val="1A1A1A"/>
        </w:rPr>
        <w:t>Fast SCSI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tli s</w:t>
      </w:r>
      <w:r>
        <w:rPr>
          <w:rFonts w:ascii="Tahoma" w:hAnsi="Tahoma" w:cs="Tahoma" w:eastAsia="Tahoma"/>
        </w:rPr>
        <w:t>ә</w:t>
      </w:r>
      <w:r>
        <w:rPr/>
        <w:t>rt diskl</w:t>
      </w:r>
      <w:r>
        <w:rPr>
          <w:rFonts w:ascii="Tahoma" w:hAnsi="Tahoma" w:cs="Tahoma" w:eastAsia="Tahoma"/>
        </w:rPr>
        <w:t>ә</w:t>
      </w:r>
      <w:r>
        <w:rPr/>
        <w:t>r üçün haz</w:t>
      </w:r>
      <w:r>
        <w:rPr>
          <w:rFonts w:ascii="Tahoma" w:hAnsi="Tahoma" w:cs="Tahoma" w:eastAsia="Tahoma"/>
        </w:rPr>
        <w:t>ı</w:t>
      </w:r>
      <w:r>
        <w:rPr/>
        <w:t>rlanm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  <w:spacing w:val="56"/>
        </w:rPr>
        <w:t> </w:t>
      </w:r>
      <w:r>
        <w:rPr/>
        <w:t>bir</w:t>
      </w:r>
      <w:r>
        <w:rPr>
          <w:spacing w:val="1"/>
          <w:w w:val="99"/>
        </w:rPr>
        <w:t> </w:t>
      </w:r>
      <w:r>
        <w:rPr/>
        <w:t>interfeysdir. </w:t>
      </w:r>
      <w:r>
        <w:rPr>
          <w:rFonts w:ascii="Arial" w:hAnsi="Arial" w:cs="Arial" w:eastAsia="Arial"/>
          <w:color w:val="1A1A1A"/>
        </w:rPr>
        <w:t>8 bit </w:t>
      </w:r>
      <w:r>
        <w:rPr>
          <w:rFonts w:ascii="Tahoma" w:hAnsi="Tahoma" w:cs="Tahoma" w:eastAsia="Tahoma"/>
        </w:rPr>
        <w:t>ş</w:t>
      </w:r>
      <w:r>
        <w:rPr/>
        <w:t>in geni</w:t>
      </w:r>
      <w:r>
        <w:rPr>
          <w:rFonts w:ascii="Tahoma" w:hAnsi="Tahoma" w:cs="Tahoma" w:eastAsia="Tahoma"/>
        </w:rPr>
        <w:t>ş</w:t>
      </w:r>
      <w:r>
        <w:rPr/>
        <w:t>liyin</w:t>
      </w:r>
      <w:r>
        <w:rPr>
          <w:rFonts w:ascii="Tahoma" w:hAnsi="Tahoma" w:cs="Tahoma" w:eastAsia="Tahoma"/>
        </w:rPr>
        <w:t>ә </w:t>
      </w:r>
      <w:r>
        <w:rPr/>
        <w:t>sahibdir. </w:t>
      </w:r>
      <w:r>
        <w:rPr>
          <w:rFonts w:ascii="Arial" w:hAnsi="Arial" w:cs="Arial" w:eastAsia="Arial"/>
          <w:color w:val="1A1A1A"/>
        </w:rPr>
        <w:t>Fast SCSI </w:t>
      </w:r>
      <w:r>
        <w:rPr/>
        <w:t>il</w:t>
      </w:r>
      <w:r>
        <w:rPr>
          <w:rFonts w:ascii="Tahoma" w:hAnsi="Tahoma" w:cs="Tahoma" w:eastAsia="Tahoma"/>
        </w:rPr>
        <w:t>ә </w:t>
      </w:r>
      <w:r>
        <w:rPr/>
        <w:t>saniy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10</w:t>
      </w:r>
      <w:r>
        <w:rPr>
          <w:rFonts w:ascii="Arial" w:hAnsi="Arial" w:cs="Arial" w:eastAsia="Arial"/>
          <w:color w:val="1A1A1A"/>
          <w:spacing w:val="29"/>
        </w:rPr>
        <w:t> </w:t>
      </w:r>
      <w:r>
        <w:rPr>
          <w:rFonts w:ascii="Arial" w:hAnsi="Arial" w:cs="Arial" w:eastAsia="Arial"/>
          <w:color w:val="1A1A1A"/>
        </w:rPr>
        <w:t>Mb</w:t>
      </w:r>
      <w:r>
        <w:rPr/>
        <w:t>-a</w:t>
      </w:r>
      <w:r>
        <w:rPr>
          <w:w w:val="99"/>
        </w:rPr>
        <w:t> </w:t>
      </w:r>
      <w:r>
        <w:rPr/>
        <w:t>q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r m</w:t>
      </w:r>
      <w:r>
        <w:rPr>
          <w:rFonts w:ascii="Tahoma" w:hAnsi="Tahoma" w:cs="Tahoma" w:eastAsia="Tahoma"/>
        </w:rPr>
        <w:t>ә</w:t>
      </w:r>
      <w:r>
        <w:rPr/>
        <w:t>lumat ötürm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spacing w:val="-8"/>
        </w:rPr>
        <w:t> </w:t>
      </w:r>
      <w:r>
        <w:rPr/>
        <w:t>olar.</w:t>
      </w:r>
    </w:p>
    <w:p>
      <w:pPr>
        <w:pStyle w:val="BodyText"/>
        <w:spacing w:line="240" w:lineRule="auto"/>
        <w:ind w:right="250"/>
        <w:jc w:val="both"/>
      </w:pPr>
      <w:r>
        <w:rPr>
          <w:rFonts w:ascii="Arial" w:hAnsi="Arial" w:cs="Arial" w:eastAsia="Arial"/>
          <w:b/>
          <w:bCs/>
          <w:color w:val="1A1A1A"/>
        </w:rPr>
        <w:t>Wide SCSI </w:t>
      </w:r>
      <w:r>
        <w:rPr>
          <w:rFonts w:ascii="Tahoma" w:hAnsi="Tahoma" w:cs="Tahoma" w:eastAsia="Tahoma"/>
          <w:b/>
          <w:bCs/>
        </w:rPr>
        <w:t>– </w:t>
      </w:r>
      <w:r>
        <w:rPr>
          <w:rFonts w:ascii="Arial" w:hAnsi="Arial" w:cs="Arial" w:eastAsia="Arial"/>
          <w:color w:val="1A1A1A"/>
        </w:rPr>
        <w:t>Windows NT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/>
        <w:t>ox</w:t>
      </w:r>
      <w:r>
        <w:rPr>
          <w:rFonts w:ascii="Tahoma" w:hAnsi="Tahoma" w:cs="Tahoma" w:eastAsia="Tahoma"/>
        </w:rPr>
        <w:t>ş</w:t>
      </w:r>
      <w:r>
        <w:rPr/>
        <w:t>ar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 sisteml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6"/>
        </w:rPr>
        <w:t> </w:t>
      </w:r>
      <w:r>
        <w:rPr/>
        <w:t>geni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  <w:w w:val="99"/>
        </w:rPr>
        <w:t> </w:t>
      </w:r>
      <w:r>
        <w:rPr/>
        <w:t>istifad</w:t>
      </w:r>
      <w:r>
        <w:rPr>
          <w:rFonts w:ascii="Tahoma" w:hAnsi="Tahoma" w:cs="Tahoma" w:eastAsia="Tahoma"/>
        </w:rPr>
        <w:t>ә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n sür</w:t>
      </w:r>
      <w:r>
        <w:rPr>
          <w:rFonts w:ascii="Tahoma" w:hAnsi="Tahoma" w:cs="Tahoma" w:eastAsia="Tahoma"/>
        </w:rPr>
        <w:t>ә</w:t>
      </w:r>
      <w:r>
        <w:rPr/>
        <w:t>tli v</w:t>
      </w:r>
      <w:r>
        <w:rPr>
          <w:rFonts w:ascii="Tahoma" w:hAnsi="Tahoma" w:cs="Tahoma" w:eastAsia="Tahoma"/>
        </w:rPr>
        <w:t>ә </w:t>
      </w:r>
      <w:r>
        <w:rPr/>
        <w:t>etibarl</w:t>
      </w:r>
      <w:r>
        <w:rPr>
          <w:rFonts w:ascii="Tahoma" w:hAnsi="Tahoma" w:cs="Tahoma" w:eastAsia="Tahoma"/>
        </w:rPr>
        <w:t>ı </w:t>
      </w:r>
      <w:r>
        <w:rPr/>
        <w:t>bir </w:t>
      </w:r>
      <w:r>
        <w:rPr>
          <w:rFonts w:ascii="Arial" w:hAnsi="Arial" w:cs="Arial" w:eastAsia="Arial"/>
          <w:color w:val="1A1A1A"/>
        </w:rPr>
        <w:t>SCSI </w:t>
      </w:r>
      <w:r>
        <w:rPr/>
        <w:t>interfeysidir. </w:t>
      </w:r>
      <w:r>
        <w:rPr>
          <w:rFonts w:ascii="Tahoma" w:hAnsi="Tahoma" w:cs="Tahoma" w:eastAsia="Tahoma"/>
        </w:rPr>
        <w:t>Ә</w:t>
      </w:r>
      <w:r>
        <w:rPr/>
        <w:t>sas</w:t>
      </w:r>
      <w:r>
        <w:rPr>
          <w:rFonts w:ascii="Tahoma" w:hAnsi="Tahoma" w:cs="Tahoma" w:eastAsia="Tahoma"/>
        </w:rPr>
        <w:t>ә</w:t>
      </w:r>
      <w:r>
        <w:rPr/>
        <w:t>n bir</w:t>
      </w:r>
      <w:r>
        <w:rPr>
          <w:spacing w:val="46"/>
        </w:rPr>
        <w:t> </w:t>
      </w:r>
      <w:r>
        <w:rPr/>
        <w:t>neç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disk</w:t>
      </w:r>
      <w:r>
        <w:rPr>
          <w:rFonts w:ascii="Tahoma" w:hAnsi="Tahoma" w:cs="Tahoma" w:eastAsia="Tahoma"/>
        </w:rPr>
        <w:t>ә </w:t>
      </w:r>
      <w:r>
        <w:rPr/>
        <w:t>eyni anda müraci</w:t>
      </w:r>
      <w:r>
        <w:rPr>
          <w:rFonts w:ascii="Tahoma" w:hAnsi="Tahoma" w:cs="Tahoma" w:eastAsia="Tahoma"/>
        </w:rPr>
        <w:t>ә</w:t>
      </w:r>
      <w:r>
        <w:rPr/>
        <w:t>t edilm</w:t>
      </w:r>
      <w:r>
        <w:rPr>
          <w:rFonts w:ascii="Tahoma" w:hAnsi="Tahoma" w:cs="Tahoma" w:eastAsia="Tahoma"/>
        </w:rPr>
        <w:t>ә</w:t>
      </w:r>
      <w:r>
        <w:rPr/>
        <w:t>si zaman</w:t>
      </w:r>
      <w:r>
        <w:rPr>
          <w:rFonts w:ascii="Tahoma" w:hAnsi="Tahoma" w:cs="Tahoma" w:eastAsia="Tahoma"/>
        </w:rPr>
        <w:t>ı </w:t>
      </w:r>
      <w:r>
        <w:rPr/>
        <w:t>yüks</w:t>
      </w:r>
      <w:r>
        <w:rPr>
          <w:rFonts w:ascii="Tahoma" w:hAnsi="Tahoma" w:cs="Tahoma" w:eastAsia="Tahoma"/>
        </w:rPr>
        <w:t>ә</w:t>
      </w:r>
      <w:r>
        <w:rPr/>
        <w:t>k m</w:t>
      </w:r>
      <w:r>
        <w:rPr>
          <w:rFonts w:ascii="Tahoma" w:hAnsi="Tahoma" w:cs="Tahoma" w:eastAsia="Tahoma"/>
        </w:rPr>
        <w:t>ә</w:t>
      </w:r>
      <w:r>
        <w:rPr/>
        <w:t>hsuldarl</w:t>
      </w:r>
      <w:r>
        <w:rPr>
          <w:rFonts w:ascii="Tahoma" w:hAnsi="Tahoma" w:cs="Tahoma" w:eastAsia="Tahoma"/>
        </w:rPr>
        <w:t>ı</w:t>
      </w:r>
      <w:r>
        <w:rPr/>
        <w:t>q</w:t>
      </w:r>
      <w:r>
        <w:rPr>
          <w:spacing w:val="31"/>
        </w:rPr>
        <w:t> </w:t>
      </w:r>
      <w:r>
        <w:rPr/>
        <w:t>göst</w:t>
      </w:r>
      <w:r>
        <w:rPr>
          <w:rFonts w:ascii="Tahoma" w:hAnsi="Tahoma" w:cs="Tahoma" w:eastAsia="Tahoma"/>
        </w:rPr>
        <w:t>ә</w:t>
      </w:r>
      <w:r>
        <w:rPr/>
        <w:t>rir.</w:t>
      </w:r>
      <w:r>
        <w:rPr>
          <w:spacing w:val="-1"/>
          <w:w w:val="99"/>
        </w:rPr>
        <w:t> </w:t>
      </w:r>
      <w:r>
        <w:rPr/>
        <w:t>Bu </w:t>
      </w:r>
      <w:r>
        <w:rPr>
          <w:rFonts w:ascii="Arial" w:hAnsi="Arial" w:cs="Arial" w:eastAsia="Arial"/>
          <w:color w:val="1A1A1A"/>
        </w:rPr>
        <w:t>SCSI </w:t>
      </w:r>
      <w:r>
        <w:rPr/>
        <w:t>interfeysin</w:t>
      </w:r>
      <w:r>
        <w:rPr>
          <w:rFonts w:ascii="Tahoma" w:hAnsi="Tahoma" w:cs="Tahoma" w:eastAsia="Tahoma"/>
        </w:rPr>
        <w:t>ә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lumatlar </w:t>
      </w:r>
      <w:r>
        <w:rPr>
          <w:rFonts w:ascii="Arial" w:hAnsi="Arial" w:cs="Arial" w:eastAsia="Arial"/>
          <w:color w:val="1A1A1A"/>
        </w:rPr>
        <w:t>16 </w:t>
      </w:r>
      <w:r>
        <w:rPr/>
        <w:t>bitlik bir </w:t>
      </w:r>
      <w:r>
        <w:rPr>
          <w:rFonts w:ascii="Tahoma" w:hAnsi="Tahoma" w:cs="Tahoma" w:eastAsia="Tahoma"/>
        </w:rPr>
        <w:t>ş</w:t>
      </w:r>
      <w:r>
        <w:rPr/>
        <w:t>in vasit</w:t>
      </w:r>
      <w:r>
        <w:rPr>
          <w:rFonts w:ascii="Tahoma" w:hAnsi="Tahoma" w:cs="Tahoma" w:eastAsia="Tahoma"/>
        </w:rPr>
        <w:t>ә</w:t>
      </w:r>
      <w:r>
        <w:rPr/>
        <w:t>sil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62"/>
        </w:rPr>
        <w:t> </w:t>
      </w:r>
      <w:r>
        <w:rPr/>
        <w:t>ötürülür.</w:t>
      </w:r>
      <w:r>
        <w:rPr>
          <w:w w:val="99"/>
        </w:rPr>
        <w:t> </w:t>
      </w:r>
      <w:r>
        <w:rPr/>
        <w:t>Saniy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20 Mb</w:t>
      </w:r>
      <w:r>
        <w:rPr/>
        <w:t>-y</w:t>
      </w:r>
      <w:r>
        <w:rPr>
          <w:rFonts w:ascii="Tahoma" w:hAnsi="Tahoma" w:cs="Tahoma" w:eastAsia="Tahoma"/>
        </w:rPr>
        <w:t>ә </w:t>
      </w:r>
      <w:r>
        <w:rPr/>
        <w:t>q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r m</w:t>
      </w:r>
      <w:r>
        <w:rPr>
          <w:rFonts w:ascii="Tahoma" w:hAnsi="Tahoma" w:cs="Tahoma" w:eastAsia="Tahoma"/>
        </w:rPr>
        <w:t>ә</w:t>
      </w:r>
      <w:r>
        <w:rPr/>
        <w:t>lumat ötürm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spacing w:val="-9"/>
        </w:rPr>
        <w:t> </w:t>
      </w:r>
      <w:r>
        <w:rPr/>
        <w:t>mümkündür.</w:t>
      </w:r>
    </w:p>
    <w:p>
      <w:pPr>
        <w:pStyle w:val="BodyText"/>
        <w:spacing w:line="240" w:lineRule="auto" w:before="192"/>
        <w:ind w:right="248"/>
        <w:jc w:val="both"/>
      </w:pPr>
      <w:r>
        <w:rPr>
          <w:rFonts w:ascii="Arial" w:hAnsi="Arial" w:cs="Arial" w:eastAsia="Arial"/>
          <w:b/>
          <w:bCs/>
          <w:color w:val="1A1A1A"/>
        </w:rPr>
        <w:t>Ultra SCSI </w:t>
      </w:r>
      <w:r>
        <w:rPr>
          <w:rFonts w:ascii="Tahoma" w:hAnsi="Tahoma" w:cs="Tahoma" w:eastAsia="Tahoma"/>
          <w:b/>
          <w:bCs/>
        </w:rPr>
        <w:t>– </w:t>
      </w:r>
      <w:r>
        <w:rPr>
          <w:rFonts w:ascii="Arial" w:hAnsi="Arial" w:cs="Arial" w:eastAsia="Arial"/>
          <w:color w:val="1A1A1A"/>
        </w:rPr>
        <w:t>Wide SCSI </w:t>
      </w:r>
      <w:r>
        <w:rPr>
          <w:rFonts w:ascii="Tahoma" w:hAnsi="Tahoma" w:cs="Tahoma" w:eastAsia="Tahoma"/>
        </w:rPr>
        <w:t>ş</w:t>
      </w:r>
      <w:r>
        <w:rPr/>
        <w:t>inl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</w:t>
      </w:r>
      <w:r>
        <w:rPr/>
        <w:t>ki sür</w:t>
      </w:r>
      <w:r>
        <w:rPr>
          <w:rFonts w:ascii="Tahoma" w:hAnsi="Tahoma" w:cs="Tahoma" w:eastAsia="Tahoma"/>
        </w:rPr>
        <w:t>ә</w:t>
      </w:r>
      <w:r>
        <w:rPr/>
        <w:t>ti iki d</w:t>
      </w:r>
      <w:r>
        <w:rPr>
          <w:rFonts w:ascii="Tahoma" w:hAnsi="Tahoma" w:cs="Tahoma" w:eastAsia="Tahoma"/>
        </w:rPr>
        <w:t>ә</w:t>
      </w:r>
      <w:r>
        <w:rPr/>
        <w:t>f</w:t>
      </w:r>
      <w:r>
        <w:rPr>
          <w:rFonts w:ascii="Tahoma" w:hAnsi="Tahoma" w:cs="Tahoma" w:eastAsia="Tahoma"/>
        </w:rPr>
        <w:t>ә </w:t>
      </w:r>
      <w:r>
        <w:rPr/>
        <w:t>art</w:t>
      </w:r>
      <w:r>
        <w:rPr>
          <w:rFonts w:ascii="Tahoma" w:hAnsi="Tahoma" w:cs="Tahoma" w:eastAsia="Tahoma"/>
        </w:rPr>
        <w:t>ı</w:t>
      </w:r>
      <w:r>
        <w:rPr/>
        <w:t>r</w:t>
      </w:r>
      <w:r>
        <w:rPr>
          <w:rFonts w:ascii="Tahoma" w:hAnsi="Tahoma" w:cs="Tahoma" w:eastAsia="Tahoma"/>
        </w:rPr>
        <w:t>ı</w:t>
      </w:r>
      <w:r>
        <w:rPr/>
        <w:t>r.</w:t>
      </w:r>
      <w:r>
        <w:rPr>
          <w:spacing w:val="49"/>
        </w:rPr>
        <w:t> </w:t>
      </w:r>
      <w:r>
        <w:rPr>
          <w:rFonts w:ascii="Arial" w:hAnsi="Arial" w:cs="Arial" w:eastAsia="Arial"/>
          <w:color w:val="1A1A1A"/>
        </w:rPr>
        <w:t>Ultra</w:t>
      </w:r>
      <w:r>
        <w:rPr>
          <w:rFonts w:ascii="Arial" w:hAnsi="Arial" w:cs="Arial" w:eastAsia="Arial"/>
          <w:color w:val="1A1A1A"/>
          <w:w w:val="99"/>
        </w:rPr>
        <w:t> </w:t>
      </w:r>
      <w:r>
        <w:rPr>
          <w:rFonts w:ascii="Arial" w:hAnsi="Arial" w:cs="Arial" w:eastAsia="Arial"/>
          <w:color w:val="1A1A1A"/>
        </w:rPr>
        <w:t>SCSI </w:t>
      </w:r>
      <w:r>
        <w:rPr/>
        <w:t>interfeysi üz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 </w:t>
      </w:r>
      <w:r>
        <w:rPr/>
        <w:t>saniy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40 Mb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/>
        <w:t>daha çox</w:t>
      </w:r>
      <w:r>
        <w:rPr>
          <w:spacing w:val="28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</w:t>
      </w:r>
      <w:r>
        <w:rPr>
          <w:w w:val="99"/>
        </w:rPr>
        <w:t> </w:t>
      </w:r>
      <w:r>
        <w:rPr/>
        <w:t>mübadil</w:t>
      </w:r>
      <w:r>
        <w:rPr>
          <w:rFonts w:ascii="Tahoma" w:hAnsi="Tahoma" w:cs="Tahoma" w:eastAsia="Tahoma"/>
        </w:rPr>
        <w:t>ә</w:t>
      </w:r>
      <w:r>
        <w:rPr/>
        <w:t>si mümkündür. Bu interfeysd</w:t>
      </w:r>
      <w:r>
        <w:rPr>
          <w:rFonts w:ascii="Tahoma" w:hAnsi="Tahoma" w:cs="Tahoma" w:eastAsia="Tahoma"/>
        </w:rPr>
        <w:t>ә </w:t>
      </w:r>
      <w:r>
        <w:rPr/>
        <w:t>h</w:t>
      </w:r>
      <w:r>
        <w:rPr>
          <w:rFonts w:ascii="Tahoma" w:hAnsi="Tahoma" w:cs="Tahoma" w:eastAsia="Tahoma"/>
        </w:rPr>
        <w:t>ә</w:t>
      </w:r>
      <w:r>
        <w:rPr/>
        <w:t>mçinin </w:t>
      </w:r>
      <w:r>
        <w:rPr>
          <w:rFonts w:ascii="Arial" w:hAnsi="Arial" w:cs="Arial" w:eastAsia="Arial"/>
          <w:color w:val="1A1A1A"/>
        </w:rPr>
        <w:t>SCAM</w:t>
      </w:r>
      <w:r>
        <w:rPr>
          <w:rFonts w:ascii="Arial" w:hAnsi="Arial" w:cs="Arial" w:eastAsia="Arial"/>
          <w:color w:val="1A1A1A"/>
          <w:spacing w:val="20"/>
        </w:rPr>
        <w:t> </w:t>
      </w:r>
      <w:r>
        <w:rPr/>
        <w:t>(</w:t>
      </w:r>
      <w:r>
        <w:rPr>
          <w:rFonts w:ascii="Arial" w:hAnsi="Arial" w:cs="Arial" w:eastAsia="Arial"/>
          <w:color w:val="1A1A1A"/>
        </w:rPr>
        <w:t>SCSI</w:t>
      </w:r>
      <w:r>
        <w:rPr>
          <w:rFonts w:ascii="Arial" w:hAnsi="Arial" w:cs="Arial" w:eastAsia="Arial"/>
          <w:color w:val="1A1A1A"/>
          <w:w w:val="99"/>
        </w:rPr>
        <w:t> </w:t>
      </w:r>
      <w:r>
        <w:rPr>
          <w:rFonts w:ascii="Arial" w:hAnsi="Arial" w:cs="Arial" w:eastAsia="Arial"/>
          <w:color w:val="1A1A1A"/>
        </w:rPr>
        <w:t>Configured Automatically</w:t>
      </w:r>
      <w:r>
        <w:rPr/>
        <w:t>) xüsusiyy</w:t>
      </w:r>
      <w:r>
        <w:rPr>
          <w:rFonts w:ascii="Tahoma" w:hAnsi="Tahoma" w:cs="Tahoma" w:eastAsia="Tahoma"/>
        </w:rPr>
        <w:t>ә</w:t>
      </w:r>
      <w:r>
        <w:rPr/>
        <w:t>ti d</w:t>
      </w:r>
      <w:r>
        <w:rPr>
          <w:rFonts w:ascii="Tahoma" w:hAnsi="Tahoma" w:cs="Tahoma" w:eastAsia="Tahoma"/>
        </w:rPr>
        <w:t>ә </w:t>
      </w:r>
      <w:r>
        <w:rPr/>
        <w:t>mövcuddur. Bu</w:t>
      </w:r>
      <w:r>
        <w:rPr>
          <w:spacing w:val="67"/>
        </w:rPr>
        <w:t> </w:t>
      </w:r>
      <w:r>
        <w:rPr/>
        <w:t>xüsusiyy</w:t>
      </w:r>
      <w:r>
        <w:rPr>
          <w:rFonts w:ascii="Tahoma" w:hAnsi="Tahoma" w:cs="Tahoma" w:eastAsia="Tahoma"/>
        </w:rPr>
        <w:t>ә</w:t>
      </w:r>
      <w:r>
        <w:rPr/>
        <w:t>t</w:t>
      </w:r>
      <w:r>
        <w:rPr>
          <w:w w:val="99"/>
        </w:rPr>
        <w:t> </w:t>
      </w:r>
      <w:r>
        <w:rPr>
          <w:rFonts w:ascii="Arial" w:hAnsi="Arial" w:cs="Arial" w:eastAsia="Arial"/>
          <w:color w:val="1A1A1A"/>
        </w:rPr>
        <w:t>SCSI </w:t>
      </w:r>
      <w:r>
        <w:rPr/>
        <w:t>qur</w:t>
      </w:r>
      <w:r>
        <w:rPr>
          <w:rFonts w:ascii="Tahoma" w:hAnsi="Tahoma" w:cs="Tahoma" w:eastAsia="Tahoma"/>
        </w:rPr>
        <w:t>ğ</w:t>
      </w:r>
      <w:r>
        <w:rPr/>
        <w:t>ular</w:t>
      </w:r>
      <w:r>
        <w:rPr>
          <w:rFonts w:ascii="Tahoma" w:hAnsi="Tahoma" w:cs="Tahoma" w:eastAsia="Tahoma"/>
        </w:rPr>
        <w:t>ı</w:t>
      </w:r>
      <w:r>
        <w:rPr/>
        <w:t>na avtomatik olaraq </w:t>
      </w:r>
      <w:r>
        <w:rPr>
          <w:rFonts w:ascii="Arial" w:hAnsi="Arial" w:cs="Arial" w:eastAsia="Arial"/>
          <w:color w:val="1A1A1A"/>
        </w:rPr>
        <w:t>SCSI ID </w:t>
      </w:r>
      <w:r>
        <w:rPr/>
        <w:t>nömr</w:t>
      </w:r>
      <w:r>
        <w:rPr>
          <w:rFonts w:ascii="Tahoma" w:hAnsi="Tahoma" w:cs="Tahoma" w:eastAsia="Tahoma"/>
        </w:rPr>
        <w:t>ә</w:t>
      </w:r>
      <w:r>
        <w:rPr/>
        <w:t>sinin verilm</w:t>
      </w:r>
      <w:r>
        <w:rPr>
          <w:rFonts w:ascii="Tahoma" w:hAnsi="Tahoma" w:cs="Tahoma" w:eastAsia="Tahoma"/>
        </w:rPr>
        <w:t>ә</w:t>
      </w:r>
      <w:r>
        <w:rPr/>
        <w:t>sini</w:t>
      </w:r>
      <w:r>
        <w:rPr>
          <w:spacing w:val="45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min</w:t>
      </w:r>
      <w:r>
        <w:rPr>
          <w:w w:val="99"/>
        </w:rPr>
        <w:t> </w:t>
      </w:r>
      <w:r>
        <w:rPr/>
        <w:t>edir.</w:t>
      </w:r>
    </w:p>
    <w:p>
      <w:pPr>
        <w:spacing w:line="240" w:lineRule="auto" w:before="7"/>
        <w:rPr>
          <w:rFonts w:ascii="Tahoma" w:hAnsi="Tahoma" w:cs="Tahoma" w:eastAsia="Tahoma"/>
          <w:sz w:val="11"/>
          <w:szCs w:val="11"/>
        </w:rPr>
      </w:pPr>
    </w:p>
    <w:p>
      <w:pPr>
        <w:pStyle w:val="BodyText"/>
        <w:spacing w:line="240" w:lineRule="auto" w:before="51"/>
        <w:ind w:right="250"/>
        <w:jc w:val="both"/>
      </w:pPr>
      <w:r>
        <w:rPr>
          <w:rFonts w:ascii="Arial" w:hAnsi="Arial" w:cs="Arial" w:eastAsia="Arial"/>
          <w:b/>
          <w:bCs/>
          <w:color w:val="1A1A1A"/>
        </w:rPr>
        <w:t>USB </w:t>
      </w:r>
      <w:r>
        <w:rPr>
          <w:rFonts w:ascii="Tahoma" w:hAnsi="Tahoma" w:cs="Tahoma" w:eastAsia="Tahoma"/>
          <w:b/>
          <w:bCs/>
        </w:rPr>
        <w:t>(</w:t>
      </w:r>
      <w:r>
        <w:rPr>
          <w:rFonts w:ascii="Arial" w:hAnsi="Arial" w:cs="Arial" w:eastAsia="Arial"/>
          <w:b/>
          <w:bCs/>
          <w:color w:val="1A1A1A"/>
        </w:rPr>
        <w:t>Universal Serial Bus </w:t>
      </w:r>
      <w:r>
        <w:rPr>
          <w:rFonts w:ascii="Tahoma" w:hAnsi="Tahoma" w:cs="Tahoma" w:eastAsia="Tahoma"/>
          <w:b/>
          <w:bCs/>
        </w:rPr>
        <w:t>– Universal Ard</w:t>
      </w:r>
      <w:r>
        <w:rPr>
          <w:rFonts w:ascii="Tahoma" w:hAnsi="Tahoma" w:cs="Tahoma" w:eastAsia="Tahoma"/>
          <w:b/>
          <w:bCs/>
        </w:rPr>
        <w:t>ı</w:t>
      </w:r>
      <w:r>
        <w:rPr>
          <w:rFonts w:ascii="Tahoma" w:hAnsi="Tahoma" w:cs="Tahoma" w:eastAsia="Tahoma"/>
          <w:b/>
          <w:bCs/>
        </w:rPr>
        <w:t>c</w:t>
      </w:r>
      <w:r>
        <w:rPr>
          <w:rFonts w:ascii="Tahoma" w:hAnsi="Tahoma" w:cs="Tahoma" w:eastAsia="Tahoma"/>
          <w:b/>
          <w:bCs/>
        </w:rPr>
        <w:t>ı</w:t>
      </w:r>
      <w:r>
        <w:rPr>
          <w:rFonts w:ascii="Tahoma" w:hAnsi="Tahoma" w:cs="Tahoma" w:eastAsia="Tahoma"/>
          <w:b/>
          <w:bCs/>
        </w:rPr>
        <w:t>l </w:t>
      </w:r>
      <w:r>
        <w:rPr>
          <w:rFonts w:ascii="Tahoma" w:hAnsi="Tahoma" w:cs="Tahoma" w:eastAsia="Tahoma"/>
          <w:b/>
          <w:bCs/>
        </w:rPr>
        <w:t>Ş</w:t>
      </w:r>
      <w:r>
        <w:rPr>
          <w:rFonts w:ascii="Tahoma" w:hAnsi="Tahoma" w:cs="Tahoma" w:eastAsia="Tahoma"/>
          <w:b/>
          <w:bCs/>
        </w:rPr>
        <w:t>in) –</w:t>
      </w:r>
      <w:r>
        <w:rPr>
          <w:rFonts w:ascii="Tahoma" w:hAnsi="Tahoma" w:cs="Tahoma" w:eastAsia="Tahoma"/>
          <w:b/>
          <w:bCs/>
          <w:spacing w:val="29"/>
        </w:rPr>
        <w:t> </w:t>
      </w:r>
      <w:r>
        <w:rPr>
          <w:rFonts w:ascii="Arial" w:hAnsi="Arial" w:cs="Arial" w:eastAsia="Arial"/>
          <w:color w:val="1A1A1A"/>
        </w:rPr>
        <w:t>USB</w:t>
      </w:r>
      <w:r>
        <w:rPr>
          <w:rFonts w:ascii="Arial" w:hAnsi="Arial" w:cs="Arial" w:eastAsia="Arial"/>
          <w:color w:val="1A1A1A"/>
          <w:w w:val="99"/>
        </w:rPr>
        <w:t> </w:t>
      </w:r>
      <w:r>
        <w:rPr/>
        <w:t>haz</w:t>
      </w:r>
      <w:r>
        <w:rPr>
          <w:rFonts w:ascii="Tahoma" w:hAnsi="Tahoma" w:cs="Tahoma" w:eastAsia="Tahoma"/>
        </w:rPr>
        <w:t>ı</w:t>
      </w:r>
      <w:r>
        <w:rPr/>
        <w:t>rda bir çox müxt</w:t>
      </w:r>
      <w:r>
        <w:rPr>
          <w:rFonts w:ascii="Tahoma" w:hAnsi="Tahoma" w:cs="Tahoma" w:eastAsia="Tahoma"/>
        </w:rPr>
        <w:t>ә</w:t>
      </w:r>
      <w:r>
        <w:rPr/>
        <w:t>lif m</w:t>
      </w:r>
      <w:r>
        <w:rPr>
          <w:rFonts w:ascii="Tahoma" w:hAnsi="Tahoma" w:cs="Tahoma" w:eastAsia="Tahoma"/>
        </w:rPr>
        <w:t>ә</w:t>
      </w:r>
      <w:r>
        <w:rPr/>
        <w:t>qs</w:t>
      </w:r>
      <w:r>
        <w:rPr>
          <w:rFonts w:ascii="Tahoma" w:hAnsi="Tahoma" w:cs="Tahoma" w:eastAsia="Tahoma"/>
        </w:rPr>
        <w:t>ә</w:t>
      </w:r>
      <w:r>
        <w:rPr/>
        <w:t>dl</w:t>
      </w:r>
      <w:r>
        <w:rPr>
          <w:rFonts w:ascii="Tahoma" w:hAnsi="Tahoma" w:cs="Tahoma" w:eastAsia="Tahoma"/>
        </w:rPr>
        <w:t>ә</w:t>
      </w:r>
      <w:r>
        <w:rPr/>
        <w:t>rl</w:t>
      </w:r>
      <w:r>
        <w:rPr>
          <w:rFonts w:ascii="Tahoma" w:hAnsi="Tahoma" w:cs="Tahoma" w:eastAsia="Tahoma"/>
        </w:rPr>
        <w:t>ә </w:t>
      </w:r>
      <w:r>
        <w:rPr/>
        <w:t>istifad</w:t>
      </w:r>
      <w:r>
        <w:rPr>
          <w:rFonts w:ascii="Tahoma" w:hAnsi="Tahoma" w:cs="Tahoma" w:eastAsia="Tahoma"/>
        </w:rPr>
        <w:t>ә </w:t>
      </w:r>
      <w:r>
        <w:rPr/>
        <w:t>edil</w:t>
      </w:r>
      <w:r>
        <w:rPr>
          <w:rFonts w:ascii="Tahoma" w:hAnsi="Tahoma" w:cs="Tahoma" w:eastAsia="Tahoma"/>
        </w:rPr>
        <w:t>ә </w:t>
      </w:r>
      <w:r>
        <w:rPr/>
        <w:t>bil</w:t>
      </w:r>
      <w:r>
        <w:rPr>
          <w:rFonts w:ascii="Tahoma" w:hAnsi="Tahoma" w:cs="Tahoma" w:eastAsia="Tahoma"/>
        </w:rPr>
        <w:t>ә</w:t>
      </w:r>
      <w:r>
        <w:rPr/>
        <w:t>n, praktik 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62"/>
        </w:rPr>
        <w:t> </w:t>
      </w:r>
      <w:r>
        <w:rPr/>
        <w:t>geni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  <w:w w:val="99"/>
        </w:rPr>
        <w:t> </w:t>
      </w:r>
      <w:r>
        <w:rPr/>
        <w:t>yay</w:t>
      </w:r>
      <w:r>
        <w:rPr>
          <w:rFonts w:ascii="Tahoma" w:hAnsi="Tahoma" w:cs="Tahoma" w:eastAsia="Tahoma"/>
        </w:rPr>
        <w:t>ı</w:t>
      </w:r>
      <w:r>
        <w:rPr/>
        <w:t>lm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 </w:t>
      </w:r>
      <w:r>
        <w:rPr/>
        <w:t>bir interfeys hal</w:t>
      </w:r>
      <w:r>
        <w:rPr>
          <w:rFonts w:ascii="Tahoma" w:hAnsi="Tahoma" w:cs="Tahoma" w:eastAsia="Tahoma"/>
        </w:rPr>
        <w:t>ı</w:t>
      </w:r>
      <w:r>
        <w:rPr/>
        <w:t>na g</w:t>
      </w:r>
      <w:r>
        <w:rPr>
          <w:rFonts w:ascii="Tahoma" w:hAnsi="Tahoma" w:cs="Tahoma" w:eastAsia="Tahoma"/>
        </w:rPr>
        <w:t>ә</w:t>
      </w:r>
      <w:r>
        <w:rPr/>
        <w:t>lmi</w:t>
      </w:r>
      <w:r>
        <w:rPr>
          <w:rFonts w:ascii="Tahoma" w:hAnsi="Tahoma" w:cs="Tahoma" w:eastAsia="Tahoma"/>
        </w:rPr>
        <w:t>ş</w:t>
      </w:r>
      <w:r>
        <w:rPr/>
        <w:t>dir. Son ill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 </w:t>
      </w:r>
      <w:r>
        <w:rPr/>
        <w:t>dizüstü olaraq</w:t>
      </w:r>
      <w:r>
        <w:rPr>
          <w:spacing w:val="58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n qur</w:t>
      </w:r>
      <w:r>
        <w:rPr>
          <w:rFonts w:ascii="Tahoma" w:hAnsi="Tahoma" w:cs="Tahoma" w:eastAsia="Tahoma"/>
        </w:rPr>
        <w:t>ğ</w:t>
      </w:r>
      <w:r>
        <w:rPr/>
        <w:t>ular aras</w:t>
      </w:r>
      <w:r>
        <w:rPr>
          <w:rFonts w:ascii="Tahoma" w:hAnsi="Tahoma" w:cs="Tahoma" w:eastAsia="Tahoma"/>
        </w:rPr>
        <w:t>ı</w:t>
      </w:r>
      <w:r>
        <w:rPr/>
        <w:t>nda, ötürm</w:t>
      </w:r>
      <w:r>
        <w:rPr>
          <w:rFonts w:ascii="Tahoma" w:hAnsi="Tahoma" w:cs="Tahoma" w:eastAsia="Tahoma"/>
        </w:rPr>
        <w:t>ә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rt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sinin çox olmas</w:t>
      </w:r>
      <w:r>
        <w:rPr>
          <w:rFonts w:ascii="Tahoma" w:hAnsi="Tahoma" w:cs="Tahoma" w:eastAsia="Tahoma"/>
        </w:rPr>
        <w:t>ı </w:t>
      </w:r>
      <w:r>
        <w:rPr/>
        <w:t>nisb</w:t>
      </w:r>
      <w:r>
        <w:rPr>
          <w:rFonts w:ascii="Tahoma" w:hAnsi="Tahoma" w:cs="Tahoma" w:eastAsia="Tahoma"/>
        </w:rPr>
        <w:t>ә</w:t>
      </w:r>
      <w:r>
        <w:rPr/>
        <w:t>ti</w:t>
      </w:r>
      <w:r>
        <w:rPr>
          <w:spacing w:val="7"/>
        </w:rPr>
        <w:t> </w:t>
      </w:r>
      <w:r>
        <w:rPr/>
        <w:t>olaraq</w:t>
      </w:r>
      <w:r>
        <w:rPr>
          <w:spacing w:val="-1"/>
          <w:w w:val="99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 mübadil</w:t>
      </w:r>
      <w:r>
        <w:rPr>
          <w:rFonts w:ascii="Tahoma" w:hAnsi="Tahoma" w:cs="Tahoma" w:eastAsia="Tahoma"/>
        </w:rPr>
        <w:t>ә</w:t>
      </w:r>
      <w:r>
        <w:rPr/>
        <w:t>si v</w:t>
      </w:r>
      <w:r>
        <w:rPr>
          <w:rFonts w:ascii="Tahoma" w:hAnsi="Tahoma" w:cs="Tahoma" w:eastAsia="Tahoma"/>
        </w:rPr>
        <w:t>ә </w:t>
      </w:r>
      <w:r>
        <w:rPr/>
        <w:t>oxuma/yazma sür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</w:t>
      </w:r>
      <w:r>
        <w:rPr/>
        <w:t>rinin artmas</w:t>
      </w:r>
      <w:r>
        <w:rPr>
          <w:rFonts w:ascii="Tahoma" w:hAnsi="Tahoma" w:cs="Tahoma" w:eastAsia="Tahoma"/>
        </w:rPr>
        <w:t>ı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bil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71"/>
        </w:rPr>
        <w:t> </w:t>
      </w:r>
      <w:r>
        <w:rPr>
          <w:rFonts w:ascii="Arial" w:hAnsi="Arial" w:cs="Arial" w:eastAsia="Arial"/>
          <w:color w:val="1A1A1A"/>
        </w:rPr>
        <w:t>USB</w:t>
      </w:r>
      <w:r>
        <w:rPr>
          <w:rFonts w:ascii="Arial" w:hAnsi="Arial" w:cs="Arial" w:eastAsia="Arial"/>
          <w:color w:val="1A1A1A"/>
          <w:w w:val="99"/>
        </w:rPr>
        <w:t> </w:t>
      </w:r>
      <w:r>
        <w:rPr/>
        <w:t>sabit yadda</w:t>
      </w:r>
      <w:r>
        <w:rPr>
          <w:rFonts w:ascii="Tahoma" w:hAnsi="Tahoma" w:cs="Tahoma" w:eastAsia="Tahoma"/>
        </w:rPr>
        <w:t>ş</w:t>
      </w:r>
      <w:r>
        <w:rPr/>
        <w:t>lar</w:t>
      </w:r>
      <w:r>
        <w:rPr>
          <w:rFonts w:ascii="Tahoma" w:hAnsi="Tahoma" w:cs="Tahoma" w:eastAsia="Tahoma"/>
        </w:rPr>
        <w:t>ı </w:t>
      </w:r>
      <w:r>
        <w:rPr/>
        <w:t>da geni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  <w:spacing w:val="-20"/>
        </w:rPr>
        <w:t> </w:t>
      </w:r>
      <w:r>
        <w:rPr/>
        <w:t>yay</w:t>
      </w:r>
      <w:r>
        <w:rPr>
          <w:rFonts w:ascii="Tahoma" w:hAnsi="Tahoma" w:cs="Tahoma" w:eastAsia="Tahoma"/>
        </w:rPr>
        <w:t>ı</w:t>
      </w:r>
      <w:r>
        <w:rPr/>
        <w:t>lm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r.</w:t>
      </w:r>
    </w:p>
    <w:p>
      <w:pPr>
        <w:pStyle w:val="BodyText"/>
        <w:spacing w:line="240" w:lineRule="auto" w:before="190"/>
        <w:ind w:right="249"/>
        <w:jc w:val="both"/>
        <w:rPr>
          <w:rFonts w:ascii="Arial" w:hAnsi="Arial" w:cs="Arial" w:eastAsia="Arial"/>
        </w:rPr>
      </w:pPr>
      <w:r>
        <w:rPr>
          <w:rFonts w:ascii="Arial" w:hAnsi="Arial"/>
          <w:color w:val="1A1A1A"/>
        </w:rPr>
        <w:t>USB </w:t>
      </w:r>
      <w:r>
        <w:rPr/>
        <w:t>interfeysi haz</w:t>
      </w:r>
      <w:r>
        <w:rPr>
          <w:rFonts w:ascii="Tahoma" w:hAnsi="Tahoma"/>
        </w:rPr>
        <w:t>ı</w:t>
      </w:r>
      <w:r>
        <w:rPr/>
        <w:t>rk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</w:t>
      </w:r>
      <w:r>
        <w:rPr/>
        <w:t>ziyy</w:t>
      </w:r>
      <w:r>
        <w:rPr>
          <w:rFonts w:ascii="Tahoma" w:hAnsi="Tahoma"/>
        </w:rPr>
        <w:t>ә</w:t>
      </w:r>
      <w:r>
        <w:rPr/>
        <w:t>t</w:t>
      </w:r>
      <w:r>
        <w:rPr>
          <w:rFonts w:ascii="Tahoma" w:hAnsi="Tahoma"/>
        </w:rPr>
        <w:t>ә </w:t>
      </w:r>
      <w:r>
        <w:rPr/>
        <w:t>g</w:t>
      </w:r>
      <w:r>
        <w:rPr>
          <w:rFonts w:ascii="Tahoma" w:hAnsi="Tahoma"/>
        </w:rPr>
        <w:t>ә</w:t>
      </w:r>
      <w:r>
        <w:rPr/>
        <w:t>linc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üç</w:t>
      </w:r>
      <w:r>
        <w:rPr>
          <w:spacing w:val="13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rh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keçmi</w:t>
      </w:r>
      <w:r>
        <w:rPr>
          <w:rFonts w:ascii="Tahoma" w:hAnsi="Tahoma"/>
        </w:rPr>
        <w:t>ş</w:t>
      </w:r>
      <w:r>
        <w:rPr/>
        <w:t>dir.</w:t>
      </w:r>
      <w:r>
        <w:rPr>
          <w:spacing w:val="24"/>
        </w:rPr>
        <w:t> </w:t>
      </w:r>
      <w:r>
        <w:rPr>
          <w:rFonts w:ascii="Tahoma" w:hAnsi="Tahoma"/>
        </w:rPr>
        <w:t>İ</w:t>
      </w:r>
      <w:r>
        <w:rPr/>
        <w:t>lk</w:t>
      </w:r>
      <w:r>
        <w:rPr>
          <w:spacing w:val="24"/>
        </w:rPr>
        <w:t> </w:t>
      </w:r>
      <w:r>
        <w:rPr/>
        <w:t>iki</w:t>
      </w:r>
      <w:r>
        <w:rPr>
          <w:spacing w:val="24"/>
        </w:rPr>
        <w:t> </w:t>
      </w:r>
      <w:r>
        <w:rPr/>
        <w:t>versiya</w:t>
      </w:r>
      <w:r>
        <w:rPr>
          <w:spacing w:val="25"/>
        </w:rPr>
        <w:t> </w:t>
      </w:r>
      <w:r>
        <w:rPr/>
        <w:t>olan</w:t>
      </w:r>
      <w:r>
        <w:rPr>
          <w:spacing w:val="24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25"/>
        </w:rPr>
        <w:t> </w:t>
      </w:r>
      <w:r>
        <w:rPr>
          <w:rFonts w:ascii="Arial" w:hAnsi="Arial"/>
          <w:color w:val="1A1A1A"/>
        </w:rPr>
        <w:t>USB</w:t>
      </w:r>
      <w:r>
        <w:rPr>
          <w:rFonts w:ascii="Arial" w:hAnsi="Arial"/>
          <w:color w:val="1A1A1A"/>
          <w:spacing w:val="25"/>
        </w:rPr>
        <w:t> </w:t>
      </w:r>
      <w:r>
        <w:rPr>
          <w:rFonts w:ascii="Arial" w:hAnsi="Arial"/>
          <w:color w:val="1A1A1A"/>
        </w:rPr>
        <w:t>1.x</w:t>
      </w:r>
      <w:r>
        <w:rPr>
          <w:rFonts w:ascii="Arial" w:hAnsi="Arial"/>
          <w:color w:val="1A1A1A"/>
          <w:spacing w:val="35"/>
        </w:rPr>
        <w:t> </w:t>
      </w:r>
      <w:r>
        <w:rPr/>
        <w:t>olaraq</w:t>
      </w:r>
      <w:r>
        <w:rPr>
          <w:spacing w:val="24"/>
        </w:rPr>
        <w:t> </w:t>
      </w:r>
      <w:r>
        <w:rPr/>
        <w:t>da</w:t>
      </w:r>
      <w:r>
        <w:rPr>
          <w:spacing w:val="24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25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spacing w:val="24"/>
        </w:rPr>
        <w:t> </w:t>
      </w:r>
      <w:r>
        <w:rPr>
          <w:rFonts w:ascii="Arial" w:hAnsi="Arial"/>
          <w:color w:val="1A1A1A"/>
        </w:rPr>
        <w:t>USB</w:t>
      </w:r>
      <w:r>
        <w:rPr>
          <w:rFonts w:ascii="Arial" w:hAnsi="Arial"/>
        </w:rPr>
      </w:r>
    </w:p>
    <w:p>
      <w:pPr>
        <w:pStyle w:val="BodyText"/>
        <w:spacing w:line="240" w:lineRule="auto" w:before="0"/>
        <w:ind w:right="248" w:firstLine="0"/>
        <w:jc w:val="both"/>
      </w:pPr>
      <w:r>
        <w:rPr>
          <w:rFonts w:ascii="Arial" w:hAnsi="Arial"/>
          <w:color w:val="1A1A1A"/>
        </w:rPr>
        <w:t>1.0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USB 1.1 </w:t>
      </w:r>
      <w:r>
        <w:rPr/>
        <w:t>ötürm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rt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sinin az olmas</w:t>
      </w:r>
      <w:r>
        <w:rPr>
          <w:rFonts w:ascii="Tahoma" w:hAnsi="Tahoma"/>
        </w:rPr>
        <w:t>ı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bil</w:t>
      </w:r>
      <w:r>
        <w:rPr>
          <w:rFonts w:ascii="Tahoma" w:hAnsi="Tahoma"/>
        </w:rPr>
        <w:t>ә </w:t>
      </w:r>
      <w:r>
        <w:rPr/>
        <w:t>yerini</w:t>
      </w:r>
      <w:r>
        <w:rPr>
          <w:spacing w:val="77"/>
        </w:rPr>
        <w:t> </w:t>
      </w:r>
      <w:r>
        <w:rPr/>
        <w:t>getdikc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Arial" w:hAnsi="Arial"/>
          <w:color w:val="1A1A1A"/>
        </w:rPr>
        <w:t>USB</w:t>
      </w:r>
      <w:r>
        <w:rPr>
          <w:rFonts w:ascii="Arial" w:hAnsi="Arial"/>
          <w:color w:val="1A1A1A"/>
          <w:spacing w:val="65"/>
        </w:rPr>
        <w:t> </w:t>
      </w:r>
      <w:r>
        <w:rPr>
          <w:rFonts w:ascii="Arial" w:hAnsi="Arial"/>
          <w:color w:val="1A1A1A"/>
        </w:rPr>
        <w:t>2.0</w:t>
      </w:r>
      <w:r>
        <w:rPr/>
        <w:t>-a</w:t>
      </w:r>
      <w:r>
        <w:rPr>
          <w:spacing w:val="65"/>
        </w:rPr>
        <w:t> </w:t>
      </w:r>
      <w:r>
        <w:rPr/>
        <w:t>verm</w:t>
      </w:r>
      <w:r>
        <w:rPr>
          <w:rFonts w:ascii="Tahoma" w:hAnsi="Tahoma"/>
        </w:rPr>
        <w:t>ә</w:t>
      </w:r>
      <w:r>
        <w:rPr/>
        <w:t>kd</w:t>
      </w:r>
      <w:r>
        <w:rPr>
          <w:rFonts w:ascii="Tahoma" w:hAnsi="Tahoma"/>
        </w:rPr>
        <w:t>ә</w:t>
      </w:r>
      <w:r>
        <w:rPr/>
        <w:t>dir.</w:t>
      </w:r>
      <w:r>
        <w:rPr>
          <w:spacing w:val="64"/>
        </w:rPr>
        <w:t> </w:t>
      </w: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dak</w:t>
      </w:r>
      <w:r>
        <w:rPr>
          <w:rFonts w:ascii="Tahoma" w:hAnsi="Tahoma"/>
        </w:rPr>
        <w:t>ı</w:t>
      </w:r>
      <w:r>
        <w:rPr>
          <w:rFonts w:ascii="Tahoma" w:hAnsi="Tahoma"/>
          <w:spacing w:val="64"/>
        </w:rPr>
        <w:t> </w:t>
      </w:r>
      <w:r>
        <w:rPr/>
        <w:t>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</w:t>
      </w:r>
      <w:r>
        <w:rPr>
          <w:rFonts w:ascii="Tahoma" w:hAnsi="Tahoma"/>
          <w:spacing w:val="65"/>
        </w:rPr>
        <w:t> </w:t>
      </w:r>
      <w:r>
        <w:rPr/>
        <w:t>geni</w:t>
      </w:r>
      <w:r>
        <w:rPr>
          <w:rFonts w:ascii="Tahoma" w:hAnsi="Tahoma"/>
        </w:rPr>
        <w:t>ş</w:t>
      </w:r>
      <w:r>
        <w:rPr>
          <w:rFonts w:ascii="Tahoma" w:hAnsi="Tahoma"/>
          <w:spacing w:val="64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65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spacing w:val="65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zi</w:t>
      </w:r>
      <w:r>
        <w:rPr>
          <w:w w:val="99"/>
        </w:rPr>
        <w:t> </w:t>
      </w:r>
      <w:r>
        <w:rPr>
          <w:rFonts w:ascii="Arial" w:hAnsi="Arial"/>
          <w:color w:val="1A1A1A"/>
        </w:rPr>
        <w:t>USB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 </w:t>
      </w:r>
      <w:r>
        <w:rPr/>
        <w:t>onlar</w:t>
      </w:r>
      <w:r>
        <w:rPr>
          <w:rFonts w:ascii="Tahoma" w:hAnsi="Tahoma"/>
        </w:rPr>
        <w:t>ı</w:t>
      </w:r>
      <w:r>
        <w:rPr/>
        <w:t>n 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/>
        <w:t>qlar</w:t>
      </w:r>
      <w:r>
        <w:rPr>
          <w:rFonts w:ascii="Tahoma" w:hAnsi="Tahoma"/>
        </w:rPr>
        <w:t>ı</w:t>
      </w:r>
      <w:r>
        <w:rPr/>
        <w:t>na gör</w:t>
      </w:r>
      <w:r>
        <w:rPr>
          <w:rFonts w:ascii="Tahoma" w:hAnsi="Tahoma"/>
        </w:rPr>
        <w:t>ә </w:t>
      </w:r>
      <w:r>
        <w:rPr/>
        <w:t>sinifl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>
          <w:rFonts w:ascii="Tahoma" w:hAnsi="Tahoma"/>
          <w:spacing w:val="-24"/>
        </w:rPr>
        <w:t> </w:t>
      </w:r>
      <w:r>
        <w:rPr/>
        <w:t>bölünmü</w:t>
      </w:r>
      <w:r>
        <w:rPr>
          <w:rFonts w:ascii="Tahoma" w:hAnsi="Tahoma"/>
        </w:rPr>
        <w:t>ş</w:t>
      </w:r>
      <w:r>
        <w:rPr/>
        <w:t>dür: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1"/>
        <w:rPr>
          <w:rFonts w:ascii="Tahoma" w:hAnsi="Tahoma" w:cs="Tahoma" w:eastAsia="Tahoma"/>
          <w:sz w:val="17"/>
          <w:szCs w:val="17"/>
        </w:rPr>
      </w:pPr>
    </w:p>
    <w:p>
      <w:pPr>
        <w:spacing w:before="21"/>
        <w:ind w:left="0" w:right="523" w:firstLine="0"/>
        <w:jc w:val="right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/>
          <w:b/>
          <w:sz w:val="24"/>
        </w:rPr>
        <w:t>C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dv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l</w:t>
      </w:r>
      <w:r>
        <w:rPr>
          <w:rFonts w:ascii="Palatino Linotype" w:hAnsi="Palatino Linotype"/>
          <w:b/>
          <w:spacing w:val="-4"/>
          <w:sz w:val="24"/>
        </w:rPr>
        <w:t> </w:t>
      </w:r>
      <w:r>
        <w:rPr>
          <w:rFonts w:ascii="Palatino Linotype" w:hAnsi="Palatino Linotype"/>
          <w:b/>
          <w:sz w:val="24"/>
        </w:rPr>
        <w:t>18.</w:t>
      </w:r>
      <w:r>
        <w:rPr>
          <w:rFonts w:ascii="Palatino Linotype" w:hAnsi="Palatino Linotype"/>
          <w:sz w:val="24"/>
        </w:rPr>
      </w:r>
    </w:p>
    <w:p>
      <w:pPr>
        <w:spacing w:line="240" w:lineRule="auto" w:before="11"/>
        <w:rPr>
          <w:rFonts w:ascii="Palatino Linotype" w:hAnsi="Palatino Linotype" w:cs="Palatino Linotype" w:eastAsia="Palatino Linotype"/>
          <w:b/>
          <w:bCs/>
          <w:sz w:val="8"/>
          <w:szCs w:val="8"/>
        </w:rPr>
      </w:pPr>
    </w:p>
    <w:tbl>
      <w:tblPr>
        <w:tblW w:w="0" w:type="auto"/>
        <w:jc w:val="left"/>
        <w:tblInd w:w="14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98"/>
        <w:gridCol w:w="3502"/>
        <w:gridCol w:w="2188"/>
      </w:tblGrid>
      <w:tr>
        <w:trPr>
          <w:trHeight w:val="592" w:hRule="exact"/>
        </w:trPr>
        <w:tc>
          <w:tcPr>
            <w:tcW w:w="3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16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M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hsuldarl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q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3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920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tbiq/Qur</w:t>
            </w:r>
            <w:r>
              <w:rPr>
                <w:rFonts w:ascii="Tahoma" w:hAnsi="Tahoma"/>
                <w:b/>
                <w:sz w:val="24"/>
              </w:rPr>
              <w:t>ğ</w:t>
            </w:r>
            <w:r>
              <w:rPr>
                <w:rFonts w:ascii="Tahoma" w:hAnsi="Tahoma"/>
                <w:b/>
                <w:sz w:val="24"/>
              </w:rPr>
              <w:t>u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2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40" w:right="441" w:hanging="297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b/>
                <w:color w:val="1A1A1A"/>
                <w:sz w:val="24"/>
              </w:rPr>
              <w:t>USB</w:t>
            </w:r>
            <w:r>
              <w:rPr>
                <w:rFonts w:ascii="Arial" w:hAnsi="Arial"/>
                <w:b/>
                <w:color w:val="1A1A1A"/>
                <w:spacing w:val="1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qur</w:t>
            </w:r>
            <w:r>
              <w:rPr>
                <w:rFonts w:ascii="Tahoma" w:hAnsi="Tahoma"/>
                <w:b/>
                <w:sz w:val="24"/>
              </w:rPr>
              <w:t>ğ</w:t>
            </w:r>
            <w:r>
              <w:rPr>
                <w:rFonts w:ascii="Tahoma" w:hAnsi="Tahoma"/>
                <w:b/>
                <w:sz w:val="24"/>
              </w:rPr>
              <w:t>u</w:t>
            </w:r>
            <w:r>
              <w:rPr>
                <w:rFonts w:ascii="Tahoma" w:hAnsi="Tahoma"/>
                <w:b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</w:t>
            </w:r>
            <w:r>
              <w:rPr>
                <w:rFonts w:ascii="Tahoma" w:hAnsi="Tahoma"/>
                <w:sz w:val="24"/>
              </w:rPr>
            </w:r>
          </w:p>
        </w:tc>
      </w:tr>
      <w:tr>
        <w:trPr>
          <w:trHeight w:val="590" w:hRule="exact"/>
        </w:trPr>
        <w:tc>
          <w:tcPr>
            <w:tcW w:w="3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A</w:t>
            </w: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  <w:t>a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ı </w:t>
            </w:r>
            <w:r>
              <w:rPr>
                <w:rFonts w:ascii="Tahoma" w:hAnsi="Tahoma"/>
                <w:sz w:val="24"/>
              </w:rPr>
              <w:t>sür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t (</w:t>
            </w:r>
            <w:r>
              <w:rPr>
                <w:rFonts w:ascii="Arial" w:hAnsi="Arial"/>
                <w:color w:val="1A1A1A"/>
                <w:sz w:val="24"/>
              </w:rPr>
              <w:t>10-100</w:t>
            </w:r>
            <w:r>
              <w:rPr>
                <w:rFonts w:ascii="Arial" w:hAnsi="Arial"/>
                <w:color w:val="1A1A1A"/>
                <w:spacing w:val="-7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Kb/san.</w:t>
            </w:r>
            <w:r>
              <w:rPr>
                <w:rFonts w:ascii="Tahoma" w:hAnsi="Tahoma"/>
                <w:sz w:val="24"/>
              </w:rPr>
              <w:t>)</w:t>
            </w:r>
          </w:p>
        </w:tc>
        <w:tc>
          <w:tcPr>
            <w:tcW w:w="3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2" w:lineRule="auto"/>
              <w:ind w:left="103" w:right="843" w:hanging="1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klaviatura, </w:t>
            </w:r>
            <w:r>
              <w:rPr>
                <w:rFonts w:ascii="Arial" w:hAnsi="Arial"/>
                <w:color w:val="1A1A1A"/>
                <w:sz w:val="24"/>
              </w:rPr>
              <w:t>Mouse</w:t>
            </w:r>
            <w:r>
              <w:rPr>
                <w:rFonts w:ascii="Tahoma" w:hAnsi="Tahoma"/>
                <w:sz w:val="24"/>
              </w:rPr>
              <w:t>,</w:t>
            </w:r>
            <w:r>
              <w:rPr>
                <w:rFonts w:ascii="Tahoma" w:hAnsi="Tahoma"/>
                <w:spacing w:val="-12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i</w:t>
            </w: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  <w:t>ar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q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mi, oyun</w:t>
            </w:r>
            <w:r>
              <w:rPr>
                <w:rFonts w:ascii="Tahoma" w:hAnsi="Tahoma"/>
                <w:spacing w:val="-12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qur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ular</w:t>
            </w:r>
            <w:r>
              <w:rPr>
                <w:rFonts w:ascii="Tahoma" w:hAnsi="Tahoma"/>
                <w:sz w:val="24"/>
              </w:rPr>
              <w:t>ı</w:t>
            </w:r>
          </w:p>
        </w:tc>
        <w:tc>
          <w:tcPr>
            <w:tcW w:w="2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1.5</w:t>
            </w:r>
            <w:r>
              <w:rPr>
                <w:rFonts w:ascii="Arial"/>
                <w:color w:val="1A1A1A"/>
                <w:spacing w:val="6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Mb/san.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881" w:hRule="exact"/>
        </w:trPr>
        <w:tc>
          <w:tcPr>
            <w:tcW w:w="3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Orta s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viyy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li sür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t</w:t>
            </w:r>
            <w:r>
              <w:rPr>
                <w:rFonts w:ascii="Tahoma" w:hAnsi="Tahoma"/>
                <w:spacing w:val="-12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(</w:t>
            </w:r>
            <w:r>
              <w:rPr>
                <w:rFonts w:ascii="Arial" w:hAnsi="Arial"/>
                <w:color w:val="1A1A1A"/>
                <w:sz w:val="24"/>
              </w:rPr>
              <w:t>500-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10.000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Kb/san.</w:t>
            </w:r>
            <w:r>
              <w:rPr>
                <w:rFonts w:ascii="Tahoma"/>
                <w:sz w:val="24"/>
              </w:rPr>
              <w:t>)</w:t>
            </w:r>
          </w:p>
        </w:tc>
        <w:tc>
          <w:tcPr>
            <w:tcW w:w="3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528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ISDN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PBX</w:t>
            </w:r>
            <w:r>
              <w:rPr>
                <w:rFonts w:ascii="Tahoma" w:hAnsi="Tahoma"/>
                <w:sz w:val="24"/>
              </w:rPr>
              <w:t>, analoq</w:t>
            </w:r>
            <w:r>
              <w:rPr>
                <w:rFonts w:ascii="Tahoma" w:hAnsi="Tahoma"/>
                <w:spacing w:val="-8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telefon</w:t>
            </w:r>
            <w:r>
              <w:rPr>
                <w:rFonts w:ascii="Tahoma" w:hAnsi="Tahoma"/>
                <w:w w:val="9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xidm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ti, r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q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mli s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s,</w:t>
            </w:r>
            <w:r>
              <w:rPr>
                <w:rFonts w:ascii="Tahoma" w:hAnsi="Tahoma"/>
                <w:spacing w:val="-7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çap</w:t>
            </w:r>
            <w:r>
              <w:rPr>
                <w:rFonts w:ascii="Tahoma" w:hAnsi="Tahoma"/>
                <w:spacing w:val="-1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qur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usu,</w:t>
            </w:r>
            <w:r>
              <w:rPr>
                <w:rFonts w:ascii="Tahoma" w:hAnsi="Tahoma"/>
                <w:spacing w:val="-6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skaner</w:t>
            </w:r>
          </w:p>
        </w:tc>
        <w:tc>
          <w:tcPr>
            <w:tcW w:w="2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12 Mb/san.</w:t>
            </w:r>
            <w:r>
              <w:rPr>
                <w:rFonts w:ascii="Arial" w:hAnsi="Arial"/>
                <w:color w:val="1A1A1A"/>
                <w:spacing w:val="15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v</w:t>
            </w:r>
            <w:r>
              <w:rPr>
                <w:rFonts w:ascii="Tahoma" w:hAnsi="Tahoma"/>
                <w:sz w:val="24"/>
              </w:rPr>
              <w:t>ә</w:t>
            </w:r>
          </w:p>
          <w:p>
            <w:pPr>
              <w:pStyle w:val="TableParagraph"/>
              <w:spacing w:line="275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480</w:t>
            </w:r>
            <w:r>
              <w:rPr>
                <w:rFonts w:ascii="Arial"/>
                <w:color w:val="1A1A1A"/>
                <w:spacing w:val="6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Mb/san.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590" w:hRule="exact"/>
        </w:trPr>
        <w:tc>
          <w:tcPr>
            <w:tcW w:w="3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Yüks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k sür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t (</w:t>
            </w:r>
            <w:r>
              <w:rPr>
                <w:rFonts w:ascii="Arial" w:hAnsi="Arial"/>
                <w:color w:val="1A1A1A"/>
                <w:sz w:val="24"/>
              </w:rPr>
              <w:t>25-500</w:t>
            </w:r>
            <w:r>
              <w:rPr>
                <w:rFonts w:ascii="Arial" w:hAnsi="Arial"/>
                <w:color w:val="1A1A1A"/>
                <w:spacing w:val="-9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Mb/san.</w:t>
            </w:r>
            <w:r>
              <w:rPr>
                <w:rFonts w:ascii="Tahoma" w:hAnsi="Tahoma"/>
                <w:sz w:val="24"/>
              </w:rPr>
              <w:t>)</w:t>
            </w:r>
          </w:p>
        </w:tc>
        <w:tc>
          <w:tcPr>
            <w:tcW w:w="3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stolüstü s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rt disk</w:t>
            </w:r>
            <w:r>
              <w:rPr>
                <w:rFonts w:ascii="Tahoma" w:hAnsi="Tahoma"/>
                <w:spacing w:val="-10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sürücüsü</w:t>
            </w:r>
          </w:p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Vide LAN</w:t>
            </w:r>
            <w:r>
              <w:rPr>
                <w:rFonts w:ascii="Tahoma"/>
                <w:sz w:val="24"/>
              </w:rPr>
              <w:t>, </w:t>
            </w:r>
            <w:r>
              <w:rPr>
                <w:rFonts w:ascii="Arial"/>
                <w:color w:val="1A1A1A"/>
                <w:sz w:val="24"/>
              </w:rPr>
              <w:t>PnP</w:t>
            </w:r>
            <w:r>
              <w:rPr>
                <w:rFonts w:ascii="Arial"/>
                <w:color w:val="1A1A1A"/>
                <w:spacing w:val="11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LAN</w:t>
            </w:r>
            <w:r>
              <w:rPr>
                <w:rFonts w:ascii="Arial"/>
                <w:sz w:val="24"/>
              </w:rPr>
            </w:r>
          </w:p>
        </w:tc>
        <w:tc>
          <w:tcPr>
            <w:tcW w:w="2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480</w:t>
            </w:r>
            <w:r>
              <w:rPr>
                <w:rFonts w:ascii="Arial"/>
                <w:color w:val="1A1A1A"/>
                <w:spacing w:val="6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Mb/san.</w:t>
            </w:r>
            <w:r>
              <w:rPr>
                <w:rFonts w:ascii="Arial"/>
                <w:sz w:val="24"/>
              </w:rPr>
            </w:r>
          </w:p>
        </w:tc>
      </w:tr>
    </w:tbl>
    <w:p>
      <w:pPr>
        <w:spacing w:line="240" w:lineRule="auto" w:before="2"/>
        <w:rPr>
          <w:rFonts w:ascii="Palatino Linotype" w:hAnsi="Palatino Linotype" w:cs="Palatino Linotype" w:eastAsia="Palatino Linotype"/>
          <w:b/>
          <w:bCs/>
          <w:sz w:val="21"/>
          <w:szCs w:val="21"/>
        </w:rPr>
      </w:pPr>
    </w:p>
    <w:p>
      <w:pPr>
        <w:pStyle w:val="BodyText"/>
        <w:spacing w:line="240" w:lineRule="auto" w:before="51"/>
        <w:ind w:left="253" w:right="236"/>
        <w:jc w:val="both"/>
        <w:rPr>
          <w:rFonts w:ascii="Arial" w:hAnsi="Arial" w:cs="Arial" w:eastAsia="Arial"/>
        </w:rPr>
      </w:pPr>
      <w:r>
        <w:rPr>
          <w:rFonts w:ascii="Tahoma" w:hAnsi="Tahoma"/>
        </w:rPr>
        <w:t>İ</w:t>
      </w:r>
      <w:r>
        <w:rPr/>
        <w:t>lk olaraq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USB 1.0 </w:t>
      </w:r>
      <w:r>
        <w:rPr/>
        <w:t>standart</w:t>
      </w:r>
      <w:r>
        <w:rPr>
          <w:rFonts w:ascii="Tahoma" w:hAnsi="Tahoma"/>
        </w:rPr>
        <w:t>ı</w:t>
      </w:r>
      <w:r>
        <w:rPr/>
        <w:t>, </w:t>
      </w:r>
      <w:r>
        <w:rPr>
          <w:rFonts w:ascii="Arial" w:hAnsi="Arial"/>
          <w:color w:val="1A1A1A"/>
        </w:rPr>
        <w:t>1.5 Mb/san.</w:t>
      </w:r>
      <w:r>
        <w:rPr>
          <w:rFonts w:ascii="Arial" w:hAnsi="Arial"/>
          <w:color w:val="1A1A1A"/>
          <w:spacing w:val="57"/>
        </w:rPr>
        <w:t> </w:t>
      </w: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 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12 Mb/san. </w:t>
      </w:r>
      <w:r>
        <w:rPr/>
        <w:t>maksimum ötürm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tini 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yirdi. </w:t>
      </w:r>
      <w:r>
        <w:rPr>
          <w:spacing w:val="72"/>
        </w:rPr>
        <w:t> </w:t>
      </w:r>
      <w:r>
        <w:rPr/>
        <w:t>Daha</w:t>
      </w:r>
      <w:r>
        <w:rPr>
          <w:w w:val="99"/>
        </w:rPr>
        <w:t> </w:t>
      </w:r>
      <w:r>
        <w:rPr/>
        <w:t>sonra is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USB 1.0</w:t>
      </w:r>
      <w:r>
        <w:rPr/>
        <w:t>-</w:t>
      </w:r>
      <w:r>
        <w:rPr>
          <w:rFonts w:ascii="Tahoma" w:hAnsi="Tahoma"/>
        </w:rPr>
        <w:t>ı</w:t>
      </w:r>
      <w:r>
        <w:rPr/>
        <w:t>n t</w:t>
      </w:r>
      <w:r>
        <w:rPr>
          <w:rFonts w:ascii="Tahoma" w:hAnsi="Tahoma"/>
        </w:rPr>
        <w:t>ә</w:t>
      </w:r>
      <w:r>
        <w:rPr/>
        <w:t>kmill</w:t>
      </w:r>
      <w:r>
        <w:rPr>
          <w:rFonts w:ascii="Tahoma" w:hAnsi="Tahoma"/>
        </w:rPr>
        <w:t>әş</w:t>
      </w:r>
      <w:r>
        <w:rPr/>
        <w:t>dirilm</w:t>
      </w:r>
      <w:r>
        <w:rPr>
          <w:rFonts w:ascii="Tahoma" w:hAnsi="Tahoma"/>
        </w:rPr>
        <w:t>ә</w:t>
      </w:r>
      <w:r>
        <w:rPr/>
        <w:t>si v</w:t>
      </w:r>
      <w:r>
        <w:rPr>
          <w:rFonts w:ascii="Tahoma" w:hAnsi="Tahoma"/>
        </w:rPr>
        <w:t>ә </w:t>
      </w:r>
      <w:r>
        <w:rPr/>
        <w:t>b</w:t>
      </w:r>
      <w:r>
        <w:rPr>
          <w:rFonts w:ascii="Tahoma" w:hAnsi="Tahoma"/>
        </w:rPr>
        <w:t>ә</w:t>
      </w:r>
      <w:r>
        <w:rPr/>
        <w:t>zi x</w:t>
      </w:r>
      <w:r>
        <w:rPr>
          <w:rFonts w:ascii="Tahoma" w:hAnsi="Tahoma"/>
        </w:rPr>
        <w:t>ә</w:t>
      </w:r>
      <w:r>
        <w:rPr/>
        <w:t>talar</w:t>
      </w:r>
      <w:r>
        <w:rPr>
          <w:rFonts w:ascii="Tahoma" w:hAnsi="Tahoma"/>
        </w:rPr>
        <w:t>ı</w:t>
      </w:r>
      <w:r>
        <w:rPr/>
        <w:t>n</w:t>
      </w:r>
      <w:r>
        <w:rPr>
          <w:spacing w:val="52"/>
        </w:rPr>
        <w:t> </w:t>
      </w:r>
      <w:r>
        <w:rPr/>
        <w:t>aradan</w:t>
      </w:r>
      <w:r>
        <w:rPr>
          <w:w w:val="99"/>
        </w:rPr>
        <w:t> </w:t>
      </w:r>
      <w:r>
        <w:rPr/>
        <w:t>qald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USB 1.1 </w:t>
      </w:r>
      <w:r>
        <w:rPr/>
        <w:t>standart</w:t>
      </w:r>
      <w:r>
        <w:rPr>
          <w:rFonts w:ascii="Tahoma" w:hAnsi="Tahoma"/>
        </w:rPr>
        <w:t>ı </w:t>
      </w:r>
      <w:r>
        <w:rPr/>
        <w:t>ortaya ç</w:t>
      </w:r>
      <w:r>
        <w:rPr>
          <w:rFonts w:ascii="Tahoma" w:hAnsi="Tahoma"/>
        </w:rPr>
        <w:t>ı</w:t>
      </w:r>
      <w:r>
        <w:rPr/>
        <w:t>xd</w:t>
      </w:r>
      <w:r>
        <w:rPr>
          <w:rFonts w:ascii="Tahoma" w:hAnsi="Tahoma"/>
        </w:rPr>
        <w:t>ı</w:t>
      </w:r>
      <w:r>
        <w:rPr/>
        <w:t>. Son olaraq inki</w:t>
      </w:r>
      <w:r>
        <w:rPr>
          <w:rFonts w:ascii="Tahoma" w:hAnsi="Tahoma"/>
        </w:rPr>
        <w:t>ş</w:t>
      </w:r>
      <w:r>
        <w:rPr/>
        <w:t>af</w:t>
      </w:r>
      <w:r>
        <w:rPr>
          <w:spacing w:val="54"/>
        </w:rPr>
        <w:t> </w:t>
      </w:r>
      <w:r>
        <w:rPr/>
        <w:t>etdiril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>
          <w:rFonts w:ascii="Arial" w:hAnsi="Arial"/>
          <w:color w:val="1A1A1A"/>
        </w:rPr>
        <w:t>USB 2.0 </w:t>
      </w:r>
      <w:r>
        <w:rPr/>
        <w:t>standart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is</w:t>
      </w:r>
      <w:r>
        <w:rPr>
          <w:rFonts w:ascii="Tahoma" w:hAnsi="Tahoma"/>
        </w:rPr>
        <w:t>ә</w:t>
      </w:r>
      <w:r>
        <w:rPr/>
        <w:t>, </w:t>
      </w:r>
      <w:r>
        <w:rPr>
          <w:rFonts w:ascii="Arial" w:hAnsi="Arial"/>
          <w:color w:val="1A1A1A"/>
        </w:rPr>
        <w:t>480 Mb/san. </w:t>
      </w:r>
      <w:r>
        <w:rPr/>
        <w:t>mübadil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ti v</w:t>
      </w:r>
      <w:r>
        <w:rPr>
          <w:rFonts w:ascii="Tahoma" w:hAnsi="Tahoma"/>
        </w:rPr>
        <w:t>ә </w:t>
      </w:r>
      <w:r>
        <w:rPr/>
        <w:t>bir</w:t>
      </w:r>
      <w:r>
        <w:rPr>
          <w:spacing w:val="71"/>
        </w:rPr>
        <w:t> </w:t>
      </w:r>
      <w:r>
        <w:rPr>
          <w:rFonts w:ascii="Tahoma" w:hAnsi="Tahoma"/>
        </w:rPr>
        <w:t>ş</w:t>
      </w:r>
      <w:r>
        <w:rPr/>
        <w:t>in</w:t>
      </w:r>
      <w:r>
        <w:rPr>
          <w:spacing w:val="-1"/>
          <w:w w:val="99"/>
        </w:rPr>
        <w:t> </w:t>
      </w:r>
      <w:r>
        <w:rPr/>
        <w:t>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 </w:t>
      </w:r>
      <w:r>
        <w:rPr/>
        <w:t>daha çox qur</w:t>
      </w:r>
      <w:r>
        <w:rPr>
          <w:rFonts w:ascii="Tahoma" w:hAnsi="Tahoma"/>
        </w:rPr>
        <w:t>ğ</w:t>
      </w:r>
      <w:r>
        <w:rPr/>
        <w:t>unu 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 il</w:t>
      </w:r>
      <w:r>
        <w:rPr>
          <w:rFonts w:ascii="Tahoma" w:hAnsi="Tahoma"/>
        </w:rPr>
        <w:t>ә </w:t>
      </w:r>
      <w:r>
        <w:rPr/>
        <w:t>üstünlükl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 </w:t>
      </w:r>
      <w:r>
        <w:rPr/>
        <w:t>malikdir. </w:t>
      </w:r>
      <w:r>
        <w:rPr>
          <w:spacing w:val="75"/>
        </w:rPr>
        <w:t> </w:t>
      </w:r>
      <w:r>
        <w:rPr>
          <w:rFonts w:ascii="Arial" w:hAnsi="Arial"/>
          <w:color w:val="1A1A1A"/>
        </w:rPr>
        <w:t>USB</w:t>
      </w:r>
      <w:r>
        <w:rPr>
          <w:rFonts w:ascii="Arial" w:hAnsi="Arial"/>
        </w:rPr>
      </w:r>
    </w:p>
    <w:p>
      <w:pPr>
        <w:pStyle w:val="ListParagraph"/>
        <w:numPr>
          <w:ilvl w:val="1"/>
          <w:numId w:val="15"/>
        </w:numPr>
        <w:tabs>
          <w:tab w:pos="768" w:val="left" w:leader="none"/>
        </w:tabs>
        <w:spacing w:line="240" w:lineRule="auto" w:before="0" w:after="0"/>
        <w:ind w:left="254" w:right="236" w:hanging="1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standart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laq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kabelinin mübadil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modeli bax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ndan h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 hans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pacing w:val="87"/>
          <w:sz w:val="28"/>
        </w:rPr>
        <w:t> </w:t>
      </w:r>
      <w:r>
        <w:rPr>
          <w:rFonts w:ascii="Tahoma" w:hAnsi="Tahoma"/>
          <w:sz w:val="28"/>
        </w:rPr>
        <w:t>bir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f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rqlilik g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tirm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dir. Eyni zamanda geriy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uy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un olmas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(</w:t>
      </w:r>
      <w:r>
        <w:rPr>
          <w:rFonts w:ascii="Arial" w:hAnsi="Arial"/>
          <w:color w:val="1A1A1A"/>
          <w:sz w:val="28"/>
        </w:rPr>
        <w:t>USB</w:t>
      </w:r>
      <w:r>
        <w:rPr>
          <w:rFonts w:ascii="Arial" w:hAnsi="Arial"/>
          <w:color w:val="1A1A1A"/>
          <w:spacing w:val="-19"/>
          <w:sz w:val="28"/>
        </w:rPr>
        <w:t> </w:t>
      </w:r>
      <w:r>
        <w:rPr>
          <w:rFonts w:ascii="Arial" w:hAnsi="Arial"/>
          <w:color w:val="1A1A1A"/>
          <w:sz w:val="28"/>
        </w:rPr>
        <w:t>1.x</w:t>
      </w:r>
      <w:r>
        <w:rPr>
          <w:rFonts w:ascii="Tahoma" w:hAnsi="Tahoma"/>
          <w:sz w:val="28"/>
        </w:rPr>
        <w:t>)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bi il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h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 hans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bir problem g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tirm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dir. </w:t>
      </w:r>
      <w:r>
        <w:rPr>
          <w:rFonts w:ascii="Arial" w:hAnsi="Arial"/>
          <w:color w:val="1A1A1A"/>
          <w:sz w:val="28"/>
        </w:rPr>
        <w:t>USB 2.0 </w:t>
      </w:r>
      <w:r>
        <w:rPr>
          <w:rFonts w:ascii="Tahoma" w:hAnsi="Tahoma"/>
          <w:sz w:val="28"/>
        </w:rPr>
        <w:t>il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eyni</w:t>
      </w:r>
      <w:r>
        <w:rPr>
          <w:rFonts w:ascii="Tahoma" w:hAnsi="Tahoma"/>
          <w:spacing w:val="23"/>
          <w:sz w:val="28"/>
        </w:rPr>
        <w:t> </w:t>
      </w:r>
      <w:r>
        <w:rPr>
          <w:rFonts w:ascii="Tahoma" w:hAnsi="Tahoma"/>
          <w:sz w:val="28"/>
        </w:rPr>
        <w:t>zamanda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bir neç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qur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 daha çox ötürm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 istifad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ed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</w:t>
      </w:r>
      <w:r>
        <w:rPr>
          <w:rFonts w:ascii="Tahoma" w:hAnsi="Tahoma"/>
          <w:spacing w:val="79"/>
          <w:sz w:val="28"/>
        </w:rPr>
        <w:t> </w:t>
      </w:r>
      <w:r>
        <w:rPr>
          <w:rFonts w:ascii="Tahoma" w:hAnsi="Tahoma"/>
          <w:sz w:val="28"/>
        </w:rPr>
        <w:t>daha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yüks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 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hsuldarl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q göst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-2"/>
          <w:sz w:val="28"/>
        </w:rPr>
        <w:t> </w:t>
      </w:r>
      <w:r>
        <w:rPr>
          <w:rFonts w:ascii="Tahoma" w:hAnsi="Tahoma"/>
          <w:sz w:val="28"/>
        </w:rPr>
        <w:t>bilir.</w:t>
      </w:r>
    </w:p>
    <w:p>
      <w:pPr>
        <w:pStyle w:val="BodyText"/>
        <w:spacing w:line="240" w:lineRule="auto"/>
        <w:ind w:left="253" w:right="236"/>
        <w:jc w:val="both"/>
      </w:pPr>
      <w:r>
        <w:rPr>
          <w:rFonts w:ascii="Arial" w:hAnsi="Arial"/>
          <w:color w:val="1A1A1A"/>
        </w:rPr>
        <w:t>USB 2.0 </w:t>
      </w:r>
      <w:r>
        <w:rPr/>
        <w:t>standart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480 Mb/san. </w:t>
      </w:r>
      <w:r>
        <w:rPr/>
        <w:t>yüks</w:t>
      </w:r>
      <w:r>
        <w:rPr>
          <w:rFonts w:ascii="Tahoma" w:hAnsi="Tahoma"/>
        </w:rPr>
        <w:t>ә</w:t>
      </w:r>
      <w:r>
        <w:rPr/>
        <w:t>k sür</w:t>
      </w:r>
      <w:r>
        <w:rPr>
          <w:rFonts w:ascii="Tahoma" w:hAnsi="Tahoma"/>
        </w:rPr>
        <w:t>ә</w:t>
      </w:r>
      <w:r>
        <w:rPr/>
        <w:t>t, </w:t>
      </w:r>
      <w:r>
        <w:rPr>
          <w:rFonts w:ascii="Arial" w:hAnsi="Arial"/>
          <w:color w:val="1A1A1A"/>
        </w:rPr>
        <w:t>12 Mb/san.</w:t>
      </w:r>
      <w:r>
        <w:rPr>
          <w:rFonts w:ascii="Arial" w:hAnsi="Arial"/>
          <w:color w:val="1A1A1A"/>
          <w:spacing w:val="53"/>
        </w:rPr>
        <w:t> </w:t>
      </w:r>
      <w:r>
        <w:rPr/>
        <w:t>tam</w:t>
      </w:r>
      <w:r>
        <w:rPr>
          <w:spacing w:val="-1"/>
          <w:w w:val="99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 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1.5 Mb/san. </w:t>
      </w: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yir,</w:t>
      </w:r>
      <w:r>
        <w:rPr>
          <w:spacing w:val="5"/>
        </w:rPr>
        <w:t> </w:t>
      </w:r>
      <w:r>
        <w:rPr/>
        <w:t>ancaq</w:t>
      </w:r>
      <w:r>
        <w:rPr>
          <w:w w:val="99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k sür</w:t>
      </w:r>
      <w:r>
        <w:rPr>
          <w:rFonts w:ascii="Tahoma" w:hAnsi="Tahoma"/>
        </w:rPr>
        <w:t>ә</w:t>
      </w:r>
      <w:r>
        <w:rPr/>
        <w:t>tli (</w:t>
      </w:r>
      <w:r>
        <w:rPr>
          <w:rFonts w:ascii="Arial" w:hAnsi="Arial"/>
          <w:color w:val="1A1A1A"/>
        </w:rPr>
        <w:t>480 Mb/san.</w:t>
      </w:r>
      <w:r>
        <w:rPr/>
        <w:t>) m</w:t>
      </w:r>
      <w:r>
        <w:rPr>
          <w:rFonts w:ascii="Tahoma" w:hAnsi="Tahoma"/>
        </w:rPr>
        <w:t>ә</w:t>
      </w:r>
      <w:r>
        <w:rPr/>
        <w:t>lumat mübadil</w:t>
      </w:r>
      <w:r>
        <w:rPr>
          <w:rFonts w:ascii="Tahoma" w:hAnsi="Tahoma"/>
        </w:rPr>
        <w:t>ә</w:t>
      </w:r>
      <w:r>
        <w:rPr/>
        <w:t>si 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 </w:t>
      </w:r>
      <w:r>
        <w:rPr/>
        <w:t>yüks</w:t>
      </w:r>
      <w:r>
        <w:rPr>
          <w:rFonts w:ascii="Tahoma" w:hAnsi="Tahoma"/>
        </w:rPr>
        <w:t>ә</w:t>
      </w:r>
      <w:r>
        <w:rPr/>
        <w:t>k</w:t>
      </w:r>
      <w:r>
        <w:rPr>
          <w:spacing w:val="65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 qur</w:t>
      </w:r>
      <w:r>
        <w:rPr>
          <w:rFonts w:ascii="Tahoma" w:hAnsi="Tahoma"/>
        </w:rPr>
        <w:t>ğ</w:t>
      </w:r>
      <w:r>
        <w:rPr/>
        <w:t>ular, tam 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 </w:t>
      </w:r>
      <w:r>
        <w:rPr/>
        <w:t>(</w:t>
      </w:r>
      <w:r>
        <w:rPr>
          <w:rFonts w:ascii="Arial" w:hAnsi="Arial"/>
          <w:color w:val="1A1A1A"/>
        </w:rPr>
        <w:t>12 Mb/san.</w:t>
      </w:r>
      <w:r>
        <w:rPr/>
        <w:t>) m</w:t>
      </w:r>
      <w:r>
        <w:rPr>
          <w:rFonts w:ascii="Tahoma" w:hAnsi="Tahoma"/>
        </w:rPr>
        <w:t>ә</w:t>
      </w:r>
      <w:r>
        <w:rPr/>
        <w:t>lumat ötürülm</w:t>
      </w:r>
      <w:r>
        <w:rPr>
          <w:rFonts w:ascii="Tahoma" w:hAnsi="Tahoma"/>
        </w:rPr>
        <w:t>ә</w:t>
      </w:r>
      <w:r>
        <w:rPr/>
        <w:t>sini</w:t>
      </w:r>
      <w:r>
        <w:rPr>
          <w:spacing w:val="29"/>
        </w:rPr>
        <w:t> </w:t>
      </w:r>
      <w:r>
        <w:rPr/>
        <w:t>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tam 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 qur</w:t>
      </w:r>
      <w:r>
        <w:rPr>
          <w:rFonts w:ascii="Tahoma" w:hAnsi="Tahoma"/>
        </w:rPr>
        <w:t>ğ</w:t>
      </w:r>
      <w:r>
        <w:rPr/>
        <w:t>ular il</w:t>
      </w:r>
      <w:r>
        <w:rPr>
          <w:rFonts w:ascii="Tahoma" w:hAnsi="Tahoma"/>
        </w:rPr>
        <w:t>ә </w:t>
      </w:r>
      <w:r>
        <w:rPr/>
        <w:t>apara bil</w:t>
      </w:r>
      <w:r>
        <w:rPr>
          <w:rFonts w:ascii="Tahoma" w:hAnsi="Tahoma"/>
        </w:rPr>
        <w:t>ә</w:t>
      </w:r>
      <w:r>
        <w:rPr/>
        <w:t>rk</w:t>
      </w:r>
      <w:r>
        <w:rPr>
          <w:rFonts w:ascii="Tahoma" w:hAnsi="Tahoma"/>
        </w:rPr>
        <w:t>ә</w:t>
      </w:r>
      <w:r>
        <w:rPr/>
        <w:t>n,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>
          <w:rFonts w:ascii="Tahoma" w:hAnsi="Tahoma"/>
          <w:spacing w:val="12"/>
        </w:rPr>
        <w:t> </w:t>
      </w:r>
      <w:r>
        <w:rPr/>
        <w:t>(</w:t>
      </w:r>
      <w:r>
        <w:rPr>
          <w:rFonts w:ascii="Arial" w:hAnsi="Arial"/>
          <w:color w:val="1A1A1A"/>
        </w:rPr>
        <w:t>1.5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Mb/san.</w:t>
      </w:r>
      <w:r>
        <w:rPr/>
        <w:t>) m</w:t>
      </w:r>
      <w:r>
        <w:rPr>
          <w:rFonts w:ascii="Tahoma" w:hAnsi="Tahoma"/>
        </w:rPr>
        <w:t>ә</w:t>
      </w:r>
      <w:r>
        <w:rPr/>
        <w:t>lumat mübadil</w:t>
      </w:r>
      <w:r>
        <w:rPr>
          <w:rFonts w:ascii="Tahoma" w:hAnsi="Tahoma"/>
        </w:rPr>
        <w:t>ә</w:t>
      </w:r>
      <w:r>
        <w:rPr/>
        <w:t>sini h</w:t>
      </w:r>
      <w:r>
        <w:rPr>
          <w:rFonts w:ascii="Tahoma" w:hAnsi="Tahoma"/>
        </w:rPr>
        <w:t>ә</w:t>
      </w:r>
      <w:r>
        <w:rPr/>
        <w:t>m tam, h</w:t>
      </w:r>
      <w:r>
        <w:rPr>
          <w:rFonts w:ascii="Tahoma" w:hAnsi="Tahoma"/>
        </w:rPr>
        <w:t>ә</w:t>
      </w:r>
      <w:r>
        <w:rPr/>
        <w:t>m d</w:t>
      </w:r>
      <w:r>
        <w:rPr>
          <w:rFonts w:ascii="Tahoma" w:hAnsi="Tahoma"/>
        </w:rPr>
        <w:t>ә </w:t>
      </w: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>
          <w:rFonts w:ascii="Tahoma" w:hAnsi="Tahoma"/>
          <w:spacing w:val="25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spacing w:val="68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</w:t>
      </w:r>
      <w:r>
        <w:rPr>
          <w:spacing w:val="67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69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>
          <w:rFonts w:ascii="Tahoma" w:hAnsi="Tahoma"/>
          <w:spacing w:val="68"/>
        </w:rPr>
        <w:t> </w:t>
      </w:r>
      <w:r>
        <w:rPr/>
        <w:t>bilir.</w:t>
      </w:r>
      <w:r>
        <w:rPr>
          <w:spacing w:val="67"/>
        </w:rPr>
        <w:t> </w:t>
      </w:r>
      <w:r>
        <w:rPr/>
        <w:t>Sa</w:t>
      </w:r>
      <w:r>
        <w:rPr>
          <w:rFonts w:ascii="Tahoma" w:hAnsi="Tahoma"/>
        </w:rPr>
        <w:t>ğ</w:t>
      </w:r>
      <w:r>
        <w:rPr/>
        <w:t>lam</w:t>
      </w:r>
      <w:r>
        <w:rPr>
          <w:spacing w:val="67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spacing w:val="66"/>
        </w:rPr>
        <w:t> </w:t>
      </w:r>
      <w:r>
        <w:rPr/>
        <w:t>mübadil</w:t>
      </w:r>
      <w:r>
        <w:rPr>
          <w:rFonts w:ascii="Tahoma" w:hAnsi="Tahoma"/>
        </w:rPr>
        <w:t>ә</w:t>
      </w:r>
      <w:r>
        <w:rPr/>
        <w:t>sinin</w:t>
      </w:r>
      <w:r>
        <w:rPr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min edilm</w:t>
      </w:r>
      <w:r>
        <w:rPr>
          <w:rFonts w:ascii="Tahoma" w:hAnsi="Tahoma"/>
        </w:rPr>
        <w:t>ә</w:t>
      </w:r>
      <w:r>
        <w:rPr/>
        <w:t>si üçün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(</w:t>
      </w:r>
      <w:r>
        <w:rPr>
          <w:rFonts w:ascii="Arial" w:hAnsi="Arial"/>
          <w:color w:val="1A1A1A"/>
        </w:rPr>
        <w:t>1.5 Mb/san.</w:t>
      </w:r>
      <w:r>
        <w:rPr/>
        <w:t>)</w:t>
      </w:r>
      <w:r>
        <w:rPr>
          <w:spacing w:val="14"/>
        </w:rPr>
        <w:t> </w:t>
      </w:r>
      <w:r>
        <w:rPr>
          <w:rFonts w:ascii="Arial" w:hAnsi="Arial"/>
          <w:color w:val="1A1A1A"/>
        </w:rPr>
        <w:t>USB</w:t>
      </w:r>
      <w:r>
        <w:rPr>
          <w:rFonts w:ascii="Arial" w:hAnsi="Arial"/>
          <w:color w:val="1A1A1A"/>
          <w:w w:val="99"/>
        </w:rPr>
        <w:t> </w:t>
      </w:r>
      <w:r>
        <w:rPr/>
        <w:t>kabelinin uzunlu</w:t>
      </w:r>
      <w:r>
        <w:rPr>
          <w:rFonts w:ascii="Tahoma" w:hAnsi="Tahoma"/>
        </w:rPr>
        <w:t>ğ</w:t>
      </w:r>
      <w:r>
        <w:rPr/>
        <w:t>u </w:t>
      </w:r>
      <w:r>
        <w:rPr>
          <w:rFonts w:ascii="Arial" w:hAnsi="Arial"/>
          <w:color w:val="1A1A1A"/>
        </w:rPr>
        <w:t>3 m</w:t>
      </w:r>
      <w:r>
        <w:rPr/>
        <w:t>, tam 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 (</w:t>
      </w:r>
      <w:r>
        <w:rPr>
          <w:rFonts w:ascii="Arial" w:hAnsi="Arial"/>
          <w:color w:val="1A1A1A"/>
        </w:rPr>
        <w:t>12 Mb/san.</w:t>
      </w:r>
      <w:r>
        <w:rPr/>
        <w:t>) </w:t>
      </w:r>
      <w:r>
        <w:rPr>
          <w:rFonts w:ascii="Arial" w:hAnsi="Arial"/>
          <w:color w:val="1A1A1A"/>
        </w:rPr>
        <w:t>USB</w:t>
      </w:r>
      <w:r>
        <w:rPr>
          <w:rFonts w:ascii="Arial" w:hAnsi="Arial"/>
          <w:color w:val="1A1A1A"/>
          <w:spacing w:val="4"/>
        </w:rPr>
        <w:t> </w:t>
      </w:r>
      <w:r>
        <w:rPr/>
        <w:t>kabelinin</w:t>
      </w:r>
      <w:r>
        <w:rPr>
          <w:w w:val="99"/>
        </w:rPr>
        <w:t> </w:t>
      </w:r>
      <w:r>
        <w:rPr/>
        <w:t>uzunlu</w:t>
      </w:r>
      <w:r>
        <w:rPr>
          <w:rFonts w:ascii="Tahoma" w:hAnsi="Tahoma"/>
        </w:rPr>
        <w:t>ğ</w:t>
      </w:r>
      <w:r>
        <w:rPr/>
        <w:t>u </w:t>
      </w:r>
      <w:r>
        <w:rPr>
          <w:rFonts w:ascii="Arial" w:hAnsi="Arial"/>
          <w:color w:val="1A1A1A"/>
        </w:rPr>
        <w:t>5 </w:t>
      </w:r>
      <w:r>
        <w:rPr/>
        <w:t>metri a</w:t>
      </w:r>
      <w:r>
        <w:rPr>
          <w:rFonts w:ascii="Tahoma" w:hAnsi="Tahoma"/>
        </w:rPr>
        <w:t>ş</w:t>
      </w:r>
      <w:r>
        <w:rPr/>
        <w:t>mamal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dak</w:t>
      </w:r>
      <w:r>
        <w:rPr>
          <w:rFonts w:ascii="Tahoma" w:hAnsi="Tahoma"/>
        </w:rPr>
        <w:t>ı </w:t>
      </w:r>
      <w:r>
        <w:rPr/>
        <w:t>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USB </w:t>
      </w:r>
      <w:r>
        <w:rPr/>
        <w:t>il</w:t>
      </w:r>
      <w:r>
        <w:rPr>
          <w:rFonts w:ascii="Tahoma" w:hAnsi="Tahoma"/>
        </w:rPr>
        <w:t>ә ә</w:t>
      </w:r>
      <w:r>
        <w:rPr/>
        <w:t>laq</w:t>
      </w:r>
      <w:r>
        <w:rPr>
          <w:rFonts w:ascii="Tahoma" w:hAnsi="Tahoma"/>
        </w:rPr>
        <w:t>ә</w:t>
      </w:r>
      <w:r>
        <w:rPr/>
        <w:t>li</w:t>
      </w:r>
      <w:r>
        <w:rPr>
          <w:spacing w:val="26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spacing w:val="1"/>
          <w:w w:val="99"/>
        </w:rPr>
        <w:t> </w:t>
      </w:r>
      <w:r>
        <w:rPr/>
        <w:t>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</w:t>
      </w:r>
      <w:r>
        <w:rPr>
          <w:spacing w:val="-11"/>
        </w:rPr>
        <w:t> </w:t>
      </w:r>
      <w:r>
        <w:rPr/>
        <w:t>göst</w:t>
      </w:r>
      <w:r>
        <w:rPr>
          <w:rFonts w:ascii="Tahoma" w:hAnsi="Tahoma"/>
        </w:rPr>
        <w:t>ә</w:t>
      </w:r>
      <w:r>
        <w:rPr/>
        <w:t>rilmi</w:t>
      </w:r>
      <w:r>
        <w:rPr>
          <w:rFonts w:ascii="Tahoma" w:hAnsi="Tahoma"/>
        </w:rPr>
        <w:t>ş</w:t>
      </w:r>
      <w:r>
        <w:rPr/>
        <w:t>dir: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1"/>
        <w:rPr>
          <w:rFonts w:ascii="Tahoma" w:hAnsi="Tahoma" w:cs="Tahoma" w:eastAsia="Tahoma"/>
          <w:sz w:val="17"/>
          <w:szCs w:val="17"/>
        </w:rPr>
      </w:pPr>
    </w:p>
    <w:p>
      <w:pPr>
        <w:spacing w:before="21"/>
        <w:ind w:left="0" w:right="535" w:firstLine="0"/>
        <w:jc w:val="right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/>
          <w:b/>
          <w:sz w:val="24"/>
        </w:rPr>
        <w:t>C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dv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l</w:t>
      </w:r>
      <w:r>
        <w:rPr>
          <w:rFonts w:ascii="Palatino Linotype" w:hAnsi="Palatino Linotype"/>
          <w:b/>
          <w:spacing w:val="-4"/>
          <w:sz w:val="24"/>
        </w:rPr>
        <w:t> </w:t>
      </w:r>
      <w:r>
        <w:rPr>
          <w:rFonts w:ascii="Palatino Linotype" w:hAnsi="Palatino Linotype"/>
          <w:b/>
          <w:sz w:val="24"/>
        </w:rPr>
        <w:t>19.</w:t>
      </w:r>
      <w:r>
        <w:rPr>
          <w:rFonts w:ascii="Palatino Linotype" w:hAnsi="Palatino Linotype"/>
          <w:sz w:val="24"/>
        </w:rPr>
      </w:r>
    </w:p>
    <w:p>
      <w:pPr>
        <w:spacing w:line="240" w:lineRule="auto" w:before="11"/>
        <w:rPr>
          <w:rFonts w:ascii="Palatino Linotype" w:hAnsi="Palatino Linotype" w:cs="Palatino Linotype" w:eastAsia="Palatino Linotype"/>
          <w:b/>
          <w:bCs/>
          <w:sz w:val="8"/>
          <w:szCs w:val="8"/>
        </w:rPr>
      </w:pPr>
    </w:p>
    <w:tbl>
      <w:tblPr>
        <w:tblW w:w="0" w:type="auto"/>
        <w:jc w:val="left"/>
        <w:tblInd w:w="12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35"/>
        <w:gridCol w:w="3461"/>
        <w:gridCol w:w="725"/>
        <w:gridCol w:w="940"/>
        <w:gridCol w:w="520"/>
        <w:gridCol w:w="1206"/>
      </w:tblGrid>
      <w:tr>
        <w:trPr>
          <w:trHeight w:val="492" w:hRule="exact"/>
        </w:trPr>
        <w:tc>
          <w:tcPr>
            <w:tcW w:w="24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557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Xüsusiyy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685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Şә</w:t>
            </w:r>
            <w:r>
              <w:rPr>
                <w:rFonts w:ascii="Tahoma" w:hAnsi="Tahoma"/>
                <w:b/>
                <w:sz w:val="24"/>
              </w:rPr>
              <w:t>rh</w:t>
            </w:r>
            <w:r>
              <w:rPr>
                <w:rFonts w:ascii="Tahoma" w:hAnsi="Tahoma"/>
                <w:sz w:val="24"/>
              </w:rPr>
            </w:r>
          </w:p>
        </w:tc>
      </w:tr>
      <w:tr>
        <w:trPr>
          <w:trHeight w:val="782" w:hRule="exact"/>
        </w:trPr>
        <w:tc>
          <w:tcPr>
            <w:tcW w:w="24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A</w:t>
            </w: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  <w:t>a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pacing w:val="-6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x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rc</w:t>
            </w:r>
          </w:p>
        </w:tc>
        <w:tc>
          <w:tcPr>
            <w:tcW w:w="685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2" w:lineRule="auto"/>
              <w:ind w:left="103" w:right="99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USB </w:t>
            </w:r>
            <w:r>
              <w:rPr>
                <w:rFonts w:ascii="Tahoma" w:hAnsi="Tahoma"/>
                <w:sz w:val="24"/>
              </w:rPr>
              <w:t>qur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ular</w:t>
            </w:r>
            <w:r>
              <w:rPr>
                <w:rFonts w:ascii="Tahoma" w:hAnsi="Tahoma"/>
                <w:sz w:val="24"/>
              </w:rPr>
              <w:t>ı </w:t>
            </w:r>
            <w:r>
              <w:rPr>
                <w:rFonts w:ascii="Tahoma" w:hAnsi="Tahoma"/>
                <w:sz w:val="24"/>
              </w:rPr>
              <w:t>il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h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 hans</w:t>
            </w:r>
            <w:r>
              <w:rPr>
                <w:rFonts w:ascii="Tahoma" w:hAnsi="Tahoma"/>
                <w:sz w:val="24"/>
              </w:rPr>
              <w:t>ı </w:t>
            </w:r>
            <w:r>
              <w:rPr>
                <w:rFonts w:ascii="Tahoma" w:hAnsi="Tahoma"/>
                <w:sz w:val="24"/>
              </w:rPr>
              <w:t>bir 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lav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qur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udan</w:t>
            </w:r>
            <w:r>
              <w:rPr>
                <w:rFonts w:ascii="Tahoma" w:hAnsi="Tahoma"/>
                <w:spacing w:val="42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istifad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etm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d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n, kompüterl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birba</w:t>
            </w: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  <w:t>a 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laq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qurmaq</w:t>
            </w:r>
            <w:r>
              <w:rPr>
                <w:rFonts w:ascii="Tahoma" w:hAnsi="Tahoma"/>
                <w:spacing w:val="-16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olar.</w:t>
            </w:r>
          </w:p>
        </w:tc>
      </w:tr>
      <w:tr>
        <w:trPr>
          <w:trHeight w:val="1364" w:hRule="exact"/>
        </w:trPr>
        <w:tc>
          <w:tcPr>
            <w:tcW w:w="24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Asan</w:t>
            </w:r>
            <w:r>
              <w:rPr>
                <w:rFonts w:ascii="Tahoma" w:hAnsi="Tahoma"/>
                <w:spacing w:val="-3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qo</w:t>
            </w: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  <w:t>ulma</w:t>
            </w:r>
          </w:p>
        </w:tc>
        <w:tc>
          <w:tcPr>
            <w:tcW w:w="685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99"/>
              <w:jc w:val="both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USB </w:t>
            </w:r>
            <w:r>
              <w:rPr>
                <w:rFonts w:ascii="Tahoma" w:hAnsi="Tahoma"/>
                <w:sz w:val="24"/>
              </w:rPr>
              <w:t>qur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ular</w:t>
            </w:r>
            <w:r>
              <w:rPr>
                <w:rFonts w:ascii="Tahoma" w:hAnsi="Tahoma"/>
                <w:sz w:val="24"/>
              </w:rPr>
              <w:t>ı </w:t>
            </w:r>
            <w:r>
              <w:rPr>
                <w:rFonts w:ascii="Tahoma" w:hAnsi="Tahoma"/>
                <w:sz w:val="24"/>
              </w:rPr>
              <w:t>kompüter i</w:t>
            </w: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  <w:t>l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y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rk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n rahatl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qla ç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xar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l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b</w:t>
            </w:r>
            <w:r>
              <w:rPr>
                <w:rFonts w:ascii="Tahoma" w:hAnsi="Tahoma"/>
                <w:spacing w:val="6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qo</w:t>
            </w: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  <w:t>ula</w:t>
            </w:r>
            <w:r>
              <w:rPr>
                <w:rFonts w:ascii="Tahoma" w:hAnsi="Tahoma"/>
                <w:w w:val="9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bilir. Bundan ba</w:t>
            </w: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  <w:t>qa </w:t>
            </w:r>
            <w:r>
              <w:rPr>
                <w:rFonts w:ascii="Arial" w:hAnsi="Arial"/>
                <w:color w:val="1A1A1A"/>
                <w:sz w:val="24"/>
              </w:rPr>
              <w:t>USB </w:t>
            </w:r>
            <w:r>
              <w:rPr>
                <w:rFonts w:ascii="Tahoma" w:hAnsi="Tahoma"/>
                <w:sz w:val="24"/>
              </w:rPr>
              <w:t>qur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ular</w:t>
            </w:r>
            <w:r>
              <w:rPr>
                <w:rFonts w:ascii="Tahoma" w:hAnsi="Tahoma"/>
                <w:sz w:val="24"/>
              </w:rPr>
              <w:t>ı </w:t>
            </w:r>
            <w:r>
              <w:rPr>
                <w:rFonts w:ascii="Tahoma" w:hAnsi="Tahoma"/>
                <w:sz w:val="24"/>
              </w:rPr>
              <w:t>yeni 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m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liyyat sisteml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ri</w:t>
            </w:r>
            <w:r>
              <w:rPr>
                <w:rFonts w:ascii="Tahoma" w:hAnsi="Tahoma"/>
                <w:spacing w:val="18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il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nizamlama aparmadan avtomatik olaraq sistem</w:t>
            </w:r>
            <w:r>
              <w:rPr>
                <w:rFonts w:ascii="Tahoma" w:hAnsi="Tahoma"/>
                <w:spacing w:val="24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find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n</w:t>
            </w:r>
            <w:r>
              <w:rPr>
                <w:rFonts w:ascii="Tahoma" w:hAnsi="Tahoma"/>
                <w:w w:val="9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tan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n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r.</w:t>
            </w:r>
          </w:p>
        </w:tc>
      </w:tr>
      <w:tr>
        <w:trPr>
          <w:trHeight w:val="784" w:hRule="exact"/>
        </w:trPr>
        <w:tc>
          <w:tcPr>
            <w:tcW w:w="24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127 </w:t>
            </w:r>
            <w:r>
              <w:rPr>
                <w:rFonts w:ascii="Tahoma" w:hAnsi="Tahoma"/>
                <w:sz w:val="24"/>
              </w:rPr>
              <w:t>qur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u d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st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yi</w:t>
            </w:r>
          </w:p>
        </w:tc>
        <w:tc>
          <w:tcPr>
            <w:tcW w:w="685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H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 </w:t>
            </w:r>
            <w:r>
              <w:rPr>
                <w:rFonts w:ascii="Arial" w:hAnsi="Arial"/>
                <w:color w:val="1A1A1A"/>
                <w:sz w:val="24"/>
              </w:rPr>
              <w:t>USB </w:t>
            </w:r>
            <w:r>
              <w:rPr>
                <w:rFonts w:ascii="Tahoma" w:hAnsi="Tahoma"/>
                <w:sz w:val="24"/>
              </w:rPr>
              <w:t>qur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usu ulduz topologiyas</w:t>
            </w:r>
            <w:r>
              <w:rPr>
                <w:rFonts w:ascii="Tahoma" w:hAnsi="Tahoma"/>
                <w:sz w:val="24"/>
              </w:rPr>
              <w:t>ı </w:t>
            </w:r>
            <w:r>
              <w:rPr>
                <w:rFonts w:ascii="Tahoma" w:hAnsi="Tahoma"/>
                <w:sz w:val="24"/>
              </w:rPr>
              <w:t>v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Arial" w:hAnsi="Arial"/>
                <w:color w:val="1A1A1A"/>
                <w:sz w:val="24"/>
              </w:rPr>
              <w:t>HUB </w:t>
            </w:r>
            <w:r>
              <w:rPr>
                <w:rFonts w:ascii="Tahoma" w:hAnsi="Tahoma"/>
                <w:sz w:val="24"/>
              </w:rPr>
              <w:t>istifad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pacing w:val="64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etm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kl</w:t>
            </w:r>
            <w:r>
              <w:rPr>
                <w:rFonts w:ascii="Tahoma" w:hAnsi="Tahoma"/>
                <w:sz w:val="24"/>
              </w:rPr>
              <w:t>ә</w:t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127 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d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d qur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u birl</w:t>
            </w:r>
            <w:r>
              <w:rPr>
                <w:rFonts w:ascii="Tahoma" w:hAnsi="Tahoma"/>
                <w:sz w:val="24"/>
              </w:rPr>
              <w:t>әş</w:t>
            </w:r>
            <w:r>
              <w:rPr>
                <w:rFonts w:ascii="Tahoma" w:hAnsi="Tahoma"/>
                <w:sz w:val="24"/>
              </w:rPr>
              <w:t>m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sini</w:t>
            </w:r>
            <w:r>
              <w:rPr>
                <w:rFonts w:ascii="Tahoma" w:hAnsi="Tahoma"/>
                <w:spacing w:val="-11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d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st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kl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yir.</w:t>
            </w:r>
          </w:p>
        </w:tc>
      </w:tr>
      <w:tr>
        <w:trPr>
          <w:trHeight w:val="1364" w:hRule="exact"/>
        </w:trPr>
        <w:tc>
          <w:tcPr>
            <w:tcW w:w="24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Qur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u güc</w:t>
            </w:r>
            <w:r>
              <w:rPr>
                <w:rFonts w:ascii="Tahoma" w:hAnsi="Tahoma"/>
                <w:spacing w:val="-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d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st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yi</w:t>
            </w:r>
          </w:p>
        </w:tc>
        <w:tc>
          <w:tcPr>
            <w:tcW w:w="685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101"/>
              <w:jc w:val="both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H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 </w:t>
            </w:r>
            <w:r>
              <w:rPr>
                <w:rFonts w:ascii="Arial" w:hAnsi="Arial"/>
                <w:color w:val="1A1A1A"/>
                <w:sz w:val="24"/>
              </w:rPr>
              <w:t>USB </w:t>
            </w:r>
            <w:r>
              <w:rPr>
                <w:rFonts w:ascii="Tahoma" w:hAnsi="Tahoma"/>
                <w:sz w:val="24"/>
              </w:rPr>
              <w:t>qur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usu i</w:t>
            </w: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  <w:t>l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m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gücünü </w:t>
            </w:r>
            <w:r>
              <w:rPr>
                <w:rFonts w:ascii="Arial" w:hAnsi="Arial"/>
                <w:color w:val="1A1A1A"/>
                <w:sz w:val="24"/>
              </w:rPr>
              <w:t>USB </w:t>
            </w:r>
            <w:r>
              <w:rPr>
                <w:rFonts w:ascii="Tahoma" w:hAnsi="Tahoma"/>
                <w:sz w:val="24"/>
              </w:rPr>
              <w:t>portu üz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rind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n</w:t>
            </w:r>
            <w:r>
              <w:rPr>
                <w:rFonts w:ascii="Tahoma" w:hAnsi="Tahoma"/>
                <w:spacing w:val="10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min</w:t>
            </w:r>
            <w:r>
              <w:rPr>
                <w:rFonts w:ascii="Tahoma" w:hAnsi="Tahoma"/>
                <w:w w:val="9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edir. </w:t>
            </w:r>
            <w:r>
              <w:rPr>
                <w:rFonts w:ascii="Tahoma" w:hAnsi="Tahoma"/>
                <w:sz w:val="24"/>
              </w:rPr>
              <w:t>İ</w:t>
            </w:r>
            <w:r>
              <w:rPr>
                <w:rFonts w:ascii="Tahoma" w:hAnsi="Tahoma"/>
                <w:sz w:val="24"/>
              </w:rPr>
              <w:t>stifad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edil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n qur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udan as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l</w:t>
            </w:r>
            <w:r>
              <w:rPr>
                <w:rFonts w:ascii="Tahoma" w:hAnsi="Tahoma"/>
                <w:sz w:val="24"/>
              </w:rPr>
              <w:t>ı </w:t>
            </w:r>
            <w:r>
              <w:rPr>
                <w:rFonts w:ascii="Tahoma" w:hAnsi="Tahoma"/>
                <w:sz w:val="24"/>
              </w:rPr>
              <w:t>olaraq </w:t>
            </w:r>
            <w:r>
              <w:rPr>
                <w:rFonts w:ascii="Arial" w:hAnsi="Arial"/>
                <w:color w:val="1A1A1A"/>
                <w:sz w:val="24"/>
              </w:rPr>
              <w:t>USB </w:t>
            </w:r>
            <w:r>
              <w:rPr>
                <w:rFonts w:ascii="Tahoma" w:hAnsi="Tahoma"/>
                <w:sz w:val="24"/>
              </w:rPr>
              <w:t>kabeli v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pacing w:val="6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portu üz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rind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n </w:t>
            </w:r>
            <w:r>
              <w:rPr>
                <w:rFonts w:ascii="Arial" w:hAnsi="Arial"/>
                <w:color w:val="1A1A1A"/>
                <w:sz w:val="24"/>
              </w:rPr>
              <w:t>5.0 vdc </w:t>
            </w:r>
            <w:r>
              <w:rPr>
                <w:rFonts w:ascii="Tahoma" w:hAnsi="Tahoma"/>
                <w:sz w:val="24"/>
              </w:rPr>
              <w:t>v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Arial" w:hAnsi="Arial"/>
                <w:color w:val="1A1A1A"/>
                <w:sz w:val="24"/>
              </w:rPr>
              <w:t>100 mA</w:t>
            </w:r>
            <w:r>
              <w:rPr>
                <w:rFonts w:ascii="Tahoma" w:hAnsi="Tahoma"/>
                <w:sz w:val="24"/>
              </w:rPr>
              <w:t>-</w:t>
            </w:r>
            <w:r>
              <w:rPr>
                <w:rFonts w:ascii="Arial" w:hAnsi="Arial"/>
                <w:color w:val="1A1A1A"/>
                <w:sz w:val="24"/>
              </w:rPr>
              <w:t>500 mA </w:t>
            </w:r>
            <w:r>
              <w:rPr>
                <w:rFonts w:ascii="Tahoma" w:hAnsi="Tahoma"/>
                <w:sz w:val="24"/>
              </w:rPr>
              <w:t>aras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nda güc</w:t>
            </w:r>
            <w:r>
              <w:rPr>
                <w:rFonts w:ascii="Tahoma" w:hAnsi="Tahoma"/>
                <w:spacing w:val="43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istifad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si</w:t>
            </w:r>
            <w:r>
              <w:rPr>
                <w:rFonts w:ascii="Tahoma" w:hAnsi="Tahoma"/>
                <w:spacing w:val="-1"/>
                <w:w w:val="9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mümkündür.</w:t>
            </w:r>
          </w:p>
        </w:tc>
      </w:tr>
      <w:tr>
        <w:trPr>
          <w:trHeight w:val="1072" w:hRule="exact"/>
        </w:trPr>
        <w:tc>
          <w:tcPr>
            <w:tcW w:w="24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261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A</w:t>
            </w: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  <w:t>a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, tam</w:t>
            </w:r>
            <w:r>
              <w:rPr>
                <w:rFonts w:ascii="Tahoma" w:hAnsi="Tahoma"/>
                <w:spacing w:val="-2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v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yüks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k sür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li</w:t>
            </w:r>
            <w:r>
              <w:rPr>
                <w:rFonts w:ascii="Tahoma" w:hAnsi="Tahoma"/>
                <w:spacing w:val="-8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qur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u</w:t>
            </w:r>
            <w:r>
              <w:rPr>
                <w:rFonts w:ascii="Tahoma" w:hAnsi="Tahoma"/>
                <w:w w:val="9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d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st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yi</w:t>
            </w:r>
          </w:p>
        </w:tc>
        <w:tc>
          <w:tcPr>
            <w:tcW w:w="685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2" w:lineRule="auto"/>
              <w:ind w:left="103" w:right="99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USB </w:t>
            </w:r>
            <w:r>
              <w:rPr>
                <w:rFonts w:ascii="Tahoma" w:hAnsi="Tahoma"/>
                <w:sz w:val="24"/>
              </w:rPr>
              <w:t>il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Arial" w:hAnsi="Arial"/>
                <w:color w:val="1A1A1A"/>
                <w:sz w:val="24"/>
              </w:rPr>
              <w:t>1.5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12 </w:t>
            </w:r>
            <w:r>
              <w:rPr>
                <w:rFonts w:ascii="Tahoma" w:hAnsi="Tahoma"/>
                <w:sz w:val="24"/>
              </w:rPr>
              <w:t>v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Arial" w:hAnsi="Arial"/>
                <w:color w:val="1A1A1A"/>
                <w:sz w:val="24"/>
              </w:rPr>
              <w:t>480 Mb/san. </w:t>
            </w:r>
            <w:r>
              <w:rPr>
                <w:rFonts w:ascii="Tahoma" w:hAnsi="Tahoma"/>
                <w:sz w:val="24"/>
              </w:rPr>
              <w:t>sür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ti il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i</w:t>
            </w: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  <w:t>l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y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bil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n</w:t>
            </w:r>
            <w:r>
              <w:rPr>
                <w:rFonts w:ascii="Tahoma" w:hAnsi="Tahoma"/>
                <w:spacing w:val="37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qur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ular</w:t>
            </w:r>
            <w:r>
              <w:rPr>
                <w:rFonts w:ascii="Tahoma" w:hAnsi="Tahoma"/>
                <w:w w:val="9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d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st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kl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nir.</w:t>
            </w:r>
          </w:p>
        </w:tc>
      </w:tr>
      <w:tr>
        <w:trPr>
          <w:trHeight w:val="784" w:hRule="exact"/>
        </w:trPr>
        <w:tc>
          <w:tcPr>
            <w:tcW w:w="24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309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Sistem</w:t>
            </w:r>
            <w:r>
              <w:rPr>
                <w:rFonts w:ascii="Tahoma" w:hAnsi="Tahoma"/>
                <w:spacing w:val="-10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nb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rini</w:t>
            </w:r>
            <w:r>
              <w:rPr>
                <w:rFonts w:ascii="Tahoma" w:hAnsi="Tahoma"/>
                <w:spacing w:val="-1"/>
                <w:w w:val="9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istifad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pacing w:val="-5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etm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z</w:t>
            </w:r>
          </w:p>
        </w:tc>
        <w:tc>
          <w:tcPr>
            <w:tcW w:w="685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90" w:lineRule="exact" w:before="5"/>
              <w:ind w:left="103" w:right="10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USB </w:t>
            </w:r>
            <w:r>
              <w:rPr>
                <w:rFonts w:ascii="Tahoma" w:hAnsi="Tahoma"/>
                <w:sz w:val="24"/>
              </w:rPr>
              <w:t>qur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ular</w:t>
            </w:r>
            <w:r>
              <w:rPr>
                <w:rFonts w:ascii="Tahoma" w:hAnsi="Tahoma"/>
                <w:sz w:val="24"/>
              </w:rPr>
              <w:t>ı </w:t>
            </w:r>
            <w:r>
              <w:rPr>
                <w:rFonts w:ascii="Tahoma" w:hAnsi="Tahoma"/>
                <w:sz w:val="24"/>
              </w:rPr>
              <w:t>üçün </w:t>
            </w:r>
            <w:r>
              <w:rPr>
                <w:rFonts w:ascii="Arial" w:hAnsi="Arial"/>
                <w:color w:val="1A1A1A"/>
                <w:sz w:val="24"/>
              </w:rPr>
              <w:t>ISA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EISA </w:t>
            </w:r>
            <w:r>
              <w:rPr>
                <w:rFonts w:ascii="Tahoma" w:hAnsi="Tahoma"/>
                <w:sz w:val="24"/>
              </w:rPr>
              <w:t>v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Arial" w:hAnsi="Arial"/>
                <w:color w:val="1A1A1A"/>
                <w:sz w:val="24"/>
              </w:rPr>
              <w:t>PCI </w:t>
            </w:r>
            <w:r>
              <w:rPr>
                <w:rFonts w:ascii="Tahoma" w:hAnsi="Tahoma"/>
                <w:sz w:val="24"/>
              </w:rPr>
              <w:t>interfeysl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rind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pacing w:val="21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oldu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u</w:t>
            </w:r>
            <w:r>
              <w:rPr>
                <w:rFonts w:ascii="Tahoma" w:hAnsi="Tahoma"/>
                <w:w w:val="9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kimi, yadda</w:t>
            </w: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I/O </w:t>
            </w:r>
            <w:r>
              <w:rPr>
                <w:rFonts w:ascii="Tahoma" w:hAnsi="Tahoma"/>
                <w:sz w:val="24"/>
              </w:rPr>
              <w:t>v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Arial" w:hAnsi="Arial"/>
                <w:color w:val="1A1A1A"/>
                <w:sz w:val="24"/>
              </w:rPr>
              <w:t>IRQ </w:t>
            </w:r>
            <w:r>
              <w:rPr>
                <w:rFonts w:ascii="Tahoma" w:hAnsi="Tahoma"/>
                <w:sz w:val="24"/>
              </w:rPr>
              <w:t>m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nb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rin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ehtiyac duyulmur.</w:t>
            </w:r>
          </w:p>
        </w:tc>
      </w:tr>
      <w:tr>
        <w:trPr>
          <w:trHeight w:val="782" w:hRule="exact"/>
        </w:trPr>
        <w:tc>
          <w:tcPr>
            <w:tcW w:w="24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442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X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ta tapma</w:t>
            </w:r>
            <w:r>
              <w:rPr>
                <w:rFonts w:ascii="Tahoma" w:hAnsi="Tahoma"/>
                <w:spacing w:val="-2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v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düz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ltm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pacing w:val="-7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n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zar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ti</w:t>
            </w:r>
          </w:p>
        </w:tc>
        <w:tc>
          <w:tcPr>
            <w:tcW w:w="34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 w:sz="6" w:space="0" w:color="auto"/>
            </w:tcBorders>
          </w:tcPr>
          <w:p>
            <w:pPr>
              <w:pStyle w:val="TableParagraph"/>
              <w:tabs>
                <w:tab w:pos="869" w:val="left" w:leader="none"/>
                <w:tab w:pos="1872" w:val="left" w:leader="none"/>
                <w:tab w:pos="2383" w:val="left" w:leader="none"/>
              </w:tabs>
              <w:spacing w:line="242" w:lineRule="auto"/>
              <w:ind w:left="103" w:right="134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pacing w:val="-1"/>
                <w:sz w:val="24"/>
              </w:rPr>
              <w:t>USB</w:t>
              <w:tab/>
            </w:r>
            <w:r>
              <w:rPr>
                <w:rFonts w:ascii="Tahoma" w:hAnsi="Tahoma"/>
                <w:spacing w:val="-1"/>
                <w:sz w:val="24"/>
              </w:rPr>
              <w:t>ә</w:t>
            </w:r>
            <w:r>
              <w:rPr>
                <w:rFonts w:ascii="Tahoma" w:hAnsi="Tahoma"/>
                <w:spacing w:val="-1"/>
                <w:sz w:val="24"/>
              </w:rPr>
              <w:t>laq</w:t>
            </w:r>
            <w:r>
              <w:rPr>
                <w:rFonts w:ascii="Tahoma" w:hAnsi="Tahoma"/>
                <w:spacing w:val="-1"/>
                <w:sz w:val="24"/>
              </w:rPr>
              <w:t>ә</w:t>
            </w:r>
            <w:r>
              <w:rPr>
                <w:rFonts w:ascii="Tahoma" w:hAnsi="Tahoma"/>
                <w:spacing w:val="-1"/>
                <w:sz w:val="24"/>
              </w:rPr>
              <w:t>si</w:t>
              <w:tab/>
            </w:r>
            <w:r>
              <w:rPr>
                <w:rFonts w:ascii="Tahoma" w:hAnsi="Tahoma"/>
                <w:sz w:val="24"/>
              </w:rPr>
              <w:t>öz</w:t>
              <w:tab/>
            </w:r>
            <w:r>
              <w:rPr>
                <w:rFonts w:ascii="Tahoma" w:hAnsi="Tahoma"/>
                <w:spacing w:val="-1"/>
                <w:sz w:val="24"/>
              </w:rPr>
              <w:t>daxilind</w:t>
            </w:r>
            <w:r>
              <w:rPr>
                <w:rFonts w:ascii="Tahoma" w:hAnsi="Tahoma"/>
                <w:spacing w:val="-1"/>
                <w:sz w:val="24"/>
              </w:rPr>
              <w:t>ә</w:t>
            </w:r>
            <w:r>
              <w:rPr>
                <w:rFonts w:ascii="Tahoma" w:hAnsi="Tahoma"/>
                <w:spacing w:val="-68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mexanizmin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pacing w:val="-13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sahibdir.</w:t>
            </w:r>
          </w:p>
        </w:tc>
        <w:tc>
          <w:tcPr>
            <w:tcW w:w="725" w:type="dxa"/>
            <w:tcBorders>
              <w:top w:val="single" w:sz="4" w:space="0" w:color="000000"/>
              <w:left w:val="nil" w:sz="6" w:space="0" w:color="auto"/>
              <w:bottom w:val="single" w:sz="4" w:space="0" w:color="000000"/>
              <w:right w:val="nil" w:sz="6" w:space="0" w:color="auto"/>
            </w:tcBorders>
          </w:tcPr>
          <w:p>
            <w:pPr>
              <w:pStyle w:val="TableParagraph"/>
              <w:spacing w:line="287" w:lineRule="exact"/>
              <w:ind w:left="136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x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ta</w:t>
            </w:r>
          </w:p>
        </w:tc>
        <w:tc>
          <w:tcPr>
            <w:tcW w:w="940" w:type="dxa"/>
            <w:tcBorders>
              <w:top w:val="single" w:sz="4" w:space="0" w:color="000000"/>
              <w:left w:val="nil" w:sz="6" w:space="0" w:color="auto"/>
              <w:bottom w:val="single" w:sz="4" w:space="0" w:color="000000"/>
              <w:right w:val="nil" w:sz="6" w:space="0" w:color="auto"/>
            </w:tcBorders>
          </w:tcPr>
          <w:p>
            <w:pPr>
              <w:pStyle w:val="TableParagraph"/>
              <w:spacing w:line="287" w:lineRule="exact"/>
              <w:ind w:left="136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tapma</w:t>
            </w:r>
          </w:p>
        </w:tc>
        <w:tc>
          <w:tcPr>
            <w:tcW w:w="520" w:type="dxa"/>
            <w:tcBorders>
              <w:top w:val="single" w:sz="4" w:space="0" w:color="000000"/>
              <w:left w:val="nil" w:sz="6" w:space="0" w:color="auto"/>
              <w:bottom w:val="single" w:sz="4" w:space="0" w:color="000000"/>
              <w:right w:val="nil" w:sz="6" w:space="0" w:color="auto"/>
            </w:tcBorders>
          </w:tcPr>
          <w:p>
            <w:pPr>
              <w:pStyle w:val="TableParagraph"/>
              <w:spacing w:line="287" w:lineRule="exact"/>
              <w:ind w:left="137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v</w:t>
            </w:r>
            <w:r>
              <w:rPr>
                <w:rFonts w:ascii="Tahoma" w:hAnsi="Tahoma"/>
                <w:sz w:val="24"/>
              </w:rPr>
              <w:t>ә</w:t>
            </w:r>
          </w:p>
        </w:tc>
        <w:tc>
          <w:tcPr>
            <w:tcW w:w="1206" w:type="dxa"/>
            <w:tcBorders>
              <w:top w:val="single" w:sz="4" w:space="0" w:color="000000"/>
              <w:left w:val="nil" w:sz="6" w:space="0" w:color="auto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7" w:lineRule="exact"/>
              <w:ind w:left="136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düz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ltm</w:t>
            </w:r>
            <w:r>
              <w:rPr>
                <w:rFonts w:ascii="Tahoma" w:hAnsi="Tahoma"/>
                <w:sz w:val="24"/>
              </w:rPr>
              <w:t>ә</w:t>
            </w:r>
          </w:p>
        </w:tc>
      </w:tr>
      <w:tr>
        <w:trPr>
          <w:trHeight w:val="1075" w:hRule="exact"/>
        </w:trPr>
        <w:tc>
          <w:tcPr>
            <w:tcW w:w="24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2" w:lineRule="auto"/>
              <w:ind w:left="103" w:right="555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4 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d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d</w:t>
            </w:r>
            <w:r>
              <w:rPr>
                <w:rFonts w:ascii="Tahoma" w:hAnsi="Tahoma"/>
                <w:spacing w:val="2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mübadil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tipini</w:t>
            </w:r>
            <w:r>
              <w:rPr>
                <w:rFonts w:ascii="Tahoma" w:hAnsi="Tahoma"/>
                <w:spacing w:val="-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d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st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kl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yir</w:t>
            </w:r>
          </w:p>
        </w:tc>
        <w:tc>
          <w:tcPr>
            <w:tcW w:w="685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100"/>
              <w:jc w:val="both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Müxt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lif qur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ular 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find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n istifad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edil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n </w:t>
            </w:r>
            <w:r>
              <w:rPr>
                <w:rFonts w:ascii="Arial" w:hAnsi="Arial"/>
                <w:color w:val="1A1A1A"/>
                <w:sz w:val="24"/>
              </w:rPr>
              <w:t>4 </w:t>
            </w:r>
            <w:r>
              <w:rPr>
                <w:rFonts w:ascii="Arial" w:hAnsi="Arial"/>
                <w:color w:val="1A1A1A"/>
                <w:spacing w:val="54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müxt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lif</w:t>
            </w:r>
            <w:r>
              <w:rPr>
                <w:rFonts w:ascii="Tahoma" w:hAnsi="Tahoma"/>
                <w:w w:val="9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mübadil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tipini d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st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kl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yir (</w:t>
            </w:r>
            <w:r>
              <w:rPr>
                <w:rFonts w:ascii="Arial" w:hAnsi="Arial"/>
                <w:color w:val="1A1A1A"/>
                <w:sz w:val="24"/>
              </w:rPr>
              <w:t>Bulk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Isochronous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Interrupt</w:t>
            </w:r>
            <w:r>
              <w:rPr>
                <w:rFonts w:ascii="Arial" w:hAnsi="Arial"/>
                <w:color w:val="1A1A1A"/>
                <w:spacing w:val="33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v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Arial" w:hAnsi="Arial"/>
                <w:color w:val="1A1A1A"/>
                <w:sz w:val="24"/>
              </w:rPr>
              <w:t>Control</w:t>
            </w:r>
            <w:r>
              <w:rPr>
                <w:rFonts w:ascii="Arial" w:hAnsi="Arial"/>
                <w:color w:val="1A1A1A"/>
                <w:spacing w:val="1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Transfers</w:t>
            </w:r>
            <w:r>
              <w:rPr>
                <w:rFonts w:ascii="Tahoma" w:hAnsi="Tahoma"/>
                <w:sz w:val="24"/>
              </w:rPr>
              <w:t>).</w:t>
            </w:r>
          </w:p>
        </w:tc>
      </w:tr>
      <w:tr>
        <w:trPr>
          <w:trHeight w:val="493" w:hRule="exact"/>
        </w:trPr>
        <w:tc>
          <w:tcPr>
            <w:tcW w:w="24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  <w:t>in geni</w:t>
            </w: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  <w:t>l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n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pacing w:val="-12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bilm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si</w:t>
            </w:r>
          </w:p>
        </w:tc>
        <w:tc>
          <w:tcPr>
            <w:tcW w:w="685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USB </w:t>
            </w:r>
            <w:r>
              <w:rPr>
                <w:rFonts w:ascii="Tahoma" w:hAnsi="Tahoma"/>
                <w:sz w:val="24"/>
              </w:rPr>
              <w:t>portunun ç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x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nda </w:t>
            </w:r>
            <w:r>
              <w:rPr>
                <w:rFonts w:ascii="Arial" w:hAnsi="Arial"/>
                <w:color w:val="1A1A1A"/>
                <w:sz w:val="24"/>
              </w:rPr>
              <w:t>HUB </w:t>
            </w:r>
            <w:r>
              <w:rPr>
                <w:rFonts w:ascii="Tahoma" w:hAnsi="Tahoma"/>
                <w:sz w:val="24"/>
              </w:rPr>
              <w:t>İ</w:t>
            </w:r>
            <w:r>
              <w:rPr>
                <w:rFonts w:ascii="Tahoma" w:hAnsi="Tahoma"/>
                <w:sz w:val="24"/>
              </w:rPr>
              <w:t>stifad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oluna bil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r.</w:t>
            </w:r>
          </w:p>
        </w:tc>
      </w:tr>
    </w:tbl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5"/>
        <w:rPr>
          <w:rFonts w:ascii="Palatino Linotype" w:hAnsi="Palatino Linotype" w:cs="Palatino Linotype" w:eastAsia="Palatino Linotype"/>
          <w:b/>
          <w:bCs/>
          <w:sz w:val="15"/>
          <w:szCs w:val="15"/>
        </w:rPr>
      </w:pPr>
    </w:p>
    <w:p>
      <w:pPr>
        <w:pStyle w:val="BodyText"/>
        <w:spacing w:line="240" w:lineRule="auto" w:before="51"/>
        <w:ind w:right="248"/>
        <w:jc w:val="both"/>
      </w:pP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sistemin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r hans</w:t>
      </w:r>
      <w:r>
        <w:rPr>
          <w:rFonts w:ascii="Tahoma" w:hAnsi="Tahoma"/>
        </w:rPr>
        <w:t>ı </w:t>
      </w:r>
      <w:r>
        <w:rPr/>
        <w:t>bir </w:t>
      </w:r>
      <w:r>
        <w:rPr>
          <w:rFonts w:ascii="Arial" w:hAnsi="Arial"/>
          <w:color w:val="1A1A1A"/>
        </w:rPr>
        <w:t>USB 1.x </w:t>
      </w:r>
      <w:r>
        <w:rPr/>
        <w:t>portunun</w:t>
      </w:r>
      <w:r>
        <w:rPr>
          <w:spacing w:val="37"/>
        </w:rPr>
        <w:t> </w:t>
      </w:r>
      <w:r>
        <w:rPr/>
        <w:t>tan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üçün onun </w:t>
      </w:r>
      <w:r>
        <w:rPr>
          <w:rFonts w:ascii="Arial" w:hAnsi="Arial"/>
          <w:color w:val="1A1A1A"/>
        </w:rPr>
        <w:t>USB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kli </w:t>
      </w:r>
      <w:r>
        <w:rPr>
          <w:rFonts w:ascii="Arial" w:hAnsi="Arial"/>
          <w:color w:val="1A1A1A"/>
        </w:rPr>
        <w:t>Windows 95 </w:t>
      </w:r>
      <w:r>
        <w:rPr/>
        <w:t>v</w:t>
      </w:r>
      <w:r>
        <w:rPr>
          <w:rFonts w:ascii="Tahoma" w:hAnsi="Tahoma"/>
        </w:rPr>
        <w:t>ә </w:t>
      </w:r>
      <w:r>
        <w:rPr/>
        <w:t>ya daha yüks</w:t>
      </w:r>
      <w:r>
        <w:rPr>
          <w:rFonts w:ascii="Tahoma" w:hAnsi="Tahoma"/>
        </w:rPr>
        <w:t>ә</w:t>
      </w:r>
      <w:r>
        <w:rPr/>
        <w:t>k</w:t>
      </w:r>
      <w:r>
        <w:rPr>
          <w:spacing w:val="69"/>
        </w:rPr>
        <w:t> </w:t>
      </w:r>
      <w:r>
        <w:rPr/>
        <w:t>versiyal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sisteml</w:t>
      </w:r>
      <w:r>
        <w:rPr>
          <w:rFonts w:ascii="Tahoma" w:hAnsi="Tahoma"/>
        </w:rPr>
        <w:t>ә</w:t>
      </w:r>
      <w:r>
        <w:rPr/>
        <w:t>ri, </w:t>
      </w:r>
      <w:r>
        <w:rPr>
          <w:rFonts w:ascii="Arial" w:hAnsi="Arial"/>
          <w:color w:val="1A1A1A"/>
        </w:rPr>
        <w:t>USB 2.0 </w:t>
      </w:r>
      <w:r>
        <w:rPr/>
        <w:t>portu </w:t>
      </w:r>
      <w:r>
        <w:rPr>
          <w:rFonts w:ascii="Tahoma" w:hAnsi="Tahoma"/>
        </w:rPr>
        <w:t>ә</w:t>
      </w:r>
      <w:r>
        <w:rPr/>
        <w:t>lav</w:t>
      </w:r>
      <w:r>
        <w:rPr>
          <w:rFonts w:ascii="Tahoma" w:hAnsi="Tahoma"/>
        </w:rPr>
        <w:t>ә </w:t>
      </w:r>
      <w:r>
        <w:rPr/>
        <w:t>edilm</w:t>
      </w:r>
      <w:r>
        <w:rPr>
          <w:rFonts w:ascii="Tahoma" w:hAnsi="Tahoma"/>
        </w:rPr>
        <w:t>ә</w:t>
      </w:r>
      <w:r>
        <w:rPr/>
        <w:t>si üçün is</w:t>
      </w:r>
      <w:r>
        <w:rPr>
          <w:rFonts w:ascii="Tahoma" w:hAnsi="Tahoma"/>
        </w:rPr>
        <w:t>ә</w:t>
      </w:r>
      <w:r>
        <w:rPr>
          <w:rFonts w:ascii="Tahoma" w:hAnsi="Tahoma"/>
          <w:spacing w:val="32"/>
        </w:rPr>
        <w:t> </w:t>
      </w:r>
      <w:r>
        <w:rPr>
          <w:rFonts w:ascii="Arial" w:hAnsi="Arial"/>
          <w:color w:val="1A1A1A"/>
        </w:rPr>
        <w:t>Service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Pack1 </w:t>
      </w:r>
      <w:r>
        <w:rPr/>
        <w:t>yükl</w:t>
      </w:r>
      <w:r>
        <w:rPr>
          <w:rFonts w:ascii="Tahoma" w:hAnsi="Tahoma"/>
        </w:rPr>
        <w:t>ә</w:t>
      </w:r>
      <w:r>
        <w:rPr/>
        <w:t>nmi</w:t>
      </w:r>
      <w:r>
        <w:rPr>
          <w:rFonts w:ascii="Tahoma" w:hAnsi="Tahoma"/>
        </w:rPr>
        <w:t>ş </w:t>
      </w:r>
      <w:r>
        <w:rPr>
          <w:rFonts w:ascii="Arial" w:hAnsi="Arial"/>
          <w:color w:val="1A1A1A"/>
        </w:rPr>
        <w:t>Windows XP </w:t>
      </w:r>
      <w:r>
        <w:rPr/>
        <w:t>v</w:t>
      </w:r>
      <w:r>
        <w:rPr>
          <w:rFonts w:ascii="Tahoma" w:hAnsi="Tahoma"/>
        </w:rPr>
        <w:t>ә </w:t>
      </w:r>
      <w:r>
        <w:rPr/>
        <w:t>ya daha sonra inki</w:t>
      </w:r>
      <w:r>
        <w:rPr>
          <w:rFonts w:ascii="Tahoma" w:hAnsi="Tahoma"/>
        </w:rPr>
        <w:t>ş</w:t>
      </w:r>
      <w:r>
        <w:rPr/>
        <w:t>af</w:t>
      </w:r>
      <w:r>
        <w:rPr>
          <w:spacing w:val="63"/>
        </w:rPr>
        <w:t> </w:t>
      </w:r>
      <w:r>
        <w:rPr/>
        <w:t>etdiril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sisteml</w:t>
      </w:r>
      <w:r>
        <w:rPr>
          <w:rFonts w:ascii="Tahoma" w:hAnsi="Tahoma"/>
        </w:rPr>
        <w:t>ә</w:t>
      </w:r>
      <w:r>
        <w:rPr/>
        <w:t>ri istifad</w:t>
      </w:r>
      <w:r>
        <w:rPr>
          <w:rFonts w:ascii="Tahoma" w:hAnsi="Tahoma"/>
        </w:rPr>
        <w:t>ә</w:t>
      </w:r>
      <w:r>
        <w:rPr>
          <w:rFonts w:ascii="Tahoma" w:hAnsi="Tahoma"/>
          <w:spacing w:val="-20"/>
        </w:rPr>
        <w:t> </w:t>
      </w:r>
      <w:r>
        <w:rPr/>
        <w:t>edilm</w:t>
      </w:r>
      <w:r>
        <w:rPr>
          <w:rFonts w:ascii="Tahoma" w:hAnsi="Tahoma"/>
        </w:rPr>
        <w:t>ә</w:t>
      </w:r>
      <w:r>
        <w:rPr/>
        <w:t>lidir.</w:t>
      </w:r>
    </w:p>
    <w:p>
      <w:pPr>
        <w:pStyle w:val="BodyText"/>
        <w:spacing w:line="240" w:lineRule="auto"/>
        <w:ind w:right="246"/>
        <w:jc w:val="both"/>
      </w:pPr>
      <w:r>
        <w:rPr>
          <w:rFonts w:ascii="Tahoma" w:hAnsi="Tahoma"/>
        </w:rPr>
        <w:t>Ә</w:t>
      </w:r>
      <w:r>
        <w:rPr/>
        <w:t>ski n</w:t>
      </w:r>
      <w:r>
        <w:rPr>
          <w:rFonts w:ascii="Tahoma" w:hAnsi="Tahoma"/>
        </w:rPr>
        <w:t>ә</w:t>
      </w:r>
      <w:r>
        <w:rPr/>
        <w:t>sil masaüstü v</w:t>
      </w:r>
      <w:r>
        <w:rPr>
          <w:rFonts w:ascii="Tahoma" w:hAnsi="Tahoma"/>
        </w:rPr>
        <w:t>ә </w:t>
      </w:r>
      <w:r>
        <w:rPr/>
        <w:t>portativ 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USB</w:t>
      </w:r>
      <w:r>
        <w:rPr>
          <w:rFonts w:ascii="Arial" w:hAnsi="Arial"/>
          <w:color w:val="1A1A1A"/>
          <w:spacing w:val="69"/>
        </w:rPr>
        <w:t> </w:t>
      </w:r>
      <w:r>
        <w:rPr/>
        <w:t>interfeysinin</w:t>
      </w:r>
      <w:r>
        <w:rPr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edilm</w:t>
      </w:r>
      <w:r>
        <w:rPr>
          <w:rFonts w:ascii="Tahoma" w:hAnsi="Tahoma"/>
        </w:rPr>
        <w:t>ә</w:t>
      </w:r>
      <w:r>
        <w:rPr/>
        <w:t>si üçün müxt</w:t>
      </w:r>
      <w:r>
        <w:rPr>
          <w:rFonts w:ascii="Tahoma" w:hAnsi="Tahoma"/>
        </w:rPr>
        <w:t>ә</w:t>
      </w:r>
      <w:r>
        <w:rPr/>
        <w:t>lif üsullar inki</w:t>
      </w:r>
      <w:r>
        <w:rPr>
          <w:rFonts w:ascii="Tahoma" w:hAnsi="Tahoma"/>
        </w:rPr>
        <w:t>ş</w:t>
      </w:r>
      <w:r>
        <w:rPr/>
        <w:t>af etdirilmi</w:t>
      </w:r>
      <w:r>
        <w:rPr>
          <w:rFonts w:ascii="Tahoma" w:hAnsi="Tahoma"/>
        </w:rPr>
        <w:t>ş</w:t>
      </w:r>
      <w:r>
        <w:rPr/>
        <w:t>dir. Bunlardan</w:t>
      </w:r>
      <w:r>
        <w:rPr>
          <w:spacing w:val="22"/>
        </w:rPr>
        <w:t> 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geni</w:t>
      </w:r>
      <w:r>
        <w:rPr>
          <w:rFonts w:ascii="Tahoma" w:hAnsi="Tahoma"/>
        </w:rPr>
        <w:t>ş </w:t>
      </w:r>
      <w:r>
        <w:rPr/>
        <w:t>istifad</w:t>
      </w:r>
      <w:r>
        <w:rPr>
          <w:rFonts w:ascii="Tahoma" w:hAnsi="Tahoma"/>
        </w:rPr>
        <w:t>ә </w:t>
      </w:r>
      <w:r>
        <w:rPr/>
        <w:t>olunanlar: masaüstü kompüterl</w:t>
      </w:r>
      <w:r>
        <w:rPr>
          <w:rFonts w:ascii="Tahoma" w:hAnsi="Tahoma"/>
        </w:rPr>
        <w:t>ә</w:t>
      </w:r>
      <w:r>
        <w:rPr/>
        <w:t>r üçün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USB</w:t>
      </w:r>
      <w:r>
        <w:rPr>
          <w:rFonts w:ascii="Arial" w:hAnsi="Arial"/>
          <w:color w:val="1A1A1A"/>
          <w:spacing w:val="24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yuvalar</w:t>
      </w:r>
      <w:r>
        <w:rPr>
          <w:rFonts w:ascii="Tahoma" w:hAnsi="Tahoma"/>
        </w:rPr>
        <w:t>ı </w:t>
      </w:r>
      <w:r>
        <w:rPr/>
        <w:t>olan </w:t>
      </w:r>
      <w:r>
        <w:rPr>
          <w:rFonts w:ascii="Arial" w:hAnsi="Arial"/>
          <w:color w:val="1A1A1A"/>
        </w:rPr>
        <w:t>PCI </w:t>
      </w:r>
      <w:r>
        <w:rPr/>
        <w:t>kartlar</w:t>
      </w:r>
      <w:r>
        <w:rPr>
          <w:rFonts w:ascii="Tahoma" w:hAnsi="Tahoma"/>
        </w:rPr>
        <w:t>ı</w:t>
      </w:r>
      <w:r>
        <w:rPr/>
        <w:t>, portativ kompüterl</w:t>
      </w:r>
      <w:r>
        <w:rPr>
          <w:rFonts w:ascii="Tahoma" w:hAnsi="Tahoma"/>
        </w:rPr>
        <w:t>ә</w:t>
      </w:r>
      <w:r>
        <w:rPr/>
        <w:t>r üçün is</w:t>
      </w:r>
      <w:r>
        <w:rPr>
          <w:rFonts w:ascii="Tahoma" w:hAnsi="Tahoma"/>
        </w:rPr>
        <w:t>ә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48"/>
        </w:rPr>
        <w:t> </w:t>
      </w:r>
      <w:r>
        <w:rPr>
          <w:rFonts w:ascii="Arial" w:hAnsi="Arial"/>
          <w:color w:val="1A1A1A"/>
        </w:rPr>
        <w:t>USB</w:t>
      </w:r>
      <w:r>
        <w:rPr>
          <w:rFonts w:ascii="Arial" w:hAnsi="Arial"/>
          <w:color w:val="1A1A1A"/>
          <w:w w:val="99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 </w:t>
      </w:r>
      <w:r>
        <w:rPr/>
        <w:t>yuvalar</w:t>
      </w:r>
      <w:r>
        <w:rPr>
          <w:rFonts w:ascii="Tahoma" w:hAnsi="Tahoma"/>
        </w:rPr>
        <w:t>ı </w:t>
      </w:r>
      <w:r>
        <w:rPr/>
        <w:t>olan FK kartlar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2003</w:t>
      </w:r>
      <w:r>
        <w:rPr/>
        <w:t>-cü ild</w:t>
      </w:r>
      <w:r>
        <w:rPr>
          <w:rFonts w:ascii="Tahoma" w:hAnsi="Tahoma"/>
        </w:rPr>
        <w:t>ә</w:t>
      </w:r>
      <w:r>
        <w:rPr/>
        <w:t>n etibar</w:t>
      </w:r>
      <w:r>
        <w:rPr>
          <w:rFonts w:ascii="Tahoma" w:hAnsi="Tahoma"/>
        </w:rPr>
        <w:t>ә</w:t>
      </w:r>
      <w:r>
        <w:rPr/>
        <w:t>n</w:t>
      </w:r>
      <w:r>
        <w:rPr>
          <w:spacing w:val="1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kmill</w:t>
      </w:r>
      <w:r>
        <w:rPr>
          <w:rFonts w:ascii="Tahoma" w:hAnsi="Tahoma"/>
        </w:rPr>
        <w:t>әş</w:t>
      </w:r>
      <w:r>
        <w:rPr/>
        <w:t>diril</w:t>
      </w:r>
      <w:r>
        <w:rPr>
          <w:rFonts w:ascii="Tahoma" w:hAnsi="Tahoma"/>
        </w:rPr>
        <w:t>ә</w:t>
      </w:r>
      <w:r>
        <w:rPr/>
        <w:t>n,</w:t>
      </w:r>
      <w:r>
        <w:rPr>
          <w:w w:val="99"/>
        </w:rPr>
        <w:t> </w:t>
      </w:r>
      <w:r>
        <w:rPr/>
        <w:t>masaüstü</w:t>
      </w:r>
      <w:r>
        <w:rPr>
          <w:spacing w:val="58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59"/>
        </w:rPr>
        <w:t> </w:t>
      </w:r>
      <w:r>
        <w:rPr/>
        <w:t>dizüstü</w:t>
      </w:r>
      <w:r>
        <w:rPr>
          <w:spacing w:val="58"/>
        </w:rPr>
        <w:t> </w:t>
      </w:r>
      <w:r>
        <w:rPr/>
        <w:t>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spacing w:val="59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60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spacing w:val="59"/>
        </w:rPr>
        <w:t> </w:t>
      </w:r>
      <w:r>
        <w:rPr/>
        <w:t>bütün</w:t>
      </w:r>
      <w:r>
        <w:rPr>
          <w:spacing w:val="58"/>
        </w:rPr>
        <w:t> </w:t>
      </w:r>
      <w:r>
        <w:rPr/>
        <w:t>anakartlarda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4" w:right="235" w:hanging="1"/>
        <w:jc w:val="both"/>
      </w:pPr>
      <w:r>
        <w:rPr>
          <w:rFonts w:ascii="Arial" w:hAnsi="Arial"/>
          <w:color w:val="1A1A1A"/>
        </w:rPr>
        <w:t>USB</w:t>
      </w:r>
      <w:r>
        <w:rPr>
          <w:rFonts w:ascii="Arial" w:hAnsi="Arial"/>
          <w:color w:val="1A1A1A"/>
          <w:spacing w:val="37"/>
        </w:rPr>
        <w:t> </w:t>
      </w:r>
      <w:r>
        <w:rPr>
          <w:rFonts w:ascii="Arial" w:hAnsi="Arial"/>
          <w:color w:val="1A1A1A"/>
        </w:rPr>
        <w:t>2.0</w:t>
      </w:r>
      <w:r>
        <w:rPr>
          <w:rFonts w:ascii="Arial" w:hAnsi="Arial"/>
          <w:color w:val="1A1A1A"/>
          <w:spacing w:val="37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yi</w:t>
      </w:r>
      <w:r>
        <w:rPr>
          <w:spacing w:val="28"/>
        </w:rPr>
        <w:t> </w:t>
      </w:r>
      <w:r>
        <w:rPr/>
        <w:t>vard</w:t>
      </w:r>
      <w:r>
        <w:rPr>
          <w:rFonts w:ascii="Tahoma" w:hAnsi="Tahoma"/>
        </w:rPr>
        <w:t>ı</w:t>
      </w:r>
      <w:r>
        <w:rPr/>
        <w:t>r.</w:t>
      </w:r>
      <w:r>
        <w:rPr>
          <w:spacing w:val="28"/>
        </w:rPr>
        <w:t> </w:t>
      </w:r>
      <w:r>
        <w:rPr>
          <w:rFonts w:ascii="Arial" w:hAnsi="Arial"/>
          <w:color w:val="1A1A1A"/>
        </w:rPr>
        <w:t>USB</w:t>
      </w:r>
      <w:r>
        <w:rPr>
          <w:rFonts w:ascii="Arial" w:hAnsi="Arial"/>
          <w:color w:val="1A1A1A"/>
          <w:spacing w:val="37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>
          <w:rFonts w:ascii="Tahoma" w:hAnsi="Tahoma"/>
          <w:spacing w:val="29"/>
        </w:rPr>
        <w:t> </w:t>
      </w:r>
      <w:r>
        <w:rPr/>
        <w:t>uclar</w:t>
      </w:r>
      <w:r>
        <w:rPr>
          <w:rFonts w:ascii="Tahoma" w:hAnsi="Tahoma"/>
        </w:rPr>
        <w:t>ı</w:t>
      </w:r>
      <w:r>
        <w:rPr/>
        <w:t>:</w:t>
      </w:r>
      <w:r>
        <w:rPr>
          <w:spacing w:val="28"/>
        </w:rPr>
        <w:t> </w:t>
      </w:r>
      <w:r>
        <w:rPr/>
        <w:t>Ard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l-A,</w:t>
      </w:r>
      <w:r>
        <w:rPr>
          <w:spacing w:val="28"/>
        </w:rPr>
        <w:t> </w:t>
      </w:r>
      <w:r>
        <w:rPr/>
        <w:t>Ard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l-B,</w:t>
      </w:r>
      <w:r>
        <w:rPr>
          <w:spacing w:val="27"/>
        </w:rPr>
        <w:t> </w:t>
      </w:r>
      <w:r>
        <w:rPr/>
        <w:t>Mini-A</w:t>
      </w:r>
      <w:r>
        <w:rPr>
          <w:spacing w:val="27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Mini-B 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yi olmaq üzr</w:t>
      </w:r>
      <w:r>
        <w:rPr>
          <w:rFonts w:ascii="Tahoma" w:hAnsi="Tahoma"/>
        </w:rPr>
        <w:t>ә </w:t>
      </w:r>
      <w:r>
        <w:rPr/>
        <w:t>dörd müxt</w:t>
      </w:r>
      <w:r>
        <w:rPr>
          <w:rFonts w:ascii="Tahoma" w:hAnsi="Tahoma"/>
        </w:rPr>
        <w:t>ә</w:t>
      </w:r>
      <w:r>
        <w:rPr/>
        <w:t>lif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istehsal edilir. Buna</w:t>
      </w:r>
      <w:r>
        <w:rPr>
          <w:spacing w:val="69"/>
        </w:rPr>
        <w:t> </w:t>
      </w:r>
      <w:r>
        <w:rPr/>
        <w:t>gör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 olan </w:t>
      </w:r>
      <w:r>
        <w:rPr>
          <w:rFonts w:ascii="Arial" w:hAnsi="Arial"/>
          <w:color w:val="1A1A1A"/>
        </w:rPr>
        <w:t>USB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FK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ki</w:t>
      </w:r>
      <w:r>
        <w:rPr>
          <w:spacing w:val="60"/>
        </w:rPr>
        <w:t> </w:t>
      </w:r>
      <w:r>
        <w:rPr/>
        <w:t>yuvan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uy</w:t>
      </w:r>
      <w:r>
        <w:rPr>
          <w:rFonts w:ascii="Tahoma" w:hAnsi="Tahoma"/>
        </w:rPr>
        <w:t>ğ</w:t>
      </w:r>
      <w:r>
        <w:rPr/>
        <w:t>unlu</w:t>
      </w:r>
      <w:r>
        <w:rPr>
          <w:rFonts w:ascii="Tahoma" w:hAnsi="Tahoma"/>
        </w:rPr>
        <w:t>ğ</w:t>
      </w:r>
      <w:r>
        <w:rPr/>
        <w:t>u v</w:t>
      </w:r>
      <w:r>
        <w:rPr>
          <w:rFonts w:ascii="Tahoma" w:hAnsi="Tahoma"/>
        </w:rPr>
        <w:t>ә </w:t>
      </w:r>
      <w:r>
        <w:rPr/>
        <w:t>ya çevirici istifad</w:t>
      </w:r>
      <w:r>
        <w:rPr>
          <w:rFonts w:ascii="Tahoma" w:hAnsi="Tahoma"/>
        </w:rPr>
        <w:t>ә </w:t>
      </w:r>
      <w:r>
        <w:rPr/>
        <w:t>edilm</w:t>
      </w:r>
      <w:r>
        <w:rPr>
          <w:rFonts w:ascii="Tahoma" w:hAnsi="Tahoma"/>
        </w:rPr>
        <w:t>ә</w:t>
      </w:r>
      <w:r>
        <w:rPr/>
        <w:t>si 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r. Masaüstü v</w:t>
      </w:r>
      <w:r>
        <w:rPr>
          <w:rFonts w:ascii="Tahoma" w:hAnsi="Tahoma"/>
        </w:rPr>
        <w:t>ә</w:t>
      </w:r>
      <w:r>
        <w:rPr>
          <w:rFonts w:ascii="Tahoma" w:hAnsi="Tahoma"/>
          <w:spacing w:val="54"/>
        </w:rPr>
        <w:t> </w:t>
      </w:r>
      <w:r>
        <w:rPr/>
        <w:t>portativ</w:t>
      </w:r>
      <w:r>
        <w:rPr>
          <w:w w:val="99"/>
        </w:rPr>
        <w:t> </w:t>
      </w:r>
      <w:r>
        <w:rPr/>
        <w:t>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geni</w:t>
      </w:r>
      <w:r>
        <w:rPr>
          <w:rFonts w:ascii="Tahoma" w:hAnsi="Tahoma"/>
        </w:rPr>
        <w:t>ş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USB socket </w:t>
      </w:r>
      <w:r>
        <w:rPr/>
        <w:t>tipi</w:t>
      </w:r>
      <w:r>
        <w:rPr>
          <w:spacing w:val="-7"/>
        </w:rPr>
        <w:t> </w:t>
      </w:r>
      <w:r>
        <w:rPr/>
        <w:t>Ard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l-A-d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192"/>
        <w:ind w:left="253" w:right="236"/>
        <w:jc w:val="both"/>
      </w:pPr>
      <w:r>
        <w:rPr>
          <w:rFonts w:ascii="Arial" w:hAnsi="Arial" w:cs="Arial" w:eastAsia="Arial"/>
          <w:b/>
          <w:bCs/>
          <w:color w:val="1A1A1A"/>
        </w:rPr>
        <w:t>Fire Wire </w:t>
      </w:r>
      <w:r>
        <w:rPr>
          <w:rFonts w:ascii="Tahoma" w:hAnsi="Tahoma" w:cs="Tahoma" w:eastAsia="Tahoma"/>
          <w:b/>
          <w:bCs/>
        </w:rPr>
        <w:t>(</w:t>
      </w:r>
      <w:r>
        <w:rPr>
          <w:rFonts w:ascii="Arial" w:hAnsi="Arial" w:cs="Arial" w:eastAsia="Arial"/>
          <w:b/>
          <w:bCs/>
          <w:color w:val="1A1A1A"/>
        </w:rPr>
        <w:t>IEEE 1394</w:t>
      </w:r>
      <w:r>
        <w:rPr>
          <w:rFonts w:ascii="Tahoma" w:hAnsi="Tahoma" w:cs="Tahoma" w:eastAsia="Tahoma"/>
          <w:b/>
          <w:bCs/>
        </w:rPr>
        <w:t>) – </w:t>
      </w:r>
      <w:r>
        <w:rPr/>
        <w:t>çox sür</w:t>
      </w:r>
      <w:r>
        <w:rPr>
          <w:rFonts w:ascii="Tahoma" w:hAnsi="Tahoma" w:cs="Tahoma" w:eastAsia="Tahoma"/>
        </w:rPr>
        <w:t>ә</w:t>
      </w:r>
      <w:r>
        <w:rPr/>
        <w:t>tli bir </w:t>
      </w:r>
      <w:r>
        <w:rPr>
          <w:rFonts w:ascii="Tahoma" w:hAnsi="Tahoma" w:cs="Tahoma" w:eastAsia="Tahoma"/>
        </w:rPr>
        <w:t>ә</w:t>
      </w:r>
      <w:r>
        <w:rPr/>
        <w:t>laq</w:t>
      </w:r>
      <w:r>
        <w:rPr>
          <w:rFonts w:ascii="Tahoma" w:hAnsi="Tahoma" w:cs="Tahoma" w:eastAsia="Tahoma"/>
        </w:rPr>
        <w:t>ә </w:t>
      </w:r>
      <w:r>
        <w:rPr/>
        <w:t>standart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43"/>
        </w:rPr>
        <w:t> </w:t>
      </w:r>
      <w:r>
        <w:rPr/>
        <w:t>olmas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bi il</w:t>
      </w:r>
      <w:r>
        <w:rPr>
          <w:rFonts w:ascii="Tahoma" w:hAnsi="Tahoma" w:cs="Tahoma" w:eastAsia="Tahoma"/>
        </w:rPr>
        <w:t>ә</w:t>
      </w:r>
      <w:r>
        <w:rPr/>
        <w:t>, </w:t>
      </w:r>
      <w:r>
        <w:rPr>
          <w:rFonts w:ascii="Tahoma" w:hAnsi="Tahoma" w:cs="Tahoma" w:eastAsia="Tahoma"/>
        </w:rPr>
        <w:t>ә</w:t>
      </w:r>
      <w:r>
        <w:rPr/>
        <w:t>sas</w:t>
      </w:r>
      <w:r>
        <w:rPr>
          <w:rFonts w:ascii="Tahoma" w:hAnsi="Tahoma" w:cs="Tahoma" w:eastAsia="Tahoma"/>
        </w:rPr>
        <w:t>ә</w:t>
      </w:r>
      <w:r>
        <w:rPr/>
        <w:t>n r</w:t>
      </w:r>
      <w:r>
        <w:rPr>
          <w:rFonts w:ascii="Tahoma" w:hAnsi="Tahoma" w:cs="Tahoma" w:eastAsia="Tahoma"/>
        </w:rPr>
        <w:t>ә</w:t>
      </w:r>
      <w:r>
        <w:rPr/>
        <w:t>q</w:t>
      </w:r>
      <w:r>
        <w:rPr>
          <w:rFonts w:ascii="Tahoma" w:hAnsi="Tahoma" w:cs="Tahoma" w:eastAsia="Tahoma"/>
        </w:rPr>
        <w:t>ә</w:t>
      </w:r>
      <w:r>
        <w:rPr/>
        <w:t>mli kamera v</w:t>
      </w:r>
      <w:r>
        <w:rPr>
          <w:rFonts w:ascii="Tahoma" w:hAnsi="Tahoma" w:cs="Tahoma" w:eastAsia="Tahoma"/>
        </w:rPr>
        <w:t>ә 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nz</w:t>
      </w:r>
      <w:r>
        <w:rPr>
          <w:rFonts w:ascii="Tahoma" w:hAnsi="Tahoma" w:cs="Tahoma" w:eastAsia="Tahoma"/>
        </w:rPr>
        <w:t>ә</w:t>
      </w:r>
      <w:r>
        <w:rPr/>
        <w:t>ri video yazma cihazlar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83"/>
        </w:rPr>
        <w:t> </w:t>
      </w:r>
      <w:r>
        <w:rPr/>
        <w:t>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kompüter aras</w:t>
      </w:r>
      <w:r>
        <w:rPr>
          <w:rFonts w:ascii="Tahoma" w:hAnsi="Tahoma" w:cs="Tahoma" w:eastAsia="Tahoma"/>
        </w:rPr>
        <w:t>ı</w:t>
      </w:r>
      <w:r>
        <w:rPr/>
        <w:t>nda </w:t>
      </w:r>
      <w:r>
        <w:rPr>
          <w:rFonts w:ascii="Tahoma" w:hAnsi="Tahoma" w:cs="Tahoma" w:eastAsia="Tahoma"/>
        </w:rPr>
        <w:t>ә</w:t>
      </w:r>
      <w:r>
        <w:rPr/>
        <w:t>laq</w:t>
      </w:r>
      <w:r>
        <w:rPr>
          <w:rFonts w:ascii="Tahoma" w:hAnsi="Tahoma" w:cs="Tahoma" w:eastAsia="Tahoma"/>
        </w:rPr>
        <w:t>ә</w:t>
      </w:r>
      <w:r>
        <w:rPr/>
        <w:t>ni t</w:t>
      </w:r>
      <w:r>
        <w:rPr>
          <w:rFonts w:ascii="Tahoma" w:hAnsi="Tahoma" w:cs="Tahoma" w:eastAsia="Tahoma"/>
        </w:rPr>
        <w:t>әş</w:t>
      </w:r>
      <w:r>
        <w:rPr/>
        <w:t>kil etm</w:t>
      </w:r>
      <w:r>
        <w:rPr>
          <w:rFonts w:ascii="Tahoma" w:hAnsi="Tahoma" w:cs="Tahoma" w:eastAsia="Tahoma"/>
        </w:rPr>
        <w:t>ә</w:t>
      </w:r>
      <w:r>
        <w:rPr/>
        <w:t>k üçün istifad</w:t>
      </w:r>
      <w:r>
        <w:rPr>
          <w:rFonts w:ascii="Tahoma" w:hAnsi="Tahoma" w:cs="Tahoma" w:eastAsia="Tahoma"/>
        </w:rPr>
        <w:t>ә </w:t>
      </w:r>
      <w:r>
        <w:rPr/>
        <w:t>edilir.</w:t>
      </w:r>
      <w:r>
        <w:rPr>
          <w:spacing w:val="55"/>
        </w:rPr>
        <w:t> </w:t>
      </w:r>
      <w:r>
        <w:rPr/>
        <w:t>Bundan</w:t>
      </w:r>
      <w:r>
        <w:rPr>
          <w:w w:val="99"/>
        </w:rPr>
        <w:t> </w:t>
      </w:r>
      <w:r>
        <w:rPr/>
        <w:t>ba</w:t>
      </w:r>
      <w:r>
        <w:rPr>
          <w:rFonts w:ascii="Tahoma" w:hAnsi="Tahoma" w:cs="Tahoma" w:eastAsia="Tahoma"/>
        </w:rPr>
        <w:t>ş</w:t>
      </w:r>
      <w:r>
        <w:rPr/>
        <w:t>qa, yüks</w:t>
      </w:r>
      <w:r>
        <w:rPr>
          <w:rFonts w:ascii="Tahoma" w:hAnsi="Tahoma" w:cs="Tahoma" w:eastAsia="Tahoma"/>
        </w:rPr>
        <w:t>ә</w:t>
      </w:r>
      <w:r>
        <w:rPr/>
        <w:t>k sür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 </w:t>
      </w:r>
      <w:r>
        <w:rPr/>
        <w:t>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</w:t>
      </w:r>
      <w:r>
        <w:rPr/>
        <w:t>n s</w:t>
      </w:r>
      <w:r>
        <w:rPr>
          <w:rFonts w:ascii="Tahoma" w:hAnsi="Tahoma" w:cs="Tahoma" w:eastAsia="Tahoma"/>
        </w:rPr>
        <w:t>ә</w:t>
      </w:r>
      <w:r>
        <w:rPr/>
        <w:t>rt v</w:t>
      </w:r>
      <w:r>
        <w:rPr>
          <w:rFonts w:ascii="Tahoma" w:hAnsi="Tahoma" w:cs="Tahoma" w:eastAsia="Tahoma"/>
        </w:rPr>
        <w:t>ә </w:t>
      </w:r>
      <w:r>
        <w:rPr/>
        <w:t>elastik disk sürücül</w:t>
      </w:r>
      <w:r>
        <w:rPr>
          <w:rFonts w:ascii="Tahoma" w:hAnsi="Tahoma" w:cs="Tahoma" w:eastAsia="Tahoma"/>
        </w:rPr>
        <w:t>ә</w:t>
      </w:r>
      <w:r>
        <w:rPr/>
        <w:t>ri,</w:t>
      </w:r>
      <w:r>
        <w:rPr>
          <w:spacing w:val="-2"/>
        </w:rPr>
        <w:t> 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q</w:t>
      </w:r>
      <w:r>
        <w:rPr>
          <w:rFonts w:ascii="Tahoma" w:hAnsi="Tahoma" w:cs="Tahoma" w:eastAsia="Tahoma"/>
        </w:rPr>
        <w:t>ә</w:t>
      </w:r>
      <w:r>
        <w:rPr/>
        <w:t>mli</w:t>
      </w:r>
      <w:r>
        <w:rPr>
          <w:w w:val="99"/>
        </w:rPr>
        <w:t> </w:t>
      </w:r>
      <w:r>
        <w:rPr/>
        <w:t>fotoaparat</w:t>
      </w:r>
      <w:r>
        <w:rPr>
          <w:spacing w:val="66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65"/>
        </w:rPr>
        <w:t> </w:t>
      </w:r>
      <w:r>
        <w:rPr/>
        <w:t>yüks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spacing w:val="64"/>
        </w:rPr>
        <w:t>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qiqlikli</w:t>
      </w:r>
      <w:r>
        <w:rPr>
          <w:spacing w:val="65"/>
        </w:rPr>
        <w:t> </w:t>
      </w:r>
      <w:r>
        <w:rPr/>
        <w:t>skaner</w:t>
      </w:r>
      <w:r>
        <w:rPr>
          <w:spacing w:val="65"/>
        </w:rPr>
        <w:t> </w:t>
      </w:r>
      <w:r>
        <w:rPr/>
        <w:t>kimi</w:t>
      </w:r>
      <w:r>
        <w:rPr>
          <w:spacing w:val="65"/>
        </w:rPr>
        <w:t> </w:t>
      </w:r>
      <w:r>
        <w:rPr/>
        <w:t>qur</w:t>
      </w:r>
      <w:r>
        <w:rPr>
          <w:rFonts w:ascii="Tahoma" w:hAnsi="Tahoma" w:cs="Tahoma" w:eastAsia="Tahoma"/>
        </w:rPr>
        <w:t>ğ</w:t>
      </w:r>
      <w:r>
        <w:rPr/>
        <w:t>ularla</w:t>
      </w:r>
      <w:r>
        <w:rPr>
          <w:spacing w:val="64"/>
        </w:rPr>
        <w:t> </w:t>
      </w:r>
      <w:r>
        <w:rPr/>
        <w:t>birlikd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66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üçün ideal bir standart olaraq n</w:t>
      </w:r>
      <w:r>
        <w:rPr>
          <w:rFonts w:ascii="Tahoma" w:hAnsi="Tahoma" w:cs="Tahoma" w:eastAsia="Tahoma"/>
        </w:rPr>
        <w:t>ә</w:t>
      </w:r>
      <w:r>
        <w:rPr/>
        <w:t>z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 </w:t>
      </w:r>
      <w:r>
        <w:rPr/>
        <w:t>tutulmu</w:t>
      </w:r>
      <w:r>
        <w:rPr>
          <w:rFonts w:ascii="Tahoma" w:hAnsi="Tahoma" w:cs="Tahoma" w:eastAsia="Tahoma"/>
        </w:rPr>
        <w:t>ş</w:t>
      </w:r>
      <w:r>
        <w:rPr/>
        <w:t>dur. </w:t>
      </w:r>
      <w:r>
        <w:rPr>
          <w:rFonts w:ascii="Arial" w:hAnsi="Arial" w:cs="Arial" w:eastAsia="Arial"/>
          <w:color w:val="1A1A1A"/>
        </w:rPr>
        <w:t>1995</w:t>
      </w:r>
      <w:r>
        <w:rPr/>
        <w:t>-ci</w:t>
      </w:r>
      <w:r>
        <w:rPr>
          <w:spacing w:val="45"/>
        </w:rPr>
        <w:t> </w:t>
      </w:r>
      <w:r>
        <w:rPr/>
        <w:t>ild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w w:val="99"/>
        </w:rPr>
        <w:t> </w:t>
      </w:r>
      <w:r>
        <w:rPr/>
        <w:t>etibar</w:t>
      </w:r>
      <w:r>
        <w:rPr>
          <w:rFonts w:ascii="Tahoma" w:hAnsi="Tahoma" w:cs="Tahoma" w:eastAsia="Tahoma"/>
        </w:rPr>
        <w:t>ә</w:t>
      </w:r>
      <w:r>
        <w:rPr/>
        <w:t>n istifad</w:t>
      </w:r>
      <w:r>
        <w:rPr>
          <w:rFonts w:ascii="Tahoma" w:hAnsi="Tahoma" w:cs="Tahoma" w:eastAsia="Tahoma"/>
        </w:rPr>
        <w:t>ә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n </w:t>
      </w:r>
      <w:r>
        <w:rPr>
          <w:rFonts w:ascii="Arial" w:hAnsi="Arial" w:cs="Arial" w:eastAsia="Arial"/>
          <w:color w:val="1A1A1A"/>
        </w:rPr>
        <w:t>IEEE 1394 </w:t>
      </w:r>
      <w:r>
        <w:rPr/>
        <w:t>standart</w:t>
      </w:r>
      <w:r>
        <w:rPr>
          <w:rFonts w:ascii="Tahoma" w:hAnsi="Tahoma" w:cs="Tahoma" w:eastAsia="Tahoma"/>
        </w:rPr>
        <w:t>ı</w:t>
      </w:r>
      <w:r>
        <w:rPr/>
        <w:t>, iki d</w:t>
      </w:r>
      <w:r>
        <w:rPr>
          <w:rFonts w:ascii="Tahoma" w:hAnsi="Tahoma" w:cs="Tahoma" w:eastAsia="Tahoma"/>
        </w:rPr>
        <w:t>ә</w:t>
      </w:r>
      <w:r>
        <w:rPr/>
        <w:t>f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9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kmill</w:t>
      </w:r>
      <w:r>
        <w:rPr>
          <w:rFonts w:ascii="Tahoma" w:hAnsi="Tahoma" w:cs="Tahoma" w:eastAsia="Tahoma"/>
        </w:rPr>
        <w:t>әş</w:t>
      </w:r>
      <w:r>
        <w:rPr/>
        <w:t>diril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w w:val="99"/>
        </w:rPr>
        <w:t> </w:t>
      </w:r>
      <w:r>
        <w:rPr>
          <w:rFonts w:ascii="Arial" w:hAnsi="Arial" w:cs="Arial" w:eastAsia="Arial"/>
          <w:color w:val="1A1A1A"/>
        </w:rPr>
        <w:t>1394a </w:t>
      </w:r>
      <w:r>
        <w:rPr/>
        <w:t>standart</w:t>
      </w:r>
      <w:r>
        <w:rPr>
          <w:rFonts w:ascii="Tahoma" w:hAnsi="Tahoma" w:cs="Tahoma" w:eastAsia="Tahoma"/>
        </w:rPr>
        <w:t>ı </w:t>
      </w:r>
      <w:r>
        <w:rPr/>
        <w:t>il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400 Mbps</w:t>
      </w:r>
      <w:r>
        <w:rPr/>
        <w:t>, </w:t>
      </w:r>
      <w:r>
        <w:rPr>
          <w:rFonts w:ascii="Arial" w:hAnsi="Arial" w:cs="Arial" w:eastAsia="Arial"/>
          <w:color w:val="1A1A1A"/>
        </w:rPr>
        <w:t>1394b </w:t>
      </w:r>
      <w:r>
        <w:rPr/>
        <w:t>standart</w:t>
      </w:r>
      <w:r>
        <w:rPr>
          <w:rFonts w:ascii="Tahoma" w:hAnsi="Tahoma" w:cs="Tahoma" w:eastAsia="Tahoma"/>
        </w:rPr>
        <w:t>ı </w:t>
      </w:r>
      <w:r>
        <w:rPr/>
        <w:t>il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800 Mbps</w:t>
      </w:r>
      <w:r>
        <w:rPr>
          <w:rFonts w:ascii="Arial" w:hAnsi="Arial" w:cs="Arial" w:eastAsia="Arial"/>
          <w:color w:val="1A1A1A"/>
          <w:spacing w:val="77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</w:t>
      </w:r>
      <w:r>
        <w:rPr>
          <w:w w:val="99"/>
        </w:rPr>
        <w:t> </w:t>
      </w:r>
      <w:r>
        <w:rPr/>
        <w:t>mübadil</w:t>
      </w:r>
      <w:r>
        <w:rPr>
          <w:rFonts w:ascii="Tahoma" w:hAnsi="Tahoma" w:cs="Tahoma" w:eastAsia="Tahoma"/>
        </w:rPr>
        <w:t>ә</w:t>
      </w:r>
      <w:r>
        <w:rPr/>
        <w:t>si sür</w:t>
      </w:r>
      <w:r>
        <w:rPr>
          <w:rFonts w:ascii="Tahoma" w:hAnsi="Tahoma" w:cs="Tahoma" w:eastAsia="Tahoma"/>
        </w:rPr>
        <w:t>ә</w:t>
      </w:r>
      <w:r>
        <w:rPr/>
        <w:t>ti </w:t>
      </w:r>
      <w:r>
        <w:rPr>
          <w:rFonts w:ascii="Tahoma" w:hAnsi="Tahoma" w:cs="Tahoma" w:eastAsia="Tahoma"/>
        </w:rPr>
        <w:t>ә</w:t>
      </w:r>
      <w:r>
        <w:rPr/>
        <w:t>ld</w:t>
      </w:r>
      <w:r>
        <w:rPr>
          <w:rFonts w:ascii="Tahoma" w:hAnsi="Tahoma" w:cs="Tahoma" w:eastAsia="Tahoma"/>
        </w:rPr>
        <w:t>ә </w:t>
      </w:r>
      <w:r>
        <w:rPr/>
        <w:t>edilmi</w:t>
      </w:r>
      <w:r>
        <w:rPr>
          <w:rFonts w:ascii="Tahoma" w:hAnsi="Tahoma" w:cs="Tahoma" w:eastAsia="Tahoma"/>
        </w:rPr>
        <w:t>ş</w:t>
      </w:r>
      <w:r>
        <w:rPr/>
        <w:t>dir. </w:t>
      </w:r>
      <w:r>
        <w:rPr>
          <w:rFonts w:ascii="Arial" w:hAnsi="Arial" w:cs="Arial" w:eastAsia="Arial"/>
          <w:color w:val="1A1A1A"/>
        </w:rPr>
        <w:t>2000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2003</w:t>
      </w:r>
      <w:r>
        <w:rPr/>
        <w:t>-cü ill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86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kmill</w:t>
      </w:r>
      <w:r>
        <w:rPr>
          <w:rFonts w:ascii="Tahoma" w:hAnsi="Tahoma" w:cs="Tahoma" w:eastAsia="Tahoma"/>
        </w:rPr>
        <w:t>әş</w:t>
      </w:r>
      <w:r>
        <w:rPr/>
        <w:t>diril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w w:val="99"/>
        </w:rPr>
        <w:t> </w:t>
      </w:r>
      <w:r>
        <w:rPr>
          <w:rFonts w:ascii="Arial" w:hAnsi="Arial" w:cs="Arial" w:eastAsia="Arial"/>
          <w:color w:val="1A1A1A"/>
        </w:rPr>
        <w:t>1394a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1394b </w:t>
      </w:r>
      <w:r>
        <w:rPr/>
        <w:t>standartlar</w:t>
      </w:r>
      <w:r>
        <w:rPr>
          <w:rFonts w:ascii="Tahoma" w:hAnsi="Tahoma" w:cs="Tahoma" w:eastAsia="Tahoma"/>
        </w:rPr>
        <w:t>ı </w:t>
      </w:r>
      <w:r>
        <w:rPr/>
        <w:t>geriy</w:t>
      </w:r>
      <w:r>
        <w:rPr>
          <w:rFonts w:ascii="Tahoma" w:hAnsi="Tahoma" w:cs="Tahoma" w:eastAsia="Tahoma"/>
        </w:rPr>
        <w:t>ә </w:t>
      </w:r>
      <w:r>
        <w:rPr/>
        <w:t>uy</w:t>
      </w:r>
      <w:r>
        <w:rPr>
          <w:rFonts w:ascii="Tahoma" w:hAnsi="Tahoma" w:cs="Tahoma" w:eastAsia="Tahoma"/>
        </w:rPr>
        <w:t>ğ</w:t>
      </w:r>
      <w:r>
        <w:rPr/>
        <w:t>un olma bax</w:t>
      </w:r>
      <w:r>
        <w:rPr>
          <w:rFonts w:ascii="Tahoma" w:hAnsi="Tahoma" w:cs="Tahoma" w:eastAsia="Tahoma"/>
        </w:rPr>
        <w:t>ı</w:t>
      </w:r>
      <w:r>
        <w:rPr/>
        <w:t>m</w:t>
      </w:r>
      <w:r>
        <w:rPr>
          <w:rFonts w:ascii="Tahoma" w:hAnsi="Tahoma" w:cs="Tahoma" w:eastAsia="Tahoma"/>
        </w:rPr>
        <w:t>ı</w:t>
      </w:r>
      <w:r>
        <w:rPr/>
        <w:t>ndan</w:t>
      </w:r>
      <w:r>
        <w:rPr>
          <w:spacing w:val="-6"/>
        </w:rPr>
        <w:t> </w:t>
      </w:r>
      <w:r>
        <w:rPr/>
        <w:t>problem</w:t>
      </w:r>
      <w:r>
        <w:rPr>
          <w:w w:val="99"/>
        </w:rPr>
        <w:t> </w:t>
      </w:r>
      <w:r>
        <w:rPr/>
        <w:t>ç</w:t>
      </w:r>
      <w:r>
        <w:rPr>
          <w:rFonts w:ascii="Tahoma" w:hAnsi="Tahoma" w:cs="Tahoma" w:eastAsia="Tahoma"/>
        </w:rPr>
        <w:t>ı</w:t>
      </w:r>
      <w:r>
        <w:rPr/>
        <w:t>xarmaqdad</w:t>
      </w:r>
      <w:r>
        <w:rPr>
          <w:rFonts w:ascii="Tahoma" w:hAnsi="Tahoma" w:cs="Tahoma" w:eastAsia="Tahoma"/>
        </w:rPr>
        <w:t>ı</w:t>
      </w:r>
      <w:r>
        <w:rPr/>
        <w:t>r. </w:t>
      </w:r>
      <w:r>
        <w:rPr>
          <w:rFonts w:ascii="Arial" w:hAnsi="Arial" w:cs="Arial" w:eastAsia="Arial"/>
          <w:color w:val="1A1A1A"/>
        </w:rPr>
        <w:t>1394b </w:t>
      </w:r>
      <w:r>
        <w:rPr/>
        <w:t>standart</w:t>
      </w:r>
      <w:r>
        <w:rPr>
          <w:rFonts w:ascii="Tahoma" w:hAnsi="Tahoma" w:cs="Tahoma" w:eastAsia="Tahoma"/>
        </w:rPr>
        <w:t>ı </w:t>
      </w:r>
      <w:r>
        <w:rPr/>
        <w:t>üçün, </w:t>
      </w:r>
      <w:r>
        <w:rPr>
          <w:rFonts w:ascii="Arial" w:hAnsi="Arial" w:cs="Arial" w:eastAsia="Arial"/>
          <w:color w:val="1A1A1A"/>
        </w:rPr>
        <w:t>i.LINK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FireWire </w:t>
      </w:r>
      <w:r>
        <w:rPr/>
        <w:t>adlar</w:t>
      </w:r>
      <w:r>
        <w:rPr>
          <w:rFonts w:ascii="Tahoma" w:hAnsi="Tahoma" w:cs="Tahoma" w:eastAsia="Tahoma"/>
        </w:rPr>
        <w:t>ı </w:t>
      </w:r>
      <w:r>
        <w:rPr/>
        <w:t>da</w:t>
      </w:r>
      <w:r>
        <w:rPr>
          <w:spacing w:val="1"/>
        </w:rPr>
        <w:t> </w:t>
      </w:r>
      <w:r>
        <w:rPr/>
        <w:t>geni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  <w:w w:val="99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-11"/>
        </w:rPr>
        <w:t> </w:t>
      </w:r>
      <w:r>
        <w:rPr/>
        <w:t>edilir.</w:t>
      </w:r>
    </w:p>
    <w:p>
      <w:pPr>
        <w:pStyle w:val="BodyText"/>
        <w:spacing w:line="240" w:lineRule="auto"/>
        <w:ind w:left="253" w:right="236"/>
        <w:jc w:val="both"/>
      </w:pPr>
      <w:r>
        <w:rPr>
          <w:rFonts w:ascii="Arial" w:hAnsi="Arial"/>
          <w:color w:val="1A1A1A"/>
        </w:rPr>
        <w:t>IEEE 1394 </w:t>
      </w:r>
      <w:r>
        <w:rPr/>
        <w:t>standart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maksimum </w:t>
      </w:r>
      <w:r>
        <w:rPr>
          <w:rFonts w:ascii="Arial" w:hAnsi="Arial"/>
          <w:color w:val="1A1A1A"/>
        </w:rPr>
        <w:t>63 </w:t>
      </w:r>
      <w:r>
        <w:rPr/>
        <w:t>qur</w:t>
      </w:r>
      <w:r>
        <w:rPr>
          <w:rFonts w:ascii="Tahoma" w:hAnsi="Tahoma"/>
        </w:rPr>
        <w:t>ğ</w:t>
      </w:r>
      <w:r>
        <w:rPr/>
        <w:t>u bir adapter</w:t>
      </w:r>
      <w:r>
        <w:rPr>
          <w:spacing w:val="70"/>
        </w:rPr>
        <w:t> </w:t>
      </w:r>
      <w:r>
        <w:rPr/>
        <w:t>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qo</w:t>
      </w:r>
      <w:r>
        <w:rPr>
          <w:rFonts w:ascii="Tahoma" w:hAnsi="Tahoma"/>
        </w:rPr>
        <w:t>ş</w:t>
      </w:r>
      <w:r>
        <w:rPr/>
        <w:t>ula bil</w:t>
      </w:r>
      <w:r>
        <w:rPr>
          <w:rFonts w:ascii="Tahoma" w:hAnsi="Tahoma"/>
        </w:rPr>
        <w:t>ә</w:t>
      </w:r>
      <w:r>
        <w:rPr/>
        <w:t>r. Bir neç</w:t>
      </w:r>
      <w:r>
        <w:rPr>
          <w:rFonts w:ascii="Tahoma" w:hAnsi="Tahoma"/>
        </w:rPr>
        <w:t>ә </w:t>
      </w:r>
      <w:r>
        <w:rPr/>
        <w:t>qur</w:t>
      </w:r>
      <w:r>
        <w:rPr>
          <w:rFonts w:ascii="Tahoma" w:hAnsi="Tahoma"/>
        </w:rPr>
        <w:t>ğ</w:t>
      </w:r>
      <w:r>
        <w:rPr/>
        <w:t>unun qo</w:t>
      </w:r>
      <w:r>
        <w:rPr>
          <w:rFonts w:ascii="Tahoma" w:hAnsi="Tahoma"/>
        </w:rPr>
        <w:t>ş</w:t>
      </w:r>
      <w:r>
        <w:rPr/>
        <w:t>ulmas</w:t>
      </w:r>
      <w:r>
        <w:rPr>
          <w:rFonts w:ascii="Tahoma" w:hAnsi="Tahoma"/>
        </w:rPr>
        <w:t>ı </w:t>
      </w:r>
      <w:r>
        <w:rPr/>
        <w:t>üçün </w:t>
      </w:r>
      <w:r>
        <w:rPr>
          <w:rFonts w:ascii="Arial" w:hAnsi="Arial"/>
          <w:color w:val="1A1A1A"/>
        </w:rPr>
        <w:t>USB </w:t>
      </w:r>
      <w:r>
        <w:rPr>
          <w:rFonts w:ascii="Arial" w:hAnsi="Arial"/>
          <w:color w:val="1A1A1A"/>
          <w:spacing w:val="59"/>
        </w:rPr>
        <w:t> </w:t>
      </w:r>
      <w:r>
        <w:rPr/>
        <w:t>standart</w:t>
      </w:r>
      <w:r>
        <w:rPr>
          <w:rFonts w:ascii="Tahoma" w:hAnsi="Tahoma"/>
        </w:rPr>
        <w:t>ı</w:t>
      </w:r>
      <w:r>
        <w:rPr/>
        <w:t>nda</w:t>
      </w:r>
      <w:r>
        <w:rPr>
          <w:w w:val="99"/>
        </w:rPr>
        <w:t> </w:t>
      </w:r>
      <w:r>
        <w:rPr/>
        <w:t>oldu</w:t>
      </w:r>
      <w:r>
        <w:rPr>
          <w:rFonts w:ascii="Tahoma" w:hAnsi="Tahoma"/>
        </w:rPr>
        <w:t>ğ</w:t>
      </w:r>
      <w:r>
        <w:rPr/>
        <w:t>u kimi ayr</w:t>
      </w:r>
      <w:r>
        <w:rPr>
          <w:rFonts w:ascii="Tahoma" w:hAnsi="Tahoma"/>
        </w:rPr>
        <w:t>ı</w:t>
      </w:r>
      <w:r>
        <w:rPr/>
        <w:t>ca </w:t>
      </w:r>
      <w:r>
        <w:rPr>
          <w:rFonts w:ascii="Arial" w:hAnsi="Arial"/>
          <w:color w:val="1A1A1A"/>
        </w:rPr>
        <w:t>HUB </w:t>
      </w:r>
      <w:r>
        <w:rPr/>
        <w:t>istifad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ehtiyac hiss etm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n halqa</w:t>
      </w:r>
      <w:r>
        <w:rPr>
          <w:spacing w:val="44"/>
        </w:rPr>
        <w:t> </w:t>
      </w:r>
      <w:r>
        <w:rPr>
          <w:rFonts w:ascii="Tahoma" w:hAnsi="Tahoma"/>
        </w:rPr>
        <w:t>şә</w:t>
      </w:r>
      <w:r>
        <w:rPr/>
        <w:t>klind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ard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 </w:t>
      </w:r>
      <w:r>
        <w:rPr/>
        <w:t>qurula bil</w:t>
      </w:r>
      <w:r>
        <w:rPr>
          <w:rFonts w:ascii="Tahoma" w:hAnsi="Tahoma"/>
        </w:rPr>
        <w:t>ә</w:t>
      </w:r>
      <w:r>
        <w:rPr/>
        <w:t>r. </w:t>
      </w:r>
      <w:r>
        <w:rPr>
          <w:rFonts w:ascii="Tahoma" w:hAnsi="Tahoma"/>
        </w:rPr>
        <w:t>Ş</w:t>
      </w:r>
      <w:r>
        <w:rPr/>
        <w:t>in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ki müxt</w:t>
      </w:r>
      <w:r>
        <w:rPr>
          <w:rFonts w:ascii="Tahoma" w:hAnsi="Tahoma"/>
        </w:rPr>
        <w:t>ә</w:t>
      </w:r>
      <w:r>
        <w:rPr/>
        <w:t>lif sür</w:t>
      </w:r>
      <w:r>
        <w:rPr>
          <w:rFonts w:ascii="Tahoma" w:hAnsi="Tahoma"/>
        </w:rPr>
        <w:t>ә</w:t>
      </w:r>
      <w:r>
        <w:rPr/>
        <w:t>tli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>
          <w:rFonts w:ascii="Tahoma" w:hAnsi="Tahoma"/>
          <w:spacing w:val="63"/>
        </w:rPr>
        <w:t> </w:t>
      </w:r>
      <w:r>
        <w:rPr/>
        <w:t>uy</w:t>
      </w:r>
      <w:r>
        <w:rPr>
          <w:rFonts w:ascii="Tahoma" w:hAnsi="Tahoma"/>
        </w:rPr>
        <w:t>ğ</w:t>
      </w:r>
      <w:r>
        <w:rPr/>
        <w:t>un</w:t>
      </w:r>
      <w:r>
        <w:rPr>
          <w:w w:val="99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bilm</w:t>
      </w:r>
      <w:r>
        <w:rPr>
          <w:rFonts w:ascii="Tahoma" w:hAnsi="Tahoma"/>
        </w:rPr>
        <w:t>ә </w:t>
      </w:r>
      <w:r>
        <w:rPr/>
        <w:t>xüsusiyy</w:t>
      </w:r>
      <w:r>
        <w:rPr>
          <w:rFonts w:ascii="Tahoma" w:hAnsi="Tahoma"/>
        </w:rPr>
        <w:t>ә</w:t>
      </w:r>
      <w:r>
        <w:rPr/>
        <w:t>ti d</w:t>
      </w:r>
      <w:r>
        <w:rPr>
          <w:rFonts w:ascii="Tahoma" w:hAnsi="Tahoma"/>
        </w:rPr>
        <w:t>ә </w:t>
      </w:r>
      <w:r>
        <w:rPr/>
        <w:t>bu standart</w:t>
      </w:r>
      <w:r>
        <w:rPr>
          <w:rFonts w:ascii="Tahoma" w:hAnsi="Tahoma"/>
        </w:rPr>
        <w:t>ı</w:t>
      </w:r>
      <w:r>
        <w:rPr/>
        <w:t>n</w:t>
      </w:r>
      <w:r>
        <w:rPr>
          <w:spacing w:val="71"/>
        </w:rPr>
        <w:t> </w:t>
      </w:r>
      <w:r>
        <w:rPr/>
        <w:t>üstün</w:t>
      </w:r>
      <w:r>
        <w:rPr>
          <w:w w:val="99"/>
        </w:rPr>
        <w:t> </w:t>
      </w:r>
      <w:r>
        <w:rPr/>
        <w:t>c</w:t>
      </w:r>
      <w:r>
        <w:rPr>
          <w:rFonts w:ascii="Tahoma" w:hAnsi="Tahoma"/>
        </w:rPr>
        <w:t>ә</w:t>
      </w:r>
      <w:r>
        <w:rPr/>
        <w:t>h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 biridir. </w:t>
      </w:r>
      <w:r>
        <w:rPr>
          <w:rFonts w:ascii="Arial" w:hAnsi="Arial"/>
          <w:color w:val="1A1A1A"/>
        </w:rPr>
        <w:t>IEEE 1394 </w:t>
      </w:r>
      <w:r>
        <w:rPr/>
        <w:t>interfeysi birba</w:t>
      </w:r>
      <w:r>
        <w:rPr>
          <w:rFonts w:ascii="Tahoma" w:hAnsi="Tahoma"/>
        </w:rPr>
        <w:t>ş</w:t>
      </w:r>
      <w:r>
        <w:rPr/>
        <w:t>a anakart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38"/>
        </w:rPr>
        <w:t> </w:t>
      </w:r>
      <w:r>
        <w:rPr/>
        <w:t>ola</w:t>
      </w:r>
      <w:r>
        <w:rPr>
          <w:w w:val="99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</w:t>
      </w:r>
      <w:r>
        <w:rPr>
          <w:spacing w:val="29"/>
        </w:rPr>
        <w:t> </w:t>
      </w:r>
      <w:r>
        <w:rPr/>
        <w:t>kimi,</w:t>
      </w:r>
      <w:r>
        <w:rPr>
          <w:spacing w:val="29"/>
        </w:rPr>
        <w:t> </w:t>
      </w:r>
      <w:r>
        <w:rPr/>
        <w:t>ayr</w:t>
      </w:r>
      <w:r>
        <w:rPr>
          <w:rFonts w:ascii="Tahoma" w:hAnsi="Tahoma"/>
        </w:rPr>
        <w:t>ı</w:t>
      </w:r>
      <w:r>
        <w:rPr/>
        <w:t>ca</w:t>
      </w:r>
      <w:r>
        <w:rPr>
          <w:spacing w:val="28"/>
        </w:rPr>
        <w:t> </w:t>
      </w:r>
      <w:r>
        <w:rPr/>
        <w:t>bir</w:t>
      </w:r>
      <w:r>
        <w:rPr>
          <w:spacing w:val="29"/>
        </w:rPr>
        <w:t> </w:t>
      </w:r>
      <w:r>
        <w:rPr/>
        <w:t>kart</w:t>
      </w:r>
      <w:r>
        <w:rPr>
          <w:spacing w:val="29"/>
        </w:rPr>
        <w:t> </w:t>
      </w:r>
      <w:r>
        <w:rPr>
          <w:rFonts w:ascii="Tahoma" w:hAnsi="Tahoma"/>
        </w:rPr>
        <w:t>şә</w:t>
      </w:r>
      <w:r>
        <w:rPr/>
        <w:t>klind</w:t>
      </w:r>
      <w:r>
        <w:rPr>
          <w:rFonts w:ascii="Tahoma" w:hAnsi="Tahoma"/>
        </w:rPr>
        <w:t>ә</w:t>
      </w:r>
      <w:r>
        <w:rPr>
          <w:rFonts w:ascii="Tahoma" w:hAnsi="Tahoma"/>
          <w:spacing w:val="31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29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30"/>
        </w:rPr>
        <w:t> </w:t>
      </w:r>
      <w:r>
        <w:rPr/>
        <w:t>oluna</w:t>
      </w:r>
      <w:r>
        <w:rPr>
          <w:spacing w:val="30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r.</w:t>
      </w:r>
      <w:r>
        <w:rPr>
          <w:spacing w:val="29"/>
        </w:rPr>
        <w:t> </w:t>
      </w:r>
      <w:r>
        <w:rPr>
          <w:rFonts w:ascii="Arial" w:hAnsi="Arial"/>
          <w:color w:val="1A1A1A"/>
        </w:rPr>
        <w:t>IEEE</w:t>
      </w:r>
      <w:r>
        <w:rPr>
          <w:rFonts w:ascii="Arial" w:hAnsi="Arial"/>
          <w:color w:val="1A1A1A"/>
          <w:spacing w:val="37"/>
        </w:rPr>
        <w:t> </w:t>
      </w:r>
      <w:r>
        <w:rPr>
          <w:rFonts w:ascii="Arial" w:hAnsi="Arial"/>
          <w:color w:val="1A1A1A"/>
        </w:rPr>
        <w:t>1394</w:t>
      </w:r>
      <w:r>
        <w:rPr>
          <w:rFonts w:ascii="Arial" w:hAnsi="Arial"/>
          <w:color w:val="1A1A1A"/>
          <w:w w:val="99"/>
        </w:rPr>
        <w:t> </w:t>
      </w:r>
      <w:r>
        <w:rPr/>
        <w:t>standart</w:t>
      </w:r>
      <w:r>
        <w:rPr>
          <w:rFonts w:ascii="Tahoma" w:hAnsi="Tahoma"/>
        </w:rPr>
        <w:t>ı</w:t>
      </w:r>
      <w:r>
        <w:rPr/>
        <w:t>nda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6 </w:t>
      </w:r>
      <w:r>
        <w:rPr/>
        <w:t>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 </w:t>
      </w:r>
      <w:r>
        <w:rPr/>
        <w:t>kabelin </w:t>
      </w:r>
      <w:r>
        <w:rPr>
          <w:rFonts w:ascii="Arial" w:hAnsi="Arial"/>
          <w:color w:val="1A1A1A"/>
        </w:rPr>
        <w:t>2 </w:t>
      </w:r>
      <w:r>
        <w:rPr/>
        <w:t>ucu güc üçün istifad</w:t>
      </w:r>
      <w:r>
        <w:rPr>
          <w:rFonts w:ascii="Tahoma" w:hAnsi="Tahoma"/>
        </w:rPr>
        <w:t>ә</w:t>
      </w:r>
      <w:r>
        <w:rPr>
          <w:rFonts w:ascii="Tahoma" w:hAnsi="Tahoma"/>
          <w:spacing w:val="11"/>
        </w:rPr>
        <w:t> </w:t>
      </w:r>
      <w:r>
        <w:rPr/>
        <w:t>edilir.</w:t>
      </w:r>
      <w:r>
        <w:rPr>
          <w:w w:val="99"/>
        </w:rPr>
        <w:t> </w:t>
      </w:r>
      <w:r>
        <w:rPr/>
        <w:t>Bu xüsusiyy</w:t>
      </w:r>
      <w:r>
        <w:rPr>
          <w:rFonts w:ascii="Tahoma" w:hAnsi="Tahoma"/>
        </w:rPr>
        <w:t>ә</w:t>
      </w:r>
      <w:r>
        <w:rPr/>
        <w:t>ti v</w:t>
      </w:r>
      <w:r>
        <w:rPr>
          <w:rFonts w:ascii="Tahoma" w:hAnsi="Tahoma"/>
        </w:rPr>
        <w:t>ә </w:t>
      </w:r>
      <w:r>
        <w:rPr/>
        <w:t>kompüter aç</w:t>
      </w:r>
      <w:r>
        <w:rPr>
          <w:rFonts w:ascii="Tahoma" w:hAnsi="Tahoma"/>
        </w:rPr>
        <w:t>ı</w:t>
      </w:r>
      <w:r>
        <w:rPr/>
        <w:t>q ik</w:t>
      </w:r>
      <w:r>
        <w:rPr>
          <w:rFonts w:ascii="Tahoma" w:hAnsi="Tahoma"/>
        </w:rPr>
        <w:t>ә</w:t>
      </w:r>
      <w:r>
        <w:rPr/>
        <w:t>n qo</w:t>
      </w:r>
      <w:r>
        <w:rPr>
          <w:rFonts w:ascii="Tahoma" w:hAnsi="Tahoma"/>
        </w:rPr>
        <w:t>ş</w:t>
      </w:r>
      <w:r>
        <w:rPr/>
        <w:t>ulub-ayr</w:t>
      </w:r>
      <w:r>
        <w:rPr>
          <w:rFonts w:ascii="Tahoma" w:hAnsi="Tahoma"/>
        </w:rPr>
        <w:t>ı</w:t>
      </w:r>
      <w:r>
        <w:rPr/>
        <w:t>la bilm</w:t>
      </w:r>
      <w:r>
        <w:rPr>
          <w:rFonts w:ascii="Tahoma" w:hAnsi="Tahoma"/>
        </w:rPr>
        <w:t>ә </w:t>
      </w:r>
      <w:r>
        <w:rPr/>
        <w:t>xüsusiyy</w:t>
      </w:r>
      <w:r>
        <w:rPr>
          <w:rFonts w:ascii="Tahoma" w:hAnsi="Tahoma"/>
        </w:rPr>
        <w:t>ә</w:t>
      </w:r>
      <w:r>
        <w:rPr/>
        <w:t>ti</w:t>
      </w:r>
      <w:r>
        <w:rPr>
          <w:spacing w:val="15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/>
        <w:t>,</w:t>
      </w:r>
      <w:r>
        <w:rPr>
          <w:w w:val="99"/>
        </w:rPr>
        <w:t> </w:t>
      </w:r>
      <w:r>
        <w:rPr>
          <w:rFonts w:ascii="Arial" w:hAnsi="Arial"/>
          <w:color w:val="1A1A1A"/>
        </w:rPr>
        <w:t>USB </w:t>
      </w:r>
      <w:r>
        <w:rPr/>
        <w:t>standart</w:t>
      </w:r>
      <w:r>
        <w:rPr>
          <w:rFonts w:ascii="Tahoma" w:hAnsi="Tahoma"/>
        </w:rPr>
        <w:t>ı</w:t>
      </w:r>
      <w:r>
        <w:rPr/>
        <w:t>na b</w:t>
      </w:r>
      <w:r>
        <w:rPr>
          <w:rFonts w:ascii="Tahoma" w:hAnsi="Tahoma"/>
        </w:rPr>
        <w:t>ә</w:t>
      </w:r>
      <w:r>
        <w:rPr/>
        <w:t>nz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 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 göst</w:t>
      </w:r>
      <w:r>
        <w:rPr>
          <w:rFonts w:ascii="Tahoma" w:hAnsi="Tahoma"/>
        </w:rPr>
        <w:t>ә</w:t>
      </w:r>
      <w:r>
        <w:rPr/>
        <w:t>rilir. </w:t>
      </w:r>
      <w:r>
        <w:rPr>
          <w:rFonts w:ascii="Arial" w:hAnsi="Arial"/>
          <w:color w:val="1A1A1A"/>
        </w:rPr>
        <w:t>IEEE 1394b</w:t>
      </w:r>
      <w:r>
        <w:rPr>
          <w:rFonts w:ascii="Arial" w:hAnsi="Arial"/>
          <w:color w:val="1A1A1A"/>
          <w:spacing w:val="3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si</w:t>
      </w:r>
      <w:r>
        <w:rPr>
          <w:w w:val="99"/>
        </w:rPr>
        <w:t> </w:t>
      </w:r>
      <w:r>
        <w:rPr/>
        <w:t>ucun </w:t>
      </w:r>
      <w:r>
        <w:rPr>
          <w:rFonts w:ascii="Arial" w:hAnsi="Arial"/>
          <w:color w:val="1A1A1A"/>
        </w:rPr>
        <w:t>9 </w:t>
      </w:r>
      <w:r>
        <w:rPr/>
        <w:t>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 </w:t>
      </w:r>
      <w:r>
        <w:rPr/>
        <w:t>kabel istifad</w:t>
      </w:r>
      <w:r>
        <w:rPr>
          <w:rFonts w:ascii="Tahoma" w:hAnsi="Tahoma"/>
        </w:rPr>
        <w:t>ә </w:t>
      </w:r>
      <w:r>
        <w:rPr/>
        <w:t>edilir. </w:t>
      </w:r>
      <w:r>
        <w:rPr>
          <w:rFonts w:ascii="Arial" w:hAnsi="Arial"/>
          <w:color w:val="1A1A1A"/>
        </w:rPr>
        <w:t>IEEE 1394b </w:t>
      </w:r>
      <w:r>
        <w:rPr/>
        <w:t>standart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>
          <w:rFonts w:ascii="Tahoma" w:hAnsi="Tahoma"/>
          <w:spacing w:val="58"/>
        </w:rPr>
        <w:t> </w:t>
      </w:r>
      <w:r>
        <w:rPr/>
        <w:t>birlikd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ә</w:t>
      </w:r>
      <w:r>
        <w:rPr/>
        <w:t>laq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fiber-optik 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UTP Cat-5</w:t>
      </w:r>
      <w:r>
        <w:rPr>
          <w:rFonts w:ascii="Arial" w:hAnsi="Arial"/>
          <w:color w:val="1A1A1A"/>
          <w:spacing w:val="64"/>
        </w:rPr>
        <w:t> </w:t>
      </w:r>
      <w:r>
        <w:rPr/>
        <w:t>tipind</w:t>
      </w:r>
      <w:r>
        <w:rPr>
          <w:rFonts w:ascii="Tahoma" w:hAnsi="Tahoma"/>
        </w:rPr>
        <w:t>ә</w:t>
      </w:r>
      <w:r>
        <w:rPr/>
        <w:t>ki</w:t>
      </w:r>
      <w:r>
        <w:rPr>
          <w:w w:val="99"/>
        </w:rPr>
        <w:t> </w:t>
      </w:r>
      <w:r>
        <w:rPr/>
        <w:t>kabell</w:t>
      </w:r>
      <w:r>
        <w:rPr>
          <w:rFonts w:ascii="Tahoma" w:hAnsi="Tahoma"/>
        </w:rPr>
        <w:t>ә</w:t>
      </w:r>
      <w:r>
        <w:rPr/>
        <w:t>r 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nir. Bunun say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UTP Cat-5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ki</w:t>
      </w:r>
      <w:r>
        <w:rPr>
          <w:spacing w:val="75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saf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hdudiyy</w:t>
      </w:r>
      <w:r>
        <w:rPr>
          <w:rFonts w:ascii="Tahoma" w:hAnsi="Tahoma"/>
        </w:rPr>
        <w:t>ә</w:t>
      </w:r>
      <w:r>
        <w:rPr/>
        <w:t>tinin, etibarl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yüks</w:t>
      </w:r>
      <w:r>
        <w:rPr>
          <w:rFonts w:ascii="Tahoma" w:hAnsi="Tahoma"/>
        </w:rPr>
        <w:t>ә</w:t>
      </w:r>
      <w:r>
        <w:rPr/>
        <w:t>k 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/>
        <w:t>ql</w:t>
      </w:r>
      <w:r>
        <w:rPr>
          <w:rFonts w:ascii="Tahoma" w:hAnsi="Tahoma"/>
        </w:rPr>
        <w:t>ı </w:t>
      </w:r>
      <w:r>
        <w:rPr/>
        <w:t>bir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>
          <w:rFonts w:ascii="Tahoma" w:hAnsi="Tahoma"/>
          <w:spacing w:val="21"/>
        </w:rPr>
        <w:t> </w:t>
      </w:r>
      <w:r>
        <w:rPr/>
        <w:t>mühiti</w:t>
      </w:r>
      <w:r>
        <w:rPr>
          <w:w w:val="99"/>
        </w:rPr>
        <w:t> </w:t>
      </w:r>
      <w:r>
        <w:rPr/>
        <w:t>yaradaraq ortadan qald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 </w:t>
      </w:r>
      <w:r>
        <w:rPr/>
        <w:t>n</w:t>
      </w:r>
      <w:r>
        <w:rPr>
          <w:rFonts w:ascii="Tahoma" w:hAnsi="Tahoma"/>
        </w:rPr>
        <w:t>ә</w:t>
      </w:r>
      <w:r>
        <w:rPr/>
        <w:t>z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spacing w:val="-17"/>
        </w:rPr>
        <w:t> </w:t>
      </w:r>
      <w:r>
        <w:rPr/>
        <w:t>tutulmu</w:t>
      </w:r>
      <w:r>
        <w:rPr>
          <w:rFonts w:ascii="Tahoma" w:hAnsi="Tahoma"/>
        </w:rPr>
        <w:t>ş</w:t>
      </w:r>
      <w:r>
        <w:rPr/>
        <w:t>dur.</w:t>
      </w:r>
    </w:p>
    <w:p>
      <w:pPr>
        <w:pStyle w:val="BodyText"/>
        <w:spacing w:line="240" w:lineRule="auto" w:before="190"/>
        <w:ind w:left="254" w:right="237"/>
        <w:jc w:val="both"/>
        <w:rPr>
          <w:rFonts w:ascii="Tahoma" w:hAnsi="Tahoma" w:cs="Tahoma" w:eastAsia="Tahoma"/>
        </w:rPr>
      </w:pPr>
      <w:r>
        <w:rPr/>
        <w:t>Xüsusiyy</w:t>
      </w:r>
      <w:r>
        <w:rPr>
          <w:rFonts w:ascii="Tahoma" w:hAnsi="Tahoma"/>
        </w:rPr>
        <w:t>ә</w:t>
      </w:r>
      <w:r>
        <w:rPr/>
        <w:t>t, 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/>
        <w:t>q v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asanl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bax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ndan</w:t>
      </w:r>
      <w:r>
        <w:rPr>
          <w:spacing w:val="52"/>
        </w:rPr>
        <w:t> </w:t>
      </w:r>
      <w:r>
        <w:rPr>
          <w:rFonts w:ascii="Arial" w:hAnsi="Arial"/>
          <w:color w:val="1A1A1A"/>
        </w:rPr>
        <w:t>USB</w:t>
      </w:r>
      <w:r>
        <w:rPr/>
        <w:t>-y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ox</w:t>
      </w:r>
      <w:r>
        <w:rPr>
          <w:rFonts w:ascii="Tahoma" w:hAnsi="Tahoma"/>
        </w:rPr>
        <w:t>ş</w:t>
      </w:r>
      <w:r>
        <w:rPr/>
        <w:t>ar olan </w:t>
      </w:r>
      <w:r>
        <w:rPr>
          <w:rFonts w:ascii="Arial" w:hAnsi="Arial"/>
          <w:color w:val="1A1A1A"/>
        </w:rPr>
        <w:t>1394 </w:t>
      </w:r>
      <w:r>
        <w:rPr/>
        <w:t>standart</w:t>
      </w:r>
      <w:r>
        <w:rPr>
          <w:rFonts w:ascii="Tahoma" w:hAnsi="Tahoma"/>
        </w:rPr>
        <w:t>ı</w:t>
      </w:r>
      <w:r>
        <w:rPr/>
        <w:t>, </w:t>
      </w:r>
      <w:r>
        <w:rPr>
          <w:rFonts w:ascii="Arial" w:hAnsi="Arial"/>
          <w:color w:val="1A1A1A"/>
        </w:rPr>
        <w:t>USB </w:t>
      </w:r>
      <w:r>
        <w:rPr/>
        <w:t>standart</w:t>
      </w:r>
      <w:r>
        <w:rPr>
          <w:rFonts w:ascii="Tahoma" w:hAnsi="Tahoma"/>
        </w:rPr>
        <w:t>ı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geni</w:t>
      </w:r>
      <w:r>
        <w:rPr>
          <w:rFonts w:ascii="Tahoma" w:hAnsi="Tahoma"/>
        </w:rPr>
        <w:t>ş </w:t>
      </w:r>
      <w:r>
        <w:rPr/>
        <w:t>istifad</w:t>
      </w:r>
      <w:r>
        <w:rPr>
          <w:rFonts w:ascii="Tahoma" w:hAnsi="Tahoma"/>
        </w:rPr>
        <w:t>ә </w:t>
      </w:r>
      <w:r>
        <w:rPr/>
        <w:t>edilir.</w:t>
      </w:r>
      <w:r>
        <w:rPr>
          <w:spacing w:val="-2"/>
        </w:rPr>
        <w:t> </w:t>
      </w:r>
      <w:r>
        <w:rPr>
          <w:rFonts w:ascii="Arial" w:hAnsi="Arial"/>
          <w:color w:val="1A1A1A"/>
        </w:rPr>
        <w:t>IEEE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1394 </w:t>
      </w:r>
      <w:r>
        <w:rPr/>
        <w:t>standart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USB </w:t>
      </w:r>
      <w:r>
        <w:rPr/>
        <w:t>standart</w:t>
      </w:r>
      <w:r>
        <w:rPr>
          <w:rFonts w:ascii="Tahoma" w:hAnsi="Tahoma"/>
        </w:rPr>
        <w:t>ı</w:t>
      </w:r>
      <w:r>
        <w:rPr/>
        <w:t>na n</w:t>
      </w:r>
      <w:r>
        <w:rPr>
          <w:rFonts w:ascii="Tahoma" w:hAnsi="Tahoma"/>
        </w:rPr>
        <w:t>ә</w:t>
      </w:r>
      <w:r>
        <w:rPr/>
        <w:t>z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n daha geni</w:t>
      </w:r>
      <w:r>
        <w:rPr>
          <w:rFonts w:ascii="Tahoma" w:hAnsi="Tahoma"/>
        </w:rPr>
        <w:t>ş </w:t>
      </w:r>
      <w:r>
        <w:rPr/>
        <w:t>istifad</w:t>
      </w:r>
      <w:r>
        <w:rPr>
          <w:rFonts w:ascii="Tahoma" w:hAnsi="Tahoma"/>
        </w:rPr>
        <w:t>ә </w:t>
      </w:r>
      <w:r>
        <w:rPr/>
        <w:t>edilir.</w:t>
      </w:r>
      <w:r>
        <w:rPr>
          <w:spacing w:val="61"/>
        </w:rPr>
        <w:t> </w:t>
      </w:r>
      <w:r>
        <w:rPr>
          <w:rFonts w:ascii="Arial" w:hAnsi="Arial"/>
          <w:color w:val="1A1A1A"/>
        </w:rPr>
        <w:t>USB</w:t>
      </w:r>
      <w:r>
        <w:rPr>
          <w:rFonts w:ascii="Arial" w:hAnsi="Arial"/>
          <w:color w:val="1A1A1A"/>
          <w:spacing w:val="-1"/>
          <w:w w:val="99"/>
        </w:rPr>
        <w:t> </w:t>
      </w:r>
      <w:r>
        <w:rPr/>
        <w:t>interfeysi üçün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 olan iki cihazdan birinin mütl</w:t>
      </w:r>
      <w:r>
        <w:rPr>
          <w:rFonts w:ascii="Tahoma" w:hAnsi="Tahoma"/>
        </w:rPr>
        <w:t>ә</w:t>
      </w:r>
      <w:r>
        <w:rPr/>
        <w:t>q</w:t>
      </w:r>
      <w:r>
        <w:rPr>
          <w:spacing w:val="-5"/>
        </w:rPr>
        <w:t> </w:t>
      </w:r>
      <w:r>
        <w:rPr/>
        <w:t>kompüter</w:t>
      </w:r>
      <w:r>
        <w:rPr>
          <w:w w:val="99"/>
        </w:rPr>
        <w:t> </w:t>
      </w:r>
      <w:r>
        <w:rPr/>
        <w:t>olmas</w:t>
      </w:r>
      <w:r>
        <w:rPr>
          <w:rFonts w:ascii="Tahoma" w:hAnsi="Tahoma"/>
        </w:rPr>
        <w:t>ı </w:t>
      </w:r>
      <w:r>
        <w:rPr/>
        <w:t>laz</w:t>
      </w:r>
      <w:r>
        <w:rPr>
          <w:rFonts w:ascii="Tahoma" w:hAnsi="Tahoma"/>
        </w:rPr>
        <w:t>ı</w:t>
      </w:r>
      <w:r>
        <w:rPr/>
        <w:t>m olark</w:t>
      </w:r>
      <w:r>
        <w:rPr>
          <w:rFonts w:ascii="Tahoma" w:hAnsi="Tahoma"/>
        </w:rPr>
        <w:t>ә</w:t>
      </w:r>
      <w:r>
        <w:rPr/>
        <w:t>n, </w:t>
      </w:r>
      <w:r>
        <w:rPr>
          <w:rFonts w:ascii="Arial" w:hAnsi="Arial"/>
          <w:color w:val="1A1A1A"/>
        </w:rPr>
        <w:t>IEEE 1394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si kompüter xaricind</w:t>
      </w:r>
      <w:r>
        <w:rPr>
          <w:rFonts w:ascii="Tahoma" w:hAnsi="Tahoma"/>
        </w:rPr>
        <w:t>ә </w:t>
      </w:r>
      <w:r>
        <w:rPr/>
        <w:t>iki</w:t>
      </w:r>
      <w:r>
        <w:rPr>
          <w:spacing w:val="66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</w:t>
      </w:r>
      <w:r>
        <w:rPr>
          <w:w w:val="99"/>
        </w:rPr>
        <w:t> </w:t>
      </w:r>
      <w:r>
        <w:rPr/>
        <w:t>aras</w:t>
      </w:r>
      <w:r>
        <w:rPr>
          <w:rFonts w:ascii="Tahoma" w:hAnsi="Tahoma"/>
        </w:rPr>
        <w:t>ı</w:t>
      </w:r>
      <w:r>
        <w:rPr/>
        <w:t>nda m</w:t>
      </w:r>
      <w:r>
        <w:rPr>
          <w:rFonts w:ascii="Tahoma" w:hAnsi="Tahoma"/>
        </w:rPr>
        <w:t>ә</w:t>
      </w:r>
      <w:r>
        <w:rPr/>
        <w:t>lumat ötürülm</w:t>
      </w:r>
      <w:r>
        <w:rPr>
          <w:rFonts w:ascii="Tahoma" w:hAnsi="Tahoma"/>
        </w:rPr>
        <w:t>ә</w:t>
      </w:r>
      <w:r>
        <w:rPr/>
        <w:t>si üçün 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edilir.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dak</w:t>
      </w:r>
      <w:r>
        <w:rPr>
          <w:rFonts w:ascii="Tahoma" w:hAnsi="Tahoma"/>
        </w:rPr>
        <w:t>ı  </w:t>
      </w:r>
      <w:r>
        <w:rPr>
          <w:rFonts w:ascii="Tahoma" w:hAnsi="Tahoma"/>
          <w:spacing w:val="37"/>
        </w:rPr>
        <w:t> </w:t>
      </w:r>
      <w:r>
        <w:rPr/>
        <w:t>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</w:t>
      </w:r>
    </w:p>
    <w:p>
      <w:pPr>
        <w:spacing w:after="0" w:line="240" w:lineRule="auto"/>
        <w:jc w:val="both"/>
        <w:rPr>
          <w:rFonts w:ascii="Tahoma" w:hAnsi="Tahoma" w:cs="Tahoma" w:eastAsia="Tahoma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0" w:hanging="1"/>
        <w:jc w:val="left"/>
      </w:pPr>
      <w:r>
        <w:rPr>
          <w:rFonts w:ascii="Arial" w:hAnsi="Arial"/>
          <w:color w:val="1A1A1A"/>
        </w:rPr>
        <w:t>USB </w:t>
      </w:r>
      <w:r>
        <w:rPr/>
        <w:t>standartlar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IEEE 1394 </w:t>
      </w:r>
      <w:r>
        <w:rPr/>
        <w:t>standartlar</w:t>
      </w:r>
      <w:r>
        <w:rPr>
          <w:rFonts w:ascii="Tahoma" w:hAnsi="Tahoma"/>
        </w:rPr>
        <w:t>ı </w:t>
      </w:r>
      <w:r>
        <w:rPr/>
        <w:t>aras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 </w:t>
      </w:r>
      <w:r>
        <w:rPr>
          <w:rFonts w:ascii="Tahoma" w:hAnsi="Tahoma"/>
        </w:rPr>
        <w:t>ә</w:t>
      </w:r>
      <w:r>
        <w:rPr/>
        <w:t>sas</w:t>
      </w:r>
      <w:r>
        <w:rPr>
          <w:spacing w:val="31"/>
        </w:rPr>
        <w:t> </w:t>
      </w:r>
      <w:r>
        <w:rPr/>
        <w:t>f</w:t>
      </w:r>
      <w:r>
        <w:rPr>
          <w:rFonts w:ascii="Tahoma" w:hAnsi="Tahoma"/>
        </w:rPr>
        <w:t>ә</w:t>
      </w:r>
      <w:r>
        <w:rPr/>
        <w:t>rql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göst</w:t>
      </w:r>
      <w:r>
        <w:rPr>
          <w:rFonts w:ascii="Tahoma" w:hAnsi="Tahoma"/>
        </w:rPr>
        <w:t>ә</w:t>
      </w:r>
      <w:r>
        <w:rPr/>
        <w:t>rilmi</w:t>
      </w:r>
      <w:r>
        <w:rPr>
          <w:rFonts w:ascii="Tahoma" w:hAnsi="Tahoma"/>
        </w:rPr>
        <w:t>ş</w:t>
      </w:r>
      <w:r>
        <w:rPr/>
        <w:t>dir:</w:t>
      </w:r>
    </w:p>
    <w:p>
      <w:pPr>
        <w:spacing w:before="192"/>
        <w:ind w:left="0" w:right="535" w:firstLine="0"/>
        <w:jc w:val="right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/>
          <w:b/>
          <w:sz w:val="24"/>
        </w:rPr>
        <w:t>C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dv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l</w:t>
      </w:r>
      <w:r>
        <w:rPr>
          <w:rFonts w:ascii="Palatino Linotype" w:hAnsi="Palatino Linotype"/>
          <w:b/>
          <w:spacing w:val="-4"/>
          <w:sz w:val="24"/>
        </w:rPr>
        <w:t> </w:t>
      </w:r>
      <w:r>
        <w:rPr>
          <w:rFonts w:ascii="Palatino Linotype" w:hAnsi="Palatino Linotype"/>
          <w:b/>
          <w:sz w:val="24"/>
        </w:rPr>
        <w:t>20.</w:t>
      </w:r>
      <w:r>
        <w:rPr>
          <w:rFonts w:ascii="Palatino Linotype" w:hAnsi="Palatino Linotype"/>
          <w:sz w:val="24"/>
        </w:rPr>
      </w:r>
    </w:p>
    <w:p>
      <w:pPr>
        <w:spacing w:line="240" w:lineRule="auto" w:before="12"/>
        <w:rPr>
          <w:rFonts w:ascii="Palatino Linotype" w:hAnsi="Palatino Linotype" w:cs="Palatino Linotype" w:eastAsia="Palatino Linotype"/>
          <w:b/>
          <w:bCs/>
          <w:sz w:val="8"/>
          <w:szCs w:val="8"/>
        </w:rPr>
      </w:pPr>
    </w:p>
    <w:tbl>
      <w:tblPr>
        <w:tblW w:w="0" w:type="auto"/>
        <w:jc w:val="left"/>
        <w:tblInd w:w="12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89"/>
        <w:gridCol w:w="1848"/>
        <w:gridCol w:w="1848"/>
        <w:gridCol w:w="1847"/>
        <w:gridCol w:w="1855"/>
      </w:tblGrid>
      <w:tr>
        <w:trPr>
          <w:trHeight w:val="492" w:hRule="exact"/>
        </w:trPr>
        <w:tc>
          <w:tcPr>
            <w:tcW w:w="1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284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Xüsusiyy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1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left="277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IEEE</w:t>
            </w:r>
            <w:r>
              <w:rPr>
                <w:rFonts w:ascii="Arial"/>
                <w:b/>
                <w:color w:val="1A1A1A"/>
                <w:spacing w:val="-6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1394a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left="27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IEEE</w:t>
            </w:r>
            <w:r>
              <w:rPr>
                <w:rFonts w:ascii="Arial"/>
                <w:b/>
                <w:color w:val="1A1A1A"/>
                <w:spacing w:val="-6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1394b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left="464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USB</w:t>
            </w:r>
            <w:r>
              <w:rPr>
                <w:rFonts w:ascii="Arial"/>
                <w:b/>
                <w:color w:val="1A1A1A"/>
                <w:spacing w:val="-5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1.1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left="467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USB</w:t>
            </w:r>
            <w:r>
              <w:rPr>
                <w:rFonts w:ascii="Arial"/>
                <w:b/>
                <w:color w:val="1A1A1A"/>
                <w:spacing w:val="2"/>
                <w:sz w:val="24"/>
              </w:rPr>
              <w:t> </w:t>
            </w:r>
            <w:r>
              <w:rPr>
                <w:rFonts w:ascii="Arial"/>
                <w:b/>
                <w:color w:val="1A1A1A"/>
                <w:sz w:val="24"/>
              </w:rPr>
              <w:t>2.0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1070" w:hRule="exact"/>
        </w:trPr>
        <w:tc>
          <w:tcPr>
            <w:tcW w:w="1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648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M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lumat</w:t>
            </w:r>
            <w:r>
              <w:rPr>
                <w:rFonts w:ascii="Tahoma" w:hAnsi="Tahoma"/>
                <w:w w:val="9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mübadil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si</w:t>
            </w:r>
            <w:r>
              <w:rPr>
                <w:rFonts w:ascii="Tahoma" w:hAnsi="Tahoma"/>
                <w:spacing w:val="-1"/>
                <w:w w:val="9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sür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ti</w:t>
            </w:r>
          </w:p>
        </w:tc>
        <w:tc>
          <w:tcPr>
            <w:tcW w:w="1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1"/>
              <w:ind w:left="578" w:right="170" w:hanging="41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400 Mbps</w:t>
            </w:r>
            <w:r>
              <w:rPr>
                <w:rFonts w:ascii="Arial"/>
                <w:color w:val="1A1A1A"/>
                <w:spacing w:val="11"/>
                <w:sz w:val="24"/>
              </w:rPr>
              <w:t> </w:t>
            </w:r>
            <w:r>
              <w:rPr>
                <w:rFonts w:ascii="Tahoma"/>
                <w:sz w:val="24"/>
              </w:rPr>
              <w:t>(</w:t>
            </w:r>
            <w:r>
              <w:rPr>
                <w:rFonts w:ascii="Arial"/>
                <w:color w:val="1A1A1A"/>
                <w:sz w:val="24"/>
              </w:rPr>
              <w:t>50</w:t>
            </w:r>
            <w:r>
              <w:rPr>
                <w:rFonts w:asci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Mbps</w:t>
            </w:r>
            <w:r>
              <w:rPr>
                <w:rFonts w:ascii="Tahoma"/>
                <w:sz w:val="24"/>
              </w:rPr>
              <w:t>)</w:t>
            </w:r>
          </w:p>
        </w:tc>
        <w:tc>
          <w:tcPr>
            <w:tcW w:w="1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91" w:lineRule="exact" w:before="141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800 Mbps</w:t>
            </w:r>
            <w:r>
              <w:rPr>
                <w:rFonts w:ascii="Arial"/>
                <w:color w:val="1A1A1A"/>
                <w:spacing w:val="9"/>
                <w:sz w:val="24"/>
              </w:rPr>
              <w:t> </w:t>
            </w:r>
            <w:r>
              <w:rPr>
                <w:rFonts w:ascii="Tahoma"/>
                <w:sz w:val="24"/>
              </w:rPr>
              <w:t>(</w:t>
            </w:r>
            <w:r>
              <w:rPr>
                <w:rFonts w:ascii="Arial"/>
                <w:color w:val="1A1A1A"/>
                <w:sz w:val="24"/>
              </w:rPr>
              <w:t>100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91" w:lineRule="exact"/>
              <w:ind w:right="0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Mbps</w:t>
            </w:r>
            <w:r>
              <w:rPr>
                <w:rFonts w:ascii="Tahoma"/>
                <w:sz w:val="24"/>
              </w:rPr>
              <w:t>)</w:t>
            </w:r>
          </w:p>
        </w:tc>
        <w:tc>
          <w:tcPr>
            <w:tcW w:w="1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8"/>
              <w:ind w:left="584" w:right="201" w:hanging="381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12 Mbps</w:t>
            </w:r>
            <w:r>
              <w:rPr>
                <w:rFonts w:ascii="Arial"/>
                <w:color w:val="1A1A1A"/>
                <w:spacing w:val="12"/>
                <w:sz w:val="24"/>
              </w:rPr>
              <w:t> </w:t>
            </w:r>
            <w:r>
              <w:rPr>
                <w:rFonts w:ascii="Tahoma"/>
                <w:sz w:val="24"/>
              </w:rPr>
              <w:t>(</w:t>
            </w:r>
            <w:r>
              <w:rPr>
                <w:rFonts w:ascii="Arial"/>
                <w:color w:val="1A1A1A"/>
                <w:sz w:val="24"/>
              </w:rPr>
              <w:t>1.5</w:t>
            </w:r>
            <w:r>
              <w:rPr>
                <w:rFonts w:ascii="Arial"/>
                <w:color w:val="1A1A1A"/>
                <w:w w:val="100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Mbps)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1"/>
              <w:ind w:left="583" w:right="173" w:hanging="41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480 Mbps</w:t>
            </w:r>
            <w:r>
              <w:rPr>
                <w:rFonts w:ascii="Arial"/>
                <w:color w:val="1A1A1A"/>
                <w:spacing w:val="11"/>
                <w:sz w:val="24"/>
              </w:rPr>
              <w:t> </w:t>
            </w:r>
            <w:r>
              <w:rPr>
                <w:rFonts w:ascii="Tahoma"/>
                <w:sz w:val="24"/>
              </w:rPr>
              <w:t>(</w:t>
            </w:r>
            <w:r>
              <w:rPr>
                <w:rFonts w:ascii="Arial"/>
                <w:color w:val="1A1A1A"/>
                <w:sz w:val="24"/>
              </w:rPr>
              <w:t>60</w:t>
            </w:r>
            <w:r>
              <w:rPr>
                <w:rFonts w:asci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Mbps</w:t>
            </w:r>
            <w:r>
              <w:rPr>
                <w:rFonts w:ascii="Tahoma"/>
                <w:sz w:val="24"/>
              </w:rPr>
              <w:t>)</w:t>
            </w:r>
          </w:p>
        </w:tc>
      </w:tr>
      <w:tr>
        <w:trPr>
          <w:trHeight w:val="1072" w:hRule="exact"/>
        </w:trPr>
        <w:tc>
          <w:tcPr>
            <w:tcW w:w="1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252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Qo</w:t>
            </w: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  <w:t>ula</w:t>
            </w:r>
            <w:r>
              <w:rPr>
                <w:rFonts w:ascii="Tahoma" w:hAnsi="Tahoma"/>
                <w:spacing w:val="-7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bil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c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k maksimum</w:t>
            </w:r>
            <w:r>
              <w:rPr>
                <w:rFonts w:ascii="Tahoma" w:hAnsi="Tahoma"/>
                <w:w w:val="9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qur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u</w:t>
            </w:r>
            <w:r>
              <w:rPr>
                <w:rFonts w:ascii="Tahoma" w:hAnsi="Tahoma"/>
                <w:spacing w:val="-5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say</w:t>
            </w:r>
            <w:r>
              <w:rPr>
                <w:rFonts w:ascii="Tahoma" w:hAnsi="Tahoma"/>
                <w:sz w:val="24"/>
              </w:rPr>
              <w:t>ı</w:t>
            </w:r>
          </w:p>
        </w:tc>
        <w:tc>
          <w:tcPr>
            <w:tcW w:w="1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63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63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127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127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1526" w:hRule="exact"/>
        </w:trPr>
        <w:tc>
          <w:tcPr>
            <w:tcW w:w="1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2"/>
              <w:ind w:left="103" w:right="627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Qur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ular</w:t>
            </w:r>
            <w:r>
              <w:rPr>
                <w:rFonts w:ascii="Tahoma" w:hAnsi="Tahoma"/>
                <w:w w:val="9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aras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ndak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w w:val="9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maksimum</w:t>
            </w:r>
            <w:r>
              <w:rPr>
                <w:rFonts w:ascii="Tahoma" w:hAnsi="Tahoma"/>
                <w:w w:val="9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saf</w:t>
            </w:r>
            <w:r>
              <w:rPr>
                <w:rFonts w:ascii="Tahoma" w:hAnsi="Tahoma"/>
                <w:sz w:val="24"/>
              </w:rPr>
              <w:t>ә</w:t>
            </w:r>
          </w:p>
        </w:tc>
        <w:tc>
          <w:tcPr>
            <w:tcW w:w="1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197"/>
              <w:ind w:left="61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4.5</w:t>
            </w:r>
            <w:r>
              <w:rPr>
                <w:rFonts w:ascii="Arial"/>
                <w:color w:val="1A1A1A"/>
                <w:spacing w:val="8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 w:before="18"/>
              <w:ind w:left="209" w:right="208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Mis naqil:</w:t>
            </w:r>
            <w:r>
              <w:rPr>
                <w:rFonts w:ascii="Tahoma"/>
                <w:spacing w:val="-4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4.5</w:t>
            </w:r>
            <w:r>
              <w:rPr>
                <w:rFonts w:ascii="Arial"/>
                <w:color w:val="1A1A1A"/>
                <w:w w:val="100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89" w:lineRule="exact" w:before="191"/>
              <w:ind w:right="0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Fiber-optik:</w:t>
            </w:r>
          </w:p>
          <w:p>
            <w:pPr>
              <w:pStyle w:val="TableParagraph"/>
              <w:spacing w:line="275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100</w:t>
            </w:r>
            <w:r>
              <w:rPr>
                <w:rFonts w:ascii="Arial"/>
                <w:color w:val="1A1A1A"/>
                <w:spacing w:val="6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197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5</w:t>
            </w:r>
            <w:r>
              <w:rPr>
                <w:rFonts w:ascii="Arial"/>
                <w:color w:val="1A1A1A"/>
                <w:spacing w:val="8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197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5</w:t>
            </w:r>
            <w:r>
              <w:rPr>
                <w:rFonts w:ascii="Arial"/>
                <w:color w:val="1A1A1A"/>
                <w:spacing w:val="8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781" w:hRule="exact"/>
        </w:trPr>
        <w:tc>
          <w:tcPr>
            <w:tcW w:w="1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551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Kompüterin</w:t>
            </w:r>
            <w:r>
              <w:rPr>
                <w:rFonts w:ascii="Tahoma" w:hAnsi="Tahoma"/>
                <w:w w:val="9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vacibliyi</w:t>
            </w:r>
          </w:p>
        </w:tc>
        <w:tc>
          <w:tcPr>
            <w:tcW w:w="1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5"/>
              <w:ind w:right="1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Yox</w:t>
            </w:r>
          </w:p>
        </w:tc>
        <w:tc>
          <w:tcPr>
            <w:tcW w:w="1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5"/>
              <w:ind w:right="1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Yox</w:t>
            </w:r>
          </w:p>
        </w:tc>
        <w:tc>
          <w:tcPr>
            <w:tcW w:w="1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5"/>
              <w:ind w:right="0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H</w:t>
            </w:r>
            <w:r>
              <w:rPr>
                <w:rFonts w:ascii="Tahoma" w:hAnsi="Tahoma"/>
                <w:sz w:val="24"/>
              </w:rPr>
              <w:t>ә</w:t>
            </w:r>
          </w:p>
        </w:tc>
        <w:tc>
          <w:tcPr>
            <w:tcW w:w="1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5"/>
              <w:ind w:left="538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H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/Yox</w:t>
            </w:r>
          </w:p>
        </w:tc>
      </w:tr>
      <w:tr>
        <w:trPr>
          <w:trHeight w:val="1361" w:hRule="exact"/>
        </w:trPr>
        <w:tc>
          <w:tcPr>
            <w:tcW w:w="1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444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Kompüter</w:t>
            </w:r>
            <w:r>
              <w:rPr>
                <w:rFonts w:ascii="Tahoma" w:hAnsi="Tahoma"/>
                <w:w w:val="100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i</w:t>
            </w: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  <w:t>l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y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rk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n</w:t>
            </w:r>
            <w:r>
              <w:rPr>
                <w:rFonts w:ascii="Tahoma" w:hAnsi="Tahoma"/>
                <w:w w:val="9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qo</w:t>
            </w: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  <w:t>ula</w:t>
            </w:r>
            <w:r>
              <w:rPr>
                <w:rFonts w:ascii="Tahoma" w:hAnsi="Tahoma"/>
                <w:spacing w:val="-4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bilm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xüsusiyy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ti</w:t>
            </w:r>
          </w:p>
        </w:tc>
        <w:tc>
          <w:tcPr>
            <w:tcW w:w="1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32"/>
                <w:szCs w:val="32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H</w:t>
            </w:r>
            <w:r>
              <w:rPr>
                <w:rFonts w:ascii="Tahoma" w:hAnsi="Tahoma"/>
                <w:sz w:val="24"/>
              </w:rPr>
              <w:t>ә</w:t>
            </w:r>
          </w:p>
        </w:tc>
        <w:tc>
          <w:tcPr>
            <w:tcW w:w="1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32"/>
                <w:szCs w:val="32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H</w:t>
            </w:r>
            <w:r>
              <w:rPr>
                <w:rFonts w:ascii="Tahoma" w:hAnsi="Tahoma"/>
                <w:sz w:val="24"/>
              </w:rPr>
              <w:t>ә</w:t>
            </w:r>
          </w:p>
        </w:tc>
        <w:tc>
          <w:tcPr>
            <w:tcW w:w="1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32"/>
                <w:szCs w:val="32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H</w:t>
            </w:r>
            <w:r>
              <w:rPr>
                <w:rFonts w:ascii="Tahoma" w:hAnsi="Tahoma"/>
                <w:sz w:val="24"/>
              </w:rPr>
              <w:t>ә</w:t>
            </w:r>
          </w:p>
        </w:tc>
        <w:tc>
          <w:tcPr>
            <w:tcW w:w="1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32"/>
                <w:szCs w:val="32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H</w:t>
            </w:r>
            <w:r>
              <w:rPr>
                <w:rFonts w:ascii="Tahoma" w:hAnsi="Tahoma"/>
                <w:sz w:val="24"/>
              </w:rPr>
              <w:t>ә</w:t>
            </w:r>
          </w:p>
        </w:tc>
      </w:tr>
    </w:tbl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pStyle w:val="BodyText"/>
        <w:spacing w:line="240" w:lineRule="auto" w:before="187"/>
        <w:ind w:right="248"/>
        <w:jc w:val="both"/>
      </w:pP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sistemi üz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Fire Wire </w:t>
      </w:r>
      <w:r>
        <w:rPr/>
        <w:t>(</w:t>
      </w:r>
      <w:r>
        <w:rPr>
          <w:rFonts w:ascii="Arial" w:hAnsi="Arial"/>
          <w:color w:val="1A1A1A"/>
        </w:rPr>
        <w:t>IEEE 1394</w:t>
      </w:r>
      <w:r>
        <w:rPr/>
        <w:t>) portu</w:t>
      </w:r>
      <w:r>
        <w:rPr>
          <w:spacing w:val="41"/>
        </w:rPr>
        <w:t> </w:t>
      </w:r>
      <w:r>
        <w:rPr>
          <w:rFonts w:ascii="Tahoma" w:hAnsi="Tahoma"/>
        </w:rPr>
        <w:t>ә</w:t>
      </w:r>
      <w:r>
        <w:rPr/>
        <w:t>lav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edilm</w:t>
      </w:r>
      <w:r>
        <w:rPr>
          <w:rFonts w:ascii="Tahoma" w:hAnsi="Tahoma"/>
        </w:rPr>
        <w:t>ә</w:t>
      </w:r>
      <w:r>
        <w:rPr/>
        <w:t>si üçün </w:t>
      </w:r>
      <w:r>
        <w:rPr>
          <w:rFonts w:ascii="Arial" w:hAnsi="Arial"/>
          <w:color w:val="1A1A1A"/>
        </w:rPr>
        <w:t>Windows 98 </w:t>
      </w:r>
      <w:r>
        <w:rPr/>
        <w:t>v</w:t>
      </w:r>
      <w:r>
        <w:rPr>
          <w:rFonts w:ascii="Tahoma" w:hAnsi="Tahoma"/>
        </w:rPr>
        <w:t>ә </w:t>
      </w:r>
      <w:r>
        <w:rPr/>
        <w:t>ya daha sonra inki</w:t>
      </w:r>
      <w:r>
        <w:rPr>
          <w:rFonts w:ascii="Tahoma" w:hAnsi="Tahoma"/>
        </w:rPr>
        <w:t>ş</w:t>
      </w:r>
      <w:r>
        <w:rPr/>
        <w:t>af etdiril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w w:val="99"/>
        </w:rPr>
        <w:t> </w:t>
      </w:r>
      <w:r>
        <w:rPr/>
        <w:t>sisteml</w:t>
      </w:r>
      <w:r>
        <w:rPr>
          <w:rFonts w:ascii="Tahoma" w:hAnsi="Tahoma"/>
        </w:rPr>
        <w:t>ә</w:t>
      </w:r>
      <w:r>
        <w:rPr/>
        <w:t>ri istifad</w:t>
      </w:r>
      <w:r>
        <w:rPr>
          <w:rFonts w:ascii="Tahoma" w:hAnsi="Tahoma"/>
        </w:rPr>
        <w:t>ә</w:t>
      </w:r>
      <w:r>
        <w:rPr>
          <w:rFonts w:ascii="Tahoma" w:hAnsi="Tahoma"/>
          <w:spacing w:val="-11"/>
        </w:rPr>
        <w:t> </w:t>
      </w:r>
      <w:r>
        <w:rPr/>
        <w:t>edilm</w:t>
      </w:r>
      <w:r>
        <w:rPr>
          <w:rFonts w:ascii="Tahoma" w:hAnsi="Tahoma"/>
        </w:rPr>
        <w:t>ә</w:t>
      </w:r>
      <w:r>
        <w:rPr/>
        <w:t>lidir.</w:t>
      </w:r>
    </w:p>
    <w:p>
      <w:pPr>
        <w:pStyle w:val="BodyText"/>
        <w:spacing w:line="240" w:lineRule="auto" w:before="119"/>
        <w:ind w:right="247"/>
        <w:jc w:val="both"/>
      </w:pPr>
      <w:r>
        <w:rPr>
          <w:rFonts w:ascii="Arial" w:hAnsi="Arial"/>
          <w:color w:val="1A1A1A"/>
        </w:rPr>
        <w:t>ATA </w:t>
      </w:r>
      <w:r>
        <w:rPr/>
        <w:t>standartlar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paralel </w:t>
      </w:r>
      <w:r>
        <w:rPr>
          <w:rFonts w:ascii="Arial" w:hAnsi="Arial"/>
          <w:color w:val="1A1A1A"/>
        </w:rPr>
        <w:t>ATA </w:t>
      </w:r>
      <w:r>
        <w:rPr/>
        <w:t>v</w:t>
      </w:r>
      <w:r>
        <w:rPr>
          <w:rFonts w:ascii="Tahoma" w:hAnsi="Tahoma"/>
        </w:rPr>
        <w:t>ә </w:t>
      </w:r>
      <w:r>
        <w:rPr/>
        <w:t>ard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 </w:t>
      </w:r>
      <w:r>
        <w:rPr>
          <w:rFonts w:ascii="Arial" w:hAnsi="Arial"/>
          <w:color w:val="1A1A1A"/>
        </w:rPr>
        <w:t>ATA </w:t>
      </w:r>
      <w:r>
        <w:rPr/>
        <w:t>adlar</w:t>
      </w:r>
      <w:r>
        <w:rPr>
          <w:rFonts w:ascii="Tahoma" w:hAnsi="Tahoma"/>
        </w:rPr>
        <w:t>ı </w:t>
      </w:r>
      <w:r>
        <w:rPr/>
        <w:t>alt</w:t>
      </w:r>
      <w:r>
        <w:rPr>
          <w:rFonts w:ascii="Tahoma" w:hAnsi="Tahoma"/>
        </w:rPr>
        <w:t>ı</w:t>
      </w:r>
      <w:r>
        <w:rPr/>
        <w:t>nda </w:t>
      </w:r>
      <w:r>
        <w:rPr>
          <w:spacing w:val="3"/>
        </w:rPr>
        <w:t> </w:t>
      </w:r>
      <w:r>
        <w:rPr/>
        <w:t>iki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spacing w:val="49"/>
        </w:rPr>
        <w:t> </w:t>
      </w:r>
      <w:r>
        <w:rPr/>
        <w:t>qrupda</w:t>
      </w:r>
      <w:r>
        <w:rPr>
          <w:spacing w:val="48"/>
        </w:rPr>
        <w:t> </w:t>
      </w:r>
      <w:r>
        <w:rPr>
          <w:rFonts w:ascii="Tahoma" w:hAnsi="Tahoma"/>
        </w:rPr>
        <w:t>şә</w:t>
      </w:r>
      <w:r>
        <w:rPr/>
        <w:t>rh</w:t>
      </w:r>
      <w:r>
        <w:rPr>
          <w:spacing w:val="49"/>
        </w:rPr>
        <w:t> </w:t>
      </w:r>
      <w:r>
        <w:rPr/>
        <w:t>etm</w:t>
      </w:r>
      <w:r>
        <w:rPr>
          <w:rFonts w:ascii="Tahoma" w:hAnsi="Tahoma"/>
        </w:rPr>
        <w:t>ә</w:t>
      </w:r>
      <w:r>
        <w:rPr/>
        <w:t>k</w:t>
      </w:r>
      <w:r>
        <w:rPr>
          <w:spacing w:val="49"/>
        </w:rPr>
        <w:t> </w:t>
      </w:r>
      <w:r>
        <w:rPr/>
        <w:t>olar.</w:t>
      </w:r>
      <w:r>
        <w:rPr>
          <w:spacing w:val="48"/>
        </w:rPr>
        <w:t> </w:t>
      </w:r>
      <w:r>
        <w:rPr>
          <w:rFonts w:ascii="Arial" w:hAnsi="Arial"/>
          <w:color w:val="1A1A1A"/>
        </w:rPr>
        <w:t>1986</w:t>
      </w:r>
      <w:r>
        <w:rPr/>
        <w:t>-</w:t>
      </w:r>
      <w:r>
        <w:rPr>
          <w:rFonts w:ascii="Arial" w:hAnsi="Arial"/>
          <w:color w:val="1A1A1A"/>
        </w:rPr>
        <w:t>2001</w:t>
      </w:r>
      <w:r>
        <w:rPr/>
        <w:t>-ci</w:t>
      </w:r>
      <w:r>
        <w:rPr>
          <w:spacing w:val="49"/>
        </w:rPr>
        <w:t> </w:t>
      </w:r>
      <w:r>
        <w:rPr/>
        <w:t>ill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spacing w:val="49"/>
        </w:rPr>
        <w:t> </w:t>
      </w:r>
      <w:r>
        <w:rPr/>
        <w:t>yaln</w:t>
      </w:r>
      <w:r>
        <w:rPr>
          <w:rFonts w:ascii="Tahoma" w:hAnsi="Tahoma"/>
        </w:rPr>
        <w:t>ı</w:t>
      </w:r>
      <w:r>
        <w:rPr/>
        <w:t>z</w:t>
      </w:r>
      <w:r>
        <w:rPr>
          <w:spacing w:val="49"/>
        </w:rPr>
        <w:t> </w:t>
      </w:r>
      <w:r>
        <w:rPr/>
        <w:t>yeddi</w:t>
      </w:r>
      <w:r>
        <w:rPr>
          <w:spacing w:val="49"/>
        </w:rPr>
        <w:t> </w:t>
      </w:r>
      <w:r>
        <w:rPr/>
        <w:t>paralel</w:t>
      </w:r>
      <w:r>
        <w:rPr>
          <w:w w:val="99"/>
        </w:rPr>
        <w:t> </w:t>
      </w:r>
      <w:r>
        <w:rPr>
          <w:rFonts w:ascii="Arial" w:hAnsi="Arial"/>
          <w:color w:val="1A1A1A"/>
        </w:rPr>
        <w:t>ATA </w:t>
      </w:r>
      <w:r>
        <w:rPr/>
        <w:t>standart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kmill</w:t>
      </w:r>
      <w:r>
        <w:rPr>
          <w:rFonts w:ascii="Tahoma" w:hAnsi="Tahoma"/>
        </w:rPr>
        <w:t>әş</w:t>
      </w:r>
      <w:r>
        <w:rPr/>
        <w:t>dirilmi</w:t>
      </w:r>
      <w:r>
        <w:rPr>
          <w:rFonts w:ascii="Tahoma" w:hAnsi="Tahoma"/>
        </w:rPr>
        <w:t>ş</w:t>
      </w:r>
      <w:r>
        <w:rPr/>
        <w:t>dir. T</w:t>
      </w:r>
      <w:r>
        <w:rPr>
          <w:rFonts w:ascii="Tahoma" w:hAnsi="Tahoma"/>
        </w:rPr>
        <w:t>ә</w:t>
      </w:r>
      <w:r>
        <w:rPr/>
        <w:t>kmill</w:t>
      </w:r>
      <w:r>
        <w:rPr>
          <w:rFonts w:ascii="Tahoma" w:hAnsi="Tahoma"/>
        </w:rPr>
        <w:t>әş</w:t>
      </w:r>
      <w:r>
        <w:rPr/>
        <w:t>diril</w:t>
      </w:r>
      <w:r>
        <w:rPr>
          <w:rFonts w:ascii="Tahoma" w:hAnsi="Tahoma"/>
        </w:rPr>
        <w:t>ә</w:t>
      </w:r>
      <w:r>
        <w:rPr/>
        <w:t>n bütün </w:t>
      </w:r>
      <w:r>
        <w:rPr>
          <w:rFonts w:ascii="Arial" w:hAnsi="Arial"/>
          <w:color w:val="1A1A1A"/>
        </w:rPr>
        <w:t>ATA</w:t>
      </w:r>
      <w:r>
        <w:rPr>
          <w:rFonts w:ascii="Arial" w:hAnsi="Arial"/>
          <w:color w:val="1A1A1A"/>
          <w:spacing w:val="-3"/>
        </w:rPr>
        <w:t> </w:t>
      </w:r>
      <w:r>
        <w:rPr/>
        <w:t>standartlar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lki n</w:t>
      </w:r>
      <w:r>
        <w:rPr>
          <w:rFonts w:ascii="Tahoma" w:hAnsi="Tahoma"/>
        </w:rPr>
        <w:t>ә</w:t>
      </w:r>
      <w:r>
        <w:rPr/>
        <w:t>sill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 </w:t>
      </w:r>
      <w:r>
        <w:rPr/>
        <w:t>uy</w:t>
      </w:r>
      <w:r>
        <w:rPr>
          <w:rFonts w:ascii="Tahoma" w:hAnsi="Tahoma"/>
        </w:rPr>
        <w:t>ğ</w:t>
      </w:r>
      <w:r>
        <w:rPr/>
        <w:t>un g</w:t>
      </w:r>
      <w:r>
        <w:rPr>
          <w:rFonts w:ascii="Tahoma" w:hAnsi="Tahoma"/>
        </w:rPr>
        <w:t>ә</w:t>
      </w:r>
      <w:r>
        <w:rPr/>
        <w:t>lir. Bu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bd</w:t>
      </w:r>
      <w:r>
        <w:rPr>
          <w:rFonts w:ascii="Tahoma" w:hAnsi="Tahoma"/>
        </w:rPr>
        <w:t>ә</w:t>
      </w:r>
      <w:r>
        <w:rPr/>
        <w:t>n, çox köhn</w:t>
      </w:r>
      <w:r>
        <w:rPr>
          <w:rFonts w:ascii="Tahoma" w:hAnsi="Tahoma"/>
        </w:rPr>
        <w:t>ә </w:t>
      </w:r>
      <w:r>
        <w:rPr/>
        <w:t>olsa da, h</w:t>
      </w:r>
      <w:r>
        <w:rPr>
          <w:rFonts w:ascii="Tahoma" w:hAnsi="Tahoma"/>
        </w:rPr>
        <w:t>ә</w:t>
      </w:r>
      <w:r>
        <w:rPr/>
        <w:t>r</w:t>
      </w:r>
      <w:r>
        <w:rPr>
          <w:spacing w:val="67"/>
        </w:rPr>
        <w:t> </w:t>
      </w:r>
      <w:r>
        <w:rPr/>
        <w:t>hans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bir</w:t>
      </w:r>
      <w:r>
        <w:rPr>
          <w:spacing w:val="47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rt</w:t>
      </w:r>
      <w:r>
        <w:rPr>
          <w:spacing w:val="48"/>
        </w:rPr>
        <w:t> </w:t>
      </w:r>
      <w:r>
        <w:rPr/>
        <w:t>diskin</w:t>
      </w:r>
      <w:r>
        <w:rPr>
          <w:spacing w:val="47"/>
        </w:rPr>
        <w:t> </w:t>
      </w:r>
      <w:r>
        <w:rPr>
          <w:rFonts w:ascii="Tahoma" w:hAnsi="Tahoma"/>
        </w:rPr>
        <w:t>ә</w:t>
      </w:r>
      <w:r>
        <w:rPr/>
        <w:t>n</w:t>
      </w:r>
      <w:r>
        <w:rPr>
          <w:spacing w:val="48"/>
        </w:rPr>
        <w:t> </w:t>
      </w:r>
      <w:r>
        <w:rPr/>
        <w:t>son</w:t>
      </w:r>
      <w:r>
        <w:rPr>
          <w:spacing w:val="48"/>
        </w:rPr>
        <w:t> </w:t>
      </w:r>
      <w:r>
        <w:rPr>
          <w:rFonts w:ascii="Arial" w:hAnsi="Arial"/>
          <w:color w:val="1A1A1A"/>
        </w:rPr>
        <w:t>ATA</w:t>
      </w:r>
      <w:r>
        <w:rPr>
          <w:rFonts w:ascii="Arial" w:hAnsi="Arial"/>
          <w:color w:val="1A1A1A"/>
          <w:spacing w:val="59"/>
        </w:rPr>
        <w:t> </w:t>
      </w:r>
      <w:r>
        <w:rPr/>
        <w:t>standart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spacing w:val="47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</w:t>
      </w:r>
      <w:r>
        <w:rPr>
          <w:spacing w:val="48"/>
        </w:rPr>
        <w:t> </w:t>
      </w:r>
      <w:r>
        <w:rPr/>
        <w:t>bir</w:t>
      </w:r>
      <w:r>
        <w:rPr>
          <w:spacing w:val="47"/>
        </w:rPr>
        <w:t> </w:t>
      </w:r>
      <w:r>
        <w:rPr/>
        <w:t>anakart</w:t>
      </w:r>
      <w:r>
        <w:rPr>
          <w:spacing w:val="47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qo</w:t>
      </w:r>
      <w:r>
        <w:rPr>
          <w:rFonts w:ascii="Tahoma" w:hAnsi="Tahoma"/>
        </w:rPr>
        <w:t>ş</w:t>
      </w:r>
      <w:r>
        <w:rPr/>
        <w:t>ulmas</w:t>
      </w:r>
      <w:r>
        <w:rPr>
          <w:rFonts w:ascii="Tahoma" w:hAnsi="Tahoma"/>
        </w:rPr>
        <w:t>ı</w:t>
      </w:r>
      <w:r>
        <w:rPr>
          <w:rFonts w:ascii="Tahoma" w:hAnsi="Tahoma"/>
          <w:spacing w:val="60"/>
        </w:rPr>
        <w:t> </w:t>
      </w:r>
      <w:r>
        <w:rPr/>
        <w:t>zaman</w:t>
      </w:r>
      <w:r>
        <w:rPr>
          <w:rFonts w:ascii="Tahoma" w:hAnsi="Tahoma"/>
        </w:rPr>
        <w:t>ı</w:t>
      </w:r>
      <w:r>
        <w:rPr>
          <w:rFonts w:ascii="Tahoma" w:hAnsi="Tahoma"/>
          <w:spacing w:val="60"/>
        </w:rPr>
        <w:t> </w:t>
      </w:r>
      <w:r>
        <w:rPr/>
        <w:t>problemsiz</w:t>
      </w:r>
      <w:r>
        <w:rPr>
          <w:spacing w:val="59"/>
        </w:rPr>
        <w:t> </w:t>
      </w:r>
      <w:r>
        <w:rPr/>
        <w:t>olaraq</w:t>
      </w:r>
      <w:r>
        <w:rPr>
          <w:spacing w:val="60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diyini</w:t>
      </w:r>
      <w:r>
        <w:rPr>
          <w:spacing w:val="60"/>
        </w:rPr>
        <w:t> </w:t>
      </w:r>
      <w:r>
        <w:rPr/>
        <w:t>qeyd</w:t>
      </w:r>
      <w:r>
        <w:rPr>
          <w:spacing w:val="60"/>
        </w:rPr>
        <w:t> </w:t>
      </w:r>
      <w:r>
        <w:rPr/>
        <w:t>etm</w:t>
      </w:r>
      <w:r>
        <w:rPr>
          <w:rFonts w:ascii="Tahoma" w:hAnsi="Tahoma"/>
        </w:rPr>
        <w:t>ә</w:t>
      </w:r>
      <w:r>
        <w:rPr/>
        <w:t>k</w:t>
      </w:r>
      <w:r>
        <w:rPr>
          <w:spacing w:val="60"/>
        </w:rPr>
        <w:t> </w:t>
      </w:r>
      <w:r>
        <w:rPr/>
        <w:t>olar,</w:t>
      </w:r>
      <w:r>
        <w:rPr>
          <w:spacing w:val="60"/>
        </w:rPr>
        <w:t> </w:t>
      </w:r>
      <w:r>
        <w:rPr/>
        <w:t>ancaq</w:t>
      </w:r>
      <w:r>
        <w:rPr>
          <w:w w:val="99"/>
        </w:rPr>
        <w:t> </w:t>
      </w:r>
      <w:r>
        <w:rPr/>
        <w:t>bel</w:t>
      </w:r>
      <w:r>
        <w:rPr>
          <w:rFonts w:ascii="Tahoma" w:hAnsi="Tahoma"/>
        </w:rPr>
        <w:t>ә </w:t>
      </w:r>
      <w:r>
        <w:rPr/>
        <w:t>bir standart müxt</w:t>
      </w:r>
      <w:r>
        <w:rPr>
          <w:rFonts w:ascii="Tahoma" w:hAnsi="Tahoma"/>
        </w:rPr>
        <w:t>ә</w:t>
      </w:r>
      <w:r>
        <w:rPr/>
        <w:t>lifliyi olmas</w:t>
      </w:r>
      <w:r>
        <w:rPr>
          <w:rFonts w:ascii="Tahoma" w:hAnsi="Tahoma"/>
        </w:rPr>
        <w:t>ı</w:t>
      </w:r>
      <w:r>
        <w:rPr/>
        <w:t>na baxmayaraq, daha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26"/>
        </w:rPr>
        <w:t> </w:t>
      </w:r>
      <w:r>
        <w:rPr/>
        <w:t>olan</w:t>
      </w:r>
      <w:r>
        <w:rPr>
          <w:w w:val="99"/>
        </w:rPr>
        <w:t> </w:t>
      </w:r>
      <w:r>
        <w:rPr/>
        <w:t>standartda m</w:t>
      </w:r>
      <w:r>
        <w:rPr>
          <w:rFonts w:ascii="Tahoma" w:hAnsi="Tahoma"/>
        </w:rPr>
        <w:t>ә</w:t>
      </w:r>
      <w:r>
        <w:rPr/>
        <w:t>lumat ötürülm</w:t>
      </w:r>
      <w:r>
        <w:rPr>
          <w:rFonts w:ascii="Tahoma" w:hAnsi="Tahoma"/>
        </w:rPr>
        <w:t>ә</w:t>
      </w:r>
      <w:r>
        <w:rPr/>
        <w:t>si t</w:t>
      </w:r>
      <w:r>
        <w:rPr>
          <w:rFonts w:ascii="Tahoma" w:hAnsi="Tahoma"/>
        </w:rPr>
        <w:t>ә</w:t>
      </w:r>
      <w:r>
        <w:rPr/>
        <w:t>min edil</w:t>
      </w:r>
      <w:r>
        <w:rPr>
          <w:rFonts w:ascii="Tahoma" w:hAnsi="Tahoma"/>
        </w:rPr>
        <w:t>ә </w:t>
      </w:r>
      <w:r>
        <w:rPr/>
        <w:t>bil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 d</w:t>
      </w:r>
      <w:r>
        <w:rPr>
          <w:rFonts w:ascii="Tahoma" w:hAnsi="Tahoma"/>
        </w:rPr>
        <w:t>ә</w:t>
      </w:r>
      <w:r>
        <w:rPr>
          <w:rFonts w:ascii="Tahoma" w:hAnsi="Tahoma"/>
          <w:spacing w:val="-37"/>
        </w:rPr>
        <w:t> </w:t>
      </w:r>
      <w:r>
        <w:rPr/>
        <w:t>unudulmamal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119"/>
        <w:ind w:right="249"/>
        <w:jc w:val="both"/>
      </w:pPr>
      <w:r>
        <w:rPr>
          <w:rFonts w:ascii="Tahoma" w:hAnsi="Tahoma" w:cs="Tahoma" w:eastAsia="Tahoma"/>
          <w:b/>
          <w:bCs/>
        </w:rPr>
        <w:t>Paralel </w:t>
      </w:r>
      <w:r>
        <w:rPr>
          <w:rFonts w:ascii="Arial" w:hAnsi="Arial" w:cs="Arial" w:eastAsia="Arial"/>
          <w:b/>
          <w:bCs/>
          <w:color w:val="1A1A1A"/>
        </w:rPr>
        <w:t>ATA </w:t>
      </w:r>
      <w:r>
        <w:rPr>
          <w:rFonts w:ascii="Tahoma" w:hAnsi="Tahoma" w:cs="Tahoma" w:eastAsia="Tahoma"/>
          <w:b/>
          <w:bCs/>
        </w:rPr>
        <w:t>standart</w:t>
      </w:r>
      <w:r>
        <w:rPr>
          <w:rFonts w:ascii="Tahoma" w:hAnsi="Tahoma" w:cs="Tahoma" w:eastAsia="Tahoma"/>
          <w:b/>
          <w:bCs/>
        </w:rPr>
        <w:t>ı </w:t>
      </w:r>
      <w:r>
        <w:rPr>
          <w:rFonts w:ascii="Tahoma" w:hAnsi="Tahoma" w:cs="Tahoma" w:eastAsia="Tahoma"/>
          <w:b/>
          <w:bCs/>
        </w:rPr>
        <w:t>– </w:t>
      </w:r>
      <w:r>
        <w:rPr>
          <w:rFonts w:ascii="Arial" w:hAnsi="Arial" w:cs="Arial" w:eastAsia="Arial"/>
          <w:color w:val="1A1A1A"/>
        </w:rPr>
        <w:t>1986</w:t>
      </w:r>
      <w:r>
        <w:rPr/>
        <w:t>-c</w:t>
      </w:r>
      <w:r>
        <w:rPr>
          <w:rFonts w:ascii="Tahoma" w:hAnsi="Tahoma" w:cs="Tahoma" w:eastAsia="Tahoma"/>
        </w:rPr>
        <w:t>ı </w:t>
      </w:r>
      <w:r>
        <w:rPr/>
        <w:t>ild</w:t>
      </w:r>
      <w:r>
        <w:rPr>
          <w:rFonts w:ascii="Tahoma" w:hAnsi="Tahoma" w:cs="Tahoma" w:eastAsia="Tahoma"/>
        </w:rPr>
        <w:t>ә</w:t>
      </w:r>
      <w:r>
        <w:rPr/>
        <w:t>n etibar</w:t>
      </w:r>
      <w:r>
        <w:rPr>
          <w:rFonts w:ascii="Tahoma" w:hAnsi="Tahoma" w:cs="Tahoma" w:eastAsia="Tahoma"/>
        </w:rPr>
        <w:t>ә</w:t>
      </w:r>
      <w:r>
        <w:rPr/>
        <w:t>n 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18"/>
        </w:rPr>
        <w:t> </w:t>
      </w:r>
      <w:r>
        <w:rPr/>
        <w:t>edilm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ba</w:t>
      </w:r>
      <w:r>
        <w:rPr>
          <w:rFonts w:ascii="Tahoma" w:hAnsi="Tahoma" w:cs="Tahoma" w:eastAsia="Tahoma"/>
        </w:rPr>
        <w:t>ş</w:t>
      </w:r>
      <w:r>
        <w:rPr/>
        <w:t>layan </w:t>
      </w:r>
      <w:r>
        <w:rPr>
          <w:rFonts w:ascii="Arial" w:hAnsi="Arial" w:cs="Arial" w:eastAsia="Arial"/>
          <w:color w:val="1A1A1A"/>
        </w:rPr>
        <w:t>ATA </w:t>
      </w:r>
      <w:r>
        <w:rPr/>
        <w:t>standartlar</w:t>
      </w:r>
      <w:r>
        <w:rPr>
          <w:rFonts w:ascii="Tahoma" w:hAnsi="Tahoma" w:cs="Tahoma" w:eastAsia="Tahoma"/>
        </w:rPr>
        <w:t>ı</w:t>
      </w:r>
      <w:r>
        <w:rPr/>
        <w:t>ndan birincisi olan </w:t>
      </w:r>
      <w:r>
        <w:rPr>
          <w:rFonts w:ascii="Arial" w:hAnsi="Arial" w:cs="Arial" w:eastAsia="Arial"/>
          <w:color w:val="1A1A1A"/>
        </w:rPr>
        <w:t>ATA-1 </w:t>
      </w:r>
      <w:r>
        <w:rPr/>
        <w:t>il</w:t>
      </w:r>
      <w:r>
        <w:rPr>
          <w:rFonts w:ascii="Tahoma" w:hAnsi="Tahoma" w:cs="Tahoma" w:eastAsia="Tahoma"/>
        </w:rPr>
        <w:t>ә </w:t>
      </w:r>
      <w:r>
        <w:rPr/>
        <w:t>müasir</w:t>
      </w:r>
      <w:r>
        <w:rPr>
          <w:spacing w:val="39"/>
        </w:rPr>
        <w:t> </w:t>
      </w:r>
      <w:r>
        <w:rPr/>
        <w:t>dövrd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istifad</w:t>
      </w:r>
      <w:r>
        <w:rPr>
          <w:rFonts w:ascii="Tahoma" w:hAnsi="Tahoma" w:cs="Tahoma" w:eastAsia="Tahoma"/>
        </w:rPr>
        <w:t>ә </w:t>
      </w:r>
      <w:r>
        <w:rPr/>
        <w:t>olunan yeni versiyas</w:t>
      </w:r>
      <w:r>
        <w:rPr>
          <w:rFonts w:ascii="Tahoma" w:hAnsi="Tahoma" w:cs="Tahoma" w:eastAsia="Tahoma"/>
        </w:rPr>
        <w:t>ı </w:t>
      </w:r>
      <w:r>
        <w:rPr>
          <w:rFonts w:ascii="Arial" w:hAnsi="Arial" w:cs="Arial" w:eastAsia="Arial"/>
          <w:color w:val="1A1A1A"/>
        </w:rPr>
        <w:t>ATA-7 </w:t>
      </w:r>
      <w:r>
        <w:rPr/>
        <w:t>aras</w:t>
      </w:r>
      <w:r>
        <w:rPr>
          <w:rFonts w:ascii="Tahoma" w:hAnsi="Tahoma" w:cs="Tahoma" w:eastAsia="Tahoma"/>
        </w:rPr>
        <w:t>ı</w:t>
      </w:r>
      <w:r>
        <w:rPr/>
        <w:t>ndak</w:t>
      </w:r>
      <w:r>
        <w:rPr>
          <w:rFonts w:ascii="Tahoma" w:hAnsi="Tahoma" w:cs="Tahoma" w:eastAsia="Tahoma"/>
        </w:rPr>
        <w:t>ı </w:t>
      </w:r>
      <w:r>
        <w:rPr/>
        <w:t>inki</w:t>
      </w:r>
      <w:r>
        <w:rPr>
          <w:rFonts w:ascii="Tahoma" w:hAnsi="Tahoma" w:cs="Tahoma" w:eastAsia="Tahoma"/>
        </w:rPr>
        <w:t>ş</w:t>
      </w:r>
      <w:r>
        <w:rPr/>
        <w:t>af müdd</w:t>
      </w:r>
      <w:r>
        <w:rPr>
          <w:rFonts w:ascii="Tahoma" w:hAnsi="Tahoma" w:cs="Tahoma" w:eastAsia="Tahoma"/>
        </w:rPr>
        <w:t>ә</w:t>
      </w:r>
      <w:r>
        <w:rPr/>
        <w:t>tind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7"/>
        </w:rPr>
        <w:t> </w:t>
      </w:r>
      <w:r>
        <w:rPr/>
        <w:t>köklü</w:t>
      </w:r>
      <w:r>
        <w:rPr>
          <w:w w:val="99"/>
        </w:rPr>
        <w:t>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yi</w:t>
      </w:r>
      <w:r>
        <w:rPr>
          <w:rFonts w:ascii="Tahoma" w:hAnsi="Tahoma" w:cs="Tahoma" w:eastAsia="Tahoma"/>
        </w:rPr>
        <w:t>ş</w:t>
      </w:r>
      <w:r>
        <w:rPr/>
        <w:t>iklikl</w:t>
      </w:r>
      <w:r>
        <w:rPr>
          <w:rFonts w:ascii="Tahoma" w:hAnsi="Tahoma" w:cs="Tahoma" w:eastAsia="Tahoma"/>
        </w:rPr>
        <w:t>ә</w:t>
      </w:r>
      <w:r>
        <w:rPr/>
        <w:t>rl</w:t>
      </w:r>
      <w:r>
        <w:rPr>
          <w:rFonts w:ascii="Tahoma" w:hAnsi="Tahoma" w:cs="Tahoma" w:eastAsia="Tahoma"/>
        </w:rPr>
        <w:t>ә 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rab</w:t>
      </w:r>
      <w:r>
        <w:rPr>
          <w:rFonts w:ascii="Tahoma" w:hAnsi="Tahoma" w:cs="Tahoma" w:eastAsia="Tahoma"/>
        </w:rPr>
        <w:t>ә</w:t>
      </w:r>
      <w:r>
        <w:rPr/>
        <w:t>r, bir-birini tamamlay</w:t>
      </w:r>
      <w:r>
        <w:rPr>
          <w:rFonts w:ascii="Tahoma" w:hAnsi="Tahoma" w:cs="Tahoma" w:eastAsia="Tahoma"/>
        </w:rPr>
        <w:t>ı</w:t>
      </w:r>
      <w:r>
        <w:rPr/>
        <w:t>rlar. Fiziki olaraq  </w:t>
      </w:r>
      <w:r>
        <w:rPr>
          <w:spacing w:val="55"/>
        </w:rPr>
        <w:t>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yi</w:t>
      </w:r>
      <w:r>
        <w:rPr>
          <w:rFonts w:ascii="Tahoma" w:hAnsi="Tahoma" w:cs="Tahoma" w:eastAsia="Tahoma"/>
        </w:rPr>
        <w:t>ş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</w:t>
      </w:r>
      <w:r>
        <w:rPr/>
        <w:t>n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4" w:right="0" w:hanging="1"/>
        <w:jc w:val="left"/>
      </w:pPr>
      <w:r>
        <w:rPr>
          <w:rFonts w:ascii="Arial" w:hAnsi="Arial"/>
          <w:color w:val="1A1A1A"/>
        </w:rPr>
        <w:t>ATA</w:t>
      </w:r>
      <w:r>
        <w:rPr>
          <w:rFonts w:ascii="Arial" w:hAnsi="Arial"/>
          <w:color w:val="1A1A1A"/>
          <w:spacing w:val="77"/>
        </w:rPr>
        <w:t> </w:t>
      </w:r>
      <w:r>
        <w:rPr/>
        <w:t>standart</w:t>
      </w:r>
      <w:r>
        <w:rPr>
          <w:rFonts w:ascii="Tahoma" w:hAnsi="Tahoma"/>
        </w:rPr>
        <w:t>ı</w:t>
      </w:r>
      <w:r>
        <w:rPr>
          <w:rFonts w:ascii="Tahoma" w:hAnsi="Tahoma"/>
          <w:spacing w:val="68"/>
        </w:rPr>
        <w:t> </w:t>
      </w:r>
      <w:r>
        <w:rPr/>
        <w:t>ötürm</w:t>
      </w:r>
      <w:r>
        <w:rPr>
          <w:rFonts w:ascii="Tahoma" w:hAnsi="Tahoma"/>
        </w:rPr>
        <w:t>ә</w:t>
      </w:r>
      <w:r>
        <w:rPr>
          <w:rFonts w:ascii="Tahoma" w:hAnsi="Tahoma"/>
          <w:spacing w:val="69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ti</w:t>
      </w:r>
      <w:r>
        <w:rPr>
          <w:spacing w:val="68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9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diyi</w:t>
      </w:r>
      <w:r>
        <w:rPr>
          <w:spacing w:val="68"/>
        </w:rPr>
        <w:t> </w:t>
      </w:r>
      <w:r>
        <w:rPr/>
        <w:t>strukturlar</w:t>
      </w:r>
      <w:r>
        <w:rPr>
          <w:spacing w:val="70"/>
        </w:rPr>
        <w:t> </w:t>
      </w:r>
      <w:r>
        <w:rPr/>
        <w:t>etibaril</w:t>
      </w:r>
      <w:r>
        <w:rPr>
          <w:rFonts w:ascii="Tahoma" w:hAnsi="Tahoma"/>
        </w:rPr>
        <w:t>ә</w:t>
      </w:r>
      <w:r>
        <w:rPr>
          <w:rFonts w:ascii="Tahoma" w:hAnsi="Tahoma"/>
          <w:spacing w:val="70"/>
        </w:rPr>
        <w:t> </w:t>
      </w:r>
      <w:r>
        <w:rPr/>
        <w:t>daim</w:t>
      </w:r>
      <w:r>
        <w:rPr>
          <w:spacing w:val="-1"/>
          <w:w w:val="99"/>
        </w:rPr>
        <w:t> </w:t>
      </w:r>
      <w:r>
        <w:rPr/>
        <w:t>inki</w:t>
      </w:r>
      <w:r>
        <w:rPr>
          <w:rFonts w:ascii="Tahoma" w:hAnsi="Tahoma"/>
        </w:rPr>
        <w:t>ş</w:t>
      </w:r>
      <w:r>
        <w:rPr/>
        <w:t>af</w:t>
      </w:r>
      <w:r>
        <w:rPr>
          <w:spacing w:val="-7"/>
        </w:rPr>
        <w:t> </w:t>
      </w:r>
      <w:r>
        <w:rPr/>
        <w:t>etdirilmi</w:t>
      </w:r>
      <w:r>
        <w:rPr>
          <w:rFonts w:ascii="Tahoma" w:hAnsi="Tahoma"/>
        </w:rPr>
        <w:t>ş</w:t>
      </w:r>
      <w:r>
        <w:rPr/>
        <w:t>dir.</w:t>
      </w:r>
    </w:p>
    <w:p>
      <w:pPr>
        <w:pStyle w:val="BodyText"/>
        <w:spacing w:line="240" w:lineRule="auto" w:before="118"/>
        <w:ind w:left="253" w:right="236"/>
        <w:jc w:val="both"/>
      </w:pPr>
      <w:r>
        <w:rPr>
          <w:rFonts w:ascii="Arial" w:hAnsi="Arial"/>
          <w:color w:val="1A1A1A"/>
        </w:rPr>
        <w:t>ATA-1 </w:t>
      </w:r>
      <w:r>
        <w:rPr/>
        <w:t>strukturu n</w:t>
      </w:r>
      <w:r>
        <w:rPr>
          <w:rFonts w:ascii="Tahoma" w:hAnsi="Tahoma"/>
        </w:rPr>
        <w:t>ә</w:t>
      </w:r>
      <w:r>
        <w:rPr/>
        <w:t>z</w:t>
      </w:r>
      <w:r>
        <w:rPr>
          <w:rFonts w:ascii="Tahoma" w:hAnsi="Tahoma"/>
        </w:rPr>
        <w:t>ә</w:t>
      </w:r>
      <w:r>
        <w:rPr/>
        <w:t>ri olaraq </w:t>
      </w:r>
      <w:r>
        <w:rPr>
          <w:rFonts w:ascii="Arial" w:hAnsi="Arial"/>
          <w:color w:val="1A1A1A"/>
        </w:rPr>
        <w:t>136 Gb </w:t>
      </w:r>
      <w:r>
        <w:rPr/>
        <w:t>m</w:t>
      </w:r>
      <w:r>
        <w:rPr>
          <w:rFonts w:ascii="Tahoma" w:hAnsi="Tahoma"/>
        </w:rPr>
        <w:t>ә</w:t>
      </w:r>
      <w:r>
        <w:rPr/>
        <w:t>lumat h</w:t>
      </w:r>
      <w:r>
        <w:rPr>
          <w:rFonts w:ascii="Tahoma" w:hAnsi="Tahoma"/>
        </w:rPr>
        <w:t>ә</w:t>
      </w:r>
      <w:r>
        <w:rPr/>
        <w:t>cmi olan </w:t>
      </w:r>
      <w:r>
        <w:rPr>
          <w:spacing w:val="34"/>
        </w:rPr>
        <w:t> </w:t>
      </w:r>
      <w:r>
        <w:rPr/>
        <w:t>bir</w:t>
      </w:r>
      <w:r>
        <w:rPr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rt diski 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bildiyi halda, eyni zamandak</w:t>
      </w:r>
      <w:r>
        <w:rPr>
          <w:rFonts w:ascii="Tahoma" w:hAnsi="Tahoma"/>
        </w:rPr>
        <w:t>ı</w:t>
      </w:r>
      <w:r>
        <w:rPr>
          <w:rFonts w:ascii="Tahoma" w:hAnsi="Tahoma"/>
          <w:spacing w:val="60"/>
        </w:rPr>
        <w:t> </w:t>
      </w:r>
      <w:r>
        <w:rPr>
          <w:rFonts w:ascii="Arial" w:hAnsi="Arial"/>
          <w:color w:val="1A1A1A"/>
        </w:rPr>
        <w:t>BIOS</w:t>
      </w:r>
      <w:r>
        <w:rPr>
          <w:rFonts w:ascii="Arial" w:hAnsi="Arial"/>
          <w:color w:val="1A1A1A"/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hdudla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lmalar</w:t>
      </w:r>
      <w:r>
        <w:rPr>
          <w:rFonts w:ascii="Tahoma" w:hAnsi="Tahoma"/>
        </w:rPr>
        <w:t>ı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bil</w:t>
      </w:r>
      <w:r>
        <w:rPr>
          <w:rFonts w:ascii="Tahoma" w:hAnsi="Tahoma"/>
        </w:rPr>
        <w:t>ә </w:t>
      </w:r>
      <w:r>
        <w:rPr/>
        <w:t>s</w:t>
      </w:r>
      <w:r>
        <w:rPr>
          <w:rFonts w:ascii="Tahoma" w:hAnsi="Tahoma"/>
        </w:rPr>
        <w:t>ә</w:t>
      </w:r>
      <w:r>
        <w:rPr/>
        <w:t>rt disk h</w:t>
      </w:r>
      <w:r>
        <w:rPr>
          <w:rFonts w:ascii="Tahoma" w:hAnsi="Tahoma"/>
        </w:rPr>
        <w:t>ә</w:t>
      </w:r>
      <w:r>
        <w:rPr/>
        <w:t>cmi </w:t>
      </w:r>
      <w:r>
        <w:rPr>
          <w:rFonts w:ascii="Arial" w:hAnsi="Arial"/>
          <w:color w:val="1A1A1A"/>
        </w:rPr>
        <w:t>528 Mb </w:t>
      </w:r>
      <w:r>
        <w:rPr/>
        <w:t>il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hdud</w:t>
      </w:r>
      <w:r>
        <w:rPr>
          <w:spacing w:val="51"/>
        </w:rPr>
        <w:t> </w:t>
      </w:r>
      <w:r>
        <w:rPr/>
        <w:t>olaraq</w:t>
      </w:r>
      <w:r>
        <w:rPr>
          <w:spacing w:val="-1"/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>
          <w:rFonts w:ascii="Tahoma" w:hAnsi="Tahoma"/>
          <w:spacing w:val="-8"/>
        </w:rPr>
        <w:t> </w:t>
      </w:r>
      <w:r>
        <w:rPr/>
        <w:t>bilir.</w:t>
      </w:r>
    </w:p>
    <w:p>
      <w:pPr>
        <w:pStyle w:val="BodyText"/>
        <w:spacing w:line="240" w:lineRule="auto" w:before="119"/>
        <w:ind w:left="254" w:right="237"/>
        <w:jc w:val="both"/>
      </w:pPr>
      <w:r>
        <w:rPr>
          <w:rFonts w:ascii="Arial" w:hAnsi="Arial"/>
          <w:color w:val="1A1A1A"/>
        </w:rPr>
        <w:t>ATA-2 </w:t>
      </w:r>
      <w:r>
        <w:rPr>
          <w:rFonts w:ascii="Tahoma" w:hAnsi="Tahoma"/>
          <w:b/>
        </w:rPr>
        <w:t>standart</w:t>
      </w:r>
      <w:r>
        <w:rPr>
          <w:rFonts w:ascii="Tahoma" w:hAnsi="Tahoma"/>
          <w:b/>
        </w:rPr>
        <w:t>ı </w:t>
      </w:r>
      <w:r>
        <w:rPr>
          <w:rFonts w:ascii="Arial" w:hAnsi="Arial"/>
          <w:color w:val="1A1A1A"/>
        </w:rPr>
        <w:t>ATA </w:t>
      </w:r>
      <w:r>
        <w:rPr/>
        <w:t>standartlar</w:t>
      </w:r>
      <w:r>
        <w:rPr>
          <w:rFonts w:ascii="Tahoma" w:hAnsi="Tahoma"/>
        </w:rPr>
        <w:t>ı </w:t>
      </w:r>
      <w:r>
        <w:rPr/>
        <w:t>aras</w:t>
      </w:r>
      <w:r>
        <w:rPr>
          <w:rFonts w:ascii="Tahoma" w:hAnsi="Tahoma"/>
        </w:rPr>
        <w:t>ı</w:t>
      </w:r>
      <w:r>
        <w:rPr/>
        <w:t>nda xüsusi yer tutur.</w:t>
      </w:r>
      <w:r>
        <w:rPr>
          <w:spacing w:val="6"/>
        </w:rPr>
        <w:t> </w:t>
      </w:r>
      <w:r>
        <w:rPr>
          <w:rFonts w:ascii="Arial" w:hAnsi="Arial"/>
          <w:color w:val="1A1A1A"/>
        </w:rPr>
        <w:t>ATA-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2 </w:t>
      </w:r>
      <w:r>
        <w:rPr/>
        <w:t>standart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BIOS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yi il</w:t>
      </w:r>
      <w:r>
        <w:rPr>
          <w:rFonts w:ascii="Tahoma" w:hAnsi="Tahoma"/>
        </w:rPr>
        <w:t>ә </w:t>
      </w:r>
      <w:r>
        <w:rPr/>
        <w:t>birlikd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 </w:t>
      </w:r>
      <w:r>
        <w:rPr/>
        <w:t>bil</w:t>
      </w:r>
      <w:r>
        <w:rPr>
          <w:rFonts w:ascii="Tahoma" w:hAnsi="Tahoma"/>
        </w:rPr>
        <w:t>ә</w:t>
      </w:r>
      <w:r>
        <w:rPr/>
        <w:t>n sabit h</w:t>
      </w:r>
      <w:r>
        <w:rPr>
          <w:rFonts w:ascii="Tahoma" w:hAnsi="Tahoma"/>
        </w:rPr>
        <w:t>ә</w:t>
      </w:r>
      <w:r>
        <w:rPr/>
        <w:t>cm </w:t>
      </w:r>
      <w:r>
        <w:rPr>
          <w:rFonts w:ascii="Arial" w:hAnsi="Arial"/>
          <w:color w:val="1A1A1A"/>
        </w:rPr>
        <w:t>8.4</w:t>
      </w:r>
      <w:r>
        <w:rPr>
          <w:rFonts w:ascii="Arial" w:hAnsi="Arial"/>
          <w:color w:val="1A1A1A"/>
          <w:spacing w:val="-1"/>
          <w:w w:val="99"/>
        </w:rPr>
        <w:t> </w:t>
      </w:r>
      <w:r>
        <w:rPr>
          <w:rFonts w:ascii="Arial" w:hAnsi="Arial"/>
          <w:color w:val="1A1A1A"/>
        </w:rPr>
        <w:t>Gb</w:t>
      </w:r>
      <w:r>
        <w:rPr/>
        <w:t>-a yüks</w:t>
      </w:r>
      <w:r>
        <w:rPr>
          <w:rFonts w:ascii="Tahoma" w:hAnsi="Tahoma"/>
        </w:rPr>
        <w:t>ә</w:t>
      </w:r>
      <w:r>
        <w:rPr/>
        <w:t>lmi</w:t>
      </w:r>
      <w:r>
        <w:rPr>
          <w:rFonts w:ascii="Tahoma" w:hAnsi="Tahoma"/>
        </w:rPr>
        <w:t>ş</w:t>
      </w:r>
      <w:r>
        <w:rPr/>
        <w:t>dir. </w:t>
      </w:r>
      <w:r>
        <w:rPr>
          <w:rFonts w:ascii="Arial" w:hAnsi="Arial"/>
          <w:color w:val="1A1A1A"/>
        </w:rPr>
        <w:t>PIO </w:t>
      </w:r>
      <w:r>
        <w:rPr/>
        <w:t>(</w:t>
      </w:r>
      <w:r>
        <w:rPr>
          <w:rFonts w:ascii="Arial" w:hAnsi="Arial"/>
          <w:color w:val="1A1A1A"/>
        </w:rPr>
        <w:t>Programmed I/O</w:t>
      </w:r>
      <w:r>
        <w:rPr/>
        <w:t>) 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DMA </w:t>
      </w:r>
      <w:r>
        <w:rPr/>
        <w:t>(</w:t>
      </w:r>
      <w:r>
        <w:rPr>
          <w:rFonts w:ascii="Arial" w:hAnsi="Arial"/>
          <w:color w:val="1A1A1A"/>
        </w:rPr>
        <w:t>Direct</w:t>
      </w:r>
      <w:r>
        <w:rPr>
          <w:rFonts w:ascii="Arial" w:hAnsi="Arial"/>
          <w:color w:val="1A1A1A"/>
          <w:spacing w:val="57"/>
        </w:rPr>
        <w:t> </w:t>
      </w:r>
      <w:r>
        <w:rPr>
          <w:rFonts w:ascii="Arial" w:hAnsi="Arial"/>
          <w:color w:val="1A1A1A"/>
        </w:rPr>
        <w:t>Memory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Access</w:t>
      </w:r>
      <w:r>
        <w:rPr/>
        <w:t>) 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rinin geni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ndirilm</w:t>
      </w:r>
      <w:r>
        <w:rPr>
          <w:rFonts w:ascii="Tahoma" w:hAnsi="Tahoma"/>
        </w:rPr>
        <w:t>ә</w:t>
      </w:r>
      <w:r>
        <w:rPr/>
        <w:t>si il</w:t>
      </w:r>
      <w:r>
        <w:rPr>
          <w:rFonts w:ascii="Tahoma" w:hAnsi="Tahoma"/>
        </w:rPr>
        <w:t>ә </w:t>
      </w:r>
      <w:r>
        <w:rPr/>
        <w:t>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 ötürm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ti</w:t>
      </w:r>
      <w:r>
        <w:rPr>
          <w:spacing w:val="65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artm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ATA</w:t>
      </w:r>
      <w:r>
        <w:rPr/>
        <w:t>-</w:t>
      </w:r>
      <w:r>
        <w:rPr>
          <w:rFonts w:ascii="Arial" w:hAnsi="Arial"/>
          <w:color w:val="1A1A1A"/>
        </w:rPr>
        <w:t>2</w:t>
      </w:r>
      <w:r>
        <w:rPr/>
        <w:t>-nin g</w:t>
      </w:r>
      <w:r>
        <w:rPr>
          <w:rFonts w:ascii="Tahoma" w:hAnsi="Tahoma"/>
        </w:rPr>
        <w:t>ә</w:t>
      </w:r>
      <w:r>
        <w:rPr/>
        <w:t>tirdiyi yenilikl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 biri d</w:t>
      </w:r>
      <w:r>
        <w:rPr>
          <w:rFonts w:ascii="Tahoma" w:hAnsi="Tahoma"/>
        </w:rPr>
        <w:t>ә </w:t>
      </w:r>
      <w:r>
        <w:rPr/>
        <w:t>güc idar</w:t>
      </w:r>
      <w:r>
        <w:rPr>
          <w:rFonts w:ascii="Tahoma" w:hAnsi="Tahoma"/>
        </w:rPr>
        <w:t>ә</w:t>
      </w:r>
      <w:r>
        <w:rPr/>
        <w:t>si</w:t>
      </w:r>
      <w:r>
        <w:rPr>
          <w:spacing w:val="60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yidir.</w:t>
      </w:r>
      <w:r>
        <w:rPr>
          <w:spacing w:val="-1"/>
          <w:w w:val="99"/>
        </w:rPr>
        <w:t> </w:t>
      </w:r>
      <w:r>
        <w:rPr>
          <w:rFonts w:ascii="Arial" w:hAnsi="Arial"/>
          <w:color w:val="1A1A1A"/>
        </w:rPr>
        <w:t>ATA</w:t>
      </w:r>
      <w:r>
        <w:rPr/>
        <w:t>-</w:t>
      </w:r>
      <w:r>
        <w:rPr>
          <w:rFonts w:ascii="Arial" w:hAnsi="Arial"/>
          <w:color w:val="1A1A1A"/>
        </w:rPr>
        <w:t>2 </w:t>
      </w:r>
      <w:r>
        <w:rPr/>
        <w:t>standart</w:t>
      </w:r>
      <w:r>
        <w:rPr>
          <w:rFonts w:ascii="Tahoma" w:hAnsi="Tahoma"/>
        </w:rPr>
        <w:t>ı </w:t>
      </w:r>
      <w:r>
        <w:rPr/>
        <w:t>üçün </w:t>
      </w:r>
      <w:r>
        <w:rPr>
          <w:rFonts w:ascii="Arial" w:hAnsi="Arial"/>
          <w:color w:val="1A1A1A"/>
        </w:rPr>
        <w:t>Fast ATA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EIDE </w:t>
      </w:r>
      <w:r>
        <w:rPr/>
        <w:t>kimi adlar da istifad</w:t>
      </w:r>
      <w:r>
        <w:rPr>
          <w:rFonts w:ascii="Tahoma" w:hAnsi="Tahoma"/>
        </w:rPr>
        <w:t>ә</w:t>
      </w:r>
      <w:r>
        <w:rPr>
          <w:rFonts w:ascii="Tahoma" w:hAnsi="Tahoma"/>
          <w:spacing w:val="13"/>
        </w:rPr>
        <w:t> </w:t>
      </w:r>
      <w:r>
        <w:rPr/>
        <w:t>edilir.</w:t>
      </w:r>
    </w:p>
    <w:p>
      <w:pPr>
        <w:pStyle w:val="BodyText"/>
        <w:spacing w:line="240" w:lineRule="auto" w:before="120"/>
        <w:ind w:left="254" w:right="238"/>
        <w:jc w:val="both"/>
      </w:pPr>
      <w:r>
        <w:rPr>
          <w:rFonts w:ascii="Arial" w:hAnsi="Arial"/>
          <w:color w:val="1A1A1A"/>
        </w:rPr>
        <w:t>ATA-3 </w:t>
      </w:r>
      <w:r>
        <w:rPr>
          <w:rFonts w:ascii="Tahoma" w:hAnsi="Tahoma"/>
          <w:b/>
        </w:rPr>
        <w:t>standart</w:t>
      </w:r>
      <w:r>
        <w:rPr>
          <w:rFonts w:ascii="Tahoma" w:hAnsi="Tahoma"/>
          <w:b/>
        </w:rPr>
        <w:t>ı</w:t>
      </w:r>
      <w:r>
        <w:rPr/>
        <w:t>nda mühafiz</w:t>
      </w:r>
      <w:r>
        <w:rPr>
          <w:rFonts w:ascii="Tahoma" w:hAnsi="Tahoma"/>
        </w:rPr>
        <w:t>ә </w:t>
      </w:r>
      <w:r>
        <w:rPr/>
        <w:t>rejimi kimi kiçik</w:t>
      </w:r>
      <w:r>
        <w:rPr>
          <w:spacing w:val="4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iklikl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qa, sür</w:t>
      </w:r>
      <w:r>
        <w:rPr>
          <w:rFonts w:ascii="Tahoma" w:hAnsi="Tahoma"/>
        </w:rPr>
        <w:t>ә</w:t>
      </w:r>
      <w:r>
        <w:rPr/>
        <w:t>t art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nda 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iklik</w:t>
      </w:r>
      <w:r>
        <w:rPr>
          <w:spacing w:val="-21"/>
        </w:rPr>
        <w:t> </w:t>
      </w:r>
      <w:r>
        <w:rPr/>
        <w:t>olmam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118"/>
        <w:ind w:left="253" w:right="236"/>
        <w:jc w:val="both"/>
      </w:pPr>
      <w:r>
        <w:rPr>
          <w:rFonts w:ascii="Arial" w:hAnsi="Arial"/>
          <w:color w:val="1A1A1A"/>
        </w:rPr>
        <w:t>ATA-4 </w:t>
      </w:r>
      <w:r>
        <w:rPr/>
        <w:t>il</w:t>
      </w:r>
      <w:r>
        <w:rPr>
          <w:rFonts w:ascii="Tahoma" w:hAnsi="Tahoma"/>
        </w:rPr>
        <w:t>ә </w:t>
      </w:r>
      <w:r>
        <w:rPr/>
        <w:t>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 </w:t>
      </w:r>
      <w:r>
        <w:rPr>
          <w:rFonts w:ascii="Arial" w:hAnsi="Arial"/>
          <w:color w:val="1A1A1A"/>
        </w:rPr>
        <w:t>ATAPI </w:t>
      </w:r>
      <w:r>
        <w:rPr/>
        <w:t>(</w:t>
      </w:r>
      <w:r>
        <w:rPr>
          <w:rFonts w:ascii="Arial" w:hAnsi="Arial"/>
          <w:color w:val="1A1A1A"/>
        </w:rPr>
        <w:t>AT Attachment Packet Interface</w:t>
      </w:r>
      <w:r>
        <w:rPr/>
        <w:t>) ad</w:t>
      </w:r>
      <w:r>
        <w:rPr>
          <w:rFonts w:ascii="Tahoma" w:hAnsi="Tahoma"/>
        </w:rPr>
        <w:t>ı</w:t>
      </w:r>
      <w:r>
        <w:rPr>
          <w:rFonts w:ascii="Tahoma" w:hAnsi="Tahoma"/>
          <w:spacing w:val="54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olunma</w:t>
      </w:r>
      <w:r>
        <w:rPr>
          <w:rFonts w:ascii="Tahoma" w:hAnsi="Tahoma"/>
        </w:rPr>
        <w:t>ğ</w:t>
      </w:r>
      <w:r>
        <w:rPr/>
        <w:t>a ba</w:t>
      </w:r>
      <w:r>
        <w:rPr>
          <w:rFonts w:ascii="Tahoma" w:hAnsi="Tahoma"/>
        </w:rPr>
        <w:t>ş</w:t>
      </w:r>
      <w:r>
        <w:rPr/>
        <w:t>lanm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ATAPI </w:t>
      </w:r>
      <w:r>
        <w:rPr/>
        <w:t>interfeysi say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>
          <w:rFonts w:ascii="Tahoma" w:hAnsi="Tahoma"/>
          <w:spacing w:val="45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rt</w:t>
      </w:r>
      <w:r>
        <w:rPr>
          <w:w w:val="99"/>
        </w:rPr>
        <w:t> </w:t>
      </w:r>
      <w:r>
        <w:rPr/>
        <w:t>diskl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 </w:t>
      </w:r>
      <w:r>
        <w:rPr/>
        <w:t>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 </w:t>
      </w:r>
      <w:r>
        <w:rPr>
          <w:rFonts w:ascii="Arial" w:hAnsi="Arial"/>
          <w:color w:val="1A1A1A"/>
        </w:rPr>
        <w:t>CD-ROM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CD</w:t>
      </w:r>
      <w:r>
        <w:rPr/>
        <w:t>-</w:t>
      </w:r>
      <w:r>
        <w:rPr>
          <w:rFonts w:ascii="Arial" w:hAnsi="Arial"/>
          <w:color w:val="1A1A1A"/>
        </w:rPr>
        <w:t>RW </w:t>
      </w:r>
      <w:r>
        <w:rPr/>
        <w:t>kimi sürücül</w:t>
      </w:r>
      <w:r>
        <w:rPr>
          <w:rFonts w:ascii="Tahoma" w:hAnsi="Tahoma"/>
        </w:rPr>
        <w:t>ә</w:t>
      </w:r>
      <w:r>
        <w:rPr/>
        <w:t>rin d</w:t>
      </w:r>
      <w:r>
        <w:rPr>
          <w:rFonts w:ascii="Tahoma" w:hAnsi="Tahoma"/>
        </w:rPr>
        <w:t>ә</w:t>
      </w:r>
      <w:r>
        <w:rPr>
          <w:rFonts w:ascii="Tahoma" w:hAnsi="Tahoma"/>
          <w:spacing w:val="24"/>
        </w:rPr>
        <w:t> </w:t>
      </w:r>
      <w:r>
        <w:rPr>
          <w:rFonts w:ascii="Arial" w:hAnsi="Arial"/>
          <w:color w:val="1A1A1A"/>
        </w:rPr>
        <w:t>ATA</w:t>
      </w:r>
      <w:r>
        <w:rPr/>
        <w:t>-</w:t>
      </w:r>
      <w:r>
        <w:rPr>
          <w:rFonts w:ascii="Arial" w:hAnsi="Arial"/>
          <w:color w:val="1A1A1A"/>
        </w:rPr>
        <w:t>4</w:t>
      </w:r>
      <w:r>
        <w:rPr>
          <w:rFonts w:ascii="Arial" w:hAnsi="Arial"/>
          <w:color w:val="1A1A1A"/>
          <w:w w:val="99"/>
        </w:rPr>
        <w:t> </w:t>
      </w:r>
      <w:r>
        <w:rPr/>
        <w:t>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 </w:t>
      </w:r>
      <w:r>
        <w:rPr/>
        <w:t>qo</w:t>
      </w:r>
      <w:r>
        <w:rPr>
          <w:rFonts w:ascii="Tahoma" w:hAnsi="Tahoma"/>
        </w:rPr>
        <w:t>ş</w:t>
      </w:r>
      <w:r>
        <w:rPr/>
        <w:t>ulmas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min edilmi</w:t>
      </w:r>
      <w:r>
        <w:rPr>
          <w:rFonts w:ascii="Tahoma" w:hAnsi="Tahoma"/>
        </w:rPr>
        <w:t>ş</w:t>
      </w:r>
      <w:r>
        <w:rPr/>
        <w:t>dir. Daha sonralar </w:t>
      </w:r>
      <w:r>
        <w:rPr>
          <w:rFonts w:ascii="Arial" w:hAnsi="Arial"/>
          <w:color w:val="1A1A1A"/>
        </w:rPr>
        <w:t>ATAPI </w:t>
      </w:r>
      <w:r>
        <w:rPr/>
        <w:t>ayr</w:t>
      </w:r>
      <w:r>
        <w:rPr>
          <w:rFonts w:ascii="Tahoma" w:hAnsi="Tahoma"/>
        </w:rPr>
        <w:t>ı</w:t>
      </w:r>
      <w:r>
        <w:rPr>
          <w:rFonts w:ascii="Tahoma" w:hAnsi="Tahoma"/>
          <w:spacing w:val="65"/>
        </w:rPr>
        <w:t> </w:t>
      </w:r>
      <w:r>
        <w:rPr/>
        <w:t>bir</w:t>
      </w:r>
      <w:r>
        <w:rPr>
          <w:spacing w:val="-1"/>
          <w:w w:val="99"/>
        </w:rPr>
        <w:t> </w:t>
      </w:r>
      <w:r>
        <w:rPr/>
        <w:t>interfeys kimi istifad</w:t>
      </w:r>
      <w:r>
        <w:rPr>
          <w:rFonts w:ascii="Tahoma" w:hAnsi="Tahoma"/>
        </w:rPr>
        <w:t>ә </w:t>
      </w:r>
      <w:r>
        <w:rPr/>
        <w:t>edilmi</w:t>
      </w:r>
      <w:r>
        <w:rPr>
          <w:rFonts w:ascii="Tahoma" w:hAnsi="Tahoma"/>
        </w:rPr>
        <w:t>ş</w:t>
      </w:r>
      <w:r>
        <w:rPr/>
        <w:t>dir. </w:t>
      </w:r>
      <w:r>
        <w:rPr>
          <w:rFonts w:ascii="Arial" w:hAnsi="Arial"/>
          <w:color w:val="1A1A1A"/>
        </w:rPr>
        <w:t>Ultra-DMA </w:t>
      </w:r>
      <w:r>
        <w:rPr/>
        <w:t>v</w:t>
      </w:r>
      <w:r>
        <w:rPr>
          <w:rFonts w:ascii="Tahoma" w:hAnsi="Tahoma"/>
        </w:rPr>
        <w:t>ә </w:t>
      </w:r>
      <w:r>
        <w:rPr/>
        <w:t>ya </w:t>
      </w:r>
      <w:r>
        <w:rPr>
          <w:rFonts w:ascii="Arial" w:hAnsi="Arial"/>
          <w:color w:val="1A1A1A"/>
        </w:rPr>
        <w:t>Ultra-ATA </w:t>
      </w:r>
      <w:r>
        <w:rPr/>
        <w:t>adlar</w:t>
      </w:r>
      <w:r>
        <w:rPr>
          <w:rFonts w:ascii="Tahoma" w:hAnsi="Tahoma"/>
        </w:rPr>
        <w:t>ı</w:t>
      </w:r>
      <w:r>
        <w:rPr>
          <w:rFonts w:ascii="Tahoma" w:hAnsi="Tahoma"/>
          <w:spacing w:val="5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olunan </w:t>
      </w:r>
      <w:r>
        <w:rPr>
          <w:rFonts w:ascii="Arial" w:hAnsi="Arial"/>
          <w:color w:val="1A1A1A"/>
        </w:rPr>
        <w:t>33 Mbps </w:t>
      </w:r>
      <w:r>
        <w:rPr/>
        <w:t>sür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</w:t>
      </w:r>
      <w:r>
        <w:rPr/>
        <w:t>ki yeni mübadil</w:t>
      </w:r>
      <w:r>
        <w:rPr>
          <w:rFonts w:ascii="Tahoma" w:hAnsi="Tahoma"/>
        </w:rPr>
        <w:t>ә </w:t>
      </w:r>
      <w:r>
        <w:rPr/>
        <w:t>rejimi 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ATA-4</w:t>
      </w:r>
      <w:r>
        <w:rPr>
          <w:rFonts w:ascii="Arial" w:hAnsi="Arial"/>
          <w:color w:val="1A1A1A"/>
          <w:spacing w:val="54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</w:t>
      </w:r>
      <w:r>
        <w:rPr>
          <w:spacing w:val="56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57"/>
        </w:rPr>
        <w:t> </w:t>
      </w:r>
      <w:r>
        <w:rPr/>
        <w:t>edilm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>
          <w:rFonts w:ascii="Tahoma" w:hAnsi="Tahoma"/>
          <w:spacing w:val="57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lanm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  <w:r>
        <w:rPr>
          <w:spacing w:val="56"/>
        </w:rPr>
        <w:t> </w:t>
      </w:r>
      <w:r>
        <w:rPr>
          <w:rFonts w:ascii="Tahoma" w:hAnsi="Tahoma"/>
        </w:rPr>
        <w:t>İ</w:t>
      </w:r>
      <w:r>
        <w:rPr/>
        <w:t>nki</w:t>
      </w:r>
      <w:r>
        <w:rPr>
          <w:rFonts w:ascii="Tahoma" w:hAnsi="Tahoma"/>
        </w:rPr>
        <w:t>ş</w:t>
      </w:r>
      <w:r>
        <w:rPr/>
        <w:t>af</w:t>
      </w:r>
      <w:r>
        <w:rPr>
          <w:spacing w:val="56"/>
        </w:rPr>
        <w:t> </w:t>
      </w:r>
      <w:r>
        <w:rPr/>
        <w:t>etdirilmi</w:t>
      </w:r>
      <w:r>
        <w:rPr>
          <w:rFonts w:ascii="Tahoma" w:hAnsi="Tahoma"/>
        </w:rPr>
        <w:t>ş</w:t>
      </w:r>
      <w:r>
        <w:rPr>
          <w:rFonts w:ascii="Tahoma" w:hAnsi="Tahoma"/>
          <w:spacing w:val="56"/>
        </w:rPr>
        <w:t> </w:t>
      </w:r>
      <w:r>
        <w:rPr>
          <w:rFonts w:ascii="Arial" w:hAnsi="Arial"/>
          <w:color w:val="1A1A1A"/>
        </w:rPr>
        <w:t>BIOS</w:t>
      </w:r>
      <w:r>
        <w:rPr>
          <w:rFonts w:ascii="Arial" w:hAnsi="Arial"/>
          <w:color w:val="1A1A1A"/>
          <w:spacing w:val="65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yi</w:t>
      </w:r>
      <w:r>
        <w:rPr>
          <w:w w:val="99"/>
        </w:rPr>
        <w:t> </w:t>
      </w:r>
      <w:r>
        <w:rPr/>
        <w:t>say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136 Gb </w:t>
      </w:r>
      <w:r>
        <w:rPr/>
        <w:t>h</w:t>
      </w:r>
      <w:r>
        <w:rPr>
          <w:rFonts w:ascii="Tahoma" w:hAnsi="Tahoma"/>
        </w:rPr>
        <w:t>ә</w:t>
      </w:r>
      <w:r>
        <w:rPr/>
        <w:t>cmli s</w:t>
      </w:r>
      <w:r>
        <w:rPr>
          <w:rFonts w:ascii="Tahoma" w:hAnsi="Tahoma"/>
        </w:rPr>
        <w:t>ә</w:t>
      </w:r>
      <w:r>
        <w:rPr/>
        <w:t>rt disk 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yi v</w:t>
      </w:r>
      <w:r>
        <w:rPr>
          <w:rFonts w:ascii="Tahoma" w:hAnsi="Tahoma"/>
        </w:rPr>
        <w:t>ә </w:t>
      </w:r>
      <w:r>
        <w:rPr/>
        <w:t>inki</w:t>
      </w:r>
      <w:r>
        <w:rPr>
          <w:rFonts w:ascii="Tahoma" w:hAnsi="Tahoma"/>
        </w:rPr>
        <w:t>ş</w:t>
      </w:r>
      <w:r>
        <w:rPr/>
        <w:t>af etmi</w:t>
      </w:r>
      <w:r>
        <w:rPr>
          <w:rFonts w:ascii="Tahoma" w:hAnsi="Tahoma"/>
        </w:rPr>
        <w:t>ş </w:t>
      </w:r>
      <w:r>
        <w:rPr/>
        <w:t>güc idar</w:t>
      </w:r>
      <w:r>
        <w:rPr>
          <w:rFonts w:ascii="Tahoma" w:hAnsi="Tahoma"/>
        </w:rPr>
        <w:t>ә</w:t>
      </w:r>
      <w:r>
        <w:rPr/>
        <w:t>si</w:t>
      </w:r>
      <w:r>
        <w:rPr>
          <w:spacing w:val="64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Arial" w:hAnsi="Arial"/>
          <w:color w:val="1A1A1A"/>
        </w:rPr>
        <w:t>ATA-4</w:t>
      </w:r>
      <w:r>
        <w:rPr/>
        <w:t>-ün yenilikl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 b</w:t>
      </w:r>
      <w:r>
        <w:rPr>
          <w:rFonts w:ascii="Tahoma" w:hAnsi="Tahoma"/>
        </w:rPr>
        <w:t>ә</w:t>
      </w:r>
      <w:r>
        <w:rPr/>
        <w:t>zil</w:t>
      </w:r>
      <w:r>
        <w:rPr>
          <w:rFonts w:ascii="Tahoma" w:hAnsi="Tahoma"/>
        </w:rPr>
        <w:t>ә</w:t>
      </w:r>
      <w:r>
        <w:rPr/>
        <w:t>ridir. </w:t>
      </w:r>
      <w:r>
        <w:rPr>
          <w:rFonts w:ascii="Arial" w:hAnsi="Arial"/>
          <w:color w:val="1A1A1A"/>
        </w:rPr>
        <w:t>SCSI-2 </w:t>
      </w:r>
      <w:r>
        <w:rPr/>
        <w:t>interfeysind</w:t>
      </w:r>
      <w:r>
        <w:rPr>
          <w:rFonts w:ascii="Tahoma" w:hAnsi="Tahoma"/>
        </w:rPr>
        <w:t>ә</w:t>
      </w:r>
      <w:r>
        <w:rPr/>
        <w:t>ki kimi</w:t>
      </w:r>
      <w:r>
        <w:rPr>
          <w:spacing w:val="31"/>
        </w:rPr>
        <w:t> </w:t>
      </w:r>
      <w:r>
        <w:rPr>
          <w:rFonts w:ascii="Arial" w:hAnsi="Arial"/>
          <w:color w:val="1A1A1A"/>
        </w:rPr>
        <w:t>ATA-4</w:t>
      </w:r>
      <w:r>
        <w:rPr/>
        <w:t>-</w:t>
      </w:r>
      <w:r>
        <w:rPr>
          <w:w w:val="99"/>
        </w:rPr>
        <w:t> </w:t>
      </w:r>
      <w:r>
        <w:rPr/>
        <w:t>d</w:t>
      </w:r>
      <w:r>
        <w:rPr>
          <w:rFonts w:ascii="Tahoma" w:hAnsi="Tahoma"/>
        </w:rPr>
        <w:t>ә </w:t>
      </w:r>
      <w:r>
        <w:rPr/>
        <w:t>çoxv</w:t>
      </w:r>
      <w:r>
        <w:rPr>
          <w:rFonts w:ascii="Tahoma" w:hAnsi="Tahoma"/>
        </w:rPr>
        <w:t>ә</w:t>
      </w:r>
      <w:r>
        <w:rPr/>
        <w:t>zif</w:t>
      </w:r>
      <w:r>
        <w:rPr>
          <w:rFonts w:ascii="Tahoma" w:hAnsi="Tahoma"/>
        </w:rPr>
        <w:t>ә</w:t>
      </w:r>
      <w:r>
        <w:rPr/>
        <w:t>li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apara bilm</w:t>
      </w:r>
      <w:r>
        <w:rPr>
          <w:rFonts w:ascii="Tahoma" w:hAnsi="Tahoma"/>
        </w:rPr>
        <w:t>ә </w:t>
      </w:r>
      <w:r>
        <w:rPr/>
        <w:t>qabiliyy</w:t>
      </w:r>
      <w:r>
        <w:rPr>
          <w:rFonts w:ascii="Tahoma" w:hAnsi="Tahoma"/>
        </w:rPr>
        <w:t>ә</w:t>
      </w:r>
      <w:r>
        <w:rPr/>
        <w:t>tin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-21"/>
        </w:rPr>
        <w:t> </w:t>
      </w:r>
      <w:r>
        <w:rPr/>
        <w:t>malikdir.</w:t>
      </w:r>
    </w:p>
    <w:p>
      <w:pPr>
        <w:pStyle w:val="BodyText"/>
        <w:spacing w:line="240" w:lineRule="auto" w:before="119"/>
        <w:ind w:left="253" w:right="235"/>
        <w:jc w:val="both"/>
      </w:pPr>
      <w:r>
        <w:rPr>
          <w:rFonts w:ascii="Arial" w:hAnsi="Arial"/>
          <w:color w:val="1A1A1A"/>
        </w:rPr>
        <w:t>ATA-5 </w:t>
      </w:r>
      <w:r>
        <w:rPr/>
        <w:t>standart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UDMA/66 </w:t>
      </w:r>
      <w:r>
        <w:rPr/>
        <w:t>v</w:t>
      </w:r>
      <w:r>
        <w:rPr>
          <w:rFonts w:ascii="Tahoma" w:hAnsi="Tahoma"/>
        </w:rPr>
        <w:t>ә </w:t>
      </w:r>
      <w:r>
        <w:rPr/>
        <w:t>ya </w:t>
      </w:r>
      <w:r>
        <w:rPr>
          <w:rFonts w:ascii="Arial" w:hAnsi="Arial"/>
          <w:color w:val="1A1A1A"/>
        </w:rPr>
        <w:t>Ultra-ATA/66 </w:t>
      </w:r>
      <w:r>
        <w:rPr/>
        <w:t>olaraq</w:t>
      </w:r>
      <w:r>
        <w:rPr>
          <w:spacing w:val="66"/>
        </w:rPr>
        <w:t> </w:t>
      </w:r>
      <w:r>
        <w:rPr/>
        <w:t>adland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lan</w:t>
      </w:r>
      <w:r>
        <w:rPr>
          <w:w w:val="99"/>
        </w:rPr>
        <w:t> </w:t>
      </w:r>
      <w:r>
        <w:rPr/>
        <w:t>mübadil</w:t>
      </w:r>
      <w:r>
        <w:rPr>
          <w:rFonts w:ascii="Tahoma" w:hAnsi="Tahoma"/>
        </w:rPr>
        <w:t>ә </w:t>
      </w:r>
      <w:r>
        <w:rPr/>
        <w:t>rejimil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66 Mbps </w:t>
      </w:r>
      <w:r>
        <w:rPr/>
        <w:t>sür</w:t>
      </w:r>
      <w:r>
        <w:rPr>
          <w:rFonts w:ascii="Tahoma" w:hAnsi="Tahoma"/>
        </w:rPr>
        <w:t>ә</w:t>
      </w:r>
      <w:r>
        <w:rPr/>
        <w:t>tin</w:t>
      </w:r>
      <w:r>
        <w:rPr>
          <w:rFonts w:ascii="Tahoma" w:hAnsi="Tahoma"/>
        </w:rPr>
        <w:t>ә </w:t>
      </w:r>
      <w:r>
        <w:rPr/>
        <w:t>çatm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 Bundan ba</w:t>
      </w:r>
      <w:r>
        <w:rPr>
          <w:rFonts w:ascii="Tahoma" w:hAnsi="Tahoma"/>
        </w:rPr>
        <w:t>ş</w:t>
      </w:r>
      <w:r>
        <w:rPr/>
        <w:t>qa </w:t>
      </w:r>
      <w:r>
        <w:rPr>
          <w:rFonts w:ascii="Arial" w:hAnsi="Arial"/>
          <w:color w:val="1A1A1A"/>
        </w:rPr>
        <w:t>ATA-4</w:t>
      </w:r>
      <w:r>
        <w:rPr>
          <w:rFonts w:ascii="Arial" w:hAnsi="Arial"/>
          <w:color w:val="1A1A1A"/>
          <w:spacing w:val="32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birlikd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olunan </w:t>
      </w:r>
      <w:r>
        <w:rPr>
          <w:rFonts w:ascii="Arial" w:hAnsi="Arial"/>
          <w:color w:val="1A1A1A"/>
        </w:rPr>
        <w:t>80 </w:t>
      </w:r>
      <w:r>
        <w:rPr/>
        <w:t>uclu keçirici kabel, </w:t>
      </w:r>
      <w:r>
        <w:rPr>
          <w:rFonts w:ascii="Arial" w:hAnsi="Arial"/>
          <w:color w:val="1A1A1A"/>
        </w:rPr>
        <w:t>ATA-5 </w:t>
      </w:r>
      <w:r>
        <w:rPr/>
        <w:t>standart</w:t>
      </w:r>
      <w:r>
        <w:rPr>
          <w:rFonts w:ascii="Tahoma" w:hAnsi="Tahoma"/>
        </w:rPr>
        <w:t>ı</w:t>
      </w:r>
      <w:r>
        <w:rPr>
          <w:rFonts w:ascii="Tahoma" w:hAnsi="Tahoma"/>
          <w:spacing w:val="61"/>
        </w:rPr>
        <w:t> </w:t>
      </w:r>
      <w:r>
        <w:rPr/>
        <w:t>daxilind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Arial" w:hAnsi="Arial"/>
          <w:color w:val="1A1A1A"/>
        </w:rPr>
        <w:t>40 </w:t>
      </w:r>
      <w:r>
        <w:rPr/>
        <w:t>v</w:t>
      </w:r>
      <w:r>
        <w:rPr>
          <w:rFonts w:ascii="Tahoma" w:hAnsi="Tahoma"/>
        </w:rPr>
        <w:t>ә </w:t>
      </w:r>
      <w:r>
        <w:rPr/>
        <w:t>ya </w:t>
      </w:r>
      <w:r>
        <w:rPr>
          <w:rFonts w:ascii="Arial" w:hAnsi="Arial"/>
          <w:color w:val="1A1A1A"/>
        </w:rPr>
        <w:t>80 </w:t>
      </w:r>
      <w:r>
        <w:rPr/>
        <w:t>uclu keçirici kabeli seç</w:t>
      </w:r>
      <w:r>
        <w:rPr>
          <w:rFonts w:ascii="Tahoma" w:hAnsi="Tahoma"/>
        </w:rPr>
        <w:t>ә </w:t>
      </w:r>
      <w:r>
        <w:rPr/>
        <w:t>bilm</w:t>
      </w:r>
      <w:r>
        <w:rPr>
          <w:rFonts w:ascii="Tahoma" w:hAnsi="Tahoma"/>
        </w:rPr>
        <w:t>ә </w:t>
      </w:r>
      <w:r>
        <w:rPr/>
        <w:t>xüsusiyy</w:t>
      </w:r>
      <w:r>
        <w:rPr>
          <w:rFonts w:ascii="Tahoma" w:hAnsi="Tahoma"/>
        </w:rPr>
        <w:t>ә</w:t>
      </w:r>
      <w:r>
        <w:rPr/>
        <w:t>ti d</w:t>
      </w:r>
      <w:r>
        <w:rPr>
          <w:rFonts w:ascii="Tahoma" w:hAnsi="Tahoma"/>
        </w:rPr>
        <w:t>ә </w:t>
      </w:r>
      <w:r>
        <w:rPr/>
        <w:t>vard</w:t>
      </w:r>
      <w:r>
        <w:rPr>
          <w:rFonts w:ascii="Tahoma" w:hAnsi="Tahoma"/>
        </w:rPr>
        <w:t>ı</w:t>
      </w:r>
      <w:r>
        <w:rPr/>
        <w:t>r.</w:t>
      </w:r>
      <w:r>
        <w:rPr>
          <w:spacing w:val="74"/>
        </w:rPr>
        <w:t> </w:t>
      </w:r>
      <w:r>
        <w:rPr>
          <w:rFonts w:ascii="Tahoma" w:hAnsi="Tahoma"/>
        </w:rPr>
        <w:t>İ</w:t>
      </w:r>
      <w:r>
        <w:rPr/>
        <w:t>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80 </w:t>
      </w:r>
      <w:r>
        <w:rPr/>
        <w:t>ucun </w:t>
      </w:r>
      <w:r>
        <w:rPr>
          <w:rFonts w:ascii="Arial" w:hAnsi="Arial"/>
          <w:color w:val="1A1A1A"/>
        </w:rPr>
        <w:t>40</w:t>
      </w:r>
      <w:r>
        <w:rPr/>
        <w:t>-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ATA-4 </w:t>
      </w:r>
      <w:r>
        <w:rPr/>
        <w:t>v</w:t>
      </w:r>
      <w:r>
        <w:rPr>
          <w:rFonts w:ascii="Tahoma" w:hAnsi="Tahoma"/>
        </w:rPr>
        <w:t>ә </w:t>
      </w:r>
      <w:r>
        <w:rPr/>
        <w:t>daha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lki </w:t>
      </w:r>
      <w:r>
        <w:rPr>
          <w:rFonts w:ascii="Arial" w:hAnsi="Arial"/>
          <w:color w:val="1A1A1A"/>
        </w:rPr>
        <w:t>ATA </w:t>
      </w:r>
      <w:r>
        <w:rPr/>
        <w:t>standartlar</w:t>
      </w:r>
      <w:r>
        <w:rPr>
          <w:rFonts w:ascii="Tahoma" w:hAnsi="Tahoma"/>
        </w:rPr>
        <w:t>ı</w:t>
      </w:r>
      <w:r>
        <w:rPr/>
        <w:t>nda</w:t>
      </w:r>
      <w:r>
        <w:rPr>
          <w:spacing w:val="58"/>
        </w:rPr>
        <w:t> </w:t>
      </w:r>
      <w:r>
        <w:rPr/>
        <w:t>oldu</w:t>
      </w:r>
      <w:r>
        <w:rPr>
          <w:rFonts w:ascii="Tahoma" w:hAnsi="Tahoma"/>
        </w:rPr>
        <w:t>ğ</w:t>
      </w:r>
      <w:r>
        <w:rPr/>
        <w:t>u</w:t>
      </w:r>
      <w:r>
        <w:rPr>
          <w:w w:val="99"/>
        </w:rPr>
        <w:t> </w:t>
      </w:r>
      <w:r>
        <w:rPr/>
        <w:t>kimi siqnal</w:t>
      </w:r>
      <w:r>
        <w:rPr>
          <w:rFonts w:ascii="Tahoma" w:hAnsi="Tahoma"/>
        </w:rPr>
        <w:t>ı </w:t>
      </w:r>
      <w:r>
        <w:rPr/>
        <w:t>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maq üçün istifad</w:t>
      </w:r>
      <w:r>
        <w:rPr>
          <w:rFonts w:ascii="Tahoma" w:hAnsi="Tahoma"/>
        </w:rPr>
        <w:t>ә </w:t>
      </w:r>
      <w:r>
        <w:rPr/>
        <w:t>edilir. Sonradan </w:t>
      </w:r>
      <w:r>
        <w:rPr>
          <w:rFonts w:ascii="Tahoma" w:hAnsi="Tahoma"/>
        </w:rPr>
        <w:t>ә</w:t>
      </w:r>
      <w:r>
        <w:rPr/>
        <w:t>lav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40 </w:t>
      </w:r>
      <w:r>
        <w:rPr/>
        <w:t>uc</w:t>
      </w:r>
      <w:r>
        <w:rPr>
          <w:spacing w:val="54"/>
        </w:rPr>
        <w:t> </w:t>
      </w:r>
      <w:r>
        <w:rPr/>
        <w:t>is</w:t>
      </w:r>
      <w:r>
        <w:rPr>
          <w:rFonts w:ascii="Tahoma" w:hAnsi="Tahoma"/>
        </w:rPr>
        <w:t>ә</w:t>
      </w:r>
      <w:r>
        <w:rPr/>
        <w:t>,</w:t>
      </w:r>
      <w:r>
        <w:rPr>
          <w:w w:val="99"/>
        </w:rPr>
        <w:t> </w:t>
      </w:r>
      <w:r>
        <w:rPr/>
        <w:t>siqnal 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yan h</w:t>
      </w:r>
      <w:r>
        <w:rPr>
          <w:rFonts w:ascii="Tahoma" w:hAnsi="Tahoma"/>
        </w:rPr>
        <w:t>ә</w:t>
      </w:r>
      <w:r>
        <w:rPr/>
        <w:t>r bir ucun torpaqlama ucu olaraq siqnal</w:t>
      </w:r>
      <w:r>
        <w:rPr>
          <w:rFonts w:ascii="Tahoma" w:hAnsi="Tahoma"/>
        </w:rPr>
        <w:t>ı </w:t>
      </w:r>
      <w:r>
        <w:rPr/>
        <w:t>qorumaq</w:t>
      </w:r>
      <w:r>
        <w:rPr>
          <w:spacing w:val="33"/>
        </w:rPr>
        <w:t> </w:t>
      </w:r>
      <w:r>
        <w:rPr/>
        <w:t>üçün</w:t>
      </w:r>
      <w:r>
        <w:rPr>
          <w:w w:val="99"/>
        </w:rPr>
        <w:t> </w:t>
      </w:r>
      <w:r>
        <w:rPr/>
        <w:t>n</w:t>
      </w:r>
      <w:r>
        <w:rPr>
          <w:rFonts w:ascii="Tahoma" w:hAnsi="Tahoma"/>
        </w:rPr>
        <w:t>ә</w:t>
      </w:r>
      <w:r>
        <w:rPr/>
        <w:t>z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tutulmu</w:t>
      </w:r>
      <w:r>
        <w:rPr>
          <w:rFonts w:ascii="Tahoma" w:hAnsi="Tahoma"/>
        </w:rPr>
        <w:t>ş</w:t>
      </w:r>
      <w:r>
        <w:rPr/>
        <w:t>dur. </w:t>
      </w:r>
      <w:r>
        <w:rPr>
          <w:rFonts w:ascii="Arial" w:hAnsi="Arial"/>
          <w:color w:val="1A1A1A"/>
        </w:rPr>
        <w:t>UDMA/66 </w:t>
      </w:r>
      <w:r>
        <w:rPr/>
        <w:t>v</w:t>
      </w:r>
      <w:r>
        <w:rPr>
          <w:rFonts w:ascii="Tahoma" w:hAnsi="Tahoma"/>
        </w:rPr>
        <w:t>ә </w:t>
      </w:r>
      <w:r>
        <w:rPr/>
        <w:t>daha inki</w:t>
      </w:r>
      <w:r>
        <w:rPr>
          <w:rFonts w:ascii="Tahoma" w:hAnsi="Tahoma"/>
        </w:rPr>
        <w:t>ş</w:t>
      </w:r>
      <w:r>
        <w:rPr/>
        <w:t>af etmi</w:t>
      </w:r>
      <w:r>
        <w:rPr>
          <w:rFonts w:ascii="Tahoma" w:hAnsi="Tahoma"/>
        </w:rPr>
        <w:t>ş</w:t>
      </w:r>
      <w:r>
        <w:rPr>
          <w:rFonts w:ascii="Tahoma" w:hAnsi="Tahoma"/>
          <w:spacing w:val="86"/>
        </w:rPr>
        <w:t> </w:t>
      </w:r>
      <w:r>
        <w:rPr/>
        <w:t>(</w:t>
      </w:r>
      <w:r>
        <w:rPr>
          <w:rFonts w:ascii="Arial" w:hAnsi="Arial"/>
          <w:color w:val="1A1A1A"/>
        </w:rPr>
        <w:t>UDMA/100</w:t>
      </w:r>
      <w:r>
        <w:rPr/>
        <w:t>,</w:t>
      </w:r>
      <w:r>
        <w:rPr>
          <w:w w:val="99"/>
        </w:rPr>
        <w:t> </w:t>
      </w:r>
      <w:r>
        <w:rPr>
          <w:rFonts w:ascii="Arial" w:hAnsi="Arial"/>
          <w:color w:val="1A1A1A"/>
        </w:rPr>
        <w:t>UDMA/133</w:t>
      </w:r>
      <w:r>
        <w:rPr/>
        <w:t>) mübadil</w:t>
      </w:r>
      <w:r>
        <w:rPr>
          <w:rFonts w:ascii="Tahoma" w:hAnsi="Tahoma"/>
        </w:rPr>
        <w:t>ә </w:t>
      </w:r>
      <w:r>
        <w:rPr/>
        <w:t>rejiml</w:t>
      </w:r>
      <w:r>
        <w:rPr>
          <w:rFonts w:ascii="Tahoma" w:hAnsi="Tahoma"/>
        </w:rPr>
        <w:t>ә</w:t>
      </w:r>
      <w:r>
        <w:rPr/>
        <w:t>rinin üstünlükl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 faydalana</w:t>
      </w:r>
      <w:r>
        <w:rPr>
          <w:spacing w:val="68"/>
        </w:rPr>
        <w:t> </w:t>
      </w:r>
      <w:r>
        <w:rPr/>
        <w:t>bilm</w:t>
      </w:r>
      <w:r>
        <w:rPr>
          <w:rFonts w:ascii="Tahoma" w:hAnsi="Tahoma"/>
        </w:rPr>
        <w:t>ә</w:t>
      </w:r>
      <w:r>
        <w:rPr/>
        <w:t>k</w:t>
      </w:r>
      <w:r>
        <w:rPr>
          <w:w w:val="99"/>
        </w:rPr>
        <w:t> </w:t>
      </w:r>
      <w:r>
        <w:rPr/>
        <w:t>üçün </w:t>
      </w:r>
      <w:r>
        <w:rPr>
          <w:rFonts w:ascii="Arial" w:hAnsi="Arial"/>
          <w:color w:val="1A1A1A"/>
        </w:rPr>
        <w:t>80 </w:t>
      </w:r>
      <w:r>
        <w:rPr/>
        <w:t>uclu kabelin seçilm</w:t>
      </w:r>
      <w:r>
        <w:rPr>
          <w:rFonts w:ascii="Tahoma" w:hAnsi="Tahoma"/>
        </w:rPr>
        <w:t>ә</w:t>
      </w:r>
      <w:r>
        <w:rPr/>
        <w:t>si 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r. </w:t>
      </w:r>
      <w:r>
        <w:rPr>
          <w:rFonts w:ascii="Tahoma" w:hAnsi="Tahoma"/>
        </w:rPr>
        <w:t>Ә</w:t>
      </w:r>
      <w:r>
        <w:rPr/>
        <w:t>ski n</w:t>
      </w:r>
      <w:r>
        <w:rPr>
          <w:rFonts w:ascii="Tahoma" w:hAnsi="Tahoma"/>
        </w:rPr>
        <w:t>ә</w:t>
      </w:r>
      <w:r>
        <w:rPr/>
        <w:t>sil </w:t>
      </w:r>
      <w:r>
        <w:rPr>
          <w:rFonts w:ascii="Arial" w:hAnsi="Arial"/>
          <w:color w:val="1A1A1A"/>
        </w:rPr>
        <w:t>ATA </w:t>
      </w:r>
      <w:r>
        <w:rPr/>
        <w:t>standartlar</w:t>
      </w:r>
      <w:r>
        <w:rPr>
          <w:rFonts w:ascii="Tahoma" w:hAnsi="Tahoma"/>
        </w:rPr>
        <w:t>ı</w:t>
      </w:r>
      <w:r>
        <w:rPr>
          <w:rFonts w:ascii="Tahoma" w:hAnsi="Tahoma"/>
          <w:spacing w:val="4"/>
        </w:rPr>
        <w:t> </w:t>
      </w:r>
      <w:r>
        <w:rPr>
          <w:rFonts w:ascii="Tahoma" w:hAnsi="Tahoma"/>
        </w:rPr>
        <w:t>ә</w:t>
      </w:r>
      <w:r>
        <w:rPr/>
        <w:t>lav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Arial" w:hAnsi="Arial"/>
          <w:color w:val="1A1A1A"/>
        </w:rPr>
        <w:t>40 </w:t>
      </w:r>
      <w:r>
        <w:rPr/>
        <w:t>ucu görm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 üçün, </w:t>
      </w:r>
      <w:r>
        <w:rPr>
          <w:rFonts w:ascii="Arial" w:hAnsi="Arial"/>
          <w:color w:val="1A1A1A"/>
        </w:rPr>
        <w:t>80 </w:t>
      </w:r>
      <w:r>
        <w:rPr/>
        <w:t>uclu kabell</w:t>
      </w:r>
      <w:r>
        <w:rPr>
          <w:rFonts w:ascii="Tahoma" w:hAnsi="Tahoma"/>
        </w:rPr>
        <w:t>ә</w:t>
      </w:r>
      <w:r>
        <w:rPr/>
        <w:t>rin </w:t>
      </w:r>
      <w:r>
        <w:rPr>
          <w:rFonts w:ascii="Arial" w:hAnsi="Arial"/>
          <w:color w:val="1A1A1A"/>
        </w:rPr>
        <w:t>ATA-3 </w:t>
      </w:r>
      <w:r>
        <w:rPr/>
        <w:t>v</w:t>
      </w:r>
      <w:r>
        <w:rPr>
          <w:rFonts w:ascii="Tahoma" w:hAnsi="Tahoma"/>
        </w:rPr>
        <w:t>ә ә</w:t>
      </w:r>
      <w:r>
        <w:rPr/>
        <w:t>vv</w:t>
      </w:r>
      <w:r>
        <w:rPr>
          <w:rFonts w:ascii="Tahoma" w:hAnsi="Tahoma"/>
        </w:rPr>
        <w:t>ә</w:t>
      </w:r>
      <w:r>
        <w:rPr/>
        <w:t>lki n</w:t>
      </w:r>
      <w:r>
        <w:rPr>
          <w:rFonts w:ascii="Tahoma" w:hAnsi="Tahoma"/>
        </w:rPr>
        <w:t>ә</w:t>
      </w:r>
      <w:r>
        <w:rPr/>
        <w:t>sil</w:t>
      </w:r>
      <w:r>
        <w:rPr>
          <w:spacing w:val="6"/>
        </w:rPr>
        <w:t> </w:t>
      </w:r>
      <w:r>
        <w:rPr>
          <w:rFonts w:ascii="Arial" w:hAnsi="Arial"/>
          <w:color w:val="1A1A1A"/>
        </w:rPr>
        <w:t>ATA</w:t>
      </w:r>
      <w:r>
        <w:rPr>
          <w:rFonts w:ascii="Arial" w:hAnsi="Arial"/>
          <w:color w:val="1A1A1A"/>
          <w:w w:val="99"/>
        </w:rPr>
        <w:t> </w:t>
      </w:r>
      <w:r>
        <w:rPr/>
        <w:t>standartlar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birlikd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olunmas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müsb</w:t>
      </w:r>
      <w:r>
        <w:rPr>
          <w:rFonts w:ascii="Tahoma" w:hAnsi="Tahoma"/>
        </w:rPr>
        <w:t>ә</w:t>
      </w:r>
      <w:r>
        <w:rPr/>
        <w:t>t, ya da m</w:t>
      </w:r>
      <w:r>
        <w:rPr>
          <w:rFonts w:ascii="Tahoma" w:hAnsi="Tahoma"/>
        </w:rPr>
        <w:t>ә</w:t>
      </w:r>
      <w:r>
        <w:rPr/>
        <w:t>nfi</w:t>
      </w:r>
      <w:r>
        <w:rPr>
          <w:spacing w:val="36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siri</w:t>
      </w:r>
      <w:r>
        <w:rPr>
          <w:w w:val="99"/>
        </w:rPr>
        <w:t> </w:t>
      </w:r>
      <w:r>
        <w:rPr/>
        <w:t>yoxdur.</w:t>
      </w:r>
    </w:p>
    <w:p>
      <w:pPr>
        <w:pStyle w:val="BodyText"/>
        <w:tabs>
          <w:tab w:pos="2101" w:val="left" w:leader="none"/>
          <w:tab w:pos="3585" w:val="left" w:leader="none"/>
          <w:tab w:pos="4070" w:val="left" w:leader="none"/>
          <w:tab w:pos="5169" w:val="left" w:leader="none"/>
          <w:tab w:pos="5957" w:val="left" w:leader="none"/>
          <w:tab w:pos="7001" w:val="left" w:leader="none"/>
          <w:tab w:pos="7515" w:val="left" w:leader="none"/>
          <w:tab w:pos="8466" w:val="left" w:leader="none"/>
        </w:tabs>
        <w:spacing w:line="240" w:lineRule="auto" w:before="119"/>
        <w:ind w:left="1104" w:right="0" w:firstLine="0"/>
        <w:jc w:val="left"/>
      </w:pPr>
      <w:r>
        <w:rPr>
          <w:rFonts w:ascii="Arial" w:hAnsi="Arial"/>
          <w:color w:val="1A1A1A"/>
          <w:w w:val="95"/>
        </w:rPr>
        <w:t>ATA-6</w:t>
        <w:tab/>
      </w:r>
      <w:r>
        <w:rPr>
          <w:rFonts w:ascii="Tahoma" w:hAnsi="Tahoma"/>
          <w:b/>
          <w:spacing w:val="-1"/>
        </w:rPr>
        <w:t>standart</w:t>
      </w:r>
      <w:r>
        <w:rPr>
          <w:rFonts w:ascii="Tahoma" w:hAnsi="Tahoma"/>
          <w:b/>
          <w:spacing w:val="-1"/>
        </w:rPr>
        <w:t>ı</w:t>
        <w:tab/>
      </w:r>
      <w:r>
        <w:rPr>
          <w:spacing w:val="-1"/>
        </w:rPr>
        <w:t>il</w:t>
      </w:r>
      <w:r>
        <w:rPr>
          <w:rFonts w:ascii="Tahoma" w:hAnsi="Tahoma"/>
          <w:spacing w:val="-1"/>
        </w:rPr>
        <w:t>ә</w:t>
        <w:tab/>
      </w:r>
      <w:r>
        <w:rPr>
          <w:spacing w:val="-1"/>
        </w:rPr>
        <w:t>birlikd</w:t>
      </w:r>
      <w:r>
        <w:rPr>
          <w:rFonts w:ascii="Tahoma" w:hAnsi="Tahoma"/>
          <w:spacing w:val="-1"/>
        </w:rPr>
        <w:t>ә</w:t>
        <w:tab/>
      </w:r>
      <w:r>
        <w:rPr>
          <w:spacing w:val="-1"/>
        </w:rPr>
        <w:t>göz</w:t>
      </w:r>
      <w:r>
        <w:rPr>
          <w:rFonts w:ascii="Tahoma" w:hAnsi="Tahoma"/>
          <w:spacing w:val="-1"/>
        </w:rPr>
        <w:t>ә</w:t>
        <w:tab/>
      </w:r>
      <w:r>
        <w:rPr>
          <w:spacing w:val="-1"/>
          <w:w w:val="95"/>
        </w:rPr>
        <w:t>çarpan</w:t>
        <w:tab/>
      </w:r>
      <w:r>
        <w:rPr>
          <w:rFonts w:ascii="Tahoma" w:hAnsi="Tahoma"/>
          <w:w w:val="95"/>
        </w:rPr>
        <w:t>ә</w:t>
      </w:r>
      <w:r>
        <w:rPr>
          <w:w w:val="95"/>
        </w:rPr>
        <w:t>n</w:t>
        <w:tab/>
        <w:t>böyük</w:t>
        <w:tab/>
      </w:r>
      <w:r>
        <w:rPr/>
        <w:t>yenilik,</w:t>
      </w:r>
    </w:p>
    <w:p>
      <w:pPr>
        <w:pStyle w:val="BodyText"/>
        <w:spacing w:line="240" w:lineRule="auto" w:before="0"/>
        <w:ind w:left="253" w:right="0" w:firstLine="0"/>
        <w:jc w:val="left"/>
      </w:pPr>
      <w:r>
        <w:rPr>
          <w:rFonts w:ascii="Arial" w:hAnsi="Arial"/>
          <w:color w:val="1A1A1A"/>
        </w:rPr>
        <w:t>UDMA/100 </w:t>
      </w:r>
      <w:r>
        <w:rPr/>
        <w:t>mübadil</w:t>
      </w:r>
      <w:r>
        <w:rPr>
          <w:rFonts w:ascii="Tahoma" w:hAnsi="Tahoma"/>
        </w:rPr>
        <w:t>ә </w:t>
      </w:r>
      <w:r>
        <w:rPr/>
        <w:t>rejimidir. Bu yeni rejim </w:t>
      </w:r>
      <w:r>
        <w:rPr>
          <w:rFonts w:ascii="Arial" w:hAnsi="Arial"/>
          <w:color w:val="1A1A1A"/>
        </w:rPr>
        <w:t>UDMA/100</w:t>
      </w:r>
      <w:r>
        <w:rPr/>
        <w:t>, </w:t>
      </w:r>
      <w:r>
        <w:rPr>
          <w:spacing w:val="10"/>
        </w:rPr>
        <w:t> </w:t>
      </w:r>
      <w:r>
        <w:rPr>
          <w:rFonts w:ascii="Arial" w:hAnsi="Arial"/>
          <w:color w:val="1A1A1A"/>
        </w:rPr>
        <w:t>Ultra-ATA/100</w:t>
      </w:r>
      <w:r>
        <w:rPr/>
        <w:t>,</w:t>
      </w:r>
    </w:p>
    <w:p>
      <w:pPr>
        <w:spacing w:after="0" w:line="240" w:lineRule="auto"/>
        <w:jc w:val="left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50" w:firstLine="0"/>
        <w:jc w:val="both"/>
      </w:pPr>
      <w:r>
        <w:rPr>
          <w:rFonts w:ascii="Arial" w:hAnsi="Arial"/>
          <w:color w:val="1A1A1A"/>
        </w:rPr>
        <w:t>Ultra-ATA/100 </w:t>
      </w:r>
      <w:r>
        <w:rPr/>
        <w:t>v</w:t>
      </w:r>
      <w:r>
        <w:rPr>
          <w:rFonts w:ascii="Tahoma" w:hAnsi="Tahoma"/>
        </w:rPr>
        <w:t>ә </w:t>
      </w:r>
      <w:r>
        <w:rPr/>
        <w:t>ya </w:t>
      </w:r>
      <w:r>
        <w:rPr>
          <w:rFonts w:ascii="Arial" w:hAnsi="Arial"/>
          <w:color w:val="1A1A1A"/>
        </w:rPr>
        <w:t>ATA/100 </w:t>
      </w:r>
      <w:r>
        <w:rPr/>
        <w:t>olaraq da ifad</w:t>
      </w:r>
      <w:r>
        <w:rPr>
          <w:rFonts w:ascii="Tahoma" w:hAnsi="Tahoma"/>
        </w:rPr>
        <w:t>ә </w:t>
      </w:r>
      <w:r>
        <w:rPr/>
        <w:t>edilir. </w:t>
      </w:r>
      <w:r>
        <w:rPr>
          <w:rFonts w:ascii="Arial" w:hAnsi="Arial"/>
          <w:color w:val="1A1A1A"/>
        </w:rPr>
        <w:t>UDMA/100</w:t>
      </w:r>
      <w:r>
        <w:rPr>
          <w:rFonts w:ascii="Arial" w:hAnsi="Arial"/>
          <w:color w:val="1A1A1A"/>
          <w:spacing w:val="24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mübadil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ti </w:t>
      </w:r>
      <w:r>
        <w:rPr>
          <w:rFonts w:ascii="Arial" w:hAnsi="Arial"/>
          <w:color w:val="1A1A1A"/>
        </w:rPr>
        <w:t>100 Mbps</w:t>
      </w:r>
      <w:r>
        <w:rPr/>
        <w:t>-</w:t>
      </w:r>
      <w:r>
        <w:rPr>
          <w:rFonts w:ascii="Tahoma" w:hAnsi="Tahoma"/>
        </w:rPr>
        <w:t>ә </w:t>
      </w:r>
      <w:r>
        <w:rPr/>
        <w:t>yüks</w:t>
      </w:r>
      <w:r>
        <w:rPr>
          <w:rFonts w:ascii="Tahoma" w:hAnsi="Tahoma"/>
        </w:rPr>
        <w:t>ә</w:t>
      </w:r>
      <w:r>
        <w:rPr/>
        <w:t>ldilmi</w:t>
      </w:r>
      <w:r>
        <w:rPr>
          <w:rFonts w:ascii="Tahoma" w:hAnsi="Tahoma"/>
        </w:rPr>
        <w:t>ş</w:t>
      </w:r>
      <w:r>
        <w:rPr/>
        <w:t>dir. </w:t>
      </w:r>
      <w:r>
        <w:rPr>
          <w:rFonts w:ascii="Arial" w:hAnsi="Arial"/>
          <w:color w:val="1A1A1A"/>
        </w:rPr>
        <w:t>ATA-6 </w:t>
      </w:r>
      <w:r>
        <w:rPr/>
        <w:t>standart</w:t>
      </w:r>
      <w:r>
        <w:rPr>
          <w:rFonts w:ascii="Tahoma" w:hAnsi="Tahoma"/>
        </w:rPr>
        <w:t>ı</w:t>
      </w:r>
      <w:r>
        <w:rPr>
          <w:rFonts w:ascii="Tahoma" w:hAnsi="Tahoma"/>
          <w:spacing w:val="16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maksimum </w:t>
      </w:r>
      <w:r>
        <w:rPr>
          <w:rFonts w:ascii="Arial" w:hAnsi="Arial"/>
          <w:color w:val="1A1A1A"/>
        </w:rPr>
        <w:t>136 Gb </w:t>
      </w:r>
      <w:r>
        <w:rPr/>
        <w:t>h</w:t>
      </w:r>
      <w:r>
        <w:rPr>
          <w:rFonts w:ascii="Tahoma" w:hAnsi="Tahoma"/>
        </w:rPr>
        <w:t>ә</w:t>
      </w:r>
      <w:r>
        <w:rPr/>
        <w:t>cmli s</w:t>
      </w:r>
      <w:r>
        <w:rPr>
          <w:rFonts w:ascii="Tahoma" w:hAnsi="Tahoma"/>
        </w:rPr>
        <w:t>ә</w:t>
      </w:r>
      <w:r>
        <w:rPr/>
        <w:t>rt diski 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bilm</w:t>
      </w:r>
      <w:r>
        <w:rPr>
          <w:rFonts w:ascii="Tahoma" w:hAnsi="Tahoma"/>
        </w:rPr>
        <w:t>ә</w:t>
      </w:r>
      <w:r>
        <w:rPr>
          <w:rFonts w:ascii="Tahoma" w:hAnsi="Tahoma"/>
          <w:spacing w:val="71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hdudiyy</w:t>
      </w:r>
      <w:r>
        <w:rPr>
          <w:rFonts w:ascii="Tahoma" w:hAnsi="Tahoma"/>
        </w:rPr>
        <w:t>ә</w:t>
      </w:r>
      <w:r>
        <w:rPr/>
        <w:t>ti</w:t>
      </w:r>
      <w:r>
        <w:rPr>
          <w:w w:val="99"/>
        </w:rPr>
        <w:t> </w:t>
      </w:r>
      <w:r>
        <w:rPr/>
        <w:t>aradan</w:t>
      </w:r>
      <w:r>
        <w:rPr>
          <w:spacing w:val="-9"/>
        </w:rPr>
        <w:t> </w:t>
      </w:r>
      <w:r>
        <w:rPr/>
        <w:t>qald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119"/>
        <w:ind w:right="250"/>
        <w:jc w:val="both"/>
      </w:pPr>
      <w:r>
        <w:rPr>
          <w:rFonts w:ascii="Arial" w:hAnsi="Arial"/>
          <w:color w:val="1A1A1A"/>
        </w:rPr>
        <w:t>ATA-7 </w:t>
      </w:r>
      <w:r>
        <w:rPr>
          <w:rFonts w:ascii="Tahoma" w:hAnsi="Tahoma"/>
          <w:b/>
        </w:rPr>
        <w:t>standart</w:t>
      </w:r>
      <w:r>
        <w:rPr>
          <w:rFonts w:ascii="Tahoma" w:hAnsi="Tahoma"/>
          <w:b/>
        </w:rPr>
        <w:t>ı </w:t>
      </w:r>
      <w:r>
        <w:rPr/>
        <w:t>da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lki n</w:t>
      </w:r>
      <w:r>
        <w:rPr>
          <w:rFonts w:ascii="Tahoma" w:hAnsi="Tahoma"/>
        </w:rPr>
        <w:t>ә</w:t>
      </w:r>
      <w:r>
        <w:rPr/>
        <w:t>sil </w:t>
      </w:r>
      <w:r>
        <w:rPr>
          <w:rFonts w:ascii="Arial" w:hAnsi="Arial"/>
          <w:color w:val="1A1A1A"/>
        </w:rPr>
        <w:t>ATA </w:t>
      </w:r>
      <w:r>
        <w:rPr/>
        <w:t>standartlar</w:t>
      </w:r>
      <w:r>
        <w:rPr>
          <w:rFonts w:ascii="Tahoma" w:hAnsi="Tahoma"/>
        </w:rPr>
        <w:t>ı</w:t>
      </w:r>
      <w:r>
        <w:rPr/>
        <w:t>nda oldu</w:t>
      </w:r>
      <w:r>
        <w:rPr>
          <w:rFonts w:ascii="Tahoma" w:hAnsi="Tahoma"/>
        </w:rPr>
        <w:t>ğ</w:t>
      </w:r>
      <w:r>
        <w:rPr/>
        <w:t>u</w:t>
      </w:r>
      <w:r>
        <w:rPr>
          <w:spacing w:val="17"/>
        </w:rPr>
        <w:t> </w:t>
      </w:r>
      <w:r>
        <w:rPr/>
        <w:t>kimi</w:t>
      </w:r>
      <w:r>
        <w:rPr>
          <w:w w:val="99"/>
        </w:rPr>
        <w:t> </w:t>
      </w:r>
      <w:r>
        <w:rPr/>
        <w:t>bir</w:t>
      </w:r>
      <w:r>
        <w:rPr>
          <w:spacing w:val="28"/>
        </w:rPr>
        <w:t> </w:t>
      </w:r>
      <w:r>
        <w:rPr/>
        <w:t>neç</w:t>
      </w:r>
      <w:r>
        <w:rPr>
          <w:rFonts w:ascii="Tahoma" w:hAnsi="Tahoma"/>
        </w:rPr>
        <w:t>ә</w:t>
      </w:r>
      <w:r>
        <w:rPr>
          <w:rFonts w:ascii="Tahoma" w:hAnsi="Tahoma"/>
          <w:spacing w:val="27"/>
        </w:rPr>
        <w:t> </w:t>
      </w:r>
      <w:r>
        <w:rPr>
          <w:rFonts w:ascii="Tahoma" w:hAnsi="Tahoma"/>
        </w:rPr>
        <w:t>ә</w:t>
      </w:r>
      <w:r>
        <w:rPr/>
        <w:t>lav</w:t>
      </w:r>
      <w:r>
        <w:rPr>
          <w:rFonts w:ascii="Tahoma" w:hAnsi="Tahoma"/>
        </w:rPr>
        <w:t>ә</w:t>
      </w:r>
      <w:r>
        <w:rPr>
          <w:rFonts w:ascii="Tahoma" w:hAnsi="Tahoma"/>
          <w:spacing w:val="28"/>
        </w:rPr>
        <w:t> </w:t>
      </w:r>
      <w:r>
        <w:rPr/>
        <w:t>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</w:t>
      </w:r>
      <w:r>
        <w:rPr>
          <w:spacing w:val="28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28"/>
        </w:rPr>
        <w:t> </w:t>
      </w:r>
      <w:r>
        <w:rPr/>
        <w:t>diqq</w:t>
      </w:r>
      <w:r>
        <w:rPr>
          <w:rFonts w:ascii="Tahoma" w:hAnsi="Tahoma"/>
        </w:rPr>
        <w:t>ә</w:t>
      </w:r>
      <w:r>
        <w:rPr/>
        <w:t>ti</w:t>
      </w:r>
      <w:r>
        <w:rPr>
          <w:spacing w:val="28"/>
        </w:rPr>
        <w:t> </w:t>
      </w:r>
      <w:r>
        <w:rPr/>
        <w:t>c</w:t>
      </w:r>
      <w:r>
        <w:rPr>
          <w:rFonts w:ascii="Tahoma" w:hAnsi="Tahoma"/>
        </w:rPr>
        <w:t>ә</w:t>
      </w:r>
      <w:r>
        <w:rPr/>
        <w:t>lb</w:t>
      </w:r>
      <w:r>
        <w:rPr>
          <w:spacing w:val="28"/>
        </w:rPr>
        <w:t> </w:t>
      </w:r>
      <w:r>
        <w:rPr/>
        <w:t>edir.</w:t>
      </w:r>
      <w:r>
        <w:rPr>
          <w:spacing w:val="28"/>
        </w:rPr>
        <w:t> </w:t>
      </w:r>
      <w:r>
        <w:rPr>
          <w:rFonts w:ascii="Arial" w:hAnsi="Arial"/>
          <w:color w:val="1A1A1A"/>
        </w:rPr>
        <w:t>2002</w:t>
      </w:r>
      <w:r>
        <w:rPr/>
        <w:t>-ci</w:t>
      </w:r>
      <w:r>
        <w:rPr>
          <w:spacing w:val="28"/>
        </w:rPr>
        <w:t> </w:t>
      </w:r>
      <w:r>
        <w:rPr/>
        <w:t>ild</w:t>
      </w:r>
      <w:r>
        <w:rPr>
          <w:rFonts w:ascii="Tahoma" w:hAnsi="Tahoma"/>
        </w:rPr>
        <w:t>ә</w:t>
      </w:r>
      <w:r>
        <w:rPr/>
        <w:t>n</w:t>
      </w:r>
      <w:r>
        <w:rPr>
          <w:spacing w:val="28"/>
        </w:rPr>
        <w:t> </w:t>
      </w:r>
      <w:r>
        <w:rPr/>
        <w:t>bu</w:t>
      </w:r>
      <w:r>
        <w:rPr>
          <w:spacing w:val="28"/>
        </w:rPr>
        <w:t> </w:t>
      </w:r>
      <w:r>
        <w:rPr/>
        <w:t>yana</w:t>
      </w:r>
      <w:r>
        <w:rPr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edilm</w:t>
      </w:r>
      <w:r>
        <w:rPr>
          <w:rFonts w:ascii="Tahoma" w:hAnsi="Tahoma"/>
        </w:rPr>
        <w:t>ә</w:t>
      </w:r>
      <w:r>
        <w:rPr/>
        <w:t>kd</w:t>
      </w:r>
      <w:r>
        <w:rPr>
          <w:rFonts w:ascii="Tahoma" w:hAnsi="Tahoma"/>
        </w:rPr>
        <w:t>ә </w:t>
      </w:r>
      <w:r>
        <w:rPr/>
        <w:t>olan </w:t>
      </w:r>
      <w:r>
        <w:rPr>
          <w:rFonts w:ascii="Arial" w:hAnsi="Arial"/>
          <w:color w:val="1A1A1A"/>
        </w:rPr>
        <w:t>ATA-7 </w:t>
      </w:r>
      <w:r>
        <w:rPr/>
        <w:t>standart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g</w:t>
      </w:r>
      <w:r>
        <w:rPr>
          <w:rFonts w:ascii="Tahoma" w:hAnsi="Tahoma"/>
        </w:rPr>
        <w:t>ә</w:t>
      </w:r>
      <w:r>
        <w:rPr/>
        <w:t>tirdiyi yenilikl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n</w:t>
      </w:r>
      <w:r>
        <w:rPr>
          <w:spacing w:val="2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>
          <w:rFonts w:ascii="Arial" w:hAnsi="Arial"/>
          <w:color w:val="1A1A1A"/>
        </w:rPr>
        <w:t>UDMA/133 </w:t>
      </w:r>
      <w:r>
        <w:rPr/>
        <w:t>mübadil</w:t>
      </w:r>
      <w:r>
        <w:rPr>
          <w:rFonts w:ascii="Tahoma" w:hAnsi="Tahoma"/>
        </w:rPr>
        <w:t>ә </w:t>
      </w:r>
      <w:r>
        <w:rPr/>
        <w:t>rejimidir. </w:t>
      </w:r>
      <w:r>
        <w:rPr>
          <w:rFonts w:ascii="Arial" w:hAnsi="Arial"/>
          <w:color w:val="1A1A1A"/>
        </w:rPr>
        <w:t>ATA-4</w:t>
      </w:r>
      <w:r>
        <w:rPr/>
        <w:t>, </w:t>
      </w:r>
      <w:r>
        <w:rPr>
          <w:rFonts w:ascii="Arial" w:hAnsi="Arial"/>
          <w:color w:val="1A1A1A"/>
        </w:rPr>
        <w:t>ATA-5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ATA-6</w:t>
      </w:r>
      <w:r>
        <w:rPr>
          <w:rFonts w:ascii="Arial" w:hAnsi="Arial"/>
          <w:color w:val="1A1A1A"/>
          <w:spacing w:val="31"/>
        </w:rPr>
        <w:t> </w:t>
      </w:r>
      <w:r>
        <w:rPr/>
        <w:t>standartlar</w:t>
      </w:r>
      <w:r>
        <w:rPr>
          <w:rFonts w:ascii="Tahoma" w:hAnsi="Tahoma"/>
        </w:rPr>
        <w:t>ı</w:t>
      </w:r>
      <w:r>
        <w:rPr/>
        <w:t>nda</w:t>
      </w:r>
      <w:r>
        <w:rPr>
          <w:spacing w:val="1"/>
          <w:w w:val="99"/>
        </w:rPr>
        <w:t> </w:t>
      </w:r>
      <w:r>
        <w:rPr/>
        <w:t>oldu</w:t>
      </w:r>
      <w:r>
        <w:rPr>
          <w:rFonts w:ascii="Tahoma" w:hAnsi="Tahoma"/>
        </w:rPr>
        <w:t>ğ</w:t>
      </w:r>
      <w:r>
        <w:rPr/>
        <w:t>u kimi, </w:t>
      </w:r>
      <w:r>
        <w:rPr>
          <w:rFonts w:ascii="Arial" w:hAnsi="Arial"/>
          <w:color w:val="1A1A1A"/>
        </w:rPr>
        <w:t>ATA-7 </w:t>
      </w:r>
      <w:r>
        <w:rPr/>
        <w:t>standart</w:t>
      </w:r>
      <w:r>
        <w:rPr>
          <w:rFonts w:ascii="Tahoma" w:hAnsi="Tahoma"/>
        </w:rPr>
        <w:t>ı</w:t>
      </w:r>
      <w:r>
        <w:rPr/>
        <w:t>nda da </w:t>
      </w:r>
      <w:r>
        <w:rPr>
          <w:rFonts w:ascii="Arial" w:hAnsi="Arial"/>
          <w:color w:val="1A1A1A"/>
        </w:rPr>
        <w:t>UDMA </w:t>
      </w:r>
      <w:r>
        <w:rPr/>
        <w:t>mübadil</w:t>
      </w:r>
      <w:r>
        <w:rPr>
          <w:rFonts w:ascii="Tahoma" w:hAnsi="Tahoma"/>
        </w:rPr>
        <w:t>ә </w:t>
      </w:r>
      <w:r>
        <w:rPr/>
        <w:t>rejiminin</w:t>
      </w:r>
      <w:r>
        <w:rPr>
          <w:spacing w:val="5"/>
        </w:rPr>
        <w:t> </w:t>
      </w:r>
      <w:r>
        <w:rPr/>
        <w:t>inki</w:t>
      </w:r>
      <w:r>
        <w:rPr>
          <w:rFonts w:ascii="Tahoma" w:hAnsi="Tahoma"/>
        </w:rPr>
        <w:t>ş</w:t>
      </w:r>
      <w:r>
        <w:rPr/>
        <w:t>af</w:t>
      </w:r>
      <w:r>
        <w:rPr>
          <w:w w:val="99"/>
        </w:rPr>
        <w:t> </w:t>
      </w:r>
      <w:r>
        <w:rPr/>
        <w:t>etmi</w:t>
      </w:r>
      <w:r>
        <w:rPr>
          <w:rFonts w:ascii="Tahoma" w:hAnsi="Tahoma"/>
        </w:rPr>
        <w:t>ş</w:t>
      </w:r>
      <w:r>
        <w:rPr>
          <w:rFonts w:ascii="Tahoma" w:hAnsi="Tahoma"/>
          <w:spacing w:val="64"/>
        </w:rPr>
        <w:t> </w:t>
      </w:r>
      <w:r>
        <w:rPr/>
        <w:t>xüsusiyy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</w:t>
      </w:r>
      <w:r>
        <w:rPr/>
        <w:t>n</w:t>
      </w:r>
      <w:r>
        <w:rPr>
          <w:spacing w:val="64"/>
        </w:rPr>
        <w:t> </w:t>
      </w:r>
      <w:r>
        <w:rPr/>
        <w:t>tam</w:t>
      </w:r>
      <w:r>
        <w:rPr>
          <w:spacing w:val="66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nas</w:t>
      </w:r>
      <w:r>
        <w:rPr>
          <w:rFonts w:ascii="Tahoma" w:hAnsi="Tahoma"/>
        </w:rPr>
        <w:t>ı</w:t>
      </w:r>
      <w:r>
        <w:rPr>
          <w:rFonts w:ascii="Tahoma" w:hAnsi="Tahoma"/>
          <w:spacing w:val="65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65"/>
        </w:rPr>
        <w:t> </w:t>
      </w:r>
      <w:r>
        <w:rPr/>
        <w:t>faydalana</w:t>
      </w:r>
      <w:r>
        <w:rPr>
          <w:spacing w:val="66"/>
        </w:rPr>
        <w:t> </w:t>
      </w:r>
      <w:r>
        <w:rPr/>
        <w:t>bilm</w:t>
      </w:r>
      <w:r>
        <w:rPr>
          <w:rFonts w:ascii="Tahoma" w:hAnsi="Tahoma"/>
        </w:rPr>
        <w:t>ә</w:t>
      </w:r>
      <w:r>
        <w:rPr/>
        <w:t>k</w:t>
      </w:r>
      <w:r>
        <w:rPr>
          <w:spacing w:val="64"/>
        </w:rPr>
        <w:t> </w:t>
      </w:r>
      <w:r>
        <w:rPr/>
        <w:t>üçün</w:t>
      </w:r>
      <w:r>
        <w:rPr>
          <w:spacing w:val="64"/>
        </w:rPr>
        <w:t> </w:t>
      </w:r>
      <w:r>
        <w:rPr>
          <w:rFonts w:ascii="Arial" w:hAnsi="Arial"/>
          <w:color w:val="1A1A1A"/>
        </w:rPr>
        <w:t>80</w:t>
      </w:r>
      <w:r>
        <w:rPr>
          <w:rFonts w:ascii="Arial" w:hAnsi="Arial"/>
          <w:color w:val="1A1A1A"/>
          <w:spacing w:val="75"/>
        </w:rPr>
        <w:t> </w:t>
      </w:r>
      <w:r>
        <w:rPr/>
        <w:t>uclu</w:t>
      </w:r>
      <w:r>
        <w:rPr>
          <w:w w:val="99"/>
        </w:rPr>
        <w:t> </w:t>
      </w:r>
      <w:r>
        <w:rPr/>
        <w:t>keçirici kabel istifad</w:t>
      </w:r>
      <w:r>
        <w:rPr>
          <w:rFonts w:ascii="Tahoma" w:hAnsi="Tahoma"/>
        </w:rPr>
        <w:t>ә</w:t>
      </w:r>
      <w:r>
        <w:rPr>
          <w:rFonts w:ascii="Tahoma" w:hAnsi="Tahoma"/>
          <w:spacing w:val="-5"/>
        </w:rPr>
        <w:t> </w:t>
      </w:r>
      <w:r>
        <w:rPr/>
        <w:t>edilmi</w:t>
      </w:r>
      <w:r>
        <w:rPr>
          <w:rFonts w:ascii="Tahoma" w:hAnsi="Tahoma"/>
        </w:rPr>
        <w:t>ş</w:t>
      </w:r>
      <w:r>
        <w:rPr/>
        <w:t>dir.</w:t>
      </w:r>
    </w:p>
    <w:p>
      <w:pPr>
        <w:pStyle w:val="BodyText"/>
        <w:spacing w:line="240" w:lineRule="auto" w:before="120"/>
        <w:ind w:right="249"/>
        <w:jc w:val="both"/>
      </w:pPr>
      <w:r>
        <w:rPr/>
        <w:t>Haz</w:t>
      </w:r>
      <w:r>
        <w:rPr>
          <w:rFonts w:ascii="Tahoma" w:hAnsi="Tahoma"/>
        </w:rPr>
        <w:t>ı</w:t>
      </w:r>
      <w:r>
        <w:rPr/>
        <w:t>rda</w:t>
      </w:r>
      <w:r>
        <w:rPr>
          <w:spacing w:val="60"/>
        </w:rPr>
        <w:t> </w:t>
      </w:r>
      <w:r>
        <w:rPr/>
        <w:t>istehsal</w:t>
      </w:r>
      <w:r>
        <w:rPr>
          <w:spacing w:val="58"/>
        </w:rPr>
        <w:t> </w:t>
      </w:r>
      <w:r>
        <w:rPr/>
        <w:t>edilm</w:t>
      </w:r>
      <w:r>
        <w:rPr>
          <w:rFonts w:ascii="Tahoma" w:hAnsi="Tahoma"/>
        </w:rPr>
        <w:t>ә</w:t>
      </w:r>
      <w:r>
        <w:rPr/>
        <w:t>kd</w:t>
      </w:r>
      <w:r>
        <w:rPr>
          <w:rFonts w:ascii="Tahoma" w:hAnsi="Tahoma"/>
        </w:rPr>
        <w:t>ә</w:t>
      </w:r>
      <w:r>
        <w:rPr>
          <w:rFonts w:ascii="Tahoma" w:hAnsi="Tahoma"/>
          <w:spacing w:val="60"/>
        </w:rPr>
        <w:t> </w:t>
      </w:r>
      <w:r>
        <w:rPr/>
        <w:t>olan</w:t>
      </w:r>
      <w:r>
        <w:rPr>
          <w:spacing w:val="60"/>
        </w:rPr>
        <w:t> </w:t>
      </w:r>
      <w:r>
        <w:rPr/>
        <w:t>bir</w:t>
      </w:r>
      <w:r>
        <w:rPr>
          <w:spacing w:val="61"/>
        </w:rPr>
        <w:t> </w:t>
      </w:r>
      <w:r>
        <w:rPr/>
        <w:t>çox</w:t>
      </w:r>
      <w:r>
        <w:rPr>
          <w:spacing w:val="60"/>
        </w:rPr>
        <w:t> </w:t>
      </w:r>
      <w:r>
        <w:rPr/>
        <w:t>anakartlar</w:t>
      </w:r>
      <w:r>
        <w:rPr>
          <w:rFonts w:ascii="Tahoma" w:hAnsi="Tahoma"/>
        </w:rPr>
        <w:t>ı</w:t>
      </w:r>
      <w:r>
        <w:rPr/>
        <w:t>n</w:t>
      </w:r>
      <w:r>
        <w:rPr>
          <w:spacing w:val="61"/>
        </w:rPr>
        <w:t> </w:t>
      </w:r>
      <w:r>
        <w:rPr/>
        <w:t>mikrosxem</w:t>
      </w:r>
      <w:r>
        <w:rPr>
          <w:w w:val="99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sti </w:t>
      </w:r>
      <w:r>
        <w:rPr>
          <w:rFonts w:ascii="Arial" w:hAnsi="Arial"/>
          <w:color w:val="1A1A1A"/>
        </w:rPr>
        <w:t>ATA-7 </w:t>
      </w:r>
      <w:r>
        <w:rPr/>
        <w:t>standart</w:t>
      </w:r>
      <w:r>
        <w:rPr>
          <w:rFonts w:ascii="Tahoma" w:hAnsi="Tahoma"/>
        </w:rPr>
        <w:t>ı</w:t>
      </w:r>
      <w:r>
        <w:rPr/>
        <w:t>na uy</w:t>
      </w:r>
      <w:r>
        <w:rPr>
          <w:rFonts w:ascii="Tahoma" w:hAnsi="Tahoma"/>
        </w:rPr>
        <w:t>ğ</w:t>
      </w:r>
      <w:r>
        <w:rPr/>
        <w:t>un olaraq layih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ndirilm</w:t>
      </w:r>
      <w:r>
        <w:rPr>
          <w:rFonts w:ascii="Tahoma" w:hAnsi="Tahoma"/>
        </w:rPr>
        <w:t>ә</w:t>
      </w:r>
      <w:r>
        <w:rPr/>
        <w:t>kd</w:t>
      </w:r>
      <w:r>
        <w:rPr>
          <w:rFonts w:ascii="Tahoma" w:hAnsi="Tahoma"/>
        </w:rPr>
        <w:t>ә</w:t>
      </w:r>
      <w:r>
        <w:rPr/>
        <w:t>dir.</w:t>
      </w:r>
      <w:r>
        <w:rPr>
          <w:spacing w:val="52"/>
        </w:rPr>
        <w:t> </w:t>
      </w: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dak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 ә</w:t>
      </w:r>
      <w:r>
        <w:rPr/>
        <w:t>sas olaraq Paralel </w:t>
      </w:r>
      <w:r>
        <w:rPr>
          <w:rFonts w:ascii="Arial" w:hAnsi="Arial"/>
          <w:color w:val="1A1A1A"/>
        </w:rPr>
        <w:t>ATA </w:t>
      </w:r>
      <w:r>
        <w:rPr/>
        <w:t>standartlar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 v</w:t>
      </w:r>
      <w:r>
        <w:rPr>
          <w:rFonts w:ascii="Tahoma" w:hAnsi="Tahoma"/>
        </w:rPr>
        <w:t>ә</w:t>
      </w:r>
      <w:r>
        <w:rPr>
          <w:rFonts w:ascii="Tahoma" w:hAnsi="Tahoma"/>
          <w:spacing w:val="39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edilm</w:t>
      </w:r>
      <w:r>
        <w:rPr>
          <w:rFonts w:ascii="Tahoma" w:hAnsi="Tahoma"/>
        </w:rPr>
        <w:t>ә</w:t>
      </w:r>
      <w:r>
        <w:rPr/>
        <w:t>kd</w:t>
      </w:r>
      <w:r>
        <w:rPr>
          <w:rFonts w:ascii="Tahoma" w:hAnsi="Tahoma"/>
        </w:rPr>
        <w:t>ә </w:t>
      </w:r>
      <w:r>
        <w:rPr/>
        <w:t>oldu</w:t>
      </w:r>
      <w:r>
        <w:rPr>
          <w:rFonts w:ascii="Tahoma" w:hAnsi="Tahoma"/>
        </w:rPr>
        <w:t>ğ</w:t>
      </w:r>
      <w:r>
        <w:rPr/>
        <w:t>u mübadil</w:t>
      </w:r>
      <w:r>
        <w:rPr>
          <w:rFonts w:ascii="Tahoma" w:hAnsi="Tahoma"/>
        </w:rPr>
        <w:t>ә </w:t>
      </w:r>
      <w:r>
        <w:rPr/>
        <w:t>rejiml</w:t>
      </w:r>
      <w:r>
        <w:rPr>
          <w:rFonts w:ascii="Tahoma" w:hAnsi="Tahoma"/>
        </w:rPr>
        <w:t>ә</w:t>
      </w:r>
      <w:r>
        <w:rPr/>
        <w:t>ri</w:t>
      </w:r>
      <w:r>
        <w:rPr>
          <w:spacing w:val="-19"/>
        </w:rPr>
        <w:t> </w:t>
      </w:r>
      <w:r>
        <w:rPr/>
        <w:t>verilmi</w:t>
      </w:r>
      <w:r>
        <w:rPr>
          <w:rFonts w:ascii="Tahoma" w:hAnsi="Tahoma"/>
        </w:rPr>
        <w:t>ş</w:t>
      </w:r>
      <w:r>
        <w:rPr/>
        <w:t>dir:</w:t>
      </w:r>
    </w:p>
    <w:p>
      <w:pPr>
        <w:spacing w:line="240" w:lineRule="auto" w:before="4"/>
        <w:rPr>
          <w:rFonts w:ascii="Tahoma" w:hAnsi="Tahoma" w:cs="Tahoma" w:eastAsia="Tahoma"/>
          <w:sz w:val="8"/>
          <w:szCs w:val="8"/>
        </w:rPr>
      </w:pPr>
    </w:p>
    <w:p>
      <w:pPr>
        <w:spacing w:before="21"/>
        <w:ind w:left="0" w:right="535" w:firstLine="0"/>
        <w:jc w:val="right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/>
          <w:b/>
          <w:sz w:val="24"/>
        </w:rPr>
        <w:t>C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dv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l</w:t>
      </w:r>
      <w:r>
        <w:rPr>
          <w:rFonts w:ascii="Palatino Linotype" w:hAnsi="Palatino Linotype"/>
          <w:b/>
          <w:spacing w:val="-4"/>
          <w:sz w:val="24"/>
        </w:rPr>
        <w:t> </w:t>
      </w:r>
      <w:r>
        <w:rPr>
          <w:rFonts w:ascii="Palatino Linotype" w:hAnsi="Palatino Linotype"/>
          <w:b/>
          <w:sz w:val="24"/>
        </w:rPr>
        <w:t>21.</w:t>
      </w:r>
      <w:r>
        <w:rPr>
          <w:rFonts w:ascii="Palatino Linotype" w:hAnsi="Palatino Linotype"/>
          <w:sz w:val="24"/>
        </w:rPr>
      </w:r>
    </w:p>
    <w:p>
      <w:pPr>
        <w:spacing w:line="240" w:lineRule="auto" w:before="12"/>
        <w:rPr>
          <w:rFonts w:ascii="Palatino Linotype" w:hAnsi="Palatino Linotype" w:cs="Palatino Linotype" w:eastAsia="Palatino Linotype"/>
          <w:b/>
          <w:bCs/>
          <w:sz w:val="8"/>
          <w:szCs w:val="8"/>
        </w:rPr>
      </w:pPr>
    </w:p>
    <w:tbl>
      <w:tblPr>
        <w:tblW w:w="0" w:type="auto"/>
        <w:jc w:val="left"/>
        <w:tblInd w:w="12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55"/>
        <w:gridCol w:w="1799"/>
        <w:gridCol w:w="1848"/>
        <w:gridCol w:w="1908"/>
        <w:gridCol w:w="1877"/>
      </w:tblGrid>
      <w:tr>
        <w:trPr>
          <w:trHeight w:val="710" w:hRule="exact"/>
        </w:trPr>
        <w:tc>
          <w:tcPr>
            <w:tcW w:w="1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ATA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 w:before="2"/>
              <w:ind w:right="0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standart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PIO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 w:before="2"/>
              <w:ind w:right="0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rejiml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ri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1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DMA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 w:before="2"/>
              <w:ind w:right="0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rejiml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ri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1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4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UDMA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 w:before="2"/>
              <w:ind w:right="0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rejiml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ri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1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511" w:right="509" w:firstLine="6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</w:t>
            </w:r>
            <w:r>
              <w:rPr>
                <w:rFonts w:ascii="Tahoma" w:hAnsi="Tahoma"/>
                <w:b/>
                <w:spacing w:val="-1"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(</w:t>
            </w:r>
            <w:r>
              <w:rPr>
                <w:rFonts w:ascii="Arial" w:hAnsi="Arial"/>
                <w:b/>
                <w:color w:val="1A1A1A"/>
                <w:sz w:val="24"/>
              </w:rPr>
              <w:t>Mbps</w:t>
            </w:r>
            <w:r>
              <w:rPr>
                <w:rFonts w:ascii="Tahoma" w:hAnsi="Tahoma"/>
                <w:b/>
                <w:sz w:val="24"/>
              </w:rPr>
              <w:t>)</w:t>
            </w:r>
            <w:r>
              <w:rPr>
                <w:rFonts w:ascii="Tahoma" w:hAnsi="Tahoma"/>
                <w:sz w:val="24"/>
              </w:rPr>
            </w:r>
          </w:p>
        </w:tc>
      </w:tr>
      <w:tr>
        <w:trPr>
          <w:trHeight w:val="286" w:hRule="exact"/>
        </w:trPr>
        <w:tc>
          <w:tcPr>
            <w:tcW w:w="1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58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ATA-1</w:t>
            </w:r>
            <w:r>
              <w:rPr>
                <w:rFonts w:ascii="Arial"/>
                <w:sz w:val="24"/>
              </w:rPr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0-2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w w:val="100"/>
                <w:sz w:val="24"/>
              </w:rPr>
              <w:t>0</w:t>
            </w:r>
            <w:r>
              <w:rPr>
                <w:rFonts w:ascii="Arial"/>
                <w:w w:val="100"/>
                <w:sz w:val="24"/>
              </w:rPr>
            </w:r>
          </w:p>
        </w:tc>
        <w:tc>
          <w:tcPr>
            <w:tcW w:w="1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w w:val="100"/>
                <w:sz w:val="24"/>
              </w:rPr>
              <w:t>-</w:t>
            </w:r>
            <w:r>
              <w:rPr>
                <w:rFonts w:ascii="Arial"/>
                <w:w w:val="100"/>
                <w:sz w:val="24"/>
              </w:rPr>
            </w:r>
          </w:p>
        </w:tc>
        <w:tc>
          <w:tcPr>
            <w:tcW w:w="1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8.33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7" w:hRule="exact"/>
        </w:trPr>
        <w:tc>
          <w:tcPr>
            <w:tcW w:w="1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58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ATA-2</w:t>
            </w:r>
            <w:r>
              <w:rPr>
                <w:rFonts w:ascii="Arial"/>
                <w:sz w:val="24"/>
              </w:rPr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0-4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0-2</w:t>
            </w:r>
            <w:r>
              <w:rPr>
                <w:rFonts w:ascii="Arial"/>
                <w:sz w:val="24"/>
              </w:rPr>
            </w:r>
          </w:p>
        </w:tc>
        <w:tc>
          <w:tcPr>
            <w:tcW w:w="1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w w:val="100"/>
                <w:sz w:val="24"/>
              </w:rPr>
              <w:t>-</w:t>
            </w:r>
            <w:r>
              <w:rPr>
                <w:rFonts w:ascii="Arial"/>
                <w:w w:val="100"/>
                <w:sz w:val="24"/>
              </w:rPr>
            </w:r>
          </w:p>
        </w:tc>
        <w:tc>
          <w:tcPr>
            <w:tcW w:w="1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16.67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6" w:hRule="exact"/>
        </w:trPr>
        <w:tc>
          <w:tcPr>
            <w:tcW w:w="1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58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ATA-3</w:t>
            </w:r>
            <w:r>
              <w:rPr>
                <w:rFonts w:ascii="Arial"/>
                <w:sz w:val="24"/>
              </w:rPr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0-4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0-2</w:t>
            </w:r>
            <w:r>
              <w:rPr>
                <w:rFonts w:ascii="Arial"/>
                <w:sz w:val="24"/>
              </w:rPr>
            </w:r>
          </w:p>
        </w:tc>
        <w:tc>
          <w:tcPr>
            <w:tcW w:w="1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w w:val="100"/>
                <w:sz w:val="24"/>
              </w:rPr>
              <w:t>-</w:t>
            </w:r>
            <w:r>
              <w:rPr>
                <w:rFonts w:ascii="Arial"/>
                <w:w w:val="100"/>
                <w:sz w:val="24"/>
              </w:rPr>
            </w:r>
          </w:p>
        </w:tc>
        <w:tc>
          <w:tcPr>
            <w:tcW w:w="1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16.67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6" w:hRule="exact"/>
        </w:trPr>
        <w:tc>
          <w:tcPr>
            <w:tcW w:w="1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58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ATA-4</w:t>
            </w:r>
            <w:r>
              <w:rPr>
                <w:rFonts w:ascii="Arial"/>
                <w:sz w:val="24"/>
              </w:rPr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0-4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0-2</w:t>
            </w:r>
            <w:r>
              <w:rPr>
                <w:rFonts w:ascii="Arial"/>
                <w:sz w:val="24"/>
              </w:rPr>
            </w:r>
          </w:p>
        </w:tc>
        <w:tc>
          <w:tcPr>
            <w:tcW w:w="1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0-2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33.33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7" w:hRule="exact"/>
        </w:trPr>
        <w:tc>
          <w:tcPr>
            <w:tcW w:w="1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58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ATA-5</w:t>
            </w:r>
            <w:r>
              <w:rPr>
                <w:rFonts w:ascii="Arial"/>
                <w:sz w:val="24"/>
              </w:rPr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0-4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0-2</w:t>
            </w:r>
            <w:r>
              <w:rPr>
                <w:rFonts w:ascii="Arial"/>
                <w:sz w:val="24"/>
              </w:rPr>
            </w:r>
          </w:p>
        </w:tc>
        <w:tc>
          <w:tcPr>
            <w:tcW w:w="1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0-4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66.67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6" w:hRule="exact"/>
        </w:trPr>
        <w:tc>
          <w:tcPr>
            <w:tcW w:w="1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58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ATA-6</w:t>
            </w:r>
            <w:r>
              <w:rPr>
                <w:rFonts w:ascii="Arial"/>
                <w:sz w:val="24"/>
              </w:rPr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0-4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0-2</w:t>
            </w:r>
            <w:r>
              <w:rPr>
                <w:rFonts w:ascii="Arial"/>
                <w:sz w:val="24"/>
              </w:rPr>
            </w:r>
          </w:p>
        </w:tc>
        <w:tc>
          <w:tcPr>
            <w:tcW w:w="1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0-5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100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7" w:hRule="exact"/>
        </w:trPr>
        <w:tc>
          <w:tcPr>
            <w:tcW w:w="1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58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ATA-7</w:t>
            </w:r>
            <w:r>
              <w:rPr>
                <w:rFonts w:ascii="Arial"/>
                <w:sz w:val="24"/>
              </w:rPr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0-4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0-2</w:t>
            </w:r>
            <w:r>
              <w:rPr>
                <w:rFonts w:ascii="Arial"/>
                <w:sz w:val="24"/>
              </w:rPr>
            </w:r>
          </w:p>
        </w:tc>
        <w:tc>
          <w:tcPr>
            <w:tcW w:w="1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0-6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133</w:t>
            </w:r>
            <w:r>
              <w:rPr>
                <w:rFonts w:ascii="Arial"/>
                <w:sz w:val="24"/>
              </w:rPr>
            </w:r>
          </w:p>
        </w:tc>
      </w:tr>
    </w:tbl>
    <w:p>
      <w:pPr>
        <w:spacing w:line="240" w:lineRule="auto" w:before="13"/>
        <w:rPr>
          <w:rFonts w:ascii="Palatino Linotype" w:hAnsi="Palatino Linotype" w:cs="Palatino Linotype" w:eastAsia="Palatino Linotype"/>
          <w:b/>
          <w:bCs/>
          <w:sz w:val="29"/>
          <w:szCs w:val="29"/>
        </w:rPr>
      </w:pPr>
    </w:p>
    <w:p>
      <w:pPr>
        <w:pStyle w:val="BodyText"/>
        <w:spacing w:line="240" w:lineRule="auto" w:before="51"/>
        <w:ind w:right="248"/>
        <w:jc w:val="both"/>
      </w:pPr>
      <w:r>
        <w:rPr>
          <w:rFonts w:ascii="Tahoma" w:hAnsi="Tahoma" w:cs="Tahoma" w:eastAsia="Tahoma"/>
          <w:b/>
          <w:bCs/>
        </w:rPr>
        <w:t>Ard</w:t>
      </w:r>
      <w:r>
        <w:rPr>
          <w:rFonts w:ascii="Tahoma" w:hAnsi="Tahoma" w:cs="Tahoma" w:eastAsia="Tahoma"/>
          <w:b/>
          <w:bCs/>
        </w:rPr>
        <w:t>ı</w:t>
      </w:r>
      <w:r>
        <w:rPr>
          <w:rFonts w:ascii="Tahoma" w:hAnsi="Tahoma" w:cs="Tahoma" w:eastAsia="Tahoma"/>
          <w:b/>
          <w:bCs/>
        </w:rPr>
        <w:t>c</w:t>
      </w:r>
      <w:r>
        <w:rPr>
          <w:rFonts w:ascii="Tahoma" w:hAnsi="Tahoma" w:cs="Tahoma" w:eastAsia="Tahoma"/>
          <w:b/>
          <w:bCs/>
        </w:rPr>
        <w:t>ı</w:t>
      </w:r>
      <w:r>
        <w:rPr>
          <w:rFonts w:ascii="Tahoma" w:hAnsi="Tahoma" w:cs="Tahoma" w:eastAsia="Tahoma"/>
          <w:b/>
          <w:bCs/>
        </w:rPr>
        <w:t>l </w:t>
      </w:r>
      <w:r>
        <w:rPr>
          <w:rFonts w:ascii="Arial" w:hAnsi="Arial" w:cs="Arial" w:eastAsia="Arial"/>
          <w:b/>
          <w:bCs/>
          <w:color w:val="1A1A1A"/>
        </w:rPr>
        <w:t>ATA </w:t>
      </w:r>
      <w:r>
        <w:rPr>
          <w:rFonts w:ascii="Tahoma" w:hAnsi="Tahoma" w:cs="Tahoma" w:eastAsia="Tahoma"/>
          <w:b/>
          <w:bCs/>
        </w:rPr>
        <w:t>standart</w:t>
      </w:r>
      <w:r>
        <w:rPr>
          <w:rFonts w:ascii="Tahoma" w:hAnsi="Tahoma" w:cs="Tahoma" w:eastAsia="Tahoma"/>
          <w:b/>
          <w:bCs/>
        </w:rPr>
        <w:t>ı </w:t>
      </w:r>
      <w:r>
        <w:rPr>
          <w:rFonts w:ascii="Tahoma" w:hAnsi="Tahoma" w:cs="Tahoma" w:eastAsia="Tahoma"/>
          <w:b/>
          <w:bCs/>
        </w:rPr>
        <w:t>(</w:t>
      </w:r>
      <w:r>
        <w:rPr>
          <w:rFonts w:ascii="Arial" w:hAnsi="Arial" w:cs="Arial" w:eastAsia="Arial"/>
          <w:b/>
          <w:bCs/>
          <w:color w:val="1A1A1A"/>
        </w:rPr>
        <w:t>SATA</w:t>
      </w:r>
      <w:r>
        <w:rPr>
          <w:rFonts w:ascii="Tahoma" w:hAnsi="Tahoma" w:cs="Tahoma" w:eastAsia="Tahoma"/>
          <w:b/>
          <w:bCs/>
        </w:rPr>
        <w:t>) – </w:t>
      </w:r>
      <w:r>
        <w:rPr>
          <w:rFonts w:ascii="Arial" w:hAnsi="Arial" w:cs="Arial" w:eastAsia="Arial"/>
          <w:color w:val="1A1A1A"/>
        </w:rPr>
        <w:t>ATA </w:t>
      </w:r>
      <w:r>
        <w:rPr/>
        <w:t>Texnologiyas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spacing w:val="10"/>
        </w:rPr>
        <w:t> </w:t>
      </w:r>
      <w:r>
        <w:rPr/>
        <w:t>inki</w:t>
      </w:r>
      <w:r>
        <w:rPr>
          <w:rFonts w:ascii="Tahoma" w:hAnsi="Tahoma" w:cs="Tahoma" w:eastAsia="Tahoma"/>
        </w:rPr>
        <w:t>ş</w:t>
      </w:r>
      <w:r>
        <w:rPr/>
        <w:t>af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/>
        <w:t>g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c</w:t>
      </w:r>
      <w:r>
        <w:rPr>
          <w:rFonts w:ascii="Tahoma" w:hAnsi="Tahoma" w:cs="Tahoma" w:eastAsia="Tahoma"/>
        </w:rPr>
        <w:t>ә</w:t>
      </w:r>
      <w:r>
        <w:rPr/>
        <w:t>yi tamamil</w:t>
      </w:r>
      <w:r>
        <w:rPr>
          <w:rFonts w:ascii="Tahoma" w:hAnsi="Tahoma" w:cs="Tahoma" w:eastAsia="Tahoma"/>
        </w:rPr>
        <w:t>ә </w:t>
      </w:r>
      <w:r>
        <w:rPr/>
        <w:t>Ard</w:t>
      </w:r>
      <w:r>
        <w:rPr>
          <w:rFonts w:ascii="Tahoma" w:hAnsi="Tahoma" w:cs="Tahoma" w:eastAsia="Tahoma"/>
        </w:rPr>
        <w:t>ı</w:t>
      </w:r>
      <w:r>
        <w:rPr/>
        <w:t>c</w:t>
      </w:r>
      <w:r>
        <w:rPr>
          <w:rFonts w:ascii="Tahoma" w:hAnsi="Tahoma" w:cs="Tahoma" w:eastAsia="Tahoma"/>
        </w:rPr>
        <w:t>ı</w:t>
      </w:r>
      <w:r>
        <w:rPr/>
        <w:t>l </w:t>
      </w:r>
      <w:r>
        <w:rPr>
          <w:rFonts w:ascii="Arial" w:hAnsi="Arial" w:cs="Arial" w:eastAsia="Arial"/>
          <w:color w:val="1A1A1A"/>
        </w:rPr>
        <w:t>ATA </w:t>
      </w:r>
      <w:r>
        <w:rPr/>
        <w:t>standart</w:t>
      </w:r>
      <w:r>
        <w:rPr>
          <w:rFonts w:ascii="Tahoma" w:hAnsi="Tahoma" w:cs="Tahoma" w:eastAsia="Tahoma"/>
        </w:rPr>
        <w:t>ı</w:t>
      </w:r>
      <w:r>
        <w:rPr/>
        <w:t>na</w:t>
      </w:r>
      <w:r>
        <w:rPr>
          <w:spacing w:val="32"/>
        </w:rPr>
        <w:t> </w:t>
      </w:r>
      <w:r>
        <w:rPr/>
        <w:t>istiqam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</w:t>
      </w:r>
      <w:r>
        <w:rPr/>
        <w:t>nm</w:t>
      </w:r>
      <w:r>
        <w:rPr>
          <w:rFonts w:ascii="Tahoma" w:hAnsi="Tahoma" w:cs="Tahoma" w:eastAsia="Tahoma"/>
        </w:rPr>
        <w:t>ә</w:t>
      </w:r>
      <w:r>
        <w:rPr/>
        <w:t>kd</w:t>
      </w:r>
      <w:r>
        <w:rPr>
          <w:rFonts w:ascii="Tahoma" w:hAnsi="Tahoma" w:cs="Tahoma" w:eastAsia="Tahoma"/>
        </w:rPr>
        <w:t>ә</w:t>
      </w:r>
      <w:r>
        <w:rPr/>
        <w:t>dir.</w:t>
      </w:r>
      <w:r>
        <w:rPr>
          <w:w w:val="99"/>
        </w:rPr>
        <w:t> </w:t>
      </w:r>
      <w:r>
        <w:rPr/>
        <w:t>Paralel </w:t>
      </w:r>
      <w:r>
        <w:rPr>
          <w:rFonts w:ascii="Arial" w:hAnsi="Arial" w:cs="Arial" w:eastAsia="Arial"/>
          <w:color w:val="1A1A1A"/>
        </w:rPr>
        <w:t>ATA </w:t>
      </w:r>
      <w:r>
        <w:rPr/>
        <w:t>standart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mümkün olan son nöqt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 </w:t>
      </w:r>
      <w:r>
        <w:rPr/>
        <w:t>yax</w:t>
      </w:r>
      <w:r>
        <w:rPr>
          <w:rFonts w:ascii="Tahoma" w:hAnsi="Tahoma" w:cs="Tahoma" w:eastAsia="Tahoma"/>
        </w:rPr>
        <w:t>ı</w:t>
      </w:r>
      <w:r>
        <w:rPr/>
        <w:t>nla</w:t>
      </w:r>
      <w:r>
        <w:rPr>
          <w:rFonts w:ascii="Tahoma" w:hAnsi="Tahoma" w:cs="Tahoma" w:eastAsia="Tahoma"/>
        </w:rPr>
        <w:t>ş</w:t>
      </w:r>
      <w:r>
        <w:rPr/>
        <w:t>m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 </w:t>
      </w:r>
      <w:r>
        <w:rPr>
          <w:rFonts w:ascii="Tahoma" w:hAnsi="Tahoma" w:cs="Tahoma" w:eastAsia="Tahoma"/>
          <w:spacing w:val="55"/>
        </w:rPr>
        <w:t> </w:t>
      </w:r>
      <w:r>
        <w:rPr/>
        <w:t>olmas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SATA </w:t>
      </w:r>
      <w:r>
        <w:rPr/>
        <w:t>standart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vermi</w:t>
      </w:r>
      <w:r>
        <w:rPr>
          <w:rFonts w:ascii="Tahoma" w:hAnsi="Tahoma" w:cs="Tahoma" w:eastAsia="Tahoma"/>
        </w:rPr>
        <w:t>ş </w:t>
      </w:r>
      <w:r>
        <w:rPr/>
        <w:t>oldu</w:t>
      </w:r>
      <w:r>
        <w:rPr>
          <w:rFonts w:ascii="Tahoma" w:hAnsi="Tahoma" w:cs="Tahoma" w:eastAsia="Tahoma"/>
        </w:rPr>
        <w:t>ğ</w:t>
      </w:r>
      <w:r>
        <w:rPr/>
        <w:t>u inki</w:t>
      </w:r>
      <w:r>
        <w:rPr>
          <w:rFonts w:ascii="Tahoma" w:hAnsi="Tahoma" w:cs="Tahoma" w:eastAsia="Tahoma"/>
        </w:rPr>
        <w:t>ş</w:t>
      </w:r>
      <w:r>
        <w:rPr/>
        <w:t>af etdiril</w:t>
      </w:r>
      <w:r>
        <w:rPr>
          <w:rFonts w:ascii="Tahoma" w:hAnsi="Tahoma" w:cs="Tahoma" w:eastAsia="Tahoma"/>
        </w:rPr>
        <w:t>ә </w:t>
      </w:r>
      <w:r>
        <w:rPr/>
        <w:t>bil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12"/>
        </w:rPr>
        <w:t> </w:t>
      </w:r>
      <w:r>
        <w:rPr/>
        <w:t>variantlar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bil</w:t>
      </w:r>
      <w:r>
        <w:rPr>
          <w:rFonts w:ascii="Tahoma" w:hAnsi="Tahoma" w:cs="Tahoma" w:eastAsia="Tahoma"/>
        </w:rPr>
        <w:t>ә</w:t>
      </w:r>
      <w:r>
        <w:rPr/>
        <w:t>, bütün istehsalç</w:t>
      </w:r>
      <w:r>
        <w:rPr>
          <w:rFonts w:ascii="Tahoma" w:hAnsi="Tahoma" w:cs="Tahoma" w:eastAsia="Tahoma"/>
        </w:rPr>
        <w:t>ı </w:t>
      </w:r>
      <w:r>
        <w:rPr/>
        <w:t>firmalar</w:t>
      </w:r>
      <w:r>
        <w:rPr>
          <w:rFonts w:ascii="Tahoma" w:hAnsi="Tahoma" w:cs="Tahoma" w:eastAsia="Tahoma"/>
        </w:rPr>
        <w:t>ı</w:t>
      </w:r>
      <w:r>
        <w:rPr/>
        <w:t>n son ill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SATA</w:t>
      </w:r>
      <w:r>
        <w:rPr>
          <w:rFonts w:ascii="Arial" w:hAnsi="Arial" w:cs="Arial" w:eastAsia="Arial"/>
          <w:color w:val="1A1A1A"/>
          <w:spacing w:val="12"/>
        </w:rPr>
        <w:t> </w:t>
      </w:r>
      <w:r>
        <w:rPr/>
        <w:t>standart</w:t>
      </w:r>
      <w:r>
        <w:rPr>
          <w:rFonts w:ascii="Tahoma" w:hAnsi="Tahoma" w:cs="Tahoma" w:eastAsia="Tahoma"/>
        </w:rPr>
        <w:t>ı</w:t>
      </w:r>
      <w:r>
        <w:rPr/>
        <w:t>na</w:t>
      </w:r>
      <w:r>
        <w:rPr>
          <w:spacing w:val="1"/>
          <w:w w:val="99"/>
        </w:rPr>
        <w:t> </w:t>
      </w:r>
      <w:r>
        <w:rPr/>
        <w:t>istiqam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</w:t>
      </w:r>
      <w:r>
        <w:rPr/>
        <w:t>ndikl</w:t>
      </w:r>
      <w:r>
        <w:rPr>
          <w:rFonts w:ascii="Tahoma" w:hAnsi="Tahoma" w:cs="Tahoma" w:eastAsia="Tahoma"/>
        </w:rPr>
        <w:t>ә</w:t>
      </w:r>
      <w:r>
        <w:rPr/>
        <w:t>rini görm</w:t>
      </w:r>
      <w:r>
        <w:rPr>
          <w:rFonts w:ascii="Tahoma" w:hAnsi="Tahoma" w:cs="Tahoma" w:eastAsia="Tahoma"/>
        </w:rPr>
        <w:t>ә</w:t>
      </w:r>
      <w:r>
        <w:rPr/>
        <w:t>k olar, ancaq </w:t>
      </w:r>
      <w:r>
        <w:rPr>
          <w:rFonts w:ascii="Arial" w:hAnsi="Arial" w:cs="Arial" w:eastAsia="Arial"/>
          <w:color w:val="1A1A1A"/>
        </w:rPr>
        <w:t>SATA </w:t>
      </w:r>
      <w:r>
        <w:rPr/>
        <w:t>Texnologiyas</w:t>
      </w:r>
      <w:r>
        <w:rPr>
          <w:rFonts w:ascii="Tahoma" w:hAnsi="Tahoma" w:cs="Tahoma" w:eastAsia="Tahoma"/>
        </w:rPr>
        <w:t>ı</w:t>
      </w:r>
      <w:r>
        <w:rPr/>
        <w:t>ndak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16"/>
        </w:rPr>
        <w:t> </w:t>
      </w:r>
      <w:r>
        <w:rPr/>
        <w:t>fiziki</w:t>
      </w:r>
      <w:r>
        <w:rPr>
          <w:w w:val="99"/>
        </w:rPr>
        <w:t>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yi</w:t>
      </w:r>
      <w:r>
        <w:rPr>
          <w:rFonts w:ascii="Tahoma" w:hAnsi="Tahoma" w:cs="Tahoma" w:eastAsia="Tahoma"/>
        </w:rPr>
        <w:t>ş</w:t>
      </w:r>
      <w:r>
        <w:rPr/>
        <w:t>m</w:t>
      </w:r>
      <w:r>
        <w:rPr>
          <w:rFonts w:ascii="Tahoma" w:hAnsi="Tahoma" w:cs="Tahoma" w:eastAsia="Tahoma"/>
        </w:rPr>
        <w:t>ә </w:t>
      </w:r>
      <w:r>
        <w:rPr/>
        <w:t>bu keçid müdd</w:t>
      </w:r>
      <w:r>
        <w:rPr>
          <w:rFonts w:ascii="Tahoma" w:hAnsi="Tahoma" w:cs="Tahoma" w:eastAsia="Tahoma"/>
        </w:rPr>
        <w:t>ә</w:t>
      </w:r>
      <w:r>
        <w:rPr/>
        <w:t>tinin yava</w:t>
      </w:r>
      <w:r>
        <w:rPr>
          <w:rFonts w:ascii="Tahoma" w:hAnsi="Tahoma" w:cs="Tahoma" w:eastAsia="Tahoma"/>
        </w:rPr>
        <w:t>ş </w:t>
      </w:r>
      <w:r>
        <w:rPr/>
        <w:t>ir</w:t>
      </w:r>
      <w:r>
        <w:rPr>
          <w:rFonts w:ascii="Tahoma" w:hAnsi="Tahoma" w:cs="Tahoma" w:eastAsia="Tahoma"/>
        </w:rPr>
        <w:t>ә</w:t>
      </w:r>
      <w:r>
        <w:rPr/>
        <w:t>lil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sin</w:t>
      </w:r>
      <w:r>
        <w:rPr>
          <w:rFonts w:ascii="Tahoma" w:hAnsi="Tahoma" w:cs="Tahoma" w:eastAsia="Tahoma"/>
        </w:rPr>
        <w:t>ә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spacing w:val="-23"/>
        </w:rPr>
        <w:t> </w:t>
      </w:r>
      <w:r>
        <w:rPr/>
        <w:t>olur.</w:t>
      </w:r>
    </w:p>
    <w:p>
      <w:pPr>
        <w:pStyle w:val="BodyText"/>
        <w:spacing w:line="240" w:lineRule="auto" w:before="118"/>
        <w:ind w:right="249"/>
        <w:jc w:val="both"/>
      </w:pPr>
      <w:r>
        <w:rPr/>
        <w:t>Yeni </w:t>
      </w:r>
      <w:r>
        <w:rPr>
          <w:rFonts w:ascii="Arial" w:hAnsi="Arial"/>
          <w:color w:val="1A1A1A"/>
        </w:rPr>
        <w:t>SATA </w:t>
      </w:r>
      <w:r>
        <w:rPr/>
        <w:t>standart</w:t>
      </w:r>
      <w:r>
        <w:rPr>
          <w:rFonts w:ascii="Tahoma" w:hAnsi="Tahoma"/>
        </w:rPr>
        <w:t>ı </w:t>
      </w:r>
      <w:r>
        <w:rPr/>
        <w:t>arxitektura c</w:t>
      </w:r>
      <w:r>
        <w:rPr>
          <w:rFonts w:ascii="Tahoma" w:hAnsi="Tahoma"/>
        </w:rPr>
        <w:t>ә</w:t>
      </w:r>
      <w:r>
        <w:rPr/>
        <w:t>h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</w:t>
      </w:r>
      <w:r>
        <w:rPr/>
        <w:t>n böyük 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iklikl</w:t>
      </w:r>
      <w:r>
        <w:rPr>
          <w:rFonts w:ascii="Tahoma" w:hAnsi="Tahoma"/>
        </w:rPr>
        <w:t>ә</w:t>
      </w:r>
      <w:r>
        <w:rPr/>
        <w:t>r</w:t>
      </w:r>
      <w:r>
        <w:rPr>
          <w:spacing w:val="28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b</w:t>
      </w:r>
      <w:r>
        <w:rPr>
          <w:w w:val="99"/>
        </w:rPr>
        <w:t> </w:t>
      </w:r>
      <w:r>
        <w:rPr/>
        <w:t>edir. Geriy</w:t>
      </w:r>
      <w:r>
        <w:rPr>
          <w:rFonts w:ascii="Tahoma" w:hAnsi="Tahoma"/>
        </w:rPr>
        <w:t>ә </w:t>
      </w:r>
      <w:r>
        <w:rPr/>
        <w:t>uy</w:t>
      </w:r>
      <w:r>
        <w:rPr>
          <w:rFonts w:ascii="Tahoma" w:hAnsi="Tahoma"/>
        </w:rPr>
        <w:t>ğ</w:t>
      </w:r>
      <w:r>
        <w:rPr/>
        <w:t>un olmas</w:t>
      </w:r>
      <w:r>
        <w:rPr>
          <w:rFonts w:ascii="Tahoma" w:hAnsi="Tahoma"/>
        </w:rPr>
        <w:t>ı </w:t>
      </w:r>
      <w:r>
        <w:rPr/>
        <w:t>n</w:t>
      </w:r>
      <w:r>
        <w:rPr>
          <w:rFonts w:ascii="Tahoma" w:hAnsi="Tahoma"/>
        </w:rPr>
        <w:t>ә</w:t>
      </w:r>
      <w:r>
        <w:rPr/>
        <w:t>z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 </w:t>
      </w:r>
      <w:r>
        <w:rPr/>
        <w:t>al</w:t>
      </w:r>
      <w:r>
        <w:rPr>
          <w:rFonts w:ascii="Tahoma" w:hAnsi="Tahoma"/>
        </w:rPr>
        <w:t>ı</w:t>
      </w:r>
      <w:r>
        <w:rPr/>
        <w:t>naraq inki</w:t>
      </w:r>
      <w:r>
        <w:rPr>
          <w:rFonts w:ascii="Tahoma" w:hAnsi="Tahoma"/>
        </w:rPr>
        <w:t>ş</w:t>
      </w:r>
      <w:r>
        <w:rPr/>
        <w:t>af etdiril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SATA</w:t>
      </w:r>
      <w:r>
        <w:rPr>
          <w:rFonts w:ascii="Arial" w:hAnsi="Arial"/>
          <w:color w:val="1A1A1A"/>
          <w:spacing w:val="-12"/>
        </w:rPr>
        <w:t> </w:t>
      </w:r>
      <w:r>
        <w:rPr/>
        <w:t>standart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>
          <w:rFonts w:ascii="Tahoma" w:hAnsi="Tahoma"/>
        </w:rPr>
        <w:t>ә</w:t>
      </w:r>
      <w:r>
        <w:rPr/>
        <w:t>ski n</w:t>
      </w:r>
      <w:r>
        <w:rPr>
          <w:rFonts w:ascii="Tahoma" w:hAnsi="Tahoma"/>
        </w:rPr>
        <w:t>ә</w:t>
      </w:r>
      <w:r>
        <w:rPr/>
        <w:t>sil </w:t>
      </w:r>
      <w:r>
        <w:rPr>
          <w:rFonts w:ascii="Arial" w:hAnsi="Arial"/>
          <w:color w:val="1A1A1A"/>
        </w:rPr>
        <w:t>ATA </w:t>
      </w:r>
      <w:r>
        <w:rPr/>
        <w:t>standartlar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birlikd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proqramlar </w:t>
      </w:r>
      <w:r>
        <w:rPr>
          <w:rFonts w:ascii="Arial" w:hAnsi="Arial"/>
          <w:color w:val="1A1A1A"/>
        </w:rPr>
        <w:t>BIOS</w:t>
      </w:r>
      <w:r>
        <w:rPr>
          <w:rFonts w:ascii="Arial" w:hAnsi="Arial"/>
          <w:color w:val="1A1A1A"/>
          <w:spacing w:val="37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sisteml</w:t>
      </w:r>
      <w:r>
        <w:rPr>
          <w:rFonts w:ascii="Tahoma" w:hAnsi="Tahoma"/>
        </w:rPr>
        <w:t>ә</w:t>
      </w:r>
      <w:r>
        <w:rPr/>
        <w:t>ri il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uy</w:t>
      </w:r>
      <w:r>
        <w:rPr>
          <w:rFonts w:ascii="Tahoma" w:hAnsi="Tahoma"/>
        </w:rPr>
        <w:t>ğ</w:t>
      </w:r>
      <w:r>
        <w:rPr/>
        <w:t>un olaraq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yir. </w:t>
      </w:r>
      <w:r>
        <w:rPr>
          <w:rFonts w:ascii="Arial" w:hAnsi="Arial"/>
          <w:color w:val="1A1A1A"/>
        </w:rPr>
        <w:t>SATA </w:t>
      </w:r>
      <w:r>
        <w:rPr/>
        <w:t>standart</w:t>
      </w:r>
      <w:r>
        <w:rPr>
          <w:rFonts w:ascii="Tahoma" w:hAnsi="Tahoma"/>
        </w:rPr>
        <w:t>ı</w:t>
      </w:r>
      <w:r>
        <w:rPr>
          <w:rFonts w:ascii="Tahoma" w:hAnsi="Tahoma"/>
          <w:spacing w:val="42"/>
        </w:rPr>
        <w:t> </w:t>
      </w:r>
      <w:r>
        <w:rPr/>
        <w:t>Paralel</w:t>
      </w:r>
      <w:r>
        <w:rPr>
          <w:w w:val="99"/>
        </w:rPr>
        <w:t> </w:t>
      </w:r>
      <w:r>
        <w:rPr>
          <w:rFonts w:ascii="Arial" w:hAnsi="Arial"/>
          <w:color w:val="1A1A1A"/>
        </w:rPr>
        <w:t>ATA </w:t>
      </w:r>
      <w:r>
        <w:rPr/>
        <w:t>standartlar</w:t>
      </w:r>
      <w:r>
        <w:rPr>
          <w:rFonts w:ascii="Tahoma" w:hAnsi="Tahoma"/>
        </w:rPr>
        <w:t>ı</w:t>
      </w:r>
      <w:r>
        <w:rPr/>
        <w:t>nda oldu</w:t>
      </w:r>
      <w:r>
        <w:rPr>
          <w:rFonts w:ascii="Tahoma" w:hAnsi="Tahoma"/>
        </w:rPr>
        <w:t>ğ</w:t>
      </w:r>
      <w:r>
        <w:rPr/>
        <w:t>u kimi </w:t>
      </w:r>
      <w:r>
        <w:rPr>
          <w:rFonts w:ascii="Arial" w:hAnsi="Arial"/>
          <w:color w:val="1A1A1A"/>
        </w:rPr>
        <w:t>CD</w:t>
      </w:r>
      <w:r>
        <w:rPr/>
        <w:t>, </w:t>
      </w:r>
      <w:r>
        <w:rPr>
          <w:rFonts w:ascii="Arial" w:hAnsi="Arial"/>
          <w:color w:val="1A1A1A"/>
        </w:rPr>
        <w:t>DVD </w:t>
      </w:r>
      <w:r>
        <w:rPr/>
        <w:t>sürücül</w:t>
      </w:r>
      <w:r>
        <w:rPr>
          <w:rFonts w:ascii="Tahoma" w:hAnsi="Tahoma"/>
        </w:rPr>
        <w:t>ә</w:t>
      </w:r>
      <w:r>
        <w:rPr/>
        <w:t>ri, </w:t>
      </w:r>
      <w:r>
        <w:rPr>
          <w:rFonts w:ascii="Arial" w:hAnsi="Arial"/>
          <w:color w:val="1A1A1A"/>
        </w:rPr>
        <w:t>CD </w:t>
      </w:r>
      <w:r>
        <w:rPr>
          <w:rFonts w:ascii="Arial" w:hAnsi="Arial"/>
          <w:color w:val="1A1A1A"/>
          <w:spacing w:val="10"/>
        </w:rPr>
        <w:t> </w:t>
      </w:r>
      <w:r>
        <w:rPr/>
        <w:t>yazanlar,</w:t>
      </w:r>
      <w:r>
        <w:rPr>
          <w:w w:val="99"/>
        </w:rPr>
        <w:t> </w:t>
      </w:r>
      <w:r>
        <w:rPr/>
        <w:t>böyük h</w:t>
      </w:r>
      <w:r>
        <w:rPr>
          <w:rFonts w:ascii="Tahoma" w:hAnsi="Tahoma"/>
        </w:rPr>
        <w:t>ә</w:t>
      </w:r>
      <w:r>
        <w:rPr/>
        <w:t>cmli elastik disk sürücül</w:t>
      </w:r>
      <w:r>
        <w:rPr>
          <w:rFonts w:ascii="Tahoma" w:hAnsi="Tahoma"/>
        </w:rPr>
        <w:t>ә</w:t>
      </w:r>
      <w:r>
        <w:rPr/>
        <w:t>ri v</w:t>
      </w:r>
      <w:r>
        <w:rPr>
          <w:rFonts w:ascii="Tahoma" w:hAnsi="Tahoma"/>
        </w:rPr>
        <w:t>ә </w:t>
      </w:r>
      <w:r>
        <w:rPr/>
        <w:t>maqnit lent </w:t>
      </w:r>
      <w:r>
        <w:rPr>
          <w:rFonts w:ascii="Arial" w:hAnsi="Arial"/>
          <w:color w:val="1A1A1A"/>
        </w:rPr>
        <w:t>backup</w:t>
      </w:r>
      <w:r>
        <w:rPr>
          <w:rFonts w:ascii="Arial" w:hAnsi="Arial"/>
          <w:color w:val="1A1A1A"/>
          <w:spacing w:val="50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qo</w:t>
      </w:r>
      <w:r>
        <w:rPr>
          <w:rFonts w:ascii="Tahoma" w:hAnsi="Tahoma"/>
        </w:rPr>
        <w:t>ş</w:t>
      </w:r>
      <w:r>
        <w:rPr/>
        <w:t>ulmas</w:t>
      </w:r>
      <w:r>
        <w:rPr>
          <w:rFonts w:ascii="Tahoma" w:hAnsi="Tahoma"/>
        </w:rPr>
        <w:t>ı </w:t>
      </w:r>
      <w:r>
        <w:rPr/>
        <w:t>üçün istifad</w:t>
      </w:r>
      <w:r>
        <w:rPr>
          <w:rFonts w:ascii="Tahoma" w:hAnsi="Tahoma"/>
        </w:rPr>
        <w:t>ә</w:t>
      </w:r>
      <w:r>
        <w:rPr>
          <w:rFonts w:ascii="Tahoma" w:hAnsi="Tahoma"/>
          <w:spacing w:val="-16"/>
        </w:rPr>
        <w:t> </w:t>
      </w:r>
      <w:r>
        <w:rPr/>
        <w:t>edilir.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3" w:right="236"/>
        <w:jc w:val="both"/>
      </w:pPr>
      <w:r>
        <w:rPr>
          <w:rFonts w:ascii="Arial" w:hAnsi="Arial"/>
          <w:color w:val="1A1A1A"/>
        </w:rPr>
        <w:t>SATA </w:t>
      </w:r>
      <w:r>
        <w:rPr/>
        <w:t>standart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 </w:t>
      </w:r>
      <w:r>
        <w:rPr/>
        <w:t>fiziki 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iklik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bil</w:t>
      </w:r>
      <w:r>
        <w:rPr>
          <w:rFonts w:ascii="Tahoma" w:hAnsi="Tahoma"/>
        </w:rPr>
        <w:t>ә </w:t>
      </w:r>
      <w:r>
        <w:rPr/>
        <w:t>Paralel</w:t>
      </w:r>
      <w:r>
        <w:rPr>
          <w:spacing w:val="69"/>
        </w:rPr>
        <w:t> </w:t>
      </w:r>
      <w:r>
        <w:rPr>
          <w:rFonts w:ascii="Arial" w:hAnsi="Arial"/>
          <w:color w:val="1A1A1A"/>
        </w:rPr>
        <w:t>ATA</w:t>
      </w:r>
      <w:r>
        <w:rPr>
          <w:rFonts w:ascii="Arial" w:hAnsi="Arial"/>
          <w:color w:val="1A1A1A"/>
          <w:w w:val="99"/>
        </w:rPr>
        <w:t> </w:t>
      </w:r>
      <w:r>
        <w:rPr/>
        <w:t>standart</w:t>
      </w:r>
      <w:r>
        <w:rPr>
          <w:rFonts w:ascii="Tahoma" w:hAnsi="Tahoma"/>
        </w:rPr>
        <w:t>ı</w:t>
      </w:r>
      <w:r>
        <w:rPr/>
        <w:t>na gör</w:t>
      </w:r>
      <w:r>
        <w:rPr>
          <w:rFonts w:ascii="Tahoma" w:hAnsi="Tahoma"/>
        </w:rPr>
        <w:t>ә </w:t>
      </w:r>
      <w:r>
        <w:rPr/>
        <w:t>layih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ndirilmi</w:t>
      </w:r>
      <w:r>
        <w:rPr>
          <w:rFonts w:ascii="Tahoma" w:hAnsi="Tahoma"/>
        </w:rPr>
        <w:t>ş </w:t>
      </w:r>
      <w:r>
        <w:rPr/>
        <w:t>qur</w:t>
      </w:r>
      <w:r>
        <w:rPr>
          <w:rFonts w:ascii="Tahoma" w:hAnsi="Tahoma"/>
        </w:rPr>
        <w:t>ğ</w:t>
      </w:r>
      <w:r>
        <w:rPr/>
        <w:t>u v</w:t>
      </w:r>
      <w:r>
        <w:rPr>
          <w:rFonts w:ascii="Tahoma" w:hAnsi="Tahoma"/>
        </w:rPr>
        <w:t>ә </w:t>
      </w:r>
      <w:r>
        <w:rPr/>
        <w:t>sürücül</w:t>
      </w:r>
      <w:r>
        <w:rPr>
          <w:rFonts w:ascii="Tahoma" w:hAnsi="Tahoma"/>
        </w:rPr>
        <w:t>ә</w:t>
      </w:r>
      <w:r>
        <w:rPr/>
        <w:t>rin birba</w:t>
      </w:r>
      <w:r>
        <w:rPr>
          <w:rFonts w:ascii="Tahoma" w:hAnsi="Tahoma"/>
        </w:rPr>
        <w:t>ş</w:t>
      </w:r>
      <w:r>
        <w:rPr/>
        <w:t>a</w:t>
      </w:r>
      <w:r>
        <w:rPr>
          <w:spacing w:val="13"/>
        </w:rPr>
        <w:t> </w:t>
      </w:r>
      <w:r>
        <w:rPr>
          <w:rFonts w:ascii="Arial" w:hAnsi="Arial"/>
          <w:color w:val="1A1A1A"/>
        </w:rPr>
        <w:t>SATA</w:t>
      </w:r>
      <w:r>
        <w:rPr>
          <w:rFonts w:ascii="Arial" w:hAnsi="Arial"/>
          <w:color w:val="1A1A1A"/>
          <w:w w:val="99"/>
        </w:rPr>
        <w:t> </w:t>
      </w:r>
      <w:r>
        <w:rPr/>
        <w:t>standart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 </w:t>
      </w:r>
      <w:r>
        <w:rPr/>
        <w:t>bilm</w:t>
      </w:r>
      <w:r>
        <w:rPr>
          <w:rFonts w:ascii="Tahoma" w:hAnsi="Tahoma"/>
        </w:rPr>
        <w:t>ә</w:t>
      </w:r>
      <w:r>
        <w:rPr/>
        <w:t>si mümkün deyildir, lakin</w:t>
      </w:r>
      <w:r>
        <w:rPr>
          <w:spacing w:val="55"/>
        </w:rPr>
        <w:t> </w:t>
      </w:r>
      <w:r>
        <w:rPr/>
        <w:t>istehsalç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firmalar bu tip probleml</w:t>
      </w:r>
      <w:r>
        <w:rPr>
          <w:rFonts w:ascii="Tahoma" w:hAnsi="Tahoma"/>
        </w:rPr>
        <w:t>ә</w:t>
      </w:r>
      <w:r>
        <w:rPr/>
        <w:t>ri d</w:t>
      </w:r>
      <w:r>
        <w:rPr>
          <w:rFonts w:ascii="Tahoma" w:hAnsi="Tahoma"/>
        </w:rPr>
        <w:t>ә </w:t>
      </w:r>
      <w:r>
        <w:rPr/>
        <w:t>aradan qald</w:t>
      </w:r>
      <w:r>
        <w:rPr>
          <w:rFonts w:ascii="Tahoma" w:hAnsi="Tahoma"/>
        </w:rPr>
        <w:t>ı</w:t>
      </w:r>
      <w:r>
        <w:rPr/>
        <w:t>rma</w:t>
      </w:r>
      <w:r>
        <w:rPr>
          <w:rFonts w:ascii="Tahoma" w:hAnsi="Tahoma"/>
        </w:rPr>
        <w:t>ğ</w:t>
      </w:r>
      <w:r>
        <w:rPr/>
        <w:t>a nail olmu</w:t>
      </w:r>
      <w:r>
        <w:rPr>
          <w:rFonts w:ascii="Tahoma" w:hAnsi="Tahoma"/>
        </w:rPr>
        <w:t>ş</w:t>
      </w:r>
      <w:r>
        <w:rPr/>
        <w:t>lar.</w:t>
      </w:r>
      <w:r>
        <w:rPr>
          <w:spacing w:val="36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n,</w:t>
      </w:r>
      <w:r>
        <w:rPr>
          <w:spacing w:val="-1"/>
          <w:w w:val="99"/>
        </w:rPr>
        <w:t> </w:t>
      </w:r>
      <w:r>
        <w:rPr/>
        <w:t>bir</w:t>
      </w:r>
      <w:r>
        <w:rPr>
          <w:spacing w:val="62"/>
        </w:rPr>
        <w:t> </w:t>
      </w:r>
      <w:r>
        <w:rPr/>
        <w:t>anakart</w:t>
      </w:r>
      <w:r>
        <w:rPr>
          <w:rFonts w:ascii="Tahoma" w:hAnsi="Tahoma"/>
        </w:rPr>
        <w:t>ı</w:t>
      </w:r>
      <w:r>
        <w:rPr/>
        <w:t>n</w:t>
      </w:r>
      <w:r>
        <w:rPr>
          <w:spacing w:val="62"/>
        </w:rPr>
        <w:t> </w:t>
      </w:r>
      <w:r>
        <w:rPr>
          <w:rFonts w:ascii="Arial" w:hAnsi="Arial"/>
          <w:color w:val="1A1A1A"/>
        </w:rPr>
        <w:t>SATA</w:t>
      </w:r>
      <w:r>
        <w:rPr>
          <w:rFonts w:ascii="Arial" w:hAnsi="Arial"/>
          <w:color w:val="1A1A1A"/>
          <w:spacing w:val="71"/>
        </w:rPr>
        <w:t> </w:t>
      </w:r>
      <w:r>
        <w:rPr/>
        <w:t>standart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spacing w:val="62"/>
        </w:rPr>
        <w:t> </w:t>
      </w:r>
      <w:r>
        <w:rPr/>
        <w:t>birba</w:t>
      </w:r>
      <w:r>
        <w:rPr>
          <w:rFonts w:ascii="Tahoma" w:hAnsi="Tahoma"/>
        </w:rPr>
        <w:t>ş</w:t>
      </w:r>
      <w:r>
        <w:rPr/>
        <w:t>a</w:t>
      </w:r>
      <w:r>
        <w:rPr>
          <w:spacing w:val="62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63"/>
        </w:rPr>
        <w:t> </w:t>
      </w:r>
      <w:r>
        <w:rPr/>
        <w:t>ed</w:t>
      </w:r>
      <w:r>
        <w:rPr>
          <w:rFonts w:ascii="Tahoma" w:hAnsi="Tahoma"/>
        </w:rPr>
        <w:t>ә</w:t>
      </w:r>
      <w:r>
        <w:rPr>
          <w:rFonts w:ascii="Tahoma" w:hAnsi="Tahoma"/>
          <w:spacing w:val="63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</w:t>
      </w:r>
      <w:r>
        <w:rPr>
          <w:spacing w:val="62"/>
        </w:rPr>
        <w:t> </w:t>
      </w:r>
      <w:r>
        <w:rPr/>
        <w:t>imkan</w:t>
      </w:r>
      <w:r>
        <w:rPr>
          <w:rFonts w:ascii="Tahoma" w:hAnsi="Tahoma"/>
        </w:rPr>
        <w:t>ı</w:t>
      </w:r>
      <w:r>
        <w:rPr/>
        <w:t>nda</w:t>
      </w:r>
      <w:r>
        <w:rPr>
          <w:w w:val="99"/>
        </w:rPr>
        <w:t> </w:t>
      </w:r>
      <w:r>
        <w:rPr/>
        <w:t>olmamas</w:t>
      </w:r>
      <w:r>
        <w:rPr>
          <w:rFonts w:ascii="Tahoma" w:hAnsi="Tahoma"/>
        </w:rPr>
        <w:t>ı </w:t>
      </w:r>
      <w:r>
        <w:rPr/>
        <w:t>hal</w:t>
      </w:r>
      <w:r>
        <w:rPr>
          <w:rFonts w:ascii="Tahoma" w:hAnsi="Tahoma"/>
        </w:rPr>
        <w:t>ı</w:t>
      </w:r>
      <w:r>
        <w:rPr/>
        <w:t>nda, </w:t>
      </w:r>
      <w:r>
        <w:rPr>
          <w:rFonts w:ascii="Arial" w:hAnsi="Arial"/>
          <w:color w:val="1A1A1A"/>
        </w:rPr>
        <w:t>PCI/SATA </w:t>
      </w:r>
      <w:r>
        <w:rPr/>
        <w:t>çevirici kart</w:t>
      </w:r>
      <w:r>
        <w:rPr>
          <w:rFonts w:ascii="Tahoma" w:hAnsi="Tahoma"/>
        </w:rPr>
        <w:t>ı</w:t>
      </w:r>
      <w:r>
        <w:rPr/>
        <w:t>ndan istifad</w:t>
      </w:r>
      <w:r>
        <w:rPr>
          <w:rFonts w:ascii="Tahoma" w:hAnsi="Tahoma"/>
        </w:rPr>
        <w:t>ә </w:t>
      </w:r>
      <w:r>
        <w:rPr/>
        <w:t>etm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>
          <w:rFonts w:ascii="Tahoma" w:hAnsi="Tahoma"/>
          <w:spacing w:val="-12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qurula bil</w:t>
      </w:r>
      <w:r>
        <w:rPr>
          <w:rFonts w:ascii="Tahoma" w:hAnsi="Tahoma"/>
        </w:rPr>
        <w:t>ә</w:t>
      </w:r>
      <w:r>
        <w:rPr/>
        <w:t>r. Bu üsul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 apar</w:t>
      </w:r>
      <w:r>
        <w:rPr>
          <w:rFonts w:ascii="Tahoma" w:hAnsi="Tahoma"/>
        </w:rPr>
        <w:t>ı</w:t>
      </w:r>
      <w:r>
        <w:rPr/>
        <w:t>lan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birba</w:t>
      </w:r>
      <w:r>
        <w:rPr>
          <w:rFonts w:ascii="Tahoma" w:hAnsi="Tahoma"/>
        </w:rPr>
        <w:t>ş</w:t>
      </w:r>
      <w:r>
        <w:rPr/>
        <w:t>a</w:t>
      </w:r>
      <w:r>
        <w:rPr>
          <w:spacing w:val="21"/>
        </w:rPr>
        <w:t> </w:t>
      </w:r>
      <w:r>
        <w:rPr/>
        <w:t>anakart</w:t>
      </w:r>
      <w:r>
        <w:rPr>
          <w:w w:val="99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apar</w:t>
      </w:r>
      <w:r>
        <w:rPr>
          <w:rFonts w:ascii="Tahoma" w:hAnsi="Tahoma"/>
        </w:rPr>
        <w:t>ı</w:t>
      </w:r>
      <w:r>
        <w:rPr/>
        <w:t>lan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oldu</w:t>
      </w:r>
      <w:r>
        <w:rPr>
          <w:rFonts w:ascii="Tahoma" w:hAnsi="Tahoma"/>
        </w:rPr>
        <w:t>ğ</w:t>
      </w:r>
      <w:r>
        <w:rPr/>
        <w:t>u kimi heç bir itkisiz </w:t>
      </w:r>
      <w:r>
        <w:rPr>
          <w:rFonts w:ascii="Arial" w:hAnsi="Arial"/>
          <w:color w:val="1A1A1A"/>
        </w:rPr>
        <w:t>150</w:t>
      </w:r>
      <w:r>
        <w:rPr>
          <w:rFonts w:ascii="Arial" w:hAnsi="Arial"/>
          <w:color w:val="1A1A1A"/>
          <w:spacing w:val="28"/>
        </w:rPr>
        <w:t> </w:t>
      </w:r>
      <w:r>
        <w:rPr>
          <w:rFonts w:ascii="Arial" w:hAnsi="Arial"/>
          <w:color w:val="1A1A1A"/>
        </w:rPr>
        <w:t>Mbps</w:t>
      </w:r>
      <w:r>
        <w:rPr>
          <w:rFonts w:ascii="Arial" w:hAnsi="Arial"/>
          <w:color w:val="1A1A1A"/>
          <w:w w:val="99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 ә</w:t>
      </w:r>
      <w:r>
        <w:rPr/>
        <w:t>laq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min</w:t>
      </w:r>
      <w:r>
        <w:rPr>
          <w:spacing w:val="-25"/>
        </w:rPr>
        <w:t> </w:t>
      </w:r>
      <w:r>
        <w:rPr/>
        <w:t>edilir.</w:t>
      </w:r>
    </w:p>
    <w:p>
      <w:pPr>
        <w:pStyle w:val="BodyText"/>
        <w:spacing w:line="240" w:lineRule="auto" w:before="119"/>
        <w:ind w:left="253" w:right="237"/>
        <w:jc w:val="both"/>
      </w:pPr>
      <w:r>
        <w:rPr/>
        <w:t>Paralel </w:t>
      </w:r>
      <w:r>
        <w:rPr>
          <w:rFonts w:ascii="Arial" w:hAnsi="Arial"/>
          <w:color w:val="1A1A1A"/>
        </w:rPr>
        <w:t>ATA </w:t>
      </w:r>
      <w:r>
        <w:rPr/>
        <w:t>standart</w:t>
      </w:r>
      <w:r>
        <w:rPr>
          <w:rFonts w:ascii="Tahoma" w:hAnsi="Tahoma"/>
        </w:rPr>
        <w:t>ı</w:t>
      </w:r>
      <w:r>
        <w:rPr/>
        <w:t>na gör</w:t>
      </w:r>
      <w:r>
        <w:rPr>
          <w:rFonts w:ascii="Tahoma" w:hAnsi="Tahoma"/>
        </w:rPr>
        <w:t>ә </w:t>
      </w:r>
      <w:r>
        <w:rPr/>
        <w:t>inki</w:t>
      </w:r>
      <w:r>
        <w:rPr>
          <w:rFonts w:ascii="Tahoma" w:hAnsi="Tahoma"/>
        </w:rPr>
        <w:t>ş</w:t>
      </w:r>
      <w:r>
        <w:rPr/>
        <w:t>af etdirilmi</w:t>
      </w:r>
      <w:r>
        <w:rPr>
          <w:rFonts w:ascii="Tahoma" w:hAnsi="Tahoma"/>
        </w:rPr>
        <w:t>ş </w:t>
      </w:r>
      <w:r>
        <w:rPr/>
        <w:t>s</w:t>
      </w:r>
      <w:r>
        <w:rPr>
          <w:rFonts w:ascii="Tahoma" w:hAnsi="Tahoma"/>
        </w:rPr>
        <w:t>ә</w:t>
      </w:r>
      <w:r>
        <w:rPr/>
        <w:t>rt disk v</w:t>
      </w:r>
      <w:r>
        <w:rPr>
          <w:rFonts w:ascii="Tahoma" w:hAnsi="Tahoma"/>
        </w:rPr>
        <w:t>ә</w:t>
      </w:r>
      <w:r>
        <w:rPr>
          <w:rFonts w:ascii="Tahoma" w:hAnsi="Tahoma"/>
          <w:spacing w:val="17"/>
        </w:rPr>
        <w:t> </w:t>
      </w:r>
      <w:r>
        <w:rPr/>
        <w:t>dig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sürücül</w:t>
      </w:r>
      <w:r>
        <w:rPr>
          <w:rFonts w:ascii="Tahoma" w:hAnsi="Tahoma"/>
        </w:rPr>
        <w:t>ә</w:t>
      </w:r>
      <w:r>
        <w:rPr/>
        <w:t>rin </w:t>
      </w:r>
      <w:r>
        <w:rPr>
          <w:rFonts w:ascii="Arial" w:hAnsi="Arial"/>
          <w:color w:val="1A1A1A"/>
        </w:rPr>
        <w:t>SATA </w:t>
      </w:r>
      <w:r>
        <w:rPr/>
        <w:t>standart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birlikd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 </w:t>
      </w:r>
      <w:r>
        <w:rPr/>
        <w:t>bilm</w:t>
      </w:r>
      <w:r>
        <w:rPr>
          <w:rFonts w:ascii="Tahoma" w:hAnsi="Tahoma"/>
        </w:rPr>
        <w:t>ә</w:t>
      </w:r>
      <w:r>
        <w:rPr/>
        <w:t>sini </w:t>
      </w:r>
      <w:r>
        <w:rPr>
          <w:spacing w:val="5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min</w:t>
      </w:r>
      <w:r>
        <w:rPr>
          <w:w w:val="99"/>
        </w:rPr>
        <w:t> </w:t>
      </w:r>
      <w:r>
        <w:rPr/>
        <w:t>etm</w:t>
      </w:r>
      <w:r>
        <w:rPr>
          <w:rFonts w:ascii="Tahoma" w:hAnsi="Tahoma"/>
        </w:rPr>
        <w:t>ә</w:t>
      </w:r>
      <w:r>
        <w:rPr/>
        <w:t>k 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dil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IDE/SATA </w:t>
      </w:r>
      <w:r>
        <w:rPr/>
        <w:t>çeviricil</w:t>
      </w:r>
      <w:r>
        <w:rPr>
          <w:rFonts w:ascii="Tahoma" w:hAnsi="Tahoma"/>
        </w:rPr>
        <w:t>ә</w:t>
      </w:r>
      <w:r>
        <w:rPr/>
        <w:t>ri istifad</w:t>
      </w:r>
      <w:r>
        <w:rPr>
          <w:rFonts w:ascii="Tahoma" w:hAnsi="Tahoma"/>
        </w:rPr>
        <w:t>ә </w:t>
      </w:r>
      <w:r>
        <w:rPr/>
        <w:t>edilir.</w:t>
      </w:r>
      <w:r>
        <w:rPr>
          <w:spacing w:val="40"/>
        </w:rPr>
        <w:t> </w:t>
      </w:r>
      <w:r>
        <w:rPr>
          <w:rFonts w:ascii="Arial" w:hAnsi="Arial"/>
          <w:color w:val="1A1A1A"/>
        </w:rPr>
        <w:t>IDE/SATA</w:t>
      </w:r>
      <w:r>
        <w:rPr>
          <w:rFonts w:ascii="Arial" w:hAnsi="Arial"/>
          <w:color w:val="1A1A1A"/>
          <w:w w:val="99"/>
        </w:rPr>
        <w:t> </w:t>
      </w:r>
      <w:r>
        <w:rPr/>
        <w:t>çeviricisi 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sürücü </w:t>
      </w:r>
      <w:r>
        <w:rPr>
          <w:rFonts w:ascii="Arial" w:hAnsi="Arial"/>
          <w:color w:val="1A1A1A"/>
        </w:rPr>
        <w:t>SATA </w:t>
      </w:r>
      <w:r>
        <w:rPr/>
        <w:t>standart</w:t>
      </w:r>
      <w:r>
        <w:rPr>
          <w:rFonts w:ascii="Tahoma" w:hAnsi="Tahoma"/>
        </w:rPr>
        <w:t>ı</w:t>
      </w:r>
      <w:r>
        <w:rPr/>
        <w:t>na uy</w:t>
      </w:r>
      <w:r>
        <w:rPr>
          <w:rFonts w:ascii="Tahoma" w:hAnsi="Tahoma"/>
        </w:rPr>
        <w:t>ğ</w:t>
      </w:r>
      <w:r>
        <w:rPr/>
        <w:t>un</w:t>
      </w:r>
      <w:r>
        <w:rPr>
          <w:spacing w:val="28"/>
        </w:rPr>
        <w:t> </w:t>
      </w:r>
      <w:r>
        <w:rPr/>
        <w:t>olaraq</w:t>
      </w:r>
      <w:r>
        <w:rPr>
          <w:w w:val="99"/>
        </w:rPr>
        <w:t> </w:t>
      </w:r>
      <w:r>
        <w:rPr>
          <w:rFonts w:ascii="Arial" w:hAnsi="Arial"/>
          <w:color w:val="1A1A1A"/>
        </w:rPr>
        <w:t>150 Mbps </w:t>
      </w:r>
      <w:r>
        <w:rPr/>
        <w:t>sür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 ә</w:t>
      </w:r>
      <w:r>
        <w:rPr/>
        <w:t>laq</w:t>
      </w:r>
      <w:r>
        <w:rPr>
          <w:rFonts w:ascii="Tahoma" w:hAnsi="Tahoma"/>
        </w:rPr>
        <w:t>ә </w:t>
      </w:r>
      <w:r>
        <w:rPr/>
        <w:t>qurma</w:t>
      </w:r>
      <w:r>
        <w:rPr>
          <w:rFonts w:ascii="Tahoma" w:hAnsi="Tahoma"/>
        </w:rPr>
        <w:t>ğ</w:t>
      </w:r>
      <w:r>
        <w:rPr/>
        <w:t>a imkan verir.</w:t>
      </w:r>
    </w:p>
    <w:p>
      <w:pPr>
        <w:pStyle w:val="BodyText"/>
        <w:spacing w:line="240" w:lineRule="auto" w:before="120"/>
        <w:ind w:left="253" w:right="236"/>
        <w:jc w:val="both"/>
      </w:pPr>
      <w:r>
        <w:rPr/>
        <w:t>Paralel </w:t>
      </w:r>
      <w:r>
        <w:rPr>
          <w:rFonts w:ascii="Arial" w:hAnsi="Arial"/>
          <w:color w:val="1A1A1A"/>
        </w:rPr>
        <w:t>ATA </w:t>
      </w:r>
      <w:r>
        <w:rPr/>
        <w:t>il</w:t>
      </w:r>
      <w:r>
        <w:rPr>
          <w:rFonts w:ascii="Tahoma" w:hAnsi="Tahoma"/>
        </w:rPr>
        <w:t>ә </w:t>
      </w:r>
      <w:r>
        <w:rPr/>
        <w:t>birlikd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80 </w:t>
      </w:r>
      <w:r>
        <w:rPr/>
        <w:t>uclu kabel yerin</w:t>
      </w:r>
      <w:r>
        <w:rPr>
          <w:rFonts w:ascii="Tahoma" w:hAnsi="Tahoma"/>
        </w:rPr>
        <w:t>ә</w:t>
      </w:r>
      <w:r>
        <w:rPr>
          <w:rFonts w:ascii="Tahoma" w:hAnsi="Tahoma"/>
          <w:spacing w:val="53"/>
        </w:rPr>
        <w:t> </w:t>
      </w:r>
      <w:r>
        <w:rPr>
          <w:rFonts w:ascii="Arial" w:hAnsi="Arial"/>
          <w:color w:val="1A1A1A"/>
        </w:rPr>
        <w:t>SATA</w:t>
      </w:r>
      <w:r>
        <w:rPr>
          <w:rFonts w:ascii="Arial" w:hAnsi="Arial"/>
          <w:color w:val="1A1A1A"/>
          <w:w w:val="99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62"/>
        </w:rPr>
        <w:t> </w:t>
      </w:r>
      <w:r>
        <w:rPr/>
        <w:t>birlikd</w:t>
      </w:r>
      <w:r>
        <w:rPr>
          <w:rFonts w:ascii="Tahoma" w:hAnsi="Tahoma"/>
        </w:rPr>
        <w:t>ә</w:t>
      </w:r>
      <w:r>
        <w:rPr>
          <w:rFonts w:ascii="Tahoma" w:hAnsi="Tahoma"/>
          <w:spacing w:val="62"/>
        </w:rPr>
        <w:t> </w:t>
      </w:r>
      <w:r>
        <w:rPr>
          <w:rFonts w:ascii="Arial" w:hAnsi="Arial"/>
          <w:color w:val="1A1A1A"/>
        </w:rPr>
        <w:t>7</w:t>
      </w:r>
      <w:r>
        <w:rPr>
          <w:rFonts w:ascii="Arial" w:hAnsi="Arial"/>
          <w:color w:val="1A1A1A"/>
          <w:spacing w:val="72"/>
        </w:rPr>
        <w:t> </w:t>
      </w:r>
      <w:r>
        <w:rPr/>
        <w:t>uclu</w:t>
      </w:r>
      <w:r>
        <w:rPr>
          <w:spacing w:val="61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2"/>
        </w:rPr>
        <w:t> </w:t>
      </w:r>
      <w:r>
        <w:rPr/>
        <w:t>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>
          <w:rFonts w:ascii="Tahoma" w:hAnsi="Tahoma"/>
          <w:spacing w:val="62"/>
        </w:rPr>
        <w:t> </w:t>
      </w:r>
      <w:r>
        <w:rPr>
          <w:rFonts w:ascii="Arial" w:hAnsi="Arial"/>
          <w:color w:val="1A1A1A"/>
        </w:rPr>
        <w:t>14</w:t>
      </w:r>
      <w:r>
        <w:rPr>
          <w:rFonts w:ascii="Arial" w:hAnsi="Arial"/>
          <w:color w:val="1A1A1A"/>
          <w:spacing w:val="72"/>
        </w:rPr>
        <w:t> </w:t>
      </w:r>
      <w:r>
        <w:rPr>
          <w:rFonts w:ascii="Arial" w:hAnsi="Arial"/>
          <w:color w:val="1A1A1A"/>
        </w:rPr>
        <w:t>mm</w:t>
      </w:r>
      <w:r>
        <w:rPr>
          <w:rFonts w:ascii="Arial" w:hAnsi="Arial"/>
          <w:color w:val="1A1A1A"/>
          <w:spacing w:val="71"/>
        </w:rPr>
        <w:t> </w:t>
      </w:r>
      <w:r>
        <w:rPr/>
        <w:t>qal</w:t>
      </w:r>
      <w:r>
        <w:rPr>
          <w:rFonts w:ascii="Tahoma" w:hAnsi="Tahoma"/>
        </w:rPr>
        <w:t>ı</w:t>
      </w:r>
      <w:r>
        <w:rPr/>
        <w:t>nl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nda</w:t>
      </w:r>
      <w:r>
        <w:rPr>
          <w:spacing w:val="61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>
          <w:rFonts w:ascii="Tahoma" w:hAnsi="Tahoma"/>
          <w:spacing w:val="62"/>
        </w:rPr>
        <w:t> </w:t>
      </w:r>
      <w:r>
        <w:rPr/>
        <w:t>kabeli</w:t>
      </w:r>
      <w:r>
        <w:rPr>
          <w:spacing w:val="62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edilir. Bunun say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sistem bloku daxilind</w:t>
      </w:r>
      <w:r>
        <w:rPr>
          <w:rFonts w:ascii="Tahoma" w:hAnsi="Tahoma"/>
        </w:rPr>
        <w:t>ә</w:t>
      </w:r>
      <w:r>
        <w:rPr/>
        <w:t>ki yer, görünü</w:t>
      </w:r>
      <w:r>
        <w:rPr>
          <w:rFonts w:ascii="Tahoma" w:hAnsi="Tahoma"/>
        </w:rPr>
        <w:t>ş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27"/>
        </w:rPr>
        <w:t> </w:t>
      </w:r>
      <w:r>
        <w:rPr/>
        <w:t>soyutma</w:t>
      </w:r>
      <w:r>
        <w:rPr>
          <w:w w:val="99"/>
        </w:rPr>
        <w:t> </w:t>
      </w:r>
      <w:r>
        <w:rPr/>
        <w:t>bax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ndan çat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mazl</w:t>
      </w:r>
      <w:r>
        <w:rPr>
          <w:rFonts w:ascii="Tahoma" w:hAnsi="Tahoma"/>
        </w:rPr>
        <w:t>ı</w:t>
      </w:r>
      <w:r>
        <w:rPr/>
        <w:t>qlar t</w:t>
      </w:r>
      <w:r>
        <w:rPr>
          <w:rFonts w:ascii="Tahoma" w:hAnsi="Tahoma"/>
        </w:rPr>
        <w:t>әş</w:t>
      </w:r>
      <w:r>
        <w:rPr/>
        <w:t>kil ed</w:t>
      </w:r>
      <w:r>
        <w:rPr>
          <w:rFonts w:ascii="Tahoma" w:hAnsi="Tahoma"/>
        </w:rPr>
        <w:t>ә</w:t>
      </w:r>
      <w:r>
        <w:rPr/>
        <w:t>n ünsürl</w:t>
      </w:r>
      <w:r>
        <w:rPr>
          <w:rFonts w:ascii="Tahoma" w:hAnsi="Tahoma"/>
        </w:rPr>
        <w:t>ә</w:t>
      </w:r>
      <w:r>
        <w:rPr/>
        <w:t>r aradan</w:t>
      </w:r>
      <w:r>
        <w:rPr>
          <w:spacing w:val="83"/>
        </w:rPr>
        <w:t> </w:t>
      </w:r>
      <w:r>
        <w:rPr/>
        <w:t>qald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  <w:r>
        <w:rPr>
          <w:spacing w:val="-1"/>
          <w:w w:val="99"/>
        </w:rPr>
        <w:t> </w:t>
      </w:r>
      <w:r>
        <w:rPr/>
        <w:t>Bundan ba</w:t>
      </w:r>
      <w:r>
        <w:rPr>
          <w:rFonts w:ascii="Tahoma" w:hAnsi="Tahoma"/>
        </w:rPr>
        <w:t>ş</w:t>
      </w:r>
      <w:r>
        <w:rPr/>
        <w:t>qa Paralel </w:t>
      </w:r>
      <w:r>
        <w:rPr>
          <w:rFonts w:ascii="Arial" w:hAnsi="Arial"/>
          <w:color w:val="1A1A1A"/>
        </w:rPr>
        <w:t>ATA </w:t>
      </w:r>
      <w:r>
        <w:rPr/>
        <w:t>standart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ә</w:t>
      </w:r>
      <w:r>
        <w:rPr/>
        <w:t>laq</w:t>
      </w:r>
      <w:r>
        <w:rPr>
          <w:rFonts w:ascii="Tahoma" w:hAnsi="Tahoma"/>
        </w:rPr>
        <w:t>ә </w:t>
      </w:r>
      <w:r>
        <w:rPr/>
        <w:t>kabelinin</w:t>
      </w:r>
      <w:r>
        <w:rPr>
          <w:spacing w:val="82"/>
        </w:rPr>
        <w:t> </w:t>
      </w:r>
      <w:r>
        <w:rPr/>
        <w:t>maksimum</w:t>
      </w:r>
      <w:r>
        <w:rPr>
          <w:spacing w:val="-1"/>
          <w:w w:val="99"/>
        </w:rPr>
        <w:t> </w:t>
      </w:r>
      <w:r>
        <w:rPr/>
        <w:t>uzunlu</w:t>
      </w:r>
      <w:r>
        <w:rPr>
          <w:rFonts w:ascii="Tahoma" w:hAnsi="Tahoma"/>
        </w:rPr>
        <w:t>ğ</w:t>
      </w:r>
      <w:r>
        <w:rPr/>
        <w:t>unun </w:t>
      </w:r>
      <w:r>
        <w:rPr>
          <w:rFonts w:ascii="Arial" w:hAnsi="Arial"/>
          <w:color w:val="1A1A1A"/>
        </w:rPr>
        <w:t>SATA </w:t>
      </w:r>
      <w:r>
        <w:rPr/>
        <w:t>il</w:t>
      </w:r>
      <w:r>
        <w:rPr>
          <w:rFonts w:ascii="Tahoma" w:hAnsi="Tahoma"/>
        </w:rPr>
        <w:t>ә </w:t>
      </w:r>
      <w:r>
        <w:rPr/>
        <w:t>birlikd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1 m</w:t>
      </w:r>
      <w:r>
        <w:rPr/>
        <w:t>-</w:t>
      </w:r>
      <w:r>
        <w:rPr>
          <w:rFonts w:ascii="Tahoma" w:hAnsi="Tahoma"/>
        </w:rPr>
        <w:t>ә </w:t>
      </w:r>
      <w:r>
        <w:rPr/>
        <w:t>çata bilm</w:t>
      </w:r>
      <w:r>
        <w:rPr>
          <w:rFonts w:ascii="Tahoma" w:hAnsi="Tahoma"/>
        </w:rPr>
        <w:t>ә</w:t>
      </w:r>
      <w:r>
        <w:rPr/>
        <w:t>si 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SATA</w:t>
      </w:r>
      <w:r>
        <w:rPr>
          <w:rFonts w:ascii="Arial" w:hAnsi="Arial"/>
          <w:color w:val="1A1A1A"/>
          <w:spacing w:val="52"/>
        </w:rPr>
        <w:t> </w:t>
      </w:r>
      <w:r>
        <w:rPr/>
        <w:t>standart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üstün 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ndir. </w:t>
      </w:r>
      <w:r>
        <w:rPr>
          <w:rFonts w:ascii="Arial" w:hAnsi="Arial"/>
          <w:color w:val="1A1A1A"/>
        </w:rPr>
        <w:t>SATA </w:t>
      </w:r>
      <w:r>
        <w:rPr/>
        <w:t>il</w:t>
      </w:r>
      <w:r>
        <w:rPr>
          <w:rFonts w:ascii="Tahoma" w:hAnsi="Tahoma"/>
        </w:rPr>
        <w:t>ә </w:t>
      </w:r>
      <w:r>
        <w:rPr/>
        <w:t>birlikd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h</w:t>
      </w:r>
      <w:r>
        <w:rPr>
          <w:rFonts w:ascii="Tahoma" w:hAnsi="Tahoma"/>
        </w:rPr>
        <w:t>ә</w:t>
      </w:r>
      <w:r>
        <w:rPr/>
        <w:t>r</w:t>
      </w:r>
      <w:r>
        <w:rPr>
          <w:spacing w:val="60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kabelinin 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 </w:t>
      </w:r>
      <w:r>
        <w:rPr/>
        <w:t>bir qur</w:t>
      </w:r>
      <w:r>
        <w:rPr>
          <w:rFonts w:ascii="Tahoma" w:hAnsi="Tahoma"/>
        </w:rPr>
        <w:t>ğ</w:t>
      </w:r>
      <w:r>
        <w:rPr/>
        <w:t>unu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ndirm</w:t>
      </w:r>
      <w:r>
        <w:rPr>
          <w:rFonts w:ascii="Tahoma" w:hAnsi="Tahoma"/>
        </w:rPr>
        <w:t>ә</w:t>
      </w:r>
      <w:r>
        <w:rPr/>
        <w:t>k üçün istifad</w:t>
      </w:r>
      <w:r>
        <w:rPr>
          <w:rFonts w:ascii="Tahoma" w:hAnsi="Tahoma"/>
        </w:rPr>
        <w:t>ә</w:t>
      </w:r>
      <w:r>
        <w:rPr>
          <w:rFonts w:ascii="Tahoma" w:hAnsi="Tahoma"/>
          <w:spacing w:val="76"/>
        </w:rPr>
        <w:t> </w:t>
      </w:r>
      <w:r>
        <w:rPr/>
        <w:t>edilm</w:t>
      </w:r>
      <w:r>
        <w:rPr>
          <w:rFonts w:ascii="Tahoma" w:hAnsi="Tahoma"/>
        </w:rPr>
        <w:t>ә</w:t>
      </w:r>
      <w:r>
        <w:rPr/>
        <w:t>si</w:t>
      </w:r>
      <w:r>
        <w:rPr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bil</w:t>
      </w:r>
      <w:r>
        <w:rPr>
          <w:rFonts w:ascii="Tahoma" w:hAnsi="Tahoma"/>
        </w:rPr>
        <w:t>ә </w:t>
      </w:r>
      <w:r>
        <w:rPr/>
        <w:t>Paralel </w:t>
      </w:r>
      <w:r>
        <w:rPr>
          <w:rFonts w:ascii="Arial" w:hAnsi="Arial"/>
          <w:color w:val="1A1A1A"/>
        </w:rPr>
        <w:t>ATA </w:t>
      </w:r>
      <w:r>
        <w:rPr/>
        <w:t>standart</w:t>
      </w:r>
      <w:r>
        <w:rPr>
          <w:rFonts w:ascii="Tahoma" w:hAnsi="Tahoma"/>
        </w:rPr>
        <w:t>ı</w:t>
      </w:r>
      <w:r>
        <w:rPr/>
        <w:t>nda oldu</w:t>
      </w:r>
      <w:r>
        <w:rPr>
          <w:rFonts w:ascii="Tahoma" w:hAnsi="Tahoma"/>
        </w:rPr>
        <w:t>ğ</w:t>
      </w:r>
      <w:r>
        <w:rPr/>
        <w:t>u kimi qur</w:t>
      </w:r>
      <w:r>
        <w:rPr>
          <w:rFonts w:ascii="Tahoma" w:hAnsi="Tahoma"/>
        </w:rPr>
        <w:t>ğ</w:t>
      </w:r>
      <w:r>
        <w:rPr/>
        <w:t>ular</w:t>
      </w:r>
      <w:r>
        <w:rPr>
          <w:spacing w:val="68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Arial" w:hAnsi="Arial"/>
          <w:color w:val="1A1A1A"/>
        </w:rPr>
        <w:t>Master/Slave </w:t>
      </w:r>
      <w:r>
        <w:rPr/>
        <w:t>nizamlanmalar</w:t>
      </w:r>
      <w:r>
        <w:rPr>
          <w:rFonts w:ascii="Tahoma" w:hAnsi="Tahoma"/>
        </w:rPr>
        <w:t>ı </w:t>
      </w:r>
      <w:r>
        <w:rPr/>
        <w:t>apar</w:t>
      </w:r>
      <w:r>
        <w:rPr>
          <w:rFonts w:ascii="Tahoma" w:hAnsi="Tahoma"/>
        </w:rPr>
        <w:t>ı</w:t>
      </w:r>
      <w:r>
        <w:rPr/>
        <w:t>lm</w:t>
      </w:r>
      <w:r>
        <w:rPr>
          <w:rFonts w:ascii="Tahoma" w:hAnsi="Tahoma"/>
        </w:rPr>
        <w:t>ı</w:t>
      </w:r>
      <w:r>
        <w:rPr/>
        <w:t>r. Kabelin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 </w:t>
      </w:r>
      <w:r>
        <w:rPr>
          <w:spacing w:val="24"/>
        </w:rPr>
        <w:t> </w:t>
      </w:r>
      <w:r>
        <w:rPr/>
        <w:t>sürücü</w:t>
      </w:r>
      <w:r>
        <w:rPr>
          <w:w w:val="99"/>
        </w:rPr>
        <w:t> </w:t>
      </w:r>
      <w:r>
        <w:rPr/>
        <w:t>il</w:t>
      </w:r>
      <w:r>
        <w:rPr>
          <w:rFonts w:ascii="Tahoma" w:hAnsi="Tahoma"/>
        </w:rPr>
        <w:t>ә ә</w:t>
      </w:r>
      <w:r>
        <w:rPr/>
        <w:t>laq</w:t>
      </w:r>
      <w:r>
        <w:rPr>
          <w:rFonts w:ascii="Tahoma" w:hAnsi="Tahoma"/>
        </w:rPr>
        <w:t>ә </w:t>
      </w:r>
      <w:r>
        <w:rPr/>
        <w:t>apar</w:t>
      </w:r>
      <w:r>
        <w:rPr>
          <w:rFonts w:ascii="Tahoma" w:hAnsi="Tahoma"/>
        </w:rPr>
        <w:t>ı</w:t>
      </w:r>
      <w:r>
        <w:rPr/>
        <w:t>lacaq olan hiss</w:t>
      </w:r>
      <w:r>
        <w:rPr>
          <w:rFonts w:ascii="Tahoma" w:hAnsi="Tahoma"/>
        </w:rPr>
        <w:t>ә</w:t>
      </w:r>
      <w:r>
        <w:rPr/>
        <w:t>si (anakart v</w:t>
      </w:r>
      <w:r>
        <w:rPr>
          <w:rFonts w:ascii="Tahoma" w:hAnsi="Tahoma"/>
        </w:rPr>
        <w:t>ә </w:t>
      </w:r>
      <w:r>
        <w:rPr/>
        <w:t>ya </w:t>
      </w:r>
      <w:r>
        <w:rPr>
          <w:rFonts w:ascii="Arial" w:hAnsi="Arial"/>
          <w:color w:val="1A1A1A"/>
        </w:rPr>
        <w:t>PCI </w:t>
      </w:r>
      <w:r>
        <w:rPr/>
        <w:t>kart)</w:t>
      </w:r>
      <w:r>
        <w:rPr>
          <w:spacing w:val="68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qo</w:t>
      </w:r>
      <w:r>
        <w:rPr>
          <w:rFonts w:ascii="Tahoma" w:hAnsi="Tahoma"/>
        </w:rPr>
        <w:t>ş</w:t>
      </w:r>
      <w:r>
        <w:rPr/>
        <w:t>ulacaq olan uclar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h</w:t>
      </w:r>
      <w:r>
        <w:rPr>
          <w:rFonts w:ascii="Tahoma" w:hAnsi="Tahoma"/>
        </w:rPr>
        <w:t>ә</w:t>
      </w:r>
      <w:r>
        <w:rPr/>
        <w:t>r iki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 d</w:t>
      </w:r>
      <w:r>
        <w:rPr>
          <w:rFonts w:ascii="Tahoma" w:hAnsi="Tahoma"/>
        </w:rPr>
        <w:t>ә </w:t>
      </w:r>
      <w:r>
        <w:rPr/>
        <w:t>eynidir. H</w:t>
      </w:r>
      <w:r>
        <w:rPr>
          <w:rFonts w:ascii="Tahoma" w:hAnsi="Tahoma"/>
        </w:rPr>
        <w:t>ә</w:t>
      </w:r>
      <w:r>
        <w:rPr/>
        <w:t>r hans</w:t>
      </w:r>
      <w:r>
        <w:rPr>
          <w:rFonts w:ascii="Tahoma" w:hAnsi="Tahoma"/>
        </w:rPr>
        <w:t>ı </w:t>
      </w:r>
      <w:r>
        <w:rPr/>
        <w:t>bir</w:t>
      </w:r>
      <w:r>
        <w:rPr>
          <w:spacing w:val="39"/>
        </w:rPr>
        <w:t> </w:t>
      </w:r>
      <w:r>
        <w:rPr/>
        <w:t>nizamlama</w:t>
      </w:r>
      <w:r>
        <w:rPr>
          <w:spacing w:val="-1"/>
          <w:w w:val="99"/>
        </w:rPr>
        <w:t> </w:t>
      </w:r>
      <w:r>
        <w:rPr/>
        <w:t>v</w:t>
      </w:r>
      <w:r>
        <w:rPr>
          <w:rFonts w:ascii="Tahoma" w:hAnsi="Tahoma"/>
        </w:rPr>
        <w:t>ә </w:t>
      </w:r>
      <w:r>
        <w:rPr/>
        <w:t>professionall</w:t>
      </w:r>
      <w:r>
        <w:rPr>
          <w:rFonts w:ascii="Tahoma" w:hAnsi="Tahoma"/>
        </w:rPr>
        <w:t>ı</w:t>
      </w:r>
      <w:r>
        <w:rPr/>
        <w:t>q 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b etm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SATA </w:t>
      </w:r>
      <w:r>
        <w:rPr/>
        <w:t>standart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istifad</w:t>
      </w:r>
      <w:r>
        <w:rPr>
          <w:rFonts w:ascii="Tahoma" w:hAnsi="Tahoma"/>
        </w:rPr>
        <w:t>ә</w:t>
      </w:r>
      <w:r>
        <w:rPr/>
        <w:t>si d</w:t>
      </w:r>
      <w:r>
        <w:rPr>
          <w:rFonts w:ascii="Tahoma" w:hAnsi="Tahoma"/>
        </w:rPr>
        <w:t>ә</w:t>
      </w:r>
      <w:r>
        <w:rPr>
          <w:rFonts w:ascii="Tahoma" w:hAnsi="Tahoma"/>
          <w:spacing w:val="3"/>
        </w:rPr>
        <w:t> </w:t>
      </w:r>
      <w:r>
        <w:rPr/>
        <w:t>sad</w:t>
      </w:r>
      <w:r>
        <w:rPr>
          <w:rFonts w:ascii="Tahoma" w:hAnsi="Tahoma"/>
        </w:rPr>
        <w:t>ә</w:t>
      </w:r>
      <w:r>
        <w:rPr/>
        <w:t>dir.</w:t>
      </w:r>
      <w:r>
        <w:rPr>
          <w:w w:val="99"/>
        </w:rPr>
        <w:t> </w:t>
      </w:r>
      <w:r>
        <w:rPr/>
        <w:t>Güc istifad</w:t>
      </w:r>
      <w:r>
        <w:rPr>
          <w:rFonts w:ascii="Tahoma" w:hAnsi="Tahoma"/>
        </w:rPr>
        <w:t>ә</w:t>
      </w:r>
      <w:r>
        <w:rPr/>
        <w:t>si bax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ndan da </w:t>
      </w:r>
      <w:r>
        <w:rPr>
          <w:rFonts w:ascii="Arial" w:hAnsi="Arial"/>
          <w:color w:val="1A1A1A"/>
        </w:rPr>
        <w:t>SATA </w:t>
      </w:r>
      <w:r>
        <w:rPr/>
        <w:t>Paralel </w:t>
      </w:r>
      <w:r>
        <w:rPr>
          <w:rFonts w:ascii="Arial" w:hAnsi="Arial"/>
          <w:color w:val="1A1A1A"/>
        </w:rPr>
        <w:t>ATA </w:t>
      </w:r>
      <w:r>
        <w:rPr/>
        <w:t>standart</w:t>
      </w:r>
      <w:r>
        <w:rPr>
          <w:rFonts w:ascii="Tahoma" w:hAnsi="Tahoma"/>
        </w:rPr>
        <w:t>ı</w:t>
      </w:r>
      <w:r>
        <w:rPr/>
        <w:t>ndan</w:t>
      </w:r>
      <w:r>
        <w:rPr>
          <w:spacing w:val="18"/>
        </w:rPr>
        <w:t> </w:t>
      </w:r>
      <w:r>
        <w:rPr/>
        <w:t>f</w:t>
      </w:r>
      <w:r>
        <w:rPr>
          <w:rFonts w:ascii="Tahoma" w:hAnsi="Tahoma"/>
        </w:rPr>
        <w:t>ә</w:t>
      </w:r>
      <w:r>
        <w:rPr/>
        <w:t>rql</w:t>
      </w:r>
      <w:r>
        <w:rPr>
          <w:rFonts w:ascii="Tahoma" w:hAnsi="Tahoma"/>
        </w:rPr>
        <w:t>ә</w:t>
      </w:r>
      <w:r>
        <w:rPr/>
        <w:t>nir.</w:t>
      </w:r>
      <w:r>
        <w:rPr>
          <w:w w:val="99"/>
        </w:rPr>
        <w:t> </w:t>
      </w:r>
      <w:r>
        <w:rPr/>
        <w:t>Paralel </w:t>
      </w:r>
      <w:r>
        <w:rPr>
          <w:rFonts w:ascii="Arial" w:hAnsi="Arial"/>
          <w:color w:val="1A1A1A"/>
        </w:rPr>
        <w:t>ATA</w:t>
      </w:r>
      <w:r>
        <w:rPr/>
        <w:t>-da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3.3 V </w:t>
      </w:r>
      <w:r>
        <w:rPr/>
        <w:t>g</w:t>
      </w:r>
      <w:r>
        <w:rPr>
          <w:rFonts w:ascii="Tahoma" w:hAnsi="Tahoma"/>
        </w:rPr>
        <w:t>ә</w:t>
      </w:r>
      <w:r>
        <w:rPr/>
        <w:t>rginlik qiym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</w:t>
      </w:r>
      <w:r>
        <w:rPr/>
        <w:t>n f</w:t>
      </w:r>
      <w:r>
        <w:rPr>
          <w:rFonts w:ascii="Tahoma" w:hAnsi="Tahoma"/>
        </w:rPr>
        <w:t>ә</w:t>
      </w:r>
      <w:r>
        <w:rPr/>
        <w:t>rqli</w:t>
      </w:r>
      <w:r>
        <w:rPr>
          <w:spacing w:val="31"/>
        </w:rPr>
        <w:t> </w:t>
      </w:r>
      <w:r>
        <w:rPr/>
        <w:t>olaraq</w:t>
      </w:r>
      <w:r>
        <w:rPr>
          <w:w w:val="99"/>
        </w:rPr>
        <w:t> </w:t>
      </w:r>
      <w:r>
        <w:rPr>
          <w:rFonts w:ascii="Arial" w:hAnsi="Arial"/>
          <w:color w:val="1A1A1A"/>
        </w:rPr>
        <w:t>SATA </w:t>
      </w:r>
      <w:r>
        <w:rPr/>
        <w:t>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0.5 V </w:t>
      </w:r>
      <w:r>
        <w:rPr/>
        <w:t>siqnal istifad</w:t>
      </w:r>
      <w:r>
        <w:rPr>
          <w:rFonts w:ascii="Tahoma" w:hAnsi="Tahoma"/>
        </w:rPr>
        <w:t>ә </w:t>
      </w:r>
      <w:r>
        <w:rPr/>
        <w:t>edilm</w:t>
      </w:r>
      <w:r>
        <w:rPr>
          <w:rFonts w:ascii="Tahoma" w:hAnsi="Tahoma"/>
        </w:rPr>
        <w:t>ә</w:t>
      </w:r>
      <w:r>
        <w:rPr/>
        <w:t>kd</w:t>
      </w:r>
      <w:r>
        <w:rPr>
          <w:rFonts w:ascii="Tahoma" w:hAnsi="Tahoma"/>
        </w:rPr>
        <w:t>ә</w:t>
      </w:r>
      <w:r>
        <w:rPr/>
        <w:t>dir. Enerji q</w:t>
      </w:r>
      <w:r>
        <w:rPr>
          <w:rFonts w:ascii="Tahoma" w:hAnsi="Tahoma"/>
        </w:rPr>
        <w:t>ә</w:t>
      </w:r>
      <w:r>
        <w:rPr/>
        <w:t>na</w:t>
      </w:r>
      <w:r>
        <w:rPr>
          <w:rFonts w:ascii="Tahoma" w:hAnsi="Tahoma"/>
        </w:rPr>
        <w:t>ә</w:t>
      </w:r>
      <w:r>
        <w:rPr/>
        <w:t>ti xüsus</w:t>
      </w:r>
      <w:r>
        <w:rPr>
          <w:rFonts w:ascii="Tahoma" w:hAnsi="Tahoma"/>
        </w:rPr>
        <w:t>ә</w:t>
      </w:r>
      <w:r>
        <w:rPr/>
        <w:t>n</w:t>
      </w:r>
      <w:r>
        <w:rPr>
          <w:spacing w:val="28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portativ kompüterl</w:t>
      </w:r>
      <w:r>
        <w:rPr>
          <w:rFonts w:ascii="Tahoma" w:hAnsi="Tahoma"/>
        </w:rPr>
        <w:t>ә</w:t>
      </w:r>
      <w:r>
        <w:rPr/>
        <w:t>r üçün </w:t>
      </w:r>
      <w:r>
        <w:rPr>
          <w:rFonts w:ascii="Tahoma" w:hAnsi="Tahoma"/>
        </w:rPr>
        <w:t>ә</w:t>
      </w:r>
      <w:r>
        <w:rPr/>
        <w:t>h</w:t>
      </w:r>
      <w:r>
        <w:rPr>
          <w:rFonts w:ascii="Tahoma" w:hAnsi="Tahoma"/>
        </w:rPr>
        <w:t>ә</w:t>
      </w:r>
      <w:r>
        <w:rPr/>
        <w:t>miyy</w:t>
      </w:r>
      <w:r>
        <w:rPr>
          <w:rFonts w:ascii="Tahoma" w:hAnsi="Tahoma"/>
        </w:rPr>
        <w:t>ә</w:t>
      </w:r>
      <w:r>
        <w:rPr/>
        <w:t>t 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kimi, </w:t>
      </w:r>
      <w:r>
        <w:rPr>
          <w:rFonts w:ascii="Arial" w:hAnsi="Arial"/>
          <w:color w:val="1A1A1A"/>
        </w:rPr>
        <w:t>SATA</w:t>
      </w:r>
      <w:r>
        <w:rPr>
          <w:rFonts w:ascii="Arial" w:hAnsi="Arial"/>
          <w:color w:val="1A1A1A"/>
          <w:spacing w:val="37"/>
        </w:rPr>
        <w:t> </w:t>
      </w:r>
      <w:r>
        <w:rPr/>
        <w:t>standart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inki</w:t>
      </w:r>
      <w:r>
        <w:rPr>
          <w:rFonts w:ascii="Tahoma" w:hAnsi="Tahoma"/>
        </w:rPr>
        <w:t>ş</w:t>
      </w:r>
      <w:r>
        <w:rPr/>
        <w:t>af etdirilm</w:t>
      </w:r>
      <w:r>
        <w:rPr>
          <w:rFonts w:ascii="Tahoma" w:hAnsi="Tahoma"/>
        </w:rPr>
        <w:t>ә</w:t>
      </w:r>
      <w:r>
        <w:rPr/>
        <w:t>si bax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ndan da vacibdir. </w:t>
      </w:r>
      <w:r>
        <w:rPr>
          <w:rFonts w:ascii="Arial" w:hAnsi="Arial"/>
          <w:color w:val="1A1A1A"/>
        </w:rPr>
        <w:t>SATA </w:t>
      </w:r>
      <w:r>
        <w:rPr/>
        <w:t>güc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si</w:t>
      </w:r>
      <w:r>
        <w:rPr>
          <w:spacing w:val="58"/>
        </w:rPr>
        <w:t> </w:t>
      </w:r>
      <w:r>
        <w:rPr/>
        <w:t>ucu</w:t>
      </w:r>
      <w:r>
        <w:rPr>
          <w:w w:val="99"/>
        </w:rPr>
        <w:t> </w:t>
      </w:r>
      <w:r>
        <w:rPr/>
        <w:t>tap</w:t>
      </w:r>
      <w:r>
        <w:rPr>
          <w:rFonts w:ascii="Tahoma" w:hAnsi="Tahoma"/>
        </w:rPr>
        <w:t>ı</w:t>
      </w:r>
      <w:r>
        <w:rPr/>
        <w:t>lmayan güc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 üçün istehsalç</w:t>
      </w:r>
      <w:r>
        <w:rPr>
          <w:rFonts w:ascii="Tahoma" w:hAnsi="Tahoma"/>
        </w:rPr>
        <w:t>ı </w:t>
      </w:r>
      <w:r>
        <w:rPr/>
        <w:t>firmalar sad</w:t>
      </w:r>
      <w:r>
        <w:rPr>
          <w:rFonts w:ascii="Tahoma" w:hAnsi="Tahoma"/>
        </w:rPr>
        <w:t>ә </w:t>
      </w:r>
      <w:r>
        <w:rPr/>
        <w:t>bir</w:t>
      </w:r>
      <w:r>
        <w:rPr>
          <w:spacing w:val="63"/>
        </w:rPr>
        <w:t> </w:t>
      </w:r>
      <w:r>
        <w:rPr/>
        <w:t>çevirici</w:t>
      </w:r>
      <w:r>
        <w:rPr>
          <w:w w:val="99"/>
        </w:rPr>
        <w:t> </w:t>
      </w:r>
      <w:r>
        <w:rPr/>
        <w:t>haz</w:t>
      </w:r>
      <w:r>
        <w:rPr>
          <w:rFonts w:ascii="Tahoma" w:hAnsi="Tahoma"/>
        </w:rPr>
        <w:t>ı</w:t>
      </w:r>
      <w:r>
        <w:rPr/>
        <w:t>rlayaraq, </w:t>
      </w:r>
      <w:r>
        <w:rPr>
          <w:rFonts w:ascii="Tahoma" w:hAnsi="Tahoma"/>
        </w:rPr>
        <w:t>ә</w:t>
      </w:r>
      <w:r>
        <w:rPr/>
        <w:t>ski n</w:t>
      </w:r>
      <w:r>
        <w:rPr>
          <w:rFonts w:ascii="Tahoma" w:hAnsi="Tahoma"/>
        </w:rPr>
        <w:t>ә</w:t>
      </w:r>
      <w:r>
        <w:rPr/>
        <w:t>sil güc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 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SATA </w:t>
      </w:r>
      <w:r>
        <w:rPr/>
        <w:t>standart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spacing w:val="42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imkan</w:t>
      </w:r>
      <w:r>
        <w:rPr>
          <w:spacing w:val="-14"/>
        </w:rPr>
        <w:t> </w:t>
      </w:r>
      <w:r>
        <w:rPr/>
        <w:t>vermi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r.</w:t>
      </w:r>
    </w:p>
    <w:p>
      <w:pPr>
        <w:pStyle w:val="BodyText"/>
        <w:spacing w:line="240" w:lineRule="auto" w:before="118"/>
        <w:ind w:left="254" w:right="236"/>
        <w:jc w:val="both"/>
      </w:pPr>
      <w:r>
        <w:rPr>
          <w:rFonts w:ascii="Arial" w:hAnsi="Arial" w:cs="Arial" w:eastAsia="Arial"/>
          <w:color w:val="1A1A1A"/>
        </w:rPr>
        <w:t>SATA </w:t>
      </w:r>
      <w:r>
        <w:rPr/>
        <w:t>standart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st</w:t>
      </w:r>
      <w:r>
        <w:rPr>
          <w:rFonts w:ascii="Tahoma" w:hAnsi="Tahoma" w:cs="Tahoma" w:eastAsia="Tahoma"/>
        </w:rPr>
        <w:t>ә</w:t>
      </w:r>
      <w:r>
        <w:rPr/>
        <w:t>kl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</w:t>
      </w:r>
      <w:r>
        <w:rPr/>
        <w:t>n mobil kompüterl</w:t>
      </w:r>
      <w:r>
        <w:rPr>
          <w:rFonts w:ascii="Tahoma" w:hAnsi="Tahoma" w:cs="Tahoma" w:eastAsia="Tahoma"/>
        </w:rPr>
        <w:t>ә</w:t>
      </w:r>
      <w:r>
        <w:rPr/>
        <w:t>r üçün</w:t>
      </w:r>
      <w:r>
        <w:rPr>
          <w:spacing w:val="1"/>
        </w:rPr>
        <w:t> </w:t>
      </w:r>
      <w:r>
        <w:rPr/>
        <w:t>bu</w:t>
      </w:r>
      <w:r>
        <w:rPr>
          <w:w w:val="99"/>
        </w:rPr>
        <w:t> </w:t>
      </w:r>
      <w:r>
        <w:rPr/>
        <w:t>Standarda v</w:t>
      </w:r>
      <w:r>
        <w:rPr>
          <w:rFonts w:ascii="Tahoma" w:hAnsi="Tahoma" w:cs="Tahoma" w:eastAsia="Tahoma"/>
        </w:rPr>
        <w:t>ә </w:t>
      </w:r>
      <w:r>
        <w:rPr/>
        <w:t>mobil kompüterl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 </w:t>
      </w:r>
      <w:r>
        <w:rPr/>
        <w:t>uy</w:t>
      </w:r>
      <w:r>
        <w:rPr>
          <w:rFonts w:ascii="Tahoma" w:hAnsi="Tahoma" w:cs="Tahoma" w:eastAsia="Tahoma"/>
        </w:rPr>
        <w:t>ğ</w:t>
      </w:r>
      <w:r>
        <w:rPr/>
        <w:t>un </w:t>
      </w:r>
      <w:r>
        <w:rPr>
          <w:rFonts w:ascii="Arial" w:hAnsi="Arial" w:cs="Arial" w:eastAsia="Arial"/>
          <w:color w:val="1A1A1A"/>
        </w:rPr>
        <w:t>2.5</w:t>
      </w:r>
      <w:r>
        <w:rPr/>
        <w:t>’’ s</w:t>
      </w:r>
      <w:r>
        <w:rPr>
          <w:rFonts w:ascii="Tahoma" w:hAnsi="Tahoma" w:cs="Tahoma" w:eastAsia="Tahoma"/>
        </w:rPr>
        <w:t>ә</w:t>
      </w:r>
      <w:r>
        <w:rPr/>
        <w:t>rt diskl</w:t>
      </w:r>
      <w:r>
        <w:rPr>
          <w:rFonts w:ascii="Tahoma" w:hAnsi="Tahoma" w:cs="Tahoma" w:eastAsia="Tahoma"/>
        </w:rPr>
        <w:t>ә</w:t>
      </w:r>
      <w:r>
        <w:rPr/>
        <w:t>r istehsal</w:t>
      </w:r>
      <w:r>
        <w:rPr>
          <w:spacing w:val="85"/>
        </w:rPr>
        <w:t> </w:t>
      </w:r>
      <w:r>
        <w:rPr/>
        <w:t>edilir.</w:t>
      </w:r>
      <w:r>
        <w:rPr>
          <w:spacing w:val="-1"/>
          <w:w w:val="99"/>
        </w:rPr>
        <w:t> </w:t>
      </w:r>
      <w:r>
        <w:rPr>
          <w:rFonts w:ascii="Arial" w:hAnsi="Arial" w:cs="Arial" w:eastAsia="Arial"/>
          <w:color w:val="1A1A1A"/>
        </w:rPr>
        <w:t>SATA </w:t>
      </w:r>
      <w:r>
        <w:rPr/>
        <w:t>standart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inki</w:t>
      </w:r>
      <w:r>
        <w:rPr>
          <w:rFonts w:ascii="Tahoma" w:hAnsi="Tahoma" w:cs="Tahoma" w:eastAsia="Tahoma"/>
        </w:rPr>
        <w:t>ş</w:t>
      </w:r>
      <w:r>
        <w:rPr/>
        <w:t>af</w:t>
      </w:r>
      <w:r>
        <w:rPr>
          <w:rFonts w:ascii="Tahoma" w:hAnsi="Tahoma" w:cs="Tahoma" w:eastAsia="Tahoma"/>
        </w:rPr>
        <w:t>ı </w:t>
      </w:r>
      <w:r>
        <w:rPr/>
        <w:t>il</w:t>
      </w:r>
      <w:r>
        <w:rPr>
          <w:rFonts w:ascii="Tahoma" w:hAnsi="Tahoma" w:cs="Tahoma" w:eastAsia="Tahoma"/>
        </w:rPr>
        <w:t>ә 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rab</w:t>
      </w:r>
      <w:r>
        <w:rPr>
          <w:rFonts w:ascii="Tahoma" w:hAnsi="Tahoma" w:cs="Tahoma" w:eastAsia="Tahoma"/>
        </w:rPr>
        <w:t>ә</w:t>
      </w:r>
      <w:r>
        <w:rPr/>
        <w:t>r, portativ kompüterl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2"/>
        </w:rPr>
        <w:t> </w:t>
      </w:r>
      <w:r>
        <w:rPr/>
        <w:t>onun</w:t>
      </w:r>
      <w:r>
        <w:rPr>
          <w:w w:val="99"/>
        </w:rPr>
        <w:t> </w:t>
      </w:r>
      <w:r>
        <w:rPr/>
        <w:t>geni</w:t>
      </w:r>
      <w:r>
        <w:rPr>
          <w:rFonts w:ascii="Tahoma" w:hAnsi="Tahoma" w:cs="Tahoma" w:eastAsia="Tahoma"/>
        </w:rPr>
        <w:t>ş </w:t>
      </w:r>
      <w:r>
        <w:rPr/>
        <w:t>olaraq istifad</w:t>
      </w:r>
      <w:r>
        <w:rPr>
          <w:rFonts w:ascii="Tahoma" w:hAnsi="Tahoma" w:cs="Tahoma" w:eastAsia="Tahoma"/>
        </w:rPr>
        <w:t>ә</w:t>
      </w:r>
      <w:r>
        <w:rPr/>
        <w:t>si gözl</w:t>
      </w:r>
      <w:r>
        <w:rPr>
          <w:rFonts w:ascii="Tahoma" w:hAnsi="Tahoma" w:cs="Tahoma" w:eastAsia="Tahoma"/>
        </w:rPr>
        <w:t>ә</w:t>
      </w:r>
      <w:r>
        <w:rPr/>
        <w:t>nm</w:t>
      </w:r>
      <w:r>
        <w:rPr>
          <w:rFonts w:ascii="Tahoma" w:hAnsi="Tahoma" w:cs="Tahoma" w:eastAsia="Tahoma"/>
        </w:rPr>
        <w:t>ә</w:t>
      </w:r>
      <w:r>
        <w:rPr/>
        <w:t>kd</w:t>
      </w:r>
      <w:r>
        <w:rPr>
          <w:rFonts w:ascii="Tahoma" w:hAnsi="Tahoma" w:cs="Tahoma" w:eastAsia="Tahoma"/>
        </w:rPr>
        <w:t>ә</w:t>
      </w:r>
      <w:r>
        <w:rPr/>
        <w:t>dir. </w:t>
      </w:r>
      <w:r>
        <w:rPr>
          <w:rFonts w:ascii="Tahoma" w:hAnsi="Tahoma" w:cs="Tahoma" w:eastAsia="Tahoma"/>
        </w:rPr>
        <w:t>İ</w:t>
      </w:r>
      <w:r>
        <w:rPr/>
        <w:t>stehsalç</w:t>
      </w:r>
      <w:r>
        <w:rPr>
          <w:rFonts w:ascii="Tahoma" w:hAnsi="Tahoma" w:cs="Tahoma" w:eastAsia="Tahoma"/>
        </w:rPr>
        <w:t>ı </w:t>
      </w:r>
      <w:r>
        <w:rPr/>
        <w:t>firmalar</w:t>
      </w:r>
      <w:r>
        <w:rPr>
          <w:spacing w:val="28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find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w w:val="99"/>
        </w:rPr>
        <w:t> </w:t>
      </w:r>
      <w:r>
        <w:rPr>
          <w:rFonts w:ascii="Arial" w:hAnsi="Arial" w:cs="Arial" w:eastAsia="Arial"/>
          <w:color w:val="1A1A1A"/>
        </w:rPr>
        <w:t>SATA </w:t>
      </w:r>
      <w:r>
        <w:rPr/>
        <w:t>standart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 </w:t>
      </w:r>
      <w:r>
        <w:rPr/>
        <w:t>öz daxilind</w:t>
      </w:r>
      <w:r>
        <w:rPr>
          <w:rFonts w:ascii="Tahoma" w:hAnsi="Tahoma" w:cs="Tahoma" w:eastAsia="Tahoma"/>
        </w:rPr>
        <w:t>ә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st</w:t>
      </w:r>
      <w:r>
        <w:rPr>
          <w:rFonts w:ascii="Tahoma" w:hAnsi="Tahoma" w:cs="Tahoma" w:eastAsia="Tahoma"/>
        </w:rPr>
        <w:t>ә</w:t>
      </w:r>
      <w:r>
        <w:rPr/>
        <w:t>kl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</w:t>
      </w:r>
      <w:r>
        <w:rPr/>
        <w:t>n portativ kompüterl</w:t>
      </w:r>
      <w:r>
        <w:rPr>
          <w:rFonts w:ascii="Tahoma" w:hAnsi="Tahoma" w:cs="Tahoma" w:eastAsia="Tahoma"/>
        </w:rPr>
        <w:t>ә</w:t>
      </w:r>
      <w:r>
        <w:rPr/>
        <w:t>r </w:t>
      </w:r>
      <w:r>
        <w:rPr>
          <w:spacing w:val="76"/>
        </w:rPr>
        <w:t> </w:t>
      </w:r>
      <w:r>
        <w:rPr/>
        <w:t>üçün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49" w:firstLine="0"/>
        <w:jc w:val="both"/>
      </w:pPr>
      <w:r>
        <w:rPr>
          <w:rFonts w:ascii="Arial" w:hAnsi="Arial"/>
          <w:color w:val="1A1A1A"/>
        </w:rPr>
        <w:t>PSMCIA </w:t>
      </w:r>
      <w:r>
        <w:rPr/>
        <w:t>kart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ya </w:t>
      </w:r>
      <w:r>
        <w:rPr>
          <w:rFonts w:ascii="Arial" w:hAnsi="Arial"/>
          <w:color w:val="1A1A1A"/>
        </w:rPr>
        <w:t>USB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si istifad</w:t>
      </w:r>
      <w:r>
        <w:rPr>
          <w:rFonts w:ascii="Tahoma" w:hAnsi="Tahoma"/>
        </w:rPr>
        <w:t>ә </w:t>
      </w:r>
      <w:r>
        <w:rPr/>
        <w:t>ed</w:t>
      </w:r>
      <w:r>
        <w:rPr>
          <w:rFonts w:ascii="Tahoma" w:hAnsi="Tahoma"/>
        </w:rPr>
        <w:t>ә</w:t>
      </w:r>
      <w:r>
        <w:rPr/>
        <w:t>n xüsusi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>
          <w:rFonts w:ascii="Tahoma" w:hAnsi="Tahoma"/>
          <w:spacing w:val="29"/>
        </w:rPr>
        <w:t> </w:t>
      </w:r>
      <w:r>
        <w:rPr/>
        <w:t>kabell</w:t>
      </w:r>
      <w:r>
        <w:rPr>
          <w:rFonts w:ascii="Tahoma" w:hAnsi="Tahoma"/>
        </w:rPr>
        <w:t>ә</w:t>
      </w:r>
      <w:r>
        <w:rPr/>
        <w:t>ri</w:t>
      </w:r>
      <w:r>
        <w:rPr>
          <w:w w:val="99"/>
        </w:rPr>
        <w:t> </w:t>
      </w:r>
      <w:r>
        <w:rPr/>
        <w:t>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 </w:t>
      </w:r>
      <w:r>
        <w:rPr/>
        <w:t>bu cür probleml</w:t>
      </w:r>
      <w:r>
        <w:rPr>
          <w:rFonts w:ascii="Tahoma" w:hAnsi="Tahoma"/>
        </w:rPr>
        <w:t>ә</w:t>
      </w:r>
      <w:r>
        <w:rPr/>
        <w:t>r aradan qald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lmaqdad</w:t>
      </w:r>
      <w:r>
        <w:rPr>
          <w:rFonts w:ascii="Tahoma" w:hAnsi="Tahoma"/>
        </w:rPr>
        <w:t>ı</w:t>
      </w:r>
      <w:r>
        <w:rPr/>
        <w:t>r.</w:t>
      </w:r>
      <w:r>
        <w:rPr>
          <w:spacing w:val="74"/>
        </w:rPr>
        <w:t> </w:t>
      </w:r>
      <w:r>
        <w:rPr>
          <w:rFonts w:ascii="Tahoma" w:hAnsi="Tahoma"/>
        </w:rPr>
        <w:t>İ</w:t>
      </w:r>
      <w:r>
        <w:rPr/>
        <w:t>nki</w:t>
      </w:r>
      <w:r>
        <w:rPr>
          <w:rFonts w:ascii="Tahoma" w:hAnsi="Tahoma"/>
        </w:rPr>
        <w:t>ş</w:t>
      </w:r>
      <w:r>
        <w:rPr/>
        <w:t>af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rh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n</w:t>
      </w:r>
      <w:r>
        <w:rPr>
          <w:rFonts w:ascii="Tahoma" w:hAnsi="Tahoma"/>
        </w:rPr>
        <w:t>ә</w:t>
      </w:r>
      <w:r>
        <w:rPr/>
        <w:t>z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tutulmu</w:t>
      </w:r>
      <w:r>
        <w:rPr>
          <w:rFonts w:ascii="Tahoma" w:hAnsi="Tahoma"/>
        </w:rPr>
        <w:t>ş </w:t>
      </w:r>
      <w:r>
        <w:rPr>
          <w:rFonts w:ascii="Arial" w:hAnsi="Arial"/>
          <w:color w:val="1A1A1A"/>
        </w:rPr>
        <w:t>SATA </w:t>
      </w:r>
      <w:r>
        <w:rPr/>
        <w:t>standartlar</w:t>
      </w:r>
      <w:r>
        <w:rPr>
          <w:rFonts w:ascii="Tahoma" w:hAnsi="Tahoma"/>
        </w:rPr>
        <w:t>ı </w:t>
      </w: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dak</w:t>
      </w:r>
      <w:r>
        <w:rPr>
          <w:rFonts w:ascii="Tahoma" w:hAnsi="Tahoma"/>
        </w:rPr>
        <w:t>ı</w:t>
      </w:r>
      <w:r>
        <w:rPr>
          <w:rFonts w:ascii="Tahoma" w:hAnsi="Tahoma"/>
          <w:spacing w:val="31"/>
        </w:rPr>
        <w:t> </w:t>
      </w:r>
      <w:r>
        <w:rPr/>
        <w:t>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göst</w:t>
      </w:r>
      <w:r>
        <w:rPr>
          <w:rFonts w:ascii="Tahoma" w:hAnsi="Tahoma"/>
        </w:rPr>
        <w:t>ә</w:t>
      </w:r>
      <w:r>
        <w:rPr/>
        <w:t>rilmi</w:t>
      </w:r>
      <w:r>
        <w:rPr>
          <w:rFonts w:ascii="Tahoma" w:hAnsi="Tahoma"/>
        </w:rPr>
        <w:t>ş</w:t>
      </w:r>
      <w:r>
        <w:rPr/>
        <w:t>dir:</w:t>
      </w:r>
    </w:p>
    <w:p>
      <w:pPr>
        <w:spacing w:line="240" w:lineRule="auto" w:before="4"/>
        <w:rPr>
          <w:rFonts w:ascii="Tahoma" w:hAnsi="Tahoma" w:cs="Tahoma" w:eastAsia="Tahoma"/>
          <w:sz w:val="8"/>
          <w:szCs w:val="8"/>
        </w:rPr>
      </w:pPr>
    </w:p>
    <w:p>
      <w:pPr>
        <w:spacing w:before="21"/>
        <w:ind w:left="0" w:right="535" w:firstLine="0"/>
        <w:jc w:val="right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/>
          <w:b/>
          <w:sz w:val="24"/>
        </w:rPr>
        <w:t>C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dv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l</w:t>
      </w:r>
      <w:r>
        <w:rPr>
          <w:rFonts w:ascii="Palatino Linotype" w:hAnsi="Palatino Linotype"/>
          <w:b/>
          <w:spacing w:val="-4"/>
          <w:sz w:val="24"/>
        </w:rPr>
        <w:t> </w:t>
      </w:r>
      <w:r>
        <w:rPr>
          <w:rFonts w:ascii="Palatino Linotype" w:hAnsi="Palatino Linotype"/>
          <w:b/>
          <w:sz w:val="24"/>
        </w:rPr>
        <w:t>22.</w:t>
      </w:r>
      <w:r>
        <w:rPr>
          <w:rFonts w:ascii="Palatino Linotype" w:hAnsi="Palatino Linotype"/>
          <w:sz w:val="24"/>
        </w:rPr>
      </w:r>
    </w:p>
    <w:p>
      <w:pPr>
        <w:spacing w:line="240" w:lineRule="auto" w:before="12"/>
        <w:rPr>
          <w:rFonts w:ascii="Palatino Linotype" w:hAnsi="Palatino Linotype" w:cs="Palatino Linotype" w:eastAsia="Palatino Linotype"/>
          <w:b/>
          <w:bCs/>
          <w:sz w:val="8"/>
          <w:szCs w:val="8"/>
        </w:rPr>
      </w:pPr>
    </w:p>
    <w:tbl>
      <w:tblPr>
        <w:tblW w:w="0" w:type="auto"/>
        <w:jc w:val="left"/>
        <w:tblInd w:w="12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38"/>
        <w:gridCol w:w="1873"/>
        <w:gridCol w:w="1436"/>
        <w:gridCol w:w="1620"/>
        <w:gridCol w:w="2519"/>
      </w:tblGrid>
      <w:tr>
        <w:trPr>
          <w:trHeight w:val="1000" w:hRule="exact"/>
        </w:trPr>
        <w:tc>
          <w:tcPr>
            <w:tcW w:w="1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24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Ard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c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l </w:t>
            </w:r>
            <w:r>
              <w:rPr>
                <w:rFonts w:ascii="Arial" w:hAnsi="Arial"/>
                <w:color w:val="1A1A1A"/>
                <w:sz w:val="24"/>
              </w:rPr>
              <w:t>ATA</w:t>
            </w:r>
            <w:r>
              <w:rPr>
                <w:rFonts w:ascii="Arial" w:hAnsi="Arial"/>
                <w:color w:val="1A1A1A"/>
                <w:spacing w:val="-1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tipi</w:t>
            </w:r>
          </w:p>
        </w:tc>
        <w:tc>
          <w:tcPr>
            <w:tcW w:w="1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31" w:right="134" w:firstLine="2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İ</w:t>
            </w:r>
            <w:r>
              <w:rPr>
                <w:rFonts w:ascii="Tahoma" w:hAnsi="Tahoma"/>
                <w:sz w:val="24"/>
              </w:rPr>
              <w:t>stifad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y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verilm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si</w:t>
            </w:r>
            <w:r>
              <w:rPr>
                <w:rFonts w:ascii="Tahoma" w:hAnsi="Tahoma"/>
                <w:spacing w:val="-1"/>
                <w:w w:val="9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gözl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nil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n</w:t>
            </w:r>
            <w:r>
              <w:rPr>
                <w:rFonts w:ascii="Tahoma" w:hAnsi="Tahoma"/>
                <w:spacing w:val="-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tarix</w:t>
            </w: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7" w:lineRule="auto" w:before="2"/>
              <w:ind w:left="193" w:right="190" w:hanging="1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  <w:t>in</w:t>
            </w:r>
            <w:r>
              <w:rPr>
                <w:rFonts w:ascii="Tahoma" w:hAnsi="Tahoma"/>
                <w:w w:val="99"/>
                <w:sz w:val="24"/>
              </w:rPr>
              <w:t> </w:t>
            </w:r>
            <w:r>
              <w:rPr>
                <w:rFonts w:ascii="Tahoma" w:hAnsi="Tahoma"/>
                <w:spacing w:val="-1"/>
                <w:sz w:val="24"/>
              </w:rPr>
              <w:t>m</w:t>
            </w:r>
            <w:r>
              <w:rPr>
                <w:rFonts w:ascii="Tahoma" w:hAnsi="Tahoma"/>
                <w:spacing w:val="-1"/>
                <w:sz w:val="24"/>
              </w:rPr>
              <w:t>ә</w:t>
            </w:r>
            <w:r>
              <w:rPr>
                <w:rFonts w:ascii="Tahoma" w:hAnsi="Tahoma"/>
                <w:spacing w:val="-1"/>
                <w:sz w:val="24"/>
              </w:rPr>
              <w:t>rt</w:t>
            </w:r>
            <w:r>
              <w:rPr>
                <w:rFonts w:ascii="Tahoma" w:hAnsi="Tahoma"/>
                <w:spacing w:val="-1"/>
                <w:sz w:val="24"/>
              </w:rPr>
              <w:t>ә</w:t>
            </w:r>
            <w:r>
              <w:rPr>
                <w:rFonts w:ascii="Tahoma" w:hAnsi="Tahoma"/>
                <w:spacing w:val="-1"/>
                <w:sz w:val="24"/>
              </w:rPr>
              <w:t>b</w:t>
            </w:r>
            <w:r>
              <w:rPr>
                <w:rFonts w:ascii="Tahoma" w:hAnsi="Tahoma"/>
                <w:spacing w:val="-1"/>
                <w:sz w:val="24"/>
              </w:rPr>
              <w:t>ә</w:t>
            </w:r>
            <w:r>
              <w:rPr>
                <w:rFonts w:ascii="Tahoma" w:hAnsi="Tahoma"/>
                <w:spacing w:val="-1"/>
                <w:sz w:val="24"/>
              </w:rPr>
              <w:t>si</w:t>
            </w:r>
            <w:r>
              <w:rPr>
                <w:rFonts w:ascii="Tahoma" w:hAnsi="Tahoma"/>
                <w:spacing w:val="-1"/>
                <w:w w:val="9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(</w:t>
            </w:r>
            <w:r>
              <w:rPr>
                <w:rFonts w:ascii="Arial" w:hAnsi="Arial"/>
                <w:color w:val="1A1A1A"/>
                <w:sz w:val="24"/>
              </w:rPr>
              <w:t>Bit</w:t>
            </w:r>
            <w:r>
              <w:rPr>
                <w:rFonts w:ascii="Tahoma" w:hAnsi="Tahoma"/>
                <w:sz w:val="24"/>
              </w:rPr>
              <w:t>)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6" w:lineRule="exact" w:before="11"/>
              <w:ind w:left="464" w:right="311" w:hanging="154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  <w:t>in</w:t>
            </w:r>
            <w:r>
              <w:rPr>
                <w:rFonts w:ascii="Tahoma" w:hAnsi="Tahoma"/>
                <w:spacing w:val="-5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sür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ti</w:t>
            </w:r>
            <w:r>
              <w:rPr>
                <w:rFonts w:ascii="Tahoma" w:hAnsi="Tahoma"/>
                <w:spacing w:val="-1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(</w:t>
            </w:r>
            <w:r>
              <w:rPr>
                <w:rFonts w:ascii="Arial" w:hAnsi="Arial"/>
                <w:color w:val="1A1A1A"/>
                <w:sz w:val="24"/>
              </w:rPr>
              <w:t>MHz</w:t>
            </w:r>
            <w:r>
              <w:rPr>
                <w:rFonts w:ascii="Tahoma" w:hAnsi="Tahoma"/>
                <w:sz w:val="24"/>
              </w:rPr>
              <w:t>)</w:t>
            </w:r>
          </w:p>
        </w:tc>
        <w:tc>
          <w:tcPr>
            <w:tcW w:w="2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7" w:lineRule="auto" w:before="2"/>
              <w:ind w:left="355" w:right="356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M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lumat</w:t>
            </w:r>
            <w:r>
              <w:rPr>
                <w:rFonts w:ascii="Tahoma" w:hAnsi="Tahoma"/>
                <w:spacing w:val="-4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ötürm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sür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ti</w:t>
            </w:r>
            <w:r>
              <w:rPr>
                <w:rFonts w:ascii="Tahoma" w:hAnsi="Tahoma"/>
                <w:spacing w:val="-1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(ötürm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m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b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si</w:t>
            </w:r>
            <w:r>
              <w:rPr>
                <w:rFonts w:ascii="Tahoma" w:hAnsi="Tahoma"/>
                <w:spacing w:val="-8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Mbps</w:t>
            </w:r>
            <w:r>
              <w:rPr>
                <w:rFonts w:ascii="Tahoma" w:hAnsi="Tahoma"/>
                <w:sz w:val="24"/>
              </w:rPr>
              <w:t>)</w:t>
            </w:r>
          </w:p>
        </w:tc>
      </w:tr>
      <w:tr>
        <w:trPr>
          <w:trHeight w:val="286" w:hRule="exact"/>
        </w:trPr>
        <w:tc>
          <w:tcPr>
            <w:tcW w:w="1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35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SATA-300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2005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w w:val="100"/>
                <w:sz w:val="24"/>
              </w:rPr>
              <w:t>1</w:t>
            </w:r>
            <w:r>
              <w:rPr>
                <w:rFonts w:ascii="Arial"/>
                <w:w w:val="100"/>
                <w:sz w:val="24"/>
              </w:rPr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3000</w:t>
            </w:r>
            <w:r>
              <w:rPr>
                <w:rFonts w:ascii="Arial"/>
                <w:sz w:val="24"/>
              </w:rPr>
            </w:r>
          </w:p>
        </w:tc>
        <w:tc>
          <w:tcPr>
            <w:tcW w:w="2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300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7" w:hRule="exact"/>
        </w:trPr>
        <w:tc>
          <w:tcPr>
            <w:tcW w:w="1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359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SATA-600</w:t>
            </w:r>
            <w:r>
              <w:rPr>
                <w:rFonts w:ascii="Arial"/>
                <w:sz w:val="24"/>
              </w:rPr>
            </w:r>
          </w:p>
        </w:tc>
        <w:tc>
          <w:tcPr>
            <w:tcW w:w="1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2007</w:t>
            </w:r>
            <w:r>
              <w:rPr>
                <w:rFonts w:ascii="Arial"/>
                <w:sz w:val="24"/>
              </w:rPr>
            </w: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w w:val="100"/>
                <w:sz w:val="24"/>
              </w:rPr>
              <w:t>1</w:t>
            </w:r>
            <w:r>
              <w:rPr>
                <w:rFonts w:ascii="Arial"/>
                <w:w w:val="100"/>
                <w:sz w:val="24"/>
              </w:rPr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6000</w:t>
            </w:r>
            <w:r>
              <w:rPr>
                <w:rFonts w:ascii="Arial"/>
                <w:sz w:val="24"/>
              </w:rPr>
            </w:r>
          </w:p>
        </w:tc>
        <w:tc>
          <w:tcPr>
            <w:tcW w:w="2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600</w:t>
            </w:r>
            <w:r>
              <w:rPr>
                <w:rFonts w:ascii="Arial"/>
                <w:sz w:val="24"/>
              </w:rPr>
            </w:r>
          </w:p>
        </w:tc>
      </w:tr>
    </w:tbl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6"/>
        <w:rPr>
          <w:rFonts w:ascii="Palatino Linotype" w:hAnsi="Palatino Linotype" w:cs="Palatino Linotype" w:eastAsia="Palatino Linotype"/>
          <w:b/>
          <w:bCs/>
          <w:sz w:val="15"/>
          <w:szCs w:val="15"/>
        </w:rPr>
      </w:pPr>
    </w:p>
    <w:p>
      <w:pPr>
        <w:pStyle w:val="Heading4"/>
        <w:spacing w:line="240" w:lineRule="auto" w:before="1"/>
        <w:ind w:left="1092"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/>
        <w:t>ELAST</w:t>
      </w:r>
      <w:r>
        <w:rPr>
          <w:rFonts w:ascii="Palatino Linotype" w:hAnsi="Palatino Linotype"/>
        </w:rPr>
        <w:t>İ</w:t>
      </w:r>
      <w:r>
        <w:rPr/>
        <w:t>K D</w:t>
      </w:r>
      <w:r>
        <w:rPr>
          <w:rFonts w:ascii="Palatino Linotype" w:hAnsi="Palatino Linotype"/>
        </w:rPr>
        <w:t>İ</w:t>
      </w:r>
      <w:r>
        <w:rPr/>
        <w:t>SKL</w:t>
      </w:r>
      <w:r>
        <w:rPr>
          <w:rFonts w:ascii="Palatino Linotype" w:hAnsi="Palatino Linotype"/>
        </w:rPr>
        <w:t>Ə</w:t>
      </w:r>
      <w:r>
        <w:rPr/>
        <w:t>R V</w:t>
      </w:r>
      <w:r>
        <w:rPr>
          <w:rFonts w:ascii="Palatino Linotype" w:hAnsi="Palatino Linotype"/>
        </w:rPr>
        <w:t>Ə </w:t>
      </w:r>
      <w:r>
        <w:rPr/>
        <w:t>D</w:t>
      </w:r>
      <w:r>
        <w:rPr>
          <w:rFonts w:ascii="Palatino Linotype" w:hAnsi="Palatino Linotype"/>
        </w:rPr>
        <w:t>İ</w:t>
      </w:r>
      <w:r>
        <w:rPr/>
        <w:t>SK</w:t>
      </w:r>
      <w:r>
        <w:rPr>
          <w:spacing w:val="-18"/>
        </w:rPr>
        <w:t> </w:t>
      </w:r>
      <w:r>
        <w:rPr/>
        <w:t>SÜRÜCÜL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39"/>
        <w:ind w:right="249"/>
        <w:jc w:val="both"/>
      </w:pPr>
      <w:r>
        <w:rPr/>
        <w:t>Elastik diskl</w:t>
      </w:r>
      <w:r>
        <w:rPr>
          <w:rFonts w:ascii="Tahoma" w:hAnsi="Tahoma"/>
        </w:rPr>
        <w:t>ә</w:t>
      </w:r>
      <w:r>
        <w:rPr/>
        <w:t>r (</w:t>
      </w:r>
      <w:r>
        <w:rPr>
          <w:rFonts w:ascii="Tahoma" w:hAnsi="Tahoma"/>
        </w:rPr>
        <w:t>Şә</w:t>
      </w:r>
      <w:r>
        <w:rPr/>
        <w:t>kil 48.) kiçik h</w:t>
      </w:r>
      <w:r>
        <w:rPr>
          <w:rFonts w:ascii="Tahoma" w:hAnsi="Tahoma"/>
        </w:rPr>
        <w:t>ә</w:t>
      </w:r>
      <w:r>
        <w:rPr/>
        <w:t>cmli m</w:t>
      </w:r>
      <w:r>
        <w:rPr>
          <w:rFonts w:ascii="Tahoma" w:hAnsi="Tahoma"/>
        </w:rPr>
        <w:t>ә</w:t>
      </w:r>
      <w:r>
        <w:rPr/>
        <w:t>lumat</w:t>
      </w:r>
      <w:r>
        <w:rPr>
          <w:spacing w:val="9"/>
        </w:rPr>
        <w:t> </w:t>
      </w:r>
      <w:r>
        <w:rPr/>
        <w:t>saxlama</w:t>
      </w:r>
      <w:r>
        <w:rPr>
          <w:w w:val="99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Kiçik h</w:t>
      </w:r>
      <w:r>
        <w:rPr>
          <w:rFonts w:ascii="Tahoma" w:hAnsi="Tahoma"/>
        </w:rPr>
        <w:t>ә</w:t>
      </w:r>
      <w:r>
        <w:rPr/>
        <w:t>cmd</w:t>
      </w:r>
      <w:r>
        <w:rPr>
          <w:rFonts w:ascii="Tahoma" w:hAnsi="Tahoma"/>
        </w:rPr>
        <w:t>ә</w:t>
      </w:r>
      <w:r>
        <w:rPr/>
        <w:t>ki 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</w:t>
      </w:r>
      <w:r>
        <w:rPr/>
        <w:t>n 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nmas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arxiv</w:t>
      </w:r>
      <w:r>
        <w:rPr>
          <w:spacing w:val="9"/>
        </w:rPr>
        <w:t> </w:t>
      </w:r>
      <w:r>
        <w:rPr/>
        <w:t>olaraq</w:t>
      </w:r>
      <w:r>
        <w:rPr>
          <w:spacing w:val="-1"/>
          <w:w w:val="99"/>
        </w:rPr>
        <w:t> </w:t>
      </w:r>
      <w:r>
        <w:rPr/>
        <w:t>saxlan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 </w:t>
      </w:r>
      <w:r>
        <w:rPr/>
        <w:t>üçün praktik v</w:t>
      </w:r>
      <w:r>
        <w:rPr>
          <w:rFonts w:ascii="Tahoma" w:hAnsi="Tahoma"/>
        </w:rPr>
        <w:t>ә </w:t>
      </w:r>
      <w:r>
        <w:rPr/>
        <w:t>intensiv olaraq istifad</w:t>
      </w:r>
      <w:r>
        <w:rPr>
          <w:rFonts w:ascii="Tahoma" w:hAnsi="Tahoma"/>
        </w:rPr>
        <w:t>ә </w:t>
      </w:r>
      <w:r>
        <w:rPr/>
        <w:t>edilir. 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</w:t>
      </w:r>
      <w:r>
        <w:rPr>
          <w:spacing w:val="38"/>
        </w:rPr>
        <w:t> </w:t>
      </w:r>
      <w:r>
        <w:rPr/>
        <w:t>dig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yadda</w:t>
      </w:r>
      <w:r>
        <w:rPr>
          <w:rFonts w:ascii="Tahoma" w:hAnsi="Tahoma"/>
        </w:rPr>
        <w:t>ş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na nisb</w:t>
      </w:r>
      <w:r>
        <w:rPr>
          <w:rFonts w:ascii="Tahoma" w:hAnsi="Tahoma"/>
        </w:rPr>
        <w:t>ә</w:t>
      </w:r>
      <w:r>
        <w:rPr/>
        <w:t>t</w:t>
      </w:r>
      <w:r>
        <w:rPr>
          <w:rFonts w:ascii="Tahoma" w:hAnsi="Tahoma"/>
        </w:rPr>
        <w:t>ә</w:t>
      </w:r>
      <w:r>
        <w:rPr/>
        <w:t>n (</w:t>
      </w:r>
      <w:r>
        <w:rPr>
          <w:rFonts w:ascii="Arial" w:hAnsi="Arial"/>
          <w:color w:val="1A1A1A"/>
        </w:rPr>
        <w:t>HDD</w:t>
      </w:r>
      <w:r>
        <w:rPr/>
        <w:t>, </w:t>
      </w:r>
      <w:r>
        <w:rPr>
          <w:rFonts w:ascii="Arial" w:hAnsi="Arial"/>
          <w:color w:val="1A1A1A"/>
        </w:rPr>
        <w:t>memory bar </w:t>
      </w:r>
      <w:r>
        <w:rPr/>
        <w:t>v</w:t>
      </w:r>
      <w:r>
        <w:rPr>
          <w:rFonts w:ascii="Tahoma" w:hAnsi="Tahoma"/>
        </w:rPr>
        <w:t>ә </w:t>
      </w:r>
      <w:r>
        <w:rPr/>
        <w:t>s.) olduqca</w:t>
      </w:r>
      <w:r>
        <w:rPr>
          <w:spacing w:val="-19"/>
        </w:rPr>
        <w:t> </w:t>
      </w: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spacing w:line="240" w:lineRule="auto" w:before="11"/>
        <w:rPr>
          <w:rFonts w:ascii="Tahoma" w:hAnsi="Tahoma" w:cs="Tahoma" w:eastAsia="Tahoma"/>
          <w:sz w:val="19"/>
          <w:szCs w:val="19"/>
        </w:rPr>
      </w:pPr>
    </w:p>
    <w:p>
      <w:pPr>
        <w:spacing w:line="5761" w:lineRule="exact"/>
        <w:ind w:left="950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114"/>
          <w:sz w:val="20"/>
          <w:szCs w:val="20"/>
        </w:rPr>
        <w:pict>
          <v:group style="width:382.95pt;height:288.1pt;mso-position-horizontal-relative:char;mso-position-vertical-relative:line" coordorigin="0,0" coordsize="7659,5762">
            <v:shape style="position:absolute;left:12;top:0;width:7631;height:2880" type="#_x0000_t75" stroked="false">
              <v:imagedata r:id="rId155" o:title=""/>
            </v:shape>
            <v:shape style="position:absolute;left:0;top:2881;width:7659;height:2880" type="#_x0000_t75" stroked="false">
              <v:imagedata r:id="rId156" o:title=""/>
            </v:shape>
          </v:group>
        </w:pict>
      </w:r>
      <w:r>
        <w:rPr>
          <w:rFonts w:ascii="Tahoma" w:hAnsi="Tahoma" w:cs="Tahoma" w:eastAsia="Tahoma"/>
          <w:position w:val="-114"/>
          <w:sz w:val="20"/>
          <w:szCs w:val="20"/>
        </w:rPr>
      </w:r>
    </w:p>
    <w:p>
      <w:pPr>
        <w:spacing w:line="240" w:lineRule="auto" w:before="7"/>
        <w:rPr>
          <w:rFonts w:ascii="Tahoma" w:hAnsi="Tahoma" w:cs="Tahoma" w:eastAsia="Tahoma"/>
          <w:sz w:val="15"/>
          <w:szCs w:val="15"/>
        </w:rPr>
      </w:pPr>
    </w:p>
    <w:p>
      <w:pPr>
        <w:spacing w:before="51"/>
        <w:ind w:left="2602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48. </w:t>
      </w:r>
      <w:r>
        <w:rPr>
          <w:rFonts w:ascii="Tahoma" w:hAnsi="Tahoma"/>
          <w:sz w:val="28"/>
        </w:rPr>
        <w:t>Elastik disk</w:t>
      </w:r>
      <w:r>
        <w:rPr>
          <w:rFonts w:ascii="Tahoma" w:hAnsi="Tahoma"/>
          <w:spacing w:val="17"/>
          <w:sz w:val="28"/>
        </w:rPr>
        <w:t> </w:t>
      </w:r>
      <w:r>
        <w:rPr>
          <w:rFonts w:ascii="Tahoma" w:hAnsi="Tahoma"/>
          <w:sz w:val="28"/>
        </w:rPr>
        <w:t>sürücül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tabs>
          <w:tab w:pos="1154" w:val="left" w:leader="none"/>
          <w:tab w:pos="2350" w:val="left" w:leader="none"/>
          <w:tab w:pos="3682" w:val="left" w:leader="none"/>
          <w:tab w:pos="4775" w:val="left" w:leader="none"/>
          <w:tab w:pos="5988" w:val="left" w:leader="none"/>
          <w:tab w:pos="7527" w:val="left" w:leader="none"/>
          <w:tab w:pos="8754" w:val="left" w:leader="none"/>
        </w:tabs>
        <w:spacing w:line="240" w:lineRule="auto" w:before="0"/>
        <w:ind w:right="248"/>
        <w:jc w:val="left"/>
      </w:pPr>
      <w:r>
        <w:rPr/>
        <w:t>Elastik diskl</w:t>
      </w:r>
      <w:r>
        <w:rPr>
          <w:rFonts w:ascii="Tahoma" w:hAnsi="Tahoma"/>
        </w:rPr>
        <w:t>ә</w:t>
      </w:r>
      <w:r>
        <w:rPr/>
        <w:t>r, s</w:t>
      </w:r>
      <w:r>
        <w:rPr>
          <w:rFonts w:ascii="Tahoma" w:hAnsi="Tahoma"/>
        </w:rPr>
        <w:t>ә</w:t>
      </w:r>
      <w:r>
        <w:rPr/>
        <w:t>rt diskl</w:t>
      </w:r>
      <w:r>
        <w:rPr>
          <w:rFonts w:ascii="Tahoma" w:hAnsi="Tahoma"/>
        </w:rPr>
        <w:t>ә</w:t>
      </w:r>
      <w:r>
        <w:rPr/>
        <w:t>rin 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edilm</w:t>
      </w:r>
      <w:r>
        <w:rPr>
          <w:rFonts w:ascii="Tahoma" w:hAnsi="Tahoma"/>
        </w:rPr>
        <w:t>ә</w:t>
      </w:r>
      <w:r>
        <w:rPr/>
        <w:t>diyi</w:t>
      </w:r>
      <w:r>
        <w:rPr>
          <w:spacing w:val="22"/>
        </w:rPr>
        <w:t> </w:t>
      </w:r>
      <w:r>
        <w:rPr/>
        <w:t>zamanlarda</w:t>
      </w:r>
      <w:r>
        <w:rPr>
          <w:w w:val="99"/>
        </w:rPr>
        <w:t> </w:t>
      </w:r>
      <w:r>
        <w:rPr>
          <w:spacing w:val="-1"/>
        </w:rPr>
        <w:t>sabit</w:t>
        <w:tab/>
        <w:t>yadda</w:t>
      </w:r>
      <w:r>
        <w:rPr>
          <w:rFonts w:ascii="Tahoma" w:hAnsi="Tahoma"/>
          <w:spacing w:val="-1"/>
        </w:rPr>
        <w:t>ş</w:t>
        <w:tab/>
      </w:r>
      <w:r>
        <w:rPr>
          <w:spacing w:val="-1"/>
        </w:rPr>
        <w:t>qur</w:t>
      </w:r>
      <w:r>
        <w:rPr>
          <w:rFonts w:ascii="Tahoma" w:hAnsi="Tahoma"/>
          <w:spacing w:val="-1"/>
        </w:rPr>
        <w:t>ğ</w:t>
      </w:r>
      <w:r>
        <w:rPr>
          <w:spacing w:val="-1"/>
        </w:rPr>
        <w:t>usu</w:t>
        <w:tab/>
      </w:r>
      <w:r>
        <w:rPr>
          <w:w w:val="95"/>
        </w:rPr>
        <w:t>olaraq</w:t>
        <w:tab/>
      </w:r>
      <w:r>
        <w:rPr>
          <w:spacing w:val="-1"/>
        </w:rPr>
        <w:t>istifad</w:t>
      </w:r>
      <w:r>
        <w:rPr>
          <w:rFonts w:ascii="Tahoma" w:hAnsi="Tahoma"/>
          <w:spacing w:val="-1"/>
        </w:rPr>
        <w:t>ә</w:t>
        <w:tab/>
      </w:r>
      <w:r>
        <w:rPr>
          <w:w w:val="95"/>
        </w:rPr>
        <w:t>edilirdil</w:t>
      </w:r>
      <w:r>
        <w:rPr>
          <w:rFonts w:ascii="Tahoma" w:hAnsi="Tahoma"/>
          <w:w w:val="95"/>
        </w:rPr>
        <w:t>ә</w:t>
      </w:r>
      <w:r>
        <w:rPr>
          <w:w w:val="95"/>
        </w:rPr>
        <w:t>r.</w:t>
        <w:tab/>
      </w:r>
      <w:r>
        <w:rPr>
          <w:rFonts w:ascii="Tahoma" w:hAnsi="Tahoma"/>
          <w:spacing w:val="-1"/>
        </w:rPr>
        <w:t>Ә</w:t>
      </w:r>
      <w:r>
        <w:rPr>
          <w:spacing w:val="-1"/>
        </w:rPr>
        <w:t>sas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n</w:t>
        <w:tab/>
        <w:t>f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rdi</w:t>
      </w:r>
    </w:p>
    <w:p>
      <w:pPr>
        <w:spacing w:after="0" w:line="240" w:lineRule="auto"/>
        <w:jc w:val="left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4" w:right="0" w:hanging="1"/>
        <w:jc w:val="left"/>
      </w:pPr>
      <w:r>
        <w:rPr/>
        <w:t>kompüterl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 </w:t>
      </w:r>
      <w:r>
        <w:rPr/>
        <w:t>birlikd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ba</w:t>
      </w:r>
      <w:r>
        <w:rPr>
          <w:rFonts w:ascii="Tahoma" w:hAnsi="Tahoma"/>
        </w:rPr>
        <w:t>ş</w:t>
      </w:r>
      <w:r>
        <w:rPr/>
        <w:t>lam</w:t>
      </w:r>
      <w:r>
        <w:rPr>
          <w:rFonts w:ascii="Tahoma" w:hAnsi="Tahoma"/>
        </w:rPr>
        <w:t>ı</w:t>
      </w:r>
      <w:r>
        <w:rPr>
          <w:rFonts w:ascii="Tahoma" w:hAnsi="Tahoma"/>
        </w:rPr>
        <w:t>ş </w:t>
      </w:r>
      <w:r>
        <w:rPr/>
        <w:t>v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öz</w:t>
      </w:r>
      <w:r>
        <w:rPr>
          <w:spacing w:val="-31"/>
        </w:rPr>
        <w:t> </w:t>
      </w:r>
      <w:r>
        <w:rPr>
          <w:rFonts w:ascii="Tahoma" w:hAnsi="Tahoma"/>
        </w:rPr>
        <w:t>ә</w:t>
      </w:r>
      <w:r>
        <w:rPr/>
        <w:t>h</w:t>
      </w:r>
      <w:r>
        <w:rPr>
          <w:rFonts w:ascii="Tahoma" w:hAnsi="Tahoma"/>
        </w:rPr>
        <w:t>ә</w:t>
      </w:r>
      <w:r>
        <w:rPr/>
        <w:t>miyy</w:t>
      </w:r>
      <w:r>
        <w:rPr>
          <w:rFonts w:ascii="Tahoma" w:hAnsi="Tahoma"/>
        </w:rPr>
        <w:t>ә</w:t>
      </w:r>
      <w:r>
        <w:rPr/>
        <w:t>tini</w:t>
      </w:r>
      <w:r>
        <w:rPr>
          <w:spacing w:val="-1"/>
          <w:w w:val="99"/>
        </w:rPr>
        <w:t> </w:t>
      </w:r>
      <w:r>
        <w:rPr/>
        <w:t>saxlamaqdad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192"/>
        <w:ind w:left="253" w:right="237"/>
        <w:jc w:val="both"/>
      </w:pPr>
      <w:r>
        <w:rPr/>
        <w:t>Elastik diskl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lumatlar s</w:t>
      </w:r>
      <w:r>
        <w:rPr>
          <w:rFonts w:ascii="Tahoma" w:hAnsi="Tahoma"/>
        </w:rPr>
        <w:t>ә</w:t>
      </w:r>
      <w:r>
        <w:rPr/>
        <w:t>rt diskl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oldu</w:t>
      </w:r>
      <w:r>
        <w:rPr>
          <w:rFonts w:ascii="Tahoma" w:hAnsi="Tahoma"/>
        </w:rPr>
        <w:t>ğ</w:t>
      </w:r>
      <w:r>
        <w:rPr/>
        <w:t>u kimi</w:t>
      </w:r>
      <w:r>
        <w:rPr>
          <w:w w:val="99"/>
        </w:rPr>
        <w:t> </w:t>
      </w:r>
      <w:r>
        <w:rPr/>
        <w:t>c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r/sektorlarda (</w:t>
      </w:r>
      <w:r>
        <w:rPr>
          <w:rFonts w:ascii="Arial" w:hAnsi="Arial"/>
          <w:color w:val="1A1A1A"/>
        </w:rPr>
        <w:t>track/sector</w:t>
      </w:r>
      <w:r>
        <w:rPr/>
        <w:t>) saxlan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 Elastik disk</w:t>
      </w:r>
      <w:r>
        <w:rPr>
          <w:spacing w:val="68"/>
        </w:rPr>
        <w:t> </w:t>
      </w:r>
      <w:r>
        <w:rPr/>
        <w:t>sürücüsünün</w:t>
      </w:r>
      <w:r>
        <w:rPr>
          <w:w w:val="99"/>
        </w:rPr>
        <w:t> </w:t>
      </w:r>
      <w:r>
        <w:rPr/>
        <w:t>oxuma-yazma 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c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rlar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t ed</w:t>
      </w:r>
      <w:r>
        <w:rPr>
          <w:rFonts w:ascii="Tahoma" w:hAnsi="Tahoma"/>
        </w:rPr>
        <w:t>ә</w:t>
      </w:r>
      <w:r>
        <w:rPr/>
        <w:t>rk</w:t>
      </w:r>
      <w:r>
        <w:rPr>
          <w:rFonts w:ascii="Tahoma" w:hAnsi="Tahoma"/>
        </w:rPr>
        <w:t>ә</w:t>
      </w:r>
      <w:r>
        <w:rPr/>
        <w:t>n</w:t>
      </w:r>
      <w:r>
        <w:rPr>
          <w:spacing w:val="19"/>
        </w:rPr>
        <w:t> </w:t>
      </w:r>
      <w:r>
        <w:rPr/>
        <w:t>mü</w:t>
      </w:r>
      <w:r>
        <w:rPr>
          <w:rFonts w:ascii="Tahoma" w:hAnsi="Tahoma"/>
        </w:rPr>
        <w:t>ә</w:t>
      </w:r>
      <w:r>
        <w:rPr/>
        <w:t>yy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zamanda q</w:t>
      </w:r>
      <w:r>
        <w:rPr>
          <w:rFonts w:ascii="Tahoma" w:hAnsi="Tahoma"/>
        </w:rPr>
        <w:t>ә</w:t>
      </w:r>
      <w:r>
        <w:rPr/>
        <w:t>t etdiyi yola </w:t>
      </w:r>
      <w:r>
        <w:rPr>
          <w:rFonts w:ascii="Tahoma" w:hAnsi="Tahoma"/>
          <w:b/>
        </w:rPr>
        <w:t>sektor </w:t>
      </w:r>
      <w:r>
        <w:rPr/>
        <w:t>(</w:t>
      </w:r>
      <w:r>
        <w:rPr>
          <w:rFonts w:ascii="Arial" w:hAnsi="Arial"/>
          <w:color w:val="1A1A1A"/>
        </w:rPr>
        <w:t>sector</w:t>
      </w:r>
      <w:r>
        <w:rPr/>
        <w:t>) ad</w:t>
      </w:r>
      <w:r>
        <w:rPr>
          <w:rFonts w:ascii="Tahoma" w:hAnsi="Tahoma"/>
        </w:rPr>
        <w:t>ı </w:t>
      </w:r>
      <w:r>
        <w:rPr/>
        <w:t>verilir. Sektor sah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</w:t>
      </w:r>
      <w:r>
        <w:rPr>
          <w:spacing w:val="39"/>
        </w:rPr>
        <w:t> </w:t>
      </w:r>
      <w:r>
        <w:rPr>
          <w:rFonts w:ascii="Arial" w:hAnsi="Arial"/>
          <w:color w:val="1A1A1A"/>
        </w:rPr>
        <w:t>512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bayt </w:t>
      </w:r>
      <w:r>
        <w:rPr/>
        <w:t>sabit informasiya saxlay</w:t>
      </w:r>
      <w:r>
        <w:rPr>
          <w:rFonts w:ascii="Tahoma" w:hAnsi="Tahoma"/>
        </w:rPr>
        <w:t>ı</w:t>
      </w:r>
      <w:r>
        <w:rPr/>
        <w:t>r. Sektorlar</w:t>
      </w:r>
      <w:r>
        <w:rPr>
          <w:rFonts w:ascii="Tahoma" w:hAnsi="Tahoma"/>
        </w:rPr>
        <w:t>ı</w:t>
      </w:r>
      <w:r>
        <w:rPr/>
        <w:t>n daxili c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rlarda daha</w:t>
      </w:r>
      <w:r>
        <w:rPr>
          <w:spacing w:val="-15"/>
        </w:rPr>
        <w:t> </w:t>
      </w:r>
      <w:r>
        <w:rPr/>
        <w:t>kiçik</w:t>
      </w:r>
      <w:r>
        <w:rPr>
          <w:w w:val="99"/>
        </w:rPr>
        <w:t> </w:t>
      </w:r>
      <w:r>
        <w:rPr/>
        <w:t>olmas</w:t>
      </w:r>
      <w:r>
        <w:rPr>
          <w:rFonts w:ascii="Tahoma" w:hAnsi="Tahoma"/>
        </w:rPr>
        <w:t>ı</w:t>
      </w:r>
      <w:r>
        <w:rPr/>
        <w:t>na baxmayaraq eyni miqdarda informasiya saxlaya</w:t>
      </w:r>
      <w:r>
        <w:rPr>
          <w:spacing w:val="75"/>
        </w:rPr>
        <w:t> </w:t>
      </w:r>
      <w:r>
        <w:rPr/>
        <w:t>bilm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rinin</w:t>
      </w:r>
      <w:r>
        <w:rPr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</w:t>
      </w:r>
      <w:r>
        <w:rPr>
          <w:spacing w:val="59"/>
        </w:rPr>
        <w:t> </w:t>
      </w:r>
      <w:r>
        <w:rPr/>
        <w:t>disk</w:t>
      </w:r>
      <w:r>
        <w:rPr>
          <w:spacing w:val="58"/>
        </w:rPr>
        <w:t> </w:t>
      </w:r>
      <w:r>
        <w:rPr/>
        <w:t>dönm</w:t>
      </w:r>
      <w:r>
        <w:rPr>
          <w:rFonts w:ascii="Tahoma" w:hAnsi="Tahoma"/>
        </w:rPr>
        <w:t>ә</w:t>
      </w:r>
      <w:r>
        <w:rPr>
          <w:rFonts w:ascii="Tahoma" w:hAnsi="Tahoma"/>
          <w:spacing w:val="59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tinin</w:t>
      </w:r>
      <w:r>
        <w:rPr>
          <w:spacing w:val="60"/>
        </w:rPr>
        <w:t> </w:t>
      </w:r>
      <w:r>
        <w:rPr/>
        <w:t>sabit</w:t>
      </w:r>
      <w:r>
        <w:rPr>
          <w:spacing w:val="59"/>
        </w:rPr>
        <w:t> </w:t>
      </w:r>
      <w:r>
        <w:rPr/>
        <w:t>olmas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  <w:r>
        <w:rPr>
          <w:spacing w:val="59"/>
        </w:rPr>
        <w:t> </w:t>
      </w:r>
      <w:r>
        <w:rPr/>
        <w:t>Buna</w:t>
      </w:r>
      <w:r>
        <w:rPr>
          <w:spacing w:val="60"/>
        </w:rPr>
        <w:t> </w:t>
      </w:r>
      <w:r>
        <w:rPr/>
        <w:t>ba</w:t>
      </w:r>
      <w:r>
        <w:rPr>
          <w:rFonts w:ascii="Tahoma" w:hAnsi="Tahoma"/>
        </w:rPr>
        <w:t>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  <w:spacing w:val="58"/>
        </w:rPr>
        <w:t> </w:t>
      </w:r>
      <w:r>
        <w:rPr/>
        <w:t>olaraq</w:t>
      </w:r>
      <w:r>
        <w:rPr>
          <w:spacing w:val="60"/>
        </w:rPr>
        <w:t> </w:t>
      </w:r>
      <w:r>
        <w:rPr/>
        <w:t>elastik</w:t>
      </w:r>
      <w:r>
        <w:rPr>
          <w:w w:val="99"/>
        </w:rPr>
        <w:t> </w:t>
      </w:r>
      <w:r>
        <w:rPr/>
        <w:t>disk sürücüsünün maqnit 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xarici c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rlarda daha seyr</w:t>
      </w:r>
      <w:r>
        <w:rPr>
          <w:rFonts w:ascii="Tahoma" w:hAnsi="Tahoma"/>
        </w:rPr>
        <w:t>ә</w:t>
      </w:r>
      <w:r>
        <w:rPr/>
        <w:t>k yaz</w:t>
      </w:r>
      <w:r>
        <w:rPr>
          <w:rFonts w:ascii="Tahoma" w:hAnsi="Tahoma"/>
        </w:rPr>
        <w:t>ı</w:t>
      </w:r>
      <w:r>
        <w:rPr/>
        <w:t>r</w:t>
      </w:r>
      <w:r>
        <w:rPr>
          <w:spacing w:val="61"/>
        </w:rPr>
        <w:t> </w:t>
      </w:r>
      <w:r>
        <w:rPr/>
        <w:t>(</w:t>
      </w:r>
      <w:r>
        <w:rPr>
          <w:rFonts w:ascii="Tahoma" w:hAnsi="Tahoma"/>
        </w:rPr>
        <w:t>Şә</w:t>
      </w:r>
      <w:r>
        <w:rPr/>
        <w:t>kil</w:t>
      </w:r>
      <w:r>
        <w:rPr>
          <w:w w:val="99"/>
        </w:rPr>
        <w:t> </w:t>
      </w:r>
      <w:r>
        <w:rPr/>
        <w:t>49.).</w:t>
      </w:r>
    </w:p>
    <w:p>
      <w:pPr>
        <w:spacing w:line="240" w:lineRule="auto" w:before="11"/>
        <w:rPr>
          <w:rFonts w:ascii="Tahoma" w:hAnsi="Tahoma" w:cs="Tahoma" w:eastAsia="Tahoma"/>
          <w:sz w:val="15"/>
          <w:szCs w:val="15"/>
        </w:rPr>
      </w:pPr>
    </w:p>
    <w:p>
      <w:pPr>
        <w:spacing w:line="3456" w:lineRule="exact"/>
        <w:ind w:left="1062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68"/>
          <w:sz w:val="20"/>
          <w:szCs w:val="20"/>
        </w:rPr>
        <w:pict>
          <v:group style="width:373.15pt;height:172.8pt;mso-position-horizontal-relative:char;mso-position-vertical-relative:line" coordorigin="0,0" coordsize="7463,3456">
            <v:shape style="position:absolute;left:0;top:0;width:3304;height:3456" type="#_x0000_t75" stroked="false">
              <v:imagedata r:id="rId157" o:title=""/>
            </v:shape>
            <v:shape style="position:absolute;left:3304;top:142;width:4159;height:3314" type="#_x0000_t75" stroked="false">
              <v:imagedata r:id="rId158" o:title=""/>
            </v:shape>
          </v:group>
        </w:pict>
      </w:r>
      <w:r>
        <w:rPr>
          <w:rFonts w:ascii="Tahoma" w:hAnsi="Tahoma" w:cs="Tahoma" w:eastAsia="Tahoma"/>
          <w:position w:val="-68"/>
          <w:sz w:val="20"/>
          <w:szCs w:val="20"/>
        </w:rPr>
      </w:r>
    </w:p>
    <w:p>
      <w:pPr>
        <w:spacing w:line="240" w:lineRule="auto" w:before="7"/>
        <w:rPr>
          <w:rFonts w:ascii="Tahoma" w:hAnsi="Tahoma" w:cs="Tahoma" w:eastAsia="Tahoma"/>
          <w:sz w:val="5"/>
          <w:szCs w:val="5"/>
        </w:rPr>
      </w:pPr>
    </w:p>
    <w:p>
      <w:pPr>
        <w:spacing w:before="51"/>
        <w:ind w:left="2106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49. </w:t>
      </w:r>
      <w:r>
        <w:rPr>
          <w:rFonts w:ascii="Tahoma" w:hAnsi="Tahoma"/>
          <w:sz w:val="28"/>
        </w:rPr>
        <w:t>Elastik disk v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daxili</w:t>
      </w:r>
      <w:r>
        <w:rPr>
          <w:rFonts w:ascii="Tahoma" w:hAnsi="Tahoma"/>
          <w:spacing w:val="16"/>
          <w:sz w:val="28"/>
        </w:rPr>
        <w:t> </w:t>
      </w:r>
      <w:r>
        <w:rPr>
          <w:rFonts w:ascii="Tahoma" w:hAnsi="Tahoma"/>
          <w:sz w:val="28"/>
        </w:rPr>
        <w:t>strukturu</w:t>
      </w:r>
    </w:p>
    <w:p>
      <w:pPr>
        <w:spacing w:line="240" w:lineRule="auto" w:before="9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253" w:right="236"/>
        <w:jc w:val="both"/>
      </w:pPr>
      <w:r>
        <w:rPr/>
        <w:t>Elastik diskl</w:t>
      </w:r>
      <w:r>
        <w:rPr>
          <w:rFonts w:ascii="Tahoma" w:hAnsi="Tahoma" w:cs="Tahoma" w:eastAsia="Tahoma"/>
        </w:rPr>
        <w:t>ә</w:t>
      </w:r>
      <w:r>
        <w:rPr/>
        <w:t>r müxt</w:t>
      </w:r>
      <w:r>
        <w:rPr>
          <w:rFonts w:ascii="Tahoma" w:hAnsi="Tahoma" w:cs="Tahoma" w:eastAsia="Tahoma"/>
        </w:rPr>
        <w:t>ә</w:t>
      </w:r>
      <w:r>
        <w:rPr/>
        <w:t>lif h</w:t>
      </w:r>
      <w:r>
        <w:rPr>
          <w:rFonts w:ascii="Tahoma" w:hAnsi="Tahoma" w:cs="Tahoma" w:eastAsia="Tahoma"/>
        </w:rPr>
        <w:t>ә</w:t>
      </w:r>
      <w:r>
        <w:rPr/>
        <w:t>cm v</w:t>
      </w:r>
      <w:r>
        <w:rPr>
          <w:rFonts w:ascii="Tahoma" w:hAnsi="Tahoma" w:cs="Tahoma" w:eastAsia="Tahoma"/>
        </w:rPr>
        <w:t>ә </w:t>
      </w:r>
      <w:r>
        <w:rPr/>
        <w:t>ölçüd</w:t>
      </w:r>
      <w:r>
        <w:rPr>
          <w:rFonts w:ascii="Tahoma" w:hAnsi="Tahoma" w:cs="Tahoma" w:eastAsia="Tahoma"/>
        </w:rPr>
        <w:t>ә </w:t>
      </w:r>
      <w:r>
        <w:rPr/>
        <w:t>olur. </w:t>
      </w:r>
      <w:r>
        <w:rPr>
          <w:rFonts w:ascii="Tahoma" w:hAnsi="Tahoma" w:cs="Tahoma" w:eastAsia="Tahoma"/>
        </w:rPr>
        <w:t>İ</w:t>
      </w:r>
      <w:r>
        <w:rPr/>
        <w:t>lk d</w:t>
      </w:r>
      <w:r>
        <w:rPr>
          <w:rFonts w:ascii="Tahoma" w:hAnsi="Tahoma" w:cs="Tahoma" w:eastAsia="Tahoma"/>
        </w:rPr>
        <w:t>ә</w:t>
      </w:r>
      <w:r>
        <w:rPr/>
        <w:t>f</w:t>
      </w:r>
      <w:r>
        <w:rPr>
          <w:rFonts w:ascii="Tahoma" w:hAnsi="Tahoma" w:cs="Tahoma" w:eastAsia="Tahoma"/>
        </w:rPr>
        <w:t>ә </w:t>
      </w:r>
      <w:r>
        <w:rPr/>
        <w:t>olaraq</w:t>
      </w:r>
      <w:r>
        <w:rPr>
          <w:spacing w:val="10"/>
        </w:rPr>
        <w:t> </w:t>
      </w:r>
      <w:r>
        <w:rPr>
          <w:rFonts w:ascii="Arial" w:hAnsi="Arial" w:cs="Arial" w:eastAsia="Arial"/>
          <w:color w:val="1A1A1A"/>
        </w:rPr>
        <w:t>1967</w:t>
      </w:r>
      <w:r>
        <w:rPr/>
        <w:t>-</w:t>
      </w:r>
      <w:r>
        <w:rPr>
          <w:w w:val="99"/>
        </w:rPr>
        <w:t> </w:t>
      </w:r>
      <w:r>
        <w:rPr/>
        <w:t>ci ild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IBM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find</w:t>
      </w:r>
      <w:r>
        <w:rPr>
          <w:rFonts w:ascii="Tahoma" w:hAnsi="Tahoma" w:cs="Tahoma" w:eastAsia="Tahoma"/>
        </w:rPr>
        <w:t>ә</w:t>
      </w:r>
      <w:r>
        <w:rPr/>
        <w:t>n istifad</w:t>
      </w:r>
      <w:r>
        <w:rPr>
          <w:rFonts w:ascii="Tahoma" w:hAnsi="Tahoma" w:cs="Tahoma" w:eastAsia="Tahoma"/>
        </w:rPr>
        <w:t>ә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n elastik disk sürücül</w:t>
      </w:r>
      <w:r>
        <w:rPr>
          <w:rFonts w:ascii="Tahoma" w:hAnsi="Tahoma" w:cs="Tahoma" w:eastAsia="Tahoma"/>
        </w:rPr>
        <w:t>ә</w:t>
      </w:r>
      <w:r>
        <w:rPr/>
        <w:t>ri </w:t>
      </w:r>
      <w:r>
        <w:rPr>
          <w:rFonts w:ascii="Arial" w:hAnsi="Arial" w:cs="Arial" w:eastAsia="Arial"/>
          <w:color w:val="1A1A1A"/>
        </w:rPr>
        <w:t>8</w:t>
      </w:r>
      <w:r>
        <w:rPr/>
        <w:t>’’</w:t>
      </w:r>
      <w:r>
        <w:rPr>
          <w:spacing w:val="29"/>
        </w:rPr>
        <w:t> </w:t>
      </w:r>
      <w:r>
        <w:rPr/>
        <w:t>ölçüsünd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elastik disk istifad</w:t>
      </w:r>
      <w:r>
        <w:rPr>
          <w:rFonts w:ascii="Tahoma" w:hAnsi="Tahoma" w:cs="Tahoma" w:eastAsia="Tahoma"/>
        </w:rPr>
        <w:t>ә </w:t>
      </w:r>
      <w:r>
        <w:rPr/>
        <w:t>edirdi. </w:t>
      </w:r>
      <w:r>
        <w:rPr>
          <w:rFonts w:ascii="Arial" w:hAnsi="Arial" w:cs="Arial" w:eastAsia="Arial"/>
          <w:color w:val="1A1A1A"/>
        </w:rPr>
        <w:t>IBM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find</w:t>
      </w:r>
      <w:r>
        <w:rPr>
          <w:rFonts w:ascii="Tahoma" w:hAnsi="Tahoma" w:cs="Tahoma" w:eastAsia="Tahoma"/>
        </w:rPr>
        <w:t>ә</w:t>
      </w:r>
      <w:r>
        <w:rPr/>
        <w:t>n </w:t>
      </w:r>
      <w:r>
        <w:rPr>
          <w:rFonts w:ascii="Arial" w:hAnsi="Arial" w:cs="Arial" w:eastAsia="Arial"/>
          <w:color w:val="1A1A1A"/>
        </w:rPr>
        <w:t>1981</w:t>
      </w:r>
      <w:r>
        <w:rPr/>
        <w:t>-ci ild</w:t>
      </w:r>
      <w:r>
        <w:rPr>
          <w:rFonts w:ascii="Tahoma" w:hAnsi="Tahoma" w:cs="Tahoma" w:eastAsia="Tahoma"/>
        </w:rPr>
        <w:t>ә </w:t>
      </w:r>
      <w:r>
        <w:rPr/>
        <w:t>ilk d</w:t>
      </w:r>
      <w:r>
        <w:rPr>
          <w:rFonts w:ascii="Tahoma" w:hAnsi="Tahoma" w:cs="Tahoma" w:eastAsia="Tahoma"/>
        </w:rPr>
        <w:t>ә</w:t>
      </w:r>
      <w:r>
        <w:rPr/>
        <w:t>f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12"/>
        </w:rPr>
        <w:t> </w:t>
      </w:r>
      <w:r>
        <w:rPr/>
        <w:t>f</w:t>
      </w:r>
      <w:r>
        <w:rPr>
          <w:rFonts w:ascii="Tahoma" w:hAnsi="Tahoma" w:cs="Tahoma" w:eastAsia="Tahoma"/>
        </w:rPr>
        <w:t>ә</w:t>
      </w:r>
      <w:r>
        <w:rPr/>
        <w:t>rdi</w:t>
      </w:r>
      <w:r>
        <w:rPr>
          <w:spacing w:val="-1"/>
          <w:w w:val="99"/>
        </w:rPr>
        <w:t> </w:t>
      </w:r>
      <w:r>
        <w:rPr/>
        <w:t>kompüterl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 </w:t>
      </w:r>
      <w:r>
        <w:rPr/>
        <w:t>istifad</w:t>
      </w:r>
      <w:r>
        <w:rPr>
          <w:rFonts w:ascii="Tahoma" w:hAnsi="Tahoma" w:cs="Tahoma" w:eastAsia="Tahoma"/>
        </w:rPr>
        <w:t>ә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n elastik diskl</w:t>
      </w:r>
      <w:r>
        <w:rPr>
          <w:rFonts w:ascii="Tahoma" w:hAnsi="Tahoma" w:cs="Tahoma" w:eastAsia="Tahoma"/>
        </w:rPr>
        <w:t>ә</w:t>
      </w:r>
      <w:r>
        <w:rPr/>
        <w:t>r </w:t>
      </w:r>
      <w:r>
        <w:rPr>
          <w:rFonts w:ascii="Arial" w:hAnsi="Arial" w:cs="Arial" w:eastAsia="Arial"/>
          <w:color w:val="1A1A1A"/>
        </w:rPr>
        <w:t>5.25</w:t>
      </w:r>
      <w:r>
        <w:rPr/>
        <w:t>’’ ölçüsünd</w:t>
      </w:r>
      <w:r>
        <w:rPr>
          <w:rFonts w:ascii="Tahoma" w:hAnsi="Tahoma" w:cs="Tahoma" w:eastAsia="Tahoma"/>
        </w:rPr>
        <w:t>ә </w:t>
      </w:r>
      <w:r>
        <w:rPr/>
        <w:t>idi.</w:t>
      </w:r>
      <w:r>
        <w:rPr>
          <w:spacing w:val="34"/>
        </w:rPr>
        <w:t> </w:t>
      </w:r>
      <w:r>
        <w:rPr>
          <w:rFonts w:ascii="Tahoma" w:hAnsi="Tahoma" w:cs="Tahoma" w:eastAsia="Tahoma"/>
        </w:rPr>
        <w:t>Ә</w:t>
      </w:r>
      <w:r>
        <w:rPr/>
        <w:t>ski</w:t>
      </w:r>
      <w:r>
        <w:rPr>
          <w:w w:val="99"/>
        </w:rPr>
        <w:t> </w:t>
      </w:r>
      <w:r>
        <w:rPr>
          <w:rFonts w:ascii="Arial" w:hAnsi="Arial" w:cs="Arial" w:eastAsia="Arial"/>
          <w:color w:val="1A1A1A"/>
        </w:rPr>
        <w:t>5.25</w:t>
      </w:r>
      <w:r>
        <w:rPr/>
        <w:t>’’</w:t>
      </w:r>
      <w:r>
        <w:rPr>
          <w:spacing w:val="44"/>
        </w:rPr>
        <w:t> </w:t>
      </w:r>
      <w:r>
        <w:rPr/>
        <w:t>ölçüsünd</w:t>
      </w:r>
      <w:r>
        <w:rPr>
          <w:rFonts w:ascii="Tahoma" w:hAnsi="Tahoma" w:cs="Tahoma" w:eastAsia="Tahoma"/>
        </w:rPr>
        <w:t>ә</w:t>
      </w:r>
      <w:r>
        <w:rPr/>
        <w:t>ki</w:t>
      </w:r>
      <w:r>
        <w:rPr>
          <w:spacing w:val="44"/>
        </w:rPr>
        <w:t> </w:t>
      </w:r>
      <w:r>
        <w:rPr/>
        <w:t>elastik</w:t>
      </w:r>
      <w:r>
        <w:rPr>
          <w:spacing w:val="45"/>
        </w:rPr>
        <w:t> </w:t>
      </w:r>
      <w:r>
        <w:rPr/>
        <w:t>diskl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spacing w:val="44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5"/>
        </w:rPr>
        <w:t> </w:t>
      </w:r>
      <w:r>
        <w:rPr/>
        <w:t>bu</w:t>
      </w:r>
      <w:r>
        <w:rPr>
          <w:spacing w:val="44"/>
        </w:rPr>
        <w:t> </w:t>
      </w:r>
      <w:r>
        <w:rPr/>
        <w:t>tip</w:t>
      </w:r>
      <w:r>
        <w:rPr>
          <w:spacing w:val="45"/>
        </w:rPr>
        <w:t> </w:t>
      </w:r>
      <w:r>
        <w:rPr/>
        <w:t>diskl</w:t>
      </w:r>
      <w:r>
        <w:rPr>
          <w:rFonts w:ascii="Tahoma" w:hAnsi="Tahoma" w:cs="Tahoma" w:eastAsia="Tahoma"/>
        </w:rPr>
        <w:t>ә</w:t>
      </w:r>
      <w:r>
        <w:rPr/>
        <w:t>ri</w:t>
      </w:r>
      <w:r>
        <w:rPr>
          <w:spacing w:val="44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4"/>
        </w:rPr>
        <w:t> </w:t>
      </w:r>
      <w:r>
        <w:rPr/>
        <w:t>ed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44"/>
        </w:rPr>
        <w:t> </w:t>
      </w:r>
      <w:r>
        <w:rPr/>
        <w:t>elastik</w:t>
      </w:r>
      <w:r>
        <w:rPr>
          <w:w w:val="99"/>
        </w:rPr>
        <w:t> </w:t>
      </w:r>
      <w:r>
        <w:rPr/>
        <w:t>disk sürücül</w:t>
      </w:r>
      <w:r>
        <w:rPr>
          <w:rFonts w:ascii="Tahoma" w:hAnsi="Tahoma" w:cs="Tahoma" w:eastAsia="Tahoma"/>
        </w:rPr>
        <w:t>ә</w:t>
      </w:r>
      <w:r>
        <w:rPr/>
        <w:t>ri haz</w:t>
      </w:r>
      <w:r>
        <w:rPr>
          <w:rFonts w:ascii="Tahoma" w:hAnsi="Tahoma" w:cs="Tahoma" w:eastAsia="Tahoma"/>
        </w:rPr>
        <w:t>ı</w:t>
      </w:r>
      <w:r>
        <w:rPr/>
        <w:t>rda istifad</w:t>
      </w:r>
      <w:r>
        <w:rPr>
          <w:rFonts w:ascii="Tahoma" w:hAnsi="Tahoma" w:cs="Tahoma" w:eastAsia="Tahoma"/>
        </w:rPr>
        <w:t>ә </w:t>
      </w:r>
      <w:r>
        <w:rPr/>
        <w:t>edilmir. </w:t>
      </w:r>
      <w:r>
        <w:rPr>
          <w:rFonts w:ascii="Arial" w:hAnsi="Arial" w:cs="Arial" w:eastAsia="Arial"/>
          <w:color w:val="1A1A1A"/>
        </w:rPr>
        <w:t>1990</w:t>
      </w:r>
      <w:r>
        <w:rPr/>
        <w:t>-c</w:t>
      </w:r>
      <w:r>
        <w:rPr>
          <w:rFonts w:ascii="Tahoma" w:hAnsi="Tahoma" w:cs="Tahoma" w:eastAsia="Tahoma"/>
        </w:rPr>
        <w:t>ı </w:t>
      </w:r>
      <w:r>
        <w:rPr/>
        <w:t>ill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</w:t>
      </w:r>
      <w:r>
        <w:rPr/>
        <w:t>n etibar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57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haz</w:t>
      </w:r>
      <w:r>
        <w:rPr>
          <w:rFonts w:ascii="Tahoma" w:hAnsi="Tahoma" w:cs="Tahoma" w:eastAsia="Tahoma"/>
        </w:rPr>
        <w:t>ı</w:t>
      </w:r>
      <w:r>
        <w:rPr/>
        <w:t>rda</w:t>
      </w:r>
      <w:r>
        <w:rPr>
          <w:spacing w:val="47"/>
        </w:rPr>
        <w:t> </w:t>
      </w:r>
      <w:r>
        <w:rPr/>
        <w:t>geni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  <w:spacing w:val="47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7"/>
        </w:rPr>
        <w:t>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47"/>
        </w:rPr>
        <w:t> </w:t>
      </w:r>
      <w:r>
        <w:rPr/>
        <w:t>elastik</w:t>
      </w:r>
      <w:r>
        <w:rPr>
          <w:spacing w:val="48"/>
        </w:rPr>
        <w:t> </w:t>
      </w:r>
      <w:r>
        <w:rPr/>
        <w:t>diskl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spacing w:val="46"/>
        </w:rPr>
        <w:t> </w:t>
      </w:r>
      <w:r>
        <w:rPr>
          <w:rFonts w:ascii="Arial" w:hAnsi="Arial" w:cs="Arial" w:eastAsia="Arial"/>
          <w:color w:val="1A1A1A"/>
        </w:rPr>
        <w:t>3.5</w:t>
      </w:r>
      <w:r>
        <w:rPr/>
        <w:t>’’</w:t>
      </w:r>
      <w:r>
        <w:rPr>
          <w:spacing w:val="46"/>
        </w:rPr>
        <w:t> </w:t>
      </w:r>
      <w:r>
        <w:rPr/>
        <w:t>ölçülü</w:t>
      </w:r>
      <w:r>
        <w:rPr>
          <w:spacing w:val="46"/>
        </w:rPr>
        <w:t> </w:t>
      </w:r>
      <w:r>
        <w:rPr>
          <w:rFonts w:ascii="Arial" w:hAnsi="Arial" w:cs="Arial" w:eastAsia="Arial"/>
          <w:color w:val="1A1A1A"/>
        </w:rPr>
        <w:t>1.44</w:t>
      </w:r>
      <w:r>
        <w:rPr>
          <w:rFonts w:ascii="Arial" w:hAnsi="Arial" w:cs="Arial" w:eastAsia="Arial"/>
          <w:color w:val="1A1A1A"/>
          <w:spacing w:val="57"/>
        </w:rPr>
        <w:t> </w:t>
      </w:r>
      <w:r>
        <w:rPr>
          <w:rFonts w:ascii="Arial" w:hAnsi="Arial" w:cs="Arial" w:eastAsia="Arial"/>
          <w:color w:val="1A1A1A"/>
        </w:rPr>
        <w:t>Mb</w:t>
      </w:r>
      <w:r>
        <w:rPr>
          <w:rFonts w:ascii="Arial" w:hAnsi="Arial" w:cs="Arial" w:eastAsia="Arial"/>
          <w:color w:val="1A1A1A"/>
          <w:spacing w:val="57"/>
        </w:rPr>
        <w:t> </w:t>
      </w:r>
      <w:r>
        <w:rPr/>
        <w:t>h</w:t>
      </w:r>
      <w:r>
        <w:rPr>
          <w:rFonts w:ascii="Tahoma" w:hAnsi="Tahoma" w:cs="Tahoma" w:eastAsia="Tahoma"/>
        </w:rPr>
        <w:t>ә</w:t>
      </w:r>
      <w:r>
        <w:rPr/>
        <w:t>cmli</w:t>
      </w:r>
      <w:r>
        <w:rPr>
          <w:w w:val="99"/>
        </w:rPr>
        <w:t> </w:t>
      </w:r>
      <w:r>
        <w:rPr/>
        <w:t>diskl</w:t>
      </w:r>
      <w:r>
        <w:rPr>
          <w:rFonts w:ascii="Tahoma" w:hAnsi="Tahoma" w:cs="Tahoma" w:eastAsia="Tahoma"/>
        </w:rPr>
        <w:t>ә</w:t>
      </w:r>
      <w:r>
        <w:rPr/>
        <w:t>rdir. A</w:t>
      </w:r>
      <w:r>
        <w:rPr>
          <w:rFonts w:ascii="Tahoma" w:hAnsi="Tahoma" w:cs="Tahoma" w:eastAsia="Tahoma"/>
        </w:rPr>
        <w:t>ş</w:t>
      </w:r>
      <w:r>
        <w:rPr/>
        <w:t>a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dak</w:t>
      </w:r>
      <w:r>
        <w:rPr>
          <w:rFonts w:ascii="Tahoma" w:hAnsi="Tahoma" w:cs="Tahoma" w:eastAsia="Tahoma"/>
        </w:rPr>
        <w:t>ı </w:t>
      </w:r>
      <w:r>
        <w:rPr/>
        <w:t>c</w:t>
      </w:r>
      <w:r>
        <w:rPr>
          <w:rFonts w:ascii="Tahoma" w:hAnsi="Tahoma" w:cs="Tahoma" w:eastAsia="Tahoma"/>
        </w:rPr>
        <w:t>ә</w:t>
      </w:r>
      <w:r>
        <w:rPr/>
        <w:t>dv</w:t>
      </w:r>
      <w:r>
        <w:rPr>
          <w:rFonts w:ascii="Tahoma" w:hAnsi="Tahoma" w:cs="Tahoma" w:eastAsia="Tahoma"/>
        </w:rPr>
        <w:t>ә</w:t>
      </w:r>
      <w:r>
        <w:rPr/>
        <w:t>ld</w:t>
      </w:r>
      <w:r>
        <w:rPr>
          <w:rFonts w:ascii="Tahoma" w:hAnsi="Tahoma" w:cs="Tahoma" w:eastAsia="Tahoma"/>
        </w:rPr>
        <w:t>ә </w:t>
      </w:r>
      <w:r>
        <w:rPr/>
        <w:t>elastik disk standartlar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-38"/>
        </w:rPr>
        <w:t> </w:t>
      </w:r>
      <w:r>
        <w:rPr/>
        <w:t>verilmi</w:t>
      </w:r>
      <w:r>
        <w:rPr>
          <w:rFonts w:ascii="Tahoma" w:hAnsi="Tahoma" w:cs="Tahoma" w:eastAsia="Tahoma"/>
        </w:rPr>
        <w:t>ş</w:t>
      </w:r>
      <w:r>
        <w:rPr/>
        <w:t>dir:</w:t>
      </w:r>
    </w:p>
    <w:p>
      <w:pPr>
        <w:spacing w:before="193"/>
        <w:ind w:left="0" w:right="523" w:firstLine="0"/>
        <w:jc w:val="right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/>
          <w:b/>
          <w:sz w:val="24"/>
        </w:rPr>
        <w:t>C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dv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l</w:t>
      </w:r>
      <w:r>
        <w:rPr>
          <w:rFonts w:ascii="Palatino Linotype" w:hAnsi="Palatino Linotype"/>
          <w:b/>
          <w:spacing w:val="-4"/>
          <w:sz w:val="24"/>
        </w:rPr>
        <w:t> </w:t>
      </w:r>
      <w:r>
        <w:rPr>
          <w:rFonts w:ascii="Palatino Linotype" w:hAnsi="Palatino Linotype"/>
          <w:b/>
          <w:sz w:val="24"/>
        </w:rPr>
        <w:t>23.</w:t>
      </w:r>
      <w:r>
        <w:rPr>
          <w:rFonts w:ascii="Palatino Linotype" w:hAnsi="Palatino Linotype"/>
          <w:sz w:val="24"/>
        </w:rPr>
      </w:r>
    </w:p>
    <w:p>
      <w:pPr>
        <w:spacing w:line="240" w:lineRule="auto" w:before="12"/>
        <w:rPr>
          <w:rFonts w:ascii="Palatino Linotype" w:hAnsi="Palatino Linotype" w:cs="Palatino Linotype" w:eastAsia="Palatino Linotype"/>
          <w:b/>
          <w:bCs/>
          <w:sz w:val="8"/>
          <w:szCs w:val="8"/>
        </w:rPr>
      </w:pPr>
    </w:p>
    <w:tbl>
      <w:tblPr>
        <w:tblW w:w="0" w:type="auto"/>
        <w:jc w:val="left"/>
        <w:tblInd w:w="357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15"/>
        <w:gridCol w:w="2160"/>
        <w:gridCol w:w="2340"/>
        <w:gridCol w:w="2340"/>
      </w:tblGrid>
      <w:tr>
        <w:trPr>
          <w:trHeight w:val="300" w:hRule="exact"/>
        </w:trPr>
        <w:tc>
          <w:tcPr>
            <w:tcW w:w="2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Ölçü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1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S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xl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ı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H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cmi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S</w:t>
            </w:r>
          </w:p>
        </w:tc>
      </w:tr>
      <w:tr>
        <w:trPr>
          <w:trHeight w:val="300" w:hRule="exact"/>
        </w:trPr>
        <w:tc>
          <w:tcPr>
            <w:tcW w:w="2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right="1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 w:cs="Arial" w:eastAsia="Arial"/>
                <w:color w:val="1A1A1A"/>
                <w:sz w:val="24"/>
                <w:szCs w:val="24"/>
              </w:rPr>
              <w:t>3.5</w:t>
            </w:r>
            <w:r>
              <w:rPr>
                <w:rFonts w:ascii="Tahoma" w:hAnsi="Tahoma" w:cs="Tahoma" w:eastAsia="Tahoma"/>
                <w:sz w:val="24"/>
                <w:szCs w:val="24"/>
              </w:rPr>
              <w:t>’’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DD</w:t>
            </w:r>
            <w:r>
              <w:rPr>
                <w:rFonts w:ascii="Arial"/>
                <w:sz w:val="24"/>
              </w:rPr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720</w:t>
            </w:r>
            <w:r>
              <w:rPr>
                <w:rFonts w:ascii="Arial"/>
                <w:color w:val="1A1A1A"/>
                <w:spacing w:val="4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Kb</w:t>
            </w:r>
            <w:r>
              <w:rPr>
                <w:rFonts w:ascii="Arial"/>
                <w:sz w:val="24"/>
              </w:rPr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DOS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301" w:hRule="exact"/>
        </w:trPr>
        <w:tc>
          <w:tcPr>
            <w:tcW w:w="2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right="1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 w:cs="Arial" w:eastAsia="Arial"/>
                <w:color w:val="1A1A1A"/>
                <w:sz w:val="24"/>
                <w:szCs w:val="24"/>
              </w:rPr>
              <w:t>3.5</w:t>
            </w:r>
            <w:r>
              <w:rPr>
                <w:rFonts w:ascii="Tahoma" w:hAnsi="Tahoma" w:cs="Tahoma" w:eastAsia="Tahoma"/>
                <w:sz w:val="24"/>
                <w:szCs w:val="24"/>
              </w:rPr>
              <w:t>’’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HD</w:t>
            </w:r>
            <w:r>
              <w:rPr>
                <w:rFonts w:ascii="Arial"/>
                <w:sz w:val="24"/>
              </w:rPr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727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1.44</w:t>
            </w:r>
            <w:r>
              <w:rPr>
                <w:rFonts w:ascii="Arial"/>
                <w:color w:val="1A1A1A"/>
                <w:spacing w:val="5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Mb</w:t>
            </w:r>
            <w:r>
              <w:rPr>
                <w:rFonts w:ascii="Arial"/>
                <w:sz w:val="24"/>
              </w:rPr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DOS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301" w:hRule="exact"/>
        </w:trPr>
        <w:tc>
          <w:tcPr>
            <w:tcW w:w="2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right="0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 w:cs="Arial" w:eastAsia="Arial"/>
                <w:color w:val="1A1A1A"/>
                <w:sz w:val="24"/>
                <w:szCs w:val="24"/>
              </w:rPr>
              <w:t>5.25</w:t>
            </w:r>
            <w:r>
              <w:rPr>
                <w:rFonts w:ascii="Tahoma" w:hAnsi="Tahoma" w:cs="Tahoma" w:eastAsia="Tahoma"/>
                <w:sz w:val="24"/>
                <w:szCs w:val="24"/>
              </w:rPr>
              <w:t>’’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DD</w:t>
            </w:r>
            <w:r>
              <w:rPr>
                <w:rFonts w:ascii="Arial"/>
                <w:sz w:val="24"/>
              </w:rPr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360</w:t>
            </w:r>
            <w:r>
              <w:rPr>
                <w:rFonts w:ascii="Arial"/>
                <w:color w:val="1A1A1A"/>
                <w:spacing w:val="4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Kb</w:t>
            </w:r>
            <w:r>
              <w:rPr>
                <w:rFonts w:ascii="Arial"/>
                <w:sz w:val="24"/>
              </w:rPr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DOS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301" w:hRule="exact"/>
        </w:trPr>
        <w:tc>
          <w:tcPr>
            <w:tcW w:w="2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right="0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 w:cs="Arial" w:eastAsia="Arial"/>
                <w:color w:val="1A1A1A"/>
                <w:sz w:val="24"/>
                <w:szCs w:val="24"/>
              </w:rPr>
              <w:t>5.25</w:t>
            </w:r>
            <w:r>
              <w:rPr>
                <w:rFonts w:ascii="Tahoma" w:hAnsi="Tahoma" w:cs="Tahoma" w:eastAsia="Tahoma"/>
                <w:sz w:val="24"/>
                <w:szCs w:val="24"/>
              </w:rPr>
              <w:t>’’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HD</w:t>
            </w:r>
            <w:r>
              <w:rPr>
                <w:rFonts w:ascii="Arial"/>
                <w:sz w:val="24"/>
              </w:rPr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79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1.2</w:t>
            </w:r>
            <w:r>
              <w:rPr>
                <w:rFonts w:ascii="Arial"/>
                <w:color w:val="1A1A1A"/>
                <w:spacing w:val="8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Mb</w:t>
            </w:r>
            <w:r>
              <w:rPr>
                <w:rFonts w:ascii="Arial"/>
                <w:sz w:val="24"/>
              </w:rPr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DOS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301" w:hRule="exact"/>
        </w:trPr>
        <w:tc>
          <w:tcPr>
            <w:tcW w:w="2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right="1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 w:cs="Arial" w:eastAsia="Arial"/>
                <w:color w:val="1A1A1A"/>
                <w:sz w:val="24"/>
                <w:szCs w:val="24"/>
              </w:rPr>
              <w:t>3.5</w:t>
            </w:r>
            <w:r>
              <w:rPr>
                <w:rFonts w:ascii="Tahoma" w:hAnsi="Tahoma" w:cs="Tahoma" w:eastAsia="Tahoma"/>
                <w:sz w:val="24"/>
                <w:szCs w:val="24"/>
              </w:rPr>
              <w:t>’’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DD</w:t>
            </w:r>
            <w:r>
              <w:rPr>
                <w:rFonts w:ascii="Arial"/>
                <w:sz w:val="24"/>
              </w:rPr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800</w:t>
            </w:r>
            <w:r>
              <w:rPr>
                <w:rFonts w:ascii="Arial"/>
                <w:color w:val="1A1A1A"/>
                <w:spacing w:val="4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Kb</w:t>
            </w:r>
            <w:r>
              <w:rPr>
                <w:rFonts w:ascii="Arial"/>
                <w:sz w:val="24"/>
              </w:rPr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MAC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301" w:hRule="exact"/>
        </w:trPr>
        <w:tc>
          <w:tcPr>
            <w:tcW w:w="2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right="1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 w:cs="Arial" w:eastAsia="Arial"/>
                <w:color w:val="1A1A1A"/>
                <w:sz w:val="24"/>
                <w:szCs w:val="24"/>
              </w:rPr>
              <w:t>3.5</w:t>
            </w:r>
            <w:r>
              <w:rPr>
                <w:rFonts w:ascii="Tahoma" w:hAnsi="Tahoma" w:cs="Tahoma" w:eastAsia="Tahoma"/>
                <w:sz w:val="24"/>
                <w:szCs w:val="24"/>
              </w:rPr>
              <w:t>’’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HD</w:t>
            </w:r>
            <w:r>
              <w:rPr>
                <w:rFonts w:ascii="Arial"/>
                <w:sz w:val="24"/>
              </w:rPr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730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1.40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Mb</w:t>
            </w:r>
            <w:r>
              <w:rPr>
                <w:rFonts w:ascii="Arial"/>
                <w:sz w:val="24"/>
              </w:rPr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MAC</w:t>
            </w:r>
            <w:r>
              <w:rPr>
                <w:rFonts w:ascii="Arial"/>
                <w:sz w:val="24"/>
              </w:rPr>
            </w:r>
          </w:p>
        </w:tc>
      </w:tr>
    </w:tbl>
    <w:p>
      <w:pPr>
        <w:spacing w:after="0" w:line="273" w:lineRule="exact"/>
        <w:jc w:val="center"/>
        <w:rPr>
          <w:rFonts w:ascii="Arial" w:hAnsi="Arial" w:cs="Arial" w:eastAsia="Arial"/>
          <w:sz w:val="24"/>
          <w:szCs w:val="24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12"/>
        <w:rPr>
          <w:rFonts w:ascii="Palatino Linotype" w:hAnsi="Palatino Linotype" w:cs="Palatino Linotype" w:eastAsia="Palatino Linotype"/>
          <w:b/>
          <w:bCs/>
          <w:sz w:val="12"/>
          <w:szCs w:val="12"/>
        </w:rPr>
      </w:pPr>
    </w:p>
    <w:p>
      <w:pPr>
        <w:pStyle w:val="BodyText"/>
        <w:spacing w:line="240" w:lineRule="auto" w:before="51"/>
        <w:ind w:right="250"/>
        <w:jc w:val="both"/>
      </w:pPr>
      <w:r>
        <w:rPr/>
        <w:t>Bunlara </w:t>
      </w:r>
      <w:r>
        <w:rPr>
          <w:rFonts w:ascii="Tahoma" w:hAnsi="Tahoma"/>
        </w:rPr>
        <w:t>ә</w:t>
      </w:r>
      <w:r>
        <w:rPr/>
        <w:t>lav</w:t>
      </w:r>
      <w:r>
        <w:rPr>
          <w:rFonts w:ascii="Tahoma" w:hAnsi="Tahoma"/>
        </w:rPr>
        <w:t>ә </w:t>
      </w:r>
      <w:r>
        <w:rPr/>
        <w:t>olaraq </w:t>
      </w:r>
      <w:r>
        <w:rPr>
          <w:rFonts w:ascii="Arial" w:hAnsi="Arial"/>
          <w:color w:val="1A1A1A"/>
        </w:rPr>
        <w:t>Microsoft </w:t>
      </w:r>
      <w:r>
        <w:rPr/>
        <w:t>proqramlar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birlikd</w:t>
      </w:r>
      <w:r>
        <w:rPr>
          <w:rFonts w:ascii="Tahoma" w:hAnsi="Tahoma"/>
        </w:rPr>
        <w:t>ә </w:t>
      </w:r>
      <w:r>
        <w:rPr/>
        <w:t>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</w:t>
      </w:r>
      <w:r>
        <w:rPr>
          <w:spacing w:val="61"/>
        </w:rPr>
        <w:t> </w:t>
      </w:r>
      <w:r>
        <w:rPr>
          <w:rFonts w:ascii="Arial" w:hAnsi="Arial"/>
          <w:color w:val="1A1A1A"/>
        </w:rPr>
        <w:t>DMF</w:t>
      </w:r>
      <w:r>
        <w:rPr>
          <w:rFonts w:ascii="Arial" w:hAnsi="Arial"/>
          <w:color w:val="1A1A1A"/>
          <w:w w:val="99"/>
        </w:rPr>
        <w:t> </w:t>
      </w:r>
      <w:r>
        <w:rPr/>
        <w:t>disk format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istifad</w:t>
      </w:r>
      <w:r>
        <w:rPr>
          <w:rFonts w:ascii="Tahoma" w:hAnsi="Tahoma"/>
        </w:rPr>
        <w:t>ә </w:t>
      </w:r>
      <w:r>
        <w:rPr/>
        <w:t>ed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1.68 Mb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1.72 Mb </w:t>
      </w:r>
      <w:r>
        <w:rPr/>
        <w:t>h</w:t>
      </w:r>
      <w:r>
        <w:rPr>
          <w:rFonts w:ascii="Tahoma" w:hAnsi="Tahoma"/>
        </w:rPr>
        <w:t>ә</w:t>
      </w:r>
      <w:r>
        <w:rPr/>
        <w:t>cmli elastik diskl</w:t>
      </w:r>
      <w:r>
        <w:rPr>
          <w:rFonts w:ascii="Tahoma" w:hAnsi="Tahoma"/>
        </w:rPr>
        <w:t>ә</w:t>
      </w:r>
      <w:r>
        <w:rPr/>
        <w:t>r</w:t>
      </w:r>
      <w:r>
        <w:rPr>
          <w:spacing w:val="35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vard</w:t>
      </w:r>
      <w:r>
        <w:rPr>
          <w:rFonts w:ascii="Tahoma" w:hAnsi="Tahoma"/>
        </w:rPr>
        <w:t>ı</w:t>
      </w:r>
      <w:r>
        <w:rPr/>
        <w:t>r, lakin bu diskl</w:t>
      </w:r>
      <w:r>
        <w:rPr>
          <w:rFonts w:ascii="Tahoma" w:hAnsi="Tahoma"/>
        </w:rPr>
        <w:t>ә</w:t>
      </w:r>
      <w:r>
        <w:rPr/>
        <w:t>r xüsusi proqramlarla birlikd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-31"/>
        </w:rPr>
        <w:t> </w:t>
      </w:r>
      <w:r>
        <w:rPr/>
        <w:t>edilir.</w:t>
      </w:r>
    </w:p>
    <w:p>
      <w:pPr>
        <w:pStyle w:val="BodyText"/>
        <w:spacing w:line="240" w:lineRule="auto"/>
        <w:ind w:right="251"/>
        <w:jc w:val="both"/>
      </w:pPr>
      <w:r>
        <w:rPr>
          <w:rFonts w:ascii="Arial" w:hAnsi="Arial"/>
          <w:color w:val="1A1A1A"/>
        </w:rPr>
        <w:t>DD </w:t>
      </w:r>
      <w:r>
        <w:rPr/>
        <w:t>(a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s</w:t>
      </w:r>
      <w:r>
        <w:rPr>
          <w:rFonts w:ascii="Tahoma" w:hAnsi="Tahoma"/>
        </w:rPr>
        <w:t>ı</w:t>
      </w:r>
      <w:r>
        <w:rPr/>
        <w:t>xl</w:t>
      </w:r>
      <w:r>
        <w:rPr>
          <w:rFonts w:ascii="Tahoma" w:hAnsi="Tahoma"/>
        </w:rPr>
        <w:t>ı</w:t>
      </w:r>
      <w:r>
        <w:rPr/>
        <w:t>ql</w:t>
      </w:r>
      <w:r>
        <w:rPr>
          <w:rFonts w:ascii="Tahoma" w:hAnsi="Tahoma"/>
        </w:rPr>
        <w:t>ı</w:t>
      </w:r>
      <w:r>
        <w:rPr/>
        <w:t>) elastik diskl</w:t>
      </w:r>
      <w:r>
        <w:rPr>
          <w:rFonts w:ascii="Tahoma" w:hAnsi="Tahoma"/>
        </w:rPr>
        <w:t>ә</w:t>
      </w:r>
      <w:r>
        <w:rPr/>
        <w:t>rin alt hissl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bir, </w:t>
      </w:r>
      <w:r>
        <w:rPr>
          <w:rFonts w:ascii="Arial" w:hAnsi="Arial"/>
          <w:color w:val="1A1A1A"/>
        </w:rPr>
        <w:t>HD</w:t>
      </w:r>
      <w:r>
        <w:rPr>
          <w:rFonts w:ascii="Arial" w:hAnsi="Arial"/>
          <w:color w:val="1A1A1A"/>
          <w:spacing w:val="24"/>
        </w:rPr>
        <w:t> </w:t>
      </w:r>
      <w:r>
        <w:rPr/>
        <w:t>(yüks</w:t>
      </w:r>
      <w:r>
        <w:rPr>
          <w:rFonts w:ascii="Tahoma" w:hAnsi="Tahoma"/>
        </w:rPr>
        <w:t>ә</w:t>
      </w:r>
      <w:r>
        <w:rPr/>
        <w:t>k</w:t>
      </w:r>
      <w:r>
        <w:rPr>
          <w:w w:val="99"/>
        </w:rPr>
        <w:t> </w:t>
      </w:r>
      <w:r>
        <w:rPr/>
        <w:t>s</w:t>
      </w:r>
      <w:r>
        <w:rPr>
          <w:rFonts w:ascii="Tahoma" w:hAnsi="Tahoma"/>
        </w:rPr>
        <w:t>ı</w:t>
      </w:r>
      <w:r>
        <w:rPr/>
        <w:t>xl</w:t>
      </w:r>
      <w:r>
        <w:rPr>
          <w:rFonts w:ascii="Tahoma" w:hAnsi="Tahoma"/>
        </w:rPr>
        <w:t>ı</w:t>
      </w:r>
      <w:r>
        <w:rPr/>
        <w:t>ql</w:t>
      </w:r>
      <w:r>
        <w:rPr>
          <w:rFonts w:ascii="Tahoma" w:hAnsi="Tahoma"/>
        </w:rPr>
        <w:t>ı</w:t>
      </w:r>
      <w:r>
        <w:rPr/>
        <w:t>) elastik diskl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is</w:t>
      </w:r>
      <w:r>
        <w:rPr>
          <w:rFonts w:ascii="Tahoma" w:hAnsi="Tahoma"/>
        </w:rPr>
        <w:t>ә </w:t>
      </w:r>
      <w:r>
        <w:rPr/>
        <w:t>iki p</w:t>
      </w:r>
      <w:r>
        <w:rPr>
          <w:rFonts w:ascii="Tahoma" w:hAnsi="Tahoma"/>
        </w:rPr>
        <w:t>ә</w:t>
      </w:r>
      <w:r>
        <w:rPr/>
        <w:t>nc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>
          <w:rFonts w:ascii="Tahoma" w:hAnsi="Tahoma"/>
          <w:spacing w:val="-22"/>
        </w:rPr>
        <w:t> </w:t>
      </w:r>
      <w:r>
        <w:rPr/>
        <w:t>olur.</w:t>
      </w:r>
    </w:p>
    <w:p>
      <w:pPr>
        <w:pStyle w:val="BodyText"/>
        <w:spacing w:line="240" w:lineRule="auto" w:before="192"/>
        <w:ind w:right="248"/>
        <w:jc w:val="both"/>
      </w:pPr>
      <w:r>
        <w:rPr/>
        <w:t>Elastik disk elastik disk sürücüsün</w:t>
      </w:r>
      <w:r>
        <w:rPr>
          <w:rFonts w:ascii="Tahoma" w:hAnsi="Tahoma"/>
        </w:rPr>
        <w:t>ә </w:t>
      </w:r>
      <w:r>
        <w:rPr/>
        <w:t>yerl</w:t>
      </w:r>
      <w:r>
        <w:rPr>
          <w:rFonts w:ascii="Tahoma" w:hAnsi="Tahoma"/>
        </w:rPr>
        <w:t>әş</w:t>
      </w:r>
      <w:r>
        <w:rPr/>
        <w:t>dirildiyi andan</w:t>
      </w:r>
      <w:r>
        <w:rPr>
          <w:spacing w:val="30"/>
        </w:rPr>
        <w:t> </w:t>
      </w:r>
      <w:r>
        <w:rPr/>
        <w:t>f</w:t>
      </w:r>
      <w:r>
        <w:rPr>
          <w:rFonts w:ascii="Tahoma" w:hAnsi="Tahoma"/>
        </w:rPr>
        <w:t>ı</w:t>
      </w:r>
      <w:r>
        <w:rPr/>
        <w:t>rlanaraq</w:t>
      </w:r>
      <w:r>
        <w:rPr>
          <w:w w:val="99"/>
        </w:rPr>
        <w:t> </w:t>
      </w:r>
      <w:r>
        <w:rPr/>
        <w:t>bir nöqt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g</w:t>
      </w:r>
      <w:r>
        <w:rPr>
          <w:rFonts w:ascii="Tahoma" w:hAnsi="Tahoma"/>
        </w:rPr>
        <w:t>ә</w:t>
      </w:r>
      <w:r>
        <w:rPr/>
        <w:t>lir v</w:t>
      </w:r>
      <w:r>
        <w:rPr>
          <w:rFonts w:ascii="Tahoma" w:hAnsi="Tahoma"/>
        </w:rPr>
        <w:t>ә ә</w:t>
      </w:r>
      <w:r>
        <w:rPr/>
        <w:t>mr gözl</w:t>
      </w:r>
      <w:r>
        <w:rPr>
          <w:rFonts w:ascii="Tahoma" w:hAnsi="Tahoma"/>
        </w:rPr>
        <w:t>ә</w:t>
      </w:r>
      <w:r>
        <w:rPr/>
        <w:t>yir. </w:t>
      </w:r>
      <w:r>
        <w:rPr>
          <w:rFonts w:ascii="Tahoma" w:hAnsi="Tahoma"/>
        </w:rPr>
        <w:t>Ә</w:t>
      </w:r>
      <w:r>
        <w:rPr/>
        <w:t>mrin verildiyi andan etibar</w:t>
      </w:r>
      <w:r>
        <w:rPr>
          <w:rFonts w:ascii="Tahoma" w:hAnsi="Tahoma"/>
        </w:rPr>
        <w:t>ә</w:t>
      </w:r>
      <w:r>
        <w:rPr/>
        <w:t>n</w:t>
      </w:r>
      <w:r>
        <w:rPr>
          <w:spacing w:val="22"/>
        </w:rPr>
        <w:t> </w:t>
      </w:r>
      <w:r>
        <w:rPr/>
        <w:t>elastik</w:t>
      </w:r>
      <w:r>
        <w:rPr>
          <w:w w:val="99"/>
        </w:rPr>
        <w:t> </w:t>
      </w:r>
      <w:r>
        <w:rPr/>
        <w:t>disk sürücüsünün oxuma-yazma 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elastik disk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ә</w:t>
      </w:r>
      <w:r>
        <w:rPr/>
        <w:t>mrin</w:t>
      </w:r>
      <w:r>
        <w:rPr>
          <w:spacing w:val="77"/>
        </w:rPr>
        <w:t> </w:t>
      </w:r>
      <w:r>
        <w:rPr/>
        <w:t>icra</w:t>
      </w:r>
      <w:r>
        <w:rPr>
          <w:w w:val="99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 yer</w:t>
      </w:r>
      <w:r>
        <w:rPr>
          <w:rFonts w:ascii="Tahoma" w:hAnsi="Tahoma"/>
        </w:rPr>
        <w:t>ә </w:t>
      </w:r>
      <w:r>
        <w:rPr/>
        <w:t>(sektora) g</w:t>
      </w:r>
      <w:r>
        <w:rPr>
          <w:rFonts w:ascii="Tahoma" w:hAnsi="Tahoma"/>
        </w:rPr>
        <w:t>ә</w:t>
      </w:r>
      <w:r>
        <w:rPr/>
        <w:t>tiril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 </w:t>
      </w:r>
      <w:r>
        <w:rPr>
          <w:rFonts w:ascii="Tahoma" w:hAnsi="Tahoma"/>
        </w:rPr>
        <w:t>ә</w:t>
      </w:r>
      <w:r>
        <w:rPr/>
        <w:t>mrin icras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h</w:t>
      </w:r>
      <w:r>
        <w:rPr>
          <w:rFonts w:ascii="Tahoma" w:hAnsi="Tahoma"/>
        </w:rPr>
        <w:t>ә</w:t>
      </w:r>
      <w:r>
        <w:rPr/>
        <w:t>yata</w:t>
      </w:r>
      <w:r>
        <w:rPr>
          <w:spacing w:val="-20"/>
        </w:rPr>
        <w:t> </w:t>
      </w:r>
      <w:r>
        <w:rPr/>
        <w:t>keçirir.</w:t>
      </w:r>
    </w:p>
    <w:p>
      <w:pPr>
        <w:pStyle w:val="BodyText"/>
        <w:spacing w:line="240" w:lineRule="auto"/>
        <w:ind w:right="249"/>
        <w:jc w:val="both"/>
      </w:pPr>
      <w:r>
        <w:rPr/>
        <w:t>Oxuma-yazma vaxt</w:t>
      </w:r>
      <w:r>
        <w:rPr>
          <w:rFonts w:ascii="Tahoma" w:hAnsi="Tahoma"/>
        </w:rPr>
        <w:t>ı </w:t>
      </w:r>
      <w:r>
        <w:rPr/>
        <w:t>oxuma-yazma 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disk s</w:t>
      </w:r>
      <w:r>
        <w:rPr>
          <w:rFonts w:ascii="Tahoma" w:hAnsi="Tahoma"/>
        </w:rPr>
        <w:t>ә</w:t>
      </w:r>
      <w:r>
        <w:rPr/>
        <w:t>thi il</w:t>
      </w:r>
      <w:r>
        <w:rPr>
          <w:rFonts w:ascii="Tahoma" w:hAnsi="Tahoma"/>
        </w:rPr>
        <w:t>ә</w:t>
      </w:r>
      <w:r>
        <w:rPr>
          <w:rFonts w:ascii="Tahoma" w:hAnsi="Tahoma"/>
          <w:spacing w:val="30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mas</w:t>
      </w:r>
      <w:r>
        <w:rPr>
          <w:w w:val="99"/>
        </w:rPr>
        <w:t> </w:t>
      </w:r>
      <w:r>
        <w:rPr/>
        <w:t>hal</w:t>
      </w:r>
      <w:r>
        <w:rPr>
          <w:rFonts w:ascii="Tahoma" w:hAnsi="Tahoma"/>
        </w:rPr>
        <w:t>ı</w:t>
      </w:r>
      <w:r>
        <w:rPr/>
        <w:t>nda olur. Buna gör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oxuma zaman</w:t>
      </w:r>
      <w:r>
        <w:rPr>
          <w:rFonts w:ascii="Tahoma" w:hAnsi="Tahoma"/>
        </w:rPr>
        <w:t>ı </w:t>
      </w:r>
      <w:r>
        <w:rPr/>
        <w:t>elastik disk </w:t>
      </w:r>
      <w:r>
        <w:rPr>
          <w:spacing w:val="36"/>
        </w:rPr>
        <w:t> </w:t>
      </w:r>
      <w:r>
        <w:rPr/>
        <w:t>sürücüd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q</w:t>
      </w:r>
      <w:r>
        <w:rPr>
          <w:rFonts w:ascii="Tahoma" w:hAnsi="Tahoma"/>
        </w:rPr>
        <w:t>ә</w:t>
      </w:r>
      <w:r>
        <w:rPr/>
        <w:t>tiyy</w:t>
      </w:r>
      <w:r>
        <w:rPr>
          <w:rFonts w:ascii="Tahoma" w:hAnsi="Tahoma"/>
        </w:rPr>
        <w:t>ә</w:t>
      </w:r>
      <w:r>
        <w:rPr/>
        <w:t>n ç</w:t>
      </w:r>
      <w:r>
        <w:rPr>
          <w:rFonts w:ascii="Tahoma" w:hAnsi="Tahoma"/>
        </w:rPr>
        <w:t>ı</w:t>
      </w:r>
      <w:r>
        <w:rPr/>
        <w:t>xar</w:t>
      </w:r>
      <w:r>
        <w:rPr>
          <w:rFonts w:ascii="Tahoma" w:hAnsi="Tahoma"/>
        </w:rPr>
        <w:t>ı</w:t>
      </w:r>
      <w:r>
        <w:rPr/>
        <w:t>lmamal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Diqq</w:t>
      </w:r>
      <w:r>
        <w:rPr>
          <w:rFonts w:ascii="Tahoma" w:hAnsi="Tahoma"/>
        </w:rPr>
        <w:t>ә</w:t>
      </w:r>
      <w:r>
        <w:rPr/>
        <w:t>t edilm</w:t>
      </w:r>
      <w:r>
        <w:rPr>
          <w:rFonts w:ascii="Tahoma" w:hAnsi="Tahoma"/>
        </w:rPr>
        <w:t>ә</w:t>
      </w:r>
      <w:r>
        <w:rPr/>
        <w:t>diyi hallarda elastik</w:t>
      </w:r>
      <w:r>
        <w:rPr>
          <w:spacing w:val="43"/>
        </w:rPr>
        <w:t> </w:t>
      </w:r>
      <w:r>
        <w:rPr/>
        <w:t>disk</w:t>
      </w:r>
      <w:r>
        <w:rPr>
          <w:w w:val="99"/>
        </w:rPr>
        <w:t> </w:t>
      </w:r>
      <w:r>
        <w:rPr/>
        <w:t>sürücüsünün oxuma-yazma 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s</w:t>
      </w:r>
      <w:r>
        <w:rPr>
          <w:rFonts w:ascii="Tahoma" w:hAnsi="Tahoma"/>
        </w:rPr>
        <w:t>ı</w:t>
      </w:r>
      <w:r>
        <w:rPr/>
        <w:t>radan ç</w:t>
      </w:r>
      <w:r>
        <w:rPr>
          <w:rFonts w:ascii="Tahoma" w:hAnsi="Tahoma"/>
        </w:rPr>
        <w:t>ı</w:t>
      </w:r>
      <w:r>
        <w:rPr/>
        <w:t>xa bil</w:t>
      </w:r>
      <w:r>
        <w:rPr>
          <w:rFonts w:ascii="Tahoma" w:hAnsi="Tahoma"/>
        </w:rPr>
        <w:t>ә</w:t>
      </w:r>
      <w:r>
        <w:rPr/>
        <w:t>r, h</w:t>
      </w:r>
      <w:r>
        <w:rPr>
          <w:rFonts w:ascii="Tahoma" w:hAnsi="Tahoma"/>
        </w:rPr>
        <w:t>ә</w:t>
      </w:r>
      <w:r>
        <w:rPr/>
        <w:t>mçinin bu</w:t>
      </w:r>
      <w:r>
        <w:rPr>
          <w:spacing w:val="78"/>
        </w:rPr>
        <w:t> </w:t>
      </w:r>
      <w:r>
        <w:rPr/>
        <w:t>elastik</w:t>
      </w:r>
      <w:r>
        <w:rPr>
          <w:w w:val="99"/>
        </w:rPr>
        <w:t> </w:t>
      </w:r>
      <w:r>
        <w:rPr/>
        <w:t>diskin d</w:t>
      </w:r>
      <w:r>
        <w:rPr>
          <w:rFonts w:ascii="Tahoma" w:hAnsi="Tahoma"/>
        </w:rPr>
        <w:t>ә </w:t>
      </w:r>
      <w:r>
        <w:rPr/>
        <w:t>tez bir zamanda s</w:t>
      </w:r>
      <w:r>
        <w:rPr>
          <w:rFonts w:ascii="Tahoma" w:hAnsi="Tahoma"/>
        </w:rPr>
        <w:t>ı</w:t>
      </w:r>
      <w:r>
        <w:rPr/>
        <w:t>radan ç</w:t>
      </w:r>
      <w:r>
        <w:rPr>
          <w:rFonts w:ascii="Tahoma" w:hAnsi="Tahoma"/>
        </w:rPr>
        <w:t>ı</w:t>
      </w:r>
      <w:r>
        <w:rPr/>
        <w:t>xmas</w:t>
      </w:r>
      <w:r>
        <w:rPr>
          <w:rFonts w:ascii="Tahoma" w:hAnsi="Tahoma"/>
        </w:rPr>
        <w:t>ı</w:t>
      </w:r>
      <w:r>
        <w:rPr/>
        <w:t>na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 ola bil</w:t>
      </w:r>
      <w:r>
        <w:rPr>
          <w:rFonts w:ascii="Tahoma" w:hAnsi="Tahoma"/>
        </w:rPr>
        <w:t>ә</w:t>
      </w:r>
      <w:r>
        <w:rPr/>
        <w:t>r. Buna</w:t>
      </w:r>
      <w:r>
        <w:rPr>
          <w:spacing w:val="24"/>
        </w:rPr>
        <w:t> </w:t>
      </w:r>
      <w:r>
        <w:rPr/>
        <w:t>gör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d</w:t>
      </w:r>
      <w:r>
        <w:rPr>
          <w:rFonts w:ascii="Tahoma" w:hAnsi="Tahoma"/>
        </w:rPr>
        <w:t>ә </w:t>
      </w:r>
      <w:r>
        <w:rPr/>
        <w:t>elastik disk sürücüsü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ki x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rdaredici</w:t>
      </w:r>
      <w:r>
        <w:rPr>
          <w:spacing w:val="60"/>
        </w:rPr>
        <w:t> </w:t>
      </w:r>
      <w:r>
        <w:rPr/>
        <w:t>indikatorun</w:t>
      </w:r>
      <w:r>
        <w:rPr>
          <w:w w:val="99"/>
        </w:rPr>
        <w:t> </w:t>
      </w:r>
      <w:r>
        <w:rPr/>
        <w:t>sönm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/>
        <w:t>n sonra elastik disk sürücüd</w:t>
      </w:r>
      <w:r>
        <w:rPr>
          <w:rFonts w:ascii="Tahoma" w:hAnsi="Tahoma"/>
        </w:rPr>
        <w:t>ә</w:t>
      </w:r>
      <w:r>
        <w:rPr/>
        <w:t>n ç</w:t>
      </w:r>
      <w:r>
        <w:rPr>
          <w:rFonts w:ascii="Tahoma" w:hAnsi="Tahoma"/>
        </w:rPr>
        <w:t>ı</w:t>
      </w:r>
      <w:r>
        <w:rPr/>
        <w:t>xar</w:t>
      </w:r>
      <w:r>
        <w:rPr>
          <w:rFonts w:ascii="Tahoma" w:hAnsi="Tahoma"/>
        </w:rPr>
        <w:t>ı</w:t>
      </w:r>
      <w:r>
        <w:rPr/>
        <w:t>la</w:t>
      </w:r>
      <w:r>
        <w:rPr>
          <w:spacing w:val="-30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r.</w:t>
      </w:r>
    </w:p>
    <w:p>
      <w:pPr>
        <w:pStyle w:val="BodyText"/>
        <w:spacing w:line="240" w:lineRule="auto" w:before="192"/>
        <w:ind w:right="249"/>
        <w:jc w:val="both"/>
      </w:pPr>
      <w:r>
        <w:rPr/>
        <w:t>Diskin f</w:t>
      </w:r>
      <w:r>
        <w:rPr>
          <w:rFonts w:ascii="Tahoma" w:hAnsi="Tahoma"/>
        </w:rPr>
        <w:t>ı</w:t>
      </w:r>
      <w:r>
        <w:rPr/>
        <w:t>rlanmas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 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/>
        <w:t>q c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rlar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t</w:t>
      </w:r>
      <w:r>
        <w:rPr>
          <w:spacing w:val="86"/>
        </w:rPr>
        <w:t> </w:t>
      </w:r>
      <w:r>
        <w:rPr/>
        <w:t>edir.</w:t>
      </w:r>
      <w:r>
        <w:rPr>
          <w:w w:val="99"/>
        </w:rPr>
        <w:t> </w:t>
      </w: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45"/>
        </w:rPr>
        <w:t> </w:t>
      </w:r>
      <w:r>
        <w:rPr/>
        <w:t>s</w:t>
      </w:r>
      <w:r>
        <w:rPr>
          <w:rFonts w:ascii="Tahoma" w:hAnsi="Tahoma"/>
        </w:rPr>
        <w:t>ı</w:t>
      </w:r>
      <w:r>
        <w:rPr/>
        <w:t>xl</w:t>
      </w:r>
      <w:r>
        <w:rPr>
          <w:rFonts w:ascii="Tahoma" w:hAnsi="Tahoma"/>
        </w:rPr>
        <w:t>ı</w:t>
      </w:r>
      <w:r>
        <w:rPr/>
        <w:t>ql</w:t>
      </w:r>
      <w:r>
        <w:rPr>
          <w:rFonts w:ascii="Tahoma" w:hAnsi="Tahoma"/>
        </w:rPr>
        <w:t>ı</w:t>
      </w:r>
      <w:r>
        <w:rPr>
          <w:rFonts w:ascii="Tahoma" w:hAnsi="Tahoma"/>
          <w:spacing w:val="45"/>
        </w:rPr>
        <w:t> </w:t>
      </w:r>
      <w:r>
        <w:rPr/>
        <w:t>(</w:t>
      </w:r>
      <w:r>
        <w:rPr>
          <w:rFonts w:ascii="Arial" w:hAnsi="Arial"/>
          <w:color w:val="1A1A1A"/>
        </w:rPr>
        <w:t>DD</w:t>
      </w:r>
      <w:r>
        <w:rPr/>
        <w:t>)</w:t>
      </w:r>
      <w:r>
        <w:rPr>
          <w:spacing w:val="46"/>
        </w:rPr>
        <w:t> </w:t>
      </w:r>
      <w:r>
        <w:rPr/>
        <w:t>elastik</w:t>
      </w:r>
      <w:r>
        <w:rPr>
          <w:spacing w:val="47"/>
        </w:rPr>
        <w:t> </w:t>
      </w:r>
      <w:r>
        <w:rPr/>
        <w:t>disk</w:t>
      </w:r>
      <w:r>
        <w:rPr>
          <w:spacing w:val="46"/>
        </w:rPr>
        <w:t> </w:t>
      </w:r>
      <w:r>
        <w:rPr/>
        <w:t>sürücül</w:t>
      </w:r>
      <w:r>
        <w:rPr>
          <w:rFonts w:ascii="Tahoma" w:hAnsi="Tahoma"/>
        </w:rPr>
        <w:t>ә</w:t>
      </w:r>
      <w:r>
        <w:rPr/>
        <w:t>rinin</w:t>
      </w:r>
      <w:r>
        <w:rPr>
          <w:spacing w:val="47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45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k</w:t>
      </w:r>
      <w:r>
        <w:rPr>
          <w:spacing w:val="45"/>
        </w:rPr>
        <w:t> </w:t>
      </w:r>
      <w:r>
        <w:rPr/>
        <w:t>s</w:t>
      </w:r>
      <w:r>
        <w:rPr>
          <w:rFonts w:ascii="Tahoma" w:hAnsi="Tahoma"/>
        </w:rPr>
        <w:t>ı</w:t>
      </w:r>
      <w:r>
        <w:rPr/>
        <w:t>xl</w:t>
      </w:r>
      <w:r>
        <w:rPr>
          <w:rFonts w:ascii="Tahoma" w:hAnsi="Tahoma"/>
        </w:rPr>
        <w:t>ı</w:t>
      </w:r>
      <w:r>
        <w:rPr/>
        <w:t>ql</w:t>
      </w:r>
      <w:r>
        <w:rPr>
          <w:rFonts w:ascii="Tahoma" w:hAnsi="Tahoma"/>
        </w:rPr>
        <w:t>ı</w:t>
      </w:r>
      <w:r>
        <w:rPr>
          <w:rFonts w:ascii="Tahoma" w:hAnsi="Tahoma"/>
          <w:spacing w:val="45"/>
        </w:rPr>
        <w:t> </w:t>
      </w:r>
      <w:r>
        <w:rPr/>
        <w:t>(</w:t>
      </w:r>
      <w:r>
        <w:rPr>
          <w:rFonts w:ascii="Arial" w:hAnsi="Arial"/>
          <w:color w:val="1A1A1A"/>
        </w:rPr>
        <w:t>HD</w:t>
      </w:r>
      <w:r>
        <w:rPr/>
        <w:t>)</w:t>
      </w:r>
      <w:r>
        <w:rPr>
          <w:w w:val="99"/>
        </w:rPr>
        <w:t> </w:t>
      </w:r>
      <w:r>
        <w:rPr/>
        <w:t>sürücül</w:t>
      </w:r>
      <w:r>
        <w:rPr>
          <w:rFonts w:ascii="Tahoma" w:hAnsi="Tahoma"/>
        </w:rPr>
        <w:t>ә</w:t>
      </w:r>
      <w:r>
        <w:rPr/>
        <w:t>rin 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na nisb</w:t>
      </w:r>
      <w:r>
        <w:rPr>
          <w:rFonts w:ascii="Tahoma" w:hAnsi="Tahoma"/>
        </w:rPr>
        <w:t>ә</w:t>
      </w:r>
      <w:r>
        <w:rPr/>
        <w:t>t</w:t>
      </w:r>
      <w:r>
        <w:rPr>
          <w:rFonts w:ascii="Tahoma" w:hAnsi="Tahoma"/>
        </w:rPr>
        <w:t>ә</w:t>
      </w:r>
      <w:r>
        <w:rPr/>
        <w:t>n daha geni</w:t>
      </w:r>
      <w:r>
        <w:rPr>
          <w:rFonts w:ascii="Tahoma" w:hAnsi="Tahoma"/>
        </w:rPr>
        <w:t>ş</w:t>
      </w:r>
      <w:r>
        <w:rPr/>
        <w:t>dir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20"/>
        </w:rPr>
        <w:t> </w:t>
      </w:r>
      <w:r>
        <w:rPr/>
        <w:t>50.).</w:t>
      </w:r>
    </w:p>
    <w:p>
      <w:pPr>
        <w:spacing w:line="240" w:lineRule="auto" w:before="12"/>
        <w:rPr>
          <w:rFonts w:ascii="Tahoma" w:hAnsi="Tahoma" w:cs="Tahoma" w:eastAsia="Tahoma"/>
          <w:sz w:val="15"/>
          <w:szCs w:val="15"/>
        </w:rPr>
      </w:pPr>
    </w:p>
    <w:p>
      <w:pPr>
        <w:spacing w:line="3105" w:lineRule="exact"/>
        <w:ind w:left="2699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61"/>
          <w:sz w:val="20"/>
          <w:szCs w:val="20"/>
        </w:rPr>
        <w:drawing>
          <wp:inline distT="0" distB="0" distL="0" distR="0">
            <wp:extent cx="2638296" cy="1971675"/>
            <wp:effectExtent l="0" t="0" r="0" b="0"/>
            <wp:docPr id="195" name="image1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139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8296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61"/>
          <w:sz w:val="20"/>
          <w:szCs w:val="20"/>
        </w:rPr>
      </w:r>
    </w:p>
    <w:p>
      <w:pPr>
        <w:spacing w:before="192"/>
        <w:ind w:left="1983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50. </w:t>
      </w:r>
      <w:r>
        <w:rPr>
          <w:rFonts w:ascii="Tahoma" w:hAnsi="Tahoma"/>
          <w:sz w:val="28"/>
        </w:rPr>
        <w:t>Elastik disk sürücül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rinin</w:t>
      </w:r>
      <w:r>
        <w:rPr>
          <w:rFonts w:ascii="Tahoma" w:hAnsi="Tahoma"/>
          <w:spacing w:val="10"/>
          <w:sz w:val="28"/>
        </w:rPr>
        <w:t> </w:t>
      </w:r>
      <w:r>
        <w:rPr>
          <w:rFonts w:ascii="Tahoma" w:hAnsi="Tahoma"/>
          <w:sz w:val="28"/>
        </w:rPr>
        <w:t>ba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</w:t>
      </w:r>
    </w:p>
    <w:p>
      <w:pPr>
        <w:spacing w:line="240" w:lineRule="auto" w:before="9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right="249"/>
        <w:jc w:val="both"/>
        <w:rPr>
          <w:rFonts w:ascii="Arial" w:hAnsi="Arial" w:cs="Arial" w:eastAsia="Arial"/>
        </w:rPr>
      </w:pPr>
      <w:r>
        <w:rPr>
          <w:rFonts w:ascii="Arial" w:hAnsi="Arial"/>
          <w:color w:val="1A1A1A"/>
        </w:rPr>
        <w:t>HD </w:t>
      </w:r>
      <w:r>
        <w:rPr/>
        <w:t>elastik diskl</w:t>
      </w:r>
      <w:r>
        <w:rPr>
          <w:rFonts w:ascii="Tahoma" w:hAnsi="Tahoma"/>
        </w:rPr>
        <w:t>ә</w:t>
      </w:r>
      <w:r>
        <w:rPr/>
        <w:t>rinin (</w:t>
      </w:r>
      <w:r>
        <w:rPr>
          <w:rFonts w:ascii="Arial" w:hAnsi="Arial"/>
          <w:color w:val="1A1A1A"/>
        </w:rPr>
        <w:t>1.44 Mb</w:t>
      </w:r>
      <w:r>
        <w:rPr/>
        <w:t>) c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rlar aras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 </w:t>
      </w:r>
      <w:r>
        <w:rPr/>
        <w:t>m</w:t>
      </w:r>
      <w:r>
        <w:rPr>
          <w:rFonts w:ascii="Tahoma" w:hAnsi="Tahoma"/>
        </w:rPr>
        <w:t>ә</w:t>
      </w:r>
      <w:r>
        <w:rPr/>
        <w:t>saf</w:t>
      </w:r>
      <w:r>
        <w:rPr>
          <w:rFonts w:ascii="Tahoma" w:hAnsi="Tahoma"/>
        </w:rPr>
        <w:t>ә</w:t>
      </w:r>
      <w:r>
        <w:rPr/>
        <w:t>si</w:t>
      </w:r>
      <w:r>
        <w:rPr>
          <w:spacing w:val="55"/>
        </w:rPr>
        <w:t> </w:t>
      </w:r>
      <w:r>
        <w:rPr>
          <w:rFonts w:ascii="Arial" w:hAnsi="Arial"/>
          <w:color w:val="1A1A1A"/>
        </w:rPr>
        <w:t>DD</w:t>
      </w:r>
      <w:r>
        <w:rPr>
          <w:rFonts w:ascii="Arial" w:hAnsi="Arial"/>
          <w:color w:val="1A1A1A"/>
          <w:w w:val="99"/>
        </w:rPr>
        <w:t> </w:t>
      </w:r>
      <w:r>
        <w:rPr/>
        <w:t>elastik diskl</w:t>
      </w:r>
      <w:r>
        <w:rPr>
          <w:rFonts w:ascii="Tahoma" w:hAnsi="Tahoma"/>
        </w:rPr>
        <w:t>ә</w:t>
      </w:r>
      <w:r>
        <w:rPr/>
        <w:t>rinin (</w:t>
      </w:r>
      <w:r>
        <w:rPr>
          <w:rFonts w:ascii="Arial" w:hAnsi="Arial"/>
          <w:color w:val="1A1A1A"/>
        </w:rPr>
        <w:t>720 Kb</w:t>
      </w:r>
      <w:r>
        <w:rPr/>
        <w:t>) c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rlar aras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 </w:t>
      </w:r>
      <w:r>
        <w:rPr/>
        <w:t>m</w:t>
      </w:r>
      <w:r>
        <w:rPr>
          <w:rFonts w:ascii="Tahoma" w:hAnsi="Tahoma"/>
        </w:rPr>
        <w:t>ә</w:t>
      </w:r>
      <w:r>
        <w:rPr/>
        <w:t>saf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nisb</w:t>
      </w:r>
      <w:r>
        <w:rPr>
          <w:rFonts w:ascii="Tahoma" w:hAnsi="Tahoma"/>
        </w:rPr>
        <w:t>ә</w:t>
      </w:r>
      <w:r>
        <w:rPr/>
        <w:t>t</w:t>
      </w:r>
      <w:r>
        <w:rPr>
          <w:rFonts w:ascii="Tahoma" w:hAnsi="Tahoma"/>
        </w:rPr>
        <w:t>ә</w:t>
      </w:r>
      <w:r>
        <w:rPr/>
        <w:t>n</w:t>
      </w:r>
      <w:r>
        <w:rPr>
          <w:spacing w:val="72"/>
        </w:rPr>
        <w:t> </w:t>
      </w:r>
      <w:r>
        <w:rPr/>
        <w:t>daha</w:t>
      </w:r>
      <w:r>
        <w:rPr>
          <w:w w:val="99"/>
        </w:rPr>
        <w:t> </w:t>
      </w:r>
      <w:r>
        <w:rPr/>
        <w:t>dard</w:t>
      </w:r>
      <w:r>
        <w:rPr>
          <w:rFonts w:ascii="Tahoma" w:hAnsi="Tahoma"/>
        </w:rPr>
        <w:t>ı</w:t>
      </w:r>
      <w:r>
        <w:rPr/>
        <w:t>r.</w:t>
      </w:r>
      <w:r>
        <w:rPr>
          <w:spacing w:val="43"/>
        </w:rPr>
        <w:t> </w:t>
      </w:r>
      <w:r>
        <w:rPr/>
        <w:t>Buna</w:t>
      </w:r>
      <w:r>
        <w:rPr>
          <w:spacing w:val="44"/>
        </w:rPr>
        <w:t> </w:t>
      </w:r>
      <w:r>
        <w:rPr/>
        <w:t>gör</w:t>
      </w:r>
      <w:r>
        <w:rPr>
          <w:rFonts w:ascii="Tahoma" w:hAnsi="Tahoma"/>
        </w:rPr>
        <w:t>ә</w:t>
      </w:r>
      <w:r>
        <w:rPr>
          <w:rFonts w:ascii="Tahoma" w:hAnsi="Tahoma"/>
          <w:spacing w:val="44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44"/>
        </w:rPr>
        <w:t> </w:t>
      </w: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44"/>
        </w:rPr>
        <w:t> </w:t>
      </w:r>
      <w:r>
        <w:rPr/>
        <w:t>s</w:t>
      </w:r>
      <w:r>
        <w:rPr>
          <w:rFonts w:ascii="Tahoma" w:hAnsi="Tahoma"/>
        </w:rPr>
        <w:t>ı</w:t>
      </w:r>
      <w:r>
        <w:rPr/>
        <w:t>xl</w:t>
      </w:r>
      <w:r>
        <w:rPr>
          <w:rFonts w:ascii="Tahoma" w:hAnsi="Tahoma"/>
        </w:rPr>
        <w:t>ı</w:t>
      </w:r>
      <w:r>
        <w:rPr/>
        <w:t>ql</w:t>
      </w:r>
      <w:r>
        <w:rPr>
          <w:rFonts w:ascii="Tahoma" w:hAnsi="Tahoma"/>
        </w:rPr>
        <w:t>ı</w:t>
      </w:r>
      <w:r>
        <w:rPr>
          <w:rFonts w:ascii="Tahoma" w:hAnsi="Tahoma"/>
          <w:spacing w:val="44"/>
        </w:rPr>
        <w:t> </w:t>
      </w:r>
      <w:r>
        <w:rPr/>
        <w:t>elastik</w:t>
      </w:r>
      <w:r>
        <w:rPr>
          <w:spacing w:val="44"/>
        </w:rPr>
        <w:t> </w:t>
      </w:r>
      <w:r>
        <w:rPr/>
        <w:t>disk</w:t>
      </w:r>
      <w:r>
        <w:rPr>
          <w:spacing w:val="43"/>
        </w:rPr>
        <w:t> </w:t>
      </w:r>
      <w:r>
        <w:rPr/>
        <w:t>sürücül</w:t>
      </w:r>
      <w:r>
        <w:rPr>
          <w:rFonts w:ascii="Tahoma" w:hAnsi="Tahoma"/>
        </w:rPr>
        <w:t>ә</w:t>
      </w:r>
      <w:r>
        <w:rPr/>
        <w:t>ri</w:t>
      </w:r>
      <w:r>
        <w:rPr>
          <w:spacing w:val="43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k</w:t>
      </w:r>
      <w:r>
        <w:rPr>
          <w:spacing w:val="44"/>
        </w:rPr>
        <w:t> </w:t>
      </w:r>
      <w:r>
        <w:rPr/>
        <w:t>s</w:t>
      </w:r>
      <w:r>
        <w:rPr>
          <w:rFonts w:ascii="Tahoma" w:hAnsi="Tahoma"/>
        </w:rPr>
        <w:t>ı</w:t>
      </w:r>
      <w:r>
        <w:rPr/>
        <w:t>xl</w:t>
      </w:r>
      <w:r>
        <w:rPr>
          <w:rFonts w:ascii="Tahoma" w:hAnsi="Tahoma"/>
        </w:rPr>
        <w:t>ı</w:t>
      </w:r>
      <w:r>
        <w:rPr/>
        <w:t>ql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elastik diskl</w:t>
      </w:r>
      <w:r>
        <w:rPr>
          <w:rFonts w:ascii="Tahoma" w:hAnsi="Tahoma"/>
        </w:rPr>
        <w:t>ә</w:t>
      </w:r>
      <w:r>
        <w:rPr/>
        <w:t>ri oxuya bilmirl</w:t>
      </w:r>
      <w:r>
        <w:rPr>
          <w:rFonts w:ascii="Tahoma" w:hAnsi="Tahoma"/>
        </w:rPr>
        <w:t>ә</w:t>
      </w:r>
      <w:r>
        <w:rPr/>
        <w:t>r, çünki </w:t>
      </w:r>
      <w:r>
        <w:rPr>
          <w:rFonts w:ascii="Arial" w:hAnsi="Arial"/>
          <w:color w:val="1A1A1A"/>
        </w:rPr>
        <w:t>DD </w:t>
      </w:r>
      <w:r>
        <w:rPr/>
        <w:t>elastik disk sürücül</w:t>
      </w:r>
      <w:r>
        <w:rPr>
          <w:rFonts w:ascii="Tahoma" w:hAnsi="Tahoma"/>
        </w:rPr>
        <w:t>ә</w:t>
      </w:r>
      <w:r>
        <w:rPr/>
        <w:t>rinin</w:t>
      </w:r>
      <w:r>
        <w:rPr>
          <w:spacing w:val="56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>
          <w:rFonts w:ascii="Arial" w:hAnsi="Arial"/>
          <w:color w:val="1A1A1A"/>
        </w:rPr>
        <w:t>HD </w:t>
      </w:r>
      <w:r>
        <w:rPr/>
        <w:t>elastik diskl</w:t>
      </w:r>
      <w:r>
        <w:rPr>
          <w:rFonts w:ascii="Tahoma" w:hAnsi="Tahoma"/>
        </w:rPr>
        <w:t>ә</w:t>
      </w:r>
      <w:r>
        <w:rPr/>
        <w:t>rinin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yerl</w:t>
      </w:r>
      <w:r>
        <w:rPr>
          <w:rFonts w:ascii="Tahoma" w:hAnsi="Tahoma"/>
        </w:rPr>
        <w:t>әşә</w:t>
      </w:r>
      <w:r>
        <w:rPr/>
        <w:t>n c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rlar aras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 </w:t>
      </w:r>
      <w:r>
        <w:rPr/>
        <w:t>m</w:t>
      </w:r>
      <w:r>
        <w:rPr>
          <w:rFonts w:ascii="Tahoma" w:hAnsi="Tahoma"/>
        </w:rPr>
        <w:t>ә</w:t>
      </w:r>
      <w:r>
        <w:rPr/>
        <w:t>saf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daha</w:t>
      </w:r>
      <w:r>
        <w:rPr>
          <w:spacing w:val="64"/>
        </w:rPr>
        <w:t> </w:t>
      </w:r>
      <w:r>
        <w:rPr/>
        <w:t>geni</w:t>
      </w:r>
      <w:r>
        <w:rPr>
          <w:rFonts w:ascii="Tahoma" w:hAnsi="Tahoma"/>
        </w:rPr>
        <w:t>ş</w:t>
      </w:r>
      <w:r>
        <w:rPr/>
        <w:t>dir,</w:t>
      </w:r>
      <w:r>
        <w:rPr>
          <w:spacing w:val="64"/>
        </w:rPr>
        <w:t> </w:t>
      </w:r>
      <w:r>
        <w:rPr/>
        <w:t>lakin</w:t>
      </w:r>
      <w:r>
        <w:rPr>
          <w:spacing w:val="63"/>
        </w:rPr>
        <w:t> </w:t>
      </w:r>
      <w:r>
        <w:rPr>
          <w:rFonts w:ascii="Arial" w:hAnsi="Arial"/>
          <w:color w:val="1A1A1A"/>
        </w:rPr>
        <w:t>HD</w:t>
      </w:r>
      <w:r>
        <w:rPr>
          <w:rFonts w:ascii="Arial" w:hAnsi="Arial"/>
          <w:color w:val="1A1A1A"/>
          <w:spacing w:val="73"/>
        </w:rPr>
        <w:t> </w:t>
      </w:r>
      <w:r>
        <w:rPr/>
        <w:t>elastik</w:t>
      </w:r>
      <w:r>
        <w:rPr>
          <w:spacing w:val="66"/>
        </w:rPr>
        <w:t> </w:t>
      </w:r>
      <w:r>
        <w:rPr/>
        <w:t>disk</w:t>
      </w:r>
      <w:r>
        <w:rPr>
          <w:spacing w:val="64"/>
        </w:rPr>
        <w:t> </w:t>
      </w:r>
      <w:r>
        <w:rPr/>
        <w:t>sürücül</w:t>
      </w:r>
      <w:r>
        <w:rPr>
          <w:rFonts w:ascii="Tahoma" w:hAnsi="Tahoma"/>
        </w:rPr>
        <w:t>ә</w:t>
      </w:r>
      <w:r>
        <w:rPr/>
        <w:t>ri</w:t>
      </w:r>
      <w:r>
        <w:rPr>
          <w:spacing w:val="64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m</w:t>
      </w:r>
      <w:r>
        <w:rPr>
          <w:spacing w:val="64"/>
        </w:rPr>
        <w:t> </w:t>
      </w:r>
      <w:r>
        <w:rPr>
          <w:rFonts w:ascii="Arial" w:hAnsi="Arial"/>
          <w:color w:val="1A1A1A"/>
        </w:rPr>
        <w:t>DD</w:t>
      </w:r>
      <w:r>
        <w:rPr/>
        <w:t>,</w:t>
      </w:r>
      <w:r>
        <w:rPr>
          <w:spacing w:val="65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m</w:t>
      </w:r>
      <w:r>
        <w:rPr>
          <w:spacing w:val="65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65"/>
        </w:rPr>
        <w:t> </w:t>
      </w:r>
      <w:r>
        <w:rPr>
          <w:rFonts w:ascii="Arial" w:hAnsi="Arial"/>
          <w:color w:val="1A1A1A"/>
        </w:rPr>
        <w:t>HD</w:t>
      </w:r>
      <w:r>
        <w:rPr>
          <w:rFonts w:ascii="Arial" w:hAnsi="Arial"/>
        </w:rPr>
      </w:r>
    </w:p>
    <w:p>
      <w:pPr>
        <w:spacing w:after="0" w:line="240" w:lineRule="auto"/>
        <w:jc w:val="both"/>
        <w:rPr>
          <w:rFonts w:ascii="Arial" w:hAnsi="Arial" w:cs="Arial" w:eastAsia="Arial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2"/>
        <w:rPr>
          <w:rFonts w:ascii="Arial" w:hAnsi="Arial" w:cs="Arial" w:eastAsia="Arial"/>
          <w:sz w:val="15"/>
          <w:szCs w:val="15"/>
        </w:rPr>
      </w:pPr>
    </w:p>
    <w:p>
      <w:pPr>
        <w:pStyle w:val="BodyText"/>
        <w:spacing w:line="240" w:lineRule="auto" w:before="51"/>
        <w:ind w:left="254" w:right="0" w:hanging="1"/>
        <w:jc w:val="left"/>
      </w:pPr>
      <w:r>
        <w:rPr/>
        <w:t>elastik diskl</w:t>
      </w:r>
      <w:r>
        <w:rPr>
          <w:rFonts w:ascii="Tahoma" w:hAnsi="Tahoma"/>
        </w:rPr>
        <w:t>ә</w:t>
      </w:r>
      <w:r>
        <w:rPr/>
        <w:t>rini rahatl</w:t>
      </w:r>
      <w:r>
        <w:rPr>
          <w:rFonts w:ascii="Tahoma" w:hAnsi="Tahoma"/>
        </w:rPr>
        <w:t>ı</w:t>
      </w:r>
      <w:r>
        <w:rPr/>
        <w:t>qla oxuya bilirl</w:t>
      </w:r>
      <w:r>
        <w:rPr>
          <w:rFonts w:ascii="Tahoma" w:hAnsi="Tahoma"/>
        </w:rPr>
        <w:t>ә</w:t>
      </w:r>
      <w:r>
        <w:rPr/>
        <w:t>r. Haz</w:t>
      </w:r>
      <w:r>
        <w:rPr>
          <w:rFonts w:ascii="Tahoma" w:hAnsi="Tahoma"/>
        </w:rPr>
        <w:t>ı</w:t>
      </w:r>
      <w:r>
        <w:rPr/>
        <w:t>rda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s</w:t>
      </w:r>
      <w:r>
        <w:rPr>
          <w:rFonts w:ascii="Tahoma" w:hAnsi="Tahoma"/>
        </w:rPr>
        <w:t>ı</w:t>
      </w:r>
      <w:r>
        <w:rPr/>
        <w:t>xl</w:t>
      </w:r>
      <w:r>
        <w:rPr>
          <w:rFonts w:ascii="Tahoma" w:hAnsi="Tahoma"/>
        </w:rPr>
        <w:t>ı</w:t>
      </w:r>
      <w:r>
        <w:rPr/>
        <w:t>ql</w:t>
      </w:r>
      <w:r>
        <w:rPr>
          <w:rFonts w:ascii="Tahoma" w:hAnsi="Tahoma"/>
        </w:rPr>
        <w:t>ı </w:t>
      </w:r>
      <w:r>
        <w:rPr/>
        <w:t>elastik</w:t>
      </w:r>
      <w:r>
        <w:rPr>
          <w:spacing w:val="11"/>
        </w:rPr>
        <w:t> </w:t>
      </w:r>
      <w:r>
        <w:rPr/>
        <w:t>disk</w:t>
      </w:r>
      <w:r>
        <w:rPr>
          <w:w w:val="99"/>
        </w:rPr>
        <w:t> </w:t>
      </w:r>
      <w:r>
        <w:rPr/>
        <w:t>sürücül</w:t>
      </w:r>
      <w:r>
        <w:rPr>
          <w:rFonts w:ascii="Tahoma" w:hAnsi="Tahoma"/>
        </w:rPr>
        <w:t>ә</w:t>
      </w:r>
      <w:r>
        <w:rPr/>
        <w:t>ri art</w:t>
      </w:r>
      <w:r>
        <w:rPr>
          <w:rFonts w:ascii="Tahoma" w:hAnsi="Tahoma"/>
        </w:rPr>
        <w:t>ı</w:t>
      </w:r>
      <w:r>
        <w:rPr/>
        <w:t>q istehsal edilmir v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-21"/>
        </w:rPr>
        <w:t> </w:t>
      </w:r>
      <w:r>
        <w:rPr/>
        <w:t>olunmurlar.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r>
        <w:rPr/>
        <w:t>ELAST</w:t>
      </w:r>
      <w:r>
        <w:rPr>
          <w:rFonts w:ascii="Palatino Linotype" w:hAnsi="Palatino Linotype"/>
        </w:rPr>
        <w:t>İ</w:t>
      </w:r>
      <w:r>
        <w:rPr/>
        <w:t>K D</w:t>
      </w:r>
      <w:r>
        <w:rPr>
          <w:rFonts w:ascii="Palatino Linotype" w:hAnsi="Palatino Linotype"/>
        </w:rPr>
        <w:t>İ</w:t>
      </w:r>
      <w:r>
        <w:rPr/>
        <w:t>SKL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rFonts w:ascii="Palatino Linotype" w:hAnsi="Palatino Linotype"/>
        </w:rPr>
        <w:t>İ</w:t>
      </w:r>
      <w:r>
        <w:rPr/>
        <w:t>N</w:t>
      </w:r>
      <w:r>
        <w:rPr>
          <w:spacing w:val="-15"/>
        </w:rPr>
        <w:t> </w:t>
      </w:r>
      <w:r>
        <w:rPr/>
        <w:t>STRUKTURU</w:t>
      </w:r>
      <w:r>
        <w:rPr>
          <w:b w:val="0"/>
        </w:rPr>
      </w:r>
    </w:p>
    <w:p>
      <w:pPr>
        <w:pStyle w:val="BodyText"/>
        <w:spacing w:line="240" w:lineRule="auto" w:before="239"/>
        <w:ind w:left="254" w:right="236"/>
        <w:jc w:val="both"/>
      </w:pPr>
      <w:r>
        <w:rPr/>
        <w:t>Elastik diskl</w:t>
      </w:r>
      <w:r>
        <w:rPr>
          <w:rFonts w:ascii="Tahoma" w:hAnsi="Tahoma"/>
        </w:rPr>
        <w:t>ә</w:t>
      </w:r>
      <w:r>
        <w:rPr/>
        <w:t>rin plastik lövh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 daxilind</w:t>
      </w:r>
      <w:r>
        <w:rPr>
          <w:rFonts w:ascii="Tahoma" w:hAnsi="Tahoma"/>
        </w:rPr>
        <w:t>ә </w:t>
      </w:r>
      <w:r>
        <w:rPr/>
        <w:t>olan plyonka</w:t>
      </w:r>
      <w:r>
        <w:rPr>
          <w:spacing w:val="23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plastik v</w:t>
      </w:r>
      <w:r>
        <w:rPr>
          <w:rFonts w:ascii="Tahoma" w:hAnsi="Tahoma"/>
        </w:rPr>
        <w:t>ә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yerl</w:t>
      </w:r>
      <w:r>
        <w:rPr>
          <w:rFonts w:ascii="Tahoma" w:hAnsi="Tahoma"/>
        </w:rPr>
        <w:t>әşә</w:t>
      </w:r>
      <w:r>
        <w:rPr/>
        <w:t>n d</w:t>
      </w:r>
      <w:r>
        <w:rPr>
          <w:rFonts w:ascii="Tahoma" w:hAnsi="Tahoma"/>
        </w:rPr>
        <w:t>ә</w:t>
      </w:r>
      <w:r>
        <w:rPr/>
        <w:t>mir-oksid t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n ibar</w:t>
      </w:r>
      <w:r>
        <w:rPr>
          <w:rFonts w:ascii="Tahoma" w:hAnsi="Tahoma"/>
        </w:rPr>
        <w:t>ә</w:t>
      </w:r>
      <w:r>
        <w:rPr/>
        <w:t>tdir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71"/>
        </w:rPr>
        <w:t> </w:t>
      </w:r>
      <w:r>
        <w:rPr/>
        <w:t>51.).</w:t>
      </w:r>
      <w:r>
        <w:rPr>
          <w:w w:val="99"/>
        </w:rPr>
        <w:t> </w:t>
      </w:r>
      <w:r>
        <w:rPr/>
        <w:t>Bu plyonkan</w:t>
      </w:r>
      <w:r>
        <w:rPr>
          <w:rFonts w:ascii="Tahoma" w:hAnsi="Tahoma"/>
        </w:rPr>
        <w:t>ı </w:t>
      </w:r>
      <w:r>
        <w:rPr/>
        <w:t>daxilind</w:t>
      </w:r>
      <w:r>
        <w:rPr>
          <w:rFonts w:ascii="Tahoma" w:hAnsi="Tahoma"/>
        </w:rPr>
        <w:t>ә </w:t>
      </w:r>
      <w:r>
        <w:rPr/>
        <w:t>saxlayan qoruyucu plastik lövh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  sad</w:t>
      </w:r>
      <w:r>
        <w:rPr>
          <w:rFonts w:ascii="Tahoma" w:hAnsi="Tahoma"/>
        </w:rPr>
        <w:t>ә</w:t>
      </w:r>
      <w:r>
        <w:rPr>
          <w:rFonts w:ascii="Tahoma" w:hAnsi="Tahoma"/>
          <w:spacing w:val="57"/>
        </w:rPr>
        <w:t> </w:t>
      </w:r>
      <w:r>
        <w:rPr/>
        <w:t>diski</w:t>
      </w:r>
      <w:r>
        <w:rPr>
          <w:w w:val="99"/>
        </w:rPr>
        <w:t> </w:t>
      </w:r>
      <w:r>
        <w:rPr/>
        <w:t>t</w:t>
      </w:r>
      <w:r>
        <w:rPr>
          <w:rFonts w:ascii="Tahoma" w:hAnsi="Tahoma"/>
        </w:rPr>
        <w:t>әş</w:t>
      </w:r>
      <w:r>
        <w:rPr/>
        <w:t>kil edirl</w:t>
      </w:r>
      <w:r>
        <w:rPr>
          <w:rFonts w:ascii="Tahoma" w:hAnsi="Tahoma"/>
        </w:rPr>
        <w:t>ә</w:t>
      </w:r>
      <w:r>
        <w:rPr/>
        <w:t>r. Elastik diskl</w:t>
      </w:r>
      <w:r>
        <w:rPr>
          <w:rFonts w:ascii="Tahoma" w:hAnsi="Tahoma"/>
        </w:rPr>
        <w:t>ә</w:t>
      </w:r>
      <w:r>
        <w:rPr/>
        <w:t>r haz</w:t>
      </w:r>
      <w:r>
        <w:rPr>
          <w:rFonts w:ascii="Tahoma" w:hAnsi="Tahoma"/>
        </w:rPr>
        <w:t>ı</w:t>
      </w:r>
      <w:r>
        <w:rPr/>
        <w:t>rlanma Texnologiyas</w:t>
      </w:r>
      <w:r>
        <w:rPr>
          <w:rFonts w:ascii="Tahoma" w:hAnsi="Tahoma"/>
        </w:rPr>
        <w:t>ı </w:t>
      </w:r>
      <w:r>
        <w:rPr/>
        <w:t>bax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ndan</w:t>
      </w:r>
      <w:r>
        <w:rPr>
          <w:spacing w:val="33"/>
        </w:rPr>
        <w:t> </w:t>
      </w:r>
      <w:r>
        <w:rPr/>
        <w:t>musiqi</w:t>
      </w:r>
      <w:r>
        <w:rPr>
          <w:w w:val="99"/>
        </w:rPr>
        <w:t> </w:t>
      </w:r>
      <w:r>
        <w:rPr/>
        <w:t>kasetl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çox b</w:t>
      </w:r>
      <w:r>
        <w:rPr>
          <w:rFonts w:ascii="Tahoma" w:hAnsi="Tahoma"/>
        </w:rPr>
        <w:t>ә</w:t>
      </w:r>
      <w:r>
        <w:rPr/>
        <w:t>nz</w:t>
      </w:r>
      <w:r>
        <w:rPr>
          <w:rFonts w:ascii="Tahoma" w:hAnsi="Tahoma"/>
        </w:rPr>
        <w:t>ә</w:t>
      </w:r>
      <w:r>
        <w:rPr/>
        <w:t>yir, lakin ist</w:t>
      </w:r>
      <w:r>
        <w:rPr>
          <w:rFonts w:ascii="Tahoma" w:hAnsi="Tahoma"/>
        </w:rPr>
        <w:t>ә</w:t>
      </w:r>
      <w:r>
        <w:rPr/>
        <w:t>nil</w:t>
      </w:r>
      <w:r>
        <w:rPr>
          <w:rFonts w:ascii="Tahoma" w:hAnsi="Tahoma"/>
        </w:rPr>
        <w:t>ә</w:t>
      </w:r>
      <w:r>
        <w:rPr/>
        <w:t>n m</w:t>
      </w:r>
      <w:r>
        <w:rPr>
          <w:rFonts w:ascii="Tahoma" w:hAnsi="Tahoma"/>
        </w:rPr>
        <w:t>ә</w:t>
      </w:r>
      <w:r>
        <w:rPr/>
        <w:t>lumata müraci</w:t>
      </w:r>
      <w:r>
        <w:rPr>
          <w:rFonts w:ascii="Tahoma" w:hAnsi="Tahoma"/>
        </w:rPr>
        <w:t>ә</w:t>
      </w:r>
      <w:r>
        <w:rPr/>
        <w:t>t üçün</w:t>
      </w:r>
      <w:r>
        <w:rPr>
          <w:spacing w:val="32"/>
        </w:rPr>
        <w:t> </w:t>
      </w:r>
      <w:r>
        <w:rPr/>
        <w:t>arada</w:t>
      </w:r>
      <w:r>
        <w:rPr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olunan bütün 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 </w:t>
      </w:r>
      <w:r>
        <w:rPr/>
        <w:t>oxumaq laz</w:t>
      </w:r>
      <w:r>
        <w:rPr>
          <w:rFonts w:ascii="Tahoma" w:hAnsi="Tahoma"/>
        </w:rPr>
        <w:t>ı</w:t>
      </w:r>
      <w:r>
        <w:rPr/>
        <w:t>m deyil. Birba</w:t>
      </w:r>
      <w:r>
        <w:rPr>
          <w:rFonts w:ascii="Tahoma" w:hAnsi="Tahoma"/>
        </w:rPr>
        <w:t>ş</w:t>
      </w:r>
      <w:r>
        <w:rPr/>
        <w:t>a</w:t>
      </w:r>
      <w:r>
        <w:rPr>
          <w:spacing w:val="28"/>
        </w:rPr>
        <w:t> </w:t>
      </w:r>
      <w:r>
        <w:rPr/>
        <w:t>müraci</w:t>
      </w:r>
      <w:r>
        <w:rPr>
          <w:rFonts w:ascii="Tahoma" w:hAnsi="Tahoma"/>
        </w:rPr>
        <w:t>ә</w:t>
      </w:r>
      <w:r>
        <w:rPr/>
        <w:t>t</w:t>
      </w:r>
      <w:r>
        <w:rPr>
          <w:w w:val="99"/>
        </w:rPr>
        <w:t> </w:t>
      </w:r>
      <w:r>
        <w:rPr/>
        <w:t>üsulu il</w:t>
      </w:r>
      <w:r>
        <w:rPr>
          <w:rFonts w:ascii="Tahoma" w:hAnsi="Tahoma"/>
        </w:rPr>
        <w:t>ә </w:t>
      </w:r>
      <w:r>
        <w:rPr/>
        <w:t>maqnit 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ist</w:t>
      </w:r>
      <w:r>
        <w:rPr>
          <w:rFonts w:ascii="Tahoma" w:hAnsi="Tahoma"/>
        </w:rPr>
        <w:t>ә</w:t>
      </w:r>
      <w:r>
        <w:rPr/>
        <w:t>nil</w:t>
      </w:r>
      <w:r>
        <w:rPr>
          <w:rFonts w:ascii="Tahoma" w:hAnsi="Tahoma"/>
        </w:rPr>
        <w:t>ә</w:t>
      </w:r>
      <w:r>
        <w:rPr/>
        <w:t>n m</w:t>
      </w:r>
      <w:r>
        <w:rPr>
          <w:rFonts w:ascii="Tahoma" w:hAnsi="Tahoma"/>
        </w:rPr>
        <w:t>ә</w:t>
      </w:r>
      <w:r>
        <w:rPr/>
        <w:t>lumat</w:t>
      </w:r>
      <w:r>
        <w:rPr>
          <w:rFonts w:ascii="Tahoma" w:hAnsi="Tahoma"/>
        </w:rPr>
        <w:t>ı</w:t>
      </w:r>
      <w:r>
        <w:rPr/>
        <w:t>n saxlan</w:t>
      </w:r>
      <w:r>
        <w:rPr>
          <w:rFonts w:ascii="Tahoma" w:hAnsi="Tahoma"/>
        </w:rPr>
        <w:t>ı</w:t>
      </w:r>
      <w:r>
        <w:rPr/>
        <w:t>ld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ünvana</w:t>
      </w:r>
      <w:r>
        <w:rPr>
          <w:spacing w:val="67"/>
        </w:rPr>
        <w:t> </w:t>
      </w:r>
      <w:r>
        <w:rPr/>
        <w:t>müraci</w:t>
      </w:r>
      <w:r>
        <w:rPr>
          <w:rFonts w:ascii="Tahoma" w:hAnsi="Tahoma"/>
        </w:rPr>
        <w:t>ә</w:t>
      </w:r>
      <w:r>
        <w:rPr/>
        <w:t>t</w:t>
      </w:r>
      <w:r>
        <w:rPr>
          <w:w w:val="99"/>
        </w:rPr>
        <w:t> </w:t>
      </w:r>
      <w:r>
        <w:rPr/>
        <w:t>ed</w:t>
      </w:r>
      <w:r>
        <w:rPr>
          <w:rFonts w:ascii="Tahoma" w:hAnsi="Tahoma"/>
        </w:rPr>
        <w:t>ә</w:t>
      </w:r>
      <w:r>
        <w:rPr>
          <w:rFonts w:ascii="Tahoma" w:hAnsi="Tahoma"/>
          <w:spacing w:val="-2"/>
        </w:rPr>
        <w:t> </w:t>
      </w:r>
      <w:r>
        <w:rPr/>
        <w:t>bilir.</w:t>
      </w:r>
    </w:p>
    <w:p>
      <w:pPr>
        <w:spacing w:line="240" w:lineRule="auto" w:before="10"/>
        <w:rPr>
          <w:rFonts w:ascii="Tahoma" w:hAnsi="Tahoma" w:cs="Tahoma" w:eastAsia="Tahoma"/>
          <w:sz w:val="19"/>
          <w:szCs w:val="19"/>
        </w:rPr>
      </w:pPr>
    </w:p>
    <w:p>
      <w:pPr>
        <w:spacing w:line="3546" w:lineRule="exact"/>
        <w:ind w:left="3046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70"/>
          <w:sz w:val="20"/>
          <w:szCs w:val="20"/>
        </w:rPr>
        <w:drawing>
          <wp:inline distT="0" distB="0" distL="0" distR="0">
            <wp:extent cx="2226700" cy="2251995"/>
            <wp:effectExtent l="0" t="0" r="0" b="0"/>
            <wp:docPr id="197" name="image1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140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6700" cy="225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70"/>
          <w:sz w:val="20"/>
          <w:szCs w:val="20"/>
        </w:rPr>
      </w:r>
    </w:p>
    <w:p>
      <w:pPr>
        <w:spacing w:before="219"/>
        <w:ind w:left="2067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51. </w:t>
      </w:r>
      <w:r>
        <w:rPr>
          <w:rFonts w:ascii="Tahoma" w:hAnsi="Tahoma"/>
          <w:sz w:val="28"/>
        </w:rPr>
        <w:t>Elastik diskin plyonka</w:t>
      </w:r>
      <w:r>
        <w:rPr>
          <w:rFonts w:ascii="Tahoma" w:hAnsi="Tahoma"/>
          <w:spacing w:val="10"/>
          <w:sz w:val="28"/>
        </w:rPr>
        <w:t> </w:t>
      </w:r>
      <w:r>
        <w:rPr>
          <w:rFonts w:ascii="Tahoma" w:hAnsi="Tahoma"/>
          <w:sz w:val="28"/>
        </w:rPr>
        <w:t>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q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/>
        <w:t>ELAST</w:t>
      </w:r>
      <w:r>
        <w:rPr>
          <w:rFonts w:ascii="Palatino Linotype" w:hAnsi="Palatino Linotype"/>
        </w:rPr>
        <w:t>İ</w:t>
      </w:r>
      <w:r>
        <w:rPr/>
        <w:t>K D</w:t>
      </w:r>
      <w:r>
        <w:rPr>
          <w:rFonts w:ascii="Palatino Linotype" w:hAnsi="Palatino Linotype"/>
        </w:rPr>
        <w:t>İ</w:t>
      </w:r>
      <w:r>
        <w:rPr/>
        <w:t>SK SÜRÜCÜSÜNÜN T</w:t>
      </w:r>
      <w:r>
        <w:rPr>
          <w:rFonts w:ascii="Palatino Linotype" w:hAnsi="Palatino Linotype"/>
        </w:rPr>
        <w:t>Ə</w:t>
      </w:r>
      <w:r>
        <w:rPr/>
        <w:t>RK</w:t>
      </w:r>
      <w:r>
        <w:rPr>
          <w:rFonts w:ascii="Palatino Linotype" w:hAnsi="Palatino Linotype"/>
        </w:rPr>
        <w:t>İ</w:t>
      </w:r>
      <w:r>
        <w:rPr/>
        <w:t>B</w:t>
      </w:r>
      <w:r>
        <w:rPr>
          <w:spacing w:val="-22"/>
        </w:rPr>
        <w:t> </w:t>
      </w:r>
      <w:r>
        <w:rPr/>
        <w:t>H</w:t>
      </w:r>
      <w:r>
        <w:rPr>
          <w:rFonts w:ascii="Palatino Linotype" w:hAnsi="Palatino Linotype"/>
        </w:rPr>
        <w:t>İ</w:t>
      </w:r>
      <w:r>
        <w:rPr/>
        <w:t>SS</w:t>
      </w:r>
      <w:r>
        <w:rPr>
          <w:rFonts w:ascii="Palatino Linotype" w:hAnsi="Palatino Linotype"/>
        </w:rPr>
        <w:t>Ə</w:t>
      </w:r>
      <w:r>
        <w:rPr/>
        <w:t>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39"/>
        <w:ind w:left="254" w:right="235"/>
        <w:jc w:val="both"/>
      </w:pPr>
      <w:r>
        <w:rPr/>
        <w:t>Elastik disk sürücül</w:t>
      </w:r>
      <w:r>
        <w:rPr>
          <w:rFonts w:ascii="Tahoma" w:hAnsi="Tahoma"/>
        </w:rPr>
        <w:t>ә</w:t>
      </w:r>
      <w:r>
        <w:rPr/>
        <w:t>ri oxuma-yazma 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(OYB),</w:t>
      </w:r>
      <w:r>
        <w:rPr>
          <w:spacing w:val="6"/>
        </w:rPr>
        <w:t> </w:t>
      </w:r>
      <w:r>
        <w:rPr/>
        <w:t>OYB-nin</w:t>
      </w:r>
      <w:r>
        <w:rPr>
          <w:w w:val="99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tini</w:t>
      </w:r>
      <w:r>
        <w:rPr>
          <w:spacing w:val="55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min</w:t>
      </w:r>
      <w:r>
        <w:rPr>
          <w:spacing w:val="54"/>
        </w:rPr>
        <w:t> </w:t>
      </w:r>
      <w:r>
        <w:rPr/>
        <w:t>ed</w:t>
      </w:r>
      <w:r>
        <w:rPr>
          <w:rFonts w:ascii="Tahoma" w:hAnsi="Tahoma"/>
        </w:rPr>
        <w:t>ә</w:t>
      </w:r>
      <w:r>
        <w:rPr/>
        <w:t>n</w:t>
      </w:r>
      <w:r>
        <w:rPr>
          <w:spacing w:val="54"/>
        </w:rPr>
        <w:t> </w:t>
      </w:r>
      <w:r>
        <w:rPr/>
        <w:t>müh</w:t>
      </w:r>
      <w:r>
        <w:rPr>
          <w:rFonts w:ascii="Tahoma" w:hAnsi="Tahoma"/>
        </w:rPr>
        <w:t>ә</w:t>
      </w:r>
      <w:r>
        <w:rPr/>
        <w:t>rrik,</w:t>
      </w:r>
      <w:r>
        <w:rPr>
          <w:spacing w:val="55"/>
        </w:rPr>
        <w:t> </w:t>
      </w:r>
      <w:r>
        <w:rPr/>
        <w:t>elastik</w:t>
      </w:r>
      <w:r>
        <w:rPr>
          <w:spacing w:val="55"/>
        </w:rPr>
        <w:t> </w:t>
      </w:r>
      <w:r>
        <w:rPr/>
        <w:t>diskin</w:t>
      </w:r>
      <w:r>
        <w:rPr>
          <w:spacing w:val="54"/>
        </w:rPr>
        <w:t> </w:t>
      </w:r>
      <w:r>
        <w:rPr/>
        <w:t>f</w:t>
      </w:r>
      <w:r>
        <w:rPr>
          <w:rFonts w:ascii="Tahoma" w:hAnsi="Tahoma"/>
        </w:rPr>
        <w:t>ı</w:t>
      </w:r>
      <w:r>
        <w:rPr/>
        <w:t>rlanmas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spacing w:val="53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min</w:t>
      </w:r>
      <w:r>
        <w:rPr>
          <w:spacing w:val="54"/>
        </w:rPr>
        <w:t> </w:t>
      </w:r>
      <w:r>
        <w:rPr/>
        <w:t>ed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müh</w:t>
      </w:r>
      <w:r>
        <w:rPr>
          <w:rFonts w:ascii="Tahoma" w:hAnsi="Tahoma"/>
        </w:rPr>
        <w:t>ә</w:t>
      </w:r>
      <w:r>
        <w:rPr/>
        <w:t>rrik, elektron n</w:t>
      </w:r>
      <w:r>
        <w:rPr>
          <w:rFonts w:ascii="Tahoma" w:hAnsi="Tahoma"/>
        </w:rPr>
        <w:t>ә</w:t>
      </w:r>
      <w:r>
        <w:rPr/>
        <w:t>zar</w:t>
      </w:r>
      <w:r>
        <w:rPr>
          <w:rFonts w:ascii="Tahoma" w:hAnsi="Tahoma"/>
        </w:rPr>
        <w:t>ә</w:t>
      </w:r>
      <w:r>
        <w:rPr/>
        <w:t>t lövh</w:t>
      </w:r>
      <w:r>
        <w:rPr>
          <w:rFonts w:ascii="Tahoma" w:hAnsi="Tahoma"/>
        </w:rPr>
        <w:t>ә</w:t>
      </w:r>
      <w:r>
        <w:rPr/>
        <w:t>si v</w:t>
      </w:r>
      <w:r>
        <w:rPr>
          <w:rFonts w:ascii="Tahoma" w:hAnsi="Tahoma"/>
        </w:rPr>
        <w:t>ә </w:t>
      </w:r>
      <w:r>
        <w:rPr/>
        <w:t>mexaniki hissd</w:t>
      </w:r>
      <w:r>
        <w:rPr>
          <w:rFonts w:ascii="Tahoma" w:hAnsi="Tahoma"/>
        </w:rPr>
        <w:t>ә</w:t>
      </w:r>
      <w:r>
        <w:rPr/>
        <w:t>n t</w:t>
      </w:r>
      <w:r>
        <w:rPr>
          <w:rFonts w:ascii="Tahoma" w:hAnsi="Tahoma"/>
        </w:rPr>
        <w:t>әş</w:t>
      </w:r>
      <w:r>
        <w:rPr/>
        <w:t>kil</w:t>
      </w:r>
      <w:r>
        <w:rPr>
          <w:spacing w:val="-27"/>
        </w:rPr>
        <w:t> </w:t>
      </w:r>
      <w:r>
        <w:rPr/>
        <w:t>olunur.</w:t>
      </w:r>
    </w:p>
    <w:p>
      <w:pPr>
        <w:pStyle w:val="BodyText"/>
        <w:spacing w:line="240" w:lineRule="auto" w:before="192"/>
        <w:ind w:left="254" w:right="236"/>
        <w:jc w:val="both"/>
      </w:pPr>
      <w:r>
        <w:rPr/>
        <w:t>OYB elastik diskin h</w:t>
      </w:r>
      <w:r>
        <w:rPr>
          <w:rFonts w:ascii="Tahoma" w:hAnsi="Tahoma"/>
        </w:rPr>
        <w:t>ә</w:t>
      </w:r>
      <w:r>
        <w:rPr/>
        <w:t>r iki s</w:t>
      </w:r>
      <w:r>
        <w:rPr>
          <w:rFonts w:ascii="Tahoma" w:hAnsi="Tahoma"/>
        </w:rPr>
        <w:t>ә</w:t>
      </w:r>
      <w:r>
        <w:rPr/>
        <w:t>thind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eyni anda h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t</w:t>
      </w:r>
      <w:r>
        <w:rPr>
          <w:spacing w:val="10"/>
        </w:rPr>
        <w:t> </w:t>
      </w:r>
      <w:r>
        <w:rPr/>
        <w:t>ed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yerl</w:t>
      </w:r>
      <w:r>
        <w:rPr>
          <w:rFonts w:ascii="Tahoma" w:hAnsi="Tahoma"/>
        </w:rPr>
        <w:t>әş</w:t>
      </w:r>
      <w:r>
        <w:rPr/>
        <w:t>dirilmi</w:t>
      </w:r>
      <w:r>
        <w:rPr>
          <w:rFonts w:ascii="Tahoma" w:hAnsi="Tahoma"/>
        </w:rPr>
        <w:t>ş</w:t>
      </w:r>
      <w:r>
        <w:rPr/>
        <w:t>dir, ancaq yazma prosesind</w:t>
      </w:r>
      <w:r>
        <w:rPr>
          <w:rFonts w:ascii="Tahoma" w:hAnsi="Tahoma"/>
        </w:rPr>
        <w:t>ә </w:t>
      </w:r>
      <w:r>
        <w:rPr/>
        <w:t>meydana</w:t>
      </w:r>
      <w:r>
        <w:rPr>
          <w:spacing w:val="69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</w:t>
      </w:r>
      <w:r>
        <w:rPr>
          <w:spacing w:val="54"/>
        </w:rPr>
        <w:t> </w:t>
      </w:r>
      <w:r>
        <w:rPr/>
        <w:t>probleml</w:t>
      </w:r>
      <w:r>
        <w:rPr>
          <w:rFonts w:ascii="Tahoma" w:hAnsi="Tahoma"/>
        </w:rPr>
        <w:t>ә</w:t>
      </w:r>
      <w:r>
        <w:rPr/>
        <w:t>rin</w:t>
      </w:r>
      <w:r>
        <w:rPr>
          <w:spacing w:val="54"/>
        </w:rPr>
        <w:t> </w:t>
      </w:r>
      <w:r>
        <w:rPr/>
        <w:t>qar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spacing w:val="54"/>
        </w:rPr>
        <w:t> </w:t>
      </w:r>
      <w:r>
        <w:rPr/>
        <w:t>al</w:t>
      </w:r>
      <w:r>
        <w:rPr>
          <w:rFonts w:ascii="Tahoma" w:hAnsi="Tahoma"/>
        </w:rPr>
        <w:t>ı</w:t>
      </w:r>
      <w:r>
        <w:rPr/>
        <w:t>nmas</w:t>
      </w:r>
      <w:r>
        <w:rPr>
          <w:rFonts w:ascii="Tahoma" w:hAnsi="Tahoma"/>
        </w:rPr>
        <w:t>ı</w:t>
      </w:r>
      <w:r>
        <w:rPr>
          <w:rFonts w:ascii="Tahoma" w:hAnsi="Tahoma"/>
          <w:spacing w:val="53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dil</w:t>
      </w:r>
      <w:r>
        <w:rPr>
          <w:rFonts w:ascii="Tahoma" w:hAnsi="Tahoma"/>
        </w:rPr>
        <w:t>ә</w:t>
      </w:r>
      <w:r>
        <w:rPr/>
        <w:t>,</w:t>
      </w:r>
      <w:r>
        <w:rPr>
          <w:spacing w:val="54"/>
        </w:rPr>
        <w:t> </w:t>
      </w:r>
      <w:r>
        <w:rPr/>
        <w:t>iki</w:t>
      </w:r>
      <w:r>
        <w:rPr>
          <w:spacing w:val="53"/>
        </w:rPr>
        <w:t> </w:t>
      </w:r>
      <w:r>
        <w:rPr/>
        <w:t>OYB</w:t>
      </w:r>
      <w:r>
        <w:rPr>
          <w:spacing w:val="53"/>
        </w:rPr>
        <w:t> </w:t>
      </w:r>
      <w:r>
        <w:rPr/>
        <w:t>tam</w:t>
      </w:r>
      <w:r>
        <w:rPr>
          <w:spacing w:val="56"/>
        </w:rPr>
        <w:t> </w:t>
      </w:r>
      <w:r>
        <w:rPr/>
        <w:t>olaraq</w:t>
      </w:r>
      <w:r>
        <w:rPr>
          <w:spacing w:val="-1"/>
          <w:w w:val="99"/>
        </w:rPr>
        <w:t> </w:t>
      </w:r>
      <w:r>
        <w:rPr/>
        <w:t>üzb</w:t>
      </w:r>
      <w:r>
        <w:rPr>
          <w:rFonts w:ascii="Tahoma" w:hAnsi="Tahoma"/>
        </w:rPr>
        <w:t>ә</w:t>
      </w:r>
      <w:r>
        <w:rPr/>
        <w:t>üz yerl</w:t>
      </w:r>
      <w:r>
        <w:rPr>
          <w:rFonts w:ascii="Tahoma" w:hAnsi="Tahoma"/>
        </w:rPr>
        <w:t>әş</w:t>
      </w:r>
      <w:r>
        <w:rPr/>
        <w:t>dirilm</w:t>
      </w:r>
      <w:r>
        <w:rPr>
          <w:rFonts w:ascii="Tahoma" w:hAnsi="Tahoma"/>
        </w:rPr>
        <w:t>ә</w:t>
      </w:r>
      <w:r>
        <w:rPr/>
        <w:t>mi</w:t>
      </w:r>
      <w:r>
        <w:rPr>
          <w:rFonts w:ascii="Tahoma" w:hAnsi="Tahoma"/>
        </w:rPr>
        <w:t>ş</w:t>
      </w:r>
      <w:r>
        <w:rPr/>
        <w:t>dir. Elastik diskin f</w:t>
      </w:r>
      <w:r>
        <w:rPr>
          <w:rFonts w:ascii="Tahoma" w:hAnsi="Tahoma"/>
        </w:rPr>
        <w:t>ı</w:t>
      </w:r>
      <w:r>
        <w:rPr/>
        <w:t>rlanmas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min</w:t>
      </w:r>
      <w:r>
        <w:rPr>
          <w:spacing w:val="14"/>
        </w:rPr>
        <w:t> </w:t>
      </w:r>
      <w:r>
        <w:rPr/>
        <w:t>ed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müh</w:t>
      </w:r>
      <w:r>
        <w:rPr>
          <w:rFonts w:ascii="Tahoma" w:hAnsi="Tahoma"/>
        </w:rPr>
        <w:t>ә</w:t>
      </w:r>
      <w:r>
        <w:rPr/>
        <w:t>rrik elastik disk sürücüsünün orta hiss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yerl</w:t>
      </w:r>
      <w:r>
        <w:rPr>
          <w:rFonts w:ascii="Tahoma" w:hAnsi="Tahoma"/>
        </w:rPr>
        <w:t>әş</w:t>
      </w:r>
      <w:r>
        <w:rPr/>
        <w:t>ir v</w:t>
      </w:r>
      <w:r>
        <w:rPr>
          <w:rFonts w:ascii="Tahoma" w:hAnsi="Tahoma"/>
        </w:rPr>
        <w:t>ә</w:t>
      </w:r>
      <w:r>
        <w:rPr>
          <w:rFonts w:ascii="Tahoma" w:hAnsi="Tahoma"/>
          <w:spacing w:val="74"/>
        </w:rPr>
        <w:t> </w:t>
      </w:r>
      <w:r>
        <w:rPr/>
        <w:t>elastik</w:t>
      </w:r>
      <w:r>
        <w:rPr>
          <w:w w:val="99"/>
        </w:rPr>
        <w:t> </w:t>
      </w:r>
      <w:r>
        <w:rPr/>
        <w:t>diskin </w:t>
      </w:r>
      <w:r>
        <w:rPr>
          <w:rFonts w:ascii="Arial" w:hAnsi="Arial"/>
          <w:color w:val="1A1A1A"/>
        </w:rPr>
        <w:t>300-360 rpm </w:t>
      </w:r>
      <w:r>
        <w:rPr/>
        <w:t>(</w:t>
      </w:r>
      <w:r>
        <w:rPr>
          <w:rFonts w:ascii="Arial" w:hAnsi="Arial"/>
          <w:color w:val="1A1A1A"/>
        </w:rPr>
        <w:t>rotation per minute</w:t>
      </w:r>
      <w:r>
        <w:rPr/>
        <w:t>) sür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 </w:t>
      </w:r>
      <w:r>
        <w:rPr/>
        <w:t>f</w:t>
      </w:r>
      <w:r>
        <w:rPr>
          <w:rFonts w:ascii="Tahoma" w:hAnsi="Tahoma"/>
        </w:rPr>
        <w:t>ı</w:t>
      </w:r>
      <w:r>
        <w:rPr/>
        <w:t>rlanmas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spacing w:val="36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min</w:t>
      </w:r>
      <w:r>
        <w:rPr>
          <w:w w:val="99"/>
        </w:rPr>
        <w:t> </w:t>
      </w:r>
      <w:r>
        <w:rPr/>
        <w:t>edir. OYB-ni h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t</w:t>
      </w:r>
      <w:r>
        <w:rPr>
          <w:rFonts w:ascii="Tahoma" w:hAnsi="Tahoma"/>
        </w:rPr>
        <w:t>ә </w:t>
      </w:r>
      <w:r>
        <w:rPr/>
        <w:t>g</w:t>
      </w:r>
      <w:r>
        <w:rPr>
          <w:rFonts w:ascii="Tahoma" w:hAnsi="Tahoma"/>
        </w:rPr>
        <w:t>ә</w:t>
      </w:r>
      <w:r>
        <w:rPr/>
        <w:t>tir</w:t>
      </w:r>
      <w:r>
        <w:rPr>
          <w:rFonts w:ascii="Tahoma" w:hAnsi="Tahoma"/>
        </w:rPr>
        <w:t>ә</w:t>
      </w:r>
      <w:r>
        <w:rPr/>
        <w:t>n müh</w:t>
      </w:r>
      <w:r>
        <w:rPr>
          <w:rFonts w:ascii="Tahoma" w:hAnsi="Tahoma"/>
        </w:rPr>
        <w:t>ә</w:t>
      </w:r>
      <w:r>
        <w:rPr/>
        <w:t>rrik, onun ir</w:t>
      </w:r>
      <w:r>
        <w:rPr>
          <w:rFonts w:ascii="Tahoma" w:hAnsi="Tahoma"/>
        </w:rPr>
        <w:t>ә</w:t>
      </w:r>
      <w:r>
        <w:rPr/>
        <w:t>liy</w:t>
      </w:r>
      <w:r>
        <w:rPr>
          <w:rFonts w:ascii="Tahoma" w:hAnsi="Tahoma"/>
        </w:rPr>
        <w:t>ә </w:t>
      </w:r>
      <w:r>
        <w:rPr/>
        <w:t>v</w:t>
      </w:r>
      <w:r>
        <w:rPr>
          <w:rFonts w:ascii="Tahoma" w:hAnsi="Tahoma"/>
        </w:rPr>
        <w:t>ә </w:t>
      </w:r>
      <w:r>
        <w:rPr/>
        <w:t>geriy</w:t>
      </w:r>
      <w:r>
        <w:rPr>
          <w:rFonts w:ascii="Tahoma" w:hAnsi="Tahoma"/>
        </w:rPr>
        <w:t>ә</w:t>
      </w:r>
      <w:r>
        <w:rPr>
          <w:rFonts w:ascii="Tahoma" w:hAnsi="Tahoma"/>
          <w:spacing w:val="31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tini</w:t>
      </w:r>
      <w:r>
        <w:rPr>
          <w:spacing w:val="-1"/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min ed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 elastik disk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ist</w:t>
      </w:r>
      <w:r>
        <w:rPr>
          <w:rFonts w:ascii="Tahoma" w:hAnsi="Tahoma"/>
        </w:rPr>
        <w:t>ә</w:t>
      </w:r>
      <w:r>
        <w:rPr/>
        <w:t>nil</w:t>
      </w:r>
      <w:r>
        <w:rPr>
          <w:rFonts w:ascii="Tahoma" w:hAnsi="Tahoma"/>
        </w:rPr>
        <w:t>ә</w:t>
      </w:r>
      <w:r>
        <w:rPr/>
        <w:t>n mövqey</w:t>
      </w:r>
      <w:r>
        <w:rPr>
          <w:rFonts w:ascii="Tahoma" w:hAnsi="Tahoma"/>
        </w:rPr>
        <w:t>ә </w:t>
      </w:r>
      <w:r>
        <w:rPr/>
        <w:t>g</w:t>
      </w:r>
      <w:r>
        <w:rPr>
          <w:rFonts w:ascii="Tahoma" w:hAnsi="Tahoma"/>
        </w:rPr>
        <w:t>ә</w:t>
      </w:r>
      <w:r>
        <w:rPr/>
        <w:t>tirilm</w:t>
      </w:r>
      <w:r>
        <w:rPr>
          <w:rFonts w:ascii="Tahoma" w:hAnsi="Tahoma"/>
        </w:rPr>
        <w:t>ә</w:t>
      </w:r>
      <w:r>
        <w:rPr/>
        <w:t>sini  </w:t>
      </w:r>
      <w:r>
        <w:rPr>
          <w:spacing w:val="8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min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49" w:firstLine="0"/>
        <w:jc w:val="both"/>
      </w:pPr>
      <w:r>
        <w:rPr/>
        <w:t>edir. Mexaniki hiss</w:t>
      </w:r>
      <w:r>
        <w:rPr>
          <w:rFonts w:ascii="Tahoma" w:hAnsi="Tahoma"/>
        </w:rPr>
        <w:t>ә </w:t>
      </w:r>
      <w:r>
        <w:rPr/>
        <w:t>elastik diskin sürücüy</w:t>
      </w:r>
      <w:r>
        <w:rPr>
          <w:rFonts w:ascii="Tahoma" w:hAnsi="Tahoma"/>
        </w:rPr>
        <w:t>ә </w:t>
      </w:r>
      <w:r>
        <w:rPr/>
        <w:t>yerl</w:t>
      </w:r>
      <w:r>
        <w:rPr>
          <w:rFonts w:ascii="Tahoma" w:hAnsi="Tahoma"/>
        </w:rPr>
        <w:t>әş</w:t>
      </w:r>
      <w:r>
        <w:rPr/>
        <w:t>dirildiyi andan</w:t>
      </w:r>
      <w:r>
        <w:rPr>
          <w:spacing w:val="45"/>
        </w:rPr>
        <w:t> </w:t>
      </w:r>
      <w:r>
        <w:rPr/>
        <w:t>oxuma-</w:t>
      </w:r>
      <w:r>
        <w:rPr>
          <w:w w:val="99"/>
        </w:rPr>
        <w:t> </w:t>
      </w:r>
      <w:r>
        <w:rPr/>
        <w:t>yazma</w:t>
      </w:r>
      <w:r>
        <w:rPr>
          <w:spacing w:val="40"/>
        </w:rPr>
        <w:t> </w:t>
      </w:r>
      <w:r>
        <w:rPr/>
        <w:t>üçün</w:t>
      </w:r>
      <w:r>
        <w:rPr>
          <w:spacing w:val="40"/>
        </w:rPr>
        <w:t> </w:t>
      </w:r>
      <w:r>
        <w:rPr/>
        <w:t>haz</w:t>
      </w:r>
      <w:r>
        <w:rPr>
          <w:rFonts w:ascii="Tahoma" w:hAnsi="Tahoma"/>
        </w:rPr>
        <w:t>ı</w:t>
      </w:r>
      <w:r>
        <w:rPr/>
        <w:t>r</w:t>
      </w:r>
      <w:r>
        <w:rPr>
          <w:spacing w:val="42"/>
        </w:rPr>
        <w:t> </w:t>
      </w:r>
      <w:r>
        <w:rPr/>
        <w:t>hala</w:t>
      </w:r>
      <w:r>
        <w:rPr>
          <w:spacing w:val="42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</w:t>
      </w:r>
      <w:r>
        <w:rPr>
          <w:rFonts w:ascii="Tahoma" w:hAnsi="Tahoma"/>
          <w:spacing w:val="41"/>
        </w:rPr>
        <w:t> </w:t>
      </w:r>
      <w:r>
        <w:rPr/>
        <w:t>köm</w:t>
      </w:r>
      <w:r>
        <w:rPr>
          <w:rFonts w:ascii="Tahoma" w:hAnsi="Tahoma"/>
        </w:rPr>
        <w:t>ә</w:t>
      </w:r>
      <w:r>
        <w:rPr/>
        <w:t>k</w:t>
      </w:r>
      <w:r>
        <w:rPr>
          <w:spacing w:val="41"/>
        </w:rPr>
        <w:t> </w:t>
      </w:r>
      <w:r>
        <w:rPr/>
        <w:t>edir.</w:t>
      </w:r>
      <w:r>
        <w:rPr>
          <w:spacing w:val="41"/>
        </w:rPr>
        <w:t> </w:t>
      </w:r>
      <w:r>
        <w:rPr/>
        <w:t>Elektron</w:t>
      </w:r>
      <w:r>
        <w:rPr>
          <w:spacing w:val="41"/>
        </w:rPr>
        <w:t> </w:t>
      </w:r>
      <w:r>
        <w:rPr/>
        <w:t>n</w:t>
      </w:r>
      <w:r>
        <w:rPr>
          <w:rFonts w:ascii="Tahoma" w:hAnsi="Tahoma"/>
        </w:rPr>
        <w:t>ә</w:t>
      </w:r>
      <w:r>
        <w:rPr/>
        <w:t>zar</w:t>
      </w:r>
      <w:r>
        <w:rPr>
          <w:rFonts w:ascii="Tahoma" w:hAnsi="Tahoma"/>
        </w:rPr>
        <w:t>ә</w:t>
      </w:r>
      <w:r>
        <w:rPr/>
        <w:t>t</w:t>
      </w:r>
      <w:r>
        <w:rPr>
          <w:spacing w:val="40"/>
        </w:rPr>
        <w:t> </w:t>
      </w:r>
      <w:r>
        <w:rPr/>
        <w:t>lövh</w:t>
      </w:r>
      <w:r>
        <w:rPr>
          <w:rFonts w:ascii="Tahoma" w:hAnsi="Tahoma"/>
        </w:rPr>
        <w:t>ә</w:t>
      </w:r>
      <w:r>
        <w:rPr/>
        <w:t>si</w:t>
      </w:r>
      <w:r>
        <w:rPr>
          <w:w w:val="99"/>
        </w:rPr>
        <w:t> </w:t>
      </w:r>
      <w:r>
        <w:rPr/>
        <w:t>elastik disk sürücüsünün idar</w:t>
      </w:r>
      <w:r>
        <w:rPr>
          <w:rFonts w:ascii="Tahoma" w:hAnsi="Tahoma"/>
        </w:rPr>
        <w:t>ә </w:t>
      </w:r>
      <w:r>
        <w:rPr/>
        <w:t>edilm</w:t>
      </w:r>
      <w:r>
        <w:rPr>
          <w:rFonts w:ascii="Tahoma" w:hAnsi="Tahoma"/>
        </w:rPr>
        <w:t>ә</w:t>
      </w:r>
      <w:r>
        <w:rPr/>
        <w:t>sini v</w:t>
      </w:r>
      <w:r>
        <w:rPr>
          <w:rFonts w:ascii="Tahoma" w:hAnsi="Tahoma"/>
        </w:rPr>
        <w:t>ә </w:t>
      </w:r>
      <w:r>
        <w:rPr/>
        <w:t>n</w:t>
      </w:r>
      <w:r>
        <w:rPr>
          <w:rFonts w:ascii="Tahoma" w:hAnsi="Tahoma"/>
        </w:rPr>
        <w:t>ә</w:t>
      </w:r>
      <w:r>
        <w:rPr/>
        <w:t>zar</w:t>
      </w:r>
      <w:r>
        <w:rPr>
          <w:rFonts w:ascii="Tahoma" w:hAnsi="Tahoma"/>
        </w:rPr>
        <w:t>ә</w:t>
      </w:r>
      <w:r>
        <w:rPr/>
        <w:t>tini t</w:t>
      </w:r>
      <w:r>
        <w:rPr>
          <w:rFonts w:ascii="Tahoma" w:hAnsi="Tahoma"/>
        </w:rPr>
        <w:t>ә</w:t>
      </w:r>
      <w:r>
        <w:rPr/>
        <w:t>min</w:t>
      </w:r>
      <w:r>
        <w:rPr>
          <w:spacing w:val="61"/>
        </w:rPr>
        <w:t> </w:t>
      </w:r>
      <w:r>
        <w:rPr/>
        <w:t>edir.</w:t>
      </w:r>
      <w:r>
        <w:rPr>
          <w:w w:val="99"/>
        </w:rPr>
        <w:t> </w:t>
      </w:r>
      <w:r>
        <w:rPr/>
        <w:t>Oxunacaq m</w:t>
      </w:r>
      <w:r>
        <w:rPr>
          <w:rFonts w:ascii="Tahoma" w:hAnsi="Tahoma"/>
        </w:rPr>
        <w:t>ә</w:t>
      </w:r>
      <w:r>
        <w:rPr/>
        <w:t>lumat</w:t>
      </w:r>
      <w:r>
        <w:rPr>
          <w:rFonts w:ascii="Tahoma" w:hAnsi="Tahoma"/>
        </w:rPr>
        <w:t>ı</w:t>
      </w:r>
      <w:r>
        <w:rPr/>
        <w:t>n oldu</w:t>
      </w:r>
      <w:r>
        <w:rPr>
          <w:rFonts w:ascii="Tahoma" w:hAnsi="Tahoma"/>
        </w:rPr>
        <w:t>ğ</w:t>
      </w:r>
      <w:r>
        <w:rPr/>
        <w:t>u mövqe OYB-y</w:t>
      </w:r>
      <w:r>
        <w:rPr>
          <w:rFonts w:ascii="Tahoma" w:hAnsi="Tahoma"/>
        </w:rPr>
        <w:t>ә </w:t>
      </w:r>
      <w:r>
        <w:rPr/>
        <w:t>n</w:t>
      </w:r>
      <w:r>
        <w:rPr>
          <w:rFonts w:ascii="Tahoma" w:hAnsi="Tahoma"/>
        </w:rPr>
        <w:t>ә</w:t>
      </w:r>
      <w:r>
        <w:rPr/>
        <w:t>zar</w:t>
      </w:r>
      <w:r>
        <w:rPr>
          <w:rFonts w:ascii="Tahoma" w:hAnsi="Tahoma"/>
        </w:rPr>
        <w:t>ә</w:t>
      </w:r>
      <w:r>
        <w:rPr/>
        <w:t>t lövh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/>
        <w:t>n</w:t>
      </w:r>
      <w:r>
        <w:rPr>
          <w:spacing w:val="14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siqnallarla bildirilir. Eyni zamanda oxunan m</w:t>
      </w:r>
      <w:r>
        <w:rPr>
          <w:rFonts w:ascii="Tahoma" w:hAnsi="Tahoma"/>
        </w:rPr>
        <w:t>ә</w:t>
      </w:r>
      <w:r>
        <w:rPr/>
        <w:t>lumat</w:t>
      </w:r>
      <w:r>
        <w:rPr>
          <w:rFonts w:ascii="Tahoma" w:hAnsi="Tahoma"/>
        </w:rPr>
        <w:t>ı</w:t>
      </w:r>
      <w:r>
        <w:rPr/>
        <w:t>n</w:t>
      </w:r>
      <w:r>
        <w:rPr>
          <w:spacing w:val="52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/>
        <w:t>a</w:t>
      </w:r>
      <w:r>
        <w:rPr>
          <w:w w:val="99"/>
        </w:rPr>
        <w:t> </w:t>
      </w:r>
      <w:r>
        <w:rPr/>
        <w:t>köçürülm</w:t>
      </w:r>
      <w:r>
        <w:rPr>
          <w:rFonts w:ascii="Tahoma" w:hAnsi="Tahoma"/>
        </w:rPr>
        <w:t>ә</w:t>
      </w:r>
      <w:r>
        <w:rPr/>
        <w:t>si v</w:t>
      </w:r>
      <w:r>
        <w:rPr>
          <w:rFonts w:ascii="Tahoma" w:hAnsi="Tahoma"/>
        </w:rPr>
        <w:t>ә </w:t>
      </w:r>
      <w:r>
        <w:rPr/>
        <w:t>elastik disk sürücüsün</w:t>
      </w:r>
      <w:r>
        <w:rPr>
          <w:rFonts w:ascii="Tahoma" w:hAnsi="Tahoma"/>
        </w:rPr>
        <w:t>ә </w:t>
      </w:r>
      <w:r>
        <w:rPr/>
        <w:t>veril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mrl</w:t>
      </w:r>
      <w:r>
        <w:rPr>
          <w:rFonts w:ascii="Tahoma" w:hAnsi="Tahoma"/>
        </w:rPr>
        <w:t>ә</w:t>
      </w:r>
      <w:r>
        <w:rPr/>
        <w:t>rin icra</w:t>
      </w:r>
      <w:r>
        <w:rPr>
          <w:spacing w:val="30"/>
        </w:rPr>
        <w:t> </w:t>
      </w:r>
      <w:r>
        <w:rPr/>
        <w:t>edilm</w:t>
      </w:r>
      <w:r>
        <w:rPr>
          <w:rFonts w:ascii="Tahoma" w:hAnsi="Tahoma"/>
        </w:rPr>
        <w:t>ә</w:t>
      </w:r>
      <w:r>
        <w:rPr/>
        <w:t>si</w:t>
      </w:r>
      <w:r>
        <w:rPr>
          <w:spacing w:val="-1"/>
          <w:w w:val="99"/>
        </w:rPr>
        <w:t> </w:t>
      </w:r>
      <w:r>
        <w:rPr/>
        <w:t>n</w:t>
      </w:r>
      <w:r>
        <w:rPr>
          <w:rFonts w:ascii="Tahoma" w:hAnsi="Tahoma"/>
        </w:rPr>
        <w:t>ә</w:t>
      </w:r>
      <w:r>
        <w:rPr/>
        <w:t>zar</w:t>
      </w:r>
      <w:r>
        <w:rPr>
          <w:rFonts w:ascii="Tahoma" w:hAnsi="Tahoma"/>
        </w:rPr>
        <w:t>ә</w:t>
      </w:r>
      <w:r>
        <w:rPr/>
        <w:t>t lövh</w:t>
      </w:r>
      <w:r>
        <w:rPr>
          <w:rFonts w:ascii="Tahoma" w:hAnsi="Tahoma"/>
        </w:rPr>
        <w:t>ә</w:t>
      </w:r>
      <w:r>
        <w:rPr/>
        <w:t>si 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yata</w:t>
      </w:r>
      <w:r>
        <w:rPr>
          <w:spacing w:val="-14"/>
        </w:rPr>
        <w:t> </w:t>
      </w:r>
      <w:r>
        <w:rPr/>
        <w:t>keçirilir.</w:t>
      </w:r>
    </w:p>
    <w:p>
      <w:pPr>
        <w:pStyle w:val="BodyText"/>
        <w:spacing w:line="240" w:lineRule="auto"/>
        <w:ind w:right="247"/>
        <w:jc w:val="both"/>
      </w:pPr>
      <w:r>
        <w:rPr/>
        <w:t>Qurulu</w:t>
      </w:r>
      <w:r>
        <w:rPr>
          <w:rFonts w:ascii="Tahoma" w:hAnsi="Tahoma"/>
        </w:rPr>
        <w:t>ş </w:t>
      </w:r>
      <w:r>
        <w:rPr/>
        <w:t>etibaril</w:t>
      </w:r>
      <w:r>
        <w:rPr>
          <w:rFonts w:ascii="Tahoma" w:hAnsi="Tahoma"/>
        </w:rPr>
        <w:t>ә </w:t>
      </w:r>
      <w:r>
        <w:rPr/>
        <w:t>haz</w:t>
      </w:r>
      <w:r>
        <w:rPr>
          <w:rFonts w:ascii="Tahoma" w:hAnsi="Tahoma"/>
        </w:rPr>
        <w:t>ı</w:t>
      </w:r>
      <w:r>
        <w:rPr/>
        <w:t>rda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bir çox elastik</w:t>
      </w:r>
      <w:r>
        <w:rPr>
          <w:spacing w:val="78"/>
        </w:rPr>
        <w:t> </w:t>
      </w:r>
      <w:r>
        <w:rPr/>
        <w:t>disk</w:t>
      </w:r>
      <w:r>
        <w:rPr>
          <w:w w:val="99"/>
        </w:rPr>
        <w:t> </w:t>
      </w:r>
      <w:r>
        <w:rPr/>
        <w:t>sürücül</w:t>
      </w:r>
      <w:r>
        <w:rPr>
          <w:rFonts w:ascii="Tahoma" w:hAnsi="Tahoma"/>
        </w:rPr>
        <w:t>ә</w:t>
      </w:r>
      <w:r>
        <w:rPr/>
        <w:t>ri xidm</w:t>
      </w:r>
      <w:r>
        <w:rPr>
          <w:rFonts w:ascii="Tahoma" w:hAnsi="Tahoma"/>
        </w:rPr>
        <w:t>ә</w:t>
      </w:r>
      <w:r>
        <w:rPr/>
        <w:t>t v</w:t>
      </w:r>
      <w:r>
        <w:rPr>
          <w:rFonts w:ascii="Tahoma" w:hAnsi="Tahoma"/>
        </w:rPr>
        <w:t>ә </w:t>
      </w:r>
      <w:r>
        <w:rPr/>
        <w:t>t</w:t>
      </w:r>
      <w:r>
        <w:rPr>
          <w:rFonts w:ascii="Tahoma" w:hAnsi="Tahoma"/>
        </w:rPr>
        <w:t>ә</w:t>
      </w:r>
      <w:r>
        <w:rPr/>
        <w:t>mir ehtimal</w:t>
      </w:r>
      <w:r>
        <w:rPr>
          <w:rFonts w:ascii="Tahoma" w:hAnsi="Tahoma"/>
        </w:rPr>
        <w:t>ı </w:t>
      </w:r>
      <w:r>
        <w:rPr/>
        <w:t>çox az olaraq istehsal edilir. Yeni</w:t>
      </w:r>
      <w:r>
        <w:rPr>
          <w:spacing w:val="64"/>
        </w:rPr>
        <w:t> </w:t>
      </w:r>
      <w:r>
        <w:rPr/>
        <w:t>bir</w:t>
      </w:r>
      <w:r>
        <w:rPr>
          <w:w w:val="99"/>
        </w:rPr>
        <w:t> </w:t>
      </w:r>
      <w:r>
        <w:rPr/>
        <w:t>elastik disk sürücüsünün qiym</w:t>
      </w:r>
      <w:r>
        <w:rPr>
          <w:rFonts w:ascii="Tahoma" w:hAnsi="Tahoma"/>
        </w:rPr>
        <w:t>ә</w:t>
      </w:r>
      <w:r>
        <w:rPr/>
        <w:t>tinin t</w:t>
      </w:r>
      <w:r>
        <w:rPr>
          <w:rFonts w:ascii="Tahoma" w:hAnsi="Tahoma"/>
        </w:rPr>
        <w:t>ә</w:t>
      </w:r>
      <w:r>
        <w:rPr/>
        <w:t>mirind</w:t>
      </w:r>
      <w:r>
        <w:rPr>
          <w:rFonts w:ascii="Tahoma" w:hAnsi="Tahoma"/>
        </w:rPr>
        <w:t>ә</w:t>
      </w:r>
      <w:r>
        <w:rPr/>
        <w:t>n daha ucuz olmas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76"/>
        </w:rPr>
        <w:t> </w:t>
      </w:r>
      <w:r>
        <w:rPr/>
        <w:t>çox</w:t>
      </w:r>
      <w:r>
        <w:rPr>
          <w:w w:val="99"/>
        </w:rPr>
        <w:t> </w:t>
      </w:r>
      <w:r>
        <w:rPr/>
        <w:t>tez-tez istifad</w:t>
      </w:r>
      <w:r>
        <w:rPr>
          <w:rFonts w:ascii="Tahoma" w:hAnsi="Tahoma"/>
        </w:rPr>
        <w:t>ә </w:t>
      </w:r>
      <w:r>
        <w:rPr/>
        <w:t>edilm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 il</w:t>
      </w:r>
      <w:r>
        <w:rPr>
          <w:rFonts w:ascii="Tahoma" w:hAnsi="Tahoma"/>
        </w:rPr>
        <w:t>ә</w:t>
      </w:r>
      <w:r>
        <w:rPr/>
        <w:t>, istehsalç</w:t>
      </w:r>
      <w:r>
        <w:rPr>
          <w:rFonts w:ascii="Tahoma" w:hAnsi="Tahoma"/>
        </w:rPr>
        <w:t>ı </w:t>
      </w:r>
      <w:r>
        <w:rPr/>
        <w:t>firmalar elastik</w:t>
      </w:r>
      <w:r>
        <w:rPr>
          <w:spacing w:val="59"/>
        </w:rPr>
        <w:t> </w:t>
      </w:r>
      <w:r>
        <w:rPr/>
        <w:t>disk</w:t>
      </w:r>
      <w:r>
        <w:rPr>
          <w:w w:val="99"/>
        </w:rPr>
        <w:t> </w:t>
      </w:r>
      <w:r>
        <w:rPr/>
        <w:t>sürücül</w:t>
      </w:r>
      <w:r>
        <w:rPr>
          <w:rFonts w:ascii="Tahoma" w:hAnsi="Tahoma"/>
        </w:rPr>
        <w:t>ә</w:t>
      </w:r>
      <w:r>
        <w:rPr/>
        <w:t>rinin xidm</w:t>
      </w:r>
      <w:r>
        <w:rPr>
          <w:rFonts w:ascii="Tahoma" w:hAnsi="Tahoma"/>
        </w:rPr>
        <w:t>ә</w:t>
      </w:r>
      <w:r>
        <w:rPr/>
        <w:t>t v</w:t>
      </w:r>
      <w:r>
        <w:rPr>
          <w:rFonts w:ascii="Tahoma" w:hAnsi="Tahoma"/>
        </w:rPr>
        <w:t>ә </w:t>
      </w:r>
      <w:r>
        <w:rPr/>
        <w:t>t</w:t>
      </w:r>
      <w:r>
        <w:rPr>
          <w:rFonts w:ascii="Tahoma" w:hAnsi="Tahoma"/>
        </w:rPr>
        <w:t>ә</w:t>
      </w:r>
      <w:r>
        <w:rPr/>
        <w:t>mirini n</w:t>
      </w:r>
      <w:r>
        <w:rPr>
          <w:rFonts w:ascii="Tahoma" w:hAnsi="Tahoma"/>
        </w:rPr>
        <w:t>ә</w:t>
      </w:r>
      <w:r>
        <w:rPr/>
        <w:t>z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spacing w:val="-27"/>
        </w:rPr>
        <w:t> </w:t>
      </w:r>
      <w:r>
        <w:rPr/>
        <w:t>tutmurlar.</w:t>
      </w:r>
    </w:p>
    <w:p>
      <w:pPr>
        <w:spacing w:line="240" w:lineRule="auto" w:before="8"/>
        <w:rPr>
          <w:rFonts w:ascii="Tahoma" w:hAnsi="Tahoma" w:cs="Tahoma" w:eastAsia="Tahoma"/>
          <w:sz w:val="39"/>
          <w:szCs w:val="39"/>
        </w:rPr>
      </w:pPr>
    </w:p>
    <w:p>
      <w:pPr>
        <w:pStyle w:val="Heading4"/>
        <w:spacing w:line="240" w:lineRule="auto"/>
        <w:ind w:left="1092" w:right="0"/>
        <w:jc w:val="left"/>
        <w:rPr>
          <w:b w:val="0"/>
          <w:bCs w:val="0"/>
        </w:rPr>
      </w:pPr>
      <w:r>
        <w:rPr/>
        <w:t>FLASH</w:t>
      </w:r>
      <w:r>
        <w:rPr>
          <w:spacing w:val="-6"/>
        </w:rPr>
        <w:t> </w:t>
      </w:r>
      <w:r>
        <w:rPr/>
        <w:t>D</w:t>
      </w:r>
      <w:r>
        <w:rPr>
          <w:rFonts w:ascii="Palatino Linotype" w:hAnsi="Palatino Linotype"/>
        </w:rPr>
        <w:t>İ</w:t>
      </w:r>
      <w:r>
        <w:rPr/>
        <w:t>SKL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b w:val="0"/>
        </w:rPr>
      </w:r>
    </w:p>
    <w:p>
      <w:pPr>
        <w:pStyle w:val="BodyText"/>
        <w:spacing w:line="240" w:lineRule="auto" w:before="241"/>
        <w:ind w:right="249"/>
        <w:jc w:val="both"/>
      </w:pPr>
      <w:r>
        <w:rPr/>
        <w:t>Art</w:t>
      </w:r>
      <w:r>
        <w:rPr>
          <w:rFonts w:ascii="Tahoma" w:hAnsi="Tahoma"/>
        </w:rPr>
        <w:t>ı</w:t>
      </w:r>
      <w:r>
        <w:rPr/>
        <w:t>q müasir dövrd</w:t>
      </w:r>
      <w:r>
        <w:rPr>
          <w:rFonts w:ascii="Tahoma" w:hAnsi="Tahoma"/>
        </w:rPr>
        <w:t>ә </w:t>
      </w:r>
      <w:r>
        <w:rPr/>
        <w:t>elastik diskl</w:t>
      </w:r>
      <w:r>
        <w:rPr>
          <w:rFonts w:ascii="Tahoma" w:hAnsi="Tahoma"/>
        </w:rPr>
        <w:t>ә</w:t>
      </w:r>
      <w:r>
        <w:rPr/>
        <w:t>r öz yerl</w:t>
      </w:r>
      <w:r>
        <w:rPr>
          <w:rFonts w:ascii="Tahoma" w:hAnsi="Tahoma"/>
        </w:rPr>
        <w:t>ә</w:t>
      </w:r>
      <w:r>
        <w:rPr/>
        <w:t>rini h</w:t>
      </w:r>
      <w:r>
        <w:rPr>
          <w:rFonts w:ascii="Tahoma" w:hAnsi="Tahoma"/>
        </w:rPr>
        <w:t>ә</w:t>
      </w:r>
      <w:r>
        <w:rPr/>
        <w:t>cm v</w:t>
      </w:r>
      <w:r>
        <w:rPr>
          <w:rFonts w:ascii="Tahoma" w:hAnsi="Tahoma"/>
        </w:rPr>
        <w:t>ә</w:t>
      </w:r>
      <w:r>
        <w:rPr>
          <w:rFonts w:ascii="Tahoma" w:hAnsi="Tahoma"/>
          <w:spacing w:val="30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</w:t>
      </w:r>
      <w:r>
        <w:rPr>
          <w:w w:val="99"/>
        </w:rPr>
        <w:t> </w:t>
      </w:r>
      <w:r>
        <w:rPr/>
        <w:t>bax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ndan onlardan </w:t>
      </w:r>
      <w:r>
        <w:rPr>
          <w:rFonts w:ascii="Arial" w:hAnsi="Arial"/>
          <w:color w:val="1A1A1A"/>
        </w:rPr>
        <w:t>100 </w:t>
      </w:r>
      <w:r>
        <w:rPr/>
        <w:t>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 </w:t>
      </w:r>
      <w:r>
        <w:rPr/>
        <w:t>çox olan </w:t>
      </w:r>
      <w:r>
        <w:rPr>
          <w:rFonts w:ascii="Arial" w:hAnsi="Arial"/>
          <w:color w:val="1A1A1A"/>
        </w:rPr>
        <w:t>Flash</w:t>
      </w:r>
      <w:r>
        <w:rPr>
          <w:rFonts w:ascii="Arial" w:hAnsi="Arial"/>
          <w:color w:val="1A1A1A"/>
          <w:spacing w:val="9"/>
        </w:rPr>
        <w:t> </w:t>
      </w:r>
      <w:r>
        <w:rPr/>
        <w:t>diskl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verm</w:t>
      </w:r>
      <w:r>
        <w:rPr>
          <w:rFonts w:ascii="Tahoma" w:hAnsi="Tahoma"/>
        </w:rPr>
        <w:t>ә</w:t>
      </w:r>
      <w:r>
        <w:rPr/>
        <w:t>kd</w:t>
      </w:r>
      <w:r>
        <w:rPr>
          <w:rFonts w:ascii="Tahoma" w:hAnsi="Tahoma"/>
        </w:rPr>
        <w:t>ә</w:t>
      </w:r>
      <w:r>
        <w:rPr/>
        <w:t>dirl</w:t>
      </w:r>
      <w:r>
        <w:rPr>
          <w:rFonts w:ascii="Tahoma" w:hAnsi="Tahoma"/>
        </w:rPr>
        <w:t>ә</w:t>
      </w:r>
      <w:r>
        <w:rPr/>
        <w:t>r. Art</w:t>
      </w:r>
      <w:r>
        <w:rPr>
          <w:rFonts w:ascii="Tahoma" w:hAnsi="Tahoma"/>
        </w:rPr>
        <w:t>ı</w:t>
      </w:r>
      <w:r>
        <w:rPr/>
        <w:t>q bir neç</w:t>
      </w:r>
      <w:r>
        <w:rPr>
          <w:rFonts w:ascii="Tahoma" w:hAnsi="Tahoma"/>
        </w:rPr>
        <w:t>ә </w:t>
      </w:r>
      <w:r>
        <w:rPr/>
        <w:t>ildir portativ 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elastik</w:t>
      </w:r>
      <w:r>
        <w:rPr>
          <w:spacing w:val="48"/>
        </w:rPr>
        <w:t> </w:t>
      </w:r>
      <w:r>
        <w:rPr/>
        <w:t>disk</w:t>
      </w:r>
      <w:r>
        <w:rPr>
          <w:w w:val="99"/>
        </w:rPr>
        <w:t> </w:t>
      </w:r>
      <w:r>
        <w:rPr/>
        <w:t>sürücüsü yerl</w:t>
      </w:r>
      <w:r>
        <w:rPr>
          <w:rFonts w:ascii="Tahoma" w:hAnsi="Tahoma"/>
        </w:rPr>
        <w:t>әş</w:t>
      </w:r>
      <w:r>
        <w:rPr/>
        <w:t>dirilmir. Bundan ba</w:t>
      </w:r>
      <w:r>
        <w:rPr>
          <w:rFonts w:ascii="Tahoma" w:hAnsi="Tahoma"/>
        </w:rPr>
        <w:t>ş</w:t>
      </w:r>
      <w:r>
        <w:rPr/>
        <w:t>qa </w:t>
      </w:r>
      <w:r>
        <w:rPr>
          <w:rFonts w:ascii="Arial" w:hAnsi="Arial"/>
          <w:color w:val="1A1A1A"/>
        </w:rPr>
        <w:t>Flash </w:t>
      </w:r>
      <w:r>
        <w:rPr/>
        <w:t>diskl</w:t>
      </w:r>
      <w:r>
        <w:rPr>
          <w:rFonts w:ascii="Tahoma" w:hAnsi="Tahoma"/>
        </w:rPr>
        <w:t>ә</w:t>
      </w:r>
      <w:r>
        <w:rPr/>
        <w:t>rin etibarl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>
          <w:rFonts w:ascii="Tahoma" w:hAnsi="Tahoma"/>
          <w:spacing w:val="61"/>
        </w:rPr>
        <w:t> </w:t>
      </w:r>
      <w:r>
        <w:rPr/>
        <w:t>da</w:t>
      </w:r>
      <w:r>
        <w:rPr>
          <w:spacing w:val="1"/>
          <w:w w:val="99"/>
        </w:rPr>
        <w:t> </w:t>
      </w:r>
      <w:r>
        <w:rPr/>
        <w:t>elastik diskl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 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</w:t>
      </w:r>
      <w:r>
        <w:rPr>
          <w:rFonts w:ascii="Tahoma" w:hAnsi="Tahoma"/>
          <w:spacing w:val="-18"/>
        </w:rPr>
        <w:t> </w:t>
      </w:r>
      <w:r>
        <w:rPr/>
        <w:t>çoxdur.</w:t>
      </w:r>
    </w:p>
    <w:p>
      <w:pPr>
        <w:pStyle w:val="BodyText"/>
        <w:spacing w:line="240" w:lineRule="auto" w:before="190"/>
        <w:ind w:right="250"/>
        <w:jc w:val="both"/>
      </w:pPr>
      <w:r>
        <w:rPr/>
        <w:t>Art</w:t>
      </w:r>
      <w:r>
        <w:rPr>
          <w:rFonts w:ascii="Tahoma" w:hAnsi="Tahoma"/>
        </w:rPr>
        <w:t>ı</w:t>
      </w:r>
      <w:r>
        <w:rPr/>
        <w:t>q </w:t>
      </w:r>
      <w:r>
        <w:rPr>
          <w:rFonts w:ascii="Arial" w:hAnsi="Arial"/>
          <w:color w:val="1A1A1A"/>
        </w:rPr>
        <w:t>512 Mb</w:t>
      </w:r>
      <w:r>
        <w:rPr/>
        <w:t>, </w:t>
      </w:r>
      <w:r>
        <w:rPr>
          <w:rFonts w:ascii="Arial" w:hAnsi="Arial"/>
          <w:color w:val="1A1A1A"/>
        </w:rPr>
        <w:t>1 Gb </w:t>
      </w:r>
      <w:r>
        <w:rPr/>
        <w:t>h</w:t>
      </w:r>
      <w:r>
        <w:rPr>
          <w:rFonts w:ascii="Tahoma" w:hAnsi="Tahoma"/>
        </w:rPr>
        <w:t>ә</w:t>
      </w:r>
      <w:r>
        <w:rPr/>
        <w:t>cml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Flash </w:t>
      </w:r>
      <w:r>
        <w:rPr/>
        <w:t>diskl</w:t>
      </w:r>
      <w:r>
        <w:rPr>
          <w:rFonts w:ascii="Tahoma" w:hAnsi="Tahoma"/>
        </w:rPr>
        <w:t>ә</w:t>
      </w:r>
      <w:r>
        <w:rPr/>
        <w:t>r geni</w:t>
      </w:r>
      <w:r>
        <w:rPr>
          <w:rFonts w:ascii="Tahoma" w:hAnsi="Tahoma"/>
        </w:rPr>
        <w:t>ş </w:t>
      </w:r>
      <w:r>
        <w:rPr>
          <w:rFonts w:ascii="Tahoma" w:hAnsi="Tahoma"/>
          <w:spacing w:val="43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olunur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5"/>
        </w:rPr>
        <w:t> </w:t>
      </w:r>
      <w:r>
        <w:rPr/>
        <w:t>52.).</w:t>
      </w:r>
    </w:p>
    <w:p>
      <w:pPr>
        <w:spacing w:line="240" w:lineRule="auto" w:before="12"/>
        <w:rPr>
          <w:rFonts w:ascii="Tahoma" w:hAnsi="Tahoma" w:cs="Tahoma" w:eastAsia="Tahoma"/>
          <w:sz w:val="15"/>
          <w:szCs w:val="15"/>
        </w:rPr>
      </w:pPr>
    </w:p>
    <w:p>
      <w:pPr>
        <w:tabs>
          <w:tab w:pos="4148" w:val="left" w:leader="none"/>
          <w:tab w:pos="6088" w:val="left" w:leader="none"/>
        </w:tabs>
        <w:spacing w:line="2254" w:lineRule="exact"/>
        <w:ind w:left="1494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/>
          <w:position w:val="-43"/>
          <w:sz w:val="20"/>
        </w:rPr>
        <w:drawing>
          <wp:inline distT="0" distB="0" distL="0" distR="0">
            <wp:extent cx="1306226" cy="1257395"/>
            <wp:effectExtent l="0" t="0" r="0" b="0"/>
            <wp:docPr id="199" name="image1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41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6226" cy="125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-43"/>
          <w:sz w:val="20"/>
        </w:rPr>
      </w:r>
      <w:r>
        <w:rPr>
          <w:rFonts w:ascii="Tahoma"/>
          <w:position w:val="-43"/>
          <w:sz w:val="20"/>
        </w:rPr>
        <w:tab/>
      </w:r>
      <w:r>
        <w:rPr>
          <w:rFonts w:ascii="Tahoma"/>
          <w:position w:val="-42"/>
          <w:sz w:val="20"/>
        </w:rPr>
        <w:drawing>
          <wp:inline distT="0" distB="0" distL="0" distR="0">
            <wp:extent cx="960051" cy="1418844"/>
            <wp:effectExtent l="0" t="0" r="0" b="0"/>
            <wp:docPr id="201" name="image1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42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0051" cy="1418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-42"/>
          <w:sz w:val="20"/>
        </w:rPr>
      </w:r>
      <w:r>
        <w:rPr>
          <w:rFonts w:ascii="Tahoma"/>
          <w:position w:val="-42"/>
          <w:sz w:val="20"/>
        </w:rPr>
        <w:tab/>
      </w:r>
      <w:r>
        <w:rPr>
          <w:rFonts w:ascii="Tahoma"/>
          <w:position w:val="-44"/>
          <w:sz w:val="20"/>
        </w:rPr>
        <w:drawing>
          <wp:inline distT="0" distB="0" distL="0" distR="0">
            <wp:extent cx="1257300" cy="1257300"/>
            <wp:effectExtent l="0" t="0" r="0" b="0"/>
            <wp:docPr id="203" name="image1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43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-44"/>
          <w:sz w:val="20"/>
        </w:rPr>
      </w:r>
    </w:p>
    <w:p>
      <w:pPr>
        <w:spacing w:line="240" w:lineRule="auto" w:before="1"/>
        <w:rPr>
          <w:rFonts w:ascii="Tahoma" w:hAnsi="Tahoma" w:cs="Tahoma" w:eastAsia="Tahoma"/>
          <w:sz w:val="19"/>
          <w:szCs w:val="19"/>
        </w:rPr>
      </w:pPr>
    </w:p>
    <w:p>
      <w:pPr>
        <w:tabs>
          <w:tab w:pos="3354" w:val="left" w:leader="none"/>
          <w:tab w:pos="6407" w:val="left" w:leader="none"/>
        </w:tabs>
        <w:spacing w:line="1658" w:lineRule="exact"/>
        <w:ind w:left="818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/>
          <w:position w:val="-32"/>
          <w:sz w:val="20"/>
        </w:rPr>
        <w:drawing>
          <wp:inline distT="0" distB="0" distL="0" distR="0">
            <wp:extent cx="1456944" cy="952500"/>
            <wp:effectExtent l="0" t="0" r="0" b="0"/>
            <wp:docPr id="205" name="image1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44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6944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-32"/>
          <w:sz w:val="20"/>
        </w:rPr>
      </w:r>
      <w:r>
        <w:rPr>
          <w:rFonts w:ascii="Tahoma"/>
          <w:position w:val="-32"/>
          <w:sz w:val="20"/>
        </w:rPr>
        <w:tab/>
      </w:r>
      <w:r>
        <w:rPr>
          <w:rFonts w:ascii="Tahoma"/>
          <w:position w:val="-32"/>
          <w:sz w:val="20"/>
        </w:rPr>
        <w:drawing>
          <wp:inline distT="0" distB="0" distL="0" distR="0">
            <wp:extent cx="1784399" cy="688181"/>
            <wp:effectExtent l="0" t="0" r="0" b="0"/>
            <wp:docPr id="207" name="image1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45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4399" cy="688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-32"/>
          <w:sz w:val="20"/>
        </w:rPr>
      </w:r>
      <w:r>
        <w:rPr>
          <w:rFonts w:ascii="Tahoma"/>
          <w:position w:val="-32"/>
          <w:sz w:val="20"/>
        </w:rPr>
        <w:tab/>
      </w:r>
      <w:r>
        <w:rPr>
          <w:rFonts w:ascii="Tahoma"/>
          <w:position w:val="-32"/>
          <w:sz w:val="20"/>
        </w:rPr>
        <w:drawing>
          <wp:inline distT="0" distB="0" distL="0" distR="0">
            <wp:extent cx="1472840" cy="1049750"/>
            <wp:effectExtent l="0" t="0" r="0" b="0"/>
            <wp:docPr id="209" name="image1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46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2840" cy="104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-32"/>
          <w:sz w:val="20"/>
        </w:rPr>
      </w:r>
    </w:p>
    <w:p>
      <w:pPr>
        <w:spacing w:before="238"/>
        <w:ind w:left="3143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52. </w:t>
      </w:r>
      <w:r>
        <w:rPr>
          <w:rFonts w:ascii="Arial" w:hAnsi="Arial"/>
          <w:color w:val="1A1A1A"/>
          <w:sz w:val="28"/>
        </w:rPr>
        <w:t>Flash</w:t>
      </w:r>
      <w:r>
        <w:rPr>
          <w:rFonts w:ascii="Arial" w:hAnsi="Arial"/>
          <w:color w:val="1A1A1A"/>
          <w:spacing w:val="30"/>
          <w:sz w:val="28"/>
        </w:rPr>
        <w:t> </w:t>
      </w:r>
      <w:r>
        <w:rPr>
          <w:rFonts w:ascii="Tahoma" w:hAnsi="Tahoma"/>
          <w:sz w:val="28"/>
        </w:rPr>
        <w:t>diskl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</w:p>
    <w:p>
      <w:pPr>
        <w:spacing w:after="0"/>
        <w:jc w:val="left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8"/>
        <w:rPr>
          <w:rFonts w:ascii="Tahoma" w:hAnsi="Tahoma" w:cs="Tahoma" w:eastAsia="Tahoma"/>
          <w:sz w:val="18"/>
          <w:szCs w:val="18"/>
        </w:rPr>
      </w:pPr>
    </w:p>
    <w:p>
      <w:pPr>
        <w:pStyle w:val="Heading4"/>
        <w:spacing w:line="240" w:lineRule="auto" w:before="1"/>
        <w:ind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/>
        <w:t>CD V</w:t>
      </w:r>
      <w:r>
        <w:rPr>
          <w:rFonts w:ascii="Palatino Linotype" w:hAnsi="Palatino Linotype"/>
        </w:rPr>
        <w:t>Ə </w:t>
      </w:r>
      <w:r>
        <w:rPr/>
        <w:t>CD</w:t>
      </w:r>
      <w:r>
        <w:rPr>
          <w:spacing w:val="-12"/>
        </w:rPr>
        <w:t> </w:t>
      </w:r>
      <w:r>
        <w:rPr/>
        <w:t>SÜRÜCÜL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38"/>
        <w:ind w:left="254" w:right="234"/>
        <w:jc w:val="both"/>
      </w:pPr>
      <w:r>
        <w:rPr>
          <w:rFonts w:ascii="Arial" w:hAnsi="Arial"/>
          <w:color w:val="1A1A1A"/>
        </w:rPr>
        <w:t>CD </w:t>
      </w:r>
      <w:r>
        <w:rPr/>
        <w:t>sürücüsü haz</w:t>
      </w:r>
      <w:r>
        <w:rPr>
          <w:rFonts w:ascii="Tahoma" w:hAnsi="Tahoma"/>
        </w:rPr>
        <w:t>ı</w:t>
      </w:r>
      <w:r>
        <w:rPr/>
        <w:t>rda istifad</w:t>
      </w:r>
      <w:r>
        <w:rPr>
          <w:rFonts w:ascii="Tahoma" w:hAnsi="Tahoma"/>
        </w:rPr>
        <w:t>ә </w:t>
      </w:r>
      <w:r>
        <w:rPr/>
        <w:t>olunan bütün f</w:t>
      </w:r>
      <w:r>
        <w:rPr>
          <w:rFonts w:ascii="Tahoma" w:hAnsi="Tahoma"/>
        </w:rPr>
        <w:t>ә</w:t>
      </w:r>
      <w:r>
        <w:rPr/>
        <w:t>rdi v</w:t>
      </w:r>
      <w:r>
        <w:rPr>
          <w:rFonts w:ascii="Tahoma" w:hAnsi="Tahoma"/>
        </w:rPr>
        <w:t>ә</w:t>
      </w:r>
      <w:r>
        <w:rPr>
          <w:rFonts w:ascii="Tahoma" w:hAnsi="Tahoma"/>
          <w:spacing w:val="75"/>
        </w:rPr>
        <w:t> </w:t>
      </w:r>
      <w:r>
        <w:rPr/>
        <w:t>xidm</w:t>
      </w:r>
      <w:r>
        <w:rPr>
          <w:rFonts w:ascii="Tahoma" w:hAnsi="Tahoma"/>
        </w:rPr>
        <w:t>ә</w:t>
      </w:r>
      <w:r>
        <w:rPr/>
        <w:t>ti</w:t>
      </w:r>
      <w:r>
        <w:rPr>
          <w:spacing w:val="1"/>
          <w:w w:val="99"/>
        </w:rPr>
        <w:t> </w:t>
      </w:r>
      <w:r>
        <w:rPr/>
        <w:t>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ә</w:t>
      </w:r>
      <w:r>
        <w:rPr/>
        <w:t>n az</w:t>
      </w:r>
      <w:r>
        <w:rPr>
          <w:rFonts w:ascii="Tahoma" w:hAnsi="Tahoma"/>
        </w:rPr>
        <w:t>ı </w:t>
      </w:r>
      <w:r>
        <w:rPr/>
        <w:t>s</w:t>
      </w:r>
      <w:r>
        <w:rPr>
          <w:rFonts w:ascii="Tahoma" w:hAnsi="Tahoma"/>
        </w:rPr>
        <w:t>ә</w:t>
      </w:r>
      <w:r>
        <w:rPr/>
        <w:t>rt disk 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vacib qur</w:t>
      </w:r>
      <w:r>
        <w:rPr>
          <w:rFonts w:ascii="Tahoma" w:hAnsi="Tahoma"/>
        </w:rPr>
        <w:t>ğ</w:t>
      </w:r>
      <w:r>
        <w:rPr/>
        <w:t>ulardan biridir.</w:t>
      </w:r>
      <w:r>
        <w:rPr>
          <w:spacing w:val="31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w w:val="99"/>
        </w:rPr>
        <w:t> </w:t>
      </w:r>
      <w:r>
        <w:rPr/>
        <w:t>sisteml</w:t>
      </w:r>
      <w:r>
        <w:rPr>
          <w:rFonts w:ascii="Tahoma" w:hAnsi="Tahoma"/>
        </w:rPr>
        <w:t>ә</w:t>
      </w:r>
      <w:r>
        <w:rPr/>
        <w:t>ri d</w:t>
      </w:r>
      <w:r>
        <w:rPr>
          <w:rFonts w:ascii="Tahoma" w:hAnsi="Tahoma"/>
        </w:rPr>
        <w:t>ә </w:t>
      </w:r>
      <w:r>
        <w:rPr/>
        <w:t>daxil olmaqla, bütün proqramlar </w:t>
      </w:r>
      <w:r>
        <w:rPr>
          <w:rFonts w:ascii="Arial" w:hAnsi="Arial"/>
          <w:color w:val="1A1A1A"/>
        </w:rPr>
        <w:t>CD </w:t>
      </w:r>
      <w:r>
        <w:rPr/>
        <w:t>il</w:t>
      </w:r>
      <w:r>
        <w:rPr>
          <w:rFonts w:ascii="Tahoma" w:hAnsi="Tahoma"/>
        </w:rPr>
        <w:t>ә </w:t>
      </w:r>
      <w:r>
        <w:rPr/>
        <w:t>birlikd</w:t>
      </w:r>
      <w:r>
        <w:rPr>
          <w:rFonts w:ascii="Tahoma" w:hAnsi="Tahoma"/>
        </w:rPr>
        <w:t>ә </w:t>
      </w:r>
      <w:r>
        <w:rPr/>
        <w:t>verilir.</w:t>
      </w:r>
      <w:r>
        <w:rPr>
          <w:spacing w:val="61"/>
        </w:rPr>
        <w:t> </w:t>
      </w:r>
      <w:r>
        <w:rPr/>
        <w:t>Buna</w:t>
      </w:r>
      <w:r>
        <w:rPr>
          <w:w w:val="99"/>
        </w:rPr>
        <w:t> </w:t>
      </w:r>
      <w:r>
        <w:rPr/>
        <w:t>gör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CD </w:t>
      </w:r>
      <w:r>
        <w:rPr/>
        <w:t>sürücül</w:t>
      </w:r>
      <w:r>
        <w:rPr>
          <w:rFonts w:ascii="Tahoma" w:hAnsi="Tahoma"/>
        </w:rPr>
        <w:t>ә</w:t>
      </w:r>
      <w:r>
        <w:rPr/>
        <w:t>rinin istifad</w:t>
      </w:r>
      <w:r>
        <w:rPr>
          <w:rFonts w:ascii="Tahoma" w:hAnsi="Tahoma"/>
        </w:rPr>
        <w:t>ә</w:t>
      </w:r>
      <w:r>
        <w:rPr/>
        <w:t>si ehtiyacdan 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/>
        <w:t>b</w:t>
      </w:r>
      <w:r>
        <w:rPr>
          <w:spacing w:val="52"/>
        </w:rPr>
        <w:t> </w:t>
      </w:r>
      <w:r>
        <w:rPr/>
        <w:t>tamamil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cburiyy</w:t>
      </w:r>
      <w:r>
        <w:rPr>
          <w:rFonts w:ascii="Tahoma" w:hAnsi="Tahoma"/>
        </w:rPr>
        <w:t>ә</w:t>
      </w:r>
      <w:r>
        <w:rPr/>
        <w:t>t</w:t>
      </w:r>
      <w:r>
        <w:rPr>
          <w:spacing w:val="58"/>
        </w:rPr>
        <w:t> </w:t>
      </w:r>
      <w:r>
        <w:rPr/>
        <w:t>hal</w:t>
      </w:r>
      <w:r>
        <w:rPr>
          <w:rFonts w:ascii="Tahoma" w:hAnsi="Tahoma"/>
        </w:rPr>
        <w:t>ı</w:t>
      </w:r>
      <w:r>
        <w:rPr/>
        <w:t>na</w:t>
      </w:r>
      <w:r>
        <w:rPr>
          <w:spacing w:val="58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lmi</w:t>
      </w:r>
      <w:r>
        <w:rPr>
          <w:rFonts w:ascii="Tahoma" w:hAnsi="Tahoma"/>
        </w:rPr>
        <w:t>ş</w:t>
      </w:r>
      <w:r>
        <w:rPr/>
        <w:t>dir.</w:t>
      </w:r>
      <w:r>
        <w:rPr>
          <w:spacing w:val="58"/>
        </w:rPr>
        <w:t> </w:t>
      </w:r>
      <w:r>
        <w:rPr/>
        <w:t>Xarici</w:t>
      </w:r>
      <w:r>
        <w:rPr>
          <w:spacing w:val="57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59"/>
        </w:rPr>
        <w:t> </w:t>
      </w:r>
      <w:r>
        <w:rPr/>
        <w:t>daxili</w:t>
      </w:r>
      <w:r>
        <w:rPr>
          <w:spacing w:val="58"/>
        </w:rPr>
        <w:t> </w:t>
      </w:r>
      <w:r>
        <w:rPr/>
        <w:t>olmaqla</w:t>
      </w:r>
      <w:r>
        <w:rPr>
          <w:spacing w:val="59"/>
        </w:rPr>
        <w:t> </w:t>
      </w:r>
      <w:r>
        <w:rPr/>
        <w:t>iki</w:t>
      </w:r>
      <w:r>
        <w:rPr>
          <w:spacing w:val="58"/>
        </w:rPr>
        <w:t> </w:t>
      </w:r>
      <w:r>
        <w:rPr/>
        <w:t>ayr</w:t>
      </w:r>
      <w:r>
        <w:rPr>
          <w:rFonts w:ascii="Tahoma" w:hAnsi="Tahoma"/>
        </w:rPr>
        <w:t>ı</w:t>
      </w:r>
      <w:r>
        <w:rPr>
          <w:rFonts w:ascii="Tahoma" w:hAnsi="Tahoma"/>
          <w:spacing w:val="59"/>
        </w:rPr>
        <w:t> </w:t>
      </w:r>
      <w:r>
        <w:rPr/>
        <w:t>formada</w:t>
      </w:r>
      <w:r>
        <w:rPr>
          <w:w w:val="99"/>
        </w:rPr>
        <w:t> </w:t>
      </w:r>
      <w:r>
        <w:rPr/>
        <w:t>istehsal</w:t>
      </w:r>
      <w:r>
        <w:rPr>
          <w:spacing w:val="-4"/>
        </w:rPr>
        <w:t> </w:t>
      </w:r>
      <w:r>
        <w:rPr/>
        <w:t>edilir.</w:t>
      </w:r>
    </w:p>
    <w:p>
      <w:pPr>
        <w:pStyle w:val="BodyText"/>
        <w:spacing w:line="240" w:lineRule="auto"/>
        <w:ind w:left="253" w:right="234"/>
        <w:jc w:val="both"/>
      </w:pPr>
      <w:r>
        <w:rPr>
          <w:rFonts w:ascii="Arial" w:hAnsi="Arial"/>
          <w:color w:val="1A1A1A"/>
        </w:rPr>
        <w:t>1980</w:t>
      </w:r>
      <w:r>
        <w:rPr/>
        <w:t>-ci</w:t>
      </w:r>
      <w:r>
        <w:rPr>
          <w:spacing w:val="67"/>
        </w:rPr>
        <w:t> </w:t>
      </w:r>
      <w:r>
        <w:rPr/>
        <w:t>ill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spacing w:val="68"/>
        </w:rPr>
        <w:t> </w:t>
      </w:r>
      <w:r>
        <w:rPr/>
        <w:t>ilk</w:t>
      </w:r>
      <w:r>
        <w:rPr>
          <w:spacing w:val="68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</w:t>
      </w:r>
      <w:r>
        <w:rPr>
          <w:rFonts w:ascii="Tahoma" w:hAnsi="Tahoma"/>
          <w:spacing w:val="67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>
          <w:rFonts w:ascii="Tahoma" w:hAnsi="Tahoma"/>
          <w:spacing w:val="67"/>
        </w:rPr>
        <w:t> </w:t>
      </w:r>
      <w:r>
        <w:rPr/>
        <w:t>ç</w:t>
      </w:r>
      <w:r>
        <w:rPr>
          <w:rFonts w:ascii="Tahoma" w:hAnsi="Tahoma"/>
        </w:rPr>
        <w:t>ı</w:t>
      </w:r>
      <w:r>
        <w:rPr/>
        <w:t>xar</w:t>
      </w:r>
      <w:r>
        <w:rPr>
          <w:rFonts w:ascii="Tahoma" w:hAnsi="Tahoma"/>
        </w:rPr>
        <w:t>ı</w:t>
      </w:r>
      <w:r>
        <w:rPr/>
        <w:t>lan</w:t>
      </w:r>
      <w:r>
        <w:rPr>
          <w:spacing w:val="68"/>
        </w:rPr>
        <w:t> </w:t>
      </w:r>
      <w:r>
        <w:rPr>
          <w:rFonts w:ascii="Arial" w:hAnsi="Arial"/>
          <w:color w:val="1A1A1A"/>
        </w:rPr>
        <w:t>CD-ROM</w:t>
      </w:r>
      <w:r>
        <w:rPr/>
        <w:t>-lar</w:t>
      </w:r>
      <w:r>
        <w:rPr>
          <w:spacing w:val="68"/>
        </w:rPr>
        <w:t> </w:t>
      </w:r>
      <w:r>
        <w:rPr/>
        <w:t>haz</w:t>
      </w:r>
      <w:r>
        <w:rPr>
          <w:rFonts w:ascii="Tahoma" w:hAnsi="Tahoma"/>
        </w:rPr>
        <w:t>ı</w:t>
      </w:r>
      <w:r>
        <w:rPr/>
        <w:t>rda</w:t>
      </w:r>
      <w:r>
        <w:rPr>
          <w:w w:val="99"/>
        </w:rPr>
        <w:t> </w:t>
      </w:r>
      <w:r>
        <w:rPr/>
        <w:t>geni</w:t>
      </w:r>
      <w:r>
        <w:rPr>
          <w:rFonts w:ascii="Tahoma" w:hAnsi="Tahoma"/>
        </w:rPr>
        <w:t>ş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yadda</w:t>
      </w:r>
      <w:r>
        <w:rPr>
          <w:rFonts w:ascii="Tahoma" w:hAnsi="Tahoma"/>
        </w:rPr>
        <w:t>ş </w:t>
      </w:r>
      <w:r>
        <w:rPr/>
        <w:t>qur</w:t>
      </w:r>
      <w:r>
        <w:rPr>
          <w:rFonts w:ascii="Tahoma" w:hAnsi="Tahoma"/>
        </w:rPr>
        <w:t>ğ</w:t>
      </w:r>
      <w:r>
        <w:rPr/>
        <w:t>usudur. </w:t>
      </w:r>
      <w:r>
        <w:rPr>
          <w:rFonts w:ascii="Tahoma" w:hAnsi="Tahoma"/>
        </w:rPr>
        <w:t>İ</w:t>
      </w:r>
      <w:r>
        <w:rPr/>
        <w:t>lk olaraq</w:t>
      </w:r>
      <w:r>
        <w:rPr>
          <w:spacing w:val="50"/>
        </w:rPr>
        <w:t> </w:t>
      </w:r>
      <w:r>
        <w:rPr/>
        <w:t>multimedia</w:t>
      </w:r>
      <w:r>
        <w:rPr>
          <w:w w:val="99"/>
        </w:rPr>
        <w:t> </w:t>
      </w:r>
      <w:r>
        <w:rPr/>
        <w:t>sisteml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edilmi</w:t>
      </w:r>
      <w:r>
        <w:rPr>
          <w:rFonts w:ascii="Tahoma" w:hAnsi="Tahoma"/>
        </w:rPr>
        <w:t>ş</w:t>
      </w:r>
      <w:r>
        <w:rPr/>
        <w:t>, sonralar is</w:t>
      </w:r>
      <w:r>
        <w:rPr>
          <w:rFonts w:ascii="Tahoma" w:hAnsi="Tahoma"/>
        </w:rPr>
        <w:t>ә </w:t>
      </w:r>
      <w:r>
        <w:rPr/>
        <w:t>yüks</w:t>
      </w:r>
      <w:r>
        <w:rPr>
          <w:rFonts w:ascii="Tahoma" w:hAnsi="Tahoma"/>
        </w:rPr>
        <w:t>ә</w:t>
      </w:r>
      <w:r>
        <w:rPr/>
        <w:t>k yadda</w:t>
      </w:r>
      <w:r>
        <w:rPr>
          <w:rFonts w:ascii="Tahoma" w:hAnsi="Tahoma"/>
        </w:rPr>
        <w:t>ş </w:t>
      </w:r>
      <w:r>
        <w:rPr/>
        <w:t>imkan</w:t>
      </w:r>
      <w:r>
        <w:rPr>
          <w:rFonts w:ascii="Tahoma" w:hAnsi="Tahoma"/>
        </w:rPr>
        <w:t>ı</w:t>
      </w:r>
      <w:r>
        <w:rPr/>
        <w:t>na</w:t>
      </w:r>
      <w:r>
        <w:rPr>
          <w:spacing w:val="12"/>
        </w:rPr>
        <w:t> </w:t>
      </w:r>
      <w:r>
        <w:rPr/>
        <w:t>sahib</w:t>
      </w:r>
      <w:r>
        <w:rPr>
          <w:spacing w:val="1"/>
          <w:w w:val="99"/>
        </w:rPr>
        <w:t> </w:t>
      </w:r>
      <w:r>
        <w:rPr/>
        <w:t>oldu</w:t>
      </w:r>
      <w:r>
        <w:rPr>
          <w:rFonts w:ascii="Tahoma" w:hAnsi="Tahoma"/>
        </w:rPr>
        <w:t>ğ</w:t>
      </w:r>
      <w:r>
        <w:rPr/>
        <w:t>u</w:t>
      </w:r>
      <w:r>
        <w:rPr>
          <w:spacing w:val="50"/>
        </w:rPr>
        <w:t> </w:t>
      </w:r>
      <w:r>
        <w:rPr/>
        <w:t>üçün</w:t>
      </w:r>
      <w:r>
        <w:rPr>
          <w:spacing w:val="50"/>
        </w:rPr>
        <w:t> </w:t>
      </w:r>
      <w:r>
        <w:rPr/>
        <w:t>oyun</w:t>
      </w:r>
      <w:r>
        <w:rPr>
          <w:spacing w:val="50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51"/>
        </w:rPr>
        <w:t> </w:t>
      </w:r>
      <w:r>
        <w:rPr/>
        <w:t>video</w:t>
      </w:r>
      <w:r>
        <w:rPr>
          <w:spacing w:val="50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spacing w:val="52"/>
        </w:rPr>
        <w:t> </w:t>
      </w:r>
      <w:r>
        <w:rPr/>
        <w:t>saxlan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</w:t>
      </w:r>
      <w:r>
        <w:rPr/>
        <w:t>nda</w:t>
      </w:r>
      <w:r>
        <w:rPr>
          <w:spacing w:val="50"/>
        </w:rPr>
        <w:t> </w:t>
      </w:r>
      <w:r>
        <w:rPr/>
        <w:t>da</w:t>
      </w:r>
      <w:r>
        <w:rPr>
          <w:spacing w:val="50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ba</w:t>
      </w:r>
      <w:r>
        <w:rPr>
          <w:rFonts w:ascii="Tahoma" w:hAnsi="Tahoma"/>
        </w:rPr>
        <w:t>ş</w:t>
      </w:r>
      <w:r>
        <w:rPr/>
        <w:t>lam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 Müasir dövrd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CD-ROM </w:t>
      </w:r>
      <w:r>
        <w:rPr/>
        <w:t>kompüterl</w:t>
      </w:r>
      <w:r>
        <w:rPr>
          <w:rFonts w:ascii="Tahoma" w:hAnsi="Tahoma"/>
        </w:rPr>
        <w:t>ә</w:t>
      </w:r>
      <w:r>
        <w:rPr/>
        <w:t>rin </w:t>
      </w:r>
      <w:r>
        <w:rPr>
          <w:rFonts w:ascii="Tahoma" w:hAnsi="Tahoma"/>
        </w:rPr>
        <w:t>ә</w:t>
      </w:r>
      <w:r>
        <w:rPr/>
        <w:t>sas</w:t>
      </w:r>
      <w:r>
        <w:rPr>
          <w:spacing w:val="25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rkib</w:t>
      </w:r>
      <w:r>
        <w:rPr>
          <w:w w:val="99"/>
        </w:rPr>
        <w:t> </w:t>
      </w:r>
      <w:r>
        <w:rPr/>
        <w:t>hiss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 biri olmu</w:t>
      </w:r>
      <w:r>
        <w:rPr>
          <w:rFonts w:ascii="Tahoma" w:hAnsi="Tahoma"/>
        </w:rPr>
        <w:t>ş</w:t>
      </w:r>
      <w:r>
        <w:rPr/>
        <w:t>dur.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 sürücül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>
          <w:rFonts w:ascii="Tahoma" w:hAnsi="Tahoma"/>
          <w:spacing w:val="41"/>
        </w:rPr>
        <w:t>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r,</w:t>
      </w:r>
      <w:r>
        <w:rPr>
          <w:w w:val="99"/>
        </w:rPr>
        <w:t> </w:t>
      </w:r>
      <w:r>
        <w:rPr/>
        <w:t>müxt</w:t>
      </w:r>
      <w:r>
        <w:rPr>
          <w:rFonts w:ascii="Tahoma" w:hAnsi="Tahoma"/>
        </w:rPr>
        <w:t>ә</w:t>
      </w:r>
      <w:r>
        <w:rPr/>
        <w:t>lif proqramlardan multimedia ç</w:t>
      </w:r>
      <w:r>
        <w:rPr>
          <w:rFonts w:ascii="Tahoma" w:hAnsi="Tahoma"/>
        </w:rPr>
        <w:t>ә</w:t>
      </w:r>
      <w:r>
        <w:rPr/>
        <w:t>kili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</w:t>
      </w:r>
      <w:r>
        <w:rPr>
          <w:rFonts w:ascii="Tahoma" w:hAnsi="Tahoma"/>
        </w:rPr>
        <w:t>ә</w:t>
      </w:r>
      <w:r>
        <w:rPr/>
        <w:t>ks</w:t>
      </w:r>
      <w:r>
        <w:rPr>
          <w:rFonts w:ascii="Tahoma" w:hAnsi="Tahoma"/>
        </w:rPr>
        <w:t>ә</w:t>
      </w:r>
      <w:r>
        <w:rPr/>
        <w:t>r</w:t>
      </w:r>
      <w:r>
        <w:rPr>
          <w:spacing w:val="14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lumatlar</w:t>
      </w:r>
      <w:r>
        <w:rPr>
          <w:w w:val="99"/>
        </w:rPr>
        <w:t> </w:t>
      </w:r>
      <w:r>
        <w:rPr>
          <w:rFonts w:ascii="Arial" w:hAnsi="Arial"/>
          <w:color w:val="1A1A1A"/>
        </w:rPr>
        <w:t>CD</w:t>
      </w:r>
      <w:r>
        <w:rPr/>
        <w:t>-d</w:t>
      </w:r>
      <w:r>
        <w:rPr>
          <w:rFonts w:ascii="Tahoma" w:hAnsi="Tahoma"/>
        </w:rPr>
        <w:t>ә </w:t>
      </w:r>
      <w:r>
        <w:rPr/>
        <w:t>saxlanmaqla istifad</w:t>
      </w:r>
      <w:r>
        <w:rPr>
          <w:rFonts w:ascii="Tahoma" w:hAnsi="Tahoma"/>
        </w:rPr>
        <w:t>ә</w:t>
      </w:r>
      <w:r>
        <w:rPr>
          <w:rFonts w:ascii="Tahoma" w:hAnsi="Tahoma"/>
          <w:spacing w:val="-21"/>
        </w:rPr>
        <w:t> </w:t>
      </w:r>
      <w:r>
        <w:rPr/>
        <w:t>edilir.</w:t>
      </w:r>
    </w:p>
    <w:p>
      <w:pPr>
        <w:pStyle w:val="BodyText"/>
        <w:spacing w:line="240" w:lineRule="auto"/>
        <w:ind w:left="253" w:right="238"/>
        <w:jc w:val="both"/>
      </w:pPr>
      <w:r>
        <w:rPr>
          <w:rFonts w:ascii="Arial" w:hAnsi="Arial" w:cs="Arial" w:eastAsia="Arial"/>
          <w:color w:val="1A1A1A"/>
        </w:rPr>
        <w:t>CD-ROM </w:t>
      </w:r>
      <w:r>
        <w:rPr/>
        <w:t>(</w:t>
      </w:r>
      <w:r>
        <w:rPr>
          <w:rFonts w:ascii="Arial" w:hAnsi="Arial" w:cs="Arial" w:eastAsia="Arial"/>
          <w:color w:val="1A1A1A"/>
        </w:rPr>
        <w:t>Compac Disk Read Only Memory </w:t>
      </w:r>
      <w:r>
        <w:rPr/>
        <w:t>– Yaln</w:t>
      </w:r>
      <w:r>
        <w:rPr>
          <w:rFonts w:ascii="Tahoma" w:hAnsi="Tahoma" w:cs="Tahoma" w:eastAsia="Tahoma"/>
        </w:rPr>
        <w:t>ı</w:t>
      </w:r>
      <w:r>
        <w:rPr/>
        <w:t>z Oxuna</w:t>
      </w:r>
      <w:r>
        <w:rPr>
          <w:spacing w:val="23"/>
        </w:rPr>
        <w:t> </w:t>
      </w:r>
      <w:r>
        <w:rPr/>
        <w:t>Bil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w w:val="99"/>
        </w:rPr>
        <w:t> </w:t>
      </w:r>
      <w:r>
        <w:rPr/>
        <w:t>Kompakt Disk) </w:t>
      </w:r>
      <w:r>
        <w:rPr>
          <w:rFonts w:ascii="Arial" w:hAnsi="Arial" w:cs="Arial" w:eastAsia="Arial"/>
          <w:color w:val="1A1A1A"/>
        </w:rPr>
        <w:t>120 mm </w:t>
      </w:r>
      <w:r>
        <w:rPr/>
        <w:t>diametr v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1.2 mm </w:t>
      </w:r>
      <w:r>
        <w:rPr/>
        <w:t>qal</w:t>
      </w:r>
      <w:r>
        <w:rPr>
          <w:rFonts w:ascii="Tahoma" w:hAnsi="Tahoma" w:cs="Tahoma" w:eastAsia="Tahoma"/>
        </w:rPr>
        <w:t>ı</w:t>
      </w:r>
      <w:r>
        <w:rPr/>
        <w:t>nl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nda üç laydan</w:t>
      </w:r>
      <w:r>
        <w:rPr>
          <w:spacing w:val="6"/>
        </w:rPr>
        <w:t> </w:t>
      </w:r>
      <w:r>
        <w:rPr/>
        <w:t>t</w:t>
      </w:r>
      <w:r>
        <w:rPr>
          <w:rFonts w:ascii="Tahoma" w:hAnsi="Tahoma" w:cs="Tahoma" w:eastAsia="Tahoma"/>
        </w:rPr>
        <w:t>әş</w:t>
      </w:r>
      <w:r>
        <w:rPr/>
        <w:t>kil</w:t>
      </w:r>
      <w:r>
        <w:rPr>
          <w:spacing w:val="-1"/>
          <w:w w:val="99"/>
        </w:rPr>
        <w:t> </w:t>
      </w:r>
      <w:r>
        <w:rPr/>
        <w:t>olunmu</w:t>
      </w:r>
      <w:r>
        <w:rPr>
          <w:rFonts w:ascii="Tahoma" w:hAnsi="Tahoma" w:cs="Tahoma" w:eastAsia="Tahoma"/>
        </w:rPr>
        <w:t>ş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/>
        <w:t>sad</w:t>
      </w:r>
      <w:r>
        <w:rPr>
          <w:rFonts w:ascii="Tahoma" w:hAnsi="Tahoma" w:cs="Tahoma" w:eastAsia="Tahoma"/>
        </w:rPr>
        <w:t>ә </w:t>
      </w:r>
      <w:r>
        <w:rPr/>
        <w:t>texnologiyaya baxmayaraq yüks</w:t>
      </w:r>
      <w:r>
        <w:rPr>
          <w:rFonts w:ascii="Tahoma" w:hAnsi="Tahoma" w:cs="Tahoma" w:eastAsia="Tahoma"/>
        </w:rPr>
        <w:t>ә</w:t>
      </w:r>
      <w:r>
        <w:rPr/>
        <w:t>k h</w:t>
      </w:r>
      <w:r>
        <w:rPr>
          <w:rFonts w:ascii="Tahoma" w:hAnsi="Tahoma" w:cs="Tahoma" w:eastAsia="Tahoma"/>
        </w:rPr>
        <w:t>ә</w:t>
      </w:r>
      <w:r>
        <w:rPr/>
        <w:t>cmd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6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/>
        <w:t>saxlaya bil</w:t>
      </w:r>
      <w:r>
        <w:rPr>
          <w:rFonts w:ascii="Tahoma" w:hAnsi="Tahoma" w:cs="Tahoma" w:eastAsia="Tahoma"/>
        </w:rPr>
        <w:t>ә</w:t>
      </w:r>
      <w:r>
        <w:rPr/>
        <w:t>n bir sabit yadda</w:t>
      </w:r>
      <w:r>
        <w:rPr>
          <w:rFonts w:ascii="Tahoma" w:hAnsi="Tahoma" w:cs="Tahoma" w:eastAsia="Tahoma"/>
        </w:rPr>
        <w:t>ş </w:t>
      </w:r>
      <w:r>
        <w:rPr/>
        <w:t>qur</w:t>
      </w:r>
      <w:r>
        <w:rPr>
          <w:rFonts w:ascii="Tahoma" w:hAnsi="Tahoma" w:cs="Tahoma" w:eastAsia="Tahoma"/>
        </w:rPr>
        <w:t>ğ</w:t>
      </w:r>
      <w:r>
        <w:rPr/>
        <w:t>usudur (</w:t>
      </w:r>
      <w:r>
        <w:rPr>
          <w:rFonts w:ascii="Tahoma" w:hAnsi="Tahoma" w:cs="Tahoma" w:eastAsia="Tahoma"/>
        </w:rPr>
        <w:t>Şә</w:t>
      </w:r>
      <w:r>
        <w:rPr/>
        <w:t>kil</w:t>
      </w:r>
      <w:r>
        <w:rPr>
          <w:spacing w:val="-22"/>
        </w:rPr>
        <w:t> </w:t>
      </w:r>
      <w:r>
        <w:rPr/>
        <w:t>53.).</w:t>
      </w:r>
    </w:p>
    <w:p>
      <w:pPr>
        <w:spacing w:line="240" w:lineRule="auto" w:before="12"/>
        <w:rPr>
          <w:rFonts w:ascii="Tahoma" w:hAnsi="Tahoma" w:cs="Tahoma" w:eastAsia="Tahoma"/>
          <w:sz w:val="19"/>
          <w:szCs w:val="19"/>
        </w:rPr>
      </w:pPr>
    </w:p>
    <w:p>
      <w:pPr>
        <w:spacing w:line="2457" w:lineRule="exact"/>
        <w:ind w:left="2091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48"/>
          <w:sz w:val="20"/>
          <w:szCs w:val="20"/>
        </w:rPr>
        <w:drawing>
          <wp:inline distT="0" distB="0" distL="0" distR="0">
            <wp:extent cx="3436862" cy="1560195"/>
            <wp:effectExtent l="0" t="0" r="0" b="0"/>
            <wp:docPr id="211" name="image1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47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6862" cy="156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48"/>
          <w:sz w:val="20"/>
          <w:szCs w:val="20"/>
        </w:rPr>
      </w:r>
    </w:p>
    <w:p>
      <w:pPr>
        <w:spacing w:before="230"/>
        <w:ind w:left="2767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53. </w:t>
      </w:r>
      <w:r>
        <w:rPr>
          <w:rFonts w:ascii="Arial" w:hAnsi="Arial"/>
          <w:color w:val="1A1A1A"/>
          <w:sz w:val="28"/>
        </w:rPr>
        <w:t>CD-ROM</w:t>
      </w:r>
      <w:r>
        <w:rPr>
          <w:rFonts w:ascii="Arial" w:hAnsi="Arial"/>
          <w:color w:val="1A1A1A"/>
          <w:spacing w:val="23"/>
          <w:sz w:val="28"/>
        </w:rPr>
        <w:t> </w:t>
      </w:r>
      <w:r>
        <w:rPr>
          <w:rFonts w:ascii="Tahoma" w:hAnsi="Tahoma"/>
          <w:sz w:val="28"/>
        </w:rPr>
        <w:t>sürücüsü</w:t>
      </w:r>
    </w:p>
    <w:p>
      <w:pPr>
        <w:spacing w:line="240" w:lineRule="auto" w:before="11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253" w:right="237"/>
        <w:jc w:val="both"/>
      </w:pPr>
      <w:r>
        <w:rPr/>
        <w:t>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</w:t>
      </w:r>
      <w:r>
        <w:rPr/>
        <w:t>n s</w:t>
      </w:r>
      <w:r>
        <w:rPr>
          <w:rFonts w:ascii="Tahoma" w:hAnsi="Tahoma"/>
        </w:rPr>
        <w:t>ә</w:t>
      </w:r>
      <w:r>
        <w:rPr/>
        <w:t>rt v</w:t>
      </w:r>
      <w:r>
        <w:rPr>
          <w:rFonts w:ascii="Tahoma" w:hAnsi="Tahoma"/>
        </w:rPr>
        <w:t>ә </w:t>
      </w:r>
      <w:r>
        <w:rPr/>
        <w:t>elastik diskl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maqnit</w:t>
      </w:r>
      <w:r>
        <w:rPr>
          <w:spacing w:val="59"/>
        </w:rPr>
        <w:t> </w:t>
      </w:r>
      <w:r>
        <w:rPr/>
        <w:t>mühitind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saxlanmas</w:t>
      </w:r>
      <w:r>
        <w:rPr>
          <w:rFonts w:ascii="Tahoma" w:hAnsi="Tahoma"/>
        </w:rPr>
        <w:t>ı</w:t>
      </w:r>
      <w:r>
        <w:rPr/>
        <w:t>ndan f</w:t>
      </w:r>
      <w:r>
        <w:rPr>
          <w:rFonts w:ascii="Tahoma" w:hAnsi="Tahoma"/>
        </w:rPr>
        <w:t>ә</w:t>
      </w:r>
      <w:r>
        <w:rPr/>
        <w:t>rqli olaraq </w:t>
      </w:r>
      <w:r>
        <w:rPr>
          <w:rFonts w:ascii="Arial" w:hAnsi="Arial"/>
          <w:color w:val="1A1A1A"/>
        </w:rPr>
        <w:t>CD</w:t>
      </w:r>
      <w:r>
        <w:rPr/>
        <w:t>-d</w:t>
      </w:r>
      <w:r>
        <w:rPr>
          <w:rFonts w:ascii="Tahoma" w:hAnsi="Tahoma"/>
        </w:rPr>
        <w:t>ә </w:t>
      </w:r>
      <w:r>
        <w:rPr/>
        <w:t>girinti v</w:t>
      </w:r>
      <w:r>
        <w:rPr>
          <w:rFonts w:ascii="Tahoma" w:hAnsi="Tahoma"/>
        </w:rPr>
        <w:t>ә </w:t>
      </w:r>
      <w:r>
        <w:rPr/>
        <w:t>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/>
        <w:t>nt</w:t>
      </w:r>
      <w:r>
        <w:rPr>
          <w:rFonts w:ascii="Tahoma" w:hAnsi="Tahoma"/>
        </w:rPr>
        <w:t>ı</w:t>
      </w:r>
      <w:r>
        <w:rPr/>
        <w:t>lar hal</w:t>
      </w:r>
      <w:r>
        <w:rPr>
          <w:rFonts w:ascii="Tahoma" w:hAnsi="Tahoma"/>
        </w:rPr>
        <w:t>ı</w:t>
      </w:r>
      <w:r>
        <w:rPr/>
        <w:t>nda</w:t>
      </w:r>
      <w:r>
        <w:rPr>
          <w:spacing w:val="74"/>
        </w:rPr>
        <w:t> </w:t>
      </w:r>
      <w:r>
        <w:rPr/>
        <w:t>optik</w:t>
      </w:r>
      <w:r>
        <w:rPr>
          <w:w w:val="99"/>
        </w:rPr>
        <w:t> </w:t>
      </w:r>
      <w:r>
        <w:rPr/>
        <w:t>mühitd</w:t>
      </w:r>
      <w:r>
        <w:rPr>
          <w:rFonts w:ascii="Tahoma" w:hAnsi="Tahoma"/>
        </w:rPr>
        <w:t>ә </w:t>
      </w:r>
      <w:r>
        <w:rPr/>
        <w:t>saxlan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 Buna gör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CD</w:t>
      </w:r>
      <w:r>
        <w:rPr/>
        <w:t>-l</w:t>
      </w:r>
      <w:r>
        <w:rPr>
          <w:rFonts w:ascii="Tahoma" w:hAnsi="Tahoma"/>
        </w:rPr>
        <w:t>ә</w:t>
      </w:r>
      <w:r>
        <w:rPr/>
        <w:t>r daha etibarl</w:t>
      </w:r>
      <w:r>
        <w:rPr>
          <w:rFonts w:ascii="Tahoma" w:hAnsi="Tahoma"/>
        </w:rPr>
        <w:t>ı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  <w:spacing w:val="-23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  <w:r>
        <w:rPr>
          <w:spacing w:val="-1"/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rt v</w:t>
      </w:r>
      <w:r>
        <w:rPr>
          <w:rFonts w:ascii="Tahoma" w:hAnsi="Tahoma"/>
        </w:rPr>
        <w:t>ә </w:t>
      </w:r>
      <w:r>
        <w:rPr/>
        <w:t>elastik disk sürücül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olan oxuma-yazma 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yerin</w:t>
      </w:r>
      <w:r>
        <w:rPr>
          <w:rFonts w:ascii="Tahoma" w:hAnsi="Tahoma"/>
        </w:rPr>
        <w:t>ә</w:t>
      </w:r>
      <w:r>
        <w:rPr>
          <w:rFonts w:ascii="Tahoma" w:hAnsi="Tahoma"/>
          <w:spacing w:val="13"/>
        </w:rPr>
        <w:t> </w:t>
      </w:r>
      <w:r>
        <w:rPr>
          <w:rFonts w:ascii="Arial" w:hAnsi="Arial"/>
          <w:color w:val="1A1A1A"/>
        </w:rPr>
        <w:t>CD-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ROM</w:t>
      </w:r>
      <w:r>
        <w:rPr/>
        <w:t>-da disk s</w:t>
      </w:r>
      <w:r>
        <w:rPr>
          <w:rFonts w:ascii="Tahoma" w:hAnsi="Tahoma"/>
        </w:rPr>
        <w:t>ә</w:t>
      </w:r>
      <w:r>
        <w:rPr/>
        <w:t>thini oxuyan lazer oxuyucu istifad</w:t>
      </w:r>
      <w:r>
        <w:rPr>
          <w:rFonts w:ascii="Tahoma" w:hAnsi="Tahoma"/>
        </w:rPr>
        <w:t>ә </w:t>
      </w:r>
      <w:r>
        <w:rPr/>
        <w:t>edilir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27"/>
        </w:rPr>
        <w:t> </w:t>
      </w:r>
      <w:r>
        <w:rPr/>
        <w:t>54.).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8"/>
        <w:rPr>
          <w:rFonts w:ascii="Tahoma" w:hAnsi="Tahoma" w:cs="Tahoma" w:eastAsia="Tahoma"/>
          <w:sz w:val="18"/>
          <w:szCs w:val="18"/>
        </w:rPr>
      </w:pPr>
    </w:p>
    <w:p>
      <w:pPr>
        <w:tabs>
          <w:tab w:pos="4926" w:val="left" w:leader="none"/>
        </w:tabs>
        <w:spacing w:line="2400" w:lineRule="exact"/>
        <w:ind w:left="1439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/>
          <w:position w:val="-47"/>
          <w:sz w:val="20"/>
        </w:rPr>
        <w:drawing>
          <wp:inline distT="0" distB="0" distL="0" distR="0">
            <wp:extent cx="2037016" cy="1524000"/>
            <wp:effectExtent l="0" t="0" r="0" b="0"/>
            <wp:docPr id="213" name="image1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48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7016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-47"/>
          <w:sz w:val="20"/>
        </w:rPr>
      </w:r>
      <w:r>
        <w:rPr>
          <w:rFonts w:ascii="Tahoma"/>
          <w:position w:val="-47"/>
          <w:sz w:val="20"/>
        </w:rPr>
        <w:tab/>
      </w:r>
      <w:r>
        <w:rPr>
          <w:rFonts w:ascii="Tahoma"/>
          <w:position w:val="-47"/>
          <w:sz w:val="20"/>
        </w:rPr>
        <w:drawing>
          <wp:inline distT="0" distB="0" distL="0" distR="0">
            <wp:extent cx="2037783" cy="1524000"/>
            <wp:effectExtent l="0" t="0" r="0" b="0"/>
            <wp:docPr id="215" name="image1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49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7783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-47"/>
          <w:sz w:val="20"/>
        </w:rPr>
      </w:r>
    </w:p>
    <w:p>
      <w:pPr>
        <w:spacing w:line="240" w:lineRule="auto" w:before="9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1036" w:right="0" w:firstLine="0"/>
        <w:jc w:val="left"/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54. </w:t>
      </w:r>
      <w:r>
        <w:rPr>
          <w:rFonts w:ascii="Arial" w:hAnsi="Arial"/>
          <w:color w:val="1A1A1A"/>
        </w:rPr>
        <w:t>CD-ROM</w:t>
      </w:r>
      <w:r>
        <w:rPr/>
        <w:t>-da disk s</w:t>
      </w:r>
      <w:r>
        <w:rPr>
          <w:rFonts w:ascii="Tahoma" w:hAnsi="Tahoma"/>
        </w:rPr>
        <w:t>ә</w:t>
      </w:r>
      <w:r>
        <w:rPr/>
        <w:t>thini oxuyan lazer</w:t>
      </w:r>
      <w:r>
        <w:rPr>
          <w:spacing w:val="11"/>
        </w:rPr>
        <w:t> </w:t>
      </w:r>
      <w:r>
        <w:rPr/>
        <w:t>oxuyucu</w:t>
      </w:r>
    </w:p>
    <w:p>
      <w:pPr>
        <w:spacing w:line="240" w:lineRule="auto" w:before="11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r>
        <w:rPr/>
        <w:t>CD</w:t>
      </w:r>
      <w:r>
        <w:rPr>
          <w:rFonts w:ascii="Palatino Linotype" w:hAnsi="Palatino Linotype" w:cs="Palatino Linotype" w:eastAsia="Palatino Linotype"/>
        </w:rPr>
        <w:t>‐</w:t>
      </w:r>
      <w:r>
        <w:rPr/>
        <w:t>D</w:t>
      </w:r>
      <w:r>
        <w:rPr>
          <w:rFonts w:ascii="Palatino Linotype" w:hAnsi="Palatino Linotype" w:cs="Palatino Linotype" w:eastAsia="Palatino Linotype"/>
        </w:rPr>
        <w:t>Ə </w:t>
      </w:r>
      <w:r>
        <w:rPr/>
        <w:t>M</w:t>
      </w:r>
      <w:r>
        <w:rPr>
          <w:rFonts w:ascii="Palatino Linotype" w:hAnsi="Palatino Linotype" w:cs="Palatino Linotype" w:eastAsia="Palatino Linotype"/>
        </w:rPr>
        <w:t>Ə</w:t>
      </w:r>
      <w:r>
        <w:rPr/>
        <w:t>LUMAT OXUMA </w:t>
      </w:r>
      <w:r>
        <w:rPr>
          <w:rFonts w:ascii="Palatino Linotype" w:hAnsi="Palatino Linotype" w:cs="Palatino Linotype" w:eastAsia="Palatino Linotype"/>
        </w:rPr>
        <w:t>Ə</w:t>
      </w:r>
      <w:r>
        <w:rPr/>
        <w:t>M</w:t>
      </w:r>
      <w:r>
        <w:rPr>
          <w:rFonts w:ascii="Palatino Linotype" w:hAnsi="Palatino Linotype" w:cs="Palatino Linotype" w:eastAsia="Palatino Linotype"/>
        </w:rPr>
        <w:t>Ə</w:t>
      </w:r>
      <w:r>
        <w:rPr/>
        <w:t>L</w:t>
      </w:r>
      <w:r>
        <w:rPr>
          <w:rFonts w:ascii="Palatino Linotype" w:hAnsi="Palatino Linotype" w:cs="Palatino Linotype" w:eastAsia="Palatino Linotype"/>
        </w:rPr>
        <w:t>İ</w:t>
      </w:r>
      <w:r>
        <w:rPr/>
        <w:t>YYATI NEC</w:t>
      </w:r>
      <w:r>
        <w:rPr>
          <w:rFonts w:ascii="Palatino Linotype" w:hAnsi="Palatino Linotype" w:cs="Palatino Linotype" w:eastAsia="Palatino Linotype"/>
        </w:rPr>
        <w:t>Ə</w:t>
      </w:r>
      <w:r>
        <w:rPr>
          <w:rFonts w:ascii="Palatino Linotype" w:hAnsi="Palatino Linotype" w:cs="Palatino Linotype" w:eastAsia="Palatino Linotype"/>
          <w:spacing w:val="-19"/>
        </w:rPr>
        <w:t> </w:t>
      </w:r>
      <w:r>
        <w:rPr/>
        <w:t>APARILIR</w:t>
      </w:r>
      <w:r>
        <w:rPr>
          <w:b w:val="0"/>
          <w:bCs w:val="0"/>
        </w:rPr>
      </w:r>
    </w:p>
    <w:p>
      <w:pPr>
        <w:pStyle w:val="BodyText"/>
        <w:spacing w:line="240" w:lineRule="auto" w:before="237"/>
        <w:ind w:right="248"/>
        <w:jc w:val="both"/>
      </w:pPr>
      <w:r>
        <w:rPr>
          <w:rFonts w:ascii="Arial" w:hAnsi="Arial"/>
          <w:color w:val="1A1A1A"/>
        </w:rPr>
        <w:t>CD</w:t>
      </w:r>
      <w:r>
        <w:rPr/>
        <w:t>-nin t</w:t>
      </w:r>
      <w:r>
        <w:rPr>
          <w:rFonts w:ascii="Tahoma" w:hAnsi="Tahoma"/>
        </w:rPr>
        <w:t>әş</w:t>
      </w:r>
      <w:r>
        <w:rPr/>
        <w:t>kil olundu</w:t>
      </w:r>
      <w:r>
        <w:rPr>
          <w:rFonts w:ascii="Tahoma" w:hAnsi="Tahoma"/>
        </w:rPr>
        <w:t>ğ</w:t>
      </w:r>
      <w:r>
        <w:rPr/>
        <w:t>u üç t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n ortada olan t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si</w:t>
      </w:r>
      <w:r>
        <w:rPr>
          <w:spacing w:val="69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>
          <w:rFonts w:ascii="Tahoma" w:hAnsi="Tahoma"/>
        </w:rPr>
        <w:t>ә</w:t>
      </w:r>
      <w:r>
        <w:rPr/>
        <w:t>ks etdir</w:t>
      </w:r>
      <w:r>
        <w:rPr>
          <w:rFonts w:ascii="Tahoma" w:hAnsi="Tahoma"/>
        </w:rPr>
        <w:t>ә</w:t>
      </w:r>
      <w:r>
        <w:rPr/>
        <w:t>n alüminiumdan haz</w:t>
      </w:r>
      <w:r>
        <w:rPr>
          <w:rFonts w:ascii="Tahoma" w:hAnsi="Tahoma"/>
        </w:rPr>
        <w:t>ı</w:t>
      </w:r>
      <w:r>
        <w:rPr/>
        <w:t>rlanm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CD</w:t>
      </w:r>
      <w:r>
        <w:rPr/>
        <w:t>-y</w:t>
      </w:r>
      <w:r>
        <w:rPr>
          <w:rFonts w:ascii="Tahoma" w:hAnsi="Tahoma"/>
        </w:rPr>
        <w:t>ә </w:t>
      </w:r>
      <w:r>
        <w:rPr/>
        <w:t>r</w:t>
      </w:r>
      <w:r>
        <w:rPr>
          <w:rFonts w:ascii="Tahoma" w:hAnsi="Tahoma"/>
        </w:rPr>
        <w:t>ә</w:t>
      </w:r>
      <w:r>
        <w:rPr/>
        <w:t>ng ver</w:t>
      </w:r>
      <w:r>
        <w:rPr>
          <w:rFonts w:ascii="Tahoma" w:hAnsi="Tahoma"/>
        </w:rPr>
        <w:t>ә</w:t>
      </w:r>
      <w:r>
        <w:rPr/>
        <w:t>n hiss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12"/>
        </w:rPr>
        <w:t> </w:t>
      </w:r>
      <w:r>
        <w:rPr/>
        <w:t>bu</w:t>
      </w:r>
      <w:r>
        <w:rPr>
          <w:w w:val="99"/>
        </w:rPr>
        <w:t> </w:t>
      </w:r>
      <w:r>
        <w:rPr/>
        <w:t>layd</w:t>
      </w:r>
      <w:r>
        <w:rPr>
          <w:rFonts w:ascii="Tahoma" w:hAnsi="Tahoma"/>
        </w:rPr>
        <w:t>ı</w:t>
      </w:r>
      <w:r>
        <w:rPr/>
        <w:t>r. Bu lay</w:t>
      </w:r>
      <w:r>
        <w:rPr>
          <w:rFonts w:ascii="Tahoma" w:hAnsi="Tahoma"/>
        </w:rPr>
        <w:t>ı</w:t>
      </w:r>
      <w:r>
        <w:rPr/>
        <w:t>n üstünd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0.002 mm </w:t>
      </w:r>
      <w:r>
        <w:rPr/>
        <w:t>qal</w:t>
      </w:r>
      <w:r>
        <w:rPr>
          <w:rFonts w:ascii="Tahoma" w:hAnsi="Tahoma"/>
        </w:rPr>
        <w:t>ı</w:t>
      </w:r>
      <w:r>
        <w:rPr/>
        <w:t>nl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nda mühafiz</w:t>
      </w:r>
      <w:r>
        <w:rPr>
          <w:rFonts w:ascii="Tahoma" w:hAnsi="Tahoma"/>
        </w:rPr>
        <w:t>ә </w:t>
      </w:r>
      <w:r>
        <w:rPr/>
        <w:t>lay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ә</w:t>
      </w:r>
      <w:r>
        <w:rPr/>
        <w:t>n altda</w:t>
      </w:r>
      <w:r>
        <w:rPr>
          <w:w w:val="99"/>
        </w:rPr>
        <w:t> </w:t>
      </w:r>
      <w:r>
        <w:rPr/>
        <w:t>polikarbonatdan haz</w:t>
      </w:r>
      <w:r>
        <w:rPr>
          <w:rFonts w:ascii="Tahoma" w:hAnsi="Tahoma"/>
        </w:rPr>
        <w:t>ı</w:t>
      </w:r>
      <w:r>
        <w:rPr/>
        <w:t>rlanm</w:t>
      </w:r>
      <w:r>
        <w:rPr>
          <w:rFonts w:ascii="Tahoma" w:hAnsi="Tahoma"/>
        </w:rPr>
        <w:t>ı</w:t>
      </w:r>
      <w:r>
        <w:rPr>
          <w:rFonts w:ascii="Tahoma" w:hAnsi="Tahoma"/>
        </w:rPr>
        <w:t>ş şә</w:t>
      </w:r>
      <w:r>
        <w:rPr/>
        <w:t>ffaf lay vard</w:t>
      </w:r>
      <w:r>
        <w:rPr>
          <w:rFonts w:ascii="Tahoma" w:hAnsi="Tahoma"/>
        </w:rPr>
        <w:t>ı</w:t>
      </w:r>
      <w:r>
        <w:rPr/>
        <w:t>r. Alüminiumun hava</w:t>
      </w:r>
      <w:r>
        <w:rPr>
          <w:spacing w:val="57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mas</w:t>
      </w:r>
      <w:r>
        <w:rPr>
          <w:rFonts w:ascii="Tahoma" w:hAnsi="Tahoma"/>
        </w:rPr>
        <w:t>ı</w:t>
      </w:r>
      <w:r>
        <w:rPr>
          <w:rFonts w:ascii="Tahoma" w:hAnsi="Tahoma"/>
          <w:spacing w:val="-11"/>
        </w:rPr>
        <w:t> </w:t>
      </w:r>
      <w:r>
        <w:rPr/>
        <w:t>k</w:t>
      </w:r>
      <w:r>
        <w:rPr>
          <w:rFonts w:ascii="Tahoma" w:hAnsi="Tahoma"/>
        </w:rPr>
        <w:t>ә</w:t>
      </w:r>
      <w:r>
        <w:rPr/>
        <w:t>silmi</w:t>
      </w:r>
      <w:r>
        <w:rPr>
          <w:rFonts w:ascii="Tahoma" w:hAnsi="Tahoma"/>
        </w:rPr>
        <w:t>ş</w:t>
      </w:r>
      <w:r>
        <w:rPr/>
        <w:t>dir.</w:t>
      </w:r>
    </w:p>
    <w:p>
      <w:pPr>
        <w:pStyle w:val="BodyText"/>
        <w:spacing w:line="240" w:lineRule="auto" w:before="190"/>
        <w:ind w:right="248"/>
        <w:jc w:val="both"/>
      </w:pPr>
      <w:r>
        <w:rPr>
          <w:rFonts w:ascii="Arial" w:hAnsi="Arial" w:cs="Arial" w:eastAsia="Arial"/>
          <w:color w:val="1A1A1A"/>
        </w:rPr>
        <w:t>CD</w:t>
      </w:r>
      <w:r>
        <w:rPr/>
        <w:t>-d</w:t>
      </w:r>
      <w:r>
        <w:rPr>
          <w:rFonts w:ascii="Tahoma" w:hAnsi="Tahoma" w:cs="Tahoma" w:eastAsia="Tahoma"/>
        </w:rPr>
        <w:t>ә </w:t>
      </w:r>
      <w:r>
        <w:rPr/>
        <w:t>d</w:t>
      </w:r>
      <w:r>
        <w:rPr>
          <w:rFonts w:ascii="Tahoma" w:hAnsi="Tahoma" w:cs="Tahoma" w:eastAsia="Tahoma"/>
        </w:rPr>
        <w:t>ә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rt diskl</w:t>
      </w:r>
      <w:r>
        <w:rPr>
          <w:rFonts w:ascii="Tahoma" w:hAnsi="Tahoma" w:cs="Tahoma" w:eastAsia="Tahoma"/>
        </w:rPr>
        <w:t>ә</w:t>
      </w:r>
      <w:r>
        <w:rPr/>
        <w:t>r kimi m</w:t>
      </w:r>
      <w:r>
        <w:rPr>
          <w:rFonts w:ascii="Tahoma" w:hAnsi="Tahoma" w:cs="Tahoma" w:eastAsia="Tahoma"/>
        </w:rPr>
        <w:t>ә</w:t>
      </w:r>
      <w:r>
        <w:rPr/>
        <w:t>lumat saxlamaq üçün c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r</w:t>
      </w:r>
      <w:r>
        <w:rPr>
          <w:spacing w:val="25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sektorlar istifad</w:t>
      </w:r>
      <w:r>
        <w:rPr>
          <w:rFonts w:ascii="Tahoma" w:hAnsi="Tahoma" w:cs="Tahoma" w:eastAsia="Tahoma"/>
        </w:rPr>
        <w:t>ә </w:t>
      </w:r>
      <w:r>
        <w:rPr/>
        <w:t>edilir. M</w:t>
      </w:r>
      <w:r>
        <w:rPr>
          <w:rFonts w:ascii="Tahoma" w:hAnsi="Tahoma" w:cs="Tahoma" w:eastAsia="Tahoma"/>
        </w:rPr>
        <w:t>ә</w:t>
      </w:r>
      <w:r>
        <w:rPr/>
        <w:t>lumatlar alüminium s</w:t>
      </w:r>
      <w:r>
        <w:rPr>
          <w:rFonts w:ascii="Tahoma" w:hAnsi="Tahoma" w:cs="Tahoma" w:eastAsia="Tahoma"/>
        </w:rPr>
        <w:t>ә</w:t>
      </w:r>
      <w:r>
        <w:rPr/>
        <w:t>thinin üz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</w:t>
      </w:r>
      <w:r>
        <w:rPr/>
        <w:t>ki</w:t>
      </w:r>
      <w:r>
        <w:rPr>
          <w:spacing w:val="53"/>
        </w:rPr>
        <w:t> </w:t>
      </w:r>
      <w:r>
        <w:rPr/>
        <w:t>girinti</w:t>
      </w:r>
      <w:r>
        <w:rPr>
          <w:w w:val="99"/>
        </w:rPr>
        <w:t>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/>
        <w:t>ç</w:t>
      </w:r>
      <w:r>
        <w:rPr>
          <w:rFonts w:ascii="Tahoma" w:hAnsi="Tahoma" w:cs="Tahoma" w:eastAsia="Tahoma"/>
        </w:rPr>
        <w:t>ı</w:t>
      </w:r>
      <w:r>
        <w:rPr/>
        <w:t>x</w:t>
      </w:r>
      <w:r>
        <w:rPr>
          <w:rFonts w:ascii="Tahoma" w:hAnsi="Tahoma" w:cs="Tahoma" w:eastAsia="Tahoma"/>
        </w:rPr>
        <w:t>ı</w:t>
      </w:r>
      <w:r>
        <w:rPr/>
        <w:t>nt</w:t>
      </w:r>
      <w:r>
        <w:rPr>
          <w:rFonts w:ascii="Tahoma" w:hAnsi="Tahoma" w:cs="Tahoma" w:eastAsia="Tahoma"/>
        </w:rPr>
        <w:t>ı</w:t>
      </w:r>
      <w:r>
        <w:rPr/>
        <w:t>lar say</w:t>
      </w:r>
      <w:r>
        <w:rPr>
          <w:rFonts w:ascii="Tahoma" w:hAnsi="Tahoma" w:cs="Tahoma" w:eastAsia="Tahoma"/>
        </w:rPr>
        <w:t>ә</w:t>
      </w:r>
      <w:r>
        <w:rPr/>
        <w:t>sind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CD </w:t>
      </w:r>
      <w:r>
        <w:rPr>
          <w:rFonts w:ascii="Tahoma" w:hAnsi="Tahoma" w:cs="Tahoma" w:eastAsia="Tahoma"/>
        </w:rPr>
        <w:t>ә</w:t>
      </w:r>
      <w:r>
        <w:rPr/>
        <w:t>traf</w:t>
      </w:r>
      <w:r>
        <w:rPr>
          <w:rFonts w:ascii="Tahoma" w:hAnsi="Tahoma" w:cs="Tahoma" w:eastAsia="Tahoma"/>
        </w:rPr>
        <w:t>ı</w:t>
      </w:r>
      <w:r>
        <w:rPr/>
        <w:t>nda </w:t>
      </w:r>
      <w:r>
        <w:rPr>
          <w:rFonts w:ascii="Arial" w:hAnsi="Arial" w:cs="Arial" w:eastAsia="Arial"/>
          <w:color w:val="1A1A1A"/>
        </w:rPr>
        <w:t>2 Kb</w:t>
      </w:r>
      <w:r>
        <w:rPr/>
        <w:t>-l</w:t>
      </w:r>
      <w:r>
        <w:rPr>
          <w:rFonts w:ascii="Tahoma" w:hAnsi="Tahoma" w:cs="Tahoma" w:eastAsia="Tahoma"/>
        </w:rPr>
        <w:t>ı</w:t>
      </w:r>
      <w:r>
        <w:rPr/>
        <w:t>q sektorlarda saxlan</w:t>
      </w:r>
      <w:r>
        <w:rPr>
          <w:rFonts w:ascii="Tahoma" w:hAnsi="Tahoma" w:cs="Tahoma" w:eastAsia="Tahoma"/>
        </w:rPr>
        <w:t>ı</w:t>
      </w:r>
      <w:r>
        <w:rPr/>
        <w:t>l</w:t>
      </w:r>
      <w:r>
        <w:rPr>
          <w:rFonts w:ascii="Tahoma" w:hAnsi="Tahoma" w:cs="Tahoma" w:eastAsia="Tahoma"/>
        </w:rPr>
        <w:t>ı</w:t>
      </w:r>
      <w:r>
        <w:rPr/>
        <w:t>r.</w:t>
      </w:r>
      <w:r>
        <w:rPr>
          <w:spacing w:val="13"/>
        </w:rPr>
        <w:t> </w:t>
      </w:r>
      <w:r>
        <w:rPr>
          <w:rFonts w:ascii="Arial" w:hAnsi="Arial" w:cs="Arial" w:eastAsia="Arial"/>
          <w:color w:val="1A1A1A"/>
        </w:rPr>
        <w:t>CD</w:t>
      </w:r>
      <w:r>
        <w:rPr>
          <w:rFonts w:ascii="Arial" w:hAnsi="Arial" w:cs="Arial" w:eastAsia="Arial"/>
          <w:color w:val="1A1A1A"/>
          <w:w w:val="99"/>
        </w:rPr>
        <w:t> </w:t>
      </w:r>
      <w:r>
        <w:rPr/>
        <w:t>sürücüsünün </w:t>
      </w:r>
      <w:r>
        <w:rPr>
          <w:rFonts w:ascii="Arial" w:hAnsi="Arial" w:cs="Arial" w:eastAsia="Arial"/>
          <w:color w:val="1A1A1A"/>
        </w:rPr>
        <w:t>CD </w:t>
      </w:r>
      <w:r>
        <w:rPr/>
        <w:t>üz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</w:t>
      </w:r>
      <w:r>
        <w:rPr/>
        <w:t>ki m</w:t>
      </w:r>
      <w:r>
        <w:rPr>
          <w:rFonts w:ascii="Tahoma" w:hAnsi="Tahoma" w:cs="Tahoma" w:eastAsia="Tahoma"/>
        </w:rPr>
        <w:t>ә</w:t>
      </w:r>
      <w:r>
        <w:rPr/>
        <w:t>lumatlar</w:t>
      </w:r>
      <w:r>
        <w:rPr>
          <w:rFonts w:ascii="Tahoma" w:hAnsi="Tahoma" w:cs="Tahoma" w:eastAsia="Tahoma"/>
        </w:rPr>
        <w:t>ı </w:t>
      </w:r>
      <w:r>
        <w:rPr/>
        <w:t>oxuya bilm</w:t>
      </w:r>
      <w:r>
        <w:rPr>
          <w:rFonts w:ascii="Tahoma" w:hAnsi="Tahoma" w:cs="Tahoma" w:eastAsia="Tahoma"/>
        </w:rPr>
        <w:t>ә</w:t>
      </w:r>
      <w:r>
        <w:rPr/>
        <w:t>si üçün</w:t>
      </w:r>
      <w:r>
        <w:rPr>
          <w:spacing w:val="65"/>
        </w:rPr>
        <w:t> </w:t>
      </w:r>
      <w:r>
        <w:rPr>
          <w:rFonts w:ascii="Arial" w:hAnsi="Arial" w:cs="Arial" w:eastAsia="Arial"/>
          <w:color w:val="1A1A1A"/>
        </w:rPr>
        <w:t>180</w:t>
      </w:r>
      <w:r>
        <w:rPr>
          <w:rFonts w:ascii="Arial" w:hAnsi="Arial" w:cs="Arial" w:eastAsia="Arial"/>
          <w:color w:val="1A1A1A"/>
          <w:w w:val="99"/>
        </w:rPr>
        <w:t> </w:t>
      </w:r>
      <w:r>
        <w:rPr/>
        <w:t>nanomillimetr</w:t>
      </w:r>
      <w:r>
        <w:rPr>
          <w:spacing w:val="58"/>
        </w:rPr>
        <w:t> </w:t>
      </w:r>
      <w:r>
        <w:rPr/>
        <w:t>qal</w:t>
      </w:r>
      <w:r>
        <w:rPr>
          <w:rFonts w:ascii="Tahoma" w:hAnsi="Tahoma" w:cs="Tahoma" w:eastAsia="Tahoma"/>
        </w:rPr>
        <w:t>ı</w:t>
      </w:r>
      <w:r>
        <w:rPr/>
        <w:t>nl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nda</w:t>
      </w:r>
      <w:r>
        <w:rPr>
          <w:spacing w:val="60"/>
        </w:rPr>
        <w:t> </w:t>
      </w:r>
      <w:r>
        <w:rPr/>
        <w:t>lazer</w:t>
      </w:r>
      <w:r>
        <w:rPr>
          <w:spacing w:val="59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60"/>
        </w:rPr>
        <w:t> </w:t>
      </w:r>
      <w:r>
        <w:rPr/>
        <w:t>edilir.</w:t>
      </w:r>
      <w:r>
        <w:rPr>
          <w:spacing w:val="59"/>
        </w:rPr>
        <w:t> </w:t>
      </w:r>
      <w:r>
        <w:rPr>
          <w:rFonts w:ascii="Arial" w:hAnsi="Arial" w:cs="Arial" w:eastAsia="Arial"/>
          <w:color w:val="1A1A1A"/>
        </w:rPr>
        <w:t>CD</w:t>
      </w:r>
      <w:r>
        <w:rPr>
          <w:rFonts w:ascii="Arial" w:hAnsi="Arial" w:cs="Arial" w:eastAsia="Arial"/>
          <w:color w:val="1A1A1A"/>
          <w:spacing w:val="70"/>
        </w:rPr>
        <w:t> </w:t>
      </w:r>
      <w:r>
        <w:rPr/>
        <w:t>üz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</w:t>
      </w:r>
      <w:r>
        <w:rPr/>
        <w:t>ki</w:t>
      </w:r>
      <w:r>
        <w:rPr>
          <w:spacing w:val="60"/>
        </w:rPr>
        <w:t> </w:t>
      </w:r>
      <w:r>
        <w:rPr/>
        <w:t>girinti</w:t>
      </w:r>
      <w:r>
        <w:rPr>
          <w:spacing w:val="59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ç</w:t>
      </w:r>
      <w:r>
        <w:rPr>
          <w:rFonts w:ascii="Tahoma" w:hAnsi="Tahoma" w:cs="Tahoma" w:eastAsia="Tahoma"/>
        </w:rPr>
        <w:t>ı</w:t>
      </w:r>
      <w:r>
        <w:rPr/>
        <w:t>x</w:t>
      </w:r>
      <w:r>
        <w:rPr>
          <w:rFonts w:ascii="Tahoma" w:hAnsi="Tahoma" w:cs="Tahoma" w:eastAsia="Tahoma"/>
        </w:rPr>
        <w:t>ı</w:t>
      </w:r>
      <w:r>
        <w:rPr/>
        <w:t>nt</w:t>
      </w:r>
      <w:r>
        <w:rPr>
          <w:rFonts w:ascii="Tahoma" w:hAnsi="Tahoma" w:cs="Tahoma" w:eastAsia="Tahoma"/>
        </w:rPr>
        <w:t>ı</w:t>
      </w:r>
      <w:r>
        <w:rPr/>
        <w:t>lar</w:t>
      </w:r>
      <w:r>
        <w:rPr>
          <w:spacing w:val="60"/>
        </w:rPr>
        <w:t> </w:t>
      </w:r>
      <w:r>
        <w:rPr/>
        <w:t>“</w:t>
      </w:r>
      <w:r>
        <w:rPr>
          <w:rFonts w:ascii="Arial" w:hAnsi="Arial" w:cs="Arial" w:eastAsia="Arial"/>
          <w:color w:val="1A1A1A"/>
        </w:rPr>
        <w:t>1</w:t>
      </w:r>
      <w:r>
        <w:rPr/>
        <w:t>”</w:t>
      </w:r>
      <w:r>
        <w:rPr>
          <w:spacing w:val="60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9"/>
        </w:rPr>
        <w:t> </w:t>
      </w:r>
      <w:r>
        <w:rPr/>
        <w:t>“</w:t>
      </w:r>
      <w:r>
        <w:rPr>
          <w:rFonts w:ascii="Arial" w:hAnsi="Arial" w:cs="Arial" w:eastAsia="Arial"/>
          <w:color w:val="1A1A1A"/>
        </w:rPr>
        <w:t>0</w:t>
      </w:r>
      <w:r>
        <w:rPr/>
        <w:t>”</w:t>
      </w:r>
      <w:r>
        <w:rPr>
          <w:spacing w:val="60"/>
        </w:rPr>
        <w:t> 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q</w:t>
      </w:r>
      <w:r>
        <w:rPr>
          <w:rFonts w:ascii="Tahoma" w:hAnsi="Tahoma" w:cs="Tahoma" w:eastAsia="Tahoma"/>
        </w:rPr>
        <w:t>ә</w:t>
      </w:r>
      <w:r>
        <w:rPr/>
        <w:t>ml</w:t>
      </w:r>
      <w:r>
        <w:rPr>
          <w:rFonts w:ascii="Tahoma" w:hAnsi="Tahoma" w:cs="Tahoma" w:eastAsia="Tahoma"/>
        </w:rPr>
        <w:t>ә</w:t>
      </w:r>
      <w:r>
        <w:rPr/>
        <w:t>rin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60"/>
        </w:rPr>
        <w:t> </w:t>
      </w:r>
      <w:r>
        <w:rPr/>
        <w:t>uy</w:t>
      </w:r>
      <w:r>
        <w:rPr>
          <w:rFonts w:ascii="Tahoma" w:hAnsi="Tahoma" w:cs="Tahoma" w:eastAsia="Tahoma"/>
        </w:rPr>
        <w:t>ğ</w:t>
      </w:r>
      <w:r>
        <w:rPr/>
        <w:t>un</w:t>
      </w:r>
      <w:r>
        <w:rPr>
          <w:spacing w:val="60"/>
        </w:rPr>
        <w:t> </w:t>
      </w:r>
      <w:r>
        <w:rPr/>
        <w:t>g</w:t>
      </w:r>
      <w:r>
        <w:rPr>
          <w:rFonts w:ascii="Tahoma" w:hAnsi="Tahoma" w:cs="Tahoma" w:eastAsia="Tahoma"/>
        </w:rPr>
        <w:t>ә</w:t>
      </w:r>
      <w:r>
        <w:rPr/>
        <w:t>lir.</w:t>
      </w:r>
      <w:r>
        <w:rPr>
          <w:spacing w:val="59"/>
        </w:rPr>
        <w:t> </w:t>
      </w:r>
      <w:r>
        <w:rPr/>
        <w:t>Bu</w:t>
      </w:r>
      <w:r>
        <w:rPr>
          <w:spacing w:val="60"/>
        </w:rPr>
        <w:t> </w:t>
      </w:r>
      <w:r>
        <w:rPr/>
        <w:t>ç</w:t>
      </w:r>
      <w:r>
        <w:rPr>
          <w:rFonts w:ascii="Tahoma" w:hAnsi="Tahoma" w:cs="Tahoma" w:eastAsia="Tahoma"/>
        </w:rPr>
        <w:t>ı</w:t>
      </w:r>
      <w:r>
        <w:rPr/>
        <w:t>x</w:t>
      </w:r>
      <w:r>
        <w:rPr>
          <w:rFonts w:ascii="Tahoma" w:hAnsi="Tahoma" w:cs="Tahoma" w:eastAsia="Tahoma"/>
        </w:rPr>
        <w:t>ı</w:t>
      </w:r>
      <w:r>
        <w:rPr/>
        <w:t>nt</w:t>
      </w:r>
      <w:r>
        <w:rPr>
          <w:rFonts w:ascii="Tahoma" w:hAnsi="Tahoma" w:cs="Tahoma" w:eastAsia="Tahoma"/>
        </w:rPr>
        <w:t>ı</w:t>
      </w:r>
      <w:r>
        <w:rPr/>
        <w:t>lardan</w:t>
      </w:r>
      <w:r>
        <w:rPr>
          <w:spacing w:val="61"/>
        </w:rPr>
        <w:t> </w:t>
      </w:r>
      <w:r>
        <w:rPr/>
        <w:t>müxt</w:t>
      </w:r>
      <w:r>
        <w:rPr>
          <w:rFonts w:ascii="Tahoma" w:hAnsi="Tahoma" w:cs="Tahoma" w:eastAsia="Tahoma"/>
        </w:rPr>
        <w:t>ә</w:t>
      </w:r>
      <w:r>
        <w:rPr/>
        <w:t>lif</w:t>
      </w:r>
      <w:r>
        <w:rPr>
          <w:w w:val="99"/>
        </w:rPr>
        <w:t> </w:t>
      </w:r>
      <w:r>
        <w:rPr/>
        <w:t>formalarda </w:t>
      </w:r>
      <w:r>
        <w:rPr>
          <w:rFonts w:ascii="Tahoma" w:hAnsi="Tahoma" w:cs="Tahoma" w:eastAsia="Tahoma"/>
        </w:rPr>
        <w:t>ә</w:t>
      </w:r>
      <w:r>
        <w:rPr/>
        <w:t>ks etdiril</w:t>
      </w:r>
      <w:r>
        <w:rPr>
          <w:rFonts w:ascii="Tahoma" w:hAnsi="Tahoma" w:cs="Tahoma" w:eastAsia="Tahoma"/>
        </w:rPr>
        <w:t>ә</w:t>
      </w:r>
      <w:r>
        <w:rPr/>
        <w:t>n lazer </w:t>
      </w:r>
      <w:r>
        <w:rPr>
          <w:rFonts w:ascii="Tahoma" w:hAnsi="Tahoma" w:cs="Tahoma" w:eastAsia="Tahoma"/>
        </w:rPr>
        <w:t>ş</w:t>
      </w:r>
      <w:r>
        <w:rPr/>
        <w:t>üas</w:t>
      </w:r>
      <w:r>
        <w:rPr>
          <w:rFonts w:ascii="Tahoma" w:hAnsi="Tahoma" w:cs="Tahoma" w:eastAsia="Tahoma"/>
        </w:rPr>
        <w:t>ı </w:t>
      </w:r>
      <w:r>
        <w:rPr/>
        <w:t>foto-diod üz</w:t>
      </w:r>
      <w:r>
        <w:rPr>
          <w:rFonts w:ascii="Tahoma" w:hAnsi="Tahoma" w:cs="Tahoma" w:eastAsia="Tahoma"/>
        </w:rPr>
        <w:t>ә</w:t>
      </w:r>
      <w:r>
        <w:rPr/>
        <w:t>rin</w:t>
      </w:r>
      <w:r>
        <w:rPr>
          <w:rFonts w:ascii="Tahoma" w:hAnsi="Tahoma" w:cs="Tahoma" w:eastAsia="Tahoma"/>
        </w:rPr>
        <w:t>ә </w:t>
      </w:r>
      <w:r>
        <w:rPr/>
        <w:t>ötürülm</w:t>
      </w:r>
      <w:r>
        <w:rPr>
          <w:rFonts w:ascii="Tahoma" w:hAnsi="Tahoma" w:cs="Tahoma" w:eastAsia="Tahoma"/>
        </w:rPr>
        <w:t>ә</w:t>
      </w:r>
      <w:r>
        <w:rPr/>
        <w:t>kl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36"/>
        </w:rPr>
        <w:t> </w:t>
      </w:r>
      <w:r>
        <w:rPr/>
        <w:t>elektrik</w:t>
      </w:r>
      <w:r>
        <w:rPr>
          <w:w w:val="99"/>
        </w:rPr>
        <w:t> </w:t>
      </w:r>
      <w:r>
        <w:rPr/>
        <w:t>siqnallar</w:t>
      </w:r>
      <w:r>
        <w:rPr>
          <w:rFonts w:ascii="Tahoma" w:hAnsi="Tahoma" w:cs="Tahoma" w:eastAsia="Tahoma"/>
        </w:rPr>
        <w:t>ı</w:t>
      </w:r>
      <w:r>
        <w:rPr/>
        <w:t>na çevrilm</w:t>
      </w:r>
      <w:r>
        <w:rPr>
          <w:rFonts w:ascii="Tahoma" w:hAnsi="Tahoma" w:cs="Tahoma" w:eastAsia="Tahoma"/>
        </w:rPr>
        <w:t>ә</w:t>
      </w:r>
      <w:r>
        <w:rPr/>
        <w:t>si t</w:t>
      </w:r>
      <w:r>
        <w:rPr>
          <w:rFonts w:ascii="Tahoma" w:hAnsi="Tahoma" w:cs="Tahoma" w:eastAsia="Tahoma"/>
        </w:rPr>
        <w:t>ә</w:t>
      </w:r>
      <w:r>
        <w:rPr/>
        <w:t>min edilmi</w:t>
      </w:r>
      <w:r>
        <w:rPr>
          <w:rFonts w:ascii="Tahoma" w:hAnsi="Tahoma" w:cs="Tahoma" w:eastAsia="Tahoma"/>
        </w:rPr>
        <w:t>ş</w:t>
      </w:r>
      <w:r>
        <w:rPr/>
        <w:t>dir. </w:t>
      </w:r>
      <w:r>
        <w:rPr>
          <w:rFonts w:ascii="Tahoma" w:hAnsi="Tahoma" w:cs="Tahoma" w:eastAsia="Tahoma"/>
        </w:rPr>
        <w:t>Ş</w:t>
      </w:r>
      <w:r>
        <w:rPr/>
        <w:t>üan</w:t>
      </w:r>
      <w:r>
        <w:rPr>
          <w:rFonts w:ascii="Tahoma" w:hAnsi="Tahoma" w:cs="Tahoma" w:eastAsia="Tahoma"/>
        </w:rPr>
        <w:t>ı</w:t>
      </w:r>
      <w:r>
        <w:rPr/>
        <w:t>n ç</w:t>
      </w:r>
      <w:r>
        <w:rPr>
          <w:rFonts w:ascii="Tahoma" w:hAnsi="Tahoma" w:cs="Tahoma" w:eastAsia="Tahoma"/>
        </w:rPr>
        <w:t>ı</w:t>
      </w:r>
      <w:r>
        <w:rPr/>
        <w:t>x</w:t>
      </w:r>
      <w:r>
        <w:rPr>
          <w:rFonts w:ascii="Tahoma" w:hAnsi="Tahoma" w:cs="Tahoma" w:eastAsia="Tahoma"/>
        </w:rPr>
        <w:t>ı</w:t>
      </w:r>
      <w:r>
        <w:rPr/>
        <w:t>nt</w:t>
      </w:r>
      <w:r>
        <w:rPr>
          <w:rFonts w:ascii="Tahoma" w:hAnsi="Tahoma" w:cs="Tahoma" w:eastAsia="Tahoma"/>
        </w:rPr>
        <w:t>ı</w:t>
      </w:r>
      <w:r>
        <w:rPr/>
        <w:t>lara gör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2"/>
        </w:rPr>
        <w:t> </w:t>
      </w:r>
      <w:r>
        <w:rPr/>
        <w:t>müxt</w:t>
      </w:r>
      <w:r>
        <w:rPr>
          <w:rFonts w:ascii="Tahoma" w:hAnsi="Tahoma" w:cs="Tahoma" w:eastAsia="Tahoma"/>
        </w:rPr>
        <w:t>ә</w:t>
      </w:r>
      <w:r>
        <w:rPr/>
        <w:t>lif</w:t>
      </w:r>
      <w:r>
        <w:rPr>
          <w:w w:val="99"/>
        </w:rPr>
        <w:t> </w:t>
      </w:r>
      <w:r>
        <w:rPr/>
        <w:t>formalarda </w:t>
      </w:r>
      <w:r>
        <w:rPr>
          <w:rFonts w:ascii="Tahoma" w:hAnsi="Tahoma" w:cs="Tahoma" w:eastAsia="Tahoma"/>
        </w:rPr>
        <w:t>ә</w:t>
      </w:r>
      <w:r>
        <w:rPr/>
        <w:t>ks etdirilm</w:t>
      </w:r>
      <w:r>
        <w:rPr>
          <w:rFonts w:ascii="Tahoma" w:hAnsi="Tahoma" w:cs="Tahoma" w:eastAsia="Tahoma"/>
        </w:rPr>
        <w:t>ә</w:t>
      </w:r>
      <w:r>
        <w:rPr/>
        <w:t>si müxt</w:t>
      </w:r>
      <w:r>
        <w:rPr>
          <w:rFonts w:ascii="Tahoma" w:hAnsi="Tahoma" w:cs="Tahoma" w:eastAsia="Tahoma"/>
        </w:rPr>
        <w:t>ә</w:t>
      </w:r>
      <w:r>
        <w:rPr/>
        <w:t>lif elektrik c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yan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spacing w:val="28"/>
        </w:rPr>
        <w:t> </w:t>
      </w:r>
      <w:r>
        <w:rPr/>
        <w:t>meydana</w:t>
      </w:r>
      <w:r>
        <w:rPr>
          <w:w w:val="99"/>
        </w:rPr>
        <w:t> </w:t>
      </w:r>
      <w:r>
        <w:rPr/>
        <w:t>g</w:t>
      </w:r>
      <w:r>
        <w:rPr>
          <w:rFonts w:ascii="Tahoma" w:hAnsi="Tahoma" w:cs="Tahoma" w:eastAsia="Tahoma"/>
        </w:rPr>
        <w:t>ә</w:t>
      </w:r>
      <w:r>
        <w:rPr/>
        <w:t>lm</w:t>
      </w:r>
      <w:r>
        <w:rPr>
          <w:rFonts w:ascii="Tahoma" w:hAnsi="Tahoma" w:cs="Tahoma" w:eastAsia="Tahoma"/>
        </w:rPr>
        <w:t>ә</w:t>
      </w:r>
      <w:r>
        <w:rPr/>
        <w:t>sin</w:t>
      </w:r>
      <w:r>
        <w:rPr>
          <w:rFonts w:ascii="Tahoma" w:hAnsi="Tahoma" w:cs="Tahoma" w:eastAsia="Tahoma"/>
        </w:rPr>
        <w:t>ә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b olur. Foto-diod, üz</w:t>
      </w:r>
      <w:r>
        <w:rPr>
          <w:rFonts w:ascii="Tahoma" w:hAnsi="Tahoma" w:cs="Tahoma" w:eastAsia="Tahoma"/>
        </w:rPr>
        <w:t>ә</w:t>
      </w:r>
      <w:r>
        <w:rPr/>
        <w:t>rin</w:t>
      </w:r>
      <w:r>
        <w:rPr>
          <w:rFonts w:ascii="Tahoma" w:hAnsi="Tahoma" w:cs="Tahoma" w:eastAsia="Tahoma"/>
        </w:rPr>
        <w:t>ә </w:t>
      </w:r>
      <w:r>
        <w:rPr/>
        <w:t>dü</w:t>
      </w:r>
      <w:r>
        <w:rPr>
          <w:rFonts w:ascii="Tahoma" w:hAnsi="Tahoma" w:cs="Tahoma" w:eastAsia="Tahoma"/>
        </w:rPr>
        <w:t>şә</w:t>
      </w:r>
      <w:r>
        <w:rPr/>
        <w:t>n i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</w:t>
      </w:r>
      <w:r>
        <w:rPr/>
        <w:t>q </w:t>
      </w:r>
      <w:r>
        <w:rPr>
          <w:rFonts w:ascii="Tahoma" w:hAnsi="Tahoma" w:cs="Tahoma" w:eastAsia="Tahoma"/>
        </w:rPr>
        <w:t>ş</w:t>
      </w:r>
      <w:r>
        <w:rPr/>
        <w:t>idd</w:t>
      </w:r>
      <w:r>
        <w:rPr>
          <w:rFonts w:ascii="Tahoma" w:hAnsi="Tahoma" w:cs="Tahoma" w:eastAsia="Tahoma"/>
        </w:rPr>
        <w:t>ә</w:t>
      </w:r>
      <w:r>
        <w:rPr/>
        <w:t>tind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17"/>
        </w:rPr>
        <w:t> </w:t>
      </w:r>
      <w:r>
        <w:rPr/>
        <w:t>as</w:t>
      </w:r>
      <w:r>
        <w:rPr>
          <w:rFonts w:ascii="Tahoma" w:hAnsi="Tahoma" w:cs="Tahoma" w:eastAsia="Tahoma"/>
        </w:rPr>
        <w:t>ı</w:t>
      </w:r>
      <w:r>
        <w:rPr/>
        <w:t>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/>
        <w:t>olaraq c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yan haz</w:t>
      </w:r>
      <w:r>
        <w:rPr>
          <w:rFonts w:ascii="Tahoma" w:hAnsi="Tahoma" w:cs="Tahoma" w:eastAsia="Tahoma"/>
        </w:rPr>
        <w:t>ı</w:t>
      </w:r>
      <w:r>
        <w:rPr/>
        <w:t>rlayan bir elektron dövr</w:t>
      </w:r>
      <w:r>
        <w:rPr>
          <w:rFonts w:ascii="Tahoma" w:hAnsi="Tahoma" w:cs="Tahoma" w:eastAsia="Tahoma"/>
        </w:rPr>
        <w:t>ә</w:t>
      </w:r>
      <w:r>
        <w:rPr/>
        <w:t>dir (</w:t>
      </w:r>
      <w:r>
        <w:rPr>
          <w:rFonts w:ascii="Tahoma" w:hAnsi="Tahoma" w:cs="Tahoma" w:eastAsia="Tahoma"/>
        </w:rPr>
        <w:t>Şә</w:t>
      </w:r>
      <w:r>
        <w:rPr/>
        <w:t>kil</w:t>
      </w:r>
      <w:r>
        <w:rPr>
          <w:spacing w:val="-25"/>
        </w:rPr>
        <w:t> </w:t>
      </w:r>
      <w:r>
        <w:rPr/>
        <w:t>55.).</w:t>
      </w:r>
    </w:p>
    <w:p>
      <w:pPr>
        <w:spacing w:line="240" w:lineRule="auto" w:before="10"/>
        <w:rPr>
          <w:rFonts w:ascii="Tahoma" w:hAnsi="Tahoma" w:cs="Tahoma" w:eastAsia="Tahoma"/>
          <w:sz w:val="19"/>
          <w:szCs w:val="19"/>
        </w:rPr>
      </w:pPr>
    </w:p>
    <w:p>
      <w:pPr>
        <w:spacing w:line="2371" w:lineRule="exact"/>
        <w:ind w:left="3115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46"/>
          <w:sz w:val="20"/>
          <w:szCs w:val="20"/>
        </w:rPr>
        <w:drawing>
          <wp:inline distT="0" distB="0" distL="0" distR="0">
            <wp:extent cx="2108149" cy="1505712"/>
            <wp:effectExtent l="0" t="0" r="0" b="0"/>
            <wp:docPr id="217" name="image1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50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8149" cy="1505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46"/>
          <w:sz w:val="20"/>
          <w:szCs w:val="20"/>
        </w:rPr>
      </w:r>
    </w:p>
    <w:p>
      <w:pPr>
        <w:pStyle w:val="BodyText"/>
        <w:spacing w:line="240" w:lineRule="auto" w:before="238"/>
        <w:ind w:left="1183" w:right="0" w:firstLine="0"/>
        <w:jc w:val="left"/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55. </w:t>
      </w:r>
      <w:r>
        <w:rPr>
          <w:rFonts w:ascii="Arial" w:hAnsi="Arial"/>
          <w:color w:val="1A1A1A"/>
        </w:rPr>
        <w:t>CD-ROM</w:t>
      </w:r>
      <w:r>
        <w:rPr/>
        <w:t>-da oxuma/yazma prosesinin</w:t>
      </w:r>
      <w:r>
        <w:rPr>
          <w:spacing w:val="8"/>
        </w:rPr>
        <w:t> </w:t>
      </w:r>
      <w:r>
        <w:rPr/>
        <w:t>t</w:t>
      </w:r>
      <w:r>
        <w:rPr>
          <w:rFonts w:ascii="Tahoma" w:hAnsi="Tahoma"/>
        </w:rPr>
        <w:t>әş</w:t>
      </w:r>
      <w:r>
        <w:rPr/>
        <w:t>kili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right="248"/>
        <w:jc w:val="both"/>
      </w:pPr>
      <w:r>
        <w:rPr>
          <w:rFonts w:ascii="Arial" w:hAnsi="Arial"/>
          <w:color w:val="1A1A1A"/>
        </w:rPr>
        <w:t>CD</w:t>
      </w:r>
      <w:r>
        <w:rPr/>
        <w:t>-nin</w:t>
      </w:r>
      <w:r>
        <w:rPr>
          <w:spacing w:val="63"/>
        </w:rPr>
        <w:t> </w:t>
      </w:r>
      <w:r>
        <w:rPr/>
        <w:t>parlaq</w:t>
      </w:r>
      <w:r>
        <w:rPr>
          <w:spacing w:val="62"/>
        </w:rPr>
        <w:t> </w:t>
      </w:r>
      <w:r>
        <w:rPr/>
        <w:t>(oxunan)</w:t>
      </w:r>
      <w:r>
        <w:rPr>
          <w:spacing w:val="63"/>
        </w:rPr>
        <w:t> </w:t>
      </w:r>
      <w:r>
        <w:rPr/>
        <w:t>hiss</w:t>
      </w:r>
      <w:r>
        <w:rPr>
          <w:rFonts w:ascii="Tahoma" w:hAnsi="Tahoma"/>
        </w:rPr>
        <w:t>ә</w:t>
      </w:r>
      <w:r>
        <w:rPr/>
        <w:t>sinin</w:t>
      </w:r>
      <w:r>
        <w:rPr>
          <w:spacing w:val="63"/>
        </w:rPr>
        <w:t> </w:t>
      </w:r>
      <w:r>
        <w:rPr/>
        <w:t>qorunmas</w:t>
      </w:r>
      <w:r>
        <w:rPr>
          <w:rFonts w:ascii="Tahoma" w:hAnsi="Tahoma"/>
        </w:rPr>
        <w:t>ı</w:t>
      </w:r>
      <w:r>
        <w:rPr>
          <w:rFonts w:ascii="Tahoma" w:hAnsi="Tahoma"/>
          <w:spacing w:val="63"/>
        </w:rPr>
        <w:t> </w:t>
      </w:r>
      <w:r>
        <w:rPr/>
        <w:t>üçün</w:t>
      </w:r>
      <w:r>
        <w:rPr>
          <w:spacing w:val="62"/>
        </w:rPr>
        <w:t> </w:t>
      </w:r>
      <w:r>
        <w:rPr/>
        <w:t>bu</w:t>
      </w:r>
      <w:r>
        <w:rPr>
          <w:spacing w:val="62"/>
        </w:rPr>
        <w:t> </w:t>
      </w:r>
      <w:r>
        <w:rPr/>
        <w:t>hiss</w:t>
      </w:r>
      <w:r>
        <w:rPr>
          <w:rFonts w:ascii="Tahoma" w:hAnsi="Tahoma"/>
        </w:rPr>
        <w:t>ә</w:t>
      </w:r>
      <w:r>
        <w:rPr/>
        <w:t>nin</w:t>
      </w:r>
      <w:r>
        <w:rPr>
          <w:w w:val="99"/>
        </w:rPr>
        <w:t> </w:t>
      </w:r>
      <w:r>
        <w:rPr/>
        <w:t>c</w:t>
      </w:r>
      <w:r>
        <w:rPr>
          <w:rFonts w:ascii="Tahoma" w:hAnsi="Tahoma"/>
        </w:rPr>
        <w:t>ı</w:t>
      </w:r>
      <w:r>
        <w:rPr/>
        <w:t>z</w:t>
      </w:r>
      <w:r>
        <w:rPr>
          <w:rFonts w:ascii="Tahoma" w:hAnsi="Tahoma"/>
        </w:rPr>
        <w:t>ı</w:t>
      </w:r>
      <w:r>
        <w:rPr/>
        <w:t>lmamas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tta </w:t>
      </w:r>
      <w:r>
        <w:rPr>
          <w:rFonts w:ascii="Tahoma" w:hAnsi="Tahoma"/>
        </w:rPr>
        <w:t>ә</w:t>
      </w:r>
      <w:r>
        <w:rPr/>
        <w:t>ll</w:t>
      </w:r>
      <w:r>
        <w:rPr>
          <w:rFonts w:ascii="Tahoma" w:hAnsi="Tahoma"/>
        </w:rPr>
        <w:t>ә </w:t>
      </w:r>
      <w:r>
        <w:rPr/>
        <w:t>toxunulmas</w:t>
      </w:r>
      <w:r>
        <w:rPr>
          <w:rFonts w:ascii="Tahoma" w:hAnsi="Tahoma"/>
        </w:rPr>
        <w:t>ı </w:t>
      </w:r>
      <w:r>
        <w:rPr/>
        <w:t>bel</w:t>
      </w:r>
      <w:r>
        <w:rPr>
          <w:rFonts w:ascii="Tahoma" w:hAnsi="Tahoma"/>
        </w:rPr>
        <w:t>ә </w:t>
      </w:r>
      <w:r>
        <w:rPr/>
        <w:t>qada</w:t>
      </w:r>
      <w:r>
        <w:rPr>
          <w:rFonts w:ascii="Tahoma" w:hAnsi="Tahoma"/>
        </w:rPr>
        <w:t>ğ</w:t>
      </w:r>
      <w:r>
        <w:rPr/>
        <w:t>an olundu</w:t>
      </w:r>
      <w:r>
        <w:rPr>
          <w:rFonts w:ascii="Tahoma" w:hAnsi="Tahoma"/>
        </w:rPr>
        <w:t>ğ</w:t>
      </w:r>
      <w:r>
        <w:rPr/>
        <w:t>unu h</w:t>
      </w:r>
      <w:r>
        <w:rPr>
          <w:rFonts w:ascii="Tahoma" w:hAnsi="Tahoma"/>
        </w:rPr>
        <w:t>ә</w:t>
      </w:r>
      <w:r>
        <w:rPr/>
        <w:t>r </w:t>
      </w:r>
      <w:r>
        <w:rPr>
          <w:spacing w:val="82"/>
        </w:rPr>
        <w:t> </w:t>
      </w:r>
      <w:r>
        <w:rPr/>
        <w:t>k</w:t>
      </w:r>
      <w:r>
        <w:rPr>
          <w:rFonts w:ascii="Tahoma" w:hAnsi="Tahoma"/>
        </w:rPr>
        <w:t>ә</w:t>
      </w:r>
      <w:r>
        <w:rPr/>
        <w:t>s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3" w:right="236" w:firstLine="0"/>
        <w:jc w:val="both"/>
      </w:pPr>
      <w:r>
        <w:rPr/>
        <w:t>bilm</w:t>
      </w:r>
      <w:r>
        <w:rPr>
          <w:rFonts w:ascii="Tahoma" w:hAnsi="Tahoma"/>
        </w:rPr>
        <w:t>ә</w:t>
      </w:r>
      <w:r>
        <w:rPr/>
        <w:t>lidir. Yuxar</w:t>
      </w:r>
      <w:r>
        <w:rPr>
          <w:rFonts w:ascii="Tahoma" w:hAnsi="Tahoma"/>
        </w:rPr>
        <w:t>ı</w:t>
      </w:r>
      <w:r>
        <w:rPr/>
        <w:t>da </w:t>
      </w:r>
      <w:r>
        <w:rPr>
          <w:rFonts w:ascii="Tahoma" w:hAnsi="Tahoma"/>
        </w:rPr>
        <w:t>şә</w:t>
      </w:r>
      <w:r>
        <w:rPr/>
        <w:t>rh edil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CD </w:t>
      </w:r>
      <w:r>
        <w:rPr/>
        <w:t>oxuma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rFonts w:ascii="Tahoma" w:hAnsi="Tahoma"/>
        </w:rPr>
        <w:t>ı </w:t>
      </w:r>
      <w:r>
        <w:rPr>
          <w:rFonts w:ascii="Tahoma" w:hAnsi="Tahoma"/>
        </w:rPr>
        <w:t>ә</w:t>
      </w:r>
      <w:r>
        <w:rPr/>
        <w:t>slind</w:t>
      </w:r>
      <w:r>
        <w:rPr>
          <w:rFonts w:ascii="Tahoma" w:hAnsi="Tahoma"/>
        </w:rPr>
        <w:t>ә</w:t>
      </w:r>
      <w:r>
        <w:rPr>
          <w:rFonts w:ascii="Tahoma" w:hAnsi="Tahoma"/>
          <w:spacing w:val="8"/>
        </w:rPr>
        <w:t> </w:t>
      </w:r>
      <w:r>
        <w:rPr>
          <w:rFonts w:ascii="Tahoma" w:hAnsi="Tahoma"/>
        </w:rPr>
        <w:t>şә</w:t>
      </w:r>
      <w:r>
        <w:rPr/>
        <w:t>rh</w:t>
      </w:r>
      <w:r>
        <w:rPr>
          <w:spacing w:val="-2"/>
          <w:w w:val="99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nd</w:t>
      </w:r>
      <w:r>
        <w:rPr>
          <w:rFonts w:ascii="Tahoma" w:hAnsi="Tahoma"/>
        </w:rPr>
        <w:t>ә</w:t>
      </w:r>
      <w:r>
        <w:rPr/>
        <w:t>n</w:t>
      </w:r>
      <w:r>
        <w:rPr>
          <w:spacing w:val="37"/>
        </w:rPr>
        <w:t> </w:t>
      </w:r>
      <w:r>
        <w:rPr/>
        <w:t>daha</w:t>
      </w:r>
      <w:r>
        <w:rPr>
          <w:spacing w:val="36"/>
        </w:rPr>
        <w:t> </w:t>
      </w:r>
      <w:r>
        <w:rPr/>
        <w:t>geni</w:t>
      </w:r>
      <w:r>
        <w:rPr>
          <w:rFonts w:ascii="Tahoma" w:hAnsi="Tahoma"/>
        </w:rPr>
        <w:t>ş</w:t>
      </w:r>
      <w:r>
        <w:rPr>
          <w:rFonts w:ascii="Tahoma" w:hAnsi="Tahoma"/>
          <w:spacing w:val="37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37"/>
        </w:rPr>
        <w:t> </w:t>
      </w:r>
      <w:r>
        <w:rPr/>
        <w:t>böyük</w:t>
      </w:r>
      <w:r>
        <w:rPr>
          <w:spacing w:val="36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cmd</w:t>
      </w:r>
      <w:r>
        <w:rPr>
          <w:rFonts w:ascii="Tahoma" w:hAnsi="Tahoma"/>
        </w:rPr>
        <w:t>ә</w:t>
      </w:r>
      <w:r>
        <w:rPr/>
        <w:t>dir,</w:t>
      </w:r>
      <w:r>
        <w:rPr>
          <w:spacing w:val="36"/>
        </w:rPr>
        <w:t> </w:t>
      </w:r>
      <w:r>
        <w:rPr/>
        <w:t>çünki</w:t>
      </w:r>
      <w:r>
        <w:rPr>
          <w:spacing w:val="38"/>
        </w:rPr>
        <w:t> </w:t>
      </w:r>
      <w:r>
        <w:rPr/>
        <w:t>lazer</w:t>
      </w:r>
      <w:r>
        <w:rPr>
          <w:spacing w:val="36"/>
        </w:rPr>
        <w:t> </w:t>
      </w:r>
      <w:r>
        <w:rPr>
          <w:rFonts w:ascii="Tahoma" w:hAnsi="Tahoma"/>
        </w:rPr>
        <w:t>ş</w:t>
      </w:r>
      <w:r>
        <w:rPr/>
        <w:t>üas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spacing w:val="37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k</w:t>
      </w:r>
      <w:r>
        <w:rPr>
          <w:w w:val="99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 </w:t>
      </w:r>
      <w:r>
        <w:rPr/>
        <w:t>v</w:t>
      </w:r>
      <w:r>
        <w:rPr>
          <w:rFonts w:ascii="Tahoma" w:hAnsi="Tahoma"/>
        </w:rPr>
        <w:t>ә </w:t>
      </w:r>
      <w:r>
        <w:rPr/>
        <w:t>çox zaman titr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 </w:t>
      </w:r>
      <w:r>
        <w:rPr/>
        <w:t>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 dön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CD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59"/>
        </w:rPr>
        <w:t> </w:t>
      </w:r>
      <w:r>
        <w:rPr/>
        <w:t>oxunacaq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toplanmas</w:t>
      </w:r>
      <w:r>
        <w:rPr>
          <w:rFonts w:ascii="Tahoma" w:hAnsi="Tahoma"/>
        </w:rPr>
        <w:t>ı</w:t>
      </w:r>
      <w:r>
        <w:rPr/>
        <w:t>, bu nöqt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CD</w:t>
      </w:r>
      <w:r>
        <w:rPr/>
        <w:t>-nin yax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>
          <w:rFonts w:ascii="Tahoma" w:hAnsi="Tahoma"/>
          <w:spacing w:val="54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mizl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/>
        <w:t>mi</w:t>
      </w:r>
      <w:r>
        <w:rPr>
          <w:rFonts w:ascii="Tahoma" w:hAnsi="Tahoma"/>
        </w:rPr>
        <w:t>ş</w:t>
      </w:r>
      <w:r>
        <w:rPr>
          <w:rFonts w:ascii="Tahoma" w:hAnsi="Tahoma"/>
          <w:w w:val="99"/>
        </w:rPr>
        <w:t> </w:t>
      </w:r>
      <w:r>
        <w:rPr/>
        <w:t>olmas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şә</w:t>
      </w:r>
      <w:r>
        <w:rPr/>
        <w:t>ffaf hiss</w:t>
      </w:r>
      <w:r>
        <w:rPr>
          <w:rFonts w:ascii="Tahoma" w:hAnsi="Tahoma"/>
        </w:rPr>
        <w:t>ә</w:t>
      </w:r>
      <w:r>
        <w:rPr/>
        <w:t>sinin b</w:t>
      </w:r>
      <w:r>
        <w:rPr>
          <w:rFonts w:ascii="Tahoma" w:hAnsi="Tahoma"/>
        </w:rPr>
        <w:t>ә</w:t>
      </w:r>
      <w:r>
        <w:rPr/>
        <w:t>zi yerl</w:t>
      </w:r>
      <w:r>
        <w:rPr>
          <w:rFonts w:ascii="Tahoma" w:hAnsi="Tahoma"/>
        </w:rPr>
        <w:t>ә</w:t>
      </w:r>
      <w:r>
        <w:rPr/>
        <w:t>rinin pozulmu</w:t>
      </w:r>
      <w:r>
        <w:rPr>
          <w:rFonts w:ascii="Tahoma" w:hAnsi="Tahoma"/>
        </w:rPr>
        <w:t>ş </w:t>
      </w:r>
      <w:r>
        <w:rPr/>
        <w:t>olmalar</w:t>
      </w:r>
      <w:r>
        <w:rPr>
          <w:rFonts w:ascii="Tahoma" w:hAnsi="Tahoma"/>
        </w:rPr>
        <w:t>ı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</w:t>
      </w:r>
      <w:r>
        <w:rPr>
          <w:spacing w:val="28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 oxuma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rFonts w:ascii="Tahoma" w:hAnsi="Tahoma"/>
        </w:rPr>
        <w:t>ı </w:t>
      </w:r>
      <w:r>
        <w:rPr/>
        <w:t>ç</w:t>
      </w:r>
      <w:r>
        <w:rPr>
          <w:rFonts w:ascii="Tahoma" w:hAnsi="Tahoma"/>
        </w:rPr>
        <w:t>ә</w:t>
      </w:r>
      <w:r>
        <w:rPr/>
        <w:t>tinl</w:t>
      </w:r>
      <w:r>
        <w:rPr>
          <w:rFonts w:ascii="Tahoma" w:hAnsi="Tahoma"/>
        </w:rPr>
        <w:t>әş</w:t>
      </w:r>
      <w:r>
        <w:rPr/>
        <w:t>ir. </w:t>
      </w:r>
      <w:r>
        <w:rPr>
          <w:rFonts w:ascii="Arial" w:hAnsi="Arial"/>
          <w:color w:val="1A1A1A"/>
        </w:rPr>
        <w:t>CD </w:t>
      </w:r>
      <w:r>
        <w:rPr/>
        <w:t>sürücüsünün 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25"/>
        </w:rPr>
        <w:t> </w:t>
      </w:r>
      <w:r>
        <w:rPr/>
        <w:t>bu</w:t>
      </w:r>
      <w:r>
        <w:rPr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bd</w:t>
      </w:r>
      <w:r>
        <w:rPr>
          <w:rFonts w:ascii="Tahoma" w:hAnsi="Tahoma"/>
        </w:rPr>
        <w:t>ә</w:t>
      </w:r>
      <w:r>
        <w:rPr/>
        <w:t>n b</w:t>
      </w:r>
      <w:r>
        <w:rPr>
          <w:rFonts w:ascii="Tahoma" w:hAnsi="Tahoma"/>
        </w:rPr>
        <w:t>ә</w:t>
      </w:r>
      <w:r>
        <w:rPr/>
        <w:t>zi yerl</w:t>
      </w:r>
      <w:r>
        <w:rPr>
          <w:rFonts w:ascii="Tahoma" w:hAnsi="Tahoma"/>
        </w:rPr>
        <w:t>ә</w:t>
      </w:r>
      <w:r>
        <w:rPr/>
        <w:t>ri (x</w:t>
      </w:r>
      <w:r>
        <w:rPr>
          <w:rFonts w:ascii="Tahoma" w:hAnsi="Tahoma"/>
        </w:rPr>
        <w:t>ә</w:t>
      </w:r>
      <w:r>
        <w:rPr/>
        <w:t>tal</w:t>
      </w:r>
      <w:r>
        <w:rPr>
          <w:rFonts w:ascii="Tahoma" w:hAnsi="Tahoma"/>
        </w:rPr>
        <w:t>ı </w:t>
      </w:r>
      <w:r>
        <w:rPr/>
        <w:t>oxumalar</w:t>
      </w:r>
      <w:r>
        <w:rPr>
          <w:rFonts w:ascii="Tahoma" w:hAnsi="Tahoma"/>
        </w:rPr>
        <w:t>ı </w:t>
      </w:r>
      <w:r>
        <w:rPr/>
        <w:t>düz</w:t>
      </w:r>
      <w:r>
        <w:rPr>
          <w:rFonts w:ascii="Tahoma" w:hAnsi="Tahoma"/>
        </w:rPr>
        <w:t>ә</w:t>
      </w:r>
      <w:r>
        <w:rPr/>
        <w:t>ltm</w:t>
      </w:r>
      <w:r>
        <w:rPr>
          <w:rFonts w:ascii="Tahoma" w:hAnsi="Tahoma"/>
        </w:rPr>
        <w:t>ә</w:t>
      </w:r>
      <w:r>
        <w:rPr/>
        <w:t>k 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dil</w:t>
      </w:r>
      <w:r>
        <w:rPr>
          <w:rFonts w:ascii="Tahoma" w:hAnsi="Tahoma"/>
        </w:rPr>
        <w:t>ә</w:t>
      </w:r>
      <w:r>
        <w:rPr/>
        <w:t>)</w:t>
      </w:r>
      <w:r>
        <w:rPr>
          <w:spacing w:val="1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oxuyur. Buna gör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CD</w:t>
      </w:r>
      <w:r>
        <w:rPr/>
        <w:t>-nin yax</w:t>
      </w:r>
      <w:r>
        <w:rPr>
          <w:rFonts w:ascii="Tahoma" w:hAnsi="Tahoma"/>
        </w:rPr>
        <w:t>ş</w:t>
      </w:r>
      <w:r>
        <w:rPr>
          <w:rFonts w:ascii="Tahoma" w:hAnsi="Tahoma"/>
        </w:rPr>
        <w:t>ı </w:t>
      </w:r>
      <w:r>
        <w:rPr/>
        <w:t>qorunmas</w:t>
      </w:r>
      <w:r>
        <w:rPr>
          <w:rFonts w:ascii="Tahoma" w:hAnsi="Tahoma"/>
        </w:rPr>
        <w:t>ı </w:t>
      </w:r>
      <w:r>
        <w:rPr/>
        <w:t>çox vacibdir.</w:t>
      </w:r>
      <w:r>
        <w:rPr>
          <w:spacing w:val="75"/>
        </w:rPr>
        <w:t> </w:t>
      </w:r>
      <w:r>
        <w:rPr/>
        <w:t>Dig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fd</w:t>
      </w:r>
      <w:r>
        <w:rPr>
          <w:rFonts w:ascii="Tahoma" w:hAnsi="Tahoma"/>
        </w:rPr>
        <w:t>ә</w:t>
      </w:r>
      <w:r>
        <w:rPr/>
        <w:t>n, </w:t>
      </w:r>
      <w:r>
        <w:rPr>
          <w:rFonts w:ascii="Arial" w:hAnsi="Arial"/>
          <w:color w:val="1A1A1A"/>
        </w:rPr>
        <w:t>CD</w:t>
      </w:r>
      <w:r>
        <w:rPr/>
        <w:t>-nin üst s</w:t>
      </w:r>
      <w:r>
        <w:rPr>
          <w:rFonts w:ascii="Tahoma" w:hAnsi="Tahoma"/>
        </w:rPr>
        <w:t>ә</w:t>
      </w:r>
      <w:r>
        <w:rPr/>
        <w:t>thind</w:t>
      </w:r>
      <w:r>
        <w:rPr>
          <w:rFonts w:ascii="Tahoma" w:hAnsi="Tahoma"/>
        </w:rPr>
        <w:t>ә </w:t>
      </w:r>
      <w:r>
        <w:rPr/>
        <w:t>olan r</w:t>
      </w:r>
      <w:r>
        <w:rPr>
          <w:rFonts w:ascii="Tahoma" w:hAnsi="Tahoma"/>
        </w:rPr>
        <w:t>ә</w:t>
      </w:r>
      <w:r>
        <w:rPr/>
        <w:t>ngli hiss</w:t>
      </w:r>
      <w:r>
        <w:rPr>
          <w:rFonts w:ascii="Tahoma" w:hAnsi="Tahoma"/>
        </w:rPr>
        <w:t>ә </w:t>
      </w:r>
      <w:r>
        <w:rPr/>
        <w:t>eyni d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44"/>
        </w:rPr>
        <w:t> </w:t>
      </w:r>
      <w:r>
        <w:rPr/>
        <w:t>vacib</w:t>
      </w:r>
      <w:r>
        <w:rPr>
          <w:w w:val="99"/>
        </w:rPr>
        <w:t> </w:t>
      </w:r>
      <w:r>
        <w:rPr/>
        <w:t>qorunmal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H</w:t>
      </w:r>
      <w:r>
        <w:rPr>
          <w:rFonts w:ascii="Tahoma" w:hAnsi="Tahoma"/>
        </w:rPr>
        <w:t>ә</w:t>
      </w:r>
      <w:r>
        <w:rPr/>
        <w:t>r n</w:t>
      </w:r>
      <w:r>
        <w:rPr>
          <w:rFonts w:ascii="Tahoma" w:hAnsi="Tahoma"/>
        </w:rPr>
        <w:t>ә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oxuma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bu s</w:t>
      </w:r>
      <w:r>
        <w:rPr>
          <w:rFonts w:ascii="Tahoma" w:hAnsi="Tahoma"/>
        </w:rPr>
        <w:t>ә</w:t>
      </w:r>
      <w:r>
        <w:rPr/>
        <w:t>thin </w:t>
      </w:r>
      <w:r>
        <w:rPr>
          <w:spacing w:val="51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si</w:t>
      </w:r>
      <w:r>
        <w:rPr>
          <w:spacing w:val="-1"/>
          <w:w w:val="99"/>
        </w:rPr>
        <w:t> </w:t>
      </w:r>
      <w:r>
        <w:rPr/>
        <w:t>olmasa</w:t>
      </w:r>
      <w:r>
        <w:rPr>
          <w:spacing w:val="60"/>
        </w:rPr>
        <w:t> </w:t>
      </w:r>
      <w:r>
        <w:rPr/>
        <w:t>da,</w:t>
      </w:r>
      <w:r>
        <w:rPr>
          <w:spacing w:val="60"/>
        </w:rPr>
        <w:t> </w:t>
      </w:r>
      <w:r>
        <w:rPr/>
        <w:t>alüminium</w:t>
      </w:r>
      <w:r>
        <w:rPr>
          <w:spacing w:val="5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nin</w:t>
      </w:r>
      <w:r>
        <w:rPr>
          <w:spacing w:val="59"/>
        </w:rPr>
        <w:t> </w:t>
      </w:r>
      <w:r>
        <w:rPr>
          <w:rFonts w:ascii="Arial" w:hAnsi="Arial"/>
          <w:color w:val="1A1A1A"/>
        </w:rPr>
        <w:t>CD</w:t>
      </w:r>
      <w:r>
        <w:rPr/>
        <w:t>-nin</w:t>
      </w:r>
      <w:r>
        <w:rPr>
          <w:spacing w:val="61"/>
        </w:rPr>
        <w:t> </w:t>
      </w:r>
      <w:r>
        <w:rPr/>
        <w:t>üst</w:t>
      </w:r>
      <w:r>
        <w:rPr>
          <w:spacing w:val="5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thind</w:t>
      </w:r>
      <w:r>
        <w:rPr>
          <w:rFonts w:ascii="Tahoma" w:hAnsi="Tahoma"/>
        </w:rPr>
        <w:t>ә</w:t>
      </w:r>
      <w:r>
        <w:rPr>
          <w:rFonts w:ascii="Tahoma" w:hAnsi="Tahoma"/>
          <w:spacing w:val="60"/>
        </w:rPr>
        <w:t> </w:t>
      </w:r>
      <w:r>
        <w:rPr/>
        <w:t>yerl</w:t>
      </w:r>
      <w:r>
        <w:rPr>
          <w:rFonts w:ascii="Tahoma" w:hAnsi="Tahoma"/>
        </w:rPr>
        <w:t>әşә</w:t>
      </w:r>
      <w:r>
        <w:rPr/>
        <w:t>n</w:t>
      </w:r>
      <w:r>
        <w:rPr>
          <w:spacing w:val="60"/>
        </w:rPr>
        <w:t> </w:t>
      </w:r>
      <w:r>
        <w:rPr/>
        <w:t>r</w:t>
      </w:r>
      <w:r>
        <w:rPr>
          <w:rFonts w:ascii="Tahoma" w:hAnsi="Tahoma"/>
        </w:rPr>
        <w:t>ә</w:t>
      </w:r>
      <w:r>
        <w:rPr/>
        <w:t>ngin</w:t>
      </w:r>
      <w:r>
        <w:rPr>
          <w:spacing w:val="-1"/>
          <w:w w:val="99"/>
        </w:rPr>
        <w:t> </w:t>
      </w:r>
      <w:r>
        <w:rPr/>
        <w:t>alt</w:t>
      </w:r>
      <w:r>
        <w:rPr>
          <w:rFonts w:ascii="Tahoma" w:hAnsi="Tahoma"/>
        </w:rPr>
        <w:t>ı</w:t>
      </w:r>
      <w:r>
        <w:rPr/>
        <w:t>na yerl</w:t>
      </w:r>
      <w:r>
        <w:rPr>
          <w:rFonts w:ascii="Tahoma" w:hAnsi="Tahoma"/>
        </w:rPr>
        <w:t>әş</w:t>
      </w:r>
      <w:r>
        <w:rPr/>
        <w:t>dirilmi</w:t>
      </w:r>
      <w:r>
        <w:rPr>
          <w:rFonts w:ascii="Tahoma" w:hAnsi="Tahoma"/>
        </w:rPr>
        <w:t>ş </w:t>
      </w:r>
      <w:r>
        <w:rPr/>
        <w:t>oldu</w:t>
      </w:r>
      <w:r>
        <w:rPr>
          <w:rFonts w:ascii="Tahoma" w:hAnsi="Tahoma"/>
        </w:rPr>
        <w:t>ğ</w:t>
      </w:r>
      <w:r>
        <w:rPr/>
        <w:t>u unudulmamal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CD</w:t>
      </w:r>
      <w:r>
        <w:rPr/>
        <w:t>-nin üst hiss</w:t>
      </w:r>
      <w:r>
        <w:rPr>
          <w:rFonts w:ascii="Tahoma" w:hAnsi="Tahoma"/>
        </w:rPr>
        <w:t>ә</w:t>
      </w:r>
      <w:r>
        <w:rPr/>
        <w:t>sinin</w:t>
      </w:r>
      <w:r>
        <w:rPr>
          <w:spacing w:val="72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hans</w:t>
      </w:r>
      <w:r>
        <w:rPr>
          <w:rFonts w:ascii="Tahoma" w:hAnsi="Tahoma"/>
        </w:rPr>
        <w:t>ı </w:t>
      </w:r>
      <w:r>
        <w:rPr/>
        <w:t>bir metal parças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c</w:t>
      </w:r>
      <w:r>
        <w:rPr>
          <w:rFonts w:ascii="Tahoma" w:hAnsi="Tahoma"/>
        </w:rPr>
        <w:t>ı</w:t>
      </w:r>
      <w:r>
        <w:rPr/>
        <w:t>z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 </w:t>
      </w:r>
      <w:r>
        <w:rPr/>
        <w:t>alüminium t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nin d</w:t>
      </w:r>
      <w:r>
        <w:rPr>
          <w:rFonts w:ascii="Tahoma" w:hAnsi="Tahoma"/>
        </w:rPr>
        <w:t>ә</w:t>
      </w:r>
      <w:r>
        <w:rPr>
          <w:rFonts w:ascii="Tahoma" w:hAnsi="Tahoma"/>
          <w:spacing w:val="56"/>
        </w:rPr>
        <w:t> </w:t>
      </w:r>
      <w:r>
        <w:rPr/>
        <w:t>z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görm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 ola</w:t>
      </w:r>
      <w:r>
        <w:rPr>
          <w:spacing w:val="-14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r.</w:t>
      </w:r>
    </w:p>
    <w:p>
      <w:pPr>
        <w:spacing w:line="240" w:lineRule="auto" w:before="12"/>
        <w:rPr>
          <w:rFonts w:ascii="Tahoma" w:hAnsi="Tahoma" w:cs="Tahoma" w:eastAsia="Tahoma"/>
          <w:sz w:val="19"/>
          <w:szCs w:val="19"/>
        </w:rPr>
      </w:pPr>
    </w:p>
    <w:p>
      <w:pPr>
        <w:spacing w:line="4230" w:lineRule="exact"/>
        <w:ind w:left="3252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84"/>
          <w:sz w:val="20"/>
          <w:szCs w:val="20"/>
        </w:rPr>
        <w:drawing>
          <wp:inline distT="0" distB="0" distL="0" distR="0">
            <wp:extent cx="1935150" cy="2686240"/>
            <wp:effectExtent l="0" t="0" r="0" b="0"/>
            <wp:docPr id="219" name="image1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51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5150" cy="268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84"/>
          <w:sz w:val="20"/>
          <w:szCs w:val="20"/>
        </w:rPr>
      </w:r>
    </w:p>
    <w:p>
      <w:pPr>
        <w:spacing w:line="240" w:lineRule="auto" w:before="9"/>
        <w:rPr>
          <w:rFonts w:ascii="Tahoma" w:hAnsi="Tahoma" w:cs="Tahoma" w:eastAsia="Tahoma"/>
          <w:sz w:val="22"/>
          <w:szCs w:val="22"/>
        </w:rPr>
      </w:pPr>
    </w:p>
    <w:p>
      <w:pPr>
        <w:spacing w:before="0"/>
        <w:ind w:left="2590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56. </w:t>
      </w:r>
      <w:r>
        <w:rPr>
          <w:rFonts w:ascii="Arial" w:hAnsi="Arial"/>
          <w:color w:val="1A1A1A"/>
          <w:sz w:val="28"/>
        </w:rPr>
        <w:t>CD </w:t>
      </w:r>
      <w:r>
        <w:rPr>
          <w:rFonts w:ascii="Tahoma" w:hAnsi="Tahoma"/>
          <w:sz w:val="28"/>
        </w:rPr>
        <w:t>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thinin</w:t>
      </w:r>
      <w:r>
        <w:rPr>
          <w:rFonts w:ascii="Tahoma" w:hAnsi="Tahoma"/>
          <w:spacing w:val="21"/>
          <w:sz w:val="28"/>
        </w:rPr>
        <w:t> </w:t>
      </w:r>
      <w:r>
        <w:rPr>
          <w:rFonts w:ascii="Tahoma" w:hAnsi="Tahoma"/>
          <w:sz w:val="28"/>
        </w:rPr>
        <w:t>görünü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ü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254" w:right="237"/>
        <w:jc w:val="both"/>
      </w:pPr>
      <w:r>
        <w:rPr/>
        <w:t>Köçürülm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CD</w:t>
      </w:r>
      <w:r>
        <w:rPr/>
        <w:t>-nin alüminium hiss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yanaraq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>
          <w:rFonts w:ascii="Tahoma" w:hAnsi="Tahoma"/>
          <w:spacing w:val="43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tiril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pitl</w:t>
      </w:r>
      <w:r>
        <w:rPr>
          <w:rFonts w:ascii="Tahoma" w:hAnsi="Tahoma"/>
        </w:rPr>
        <w:t>ә</w:t>
      </w:r>
      <w:r>
        <w:rPr/>
        <w:t>r</w:t>
      </w:r>
      <w:r>
        <w:rPr>
          <w:spacing w:val="62"/>
        </w:rPr>
        <w:t> </w:t>
      </w:r>
      <w:r>
        <w:rPr/>
        <w:t>(girinti-ç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/>
        <w:t>nt</w:t>
      </w:r>
      <w:r>
        <w:rPr>
          <w:rFonts w:ascii="Tahoma" w:hAnsi="Tahoma"/>
        </w:rPr>
        <w:t>ı</w:t>
      </w:r>
      <w:r>
        <w:rPr/>
        <w:t>lar)</w:t>
      </w:r>
      <w:r>
        <w:rPr>
          <w:spacing w:val="61"/>
        </w:rPr>
        <w:t> </w:t>
      </w:r>
      <w:r>
        <w:rPr/>
        <w:t>orijinal</w:t>
      </w:r>
      <w:r>
        <w:rPr>
          <w:spacing w:val="61"/>
        </w:rPr>
        <w:t> </w:t>
      </w:r>
      <w:r>
        <w:rPr>
          <w:rFonts w:ascii="Arial" w:hAnsi="Arial"/>
          <w:color w:val="1A1A1A"/>
        </w:rPr>
        <w:t>CD</w:t>
      </w:r>
      <w:r>
        <w:rPr/>
        <w:t>-d</w:t>
      </w:r>
      <w:r>
        <w:rPr>
          <w:rFonts w:ascii="Tahoma" w:hAnsi="Tahoma"/>
        </w:rPr>
        <w:t>ә</w:t>
      </w:r>
      <w:r>
        <w:rPr/>
        <w:t>ki</w:t>
      </w:r>
      <w:r>
        <w:rPr>
          <w:spacing w:val="62"/>
        </w:rPr>
        <w:t>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</w:t>
      </w:r>
      <w:r>
        <w:rPr>
          <w:spacing w:val="61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miz</w:t>
      </w:r>
      <w:r>
        <w:rPr>
          <w:spacing w:val="62"/>
        </w:rPr>
        <w:t> </w:t>
      </w:r>
      <w:r>
        <w:rPr/>
        <w:t>olmur</w:t>
      </w:r>
      <w:r>
        <w:rPr>
          <w:spacing w:val="62"/>
        </w:rPr>
        <w:t> </w:t>
      </w:r>
      <w:r>
        <w:rPr/>
        <w:t>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62"/>
        </w:rPr>
        <w:t> </w:t>
      </w:r>
      <w:r>
        <w:rPr/>
        <w:t>56.).</w:t>
      </w:r>
      <w:r>
        <w:rPr>
          <w:spacing w:val="-1"/>
          <w:w w:val="99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zi </w:t>
      </w:r>
      <w:r>
        <w:rPr>
          <w:rFonts w:ascii="Arial" w:hAnsi="Arial"/>
          <w:color w:val="1A1A1A"/>
        </w:rPr>
        <w:t>CD </w:t>
      </w:r>
      <w:r>
        <w:rPr/>
        <w:t>sürücül</w:t>
      </w:r>
      <w:r>
        <w:rPr>
          <w:rFonts w:ascii="Tahoma" w:hAnsi="Tahoma"/>
        </w:rPr>
        <w:t>ә</w:t>
      </w:r>
      <w:r>
        <w:rPr/>
        <w:t>ri lazer </w:t>
      </w:r>
      <w:r>
        <w:rPr>
          <w:rFonts w:ascii="Tahoma" w:hAnsi="Tahoma"/>
        </w:rPr>
        <w:t>ş</w:t>
      </w:r>
      <w:r>
        <w:rPr/>
        <w:t>üas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oxuma dövr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rinin h</w:t>
      </w:r>
      <w:r>
        <w:rPr>
          <w:rFonts w:ascii="Tahoma" w:hAnsi="Tahoma"/>
        </w:rPr>
        <w:t>ә</w:t>
      </w:r>
      <w:r>
        <w:rPr/>
        <w:t>ssas bir</w:t>
      </w:r>
      <w:r>
        <w:rPr>
          <w:spacing w:val="10"/>
        </w:rPr>
        <w:t>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haz</w:t>
      </w:r>
      <w:r>
        <w:rPr>
          <w:rFonts w:ascii="Tahoma" w:hAnsi="Tahoma"/>
        </w:rPr>
        <w:t>ı</w:t>
      </w:r>
      <w:r>
        <w:rPr/>
        <w:t>rlanm</w:t>
      </w:r>
      <w:r>
        <w:rPr>
          <w:rFonts w:ascii="Tahoma" w:hAnsi="Tahoma"/>
        </w:rPr>
        <w:t>ı</w:t>
      </w:r>
      <w:r>
        <w:rPr>
          <w:rFonts w:ascii="Tahoma" w:hAnsi="Tahoma"/>
        </w:rPr>
        <w:t>ş </w:t>
      </w:r>
      <w:r>
        <w:rPr/>
        <w:t>olmamas</w:t>
      </w:r>
      <w:r>
        <w:rPr>
          <w:rFonts w:ascii="Tahoma" w:hAnsi="Tahoma"/>
        </w:rPr>
        <w:t>ı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 il</w:t>
      </w:r>
      <w:r>
        <w:rPr>
          <w:rFonts w:ascii="Tahoma" w:hAnsi="Tahoma"/>
        </w:rPr>
        <w:t>ә </w:t>
      </w:r>
      <w:r>
        <w:rPr/>
        <w:t>köçürülm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CD</w:t>
      </w:r>
      <w:r>
        <w:rPr/>
        <w:t>-l</w:t>
      </w:r>
      <w:r>
        <w:rPr>
          <w:rFonts w:ascii="Tahoma" w:hAnsi="Tahoma"/>
        </w:rPr>
        <w:t>ә</w:t>
      </w:r>
      <w:r>
        <w:rPr/>
        <w:t>ri oxuya bilmirl</w:t>
      </w:r>
      <w:r>
        <w:rPr>
          <w:rFonts w:ascii="Tahoma" w:hAnsi="Tahoma"/>
        </w:rPr>
        <w:t>ә</w:t>
      </w:r>
      <w:r>
        <w:rPr/>
        <w:t>r.</w:t>
      </w:r>
      <w:r>
        <w:rPr>
          <w:spacing w:val="43"/>
        </w:rPr>
        <w:t> </w:t>
      </w:r>
      <w:r>
        <w:rPr/>
        <w:t>Yeni</w:t>
      </w:r>
      <w:r>
        <w:rPr>
          <w:w w:val="99"/>
        </w:rPr>
        <w:t> </w:t>
      </w:r>
      <w:r>
        <w:rPr/>
        <w:t>bir </w:t>
      </w:r>
      <w:r>
        <w:rPr>
          <w:rFonts w:ascii="Arial" w:hAnsi="Arial"/>
          <w:color w:val="1A1A1A"/>
        </w:rPr>
        <w:t>CD </w:t>
      </w:r>
      <w:r>
        <w:rPr/>
        <w:t>sürücüsü almazdan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l, bu mövzuya </w:t>
      </w:r>
      <w:r>
        <w:rPr>
          <w:rFonts w:ascii="Tahoma" w:hAnsi="Tahoma"/>
        </w:rPr>
        <w:t>ә</w:t>
      </w:r>
      <w:r>
        <w:rPr/>
        <w:t>h</w:t>
      </w:r>
      <w:r>
        <w:rPr>
          <w:rFonts w:ascii="Tahoma" w:hAnsi="Tahoma"/>
        </w:rPr>
        <w:t>ә</w:t>
      </w:r>
      <w:r>
        <w:rPr/>
        <w:t>miyy</w:t>
      </w:r>
      <w:r>
        <w:rPr>
          <w:rFonts w:ascii="Tahoma" w:hAnsi="Tahoma"/>
        </w:rPr>
        <w:t>ә</w:t>
      </w:r>
      <w:r>
        <w:rPr/>
        <w:t>t verm</w:t>
      </w:r>
      <w:r>
        <w:rPr>
          <w:rFonts w:ascii="Tahoma" w:hAnsi="Tahoma"/>
        </w:rPr>
        <w:t>ә</w:t>
      </w:r>
      <w:r>
        <w:rPr/>
        <w:t>k</w:t>
      </w:r>
      <w:r>
        <w:rPr>
          <w:spacing w:val="14"/>
        </w:rPr>
        <w:t> </w:t>
      </w:r>
      <w:r>
        <w:rPr/>
        <w:t>daha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uy</w:t>
      </w:r>
      <w:r>
        <w:rPr>
          <w:rFonts w:ascii="Tahoma" w:hAnsi="Tahoma"/>
        </w:rPr>
        <w:t>ğ</w:t>
      </w:r>
      <w:r>
        <w:rPr/>
        <w:t>undur.</w:t>
      </w:r>
    </w:p>
    <w:p>
      <w:pPr>
        <w:pStyle w:val="BodyText"/>
        <w:spacing w:line="240" w:lineRule="auto"/>
        <w:ind w:left="253" w:right="237"/>
        <w:jc w:val="both"/>
        <w:rPr>
          <w:rFonts w:ascii="Tahoma" w:hAnsi="Tahoma" w:cs="Tahoma" w:eastAsia="Tahoma"/>
        </w:rPr>
      </w:pPr>
      <w:r>
        <w:rPr>
          <w:rFonts w:ascii="Arial" w:hAnsi="Arial"/>
          <w:color w:val="1A1A1A"/>
        </w:rPr>
        <w:t>CD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ki girinti v</w:t>
      </w:r>
      <w:r>
        <w:rPr>
          <w:rFonts w:ascii="Tahoma" w:hAnsi="Tahoma"/>
        </w:rPr>
        <w:t>ә </w:t>
      </w:r>
      <w:r>
        <w:rPr/>
        <w:t>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/>
        <w:t>nt</w:t>
      </w:r>
      <w:r>
        <w:rPr>
          <w:rFonts w:ascii="Tahoma" w:hAnsi="Tahoma"/>
        </w:rPr>
        <w:t>ı</w:t>
      </w:r>
      <w:r>
        <w:rPr/>
        <w:t>lar</w:t>
      </w:r>
      <w:r>
        <w:rPr>
          <w:rFonts w:ascii="Tahoma" w:hAnsi="Tahoma"/>
        </w:rPr>
        <w:t>ı</w:t>
      </w:r>
      <w:r>
        <w:rPr/>
        <w:t>n do</w:t>
      </w:r>
      <w:r>
        <w:rPr>
          <w:rFonts w:ascii="Tahoma" w:hAnsi="Tahoma"/>
        </w:rPr>
        <w:t>ğ</w:t>
      </w:r>
      <w:r>
        <w:rPr/>
        <w:t>ru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</w:t>
      </w:r>
      <w:r>
        <w:rPr>
          <w:rFonts w:ascii="Tahoma" w:hAnsi="Tahoma"/>
          <w:spacing w:val="27"/>
        </w:rPr>
        <w:t> </w:t>
      </w:r>
      <w:r>
        <w:rPr/>
        <w:t>oxunmas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dil</w:t>
      </w:r>
      <w:r>
        <w:rPr>
          <w:rFonts w:ascii="Tahoma" w:hAnsi="Tahoma"/>
        </w:rPr>
        <w:t>ә </w:t>
      </w:r>
      <w:r>
        <w:rPr/>
        <w:t>veril</w:t>
      </w:r>
      <w:r>
        <w:rPr>
          <w:rFonts w:ascii="Tahoma" w:hAnsi="Tahoma"/>
        </w:rPr>
        <w:t>ә</w:t>
      </w:r>
      <w:r>
        <w:rPr/>
        <w:t>nl</w:t>
      </w:r>
      <w:r>
        <w:rPr>
          <w:rFonts w:ascii="Tahoma" w:hAnsi="Tahoma"/>
        </w:rPr>
        <w:t>ә</w:t>
      </w:r>
      <w:r>
        <w:rPr/>
        <w:t>rin oldu</w:t>
      </w:r>
      <w:r>
        <w:rPr>
          <w:rFonts w:ascii="Tahoma" w:hAnsi="Tahoma"/>
        </w:rPr>
        <w:t>ğ</w:t>
      </w:r>
      <w:r>
        <w:rPr/>
        <w:t>u izl</w:t>
      </w:r>
      <w:r>
        <w:rPr>
          <w:rFonts w:ascii="Tahoma" w:hAnsi="Tahoma"/>
        </w:rPr>
        <w:t>ә</w:t>
      </w:r>
      <w:r>
        <w:rPr/>
        <w:t>rin üç müxt</w:t>
      </w:r>
      <w:r>
        <w:rPr>
          <w:rFonts w:ascii="Tahoma" w:hAnsi="Tahoma"/>
        </w:rPr>
        <w:t>ә</w:t>
      </w:r>
      <w:r>
        <w:rPr/>
        <w:t>lif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fd</w:t>
      </w:r>
      <w:r>
        <w:rPr>
          <w:rFonts w:ascii="Tahoma" w:hAnsi="Tahoma"/>
        </w:rPr>
        <w:t>ә</w:t>
      </w:r>
      <w:r>
        <w:rPr/>
        <w:t>n lazer </w:t>
      </w:r>
      <w:r>
        <w:rPr>
          <w:rFonts w:ascii="Tahoma" w:hAnsi="Tahoma"/>
        </w:rPr>
        <w:t>ş</w:t>
      </w:r>
      <w:r>
        <w:rPr/>
        <w:t>üalar</w:t>
      </w:r>
      <w:r>
        <w:rPr>
          <w:rFonts w:ascii="Tahoma" w:hAnsi="Tahoma"/>
        </w:rPr>
        <w:t>ı</w:t>
      </w:r>
      <w:r>
        <w:rPr>
          <w:rFonts w:ascii="Tahoma" w:hAnsi="Tahoma"/>
          <w:spacing w:val="39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izl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/>
        <w:t>si t</w:t>
      </w:r>
      <w:r>
        <w:rPr>
          <w:rFonts w:ascii="Tahoma" w:hAnsi="Tahoma"/>
        </w:rPr>
        <w:t>ә</w:t>
      </w:r>
      <w:r>
        <w:rPr/>
        <w:t>min edilmi</w:t>
      </w:r>
      <w:r>
        <w:rPr>
          <w:rFonts w:ascii="Tahoma" w:hAnsi="Tahoma"/>
        </w:rPr>
        <w:t>ş</w:t>
      </w:r>
      <w:r>
        <w:rPr/>
        <w:t>dir. Y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/>
        <w:t>cam diskl</w:t>
      </w:r>
      <w:r>
        <w:rPr>
          <w:rFonts w:ascii="Tahoma" w:hAnsi="Tahoma"/>
        </w:rPr>
        <w:t>ә</w:t>
      </w:r>
      <w:r>
        <w:rPr/>
        <w:t>r (</w:t>
      </w:r>
      <w:r>
        <w:rPr>
          <w:rFonts w:ascii="Arial" w:hAnsi="Arial"/>
          <w:color w:val="1A1A1A"/>
        </w:rPr>
        <w:t>compact disk</w:t>
      </w:r>
      <w:r>
        <w:rPr/>
        <w:t>) aras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</w:t>
      </w:r>
      <w:r>
        <w:rPr>
          <w:rFonts w:ascii="Tahoma" w:hAnsi="Tahoma"/>
          <w:spacing w:val="22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w w:val="99"/>
        </w:rPr>
        <w:t> </w:t>
      </w:r>
      <w:r>
        <w:rPr/>
        <w:t>f</w:t>
      </w:r>
      <w:r>
        <w:rPr>
          <w:rFonts w:ascii="Tahoma" w:hAnsi="Tahoma"/>
        </w:rPr>
        <w:t>ә</w:t>
      </w:r>
      <w:r>
        <w:rPr/>
        <w:t>rq d</w:t>
      </w:r>
      <w:r>
        <w:rPr>
          <w:rFonts w:ascii="Tahoma" w:hAnsi="Tahoma"/>
        </w:rPr>
        <w:t>ә </w:t>
      </w:r>
      <w:r>
        <w:rPr/>
        <w:t>budur. </w:t>
      </w:r>
      <w:r>
        <w:rPr>
          <w:rFonts w:ascii="Arial" w:hAnsi="Arial"/>
          <w:color w:val="1A1A1A"/>
        </w:rPr>
        <w:t>CD-ROM</w:t>
      </w:r>
      <w:r>
        <w:rPr/>
        <w:t>-lar üç müxt</w:t>
      </w:r>
      <w:r>
        <w:rPr>
          <w:rFonts w:ascii="Tahoma" w:hAnsi="Tahoma"/>
        </w:rPr>
        <w:t>ә</w:t>
      </w:r>
      <w:r>
        <w:rPr/>
        <w:t>lif lazer </w:t>
      </w:r>
      <w:r>
        <w:rPr>
          <w:rFonts w:ascii="Tahoma" w:hAnsi="Tahoma"/>
        </w:rPr>
        <w:t>ş</w:t>
      </w:r>
      <w:r>
        <w:rPr/>
        <w:t>üas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izl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 </w:t>
      </w:r>
      <w:r>
        <w:rPr>
          <w:rFonts w:ascii="Tahoma" w:hAnsi="Tahoma"/>
          <w:spacing w:val="85"/>
        </w:rPr>
        <w:t> </w:t>
      </w:r>
      <w:r>
        <w:rPr/>
        <w:t>say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</w:p>
    <w:p>
      <w:pPr>
        <w:spacing w:after="0" w:line="240" w:lineRule="auto"/>
        <w:jc w:val="both"/>
        <w:rPr>
          <w:rFonts w:ascii="Tahoma" w:hAnsi="Tahoma" w:cs="Tahoma" w:eastAsia="Tahoma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47" w:firstLine="0"/>
        <w:jc w:val="both"/>
      </w:pPr>
      <w:r>
        <w:rPr/>
        <w:t>x</w:t>
      </w:r>
      <w:r>
        <w:rPr>
          <w:rFonts w:ascii="Tahoma" w:hAnsi="Tahoma"/>
        </w:rPr>
        <w:t>ә</w:t>
      </w:r>
      <w:r>
        <w:rPr/>
        <w:t>ta tapma v</w:t>
      </w:r>
      <w:r>
        <w:rPr>
          <w:rFonts w:ascii="Tahoma" w:hAnsi="Tahoma"/>
        </w:rPr>
        <w:t>ә </w:t>
      </w:r>
      <w:r>
        <w:rPr/>
        <w:t>düz</w:t>
      </w:r>
      <w:r>
        <w:rPr>
          <w:rFonts w:ascii="Tahoma" w:hAnsi="Tahoma"/>
        </w:rPr>
        <w:t>ә</w:t>
      </w:r>
      <w:r>
        <w:rPr/>
        <w:t>ltm</w:t>
      </w:r>
      <w:r>
        <w:rPr>
          <w:rFonts w:ascii="Tahoma" w:hAnsi="Tahoma"/>
        </w:rPr>
        <w:t>ә </w:t>
      </w:r>
      <w:r>
        <w:rPr/>
        <w:t>imkan</w:t>
      </w:r>
      <w:r>
        <w:rPr>
          <w:rFonts w:ascii="Tahoma" w:hAnsi="Tahoma"/>
        </w:rPr>
        <w:t>ı</w:t>
      </w:r>
      <w:r>
        <w:rPr/>
        <w:t>na sahibdirl</w:t>
      </w:r>
      <w:r>
        <w:rPr>
          <w:rFonts w:ascii="Tahoma" w:hAnsi="Tahoma"/>
        </w:rPr>
        <w:t>ә</w:t>
      </w:r>
      <w:r>
        <w:rPr/>
        <w:t>r. </w:t>
      </w:r>
      <w:r>
        <w:rPr>
          <w:rFonts w:ascii="Arial" w:hAnsi="Arial"/>
          <w:color w:val="1A1A1A"/>
        </w:rPr>
        <w:t>CD </w:t>
      </w:r>
      <w:r>
        <w:rPr/>
        <w:t>sürücüsü </w:t>
      </w:r>
      <w:r>
        <w:rPr>
          <w:spacing w:val="52"/>
        </w:rPr>
        <w:t> </w:t>
      </w:r>
      <w:r>
        <w:rPr/>
        <w:t>daxilind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olan</w:t>
      </w:r>
      <w:r>
        <w:rPr>
          <w:spacing w:val="62"/>
        </w:rPr>
        <w:t> </w:t>
      </w:r>
      <w:r>
        <w:rPr/>
        <w:t>lazer</w:t>
      </w:r>
      <w:r>
        <w:rPr>
          <w:spacing w:val="61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yind</w:t>
      </w:r>
      <w:r>
        <w:rPr>
          <w:rFonts w:ascii="Tahoma" w:hAnsi="Tahoma"/>
        </w:rPr>
        <w:t>ә</w:t>
      </w:r>
      <w:r>
        <w:rPr/>
        <w:t>n</w:t>
      </w:r>
      <w:r>
        <w:rPr>
          <w:spacing w:val="62"/>
        </w:rPr>
        <w:t> </w:t>
      </w:r>
      <w:r>
        <w:rPr/>
        <w:t>ç</w:t>
      </w:r>
      <w:r>
        <w:rPr>
          <w:rFonts w:ascii="Tahoma" w:hAnsi="Tahoma"/>
        </w:rPr>
        <w:t>ı</w:t>
      </w:r>
      <w:r>
        <w:rPr/>
        <w:t>xan</w:t>
      </w:r>
      <w:r>
        <w:rPr>
          <w:spacing w:val="62"/>
        </w:rPr>
        <w:t> </w:t>
      </w:r>
      <w:r>
        <w:rPr>
          <w:rFonts w:ascii="Tahoma" w:hAnsi="Tahoma"/>
        </w:rPr>
        <w:t>ş</w:t>
      </w:r>
      <w:r>
        <w:rPr/>
        <w:t>üa</w:t>
      </w:r>
      <w:r>
        <w:rPr>
          <w:spacing w:val="63"/>
        </w:rPr>
        <w:t> </w:t>
      </w:r>
      <w:r>
        <w:rPr>
          <w:rFonts w:ascii="Tahoma" w:hAnsi="Tahoma"/>
        </w:rPr>
        <w:t>ә</w:t>
      </w:r>
      <w:r>
        <w:rPr/>
        <w:t>ksetdiricil</w:t>
      </w:r>
      <w:r>
        <w:rPr>
          <w:rFonts w:ascii="Tahoma" w:hAnsi="Tahoma"/>
        </w:rPr>
        <w:t>ә</w:t>
      </w:r>
      <w:r>
        <w:rPr/>
        <w:t>r</w:t>
      </w:r>
      <w:r>
        <w:rPr>
          <w:spacing w:val="62"/>
        </w:rPr>
        <w:t> </w:t>
      </w:r>
      <w:r>
        <w:rPr/>
        <w:t>say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>
          <w:rFonts w:ascii="Tahoma" w:hAnsi="Tahoma"/>
          <w:spacing w:val="62"/>
        </w:rPr>
        <w:t> </w:t>
      </w:r>
      <w:r>
        <w:rPr/>
        <w:t>üç</w:t>
      </w:r>
      <w:r>
        <w:rPr>
          <w:spacing w:val="61"/>
        </w:rPr>
        <w:t> </w:t>
      </w:r>
      <w:r>
        <w:rPr/>
        <w:t>müxt</w:t>
      </w:r>
      <w:r>
        <w:rPr>
          <w:rFonts w:ascii="Tahoma" w:hAnsi="Tahoma"/>
        </w:rPr>
        <w:t>ә</w:t>
      </w:r>
      <w:r>
        <w:rPr/>
        <w:t>lif</w:t>
      </w:r>
      <w:r>
        <w:rPr>
          <w:spacing w:val="1"/>
          <w:w w:val="99"/>
        </w:rPr>
        <w:t> </w:t>
      </w:r>
      <w:r>
        <w:rPr/>
        <w:t>hiss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bölün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 onun üz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üç müxt</w:t>
      </w:r>
      <w:r>
        <w:rPr>
          <w:rFonts w:ascii="Tahoma" w:hAnsi="Tahoma"/>
        </w:rPr>
        <w:t>ә</w:t>
      </w:r>
      <w:r>
        <w:rPr/>
        <w:t>lif bucaq il</w:t>
      </w:r>
      <w:r>
        <w:rPr>
          <w:rFonts w:ascii="Tahoma" w:hAnsi="Tahoma"/>
        </w:rPr>
        <w:t>ә </w:t>
      </w:r>
      <w:r>
        <w:rPr/>
        <w:t>gönd</w:t>
      </w:r>
      <w:r>
        <w:rPr>
          <w:rFonts w:ascii="Tahoma" w:hAnsi="Tahoma"/>
        </w:rPr>
        <w:t>ә</w:t>
      </w:r>
      <w:r>
        <w:rPr/>
        <w:t>rilir.</w:t>
      </w:r>
      <w:r>
        <w:rPr>
          <w:spacing w:val="-21"/>
        </w:rPr>
        <w:t> </w:t>
      </w:r>
      <w:r>
        <w:rPr>
          <w:rFonts w:ascii="Arial" w:hAnsi="Arial"/>
          <w:color w:val="1A1A1A"/>
        </w:rPr>
        <w:t>CD</w:t>
      </w:r>
      <w:r>
        <w:rPr>
          <w:rFonts w:ascii="Arial" w:hAnsi="Arial"/>
          <w:color w:val="1A1A1A"/>
          <w:w w:val="99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olan 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/>
        <w:t>nt</w:t>
      </w:r>
      <w:r>
        <w:rPr>
          <w:rFonts w:ascii="Tahoma" w:hAnsi="Tahoma"/>
        </w:rPr>
        <w:t>ı </w:t>
      </w:r>
      <w:r>
        <w:rPr>
          <w:rFonts w:ascii="Tahoma" w:hAnsi="Tahoma"/>
        </w:rPr>
        <w:t>şә</w:t>
      </w:r>
      <w:r>
        <w:rPr/>
        <w:t>klind</w:t>
      </w:r>
      <w:r>
        <w:rPr>
          <w:rFonts w:ascii="Tahoma" w:hAnsi="Tahoma"/>
        </w:rPr>
        <w:t>ә</w:t>
      </w:r>
      <w:r>
        <w:rPr/>
        <w:t>ki hiss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ks olunaraq geri</w:t>
      </w:r>
      <w:r>
        <w:rPr>
          <w:spacing w:val="51"/>
        </w:rPr>
        <w:t> </w:t>
      </w:r>
      <w:r>
        <w:rPr/>
        <w:t>dön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>
          <w:rFonts w:ascii="Tahoma" w:hAnsi="Tahoma"/>
        </w:rPr>
        <w:t>ş</w:t>
      </w:r>
      <w:r>
        <w:rPr/>
        <w:t>üalar t</w:t>
      </w:r>
      <w:r>
        <w:rPr>
          <w:rFonts w:ascii="Tahoma" w:hAnsi="Tahoma"/>
        </w:rPr>
        <w:t>ә</w:t>
      </w:r>
      <w:r>
        <w:rPr/>
        <w:t>krar toplanaraq paralell</w:t>
      </w:r>
      <w:r>
        <w:rPr>
          <w:rFonts w:ascii="Tahoma" w:hAnsi="Tahoma"/>
        </w:rPr>
        <w:t>әş</w:t>
      </w:r>
      <w:r>
        <w:rPr/>
        <w:t>irl</w:t>
      </w:r>
      <w:r>
        <w:rPr>
          <w:rFonts w:ascii="Tahoma" w:hAnsi="Tahoma"/>
        </w:rPr>
        <w:t>ә</w:t>
      </w:r>
      <w:r>
        <w:rPr/>
        <w:t>r. </w:t>
      </w:r>
      <w:r>
        <w:rPr>
          <w:rFonts w:ascii="Tahoma" w:hAnsi="Tahoma"/>
        </w:rPr>
        <w:t>Ş</w:t>
      </w:r>
      <w:r>
        <w:rPr/>
        <w:t>üalardan x</w:t>
      </w:r>
      <w:r>
        <w:rPr>
          <w:rFonts w:ascii="Tahoma" w:hAnsi="Tahoma"/>
        </w:rPr>
        <w:t>ә</w:t>
      </w:r>
      <w:r>
        <w:rPr/>
        <w:t>tal</w:t>
      </w:r>
      <w:r>
        <w:rPr>
          <w:rFonts w:ascii="Tahoma" w:hAnsi="Tahoma"/>
        </w:rPr>
        <w:t>ı</w:t>
      </w:r>
      <w:r>
        <w:rPr>
          <w:rFonts w:ascii="Tahoma" w:hAnsi="Tahoma"/>
          <w:spacing w:val="78"/>
        </w:rPr>
        <w:t> </w:t>
      </w:r>
      <w:r>
        <w:rPr/>
        <w:t>olanlar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paralelind</w:t>
      </w:r>
      <w:r>
        <w:rPr>
          <w:rFonts w:ascii="Tahoma" w:hAnsi="Tahoma"/>
        </w:rPr>
        <w:t>ә</w:t>
      </w:r>
      <w:r>
        <w:rPr/>
        <w:t>ki </w:t>
      </w:r>
      <w:r>
        <w:rPr>
          <w:rFonts w:ascii="Tahoma" w:hAnsi="Tahoma"/>
        </w:rPr>
        <w:t>ş</w:t>
      </w:r>
      <w:r>
        <w:rPr/>
        <w:t>üalar</w:t>
      </w:r>
      <w:r>
        <w:rPr>
          <w:rFonts w:ascii="Tahoma" w:hAnsi="Tahoma"/>
        </w:rPr>
        <w:t>ı</w:t>
      </w:r>
      <w:r>
        <w:rPr/>
        <w:t>n köm</w:t>
      </w:r>
      <w:r>
        <w:rPr>
          <w:rFonts w:ascii="Tahoma" w:hAnsi="Tahoma"/>
        </w:rPr>
        <w:t>ә</w:t>
      </w:r>
      <w:r>
        <w:rPr/>
        <w:t>yi il</w:t>
      </w:r>
      <w:r>
        <w:rPr>
          <w:rFonts w:ascii="Tahoma" w:hAnsi="Tahoma"/>
        </w:rPr>
        <w:t>ә </w:t>
      </w:r>
      <w:r>
        <w:rPr/>
        <w:t>düz</w:t>
      </w:r>
      <w:r>
        <w:rPr>
          <w:rFonts w:ascii="Tahoma" w:hAnsi="Tahoma"/>
        </w:rPr>
        <w:t>ә</w:t>
      </w:r>
      <w:r>
        <w:rPr/>
        <w:t>ldilir. N</w:t>
      </w:r>
      <w:r>
        <w:rPr>
          <w:rFonts w:ascii="Tahoma" w:hAnsi="Tahoma"/>
        </w:rPr>
        <w:t>ә</w:t>
      </w:r>
      <w:r>
        <w:rPr/>
        <w:t>tic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 </w:t>
      </w:r>
      <w:r>
        <w:rPr/>
        <w:t>müxt</w:t>
      </w:r>
      <w:r>
        <w:rPr>
          <w:rFonts w:ascii="Tahoma" w:hAnsi="Tahoma"/>
        </w:rPr>
        <w:t>ә</w:t>
      </w:r>
      <w:r>
        <w:rPr/>
        <w:t>lif x</w:t>
      </w:r>
      <w:r>
        <w:rPr>
          <w:rFonts w:ascii="Tahoma" w:hAnsi="Tahoma"/>
        </w:rPr>
        <w:t>ә</w:t>
      </w:r>
      <w:r>
        <w:rPr/>
        <w:t>tal</w:t>
      </w:r>
      <w:r>
        <w:rPr>
          <w:rFonts w:ascii="Tahoma" w:hAnsi="Tahoma"/>
        </w:rPr>
        <w:t>ı</w:t>
      </w:r>
      <w:r>
        <w:rPr>
          <w:rFonts w:ascii="Tahoma" w:hAnsi="Tahoma"/>
          <w:spacing w:val="47"/>
        </w:rPr>
        <w:t> </w:t>
      </w:r>
      <w:r>
        <w:rPr>
          <w:rFonts w:ascii="Tahoma" w:hAnsi="Tahoma"/>
        </w:rPr>
        <w:t>ş</w:t>
      </w:r>
      <w:r>
        <w:rPr/>
        <w:t>üalar</w:t>
      </w:r>
      <w:r>
        <w:rPr>
          <w:w w:val="99"/>
        </w:rPr>
        <w:t> </w:t>
      </w:r>
      <w:r>
        <w:rPr/>
        <w:t>düz</w:t>
      </w:r>
      <w:r>
        <w:rPr>
          <w:rFonts w:ascii="Tahoma" w:hAnsi="Tahoma"/>
        </w:rPr>
        <w:t>ә</w:t>
      </w:r>
      <w:r>
        <w:rPr/>
        <w:t>ldilmi</w:t>
      </w:r>
      <w:r>
        <w:rPr>
          <w:rFonts w:ascii="Tahoma" w:hAnsi="Tahoma"/>
        </w:rPr>
        <w:t>ş </w:t>
      </w:r>
      <w:r>
        <w:rPr/>
        <w:t>halda 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da </w:t>
      </w:r>
      <w:r>
        <w:rPr>
          <w:rFonts w:ascii="Tahoma" w:hAnsi="Tahoma"/>
        </w:rPr>
        <w:t>ә</w:t>
      </w:r>
      <w:r>
        <w:rPr/>
        <w:t>ks</w:t>
      </w:r>
      <w:r>
        <w:rPr>
          <w:spacing w:val="-23"/>
        </w:rPr>
        <w:t> </w:t>
      </w:r>
      <w:r>
        <w:rPr/>
        <w:t>etdirilir.</w:t>
      </w:r>
    </w:p>
    <w:p>
      <w:pPr>
        <w:pStyle w:val="BodyText"/>
        <w:spacing w:line="240" w:lineRule="auto"/>
        <w:ind w:right="248"/>
        <w:jc w:val="both"/>
      </w:pPr>
      <w:r>
        <w:rPr/>
        <w:t>Haz</w:t>
      </w:r>
      <w:r>
        <w:rPr>
          <w:rFonts w:ascii="Tahoma" w:hAnsi="Tahoma" w:cs="Tahoma" w:eastAsia="Tahoma"/>
        </w:rPr>
        <w:t>ı</w:t>
      </w:r>
      <w:r>
        <w:rPr/>
        <w:t>rda</w:t>
      </w:r>
      <w:r>
        <w:rPr>
          <w:spacing w:val="69"/>
        </w:rPr>
        <w:t> </w:t>
      </w:r>
      <w:r>
        <w:rPr/>
        <w:t>bazarda</w:t>
      </w:r>
      <w:r>
        <w:rPr>
          <w:spacing w:val="68"/>
        </w:rPr>
        <w:t> </w:t>
      </w:r>
      <w:r>
        <w:rPr/>
        <w:t>mövcud</w:t>
      </w:r>
      <w:r>
        <w:rPr>
          <w:spacing w:val="69"/>
        </w:rPr>
        <w:t> </w:t>
      </w:r>
      <w:r>
        <w:rPr/>
        <w:t>olan</w:t>
      </w:r>
      <w:r>
        <w:rPr>
          <w:spacing w:val="69"/>
        </w:rPr>
        <w:t> </w:t>
      </w:r>
      <w:r>
        <w:rPr>
          <w:rFonts w:ascii="Arial" w:hAnsi="Arial" w:cs="Arial" w:eastAsia="Arial"/>
          <w:color w:val="1A1A1A"/>
        </w:rPr>
        <w:t>CD</w:t>
      </w:r>
      <w:r>
        <w:rPr>
          <w:rFonts w:ascii="Arial" w:hAnsi="Arial" w:cs="Arial" w:eastAsia="Arial"/>
          <w:color w:val="1A1A1A"/>
          <w:spacing w:val="2"/>
        </w:rPr>
        <w:t> </w:t>
      </w:r>
      <w:r>
        <w:rPr/>
        <w:t>sürücül</w:t>
      </w:r>
      <w:r>
        <w:rPr>
          <w:rFonts w:ascii="Tahoma" w:hAnsi="Tahoma" w:cs="Tahoma" w:eastAsia="Tahoma"/>
        </w:rPr>
        <w:t>ә</w:t>
      </w:r>
      <w:r>
        <w:rPr/>
        <w:t>rinin</w:t>
      </w:r>
      <w:r>
        <w:rPr>
          <w:spacing w:val="70"/>
        </w:rPr>
        <w:t> </w:t>
      </w:r>
      <w:r>
        <w:rPr/>
        <w:t>dem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spacing w:val="69"/>
        </w:rPr>
        <w:t> </w:t>
      </w:r>
      <w:r>
        <w:rPr/>
        <w:t>olar</w:t>
      </w:r>
      <w:r>
        <w:rPr>
          <w:spacing w:val="69"/>
        </w:rPr>
        <w:t> </w:t>
      </w:r>
      <w:r>
        <w:rPr/>
        <w:t>ki,</w:t>
      </w:r>
      <w:r>
        <w:rPr>
          <w:w w:val="99"/>
        </w:rPr>
        <w:t> </w:t>
      </w:r>
      <w:r>
        <w:rPr>
          <w:rFonts w:ascii="Tahoma" w:hAnsi="Tahoma" w:cs="Tahoma" w:eastAsia="Tahoma"/>
        </w:rPr>
        <w:t>ә</w:t>
      </w:r>
      <w:r>
        <w:rPr/>
        <w:t>ks</w:t>
      </w:r>
      <w:r>
        <w:rPr>
          <w:rFonts w:ascii="Tahoma" w:hAnsi="Tahoma" w:cs="Tahoma" w:eastAsia="Tahoma"/>
        </w:rPr>
        <w:t>ә</w:t>
      </w:r>
      <w:r>
        <w:rPr/>
        <w:t>riyy</w:t>
      </w:r>
      <w:r>
        <w:rPr>
          <w:rFonts w:ascii="Tahoma" w:hAnsi="Tahoma" w:cs="Tahoma" w:eastAsia="Tahoma"/>
        </w:rPr>
        <w:t>ә</w:t>
      </w:r>
      <w:r>
        <w:rPr/>
        <w:t>ti </w:t>
      </w:r>
      <w:r>
        <w:rPr>
          <w:rFonts w:ascii="Arial" w:hAnsi="Arial" w:cs="Arial" w:eastAsia="Arial"/>
          <w:color w:val="1A1A1A"/>
        </w:rPr>
        <w:t>CIRC </w:t>
      </w:r>
      <w:r>
        <w:rPr/>
        <w:t>(</w:t>
      </w:r>
      <w:r>
        <w:rPr>
          <w:rFonts w:ascii="Arial" w:hAnsi="Arial" w:cs="Arial" w:eastAsia="Arial"/>
          <w:color w:val="1A1A1A"/>
        </w:rPr>
        <w:t>Cross Interleaved Reed Solomon Code</w:t>
      </w:r>
      <w:r>
        <w:rPr/>
        <w:t>) ad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47"/>
        </w:rPr>
        <w:t> </w:t>
      </w:r>
      <w:r>
        <w:rPr/>
        <w:t>veril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w w:val="99"/>
        </w:rPr>
        <w:t> </w:t>
      </w:r>
      <w:r>
        <w:rPr/>
        <w:t>alqoritm</w:t>
      </w:r>
      <w:r>
        <w:rPr>
          <w:spacing w:val="58"/>
        </w:rPr>
        <w:t> </w:t>
      </w:r>
      <w:r>
        <w:rPr/>
        <w:t>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9"/>
        </w:rPr>
        <w:t> </w:t>
      </w:r>
      <w:r>
        <w:rPr/>
        <w:t>ikinci</w:t>
      </w:r>
      <w:r>
        <w:rPr>
          <w:spacing w:val="58"/>
        </w:rPr>
        <w:t> </w:t>
      </w:r>
      <w:r>
        <w:rPr/>
        <w:t>bir</w:t>
      </w:r>
      <w:r>
        <w:rPr>
          <w:spacing w:val="58"/>
        </w:rPr>
        <w:t> </w:t>
      </w:r>
      <w:r>
        <w:rPr/>
        <w:t>x</w:t>
      </w:r>
      <w:r>
        <w:rPr>
          <w:rFonts w:ascii="Tahoma" w:hAnsi="Tahoma" w:cs="Tahoma" w:eastAsia="Tahoma"/>
        </w:rPr>
        <w:t>ә</w:t>
      </w:r>
      <w:r>
        <w:rPr/>
        <w:t>ta</w:t>
      </w:r>
      <w:r>
        <w:rPr>
          <w:spacing w:val="59"/>
        </w:rPr>
        <w:t> </w:t>
      </w:r>
      <w:r>
        <w:rPr/>
        <w:t>ay</w:t>
      </w:r>
      <w:r>
        <w:rPr>
          <w:rFonts w:ascii="Tahoma" w:hAnsi="Tahoma" w:cs="Tahoma" w:eastAsia="Tahoma"/>
        </w:rPr>
        <w:t>ı</w:t>
      </w:r>
      <w:r>
        <w:rPr/>
        <w:t>rd</w:t>
      </w:r>
      <w:r>
        <w:rPr>
          <w:spacing w:val="59"/>
        </w:rPr>
        <w:t> </w:t>
      </w:r>
      <w:r>
        <w:rPr/>
        <w:t>etm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9"/>
        </w:rPr>
        <w:t> </w:t>
      </w:r>
      <w:r>
        <w:rPr/>
        <w:t>mexanizmini</w:t>
      </w:r>
      <w:r>
        <w:rPr>
          <w:spacing w:val="58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9"/>
        </w:rPr>
        <w:t> </w:t>
      </w:r>
      <w:r>
        <w:rPr/>
        <w:t>edirl</w:t>
      </w:r>
      <w:r>
        <w:rPr>
          <w:rFonts w:ascii="Tahoma" w:hAnsi="Tahoma" w:cs="Tahoma" w:eastAsia="Tahoma"/>
        </w:rPr>
        <w:t>ә</w:t>
      </w:r>
      <w:r>
        <w:rPr/>
        <w:t>r.</w:t>
      </w:r>
      <w:r>
        <w:rPr>
          <w:spacing w:val="59"/>
        </w:rPr>
        <w:t> </w:t>
      </w:r>
      <w:r>
        <w:rPr/>
        <w:t>Bu</w:t>
      </w:r>
      <w:r>
        <w:rPr>
          <w:w w:val="99"/>
        </w:rPr>
        <w:t> </w:t>
      </w:r>
      <w:r>
        <w:rPr/>
        <w:t>alqoritm say</w:t>
      </w:r>
      <w:r>
        <w:rPr>
          <w:rFonts w:ascii="Tahoma" w:hAnsi="Tahoma" w:cs="Tahoma" w:eastAsia="Tahoma"/>
        </w:rPr>
        <w:t>ә</w:t>
      </w:r>
      <w:r>
        <w:rPr/>
        <w:t>sind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CD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thind</w:t>
      </w:r>
      <w:r>
        <w:rPr>
          <w:rFonts w:ascii="Tahoma" w:hAnsi="Tahoma" w:cs="Tahoma" w:eastAsia="Tahoma"/>
        </w:rPr>
        <w:t>ә</w:t>
      </w:r>
      <w:r>
        <w:rPr/>
        <w:t>ki c</w:t>
      </w:r>
      <w:r>
        <w:rPr>
          <w:rFonts w:ascii="Tahoma" w:hAnsi="Tahoma" w:cs="Tahoma" w:eastAsia="Tahoma"/>
        </w:rPr>
        <w:t>ı</w:t>
      </w:r>
      <w:r>
        <w:rPr/>
        <w:t>z</w:t>
      </w:r>
      <w:r>
        <w:rPr>
          <w:rFonts w:ascii="Tahoma" w:hAnsi="Tahoma" w:cs="Tahoma" w:eastAsia="Tahoma"/>
        </w:rPr>
        <w:t>ı</w:t>
      </w:r>
      <w:r>
        <w:rPr/>
        <w:t>q v</w:t>
      </w:r>
      <w:r>
        <w:rPr>
          <w:rFonts w:ascii="Tahoma" w:hAnsi="Tahoma" w:cs="Tahoma" w:eastAsia="Tahoma"/>
        </w:rPr>
        <w:t>ә </w:t>
      </w:r>
      <w:r>
        <w:rPr/>
        <w:t>tozlar s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bi  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3"/>
        </w:rPr>
        <w:t> </w:t>
      </w:r>
      <w:r>
        <w:rPr/>
        <w:t>meydana</w:t>
      </w:r>
      <w:r>
        <w:rPr>
          <w:w w:val="99"/>
        </w:rPr>
        <w:t> </w:t>
      </w:r>
      <w:r>
        <w:rPr/>
        <w:t>g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n x</w:t>
      </w:r>
      <w:r>
        <w:rPr>
          <w:rFonts w:ascii="Tahoma" w:hAnsi="Tahoma" w:cs="Tahoma" w:eastAsia="Tahoma"/>
        </w:rPr>
        <w:t>ә</w:t>
      </w:r>
      <w:r>
        <w:rPr/>
        <w:t>talar aradan qald</w:t>
      </w:r>
      <w:r>
        <w:rPr>
          <w:rFonts w:ascii="Tahoma" w:hAnsi="Tahoma" w:cs="Tahoma" w:eastAsia="Tahoma"/>
        </w:rPr>
        <w:t>ı</w:t>
      </w:r>
      <w:r>
        <w:rPr/>
        <w:t>r</w:t>
      </w:r>
      <w:r>
        <w:rPr>
          <w:rFonts w:ascii="Tahoma" w:hAnsi="Tahoma" w:cs="Tahoma" w:eastAsia="Tahoma"/>
        </w:rPr>
        <w:t>ı</w:t>
      </w:r>
      <w:r>
        <w:rPr/>
        <w:t>la bilir v</w:t>
      </w:r>
      <w:r>
        <w:rPr>
          <w:rFonts w:ascii="Tahoma" w:hAnsi="Tahoma" w:cs="Tahoma" w:eastAsia="Tahoma"/>
        </w:rPr>
        <w:t>ә </w:t>
      </w:r>
      <w:r>
        <w:rPr/>
        <w:t>“göz yumula” bilir. Bel</w:t>
      </w:r>
      <w:r>
        <w:rPr>
          <w:rFonts w:ascii="Tahoma" w:hAnsi="Tahoma" w:cs="Tahoma" w:eastAsia="Tahoma"/>
        </w:rPr>
        <w:t>ә</w:t>
      </w:r>
      <w:r>
        <w:rPr/>
        <w:t>likl</w:t>
      </w:r>
      <w:r>
        <w:rPr>
          <w:rFonts w:ascii="Tahoma" w:hAnsi="Tahoma" w:cs="Tahoma" w:eastAsia="Tahoma"/>
        </w:rPr>
        <w:t>ә</w:t>
      </w:r>
      <w:r>
        <w:rPr/>
        <w:t>,</w:t>
      </w:r>
      <w:r>
        <w:rPr>
          <w:spacing w:val="35"/>
        </w:rPr>
        <w:t> </w:t>
      </w:r>
      <w:r>
        <w:rPr>
          <w:rFonts w:ascii="Arial" w:hAnsi="Arial" w:cs="Arial" w:eastAsia="Arial"/>
          <w:color w:val="1A1A1A"/>
        </w:rPr>
        <w:t>CD</w:t>
      </w:r>
      <w:r>
        <w:rPr/>
        <w:t>-d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7"/>
        </w:rPr>
        <w:t> </w:t>
      </w:r>
      <w:r>
        <w:rPr/>
        <w:t>g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57"/>
        </w:rPr>
        <w:t> </w:t>
      </w:r>
      <w:r>
        <w:rPr/>
        <w:t>kiçik</w:t>
      </w:r>
      <w:r>
        <w:rPr>
          <w:spacing w:val="57"/>
        </w:rPr>
        <w:t> </w:t>
      </w:r>
      <w:r>
        <w:rPr/>
        <w:t>c</w:t>
      </w:r>
      <w:r>
        <w:rPr>
          <w:rFonts w:ascii="Tahoma" w:hAnsi="Tahoma" w:cs="Tahoma" w:eastAsia="Tahoma"/>
        </w:rPr>
        <w:t>ı</w:t>
      </w:r>
      <w:r>
        <w:rPr/>
        <w:t>z</w:t>
      </w:r>
      <w:r>
        <w:rPr>
          <w:rFonts w:ascii="Tahoma" w:hAnsi="Tahoma" w:cs="Tahoma" w:eastAsia="Tahoma"/>
        </w:rPr>
        <w:t>ı</w:t>
      </w:r>
      <w:r>
        <w:rPr/>
        <w:t>qlara</w:t>
      </w:r>
      <w:r>
        <w:rPr>
          <w:spacing w:val="56"/>
        </w:rPr>
        <w:t> </w:t>
      </w:r>
      <w:r>
        <w:rPr/>
        <w:t>baxmayaraq</w:t>
      </w:r>
      <w:r>
        <w:rPr>
          <w:spacing w:val="57"/>
        </w:rPr>
        <w:t> </w:t>
      </w:r>
      <w:r>
        <w:rPr/>
        <w:t>oxuma</w:t>
      </w:r>
      <w:r>
        <w:rPr>
          <w:spacing w:val="56"/>
        </w:rPr>
        <w:t>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56"/>
        </w:rPr>
        <w:t> </w:t>
      </w:r>
      <w:r>
        <w:rPr/>
        <w:t>apar</w:t>
      </w:r>
      <w:r>
        <w:rPr>
          <w:rFonts w:ascii="Tahoma" w:hAnsi="Tahoma" w:cs="Tahoma" w:eastAsia="Tahoma"/>
        </w:rPr>
        <w:t>ı</w:t>
      </w:r>
      <w:r>
        <w:rPr/>
        <w:t>la</w:t>
      </w:r>
      <w:r>
        <w:rPr>
          <w:spacing w:val="56"/>
        </w:rPr>
        <w:t> </w:t>
      </w:r>
      <w:r>
        <w:rPr/>
        <w:t>bilir,</w:t>
      </w:r>
      <w:r>
        <w:rPr>
          <w:w w:val="99"/>
        </w:rPr>
        <w:t> </w:t>
      </w:r>
      <w:r>
        <w:rPr/>
        <w:t>lakin bütün </w:t>
      </w:r>
      <w:r>
        <w:rPr>
          <w:rFonts w:ascii="Arial" w:hAnsi="Arial" w:cs="Arial" w:eastAsia="Arial"/>
          <w:color w:val="1A1A1A"/>
        </w:rPr>
        <w:t>CD </w:t>
      </w:r>
      <w:r>
        <w:rPr/>
        <w:t>sürücül</w:t>
      </w:r>
      <w:r>
        <w:rPr>
          <w:rFonts w:ascii="Tahoma" w:hAnsi="Tahoma" w:cs="Tahoma" w:eastAsia="Tahoma"/>
        </w:rPr>
        <w:t>ә</w:t>
      </w:r>
      <w:r>
        <w:rPr/>
        <w:t>ri </w:t>
      </w:r>
      <w:r>
        <w:rPr>
          <w:rFonts w:ascii="Arial" w:hAnsi="Arial" w:cs="Arial" w:eastAsia="Arial"/>
          <w:color w:val="1A1A1A"/>
        </w:rPr>
        <w:t>CIRC </w:t>
      </w:r>
      <w:r>
        <w:rPr/>
        <w:t>alqoritmini tam m</w:t>
      </w:r>
      <w:r>
        <w:rPr>
          <w:rFonts w:ascii="Tahoma" w:hAnsi="Tahoma" w:cs="Tahoma" w:eastAsia="Tahoma"/>
        </w:rPr>
        <w:t>ә</w:t>
      </w:r>
      <w:r>
        <w:rPr/>
        <w:t>nas</w:t>
      </w:r>
      <w:r>
        <w:rPr>
          <w:rFonts w:ascii="Tahoma" w:hAnsi="Tahoma" w:cs="Tahoma" w:eastAsia="Tahoma"/>
        </w:rPr>
        <w:t>ı </w:t>
      </w:r>
      <w:r>
        <w:rPr/>
        <w:t>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35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etmirl</w:t>
      </w:r>
      <w:r>
        <w:rPr>
          <w:rFonts w:ascii="Tahoma" w:hAnsi="Tahoma" w:cs="Tahoma" w:eastAsia="Tahoma"/>
        </w:rPr>
        <w:t>ә</w:t>
      </w:r>
      <w:r>
        <w:rPr/>
        <w:t>r. Buna gör</w:t>
      </w:r>
      <w:r>
        <w:rPr>
          <w:rFonts w:ascii="Tahoma" w:hAnsi="Tahoma" w:cs="Tahoma" w:eastAsia="Tahoma"/>
        </w:rPr>
        <w:t>ә </w:t>
      </w:r>
      <w:r>
        <w:rPr/>
        <w:t>d</w:t>
      </w:r>
      <w:r>
        <w:rPr>
          <w:rFonts w:ascii="Tahoma" w:hAnsi="Tahoma" w:cs="Tahoma" w:eastAsia="Tahoma"/>
        </w:rPr>
        <w:t>ә 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zi </w:t>
      </w:r>
      <w:r>
        <w:rPr>
          <w:rFonts w:ascii="Arial" w:hAnsi="Arial" w:cs="Arial" w:eastAsia="Arial"/>
          <w:color w:val="1A1A1A"/>
        </w:rPr>
        <w:t>CD </w:t>
      </w:r>
      <w:r>
        <w:rPr/>
        <w:t>sürücül</w:t>
      </w:r>
      <w:r>
        <w:rPr>
          <w:rFonts w:ascii="Tahoma" w:hAnsi="Tahoma" w:cs="Tahoma" w:eastAsia="Tahoma"/>
        </w:rPr>
        <w:t>ә</w:t>
      </w:r>
      <w:r>
        <w:rPr/>
        <w:t>ri üz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 </w:t>
      </w:r>
      <w:r>
        <w:rPr/>
        <w:t>c</w:t>
      </w:r>
      <w:r>
        <w:rPr>
          <w:rFonts w:ascii="Tahoma" w:hAnsi="Tahoma" w:cs="Tahoma" w:eastAsia="Tahoma"/>
        </w:rPr>
        <w:t>ı</w:t>
      </w:r>
      <w:r>
        <w:rPr/>
        <w:t>z</w:t>
      </w:r>
      <w:r>
        <w:rPr>
          <w:rFonts w:ascii="Tahoma" w:hAnsi="Tahoma" w:cs="Tahoma" w:eastAsia="Tahoma"/>
        </w:rPr>
        <w:t>ı</w:t>
      </w:r>
      <w:r>
        <w:rPr/>
        <w:t>qlar olan</w:t>
      </w:r>
      <w:r>
        <w:rPr>
          <w:spacing w:val="1"/>
        </w:rPr>
        <w:t> </w:t>
      </w:r>
      <w:r>
        <w:rPr>
          <w:rFonts w:ascii="Arial" w:hAnsi="Arial" w:cs="Arial" w:eastAsia="Arial"/>
          <w:color w:val="1A1A1A"/>
        </w:rPr>
        <w:t>CD</w:t>
      </w:r>
      <w:r>
        <w:rPr/>
        <w:t>-l</w:t>
      </w:r>
      <w:r>
        <w:rPr>
          <w:rFonts w:ascii="Tahoma" w:hAnsi="Tahoma" w:cs="Tahoma" w:eastAsia="Tahoma"/>
        </w:rPr>
        <w:t>ә</w:t>
      </w:r>
      <w:r>
        <w:rPr/>
        <w:t>ri</w:t>
      </w:r>
      <w:r>
        <w:rPr>
          <w:w w:val="99"/>
        </w:rPr>
        <w:t> </w:t>
      </w:r>
      <w:r>
        <w:rPr/>
        <w:t>oxumaya</w:t>
      </w:r>
      <w:r>
        <w:rPr>
          <w:spacing w:val="-12"/>
        </w:rPr>
        <w:t> </w:t>
      </w:r>
      <w:r>
        <w:rPr/>
        <w:t>bil</w:t>
      </w:r>
      <w:r>
        <w:rPr>
          <w:rFonts w:ascii="Tahoma" w:hAnsi="Tahoma" w:cs="Tahoma" w:eastAsia="Tahoma"/>
        </w:rPr>
        <w:t>ә</w:t>
      </w:r>
      <w:r>
        <w:rPr/>
        <w:t>rl</w:t>
      </w:r>
      <w:r>
        <w:rPr>
          <w:rFonts w:ascii="Tahoma" w:hAnsi="Tahoma" w:cs="Tahoma" w:eastAsia="Tahoma"/>
        </w:rPr>
        <w:t>ә</w:t>
      </w:r>
      <w:r>
        <w:rPr/>
        <w:t>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/>
        <w:t>CD SÜRÜCÜL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rFonts w:ascii="Palatino Linotype" w:hAnsi="Palatino Linotype"/>
        </w:rPr>
        <w:t>İ</w:t>
      </w:r>
      <w:r>
        <w:rPr/>
        <w:t>N</w:t>
      </w:r>
      <w:r>
        <w:rPr>
          <w:rFonts w:ascii="Palatino Linotype" w:hAnsi="Palatino Linotype"/>
        </w:rPr>
        <w:t>İ</w:t>
      </w:r>
      <w:r>
        <w:rPr/>
        <w:t>N T</w:t>
      </w:r>
      <w:r>
        <w:rPr>
          <w:rFonts w:ascii="Palatino Linotype" w:hAnsi="Palatino Linotype"/>
        </w:rPr>
        <w:t>Ə</w:t>
      </w:r>
      <w:r>
        <w:rPr/>
        <w:t>RK</w:t>
      </w:r>
      <w:r>
        <w:rPr>
          <w:rFonts w:ascii="Palatino Linotype" w:hAnsi="Palatino Linotype"/>
        </w:rPr>
        <w:t>İ</w:t>
      </w:r>
      <w:r>
        <w:rPr/>
        <w:t>B</w:t>
      </w:r>
      <w:r>
        <w:rPr>
          <w:spacing w:val="-19"/>
        </w:rPr>
        <w:t> </w:t>
      </w:r>
      <w:r>
        <w:rPr/>
        <w:t>H</w:t>
      </w:r>
      <w:r>
        <w:rPr>
          <w:rFonts w:ascii="Palatino Linotype" w:hAnsi="Palatino Linotype"/>
        </w:rPr>
        <w:t>İ</w:t>
      </w:r>
      <w:r>
        <w:rPr/>
        <w:t>SS</w:t>
      </w:r>
      <w:r>
        <w:rPr>
          <w:rFonts w:ascii="Palatino Linotype" w:hAnsi="Palatino Linotype"/>
        </w:rPr>
        <w:t>Ə</w:t>
      </w:r>
      <w:r>
        <w:rPr/>
        <w:t>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38"/>
        <w:ind w:right="251"/>
        <w:jc w:val="both"/>
      </w:pPr>
      <w:r>
        <w:rPr>
          <w:rFonts w:ascii="Arial" w:hAnsi="Arial"/>
          <w:color w:val="1A1A1A"/>
        </w:rPr>
        <w:t>CD </w:t>
      </w:r>
      <w:r>
        <w:rPr/>
        <w:t>sürücül</w:t>
      </w:r>
      <w:r>
        <w:rPr>
          <w:rFonts w:ascii="Tahoma" w:hAnsi="Tahoma"/>
        </w:rPr>
        <w:t>ә</w:t>
      </w:r>
      <w:r>
        <w:rPr/>
        <w:t>ri </w:t>
      </w:r>
      <w:r>
        <w:rPr>
          <w:rFonts w:ascii="Arial" w:hAnsi="Arial"/>
          <w:color w:val="1A1A1A"/>
        </w:rPr>
        <w:t>CD</w:t>
      </w:r>
      <w:r>
        <w:rPr/>
        <w:t>-l</w:t>
      </w:r>
      <w:r>
        <w:rPr>
          <w:rFonts w:ascii="Tahoma" w:hAnsi="Tahoma"/>
        </w:rPr>
        <w:t>ә</w:t>
      </w:r>
      <w:r>
        <w:rPr/>
        <w:t>ri oxumaq 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dil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edilir.</w:t>
      </w:r>
      <w:r>
        <w:rPr>
          <w:spacing w:val="57"/>
        </w:rPr>
        <w:t> </w:t>
      </w:r>
      <w:r>
        <w:rPr>
          <w:rFonts w:ascii="Arial" w:hAnsi="Arial"/>
          <w:color w:val="1A1A1A"/>
        </w:rPr>
        <w:t>CD</w:t>
      </w:r>
      <w:r>
        <w:rPr>
          <w:rFonts w:ascii="Arial" w:hAnsi="Arial"/>
          <w:color w:val="1A1A1A"/>
          <w:w w:val="99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r hans</w:t>
      </w:r>
      <w:r>
        <w:rPr>
          <w:rFonts w:ascii="Tahoma" w:hAnsi="Tahoma"/>
        </w:rPr>
        <w:t>ı </w:t>
      </w:r>
      <w:r>
        <w:rPr/>
        <w:t>bir 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iklik apar</w:t>
      </w:r>
      <w:r>
        <w:rPr>
          <w:rFonts w:ascii="Tahoma" w:hAnsi="Tahoma"/>
        </w:rPr>
        <w:t>ı</w:t>
      </w:r>
      <w:r>
        <w:rPr/>
        <w:t>la bilm</w:t>
      </w:r>
      <w:r>
        <w:rPr>
          <w:rFonts w:ascii="Tahoma" w:hAnsi="Tahoma"/>
        </w:rPr>
        <w:t>ә</w:t>
      </w:r>
      <w:r>
        <w:rPr/>
        <w:t>z. </w:t>
      </w:r>
      <w:r>
        <w:rPr>
          <w:rFonts w:ascii="Arial" w:hAnsi="Arial"/>
          <w:color w:val="1A1A1A"/>
        </w:rPr>
        <w:t>CD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56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iklik</w:t>
      </w:r>
      <w:r>
        <w:rPr>
          <w:w w:val="99"/>
        </w:rPr>
        <w:t> </w:t>
      </w:r>
      <w:r>
        <w:rPr/>
        <w:t>apara bilm</w:t>
      </w:r>
      <w:r>
        <w:rPr>
          <w:rFonts w:ascii="Tahoma" w:hAnsi="Tahoma"/>
        </w:rPr>
        <w:t>ә</w:t>
      </w:r>
      <w:r>
        <w:rPr/>
        <w:t>k v</w:t>
      </w:r>
      <w:r>
        <w:rPr>
          <w:rFonts w:ascii="Tahoma" w:hAnsi="Tahoma"/>
        </w:rPr>
        <w:t>ә </w:t>
      </w:r>
      <w:r>
        <w:rPr/>
        <w:t>ya yeni bir </w:t>
      </w:r>
      <w:r>
        <w:rPr>
          <w:rFonts w:ascii="Arial" w:hAnsi="Arial"/>
          <w:color w:val="1A1A1A"/>
        </w:rPr>
        <w:t>CD </w:t>
      </w:r>
      <w:r>
        <w:rPr/>
        <w:t>yaza bilm</w:t>
      </w:r>
      <w:r>
        <w:rPr>
          <w:rFonts w:ascii="Tahoma" w:hAnsi="Tahoma"/>
        </w:rPr>
        <w:t>ә</w:t>
      </w:r>
      <w:r>
        <w:rPr/>
        <w:t>k üzün </w:t>
      </w:r>
      <w:r>
        <w:rPr>
          <w:rFonts w:ascii="Arial" w:hAnsi="Arial"/>
          <w:color w:val="1A1A1A"/>
        </w:rPr>
        <w:t>CD </w:t>
      </w:r>
      <w:r>
        <w:rPr/>
        <w:t>yazanlar</w:t>
      </w:r>
      <w:r>
        <w:rPr>
          <w:spacing w:val="25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edilir, ancaq </w:t>
      </w:r>
      <w:r>
        <w:rPr>
          <w:rFonts w:ascii="Arial" w:hAnsi="Arial"/>
          <w:color w:val="1A1A1A"/>
        </w:rPr>
        <w:t>CD </w:t>
      </w:r>
      <w:r>
        <w:rPr/>
        <w:t>yazanlar daha yüks</w:t>
      </w:r>
      <w:r>
        <w:rPr>
          <w:rFonts w:ascii="Tahoma" w:hAnsi="Tahoma"/>
        </w:rPr>
        <w:t>ә</w:t>
      </w:r>
      <w:r>
        <w:rPr/>
        <w:t>k texnologiya  il</w:t>
      </w:r>
      <w:r>
        <w:rPr>
          <w:rFonts w:ascii="Tahoma" w:hAnsi="Tahoma"/>
        </w:rPr>
        <w:t>ә</w:t>
      </w:r>
      <w:r>
        <w:rPr>
          <w:rFonts w:ascii="Tahoma" w:hAnsi="Tahoma"/>
          <w:spacing w:val="54"/>
        </w:rPr>
        <w:t> </w:t>
      </w:r>
      <w:r>
        <w:rPr/>
        <w:t>haz</w:t>
      </w:r>
      <w:r>
        <w:rPr>
          <w:rFonts w:ascii="Tahoma" w:hAnsi="Tahoma"/>
        </w:rPr>
        <w:t>ı</w:t>
      </w:r>
      <w:r>
        <w:rPr/>
        <w:t>rland</w:t>
      </w:r>
      <w:r>
        <w:rPr>
          <w:rFonts w:ascii="Tahoma" w:hAnsi="Tahoma"/>
        </w:rPr>
        <w:t>ı</w:t>
      </w:r>
      <w:r>
        <w:rPr/>
        <w:t>qlar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üçün bahal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rlar. Buna gör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 </w:t>
      </w:r>
      <w:r>
        <w:rPr/>
        <w:t>laz</w:t>
      </w:r>
      <w:r>
        <w:rPr>
          <w:rFonts w:ascii="Tahoma" w:hAnsi="Tahoma"/>
        </w:rPr>
        <w:t>ı</w:t>
      </w:r>
      <w:r>
        <w:rPr/>
        <w:t>m olan yerl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spacing w:val="53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edilirl</w:t>
      </w:r>
      <w:r>
        <w:rPr>
          <w:rFonts w:ascii="Tahoma" w:hAnsi="Tahoma"/>
        </w:rPr>
        <w:t>ә</w:t>
      </w:r>
      <w:r>
        <w:rPr/>
        <w:t>r. </w:t>
      </w:r>
      <w:r>
        <w:rPr>
          <w:rFonts w:ascii="Arial" w:hAnsi="Arial"/>
          <w:color w:val="1A1A1A"/>
        </w:rPr>
        <w:t>CD </w:t>
      </w:r>
      <w:r>
        <w:rPr/>
        <w:t>sürücül</w:t>
      </w:r>
      <w:r>
        <w:rPr>
          <w:rFonts w:ascii="Tahoma" w:hAnsi="Tahoma"/>
        </w:rPr>
        <w:t>ә</w:t>
      </w:r>
      <w:r>
        <w:rPr/>
        <w:t>ri qurulu</w:t>
      </w:r>
      <w:r>
        <w:rPr>
          <w:rFonts w:ascii="Tahoma" w:hAnsi="Tahoma"/>
        </w:rPr>
        <w:t>ş </w:t>
      </w:r>
      <w:r>
        <w:rPr/>
        <w:t>bax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ndan elastik disk</w:t>
      </w:r>
      <w:r>
        <w:rPr>
          <w:spacing w:val="48"/>
        </w:rPr>
        <w:t> </w:t>
      </w:r>
      <w:r>
        <w:rPr/>
        <w:t>sürücül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ox</w:t>
      </w:r>
      <w:r>
        <w:rPr>
          <w:rFonts w:ascii="Tahoma" w:hAnsi="Tahoma"/>
        </w:rPr>
        <w:t>ş</w:t>
      </w:r>
      <w:r>
        <w:rPr/>
        <w:t>ay</w:t>
      </w:r>
      <w:r>
        <w:rPr>
          <w:rFonts w:ascii="Tahoma" w:hAnsi="Tahoma"/>
        </w:rPr>
        <w:t>ı</w:t>
      </w:r>
      <w:r>
        <w:rPr/>
        <w:t>rlar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12"/>
        </w:rPr>
        <w:t> </w:t>
      </w:r>
      <w:r>
        <w:rPr/>
        <w:t>57.).</w:t>
      </w:r>
    </w:p>
    <w:p>
      <w:pPr>
        <w:spacing w:line="240" w:lineRule="auto" w:before="10"/>
        <w:rPr>
          <w:rFonts w:ascii="Tahoma" w:hAnsi="Tahoma" w:cs="Tahoma" w:eastAsia="Tahoma"/>
          <w:sz w:val="19"/>
          <w:szCs w:val="19"/>
        </w:rPr>
      </w:pPr>
    </w:p>
    <w:p>
      <w:pPr>
        <w:spacing w:line="2623" w:lineRule="exact"/>
        <w:ind w:left="1182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51"/>
          <w:sz w:val="20"/>
          <w:szCs w:val="20"/>
        </w:rPr>
        <w:drawing>
          <wp:inline distT="0" distB="0" distL="0" distR="0">
            <wp:extent cx="4600096" cy="1665922"/>
            <wp:effectExtent l="0" t="0" r="0" b="0"/>
            <wp:docPr id="221" name="image1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52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0096" cy="1665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51"/>
          <w:sz w:val="20"/>
          <w:szCs w:val="20"/>
        </w:rPr>
      </w:r>
    </w:p>
    <w:p>
      <w:pPr>
        <w:spacing w:before="220"/>
        <w:ind w:left="1960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57. </w:t>
      </w:r>
      <w:r>
        <w:rPr>
          <w:rFonts w:ascii="Arial" w:hAnsi="Arial"/>
          <w:color w:val="1A1A1A"/>
          <w:sz w:val="28"/>
        </w:rPr>
        <w:t>CD </w:t>
      </w:r>
      <w:r>
        <w:rPr>
          <w:rFonts w:ascii="Tahoma" w:hAnsi="Tahoma"/>
          <w:sz w:val="28"/>
        </w:rPr>
        <w:t>sürücüsünün 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rkib</w:t>
      </w:r>
      <w:r>
        <w:rPr>
          <w:rFonts w:ascii="Tahoma" w:hAnsi="Tahoma"/>
          <w:spacing w:val="18"/>
          <w:sz w:val="28"/>
        </w:rPr>
        <w:t> </w:t>
      </w:r>
      <w:r>
        <w:rPr>
          <w:rFonts w:ascii="Tahoma" w:hAnsi="Tahoma"/>
          <w:sz w:val="28"/>
        </w:rPr>
        <w:t>hiss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ListParagraph"/>
        <w:numPr>
          <w:ilvl w:val="2"/>
          <w:numId w:val="15"/>
        </w:numPr>
        <w:tabs>
          <w:tab w:pos="1502" w:val="left" w:leader="none"/>
        </w:tabs>
        <w:spacing w:line="240" w:lineRule="auto" w:before="0" w:after="0"/>
        <w:ind w:left="1514" w:right="0" w:hanging="422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Disk</w:t>
      </w:r>
      <w:r>
        <w:rPr>
          <w:rFonts w:ascii="Tahoma" w:hAnsi="Tahoma"/>
          <w:spacing w:val="-1"/>
          <w:sz w:val="28"/>
        </w:rPr>
        <w:t> </w:t>
      </w:r>
      <w:r>
        <w:rPr>
          <w:rFonts w:ascii="Tahoma" w:hAnsi="Tahoma"/>
          <w:sz w:val="28"/>
        </w:rPr>
        <w:t>qapa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;</w:t>
      </w:r>
    </w:p>
    <w:p>
      <w:pPr>
        <w:pStyle w:val="ListParagraph"/>
        <w:numPr>
          <w:ilvl w:val="2"/>
          <w:numId w:val="15"/>
        </w:numPr>
        <w:tabs>
          <w:tab w:pos="1502" w:val="left" w:leader="none"/>
        </w:tabs>
        <w:spacing w:line="240" w:lineRule="auto" w:before="0" w:after="0"/>
        <w:ind w:left="1501" w:right="0" w:hanging="409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Qulaql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q</w:t>
      </w:r>
      <w:r>
        <w:rPr>
          <w:rFonts w:ascii="Tahoma" w:hAnsi="Tahoma"/>
          <w:spacing w:val="-1"/>
          <w:sz w:val="28"/>
        </w:rPr>
        <w:t> </w:t>
      </w:r>
      <w:r>
        <w:rPr>
          <w:rFonts w:ascii="Tahoma" w:hAnsi="Tahoma"/>
          <w:sz w:val="28"/>
        </w:rPr>
        <w:t>ç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x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;</w:t>
      </w:r>
    </w:p>
    <w:p>
      <w:pPr>
        <w:pStyle w:val="ListParagraph"/>
        <w:numPr>
          <w:ilvl w:val="2"/>
          <w:numId w:val="15"/>
        </w:numPr>
        <w:tabs>
          <w:tab w:pos="1502" w:val="left" w:leader="none"/>
        </w:tabs>
        <w:spacing w:line="240" w:lineRule="auto" w:before="0" w:after="0"/>
        <w:ind w:left="1501" w:right="0" w:hanging="409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</w:t>
      </w:r>
      <w:r>
        <w:rPr>
          <w:rFonts w:ascii="Tahoma" w:hAnsi="Tahoma"/>
          <w:spacing w:val="-2"/>
          <w:sz w:val="28"/>
        </w:rPr>
        <w:t> </w:t>
      </w:r>
      <w:r>
        <w:rPr>
          <w:rFonts w:ascii="Tahoma" w:hAnsi="Tahoma"/>
          <w:sz w:val="28"/>
        </w:rPr>
        <w:t>art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rma/azaltma;</w:t>
      </w:r>
    </w:p>
    <w:p>
      <w:pPr>
        <w:spacing w:after="0" w:line="240" w:lineRule="auto"/>
        <w:jc w:val="left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ListParagraph"/>
        <w:numPr>
          <w:ilvl w:val="2"/>
          <w:numId w:val="15"/>
        </w:numPr>
        <w:tabs>
          <w:tab w:pos="1514" w:val="left" w:leader="none"/>
        </w:tabs>
        <w:spacing w:line="240" w:lineRule="auto" w:before="51" w:after="0"/>
        <w:ind w:left="1514" w:right="247" w:hanging="41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color w:val="1A1A1A"/>
          <w:sz w:val="28"/>
        </w:rPr>
        <w:t>LED </w:t>
      </w:r>
      <w:r>
        <w:rPr>
          <w:rFonts w:ascii="Tahoma" w:hAnsi="Tahoma"/>
          <w:sz w:val="28"/>
        </w:rPr>
        <w:t>x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rdarl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. </w:t>
      </w:r>
      <w:r>
        <w:rPr>
          <w:rFonts w:ascii="Arial" w:hAnsi="Arial"/>
          <w:color w:val="1A1A1A"/>
          <w:sz w:val="28"/>
        </w:rPr>
        <w:t>CD </w:t>
      </w:r>
      <w:r>
        <w:rPr>
          <w:rFonts w:ascii="Tahoma" w:hAnsi="Tahoma"/>
          <w:sz w:val="28"/>
        </w:rPr>
        <w:t>sürücüsünün i</w:t>
      </w:r>
      <w:r>
        <w:rPr>
          <w:rFonts w:ascii="Tahoma" w:hAnsi="Tahoma"/>
          <w:sz w:val="28"/>
        </w:rPr>
        <w:t>şә </w:t>
      </w:r>
      <w:r>
        <w:rPr>
          <w:rFonts w:ascii="Tahoma" w:hAnsi="Tahoma"/>
          <w:sz w:val="28"/>
        </w:rPr>
        <w:t>haz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pacing w:val="82"/>
          <w:sz w:val="28"/>
        </w:rPr>
        <w:t> </w:t>
      </w:r>
      <w:r>
        <w:rPr>
          <w:rFonts w:ascii="Tahoma" w:hAnsi="Tahoma"/>
          <w:sz w:val="28"/>
        </w:rPr>
        <w:t>oldu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unu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bildirir;</w:t>
      </w:r>
    </w:p>
    <w:p>
      <w:pPr>
        <w:pStyle w:val="ListParagraph"/>
        <w:numPr>
          <w:ilvl w:val="2"/>
          <w:numId w:val="15"/>
        </w:numPr>
        <w:tabs>
          <w:tab w:pos="1515" w:val="left" w:leader="none"/>
        </w:tabs>
        <w:spacing w:line="240" w:lineRule="auto" w:before="0" w:after="0"/>
        <w:ind w:left="1514" w:right="247" w:hanging="41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color w:val="1A1A1A"/>
          <w:sz w:val="28"/>
        </w:rPr>
        <w:t>CD </w:t>
      </w:r>
      <w:r>
        <w:rPr>
          <w:rFonts w:ascii="Tahoma" w:hAnsi="Tahoma"/>
          <w:sz w:val="28"/>
        </w:rPr>
        <w:t>sürücüsünün qapa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aç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lmad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zaman mexaniki</w:t>
      </w:r>
      <w:r>
        <w:rPr>
          <w:rFonts w:ascii="Tahoma" w:hAnsi="Tahoma"/>
          <w:spacing w:val="66"/>
          <w:sz w:val="28"/>
        </w:rPr>
        <w:t> </w:t>
      </w:r>
      <w:r>
        <w:rPr>
          <w:rFonts w:ascii="Tahoma" w:hAnsi="Tahoma"/>
          <w:sz w:val="28"/>
        </w:rPr>
        <w:t>aç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lmas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min ed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pacing w:val="-1"/>
          <w:sz w:val="28"/>
        </w:rPr>
        <w:t> 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lik;</w:t>
      </w:r>
    </w:p>
    <w:p>
      <w:pPr>
        <w:pStyle w:val="ListParagraph"/>
        <w:numPr>
          <w:ilvl w:val="2"/>
          <w:numId w:val="15"/>
        </w:numPr>
        <w:tabs>
          <w:tab w:pos="1515" w:val="left" w:leader="none"/>
        </w:tabs>
        <w:spacing w:line="339" w:lineRule="exact" w:before="0" w:after="0"/>
        <w:ind w:left="1514" w:right="0" w:hanging="41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Audio </w:t>
      </w:r>
      <w:r>
        <w:rPr>
          <w:rFonts w:ascii="Arial" w:hAnsi="Arial"/>
          <w:color w:val="1A1A1A"/>
          <w:sz w:val="28"/>
        </w:rPr>
        <w:t>CD </w:t>
      </w:r>
      <w:r>
        <w:rPr>
          <w:rFonts w:ascii="Tahoma" w:hAnsi="Tahoma"/>
          <w:sz w:val="28"/>
        </w:rPr>
        <w:t>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ndirm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7"/>
          <w:sz w:val="28"/>
        </w:rPr>
        <w:t> </w:t>
      </w:r>
      <w:r>
        <w:rPr>
          <w:rFonts w:ascii="Tahoma" w:hAnsi="Tahoma"/>
          <w:sz w:val="28"/>
        </w:rPr>
        <w:t>düym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si;</w:t>
      </w:r>
    </w:p>
    <w:p>
      <w:pPr>
        <w:pStyle w:val="ListParagraph"/>
        <w:numPr>
          <w:ilvl w:val="2"/>
          <w:numId w:val="15"/>
        </w:numPr>
        <w:tabs>
          <w:tab w:pos="1515" w:val="left" w:leader="none"/>
        </w:tabs>
        <w:spacing w:line="240" w:lineRule="auto" w:before="0" w:after="0"/>
        <w:ind w:left="1514" w:right="0" w:hanging="41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color w:val="1A1A1A"/>
          <w:sz w:val="28"/>
        </w:rPr>
        <w:t>CD </w:t>
      </w:r>
      <w:r>
        <w:rPr>
          <w:rFonts w:ascii="Tahoma" w:hAnsi="Tahoma"/>
          <w:sz w:val="28"/>
        </w:rPr>
        <w:t>sürücü qapa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açma-ba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lama</w:t>
      </w:r>
      <w:r>
        <w:rPr>
          <w:rFonts w:ascii="Tahoma" w:hAnsi="Tahoma"/>
          <w:spacing w:val="5"/>
          <w:sz w:val="28"/>
        </w:rPr>
        <w:t> </w:t>
      </w:r>
      <w:r>
        <w:rPr>
          <w:rFonts w:ascii="Tahoma" w:hAnsi="Tahoma"/>
          <w:sz w:val="28"/>
        </w:rPr>
        <w:t>düym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si.</w:t>
      </w:r>
    </w:p>
    <w:p>
      <w:pPr>
        <w:pStyle w:val="BodyText"/>
        <w:spacing w:line="240" w:lineRule="auto" w:before="120"/>
        <w:ind w:left="254" w:right="236"/>
        <w:jc w:val="both"/>
      </w:pPr>
      <w:r>
        <w:rPr>
          <w:rFonts w:ascii="Arial" w:hAnsi="Arial"/>
          <w:color w:val="1A1A1A"/>
        </w:rPr>
        <w:t>CD</w:t>
      </w:r>
      <w:r>
        <w:rPr>
          <w:rFonts w:ascii="Arial" w:hAnsi="Arial"/>
          <w:color w:val="1A1A1A"/>
          <w:spacing w:val="74"/>
        </w:rPr>
        <w:t> </w:t>
      </w:r>
      <w:r>
        <w:rPr/>
        <w:t>sürücül</w:t>
      </w:r>
      <w:r>
        <w:rPr>
          <w:rFonts w:ascii="Tahoma" w:hAnsi="Tahoma"/>
        </w:rPr>
        <w:t>ә</w:t>
      </w:r>
      <w:r>
        <w:rPr/>
        <w:t>rinin</w:t>
      </w:r>
      <w:r>
        <w:rPr>
          <w:spacing w:val="66"/>
        </w:rPr>
        <w:t> </w:t>
      </w:r>
      <w:r>
        <w:rPr/>
        <w:t>arxas</w:t>
      </w:r>
      <w:r>
        <w:rPr>
          <w:rFonts w:ascii="Tahoma" w:hAnsi="Tahoma"/>
        </w:rPr>
        <w:t>ı</w:t>
      </w:r>
      <w:r>
        <w:rPr/>
        <w:t>nda</w:t>
      </w:r>
      <w:r>
        <w:rPr>
          <w:spacing w:val="65"/>
        </w:rPr>
        <w:t> </w:t>
      </w:r>
      <w:r>
        <w:rPr/>
        <w:t>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65"/>
        </w:rPr>
        <w:t> </w:t>
      </w:r>
      <w:r>
        <w:rPr/>
        <w:t>58.):</w:t>
      </w:r>
      <w:r>
        <w:rPr>
          <w:spacing w:val="65"/>
        </w:rPr>
        <w:t> </w:t>
      </w:r>
      <w:r>
        <w:rPr/>
        <w:t>güc</w:t>
      </w:r>
      <w:r>
        <w:rPr>
          <w:spacing w:val="65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</w:t>
      </w:r>
      <w:r>
        <w:rPr>
          <w:spacing w:val="64"/>
        </w:rPr>
        <w:t> </w:t>
      </w:r>
      <w:r>
        <w:rPr/>
        <w:t>giri</w:t>
      </w:r>
      <w:r>
        <w:rPr>
          <w:rFonts w:ascii="Tahoma" w:hAnsi="Tahoma"/>
        </w:rPr>
        <w:t>ş</w:t>
      </w:r>
      <w:r>
        <w:rPr/>
        <w:t>i,</w:t>
      </w:r>
      <w:r>
        <w:rPr>
          <w:spacing w:val="64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</w:t>
      </w:r>
      <w:r>
        <w:rPr>
          <w:w w:val="99"/>
        </w:rPr>
        <w:t> </w:t>
      </w:r>
      <w:r>
        <w:rPr/>
        <w:t>kart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ә</w:t>
      </w:r>
      <w:r>
        <w:rPr/>
        <w:t>laq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ndirilm</w:t>
      </w:r>
      <w:r>
        <w:rPr>
          <w:rFonts w:ascii="Tahoma" w:hAnsi="Tahoma"/>
        </w:rPr>
        <w:t>ә</w:t>
      </w:r>
      <w:r>
        <w:rPr/>
        <w:t>si üçün s</w:t>
      </w:r>
      <w:r>
        <w:rPr>
          <w:rFonts w:ascii="Tahoma" w:hAnsi="Tahoma"/>
        </w:rPr>
        <w:t>ә</w:t>
      </w:r>
      <w:r>
        <w:rPr/>
        <w:t>s 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veril</w:t>
      </w:r>
      <w:r>
        <w:rPr>
          <w:rFonts w:ascii="Tahoma" w:hAnsi="Tahoma"/>
        </w:rPr>
        <w:t>ә</w:t>
      </w:r>
      <w:r>
        <w:rPr/>
        <w:t>nl</w:t>
      </w:r>
      <w:r>
        <w:rPr>
          <w:rFonts w:ascii="Tahoma" w:hAnsi="Tahoma"/>
        </w:rPr>
        <w:t>ә</w:t>
      </w:r>
      <w:r>
        <w:rPr/>
        <w:t>r </w:t>
      </w:r>
      <w:r>
        <w:rPr>
          <w:rFonts w:ascii="Tahoma" w:hAnsi="Tahoma"/>
        </w:rPr>
        <w:t>ş</w:t>
      </w:r>
      <w:r>
        <w:rPr/>
        <w:t>ini üçün giri</w:t>
      </w:r>
      <w:r>
        <w:rPr>
          <w:rFonts w:ascii="Tahoma" w:hAnsi="Tahoma"/>
        </w:rPr>
        <w:t>ş</w:t>
      </w:r>
      <w:r>
        <w:rPr>
          <w:rFonts w:ascii="Tahoma" w:hAnsi="Tahoma"/>
          <w:spacing w:val="48"/>
        </w:rPr>
        <w:t> </w:t>
      </w:r>
      <w:r>
        <w:rPr/>
        <w:t>olur.</w:t>
      </w:r>
      <w:r>
        <w:rPr>
          <w:w w:val="99"/>
        </w:rPr>
        <w:t> </w:t>
      </w:r>
      <w:r>
        <w:rPr/>
        <w:t>Dem</w:t>
      </w:r>
      <w:r>
        <w:rPr>
          <w:rFonts w:ascii="Tahoma" w:hAnsi="Tahoma"/>
        </w:rPr>
        <w:t>ә</w:t>
      </w:r>
      <w:r>
        <w:rPr/>
        <w:t>k olar ki, </w:t>
      </w:r>
      <w:r>
        <w:rPr>
          <w:rFonts w:ascii="Arial" w:hAnsi="Arial"/>
          <w:color w:val="1A1A1A"/>
        </w:rPr>
        <w:t>CD </w:t>
      </w:r>
      <w:r>
        <w:rPr/>
        <w:t>sürücül</w:t>
      </w:r>
      <w:r>
        <w:rPr>
          <w:rFonts w:ascii="Tahoma" w:hAnsi="Tahoma"/>
        </w:rPr>
        <w:t>ә</w:t>
      </w:r>
      <w:r>
        <w:rPr/>
        <w:t>rinin ham</w:t>
      </w:r>
      <w:r>
        <w:rPr>
          <w:rFonts w:ascii="Tahoma" w:hAnsi="Tahoma"/>
        </w:rPr>
        <w:t>ı</w:t>
      </w:r>
      <w:r>
        <w:rPr/>
        <w:t>s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IDE </w:t>
      </w:r>
      <w:r>
        <w:rPr/>
        <w:t>interfeysini istifad</w:t>
      </w:r>
      <w:r>
        <w:rPr>
          <w:rFonts w:ascii="Tahoma" w:hAnsi="Tahoma"/>
        </w:rPr>
        <w:t>ә</w:t>
      </w:r>
      <w:r>
        <w:rPr>
          <w:rFonts w:ascii="Tahoma" w:hAnsi="Tahoma"/>
          <w:spacing w:val="85"/>
        </w:rPr>
        <w:t> </w:t>
      </w:r>
      <w:r>
        <w:rPr/>
        <w:t>edirl</w:t>
      </w:r>
      <w:r>
        <w:rPr>
          <w:rFonts w:ascii="Tahoma" w:hAnsi="Tahoma"/>
        </w:rPr>
        <w:t>ә</w:t>
      </w:r>
      <w:r>
        <w:rPr/>
        <w:t>r.</w:t>
      </w:r>
      <w:r>
        <w:rPr>
          <w:spacing w:val="-1"/>
          <w:w w:val="99"/>
        </w:rPr>
        <w:t> </w:t>
      </w:r>
      <w:r>
        <w:rPr>
          <w:rFonts w:ascii="Arial" w:hAnsi="Arial"/>
          <w:color w:val="1A1A1A"/>
        </w:rPr>
        <w:t>IDE </w:t>
      </w:r>
      <w:r>
        <w:rPr/>
        <w:t>interfeysinin </w:t>
      </w:r>
      <w:r>
        <w:rPr>
          <w:rFonts w:ascii="Arial" w:hAnsi="Arial"/>
          <w:color w:val="1A1A1A"/>
        </w:rPr>
        <w:t>CD </w:t>
      </w:r>
      <w:r>
        <w:rPr/>
        <w:t>sürücül</w:t>
      </w:r>
      <w:r>
        <w:rPr>
          <w:rFonts w:ascii="Tahoma" w:hAnsi="Tahoma"/>
        </w:rPr>
        <w:t>ә</w:t>
      </w:r>
      <w:r>
        <w:rPr/>
        <w:t>ri il</w:t>
      </w:r>
      <w:r>
        <w:rPr>
          <w:rFonts w:ascii="Tahoma" w:hAnsi="Tahoma"/>
        </w:rPr>
        <w:t>ә </w:t>
      </w:r>
      <w:r>
        <w:rPr/>
        <w:t>tam ah</w:t>
      </w:r>
      <w:r>
        <w:rPr>
          <w:rFonts w:ascii="Tahoma" w:hAnsi="Tahoma"/>
        </w:rPr>
        <w:t>ә</w:t>
      </w:r>
      <w:r>
        <w:rPr/>
        <w:t>ng saxlaya bilm</w:t>
      </w:r>
      <w:r>
        <w:rPr>
          <w:rFonts w:ascii="Tahoma" w:hAnsi="Tahoma"/>
        </w:rPr>
        <w:t>ә</w:t>
      </w:r>
      <w:r>
        <w:rPr/>
        <w:t>si</w:t>
      </w:r>
      <w:r>
        <w:rPr>
          <w:spacing w:val="63"/>
        </w:rPr>
        <w:t> </w:t>
      </w:r>
      <w:r>
        <w:rPr/>
        <w:t>üçün</w:t>
      </w:r>
      <w:r>
        <w:rPr>
          <w:w w:val="99"/>
        </w:rPr>
        <w:t> </w:t>
      </w:r>
      <w:r>
        <w:rPr>
          <w:rFonts w:ascii="Arial" w:hAnsi="Arial"/>
          <w:color w:val="1A1A1A"/>
        </w:rPr>
        <w:t>ATAPI </w:t>
      </w:r>
      <w:r>
        <w:rPr/>
        <w:t>(</w:t>
      </w:r>
      <w:r>
        <w:rPr>
          <w:rFonts w:ascii="Arial" w:hAnsi="Arial"/>
          <w:color w:val="1A1A1A"/>
        </w:rPr>
        <w:t>AT Atachment Programmable Interface</w:t>
      </w:r>
      <w:r>
        <w:rPr/>
        <w:t>) ad</w:t>
      </w:r>
      <w:r>
        <w:rPr>
          <w:rFonts w:ascii="Tahoma" w:hAnsi="Tahoma"/>
        </w:rPr>
        <w:t>ı</w:t>
      </w:r>
      <w:r>
        <w:rPr>
          <w:rFonts w:ascii="Tahoma" w:hAnsi="Tahoma"/>
          <w:spacing w:val="52"/>
        </w:rPr>
        <w:t> </w:t>
      </w:r>
      <w:r>
        <w:rPr/>
        <w:t>veril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proqramla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labil</w:t>
      </w:r>
      <w:r>
        <w:rPr>
          <w:rFonts w:ascii="Tahoma" w:hAnsi="Tahoma"/>
        </w:rPr>
        <w:t>ә</w:t>
      </w:r>
      <w:r>
        <w:rPr/>
        <w:t>n interfeys </w:t>
      </w:r>
      <w:r>
        <w:rPr>
          <w:rFonts w:ascii="Tahoma" w:hAnsi="Tahoma"/>
        </w:rPr>
        <w:t>ә</w:t>
      </w:r>
      <w:r>
        <w:rPr/>
        <w:t>lav</w:t>
      </w:r>
      <w:r>
        <w:rPr>
          <w:rFonts w:ascii="Tahoma" w:hAnsi="Tahoma"/>
        </w:rPr>
        <w:t>ә</w:t>
      </w:r>
      <w:r>
        <w:rPr>
          <w:rFonts w:ascii="Tahoma" w:hAnsi="Tahoma"/>
          <w:spacing w:val="-18"/>
        </w:rPr>
        <w:t> </w:t>
      </w:r>
      <w:r>
        <w:rPr/>
        <w:t>edilmi</w:t>
      </w:r>
      <w:r>
        <w:rPr>
          <w:rFonts w:ascii="Tahoma" w:hAnsi="Tahoma"/>
        </w:rPr>
        <w:t>ş</w:t>
      </w:r>
      <w:r>
        <w:rPr/>
        <w:t>dir.</w:t>
      </w:r>
    </w:p>
    <w:p>
      <w:pPr>
        <w:spacing w:line="240" w:lineRule="auto" w:before="9"/>
        <w:rPr>
          <w:rFonts w:ascii="Tahoma" w:hAnsi="Tahoma" w:cs="Tahoma" w:eastAsia="Tahoma"/>
          <w:sz w:val="19"/>
          <w:szCs w:val="19"/>
        </w:rPr>
      </w:pPr>
    </w:p>
    <w:p>
      <w:pPr>
        <w:spacing w:line="4617" w:lineRule="exact"/>
        <w:ind w:left="825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91"/>
          <w:sz w:val="20"/>
          <w:szCs w:val="20"/>
        </w:rPr>
        <w:drawing>
          <wp:inline distT="0" distB="0" distL="0" distR="0">
            <wp:extent cx="5057429" cy="2932176"/>
            <wp:effectExtent l="0" t="0" r="0" b="0"/>
            <wp:docPr id="223" name="image1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53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7429" cy="2932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91"/>
          <w:sz w:val="20"/>
          <w:szCs w:val="20"/>
        </w:rPr>
      </w:r>
    </w:p>
    <w:p>
      <w:pPr>
        <w:spacing w:before="218"/>
        <w:ind w:left="2224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58. </w:t>
      </w:r>
      <w:r>
        <w:rPr>
          <w:rFonts w:ascii="Arial" w:hAnsi="Arial"/>
          <w:color w:val="1A1A1A"/>
          <w:sz w:val="28"/>
        </w:rPr>
        <w:t>CD-ROM</w:t>
      </w:r>
      <w:r>
        <w:rPr>
          <w:rFonts w:ascii="Tahoma" w:hAnsi="Tahoma"/>
          <w:sz w:val="28"/>
        </w:rPr>
        <w:t>-un arxa</w:t>
      </w:r>
      <w:r>
        <w:rPr>
          <w:rFonts w:ascii="Tahoma" w:hAnsi="Tahoma"/>
          <w:spacing w:val="18"/>
          <w:sz w:val="28"/>
        </w:rPr>
        <w:t> </w:t>
      </w:r>
      <w:r>
        <w:rPr>
          <w:rFonts w:ascii="Tahoma" w:hAnsi="Tahoma"/>
          <w:sz w:val="28"/>
        </w:rPr>
        <w:t>görünü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ü</w:t>
      </w:r>
    </w:p>
    <w:p>
      <w:pPr>
        <w:spacing w:line="240" w:lineRule="auto" w:before="11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r>
        <w:rPr/>
        <w:t>CD</w:t>
      </w:r>
      <w:r>
        <w:rPr>
          <w:rFonts w:ascii="Palatino Linotype" w:hAnsi="Palatino Linotype" w:cs="Palatino Linotype" w:eastAsia="Palatino Linotype"/>
        </w:rPr>
        <w:t>‐</w:t>
      </w:r>
      <w:r>
        <w:rPr/>
        <w:t>ROM</w:t>
      </w:r>
      <w:r>
        <w:rPr>
          <w:rFonts w:ascii="Palatino Linotype" w:hAnsi="Palatino Linotype" w:cs="Palatino Linotype" w:eastAsia="Palatino Linotype"/>
        </w:rPr>
        <w:t>‐</w:t>
      </w:r>
      <w:r>
        <w:rPr/>
        <w:t>LARIN SÜR</w:t>
      </w:r>
      <w:r>
        <w:rPr>
          <w:rFonts w:ascii="Palatino Linotype" w:hAnsi="Palatino Linotype" w:cs="Palatino Linotype" w:eastAsia="Palatino Linotype"/>
        </w:rPr>
        <w:t>Ə</w:t>
      </w:r>
      <w:r>
        <w:rPr/>
        <w:t>T</w:t>
      </w:r>
      <w:r>
        <w:rPr>
          <w:rFonts w:ascii="Palatino Linotype" w:hAnsi="Palatino Linotype" w:cs="Palatino Linotype" w:eastAsia="Palatino Linotype"/>
        </w:rPr>
        <w:t>İ</w:t>
      </w:r>
      <w:r>
        <w:rPr/>
        <w:t>N</w:t>
      </w:r>
      <w:r>
        <w:rPr>
          <w:rFonts w:ascii="Palatino Linotype" w:hAnsi="Palatino Linotype" w:cs="Palatino Linotype" w:eastAsia="Palatino Linotype"/>
        </w:rPr>
        <w:t>Ə </w:t>
      </w:r>
      <w:r>
        <w:rPr/>
        <w:t>T</w:t>
      </w:r>
      <w:r>
        <w:rPr>
          <w:rFonts w:ascii="Palatino Linotype" w:hAnsi="Palatino Linotype" w:cs="Palatino Linotype" w:eastAsia="Palatino Linotype"/>
        </w:rPr>
        <w:t>Ə</w:t>
      </w:r>
      <w:r>
        <w:rPr/>
        <w:t>S</w:t>
      </w:r>
      <w:r>
        <w:rPr>
          <w:rFonts w:ascii="Palatino Linotype" w:hAnsi="Palatino Linotype" w:cs="Palatino Linotype" w:eastAsia="Palatino Linotype"/>
        </w:rPr>
        <w:t>İ</w:t>
      </w:r>
      <w:r>
        <w:rPr/>
        <w:t>R ED</w:t>
      </w:r>
      <w:r>
        <w:rPr>
          <w:rFonts w:ascii="Palatino Linotype" w:hAnsi="Palatino Linotype" w:cs="Palatino Linotype" w:eastAsia="Palatino Linotype"/>
        </w:rPr>
        <w:t>Ə</w:t>
      </w:r>
      <w:r>
        <w:rPr/>
        <w:t>N</w:t>
      </w:r>
      <w:r>
        <w:rPr>
          <w:spacing w:val="-24"/>
        </w:rPr>
        <w:t> </w:t>
      </w:r>
      <w:r>
        <w:rPr/>
        <w:t>AM</w:t>
      </w:r>
      <w:r>
        <w:rPr>
          <w:rFonts w:ascii="Palatino Linotype" w:hAnsi="Palatino Linotype" w:cs="Palatino Linotype" w:eastAsia="Palatino Linotype"/>
        </w:rPr>
        <w:t>İ</w:t>
      </w:r>
      <w:r>
        <w:rPr/>
        <w:t>LL</w:t>
      </w:r>
      <w:r>
        <w:rPr>
          <w:rFonts w:ascii="Palatino Linotype" w:hAnsi="Palatino Linotype" w:cs="Palatino Linotype" w:eastAsia="Palatino Linotype"/>
        </w:rPr>
        <w:t>Ə</w:t>
      </w:r>
      <w:r>
        <w:rPr/>
        <w:t>R</w:t>
      </w:r>
      <w:r>
        <w:rPr>
          <w:b w:val="0"/>
          <w:bCs w:val="0"/>
        </w:rPr>
      </w:r>
    </w:p>
    <w:p>
      <w:pPr>
        <w:pStyle w:val="BodyText"/>
        <w:spacing w:line="240" w:lineRule="auto" w:before="238"/>
        <w:ind w:left="254" w:right="236"/>
        <w:jc w:val="both"/>
      </w:pPr>
      <w:r>
        <w:rPr>
          <w:rFonts w:ascii="Arial" w:hAnsi="Arial"/>
          <w:color w:val="1A1A1A"/>
        </w:rPr>
        <w:t>IDE </w:t>
      </w:r>
      <w:r>
        <w:rPr/>
        <w:t>interfeysi mikroprosessora yük dü</w:t>
      </w:r>
      <w:r>
        <w:rPr>
          <w:rFonts w:ascii="Tahoma" w:hAnsi="Tahoma"/>
        </w:rPr>
        <w:t>ş</w:t>
      </w:r>
      <w:r>
        <w:rPr/>
        <w:t>m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 v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</w:t>
      </w:r>
      <w:r>
        <w:rPr>
          <w:spacing w:val="70"/>
        </w:rPr>
        <w:t> </w:t>
      </w:r>
      <w:r>
        <w:rPr/>
        <w:t>art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min etm</w:t>
      </w:r>
      <w:r>
        <w:rPr>
          <w:rFonts w:ascii="Tahoma" w:hAnsi="Tahoma"/>
        </w:rPr>
        <w:t>ә</w:t>
      </w:r>
      <w:r>
        <w:rPr/>
        <w:t>k üçün </w:t>
      </w:r>
      <w:r>
        <w:rPr>
          <w:rFonts w:ascii="Arial" w:hAnsi="Arial"/>
          <w:color w:val="1A1A1A"/>
        </w:rPr>
        <w:t>DMA </w:t>
      </w:r>
      <w:r>
        <w:rPr/>
        <w:t>ad</w:t>
      </w:r>
      <w:r>
        <w:rPr>
          <w:rFonts w:ascii="Tahoma" w:hAnsi="Tahoma"/>
        </w:rPr>
        <w:t>ı </w:t>
      </w:r>
      <w:r>
        <w:rPr/>
        <w:t>veril</w:t>
      </w:r>
      <w:r>
        <w:rPr>
          <w:rFonts w:ascii="Tahoma" w:hAnsi="Tahoma"/>
        </w:rPr>
        <w:t>ә</w:t>
      </w:r>
      <w:r>
        <w:rPr/>
        <w:t>n yadda</w:t>
      </w:r>
      <w:r>
        <w:rPr>
          <w:rFonts w:ascii="Tahoma" w:hAnsi="Tahoma"/>
        </w:rPr>
        <w:t>ş </w:t>
      </w:r>
      <w:r>
        <w:rPr/>
        <w:t>kanallar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istifad</w:t>
      </w:r>
      <w:r>
        <w:rPr>
          <w:rFonts w:ascii="Tahoma" w:hAnsi="Tahoma"/>
        </w:rPr>
        <w:t>ә </w:t>
      </w:r>
      <w:r>
        <w:rPr/>
        <w:t>edir.</w:t>
      </w:r>
      <w:r>
        <w:rPr>
          <w:spacing w:val="43"/>
        </w:rPr>
        <w:t> </w:t>
      </w:r>
      <w:r>
        <w:rPr>
          <w:rFonts w:ascii="Arial" w:hAnsi="Arial"/>
          <w:color w:val="1A1A1A"/>
        </w:rPr>
        <w:t>IDE</w:t>
      </w:r>
      <w:r>
        <w:rPr>
          <w:rFonts w:ascii="Arial" w:hAnsi="Arial"/>
          <w:color w:val="1A1A1A"/>
          <w:w w:val="99"/>
        </w:rPr>
        <w:t> </w:t>
      </w:r>
      <w:r>
        <w:rPr/>
        <w:t>interfeysi yaln</w:t>
      </w:r>
      <w:r>
        <w:rPr>
          <w:rFonts w:ascii="Tahoma" w:hAnsi="Tahoma"/>
        </w:rPr>
        <w:t>ı</w:t>
      </w:r>
      <w:r>
        <w:rPr/>
        <w:t>z bir </w:t>
      </w:r>
      <w:r>
        <w:rPr>
          <w:rFonts w:ascii="Arial" w:hAnsi="Arial"/>
          <w:color w:val="1A1A1A"/>
        </w:rPr>
        <w:t>DMA </w:t>
      </w:r>
      <w:r>
        <w:rPr/>
        <w:t>rejimi istifad</w:t>
      </w:r>
      <w:r>
        <w:rPr>
          <w:rFonts w:ascii="Tahoma" w:hAnsi="Tahoma"/>
        </w:rPr>
        <w:t>ә </w:t>
      </w:r>
      <w:r>
        <w:rPr/>
        <w:t>edir.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CD </w:t>
      </w:r>
      <w:r>
        <w:rPr/>
        <w:t>sürücül</w:t>
      </w:r>
      <w:r>
        <w:rPr>
          <w:rFonts w:ascii="Tahoma" w:hAnsi="Tahoma"/>
        </w:rPr>
        <w:t>ә</w:t>
      </w:r>
      <w:r>
        <w:rPr/>
        <w:t>ri</w:t>
      </w:r>
      <w:r>
        <w:rPr>
          <w:spacing w:val="18"/>
        </w:rPr>
        <w:t> </w:t>
      </w:r>
      <w:r>
        <w:rPr>
          <w:rFonts w:ascii="Arial" w:hAnsi="Arial"/>
          <w:color w:val="1A1A1A"/>
        </w:rPr>
        <w:t>DMA3</w:t>
      </w:r>
      <w:r>
        <w:rPr>
          <w:rFonts w:ascii="Arial" w:hAnsi="Arial"/>
          <w:color w:val="1A1A1A"/>
          <w:w w:val="99"/>
        </w:rPr>
        <w:t> </w:t>
      </w:r>
      <w:r>
        <w:rPr/>
        <w:t>rejimini istifad</w:t>
      </w:r>
      <w:r>
        <w:rPr>
          <w:rFonts w:ascii="Tahoma" w:hAnsi="Tahoma"/>
        </w:rPr>
        <w:t>ә </w:t>
      </w:r>
      <w:r>
        <w:rPr/>
        <w:t>edirl</w:t>
      </w:r>
      <w:r>
        <w:rPr>
          <w:rFonts w:ascii="Tahoma" w:hAnsi="Tahoma"/>
        </w:rPr>
        <w:t>ә</w:t>
      </w:r>
      <w:r>
        <w:rPr/>
        <w:t>r. Bu rejimd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CD </w:t>
      </w:r>
      <w:r>
        <w:rPr/>
        <w:t>sürücül</w:t>
      </w:r>
      <w:r>
        <w:rPr>
          <w:rFonts w:ascii="Tahoma" w:hAnsi="Tahoma"/>
        </w:rPr>
        <w:t>ә</w:t>
      </w:r>
      <w:r>
        <w:rPr/>
        <w:t>ri</w:t>
      </w:r>
      <w:r>
        <w:rPr>
          <w:spacing w:val="60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w w:val="99"/>
        </w:rPr>
        <w:t> </w:t>
      </w:r>
      <w:r>
        <w:rPr/>
        <w:t>mübadil</w:t>
      </w:r>
      <w:r>
        <w:rPr>
          <w:rFonts w:ascii="Tahoma" w:hAnsi="Tahoma"/>
        </w:rPr>
        <w:t>ә</w:t>
      </w:r>
      <w:r>
        <w:rPr/>
        <w:t>sini yax</w:t>
      </w:r>
      <w:r>
        <w:rPr>
          <w:rFonts w:ascii="Tahoma" w:hAnsi="Tahoma"/>
        </w:rPr>
        <w:t>ş</w:t>
      </w:r>
      <w:r>
        <w:rPr>
          <w:rFonts w:ascii="Tahoma" w:hAnsi="Tahoma"/>
        </w:rPr>
        <w:t>ı </w:t>
      </w:r>
      <w:r>
        <w:rPr/>
        <w:t>h</w:t>
      </w:r>
      <w:r>
        <w:rPr>
          <w:rFonts w:ascii="Tahoma" w:hAnsi="Tahoma"/>
        </w:rPr>
        <w:t>ә</w:t>
      </w:r>
      <w:r>
        <w:rPr/>
        <w:t>yata keçirirl</w:t>
      </w:r>
      <w:r>
        <w:rPr>
          <w:rFonts w:ascii="Tahoma" w:hAnsi="Tahoma"/>
        </w:rPr>
        <w:t>ә</w:t>
      </w:r>
      <w:r>
        <w:rPr/>
        <w:t>r.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dak</w:t>
      </w:r>
      <w:r>
        <w:rPr>
          <w:rFonts w:ascii="Tahoma" w:hAnsi="Tahoma"/>
        </w:rPr>
        <w:t>ı </w:t>
      </w:r>
      <w:r>
        <w:rPr/>
        <w:t>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DMA </w:t>
      </w:r>
      <w:r>
        <w:rPr/>
        <w:t>rejiml</w:t>
      </w:r>
      <w:r>
        <w:rPr>
          <w:rFonts w:ascii="Tahoma" w:hAnsi="Tahoma"/>
        </w:rPr>
        <w:t>ә</w:t>
      </w:r>
      <w:r>
        <w:rPr/>
        <w:t>ri</w:t>
      </w:r>
      <w:r>
        <w:rPr>
          <w:spacing w:val="68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onlar</w:t>
      </w:r>
      <w:r>
        <w:rPr>
          <w:rFonts w:ascii="Tahoma" w:hAnsi="Tahoma"/>
        </w:rPr>
        <w:t>ı</w:t>
      </w:r>
      <w:r>
        <w:rPr/>
        <w:t>n 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</w:t>
      </w:r>
      <w:r>
        <w:rPr>
          <w:spacing w:val="-12"/>
        </w:rPr>
        <w:t> </w:t>
      </w:r>
      <w:r>
        <w:rPr/>
        <w:t>göst</w:t>
      </w:r>
      <w:r>
        <w:rPr>
          <w:rFonts w:ascii="Tahoma" w:hAnsi="Tahoma"/>
        </w:rPr>
        <w:t>ә</w:t>
      </w:r>
      <w:r>
        <w:rPr/>
        <w:t>rilmi</w:t>
      </w:r>
      <w:r>
        <w:rPr>
          <w:rFonts w:ascii="Tahoma" w:hAnsi="Tahoma"/>
        </w:rPr>
        <w:t>ş</w:t>
      </w:r>
      <w:r>
        <w:rPr/>
        <w:t>dir: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1"/>
        <w:rPr>
          <w:rFonts w:ascii="Tahoma" w:hAnsi="Tahoma" w:cs="Tahoma" w:eastAsia="Tahoma"/>
          <w:sz w:val="17"/>
          <w:szCs w:val="17"/>
        </w:rPr>
      </w:pPr>
    </w:p>
    <w:p>
      <w:pPr>
        <w:spacing w:before="21"/>
        <w:ind w:left="0" w:right="535" w:firstLine="0"/>
        <w:jc w:val="right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/>
          <w:b/>
          <w:sz w:val="24"/>
        </w:rPr>
        <w:t>C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dv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l</w:t>
      </w:r>
      <w:r>
        <w:rPr>
          <w:rFonts w:ascii="Palatino Linotype" w:hAnsi="Palatino Linotype"/>
          <w:b/>
          <w:spacing w:val="-4"/>
          <w:sz w:val="24"/>
        </w:rPr>
        <w:t> </w:t>
      </w:r>
      <w:r>
        <w:rPr>
          <w:rFonts w:ascii="Palatino Linotype" w:hAnsi="Palatino Linotype"/>
          <w:b/>
          <w:sz w:val="24"/>
        </w:rPr>
        <w:t>24.</w:t>
      </w:r>
      <w:r>
        <w:rPr>
          <w:rFonts w:ascii="Palatino Linotype" w:hAnsi="Palatino Linotype"/>
          <w:sz w:val="24"/>
        </w:rPr>
      </w:r>
    </w:p>
    <w:p>
      <w:pPr>
        <w:spacing w:line="240" w:lineRule="auto" w:before="11"/>
        <w:rPr>
          <w:rFonts w:ascii="Palatino Linotype" w:hAnsi="Palatino Linotype" w:cs="Palatino Linotype" w:eastAsia="Palatino Linotype"/>
          <w:b/>
          <w:bCs/>
          <w:sz w:val="8"/>
          <w:szCs w:val="8"/>
        </w:rPr>
      </w:pPr>
    </w:p>
    <w:tbl>
      <w:tblPr>
        <w:tblW w:w="0" w:type="auto"/>
        <w:jc w:val="left"/>
        <w:tblInd w:w="12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16"/>
        <w:gridCol w:w="3965"/>
        <w:gridCol w:w="3106"/>
      </w:tblGrid>
      <w:tr>
        <w:trPr>
          <w:trHeight w:val="592" w:hRule="exact"/>
        </w:trPr>
        <w:tc>
          <w:tcPr>
            <w:tcW w:w="2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4"/>
              <w:ind w:left="441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DMA</w:t>
            </w:r>
            <w:r>
              <w:rPr>
                <w:rFonts w:ascii="Arial"/>
                <w:b/>
                <w:color w:val="1A1A1A"/>
                <w:spacing w:val="-2"/>
                <w:sz w:val="24"/>
              </w:rPr>
              <w:t> </w:t>
            </w:r>
            <w:r>
              <w:rPr>
                <w:rFonts w:ascii="Tahoma"/>
                <w:b/>
                <w:sz w:val="24"/>
              </w:rPr>
              <w:t>rejimi</w:t>
            </w:r>
            <w:r>
              <w:rPr>
                <w:rFonts w:ascii="Tahoma"/>
                <w:sz w:val="24"/>
              </w:rPr>
            </w:r>
          </w:p>
        </w:tc>
        <w:tc>
          <w:tcPr>
            <w:tcW w:w="3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5"/>
              <w:ind w:left="1220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b/>
                <w:sz w:val="24"/>
              </w:rPr>
              <w:t>Standart</w:t>
            </w:r>
            <w:r>
              <w:rPr>
                <w:rFonts w:ascii="Tahoma"/>
                <w:b/>
                <w:spacing w:val="-5"/>
                <w:sz w:val="24"/>
              </w:rPr>
              <w:t> </w:t>
            </w:r>
            <w:r>
              <w:rPr>
                <w:rFonts w:ascii="Tahoma"/>
                <w:b/>
                <w:sz w:val="24"/>
              </w:rPr>
              <w:t>tipi</w:t>
            </w:r>
            <w:r>
              <w:rPr>
                <w:rFonts w:ascii="Tahoma"/>
                <w:sz w:val="24"/>
              </w:rPr>
            </w:r>
          </w:p>
        </w:tc>
        <w:tc>
          <w:tcPr>
            <w:tcW w:w="3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608" w:right="298" w:hanging="309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Maksimum</w:t>
            </w:r>
            <w:r>
              <w:rPr>
                <w:rFonts w:ascii="Tahoma" w:hAnsi="Tahoma"/>
                <w:b/>
                <w:spacing w:val="-7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mübadil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</w:t>
            </w:r>
            <w:r>
              <w:rPr>
                <w:rFonts w:ascii="Tahoma" w:hAnsi="Tahoma"/>
                <w:b/>
                <w:spacing w:val="-8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(</w:t>
            </w:r>
            <w:r>
              <w:rPr>
                <w:rFonts w:ascii="Arial" w:hAnsi="Arial"/>
                <w:b/>
                <w:color w:val="1A1A1A"/>
                <w:sz w:val="24"/>
              </w:rPr>
              <w:t>Mb/san.</w:t>
            </w:r>
            <w:r>
              <w:rPr>
                <w:rFonts w:ascii="Tahoma" w:hAnsi="Tahoma"/>
                <w:b/>
                <w:sz w:val="24"/>
              </w:rPr>
              <w:t>)</w:t>
            </w:r>
            <w:r>
              <w:rPr>
                <w:rFonts w:ascii="Tahoma" w:hAnsi="Tahoma"/>
                <w:sz w:val="24"/>
              </w:rPr>
            </w:r>
          </w:p>
        </w:tc>
      </w:tr>
      <w:tr>
        <w:trPr>
          <w:trHeight w:val="299" w:hRule="exact"/>
        </w:trPr>
        <w:tc>
          <w:tcPr>
            <w:tcW w:w="2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Single word</w:t>
            </w:r>
            <w:r>
              <w:rPr>
                <w:rFonts w:ascii="Arial"/>
                <w:color w:val="1A1A1A"/>
                <w:spacing w:val="-5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0</w:t>
            </w:r>
            <w:r>
              <w:rPr>
                <w:rFonts w:ascii="Arial"/>
                <w:sz w:val="24"/>
              </w:rPr>
            </w:r>
          </w:p>
        </w:tc>
        <w:tc>
          <w:tcPr>
            <w:tcW w:w="3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9" w:lineRule="exact"/>
              <w:ind w:right="1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Ham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s</w:t>
            </w:r>
            <w:r>
              <w:rPr>
                <w:rFonts w:ascii="Tahoma" w:hAnsi="Tahoma"/>
                <w:sz w:val="24"/>
              </w:rPr>
              <w:t>ı</w:t>
            </w:r>
          </w:p>
        </w:tc>
        <w:tc>
          <w:tcPr>
            <w:tcW w:w="3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2.1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300" w:hRule="exact"/>
        </w:trPr>
        <w:tc>
          <w:tcPr>
            <w:tcW w:w="2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Single word</w:t>
            </w:r>
            <w:r>
              <w:rPr>
                <w:rFonts w:ascii="Arial"/>
                <w:color w:val="1A1A1A"/>
                <w:spacing w:val="-5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1</w:t>
            </w:r>
            <w:r>
              <w:rPr>
                <w:rFonts w:ascii="Arial"/>
                <w:sz w:val="24"/>
              </w:rPr>
            </w:r>
          </w:p>
        </w:tc>
        <w:tc>
          <w:tcPr>
            <w:tcW w:w="3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1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Ham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s</w:t>
            </w:r>
            <w:r>
              <w:rPr>
                <w:rFonts w:ascii="Tahoma" w:hAnsi="Tahoma"/>
                <w:sz w:val="24"/>
              </w:rPr>
              <w:t>ı</w:t>
            </w:r>
          </w:p>
        </w:tc>
        <w:tc>
          <w:tcPr>
            <w:tcW w:w="3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4.2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300" w:hRule="exact"/>
        </w:trPr>
        <w:tc>
          <w:tcPr>
            <w:tcW w:w="2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Single word</w:t>
            </w:r>
            <w:r>
              <w:rPr>
                <w:rFonts w:ascii="Arial"/>
                <w:color w:val="1A1A1A"/>
                <w:spacing w:val="-5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2</w:t>
            </w:r>
            <w:r>
              <w:rPr>
                <w:rFonts w:ascii="Arial"/>
                <w:sz w:val="24"/>
              </w:rPr>
            </w:r>
          </w:p>
        </w:tc>
        <w:tc>
          <w:tcPr>
            <w:tcW w:w="3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1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Ham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s</w:t>
            </w:r>
            <w:r>
              <w:rPr>
                <w:rFonts w:ascii="Tahoma" w:hAnsi="Tahoma"/>
                <w:sz w:val="24"/>
              </w:rPr>
              <w:t>ı</w:t>
            </w:r>
          </w:p>
        </w:tc>
        <w:tc>
          <w:tcPr>
            <w:tcW w:w="3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8.3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300" w:hRule="exact"/>
        </w:trPr>
        <w:tc>
          <w:tcPr>
            <w:tcW w:w="2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Multiword</w:t>
            </w:r>
            <w:r>
              <w:rPr>
                <w:rFonts w:ascii="Arial"/>
                <w:color w:val="1A1A1A"/>
                <w:spacing w:val="-8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0</w:t>
            </w:r>
            <w:r>
              <w:rPr>
                <w:rFonts w:ascii="Arial"/>
                <w:sz w:val="24"/>
              </w:rPr>
            </w:r>
          </w:p>
        </w:tc>
        <w:tc>
          <w:tcPr>
            <w:tcW w:w="3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1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Ham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s</w:t>
            </w:r>
            <w:r>
              <w:rPr>
                <w:rFonts w:ascii="Tahoma" w:hAnsi="Tahoma"/>
                <w:sz w:val="24"/>
              </w:rPr>
              <w:t>ı</w:t>
            </w:r>
          </w:p>
        </w:tc>
        <w:tc>
          <w:tcPr>
            <w:tcW w:w="3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4.2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562" w:hRule="exact"/>
        </w:trPr>
        <w:tc>
          <w:tcPr>
            <w:tcW w:w="2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5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Multiword</w:t>
            </w:r>
            <w:r>
              <w:rPr>
                <w:rFonts w:ascii="Arial"/>
                <w:color w:val="1A1A1A"/>
                <w:spacing w:val="-8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1</w:t>
            </w:r>
            <w:r>
              <w:rPr>
                <w:rFonts w:ascii="Arial"/>
                <w:sz w:val="24"/>
              </w:rPr>
            </w:r>
          </w:p>
        </w:tc>
        <w:tc>
          <w:tcPr>
            <w:tcW w:w="3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597" w:right="360" w:hanging="234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ATA-2, Fast ATA, Fast</w:t>
            </w:r>
            <w:r>
              <w:rPr>
                <w:rFonts w:ascii="Arial"/>
                <w:color w:val="1A1A1A"/>
                <w:spacing w:val="-13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ATA-2,</w:t>
            </w:r>
            <w:r>
              <w:rPr>
                <w:rFonts w:ascii="Arial"/>
                <w:color w:val="1A1A1A"/>
                <w:spacing w:val="-1"/>
                <w:w w:val="99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ATA-3, ULTRA ATA</w:t>
            </w:r>
            <w:r>
              <w:rPr>
                <w:rFonts w:ascii="Arial"/>
                <w:color w:val="1A1A1A"/>
                <w:spacing w:val="-14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EIDE</w:t>
            </w:r>
            <w:r>
              <w:rPr>
                <w:rFonts w:ascii="Arial"/>
                <w:sz w:val="24"/>
              </w:rPr>
            </w:r>
          </w:p>
        </w:tc>
        <w:tc>
          <w:tcPr>
            <w:tcW w:w="3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5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13.3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562" w:hRule="exact"/>
        </w:trPr>
        <w:tc>
          <w:tcPr>
            <w:tcW w:w="2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5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Multiword</w:t>
            </w:r>
            <w:r>
              <w:rPr>
                <w:rFonts w:ascii="Arial"/>
                <w:color w:val="1A1A1A"/>
                <w:spacing w:val="-8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2</w:t>
            </w:r>
            <w:r>
              <w:rPr>
                <w:rFonts w:ascii="Arial"/>
                <w:sz w:val="24"/>
              </w:rPr>
            </w:r>
          </w:p>
        </w:tc>
        <w:tc>
          <w:tcPr>
            <w:tcW w:w="3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396" w:right="267" w:hanging="1126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ATA-2, Fast ATA-2, ATA-3</w:t>
            </w:r>
            <w:r>
              <w:rPr>
                <w:rFonts w:ascii="Arial"/>
                <w:color w:val="1A1A1A"/>
                <w:spacing w:val="-17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Ultra</w:t>
            </w:r>
            <w:r>
              <w:rPr>
                <w:rFonts w:asci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ATA,</w:t>
            </w:r>
            <w:r>
              <w:rPr>
                <w:rFonts w:ascii="Arial"/>
                <w:color w:val="1A1A1A"/>
                <w:spacing w:val="-1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EIDE</w:t>
            </w:r>
            <w:r>
              <w:rPr>
                <w:rFonts w:ascii="Arial"/>
                <w:sz w:val="24"/>
              </w:rPr>
            </w:r>
          </w:p>
        </w:tc>
        <w:tc>
          <w:tcPr>
            <w:tcW w:w="3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5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16.6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563" w:hRule="exact"/>
        </w:trPr>
        <w:tc>
          <w:tcPr>
            <w:tcW w:w="2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Multiword 3 (DMA-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33)</w:t>
            </w:r>
            <w:r>
              <w:rPr>
                <w:rFonts w:ascii="Arial"/>
                <w:sz w:val="24"/>
              </w:rPr>
            </w:r>
          </w:p>
        </w:tc>
        <w:tc>
          <w:tcPr>
            <w:tcW w:w="3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5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Ultra</w:t>
            </w:r>
            <w:r>
              <w:rPr>
                <w:rFonts w:ascii="Arial"/>
                <w:color w:val="1A1A1A"/>
                <w:spacing w:val="-7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ATA</w:t>
            </w:r>
            <w:r>
              <w:rPr>
                <w:rFonts w:ascii="Arial"/>
                <w:sz w:val="24"/>
              </w:rPr>
            </w:r>
          </w:p>
        </w:tc>
        <w:tc>
          <w:tcPr>
            <w:tcW w:w="3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5"/>
              <w:ind w:left="1"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3.3</w:t>
            </w:r>
            <w:r>
              <w:rPr>
                <w:rFonts w:ascii="Arial"/>
                <w:sz w:val="24"/>
              </w:rPr>
            </w:r>
          </w:p>
        </w:tc>
      </w:tr>
    </w:tbl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2"/>
        <w:rPr>
          <w:rFonts w:ascii="Palatino Linotype" w:hAnsi="Palatino Linotype" w:cs="Palatino Linotype" w:eastAsia="Palatino Linotype"/>
          <w:b/>
          <w:bCs/>
          <w:sz w:val="14"/>
          <w:szCs w:val="14"/>
        </w:rPr>
      </w:pPr>
    </w:p>
    <w:p>
      <w:pPr>
        <w:pStyle w:val="BodyText"/>
        <w:spacing w:line="240" w:lineRule="auto" w:before="51"/>
        <w:ind w:right="248"/>
        <w:jc w:val="both"/>
      </w:pPr>
      <w:r>
        <w:rPr>
          <w:rFonts w:ascii="Arial" w:hAnsi="Arial" w:cs="Arial" w:eastAsia="Arial"/>
          <w:color w:val="1A1A1A"/>
        </w:rPr>
        <w:t>CD </w:t>
      </w:r>
      <w:r>
        <w:rPr/>
        <w:t>sürücül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 art</w:t>
      </w:r>
      <w:r>
        <w:rPr>
          <w:rFonts w:ascii="Tahoma" w:hAnsi="Tahoma" w:cs="Tahoma" w:eastAsia="Tahoma"/>
        </w:rPr>
        <w:t>ı</w:t>
      </w:r>
      <w:r>
        <w:rPr/>
        <w:t>m</w:t>
      </w:r>
      <w:r>
        <w:rPr>
          <w:rFonts w:ascii="Tahoma" w:hAnsi="Tahoma" w:cs="Tahoma" w:eastAsia="Tahoma"/>
        </w:rPr>
        <w:t>ı</w:t>
      </w:r>
      <w:r>
        <w:rPr/>
        <w:t>na s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b ola bil</w:t>
      </w:r>
      <w:r>
        <w:rPr>
          <w:rFonts w:ascii="Tahoma" w:hAnsi="Tahoma" w:cs="Tahoma" w:eastAsia="Tahoma"/>
        </w:rPr>
        <w:t>ә</w:t>
      </w:r>
      <w:r>
        <w:rPr/>
        <w:t>c</w:t>
      </w:r>
      <w:r>
        <w:rPr>
          <w:rFonts w:ascii="Tahoma" w:hAnsi="Tahoma" w:cs="Tahoma" w:eastAsia="Tahoma"/>
        </w:rPr>
        <w:t>ә</w:t>
      </w:r>
      <w:r>
        <w:rPr/>
        <w:t>k ikinci amil</w:t>
      </w:r>
      <w:r>
        <w:rPr>
          <w:spacing w:val="61"/>
        </w:rPr>
        <w:t> </w:t>
      </w:r>
      <w:r>
        <w:rPr/>
        <w:t>is</w:t>
      </w:r>
      <w:r>
        <w:rPr>
          <w:rFonts w:ascii="Tahoma" w:hAnsi="Tahoma" w:cs="Tahoma" w:eastAsia="Tahoma"/>
        </w:rPr>
        <w:t>ә</w:t>
      </w:r>
      <w:r>
        <w:rPr/>
        <w:t>,</w:t>
      </w:r>
      <w:r>
        <w:rPr>
          <w:w w:val="99"/>
        </w:rPr>
        <w:t> </w:t>
      </w:r>
      <w:r>
        <w:rPr>
          <w:rFonts w:ascii="Arial" w:hAnsi="Arial" w:cs="Arial" w:eastAsia="Arial"/>
          <w:color w:val="1A1A1A"/>
        </w:rPr>
        <w:t>PIO </w:t>
      </w:r>
      <w:r>
        <w:rPr/>
        <w:t>(</w:t>
      </w:r>
      <w:r>
        <w:rPr>
          <w:rFonts w:ascii="Arial" w:hAnsi="Arial" w:cs="Arial" w:eastAsia="Arial"/>
          <w:color w:val="1A1A1A"/>
        </w:rPr>
        <w:t>Programmable Input/Output </w:t>
      </w:r>
      <w:r>
        <w:rPr/>
        <w:t>– Proqramla</w:t>
      </w:r>
      <w:r>
        <w:rPr>
          <w:rFonts w:ascii="Tahoma" w:hAnsi="Tahoma" w:cs="Tahoma" w:eastAsia="Tahoma"/>
        </w:rPr>
        <w:t>ş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</w:t>
      </w:r>
      <w:r>
        <w:rPr>
          <w:rFonts w:ascii="Tahoma" w:hAnsi="Tahoma" w:cs="Tahoma" w:eastAsia="Tahoma"/>
        </w:rPr>
        <w:t>ı</w:t>
      </w:r>
      <w:r>
        <w:rPr/>
        <w:t>labil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1"/>
        </w:rPr>
        <w:t> </w:t>
      </w:r>
      <w:r>
        <w:rPr/>
        <w:t>Giri</w:t>
      </w:r>
      <w:r>
        <w:rPr>
          <w:rFonts w:ascii="Tahoma" w:hAnsi="Tahoma" w:cs="Tahoma" w:eastAsia="Tahoma"/>
        </w:rPr>
        <w:t>ş</w:t>
      </w:r>
      <w:r>
        <w:rPr/>
        <w:t>/Ç</w:t>
      </w:r>
      <w:r>
        <w:rPr>
          <w:rFonts w:ascii="Tahoma" w:hAnsi="Tahoma" w:cs="Tahoma" w:eastAsia="Tahoma"/>
        </w:rPr>
        <w:t>ı</w:t>
      </w:r>
      <w:r>
        <w:rPr/>
        <w:t>x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/>
        <w:t>)</w:t>
      </w:r>
      <w:r>
        <w:rPr>
          <w:w w:val="99"/>
        </w:rPr>
        <w:t> </w:t>
      </w:r>
      <w:r>
        <w:rPr/>
        <w:t>rejimidir. </w:t>
      </w:r>
      <w:r>
        <w:rPr>
          <w:rFonts w:ascii="Arial" w:hAnsi="Arial" w:cs="Arial" w:eastAsia="Arial"/>
          <w:color w:val="1A1A1A"/>
        </w:rPr>
        <w:t>PIO</w:t>
      </w:r>
      <w:r>
        <w:rPr/>
        <w:t>, kanal</w:t>
      </w:r>
      <w:r>
        <w:rPr>
          <w:rFonts w:ascii="Tahoma" w:hAnsi="Tahoma" w:cs="Tahoma" w:eastAsia="Tahoma"/>
        </w:rPr>
        <w:t>ı</w:t>
      </w:r>
      <w:r>
        <w:rPr/>
        <w:t>n </w:t>
      </w:r>
      <w:r>
        <w:rPr>
          <w:rFonts w:ascii="Arial" w:hAnsi="Arial" w:cs="Arial" w:eastAsia="Arial"/>
          <w:color w:val="1A1A1A"/>
        </w:rPr>
        <w:t>DMA </w:t>
      </w:r>
      <w:r>
        <w:rPr/>
        <w:t>yadda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 </w:t>
      </w:r>
      <w:r>
        <w:rPr/>
        <w:t>istifad</w:t>
      </w:r>
      <w:r>
        <w:rPr>
          <w:rFonts w:ascii="Tahoma" w:hAnsi="Tahoma" w:cs="Tahoma" w:eastAsia="Tahoma"/>
        </w:rPr>
        <w:t>ә </w:t>
      </w:r>
      <w:r>
        <w:rPr/>
        <w:t>etm</w:t>
      </w:r>
      <w:r>
        <w:rPr>
          <w:rFonts w:ascii="Tahoma" w:hAnsi="Tahoma" w:cs="Tahoma" w:eastAsia="Tahoma"/>
        </w:rPr>
        <w:t>ә</w:t>
      </w:r>
      <w:r>
        <w:rPr/>
        <w:t>si</w:t>
      </w:r>
      <w:r>
        <w:rPr>
          <w:spacing w:val="55"/>
        </w:rPr>
        <w:t> </w:t>
      </w:r>
      <w:r>
        <w:rPr/>
        <w:t>an</w:t>
      </w:r>
      <w:r>
        <w:rPr>
          <w:rFonts w:ascii="Tahoma" w:hAnsi="Tahoma" w:cs="Tahoma" w:eastAsia="Tahoma"/>
        </w:rPr>
        <w:t>ı</w:t>
      </w:r>
      <w:r>
        <w:rPr/>
        <w:t>nda</w:t>
      </w:r>
      <w:r>
        <w:rPr>
          <w:w w:val="99"/>
        </w:rPr>
        <w:t> </w:t>
      </w:r>
      <w:r>
        <w:rPr/>
        <w:t>proqramla</w:t>
      </w:r>
      <w:r>
        <w:rPr>
          <w:rFonts w:ascii="Tahoma" w:hAnsi="Tahoma" w:cs="Tahoma" w:eastAsia="Tahoma"/>
        </w:rPr>
        <w:t>ş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rma rejimdir. </w:t>
      </w:r>
      <w:r>
        <w:rPr>
          <w:rFonts w:ascii="Arial" w:hAnsi="Arial" w:cs="Arial" w:eastAsia="Arial"/>
          <w:color w:val="1A1A1A"/>
        </w:rPr>
        <w:t>PIO </w:t>
      </w:r>
      <w:r>
        <w:rPr/>
        <w:t>rejiml</w:t>
      </w:r>
      <w:r>
        <w:rPr>
          <w:rFonts w:ascii="Tahoma" w:hAnsi="Tahoma" w:cs="Tahoma" w:eastAsia="Tahoma"/>
        </w:rPr>
        <w:t>ә</w:t>
      </w:r>
      <w:r>
        <w:rPr/>
        <w:t>rinin istifad</w:t>
      </w:r>
      <w:r>
        <w:rPr>
          <w:rFonts w:ascii="Tahoma" w:hAnsi="Tahoma" w:cs="Tahoma" w:eastAsia="Tahoma"/>
        </w:rPr>
        <w:t>ә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62"/>
        </w:rPr>
        <w:t> </w:t>
      </w:r>
      <w:r>
        <w:rPr/>
        <w:t>anakart</w:t>
      </w:r>
      <w:r>
        <w:rPr>
          <w:w w:val="99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find</w:t>
      </w:r>
      <w:r>
        <w:rPr>
          <w:rFonts w:ascii="Tahoma" w:hAnsi="Tahoma" w:cs="Tahoma" w:eastAsia="Tahoma"/>
        </w:rPr>
        <w:t>ә</w:t>
      </w:r>
      <w:r>
        <w:rPr/>
        <w:t>n d</w:t>
      </w:r>
      <w:r>
        <w:rPr>
          <w:rFonts w:ascii="Tahoma" w:hAnsi="Tahoma" w:cs="Tahoma" w:eastAsia="Tahoma"/>
        </w:rPr>
        <w:t>ә</w:t>
      </w:r>
      <w:r>
        <w:rPr/>
        <w:t>st</w:t>
      </w:r>
      <w:r>
        <w:rPr>
          <w:rFonts w:ascii="Tahoma" w:hAnsi="Tahoma" w:cs="Tahoma" w:eastAsia="Tahoma"/>
        </w:rPr>
        <w:t>ә</w:t>
      </w:r>
      <w:r>
        <w:rPr/>
        <w:t>kl</w:t>
      </w:r>
      <w:r>
        <w:rPr>
          <w:rFonts w:ascii="Tahoma" w:hAnsi="Tahoma" w:cs="Tahoma" w:eastAsia="Tahoma"/>
        </w:rPr>
        <w:t>ә</w:t>
      </w:r>
      <w:r>
        <w:rPr/>
        <w:t>nm</w:t>
      </w:r>
      <w:r>
        <w:rPr>
          <w:rFonts w:ascii="Tahoma" w:hAnsi="Tahoma" w:cs="Tahoma" w:eastAsia="Tahoma"/>
        </w:rPr>
        <w:t>ә</w:t>
      </w:r>
      <w:r>
        <w:rPr/>
        <w:t>si v</w:t>
      </w:r>
      <w:r>
        <w:rPr>
          <w:rFonts w:ascii="Tahoma" w:hAnsi="Tahoma" w:cs="Tahoma" w:eastAsia="Tahoma"/>
        </w:rPr>
        <w:t>ә</w:t>
      </w:r>
      <w:r>
        <w:rPr/>
        <w:t>ziyy</w:t>
      </w:r>
      <w:r>
        <w:rPr>
          <w:rFonts w:ascii="Tahoma" w:hAnsi="Tahoma" w:cs="Tahoma" w:eastAsia="Tahoma"/>
        </w:rPr>
        <w:t>ә</w:t>
      </w:r>
      <w:r>
        <w:rPr/>
        <w:t>tin</w:t>
      </w:r>
      <w:r>
        <w:rPr>
          <w:rFonts w:ascii="Tahoma" w:hAnsi="Tahoma" w:cs="Tahoma" w:eastAsia="Tahoma"/>
        </w:rPr>
        <w:t>ә </w:t>
      </w:r>
      <w:r>
        <w:rPr/>
        <w:t>gör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CD </w:t>
      </w:r>
      <w:r>
        <w:rPr/>
        <w:t>sürücüsünün sür</w:t>
      </w:r>
      <w:r>
        <w:rPr>
          <w:rFonts w:ascii="Tahoma" w:hAnsi="Tahoma" w:cs="Tahoma" w:eastAsia="Tahoma"/>
        </w:rPr>
        <w:t>ә</w:t>
      </w:r>
      <w:r>
        <w:rPr/>
        <w:t>t</w:t>
      </w:r>
      <w:r>
        <w:rPr>
          <w:spacing w:val="29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hsuldarl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49"/>
        </w:rPr>
        <w:t>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yi</w:t>
      </w:r>
      <w:r>
        <w:rPr>
          <w:rFonts w:ascii="Tahoma" w:hAnsi="Tahoma" w:cs="Tahoma" w:eastAsia="Tahoma"/>
        </w:rPr>
        <w:t>ş</w:t>
      </w:r>
      <w:r>
        <w:rPr/>
        <w:t>ir.</w:t>
      </w:r>
      <w:r>
        <w:rPr>
          <w:spacing w:val="49"/>
        </w:rPr>
        <w:t>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tli</w:t>
      </w:r>
      <w:r>
        <w:rPr>
          <w:spacing w:val="50"/>
        </w:rPr>
        <w:t> </w:t>
      </w:r>
      <w:r>
        <w:rPr/>
        <w:t>bir</w:t>
      </w:r>
      <w:r>
        <w:rPr>
          <w:spacing w:val="48"/>
        </w:rPr>
        <w:t> </w:t>
      </w:r>
      <w:r>
        <w:rPr>
          <w:rFonts w:ascii="Arial" w:hAnsi="Arial" w:cs="Arial" w:eastAsia="Arial"/>
          <w:color w:val="1A1A1A"/>
        </w:rPr>
        <w:t>CD</w:t>
      </w:r>
      <w:r>
        <w:rPr>
          <w:rFonts w:ascii="Arial" w:hAnsi="Arial" w:cs="Arial" w:eastAsia="Arial"/>
          <w:color w:val="1A1A1A"/>
          <w:spacing w:val="59"/>
        </w:rPr>
        <w:t> </w:t>
      </w:r>
      <w:r>
        <w:rPr/>
        <w:t>sürücüsü</w:t>
      </w:r>
      <w:r>
        <w:rPr>
          <w:spacing w:val="51"/>
        </w:rPr>
        <w:t> </w:t>
      </w:r>
      <w:r>
        <w:rPr/>
        <w:t>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9"/>
        </w:rPr>
        <w:t> </w:t>
      </w:r>
      <w:r>
        <w:rPr>
          <w:rFonts w:ascii="Tahoma" w:hAnsi="Tahoma" w:cs="Tahoma" w:eastAsia="Tahoma"/>
        </w:rPr>
        <w:t>ә</w:t>
      </w:r>
      <w:r>
        <w:rPr/>
        <w:t>sas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49"/>
        </w:rPr>
        <w:t> </w:t>
      </w:r>
      <w:r>
        <w:rPr>
          <w:rFonts w:ascii="Arial" w:hAnsi="Arial" w:cs="Arial" w:eastAsia="Arial"/>
          <w:color w:val="1A1A1A"/>
        </w:rPr>
        <w:t>PIO3</w:t>
      </w:r>
      <w:r>
        <w:rPr>
          <w:rFonts w:ascii="Arial" w:hAnsi="Arial" w:cs="Arial" w:eastAsia="Arial"/>
          <w:color w:val="1A1A1A"/>
          <w:spacing w:val="60"/>
        </w:rPr>
        <w:t> </w:t>
      </w:r>
      <w:r>
        <w:rPr/>
        <w:t>rejimini</w:t>
      </w:r>
      <w:r>
        <w:rPr>
          <w:spacing w:val="-1"/>
          <w:w w:val="99"/>
        </w:rPr>
        <w:t>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st</w:t>
      </w:r>
      <w:r>
        <w:rPr>
          <w:rFonts w:ascii="Tahoma" w:hAnsi="Tahoma" w:cs="Tahoma" w:eastAsia="Tahoma"/>
        </w:rPr>
        <w:t>ә</w:t>
      </w:r>
      <w:r>
        <w:rPr/>
        <w:t>kl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</w:t>
      </w:r>
      <w:r>
        <w:rPr/>
        <w:t>n anakart</w:t>
      </w:r>
      <w:r>
        <w:rPr>
          <w:rFonts w:ascii="Tahoma" w:hAnsi="Tahoma" w:cs="Tahoma" w:eastAsia="Tahoma"/>
        </w:rPr>
        <w:t>ı</w:t>
      </w:r>
      <w:r>
        <w:rPr/>
        <w:t>n istifad</w:t>
      </w:r>
      <w:r>
        <w:rPr>
          <w:rFonts w:ascii="Tahoma" w:hAnsi="Tahoma" w:cs="Tahoma" w:eastAsia="Tahoma"/>
        </w:rPr>
        <w:t>ә </w:t>
      </w:r>
      <w:r>
        <w:rPr/>
        <w:t>edilm</w:t>
      </w:r>
      <w:r>
        <w:rPr>
          <w:rFonts w:ascii="Tahoma" w:hAnsi="Tahoma" w:cs="Tahoma" w:eastAsia="Tahoma"/>
        </w:rPr>
        <w:t>ә</w:t>
      </w:r>
      <w:r>
        <w:rPr/>
        <w:t>sind</w:t>
      </w:r>
      <w:r>
        <w:rPr>
          <w:rFonts w:ascii="Tahoma" w:hAnsi="Tahoma" w:cs="Tahoma" w:eastAsia="Tahoma"/>
        </w:rPr>
        <w:t>ә </w:t>
      </w:r>
      <w:r>
        <w:rPr/>
        <w:t>fayda vard</w:t>
      </w:r>
      <w:r>
        <w:rPr>
          <w:rFonts w:ascii="Tahoma" w:hAnsi="Tahoma" w:cs="Tahoma" w:eastAsia="Tahoma"/>
        </w:rPr>
        <w:t>ı</w:t>
      </w:r>
      <w:r>
        <w:rPr/>
        <w:t>r. </w:t>
      </w:r>
      <w:r>
        <w:rPr>
          <w:rFonts w:ascii="Tahoma" w:hAnsi="Tahoma" w:cs="Tahoma" w:eastAsia="Tahoma"/>
        </w:rPr>
        <w:t>Ә</w:t>
      </w:r>
      <w:r>
        <w:rPr/>
        <w:t>ks t</w:t>
      </w:r>
      <w:r>
        <w:rPr>
          <w:rFonts w:ascii="Tahoma" w:hAnsi="Tahoma" w:cs="Tahoma" w:eastAsia="Tahoma"/>
        </w:rPr>
        <w:t>ә</w:t>
      </w:r>
      <w:r>
        <w:rPr/>
        <w:t>qdird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25"/>
        </w:rPr>
        <w:t> </w:t>
      </w:r>
      <w:r>
        <w:rPr>
          <w:rFonts w:ascii="Arial" w:hAnsi="Arial" w:cs="Arial" w:eastAsia="Arial"/>
          <w:color w:val="1A1A1A"/>
        </w:rPr>
        <w:t>CD</w:t>
      </w:r>
      <w:r>
        <w:rPr>
          <w:rFonts w:ascii="Arial" w:hAnsi="Arial" w:cs="Arial" w:eastAsia="Arial"/>
          <w:color w:val="1A1A1A"/>
          <w:w w:val="99"/>
        </w:rPr>
        <w:t> </w:t>
      </w:r>
      <w:r>
        <w:rPr/>
        <w:t>sürücüsü m</w:t>
      </w:r>
      <w:r>
        <w:rPr>
          <w:rFonts w:ascii="Tahoma" w:hAnsi="Tahoma" w:cs="Tahoma" w:eastAsia="Tahoma"/>
        </w:rPr>
        <w:t>ә</w:t>
      </w:r>
      <w:r>
        <w:rPr/>
        <w:t>lumatlar</w:t>
      </w:r>
      <w:r>
        <w:rPr>
          <w:rFonts w:ascii="Tahoma" w:hAnsi="Tahoma" w:cs="Tahoma" w:eastAsia="Tahoma"/>
        </w:rPr>
        <w:t>ı </w:t>
      </w:r>
      <w:r>
        <w:rPr/>
        <w:t>n</w:t>
      </w:r>
      <w:r>
        <w:rPr>
          <w:rFonts w:ascii="Tahoma" w:hAnsi="Tahoma" w:cs="Tahoma" w:eastAsia="Tahoma"/>
        </w:rPr>
        <w:t>ә </w:t>
      </w:r>
      <w:r>
        <w:rPr/>
        <w:t>q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r sür</w:t>
      </w:r>
      <w:r>
        <w:rPr>
          <w:rFonts w:ascii="Tahoma" w:hAnsi="Tahoma" w:cs="Tahoma" w:eastAsia="Tahoma"/>
        </w:rPr>
        <w:t>ә</w:t>
      </w:r>
      <w:r>
        <w:rPr/>
        <w:t>tli oxuyarsa oxusun, informasiya</w:t>
      </w:r>
      <w:r>
        <w:rPr>
          <w:spacing w:val="20"/>
        </w:rPr>
        <w:t> </w:t>
      </w:r>
      <w:r>
        <w:rPr/>
        <w:t>eyni</w:t>
      </w:r>
      <w:r>
        <w:rPr>
          <w:spacing w:val="-1"/>
          <w:w w:val="99"/>
        </w:rPr>
        <w:t>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 </w:t>
      </w:r>
      <w:r>
        <w:rPr/>
        <w:t>dig</w:t>
      </w:r>
      <w:r>
        <w:rPr>
          <w:rFonts w:ascii="Tahoma" w:hAnsi="Tahoma" w:cs="Tahoma" w:eastAsia="Tahoma"/>
        </w:rPr>
        <w:t>ә</w:t>
      </w:r>
      <w:r>
        <w:rPr/>
        <w:t>r qur</w:t>
      </w:r>
      <w:r>
        <w:rPr>
          <w:rFonts w:ascii="Tahoma" w:hAnsi="Tahoma" w:cs="Tahoma" w:eastAsia="Tahoma"/>
        </w:rPr>
        <w:t>ğ</w:t>
      </w:r>
      <w:r>
        <w:rPr/>
        <w:t>ulara köçürülm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</w:t>
      </w:r>
      <w:r>
        <w:rPr/>
        <w:t>c</w:t>
      </w:r>
      <w:r>
        <w:rPr>
          <w:rFonts w:ascii="Tahoma" w:hAnsi="Tahoma" w:cs="Tahoma" w:eastAsia="Tahoma"/>
        </w:rPr>
        <w:t>ә</w:t>
      </w:r>
      <w:r>
        <w:rPr/>
        <w:t>yi üçün </w:t>
      </w:r>
      <w:r>
        <w:rPr>
          <w:rFonts w:ascii="Arial" w:hAnsi="Arial" w:cs="Arial" w:eastAsia="Arial"/>
          <w:color w:val="1A1A1A"/>
        </w:rPr>
        <w:t>CD </w:t>
      </w:r>
      <w:r>
        <w:rPr/>
        <w:t>sürücüsünün</w:t>
      </w:r>
      <w:r>
        <w:rPr>
          <w:spacing w:val="5"/>
        </w:rPr>
        <w:t>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tli</w:t>
      </w:r>
      <w:r>
        <w:rPr>
          <w:w w:val="99"/>
        </w:rPr>
        <w:t> </w:t>
      </w:r>
      <w:r>
        <w:rPr/>
        <w:t>olmas</w:t>
      </w:r>
      <w:r>
        <w:rPr>
          <w:rFonts w:ascii="Tahoma" w:hAnsi="Tahoma" w:cs="Tahoma" w:eastAsia="Tahoma"/>
        </w:rPr>
        <w:t>ı </w:t>
      </w:r>
      <w:r>
        <w:rPr/>
        <w:t>heç bir i</w:t>
      </w:r>
      <w:r>
        <w:rPr>
          <w:rFonts w:ascii="Tahoma" w:hAnsi="Tahoma" w:cs="Tahoma" w:eastAsia="Tahoma"/>
        </w:rPr>
        <w:t>şә </w:t>
      </w:r>
      <w:r>
        <w:rPr/>
        <w:t>yaramaz. Yeni anakartlar</w:t>
      </w:r>
      <w:r>
        <w:rPr>
          <w:rFonts w:ascii="Tahoma" w:hAnsi="Tahoma" w:cs="Tahoma" w:eastAsia="Tahoma"/>
        </w:rPr>
        <w:t>ı</w:t>
      </w:r>
      <w:r>
        <w:rPr/>
        <w:t>n dem</w:t>
      </w:r>
      <w:r>
        <w:rPr>
          <w:rFonts w:ascii="Tahoma" w:hAnsi="Tahoma" w:cs="Tahoma" w:eastAsia="Tahoma"/>
        </w:rPr>
        <w:t>ә</w:t>
      </w:r>
      <w:r>
        <w:rPr/>
        <w:t>k olar ki, ham</w:t>
      </w:r>
      <w:r>
        <w:rPr>
          <w:rFonts w:ascii="Tahoma" w:hAnsi="Tahoma" w:cs="Tahoma" w:eastAsia="Tahoma"/>
        </w:rPr>
        <w:t>ı</w:t>
      </w:r>
      <w:r>
        <w:rPr/>
        <w:t>s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4"/>
        </w:rPr>
        <w:t> </w:t>
      </w:r>
      <w:r>
        <w:rPr/>
        <w:t>bütün</w:t>
      </w:r>
      <w:r>
        <w:rPr>
          <w:w w:val="99"/>
        </w:rPr>
        <w:t> </w:t>
      </w:r>
      <w:r>
        <w:rPr>
          <w:rFonts w:ascii="Arial" w:hAnsi="Arial" w:cs="Arial" w:eastAsia="Arial"/>
          <w:color w:val="1A1A1A"/>
        </w:rPr>
        <w:t>PIO </w:t>
      </w:r>
      <w:r>
        <w:rPr/>
        <w:t>rejiml</w:t>
      </w:r>
      <w:r>
        <w:rPr>
          <w:rFonts w:ascii="Tahoma" w:hAnsi="Tahoma" w:cs="Tahoma" w:eastAsia="Tahoma"/>
        </w:rPr>
        <w:t>ә</w:t>
      </w:r>
      <w:r>
        <w:rPr/>
        <w:t>rini d</w:t>
      </w:r>
      <w:r>
        <w:rPr>
          <w:rFonts w:ascii="Tahoma" w:hAnsi="Tahoma" w:cs="Tahoma" w:eastAsia="Tahoma"/>
        </w:rPr>
        <w:t>ә</w:t>
      </w:r>
      <w:r>
        <w:rPr/>
        <w:t>st</w:t>
      </w:r>
      <w:r>
        <w:rPr>
          <w:rFonts w:ascii="Tahoma" w:hAnsi="Tahoma" w:cs="Tahoma" w:eastAsia="Tahoma"/>
        </w:rPr>
        <w:t>ә</w:t>
      </w:r>
      <w:r>
        <w:rPr/>
        <w:t>kl</w:t>
      </w:r>
      <w:r>
        <w:rPr>
          <w:rFonts w:ascii="Tahoma" w:hAnsi="Tahoma" w:cs="Tahoma" w:eastAsia="Tahoma"/>
        </w:rPr>
        <w:t>ә</w:t>
      </w:r>
      <w:r>
        <w:rPr/>
        <w:t>yir. A</w:t>
      </w:r>
      <w:r>
        <w:rPr>
          <w:rFonts w:ascii="Tahoma" w:hAnsi="Tahoma" w:cs="Tahoma" w:eastAsia="Tahoma"/>
        </w:rPr>
        <w:t>ş</w:t>
      </w:r>
      <w:r>
        <w:rPr/>
        <w:t>a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dak</w:t>
      </w:r>
      <w:r>
        <w:rPr>
          <w:rFonts w:ascii="Tahoma" w:hAnsi="Tahoma" w:cs="Tahoma" w:eastAsia="Tahoma"/>
        </w:rPr>
        <w:t>ı </w:t>
      </w:r>
      <w:r>
        <w:rPr/>
        <w:t>c</w:t>
      </w:r>
      <w:r>
        <w:rPr>
          <w:rFonts w:ascii="Tahoma" w:hAnsi="Tahoma" w:cs="Tahoma" w:eastAsia="Tahoma"/>
        </w:rPr>
        <w:t>ә</w:t>
      </w:r>
      <w:r>
        <w:rPr/>
        <w:t>dv</w:t>
      </w:r>
      <w:r>
        <w:rPr>
          <w:rFonts w:ascii="Tahoma" w:hAnsi="Tahoma" w:cs="Tahoma" w:eastAsia="Tahoma"/>
        </w:rPr>
        <w:t>ә</w:t>
      </w:r>
      <w:r>
        <w:rPr/>
        <w:t>ld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PIO </w:t>
      </w:r>
      <w:r>
        <w:rPr/>
        <w:t>rejiml</w:t>
      </w:r>
      <w:r>
        <w:rPr>
          <w:rFonts w:ascii="Tahoma" w:hAnsi="Tahoma" w:cs="Tahoma" w:eastAsia="Tahoma"/>
        </w:rPr>
        <w:t>ә</w:t>
      </w:r>
      <w:r>
        <w:rPr/>
        <w:t>ri 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6"/>
        </w:rPr>
        <w:t> </w:t>
      </w:r>
      <w:r>
        <w:rPr/>
        <w:t>onlar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w w:val="99"/>
        </w:rPr>
        <w:t> </w:t>
      </w:r>
      <w:r>
        <w:rPr/>
        <w:t>xüsusiyy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</w:t>
      </w:r>
      <w:r>
        <w:rPr/>
        <w:t>ri</w:t>
      </w:r>
      <w:r>
        <w:rPr>
          <w:spacing w:val="-13"/>
        </w:rPr>
        <w:t> </w:t>
      </w:r>
      <w:r>
        <w:rPr/>
        <w:t>göst</w:t>
      </w:r>
      <w:r>
        <w:rPr>
          <w:rFonts w:ascii="Tahoma" w:hAnsi="Tahoma" w:cs="Tahoma" w:eastAsia="Tahoma"/>
        </w:rPr>
        <w:t>ә</w:t>
      </w:r>
      <w:r>
        <w:rPr/>
        <w:t>rilmi</w:t>
      </w:r>
      <w:r>
        <w:rPr>
          <w:rFonts w:ascii="Tahoma" w:hAnsi="Tahoma" w:cs="Tahoma" w:eastAsia="Tahoma"/>
        </w:rPr>
        <w:t>ş</w:t>
      </w:r>
      <w:r>
        <w:rPr/>
        <w:t>dir:</w:t>
      </w:r>
    </w:p>
    <w:p>
      <w:pPr>
        <w:spacing w:before="192"/>
        <w:ind w:left="0" w:right="535" w:firstLine="0"/>
        <w:jc w:val="right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/>
          <w:b/>
          <w:sz w:val="24"/>
        </w:rPr>
        <w:t>C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dv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l</w:t>
      </w:r>
      <w:r>
        <w:rPr>
          <w:rFonts w:ascii="Palatino Linotype" w:hAnsi="Palatino Linotype"/>
          <w:b/>
          <w:spacing w:val="-4"/>
          <w:sz w:val="24"/>
        </w:rPr>
        <w:t> </w:t>
      </w:r>
      <w:r>
        <w:rPr>
          <w:rFonts w:ascii="Palatino Linotype" w:hAnsi="Palatino Linotype"/>
          <w:b/>
          <w:sz w:val="24"/>
        </w:rPr>
        <w:t>25.</w:t>
      </w:r>
      <w:r>
        <w:rPr>
          <w:rFonts w:ascii="Palatino Linotype" w:hAnsi="Palatino Linotype"/>
          <w:sz w:val="24"/>
        </w:rPr>
      </w:r>
    </w:p>
    <w:p>
      <w:pPr>
        <w:spacing w:line="240" w:lineRule="auto" w:before="12"/>
        <w:rPr>
          <w:rFonts w:ascii="Palatino Linotype" w:hAnsi="Palatino Linotype" w:cs="Palatino Linotype" w:eastAsia="Palatino Linotype"/>
          <w:b/>
          <w:bCs/>
          <w:sz w:val="8"/>
          <w:szCs w:val="8"/>
        </w:rPr>
      </w:pPr>
    </w:p>
    <w:tbl>
      <w:tblPr>
        <w:tblW w:w="0" w:type="auto"/>
        <w:jc w:val="left"/>
        <w:tblInd w:w="12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22"/>
        <w:gridCol w:w="4854"/>
        <w:gridCol w:w="2911"/>
      </w:tblGrid>
      <w:tr>
        <w:trPr>
          <w:trHeight w:val="590" w:hRule="exact"/>
        </w:trPr>
        <w:tc>
          <w:tcPr>
            <w:tcW w:w="1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90" w:lineRule="exact"/>
              <w:ind w:left="124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/>
                <w:b/>
                <w:color w:val="1A1A1A"/>
                <w:sz w:val="24"/>
              </w:rPr>
              <w:t>PIO</w:t>
            </w:r>
            <w:r>
              <w:rPr>
                <w:rFonts w:ascii="Arial"/>
                <w:b/>
                <w:color w:val="1A1A1A"/>
                <w:spacing w:val="-3"/>
                <w:sz w:val="24"/>
              </w:rPr>
              <w:t> </w:t>
            </w:r>
            <w:r>
              <w:rPr>
                <w:rFonts w:ascii="Tahoma"/>
                <w:b/>
                <w:sz w:val="24"/>
              </w:rPr>
              <w:t>Rejimi</w:t>
            </w:r>
            <w:r>
              <w:rPr>
                <w:rFonts w:ascii="Tahoma"/>
                <w:sz w:val="24"/>
              </w:rPr>
            </w:r>
          </w:p>
        </w:tc>
        <w:tc>
          <w:tcPr>
            <w:tcW w:w="48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b/>
                <w:sz w:val="24"/>
              </w:rPr>
              <w:t>Standart</w:t>
            </w:r>
            <w:r>
              <w:rPr>
                <w:rFonts w:ascii="Tahoma"/>
                <w:b/>
                <w:spacing w:val="-5"/>
                <w:sz w:val="24"/>
              </w:rPr>
              <w:t> </w:t>
            </w:r>
            <w:r>
              <w:rPr>
                <w:rFonts w:ascii="Tahoma"/>
                <w:b/>
                <w:sz w:val="24"/>
              </w:rPr>
              <w:t>tipi</w:t>
            </w:r>
            <w:r>
              <w:rPr>
                <w:rFonts w:ascii="Tahoma"/>
                <w:sz w:val="24"/>
              </w:rPr>
            </w:r>
          </w:p>
        </w:tc>
        <w:tc>
          <w:tcPr>
            <w:tcW w:w="2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512" w:right="201" w:hanging="309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Maksimum</w:t>
            </w:r>
            <w:r>
              <w:rPr>
                <w:rFonts w:ascii="Tahoma" w:hAnsi="Tahoma"/>
                <w:b/>
                <w:spacing w:val="-6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mübadil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</w:t>
            </w:r>
            <w:r>
              <w:rPr>
                <w:rFonts w:ascii="Tahoma" w:hAnsi="Tahoma"/>
                <w:b/>
                <w:spacing w:val="-8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(</w:t>
            </w:r>
            <w:r>
              <w:rPr>
                <w:rFonts w:ascii="Arial" w:hAnsi="Arial"/>
                <w:b/>
                <w:color w:val="1A1A1A"/>
                <w:sz w:val="24"/>
              </w:rPr>
              <w:t>Mb/san.</w:t>
            </w:r>
            <w:r>
              <w:rPr>
                <w:rFonts w:ascii="Tahoma" w:hAnsi="Tahoma"/>
                <w:b/>
                <w:sz w:val="24"/>
              </w:rPr>
              <w:t>)</w:t>
            </w:r>
            <w:r>
              <w:rPr>
                <w:rFonts w:ascii="Tahoma" w:hAnsi="Tahoma"/>
                <w:sz w:val="24"/>
              </w:rPr>
            </w:r>
          </w:p>
        </w:tc>
      </w:tr>
      <w:tr>
        <w:trPr>
          <w:trHeight w:val="300" w:hRule="exact"/>
        </w:trPr>
        <w:tc>
          <w:tcPr>
            <w:tcW w:w="1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35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Mode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0</w:t>
            </w:r>
            <w:r>
              <w:rPr>
                <w:rFonts w:ascii="Arial"/>
                <w:sz w:val="24"/>
              </w:rPr>
            </w:r>
          </w:p>
        </w:tc>
        <w:tc>
          <w:tcPr>
            <w:tcW w:w="48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Ham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s</w:t>
            </w:r>
            <w:r>
              <w:rPr>
                <w:rFonts w:ascii="Tahoma" w:hAnsi="Tahoma"/>
                <w:sz w:val="24"/>
              </w:rPr>
              <w:t>ı</w:t>
            </w:r>
          </w:p>
        </w:tc>
        <w:tc>
          <w:tcPr>
            <w:tcW w:w="2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3.3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300" w:hRule="exact"/>
        </w:trPr>
        <w:tc>
          <w:tcPr>
            <w:tcW w:w="1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35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Mode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1</w:t>
            </w:r>
            <w:r>
              <w:rPr>
                <w:rFonts w:ascii="Arial"/>
                <w:sz w:val="24"/>
              </w:rPr>
            </w:r>
          </w:p>
        </w:tc>
        <w:tc>
          <w:tcPr>
            <w:tcW w:w="48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Ham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s</w:t>
            </w:r>
            <w:r>
              <w:rPr>
                <w:rFonts w:ascii="Tahoma" w:hAnsi="Tahoma"/>
                <w:sz w:val="24"/>
              </w:rPr>
              <w:t>ı</w:t>
            </w:r>
          </w:p>
        </w:tc>
        <w:tc>
          <w:tcPr>
            <w:tcW w:w="2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5.2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99" w:hRule="exact"/>
        </w:trPr>
        <w:tc>
          <w:tcPr>
            <w:tcW w:w="1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35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Mode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2</w:t>
            </w:r>
            <w:r>
              <w:rPr>
                <w:rFonts w:ascii="Arial"/>
                <w:sz w:val="24"/>
              </w:rPr>
            </w:r>
          </w:p>
        </w:tc>
        <w:tc>
          <w:tcPr>
            <w:tcW w:w="48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9" w:lineRule="exact"/>
              <w:ind w:right="0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Ham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s</w:t>
            </w:r>
            <w:r>
              <w:rPr>
                <w:rFonts w:ascii="Tahoma" w:hAnsi="Tahoma"/>
                <w:sz w:val="24"/>
              </w:rPr>
              <w:t>ı</w:t>
            </w:r>
          </w:p>
        </w:tc>
        <w:tc>
          <w:tcPr>
            <w:tcW w:w="2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8.3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563" w:hRule="exact"/>
        </w:trPr>
        <w:tc>
          <w:tcPr>
            <w:tcW w:w="1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35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Mode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3</w:t>
            </w:r>
            <w:r>
              <w:rPr>
                <w:rFonts w:ascii="Arial"/>
                <w:sz w:val="24"/>
              </w:rPr>
            </w:r>
          </w:p>
        </w:tc>
        <w:tc>
          <w:tcPr>
            <w:tcW w:w="48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762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ATA-2, Fast ATA, Fast ATA-2,</w:t>
            </w:r>
            <w:r>
              <w:rPr>
                <w:rFonts w:ascii="Arial"/>
                <w:color w:val="1A1A1A"/>
                <w:spacing w:val="-17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ATA-3</w:t>
            </w:r>
            <w:r>
              <w:rPr>
                <w:rFonts w:ascii="Arial"/>
                <w:color w:val="1A1A1A"/>
                <w:spacing w:val="-1"/>
                <w:w w:val="99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ATAPI, ULTRA ATA,</w:t>
            </w:r>
            <w:r>
              <w:rPr>
                <w:rFonts w:ascii="Arial"/>
                <w:color w:val="1A1A1A"/>
                <w:spacing w:val="-15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EIDE</w:t>
            </w:r>
            <w:r>
              <w:rPr>
                <w:rFonts w:ascii="Arial"/>
                <w:sz w:val="24"/>
              </w:rPr>
            </w:r>
          </w:p>
        </w:tc>
        <w:tc>
          <w:tcPr>
            <w:tcW w:w="2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"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11.1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562" w:hRule="exact"/>
        </w:trPr>
        <w:tc>
          <w:tcPr>
            <w:tcW w:w="1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35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Mode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4</w:t>
            </w:r>
            <w:r>
              <w:rPr>
                <w:rFonts w:ascii="Arial"/>
                <w:sz w:val="24"/>
              </w:rPr>
            </w:r>
          </w:p>
        </w:tc>
        <w:tc>
          <w:tcPr>
            <w:tcW w:w="48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151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ATA-2, Fast ATA-2, ATA-3, ATAPI,</w:t>
            </w:r>
            <w:r>
              <w:rPr>
                <w:rFonts w:ascii="Arial"/>
                <w:color w:val="1A1A1A"/>
                <w:spacing w:val="-24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ULTRA</w:t>
            </w:r>
            <w:r>
              <w:rPr>
                <w:rFonts w:ascii="Arial"/>
                <w:color w:val="1A1A1A"/>
                <w:spacing w:val="-1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ATA,</w:t>
            </w:r>
            <w:r>
              <w:rPr>
                <w:rFonts w:ascii="Arial"/>
                <w:color w:val="1A1A1A"/>
                <w:spacing w:val="-1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EIDE</w:t>
            </w:r>
            <w:r>
              <w:rPr>
                <w:rFonts w:ascii="Arial"/>
                <w:sz w:val="24"/>
              </w:rPr>
            </w:r>
          </w:p>
        </w:tc>
        <w:tc>
          <w:tcPr>
            <w:tcW w:w="2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"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16.6</w:t>
            </w:r>
            <w:r>
              <w:rPr>
                <w:rFonts w:ascii="Arial"/>
                <w:sz w:val="24"/>
              </w:rPr>
            </w:r>
          </w:p>
        </w:tc>
      </w:tr>
    </w:tbl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3"/>
        <w:rPr>
          <w:rFonts w:ascii="Palatino Linotype" w:hAnsi="Palatino Linotype" w:cs="Palatino Linotype" w:eastAsia="Palatino Linotype"/>
          <w:b/>
          <w:bCs/>
          <w:sz w:val="14"/>
          <w:szCs w:val="14"/>
        </w:rPr>
      </w:pPr>
    </w:p>
    <w:p>
      <w:pPr>
        <w:pStyle w:val="BodyText"/>
        <w:spacing w:line="240" w:lineRule="auto" w:before="51"/>
        <w:ind w:right="249"/>
        <w:jc w:val="both"/>
        <w:rPr>
          <w:rFonts w:ascii="Arial" w:hAnsi="Arial" w:cs="Arial" w:eastAsia="Arial"/>
        </w:rPr>
      </w:pPr>
      <w:r>
        <w:rPr>
          <w:rFonts w:ascii="Arial" w:hAnsi="Arial"/>
          <w:color w:val="1A1A1A"/>
        </w:rPr>
        <w:t>CD </w:t>
      </w:r>
      <w:r>
        <w:rPr/>
        <w:t>sürücül</w:t>
      </w:r>
      <w:r>
        <w:rPr>
          <w:rFonts w:ascii="Tahoma" w:hAnsi="Tahoma"/>
        </w:rPr>
        <w:t>ә</w:t>
      </w:r>
      <w:r>
        <w:rPr/>
        <w:t>rinin informasiya mübadil</w:t>
      </w:r>
      <w:r>
        <w:rPr>
          <w:rFonts w:ascii="Tahoma" w:hAnsi="Tahoma"/>
        </w:rPr>
        <w:t>ә</w:t>
      </w:r>
      <w:r>
        <w:rPr/>
        <w:t>sini h</w:t>
      </w:r>
      <w:r>
        <w:rPr>
          <w:rFonts w:ascii="Tahoma" w:hAnsi="Tahoma"/>
        </w:rPr>
        <w:t>ә</w:t>
      </w:r>
      <w:r>
        <w:rPr/>
        <w:t>yata keçir</w:t>
      </w:r>
      <w:r>
        <w:rPr>
          <w:rFonts w:ascii="Tahoma" w:hAnsi="Tahoma"/>
        </w:rPr>
        <w:t>ә</w:t>
      </w:r>
      <w:r>
        <w:rPr>
          <w:rFonts w:ascii="Tahoma" w:hAnsi="Tahoma"/>
          <w:spacing w:val="-15"/>
        </w:rPr>
        <w:t> </w:t>
      </w:r>
      <w:r>
        <w:rPr/>
        <w:t>bilm</w:t>
      </w:r>
      <w:r>
        <w:rPr>
          <w:rFonts w:ascii="Tahoma" w:hAnsi="Tahoma"/>
        </w:rPr>
        <w:t>ә</w:t>
      </w:r>
      <w:r>
        <w:rPr/>
        <w:t>si</w:t>
      </w:r>
      <w:r>
        <w:rPr>
          <w:spacing w:val="-1"/>
          <w:w w:val="99"/>
        </w:rPr>
        <w:t> </w:t>
      </w:r>
      <w:r>
        <w:rPr/>
        <w:t>üçün daha sür</w:t>
      </w:r>
      <w:r>
        <w:rPr>
          <w:rFonts w:ascii="Tahoma" w:hAnsi="Tahoma"/>
        </w:rPr>
        <w:t>ә</w:t>
      </w:r>
      <w:r>
        <w:rPr/>
        <w:t>tli </w:t>
      </w:r>
      <w:r>
        <w:rPr>
          <w:rFonts w:ascii="Arial" w:hAnsi="Arial"/>
          <w:color w:val="1A1A1A"/>
        </w:rPr>
        <w:t>SCSI </w:t>
      </w:r>
      <w:r>
        <w:rPr/>
        <w:t>interfeysind</w:t>
      </w:r>
      <w:r>
        <w:rPr>
          <w:rFonts w:ascii="Tahoma" w:hAnsi="Tahoma"/>
        </w:rPr>
        <w:t>ә</w:t>
      </w:r>
      <w:r>
        <w:rPr/>
        <w:t>n 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edilir.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</w:t>
      </w:r>
      <w:r>
        <w:rPr>
          <w:spacing w:val="62"/>
        </w:rPr>
        <w:t> </w:t>
      </w:r>
      <w:r>
        <w:rPr>
          <w:rFonts w:ascii="Arial" w:hAnsi="Arial"/>
          <w:color w:val="1A1A1A"/>
        </w:rPr>
        <w:t>14</w:t>
      </w:r>
      <w:r>
        <w:rPr>
          <w:rFonts w:ascii="Arial" w:hAnsi="Arial"/>
          <w:color w:val="1A1A1A"/>
          <w:w w:val="99"/>
        </w:rPr>
        <w:t> </w:t>
      </w:r>
      <w:r>
        <w:rPr/>
        <w:t>periferiya qur</w:t>
      </w:r>
      <w:r>
        <w:rPr>
          <w:rFonts w:ascii="Tahoma" w:hAnsi="Tahoma"/>
        </w:rPr>
        <w:t>ğ</w:t>
      </w:r>
      <w:r>
        <w:rPr/>
        <w:t>usunun bir sistem lövh</w:t>
      </w:r>
      <w:r>
        <w:rPr>
          <w:rFonts w:ascii="Tahoma" w:hAnsi="Tahoma"/>
        </w:rPr>
        <w:t>ә</w:t>
      </w:r>
      <w:r>
        <w:rPr/>
        <w:t>si il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n</w:t>
      </w:r>
      <w:r>
        <w:rPr>
          <w:rFonts w:ascii="Tahoma" w:hAnsi="Tahoma"/>
        </w:rPr>
        <w:t>ә </w:t>
      </w:r>
      <w:r>
        <w:rPr/>
        <w:t>bilm</w:t>
      </w:r>
      <w:r>
        <w:rPr>
          <w:rFonts w:ascii="Tahoma" w:hAnsi="Tahoma"/>
        </w:rPr>
        <w:t>ә</w:t>
      </w:r>
      <w:r>
        <w:rPr/>
        <w:t>si</w:t>
      </w:r>
      <w:r>
        <w:rPr>
          <w:spacing w:val="51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mikroprosessoru m</w:t>
      </w:r>
      <w:r>
        <w:rPr>
          <w:rFonts w:ascii="Tahoma" w:hAnsi="Tahoma"/>
        </w:rPr>
        <w:t>әşğ</w:t>
      </w:r>
      <w:r>
        <w:rPr/>
        <w:t>ul etm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 il</w:t>
      </w:r>
      <w:r>
        <w:rPr>
          <w:rFonts w:ascii="Tahoma" w:hAnsi="Tahoma"/>
        </w:rPr>
        <w:t>ә </w:t>
      </w:r>
      <w:r>
        <w:rPr/>
        <w:t>xidm</w:t>
      </w:r>
      <w:r>
        <w:rPr>
          <w:rFonts w:ascii="Tahoma" w:hAnsi="Tahoma"/>
        </w:rPr>
        <w:t>ә</w:t>
      </w:r>
      <w:r>
        <w:rPr/>
        <w:t>ti</w:t>
      </w:r>
      <w:r>
        <w:rPr>
          <w:spacing w:val="40"/>
        </w:rPr>
        <w:t> </w:t>
      </w:r>
      <w:r>
        <w:rPr/>
        <w:t>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Arial" w:hAnsi="Arial"/>
          <w:color w:val="1A1A1A"/>
        </w:rPr>
        <w:t>SCSI  </w:t>
      </w:r>
      <w:r>
        <w:rPr/>
        <w:t>interfeysi  istifad</w:t>
      </w:r>
      <w:r>
        <w:rPr>
          <w:rFonts w:ascii="Tahoma" w:hAnsi="Tahoma"/>
        </w:rPr>
        <w:t>ә  </w:t>
      </w:r>
      <w:r>
        <w:rPr/>
        <w:t>edilir.  </w:t>
      </w:r>
      <w:r>
        <w:rPr>
          <w:rFonts w:ascii="Arial" w:hAnsi="Arial"/>
          <w:color w:val="1A1A1A"/>
        </w:rPr>
        <w:t>IDE  </w:t>
      </w:r>
      <w:r>
        <w:rPr/>
        <w:t>interfeysind</w:t>
      </w:r>
      <w:r>
        <w:rPr>
          <w:rFonts w:ascii="Tahoma" w:hAnsi="Tahoma"/>
        </w:rPr>
        <w:t>ә  </w:t>
      </w:r>
      <w:r>
        <w:rPr/>
        <w:t>inki</w:t>
      </w:r>
      <w:r>
        <w:rPr>
          <w:rFonts w:ascii="Tahoma" w:hAnsi="Tahoma"/>
        </w:rPr>
        <w:t>ş</w:t>
      </w:r>
      <w:r>
        <w:rPr/>
        <w:t>af  etdiril</w:t>
      </w:r>
      <w:r>
        <w:rPr>
          <w:rFonts w:ascii="Tahoma" w:hAnsi="Tahoma"/>
        </w:rPr>
        <w:t>ә</w:t>
      </w:r>
      <w:r>
        <w:rPr/>
        <w:t>n</w:t>
      </w:r>
      <w:r>
        <w:rPr>
          <w:spacing w:val="7"/>
        </w:rPr>
        <w:t> </w:t>
      </w:r>
      <w:r>
        <w:rPr>
          <w:rFonts w:ascii="Arial" w:hAnsi="Arial"/>
          <w:color w:val="1A1A1A"/>
        </w:rPr>
        <w:t>Ultra</w:t>
      </w:r>
      <w:r>
        <w:rPr>
          <w:rFonts w:ascii="Arial" w:hAnsi="Arial"/>
        </w:rPr>
      </w:r>
    </w:p>
    <w:p>
      <w:pPr>
        <w:spacing w:after="0" w:line="240" w:lineRule="auto"/>
        <w:jc w:val="both"/>
        <w:rPr>
          <w:rFonts w:ascii="Arial" w:hAnsi="Arial" w:cs="Arial" w:eastAsia="Arial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1"/>
        <w:rPr>
          <w:rFonts w:ascii="Arial" w:hAnsi="Arial" w:cs="Arial" w:eastAsia="Arial"/>
          <w:sz w:val="15"/>
          <w:szCs w:val="15"/>
        </w:rPr>
      </w:pPr>
    </w:p>
    <w:p>
      <w:pPr>
        <w:pStyle w:val="BodyText"/>
        <w:spacing w:line="240" w:lineRule="auto" w:before="51"/>
        <w:ind w:left="254" w:right="236" w:hanging="1"/>
        <w:jc w:val="both"/>
      </w:pPr>
      <w:r>
        <w:rPr>
          <w:rFonts w:ascii="Arial" w:hAnsi="Arial"/>
          <w:color w:val="1A1A1A"/>
        </w:rPr>
        <w:t>DMA </w:t>
      </w:r>
      <w:r>
        <w:rPr/>
        <w:t>rejiml</w:t>
      </w:r>
      <w:r>
        <w:rPr>
          <w:rFonts w:ascii="Tahoma" w:hAnsi="Tahoma"/>
        </w:rPr>
        <w:t>ә</w:t>
      </w:r>
      <w:r>
        <w:rPr/>
        <w:t>ri il</w:t>
      </w:r>
      <w:r>
        <w:rPr>
          <w:rFonts w:ascii="Tahoma" w:hAnsi="Tahoma"/>
        </w:rPr>
        <w:t>ә </w:t>
      </w:r>
      <w:r>
        <w:rPr/>
        <w:t>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 </w:t>
      </w:r>
      <w:r>
        <w:rPr>
          <w:rFonts w:ascii="Arial" w:hAnsi="Arial"/>
          <w:color w:val="1A1A1A"/>
        </w:rPr>
        <w:t>CD </w:t>
      </w:r>
      <w:r>
        <w:rPr/>
        <w:t>sürücüsü üçün laz</w:t>
      </w:r>
      <w:r>
        <w:rPr>
          <w:rFonts w:ascii="Tahoma" w:hAnsi="Tahoma"/>
        </w:rPr>
        <w:t>ı</w:t>
      </w:r>
      <w:r>
        <w:rPr/>
        <w:t>m olan sür</w:t>
      </w:r>
      <w:r>
        <w:rPr>
          <w:rFonts w:ascii="Tahoma" w:hAnsi="Tahoma"/>
        </w:rPr>
        <w:t>ә</w:t>
      </w:r>
      <w:r>
        <w:rPr/>
        <w:t>t</w:t>
      </w:r>
      <w:r>
        <w:rPr>
          <w:spacing w:val="69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/>
        <w:t>q saxlan</w:t>
      </w:r>
      <w:r>
        <w:rPr>
          <w:rFonts w:ascii="Tahoma" w:hAnsi="Tahoma"/>
        </w:rPr>
        <w:t>ı</w:t>
      </w:r>
      <w:r>
        <w:rPr/>
        <w:t>lm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SCSI </w:t>
      </w:r>
      <w:r>
        <w:rPr/>
        <w:t>interfeysi sür</w:t>
      </w:r>
      <w:r>
        <w:rPr>
          <w:rFonts w:ascii="Tahoma" w:hAnsi="Tahoma"/>
        </w:rPr>
        <w:t>ә</w:t>
      </w:r>
      <w:r>
        <w:rPr/>
        <w:t>tli olmas</w:t>
      </w:r>
      <w:r>
        <w:rPr>
          <w:rFonts w:ascii="Tahoma" w:hAnsi="Tahoma"/>
        </w:rPr>
        <w:t>ı</w:t>
      </w:r>
      <w:r>
        <w:rPr/>
        <w:t>na</w:t>
      </w:r>
      <w:r>
        <w:rPr>
          <w:spacing w:val="-1"/>
        </w:rPr>
        <w:t> </w:t>
      </w:r>
      <w:r>
        <w:rPr/>
        <w:t>baxmayaraq,</w:t>
      </w:r>
      <w:r>
        <w:rPr>
          <w:w w:val="99"/>
        </w:rPr>
        <w:t> </w:t>
      </w:r>
      <w:r>
        <w:rPr/>
        <w:t>bahal</w:t>
      </w:r>
      <w:r>
        <w:rPr>
          <w:rFonts w:ascii="Tahoma" w:hAnsi="Tahoma"/>
        </w:rPr>
        <w:t>ı </w:t>
      </w:r>
      <w:r>
        <w:rPr/>
        <w:t>oldu</w:t>
      </w:r>
      <w:r>
        <w:rPr>
          <w:rFonts w:ascii="Tahoma" w:hAnsi="Tahoma"/>
        </w:rPr>
        <w:t>ğ</w:t>
      </w:r>
      <w:r>
        <w:rPr/>
        <w:t>u üçün f</w:t>
      </w:r>
      <w:r>
        <w:rPr>
          <w:rFonts w:ascii="Tahoma" w:hAnsi="Tahoma"/>
        </w:rPr>
        <w:t>ә</w:t>
      </w:r>
      <w:r>
        <w:rPr/>
        <w:t>rdi 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daha çox </w:t>
      </w:r>
      <w:r>
        <w:rPr>
          <w:rFonts w:ascii="Arial" w:hAnsi="Arial"/>
          <w:color w:val="1A1A1A"/>
        </w:rPr>
        <w:t>IDE </w:t>
      </w:r>
      <w:r>
        <w:rPr/>
        <w:t>interfeysi</w:t>
      </w:r>
      <w:r>
        <w:rPr>
          <w:spacing w:val="65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edilir.</w:t>
      </w:r>
    </w:p>
    <w:p>
      <w:pPr>
        <w:spacing w:line="240" w:lineRule="auto" w:before="7"/>
        <w:rPr>
          <w:rFonts w:ascii="Tahoma" w:hAnsi="Tahoma" w:cs="Tahoma" w:eastAsia="Tahoma"/>
          <w:sz w:val="11"/>
          <w:szCs w:val="11"/>
        </w:rPr>
      </w:pPr>
    </w:p>
    <w:p>
      <w:pPr>
        <w:pStyle w:val="BodyText"/>
        <w:spacing w:line="240" w:lineRule="auto" w:before="51"/>
        <w:ind w:left="254" w:right="236"/>
        <w:jc w:val="both"/>
      </w:pPr>
      <w:r>
        <w:rPr>
          <w:rFonts w:ascii="Arial" w:hAnsi="Arial"/>
          <w:color w:val="1A1A1A"/>
        </w:rPr>
        <w:t>CD </w:t>
      </w:r>
      <w:r>
        <w:rPr/>
        <w:t>sürücül</w:t>
      </w:r>
      <w:r>
        <w:rPr>
          <w:rFonts w:ascii="Tahoma" w:hAnsi="Tahoma"/>
        </w:rPr>
        <w:t>ә</w:t>
      </w:r>
      <w:r>
        <w:rPr/>
        <w:t>ri bir s</w:t>
      </w:r>
      <w:r>
        <w:rPr>
          <w:rFonts w:ascii="Tahoma" w:hAnsi="Tahoma"/>
        </w:rPr>
        <w:t>ı</w:t>
      </w:r>
      <w:r>
        <w:rPr/>
        <w:t>ra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liyyatlar</w:t>
      </w:r>
      <w:r>
        <w:rPr>
          <w:rFonts w:ascii="Tahoma" w:hAnsi="Tahoma"/>
        </w:rPr>
        <w:t>ı </w:t>
      </w:r>
      <w:r>
        <w:rPr/>
        <w:t>mikroprosessorun köm</w:t>
      </w:r>
      <w:r>
        <w:rPr>
          <w:rFonts w:ascii="Tahoma" w:hAnsi="Tahoma"/>
        </w:rPr>
        <w:t>ә</w:t>
      </w:r>
      <w:r>
        <w:rPr/>
        <w:t>yi</w:t>
      </w:r>
      <w:r>
        <w:rPr>
          <w:spacing w:val="87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icra edirl</w:t>
      </w:r>
      <w:r>
        <w:rPr>
          <w:rFonts w:ascii="Tahoma" w:hAnsi="Tahoma"/>
        </w:rPr>
        <w:t>ә</w:t>
      </w:r>
      <w:r>
        <w:rPr/>
        <w:t>r. </w:t>
      </w:r>
      <w:r>
        <w:rPr>
          <w:rFonts w:ascii="Arial" w:hAnsi="Arial"/>
          <w:color w:val="1A1A1A"/>
        </w:rPr>
        <w:t>CD </w:t>
      </w:r>
      <w:r>
        <w:rPr/>
        <w:t>sürücüsünün mikroprosessor üz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yükl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 yük</w:t>
      </w:r>
      <w:r>
        <w:rPr>
          <w:spacing w:val="32"/>
        </w:rPr>
        <w:t> </w:t>
      </w:r>
      <w:r>
        <w:rPr/>
        <w:t>çox</w:t>
      </w:r>
      <w:r>
        <w:rPr>
          <w:spacing w:val="-1"/>
          <w:w w:val="99"/>
        </w:rPr>
        <w:t> </w:t>
      </w:r>
      <w:r>
        <w:rPr/>
        <w:t>vacibdir.</w:t>
      </w:r>
      <w:r>
        <w:rPr>
          <w:spacing w:val="70"/>
        </w:rPr>
        <w:t> </w:t>
      </w:r>
      <w:r>
        <w:rPr/>
        <w:t>Mikroprosessor</w:t>
      </w:r>
      <w:r>
        <w:rPr>
          <w:spacing w:val="66"/>
        </w:rPr>
        <w:t> </w:t>
      </w:r>
      <w:r>
        <w:rPr/>
        <w:t>art</w:t>
      </w:r>
      <w:r>
        <w:rPr>
          <w:rFonts w:ascii="Tahoma" w:hAnsi="Tahoma"/>
        </w:rPr>
        <w:t>ı</w:t>
      </w:r>
      <w:r>
        <w:rPr/>
        <w:t>q</w:t>
      </w:r>
      <w:r>
        <w:rPr>
          <w:spacing w:val="69"/>
        </w:rPr>
        <w:t> </w:t>
      </w:r>
      <w:r>
        <w:rPr/>
        <w:t>yükl</w:t>
      </w:r>
      <w:r>
        <w:rPr>
          <w:rFonts w:ascii="Tahoma" w:hAnsi="Tahoma"/>
        </w:rPr>
        <w:t>ә</w:t>
      </w:r>
      <w:r>
        <w:rPr/>
        <w:t>ndiyi</w:t>
      </w:r>
      <w:r>
        <w:rPr>
          <w:spacing w:val="69"/>
        </w:rPr>
        <w:t> </w:t>
      </w:r>
      <w:r>
        <w:rPr/>
        <w:t>zaman</w:t>
      </w:r>
      <w:r>
        <w:rPr>
          <w:spacing w:val="69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ti</w:t>
      </w:r>
      <w:r>
        <w:rPr>
          <w:spacing w:val="70"/>
        </w:rPr>
        <w:t> </w:t>
      </w: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70"/>
        </w:rPr>
        <w:t> </w:t>
      </w:r>
      <w:r>
        <w:rPr/>
        <w:t>dü</w:t>
      </w:r>
      <w:r>
        <w:rPr>
          <w:rFonts w:ascii="Tahoma" w:hAnsi="Tahoma"/>
        </w:rPr>
        <w:t>ş</w:t>
      </w:r>
      <w:r>
        <w:rPr/>
        <w:t>ür</w:t>
      </w:r>
      <w:r>
        <w:rPr>
          <w:spacing w:val="69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 xidm</w:t>
      </w:r>
      <w:r>
        <w:rPr>
          <w:rFonts w:ascii="Tahoma" w:hAnsi="Tahoma"/>
        </w:rPr>
        <w:t>ә</w:t>
      </w:r>
      <w:r>
        <w:rPr/>
        <w:t>ti 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ә</w:t>
      </w:r>
      <w:r>
        <w:rPr/>
        <w:t>m</w:t>
      </w:r>
      <w:r>
        <w:rPr>
          <w:rFonts w:ascii="Tahoma" w:hAnsi="Tahoma"/>
        </w:rPr>
        <w:t>ә</w:t>
      </w:r>
      <w:r>
        <w:rPr/>
        <w:t>liyyat sisteminin çökm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>
          <w:rFonts w:ascii="Tahoma" w:hAnsi="Tahoma"/>
          <w:spacing w:val="17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</w:t>
      </w:r>
      <w:r>
        <w:rPr>
          <w:w w:val="99"/>
        </w:rPr>
        <w:t> </w:t>
      </w:r>
      <w:r>
        <w:rPr/>
        <w:t>olur. Buna gör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professional istifad</w:t>
      </w:r>
      <w:r>
        <w:rPr>
          <w:rFonts w:ascii="Tahoma" w:hAnsi="Tahoma"/>
        </w:rPr>
        <w:t>ә </w:t>
      </w:r>
      <w:r>
        <w:rPr/>
        <w:t>zaman</w:t>
      </w:r>
      <w:r>
        <w:rPr>
          <w:rFonts w:ascii="Tahoma" w:hAnsi="Tahoma"/>
        </w:rPr>
        <w:t>ı</w:t>
      </w:r>
      <w:r>
        <w:rPr/>
        <w:t>, sür</w:t>
      </w:r>
      <w:r>
        <w:rPr>
          <w:rFonts w:ascii="Tahoma" w:hAnsi="Tahoma"/>
        </w:rPr>
        <w:t>ә</w:t>
      </w:r>
      <w:r>
        <w:rPr/>
        <w:t>t v</w:t>
      </w:r>
      <w:r>
        <w:rPr>
          <w:rFonts w:ascii="Tahoma" w:hAnsi="Tahoma"/>
        </w:rPr>
        <w:t>ә </w:t>
      </w:r>
      <w:r>
        <w:rPr/>
        <w:t>etibarl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spacing w:val="73"/>
        </w:rPr>
        <w:t> </w:t>
      </w:r>
      <w:r>
        <w:rPr/>
        <w:t>ön</w:t>
      </w:r>
      <w:r>
        <w:rPr>
          <w:w w:val="99"/>
        </w:rPr>
        <w:t> </w:t>
      </w:r>
      <w:r>
        <w:rPr/>
        <w:t>plana ç</w:t>
      </w:r>
      <w:r>
        <w:rPr>
          <w:rFonts w:ascii="Tahoma" w:hAnsi="Tahoma"/>
        </w:rPr>
        <w:t>ı</w:t>
      </w:r>
      <w:r>
        <w:rPr/>
        <w:t>xd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zamanlarda </w:t>
      </w:r>
      <w:r>
        <w:rPr>
          <w:rFonts w:ascii="Arial" w:hAnsi="Arial"/>
          <w:color w:val="1A1A1A"/>
        </w:rPr>
        <w:t>SCSI CD </w:t>
      </w:r>
      <w:r>
        <w:rPr/>
        <w:t>sürücül</w:t>
      </w:r>
      <w:r>
        <w:rPr>
          <w:rFonts w:ascii="Tahoma" w:hAnsi="Tahoma"/>
        </w:rPr>
        <w:t>ә</w:t>
      </w:r>
      <w:r>
        <w:rPr/>
        <w:t>rinin istifad</w:t>
      </w:r>
      <w:r>
        <w:rPr>
          <w:rFonts w:ascii="Tahoma" w:hAnsi="Tahoma"/>
        </w:rPr>
        <w:t>ә </w:t>
      </w:r>
      <w:r>
        <w:rPr/>
        <w:t>edilm</w:t>
      </w:r>
      <w:r>
        <w:rPr>
          <w:rFonts w:ascii="Tahoma" w:hAnsi="Tahoma"/>
        </w:rPr>
        <w:t>ә</w:t>
      </w:r>
      <w:r>
        <w:rPr/>
        <w:t>si</w:t>
      </w:r>
      <w:r>
        <w:rPr>
          <w:spacing w:val="43"/>
        </w:rPr>
        <w:t> </w:t>
      </w:r>
      <w:r>
        <w:rPr/>
        <w:t>daha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uy</w:t>
      </w:r>
      <w:r>
        <w:rPr>
          <w:rFonts w:ascii="Tahoma" w:hAnsi="Tahoma"/>
        </w:rPr>
        <w:t>ğ</w:t>
      </w:r>
      <w:r>
        <w:rPr/>
        <w:t>undur.</w:t>
      </w:r>
    </w:p>
    <w:p>
      <w:pPr>
        <w:pStyle w:val="BodyText"/>
        <w:spacing w:line="240" w:lineRule="auto" w:before="190"/>
        <w:ind w:left="254" w:right="237"/>
        <w:jc w:val="both"/>
      </w:pPr>
      <w:r>
        <w:rPr>
          <w:rFonts w:ascii="Arial" w:hAnsi="Arial"/>
          <w:color w:val="1A1A1A"/>
        </w:rPr>
        <w:t>CD </w:t>
      </w:r>
      <w:r>
        <w:rPr/>
        <w:t>sürücüsünün sür</w:t>
      </w:r>
      <w:r>
        <w:rPr>
          <w:rFonts w:ascii="Tahoma" w:hAnsi="Tahoma"/>
        </w:rPr>
        <w:t>ә</w:t>
      </w:r>
      <w:r>
        <w:rPr/>
        <w:t>tin</w:t>
      </w:r>
      <w:r>
        <w:rPr>
          <w:rFonts w:ascii="Tahoma" w:hAnsi="Tahoma"/>
        </w:rPr>
        <w:t>ә </w:t>
      </w:r>
      <w:r>
        <w:rPr/>
        <w:t>t</w:t>
      </w:r>
      <w:r>
        <w:rPr>
          <w:rFonts w:ascii="Tahoma" w:hAnsi="Tahoma"/>
        </w:rPr>
        <w:t>ә</w:t>
      </w:r>
      <w:r>
        <w:rPr/>
        <w:t>sir ed</w:t>
      </w:r>
      <w:r>
        <w:rPr>
          <w:rFonts w:ascii="Tahoma" w:hAnsi="Tahoma"/>
        </w:rPr>
        <w:t>ә</w:t>
      </w:r>
      <w:r>
        <w:rPr/>
        <w:t>n amill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 biri d</w:t>
      </w:r>
      <w:r>
        <w:rPr>
          <w:rFonts w:ascii="Tahoma" w:hAnsi="Tahoma"/>
        </w:rPr>
        <w:t>ә</w:t>
      </w:r>
      <w:r>
        <w:rPr/>
        <w:t>, </w:t>
      </w:r>
      <w:r>
        <w:rPr>
          <w:spacing w:val="45"/>
        </w:rPr>
        <w:t> </w:t>
      </w:r>
      <w:r>
        <w:rPr/>
        <w:t>onun</w:t>
      </w:r>
      <w:r>
        <w:rPr>
          <w:w w:val="99"/>
        </w:rPr>
        <w:t> </w:t>
      </w:r>
      <w:r>
        <w:rPr/>
        <w:t>aral</w:t>
      </w:r>
      <w:r>
        <w:rPr>
          <w:rFonts w:ascii="Tahoma" w:hAnsi="Tahoma"/>
        </w:rPr>
        <w:t>ı</w:t>
      </w:r>
      <w:r>
        <w:rPr/>
        <w:t>q (</w:t>
      </w:r>
      <w:r>
        <w:rPr>
          <w:rFonts w:ascii="Arial" w:hAnsi="Arial"/>
          <w:color w:val="1A1A1A"/>
        </w:rPr>
        <w:t>bufer</w:t>
      </w:r>
      <w:r>
        <w:rPr/>
        <w:t>) 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CD </w:t>
      </w:r>
      <w:r>
        <w:rPr/>
        <w:t>sürücül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bir aral</w:t>
      </w:r>
      <w:r>
        <w:rPr>
          <w:rFonts w:ascii="Tahoma" w:hAnsi="Tahoma"/>
        </w:rPr>
        <w:t>ı</w:t>
      </w:r>
      <w:r>
        <w:rPr/>
        <w:t>q yadda</w:t>
      </w:r>
      <w:r>
        <w:rPr>
          <w:rFonts w:ascii="Tahoma" w:hAnsi="Tahoma"/>
        </w:rPr>
        <w:t>ş </w:t>
      </w:r>
      <w:r>
        <w:rPr/>
        <w:t>olur.</w:t>
      </w:r>
      <w:r>
        <w:rPr>
          <w:spacing w:val="9"/>
        </w:rPr>
        <w:t> </w:t>
      </w:r>
      <w:r>
        <w:rPr/>
        <w:t>Tez-tez</w:t>
      </w:r>
      <w:r>
        <w:rPr>
          <w:w w:val="99"/>
        </w:rPr>
        <w:t> </w:t>
      </w:r>
      <w:r>
        <w:rPr/>
        <w:t>oxunan</w:t>
      </w:r>
      <w:r>
        <w:rPr>
          <w:spacing w:val="54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54"/>
        </w:rPr>
        <w:t> </w:t>
      </w:r>
      <w:r>
        <w:rPr>
          <w:rFonts w:ascii="Tahoma" w:hAnsi="Tahoma"/>
        </w:rPr>
        <w:t>ә</w:t>
      </w:r>
      <w:r>
        <w:rPr/>
        <w:t>n</w:t>
      </w:r>
      <w:r>
        <w:rPr>
          <w:spacing w:val="54"/>
        </w:rPr>
        <w:t> </w:t>
      </w:r>
      <w:r>
        <w:rPr/>
        <w:t>son</w:t>
      </w:r>
      <w:r>
        <w:rPr>
          <w:spacing w:val="54"/>
        </w:rPr>
        <w:t> </w:t>
      </w:r>
      <w:r>
        <w:rPr/>
        <w:t>oxunan</w:t>
      </w:r>
      <w:r>
        <w:rPr>
          <w:spacing w:val="54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lumatlar</w:t>
      </w:r>
      <w:r>
        <w:rPr>
          <w:spacing w:val="52"/>
        </w:rPr>
        <w:t> </w:t>
      </w:r>
      <w:r>
        <w:rPr/>
        <w:t>bu</w:t>
      </w:r>
      <w:r>
        <w:rPr>
          <w:spacing w:val="54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/>
        <w:t>da</w:t>
      </w:r>
      <w:r>
        <w:rPr>
          <w:spacing w:val="55"/>
        </w:rPr>
        <w:t> </w:t>
      </w:r>
      <w:r>
        <w:rPr/>
        <w:t>müv</w:t>
      </w:r>
      <w:r>
        <w:rPr>
          <w:rFonts w:ascii="Tahoma" w:hAnsi="Tahoma"/>
        </w:rPr>
        <w:t>ә</w:t>
      </w:r>
      <w:r>
        <w:rPr/>
        <w:t>qq</w:t>
      </w:r>
      <w:r>
        <w:rPr>
          <w:rFonts w:ascii="Tahoma" w:hAnsi="Tahoma"/>
        </w:rPr>
        <w:t>ә</w:t>
      </w:r>
      <w:r>
        <w:rPr/>
        <w:t>ti</w:t>
      </w:r>
      <w:r>
        <w:rPr>
          <w:spacing w:val="54"/>
        </w:rPr>
        <w:t> </w:t>
      </w:r>
      <w:r>
        <w:rPr/>
        <w:t>olaraq</w:t>
      </w:r>
      <w:r>
        <w:rPr>
          <w:spacing w:val="-1"/>
          <w:w w:val="99"/>
        </w:rPr>
        <w:t> </w:t>
      </w:r>
      <w:r>
        <w:rPr/>
        <w:t>saxlan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CD </w:t>
      </w:r>
      <w:r>
        <w:rPr/>
        <w:t>sürücüsünün aral</w:t>
      </w:r>
      <w:r>
        <w:rPr>
          <w:rFonts w:ascii="Tahoma" w:hAnsi="Tahoma"/>
        </w:rPr>
        <w:t>ı</w:t>
      </w:r>
      <w:r>
        <w:rPr/>
        <w:t>q 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 anakart</w:t>
      </w:r>
      <w:r>
        <w:rPr>
          <w:spacing w:val="67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ki</w:t>
      </w:r>
      <w:r>
        <w:rPr>
          <w:spacing w:val="-1"/>
          <w:w w:val="99"/>
        </w:rPr>
        <w:t> </w:t>
      </w:r>
      <w:r>
        <w:rPr/>
        <w:t>ke</w:t>
      </w:r>
      <w:r>
        <w:rPr>
          <w:rFonts w:ascii="Tahoma" w:hAnsi="Tahoma"/>
        </w:rPr>
        <w:t>ş</w:t>
      </w:r>
      <w:r>
        <w:rPr>
          <w:rFonts w:ascii="Tahoma" w:hAnsi="Tahoma"/>
          <w:spacing w:val="41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spacing w:val="42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>
          <w:rFonts w:ascii="Tahoma" w:hAnsi="Tahoma"/>
          <w:spacing w:val="42"/>
        </w:rPr>
        <w:t> </w:t>
      </w:r>
      <w:r>
        <w:rPr/>
        <w:t>prinsipin</w:t>
      </w:r>
      <w:r>
        <w:rPr>
          <w:rFonts w:ascii="Tahoma" w:hAnsi="Tahoma"/>
        </w:rPr>
        <w:t>ә</w:t>
      </w:r>
      <w:r>
        <w:rPr>
          <w:rFonts w:ascii="Tahoma" w:hAnsi="Tahoma"/>
          <w:spacing w:val="42"/>
        </w:rPr>
        <w:t> </w:t>
      </w:r>
      <w:r>
        <w:rPr/>
        <w:t>çox</w:t>
      </w:r>
      <w:r>
        <w:rPr>
          <w:spacing w:val="42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nz</w:t>
      </w:r>
      <w:r>
        <w:rPr>
          <w:rFonts w:ascii="Tahoma" w:hAnsi="Tahoma"/>
        </w:rPr>
        <w:t>ә</w:t>
      </w:r>
      <w:r>
        <w:rPr/>
        <w:t>yir,</w:t>
      </w:r>
      <w:r>
        <w:rPr>
          <w:spacing w:val="42"/>
        </w:rPr>
        <w:t> </w:t>
      </w:r>
      <w:r>
        <w:rPr/>
        <w:t>ancaq</w:t>
      </w:r>
      <w:r>
        <w:rPr>
          <w:spacing w:val="41"/>
        </w:rPr>
        <w:t> </w:t>
      </w:r>
      <w:r>
        <w:rPr/>
        <w:t>burada</w:t>
      </w:r>
      <w:r>
        <w:rPr>
          <w:spacing w:val="40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spacing w:val="42"/>
        </w:rPr>
        <w:t> </w:t>
      </w:r>
      <w:r>
        <w:rPr/>
        <w:t>olan</w:t>
      </w:r>
      <w:r>
        <w:rPr>
          <w:w w:val="99"/>
        </w:rPr>
        <w:t> </w:t>
      </w:r>
      <w:r>
        <w:rPr/>
        <w:t>aral</w:t>
      </w:r>
      <w:r>
        <w:rPr>
          <w:rFonts w:ascii="Tahoma" w:hAnsi="Tahoma"/>
        </w:rPr>
        <w:t>ı</w:t>
      </w:r>
      <w:r>
        <w:rPr/>
        <w:t>q 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 h</w:t>
      </w:r>
      <w:r>
        <w:rPr>
          <w:rFonts w:ascii="Tahoma" w:hAnsi="Tahoma"/>
        </w:rPr>
        <w:t>ә</w:t>
      </w:r>
      <w:r>
        <w:rPr/>
        <w:t>cmind</w:t>
      </w:r>
      <w:r>
        <w:rPr>
          <w:rFonts w:ascii="Tahoma" w:hAnsi="Tahoma"/>
        </w:rPr>
        <w:t>ә</w:t>
      </w:r>
      <w:r>
        <w:rPr/>
        <w:t>n f</w:t>
      </w:r>
      <w:r>
        <w:rPr>
          <w:rFonts w:ascii="Tahoma" w:hAnsi="Tahoma"/>
        </w:rPr>
        <w:t>ә</w:t>
      </w:r>
      <w:r>
        <w:rPr/>
        <w:t>rqli olaraq s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li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bilm</w:t>
      </w:r>
      <w:r>
        <w:rPr>
          <w:rFonts w:ascii="Tahoma" w:hAnsi="Tahoma"/>
        </w:rPr>
        <w:t>ә</w:t>
      </w:r>
      <w:r>
        <w:rPr/>
        <w:t>sidir.</w:t>
      </w:r>
      <w:r>
        <w:rPr>
          <w:spacing w:val="72"/>
        </w:rPr>
        <w:t> </w:t>
      </w:r>
      <w:r>
        <w:rPr/>
        <w:t>Aral</w:t>
      </w:r>
      <w:r>
        <w:rPr>
          <w:rFonts w:ascii="Tahoma" w:hAnsi="Tahoma"/>
        </w:rPr>
        <w:t>ı</w:t>
      </w:r>
      <w:r>
        <w:rPr/>
        <w:t>q</w:t>
      </w:r>
      <w:r>
        <w:rPr>
          <w:w w:val="99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 h</w:t>
      </w:r>
      <w:r>
        <w:rPr>
          <w:rFonts w:ascii="Tahoma" w:hAnsi="Tahoma"/>
        </w:rPr>
        <w:t>ә</w:t>
      </w:r>
      <w:r>
        <w:rPr/>
        <w:t>cmi haqq</w:t>
      </w:r>
      <w:r>
        <w:rPr>
          <w:rFonts w:ascii="Tahoma" w:hAnsi="Tahoma"/>
        </w:rPr>
        <w:t>ı</w:t>
      </w:r>
      <w:r>
        <w:rPr/>
        <w:t>nda </w:t>
      </w:r>
      <w:r>
        <w:rPr>
          <w:rFonts w:ascii="Arial" w:hAnsi="Arial"/>
          <w:color w:val="1A1A1A"/>
        </w:rPr>
        <w:t>CD </w:t>
      </w:r>
      <w:r>
        <w:rPr/>
        <w:t>sürücüsü il</w:t>
      </w:r>
      <w:r>
        <w:rPr>
          <w:rFonts w:ascii="Tahoma" w:hAnsi="Tahoma"/>
        </w:rPr>
        <w:t>ә </w:t>
      </w:r>
      <w:r>
        <w:rPr/>
        <w:t>veril</w:t>
      </w:r>
      <w:r>
        <w:rPr>
          <w:rFonts w:ascii="Tahoma" w:hAnsi="Tahoma"/>
        </w:rPr>
        <w:t>ә</w:t>
      </w:r>
      <w:r>
        <w:rPr/>
        <w:t>n m</w:t>
      </w:r>
      <w:r>
        <w:rPr>
          <w:rFonts w:ascii="Tahoma" w:hAnsi="Tahoma"/>
        </w:rPr>
        <w:t>ә</w:t>
      </w:r>
      <w:r>
        <w:rPr/>
        <w:t>lumat</w:t>
      </w:r>
      <w:r>
        <w:rPr>
          <w:spacing w:val="86"/>
        </w:rPr>
        <w:t> </w:t>
      </w:r>
      <w:r>
        <w:rPr/>
        <w:t>kitabçalar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zil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-16"/>
        </w:rPr>
        <w:t> </w:t>
      </w:r>
      <w:r>
        <w:rPr/>
        <w:t>göst</w:t>
      </w:r>
      <w:r>
        <w:rPr>
          <w:rFonts w:ascii="Tahoma" w:hAnsi="Tahoma"/>
        </w:rPr>
        <w:t>ә</w:t>
      </w:r>
      <w:r>
        <w:rPr/>
        <w:t>rilir.</w:t>
      </w:r>
    </w:p>
    <w:p>
      <w:pPr>
        <w:pStyle w:val="BodyText"/>
        <w:spacing w:line="240" w:lineRule="auto" w:before="190"/>
        <w:ind w:left="254" w:right="236"/>
        <w:jc w:val="both"/>
      </w:pPr>
      <w:r>
        <w:rPr>
          <w:rFonts w:ascii="Arial" w:hAnsi="Arial"/>
          <w:color w:val="1A1A1A"/>
        </w:rPr>
        <w:t>CD </w:t>
      </w:r>
      <w:r>
        <w:rPr/>
        <w:t>sürücül</w:t>
      </w:r>
      <w:r>
        <w:rPr>
          <w:rFonts w:ascii="Tahoma" w:hAnsi="Tahoma"/>
        </w:rPr>
        <w:t>ә</w:t>
      </w:r>
      <w:r>
        <w:rPr/>
        <w:t>rinin 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 qiym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ndiril</w:t>
      </w:r>
      <w:r>
        <w:rPr>
          <w:rFonts w:ascii="Tahoma" w:hAnsi="Tahoma"/>
        </w:rPr>
        <w:t>ә</w:t>
      </w:r>
      <w:r>
        <w:rPr/>
        <w:t>rk</w:t>
      </w:r>
      <w:r>
        <w:rPr>
          <w:rFonts w:ascii="Tahoma" w:hAnsi="Tahoma"/>
        </w:rPr>
        <w:t>ә</w:t>
      </w:r>
      <w:r>
        <w:rPr/>
        <w:t>n, </w:t>
      </w:r>
      <w:r>
        <w:rPr>
          <w:rFonts w:ascii="Arial" w:hAnsi="Arial"/>
          <w:color w:val="1A1A1A"/>
        </w:rPr>
        <w:t>CD</w:t>
      </w:r>
      <w:r>
        <w:rPr>
          <w:rFonts w:ascii="Arial" w:hAnsi="Arial"/>
          <w:color w:val="1A1A1A"/>
          <w:spacing w:val="25"/>
        </w:rPr>
        <w:t> </w:t>
      </w:r>
      <w:r>
        <w:rPr/>
        <w:t>sürücüy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yerl</w:t>
      </w:r>
      <w:r>
        <w:rPr>
          <w:rFonts w:ascii="Tahoma" w:hAnsi="Tahoma"/>
        </w:rPr>
        <w:t>әş</w:t>
      </w:r>
      <w:r>
        <w:rPr/>
        <w:t>dirildiyi andan etibar</w:t>
      </w:r>
      <w:r>
        <w:rPr>
          <w:rFonts w:ascii="Tahoma" w:hAnsi="Tahoma"/>
        </w:rPr>
        <w:t>ә</w:t>
      </w:r>
      <w:r>
        <w:rPr/>
        <w:t>n onun haz</w:t>
      </w:r>
      <w:r>
        <w:rPr>
          <w:rFonts w:ascii="Tahoma" w:hAnsi="Tahoma"/>
        </w:rPr>
        <w:t>ı</w:t>
      </w:r>
      <w:r>
        <w:rPr/>
        <w:t>r hala g</w:t>
      </w:r>
      <w:r>
        <w:rPr>
          <w:rFonts w:ascii="Tahoma" w:hAnsi="Tahoma"/>
        </w:rPr>
        <w:t>ә</w:t>
      </w:r>
      <w:r>
        <w:rPr/>
        <w:t>lm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</w:t>
      </w:r>
      <w:r>
        <w:rPr>
          <w:spacing w:val="-29"/>
        </w:rPr>
        <w:t> </w:t>
      </w:r>
      <w:r>
        <w:rPr/>
        <w:t>keç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zaman</w:t>
      </w:r>
      <w:r>
        <w:rPr>
          <w:spacing w:val="45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45"/>
        </w:rPr>
        <w:t> </w:t>
      </w:r>
      <w:r>
        <w:rPr/>
        <w:t>eyni</w:t>
      </w:r>
      <w:r>
        <w:rPr>
          <w:spacing w:val="45"/>
        </w:rPr>
        <w:t>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</w:t>
      </w:r>
      <w:r>
        <w:rPr>
          <w:rFonts w:ascii="Tahoma" w:hAnsi="Tahoma"/>
          <w:spacing w:val="45"/>
        </w:rPr>
        <w:t> </w:t>
      </w:r>
      <w:r>
        <w:rPr>
          <w:rFonts w:ascii="Arial" w:hAnsi="Arial"/>
          <w:color w:val="1A1A1A"/>
        </w:rPr>
        <w:t>CD</w:t>
      </w:r>
      <w:r>
        <w:rPr/>
        <w:t>-nin</w:t>
      </w:r>
      <w:r>
        <w:rPr>
          <w:spacing w:val="44"/>
        </w:rPr>
        <w:t> </w:t>
      </w:r>
      <w:r>
        <w:rPr/>
        <w:t>ç</w:t>
      </w:r>
      <w:r>
        <w:rPr>
          <w:rFonts w:ascii="Tahoma" w:hAnsi="Tahoma"/>
        </w:rPr>
        <w:t>ı</w:t>
      </w:r>
      <w:r>
        <w:rPr/>
        <w:t>xar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</w:t>
      </w:r>
      <w:r>
        <w:rPr>
          <w:rFonts w:ascii="Tahoma" w:hAnsi="Tahoma"/>
          <w:spacing w:val="44"/>
        </w:rPr>
        <w:t> </w:t>
      </w:r>
      <w:r>
        <w:rPr/>
        <w:t>üçün</w:t>
      </w:r>
      <w:r>
        <w:rPr>
          <w:spacing w:val="44"/>
        </w:rPr>
        <w:t> </w:t>
      </w:r>
      <w:r>
        <w:rPr/>
        <w:t>düym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>
          <w:rFonts w:ascii="Tahoma" w:hAnsi="Tahoma"/>
          <w:spacing w:val="45"/>
        </w:rPr>
        <w:t> </w:t>
      </w:r>
      <w:r>
        <w:rPr/>
        <w:t>s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/>
        <w:t>lan</w:t>
      </w:r>
      <w:r>
        <w:rPr>
          <w:spacing w:val="44"/>
        </w:rPr>
        <w:t> </w:t>
      </w:r>
      <w:r>
        <w:rPr/>
        <w:t>andan</w:t>
      </w:r>
      <w:r>
        <w:rPr>
          <w:w w:val="99"/>
        </w:rPr>
        <w:t> </w:t>
      </w:r>
      <w:r>
        <w:rPr/>
        <w:t>etibar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CD </w:t>
      </w:r>
      <w:r>
        <w:rPr/>
        <w:t>sürücüsünün </w:t>
      </w:r>
      <w:r>
        <w:rPr>
          <w:rFonts w:ascii="Tahoma" w:hAnsi="Tahoma"/>
        </w:rPr>
        <w:t>ә</w:t>
      </w:r>
      <w:r>
        <w:rPr/>
        <w:t>mri al</w:t>
      </w:r>
      <w:r>
        <w:rPr>
          <w:rFonts w:ascii="Tahoma" w:hAnsi="Tahoma"/>
        </w:rPr>
        <w:t>ı</w:t>
      </w:r>
      <w:r>
        <w:rPr/>
        <w:t>b icra etdikd</w:t>
      </w:r>
      <w:r>
        <w:rPr>
          <w:rFonts w:ascii="Tahoma" w:hAnsi="Tahoma"/>
        </w:rPr>
        <w:t>ә</w:t>
      </w:r>
      <w:r>
        <w:rPr/>
        <w:t>n sonra cavab</w:t>
      </w:r>
      <w:r>
        <w:rPr>
          <w:spacing w:val="48"/>
        </w:rPr>
        <w:t> </w:t>
      </w:r>
      <w:r>
        <w:rPr/>
        <w:t>verm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keç</w:t>
      </w:r>
      <w:r>
        <w:rPr>
          <w:rFonts w:ascii="Tahoma" w:hAnsi="Tahoma"/>
        </w:rPr>
        <w:t>ә</w:t>
      </w:r>
      <w:r>
        <w:rPr/>
        <w:t>n vaxt da n</w:t>
      </w:r>
      <w:r>
        <w:rPr>
          <w:rFonts w:ascii="Tahoma" w:hAnsi="Tahoma"/>
        </w:rPr>
        <w:t>ә</w:t>
      </w:r>
      <w:r>
        <w:rPr/>
        <w:t>z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tutulmal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CD</w:t>
      </w:r>
      <w:r>
        <w:rPr/>
        <w:t>-nin sürücüy</w:t>
      </w:r>
      <w:r>
        <w:rPr>
          <w:rFonts w:ascii="Tahoma" w:hAnsi="Tahoma"/>
        </w:rPr>
        <w:t>ә</w:t>
      </w:r>
      <w:r>
        <w:rPr>
          <w:rFonts w:ascii="Tahoma" w:hAnsi="Tahoma"/>
          <w:spacing w:val="79"/>
        </w:rPr>
        <w:t> </w:t>
      </w:r>
      <w:r>
        <w:rPr/>
        <w:t>yerl</w:t>
      </w:r>
      <w:r>
        <w:rPr>
          <w:rFonts w:ascii="Tahoma" w:hAnsi="Tahoma"/>
        </w:rPr>
        <w:t>әş</w:t>
      </w:r>
      <w:r>
        <w:rPr/>
        <w:t>dirilib</w:t>
      </w:r>
      <w:r>
        <w:rPr>
          <w:w w:val="99"/>
        </w:rPr>
        <w:t> </w:t>
      </w:r>
      <w:r>
        <w:rPr/>
        <w:t>tam dövr sür</w:t>
      </w:r>
      <w:r>
        <w:rPr>
          <w:rFonts w:ascii="Tahoma" w:hAnsi="Tahoma"/>
        </w:rPr>
        <w:t>ә</w:t>
      </w:r>
      <w:r>
        <w:rPr/>
        <w:t>tin</w:t>
      </w:r>
      <w:r>
        <w:rPr>
          <w:rFonts w:ascii="Tahoma" w:hAnsi="Tahoma"/>
        </w:rPr>
        <w:t>ә </w:t>
      </w:r>
      <w:r>
        <w:rPr/>
        <w:t>çatmas</w:t>
      </w:r>
      <w:r>
        <w:rPr>
          <w:rFonts w:ascii="Tahoma" w:hAnsi="Tahoma"/>
        </w:rPr>
        <w:t>ı</w:t>
      </w:r>
      <w:r>
        <w:rPr/>
        <w:t>na 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keç</w:t>
      </w:r>
      <w:r>
        <w:rPr>
          <w:rFonts w:ascii="Tahoma" w:hAnsi="Tahoma"/>
        </w:rPr>
        <w:t>ә</w:t>
      </w:r>
      <w:r>
        <w:rPr/>
        <w:t>n zamana </w:t>
      </w:r>
      <w:r>
        <w:rPr>
          <w:rFonts w:ascii="Arial" w:hAnsi="Arial"/>
          <w:color w:val="1A1A1A"/>
        </w:rPr>
        <w:t>Spin-Up</w:t>
      </w:r>
      <w:r>
        <w:rPr/>
        <w:t>,</w:t>
      </w:r>
      <w:r>
        <w:rPr>
          <w:spacing w:val="20"/>
        </w:rPr>
        <w:t> </w:t>
      </w:r>
      <w:r>
        <w:rPr>
          <w:rFonts w:ascii="Arial" w:hAnsi="Arial"/>
          <w:color w:val="1A1A1A"/>
        </w:rPr>
        <w:t>CD</w:t>
      </w:r>
      <w:r>
        <w:rPr/>
        <w:t>-nin</w:t>
      </w:r>
      <w:r>
        <w:rPr>
          <w:w w:val="99"/>
        </w:rPr>
        <w:t> </w:t>
      </w:r>
      <w:r>
        <w:rPr/>
        <w:t>sürücüd</w:t>
      </w:r>
      <w:r>
        <w:rPr>
          <w:rFonts w:ascii="Tahoma" w:hAnsi="Tahoma"/>
        </w:rPr>
        <w:t>ә</w:t>
      </w:r>
      <w:r>
        <w:rPr/>
        <w:t>n</w:t>
      </w:r>
      <w:r>
        <w:rPr>
          <w:spacing w:val="66"/>
        </w:rPr>
        <w:t> </w:t>
      </w:r>
      <w:r>
        <w:rPr/>
        <w:t>ç</w:t>
      </w:r>
      <w:r>
        <w:rPr>
          <w:rFonts w:ascii="Tahoma" w:hAnsi="Tahoma"/>
        </w:rPr>
        <w:t>ı</w:t>
      </w:r>
      <w:r>
        <w:rPr/>
        <w:t>xar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</w:t>
      </w:r>
      <w:r>
        <w:rPr>
          <w:rFonts w:ascii="Tahoma" w:hAnsi="Tahoma"/>
          <w:spacing w:val="65"/>
        </w:rPr>
        <w:t> </w:t>
      </w:r>
      <w:r>
        <w:rPr/>
        <w:t>üçün</w:t>
      </w:r>
      <w:r>
        <w:rPr>
          <w:spacing w:val="66"/>
        </w:rPr>
        <w:t> </w:t>
      </w:r>
      <w:r>
        <w:rPr/>
        <w:t>düym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>
          <w:rFonts w:ascii="Tahoma" w:hAnsi="Tahoma"/>
          <w:spacing w:val="66"/>
        </w:rPr>
        <w:t> </w:t>
      </w:r>
      <w:r>
        <w:rPr/>
        <w:t>s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/>
        <w:t>ld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65"/>
        </w:rPr>
        <w:t> </w:t>
      </w:r>
      <w:r>
        <w:rPr/>
        <w:t>andan</w:t>
      </w:r>
      <w:r>
        <w:rPr>
          <w:spacing w:val="66"/>
        </w:rPr>
        <w:t> </w:t>
      </w:r>
      <w:r>
        <w:rPr/>
        <w:t>onun</w:t>
      </w:r>
      <w:r>
        <w:rPr>
          <w:spacing w:val="66"/>
        </w:rPr>
        <w:t> </w:t>
      </w:r>
      <w:r>
        <w:rPr/>
        <w:t>dönm</w:t>
      </w:r>
      <w:r>
        <w:rPr>
          <w:rFonts w:ascii="Tahoma" w:hAnsi="Tahoma"/>
        </w:rPr>
        <w:t>ә</w:t>
      </w:r>
      <w:r>
        <w:rPr/>
        <w:t>sinin</w:t>
      </w:r>
      <w:r>
        <w:rPr>
          <w:spacing w:val="-1"/>
          <w:w w:val="99"/>
        </w:rPr>
        <w:t> </w:t>
      </w:r>
      <w:r>
        <w:rPr/>
        <w:t>dayanmas</w:t>
      </w:r>
      <w:r>
        <w:rPr>
          <w:rFonts w:ascii="Tahoma" w:hAnsi="Tahoma"/>
        </w:rPr>
        <w:t>ı</w:t>
      </w:r>
      <w:r>
        <w:rPr/>
        <w:t>na 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keç</w:t>
      </w:r>
      <w:r>
        <w:rPr>
          <w:rFonts w:ascii="Tahoma" w:hAnsi="Tahoma"/>
        </w:rPr>
        <w:t>ә</w:t>
      </w:r>
      <w:r>
        <w:rPr/>
        <w:t>n zamana is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Spin-Down </w:t>
      </w:r>
      <w:r>
        <w:rPr/>
        <w:t>ad</w:t>
      </w:r>
      <w:r>
        <w:rPr>
          <w:rFonts w:ascii="Tahoma" w:hAnsi="Tahoma"/>
        </w:rPr>
        <w:t>ı</w:t>
      </w:r>
      <w:r>
        <w:rPr>
          <w:rFonts w:ascii="Tahoma" w:hAnsi="Tahoma"/>
          <w:spacing w:val="-17"/>
        </w:rPr>
        <w:t> </w:t>
      </w:r>
      <w:r>
        <w:rPr/>
        <w:t>verilir.</w:t>
      </w:r>
    </w:p>
    <w:p>
      <w:pPr>
        <w:pStyle w:val="BodyText"/>
        <w:spacing w:line="240" w:lineRule="auto" w:before="192"/>
        <w:ind w:left="253" w:right="236"/>
        <w:jc w:val="both"/>
      </w:pPr>
      <w:r>
        <w:rPr>
          <w:rFonts w:ascii="Arial" w:hAnsi="Arial"/>
          <w:color w:val="1A1A1A"/>
        </w:rPr>
        <w:t>CD </w:t>
      </w:r>
      <w:r>
        <w:rPr/>
        <w:t>sürücüsünün sür</w:t>
      </w:r>
      <w:r>
        <w:rPr>
          <w:rFonts w:ascii="Tahoma" w:hAnsi="Tahoma"/>
        </w:rPr>
        <w:t>ә</w:t>
      </w:r>
      <w:r>
        <w:rPr/>
        <w:t>tin</w:t>
      </w:r>
      <w:r>
        <w:rPr>
          <w:rFonts w:ascii="Tahoma" w:hAnsi="Tahoma"/>
        </w:rPr>
        <w:t>ә </w:t>
      </w:r>
      <w:r>
        <w:rPr/>
        <w:t>t</w:t>
      </w:r>
      <w:r>
        <w:rPr>
          <w:rFonts w:ascii="Tahoma" w:hAnsi="Tahoma"/>
        </w:rPr>
        <w:t>ә</w:t>
      </w:r>
      <w:r>
        <w:rPr/>
        <w:t>sir ed</w:t>
      </w:r>
      <w:r>
        <w:rPr>
          <w:rFonts w:ascii="Tahoma" w:hAnsi="Tahoma"/>
        </w:rPr>
        <w:t>ә</w:t>
      </w:r>
      <w:r>
        <w:rPr/>
        <w:t>n dig</w:t>
      </w:r>
      <w:r>
        <w:rPr>
          <w:rFonts w:ascii="Tahoma" w:hAnsi="Tahoma"/>
        </w:rPr>
        <w:t>ә</w:t>
      </w:r>
      <w:r>
        <w:rPr/>
        <w:t>r amill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 biri</w:t>
      </w:r>
      <w:r>
        <w:rPr>
          <w:spacing w:val="32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müraci</w:t>
      </w:r>
      <w:r>
        <w:rPr>
          <w:rFonts w:ascii="Tahoma" w:hAnsi="Tahoma"/>
        </w:rPr>
        <w:t>ә</w:t>
      </w:r>
      <w:r>
        <w:rPr/>
        <w:t>t zaman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 (</w:t>
      </w:r>
      <w:r>
        <w:rPr>
          <w:rFonts w:ascii="Arial" w:hAnsi="Arial"/>
          <w:color w:val="1A1A1A"/>
        </w:rPr>
        <w:t>access time</w:t>
      </w:r>
      <w:r>
        <w:rPr/>
        <w:t>). Müraci</w:t>
      </w:r>
      <w:r>
        <w:rPr>
          <w:rFonts w:ascii="Tahoma" w:hAnsi="Tahoma"/>
        </w:rPr>
        <w:t>ә</w:t>
      </w:r>
      <w:r>
        <w:rPr/>
        <w:t>t zaman</w:t>
      </w:r>
      <w:r>
        <w:rPr>
          <w:rFonts w:ascii="Tahoma" w:hAnsi="Tahoma"/>
        </w:rPr>
        <w:t>ı</w:t>
      </w:r>
      <w:r>
        <w:rPr/>
        <w:t>, </w:t>
      </w:r>
      <w:r>
        <w:rPr>
          <w:rFonts w:ascii="Arial" w:hAnsi="Arial"/>
          <w:color w:val="1A1A1A"/>
        </w:rPr>
        <w:t>CD</w:t>
      </w:r>
      <w:r>
        <w:rPr>
          <w:rFonts w:ascii="Arial" w:hAnsi="Arial"/>
          <w:color w:val="1A1A1A"/>
          <w:spacing w:val="7"/>
        </w:rPr>
        <w:t> </w:t>
      </w:r>
      <w:r>
        <w:rPr/>
        <w:t>oxuyucu</w:t>
      </w:r>
      <w:r>
        <w:rPr>
          <w:spacing w:val="-1"/>
          <w:w w:val="99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informasiyan</w:t>
      </w:r>
      <w:r>
        <w:rPr>
          <w:rFonts w:ascii="Tahoma" w:hAnsi="Tahoma"/>
        </w:rPr>
        <w:t>ı</w:t>
      </w:r>
      <w:r>
        <w:rPr/>
        <w:t>n saxland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sah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çatmas</w:t>
      </w:r>
      <w:r>
        <w:rPr>
          <w:rFonts w:ascii="Tahoma" w:hAnsi="Tahoma"/>
        </w:rPr>
        <w:t>ı</w:t>
      </w:r>
      <w:r>
        <w:rPr/>
        <w:t>na 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</w:t>
      </w:r>
      <w:r>
        <w:rPr>
          <w:spacing w:val="35"/>
        </w:rPr>
        <w:t> </w:t>
      </w:r>
      <w:r>
        <w:rPr/>
        <w:t>keç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zamand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CD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tez-tez müxt</w:t>
      </w:r>
      <w:r>
        <w:rPr>
          <w:rFonts w:ascii="Tahoma" w:hAnsi="Tahoma"/>
        </w:rPr>
        <w:t>ә</w:t>
      </w:r>
      <w:r>
        <w:rPr/>
        <w:t>lif sah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 </w:t>
      </w:r>
      <w:r>
        <w:rPr/>
        <w:t>müraci</w:t>
      </w:r>
      <w:r>
        <w:rPr>
          <w:rFonts w:ascii="Tahoma" w:hAnsi="Tahoma"/>
        </w:rPr>
        <w:t>ә</w:t>
      </w:r>
      <w:r>
        <w:rPr/>
        <w:t>t</w:t>
      </w:r>
      <w:r>
        <w:rPr>
          <w:spacing w:val="32"/>
        </w:rPr>
        <w:t> </w:t>
      </w:r>
      <w:r>
        <w:rPr/>
        <w:t>hallar</w:t>
      </w:r>
      <w:r>
        <w:rPr>
          <w:rFonts w:ascii="Tahoma" w:hAnsi="Tahoma"/>
        </w:rPr>
        <w:t>ı</w:t>
      </w:r>
      <w:r>
        <w:rPr/>
        <w:t>nda</w:t>
      </w:r>
      <w:r>
        <w:rPr>
          <w:w w:val="99"/>
        </w:rPr>
        <w:t> </w:t>
      </w:r>
      <w:r>
        <w:rPr/>
        <w:t>müraci</w:t>
      </w:r>
      <w:r>
        <w:rPr>
          <w:rFonts w:ascii="Tahoma" w:hAnsi="Tahoma"/>
        </w:rPr>
        <w:t>ә</w:t>
      </w:r>
      <w:r>
        <w:rPr/>
        <w:t>t zaman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vacibliyi ortaya 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CD </w:t>
      </w:r>
      <w:r>
        <w:rPr/>
        <w:t>müraci</w:t>
      </w:r>
      <w:r>
        <w:rPr>
          <w:rFonts w:ascii="Tahoma" w:hAnsi="Tahoma"/>
        </w:rPr>
        <w:t>ә</w:t>
      </w:r>
      <w:r>
        <w:rPr/>
        <w:t>t zamanlar</w:t>
      </w:r>
      <w:r>
        <w:rPr>
          <w:rFonts w:ascii="Tahoma" w:hAnsi="Tahoma"/>
        </w:rPr>
        <w:t>ı</w:t>
      </w:r>
      <w:r>
        <w:rPr>
          <w:rFonts w:ascii="Tahoma" w:hAnsi="Tahoma"/>
          <w:spacing w:val="29"/>
        </w:rPr>
        <w:t> </w:t>
      </w:r>
      <w:r>
        <w:rPr>
          <w:rFonts w:ascii="Arial" w:hAnsi="Arial"/>
          <w:color w:val="1A1A1A"/>
        </w:rPr>
        <w:t>CD</w:t>
      </w:r>
      <w:r>
        <w:rPr>
          <w:rFonts w:ascii="Arial" w:hAnsi="Arial"/>
          <w:color w:val="1A1A1A"/>
          <w:w w:val="99"/>
        </w:rPr>
        <w:t> </w:t>
      </w:r>
      <w:r>
        <w:rPr/>
        <w:t>sürücüsü il</w:t>
      </w:r>
      <w:r>
        <w:rPr>
          <w:rFonts w:ascii="Tahoma" w:hAnsi="Tahoma"/>
        </w:rPr>
        <w:t>ә </w:t>
      </w:r>
      <w:r>
        <w:rPr/>
        <w:t>veril</w:t>
      </w:r>
      <w:r>
        <w:rPr>
          <w:rFonts w:ascii="Tahoma" w:hAnsi="Tahoma"/>
        </w:rPr>
        <w:t>ә</w:t>
      </w:r>
      <w:r>
        <w:rPr/>
        <w:t>n kitabçalarda</w:t>
      </w:r>
      <w:r>
        <w:rPr>
          <w:spacing w:val="-24"/>
        </w:rPr>
        <w:t> </w:t>
      </w:r>
      <w:r>
        <w:rPr/>
        <w:t>göst</w:t>
      </w:r>
      <w:r>
        <w:rPr>
          <w:rFonts w:ascii="Tahoma" w:hAnsi="Tahoma"/>
        </w:rPr>
        <w:t>ә</w:t>
      </w:r>
      <w:r>
        <w:rPr/>
        <w:t>rilir.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r>
        <w:rPr/>
        <w:t>CD SÜRÜCÜL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rFonts w:ascii="Palatino Linotype" w:hAnsi="Palatino Linotype"/>
        </w:rPr>
        <w:t>İ</w:t>
      </w:r>
      <w:r>
        <w:rPr/>
        <w:t>ND</w:t>
      </w:r>
      <w:r>
        <w:rPr>
          <w:rFonts w:ascii="Palatino Linotype" w:hAnsi="Palatino Linotype"/>
        </w:rPr>
        <w:t>Ə </w:t>
      </w:r>
      <w:r>
        <w:rPr/>
        <w:t>SÜR</w:t>
      </w:r>
      <w:r>
        <w:rPr>
          <w:rFonts w:ascii="Palatino Linotype" w:hAnsi="Palatino Linotype"/>
        </w:rPr>
        <w:t>Ə</w:t>
      </w:r>
      <w:r>
        <w:rPr/>
        <w:t>T ARTIMI</w:t>
      </w:r>
      <w:r>
        <w:rPr>
          <w:spacing w:val="-14"/>
        </w:rPr>
        <w:t> </w:t>
      </w:r>
      <w:r>
        <w:rPr/>
        <w:t>DÖVRÜ</w:t>
      </w:r>
      <w:r>
        <w:rPr>
          <w:b w:val="0"/>
        </w:rPr>
      </w:r>
    </w:p>
    <w:p>
      <w:pPr>
        <w:pStyle w:val="BodyText"/>
        <w:spacing w:line="240" w:lineRule="auto" w:before="238"/>
        <w:ind w:left="254" w:right="238"/>
        <w:jc w:val="both"/>
        <w:rPr>
          <w:rFonts w:ascii="Tahoma" w:hAnsi="Tahoma" w:cs="Tahoma" w:eastAsia="Tahoma"/>
        </w:rPr>
      </w:pPr>
      <w:r>
        <w:rPr>
          <w:rFonts w:ascii="Arial" w:hAnsi="Arial"/>
          <w:color w:val="1A1A1A"/>
        </w:rPr>
        <w:t>CD </w:t>
      </w:r>
      <w:r>
        <w:rPr/>
        <w:t>sürücül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dönm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ti v</w:t>
      </w:r>
      <w:r>
        <w:rPr>
          <w:rFonts w:ascii="Tahoma" w:hAnsi="Tahoma"/>
        </w:rPr>
        <w:t>ә </w:t>
      </w:r>
      <w:r>
        <w:rPr/>
        <w:t>oxuma 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spacing w:val="32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t</w:t>
      </w:r>
      <w:r>
        <w:rPr>
          <w:w w:val="99"/>
        </w:rPr>
        <w:t> </w:t>
      </w:r>
      <w:r>
        <w:rPr/>
        <w:t>formas</w:t>
      </w:r>
      <w:r>
        <w:rPr>
          <w:rFonts w:ascii="Tahoma" w:hAnsi="Tahoma"/>
        </w:rPr>
        <w:t>ı  </w:t>
      </w:r>
      <w:r>
        <w:rPr/>
        <w:t>da  sür</w:t>
      </w:r>
      <w:r>
        <w:rPr>
          <w:rFonts w:ascii="Tahoma" w:hAnsi="Tahoma"/>
        </w:rPr>
        <w:t>ә</w:t>
      </w:r>
      <w:r>
        <w:rPr/>
        <w:t>t</w:t>
      </w:r>
      <w:r>
        <w:rPr>
          <w:rFonts w:ascii="Tahoma" w:hAnsi="Tahoma"/>
        </w:rPr>
        <w:t>ә  </w:t>
      </w:r>
      <w:r>
        <w:rPr/>
        <w:t>t</w:t>
      </w:r>
      <w:r>
        <w:rPr>
          <w:rFonts w:ascii="Tahoma" w:hAnsi="Tahoma"/>
        </w:rPr>
        <w:t>ә</w:t>
      </w:r>
      <w:r>
        <w:rPr/>
        <w:t>sir  ed</w:t>
      </w:r>
      <w:r>
        <w:rPr>
          <w:rFonts w:ascii="Tahoma" w:hAnsi="Tahoma"/>
        </w:rPr>
        <w:t>ә</w:t>
      </w:r>
      <w:r>
        <w:rPr/>
        <w:t>n  amill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  biridir.  </w:t>
      </w:r>
      <w:r>
        <w:rPr>
          <w:rFonts w:ascii="Arial" w:hAnsi="Arial"/>
          <w:color w:val="1A1A1A"/>
        </w:rPr>
        <w:t>CD      </w:t>
      </w:r>
      <w:r>
        <w:rPr>
          <w:rFonts w:ascii="Arial" w:hAnsi="Arial"/>
          <w:color w:val="1A1A1A"/>
          <w:spacing w:val="11"/>
        </w:rPr>
        <w:t> </w:t>
      </w:r>
      <w:r>
        <w:rPr/>
        <w:t>sürücül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</w:p>
    <w:p>
      <w:pPr>
        <w:spacing w:after="0" w:line="240" w:lineRule="auto"/>
        <w:jc w:val="both"/>
        <w:rPr>
          <w:rFonts w:ascii="Tahoma" w:hAnsi="Tahoma" w:cs="Tahoma" w:eastAsia="Tahoma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49" w:firstLine="0"/>
        <w:jc w:val="both"/>
      </w:pP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 oxuma v</w:t>
      </w:r>
      <w:r>
        <w:rPr>
          <w:rFonts w:ascii="Tahoma" w:hAnsi="Tahoma" w:cs="Tahoma" w:eastAsia="Tahoma"/>
        </w:rPr>
        <w:t>ә </w:t>
      </w:r>
      <w:r>
        <w:rPr/>
        <w:t>ötürm</w:t>
      </w:r>
      <w:r>
        <w:rPr>
          <w:rFonts w:ascii="Tahoma" w:hAnsi="Tahoma" w:cs="Tahoma" w:eastAsia="Tahoma"/>
        </w:rPr>
        <w:t>ә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ti </w:t>
      </w:r>
      <w:r>
        <w:rPr>
          <w:rFonts w:ascii="Arial" w:hAnsi="Arial" w:cs="Arial" w:eastAsia="Arial"/>
          <w:color w:val="1A1A1A"/>
        </w:rPr>
        <w:t>CD</w:t>
      </w:r>
      <w:r>
        <w:rPr/>
        <w:t>-nin dönm</w:t>
      </w:r>
      <w:r>
        <w:rPr>
          <w:rFonts w:ascii="Tahoma" w:hAnsi="Tahoma" w:cs="Tahoma" w:eastAsia="Tahoma"/>
        </w:rPr>
        <w:t>ә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ti il</w:t>
      </w:r>
      <w:r>
        <w:rPr>
          <w:rFonts w:ascii="Tahoma" w:hAnsi="Tahoma" w:cs="Tahoma" w:eastAsia="Tahoma"/>
        </w:rPr>
        <w:t>ә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yin</w:t>
      </w:r>
      <w:r>
        <w:rPr>
          <w:spacing w:val="70"/>
        </w:rPr>
        <w:t> </w:t>
      </w:r>
      <w:r>
        <w:rPr/>
        <w:t>olunur.</w:t>
      </w:r>
      <w:r>
        <w:rPr>
          <w:w w:val="99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lumatlara müraci</w:t>
      </w:r>
      <w:r>
        <w:rPr>
          <w:rFonts w:ascii="Tahoma" w:hAnsi="Tahoma" w:cs="Tahoma" w:eastAsia="Tahoma"/>
        </w:rPr>
        <w:t>ә</w:t>
      </w:r>
      <w:r>
        <w:rPr/>
        <w:t>t zaman</w:t>
      </w:r>
      <w:r>
        <w:rPr>
          <w:rFonts w:ascii="Tahoma" w:hAnsi="Tahoma" w:cs="Tahoma" w:eastAsia="Tahoma"/>
        </w:rPr>
        <w:t>ı </w:t>
      </w:r>
      <w:r>
        <w:rPr/>
        <w:t>is</w:t>
      </w:r>
      <w:r>
        <w:rPr>
          <w:rFonts w:ascii="Tahoma" w:hAnsi="Tahoma" w:cs="Tahoma" w:eastAsia="Tahoma"/>
        </w:rPr>
        <w:t>ә</w:t>
      </w:r>
      <w:r>
        <w:rPr/>
        <w:t>, oxuma ba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h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</w:t>
      </w:r>
      <w:r>
        <w:rPr/>
        <w:t>t</w:t>
      </w:r>
      <w:r>
        <w:rPr>
          <w:spacing w:val="14"/>
        </w:rPr>
        <w:t> </w:t>
      </w:r>
      <w:r>
        <w:rPr/>
        <w:t>formas</w:t>
      </w:r>
      <w:r>
        <w:rPr>
          <w:rFonts w:ascii="Tahoma" w:hAnsi="Tahoma" w:cs="Tahoma" w:eastAsia="Tahoma"/>
        </w:rPr>
        <w:t>ı</w:t>
      </w:r>
      <w:r>
        <w:rPr/>
        <w:t>ndan</w:t>
      </w:r>
      <w:r>
        <w:rPr>
          <w:w w:val="99"/>
        </w:rPr>
        <w:t> </w:t>
      </w:r>
      <w:r>
        <w:rPr/>
        <w:t>as</w:t>
      </w:r>
      <w:r>
        <w:rPr>
          <w:rFonts w:ascii="Tahoma" w:hAnsi="Tahoma" w:cs="Tahoma" w:eastAsia="Tahoma"/>
        </w:rPr>
        <w:t>ı</w:t>
      </w:r>
      <w:r>
        <w:rPr/>
        <w:t>l</w:t>
      </w:r>
      <w:r>
        <w:rPr>
          <w:rFonts w:ascii="Tahoma" w:hAnsi="Tahoma" w:cs="Tahoma" w:eastAsia="Tahoma"/>
        </w:rPr>
        <w:t>ı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r.</w:t>
      </w:r>
      <w:r>
        <w:rPr>
          <w:spacing w:val="44"/>
        </w:rPr>
        <w:t> 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zi</w:t>
      </w:r>
      <w:r>
        <w:rPr>
          <w:spacing w:val="44"/>
        </w:rPr>
        <w:t> </w:t>
      </w:r>
      <w:r>
        <w:rPr/>
        <w:t>sürücül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5"/>
        </w:rPr>
        <w:t> </w:t>
      </w:r>
      <w:r>
        <w:rPr/>
        <w:t>oxuma</w:t>
      </w:r>
      <w:r>
        <w:rPr>
          <w:spacing w:val="44"/>
        </w:rPr>
        <w:t> </w:t>
      </w:r>
      <w:r>
        <w:rPr/>
        <w:t>ba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44"/>
        </w:rPr>
        <w:t> </w:t>
      </w:r>
      <w:r>
        <w:rPr>
          <w:rFonts w:ascii="Arial" w:hAnsi="Arial" w:cs="Arial" w:eastAsia="Arial"/>
          <w:color w:val="1A1A1A"/>
        </w:rPr>
        <w:t>CD</w:t>
      </w:r>
      <w:r>
        <w:rPr/>
        <w:t>-nin</w:t>
      </w:r>
      <w:r>
        <w:rPr>
          <w:spacing w:val="45"/>
        </w:rPr>
        <w:t> </w:t>
      </w:r>
      <w:r>
        <w:rPr/>
        <w:t>daxili</w:t>
      </w:r>
      <w:r>
        <w:rPr>
          <w:spacing w:val="44"/>
        </w:rPr>
        <w:t> </w:t>
      </w:r>
      <w:r>
        <w:rPr/>
        <w:t>hiss</w:t>
      </w:r>
      <w:r>
        <w:rPr>
          <w:rFonts w:ascii="Tahoma" w:hAnsi="Tahoma" w:cs="Tahoma" w:eastAsia="Tahoma"/>
        </w:rPr>
        <w:t>ә</w:t>
      </w:r>
      <w:r>
        <w:rPr/>
        <w:t>sind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44"/>
        </w:rPr>
        <w:t> </w:t>
      </w:r>
      <w:r>
        <w:rPr/>
        <w:t>xarici</w:t>
      </w:r>
      <w:r>
        <w:rPr>
          <w:w w:val="99"/>
        </w:rPr>
        <w:t> </w:t>
      </w:r>
      <w:r>
        <w:rPr/>
        <w:t>hiss</w:t>
      </w:r>
      <w:r>
        <w:rPr>
          <w:rFonts w:ascii="Tahoma" w:hAnsi="Tahoma" w:cs="Tahoma" w:eastAsia="Tahoma"/>
        </w:rPr>
        <w:t>ә</w:t>
      </w:r>
      <w:r>
        <w:rPr/>
        <w:t>sin</w:t>
      </w:r>
      <w:r>
        <w:rPr>
          <w:rFonts w:ascii="Tahoma" w:hAnsi="Tahoma" w:cs="Tahoma" w:eastAsia="Tahoma"/>
        </w:rPr>
        <w:t>ә </w:t>
      </w:r>
      <w:r>
        <w:rPr/>
        <w:t>do</w:t>
      </w:r>
      <w:r>
        <w:rPr>
          <w:rFonts w:ascii="Tahoma" w:hAnsi="Tahoma" w:cs="Tahoma" w:eastAsia="Tahoma"/>
        </w:rPr>
        <w:t>ğ</w:t>
      </w:r>
      <w:r>
        <w:rPr/>
        <w:t>ru h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</w:t>
      </w:r>
      <w:r>
        <w:rPr/>
        <w:t>t ed</w:t>
      </w:r>
      <w:r>
        <w:rPr>
          <w:rFonts w:ascii="Tahoma" w:hAnsi="Tahoma" w:cs="Tahoma" w:eastAsia="Tahoma"/>
        </w:rPr>
        <w:t>ә</w:t>
      </w:r>
      <w:r>
        <w:rPr/>
        <w:t>rk</w:t>
      </w:r>
      <w:r>
        <w:rPr>
          <w:rFonts w:ascii="Tahoma" w:hAnsi="Tahoma" w:cs="Tahoma" w:eastAsia="Tahoma"/>
        </w:rPr>
        <w:t>ә</w:t>
      </w:r>
      <w:r>
        <w:rPr/>
        <w:t>n, b</w:t>
      </w:r>
      <w:r>
        <w:rPr>
          <w:rFonts w:ascii="Tahoma" w:hAnsi="Tahoma" w:cs="Tahoma" w:eastAsia="Tahoma"/>
        </w:rPr>
        <w:t>ә</w:t>
      </w:r>
      <w:r>
        <w:rPr/>
        <w:t>zil</w:t>
      </w:r>
      <w:r>
        <w:rPr>
          <w:rFonts w:ascii="Tahoma" w:hAnsi="Tahoma" w:cs="Tahoma" w:eastAsia="Tahoma"/>
        </w:rPr>
        <w:t>ә</w:t>
      </w:r>
      <w:r>
        <w:rPr/>
        <w:t>ri d</w:t>
      </w:r>
      <w:r>
        <w:rPr>
          <w:rFonts w:ascii="Tahoma" w:hAnsi="Tahoma" w:cs="Tahoma" w:eastAsia="Tahoma"/>
        </w:rPr>
        <w:t>ә </w:t>
      </w:r>
      <w:r>
        <w:rPr/>
        <w:t>xaricd</w:t>
      </w:r>
      <w:r>
        <w:rPr>
          <w:rFonts w:ascii="Tahoma" w:hAnsi="Tahoma" w:cs="Tahoma" w:eastAsia="Tahoma"/>
        </w:rPr>
        <w:t>ә</w:t>
      </w:r>
      <w:r>
        <w:rPr/>
        <w:t>n iç</w:t>
      </w:r>
      <w:r>
        <w:rPr>
          <w:rFonts w:ascii="Tahoma" w:hAnsi="Tahoma" w:cs="Tahoma" w:eastAsia="Tahoma"/>
        </w:rPr>
        <w:t>ә</w:t>
      </w:r>
      <w:r>
        <w:rPr/>
        <w:t>riy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87"/>
        </w:rPr>
        <w:t> </w:t>
      </w:r>
      <w:r>
        <w:rPr/>
        <w:t>do</w:t>
      </w:r>
      <w:r>
        <w:rPr>
          <w:rFonts w:ascii="Tahoma" w:hAnsi="Tahoma" w:cs="Tahoma" w:eastAsia="Tahoma"/>
        </w:rPr>
        <w:t>ğ</w:t>
      </w:r>
      <w:r>
        <w:rPr/>
        <w:t>ru</w:t>
      </w:r>
      <w:r>
        <w:rPr>
          <w:spacing w:val="-1"/>
          <w:w w:val="99"/>
        </w:rPr>
        <w:t> </w:t>
      </w:r>
      <w:r>
        <w:rPr/>
        <w:t>h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</w:t>
      </w:r>
      <w:r>
        <w:rPr/>
        <w:t>t edir. Oxuma ba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xaricd</w:t>
      </w:r>
      <w:r>
        <w:rPr>
          <w:rFonts w:ascii="Tahoma" w:hAnsi="Tahoma" w:cs="Tahoma" w:eastAsia="Tahoma"/>
        </w:rPr>
        <w:t>ә</w:t>
      </w:r>
      <w:r>
        <w:rPr/>
        <w:t>n iç</w:t>
      </w:r>
      <w:r>
        <w:rPr>
          <w:rFonts w:ascii="Tahoma" w:hAnsi="Tahoma" w:cs="Tahoma" w:eastAsia="Tahoma"/>
        </w:rPr>
        <w:t>ә</w:t>
      </w:r>
      <w:r>
        <w:rPr/>
        <w:t>riy</w:t>
      </w:r>
      <w:r>
        <w:rPr>
          <w:rFonts w:ascii="Tahoma" w:hAnsi="Tahoma" w:cs="Tahoma" w:eastAsia="Tahoma"/>
        </w:rPr>
        <w:t>ә </w:t>
      </w:r>
      <w:r>
        <w:rPr/>
        <w:t>do</w:t>
      </w:r>
      <w:r>
        <w:rPr>
          <w:rFonts w:ascii="Tahoma" w:hAnsi="Tahoma" w:cs="Tahoma" w:eastAsia="Tahoma"/>
        </w:rPr>
        <w:t>ğ</w:t>
      </w:r>
      <w:r>
        <w:rPr/>
        <w:t>ru h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</w:t>
      </w:r>
      <w:r>
        <w:rPr/>
        <w:t>t</w:t>
      </w:r>
      <w:r>
        <w:rPr>
          <w:spacing w:val="70"/>
        </w:rPr>
        <w:t> </w:t>
      </w:r>
      <w:r>
        <w:rPr/>
        <w:t>etdiyi</w:t>
      </w:r>
      <w:r>
        <w:rPr>
          <w:spacing w:val="-1"/>
          <w:w w:val="99"/>
        </w:rPr>
        <w:t> </w:t>
      </w:r>
      <w:r>
        <w:rPr/>
        <w:t>hallarda, dönm</w:t>
      </w:r>
      <w:r>
        <w:rPr>
          <w:rFonts w:ascii="Tahoma" w:hAnsi="Tahoma" w:cs="Tahoma" w:eastAsia="Tahoma"/>
        </w:rPr>
        <w:t>ә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ti sabit olmas</w:t>
      </w:r>
      <w:r>
        <w:rPr>
          <w:rFonts w:ascii="Tahoma" w:hAnsi="Tahoma" w:cs="Tahoma" w:eastAsia="Tahoma"/>
        </w:rPr>
        <w:t>ı</w:t>
      </w:r>
      <w:r>
        <w:rPr/>
        <w:t>na baxmayaraq, al</w:t>
      </w:r>
      <w:r>
        <w:rPr>
          <w:rFonts w:ascii="Tahoma" w:hAnsi="Tahoma" w:cs="Tahoma" w:eastAsia="Tahoma"/>
        </w:rPr>
        <w:t>ı</w:t>
      </w:r>
      <w:r>
        <w:rPr/>
        <w:t>nacaq</w:t>
      </w:r>
      <w:r>
        <w:rPr>
          <w:spacing w:val="50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saf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azalaca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 </w:t>
      </w:r>
      <w:r>
        <w:rPr/>
        <w:t>üçün daha çox m</w:t>
      </w:r>
      <w:r>
        <w:rPr>
          <w:rFonts w:ascii="Tahoma" w:hAnsi="Tahoma" w:cs="Tahoma" w:eastAsia="Tahoma"/>
        </w:rPr>
        <w:t>ә</w:t>
      </w:r>
      <w:r>
        <w:rPr/>
        <w:t>lumat oxunur. Dig</w:t>
      </w:r>
      <w:r>
        <w:rPr>
          <w:rFonts w:ascii="Tahoma" w:hAnsi="Tahoma" w:cs="Tahoma" w:eastAsia="Tahoma"/>
        </w:rPr>
        <w:t>ә</w:t>
      </w:r>
      <w:r>
        <w:rPr/>
        <w:t>r halda is</w:t>
      </w:r>
      <w:r>
        <w:rPr>
          <w:rFonts w:ascii="Tahoma" w:hAnsi="Tahoma" w:cs="Tahoma" w:eastAsia="Tahoma"/>
        </w:rPr>
        <w:t>ә</w:t>
      </w:r>
      <w:r>
        <w:rPr/>
        <w:t>, f</w:t>
      </w:r>
      <w:r>
        <w:rPr>
          <w:rFonts w:ascii="Tahoma" w:hAnsi="Tahoma" w:cs="Tahoma" w:eastAsia="Tahoma"/>
        </w:rPr>
        <w:t>ı</w:t>
      </w:r>
      <w:r>
        <w:rPr/>
        <w:t>rlanma</w:t>
      </w:r>
      <w:r>
        <w:rPr>
          <w:spacing w:val="68"/>
        </w:rPr>
        <w:t> </w:t>
      </w:r>
      <w:r>
        <w:rPr/>
        <w:t>sabit</w:t>
      </w:r>
      <w:r>
        <w:rPr>
          <w:w w:val="99"/>
        </w:rPr>
        <w:t> </w:t>
      </w:r>
      <w:r>
        <w:rPr/>
        <w:t>qald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/>
        <w:t>q</w:t>
      </w:r>
      <w:r>
        <w:rPr>
          <w:rFonts w:ascii="Tahoma" w:hAnsi="Tahoma" w:cs="Tahoma" w:eastAsia="Tahoma"/>
        </w:rPr>
        <w:t>ә</w:t>
      </w:r>
      <w:r>
        <w:rPr/>
        <w:t>t edil</w:t>
      </w:r>
      <w:r>
        <w:rPr>
          <w:rFonts w:ascii="Tahoma" w:hAnsi="Tahoma" w:cs="Tahoma" w:eastAsia="Tahoma"/>
        </w:rPr>
        <w:t>ә</w:t>
      </w:r>
      <w:r>
        <w:rPr/>
        <w:t>c</w:t>
      </w:r>
      <w:r>
        <w:rPr>
          <w:rFonts w:ascii="Tahoma" w:hAnsi="Tahoma" w:cs="Tahoma" w:eastAsia="Tahoma"/>
        </w:rPr>
        <w:t>ә</w:t>
      </w:r>
      <w:r>
        <w:rPr/>
        <w:t>k m</w:t>
      </w:r>
      <w:r>
        <w:rPr>
          <w:rFonts w:ascii="Tahoma" w:hAnsi="Tahoma" w:cs="Tahoma" w:eastAsia="Tahoma"/>
        </w:rPr>
        <w:t>ә</w:t>
      </w:r>
      <w:r>
        <w:rPr/>
        <w:t>saf</w:t>
      </w:r>
      <w:r>
        <w:rPr>
          <w:rFonts w:ascii="Tahoma" w:hAnsi="Tahoma" w:cs="Tahoma" w:eastAsia="Tahoma"/>
        </w:rPr>
        <w:t>ә </w:t>
      </w:r>
      <w:r>
        <w:rPr/>
        <w:t>uzand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 </w:t>
      </w:r>
      <w:r>
        <w:rPr/>
        <w:t>üçün  m</w:t>
      </w:r>
      <w:r>
        <w:rPr>
          <w:rFonts w:ascii="Tahoma" w:hAnsi="Tahoma" w:cs="Tahoma" w:eastAsia="Tahoma"/>
        </w:rPr>
        <w:t>ә</w:t>
      </w:r>
      <w:r>
        <w:rPr/>
        <w:t>lumat  oxuma</w:t>
      </w:r>
      <w:r>
        <w:rPr>
          <w:spacing w:val="-30"/>
        </w:rPr>
        <w:t>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ti</w:t>
      </w:r>
      <w:r>
        <w:rPr>
          <w:spacing w:val="-1"/>
          <w:w w:val="99"/>
        </w:rPr>
        <w:t> </w:t>
      </w:r>
      <w:r>
        <w:rPr/>
        <w:t>a</w:t>
      </w:r>
      <w:r>
        <w:rPr>
          <w:rFonts w:ascii="Tahoma" w:hAnsi="Tahoma" w:cs="Tahoma" w:eastAsia="Tahoma"/>
        </w:rPr>
        <w:t>ş</w:t>
      </w:r>
      <w:r>
        <w:rPr/>
        <w:t>a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 </w:t>
      </w:r>
      <w:r>
        <w:rPr/>
        <w:t>dü</w:t>
      </w:r>
      <w:r>
        <w:rPr>
          <w:rFonts w:ascii="Tahoma" w:hAnsi="Tahoma" w:cs="Tahoma" w:eastAsia="Tahoma"/>
        </w:rPr>
        <w:t>ş</w:t>
      </w:r>
      <w:r>
        <w:rPr/>
        <w:t>ür. Bu tip sürücül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CAV </w:t>
      </w:r>
      <w:r>
        <w:rPr/>
        <w:t>(</w:t>
      </w:r>
      <w:r>
        <w:rPr>
          <w:rFonts w:ascii="Arial" w:hAnsi="Arial" w:cs="Arial" w:eastAsia="Arial"/>
          <w:color w:val="1A1A1A"/>
        </w:rPr>
        <w:t>Constant Angular Velocity </w:t>
      </w:r>
      <w:r>
        <w:rPr/>
        <w:t>–</w:t>
      </w:r>
      <w:r>
        <w:rPr>
          <w:spacing w:val="34"/>
        </w:rPr>
        <w:t> </w:t>
      </w:r>
      <w:r>
        <w:rPr/>
        <w:t>Sabit</w:t>
      </w:r>
      <w:r>
        <w:rPr>
          <w:w w:val="99"/>
        </w:rPr>
        <w:t> </w:t>
      </w:r>
      <w:r>
        <w:rPr/>
        <w:t>Bucaql</w:t>
      </w:r>
      <w:r>
        <w:rPr>
          <w:rFonts w:ascii="Tahoma" w:hAnsi="Tahoma" w:cs="Tahoma" w:eastAsia="Tahoma"/>
        </w:rPr>
        <w:t>ı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t) tipli sürücül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spacing w:val="-19"/>
        </w:rPr>
        <w:t> </w:t>
      </w:r>
      <w:r>
        <w:rPr/>
        <w:t>deyilir.</w:t>
      </w:r>
    </w:p>
    <w:p>
      <w:pPr>
        <w:pStyle w:val="BodyText"/>
        <w:spacing w:line="240" w:lineRule="auto"/>
        <w:ind w:right="249"/>
        <w:jc w:val="both"/>
      </w:pPr>
      <w:r>
        <w:rPr>
          <w:rFonts w:ascii="Arial" w:hAnsi="Arial" w:cs="Arial" w:eastAsia="Arial"/>
          <w:color w:val="1A1A1A"/>
        </w:rPr>
        <w:t>CAV </w:t>
      </w:r>
      <w:r>
        <w:rPr/>
        <w:t>tipli sürücü Texnologiyas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 </w:t>
      </w:r>
      <w:r>
        <w:rPr/>
        <w:t>inki</w:t>
      </w:r>
      <w:r>
        <w:rPr>
          <w:rFonts w:ascii="Tahoma" w:hAnsi="Tahoma" w:cs="Tahoma" w:eastAsia="Tahoma"/>
        </w:rPr>
        <w:t>ş</w:t>
      </w:r>
      <w:r>
        <w:rPr/>
        <w:t>af etdir</w:t>
      </w:r>
      <w:r>
        <w:rPr>
          <w:rFonts w:ascii="Tahoma" w:hAnsi="Tahoma" w:cs="Tahoma" w:eastAsia="Tahoma"/>
        </w:rPr>
        <w:t>ә</w:t>
      </w:r>
      <w:r>
        <w:rPr/>
        <w:t>nl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spacing w:val="56"/>
        </w:rPr>
        <w:t> </w:t>
      </w:r>
      <w:r>
        <w:rPr/>
        <w:t>oxuma</w:t>
      </w:r>
      <w:r>
        <w:rPr>
          <w:w w:val="99"/>
        </w:rPr>
        <w:t> </w:t>
      </w:r>
      <w:r>
        <w:rPr/>
        <w:t>ba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xaric</w:t>
      </w:r>
      <w:r>
        <w:rPr>
          <w:rFonts w:ascii="Tahoma" w:hAnsi="Tahoma" w:cs="Tahoma" w:eastAsia="Tahoma"/>
        </w:rPr>
        <w:t>ә </w:t>
      </w:r>
      <w:r>
        <w:rPr/>
        <w:t>do</w:t>
      </w:r>
      <w:r>
        <w:rPr>
          <w:rFonts w:ascii="Tahoma" w:hAnsi="Tahoma" w:cs="Tahoma" w:eastAsia="Tahoma"/>
        </w:rPr>
        <w:t>ğ</w:t>
      </w:r>
      <w:r>
        <w:rPr/>
        <w:t>ru h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</w:t>
      </w:r>
      <w:r>
        <w:rPr/>
        <w:t>t müdd</w:t>
      </w:r>
      <w:r>
        <w:rPr>
          <w:rFonts w:ascii="Tahoma" w:hAnsi="Tahoma" w:cs="Tahoma" w:eastAsia="Tahoma"/>
        </w:rPr>
        <w:t>ә</w:t>
      </w:r>
      <w:r>
        <w:rPr/>
        <w:t>tind</w:t>
      </w:r>
      <w:r>
        <w:rPr>
          <w:rFonts w:ascii="Tahoma" w:hAnsi="Tahoma" w:cs="Tahoma" w:eastAsia="Tahoma"/>
        </w:rPr>
        <w:t>ә </w:t>
      </w:r>
      <w:r>
        <w:rPr/>
        <w:t>f</w:t>
      </w:r>
      <w:r>
        <w:rPr>
          <w:rFonts w:ascii="Tahoma" w:hAnsi="Tahoma" w:cs="Tahoma" w:eastAsia="Tahoma"/>
        </w:rPr>
        <w:t>ı</w:t>
      </w:r>
      <w:r>
        <w:rPr/>
        <w:t>rlanma</w:t>
      </w:r>
      <w:r>
        <w:rPr>
          <w:spacing w:val="56"/>
        </w:rPr>
        <w:t>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tinin</w:t>
      </w:r>
      <w:r>
        <w:rPr>
          <w:w w:val="99"/>
        </w:rPr>
        <w:t> </w:t>
      </w:r>
      <w:r>
        <w:rPr/>
        <w:t>yüks</w:t>
      </w:r>
      <w:r>
        <w:rPr>
          <w:rFonts w:ascii="Tahoma" w:hAnsi="Tahoma" w:cs="Tahoma" w:eastAsia="Tahoma"/>
        </w:rPr>
        <w:t>ә</w:t>
      </w:r>
      <w:r>
        <w:rPr/>
        <w:t>ldilm</w:t>
      </w:r>
      <w:r>
        <w:rPr>
          <w:rFonts w:ascii="Tahoma" w:hAnsi="Tahoma" w:cs="Tahoma" w:eastAsia="Tahoma"/>
        </w:rPr>
        <w:t>ә</w:t>
      </w:r>
      <w:r>
        <w:rPr/>
        <w:t>sinin</w:t>
      </w:r>
      <w:r>
        <w:rPr>
          <w:spacing w:val="62"/>
        </w:rPr>
        <w:t> </w:t>
      </w:r>
      <w:r>
        <w:rPr/>
        <w:t>h</w:t>
      </w:r>
      <w:r>
        <w:rPr>
          <w:rFonts w:ascii="Tahoma" w:hAnsi="Tahoma" w:cs="Tahoma" w:eastAsia="Tahoma"/>
        </w:rPr>
        <w:t>ә</w:t>
      </w:r>
      <w:r>
        <w:rPr/>
        <w:t>lli</w:t>
      </w:r>
      <w:r>
        <w:rPr>
          <w:spacing w:val="61"/>
        </w:rPr>
        <w:t> </w:t>
      </w:r>
      <w:r>
        <w:rPr/>
        <w:t>yollar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61"/>
        </w:rPr>
        <w:t> </w:t>
      </w:r>
      <w:r>
        <w:rPr/>
        <w:t>tapm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/>
        <w:t>lar.</w:t>
      </w:r>
      <w:r>
        <w:rPr>
          <w:spacing w:val="61"/>
        </w:rPr>
        <w:t> </w:t>
      </w:r>
      <w:r>
        <w:rPr/>
        <w:t>Bel</w:t>
      </w:r>
      <w:r>
        <w:rPr>
          <w:rFonts w:ascii="Tahoma" w:hAnsi="Tahoma" w:cs="Tahoma" w:eastAsia="Tahoma"/>
        </w:rPr>
        <w:t>ә</w:t>
      </w:r>
      <w:r>
        <w:rPr/>
        <w:t>likl</w:t>
      </w:r>
      <w:r>
        <w:rPr>
          <w:rFonts w:ascii="Tahoma" w:hAnsi="Tahoma" w:cs="Tahoma" w:eastAsia="Tahoma"/>
        </w:rPr>
        <w:t>ә</w:t>
      </w:r>
      <w:r>
        <w:rPr/>
        <w:t>,</w:t>
      </w:r>
      <w:r>
        <w:rPr>
          <w:spacing w:val="61"/>
        </w:rPr>
        <w:t> </w:t>
      </w:r>
      <w:r>
        <w:rPr/>
        <w:t>xarici</w:t>
      </w:r>
      <w:r>
        <w:rPr>
          <w:spacing w:val="61"/>
        </w:rPr>
        <w:t> </w:t>
      </w:r>
      <w:r>
        <w:rPr/>
        <w:t>hiss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61"/>
        </w:rPr>
        <w:t> </w:t>
      </w:r>
      <w:r>
        <w:rPr/>
        <w:t>yol</w:t>
      </w:r>
      <w:r>
        <w:rPr>
          <w:w w:val="99"/>
        </w:rPr>
        <w:t> </w:t>
      </w:r>
      <w:r>
        <w:rPr/>
        <w:t>miqdar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art</w:t>
      </w:r>
      <w:r>
        <w:rPr>
          <w:rFonts w:ascii="Tahoma" w:hAnsi="Tahoma" w:cs="Tahoma" w:eastAsia="Tahoma"/>
        </w:rPr>
        <w:t>ı</w:t>
      </w:r>
      <w:r>
        <w:rPr/>
        <w:t>m</w:t>
      </w:r>
      <w:r>
        <w:rPr>
          <w:rFonts w:ascii="Tahoma" w:hAnsi="Tahoma" w:cs="Tahoma" w:eastAsia="Tahoma"/>
        </w:rPr>
        <w:t>ı</w:t>
      </w:r>
      <w:r>
        <w:rPr/>
        <w:t>, </w:t>
      </w:r>
      <w:r>
        <w:rPr>
          <w:rFonts w:ascii="Arial" w:hAnsi="Arial" w:cs="Arial" w:eastAsia="Arial"/>
          <w:color w:val="1A1A1A"/>
        </w:rPr>
        <w:t>CD</w:t>
      </w:r>
      <w:r>
        <w:rPr/>
        <w:t>-nin dönm</w:t>
      </w:r>
      <w:r>
        <w:rPr>
          <w:rFonts w:ascii="Tahoma" w:hAnsi="Tahoma" w:cs="Tahoma" w:eastAsia="Tahoma"/>
        </w:rPr>
        <w:t>ә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tinin art</w:t>
      </w:r>
      <w:r>
        <w:rPr>
          <w:rFonts w:ascii="Tahoma" w:hAnsi="Tahoma" w:cs="Tahoma" w:eastAsia="Tahoma"/>
        </w:rPr>
        <w:t>ı</w:t>
      </w:r>
      <w:r>
        <w:rPr/>
        <w:t>m</w:t>
      </w:r>
      <w:r>
        <w:rPr>
          <w:rFonts w:ascii="Tahoma" w:hAnsi="Tahoma" w:cs="Tahoma" w:eastAsia="Tahoma"/>
        </w:rPr>
        <w:t>ı </w:t>
      </w:r>
      <w:r>
        <w:rPr/>
        <w:t>il</w:t>
      </w:r>
      <w:r>
        <w:rPr>
          <w:rFonts w:ascii="Tahoma" w:hAnsi="Tahoma" w:cs="Tahoma" w:eastAsia="Tahoma"/>
        </w:rPr>
        <w:t>ә ә</w:t>
      </w:r>
      <w:r>
        <w:rPr/>
        <w:t>v</w:t>
      </w:r>
      <w:r>
        <w:rPr>
          <w:rFonts w:ascii="Tahoma" w:hAnsi="Tahoma" w:cs="Tahoma" w:eastAsia="Tahoma"/>
        </w:rPr>
        <w:t>ә</w:t>
      </w:r>
      <w:r>
        <w:rPr/>
        <w:t>z edilmi</w:t>
      </w:r>
      <w:r>
        <w:rPr>
          <w:rFonts w:ascii="Tahoma" w:hAnsi="Tahoma" w:cs="Tahoma" w:eastAsia="Tahoma"/>
        </w:rPr>
        <w:t>ş</w:t>
      </w:r>
      <w:r>
        <w:rPr/>
        <w:t>dir.</w:t>
      </w:r>
      <w:r>
        <w:rPr>
          <w:spacing w:val="80"/>
        </w:rPr>
        <w:t> </w:t>
      </w:r>
      <w:r>
        <w:rPr/>
        <w:t>Bu</w:t>
      </w:r>
      <w:r>
        <w:rPr>
          <w:w w:val="99"/>
        </w:rPr>
        <w:t> </w:t>
      </w:r>
      <w:r>
        <w:rPr/>
        <w:t>tip sürücül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 </w:t>
      </w:r>
      <w:r>
        <w:rPr/>
        <w:t>d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CLV </w:t>
      </w:r>
      <w:r>
        <w:rPr/>
        <w:t>(</w:t>
      </w:r>
      <w:r>
        <w:rPr>
          <w:rFonts w:ascii="Arial" w:hAnsi="Arial" w:cs="Arial" w:eastAsia="Arial"/>
          <w:color w:val="1A1A1A"/>
        </w:rPr>
        <w:t>Constant Linear Velocity </w:t>
      </w:r>
      <w:r>
        <w:rPr/>
        <w:t>– Sabit X</w:t>
      </w:r>
      <w:r>
        <w:rPr>
          <w:rFonts w:ascii="Tahoma" w:hAnsi="Tahoma" w:cs="Tahoma" w:eastAsia="Tahoma"/>
        </w:rPr>
        <w:t>ә</w:t>
      </w:r>
      <w:r>
        <w:rPr/>
        <w:t>tti</w:t>
      </w:r>
      <w:r>
        <w:rPr>
          <w:spacing w:val="32"/>
        </w:rPr>
        <w:t>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t)</w:t>
      </w:r>
      <w:r>
        <w:rPr>
          <w:w w:val="99"/>
        </w:rPr>
        <w:t> </w:t>
      </w:r>
      <w:r>
        <w:rPr/>
        <w:t>sürücül</w:t>
      </w:r>
      <w:r>
        <w:rPr>
          <w:rFonts w:ascii="Tahoma" w:hAnsi="Tahoma" w:cs="Tahoma" w:eastAsia="Tahoma"/>
        </w:rPr>
        <w:t>ә</w:t>
      </w:r>
      <w:r>
        <w:rPr/>
        <w:t>ri deyilir. Bu sürücü Texnologiyas</w:t>
      </w:r>
      <w:r>
        <w:rPr>
          <w:rFonts w:ascii="Tahoma" w:hAnsi="Tahoma" w:cs="Tahoma" w:eastAsia="Tahoma"/>
        </w:rPr>
        <w:t>ı </w:t>
      </w:r>
      <w:r>
        <w:rPr/>
        <w:t>il</w:t>
      </w:r>
      <w:r>
        <w:rPr>
          <w:rFonts w:ascii="Tahoma" w:hAnsi="Tahoma" w:cs="Tahoma" w:eastAsia="Tahoma"/>
        </w:rPr>
        <w:t>ә </w:t>
      </w:r>
      <w:r>
        <w:rPr/>
        <w:t>ist</w:t>
      </w:r>
      <w:r>
        <w:rPr>
          <w:rFonts w:ascii="Tahoma" w:hAnsi="Tahoma" w:cs="Tahoma" w:eastAsia="Tahoma"/>
        </w:rPr>
        <w:t>ә</w:t>
      </w:r>
      <w:r>
        <w:rPr/>
        <w:t>r daxili hiss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,</w:t>
      </w:r>
      <w:r>
        <w:rPr>
          <w:spacing w:val="9"/>
        </w:rPr>
        <w:t> </w:t>
      </w:r>
      <w:r>
        <w:rPr/>
        <w:t>ist</w:t>
      </w:r>
      <w:r>
        <w:rPr>
          <w:rFonts w:ascii="Tahoma" w:hAnsi="Tahoma" w:cs="Tahoma" w:eastAsia="Tahoma"/>
        </w:rPr>
        <w:t>ә</w:t>
      </w:r>
      <w:r>
        <w:rPr/>
        <w:t>rs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d</w:t>
      </w:r>
      <w:r>
        <w:rPr>
          <w:rFonts w:ascii="Tahoma" w:hAnsi="Tahoma" w:cs="Tahoma" w:eastAsia="Tahoma"/>
        </w:rPr>
        <w:t>ә </w:t>
      </w:r>
      <w:r>
        <w:rPr/>
        <w:t>xarici hiss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 </w:t>
      </w:r>
      <w:r>
        <w:rPr/>
        <w:t>informasiyaya müraci</w:t>
      </w:r>
      <w:r>
        <w:rPr>
          <w:rFonts w:ascii="Tahoma" w:hAnsi="Tahoma" w:cs="Tahoma" w:eastAsia="Tahoma"/>
        </w:rPr>
        <w:t>ә</w:t>
      </w:r>
      <w:r>
        <w:rPr/>
        <w:t>t müdd</w:t>
      </w:r>
      <w:r>
        <w:rPr>
          <w:rFonts w:ascii="Tahoma" w:hAnsi="Tahoma" w:cs="Tahoma" w:eastAsia="Tahoma"/>
        </w:rPr>
        <w:t>ә</w:t>
      </w:r>
      <w:r>
        <w:rPr/>
        <w:t>tinin sabit qalmas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9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min</w:t>
      </w:r>
      <w:r>
        <w:rPr>
          <w:w w:val="99"/>
        </w:rPr>
        <w:t> </w:t>
      </w:r>
      <w:r>
        <w:rPr/>
        <w:t>edilir.</w:t>
      </w:r>
    </w:p>
    <w:p>
      <w:pPr>
        <w:spacing w:line="240" w:lineRule="auto" w:before="7"/>
        <w:rPr>
          <w:rFonts w:ascii="Tahoma" w:hAnsi="Tahoma" w:cs="Tahoma" w:eastAsia="Tahoma"/>
          <w:sz w:val="11"/>
          <w:szCs w:val="11"/>
        </w:rPr>
      </w:pPr>
    </w:p>
    <w:p>
      <w:pPr>
        <w:pStyle w:val="BodyText"/>
        <w:spacing w:line="240" w:lineRule="auto" w:before="51"/>
        <w:ind w:right="249"/>
        <w:jc w:val="both"/>
      </w:pPr>
      <w:r>
        <w:rPr>
          <w:rFonts w:ascii="Arial" w:hAnsi="Arial" w:cs="Arial" w:eastAsia="Arial"/>
          <w:color w:val="1A1A1A"/>
        </w:rPr>
        <w:t>CD </w:t>
      </w:r>
      <w:r>
        <w:rPr/>
        <w:t>sürücül</w:t>
      </w:r>
      <w:r>
        <w:rPr>
          <w:rFonts w:ascii="Tahoma" w:hAnsi="Tahoma" w:cs="Tahoma" w:eastAsia="Tahoma"/>
        </w:rPr>
        <w:t>ә</w:t>
      </w:r>
      <w:r>
        <w:rPr/>
        <w:t>rinin sür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</w:t>
      </w:r>
      <w:r>
        <w:rPr/>
        <w:t>rinin daima artmas</w:t>
      </w:r>
      <w:r>
        <w:rPr>
          <w:rFonts w:ascii="Tahoma" w:hAnsi="Tahoma" w:cs="Tahoma" w:eastAsia="Tahoma"/>
        </w:rPr>
        <w:t>ı</w:t>
      </w:r>
      <w:r>
        <w:rPr/>
        <w:t>, </w:t>
      </w:r>
      <w:r>
        <w:rPr>
          <w:rFonts w:ascii="Arial" w:hAnsi="Arial" w:cs="Arial" w:eastAsia="Arial"/>
          <w:color w:val="1A1A1A"/>
        </w:rPr>
        <w:t>CLV</w:t>
      </w:r>
      <w:r>
        <w:rPr>
          <w:rFonts w:ascii="Arial" w:hAnsi="Arial" w:cs="Arial" w:eastAsia="Arial"/>
          <w:color w:val="1A1A1A"/>
          <w:spacing w:val="-1"/>
        </w:rPr>
        <w:t> </w:t>
      </w:r>
      <w:r>
        <w:rPr/>
        <w:t>Texnologiyas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w w:val="99"/>
        </w:rPr>
        <w:t> </w:t>
      </w:r>
      <w:r>
        <w:rPr/>
        <w:t>sa</w:t>
      </w:r>
      <w:r>
        <w:rPr>
          <w:rFonts w:ascii="Tahoma" w:hAnsi="Tahoma" w:cs="Tahoma" w:eastAsia="Tahoma"/>
        </w:rPr>
        <w:t>ğ</w:t>
      </w:r>
      <w:r>
        <w:rPr/>
        <w:t>lam olaraq t</w:t>
      </w:r>
      <w:r>
        <w:rPr>
          <w:rFonts w:ascii="Tahoma" w:hAnsi="Tahoma" w:cs="Tahoma" w:eastAsia="Tahoma"/>
        </w:rPr>
        <w:t>ә</w:t>
      </w:r>
      <w:r>
        <w:rPr/>
        <w:t>tbiq olunmamas</w:t>
      </w:r>
      <w:r>
        <w:rPr>
          <w:rFonts w:ascii="Tahoma" w:hAnsi="Tahoma" w:cs="Tahoma" w:eastAsia="Tahoma"/>
        </w:rPr>
        <w:t>ı</w:t>
      </w:r>
      <w:r>
        <w:rPr/>
        <w:t>na s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b olmu</w:t>
      </w:r>
      <w:r>
        <w:rPr>
          <w:rFonts w:ascii="Tahoma" w:hAnsi="Tahoma" w:cs="Tahoma" w:eastAsia="Tahoma"/>
        </w:rPr>
        <w:t>ş</w:t>
      </w:r>
      <w:r>
        <w:rPr/>
        <w:t>dur. </w:t>
      </w:r>
      <w:r>
        <w:rPr>
          <w:rFonts w:ascii="Arial" w:hAnsi="Arial" w:cs="Arial" w:eastAsia="Arial"/>
          <w:color w:val="1A1A1A"/>
        </w:rPr>
        <w:t>1996</w:t>
      </w:r>
      <w:r>
        <w:rPr/>
        <w:t>-c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51"/>
        </w:rPr>
        <w:t> </w:t>
      </w:r>
      <w:r>
        <w:rPr/>
        <w:t>ild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w w:val="99"/>
        </w:rPr>
        <w:t> </w:t>
      </w:r>
      <w:r>
        <w:rPr/>
        <w:t>etibar</w:t>
      </w:r>
      <w:r>
        <w:rPr>
          <w:rFonts w:ascii="Tahoma" w:hAnsi="Tahoma" w:cs="Tahoma" w:eastAsia="Tahoma"/>
        </w:rPr>
        <w:t>ә</w:t>
      </w:r>
      <w:r>
        <w:rPr/>
        <w:t>n </w:t>
      </w:r>
      <w:r>
        <w:rPr>
          <w:rFonts w:ascii="Arial" w:hAnsi="Arial" w:cs="Arial" w:eastAsia="Arial"/>
          <w:color w:val="1A1A1A"/>
        </w:rPr>
        <w:t>CD </w:t>
      </w:r>
      <w:r>
        <w:rPr/>
        <w:t>sürücül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CAV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CLV </w:t>
      </w:r>
      <w:r>
        <w:rPr/>
        <w:t>Texnologiyas</w:t>
      </w:r>
      <w:r>
        <w:rPr>
          <w:rFonts w:ascii="Tahoma" w:hAnsi="Tahoma" w:cs="Tahoma" w:eastAsia="Tahoma"/>
        </w:rPr>
        <w:t>ı </w:t>
      </w:r>
      <w:r>
        <w:rPr/>
        <w:t>il</w:t>
      </w:r>
      <w:r>
        <w:rPr>
          <w:rFonts w:ascii="Tahoma" w:hAnsi="Tahoma" w:cs="Tahoma" w:eastAsia="Tahoma"/>
        </w:rPr>
        <w:t>ә 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rab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spacing w:val="22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edilm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 </w:t>
      </w:r>
      <w:r>
        <w:rPr/>
        <w:t>ba</w:t>
      </w:r>
      <w:r>
        <w:rPr>
          <w:rFonts w:ascii="Tahoma" w:hAnsi="Tahoma" w:cs="Tahoma" w:eastAsia="Tahoma"/>
        </w:rPr>
        <w:t>ş</w:t>
      </w:r>
      <w:r>
        <w:rPr/>
        <w:t>lanm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r. </w:t>
      </w:r>
      <w:r>
        <w:rPr>
          <w:rFonts w:ascii="Arial" w:hAnsi="Arial" w:cs="Arial" w:eastAsia="Arial"/>
          <w:color w:val="1A1A1A"/>
        </w:rPr>
        <w:t>CD </w:t>
      </w:r>
      <w:r>
        <w:rPr/>
        <w:t>daxili hiss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n xarici hiss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 </w:t>
      </w:r>
      <w:r>
        <w:rPr/>
        <w:t>do</w:t>
      </w:r>
      <w:r>
        <w:rPr>
          <w:rFonts w:ascii="Tahoma" w:hAnsi="Tahoma" w:cs="Tahoma" w:eastAsia="Tahoma"/>
        </w:rPr>
        <w:t>ğ</w:t>
      </w:r>
      <w:r>
        <w:rPr/>
        <w:t>ru</w:t>
      </w:r>
      <w:r>
        <w:rPr>
          <w:spacing w:val="77"/>
        </w:rPr>
        <w:t> </w:t>
      </w:r>
      <w:r>
        <w:rPr>
          <w:rFonts w:ascii="Arial" w:hAnsi="Arial" w:cs="Arial" w:eastAsia="Arial"/>
          <w:color w:val="1A1A1A"/>
        </w:rPr>
        <w:t>CAV</w:t>
      </w:r>
      <w:r>
        <w:rPr>
          <w:rFonts w:ascii="Arial" w:hAnsi="Arial" w:cs="Arial" w:eastAsia="Arial"/>
          <w:color w:val="1A1A1A"/>
          <w:w w:val="99"/>
        </w:rPr>
        <w:t> </w:t>
      </w:r>
      <w:r>
        <w:rPr/>
        <w:t>Texnologiyas</w:t>
      </w:r>
      <w:r>
        <w:rPr>
          <w:rFonts w:ascii="Tahoma" w:hAnsi="Tahoma" w:cs="Tahoma" w:eastAsia="Tahoma"/>
        </w:rPr>
        <w:t>ı </w:t>
      </w:r>
      <w:r>
        <w:rPr/>
        <w:t>il</w:t>
      </w:r>
      <w:r>
        <w:rPr>
          <w:rFonts w:ascii="Tahoma" w:hAnsi="Tahoma" w:cs="Tahoma" w:eastAsia="Tahoma"/>
        </w:rPr>
        <w:t>ә </w:t>
      </w:r>
      <w:r>
        <w:rPr/>
        <w:t>oxuyaraq, </w:t>
      </w:r>
      <w:r>
        <w:rPr>
          <w:rFonts w:ascii="Arial" w:hAnsi="Arial" w:cs="Arial" w:eastAsia="Arial"/>
          <w:color w:val="1A1A1A"/>
        </w:rPr>
        <w:t>CD</w:t>
      </w:r>
      <w:r>
        <w:rPr/>
        <w:t>-nin yar</w:t>
      </w:r>
      <w:r>
        <w:rPr>
          <w:rFonts w:ascii="Tahoma" w:hAnsi="Tahoma" w:cs="Tahoma" w:eastAsia="Tahoma"/>
        </w:rPr>
        <w:t>ı</w:t>
      </w:r>
      <w:r>
        <w:rPr/>
        <w:t>s</w:t>
      </w:r>
      <w:r>
        <w:rPr>
          <w:rFonts w:ascii="Tahoma" w:hAnsi="Tahoma" w:cs="Tahoma" w:eastAsia="Tahoma"/>
        </w:rPr>
        <w:t>ı</w:t>
      </w:r>
      <w:r>
        <w:rPr/>
        <w:t>na g</w:t>
      </w:r>
      <w:r>
        <w:rPr>
          <w:rFonts w:ascii="Tahoma" w:hAnsi="Tahoma" w:cs="Tahoma" w:eastAsia="Tahoma"/>
        </w:rPr>
        <w:t>ә</w:t>
      </w:r>
      <w:r>
        <w:rPr/>
        <w:t>lindiyi andan etibar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32"/>
        </w:rPr>
        <w:t> </w:t>
      </w:r>
      <w:r>
        <w:rPr>
          <w:rFonts w:ascii="Arial" w:hAnsi="Arial" w:cs="Arial" w:eastAsia="Arial"/>
          <w:color w:val="1A1A1A"/>
        </w:rPr>
        <w:t>CLV</w:t>
      </w:r>
      <w:r>
        <w:rPr>
          <w:rFonts w:ascii="Arial" w:hAnsi="Arial" w:cs="Arial" w:eastAsia="Arial"/>
          <w:color w:val="1A1A1A"/>
          <w:w w:val="99"/>
        </w:rPr>
        <w:t> </w:t>
      </w:r>
      <w:r>
        <w:rPr/>
        <w:t>Texnologiyas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 </w:t>
      </w:r>
      <w:r>
        <w:rPr/>
        <w:t>istifad</w:t>
      </w:r>
      <w:r>
        <w:rPr>
          <w:rFonts w:ascii="Tahoma" w:hAnsi="Tahoma" w:cs="Tahoma" w:eastAsia="Tahoma"/>
        </w:rPr>
        <w:t>ә </w:t>
      </w:r>
      <w:r>
        <w:rPr/>
        <w:t>ed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k f</w:t>
      </w:r>
      <w:r>
        <w:rPr>
          <w:rFonts w:ascii="Tahoma" w:hAnsi="Tahoma" w:cs="Tahoma" w:eastAsia="Tahoma"/>
        </w:rPr>
        <w:t>ı</w:t>
      </w:r>
      <w:r>
        <w:rPr/>
        <w:t>rlanma sür</w:t>
      </w:r>
      <w:r>
        <w:rPr>
          <w:rFonts w:ascii="Tahoma" w:hAnsi="Tahoma" w:cs="Tahoma" w:eastAsia="Tahoma"/>
        </w:rPr>
        <w:t>ә</w:t>
      </w:r>
      <w:r>
        <w:rPr/>
        <w:t>ti yüks</w:t>
      </w:r>
      <w:r>
        <w:rPr>
          <w:rFonts w:ascii="Tahoma" w:hAnsi="Tahoma" w:cs="Tahoma" w:eastAsia="Tahoma"/>
        </w:rPr>
        <w:t>ә</w:t>
      </w:r>
      <w:r>
        <w:rPr/>
        <w:t>lmi</w:t>
      </w:r>
      <w:r>
        <w:rPr>
          <w:rFonts w:ascii="Tahoma" w:hAnsi="Tahoma" w:cs="Tahoma" w:eastAsia="Tahoma"/>
        </w:rPr>
        <w:t>ş</w:t>
      </w:r>
      <w:r>
        <w:rPr/>
        <w:t>dir.</w:t>
      </w:r>
      <w:r>
        <w:rPr>
          <w:spacing w:val="71"/>
        </w:rPr>
        <w:t> </w:t>
      </w:r>
      <w:r>
        <w:rPr/>
        <w:t>Bu</w:t>
      </w:r>
      <w:r>
        <w:rPr>
          <w:w w:val="99"/>
        </w:rPr>
        <w:t> </w:t>
      </w:r>
      <w:r>
        <w:rPr/>
        <w:t>texnologiya da </w:t>
      </w:r>
      <w:r>
        <w:rPr>
          <w:rFonts w:ascii="Arial" w:hAnsi="Arial" w:cs="Arial" w:eastAsia="Arial"/>
          <w:color w:val="1A1A1A"/>
        </w:rPr>
        <w:t>PCAV </w:t>
      </w:r>
      <w:r>
        <w:rPr/>
        <w:t>(</w:t>
      </w:r>
      <w:r>
        <w:rPr>
          <w:rFonts w:ascii="Arial" w:hAnsi="Arial" w:cs="Arial" w:eastAsia="Arial"/>
          <w:color w:val="1A1A1A"/>
        </w:rPr>
        <w:t>Partial Constant Angular Velocity </w:t>
      </w:r>
      <w:r>
        <w:rPr/>
        <w:t>– Qism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84"/>
        </w:rPr>
        <w:t> </w:t>
      </w:r>
      <w:r>
        <w:rPr/>
        <w:t>Sabit</w:t>
      </w:r>
      <w:r>
        <w:rPr>
          <w:w w:val="99"/>
        </w:rPr>
        <w:t> </w:t>
      </w:r>
      <w:r>
        <w:rPr/>
        <w:t>Bucaql</w:t>
      </w:r>
      <w:r>
        <w:rPr>
          <w:rFonts w:ascii="Tahoma" w:hAnsi="Tahoma" w:cs="Tahoma" w:eastAsia="Tahoma"/>
        </w:rPr>
        <w:t>ı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t) Texnologiyas</w:t>
      </w:r>
      <w:r>
        <w:rPr>
          <w:rFonts w:ascii="Tahoma" w:hAnsi="Tahoma" w:cs="Tahoma" w:eastAsia="Tahoma"/>
        </w:rPr>
        <w:t>ı </w:t>
      </w:r>
      <w:r>
        <w:rPr/>
        <w:t>adland</w:t>
      </w:r>
      <w:r>
        <w:rPr>
          <w:rFonts w:ascii="Tahoma" w:hAnsi="Tahoma" w:cs="Tahoma" w:eastAsia="Tahoma"/>
        </w:rPr>
        <w:t>ı</w:t>
      </w:r>
      <w:r>
        <w:rPr/>
        <w:t>r</w:t>
      </w:r>
      <w:r>
        <w:rPr>
          <w:rFonts w:ascii="Tahoma" w:hAnsi="Tahoma" w:cs="Tahoma" w:eastAsia="Tahoma"/>
        </w:rPr>
        <w:t>ı</w:t>
      </w:r>
      <w:r>
        <w:rPr/>
        <w:t>lm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r. Sonralar is</w:t>
      </w:r>
      <w:r>
        <w:rPr>
          <w:rFonts w:ascii="Tahoma" w:hAnsi="Tahoma" w:cs="Tahoma" w:eastAsia="Tahoma"/>
        </w:rPr>
        <w:t>ә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</w:t>
      </w:r>
      <w:r>
        <w:rPr>
          <w:spacing w:val="20"/>
        </w:rPr>
        <w:t> </w:t>
      </w:r>
      <w:r>
        <w:rPr/>
        <w:t>art</w:t>
      </w:r>
      <w:r>
        <w:rPr>
          <w:rFonts w:ascii="Tahoma" w:hAnsi="Tahoma" w:cs="Tahoma" w:eastAsia="Tahoma"/>
        </w:rPr>
        <w:t>ı</w:t>
      </w:r>
      <w:r>
        <w:rPr/>
        <w:t>m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w w:val="99"/>
        </w:rPr>
        <w:t> </w:t>
      </w:r>
      <w:r>
        <w:rPr/>
        <w:t>realla</w:t>
      </w:r>
      <w:r>
        <w:rPr>
          <w:rFonts w:ascii="Tahoma" w:hAnsi="Tahoma" w:cs="Tahoma" w:eastAsia="Tahoma"/>
        </w:rPr>
        <w:t>ş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</w:t>
      </w:r>
      <w:r>
        <w:rPr>
          <w:rFonts w:ascii="Tahoma" w:hAnsi="Tahoma" w:cs="Tahoma" w:eastAsia="Tahoma"/>
        </w:rPr>
        <w:t>ı</w:t>
      </w:r>
      <w:r>
        <w:rPr/>
        <w:t>lmas</w:t>
      </w:r>
      <w:r>
        <w:rPr>
          <w:rFonts w:ascii="Tahoma" w:hAnsi="Tahoma" w:cs="Tahoma" w:eastAsia="Tahoma"/>
        </w:rPr>
        <w:t>ı </w:t>
      </w:r>
      <w:r>
        <w:rPr>
          <w:rFonts w:ascii="Arial" w:hAnsi="Arial" w:cs="Arial" w:eastAsia="Arial"/>
          <w:color w:val="1A1A1A"/>
        </w:rPr>
        <w:t>CD </w:t>
      </w:r>
      <w:r>
        <w:rPr/>
        <w:t>sürücül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 </w:t>
      </w:r>
      <w:r>
        <w:rPr/>
        <w:t>müxt</w:t>
      </w:r>
      <w:r>
        <w:rPr>
          <w:rFonts w:ascii="Tahoma" w:hAnsi="Tahoma" w:cs="Tahoma" w:eastAsia="Tahoma"/>
        </w:rPr>
        <w:t>ә</w:t>
      </w:r>
      <w:r>
        <w:rPr/>
        <w:t>lif</w:t>
      </w:r>
      <w:r>
        <w:rPr>
          <w:spacing w:val="-15"/>
        </w:rPr>
        <w:t> </w:t>
      </w:r>
      <w:r>
        <w:rPr/>
        <w:t>olmu</w:t>
      </w:r>
      <w:r>
        <w:rPr>
          <w:rFonts w:ascii="Tahoma" w:hAnsi="Tahoma" w:cs="Tahoma" w:eastAsia="Tahoma"/>
        </w:rPr>
        <w:t>ş</w:t>
      </w:r>
      <w:r>
        <w:rPr/>
        <w:t>dur.</w:t>
      </w:r>
    </w:p>
    <w:p>
      <w:pPr>
        <w:spacing w:line="240" w:lineRule="auto" w:before="11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r>
        <w:rPr/>
        <w:t>CD SÜRÜCÜL</w:t>
      </w:r>
      <w:r>
        <w:rPr>
          <w:rFonts w:ascii="Palatino Linotype" w:hAnsi="Palatino Linotype" w:cs="Palatino Linotype" w:eastAsia="Palatino Linotype"/>
        </w:rPr>
        <w:t>Ə</w:t>
      </w:r>
      <w:r>
        <w:rPr/>
        <w:t>R</w:t>
      </w:r>
      <w:r>
        <w:rPr>
          <w:rFonts w:ascii="Palatino Linotype" w:hAnsi="Palatino Linotype" w:cs="Palatino Linotype" w:eastAsia="Palatino Linotype"/>
        </w:rPr>
        <w:t>İ</w:t>
      </w:r>
      <w:r>
        <w:rPr/>
        <w:t>ND</w:t>
      </w:r>
      <w:r>
        <w:rPr>
          <w:rFonts w:ascii="Palatino Linotype" w:hAnsi="Palatino Linotype" w:cs="Palatino Linotype" w:eastAsia="Palatino Linotype"/>
        </w:rPr>
        <w:t>Ə </w:t>
      </w:r>
      <w:r>
        <w:rPr/>
        <w:t>“X” N</w:t>
      </w:r>
      <w:r>
        <w:rPr>
          <w:rFonts w:ascii="Palatino Linotype" w:hAnsi="Palatino Linotype" w:cs="Palatino Linotype" w:eastAsia="Palatino Linotype"/>
        </w:rPr>
        <w:t>Ə</w:t>
      </w:r>
      <w:r>
        <w:rPr/>
        <w:t>Y</w:t>
      </w:r>
      <w:r>
        <w:rPr>
          <w:rFonts w:ascii="Palatino Linotype" w:hAnsi="Palatino Linotype" w:cs="Palatino Linotype" w:eastAsia="Palatino Linotype"/>
        </w:rPr>
        <w:t>İ İ</w:t>
      </w:r>
      <w:r>
        <w:rPr/>
        <w:t>FAD</w:t>
      </w:r>
      <w:r>
        <w:rPr>
          <w:rFonts w:ascii="Palatino Linotype" w:hAnsi="Palatino Linotype" w:cs="Palatino Linotype" w:eastAsia="Palatino Linotype"/>
        </w:rPr>
        <w:t>Ə</w:t>
      </w:r>
      <w:r>
        <w:rPr>
          <w:rFonts w:ascii="Palatino Linotype" w:hAnsi="Palatino Linotype" w:cs="Palatino Linotype" w:eastAsia="Palatino Linotype"/>
          <w:spacing w:val="-15"/>
        </w:rPr>
        <w:t> </w:t>
      </w:r>
      <w:r>
        <w:rPr/>
        <w:t>ED</w:t>
      </w:r>
      <w:r>
        <w:rPr>
          <w:rFonts w:ascii="Palatino Linotype" w:hAnsi="Palatino Linotype" w:cs="Palatino Linotype" w:eastAsia="Palatino Linotype"/>
        </w:rPr>
        <w:t>İ</w:t>
      </w:r>
      <w:r>
        <w:rPr/>
        <w:t>R?</w:t>
      </w:r>
      <w:r>
        <w:rPr>
          <w:b w:val="0"/>
          <w:bCs w:val="0"/>
        </w:rPr>
      </w:r>
    </w:p>
    <w:p>
      <w:pPr>
        <w:pStyle w:val="BodyText"/>
        <w:spacing w:line="240" w:lineRule="auto" w:before="238"/>
        <w:ind w:right="250"/>
        <w:jc w:val="both"/>
      </w:pPr>
      <w:r>
        <w:rPr>
          <w:rFonts w:ascii="Arial" w:hAnsi="Arial"/>
          <w:color w:val="1A1A1A"/>
        </w:rPr>
        <w:t>1980</w:t>
      </w:r>
      <w:r>
        <w:rPr/>
        <w:t>-ci ill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ilk ç</w:t>
      </w:r>
      <w:r>
        <w:rPr>
          <w:rFonts w:ascii="Tahoma" w:hAnsi="Tahoma"/>
        </w:rPr>
        <w:t>ı</w:t>
      </w:r>
      <w:r>
        <w:rPr/>
        <w:t>xan </w:t>
      </w:r>
      <w:r>
        <w:rPr>
          <w:rFonts w:ascii="Arial" w:hAnsi="Arial"/>
          <w:color w:val="1A1A1A"/>
        </w:rPr>
        <w:t>CD </w:t>
      </w:r>
      <w:r>
        <w:rPr/>
        <w:t>sürücül</w:t>
      </w:r>
      <w:r>
        <w:rPr>
          <w:rFonts w:ascii="Tahoma" w:hAnsi="Tahoma"/>
        </w:rPr>
        <w:t>ә</w:t>
      </w:r>
      <w:r>
        <w:rPr/>
        <w:t>ri musiqi </w:t>
      </w:r>
      <w:r>
        <w:rPr>
          <w:rFonts w:ascii="Arial" w:hAnsi="Arial"/>
          <w:color w:val="1A1A1A"/>
        </w:rPr>
        <w:t>CD</w:t>
      </w:r>
      <w:r>
        <w:rPr/>
        <w:t>-sinin</w:t>
      </w:r>
      <w:r>
        <w:rPr>
          <w:spacing w:val="39"/>
        </w:rPr>
        <w:t> </w:t>
      </w:r>
      <w:r>
        <w:rPr/>
        <w:t>oxunmas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zaman</w:t>
      </w:r>
      <w:r>
        <w:rPr>
          <w:rFonts w:ascii="Tahoma" w:hAnsi="Tahoma"/>
        </w:rPr>
        <w:t>ı</w:t>
      </w:r>
      <w:r>
        <w:rPr/>
        <w:t>, oxuma sür</w:t>
      </w:r>
      <w:r>
        <w:rPr>
          <w:rFonts w:ascii="Tahoma" w:hAnsi="Tahoma"/>
        </w:rPr>
        <w:t>ә</w:t>
      </w:r>
      <w:r>
        <w:rPr/>
        <w:t>ti sabit olaraq </w:t>
      </w:r>
      <w:r>
        <w:rPr>
          <w:rFonts w:ascii="Arial" w:hAnsi="Arial"/>
          <w:color w:val="1A1A1A"/>
        </w:rPr>
        <w:t>150 Kbps </w:t>
      </w:r>
      <w:r>
        <w:rPr/>
        <w:t>informasiya</w:t>
      </w:r>
      <w:r>
        <w:rPr>
          <w:spacing w:val="22"/>
        </w:rPr>
        <w:t> </w:t>
      </w:r>
      <w:r>
        <w:rPr/>
        <w:t>mübadil</w:t>
      </w:r>
      <w:r>
        <w:rPr>
          <w:rFonts w:ascii="Tahoma" w:hAnsi="Tahoma"/>
        </w:rPr>
        <w:t>ә</w:t>
      </w:r>
      <w:r>
        <w:rPr/>
        <w:t>si</w:t>
      </w:r>
      <w:r>
        <w:rPr>
          <w:w w:val="99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yirdi. </w:t>
      </w:r>
      <w:r>
        <w:rPr>
          <w:rFonts w:ascii="Arial" w:hAnsi="Arial"/>
          <w:color w:val="1A1A1A"/>
        </w:rPr>
        <w:t>CLV </w:t>
      </w:r>
      <w:r>
        <w:rPr/>
        <w:t>texnologiyas</w:t>
      </w:r>
      <w:r>
        <w:rPr>
          <w:rFonts w:ascii="Tahoma" w:hAnsi="Tahoma"/>
        </w:rPr>
        <w:t>ı </w:t>
      </w:r>
      <w:r>
        <w:rPr/>
        <w:t>istifad</w:t>
      </w:r>
      <w:r>
        <w:rPr>
          <w:rFonts w:ascii="Tahoma" w:hAnsi="Tahoma"/>
        </w:rPr>
        <w:t>ә </w:t>
      </w:r>
      <w:r>
        <w:rPr/>
        <w:t>ed</w:t>
      </w:r>
      <w:r>
        <w:rPr>
          <w:rFonts w:ascii="Tahoma" w:hAnsi="Tahoma"/>
        </w:rPr>
        <w:t>ә</w:t>
      </w:r>
      <w:r>
        <w:rPr/>
        <w:t>n bu </w:t>
      </w:r>
      <w:r>
        <w:rPr>
          <w:rFonts w:ascii="Arial" w:hAnsi="Arial"/>
          <w:color w:val="1A1A1A"/>
        </w:rPr>
        <w:t>CD</w:t>
      </w:r>
      <w:r>
        <w:rPr>
          <w:rFonts w:ascii="Arial" w:hAnsi="Arial"/>
          <w:color w:val="1A1A1A"/>
          <w:spacing w:val="1"/>
        </w:rPr>
        <w:t> </w:t>
      </w:r>
      <w:r>
        <w:rPr/>
        <w:t>sürücül</w:t>
      </w:r>
      <w:r>
        <w:rPr>
          <w:rFonts w:ascii="Tahoma" w:hAnsi="Tahoma"/>
        </w:rPr>
        <w:t>ә</w:t>
      </w:r>
      <w:r>
        <w:rPr/>
        <w:t>ri,</w:t>
      </w:r>
      <w:r>
        <w:rPr>
          <w:spacing w:val="-1"/>
          <w:w w:val="99"/>
        </w:rPr>
        <w:t> </w:t>
      </w:r>
      <w:r>
        <w:rPr>
          <w:rFonts w:ascii="Arial" w:hAnsi="Arial"/>
          <w:color w:val="1A1A1A"/>
        </w:rPr>
        <w:t>CD</w:t>
      </w:r>
      <w:r>
        <w:rPr/>
        <w:t>-nin daxili hiss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200</w:t>
      </w:r>
      <w:r>
        <w:rPr/>
        <w:t>, xarici hiss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is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550 </w:t>
      </w:r>
      <w:r>
        <w:rPr/>
        <w:t>dövr</w:t>
      </w:r>
      <w:r>
        <w:rPr>
          <w:spacing w:val="33"/>
        </w:rPr>
        <w:t> </w:t>
      </w:r>
      <w:r>
        <w:rPr/>
        <w:t>edirdil</w:t>
      </w:r>
      <w:r>
        <w:rPr>
          <w:rFonts w:ascii="Tahoma" w:hAnsi="Tahoma"/>
        </w:rPr>
        <w:t>ә</w:t>
      </w:r>
      <w:r>
        <w:rPr/>
        <w:t>r.</w:t>
      </w:r>
      <w:r>
        <w:rPr>
          <w:spacing w:val="-1"/>
          <w:w w:val="99"/>
        </w:rPr>
        <w:t> </w:t>
      </w:r>
      <w:r>
        <w:rPr/>
        <w:t>Sonralar dövr say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yüks</w:t>
      </w:r>
      <w:r>
        <w:rPr>
          <w:rFonts w:ascii="Tahoma" w:hAnsi="Tahoma"/>
        </w:rPr>
        <w:t>ә</w:t>
      </w:r>
      <w:r>
        <w:rPr/>
        <w:t>ldilm</w:t>
      </w:r>
      <w:r>
        <w:rPr>
          <w:rFonts w:ascii="Tahoma" w:hAnsi="Tahoma"/>
        </w:rPr>
        <w:t>ә</w:t>
      </w:r>
      <w:r>
        <w:rPr/>
        <w:t>si il</w:t>
      </w:r>
      <w:r>
        <w:rPr>
          <w:rFonts w:ascii="Tahoma" w:hAnsi="Tahoma"/>
        </w:rPr>
        <w:t>ә </w:t>
      </w:r>
      <w:r>
        <w:rPr/>
        <w:t>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 m</w:t>
      </w:r>
      <w:r>
        <w:rPr>
          <w:rFonts w:ascii="Tahoma" w:hAnsi="Tahoma"/>
        </w:rPr>
        <w:t>ә</w:t>
      </w:r>
      <w:r>
        <w:rPr/>
        <w:t>lumat mübadil</w:t>
      </w:r>
      <w:r>
        <w:rPr>
          <w:rFonts w:ascii="Tahoma" w:hAnsi="Tahoma"/>
        </w:rPr>
        <w:t>ә</w:t>
      </w:r>
      <w:r>
        <w:rPr/>
        <w:t>si</w:t>
      </w:r>
      <w:r>
        <w:rPr>
          <w:spacing w:val="-21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ti</w:t>
      </w:r>
      <w:r>
        <w:rPr>
          <w:spacing w:val="-1"/>
          <w:w w:val="99"/>
        </w:rPr>
        <w:t> </w:t>
      </w:r>
      <w:r>
        <w:rPr/>
        <w:t>d</w:t>
      </w:r>
      <w:r>
        <w:rPr>
          <w:rFonts w:ascii="Tahoma" w:hAnsi="Tahoma"/>
        </w:rPr>
        <w:t>ә </w:t>
      </w:r>
      <w:r>
        <w:rPr/>
        <w:t>artm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 Artan m</w:t>
      </w:r>
      <w:r>
        <w:rPr>
          <w:rFonts w:ascii="Tahoma" w:hAnsi="Tahoma"/>
        </w:rPr>
        <w:t>ә</w:t>
      </w:r>
      <w:r>
        <w:rPr/>
        <w:t>lumat mübadil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ti ilk ç</w:t>
      </w:r>
      <w:r>
        <w:rPr>
          <w:rFonts w:ascii="Tahoma" w:hAnsi="Tahoma"/>
        </w:rPr>
        <w:t>ı</w:t>
      </w:r>
      <w:r>
        <w:rPr/>
        <w:t>xan </w:t>
      </w:r>
      <w:r>
        <w:rPr>
          <w:rFonts w:ascii="Arial" w:hAnsi="Arial"/>
          <w:color w:val="1A1A1A"/>
        </w:rPr>
        <w:t>150</w:t>
      </w:r>
      <w:r>
        <w:rPr>
          <w:rFonts w:ascii="Arial" w:hAnsi="Arial"/>
          <w:color w:val="1A1A1A"/>
          <w:spacing w:val="6"/>
        </w:rPr>
        <w:t> </w:t>
      </w:r>
      <w:r>
        <w:rPr>
          <w:rFonts w:ascii="Arial" w:hAnsi="Arial"/>
          <w:color w:val="1A1A1A"/>
        </w:rPr>
        <w:t>Kbps</w:t>
      </w:r>
      <w:r>
        <w:rPr/>
        <w:t>-lik</w:t>
      </w:r>
      <w:r>
        <w:rPr>
          <w:spacing w:val="-1"/>
          <w:w w:val="99"/>
        </w:rPr>
        <w:t> </w:t>
      </w:r>
      <w:r>
        <w:rPr/>
        <w:t>mübadil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</w:t>
      </w:r>
      <w:r>
        <w:rPr/>
        <w:t>n 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 </w:t>
      </w:r>
      <w:r>
        <w:rPr/>
        <w:t>çox idi. M</w:t>
      </w:r>
      <w:r>
        <w:rPr>
          <w:rFonts w:ascii="Tahoma" w:hAnsi="Tahoma"/>
        </w:rPr>
        <w:t>ә</w:t>
      </w:r>
      <w:r>
        <w:rPr/>
        <w:t>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n, </w:t>
      </w:r>
      <w:r>
        <w:rPr>
          <w:rFonts w:ascii="Arial" w:hAnsi="Arial"/>
          <w:color w:val="1A1A1A"/>
        </w:rPr>
        <w:t>2X </w:t>
      </w:r>
      <w:r>
        <w:rPr/>
        <w:t>sür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 </w:t>
      </w:r>
      <w:r>
        <w:rPr/>
        <w:t>bir</w:t>
      </w:r>
      <w:r>
        <w:rPr>
          <w:spacing w:val="-3"/>
        </w:rPr>
        <w:t> </w:t>
      </w:r>
      <w:r>
        <w:rPr>
          <w:rFonts w:ascii="Arial" w:hAnsi="Arial"/>
          <w:color w:val="1A1A1A"/>
        </w:rPr>
        <w:t>CD</w:t>
      </w:r>
      <w:r>
        <w:rPr>
          <w:rFonts w:ascii="Arial" w:hAnsi="Arial"/>
          <w:color w:val="1A1A1A"/>
          <w:spacing w:val="-1"/>
          <w:w w:val="99"/>
        </w:rPr>
        <w:t> </w:t>
      </w:r>
      <w:r>
        <w:rPr/>
        <w:t>sürücüsü </w:t>
      </w:r>
      <w:r>
        <w:rPr>
          <w:rFonts w:ascii="Arial" w:hAnsi="Arial"/>
          <w:color w:val="1A1A1A"/>
        </w:rPr>
        <w:t>300 Kbps </w:t>
      </w:r>
      <w:r>
        <w:rPr/>
        <w:t>m</w:t>
      </w:r>
      <w:r>
        <w:rPr>
          <w:rFonts w:ascii="Tahoma" w:hAnsi="Tahoma"/>
        </w:rPr>
        <w:t>ә</w:t>
      </w:r>
      <w:r>
        <w:rPr/>
        <w:t>lumat ötürm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tin</w:t>
      </w:r>
      <w:r>
        <w:rPr>
          <w:rFonts w:ascii="Tahoma" w:hAnsi="Tahoma"/>
        </w:rPr>
        <w:t>ә</w:t>
      </w:r>
      <w:r>
        <w:rPr>
          <w:rFonts w:ascii="Tahoma" w:hAnsi="Tahoma"/>
          <w:spacing w:val="-5"/>
        </w:rPr>
        <w:t> </w:t>
      </w:r>
      <w:r>
        <w:rPr/>
        <w:t>malikdir.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4" w:right="236"/>
        <w:jc w:val="both"/>
      </w:pPr>
      <w:r>
        <w:rPr>
          <w:rFonts w:ascii="Arial" w:hAnsi="Arial"/>
          <w:color w:val="1A1A1A"/>
        </w:rPr>
        <w:t>CD </w:t>
      </w:r>
      <w:r>
        <w:rPr/>
        <w:t>sürücül</w:t>
      </w:r>
      <w:r>
        <w:rPr>
          <w:rFonts w:ascii="Tahoma" w:hAnsi="Tahoma"/>
        </w:rPr>
        <w:t>ә</w:t>
      </w:r>
      <w:r>
        <w:rPr/>
        <w:t>ri heç d</w:t>
      </w:r>
      <w:r>
        <w:rPr>
          <w:rFonts w:ascii="Tahoma" w:hAnsi="Tahoma"/>
        </w:rPr>
        <w:t>ә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göst</w:t>
      </w:r>
      <w:r>
        <w:rPr>
          <w:rFonts w:ascii="Tahoma" w:hAnsi="Tahoma"/>
        </w:rPr>
        <w:t>ә</w:t>
      </w:r>
      <w:r>
        <w:rPr/>
        <w:t>ril</w:t>
      </w:r>
      <w:r>
        <w:rPr>
          <w:rFonts w:ascii="Tahoma" w:hAnsi="Tahoma"/>
        </w:rPr>
        <w:t>ә</w:t>
      </w:r>
      <w:r>
        <w:rPr/>
        <w:t>n 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mir. Veril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qiym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 n</w:t>
      </w:r>
      <w:r>
        <w:rPr>
          <w:rFonts w:ascii="Tahoma" w:hAnsi="Tahoma"/>
        </w:rPr>
        <w:t>ә</w:t>
      </w:r>
      <w:r>
        <w:rPr/>
        <w:t>z</w:t>
      </w:r>
      <w:r>
        <w:rPr>
          <w:rFonts w:ascii="Tahoma" w:hAnsi="Tahoma"/>
        </w:rPr>
        <w:t>ә</w:t>
      </w:r>
      <w:r>
        <w:rPr/>
        <w:t>ri olaraq hesablan</w:t>
      </w:r>
      <w:r>
        <w:rPr>
          <w:rFonts w:ascii="Tahoma" w:hAnsi="Tahoma"/>
        </w:rPr>
        <w:t>ı</w:t>
      </w:r>
      <w:r>
        <w:rPr/>
        <w:t>r 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CD </w:t>
      </w:r>
      <w:r>
        <w:rPr/>
        <w:t>sürücüsü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ә</w:t>
      </w:r>
      <w:r>
        <w:rPr/>
        <w:t>ks</w:t>
      </w:r>
      <w:r>
        <w:rPr>
          <w:spacing w:val="53"/>
        </w:rPr>
        <w:t> </w:t>
      </w:r>
      <w:r>
        <w:rPr/>
        <w:t>etdirilir,</w:t>
      </w:r>
      <w:r>
        <w:rPr>
          <w:spacing w:val="-1"/>
          <w:w w:val="99"/>
        </w:rPr>
        <w:t> </w:t>
      </w:r>
      <w:r>
        <w:rPr/>
        <w:t>lakin praktikada </w:t>
      </w:r>
      <w:r>
        <w:rPr>
          <w:rFonts w:ascii="Arial" w:hAnsi="Arial"/>
          <w:color w:val="1A1A1A"/>
        </w:rPr>
        <w:t>CD </w:t>
      </w:r>
      <w:r>
        <w:rPr/>
        <w:t>sürücül</w:t>
      </w:r>
      <w:r>
        <w:rPr>
          <w:rFonts w:ascii="Tahoma" w:hAnsi="Tahoma"/>
        </w:rPr>
        <w:t>ә</w:t>
      </w:r>
      <w:r>
        <w:rPr/>
        <w:t>ri göst</w:t>
      </w:r>
      <w:r>
        <w:rPr>
          <w:rFonts w:ascii="Tahoma" w:hAnsi="Tahoma"/>
        </w:rPr>
        <w:t>ә</w:t>
      </w:r>
      <w:r>
        <w:rPr/>
        <w:t>ril</w:t>
      </w:r>
      <w:r>
        <w:rPr>
          <w:rFonts w:ascii="Tahoma" w:hAnsi="Tahoma"/>
        </w:rPr>
        <w:t>ә</w:t>
      </w:r>
      <w:r>
        <w:rPr/>
        <w:t>n qiym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 </w:t>
      </w:r>
      <w:r>
        <w:rPr>
          <w:spacing w:val="51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daha çox q</w:t>
      </w:r>
      <w:r>
        <w:rPr>
          <w:rFonts w:ascii="Tahoma" w:hAnsi="Tahoma"/>
        </w:rPr>
        <w:t>ı</w:t>
      </w:r>
      <w:r>
        <w:rPr/>
        <w:t>sa bir zamanda maksimum s</w:t>
      </w:r>
      <w:r>
        <w:rPr>
          <w:rFonts w:ascii="Tahoma" w:hAnsi="Tahoma"/>
        </w:rPr>
        <w:t>ә</w:t>
      </w:r>
      <w:r>
        <w:rPr/>
        <w:t>viyy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 </w:t>
      </w:r>
      <w:r>
        <w:rPr/>
        <w:t>informasiya</w:t>
      </w:r>
      <w:r>
        <w:rPr>
          <w:spacing w:val="40"/>
        </w:rPr>
        <w:t> </w:t>
      </w:r>
      <w:r>
        <w:rPr/>
        <w:t>mübadil</w:t>
      </w:r>
      <w:r>
        <w:rPr>
          <w:rFonts w:ascii="Tahoma" w:hAnsi="Tahoma"/>
        </w:rPr>
        <w:t>ә</w:t>
      </w:r>
      <w:r>
        <w:rPr/>
        <w:t>si</w:t>
      </w:r>
      <w:r>
        <w:rPr>
          <w:w w:val="99"/>
        </w:rPr>
        <w:t> </w:t>
      </w:r>
      <w:r>
        <w:rPr/>
        <w:t>apara bilirl</w:t>
      </w:r>
      <w:r>
        <w:rPr>
          <w:rFonts w:ascii="Tahoma" w:hAnsi="Tahoma"/>
        </w:rPr>
        <w:t>ә</w:t>
      </w:r>
      <w:r>
        <w:rPr/>
        <w:t>r. Bundan ba</w:t>
      </w:r>
      <w:r>
        <w:rPr>
          <w:rFonts w:ascii="Tahoma" w:hAnsi="Tahoma"/>
        </w:rPr>
        <w:t>ş</w:t>
      </w:r>
      <w:r>
        <w:rPr/>
        <w:t>qa </w:t>
      </w:r>
      <w:r>
        <w:rPr>
          <w:rFonts w:ascii="Arial" w:hAnsi="Arial"/>
          <w:color w:val="1A1A1A"/>
        </w:rPr>
        <w:t>CD </w:t>
      </w:r>
      <w:r>
        <w:rPr/>
        <w:t>sürücül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X </w:t>
      </w:r>
      <w:r>
        <w:rPr/>
        <w:t>say</w:t>
      </w:r>
      <w:r>
        <w:rPr>
          <w:rFonts w:ascii="Tahoma" w:hAnsi="Tahoma"/>
        </w:rPr>
        <w:t>ı </w:t>
      </w:r>
      <w:r>
        <w:rPr>
          <w:rFonts w:ascii="Tahoma" w:hAnsi="Tahoma"/>
          <w:spacing w:val="2"/>
        </w:rPr>
        <w:t> </w:t>
      </w:r>
      <w:r>
        <w:rPr/>
        <w:t>artd</w:t>
      </w:r>
      <w:r>
        <w:rPr>
          <w:rFonts w:ascii="Tahoma" w:hAnsi="Tahoma"/>
        </w:rPr>
        <w:t>ı</w:t>
      </w:r>
      <w:r>
        <w:rPr/>
        <w:t>qca,</w:t>
      </w:r>
      <w:r>
        <w:rPr>
          <w:w w:val="99"/>
        </w:rPr>
        <w:t> </w:t>
      </w:r>
      <w:r>
        <w:rPr/>
        <w:t>maksimum sür</w:t>
      </w:r>
      <w:r>
        <w:rPr>
          <w:rFonts w:ascii="Tahoma" w:hAnsi="Tahoma"/>
        </w:rPr>
        <w:t>ә</w:t>
      </w:r>
      <w:r>
        <w:rPr/>
        <w:t>t</w:t>
      </w:r>
      <w:r>
        <w:rPr>
          <w:rFonts w:ascii="Tahoma" w:hAnsi="Tahoma"/>
        </w:rPr>
        <w:t>ә </w:t>
      </w:r>
      <w:r>
        <w:rPr/>
        <w:t>çatma zaman</w:t>
      </w:r>
      <w:r>
        <w:rPr>
          <w:rFonts w:ascii="Tahoma" w:hAnsi="Tahoma"/>
        </w:rPr>
        <w:t>ı </w:t>
      </w:r>
      <w:r>
        <w:rPr/>
        <w:t>da eyni nisb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 </w:t>
      </w:r>
      <w:r>
        <w:rPr/>
        <w:t>art</w:t>
      </w:r>
      <w:r>
        <w:rPr>
          <w:rFonts w:ascii="Tahoma" w:hAnsi="Tahoma"/>
        </w:rPr>
        <w:t>ı</w:t>
      </w:r>
      <w:r>
        <w:rPr/>
        <w:t>r. Bunun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</w:t>
      </w:r>
      <w:r>
        <w:rPr>
          <w:spacing w:val="-12"/>
        </w:rPr>
        <w:t> </w:t>
      </w:r>
      <w:r>
        <w:rPr/>
        <w:t>is</w:t>
      </w:r>
      <w:r>
        <w:rPr>
          <w:rFonts w:ascii="Tahoma" w:hAnsi="Tahoma"/>
        </w:rPr>
        <w:t>ә</w:t>
      </w:r>
      <w:r>
        <w:rPr/>
        <w:t>,</w:t>
      </w:r>
      <w:r>
        <w:rPr>
          <w:w w:val="99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tin</w:t>
      </w:r>
      <w:r>
        <w:rPr>
          <w:spacing w:val="44"/>
        </w:rPr>
        <w:t> </w:t>
      </w:r>
      <w:r>
        <w:rPr/>
        <w:t>artmas</w:t>
      </w:r>
      <w:r>
        <w:rPr>
          <w:rFonts w:ascii="Tahoma" w:hAnsi="Tahoma"/>
        </w:rPr>
        <w:t>ı</w:t>
      </w:r>
      <w:r>
        <w:rPr>
          <w:rFonts w:ascii="Tahoma" w:hAnsi="Tahoma"/>
          <w:spacing w:val="43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45"/>
        </w:rPr>
        <w:t> </w:t>
      </w:r>
      <w:r>
        <w:rPr/>
        <w:t>birlikd</w:t>
      </w:r>
      <w:r>
        <w:rPr>
          <w:rFonts w:ascii="Tahoma" w:hAnsi="Tahoma"/>
        </w:rPr>
        <w:t>ә</w:t>
      </w:r>
      <w:r>
        <w:rPr>
          <w:rFonts w:ascii="Tahoma" w:hAnsi="Tahoma"/>
          <w:spacing w:val="44"/>
        </w:rPr>
        <w:t> </w:t>
      </w:r>
      <w:r>
        <w:rPr/>
        <w:t>titr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nin</w:t>
      </w:r>
      <w:r>
        <w:rPr>
          <w:spacing w:val="43"/>
        </w:rPr>
        <w:t> </w:t>
      </w:r>
      <w:r>
        <w:rPr/>
        <w:t>artmas</w:t>
      </w:r>
      <w:r>
        <w:rPr>
          <w:rFonts w:ascii="Tahoma" w:hAnsi="Tahoma"/>
        </w:rPr>
        <w:t>ı</w:t>
      </w:r>
      <w:r>
        <w:rPr>
          <w:rFonts w:ascii="Tahoma" w:hAnsi="Tahoma"/>
          <w:spacing w:val="44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44"/>
        </w:rPr>
        <w:t> </w:t>
      </w:r>
      <w:r>
        <w:rPr/>
        <w:t>eyni</w:t>
      </w:r>
      <w:r>
        <w:rPr>
          <w:spacing w:val="44"/>
        </w:rPr>
        <w:t> </w:t>
      </w:r>
      <w:r>
        <w:rPr/>
        <w:t>zamanda</w:t>
      </w:r>
      <w:r>
        <w:rPr>
          <w:spacing w:val="45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k</w:t>
      </w:r>
      <w:r>
        <w:rPr>
          <w:w w:val="99"/>
        </w:rPr>
        <w:t> </w:t>
      </w:r>
      <w:r>
        <w:rPr/>
        <w:t>dönm</w:t>
      </w:r>
      <w:r>
        <w:rPr>
          <w:rFonts w:ascii="Tahoma" w:hAnsi="Tahoma"/>
        </w:rPr>
        <w:t>ә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 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CD </w:t>
      </w:r>
      <w:r>
        <w:rPr/>
        <w:t>sürücüsünün müh</w:t>
      </w:r>
      <w:r>
        <w:rPr>
          <w:rFonts w:ascii="Tahoma" w:hAnsi="Tahoma"/>
        </w:rPr>
        <w:t>ә</w:t>
      </w:r>
      <w:r>
        <w:rPr/>
        <w:t>rrikinin daha çox</w:t>
      </w:r>
      <w:r>
        <w:rPr>
          <w:spacing w:val="-22"/>
        </w:rPr>
        <w:t> </w:t>
      </w:r>
      <w:r>
        <w:rPr/>
        <w:t>q</w:t>
      </w:r>
      <w:r>
        <w:rPr>
          <w:rFonts w:ascii="Tahoma" w:hAnsi="Tahoma"/>
        </w:rPr>
        <w:t>ı</w:t>
      </w:r>
      <w:r>
        <w:rPr/>
        <w:t>zmas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192"/>
        <w:ind w:left="253" w:right="235"/>
        <w:jc w:val="both"/>
      </w:pPr>
      <w:r>
        <w:rPr>
          <w:rFonts w:ascii="Arial" w:hAnsi="Arial"/>
          <w:color w:val="1A1A1A"/>
        </w:rPr>
        <w:t>CD </w:t>
      </w:r>
      <w:r>
        <w:rPr/>
        <w:t>sürücül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tin artmas</w:t>
      </w:r>
      <w:r>
        <w:rPr>
          <w:rFonts w:ascii="Tahoma" w:hAnsi="Tahoma"/>
        </w:rPr>
        <w:t>ı </w:t>
      </w:r>
      <w:r>
        <w:rPr/>
        <w:t>onlar</w:t>
      </w:r>
      <w:r>
        <w:rPr>
          <w:rFonts w:ascii="Tahoma" w:hAnsi="Tahoma"/>
        </w:rPr>
        <w:t>ı</w:t>
      </w:r>
      <w:r>
        <w:rPr/>
        <w:t>n daha çox</w:t>
      </w:r>
      <w:r>
        <w:rPr>
          <w:spacing w:val="37"/>
        </w:rPr>
        <w:t> </w:t>
      </w:r>
      <w:r>
        <w:rPr/>
        <w:t>yorulmas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nas</w:t>
      </w:r>
      <w:r>
        <w:rPr>
          <w:rFonts w:ascii="Tahoma" w:hAnsi="Tahoma"/>
        </w:rPr>
        <w:t>ı</w:t>
      </w:r>
      <w:r>
        <w:rPr/>
        <w:t>na g</w:t>
      </w:r>
      <w:r>
        <w:rPr>
          <w:rFonts w:ascii="Tahoma" w:hAnsi="Tahoma"/>
        </w:rPr>
        <w:t>ә</w:t>
      </w:r>
      <w:r>
        <w:rPr/>
        <w:t>lir. M</w:t>
      </w:r>
      <w:r>
        <w:rPr>
          <w:rFonts w:ascii="Tahoma" w:hAnsi="Tahoma"/>
        </w:rPr>
        <w:t>ә</w:t>
      </w:r>
      <w:r>
        <w:rPr/>
        <w:t>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n, </w:t>
      </w:r>
      <w:r>
        <w:rPr>
          <w:rFonts w:ascii="Arial" w:hAnsi="Arial"/>
          <w:color w:val="1A1A1A"/>
        </w:rPr>
        <w:t>40X </w:t>
      </w:r>
      <w:r>
        <w:rPr/>
        <w:t>sür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</w:t>
      </w:r>
      <w:r>
        <w:rPr/>
        <w:t>ki bir </w:t>
      </w:r>
      <w:r>
        <w:rPr>
          <w:rFonts w:ascii="Arial" w:hAnsi="Arial"/>
          <w:color w:val="1A1A1A"/>
        </w:rPr>
        <w:t>CD </w:t>
      </w:r>
      <w:r>
        <w:rPr/>
        <w:t>sürücüsü d</w:t>
      </w:r>
      <w:r>
        <w:rPr>
          <w:rFonts w:ascii="Tahoma" w:hAnsi="Tahoma"/>
        </w:rPr>
        <w:t>ә</w:t>
      </w:r>
      <w:r>
        <w:rPr/>
        <w:t>qiq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Arial" w:hAnsi="Arial"/>
          <w:color w:val="1A1A1A"/>
        </w:rPr>
        <w:t>21200 </w:t>
      </w:r>
      <w:r>
        <w:rPr/>
        <w:t>dövr edirk</w:t>
      </w:r>
      <w:r>
        <w:rPr>
          <w:rFonts w:ascii="Tahoma" w:hAnsi="Tahoma"/>
        </w:rPr>
        <w:t>ә</w:t>
      </w:r>
      <w:r>
        <w:rPr/>
        <w:t>n, </w:t>
      </w:r>
      <w:r>
        <w:rPr>
          <w:rFonts w:ascii="Arial" w:hAnsi="Arial"/>
          <w:color w:val="1A1A1A"/>
        </w:rPr>
        <w:t>52X </w:t>
      </w:r>
      <w:r>
        <w:rPr/>
        <w:t>sür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</w:t>
      </w:r>
      <w:r>
        <w:rPr/>
        <w:t>ki bir </w:t>
      </w:r>
      <w:r>
        <w:rPr>
          <w:rFonts w:ascii="Arial" w:hAnsi="Arial"/>
          <w:color w:val="1A1A1A"/>
        </w:rPr>
        <w:t>CD </w:t>
      </w:r>
      <w:r>
        <w:rPr/>
        <w:t>sürücüsü d</w:t>
      </w:r>
      <w:r>
        <w:rPr>
          <w:rFonts w:ascii="Tahoma" w:hAnsi="Tahoma"/>
        </w:rPr>
        <w:t>ә</w:t>
      </w:r>
      <w:r>
        <w:rPr/>
        <w:t>qiq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60"/>
        </w:rPr>
        <w:t> </w:t>
      </w:r>
      <w:r>
        <w:rPr>
          <w:rFonts w:ascii="Arial" w:hAnsi="Arial"/>
          <w:color w:val="1A1A1A"/>
        </w:rPr>
        <w:t>27560</w:t>
      </w:r>
      <w:r>
        <w:rPr>
          <w:rFonts w:ascii="Arial" w:hAnsi="Arial"/>
          <w:color w:val="1A1A1A"/>
          <w:w w:val="99"/>
        </w:rPr>
        <w:t> </w:t>
      </w:r>
      <w:r>
        <w:rPr/>
        <w:t>dövr etm</w:t>
      </w:r>
      <w:r>
        <w:rPr>
          <w:rFonts w:ascii="Tahoma" w:hAnsi="Tahoma"/>
        </w:rPr>
        <w:t>ә</w:t>
      </w:r>
      <w:r>
        <w:rPr/>
        <w:t>k m</w:t>
      </w:r>
      <w:r>
        <w:rPr>
          <w:rFonts w:ascii="Tahoma" w:hAnsi="Tahoma"/>
        </w:rPr>
        <w:t>ә</w:t>
      </w:r>
      <w:r>
        <w:rPr/>
        <w:t>cburiyy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</w:t>
      </w:r>
      <w:r>
        <w:rPr/>
        <w:t>dir. Bu v</w:t>
      </w:r>
      <w:r>
        <w:rPr>
          <w:rFonts w:ascii="Tahoma" w:hAnsi="Tahoma"/>
        </w:rPr>
        <w:t>ә</w:t>
      </w:r>
      <w:r>
        <w:rPr/>
        <w:t>ziyy</w:t>
      </w:r>
      <w:r>
        <w:rPr>
          <w:rFonts w:ascii="Tahoma" w:hAnsi="Tahoma"/>
        </w:rPr>
        <w:t>ә</w:t>
      </w:r>
      <w:r>
        <w:rPr/>
        <w:t>t </w:t>
      </w:r>
      <w:r>
        <w:rPr>
          <w:rFonts w:ascii="Arial" w:hAnsi="Arial"/>
          <w:color w:val="1A1A1A"/>
        </w:rPr>
        <w:t>CD</w:t>
      </w:r>
      <w:r>
        <w:rPr/>
        <w:t>-nin  saniy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26"/>
        </w:rPr>
        <w:t> </w:t>
      </w:r>
      <w:r>
        <w:rPr>
          <w:rFonts w:ascii="Arial" w:hAnsi="Arial"/>
          <w:color w:val="1A1A1A"/>
        </w:rPr>
        <w:t>353.33</w:t>
      </w:r>
      <w:r>
        <w:rPr>
          <w:rFonts w:ascii="Arial" w:hAnsi="Arial"/>
          <w:color w:val="1A1A1A"/>
          <w:w w:val="99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 </w:t>
      </w:r>
      <w:r>
        <w:rPr/>
        <w:t>dönm</w:t>
      </w:r>
      <w:r>
        <w:rPr>
          <w:rFonts w:ascii="Tahoma" w:hAnsi="Tahoma"/>
        </w:rPr>
        <w:t>ә</w:t>
      </w:r>
      <w:r>
        <w:rPr/>
        <w:t>si m</w:t>
      </w:r>
      <w:r>
        <w:rPr>
          <w:rFonts w:ascii="Tahoma" w:hAnsi="Tahoma"/>
        </w:rPr>
        <w:t>ә</w:t>
      </w:r>
      <w:r>
        <w:rPr/>
        <w:t>nas</w:t>
      </w:r>
      <w:r>
        <w:rPr>
          <w:rFonts w:ascii="Tahoma" w:hAnsi="Tahoma"/>
        </w:rPr>
        <w:t>ı</w:t>
      </w:r>
      <w:r>
        <w:rPr/>
        <w:t>na g</w:t>
      </w:r>
      <w:r>
        <w:rPr>
          <w:rFonts w:ascii="Tahoma" w:hAnsi="Tahoma"/>
        </w:rPr>
        <w:t>ә</w:t>
      </w:r>
      <w:r>
        <w:rPr/>
        <w:t>lir (</w:t>
      </w:r>
      <w:r>
        <w:rPr>
          <w:rFonts w:ascii="Arial" w:hAnsi="Arial"/>
          <w:color w:val="1A1A1A"/>
        </w:rPr>
        <w:t>CD </w:t>
      </w:r>
      <w:r>
        <w:rPr/>
        <w:t>sürücül</w:t>
      </w:r>
      <w:r>
        <w:rPr>
          <w:rFonts w:ascii="Tahoma" w:hAnsi="Tahoma"/>
        </w:rPr>
        <w:t>ә</w:t>
      </w:r>
      <w:r>
        <w:rPr/>
        <w:t>rinin praktikada</w:t>
      </w:r>
      <w:r>
        <w:rPr>
          <w:spacing w:val="15"/>
        </w:rPr>
        <w:t> </w:t>
      </w:r>
      <w:r>
        <w:rPr/>
        <w:t>bu</w:t>
      </w:r>
      <w:r>
        <w:rPr>
          <w:w w:val="99"/>
        </w:rPr>
        <w:t> </w:t>
      </w:r>
      <w:r>
        <w:rPr/>
        <w:t>parametrl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 </w:t>
      </w:r>
      <w:r>
        <w:rPr/>
        <w:t>çatmas</w:t>
      </w:r>
      <w:r>
        <w:rPr>
          <w:rFonts w:ascii="Tahoma" w:hAnsi="Tahoma"/>
        </w:rPr>
        <w:t>ı </w:t>
      </w:r>
      <w:r>
        <w:rPr/>
        <w:t>çox ç</w:t>
      </w:r>
      <w:r>
        <w:rPr>
          <w:rFonts w:ascii="Tahoma" w:hAnsi="Tahoma"/>
        </w:rPr>
        <w:t>ә</w:t>
      </w:r>
      <w:r>
        <w:rPr/>
        <w:t>tindir). </w:t>
      </w:r>
      <w:r>
        <w:rPr>
          <w:rFonts w:ascii="Arial" w:hAnsi="Arial"/>
          <w:color w:val="1A1A1A"/>
        </w:rPr>
        <w:t>CD </w:t>
      </w:r>
      <w:r>
        <w:rPr/>
        <w:t>bu sür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 </w:t>
      </w:r>
      <w:r>
        <w:rPr/>
        <w:t>dön</w:t>
      </w:r>
      <w:r>
        <w:rPr>
          <w:rFonts w:ascii="Tahoma" w:hAnsi="Tahoma"/>
        </w:rPr>
        <w:t>ә</w:t>
      </w:r>
      <w:r>
        <w:rPr/>
        <w:t>rk</w:t>
      </w:r>
      <w:r>
        <w:rPr>
          <w:rFonts w:ascii="Tahoma" w:hAnsi="Tahoma"/>
        </w:rPr>
        <w:t>ә</w:t>
      </w:r>
      <w:r>
        <w:rPr/>
        <w:t>n</w:t>
      </w:r>
      <w:r>
        <w:rPr>
          <w:spacing w:val="72"/>
        </w:rPr>
        <w:t> </w:t>
      </w:r>
      <w:r>
        <w:rPr>
          <w:rFonts w:ascii="Arial" w:hAnsi="Arial"/>
          <w:color w:val="1A1A1A"/>
        </w:rPr>
        <w:t>CD</w:t>
      </w:r>
      <w:r>
        <w:rPr>
          <w:rFonts w:ascii="Arial" w:hAnsi="Arial"/>
          <w:color w:val="1A1A1A"/>
          <w:spacing w:val="-1"/>
          <w:w w:val="99"/>
        </w:rPr>
        <w:t> </w:t>
      </w:r>
      <w:r>
        <w:rPr/>
        <w:t>sürücüsünün</w:t>
      </w:r>
      <w:r>
        <w:rPr>
          <w:spacing w:val="50"/>
        </w:rPr>
        <w:t> </w:t>
      </w:r>
      <w:r>
        <w:rPr/>
        <w:t>oxuma</w:t>
      </w:r>
      <w:r>
        <w:rPr>
          <w:spacing w:val="48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47"/>
        </w:rPr>
        <w:t> </w:t>
      </w:r>
      <w:r>
        <w:rPr/>
        <w:t>da</w:t>
      </w:r>
      <w:r>
        <w:rPr>
          <w:spacing w:val="48"/>
        </w:rPr>
        <w:t> </w:t>
      </w:r>
      <w:r>
        <w:rPr>
          <w:rFonts w:ascii="Arial" w:hAnsi="Arial"/>
          <w:color w:val="1A1A1A"/>
        </w:rPr>
        <w:t>CD</w:t>
      </w:r>
      <w:r>
        <w:rPr/>
        <w:t>-nin</w:t>
      </w:r>
      <w:r>
        <w:rPr>
          <w:spacing w:val="48"/>
        </w:rPr>
        <w:t> </w:t>
      </w:r>
      <w:r>
        <w:rPr/>
        <w:t>dövr</w:t>
      </w:r>
      <w:r>
        <w:rPr>
          <w:spacing w:val="47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tin</w:t>
      </w:r>
      <w:r>
        <w:rPr>
          <w:rFonts w:ascii="Tahoma" w:hAnsi="Tahoma"/>
        </w:rPr>
        <w:t>ә</w:t>
      </w:r>
      <w:r>
        <w:rPr>
          <w:rFonts w:ascii="Tahoma" w:hAnsi="Tahoma"/>
          <w:spacing w:val="49"/>
        </w:rPr>
        <w:t> </w:t>
      </w:r>
      <w:r>
        <w:rPr/>
        <w:t>çata</w:t>
      </w:r>
      <w:r>
        <w:rPr>
          <w:spacing w:val="48"/>
        </w:rPr>
        <w:t> </w:t>
      </w:r>
      <w:r>
        <w:rPr/>
        <w:t>bilm</w:t>
      </w:r>
      <w:r>
        <w:rPr>
          <w:rFonts w:ascii="Tahoma" w:hAnsi="Tahoma"/>
        </w:rPr>
        <w:t>ә</w:t>
      </w:r>
      <w:r>
        <w:rPr/>
        <w:t>k</w:t>
      </w:r>
      <w:r>
        <w:rPr>
          <w:spacing w:val="48"/>
        </w:rPr>
        <w:t> </w:t>
      </w:r>
      <w:r>
        <w:rPr/>
        <w:t>üçün</w:t>
      </w:r>
      <w:r>
        <w:rPr>
          <w:w w:val="99"/>
        </w:rPr>
        <w:t> </w:t>
      </w:r>
      <w:r>
        <w:rPr/>
        <w:t>maksimum 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t ed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 m</w:t>
      </w:r>
      <w:r>
        <w:rPr>
          <w:rFonts w:ascii="Tahoma" w:hAnsi="Tahoma"/>
        </w:rPr>
        <w:t>ә</w:t>
      </w:r>
      <w:r>
        <w:rPr/>
        <w:t>lumatlara müraci</w:t>
      </w:r>
      <w:r>
        <w:rPr>
          <w:rFonts w:ascii="Tahoma" w:hAnsi="Tahoma"/>
        </w:rPr>
        <w:t>ә</w:t>
      </w:r>
      <w:r>
        <w:rPr/>
        <w:t>ti t</w:t>
      </w:r>
      <w:r>
        <w:rPr>
          <w:rFonts w:ascii="Tahoma" w:hAnsi="Tahoma"/>
        </w:rPr>
        <w:t>ә</w:t>
      </w:r>
      <w:r>
        <w:rPr/>
        <w:t>min</w:t>
      </w:r>
      <w:r>
        <w:rPr>
          <w:spacing w:val="-21"/>
        </w:rPr>
        <w:t> </w:t>
      </w:r>
      <w:r>
        <w:rPr/>
        <w:t>edir.</w:t>
      </w:r>
    </w:p>
    <w:p>
      <w:pPr>
        <w:pStyle w:val="BodyText"/>
        <w:spacing w:line="240" w:lineRule="auto"/>
        <w:ind w:left="254" w:right="234"/>
        <w:jc w:val="both"/>
      </w:pPr>
      <w:r>
        <w:rPr/>
        <w:t>B</w:t>
      </w:r>
      <w:r>
        <w:rPr>
          <w:rFonts w:ascii="Tahoma" w:hAnsi="Tahoma" w:cs="Tahoma" w:eastAsia="Tahoma"/>
        </w:rPr>
        <w:t>ә</w:t>
      </w:r>
      <w:r>
        <w:rPr/>
        <w:t>zi </w:t>
      </w:r>
      <w:r>
        <w:rPr>
          <w:rFonts w:ascii="Arial" w:hAnsi="Arial" w:cs="Arial" w:eastAsia="Arial"/>
          <w:color w:val="1A1A1A"/>
        </w:rPr>
        <w:t>CD </w:t>
      </w:r>
      <w:r>
        <w:rPr/>
        <w:t>sürücül</w:t>
      </w:r>
      <w:r>
        <w:rPr>
          <w:rFonts w:ascii="Tahoma" w:hAnsi="Tahoma" w:cs="Tahoma" w:eastAsia="Tahoma"/>
        </w:rPr>
        <w:t>ә</w:t>
      </w:r>
      <w:r>
        <w:rPr/>
        <w:t>ri a</w:t>
      </w:r>
      <w:r>
        <w:rPr>
          <w:rFonts w:ascii="Tahoma" w:hAnsi="Tahoma" w:cs="Tahoma" w:eastAsia="Tahoma"/>
        </w:rPr>
        <w:t>ş</w:t>
      </w:r>
      <w:r>
        <w:rPr/>
        <w:t>a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/>
        <w:t>yüks</w:t>
      </w:r>
      <w:r>
        <w:rPr>
          <w:rFonts w:ascii="Tahoma" w:hAnsi="Tahoma" w:cs="Tahoma" w:eastAsia="Tahoma"/>
        </w:rPr>
        <w:t>ә</w:t>
      </w:r>
      <w:r>
        <w:rPr/>
        <w:t>k dövrl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 </w:t>
      </w:r>
      <w:r>
        <w:rPr/>
        <w:t>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 </w:t>
      </w:r>
      <w:r>
        <w:rPr/>
        <w:t>bil</w:t>
      </w:r>
      <w:r>
        <w:rPr>
          <w:rFonts w:ascii="Tahoma" w:hAnsi="Tahoma" w:cs="Tahoma" w:eastAsia="Tahoma"/>
        </w:rPr>
        <w:t>ә</w:t>
      </w:r>
      <w:r>
        <w:rPr/>
        <w:t>c</w:t>
      </w:r>
      <w:r>
        <w:rPr>
          <w:rFonts w:ascii="Tahoma" w:hAnsi="Tahoma" w:cs="Tahoma" w:eastAsia="Tahoma"/>
        </w:rPr>
        <w:t>ә</w:t>
      </w:r>
      <w:r>
        <w:rPr/>
        <w:t>k </w:t>
      </w:r>
      <w:r>
        <w:rPr>
          <w:rFonts w:ascii="Tahoma" w:hAnsi="Tahoma" w:cs="Tahoma" w:eastAsia="Tahoma"/>
        </w:rPr>
        <w:t>şә</w:t>
      </w:r>
      <w:r>
        <w:rPr/>
        <w:t>kild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istehsal edilmi</w:t>
      </w:r>
      <w:r>
        <w:rPr>
          <w:rFonts w:ascii="Tahoma" w:hAnsi="Tahoma" w:cs="Tahoma" w:eastAsia="Tahoma"/>
        </w:rPr>
        <w:t>ş</w:t>
      </w:r>
      <w:r>
        <w:rPr/>
        <w:t>dir. Bu tip sürücül</w:t>
      </w:r>
      <w:r>
        <w:rPr>
          <w:rFonts w:ascii="Tahoma" w:hAnsi="Tahoma" w:cs="Tahoma" w:eastAsia="Tahoma"/>
        </w:rPr>
        <w:t>ә</w:t>
      </w:r>
      <w:r>
        <w:rPr/>
        <w:t>rin üz</w:t>
      </w:r>
      <w:r>
        <w:rPr>
          <w:rFonts w:ascii="Tahoma" w:hAnsi="Tahoma" w:cs="Tahoma" w:eastAsia="Tahoma"/>
        </w:rPr>
        <w:t>ә</w:t>
      </w:r>
      <w:r>
        <w:rPr/>
        <w:t>rin</w:t>
      </w:r>
      <w:r>
        <w:rPr>
          <w:rFonts w:ascii="Tahoma" w:hAnsi="Tahoma" w:cs="Tahoma" w:eastAsia="Tahoma"/>
        </w:rPr>
        <w:t>ә </w:t>
      </w:r>
      <w:r>
        <w:rPr/>
        <w:t>bir rejim (</w:t>
      </w:r>
      <w:r>
        <w:rPr>
          <w:rFonts w:ascii="Arial" w:hAnsi="Arial" w:cs="Arial" w:eastAsia="Arial"/>
          <w:color w:val="1A1A1A"/>
        </w:rPr>
        <w:t>mode</w:t>
      </w:r>
      <w:r>
        <w:rPr/>
        <w:t>)</w:t>
      </w:r>
      <w:r>
        <w:rPr>
          <w:spacing w:val="46"/>
        </w:rPr>
        <w:t> </w:t>
      </w:r>
      <w:r>
        <w:rPr/>
        <w:t>düym</w:t>
      </w:r>
      <w:r>
        <w:rPr>
          <w:rFonts w:ascii="Tahoma" w:hAnsi="Tahoma" w:cs="Tahoma" w:eastAsia="Tahoma"/>
        </w:rPr>
        <w:t>ә</w:t>
      </w:r>
      <w:r>
        <w:rPr/>
        <w:t>si</w:t>
      </w:r>
      <w:r>
        <w:rPr>
          <w:spacing w:val="-1"/>
          <w:w w:val="99"/>
        </w:rPr>
        <w:t> </w:t>
      </w:r>
      <w:r>
        <w:rPr>
          <w:rFonts w:ascii="Tahoma" w:hAnsi="Tahoma" w:cs="Tahoma" w:eastAsia="Tahoma"/>
        </w:rPr>
        <w:t>ә</w:t>
      </w:r>
      <w:r>
        <w:rPr/>
        <w:t>lav</w:t>
      </w:r>
      <w:r>
        <w:rPr>
          <w:rFonts w:ascii="Tahoma" w:hAnsi="Tahoma" w:cs="Tahoma" w:eastAsia="Tahoma"/>
        </w:rPr>
        <w:t>ә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k </w:t>
      </w:r>
      <w:r>
        <w:rPr>
          <w:rFonts w:ascii="Arial" w:hAnsi="Arial" w:cs="Arial" w:eastAsia="Arial"/>
          <w:color w:val="1A1A1A"/>
        </w:rPr>
        <w:t>CD </w:t>
      </w:r>
      <w:r>
        <w:rPr/>
        <w:t>sürücüsünün 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ti istifad</w:t>
      </w:r>
      <w:r>
        <w:rPr>
          <w:rFonts w:ascii="Tahoma" w:hAnsi="Tahoma" w:cs="Tahoma" w:eastAsia="Tahoma"/>
        </w:rPr>
        <w:t>ә</w:t>
      </w:r>
      <w:r>
        <w:rPr/>
        <w:t>çinin</w:t>
      </w:r>
      <w:r>
        <w:rPr>
          <w:spacing w:val="38"/>
        </w:rPr>
        <w:t> </w:t>
      </w:r>
      <w:r>
        <w:rPr/>
        <w:t>ixtiyar</w:t>
      </w:r>
      <w:r>
        <w:rPr>
          <w:rFonts w:ascii="Tahoma" w:hAnsi="Tahoma" w:cs="Tahoma" w:eastAsia="Tahoma"/>
        </w:rPr>
        <w:t>ı</w:t>
      </w:r>
      <w:r>
        <w:rPr/>
        <w:t>na</w:t>
      </w:r>
      <w:r>
        <w:rPr>
          <w:spacing w:val="1"/>
          <w:w w:val="99"/>
        </w:rPr>
        <w:t> </w:t>
      </w:r>
      <w:r>
        <w:rPr/>
        <w:t>verilmi</w:t>
      </w:r>
      <w:r>
        <w:rPr>
          <w:rFonts w:ascii="Tahoma" w:hAnsi="Tahoma" w:cs="Tahoma" w:eastAsia="Tahoma"/>
        </w:rPr>
        <w:t>ş</w:t>
      </w:r>
      <w:r>
        <w:rPr/>
        <w:t>dir (</w:t>
      </w:r>
      <w:r>
        <w:rPr>
          <w:rFonts w:ascii="Tahoma" w:hAnsi="Tahoma" w:cs="Tahoma" w:eastAsia="Tahoma"/>
        </w:rPr>
        <w:t>Şә</w:t>
      </w:r>
      <w:r>
        <w:rPr/>
        <w:t>kil 59.). Bu tip </w:t>
      </w:r>
      <w:r>
        <w:rPr>
          <w:rFonts w:ascii="Arial" w:hAnsi="Arial" w:cs="Arial" w:eastAsia="Arial"/>
          <w:color w:val="1A1A1A"/>
        </w:rPr>
        <w:t>CD </w:t>
      </w:r>
      <w:r>
        <w:rPr/>
        <w:t>sürücül</w:t>
      </w:r>
      <w:r>
        <w:rPr>
          <w:rFonts w:ascii="Tahoma" w:hAnsi="Tahoma" w:cs="Tahoma" w:eastAsia="Tahoma"/>
        </w:rPr>
        <w:t>ә</w:t>
      </w:r>
      <w:r>
        <w:rPr/>
        <w:t>rinin istifad</w:t>
      </w:r>
      <w:r>
        <w:rPr>
          <w:rFonts w:ascii="Tahoma" w:hAnsi="Tahoma" w:cs="Tahoma" w:eastAsia="Tahoma"/>
        </w:rPr>
        <w:t>ә</w:t>
      </w:r>
      <w:r>
        <w:rPr/>
        <w:t>si zaman</w:t>
      </w:r>
      <w:r>
        <w:rPr>
          <w:rFonts w:ascii="Tahoma" w:hAnsi="Tahoma" w:cs="Tahoma" w:eastAsia="Tahoma"/>
        </w:rPr>
        <w:t>ı</w:t>
      </w:r>
      <w:r>
        <w:rPr/>
        <w:t>,</w:t>
      </w:r>
      <w:r>
        <w:rPr>
          <w:spacing w:val="-11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n,</w:t>
      </w:r>
      <w:r>
        <w:rPr>
          <w:w w:val="99"/>
        </w:rPr>
        <w:t> </w:t>
      </w:r>
      <w:r>
        <w:rPr/>
        <w:t>musiqi</w:t>
      </w:r>
      <w:r>
        <w:rPr>
          <w:spacing w:val="54"/>
        </w:rPr>
        <w:t> </w:t>
      </w:r>
      <w:r>
        <w:rPr>
          <w:rFonts w:ascii="Arial" w:hAnsi="Arial" w:cs="Arial" w:eastAsia="Arial"/>
          <w:color w:val="1A1A1A"/>
        </w:rPr>
        <w:t>CD</w:t>
      </w:r>
      <w:r>
        <w:rPr/>
        <w:t>-l</w:t>
      </w:r>
      <w:r>
        <w:rPr>
          <w:rFonts w:ascii="Tahoma" w:hAnsi="Tahoma" w:cs="Tahoma" w:eastAsia="Tahoma"/>
        </w:rPr>
        <w:t>ә</w:t>
      </w:r>
      <w:r>
        <w:rPr/>
        <w:t>ri</w:t>
      </w:r>
      <w:r>
        <w:rPr>
          <w:spacing w:val="55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5"/>
        </w:rPr>
        <w:t>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rk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55"/>
        </w:rPr>
        <w:t> </w:t>
      </w:r>
      <w:r>
        <w:rPr/>
        <w:t>yüks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spacing w:val="55"/>
        </w:rPr>
        <w:t>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5"/>
        </w:rPr>
        <w:t> </w:t>
      </w:r>
      <w:r>
        <w:rPr/>
        <w:t>ehtiyac</w:t>
      </w:r>
      <w:r>
        <w:rPr>
          <w:spacing w:val="56"/>
        </w:rPr>
        <w:t> </w:t>
      </w:r>
      <w:r>
        <w:rPr/>
        <w:t>olmad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54"/>
        </w:rPr>
        <w:t> </w:t>
      </w:r>
      <w:r>
        <w:rPr/>
        <w:t>üçün,</w:t>
      </w:r>
      <w:r>
        <w:rPr>
          <w:w w:val="99"/>
        </w:rPr>
        <w:t> </w:t>
      </w:r>
      <w:r>
        <w:rPr>
          <w:rFonts w:ascii="Arial" w:hAnsi="Arial" w:cs="Arial" w:eastAsia="Arial"/>
          <w:color w:val="1A1A1A"/>
        </w:rPr>
        <w:t>CD </w:t>
      </w:r>
      <w:r>
        <w:rPr/>
        <w:t>sürücüsünün a</w:t>
      </w:r>
      <w:r>
        <w:rPr>
          <w:rFonts w:ascii="Tahoma" w:hAnsi="Tahoma" w:cs="Tahoma" w:eastAsia="Tahoma"/>
        </w:rPr>
        <w:t>ş</w:t>
      </w:r>
      <w:r>
        <w:rPr/>
        <w:t>a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 </w:t>
      </w:r>
      <w:r>
        <w:rPr/>
        <w:t>rejimd</w:t>
      </w:r>
      <w:r>
        <w:rPr>
          <w:rFonts w:ascii="Tahoma" w:hAnsi="Tahoma" w:cs="Tahoma" w:eastAsia="Tahoma"/>
        </w:rPr>
        <w:t>ә </w:t>
      </w:r>
      <w:r>
        <w:rPr/>
        <w:t>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si daha</w:t>
      </w:r>
      <w:r>
        <w:rPr>
          <w:spacing w:val="11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qs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uy</w:t>
      </w:r>
      <w:r>
        <w:rPr>
          <w:rFonts w:ascii="Tahoma" w:hAnsi="Tahoma" w:cs="Tahoma" w:eastAsia="Tahoma"/>
        </w:rPr>
        <w:t>ğ</w:t>
      </w:r>
      <w:r>
        <w:rPr/>
        <w:t>undur.</w:t>
      </w:r>
      <w:r>
        <w:rPr>
          <w:w w:val="99"/>
        </w:rPr>
        <w:t> </w:t>
      </w:r>
      <w:r>
        <w:rPr/>
        <w:t>Bel</w:t>
      </w:r>
      <w:r>
        <w:rPr>
          <w:rFonts w:ascii="Tahoma" w:hAnsi="Tahoma" w:cs="Tahoma" w:eastAsia="Tahoma"/>
        </w:rPr>
        <w:t>ә</w:t>
      </w:r>
      <w:r>
        <w:rPr/>
        <w:t>likl</w:t>
      </w:r>
      <w:r>
        <w:rPr>
          <w:rFonts w:ascii="Tahoma" w:hAnsi="Tahoma" w:cs="Tahoma" w:eastAsia="Tahoma"/>
        </w:rPr>
        <w:t>ә</w:t>
      </w:r>
      <w:r>
        <w:rPr/>
        <w:t>, h</w:t>
      </w:r>
      <w:r>
        <w:rPr>
          <w:rFonts w:ascii="Tahoma" w:hAnsi="Tahoma" w:cs="Tahoma" w:eastAsia="Tahoma"/>
        </w:rPr>
        <w:t>ә</w:t>
      </w:r>
      <w:r>
        <w:rPr/>
        <w:t>m </w:t>
      </w:r>
      <w:r>
        <w:rPr>
          <w:rFonts w:ascii="Arial" w:hAnsi="Arial" w:cs="Arial" w:eastAsia="Arial"/>
          <w:color w:val="1A1A1A"/>
        </w:rPr>
        <w:t>CD </w:t>
      </w:r>
      <w:r>
        <w:rPr/>
        <w:t>sürücüsünün daha az “yorulmas</w:t>
      </w:r>
      <w:r>
        <w:rPr>
          <w:rFonts w:ascii="Tahoma" w:hAnsi="Tahoma" w:cs="Tahoma" w:eastAsia="Tahoma"/>
        </w:rPr>
        <w:t>ı</w:t>
      </w:r>
      <w:r>
        <w:rPr/>
        <w:t>” v</w:t>
      </w:r>
      <w:r>
        <w:rPr>
          <w:rFonts w:ascii="Tahoma" w:hAnsi="Tahoma" w:cs="Tahoma" w:eastAsia="Tahoma"/>
        </w:rPr>
        <w:t>ә </w:t>
      </w:r>
      <w:r>
        <w:rPr/>
        <w:t>müh</w:t>
      </w:r>
      <w:r>
        <w:rPr>
          <w:rFonts w:ascii="Tahoma" w:hAnsi="Tahoma" w:cs="Tahoma" w:eastAsia="Tahoma"/>
        </w:rPr>
        <w:t>ә</w:t>
      </w:r>
      <w:r>
        <w:rPr/>
        <w:t>rrikinin</w:t>
      </w:r>
      <w:r>
        <w:rPr>
          <w:spacing w:val="25"/>
        </w:rPr>
        <w:t> </w:t>
      </w:r>
      <w:r>
        <w:rPr/>
        <w:t>az</w:t>
      </w:r>
      <w:r>
        <w:rPr>
          <w:w w:val="99"/>
        </w:rPr>
        <w:t> </w:t>
      </w:r>
      <w:r>
        <w:rPr/>
        <w:t>q</w:t>
      </w:r>
      <w:r>
        <w:rPr>
          <w:rFonts w:ascii="Tahoma" w:hAnsi="Tahoma" w:cs="Tahoma" w:eastAsia="Tahoma"/>
        </w:rPr>
        <w:t>ı</w:t>
      </w:r>
      <w:r>
        <w:rPr/>
        <w:t>zmas</w:t>
      </w:r>
      <w:r>
        <w:rPr>
          <w:rFonts w:ascii="Tahoma" w:hAnsi="Tahoma" w:cs="Tahoma" w:eastAsia="Tahoma"/>
        </w:rPr>
        <w:t>ı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min edilmi</w:t>
      </w:r>
      <w:r>
        <w:rPr>
          <w:rFonts w:ascii="Tahoma" w:hAnsi="Tahoma" w:cs="Tahoma" w:eastAsia="Tahoma"/>
        </w:rPr>
        <w:t>ş </w:t>
      </w:r>
      <w:r>
        <w:rPr/>
        <w:t>olur, h</w:t>
      </w:r>
      <w:r>
        <w:rPr>
          <w:rFonts w:ascii="Tahoma" w:hAnsi="Tahoma" w:cs="Tahoma" w:eastAsia="Tahoma"/>
        </w:rPr>
        <w:t>ә</w:t>
      </w:r>
      <w:r>
        <w:rPr/>
        <w:t>m d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CD </w:t>
      </w:r>
      <w:r>
        <w:rPr/>
        <w:t>sürücüsünd</w:t>
      </w:r>
      <w:r>
        <w:rPr>
          <w:rFonts w:ascii="Tahoma" w:hAnsi="Tahoma" w:cs="Tahoma" w:eastAsia="Tahoma"/>
        </w:rPr>
        <w:t>ә</w:t>
      </w:r>
      <w:r>
        <w:rPr/>
        <w:t>n g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13"/>
        </w:rPr>
        <w:t> </w:t>
      </w:r>
      <w:r>
        <w:rPr/>
        <w:t>narahatedici</w:t>
      </w:r>
      <w:r>
        <w:rPr>
          <w:w w:val="99"/>
        </w:rPr>
        <w:t> </w:t>
      </w:r>
      <w:r>
        <w:rPr/>
        <w:t>müh</w:t>
      </w:r>
      <w:r>
        <w:rPr>
          <w:rFonts w:ascii="Tahoma" w:hAnsi="Tahoma" w:cs="Tahoma" w:eastAsia="Tahoma"/>
        </w:rPr>
        <w:t>ә</w:t>
      </w:r>
      <w:r>
        <w:rPr/>
        <w:t>rrik s</w:t>
      </w:r>
      <w:r>
        <w:rPr>
          <w:rFonts w:ascii="Tahoma" w:hAnsi="Tahoma" w:cs="Tahoma" w:eastAsia="Tahoma"/>
        </w:rPr>
        <w:t>ә</w:t>
      </w:r>
      <w:r>
        <w:rPr/>
        <w:t>sind</w:t>
      </w:r>
      <w:r>
        <w:rPr>
          <w:rFonts w:ascii="Tahoma" w:hAnsi="Tahoma" w:cs="Tahoma" w:eastAsia="Tahoma"/>
        </w:rPr>
        <w:t>ә</w:t>
      </w:r>
      <w:r>
        <w:rPr/>
        <w:t>n qurtulmu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  <w:spacing w:val="-18"/>
        </w:rPr>
        <w:t> </w:t>
      </w:r>
      <w:r>
        <w:rPr/>
        <w:t>olacaqs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z.</w:t>
      </w:r>
    </w:p>
    <w:p>
      <w:pPr>
        <w:spacing w:line="240" w:lineRule="auto" w:before="1"/>
        <w:rPr>
          <w:rFonts w:ascii="Tahoma" w:hAnsi="Tahoma" w:cs="Tahoma" w:eastAsia="Tahoma"/>
          <w:sz w:val="20"/>
          <w:szCs w:val="20"/>
        </w:rPr>
      </w:pPr>
    </w:p>
    <w:p>
      <w:pPr>
        <w:spacing w:line="2211" w:lineRule="exact"/>
        <w:ind w:left="657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43"/>
          <w:sz w:val="20"/>
          <w:szCs w:val="20"/>
        </w:rPr>
        <w:drawing>
          <wp:inline distT="0" distB="0" distL="0" distR="0">
            <wp:extent cx="5277922" cy="1404175"/>
            <wp:effectExtent l="0" t="0" r="0" b="0"/>
            <wp:docPr id="225" name="image1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54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7922" cy="140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43"/>
          <w:sz w:val="20"/>
          <w:szCs w:val="20"/>
        </w:rPr>
      </w:r>
    </w:p>
    <w:p>
      <w:pPr>
        <w:spacing w:before="225"/>
        <w:ind w:left="1565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59. </w:t>
      </w:r>
      <w:r>
        <w:rPr>
          <w:rFonts w:ascii="Tahoma" w:hAnsi="Tahoma"/>
          <w:sz w:val="28"/>
        </w:rPr>
        <w:t>Üz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rejim düym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 olan</w:t>
      </w:r>
      <w:r>
        <w:rPr>
          <w:rFonts w:ascii="Tahoma" w:hAnsi="Tahoma"/>
          <w:spacing w:val="8"/>
          <w:sz w:val="28"/>
        </w:rPr>
        <w:t> </w:t>
      </w:r>
      <w:r>
        <w:rPr>
          <w:rFonts w:ascii="Arial" w:hAnsi="Arial"/>
          <w:color w:val="1A1A1A"/>
          <w:sz w:val="28"/>
        </w:rPr>
        <w:t>CD-ROM</w:t>
      </w:r>
      <w:r>
        <w:rPr>
          <w:rFonts w:ascii="Arial" w:hAnsi="Arial"/>
          <w:sz w:val="28"/>
        </w:rPr>
      </w:r>
    </w:p>
    <w:p>
      <w:pPr>
        <w:spacing w:line="240" w:lineRule="auto" w:before="4"/>
        <w:rPr>
          <w:rFonts w:ascii="Arial" w:hAnsi="Arial" w:cs="Arial" w:eastAsia="Arial"/>
          <w:sz w:val="31"/>
          <w:szCs w:val="31"/>
        </w:rPr>
      </w:pPr>
    </w:p>
    <w:p>
      <w:pPr>
        <w:pStyle w:val="BodyText"/>
        <w:spacing w:line="240" w:lineRule="auto" w:before="0"/>
        <w:ind w:left="254" w:right="236"/>
        <w:jc w:val="both"/>
        <w:rPr>
          <w:rFonts w:ascii="Tahoma" w:hAnsi="Tahoma" w:cs="Tahoma" w:eastAsia="Tahoma"/>
        </w:rPr>
      </w:pPr>
      <w:r>
        <w:rPr/>
        <w:t>B</w:t>
      </w:r>
      <w:r>
        <w:rPr>
          <w:rFonts w:ascii="Tahoma" w:hAnsi="Tahoma"/>
        </w:rPr>
        <w:t>ә</w:t>
      </w:r>
      <w:r>
        <w:rPr/>
        <w:t>zi </w:t>
      </w:r>
      <w:r>
        <w:rPr>
          <w:rFonts w:ascii="Arial" w:hAnsi="Arial"/>
          <w:color w:val="1A1A1A"/>
        </w:rPr>
        <w:t>CD </w:t>
      </w:r>
      <w:r>
        <w:rPr/>
        <w:t>sürücül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is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 </w:t>
      </w:r>
      <w:r>
        <w:rPr/>
        <w:t>rejiminin nizamlanmas</w:t>
      </w:r>
      <w:r>
        <w:rPr>
          <w:rFonts w:ascii="Tahoma" w:hAnsi="Tahoma"/>
        </w:rPr>
        <w:t>ı</w:t>
      </w:r>
      <w:r>
        <w:rPr>
          <w:rFonts w:ascii="Tahoma" w:hAnsi="Tahoma"/>
          <w:spacing w:val="9"/>
        </w:rPr>
        <w:t> </w:t>
      </w:r>
      <w:r>
        <w:rPr/>
        <w:t>çeviricil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(</w:t>
      </w:r>
      <w:r>
        <w:rPr>
          <w:rFonts w:ascii="Arial" w:hAnsi="Arial"/>
          <w:color w:val="1A1A1A"/>
        </w:rPr>
        <w:t>jumper</w:t>
      </w:r>
      <w:r>
        <w:rPr/>
        <w:t>)</w:t>
      </w:r>
      <w:r>
        <w:rPr>
          <w:spacing w:val="46"/>
        </w:rPr>
        <w:t> </w:t>
      </w:r>
      <w:r>
        <w:rPr/>
        <w:t>vasit</w:t>
      </w:r>
      <w:r>
        <w:rPr>
          <w:rFonts w:ascii="Tahoma" w:hAnsi="Tahoma"/>
        </w:rPr>
        <w:t>ә</w:t>
      </w:r>
      <w:r>
        <w:rPr/>
        <w:t>si</w:t>
      </w:r>
      <w:r>
        <w:rPr>
          <w:spacing w:val="48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47"/>
        </w:rPr>
        <w:t> </w:t>
      </w:r>
      <w:r>
        <w:rPr/>
        <w:t>apar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</w:t>
      </w:r>
      <w:r>
        <w:rPr>
          <w:spacing w:val="48"/>
        </w:rPr>
        <w:t> </w:t>
      </w:r>
      <w:r>
        <w:rPr/>
        <w:t>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47"/>
        </w:rPr>
        <w:t> </w:t>
      </w:r>
      <w:r>
        <w:rPr/>
        <w:t>60.),</w:t>
      </w:r>
      <w:r>
        <w:rPr>
          <w:spacing w:val="47"/>
        </w:rPr>
        <w:t> </w:t>
      </w:r>
      <w:r>
        <w:rPr/>
        <w:t>ancaq</w:t>
      </w:r>
      <w:r>
        <w:rPr>
          <w:spacing w:val="47"/>
        </w:rPr>
        <w:t> </w:t>
      </w:r>
      <w:r>
        <w:rPr/>
        <w:t>bu</w:t>
      </w:r>
      <w:r>
        <w:rPr>
          <w:spacing w:val="47"/>
        </w:rPr>
        <w:t> </w:t>
      </w:r>
      <w:r>
        <w:rPr/>
        <w:t>tip</w:t>
      </w:r>
      <w:r>
        <w:rPr>
          <w:spacing w:val="45"/>
        </w:rPr>
        <w:t> </w:t>
      </w:r>
      <w:r>
        <w:rPr>
          <w:rFonts w:ascii="Arial" w:hAnsi="Arial"/>
          <w:color w:val="1A1A1A"/>
        </w:rPr>
        <w:t>CD</w:t>
      </w:r>
      <w:r>
        <w:rPr>
          <w:rFonts w:ascii="Arial" w:hAnsi="Arial"/>
          <w:color w:val="1A1A1A"/>
          <w:spacing w:val="58"/>
        </w:rPr>
        <w:t> </w:t>
      </w:r>
      <w:r>
        <w:rPr/>
        <w:t>sürücül</w:t>
      </w:r>
      <w:r>
        <w:rPr>
          <w:rFonts w:ascii="Tahoma" w:hAnsi="Tahoma"/>
        </w:rPr>
        <w:t>ә</w:t>
      </w:r>
      <w:r>
        <w:rPr/>
        <w:t>rinin</w:t>
      </w:r>
      <w:r>
        <w:rPr>
          <w:w w:val="99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/>
        <w:t>si asan olmas</w:t>
      </w:r>
      <w:r>
        <w:rPr>
          <w:rFonts w:ascii="Tahoma" w:hAnsi="Tahoma"/>
        </w:rPr>
        <w:t>ı</w:t>
      </w:r>
      <w:r>
        <w:rPr/>
        <w:t>na baxmayaraq, çoxistifad</w:t>
      </w:r>
      <w:r>
        <w:rPr>
          <w:rFonts w:ascii="Tahoma" w:hAnsi="Tahoma"/>
        </w:rPr>
        <w:t>ә</w:t>
      </w:r>
      <w:r>
        <w:rPr/>
        <w:t>li oldu</w:t>
      </w:r>
      <w:r>
        <w:rPr>
          <w:rFonts w:ascii="Tahoma" w:hAnsi="Tahoma"/>
        </w:rPr>
        <w:t>ğ</w:t>
      </w:r>
      <w:r>
        <w:rPr/>
        <w:t>unu</w:t>
      </w:r>
      <w:r>
        <w:rPr>
          <w:spacing w:val="15"/>
        </w:rPr>
        <w:t> </w:t>
      </w:r>
      <w:r>
        <w:rPr/>
        <w:t>söyl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k</w:t>
      </w:r>
      <w:r>
        <w:rPr>
          <w:w w:val="99"/>
        </w:rPr>
        <w:t> </w:t>
      </w:r>
      <w:r>
        <w:rPr/>
        <w:t>olmaz. Buna gör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maksimum sür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</w:t>
      </w:r>
      <w:r>
        <w:rPr>
          <w:rFonts w:ascii="Tahoma" w:hAnsi="Tahoma"/>
          <w:spacing w:val="66"/>
        </w:rPr>
        <w:t> </w:t>
      </w:r>
      <w:r>
        <w:rPr/>
        <w:t>nizamlanm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  <w:w w:val="99"/>
        </w:rPr>
        <w:t> </w:t>
      </w:r>
      <w:r>
        <w:rPr/>
        <w:t>olan  </w:t>
      </w:r>
      <w:r>
        <w:rPr>
          <w:rFonts w:ascii="Arial" w:hAnsi="Arial"/>
          <w:color w:val="1A1A1A"/>
        </w:rPr>
        <w:t>CD  </w:t>
      </w:r>
      <w:r>
        <w:rPr/>
        <w:t>sürücül</w:t>
      </w:r>
      <w:r>
        <w:rPr>
          <w:rFonts w:ascii="Tahoma" w:hAnsi="Tahoma"/>
        </w:rPr>
        <w:t>ә</w:t>
      </w:r>
      <w:r>
        <w:rPr/>
        <w:t>rinin  bu  nizamlanmalar</w:t>
      </w:r>
      <w:r>
        <w:rPr>
          <w:rFonts w:ascii="Tahoma" w:hAnsi="Tahoma"/>
        </w:rPr>
        <w:t>ı  </w:t>
      </w:r>
      <w:r>
        <w:rPr/>
        <w:t>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dirilm</w:t>
      </w:r>
      <w:r>
        <w:rPr>
          <w:rFonts w:ascii="Tahoma" w:hAnsi="Tahoma"/>
        </w:rPr>
        <w:t>ә</w:t>
      </w:r>
      <w:r>
        <w:rPr/>
        <w:t>yib  eyni </w:t>
      </w:r>
      <w:r>
        <w:rPr>
          <w:spacing w:val="4"/>
        </w:rPr>
        <w:t>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</w:t>
      </w:r>
    </w:p>
    <w:p>
      <w:pPr>
        <w:spacing w:after="0" w:line="240" w:lineRule="auto"/>
        <w:jc w:val="both"/>
        <w:rPr>
          <w:rFonts w:ascii="Tahoma" w:hAnsi="Tahoma" w:cs="Tahoma" w:eastAsia="Tahoma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0" w:firstLine="0"/>
        <w:jc w:val="left"/>
        <w:rPr>
          <w:rFonts w:ascii="Arial" w:hAnsi="Arial" w:cs="Arial" w:eastAsia="Arial"/>
        </w:rPr>
      </w:pPr>
      <w:r>
        <w:rPr/>
        <w:t>saxlan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  </w:t>
      </w:r>
      <w:r>
        <w:rPr>
          <w:rFonts w:ascii="Tahoma" w:hAnsi="Tahoma"/>
        </w:rPr>
        <w:t>İ</w:t>
      </w:r>
      <w:r>
        <w:rPr/>
        <w:t>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bu tip 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  </w:t>
      </w:r>
      <w:r>
        <w:rPr/>
        <w:t>sahib  olan   </w:t>
      </w:r>
      <w:r>
        <w:rPr>
          <w:spacing w:val="32"/>
        </w:rPr>
        <w:t> </w:t>
      </w:r>
      <w:r>
        <w:rPr>
          <w:rFonts w:ascii="Arial" w:hAnsi="Arial"/>
          <w:color w:val="1A1A1A"/>
        </w:rPr>
        <w:t>CD</w:t>
      </w:r>
      <w:r>
        <w:rPr>
          <w:rFonts w:ascii="Arial" w:hAnsi="Arial"/>
        </w:rPr>
      </w:r>
    </w:p>
    <w:p>
      <w:pPr>
        <w:pStyle w:val="BodyText"/>
        <w:spacing w:line="240" w:lineRule="auto" w:before="1"/>
        <w:ind w:right="0" w:firstLine="0"/>
        <w:jc w:val="left"/>
      </w:pPr>
      <w:r>
        <w:rPr/>
        <w:t>sürücül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üstünlük</w:t>
      </w:r>
      <w:r>
        <w:rPr>
          <w:spacing w:val="-7"/>
        </w:rPr>
        <w:t> </w:t>
      </w:r>
      <w:r>
        <w:rPr/>
        <w:t>verilir.</w:t>
      </w:r>
    </w:p>
    <w:p>
      <w:pPr>
        <w:spacing w:line="240" w:lineRule="auto" w:before="10"/>
        <w:rPr>
          <w:rFonts w:ascii="Tahoma" w:hAnsi="Tahoma" w:cs="Tahoma" w:eastAsia="Tahoma"/>
          <w:sz w:val="19"/>
          <w:szCs w:val="19"/>
        </w:rPr>
      </w:pPr>
    </w:p>
    <w:p>
      <w:pPr>
        <w:spacing w:line="2039" w:lineRule="exact"/>
        <w:ind w:left="464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40"/>
          <w:sz w:val="20"/>
          <w:szCs w:val="20"/>
        </w:rPr>
        <w:drawing>
          <wp:inline distT="0" distB="0" distL="0" distR="0">
            <wp:extent cx="5493510" cy="1295019"/>
            <wp:effectExtent l="0" t="0" r="0" b="0"/>
            <wp:docPr id="227" name="image1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55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3510" cy="1295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40"/>
          <w:sz w:val="20"/>
          <w:szCs w:val="20"/>
        </w:rPr>
      </w:r>
    </w:p>
    <w:p>
      <w:pPr>
        <w:pStyle w:val="BodyText"/>
        <w:spacing w:line="240" w:lineRule="auto" w:before="233"/>
        <w:ind w:left="493" w:right="0" w:firstLine="0"/>
        <w:jc w:val="left"/>
        <w:rPr>
          <w:rFonts w:ascii="Tahoma" w:hAnsi="Tahoma" w:cs="Tahoma" w:eastAsia="Tahoma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60. </w:t>
      </w:r>
      <w:r>
        <w:rPr>
          <w:rFonts w:ascii="Arial" w:hAnsi="Arial"/>
          <w:color w:val="1A1A1A"/>
        </w:rPr>
        <w:t>CD-ROM</w:t>
      </w:r>
      <w:r>
        <w:rPr/>
        <w:t>-da i</w:t>
      </w:r>
      <w:r>
        <w:rPr>
          <w:rFonts w:ascii="Tahoma" w:hAnsi="Tahoma"/>
        </w:rPr>
        <w:t>ş </w:t>
      </w:r>
      <w:r>
        <w:rPr/>
        <w:t>rejiminin çevirici 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</w:t>
      </w:r>
      <w:r>
        <w:rPr>
          <w:rFonts w:ascii="Tahoma" w:hAnsi="Tahoma"/>
          <w:spacing w:val="-6"/>
        </w:rPr>
        <w:t> </w:t>
      </w:r>
      <w:r>
        <w:rPr/>
        <w:t>nizamlanmas</w:t>
      </w:r>
      <w:r>
        <w:rPr>
          <w:rFonts w:ascii="Tahoma" w:hAnsi="Tahoma"/>
        </w:rPr>
        <w:t>ı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bookmarkStart w:name="_TOC_250050" w:id="52"/>
      <w:r>
        <w:rPr/>
        <w:t>CD</w:t>
      </w:r>
      <w:r>
        <w:rPr>
          <w:spacing w:val="-6"/>
        </w:rPr>
        <w:t> </w:t>
      </w:r>
      <w:r>
        <w:rPr/>
        <w:t>STANDARTLARI</w:t>
      </w:r>
      <w:bookmarkEnd w:id="52"/>
      <w:r>
        <w:rPr>
          <w:b w:val="0"/>
        </w:rPr>
      </w:r>
    </w:p>
    <w:p>
      <w:pPr>
        <w:pStyle w:val="BodyText"/>
        <w:spacing w:line="240" w:lineRule="auto" w:before="238"/>
        <w:ind w:right="248"/>
        <w:jc w:val="both"/>
      </w:pPr>
      <w:r>
        <w:rPr/>
        <w:t>Müxt</w:t>
      </w:r>
      <w:r>
        <w:rPr>
          <w:rFonts w:ascii="Tahoma" w:hAnsi="Tahoma"/>
        </w:rPr>
        <w:t>ә</w:t>
      </w:r>
      <w:r>
        <w:rPr/>
        <w:t>lif standartlarda istehsal edil</w:t>
      </w:r>
      <w:r>
        <w:rPr>
          <w:rFonts w:ascii="Tahoma" w:hAnsi="Tahoma"/>
        </w:rPr>
        <w:t>ә</w:t>
      </w:r>
      <w:r>
        <w:rPr/>
        <w:t>n bir çox </w:t>
      </w:r>
      <w:r>
        <w:rPr>
          <w:rFonts w:ascii="Arial" w:hAnsi="Arial"/>
          <w:color w:val="1A1A1A"/>
        </w:rPr>
        <w:t>CD </w:t>
      </w:r>
      <w:r>
        <w:rPr/>
        <w:t>tipl</w:t>
      </w:r>
      <w:r>
        <w:rPr>
          <w:rFonts w:ascii="Tahoma" w:hAnsi="Tahoma"/>
        </w:rPr>
        <w:t>ә</w:t>
      </w:r>
      <w:r>
        <w:rPr/>
        <w:t>ri vard</w:t>
      </w:r>
      <w:r>
        <w:rPr>
          <w:rFonts w:ascii="Tahoma" w:hAnsi="Tahoma"/>
        </w:rPr>
        <w:t>ı</w:t>
      </w:r>
      <w:r>
        <w:rPr/>
        <w:t>r.</w:t>
      </w:r>
      <w:r>
        <w:rPr>
          <w:spacing w:val="3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standartda m</w:t>
      </w:r>
      <w:r>
        <w:rPr>
          <w:rFonts w:ascii="Tahoma" w:hAnsi="Tahoma"/>
        </w:rPr>
        <w:t>ә</w:t>
      </w:r>
      <w:r>
        <w:rPr/>
        <w:t>lumat yazma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rFonts w:ascii="Tahoma" w:hAnsi="Tahoma"/>
        </w:rPr>
        <w:t>ı </w:t>
      </w:r>
      <w:r>
        <w:rPr/>
        <w:t>müxt</w:t>
      </w:r>
      <w:r>
        <w:rPr>
          <w:rFonts w:ascii="Tahoma" w:hAnsi="Tahoma"/>
        </w:rPr>
        <w:t>ә</w:t>
      </w:r>
      <w:r>
        <w:rPr/>
        <w:t>lif formada apar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</w:t>
      </w:r>
      <w:r>
        <w:rPr>
          <w:spacing w:val="32"/>
        </w:rPr>
        <w:t> </w:t>
      </w:r>
      <w:r>
        <w:rPr>
          <w:rFonts w:ascii="Arial" w:hAnsi="Arial"/>
          <w:color w:val="1A1A1A"/>
        </w:rPr>
        <w:t>CD</w:t>
      </w:r>
      <w:r>
        <w:rPr>
          <w:rFonts w:ascii="Arial" w:hAnsi="Arial"/>
          <w:color w:val="1A1A1A"/>
          <w:w w:val="99"/>
        </w:rPr>
        <w:t> </w:t>
      </w:r>
      <w:r>
        <w:rPr/>
        <w:t>yaz</w:t>
      </w:r>
      <w:r>
        <w:rPr>
          <w:rFonts w:ascii="Tahoma" w:hAnsi="Tahoma"/>
        </w:rPr>
        <w:t>ı</w:t>
      </w:r>
      <w:r>
        <w:rPr/>
        <w:t>lark</w:t>
      </w:r>
      <w:r>
        <w:rPr>
          <w:rFonts w:ascii="Tahoma" w:hAnsi="Tahoma"/>
        </w:rPr>
        <w:t>ә</w:t>
      </w:r>
      <w:r>
        <w:rPr/>
        <w:t>n üz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ç</w:t>
      </w:r>
      <w:r>
        <w:rPr>
          <w:rFonts w:ascii="Tahoma" w:hAnsi="Tahoma"/>
        </w:rPr>
        <w:t>ә</w:t>
      </w:r>
      <w:r>
        <w:rPr/>
        <w:t>kil</w:t>
      </w:r>
      <w:r>
        <w:rPr>
          <w:rFonts w:ascii="Tahoma" w:hAnsi="Tahoma"/>
        </w:rPr>
        <w:t>ә</w:t>
      </w:r>
      <w:r>
        <w:rPr/>
        <w:t>n izl</w:t>
      </w:r>
      <w:r>
        <w:rPr>
          <w:rFonts w:ascii="Tahoma" w:hAnsi="Tahoma"/>
        </w:rPr>
        <w:t>ә</w:t>
      </w:r>
      <w:r>
        <w:rPr/>
        <w:t>rin müxt</w:t>
      </w:r>
      <w:r>
        <w:rPr>
          <w:rFonts w:ascii="Tahoma" w:hAnsi="Tahoma"/>
        </w:rPr>
        <w:t>ә</w:t>
      </w:r>
      <w:r>
        <w:rPr/>
        <w:t>lif olmas</w:t>
      </w:r>
      <w:r>
        <w:rPr>
          <w:rFonts w:ascii="Tahoma" w:hAnsi="Tahoma"/>
        </w:rPr>
        <w:t>ı </w:t>
      </w:r>
      <w:r>
        <w:rPr/>
        <w:t>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</w:t>
      </w:r>
      <w:r>
        <w:rPr/>
        <w:t>n</w:t>
      </w:r>
      <w:r>
        <w:rPr>
          <w:spacing w:val="83"/>
        </w:rPr>
        <w:t> </w:t>
      </w:r>
      <w:r>
        <w:rPr/>
        <w:t>oxunmas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da müxt</w:t>
      </w:r>
      <w:r>
        <w:rPr>
          <w:rFonts w:ascii="Tahoma" w:hAnsi="Tahoma"/>
        </w:rPr>
        <w:t>ә</w:t>
      </w:r>
      <w:r>
        <w:rPr/>
        <w:t>lif </w:t>
      </w:r>
      <w:r>
        <w:rPr>
          <w:rFonts w:ascii="Tahoma" w:hAnsi="Tahoma"/>
        </w:rPr>
        <w:t>şә</w:t>
      </w:r>
      <w:r>
        <w:rPr/>
        <w:t>kill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olmas</w:t>
      </w:r>
      <w:r>
        <w:rPr>
          <w:rFonts w:ascii="Tahoma" w:hAnsi="Tahoma"/>
        </w:rPr>
        <w:t>ı</w:t>
      </w:r>
      <w:r>
        <w:rPr/>
        <w:t>na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 olur. Haz</w:t>
      </w:r>
      <w:r>
        <w:rPr>
          <w:rFonts w:ascii="Tahoma" w:hAnsi="Tahoma"/>
        </w:rPr>
        <w:t>ı</w:t>
      </w:r>
      <w:r>
        <w:rPr/>
        <w:t>rda</w:t>
      </w:r>
      <w:r>
        <w:rPr>
          <w:spacing w:val="64"/>
        </w:rPr>
        <w:t> </w:t>
      </w:r>
      <w:r>
        <w:rPr/>
        <w:t>geni</w:t>
      </w:r>
      <w:r>
        <w:rPr>
          <w:rFonts w:ascii="Tahoma" w:hAnsi="Tahoma"/>
        </w:rPr>
        <w:t>ş</w:t>
      </w:r>
      <w:r>
        <w:rPr>
          <w:rFonts w:ascii="Tahoma" w:hAnsi="Tahoma"/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olunan standartlardan 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sas olanlar</w:t>
      </w:r>
      <w:r>
        <w:rPr>
          <w:rFonts w:ascii="Tahoma" w:hAnsi="Tahoma"/>
        </w:rPr>
        <w:t>ı </w:t>
      </w: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</w:t>
      </w:r>
      <w:r>
        <w:rPr>
          <w:spacing w:val="-40"/>
        </w:rPr>
        <w:t> </w:t>
      </w:r>
      <w:r>
        <w:rPr/>
        <w:t>verilmi</w:t>
      </w:r>
      <w:r>
        <w:rPr>
          <w:rFonts w:ascii="Tahoma" w:hAnsi="Tahoma"/>
        </w:rPr>
        <w:t>ş</w:t>
      </w:r>
      <w:r>
        <w:rPr/>
        <w:t>dir:</w:t>
      </w:r>
    </w:p>
    <w:p>
      <w:pPr>
        <w:pStyle w:val="ListParagraph"/>
        <w:numPr>
          <w:ilvl w:val="0"/>
          <w:numId w:val="16"/>
        </w:numPr>
        <w:tabs>
          <w:tab w:pos="1661" w:val="left" w:leader="none"/>
        </w:tabs>
        <w:spacing w:line="340" w:lineRule="exact" w:before="201" w:after="0"/>
        <w:ind w:left="1660" w:right="249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CD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1980</w:t>
      </w:r>
      <w:r>
        <w:rPr>
          <w:rFonts w:ascii="Tahoma" w:hAnsi="Tahoma" w:cs="Tahoma" w:eastAsia="Tahoma"/>
          <w:sz w:val="28"/>
          <w:szCs w:val="28"/>
        </w:rPr>
        <w:t>-ci ild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ilk olaraq 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xan texnologiyad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 </w:t>
      </w:r>
      <w:r>
        <w:rPr>
          <w:rFonts w:ascii="Arial" w:hAnsi="Arial" w:cs="Arial" w:eastAsia="Arial"/>
          <w:color w:val="1A1A1A"/>
          <w:sz w:val="28"/>
          <w:szCs w:val="28"/>
        </w:rPr>
        <w:t>74</w:t>
      </w:r>
      <w:r>
        <w:rPr>
          <w:rFonts w:ascii="Arial" w:hAnsi="Arial" w:cs="Arial" w:eastAsia="Arial"/>
          <w:color w:val="1A1A1A"/>
          <w:spacing w:val="5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qiq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lik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stereo 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 saxlaya bil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yadda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pacing w:val="-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vasit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sidir;</w:t>
      </w:r>
    </w:p>
    <w:p>
      <w:pPr>
        <w:pStyle w:val="ListParagraph"/>
        <w:numPr>
          <w:ilvl w:val="0"/>
          <w:numId w:val="16"/>
        </w:numPr>
        <w:tabs>
          <w:tab w:pos="1661" w:val="left" w:leader="none"/>
        </w:tabs>
        <w:spacing w:line="240" w:lineRule="auto" w:before="182" w:after="0"/>
        <w:ind w:left="1660" w:right="249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CD-ROM </w:t>
      </w:r>
      <w:r>
        <w:rPr>
          <w:rFonts w:ascii="Tahoma" w:hAnsi="Tahoma" w:cs="Tahoma" w:eastAsia="Tahoma"/>
          <w:b/>
          <w:bCs/>
          <w:sz w:val="28"/>
          <w:szCs w:val="28"/>
        </w:rPr>
        <w:t>– (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Compact Disk-Read Only Memory</w:t>
      </w:r>
      <w:r>
        <w:rPr>
          <w:rFonts w:ascii="Tahoma" w:hAnsi="Tahoma" w:cs="Tahoma" w:eastAsia="Tahoma"/>
          <w:b/>
          <w:bCs/>
          <w:sz w:val="28"/>
          <w:szCs w:val="28"/>
        </w:rPr>
        <w:t>)</w:t>
      </w:r>
      <w:r>
        <w:rPr>
          <w:rFonts w:ascii="Tahoma" w:hAnsi="Tahoma" w:cs="Tahoma" w:eastAsia="Tahoma"/>
          <w:b/>
          <w:bCs/>
          <w:spacing w:val="2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maksimum </w:t>
      </w:r>
      <w:r>
        <w:rPr>
          <w:rFonts w:ascii="Arial" w:hAnsi="Arial" w:cs="Arial" w:eastAsia="Arial"/>
          <w:color w:val="1A1A1A"/>
          <w:sz w:val="28"/>
          <w:szCs w:val="28"/>
        </w:rPr>
        <w:t>700 Mb </w:t>
      </w:r>
      <w:r>
        <w:rPr>
          <w:rFonts w:ascii="Tahoma" w:hAnsi="Tahoma" w:cs="Tahoma" w:eastAsia="Tahoma"/>
          <w:sz w:val="28"/>
          <w:szCs w:val="28"/>
        </w:rPr>
        <w:t>ölçüsünd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informasiya saxlaya bil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16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CD-</w:t>
      </w:r>
      <w:r>
        <w:rPr>
          <w:rFonts w:ascii="Arial" w:hAnsi="Arial" w:cs="Arial" w:eastAsia="Arial"/>
          <w:color w:val="1A1A1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ni 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 üçündür. </w:t>
      </w:r>
      <w:r>
        <w:rPr>
          <w:rFonts w:ascii="Arial" w:hAnsi="Arial" w:cs="Arial" w:eastAsia="Arial"/>
          <w:color w:val="1A1A1A"/>
          <w:sz w:val="28"/>
          <w:szCs w:val="28"/>
        </w:rPr>
        <w:t>CD-ROM</w:t>
      </w:r>
      <w:r>
        <w:rPr>
          <w:rFonts w:ascii="Tahoma" w:hAnsi="Tahoma" w:cs="Tahoma" w:eastAsia="Tahoma"/>
          <w:sz w:val="28"/>
          <w:szCs w:val="28"/>
        </w:rPr>
        <w:t>-da yazma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liyyat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2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daxili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hiss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xaric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do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ru apar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 Yaz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lan hiss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pacing w:val="8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daxili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hiss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aç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q 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ng</w:t>
      </w:r>
      <w:r>
        <w:rPr>
          <w:rFonts w:ascii="Tahoma" w:hAnsi="Tahoma" w:cs="Tahoma" w:eastAsia="Tahoma"/>
          <w:spacing w:val="-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rlar;</w:t>
      </w:r>
    </w:p>
    <w:p>
      <w:pPr>
        <w:pStyle w:val="ListParagraph"/>
        <w:numPr>
          <w:ilvl w:val="0"/>
          <w:numId w:val="16"/>
        </w:numPr>
        <w:tabs>
          <w:tab w:pos="1660" w:val="left" w:leader="none"/>
        </w:tabs>
        <w:spacing w:line="240" w:lineRule="auto" w:before="192" w:after="0"/>
        <w:ind w:left="1660" w:right="248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CD-ROM XA </w:t>
      </w:r>
      <w:r>
        <w:rPr>
          <w:rFonts w:ascii="Tahoma" w:hAnsi="Tahoma" w:cs="Tahoma" w:eastAsia="Tahoma"/>
          <w:b/>
          <w:bCs/>
          <w:sz w:val="28"/>
          <w:szCs w:val="28"/>
        </w:rPr>
        <w:t>(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Compact Disk-Read  Only </w:t>
      </w:r>
      <w:r>
        <w:rPr>
          <w:rFonts w:ascii="Arial" w:hAnsi="Arial" w:cs="Arial" w:eastAsia="Arial"/>
          <w:b/>
          <w:bCs/>
          <w:color w:val="1A1A1A"/>
          <w:spacing w:val="2"/>
          <w:sz w:val="28"/>
          <w:szCs w:val="28"/>
        </w:rPr>
        <w:t>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Memory</w:t>
      </w:r>
      <w:r>
        <w:rPr>
          <w:rFonts w:ascii="Arial" w:hAnsi="Arial" w:cs="Arial" w:eastAsia="Arial"/>
          <w:b/>
          <w:bCs/>
          <w:color w:val="1A1A1A"/>
          <w:w w:val="99"/>
          <w:sz w:val="28"/>
          <w:szCs w:val="28"/>
        </w:rPr>
        <w:t>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eXtended Architecture</w:t>
      </w:r>
      <w:r>
        <w:rPr>
          <w:rFonts w:ascii="Tahoma" w:hAnsi="Tahoma" w:cs="Tahoma" w:eastAsia="Tahoma"/>
          <w:b/>
          <w:bCs/>
          <w:sz w:val="28"/>
          <w:szCs w:val="28"/>
        </w:rPr>
        <w:t>) – </w:t>
      </w:r>
      <w:r>
        <w:rPr>
          <w:rFonts w:ascii="Tahoma" w:hAnsi="Tahoma" w:cs="Tahoma" w:eastAsia="Tahoma"/>
          <w:sz w:val="28"/>
          <w:szCs w:val="28"/>
        </w:rPr>
        <w:t>Bu standart 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 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4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tli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video üçün müxt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lif formatlardak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fayllar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</w:t>
      </w:r>
      <w:r>
        <w:rPr>
          <w:rFonts w:ascii="Arial" w:hAnsi="Arial" w:cs="Arial" w:eastAsia="Arial"/>
          <w:color w:val="1A1A1A"/>
          <w:sz w:val="28"/>
          <w:szCs w:val="28"/>
        </w:rPr>
        <w:t>CD</w:t>
      </w:r>
      <w:r>
        <w:rPr>
          <w:rFonts w:ascii="Tahoma" w:hAnsi="Tahoma" w:cs="Tahoma" w:eastAsia="Tahoma"/>
          <w:sz w:val="28"/>
          <w:szCs w:val="28"/>
        </w:rPr>
        <w:t>-y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6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la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min edilir. 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ki çat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mazl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qlar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aradan</w:t>
      </w:r>
      <w:r>
        <w:rPr>
          <w:rFonts w:ascii="Tahoma" w:hAnsi="Tahoma" w:cs="Tahoma" w:eastAsia="Tahoma"/>
          <w:spacing w:val="4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qald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rmaq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üçün 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texnologiya say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</w:t>
      </w:r>
      <w:r>
        <w:rPr>
          <w:rFonts w:ascii="Tahoma" w:hAnsi="Tahoma" w:cs="Tahoma" w:eastAsia="Tahoma"/>
          <w:spacing w:val="3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daha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keyfiyy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tli olmas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min</w:t>
      </w:r>
      <w:r>
        <w:rPr>
          <w:rFonts w:ascii="Tahoma" w:hAnsi="Tahoma" w:cs="Tahoma" w:eastAsia="Tahoma"/>
          <w:spacing w:val="-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edilmi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dir;</w:t>
      </w:r>
    </w:p>
    <w:p>
      <w:pPr>
        <w:pStyle w:val="ListParagraph"/>
        <w:numPr>
          <w:ilvl w:val="0"/>
          <w:numId w:val="16"/>
        </w:numPr>
        <w:tabs>
          <w:tab w:pos="1661" w:val="left" w:leader="none"/>
        </w:tabs>
        <w:spacing w:line="240" w:lineRule="auto" w:before="191" w:after="0"/>
        <w:ind w:left="1660" w:right="248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CD-I </w:t>
      </w:r>
      <w:r>
        <w:rPr>
          <w:rFonts w:ascii="Tahoma" w:hAnsi="Tahoma" w:cs="Tahoma" w:eastAsia="Tahoma"/>
          <w:b/>
          <w:bCs/>
          <w:sz w:val="28"/>
          <w:szCs w:val="28"/>
        </w:rPr>
        <w:t>(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Compact Disk-Interactive</w:t>
      </w:r>
      <w:r>
        <w:rPr>
          <w:rFonts w:ascii="Tahoma" w:hAnsi="Tahoma" w:cs="Tahoma" w:eastAsia="Tahoma"/>
          <w:b/>
          <w:bCs/>
          <w:sz w:val="28"/>
          <w:szCs w:val="28"/>
        </w:rPr>
        <w:t>) – </w:t>
      </w:r>
      <w:r>
        <w:rPr>
          <w:rFonts w:ascii="Tahoma" w:hAnsi="Tahoma" w:cs="Tahoma" w:eastAsia="Tahoma"/>
          <w:sz w:val="28"/>
          <w:szCs w:val="28"/>
        </w:rPr>
        <w:t>vizual fayllar</w:t>
      </w:r>
      <w:r>
        <w:rPr>
          <w:rFonts w:ascii="Tahoma" w:hAnsi="Tahoma" w:cs="Tahoma" w:eastAsia="Tahoma"/>
          <w:spacing w:val="8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üçün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kmill</w:t>
      </w:r>
      <w:r>
        <w:rPr>
          <w:rFonts w:ascii="Tahoma" w:hAnsi="Tahoma" w:cs="Tahoma" w:eastAsia="Tahoma"/>
          <w:sz w:val="28"/>
          <w:szCs w:val="28"/>
        </w:rPr>
        <w:t>әş</w:t>
      </w:r>
      <w:r>
        <w:rPr>
          <w:rFonts w:ascii="Tahoma" w:hAnsi="Tahoma" w:cs="Tahoma" w:eastAsia="Tahoma"/>
          <w:sz w:val="28"/>
          <w:szCs w:val="28"/>
        </w:rPr>
        <w:t>dirilmi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bir standartd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 Bu standart 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3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lumatlar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itkisiz olaraq saxlan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la bil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r. Saxlanma sah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daha</w:t>
      </w:r>
      <w:r>
        <w:rPr>
          <w:rFonts w:ascii="Tahoma" w:hAnsi="Tahoma" w:cs="Tahoma" w:eastAsia="Tahoma"/>
          <w:spacing w:val="6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hsuldar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edilir;</w:t>
      </w:r>
    </w:p>
    <w:p>
      <w:pPr>
        <w:pStyle w:val="ListParagraph"/>
        <w:numPr>
          <w:ilvl w:val="0"/>
          <w:numId w:val="16"/>
        </w:numPr>
        <w:tabs>
          <w:tab w:pos="1661" w:val="left" w:leader="none"/>
        </w:tabs>
        <w:spacing w:line="338" w:lineRule="exact" w:before="202" w:after="0"/>
        <w:ind w:left="1660" w:right="250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CD-MO </w:t>
      </w:r>
      <w:r>
        <w:rPr>
          <w:rFonts w:ascii="Tahoma" w:hAnsi="Tahoma" w:cs="Tahoma" w:eastAsia="Tahoma"/>
          <w:b/>
          <w:bCs/>
          <w:sz w:val="28"/>
          <w:szCs w:val="28"/>
        </w:rPr>
        <w:t>(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Compact Disk-Magneto Optical</w:t>
      </w:r>
      <w:r>
        <w:rPr>
          <w:rFonts w:ascii="Tahoma" w:hAnsi="Tahoma" w:cs="Tahoma" w:eastAsia="Tahoma"/>
          <w:b/>
          <w:bCs/>
          <w:sz w:val="28"/>
          <w:szCs w:val="28"/>
        </w:rPr>
        <w:t>) – </w:t>
      </w:r>
      <w:r>
        <w:rPr>
          <w:rFonts w:ascii="Tahoma" w:hAnsi="Tahoma" w:cs="Tahoma" w:eastAsia="Tahoma"/>
          <w:sz w:val="28"/>
          <w:szCs w:val="28"/>
        </w:rPr>
        <w:t>maqnit</w:t>
      </w:r>
      <w:r>
        <w:rPr>
          <w:rFonts w:ascii="Tahoma" w:hAnsi="Tahoma" w:cs="Tahoma" w:eastAsia="Tahoma"/>
          <w:spacing w:val="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lan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optik oxunan bir </w:t>
      </w:r>
      <w:r>
        <w:rPr>
          <w:rFonts w:ascii="Arial" w:hAnsi="Arial" w:cs="Arial" w:eastAsia="Arial"/>
          <w:color w:val="1A1A1A"/>
          <w:sz w:val="28"/>
          <w:szCs w:val="28"/>
        </w:rPr>
        <w:t>CD</w:t>
      </w:r>
      <w:r>
        <w:rPr>
          <w:rFonts w:ascii="Tahoma" w:hAnsi="Tahoma" w:cs="Tahoma" w:eastAsia="Tahoma"/>
          <w:sz w:val="28"/>
          <w:szCs w:val="28"/>
        </w:rPr>
        <w:t>-dir. Haz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rda çox 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1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edilmir;</w:t>
      </w:r>
    </w:p>
    <w:p>
      <w:pPr>
        <w:spacing w:after="0" w:line="338" w:lineRule="exact"/>
        <w:jc w:val="both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7"/>
        <w:rPr>
          <w:rFonts w:ascii="Tahoma" w:hAnsi="Tahoma" w:cs="Tahoma" w:eastAsia="Tahoma"/>
          <w:sz w:val="14"/>
          <w:szCs w:val="14"/>
        </w:rPr>
      </w:pPr>
    </w:p>
    <w:p>
      <w:pPr>
        <w:pStyle w:val="ListParagraph"/>
        <w:numPr>
          <w:ilvl w:val="0"/>
          <w:numId w:val="16"/>
        </w:numPr>
        <w:tabs>
          <w:tab w:pos="1673" w:val="left" w:leader="none"/>
        </w:tabs>
        <w:spacing w:line="240" w:lineRule="auto" w:before="50" w:after="0"/>
        <w:ind w:left="1672" w:right="237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CD-R </w:t>
      </w:r>
      <w:r>
        <w:rPr>
          <w:rFonts w:ascii="Tahoma" w:hAnsi="Tahoma" w:cs="Tahoma" w:eastAsia="Tahoma"/>
          <w:b/>
          <w:bCs/>
          <w:sz w:val="28"/>
          <w:szCs w:val="28"/>
        </w:rPr>
        <w:t>(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Compact Disk-Recordable</w:t>
      </w:r>
      <w:r>
        <w:rPr>
          <w:rFonts w:ascii="Tahoma" w:hAnsi="Tahoma" w:cs="Tahoma" w:eastAsia="Tahoma"/>
          <w:b/>
          <w:bCs/>
          <w:sz w:val="28"/>
          <w:szCs w:val="28"/>
        </w:rPr>
        <w:t>) – </w:t>
      </w:r>
      <w:r>
        <w:rPr>
          <w:rFonts w:ascii="Tahoma" w:hAnsi="Tahoma" w:cs="Tahoma" w:eastAsia="Tahoma"/>
          <w:sz w:val="28"/>
          <w:szCs w:val="28"/>
        </w:rPr>
        <w:t>yaz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labil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47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CD</w:t>
      </w:r>
      <w:r>
        <w:rPr>
          <w:rFonts w:ascii="Arial" w:hAnsi="Arial" w:cs="Arial" w:eastAsia="Arial"/>
          <w:color w:val="1A1A1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standart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 Bo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olaraq sat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rlar. 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bir  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f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1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yazmaq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olar. Yaz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lan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lumatlar 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iklik apar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la</w:t>
      </w:r>
      <w:r>
        <w:rPr>
          <w:rFonts w:ascii="Tahoma" w:hAnsi="Tahoma" w:cs="Tahoma" w:eastAsia="Tahoma"/>
          <w:spacing w:val="-1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z;</w:t>
      </w:r>
    </w:p>
    <w:p>
      <w:pPr>
        <w:pStyle w:val="ListParagraph"/>
        <w:numPr>
          <w:ilvl w:val="0"/>
          <w:numId w:val="16"/>
        </w:numPr>
        <w:tabs>
          <w:tab w:pos="1673" w:val="left" w:leader="none"/>
        </w:tabs>
        <w:spacing w:line="240" w:lineRule="auto" w:before="192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CD-RW </w:t>
      </w:r>
      <w:r>
        <w:rPr>
          <w:rFonts w:ascii="Tahoma" w:hAnsi="Tahoma" w:cs="Tahoma" w:eastAsia="Tahoma"/>
          <w:b/>
          <w:bCs/>
          <w:sz w:val="28"/>
          <w:szCs w:val="28"/>
        </w:rPr>
        <w:t>(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Compac Disk-ReWritable</w:t>
      </w:r>
      <w:r>
        <w:rPr>
          <w:rFonts w:ascii="Tahoma" w:hAnsi="Tahoma" w:cs="Tahoma" w:eastAsia="Tahoma"/>
          <w:b/>
          <w:bCs/>
          <w:sz w:val="28"/>
          <w:szCs w:val="28"/>
        </w:rPr>
        <w:t>) – </w:t>
      </w:r>
      <w:r>
        <w:rPr>
          <w:rFonts w:ascii="Arial" w:hAnsi="Arial" w:cs="Arial" w:eastAsia="Arial"/>
          <w:color w:val="1A1A1A"/>
          <w:sz w:val="28"/>
          <w:szCs w:val="28"/>
        </w:rPr>
        <w:t>CD-R</w:t>
      </w:r>
      <w:r>
        <w:rPr>
          <w:rFonts w:ascii="Arial" w:hAnsi="Arial" w:cs="Arial" w:eastAsia="Arial"/>
          <w:color w:val="1A1A1A"/>
          <w:spacing w:val="3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standart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f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yaz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la bil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formas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 Bahal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olduqlar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2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daha 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a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sür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yaz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la bildiyi üçün çox </w:t>
      </w:r>
      <w:r>
        <w:rPr>
          <w:rFonts w:ascii="Tahoma" w:hAnsi="Tahoma" w:cs="Tahoma" w:eastAsia="Tahoma"/>
          <w:spacing w:val="2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geni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edildiyini söyl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 olmaz;</w:t>
      </w:r>
    </w:p>
    <w:p>
      <w:pPr>
        <w:pStyle w:val="ListParagraph"/>
        <w:numPr>
          <w:ilvl w:val="0"/>
          <w:numId w:val="16"/>
        </w:numPr>
        <w:tabs>
          <w:tab w:pos="1673" w:val="left" w:leader="none"/>
        </w:tabs>
        <w:spacing w:line="240" w:lineRule="auto" w:before="192" w:after="0"/>
        <w:ind w:left="1672" w:right="237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Video CD </w:t>
      </w:r>
      <w:r>
        <w:rPr>
          <w:rFonts w:ascii="Tahoma" w:hAnsi="Tahoma" w:cs="Tahoma" w:eastAsia="Tahoma"/>
          <w:b/>
          <w:bCs/>
          <w:sz w:val="28"/>
          <w:szCs w:val="28"/>
        </w:rPr>
        <w:t>(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Video Compac Disk</w:t>
      </w:r>
      <w:r>
        <w:rPr>
          <w:rFonts w:ascii="Tahoma" w:hAnsi="Tahoma" w:cs="Tahoma" w:eastAsia="Tahoma"/>
          <w:b/>
          <w:bCs/>
          <w:sz w:val="28"/>
          <w:szCs w:val="28"/>
        </w:rPr>
        <w:t>) – 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x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lm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tam</w:t>
      </w:r>
      <w:r>
        <w:rPr>
          <w:rFonts w:ascii="Tahoma" w:hAnsi="Tahoma" w:cs="Tahoma" w:eastAsia="Tahoma"/>
          <w:spacing w:val="4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ekran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svirl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rinin saxlan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lmas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üçün haz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rlanm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</w:t>
      </w:r>
      <w:r>
        <w:rPr>
          <w:rFonts w:ascii="Tahoma" w:hAnsi="Tahoma" w:cs="Tahoma" w:eastAsia="Tahoma"/>
          <w:spacing w:val="4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lumatlar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CD </w:t>
      </w:r>
      <w:r>
        <w:rPr>
          <w:rFonts w:ascii="Tahoma" w:hAnsi="Tahoma" w:cs="Tahoma" w:eastAsia="Tahoma"/>
          <w:sz w:val="28"/>
          <w:szCs w:val="28"/>
        </w:rPr>
        <w:t>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ki yerl</w:t>
      </w:r>
      <w:r>
        <w:rPr>
          <w:rFonts w:ascii="Tahoma" w:hAnsi="Tahoma" w:cs="Tahoma" w:eastAsia="Tahoma"/>
          <w:sz w:val="28"/>
          <w:szCs w:val="28"/>
        </w:rPr>
        <w:t>әş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dig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standartlara gör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f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rql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nir;</w:t>
      </w:r>
    </w:p>
    <w:p>
      <w:pPr>
        <w:pStyle w:val="ListParagraph"/>
        <w:numPr>
          <w:ilvl w:val="0"/>
          <w:numId w:val="16"/>
        </w:numPr>
        <w:tabs>
          <w:tab w:pos="1673" w:val="left" w:leader="none"/>
        </w:tabs>
        <w:spacing w:line="240" w:lineRule="auto" w:before="193" w:after="0"/>
        <w:ind w:left="1672" w:right="237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Photo CD </w:t>
      </w:r>
      <w:r>
        <w:rPr>
          <w:rFonts w:ascii="Tahoma" w:hAnsi="Tahoma" w:cs="Tahoma" w:eastAsia="Tahoma"/>
          <w:b/>
          <w:bCs/>
          <w:sz w:val="28"/>
          <w:szCs w:val="28"/>
        </w:rPr>
        <w:t>(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Photo Compac Disk</w:t>
      </w:r>
      <w:r>
        <w:rPr>
          <w:rFonts w:ascii="Tahoma" w:hAnsi="Tahoma" w:cs="Tahoma" w:eastAsia="Tahoma"/>
          <w:b/>
          <w:bCs/>
          <w:sz w:val="28"/>
          <w:szCs w:val="28"/>
        </w:rPr>
        <w:t>) – </w:t>
      </w:r>
      <w:r>
        <w:rPr>
          <w:rFonts w:ascii="Tahoma" w:hAnsi="Tahoma" w:cs="Tahoma" w:eastAsia="Tahoma"/>
          <w:sz w:val="28"/>
          <w:szCs w:val="28"/>
        </w:rPr>
        <w:t>yüks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</w:t>
      </w:r>
      <w:r>
        <w:rPr>
          <w:rFonts w:ascii="Tahoma" w:hAnsi="Tahoma" w:cs="Tahoma" w:eastAsia="Tahoma"/>
          <w:spacing w:val="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keyfiyy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tli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sml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 itkisiz olaraq yaz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la bilm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üçün haz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rlanm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pacing w:val="6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bir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standartd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247"/>
        <w:jc w:val="left"/>
        <w:rPr>
          <w:b w:val="0"/>
          <w:bCs w:val="0"/>
        </w:rPr>
      </w:pPr>
      <w:r>
        <w:rPr/>
        <w:t>CD SÜRÜCÜL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rFonts w:ascii="Palatino Linotype" w:hAnsi="Palatino Linotype"/>
        </w:rPr>
        <w:t>İ</w:t>
      </w:r>
      <w:r>
        <w:rPr/>
        <w:t>ND</w:t>
      </w:r>
      <w:r>
        <w:rPr>
          <w:rFonts w:ascii="Palatino Linotype" w:hAnsi="Palatino Linotype"/>
        </w:rPr>
        <w:t>Ə </w:t>
      </w:r>
      <w:r>
        <w:rPr/>
        <w:t>RAST G</w:t>
      </w:r>
      <w:r>
        <w:rPr>
          <w:rFonts w:ascii="Palatino Linotype" w:hAnsi="Palatino Linotype"/>
        </w:rPr>
        <w:t>Ə</w:t>
      </w:r>
      <w:r>
        <w:rPr/>
        <w:t>L</w:t>
      </w:r>
      <w:r>
        <w:rPr>
          <w:rFonts w:ascii="Palatino Linotype" w:hAnsi="Palatino Linotype"/>
        </w:rPr>
        <w:t>İ</w:t>
      </w:r>
      <w:r>
        <w:rPr/>
        <w:t>N</w:t>
      </w:r>
      <w:r>
        <w:rPr>
          <w:rFonts w:ascii="Palatino Linotype" w:hAnsi="Palatino Linotype"/>
        </w:rPr>
        <w:t>Ə</w:t>
      </w:r>
      <w:r>
        <w:rPr/>
        <w:t>N</w:t>
      </w:r>
      <w:r>
        <w:rPr>
          <w:spacing w:val="-13"/>
        </w:rPr>
        <w:t> </w:t>
      </w:r>
      <w:r>
        <w:rPr>
          <w:rFonts w:ascii="Palatino Linotype" w:hAnsi="Palatino Linotype"/>
        </w:rPr>
        <w:t>Ə</w:t>
      </w:r>
      <w:r>
        <w:rPr/>
        <w:t>SAS</w:t>
      </w:r>
      <w:r>
        <w:rPr>
          <w:w w:val="99"/>
        </w:rPr>
        <w:t> </w:t>
      </w:r>
      <w:r>
        <w:rPr/>
        <w:t>PROBLEML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b w:val="0"/>
        </w:rPr>
      </w:r>
    </w:p>
    <w:p>
      <w:pPr>
        <w:spacing w:before="237"/>
        <w:ind w:left="254" w:right="237" w:firstLine="850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 w:cs="Tahoma" w:eastAsia="Tahoma"/>
          <w:b/>
          <w:bCs/>
          <w:sz w:val="28"/>
          <w:szCs w:val="28"/>
        </w:rPr>
        <w:t>Kompüter aç</w:t>
      </w:r>
      <w:r>
        <w:rPr>
          <w:rFonts w:ascii="Tahoma" w:hAnsi="Tahoma" w:cs="Tahoma" w:eastAsia="Tahoma"/>
          <w:b/>
          <w:bCs/>
          <w:sz w:val="28"/>
          <w:szCs w:val="28"/>
        </w:rPr>
        <w:t>ı</w:t>
      </w:r>
      <w:r>
        <w:rPr>
          <w:rFonts w:ascii="Tahoma" w:hAnsi="Tahoma" w:cs="Tahoma" w:eastAsia="Tahoma"/>
          <w:b/>
          <w:bCs/>
          <w:sz w:val="28"/>
          <w:szCs w:val="28"/>
        </w:rPr>
        <w:t>l</w:t>
      </w:r>
      <w:r>
        <w:rPr>
          <w:rFonts w:ascii="Tahoma" w:hAnsi="Tahoma" w:cs="Tahoma" w:eastAsia="Tahoma"/>
          <w:b/>
          <w:bCs/>
          <w:sz w:val="28"/>
          <w:szCs w:val="28"/>
        </w:rPr>
        <w:t>ı</w:t>
      </w:r>
      <w:r>
        <w:rPr>
          <w:rFonts w:ascii="Tahoma" w:hAnsi="Tahoma" w:cs="Tahoma" w:eastAsia="Tahoma"/>
          <w:b/>
          <w:bCs/>
          <w:sz w:val="28"/>
          <w:szCs w:val="28"/>
        </w:rPr>
        <w:t>ş </w:t>
      </w:r>
      <w:r>
        <w:rPr>
          <w:rFonts w:ascii="Tahoma" w:hAnsi="Tahoma" w:cs="Tahoma" w:eastAsia="Tahoma"/>
          <w:b/>
          <w:bCs/>
          <w:sz w:val="28"/>
          <w:szCs w:val="28"/>
        </w:rPr>
        <w:t>m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rh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l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sind</w:t>
      </w:r>
      <w:r>
        <w:rPr>
          <w:rFonts w:ascii="Tahoma" w:hAnsi="Tahoma" w:cs="Tahoma" w:eastAsia="Tahoma"/>
          <w:b/>
          <w:bCs/>
          <w:sz w:val="28"/>
          <w:szCs w:val="28"/>
        </w:rPr>
        <w:t>ә </w:t>
      </w:r>
      <w:r>
        <w:rPr>
          <w:rFonts w:ascii="Tahoma" w:hAnsi="Tahoma" w:cs="Tahoma" w:eastAsia="Tahoma"/>
          <w:b/>
          <w:bCs/>
          <w:sz w:val="28"/>
          <w:szCs w:val="28"/>
        </w:rPr>
        <w:t>“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Interface board or</w:t>
      </w:r>
      <w:r>
        <w:rPr>
          <w:rFonts w:ascii="Arial" w:hAnsi="Arial" w:cs="Arial" w:eastAsia="Arial"/>
          <w:b/>
          <w:bCs/>
          <w:color w:val="1A1A1A"/>
          <w:spacing w:val="37"/>
          <w:sz w:val="28"/>
          <w:szCs w:val="28"/>
        </w:rPr>
        <w:t>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CD-ROM</w:t>
      </w:r>
      <w:r>
        <w:rPr>
          <w:rFonts w:ascii="Arial" w:hAnsi="Arial" w:cs="Arial" w:eastAsia="Arial"/>
          <w:b/>
          <w:bCs/>
          <w:color w:val="1A1A1A"/>
          <w:w w:val="99"/>
          <w:sz w:val="28"/>
          <w:szCs w:val="28"/>
        </w:rPr>
        <w:t>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is not ready</w:t>
      </w:r>
      <w:r>
        <w:rPr>
          <w:rFonts w:ascii="Tahoma" w:hAnsi="Tahoma" w:cs="Tahoma" w:eastAsia="Tahoma"/>
          <w:b/>
          <w:bCs/>
          <w:sz w:val="28"/>
          <w:szCs w:val="28"/>
        </w:rPr>
        <w:t>”, “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Ensure that drive power is on and drive</w:t>
      </w:r>
      <w:r>
        <w:rPr>
          <w:rFonts w:ascii="Arial" w:hAnsi="Arial" w:cs="Arial" w:eastAsia="Arial"/>
          <w:b/>
          <w:bCs/>
          <w:color w:val="1A1A1A"/>
          <w:spacing w:val="62"/>
          <w:sz w:val="28"/>
          <w:szCs w:val="28"/>
        </w:rPr>
        <w:t>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cables</w:t>
      </w:r>
      <w:r>
        <w:rPr>
          <w:rFonts w:ascii="Arial" w:hAnsi="Arial" w:cs="Arial" w:eastAsia="Arial"/>
          <w:b/>
          <w:bCs/>
          <w:color w:val="1A1A1A"/>
          <w:w w:val="99"/>
          <w:sz w:val="28"/>
          <w:szCs w:val="28"/>
        </w:rPr>
        <w:t>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correctly attached</w:t>
      </w:r>
      <w:r>
        <w:rPr>
          <w:rFonts w:ascii="Tahoma" w:hAnsi="Tahoma" w:cs="Tahoma" w:eastAsia="Tahoma"/>
          <w:b/>
          <w:bCs/>
          <w:sz w:val="28"/>
          <w:szCs w:val="28"/>
        </w:rPr>
        <w:t>”, “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&lt;A&gt;bort or &lt;R&gt;etry</w:t>
      </w:r>
      <w:r>
        <w:rPr>
          <w:rFonts w:ascii="Tahoma" w:hAnsi="Tahoma" w:cs="Tahoma" w:eastAsia="Tahoma"/>
          <w:b/>
          <w:bCs/>
          <w:sz w:val="28"/>
          <w:szCs w:val="28"/>
        </w:rPr>
        <w:t>” m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lumat</w:t>
      </w:r>
      <w:r>
        <w:rPr>
          <w:rFonts w:ascii="Tahoma" w:hAnsi="Tahoma" w:cs="Tahoma" w:eastAsia="Tahoma"/>
          <w:b/>
          <w:bCs/>
          <w:sz w:val="28"/>
          <w:szCs w:val="28"/>
        </w:rPr>
        <w:t>ı </w:t>
      </w:r>
      <w:r>
        <w:rPr>
          <w:rFonts w:ascii="Tahoma" w:hAnsi="Tahoma" w:cs="Tahoma" w:eastAsia="Tahoma"/>
          <w:b/>
          <w:bCs/>
          <w:sz w:val="28"/>
          <w:szCs w:val="28"/>
        </w:rPr>
        <w:t>n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yi ifad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pacing w:val="1"/>
          <w:sz w:val="28"/>
          <w:szCs w:val="28"/>
        </w:rPr>
        <w:t> </w:t>
      </w:r>
      <w:r>
        <w:rPr>
          <w:rFonts w:ascii="Tahoma" w:hAnsi="Tahoma" w:cs="Tahoma" w:eastAsia="Tahoma"/>
          <w:b/>
          <w:bCs/>
          <w:sz w:val="28"/>
          <w:szCs w:val="28"/>
        </w:rPr>
        <w:t>edir</w:t>
      </w:r>
      <w:r>
        <w:rPr>
          <w:rFonts w:ascii="Tahoma" w:hAnsi="Tahoma" w:cs="Tahoma" w:eastAsia="Tahoma"/>
          <w:b/>
          <w:bCs/>
          <w:w w:val="99"/>
          <w:sz w:val="28"/>
          <w:szCs w:val="28"/>
        </w:rPr>
        <w:t> </w:t>
      </w:r>
      <w:r>
        <w:rPr>
          <w:rFonts w:ascii="Tahoma" w:hAnsi="Tahoma" w:cs="Tahoma" w:eastAsia="Tahoma"/>
          <w:b/>
          <w:bCs/>
          <w:sz w:val="28"/>
          <w:szCs w:val="28"/>
        </w:rPr>
        <w:t>v</w:t>
      </w:r>
      <w:r>
        <w:rPr>
          <w:rFonts w:ascii="Tahoma" w:hAnsi="Tahoma" w:cs="Tahoma" w:eastAsia="Tahoma"/>
          <w:b/>
          <w:bCs/>
          <w:sz w:val="28"/>
          <w:szCs w:val="28"/>
        </w:rPr>
        <w:t>ә </w:t>
      </w:r>
      <w:r>
        <w:rPr>
          <w:rFonts w:ascii="Tahoma" w:hAnsi="Tahoma" w:cs="Tahoma" w:eastAsia="Tahoma"/>
          <w:b/>
          <w:bCs/>
          <w:sz w:val="28"/>
          <w:szCs w:val="28"/>
        </w:rPr>
        <w:t>n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pacing w:val="-8"/>
          <w:sz w:val="28"/>
          <w:szCs w:val="28"/>
        </w:rPr>
        <w:t> </w:t>
      </w:r>
      <w:r>
        <w:rPr>
          <w:rFonts w:ascii="Tahoma" w:hAnsi="Tahoma" w:cs="Tahoma" w:eastAsia="Tahoma"/>
          <w:b/>
          <w:bCs/>
          <w:sz w:val="28"/>
          <w:szCs w:val="28"/>
        </w:rPr>
        <w:t>edilm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lidir?</w:t>
      </w:r>
      <w:r>
        <w:rPr>
          <w:rFonts w:ascii="Tahoma" w:hAnsi="Tahoma" w:cs="Tahoma" w:eastAsia="Tahoma"/>
          <w:sz w:val="28"/>
          <w:szCs w:val="28"/>
        </w:rPr>
      </w:r>
    </w:p>
    <w:p>
      <w:pPr>
        <w:pStyle w:val="BodyText"/>
        <w:spacing w:line="240" w:lineRule="auto" w:before="192"/>
        <w:ind w:left="254" w:right="236"/>
        <w:jc w:val="both"/>
      </w:pPr>
      <w:r>
        <w:rPr/>
        <w:t>Bu zaman m</w:t>
      </w:r>
      <w:r>
        <w:rPr>
          <w:rFonts w:ascii="Tahoma" w:hAnsi="Tahoma"/>
        </w:rPr>
        <w:t>ә</w:t>
      </w:r>
      <w:r>
        <w:rPr/>
        <w:t>lumat </w:t>
      </w:r>
      <w:r>
        <w:rPr>
          <w:rFonts w:ascii="Tahoma" w:hAnsi="Tahoma"/>
        </w:rPr>
        <w:t>ş</w:t>
      </w:r>
      <w:r>
        <w:rPr/>
        <w:t>ini v</w:t>
      </w:r>
      <w:r>
        <w:rPr>
          <w:rFonts w:ascii="Tahoma" w:hAnsi="Tahoma"/>
        </w:rPr>
        <w:t>ә </w:t>
      </w:r>
      <w:r>
        <w:rPr/>
        <w:t>güc kabell</w:t>
      </w:r>
      <w:r>
        <w:rPr>
          <w:rFonts w:ascii="Tahoma" w:hAnsi="Tahoma"/>
        </w:rPr>
        <w:t>ә</w:t>
      </w:r>
      <w:r>
        <w:rPr/>
        <w:t>ri s</w:t>
      </w:r>
      <w:r>
        <w:rPr>
          <w:rFonts w:ascii="Tahoma" w:hAnsi="Tahoma"/>
        </w:rPr>
        <w:t>ә</w:t>
      </w:r>
      <w:r>
        <w:rPr/>
        <w:t>hv birl</w:t>
      </w:r>
      <w:r>
        <w:rPr>
          <w:rFonts w:ascii="Tahoma" w:hAnsi="Tahoma"/>
        </w:rPr>
        <w:t>әş</w:t>
      </w:r>
      <w:r>
        <w:rPr/>
        <w:t>mi</w:t>
      </w:r>
      <w:r>
        <w:rPr>
          <w:rFonts w:ascii="Tahoma" w:hAnsi="Tahoma"/>
        </w:rPr>
        <w:t>ş </w:t>
      </w:r>
      <w:r>
        <w:rPr/>
        <w:t>v</w:t>
      </w:r>
      <w:r>
        <w:rPr>
          <w:rFonts w:ascii="Tahoma" w:hAnsi="Tahoma"/>
        </w:rPr>
        <w:t>ә </w:t>
      </w:r>
      <w:r>
        <w:rPr/>
        <w:t>ya</w:t>
      </w:r>
      <w:r>
        <w:rPr>
          <w:spacing w:val="26"/>
        </w:rPr>
        <w:t> </w:t>
      </w:r>
      <w:r>
        <w:rPr/>
        <w:t>heç</w:t>
      </w:r>
      <w:r>
        <w:rPr>
          <w:w w:val="99"/>
        </w:rPr>
        <w:t> </w:t>
      </w:r>
      <w:r>
        <w:rPr/>
        <w:t>birl</w:t>
      </w:r>
      <w:r>
        <w:rPr>
          <w:rFonts w:ascii="Tahoma" w:hAnsi="Tahoma"/>
        </w:rPr>
        <w:t>әş</w:t>
      </w:r>
      <w:r>
        <w:rPr/>
        <w:t>m</w:t>
      </w:r>
      <w:r>
        <w:rPr>
          <w:rFonts w:ascii="Tahoma" w:hAnsi="Tahoma"/>
        </w:rPr>
        <w:t>ә</w:t>
      </w:r>
      <w:r>
        <w:rPr/>
        <w:t>mi</w:t>
      </w:r>
      <w:r>
        <w:rPr>
          <w:rFonts w:ascii="Tahoma" w:hAnsi="Tahoma"/>
        </w:rPr>
        <w:t>ş </w:t>
      </w:r>
      <w:r>
        <w:rPr/>
        <w:t>ola bil</w:t>
      </w:r>
      <w:r>
        <w:rPr>
          <w:rFonts w:ascii="Tahoma" w:hAnsi="Tahoma"/>
        </w:rPr>
        <w:t>ә</w:t>
      </w:r>
      <w:r>
        <w:rPr/>
        <w:t>r. Bu halda güc kabell</w:t>
      </w:r>
      <w:r>
        <w:rPr>
          <w:rFonts w:ascii="Tahoma" w:hAnsi="Tahoma"/>
        </w:rPr>
        <w:t>ә</w:t>
      </w:r>
      <w:r>
        <w:rPr/>
        <w:t>ri v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lumat </w:t>
      </w:r>
      <w:r>
        <w:rPr>
          <w:rFonts w:ascii="Tahoma" w:hAnsi="Tahoma"/>
        </w:rPr>
        <w:t>ş</w:t>
      </w:r>
      <w:r>
        <w:rPr/>
        <w:t>ini</w:t>
      </w:r>
      <w:r>
        <w:rPr>
          <w:spacing w:val="-25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krar</w:t>
      </w:r>
      <w:r>
        <w:rPr>
          <w:w w:val="99"/>
        </w:rPr>
        <w:t> </w:t>
      </w:r>
      <w:r>
        <w:rPr/>
        <w:t>yoxlan</w:t>
      </w:r>
      <w:r>
        <w:rPr>
          <w:rFonts w:ascii="Tahoma" w:hAnsi="Tahoma"/>
        </w:rPr>
        <w:t>ı</w:t>
      </w:r>
      <w:r>
        <w:rPr/>
        <w:t>lmal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15"/>
        </w:rPr>
        <w:t> </w:t>
      </w:r>
      <w:r>
        <w:rPr/>
        <w:t>61.).</w:t>
      </w:r>
    </w:p>
    <w:p>
      <w:pPr>
        <w:spacing w:line="240" w:lineRule="auto" w:before="12"/>
        <w:rPr>
          <w:rFonts w:ascii="Tahoma" w:hAnsi="Tahoma" w:cs="Tahoma" w:eastAsia="Tahoma"/>
          <w:sz w:val="19"/>
          <w:szCs w:val="19"/>
        </w:rPr>
      </w:pPr>
    </w:p>
    <w:p>
      <w:pPr>
        <w:spacing w:line="3684" w:lineRule="exact"/>
        <w:ind w:left="2289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73"/>
          <w:sz w:val="20"/>
          <w:szCs w:val="20"/>
        </w:rPr>
        <w:drawing>
          <wp:inline distT="0" distB="0" distL="0" distR="0">
            <wp:extent cx="3195267" cy="2339721"/>
            <wp:effectExtent l="0" t="0" r="0" b="0"/>
            <wp:docPr id="229" name="image1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56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5267" cy="2339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73"/>
          <w:sz w:val="20"/>
          <w:szCs w:val="20"/>
        </w:rPr>
      </w:r>
    </w:p>
    <w:p>
      <w:pPr>
        <w:pStyle w:val="BodyText"/>
        <w:spacing w:line="240" w:lineRule="auto" w:before="218"/>
        <w:ind w:left="460" w:right="0" w:firstLine="0"/>
        <w:jc w:val="left"/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61. </w:t>
      </w:r>
      <w:r>
        <w:rPr/>
        <w:t>CD-ROM-da güc kabeli v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lumat </w:t>
      </w:r>
      <w:r>
        <w:rPr>
          <w:rFonts w:ascii="Tahoma" w:hAnsi="Tahoma"/>
        </w:rPr>
        <w:t>ş</w:t>
      </w:r>
      <w:r>
        <w:rPr/>
        <w:t>ininin</w:t>
      </w:r>
      <w:r>
        <w:rPr>
          <w:spacing w:val="-1"/>
        </w:rPr>
        <w:t> </w:t>
      </w:r>
      <w:r>
        <w:rPr/>
        <w:t>birl</w:t>
      </w:r>
      <w:r>
        <w:rPr>
          <w:rFonts w:ascii="Tahoma" w:hAnsi="Tahoma"/>
        </w:rPr>
        <w:t>әş</w:t>
      </w:r>
      <w:r>
        <w:rPr/>
        <w:t>dirilm</w:t>
      </w:r>
      <w:r>
        <w:rPr>
          <w:rFonts w:ascii="Tahoma" w:hAnsi="Tahoma"/>
        </w:rPr>
        <w:t>ә</w:t>
      </w:r>
      <w:r>
        <w:rPr/>
        <w:t>si</w:t>
      </w:r>
    </w:p>
    <w:p>
      <w:pPr>
        <w:pStyle w:val="BodyText"/>
        <w:spacing w:line="240" w:lineRule="auto" w:before="0"/>
        <w:ind w:left="1131" w:right="549" w:firstLine="0"/>
        <w:jc w:val="center"/>
        <w:rPr>
          <w:rFonts w:ascii="Tahoma" w:hAnsi="Tahoma" w:cs="Tahoma" w:eastAsia="Tahoma"/>
        </w:rPr>
      </w:pPr>
      <w:r>
        <w:rPr/>
        <w:t>qaydas</w:t>
      </w:r>
      <w:r>
        <w:rPr>
          <w:rFonts w:ascii="Tahoma" w:hAnsi="Tahoma"/>
        </w:rPr>
        <w:t>ı</w:t>
      </w:r>
    </w:p>
    <w:p>
      <w:pPr>
        <w:spacing w:after="0" w:line="240" w:lineRule="auto"/>
        <w:jc w:val="center"/>
        <w:rPr>
          <w:rFonts w:ascii="Tahoma" w:hAnsi="Tahoma" w:cs="Tahoma" w:eastAsia="Tahoma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48"/>
        <w:jc w:val="both"/>
      </w:pPr>
      <w:r>
        <w:rPr/>
        <w:t>M</w:t>
      </w:r>
      <w:r>
        <w:rPr>
          <w:rFonts w:ascii="Tahoma" w:hAnsi="Tahoma"/>
        </w:rPr>
        <w:t>ә</w:t>
      </w:r>
      <w:r>
        <w:rPr/>
        <w:t>lumat </w:t>
      </w:r>
      <w:r>
        <w:rPr>
          <w:rFonts w:ascii="Tahoma" w:hAnsi="Tahoma"/>
        </w:rPr>
        <w:t>ş</w:t>
      </w:r>
      <w:r>
        <w:rPr/>
        <w:t>ininin anakart v</w:t>
      </w:r>
      <w:r>
        <w:rPr>
          <w:rFonts w:ascii="Tahoma" w:hAnsi="Tahoma"/>
        </w:rPr>
        <w:t>ә </w:t>
      </w:r>
      <w:r>
        <w:rPr/>
        <w:t>ya </w:t>
      </w:r>
      <w:r>
        <w:rPr>
          <w:rFonts w:ascii="Tahoma" w:hAnsi="Tahoma"/>
        </w:rPr>
        <w:t>ә</w:t>
      </w:r>
      <w:r>
        <w:rPr/>
        <w:t>ski 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sistem</w:t>
      </w:r>
      <w:r>
        <w:rPr>
          <w:spacing w:val="57"/>
        </w:rPr>
        <w:t> </w:t>
      </w:r>
      <w:r>
        <w:rPr/>
        <w:t>lövh</w:t>
      </w:r>
      <w:r>
        <w:rPr>
          <w:rFonts w:ascii="Tahoma" w:hAnsi="Tahoma"/>
        </w:rPr>
        <w:t>ә</w:t>
      </w:r>
      <w:r>
        <w:rPr/>
        <w:t>si</w:t>
      </w:r>
      <w:r>
        <w:rPr>
          <w:spacing w:val="-1"/>
          <w:w w:val="99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birl</w:t>
      </w:r>
      <w:r>
        <w:rPr>
          <w:rFonts w:ascii="Tahoma" w:hAnsi="Tahoma"/>
        </w:rPr>
        <w:t>әş</w:t>
      </w:r>
      <w:r>
        <w:rPr/>
        <w:t>dirilm</w:t>
      </w:r>
      <w:r>
        <w:rPr>
          <w:rFonts w:ascii="Tahoma" w:hAnsi="Tahoma"/>
        </w:rPr>
        <w:t>ә</w:t>
      </w:r>
      <w:r>
        <w:rPr/>
        <w:t>si d</w:t>
      </w:r>
      <w:r>
        <w:rPr>
          <w:rFonts w:ascii="Tahoma" w:hAnsi="Tahoma"/>
        </w:rPr>
        <w:t>ә </w:t>
      </w:r>
      <w:r>
        <w:rPr/>
        <w:t>yoxlan</w:t>
      </w:r>
      <w:r>
        <w:rPr>
          <w:rFonts w:ascii="Tahoma" w:hAnsi="Tahoma"/>
        </w:rPr>
        <w:t>ı</w:t>
      </w:r>
      <w:r>
        <w:rPr/>
        <w:t>lmal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Bu hiss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81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w w:val="99"/>
        </w:rPr>
        <w:t> </w:t>
      </w:r>
      <w:r>
        <w:rPr>
          <w:rFonts w:ascii="Tahoma" w:hAnsi="Tahoma"/>
        </w:rPr>
        <w:t>ş</w:t>
      </w:r>
      <w:r>
        <w:rPr/>
        <w:t>ininin tam olaraq birl</w:t>
      </w:r>
      <w:r>
        <w:rPr>
          <w:rFonts w:ascii="Tahoma" w:hAnsi="Tahoma"/>
        </w:rPr>
        <w:t>әş</w:t>
      </w:r>
      <w:r>
        <w:rPr/>
        <w:t>dirilm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 v</w:t>
      </w:r>
      <w:r>
        <w:rPr>
          <w:rFonts w:ascii="Tahoma" w:hAnsi="Tahoma"/>
        </w:rPr>
        <w:t>ә </w:t>
      </w:r>
      <w:r>
        <w:rPr/>
        <w:t>ya t</w:t>
      </w:r>
      <w:r>
        <w:rPr>
          <w:rFonts w:ascii="Tahoma" w:hAnsi="Tahoma"/>
        </w:rPr>
        <w:t>ә</w:t>
      </w:r>
      <w:r>
        <w:rPr/>
        <w:t>rs birl</w:t>
      </w:r>
      <w:r>
        <w:rPr>
          <w:rFonts w:ascii="Tahoma" w:hAnsi="Tahoma"/>
        </w:rPr>
        <w:t>әş</w:t>
      </w:r>
      <w:r>
        <w:rPr/>
        <w:t>dirilmi</w:t>
      </w:r>
      <w:r>
        <w:rPr>
          <w:rFonts w:ascii="Tahoma" w:hAnsi="Tahoma"/>
        </w:rPr>
        <w:t>ş </w:t>
      </w:r>
      <w:r>
        <w:rPr>
          <w:rFonts w:ascii="Tahoma" w:hAnsi="Tahoma"/>
          <w:spacing w:val="27"/>
        </w:rPr>
        <w:t> </w:t>
      </w:r>
      <w:r>
        <w:rPr/>
        <w:t>olmas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hal</w:t>
      </w:r>
      <w:r>
        <w:rPr>
          <w:rFonts w:ascii="Tahoma" w:hAnsi="Tahoma"/>
        </w:rPr>
        <w:t>ı</w:t>
      </w:r>
      <w:r>
        <w:rPr/>
        <w:t>nda eyni x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rdarl</w:t>
      </w:r>
      <w:r>
        <w:rPr>
          <w:rFonts w:ascii="Tahoma" w:hAnsi="Tahoma"/>
        </w:rPr>
        <w:t>ı</w:t>
      </w:r>
      <w:r>
        <w:rPr/>
        <w:t>q mesaj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-30"/>
        </w:rPr>
        <w:t> </w:t>
      </w:r>
      <w:r>
        <w:rPr/>
        <w:t>qar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la</w:t>
      </w:r>
      <w:r>
        <w:rPr>
          <w:rFonts w:ascii="Tahoma" w:hAnsi="Tahoma"/>
        </w:rPr>
        <w:t>ş</w:t>
      </w:r>
      <w:r>
        <w:rPr/>
        <w:t>acaqd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/>
        <w:ind w:right="250"/>
        <w:jc w:val="both"/>
      </w:pPr>
      <w:r>
        <w:rPr/>
        <w:t>Birl</w:t>
      </w:r>
      <w:r>
        <w:rPr>
          <w:rFonts w:ascii="Tahoma" w:hAnsi="Tahoma" w:cs="Tahoma" w:eastAsia="Tahoma"/>
        </w:rPr>
        <w:t>әş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rin tam v</w:t>
      </w:r>
      <w:r>
        <w:rPr>
          <w:rFonts w:ascii="Tahoma" w:hAnsi="Tahoma" w:cs="Tahoma" w:eastAsia="Tahoma"/>
        </w:rPr>
        <w:t>ә </w:t>
      </w:r>
      <w:r>
        <w:rPr/>
        <w:t>do</w:t>
      </w:r>
      <w:r>
        <w:rPr>
          <w:rFonts w:ascii="Tahoma" w:hAnsi="Tahoma" w:cs="Tahoma" w:eastAsia="Tahoma"/>
        </w:rPr>
        <w:t>ğ</w:t>
      </w:r>
      <w:r>
        <w:rPr/>
        <w:t>ru </w:t>
      </w:r>
      <w:r>
        <w:rPr>
          <w:rFonts w:ascii="Tahoma" w:hAnsi="Tahoma" w:cs="Tahoma" w:eastAsia="Tahoma"/>
        </w:rPr>
        <w:t>şә</w:t>
      </w:r>
      <w:r>
        <w:rPr/>
        <w:t>kild</w:t>
      </w:r>
      <w:r>
        <w:rPr>
          <w:rFonts w:ascii="Tahoma" w:hAnsi="Tahoma" w:cs="Tahoma" w:eastAsia="Tahoma"/>
        </w:rPr>
        <w:t>ә </w:t>
      </w:r>
      <w:r>
        <w:rPr/>
        <w:t>apar</w:t>
      </w:r>
      <w:r>
        <w:rPr>
          <w:rFonts w:ascii="Tahoma" w:hAnsi="Tahoma" w:cs="Tahoma" w:eastAsia="Tahoma"/>
        </w:rPr>
        <w:t>ı</w:t>
      </w:r>
      <w:r>
        <w:rPr/>
        <w:t>lmas</w:t>
      </w:r>
      <w:r>
        <w:rPr>
          <w:rFonts w:ascii="Tahoma" w:hAnsi="Tahoma" w:cs="Tahoma" w:eastAsia="Tahoma"/>
        </w:rPr>
        <w:t>ı </w:t>
      </w:r>
      <w:r>
        <w:rPr/>
        <w:t>hal</w:t>
      </w:r>
      <w:r>
        <w:rPr>
          <w:rFonts w:ascii="Tahoma" w:hAnsi="Tahoma" w:cs="Tahoma" w:eastAsia="Tahoma"/>
        </w:rPr>
        <w:t>ı</w:t>
      </w:r>
      <w:r>
        <w:rPr/>
        <w:t>nda</w:t>
      </w:r>
      <w:r>
        <w:rPr>
          <w:spacing w:val="69"/>
        </w:rPr>
        <w:t> </w:t>
      </w:r>
      <w:r>
        <w:rPr/>
        <w:t>x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rdarl</w:t>
      </w:r>
      <w:r>
        <w:rPr>
          <w:rFonts w:ascii="Tahoma" w:hAnsi="Tahoma" w:cs="Tahoma" w:eastAsia="Tahoma"/>
        </w:rPr>
        <w:t>ı</w:t>
      </w:r>
      <w:r>
        <w:rPr/>
        <w:t>q</w:t>
      </w:r>
      <w:r>
        <w:rPr>
          <w:w w:val="99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</w:t>
      </w:r>
      <w:r>
        <w:rPr>
          <w:rFonts w:ascii="Tahoma" w:hAnsi="Tahoma" w:cs="Tahoma" w:eastAsia="Tahoma"/>
        </w:rPr>
        <w:t>ı </w:t>
      </w:r>
      <w:r>
        <w:rPr/>
        <w:t>verilm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</w:t>
      </w:r>
      <w:r>
        <w:rPr/>
        <w:t>c</w:t>
      </w:r>
      <w:r>
        <w:rPr>
          <w:rFonts w:ascii="Tahoma" w:hAnsi="Tahoma" w:cs="Tahoma" w:eastAsia="Tahoma"/>
        </w:rPr>
        <w:t>ә</w:t>
      </w:r>
      <w:r>
        <w:rPr/>
        <w:t>kdir. </w:t>
      </w:r>
      <w:r>
        <w:rPr>
          <w:rFonts w:ascii="Arial" w:hAnsi="Arial" w:cs="Arial" w:eastAsia="Arial"/>
          <w:color w:val="1A1A1A"/>
        </w:rPr>
        <w:t>CD </w:t>
      </w:r>
      <w:r>
        <w:rPr/>
        <w:t>sürücüsü bil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kd</w:t>
      </w:r>
      <w:r>
        <w:rPr>
          <w:rFonts w:ascii="Tahoma" w:hAnsi="Tahoma" w:cs="Tahoma" w:eastAsia="Tahoma"/>
        </w:rPr>
        <w:t>ә</w:t>
      </w:r>
      <w:r>
        <w:rPr/>
        <w:t>n güc</w:t>
      </w:r>
      <w:r>
        <w:rPr>
          <w:spacing w:val="59"/>
        </w:rPr>
        <w:t> </w:t>
      </w:r>
      <w:r>
        <w:rPr/>
        <w:t>kabelind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w w:val="99"/>
        </w:rPr>
        <w:t> </w:t>
      </w:r>
      <w:r>
        <w:rPr/>
        <w:t>ayr</w:t>
      </w:r>
      <w:r>
        <w:rPr>
          <w:rFonts w:ascii="Tahoma" w:hAnsi="Tahoma" w:cs="Tahoma" w:eastAsia="Tahoma"/>
        </w:rPr>
        <w:t>ı</w:t>
      </w:r>
      <w:r>
        <w:rPr/>
        <w:t>lm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/>
        <w:t>sa, </w:t>
      </w:r>
      <w:r>
        <w:rPr>
          <w:rFonts w:ascii="Arial" w:hAnsi="Arial" w:cs="Arial" w:eastAsia="Arial"/>
          <w:color w:val="1A1A1A"/>
        </w:rPr>
        <w:t>CD </w:t>
      </w:r>
      <w:r>
        <w:rPr/>
        <w:t>sürücüsü il</w:t>
      </w:r>
      <w:r>
        <w:rPr>
          <w:rFonts w:ascii="Tahoma" w:hAnsi="Tahoma" w:cs="Tahoma" w:eastAsia="Tahoma"/>
        </w:rPr>
        <w:t>ә ә</w:t>
      </w:r>
      <w:r>
        <w:rPr/>
        <w:t>laq</w:t>
      </w:r>
      <w:r>
        <w:rPr>
          <w:rFonts w:ascii="Tahoma" w:hAnsi="Tahoma" w:cs="Tahoma" w:eastAsia="Tahoma"/>
        </w:rPr>
        <w:t>ә</w:t>
      </w:r>
      <w:r>
        <w:rPr/>
        <w:t>li x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rdarl</w:t>
      </w:r>
      <w:r>
        <w:rPr>
          <w:rFonts w:ascii="Tahoma" w:hAnsi="Tahoma" w:cs="Tahoma" w:eastAsia="Tahoma"/>
        </w:rPr>
        <w:t>ı</w:t>
      </w:r>
      <w:r>
        <w:rPr/>
        <w:t>q m</w:t>
      </w:r>
      <w:r>
        <w:rPr>
          <w:rFonts w:ascii="Tahoma" w:hAnsi="Tahoma" w:cs="Tahoma" w:eastAsia="Tahoma"/>
        </w:rPr>
        <w:t>ә</w:t>
      </w:r>
      <w:r>
        <w:rPr/>
        <w:t>lumat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l</w:t>
      </w:r>
      <w:r>
        <w:rPr>
          <w:rFonts w:ascii="Tahoma" w:hAnsi="Tahoma" w:cs="Tahoma" w:eastAsia="Tahoma"/>
        </w:rPr>
        <w:t>әğ</w:t>
      </w:r>
      <w:r>
        <w:rPr/>
        <w:t>v</w:t>
      </w:r>
      <w:r>
        <w:rPr>
          <w:spacing w:val="29"/>
        </w:rPr>
        <w:t>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w w:val="99"/>
        </w:rPr>
        <w:t> </w:t>
      </w:r>
      <w:r>
        <w:rPr/>
        <w:t>sistem aç</w:t>
      </w:r>
      <w:r>
        <w:rPr>
          <w:rFonts w:ascii="Tahoma" w:hAnsi="Tahoma" w:cs="Tahoma" w:eastAsia="Tahoma"/>
        </w:rPr>
        <w:t>ı</w:t>
      </w:r>
      <w:r>
        <w:rPr/>
        <w:t>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davam etdirilm</w:t>
      </w:r>
      <w:r>
        <w:rPr>
          <w:rFonts w:ascii="Tahoma" w:hAnsi="Tahoma" w:cs="Tahoma" w:eastAsia="Tahoma"/>
        </w:rPr>
        <w:t>ә</w:t>
      </w:r>
      <w:r>
        <w:rPr/>
        <w:t>si üçün klaviaturada “</w:t>
      </w:r>
      <w:r>
        <w:rPr>
          <w:rFonts w:ascii="Arial" w:hAnsi="Arial" w:cs="Arial" w:eastAsia="Arial"/>
          <w:color w:val="1A1A1A"/>
        </w:rPr>
        <w:t>A</w:t>
      </w:r>
      <w:r>
        <w:rPr/>
        <w:t>”</w:t>
      </w:r>
      <w:r>
        <w:rPr>
          <w:spacing w:val="34"/>
        </w:rPr>
        <w:t> </w:t>
      </w:r>
      <w:r>
        <w:rPr/>
        <w:t>düym</w:t>
      </w:r>
      <w:r>
        <w:rPr>
          <w:rFonts w:ascii="Tahoma" w:hAnsi="Tahoma" w:cs="Tahoma" w:eastAsia="Tahoma"/>
        </w:rPr>
        <w:t>ә</w:t>
      </w:r>
      <w:r>
        <w:rPr/>
        <w:t>si</w:t>
      </w:r>
      <w:r>
        <w:rPr>
          <w:w w:val="99"/>
        </w:rPr>
        <w:t> </w:t>
      </w:r>
      <w:r>
        <w:rPr/>
        <w:t>s</w:t>
      </w:r>
      <w:r>
        <w:rPr>
          <w:rFonts w:ascii="Tahoma" w:hAnsi="Tahoma" w:cs="Tahoma" w:eastAsia="Tahoma"/>
        </w:rPr>
        <w:t>ı</w:t>
      </w:r>
      <w:r>
        <w:rPr/>
        <w:t>x</w:t>
      </w:r>
      <w:r>
        <w:rPr>
          <w:rFonts w:ascii="Tahoma" w:hAnsi="Tahoma" w:cs="Tahoma" w:eastAsia="Tahoma"/>
        </w:rPr>
        <w:t>ı</w:t>
      </w:r>
      <w:r>
        <w:rPr/>
        <w:t>lmal</w:t>
      </w:r>
      <w:r>
        <w:rPr>
          <w:rFonts w:ascii="Tahoma" w:hAnsi="Tahoma" w:cs="Tahoma" w:eastAsia="Tahoma"/>
        </w:rPr>
        <w:t>ı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r.</w:t>
      </w:r>
    </w:p>
    <w:p>
      <w:pPr>
        <w:pStyle w:val="Heading5"/>
        <w:spacing w:line="240" w:lineRule="auto" w:before="190"/>
        <w:ind w:left="241" w:right="249" w:firstLine="850"/>
        <w:jc w:val="both"/>
        <w:rPr>
          <w:rFonts w:ascii="Tahoma" w:hAnsi="Tahoma" w:cs="Tahoma" w:eastAsia="Tahoma"/>
          <w:b w:val="0"/>
          <w:bCs w:val="0"/>
        </w:rPr>
      </w:pPr>
      <w:r>
        <w:rPr>
          <w:rFonts w:ascii="Arial" w:hAnsi="Arial" w:cs="Arial" w:eastAsia="Arial"/>
          <w:color w:val="1A1A1A"/>
        </w:rPr>
        <w:t>CD</w:t>
      </w:r>
      <w:r>
        <w:rPr>
          <w:rFonts w:ascii="Tahoma" w:hAnsi="Tahoma" w:cs="Tahoma" w:eastAsia="Tahoma"/>
        </w:rPr>
        <w:t>-y</w:t>
      </w:r>
      <w:r>
        <w:rPr>
          <w:rFonts w:ascii="Tahoma" w:hAnsi="Tahoma" w:cs="Tahoma" w:eastAsia="Tahoma"/>
        </w:rPr>
        <w:t>ә </w:t>
      </w:r>
      <w:r>
        <w:rPr>
          <w:rFonts w:ascii="Tahoma" w:hAnsi="Tahoma" w:cs="Tahoma" w:eastAsia="Tahoma"/>
        </w:rPr>
        <w:t>müraci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</w:rPr>
        <w:t>t ed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</w:rPr>
        <w:t>rk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</w:rPr>
        <w:t>n “Müraci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</w:rPr>
        <w:t>t edil</w:t>
      </w:r>
      <w:r>
        <w:rPr>
          <w:rFonts w:ascii="Tahoma" w:hAnsi="Tahoma" w:cs="Tahoma" w:eastAsia="Tahoma"/>
        </w:rPr>
        <w:t>ә </w:t>
      </w:r>
      <w:r>
        <w:rPr>
          <w:rFonts w:ascii="Tahoma" w:hAnsi="Tahoma" w:cs="Tahoma" w:eastAsia="Tahoma"/>
        </w:rPr>
        <w:t>bilm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</w:rPr>
        <w:t>z”,</w:t>
      </w:r>
      <w:r>
        <w:rPr>
          <w:rFonts w:ascii="Tahoma" w:hAnsi="Tahoma" w:cs="Tahoma" w:eastAsia="Tahoma"/>
          <w:spacing w:val="6"/>
        </w:rPr>
        <w:t> </w:t>
      </w:r>
      <w:r>
        <w:rPr>
          <w:rFonts w:ascii="Tahoma" w:hAnsi="Tahoma" w:cs="Tahoma" w:eastAsia="Tahoma"/>
        </w:rPr>
        <w:t>“Qur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u</w:t>
      </w:r>
      <w:r>
        <w:rPr>
          <w:rFonts w:ascii="Tahoma" w:hAnsi="Tahoma" w:cs="Tahoma" w:eastAsia="Tahoma"/>
          <w:w w:val="99"/>
        </w:rPr>
        <w:t> </w:t>
      </w:r>
      <w:r>
        <w:rPr>
          <w:rFonts w:ascii="Tahoma" w:hAnsi="Tahoma" w:cs="Tahoma" w:eastAsia="Tahoma"/>
        </w:rPr>
        <w:t>haz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r deyil” mesaj</w:t>
      </w:r>
      <w:r>
        <w:rPr>
          <w:rFonts w:ascii="Tahoma" w:hAnsi="Tahoma" w:cs="Tahoma" w:eastAsia="Tahoma"/>
        </w:rPr>
        <w:t>ı </w:t>
      </w:r>
      <w:r>
        <w:rPr>
          <w:rFonts w:ascii="Tahoma" w:hAnsi="Tahoma" w:cs="Tahoma" w:eastAsia="Tahoma"/>
        </w:rPr>
        <w:t>il</w:t>
      </w:r>
      <w:r>
        <w:rPr>
          <w:rFonts w:ascii="Tahoma" w:hAnsi="Tahoma" w:cs="Tahoma" w:eastAsia="Tahoma"/>
        </w:rPr>
        <w:t>ә </w:t>
      </w:r>
      <w:r>
        <w:rPr>
          <w:rFonts w:ascii="Tahoma" w:hAnsi="Tahoma" w:cs="Tahoma" w:eastAsia="Tahoma"/>
        </w:rPr>
        <w:t>qar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la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d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nda n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-26"/>
        </w:rPr>
        <w:t> </w:t>
      </w:r>
      <w:r>
        <w:rPr>
          <w:rFonts w:ascii="Tahoma" w:hAnsi="Tahoma" w:cs="Tahoma" w:eastAsia="Tahoma"/>
        </w:rPr>
        <w:t>edilm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</w:rPr>
        <w:t>lidir?</w:t>
      </w:r>
      <w:r>
        <w:rPr>
          <w:rFonts w:ascii="Tahoma" w:hAnsi="Tahoma" w:cs="Tahoma" w:eastAsia="Tahoma"/>
          <w:b w:val="0"/>
          <w:bCs w:val="0"/>
        </w:rPr>
      </w:r>
    </w:p>
    <w:p>
      <w:pPr>
        <w:pStyle w:val="BodyText"/>
        <w:spacing w:line="240" w:lineRule="auto"/>
        <w:ind w:right="248"/>
        <w:jc w:val="both"/>
      </w:pPr>
      <w:r>
        <w:rPr/>
        <w:t>Bu v</w:t>
      </w:r>
      <w:r>
        <w:rPr>
          <w:rFonts w:ascii="Tahoma" w:hAnsi="Tahoma"/>
        </w:rPr>
        <w:t>ә</w:t>
      </w:r>
      <w:r>
        <w:rPr/>
        <w:t>ziyy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 </w:t>
      </w:r>
      <w:r>
        <w:rPr/>
        <w:t>ilkin olaraq problemin</w:t>
      </w:r>
      <w:r>
        <w:rPr>
          <w:spacing w:val="72"/>
        </w:rPr>
        <w:t> </w:t>
      </w:r>
      <w:r>
        <w:rPr>
          <w:rFonts w:ascii="Arial" w:hAnsi="Arial"/>
          <w:color w:val="1A1A1A"/>
        </w:rPr>
        <w:t>CD</w:t>
      </w:r>
      <w:r>
        <w:rPr/>
        <w:t>-d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qaynaqlanmad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ndan </w:t>
      </w:r>
      <w:r>
        <w:rPr>
          <w:rFonts w:ascii="Tahoma" w:hAnsi="Tahoma"/>
        </w:rPr>
        <w:t>ә</w:t>
      </w:r>
      <w:r>
        <w:rPr/>
        <w:t>min olmaq 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r. Bunu ba</w:t>
      </w:r>
      <w:r>
        <w:rPr>
          <w:rFonts w:ascii="Tahoma" w:hAnsi="Tahoma"/>
        </w:rPr>
        <w:t>ş</w:t>
      </w:r>
      <w:r>
        <w:rPr/>
        <w:t>a dü</w:t>
      </w:r>
      <w:r>
        <w:rPr>
          <w:rFonts w:ascii="Tahoma" w:hAnsi="Tahoma"/>
        </w:rPr>
        <w:t>ş</w:t>
      </w:r>
      <w:r>
        <w:rPr/>
        <w:t>m</w:t>
      </w:r>
      <w:r>
        <w:rPr>
          <w:rFonts w:ascii="Tahoma" w:hAnsi="Tahoma"/>
        </w:rPr>
        <w:t>ә</w:t>
      </w:r>
      <w:r>
        <w:rPr/>
        <w:t>k üçün</w:t>
      </w:r>
      <w:r>
        <w:rPr>
          <w:spacing w:val="8"/>
        </w:rPr>
        <w:t> 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asan yol, sa</w:t>
      </w:r>
      <w:r>
        <w:rPr>
          <w:rFonts w:ascii="Tahoma" w:hAnsi="Tahoma"/>
        </w:rPr>
        <w:t>ğ</w:t>
      </w:r>
      <w:r>
        <w:rPr/>
        <w:t>lam oldu</w:t>
      </w:r>
      <w:r>
        <w:rPr>
          <w:rFonts w:ascii="Tahoma" w:hAnsi="Tahoma"/>
        </w:rPr>
        <w:t>ğ</w:t>
      </w:r>
      <w:r>
        <w:rPr/>
        <w:t>una </w:t>
      </w:r>
      <w:r>
        <w:rPr>
          <w:rFonts w:ascii="Tahoma" w:hAnsi="Tahoma"/>
        </w:rPr>
        <w:t>ә</w:t>
      </w:r>
      <w:r>
        <w:rPr/>
        <w:t>min oldu</w:t>
      </w:r>
      <w:r>
        <w:rPr>
          <w:rFonts w:ascii="Tahoma" w:hAnsi="Tahoma"/>
        </w:rPr>
        <w:t>ğ</w:t>
      </w:r>
      <w:r>
        <w:rPr/>
        <w:t>unuz ba</w:t>
      </w:r>
      <w:r>
        <w:rPr>
          <w:rFonts w:ascii="Tahoma" w:hAnsi="Tahoma"/>
        </w:rPr>
        <w:t>ş</w:t>
      </w:r>
      <w:r>
        <w:rPr/>
        <w:t>qa bir </w:t>
      </w:r>
      <w:r>
        <w:rPr>
          <w:rFonts w:ascii="Arial" w:hAnsi="Arial"/>
          <w:color w:val="1A1A1A"/>
        </w:rPr>
        <w:t>CD</w:t>
      </w:r>
      <w:r>
        <w:rPr/>
        <w:t>-nin</w:t>
      </w:r>
      <w:r>
        <w:rPr>
          <w:spacing w:val="46"/>
        </w:rPr>
        <w:t> </w:t>
      </w:r>
      <w:r>
        <w:rPr>
          <w:rFonts w:ascii="Arial" w:hAnsi="Arial"/>
          <w:color w:val="1A1A1A"/>
        </w:rPr>
        <w:t>CD</w:t>
      </w:r>
      <w:r>
        <w:rPr>
          <w:rFonts w:ascii="Arial" w:hAnsi="Arial"/>
          <w:color w:val="1A1A1A"/>
          <w:w w:val="99"/>
        </w:rPr>
        <w:t> </w:t>
      </w:r>
      <w:r>
        <w:rPr/>
        <w:t>sürücüsün</w:t>
      </w:r>
      <w:r>
        <w:rPr>
          <w:rFonts w:ascii="Tahoma" w:hAnsi="Tahoma"/>
        </w:rPr>
        <w:t>ә </w:t>
      </w:r>
      <w:r>
        <w:rPr/>
        <w:t>yerl</w:t>
      </w:r>
      <w:r>
        <w:rPr>
          <w:rFonts w:ascii="Tahoma" w:hAnsi="Tahoma"/>
        </w:rPr>
        <w:t>әş</w:t>
      </w:r>
      <w:r>
        <w:rPr/>
        <w:t>diril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 yoxlan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CD</w:t>
      </w:r>
      <w:r>
        <w:rPr/>
        <w:t>-nin oxuna bilm</w:t>
      </w:r>
      <w:r>
        <w:rPr>
          <w:rFonts w:ascii="Tahoma" w:hAnsi="Tahoma"/>
        </w:rPr>
        <w:t>ә</w:t>
      </w:r>
      <w:r>
        <w:rPr/>
        <w:t>si</w:t>
      </w:r>
      <w:r>
        <w:rPr>
          <w:spacing w:val="41"/>
        </w:rPr>
        <w:t> </w:t>
      </w:r>
      <w:r>
        <w:rPr/>
        <w:t>hal</w:t>
      </w:r>
      <w:r>
        <w:rPr>
          <w:rFonts w:ascii="Tahoma" w:hAnsi="Tahoma"/>
        </w:rPr>
        <w:t>ı</w:t>
      </w:r>
      <w:r>
        <w:rPr/>
        <w:t>nda</w:t>
      </w:r>
      <w:r>
        <w:rPr>
          <w:spacing w:val="1"/>
          <w:w w:val="99"/>
        </w:rPr>
        <w:t> </w:t>
      </w:r>
      <w:r>
        <w:rPr/>
        <w:t>problemin </w:t>
      </w:r>
      <w:r>
        <w:rPr>
          <w:rFonts w:ascii="Arial" w:hAnsi="Arial"/>
          <w:color w:val="1A1A1A"/>
        </w:rPr>
        <w:t>CD </w:t>
      </w:r>
      <w:r>
        <w:rPr/>
        <w:t>sürücüsünd</w:t>
      </w:r>
      <w:r>
        <w:rPr>
          <w:rFonts w:ascii="Tahoma" w:hAnsi="Tahoma"/>
        </w:rPr>
        <w:t>ә</w:t>
      </w:r>
      <w:r>
        <w:rPr/>
        <w:t>n qaynaqlanmad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b</w:t>
      </w:r>
      <w:r>
        <w:rPr>
          <w:rFonts w:ascii="Tahoma" w:hAnsi="Tahoma"/>
        </w:rPr>
        <w:t>ә</w:t>
      </w:r>
      <w:r>
        <w:rPr/>
        <w:t>lli olacaqd</w:t>
      </w:r>
      <w:r>
        <w:rPr>
          <w:rFonts w:ascii="Tahoma" w:hAnsi="Tahoma"/>
        </w:rPr>
        <w:t>ı</w:t>
      </w:r>
      <w:r>
        <w:rPr/>
        <w:t>r.</w:t>
      </w:r>
      <w:r>
        <w:rPr>
          <w:spacing w:val="65"/>
        </w:rPr>
        <w:t> </w:t>
      </w:r>
      <w:r>
        <w:rPr/>
        <w:t>Sa</w:t>
      </w:r>
      <w:r>
        <w:rPr>
          <w:rFonts w:ascii="Tahoma" w:hAnsi="Tahoma"/>
        </w:rPr>
        <w:t>ğ</w:t>
      </w:r>
      <w:r>
        <w:rPr/>
        <w:t>lam</w:t>
      </w:r>
      <w:r>
        <w:rPr>
          <w:spacing w:val="-1"/>
          <w:w w:val="99"/>
        </w:rPr>
        <w:t> </w:t>
      </w:r>
      <w:r>
        <w:rPr/>
        <w:t>oldu</w:t>
      </w:r>
      <w:r>
        <w:rPr>
          <w:rFonts w:ascii="Tahoma" w:hAnsi="Tahoma"/>
        </w:rPr>
        <w:t>ğ</w:t>
      </w:r>
      <w:r>
        <w:rPr/>
        <w:t>una </w:t>
      </w:r>
      <w:r>
        <w:rPr>
          <w:rFonts w:ascii="Tahoma" w:hAnsi="Tahoma"/>
        </w:rPr>
        <w:t>ә</w:t>
      </w:r>
      <w:r>
        <w:rPr/>
        <w:t>min oldu</w:t>
      </w:r>
      <w:r>
        <w:rPr>
          <w:rFonts w:ascii="Tahoma" w:hAnsi="Tahoma"/>
        </w:rPr>
        <w:t>ğ</w:t>
      </w:r>
      <w:r>
        <w:rPr/>
        <w:t>unuz </w:t>
      </w:r>
      <w:r>
        <w:rPr>
          <w:rFonts w:ascii="Arial" w:hAnsi="Arial"/>
          <w:color w:val="1A1A1A"/>
        </w:rPr>
        <w:t>CD</w:t>
      </w:r>
      <w:r>
        <w:rPr/>
        <w:t>-nin d</w:t>
      </w:r>
      <w:r>
        <w:rPr>
          <w:rFonts w:ascii="Tahoma" w:hAnsi="Tahoma"/>
        </w:rPr>
        <w:t>ә </w:t>
      </w:r>
      <w:r>
        <w:rPr/>
        <w:t>oxunmamas</w:t>
      </w:r>
      <w:r>
        <w:rPr>
          <w:rFonts w:ascii="Tahoma" w:hAnsi="Tahoma"/>
        </w:rPr>
        <w:t>ı </w:t>
      </w:r>
      <w:r>
        <w:rPr/>
        <w:t>hal</w:t>
      </w:r>
      <w:r>
        <w:rPr>
          <w:rFonts w:ascii="Tahoma" w:hAnsi="Tahoma"/>
        </w:rPr>
        <w:t>ı</w:t>
      </w:r>
      <w:r>
        <w:rPr/>
        <w:t>nda problemin</w:t>
      </w:r>
      <w:r>
        <w:rPr>
          <w:spacing w:val="57"/>
        </w:rPr>
        <w:t> </w:t>
      </w:r>
      <w:r>
        <w:rPr>
          <w:rFonts w:ascii="Arial" w:hAnsi="Arial"/>
          <w:color w:val="1A1A1A"/>
        </w:rPr>
        <w:t>CD</w:t>
      </w:r>
      <w:r>
        <w:rPr>
          <w:rFonts w:ascii="Arial" w:hAnsi="Arial"/>
          <w:color w:val="1A1A1A"/>
          <w:w w:val="99"/>
        </w:rPr>
        <w:t> </w:t>
      </w:r>
      <w:r>
        <w:rPr/>
        <w:t>sürücüsü</w:t>
      </w:r>
      <w:r>
        <w:rPr>
          <w:spacing w:val="39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38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li</w:t>
      </w:r>
      <w:r>
        <w:rPr>
          <w:spacing w:val="38"/>
        </w:rPr>
        <w:t> </w:t>
      </w:r>
      <w:r>
        <w:rPr/>
        <w:t>oldu</w:t>
      </w:r>
      <w:r>
        <w:rPr>
          <w:rFonts w:ascii="Tahoma" w:hAnsi="Tahoma"/>
        </w:rPr>
        <w:t>ğ</w:t>
      </w:r>
      <w:r>
        <w:rPr/>
        <w:t>u</w:t>
      </w:r>
      <w:r>
        <w:rPr>
          <w:spacing w:val="38"/>
        </w:rPr>
        <w:t> </w:t>
      </w:r>
      <w:r>
        <w:rPr/>
        <w:t>y</w:t>
      </w:r>
      <w:r>
        <w:rPr>
          <w:rFonts w:ascii="Tahoma" w:hAnsi="Tahoma"/>
        </w:rPr>
        <w:t>ә</w:t>
      </w:r>
      <w:r>
        <w:rPr/>
        <w:t>qindir</w:t>
      </w:r>
      <w:r>
        <w:rPr>
          <w:spacing w:val="37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38"/>
        </w:rPr>
        <w:t> </w:t>
      </w:r>
      <w:r>
        <w:rPr/>
        <w:t>bu</w:t>
      </w:r>
      <w:r>
        <w:rPr>
          <w:spacing w:val="38"/>
        </w:rPr>
        <w:t> </w:t>
      </w:r>
      <w:r>
        <w:rPr/>
        <w:t>hal</w:t>
      </w:r>
      <w:r>
        <w:rPr>
          <w:spacing w:val="37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</w:t>
      </w:r>
      <w:r>
        <w:rPr>
          <w:spacing w:val="38"/>
        </w:rPr>
        <w:t> </w:t>
      </w:r>
      <w:r>
        <w:rPr/>
        <w:t>oxuma</w:t>
      </w:r>
      <w:r>
        <w:rPr>
          <w:spacing w:val="38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çirkl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/>
        <w:t>n, ya da </w:t>
      </w:r>
      <w:r>
        <w:rPr>
          <w:rFonts w:ascii="Arial" w:hAnsi="Arial"/>
          <w:color w:val="1A1A1A"/>
        </w:rPr>
        <w:t>CD</w:t>
      </w:r>
      <w:r>
        <w:rPr/>
        <w:t>-nin z</w:t>
      </w:r>
      <w:r>
        <w:rPr>
          <w:rFonts w:ascii="Tahoma" w:hAnsi="Tahoma"/>
        </w:rPr>
        <w:t>ә</w:t>
      </w:r>
      <w:r>
        <w:rPr/>
        <w:t>rb</w:t>
      </w:r>
      <w:r>
        <w:rPr>
          <w:rFonts w:ascii="Tahoma" w:hAnsi="Tahoma"/>
        </w:rPr>
        <w:t>ә </w:t>
      </w:r>
      <w:r>
        <w:rPr/>
        <w:t>almas</w:t>
      </w:r>
      <w:r>
        <w:rPr>
          <w:rFonts w:ascii="Tahoma" w:hAnsi="Tahoma"/>
        </w:rPr>
        <w:t>ı</w:t>
      </w:r>
      <w:r>
        <w:rPr/>
        <w:t>ndan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 </w:t>
      </w:r>
      <w:r>
        <w:rPr/>
        <w:t>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</w:t>
      </w:r>
      <w:r>
        <w:rPr>
          <w:spacing w:val="48"/>
        </w:rPr>
        <w:t> </w:t>
      </w:r>
      <w:r>
        <w:rPr/>
        <w:t>mexaniki</w:t>
      </w:r>
      <w:r>
        <w:rPr>
          <w:w w:val="99"/>
        </w:rPr>
        <w:t> </w:t>
      </w:r>
      <w:r>
        <w:rPr/>
        <w:t>probleml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 meydana g</w:t>
      </w:r>
      <w:r>
        <w:rPr>
          <w:rFonts w:ascii="Tahoma" w:hAnsi="Tahoma"/>
        </w:rPr>
        <w:t>ә</w:t>
      </w:r>
      <w:r>
        <w:rPr/>
        <w:t>lir. </w:t>
      </w:r>
      <w:r>
        <w:rPr>
          <w:rFonts w:ascii="Arial" w:hAnsi="Arial"/>
          <w:color w:val="1A1A1A"/>
        </w:rPr>
        <w:t>CD </w:t>
      </w:r>
      <w:r>
        <w:rPr/>
        <w:t>sürücüsünün oxuma</w:t>
      </w:r>
      <w:r>
        <w:rPr>
          <w:spacing w:val="25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çirkl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 </w:t>
      </w:r>
      <w:r>
        <w:rPr/>
        <w:t>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 probleml</w:t>
      </w:r>
      <w:r>
        <w:rPr>
          <w:rFonts w:ascii="Tahoma" w:hAnsi="Tahoma"/>
        </w:rPr>
        <w:t>ә</w:t>
      </w:r>
      <w:r>
        <w:rPr/>
        <w:t>r t</w:t>
      </w:r>
      <w:r>
        <w:rPr>
          <w:rFonts w:ascii="Tahoma" w:hAnsi="Tahoma"/>
        </w:rPr>
        <w:t>ә</w:t>
      </w:r>
      <w:r>
        <w:rPr/>
        <w:t>mizl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CD</w:t>
      </w:r>
      <w:r>
        <w:rPr/>
        <w:t>-si</w:t>
      </w:r>
      <w:r>
        <w:rPr>
          <w:spacing w:val="78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mizl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 </w:t>
      </w:r>
      <w:r>
        <w:rPr/>
        <w:t>aradan qald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la bil</w:t>
      </w:r>
      <w:r>
        <w:rPr>
          <w:rFonts w:ascii="Tahoma" w:hAnsi="Tahoma"/>
        </w:rPr>
        <w:t>ә</w:t>
      </w:r>
      <w:r>
        <w:rPr/>
        <w:t>r. Bu probleml</w:t>
      </w:r>
      <w:r>
        <w:rPr>
          <w:rFonts w:ascii="Tahoma" w:hAnsi="Tahoma"/>
        </w:rPr>
        <w:t>ә </w:t>
      </w:r>
      <w:r>
        <w:rPr/>
        <w:t>tez-tez</w:t>
      </w:r>
      <w:r>
        <w:rPr>
          <w:spacing w:val="19"/>
        </w:rPr>
        <w:t> </w:t>
      </w:r>
      <w:r>
        <w:rPr/>
        <w:t>qar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la</w:t>
      </w:r>
      <w:r>
        <w:rPr>
          <w:rFonts w:ascii="Tahoma" w:hAnsi="Tahoma"/>
        </w:rPr>
        <w:t>ş</w:t>
      </w:r>
      <w:r>
        <w:rPr/>
        <w:t>masa</w:t>
      </w:r>
      <w:r>
        <w:rPr>
          <w:w w:val="99"/>
        </w:rPr>
        <w:t> </w:t>
      </w:r>
      <w:r>
        <w:rPr/>
        <w:t>da, t</w:t>
      </w:r>
      <w:r>
        <w:rPr>
          <w:rFonts w:ascii="Tahoma" w:hAnsi="Tahoma"/>
        </w:rPr>
        <w:t>ә</w:t>
      </w:r>
      <w:r>
        <w:rPr/>
        <w:t>mizl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CD</w:t>
      </w:r>
      <w:r>
        <w:rPr/>
        <w:t>-l</w:t>
      </w:r>
      <w:r>
        <w:rPr>
          <w:rFonts w:ascii="Tahoma" w:hAnsi="Tahoma"/>
        </w:rPr>
        <w:t>ә</w:t>
      </w:r>
      <w:r>
        <w:rPr/>
        <w:t>ri 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CD </w:t>
      </w:r>
      <w:r>
        <w:rPr/>
        <w:t>sürücül</w:t>
      </w:r>
      <w:r>
        <w:rPr>
          <w:rFonts w:ascii="Tahoma" w:hAnsi="Tahoma"/>
        </w:rPr>
        <w:t>ә</w:t>
      </w:r>
      <w:r>
        <w:rPr/>
        <w:t>rinin t</w:t>
      </w:r>
      <w:r>
        <w:rPr>
          <w:rFonts w:ascii="Tahoma" w:hAnsi="Tahoma"/>
        </w:rPr>
        <w:t>ә</w:t>
      </w:r>
      <w:r>
        <w:rPr/>
        <w:t>mizl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/>
        <w:t>si onu qoruyur</w:t>
      </w:r>
      <w:r>
        <w:rPr>
          <w:spacing w:val="76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uzun müdd</w:t>
      </w:r>
      <w:r>
        <w:rPr>
          <w:rFonts w:ascii="Tahoma" w:hAnsi="Tahoma"/>
        </w:rPr>
        <w:t>ә</w:t>
      </w:r>
      <w:r>
        <w:rPr/>
        <w:t>t istifad</w:t>
      </w:r>
      <w:r>
        <w:rPr>
          <w:rFonts w:ascii="Tahoma" w:hAnsi="Tahoma"/>
        </w:rPr>
        <w:t>ә </w:t>
      </w:r>
      <w:r>
        <w:rPr/>
        <w:t>edilm</w:t>
      </w:r>
      <w:r>
        <w:rPr>
          <w:rFonts w:ascii="Tahoma" w:hAnsi="Tahoma"/>
        </w:rPr>
        <w:t>ә</w:t>
      </w:r>
      <w:r>
        <w:rPr/>
        <w:t>si bax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ndan</w:t>
      </w:r>
      <w:r>
        <w:rPr>
          <w:spacing w:val="-27"/>
        </w:rPr>
        <w:t> </w:t>
      </w:r>
      <w:r>
        <w:rPr/>
        <w:t>faydal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190"/>
        <w:ind w:right="248"/>
        <w:jc w:val="both"/>
      </w:pPr>
      <w:r>
        <w:rPr>
          <w:rFonts w:ascii="Arial" w:hAnsi="Arial"/>
          <w:color w:val="1A1A1A"/>
        </w:rPr>
        <w:t>CD </w:t>
      </w:r>
      <w:r>
        <w:rPr/>
        <w:t>sürücüsünd</w:t>
      </w:r>
      <w:r>
        <w:rPr>
          <w:rFonts w:ascii="Tahoma" w:hAnsi="Tahoma"/>
        </w:rPr>
        <w:t>ә </w:t>
      </w:r>
      <w:r>
        <w:rPr/>
        <w:t>meydana 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 mexaniki probleml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</w:t>
      </w:r>
      <w:r>
        <w:rPr>
          <w:spacing w:val="75"/>
        </w:rPr>
        <w:t> </w:t>
      </w:r>
      <w:r>
        <w:rPr/>
        <w:t>dolay</w:t>
      </w:r>
      <w:r>
        <w:rPr>
          <w:rFonts w:ascii="Tahoma" w:hAnsi="Tahoma"/>
        </w:rPr>
        <w:t>ı</w:t>
      </w:r>
      <w:r>
        <w:rPr/>
        <w:t>,</w:t>
      </w:r>
      <w:r>
        <w:rPr>
          <w:w w:val="99"/>
        </w:rPr>
        <w:t> </w:t>
      </w:r>
      <w:r>
        <w:rPr>
          <w:rFonts w:ascii="Arial" w:hAnsi="Arial"/>
          <w:color w:val="1A1A1A"/>
        </w:rPr>
        <w:t>CD</w:t>
      </w:r>
      <w:r>
        <w:rPr/>
        <w:t>-nin oxunmamas</w:t>
      </w:r>
      <w:r>
        <w:rPr>
          <w:rFonts w:ascii="Tahoma" w:hAnsi="Tahoma"/>
        </w:rPr>
        <w:t>ı </w:t>
      </w:r>
      <w:r>
        <w:rPr/>
        <w:t>hal</w:t>
      </w:r>
      <w:r>
        <w:rPr>
          <w:rFonts w:ascii="Tahoma" w:hAnsi="Tahoma"/>
        </w:rPr>
        <w:t>ı</w:t>
      </w:r>
      <w:r>
        <w:rPr/>
        <w:t>nda </w:t>
      </w:r>
      <w:r>
        <w:rPr>
          <w:rFonts w:ascii="Arial" w:hAnsi="Arial"/>
          <w:color w:val="1A1A1A"/>
        </w:rPr>
        <w:t>CD </w:t>
      </w:r>
      <w:r>
        <w:rPr/>
        <w:t>sürücüsünün iç</w:t>
      </w:r>
      <w:r>
        <w:rPr>
          <w:rFonts w:ascii="Tahoma" w:hAnsi="Tahoma"/>
        </w:rPr>
        <w:t>ә</w:t>
      </w:r>
      <w:r>
        <w:rPr/>
        <w:t>risinin aç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</w:t>
      </w:r>
      <w:r>
        <w:rPr>
          <w:rFonts w:ascii="Tahoma" w:hAnsi="Tahoma"/>
          <w:spacing w:val="47"/>
        </w:rPr>
        <w:t> </w:t>
      </w:r>
      <w:r>
        <w:rPr/>
        <w:t>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r.</w:t>
      </w:r>
      <w:r>
        <w:rPr>
          <w:w w:val="99"/>
        </w:rPr>
        <w:t> </w:t>
      </w:r>
      <w:r>
        <w:rPr/>
        <w:t>Bu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rFonts w:ascii="Tahoma" w:hAnsi="Tahoma"/>
        </w:rPr>
        <w:t>ı</w:t>
      </w:r>
      <w:r>
        <w:rPr/>
        <w:t>n bir texniki xidm</w:t>
      </w:r>
      <w:r>
        <w:rPr>
          <w:rFonts w:ascii="Tahoma" w:hAnsi="Tahoma"/>
        </w:rPr>
        <w:t>ә</w:t>
      </w:r>
      <w:r>
        <w:rPr/>
        <w:t>t m</w:t>
      </w:r>
      <w:r>
        <w:rPr>
          <w:rFonts w:ascii="Tahoma" w:hAnsi="Tahoma"/>
        </w:rPr>
        <w:t>ә</w:t>
      </w:r>
      <w:r>
        <w:rPr/>
        <w:t>rk</w:t>
      </w:r>
      <w:r>
        <w:rPr>
          <w:rFonts w:ascii="Tahoma" w:hAnsi="Tahoma"/>
        </w:rPr>
        <w:t>ә</w:t>
      </w:r>
      <w:r>
        <w:rPr/>
        <w:t>zind</w:t>
      </w:r>
      <w:r>
        <w:rPr>
          <w:rFonts w:ascii="Tahoma" w:hAnsi="Tahoma"/>
        </w:rPr>
        <w:t>ә </w:t>
      </w:r>
      <w:r>
        <w:rPr/>
        <w:t>apar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laz</w:t>
      </w:r>
      <w:r>
        <w:rPr>
          <w:rFonts w:ascii="Tahoma" w:hAnsi="Tahoma"/>
        </w:rPr>
        <w:t>ı</w:t>
      </w:r>
      <w:r>
        <w:rPr/>
        <w:t>m</w:t>
      </w:r>
      <w:r>
        <w:rPr>
          <w:spacing w:val="77"/>
        </w:rPr>
        <w:t> </w:t>
      </w:r>
      <w:r>
        <w:rPr/>
        <w:t>olarsa,</w:t>
      </w:r>
      <w:r>
        <w:rPr>
          <w:w w:val="99"/>
        </w:rPr>
        <w:t> </w:t>
      </w:r>
      <w:r>
        <w:rPr>
          <w:rFonts w:ascii="Arial" w:hAnsi="Arial"/>
          <w:color w:val="1A1A1A"/>
        </w:rPr>
        <w:t>CD </w:t>
      </w:r>
      <w:r>
        <w:rPr/>
        <w:t>sürücüsünün 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dirilm</w:t>
      </w:r>
      <w:r>
        <w:rPr>
          <w:rFonts w:ascii="Tahoma" w:hAnsi="Tahoma"/>
        </w:rPr>
        <w:t>ә</w:t>
      </w:r>
      <w:r>
        <w:rPr/>
        <w:t>si daha 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uy</w:t>
      </w:r>
      <w:r>
        <w:rPr>
          <w:rFonts w:ascii="Tahoma" w:hAnsi="Tahoma"/>
        </w:rPr>
        <w:t>ğ</w:t>
      </w:r>
      <w:r>
        <w:rPr/>
        <w:t>undur, çünki</w:t>
      </w:r>
      <w:r>
        <w:rPr>
          <w:spacing w:val="18"/>
        </w:rPr>
        <w:t> </w:t>
      </w:r>
      <w:r>
        <w:rPr>
          <w:rFonts w:ascii="Arial" w:hAnsi="Arial"/>
          <w:color w:val="1A1A1A"/>
        </w:rPr>
        <w:t>CD</w:t>
      </w:r>
      <w:r>
        <w:rPr>
          <w:rFonts w:ascii="Arial" w:hAnsi="Arial"/>
          <w:color w:val="1A1A1A"/>
          <w:w w:val="99"/>
        </w:rPr>
        <w:t> </w:t>
      </w:r>
      <w:r>
        <w:rPr/>
        <w:t>sürücül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69"/>
        </w:rPr>
        <w:t> </w:t>
      </w:r>
      <w:r>
        <w:rPr/>
        <w:t>meydana</w:t>
      </w:r>
      <w:r>
        <w:rPr>
          <w:spacing w:val="68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</w:t>
      </w:r>
      <w:r>
        <w:rPr>
          <w:spacing w:val="68"/>
        </w:rPr>
        <w:t> </w:t>
      </w:r>
      <w:r>
        <w:rPr/>
        <w:t>mexaniki</w:t>
      </w:r>
      <w:r>
        <w:rPr>
          <w:spacing w:val="68"/>
        </w:rPr>
        <w:t> </w:t>
      </w:r>
      <w:r>
        <w:rPr/>
        <w:t>probleml</w:t>
      </w:r>
      <w:r>
        <w:rPr>
          <w:rFonts w:ascii="Tahoma" w:hAnsi="Tahoma"/>
        </w:rPr>
        <w:t>ә</w:t>
      </w:r>
      <w:r>
        <w:rPr/>
        <w:t>r</w:t>
      </w:r>
      <w:r>
        <w:rPr>
          <w:spacing w:val="68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ll</w:t>
      </w:r>
      <w:r>
        <w:rPr>
          <w:spacing w:val="68"/>
        </w:rPr>
        <w:t> </w:t>
      </w:r>
      <w:r>
        <w:rPr/>
        <w:t>edilmi</w:t>
      </w:r>
      <w:r>
        <w:rPr>
          <w:rFonts w:ascii="Tahoma" w:hAnsi="Tahoma"/>
        </w:rPr>
        <w:t>ş</w:t>
      </w:r>
      <w:r>
        <w:rPr>
          <w:rFonts w:ascii="Tahoma" w:hAnsi="Tahoma"/>
          <w:spacing w:val="69"/>
        </w:rPr>
        <w:t> </w:t>
      </w:r>
      <w:r>
        <w:rPr/>
        <w:t>olsalar</w:t>
      </w:r>
      <w:r>
        <w:rPr>
          <w:w w:val="99"/>
        </w:rPr>
        <w:t> </w:t>
      </w:r>
      <w:r>
        <w:rPr/>
        <w:t>bel</w:t>
      </w:r>
      <w:r>
        <w:rPr>
          <w:rFonts w:ascii="Tahoma" w:hAnsi="Tahoma"/>
        </w:rPr>
        <w:t>ә</w:t>
      </w:r>
      <w:r>
        <w:rPr/>
        <w:t>,</w:t>
      </w:r>
      <w:r>
        <w:rPr>
          <w:spacing w:val="47"/>
        </w:rPr>
        <w:t> </w:t>
      </w:r>
      <w:r>
        <w:rPr/>
        <w:t>bir</w:t>
      </w:r>
      <w:r>
        <w:rPr>
          <w:spacing w:val="46"/>
        </w:rPr>
        <w:t> </w:t>
      </w:r>
      <w:r>
        <w:rPr/>
        <w:t>müdd</w:t>
      </w:r>
      <w:r>
        <w:rPr>
          <w:rFonts w:ascii="Tahoma" w:hAnsi="Tahoma"/>
        </w:rPr>
        <w:t>ә</w:t>
      </w:r>
      <w:r>
        <w:rPr/>
        <w:t>t</w:t>
      </w:r>
      <w:r>
        <w:rPr>
          <w:spacing w:val="46"/>
        </w:rPr>
        <w:t> </w:t>
      </w:r>
      <w:r>
        <w:rPr/>
        <w:t>sonra</w:t>
      </w:r>
      <w:r>
        <w:rPr>
          <w:spacing w:val="47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krar</w:t>
      </w:r>
      <w:r>
        <w:rPr>
          <w:spacing w:val="46"/>
        </w:rPr>
        <w:t> </w:t>
      </w:r>
      <w:r>
        <w:rPr/>
        <w:t>eyni</w:t>
      </w:r>
      <w:r>
        <w:rPr>
          <w:spacing w:val="47"/>
        </w:rPr>
        <w:t> </w:t>
      </w:r>
      <w:r>
        <w:rPr/>
        <w:t>probleml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</w:t>
      </w:r>
      <w:r>
        <w:rPr>
          <w:rFonts w:ascii="Tahoma" w:hAnsi="Tahoma"/>
          <w:spacing w:val="47"/>
        </w:rPr>
        <w:t> </w:t>
      </w:r>
      <w:r>
        <w:rPr/>
        <w:t>qar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la</w:t>
      </w:r>
      <w:r>
        <w:rPr>
          <w:rFonts w:ascii="Tahoma" w:hAnsi="Tahoma"/>
        </w:rPr>
        <w:t>ş</w:t>
      </w:r>
      <w:r>
        <w:rPr/>
        <w:t>ma</w:t>
      </w:r>
      <w:r>
        <w:rPr>
          <w:spacing w:val="47"/>
        </w:rPr>
        <w:t> </w:t>
      </w:r>
      <w:r>
        <w:rPr/>
        <w:t>ehtimal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çox yüks</w:t>
      </w:r>
      <w:r>
        <w:rPr>
          <w:rFonts w:ascii="Tahoma" w:hAnsi="Tahoma"/>
        </w:rPr>
        <w:t>ә</w:t>
      </w:r>
      <w:r>
        <w:rPr/>
        <w:t>k oldu</w:t>
      </w:r>
      <w:r>
        <w:rPr>
          <w:rFonts w:ascii="Tahoma" w:hAnsi="Tahoma"/>
        </w:rPr>
        <w:t>ğ</w:t>
      </w:r>
      <w:r>
        <w:rPr/>
        <w:t>u unudulmamal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H</w:t>
      </w:r>
      <w:r>
        <w:rPr>
          <w:rFonts w:ascii="Tahoma" w:hAnsi="Tahoma"/>
        </w:rPr>
        <w:t>ә</w:t>
      </w:r>
      <w:r>
        <w:rPr/>
        <w:t>ssas bir qur</w:t>
      </w:r>
      <w:r>
        <w:rPr>
          <w:rFonts w:ascii="Tahoma" w:hAnsi="Tahoma"/>
        </w:rPr>
        <w:t>ğ</w:t>
      </w:r>
      <w:r>
        <w:rPr/>
        <w:t>u olan</w:t>
      </w:r>
      <w:r>
        <w:rPr>
          <w:spacing w:val="53"/>
        </w:rPr>
        <w:t> </w:t>
      </w:r>
      <w:r>
        <w:rPr>
          <w:rFonts w:ascii="Arial" w:hAnsi="Arial"/>
          <w:color w:val="1A1A1A"/>
        </w:rPr>
        <w:t>CD</w:t>
      </w:r>
      <w:r>
        <w:rPr>
          <w:rFonts w:ascii="Arial" w:hAnsi="Arial"/>
          <w:color w:val="1A1A1A"/>
          <w:spacing w:val="-1"/>
          <w:w w:val="99"/>
        </w:rPr>
        <w:t> </w:t>
      </w:r>
      <w:r>
        <w:rPr/>
        <w:t>sürücül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, </w:t>
      </w:r>
      <w:r>
        <w:rPr>
          <w:rFonts w:ascii="Tahoma" w:hAnsi="Tahoma"/>
        </w:rPr>
        <w:t>ә</w:t>
      </w:r>
      <w:r>
        <w:rPr/>
        <w:t>n kiçik bir mexaniki problem </w:t>
      </w:r>
      <w:r>
        <w:rPr>
          <w:rFonts w:ascii="Arial" w:hAnsi="Arial"/>
          <w:color w:val="1A1A1A"/>
        </w:rPr>
        <w:t>CD </w:t>
      </w:r>
      <w:r>
        <w:rPr>
          <w:rFonts w:ascii="Arial" w:hAnsi="Arial"/>
          <w:color w:val="1A1A1A"/>
          <w:spacing w:val="32"/>
        </w:rPr>
        <w:t> </w:t>
      </w:r>
      <w:r>
        <w:rPr/>
        <w:t>sürücüsünün</w:t>
      </w:r>
      <w:r>
        <w:rPr>
          <w:w w:val="99"/>
        </w:rPr>
        <w:t> </w:t>
      </w:r>
      <w:r>
        <w:rPr/>
        <w:t>funksiyas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yerin</w:t>
      </w:r>
      <w:r>
        <w:rPr>
          <w:rFonts w:ascii="Tahoma" w:hAnsi="Tahoma"/>
        </w:rPr>
        <w:t>ә </w:t>
      </w:r>
      <w:r>
        <w:rPr/>
        <w:t>yetirm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 olur. B</w:t>
      </w:r>
      <w:r>
        <w:rPr>
          <w:rFonts w:ascii="Tahoma" w:hAnsi="Tahoma"/>
        </w:rPr>
        <w:t>ә</w:t>
      </w:r>
      <w:r>
        <w:rPr/>
        <w:t>z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CD</w:t>
      </w:r>
      <w:r>
        <w:rPr>
          <w:rFonts w:ascii="Arial" w:hAnsi="Arial"/>
          <w:color w:val="1A1A1A"/>
          <w:spacing w:val="68"/>
        </w:rPr>
        <w:t> </w:t>
      </w:r>
      <w:r>
        <w:rPr/>
        <w:t>oxuma</w:t>
      </w:r>
      <w:r>
        <w:rPr>
          <w:w w:val="99"/>
        </w:rPr>
        <w:t> </w:t>
      </w:r>
      <w:r>
        <w:rPr/>
        <w:t>zaman</w:t>
      </w:r>
      <w:r>
        <w:rPr>
          <w:rFonts w:ascii="Tahoma" w:hAnsi="Tahoma"/>
        </w:rPr>
        <w:t>ı</w:t>
      </w:r>
      <w:r>
        <w:rPr/>
        <w:t>nda ola bil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 q</w:t>
      </w:r>
      <w:r>
        <w:rPr>
          <w:rFonts w:ascii="Tahoma" w:hAnsi="Tahoma"/>
        </w:rPr>
        <w:t>ә</w:t>
      </w:r>
      <w:r>
        <w:rPr/>
        <w:t>fl</w:t>
      </w:r>
      <w:r>
        <w:rPr>
          <w:rFonts w:ascii="Tahoma" w:hAnsi="Tahoma"/>
        </w:rPr>
        <w:t>ә</w:t>
      </w:r>
      <w:r>
        <w:rPr/>
        <w:t>t</w:t>
      </w:r>
      <w:r>
        <w:rPr>
          <w:rFonts w:ascii="Tahoma" w:hAnsi="Tahoma"/>
        </w:rPr>
        <w:t>ә</w:t>
      </w:r>
      <w:r>
        <w:rPr/>
        <w:t>n bir elektrik k</w:t>
      </w:r>
      <w:r>
        <w:rPr>
          <w:rFonts w:ascii="Tahoma" w:hAnsi="Tahoma"/>
        </w:rPr>
        <w:t>ә</w:t>
      </w:r>
      <w:r>
        <w:rPr/>
        <w:t>silm</w:t>
      </w:r>
      <w:r>
        <w:rPr>
          <w:rFonts w:ascii="Tahoma" w:hAnsi="Tahoma"/>
        </w:rPr>
        <w:t>ә</w:t>
      </w:r>
      <w:r>
        <w:rPr/>
        <w:t>si 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CD</w:t>
      </w:r>
      <w:r>
        <w:rPr>
          <w:rFonts w:ascii="Arial" w:hAnsi="Arial"/>
          <w:color w:val="1A1A1A"/>
          <w:spacing w:val="40"/>
        </w:rPr>
        <w:t> </w:t>
      </w:r>
      <w:r>
        <w:rPr/>
        <w:t>sürücüsünd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mexaniki x</w:t>
      </w:r>
      <w:r>
        <w:rPr>
          <w:rFonts w:ascii="Tahoma" w:hAnsi="Tahoma"/>
        </w:rPr>
        <w:t>ә</w:t>
      </w:r>
      <w:r>
        <w:rPr/>
        <w:t>tan</w:t>
      </w:r>
      <w:r>
        <w:rPr>
          <w:rFonts w:ascii="Tahoma" w:hAnsi="Tahoma"/>
        </w:rPr>
        <w:t>ı</w:t>
      </w:r>
      <w:r>
        <w:rPr/>
        <w:t>n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 </w:t>
      </w:r>
      <w:r>
        <w:rPr/>
        <w:t>g</w:t>
      </w:r>
      <w:r>
        <w:rPr>
          <w:rFonts w:ascii="Tahoma" w:hAnsi="Tahoma"/>
        </w:rPr>
        <w:t>ә</w:t>
      </w:r>
      <w:r>
        <w:rPr/>
        <w:t>lm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 ola</w:t>
      </w:r>
      <w:r>
        <w:rPr>
          <w:spacing w:val="-19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r.</w:t>
      </w:r>
    </w:p>
    <w:p>
      <w:pPr>
        <w:pStyle w:val="BodyText"/>
        <w:spacing w:line="240" w:lineRule="auto" w:before="190"/>
        <w:ind w:right="249"/>
        <w:jc w:val="both"/>
      </w:pPr>
      <w:r>
        <w:rPr/>
        <w:t>Oxuma probleml</w:t>
      </w:r>
      <w:r>
        <w:rPr>
          <w:rFonts w:ascii="Tahoma" w:hAnsi="Tahoma"/>
        </w:rPr>
        <w:t>ә</w:t>
      </w:r>
      <w:r>
        <w:rPr/>
        <w:t>rinin </w:t>
      </w:r>
      <w:r>
        <w:rPr>
          <w:rFonts w:ascii="Arial" w:hAnsi="Arial"/>
          <w:color w:val="1A1A1A"/>
        </w:rPr>
        <w:t>CD </w:t>
      </w:r>
      <w:r>
        <w:rPr/>
        <w:t>sürücüsünd</w:t>
      </w:r>
      <w:r>
        <w:rPr>
          <w:rFonts w:ascii="Tahoma" w:hAnsi="Tahoma"/>
        </w:rPr>
        <w:t>ә</w:t>
      </w:r>
      <w:r>
        <w:rPr/>
        <w:t>n, yoxsa</w:t>
      </w:r>
      <w:r>
        <w:rPr>
          <w:spacing w:val="64"/>
        </w:rPr>
        <w:t> </w:t>
      </w:r>
      <w:r>
        <w:rPr>
          <w:rFonts w:ascii="Arial" w:hAnsi="Arial"/>
          <w:color w:val="1A1A1A"/>
        </w:rPr>
        <w:t>CD</w:t>
      </w:r>
      <w:r>
        <w:rPr/>
        <w:t>-d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qaynaqland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anlamaq üçün ba</w:t>
      </w:r>
      <w:r>
        <w:rPr>
          <w:rFonts w:ascii="Tahoma" w:hAnsi="Tahoma"/>
        </w:rPr>
        <w:t>ş</w:t>
      </w:r>
      <w:r>
        <w:rPr/>
        <w:t>qa bir </w:t>
      </w:r>
      <w:r>
        <w:rPr>
          <w:rFonts w:ascii="Arial" w:hAnsi="Arial"/>
          <w:color w:val="1A1A1A"/>
        </w:rPr>
        <w:t>CD </w:t>
      </w:r>
      <w:r>
        <w:rPr/>
        <w:t>yoxlama </w:t>
      </w:r>
      <w:r>
        <w:rPr>
          <w:spacing w:val="31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apar</w:t>
      </w:r>
      <w:r>
        <w:rPr>
          <w:rFonts w:ascii="Tahoma" w:hAnsi="Tahoma"/>
        </w:rPr>
        <w:t>ı</w:t>
      </w:r>
      <w:r>
        <w:rPr/>
        <w:t>ld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50"/>
        </w:rPr>
        <w:t> </w:t>
      </w:r>
      <w:r>
        <w:rPr/>
        <w:t>zaman</w:t>
      </w:r>
      <w:r>
        <w:rPr>
          <w:spacing w:val="50"/>
        </w:rPr>
        <w:t> </w:t>
      </w:r>
      <w:r>
        <w:rPr/>
        <w:t>bu</w:t>
      </w:r>
      <w:r>
        <w:rPr>
          <w:spacing w:val="48"/>
        </w:rPr>
        <w:t> </w:t>
      </w:r>
      <w:r>
        <w:rPr>
          <w:rFonts w:ascii="Arial" w:hAnsi="Arial"/>
          <w:color w:val="1A1A1A"/>
        </w:rPr>
        <w:t>CD</w:t>
      </w:r>
      <w:r>
        <w:rPr/>
        <w:t>-nin</w:t>
      </w:r>
      <w:r>
        <w:rPr>
          <w:spacing w:val="50"/>
        </w:rPr>
        <w:t> </w:t>
      </w:r>
      <w:r>
        <w:rPr/>
        <w:t>musiqi</w:t>
      </w:r>
      <w:r>
        <w:rPr>
          <w:spacing w:val="48"/>
        </w:rPr>
        <w:t> </w:t>
      </w:r>
      <w:r>
        <w:rPr>
          <w:rFonts w:ascii="Arial" w:hAnsi="Arial"/>
          <w:color w:val="1A1A1A"/>
        </w:rPr>
        <w:t>CD</w:t>
      </w:r>
      <w:r>
        <w:rPr/>
        <w:t>-si</w:t>
      </w:r>
      <w:r>
        <w:rPr>
          <w:spacing w:val="50"/>
        </w:rPr>
        <w:t> </w:t>
      </w:r>
      <w:r>
        <w:rPr/>
        <w:t>olmas</w:t>
      </w:r>
      <w:r>
        <w:rPr>
          <w:rFonts w:ascii="Tahoma" w:hAnsi="Tahoma"/>
        </w:rPr>
        <w:t>ı</w:t>
      </w:r>
      <w:r>
        <w:rPr>
          <w:rFonts w:ascii="Tahoma" w:hAnsi="Tahoma"/>
          <w:spacing w:val="48"/>
        </w:rPr>
        <w:t> </w:t>
      </w:r>
      <w:r>
        <w:rPr/>
        <w:t>hal</w:t>
      </w:r>
      <w:r>
        <w:rPr>
          <w:rFonts w:ascii="Tahoma" w:hAnsi="Tahoma"/>
        </w:rPr>
        <w:t>ı</w:t>
      </w:r>
      <w:r>
        <w:rPr/>
        <w:t>nda</w:t>
      </w:r>
      <w:r>
        <w:rPr>
          <w:spacing w:val="49"/>
        </w:rPr>
        <w:t> </w:t>
      </w:r>
      <w:r>
        <w:rPr/>
        <w:t>daha</w:t>
      </w:r>
      <w:r>
        <w:rPr>
          <w:spacing w:val="49"/>
        </w:rPr>
        <w:t> </w:t>
      </w:r>
      <w:r>
        <w:rPr/>
        <w:t>müsb</w:t>
      </w:r>
      <w:r>
        <w:rPr>
          <w:rFonts w:ascii="Tahoma" w:hAnsi="Tahoma"/>
        </w:rPr>
        <w:t>ә</w:t>
      </w:r>
      <w:r>
        <w:rPr/>
        <w:t>t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4" w:right="237" w:firstLine="0"/>
        <w:jc w:val="both"/>
      </w:pPr>
      <w:r>
        <w:rPr/>
        <w:t>n</w:t>
      </w:r>
      <w:r>
        <w:rPr>
          <w:rFonts w:ascii="Tahoma" w:hAnsi="Tahoma"/>
        </w:rPr>
        <w:t>ә</w:t>
      </w:r>
      <w:r>
        <w:rPr/>
        <w:t>tic</w:t>
      </w:r>
      <w:r>
        <w:rPr>
          <w:rFonts w:ascii="Tahoma" w:hAnsi="Tahoma"/>
        </w:rPr>
        <w:t>ә </w:t>
      </w:r>
      <w:r>
        <w:rPr/>
        <w:t>al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r, çünki musiqi </w:t>
      </w:r>
      <w:r>
        <w:rPr>
          <w:rFonts w:ascii="Arial" w:hAnsi="Arial"/>
          <w:color w:val="1A1A1A"/>
        </w:rPr>
        <w:t>CD</w:t>
      </w:r>
      <w:r>
        <w:rPr/>
        <w:t>-l</w:t>
      </w:r>
      <w:r>
        <w:rPr>
          <w:rFonts w:ascii="Tahoma" w:hAnsi="Tahoma"/>
        </w:rPr>
        <w:t>ә</w:t>
      </w:r>
      <w:r>
        <w:rPr/>
        <w:t>rinin sabit oxuma sür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 </w:t>
      </w:r>
      <w:r>
        <w:rPr/>
        <w:t>oxunmas</w:t>
      </w:r>
      <w:r>
        <w:rPr>
          <w:rFonts w:ascii="Tahoma" w:hAnsi="Tahoma"/>
        </w:rPr>
        <w:t>ı</w:t>
      </w:r>
      <w:r>
        <w:rPr>
          <w:rFonts w:ascii="Tahoma" w:hAnsi="Tahoma"/>
          <w:spacing w:val="26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yaz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ş şә</w:t>
      </w:r>
      <w:r>
        <w:rPr/>
        <w:t>kli etibaril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CD</w:t>
      </w:r>
      <w:r>
        <w:rPr/>
        <w:t>-nin oxuma ehtimal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yüks</w:t>
      </w:r>
      <w:r>
        <w:rPr>
          <w:rFonts w:ascii="Tahoma" w:hAnsi="Tahoma"/>
        </w:rPr>
        <w:t>ә</w:t>
      </w:r>
      <w:r>
        <w:rPr/>
        <w:t>ldir. Eyni</w:t>
      </w:r>
      <w:r>
        <w:rPr>
          <w:spacing w:val="40"/>
        </w:rPr>
        <w:t>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</w:t>
      </w:r>
      <w:r>
        <w:rPr/>
        <w:t>,</w:t>
      </w:r>
      <w:r>
        <w:rPr>
          <w:w w:val="99"/>
        </w:rPr>
        <w:t> </w:t>
      </w:r>
      <w:r>
        <w:rPr/>
        <w:t>çirkl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 </w:t>
      </w:r>
      <w:r>
        <w:rPr/>
        <w:t>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 normal m</w:t>
      </w:r>
      <w:r>
        <w:rPr>
          <w:rFonts w:ascii="Tahoma" w:hAnsi="Tahoma"/>
        </w:rPr>
        <w:t>ә</w:t>
      </w:r>
      <w:r>
        <w:rPr/>
        <w:t>lumat yüklü </w:t>
      </w:r>
      <w:r>
        <w:rPr>
          <w:rFonts w:ascii="Arial" w:hAnsi="Arial"/>
          <w:color w:val="1A1A1A"/>
        </w:rPr>
        <w:t>CD</w:t>
      </w:r>
      <w:r>
        <w:rPr/>
        <w:t>-l</w:t>
      </w:r>
      <w:r>
        <w:rPr>
          <w:rFonts w:ascii="Tahoma" w:hAnsi="Tahoma"/>
        </w:rPr>
        <w:t>ә</w:t>
      </w:r>
      <w:r>
        <w:rPr/>
        <w:t>ri</w:t>
      </w:r>
      <w:r>
        <w:rPr>
          <w:spacing w:val="9"/>
        </w:rPr>
        <w:t> </w:t>
      </w:r>
      <w:r>
        <w:rPr/>
        <w:t>oxumaqda</w:t>
      </w:r>
      <w:r>
        <w:rPr>
          <w:w w:val="99"/>
        </w:rPr>
        <w:t> </w:t>
      </w:r>
      <w:r>
        <w:rPr/>
        <w:t>ç</w:t>
      </w:r>
      <w:r>
        <w:rPr>
          <w:rFonts w:ascii="Tahoma" w:hAnsi="Tahoma"/>
        </w:rPr>
        <w:t>ә</w:t>
      </w:r>
      <w:r>
        <w:rPr/>
        <w:t>tinlik ç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CD </w:t>
      </w:r>
      <w:r>
        <w:rPr/>
        <w:t>sürücül</w:t>
      </w:r>
      <w:r>
        <w:rPr>
          <w:rFonts w:ascii="Tahoma" w:hAnsi="Tahoma"/>
        </w:rPr>
        <w:t>ә</w:t>
      </w:r>
      <w:r>
        <w:rPr/>
        <w:t>ri, musiqi </w:t>
      </w:r>
      <w:r>
        <w:rPr>
          <w:rFonts w:ascii="Arial" w:hAnsi="Arial"/>
          <w:color w:val="1A1A1A"/>
        </w:rPr>
        <w:t>CD</w:t>
      </w:r>
      <w:r>
        <w:rPr/>
        <w:t>-l</w:t>
      </w:r>
      <w:r>
        <w:rPr>
          <w:rFonts w:ascii="Tahoma" w:hAnsi="Tahoma"/>
        </w:rPr>
        <w:t>ә</w:t>
      </w:r>
      <w:r>
        <w:rPr/>
        <w:t>rini rahatl</w:t>
      </w:r>
      <w:r>
        <w:rPr>
          <w:rFonts w:ascii="Tahoma" w:hAnsi="Tahoma"/>
        </w:rPr>
        <w:t>ı</w:t>
      </w:r>
      <w:r>
        <w:rPr/>
        <w:t>qla oxuya</w:t>
      </w:r>
      <w:r>
        <w:rPr>
          <w:spacing w:val="-27"/>
        </w:rPr>
        <w:t> </w:t>
      </w:r>
      <w:r>
        <w:rPr/>
        <w:t>bilirl</w:t>
      </w:r>
      <w:r>
        <w:rPr>
          <w:rFonts w:ascii="Tahoma" w:hAnsi="Tahoma"/>
        </w:rPr>
        <w:t>ә</w:t>
      </w:r>
      <w:r>
        <w:rPr/>
        <w:t>r.</w:t>
      </w:r>
    </w:p>
    <w:p>
      <w:pPr>
        <w:pStyle w:val="Heading5"/>
        <w:spacing w:line="240" w:lineRule="auto" w:before="192"/>
        <w:ind w:left="254" w:right="236" w:firstLine="850"/>
        <w:jc w:val="both"/>
        <w:rPr>
          <w:rFonts w:ascii="Tahoma" w:hAnsi="Tahoma" w:cs="Tahoma" w:eastAsia="Tahoma"/>
          <w:b w:val="0"/>
          <w:bCs w:val="0"/>
        </w:rPr>
      </w:pPr>
      <w:r>
        <w:rPr>
          <w:rFonts w:ascii="Arial" w:hAnsi="Arial"/>
          <w:color w:val="1A1A1A"/>
        </w:rPr>
        <w:t>CD</w:t>
      </w:r>
      <w:r>
        <w:rPr>
          <w:rFonts w:ascii="Tahoma" w:hAnsi="Tahoma"/>
        </w:rPr>
        <w:t>-nin sürücüy</w:t>
      </w:r>
      <w:r>
        <w:rPr>
          <w:rFonts w:ascii="Tahoma" w:hAnsi="Tahoma"/>
        </w:rPr>
        <w:t>ә </w:t>
      </w:r>
      <w:r>
        <w:rPr>
          <w:rFonts w:ascii="Tahoma" w:hAnsi="Tahoma"/>
        </w:rPr>
        <w:t>yerl</w:t>
      </w:r>
      <w:r>
        <w:rPr>
          <w:rFonts w:ascii="Tahoma" w:hAnsi="Tahoma"/>
        </w:rPr>
        <w:t>әş</w:t>
      </w:r>
      <w:r>
        <w:rPr>
          <w:rFonts w:ascii="Tahoma" w:hAnsi="Tahoma"/>
        </w:rPr>
        <w:t>dirilm</w:t>
      </w:r>
      <w:r>
        <w:rPr>
          <w:rFonts w:ascii="Tahoma" w:hAnsi="Tahoma"/>
        </w:rPr>
        <w:t>ә</w:t>
      </w:r>
      <w:r>
        <w:rPr>
          <w:rFonts w:ascii="Tahoma" w:hAnsi="Tahoma"/>
        </w:rPr>
        <w:t>sind</w:t>
      </w:r>
      <w:r>
        <w:rPr>
          <w:rFonts w:ascii="Tahoma" w:hAnsi="Tahoma"/>
        </w:rPr>
        <w:t>ә</w:t>
      </w:r>
      <w:r>
        <w:rPr>
          <w:rFonts w:ascii="Tahoma" w:hAnsi="Tahoma"/>
        </w:rPr>
        <w:t>n sonra t</w:t>
      </w:r>
      <w:r>
        <w:rPr>
          <w:rFonts w:ascii="Tahoma" w:hAnsi="Tahoma"/>
        </w:rPr>
        <w:t>ә</w:t>
      </w:r>
      <w:r>
        <w:rPr>
          <w:rFonts w:ascii="Tahoma" w:hAnsi="Tahoma"/>
        </w:rPr>
        <w:t>xmin</w:t>
      </w:r>
      <w:r>
        <w:rPr>
          <w:rFonts w:ascii="Tahoma" w:hAnsi="Tahoma"/>
        </w:rPr>
        <w:t>ә</w:t>
      </w:r>
      <w:r>
        <w:rPr>
          <w:rFonts w:ascii="Tahoma" w:hAnsi="Tahoma"/>
        </w:rPr>
        <w:t>n</w:t>
      </w:r>
      <w:r>
        <w:rPr>
          <w:rFonts w:ascii="Tahoma" w:hAnsi="Tahoma"/>
          <w:spacing w:val="19"/>
        </w:rPr>
        <w:t> </w:t>
      </w:r>
      <w:r>
        <w:rPr>
          <w:rFonts w:ascii="Arial" w:hAnsi="Arial"/>
          <w:color w:val="1A1A1A"/>
        </w:rPr>
        <w:t>4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san. </w:t>
      </w:r>
      <w:r>
        <w:rPr>
          <w:rFonts w:ascii="Tahoma" w:hAnsi="Tahoma"/>
        </w:rPr>
        <w:t>müdd</w:t>
      </w:r>
      <w:r>
        <w:rPr>
          <w:rFonts w:ascii="Tahoma" w:hAnsi="Tahoma"/>
        </w:rPr>
        <w:t>ә</w:t>
      </w:r>
      <w:r>
        <w:rPr>
          <w:rFonts w:ascii="Tahoma" w:hAnsi="Tahoma"/>
        </w:rPr>
        <w:t>tind</w:t>
      </w:r>
      <w:r>
        <w:rPr>
          <w:rFonts w:ascii="Tahoma" w:hAnsi="Tahoma"/>
        </w:rPr>
        <w:t>ә </w:t>
      </w:r>
      <w:r>
        <w:rPr>
          <w:rFonts w:ascii="Tahoma" w:hAnsi="Tahoma"/>
        </w:rPr>
        <w:t>q</w:t>
      </w:r>
      <w:r>
        <w:rPr>
          <w:rFonts w:ascii="Tahoma" w:hAnsi="Tahoma"/>
        </w:rPr>
        <w:t>ı</w:t>
      </w:r>
      <w:r>
        <w:rPr>
          <w:rFonts w:ascii="Tahoma" w:hAnsi="Tahoma"/>
        </w:rPr>
        <w:t>sa fasil</w:t>
      </w:r>
      <w:r>
        <w:rPr>
          <w:rFonts w:ascii="Tahoma" w:hAnsi="Tahoma"/>
        </w:rPr>
        <w:t>ә</w:t>
      </w:r>
      <w:r>
        <w:rPr>
          <w:rFonts w:ascii="Tahoma" w:hAnsi="Tahoma"/>
        </w:rPr>
        <w:t>l</w:t>
      </w:r>
      <w:r>
        <w:rPr>
          <w:rFonts w:ascii="Tahoma" w:hAnsi="Tahoma"/>
        </w:rPr>
        <w:t>ә</w:t>
      </w:r>
      <w:r>
        <w:rPr>
          <w:rFonts w:ascii="Tahoma" w:hAnsi="Tahoma"/>
        </w:rPr>
        <w:t>rl</w:t>
      </w:r>
      <w:r>
        <w:rPr>
          <w:rFonts w:ascii="Tahoma" w:hAnsi="Tahoma"/>
        </w:rPr>
        <w:t>ә </w:t>
      </w:r>
      <w:r>
        <w:rPr>
          <w:rFonts w:ascii="Tahoma" w:hAnsi="Tahoma"/>
        </w:rPr>
        <w:t>müh</w:t>
      </w:r>
      <w:r>
        <w:rPr>
          <w:rFonts w:ascii="Tahoma" w:hAnsi="Tahoma"/>
        </w:rPr>
        <w:t>ә</w:t>
      </w:r>
      <w:r>
        <w:rPr>
          <w:rFonts w:ascii="Tahoma" w:hAnsi="Tahoma"/>
        </w:rPr>
        <w:t>rrik s</w:t>
      </w:r>
      <w:r>
        <w:rPr>
          <w:rFonts w:ascii="Tahoma" w:hAnsi="Tahoma"/>
        </w:rPr>
        <w:t>ә</w:t>
      </w:r>
      <w:r>
        <w:rPr>
          <w:rFonts w:ascii="Tahoma" w:hAnsi="Tahoma"/>
        </w:rPr>
        <w:t>sinin e</w:t>
      </w:r>
      <w:r>
        <w:rPr>
          <w:rFonts w:ascii="Tahoma" w:hAnsi="Tahoma"/>
        </w:rPr>
        <w:t>ş</w:t>
      </w:r>
      <w:r>
        <w:rPr>
          <w:rFonts w:ascii="Tahoma" w:hAnsi="Tahoma"/>
        </w:rPr>
        <w:t>idilm</w:t>
      </w:r>
      <w:r>
        <w:rPr>
          <w:rFonts w:ascii="Tahoma" w:hAnsi="Tahoma"/>
        </w:rPr>
        <w:t>ә</w:t>
      </w:r>
      <w:r>
        <w:rPr>
          <w:rFonts w:ascii="Tahoma" w:hAnsi="Tahoma"/>
        </w:rPr>
        <w:t>si</w:t>
      </w:r>
      <w:r>
        <w:rPr>
          <w:rFonts w:ascii="Tahoma" w:hAnsi="Tahoma"/>
          <w:spacing w:val="37"/>
        </w:rPr>
        <w:t> </w:t>
      </w:r>
      <w:r>
        <w:rPr>
          <w:rFonts w:ascii="Tahoma" w:hAnsi="Tahoma"/>
        </w:rPr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Arial" w:hAnsi="Arial"/>
          <w:color w:val="1A1A1A"/>
        </w:rPr>
        <w:t>CD</w:t>
      </w:r>
      <w:r>
        <w:rPr>
          <w:rFonts w:ascii="Tahoma" w:hAnsi="Tahoma"/>
        </w:rPr>
        <w:t>-nin oxunmamas</w:t>
      </w:r>
      <w:r>
        <w:rPr>
          <w:rFonts w:ascii="Tahoma" w:hAnsi="Tahoma"/>
        </w:rPr>
        <w:t>ı </w:t>
      </w:r>
      <w:r>
        <w:rPr>
          <w:rFonts w:ascii="Tahoma" w:hAnsi="Tahoma"/>
        </w:rPr>
        <w:t>hal</w:t>
      </w:r>
      <w:r>
        <w:rPr>
          <w:rFonts w:ascii="Tahoma" w:hAnsi="Tahoma"/>
        </w:rPr>
        <w:t>ı</w:t>
      </w:r>
      <w:r>
        <w:rPr>
          <w:rFonts w:ascii="Tahoma" w:hAnsi="Tahoma"/>
        </w:rPr>
        <w:t>nda n</w:t>
      </w:r>
      <w:r>
        <w:rPr>
          <w:rFonts w:ascii="Tahoma" w:hAnsi="Tahoma"/>
        </w:rPr>
        <w:t>ә</w:t>
      </w:r>
      <w:r>
        <w:rPr>
          <w:rFonts w:ascii="Tahoma" w:hAnsi="Tahoma"/>
          <w:spacing w:val="-21"/>
        </w:rPr>
        <w:t> </w:t>
      </w:r>
      <w:r>
        <w:rPr>
          <w:rFonts w:ascii="Tahoma" w:hAnsi="Tahoma"/>
        </w:rPr>
        <w:t>edilm</w:t>
      </w:r>
      <w:r>
        <w:rPr>
          <w:rFonts w:ascii="Tahoma" w:hAnsi="Tahoma"/>
        </w:rPr>
        <w:t>ә</w:t>
      </w:r>
      <w:r>
        <w:rPr>
          <w:rFonts w:ascii="Tahoma" w:hAnsi="Tahoma"/>
        </w:rPr>
        <w:t>lidir?</w:t>
      </w:r>
      <w:r>
        <w:rPr>
          <w:rFonts w:ascii="Tahoma" w:hAnsi="Tahoma"/>
          <w:b w:val="0"/>
        </w:rPr>
      </w:r>
    </w:p>
    <w:p>
      <w:pPr>
        <w:pStyle w:val="BodyText"/>
        <w:spacing w:line="240" w:lineRule="auto" w:before="192"/>
        <w:ind w:left="254" w:right="235"/>
        <w:jc w:val="both"/>
      </w:pPr>
      <w:r>
        <w:rPr>
          <w:rFonts w:ascii="Arial" w:hAnsi="Arial"/>
          <w:color w:val="1A1A1A"/>
        </w:rPr>
        <w:t>CD </w:t>
      </w:r>
      <w:r>
        <w:rPr/>
        <w:t>sürücül</w:t>
      </w:r>
      <w:r>
        <w:rPr>
          <w:rFonts w:ascii="Tahoma" w:hAnsi="Tahoma"/>
        </w:rPr>
        <w:t>ә</w:t>
      </w:r>
      <w:r>
        <w:rPr/>
        <w:t>ri müxt</w:t>
      </w:r>
      <w:r>
        <w:rPr>
          <w:rFonts w:ascii="Tahoma" w:hAnsi="Tahoma"/>
        </w:rPr>
        <w:t>ә</w:t>
      </w:r>
      <w:r>
        <w:rPr/>
        <w:t>lif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CD</w:t>
      </w:r>
      <w:r>
        <w:rPr/>
        <w:t>-l</w:t>
      </w:r>
      <w:r>
        <w:rPr>
          <w:rFonts w:ascii="Tahoma" w:hAnsi="Tahoma"/>
        </w:rPr>
        <w:t>ә</w:t>
      </w:r>
      <w:r>
        <w:rPr/>
        <w:t>ri oxumaya</w:t>
      </w:r>
      <w:r>
        <w:rPr>
          <w:spacing w:val="68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</w:t>
      </w:r>
      <w:r>
        <w:rPr/>
        <w:t>r,</w:t>
      </w:r>
      <w:r>
        <w:rPr>
          <w:spacing w:val="1"/>
          <w:w w:val="99"/>
        </w:rPr>
        <w:t> </w:t>
      </w:r>
      <w:r>
        <w:rPr/>
        <w:t>ancaq mü</w:t>
      </w:r>
      <w:r>
        <w:rPr>
          <w:rFonts w:ascii="Tahoma" w:hAnsi="Tahoma"/>
        </w:rPr>
        <w:t>ә</w:t>
      </w:r>
      <w:r>
        <w:rPr/>
        <w:t>yy</w:t>
      </w:r>
      <w:r>
        <w:rPr>
          <w:rFonts w:ascii="Tahoma" w:hAnsi="Tahoma"/>
        </w:rPr>
        <w:t>ә</w:t>
      </w:r>
      <w:r>
        <w:rPr/>
        <w:t>n aral</w:t>
      </w:r>
      <w:r>
        <w:rPr>
          <w:rFonts w:ascii="Tahoma" w:hAnsi="Tahoma"/>
        </w:rPr>
        <w:t>ı</w:t>
      </w:r>
      <w:r>
        <w:rPr/>
        <w:t>qlar 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CD </w:t>
      </w:r>
      <w:r>
        <w:rPr/>
        <w:t>sürücüsünd</w:t>
      </w:r>
      <w:r>
        <w:rPr>
          <w:rFonts w:ascii="Tahoma" w:hAnsi="Tahoma"/>
        </w:rPr>
        <w:t>ә</w:t>
      </w:r>
      <w:r>
        <w:rPr/>
        <w:t>n s</w:t>
      </w:r>
      <w:r>
        <w:rPr>
          <w:rFonts w:ascii="Tahoma" w:hAnsi="Tahoma"/>
        </w:rPr>
        <w:t>ә</w:t>
      </w:r>
      <w:r>
        <w:rPr/>
        <w:t>s g</w:t>
      </w:r>
      <w:r>
        <w:rPr>
          <w:rFonts w:ascii="Tahoma" w:hAnsi="Tahoma"/>
        </w:rPr>
        <w:t>ә</w:t>
      </w:r>
      <w:r>
        <w:rPr/>
        <w:t>lm</w:t>
      </w:r>
      <w:r>
        <w:rPr>
          <w:rFonts w:ascii="Tahoma" w:hAnsi="Tahoma"/>
        </w:rPr>
        <w:t>ә</w:t>
      </w:r>
      <w:r>
        <w:rPr/>
        <w:t>si bir</w:t>
      </w:r>
      <w:r>
        <w:rPr>
          <w:spacing w:val="54"/>
        </w:rPr>
        <w:t> </w:t>
      </w:r>
      <w:r>
        <w:rPr/>
        <w:t>problemin</w:t>
      </w:r>
      <w:r>
        <w:rPr>
          <w:w w:val="99"/>
        </w:rPr>
        <w:t> </w:t>
      </w:r>
      <w:r>
        <w:rPr/>
        <w:t>oldu</w:t>
      </w:r>
      <w:r>
        <w:rPr>
          <w:rFonts w:ascii="Tahoma" w:hAnsi="Tahoma"/>
        </w:rPr>
        <w:t>ğ</w:t>
      </w:r>
      <w:r>
        <w:rPr/>
        <w:t>u m</w:t>
      </w:r>
      <w:r>
        <w:rPr>
          <w:rFonts w:ascii="Tahoma" w:hAnsi="Tahoma"/>
        </w:rPr>
        <w:t>ә</w:t>
      </w:r>
      <w:r>
        <w:rPr/>
        <w:t>nas</w:t>
      </w:r>
      <w:r>
        <w:rPr>
          <w:rFonts w:ascii="Tahoma" w:hAnsi="Tahoma"/>
        </w:rPr>
        <w:t>ı</w:t>
      </w:r>
      <w:r>
        <w:rPr/>
        <w:t>na g</w:t>
      </w:r>
      <w:r>
        <w:rPr>
          <w:rFonts w:ascii="Tahoma" w:hAnsi="Tahoma"/>
        </w:rPr>
        <w:t>ә</w:t>
      </w:r>
      <w:r>
        <w:rPr/>
        <w:t>lir. </w:t>
      </w:r>
      <w:r>
        <w:rPr>
          <w:rFonts w:ascii="Arial" w:hAnsi="Arial"/>
          <w:color w:val="1A1A1A"/>
        </w:rPr>
        <w:t>CD </w:t>
      </w:r>
      <w:r>
        <w:rPr/>
        <w:t>sürücüsünün müh</w:t>
      </w:r>
      <w:r>
        <w:rPr>
          <w:rFonts w:ascii="Tahoma" w:hAnsi="Tahoma"/>
        </w:rPr>
        <w:t>ә</w:t>
      </w:r>
      <w:r>
        <w:rPr/>
        <w:t>rrikind</w:t>
      </w:r>
      <w:r>
        <w:rPr>
          <w:rFonts w:ascii="Tahoma" w:hAnsi="Tahoma"/>
        </w:rPr>
        <w:t>ә </w:t>
      </w:r>
      <w:r>
        <w:rPr/>
        <w:t>meydana 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</w:t>
      </w:r>
      <w:r>
        <w:rPr>
          <w:spacing w:val="16"/>
        </w:rPr>
        <w:t> </w:t>
      </w:r>
      <w:r>
        <w:rPr/>
        <w:t>bu</w:t>
      </w:r>
      <w:r>
        <w:rPr>
          <w:w w:val="99"/>
        </w:rPr>
        <w:t> </w:t>
      </w:r>
      <w:r>
        <w:rPr/>
        <w:t>tip probleml</w:t>
      </w:r>
      <w:r>
        <w:rPr>
          <w:rFonts w:ascii="Tahoma" w:hAnsi="Tahoma"/>
        </w:rPr>
        <w:t>ә</w:t>
      </w:r>
      <w:r>
        <w:rPr/>
        <w:t>r uzun müdd</w:t>
      </w:r>
      <w:r>
        <w:rPr>
          <w:rFonts w:ascii="Tahoma" w:hAnsi="Tahoma"/>
        </w:rPr>
        <w:t>ә</w:t>
      </w:r>
      <w:r>
        <w:rPr/>
        <w:t>t h</w:t>
      </w:r>
      <w:r>
        <w:rPr>
          <w:rFonts w:ascii="Tahoma" w:hAnsi="Tahoma"/>
        </w:rPr>
        <w:t>ә</w:t>
      </w:r>
      <w:r>
        <w:rPr/>
        <w:t>llini tapmad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na gör</w:t>
      </w:r>
      <w:r>
        <w:rPr>
          <w:rFonts w:ascii="Tahoma" w:hAnsi="Tahoma"/>
        </w:rPr>
        <w:t>ә </w:t>
      </w:r>
      <w:r>
        <w:rPr/>
        <w:t>yeni bir</w:t>
      </w:r>
      <w:r>
        <w:rPr>
          <w:spacing w:val="15"/>
        </w:rPr>
        <w:t> </w:t>
      </w:r>
      <w:r>
        <w:rPr>
          <w:rFonts w:ascii="Arial" w:hAnsi="Arial"/>
          <w:color w:val="1A1A1A"/>
        </w:rPr>
        <w:t>CD</w:t>
      </w:r>
      <w:r>
        <w:rPr>
          <w:rFonts w:ascii="Arial" w:hAnsi="Arial"/>
          <w:color w:val="1A1A1A"/>
          <w:w w:val="99"/>
        </w:rPr>
        <w:t> </w:t>
      </w:r>
      <w:r>
        <w:rPr/>
        <w:t>sürücüsü almaq daha</w:t>
      </w:r>
      <w:r>
        <w:rPr>
          <w:spacing w:val="-18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uy</w:t>
      </w:r>
      <w:r>
        <w:rPr>
          <w:rFonts w:ascii="Tahoma" w:hAnsi="Tahoma"/>
        </w:rPr>
        <w:t>ğ</w:t>
      </w:r>
      <w:r>
        <w:rPr/>
        <w:t>undur.</w:t>
      </w:r>
    </w:p>
    <w:p>
      <w:pPr>
        <w:pStyle w:val="Heading5"/>
        <w:spacing w:line="240" w:lineRule="auto" w:before="190"/>
        <w:ind w:left="253" w:right="236" w:firstLine="850"/>
        <w:jc w:val="both"/>
        <w:rPr>
          <w:rFonts w:ascii="Tahoma" w:hAnsi="Tahoma" w:cs="Tahoma" w:eastAsia="Tahoma"/>
          <w:b w:val="0"/>
          <w:bCs w:val="0"/>
        </w:rPr>
      </w:pPr>
      <w:r>
        <w:rPr>
          <w:rFonts w:ascii="Arial" w:hAnsi="Arial"/>
          <w:color w:val="1A1A1A"/>
        </w:rPr>
        <w:t>CD </w:t>
      </w:r>
      <w:r>
        <w:rPr>
          <w:rFonts w:ascii="Tahoma" w:hAnsi="Tahoma"/>
        </w:rPr>
        <w:t>sürücüsü kompüter</w:t>
      </w:r>
      <w:r>
        <w:rPr>
          <w:rFonts w:ascii="Tahoma" w:hAnsi="Tahoma"/>
        </w:rPr>
        <w:t>ә </w:t>
      </w:r>
      <w:r>
        <w:rPr>
          <w:rFonts w:ascii="Tahoma" w:hAnsi="Tahoma"/>
        </w:rPr>
        <w:t>qo</w:t>
      </w:r>
      <w:r>
        <w:rPr>
          <w:rFonts w:ascii="Tahoma" w:hAnsi="Tahoma"/>
        </w:rPr>
        <w:t>ş</w:t>
      </w:r>
      <w:r>
        <w:rPr>
          <w:rFonts w:ascii="Tahoma" w:hAnsi="Tahoma"/>
        </w:rPr>
        <w:t>ulduqda  kompüter</w:t>
      </w:r>
      <w:r>
        <w:rPr>
          <w:rFonts w:ascii="Tahoma" w:hAnsi="Tahoma"/>
          <w:spacing w:val="-14"/>
        </w:rPr>
        <w:t> </w:t>
      </w:r>
      <w:r>
        <w:rPr>
          <w:rFonts w:ascii="Tahoma" w:hAnsi="Tahoma"/>
        </w:rPr>
        <w:t>aç</w:t>
      </w:r>
      <w:r>
        <w:rPr>
          <w:rFonts w:ascii="Tahoma" w:hAnsi="Tahoma"/>
        </w:rPr>
        <w:t>ı</w:t>
      </w:r>
      <w:r>
        <w:rPr>
          <w:rFonts w:ascii="Tahoma" w:hAnsi="Tahoma"/>
        </w:rPr>
        <w:t>lm</w:t>
      </w:r>
      <w:r>
        <w:rPr>
          <w:rFonts w:ascii="Tahoma" w:hAnsi="Tahoma"/>
        </w:rPr>
        <w:t>ı</w:t>
      </w:r>
      <w:r>
        <w:rPr>
          <w:rFonts w:ascii="Tahoma" w:hAnsi="Tahoma"/>
        </w:rPr>
        <w:t>rsa</w:t>
      </w:r>
      <w:r>
        <w:rPr>
          <w:rFonts w:ascii="Tahoma" w:hAnsi="Tahoma"/>
          <w:w w:val="99"/>
        </w:rPr>
        <w:t> </w:t>
      </w:r>
      <w:r>
        <w:rPr>
          <w:rFonts w:ascii="Tahoma" w:hAnsi="Tahoma"/>
        </w:rPr>
        <w:t>n</w:t>
      </w:r>
      <w:r>
        <w:rPr>
          <w:rFonts w:ascii="Tahoma" w:hAnsi="Tahoma"/>
        </w:rPr>
        <w:t>ә</w:t>
      </w:r>
      <w:r>
        <w:rPr>
          <w:rFonts w:ascii="Tahoma" w:hAnsi="Tahoma"/>
          <w:spacing w:val="-10"/>
        </w:rPr>
        <w:t> </w:t>
      </w:r>
      <w:r>
        <w:rPr>
          <w:rFonts w:ascii="Tahoma" w:hAnsi="Tahoma"/>
        </w:rPr>
        <w:t>edilm</w:t>
      </w:r>
      <w:r>
        <w:rPr>
          <w:rFonts w:ascii="Tahoma" w:hAnsi="Tahoma"/>
        </w:rPr>
        <w:t>ә</w:t>
      </w:r>
      <w:r>
        <w:rPr>
          <w:rFonts w:ascii="Tahoma" w:hAnsi="Tahoma"/>
        </w:rPr>
        <w:t>lidir?</w:t>
      </w:r>
      <w:r>
        <w:rPr>
          <w:rFonts w:ascii="Tahoma" w:hAnsi="Tahoma"/>
          <w:b w:val="0"/>
        </w:rPr>
      </w:r>
    </w:p>
    <w:p>
      <w:pPr>
        <w:pStyle w:val="BodyText"/>
        <w:spacing w:line="240" w:lineRule="auto" w:before="78"/>
        <w:ind w:left="254" w:right="236"/>
        <w:jc w:val="both"/>
      </w:pPr>
      <w:r>
        <w:rPr>
          <w:rFonts w:ascii="Arial" w:hAnsi="Arial"/>
          <w:color w:val="1A1A1A"/>
        </w:rPr>
        <w:t>CD </w:t>
      </w:r>
      <w:r>
        <w:rPr/>
        <w:t>sürücül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s</w:t>
      </w:r>
      <w:r>
        <w:rPr>
          <w:rFonts w:ascii="Tahoma" w:hAnsi="Tahoma"/>
        </w:rPr>
        <w:t>ә</w:t>
      </w:r>
      <w:r>
        <w:rPr/>
        <w:t>rt diskl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oldu</w:t>
      </w:r>
      <w:r>
        <w:rPr>
          <w:rFonts w:ascii="Tahoma" w:hAnsi="Tahoma"/>
        </w:rPr>
        <w:t>ğ</w:t>
      </w:r>
      <w:r>
        <w:rPr/>
        <w:t>u kimi</w:t>
      </w:r>
      <w:r>
        <w:rPr>
          <w:spacing w:val="42"/>
        </w:rPr>
        <w:t> </w:t>
      </w:r>
      <w:r>
        <w:rPr>
          <w:rFonts w:ascii="Arial" w:hAnsi="Arial"/>
          <w:color w:val="1A1A1A"/>
        </w:rPr>
        <w:t>master/slave</w:t>
      </w:r>
      <w:r>
        <w:rPr>
          <w:rFonts w:ascii="Arial" w:hAnsi="Arial"/>
          <w:color w:val="1A1A1A"/>
          <w:w w:val="99"/>
        </w:rPr>
        <w:t> </w:t>
      </w:r>
      <w:r>
        <w:rPr>
          <w:rFonts w:ascii="Tahoma" w:hAnsi="Tahoma"/>
        </w:rPr>
        <w:t>şә</w:t>
      </w:r>
      <w:r>
        <w:rPr/>
        <w:t>klind</w:t>
      </w:r>
      <w:r>
        <w:rPr>
          <w:rFonts w:ascii="Tahoma" w:hAnsi="Tahoma"/>
        </w:rPr>
        <w:t>ә </w:t>
      </w:r>
      <w:r>
        <w:rPr/>
        <w:t>çevirici (</w:t>
      </w:r>
      <w:r>
        <w:rPr>
          <w:rFonts w:ascii="Arial" w:hAnsi="Arial"/>
          <w:color w:val="1A1A1A"/>
        </w:rPr>
        <w:t>jumper</w:t>
      </w:r>
      <w:r>
        <w:rPr/>
        <w:t>) nizamlanmas</w:t>
      </w:r>
      <w:r>
        <w:rPr>
          <w:rFonts w:ascii="Tahoma" w:hAnsi="Tahoma"/>
        </w:rPr>
        <w:t>ı </w:t>
      </w:r>
      <w:r>
        <w:rPr/>
        <w:t>apar</w:t>
      </w:r>
      <w:r>
        <w:rPr>
          <w:rFonts w:ascii="Tahoma" w:hAnsi="Tahoma"/>
        </w:rPr>
        <w:t>ı</w:t>
      </w:r>
      <w:r>
        <w:rPr/>
        <w:t>lmal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CD</w:t>
      </w:r>
      <w:r>
        <w:rPr>
          <w:rFonts w:ascii="Arial" w:hAnsi="Arial"/>
          <w:color w:val="1A1A1A"/>
          <w:spacing w:val="32"/>
        </w:rPr>
        <w:t> </w:t>
      </w:r>
      <w:r>
        <w:rPr/>
        <w:t>sürücüsünün</w:t>
      </w:r>
      <w:r>
        <w:rPr>
          <w:w w:val="99"/>
        </w:rPr>
        <w:t> </w:t>
      </w:r>
      <w:r>
        <w:rPr/>
        <w:t>sistemin aç</w:t>
      </w:r>
      <w:r>
        <w:rPr>
          <w:rFonts w:ascii="Tahoma" w:hAnsi="Tahoma"/>
        </w:rPr>
        <w:t>ı</w:t>
      </w:r>
      <w:r>
        <w:rPr/>
        <w:t>ld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s</w:t>
      </w:r>
      <w:r>
        <w:rPr>
          <w:rFonts w:ascii="Tahoma" w:hAnsi="Tahoma"/>
        </w:rPr>
        <w:t>ә</w:t>
      </w:r>
      <w:r>
        <w:rPr/>
        <w:t>rt disk il</w:t>
      </w:r>
      <w:r>
        <w:rPr>
          <w:rFonts w:ascii="Tahoma" w:hAnsi="Tahoma"/>
        </w:rPr>
        <w:t>ә </w:t>
      </w:r>
      <w:r>
        <w:rPr/>
        <w:t>eyni port v</w:t>
      </w:r>
      <w:r>
        <w:rPr>
          <w:rFonts w:ascii="Tahoma" w:hAnsi="Tahoma"/>
        </w:rPr>
        <w:t>ә </w:t>
      </w:r>
      <w:r>
        <w:rPr/>
        <w:t>interfeys üz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master</w:t>
      </w:r>
      <w:r>
        <w:rPr>
          <w:rFonts w:ascii="Arial" w:hAnsi="Arial"/>
          <w:color w:val="1A1A1A"/>
          <w:spacing w:val="51"/>
        </w:rPr>
        <w:t> </w:t>
      </w:r>
      <w:r>
        <w:rPr/>
        <w:t>olaraq</w:t>
      </w:r>
      <w:r>
        <w:rPr>
          <w:spacing w:val="-1"/>
          <w:w w:val="99"/>
        </w:rPr>
        <w:t> </w:t>
      </w:r>
      <w:r>
        <w:rPr/>
        <w:t>qo</w:t>
      </w:r>
      <w:r>
        <w:rPr>
          <w:rFonts w:ascii="Tahoma" w:hAnsi="Tahoma"/>
        </w:rPr>
        <w:t>ş</w:t>
      </w:r>
      <w:r>
        <w:rPr/>
        <w:t>ulmas</w:t>
      </w:r>
      <w:r>
        <w:rPr>
          <w:rFonts w:ascii="Tahoma" w:hAnsi="Tahoma"/>
        </w:rPr>
        <w:t>ı </w:t>
      </w:r>
      <w:r>
        <w:rPr/>
        <w:t>zaman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CD </w:t>
      </w:r>
      <w:r>
        <w:rPr/>
        <w:t>sürücüsü s</w:t>
      </w:r>
      <w:r>
        <w:rPr>
          <w:rFonts w:ascii="Tahoma" w:hAnsi="Tahoma"/>
        </w:rPr>
        <w:t>ә</w:t>
      </w:r>
      <w:r>
        <w:rPr/>
        <w:t>rt diskin sistemi açmas</w:t>
      </w:r>
      <w:r>
        <w:rPr>
          <w:rFonts w:ascii="Tahoma" w:hAnsi="Tahoma"/>
        </w:rPr>
        <w:t>ı</w:t>
      </w:r>
      <w:r>
        <w:rPr/>
        <w:t>na</w:t>
      </w:r>
      <w:r>
        <w:rPr>
          <w:spacing w:val="40"/>
        </w:rPr>
        <w:t> </w:t>
      </w:r>
      <w:r>
        <w:rPr/>
        <w:t>mane</w:t>
      </w:r>
      <w:r>
        <w:rPr>
          <w:spacing w:val="1"/>
          <w:w w:val="99"/>
        </w:rPr>
        <w:t> </w:t>
      </w:r>
      <w:r>
        <w:rPr/>
        <w:t>olacaqd</w:t>
      </w:r>
      <w:r>
        <w:rPr>
          <w:rFonts w:ascii="Tahoma" w:hAnsi="Tahoma"/>
        </w:rPr>
        <w:t>ı</w:t>
      </w:r>
      <w:r>
        <w:rPr/>
        <w:t>r.</w:t>
      </w:r>
      <w:r>
        <w:rPr>
          <w:spacing w:val="47"/>
        </w:rPr>
        <w:t> </w:t>
      </w:r>
      <w:r>
        <w:rPr/>
        <w:t>Bu</w:t>
      </w:r>
      <w:r>
        <w:rPr>
          <w:spacing w:val="45"/>
        </w:rPr>
        <w:t> </w:t>
      </w:r>
      <w:r>
        <w:rPr/>
        <w:t>hal</w:t>
      </w:r>
      <w:r>
        <w:rPr>
          <w:spacing w:val="45"/>
        </w:rPr>
        <w:t> </w:t>
      </w:r>
      <w:r>
        <w:rPr/>
        <w:t>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>
          <w:rFonts w:ascii="Tahoma" w:hAnsi="Tahoma"/>
          <w:spacing w:val="45"/>
        </w:rPr>
        <w:t> </w:t>
      </w:r>
      <w:r>
        <w:rPr>
          <w:rFonts w:ascii="Arial" w:hAnsi="Arial"/>
          <w:color w:val="1A1A1A"/>
        </w:rPr>
        <w:t>CD</w:t>
      </w:r>
      <w:r>
        <w:rPr>
          <w:rFonts w:ascii="Arial" w:hAnsi="Arial"/>
          <w:color w:val="1A1A1A"/>
          <w:spacing w:val="54"/>
        </w:rPr>
        <w:t> </w:t>
      </w:r>
      <w:r>
        <w:rPr/>
        <w:t>sürücüsü</w:t>
      </w:r>
      <w:r>
        <w:rPr>
          <w:spacing w:val="46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45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rt</w:t>
      </w:r>
      <w:r>
        <w:rPr>
          <w:spacing w:val="45"/>
        </w:rPr>
        <w:t> </w:t>
      </w:r>
      <w:r>
        <w:rPr/>
        <w:t>disk</w:t>
      </w:r>
      <w:r>
        <w:rPr>
          <w:spacing w:val="44"/>
        </w:rPr>
        <w:t> </w:t>
      </w:r>
      <w:r>
        <w:rPr/>
        <w:t>üçün</w:t>
      </w:r>
      <w:r>
        <w:rPr>
          <w:spacing w:val="44"/>
        </w:rPr>
        <w:t> </w:t>
      </w:r>
      <w:r>
        <w:rPr/>
        <w:t>deyil,</w:t>
      </w:r>
      <w:r>
        <w:rPr>
          <w:spacing w:val="44"/>
        </w:rPr>
        <w:t> </w:t>
      </w:r>
      <w:r>
        <w:rPr/>
        <w:t>iki</w:t>
      </w:r>
      <w:r>
        <w:rPr>
          <w:spacing w:val="45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rt</w:t>
      </w:r>
      <w:r>
        <w:rPr>
          <w:w w:val="99"/>
        </w:rPr>
        <w:t> </w:t>
      </w:r>
      <w:r>
        <w:rPr/>
        <w:t>diskin yen</w:t>
      </w:r>
      <w:r>
        <w:rPr>
          <w:rFonts w:ascii="Tahoma" w:hAnsi="Tahoma"/>
        </w:rPr>
        <w:t>ә </w:t>
      </w:r>
      <w:r>
        <w:rPr/>
        <w:t>eyni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qo</w:t>
      </w:r>
      <w:r>
        <w:rPr>
          <w:rFonts w:ascii="Tahoma" w:hAnsi="Tahoma"/>
        </w:rPr>
        <w:t>ş</w:t>
      </w:r>
      <w:r>
        <w:rPr/>
        <w:t>ulmas</w:t>
      </w:r>
      <w:r>
        <w:rPr>
          <w:rFonts w:ascii="Tahoma" w:hAnsi="Tahoma"/>
        </w:rPr>
        <w:t>ı </w:t>
      </w:r>
      <w:r>
        <w:rPr/>
        <w:t>hal</w:t>
      </w:r>
      <w:r>
        <w:rPr>
          <w:rFonts w:ascii="Tahoma" w:hAnsi="Tahoma"/>
        </w:rPr>
        <w:t>ı</w:t>
      </w:r>
      <w:r>
        <w:rPr/>
        <w:t>nda da olur. Buna gör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-29"/>
        </w:rPr>
        <w:t> </w:t>
      </w:r>
      <w:r>
        <w:rPr>
          <w:rFonts w:ascii="Arial" w:hAnsi="Arial"/>
          <w:color w:val="1A1A1A"/>
        </w:rPr>
        <w:t>CD</w:t>
      </w:r>
      <w:r>
        <w:rPr>
          <w:rFonts w:ascii="Arial" w:hAnsi="Arial"/>
          <w:color w:val="1A1A1A"/>
          <w:spacing w:val="-1"/>
          <w:w w:val="99"/>
        </w:rPr>
        <w:t> </w:t>
      </w:r>
      <w:r>
        <w:rPr/>
        <w:t>sürücüsü kompüter</w:t>
      </w:r>
      <w:r>
        <w:rPr>
          <w:rFonts w:ascii="Tahoma" w:hAnsi="Tahoma"/>
        </w:rPr>
        <w:t>ә </w:t>
      </w:r>
      <w:r>
        <w:rPr/>
        <w:t>qo</w:t>
      </w:r>
      <w:r>
        <w:rPr>
          <w:rFonts w:ascii="Tahoma" w:hAnsi="Tahoma"/>
        </w:rPr>
        <w:t>ş</w:t>
      </w:r>
      <w:r>
        <w:rPr/>
        <w:t>ulmazdan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 çevirici nizamlanmas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spacing w:val="63"/>
        </w:rPr>
        <w:t> </w:t>
      </w:r>
      <w:r>
        <w:rPr/>
        <w:t>do</w:t>
      </w:r>
      <w:r>
        <w:rPr>
          <w:rFonts w:ascii="Tahoma" w:hAnsi="Tahoma"/>
        </w:rPr>
        <w:t>ğ</w:t>
      </w:r>
      <w:r>
        <w:rPr/>
        <w:t>ru</w:t>
      </w:r>
      <w:r>
        <w:rPr>
          <w:w w:val="99"/>
        </w:rPr>
        <w:t>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apar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 </w:t>
      </w:r>
      <w:r>
        <w:rPr/>
        <w:t>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r. M</w:t>
      </w:r>
      <w:r>
        <w:rPr>
          <w:rFonts w:ascii="Tahoma" w:hAnsi="Tahoma"/>
        </w:rPr>
        <w:t>ә</w:t>
      </w:r>
      <w:r>
        <w:rPr/>
        <w:t>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n, s</w:t>
      </w:r>
      <w:r>
        <w:rPr>
          <w:rFonts w:ascii="Tahoma" w:hAnsi="Tahoma"/>
        </w:rPr>
        <w:t>ә</w:t>
      </w:r>
      <w:r>
        <w:rPr/>
        <w:t>rt disk </w:t>
      </w:r>
      <w:r>
        <w:rPr>
          <w:rFonts w:ascii="Tahoma" w:hAnsi="Tahoma"/>
        </w:rPr>
        <w:t>ә</w:t>
      </w:r>
      <w:r>
        <w:rPr/>
        <w:t>sas (</w:t>
      </w:r>
      <w:r>
        <w:rPr>
          <w:rFonts w:ascii="Arial" w:hAnsi="Arial"/>
          <w:color w:val="1A1A1A"/>
        </w:rPr>
        <w:t>primary</w:t>
      </w:r>
      <w:r>
        <w:rPr/>
        <w:t>) port</w:t>
      </w:r>
      <w:r>
        <w:rPr>
          <w:spacing w:val="-7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Arial" w:hAnsi="Arial"/>
          <w:color w:val="1A1A1A"/>
        </w:rPr>
        <w:t>master </w:t>
      </w:r>
      <w:r>
        <w:rPr/>
        <w:t>olaraq qo</w:t>
      </w:r>
      <w:r>
        <w:rPr>
          <w:rFonts w:ascii="Tahoma" w:hAnsi="Tahoma"/>
        </w:rPr>
        <w:t>ş</w:t>
      </w:r>
      <w:r>
        <w:rPr/>
        <w:t>ulmu</w:t>
      </w:r>
      <w:r>
        <w:rPr>
          <w:rFonts w:ascii="Tahoma" w:hAnsi="Tahoma"/>
        </w:rPr>
        <w:t>ş</w:t>
      </w:r>
      <w:r>
        <w:rPr/>
        <w:t>sa, </w:t>
      </w:r>
      <w:r>
        <w:rPr>
          <w:rFonts w:ascii="Arial" w:hAnsi="Arial"/>
          <w:color w:val="1A1A1A"/>
        </w:rPr>
        <w:t>CD </w:t>
      </w:r>
      <w:r>
        <w:rPr/>
        <w:t>sürücüsü h</w:t>
      </w:r>
      <w:r>
        <w:rPr>
          <w:rFonts w:ascii="Tahoma" w:hAnsi="Tahoma"/>
        </w:rPr>
        <w:t>ә</w:t>
      </w:r>
      <w:r>
        <w:rPr/>
        <w:t>min porta </w:t>
      </w:r>
      <w:r>
        <w:rPr>
          <w:rFonts w:ascii="Arial" w:hAnsi="Arial"/>
          <w:color w:val="1A1A1A"/>
        </w:rPr>
        <w:t>slave</w:t>
      </w:r>
      <w:r>
        <w:rPr>
          <w:rFonts w:ascii="Arial" w:hAnsi="Arial"/>
          <w:color w:val="1A1A1A"/>
          <w:spacing w:val="56"/>
        </w:rPr>
        <w:t> </w:t>
      </w:r>
      <w:r>
        <w:rPr/>
        <w:t>olaraq</w:t>
      </w:r>
      <w:r>
        <w:rPr>
          <w:spacing w:val="-1"/>
          <w:w w:val="99"/>
        </w:rPr>
        <w:t> </w:t>
      </w:r>
      <w:r>
        <w:rPr/>
        <w:t>qo</w:t>
      </w:r>
      <w:r>
        <w:rPr>
          <w:rFonts w:ascii="Tahoma" w:hAnsi="Tahoma"/>
        </w:rPr>
        <w:t>ş</w:t>
      </w:r>
      <w:r>
        <w:rPr/>
        <w:t>ulmal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CD </w:t>
      </w:r>
      <w:r>
        <w:rPr/>
        <w:t>sürücüsünd</w:t>
      </w:r>
      <w:r>
        <w:rPr>
          <w:rFonts w:ascii="Tahoma" w:hAnsi="Tahoma"/>
        </w:rPr>
        <w:t>ә</w:t>
      </w:r>
      <w:r>
        <w:rPr/>
        <w:t>n maksimum 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/>
        <w:t>q 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</w:t>
      </w:r>
      <w:r>
        <w:rPr>
          <w:rFonts w:ascii="Tahoma" w:hAnsi="Tahoma"/>
          <w:spacing w:val="-8"/>
        </w:rPr>
        <w:t> </w:t>
      </w:r>
      <w:r>
        <w:rPr/>
        <w:t>edilm</w:t>
      </w:r>
      <w:r>
        <w:rPr>
          <w:rFonts w:ascii="Tahoma" w:hAnsi="Tahoma"/>
        </w:rPr>
        <w:t>ә</w:t>
      </w:r>
      <w:r>
        <w:rPr/>
        <w:t>si</w:t>
      </w:r>
      <w:r>
        <w:rPr>
          <w:w w:val="99"/>
        </w:rPr>
        <w:t> </w:t>
      </w:r>
      <w:r>
        <w:rPr/>
        <w:t>üçün köm</w:t>
      </w:r>
      <w:r>
        <w:rPr>
          <w:rFonts w:ascii="Tahoma" w:hAnsi="Tahoma"/>
        </w:rPr>
        <w:t>ә</w:t>
      </w:r>
      <w:r>
        <w:rPr/>
        <w:t>kçi (</w:t>
      </w:r>
      <w:r>
        <w:rPr>
          <w:rFonts w:ascii="Arial" w:hAnsi="Arial"/>
          <w:color w:val="1A1A1A"/>
        </w:rPr>
        <w:t>secondary</w:t>
      </w:r>
      <w:r>
        <w:rPr/>
        <w:t>) port üz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ikinci bir m</w:t>
      </w:r>
      <w:r>
        <w:rPr>
          <w:rFonts w:ascii="Tahoma" w:hAnsi="Tahoma"/>
        </w:rPr>
        <w:t>ә</w:t>
      </w:r>
      <w:r>
        <w:rPr/>
        <w:t>lumat </w:t>
      </w:r>
      <w:r>
        <w:rPr>
          <w:rFonts w:ascii="Tahoma" w:hAnsi="Tahoma"/>
        </w:rPr>
        <w:t>ş</w:t>
      </w:r>
      <w:r>
        <w:rPr/>
        <w:t>ini il</w:t>
      </w:r>
      <w:r>
        <w:rPr>
          <w:rFonts w:ascii="Tahoma" w:hAnsi="Tahoma"/>
        </w:rPr>
        <w:t>ә</w:t>
      </w:r>
      <w:r>
        <w:rPr>
          <w:rFonts w:ascii="Tahoma" w:hAnsi="Tahoma"/>
          <w:spacing w:val="18"/>
        </w:rPr>
        <w:t> </w:t>
      </w:r>
      <w:r>
        <w:rPr>
          <w:rFonts w:ascii="Arial" w:hAnsi="Arial"/>
          <w:color w:val="1A1A1A"/>
        </w:rPr>
        <w:t>master</w:t>
      </w:r>
      <w:r>
        <w:rPr>
          <w:rFonts w:ascii="Arial" w:hAnsi="Arial"/>
          <w:color w:val="1A1A1A"/>
          <w:w w:val="99"/>
        </w:rPr>
        <w:t> </w:t>
      </w:r>
      <w:r>
        <w:rPr/>
        <w:t>olaraq qo</w:t>
      </w:r>
      <w:r>
        <w:rPr>
          <w:rFonts w:ascii="Tahoma" w:hAnsi="Tahoma"/>
        </w:rPr>
        <w:t>ş</w:t>
      </w:r>
      <w:r>
        <w:rPr/>
        <w:t>ulmas</w:t>
      </w:r>
      <w:r>
        <w:rPr>
          <w:rFonts w:ascii="Tahoma" w:hAnsi="Tahoma"/>
        </w:rPr>
        <w:t>ı </w:t>
      </w:r>
      <w:r>
        <w:rPr/>
        <w:t>tövsiy</w:t>
      </w:r>
      <w:r>
        <w:rPr>
          <w:rFonts w:ascii="Tahoma" w:hAnsi="Tahoma"/>
        </w:rPr>
        <w:t>ә </w:t>
      </w:r>
      <w:r>
        <w:rPr/>
        <w:t>edilir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15"/>
        </w:rPr>
        <w:t> </w:t>
      </w:r>
      <w:r>
        <w:rPr/>
        <w:t>62.).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8"/>
        <w:rPr>
          <w:rFonts w:ascii="Tahoma" w:hAnsi="Tahoma" w:cs="Tahoma" w:eastAsia="Tahoma"/>
          <w:sz w:val="18"/>
          <w:szCs w:val="18"/>
        </w:rPr>
      </w:pPr>
    </w:p>
    <w:p>
      <w:pPr>
        <w:spacing w:line="5065" w:lineRule="exact"/>
        <w:ind w:left="1606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100"/>
          <w:sz w:val="20"/>
          <w:szCs w:val="20"/>
        </w:rPr>
        <w:drawing>
          <wp:inline distT="0" distB="0" distL="0" distR="0">
            <wp:extent cx="4026407" cy="3216402"/>
            <wp:effectExtent l="0" t="0" r="0" b="0"/>
            <wp:docPr id="231" name="image1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57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6407" cy="3216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100"/>
          <w:sz w:val="20"/>
          <w:szCs w:val="20"/>
        </w:rPr>
      </w:r>
    </w:p>
    <w:p>
      <w:pPr>
        <w:spacing w:line="240" w:lineRule="auto" w:before="8"/>
        <w:rPr>
          <w:rFonts w:ascii="Tahoma" w:hAnsi="Tahoma" w:cs="Tahoma" w:eastAsia="Tahoma"/>
          <w:sz w:val="15"/>
          <w:szCs w:val="15"/>
        </w:rPr>
      </w:pPr>
    </w:p>
    <w:p>
      <w:pPr>
        <w:spacing w:before="51"/>
        <w:ind w:left="1092" w:right="0" w:firstLine="444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62. </w:t>
      </w:r>
      <w:r>
        <w:rPr>
          <w:rFonts w:ascii="Tahoma" w:hAnsi="Tahoma"/>
          <w:sz w:val="28"/>
        </w:rPr>
        <w:t>CD sürücül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çevirici</w:t>
      </w:r>
      <w:r>
        <w:rPr>
          <w:rFonts w:ascii="Tahoma" w:hAnsi="Tahoma"/>
          <w:spacing w:val="10"/>
          <w:sz w:val="28"/>
        </w:rPr>
        <w:t> </w:t>
      </w:r>
      <w:r>
        <w:rPr>
          <w:rFonts w:ascii="Tahoma" w:hAnsi="Tahoma"/>
          <w:sz w:val="28"/>
        </w:rPr>
        <w:t>nizamlanmas</w:t>
      </w:r>
      <w:r>
        <w:rPr>
          <w:rFonts w:ascii="Tahoma" w:hAnsi="Tahoma"/>
          <w:sz w:val="28"/>
        </w:rPr>
        <w:t>ı</w:t>
      </w:r>
    </w:p>
    <w:p>
      <w:pPr>
        <w:spacing w:line="240" w:lineRule="auto" w:before="8"/>
        <w:rPr>
          <w:rFonts w:ascii="Tahoma" w:hAnsi="Tahoma" w:cs="Tahoma" w:eastAsia="Tahoma"/>
          <w:sz w:val="39"/>
          <w:szCs w:val="39"/>
        </w:rPr>
      </w:pPr>
    </w:p>
    <w:p>
      <w:pPr>
        <w:pStyle w:val="Heading4"/>
        <w:spacing w:line="240" w:lineRule="auto"/>
        <w:ind w:left="1092" w:right="0"/>
        <w:jc w:val="left"/>
        <w:rPr>
          <w:b w:val="0"/>
          <w:bCs w:val="0"/>
        </w:rPr>
      </w:pPr>
      <w:bookmarkStart w:name="_TOC_250049" w:id="53"/>
      <w:r>
        <w:rPr>
          <w:rFonts w:ascii="Palatino Linotype" w:hAnsi="Palatino Linotype"/>
        </w:rPr>
        <w:t>С</w:t>
      </w:r>
      <w:r>
        <w:rPr/>
        <w:t>D</w:t>
      </w:r>
      <w:r>
        <w:rPr>
          <w:spacing w:val="-9"/>
        </w:rPr>
        <w:t> </w:t>
      </w:r>
      <w:r>
        <w:rPr/>
        <w:t>YAZANLAR</w:t>
      </w:r>
      <w:bookmarkEnd w:id="53"/>
      <w:r>
        <w:rPr>
          <w:b w:val="0"/>
        </w:rPr>
      </w:r>
    </w:p>
    <w:p>
      <w:pPr>
        <w:pStyle w:val="BodyText"/>
        <w:spacing w:line="240" w:lineRule="auto" w:before="239"/>
        <w:ind w:right="247"/>
        <w:jc w:val="both"/>
      </w:pPr>
      <w:r>
        <w:rPr>
          <w:rFonts w:ascii="Arial" w:hAnsi="Arial"/>
          <w:color w:val="1A1A1A"/>
        </w:rPr>
        <w:t>1998</w:t>
      </w:r>
      <w:r>
        <w:rPr/>
        <w:t>-ci il</w:t>
      </w:r>
      <w:r>
        <w:rPr>
          <w:rFonts w:ascii="Tahoma" w:hAnsi="Tahoma"/>
        </w:rPr>
        <w:t>ә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bahal</w:t>
      </w:r>
      <w:r>
        <w:rPr>
          <w:rFonts w:ascii="Tahoma" w:hAnsi="Tahoma"/>
        </w:rPr>
        <w:t>ı </w:t>
      </w:r>
      <w:r>
        <w:rPr/>
        <w:t>bir texnologiya olan </w:t>
      </w:r>
      <w:r>
        <w:rPr>
          <w:rFonts w:ascii="Arial" w:hAnsi="Arial"/>
          <w:color w:val="1A1A1A"/>
        </w:rPr>
        <w:t>CD </w:t>
      </w:r>
      <w:r>
        <w:rPr/>
        <w:t>yazanlar</w:t>
      </w:r>
      <w:r>
        <w:rPr>
          <w:rFonts w:ascii="Tahoma" w:hAnsi="Tahoma"/>
        </w:rPr>
        <w:t>ı</w:t>
      </w:r>
      <w:r>
        <w:rPr/>
        <w:t>n</w:t>
      </w:r>
      <w:r>
        <w:rPr>
          <w:spacing w:val="36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>
          <w:rFonts w:ascii="Arial" w:hAnsi="Arial"/>
          <w:color w:val="1A1A1A"/>
        </w:rPr>
        <w:t>1999</w:t>
      </w:r>
      <w:r>
        <w:rPr/>
        <w:t>-cu ilin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lind</w:t>
      </w:r>
      <w:r>
        <w:rPr>
          <w:rFonts w:ascii="Tahoma" w:hAnsi="Tahoma"/>
        </w:rPr>
        <w:t>ә</w:t>
      </w:r>
      <w:r>
        <w:rPr/>
        <w:t>n etibar</w:t>
      </w:r>
      <w:r>
        <w:rPr>
          <w:rFonts w:ascii="Tahoma" w:hAnsi="Tahoma"/>
        </w:rPr>
        <w:t>ә</w:t>
      </w:r>
      <w:r>
        <w:rPr/>
        <w:t>n sat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</w:rPr>
        <w:t>ı </w:t>
      </w:r>
      <w:r>
        <w:rPr/>
        <w:t>artm</w:t>
      </w:r>
      <w:r>
        <w:rPr>
          <w:rFonts w:ascii="Tahoma" w:hAnsi="Tahoma"/>
        </w:rPr>
        <w:t>ı</w:t>
      </w:r>
      <w:r>
        <w:rPr>
          <w:rFonts w:ascii="Tahoma" w:hAnsi="Tahoma"/>
        </w:rPr>
        <w:t>ş </w:t>
      </w:r>
      <w:r>
        <w:rPr/>
        <w:t>v</w:t>
      </w:r>
      <w:r>
        <w:rPr>
          <w:rFonts w:ascii="Tahoma" w:hAnsi="Tahoma"/>
        </w:rPr>
        <w:t>ә  </w:t>
      </w:r>
      <w:r>
        <w:rPr/>
        <w:t>f</w:t>
      </w:r>
      <w:r>
        <w:rPr>
          <w:rFonts w:ascii="Tahoma" w:hAnsi="Tahoma"/>
        </w:rPr>
        <w:t>ә</w:t>
      </w:r>
      <w:r>
        <w:rPr/>
        <w:t>rdi</w:t>
      </w:r>
      <w:r>
        <w:rPr>
          <w:spacing w:val="21"/>
        </w:rPr>
        <w:t> </w:t>
      </w:r>
      <w:r>
        <w:rPr/>
        <w:t>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geni</w:t>
      </w:r>
      <w:r>
        <w:rPr>
          <w:rFonts w:ascii="Tahoma" w:hAnsi="Tahoma"/>
        </w:rPr>
        <w:t>ş </w:t>
      </w:r>
      <w:r>
        <w:rPr/>
        <w:t>istifad</w:t>
      </w:r>
      <w:r>
        <w:rPr>
          <w:rFonts w:ascii="Tahoma" w:hAnsi="Tahoma"/>
        </w:rPr>
        <w:t>ә </w:t>
      </w:r>
      <w:r>
        <w:rPr/>
        <w:t>edilm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ba</w:t>
      </w:r>
      <w:r>
        <w:rPr>
          <w:rFonts w:ascii="Tahoma" w:hAnsi="Tahoma"/>
        </w:rPr>
        <w:t>ş</w:t>
      </w:r>
      <w:r>
        <w:rPr/>
        <w:t>lanm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 (</w:t>
      </w:r>
      <w:r>
        <w:rPr>
          <w:rFonts w:ascii="Tahoma" w:hAnsi="Tahoma"/>
        </w:rPr>
        <w:t>Şә</w:t>
      </w:r>
      <w:r>
        <w:rPr/>
        <w:t>kil 63.). Haz</w:t>
      </w:r>
      <w:r>
        <w:rPr>
          <w:rFonts w:ascii="Tahoma" w:hAnsi="Tahoma"/>
        </w:rPr>
        <w:t>ı</w:t>
      </w:r>
      <w:r>
        <w:rPr/>
        <w:t>rda </w:t>
      </w:r>
      <w:r>
        <w:rPr>
          <w:rFonts w:ascii="Tahoma" w:hAnsi="Tahoma"/>
        </w:rPr>
        <w:t>ә</w:t>
      </w:r>
      <w:r>
        <w:rPr/>
        <w:t>n praktik v</w:t>
      </w:r>
      <w:r>
        <w:rPr>
          <w:rFonts w:ascii="Tahoma" w:hAnsi="Tahoma"/>
        </w:rPr>
        <w:t>ә</w:t>
      </w:r>
      <w:r>
        <w:rPr>
          <w:rFonts w:ascii="Tahoma" w:hAnsi="Tahoma"/>
          <w:spacing w:val="75"/>
        </w:rPr>
        <w:t> 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k yadda</w:t>
      </w:r>
      <w:r>
        <w:rPr>
          <w:rFonts w:ascii="Tahoma" w:hAnsi="Tahoma"/>
        </w:rPr>
        <w:t>ş </w:t>
      </w:r>
      <w:r>
        <w:rPr/>
        <w:t>qur</w:t>
      </w:r>
      <w:r>
        <w:rPr>
          <w:rFonts w:ascii="Tahoma" w:hAnsi="Tahoma"/>
        </w:rPr>
        <w:t>ğ</w:t>
      </w:r>
      <w:r>
        <w:rPr/>
        <w:t>usu olmas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eyni zamanda arxivl</w:t>
      </w:r>
      <w:r>
        <w:rPr>
          <w:rFonts w:ascii="Tahoma" w:hAnsi="Tahoma"/>
        </w:rPr>
        <w:t>әş</w:t>
      </w:r>
      <w:r>
        <w:rPr/>
        <w:t>dirm</w:t>
      </w:r>
      <w:r>
        <w:rPr>
          <w:rFonts w:ascii="Tahoma" w:hAnsi="Tahoma"/>
        </w:rPr>
        <w:t>ә </w:t>
      </w:r>
      <w:r>
        <w:rPr>
          <w:rFonts w:ascii="Tahoma" w:hAnsi="Tahoma"/>
          <w:spacing w:val="15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di</w:t>
      </w:r>
      <w:r>
        <w:rPr>
          <w:w w:val="99"/>
        </w:rPr>
        <w:t> </w:t>
      </w:r>
      <w:r>
        <w:rPr/>
        <w:t>il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 </w:t>
      </w:r>
      <w:r>
        <w:rPr/>
        <w:t>bilm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gör</w:t>
      </w:r>
      <w:r>
        <w:rPr>
          <w:rFonts w:ascii="Tahoma" w:hAnsi="Tahoma"/>
        </w:rPr>
        <w:t>ә</w:t>
      </w:r>
      <w:r>
        <w:rPr/>
        <w:t>, bir çox masaüstü v</w:t>
      </w:r>
      <w:r>
        <w:rPr>
          <w:rFonts w:ascii="Tahoma" w:hAnsi="Tahoma"/>
        </w:rPr>
        <w:t>ә</w:t>
      </w:r>
      <w:r>
        <w:rPr>
          <w:rFonts w:ascii="Tahoma" w:hAnsi="Tahoma"/>
          <w:spacing w:val="38"/>
        </w:rPr>
        <w:t> </w:t>
      </w:r>
      <w:r>
        <w:rPr/>
        <w:t>portativ</w:t>
      </w:r>
      <w:r>
        <w:rPr>
          <w:w w:val="99"/>
        </w:rPr>
        <w:t> </w:t>
      </w:r>
      <w:r>
        <w:rPr/>
        <w:t>kompüterin standart konfiqurasiyas</w:t>
      </w:r>
      <w:r>
        <w:rPr>
          <w:rFonts w:ascii="Tahoma" w:hAnsi="Tahoma"/>
        </w:rPr>
        <w:t>ı</w:t>
      </w:r>
      <w:r>
        <w:rPr/>
        <w:t>na</w:t>
      </w:r>
      <w:r>
        <w:rPr>
          <w:spacing w:val="-9"/>
        </w:rPr>
        <w:t> </w:t>
      </w:r>
      <w:r>
        <w:rPr/>
        <w:t>daxildir.</w:t>
      </w: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9"/>
        <w:rPr>
          <w:rFonts w:ascii="Tahoma" w:hAnsi="Tahoma" w:cs="Tahoma" w:eastAsia="Tahoma"/>
          <w:sz w:val="22"/>
          <w:szCs w:val="22"/>
        </w:rPr>
      </w:pPr>
    </w:p>
    <w:p>
      <w:pPr>
        <w:spacing w:line="2510" w:lineRule="exact"/>
        <w:ind w:left="871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49"/>
          <w:sz w:val="20"/>
          <w:szCs w:val="20"/>
        </w:rPr>
        <w:pict>
          <v:group style="width:390.55pt;height:125.55pt;mso-position-horizontal-relative:char;mso-position-vertical-relative:line" coordorigin="0,0" coordsize="7811,2511">
            <v:shape style="position:absolute;left:0;top:0;width:3685;height:2510" type="#_x0000_t75" stroked="false">
              <v:imagedata r:id="rId178" o:title=""/>
            </v:shape>
            <v:shape style="position:absolute;left:3685;top:312;width:4126;height:2198" type="#_x0000_t75" stroked="false">
              <v:imagedata r:id="rId179" o:title=""/>
            </v:shape>
          </v:group>
        </w:pict>
      </w:r>
      <w:r>
        <w:rPr>
          <w:rFonts w:ascii="Tahoma" w:hAnsi="Tahoma" w:cs="Tahoma" w:eastAsia="Tahoma"/>
          <w:position w:val="-49"/>
          <w:sz w:val="20"/>
          <w:szCs w:val="20"/>
        </w:rPr>
      </w:r>
    </w:p>
    <w:p>
      <w:pPr>
        <w:spacing w:line="240" w:lineRule="auto" w:before="8"/>
        <w:rPr>
          <w:rFonts w:ascii="Tahoma" w:hAnsi="Tahoma" w:cs="Tahoma" w:eastAsia="Tahoma"/>
          <w:sz w:val="15"/>
          <w:szCs w:val="15"/>
        </w:rPr>
      </w:pPr>
    </w:p>
    <w:p>
      <w:pPr>
        <w:spacing w:before="51"/>
        <w:ind w:left="0" w:right="574" w:firstLine="0"/>
        <w:jc w:val="center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63. </w:t>
      </w:r>
      <w:r>
        <w:rPr>
          <w:rFonts w:ascii="Tahoma" w:hAnsi="Tahoma"/>
          <w:sz w:val="28"/>
        </w:rPr>
        <w:t>CD</w:t>
      </w:r>
      <w:r>
        <w:rPr>
          <w:rFonts w:ascii="Tahoma" w:hAnsi="Tahoma"/>
          <w:spacing w:val="21"/>
          <w:sz w:val="28"/>
        </w:rPr>
        <w:t> </w:t>
      </w:r>
      <w:r>
        <w:rPr>
          <w:rFonts w:ascii="Tahoma" w:hAnsi="Tahoma"/>
          <w:sz w:val="28"/>
        </w:rPr>
        <w:t>yazanlar</w:t>
      </w:r>
    </w:p>
    <w:p>
      <w:pPr>
        <w:spacing w:line="240" w:lineRule="auto" w:before="8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right="248"/>
        <w:jc w:val="both"/>
      </w:pPr>
      <w:r>
        <w:rPr>
          <w:rFonts w:ascii="Arial" w:hAnsi="Arial"/>
          <w:color w:val="1A1A1A"/>
        </w:rPr>
        <w:t>CD </w:t>
      </w:r>
      <w:r>
        <w:rPr/>
        <w:t>yazanlar (</w:t>
      </w:r>
      <w:r>
        <w:rPr>
          <w:rFonts w:ascii="Arial" w:hAnsi="Arial"/>
          <w:color w:val="1A1A1A"/>
        </w:rPr>
        <w:t>CD Writer</w:t>
      </w:r>
      <w:r>
        <w:rPr/>
        <w:t>) </w:t>
      </w:r>
      <w:r>
        <w:rPr>
          <w:rFonts w:ascii="Arial" w:hAnsi="Arial"/>
          <w:color w:val="1A1A1A"/>
        </w:rPr>
        <w:t>CD</w:t>
      </w:r>
      <w:r>
        <w:rPr/>
        <w:t>-l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 </w:t>
      </w:r>
      <w:r>
        <w:rPr/>
        <w:t>yazmaq</w:t>
      </w:r>
      <w:r>
        <w:rPr>
          <w:spacing w:val="12"/>
        </w:rPr>
        <w:t> </w:t>
      </w:r>
      <w:r>
        <w:rPr/>
        <w:t>üçün</w:t>
      </w:r>
      <w:r>
        <w:rPr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edilir. </w:t>
      </w:r>
      <w:r>
        <w:rPr>
          <w:rFonts w:ascii="Arial" w:hAnsi="Arial"/>
          <w:color w:val="1A1A1A"/>
        </w:rPr>
        <w:t>Recordable CD</w:t>
      </w:r>
      <w:r>
        <w:rPr/>
        <w:t>-y</w:t>
      </w:r>
      <w:r>
        <w:rPr>
          <w:rFonts w:ascii="Tahoma" w:hAnsi="Tahoma"/>
        </w:rPr>
        <w:t>ә </w:t>
      </w:r>
      <w:r>
        <w:rPr/>
        <w:t>bir 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 </w:t>
      </w:r>
      <w:r>
        <w:rPr/>
        <w:t>yazmaq mümkün oldu</w:t>
      </w:r>
      <w:r>
        <w:rPr>
          <w:rFonts w:ascii="Tahoma" w:hAnsi="Tahoma"/>
        </w:rPr>
        <w:t>ğ</w:t>
      </w:r>
      <w:r>
        <w:rPr/>
        <w:t>u</w:t>
      </w:r>
      <w:r>
        <w:rPr>
          <w:spacing w:val="5"/>
        </w:rPr>
        <w:t> </w:t>
      </w:r>
      <w:r>
        <w:rPr/>
        <w:t>halda,</w:t>
      </w:r>
      <w:r>
        <w:rPr>
          <w:w w:val="99"/>
        </w:rPr>
        <w:t> </w:t>
      </w:r>
      <w:r>
        <w:rPr>
          <w:rFonts w:ascii="Arial" w:hAnsi="Arial"/>
          <w:color w:val="1A1A1A"/>
        </w:rPr>
        <w:t>ReWritable CD</w:t>
      </w:r>
      <w:r>
        <w:rPr/>
        <w:t>-y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 </w:t>
      </w:r>
      <w:r>
        <w:rPr/>
        <w:t>yazmaq mümkündür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9"/>
        </w:rPr>
        <w:t> </w:t>
      </w:r>
      <w:r>
        <w:rPr/>
        <w:t>64.).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8"/>
        <w:rPr>
          <w:rFonts w:ascii="Tahoma" w:hAnsi="Tahoma" w:cs="Tahoma" w:eastAsia="Tahoma"/>
          <w:sz w:val="18"/>
          <w:szCs w:val="18"/>
        </w:rPr>
      </w:pPr>
    </w:p>
    <w:p>
      <w:pPr>
        <w:spacing w:line="3196" w:lineRule="exact"/>
        <w:ind w:left="1566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63"/>
          <w:sz w:val="20"/>
          <w:szCs w:val="20"/>
        </w:rPr>
        <w:pict>
          <v:group style="width:322.3pt;height:159.85pt;mso-position-horizontal-relative:char;mso-position-vertical-relative:line" coordorigin="0,0" coordsize="6446,3197">
            <v:shape style="position:absolute;left:0;top:0;width:3197;height:3197" type="#_x0000_t75" stroked="false">
              <v:imagedata r:id="rId180" o:title=""/>
            </v:shape>
            <v:shape style="position:absolute;left:3257;top:17;width:3188;height:3180" type="#_x0000_t75" stroked="false">
              <v:imagedata r:id="rId181" o:title=""/>
            </v:shape>
          </v:group>
        </w:pict>
      </w:r>
      <w:r>
        <w:rPr>
          <w:rFonts w:ascii="Tahoma" w:hAnsi="Tahoma" w:cs="Tahoma" w:eastAsia="Tahoma"/>
          <w:position w:val="-63"/>
          <w:sz w:val="20"/>
          <w:szCs w:val="20"/>
        </w:rPr>
      </w:r>
    </w:p>
    <w:p>
      <w:pPr>
        <w:spacing w:line="240" w:lineRule="auto" w:before="9"/>
        <w:rPr>
          <w:rFonts w:ascii="Tahoma" w:hAnsi="Tahoma" w:cs="Tahoma" w:eastAsia="Tahoma"/>
          <w:sz w:val="15"/>
          <w:szCs w:val="15"/>
        </w:rPr>
      </w:pPr>
    </w:p>
    <w:p>
      <w:pPr>
        <w:spacing w:before="51"/>
        <w:ind w:left="1888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64. </w:t>
      </w:r>
      <w:r>
        <w:rPr>
          <w:rFonts w:ascii="Tahoma" w:hAnsi="Tahoma"/>
          <w:sz w:val="28"/>
        </w:rPr>
        <w:t>Recordable v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ReWritable</w:t>
      </w:r>
      <w:r>
        <w:rPr>
          <w:rFonts w:ascii="Tahoma" w:hAnsi="Tahoma"/>
          <w:spacing w:val="9"/>
          <w:sz w:val="28"/>
        </w:rPr>
        <w:t> </w:t>
      </w:r>
      <w:r>
        <w:rPr>
          <w:rFonts w:ascii="Tahoma" w:hAnsi="Tahoma"/>
          <w:sz w:val="28"/>
        </w:rPr>
        <w:t>CD-l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</w:t>
      </w:r>
    </w:p>
    <w:p>
      <w:pPr>
        <w:spacing w:line="240" w:lineRule="auto" w:before="8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254" w:right="236"/>
        <w:jc w:val="both"/>
      </w:pPr>
      <w:r>
        <w:rPr>
          <w:rFonts w:ascii="Arial" w:hAnsi="Arial"/>
          <w:color w:val="1A1A1A"/>
        </w:rPr>
        <w:t>CD </w:t>
      </w:r>
      <w:r>
        <w:rPr/>
        <w:t>yazan 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CD</w:t>
      </w:r>
      <w:r>
        <w:rPr/>
        <w:t>-y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lumat yaz</w:t>
      </w:r>
      <w:r>
        <w:rPr>
          <w:rFonts w:ascii="Tahoma" w:hAnsi="Tahoma"/>
        </w:rPr>
        <w:t>ı</w:t>
      </w:r>
      <w:r>
        <w:rPr/>
        <w:t>lark</w:t>
      </w:r>
      <w:r>
        <w:rPr>
          <w:rFonts w:ascii="Tahoma" w:hAnsi="Tahoma"/>
        </w:rPr>
        <w:t>ә</w:t>
      </w:r>
      <w:r>
        <w:rPr/>
        <w:t>n onun</w:t>
      </w:r>
      <w:r>
        <w:rPr>
          <w:spacing w:val="22"/>
        </w:rPr>
        <w:t> </w:t>
      </w:r>
      <w:r>
        <w:rPr/>
        <w:t>alüminium</w:t>
      </w:r>
      <w:r>
        <w:rPr>
          <w:w w:val="99"/>
        </w:rPr>
        <w:t> </w:t>
      </w:r>
      <w:r>
        <w:rPr/>
        <w:t>örtüyü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>
          <w:rFonts w:ascii="Arial" w:hAnsi="Arial"/>
          <w:b/>
          <w:color w:val="1A1A1A"/>
        </w:rPr>
        <w:t>pit </w:t>
      </w:r>
      <w:r>
        <w:rPr/>
        <w:t>(çala/çuxur) ad</w:t>
      </w:r>
      <w:r>
        <w:rPr>
          <w:rFonts w:ascii="Tahoma" w:hAnsi="Tahoma"/>
        </w:rPr>
        <w:t>ı </w:t>
      </w:r>
      <w:r>
        <w:rPr/>
        <w:t>veril</w:t>
      </w:r>
      <w:r>
        <w:rPr>
          <w:rFonts w:ascii="Tahoma" w:hAnsi="Tahoma"/>
        </w:rPr>
        <w:t>ә</w:t>
      </w:r>
      <w:r>
        <w:rPr/>
        <w:t>n hiss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 bir</w:t>
      </w:r>
      <w:r>
        <w:rPr>
          <w:spacing w:val="48"/>
        </w:rPr>
        <w:t> </w:t>
      </w:r>
      <w:r>
        <w:rPr/>
        <w:t>bölm</w:t>
      </w:r>
      <w:r>
        <w:rPr>
          <w:rFonts w:ascii="Tahoma" w:hAnsi="Tahoma"/>
        </w:rPr>
        <w:t>ә</w:t>
      </w:r>
      <w:r>
        <w:rPr/>
        <w:t>si</w:t>
      </w:r>
      <w:r>
        <w:rPr>
          <w:w w:val="99"/>
        </w:rPr>
        <w:t> </w:t>
      </w:r>
      <w:r>
        <w:rPr/>
        <w:t>yand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laraq girinti hal</w:t>
      </w:r>
      <w:r>
        <w:rPr>
          <w:rFonts w:ascii="Tahoma" w:hAnsi="Tahoma"/>
        </w:rPr>
        <w:t>ı</w:t>
      </w:r>
      <w:r>
        <w:rPr/>
        <w:t>na g</w:t>
      </w:r>
      <w:r>
        <w:rPr>
          <w:rFonts w:ascii="Tahoma" w:hAnsi="Tahoma"/>
        </w:rPr>
        <w:t>ә</w:t>
      </w:r>
      <w:r>
        <w:rPr/>
        <w:t>lir. Bu pitl</w:t>
      </w:r>
      <w:r>
        <w:rPr>
          <w:rFonts w:ascii="Tahoma" w:hAnsi="Tahoma"/>
        </w:rPr>
        <w:t>ә</w:t>
      </w:r>
      <w:r>
        <w:rPr/>
        <w:t>rin geni</w:t>
      </w:r>
      <w:r>
        <w:rPr>
          <w:rFonts w:ascii="Tahoma" w:hAnsi="Tahoma"/>
        </w:rPr>
        <w:t>ş</w:t>
      </w:r>
      <w:r>
        <w:rPr/>
        <w:t>liyi </w:t>
      </w:r>
      <w:r>
        <w:rPr>
          <w:rFonts w:ascii="Arial" w:hAnsi="Arial"/>
          <w:color w:val="1A1A1A"/>
        </w:rPr>
        <w:t>1/20000</w:t>
      </w:r>
      <w:r>
        <w:rPr>
          <w:rFonts w:ascii="Arial" w:hAnsi="Arial"/>
          <w:color w:val="1A1A1A"/>
          <w:spacing w:val="77"/>
        </w:rPr>
        <w:t> </w:t>
      </w:r>
      <w:r>
        <w:rPr>
          <w:rFonts w:ascii="Arial" w:hAnsi="Arial"/>
          <w:color w:val="1A1A1A"/>
        </w:rPr>
        <w:t>mm</w:t>
      </w:r>
      <w:r>
        <w:rPr/>
        <w:t>,</w:t>
      </w:r>
      <w:r>
        <w:rPr>
          <w:w w:val="99"/>
        </w:rPr>
        <w:t> </w:t>
      </w:r>
      <w:r>
        <w:rPr/>
        <w:t>uzunlu</w:t>
      </w:r>
      <w:r>
        <w:rPr>
          <w:rFonts w:ascii="Tahoma" w:hAnsi="Tahoma"/>
        </w:rPr>
        <w:t>ğ</w:t>
      </w:r>
      <w:r>
        <w:rPr/>
        <w:t>u is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1/10000-1/5000 mm </w:t>
      </w:r>
      <w:r>
        <w:rPr/>
        <w:t>aras</w:t>
      </w:r>
      <w:r>
        <w:rPr>
          <w:rFonts w:ascii="Tahoma" w:hAnsi="Tahoma"/>
        </w:rPr>
        <w:t>ı</w:t>
      </w:r>
      <w:r>
        <w:rPr/>
        <w:t>nda 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ir. Pitl</w:t>
      </w:r>
      <w:r>
        <w:rPr>
          <w:rFonts w:ascii="Tahoma" w:hAnsi="Tahoma"/>
        </w:rPr>
        <w:t>ә</w:t>
      </w:r>
      <w:r>
        <w:rPr/>
        <w:t>rin yanmas</w:t>
      </w:r>
      <w:r>
        <w:rPr>
          <w:rFonts w:ascii="Tahoma" w:hAnsi="Tahoma"/>
        </w:rPr>
        <w:t>ı</w:t>
      </w:r>
      <w:r>
        <w:rPr>
          <w:rFonts w:ascii="Tahoma" w:hAnsi="Tahoma"/>
          <w:spacing w:val="2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 </w:t>
      </w:r>
      <w:r>
        <w:rPr/>
        <w:t>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 girinti v</w:t>
      </w:r>
      <w:r>
        <w:rPr>
          <w:rFonts w:ascii="Tahoma" w:hAnsi="Tahoma"/>
        </w:rPr>
        <w:t>ә </w:t>
      </w:r>
      <w:r>
        <w:rPr/>
        <w:t>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/>
        <w:t>nt</w:t>
      </w:r>
      <w:r>
        <w:rPr>
          <w:rFonts w:ascii="Tahoma" w:hAnsi="Tahoma"/>
        </w:rPr>
        <w:t>ı</w:t>
      </w:r>
      <w:r>
        <w:rPr/>
        <w:t>lar 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 </w:t>
      </w:r>
      <w:r>
        <w:rPr/>
        <w:t>formala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CD</w:t>
      </w:r>
      <w:r>
        <w:rPr>
          <w:rFonts w:ascii="Arial" w:hAnsi="Arial"/>
          <w:color w:val="1A1A1A"/>
          <w:spacing w:val="33"/>
        </w:rPr>
        <w:t> </w:t>
      </w:r>
      <w:r>
        <w:rPr/>
        <w:t>yazanlarda</w:t>
      </w:r>
      <w:r>
        <w:rPr>
          <w:w w:val="99"/>
        </w:rPr>
        <w:t> </w:t>
      </w:r>
      <w:r>
        <w:rPr/>
        <w:t>pitl</w:t>
      </w:r>
      <w:r>
        <w:rPr>
          <w:rFonts w:ascii="Tahoma" w:hAnsi="Tahoma"/>
        </w:rPr>
        <w:t>ә</w:t>
      </w:r>
      <w:r>
        <w:rPr/>
        <w:t>rin yand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la bilm</w:t>
      </w:r>
      <w:r>
        <w:rPr>
          <w:rFonts w:ascii="Tahoma" w:hAnsi="Tahoma"/>
        </w:rPr>
        <w:t>ә</w:t>
      </w:r>
      <w:r>
        <w:rPr/>
        <w:t>si üçün </w:t>
      </w:r>
      <w:r>
        <w:rPr>
          <w:rFonts w:ascii="Arial" w:hAnsi="Arial"/>
          <w:color w:val="1A1A1A"/>
        </w:rPr>
        <w:t>CD </w:t>
      </w:r>
      <w:r>
        <w:rPr/>
        <w:t>sürücül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 f</w:t>
      </w:r>
      <w:r>
        <w:rPr>
          <w:rFonts w:ascii="Tahoma" w:hAnsi="Tahoma"/>
        </w:rPr>
        <w:t>ә</w:t>
      </w:r>
      <w:r>
        <w:rPr/>
        <w:t>rqli olaraq, güclü bir</w:t>
      </w:r>
      <w:r>
        <w:rPr>
          <w:w w:val="99"/>
        </w:rPr>
        <w:t> </w:t>
      </w:r>
      <w:r>
        <w:rPr/>
        <w:t>lazer Texnologiyas</w:t>
      </w:r>
      <w:r>
        <w:rPr>
          <w:rFonts w:ascii="Tahoma" w:hAnsi="Tahoma"/>
        </w:rPr>
        <w:t>ı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-9"/>
        </w:rPr>
        <w:t> </w:t>
      </w:r>
      <w:r>
        <w:rPr/>
        <w:t>edilir.</w:t>
      </w:r>
    </w:p>
    <w:p>
      <w:pPr>
        <w:pStyle w:val="BodyText"/>
        <w:spacing w:line="240" w:lineRule="auto" w:before="190"/>
        <w:ind w:left="254" w:right="235"/>
        <w:jc w:val="both"/>
      </w:pPr>
      <w:r>
        <w:rPr>
          <w:rFonts w:ascii="Arial" w:hAnsi="Arial"/>
          <w:color w:val="1A1A1A"/>
        </w:rPr>
        <w:t>CD </w:t>
      </w:r>
      <w:r>
        <w:rPr/>
        <w:t>yazanlar eyni zamanda bir </w:t>
      </w:r>
      <w:r>
        <w:rPr>
          <w:rFonts w:ascii="Arial" w:hAnsi="Arial"/>
          <w:color w:val="1A1A1A"/>
        </w:rPr>
        <w:t>CD </w:t>
      </w:r>
      <w:r>
        <w:rPr/>
        <w:t>sürücüsü kimi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yirl</w:t>
      </w:r>
      <w:r>
        <w:rPr>
          <w:rFonts w:ascii="Tahoma" w:hAnsi="Tahoma"/>
        </w:rPr>
        <w:t>ә</w:t>
      </w:r>
      <w:r>
        <w:rPr/>
        <w:t>r,</w:t>
      </w:r>
      <w:r>
        <w:rPr>
          <w:spacing w:val="44"/>
        </w:rPr>
        <w:t> </w:t>
      </w:r>
      <w:r>
        <w:rPr/>
        <w:t>lakin</w:t>
      </w:r>
      <w:r>
        <w:rPr>
          <w:w w:val="99"/>
        </w:rPr>
        <w:t> </w:t>
      </w:r>
      <w:r>
        <w:rPr>
          <w:rFonts w:ascii="Arial" w:hAnsi="Arial"/>
          <w:color w:val="1A1A1A"/>
        </w:rPr>
        <w:t>CD </w:t>
      </w:r>
      <w:r>
        <w:rPr/>
        <w:t>yazanlar</w:t>
      </w:r>
      <w:r>
        <w:rPr>
          <w:rFonts w:ascii="Tahoma" w:hAnsi="Tahoma"/>
        </w:rPr>
        <w:t>ı</w:t>
      </w:r>
      <w:r>
        <w:rPr/>
        <w:t>n oxuma zaman</w:t>
      </w:r>
      <w:r>
        <w:rPr>
          <w:rFonts w:ascii="Tahoma" w:hAnsi="Tahoma"/>
        </w:rPr>
        <w:t>ı</w:t>
      </w:r>
      <w:r>
        <w:rPr/>
        <w:t>nda lazerin gücü avtomatik olaraq</w:t>
      </w:r>
      <w:r>
        <w:rPr>
          <w:spacing w:val="43"/>
        </w:rPr>
        <w:t> </w:t>
      </w:r>
      <w:r>
        <w:rPr/>
        <w:t>dü</w:t>
      </w:r>
      <w:r>
        <w:rPr>
          <w:rFonts w:ascii="Tahoma" w:hAnsi="Tahoma"/>
        </w:rPr>
        <w:t>ş</w:t>
      </w:r>
      <w:r>
        <w:rPr/>
        <w:t>ür.</w:t>
      </w:r>
      <w:r>
        <w:rPr>
          <w:w w:val="99"/>
        </w:rPr>
        <w:t> </w:t>
      </w:r>
      <w:r>
        <w:rPr/>
        <w:t>Buna gör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CD </w:t>
      </w:r>
      <w:r>
        <w:rPr/>
        <w:t>yazanlar il</w:t>
      </w:r>
      <w:r>
        <w:rPr>
          <w:rFonts w:ascii="Tahoma" w:hAnsi="Tahoma"/>
        </w:rPr>
        <w:t>ә </w:t>
      </w:r>
      <w:r>
        <w:rPr/>
        <w:t>normal olaraq </w:t>
      </w:r>
      <w:r>
        <w:rPr>
          <w:rFonts w:ascii="Arial" w:hAnsi="Arial"/>
          <w:color w:val="1A1A1A"/>
        </w:rPr>
        <w:t>CD</w:t>
      </w:r>
      <w:r>
        <w:rPr/>
        <w:t>-nin q</w:t>
      </w:r>
      <w:r>
        <w:rPr>
          <w:rFonts w:ascii="Tahoma" w:hAnsi="Tahoma"/>
        </w:rPr>
        <w:t>ı</w:t>
      </w:r>
      <w:r>
        <w:rPr/>
        <w:t>zmas</w:t>
      </w:r>
      <w:r>
        <w:rPr>
          <w:rFonts w:ascii="Tahoma" w:hAnsi="Tahoma"/>
        </w:rPr>
        <w:t>ı</w:t>
      </w:r>
      <w:r>
        <w:rPr/>
        <w:t>na v</w:t>
      </w:r>
      <w:r>
        <w:rPr>
          <w:rFonts w:ascii="Tahoma" w:hAnsi="Tahoma"/>
        </w:rPr>
        <w:t>ә</w:t>
      </w:r>
      <w:r>
        <w:rPr>
          <w:rFonts w:ascii="Tahoma" w:hAnsi="Tahoma"/>
          <w:spacing w:val="5"/>
        </w:rPr>
        <w:t> </w:t>
      </w:r>
      <w:r>
        <w:rPr/>
        <w:t>s</w:t>
      </w:r>
      <w:r>
        <w:rPr>
          <w:rFonts w:ascii="Tahoma" w:hAnsi="Tahoma"/>
        </w:rPr>
        <w:t>ı</w:t>
      </w:r>
      <w:r>
        <w:rPr/>
        <w:t>radan</w:t>
      </w:r>
      <w:r>
        <w:rPr>
          <w:w w:val="99"/>
        </w:rPr>
        <w:t> </w:t>
      </w:r>
      <w:r>
        <w:rPr/>
        <w:t>ç</w:t>
      </w:r>
      <w:r>
        <w:rPr>
          <w:rFonts w:ascii="Tahoma" w:hAnsi="Tahoma"/>
        </w:rPr>
        <w:t>ı</w:t>
      </w:r>
      <w:r>
        <w:rPr/>
        <w:t>xmas</w:t>
      </w:r>
      <w:r>
        <w:rPr>
          <w:rFonts w:ascii="Tahoma" w:hAnsi="Tahoma"/>
        </w:rPr>
        <w:t>ı</w:t>
      </w:r>
      <w:r>
        <w:rPr/>
        <w:t>na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 olmadan oxuma apar</w:t>
      </w:r>
      <w:r>
        <w:rPr>
          <w:rFonts w:ascii="Tahoma" w:hAnsi="Tahoma"/>
        </w:rPr>
        <w:t>ı</w:t>
      </w:r>
      <w:r>
        <w:rPr/>
        <w:t>la</w:t>
      </w:r>
      <w:r>
        <w:rPr>
          <w:spacing w:val="-16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r.</w:t>
      </w:r>
    </w:p>
    <w:p>
      <w:pPr>
        <w:pStyle w:val="BodyText"/>
        <w:spacing w:line="240" w:lineRule="auto"/>
        <w:ind w:left="253" w:right="236" w:firstLine="851"/>
        <w:jc w:val="both"/>
      </w:pPr>
      <w:r>
        <w:rPr>
          <w:rFonts w:ascii="Arial" w:hAnsi="Arial"/>
          <w:color w:val="1A1A1A"/>
        </w:rPr>
        <w:t>CD </w:t>
      </w:r>
      <w:r>
        <w:rPr/>
        <w:t>yazanlar daxili v</w:t>
      </w:r>
      <w:r>
        <w:rPr>
          <w:rFonts w:ascii="Tahoma" w:hAnsi="Tahoma"/>
        </w:rPr>
        <w:t>ә </w:t>
      </w:r>
      <w:r>
        <w:rPr/>
        <w:t>xarici olmaqla kompüter</w:t>
      </w:r>
      <w:r>
        <w:rPr>
          <w:rFonts w:ascii="Tahoma" w:hAnsi="Tahoma"/>
        </w:rPr>
        <w:t>ә  </w:t>
      </w:r>
      <w:r>
        <w:rPr/>
        <w:t>iki  cür</w:t>
      </w:r>
      <w:r>
        <w:rPr>
          <w:spacing w:val="-3"/>
        </w:rPr>
        <w:t> </w:t>
      </w:r>
      <w:r>
        <w:rPr/>
        <w:t>qo</w:t>
      </w:r>
      <w:r>
        <w:rPr>
          <w:rFonts w:ascii="Tahoma" w:hAnsi="Tahoma"/>
        </w:rPr>
        <w:t>ş</w:t>
      </w:r>
      <w:r>
        <w:rPr/>
        <w:t>ula</w:t>
      </w:r>
      <w:r>
        <w:rPr>
          <w:w w:val="99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r. Daxili </w:t>
      </w:r>
      <w:r>
        <w:rPr>
          <w:rFonts w:ascii="Arial" w:hAnsi="Arial"/>
          <w:color w:val="1A1A1A"/>
        </w:rPr>
        <w:t>SCSI CD </w:t>
      </w:r>
      <w:r>
        <w:rPr/>
        <w:t>yazanlar</w:t>
      </w:r>
      <w:r>
        <w:rPr>
          <w:rFonts w:ascii="Tahoma" w:hAnsi="Tahoma"/>
        </w:rPr>
        <w:t>ı</w:t>
      </w:r>
      <w:r>
        <w:rPr/>
        <w:t>n sistem blokuna qo</w:t>
      </w:r>
      <w:r>
        <w:rPr>
          <w:rFonts w:ascii="Tahoma" w:hAnsi="Tahoma"/>
        </w:rPr>
        <w:t>ş</w:t>
      </w:r>
      <w:r>
        <w:rPr/>
        <w:t>ulmas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spacing w:val="65"/>
        </w:rPr>
        <w:t> </w:t>
      </w:r>
      <w:r>
        <w:rPr/>
        <w:t>nec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apar</w:t>
      </w:r>
      <w:r>
        <w:rPr>
          <w:rFonts w:ascii="Tahoma" w:hAnsi="Tahoma"/>
        </w:rPr>
        <w:t>ı</w:t>
      </w:r>
      <w:r>
        <w:rPr/>
        <w:t>laca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>
          <w:rFonts w:ascii="Tahoma" w:hAnsi="Tahoma"/>
        </w:rPr>
        <w:t>şә</w:t>
      </w:r>
      <w:r>
        <w:rPr/>
        <w:t>kill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göst</w:t>
      </w:r>
      <w:r>
        <w:rPr>
          <w:rFonts w:ascii="Tahoma" w:hAnsi="Tahoma"/>
        </w:rPr>
        <w:t>ә</w:t>
      </w:r>
      <w:r>
        <w:rPr/>
        <w:t>rilmi</w:t>
      </w:r>
      <w:r>
        <w:rPr>
          <w:rFonts w:ascii="Tahoma" w:hAnsi="Tahoma"/>
        </w:rPr>
        <w:t>ş</w:t>
      </w:r>
      <w:r>
        <w:rPr/>
        <w:t>dir (</w:t>
      </w:r>
      <w:r>
        <w:rPr>
          <w:rFonts w:ascii="Tahoma" w:hAnsi="Tahoma"/>
        </w:rPr>
        <w:t>Şә</w:t>
      </w:r>
      <w:r>
        <w:rPr/>
        <w:t>kil 65.). Deyil</w:t>
      </w:r>
      <w:r>
        <w:rPr>
          <w:rFonts w:ascii="Tahoma" w:hAnsi="Tahoma"/>
        </w:rPr>
        <w:t>ә</w:t>
      </w:r>
      <w:r>
        <w:rPr/>
        <w:t>nl</w:t>
      </w:r>
      <w:r>
        <w:rPr>
          <w:rFonts w:ascii="Tahoma" w:hAnsi="Tahoma"/>
        </w:rPr>
        <w:t>ә</w:t>
      </w:r>
      <w:r>
        <w:rPr/>
        <w:t>r </w:t>
      </w:r>
      <w:r>
        <w:rPr>
          <w:rFonts w:ascii="Arial" w:hAnsi="Arial"/>
          <w:color w:val="1A1A1A"/>
        </w:rPr>
        <w:t>IDE</w:t>
      </w:r>
      <w:r>
        <w:rPr>
          <w:rFonts w:ascii="Arial" w:hAnsi="Arial"/>
          <w:color w:val="1A1A1A"/>
          <w:spacing w:val="53"/>
        </w:rPr>
        <w:t> </w:t>
      </w:r>
      <w:r>
        <w:rPr>
          <w:rFonts w:ascii="Arial" w:hAnsi="Arial"/>
          <w:color w:val="1A1A1A"/>
        </w:rPr>
        <w:t>CD</w:t>
      </w:r>
      <w:r>
        <w:rPr>
          <w:rFonts w:ascii="Arial" w:hAnsi="Arial"/>
          <w:color w:val="1A1A1A"/>
          <w:w w:val="99"/>
        </w:rPr>
        <w:t> </w:t>
      </w:r>
      <w:r>
        <w:rPr/>
        <w:t>yazanlar</w:t>
      </w:r>
      <w:r>
        <w:rPr>
          <w:spacing w:val="54"/>
        </w:rPr>
        <w:t> </w:t>
      </w:r>
      <w:r>
        <w:rPr/>
        <w:t>üçün</w:t>
      </w:r>
      <w:r>
        <w:rPr>
          <w:spacing w:val="53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53"/>
        </w:rPr>
        <w:t> </w:t>
      </w:r>
      <w:r>
        <w:rPr/>
        <w:t>eynidir.</w:t>
      </w:r>
      <w:r>
        <w:rPr>
          <w:spacing w:val="54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zi</w:t>
      </w:r>
      <w:r>
        <w:rPr>
          <w:spacing w:val="53"/>
        </w:rPr>
        <w:t> </w:t>
      </w:r>
      <w:r>
        <w:rPr>
          <w:rFonts w:ascii="Arial" w:hAnsi="Arial"/>
          <w:color w:val="1A1A1A"/>
        </w:rPr>
        <w:t>CD</w:t>
      </w:r>
      <w:r>
        <w:rPr>
          <w:rFonts w:ascii="Arial" w:hAnsi="Arial"/>
          <w:color w:val="1A1A1A"/>
          <w:spacing w:val="63"/>
        </w:rPr>
        <w:t> </w:t>
      </w:r>
      <w:r>
        <w:rPr/>
        <w:t>yazanlarla</w:t>
      </w:r>
      <w:r>
        <w:rPr>
          <w:spacing w:val="54"/>
        </w:rPr>
        <w:t> </w:t>
      </w:r>
      <w:r>
        <w:rPr/>
        <w:t>birlikd</w:t>
      </w:r>
      <w:r>
        <w:rPr>
          <w:rFonts w:ascii="Tahoma" w:hAnsi="Tahoma"/>
        </w:rPr>
        <w:t>ә</w:t>
      </w:r>
      <w:r>
        <w:rPr>
          <w:rFonts w:ascii="Tahoma" w:hAnsi="Tahoma"/>
          <w:spacing w:val="54"/>
        </w:rPr>
        <w:t> </w:t>
      </w:r>
      <w:r>
        <w:rPr/>
        <w:t>veril</w:t>
      </w:r>
      <w:r>
        <w:rPr>
          <w:rFonts w:ascii="Tahoma" w:hAnsi="Tahoma"/>
        </w:rPr>
        <w:t>ә</w:t>
      </w:r>
      <w:r>
        <w:rPr/>
        <w:t>n</w:t>
      </w:r>
      <w:r>
        <w:rPr>
          <w:spacing w:val="53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/>
        <w:t>çi</w:t>
      </w:r>
      <w:r>
        <w:rPr>
          <w:spacing w:val="-1"/>
          <w:w w:val="99"/>
        </w:rPr>
        <w:t> </w:t>
      </w:r>
      <w:r>
        <w:rPr/>
        <w:t>kitabças</w:t>
      </w:r>
      <w:r>
        <w:rPr>
          <w:rFonts w:ascii="Tahoma" w:hAnsi="Tahoma"/>
        </w:rPr>
        <w:t>ı</w:t>
      </w:r>
      <w:r>
        <w:rPr/>
        <w:t>nda montaj v</w:t>
      </w:r>
      <w:r>
        <w:rPr>
          <w:rFonts w:ascii="Tahoma" w:hAnsi="Tahoma"/>
        </w:rPr>
        <w:t>ә </w:t>
      </w:r>
      <w:r>
        <w:rPr/>
        <w:t>qurulma ard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ll</w:t>
      </w:r>
      <w:r>
        <w:rPr>
          <w:rFonts w:ascii="Tahoma" w:hAnsi="Tahoma"/>
        </w:rPr>
        <w:t>ı</w:t>
      </w:r>
      <w:r>
        <w:rPr/>
        <w:t>qlar</w:t>
      </w:r>
      <w:r>
        <w:rPr>
          <w:rFonts w:ascii="Tahoma" w:hAnsi="Tahoma"/>
        </w:rPr>
        <w:t>ı</w:t>
      </w:r>
      <w:r>
        <w:rPr>
          <w:rFonts w:ascii="Tahoma" w:hAnsi="Tahoma"/>
          <w:spacing w:val="-27"/>
        </w:rPr>
        <w:t> </w:t>
      </w:r>
      <w:r>
        <w:rPr/>
        <w:t>verilir.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10"/>
        <w:rPr>
          <w:rFonts w:ascii="Tahoma" w:hAnsi="Tahoma" w:cs="Tahoma" w:eastAsia="Tahoma"/>
          <w:sz w:val="18"/>
          <w:szCs w:val="18"/>
        </w:rPr>
      </w:pPr>
    </w:p>
    <w:p>
      <w:pPr>
        <w:spacing w:line="2895" w:lineRule="exact"/>
        <w:ind w:left="571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/>
          <w:position w:val="-57"/>
          <w:sz w:val="20"/>
        </w:rPr>
        <w:drawing>
          <wp:inline distT="0" distB="0" distL="0" distR="0">
            <wp:extent cx="2366484" cy="1838801"/>
            <wp:effectExtent l="0" t="0" r="0" b="0"/>
            <wp:docPr id="233" name="image1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62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6484" cy="1838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-57"/>
          <w:sz w:val="20"/>
        </w:rPr>
      </w:r>
      <w:r>
        <w:rPr>
          <w:rFonts w:ascii="Times New Roman"/>
          <w:spacing w:val="-2"/>
          <w:position w:val="-57"/>
          <w:sz w:val="20"/>
        </w:rPr>
        <w:t> </w:t>
      </w:r>
      <w:r>
        <w:rPr>
          <w:rFonts w:ascii="Tahoma"/>
          <w:spacing w:val="-2"/>
          <w:position w:val="-53"/>
          <w:sz w:val="20"/>
        </w:rPr>
        <w:drawing>
          <wp:inline distT="0" distB="0" distL="0" distR="0">
            <wp:extent cx="2935141" cy="1684496"/>
            <wp:effectExtent l="0" t="0" r="0" b="0"/>
            <wp:docPr id="235" name="image1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63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5141" cy="1684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spacing w:val="-2"/>
          <w:position w:val="-53"/>
          <w:sz w:val="20"/>
        </w:rPr>
      </w:r>
    </w:p>
    <w:p>
      <w:pPr>
        <w:spacing w:line="240" w:lineRule="auto" w:before="3"/>
        <w:rPr>
          <w:rFonts w:ascii="Tahoma" w:hAnsi="Tahoma" w:cs="Tahoma" w:eastAsia="Tahoma"/>
          <w:sz w:val="17"/>
          <w:szCs w:val="17"/>
        </w:rPr>
      </w:pPr>
    </w:p>
    <w:p>
      <w:pPr>
        <w:spacing w:line="5427" w:lineRule="exact"/>
        <w:ind w:left="2514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108"/>
          <w:sz w:val="20"/>
          <w:szCs w:val="20"/>
        </w:rPr>
        <w:drawing>
          <wp:inline distT="0" distB="0" distL="0" distR="0">
            <wp:extent cx="2849115" cy="3446145"/>
            <wp:effectExtent l="0" t="0" r="0" b="0"/>
            <wp:docPr id="237" name="image1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64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115" cy="3446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108"/>
          <w:sz w:val="20"/>
          <w:szCs w:val="20"/>
        </w:rPr>
      </w:r>
    </w:p>
    <w:p>
      <w:pPr>
        <w:spacing w:line="240" w:lineRule="auto" w:before="2"/>
        <w:rPr>
          <w:rFonts w:ascii="Tahoma" w:hAnsi="Tahoma" w:cs="Tahoma" w:eastAsia="Tahoma"/>
          <w:sz w:val="19"/>
          <w:szCs w:val="19"/>
        </w:rPr>
      </w:pPr>
    </w:p>
    <w:p>
      <w:pPr>
        <w:spacing w:before="51"/>
        <w:ind w:left="1362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65. </w:t>
      </w:r>
      <w:r>
        <w:rPr>
          <w:rFonts w:ascii="Arial" w:hAnsi="Arial"/>
          <w:color w:val="1A1A1A"/>
          <w:sz w:val="28"/>
        </w:rPr>
        <w:t>CD </w:t>
      </w:r>
      <w:r>
        <w:rPr>
          <w:rFonts w:ascii="Tahoma" w:hAnsi="Tahoma"/>
          <w:sz w:val="28"/>
        </w:rPr>
        <w:t>yazan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montaj edilm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 v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17"/>
          <w:sz w:val="28"/>
        </w:rPr>
        <w:t> </w:t>
      </w:r>
      <w:r>
        <w:rPr>
          <w:rFonts w:ascii="Tahoma" w:hAnsi="Tahoma"/>
          <w:sz w:val="28"/>
        </w:rPr>
        <w:t>qurulmas</w:t>
      </w:r>
      <w:r>
        <w:rPr>
          <w:rFonts w:ascii="Tahoma" w:hAnsi="Tahoma"/>
          <w:sz w:val="28"/>
        </w:rPr>
        <w:t>ı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right="248"/>
        <w:jc w:val="both"/>
      </w:pPr>
      <w:r>
        <w:rPr/>
        <w:t>Xarici </w:t>
      </w:r>
      <w:r>
        <w:rPr>
          <w:rFonts w:ascii="Arial" w:hAnsi="Arial"/>
          <w:color w:val="1A1A1A"/>
        </w:rPr>
        <w:t>CD </w:t>
      </w:r>
      <w:r>
        <w:rPr/>
        <w:t>yazanlar is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CD </w:t>
      </w:r>
      <w:r>
        <w:rPr/>
        <w:t>yazanlar il</w:t>
      </w:r>
      <w:r>
        <w:rPr>
          <w:rFonts w:ascii="Tahoma" w:hAnsi="Tahoma"/>
        </w:rPr>
        <w:t>ә </w:t>
      </w:r>
      <w:r>
        <w:rPr/>
        <w:t>birlikd</w:t>
      </w:r>
      <w:r>
        <w:rPr>
          <w:rFonts w:ascii="Tahoma" w:hAnsi="Tahoma"/>
        </w:rPr>
        <w:t>ә </w:t>
      </w:r>
      <w:r>
        <w:rPr/>
        <w:t>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SCSI </w:t>
      </w:r>
      <w:r>
        <w:rPr/>
        <w:t>kart</w:t>
      </w:r>
      <w:r>
        <w:rPr>
          <w:spacing w:val="41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 </w:t>
      </w:r>
      <w:r>
        <w:rPr>
          <w:rFonts w:ascii="Tahoma" w:hAnsi="Tahoma"/>
        </w:rPr>
        <w:t>ş</w:t>
      </w:r>
      <w:r>
        <w:rPr/>
        <w:t>ini il</w:t>
      </w:r>
      <w:r>
        <w:rPr>
          <w:rFonts w:ascii="Tahoma" w:hAnsi="Tahoma"/>
        </w:rPr>
        <w:t>ә </w:t>
      </w:r>
      <w:r>
        <w:rPr/>
        <w:t>kompüter</w:t>
      </w:r>
      <w:r>
        <w:rPr>
          <w:rFonts w:ascii="Tahoma" w:hAnsi="Tahoma"/>
        </w:rPr>
        <w:t>ә </w:t>
      </w:r>
      <w:r>
        <w:rPr/>
        <w:t>qo</w:t>
      </w:r>
      <w:r>
        <w:rPr>
          <w:rFonts w:ascii="Tahoma" w:hAnsi="Tahoma"/>
        </w:rPr>
        <w:t>ş</w:t>
      </w:r>
      <w:r>
        <w:rPr/>
        <w:t>ulur, lakin </w:t>
      </w:r>
      <w:r>
        <w:rPr>
          <w:rFonts w:ascii="Arial" w:hAnsi="Arial"/>
          <w:color w:val="1A1A1A"/>
        </w:rPr>
        <w:t>SCSI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CD </w:t>
      </w:r>
      <w:r>
        <w:rPr/>
        <w:t>yazanlar</w:t>
      </w:r>
      <w:r>
        <w:rPr>
          <w:spacing w:val="21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rt diskl</w:t>
      </w:r>
      <w:r>
        <w:rPr>
          <w:rFonts w:ascii="Tahoma" w:hAnsi="Tahoma"/>
        </w:rPr>
        <w:t>ә</w:t>
      </w:r>
      <w:r>
        <w:rPr/>
        <w:t>r bölm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şә</w:t>
      </w:r>
      <w:r>
        <w:rPr/>
        <w:t>rh edildiyi kimi çevirici nizamlanmas</w:t>
      </w:r>
      <w:r>
        <w:rPr>
          <w:rFonts w:ascii="Tahoma" w:hAnsi="Tahoma"/>
        </w:rPr>
        <w:t>ı</w:t>
      </w:r>
      <w:r>
        <w:rPr>
          <w:rFonts w:ascii="Tahoma" w:hAnsi="Tahoma"/>
          <w:spacing w:val="32"/>
        </w:rPr>
        <w:t> </w:t>
      </w:r>
      <w:r>
        <w:rPr/>
        <w:t>aparmaq</w:t>
      </w:r>
      <w:r>
        <w:rPr>
          <w:w w:val="99"/>
        </w:rPr>
        <w:t> </w:t>
      </w:r>
      <w:r>
        <w:rPr/>
        <w:t>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/>
        <w:ind w:right="249" w:firstLine="851"/>
        <w:jc w:val="both"/>
      </w:pPr>
      <w:r>
        <w:rPr/>
        <w:t>Çevirici nizamlanmas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CD </w:t>
      </w:r>
      <w:r>
        <w:rPr/>
        <w:t>yazanlar</w:t>
      </w:r>
      <w:r>
        <w:rPr>
          <w:rFonts w:ascii="Tahoma" w:hAnsi="Tahoma"/>
        </w:rPr>
        <w:t>ı</w:t>
      </w:r>
      <w:r>
        <w:rPr/>
        <w:t>n markalar</w:t>
      </w:r>
      <w:r>
        <w:rPr>
          <w:rFonts w:ascii="Tahoma" w:hAnsi="Tahoma"/>
        </w:rPr>
        <w:t>ı</w:t>
      </w:r>
      <w:r>
        <w:rPr/>
        <w:t>na v</w:t>
      </w:r>
      <w:r>
        <w:rPr>
          <w:rFonts w:ascii="Tahoma" w:hAnsi="Tahoma"/>
        </w:rPr>
        <w:t>ә </w:t>
      </w:r>
      <w:r>
        <w:rPr/>
        <w:t>növün</w:t>
      </w:r>
      <w:r>
        <w:rPr>
          <w:rFonts w:ascii="Tahoma" w:hAnsi="Tahoma"/>
        </w:rPr>
        <w:t>ә</w:t>
      </w:r>
      <w:r>
        <w:rPr>
          <w:rFonts w:ascii="Tahoma" w:hAnsi="Tahoma"/>
          <w:spacing w:val="28"/>
        </w:rPr>
        <w:t> </w:t>
      </w:r>
      <w:r>
        <w:rPr/>
        <w:t>gör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f</w:t>
      </w:r>
      <w:r>
        <w:rPr>
          <w:rFonts w:ascii="Tahoma" w:hAnsi="Tahoma"/>
        </w:rPr>
        <w:t>ә</w:t>
      </w:r>
      <w:r>
        <w:rPr/>
        <w:t>rql</w:t>
      </w:r>
      <w:r>
        <w:rPr>
          <w:rFonts w:ascii="Tahoma" w:hAnsi="Tahoma"/>
        </w:rPr>
        <w:t>ә</w:t>
      </w:r>
      <w:r>
        <w:rPr/>
        <w:t>nirl</w:t>
      </w:r>
      <w:r>
        <w:rPr>
          <w:rFonts w:ascii="Tahoma" w:hAnsi="Tahoma"/>
        </w:rPr>
        <w:t>ә</w:t>
      </w:r>
      <w:r>
        <w:rPr/>
        <w:t>r. Çevirici nizamlanmalar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ә</w:t>
      </w:r>
      <w:r>
        <w:rPr/>
        <w:t>laq</w:t>
      </w:r>
      <w:r>
        <w:rPr>
          <w:rFonts w:ascii="Tahoma" w:hAnsi="Tahoma"/>
        </w:rPr>
        <w:t>ә</w:t>
      </w:r>
      <w:r>
        <w:rPr/>
        <w:t>li bütün </w:t>
      </w:r>
      <w:r>
        <w:rPr>
          <w:rFonts w:ascii="Arial" w:hAnsi="Arial"/>
          <w:color w:val="1A1A1A"/>
        </w:rPr>
        <w:t>CD</w:t>
      </w:r>
      <w:r>
        <w:rPr>
          <w:rFonts w:ascii="Arial" w:hAnsi="Arial"/>
          <w:color w:val="1A1A1A"/>
          <w:spacing w:val="27"/>
        </w:rPr>
        <w:t> </w:t>
      </w:r>
      <w:r>
        <w:rPr/>
        <w:t>yazan</w:t>
      </w:r>
      <w:r>
        <w:rPr>
          <w:spacing w:val="-1"/>
          <w:w w:val="99"/>
        </w:rPr>
        <w:t> </w:t>
      </w:r>
      <w:r>
        <w:rPr/>
        <w:t>kitabçalar</w:t>
      </w:r>
      <w:r>
        <w:rPr>
          <w:rFonts w:ascii="Tahoma" w:hAnsi="Tahoma"/>
        </w:rPr>
        <w:t>ı</w:t>
      </w:r>
      <w:r>
        <w:rPr/>
        <w:t>nda </w:t>
      </w:r>
      <w:r>
        <w:rPr>
          <w:rFonts w:ascii="Tahoma" w:hAnsi="Tahoma"/>
        </w:rPr>
        <w:t>ә</w:t>
      </w:r>
      <w:r>
        <w:rPr/>
        <w:t>trafl</w:t>
      </w:r>
      <w:r>
        <w:rPr>
          <w:rFonts w:ascii="Tahoma" w:hAnsi="Tahoma"/>
        </w:rPr>
        <w:t>ı </w:t>
      </w:r>
      <w:r>
        <w:rPr/>
        <w:t>m</w:t>
      </w:r>
      <w:r>
        <w:rPr>
          <w:rFonts w:ascii="Tahoma" w:hAnsi="Tahoma"/>
        </w:rPr>
        <w:t>ә</w:t>
      </w:r>
      <w:r>
        <w:rPr/>
        <w:t>lumat verilir. Buna gör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12"/>
        </w:rPr>
        <w:t> </w:t>
      </w:r>
      <w:r>
        <w:rPr/>
        <w:t>çevirici</w:t>
      </w:r>
      <w:r>
        <w:rPr>
          <w:spacing w:val="-1"/>
          <w:w w:val="99"/>
        </w:rPr>
        <w:t> </w:t>
      </w:r>
      <w:r>
        <w:rPr/>
        <w:t>nizamlanmalar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>
          <w:rFonts w:ascii="Tahoma" w:hAnsi="Tahoma"/>
        </w:rPr>
        <w:t>ә</w:t>
      </w:r>
      <w:r>
        <w:rPr/>
        <w:t>zb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k v</w:t>
      </w:r>
      <w:r>
        <w:rPr>
          <w:rFonts w:ascii="Tahoma" w:hAnsi="Tahoma"/>
        </w:rPr>
        <w:t>ә </w:t>
      </w:r>
      <w:r>
        <w:rPr/>
        <w:t>ya s</w:t>
      </w:r>
      <w:r>
        <w:rPr>
          <w:rFonts w:ascii="Tahoma" w:hAnsi="Tahoma"/>
        </w:rPr>
        <w:t>ә</w:t>
      </w:r>
      <w:r>
        <w:rPr/>
        <w:t>hv nizamlama aparmaqdansa,</w:t>
      </w:r>
      <w:r>
        <w:rPr>
          <w:spacing w:val="13"/>
        </w:rPr>
        <w:t> </w:t>
      </w:r>
      <w:r>
        <w:rPr>
          <w:rFonts w:ascii="Arial" w:hAnsi="Arial"/>
          <w:color w:val="1A1A1A"/>
        </w:rPr>
        <w:t>CD</w:t>
      </w:r>
      <w:r>
        <w:rPr>
          <w:rFonts w:ascii="Arial" w:hAnsi="Arial"/>
          <w:color w:val="1A1A1A"/>
          <w:w w:val="99"/>
        </w:rPr>
        <w:t> </w:t>
      </w:r>
      <w:r>
        <w:rPr/>
        <w:t>yazan il</w:t>
      </w:r>
      <w:r>
        <w:rPr>
          <w:rFonts w:ascii="Tahoma" w:hAnsi="Tahoma"/>
        </w:rPr>
        <w:t>ә </w:t>
      </w:r>
      <w:r>
        <w:rPr/>
        <w:t>veril</w:t>
      </w:r>
      <w:r>
        <w:rPr>
          <w:rFonts w:ascii="Tahoma" w:hAnsi="Tahoma"/>
        </w:rPr>
        <w:t>ә</w:t>
      </w:r>
      <w:r>
        <w:rPr/>
        <w:t>n kitabçadan faydalanmaq daha 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uy</w:t>
      </w:r>
      <w:r>
        <w:rPr>
          <w:rFonts w:ascii="Tahoma" w:hAnsi="Tahoma"/>
        </w:rPr>
        <w:t>ğ</w:t>
      </w:r>
      <w:r>
        <w:rPr/>
        <w:t>undur</w:t>
      </w:r>
      <w:r>
        <w:rPr>
          <w:spacing w:val="52"/>
        </w:rPr>
        <w:t> </w:t>
      </w:r>
      <w:r>
        <w:rPr/>
        <w:t>(</w:t>
      </w:r>
      <w:r>
        <w:rPr>
          <w:rFonts w:ascii="Tahoma" w:hAnsi="Tahoma"/>
        </w:rPr>
        <w:t>Şә</w:t>
      </w:r>
      <w:r>
        <w:rPr/>
        <w:t>kil</w:t>
      </w:r>
      <w:r>
        <w:rPr>
          <w:w w:val="99"/>
        </w:rPr>
        <w:t> </w:t>
      </w:r>
      <w:r>
        <w:rPr/>
        <w:t>66.).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8"/>
        <w:rPr>
          <w:rFonts w:ascii="Tahoma" w:hAnsi="Tahoma" w:cs="Tahoma" w:eastAsia="Tahoma"/>
          <w:sz w:val="18"/>
          <w:szCs w:val="18"/>
        </w:rPr>
      </w:pPr>
    </w:p>
    <w:p>
      <w:pPr>
        <w:spacing w:line="4242" w:lineRule="exact"/>
        <w:ind w:left="2325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84"/>
          <w:sz w:val="20"/>
          <w:szCs w:val="20"/>
        </w:rPr>
        <w:drawing>
          <wp:inline distT="0" distB="0" distL="0" distR="0">
            <wp:extent cx="3151056" cy="2693670"/>
            <wp:effectExtent l="0" t="0" r="0" b="0"/>
            <wp:docPr id="239" name="image1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65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1056" cy="269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84"/>
          <w:sz w:val="20"/>
          <w:szCs w:val="20"/>
        </w:rPr>
      </w:r>
    </w:p>
    <w:p>
      <w:pPr>
        <w:spacing w:line="240" w:lineRule="auto" w:before="1"/>
        <w:rPr>
          <w:rFonts w:ascii="Tahoma" w:hAnsi="Tahoma" w:cs="Tahoma" w:eastAsia="Tahoma"/>
          <w:sz w:val="13"/>
          <w:szCs w:val="13"/>
        </w:rPr>
      </w:pPr>
    </w:p>
    <w:p>
      <w:pPr>
        <w:spacing w:before="51"/>
        <w:ind w:left="2625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66. </w:t>
      </w:r>
      <w:r>
        <w:rPr>
          <w:rFonts w:ascii="Tahoma" w:hAnsi="Tahoma"/>
          <w:sz w:val="28"/>
        </w:rPr>
        <w:t>Çevirici</w:t>
      </w:r>
      <w:r>
        <w:rPr>
          <w:rFonts w:ascii="Tahoma" w:hAnsi="Tahoma"/>
          <w:spacing w:val="15"/>
          <w:sz w:val="28"/>
        </w:rPr>
        <w:t> </w:t>
      </w:r>
      <w:r>
        <w:rPr>
          <w:rFonts w:ascii="Tahoma" w:hAnsi="Tahoma"/>
          <w:sz w:val="28"/>
        </w:rPr>
        <w:t>nizamlanmas</w:t>
      </w:r>
      <w:r>
        <w:rPr>
          <w:rFonts w:ascii="Tahoma" w:hAnsi="Tahoma"/>
          <w:sz w:val="28"/>
        </w:rPr>
        <w:t>ı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r>
        <w:rPr/>
        <w:t>CD YAZANIN ÖN LÖVH</w:t>
      </w:r>
      <w:r>
        <w:rPr>
          <w:rFonts w:ascii="Palatino Linotype" w:hAnsi="Palatino Linotype"/>
        </w:rPr>
        <w:t>Ə</w:t>
      </w:r>
      <w:r>
        <w:rPr/>
        <w:t>S</w:t>
      </w:r>
      <w:r>
        <w:rPr>
          <w:rFonts w:ascii="Palatino Linotype" w:hAnsi="Palatino Linotype"/>
        </w:rPr>
        <w:t>İ</w:t>
      </w:r>
      <w:r>
        <w:rPr/>
        <w:t>N</w:t>
      </w:r>
      <w:r>
        <w:rPr>
          <w:rFonts w:ascii="Palatino Linotype" w:hAnsi="Palatino Linotype"/>
        </w:rPr>
        <w:t>İ</w:t>
      </w:r>
      <w:r>
        <w:rPr/>
        <w:t>N</w:t>
      </w:r>
      <w:r>
        <w:rPr>
          <w:spacing w:val="-14"/>
        </w:rPr>
        <w:t> </w:t>
      </w:r>
      <w:r>
        <w:rPr/>
        <w:t>QURULU</w:t>
      </w:r>
      <w:r>
        <w:rPr>
          <w:rFonts w:ascii="Palatino Linotype" w:hAnsi="Palatino Linotype"/>
        </w:rPr>
        <w:t>Ş</w:t>
      </w:r>
      <w:r>
        <w:rPr/>
        <w:t>U</w:t>
      </w:r>
      <w:r>
        <w:rPr>
          <w:b w:val="0"/>
        </w:rPr>
      </w:r>
    </w:p>
    <w:p>
      <w:pPr>
        <w:pStyle w:val="BodyText"/>
        <w:spacing w:line="240" w:lineRule="auto" w:before="238"/>
        <w:ind w:left="253" w:right="237"/>
        <w:jc w:val="both"/>
      </w:pPr>
      <w:r>
        <w:rPr>
          <w:rFonts w:ascii="Arial" w:hAnsi="Arial"/>
          <w:color w:val="1A1A1A"/>
        </w:rPr>
        <w:t>CD </w:t>
      </w:r>
      <w:r>
        <w:rPr/>
        <w:t>yazan</w:t>
      </w:r>
      <w:r>
        <w:rPr>
          <w:rFonts w:ascii="Tahoma" w:hAnsi="Tahoma"/>
        </w:rPr>
        <w:t>ı</w:t>
      </w:r>
      <w:r>
        <w:rPr/>
        <w:t>n ön lövh</w:t>
      </w:r>
      <w:r>
        <w:rPr>
          <w:rFonts w:ascii="Tahoma" w:hAnsi="Tahoma"/>
        </w:rPr>
        <w:t>ә</w:t>
      </w:r>
      <w:r>
        <w:rPr/>
        <w:t>sinin görünü</w:t>
      </w:r>
      <w:r>
        <w:rPr>
          <w:rFonts w:ascii="Tahoma" w:hAnsi="Tahoma"/>
        </w:rPr>
        <w:t>ş</w:t>
      </w:r>
      <w:r>
        <w:rPr/>
        <w:t>ü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85"/>
        </w:rPr>
        <w:t> </w:t>
      </w:r>
      <w:r>
        <w:rPr/>
        <w:t>67.)</w:t>
      </w:r>
      <w:r>
        <w:rPr>
          <w:spacing w:val="-1"/>
          <w:w w:val="99"/>
        </w:rPr>
        <w:t> </w:t>
      </w:r>
      <w:r>
        <w:rPr/>
        <w:t>göst</w:t>
      </w:r>
      <w:r>
        <w:rPr>
          <w:rFonts w:ascii="Tahoma" w:hAnsi="Tahoma"/>
        </w:rPr>
        <w:t>ә</w:t>
      </w:r>
      <w:r>
        <w:rPr/>
        <w:t>rilmi</w:t>
      </w:r>
      <w:r>
        <w:rPr>
          <w:rFonts w:ascii="Tahoma" w:hAnsi="Tahoma"/>
        </w:rPr>
        <w:t>ş</w:t>
      </w:r>
      <w:r>
        <w:rPr/>
        <w:t>dir.</w:t>
      </w:r>
    </w:p>
    <w:p>
      <w:pPr>
        <w:pStyle w:val="ListParagraph"/>
        <w:numPr>
          <w:ilvl w:val="0"/>
          <w:numId w:val="17"/>
        </w:numPr>
        <w:tabs>
          <w:tab w:pos="1566" w:val="left" w:leader="none"/>
        </w:tabs>
        <w:spacing w:line="240" w:lineRule="auto" w:before="190" w:after="0"/>
        <w:ind w:left="253" w:right="235" w:firstLine="851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 w:cs="Tahoma" w:eastAsia="Tahoma"/>
          <w:b/>
          <w:bCs/>
          <w:sz w:val="28"/>
          <w:szCs w:val="28"/>
        </w:rPr>
        <w:t>Disk qapa</w:t>
      </w:r>
      <w:r>
        <w:rPr>
          <w:rFonts w:ascii="Tahoma" w:hAnsi="Tahoma" w:cs="Tahoma" w:eastAsia="Tahoma"/>
          <w:b/>
          <w:bCs/>
          <w:sz w:val="28"/>
          <w:szCs w:val="28"/>
        </w:rPr>
        <w:t>ğ</w:t>
      </w:r>
      <w:r>
        <w:rPr>
          <w:rFonts w:ascii="Tahoma" w:hAnsi="Tahoma" w:cs="Tahoma" w:eastAsia="Tahoma"/>
          <w:b/>
          <w:bCs/>
          <w:sz w:val="28"/>
          <w:szCs w:val="28"/>
        </w:rPr>
        <w:t>ı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CD</w:t>
      </w:r>
      <w:r>
        <w:rPr>
          <w:rFonts w:ascii="Tahoma" w:hAnsi="Tahoma" w:cs="Tahoma" w:eastAsia="Tahoma"/>
          <w:sz w:val="28"/>
          <w:szCs w:val="28"/>
        </w:rPr>
        <w:t>-nin yerl</w:t>
      </w:r>
      <w:r>
        <w:rPr>
          <w:rFonts w:ascii="Tahoma" w:hAnsi="Tahoma" w:cs="Tahoma" w:eastAsia="Tahoma"/>
          <w:sz w:val="28"/>
          <w:szCs w:val="28"/>
        </w:rPr>
        <w:t>әş</w:t>
      </w:r>
      <w:r>
        <w:rPr>
          <w:rFonts w:ascii="Tahoma" w:hAnsi="Tahoma" w:cs="Tahoma" w:eastAsia="Tahoma"/>
          <w:sz w:val="28"/>
          <w:szCs w:val="28"/>
        </w:rPr>
        <w:t>dirilm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</w:t>
      </w:r>
      <w:r>
        <w:rPr>
          <w:rFonts w:ascii="Tahoma" w:hAnsi="Tahoma" w:cs="Tahoma" w:eastAsia="Tahoma"/>
          <w:spacing w:val="1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üçündür.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Açma/ba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lama düym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r;</w:t>
      </w:r>
    </w:p>
    <w:p>
      <w:pPr>
        <w:pStyle w:val="ListParagraph"/>
        <w:numPr>
          <w:ilvl w:val="0"/>
          <w:numId w:val="17"/>
        </w:numPr>
        <w:tabs>
          <w:tab w:pos="1566" w:val="left" w:leader="none"/>
        </w:tabs>
        <w:spacing w:line="240" w:lineRule="auto" w:before="191" w:after="0"/>
        <w:ind w:left="253" w:right="238" w:firstLine="851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ll</w:t>
      </w:r>
      <w:r>
        <w:rPr>
          <w:rFonts w:ascii="Tahoma" w:hAnsi="Tahoma" w:cs="Tahoma" w:eastAsia="Tahoma"/>
          <w:b/>
          <w:bCs/>
          <w:sz w:val="28"/>
          <w:szCs w:val="28"/>
        </w:rPr>
        <w:t>ә </w:t>
      </w:r>
      <w:r>
        <w:rPr>
          <w:rFonts w:ascii="Tahoma" w:hAnsi="Tahoma" w:cs="Tahoma" w:eastAsia="Tahoma"/>
          <w:b/>
          <w:bCs/>
          <w:sz w:val="28"/>
          <w:szCs w:val="28"/>
        </w:rPr>
        <w:t>qapaq açma d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liyi – </w:t>
      </w:r>
      <w:r>
        <w:rPr>
          <w:rFonts w:ascii="Tahoma" w:hAnsi="Tahoma" w:cs="Tahoma" w:eastAsia="Tahoma"/>
          <w:sz w:val="28"/>
          <w:szCs w:val="28"/>
        </w:rPr>
        <w:t>normal açma/ba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lama düym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</w:t>
      </w:r>
      <w:r>
        <w:rPr>
          <w:rFonts w:ascii="Tahoma" w:hAnsi="Tahoma" w:cs="Tahoma" w:eastAsia="Tahoma"/>
          <w:spacing w:val="-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qapa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aç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lmad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hallarda 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edilir. Bunun üçün düym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3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etm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</w:t>
      </w:r>
      <w:r>
        <w:rPr>
          <w:rFonts w:ascii="Tahoma" w:hAnsi="Tahoma" w:cs="Tahoma" w:eastAsia="Tahoma"/>
          <w:spacing w:val="-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olur;</w:t>
      </w:r>
    </w:p>
    <w:p>
      <w:pPr>
        <w:pStyle w:val="ListParagraph"/>
        <w:numPr>
          <w:ilvl w:val="0"/>
          <w:numId w:val="17"/>
        </w:numPr>
        <w:tabs>
          <w:tab w:pos="1566" w:val="left" w:leader="none"/>
        </w:tabs>
        <w:spacing w:line="240" w:lineRule="auto" w:before="191" w:after="0"/>
        <w:ind w:left="254" w:right="236" w:firstLine="850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 w:cs="Tahoma" w:eastAsia="Tahoma"/>
          <w:b/>
          <w:bCs/>
          <w:sz w:val="28"/>
          <w:szCs w:val="28"/>
        </w:rPr>
        <w:t>Açma/ba</w:t>
      </w:r>
      <w:r>
        <w:rPr>
          <w:rFonts w:ascii="Tahoma" w:hAnsi="Tahoma" w:cs="Tahoma" w:eastAsia="Tahoma"/>
          <w:b/>
          <w:bCs/>
          <w:sz w:val="28"/>
          <w:szCs w:val="28"/>
        </w:rPr>
        <w:t>ğ</w:t>
      </w:r>
      <w:r>
        <w:rPr>
          <w:rFonts w:ascii="Tahoma" w:hAnsi="Tahoma" w:cs="Tahoma" w:eastAsia="Tahoma"/>
          <w:b/>
          <w:bCs/>
          <w:sz w:val="28"/>
          <w:szCs w:val="28"/>
        </w:rPr>
        <w:t>lama düym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si – </w:t>
      </w:r>
      <w:r>
        <w:rPr>
          <w:rFonts w:ascii="Arial" w:hAnsi="Arial" w:cs="Arial" w:eastAsia="Arial"/>
          <w:color w:val="1A1A1A"/>
          <w:sz w:val="28"/>
          <w:szCs w:val="28"/>
        </w:rPr>
        <w:t>CD </w:t>
      </w:r>
      <w:r>
        <w:rPr>
          <w:rFonts w:ascii="Tahoma" w:hAnsi="Tahoma" w:cs="Tahoma" w:eastAsia="Tahoma"/>
          <w:sz w:val="28"/>
          <w:szCs w:val="28"/>
        </w:rPr>
        <w:t>yazan</w:t>
      </w:r>
      <w:r>
        <w:rPr>
          <w:rFonts w:ascii="Tahoma" w:hAnsi="Tahoma" w:cs="Tahoma" w:eastAsia="Tahoma"/>
          <w:spacing w:val="2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qapa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açmaq/ba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lamaq 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Arial" w:hAnsi="Arial" w:cs="Arial" w:eastAsia="Arial"/>
          <w:color w:val="1A1A1A"/>
          <w:sz w:val="28"/>
          <w:szCs w:val="28"/>
        </w:rPr>
        <w:t>CD</w:t>
      </w:r>
      <w:r>
        <w:rPr>
          <w:rFonts w:ascii="Tahoma" w:hAnsi="Tahoma" w:cs="Tahoma" w:eastAsia="Tahoma"/>
          <w:sz w:val="28"/>
          <w:szCs w:val="28"/>
        </w:rPr>
        <w:t>-ni yerl</w:t>
      </w:r>
      <w:r>
        <w:rPr>
          <w:rFonts w:ascii="Tahoma" w:hAnsi="Tahoma" w:cs="Tahoma" w:eastAsia="Tahoma"/>
          <w:sz w:val="28"/>
          <w:szCs w:val="28"/>
        </w:rPr>
        <w:t>әş</w:t>
      </w:r>
      <w:r>
        <w:rPr>
          <w:rFonts w:ascii="Tahoma" w:hAnsi="Tahoma" w:cs="Tahoma" w:eastAsia="Tahoma"/>
          <w:sz w:val="28"/>
          <w:szCs w:val="28"/>
        </w:rPr>
        <w:t>dirib 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xarmaq üçün 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edilir;</w:t>
      </w:r>
    </w:p>
    <w:p>
      <w:pPr>
        <w:pStyle w:val="ListParagraph"/>
        <w:numPr>
          <w:ilvl w:val="0"/>
          <w:numId w:val="17"/>
        </w:numPr>
        <w:tabs>
          <w:tab w:pos="1430" w:val="left" w:leader="none"/>
        </w:tabs>
        <w:spacing w:line="240" w:lineRule="auto" w:before="192" w:after="0"/>
        <w:ind w:left="253" w:right="238" w:firstLine="851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 w:cs="Tahoma" w:eastAsia="Tahoma"/>
          <w:b/>
          <w:bCs/>
          <w:sz w:val="28"/>
          <w:szCs w:val="28"/>
        </w:rPr>
        <w:t>Qulaql</w:t>
      </w:r>
      <w:r>
        <w:rPr>
          <w:rFonts w:ascii="Tahoma" w:hAnsi="Tahoma" w:cs="Tahoma" w:eastAsia="Tahoma"/>
          <w:b/>
          <w:bCs/>
          <w:sz w:val="28"/>
          <w:szCs w:val="28"/>
        </w:rPr>
        <w:t>ı</w:t>
      </w:r>
      <w:r>
        <w:rPr>
          <w:rFonts w:ascii="Tahoma" w:hAnsi="Tahoma" w:cs="Tahoma" w:eastAsia="Tahoma"/>
          <w:b/>
          <w:bCs/>
          <w:sz w:val="28"/>
          <w:szCs w:val="28"/>
        </w:rPr>
        <w:t>q giri</w:t>
      </w:r>
      <w:r>
        <w:rPr>
          <w:rFonts w:ascii="Tahoma" w:hAnsi="Tahoma" w:cs="Tahoma" w:eastAsia="Tahoma"/>
          <w:b/>
          <w:bCs/>
          <w:sz w:val="28"/>
          <w:szCs w:val="28"/>
        </w:rPr>
        <w:t>ş</w:t>
      </w:r>
      <w:r>
        <w:rPr>
          <w:rFonts w:ascii="Tahoma" w:hAnsi="Tahoma" w:cs="Tahoma" w:eastAsia="Tahoma"/>
          <w:b/>
          <w:bCs/>
          <w:sz w:val="28"/>
          <w:szCs w:val="28"/>
        </w:rPr>
        <w:t>i – </w:t>
      </w:r>
      <w:r>
        <w:rPr>
          <w:rFonts w:ascii="Tahoma" w:hAnsi="Tahoma" w:cs="Tahoma" w:eastAsia="Tahoma"/>
          <w:sz w:val="28"/>
          <w:szCs w:val="28"/>
        </w:rPr>
        <w:t>musiqi </w:t>
      </w:r>
      <w:r>
        <w:rPr>
          <w:rFonts w:ascii="Arial" w:hAnsi="Arial" w:cs="Arial" w:eastAsia="Arial"/>
          <w:color w:val="1A1A1A"/>
          <w:sz w:val="28"/>
          <w:szCs w:val="28"/>
        </w:rPr>
        <w:t>CD</w:t>
      </w:r>
      <w:r>
        <w:rPr>
          <w:rFonts w:ascii="Tahoma" w:hAnsi="Tahoma" w:cs="Tahoma" w:eastAsia="Tahoma"/>
          <w:sz w:val="28"/>
          <w:szCs w:val="28"/>
        </w:rPr>
        <w:t>-l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rini dinl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 üçün qulaql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q</w:t>
      </w:r>
      <w:r>
        <w:rPr>
          <w:rFonts w:ascii="Tahoma" w:hAnsi="Tahoma" w:cs="Tahoma" w:eastAsia="Tahoma"/>
          <w:spacing w:val="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giri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yuvas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r;</w:t>
      </w:r>
    </w:p>
    <w:p>
      <w:pPr>
        <w:pStyle w:val="ListParagraph"/>
        <w:numPr>
          <w:ilvl w:val="0"/>
          <w:numId w:val="17"/>
        </w:numPr>
        <w:tabs>
          <w:tab w:pos="1471" w:val="left" w:leader="none"/>
        </w:tabs>
        <w:spacing w:line="240" w:lineRule="auto" w:before="190" w:after="0"/>
        <w:ind w:left="254" w:right="237" w:firstLine="850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 w:cs="Tahoma" w:eastAsia="Tahoma"/>
          <w:b/>
          <w:bCs/>
          <w:sz w:val="28"/>
          <w:szCs w:val="28"/>
        </w:rPr>
        <w:t>S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s nizamlama düym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si – </w:t>
      </w:r>
      <w:r>
        <w:rPr>
          <w:rFonts w:ascii="Tahoma" w:hAnsi="Tahoma" w:cs="Tahoma" w:eastAsia="Tahoma"/>
          <w:sz w:val="28"/>
          <w:szCs w:val="28"/>
        </w:rPr>
        <w:t>qulaql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q vasit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musiqi</w:t>
      </w:r>
      <w:r>
        <w:rPr>
          <w:rFonts w:ascii="Tahoma" w:hAnsi="Tahoma" w:cs="Tahoma" w:eastAsia="Tahoma"/>
          <w:spacing w:val="-33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CD</w:t>
      </w:r>
      <w:r>
        <w:rPr>
          <w:rFonts w:ascii="Tahoma" w:hAnsi="Tahoma" w:cs="Tahoma" w:eastAsia="Tahoma"/>
          <w:sz w:val="28"/>
          <w:szCs w:val="28"/>
        </w:rPr>
        <w:t>-si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dinl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hal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 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 tonunu nizamlamaq üçün 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1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edilir;</w:t>
      </w:r>
    </w:p>
    <w:p>
      <w:pPr>
        <w:pStyle w:val="ListParagraph"/>
        <w:numPr>
          <w:ilvl w:val="0"/>
          <w:numId w:val="17"/>
        </w:numPr>
        <w:tabs>
          <w:tab w:pos="1449" w:val="left" w:leader="none"/>
        </w:tabs>
        <w:spacing w:line="240" w:lineRule="auto" w:before="191" w:after="0"/>
        <w:ind w:left="254" w:right="238" w:firstLine="850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 w:cs="Tahoma" w:eastAsia="Tahoma"/>
          <w:b/>
          <w:bCs/>
          <w:sz w:val="28"/>
          <w:szCs w:val="28"/>
        </w:rPr>
        <w:t>İ</w:t>
      </w:r>
      <w:r>
        <w:rPr>
          <w:rFonts w:ascii="Tahoma" w:hAnsi="Tahoma" w:cs="Tahoma" w:eastAsia="Tahoma"/>
          <w:b/>
          <w:bCs/>
          <w:sz w:val="28"/>
          <w:szCs w:val="28"/>
        </w:rPr>
        <w:t>ndikator – </w:t>
      </w:r>
      <w:r>
        <w:rPr>
          <w:rFonts w:ascii="Arial" w:hAnsi="Arial" w:cs="Arial" w:eastAsia="Arial"/>
          <w:color w:val="1A1A1A"/>
          <w:sz w:val="28"/>
          <w:szCs w:val="28"/>
        </w:rPr>
        <w:t>CD </w:t>
      </w:r>
      <w:r>
        <w:rPr>
          <w:rFonts w:ascii="Tahoma" w:hAnsi="Tahoma" w:cs="Tahoma" w:eastAsia="Tahoma"/>
          <w:sz w:val="28"/>
          <w:szCs w:val="28"/>
        </w:rPr>
        <w:t>yazan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aç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q olmas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hal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 nar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nc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q,</w:t>
      </w:r>
      <w:r>
        <w:rPr>
          <w:rFonts w:ascii="Tahoma" w:hAnsi="Tahoma" w:cs="Tahoma" w:eastAsia="Tahoma"/>
          <w:spacing w:val="8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ba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olduqda is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ya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 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q aktiv</w:t>
      </w:r>
      <w:r>
        <w:rPr>
          <w:rFonts w:ascii="Tahoma" w:hAnsi="Tahoma" w:cs="Tahoma" w:eastAsia="Tahoma"/>
          <w:spacing w:val="-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olur;</w:t>
      </w:r>
    </w:p>
    <w:p>
      <w:pPr>
        <w:pStyle w:val="ListParagraph"/>
        <w:numPr>
          <w:ilvl w:val="0"/>
          <w:numId w:val="17"/>
        </w:numPr>
        <w:tabs>
          <w:tab w:pos="1514" w:val="left" w:leader="none"/>
        </w:tabs>
        <w:spacing w:line="240" w:lineRule="auto" w:before="190" w:after="0"/>
        <w:ind w:left="254" w:right="238" w:firstLine="850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 w:cs="Tahoma" w:eastAsia="Tahoma"/>
          <w:b/>
          <w:bCs/>
          <w:sz w:val="28"/>
          <w:szCs w:val="28"/>
        </w:rPr>
        <w:t>Oxuma/yazma indikatoru – </w:t>
      </w:r>
      <w:r>
        <w:rPr>
          <w:rFonts w:ascii="Arial" w:hAnsi="Arial" w:cs="Arial" w:eastAsia="Arial"/>
          <w:color w:val="1A1A1A"/>
          <w:sz w:val="28"/>
          <w:szCs w:val="28"/>
        </w:rPr>
        <w:t>CD </w:t>
      </w:r>
      <w:r>
        <w:rPr>
          <w:rFonts w:ascii="Tahoma" w:hAnsi="Tahoma" w:cs="Tahoma" w:eastAsia="Tahoma"/>
          <w:sz w:val="28"/>
          <w:szCs w:val="28"/>
        </w:rPr>
        <w:t>yazanda bu 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1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olmas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oxuma prosesinin, nar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nc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ng almas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is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yazma </w:t>
      </w:r>
      <w:r>
        <w:rPr>
          <w:rFonts w:ascii="Tahoma" w:hAnsi="Tahoma" w:cs="Tahoma" w:eastAsia="Tahoma"/>
          <w:spacing w:val="7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prosesinin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getdiyi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na</w:t>
      </w:r>
      <w:r>
        <w:rPr>
          <w:rFonts w:ascii="Tahoma" w:hAnsi="Tahoma" w:cs="Tahoma" w:eastAsia="Tahoma"/>
          <w:spacing w:val="-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g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lir.</w:t>
      </w:r>
    </w:p>
    <w:p>
      <w:pPr>
        <w:spacing w:after="0" w:line="240" w:lineRule="auto"/>
        <w:jc w:val="both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10"/>
        <w:rPr>
          <w:rFonts w:ascii="Tahoma" w:hAnsi="Tahoma" w:cs="Tahoma" w:eastAsia="Tahoma"/>
          <w:sz w:val="18"/>
          <w:szCs w:val="18"/>
        </w:rPr>
      </w:pPr>
    </w:p>
    <w:p>
      <w:pPr>
        <w:spacing w:line="3656" w:lineRule="exact"/>
        <w:ind w:left="1706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72"/>
          <w:sz w:val="20"/>
          <w:szCs w:val="20"/>
        </w:rPr>
        <w:drawing>
          <wp:inline distT="0" distB="0" distL="0" distR="0">
            <wp:extent cx="3886999" cy="2321718"/>
            <wp:effectExtent l="0" t="0" r="0" b="0"/>
            <wp:docPr id="241" name="image1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66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999" cy="2321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72"/>
          <w:sz w:val="20"/>
          <w:szCs w:val="20"/>
        </w:rPr>
      </w:r>
    </w:p>
    <w:p>
      <w:pPr>
        <w:spacing w:line="240" w:lineRule="auto" w:before="6"/>
        <w:rPr>
          <w:rFonts w:ascii="Tahoma" w:hAnsi="Tahoma" w:cs="Tahoma" w:eastAsia="Tahoma"/>
          <w:sz w:val="16"/>
          <w:szCs w:val="16"/>
        </w:rPr>
      </w:pPr>
    </w:p>
    <w:p>
      <w:pPr>
        <w:spacing w:before="51"/>
        <w:ind w:left="2674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67. </w:t>
      </w:r>
      <w:r>
        <w:rPr>
          <w:rFonts w:ascii="Tahoma" w:hAnsi="Tahoma"/>
          <w:sz w:val="28"/>
        </w:rPr>
        <w:t>CD yazan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ön</w:t>
      </w:r>
      <w:r>
        <w:rPr>
          <w:rFonts w:ascii="Tahoma" w:hAnsi="Tahoma"/>
          <w:spacing w:val="15"/>
          <w:sz w:val="28"/>
        </w:rPr>
        <w:t> </w:t>
      </w:r>
      <w:r>
        <w:rPr>
          <w:rFonts w:ascii="Tahoma" w:hAnsi="Tahoma"/>
          <w:sz w:val="28"/>
        </w:rPr>
        <w:t>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fi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r>
        <w:rPr/>
        <w:t>CD YAZANIN M</w:t>
      </w:r>
      <w:r>
        <w:rPr>
          <w:rFonts w:ascii="Palatino Linotype" w:hAnsi="Palatino Linotype"/>
        </w:rPr>
        <w:t>Ə</w:t>
      </w:r>
      <w:r>
        <w:rPr/>
        <w:t>HSULDARLI</w:t>
      </w:r>
      <w:r>
        <w:rPr>
          <w:rFonts w:ascii="Palatino Linotype" w:hAnsi="Palatino Linotype"/>
        </w:rPr>
        <w:t>Ğ</w:t>
      </w:r>
      <w:r>
        <w:rPr/>
        <w:t>I N</w:t>
      </w:r>
      <w:r>
        <w:rPr>
          <w:rFonts w:ascii="Palatino Linotype" w:hAnsi="Palatino Linotype"/>
        </w:rPr>
        <w:t>Ə</w:t>
      </w:r>
      <w:r>
        <w:rPr/>
        <w:t>D</w:t>
      </w:r>
      <w:r>
        <w:rPr>
          <w:rFonts w:ascii="Palatino Linotype" w:hAnsi="Palatino Linotype"/>
        </w:rPr>
        <w:t>Ə</w:t>
      </w:r>
      <w:r>
        <w:rPr/>
        <w:t>N</w:t>
      </w:r>
      <w:r>
        <w:rPr>
          <w:spacing w:val="-11"/>
        </w:rPr>
        <w:t> </w:t>
      </w:r>
      <w:r>
        <w:rPr/>
        <w:t>ASILIDIR?</w:t>
      </w:r>
      <w:r>
        <w:rPr>
          <w:b w:val="0"/>
        </w:rPr>
      </w:r>
    </w:p>
    <w:p>
      <w:pPr>
        <w:pStyle w:val="BodyText"/>
        <w:spacing w:line="240" w:lineRule="auto" w:before="237"/>
        <w:ind w:right="248"/>
        <w:jc w:val="both"/>
      </w:pPr>
      <w:r>
        <w:rPr>
          <w:rFonts w:ascii="Arial" w:hAnsi="Arial"/>
          <w:color w:val="1A1A1A"/>
        </w:rPr>
        <w:t>CD </w:t>
      </w:r>
      <w:r>
        <w:rPr/>
        <w:t>sürücül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oldu</w:t>
      </w:r>
      <w:r>
        <w:rPr>
          <w:rFonts w:ascii="Tahoma" w:hAnsi="Tahoma"/>
        </w:rPr>
        <w:t>ğ</w:t>
      </w:r>
      <w:r>
        <w:rPr/>
        <w:t>u kimi </w:t>
      </w:r>
      <w:r>
        <w:rPr>
          <w:rFonts w:ascii="Arial" w:hAnsi="Arial"/>
          <w:color w:val="1A1A1A"/>
        </w:rPr>
        <w:t>CD </w:t>
      </w:r>
      <w:r>
        <w:rPr/>
        <w:t>yazanlarda da</w:t>
      </w:r>
      <w:r>
        <w:rPr>
          <w:spacing w:val="33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/>
        <w:t>a</w:t>
      </w:r>
      <w:r>
        <w:rPr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sir ed</w:t>
      </w:r>
      <w:r>
        <w:rPr>
          <w:rFonts w:ascii="Tahoma" w:hAnsi="Tahoma"/>
        </w:rPr>
        <w:t>ә</w:t>
      </w:r>
      <w:r>
        <w:rPr/>
        <w:t>n bir s</w:t>
      </w:r>
      <w:r>
        <w:rPr>
          <w:rFonts w:ascii="Tahoma" w:hAnsi="Tahoma"/>
        </w:rPr>
        <w:t>ı</w:t>
      </w:r>
      <w:r>
        <w:rPr/>
        <w:t>ra texniki 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 vard</w:t>
      </w:r>
      <w:r>
        <w:rPr>
          <w:rFonts w:ascii="Tahoma" w:hAnsi="Tahoma"/>
        </w:rPr>
        <w:t>ı</w:t>
      </w:r>
      <w:r>
        <w:rPr/>
        <w:t>r. </w:t>
      </w:r>
      <w:r>
        <w:rPr>
          <w:rFonts w:ascii="Tahoma" w:hAnsi="Tahoma"/>
        </w:rPr>
        <w:t>Ә</w:t>
      </w:r>
      <w:r>
        <w:rPr/>
        <w:t>sas olaraq </w:t>
      </w:r>
      <w:r>
        <w:rPr>
          <w:rFonts w:ascii="Arial" w:hAnsi="Arial"/>
          <w:color w:val="1A1A1A"/>
        </w:rPr>
        <w:t>CD</w:t>
      </w:r>
      <w:r>
        <w:rPr>
          <w:rFonts w:ascii="Arial" w:hAnsi="Arial"/>
          <w:color w:val="1A1A1A"/>
          <w:spacing w:val="46"/>
        </w:rPr>
        <w:t> </w:t>
      </w:r>
      <w:r>
        <w:rPr/>
        <w:t>sürücül</w:t>
      </w:r>
      <w:r>
        <w:rPr>
          <w:rFonts w:ascii="Tahoma" w:hAnsi="Tahoma"/>
        </w:rPr>
        <w:t>ә</w:t>
      </w:r>
      <w:r>
        <w:rPr/>
        <w:t>ri</w:t>
      </w:r>
      <w:r>
        <w:rPr>
          <w:w w:val="99"/>
        </w:rPr>
        <w:t> </w:t>
      </w:r>
      <w:r>
        <w:rPr/>
        <w:t>üçün </w:t>
      </w:r>
      <w:r>
        <w:rPr>
          <w:rFonts w:ascii="Tahoma" w:hAnsi="Tahoma"/>
        </w:rPr>
        <w:t>şә</w:t>
      </w:r>
      <w:r>
        <w:rPr/>
        <w:t>rh edil</w:t>
      </w:r>
      <w:r>
        <w:rPr>
          <w:rFonts w:ascii="Tahoma" w:hAnsi="Tahoma"/>
        </w:rPr>
        <w:t>ә</w:t>
      </w:r>
      <w:r>
        <w:rPr/>
        <w:t>n 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/>
        <w:t>a t</w:t>
      </w:r>
      <w:r>
        <w:rPr>
          <w:rFonts w:ascii="Tahoma" w:hAnsi="Tahoma"/>
        </w:rPr>
        <w:t>ә</w:t>
      </w:r>
      <w:r>
        <w:rPr/>
        <w:t>sir ed</w:t>
      </w:r>
      <w:r>
        <w:rPr>
          <w:rFonts w:ascii="Tahoma" w:hAnsi="Tahoma"/>
        </w:rPr>
        <w:t>ә</w:t>
      </w:r>
      <w:r>
        <w:rPr/>
        <w:t>n amill</w:t>
      </w:r>
      <w:r>
        <w:rPr>
          <w:rFonts w:ascii="Tahoma" w:hAnsi="Tahoma"/>
        </w:rPr>
        <w:t>ә</w:t>
      </w:r>
      <w:r>
        <w:rPr/>
        <w:t>r </w:t>
      </w:r>
      <w:r>
        <w:rPr>
          <w:rFonts w:ascii="Arial" w:hAnsi="Arial"/>
          <w:color w:val="1A1A1A"/>
        </w:rPr>
        <w:t>CD </w:t>
      </w:r>
      <w:r>
        <w:rPr/>
        <w:t>yazanlar</w:t>
      </w:r>
      <w:r>
        <w:rPr>
          <w:spacing w:val="14"/>
        </w:rPr>
        <w:t> </w:t>
      </w:r>
      <w:r>
        <w:rPr/>
        <w:t>üçün</w:t>
      </w:r>
      <w:r>
        <w:rPr>
          <w:w w:val="99"/>
        </w:rPr>
        <w:t> </w:t>
      </w:r>
      <w:r>
        <w:rPr/>
        <w:t>eynidir.</w:t>
      </w:r>
    </w:p>
    <w:p>
      <w:pPr>
        <w:pStyle w:val="BodyText"/>
        <w:spacing w:line="240" w:lineRule="auto"/>
        <w:ind w:right="249"/>
        <w:jc w:val="both"/>
      </w:pPr>
      <w:r>
        <w:rPr>
          <w:rFonts w:ascii="Arial" w:hAnsi="Arial"/>
          <w:color w:val="1A1A1A"/>
        </w:rPr>
        <w:t>CD </w:t>
      </w:r>
      <w:r>
        <w:rPr/>
        <w:t>yazanlarda m</w:t>
      </w:r>
      <w:r>
        <w:rPr>
          <w:rFonts w:ascii="Tahoma" w:hAnsi="Tahoma"/>
        </w:rPr>
        <w:t>ә</w:t>
      </w:r>
      <w:r>
        <w:rPr/>
        <w:t>lumat</w:t>
      </w:r>
      <w:r>
        <w:rPr>
          <w:rFonts w:ascii="Tahoma" w:hAnsi="Tahoma"/>
        </w:rPr>
        <w:t>ı </w:t>
      </w:r>
      <w:r>
        <w:rPr/>
        <w:t>yazma v</w:t>
      </w:r>
      <w:r>
        <w:rPr>
          <w:rFonts w:ascii="Tahoma" w:hAnsi="Tahoma"/>
        </w:rPr>
        <w:t>ә </w:t>
      </w:r>
      <w:r>
        <w:rPr/>
        <w:t>oxuma sür</w:t>
      </w:r>
      <w:r>
        <w:rPr>
          <w:rFonts w:ascii="Tahoma" w:hAnsi="Tahoma"/>
        </w:rPr>
        <w:t>ә</w:t>
      </w:r>
      <w:r>
        <w:rPr/>
        <w:t>ti aral</w:t>
      </w:r>
      <w:r>
        <w:rPr>
          <w:rFonts w:ascii="Tahoma" w:hAnsi="Tahoma"/>
        </w:rPr>
        <w:t>ı</w:t>
      </w:r>
      <w:r>
        <w:rPr/>
        <w:t>q</w:t>
      </w:r>
      <w:r>
        <w:rPr>
          <w:spacing w:val="20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geni</w:t>
      </w:r>
      <w:r>
        <w:rPr>
          <w:rFonts w:ascii="Tahoma" w:hAnsi="Tahoma"/>
        </w:rPr>
        <w:t>ş</w:t>
      </w:r>
      <w:r>
        <w:rPr/>
        <w:t>liyi, </w:t>
      </w:r>
      <w:r>
        <w:rPr>
          <w:rFonts w:ascii="Arial" w:hAnsi="Arial"/>
          <w:color w:val="1A1A1A"/>
        </w:rPr>
        <w:t>CD</w:t>
      </w:r>
      <w:r>
        <w:rPr/>
        <w:t>-y</w:t>
      </w:r>
      <w:r>
        <w:rPr>
          <w:rFonts w:ascii="Tahoma" w:hAnsi="Tahoma"/>
        </w:rPr>
        <w:t>ә </w:t>
      </w:r>
      <w:r>
        <w:rPr/>
        <w:t>müraci</w:t>
      </w:r>
      <w:r>
        <w:rPr>
          <w:rFonts w:ascii="Tahoma" w:hAnsi="Tahoma"/>
        </w:rPr>
        <w:t>ә</w:t>
      </w:r>
      <w:r>
        <w:rPr/>
        <w:t>t zaman</w:t>
      </w:r>
      <w:r>
        <w:rPr>
          <w:rFonts w:ascii="Tahoma" w:hAnsi="Tahoma"/>
        </w:rPr>
        <w:t>ı</w:t>
      </w:r>
      <w:r>
        <w:rPr/>
        <w:t>, </w:t>
      </w:r>
      <w:r>
        <w:rPr>
          <w:rFonts w:ascii="Arial" w:hAnsi="Arial"/>
          <w:color w:val="1A1A1A"/>
        </w:rPr>
        <w:t>CD</w:t>
      </w:r>
      <w:r>
        <w:rPr/>
        <w:t>-nin sürücüy</w:t>
      </w:r>
      <w:r>
        <w:rPr>
          <w:rFonts w:ascii="Tahoma" w:hAnsi="Tahoma"/>
        </w:rPr>
        <w:t>ә </w:t>
      </w:r>
      <w:r>
        <w:rPr/>
        <w:t>yerl</w:t>
      </w:r>
      <w:r>
        <w:rPr>
          <w:rFonts w:ascii="Tahoma" w:hAnsi="Tahoma"/>
        </w:rPr>
        <w:t>әş</w:t>
      </w:r>
      <w:r>
        <w:rPr/>
        <w:t>dirildiyi</w:t>
      </w:r>
      <w:r>
        <w:rPr>
          <w:spacing w:val="21"/>
        </w:rPr>
        <w:t> </w:t>
      </w:r>
      <w:r>
        <w:rPr/>
        <w:t>andan</w:t>
      </w:r>
      <w:r>
        <w:rPr>
          <w:w w:val="99"/>
        </w:rPr>
        <w:t> </w:t>
      </w:r>
      <w:r>
        <w:rPr/>
        <w:t>etibar</w:t>
      </w:r>
      <w:r>
        <w:rPr>
          <w:rFonts w:ascii="Tahoma" w:hAnsi="Tahoma"/>
        </w:rPr>
        <w:t>ә</w:t>
      </w:r>
      <w:r>
        <w:rPr/>
        <w:t>n haz</w:t>
      </w:r>
      <w:r>
        <w:rPr>
          <w:rFonts w:ascii="Tahoma" w:hAnsi="Tahoma"/>
        </w:rPr>
        <w:t>ı</w:t>
      </w:r>
      <w:r>
        <w:rPr/>
        <w:t>r v</w:t>
      </w:r>
      <w:r>
        <w:rPr>
          <w:rFonts w:ascii="Tahoma" w:hAnsi="Tahoma"/>
        </w:rPr>
        <w:t>ә</w:t>
      </w:r>
      <w:r>
        <w:rPr/>
        <w:t>ziyy</w:t>
      </w:r>
      <w:r>
        <w:rPr>
          <w:rFonts w:ascii="Tahoma" w:hAnsi="Tahoma"/>
        </w:rPr>
        <w:t>ә</w:t>
      </w:r>
      <w:r>
        <w:rPr/>
        <w:t>t</w:t>
      </w:r>
      <w:r>
        <w:rPr>
          <w:rFonts w:ascii="Tahoma" w:hAnsi="Tahoma"/>
        </w:rPr>
        <w:t>ә </w:t>
      </w:r>
      <w:r>
        <w:rPr/>
        <w:t>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</w:t>
      </w:r>
      <w:r>
        <w:rPr>
          <w:rFonts w:ascii="Tahoma" w:hAnsi="Tahoma"/>
        </w:rPr>
        <w:t>ә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keç</w:t>
      </w:r>
      <w:r>
        <w:rPr>
          <w:rFonts w:ascii="Tahoma" w:hAnsi="Tahoma"/>
        </w:rPr>
        <w:t>ә</w:t>
      </w:r>
      <w:r>
        <w:rPr/>
        <w:t>n zaman 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CD</w:t>
      </w:r>
      <w:r>
        <w:rPr/>
        <w:t>-nin</w:t>
      </w:r>
      <w:r>
        <w:rPr>
          <w:spacing w:val="7"/>
        </w:rPr>
        <w:t> </w:t>
      </w:r>
      <w:r>
        <w:rPr/>
        <w:t>ç</w:t>
      </w:r>
      <w:r>
        <w:rPr>
          <w:rFonts w:ascii="Tahoma" w:hAnsi="Tahoma"/>
        </w:rPr>
        <w:t>ı</w:t>
      </w:r>
      <w:r>
        <w:rPr/>
        <w:t>xar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zaman</w:t>
      </w:r>
      <w:r>
        <w:rPr>
          <w:rFonts w:ascii="Tahoma" w:hAnsi="Tahoma"/>
        </w:rPr>
        <w:t>ı</w:t>
      </w:r>
      <w:r>
        <w:rPr/>
        <w:t>nda keç</w:t>
      </w:r>
      <w:r>
        <w:rPr>
          <w:rFonts w:ascii="Tahoma" w:hAnsi="Tahoma"/>
        </w:rPr>
        <w:t>ә</w:t>
      </w:r>
      <w:r>
        <w:rPr/>
        <w:t>n vaxt </w:t>
      </w:r>
      <w:r>
        <w:rPr>
          <w:rFonts w:ascii="Arial" w:hAnsi="Arial"/>
          <w:color w:val="1A1A1A"/>
        </w:rPr>
        <w:t>CD </w:t>
      </w:r>
      <w:r>
        <w:rPr/>
        <w:t>yazanlar</w:t>
      </w:r>
      <w:r>
        <w:rPr>
          <w:rFonts w:ascii="Tahoma" w:hAnsi="Tahoma"/>
        </w:rPr>
        <w:t>ı</w:t>
      </w:r>
      <w:r>
        <w:rPr/>
        <w:t>n xarakterik 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ndir.</w:t>
      </w:r>
      <w:r>
        <w:rPr>
          <w:spacing w:val="-9"/>
        </w:rPr>
        <w:t> </w:t>
      </w:r>
      <w:r>
        <w:rPr/>
        <w:t>Bu</w:t>
      </w:r>
      <w:r>
        <w:rPr>
          <w:w w:val="99"/>
        </w:rPr>
        <w:t> </w:t>
      </w:r>
      <w:r>
        <w:rPr/>
        <w:t>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 </w:t>
      </w:r>
      <w:r>
        <w:rPr>
          <w:rFonts w:ascii="Arial" w:hAnsi="Arial"/>
          <w:color w:val="1A1A1A"/>
        </w:rPr>
        <w:t>CD </w:t>
      </w:r>
      <w:r>
        <w:rPr/>
        <w:t>sürücüsü kitabçalar</w:t>
      </w:r>
      <w:r>
        <w:rPr>
          <w:rFonts w:ascii="Tahoma" w:hAnsi="Tahoma"/>
        </w:rPr>
        <w:t>ı</w:t>
      </w:r>
      <w:r>
        <w:rPr/>
        <w:t>nda </w:t>
      </w:r>
      <w:r>
        <w:rPr>
          <w:rFonts w:ascii="Tahoma" w:hAnsi="Tahoma"/>
        </w:rPr>
        <w:t>ә</w:t>
      </w:r>
      <w:r>
        <w:rPr/>
        <w:t>trafl</w:t>
      </w:r>
      <w:r>
        <w:rPr>
          <w:rFonts w:ascii="Tahoma" w:hAnsi="Tahoma"/>
        </w:rPr>
        <w:t>ı </w:t>
      </w:r>
      <w:r>
        <w:rPr/>
        <w:t>olaraq </w:t>
      </w:r>
      <w:r>
        <w:rPr>
          <w:spacing w:val="3"/>
        </w:rPr>
        <w:t> </w:t>
      </w:r>
      <w:r>
        <w:rPr>
          <w:rFonts w:ascii="Tahoma" w:hAnsi="Tahoma"/>
        </w:rPr>
        <w:t>şә</w:t>
      </w:r>
      <w:r>
        <w:rPr/>
        <w:t>rh</w:t>
      </w:r>
      <w:r>
        <w:rPr>
          <w:w w:val="99"/>
        </w:rPr>
        <w:t> </w:t>
      </w:r>
      <w:r>
        <w:rPr/>
        <w:t>edilm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baxmayaraq, </w:t>
      </w:r>
      <w:r>
        <w:rPr>
          <w:rFonts w:ascii="Arial" w:hAnsi="Arial"/>
          <w:color w:val="1A1A1A"/>
        </w:rPr>
        <w:t>CD </w:t>
      </w:r>
      <w:r>
        <w:rPr/>
        <w:t>yazanlar il</w:t>
      </w:r>
      <w:r>
        <w:rPr>
          <w:rFonts w:ascii="Tahoma" w:hAnsi="Tahoma"/>
        </w:rPr>
        <w:t>ә </w:t>
      </w:r>
      <w:r>
        <w:rPr/>
        <w:t>birlikd</w:t>
      </w:r>
      <w:r>
        <w:rPr>
          <w:rFonts w:ascii="Tahoma" w:hAnsi="Tahoma"/>
        </w:rPr>
        <w:t>ә </w:t>
      </w:r>
      <w:r>
        <w:rPr/>
        <w:t>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</w:t>
      </w:r>
      <w:r>
        <w:rPr>
          <w:spacing w:val="-32"/>
        </w:rPr>
        <w:t> </w:t>
      </w:r>
      <w:r>
        <w:rPr/>
        <w:t>kitabçalar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dem</w:t>
      </w:r>
      <w:r>
        <w:rPr>
          <w:rFonts w:ascii="Tahoma" w:hAnsi="Tahoma"/>
        </w:rPr>
        <w:t>ә</w:t>
      </w:r>
      <w:r>
        <w:rPr/>
        <w:t>k olar ki, ham</w:t>
      </w:r>
      <w:r>
        <w:rPr>
          <w:rFonts w:ascii="Tahoma" w:hAnsi="Tahoma"/>
        </w:rPr>
        <w:t>ı</w:t>
      </w:r>
      <w:r>
        <w:rPr/>
        <w:t>s</w:t>
      </w:r>
      <w:r>
        <w:rPr>
          <w:rFonts w:ascii="Tahoma" w:hAnsi="Tahoma"/>
        </w:rPr>
        <w:t>ı</w:t>
      </w:r>
      <w:r>
        <w:rPr/>
        <w:t>nda 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 hal</w:t>
      </w:r>
      <w:r>
        <w:rPr>
          <w:rFonts w:ascii="Tahoma" w:hAnsi="Tahoma"/>
        </w:rPr>
        <w:t>ı</w:t>
      </w:r>
      <w:r>
        <w:rPr/>
        <w:t>nda göst</w:t>
      </w:r>
      <w:r>
        <w:rPr>
          <w:rFonts w:ascii="Tahoma" w:hAnsi="Tahoma"/>
        </w:rPr>
        <w:t>ә</w:t>
      </w:r>
      <w:r>
        <w:rPr/>
        <w:t>rilmi</w:t>
      </w:r>
      <w:r>
        <w:rPr>
          <w:rFonts w:ascii="Tahoma" w:hAnsi="Tahoma"/>
        </w:rPr>
        <w:t>ş</w:t>
      </w:r>
      <w:r>
        <w:rPr/>
        <w:t>dir.</w:t>
      </w:r>
      <w:r>
        <w:rPr>
          <w:spacing w:val="65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n,</w:t>
      </w:r>
      <w:r>
        <w:rPr>
          <w:w w:val="99"/>
        </w:rPr>
        <w:t> </w:t>
      </w:r>
      <w:r>
        <w:rPr>
          <w:rFonts w:ascii="Arial" w:hAnsi="Arial"/>
          <w:color w:val="1A1A1A"/>
        </w:rPr>
        <w:t>YAMAHA CRW8824S </w:t>
      </w:r>
      <w:r>
        <w:rPr/>
        <w:t>üçün </w:t>
      </w:r>
      <w:r>
        <w:rPr>
          <w:rFonts w:ascii="Arial" w:hAnsi="Arial"/>
          <w:color w:val="1A1A1A"/>
        </w:rPr>
        <w:t>CD </w:t>
      </w:r>
      <w:r>
        <w:rPr/>
        <w:t>yazanlar il</w:t>
      </w:r>
      <w:r>
        <w:rPr>
          <w:rFonts w:ascii="Tahoma" w:hAnsi="Tahoma"/>
        </w:rPr>
        <w:t>ә </w:t>
      </w:r>
      <w:r>
        <w:rPr/>
        <w:t>veril</w:t>
      </w:r>
      <w:r>
        <w:rPr>
          <w:rFonts w:ascii="Tahoma" w:hAnsi="Tahoma"/>
        </w:rPr>
        <w:t>ә</w:t>
      </w:r>
      <w:r>
        <w:rPr/>
        <w:t>n kitabçada</w:t>
      </w:r>
      <w:r>
        <w:rPr>
          <w:spacing w:val="34"/>
        </w:rPr>
        <w:t> </w:t>
      </w:r>
      <w:r>
        <w:rPr/>
        <w:t>göst</w:t>
      </w:r>
      <w:r>
        <w:rPr>
          <w:rFonts w:ascii="Tahoma" w:hAnsi="Tahoma"/>
        </w:rPr>
        <w:t>ә</w:t>
      </w:r>
      <w:r>
        <w:rPr/>
        <w:t>ril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dak</w:t>
      </w:r>
      <w:r>
        <w:rPr>
          <w:rFonts w:ascii="Tahoma" w:hAnsi="Tahoma"/>
        </w:rPr>
        <w:t>ı </w:t>
      </w:r>
      <w:r>
        <w:rPr/>
        <w:t>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</w:t>
      </w:r>
      <w:r>
        <w:rPr>
          <w:rFonts w:ascii="Tahoma" w:hAnsi="Tahoma"/>
          <w:spacing w:val="-14"/>
        </w:rPr>
        <w:t> </w:t>
      </w:r>
      <w:r>
        <w:rPr/>
        <w:t>verilmi</w:t>
      </w:r>
      <w:r>
        <w:rPr>
          <w:rFonts w:ascii="Tahoma" w:hAnsi="Tahoma"/>
        </w:rPr>
        <w:t>ş</w:t>
      </w:r>
      <w:r>
        <w:rPr/>
        <w:t>dir: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1"/>
        <w:rPr>
          <w:rFonts w:ascii="Tahoma" w:hAnsi="Tahoma" w:cs="Tahoma" w:eastAsia="Tahoma"/>
          <w:sz w:val="17"/>
          <w:szCs w:val="17"/>
        </w:rPr>
      </w:pPr>
    </w:p>
    <w:p>
      <w:pPr>
        <w:spacing w:before="21"/>
        <w:ind w:left="0" w:right="523" w:firstLine="0"/>
        <w:jc w:val="right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/>
          <w:b/>
          <w:sz w:val="24"/>
        </w:rPr>
        <w:t>C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dv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l</w:t>
      </w:r>
      <w:r>
        <w:rPr>
          <w:rFonts w:ascii="Palatino Linotype" w:hAnsi="Palatino Linotype"/>
          <w:b/>
          <w:spacing w:val="-4"/>
          <w:sz w:val="24"/>
        </w:rPr>
        <w:t> </w:t>
      </w:r>
      <w:r>
        <w:rPr>
          <w:rFonts w:ascii="Palatino Linotype" w:hAnsi="Palatino Linotype"/>
          <w:b/>
          <w:sz w:val="24"/>
        </w:rPr>
        <w:t>26.</w:t>
      </w:r>
      <w:r>
        <w:rPr>
          <w:rFonts w:ascii="Palatino Linotype" w:hAnsi="Palatino Linotype"/>
          <w:sz w:val="24"/>
        </w:rPr>
      </w:r>
    </w:p>
    <w:p>
      <w:pPr>
        <w:spacing w:line="240" w:lineRule="auto" w:before="11"/>
        <w:rPr>
          <w:rFonts w:ascii="Palatino Linotype" w:hAnsi="Palatino Linotype" w:cs="Palatino Linotype" w:eastAsia="Palatino Linotype"/>
          <w:b/>
          <w:bCs/>
          <w:sz w:val="8"/>
          <w:szCs w:val="8"/>
        </w:rPr>
      </w:pPr>
    </w:p>
    <w:tbl>
      <w:tblPr>
        <w:tblW w:w="0" w:type="auto"/>
        <w:jc w:val="left"/>
        <w:tblInd w:w="14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08"/>
        <w:gridCol w:w="5400"/>
      </w:tblGrid>
      <w:tr>
        <w:trPr>
          <w:trHeight w:val="4344" w:hRule="exact"/>
        </w:trPr>
        <w:tc>
          <w:tcPr>
            <w:tcW w:w="3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pacing w:val="-3"/>
                <w:sz w:val="24"/>
              </w:rPr>
              <w:t>Yazma</w:t>
            </w:r>
            <w:r>
              <w:rPr>
                <w:rFonts w:ascii="Tahoma" w:hAnsi="Tahoma"/>
                <w:spacing w:val="4"/>
                <w:sz w:val="24"/>
              </w:rPr>
              <w:t> </w:t>
            </w:r>
            <w:r>
              <w:rPr>
                <w:rFonts w:ascii="Tahoma" w:hAnsi="Tahoma"/>
                <w:spacing w:val="-3"/>
                <w:sz w:val="24"/>
              </w:rPr>
              <w:t>Metodlar</w:t>
            </w:r>
            <w:r>
              <w:rPr>
                <w:rFonts w:ascii="Tahoma" w:hAnsi="Tahoma"/>
                <w:spacing w:val="-3"/>
                <w:sz w:val="24"/>
              </w:rPr>
              <w:t>ı</w:t>
            </w:r>
          </w:p>
        </w:tc>
        <w:tc>
          <w:tcPr>
            <w:tcW w:w="5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2764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Disc-at-Once</w:t>
            </w:r>
            <w:r>
              <w:rPr>
                <w:rFonts w:ascii="Arial"/>
                <w:color w:val="1A1A1A"/>
                <w:spacing w:val="-1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(DAO)</w:t>
            </w:r>
            <w:r>
              <w:rPr>
                <w:rFonts w:ascii="Arial"/>
                <w:color w:val="1A1A1A"/>
                <w:w w:val="100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Session-at-Once (SAO)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165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Track-at-Once (TAO) </w:t>
            </w:r>
            <w:r>
              <w:rPr>
                <w:rFonts w:ascii="Tahoma"/>
                <w:spacing w:val="-3"/>
                <w:sz w:val="24"/>
              </w:rPr>
              <w:t>Paket</w:t>
            </w:r>
            <w:r>
              <w:rPr>
                <w:rFonts w:ascii="Tahoma"/>
                <w:spacing w:val="-1"/>
                <w:sz w:val="24"/>
              </w:rPr>
              <w:t> </w:t>
            </w:r>
            <w:r>
              <w:rPr>
                <w:rFonts w:ascii="Tahoma"/>
                <w:spacing w:val="-3"/>
                <w:sz w:val="24"/>
              </w:rPr>
              <w:t>yazma</w:t>
            </w:r>
            <w:r>
              <w:rPr>
                <w:rFonts w:ascii="Tahoma"/>
                <w:w w:val="99"/>
                <w:sz w:val="24"/>
              </w:rPr>
              <w:t> </w:t>
            </w:r>
            <w:r>
              <w:rPr>
                <w:rFonts w:ascii="Tahoma"/>
                <w:spacing w:val="3"/>
                <w:sz w:val="24"/>
              </w:rPr>
              <w:t>Yazma </w:t>
            </w:r>
            <w:r>
              <w:rPr>
                <w:rFonts w:ascii="Arial"/>
                <w:color w:val="1A1A1A"/>
                <w:sz w:val="24"/>
              </w:rPr>
              <w:t>CD-R 1X</w:t>
            </w:r>
            <w:r>
              <w:rPr>
                <w:rFonts w:ascii="Tahoma"/>
                <w:sz w:val="24"/>
              </w:rPr>
              <w:t>, </w:t>
            </w:r>
            <w:r>
              <w:rPr>
                <w:rFonts w:ascii="Arial"/>
                <w:color w:val="1A1A1A"/>
                <w:sz w:val="24"/>
              </w:rPr>
              <w:t>4X</w:t>
            </w:r>
            <w:r>
              <w:rPr>
                <w:rFonts w:ascii="Tahoma"/>
                <w:sz w:val="24"/>
              </w:rPr>
              <w:t>, </w:t>
            </w:r>
            <w:r>
              <w:rPr>
                <w:rFonts w:ascii="Arial"/>
                <w:color w:val="1A1A1A"/>
                <w:sz w:val="24"/>
              </w:rPr>
              <w:t>6X</w:t>
            </w:r>
            <w:r>
              <w:rPr>
                <w:rFonts w:ascii="Tahoma"/>
                <w:sz w:val="24"/>
              </w:rPr>
              <w:t>,</w:t>
            </w:r>
            <w:r>
              <w:rPr>
                <w:rFonts w:ascii="Tahoma"/>
                <w:spacing w:val="27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8X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CD-RW2X</w:t>
            </w:r>
            <w:r>
              <w:rPr>
                <w:rFonts w:ascii="Tahoma"/>
                <w:sz w:val="24"/>
              </w:rPr>
              <w:t>, </w:t>
            </w:r>
            <w:r>
              <w:rPr>
                <w:rFonts w:ascii="Arial"/>
                <w:color w:val="1A1A1A"/>
                <w:sz w:val="24"/>
              </w:rPr>
              <w:t>4X</w:t>
            </w:r>
            <w:r>
              <w:rPr>
                <w:rFonts w:ascii="Tahoma"/>
                <w:sz w:val="24"/>
              </w:rPr>
              <w:t>,</w:t>
            </w:r>
            <w:r>
              <w:rPr>
                <w:rFonts w:ascii="Tahoma"/>
                <w:spacing w:val="-4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8X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/>
                <w:spacing w:val="-4"/>
                <w:sz w:val="24"/>
              </w:rPr>
              <w:t>Oxuma </w:t>
            </w:r>
            <w:r>
              <w:rPr>
                <w:rFonts w:ascii="Arial"/>
                <w:color w:val="1A1A1A"/>
                <w:sz w:val="24"/>
              </w:rPr>
              <w:t>24X </w:t>
            </w:r>
            <w:r>
              <w:rPr>
                <w:rFonts w:ascii="Tahoma"/>
                <w:sz w:val="24"/>
              </w:rPr>
              <w:t>(</w:t>
            </w:r>
            <w:r>
              <w:rPr>
                <w:rFonts w:ascii="Arial"/>
                <w:color w:val="1A1A1A"/>
                <w:sz w:val="24"/>
              </w:rPr>
              <w:t>max</w:t>
            </w:r>
            <w:r>
              <w:rPr>
                <w:rFonts w:ascii="Tahoma"/>
                <w:sz w:val="24"/>
              </w:rPr>
              <w:t>) </w:t>
            </w:r>
            <w:r>
              <w:rPr>
                <w:rFonts w:ascii="Tahoma"/>
                <w:spacing w:val="-3"/>
                <w:sz w:val="24"/>
              </w:rPr>
              <w:t>Tam</w:t>
            </w:r>
            <w:r>
              <w:rPr>
                <w:rFonts w:ascii="Tahoma"/>
                <w:spacing w:val="-27"/>
                <w:sz w:val="24"/>
              </w:rPr>
              <w:t> </w:t>
            </w:r>
            <w:r>
              <w:rPr>
                <w:rFonts w:ascii="Arial"/>
                <w:color w:val="1A1A1A"/>
                <w:spacing w:val="-5"/>
                <w:sz w:val="24"/>
              </w:rPr>
              <w:t>CAV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89" w:lineRule="exact" w:before="2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Qeyd:</w:t>
            </w:r>
          </w:p>
          <w:p>
            <w:pPr>
              <w:pStyle w:val="TableParagraph"/>
              <w:numPr>
                <w:ilvl w:val="0"/>
                <w:numId w:val="18"/>
              </w:numPr>
              <w:tabs>
                <w:tab w:pos="995" w:val="left" w:leader="none"/>
              </w:tabs>
              <w:spacing w:line="290" w:lineRule="exact" w:before="0" w:after="0"/>
              <w:ind w:left="812" w:right="0" w:firstLine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M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lumat</w:t>
            </w:r>
            <w:r>
              <w:rPr>
                <w:rFonts w:ascii="Tahoma" w:hAnsi="Tahoma"/>
                <w:spacing w:val="-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10X-24X</w:t>
            </w:r>
            <w:r>
              <w:rPr>
                <w:rFonts w:ascii="Arial" w:hAnsi="Arial"/>
                <w:sz w:val="24"/>
              </w:rPr>
            </w:r>
          </w:p>
          <w:p>
            <w:pPr>
              <w:pStyle w:val="TableParagraph"/>
              <w:numPr>
                <w:ilvl w:val="0"/>
                <w:numId w:val="18"/>
              </w:numPr>
              <w:tabs>
                <w:tab w:pos="990" w:val="left" w:leader="none"/>
              </w:tabs>
              <w:spacing w:line="291" w:lineRule="exact" w:before="0" w:after="0"/>
              <w:ind w:left="990" w:right="0" w:hanging="178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D-DA </w:t>
            </w:r>
            <w:r>
              <w:rPr>
                <w:rFonts w:ascii="Tahoma" w:hAnsi="Tahoma"/>
                <w:spacing w:val="-3"/>
                <w:sz w:val="24"/>
              </w:rPr>
              <w:t>geni</w:t>
            </w:r>
            <w:r>
              <w:rPr>
                <w:rFonts w:ascii="Tahoma" w:hAnsi="Tahoma"/>
                <w:spacing w:val="-3"/>
                <w:sz w:val="24"/>
              </w:rPr>
              <w:t>ş</w:t>
            </w:r>
            <w:r>
              <w:rPr>
                <w:rFonts w:ascii="Tahoma" w:hAnsi="Tahoma"/>
                <w:spacing w:val="-3"/>
                <w:sz w:val="24"/>
              </w:rPr>
              <w:t>l</w:t>
            </w:r>
            <w:r>
              <w:rPr>
                <w:rFonts w:ascii="Tahoma" w:hAnsi="Tahoma"/>
                <w:spacing w:val="-3"/>
                <w:sz w:val="24"/>
              </w:rPr>
              <w:t>ә</w:t>
            </w:r>
            <w:r>
              <w:rPr>
                <w:rFonts w:ascii="Tahoma" w:hAnsi="Tahoma"/>
                <w:spacing w:val="-3"/>
                <w:sz w:val="24"/>
              </w:rPr>
              <w:t>ndirm</w:t>
            </w:r>
            <w:r>
              <w:rPr>
                <w:rFonts w:ascii="Tahoma" w:hAnsi="Tahoma"/>
                <w:spacing w:val="-3"/>
                <w:sz w:val="24"/>
              </w:rPr>
              <w:t>ә</w:t>
            </w:r>
            <w:r>
              <w:rPr>
                <w:rFonts w:ascii="Tahoma" w:hAnsi="Tahoma"/>
                <w:spacing w:val="-3"/>
                <w:sz w:val="24"/>
              </w:rPr>
              <w:t>: </w:t>
            </w:r>
            <w:r>
              <w:rPr>
                <w:rFonts w:ascii="Arial" w:hAnsi="Arial"/>
                <w:color w:val="1A1A1A"/>
                <w:spacing w:val="-3"/>
                <w:sz w:val="24"/>
              </w:rPr>
              <w:t>24X</w:t>
            </w:r>
            <w:r>
              <w:rPr>
                <w:rFonts w:ascii="Arial" w:hAnsi="Arial"/>
                <w:color w:val="1A1A1A"/>
                <w:spacing w:val="5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(</w:t>
            </w:r>
            <w:r>
              <w:rPr>
                <w:rFonts w:ascii="Arial" w:hAnsi="Arial"/>
                <w:color w:val="1A1A1A"/>
                <w:sz w:val="24"/>
              </w:rPr>
              <w:t>max</w:t>
            </w:r>
            <w:r>
              <w:rPr>
                <w:rFonts w:ascii="Tahoma" w:hAnsi="Tahoma"/>
                <w:sz w:val="24"/>
              </w:rPr>
              <w:t>)</w:t>
            </w:r>
          </w:p>
          <w:p>
            <w:pPr>
              <w:pStyle w:val="TableParagraph"/>
              <w:numPr>
                <w:ilvl w:val="0"/>
                <w:numId w:val="18"/>
              </w:numPr>
              <w:tabs>
                <w:tab w:pos="998" w:val="left" w:leader="none"/>
              </w:tabs>
              <w:spacing w:line="291" w:lineRule="exact" w:before="0" w:after="0"/>
              <w:ind w:left="997" w:right="0" w:hanging="185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CD-DA</w:t>
            </w:r>
            <w:r>
              <w:rPr>
                <w:rFonts w:ascii="Tahoma" w:hAnsi="Tahoma"/>
                <w:sz w:val="24"/>
              </w:rPr>
              <w:t>'y</w:t>
            </w:r>
            <w:r>
              <w:rPr>
                <w:rFonts w:ascii="Tahoma" w:hAnsi="Tahoma"/>
                <w:sz w:val="24"/>
              </w:rPr>
              <w:t>ı </w:t>
            </w:r>
            <w:r>
              <w:rPr>
                <w:rFonts w:ascii="Arial" w:hAnsi="Arial"/>
                <w:color w:val="1A1A1A"/>
                <w:sz w:val="24"/>
              </w:rPr>
              <w:t>1X </w:t>
            </w:r>
            <w:r>
              <w:rPr>
                <w:rFonts w:ascii="Tahoma" w:hAnsi="Tahoma"/>
                <w:sz w:val="24"/>
              </w:rPr>
              <w:t>sür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tind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i</w:t>
            </w: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  <w:t>l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dil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pacing w:val="1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bil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r.</w:t>
            </w:r>
          </w:p>
          <w:p>
            <w:pPr>
              <w:pStyle w:val="TableParagraph"/>
              <w:numPr>
                <w:ilvl w:val="0"/>
                <w:numId w:val="18"/>
              </w:numPr>
              <w:tabs>
                <w:tab w:pos="993" w:val="left" w:leader="none"/>
              </w:tabs>
              <w:spacing w:line="240" w:lineRule="auto" w:before="0" w:after="0"/>
              <w:ind w:left="812" w:right="301" w:firstLine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Disk 24X </w:t>
            </w:r>
            <w:r>
              <w:rPr>
                <w:rFonts w:ascii="Tahoma" w:hAnsi="Tahoma"/>
                <w:sz w:val="24"/>
              </w:rPr>
              <w:t>(Bölm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y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pacing w:val="-2"/>
                <w:sz w:val="24"/>
              </w:rPr>
              <w:t>ba</w:t>
            </w:r>
            <w:r>
              <w:rPr>
                <w:rFonts w:ascii="Tahoma" w:hAnsi="Tahoma"/>
                <w:spacing w:val="-2"/>
                <w:sz w:val="24"/>
              </w:rPr>
              <w:t>ğ</w:t>
            </w:r>
            <w:r>
              <w:rPr>
                <w:rFonts w:ascii="Tahoma" w:hAnsi="Tahoma"/>
                <w:spacing w:val="-2"/>
                <w:sz w:val="24"/>
              </w:rPr>
              <w:t>l</w:t>
            </w:r>
            <w:r>
              <w:rPr>
                <w:rFonts w:ascii="Tahoma" w:hAnsi="Tahoma"/>
                <w:spacing w:val="-2"/>
                <w:sz w:val="24"/>
              </w:rPr>
              <w:t>ı</w:t>
            </w:r>
            <w:r>
              <w:rPr>
                <w:rFonts w:ascii="Tahoma" w:hAnsi="Tahoma"/>
                <w:spacing w:val="-2"/>
                <w:sz w:val="24"/>
              </w:rPr>
              <w:t>) </w:t>
            </w:r>
            <w:r>
              <w:rPr>
                <w:rFonts w:ascii="Tahoma" w:hAnsi="Tahoma"/>
                <w:sz w:val="24"/>
              </w:rPr>
              <w:t>(</w:t>
            </w:r>
            <w:r>
              <w:rPr>
                <w:rFonts w:ascii="Arial" w:hAnsi="Arial"/>
                <w:color w:val="1A1A1A"/>
                <w:sz w:val="24"/>
              </w:rPr>
              <w:t>max</w:t>
            </w:r>
            <w:r>
              <w:rPr>
                <w:rFonts w:ascii="Tahoma" w:hAnsi="Tahoma"/>
                <w:sz w:val="24"/>
              </w:rPr>
              <w:t>)</w:t>
            </w:r>
            <w:r>
              <w:rPr>
                <w:rFonts w:ascii="Tahoma" w:hAnsi="Tahoma"/>
                <w:spacing w:val="-26"/>
                <w:sz w:val="24"/>
              </w:rPr>
              <w:t> </w:t>
            </w:r>
            <w:r>
              <w:rPr>
                <w:rFonts w:ascii="Tahoma" w:hAnsi="Tahoma"/>
                <w:spacing w:val="-5"/>
                <w:sz w:val="24"/>
              </w:rPr>
              <w:t>(Paket</w:t>
            </w:r>
            <w:r>
              <w:rPr>
                <w:rFonts w:ascii="Tahoma" w:hAnsi="Tahoma"/>
                <w:w w:val="100"/>
                <w:sz w:val="24"/>
              </w:rPr>
              <w:t> </w:t>
            </w:r>
            <w:r>
              <w:rPr>
                <w:rFonts w:ascii="Tahoma" w:hAnsi="Tahoma"/>
                <w:spacing w:val="-5"/>
                <w:sz w:val="24"/>
              </w:rPr>
              <w:t>proqram t</w:t>
            </w:r>
            <w:r>
              <w:rPr>
                <w:rFonts w:ascii="Tahoma" w:hAnsi="Tahoma"/>
                <w:spacing w:val="-5"/>
                <w:sz w:val="24"/>
              </w:rPr>
              <w:t>ә</w:t>
            </w:r>
            <w:r>
              <w:rPr>
                <w:rFonts w:ascii="Tahoma" w:hAnsi="Tahoma"/>
                <w:spacing w:val="-5"/>
                <w:sz w:val="24"/>
              </w:rPr>
              <w:t>minat</w:t>
            </w:r>
            <w:r>
              <w:rPr>
                <w:rFonts w:ascii="Tahoma" w:hAnsi="Tahoma"/>
                <w:spacing w:val="-5"/>
                <w:sz w:val="24"/>
              </w:rPr>
              <w:t>ı</w:t>
            </w:r>
            <w:r>
              <w:rPr>
                <w:rFonts w:ascii="Tahoma" w:hAnsi="Tahoma"/>
                <w:spacing w:val="-5"/>
                <w:sz w:val="24"/>
              </w:rPr>
              <w:t>nda</w:t>
            </w:r>
            <w:r>
              <w:rPr>
                <w:rFonts w:ascii="Tahoma" w:hAnsi="Tahoma"/>
                <w:spacing w:val="-15"/>
                <w:sz w:val="24"/>
              </w:rPr>
              <w:t> </w:t>
            </w:r>
            <w:r>
              <w:rPr>
                <w:rFonts w:ascii="Arial" w:hAnsi="Arial"/>
                <w:color w:val="1A1A1A"/>
                <w:spacing w:val="-4"/>
                <w:sz w:val="24"/>
              </w:rPr>
              <w:t>12X</w:t>
            </w:r>
            <w:r>
              <w:rPr>
                <w:rFonts w:ascii="Tahoma" w:hAnsi="Tahoma"/>
                <w:spacing w:val="-4"/>
                <w:sz w:val="24"/>
              </w:rPr>
              <w:t>)</w:t>
            </w:r>
          </w:p>
          <w:p>
            <w:pPr>
              <w:pStyle w:val="TableParagraph"/>
              <w:numPr>
                <w:ilvl w:val="0"/>
                <w:numId w:val="18"/>
              </w:numPr>
              <w:tabs>
                <w:tab w:pos="998" w:val="left" w:leader="none"/>
              </w:tabs>
              <w:spacing w:line="290" w:lineRule="exact" w:before="0" w:after="0"/>
              <w:ind w:left="997" w:right="0" w:hanging="185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Disk </w:t>
            </w:r>
            <w:r>
              <w:rPr>
                <w:rFonts w:ascii="Tahoma" w:hAnsi="Tahoma"/>
                <w:sz w:val="24"/>
              </w:rPr>
              <w:t>(Bölm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y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ba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l</w:t>
            </w:r>
            <w:r>
              <w:rPr>
                <w:rFonts w:ascii="Tahoma" w:hAnsi="Tahoma"/>
                <w:sz w:val="24"/>
              </w:rPr>
              <w:t>ı </w:t>
            </w:r>
            <w:r>
              <w:rPr>
                <w:rFonts w:ascii="Tahoma" w:hAnsi="Tahoma"/>
                <w:sz w:val="24"/>
              </w:rPr>
              <w:t>deyil): </w:t>
            </w:r>
            <w:r>
              <w:rPr>
                <w:rFonts w:ascii="Arial" w:hAnsi="Arial"/>
                <w:color w:val="1A1A1A"/>
                <w:spacing w:val="-3"/>
                <w:sz w:val="24"/>
              </w:rPr>
              <w:t>8X</w:t>
            </w:r>
            <w:r>
              <w:rPr>
                <w:rFonts w:ascii="Arial" w:hAnsi="Arial"/>
                <w:color w:val="1A1A1A"/>
                <w:spacing w:val="1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(</w:t>
            </w:r>
            <w:r>
              <w:rPr>
                <w:rFonts w:ascii="Arial" w:hAnsi="Arial"/>
                <w:color w:val="1A1A1A"/>
                <w:sz w:val="24"/>
              </w:rPr>
              <w:t>max</w:t>
            </w:r>
            <w:r>
              <w:rPr>
                <w:rFonts w:ascii="Tahoma" w:hAnsi="Tahoma"/>
                <w:sz w:val="24"/>
              </w:rPr>
              <w:t>)</w:t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CD-R IX</w:t>
            </w:r>
            <w:r>
              <w:rPr>
                <w:rFonts w:ascii="Tahoma"/>
                <w:sz w:val="24"/>
              </w:rPr>
              <w:t>, </w:t>
            </w:r>
            <w:r>
              <w:rPr>
                <w:rFonts w:ascii="Arial"/>
                <w:color w:val="1A1A1A"/>
                <w:sz w:val="24"/>
              </w:rPr>
              <w:t>4X</w:t>
            </w:r>
            <w:r>
              <w:rPr>
                <w:rFonts w:ascii="Tahoma"/>
                <w:sz w:val="24"/>
              </w:rPr>
              <w:t>, </w:t>
            </w:r>
            <w:r>
              <w:rPr>
                <w:rFonts w:ascii="Arial"/>
                <w:color w:val="1A1A1A"/>
                <w:sz w:val="24"/>
              </w:rPr>
              <w:t>6X</w:t>
            </w:r>
            <w:r>
              <w:rPr>
                <w:rFonts w:ascii="Tahoma"/>
                <w:sz w:val="24"/>
              </w:rPr>
              <w:t>,</w:t>
            </w:r>
            <w:r>
              <w:rPr>
                <w:rFonts w:ascii="Tahoma"/>
                <w:spacing w:val="16"/>
                <w:sz w:val="24"/>
              </w:rPr>
              <w:t> </w:t>
            </w:r>
            <w:r>
              <w:rPr>
                <w:rFonts w:ascii="Arial"/>
                <w:color w:val="1A1A1A"/>
                <w:spacing w:val="3"/>
                <w:sz w:val="24"/>
              </w:rPr>
              <w:t>8X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CD</w:t>
            </w:r>
            <w:r>
              <w:rPr>
                <w:rFonts w:ascii="Tahoma" w:hAnsi="Tahoma"/>
                <w:sz w:val="24"/>
              </w:rPr>
              <w:t>-</w:t>
            </w:r>
            <w:r>
              <w:rPr>
                <w:rFonts w:ascii="Arial" w:hAnsi="Arial"/>
                <w:color w:val="1A1A1A"/>
                <w:sz w:val="24"/>
              </w:rPr>
              <w:t>RW2X</w:t>
            </w:r>
            <w:r>
              <w:rPr>
                <w:rFonts w:ascii="Tahoma" w:hAnsi="Tahoma"/>
                <w:sz w:val="24"/>
              </w:rPr>
              <w:t>, </w:t>
            </w:r>
            <w:r>
              <w:rPr>
                <w:rFonts w:ascii="Arial" w:hAnsi="Arial"/>
                <w:color w:val="1A1A1A"/>
                <w:sz w:val="24"/>
              </w:rPr>
              <w:t>4X </w:t>
            </w:r>
            <w:r>
              <w:rPr>
                <w:rFonts w:ascii="Tahoma" w:hAnsi="Tahoma"/>
                <w:spacing w:val="-3"/>
                <w:sz w:val="24"/>
              </w:rPr>
              <w:t>Oxuma/Yenid</w:t>
            </w:r>
            <w:r>
              <w:rPr>
                <w:rFonts w:ascii="Tahoma" w:hAnsi="Tahoma"/>
                <w:spacing w:val="-3"/>
                <w:sz w:val="24"/>
              </w:rPr>
              <w:t>ә</w:t>
            </w:r>
            <w:r>
              <w:rPr>
                <w:rFonts w:ascii="Tahoma" w:hAnsi="Tahoma"/>
                <w:spacing w:val="-3"/>
                <w:sz w:val="24"/>
              </w:rPr>
              <w:t>n</w:t>
            </w:r>
            <w:r>
              <w:rPr>
                <w:rFonts w:ascii="Tahoma" w:hAnsi="Tahoma"/>
                <w:sz w:val="24"/>
              </w:rPr>
              <w:t> </w:t>
            </w:r>
            <w:r>
              <w:rPr>
                <w:rFonts w:ascii="Tahoma" w:hAnsi="Tahoma"/>
                <w:spacing w:val="-3"/>
                <w:sz w:val="24"/>
              </w:rPr>
              <w:t>yazma</w:t>
            </w:r>
            <w:r>
              <w:rPr>
                <w:rFonts w:ascii="Tahoma" w:hAnsi="Tahoma"/>
                <w:sz w:val="24"/>
              </w:rPr>
            </w:r>
          </w:p>
        </w:tc>
      </w:tr>
      <w:tr>
        <w:trPr>
          <w:trHeight w:val="883" w:hRule="exact"/>
        </w:trPr>
        <w:tc>
          <w:tcPr>
            <w:tcW w:w="3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6" w:lineRule="exact" w:before="11"/>
              <w:ind w:left="103" w:right="1904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M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lumat</w:t>
            </w:r>
            <w:r>
              <w:rPr>
                <w:rFonts w:ascii="Tahoma" w:hAnsi="Tahoma"/>
                <w:spacing w:val="-11"/>
                <w:sz w:val="24"/>
              </w:rPr>
              <w:t> </w:t>
            </w:r>
            <w:r>
              <w:rPr>
                <w:rFonts w:ascii="Tahoma" w:hAnsi="Tahoma"/>
                <w:spacing w:val="-3"/>
                <w:sz w:val="24"/>
              </w:rPr>
              <w:t>H</w:t>
            </w:r>
            <w:r>
              <w:rPr>
                <w:rFonts w:ascii="Tahoma" w:hAnsi="Tahoma"/>
                <w:spacing w:val="-3"/>
                <w:sz w:val="24"/>
              </w:rPr>
              <w:t>ә</w:t>
            </w:r>
            <w:r>
              <w:rPr>
                <w:rFonts w:ascii="Tahoma" w:hAnsi="Tahoma"/>
                <w:spacing w:val="-3"/>
                <w:sz w:val="24"/>
              </w:rPr>
              <w:t>cmi</w:t>
            </w:r>
            <w:r>
              <w:rPr>
                <w:rFonts w:ascii="Tahoma" w:hAnsi="Tahoma"/>
                <w:spacing w:val="-3"/>
                <w:w w:val="9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(</w:t>
            </w:r>
            <w:r>
              <w:rPr>
                <w:rFonts w:ascii="Arial" w:hAnsi="Arial"/>
                <w:color w:val="1A1A1A"/>
                <w:sz w:val="24"/>
              </w:rPr>
              <w:t>Data</w:t>
            </w:r>
            <w:r>
              <w:rPr>
                <w:rFonts w:ascii="Arial" w:hAnsi="Arial"/>
                <w:color w:val="1A1A1A"/>
                <w:spacing w:val="-6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Capacity</w:t>
            </w:r>
            <w:r>
              <w:rPr>
                <w:rFonts w:ascii="Tahoma" w:hAnsi="Tahoma"/>
                <w:sz w:val="24"/>
              </w:rPr>
              <w:t>)</w:t>
            </w:r>
          </w:p>
        </w:tc>
        <w:tc>
          <w:tcPr>
            <w:tcW w:w="5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4"/>
                <w:sz w:val="24"/>
              </w:rPr>
              <w:t>700 </w:t>
            </w:r>
            <w:r>
              <w:rPr>
                <w:rFonts w:ascii="Arial"/>
                <w:color w:val="1A1A1A"/>
                <w:spacing w:val="-3"/>
                <w:sz w:val="24"/>
              </w:rPr>
              <w:t>Mb </w:t>
            </w:r>
            <w:r>
              <w:rPr>
                <w:rFonts w:ascii="Tahoma"/>
                <w:spacing w:val="-4"/>
                <w:sz w:val="24"/>
              </w:rPr>
              <w:t>(</w:t>
            </w:r>
            <w:r>
              <w:rPr>
                <w:rFonts w:ascii="Arial"/>
                <w:color w:val="1A1A1A"/>
                <w:spacing w:val="-4"/>
                <w:sz w:val="24"/>
              </w:rPr>
              <w:t>79</w:t>
            </w:r>
            <w:r>
              <w:rPr>
                <w:rFonts w:ascii="Arial"/>
                <w:color w:val="1A1A1A"/>
                <w:spacing w:val="-1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min</w:t>
            </w:r>
            <w:r>
              <w:rPr>
                <w:rFonts w:ascii="Tahoma"/>
                <w:sz w:val="24"/>
              </w:rPr>
              <w:t>)</w:t>
            </w:r>
          </w:p>
          <w:p>
            <w:pPr>
              <w:pStyle w:val="TableParagraph"/>
              <w:spacing w:line="291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4"/>
                <w:sz w:val="24"/>
              </w:rPr>
              <w:t>650 </w:t>
            </w:r>
            <w:r>
              <w:rPr>
                <w:rFonts w:ascii="Arial"/>
                <w:color w:val="1A1A1A"/>
                <w:spacing w:val="-3"/>
                <w:sz w:val="24"/>
              </w:rPr>
              <w:t>Mb </w:t>
            </w:r>
            <w:r>
              <w:rPr>
                <w:rFonts w:ascii="Tahoma"/>
                <w:spacing w:val="-4"/>
                <w:sz w:val="24"/>
              </w:rPr>
              <w:t>(</w:t>
            </w:r>
            <w:r>
              <w:rPr>
                <w:rFonts w:ascii="Arial"/>
                <w:color w:val="1A1A1A"/>
                <w:spacing w:val="-4"/>
                <w:sz w:val="24"/>
              </w:rPr>
              <w:t>74</w:t>
            </w:r>
            <w:r>
              <w:rPr>
                <w:rFonts w:ascii="Arial"/>
                <w:color w:val="1A1A1A"/>
                <w:spacing w:val="-1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min</w:t>
            </w:r>
            <w:r>
              <w:rPr>
                <w:rFonts w:ascii="Tahoma"/>
                <w:sz w:val="24"/>
              </w:rPr>
              <w:t>)</w:t>
            </w: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3"/>
                <w:sz w:val="24"/>
              </w:rPr>
              <w:t>550 </w:t>
            </w:r>
            <w:r>
              <w:rPr>
                <w:rFonts w:ascii="Arial"/>
                <w:color w:val="1A1A1A"/>
                <w:sz w:val="24"/>
              </w:rPr>
              <w:t>Mb </w:t>
            </w:r>
            <w:r>
              <w:rPr>
                <w:rFonts w:ascii="Tahoma"/>
                <w:spacing w:val="-3"/>
                <w:sz w:val="24"/>
              </w:rPr>
              <w:t>(</w:t>
            </w:r>
            <w:r>
              <w:rPr>
                <w:rFonts w:ascii="Arial"/>
                <w:color w:val="1A1A1A"/>
                <w:spacing w:val="-3"/>
                <w:sz w:val="24"/>
              </w:rPr>
              <w:t>63 </w:t>
            </w:r>
            <w:r>
              <w:rPr>
                <w:rFonts w:ascii="Arial"/>
                <w:color w:val="1A1A1A"/>
                <w:sz w:val="24"/>
              </w:rPr>
              <w:t>min</w:t>
            </w:r>
            <w:r>
              <w:rPr>
                <w:rFonts w:ascii="Tahoma"/>
                <w:sz w:val="24"/>
              </w:rPr>
              <w:t>)</w:t>
            </w:r>
          </w:p>
        </w:tc>
      </w:tr>
      <w:tr>
        <w:trPr>
          <w:trHeight w:val="1114" w:hRule="exact"/>
        </w:trPr>
        <w:tc>
          <w:tcPr>
            <w:tcW w:w="3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90" w:lineRule="exact" w:before="5"/>
              <w:ind w:left="103" w:right="514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M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lumat Da</w:t>
            </w: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ma Sür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ti</w:t>
            </w:r>
            <w:r>
              <w:rPr>
                <w:rFonts w:ascii="Tahoma" w:hAnsi="Tahoma"/>
                <w:spacing w:val="-55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(</w:t>
            </w:r>
            <w:r>
              <w:rPr>
                <w:rFonts w:ascii="Arial" w:hAnsi="Arial"/>
                <w:color w:val="1A1A1A"/>
                <w:sz w:val="24"/>
              </w:rPr>
              <w:t>Data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Transfer</w:t>
            </w:r>
            <w:r>
              <w:rPr>
                <w:rFonts w:ascii="Arial" w:hAnsi="Arial"/>
                <w:color w:val="1A1A1A"/>
                <w:spacing w:val="-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Rate</w:t>
            </w:r>
            <w:r>
              <w:rPr>
                <w:rFonts w:ascii="Tahoma" w:hAnsi="Tahoma"/>
                <w:sz w:val="24"/>
              </w:rPr>
              <w:t>)</w:t>
            </w:r>
          </w:p>
        </w:tc>
        <w:tc>
          <w:tcPr>
            <w:tcW w:w="5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1X: 150 Kb/san. 8X: 1200</w:t>
            </w:r>
            <w:r>
              <w:rPr>
                <w:rFonts w:ascii="Arial"/>
                <w:color w:val="1A1A1A"/>
                <w:spacing w:val="-1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Kb/san.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2X: 300 Kb/san. 10X: 1500</w:t>
            </w:r>
            <w:r>
              <w:rPr>
                <w:rFonts w:ascii="Arial"/>
                <w:color w:val="1A1A1A"/>
                <w:spacing w:val="-10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Kb/san.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4X: 600 Kb/san. 16X: 2400</w:t>
            </w:r>
            <w:r>
              <w:rPr>
                <w:rFonts w:ascii="Arial"/>
                <w:color w:val="1A1A1A"/>
                <w:spacing w:val="-10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Kb/san.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6X: 900 Kb/san. 24X: 3600</w:t>
            </w:r>
            <w:r>
              <w:rPr>
                <w:rFonts w:ascii="Arial"/>
                <w:color w:val="1A1A1A"/>
                <w:spacing w:val="-23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Kb/san.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592" w:hRule="exact"/>
        </w:trPr>
        <w:tc>
          <w:tcPr>
            <w:tcW w:w="3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90" w:lineRule="exact" w:before="5"/>
              <w:ind w:left="103" w:right="465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pacing w:val="-3"/>
                <w:sz w:val="24"/>
              </w:rPr>
              <w:t>Da</w:t>
            </w:r>
            <w:r>
              <w:rPr>
                <w:rFonts w:ascii="Tahoma" w:hAnsi="Tahoma"/>
                <w:spacing w:val="-3"/>
                <w:sz w:val="24"/>
              </w:rPr>
              <w:t>ş</w:t>
            </w:r>
            <w:r>
              <w:rPr>
                <w:rFonts w:ascii="Tahoma" w:hAnsi="Tahoma"/>
                <w:spacing w:val="-3"/>
                <w:sz w:val="24"/>
              </w:rPr>
              <w:t>ı</w:t>
            </w:r>
            <w:r>
              <w:rPr>
                <w:rFonts w:ascii="Tahoma" w:hAnsi="Tahoma"/>
                <w:spacing w:val="-3"/>
                <w:sz w:val="24"/>
              </w:rPr>
              <w:t>ma Sür</w:t>
            </w:r>
            <w:r>
              <w:rPr>
                <w:rFonts w:ascii="Tahoma" w:hAnsi="Tahoma"/>
                <w:spacing w:val="-3"/>
                <w:sz w:val="24"/>
              </w:rPr>
              <w:t>ә</w:t>
            </w:r>
            <w:r>
              <w:rPr>
                <w:rFonts w:ascii="Tahoma" w:hAnsi="Tahoma"/>
                <w:spacing w:val="-3"/>
                <w:sz w:val="24"/>
              </w:rPr>
              <w:t>ti </w:t>
            </w:r>
            <w:r>
              <w:rPr>
                <w:rFonts w:ascii="Tahoma" w:hAnsi="Tahoma"/>
                <w:sz w:val="24"/>
              </w:rPr>
              <w:t>(</w:t>
            </w:r>
            <w:r>
              <w:rPr>
                <w:rFonts w:ascii="Arial" w:hAnsi="Arial"/>
                <w:color w:val="1A1A1A"/>
                <w:sz w:val="24"/>
              </w:rPr>
              <w:t>Burst</w:t>
            </w:r>
            <w:r>
              <w:rPr>
                <w:rFonts w:ascii="Arial" w:hAnsi="Arial"/>
                <w:color w:val="1A1A1A"/>
                <w:spacing w:val="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Transfer</w:t>
            </w:r>
            <w:r>
              <w:rPr>
                <w:rFonts w:ascii="Arial" w:hAnsi="Arial"/>
                <w:color w:val="1A1A1A"/>
                <w:w w:val="99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Rate</w:t>
            </w:r>
            <w:r>
              <w:rPr>
                <w:rFonts w:ascii="Tahoma" w:hAnsi="Tahoma"/>
                <w:sz w:val="24"/>
              </w:rPr>
              <w:t>)</w:t>
            </w:r>
          </w:p>
        </w:tc>
        <w:tc>
          <w:tcPr>
            <w:tcW w:w="5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2419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5 Mb/san. (max)</w:t>
            </w:r>
            <w:r>
              <w:rPr>
                <w:rFonts w:ascii="Arial"/>
                <w:color w:val="1A1A1A"/>
                <w:spacing w:val="-17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(asinxron)</w:t>
            </w:r>
            <w:r>
              <w:rPr>
                <w:rFonts w:asci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20 Mb/san. (max)</w:t>
            </w:r>
            <w:r>
              <w:rPr>
                <w:rFonts w:ascii="Arial"/>
                <w:color w:val="1A1A1A"/>
                <w:spacing w:val="-20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(sinxron)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593" w:hRule="exact"/>
        </w:trPr>
        <w:tc>
          <w:tcPr>
            <w:tcW w:w="3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262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M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lumat </w:t>
            </w:r>
            <w:r>
              <w:rPr>
                <w:rFonts w:ascii="Tahoma" w:hAnsi="Tahoma"/>
                <w:spacing w:val="-3"/>
                <w:sz w:val="24"/>
              </w:rPr>
              <w:t>Buferinin </w:t>
            </w:r>
            <w:r>
              <w:rPr>
                <w:rFonts w:ascii="Tahoma" w:hAnsi="Tahoma"/>
                <w:sz w:val="24"/>
              </w:rPr>
              <w:t>Ölçüsü</w:t>
            </w:r>
            <w:r>
              <w:rPr>
                <w:rFonts w:ascii="Tahoma" w:hAnsi="Tahoma"/>
                <w:spacing w:val="-36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(</w:t>
            </w:r>
            <w:r>
              <w:rPr>
                <w:rFonts w:ascii="Arial" w:hAnsi="Arial"/>
                <w:color w:val="1A1A1A"/>
                <w:sz w:val="24"/>
              </w:rPr>
              <w:t>Data</w:t>
            </w:r>
            <w:r>
              <w:rPr>
                <w:rFonts w:ascii="Arial" w:hAns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Buffer</w:t>
            </w:r>
            <w:r>
              <w:rPr>
                <w:rFonts w:ascii="Arial" w:hAnsi="Arial"/>
                <w:color w:val="1A1A1A"/>
                <w:spacing w:val="-1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Size</w:t>
            </w:r>
            <w:r>
              <w:rPr>
                <w:rFonts w:ascii="Tahoma" w:hAnsi="Tahoma"/>
                <w:sz w:val="24"/>
              </w:rPr>
              <w:t>)</w:t>
            </w:r>
          </w:p>
        </w:tc>
        <w:tc>
          <w:tcPr>
            <w:tcW w:w="5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4 Mb (1332</w:t>
            </w:r>
            <w:r>
              <w:rPr>
                <w:rFonts w:ascii="Arial"/>
                <w:color w:val="1A1A1A"/>
                <w:spacing w:val="-1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sector)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590" w:hRule="exact"/>
        </w:trPr>
        <w:tc>
          <w:tcPr>
            <w:tcW w:w="3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6" w:lineRule="exact" w:before="11"/>
              <w:ind w:left="103" w:right="104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pacing w:val="-3"/>
                <w:sz w:val="24"/>
              </w:rPr>
              <w:t>T</w:t>
            </w:r>
            <w:r>
              <w:rPr>
                <w:rFonts w:ascii="Tahoma" w:hAnsi="Tahoma"/>
                <w:spacing w:val="-3"/>
                <w:sz w:val="24"/>
              </w:rPr>
              <w:t>ә</w:t>
            </w:r>
            <w:r>
              <w:rPr>
                <w:rFonts w:ascii="Tahoma" w:hAnsi="Tahoma"/>
                <w:spacing w:val="-3"/>
                <w:sz w:val="24"/>
              </w:rPr>
              <w:t>sadüfi </w:t>
            </w:r>
            <w:r>
              <w:rPr>
                <w:rFonts w:ascii="Tahoma" w:hAnsi="Tahoma"/>
                <w:sz w:val="24"/>
              </w:rPr>
              <w:t>Orta Müraci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t</w:t>
            </w:r>
            <w:r>
              <w:rPr>
                <w:rFonts w:ascii="Tahoma" w:hAnsi="Tahoma"/>
                <w:spacing w:val="-14"/>
                <w:sz w:val="24"/>
              </w:rPr>
              <w:t> </w:t>
            </w:r>
            <w:r>
              <w:rPr>
                <w:rFonts w:ascii="Tahoma" w:hAnsi="Tahoma"/>
                <w:spacing w:val="-3"/>
                <w:sz w:val="24"/>
              </w:rPr>
              <w:t>Vaxt</w:t>
            </w:r>
            <w:r>
              <w:rPr>
                <w:rFonts w:ascii="Tahoma" w:hAnsi="Tahoma"/>
                <w:spacing w:val="-3"/>
                <w:sz w:val="24"/>
              </w:rPr>
              <w:t>ı</w:t>
            </w:r>
            <w:r>
              <w:rPr>
                <w:rFonts w:ascii="Tahoma" w:hAnsi="Tahoma"/>
                <w:w w:val="9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(</w:t>
            </w:r>
            <w:r>
              <w:rPr>
                <w:rFonts w:ascii="Arial" w:hAnsi="Arial"/>
                <w:color w:val="1A1A1A"/>
                <w:sz w:val="24"/>
              </w:rPr>
              <w:t>Average Random Access</w:t>
            </w:r>
            <w:r>
              <w:rPr>
                <w:rFonts w:ascii="Arial" w:hAnsi="Arial"/>
                <w:color w:val="1A1A1A"/>
                <w:spacing w:val="-20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Time</w:t>
            </w:r>
            <w:r>
              <w:rPr>
                <w:rFonts w:ascii="Tahoma" w:hAnsi="Tahoma"/>
                <w:sz w:val="24"/>
              </w:rPr>
              <w:t>)</w:t>
            </w:r>
          </w:p>
        </w:tc>
        <w:tc>
          <w:tcPr>
            <w:tcW w:w="5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Palatino Linotype" w:hAnsi="Palatino Linotype" w:cs="Palatino Linotype" w:eastAsia="Palatino Linotype"/>
                <w:b/>
                <w:bCs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4"/>
                <w:sz w:val="24"/>
              </w:rPr>
              <w:t>140 </w:t>
            </w:r>
            <w:r>
              <w:rPr>
                <w:rFonts w:ascii="Arial"/>
                <w:color w:val="1A1A1A"/>
                <w:sz w:val="24"/>
              </w:rPr>
              <w:t>msec</w:t>
            </w:r>
            <w:r>
              <w:rPr>
                <w:rFonts w:ascii="Arial"/>
                <w:color w:val="1A1A1A"/>
                <w:spacing w:val="2"/>
                <w:sz w:val="24"/>
              </w:rPr>
              <w:t> </w:t>
            </w:r>
            <w:r>
              <w:rPr>
                <w:rFonts w:ascii="Tahoma"/>
                <w:spacing w:val="-5"/>
                <w:sz w:val="24"/>
              </w:rPr>
              <w:t>(oxuma)</w:t>
            </w:r>
            <w:r>
              <w:rPr>
                <w:rFonts w:ascii="Tahoma"/>
                <w:sz w:val="24"/>
              </w:rPr>
            </w:r>
          </w:p>
        </w:tc>
      </w:tr>
      <w:tr>
        <w:trPr>
          <w:trHeight w:val="577" w:hRule="exact"/>
        </w:trPr>
        <w:tc>
          <w:tcPr>
            <w:tcW w:w="3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pacing w:val="-3"/>
                <w:sz w:val="24"/>
              </w:rPr>
              <w:t>Sektor </w:t>
            </w:r>
            <w:r>
              <w:rPr>
                <w:rFonts w:ascii="Tahoma" w:hAnsi="Tahoma"/>
                <w:sz w:val="24"/>
              </w:rPr>
              <w:t>Ölçüsü (</w:t>
            </w:r>
            <w:r>
              <w:rPr>
                <w:rFonts w:ascii="Arial" w:hAnsi="Arial"/>
                <w:color w:val="1A1A1A"/>
                <w:sz w:val="24"/>
              </w:rPr>
              <w:t>Sector</w:t>
            </w:r>
            <w:r>
              <w:rPr>
                <w:rFonts w:ascii="Arial" w:hAnsi="Arial"/>
                <w:color w:val="1A1A1A"/>
                <w:spacing w:val="-25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Size</w:t>
            </w:r>
            <w:r>
              <w:rPr>
                <w:rFonts w:ascii="Tahoma" w:hAnsi="Tahoma"/>
                <w:sz w:val="24"/>
              </w:rPr>
              <w:t>)</w:t>
            </w:r>
          </w:p>
        </w:tc>
        <w:tc>
          <w:tcPr>
            <w:tcW w:w="5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4"/>
                <w:sz w:val="24"/>
              </w:rPr>
              <w:t>2048 </w:t>
            </w:r>
            <w:r>
              <w:rPr>
                <w:rFonts w:ascii="Arial"/>
                <w:color w:val="1A1A1A"/>
                <w:sz w:val="24"/>
              </w:rPr>
              <w:t>~ </w:t>
            </w:r>
            <w:r>
              <w:rPr>
                <w:rFonts w:ascii="Arial"/>
                <w:color w:val="1A1A1A"/>
                <w:spacing w:val="4"/>
                <w:sz w:val="24"/>
              </w:rPr>
              <w:t>2352</w:t>
            </w:r>
            <w:r>
              <w:rPr>
                <w:rFonts w:ascii="Arial"/>
                <w:color w:val="1A1A1A"/>
                <w:spacing w:val="4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B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-5"/>
                <w:sz w:val="24"/>
              </w:rPr>
              <w:t>512 </w:t>
            </w:r>
            <w:r>
              <w:rPr>
                <w:rFonts w:ascii="Arial"/>
                <w:color w:val="1A1A1A"/>
                <w:sz w:val="24"/>
              </w:rPr>
              <w:t>B </w:t>
            </w:r>
            <w:r>
              <w:rPr>
                <w:rFonts w:ascii="Tahoma"/>
                <w:spacing w:val="-6"/>
                <w:sz w:val="24"/>
              </w:rPr>
              <w:t>(ancaq</w:t>
            </w:r>
            <w:r>
              <w:rPr>
                <w:rFonts w:ascii="Tahoma"/>
                <w:spacing w:val="-1"/>
                <w:sz w:val="24"/>
              </w:rPr>
              <w:t> </w:t>
            </w:r>
            <w:r>
              <w:rPr>
                <w:rFonts w:ascii="Tahoma"/>
                <w:spacing w:val="-7"/>
                <w:sz w:val="24"/>
              </w:rPr>
              <w:t>oxunan)</w:t>
            </w:r>
            <w:r>
              <w:rPr>
                <w:rFonts w:ascii="Tahoma"/>
                <w:sz w:val="24"/>
              </w:rPr>
            </w:r>
          </w:p>
        </w:tc>
      </w:tr>
      <w:tr>
        <w:trPr>
          <w:trHeight w:val="300" w:hRule="exact"/>
        </w:trPr>
        <w:tc>
          <w:tcPr>
            <w:tcW w:w="3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İ</w:t>
            </w:r>
            <w:r>
              <w:rPr>
                <w:rFonts w:ascii="Tahoma" w:hAnsi="Tahoma"/>
                <w:sz w:val="24"/>
              </w:rPr>
              <w:t>nterfeys</w:t>
            </w:r>
            <w:r>
              <w:rPr>
                <w:rFonts w:ascii="Tahoma" w:hAnsi="Tahoma"/>
                <w:spacing w:val="-25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(</w:t>
            </w:r>
            <w:r>
              <w:rPr>
                <w:rFonts w:ascii="Arial" w:hAnsi="Arial"/>
                <w:color w:val="1A1A1A"/>
                <w:sz w:val="24"/>
              </w:rPr>
              <w:t>Interface</w:t>
            </w:r>
            <w:r>
              <w:rPr>
                <w:rFonts w:ascii="Tahoma" w:hAnsi="Tahoma"/>
                <w:sz w:val="24"/>
              </w:rPr>
              <w:t>)</w:t>
            </w:r>
          </w:p>
        </w:tc>
        <w:tc>
          <w:tcPr>
            <w:tcW w:w="5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5"/>
                <w:sz w:val="24"/>
              </w:rPr>
              <w:t>SCSI-3 </w:t>
            </w:r>
            <w:r>
              <w:rPr>
                <w:rFonts w:ascii="Tahoma"/>
                <w:sz w:val="24"/>
              </w:rPr>
              <w:t>(</w:t>
            </w:r>
            <w:r>
              <w:rPr>
                <w:rFonts w:ascii="Arial"/>
                <w:color w:val="1A1A1A"/>
                <w:sz w:val="24"/>
              </w:rPr>
              <w:t>Ultra</w:t>
            </w:r>
            <w:r>
              <w:rPr>
                <w:rFonts w:ascii="Arial"/>
                <w:color w:val="1A1A1A"/>
                <w:spacing w:val="46"/>
                <w:sz w:val="24"/>
              </w:rPr>
              <w:t> </w:t>
            </w:r>
            <w:r>
              <w:rPr>
                <w:rFonts w:ascii="Arial"/>
                <w:color w:val="1A1A1A"/>
                <w:spacing w:val="4"/>
                <w:sz w:val="24"/>
              </w:rPr>
              <w:t>SCSI</w:t>
            </w:r>
            <w:r>
              <w:rPr>
                <w:rFonts w:ascii="Tahoma"/>
                <w:spacing w:val="4"/>
                <w:sz w:val="24"/>
              </w:rPr>
              <w:t>)</w:t>
            </w:r>
          </w:p>
        </w:tc>
      </w:tr>
      <w:tr>
        <w:trPr>
          <w:trHeight w:val="592" w:hRule="exact"/>
        </w:trPr>
        <w:tc>
          <w:tcPr>
            <w:tcW w:w="3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1864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pacing w:val="-3"/>
                <w:sz w:val="24"/>
              </w:rPr>
              <w:t>Yükl</w:t>
            </w:r>
            <w:r>
              <w:rPr>
                <w:rFonts w:ascii="Tahoma" w:hAnsi="Tahoma"/>
                <w:spacing w:val="-3"/>
                <w:sz w:val="24"/>
              </w:rPr>
              <w:t>ә</w:t>
            </w:r>
            <w:r>
              <w:rPr>
                <w:rFonts w:ascii="Tahoma" w:hAnsi="Tahoma"/>
                <w:spacing w:val="-3"/>
                <w:sz w:val="24"/>
              </w:rPr>
              <w:t>m</w:t>
            </w:r>
            <w:r>
              <w:rPr>
                <w:rFonts w:ascii="Tahoma" w:hAnsi="Tahoma"/>
                <w:spacing w:val="-3"/>
                <w:sz w:val="24"/>
              </w:rPr>
              <w:t>ә</w:t>
            </w:r>
            <w:r>
              <w:rPr>
                <w:rFonts w:ascii="Tahoma" w:hAnsi="Tahoma"/>
                <w:spacing w:val="-6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Tipi</w:t>
            </w:r>
            <w:r>
              <w:rPr>
                <w:rFonts w:ascii="Tahoma" w:hAnsi="Tahoma"/>
                <w:spacing w:val="-2"/>
                <w:w w:val="9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(</w:t>
            </w:r>
            <w:r>
              <w:rPr>
                <w:rFonts w:ascii="Arial" w:hAnsi="Arial"/>
                <w:color w:val="1A1A1A"/>
                <w:sz w:val="24"/>
              </w:rPr>
              <w:t>Installing</w:t>
            </w:r>
            <w:r>
              <w:rPr>
                <w:rFonts w:ascii="Arial" w:hAnsi="Arial"/>
                <w:color w:val="1A1A1A"/>
                <w:spacing w:val="-15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Style</w:t>
            </w:r>
            <w:r>
              <w:rPr>
                <w:rFonts w:ascii="Tahoma" w:hAnsi="Tahoma"/>
                <w:sz w:val="24"/>
              </w:rPr>
              <w:t>)</w:t>
            </w:r>
          </w:p>
        </w:tc>
        <w:tc>
          <w:tcPr>
            <w:tcW w:w="5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pacing w:val="7"/>
                <w:sz w:val="24"/>
              </w:rPr>
              <w:t>Üfüqi</w:t>
            </w:r>
            <w:r>
              <w:rPr>
                <w:rFonts w:ascii="Tahoma" w:hAnsi="Tahoma"/>
                <w:sz w:val="24"/>
              </w:rPr>
            </w:r>
          </w:p>
        </w:tc>
      </w:tr>
      <w:tr>
        <w:trPr>
          <w:trHeight w:val="590" w:hRule="exact"/>
        </w:trPr>
        <w:tc>
          <w:tcPr>
            <w:tcW w:w="3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6" w:lineRule="exact" w:before="11"/>
              <w:ind w:left="103" w:right="1424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pacing w:val="-3"/>
                <w:sz w:val="24"/>
              </w:rPr>
              <w:t>Disk Yükl</w:t>
            </w:r>
            <w:r>
              <w:rPr>
                <w:rFonts w:ascii="Tahoma" w:hAnsi="Tahoma"/>
                <w:spacing w:val="-3"/>
                <w:sz w:val="24"/>
              </w:rPr>
              <w:t>ә</w:t>
            </w:r>
            <w:r>
              <w:rPr>
                <w:rFonts w:ascii="Tahoma" w:hAnsi="Tahoma"/>
                <w:spacing w:val="-3"/>
                <w:sz w:val="24"/>
              </w:rPr>
              <w:t>m</w:t>
            </w:r>
            <w:r>
              <w:rPr>
                <w:rFonts w:ascii="Tahoma" w:hAnsi="Tahoma"/>
                <w:spacing w:val="-3"/>
                <w:sz w:val="24"/>
              </w:rPr>
              <w:t>ә</w:t>
            </w:r>
            <w:r>
              <w:rPr>
                <w:rFonts w:ascii="Tahoma" w:hAnsi="Tahoma"/>
                <w:spacing w:val="-7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Tipi</w:t>
            </w:r>
            <w:r>
              <w:rPr>
                <w:rFonts w:ascii="Tahoma" w:hAnsi="Tahoma"/>
                <w:spacing w:val="-2"/>
                <w:w w:val="9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(</w:t>
            </w:r>
            <w:r>
              <w:rPr>
                <w:rFonts w:ascii="Arial" w:hAnsi="Arial"/>
                <w:color w:val="1A1A1A"/>
                <w:sz w:val="24"/>
              </w:rPr>
              <w:t>Disk Loading</w:t>
            </w:r>
            <w:r>
              <w:rPr>
                <w:rFonts w:ascii="Arial" w:hAnsi="Arial"/>
                <w:color w:val="1A1A1A"/>
                <w:spacing w:val="-1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Type</w:t>
            </w:r>
            <w:r>
              <w:rPr>
                <w:rFonts w:ascii="Tahoma" w:hAnsi="Tahoma"/>
                <w:sz w:val="24"/>
              </w:rPr>
              <w:t>)</w:t>
            </w:r>
          </w:p>
        </w:tc>
        <w:tc>
          <w:tcPr>
            <w:tcW w:w="5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Tray</w:t>
            </w:r>
            <w:r>
              <w:rPr>
                <w:rFonts w:ascii="Arial" w:hAnsi="Arial"/>
                <w:color w:val="1A1A1A"/>
                <w:spacing w:val="15"/>
                <w:sz w:val="24"/>
              </w:rPr>
              <w:t> </w:t>
            </w:r>
            <w:r>
              <w:rPr>
                <w:rFonts w:ascii="Tahoma" w:hAnsi="Tahoma"/>
                <w:spacing w:val="5"/>
                <w:sz w:val="24"/>
              </w:rPr>
              <w:t>yükl</w:t>
            </w:r>
            <w:r>
              <w:rPr>
                <w:rFonts w:ascii="Tahoma" w:hAnsi="Tahoma"/>
                <w:spacing w:val="5"/>
                <w:sz w:val="24"/>
              </w:rPr>
              <w:t>ә</w:t>
            </w:r>
            <w:r>
              <w:rPr>
                <w:rFonts w:ascii="Tahoma" w:hAnsi="Tahoma"/>
                <w:spacing w:val="5"/>
                <w:sz w:val="24"/>
              </w:rPr>
              <w:t>m</w:t>
            </w:r>
            <w:r>
              <w:rPr>
                <w:rFonts w:ascii="Tahoma" w:hAnsi="Tahoma"/>
                <w:spacing w:val="5"/>
                <w:sz w:val="24"/>
              </w:rPr>
              <w:t>ә</w:t>
            </w:r>
          </w:p>
        </w:tc>
      </w:tr>
      <w:tr>
        <w:trPr>
          <w:trHeight w:val="868" w:hRule="exact"/>
        </w:trPr>
        <w:tc>
          <w:tcPr>
            <w:tcW w:w="3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6" w:lineRule="exact" w:before="11"/>
              <w:ind w:left="103" w:right="2344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S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s</w:t>
            </w:r>
            <w:r>
              <w:rPr>
                <w:rFonts w:ascii="Tahoma" w:hAnsi="Tahoma"/>
                <w:spacing w:val="-6"/>
                <w:sz w:val="24"/>
              </w:rPr>
              <w:t> </w:t>
            </w:r>
            <w:r>
              <w:rPr>
                <w:rFonts w:ascii="Tahoma" w:hAnsi="Tahoma"/>
                <w:spacing w:val="-3"/>
                <w:sz w:val="24"/>
              </w:rPr>
              <w:t>Ç</w:t>
            </w:r>
            <w:r>
              <w:rPr>
                <w:rFonts w:ascii="Tahoma" w:hAnsi="Tahoma"/>
                <w:spacing w:val="-3"/>
                <w:sz w:val="24"/>
              </w:rPr>
              <w:t>ı</w:t>
            </w:r>
            <w:r>
              <w:rPr>
                <w:rFonts w:ascii="Tahoma" w:hAnsi="Tahoma"/>
                <w:spacing w:val="-3"/>
                <w:sz w:val="24"/>
              </w:rPr>
              <w:t>x</w:t>
            </w:r>
            <w:r>
              <w:rPr>
                <w:rFonts w:ascii="Tahoma" w:hAnsi="Tahoma"/>
                <w:spacing w:val="-3"/>
                <w:sz w:val="24"/>
              </w:rPr>
              <w:t>ı</w:t>
            </w:r>
            <w:r>
              <w:rPr>
                <w:rFonts w:ascii="Tahoma" w:hAnsi="Tahoma"/>
                <w:spacing w:val="-3"/>
                <w:sz w:val="24"/>
              </w:rPr>
              <w:t>ş</w:t>
            </w:r>
            <w:r>
              <w:rPr>
                <w:rFonts w:ascii="Tahoma" w:hAnsi="Tahoma"/>
                <w:spacing w:val="-3"/>
                <w:sz w:val="24"/>
              </w:rPr>
              <w:t>ı</w:t>
            </w:r>
            <w:r>
              <w:rPr>
                <w:rFonts w:ascii="Tahoma" w:hAnsi="Tahoma"/>
                <w:w w:val="9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(</w:t>
            </w:r>
            <w:r>
              <w:rPr>
                <w:rFonts w:ascii="Arial" w:hAnsi="Arial"/>
                <w:color w:val="1A1A1A"/>
                <w:sz w:val="24"/>
              </w:rPr>
              <w:t>Audio</w:t>
            </w:r>
            <w:r>
              <w:rPr>
                <w:rFonts w:ascii="Arial" w:hAnsi="Arial"/>
                <w:color w:val="1A1A1A"/>
                <w:spacing w:val="-8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Out</w:t>
            </w:r>
            <w:r>
              <w:rPr>
                <w:rFonts w:ascii="Tahoma" w:hAnsi="Tahoma"/>
                <w:sz w:val="24"/>
              </w:rPr>
              <w:t>)</w:t>
            </w:r>
          </w:p>
        </w:tc>
        <w:tc>
          <w:tcPr>
            <w:tcW w:w="5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Line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Out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91" w:lineRule="exact"/>
              <w:ind w:left="81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/>
                <w:spacing w:val="6"/>
                <w:sz w:val="24"/>
              </w:rPr>
              <w:t>Tezlik: </w:t>
            </w:r>
            <w:r>
              <w:rPr>
                <w:rFonts w:ascii="Arial"/>
                <w:color w:val="1A1A1A"/>
                <w:sz w:val="24"/>
              </w:rPr>
              <w:t>20-20000</w:t>
            </w:r>
            <w:r>
              <w:rPr>
                <w:rFonts w:ascii="Arial"/>
                <w:color w:val="1A1A1A"/>
                <w:spacing w:val="-1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Hz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91" w:lineRule="exact"/>
              <w:ind w:left="81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spacing w:val="5"/>
                <w:sz w:val="24"/>
              </w:rPr>
              <w:t>Ç</w:t>
            </w:r>
            <w:r>
              <w:rPr>
                <w:rFonts w:ascii="Tahoma" w:hAnsi="Tahoma"/>
                <w:spacing w:val="5"/>
                <w:sz w:val="24"/>
              </w:rPr>
              <w:t>ı</w:t>
            </w:r>
            <w:r>
              <w:rPr>
                <w:rFonts w:ascii="Tahoma" w:hAnsi="Tahoma"/>
                <w:spacing w:val="5"/>
                <w:sz w:val="24"/>
              </w:rPr>
              <w:t>x</w:t>
            </w:r>
            <w:r>
              <w:rPr>
                <w:rFonts w:ascii="Tahoma" w:hAnsi="Tahoma"/>
                <w:spacing w:val="5"/>
                <w:sz w:val="24"/>
              </w:rPr>
              <w:t>ı</w:t>
            </w:r>
            <w:r>
              <w:rPr>
                <w:rFonts w:ascii="Tahoma" w:hAnsi="Tahoma"/>
                <w:spacing w:val="5"/>
                <w:sz w:val="24"/>
              </w:rPr>
              <w:t>ş </w:t>
            </w:r>
            <w:r>
              <w:rPr>
                <w:rFonts w:ascii="Tahoma" w:hAnsi="Tahoma"/>
                <w:spacing w:val="5"/>
                <w:sz w:val="24"/>
              </w:rPr>
              <w:t>s</w:t>
            </w:r>
            <w:r>
              <w:rPr>
                <w:rFonts w:ascii="Tahoma" w:hAnsi="Tahoma"/>
                <w:spacing w:val="5"/>
                <w:sz w:val="24"/>
              </w:rPr>
              <w:t>ә</w:t>
            </w:r>
            <w:r>
              <w:rPr>
                <w:rFonts w:ascii="Tahoma" w:hAnsi="Tahoma"/>
                <w:spacing w:val="5"/>
                <w:sz w:val="24"/>
              </w:rPr>
              <w:t>viyy</w:t>
            </w:r>
            <w:r>
              <w:rPr>
                <w:rFonts w:ascii="Tahoma" w:hAnsi="Tahoma"/>
                <w:spacing w:val="5"/>
                <w:sz w:val="24"/>
              </w:rPr>
              <w:t>ә</w:t>
            </w:r>
            <w:r>
              <w:rPr>
                <w:rFonts w:ascii="Tahoma" w:hAnsi="Tahoma"/>
                <w:spacing w:val="5"/>
                <w:sz w:val="24"/>
              </w:rPr>
              <w:t>si: </w:t>
            </w:r>
            <w:r>
              <w:rPr>
                <w:rFonts w:ascii="Arial" w:hAnsi="Arial"/>
                <w:color w:val="1A1A1A"/>
                <w:sz w:val="24"/>
              </w:rPr>
              <w:t>1</w:t>
            </w:r>
            <w:r>
              <w:rPr>
                <w:rFonts w:ascii="Arial" w:hAnsi="Arial"/>
                <w:color w:val="1A1A1A"/>
                <w:spacing w:val="20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Vrms</w:t>
            </w:r>
            <w:r>
              <w:rPr>
                <w:rFonts w:ascii="Arial" w:hAnsi="Arial"/>
                <w:sz w:val="24"/>
              </w:rPr>
            </w:r>
          </w:p>
        </w:tc>
      </w:tr>
      <w:tr>
        <w:trPr>
          <w:trHeight w:val="590" w:hRule="exact"/>
        </w:trPr>
        <w:tc>
          <w:tcPr>
            <w:tcW w:w="3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9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Güc</w:t>
            </w:r>
            <w:r>
              <w:rPr>
                <w:rFonts w:ascii="Tahoma" w:hAnsi="Tahoma"/>
                <w:spacing w:val="-8"/>
                <w:sz w:val="24"/>
              </w:rPr>
              <w:t> </w:t>
            </w:r>
            <w:r>
              <w:rPr>
                <w:rFonts w:ascii="Tahoma" w:hAnsi="Tahoma"/>
                <w:spacing w:val="-3"/>
                <w:sz w:val="24"/>
              </w:rPr>
              <w:t>S</w:t>
            </w:r>
            <w:r>
              <w:rPr>
                <w:rFonts w:ascii="Tahoma" w:hAnsi="Tahoma"/>
                <w:spacing w:val="-3"/>
                <w:sz w:val="24"/>
              </w:rPr>
              <w:t>ә</w:t>
            </w:r>
            <w:r>
              <w:rPr>
                <w:rFonts w:ascii="Tahoma" w:hAnsi="Tahoma"/>
                <w:spacing w:val="-3"/>
                <w:sz w:val="24"/>
              </w:rPr>
              <w:t>rfi</w:t>
            </w:r>
            <w:r>
              <w:rPr>
                <w:rFonts w:ascii="Tahoma" w:hAnsi="Tahoma"/>
                <w:sz w:val="24"/>
              </w:rPr>
            </w:r>
          </w:p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(</w:t>
            </w:r>
            <w:r>
              <w:rPr>
                <w:rFonts w:ascii="Arial"/>
                <w:color w:val="1A1A1A"/>
                <w:sz w:val="24"/>
              </w:rPr>
              <w:t>Power</w:t>
            </w:r>
            <w:r>
              <w:rPr>
                <w:rFonts w:ascii="Arial"/>
                <w:color w:val="1A1A1A"/>
                <w:spacing w:val="-17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Consumption</w:t>
            </w:r>
            <w:r>
              <w:rPr>
                <w:rFonts w:ascii="Tahoma"/>
                <w:sz w:val="24"/>
              </w:rPr>
              <w:t>)</w:t>
            </w:r>
          </w:p>
        </w:tc>
        <w:tc>
          <w:tcPr>
            <w:tcW w:w="5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11 W </w:t>
            </w:r>
            <w:r>
              <w:rPr>
                <w:rFonts w:ascii="Tahoma" w:hAnsi="Tahoma"/>
                <w:spacing w:val="6"/>
                <w:sz w:val="24"/>
              </w:rPr>
              <w:t>(oxuyark</w:t>
            </w:r>
            <w:r>
              <w:rPr>
                <w:rFonts w:ascii="Tahoma" w:hAnsi="Tahoma"/>
                <w:spacing w:val="6"/>
                <w:sz w:val="24"/>
              </w:rPr>
              <w:t>ә</w:t>
            </w:r>
            <w:r>
              <w:rPr>
                <w:rFonts w:ascii="Tahoma" w:hAnsi="Tahoma"/>
                <w:spacing w:val="6"/>
                <w:sz w:val="24"/>
              </w:rPr>
              <w:t>n </w:t>
            </w:r>
            <w:r>
              <w:rPr>
                <w:rFonts w:ascii="Tahoma" w:hAnsi="Tahoma"/>
                <w:spacing w:val="3"/>
                <w:sz w:val="24"/>
              </w:rPr>
              <w:t>v</w:t>
            </w:r>
            <w:r>
              <w:rPr>
                <w:rFonts w:ascii="Tahoma" w:hAnsi="Tahoma"/>
                <w:spacing w:val="3"/>
                <w:sz w:val="24"/>
              </w:rPr>
              <w:t>ә </w:t>
            </w:r>
            <w:r>
              <w:rPr>
                <w:rFonts w:ascii="Tahoma" w:hAnsi="Tahoma"/>
                <w:spacing w:val="3"/>
                <w:sz w:val="24"/>
              </w:rPr>
              <w:t>ya</w:t>
            </w:r>
            <w:r>
              <w:rPr>
                <w:rFonts w:ascii="Tahoma" w:hAnsi="Tahoma"/>
                <w:spacing w:val="54"/>
                <w:sz w:val="24"/>
              </w:rPr>
              <w:t> </w:t>
            </w:r>
            <w:r>
              <w:rPr>
                <w:rFonts w:ascii="Tahoma" w:hAnsi="Tahoma"/>
                <w:spacing w:val="6"/>
                <w:sz w:val="24"/>
              </w:rPr>
              <w:t>yazark</w:t>
            </w:r>
            <w:r>
              <w:rPr>
                <w:rFonts w:ascii="Tahoma" w:hAnsi="Tahoma"/>
                <w:spacing w:val="6"/>
                <w:sz w:val="24"/>
              </w:rPr>
              <w:t>ә</w:t>
            </w:r>
            <w:r>
              <w:rPr>
                <w:rFonts w:ascii="Tahoma" w:hAnsi="Tahoma"/>
                <w:spacing w:val="6"/>
                <w:sz w:val="24"/>
              </w:rPr>
              <w:t>n)</w:t>
            </w:r>
            <w:r>
              <w:rPr>
                <w:rFonts w:ascii="Tahoma" w:hAnsi="Tahoma"/>
                <w:sz w:val="24"/>
              </w:rPr>
            </w:r>
          </w:p>
        </w:tc>
      </w:tr>
      <w:tr>
        <w:trPr>
          <w:trHeight w:val="563" w:hRule="exact"/>
        </w:trPr>
        <w:tc>
          <w:tcPr>
            <w:tcW w:w="3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Güc M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nb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yi (</w:t>
            </w:r>
            <w:r>
              <w:rPr>
                <w:rFonts w:ascii="Arial" w:hAnsi="Arial"/>
                <w:color w:val="1A1A1A"/>
                <w:sz w:val="24"/>
              </w:rPr>
              <w:t>Power</w:t>
            </w:r>
            <w:r>
              <w:rPr>
                <w:rFonts w:ascii="Arial" w:hAnsi="Arial"/>
                <w:color w:val="1A1A1A"/>
                <w:spacing w:val="-32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Supply</w:t>
            </w:r>
            <w:r>
              <w:rPr>
                <w:rFonts w:ascii="Tahoma" w:hAnsi="Tahoma"/>
                <w:sz w:val="24"/>
              </w:rPr>
              <w:t>)</w:t>
            </w:r>
          </w:p>
        </w:tc>
        <w:tc>
          <w:tcPr>
            <w:tcW w:w="5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 w:hAnsi="Arial" w:cs="Arial" w:eastAsia="Arial"/>
                <w:color w:val="1A1A1A"/>
                <w:sz w:val="24"/>
                <w:szCs w:val="24"/>
              </w:rPr>
              <w:t>5</w:t>
            </w:r>
            <w:r>
              <w:rPr>
                <w:rFonts w:ascii="Arial" w:hAnsi="Arial" w:cs="Arial" w:eastAsia="Arial"/>
                <w:color w:val="1A1A1A"/>
                <w:spacing w:val="-6"/>
                <w:sz w:val="24"/>
                <w:szCs w:val="24"/>
              </w:rPr>
              <w:t> </w:t>
            </w:r>
            <w:r>
              <w:rPr>
                <w:rFonts w:ascii="Arial" w:hAnsi="Arial" w:cs="Arial" w:eastAsia="Arial"/>
                <w:color w:val="1A1A1A"/>
                <w:sz w:val="24"/>
                <w:szCs w:val="24"/>
              </w:rPr>
              <w:t>VDC±5%</w:t>
            </w:r>
            <w:r>
              <w:rPr>
                <w:rFonts w:ascii="Arial" w:hAnsi="Arial" w:cs="Arial" w:eastAsia="Arial"/>
                <w:sz w:val="24"/>
                <w:szCs w:val="24"/>
              </w:rPr>
            </w: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 w:hAnsi="Arial" w:cs="Arial" w:eastAsia="Arial"/>
                <w:color w:val="1A1A1A"/>
                <w:sz w:val="24"/>
                <w:szCs w:val="24"/>
              </w:rPr>
              <w:t>12</w:t>
            </w:r>
            <w:r>
              <w:rPr>
                <w:rFonts w:ascii="Arial" w:hAnsi="Arial" w:cs="Arial" w:eastAsia="Arial"/>
                <w:color w:val="1A1A1A"/>
                <w:spacing w:val="-8"/>
                <w:sz w:val="24"/>
                <w:szCs w:val="24"/>
              </w:rPr>
              <w:t> </w:t>
            </w:r>
            <w:r>
              <w:rPr>
                <w:rFonts w:ascii="Arial" w:hAnsi="Arial" w:cs="Arial" w:eastAsia="Arial"/>
                <w:color w:val="1A1A1A"/>
                <w:sz w:val="24"/>
                <w:szCs w:val="24"/>
              </w:rPr>
              <w:t>VDC±10%</w:t>
            </w:r>
            <w:r>
              <w:rPr>
                <w:rFonts w:ascii="Arial" w:hAnsi="Arial" w:cs="Arial" w:eastAsia="Arial"/>
                <w:sz w:val="24"/>
                <w:szCs w:val="24"/>
              </w:rPr>
            </w:r>
          </w:p>
        </w:tc>
      </w:tr>
      <w:tr>
        <w:trPr>
          <w:trHeight w:val="881" w:hRule="exact"/>
        </w:trPr>
        <w:tc>
          <w:tcPr>
            <w:tcW w:w="3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90" w:lineRule="exact" w:before="5"/>
              <w:ind w:left="103" w:right="638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m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liyyat Mühiti</w:t>
            </w:r>
            <w:r>
              <w:rPr>
                <w:rFonts w:ascii="Tahoma" w:hAnsi="Tahoma"/>
                <w:spacing w:val="-3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(</w:t>
            </w:r>
            <w:r>
              <w:rPr>
                <w:rFonts w:ascii="Arial" w:hAnsi="Arial"/>
                <w:color w:val="1A1A1A"/>
                <w:sz w:val="24"/>
              </w:rPr>
              <w:t>Operating</w:t>
            </w:r>
            <w:r>
              <w:rPr>
                <w:rFonts w:ascii="Arial" w:hAnsi="Arial"/>
                <w:color w:val="1A1A1A"/>
                <w:w w:val="100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Environment</w:t>
            </w:r>
            <w:r>
              <w:rPr>
                <w:rFonts w:ascii="Tahoma" w:hAnsi="Tahoma"/>
                <w:sz w:val="24"/>
              </w:rPr>
              <w:t>)</w:t>
            </w:r>
          </w:p>
        </w:tc>
        <w:tc>
          <w:tcPr>
            <w:tcW w:w="5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6" w:lineRule="exact" w:before="11"/>
              <w:ind w:left="103" w:right="3039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 w:cs="Tahoma" w:eastAsia="Tahoma"/>
                <w:spacing w:val="17"/>
                <w:sz w:val="24"/>
                <w:szCs w:val="24"/>
              </w:rPr>
              <w:t>İ</w:t>
            </w:r>
            <w:r>
              <w:rPr>
                <w:rFonts w:ascii="Tahoma" w:hAnsi="Tahoma" w:cs="Tahoma" w:eastAsia="Tahoma"/>
                <w:spacing w:val="17"/>
                <w:sz w:val="24"/>
                <w:szCs w:val="24"/>
              </w:rPr>
              <w:t>stilik </w:t>
            </w:r>
            <w:r>
              <w:rPr>
                <w:rFonts w:ascii="Tahoma" w:hAnsi="Tahoma" w:cs="Tahoma" w:eastAsia="Tahoma"/>
                <w:spacing w:val="10"/>
                <w:sz w:val="24"/>
                <w:szCs w:val="24"/>
              </w:rPr>
              <w:t>+5</w:t>
            </w:r>
            <w:r>
              <w:rPr>
                <w:rFonts w:ascii="Tahoma" w:hAnsi="Tahoma" w:cs="Tahoma" w:eastAsia="Tahoma"/>
                <w:spacing w:val="71"/>
                <w:sz w:val="24"/>
                <w:szCs w:val="24"/>
              </w:rPr>
              <w:t> </w:t>
            </w:r>
            <w:r>
              <w:rPr>
                <w:rFonts w:ascii="Tahoma" w:hAnsi="Tahoma" w:cs="Tahoma" w:eastAsia="Tahoma"/>
                <w:spacing w:val="17"/>
                <w:sz w:val="24"/>
                <w:szCs w:val="24"/>
              </w:rPr>
              <w:t>~+40°C</w:t>
            </w:r>
            <w:r>
              <w:rPr>
                <w:rFonts w:ascii="Tahoma" w:hAnsi="Tahoma" w:cs="Tahoma" w:eastAsia="Tahoma"/>
                <w:spacing w:val="-54"/>
                <w:sz w:val="24"/>
                <w:szCs w:val="24"/>
              </w:rPr>
              <w:t> </w:t>
            </w:r>
            <w:r>
              <w:rPr>
                <w:rFonts w:ascii="Tahoma" w:hAnsi="Tahoma" w:cs="Tahoma" w:eastAsia="Tahoma"/>
                <w:spacing w:val="5"/>
                <w:sz w:val="24"/>
                <w:szCs w:val="24"/>
              </w:rPr>
              <w:t>Yüks</w:t>
            </w:r>
            <w:r>
              <w:rPr>
                <w:rFonts w:ascii="Tahoma" w:hAnsi="Tahoma" w:cs="Tahoma" w:eastAsia="Tahoma"/>
                <w:spacing w:val="5"/>
                <w:sz w:val="24"/>
                <w:szCs w:val="24"/>
              </w:rPr>
              <w:t>ә</w:t>
            </w:r>
            <w:r>
              <w:rPr>
                <w:rFonts w:ascii="Tahoma" w:hAnsi="Tahoma" w:cs="Tahoma" w:eastAsia="Tahoma"/>
                <w:spacing w:val="5"/>
                <w:sz w:val="24"/>
                <w:szCs w:val="24"/>
              </w:rPr>
              <w:t>klik: </w:t>
            </w:r>
            <w:r>
              <w:rPr>
                <w:rFonts w:ascii="Arial" w:hAnsi="Arial" w:cs="Arial" w:eastAsia="Arial"/>
                <w:color w:val="1A1A1A"/>
                <w:spacing w:val="5"/>
                <w:sz w:val="24"/>
                <w:szCs w:val="24"/>
              </w:rPr>
              <w:t>42.6</w:t>
            </w:r>
            <w:r>
              <w:rPr>
                <w:rFonts w:ascii="Arial" w:hAnsi="Arial" w:cs="Arial" w:eastAsia="Arial"/>
                <w:color w:val="1A1A1A"/>
                <w:spacing w:val="37"/>
                <w:sz w:val="24"/>
                <w:szCs w:val="24"/>
              </w:rPr>
              <w:t> </w:t>
            </w:r>
            <w:r>
              <w:rPr>
                <w:rFonts w:ascii="Arial" w:hAnsi="Arial" w:cs="Arial" w:eastAsia="Arial"/>
                <w:color w:val="1A1A1A"/>
                <w:sz w:val="24"/>
                <w:szCs w:val="24"/>
              </w:rPr>
              <w:t>mm</w:t>
            </w:r>
            <w:r>
              <w:rPr>
                <w:rFonts w:ascii="Arial" w:hAnsi="Arial" w:cs="Arial" w:eastAsia="Arial"/>
                <w:sz w:val="24"/>
                <w:szCs w:val="24"/>
              </w:rPr>
            </w:r>
          </w:p>
          <w:p>
            <w:pPr>
              <w:pStyle w:val="TableParagraph"/>
              <w:spacing w:line="285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spacing w:val="5"/>
                <w:sz w:val="24"/>
              </w:rPr>
              <w:t>D</w:t>
            </w:r>
            <w:r>
              <w:rPr>
                <w:rFonts w:ascii="Tahoma" w:hAnsi="Tahoma"/>
                <w:spacing w:val="5"/>
                <w:sz w:val="24"/>
              </w:rPr>
              <w:t>ә</w:t>
            </w:r>
            <w:r>
              <w:rPr>
                <w:rFonts w:ascii="Tahoma" w:hAnsi="Tahoma"/>
                <w:spacing w:val="5"/>
                <w:sz w:val="24"/>
              </w:rPr>
              <w:t>rinlik: </w:t>
            </w:r>
            <w:r>
              <w:rPr>
                <w:rFonts w:ascii="Arial" w:hAnsi="Arial"/>
                <w:color w:val="1A1A1A"/>
                <w:spacing w:val="4"/>
                <w:sz w:val="24"/>
              </w:rPr>
              <w:t>198.1</w:t>
            </w:r>
            <w:r>
              <w:rPr>
                <w:rFonts w:ascii="Arial" w:hAnsi="Arial"/>
                <w:color w:val="1A1A1A"/>
                <w:spacing w:val="38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mm</w:t>
            </w:r>
            <w:r>
              <w:rPr>
                <w:rFonts w:ascii="Arial" w:hAnsi="Arial"/>
                <w:sz w:val="24"/>
              </w:rPr>
            </w:r>
          </w:p>
        </w:tc>
      </w:tr>
      <w:tr>
        <w:trPr>
          <w:trHeight w:val="301" w:hRule="exact"/>
        </w:trPr>
        <w:tc>
          <w:tcPr>
            <w:tcW w:w="3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pacing w:val="-3"/>
                <w:sz w:val="24"/>
              </w:rPr>
              <w:t>A</w:t>
            </w:r>
            <w:r>
              <w:rPr>
                <w:rFonts w:ascii="Tahoma" w:hAnsi="Tahoma"/>
                <w:spacing w:val="-3"/>
                <w:sz w:val="24"/>
              </w:rPr>
              <w:t>ğ</w:t>
            </w:r>
            <w:r>
              <w:rPr>
                <w:rFonts w:ascii="Tahoma" w:hAnsi="Tahoma"/>
                <w:spacing w:val="-3"/>
                <w:sz w:val="24"/>
              </w:rPr>
              <w:t>ı</w:t>
            </w:r>
            <w:r>
              <w:rPr>
                <w:rFonts w:ascii="Tahoma" w:hAnsi="Tahoma"/>
                <w:spacing w:val="-3"/>
                <w:sz w:val="24"/>
              </w:rPr>
              <w:t>rl</w:t>
            </w:r>
            <w:r>
              <w:rPr>
                <w:rFonts w:ascii="Tahoma" w:hAnsi="Tahoma"/>
                <w:spacing w:val="-3"/>
                <w:sz w:val="24"/>
              </w:rPr>
              <w:t>ı</w:t>
            </w:r>
            <w:r>
              <w:rPr>
                <w:rFonts w:ascii="Tahoma" w:hAnsi="Tahoma"/>
                <w:spacing w:val="-3"/>
                <w:sz w:val="24"/>
              </w:rPr>
              <w:t>k</w:t>
            </w:r>
            <w:r>
              <w:rPr>
                <w:rFonts w:ascii="Tahoma" w:hAnsi="Tahoma"/>
                <w:spacing w:val="-2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(</w:t>
            </w:r>
            <w:r>
              <w:rPr>
                <w:rFonts w:ascii="Arial" w:hAnsi="Arial"/>
                <w:color w:val="1A1A1A"/>
                <w:sz w:val="24"/>
              </w:rPr>
              <w:t>Weight</w:t>
            </w:r>
            <w:r>
              <w:rPr>
                <w:rFonts w:ascii="Tahoma" w:hAnsi="Tahoma"/>
                <w:sz w:val="24"/>
              </w:rPr>
              <w:t>)</w:t>
            </w:r>
          </w:p>
        </w:tc>
        <w:tc>
          <w:tcPr>
            <w:tcW w:w="5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pacing w:val="15"/>
                <w:sz w:val="24"/>
              </w:rPr>
              <w:t>0.95</w:t>
            </w:r>
            <w:r>
              <w:rPr>
                <w:rFonts w:ascii="Arial"/>
                <w:color w:val="1A1A1A"/>
                <w:spacing w:val="50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kq</w:t>
            </w:r>
            <w:r>
              <w:rPr>
                <w:rFonts w:ascii="Arial"/>
                <w:sz w:val="24"/>
              </w:rPr>
            </w:r>
          </w:p>
        </w:tc>
      </w:tr>
    </w:tbl>
    <w:p>
      <w:pPr>
        <w:spacing w:after="0" w:line="273" w:lineRule="exact"/>
        <w:jc w:val="left"/>
        <w:rPr>
          <w:rFonts w:ascii="Arial" w:hAnsi="Arial" w:cs="Arial" w:eastAsia="Arial"/>
          <w:sz w:val="24"/>
          <w:szCs w:val="24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12"/>
        <w:rPr>
          <w:rFonts w:ascii="Palatino Linotype" w:hAnsi="Palatino Linotype" w:cs="Palatino Linotype" w:eastAsia="Palatino Linotype"/>
          <w:b/>
          <w:bCs/>
          <w:sz w:val="12"/>
          <w:szCs w:val="12"/>
        </w:rPr>
      </w:pPr>
    </w:p>
    <w:p>
      <w:pPr>
        <w:pStyle w:val="BodyText"/>
        <w:spacing w:line="240" w:lineRule="auto" w:before="51"/>
        <w:ind w:right="249"/>
        <w:jc w:val="both"/>
      </w:pPr>
      <w:r>
        <w:rPr>
          <w:rFonts w:ascii="Arial" w:hAnsi="Arial"/>
          <w:color w:val="1A1A1A"/>
        </w:rPr>
        <w:t>CD </w:t>
      </w:r>
      <w:r>
        <w:rPr/>
        <w:t>yazanlar</w:t>
      </w:r>
      <w:r>
        <w:rPr>
          <w:rFonts w:ascii="Tahoma" w:hAnsi="Tahoma"/>
        </w:rPr>
        <w:t>ı</w:t>
      </w:r>
      <w:r>
        <w:rPr/>
        <w:t>n </w:t>
      </w:r>
      <w:r>
        <w:rPr>
          <w:rFonts w:ascii="Arial" w:hAnsi="Arial"/>
          <w:color w:val="1A1A1A"/>
        </w:rPr>
        <w:t>CD-ni </w:t>
      </w:r>
      <w:r>
        <w:rPr/>
        <w:t>yazma vaxt</w:t>
      </w:r>
      <w:r>
        <w:rPr>
          <w:rFonts w:ascii="Tahoma" w:hAnsi="Tahoma"/>
        </w:rPr>
        <w:t>ı</w:t>
      </w:r>
      <w:r>
        <w:rPr/>
        <w:t>, </w:t>
      </w:r>
      <w:r>
        <w:rPr>
          <w:rFonts w:ascii="Arial" w:hAnsi="Arial"/>
          <w:color w:val="1A1A1A"/>
        </w:rPr>
        <w:t>CD</w:t>
      </w:r>
      <w:r>
        <w:rPr/>
        <w:t>-y</w:t>
      </w:r>
      <w:r>
        <w:rPr>
          <w:rFonts w:ascii="Tahoma" w:hAnsi="Tahoma"/>
        </w:rPr>
        <w:t>ә </w:t>
      </w:r>
      <w:r>
        <w:rPr/>
        <w:t>yaz</w:t>
      </w:r>
      <w:r>
        <w:rPr>
          <w:rFonts w:ascii="Tahoma" w:hAnsi="Tahoma"/>
        </w:rPr>
        <w:t>ı</w:t>
      </w:r>
      <w:r>
        <w:rPr/>
        <w:t>lacaq</w:t>
      </w:r>
      <w:r>
        <w:rPr>
          <w:spacing w:val="72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cmi, yazma sür</w:t>
      </w:r>
      <w:r>
        <w:rPr>
          <w:rFonts w:ascii="Tahoma" w:hAnsi="Tahoma"/>
        </w:rPr>
        <w:t>ә</w:t>
      </w:r>
      <w:r>
        <w:rPr/>
        <w:t>ti (</w:t>
      </w:r>
      <w:r>
        <w:rPr>
          <w:rFonts w:ascii="Arial" w:hAnsi="Arial"/>
          <w:color w:val="1A1A1A"/>
        </w:rPr>
        <w:t>4x</w:t>
      </w:r>
      <w:r>
        <w:rPr/>
        <w:t>, </w:t>
      </w:r>
      <w:r>
        <w:rPr>
          <w:rFonts w:ascii="Arial" w:hAnsi="Arial"/>
          <w:color w:val="1A1A1A"/>
        </w:rPr>
        <w:t>8x </w:t>
      </w:r>
      <w:r>
        <w:rPr/>
        <w:t>v</w:t>
      </w:r>
      <w:r>
        <w:rPr>
          <w:rFonts w:ascii="Tahoma" w:hAnsi="Tahoma"/>
        </w:rPr>
        <w:t>ә </w:t>
      </w:r>
      <w:r>
        <w:rPr/>
        <w:t>s.) v</w:t>
      </w:r>
      <w:r>
        <w:rPr>
          <w:rFonts w:ascii="Tahoma" w:hAnsi="Tahoma"/>
        </w:rPr>
        <w:t>ә </w:t>
      </w:r>
      <w:r>
        <w:rPr/>
        <w:t>yazma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test </w:t>
      </w:r>
      <w:r>
        <w:rPr>
          <w:spacing w:val="16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</w:t>
      </w:r>
      <w:r>
        <w:rPr>
          <w:w w:val="99"/>
        </w:rPr>
        <w:t> </w:t>
      </w:r>
      <w:r>
        <w:rPr/>
        <w:t>v</w:t>
      </w:r>
      <w:r>
        <w:rPr>
          <w:rFonts w:ascii="Tahoma" w:hAnsi="Tahoma"/>
        </w:rPr>
        <w:t>ә </w:t>
      </w:r>
      <w:r>
        <w:rPr/>
        <w:t>ya test edilm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n ba</w:t>
      </w:r>
      <w:r>
        <w:rPr>
          <w:rFonts w:ascii="Tahoma" w:hAnsi="Tahoma"/>
        </w:rPr>
        <w:t>ş</w:t>
      </w:r>
      <w:r>
        <w:rPr/>
        <w:t>lad</w:t>
      </w:r>
      <w:r>
        <w:rPr>
          <w:rFonts w:ascii="Tahoma" w:hAnsi="Tahoma"/>
        </w:rPr>
        <w:t>ı</w:t>
      </w:r>
      <w:r>
        <w:rPr/>
        <w:t>lma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liyyatlar</w:t>
      </w:r>
      <w:r>
        <w:rPr>
          <w:rFonts w:ascii="Tahoma" w:hAnsi="Tahoma"/>
        </w:rPr>
        <w:t>ı</w:t>
      </w:r>
      <w:r>
        <w:rPr/>
        <w:t>ndan as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 </w:t>
      </w:r>
      <w:r>
        <w:rPr/>
        <w:t>olaraq 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ir.</w:t>
      </w:r>
      <w:r>
        <w:rPr>
          <w:spacing w:val="45"/>
        </w:rPr>
        <w:t> </w:t>
      </w:r>
      <w:r>
        <w:rPr/>
        <w:t>Bu</w:t>
      </w:r>
      <w:r>
        <w:rPr>
          <w:spacing w:val="-1"/>
          <w:w w:val="99"/>
        </w:rPr>
        <w:t> </w:t>
      </w:r>
      <w:r>
        <w:rPr/>
        <w:t>zaman t</w:t>
      </w:r>
      <w:r>
        <w:rPr>
          <w:rFonts w:ascii="Tahoma" w:hAnsi="Tahoma"/>
        </w:rPr>
        <w:t>ә</w:t>
      </w:r>
      <w:r>
        <w:rPr/>
        <w:t>yin etm</w:t>
      </w:r>
      <w:r>
        <w:rPr>
          <w:rFonts w:ascii="Tahoma" w:hAnsi="Tahoma"/>
        </w:rPr>
        <w:t>ә</w:t>
      </w:r>
      <w:r>
        <w:rPr/>
        <w:t>k tamamil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</w:t>
      </w:r>
      <w:r>
        <w:rPr/>
        <w:t>çinin ixtiyar</w:t>
      </w:r>
      <w:r>
        <w:rPr>
          <w:rFonts w:ascii="Tahoma" w:hAnsi="Tahoma"/>
        </w:rPr>
        <w:t>ı</w:t>
      </w:r>
      <w:r>
        <w:rPr/>
        <w:t>ndad</w:t>
      </w:r>
      <w:r>
        <w:rPr>
          <w:rFonts w:ascii="Tahoma" w:hAnsi="Tahoma"/>
        </w:rPr>
        <w:t>ı</w:t>
      </w:r>
      <w:r>
        <w:rPr/>
        <w:t>r. Bu</w:t>
      </w:r>
      <w:r>
        <w:rPr>
          <w:spacing w:val="46"/>
        </w:rPr>
        <w:t> </w:t>
      </w:r>
      <w:r>
        <w:rPr/>
        <w:t>tip</w:t>
      </w:r>
      <w:r>
        <w:rPr>
          <w:w w:val="99"/>
        </w:rPr>
        <w:t> </w:t>
      </w:r>
      <w:r>
        <w:rPr/>
        <w:t>nizamlamalar </w:t>
      </w:r>
      <w:r>
        <w:rPr>
          <w:rFonts w:ascii="Arial" w:hAnsi="Arial"/>
          <w:color w:val="1A1A1A"/>
        </w:rPr>
        <w:t>CD </w:t>
      </w:r>
      <w:r>
        <w:rPr/>
        <w:t>yazma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rFonts w:ascii="Tahoma" w:hAnsi="Tahoma"/>
        </w:rPr>
        <w:t>ı </w:t>
      </w:r>
      <w:r>
        <w:rPr/>
        <w:t>üçün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spacing w:val="55"/>
        </w:rPr>
        <w:t> </w:t>
      </w:r>
      <w:r>
        <w:rPr/>
        <w:t>proqramlar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daxilind</w:t>
      </w:r>
      <w:r>
        <w:rPr>
          <w:rFonts w:ascii="Tahoma" w:hAnsi="Tahoma"/>
        </w:rPr>
        <w:t>ә</w:t>
      </w:r>
      <w:r>
        <w:rPr>
          <w:rFonts w:ascii="Tahoma" w:hAnsi="Tahoma"/>
          <w:spacing w:val="52"/>
        </w:rPr>
        <w:t> </w:t>
      </w:r>
      <w:r>
        <w:rPr/>
        <w:t>apar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</w:t>
      </w:r>
      <w:r>
        <w:rPr>
          <w:spacing w:val="51"/>
        </w:rPr>
        <w:t> </w:t>
      </w:r>
      <w:r>
        <w:rPr/>
        <w:t>Buna</w:t>
      </w:r>
      <w:r>
        <w:rPr>
          <w:spacing w:val="51"/>
        </w:rPr>
        <w:t> </w:t>
      </w:r>
      <w:r>
        <w:rPr/>
        <w:t>gör</w:t>
      </w:r>
      <w:r>
        <w:rPr>
          <w:rFonts w:ascii="Tahoma" w:hAnsi="Tahoma"/>
        </w:rPr>
        <w:t>ә</w:t>
      </w:r>
      <w:r>
        <w:rPr>
          <w:rFonts w:ascii="Tahoma" w:hAnsi="Tahoma"/>
          <w:spacing w:val="50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50"/>
        </w:rPr>
        <w:t> </w:t>
      </w:r>
      <w:r>
        <w:rPr>
          <w:rFonts w:ascii="Arial" w:hAnsi="Arial"/>
          <w:color w:val="1A1A1A"/>
        </w:rPr>
        <w:t>CD</w:t>
      </w:r>
      <w:r>
        <w:rPr/>
        <w:t>-nin</w:t>
      </w:r>
      <w:r>
        <w:rPr>
          <w:spacing w:val="51"/>
        </w:rPr>
        <w:t> </w:t>
      </w:r>
      <w:r>
        <w:rPr/>
        <w:t>yazma</w:t>
      </w:r>
      <w:r>
        <w:rPr>
          <w:spacing w:val="50"/>
        </w:rPr>
        <w:t> </w:t>
      </w:r>
      <w:r>
        <w:rPr/>
        <w:t>zaman</w:t>
      </w:r>
      <w:r>
        <w:rPr>
          <w:rFonts w:ascii="Tahoma" w:hAnsi="Tahoma"/>
        </w:rPr>
        <w:t>ı</w:t>
      </w:r>
      <w:r>
        <w:rPr>
          <w:rFonts w:ascii="Tahoma" w:hAnsi="Tahoma"/>
          <w:spacing w:val="49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51"/>
        </w:rPr>
        <w:t> </w:t>
      </w:r>
      <w:r>
        <w:rPr>
          <w:rFonts w:ascii="Arial" w:hAnsi="Arial"/>
          <w:color w:val="1A1A1A"/>
        </w:rPr>
        <w:t>CD</w:t>
      </w:r>
      <w:r>
        <w:rPr>
          <w:rFonts w:ascii="Arial" w:hAnsi="Arial"/>
          <w:color w:val="1A1A1A"/>
          <w:spacing w:val="60"/>
        </w:rPr>
        <w:t> </w:t>
      </w:r>
      <w:r>
        <w:rPr/>
        <w:t>yazan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yazma 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na t</w:t>
      </w:r>
      <w:r>
        <w:rPr>
          <w:rFonts w:ascii="Tahoma" w:hAnsi="Tahoma"/>
        </w:rPr>
        <w:t>ә</w:t>
      </w:r>
      <w:r>
        <w:rPr/>
        <w:t>sir ed</w:t>
      </w:r>
      <w:r>
        <w:rPr>
          <w:rFonts w:ascii="Tahoma" w:hAnsi="Tahoma"/>
        </w:rPr>
        <w:t>ә</w:t>
      </w:r>
      <w:r>
        <w:rPr/>
        <w:t>n texniki</w:t>
      </w:r>
      <w:r>
        <w:rPr>
          <w:spacing w:val="69"/>
        </w:rPr>
        <w:t> </w:t>
      </w:r>
      <w:r>
        <w:rPr/>
        <w:t>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qar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lmamal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/>
        <w:ind w:right="248"/>
        <w:jc w:val="both"/>
      </w:pPr>
      <w:r>
        <w:rPr>
          <w:rFonts w:ascii="Arial" w:hAnsi="Arial" w:cs="Arial" w:eastAsia="Arial"/>
          <w:color w:val="1A1A1A"/>
        </w:rPr>
        <w:t>CD </w:t>
      </w:r>
      <w:r>
        <w:rPr/>
        <w:t>proqram t</w:t>
      </w:r>
      <w:r>
        <w:rPr>
          <w:rFonts w:ascii="Tahoma" w:hAnsi="Tahoma" w:cs="Tahoma" w:eastAsia="Tahoma"/>
        </w:rPr>
        <w:t>ә</w:t>
      </w:r>
      <w:r>
        <w:rPr/>
        <w:t>minat</w:t>
      </w:r>
      <w:r>
        <w:rPr>
          <w:rFonts w:ascii="Tahoma" w:hAnsi="Tahoma" w:cs="Tahoma" w:eastAsia="Tahoma"/>
        </w:rPr>
        <w:t>ı</w:t>
      </w:r>
      <w:r>
        <w:rPr/>
        <w:t>nda sür</w:t>
      </w:r>
      <w:r>
        <w:rPr>
          <w:rFonts w:ascii="Tahoma" w:hAnsi="Tahoma" w:cs="Tahoma" w:eastAsia="Tahoma"/>
        </w:rPr>
        <w:t>ә</w:t>
      </w:r>
      <w:r>
        <w:rPr/>
        <w:t>t hesablanark</w:t>
      </w:r>
      <w:r>
        <w:rPr>
          <w:rFonts w:ascii="Tahoma" w:hAnsi="Tahoma" w:cs="Tahoma" w:eastAsia="Tahoma"/>
        </w:rPr>
        <w:t>ә</w:t>
      </w:r>
      <w:r>
        <w:rPr/>
        <w:t>n “</w:t>
      </w:r>
      <w:r>
        <w:rPr>
          <w:rFonts w:ascii="Arial" w:hAnsi="Arial" w:cs="Arial" w:eastAsia="Arial"/>
          <w:color w:val="1A1A1A"/>
        </w:rPr>
        <w:t>1X</w:t>
      </w:r>
      <w:r>
        <w:rPr/>
        <w:t>”</w:t>
      </w:r>
      <w:r>
        <w:rPr>
          <w:spacing w:val="51"/>
        </w:rPr>
        <w:t>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tinin</w:t>
      </w:r>
      <w:r>
        <w:rPr>
          <w:w w:val="99"/>
        </w:rPr>
        <w:t> </w:t>
      </w:r>
      <w:r>
        <w:rPr/>
        <w:t>qar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</w:t>
      </w:r>
      <w:r>
        <w:rPr/>
        <w:t>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 </w:t>
      </w:r>
      <w:r>
        <w:rPr/>
        <w:t>olaraq, musiqi </w:t>
      </w:r>
      <w:r>
        <w:rPr>
          <w:rFonts w:ascii="Arial" w:hAnsi="Arial" w:cs="Arial" w:eastAsia="Arial"/>
          <w:color w:val="1A1A1A"/>
        </w:rPr>
        <w:t>CD</w:t>
      </w:r>
      <w:r>
        <w:rPr/>
        <w:t>-si yazma sür</w:t>
      </w:r>
      <w:r>
        <w:rPr>
          <w:rFonts w:ascii="Tahoma" w:hAnsi="Tahoma" w:cs="Tahoma" w:eastAsia="Tahoma"/>
        </w:rPr>
        <w:t>ә</w:t>
      </w:r>
      <w:r>
        <w:rPr/>
        <w:t>tin</w:t>
      </w:r>
      <w:r>
        <w:rPr>
          <w:rFonts w:ascii="Tahoma" w:hAnsi="Tahoma" w:cs="Tahoma" w:eastAsia="Tahoma"/>
        </w:rPr>
        <w:t>ә </w:t>
      </w:r>
      <w:r>
        <w:rPr/>
        <w:t>gör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60 d</w:t>
      </w:r>
      <w:r>
        <w:rPr>
          <w:rFonts w:ascii="Arial" w:hAnsi="Arial" w:cs="Arial" w:eastAsia="Arial"/>
          <w:color w:val="1A1A1A"/>
        </w:rPr>
        <w:t>ə</w:t>
      </w:r>
      <w:r>
        <w:rPr>
          <w:rFonts w:ascii="Arial" w:hAnsi="Arial" w:cs="Arial" w:eastAsia="Arial"/>
          <w:color w:val="1A1A1A"/>
        </w:rPr>
        <w:t>q.</w:t>
      </w:r>
      <w:r>
        <w:rPr/>
        <w:t>-lik bir</w:t>
      </w:r>
      <w:r>
        <w:rPr>
          <w:spacing w:val="35"/>
        </w:rPr>
        <w:t> </w:t>
      </w:r>
      <w:r>
        <w:rPr/>
        <w:t>musiqi</w:t>
      </w:r>
      <w:r>
        <w:rPr>
          <w:w w:val="99"/>
        </w:rPr>
        <w:t> </w:t>
      </w:r>
      <w:r>
        <w:rPr>
          <w:rFonts w:ascii="Arial" w:hAnsi="Arial" w:cs="Arial" w:eastAsia="Arial"/>
          <w:color w:val="1A1A1A"/>
        </w:rPr>
        <w:t>CD</w:t>
      </w:r>
      <w:r>
        <w:rPr/>
        <w:t>-si yazma vaxt</w:t>
      </w:r>
      <w:r>
        <w:rPr>
          <w:rFonts w:ascii="Tahoma" w:hAnsi="Tahoma" w:cs="Tahoma" w:eastAsia="Tahoma"/>
        </w:rPr>
        <w:t>ı </w:t>
      </w:r>
      <w:r>
        <w:rPr>
          <w:rFonts w:ascii="Tahoma" w:hAnsi="Tahoma" w:cs="Tahoma" w:eastAsia="Tahoma"/>
        </w:rPr>
        <w:t>ә</w:t>
      </w:r>
      <w:r>
        <w:rPr/>
        <w:t>sas götürülür. Sür</w:t>
      </w:r>
      <w:r>
        <w:rPr>
          <w:rFonts w:ascii="Tahoma" w:hAnsi="Tahoma" w:cs="Tahoma" w:eastAsia="Tahoma"/>
        </w:rPr>
        <w:t>ә</w:t>
      </w:r>
      <w:r>
        <w:rPr/>
        <w:t>t iki d</w:t>
      </w:r>
      <w:r>
        <w:rPr>
          <w:rFonts w:ascii="Tahoma" w:hAnsi="Tahoma" w:cs="Tahoma" w:eastAsia="Tahoma"/>
        </w:rPr>
        <w:t>ә</w:t>
      </w:r>
      <w:r>
        <w:rPr/>
        <w:t>f</w:t>
      </w:r>
      <w:r>
        <w:rPr>
          <w:rFonts w:ascii="Tahoma" w:hAnsi="Tahoma" w:cs="Tahoma" w:eastAsia="Tahoma"/>
        </w:rPr>
        <w:t>ә </w:t>
      </w:r>
      <w:r>
        <w:rPr/>
        <w:t>artd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nda,</w:t>
      </w:r>
      <w:r>
        <w:rPr>
          <w:spacing w:val="65"/>
        </w:rPr>
        <w:t> </w:t>
      </w:r>
      <w:r>
        <w:rPr/>
        <w:t>yazma</w:t>
      </w:r>
      <w:r>
        <w:rPr>
          <w:w w:val="99"/>
        </w:rPr>
        <w:t> </w:t>
      </w:r>
      <w:r>
        <w:rPr/>
        <w:t>zaman</w:t>
      </w:r>
      <w:r>
        <w:rPr>
          <w:rFonts w:ascii="Tahoma" w:hAnsi="Tahoma" w:cs="Tahoma" w:eastAsia="Tahoma"/>
        </w:rPr>
        <w:t>ı </w:t>
      </w:r>
      <w:r>
        <w:rPr/>
        <w:t>ikiqat azal</w:t>
      </w:r>
      <w:r>
        <w:rPr>
          <w:rFonts w:ascii="Tahoma" w:hAnsi="Tahoma" w:cs="Tahoma" w:eastAsia="Tahoma"/>
        </w:rPr>
        <w:t>ı</w:t>
      </w:r>
      <w:r>
        <w:rPr/>
        <w:t>r. Yazma sür</w:t>
      </w:r>
      <w:r>
        <w:rPr>
          <w:rFonts w:ascii="Tahoma" w:hAnsi="Tahoma" w:cs="Tahoma" w:eastAsia="Tahoma"/>
        </w:rPr>
        <w:t>ә</w:t>
      </w:r>
      <w:r>
        <w:rPr/>
        <w:t>tinin artmas</w:t>
      </w:r>
      <w:r>
        <w:rPr>
          <w:rFonts w:ascii="Tahoma" w:hAnsi="Tahoma" w:cs="Tahoma" w:eastAsia="Tahoma"/>
        </w:rPr>
        <w:t>ı</w:t>
      </w:r>
      <w:r>
        <w:rPr/>
        <w:t>ndan as</w:t>
      </w:r>
      <w:r>
        <w:rPr>
          <w:rFonts w:ascii="Tahoma" w:hAnsi="Tahoma" w:cs="Tahoma" w:eastAsia="Tahoma"/>
        </w:rPr>
        <w:t>ı</w:t>
      </w:r>
      <w:r>
        <w:rPr/>
        <w:t>l</w:t>
      </w:r>
      <w:r>
        <w:rPr>
          <w:rFonts w:ascii="Tahoma" w:hAnsi="Tahoma" w:cs="Tahoma" w:eastAsia="Tahoma"/>
        </w:rPr>
        <w:t>ı </w:t>
      </w:r>
      <w:r>
        <w:rPr/>
        <w:t>olaraq</w:t>
      </w:r>
      <w:r>
        <w:rPr>
          <w:spacing w:val="66"/>
        </w:rPr>
        <w:t> </w:t>
      </w:r>
      <w:r>
        <w:rPr>
          <w:rFonts w:ascii="Arial" w:hAnsi="Arial" w:cs="Arial" w:eastAsia="Arial"/>
          <w:color w:val="1A1A1A"/>
        </w:rPr>
        <w:t>CD</w:t>
      </w:r>
      <w:r>
        <w:rPr>
          <w:rFonts w:ascii="Arial" w:hAnsi="Arial" w:cs="Arial" w:eastAsia="Arial"/>
          <w:color w:val="1A1A1A"/>
          <w:w w:val="99"/>
        </w:rPr>
        <w:t> </w:t>
      </w:r>
      <w:r>
        <w:rPr/>
        <w:t>yazanlarda daha inki</w:t>
      </w:r>
      <w:r>
        <w:rPr>
          <w:rFonts w:ascii="Tahoma" w:hAnsi="Tahoma" w:cs="Tahoma" w:eastAsia="Tahoma"/>
        </w:rPr>
        <w:t>ş</w:t>
      </w:r>
      <w:r>
        <w:rPr/>
        <w:t>af etmi</w:t>
      </w:r>
      <w:r>
        <w:rPr>
          <w:rFonts w:ascii="Tahoma" w:hAnsi="Tahoma" w:cs="Tahoma" w:eastAsia="Tahoma"/>
        </w:rPr>
        <w:t>ş </w:t>
      </w:r>
      <w:r>
        <w:rPr/>
        <w:t>lazer kontrollerinin </w:t>
      </w:r>
      <w:r>
        <w:rPr>
          <w:rFonts w:ascii="Tahoma" w:hAnsi="Tahoma" w:cs="Tahoma" w:eastAsia="Tahoma"/>
        </w:rPr>
        <w:t>İ</w:t>
      </w:r>
      <w:r>
        <w:rPr/>
        <w:t>stifad</w:t>
      </w:r>
      <w:r>
        <w:rPr>
          <w:rFonts w:ascii="Tahoma" w:hAnsi="Tahoma" w:cs="Tahoma" w:eastAsia="Tahoma"/>
        </w:rPr>
        <w:t>ә </w:t>
      </w:r>
      <w:r>
        <w:rPr/>
        <w:t>edilm</w:t>
      </w:r>
      <w:r>
        <w:rPr>
          <w:rFonts w:ascii="Tahoma" w:hAnsi="Tahoma" w:cs="Tahoma" w:eastAsia="Tahoma"/>
        </w:rPr>
        <w:t>ә</w:t>
      </w:r>
      <w:r>
        <w:rPr/>
        <w:t>si</w:t>
      </w:r>
      <w:r>
        <w:rPr>
          <w:spacing w:val="28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kompüter il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CD </w:t>
      </w:r>
      <w:r>
        <w:rPr/>
        <w:t>yazan aras</w:t>
      </w:r>
      <w:r>
        <w:rPr>
          <w:rFonts w:ascii="Tahoma" w:hAnsi="Tahoma" w:cs="Tahoma" w:eastAsia="Tahoma"/>
        </w:rPr>
        <w:t>ı</w:t>
      </w:r>
      <w:r>
        <w:rPr/>
        <w:t>nda daha sür</w:t>
      </w:r>
      <w:r>
        <w:rPr>
          <w:rFonts w:ascii="Tahoma" w:hAnsi="Tahoma" w:cs="Tahoma" w:eastAsia="Tahoma"/>
        </w:rPr>
        <w:t>ә</w:t>
      </w:r>
      <w:r>
        <w:rPr/>
        <w:t>tli </w:t>
      </w:r>
      <w:r>
        <w:rPr>
          <w:rFonts w:ascii="Tahoma" w:hAnsi="Tahoma" w:cs="Tahoma" w:eastAsia="Tahoma"/>
        </w:rPr>
        <w:t>ә</w:t>
      </w:r>
      <w:r>
        <w:rPr/>
        <w:t>laq</w:t>
      </w:r>
      <w:r>
        <w:rPr>
          <w:rFonts w:ascii="Tahoma" w:hAnsi="Tahoma" w:cs="Tahoma" w:eastAsia="Tahoma"/>
        </w:rPr>
        <w:t>ә </w:t>
      </w:r>
      <w:r>
        <w:rPr/>
        <w:t>interfeysinin</w:t>
      </w:r>
      <w:r>
        <w:rPr>
          <w:spacing w:val="65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edilm</w:t>
      </w:r>
      <w:r>
        <w:rPr>
          <w:rFonts w:ascii="Tahoma" w:hAnsi="Tahoma" w:cs="Tahoma" w:eastAsia="Tahoma"/>
        </w:rPr>
        <w:t>ә</w:t>
      </w:r>
      <w:r>
        <w:rPr/>
        <w:t>si </w:t>
      </w:r>
      <w:r>
        <w:rPr>
          <w:rFonts w:ascii="Arial" w:hAnsi="Arial" w:cs="Arial" w:eastAsia="Arial"/>
          <w:color w:val="1A1A1A"/>
        </w:rPr>
        <w:t>CD </w:t>
      </w:r>
      <w:r>
        <w:rPr/>
        <w:t>yazan Texnologiyas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inki</w:t>
      </w:r>
      <w:r>
        <w:rPr>
          <w:rFonts w:ascii="Tahoma" w:hAnsi="Tahoma" w:cs="Tahoma" w:eastAsia="Tahoma"/>
        </w:rPr>
        <w:t>ş</w:t>
      </w:r>
      <w:r>
        <w:rPr/>
        <w:t>af etdirilm</w:t>
      </w:r>
      <w:r>
        <w:rPr>
          <w:rFonts w:ascii="Tahoma" w:hAnsi="Tahoma" w:cs="Tahoma" w:eastAsia="Tahoma"/>
        </w:rPr>
        <w:t>ә</w:t>
      </w:r>
      <w:r>
        <w:rPr/>
        <w:t>sini m</w:t>
      </w:r>
      <w:r>
        <w:rPr>
          <w:rFonts w:ascii="Tahoma" w:hAnsi="Tahoma" w:cs="Tahoma" w:eastAsia="Tahoma"/>
        </w:rPr>
        <w:t>ә</w:t>
      </w:r>
      <w:r>
        <w:rPr/>
        <w:t>cbur ed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45"/>
        </w:rPr>
        <w:t> </w:t>
      </w:r>
      <w:r>
        <w:rPr/>
        <w:t>iki</w:t>
      </w:r>
      <w:r>
        <w:rPr>
          <w:w w:val="99"/>
        </w:rPr>
        <w:t> </w:t>
      </w:r>
      <w:r>
        <w:rPr>
          <w:rFonts w:ascii="Tahoma" w:hAnsi="Tahoma" w:cs="Tahoma" w:eastAsia="Tahoma"/>
        </w:rPr>
        <w:t>ә</w:t>
      </w:r>
      <w:r>
        <w:rPr/>
        <w:t>sas</w:t>
      </w:r>
      <w:r>
        <w:rPr>
          <w:spacing w:val="-5"/>
        </w:rPr>
        <w:t> </w:t>
      </w:r>
      <w:r>
        <w:rPr/>
        <w:t>amill</w:t>
      </w:r>
      <w:r>
        <w:rPr>
          <w:rFonts w:ascii="Tahoma" w:hAnsi="Tahoma" w:cs="Tahoma" w:eastAsia="Tahoma"/>
        </w:rPr>
        <w:t>ә</w:t>
      </w:r>
      <w:r>
        <w:rPr/>
        <w:t>rdir.</w:t>
      </w:r>
    </w:p>
    <w:p>
      <w:pPr>
        <w:pStyle w:val="BodyText"/>
        <w:spacing w:line="240" w:lineRule="auto" w:before="190"/>
        <w:ind w:right="248"/>
        <w:jc w:val="both"/>
      </w:pPr>
      <w:r>
        <w:rPr>
          <w:rFonts w:ascii="Arial" w:hAnsi="Arial"/>
          <w:color w:val="1A1A1A"/>
        </w:rPr>
        <w:t>CD </w:t>
      </w:r>
      <w:r>
        <w:rPr/>
        <w:t>yazma i</w:t>
      </w:r>
      <w:r>
        <w:rPr>
          <w:rFonts w:ascii="Tahoma" w:hAnsi="Tahoma"/>
        </w:rPr>
        <w:t>ş</w:t>
      </w:r>
      <w:r>
        <w:rPr/>
        <w:t>inin ba</w:t>
      </w:r>
      <w:r>
        <w:rPr>
          <w:rFonts w:ascii="Tahoma" w:hAnsi="Tahoma"/>
        </w:rPr>
        <w:t>ş</w:t>
      </w:r>
      <w:r>
        <w:rPr/>
        <w:t>land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andan etibar</w:t>
      </w:r>
      <w:r>
        <w:rPr>
          <w:rFonts w:ascii="Tahoma" w:hAnsi="Tahoma"/>
        </w:rPr>
        <w:t>ә</w:t>
      </w:r>
      <w:r>
        <w:rPr/>
        <w:t>n mümkün olduqca</w:t>
      </w:r>
      <w:r>
        <w:rPr>
          <w:spacing w:val="23"/>
        </w:rPr>
        <w:t> </w:t>
      </w:r>
      <w:r>
        <w:rPr/>
        <w:t>dig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proqramlar</w:t>
      </w:r>
      <w:r>
        <w:rPr>
          <w:rFonts w:ascii="Tahoma" w:hAnsi="Tahoma"/>
        </w:rPr>
        <w:t>ı </w:t>
      </w:r>
      <w:r>
        <w:rPr/>
        <w:t>ba</w:t>
      </w:r>
      <w:r>
        <w:rPr>
          <w:rFonts w:ascii="Tahoma" w:hAnsi="Tahoma"/>
        </w:rPr>
        <w:t>ğ</w:t>
      </w:r>
      <w:r>
        <w:rPr/>
        <w:t>lamaqda v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tta mümkün is</w:t>
      </w:r>
      <w:r>
        <w:rPr>
          <w:rFonts w:ascii="Tahoma" w:hAnsi="Tahoma"/>
        </w:rPr>
        <w:t>ә</w:t>
      </w:r>
      <w:r>
        <w:rPr/>
        <w:t>, kompüterinizd</w:t>
      </w:r>
      <w:r>
        <w:rPr>
          <w:rFonts w:ascii="Tahoma" w:hAnsi="Tahoma"/>
        </w:rPr>
        <w:t>ә</w:t>
      </w:r>
      <w:r>
        <w:rPr>
          <w:rFonts w:ascii="Tahoma" w:hAnsi="Tahoma"/>
          <w:spacing w:val="71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iniz</w:t>
      </w:r>
      <w:r>
        <w:rPr>
          <w:w w:val="99"/>
        </w:rPr>
        <w:t> </w:t>
      </w:r>
      <w:r>
        <w:rPr/>
        <w:t>olmad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zaman da </w:t>
      </w:r>
      <w:r>
        <w:rPr>
          <w:rFonts w:ascii="Arial" w:hAnsi="Arial"/>
          <w:color w:val="1A1A1A"/>
        </w:rPr>
        <w:t>CD </w:t>
      </w:r>
      <w:r>
        <w:rPr/>
        <w:t>yazma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zda fayda vard</w:t>
      </w:r>
      <w:r>
        <w:rPr>
          <w:rFonts w:ascii="Tahoma" w:hAnsi="Tahoma"/>
        </w:rPr>
        <w:t>ı</w:t>
      </w:r>
      <w:r>
        <w:rPr/>
        <w:t>r, çünki </w:t>
      </w:r>
      <w:r>
        <w:rPr>
          <w:rFonts w:ascii="Arial" w:hAnsi="Arial"/>
          <w:color w:val="1A1A1A"/>
        </w:rPr>
        <w:t>CD</w:t>
      </w:r>
      <w:r>
        <w:rPr>
          <w:rFonts w:ascii="Arial" w:hAnsi="Arial"/>
          <w:color w:val="1A1A1A"/>
          <w:spacing w:val="60"/>
        </w:rPr>
        <w:t> </w:t>
      </w:r>
      <w:r>
        <w:rPr/>
        <w:t>yazma</w:t>
      </w:r>
      <w:r>
        <w:rPr>
          <w:w w:val="99"/>
        </w:rPr>
        <w:t> </w:t>
      </w:r>
      <w:r>
        <w:rPr/>
        <w:t>an</w:t>
      </w:r>
      <w:r>
        <w:rPr>
          <w:rFonts w:ascii="Tahoma" w:hAnsi="Tahoma"/>
        </w:rPr>
        <w:t>ı</w:t>
      </w:r>
      <w:r>
        <w:rPr/>
        <w:t>nda sistem qaynaqlar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v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cminin çox böyük bir hiss</w:t>
      </w:r>
      <w:r>
        <w:rPr>
          <w:rFonts w:ascii="Tahoma" w:hAnsi="Tahoma"/>
        </w:rPr>
        <w:t>ә</w:t>
      </w:r>
      <w:r>
        <w:rPr/>
        <w:t>si </w:t>
      </w:r>
      <w:r>
        <w:rPr>
          <w:rFonts w:ascii="Arial" w:hAnsi="Arial"/>
          <w:color w:val="1A1A1A"/>
        </w:rPr>
        <w:t>CD</w:t>
      </w:r>
      <w:r>
        <w:rPr>
          <w:rFonts w:ascii="Arial" w:hAnsi="Arial"/>
          <w:color w:val="1A1A1A"/>
          <w:spacing w:val="30"/>
        </w:rPr>
        <w:t> </w:t>
      </w:r>
      <w:r>
        <w:rPr/>
        <w:t>yazma</w:t>
      </w:r>
      <w:r>
        <w:rPr>
          <w:w w:val="99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i üçün ayr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 Dig</w:t>
      </w:r>
      <w:r>
        <w:rPr>
          <w:rFonts w:ascii="Tahoma" w:hAnsi="Tahoma"/>
        </w:rPr>
        <w:t>ә</w:t>
      </w:r>
      <w:r>
        <w:rPr/>
        <w:t>r proqramlar</w:t>
      </w:r>
      <w:r>
        <w:rPr>
          <w:rFonts w:ascii="Tahoma" w:hAnsi="Tahoma"/>
        </w:rPr>
        <w:t>ı</w:t>
      </w:r>
      <w:r>
        <w:rPr/>
        <w:t>n mikroprosessoru m</w:t>
      </w:r>
      <w:r>
        <w:rPr>
          <w:rFonts w:ascii="Tahoma" w:hAnsi="Tahoma"/>
        </w:rPr>
        <w:t>әşğ</w:t>
      </w:r>
      <w:r>
        <w:rPr/>
        <w:t>ul etm</w:t>
      </w:r>
      <w:r>
        <w:rPr>
          <w:rFonts w:ascii="Tahoma" w:hAnsi="Tahoma"/>
        </w:rPr>
        <w:t>ә</w:t>
      </w:r>
      <w:r>
        <w:rPr/>
        <w:t>si</w:t>
      </w:r>
      <w:r>
        <w:rPr>
          <w:spacing w:val="-17"/>
        </w:rPr>
        <w:t> </w:t>
      </w:r>
      <w:r>
        <w:rPr/>
        <w:t>yazma</w:t>
      </w:r>
      <w:r>
        <w:rPr>
          <w:w w:val="99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inin</w:t>
      </w:r>
      <w:r>
        <w:rPr>
          <w:spacing w:val="61"/>
        </w:rPr>
        <w:t> </w:t>
      </w:r>
      <w:r>
        <w:rPr/>
        <w:t>yar</w:t>
      </w:r>
      <w:r>
        <w:rPr>
          <w:rFonts w:ascii="Tahoma" w:hAnsi="Tahoma"/>
        </w:rPr>
        <w:t>ı</w:t>
      </w:r>
      <w:r>
        <w:rPr/>
        <w:t>da</w:t>
      </w:r>
      <w:r>
        <w:rPr>
          <w:spacing w:val="59"/>
        </w:rPr>
        <w:t> </w:t>
      </w:r>
      <w:r>
        <w:rPr/>
        <w:t>k</w:t>
      </w:r>
      <w:r>
        <w:rPr>
          <w:rFonts w:ascii="Tahoma" w:hAnsi="Tahoma"/>
        </w:rPr>
        <w:t>ә</w:t>
      </w:r>
      <w:r>
        <w:rPr/>
        <w:t>silm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</w:t>
      </w:r>
      <w:r>
        <w:rPr>
          <w:rFonts w:ascii="Tahoma" w:hAnsi="Tahoma"/>
          <w:spacing w:val="60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</w:t>
      </w:r>
      <w:r>
        <w:rPr>
          <w:spacing w:val="60"/>
        </w:rPr>
        <w:t> </w:t>
      </w:r>
      <w:r>
        <w:rPr/>
        <w:t>olur</w:t>
      </w:r>
      <w:r>
        <w:rPr>
          <w:spacing w:val="60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0"/>
        </w:rPr>
        <w:t> </w:t>
      </w:r>
      <w:r>
        <w:rPr/>
        <w:t>bu</w:t>
      </w:r>
      <w:r>
        <w:rPr>
          <w:spacing w:val="60"/>
        </w:rPr>
        <w:t> </w:t>
      </w:r>
      <w:r>
        <w:rPr/>
        <w:t>halda</w:t>
      </w:r>
      <w:r>
        <w:rPr>
          <w:spacing w:val="59"/>
        </w:rPr>
        <w:t> </w:t>
      </w:r>
      <w:r>
        <w:rPr/>
        <w:t>yaz</w:t>
      </w:r>
      <w:r>
        <w:rPr>
          <w:rFonts w:ascii="Tahoma" w:hAnsi="Tahoma"/>
        </w:rPr>
        <w:t>ı</w:t>
      </w:r>
      <w:r>
        <w:rPr/>
        <w:t>lmaqda</w:t>
      </w:r>
      <w:r>
        <w:rPr>
          <w:spacing w:val="59"/>
        </w:rPr>
        <w:t> </w:t>
      </w:r>
      <w:r>
        <w:rPr/>
        <w:t>olan</w:t>
      </w:r>
      <w:r>
        <w:rPr>
          <w:spacing w:val="59"/>
        </w:rPr>
        <w:t> </w:t>
      </w:r>
      <w:r>
        <w:rPr>
          <w:rFonts w:ascii="Arial" w:hAnsi="Arial"/>
          <w:color w:val="1A1A1A"/>
        </w:rPr>
        <w:t>CD</w:t>
      </w:r>
      <w:r>
        <w:rPr>
          <w:rFonts w:ascii="Arial" w:hAnsi="Arial"/>
          <w:color w:val="1A1A1A"/>
          <w:w w:val="99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/>
        <w:t>siz hala dü</w:t>
      </w:r>
      <w:r>
        <w:rPr>
          <w:rFonts w:ascii="Tahoma" w:hAnsi="Tahoma"/>
        </w:rPr>
        <w:t>şә </w:t>
      </w:r>
      <w:r>
        <w:rPr/>
        <w:t>bil</w:t>
      </w:r>
      <w:r>
        <w:rPr>
          <w:rFonts w:ascii="Tahoma" w:hAnsi="Tahoma"/>
        </w:rPr>
        <w:t>ә</w:t>
      </w:r>
      <w:r>
        <w:rPr/>
        <w:t>r. Eyni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 apar</w:t>
      </w:r>
      <w:r>
        <w:rPr>
          <w:rFonts w:ascii="Tahoma" w:hAnsi="Tahoma"/>
        </w:rPr>
        <w:t>ı</w:t>
      </w:r>
      <w:r>
        <w:rPr/>
        <w:t>lan</w:t>
      </w:r>
      <w:r>
        <w:rPr>
          <w:spacing w:val="50"/>
        </w:rPr>
        <w:t> </w:t>
      </w:r>
      <w:r>
        <w:rPr/>
        <w:t>yazma</w:t>
      </w:r>
      <w:r>
        <w:rPr>
          <w:w w:val="99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yazma yar</w:t>
      </w:r>
      <w:r>
        <w:rPr>
          <w:rFonts w:ascii="Tahoma" w:hAnsi="Tahoma"/>
        </w:rPr>
        <w:t>ı</w:t>
      </w:r>
      <w:r>
        <w:rPr/>
        <w:t>da k</w:t>
      </w:r>
      <w:r>
        <w:rPr>
          <w:rFonts w:ascii="Tahoma" w:hAnsi="Tahoma"/>
        </w:rPr>
        <w:t>ә</w:t>
      </w:r>
      <w:r>
        <w:rPr/>
        <w:t>silir. Buna gör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mümküns</w:t>
      </w:r>
      <w:r>
        <w:rPr>
          <w:rFonts w:ascii="Tahoma" w:hAnsi="Tahoma"/>
        </w:rPr>
        <w:t>ә</w:t>
      </w:r>
      <w:r>
        <w:rPr/>
        <w:t>,</w:t>
      </w:r>
      <w:r>
        <w:rPr>
          <w:spacing w:val="79"/>
        </w:rPr>
        <w:t> </w:t>
      </w:r>
      <w:r>
        <w:rPr/>
        <w:t>fayllar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lc</w:t>
      </w:r>
      <w:r>
        <w:rPr>
          <w:rFonts w:ascii="Tahoma" w:hAnsi="Tahoma"/>
        </w:rPr>
        <w:t>ә </w:t>
      </w:r>
      <w:r>
        <w:rPr/>
        <w:t>kompüterin s</w:t>
      </w:r>
      <w:r>
        <w:rPr>
          <w:rFonts w:ascii="Tahoma" w:hAnsi="Tahoma"/>
        </w:rPr>
        <w:t>ә</w:t>
      </w:r>
      <w:r>
        <w:rPr/>
        <w:t>rt diskin</w:t>
      </w:r>
      <w:r>
        <w:rPr>
          <w:rFonts w:ascii="Tahoma" w:hAnsi="Tahoma"/>
        </w:rPr>
        <w:t>ә </w:t>
      </w:r>
      <w:r>
        <w:rPr/>
        <w:t>köçürüb, daha</w:t>
      </w:r>
      <w:r>
        <w:rPr>
          <w:spacing w:val="25"/>
        </w:rPr>
        <w:t> </w:t>
      </w:r>
      <w:r>
        <w:rPr/>
        <w:t>sonra</w:t>
      </w:r>
      <w:r>
        <w:rPr>
          <w:w w:val="99"/>
        </w:rPr>
        <w:t> </w:t>
      </w:r>
      <w:r>
        <w:rPr/>
        <w:t>yazma i</w:t>
      </w:r>
      <w:r>
        <w:rPr>
          <w:rFonts w:ascii="Tahoma" w:hAnsi="Tahoma"/>
        </w:rPr>
        <w:t>ş</w:t>
      </w:r>
      <w:r>
        <w:rPr/>
        <w:t>ini s</w:t>
      </w:r>
      <w:r>
        <w:rPr>
          <w:rFonts w:ascii="Tahoma" w:hAnsi="Tahoma"/>
        </w:rPr>
        <w:t>ә</w:t>
      </w:r>
      <w:r>
        <w:rPr/>
        <w:t>rt diskd</w:t>
      </w:r>
      <w:r>
        <w:rPr>
          <w:rFonts w:ascii="Tahoma" w:hAnsi="Tahoma"/>
        </w:rPr>
        <w:t>ә</w:t>
      </w:r>
      <w:r>
        <w:rPr/>
        <w:t>n</w:t>
      </w:r>
      <w:r>
        <w:rPr>
          <w:spacing w:val="-15"/>
        </w:rPr>
        <w:t> </w:t>
      </w:r>
      <w:r>
        <w:rPr/>
        <w:t>apar</w:t>
      </w:r>
      <w:r>
        <w:rPr>
          <w:rFonts w:ascii="Tahoma" w:hAnsi="Tahoma"/>
        </w:rPr>
        <w:t>ı</w:t>
      </w:r>
      <w:r>
        <w:rPr/>
        <w:t>n.</w:t>
      </w:r>
    </w:p>
    <w:p>
      <w:pPr>
        <w:pStyle w:val="BodyText"/>
        <w:spacing w:line="240" w:lineRule="auto" w:before="192"/>
        <w:ind w:right="250"/>
        <w:jc w:val="both"/>
      </w:pPr>
      <w:r>
        <w:rPr/>
        <w:t>Fayllar</w:t>
      </w:r>
      <w:r>
        <w:rPr>
          <w:rFonts w:ascii="Tahoma" w:hAnsi="Tahoma" w:cs="Tahoma" w:eastAsia="Tahoma"/>
        </w:rPr>
        <w:t>ı</w:t>
      </w:r>
      <w:r>
        <w:rPr/>
        <w:t>n göst</w:t>
      </w:r>
      <w:r>
        <w:rPr>
          <w:rFonts w:ascii="Tahoma" w:hAnsi="Tahoma" w:cs="Tahoma" w:eastAsia="Tahoma"/>
        </w:rPr>
        <w:t>ә</w:t>
      </w:r>
      <w:r>
        <w:rPr/>
        <w:t>ril</w:t>
      </w:r>
      <w:r>
        <w:rPr>
          <w:rFonts w:ascii="Tahoma" w:hAnsi="Tahoma" w:cs="Tahoma" w:eastAsia="Tahoma"/>
        </w:rPr>
        <w:t>ә</w:t>
      </w:r>
      <w:r>
        <w:rPr/>
        <w:t>n çe</w:t>
      </w:r>
      <w:r>
        <w:rPr>
          <w:rFonts w:ascii="Tahoma" w:hAnsi="Tahoma" w:cs="Tahoma" w:eastAsia="Tahoma"/>
        </w:rPr>
        <w:t>ş</w:t>
      </w:r>
      <w:r>
        <w:rPr/>
        <w:t>idli s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bl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</w:t>
      </w:r>
      <w:r>
        <w:rPr/>
        <w:t>n yaz</w:t>
      </w:r>
      <w:r>
        <w:rPr>
          <w:rFonts w:ascii="Tahoma" w:hAnsi="Tahoma" w:cs="Tahoma" w:eastAsia="Tahoma"/>
        </w:rPr>
        <w:t>ı</w:t>
      </w:r>
      <w:r>
        <w:rPr/>
        <w:t>la bilm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si v</w:t>
      </w:r>
      <w:r>
        <w:rPr>
          <w:rFonts w:ascii="Tahoma" w:hAnsi="Tahoma" w:cs="Tahoma" w:eastAsia="Tahoma"/>
        </w:rPr>
        <w:t>ә </w:t>
      </w:r>
      <w:r>
        <w:rPr/>
        <w:t>yazma</w:t>
      </w:r>
      <w:r>
        <w:rPr>
          <w:spacing w:val="-1"/>
          <w:w w:val="99"/>
        </w:rPr>
        <w:t> </w:t>
      </w:r>
      <w:r>
        <w:rPr/>
        <w:t>i</w:t>
      </w:r>
      <w:r>
        <w:rPr>
          <w:rFonts w:ascii="Tahoma" w:hAnsi="Tahoma" w:cs="Tahoma" w:eastAsia="Tahoma"/>
        </w:rPr>
        <w:t>ş</w:t>
      </w:r>
      <w:r>
        <w:rPr/>
        <w:t>inin yar</w:t>
      </w:r>
      <w:r>
        <w:rPr>
          <w:rFonts w:ascii="Tahoma" w:hAnsi="Tahoma" w:cs="Tahoma" w:eastAsia="Tahoma"/>
        </w:rPr>
        <w:t>ı</w:t>
      </w:r>
      <w:r>
        <w:rPr/>
        <w:t>da qalmas</w:t>
      </w:r>
      <w:r>
        <w:rPr>
          <w:rFonts w:ascii="Tahoma" w:hAnsi="Tahoma" w:cs="Tahoma" w:eastAsia="Tahoma"/>
        </w:rPr>
        <w:t>ı </w:t>
      </w:r>
      <w:r>
        <w:rPr/>
        <w:t>hal</w:t>
      </w:r>
      <w:r>
        <w:rPr>
          <w:rFonts w:ascii="Tahoma" w:hAnsi="Tahoma" w:cs="Tahoma" w:eastAsia="Tahoma"/>
        </w:rPr>
        <w:t>ı</w:t>
      </w:r>
      <w:r>
        <w:rPr/>
        <w:t>nda, proqram t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find</w:t>
      </w:r>
      <w:r>
        <w:rPr>
          <w:rFonts w:ascii="Tahoma" w:hAnsi="Tahoma" w:cs="Tahoma" w:eastAsia="Tahoma"/>
        </w:rPr>
        <w:t>ә</w:t>
      </w:r>
      <w:r>
        <w:rPr/>
        <w:t>n istifad</w:t>
      </w:r>
      <w:r>
        <w:rPr>
          <w:rFonts w:ascii="Tahoma" w:hAnsi="Tahoma" w:cs="Tahoma" w:eastAsia="Tahoma"/>
        </w:rPr>
        <w:t>ә</w:t>
      </w:r>
      <w:r>
        <w:rPr/>
        <w:t>çiy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2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</w:t>
      </w:r>
      <w:r>
        <w:rPr>
          <w:w w:val="99"/>
        </w:rPr>
        <w:t> </w:t>
      </w:r>
      <w:r>
        <w:rPr/>
        <w:t>verilir. </w:t>
      </w:r>
      <w:r>
        <w:rPr>
          <w:rFonts w:ascii="Arial" w:hAnsi="Arial" w:cs="Arial" w:eastAsia="Arial"/>
          <w:color w:val="1A1A1A"/>
        </w:rPr>
        <w:t>CD </w:t>
      </w:r>
      <w:r>
        <w:rPr/>
        <w:t>üz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sdiq i</w:t>
      </w:r>
      <w:r>
        <w:rPr>
          <w:rFonts w:ascii="Tahoma" w:hAnsi="Tahoma" w:cs="Tahoma" w:eastAsia="Tahoma"/>
        </w:rPr>
        <w:t>ş</w:t>
      </w:r>
      <w:r>
        <w:rPr/>
        <w:t>ar</w:t>
      </w:r>
      <w:r>
        <w:rPr>
          <w:rFonts w:ascii="Tahoma" w:hAnsi="Tahoma" w:cs="Tahoma" w:eastAsia="Tahoma"/>
        </w:rPr>
        <w:t>ә</w:t>
      </w:r>
      <w:r>
        <w:rPr/>
        <w:t>si olduqda, </w:t>
      </w:r>
      <w:r>
        <w:rPr>
          <w:rFonts w:ascii="Arial" w:hAnsi="Arial" w:cs="Arial" w:eastAsia="Arial"/>
          <w:color w:val="1A1A1A"/>
        </w:rPr>
        <w:t>CD</w:t>
      </w:r>
      <w:r>
        <w:rPr/>
        <w:t>-nin ist</w:t>
      </w:r>
      <w:r>
        <w:rPr>
          <w:rFonts w:ascii="Tahoma" w:hAnsi="Tahoma" w:cs="Tahoma" w:eastAsia="Tahoma"/>
        </w:rPr>
        <w:t>ә</w:t>
      </w:r>
      <w:r>
        <w:rPr/>
        <w:t>nildiyi kimi</w:t>
      </w:r>
      <w:r>
        <w:rPr>
          <w:spacing w:val="45"/>
        </w:rPr>
        <w:t> </w:t>
      </w:r>
      <w:r>
        <w:rPr/>
        <w:t>do</w:t>
      </w:r>
      <w:r>
        <w:rPr>
          <w:rFonts w:ascii="Tahoma" w:hAnsi="Tahoma" w:cs="Tahoma" w:eastAsia="Tahoma"/>
        </w:rPr>
        <w:t>ğ</w:t>
      </w:r>
      <w:r>
        <w:rPr/>
        <w:t>ru</w:t>
      </w:r>
      <w:r>
        <w:rPr>
          <w:spacing w:val="-1"/>
          <w:w w:val="99"/>
        </w:rPr>
        <w:t> </w:t>
      </w:r>
      <w:r>
        <w:rPr/>
        <w:t>olaraq yaz</w:t>
      </w:r>
      <w:r>
        <w:rPr>
          <w:rFonts w:ascii="Tahoma" w:hAnsi="Tahoma" w:cs="Tahoma" w:eastAsia="Tahoma"/>
        </w:rPr>
        <w:t>ı</w:t>
      </w:r>
      <w:r>
        <w:rPr/>
        <w:t>ld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, “</w:t>
      </w:r>
      <w:r>
        <w:rPr>
          <w:rFonts w:ascii="Arial" w:hAnsi="Arial" w:cs="Arial" w:eastAsia="Arial"/>
          <w:color w:val="1A1A1A"/>
        </w:rPr>
        <w:t>X</w:t>
      </w:r>
      <w:r>
        <w:rPr/>
        <w:t>” i</w:t>
      </w:r>
      <w:r>
        <w:rPr>
          <w:rFonts w:ascii="Tahoma" w:hAnsi="Tahoma" w:cs="Tahoma" w:eastAsia="Tahoma"/>
        </w:rPr>
        <w:t>ş</w:t>
      </w:r>
      <w:r>
        <w:rPr/>
        <w:t>ar</w:t>
      </w:r>
      <w:r>
        <w:rPr>
          <w:rFonts w:ascii="Tahoma" w:hAnsi="Tahoma" w:cs="Tahoma" w:eastAsia="Tahoma"/>
        </w:rPr>
        <w:t>ә</w:t>
      </w:r>
      <w:r>
        <w:rPr/>
        <w:t>si qoyulmas</w:t>
      </w:r>
      <w:r>
        <w:rPr>
          <w:rFonts w:ascii="Tahoma" w:hAnsi="Tahoma" w:cs="Tahoma" w:eastAsia="Tahoma"/>
        </w:rPr>
        <w:t>ı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/>
        <w:t>ziyy</w:t>
      </w:r>
      <w:r>
        <w:rPr>
          <w:rFonts w:ascii="Tahoma" w:hAnsi="Tahoma" w:cs="Tahoma" w:eastAsia="Tahoma"/>
        </w:rPr>
        <w:t>ә</w:t>
      </w:r>
      <w:r>
        <w:rPr/>
        <w:t>tind</w:t>
      </w:r>
      <w:r>
        <w:rPr>
          <w:rFonts w:ascii="Tahoma" w:hAnsi="Tahoma" w:cs="Tahoma" w:eastAsia="Tahoma"/>
        </w:rPr>
        <w:t>ә </w:t>
      </w:r>
      <w:r>
        <w:rPr/>
        <w:t>is</w:t>
      </w:r>
      <w:r>
        <w:rPr>
          <w:rFonts w:ascii="Tahoma" w:hAnsi="Tahoma" w:cs="Tahoma" w:eastAsia="Tahoma"/>
        </w:rPr>
        <w:t>ә </w:t>
      </w:r>
      <w:r>
        <w:rPr/>
        <w:t>yazma</w:t>
      </w:r>
      <w:r>
        <w:rPr>
          <w:spacing w:val="21"/>
        </w:rPr>
        <w:t> </w:t>
      </w:r>
      <w:r>
        <w:rPr/>
        <w:t>i</w:t>
      </w:r>
      <w:r>
        <w:rPr>
          <w:rFonts w:ascii="Tahoma" w:hAnsi="Tahoma" w:cs="Tahoma" w:eastAsia="Tahoma"/>
        </w:rPr>
        <w:t>ş</w:t>
      </w:r>
      <w:r>
        <w:rPr/>
        <w:t>inin</w:t>
      </w:r>
      <w:r>
        <w:rPr>
          <w:spacing w:val="-1"/>
          <w:w w:val="99"/>
        </w:rPr>
        <w:t> </w:t>
      </w:r>
      <w:r>
        <w:rPr/>
        <w:t>apar</w:t>
      </w:r>
      <w:r>
        <w:rPr>
          <w:rFonts w:ascii="Tahoma" w:hAnsi="Tahoma" w:cs="Tahoma" w:eastAsia="Tahoma"/>
        </w:rPr>
        <w:t>ı</w:t>
      </w:r>
      <w:r>
        <w:rPr/>
        <w:t>lmad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/>
        <w:t>ya yar</w:t>
      </w:r>
      <w:r>
        <w:rPr>
          <w:rFonts w:ascii="Tahoma" w:hAnsi="Tahoma" w:cs="Tahoma" w:eastAsia="Tahoma"/>
        </w:rPr>
        <w:t>ı</w:t>
      </w:r>
      <w:r>
        <w:rPr/>
        <w:t>da qald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nas</w:t>
      </w:r>
      <w:r>
        <w:rPr>
          <w:rFonts w:ascii="Tahoma" w:hAnsi="Tahoma" w:cs="Tahoma" w:eastAsia="Tahoma"/>
        </w:rPr>
        <w:t>ı</w:t>
      </w:r>
      <w:r>
        <w:rPr/>
        <w:t>na</w:t>
      </w:r>
      <w:r>
        <w:rPr>
          <w:spacing w:val="-34"/>
        </w:rPr>
        <w:t> </w:t>
      </w:r>
      <w:r>
        <w:rPr/>
        <w:t>g</w:t>
      </w:r>
      <w:r>
        <w:rPr>
          <w:rFonts w:ascii="Tahoma" w:hAnsi="Tahoma" w:cs="Tahoma" w:eastAsia="Tahoma"/>
        </w:rPr>
        <w:t>ә</w:t>
      </w:r>
      <w:r>
        <w:rPr/>
        <w:t>lir.</w:t>
      </w:r>
    </w:p>
    <w:p>
      <w:pPr>
        <w:pStyle w:val="BodyText"/>
        <w:spacing w:line="240" w:lineRule="auto"/>
        <w:ind w:right="249"/>
        <w:jc w:val="both"/>
      </w:pPr>
      <w:r>
        <w:rPr/>
        <w:t>B</w:t>
      </w:r>
      <w:r>
        <w:rPr>
          <w:rFonts w:ascii="Tahoma" w:hAnsi="Tahoma"/>
        </w:rPr>
        <w:t>ә</w:t>
      </w:r>
      <w:r>
        <w:rPr/>
        <w:t>z</w:t>
      </w:r>
      <w:r>
        <w:rPr>
          <w:rFonts w:ascii="Tahoma" w:hAnsi="Tahoma"/>
        </w:rPr>
        <w:t>ә</w:t>
      </w:r>
      <w:r>
        <w:rPr/>
        <w:t>n daxilind</w:t>
      </w:r>
      <w:r>
        <w:rPr>
          <w:rFonts w:ascii="Tahoma" w:hAnsi="Tahoma"/>
        </w:rPr>
        <w:t>ә </w:t>
      </w:r>
      <w:r>
        <w:rPr/>
        <w:t>xüsusi bir proqram olan bir </w:t>
      </w:r>
      <w:r>
        <w:rPr>
          <w:rFonts w:ascii="Arial" w:hAnsi="Arial"/>
          <w:color w:val="1A1A1A"/>
        </w:rPr>
        <w:t>CD</w:t>
      </w:r>
      <w:r>
        <w:rPr/>
        <w:t>-ni tamamil</w:t>
      </w:r>
      <w:r>
        <w:rPr>
          <w:rFonts w:ascii="Tahoma" w:hAnsi="Tahoma"/>
        </w:rPr>
        <w:t>ә</w:t>
      </w:r>
      <w:r>
        <w:rPr>
          <w:rFonts w:ascii="Tahoma" w:hAnsi="Tahoma"/>
          <w:spacing w:val="29"/>
        </w:rPr>
        <w:t> </w:t>
      </w:r>
      <w:r>
        <w:rPr/>
        <w:t>do</w:t>
      </w:r>
      <w:r>
        <w:rPr>
          <w:rFonts w:ascii="Tahoma" w:hAnsi="Tahoma"/>
        </w:rPr>
        <w:t>ğ</w:t>
      </w:r>
      <w:r>
        <w:rPr/>
        <w:t>ru</w:t>
      </w:r>
      <w:r>
        <w:rPr>
          <w:w w:val="99"/>
        </w:rPr>
        <w:t> </w:t>
      </w:r>
      <w:r>
        <w:rPr/>
        <w:t>bir</w:t>
      </w:r>
      <w:r>
        <w:rPr>
          <w:spacing w:val="47"/>
        </w:rPr>
        <w:t>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</w:t>
      </w:r>
      <w:r>
        <w:rPr>
          <w:rFonts w:ascii="Tahoma" w:hAnsi="Tahoma"/>
          <w:spacing w:val="48"/>
        </w:rPr>
        <w:t> </w:t>
      </w:r>
      <w:r>
        <w:rPr/>
        <w:t>köçürdüyünüz</w:t>
      </w:r>
      <w:r>
        <w:rPr>
          <w:spacing w:val="48"/>
        </w:rPr>
        <w:t> </w:t>
      </w:r>
      <w:r>
        <w:rPr/>
        <w:t>halda,</w:t>
      </w:r>
      <w:r>
        <w:rPr>
          <w:spacing w:val="47"/>
        </w:rPr>
        <w:t> </w:t>
      </w:r>
      <w:r>
        <w:rPr/>
        <w:t>yaz</w:t>
      </w:r>
      <w:r>
        <w:rPr>
          <w:rFonts w:ascii="Tahoma" w:hAnsi="Tahoma"/>
        </w:rPr>
        <w:t>ı</w:t>
      </w:r>
      <w:r>
        <w:rPr/>
        <w:t>lan</w:t>
      </w:r>
      <w:r>
        <w:rPr>
          <w:spacing w:val="46"/>
        </w:rPr>
        <w:t> </w:t>
      </w:r>
      <w:r>
        <w:rPr>
          <w:rFonts w:ascii="Arial" w:hAnsi="Arial"/>
          <w:color w:val="1A1A1A"/>
        </w:rPr>
        <w:t>CD</w:t>
      </w:r>
      <w:r>
        <w:rPr/>
        <w:t>-d</w:t>
      </w:r>
      <w:r>
        <w:rPr>
          <w:rFonts w:ascii="Tahoma" w:hAnsi="Tahoma"/>
        </w:rPr>
        <w:t>ә</w:t>
      </w:r>
      <w:r>
        <w:rPr>
          <w:rFonts w:ascii="Tahoma" w:hAnsi="Tahoma"/>
          <w:spacing w:val="48"/>
        </w:rPr>
        <w:t> </w:t>
      </w:r>
      <w:r>
        <w:rPr/>
        <w:t>proqram</w:t>
      </w:r>
      <w:r>
        <w:rPr>
          <w:spacing w:val="47"/>
        </w:rPr>
        <w:t> </w:t>
      </w:r>
      <w:r>
        <w:rPr/>
        <w:t>orijinal</w:t>
      </w:r>
      <w:r>
        <w:rPr>
          <w:spacing w:val="47"/>
        </w:rPr>
        <w:t> </w:t>
      </w:r>
      <w:r>
        <w:rPr>
          <w:rFonts w:ascii="Arial" w:hAnsi="Arial"/>
          <w:color w:val="1A1A1A"/>
        </w:rPr>
        <w:t>CD</w:t>
      </w:r>
      <w:r>
        <w:rPr/>
        <w:t>-d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oldu</w:t>
      </w:r>
      <w:r>
        <w:rPr>
          <w:rFonts w:ascii="Tahoma" w:hAnsi="Tahoma"/>
        </w:rPr>
        <w:t>ğ</w:t>
      </w:r>
      <w:r>
        <w:rPr/>
        <w:t>u kimi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bilmir v</w:t>
      </w:r>
      <w:r>
        <w:rPr>
          <w:rFonts w:ascii="Tahoma" w:hAnsi="Tahoma"/>
        </w:rPr>
        <w:t>ә </w:t>
      </w:r>
      <w:r>
        <w:rPr/>
        <w:t>ya heç aç</w:t>
      </w:r>
      <w:r>
        <w:rPr>
          <w:rFonts w:ascii="Tahoma" w:hAnsi="Tahoma"/>
        </w:rPr>
        <w:t>ı</w:t>
      </w:r>
      <w:r>
        <w:rPr/>
        <w:t>lmaya bil</w:t>
      </w:r>
      <w:r>
        <w:rPr>
          <w:rFonts w:ascii="Tahoma" w:hAnsi="Tahoma"/>
        </w:rPr>
        <w:t>ә</w:t>
      </w:r>
      <w:r>
        <w:rPr/>
        <w:t>r. Bu kimi</w:t>
      </w:r>
      <w:r>
        <w:rPr>
          <w:spacing w:val="66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/>
        <w:t>ziyy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ilk növb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 </w:t>
      </w:r>
      <w:r>
        <w:rPr/>
        <w:t>köçürül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CD</w:t>
      </w:r>
      <w:r>
        <w:rPr/>
        <w:t>-nin daxilind</w:t>
      </w:r>
      <w:r>
        <w:rPr>
          <w:rFonts w:ascii="Tahoma" w:hAnsi="Tahoma"/>
        </w:rPr>
        <w:t>ә </w:t>
      </w:r>
      <w:r>
        <w:rPr/>
        <w:t>olan proqram</w:t>
      </w:r>
      <w:r>
        <w:rPr>
          <w:spacing w:val="57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minat</w:t>
      </w:r>
      <w:r>
        <w:rPr>
          <w:rFonts w:ascii="Tahoma" w:hAnsi="Tahoma"/>
        </w:rPr>
        <w:t>ı</w:t>
      </w:r>
      <w:r>
        <w:rPr/>
        <w:t>ndan</w:t>
      </w:r>
      <w:r>
        <w:rPr>
          <w:w w:val="99"/>
        </w:rPr>
        <w:t> </w:t>
      </w:r>
      <w:r>
        <w:rPr/>
        <w:t>ehtiyat</w:t>
      </w:r>
      <w:r>
        <w:rPr>
          <w:spacing w:val="49"/>
        </w:rPr>
        <w:t> </w:t>
      </w:r>
      <w:r>
        <w:rPr/>
        <w:t>etm</w:t>
      </w:r>
      <w:r>
        <w:rPr>
          <w:rFonts w:ascii="Tahoma" w:hAnsi="Tahoma"/>
        </w:rPr>
        <w:t>ә</w:t>
      </w:r>
      <w:r>
        <w:rPr/>
        <w:t>k</w:t>
      </w:r>
      <w:r>
        <w:rPr>
          <w:spacing w:val="48"/>
        </w:rPr>
        <w:t> </w:t>
      </w:r>
      <w:r>
        <w:rPr/>
        <w:t>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r,</w:t>
      </w:r>
      <w:r>
        <w:rPr>
          <w:spacing w:val="48"/>
        </w:rPr>
        <w:t> </w:t>
      </w:r>
      <w:r>
        <w:rPr/>
        <w:t>çünki</w:t>
      </w:r>
      <w:r>
        <w:rPr>
          <w:spacing w:val="49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zi</w:t>
      </w:r>
      <w:r>
        <w:rPr>
          <w:spacing w:val="48"/>
        </w:rPr>
        <w:t> </w:t>
      </w:r>
      <w:r>
        <w:rPr/>
        <w:t>proqramlar</w:t>
      </w:r>
      <w:r>
        <w:rPr>
          <w:spacing w:val="46"/>
        </w:rPr>
        <w:t>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lc</w:t>
      </w:r>
      <w:r>
        <w:rPr>
          <w:rFonts w:ascii="Tahoma" w:hAnsi="Tahoma"/>
        </w:rPr>
        <w:t>ә</w:t>
      </w:r>
      <w:r>
        <w:rPr>
          <w:rFonts w:ascii="Tahoma" w:hAnsi="Tahoma"/>
          <w:spacing w:val="48"/>
        </w:rPr>
        <w:t> </w:t>
      </w:r>
      <w:r>
        <w:rPr>
          <w:rFonts w:ascii="Arial" w:hAnsi="Arial"/>
          <w:color w:val="1A1A1A"/>
        </w:rPr>
        <w:t>CD</w:t>
      </w:r>
      <w:r>
        <w:rPr/>
        <w:t>-nin</w:t>
      </w:r>
      <w:r>
        <w:rPr>
          <w:spacing w:val="49"/>
        </w:rPr>
        <w:t> </w:t>
      </w:r>
      <w:r>
        <w:rPr/>
        <w:t>ni</w:t>
      </w:r>
      <w:r>
        <w:rPr>
          <w:rFonts w:ascii="Tahoma" w:hAnsi="Tahoma"/>
        </w:rPr>
        <w:t>ş</w:t>
      </w:r>
      <w:r>
        <w:rPr/>
        <w:t>an</w:t>
      </w:r>
      <w:r>
        <w:rPr>
          <w:rFonts w:ascii="Tahoma" w:hAnsi="Tahoma"/>
        </w:rPr>
        <w:t>ı</w:t>
      </w:r>
      <w:r>
        <w:rPr/>
        <w:t>na</w:t>
      </w:r>
      <w:r>
        <w:rPr>
          <w:spacing w:val="1"/>
          <w:w w:val="99"/>
        </w:rPr>
        <w:t> </w:t>
      </w:r>
      <w:r>
        <w:rPr/>
        <w:t>bax</w:t>
      </w:r>
      <w:r>
        <w:rPr>
          <w:rFonts w:ascii="Tahoma" w:hAnsi="Tahoma"/>
        </w:rPr>
        <w:t>ı</w:t>
      </w:r>
      <w:r>
        <w:rPr/>
        <w:t>b</w:t>
      </w:r>
      <w:r>
        <w:rPr>
          <w:spacing w:val="34"/>
        </w:rPr>
        <w:t> </w:t>
      </w:r>
      <w:r>
        <w:rPr/>
        <w:t>daha</w:t>
      </w:r>
      <w:r>
        <w:rPr>
          <w:spacing w:val="34"/>
        </w:rPr>
        <w:t> </w:t>
      </w:r>
      <w:r>
        <w:rPr/>
        <w:t>sonra</w:t>
      </w:r>
      <w:r>
        <w:rPr>
          <w:spacing w:val="35"/>
        </w:rPr>
        <w:t> </w:t>
      </w:r>
      <w:r>
        <w:rPr/>
        <w:t>buna</w:t>
      </w:r>
      <w:r>
        <w:rPr>
          <w:spacing w:val="34"/>
        </w:rPr>
        <w:t> </w:t>
      </w:r>
      <w:r>
        <w:rPr/>
        <w:t>ba</w:t>
      </w:r>
      <w:r>
        <w:rPr>
          <w:rFonts w:ascii="Tahoma" w:hAnsi="Tahoma"/>
        </w:rPr>
        <w:t>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  <w:spacing w:val="34"/>
        </w:rPr>
        <w:t> </w:t>
      </w:r>
      <w:r>
        <w:rPr/>
        <w:t>olaraq</w:t>
      </w:r>
      <w:r>
        <w:rPr>
          <w:spacing w:val="35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>
          <w:rFonts w:ascii="Tahoma" w:hAnsi="Tahoma"/>
          <w:spacing w:val="35"/>
        </w:rPr>
        <w:t> </w:t>
      </w:r>
      <w:r>
        <w:rPr/>
        <w:t>bilir.</w:t>
      </w:r>
      <w:r>
        <w:rPr>
          <w:spacing w:val="34"/>
        </w:rPr>
        <w:t> </w:t>
      </w:r>
      <w:r>
        <w:rPr/>
        <w:t>Buna</w:t>
      </w:r>
      <w:r>
        <w:rPr>
          <w:spacing w:val="35"/>
        </w:rPr>
        <w:t> </w:t>
      </w:r>
      <w:r>
        <w:rPr/>
        <w:t>gör</w:t>
      </w:r>
      <w:r>
        <w:rPr>
          <w:rFonts w:ascii="Tahoma" w:hAnsi="Tahoma"/>
        </w:rPr>
        <w:t>ә</w:t>
      </w:r>
      <w:r>
        <w:rPr>
          <w:rFonts w:ascii="Tahoma" w:hAnsi="Tahoma"/>
          <w:spacing w:val="34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33"/>
        </w:rPr>
        <w:t> </w:t>
      </w:r>
      <w:r>
        <w:rPr/>
        <w:t>daxilind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xüsusi</w:t>
      </w:r>
      <w:r>
        <w:rPr>
          <w:spacing w:val="53"/>
        </w:rPr>
        <w:t> </w:t>
      </w:r>
      <w:r>
        <w:rPr/>
        <w:t>proqramlar</w:t>
      </w:r>
      <w:r>
        <w:rPr>
          <w:spacing w:val="51"/>
        </w:rPr>
        <w:t> </w:t>
      </w:r>
      <w:r>
        <w:rPr/>
        <w:t>olan</w:t>
      </w:r>
      <w:r>
        <w:rPr>
          <w:spacing w:val="52"/>
        </w:rPr>
        <w:t> </w:t>
      </w:r>
      <w:r>
        <w:rPr>
          <w:rFonts w:ascii="Arial" w:hAnsi="Arial"/>
          <w:color w:val="1A1A1A"/>
        </w:rPr>
        <w:t>CD</w:t>
      </w:r>
      <w:r>
        <w:rPr/>
        <w:t>-l</w:t>
      </w:r>
      <w:r>
        <w:rPr>
          <w:rFonts w:ascii="Tahoma" w:hAnsi="Tahoma"/>
        </w:rPr>
        <w:t>ә</w:t>
      </w:r>
      <w:r>
        <w:rPr/>
        <w:t>ri</w:t>
      </w:r>
      <w:r>
        <w:rPr>
          <w:spacing w:val="53"/>
        </w:rPr>
        <w:t> </w:t>
      </w:r>
      <w:r>
        <w:rPr/>
        <w:t>köçür</w:t>
      </w:r>
      <w:r>
        <w:rPr>
          <w:rFonts w:ascii="Tahoma" w:hAnsi="Tahoma"/>
        </w:rPr>
        <w:t>ә</w:t>
      </w:r>
      <w:r>
        <w:rPr/>
        <w:t>rk</w:t>
      </w:r>
      <w:r>
        <w:rPr>
          <w:rFonts w:ascii="Tahoma" w:hAnsi="Tahoma"/>
        </w:rPr>
        <w:t>ә</w:t>
      </w:r>
      <w:r>
        <w:rPr/>
        <w:t>n,</w:t>
      </w:r>
      <w:r>
        <w:rPr>
          <w:spacing w:val="53"/>
        </w:rPr>
        <w:t> </w:t>
      </w:r>
      <w:r>
        <w:rPr/>
        <w:t>ni</w:t>
      </w:r>
      <w:r>
        <w:rPr>
          <w:rFonts w:ascii="Tahoma" w:hAnsi="Tahoma"/>
        </w:rPr>
        <w:t>ş</w:t>
      </w:r>
      <w:r>
        <w:rPr/>
        <w:t>an</w:t>
      </w:r>
      <w:r>
        <w:rPr>
          <w:spacing w:val="52"/>
        </w:rPr>
        <w:t> </w:t>
      </w:r>
      <w:r>
        <w:rPr/>
        <w:t>ad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spacing w:val="53"/>
        </w:rPr>
        <w:t> </w:t>
      </w:r>
      <w:r>
        <w:rPr/>
        <w:t>orijinal</w:t>
      </w:r>
      <w:r>
        <w:rPr>
          <w:spacing w:val="53"/>
        </w:rPr>
        <w:t> </w:t>
      </w:r>
      <w:r>
        <w:rPr>
          <w:rFonts w:ascii="Arial" w:hAnsi="Arial"/>
          <w:color w:val="1A1A1A"/>
        </w:rPr>
        <w:t>CD</w:t>
      </w:r>
      <w:r>
        <w:rPr/>
        <w:t>-nin</w:t>
      </w:r>
      <w:r>
        <w:rPr>
          <w:w w:val="99"/>
        </w:rPr>
        <w:t> </w:t>
      </w:r>
      <w:r>
        <w:rPr/>
        <w:t>ni</w:t>
      </w:r>
      <w:r>
        <w:rPr>
          <w:rFonts w:ascii="Tahoma" w:hAnsi="Tahoma"/>
        </w:rPr>
        <w:t>ş</w:t>
      </w:r>
      <w:r>
        <w:rPr/>
        <w:t>an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tamamil</w:t>
      </w:r>
      <w:r>
        <w:rPr>
          <w:rFonts w:ascii="Tahoma" w:hAnsi="Tahoma"/>
        </w:rPr>
        <w:t>ә </w:t>
      </w:r>
      <w:r>
        <w:rPr/>
        <w:t>eyni olacaq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verm</w:t>
      </w:r>
      <w:r>
        <w:rPr>
          <w:rFonts w:ascii="Tahoma" w:hAnsi="Tahoma"/>
        </w:rPr>
        <w:t>ә</w:t>
      </w:r>
      <w:r>
        <w:rPr/>
        <w:t>k</w:t>
      </w:r>
      <w:r>
        <w:rPr>
          <w:spacing w:val="-26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uy</w:t>
      </w:r>
      <w:r>
        <w:rPr>
          <w:rFonts w:ascii="Tahoma" w:hAnsi="Tahoma"/>
        </w:rPr>
        <w:t>ğ</w:t>
      </w:r>
      <w:r>
        <w:rPr/>
        <w:t>undur.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4" w:right="235"/>
        <w:jc w:val="both"/>
      </w:pPr>
      <w:r>
        <w:rPr>
          <w:rFonts w:ascii="Arial" w:hAnsi="Arial"/>
          <w:color w:val="1A1A1A"/>
        </w:rPr>
        <w:t>CD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DVD </w:t>
      </w:r>
      <w:r>
        <w:rPr/>
        <w:t>yazmaq üçün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müxt</w:t>
      </w:r>
      <w:r>
        <w:rPr>
          <w:rFonts w:ascii="Tahoma" w:hAnsi="Tahoma"/>
        </w:rPr>
        <w:t>ә</w:t>
      </w:r>
      <w:r>
        <w:rPr/>
        <w:t>lif</w:t>
      </w:r>
      <w:r>
        <w:rPr>
          <w:spacing w:val="50"/>
        </w:rPr>
        <w:t> </w:t>
      </w:r>
      <w:r>
        <w:rPr/>
        <w:t>proqramlar</w:t>
      </w:r>
      <w:r>
        <w:rPr>
          <w:w w:val="99"/>
        </w:rPr>
        <w:t> </w:t>
      </w:r>
      <w:r>
        <w:rPr/>
        <w:t>vard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Nero </w:t>
      </w:r>
      <w:r>
        <w:rPr/>
        <w:t>bu proqramlar</w:t>
      </w:r>
      <w:r>
        <w:rPr>
          <w:rFonts w:ascii="Tahoma" w:hAnsi="Tahoma"/>
        </w:rPr>
        <w:t>ı</w:t>
      </w:r>
      <w:r>
        <w:rPr/>
        <w:t>n </w:t>
      </w:r>
      <w:r>
        <w:rPr>
          <w:rFonts w:ascii="Tahoma" w:hAnsi="Tahoma"/>
        </w:rPr>
        <w:t>ә</w:t>
      </w:r>
      <w:r>
        <w:rPr/>
        <w:t>n geni</w:t>
      </w:r>
      <w:r>
        <w:rPr>
          <w:rFonts w:ascii="Tahoma" w:hAnsi="Tahoma"/>
        </w:rPr>
        <w:t>ş </w:t>
      </w:r>
      <w:r>
        <w:rPr/>
        <w:t>yay</w:t>
      </w:r>
      <w:r>
        <w:rPr>
          <w:rFonts w:ascii="Tahoma" w:hAnsi="Tahoma"/>
        </w:rPr>
        <w:t>ı</w:t>
      </w:r>
      <w:r>
        <w:rPr/>
        <w:t>lm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Versiyas</w:t>
      </w:r>
      <w:r>
        <w:rPr>
          <w:rFonts w:ascii="Tahoma" w:hAnsi="Tahoma"/>
        </w:rPr>
        <w:t>ı</w:t>
      </w:r>
      <w:r>
        <w:rPr>
          <w:rFonts w:ascii="Tahoma" w:hAnsi="Tahoma"/>
          <w:spacing w:val="64"/>
        </w:rPr>
        <w:t> </w:t>
      </w:r>
      <w:r>
        <w:rPr/>
        <w:t>tez-tez</w:t>
      </w:r>
      <w:r>
        <w:rPr>
          <w:spacing w:val="-1"/>
          <w:w w:val="99"/>
        </w:rPr>
        <w:t> </w:t>
      </w:r>
      <w:r>
        <w:rPr/>
        <w:t>yenil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/>
        <w:t>kd</w:t>
      </w:r>
      <w:r>
        <w:rPr>
          <w:rFonts w:ascii="Tahoma" w:hAnsi="Tahoma"/>
        </w:rPr>
        <w:t>ә</w:t>
      </w:r>
      <w:r>
        <w:rPr/>
        <w:t>dir.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4"/>
        <w:spacing w:line="240" w:lineRule="auto"/>
        <w:ind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/>
        <w:t>DVD V</w:t>
      </w:r>
      <w:r>
        <w:rPr>
          <w:rFonts w:ascii="Palatino Linotype" w:hAnsi="Palatino Linotype"/>
        </w:rPr>
        <w:t>Ə </w:t>
      </w:r>
      <w:r>
        <w:rPr/>
        <w:t>DVD</w:t>
      </w:r>
      <w:r>
        <w:rPr>
          <w:spacing w:val="-9"/>
        </w:rPr>
        <w:t> </w:t>
      </w:r>
      <w:r>
        <w:rPr/>
        <w:t>SÜRÜCÜL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38"/>
        <w:ind w:left="254" w:right="236"/>
        <w:jc w:val="both"/>
      </w:pPr>
      <w:r>
        <w:rPr>
          <w:rFonts w:ascii="Arial" w:hAnsi="Arial"/>
          <w:color w:val="1A1A1A"/>
        </w:rPr>
        <w:t>CD-ROM </w:t>
      </w:r>
      <w:r>
        <w:rPr/>
        <w:t>sürücül</w:t>
      </w:r>
      <w:r>
        <w:rPr>
          <w:rFonts w:ascii="Tahoma" w:hAnsi="Tahoma"/>
        </w:rPr>
        <w:t>ә</w:t>
      </w:r>
      <w:r>
        <w:rPr/>
        <w:t>rinin t</w:t>
      </w:r>
      <w:r>
        <w:rPr>
          <w:rFonts w:ascii="Tahoma" w:hAnsi="Tahoma"/>
        </w:rPr>
        <w:t>ә</w:t>
      </w:r>
      <w:r>
        <w:rPr/>
        <w:t>dric</w:t>
      </w:r>
      <w:r>
        <w:rPr>
          <w:rFonts w:ascii="Tahoma" w:hAnsi="Tahoma"/>
        </w:rPr>
        <w:t>ә</w:t>
      </w:r>
      <w:r>
        <w:rPr/>
        <w:t>n yerini alma</w:t>
      </w:r>
      <w:r>
        <w:rPr>
          <w:rFonts w:ascii="Tahoma" w:hAnsi="Tahoma"/>
        </w:rPr>
        <w:t>ğ</w:t>
      </w:r>
      <w:r>
        <w:rPr/>
        <w:t>a ba</w:t>
      </w:r>
      <w:r>
        <w:rPr>
          <w:rFonts w:ascii="Tahoma" w:hAnsi="Tahoma"/>
        </w:rPr>
        <w:t>ş</w:t>
      </w:r>
      <w:r>
        <w:rPr/>
        <w:t>layan </w:t>
      </w:r>
      <w:r>
        <w:rPr>
          <w:rFonts w:ascii="Arial" w:hAnsi="Arial"/>
          <w:color w:val="1A1A1A"/>
        </w:rPr>
        <w:t>DVD</w:t>
      </w:r>
      <w:r>
        <w:rPr>
          <w:rFonts w:ascii="Arial" w:hAnsi="Arial"/>
          <w:color w:val="1A1A1A"/>
          <w:spacing w:val="63"/>
        </w:rPr>
        <w:t> </w:t>
      </w:r>
      <w:r>
        <w:rPr/>
        <w:t>ad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zi istehsalç</w:t>
      </w:r>
      <w:r>
        <w:rPr>
          <w:rFonts w:ascii="Tahoma" w:hAnsi="Tahoma"/>
        </w:rPr>
        <w:t>ı</w:t>
      </w:r>
      <w:r>
        <w:rPr/>
        <w:t>lara gör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Digital Video Disk </w:t>
      </w:r>
      <w:r>
        <w:rPr/>
        <w:t>(R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mli  Video</w:t>
      </w:r>
      <w:r>
        <w:rPr>
          <w:spacing w:val="65"/>
        </w:rPr>
        <w:t> </w:t>
      </w:r>
      <w:r>
        <w:rPr/>
        <w:t>Disk),</w:t>
      </w:r>
      <w:r>
        <w:rPr>
          <w:w w:val="99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zil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gör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Digital Versatile Disk </w:t>
      </w:r>
      <w:r>
        <w:rPr/>
        <w:t>(R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mli Çoxt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fli</w:t>
      </w:r>
      <w:r>
        <w:rPr>
          <w:spacing w:val="62"/>
        </w:rPr>
        <w:t> </w:t>
      </w:r>
      <w:r>
        <w:rPr/>
        <w:t>Disk)</w:t>
      </w:r>
      <w:r>
        <w:rPr>
          <w:w w:val="99"/>
        </w:rPr>
        <w:t> </w:t>
      </w:r>
      <w:r>
        <w:rPr/>
        <w:t>terminl</w:t>
      </w:r>
      <w:r>
        <w:rPr>
          <w:rFonts w:ascii="Tahoma" w:hAnsi="Tahoma"/>
        </w:rPr>
        <w:t>ә</w:t>
      </w:r>
      <w:r>
        <w:rPr/>
        <w:t>rinin ba</w:t>
      </w:r>
      <w:r>
        <w:rPr>
          <w:rFonts w:ascii="Tahoma" w:hAnsi="Tahoma"/>
        </w:rPr>
        <w:t>ş </w:t>
      </w:r>
      <w:r>
        <w:rPr/>
        <w:t>h</w:t>
      </w:r>
      <w:r>
        <w:rPr>
          <w:rFonts w:ascii="Tahoma" w:hAnsi="Tahoma"/>
        </w:rPr>
        <w:t>ә</w:t>
      </w:r>
      <w:r>
        <w:rPr/>
        <w:t>rfl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 alm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24"/>
        </w:rPr>
        <w:t> </w:t>
      </w:r>
      <w:r>
        <w:rPr/>
        <w:t>68.).</w:t>
      </w:r>
    </w:p>
    <w:p>
      <w:pPr>
        <w:spacing w:line="240" w:lineRule="auto" w:before="12"/>
        <w:rPr>
          <w:rFonts w:ascii="Tahoma" w:hAnsi="Tahoma" w:cs="Tahoma" w:eastAsia="Tahoma"/>
          <w:sz w:val="19"/>
          <w:szCs w:val="19"/>
        </w:rPr>
      </w:pPr>
    </w:p>
    <w:p>
      <w:pPr>
        <w:spacing w:line="5074" w:lineRule="exact"/>
        <w:ind w:left="1022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100"/>
          <w:sz w:val="20"/>
          <w:szCs w:val="20"/>
        </w:rPr>
        <w:pict>
          <v:group style="width:376.7pt;height:253.75pt;mso-position-horizontal-relative:char;mso-position-vertical-relative:line" coordorigin="0,0" coordsize="7534,5075">
            <v:shape style="position:absolute;left:0;top:536;width:3616;height:2596" type="#_x0000_t75" stroked="false">
              <v:imagedata r:id="rId187" o:title=""/>
            </v:shape>
            <v:shape style="position:absolute;left:3616;top:0;width:3918;height:3132" type="#_x0000_t75" stroked="false">
              <v:imagedata r:id="rId188" o:title=""/>
            </v:shape>
            <v:shape style="position:absolute;left:1615;top:3131;width:4303;height:1944" type="#_x0000_t75" stroked="false">
              <v:imagedata r:id="rId189" o:title=""/>
            </v:shape>
          </v:group>
        </w:pict>
      </w:r>
      <w:r>
        <w:rPr>
          <w:rFonts w:ascii="Tahoma" w:hAnsi="Tahoma" w:cs="Tahoma" w:eastAsia="Tahoma"/>
          <w:position w:val="-100"/>
          <w:sz w:val="20"/>
          <w:szCs w:val="20"/>
        </w:rPr>
      </w:r>
    </w:p>
    <w:p>
      <w:pPr>
        <w:spacing w:line="240" w:lineRule="auto" w:before="8"/>
        <w:rPr>
          <w:rFonts w:ascii="Tahoma" w:hAnsi="Tahoma" w:cs="Tahoma" w:eastAsia="Tahoma"/>
          <w:sz w:val="15"/>
          <w:szCs w:val="15"/>
        </w:rPr>
      </w:pPr>
    </w:p>
    <w:p>
      <w:pPr>
        <w:spacing w:before="51"/>
        <w:ind w:left="2859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68. </w:t>
      </w:r>
      <w:r>
        <w:rPr>
          <w:rFonts w:ascii="Arial" w:hAnsi="Arial"/>
          <w:color w:val="1A1A1A"/>
          <w:sz w:val="28"/>
        </w:rPr>
        <w:t>DVD</w:t>
      </w:r>
      <w:r>
        <w:rPr>
          <w:rFonts w:ascii="Arial" w:hAnsi="Arial"/>
          <w:color w:val="1A1A1A"/>
          <w:spacing w:val="27"/>
          <w:sz w:val="28"/>
        </w:rPr>
        <w:t> </w:t>
      </w:r>
      <w:r>
        <w:rPr>
          <w:rFonts w:ascii="Tahoma" w:hAnsi="Tahoma"/>
          <w:sz w:val="28"/>
        </w:rPr>
        <w:t>sürücüsül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254" w:right="235"/>
        <w:jc w:val="both"/>
      </w:pPr>
      <w:r>
        <w:rPr>
          <w:rFonts w:ascii="Arial" w:hAnsi="Arial"/>
          <w:color w:val="1A1A1A"/>
        </w:rPr>
        <w:t>DVD </w:t>
      </w:r>
      <w:r>
        <w:rPr/>
        <w:t>Texnologiyas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Toshiba</w:t>
      </w:r>
      <w:r>
        <w:rPr/>
        <w:t>, </w:t>
      </w:r>
      <w:r>
        <w:rPr>
          <w:rFonts w:ascii="Arial" w:hAnsi="Arial"/>
          <w:color w:val="1A1A1A"/>
        </w:rPr>
        <w:t>Matsushita</w:t>
      </w:r>
      <w:r>
        <w:rPr/>
        <w:t>, </w:t>
      </w:r>
      <w:r>
        <w:rPr>
          <w:rFonts w:ascii="Arial" w:hAnsi="Arial"/>
          <w:color w:val="1A1A1A"/>
        </w:rPr>
        <w:t>Sony</w:t>
      </w:r>
      <w:r>
        <w:rPr/>
        <w:t>, </w:t>
      </w:r>
      <w:r>
        <w:rPr>
          <w:rFonts w:ascii="Arial" w:hAnsi="Arial"/>
          <w:color w:val="1A1A1A"/>
        </w:rPr>
        <w:t>Philips</w:t>
      </w:r>
      <w:r>
        <w:rPr/>
        <w:t>,</w:t>
      </w:r>
      <w:r>
        <w:rPr>
          <w:spacing w:val="62"/>
        </w:rPr>
        <w:t> </w:t>
      </w:r>
      <w:r>
        <w:rPr>
          <w:rFonts w:ascii="Arial" w:hAnsi="Arial"/>
          <w:color w:val="1A1A1A"/>
        </w:rPr>
        <w:t>Time</w:t>
      </w:r>
      <w:r>
        <w:rPr>
          <w:rFonts w:ascii="Arial" w:hAnsi="Arial"/>
          <w:color w:val="1A1A1A"/>
          <w:spacing w:val="-1"/>
          <w:w w:val="99"/>
        </w:rPr>
        <w:t> </w:t>
      </w:r>
      <w:r>
        <w:rPr>
          <w:rFonts w:ascii="Arial" w:hAnsi="Arial"/>
          <w:color w:val="1A1A1A"/>
        </w:rPr>
        <w:t>Warner</w:t>
      </w:r>
      <w:r>
        <w:rPr/>
        <w:t>, </w:t>
      </w:r>
      <w:r>
        <w:rPr>
          <w:rFonts w:ascii="Arial" w:hAnsi="Arial"/>
          <w:color w:val="1A1A1A"/>
        </w:rPr>
        <w:t>Pionner</w:t>
      </w:r>
      <w:r>
        <w:rPr/>
        <w:t>, </w:t>
      </w:r>
      <w:r>
        <w:rPr>
          <w:rFonts w:ascii="Arial" w:hAnsi="Arial"/>
          <w:color w:val="1A1A1A"/>
        </w:rPr>
        <w:t>JVC</w:t>
      </w:r>
      <w:r>
        <w:rPr/>
        <w:t>, </w:t>
      </w:r>
      <w:r>
        <w:rPr>
          <w:rFonts w:ascii="Arial" w:hAnsi="Arial"/>
          <w:color w:val="1A1A1A"/>
        </w:rPr>
        <w:t>Hitachi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Mitsubishi </w:t>
      </w:r>
      <w:r>
        <w:rPr/>
        <w:t>firmalar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 bir</w:t>
      </w:r>
      <w:r>
        <w:rPr>
          <w:spacing w:val="57"/>
        </w:rPr>
        <w:t> </w:t>
      </w:r>
      <w:r>
        <w:rPr/>
        <w:t>yer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y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laraq b</w:t>
      </w:r>
      <w:r>
        <w:rPr>
          <w:rFonts w:ascii="Tahoma" w:hAnsi="Tahoma"/>
        </w:rPr>
        <w:t>ә</w:t>
      </w:r>
      <w:r>
        <w:rPr/>
        <w:t>lli standartlar daxilind</w:t>
      </w:r>
      <w:r>
        <w:rPr>
          <w:rFonts w:ascii="Tahoma" w:hAnsi="Tahoma"/>
        </w:rPr>
        <w:t>ә </w:t>
      </w:r>
      <w:r>
        <w:rPr/>
        <w:t>meydana g</w:t>
      </w:r>
      <w:r>
        <w:rPr>
          <w:rFonts w:ascii="Tahoma" w:hAnsi="Tahoma"/>
        </w:rPr>
        <w:t>ә</w:t>
      </w:r>
      <w:r>
        <w:rPr/>
        <w:t>tirdiyi bir</w:t>
      </w:r>
      <w:r>
        <w:rPr>
          <w:spacing w:val="32"/>
        </w:rPr>
        <w:t> </w:t>
      </w:r>
      <w:r>
        <w:rPr/>
        <w:t>texnoloji</w:t>
      </w:r>
      <w:r>
        <w:rPr>
          <w:spacing w:val="-1"/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hsuldur. </w:t>
      </w:r>
      <w:r>
        <w:rPr>
          <w:rFonts w:ascii="Arial" w:hAnsi="Arial"/>
          <w:color w:val="1A1A1A"/>
        </w:rPr>
        <w:t>DVD-</w:t>
      </w:r>
      <w:r>
        <w:rPr/>
        <w:t>l</w:t>
      </w:r>
      <w:r>
        <w:rPr>
          <w:rFonts w:ascii="Tahoma" w:hAnsi="Tahoma"/>
        </w:rPr>
        <w:t>ә</w:t>
      </w:r>
      <w:r>
        <w:rPr/>
        <w:t>r haz</w:t>
      </w:r>
      <w:r>
        <w:rPr>
          <w:rFonts w:ascii="Tahoma" w:hAnsi="Tahoma"/>
        </w:rPr>
        <w:t>ı</w:t>
      </w:r>
      <w:r>
        <w:rPr/>
        <w:t>rda çox geni</w:t>
      </w:r>
      <w:r>
        <w:rPr>
          <w:rFonts w:ascii="Tahoma" w:hAnsi="Tahoma"/>
        </w:rPr>
        <w:t>ş</w:t>
      </w:r>
      <w:r>
        <w:rPr>
          <w:rFonts w:ascii="Tahoma" w:hAnsi="Tahoma"/>
          <w:spacing w:val="-25"/>
        </w:rPr>
        <w:t> </w:t>
      </w:r>
      <w:r>
        <w:rPr/>
        <w:t>yay</w:t>
      </w:r>
      <w:r>
        <w:rPr>
          <w:rFonts w:ascii="Tahoma" w:hAnsi="Tahoma"/>
        </w:rPr>
        <w:t>ı</w:t>
      </w:r>
      <w:r>
        <w:rPr/>
        <w:t>lm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192"/>
        <w:ind w:left="254" w:right="236"/>
        <w:jc w:val="both"/>
      </w:pPr>
      <w:r>
        <w:rPr>
          <w:rFonts w:ascii="Arial" w:hAnsi="Arial"/>
          <w:color w:val="1A1A1A"/>
        </w:rPr>
        <w:t>DVD </w:t>
      </w:r>
      <w:r>
        <w:rPr/>
        <w:t>sürücül</w:t>
      </w:r>
      <w:r>
        <w:rPr>
          <w:rFonts w:ascii="Tahoma" w:hAnsi="Tahoma"/>
        </w:rPr>
        <w:t>ә</w:t>
      </w:r>
      <w:r>
        <w:rPr/>
        <w:t>ri qurulu</w:t>
      </w:r>
      <w:r>
        <w:rPr>
          <w:rFonts w:ascii="Tahoma" w:hAnsi="Tahoma"/>
        </w:rPr>
        <w:t>ş </w:t>
      </w:r>
      <w:r>
        <w:rPr/>
        <w:t>etibaril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CD </w:t>
      </w:r>
      <w:r>
        <w:rPr/>
        <w:t>sürücül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çox</w:t>
      </w:r>
      <w:r>
        <w:rPr>
          <w:spacing w:val="74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nz</w:t>
      </w:r>
      <w:r>
        <w:rPr>
          <w:rFonts w:ascii="Tahoma" w:hAnsi="Tahoma"/>
        </w:rPr>
        <w:t>ә</w:t>
      </w:r>
      <w:r>
        <w:rPr/>
        <w:t>yirl</w:t>
      </w:r>
      <w:r>
        <w:rPr>
          <w:rFonts w:ascii="Tahoma" w:hAnsi="Tahoma"/>
        </w:rPr>
        <w:t>ә</w:t>
      </w:r>
      <w:r>
        <w:rPr/>
        <w:t>r.</w:t>
      </w:r>
      <w:r>
        <w:rPr>
          <w:w w:val="99"/>
        </w:rPr>
        <w:t> </w:t>
      </w:r>
      <w:r>
        <w:rPr>
          <w:rFonts w:ascii="Arial" w:hAnsi="Arial"/>
          <w:color w:val="1A1A1A"/>
        </w:rPr>
        <w:t>DVD </w:t>
      </w:r>
      <w:r>
        <w:rPr/>
        <w:t>sürücül</w:t>
      </w:r>
      <w:r>
        <w:rPr>
          <w:rFonts w:ascii="Tahoma" w:hAnsi="Tahoma"/>
        </w:rPr>
        <w:t>ә</w:t>
      </w:r>
      <w:r>
        <w:rPr/>
        <w:t>ri </w:t>
      </w:r>
      <w:r>
        <w:rPr>
          <w:rFonts w:ascii="Arial" w:hAnsi="Arial"/>
          <w:color w:val="1A1A1A"/>
        </w:rPr>
        <w:t>200-500 rpm </w:t>
      </w:r>
      <w:r>
        <w:rPr/>
        <w:t>sür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DVD </w:t>
      </w:r>
      <w:r>
        <w:rPr/>
        <w:t>müh</w:t>
      </w:r>
      <w:r>
        <w:rPr>
          <w:rFonts w:ascii="Tahoma" w:hAnsi="Tahoma"/>
        </w:rPr>
        <w:t>ә</w:t>
      </w:r>
      <w:r>
        <w:rPr/>
        <w:t>rriki,</w:t>
      </w:r>
      <w:r>
        <w:rPr>
          <w:spacing w:val="77"/>
        </w:rPr>
        <w:t> </w:t>
      </w:r>
      <w:r>
        <w:rPr/>
        <w:t>daha</w:t>
      </w:r>
      <w:r>
        <w:rPr>
          <w:w w:val="99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ssas lazer sistemi v</w:t>
      </w:r>
      <w:r>
        <w:rPr>
          <w:rFonts w:ascii="Tahoma" w:hAnsi="Tahoma"/>
        </w:rPr>
        <w:t>ә </w:t>
      </w:r>
      <w:r>
        <w:rPr/>
        <w:t>ç</w:t>
      </w:r>
      <w:r>
        <w:rPr>
          <w:rFonts w:ascii="Tahoma" w:hAnsi="Tahoma"/>
        </w:rPr>
        <w:t>ә</w:t>
      </w:r>
      <w:r>
        <w:rPr/>
        <w:t>kic mexanizmind</w:t>
      </w:r>
      <w:r>
        <w:rPr>
          <w:rFonts w:ascii="Tahoma" w:hAnsi="Tahoma"/>
        </w:rPr>
        <w:t>ә</w:t>
      </w:r>
      <w:r>
        <w:rPr/>
        <w:t>n t</w:t>
      </w:r>
      <w:r>
        <w:rPr>
          <w:rFonts w:ascii="Tahoma" w:hAnsi="Tahoma"/>
        </w:rPr>
        <w:t>әş</w:t>
      </w:r>
      <w:r>
        <w:rPr/>
        <w:t>kil</w:t>
      </w:r>
      <w:r>
        <w:rPr>
          <w:spacing w:val="-24"/>
        </w:rPr>
        <w:t> </w:t>
      </w:r>
      <w:r>
        <w:rPr/>
        <w:t>olunmu</w:t>
      </w:r>
      <w:r>
        <w:rPr>
          <w:rFonts w:ascii="Tahoma" w:hAnsi="Tahoma"/>
        </w:rPr>
        <w:t>ş</w:t>
      </w:r>
      <w:r>
        <w:rPr/>
        <w:t>dur.</w:t>
      </w:r>
    </w:p>
    <w:p>
      <w:pPr>
        <w:pStyle w:val="BodyText"/>
        <w:spacing w:line="240" w:lineRule="auto" w:before="190"/>
        <w:ind w:left="254" w:right="237"/>
        <w:jc w:val="both"/>
        <w:rPr>
          <w:rFonts w:ascii="Arial" w:hAnsi="Arial" w:cs="Arial" w:eastAsia="Arial"/>
        </w:rPr>
      </w:pPr>
      <w:r>
        <w:rPr/>
        <w:t>Müasir proqramlar</w:t>
      </w:r>
      <w:r>
        <w:rPr>
          <w:rFonts w:ascii="Tahoma" w:hAnsi="Tahoma"/>
        </w:rPr>
        <w:t>ı</w:t>
      </w:r>
      <w:r>
        <w:rPr/>
        <w:t>n daha çox h</w:t>
      </w:r>
      <w:r>
        <w:rPr>
          <w:rFonts w:ascii="Tahoma" w:hAnsi="Tahoma"/>
        </w:rPr>
        <w:t>ә</w:t>
      </w:r>
      <w:r>
        <w:rPr/>
        <w:t>cm</w:t>
      </w:r>
      <w:r>
        <w:rPr>
          <w:rFonts w:ascii="Tahoma" w:hAnsi="Tahoma"/>
        </w:rPr>
        <w:t>ә </w:t>
      </w:r>
      <w:r>
        <w:rPr/>
        <w:t>ehtiyac hiss etm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</w:t>
      </w:r>
      <w:r>
        <w:rPr>
          <w:spacing w:val="69"/>
        </w:rPr>
        <w:t> </w:t>
      </w:r>
      <w:r>
        <w:rPr>
          <w:rFonts w:ascii="Arial" w:hAnsi="Arial"/>
          <w:color w:val="1A1A1A"/>
        </w:rPr>
        <w:t>DVD</w:t>
      </w:r>
      <w:r>
        <w:rPr>
          <w:rFonts w:ascii="Arial" w:hAnsi="Arial"/>
          <w:color w:val="1A1A1A"/>
          <w:w w:val="99"/>
        </w:rPr>
        <w:t> </w:t>
      </w:r>
      <w:r>
        <w:rPr/>
        <w:t>sürücül</w:t>
      </w:r>
      <w:r>
        <w:rPr>
          <w:rFonts w:ascii="Tahoma" w:hAnsi="Tahoma"/>
        </w:rPr>
        <w:t>ә</w:t>
      </w:r>
      <w:r>
        <w:rPr/>
        <w:t>rinin ç</w:t>
      </w:r>
      <w:r>
        <w:rPr>
          <w:rFonts w:ascii="Tahoma" w:hAnsi="Tahoma"/>
        </w:rPr>
        <w:t>ı</w:t>
      </w:r>
      <w:r>
        <w:rPr/>
        <w:t>xmas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geni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 olmu</w:t>
      </w:r>
      <w:r>
        <w:rPr>
          <w:rFonts w:ascii="Tahoma" w:hAnsi="Tahoma"/>
        </w:rPr>
        <w:t>ş</w:t>
      </w:r>
      <w:r>
        <w:rPr/>
        <w:t>dur.</w:t>
      </w:r>
      <w:r>
        <w:rPr>
          <w:spacing w:val="52"/>
        </w:rPr>
        <w:t> </w:t>
      </w:r>
      <w:r>
        <w:rPr>
          <w:rFonts w:ascii="Arial" w:hAnsi="Arial"/>
          <w:color w:val="1A1A1A"/>
        </w:rPr>
        <w:t>DVD-</w:t>
      </w:r>
      <w:r>
        <w:rPr/>
        <w:t>nin</w:t>
      </w:r>
      <w:r>
        <w:rPr>
          <w:spacing w:val="-1"/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dric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CD </w:t>
      </w:r>
      <w:r>
        <w:rPr/>
        <w:t>v</w:t>
      </w:r>
      <w:r>
        <w:rPr>
          <w:rFonts w:ascii="Tahoma" w:hAnsi="Tahoma"/>
        </w:rPr>
        <w:t>ә </w:t>
      </w:r>
      <w:r>
        <w:rPr/>
        <w:t>video lentl</w:t>
      </w:r>
      <w:r>
        <w:rPr>
          <w:rFonts w:ascii="Tahoma" w:hAnsi="Tahoma"/>
        </w:rPr>
        <w:t>ә</w:t>
      </w:r>
      <w:r>
        <w:rPr/>
        <w:t>rini </w:t>
      </w:r>
      <w:r>
        <w:rPr>
          <w:rFonts w:ascii="Tahoma" w:hAnsi="Tahoma"/>
        </w:rPr>
        <w:t>ә</w:t>
      </w:r>
      <w:r>
        <w:rPr/>
        <w:t>v</w:t>
      </w:r>
      <w:r>
        <w:rPr>
          <w:rFonts w:ascii="Tahoma" w:hAnsi="Tahoma"/>
        </w:rPr>
        <w:t>ә</w:t>
      </w:r>
      <w:r>
        <w:rPr/>
        <w:t>z etm</w:t>
      </w:r>
      <w:r>
        <w:rPr>
          <w:rFonts w:ascii="Tahoma" w:hAnsi="Tahoma"/>
        </w:rPr>
        <w:t>ә</w:t>
      </w:r>
      <w:r>
        <w:rPr/>
        <w:t>si gözl</w:t>
      </w:r>
      <w:r>
        <w:rPr>
          <w:rFonts w:ascii="Tahoma" w:hAnsi="Tahoma"/>
        </w:rPr>
        <w:t>ә</w:t>
      </w:r>
      <w:r>
        <w:rPr/>
        <w:t>nilir. </w:t>
      </w:r>
      <w:r>
        <w:rPr>
          <w:rFonts w:ascii="Arial" w:hAnsi="Arial"/>
          <w:color w:val="1A1A1A"/>
        </w:rPr>
        <w:t>DVD</w:t>
      </w:r>
      <w:r>
        <w:rPr>
          <w:rFonts w:ascii="Arial" w:hAnsi="Arial"/>
          <w:color w:val="1A1A1A"/>
          <w:spacing w:val="1"/>
        </w:rPr>
        <w:t> </w:t>
      </w:r>
      <w:r>
        <w:rPr/>
        <w:t>sürücül</w:t>
      </w:r>
      <w:r>
        <w:rPr>
          <w:rFonts w:ascii="Tahoma" w:hAnsi="Tahoma"/>
        </w:rPr>
        <w:t>ә</w:t>
      </w:r>
      <w:r>
        <w:rPr/>
        <w:t>rinin</w:t>
      </w:r>
      <w:r>
        <w:rPr>
          <w:spacing w:val="-1"/>
          <w:w w:val="99"/>
        </w:rPr>
        <w:t> </w:t>
      </w:r>
      <w:r>
        <w:rPr>
          <w:rFonts w:ascii="Arial" w:hAnsi="Arial"/>
          <w:color w:val="1A1A1A"/>
        </w:rPr>
        <w:t>CD</w:t>
      </w:r>
      <w:r>
        <w:rPr/>
        <w:t>-l</w:t>
      </w:r>
      <w:r>
        <w:rPr>
          <w:rFonts w:ascii="Tahoma" w:hAnsi="Tahoma"/>
        </w:rPr>
        <w:t>ә</w:t>
      </w:r>
      <w:r>
        <w:rPr/>
        <w:t>ri</w:t>
      </w:r>
      <w:r>
        <w:rPr>
          <w:spacing w:val="56"/>
        </w:rPr>
        <w:t> </w:t>
      </w:r>
      <w:r>
        <w:rPr/>
        <w:t>oxuya</w:t>
      </w:r>
      <w:r>
        <w:rPr>
          <w:spacing w:val="56"/>
        </w:rPr>
        <w:t> </w:t>
      </w:r>
      <w:r>
        <w:rPr/>
        <w:t>bilm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</w:t>
      </w:r>
      <w:r>
        <w:rPr>
          <w:rFonts w:ascii="Tahoma" w:hAnsi="Tahoma"/>
          <w:spacing w:val="57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</w:t>
      </w:r>
      <w:r>
        <w:rPr>
          <w:spacing w:val="56"/>
        </w:rPr>
        <w:t> </w:t>
      </w:r>
      <w:r>
        <w:rPr/>
        <w:t>olub</w:t>
      </w:r>
      <w:r>
        <w:rPr>
          <w:spacing w:val="56"/>
        </w:rPr>
        <w:t> </w:t>
      </w:r>
      <w:r>
        <w:rPr/>
        <w:t>onlar</w:t>
      </w:r>
      <w:r>
        <w:rPr>
          <w:rFonts w:ascii="Tahoma" w:hAnsi="Tahoma"/>
        </w:rPr>
        <w:t>ı</w:t>
      </w:r>
      <w:r>
        <w:rPr>
          <w:rFonts w:ascii="Tahoma" w:hAnsi="Tahoma"/>
          <w:spacing w:val="57"/>
        </w:rPr>
        <w:t> </w:t>
      </w:r>
      <w:r>
        <w:rPr>
          <w:rFonts w:ascii="Tahoma" w:hAnsi="Tahoma"/>
        </w:rPr>
        <w:t>ә</w:t>
      </w:r>
      <w:r>
        <w:rPr/>
        <w:t>v</w:t>
      </w:r>
      <w:r>
        <w:rPr>
          <w:rFonts w:ascii="Tahoma" w:hAnsi="Tahoma"/>
        </w:rPr>
        <w:t>ә</w:t>
      </w:r>
      <w:r>
        <w:rPr/>
        <w:t>z</w:t>
      </w:r>
      <w:r>
        <w:rPr>
          <w:spacing w:val="56"/>
        </w:rPr>
        <w:t> </w:t>
      </w:r>
      <w:r>
        <w:rPr/>
        <w:t>etm</w:t>
      </w:r>
      <w:r>
        <w:rPr>
          <w:rFonts w:ascii="Tahoma" w:hAnsi="Tahoma"/>
        </w:rPr>
        <w:t>ә</w:t>
      </w:r>
      <w:r>
        <w:rPr/>
        <w:t>si</w:t>
      </w:r>
      <w:r>
        <w:rPr>
          <w:spacing w:val="56"/>
        </w:rPr>
        <w:t> </w:t>
      </w:r>
      <w:r>
        <w:rPr/>
        <w:t>ayd</w:t>
      </w:r>
      <w:r>
        <w:rPr>
          <w:rFonts w:ascii="Tahoma" w:hAnsi="Tahoma"/>
        </w:rPr>
        <w:t>ı</w:t>
      </w:r>
      <w:r>
        <w:rPr/>
        <w:t>nd</w:t>
      </w:r>
      <w:r>
        <w:rPr>
          <w:rFonts w:ascii="Tahoma" w:hAnsi="Tahoma"/>
        </w:rPr>
        <w:t>ı</w:t>
      </w:r>
      <w:r>
        <w:rPr/>
        <w:t>r.</w:t>
      </w:r>
      <w:r>
        <w:rPr>
          <w:spacing w:val="56"/>
        </w:rPr>
        <w:t> </w:t>
      </w:r>
      <w:r>
        <w:rPr>
          <w:rFonts w:ascii="Arial" w:hAnsi="Arial"/>
          <w:color w:val="1A1A1A"/>
        </w:rPr>
        <w:t>DVD</w:t>
      </w:r>
      <w:r>
        <w:rPr>
          <w:rFonts w:ascii="Arial" w:hAnsi="Arial"/>
        </w:rPr>
      </w:r>
    </w:p>
    <w:p>
      <w:pPr>
        <w:spacing w:after="0" w:line="240" w:lineRule="auto"/>
        <w:jc w:val="both"/>
        <w:rPr>
          <w:rFonts w:ascii="Arial" w:hAnsi="Arial" w:cs="Arial" w:eastAsia="Arial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1"/>
        <w:rPr>
          <w:rFonts w:ascii="Arial" w:hAnsi="Arial" w:cs="Arial" w:eastAsia="Arial"/>
          <w:sz w:val="15"/>
          <w:szCs w:val="15"/>
        </w:rPr>
      </w:pPr>
    </w:p>
    <w:p>
      <w:pPr>
        <w:pStyle w:val="BodyText"/>
        <w:spacing w:line="240" w:lineRule="auto" w:before="51"/>
        <w:ind w:right="249" w:firstLine="0"/>
        <w:jc w:val="both"/>
      </w:pPr>
      <w:r>
        <w:rPr/>
        <w:t>sürücül</w:t>
      </w:r>
      <w:r>
        <w:rPr>
          <w:rFonts w:ascii="Tahoma" w:hAnsi="Tahoma"/>
        </w:rPr>
        <w:t>ә</w:t>
      </w:r>
      <w:r>
        <w:rPr/>
        <w:t>rinin</w:t>
      </w:r>
      <w:r>
        <w:rPr>
          <w:spacing w:val="64"/>
        </w:rPr>
        <w:t> </w:t>
      </w:r>
      <w:r>
        <w:rPr>
          <w:rFonts w:ascii="Arial" w:hAnsi="Arial"/>
          <w:color w:val="1A1A1A"/>
        </w:rPr>
        <w:t>CD</w:t>
      </w:r>
      <w:r>
        <w:rPr/>
        <w:t>-l</w:t>
      </w:r>
      <w:r>
        <w:rPr>
          <w:rFonts w:ascii="Tahoma" w:hAnsi="Tahoma"/>
        </w:rPr>
        <w:t>ә</w:t>
      </w:r>
      <w:r>
        <w:rPr/>
        <w:t>ri</w:t>
      </w:r>
      <w:r>
        <w:rPr>
          <w:spacing w:val="63"/>
        </w:rPr>
        <w:t> </w:t>
      </w:r>
      <w:r>
        <w:rPr/>
        <w:t>oxuya</w:t>
      </w:r>
      <w:r>
        <w:rPr>
          <w:spacing w:val="63"/>
        </w:rPr>
        <w:t> </w:t>
      </w:r>
      <w:r>
        <w:rPr/>
        <w:t>bilm</w:t>
      </w:r>
      <w:r>
        <w:rPr>
          <w:rFonts w:ascii="Tahoma" w:hAnsi="Tahoma"/>
        </w:rPr>
        <w:t>ә</w:t>
      </w:r>
      <w:r>
        <w:rPr/>
        <w:t>si</w:t>
      </w:r>
      <w:r>
        <w:rPr>
          <w:spacing w:val="63"/>
        </w:rPr>
        <w:t> </w:t>
      </w:r>
      <w:r>
        <w:rPr/>
        <w:t>üçün</w:t>
      </w:r>
      <w:r>
        <w:rPr>
          <w:spacing w:val="63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64"/>
        </w:rPr>
        <w:t> </w:t>
      </w:r>
      <w:r>
        <w:rPr/>
        <w:t>bir</w:t>
      </w:r>
      <w:r>
        <w:rPr>
          <w:spacing w:val="63"/>
        </w:rPr>
        <w:t> 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d</w:t>
      </w:r>
      <w:r>
        <w:rPr>
          <w:spacing w:val="63"/>
        </w:rPr>
        <w:t> </w:t>
      </w:r>
      <w:r>
        <w:rPr/>
        <w:t>cüt</w:t>
      </w:r>
      <w:r>
        <w:rPr>
          <w:spacing w:val="63"/>
        </w:rPr>
        <w:t> </w:t>
      </w:r>
      <w:r>
        <w:rPr/>
        <w:t>linzal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sistem yerl</w:t>
      </w:r>
      <w:r>
        <w:rPr>
          <w:rFonts w:ascii="Tahoma" w:hAnsi="Tahoma"/>
        </w:rPr>
        <w:t>әş</w:t>
      </w:r>
      <w:r>
        <w:rPr/>
        <w:t>dirilmi</w:t>
      </w:r>
      <w:r>
        <w:rPr>
          <w:rFonts w:ascii="Tahoma" w:hAnsi="Tahoma"/>
        </w:rPr>
        <w:t>ş</w:t>
      </w:r>
      <w:r>
        <w:rPr/>
        <w:t>dir. </w:t>
      </w:r>
      <w:r>
        <w:rPr>
          <w:rFonts w:ascii="Arial" w:hAnsi="Arial"/>
          <w:color w:val="1A1A1A"/>
        </w:rPr>
        <w:t>DVD-</w:t>
      </w:r>
      <w:r>
        <w:rPr/>
        <w:t>nin </w:t>
      </w:r>
      <w:r>
        <w:rPr>
          <w:rFonts w:ascii="Tahoma" w:hAnsi="Tahoma"/>
        </w:rPr>
        <w:t>ә</w:t>
      </w:r>
      <w:r>
        <w:rPr/>
        <w:t>n böyük üstünlüyü h</w:t>
      </w:r>
      <w:r>
        <w:rPr>
          <w:rFonts w:ascii="Tahoma" w:hAnsi="Tahoma"/>
        </w:rPr>
        <w:t>ә</w:t>
      </w:r>
      <w:r>
        <w:rPr/>
        <w:t>cminin</w:t>
      </w:r>
      <w:r>
        <w:rPr>
          <w:spacing w:val="16"/>
        </w:rPr>
        <w:t> </w:t>
      </w:r>
      <w:r>
        <w:rPr/>
        <w:t>çox</w:t>
      </w:r>
      <w:r>
        <w:rPr>
          <w:w w:val="99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k olmas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Minimum </w:t>
      </w:r>
      <w:r>
        <w:rPr>
          <w:rFonts w:ascii="Arial" w:hAnsi="Arial"/>
          <w:color w:val="1A1A1A"/>
        </w:rPr>
        <w:t>4.7 Gb </w:t>
      </w:r>
      <w:r>
        <w:rPr/>
        <w:t>h</w:t>
      </w:r>
      <w:r>
        <w:rPr>
          <w:rFonts w:ascii="Tahoma" w:hAnsi="Tahoma"/>
        </w:rPr>
        <w:t>ә</w:t>
      </w:r>
      <w:r>
        <w:rPr/>
        <w:t>cmind</w:t>
      </w:r>
      <w:r>
        <w:rPr>
          <w:rFonts w:ascii="Tahoma" w:hAnsi="Tahoma"/>
        </w:rPr>
        <w:t>ә </w:t>
      </w:r>
      <w:r>
        <w:rPr/>
        <w:t>istehsal edil</w:t>
      </w:r>
      <w:r>
        <w:rPr>
          <w:rFonts w:ascii="Tahoma" w:hAnsi="Tahoma"/>
        </w:rPr>
        <w:t>ә</w:t>
      </w:r>
      <w:r>
        <w:rPr/>
        <w:t>n</w:t>
      </w:r>
      <w:r>
        <w:rPr>
          <w:spacing w:val="24"/>
        </w:rPr>
        <w:t> </w:t>
      </w:r>
      <w:r>
        <w:rPr>
          <w:rFonts w:ascii="Arial" w:hAnsi="Arial"/>
          <w:color w:val="1A1A1A"/>
        </w:rPr>
        <w:t>DVD-</w:t>
      </w:r>
      <w:r>
        <w:rPr/>
        <w:t>nin</w:t>
      </w:r>
      <w:r>
        <w:rPr>
          <w:w w:val="99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cmi</w:t>
      </w:r>
      <w:r>
        <w:rPr>
          <w:spacing w:val="42"/>
        </w:rPr>
        <w:t> </w:t>
      </w:r>
      <w:r>
        <w:rPr>
          <w:rFonts w:ascii="Arial" w:hAnsi="Arial"/>
          <w:color w:val="1A1A1A"/>
        </w:rPr>
        <w:t>17</w:t>
      </w:r>
      <w:r>
        <w:rPr>
          <w:rFonts w:ascii="Arial" w:hAnsi="Arial"/>
          <w:color w:val="1A1A1A"/>
          <w:spacing w:val="51"/>
        </w:rPr>
        <w:t> </w:t>
      </w:r>
      <w:r>
        <w:rPr>
          <w:rFonts w:ascii="Arial" w:hAnsi="Arial"/>
          <w:color w:val="1A1A1A"/>
        </w:rPr>
        <w:t>Gb</w:t>
      </w:r>
      <w:r>
        <w:rPr/>
        <w:t>-y</w:t>
      </w:r>
      <w:r>
        <w:rPr>
          <w:rFonts w:ascii="Tahoma" w:hAnsi="Tahoma"/>
        </w:rPr>
        <w:t>ә</w:t>
      </w:r>
      <w:r>
        <w:rPr>
          <w:rFonts w:ascii="Tahoma" w:hAnsi="Tahoma"/>
          <w:spacing w:val="42"/>
        </w:rPr>
        <w:t>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</w:t>
      </w:r>
      <w:r>
        <w:rPr>
          <w:spacing w:val="41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lir.</w:t>
      </w:r>
      <w:r>
        <w:rPr>
          <w:spacing w:val="41"/>
        </w:rPr>
        <w:t> </w:t>
      </w:r>
      <w:r>
        <w:rPr/>
        <w:t>Bu</w:t>
      </w:r>
      <w:r>
        <w:rPr>
          <w:spacing w:val="42"/>
        </w:rPr>
        <w:t> </w:t>
      </w:r>
      <w:r>
        <w:rPr/>
        <w:t>da</w:t>
      </w:r>
      <w:r>
        <w:rPr>
          <w:spacing w:val="41"/>
        </w:rPr>
        <w:t> </w:t>
      </w:r>
      <w:r>
        <w:rPr>
          <w:rFonts w:ascii="Arial" w:hAnsi="Arial"/>
          <w:color w:val="1A1A1A"/>
        </w:rPr>
        <w:t>CD</w:t>
      </w:r>
      <w:r>
        <w:rPr/>
        <w:t>-d</w:t>
      </w:r>
      <w:r>
        <w:rPr>
          <w:rFonts w:ascii="Tahoma" w:hAnsi="Tahoma"/>
        </w:rPr>
        <w:t>ә</w:t>
      </w:r>
      <w:r>
        <w:rPr/>
        <w:t>n</w:t>
      </w:r>
      <w:r>
        <w:rPr>
          <w:spacing w:val="41"/>
        </w:rPr>
        <w:t> </w:t>
      </w:r>
      <w:r>
        <w:rPr>
          <w:rFonts w:ascii="Arial" w:hAnsi="Arial"/>
          <w:color w:val="1A1A1A"/>
        </w:rPr>
        <w:t>27</w:t>
      </w:r>
      <w:r>
        <w:rPr>
          <w:rFonts w:ascii="Arial" w:hAnsi="Arial"/>
          <w:color w:val="1A1A1A"/>
          <w:spacing w:val="52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</w:t>
      </w:r>
      <w:r>
        <w:rPr>
          <w:rFonts w:ascii="Tahoma" w:hAnsi="Tahoma"/>
          <w:spacing w:val="42"/>
        </w:rPr>
        <w:t> </w:t>
      </w:r>
      <w:r>
        <w:rPr/>
        <w:t>çox</w:t>
      </w:r>
      <w:r>
        <w:rPr>
          <w:spacing w:val="42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cm</w:t>
      </w:r>
      <w:r>
        <w:rPr>
          <w:rFonts w:ascii="Tahoma" w:hAnsi="Tahoma"/>
        </w:rPr>
        <w:t>ә</w:t>
      </w:r>
      <w:r>
        <w:rPr>
          <w:rFonts w:ascii="Tahoma" w:hAnsi="Tahoma"/>
          <w:spacing w:val="42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tli sur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 t</w:t>
      </w:r>
      <w:r>
        <w:rPr>
          <w:rFonts w:ascii="Tahoma" w:hAnsi="Tahoma"/>
        </w:rPr>
        <w:t>әş</w:t>
      </w:r>
      <w:r>
        <w:rPr/>
        <w:t>kil olunan </w:t>
      </w:r>
      <w:r>
        <w:rPr>
          <w:rFonts w:ascii="Arial" w:hAnsi="Arial"/>
          <w:color w:val="1A1A1A"/>
        </w:rPr>
        <w:t>481 </w:t>
      </w:r>
      <w:r>
        <w:rPr/>
        <w:t>d</w:t>
      </w:r>
      <w:r>
        <w:rPr>
          <w:rFonts w:ascii="Tahoma" w:hAnsi="Tahoma"/>
        </w:rPr>
        <w:t>ә</w:t>
      </w:r>
      <w:r>
        <w:rPr/>
        <w:t>qiq</w:t>
      </w:r>
      <w:r>
        <w:rPr>
          <w:rFonts w:ascii="Tahoma" w:hAnsi="Tahoma"/>
        </w:rPr>
        <w:t>ә</w:t>
      </w:r>
      <w:r>
        <w:rPr/>
        <w:t>lik bir informasiyan</w:t>
      </w:r>
      <w:r>
        <w:rPr>
          <w:rFonts w:ascii="Tahoma" w:hAnsi="Tahoma"/>
        </w:rPr>
        <w:t>ı</w:t>
      </w:r>
      <w:r>
        <w:rPr/>
        <w:t>n </w:t>
      </w:r>
      <w:r>
        <w:rPr>
          <w:spacing w:val="41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k</w:t>
      </w:r>
      <w:r>
        <w:rPr>
          <w:w w:val="99"/>
        </w:rPr>
        <w:t> </w:t>
      </w:r>
      <w:r>
        <w:rPr/>
        <w:t>bir </w:t>
      </w:r>
      <w:r>
        <w:rPr>
          <w:rFonts w:ascii="Arial" w:hAnsi="Arial"/>
          <w:color w:val="1A1A1A"/>
        </w:rPr>
        <w:t>DVD</w:t>
      </w:r>
      <w:r>
        <w:rPr/>
        <w:t>-y</w:t>
      </w:r>
      <w:r>
        <w:rPr>
          <w:rFonts w:ascii="Tahoma" w:hAnsi="Tahoma"/>
        </w:rPr>
        <w:t>ә </w:t>
      </w:r>
      <w:r>
        <w:rPr/>
        <w:t>yaz</w:t>
      </w:r>
      <w:r>
        <w:rPr>
          <w:rFonts w:ascii="Tahoma" w:hAnsi="Tahoma"/>
        </w:rPr>
        <w:t>ı</w:t>
      </w:r>
      <w:r>
        <w:rPr/>
        <w:t>la bilm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imkan</w:t>
      </w:r>
      <w:r>
        <w:rPr>
          <w:spacing w:val="-20"/>
        </w:rPr>
        <w:t> </w:t>
      </w:r>
      <w:r>
        <w:rPr/>
        <w:t>verir.</w:t>
      </w:r>
    </w:p>
    <w:p>
      <w:pPr>
        <w:pStyle w:val="BodyText"/>
        <w:spacing w:line="240" w:lineRule="auto" w:before="192"/>
        <w:ind w:right="249"/>
        <w:jc w:val="both"/>
      </w:pPr>
      <w:r>
        <w:rPr>
          <w:rFonts w:ascii="Arial" w:hAnsi="Arial"/>
          <w:color w:val="1A1A1A"/>
        </w:rPr>
        <w:t>DVD CD </w:t>
      </w:r>
      <w:r>
        <w:rPr/>
        <w:t>il</w:t>
      </w:r>
      <w:r>
        <w:rPr>
          <w:rFonts w:ascii="Tahoma" w:hAnsi="Tahoma"/>
        </w:rPr>
        <w:t>ә </w:t>
      </w:r>
      <w:r>
        <w:rPr/>
        <w:t>eyni görünü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ә</w:t>
      </w:r>
      <w:r>
        <w:rPr/>
        <w:t>dir. Bundan ba</w:t>
      </w:r>
      <w:r>
        <w:rPr>
          <w:rFonts w:ascii="Tahoma" w:hAnsi="Tahoma"/>
        </w:rPr>
        <w:t>ş</w:t>
      </w:r>
      <w:r>
        <w:rPr/>
        <w:t>qa istifad</w:t>
      </w:r>
      <w:r>
        <w:rPr>
          <w:rFonts w:ascii="Tahoma" w:hAnsi="Tahoma"/>
        </w:rPr>
        <w:t>ә</w:t>
      </w:r>
      <w:r>
        <w:rPr>
          <w:rFonts w:ascii="Tahoma" w:hAnsi="Tahoma"/>
          <w:spacing w:val="62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3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cm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</w:t>
      </w:r>
      <w:r>
        <w:rPr>
          <w:rFonts w:ascii="Tahoma" w:hAnsi="Tahoma"/>
          <w:spacing w:val="63"/>
        </w:rPr>
        <w:t> </w:t>
      </w:r>
      <w:r>
        <w:rPr/>
        <w:t>gör</w:t>
      </w:r>
      <w:r>
        <w:rPr>
          <w:rFonts w:ascii="Tahoma" w:hAnsi="Tahoma"/>
        </w:rPr>
        <w:t>ә</w:t>
      </w:r>
      <w:r>
        <w:rPr>
          <w:rFonts w:ascii="Tahoma" w:hAnsi="Tahoma"/>
          <w:spacing w:val="63"/>
        </w:rPr>
        <w:t> </w:t>
      </w:r>
      <w:r>
        <w:rPr/>
        <w:t>sinifl</w:t>
      </w:r>
      <w:r>
        <w:rPr>
          <w:rFonts w:ascii="Tahoma" w:hAnsi="Tahoma"/>
        </w:rPr>
        <w:t>ә</w:t>
      </w:r>
      <w:r>
        <w:rPr/>
        <w:t>ndirilirl</w:t>
      </w:r>
      <w:r>
        <w:rPr>
          <w:rFonts w:ascii="Tahoma" w:hAnsi="Tahoma"/>
        </w:rPr>
        <w:t>ә</w:t>
      </w:r>
      <w:r>
        <w:rPr/>
        <w:t>r,</w:t>
      </w:r>
      <w:r>
        <w:rPr>
          <w:spacing w:val="62"/>
        </w:rPr>
        <w:t> </w:t>
      </w:r>
      <w:r>
        <w:rPr/>
        <w:t>lakin</w:t>
      </w:r>
      <w:r>
        <w:rPr>
          <w:spacing w:val="62"/>
        </w:rPr>
        <w:t> </w:t>
      </w:r>
      <w:r>
        <w:rPr/>
        <w:t>disk</w:t>
      </w:r>
      <w:r>
        <w:rPr>
          <w:spacing w:val="62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</w:t>
      </w:r>
      <w:r>
        <w:rPr>
          <w:rFonts w:ascii="Tahoma" w:hAnsi="Tahoma"/>
          <w:spacing w:val="63"/>
        </w:rPr>
        <w:t> </w:t>
      </w:r>
      <w:r>
        <w:rPr/>
        <w:t>yazma</w:t>
      </w:r>
      <w:r>
        <w:rPr>
          <w:spacing w:val="62"/>
        </w:rPr>
        <w:t> </w:t>
      </w:r>
      <w:r>
        <w:rPr/>
        <w:t>üsullar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ham</w:t>
      </w:r>
      <w:r>
        <w:rPr>
          <w:rFonts w:ascii="Tahoma" w:hAnsi="Tahoma"/>
        </w:rPr>
        <w:t>ı</w:t>
      </w:r>
      <w:r>
        <w:rPr/>
        <w:t>s</w:t>
      </w:r>
      <w:r>
        <w:rPr>
          <w:rFonts w:ascii="Tahoma" w:hAnsi="Tahoma"/>
        </w:rPr>
        <w:t>ı</w:t>
      </w:r>
      <w:r>
        <w:rPr/>
        <w:t>nda eynidir. </w:t>
      </w:r>
      <w:r>
        <w:rPr>
          <w:rFonts w:ascii="Tahoma" w:hAnsi="Tahoma"/>
        </w:rPr>
        <w:t>İ</w:t>
      </w:r>
      <w:r>
        <w:rPr/>
        <w:t>stifad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dl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gör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DVD-ROM</w:t>
      </w:r>
      <w:r>
        <w:rPr/>
        <w:t>,</w:t>
      </w:r>
      <w:r>
        <w:rPr>
          <w:spacing w:val="67"/>
        </w:rPr>
        <w:t> </w:t>
      </w:r>
      <w:r>
        <w:rPr>
          <w:rFonts w:ascii="Arial" w:hAnsi="Arial"/>
          <w:color w:val="1A1A1A"/>
        </w:rPr>
        <w:t>DVD-Audio</w:t>
      </w:r>
      <w:r>
        <w:rPr/>
        <w:t>,</w:t>
      </w:r>
      <w:r>
        <w:rPr>
          <w:w w:val="99"/>
        </w:rPr>
        <w:t> </w:t>
      </w:r>
      <w:r>
        <w:rPr>
          <w:rFonts w:ascii="Arial" w:hAnsi="Arial"/>
          <w:color w:val="1A1A1A"/>
        </w:rPr>
        <w:t>DVD-Video </w:t>
      </w:r>
      <w:r>
        <w:rPr/>
        <w:t>olaraq üç qrupa</w:t>
      </w:r>
      <w:r>
        <w:rPr>
          <w:spacing w:val="-1"/>
        </w:rPr>
        <w:t> </w:t>
      </w:r>
      <w:r>
        <w:rPr/>
        <w:t>ayr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rlar.</w:t>
      </w:r>
    </w:p>
    <w:p>
      <w:pPr>
        <w:pStyle w:val="BodyText"/>
        <w:spacing w:line="240" w:lineRule="auto" w:before="192"/>
        <w:ind w:right="248"/>
        <w:jc w:val="both"/>
      </w:pPr>
      <w:r>
        <w:rPr>
          <w:rFonts w:ascii="Tahoma" w:hAnsi="Tahoma"/>
        </w:rPr>
        <w:t>İ</w:t>
      </w:r>
      <w:r>
        <w:rPr/>
        <w:t>kit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li </w:t>
      </w:r>
      <w:r>
        <w:rPr>
          <w:rFonts w:ascii="Arial" w:hAnsi="Arial"/>
          <w:color w:val="1A1A1A"/>
        </w:rPr>
        <w:t>DVD</w:t>
      </w:r>
      <w:r>
        <w:rPr/>
        <w:t>-d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CD</w:t>
      </w:r>
      <w:r>
        <w:rPr/>
        <w:t>-d</w:t>
      </w:r>
      <w:r>
        <w:rPr>
          <w:rFonts w:ascii="Tahoma" w:hAnsi="Tahoma"/>
        </w:rPr>
        <w:t>ә</w:t>
      </w:r>
      <w:r>
        <w:rPr/>
        <w:t>n f</w:t>
      </w:r>
      <w:r>
        <w:rPr>
          <w:rFonts w:ascii="Tahoma" w:hAnsi="Tahoma"/>
        </w:rPr>
        <w:t>ә</w:t>
      </w:r>
      <w:r>
        <w:rPr/>
        <w:t>rqli olaraq, m</w:t>
      </w:r>
      <w:r>
        <w:rPr>
          <w:rFonts w:ascii="Tahoma" w:hAnsi="Tahoma"/>
        </w:rPr>
        <w:t>ә</w:t>
      </w:r>
      <w:r>
        <w:rPr/>
        <w:t>lumatlar onun</w:t>
      </w:r>
      <w:r>
        <w:rPr>
          <w:spacing w:val="46"/>
        </w:rPr>
        <w:t> </w:t>
      </w:r>
      <w:r>
        <w:rPr/>
        <w:t>xarici</w:t>
      </w:r>
      <w:r>
        <w:rPr>
          <w:w w:val="99"/>
        </w:rPr>
        <w:t> </w:t>
      </w:r>
      <w:r>
        <w:rPr/>
        <w:t>hiss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/>
        <w:t>n daxili hiss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do</w:t>
      </w:r>
      <w:r>
        <w:rPr>
          <w:rFonts w:ascii="Tahoma" w:hAnsi="Tahoma"/>
        </w:rPr>
        <w:t>ğ</w:t>
      </w:r>
      <w:r>
        <w:rPr/>
        <w:t>ru yaz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 Bel</w:t>
      </w:r>
      <w:r>
        <w:rPr>
          <w:rFonts w:ascii="Tahoma" w:hAnsi="Tahoma"/>
        </w:rPr>
        <w:t>ә</w:t>
      </w:r>
      <w:r>
        <w:rPr/>
        <w:t>likl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</w:t>
      </w:r>
      <w:r>
        <w:rPr/>
        <w:t>, bir</w:t>
      </w:r>
      <w:r>
        <w:rPr>
          <w:spacing w:val="43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dig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keçid prosesini 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nmi</w:t>
      </w:r>
      <w:r>
        <w:rPr>
          <w:rFonts w:ascii="Tahoma" w:hAnsi="Tahoma"/>
        </w:rPr>
        <w:t>ş </w:t>
      </w:r>
      <w:r>
        <w:rPr/>
        <w:t>v</w:t>
      </w:r>
      <w:r>
        <w:rPr>
          <w:rFonts w:ascii="Tahoma" w:hAnsi="Tahoma"/>
        </w:rPr>
        <w:t>ә </w:t>
      </w:r>
      <w:r>
        <w:rPr/>
        <w:t>lazer oxuyucusunun ikinci</w:t>
      </w:r>
      <w:r>
        <w:rPr>
          <w:spacing w:val="23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üçün t</w:t>
      </w:r>
      <w:r>
        <w:rPr>
          <w:rFonts w:ascii="Tahoma" w:hAnsi="Tahoma"/>
        </w:rPr>
        <w:t>ә</w:t>
      </w:r>
      <w:r>
        <w:rPr/>
        <w:t>krar </w:t>
      </w:r>
      <w:r>
        <w:rPr>
          <w:rFonts w:ascii="Arial" w:hAnsi="Arial"/>
          <w:color w:val="1A1A1A"/>
        </w:rPr>
        <w:t>DVD-</w:t>
      </w:r>
      <w:r>
        <w:rPr/>
        <w:t>nin m</w:t>
      </w:r>
      <w:r>
        <w:rPr>
          <w:rFonts w:ascii="Tahoma" w:hAnsi="Tahoma"/>
        </w:rPr>
        <w:t>ә</w:t>
      </w:r>
      <w:r>
        <w:rPr/>
        <w:t>rk</w:t>
      </w:r>
      <w:r>
        <w:rPr>
          <w:rFonts w:ascii="Tahoma" w:hAnsi="Tahoma"/>
        </w:rPr>
        <w:t>ә</w:t>
      </w:r>
      <w:r>
        <w:rPr/>
        <w:t>zi hiss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g</w:t>
      </w:r>
      <w:r>
        <w:rPr>
          <w:rFonts w:ascii="Tahoma" w:hAnsi="Tahoma"/>
        </w:rPr>
        <w:t>ә</w:t>
      </w:r>
      <w:r>
        <w:rPr/>
        <w:t>lm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ti</w:t>
      </w:r>
      <w:r>
        <w:rPr>
          <w:spacing w:val="52"/>
        </w:rPr>
        <w:t> </w:t>
      </w:r>
      <w:r>
        <w:rPr/>
        <w:t>ortadan</w:t>
      </w:r>
      <w:r>
        <w:rPr>
          <w:w w:val="99"/>
        </w:rPr>
        <w:t> </w:t>
      </w:r>
      <w:r>
        <w:rPr/>
        <w:t>qalxm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 H</w:t>
      </w:r>
      <w:r>
        <w:rPr>
          <w:rFonts w:ascii="Tahoma" w:hAnsi="Tahoma"/>
        </w:rPr>
        <w:t>ә</w:t>
      </w:r>
      <w:r>
        <w:rPr/>
        <w:t>cm v</w:t>
      </w:r>
      <w:r>
        <w:rPr>
          <w:rFonts w:ascii="Tahoma" w:hAnsi="Tahoma"/>
        </w:rPr>
        <w:t>ә </w:t>
      </w:r>
      <w:r>
        <w:rPr/>
        <w:t>xüsusiyy</w:t>
      </w:r>
      <w:r>
        <w:rPr>
          <w:rFonts w:ascii="Tahoma" w:hAnsi="Tahoma"/>
        </w:rPr>
        <w:t>ә</w:t>
      </w:r>
      <w:r>
        <w:rPr/>
        <w:t>t bax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ndan </w:t>
      </w:r>
      <w:r>
        <w:rPr>
          <w:rFonts w:ascii="Arial" w:hAnsi="Arial"/>
          <w:color w:val="1A1A1A"/>
        </w:rPr>
        <w:t>DVD-</w:t>
      </w:r>
      <w:r>
        <w:rPr/>
        <w:t>l</w:t>
      </w:r>
      <w:r>
        <w:rPr>
          <w:rFonts w:ascii="Tahoma" w:hAnsi="Tahoma"/>
        </w:rPr>
        <w:t>ә</w:t>
      </w:r>
      <w:r>
        <w:rPr/>
        <w:t>r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dak</w:t>
      </w:r>
      <w:r>
        <w:rPr>
          <w:rFonts w:ascii="Tahoma" w:hAnsi="Tahoma"/>
        </w:rPr>
        <w:t>ı</w:t>
      </w:r>
      <w:r>
        <w:rPr>
          <w:rFonts w:ascii="Tahoma" w:hAnsi="Tahoma"/>
          <w:spacing w:val="67"/>
        </w:rPr>
        <w:t> </w:t>
      </w:r>
      <w:r>
        <w:rPr/>
        <w:t>qruplara</w:t>
      </w:r>
      <w:r>
        <w:rPr>
          <w:w w:val="99"/>
        </w:rPr>
        <w:t> </w:t>
      </w:r>
      <w:r>
        <w:rPr/>
        <w:t>ayr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rlar:</w:t>
      </w:r>
    </w:p>
    <w:p>
      <w:pPr>
        <w:spacing w:before="193"/>
        <w:ind w:left="0" w:right="535" w:firstLine="0"/>
        <w:jc w:val="right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/>
          <w:b/>
          <w:sz w:val="24"/>
        </w:rPr>
        <w:t>C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dv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l</w:t>
      </w:r>
      <w:r>
        <w:rPr>
          <w:rFonts w:ascii="Palatino Linotype" w:hAnsi="Palatino Linotype"/>
          <w:b/>
          <w:spacing w:val="-4"/>
          <w:sz w:val="24"/>
        </w:rPr>
        <w:t> </w:t>
      </w:r>
      <w:r>
        <w:rPr>
          <w:rFonts w:ascii="Palatino Linotype" w:hAnsi="Palatino Linotype"/>
          <w:b/>
          <w:sz w:val="24"/>
        </w:rPr>
        <w:t>27.</w:t>
      </w:r>
      <w:r>
        <w:rPr>
          <w:rFonts w:ascii="Palatino Linotype" w:hAnsi="Palatino Linotype"/>
          <w:sz w:val="24"/>
        </w:rPr>
      </w:r>
    </w:p>
    <w:p>
      <w:pPr>
        <w:spacing w:line="240" w:lineRule="auto" w:before="12"/>
        <w:rPr>
          <w:rFonts w:ascii="Palatino Linotype" w:hAnsi="Palatino Linotype" w:cs="Palatino Linotype" w:eastAsia="Palatino Linotype"/>
          <w:b/>
          <w:bCs/>
          <w:sz w:val="8"/>
          <w:szCs w:val="8"/>
        </w:rPr>
      </w:pPr>
    </w:p>
    <w:tbl>
      <w:tblPr>
        <w:tblW w:w="0" w:type="auto"/>
        <w:jc w:val="left"/>
        <w:tblInd w:w="236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79"/>
        <w:gridCol w:w="3241"/>
        <w:gridCol w:w="3959"/>
      </w:tblGrid>
      <w:tr>
        <w:trPr>
          <w:trHeight w:val="300" w:hRule="exact"/>
        </w:trPr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641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H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cm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3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b/>
                <w:sz w:val="24"/>
              </w:rPr>
              <w:t>DVD</w:t>
            </w:r>
            <w:r>
              <w:rPr>
                <w:rFonts w:ascii="Tahoma"/>
                <w:b/>
                <w:spacing w:val="-6"/>
                <w:sz w:val="24"/>
              </w:rPr>
              <w:t> </w:t>
            </w:r>
            <w:r>
              <w:rPr>
                <w:rFonts w:ascii="Tahoma"/>
                <w:b/>
                <w:sz w:val="24"/>
              </w:rPr>
              <w:t>tipi</w:t>
            </w:r>
            <w:r>
              <w:rPr>
                <w:rFonts w:ascii="Tahoma"/>
                <w:sz w:val="24"/>
              </w:rPr>
            </w:r>
          </w:p>
        </w:tc>
        <w:tc>
          <w:tcPr>
            <w:tcW w:w="3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458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xmini film</w:t>
            </w:r>
            <w:r>
              <w:rPr>
                <w:rFonts w:ascii="Tahoma" w:hAnsi="Tahoma"/>
                <w:b/>
                <w:spacing w:val="-15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h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cmi/vaxt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</w:r>
          </w:p>
        </w:tc>
      </w:tr>
      <w:tr>
        <w:trPr>
          <w:trHeight w:val="300" w:hRule="exact"/>
        </w:trPr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617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4.7</w:t>
            </w:r>
            <w:r>
              <w:rPr>
                <w:rFonts w:ascii="Arial"/>
                <w:color w:val="1A1A1A"/>
                <w:spacing w:val="8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Gb</w:t>
            </w:r>
            <w:r>
              <w:rPr>
                <w:rFonts w:ascii="Arial"/>
                <w:sz w:val="24"/>
              </w:rPr>
            </w:r>
          </w:p>
        </w:tc>
        <w:tc>
          <w:tcPr>
            <w:tcW w:w="3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Bir 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fli, bir</w:t>
            </w:r>
            <w:r>
              <w:rPr>
                <w:rFonts w:ascii="Tahoma" w:hAnsi="Tahoma"/>
                <w:spacing w:val="-12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b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q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li</w:t>
            </w:r>
          </w:p>
        </w:tc>
        <w:tc>
          <w:tcPr>
            <w:tcW w:w="3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right="1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</w:t>
            </w:r>
            <w:r>
              <w:rPr>
                <w:rFonts w:ascii="Arial"/>
                <w:color w:val="1A1A1A"/>
                <w:spacing w:val="4"/>
                <w:sz w:val="24"/>
              </w:rPr>
              <w:t> </w:t>
            </w:r>
            <w:r>
              <w:rPr>
                <w:rFonts w:ascii="Tahoma"/>
                <w:sz w:val="24"/>
              </w:rPr>
              <w:t>saat</w:t>
            </w:r>
          </w:p>
        </w:tc>
      </w:tr>
      <w:tr>
        <w:trPr>
          <w:trHeight w:val="301" w:hRule="exact"/>
        </w:trPr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617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8.5</w:t>
            </w:r>
            <w:r>
              <w:rPr>
                <w:rFonts w:ascii="Arial"/>
                <w:color w:val="1A1A1A"/>
                <w:spacing w:val="8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Gb</w:t>
            </w:r>
            <w:r>
              <w:rPr>
                <w:rFonts w:ascii="Arial"/>
                <w:sz w:val="24"/>
              </w:rPr>
            </w:r>
          </w:p>
        </w:tc>
        <w:tc>
          <w:tcPr>
            <w:tcW w:w="3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Bir 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fli, iki</w:t>
            </w:r>
            <w:r>
              <w:rPr>
                <w:rFonts w:ascii="Tahoma" w:hAnsi="Tahoma"/>
                <w:spacing w:val="-14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b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q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li</w:t>
            </w:r>
          </w:p>
        </w:tc>
        <w:tc>
          <w:tcPr>
            <w:tcW w:w="3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right="1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4</w:t>
            </w:r>
            <w:r>
              <w:rPr>
                <w:rFonts w:ascii="Arial"/>
                <w:color w:val="1A1A1A"/>
                <w:spacing w:val="4"/>
                <w:sz w:val="24"/>
              </w:rPr>
              <w:t> </w:t>
            </w:r>
            <w:r>
              <w:rPr>
                <w:rFonts w:ascii="Tahoma"/>
                <w:sz w:val="24"/>
              </w:rPr>
              <w:t>saat</w:t>
            </w:r>
          </w:p>
        </w:tc>
      </w:tr>
      <w:tr>
        <w:trPr>
          <w:trHeight w:val="301" w:hRule="exact"/>
        </w:trPr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617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9.4</w:t>
            </w:r>
            <w:r>
              <w:rPr>
                <w:rFonts w:ascii="Arial"/>
                <w:color w:val="1A1A1A"/>
                <w:spacing w:val="8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Gb</w:t>
            </w:r>
            <w:r>
              <w:rPr>
                <w:rFonts w:ascii="Arial"/>
                <w:sz w:val="24"/>
              </w:rPr>
            </w:r>
          </w:p>
        </w:tc>
        <w:tc>
          <w:tcPr>
            <w:tcW w:w="3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İ</w:t>
            </w:r>
            <w:r>
              <w:rPr>
                <w:rFonts w:ascii="Tahoma" w:hAnsi="Tahoma"/>
                <w:sz w:val="24"/>
              </w:rPr>
              <w:t>ki 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fli, 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k</w:t>
            </w:r>
            <w:r>
              <w:rPr>
                <w:rFonts w:ascii="Tahoma" w:hAnsi="Tahoma"/>
                <w:spacing w:val="-10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b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q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li</w:t>
            </w:r>
          </w:p>
        </w:tc>
        <w:tc>
          <w:tcPr>
            <w:tcW w:w="3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549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4.5</w:t>
            </w:r>
            <w:r>
              <w:rPr>
                <w:rFonts w:ascii="Arial"/>
                <w:color w:val="1A1A1A"/>
                <w:spacing w:val="4"/>
                <w:sz w:val="24"/>
              </w:rPr>
              <w:t> </w:t>
            </w:r>
            <w:r>
              <w:rPr>
                <w:rFonts w:ascii="Tahoma"/>
                <w:sz w:val="24"/>
              </w:rPr>
              <w:t>saat</w:t>
            </w:r>
          </w:p>
        </w:tc>
      </w:tr>
      <w:tr>
        <w:trPr>
          <w:trHeight w:val="301" w:hRule="exact"/>
        </w:trPr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651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17</w:t>
            </w:r>
            <w:r>
              <w:rPr>
                <w:rFonts w:ascii="Arial"/>
                <w:color w:val="1A1A1A"/>
                <w:spacing w:val="7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Gb</w:t>
            </w:r>
            <w:r>
              <w:rPr>
                <w:rFonts w:ascii="Arial"/>
                <w:sz w:val="24"/>
              </w:rPr>
            </w:r>
          </w:p>
        </w:tc>
        <w:tc>
          <w:tcPr>
            <w:tcW w:w="3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İ</w:t>
            </w:r>
            <w:r>
              <w:rPr>
                <w:rFonts w:ascii="Tahoma" w:hAnsi="Tahoma"/>
                <w:sz w:val="24"/>
              </w:rPr>
              <w:t>ki 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fli, iki</w:t>
            </w:r>
            <w:r>
              <w:rPr>
                <w:rFonts w:ascii="Tahoma" w:hAnsi="Tahoma"/>
                <w:spacing w:val="-11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b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q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li</w:t>
            </w:r>
          </w:p>
        </w:tc>
        <w:tc>
          <w:tcPr>
            <w:tcW w:w="3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22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8 </w:t>
            </w:r>
            <w:r>
              <w:rPr>
                <w:rFonts w:ascii="Tahoma" w:hAnsi="Tahoma"/>
                <w:sz w:val="24"/>
              </w:rPr>
              <w:t>saat v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pacing w:val="7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üstü</w:t>
            </w:r>
          </w:p>
        </w:tc>
      </w:tr>
    </w:tbl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15"/>
          <w:szCs w:val="15"/>
        </w:rPr>
      </w:pPr>
    </w:p>
    <w:p>
      <w:pPr>
        <w:pStyle w:val="Heading5"/>
        <w:spacing w:line="240" w:lineRule="auto" w:before="7"/>
        <w:ind w:right="0"/>
        <w:jc w:val="left"/>
        <w:rPr>
          <w:b w:val="0"/>
          <w:bCs w:val="0"/>
        </w:rPr>
      </w:pPr>
      <w:r>
        <w:rPr/>
        <w:t>DVD </w:t>
      </w:r>
      <w:r>
        <w:rPr>
          <w:rFonts w:ascii="Palatino Linotype" w:hAnsi="Palatino Linotype"/>
        </w:rPr>
        <w:t>İ</w:t>
      </w:r>
      <w:r>
        <w:rPr/>
        <w:t>L</w:t>
      </w:r>
      <w:r>
        <w:rPr>
          <w:rFonts w:ascii="Palatino Linotype" w:hAnsi="Palatino Linotype"/>
        </w:rPr>
        <w:t>Ə </w:t>
      </w:r>
      <w:r>
        <w:rPr/>
        <w:t>CD ARASINDAKI</w:t>
      </w:r>
      <w:r>
        <w:rPr>
          <w:spacing w:val="-9"/>
        </w:rPr>
        <w:t> </w:t>
      </w:r>
      <w:r>
        <w:rPr/>
        <w:t>F</w:t>
      </w:r>
      <w:r>
        <w:rPr>
          <w:rFonts w:ascii="Palatino Linotype" w:hAnsi="Palatino Linotype"/>
        </w:rPr>
        <w:t>Ə</w:t>
      </w:r>
      <w:r>
        <w:rPr/>
        <w:t>RQL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b w:val="0"/>
        </w:rPr>
      </w:r>
    </w:p>
    <w:p>
      <w:pPr>
        <w:pStyle w:val="BodyText"/>
        <w:spacing w:line="240" w:lineRule="auto" w:before="238"/>
        <w:ind w:right="0"/>
        <w:jc w:val="left"/>
      </w:pPr>
      <w:r>
        <w:rPr>
          <w:rFonts w:ascii="Arial" w:hAnsi="Arial"/>
          <w:color w:val="1A1A1A"/>
        </w:rPr>
        <w:t>DVD-</w:t>
      </w:r>
      <w:r>
        <w:rPr/>
        <w:t>d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lumatlar s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lm</w:t>
      </w:r>
      <w:r>
        <w:rPr>
          <w:rFonts w:ascii="Tahoma" w:hAnsi="Tahoma"/>
        </w:rPr>
        <w:t>ı</w:t>
      </w:r>
      <w:r>
        <w:rPr>
          <w:rFonts w:ascii="Tahoma" w:hAnsi="Tahoma"/>
        </w:rPr>
        <w:t>ş </w:t>
      </w:r>
      <w:r>
        <w:rPr/>
        <w:t>halda saxlan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 Buna gör</w:t>
      </w:r>
      <w:r>
        <w:rPr>
          <w:rFonts w:ascii="Tahoma" w:hAnsi="Tahoma"/>
        </w:rPr>
        <w:t>ә</w:t>
      </w:r>
      <w:r>
        <w:rPr>
          <w:rFonts w:ascii="Tahoma" w:hAnsi="Tahoma"/>
          <w:spacing w:val="-20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 izl</w:t>
      </w:r>
      <w:r>
        <w:rPr>
          <w:rFonts w:ascii="Tahoma" w:hAnsi="Tahoma"/>
        </w:rPr>
        <w:t>ә</w:t>
      </w:r>
      <w:r>
        <w:rPr/>
        <w:t>ri bir-birin</w:t>
      </w:r>
      <w:r>
        <w:rPr>
          <w:rFonts w:ascii="Tahoma" w:hAnsi="Tahoma"/>
        </w:rPr>
        <w:t>ә </w:t>
      </w:r>
      <w:r>
        <w:rPr/>
        <w:t>daha yax</w:t>
      </w:r>
      <w:r>
        <w:rPr>
          <w:rFonts w:ascii="Tahoma" w:hAnsi="Tahoma"/>
        </w:rPr>
        <w:t>ı</w:t>
      </w:r>
      <w:r>
        <w:rPr/>
        <w:t>nd</w:t>
      </w:r>
      <w:r>
        <w:rPr>
          <w:rFonts w:ascii="Tahoma" w:hAnsi="Tahoma"/>
        </w:rPr>
        <w:t>ı</w:t>
      </w:r>
      <w:r>
        <w:rPr/>
        <w:t>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16"/>
        </w:rPr>
        <w:t> </w:t>
      </w:r>
      <w:r>
        <w:rPr/>
        <w:t>69.).</w:t>
      </w:r>
    </w:p>
    <w:p>
      <w:pPr>
        <w:spacing w:line="240" w:lineRule="auto" w:before="12"/>
        <w:rPr>
          <w:rFonts w:ascii="Tahoma" w:hAnsi="Tahoma" w:cs="Tahoma" w:eastAsia="Tahoma"/>
          <w:sz w:val="19"/>
          <w:szCs w:val="19"/>
        </w:rPr>
      </w:pPr>
    </w:p>
    <w:p>
      <w:pPr>
        <w:spacing w:line="3300" w:lineRule="exact"/>
        <w:ind w:left="1006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65"/>
          <w:sz w:val="20"/>
          <w:szCs w:val="20"/>
        </w:rPr>
        <w:drawing>
          <wp:inline distT="0" distB="0" distL="0" distR="0">
            <wp:extent cx="4802378" cy="2095500"/>
            <wp:effectExtent l="0" t="0" r="0" b="0"/>
            <wp:docPr id="243" name="image1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70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2378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65"/>
          <w:sz w:val="20"/>
          <w:szCs w:val="20"/>
        </w:rPr>
      </w:r>
    </w:p>
    <w:p>
      <w:pPr>
        <w:pStyle w:val="BodyText"/>
        <w:spacing w:line="240" w:lineRule="auto" w:before="230"/>
        <w:ind w:left="1142" w:right="0" w:firstLine="0"/>
        <w:jc w:val="left"/>
        <w:rPr>
          <w:rFonts w:ascii="Tahoma" w:hAnsi="Tahoma" w:cs="Tahoma" w:eastAsia="Tahoma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69. </w:t>
      </w:r>
      <w:r>
        <w:rPr>
          <w:rFonts w:ascii="Arial" w:hAnsi="Arial"/>
          <w:color w:val="1A1A1A"/>
        </w:rPr>
        <w:t>CD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DVD</w:t>
      </w:r>
      <w:r>
        <w:rPr/>
        <w:t>-d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</w:t>
      </w:r>
      <w:r>
        <w:rPr/>
        <w:t>n saxlanma</w:t>
      </w:r>
      <w:r>
        <w:rPr>
          <w:spacing w:val="9"/>
        </w:rPr>
        <w:t> </w:t>
      </w:r>
      <w:r>
        <w:rPr/>
        <w:t>s</w:t>
      </w:r>
      <w:r>
        <w:rPr>
          <w:rFonts w:ascii="Tahoma" w:hAnsi="Tahoma"/>
        </w:rPr>
        <w:t>ı</w:t>
      </w:r>
      <w:r>
        <w:rPr/>
        <w:t>xl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</w:p>
    <w:p>
      <w:pPr>
        <w:spacing w:after="0" w:line="240" w:lineRule="auto"/>
        <w:jc w:val="left"/>
        <w:rPr>
          <w:rFonts w:ascii="Tahoma" w:hAnsi="Tahoma" w:cs="Tahoma" w:eastAsia="Tahoma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4" w:right="0"/>
        <w:jc w:val="left"/>
      </w:pPr>
      <w:r>
        <w:rPr>
          <w:rFonts w:ascii="Arial" w:hAnsi="Arial"/>
          <w:color w:val="1A1A1A"/>
        </w:rPr>
        <w:t>DVD </w:t>
      </w:r>
      <w:r>
        <w:rPr/>
        <w:t>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CD </w:t>
      </w:r>
      <w:r>
        <w:rPr/>
        <w:t>sürücül</w:t>
      </w:r>
      <w:r>
        <w:rPr>
          <w:rFonts w:ascii="Tahoma" w:hAnsi="Tahoma"/>
        </w:rPr>
        <w:t>ә</w:t>
      </w:r>
      <w:r>
        <w:rPr/>
        <w:t>ri aras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 </w:t>
      </w:r>
      <w:r>
        <w:rPr/>
        <w:t>pitl</w:t>
      </w:r>
      <w:r>
        <w:rPr>
          <w:rFonts w:ascii="Tahoma" w:hAnsi="Tahoma"/>
        </w:rPr>
        <w:t>ә</w:t>
      </w:r>
      <w:r>
        <w:rPr/>
        <w:t>rin fiziki qurulu</w:t>
      </w:r>
      <w:r>
        <w:rPr>
          <w:rFonts w:ascii="Tahoma" w:hAnsi="Tahoma"/>
        </w:rPr>
        <w:t>ş </w:t>
      </w:r>
      <w:r>
        <w:rPr/>
        <w:t>f</w:t>
      </w:r>
      <w:r>
        <w:rPr>
          <w:rFonts w:ascii="Tahoma" w:hAnsi="Tahoma"/>
        </w:rPr>
        <w:t>ә</w:t>
      </w:r>
      <w:r>
        <w:rPr/>
        <w:t>rql</w:t>
      </w:r>
      <w:r>
        <w:rPr>
          <w:rFonts w:ascii="Tahoma" w:hAnsi="Tahoma"/>
        </w:rPr>
        <w:t>ә</w:t>
      </w:r>
      <w:r>
        <w:rPr/>
        <w:t>ri</w:t>
      </w:r>
      <w:r>
        <w:rPr>
          <w:spacing w:val="81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li r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m qiym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dak</w:t>
      </w:r>
      <w:r>
        <w:rPr>
          <w:rFonts w:ascii="Tahoma" w:hAnsi="Tahoma"/>
        </w:rPr>
        <w:t>ı </w:t>
      </w:r>
      <w:r>
        <w:rPr/>
        <w:t>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</w:t>
      </w:r>
      <w:r>
        <w:rPr>
          <w:rFonts w:ascii="Tahoma" w:hAnsi="Tahoma"/>
          <w:spacing w:val="-25"/>
        </w:rPr>
        <w:t> </w:t>
      </w:r>
      <w:r>
        <w:rPr/>
        <w:t>verilmi</w:t>
      </w:r>
      <w:r>
        <w:rPr>
          <w:rFonts w:ascii="Tahoma" w:hAnsi="Tahoma"/>
        </w:rPr>
        <w:t>ş</w:t>
      </w:r>
      <w:r>
        <w:rPr/>
        <w:t>dir:</w:t>
      </w:r>
    </w:p>
    <w:p>
      <w:pPr>
        <w:spacing w:before="192"/>
        <w:ind w:left="0" w:right="523" w:firstLine="0"/>
        <w:jc w:val="right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/>
          <w:b/>
          <w:sz w:val="24"/>
        </w:rPr>
        <w:t>C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dv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l</w:t>
      </w:r>
      <w:r>
        <w:rPr>
          <w:rFonts w:ascii="Palatino Linotype" w:hAnsi="Palatino Linotype"/>
          <w:b/>
          <w:spacing w:val="-4"/>
          <w:sz w:val="24"/>
        </w:rPr>
        <w:t> </w:t>
      </w:r>
      <w:r>
        <w:rPr>
          <w:rFonts w:ascii="Palatino Linotype" w:hAnsi="Palatino Linotype"/>
          <w:b/>
          <w:sz w:val="24"/>
        </w:rPr>
        <w:t>28.</w:t>
      </w:r>
      <w:r>
        <w:rPr>
          <w:rFonts w:ascii="Palatino Linotype" w:hAnsi="Palatino Linotype"/>
          <w:sz w:val="24"/>
        </w:rPr>
      </w:r>
    </w:p>
    <w:p>
      <w:pPr>
        <w:spacing w:line="240" w:lineRule="auto" w:before="12"/>
        <w:rPr>
          <w:rFonts w:ascii="Palatino Linotype" w:hAnsi="Palatino Linotype" w:cs="Palatino Linotype" w:eastAsia="Palatino Linotype"/>
          <w:b/>
          <w:bCs/>
          <w:sz w:val="8"/>
          <w:szCs w:val="8"/>
        </w:rPr>
      </w:pPr>
    </w:p>
    <w:tbl>
      <w:tblPr>
        <w:tblW w:w="0" w:type="auto"/>
        <w:jc w:val="left"/>
        <w:tblInd w:w="16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87"/>
        <w:gridCol w:w="2160"/>
        <w:gridCol w:w="2100"/>
      </w:tblGrid>
      <w:tr>
        <w:trPr>
          <w:trHeight w:val="300" w:hRule="exact"/>
        </w:trPr>
        <w:tc>
          <w:tcPr>
            <w:tcW w:w="4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1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Xüsusiyy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b/>
                <w:sz w:val="24"/>
              </w:rPr>
              <w:t>CD</w:t>
            </w:r>
            <w:r>
              <w:rPr>
                <w:rFonts w:ascii="Tahoma"/>
                <w:sz w:val="24"/>
              </w:rPr>
            </w:r>
          </w:p>
        </w:tc>
        <w:tc>
          <w:tcPr>
            <w:tcW w:w="2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1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b/>
                <w:sz w:val="24"/>
              </w:rPr>
              <w:t>DVD</w:t>
            </w:r>
            <w:r>
              <w:rPr>
                <w:rFonts w:ascii="Tahoma"/>
                <w:sz w:val="24"/>
              </w:rPr>
            </w:r>
          </w:p>
        </w:tc>
      </w:tr>
      <w:tr>
        <w:trPr>
          <w:trHeight w:val="300" w:hRule="exact"/>
        </w:trPr>
        <w:tc>
          <w:tcPr>
            <w:tcW w:w="4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İ</w:t>
            </w:r>
            <w:r>
              <w:rPr>
                <w:rFonts w:ascii="Tahoma" w:hAnsi="Tahoma"/>
                <w:sz w:val="24"/>
              </w:rPr>
              <w:t>zl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 aras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ndak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pacing w:val="-12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saf</w:t>
            </w:r>
            <w:r>
              <w:rPr>
                <w:rFonts w:ascii="Tahoma" w:hAnsi="Tahoma"/>
                <w:sz w:val="24"/>
              </w:rPr>
              <w:t>ә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1600</w:t>
            </w:r>
            <w:r>
              <w:rPr>
                <w:rFonts w:ascii="Arial"/>
                <w:color w:val="1A1A1A"/>
                <w:spacing w:val="5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nanometr</w:t>
            </w:r>
            <w:r>
              <w:rPr>
                <w:rFonts w:ascii="Arial"/>
                <w:sz w:val="24"/>
              </w:rPr>
            </w:r>
          </w:p>
        </w:tc>
        <w:tc>
          <w:tcPr>
            <w:tcW w:w="2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740 nanometr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300" w:hRule="exact"/>
        </w:trPr>
        <w:tc>
          <w:tcPr>
            <w:tcW w:w="4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Minimum </w:t>
            </w:r>
            <w:r>
              <w:rPr>
                <w:rFonts w:ascii="Arial" w:hAnsi="Arial"/>
                <w:color w:val="1A1A1A"/>
                <w:sz w:val="24"/>
              </w:rPr>
              <w:t>pit </w:t>
            </w:r>
            <w:r>
              <w:rPr>
                <w:rFonts w:ascii="Tahoma" w:hAnsi="Tahoma"/>
                <w:sz w:val="24"/>
              </w:rPr>
              <w:t>uzunlu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u (bir 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fli</w:t>
            </w:r>
            <w:r>
              <w:rPr>
                <w:rFonts w:ascii="Tahoma" w:hAnsi="Tahoma"/>
                <w:spacing w:val="-11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DVD</w:t>
            </w:r>
            <w:r>
              <w:rPr>
                <w:rFonts w:ascii="Tahoma" w:hAnsi="Tahoma"/>
                <w:sz w:val="24"/>
              </w:rPr>
              <w:t>)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830 nanometr</w:t>
            </w:r>
            <w:r>
              <w:rPr>
                <w:rFonts w:ascii="Arial"/>
                <w:sz w:val="24"/>
              </w:rPr>
            </w:r>
          </w:p>
        </w:tc>
        <w:tc>
          <w:tcPr>
            <w:tcW w:w="2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400 nanometr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301" w:hRule="exact"/>
        </w:trPr>
        <w:tc>
          <w:tcPr>
            <w:tcW w:w="4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Minimum </w:t>
            </w:r>
            <w:r>
              <w:rPr>
                <w:rFonts w:ascii="Arial" w:hAnsi="Arial"/>
                <w:color w:val="1A1A1A"/>
                <w:sz w:val="24"/>
              </w:rPr>
              <w:t>pit </w:t>
            </w:r>
            <w:r>
              <w:rPr>
                <w:rFonts w:ascii="Tahoma" w:hAnsi="Tahoma"/>
                <w:sz w:val="24"/>
              </w:rPr>
              <w:t>uzunlu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u (iki 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fli</w:t>
            </w:r>
            <w:r>
              <w:rPr>
                <w:rFonts w:ascii="Tahoma" w:hAnsi="Tahoma"/>
                <w:spacing w:val="-11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DVD</w:t>
            </w:r>
            <w:r>
              <w:rPr>
                <w:rFonts w:ascii="Tahoma" w:hAnsi="Tahoma"/>
                <w:sz w:val="24"/>
              </w:rPr>
              <w:t>)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830 nanometr</w:t>
            </w:r>
            <w:r>
              <w:rPr>
                <w:rFonts w:ascii="Arial"/>
                <w:sz w:val="24"/>
              </w:rPr>
            </w:r>
          </w:p>
        </w:tc>
        <w:tc>
          <w:tcPr>
            <w:tcW w:w="2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440 nanometr</w:t>
            </w:r>
            <w:r>
              <w:rPr>
                <w:rFonts w:ascii="Arial"/>
                <w:sz w:val="24"/>
              </w:rPr>
            </w:r>
          </w:p>
        </w:tc>
      </w:tr>
    </w:tbl>
    <w:p>
      <w:pPr>
        <w:spacing w:line="240" w:lineRule="auto" w:before="13"/>
        <w:rPr>
          <w:rFonts w:ascii="Palatino Linotype" w:hAnsi="Palatino Linotype" w:cs="Palatino Linotype" w:eastAsia="Palatino Linotype"/>
          <w:b/>
          <w:bCs/>
          <w:sz w:val="4"/>
          <w:szCs w:val="4"/>
        </w:rPr>
      </w:pPr>
    </w:p>
    <w:p>
      <w:pPr>
        <w:pStyle w:val="BodyText"/>
        <w:spacing w:line="240" w:lineRule="auto" w:before="51"/>
        <w:ind w:left="254" w:right="237"/>
        <w:jc w:val="both"/>
      </w:pPr>
      <w:r>
        <w:rPr>
          <w:rFonts w:ascii="Arial" w:hAnsi="Arial"/>
          <w:color w:val="1A1A1A"/>
        </w:rPr>
        <w:t>DVD </w:t>
      </w:r>
      <w:r>
        <w:rPr/>
        <w:t>sürücül</w:t>
      </w:r>
      <w:r>
        <w:rPr>
          <w:rFonts w:ascii="Tahoma" w:hAnsi="Tahoma"/>
        </w:rPr>
        <w:t>ә</w:t>
      </w:r>
      <w:r>
        <w:rPr/>
        <w:t>rinin h</w:t>
      </w:r>
      <w:r>
        <w:rPr>
          <w:rFonts w:ascii="Tahoma" w:hAnsi="Tahoma"/>
        </w:rPr>
        <w:t>ә</w:t>
      </w:r>
      <w:r>
        <w:rPr/>
        <w:t>cml</w:t>
      </w:r>
      <w:r>
        <w:rPr>
          <w:rFonts w:ascii="Tahoma" w:hAnsi="Tahoma"/>
        </w:rPr>
        <w:t>ә</w:t>
      </w:r>
      <w:r>
        <w:rPr/>
        <w:t>ri il</w:t>
      </w:r>
      <w:r>
        <w:rPr>
          <w:rFonts w:ascii="Tahoma" w:hAnsi="Tahoma"/>
        </w:rPr>
        <w:t>ә </w:t>
      </w:r>
      <w:r>
        <w:rPr/>
        <w:t>yana</w:t>
      </w:r>
      <w:r>
        <w:rPr>
          <w:rFonts w:ascii="Tahoma" w:hAnsi="Tahoma"/>
        </w:rPr>
        <w:t>ş</w:t>
      </w:r>
      <w:r>
        <w:rPr>
          <w:rFonts w:ascii="Tahoma" w:hAnsi="Tahoma"/>
        </w:rPr>
        <w:t>ı </w:t>
      </w:r>
      <w:r>
        <w:rPr/>
        <w:t>sür</w:t>
      </w:r>
      <w:r>
        <w:rPr>
          <w:rFonts w:ascii="Tahoma" w:hAnsi="Tahoma"/>
        </w:rPr>
        <w:t>ә</w:t>
      </w:r>
      <w:r>
        <w:rPr/>
        <w:t>t bax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ndan da</w:t>
      </w:r>
      <w:r>
        <w:rPr>
          <w:spacing w:val="59"/>
        </w:rPr>
        <w:t> </w:t>
      </w:r>
      <w:r>
        <w:rPr>
          <w:rFonts w:ascii="Arial" w:hAnsi="Arial"/>
          <w:color w:val="1A1A1A"/>
        </w:rPr>
        <w:t>CD-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ROM</w:t>
      </w:r>
      <w:r>
        <w:rPr/>
        <w:t>-lara n</w:t>
      </w:r>
      <w:r>
        <w:rPr>
          <w:rFonts w:ascii="Tahoma" w:hAnsi="Tahoma"/>
        </w:rPr>
        <w:t>ә</w:t>
      </w:r>
      <w:r>
        <w:rPr/>
        <w:t>z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n üstünlükl</w:t>
      </w:r>
      <w:r>
        <w:rPr>
          <w:rFonts w:ascii="Tahoma" w:hAnsi="Tahoma"/>
        </w:rPr>
        <w:t>ә</w:t>
      </w:r>
      <w:r>
        <w:rPr/>
        <w:t>ri vard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4X </w:t>
      </w:r>
      <w:r>
        <w:rPr/>
        <w:t>sür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</w:t>
      </w:r>
      <w:r>
        <w:rPr/>
        <w:t>ki bir</w:t>
      </w:r>
      <w:r>
        <w:rPr>
          <w:spacing w:val="17"/>
        </w:rPr>
        <w:t> </w:t>
      </w:r>
      <w:r>
        <w:rPr>
          <w:rFonts w:ascii="Arial" w:hAnsi="Arial"/>
          <w:color w:val="1A1A1A"/>
        </w:rPr>
        <w:t>CD-ROM</w:t>
      </w:r>
      <w:r>
        <w:rPr>
          <w:rFonts w:ascii="Arial" w:hAnsi="Arial"/>
          <w:color w:val="1A1A1A"/>
          <w:w w:val="99"/>
        </w:rPr>
        <w:t> </w:t>
      </w:r>
      <w:r>
        <w:rPr/>
        <w:t>sürücüsünün m</w:t>
      </w:r>
      <w:r>
        <w:rPr>
          <w:rFonts w:ascii="Tahoma" w:hAnsi="Tahoma"/>
        </w:rPr>
        <w:t>ә</w:t>
      </w:r>
      <w:r>
        <w:rPr/>
        <w:t>lumat mübadil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ti </w:t>
      </w:r>
      <w:r>
        <w:rPr>
          <w:rFonts w:ascii="Arial" w:hAnsi="Arial"/>
          <w:color w:val="1A1A1A"/>
        </w:rPr>
        <w:t>600 Kb/san. </w:t>
      </w:r>
      <w:r>
        <w:rPr/>
        <w:t>ik</w:t>
      </w:r>
      <w:r>
        <w:rPr>
          <w:rFonts w:ascii="Tahoma" w:hAnsi="Tahoma"/>
        </w:rPr>
        <w:t>ә</w:t>
      </w:r>
      <w:r>
        <w:rPr/>
        <w:t>n, </w:t>
      </w:r>
      <w:r>
        <w:rPr>
          <w:rFonts w:ascii="Arial" w:hAnsi="Arial"/>
          <w:color w:val="1A1A1A"/>
        </w:rPr>
        <w:t>4X</w:t>
      </w:r>
      <w:r>
        <w:rPr>
          <w:rFonts w:ascii="Arial" w:hAnsi="Arial"/>
          <w:color w:val="1A1A1A"/>
          <w:spacing w:val="49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</w:t>
      </w:r>
      <w:r>
        <w:rPr/>
        <w:t>ki</w:t>
      </w:r>
      <w:r>
        <w:rPr>
          <w:w w:val="99"/>
        </w:rPr>
        <w:t> </w:t>
      </w:r>
      <w:r>
        <w:rPr/>
        <w:t>bir </w:t>
      </w:r>
      <w:r>
        <w:rPr>
          <w:rFonts w:ascii="Arial" w:hAnsi="Arial"/>
          <w:color w:val="1A1A1A"/>
        </w:rPr>
        <w:t>DVD </w:t>
      </w:r>
      <w:r>
        <w:rPr/>
        <w:t>sürücüsünün m</w:t>
      </w:r>
      <w:r>
        <w:rPr>
          <w:rFonts w:ascii="Tahoma" w:hAnsi="Tahoma"/>
        </w:rPr>
        <w:t>ә</w:t>
      </w:r>
      <w:r>
        <w:rPr/>
        <w:t>lumat mübadil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ti </w:t>
      </w:r>
      <w:r>
        <w:rPr>
          <w:rFonts w:ascii="Arial" w:hAnsi="Arial"/>
          <w:color w:val="1A1A1A"/>
        </w:rPr>
        <w:t>5400 Kb/san.</w:t>
      </w:r>
      <w:r>
        <w:rPr/>
        <w:t>-y</w:t>
      </w:r>
      <w:r>
        <w:rPr>
          <w:rFonts w:ascii="Tahoma" w:hAnsi="Tahoma"/>
        </w:rPr>
        <w:t>ә</w:t>
      </w:r>
      <w:r>
        <w:rPr>
          <w:rFonts w:ascii="Tahoma" w:hAnsi="Tahoma"/>
          <w:spacing w:val="81"/>
        </w:rPr>
        <w:t>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olur.</w:t>
      </w:r>
    </w:p>
    <w:p>
      <w:pPr>
        <w:spacing w:line="240" w:lineRule="auto" w:before="7"/>
        <w:rPr>
          <w:rFonts w:ascii="Tahoma" w:hAnsi="Tahoma" w:cs="Tahoma" w:eastAsia="Tahoma"/>
          <w:sz w:val="11"/>
          <w:szCs w:val="11"/>
        </w:rPr>
      </w:pPr>
    </w:p>
    <w:p>
      <w:pPr>
        <w:pStyle w:val="BodyText"/>
        <w:spacing w:line="240" w:lineRule="auto" w:before="51"/>
        <w:ind w:left="254" w:right="236"/>
        <w:jc w:val="both"/>
      </w:pPr>
      <w:r>
        <w:rPr>
          <w:rFonts w:ascii="Arial" w:hAnsi="Arial"/>
          <w:color w:val="1A1A1A"/>
        </w:rPr>
        <w:t>DVD </w:t>
      </w:r>
      <w:r>
        <w:rPr/>
        <w:t>sürücül</w:t>
      </w:r>
      <w:r>
        <w:rPr>
          <w:rFonts w:ascii="Tahoma" w:hAnsi="Tahoma"/>
        </w:rPr>
        <w:t>ә</w:t>
      </w:r>
      <w:r>
        <w:rPr/>
        <w:t>rinin üstün 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 biri d</w:t>
      </w:r>
      <w:r>
        <w:rPr>
          <w:rFonts w:ascii="Tahoma" w:hAnsi="Tahoma"/>
        </w:rPr>
        <w:t>ә</w:t>
      </w:r>
      <w:r>
        <w:rPr/>
        <w:t>,</w:t>
      </w:r>
      <w:r>
        <w:rPr>
          <w:spacing w:val="77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k</w:t>
      </w:r>
      <w:r>
        <w:rPr>
          <w:w w:val="99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cmd</w:t>
      </w:r>
      <w:r>
        <w:rPr>
          <w:rFonts w:ascii="Tahoma" w:hAnsi="Tahoma"/>
        </w:rPr>
        <w:t>ә</w:t>
      </w:r>
      <w:r>
        <w:rPr>
          <w:rFonts w:ascii="Tahoma" w:hAnsi="Tahoma"/>
          <w:spacing w:val="27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</w:t>
      </w:r>
      <w:r>
        <w:rPr>
          <w:spacing w:val="27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27"/>
        </w:rPr>
        <w:t> </w:t>
      </w:r>
      <w:r>
        <w:rPr/>
        <w:t>sur</w:t>
      </w:r>
      <w:r>
        <w:rPr>
          <w:rFonts w:ascii="Tahoma" w:hAnsi="Tahoma"/>
        </w:rPr>
        <w:t>ә</w:t>
      </w:r>
      <w:r>
        <w:rPr/>
        <w:t>t</w:t>
      </w:r>
      <w:r>
        <w:rPr>
          <w:spacing w:val="26"/>
        </w:rPr>
        <w:t> </w:t>
      </w:r>
      <w:r>
        <w:rPr/>
        <w:t>imkan</w:t>
      </w:r>
      <w:r>
        <w:rPr>
          <w:rFonts w:ascii="Tahoma" w:hAnsi="Tahoma"/>
        </w:rPr>
        <w:t>ı</w:t>
      </w:r>
      <w:r>
        <w:rPr/>
        <w:t>na</w:t>
      </w:r>
      <w:r>
        <w:rPr>
          <w:spacing w:val="27"/>
        </w:rPr>
        <w:t> </w:t>
      </w:r>
      <w:r>
        <w:rPr/>
        <w:t>malik</w:t>
      </w:r>
      <w:r>
        <w:rPr>
          <w:spacing w:val="27"/>
        </w:rPr>
        <w:t> </w:t>
      </w:r>
      <w:r>
        <w:rPr/>
        <w:t>olmas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  <w:r>
        <w:rPr>
          <w:spacing w:val="28"/>
        </w:rPr>
        <w:t> </w:t>
      </w:r>
      <w:r>
        <w:rPr>
          <w:rFonts w:ascii="Arial" w:hAnsi="Arial"/>
          <w:color w:val="1A1A1A"/>
        </w:rPr>
        <w:t>Doby</w:t>
      </w:r>
      <w:r>
        <w:rPr>
          <w:rFonts w:ascii="Arial" w:hAnsi="Arial"/>
          <w:color w:val="1A1A1A"/>
          <w:spacing w:val="27"/>
        </w:rPr>
        <w:t> </w:t>
      </w:r>
      <w:r>
        <w:rPr>
          <w:rFonts w:ascii="Arial" w:hAnsi="Arial"/>
          <w:color w:val="1A1A1A"/>
        </w:rPr>
        <w:t>Digital</w:t>
      </w:r>
      <w:r>
        <w:rPr>
          <w:rFonts w:ascii="Arial" w:hAnsi="Arial"/>
          <w:color w:val="1A1A1A"/>
          <w:spacing w:val="38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26"/>
        </w:rPr>
        <w:t> </w:t>
      </w:r>
      <w:r>
        <w:rPr/>
        <w:t>ya</w:t>
      </w:r>
      <w:r>
        <w:rPr>
          <w:spacing w:val="26"/>
        </w:rPr>
        <w:t> </w:t>
      </w:r>
      <w:r>
        <w:rPr>
          <w:rFonts w:ascii="Arial" w:hAnsi="Arial"/>
          <w:color w:val="1A1A1A"/>
        </w:rPr>
        <w:t>DTS</w:t>
      </w:r>
      <w:r>
        <w:rPr>
          <w:rFonts w:ascii="Arial" w:hAnsi="Arial"/>
          <w:color w:val="1A1A1A"/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 sisteminin </w:t>
      </w:r>
      <w:r>
        <w:rPr>
          <w:rFonts w:ascii="Arial" w:hAnsi="Arial"/>
          <w:color w:val="1A1A1A"/>
        </w:rPr>
        <w:t>DVD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edilm</w:t>
      </w:r>
      <w:r>
        <w:rPr>
          <w:rFonts w:ascii="Tahoma" w:hAnsi="Tahoma"/>
        </w:rPr>
        <w:t>ә</w:t>
      </w:r>
      <w:r>
        <w:rPr/>
        <w:t>si il</w:t>
      </w:r>
      <w:r>
        <w:rPr>
          <w:rFonts w:ascii="Tahoma" w:hAnsi="Tahoma"/>
        </w:rPr>
        <w:t>ә </w:t>
      </w:r>
      <w:r>
        <w:rPr/>
        <w:t>birlikd</w:t>
      </w:r>
      <w:r>
        <w:rPr>
          <w:rFonts w:ascii="Tahoma" w:hAnsi="Tahoma"/>
        </w:rPr>
        <w:t>ә</w:t>
      </w:r>
      <w:r>
        <w:rPr/>
        <w:t>, s</w:t>
      </w:r>
      <w:r>
        <w:rPr>
          <w:rFonts w:ascii="Tahoma" w:hAnsi="Tahoma"/>
        </w:rPr>
        <w:t>ә</w:t>
      </w:r>
      <w:r>
        <w:rPr/>
        <w:t>s</w:t>
      </w:r>
      <w:r>
        <w:rPr>
          <w:spacing w:val="34"/>
        </w:rPr>
        <w:t> </w:t>
      </w:r>
      <w:r>
        <w:rPr/>
        <w:t>keyfiyy</w:t>
      </w:r>
      <w:r>
        <w:rPr>
          <w:rFonts w:ascii="Tahoma" w:hAnsi="Tahoma"/>
        </w:rPr>
        <w:t>ә</w:t>
      </w:r>
      <w:r>
        <w:rPr/>
        <w:t>ti</w:t>
      </w:r>
      <w:r>
        <w:rPr>
          <w:w w:val="99"/>
        </w:rPr>
        <w:t> </w:t>
      </w:r>
      <w:r>
        <w:rPr/>
        <w:t>(yax</w:t>
      </w:r>
      <w:r>
        <w:rPr>
          <w:rFonts w:ascii="Tahoma" w:hAnsi="Tahoma"/>
        </w:rPr>
        <w:t>ş</w:t>
      </w:r>
      <w:r>
        <w:rPr>
          <w:rFonts w:ascii="Tahoma" w:hAnsi="Tahoma"/>
        </w:rPr>
        <w:t>ı </w:t>
      </w:r>
      <w:r>
        <w:rPr/>
        <w:t>bir dinamik sistem il</w:t>
      </w:r>
      <w:r>
        <w:rPr>
          <w:rFonts w:ascii="Tahoma" w:hAnsi="Tahoma"/>
        </w:rPr>
        <w:t>ә </w:t>
      </w:r>
      <w:r>
        <w:rPr/>
        <w:t>birlikd</w:t>
      </w:r>
      <w:r>
        <w:rPr>
          <w:rFonts w:ascii="Tahoma" w:hAnsi="Tahoma"/>
        </w:rPr>
        <w:t>ә</w:t>
      </w:r>
      <w:r>
        <w:rPr/>
        <w:t>) kino salonunu </w:t>
      </w:r>
      <w:r>
        <w:rPr>
          <w:rFonts w:ascii="Tahoma" w:hAnsi="Tahoma"/>
        </w:rPr>
        <w:t>ә</w:t>
      </w:r>
      <w:r>
        <w:rPr/>
        <w:t>hat</w:t>
      </w:r>
      <w:r>
        <w:rPr>
          <w:rFonts w:ascii="Tahoma" w:hAnsi="Tahoma"/>
        </w:rPr>
        <w:t>ә</w:t>
      </w:r>
      <w:r>
        <w:rPr>
          <w:rFonts w:ascii="Tahoma" w:hAnsi="Tahoma"/>
          <w:spacing w:val="54"/>
        </w:rPr>
        <w:t> </w:t>
      </w:r>
      <w:r>
        <w:rPr/>
        <w:t>ed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</w:t>
      </w:r>
      <w:r>
        <w:rPr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viyy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g</w:t>
      </w:r>
      <w:r>
        <w:rPr>
          <w:rFonts w:ascii="Tahoma" w:hAnsi="Tahoma"/>
        </w:rPr>
        <w:t>ә</w:t>
      </w:r>
      <w:r>
        <w:rPr/>
        <w:t>lmi</w:t>
      </w:r>
      <w:r>
        <w:rPr>
          <w:rFonts w:ascii="Tahoma" w:hAnsi="Tahoma"/>
        </w:rPr>
        <w:t>ş</w:t>
      </w:r>
      <w:r>
        <w:rPr/>
        <w:t>dir. Filmi izl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rk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DVD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ist</w:t>
      </w:r>
      <w:r>
        <w:rPr>
          <w:rFonts w:ascii="Tahoma" w:hAnsi="Tahoma"/>
        </w:rPr>
        <w:t>ә</w:t>
      </w:r>
      <w:r>
        <w:rPr/>
        <w:t>nil</w:t>
      </w:r>
      <w:r>
        <w:rPr>
          <w:rFonts w:ascii="Tahoma" w:hAnsi="Tahoma"/>
        </w:rPr>
        <w:t>ә</w:t>
      </w:r>
      <w:r>
        <w:rPr/>
        <w:t>n</w:t>
      </w:r>
      <w:r>
        <w:rPr>
          <w:spacing w:val="39"/>
        </w:rPr>
        <w:t> </w:t>
      </w:r>
      <w:r>
        <w:rPr/>
        <w:t>sah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birba</w:t>
      </w:r>
      <w:r>
        <w:rPr>
          <w:rFonts w:ascii="Tahoma" w:hAnsi="Tahoma"/>
        </w:rPr>
        <w:t>ş</w:t>
      </w:r>
      <w:r>
        <w:rPr/>
        <w:t>a müraci</w:t>
      </w:r>
      <w:r>
        <w:rPr>
          <w:rFonts w:ascii="Tahoma" w:hAnsi="Tahoma"/>
        </w:rPr>
        <w:t>ә</w:t>
      </w:r>
      <w:r>
        <w:rPr/>
        <w:t>t etm</w:t>
      </w:r>
      <w:r>
        <w:rPr>
          <w:rFonts w:ascii="Tahoma" w:hAnsi="Tahoma"/>
        </w:rPr>
        <w:t>ә </w:t>
      </w:r>
      <w:r>
        <w:rPr/>
        <w:t>imkan</w:t>
      </w:r>
      <w:r>
        <w:rPr>
          <w:rFonts w:ascii="Tahoma" w:hAnsi="Tahoma"/>
        </w:rPr>
        <w:t>ı </w:t>
      </w:r>
      <w:r>
        <w:rPr/>
        <w:t>da, video kasetl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 </w:t>
      </w:r>
      <w:r>
        <w:rPr/>
        <w:t>gör</w:t>
      </w:r>
      <w:r>
        <w:rPr>
          <w:rFonts w:ascii="Tahoma" w:hAnsi="Tahoma"/>
        </w:rPr>
        <w:t>ә</w:t>
      </w:r>
      <w:r>
        <w:rPr>
          <w:rFonts w:ascii="Tahoma" w:hAnsi="Tahoma"/>
          <w:spacing w:val="72"/>
        </w:rPr>
        <w:t> </w:t>
      </w:r>
      <w:r>
        <w:rPr/>
        <w:t>üstün</w:t>
      </w:r>
      <w:r>
        <w:rPr>
          <w:w w:val="99"/>
        </w:rPr>
        <w:t> </w:t>
      </w:r>
      <w:r>
        <w:rPr/>
        <w:t>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 biridir. Bundan ba</w:t>
      </w:r>
      <w:r>
        <w:rPr>
          <w:rFonts w:ascii="Tahoma" w:hAnsi="Tahoma"/>
        </w:rPr>
        <w:t>ş</w:t>
      </w:r>
      <w:r>
        <w:rPr/>
        <w:t>qa </w:t>
      </w:r>
      <w:r>
        <w:rPr>
          <w:rFonts w:ascii="Arial" w:hAnsi="Arial"/>
          <w:color w:val="1A1A1A"/>
        </w:rPr>
        <w:t>DVD </w:t>
      </w:r>
      <w:r>
        <w:rPr/>
        <w:t>sürücül</w:t>
      </w:r>
      <w:r>
        <w:rPr>
          <w:rFonts w:ascii="Tahoma" w:hAnsi="Tahoma"/>
        </w:rPr>
        <w:t>ә</w:t>
      </w:r>
      <w:r>
        <w:rPr/>
        <w:t>ri il</w:t>
      </w:r>
      <w:r>
        <w:rPr>
          <w:rFonts w:ascii="Tahoma" w:hAnsi="Tahoma"/>
        </w:rPr>
        <w:t>ә </w:t>
      </w:r>
      <w:r>
        <w:rPr/>
        <w:t>birlikd</w:t>
      </w:r>
      <w:r>
        <w:rPr>
          <w:rFonts w:ascii="Tahoma" w:hAnsi="Tahoma"/>
        </w:rPr>
        <w:t>ә</w:t>
      </w:r>
      <w:r>
        <w:rPr>
          <w:rFonts w:ascii="Tahoma" w:hAnsi="Tahoma"/>
          <w:spacing w:val="82"/>
        </w:rPr>
        <w:t> </w:t>
      </w:r>
      <w:r>
        <w:rPr/>
        <w:t>çoxlu</w:t>
      </w:r>
      <w:r>
        <w:rPr>
          <w:spacing w:val="-1"/>
          <w:w w:val="99"/>
        </w:rPr>
        <w:t> </w:t>
      </w:r>
      <w:r>
        <w:rPr/>
        <w:t>dil</w:t>
      </w:r>
      <w:r>
        <w:rPr>
          <w:spacing w:val="46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yi</w:t>
      </w:r>
      <w:r>
        <w:rPr>
          <w:spacing w:val="47"/>
        </w:rPr>
        <w:t> </w:t>
      </w:r>
      <w:r>
        <w:rPr/>
        <w:t>xüsusiyy</w:t>
      </w:r>
      <w:r>
        <w:rPr>
          <w:rFonts w:ascii="Tahoma" w:hAnsi="Tahoma"/>
        </w:rPr>
        <w:t>ә</w:t>
      </w:r>
      <w:r>
        <w:rPr/>
        <w:t>ti</w:t>
      </w:r>
      <w:r>
        <w:rPr>
          <w:spacing w:val="47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47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min</w:t>
      </w:r>
      <w:r>
        <w:rPr>
          <w:spacing w:val="47"/>
        </w:rPr>
        <w:t> </w:t>
      </w:r>
      <w:r>
        <w:rPr/>
        <w:t>edilmi</w:t>
      </w:r>
      <w:r>
        <w:rPr>
          <w:rFonts w:ascii="Tahoma" w:hAnsi="Tahoma"/>
        </w:rPr>
        <w:t>ş</w:t>
      </w:r>
      <w:r>
        <w:rPr/>
        <w:t>dir.</w:t>
      </w:r>
      <w:r>
        <w:rPr>
          <w:spacing w:val="46"/>
        </w:rPr>
        <w:t> </w:t>
      </w:r>
      <w:r>
        <w:rPr/>
        <w:t>Bir</w:t>
      </w:r>
      <w:r>
        <w:rPr>
          <w:spacing w:val="47"/>
        </w:rPr>
        <w:t> </w:t>
      </w:r>
      <w:r>
        <w:rPr/>
        <w:t>neç</w:t>
      </w:r>
      <w:r>
        <w:rPr>
          <w:rFonts w:ascii="Tahoma" w:hAnsi="Tahoma"/>
        </w:rPr>
        <w:t>ә</w:t>
      </w:r>
      <w:r>
        <w:rPr>
          <w:rFonts w:ascii="Tahoma" w:hAnsi="Tahoma"/>
          <w:spacing w:val="47"/>
        </w:rPr>
        <w:t> </w:t>
      </w:r>
      <w:r>
        <w:rPr/>
        <w:t>dil</w:t>
      </w:r>
      <w:r>
        <w:rPr>
          <w:spacing w:val="46"/>
        </w:rPr>
        <w:t> </w:t>
      </w:r>
      <w:r>
        <w:rPr/>
        <w:t>aras</w:t>
      </w:r>
      <w:r>
        <w:rPr>
          <w:rFonts w:ascii="Tahoma" w:hAnsi="Tahoma"/>
        </w:rPr>
        <w:t>ı</w:t>
      </w:r>
      <w:r>
        <w:rPr/>
        <w:t>nda</w:t>
      </w:r>
      <w:r>
        <w:rPr>
          <w:spacing w:val="46"/>
        </w:rPr>
        <w:t> </w:t>
      </w:r>
      <w:r>
        <w:rPr/>
        <w:t>seçim</w:t>
      </w:r>
      <w:r>
        <w:rPr>
          <w:w w:val="99"/>
        </w:rPr>
        <w:t> </w:t>
      </w:r>
      <w:r>
        <w:rPr/>
        <w:t>etm</w:t>
      </w:r>
      <w:r>
        <w:rPr>
          <w:rFonts w:ascii="Tahoma" w:hAnsi="Tahoma"/>
        </w:rPr>
        <w:t>ә </w:t>
      </w:r>
      <w:r>
        <w:rPr/>
        <w:t>imkan</w:t>
      </w:r>
      <w:r>
        <w:rPr>
          <w:rFonts w:ascii="Tahoma" w:hAnsi="Tahoma"/>
        </w:rPr>
        <w:t>ı </w:t>
      </w:r>
      <w:r>
        <w:rPr/>
        <w:t>da </w:t>
      </w:r>
      <w:r>
        <w:rPr>
          <w:rFonts w:ascii="Arial" w:hAnsi="Arial"/>
          <w:color w:val="1A1A1A"/>
        </w:rPr>
        <w:t>DVD </w:t>
      </w:r>
      <w:r>
        <w:rPr/>
        <w:t>Texnologiyas</w:t>
      </w:r>
      <w:r>
        <w:rPr>
          <w:rFonts w:ascii="Tahoma" w:hAnsi="Tahoma"/>
        </w:rPr>
        <w:t>ı </w:t>
      </w:r>
      <w:r>
        <w:rPr/>
        <w:t>say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mümkün olmu</w:t>
      </w:r>
      <w:r>
        <w:rPr>
          <w:rFonts w:ascii="Tahoma" w:hAnsi="Tahoma"/>
        </w:rPr>
        <w:t>ş</w:t>
      </w:r>
      <w:r>
        <w:rPr/>
        <w:t>dur.</w:t>
      </w:r>
      <w:r>
        <w:rPr>
          <w:spacing w:val="10"/>
        </w:rPr>
        <w:t> </w:t>
      </w:r>
      <w:r>
        <w:rPr>
          <w:rFonts w:ascii="Arial" w:hAnsi="Arial"/>
          <w:color w:val="1A1A1A"/>
        </w:rPr>
        <w:t>DVD</w:t>
      </w:r>
      <w:r>
        <w:rPr>
          <w:rFonts w:ascii="Arial" w:hAnsi="Arial"/>
          <w:color w:val="1A1A1A"/>
          <w:spacing w:val="-1"/>
          <w:w w:val="99"/>
        </w:rPr>
        <w:t> </w:t>
      </w:r>
      <w:r>
        <w:rPr/>
        <w:t>sürücül</w:t>
      </w:r>
      <w:r>
        <w:rPr>
          <w:rFonts w:ascii="Tahoma" w:hAnsi="Tahoma"/>
        </w:rPr>
        <w:t>ә</w:t>
      </w:r>
      <w:r>
        <w:rPr/>
        <w:t>ri bütün bu üstün 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 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CD </w:t>
      </w:r>
      <w:r>
        <w:rPr/>
        <w:t>sürücül</w:t>
      </w:r>
      <w:r>
        <w:rPr>
          <w:rFonts w:ascii="Tahoma" w:hAnsi="Tahoma"/>
        </w:rPr>
        <w:t>ә</w:t>
      </w:r>
      <w:r>
        <w:rPr/>
        <w:t>rinin</w:t>
      </w:r>
      <w:r>
        <w:rPr>
          <w:spacing w:val="79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diyi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sas s</w:t>
      </w:r>
      <w:r>
        <w:rPr>
          <w:rFonts w:ascii="Tahoma" w:hAnsi="Tahoma"/>
        </w:rPr>
        <w:t>ә</w:t>
      </w:r>
      <w:r>
        <w:rPr/>
        <w:t>s v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lumat formatlar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spacing w:val="-23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yirl</w:t>
      </w:r>
      <w:r>
        <w:rPr>
          <w:rFonts w:ascii="Tahoma" w:hAnsi="Tahoma"/>
        </w:rPr>
        <w:t>ә</w:t>
      </w:r>
      <w:r>
        <w:rPr/>
        <w:t>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r>
        <w:rPr/>
        <w:t>DVD</w:t>
      </w:r>
      <w:r>
        <w:rPr>
          <w:rFonts w:ascii="Palatino Linotype" w:hAnsi="Palatino Linotype" w:cs="Palatino Linotype" w:eastAsia="Palatino Linotype"/>
        </w:rPr>
        <w:t>‐</w:t>
      </w:r>
      <w:r>
        <w:rPr/>
        <w:t>D</w:t>
      </w:r>
      <w:r>
        <w:rPr>
          <w:rFonts w:ascii="Palatino Linotype" w:hAnsi="Palatino Linotype" w:cs="Palatino Linotype" w:eastAsia="Palatino Linotype"/>
        </w:rPr>
        <w:t>Ə </w:t>
      </w:r>
      <w:r>
        <w:rPr/>
        <w:t>YÜKS</w:t>
      </w:r>
      <w:r>
        <w:rPr>
          <w:rFonts w:ascii="Palatino Linotype" w:hAnsi="Palatino Linotype" w:cs="Palatino Linotype" w:eastAsia="Palatino Linotype"/>
        </w:rPr>
        <w:t>Ə</w:t>
      </w:r>
      <w:r>
        <w:rPr/>
        <w:t>K H</w:t>
      </w:r>
      <w:r>
        <w:rPr>
          <w:rFonts w:ascii="Palatino Linotype" w:hAnsi="Palatino Linotype" w:cs="Palatino Linotype" w:eastAsia="Palatino Linotype"/>
        </w:rPr>
        <w:t>Ə</w:t>
      </w:r>
      <w:r>
        <w:rPr/>
        <w:t>CM NEC</w:t>
      </w:r>
      <w:r>
        <w:rPr>
          <w:rFonts w:ascii="Palatino Linotype" w:hAnsi="Palatino Linotype" w:cs="Palatino Linotype" w:eastAsia="Palatino Linotype"/>
        </w:rPr>
        <w:t>Ə Ə</w:t>
      </w:r>
      <w:r>
        <w:rPr/>
        <w:t>LD</w:t>
      </w:r>
      <w:r>
        <w:rPr>
          <w:rFonts w:ascii="Palatino Linotype" w:hAnsi="Palatino Linotype" w:cs="Palatino Linotype" w:eastAsia="Palatino Linotype"/>
        </w:rPr>
        <w:t>Ə</w:t>
      </w:r>
      <w:r>
        <w:rPr>
          <w:rFonts w:ascii="Palatino Linotype" w:hAnsi="Palatino Linotype" w:cs="Palatino Linotype" w:eastAsia="Palatino Linotype"/>
          <w:spacing w:val="-19"/>
        </w:rPr>
        <w:t> </w:t>
      </w:r>
      <w:r>
        <w:rPr/>
        <w:t>ED</w:t>
      </w:r>
      <w:r>
        <w:rPr>
          <w:rFonts w:ascii="Palatino Linotype" w:hAnsi="Palatino Linotype" w:cs="Palatino Linotype" w:eastAsia="Palatino Linotype"/>
        </w:rPr>
        <w:t>İ</w:t>
      </w:r>
      <w:r>
        <w:rPr/>
        <w:t>LM</w:t>
      </w:r>
      <w:r>
        <w:rPr>
          <w:rFonts w:ascii="Palatino Linotype" w:hAnsi="Palatino Linotype" w:cs="Palatino Linotype" w:eastAsia="Palatino Linotype"/>
        </w:rPr>
        <w:t>İŞ</w:t>
      </w:r>
      <w:r>
        <w:rPr/>
        <w:t>D</w:t>
      </w:r>
      <w:r>
        <w:rPr>
          <w:rFonts w:ascii="Palatino Linotype" w:hAnsi="Palatino Linotype" w:cs="Palatino Linotype" w:eastAsia="Palatino Linotype"/>
        </w:rPr>
        <w:t>İ</w:t>
      </w:r>
      <w:r>
        <w:rPr/>
        <w:t>R?</w:t>
      </w:r>
      <w:r>
        <w:rPr>
          <w:b w:val="0"/>
          <w:bCs w:val="0"/>
        </w:rPr>
      </w:r>
    </w:p>
    <w:p>
      <w:pPr>
        <w:pStyle w:val="BodyText"/>
        <w:spacing w:line="240" w:lineRule="auto" w:before="237"/>
        <w:ind w:left="254" w:right="236"/>
        <w:jc w:val="both"/>
      </w:pPr>
      <w:r>
        <w:rPr>
          <w:rFonts w:ascii="Arial" w:hAnsi="Arial" w:cs="Arial" w:eastAsia="Arial"/>
          <w:color w:val="1A1A1A"/>
        </w:rPr>
        <w:t>CD</w:t>
      </w:r>
      <w:r>
        <w:rPr/>
        <w:t>-d</w:t>
      </w:r>
      <w:r>
        <w:rPr>
          <w:rFonts w:ascii="Tahoma" w:hAnsi="Tahoma" w:cs="Tahoma" w:eastAsia="Tahoma"/>
        </w:rPr>
        <w:t>ә </w:t>
      </w:r>
      <w:r>
        <w:rPr/>
        <w:t>oldu</w:t>
      </w:r>
      <w:r>
        <w:rPr>
          <w:rFonts w:ascii="Tahoma" w:hAnsi="Tahoma" w:cs="Tahoma" w:eastAsia="Tahoma"/>
        </w:rPr>
        <w:t>ğ</w:t>
      </w:r>
      <w:r>
        <w:rPr/>
        <w:t>u kimi </w:t>
      </w:r>
      <w:r>
        <w:rPr>
          <w:rFonts w:ascii="Arial" w:hAnsi="Arial" w:cs="Arial" w:eastAsia="Arial"/>
          <w:color w:val="1A1A1A"/>
        </w:rPr>
        <w:t>DVD-</w:t>
      </w:r>
      <w:r>
        <w:rPr/>
        <w:t>d</w:t>
      </w:r>
      <w:r>
        <w:rPr>
          <w:rFonts w:ascii="Tahoma" w:hAnsi="Tahoma" w:cs="Tahoma" w:eastAsia="Tahoma"/>
        </w:rPr>
        <w:t>ә </w:t>
      </w:r>
      <w:r>
        <w:rPr/>
        <w:t>d</w:t>
      </w:r>
      <w:r>
        <w:rPr>
          <w:rFonts w:ascii="Tahoma" w:hAnsi="Tahoma" w:cs="Tahoma" w:eastAsia="Tahoma"/>
        </w:rPr>
        <w:t>ә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lumatlar alüminium</w:t>
      </w:r>
      <w:r>
        <w:rPr>
          <w:spacing w:val="25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q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üz</w:t>
      </w:r>
      <w:r>
        <w:rPr>
          <w:rFonts w:ascii="Tahoma" w:hAnsi="Tahoma" w:cs="Tahoma" w:eastAsia="Tahoma"/>
        </w:rPr>
        <w:t>ә</w:t>
      </w:r>
      <w:r>
        <w:rPr/>
        <w:t>rin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pit </w:t>
      </w:r>
      <w:r>
        <w:rPr/>
        <w:t>deyil</w:t>
      </w:r>
      <w:r>
        <w:rPr>
          <w:rFonts w:ascii="Tahoma" w:hAnsi="Tahoma" w:cs="Tahoma" w:eastAsia="Tahoma"/>
        </w:rPr>
        <w:t>ә</w:t>
      </w:r>
      <w:r>
        <w:rPr/>
        <w:t>n çuxurlar hal</w:t>
      </w:r>
      <w:r>
        <w:rPr>
          <w:rFonts w:ascii="Tahoma" w:hAnsi="Tahoma" w:cs="Tahoma" w:eastAsia="Tahoma"/>
        </w:rPr>
        <w:t>ı</w:t>
      </w:r>
      <w:r>
        <w:rPr/>
        <w:t>nda yaz</w:t>
      </w:r>
      <w:r>
        <w:rPr>
          <w:rFonts w:ascii="Tahoma" w:hAnsi="Tahoma" w:cs="Tahoma" w:eastAsia="Tahoma"/>
        </w:rPr>
        <w:t>ı</w:t>
      </w:r>
      <w:r>
        <w:rPr/>
        <w:t>l</w:t>
      </w:r>
      <w:r>
        <w:rPr>
          <w:rFonts w:ascii="Tahoma" w:hAnsi="Tahoma" w:cs="Tahoma" w:eastAsia="Tahoma"/>
        </w:rPr>
        <w:t>ı</w:t>
      </w:r>
      <w:r>
        <w:rPr/>
        <w:t>r. Ç</w:t>
      </w:r>
      <w:r>
        <w:rPr>
          <w:rFonts w:ascii="Tahoma" w:hAnsi="Tahoma" w:cs="Tahoma" w:eastAsia="Tahoma"/>
        </w:rPr>
        <w:t>ı</w:t>
      </w:r>
      <w:r>
        <w:rPr/>
        <w:t>x</w:t>
      </w:r>
      <w:r>
        <w:rPr>
          <w:rFonts w:ascii="Tahoma" w:hAnsi="Tahoma" w:cs="Tahoma" w:eastAsia="Tahoma"/>
        </w:rPr>
        <w:t>ı</w:t>
      </w:r>
      <w:r>
        <w:rPr/>
        <w:t>nt</w:t>
      </w:r>
      <w:r>
        <w:rPr>
          <w:rFonts w:ascii="Tahoma" w:hAnsi="Tahoma" w:cs="Tahoma" w:eastAsia="Tahoma"/>
        </w:rPr>
        <w:t>ı </w:t>
      </w:r>
      <w:r>
        <w:rPr/>
        <w:t>hal</w:t>
      </w:r>
      <w:r>
        <w:rPr>
          <w:rFonts w:ascii="Tahoma" w:hAnsi="Tahoma" w:cs="Tahoma" w:eastAsia="Tahoma"/>
        </w:rPr>
        <w:t>ı</w:t>
      </w:r>
      <w:r>
        <w:rPr/>
        <w:t>ndak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13"/>
        </w:rPr>
        <w:t> </w:t>
      </w:r>
      <w:r>
        <w:rPr/>
        <w:t>hiss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rin</w:t>
      </w:r>
      <w:r>
        <w:rPr>
          <w:spacing w:val="-1"/>
          <w:w w:val="99"/>
        </w:rPr>
        <w:t> </w:t>
      </w:r>
      <w:r>
        <w:rPr/>
        <w:t>üz</w:t>
      </w:r>
      <w:r>
        <w:rPr>
          <w:rFonts w:ascii="Tahoma" w:hAnsi="Tahoma" w:cs="Tahoma" w:eastAsia="Tahoma"/>
        </w:rPr>
        <w:t>ә</w:t>
      </w:r>
      <w:r>
        <w:rPr/>
        <w:t>rin</w:t>
      </w:r>
      <w:r>
        <w:rPr>
          <w:rFonts w:ascii="Tahoma" w:hAnsi="Tahoma" w:cs="Tahoma" w:eastAsia="Tahoma"/>
        </w:rPr>
        <w:t>ә </w:t>
      </w:r>
      <w:r>
        <w:rPr/>
        <w:t>dü</w:t>
      </w:r>
      <w:r>
        <w:rPr>
          <w:rFonts w:ascii="Tahoma" w:hAnsi="Tahoma" w:cs="Tahoma" w:eastAsia="Tahoma"/>
        </w:rPr>
        <w:t>şә</w:t>
      </w:r>
      <w:r>
        <w:rPr/>
        <w:t>n lazer </w:t>
      </w:r>
      <w:r>
        <w:rPr>
          <w:rFonts w:ascii="Tahoma" w:hAnsi="Tahoma" w:cs="Tahoma" w:eastAsia="Tahoma"/>
        </w:rPr>
        <w:t>ş</w:t>
      </w:r>
      <w:r>
        <w:rPr/>
        <w:t>üalar</w:t>
      </w:r>
      <w:r>
        <w:rPr>
          <w:rFonts w:ascii="Tahoma" w:hAnsi="Tahoma" w:cs="Tahoma" w:eastAsia="Tahoma"/>
        </w:rPr>
        <w:t>ı </w:t>
      </w:r>
      <w:r>
        <w:rPr/>
        <w:t>geriy</w:t>
      </w:r>
      <w:r>
        <w:rPr>
          <w:rFonts w:ascii="Tahoma" w:hAnsi="Tahoma" w:cs="Tahoma" w:eastAsia="Tahoma"/>
        </w:rPr>
        <w:t>ә ә</w:t>
      </w:r>
      <w:r>
        <w:rPr/>
        <w:t>ks etdiril</w:t>
      </w:r>
      <w:r>
        <w:rPr>
          <w:rFonts w:ascii="Tahoma" w:hAnsi="Tahoma" w:cs="Tahoma" w:eastAsia="Tahoma"/>
        </w:rPr>
        <w:t>ә</w:t>
      </w:r>
      <w:r>
        <w:rPr/>
        <w:t>rk</w:t>
      </w:r>
      <w:r>
        <w:rPr>
          <w:rFonts w:ascii="Tahoma" w:hAnsi="Tahoma" w:cs="Tahoma" w:eastAsia="Tahoma"/>
        </w:rPr>
        <w:t>ә</w:t>
      </w:r>
      <w:r>
        <w:rPr/>
        <w:t>n, çuxur </w:t>
      </w:r>
      <w:r>
        <w:rPr>
          <w:spacing w:val="6"/>
        </w:rPr>
        <w:t> </w:t>
      </w:r>
      <w:r>
        <w:rPr/>
        <w:t>hiss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rin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dü</w:t>
      </w:r>
      <w:r>
        <w:rPr>
          <w:rFonts w:ascii="Tahoma" w:hAnsi="Tahoma" w:cs="Tahoma" w:eastAsia="Tahoma"/>
        </w:rPr>
        <w:t>şә</w:t>
      </w:r>
      <w:r>
        <w:rPr/>
        <w:t>n i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n </w:t>
      </w:r>
      <w:r>
        <w:rPr>
          <w:rFonts w:ascii="Tahoma" w:hAnsi="Tahoma" w:cs="Tahoma" w:eastAsia="Tahoma"/>
        </w:rPr>
        <w:t>ә</w:t>
      </w:r>
      <w:r>
        <w:rPr/>
        <w:t>ks etdirilm</w:t>
      </w:r>
      <w:r>
        <w:rPr>
          <w:rFonts w:ascii="Tahoma" w:hAnsi="Tahoma" w:cs="Tahoma" w:eastAsia="Tahoma"/>
        </w:rPr>
        <w:t>ә</w:t>
      </w:r>
      <w:r>
        <w:rPr/>
        <w:t>si il</w:t>
      </w:r>
      <w:r>
        <w:rPr>
          <w:rFonts w:ascii="Tahoma" w:hAnsi="Tahoma" w:cs="Tahoma" w:eastAsia="Tahoma"/>
        </w:rPr>
        <w:t>ә </w:t>
      </w:r>
      <w:r>
        <w:rPr/>
        <w:t>foto-tranzistor t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find</w:t>
      </w:r>
      <w:r>
        <w:rPr>
          <w:rFonts w:ascii="Tahoma" w:hAnsi="Tahoma" w:cs="Tahoma" w:eastAsia="Tahoma"/>
        </w:rPr>
        <w:t>ә</w:t>
      </w:r>
      <w:r>
        <w:rPr/>
        <w:t>n q</w:t>
      </w:r>
      <w:r>
        <w:rPr>
          <w:rFonts w:ascii="Tahoma" w:hAnsi="Tahoma" w:cs="Tahoma" w:eastAsia="Tahoma"/>
        </w:rPr>
        <w:t>ә</w:t>
      </w:r>
      <w:r>
        <w:rPr/>
        <w:t>bul</w:t>
      </w:r>
      <w:r>
        <w:rPr>
          <w:spacing w:val="71"/>
        </w:rPr>
        <w:t> </w:t>
      </w:r>
      <w:r>
        <w:rPr/>
        <w:t>edilm</w:t>
      </w:r>
      <w:r>
        <w:rPr>
          <w:rFonts w:ascii="Tahoma" w:hAnsi="Tahoma" w:cs="Tahoma" w:eastAsia="Tahoma"/>
        </w:rPr>
        <w:t>ә</w:t>
      </w:r>
      <w:r>
        <w:rPr/>
        <w:t>si</w:t>
      </w:r>
      <w:r>
        <w:rPr>
          <w:w w:val="99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min</w:t>
      </w:r>
      <w:r>
        <w:rPr>
          <w:spacing w:val="37"/>
        </w:rPr>
        <w:t> </w:t>
      </w:r>
      <w:r>
        <w:rPr/>
        <w:t>edilir.</w:t>
      </w:r>
      <w:r>
        <w:rPr>
          <w:spacing w:val="38"/>
        </w:rPr>
        <w:t> </w:t>
      </w:r>
      <w:r>
        <w:rPr/>
        <w:t>Bu</w:t>
      </w:r>
      <w:r>
        <w:rPr>
          <w:spacing w:val="35"/>
        </w:rPr>
        <w:t> </w:t>
      </w:r>
      <w:r>
        <w:rPr>
          <w:rFonts w:ascii="Tahoma" w:hAnsi="Tahoma" w:cs="Tahoma" w:eastAsia="Tahoma"/>
        </w:rPr>
        <w:t>şә</w:t>
      </w:r>
      <w:r>
        <w:rPr/>
        <w:t>kild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37"/>
        </w:rPr>
        <w:t> </w:t>
      </w:r>
      <w:r>
        <w:rPr>
          <w:rFonts w:ascii="Tahoma" w:hAnsi="Tahoma" w:cs="Tahoma" w:eastAsia="Tahoma"/>
        </w:rPr>
        <w:t>ә</w:t>
      </w:r>
      <w:r>
        <w:rPr/>
        <w:t>ld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37"/>
        </w:rPr>
        <w:t>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37"/>
        </w:rPr>
        <w:t> </w:t>
      </w:r>
      <w:r>
        <w:rPr/>
        <w:t>siqnallar</w:t>
      </w:r>
      <w:r>
        <w:rPr>
          <w:spacing w:val="38"/>
        </w:rPr>
        <w:t> </w:t>
      </w:r>
      <w:r>
        <w:rPr/>
        <w:t>“</w:t>
      </w:r>
      <w:r>
        <w:rPr>
          <w:rFonts w:ascii="Arial" w:hAnsi="Arial" w:cs="Arial" w:eastAsia="Arial"/>
          <w:color w:val="1A1A1A"/>
        </w:rPr>
        <w:t>1</w:t>
      </w:r>
      <w:r>
        <w:rPr/>
        <w:t>”</w:t>
      </w:r>
      <w:r>
        <w:rPr>
          <w:spacing w:val="37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37"/>
        </w:rPr>
        <w:t> </w:t>
      </w:r>
      <w:r>
        <w:rPr/>
        <w:t>“</w:t>
      </w:r>
      <w:r>
        <w:rPr>
          <w:rFonts w:ascii="Arial" w:hAnsi="Arial" w:cs="Arial" w:eastAsia="Arial"/>
          <w:color w:val="1A1A1A"/>
        </w:rPr>
        <w:t>0</w:t>
      </w:r>
      <w:r>
        <w:rPr/>
        <w:t>”</w:t>
      </w:r>
      <w:r>
        <w:rPr>
          <w:spacing w:val="36"/>
        </w:rPr>
        <w:t> </w:t>
      </w:r>
      <w:r>
        <w:rPr/>
        <w:t>hal</w:t>
      </w:r>
      <w:r>
        <w:rPr>
          <w:rFonts w:ascii="Tahoma" w:hAnsi="Tahoma" w:cs="Tahoma" w:eastAsia="Tahoma"/>
        </w:rPr>
        <w:t>ı</w:t>
      </w:r>
      <w:r>
        <w:rPr/>
        <w:t>nda</w:t>
      </w:r>
      <w:r>
        <w:rPr>
          <w:spacing w:val="38"/>
        </w:rPr>
        <w:t> 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q</w:t>
      </w:r>
      <w:r>
        <w:rPr>
          <w:rFonts w:ascii="Tahoma" w:hAnsi="Tahoma" w:cs="Tahoma" w:eastAsia="Tahoma"/>
        </w:rPr>
        <w:t>ә</w:t>
      </w:r>
      <w:r>
        <w:rPr/>
        <w:t>mli</w:t>
      </w:r>
      <w:r>
        <w:rPr>
          <w:w w:val="99"/>
        </w:rPr>
        <w:t> </w:t>
      </w:r>
      <w:r>
        <w:rPr/>
        <w:t>olaraq </w:t>
      </w:r>
      <w:r>
        <w:rPr>
          <w:rFonts w:ascii="Tahoma" w:hAnsi="Tahoma" w:cs="Tahoma" w:eastAsia="Tahoma"/>
        </w:rPr>
        <w:t>ә</w:t>
      </w:r>
      <w:r>
        <w:rPr/>
        <w:t>ld</w:t>
      </w:r>
      <w:r>
        <w:rPr>
          <w:rFonts w:ascii="Tahoma" w:hAnsi="Tahoma" w:cs="Tahoma" w:eastAsia="Tahoma"/>
        </w:rPr>
        <w:t>ә </w:t>
      </w:r>
      <w:r>
        <w:rPr/>
        <w:t>olunur. </w:t>
      </w:r>
      <w:r>
        <w:rPr>
          <w:rFonts w:ascii="Arial" w:hAnsi="Arial" w:cs="Arial" w:eastAsia="Arial"/>
          <w:color w:val="1A1A1A"/>
        </w:rPr>
        <w:t>DVD </w:t>
      </w:r>
      <w:r>
        <w:rPr/>
        <w:t>bir-birin</w:t>
      </w:r>
      <w:r>
        <w:rPr>
          <w:rFonts w:ascii="Tahoma" w:hAnsi="Tahoma" w:cs="Tahoma" w:eastAsia="Tahoma"/>
        </w:rPr>
        <w:t>ә </w:t>
      </w:r>
      <w:r>
        <w:rPr/>
        <w:t>yap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</w:t>
      </w:r>
      <w:r>
        <w:rPr>
          <w:rFonts w:ascii="Tahoma" w:hAnsi="Tahoma" w:cs="Tahoma" w:eastAsia="Tahoma"/>
        </w:rPr>
        <w:t>ı</w:t>
      </w:r>
      <w:r>
        <w:rPr/>
        <w:t>lm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 </w:t>
      </w:r>
      <w:r>
        <w:rPr/>
        <w:t>iki müxt</w:t>
      </w:r>
      <w:r>
        <w:rPr>
          <w:rFonts w:ascii="Tahoma" w:hAnsi="Tahoma" w:cs="Tahoma" w:eastAsia="Tahoma"/>
        </w:rPr>
        <w:t>ә</w:t>
      </w:r>
      <w:r>
        <w:rPr/>
        <w:t>lif diskd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87"/>
        </w:rPr>
        <w:t> </w:t>
      </w:r>
      <w:r>
        <w:rPr/>
        <w:t>t</w:t>
      </w:r>
      <w:r>
        <w:rPr>
          <w:rFonts w:ascii="Tahoma" w:hAnsi="Tahoma" w:cs="Tahoma" w:eastAsia="Tahoma"/>
        </w:rPr>
        <w:t>әş</w:t>
      </w:r>
      <w:r>
        <w:rPr/>
        <w:t>kil</w:t>
      </w:r>
      <w:r>
        <w:rPr>
          <w:w w:val="99"/>
        </w:rPr>
        <w:t> </w:t>
      </w:r>
      <w:r>
        <w:rPr/>
        <w:t>olunmu</w:t>
      </w:r>
      <w:r>
        <w:rPr>
          <w:rFonts w:ascii="Tahoma" w:hAnsi="Tahoma" w:cs="Tahoma" w:eastAsia="Tahoma"/>
        </w:rPr>
        <w:t>ş</w:t>
      </w:r>
      <w:r>
        <w:rPr/>
        <w:t>dur.</w:t>
      </w:r>
      <w:r>
        <w:rPr>
          <w:spacing w:val="43"/>
        </w:rPr>
        <w:t> </w:t>
      </w:r>
      <w:r>
        <w:rPr/>
        <w:t>Disk</w:t>
      </w:r>
      <w:r>
        <w:rPr>
          <w:spacing w:val="43"/>
        </w:rPr>
        <w:t>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thl</w:t>
      </w:r>
      <w:r>
        <w:rPr>
          <w:rFonts w:ascii="Tahoma" w:hAnsi="Tahoma" w:cs="Tahoma" w:eastAsia="Tahoma"/>
        </w:rPr>
        <w:t>ә</w:t>
      </w:r>
      <w:r>
        <w:rPr/>
        <w:t>rinin</w:t>
      </w:r>
      <w:r>
        <w:rPr>
          <w:spacing w:val="44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/>
        <w:t>si</w:t>
      </w:r>
      <w:r>
        <w:rPr>
          <w:spacing w:val="43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4"/>
        </w:rPr>
        <w:t> </w:t>
      </w:r>
      <w:r>
        <w:rPr/>
        <w:t>h</w:t>
      </w:r>
      <w:r>
        <w:rPr>
          <w:rFonts w:ascii="Tahoma" w:hAnsi="Tahoma" w:cs="Tahoma" w:eastAsia="Tahoma"/>
        </w:rPr>
        <w:t>ә</w:t>
      </w:r>
      <w:r>
        <w:rPr/>
        <w:t>cmi</w:t>
      </w:r>
      <w:r>
        <w:rPr>
          <w:spacing w:val="44"/>
        </w:rPr>
        <w:t> </w:t>
      </w:r>
      <w:r>
        <w:rPr/>
        <w:t>bax</w:t>
      </w:r>
      <w:r>
        <w:rPr>
          <w:rFonts w:ascii="Tahoma" w:hAnsi="Tahoma" w:cs="Tahoma" w:eastAsia="Tahoma"/>
        </w:rPr>
        <w:t>ı</w:t>
      </w:r>
      <w:r>
        <w:rPr/>
        <w:t>m</w:t>
      </w:r>
      <w:r>
        <w:rPr>
          <w:rFonts w:ascii="Tahoma" w:hAnsi="Tahoma" w:cs="Tahoma" w:eastAsia="Tahoma"/>
        </w:rPr>
        <w:t>ı</w:t>
      </w:r>
      <w:r>
        <w:rPr/>
        <w:t>ndan</w:t>
      </w:r>
      <w:r>
        <w:rPr>
          <w:spacing w:val="42"/>
        </w:rPr>
        <w:t> </w:t>
      </w:r>
      <w:r>
        <w:rPr>
          <w:rFonts w:ascii="Arial" w:hAnsi="Arial" w:cs="Arial" w:eastAsia="Arial"/>
          <w:color w:val="1A1A1A"/>
        </w:rPr>
        <w:t>4</w:t>
      </w:r>
      <w:r>
        <w:rPr>
          <w:rFonts w:ascii="Arial" w:hAnsi="Arial" w:cs="Arial" w:eastAsia="Arial"/>
          <w:color w:val="1A1A1A"/>
          <w:spacing w:val="54"/>
        </w:rPr>
        <w:t> </w:t>
      </w:r>
      <w:r>
        <w:rPr/>
        <w:t>müxt</w:t>
      </w:r>
      <w:r>
        <w:rPr>
          <w:rFonts w:ascii="Tahoma" w:hAnsi="Tahoma" w:cs="Tahoma" w:eastAsia="Tahoma"/>
        </w:rPr>
        <w:t>ә</w:t>
      </w:r>
      <w:r>
        <w:rPr/>
        <w:t>lif</w:t>
      </w:r>
      <w:r>
        <w:rPr>
          <w:spacing w:val="1"/>
          <w:w w:val="99"/>
        </w:rPr>
        <w:t> </w:t>
      </w:r>
      <w:r>
        <w:rPr>
          <w:rFonts w:ascii="Tahoma" w:hAnsi="Tahoma" w:cs="Tahoma" w:eastAsia="Tahoma"/>
        </w:rPr>
        <w:t>şә</w:t>
      </w:r>
      <w:r>
        <w:rPr/>
        <w:t>kild</w:t>
      </w:r>
      <w:r>
        <w:rPr>
          <w:rFonts w:ascii="Tahoma" w:hAnsi="Tahoma" w:cs="Tahoma" w:eastAsia="Tahoma"/>
        </w:rPr>
        <w:t>ә </w:t>
      </w:r>
      <w:r>
        <w:rPr/>
        <w:t>haz</w:t>
      </w:r>
      <w:r>
        <w:rPr>
          <w:rFonts w:ascii="Tahoma" w:hAnsi="Tahoma" w:cs="Tahoma" w:eastAsia="Tahoma"/>
        </w:rPr>
        <w:t>ı</w:t>
      </w:r>
      <w:r>
        <w:rPr/>
        <w:t>rlanm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 (</w:t>
      </w:r>
      <w:r>
        <w:rPr>
          <w:rFonts w:ascii="Tahoma" w:hAnsi="Tahoma" w:cs="Tahoma" w:eastAsia="Tahoma"/>
        </w:rPr>
        <w:t>Şә</w:t>
      </w:r>
      <w:r>
        <w:rPr/>
        <w:t>kil</w:t>
      </w:r>
      <w:r>
        <w:rPr>
          <w:spacing w:val="-16"/>
        </w:rPr>
        <w:t> </w:t>
      </w:r>
      <w:r>
        <w:rPr/>
        <w:t>70.).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7"/>
        <w:rPr>
          <w:rFonts w:ascii="Tahoma" w:hAnsi="Tahoma" w:cs="Tahoma" w:eastAsia="Tahoma"/>
          <w:sz w:val="18"/>
          <w:szCs w:val="18"/>
        </w:rPr>
      </w:pPr>
    </w:p>
    <w:p>
      <w:pPr>
        <w:tabs>
          <w:tab w:pos="5588" w:val="left" w:leader="none"/>
        </w:tabs>
        <w:spacing w:line="1420" w:lineRule="exact"/>
        <w:ind w:left="562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/>
          <w:position w:val="-27"/>
          <w:sz w:val="20"/>
        </w:rPr>
        <w:drawing>
          <wp:inline distT="0" distB="0" distL="0" distR="0">
            <wp:extent cx="2391219" cy="901446"/>
            <wp:effectExtent l="0" t="0" r="0" b="0"/>
            <wp:docPr id="245" name="image1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71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1219" cy="901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-27"/>
          <w:sz w:val="20"/>
        </w:rPr>
      </w:r>
      <w:r>
        <w:rPr>
          <w:rFonts w:ascii="Tahoma"/>
          <w:position w:val="-27"/>
          <w:sz w:val="20"/>
        </w:rPr>
        <w:tab/>
      </w:r>
      <w:r>
        <w:rPr>
          <w:rFonts w:ascii="Tahoma"/>
          <w:position w:val="-27"/>
          <w:sz w:val="20"/>
        </w:rPr>
        <w:drawing>
          <wp:inline distT="0" distB="0" distL="0" distR="0">
            <wp:extent cx="1907202" cy="901255"/>
            <wp:effectExtent l="0" t="0" r="0" b="0"/>
            <wp:docPr id="247" name="image1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72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7202" cy="90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-27"/>
          <w:sz w:val="20"/>
        </w:rPr>
      </w:r>
    </w:p>
    <w:p>
      <w:pPr>
        <w:spacing w:line="240" w:lineRule="auto" w:before="3"/>
        <w:rPr>
          <w:rFonts w:ascii="Tahoma" w:hAnsi="Tahoma" w:cs="Tahoma" w:eastAsia="Tahoma"/>
          <w:sz w:val="15"/>
          <w:szCs w:val="15"/>
        </w:rPr>
      </w:pPr>
    </w:p>
    <w:p>
      <w:pPr>
        <w:tabs>
          <w:tab w:pos="5329" w:val="left" w:leader="none"/>
        </w:tabs>
        <w:spacing w:before="61"/>
        <w:ind w:left="665" w:right="0" w:firstLine="0"/>
        <w:jc w:val="left"/>
        <w:rPr>
          <w:rFonts w:ascii="Tahoma" w:hAnsi="Tahoma" w:cs="Tahoma" w:eastAsia="Tahoma"/>
          <w:sz w:val="24"/>
          <w:szCs w:val="24"/>
        </w:rPr>
      </w:pPr>
      <w:r>
        <w:rPr>
          <w:rFonts w:ascii="Arial" w:hAnsi="Arial"/>
          <w:color w:val="1A1A1A"/>
          <w:sz w:val="24"/>
        </w:rPr>
        <w:t>4.7 Gb </w:t>
      </w:r>
      <w:r>
        <w:rPr>
          <w:rFonts w:ascii="Tahoma" w:hAnsi="Tahoma"/>
          <w:sz w:val="24"/>
        </w:rPr>
        <w:t>bir t</w:t>
      </w:r>
      <w:r>
        <w:rPr>
          <w:rFonts w:ascii="Tahoma" w:hAnsi="Tahoma"/>
          <w:sz w:val="24"/>
        </w:rPr>
        <w:t>ә</w:t>
      </w:r>
      <w:r>
        <w:rPr>
          <w:rFonts w:ascii="Tahoma" w:hAnsi="Tahoma"/>
          <w:sz w:val="24"/>
        </w:rPr>
        <w:t>r</w:t>
      </w:r>
      <w:r>
        <w:rPr>
          <w:rFonts w:ascii="Tahoma" w:hAnsi="Tahoma"/>
          <w:sz w:val="24"/>
        </w:rPr>
        <w:t>ә</w:t>
      </w:r>
      <w:r>
        <w:rPr>
          <w:rFonts w:ascii="Tahoma" w:hAnsi="Tahoma"/>
          <w:sz w:val="24"/>
        </w:rPr>
        <w:t>fli, bir t</w:t>
      </w:r>
      <w:r>
        <w:rPr>
          <w:rFonts w:ascii="Tahoma" w:hAnsi="Tahoma"/>
          <w:sz w:val="24"/>
        </w:rPr>
        <w:t>ә</w:t>
      </w:r>
      <w:r>
        <w:rPr>
          <w:rFonts w:ascii="Tahoma" w:hAnsi="Tahoma"/>
          <w:sz w:val="24"/>
        </w:rPr>
        <w:t>b</w:t>
      </w:r>
      <w:r>
        <w:rPr>
          <w:rFonts w:ascii="Tahoma" w:hAnsi="Tahoma"/>
          <w:sz w:val="24"/>
        </w:rPr>
        <w:t>ә</w:t>
      </w:r>
      <w:r>
        <w:rPr>
          <w:rFonts w:ascii="Tahoma" w:hAnsi="Tahoma"/>
          <w:sz w:val="24"/>
        </w:rPr>
        <w:t>q</w:t>
      </w:r>
      <w:r>
        <w:rPr>
          <w:rFonts w:ascii="Tahoma" w:hAnsi="Tahoma"/>
          <w:sz w:val="24"/>
        </w:rPr>
        <w:t>ә</w:t>
      </w:r>
      <w:r>
        <w:rPr>
          <w:rFonts w:ascii="Tahoma" w:hAnsi="Tahoma"/>
          <w:sz w:val="24"/>
        </w:rPr>
        <w:t>li</w:t>
      </w:r>
      <w:r>
        <w:rPr>
          <w:rFonts w:ascii="Tahoma" w:hAnsi="Tahoma"/>
          <w:spacing w:val="2"/>
          <w:sz w:val="24"/>
        </w:rPr>
        <w:t> </w:t>
      </w:r>
      <w:r>
        <w:rPr>
          <w:rFonts w:ascii="Tahoma" w:hAnsi="Tahoma"/>
          <w:sz w:val="24"/>
        </w:rPr>
        <w:t>disk</w:t>
        <w:tab/>
      </w:r>
      <w:r>
        <w:rPr>
          <w:rFonts w:ascii="Arial" w:hAnsi="Arial"/>
          <w:color w:val="1A1A1A"/>
          <w:sz w:val="24"/>
        </w:rPr>
        <w:t>8.5 Gb </w:t>
      </w:r>
      <w:r>
        <w:rPr>
          <w:rFonts w:ascii="Tahoma" w:hAnsi="Tahoma"/>
          <w:sz w:val="24"/>
        </w:rPr>
        <w:t>bir t</w:t>
      </w:r>
      <w:r>
        <w:rPr>
          <w:rFonts w:ascii="Tahoma" w:hAnsi="Tahoma"/>
          <w:sz w:val="24"/>
        </w:rPr>
        <w:t>ә</w:t>
      </w:r>
      <w:r>
        <w:rPr>
          <w:rFonts w:ascii="Tahoma" w:hAnsi="Tahoma"/>
          <w:sz w:val="24"/>
        </w:rPr>
        <w:t>r</w:t>
      </w:r>
      <w:r>
        <w:rPr>
          <w:rFonts w:ascii="Tahoma" w:hAnsi="Tahoma"/>
          <w:sz w:val="24"/>
        </w:rPr>
        <w:t>ә</w:t>
      </w:r>
      <w:r>
        <w:rPr>
          <w:rFonts w:ascii="Tahoma" w:hAnsi="Tahoma"/>
          <w:sz w:val="24"/>
        </w:rPr>
        <w:t>fli, iki t</w:t>
      </w:r>
      <w:r>
        <w:rPr>
          <w:rFonts w:ascii="Tahoma" w:hAnsi="Tahoma"/>
          <w:sz w:val="24"/>
        </w:rPr>
        <w:t>ә</w:t>
      </w:r>
      <w:r>
        <w:rPr>
          <w:rFonts w:ascii="Tahoma" w:hAnsi="Tahoma"/>
          <w:sz w:val="24"/>
        </w:rPr>
        <w:t>b</w:t>
      </w:r>
      <w:r>
        <w:rPr>
          <w:rFonts w:ascii="Tahoma" w:hAnsi="Tahoma"/>
          <w:sz w:val="24"/>
        </w:rPr>
        <w:t>ә</w:t>
      </w:r>
      <w:r>
        <w:rPr>
          <w:rFonts w:ascii="Tahoma" w:hAnsi="Tahoma"/>
          <w:sz w:val="24"/>
        </w:rPr>
        <w:t>q</w:t>
      </w:r>
      <w:r>
        <w:rPr>
          <w:rFonts w:ascii="Tahoma" w:hAnsi="Tahoma"/>
          <w:sz w:val="24"/>
        </w:rPr>
        <w:t>ә</w:t>
      </w:r>
      <w:r>
        <w:rPr>
          <w:rFonts w:ascii="Tahoma" w:hAnsi="Tahoma"/>
          <w:sz w:val="24"/>
        </w:rPr>
        <w:t>li</w:t>
      </w:r>
      <w:r>
        <w:rPr>
          <w:rFonts w:ascii="Tahoma" w:hAnsi="Tahoma"/>
          <w:spacing w:val="-1"/>
          <w:sz w:val="24"/>
        </w:rPr>
        <w:t> </w:t>
      </w:r>
      <w:r>
        <w:rPr>
          <w:rFonts w:ascii="Tahoma" w:hAnsi="Tahoma"/>
          <w:sz w:val="24"/>
        </w:rPr>
        <w:t>disk</w:t>
      </w: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4"/>
          <w:szCs w:val="24"/>
        </w:rPr>
      </w:pPr>
    </w:p>
    <w:p>
      <w:pPr>
        <w:spacing w:line="2251" w:lineRule="exact"/>
        <w:ind w:left="721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44"/>
          <w:sz w:val="20"/>
          <w:szCs w:val="20"/>
        </w:rPr>
        <w:drawing>
          <wp:inline distT="0" distB="0" distL="0" distR="0">
            <wp:extent cx="5188314" cy="1429512"/>
            <wp:effectExtent l="0" t="0" r="0" b="0"/>
            <wp:docPr id="249" name="image1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73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8314" cy="1429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44"/>
          <w:sz w:val="20"/>
          <w:szCs w:val="20"/>
        </w:rPr>
      </w:r>
    </w:p>
    <w:p>
      <w:pPr>
        <w:spacing w:line="240" w:lineRule="auto" w:before="6"/>
        <w:rPr>
          <w:rFonts w:ascii="Tahoma" w:hAnsi="Tahoma" w:cs="Tahoma" w:eastAsia="Tahoma"/>
          <w:sz w:val="13"/>
          <w:szCs w:val="13"/>
        </w:rPr>
      </w:pPr>
    </w:p>
    <w:p>
      <w:pPr>
        <w:tabs>
          <w:tab w:pos="5363" w:val="left" w:leader="none"/>
        </w:tabs>
        <w:spacing w:before="59"/>
        <w:ind w:left="665" w:right="0" w:firstLine="0"/>
        <w:jc w:val="left"/>
        <w:rPr>
          <w:rFonts w:ascii="Tahoma" w:hAnsi="Tahoma" w:cs="Tahoma" w:eastAsia="Tahoma"/>
          <w:sz w:val="24"/>
          <w:szCs w:val="24"/>
        </w:rPr>
      </w:pPr>
      <w:r>
        <w:rPr>
          <w:rFonts w:ascii="Arial" w:hAnsi="Arial"/>
          <w:color w:val="1A1A1A"/>
          <w:sz w:val="24"/>
        </w:rPr>
        <w:t>9.4 Gb </w:t>
      </w:r>
      <w:r>
        <w:rPr>
          <w:rFonts w:ascii="Tahoma" w:hAnsi="Tahoma"/>
          <w:sz w:val="24"/>
        </w:rPr>
        <w:t>bir t</w:t>
      </w:r>
      <w:r>
        <w:rPr>
          <w:rFonts w:ascii="Tahoma" w:hAnsi="Tahoma"/>
          <w:sz w:val="24"/>
        </w:rPr>
        <w:t>ә</w:t>
      </w:r>
      <w:r>
        <w:rPr>
          <w:rFonts w:ascii="Tahoma" w:hAnsi="Tahoma"/>
          <w:sz w:val="24"/>
        </w:rPr>
        <w:t>r</w:t>
      </w:r>
      <w:r>
        <w:rPr>
          <w:rFonts w:ascii="Tahoma" w:hAnsi="Tahoma"/>
          <w:sz w:val="24"/>
        </w:rPr>
        <w:t>ә</w:t>
      </w:r>
      <w:r>
        <w:rPr>
          <w:rFonts w:ascii="Tahoma" w:hAnsi="Tahoma"/>
          <w:sz w:val="24"/>
        </w:rPr>
        <w:t>fli, bir t</w:t>
      </w:r>
      <w:r>
        <w:rPr>
          <w:rFonts w:ascii="Tahoma" w:hAnsi="Tahoma"/>
          <w:sz w:val="24"/>
        </w:rPr>
        <w:t>ә</w:t>
      </w:r>
      <w:r>
        <w:rPr>
          <w:rFonts w:ascii="Tahoma" w:hAnsi="Tahoma"/>
          <w:sz w:val="24"/>
        </w:rPr>
        <w:t>b</w:t>
      </w:r>
      <w:r>
        <w:rPr>
          <w:rFonts w:ascii="Tahoma" w:hAnsi="Tahoma"/>
          <w:sz w:val="24"/>
        </w:rPr>
        <w:t>ә</w:t>
      </w:r>
      <w:r>
        <w:rPr>
          <w:rFonts w:ascii="Tahoma" w:hAnsi="Tahoma"/>
          <w:sz w:val="24"/>
        </w:rPr>
        <w:t>q</w:t>
      </w:r>
      <w:r>
        <w:rPr>
          <w:rFonts w:ascii="Tahoma" w:hAnsi="Tahoma"/>
          <w:sz w:val="24"/>
        </w:rPr>
        <w:t>ә</w:t>
      </w:r>
      <w:r>
        <w:rPr>
          <w:rFonts w:ascii="Tahoma" w:hAnsi="Tahoma"/>
          <w:sz w:val="24"/>
        </w:rPr>
        <w:t>li</w:t>
      </w:r>
      <w:r>
        <w:rPr>
          <w:rFonts w:ascii="Tahoma" w:hAnsi="Tahoma"/>
          <w:spacing w:val="2"/>
          <w:sz w:val="24"/>
        </w:rPr>
        <w:t> </w:t>
      </w:r>
      <w:r>
        <w:rPr>
          <w:rFonts w:ascii="Tahoma" w:hAnsi="Tahoma"/>
          <w:sz w:val="24"/>
        </w:rPr>
        <w:t>disk</w:t>
        <w:tab/>
      </w:r>
      <w:r>
        <w:rPr>
          <w:rFonts w:ascii="Arial" w:hAnsi="Arial"/>
          <w:color w:val="1A1A1A"/>
          <w:sz w:val="24"/>
        </w:rPr>
        <w:t>17 Gb </w:t>
      </w:r>
      <w:r>
        <w:rPr>
          <w:rFonts w:ascii="Tahoma" w:hAnsi="Tahoma"/>
          <w:sz w:val="24"/>
        </w:rPr>
        <w:t>bir t</w:t>
      </w:r>
      <w:r>
        <w:rPr>
          <w:rFonts w:ascii="Tahoma" w:hAnsi="Tahoma"/>
          <w:sz w:val="24"/>
        </w:rPr>
        <w:t>ә</w:t>
      </w:r>
      <w:r>
        <w:rPr>
          <w:rFonts w:ascii="Tahoma" w:hAnsi="Tahoma"/>
          <w:sz w:val="24"/>
        </w:rPr>
        <w:t>r</w:t>
      </w:r>
      <w:r>
        <w:rPr>
          <w:rFonts w:ascii="Tahoma" w:hAnsi="Tahoma"/>
          <w:sz w:val="24"/>
        </w:rPr>
        <w:t>ә</w:t>
      </w:r>
      <w:r>
        <w:rPr>
          <w:rFonts w:ascii="Tahoma" w:hAnsi="Tahoma"/>
          <w:sz w:val="24"/>
        </w:rPr>
        <w:t>fli, iki t</w:t>
      </w:r>
      <w:r>
        <w:rPr>
          <w:rFonts w:ascii="Tahoma" w:hAnsi="Tahoma"/>
          <w:sz w:val="24"/>
        </w:rPr>
        <w:t>ә</w:t>
      </w:r>
      <w:r>
        <w:rPr>
          <w:rFonts w:ascii="Tahoma" w:hAnsi="Tahoma"/>
          <w:sz w:val="24"/>
        </w:rPr>
        <w:t>b</w:t>
      </w:r>
      <w:r>
        <w:rPr>
          <w:rFonts w:ascii="Tahoma" w:hAnsi="Tahoma"/>
          <w:sz w:val="24"/>
        </w:rPr>
        <w:t>ә</w:t>
      </w:r>
      <w:r>
        <w:rPr>
          <w:rFonts w:ascii="Tahoma" w:hAnsi="Tahoma"/>
          <w:sz w:val="24"/>
        </w:rPr>
        <w:t>q</w:t>
      </w:r>
      <w:r>
        <w:rPr>
          <w:rFonts w:ascii="Tahoma" w:hAnsi="Tahoma"/>
          <w:sz w:val="24"/>
        </w:rPr>
        <w:t>ә</w:t>
      </w:r>
      <w:r>
        <w:rPr>
          <w:rFonts w:ascii="Tahoma" w:hAnsi="Tahoma"/>
          <w:sz w:val="24"/>
        </w:rPr>
        <w:t>li disk</w:t>
      </w:r>
    </w:p>
    <w:p>
      <w:pPr>
        <w:pStyle w:val="BodyText"/>
        <w:spacing w:line="240" w:lineRule="auto" w:before="120"/>
        <w:ind w:left="1362" w:right="0" w:firstLine="0"/>
        <w:jc w:val="left"/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70. </w:t>
      </w:r>
      <w:r>
        <w:rPr/>
        <w:t>Müxt</w:t>
      </w:r>
      <w:r>
        <w:rPr>
          <w:rFonts w:ascii="Tahoma" w:hAnsi="Tahoma"/>
        </w:rPr>
        <w:t>ә</w:t>
      </w:r>
      <w:r>
        <w:rPr/>
        <w:t>lif h</w:t>
      </w:r>
      <w:r>
        <w:rPr>
          <w:rFonts w:ascii="Tahoma" w:hAnsi="Tahoma"/>
        </w:rPr>
        <w:t>ә</w:t>
      </w:r>
      <w:r>
        <w:rPr/>
        <w:t>cmli </w:t>
      </w:r>
      <w:r>
        <w:rPr>
          <w:rFonts w:ascii="Arial" w:hAnsi="Arial"/>
          <w:color w:val="1A1A1A"/>
        </w:rPr>
        <w:t>DVD</w:t>
      </w:r>
      <w:r>
        <w:rPr/>
        <w:t>-l</w:t>
      </w:r>
      <w:r>
        <w:rPr>
          <w:rFonts w:ascii="Tahoma" w:hAnsi="Tahoma"/>
        </w:rPr>
        <w:t>ә</w:t>
      </w:r>
      <w:r>
        <w:rPr/>
        <w:t>rin daxili</w:t>
      </w:r>
      <w:r>
        <w:rPr>
          <w:spacing w:val="6"/>
        </w:rPr>
        <w:t> </w:t>
      </w:r>
      <w:r>
        <w:rPr/>
        <w:t>görünü</w:t>
      </w:r>
      <w:r>
        <w:rPr>
          <w:rFonts w:ascii="Tahoma" w:hAnsi="Tahoma"/>
        </w:rPr>
        <w:t>ş</w:t>
      </w:r>
      <w:r>
        <w:rPr/>
        <w:t>ü</w:t>
      </w:r>
    </w:p>
    <w:p>
      <w:pPr>
        <w:spacing w:line="240" w:lineRule="auto" w:before="11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right="247"/>
        <w:jc w:val="both"/>
      </w:pPr>
      <w:r>
        <w:rPr>
          <w:rFonts w:ascii="Tahoma" w:hAnsi="Tahoma"/>
        </w:rPr>
        <w:t>İ</w:t>
      </w:r>
      <w:r>
        <w:rPr/>
        <w:t>ki disk üst-üst</w:t>
      </w:r>
      <w:r>
        <w:rPr>
          <w:rFonts w:ascii="Tahoma" w:hAnsi="Tahoma"/>
        </w:rPr>
        <w:t>ә </w:t>
      </w:r>
      <w:r>
        <w:rPr/>
        <w:t>yap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 v</w:t>
      </w:r>
      <w:r>
        <w:rPr>
          <w:rFonts w:ascii="Tahoma" w:hAnsi="Tahoma"/>
        </w:rPr>
        <w:t>ә </w:t>
      </w:r>
      <w:r>
        <w:rPr/>
        <w:t>diskl</w:t>
      </w:r>
      <w:r>
        <w:rPr>
          <w:rFonts w:ascii="Tahoma" w:hAnsi="Tahoma"/>
        </w:rPr>
        <w:t>ә</w:t>
      </w:r>
      <w:r>
        <w:rPr/>
        <w:t>r bir t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li, ya da </w:t>
      </w:r>
      <w:r>
        <w:rPr>
          <w:spacing w:val="12"/>
        </w:rPr>
        <w:t> </w:t>
      </w:r>
      <w:r>
        <w:rPr/>
        <w:t>iki</w:t>
      </w:r>
      <w:r>
        <w:rPr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li ola</w:t>
      </w:r>
      <w:r>
        <w:rPr>
          <w:spacing w:val="-10"/>
        </w:rPr>
        <w:t> </w:t>
      </w:r>
      <w:r>
        <w:rPr/>
        <w:t>bilirl</w:t>
      </w:r>
      <w:r>
        <w:rPr>
          <w:rFonts w:ascii="Tahoma" w:hAnsi="Tahoma"/>
        </w:rPr>
        <w:t>ә</w:t>
      </w:r>
      <w:r>
        <w:rPr/>
        <w:t>r.</w:t>
      </w:r>
    </w:p>
    <w:p>
      <w:pPr>
        <w:pStyle w:val="BodyText"/>
        <w:spacing w:line="240" w:lineRule="auto"/>
        <w:ind w:right="248"/>
        <w:jc w:val="both"/>
      </w:pPr>
      <w:r>
        <w:rPr>
          <w:rFonts w:ascii="Tahoma" w:hAnsi="Tahoma"/>
        </w:rPr>
        <w:t>Ә</w:t>
      </w:r>
      <w:r>
        <w:rPr/>
        <w:t>n az h</w:t>
      </w:r>
      <w:r>
        <w:rPr>
          <w:rFonts w:ascii="Tahoma" w:hAnsi="Tahoma"/>
        </w:rPr>
        <w:t>ә</w:t>
      </w:r>
      <w:r>
        <w:rPr/>
        <w:t>cmli bir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fli v</w:t>
      </w:r>
      <w:r>
        <w:rPr>
          <w:rFonts w:ascii="Tahoma" w:hAnsi="Tahoma"/>
        </w:rPr>
        <w:t>ә </w:t>
      </w:r>
      <w:r>
        <w:rPr/>
        <w:t>bir t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li </w:t>
      </w:r>
      <w:r>
        <w:rPr>
          <w:rFonts w:ascii="Arial" w:hAnsi="Arial"/>
          <w:color w:val="1A1A1A"/>
        </w:rPr>
        <w:t>DVD-</w:t>
      </w:r>
      <w:r>
        <w:rPr/>
        <w:t>l</w:t>
      </w:r>
      <w:r>
        <w:rPr>
          <w:rFonts w:ascii="Tahoma" w:hAnsi="Tahoma"/>
        </w:rPr>
        <w:t>ә</w:t>
      </w:r>
      <w:r>
        <w:rPr/>
        <w:t>r bel</w:t>
      </w:r>
      <w:r>
        <w:rPr>
          <w:rFonts w:ascii="Tahoma" w:hAnsi="Tahoma"/>
        </w:rPr>
        <w:t>ә</w:t>
      </w:r>
      <w:r>
        <w:rPr/>
        <w:t>, </w:t>
      </w:r>
      <w:r>
        <w:rPr>
          <w:rFonts w:ascii="Arial" w:hAnsi="Arial"/>
          <w:color w:val="1A1A1A"/>
        </w:rPr>
        <w:t>CD</w:t>
      </w:r>
      <w:r>
        <w:rPr/>
        <w:t>-l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</w:t>
      </w:r>
      <w:r>
        <w:rPr>
          <w:spacing w:val="85"/>
        </w:rPr>
        <w:t> </w:t>
      </w:r>
      <w:r>
        <w:rPr>
          <w:rFonts w:ascii="Arial" w:hAnsi="Arial"/>
          <w:color w:val="1A1A1A"/>
        </w:rPr>
        <w:t>7</w:t>
      </w:r>
      <w:r>
        <w:rPr>
          <w:rFonts w:ascii="Arial" w:hAnsi="Arial"/>
          <w:color w:val="1A1A1A"/>
          <w:w w:val="99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</w:t>
      </w:r>
      <w:r>
        <w:rPr>
          <w:rFonts w:ascii="Tahoma" w:hAnsi="Tahoma"/>
          <w:spacing w:val="73"/>
        </w:rPr>
        <w:t> </w:t>
      </w:r>
      <w:r>
        <w:rPr/>
        <w:t>daha</w:t>
      </w:r>
      <w:r>
        <w:rPr>
          <w:spacing w:val="72"/>
        </w:rPr>
        <w:t> </w:t>
      </w:r>
      <w:r>
        <w:rPr/>
        <w:t>çox</w:t>
      </w:r>
      <w:r>
        <w:rPr>
          <w:spacing w:val="73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spacing w:val="72"/>
        </w:rPr>
        <w:t> </w:t>
      </w:r>
      <w:r>
        <w:rPr/>
        <w:t>saxlaya</w:t>
      </w:r>
      <w:r>
        <w:rPr>
          <w:spacing w:val="73"/>
        </w:rPr>
        <w:t> </w:t>
      </w:r>
      <w:r>
        <w:rPr/>
        <w:t>bilirl</w:t>
      </w:r>
      <w:r>
        <w:rPr>
          <w:rFonts w:ascii="Tahoma" w:hAnsi="Tahoma"/>
        </w:rPr>
        <w:t>ә</w:t>
      </w:r>
      <w:r>
        <w:rPr/>
        <w:t>r.</w:t>
      </w:r>
      <w:r>
        <w:rPr>
          <w:spacing w:val="73"/>
        </w:rPr>
        <w:t> </w:t>
      </w:r>
      <w:r>
        <w:rPr/>
        <w:t>Bunu</w:t>
      </w:r>
      <w:r>
        <w:rPr>
          <w:spacing w:val="73"/>
        </w:rPr>
        <w:t> 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</w:t>
      </w:r>
      <w:r>
        <w:rPr>
          <w:rFonts w:ascii="Tahoma" w:hAnsi="Tahoma"/>
          <w:spacing w:val="73"/>
        </w:rPr>
        <w:t> </w:t>
      </w:r>
      <w:r>
        <w:rPr/>
        <w:t>etm</w:t>
      </w:r>
      <w:r>
        <w:rPr>
          <w:rFonts w:ascii="Tahoma" w:hAnsi="Tahoma"/>
        </w:rPr>
        <w:t>ә</w:t>
      </w:r>
      <w:r>
        <w:rPr/>
        <w:t>k</w:t>
      </w:r>
      <w:r>
        <w:rPr>
          <w:spacing w:val="72"/>
        </w:rPr>
        <w:t> </w:t>
      </w:r>
      <w:r>
        <w:rPr/>
        <w:t>üçün</w:t>
      </w:r>
      <w:r>
        <w:rPr>
          <w:spacing w:val="72"/>
        </w:rPr>
        <w:t> </w:t>
      </w:r>
      <w:r>
        <w:rPr>
          <w:rFonts w:ascii="Arial" w:hAnsi="Arial"/>
          <w:color w:val="1A1A1A"/>
        </w:rPr>
        <w:t>0.83</w:t>
      </w:r>
      <w:r>
        <w:rPr>
          <w:rFonts w:ascii="Arial" w:hAnsi="Arial"/>
          <w:color w:val="1A1A1A"/>
          <w:w w:val="99"/>
        </w:rPr>
        <w:t> </w:t>
      </w:r>
      <w:r>
        <w:rPr/>
        <w:t>mikrometr geni</w:t>
      </w:r>
      <w:r>
        <w:rPr>
          <w:rFonts w:ascii="Tahoma" w:hAnsi="Tahoma"/>
        </w:rPr>
        <w:t>ş</w:t>
      </w:r>
      <w:r>
        <w:rPr/>
        <w:t>liyind</w:t>
      </w:r>
      <w:r>
        <w:rPr>
          <w:rFonts w:ascii="Tahoma" w:hAnsi="Tahoma"/>
        </w:rPr>
        <w:t>ә</w:t>
      </w:r>
      <w:r>
        <w:rPr/>
        <w:t>ki pitl</w:t>
      </w:r>
      <w:r>
        <w:rPr>
          <w:rFonts w:ascii="Tahoma" w:hAnsi="Tahoma"/>
        </w:rPr>
        <w:t>ә</w:t>
      </w:r>
      <w:r>
        <w:rPr/>
        <w:t>r </w:t>
      </w:r>
      <w:r>
        <w:rPr>
          <w:rFonts w:ascii="Arial" w:hAnsi="Arial"/>
          <w:color w:val="1A1A1A"/>
        </w:rPr>
        <w:t>DVD-</w:t>
      </w:r>
      <w:r>
        <w:rPr/>
        <w:t>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0.4 </w:t>
      </w:r>
      <w:r>
        <w:rPr/>
        <w:t>mikrometr</w:t>
      </w:r>
      <w:r>
        <w:rPr>
          <w:rFonts w:ascii="Tahoma" w:hAnsi="Tahoma"/>
        </w:rPr>
        <w:t>ә </w:t>
      </w:r>
      <w:r>
        <w:rPr/>
        <w:t>v</w:t>
      </w:r>
      <w:r>
        <w:rPr>
          <w:rFonts w:ascii="Tahoma" w:hAnsi="Tahoma"/>
        </w:rPr>
        <w:t>ә </w:t>
      </w:r>
      <w:r>
        <w:rPr/>
        <w:t>eyni</w:t>
      </w:r>
      <w:r>
        <w:rPr>
          <w:spacing w:val="43"/>
        </w:rPr>
        <w:t> </w:t>
      </w:r>
      <w:r>
        <w:rPr/>
        <w:t>zamanda</w:t>
      </w:r>
      <w:r>
        <w:rPr>
          <w:w w:val="99"/>
        </w:rPr>
        <w:t> </w:t>
      </w:r>
      <w:r>
        <w:rPr>
          <w:rFonts w:ascii="Arial" w:hAnsi="Arial"/>
          <w:color w:val="1A1A1A"/>
        </w:rPr>
        <w:t>CD</w:t>
      </w:r>
      <w:r>
        <w:rPr/>
        <w:t>-d</w:t>
      </w:r>
      <w:r>
        <w:rPr>
          <w:rFonts w:ascii="Tahoma" w:hAnsi="Tahoma"/>
        </w:rPr>
        <w:t>ә </w:t>
      </w:r>
      <w:r>
        <w:rPr/>
        <w:t>c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rlar aras</w:t>
      </w:r>
      <w:r>
        <w:rPr>
          <w:rFonts w:ascii="Tahoma" w:hAnsi="Tahoma"/>
        </w:rPr>
        <w:t>ı</w:t>
      </w:r>
      <w:r>
        <w:rPr/>
        <w:t>nda olan </w:t>
      </w:r>
      <w:r>
        <w:rPr>
          <w:rFonts w:ascii="Arial" w:hAnsi="Arial"/>
          <w:color w:val="1A1A1A"/>
        </w:rPr>
        <w:t>1.6 </w:t>
      </w:r>
      <w:r>
        <w:rPr/>
        <w:t>mikrometrlik m</w:t>
      </w:r>
      <w:r>
        <w:rPr>
          <w:rFonts w:ascii="Tahoma" w:hAnsi="Tahoma"/>
        </w:rPr>
        <w:t>ә</w:t>
      </w:r>
      <w:r>
        <w:rPr/>
        <w:t>saf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DVD-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34"/>
        </w:rPr>
        <w:t> </w:t>
      </w:r>
      <w:r>
        <w:rPr>
          <w:rFonts w:ascii="Arial" w:hAnsi="Arial"/>
          <w:color w:val="1A1A1A"/>
        </w:rPr>
        <w:t>0.74</w:t>
      </w:r>
      <w:r>
        <w:rPr>
          <w:rFonts w:ascii="Arial" w:hAnsi="Arial"/>
          <w:color w:val="1A1A1A"/>
          <w:w w:val="99"/>
        </w:rPr>
        <w:t> </w:t>
      </w:r>
      <w:r>
        <w:rPr/>
        <w:t>mikrometr</w:t>
      </w:r>
      <w:r>
        <w:rPr>
          <w:rFonts w:ascii="Tahoma" w:hAnsi="Tahoma"/>
        </w:rPr>
        <w:t>ә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azald</w:t>
      </w:r>
      <w:r>
        <w:rPr>
          <w:rFonts w:ascii="Tahoma" w:hAnsi="Tahoma"/>
        </w:rPr>
        <w:t>ı</w:t>
      </w:r>
      <w:r>
        <w:rPr/>
        <w:t>lm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 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</w:t>
      </w:r>
      <w:r>
        <w:rPr/>
        <w:t>n çox s</w:t>
      </w:r>
      <w:r>
        <w:rPr>
          <w:rFonts w:ascii="Tahoma" w:hAnsi="Tahoma"/>
        </w:rPr>
        <w:t>ı</w:t>
      </w:r>
      <w:r>
        <w:rPr/>
        <w:t>x inc</w:t>
      </w:r>
      <w:r>
        <w:rPr>
          <w:rFonts w:ascii="Tahoma" w:hAnsi="Tahoma"/>
        </w:rPr>
        <w:t>ә </w:t>
      </w:r>
      <w:r>
        <w:rPr/>
        <w:t>hala g</w:t>
      </w:r>
      <w:r>
        <w:rPr>
          <w:rFonts w:ascii="Tahoma" w:hAnsi="Tahoma"/>
        </w:rPr>
        <w:t>ә</w:t>
      </w:r>
      <w:r>
        <w:rPr/>
        <w:t>lm</w:t>
      </w:r>
      <w:r>
        <w:rPr>
          <w:rFonts w:ascii="Tahoma" w:hAnsi="Tahoma"/>
        </w:rPr>
        <w:t>ә</w:t>
      </w:r>
      <w:r>
        <w:rPr/>
        <w:t>si</w:t>
      </w:r>
      <w:r>
        <w:rPr>
          <w:spacing w:val="-25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oxuma zaman</w:t>
      </w:r>
      <w:r>
        <w:rPr>
          <w:rFonts w:ascii="Tahoma" w:hAnsi="Tahoma"/>
        </w:rPr>
        <w:t>ı</w:t>
      </w:r>
      <w:r>
        <w:rPr/>
        <w:t>nda meydana 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 </w:t>
      </w:r>
      <w:r>
        <w:rPr/>
        <w:t>bil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 x</w:t>
      </w:r>
      <w:r>
        <w:rPr>
          <w:rFonts w:ascii="Tahoma" w:hAnsi="Tahoma"/>
        </w:rPr>
        <w:t>ә</w:t>
      </w:r>
      <w:r>
        <w:rPr/>
        <w:t>ta ehtimallar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spacing w:val="24"/>
        </w:rPr>
        <w:t> </w:t>
      </w:r>
      <w:r>
        <w:rPr/>
        <w:t>azaltmaq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DVD-</w:t>
      </w:r>
      <w:r>
        <w:rPr/>
        <w:t>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lazer </w:t>
      </w:r>
      <w:r>
        <w:rPr>
          <w:rFonts w:ascii="Tahoma" w:hAnsi="Tahoma"/>
        </w:rPr>
        <w:t>ş</w:t>
      </w:r>
      <w:r>
        <w:rPr/>
        <w:t>üas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dal</w:t>
      </w:r>
      <w:r>
        <w:rPr>
          <w:rFonts w:ascii="Tahoma" w:hAnsi="Tahoma"/>
        </w:rPr>
        <w:t>ğ</w:t>
      </w:r>
      <w:r>
        <w:rPr/>
        <w:t>a boyu</w:t>
      </w:r>
      <w:r>
        <w:rPr>
          <w:spacing w:val="-32"/>
        </w:rPr>
        <w:t> </w:t>
      </w:r>
      <w:r>
        <w:rPr/>
        <w:t>kiçildilmi</w:t>
      </w:r>
      <w:r>
        <w:rPr>
          <w:rFonts w:ascii="Tahoma" w:hAnsi="Tahoma"/>
        </w:rPr>
        <w:t>ş</w:t>
      </w:r>
      <w:r>
        <w:rPr/>
        <w:t>dir.</w:t>
      </w:r>
    </w:p>
    <w:p>
      <w:pPr>
        <w:pStyle w:val="BodyText"/>
        <w:spacing w:line="240" w:lineRule="auto" w:before="193"/>
        <w:ind w:right="250"/>
        <w:jc w:val="both"/>
      </w:pPr>
      <w:r>
        <w:rPr>
          <w:rFonts w:ascii="Tahoma" w:hAnsi="Tahoma"/>
        </w:rPr>
        <w:t>İ</w:t>
      </w:r>
      <w:r>
        <w:rPr/>
        <w:t>ki t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li diskl</w:t>
      </w:r>
      <w:r>
        <w:rPr>
          <w:rFonts w:ascii="Tahoma" w:hAnsi="Tahoma"/>
        </w:rPr>
        <w:t>ә</w:t>
      </w:r>
      <w:r>
        <w:rPr/>
        <w:t>rin iki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lumat saxlan</w:t>
      </w:r>
      <w:r>
        <w:rPr>
          <w:rFonts w:ascii="Tahoma" w:hAnsi="Tahoma"/>
        </w:rPr>
        <w:t>ı</w:t>
      </w:r>
      <w:r>
        <w:rPr/>
        <w:t>b,</w:t>
      </w:r>
      <w:r>
        <w:rPr>
          <w:spacing w:val="68"/>
        </w:rPr>
        <w:t> </w:t>
      </w:r>
      <w:r>
        <w:rPr/>
        <w:t>eyni</w:t>
      </w:r>
      <w:r>
        <w:rPr>
          <w:w w:val="99"/>
        </w:rPr>
        <w:t>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</w:t>
      </w:r>
      <w:r>
        <w:rPr>
          <w:rFonts w:ascii="Tahoma" w:hAnsi="Tahoma"/>
          <w:spacing w:val="64"/>
        </w:rPr>
        <w:t> </w:t>
      </w:r>
      <w:r>
        <w:rPr/>
        <w:t>oxuna</w:t>
      </w:r>
      <w:r>
        <w:rPr>
          <w:spacing w:val="63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r.</w:t>
      </w:r>
      <w:r>
        <w:rPr>
          <w:spacing w:val="63"/>
        </w:rPr>
        <w:t> </w:t>
      </w:r>
      <w:r>
        <w:rPr/>
        <w:t>Üst</w:t>
      </w:r>
      <w:r>
        <w:rPr>
          <w:spacing w:val="63"/>
        </w:rPr>
        <w:t> </w:t>
      </w:r>
      <w:r>
        <w:rPr/>
        <w:t>hiss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64"/>
        </w:rPr>
        <w:t> </w:t>
      </w:r>
      <w:r>
        <w:rPr/>
        <w:t>olan</w:t>
      </w:r>
      <w:r>
        <w:rPr>
          <w:spacing w:val="63"/>
        </w:rPr>
        <w:t> </w:t>
      </w:r>
      <w:r>
        <w:rPr/>
        <w:t>disk</w:t>
      </w:r>
      <w:r>
        <w:rPr>
          <w:spacing w:val="63"/>
        </w:rPr>
        <w:t> </w:t>
      </w:r>
      <w:r>
        <w:rPr/>
        <w:t>yar</w:t>
      </w:r>
      <w:r>
        <w:rPr>
          <w:rFonts w:ascii="Tahoma" w:hAnsi="Tahoma"/>
        </w:rPr>
        <w:t>ı</w:t>
      </w:r>
      <w:r>
        <w:rPr/>
        <w:t>mkeçirici</w:t>
      </w:r>
      <w:r>
        <w:rPr>
          <w:spacing w:val="63"/>
        </w:rPr>
        <w:t> </w:t>
      </w:r>
      <w:r>
        <w:rPr/>
        <w:t>bir</w:t>
      </w:r>
      <w:r>
        <w:rPr>
          <w:spacing w:val="63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t</w:t>
      </w:r>
      <w:r>
        <w:rPr>
          <w:rFonts w:ascii="Tahoma" w:hAnsi="Tahoma"/>
        </w:rPr>
        <w:t>әş</w:t>
      </w:r>
      <w:r>
        <w:rPr/>
        <w:t>kil edilmi</w:t>
      </w:r>
      <w:r>
        <w:rPr>
          <w:rFonts w:ascii="Tahoma" w:hAnsi="Tahoma"/>
        </w:rPr>
        <w:t>ş</w:t>
      </w:r>
      <w:r>
        <w:rPr/>
        <w:t>dir. Bel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, üstd</w:t>
      </w:r>
      <w:r>
        <w:rPr>
          <w:rFonts w:ascii="Tahoma" w:hAnsi="Tahoma"/>
        </w:rPr>
        <w:t>ә</w:t>
      </w:r>
      <w:r>
        <w:rPr/>
        <w:t>ki diskin problemsiz olaraq oxuna</w:t>
      </w:r>
      <w:r>
        <w:rPr>
          <w:spacing w:val="32"/>
        </w:rPr>
        <w:t> </w:t>
      </w:r>
      <w:r>
        <w:rPr/>
        <w:t>bilm</w:t>
      </w:r>
      <w:r>
        <w:rPr>
          <w:rFonts w:ascii="Tahoma" w:hAnsi="Tahoma"/>
        </w:rPr>
        <w:t>ә</w:t>
      </w:r>
      <w:r>
        <w:rPr/>
        <w:t>si</w:t>
      </w:r>
      <w:r>
        <w:rPr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min edilmi</w:t>
      </w:r>
      <w:r>
        <w:rPr>
          <w:rFonts w:ascii="Tahoma" w:hAnsi="Tahoma"/>
        </w:rPr>
        <w:t>ş</w:t>
      </w:r>
      <w:r>
        <w:rPr/>
        <w:t>dir. Alt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fd</w:t>
      </w:r>
      <w:r>
        <w:rPr>
          <w:rFonts w:ascii="Tahoma" w:hAnsi="Tahoma"/>
        </w:rPr>
        <w:t>ә </w:t>
      </w:r>
      <w:r>
        <w:rPr/>
        <w:t>yerl</w:t>
      </w:r>
      <w:r>
        <w:rPr>
          <w:rFonts w:ascii="Tahoma" w:hAnsi="Tahoma"/>
        </w:rPr>
        <w:t>әşә</w:t>
      </w:r>
      <w:r>
        <w:rPr/>
        <w:t>n disk is</w:t>
      </w:r>
      <w:r>
        <w:rPr>
          <w:rFonts w:ascii="Tahoma" w:hAnsi="Tahoma"/>
        </w:rPr>
        <w:t>ә </w:t>
      </w:r>
      <w:r>
        <w:rPr/>
        <w:t>tam olaraq</w:t>
      </w:r>
      <w:r>
        <w:rPr>
          <w:spacing w:val="81"/>
        </w:rPr>
        <w:t> </w:t>
      </w:r>
      <w:r>
        <w:rPr>
          <w:rFonts w:ascii="Tahoma" w:hAnsi="Tahoma"/>
        </w:rPr>
        <w:t>ә</w:t>
      </w:r>
      <w:r>
        <w:rPr/>
        <w:t>ksetdirici</w:t>
      </w:r>
      <w:r>
        <w:rPr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n meydana</w:t>
      </w:r>
      <w:r>
        <w:rPr>
          <w:spacing w:val="-9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lmi</w:t>
      </w:r>
      <w:r>
        <w:rPr>
          <w:rFonts w:ascii="Tahoma" w:hAnsi="Tahoma"/>
        </w:rPr>
        <w:t>ş</w:t>
      </w:r>
      <w:r>
        <w:rPr/>
        <w:t>dir.</w:t>
      </w:r>
    </w:p>
    <w:p>
      <w:pPr>
        <w:pStyle w:val="BodyText"/>
        <w:spacing w:line="240" w:lineRule="auto" w:before="192"/>
        <w:ind w:right="250"/>
        <w:jc w:val="both"/>
      </w:pPr>
      <w:r>
        <w:rPr>
          <w:rFonts w:ascii="Tahoma" w:hAnsi="Tahoma"/>
        </w:rPr>
        <w:t>İ</w:t>
      </w:r>
      <w:r>
        <w:rPr/>
        <w:t>kit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li</w:t>
      </w:r>
      <w:r>
        <w:rPr>
          <w:spacing w:val="68"/>
        </w:rPr>
        <w:t> </w:t>
      </w:r>
      <w:r>
        <w:rPr/>
        <w:t>diskl</w:t>
      </w:r>
      <w:r>
        <w:rPr>
          <w:rFonts w:ascii="Tahoma" w:hAnsi="Tahoma"/>
        </w:rPr>
        <w:t>ә</w:t>
      </w:r>
      <w:r>
        <w:rPr/>
        <w:t>r</w:t>
      </w:r>
      <w:r>
        <w:rPr>
          <w:spacing w:val="69"/>
        </w:rPr>
        <w:t> </w:t>
      </w:r>
      <w:r>
        <w:rPr/>
        <w:t>q</w:t>
      </w:r>
      <w:r>
        <w:rPr>
          <w:rFonts w:ascii="Tahoma" w:hAnsi="Tahoma"/>
        </w:rPr>
        <w:t>ı</w:t>
      </w:r>
      <w:r>
        <w:rPr/>
        <w:t>z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  <w:spacing w:val="68"/>
        </w:rPr>
        <w:t> </w:t>
      </w:r>
      <w:r>
        <w:rPr/>
        <w:t>sar</w:t>
      </w:r>
      <w:r>
        <w:rPr>
          <w:rFonts w:ascii="Tahoma" w:hAnsi="Tahoma"/>
        </w:rPr>
        <w:t>ı</w:t>
      </w:r>
      <w:r>
        <w:rPr>
          <w:rFonts w:ascii="Tahoma" w:hAnsi="Tahoma"/>
          <w:spacing w:val="69"/>
        </w:rPr>
        <w:t> </w:t>
      </w:r>
      <w:r>
        <w:rPr/>
        <w:t>r</w:t>
      </w:r>
      <w:r>
        <w:rPr>
          <w:rFonts w:ascii="Tahoma" w:hAnsi="Tahoma"/>
        </w:rPr>
        <w:t>ә</w:t>
      </w:r>
      <w:r>
        <w:rPr/>
        <w:t>ngd</w:t>
      </w:r>
      <w:r>
        <w:rPr>
          <w:rFonts w:ascii="Tahoma" w:hAnsi="Tahoma"/>
        </w:rPr>
        <w:t>ә</w:t>
      </w:r>
      <w:r>
        <w:rPr/>
        <w:t>dirl</w:t>
      </w:r>
      <w:r>
        <w:rPr>
          <w:rFonts w:ascii="Tahoma" w:hAnsi="Tahoma"/>
        </w:rPr>
        <w:t>ә</w:t>
      </w:r>
      <w:r>
        <w:rPr/>
        <w:t>r</w:t>
      </w:r>
      <w:r>
        <w:rPr>
          <w:spacing w:val="68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9"/>
        </w:rPr>
        <w:t> </w:t>
      </w:r>
      <w:r>
        <w:rPr/>
        <w:t>üzl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69"/>
        </w:rPr>
        <w:t> </w:t>
      </w:r>
      <w:r>
        <w:rPr/>
        <w:t>iki</w:t>
      </w:r>
      <w:r>
        <w:rPr>
          <w:spacing w:val="68"/>
        </w:rPr>
        <w:t> </w:t>
      </w:r>
      <w:r>
        <w:rPr/>
        <w:t>seriya</w:t>
      </w:r>
      <w:r>
        <w:rPr>
          <w:w w:val="99"/>
        </w:rPr>
        <w:t> </w:t>
      </w:r>
      <w:r>
        <w:rPr/>
        <w:t>nömr</w:t>
      </w:r>
      <w:r>
        <w:rPr>
          <w:rFonts w:ascii="Tahoma" w:hAnsi="Tahoma"/>
        </w:rPr>
        <w:t>ә</w:t>
      </w:r>
      <w:r>
        <w:rPr/>
        <w:t>si oldu</w:t>
      </w:r>
      <w:r>
        <w:rPr>
          <w:rFonts w:ascii="Tahoma" w:hAnsi="Tahoma"/>
        </w:rPr>
        <w:t>ğ</w:t>
      </w:r>
      <w:r>
        <w:rPr/>
        <w:t>u üçün dig</w:t>
      </w:r>
      <w:r>
        <w:rPr>
          <w:rFonts w:ascii="Tahoma" w:hAnsi="Tahoma"/>
        </w:rPr>
        <w:t>ә</w:t>
      </w:r>
      <w:r>
        <w:rPr/>
        <w:t>r diskl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 rahatl</w:t>
      </w:r>
      <w:r>
        <w:rPr>
          <w:rFonts w:ascii="Tahoma" w:hAnsi="Tahoma"/>
        </w:rPr>
        <w:t>ı</w:t>
      </w:r>
      <w:r>
        <w:rPr/>
        <w:t>qla f</w:t>
      </w:r>
      <w:r>
        <w:rPr>
          <w:rFonts w:ascii="Tahoma" w:hAnsi="Tahoma"/>
        </w:rPr>
        <w:t>ә</w:t>
      </w:r>
      <w:r>
        <w:rPr/>
        <w:t>rql</w:t>
      </w:r>
      <w:r>
        <w:rPr>
          <w:rFonts w:ascii="Tahoma" w:hAnsi="Tahoma"/>
        </w:rPr>
        <w:t>ә</w:t>
      </w:r>
      <w:r>
        <w:rPr/>
        <w:t>nirl</w:t>
      </w:r>
      <w:r>
        <w:rPr>
          <w:rFonts w:ascii="Tahoma" w:hAnsi="Tahoma"/>
        </w:rPr>
        <w:t>ә</w:t>
      </w:r>
      <w:r>
        <w:rPr/>
        <w:t>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32"/>
        </w:rPr>
        <w:t> </w:t>
      </w:r>
      <w:r>
        <w:rPr/>
        <w:t>71.).</w:t>
      </w:r>
    </w:p>
    <w:p>
      <w:pPr>
        <w:pStyle w:val="BodyText"/>
        <w:spacing w:line="240" w:lineRule="auto" w:before="192"/>
        <w:ind w:right="247"/>
        <w:jc w:val="both"/>
      </w:pPr>
      <w:r>
        <w:rPr/>
        <w:t>Yüks</w:t>
      </w:r>
      <w:r>
        <w:rPr>
          <w:rFonts w:ascii="Tahoma" w:hAnsi="Tahoma"/>
        </w:rPr>
        <w:t>ә</w:t>
      </w:r>
      <w:r>
        <w:rPr/>
        <w:t>k</w:t>
      </w:r>
      <w:r>
        <w:rPr>
          <w:spacing w:val="40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cm</w:t>
      </w:r>
      <w:r>
        <w:rPr>
          <w:rFonts w:ascii="Tahoma" w:hAnsi="Tahoma"/>
        </w:rPr>
        <w:t>ә</w:t>
      </w:r>
      <w:r>
        <w:rPr>
          <w:rFonts w:ascii="Tahoma" w:hAnsi="Tahoma"/>
          <w:spacing w:val="41"/>
        </w:rPr>
        <w:t> </w:t>
      </w:r>
      <w:r>
        <w:rPr/>
        <w:t>malik</w:t>
      </w:r>
      <w:r>
        <w:rPr>
          <w:spacing w:val="40"/>
        </w:rPr>
        <w:t> </w:t>
      </w:r>
      <w:r>
        <w:rPr/>
        <w:t>olmaq</w:t>
      </w:r>
      <w:r>
        <w:rPr>
          <w:spacing w:val="42"/>
        </w:rPr>
        <w:t> </w:t>
      </w:r>
      <w:r>
        <w:rPr/>
        <w:t>üçün</w:t>
      </w:r>
      <w:r>
        <w:rPr>
          <w:spacing w:val="39"/>
        </w:rPr>
        <w:t> </w:t>
      </w:r>
      <w:r>
        <w:rPr/>
        <w:t>iki</w:t>
      </w:r>
      <w:r>
        <w:rPr>
          <w:spacing w:val="38"/>
        </w:rPr>
        <w:t> 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d</w:t>
      </w:r>
      <w:r>
        <w:rPr>
          <w:spacing w:val="40"/>
        </w:rPr>
        <w:t> </w:t>
      </w:r>
      <w:r>
        <w:rPr/>
        <w:t>iki</w:t>
      </w:r>
      <w:r>
        <w:rPr>
          <w:spacing w:val="3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li</w:t>
      </w:r>
      <w:r>
        <w:rPr>
          <w:spacing w:val="40"/>
        </w:rPr>
        <w:t> </w:t>
      </w:r>
      <w:r>
        <w:rPr/>
        <w:t>disk</w:t>
      </w:r>
      <w:r>
        <w:rPr>
          <w:spacing w:val="39"/>
        </w:rPr>
        <w:t> </w:t>
      </w:r>
      <w:r>
        <w:rPr/>
        <w:t>arxa-</w:t>
      </w:r>
      <w:r>
        <w:rPr>
          <w:spacing w:val="-1"/>
          <w:w w:val="99"/>
        </w:rPr>
        <w:t> </w:t>
      </w:r>
      <w:r>
        <w:rPr/>
        <w:t>arxaya yap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 Bel</w:t>
      </w:r>
      <w:r>
        <w:rPr>
          <w:rFonts w:ascii="Tahoma" w:hAnsi="Tahoma"/>
        </w:rPr>
        <w:t>ә</w:t>
      </w:r>
      <w:r>
        <w:rPr/>
        <w:t>likl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17 Gb </w:t>
      </w:r>
      <w:r>
        <w:rPr/>
        <w:t>h</w:t>
      </w:r>
      <w:r>
        <w:rPr>
          <w:rFonts w:ascii="Tahoma" w:hAnsi="Tahoma"/>
        </w:rPr>
        <w:t>ә</w:t>
      </w:r>
      <w:r>
        <w:rPr/>
        <w:t>cm 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 </w:t>
      </w:r>
      <w:r>
        <w:rPr/>
        <w:t>edilmi</w:t>
      </w:r>
      <w:r>
        <w:rPr>
          <w:rFonts w:ascii="Tahoma" w:hAnsi="Tahoma"/>
        </w:rPr>
        <w:t>ş</w:t>
      </w:r>
      <w:r>
        <w:rPr/>
        <w:t>dir.</w:t>
      </w:r>
      <w:r>
        <w:rPr>
          <w:spacing w:val="20"/>
        </w:rPr>
        <w:t> </w:t>
      </w:r>
      <w:r>
        <w:rPr/>
        <w:t>Bazarda</w:t>
      </w:r>
      <w:r>
        <w:rPr>
          <w:w w:val="99"/>
        </w:rPr>
        <w:t> </w:t>
      </w:r>
      <w:r>
        <w:rPr/>
        <w:t>mövcud olan bütün </w:t>
      </w:r>
      <w:r>
        <w:rPr>
          <w:rFonts w:ascii="Arial" w:hAnsi="Arial"/>
          <w:color w:val="1A1A1A"/>
        </w:rPr>
        <w:t>DVD </w:t>
      </w:r>
      <w:r>
        <w:rPr/>
        <w:t>sürücül</w:t>
      </w:r>
      <w:r>
        <w:rPr>
          <w:rFonts w:ascii="Tahoma" w:hAnsi="Tahoma"/>
        </w:rPr>
        <w:t>ә</w:t>
      </w:r>
      <w:r>
        <w:rPr/>
        <w:t>ri iki t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li v</w:t>
      </w:r>
      <w:r>
        <w:rPr>
          <w:rFonts w:ascii="Tahoma" w:hAnsi="Tahoma"/>
        </w:rPr>
        <w:t>ә </w:t>
      </w:r>
      <w:r>
        <w:rPr/>
        <w:t>iki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fli diskl</w:t>
      </w:r>
      <w:r>
        <w:rPr>
          <w:rFonts w:ascii="Tahoma" w:hAnsi="Tahoma"/>
        </w:rPr>
        <w:t>ә</w:t>
      </w:r>
      <w:r>
        <w:rPr/>
        <w:t>ri</w:t>
      </w:r>
      <w:r>
        <w:rPr>
          <w:spacing w:val="2"/>
        </w:rPr>
        <w:t> </w:t>
      </w:r>
      <w:r>
        <w:rPr/>
        <w:t>oxuya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4" w:right="247" w:firstLine="0"/>
        <w:jc w:val="left"/>
      </w:pPr>
      <w:r>
        <w:rPr/>
        <w:t>bilir, ancaq iki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fli diskl</w:t>
      </w:r>
      <w:r>
        <w:rPr>
          <w:rFonts w:ascii="Tahoma" w:hAnsi="Tahoma"/>
        </w:rPr>
        <w:t>ә</w:t>
      </w:r>
      <w:r>
        <w:rPr/>
        <w:t>rin birinci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sonra ikinci</w:t>
      </w:r>
      <w:r>
        <w:rPr>
          <w:spacing w:val="-17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finin</w:t>
      </w:r>
      <w:r>
        <w:rPr>
          <w:spacing w:val="-1"/>
          <w:w w:val="99"/>
        </w:rPr>
        <w:t> </w:t>
      </w:r>
      <w:r>
        <w:rPr/>
        <w:t>oxuna bilm</w:t>
      </w:r>
      <w:r>
        <w:rPr>
          <w:rFonts w:ascii="Tahoma" w:hAnsi="Tahoma"/>
        </w:rPr>
        <w:t>ә</w:t>
      </w:r>
      <w:r>
        <w:rPr/>
        <w:t>si üçün diskin istifad</w:t>
      </w:r>
      <w:r>
        <w:rPr>
          <w:rFonts w:ascii="Tahoma" w:hAnsi="Tahoma"/>
        </w:rPr>
        <w:t>ә</w:t>
      </w:r>
      <w:r>
        <w:rPr/>
        <w:t>çi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t</w:t>
      </w:r>
      <w:r>
        <w:rPr>
          <w:rFonts w:ascii="Tahoma" w:hAnsi="Tahoma"/>
        </w:rPr>
        <w:t>ә</w:t>
      </w:r>
      <w:r>
        <w:rPr/>
        <w:t>rs çevrilm</w:t>
      </w:r>
      <w:r>
        <w:rPr>
          <w:rFonts w:ascii="Tahoma" w:hAnsi="Tahoma"/>
        </w:rPr>
        <w:t>ә</w:t>
      </w:r>
      <w:r>
        <w:rPr/>
        <w:t>si</w:t>
      </w:r>
      <w:r>
        <w:rPr>
          <w:spacing w:val="-34"/>
        </w:rPr>
        <w:t> </w:t>
      </w:r>
      <w:r>
        <w:rPr/>
        <w:t>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r.</w:t>
      </w:r>
    </w:p>
    <w:p>
      <w:pPr>
        <w:spacing w:line="240" w:lineRule="auto" w:before="10"/>
        <w:rPr>
          <w:rFonts w:ascii="Tahoma" w:hAnsi="Tahoma" w:cs="Tahoma" w:eastAsia="Tahoma"/>
          <w:sz w:val="19"/>
          <w:szCs w:val="19"/>
        </w:rPr>
      </w:pPr>
    </w:p>
    <w:p>
      <w:pPr>
        <w:spacing w:line="3159" w:lineRule="exact"/>
        <w:ind w:left="915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62"/>
          <w:sz w:val="20"/>
          <w:szCs w:val="20"/>
        </w:rPr>
        <w:drawing>
          <wp:inline distT="0" distB="0" distL="0" distR="0">
            <wp:extent cx="4959981" cy="2005964"/>
            <wp:effectExtent l="0" t="0" r="0" b="0"/>
            <wp:docPr id="251" name="image1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74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9981" cy="2005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62"/>
          <w:sz w:val="20"/>
          <w:szCs w:val="20"/>
        </w:rPr>
      </w:r>
    </w:p>
    <w:p>
      <w:pPr>
        <w:pStyle w:val="BodyText"/>
        <w:tabs>
          <w:tab w:pos="5023" w:val="left" w:leader="none"/>
        </w:tabs>
        <w:spacing w:line="240" w:lineRule="auto" w:before="213"/>
        <w:ind w:left="324" w:right="0" w:firstLine="0"/>
        <w:jc w:val="left"/>
      </w:pPr>
      <w:r>
        <w:rPr>
          <w:rFonts w:ascii="Arial" w:hAnsi="Arial"/>
          <w:color w:val="1A1A1A"/>
        </w:rPr>
        <w:t>DVD-5 </w:t>
      </w:r>
      <w:r>
        <w:rPr/>
        <w:t>t</w:t>
      </w:r>
      <w:r>
        <w:rPr>
          <w:rFonts w:ascii="Tahoma" w:hAnsi="Tahoma"/>
        </w:rPr>
        <w:t>ә</w:t>
      </w:r>
      <w:r>
        <w:rPr/>
        <w:t>k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fli, t</w:t>
      </w:r>
      <w:r>
        <w:rPr>
          <w:rFonts w:ascii="Tahoma" w:hAnsi="Tahoma"/>
        </w:rPr>
        <w:t>ә</w:t>
      </w:r>
      <w:r>
        <w:rPr/>
        <w:t>k t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li</w:t>
      </w:r>
      <w:r>
        <w:rPr>
          <w:spacing w:val="-5"/>
        </w:rPr>
        <w:t> </w:t>
      </w:r>
      <w:r>
        <w:rPr/>
        <w:t>disk</w:t>
        <w:tab/>
      </w:r>
      <w:r>
        <w:rPr>
          <w:rFonts w:ascii="Arial" w:hAnsi="Arial"/>
          <w:color w:val="1A1A1A"/>
        </w:rPr>
        <w:t>DVD-9 </w:t>
      </w:r>
      <w:r>
        <w:rPr/>
        <w:t>t</w:t>
      </w:r>
      <w:r>
        <w:rPr>
          <w:rFonts w:ascii="Tahoma" w:hAnsi="Tahoma"/>
        </w:rPr>
        <w:t>ә</w:t>
      </w:r>
      <w:r>
        <w:rPr/>
        <w:t>k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fli, iki t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li</w:t>
      </w:r>
      <w:r>
        <w:rPr>
          <w:spacing w:val="-4"/>
        </w:rPr>
        <w:t> </w:t>
      </w:r>
      <w:r>
        <w:rPr/>
        <w:t>disk</w:t>
      </w:r>
    </w:p>
    <w:p>
      <w:pPr>
        <w:spacing w:line="240" w:lineRule="auto" w:before="9"/>
        <w:rPr>
          <w:rFonts w:ascii="Tahoma" w:hAnsi="Tahoma" w:cs="Tahoma" w:eastAsia="Tahoma"/>
          <w:sz w:val="25"/>
          <w:szCs w:val="25"/>
        </w:rPr>
      </w:pPr>
    </w:p>
    <w:p>
      <w:pPr>
        <w:pStyle w:val="BodyText"/>
        <w:spacing w:line="240" w:lineRule="auto" w:before="0"/>
        <w:ind w:left="285" w:right="0" w:firstLine="0"/>
        <w:jc w:val="left"/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71. </w:t>
      </w:r>
      <w:r>
        <w:rPr/>
        <w:t>T</w:t>
      </w:r>
      <w:r>
        <w:rPr>
          <w:rFonts w:ascii="Tahoma" w:hAnsi="Tahoma"/>
        </w:rPr>
        <w:t>ә</w:t>
      </w:r>
      <w:r>
        <w:rPr/>
        <w:t>k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fli, t</w:t>
      </w:r>
      <w:r>
        <w:rPr>
          <w:rFonts w:ascii="Tahoma" w:hAnsi="Tahoma"/>
        </w:rPr>
        <w:t>ә</w:t>
      </w:r>
      <w:r>
        <w:rPr/>
        <w:t>k t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li v</w:t>
      </w:r>
      <w:r>
        <w:rPr>
          <w:rFonts w:ascii="Tahoma" w:hAnsi="Tahoma"/>
        </w:rPr>
        <w:t>ә </w:t>
      </w:r>
      <w:r>
        <w:rPr/>
        <w:t>t</w:t>
      </w:r>
      <w:r>
        <w:rPr>
          <w:rFonts w:ascii="Tahoma" w:hAnsi="Tahoma"/>
        </w:rPr>
        <w:t>ә</w:t>
      </w:r>
      <w:r>
        <w:rPr/>
        <w:t>k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fli, iki t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li</w:t>
      </w:r>
      <w:r>
        <w:rPr>
          <w:spacing w:val="-3"/>
        </w:rPr>
        <w:t> </w:t>
      </w:r>
      <w:r>
        <w:rPr>
          <w:rFonts w:ascii="Arial" w:hAnsi="Arial"/>
          <w:color w:val="1A1A1A"/>
        </w:rPr>
        <w:t>DVD</w:t>
      </w:r>
      <w:r>
        <w:rPr/>
        <w:t>-l</w:t>
      </w:r>
      <w:r>
        <w:rPr>
          <w:rFonts w:ascii="Tahoma" w:hAnsi="Tahoma"/>
        </w:rPr>
        <w:t>ә</w:t>
      </w:r>
      <w:r>
        <w:rPr/>
        <w:t>rin</w:t>
      </w:r>
    </w:p>
    <w:p>
      <w:pPr>
        <w:pStyle w:val="BodyText"/>
        <w:spacing w:line="240" w:lineRule="auto" w:before="1"/>
        <w:ind w:left="1129" w:right="549" w:firstLine="0"/>
        <w:jc w:val="center"/>
      </w:pPr>
      <w:r>
        <w:rPr/>
        <w:t>daxili</w:t>
      </w:r>
      <w:r>
        <w:rPr>
          <w:spacing w:val="-9"/>
        </w:rPr>
        <w:t> </w:t>
      </w:r>
      <w:r>
        <w:rPr/>
        <w:t>görünü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ri</w:t>
      </w:r>
    </w:p>
    <w:p>
      <w:pPr>
        <w:spacing w:line="240" w:lineRule="auto" w:before="9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254" w:right="237"/>
        <w:jc w:val="both"/>
      </w:pPr>
      <w:r>
        <w:rPr>
          <w:rFonts w:ascii="Arial" w:hAnsi="Arial"/>
          <w:color w:val="1A1A1A"/>
        </w:rPr>
        <w:t>DVD </w:t>
      </w:r>
      <w:r>
        <w:rPr/>
        <w:t>sürücül</w:t>
      </w:r>
      <w:r>
        <w:rPr>
          <w:rFonts w:ascii="Tahoma" w:hAnsi="Tahoma"/>
        </w:rPr>
        <w:t>ә</w:t>
      </w:r>
      <w:r>
        <w:rPr/>
        <w:t>rinin geni</w:t>
      </w:r>
      <w:r>
        <w:rPr>
          <w:rFonts w:ascii="Tahoma" w:hAnsi="Tahoma"/>
        </w:rPr>
        <w:t>ş </w:t>
      </w:r>
      <w:r>
        <w:rPr/>
        <w:t>yay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</w:t>
      </w:r>
      <w:r>
        <w:rPr/>
        <w:t>nda 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CD </w:t>
      </w:r>
      <w:r>
        <w:rPr/>
        <w:t>sürücül</w:t>
      </w:r>
      <w:r>
        <w:rPr>
          <w:rFonts w:ascii="Tahoma" w:hAnsi="Tahoma"/>
        </w:rPr>
        <w:t>ә</w:t>
      </w:r>
      <w:r>
        <w:rPr/>
        <w:t>rinin</w:t>
      </w:r>
      <w:r>
        <w:rPr>
          <w:spacing w:val="25"/>
        </w:rPr>
        <w:t> </w:t>
      </w:r>
      <w:r>
        <w:rPr/>
        <w:t>yerini</w:t>
      </w:r>
      <w:r>
        <w:rPr>
          <w:w w:val="99"/>
        </w:rPr>
        <w:t> </w:t>
      </w:r>
      <w:r>
        <w:rPr/>
        <w:t>alaca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na </w:t>
      </w:r>
      <w:r>
        <w:rPr>
          <w:rFonts w:ascii="Tahoma" w:hAnsi="Tahoma"/>
        </w:rPr>
        <w:t>ә</w:t>
      </w:r>
      <w:r>
        <w:rPr/>
        <w:t>sas ver</w:t>
      </w:r>
      <w:r>
        <w:rPr>
          <w:rFonts w:ascii="Tahoma" w:hAnsi="Tahoma"/>
        </w:rPr>
        <w:t>ә</w:t>
      </w:r>
      <w:r>
        <w:rPr/>
        <w:t>n 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 biri d</w:t>
      </w:r>
      <w:r>
        <w:rPr>
          <w:rFonts w:ascii="Tahoma" w:hAnsi="Tahoma"/>
        </w:rPr>
        <w:t>ә</w:t>
      </w:r>
      <w:r>
        <w:rPr/>
        <w:t>, yüks</w:t>
      </w:r>
      <w:r>
        <w:rPr>
          <w:rFonts w:ascii="Tahoma" w:hAnsi="Tahoma"/>
        </w:rPr>
        <w:t>ә</w:t>
      </w:r>
      <w:r>
        <w:rPr/>
        <w:t>k h</w:t>
      </w:r>
      <w:r>
        <w:rPr>
          <w:rFonts w:ascii="Tahoma" w:hAnsi="Tahoma"/>
        </w:rPr>
        <w:t>ә</w:t>
      </w:r>
      <w:r>
        <w:rPr/>
        <w:t>cmli</w:t>
      </w:r>
      <w:r>
        <w:rPr>
          <w:spacing w:val="13"/>
        </w:rPr>
        <w:t> </w:t>
      </w:r>
      <w:r>
        <w:rPr/>
        <w:t>olmalar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  <w:r>
        <w:rPr>
          <w:spacing w:val="-1"/>
          <w:w w:val="99"/>
        </w:rPr>
        <w:t> </w:t>
      </w:r>
      <w:r>
        <w:rPr>
          <w:rFonts w:ascii="Arial" w:hAnsi="Arial"/>
          <w:color w:val="1A1A1A"/>
        </w:rPr>
        <w:t>CD </w:t>
      </w:r>
      <w:r>
        <w:rPr/>
        <w:t>sürücül</w:t>
      </w:r>
      <w:r>
        <w:rPr>
          <w:rFonts w:ascii="Tahoma" w:hAnsi="Tahoma"/>
        </w:rPr>
        <w:t>ә</w:t>
      </w:r>
      <w:r>
        <w:rPr/>
        <w:t>ri il</w:t>
      </w:r>
      <w:r>
        <w:rPr>
          <w:rFonts w:ascii="Tahoma" w:hAnsi="Tahoma"/>
        </w:rPr>
        <w:t>ә </w:t>
      </w:r>
      <w:r>
        <w:rPr/>
        <w:t>b</w:t>
      </w:r>
      <w:r>
        <w:rPr>
          <w:rFonts w:ascii="Tahoma" w:hAnsi="Tahoma"/>
        </w:rPr>
        <w:t>ә</w:t>
      </w:r>
      <w:r>
        <w:rPr/>
        <w:t>rb</w:t>
      </w:r>
      <w:r>
        <w:rPr>
          <w:rFonts w:ascii="Tahoma" w:hAnsi="Tahoma"/>
        </w:rPr>
        <w:t>ә</w:t>
      </w:r>
      <w:r>
        <w:rPr/>
        <w:t>r </w:t>
      </w:r>
      <w:r>
        <w:rPr>
          <w:rFonts w:ascii="Arial" w:hAnsi="Arial"/>
          <w:color w:val="1A1A1A"/>
        </w:rPr>
        <w:t>CD</w:t>
      </w:r>
      <w:r>
        <w:rPr/>
        <w:t>-l</w:t>
      </w:r>
      <w:r>
        <w:rPr>
          <w:rFonts w:ascii="Tahoma" w:hAnsi="Tahoma"/>
        </w:rPr>
        <w:t>ә</w:t>
      </w:r>
      <w:r>
        <w:rPr/>
        <w:t>rin elastik diskl</w:t>
      </w:r>
      <w:r>
        <w:rPr>
          <w:rFonts w:ascii="Tahoma" w:hAnsi="Tahoma"/>
        </w:rPr>
        <w:t>ә</w:t>
      </w:r>
      <w:r>
        <w:rPr/>
        <w:t>rin yerini ald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61"/>
        </w:rPr>
        <w:t> </w:t>
      </w:r>
      <w:r>
        <w:rPr/>
        <w:t>kimi,</w:t>
      </w:r>
      <w:r>
        <w:rPr>
          <w:w w:val="99"/>
        </w:rPr>
        <w:t> </w:t>
      </w:r>
      <w:r>
        <w:rPr/>
        <w:t>proqramlar</w:t>
      </w:r>
      <w:r>
        <w:rPr>
          <w:rFonts w:ascii="Tahoma" w:hAnsi="Tahoma"/>
        </w:rPr>
        <w:t>ı</w:t>
      </w:r>
      <w:r>
        <w:rPr/>
        <w:t>n h</w:t>
      </w:r>
      <w:r>
        <w:rPr>
          <w:rFonts w:ascii="Tahoma" w:hAnsi="Tahoma"/>
        </w:rPr>
        <w:t>ә</w:t>
      </w:r>
      <w:r>
        <w:rPr/>
        <w:t>cml</w:t>
      </w:r>
      <w:r>
        <w:rPr>
          <w:rFonts w:ascii="Tahoma" w:hAnsi="Tahoma"/>
        </w:rPr>
        <w:t>ә</w:t>
      </w:r>
      <w:r>
        <w:rPr/>
        <w:t>rinin artmas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 </w:t>
      </w:r>
      <w:r>
        <w:rPr>
          <w:rFonts w:ascii="Arial" w:hAnsi="Arial"/>
          <w:color w:val="1A1A1A"/>
        </w:rPr>
        <w:t>DVD </w:t>
      </w:r>
      <w:r>
        <w:rPr/>
        <w:t>v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cm</w:t>
      </w:r>
      <w:r>
        <w:rPr>
          <w:spacing w:val="30"/>
        </w:rPr>
        <w:t> </w:t>
      </w:r>
      <w:r>
        <w:rPr/>
        <w:t>ehtiyac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qaç</w:t>
      </w:r>
      <w:r>
        <w:rPr>
          <w:rFonts w:ascii="Tahoma" w:hAnsi="Tahoma"/>
        </w:rPr>
        <w:t>ı</w:t>
      </w:r>
      <w:r>
        <w:rPr/>
        <w:t>lmazd</w:t>
      </w:r>
      <w:r>
        <w:rPr>
          <w:rFonts w:ascii="Tahoma" w:hAnsi="Tahoma"/>
        </w:rPr>
        <w:t>ı</w:t>
      </w:r>
      <w:r>
        <w:rPr/>
        <w:t>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r>
        <w:rPr/>
        <w:t>DVD SÜRÜCÜL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rFonts w:ascii="Palatino Linotype" w:hAnsi="Palatino Linotype"/>
        </w:rPr>
        <w:t>İ </w:t>
      </w:r>
      <w:r>
        <w:rPr/>
        <w:t>NEC</w:t>
      </w:r>
      <w:r>
        <w:rPr>
          <w:rFonts w:ascii="Palatino Linotype" w:hAnsi="Palatino Linotype"/>
        </w:rPr>
        <w:t>Ə</w:t>
      </w:r>
      <w:r>
        <w:rPr>
          <w:rFonts w:ascii="Palatino Linotype" w:hAnsi="Palatino Linotype"/>
          <w:spacing w:val="-11"/>
        </w:rPr>
        <w:t> </w:t>
      </w:r>
      <w:r>
        <w:rPr/>
        <w:t>QO</w:t>
      </w:r>
      <w:r>
        <w:rPr>
          <w:rFonts w:ascii="Palatino Linotype" w:hAnsi="Palatino Linotype"/>
        </w:rPr>
        <w:t>Ş</w:t>
      </w:r>
      <w:r>
        <w:rPr/>
        <w:t>ULUR?</w:t>
      </w:r>
      <w:r>
        <w:rPr>
          <w:b w:val="0"/>
        </w:rPr>
      </w:r>
    </w:p>
    <w:p>
      <w:pPr>
        <w:pStyle w:val="BodyText"/>
        <w:spacing w:line="240" w:lineRule="auto" w:before="238"/>
        <w:ind w:left="254" w:right="236"/>
        <w:jc w:val="both"/>
      </w:pPr>
      <w:r>
        <w:rPr>
          <w:rFonts w:ascii="Arial" w:hAnsi="Arial"/>
          <w:color w:val="1A1A1A"/>
        </w:rPr>
        <w:t>DVD </w:t>
      </w:r>
      <w:r>
        <w:rPr/>
        <w:t>sürücül</w:t>
      </w:r>
      <w:r>
        <w:rPr>
          <w:rFonts w:ascii="Tahoma" w:hAnsi="Tahoma"/>
        </w:rPr>
        <w:t>ә</w:t>
      </w:r>
      <w:r>
        <w:rPr/>
        <w:t>rinin qo</w:t>
      </w:r>
      <w:r>
        <w:rPr>
          <w:rFonts w:ascii="Tahoma" w:hAnsi="Tahoma"/>
        </w:rPr>
        <w:t>ş</w:t>
      </w:r>
      <w:r>
        <w:rPr/>
        <w:t>ulmas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sistem</w:t>
      </w:r>
      <w:r>
        <w:rPr>
          <w:rFonts w:ascii="Tahoma" w:hAnsi="Tahoma"/>
        </w:rPr>
        <w:t>ә </w:t>
      </w:r>
      <w:r>
        <w:rPr/>
        <w:t>tan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</w:t>
      </w:r>
      <w:r>
        <w:rPr>
          <w:rFonts w:ascii="Tahoma" w:hAnsi="Tahoma"/>
          <w:spacing w:val="67"/>
        </w:rPr>
        <w:t> </w:t>
      </w:r>
      <w:r>
        <w:rPr>
          <w:rFonts w:ascii="Arial" w:hAnsi="Arial"/>
          <w:color w:val="1A1A1A"/>
        </w:rPr>
        <w:t>CD</w:t>
      </w:r>
      <w:r>
        <w:rPr>
          <w:rFonts w:ascii="Arial" w:hAnsi="Arial"/>
          <w:color w:val="1A1A1A"/>
          <w:spacing w:val="2"/>
          <w:w w:val="99"/>
        </w:rPr>
        <w:t> </w:t>
      </w:r>
      <w:r>
        <w:rPr/>
        <w:t>sürücül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oldu</w:t>
      </w:r>
      <w:r>
        <w:rPr>
          <w:rFonts w:ascii="Tahoma" w:hAnsi="Tahoma"/>
        </w:rPr>
        <w:t>ğ</w:t>
      </w:r>
      <w:r>
        <w:rPr/>
        <w:t>u kimidir. Bütün </w:t>
      </w:r>
      <w:r>
        <w:rPr>
          <w:rFonts w:ascii="Arial" w:hAnsi="Arial"/>
          <w:color w:val="1A1A1A"/>
        </w:rPr>
        <w:t>DVD </w:t>
      </w:r>
      <w:r>
        <w:rPr/>
        <w:t>sürücül</w:t>
      </w:r>
      <w:r>
        <w:rPr>
          <w:rFonts w:ascii="Tahoma" w:hAnsi="Tahoma"/>
        </w:rPr>
        <w:t>ә</w:t>
      </w:r>
      <w:r>
        <w:rPr/>
        <w:t>ri normal </w:t>
      </w:r>
      <w:r>
        <w:rPr>
          <w:rFonts w:ascii="Arial" w:hAnsi="Arial"/>
          <w:color w:val="1A1A1A"/>
        </w:rPr>
        <w:t>CD</w:t>
      </w:r>
      <w:r>
        <w:rPr>
          <w:rFonts w:ascii="Arial" w:hAnsi="Arial"/>
          <w:color w:val="1A1A1A"/>
          <w:spacing w:val="6"/>
        </w:rPr>
        <w:t> </w:t>
      </w:r>
      <w:r>
        <w:rPr/>
        <w:t>sürücüsü</w:t>
      </w:r>
      <w:r>
        <w:rPr>
          <w:w w:val="99"/>
        </w:rPr>
        <w:t> </w:t>
      </w:r>
      <w:r>
        <w:rPr/>
        <w:t>kimi qo</w:t>
      </w:r>
      <w:r>
        <w:rPr>
          <w:rFonts w:ascii="Tahoma" w:hAnsi="Tahoma"/>
        </w:rPr>
        <w:t>ş</w:t>
      </w:r>
      <w:r>
        <w:rPr/>
        <w:t>ulub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sistemind</w:t>
      </w:r>
      <w:r>
        <w:rPr>
          <w:rFonts w:ascii="Tahoma" w:hAnsi="Tahoma"/>
        </w:rPr>
        <w:t>ә </w:t>
      </w:r>
      <w:r>
        <w:rPr/>
        <w:t>tan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</w:t>
      </w:r>
      <w:r>
        <w:rPr/>
        <w:t>ndan sonra </w:t>
      </w:r>
      <w:r>
        <w:rPr>
          <w:rFonts w:ascii="Arial" w:hAnsi="Arial"/>
          <w:color w:val="1A1A1A"/>
        </w:rPr>
        <w:t>DVD</w:t>
      </w:r>
      <w:r>
        <w:rPr>
          <w:rFonts w:ascii="Arial" w:hAnsi="Arial"/>
          <w:color w:val="1A1A1A"/>
          <w:spacing w:val="22"/>
        </w:rPr>
        <w:t> </w:t>
      </w:r>
      <w:r>
        <w:rPr/>
        <w:t>sürücüsü</w:t>
      </w:r>
      <w:r>
        <w:rPr>
          <w:w w:val="99"/>
        </w:rPr>
        <w:t> </w:t>
      </w:r>
      <w:r>
        <w:rPr/>
        <w:t>il</w:t>
      </w:r>
      <w:r>
        <w:rPr>
          <w:rFonts w:ascii="Tahoma" w:hAnsi="Tahoma"/>
        </w:rPr>
        <w:t>ә </w:t>
      </w:r>
      <w:r>
        <w:rPr/>
        <w:t>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 veril</w:t>
      </w:r>
      <w:r>
        <w:rPr>
          <w:rFonts w:ascii="Tahoma" w:hAnsi="Tahoma"/>
        </w:rPr>
        <w:t>ә</w:t>
      </w:r>
      <w:r>
        <w:rPr/>
        <w:t>n proqram t</w:t>
      </w:r>
      <w:r>
        <w:rPr>
          <w:rFonts w:ascii="Tahoma" w:hAnsi="Tahoma"/>
        </w:rPr>
        <w:t>ә</w:t>
      </w:r>
      <w:r>
        <w:rPr/>
        <w:t>minat</w:t>
      </w:r>
      <w:r>
        <w:rPr>
          <w:rFonts w:ascii="Tahoma" w:hAnsi="Tahoma"/>
        </w:rPr>
        <w:t>ı </w:t>
      </w:r>
      <w:r>
        <w:rPr/>
        <w:t>yükl</w:t>
      </w:r>
      <w:r>
        <w:rPr>
          <w:rFonts w:ascii="Tahoma" w:hAnsi="Tahoma"/>
        </w:rPr>
        <w:t>ә</w:t>
      </w:r>
      <w:r>
        <w:rPr/>
        <w:t>nir. </w:t>
      </w:r>
      <w:r>
        <w:rPr>
          <w:rFonts w:ascii="Arial" w:hAnsi="Arial"/>
          <w:color w:val="1A1A1A"/>
        </w:rPr>
        <w:t>DVD </w:t>
      </w:r>
      <w:r>
        <w:rPr/>
        <w:t>sürücül</w:t>
      </w:r>
      <w:r>
        <w:rPr>
          <w:rFonts w:ascii="Tahoma" w:hAnsi="Tahoma"/>
        </w:rPr>
        <w:t>ә</w:t>
      </w:r>
      <w:r>
        <w:rPr/>
        <w:t>ri il</w:t>
      </w:r>
      <w:r>
        <w:rPr>
          <w:rFonts w:ascii="Tahoma" w:hAnsi="Tahoma"/>
        </w:rPr>
        <w:t>ә</w:t>
      </w:r>
      <w:r>
        <w:rPr>
          <w:rFonts w:ascii="Tahoma" w:hAnsi="Tahoma"/>
          <w:spacing w:val="72"/>
        </w:rPr>
        <w:t> </w:t>
      </w:r>
      <w:r>
        <w:rPr/>
        <w:t>birlikd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veril</w:t>
      </w:r>
      <w:r>
        <w:rPr>
          <w:rFonts w:ascii="Tahoma" w:hAnsi="Tahoma"/>
        </w:rPr>
        <w:t>ә</w:t>
      </w:r>
      <w:r>
        <w:rPr/>
        <w:t>n proqram t</w:t>
      </w:r>
      <w:r>
        <w:rPr>
          <w:rFonts w:ascii="Tahoma" w:hAnsi="Tahoma"/>
        </w:rPr>
        <w:t>ә</w:t>
      </w:r>
      <w:r>
        <w:rPr/>
        <w:t>minat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qurulmas</w:t>
      </w:r>
      <w:r>
        <w:rPr>
          <w:rFonts w:ascii="Tahoma" w:hAnsi="Tahoma"/>
        </w:rPr>
        <w:t>ı </w:t>
      </w:r>
      <w:r>
        <w:rPr/>
        <w:t>da </w:t>
      </w:r>
      <w:r>
        <w:rPr>
          <w:rFonts w:ascii="Arial" w:hAnsi="Arial"/>
          <w:color w:val="1A1A1A"/>
        </w:rPr>
        <w:t>CD </w:t>
      </w:r>
      <w:r>
        <w:rPr/>
        <w:t>yazan</w:t>
      </w:r>
      <w:r>
        <w:rPr>
          <w:spacing w:val="62"/>
        </w:rPr>
        <w:t> </w:t>
      </w:r>
      <w:r>
        <w:rPr/>
        <w:t>proqramlar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yükl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/>
        <w:t>si il</w:t>
      </w:r>
      <w:r>
        <w:rPr>
          <w:rFonts w:ascii="Tahoma" w:hAnsi="Tahoma"/>
        </w:rPr>
        <w:t>ә </w:t>
      </w:r>
      <w:r>
        <w:rPr/>
        <w:t>eynidir. </w:t>
      </w:r>
      <w:r>
        <w:rPr>
          <w:rFonts w:ascii="Arial" w:hAnsi="Arial"/>
          <w:color w:val="1A1A1A"/>
        </w:rPr>
        <w:t>DVD </w:t>
      </w:r>
      <w:r>
        <w:rPr/>
        <w:t>sürücül</w:t>
      </w:r>
      <w:r>
        <w:rPr>
          <w:rFonts w:ascii="Tahoma" w:hAnsi="Tahoma"/>
        </w:rPr>
        <w:t>ә</w:t>
      </w:r>
      <w:r>
        <w:rPr/>
        <w:t>ri il</w:t>
      </w:r>
      <w:r>
        <w:rPr>
          <w:rFonts w:ascii="Tahoma" w:hAnsi="Tahoma"/>
        </w:rPr>
        <w:t>ә </w:t>
      </w:r>
      <w:r>
        <w:rPr/>
        <w:t>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 onlar</w:t>
      </w:r>
      <w:r>
        <w:rPr>
          <w:rFonts w:ascii="Tahoma" w:hAnsi="Tahoma"/>
        </w:rPr>
        <w:t>ı</w:t>
      </w:r>
      <w:r>
        <w:rPr/>
        <w:t>n</w:t>
      </w:r>
      <w:r>
        <w:rPr>
          <w:spacing w:val="15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qaydalar</w:t>
      </w:r>
      <w:r>
        <w:rPr>
          <w:rFonts w:ascii="Tahoma" w:hAnsi="Tahoma"/>
        </w:rPr>
        <w:t>ı </w:t>
      </w:r>
      <w:r>
        <w:rPr/>
        <w:t>da</w:t>
      </w:r>
      <w:r>
        <w:rPr>
          <w:spacing w:val="-12"/>
        </w:rPr>
        <w:t> </w:t>
      </w:r>
      <w:r>
        <w:rPr/>
        <w:t>verilir.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4"/>
        <w:spacing w:line="240" w:lineRule="auto"/>
        <w:ind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/>
        <w:t>KOMPÜTER</w:t>
      </w:r>
      <w:r>
        <w:rPr>
          <w:rFonts w:ascii="Palatino Linotype" w:hAnsi="Palatino Linotype"/>
        </w:rPr>
        <w:t>İ</w:t>
      </w:r>
      <w:r>
        <w:rPr/>
        <w:t>N S</w:t>
      </w:r>
      <w:r>
        <w:rPr>
          <w:rFonts w:ascii="Palatino Linotype" w:hAnsi="Palatino Linotype"/>
        </w:rPr>
        <w:t>İ</w:t>
      </w:r>
      <w:r>
        <w:rPr/>
        <w:t>STEM BLOKU V</w:t>
      </w:r>
      <w:r>
        <w:rPr>
          <w:rFonts w:ascii="Palatino Linotype" w:hAnsi="Palatino Linotype"/>
        </w:rPr>
        <w:t>Ə </w:t>
      </w:r>
      <w:r>
        <w:rPr/>
        <w:t>GÜC</w:t>
      </w:r>
      <w:r>
        <w:rPr>
          <w:spacing w:val="-14"/>
        </w:rPr>
        <w:t> </w:t>
      </w:r>
      <w:r>
        <w:rPr/>
        <w:t>M</w:t>
      </w:r>
      <w:r>
        <w:rPr>
          <w:rFonts w:ascii="Palatino Linotype" w:hAnsi="Palatino Linotype"/>
        </w:rPr>
        <w:t>Ə</w:t>
      </w:r>
      <w:r>
        <w:rPr/>
        <w:t>NB</w:t>
      </w:r>
      <w:r>
        <w:rPr>
          <w:rFonts w:ascii="Palatino Linotype" w:hAnsi="Palatino Linotype"/>
        </w:rPr>
        <w:t>Ə</w:t>
      </w:r>
      <w:r>
        <w:rPr/>
        <w:t>Y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39"/>
        <w:ind w:left="254" w:right="235"/>
        <w:jc w:val="both"/>
      </w:pPr>
      <w:r>
        <w:rPr/>
        <w:t>Sistem bloku kompüter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böyük bir hiss</w:t>
      </w:r>
      <w:r>
        <w:rPr>
          <w:rFonts w:ascii="Tahoma" w:hAnsi="Tahoma"/>
        </w:rPr>
        <w:t>ә</w:t>
      </w:r>
      <w:r>
        <w:rPr/>
        <w:t>sini</w:t>
      </w:r>
      <w:r>
        <w:rPr>
          <w:spacing w:val="86"/>
        </w:rPr>
        <w:t> </w:t>
      </w:r>
      <w:r>
        <w:rPr/>
        <w:t>daxilind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saxlayan plastik v</w:t>
      </w:r>
      <w:r>
        <w:rPr>
          <w:rFonts w:ascii="Tahoma" w:hAnsi="Tahoma"/>
        </w:rPr>
        <w:t>ә </w:t>
      </w:r>
      <w:r>
        <w:rPr/>
        <w:t>ya metal qutudur (</w:t>
      </w:r>
      <w:r>
        <w:rPr>
          <w:rFonts w:ascii="Tahoma" w:hAnsi="Tahoma"/>
        </w:rPr>
        <w:t>Şә</w:t>
      </w:r>
      <w:r>
        <w:rPr/>
        <w:t>kil 72.). Bir çox</w:t>
      </w:r>
      <w:r>
        <w:rPr>
          <w:spacing w:val="34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/>
        <w:t>çi</w:t>
      </w:r>
      <w:r>
        <w:rPr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</w:t>
      </w:r>
      <w:r>
        <w:rPr>
          <w:spacing w:val="44"/>
        </w:rPr>
        <w:t> </w:t>
      </w:r>
      <w:r>
        <w:rPr/>
        <w:t>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>
          <w:rFonts w:ascii="Tahoma" w:hAnsi="Tahoma"/>
          <w:spacing w:val="44"/>
        </w:rPr>
        <w:t> </w:t>
      </w:r>
      <w:r>
        <w:rPr/>
        <w:t>xarici</w:t>
      </w:r>
      <w:r>
        <w:rPr>
          <w:spacing w:val="44"/>
        </w:rPr>
        <w:t> </w:t>
      </w:r>
      <w:r>
        <w:rPr/>
        <w:t>görünü</w:t>
      </w:r>
      <w:r>
        <w:rPr>
          <w:rFonts w:ascii="Tahoma" w:hAnsi="Tahoma"/>
        </w:rPr>
        <w:t>ş</w:t>
      </w:r>
      <w:r>
        <w:rPr/>
        <w:t>ünün</w:t>
      </w:r>
      <w:r>
        <w:rPr>
          <w:spacing w:val="44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spacing w:val="45"/>
        </w:rPr>
        <w:t> </w:t>
      </w:r>
      <w:r>
        <w:rPr/>
        <w:t>q</w:t>
      </w:r>
      <w:r>
        <w:rPr>
          <w:rFonts w:ascii="Tahoma" w:hAnsi="Tahoma"/>
        </w:rPr>
        <w:t>ә</w:t>
      </w:r>
      <w:r>
        <w:rPr/>
        <w:t>bul</w:t>
      </w:r>
      <w:r>
        <w:rPr>
          <w:spacing w:val="44"/>
        </w:rPr>
        <w:t> </w:t>
      </w:r>
      <w:r>
        <w:rPr/>
        <w:t>edildiyi</w:t>
      </w:r>
      <w:r>
        <w:rPr>
          <w:spacing w:val="46"/>
        </w:rPr>
        <w:t> </w:t>
      </w:r>
      <w:r>
        <w:rPr/>
        <w:t>sistem</w:t>
      </w:r>
      <w:r>
        <w:rPr>
          <w:spacing w:val="45"/>
        </w:rPr>
        <w:t> </w:t>
      </w:r>
      <w:r>
        <w:rPr/>
        <w:t>bloku,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slind</w:t>
      </w:r>
      <w:r>
        <w:rPr>
          <w:rFonts w:ascii="Tahoma" w:hAnsi="Tahoma"/>
        </w:rPr>
        <w:t>ә </w:t>
      </w:r>
      <w:r>
        <w:rPr/>
        <w:t>daxilind</w:t>
      </w:r>
      <w:r>
        <w:rPr>
          <w:rFonts w:ascii="Tahoma" w:hAnsi="Tahoma"/>
        </w:rPr>
        <w:t>ә </w:t>
      </w:r>
      <w:r>
        <w:rPr/>
        <w:t>olan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 kompüterin</w:t>
      </w:r>
      <w:r>
        <w:rPr>
          <w:spacing w:val="60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w w:val="99"/>
        </w:rPr>
        <w:t> </w:t>
      </w:r>
      <w:r>
        <w:rPr/>
        <w:t>hiss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</w:t>
      </w:r>
      <w:r>
        <w:rPr>
          <w:spacing w:val="-8"/>
        </w:rPr>
        <w:t> </w:t>
      </w:r>
      <w:r>
        <w:rPr/>
        <w:t>biridir.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8"/>
        <w:rPr>
          <w:rFonts w:ascii="Tahoma" w:hAnsi="Tahoma" w:cs="Tahoma" w:eastAsia="Tahoma"/>
          <w:sz w:val="18"/>
          <w:szCs w:val="18"/>
        </w:rPr>
      </w:pPr>
    </w:p>
    <w:p>
      <w:pPr>
        <w:spacing w:line="3288" w:lineRule="exact"/>
        <w:ind w:left="1252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/>
          <w:position w:val="-65"/>
          <w:sz w:val="20"/>
        </w:rPr>
        <w:drawing>
          <wp:inline distT="0" distB="0" distL="0" distR="0">
            <wp:extent cx="1362455" cy="1905000"/>
            <wp:effectExtent l="0" t="0" r="0" b="0"/>
            <wp:docPr id="253" name="image1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75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2455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-65"/>
          <w:sz w:val="20"/>
        </w:rPr>
      </w:r>
      <w:r>
        <w:rPr>
          <w:rFonts w:ascii="Times New Roman"/>
          <w:spacing w:val="130"/>
          <w:position w:val="-65"/>
          <w:sz w:val="20"/>
        </w:rPr>
        <w:t> </w:t>
      </w:r>
      <w:r>
        <w:rPr>
          <w:rFonts w:ascii="Tahoma"/>
          <w:spacing w:val="130"/>
          <w:position w:val="-64"/>
          <w:sz w:val="20"/>
        </w:rPr>
        <w:drawing>
          <wp:inline distT="0" distB="0" distL="0" distR="0">
            <wp:extent cx="1403327" cy="1933575"/>
            <wp:effectExtent l="0" t="0" r="0" b="0"/>
            <wp:docPr id="255" name="image1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76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3327" cy="193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spacing w:val="130"/>
          <w:position w:val="-64"/>
          <w:sz w:val="20"/>
        </w:rPr>
      </w:r>
      <w:r>
        <w:rPr>
          <w:rFonts w:ascii="Times New Roman"/>
          <w:spacing w:val="70"/>
          <w:position w:val="-64"/>
          <w:sz w:val="20"/>
        </w:rPr>
        <w:t> </w:t>
      </w:r>
      <w:r>
        <w:rPr>
          <w:rFonts w:ascii="Tahoma"/>
          <w:spacing w:val="70"/>
          <w:position w:val="-65"/>
          <w:sz w:val="20"/>
        </w:rPr>
        <w:drawing>
          <wp:inline distT="0" distB="0" distL="0" distR="0">
            <wp:extent cx="1519775" cy="2087879"/>
            <wp:effectExtent l="0" t="0" r="0" b="0"/>
            <wp:docPr id="257" name="image1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77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9775" cy="2087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spacing w:val="70"/>
          <w:position w:val="-65"/>
          <w:sz w:val="20"/>
        </w:rPr>
      </w:r>
    </w:p>
    <w:p>
      <w:pPr>
        <w:spacing w:line="240" w:lineRule="auto" w:before="8"/>
        <w:rPr>
          <w:rFonts w:ascii="Tahoma" w:hAnsi="Tahoma" w:cs="Tahoma" w:eastAsia="Tahoma"/>
          <w:sz w:val="19"/>
          <w:szCs w:val="19"/>
        </w:rPr>
      </w:pPr>
    </w:p>
    <w:p>
      <w:pPr>
        <w:spacing w:line="2970" w:lineRule="exact"/>
        <w:ind w:left="3086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58"/>
          <w:sz w:val="20"/>
          <w:szCs w:val="20"/>
        </w:rPr>
        <w:drawing>
          <wp:inline distT="0" distB="0" distL="0" distR="0">
            <wp:extent cx="2154497" cy="1885950"/>
            <wp:effectExtent l="0" t="0" r="0" b="0"/>
            <wp:docPr id="259" name="image1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78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4497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58"/>
          <w:sz w:val="20"/>
          <w:szCs w:val="20"/>
        </w:rPr>
      </w:r>
    </w:p>
    <w:p>
      <w:pPr>
        <w:spacing w:line="240" w:lineRule="auto" w:before="7"/>
        <w:rPr>
          <w:rFonts w:ascii="Tahoma" w:hAnsi="Tahoma" w:cs="Tahoma" w:eastAsia="Tahoma"/>
          <w:sz w:val="14"/>
          <w:szCs w:val="14"/>
        </w:rPr>
      </w:pPr>
    </w:p>
    <w:p>
      <w:pPr>
        <w:spacing w:before="51"/>
        <w:ind w:left="1752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72. </w:t>
      </w:r>
      <w:r>
        <w:rPr>
          <w:rFonts w:ascii="Tahoma" w:hAnsi="Tahoma"/>
          <w:sz w:val="28"/>
        </w:rPr>
        <w:t>Sistem bloklar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ümumi</w:t>
      </w:r>
      <w:r>
        <w:rPr>
          <w:rFonts w:ascii="Tahoma" w:hAnsi="Tahoma"/>
          <w:spacing w:val="13"/>
          <w:sz w:val="28"/>
        </w:rPr>
        <w:t> </w:t>
      </w:r>
      <w:r>
        <w:rPr>
          <w:rFonts w:ascii="Tahoma" w:hAnsi="Tahoma"/>
          <w:sz w:val="28"/>
        </w:rPr>
        <w:t>görünü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ü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right="250"/>
        <w:jc w:val="both"/>
      </w:pPr>
      <w:r>
        <w:rPr/>
        <w:t>Sistem bloku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 </w:t>
      </w:r>
      <w:r>
        <w:rPr>
          <w:rFonts w:ascii="Tahoma" w:hAnsi="Tahoma"/>
        </w:rPr>
        <w:t>ә</w:t>
      </w:r>
      <w:r>
        <w:rPr/>
        <w:t>traf t</w:t>
      </w:r>
      <w:r>
        <w:rPr>
          <w:rFonts w:ascii="Tahoma" w:hAnsi="Tahoma"/>
        </w:rPr>
        <w:t>ә</w:t>
      </w:r>
      <w:r>
        <w:rPr/>
        <w:t>sirl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 qoruma, soyutma</w:t>
      </w:r>
      <w:r>
        <w:rPr>
          <w:spacing w:val="47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onlara fasil</w:t>
      </w:r>
      <w:r>
        <w:rPr>
          <w:rFonts w:ascii="Tahoma" w:hAnsi="Tahoma"/>
        </w:rPr>
        <w:t>ә</w:t>
      </w:r>
      <w:r>
        <w:rPr/>
        <w:t>siz enerji verm</w:t>
      </w:r>
      <w:r>
        <w:rPr>
          <w:rFonts w:ascii="Tahoma" w:hAnsi="Tahoma"/>
        </w:rPr>
        <w:t>ә </w:t>
      </w:r>
      <w:r>
        <w:rPr/>
        <w:t>v</w:t>
      </w:r>
      <w:r>
        <w:rPr>
          <w:rFonts w:ascii="Tahoma" w:hAnsi="Tahoma"/>
        </w:rPr>
        <w:t>ә</w:t>
      </w:r>
      <w:r>
        <w:rPr/>
        <w:t>zif</w:t>
      </w:r>
      <w:r>
        <w:rPr>
          <w:rFonts w:ascii="Tahoma" w:hAnsi="Tahoma"/>
        </w:rPr>
        <w:t>ә</w:t>
      </w:r>
      <w:r>
        <w:rPr/>
        <w:t>sini icra</w:t>
      </w:r>
      <w:r>
        <w:rPr>
          <w:spacing w:val="-20"/>
        </w:rPr>
        <w:t> </w:t>
      </w:r>
      <w:r>
        <w:rPr/>
        <w:t>edir.</w:t>
      </w:r>
    </w:p>
    <w:p>
      <w:pPr>
        <w:pStyle w:val="BodyText"/>
        <w:spacing w:line="240" w:lineRule="auto" w:before="190"/>
        <w:ind w:right="248"/>
        <w:jc w:val="both"/>
      </w:pPr>
      <w:r>
        <w:rPr>
          <w:rFonts w:ascii="Tahoma" w:hAnsi="Tahoma"/>
        </w:rPr>
        <w:t>Ә</w:t>
      </w:r>
      <w:r>
        <w:rPr/>
        <w:t>ski n</w:t>
      </w:r>
      <w:r>
        <w:rPr>
          <w:rFonts w:ascii="Tahoma" w:hAnsi="Tahoma"/>
        </w:rPr>
        <w:t>ә</w:t>
      </w:r>
      <w:r>
        <w:rPr/>
        <w:t>sil kompüterl</w:t>
      </w:r>
      <w:r>
        <w:rPr>
          <w:rFonts w:ascii="Tahoma" w:hAnsi="Tahoma"/>
        </w:rPr>
        <w:t>ә</w:t>
      </w:r>
      <w:r>
        <w:rPr/>
        <w:t>rin sistem bloklar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b</w:t>
      </w:r>
      <w:r>
        <w:rPr>
          <w:rFonts w:ascii="Tahoma" w:hAnsi="Tahoma"/>
        </w:rPr>
        <w:t>ә</w:t>
      </w:r>
      <w:r>
        <w:rPr/>
        <w:t>zil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3</w:t>
      </w:r>
      <w:r>
        <w:rPr>
          <w:rFonts w:ascii="Arial" w:hAnsi="Arial"/>
          <w:color w:val="1A1A1A"/>
          <w:spacing w:val="18"/>
        </w:rPr>
        <w:t> </w:t>
      </w:r>
      <w:r>
        <w:rPr/>
        <w:t>xanal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r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mli indikator vard</w:t>
      </w:r>
      <w:r>
        <w:rPr>
          <w:rFonts w:ascii="Tahoma" w:hAnsi="Tahoma"/>
        </w:rPr>
        <w:t>ı</w:t>
      </w:r>
      <w:r>
        <w:rPr/>
        <w:t>. Bu indikator, </w:t>
      </w:r>
      <w:r>
        <w:rPr>
          <w:rFonts w:ascii="Tahoma" w:hAnsi="Tahoma"/>
        </w:rPr>
        <w:t>ә</w:t>
      </w:r>
      <w:r>
        <w:rPr/>
        <w:t>ski n</w:t>
      </w:r>
      <w:r>
        <w:rPr>
          <w:rFonts w:ascii="Tahoma" w:hAnsi="Tahoma"/>
        </w:rPr>
        <w:t>ә</w:t>
      </w:r>
      <w:r>
        <w:rPr/>
        <w:t>sil anakartlar</w:t>
      </w:r>
      <w:r>
        <w:rPr>
          <w:rFonts w:ascii="Tahoma" w:hAnsi="Tahoma"/>
        </w:rPr>
        <w:t>ı</w:t>
      </w:r>
      <w:r>
        <w:rPr/>
        <w:t>n</w:t>
      </w:r>
      <w:r>
        <w:rPr>
          <w:spacing w:val="1"/>
        </w:rPr>
        <w:t> </w:t>
      </w:r>
      <w:r>
        <w:rPr>
          <w:rFonts w:ascii="Arial" w:hAnsi="Arial"/>
          <w:color w:val="1A1A1A"/>
        </w:rPr>
        <w:t>turbo</w:t>
      </w:r>
      <w:r>
        <w:rPr>
          <w:rFonts w:ascii="Arial" w:hAnsi="Arial"/>
          <w:color w:val="1A1A1A"/>
          <w:w w:val="99"/>
        </w:rPr>
        <w:t> </w:t>
      </w:r>
      <w:r>
        <w:rPr/>
        <w:t>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gör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edilirdi. Mikroprosessorun sür</w:t>
      </w:r>
      <w:r>
        <w:rPr>
          <w:rFonts w:ascii="Tahoma" w:hAnsi="Tahoma"/>
        </w:rPr>
        <w:t>ә</w:t>
      </w:r>
      <w:r>
        <w:rPr/>
        <w:t>ti</w:t>
      </w:r>
      <w:r>
        <w:rPr>
          <w:spacing w:val="79"/>
        </w:rPr>
        <w:t> </w:t>
      </w:r>
      <w:r>
        <w:rPr/>
        <w:t>bu</w:t>
      </w:r>
      <w:r>
        <w:rPr>
          <w:spacing w:val="-1"/>
          <w:w w:val="99"/>
        </w:rPr>
        <w:t> </w:t>
      </w:r>
      <w:r>
        <w:rPr/>
        <w:t>indikator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turbo </w:t>
      </w:r>
      <w:r>
        <w:rPr/>
        <w:t>v</w:t>
      </w:r>
      <w:r>
        <w:rPr>
          <w:rFonts w:ascii="Tahoma" w:hAnsi="Tahoma"/>
        </w:rPr>
        <w:t>ә </w:t>
      </w:r>
      <w:r>
        <w:rPr/>
        <w:t>ya normal rejiml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 </w:t>
      </w:r>
      <w:r>
        <w:rPr/>
        <w:t>göst</w:t>
      </w:r>
      <w:r>
        <w:rPr>
          <w:rFonts w:ascii="Tahoma" w:hAnsi="Tahoma"/>
        </w:rPr>
        <w:t>ә</w:t>
      </w:r>
      <w:r>
        <w:rPr/>
        <w:t>rilirdi.</w:t>
      </w:r>
      <w:r>
        <w:rPr>
          <w:spacing w:val="18"/>
        </w:rPr>
        <w:t> </w:t>
      </w:r>
      <w:r>
        <w:rPr/>
        <w:t>Haz</w:t>
      </w:r>
      <w:r>
        <w:rPr>
          <w:rFonts w:ascii="Tahoma" w:hAnsi="Tahoma"/>
        </w:rPr>
        <w:t>ı</w:t>
      </w:r>
      <w:r>
        <w:rPr/>
        <w:t>rda</w:t>
      </w:r>
      <w:r>
        <w:rPr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müasir anakartlarda </w:t>
      </w:r>
      <w:r>
        <w:rPr>
          <w:rFonts w:ascii="Arial" w:hAnsi="Arial"/>
          <w:color w:val="1A1A1A"/>
        </w:rPr>
        <w:t>turbo </w:t>
      </w:r>
      <w:r>
        <w:rPr/>
        <w:t>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 istifad</w:t>
      </w:r>
      <w:r>
        <w:rPr>
          <w:rFonts w:ascii="Tahoma" w:hAnsi="Tahoma"/>
        </w:rPr>
        <w:t>ә</w:t>
      </w:r>
      <w:r>
        <w:rPr>
          <w:rFonts w:ascii="Tahoma" w:hAnsi="Tahoma"/>
          <w:spacing w:val="-17"/>
        </w:rPr>
        <w:t> </w:t>
      </w:r>
      <w:r>
        <w:rPr/>
        <w:t>edilmir.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r>
        <w:rPr/>
        <w:t>GÜC M</w:t>
      </w:r>
      <w:r>
        <w:rPr>
          <w:rFonts w:ascii="Palatino Linotype" w:hAnsi="Palatino Linotype"/>
        </w:rPr>
        <w:t>Ə</w:t>
      </w:r>
      <w:r>
        <w:rPr/>
        <w:t>NB</w:t>
      </w:r>
      <w:r>
        <w:rPr>
          <w:rFonts w:ascii="Palatino Linotype" w:hAnsi="Palatino Linotype"/>
        </w:rPr>
        <w:t>Ə</w:t>
      </w:r>
      <w:r>
        <w:rPr/>
        <w:t>Y</w:t>
      </w:r>
      <w:r>
        <w:rPr>
          <w:rFonts w:ascii="Palatino Linotype" w:hAnsi="Palatino Linotype"/>
        </w:rPr>
        <w:t>İ </w:t>
      </w:r>
      <w:r>
        <w:rPr/>
        <w:t>(POWER</w:t>
      </w:r>
      <w:r>
        <w:rPr>
          <w:spacing w:val="-9"/>
        </w:rPr>
        <w:t> </w:t>
      </w:r>
      <w:r>
        <w:rPr/>
        <w:t>SUPPLY)</w:t>
      </w:r>
      <w:r>
        <w:rPr>
          <w:b w:val="0"/>
        </w:rPr>
      </w:r>
    </w:p>
    <w:p>
      <w:pPr>
        <w:pStyle w:val="BodyText"/>
        <w:spacing w:line="240" w:lineRule="auto" w:before="239"/>
        <w:ind w:right="249"/>
        <w:jc w:val="both"/>
      </w:pPr>
      <w:r>
        <w:rPr/>
        <w:t>Kompüterin</w:t>
      </w:r>
      <w:r>
        <w:rPr>
          <w:spacing w:val="68"/>
        </w:rPr>
        <w:t> </w:t>
      </w:r>
      <w:r>
        <w:rPr/>
        <w:t>güc</w:t>
      </w:r>
      <w:r>
        <w:rPr>
          <w:spacing w:val="68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</w:t>
      </w:r>
      <w:r>
        <w:rPr>
          <w:spacing w:val="68"/>
        </w:rPr>
        <w:t> </w:t>
      </w:r>
      <w:r>
        <w:rPr/>
        <w:t>onun</w:t>
      </w:r>
      <w:r>
        <w:rPr>
          <w:spacing w:val="67"/>
        </w:rPr>
        <w:t> </w:t>
      </w:r>
      <w:r>
        <w:rPr>
          <w:rFonts w:ascii="Tahoma" w:hAnsi="Tahoma"/>
        </w:rPr>
        <w:t>ә</w:t>
      </w:r>
      <w:r>
        <w:rPr/>
        <w:t>n</w:t>
      </w:r>
      <w:r>
        <w:rPr>
          <w:spacing w:val="68"/>
        </w:rPr>
        <w:t> </w:t>
      </w:r>
      <w:r>
        <w:rPr/>
        <w:t>vacib</w:t>
      </w:r>
      <w:r>
        <w:rPr>
          <w:spacing w:val="68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8"/>
        </w:rPr>
        <w:t> </w:t>
      </w:r>
      <w:r>
        <w:rPr>
          <w:rFonts w:ascii="Tahoma" w:hAnsi="Tahoma"/>
        </w:rPr>
        <w:t>ә</w:t>
      </w:r>
      <w:r>
        <w:rPr/>
        <w:t>n</w:t>
      </w:r>
      <w:r>
        <w:rPr>
          <w:spacing w:val="68"/>
        </w:rPr>
        <w:t> </w:t>
      </w:r>
      <w:r>
        <w:rPr/>
        <w:t>çox</w:t>
      </w:r>
      <w:r>
        <w:rPr>
          <w:spacing w:val="68"/>
        </w:rPr>
        <w:t> </w:t>
      </w:r>
      <w:r>
        <w:rPr/>
        <w:t>probleml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ç</w:t>
      </w:r>
      <w:r>
        <w:rPr>
          <w:rFonts w:ascii="Tahoma" w:hAnsi="Tahoma"/>
        </w:rPr>
        <w:t>ı</w:t>
      </w:r>
      <w:r>
        <w:rPr/>
        <w:t>xardan</w:t>
      </w:r>
      <w:r>
        <w:rPr>
          <w:spacing w:val="47"/>
        </w:rPr>
        <w:t> </w:t>
      </w:r>
      <w:r>
        <w:rPr/>
        <w:t>hiss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</w:t>
      </w:r>
      <w:r>
        <w:rPr>
          <w:spacing w:val="46"/>
        </w:rPr>
        <w:t> </w:t>
      </w:r>
      <w:r>
        <w:rPr/>
        <w:t>biridir</w:t>
      </w:r>
      <w:r>
        <w:rPr>
          <w:spacing w:val="46"/>
        </w:rPr>
        <w:t> </w:t>
      </w:r>
      <w:r>
        <w:rPr/>
        <w:t>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47"/>
        </w:rPr>
        <w:t> </w:t>
      </w:r>
      <w:r>
        <w:rPr/>
        <w:t>73.).</w:t>
      </w:r>
      <w:r>
        <w:rPr>
          <w:spacing w:val="46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</w:t>
      </w:r>
      <w:r>
        <w:rPr>
          <w:spacing w:val="46"/>
        </w:rPr>
        <w:t> </w:t>
      </w:r>
      <w:r>
        <w:rPr/>
        <w:t>sistem</w:t>
      </w:r>
      <w:r>
        <w:rPr>
          <w:spacing w:val="47"/>
        </w:rPr>
        <w:t> </w:t>
      </w:r>
      <w:r>
        <w:rPr/>
        <w:t>blokunun</w:t>
      </w:r>
      <w:r>
        <w:rPr>
          <w:spacing w:val="46"/>
        </w:rPr>
        <w:t> </w:t>
      </w:r>
      <w:r>
        <w:rPr/>
        <w:t>arxa</w:t>
      </w:r>
      <w:r>
        <w:rPr>
          <w:w w:val="99"/>
        </w:rPr>
        <w:t> </w:t>
      </w:r>
      <w:r>
        <w:rPr/>
        <w:t>üst</w:t>
      </w:r>
      <w:r>
        <w:rPr>
          <w:spacing w:val="46"/>
        </w:rPr>
        <w:t> </w:t>
      </w:r>
      <w:r>
        <w:rPr/>
        <w:t>hiss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</w:t>
      </w:r>
      <w:r>
        <w:rPr>
          <w:rFonts w:ascii="Tahoma" w:hAnsi="Tahoma"/>
          <w:spacing w:val="47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rkidil</w:t>
      </w:r>
      <w:r>
        <w:rPr>
          <w:rFonts w:ascii="Tahoma" w:hAnsi="Tahoma"/>
        </w:rPr>
        <w:t>ә</w:t>
      </w:r>
      <w:r>
        <w:rPr/>
        <w:t>n</w:t>
      </w:r>
      <w:r>
        <w:rPr>
          <w:spacing w:val="47"/>
        </w:rPr>
        <w:t> </w:t>
      </w:r>
      <w:r>
        <w:rPr/>
        <w:t>kiçik</w:t>
      </w:r>
      <w:r>
        <w:rPr>
          <w:spacing w:val="47"/>
        </w:rPr>
        <w:t> </w:t>
      </w:r>
      <w:r>
        <w:rPr/>
        <w:t>bir</w:t>
      </w:r>
      <w:r>
        <w:rPr>
          <w:spacing w:val="46"/>
        </w:rPr>
        <w:t> </w:t>
      </w:r>
      <w:r>
        <w:rPr/>
        <w:t>metal</w:t>
      </w:r>
      <w:r>
        <w:rPr>
          <w:spacing w:val="46"/>
        </w:rPr>
        <w:t> </w:t>
      </w:r>
      <w:r>
        <w:rPr/>
        <w:t>qutudur.</w:t>
      </w:r>
      <w:r>
        <w:rPr>
          <w:spacing w:val="46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ddind</w:t>
      </w:r>
      <w:r>
        <w:rPr>
          <w:rFonts w:ascii="Tahoma" w:hAnsi="Tahoma"/>
        </w:rPr>
        <w:t>ә</w:t>
      </w:r>
      <w:r>
        <w:rPr/>
        <w:t>n</w:t>
      </w:r>
      <w:r>
        <w:rPr>
          <w:spacing w:val="46"/>
        </w:rPr>
        <w:t> </w:t>
      </w:r>
      <w:r>
        <w:rPr/>
        <w:t>çox</w:t>
      </w:r>
      <w:r>
        <w:rPr>
          <w:spacing w:val="46"/>
        </w:rPr>
        <w:t> </w:t>
      </w:r>
      <w:r>
        <w:rPr/>
        <w:t>q</w:t>
      </w:r>
      <w:r>
        <w:rPr>
          <w:rFonts w:ascii="Tahoma" w:hAnsi="Tahoma"/>
        </w:rPr>
        <w:t>ı</w:t>
      </w:r>
      <w:r>
        <w:rPr/>
        <w:t>zma,</w:t>
      </w:r>
      <w:r>
        <w:rPr>
          <w:w w:val="99"/>
        </w:rPr>
        <w:t> </w:t>
      </w:r>
      <w:r>
        <w:rPr/>
        <w:t>gurultulu s</w:t>
      </w:r>
      <w:r>
        <w:rPr>
          <w:rFonts w:ascii="Tahoma" w:hAnsi="Tahoma"/>
        </w:rPr>
        <w:t>ә</w:t>
      </w:r>
      <w:r>
        <w:rPr/>
        <w:t>sl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v</w:t>
      </w:r>
      <w:r>
        <w:rPr>
          <w:rFonts w:ascii="Tahoma" w:hAnsi="Tahoma"/>
        </w:rPr>
        <w:t>ә </w:t>
      </w:r>
      <w:r>
        <w:rPr/>
        <w:t>xo</w:t>
      </w:r>
      <w:r>
        <w:rPr>
          <w:rFonts w:ascii="Tahoma" w:hAnsi="Tahoma"/>
        </w:rPr>
        <w:t>ş</w:t>
      </w:r>
      <w:r>
        <w:rPr/>
        <w:t>ag</w:t>
      </w:r>
      <w:r>
        <w:rPr>
          <w:rFonts w:ascii="Tahoma" w:hAnsi="Tahoma"/>
        </w:rPr>
        <w:t>ә</w:t>
      </w:r>
      <w:r>
        <w:rPr/>
        <w:t>lm</w:t>
      </w:r>
      <w:r>
        <w:rPr>
          <w:rFonts w:ascii="Tahoma" w:hAnsi="Tahoma"/>
        </w:rPr>
        <w:t>ә</w:t>
      </w:r>
      <w:r>
        <w:rPr/>
        <w:t>z s</w:t>
      </w:r>
      <w:r>
        <w:rPr>
          <w:rFonts w:ascii="Tahoma" w:hAnsi="Tahoma"/>
        </w:rPr>
        <w:t>ә</w:t>
      </w:r>
      <w:r>
        <w:rPr/>
        <w:t>sl</w:t>
      </w:r>
      <w:r>
        <w:rPr>
          <w:rFonts w:ascii="Tahoma" w:hAnsi="Tahoma"/>
        </w:rPr>
        <w:t>ә</w:t>
      </w:r>
      <w:r>
        <w:rPr/>
        <w:t>r güc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yinin</w:t>
      </w:r>
      <w:r>
        <w:rPr>
          <w:spacing w:val="69"/>
        </w:rPr>
        <w:t> </w:t>
      </w:r>
      <w:r>
        <w:rPr/>
        <w:t>yax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/>
        <w:t>ziyy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 </w:t>
      </w:r>
      <w:r>
        <w:rPr/>
        <w:t>olmad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göst</w:t>
      </w:r>
      <w:r>
        <w:rPr>
          <w:rFonts w:ascii="Tahoma" w:hAnsi="Tahoma"/>
        </w:rPr>
        <w:t>ә</w:t>
      </w:r>
      <w:r>
        <w:rPr/>
        <w:t>rir. Elektrik c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yan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tez-tez k</w:t>
      </w:r>
      <w:r>
        <w:rPr>
          <w:rFonts w:ascii="Tahoma" w:hAnsi="Tahoma"/>
        </w:rPr>
        <w:t>ә</w:t>
      </w:r>
      <w:r>
        <w:rPr/>
        <w:t>silm</w:t>
      </w:r>
      <w:r>
        <w:rPr>
          <w:rFonts w:ascii="Tahoma" w:hAnsi="Tahoma"/>
        </w:rPr>
        <w:t>ә</w:t>
      </w:r>
      <w:r>
        <w:rPr/>
        <w:t>si,</w:t>
      </w:r>
      <w:r>
        <w:rPr>
          <w:spacing w:val="6"/>
        </w:rPr>
        <w:t> </w:t>
      </w:r>
      <w:r>
        <w:rPr/>
        <w:t>çox</w:t>
      </w:r>
      <w:r>
        <w:rPr>
          <w:w w:val="99"/>
        </w:rPr>
        <w:t> </w:t>
      </w: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çox yüks</w:t>
      </w:r>
      <w:r>
        <w:rPr>
          <w:rFonts w:ascii="Tahoma" w:hAnsi="Tahoma"/>
        </w:rPr>
        <w:t>ә</w:t>
      </w:r>
      <w:r>
        <w:rPr/>
        <w:t>k göst</w:t>
      </w:r>
      <w:r>
        <w:rPr>
          <w:rFonts w:ascii="Tahoma" w:hAnsi="Tahoma"/>
        </w:rPr>
        <w:t>ә</w:t>
      </w:r>
      <w:r>
        <w:rPr/>
        <w:t>ricil</w:t>
      </w:r>
      <w:r>
        <w:rPr>
          <w:rFonts w:ascii="Tahoma" w:hAnsi="Tahoma"/>
        </w:rPr>
        <w:t>ә</w:t>
      </w:r>
      <w:r>
        <w:rPr/>
        <w:t>ri güc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yind</w:t>
      </w:r>
      <w:r>
        <w:rPr>
          <w:rFonts w:ascii="Tahoma" w:hAnsi="Tahoma"/>
        </w:rPr>
        <w:t>ә </w:t>
      </w:r>
      <w:r>
        <w:rPr/>
        <w:t>meydana</w:t>
      </w:r>
      <w:r>
        <w:rPr>
          <w:spacing w:val="41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probleml</w:t>
      </w:r>
      <w:r>
        <w:rPr>
          <w:rFonts w:ascii="Tahoma" w:hAnsi="Tahoma"/>
        </w:rPr>
        <w:t>ә</w:t>
      </w:r>
      <w:r>
        <w:rPr/>
        <w:t>rin 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/>
        <w:t>ca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 biridir. Güc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yind</w:t>
      </w:r>
      <w:r>
        <w:rPr>
          <w:rFonts w:ascii="Tahoma" w:hAnsi="Tahoma"/>
        </w:rPr>
        <w:t>ә </w:t>
      </w:r>
      <w:r>
        <w:rPr/>
        <w:t>bu</w:t>
      </w:r>
      <w:r>
        <w:rPr>
          <w:spacing w:val="72"/>
        </w:rPr>
        <w:t> </w:t>
      </w:r>
      <w:r>
        <w:rPr/>
        <w:t>tip</w:t>
      </w:r>
      <w:r>
        <w:rPr>
          <w:w w:val="99"/>
        </w:rPr>
        <w:t> </w:t>
      </w:r>
      <w:r>
        <w:rPr/>
        <w:t>probleml</w:t>
      </w:r>
      <w:r>
        <w:rPr>
          <w:rFonts w:ascii="Tahoma" w:hAnsi="Tahoma"/>
        </w:rPr>
        <w:t>ә</w:t>
      </w:r>
      <w:r>
        <w:rPr/>
        <w:t>r meydana g</w:t>
      </w:r>
      <w:r>
        <w:rPr>
          <w:rFonts w:ascii="Tahoma" w:hAnsi="Tahoma"/>
        </w:rPr>
        <w:t>ә</w:t>
      </w:r>
      <w:r>
        <w:rPr/>
        <w:t>ldiyind</w:t>
      </w:r>
      <w:r>
        <w:rPr>
          <w:rFonts w:ascii="Tahoma" w:hAnsi="Tahoma"/>
        </w:rPr>
        <w:t>ә </w:t>
      </w:r>
      <w:r>
        <w:rPr/>
        <w:t>onun 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dirilm</w:t>
      </w:r>
      <w:r>
        <w:rPr>
          <w:rFonts w:ascii="Tahoma" w:hAnsi="Tahoma"/>
        </w:rPr>
        <w:t>ә</w:t>
      </w:r>
      <w:r>
        <w:rPr/>
        <w:t>si</w:t>
      </w:r>
      <w:r>
        <w:rPr>
          <w:spacing w:val="-2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uy</w:t>
      </w:r>
      <w:r>
        <w:rPr>
          <w:rFonts w:ascii="Tahoma" w:hAnsi="Tahoma"/>
        </w:rPr>
        <w:t>ğ</w:t>
      </w:r>
      <w:r>
        <w:rPr/>
        <w:t>undur.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10"/>
        <w:rPr>
          <w:rFonts w:ascii="Tahoma" w:hAnsi="Tahoma" w:cs="Tahoma" w:eastAsia="Tahoma"/>
          <w:sz w:val="18"/>
          <w:szCs w:val="18"/>
        </w:rPr>
      </w:pPr>
    </w:p>
    <w:p>
      <w:pPr>
        <w:spacing w:line="2457" w:lineRule="exact"/>
        <w:ind w:left="975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/>
          <w:position w:val="-48"/>
          <w:sz w:val="20"/>
        </w:rPr>
        <w:drawing>
          <wp:inline distT="0" distB="0" distL="0" distR="0">
            <wp:extent cx="2479897" cy="1560195"/>
            <wp:effectExtent l="0" t="0" r="0" b="0"/>
            <wp:docPr id="261" name="image1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79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9897" cy="156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-48"/>
          <w:sz w:val="20"/>
        </w:rPr>
      </w:r>
      <w:r>
        <w:rPr>
          <w:rFonts w:ascii="Times New Roman"/>
          <w:spacing w:val="73"/>
          <w:position w:val="-48"/>
          <w:sz w:val="20"/>
        </w:rPr>
        <w:t> </w:t>
      </w:r>
      <w:r>
        <w:rPr>
          <w:rFonts w:ascii="Tahoma"/>
          <w:spacing w:val="73"/>
          <w:position w:val="-45"/>
          <w:sz w:val="20"/>
        </w:rPr>
        <w:drawing>
          <wp:inline distT="0" distB="0" distL="0" distR="0">
            <wp:extent cx="2267631" cy="1423034"/>
            <wp:effectExtent l="0" t="0" r="0" b="0"/>
            <wp:docPr id="263" name="image1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80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7631" cy="1423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spacing w:val="73"/>
          <w:position w:val="-45"/>
          <w:sz w:val="20"/>
        </w:rPr>
      </w:r>
    </w:p>
    <w:p>
      <w:pPr>
        <w:pStyle w:val="BodyText"/>
        <w:spacing w:line="240" w:lineRule="auto" w:before="103"/>
        <w:ind w:left="1414" w:right="0" w:firstLine="0"/>
        <w:jc w:val="left"/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73. </w:t>
      </w:r>
      <w:r>
        <w:rPr/>
        <w:t>Güc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yinin xarici v</w:t>
      </w:r>
      <w:r>
        <w:rPr>
          <w:rFonts w:ascii="Tahoma" w:hAnsi="Tahoma"/>
        </w:rPr>
        <w:t>ә </w:t>
      </w:r>
      <w:r>
        <w:rPr/>
        <w:t>daxili</w:t>
      </w:r>
      <w:r>
        <w:rPr>
          <w:spacing w:val="7"/>
        </w:rPr>
        <w:t> </w:t>
      </w:r>
      <w:r>
        <w:rPr/>
        <w:t>görünü</w:t>
      </w:r>
      <w:r>
        <w:rPr>
          <w:rFonts w:ascii="Tahoma" w:hAnsi="Tahoma"/>
        </w:rPr>
        <w:t>ş</w:t>
      </w:r>
      <w:r>
        <w:rPr/>
        <w:t>ü</w:t>
      </w:r>
    </w:p>
    <w:p>
      <w:pPr>
        <w:spacing w:line="240" w:lineRule="auto" w:before="9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254" w:right="236"/>
        <w:jc w:val="both"/>
      </w:pPr>
      <w:r>
        <w:rPr/>
        <w:t>Güc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 mü</w:t>
      </w:r>
      <w:r>
        <w:rPr>
          <w:rFonts w:ascii="Tahoma" w:hAnsi="Tahoma"/>
        </w:rPr>
        <w:t>ә</w:t>
      </w:r>
      <w:r>
        <w:rPr/>
        <w:t>yy</w:t>
      </w:r>
      <w:r>
        <w:rPr>
          <w:rFonts w:ascii="Tahoma" w:hAnsi="Tahoma"/>
        </w:rPr>
        <w:t>ә</w:t>
      </w:r>
      <w:r>
        <w:rPr/>
        <w:t>n 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 </w:t>
      </w:r>
      <w:r>
        <w:rPr/>
        <w:t>gücünd</w:t>
      </w:r>
      <w:r>
        <w:rPr>
          <w:rFonts w:ascii="Tahoma" w:hAnsi="Tahoma"/>
        </w:rPr>
        <w:t>ә </w:t>
      </w:r>
      <w:r>
        <w:rPr/>
        <w:t>istehsal edilir.</w:t>
      </w:r>
      <w:r>
        <w:rPr>
          <w:spacing w:val="16"/>
        </w:rPr>
        <w:t> </w:t>
      </w:r>
      <w:r>
        <w:rPr>
          <w:rFonts w:ascii="Tahoma" w:hAnsi="Tahoma"/>
        </w:rPr>
        <w:t>Ә</w:t>
      </w:r>
      <w:r>
        <w:rPr/>
        <w:t>ski</w:t>
      </w:r>
      <w:r>
        <w:rPr>
          <w:w w:val="99"/>
        </w:rPr>
        <w:t> </w:t>
      </w:r>
      <w:r>
        <w:rPr/>
        <w:t>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güc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 </w:t>
      </w:r>
      <w:r>
        <w:rPr>
          <w:rFonts w:ascii="Arial" w:hAnsi="Arial"/>
          <w:color w:val="1A1A1A"/>
        </w:rPr>
        <w:t>75 W </w:t>
      </w:r>
      <w:r>
        <w:rPr/>
        <w:t>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 </w:t>
      </w:r>
      <w:r>
        <w:rPr/>
        <w:t>gücün</w:t>
      </w:r>
      <w:r>
        <w:rPr>
          <w:rFonts w:ascii="Tahoma" w:hAnsi="Tahoma"/>
        </w:rPr>
        <w:t>ә</w:t>
      </w:r>
      <w:r>
        <w:rPr>
          <w:rFonts w:ascii="Tahoma" w:hAnsi="Tahoma"/>
          <w:spacing w:val="65"/>
        </w:rPr>
        <w:t> </w:t>
      </w:r>
      <w:r>
        <w:rPr/>
        <w:t>sahibdir.</w:t>
      </w:r>
      <w:r>
        <w:rPr>
          <w:spacing w:val="-1"/>
          <w:w w:val="99"/>
        </w:rPr>
        <w:t> </w:t>
      </w:r>
      <w:r>
        <w:rPr/>
        <w:t>Haz</w:t>
      </w:r>
      <w:r>
        <w:rPr>
          <w:rFonts w:ascii="Tahoma" w:hAnsi="Tahoma"/>
        </w:rPr>
        <w:t>ı</w:t>
      </w:r>
      <w:r>
        <w:rPr/>
        <w:t>rda bu qiym</w:t>
      </w:r>
      <w:r>
        <w:rPr>
          <w:rFonts w:ascii="Tahoma" w:hAnsi="Tahoma"/>
        </w:rPr>
        <w:t>ә</w:t>
      </w:r>
      <w:r>
        <w:rPr/>
        <w:t>t </w:t>
      </w:r>
      <w:r>
        <w:rPr>
          <w:rFonts w:ascii="Arial" w:hAnsi="Arial"/>
          <w:color w:val="1A1A1A"/>
        </w:rPr>
        <w:t>920 W</w:t>
      </w:r>
      <w:r>
        <w:rPr/>
        <w:t>-a 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yüks</w:t>
      </w:r>
      <w:r>
        <w:rPr>
          <w:rFonts w:ascii="Tahoma" w:hAnsi="Tahoma"/>
        </w:rPr>
        <w:t>ә</w:t>
      </w:r>
      <w:r>
        <w:rPr/>
        <w:t>ldilmi</w:t>
      </w:r>
      <w:r>
        <w:rPr>
          <w:rFonts w:ascii="Tahoma" w:hAnsi="Tahoma"/>
        </w:rPr>
        <w:t>ş</w:t>
      </w:r>
      <w:r>
        <w:rPr/>
        <w:t>dir.  F</w:t>
      </w:r>
      <w:r>
        <w:rPr>
          <w:rFonts w:ascii="Tahoma" w:hAnsi="Tahoma"/>
        </w:rPr>
        <w:t>ә</w:t>
      </w:r>
      <w:r>
        <w:rPr/>
        <w:t>rdi</w:t>
      </w:r>
      <w:r>
        <w:rPr>
          <w:spacing w:val="9"/>
        </w:rPr>
        <w:t> </w:t>
      </w:r>
      <w:r>
        <w:rPr/>
        <w:t>kompüterl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üçün</w:t>
      </w:r>
      <w:r>
        <w:rPr>
          <w:spacing w:val="59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60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spacing w:val="60"/>
        </w:rPr>
        <w:t> </w:t>
      </w:r>
      <w:r>
        <w:rPr/>
        <w:t>güc</w:t>
      </w:r>
      <w:r>
        <w:rPr>
          <w:spacing w:val="5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</w:t>
      </w:r>
      <w:r>
        <w:rPr>
          <w:spacing w:val="59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</w:t>
      </w:r>
      <w:r>
        <w:rPr>
          <w:spacing w:val="59"/>
        </w:rPr>
        <w:t> </w:t>
      </w:r>
      <w:r>
        <w:rPr>
          <w:rFonts w:ascii="Arial" w:hAnsi="Arial"/>
          <w:color w:val="1A1A1A"/>
        </w:rPr>
        <w:t>230</w:t>
      </w:r>
      <w:r>
        <w:rPr>
          <w:rFonts w:ascii="Arial" w:hAnsi="Arial"/>
          <w:color w:val="1A1A1A"/>
          <w:spacing w:val="69"/>
        </w:rPr>
        <w:t> </w:t>
      </w:r>
      <w:r>
        <w:rPr>
          <w:rFonts w:ascii="Arial" w:hAnsi="Arial"/>
          <w:color w:val="1A1A1A"/>
        </w:rPr>
        <w:t>W</w:t>
      </w:r>
      <w:r>
        <w:rPr>
          <w:rFonts w:ascii="Arial" w:hAnsi="Arial"/>
          <w:color w:val="1A1A1A"/>
          <w:spacing w:val="69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59"/>
        </w:rPr>
        <w:t> </w:t>
      </w:r>
      <w:r>
        <w:rPr/>
        <w:t>ya</w:t>
      </w:r>
      <w:r>
        <w:rPr>
          <w:spacing w:val="59"/>
        </w:rPr>
        <w:t> </w:t>
      </w:r>
      <w:r>
        <w:rPr>
          <w:rFonts w:ascii="Arial" w:hAnsi="Arial"/>
          <w:color w:val="1A1A1A"/>
        </w:rPr>
        <w:t>250</w:t>
      </w:r>
      <w:r>
        <w:rPr>
          <w:rFonts w:ascii="Arial" w:hAnsi="Arial"/>
          <w:color w:val="1A1A1A"/>
          <w:spacing w:val="68"/>
        </w:rPr>
        <w:t> </w:t>
      </w:r>
      <w:r>
        <w:rPr>
          <w:rFonts w:ascii="Arial" w:hAnsi="Arial"/>
          <w:color w:val="1A1A1A"/>
        </w:rPr>
        <w:t>W</w:t>
      </w:r>
      <w:r>
        <w:rPr>
          <w:rFonts w:ascii="Arial" w:hAnsi="Arial"/>
          <w:color w:val="1A1A1A"/>
          <w:spacing w:val="69"/>
        </w:rPr>
        <w:t> </w:t>
      </w:r>
      <w:r>
        <w:rPr/>
        <w:t>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  <w:w w:val="99"/>
        </w:rPr>
        <w:t> </w:t>
      </w:r>
      <w:r>
        <w:rPr/>
        <w:t>gücün</w:t>
      </w:r>
      <w:r>
        <w:rPr>
          <w:rFonts w:ascii="Tahoma" w:hAnsi="Tahoma"/>
        </w:rPr>
        <w:t>ә</w:t>
      </w:r>
      <w:r>
        <w:rPr>
          <w:rFonts w:ascii="Tahoma" w:hAnsi="Tahoma"/>
          <w:spacing w:val="-14"/>
        </w:rPr>
        <w:t> </w:t>
      </w:r>
      <w:r>
        <w:rPr/>
        <w:t>sahibdir.</w:t>
      </w:r>
    </w:p>
    <w:p>
      <w:pPr>
        <w:pStyle w:val="BodyText"/>
        <w:spacing w:line="240" w:lineRule="auto"/>
        <w:ind w:left="254" w:right="237"/>
        <w:jc w:val="both"/>
      </w:pPr>
      <w:r>
        <w:rPr/>
        <w:t>Güc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güc kabelinin birl</w:t>
      </w:r>
      <w:r>
        <w:rPr>
          <w:rFonts w:ascii="Tahoma" w:hAnsi="Tahoma"/>
        </w:rPr>
        <w:t>әş</w:t>
      </w:r>
      <w:r>
        <w:rPr/>
        <w:t>diyi yerin alt</w:t>
      </w:r>
      <w:r>
        <w:rPr>
          <w:spacing w:val="51"/>
        </w:rPr>
        <w:t> </w:t>
      </w:r>
      <w:r>
        <w:rPr/>
        <w:t>hiss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kiçik</w:t>
      </w:r>
      <w:r>
        <w:rPr>
          <w:spacing w:val="66"/>
        </w:rPr>
        <w:t> </w:t>
      </w:r>
      <w:r>
        <w:rPr/>
        <w:t>q</w:t>
      </w:r>
      <w:r>
        <w:rPr>
          <w:rFonts w:ascii="Tahoma" w:hAnsi="Tahoma"/>
        </w:rPr>
        <w:t>ı</w:t>
      </w:r>
      <w:r>
        <w:rPr/>
        <w:t>rm</w:t>
      </w:r>
      <w:r>
        <w:rPr>
          <w:rFonts w:ascii="Tahoma" w:hAnsi="Tahoma"/>
        </w:rPr>
        <w:t>ı</w:t>
      </w:r>
      <w:r>
        <w:rPr/>
        <w:t>z</w:t>
      </w:r>
      <w:r>
        <w:rPr>
          <w:rFonts w:ascii="Tahoma" w:hAnsi="Tahoma"/>
        </w:rPr>
        <w:t>ı</w:t>
      </w:r>
      <w:r>
        <w:rPr>
          <w:rFonts w:ascii="Tahoma" w:hAnsi="Tahoma"/>
          <w:spacing w:val="65"/>
        </w:rPr>
        <w:t> </w:t>
      </w:r>
      <w:r>
        <w:rPr/>
        <w:t>r</w:t>
      </w:r>
      <w:r>
        <w:rPr>
          <w:rFonts w:ascii="Tahoma" w:hAnsi="Tahoma"/>
        </w:rPr>
        <w:t>ә</w:t>
      </w:r>
      <w:r>
        <w:rPr/>
        <w:t>ngd</w:t>
      </w:r>
      <w:r>
        <w:rPr>
          <w:rFonts w:ascii="Tahoma" w:hAnsi="Tahoma"/>
        </w:rPr>
        <w:t>ә</w:t>
      </w:r>
      <w:r>
        <w:rPr>
          <w:rFonts w:ascii="Tahoma" w:hAnsi="Tahoma"/>
          <w:spacing w:val="66"/>
        </w:rPr>
        <w:t> </w:t>
      </w:r>
      <w:r>
        <w:rPr/>
        <w:t>bir</w:t>
      </w:r>
      <w:r>
        <w:rPr>
          <w:spacing w:val="65"/>
        </w:rPr>
        <w:t> </w:t>
      </w:r>
      <w:r>
        <w:rPr/>
        <w:t>açar</w:t>
      </w:r>
      <w:r>
        <w:rPr>
          <w:spacing w:val="65"/>
        </w:rPr>
        <w:t> </w:t>
      </w:r>
      <w:r>
        <w:rPr/>
        <w:t>olur.</w:t>
      </w:r>
      <w:r>
        <w:rPr>
          <w:spacing w:val="66"/>
        </w:rPr>
        <w:t> </w:t>
      </w:r>
      <w:r>
        <w:rPr/>
        <w:t>Bu</w:t>
      </w:r>
      <w:r>
        <w:rPr>
          <w:spacing w:val="66"/>
        </w:rPr>
        <w:t> </w:t>
      </w:r>
      <w:r>
        <w:rPr/>
        <w:t>açar</w:t>
      </w:r>
      <w:r>
        <w:rPr>
          <w:spacing w:val="65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66"/>
        </w:rPr>
        <w:t> </w:t>
      </w:r>
      <w:r>
        <w:rPr/>
        <w:t>güc</w:t>
      </w:r>
      <w:r>
        <w:rPr>
          <w:spacing w:val="66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yinin</w:t>
      </w:r>
      <w:r>
        <w:rPr>
          <w:spacing w:val="66"/>
        </w:rPr>
        <w:t> </w:t>
      </w:r>
      <w:r>
        <w:rPr/>
        <w:t>uy</w:t>
      </w:r>
      <w:r>
        <w:rPr>
          <w:rFonts w:ascii="Tahoma" w:hAnsi="Tahoma"/>
        </w:rPr>
        <w:t>ğ</w:t>
      </w:r>
      <w:r>
        <w:rPr/>
        <w:t>un</w:t>
      </w:r>
      <w:r>
        <w:rPr>
          <w:w w:val="99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rginlik qiym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dilm</w:t>
      </w:r>
      <w:r>
        <w:rPr>
          <w:rFonts w:ascii="Tahoma" w:hAnsi="Tahoma"/>
        </w:rPr>
        <w:t>ә</w:t>
      </w:r>
      <w:r>
        <w:rPr/>
        <w:t>si t</w:t>
      </w:r>
      <w:r>
        <w:rPr>
          <w:rFonts w:ascii="Tahoma" w:hAnsi="Tahoma"/>
        </w:rPr>
        <w:t>ә</w:t>
      </w:r>
      <w:r>
        <w:rPr/>
        <w:t>min</w:t>
      </w:r>
      <w:r>
        <w:rPr>
          <w:spacing w:val="-28"/>
        </w:rPr>
        <w:t> </w:t>
      </w:r>
      <w:r>
        <w:rPr/>
        <w:t>edilir.</w:t>
      </w:r>
    </w:p>
    <w:p>
      <w:pPr>
        <w:spacing w:before="190"/>
        <w:ind w:left="254" w:right="236" w:firstLine="932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APM </w:t>
      </w:r>
      <w:r>
        <w:rPr>
          <w:rFonts w:ascii="Tahoma" w:hAnsi="Tahoma" w:cs="Tahoma" w:eastAsia="Tahoma"/>
          <w:b/>
          <w:bCs/>
          <w:sz w:val="28"/>
          <w:szCs w:val="28"/>
        </w:rPr>
        <w:t>(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Advanced Power Management </w:t>
      </w:r>
      <w:r>
        <w:rPr>
          <w:rFonts w:ascii="Tahoma" w:hAnsi="Tahoma" w:cs="Tahoma" w:eastAsia="Tahoma"/>
          <w:b/>
          <w:bCs/>
          <w:sz w:val="28"/>
          <w:szCs w:val="28"/>
        </w:rPr>
        <w:t>–</w:t>
      </w:r>
      <w:r>
        <w:rPr>
          <w:rFonts w:ascii="Tahoma" w:hAnsi="Tahoma" w:cs="Tahoma" w:eastAsia="Tahoma"/>
          <w:b/>
          <w:bCs/>
          <w:spacing w:val="47"/>
          <w:sz w:val="28"/>
          <w:szCs w:val="28"/>
        </w:rPr>
        <w:t> </w:t>
      </w:r>
      <w:r>
        <w:rPr>
          <w:rFonts w:ascii="Tahoma" w:hAnsi="Tahoma" w:cs="Tahoma" w:eastAsia="Tahoma"/>
          <w:b/>
          <w:bCs/>
          <w:sz w:val="28"/>
          <w:szCs w:val="28"/>
        </w:rPr>
        <w:t>T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kmill</w:t>
      </w:r>
      <w:r>
        <w:rPr>
          <w:rFonts w:ascii="Tahoma" w:hAnsi="Tahoma" w:cs="Tahoma" w:eastAsia="Tahoma"/>
          <w:b/>
          <w:bCs/>
          <w:sz w:val="28"/>
          <w:szCs w:val="28"/>
        </w:rPr>
        <w:t>әş</w:t>
      </w:r>
      <w:r>
        <w:rPr>
          <w:rFonts w:ascii="Tahoma" w:hAnsi="Tahoma" w:cs="Tahoma" w:eastAsia="Tahoma"/>
          <w:b/>
          <w:bCs/>
          <w:sz w:val="28"/>
          <w:szCs w:val="28"/>
        </w:rPr>
        <w:t>dirilmi</w:t>
      </w:r>
      <w:r>
        <w:rPr>
          <w:rFonts w:ascii="Tahoma" w:hAnsi="Tahoma" w:cs="Tahoma" w:eastAsia="Tahoma"/>
          <w:b/>
          <w:bCs/>
          <w:sz w:val="28"/>
          <w:szCs w:val="28"/>
        </w:rPr>
        <w:t>ş</w:t>
      </w:r>
      <w:r>
        <w:rPr>
          <w:rFonts w:ascii="Tahoma" w:hAnsi="Tahoma" w:cs="Tahoma" w:eastAsia="Tahoma"/>
          <w:b/>
          <w:bCs/>
          <w:w w:val="99"/>
          <w:sz w:val="28"/>
          <w:szCs w:val="28"/>
        </w:rPr>
        <w:t> </w:t>
      </w:r>
      <w:r>
        <w:rPr>
          <w:rFonts w:ascii="Tahoma" w:hAnsi="Tahoma" w:cs="Tahoma" w:eastAsia="Tahoma"/>
          <w:b/>
          <w:bCs/>
          <w:sz w:val="28"/>
          <w:szCs w:val="28"/>
        </w:rPr>
        <w:t>Güc </w:t>
      </w:r>
      <w:r>
        <w:rPr>
          <w:rFonts w:ascii="Tahoma" w:hAnsi="Tahoma" w:cs="Tahoma" w:eastAsia="Tahoma"/>
          <w:b/>
          <w:bCs/>
          <w:sz w:val="28"/>
          <w:szCs w:val="28"/>
        </w:rPr>
        <w:t>İ</w:t>
      </w:r>
      <w:r>
        <w:rPr>
          <w:rFonts w:ascii="Tahoma" w:hAnsi="Tahoma" w:cs="Tahoma" w:eastAsia="Tahoma"/>
          <w:b/>
          <w:bCs/>
          <w:sz w:val="28"/>
          <w:szCs w:val="28"/>
        </w:rPr>
        <w:t>dar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etm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si) – </w:t>
      </w:r>
      <w:r>
        <w:rPr>
          <w:rFonts w:ascii="Arial" w:hAnsi="Arial" w:cs="Arial" w:eastAsia="Arial"/>
          <w:color w:val="1A1A1A"/>
          <w:sz w:val="28"/>
          <w:szCs w:val="28"/>
        </w:rPr>
        <w:t>Microsoft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Arial" w:hAnsi="Arial" w:cs="Arial" w:eastAsia="Arial"/>
          <w:color w:val="1A1A1A"/>
          <w:sz w:val="28"/>
          <w:szCs w:val="28"/>
        </w:rPr>
        <w:t>Intel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find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güc 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rfini</w:t>
      </w:r>
      <w:r>
        <w:rPr>
          <w:rFonts w:ascii="Tahoma" w:hAnsi="Tahoma" w:cs="Tahoma" w:eastAsia="Tahoma"/>
          <w:spacing w:val="5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azaltmaq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f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rdi kompüter 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çil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 üçün inki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af etdirilmi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dir.</w:t>
      </w:r>
      <w:r>
        <w:rPr>
          <w:rFonts w:ascii="Tahoma" w:hAnsi="Tahoma" w:cs="Tahoma" w:eastAsia="Tahoma"/>
          <w:spacing w:val="-32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APM</w:t>
      </w:r>
      <w:r>
        <w:rPr>
          <w:rFonts w:ascii="Arial" w:hAnsi="Arial" w:cs="Arial" w:eastAsia="Arial"/>
          <w:color w:val="1A1A1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anakart, </w:t>
      </w:r>
      <w:r>
        <w:rPr>
          <w:rFonts w:ascii="Arial" w:hAnsi="Arial" w:cs="Arial" w:eastAsia="Arial"/>
          <w:color w:val="1A1A1A"/>
          <w:sz w:val="28"/>
          <w:szCs w:val="28"/>
        </w:rPr>
        <w:t>BIOS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 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liyyat sistemi üçün 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olur. </w:t>
      </w:r>
      <w:r>
        <w:rPr>
          <w:rFonts w:ascii="Arial" w:hAnsi="Arial" w:cs="Arial" w:eastAsia="Arial"/>
          <w:color w:val="1A1A1A"/>
          <w:sz w:val="28"/>
          <w:szCs w:val="28"/>
        </w:rPr>
        <w:t>APM</w:t>
      </w:r>
      <w:r>
        <w:rPr>
          <w:rFonts w:ascii="Tahoma" w:hAnsi="Tahoma" w:cs="Tahoma" w:eastAsia="Tahoma"/>
          <w:sz w:val="28"/>
          <w:szCs w:val="28"/>
        </w:rPr>
        <w:t>-n l</w:t>
      </w:r>
      <w:r>
        <w:rPr>
          <w:rFonts w:ascii="Tahoma" w:hAnsi="Tahoma" w:cs="Tahoma" w:eastAsia="Tahoma"/>
          <w:sz w:val="28"/>
          <w:szCs w:val="28"/>
        </w:rPr>
        <w:t>әğ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pacing w:val="8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laz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m oldu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 hallarda </w:t>
      </w:r>
      <w:r>
        <w:rPr>
          <w:rFonts w:ascii="Arial" w:hAnsi="Arial" w:cs="Arial" w:eastAsia="Arial"/>
          <w:color w:val="1A1A1A"/>
          <w:sz w:val="28"/>
          <w:szCs w:val="28"/>
        </w:rPr>
        <w:t>BIOS </w:t>
      </w:r>
      <w:r>
        <w:rPr>
          <w:rFonts w:ascii="Tahoma" w:hAnsi="Tahoma" w:cs="Tahoma" w:eastAsia="Tahoma"/>
          <w:sz w:val="28"/>
          <w:szCs w:val="28"/>
        </w:rPr>
        <w:t>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l</w:t>
      </w:r>
      <w:r>
        <w:rPr>
          <w:rFonts w:ascii="Tahoma" w:hAnsi="Tahoma" w:cs="Tahoma" w:eastAsia="Tahoma"/>
          <w:sz w:val="28"/>
          <w:szCs w:val="28"/>
        </w:rPr>
        <w:t>әğ</w:t>
      </w:r>
      <w:r>
        <w:rPr>
          <w:rFonts w:ascii="Tahoma" w:hAnsi="Tahoma" w:cs="Tahoma" w:eastAsia="Tahoma"/>
          <w:sz w:val="28"/>
          <w:szCs w:val="28"/>
        </w:rPr>
        <w:t>v edilm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</w:t>
      </w:r>
      <w:r>
        <w:rPr>
          <w:rFonts w:ascii="Tahoma" w:hAnsi="Tahoma" w:cs="Tahoma" w:eastAsia="Tahoma"/>
          <w:spacing w:val="2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daha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uy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undur.</w:t>
      </w:r>
    </w:p>
    <w:p>
      <w:pPr>
        <w:spacing w:line="240" w:lineRule="auto" w:before="9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r>
        <w:rPr/>
        <w:t>GÜC M</w:t>
      </w:r>
      <w:r>
        <w:rPr>
          <w:rFonts w:ascii="Palatino Linotype" w:hAnsi="Palatino Linotype"/>
        </w:rPr>
        <w:t>Ə</w:t>
      </w:r>
      <w:r>
        <w:rPr/>
        <w:t>NB</w:t>
      </w:r>
      <w:r>
        <w:rPr>
          <w:rFonts w:ascii="Palatino Linotype" w:hAnsi="Palatino Linotype"/>
        </w:rPr>
        <w:t>Ə</w:t>
      </w:r>
      <w:r>
        <w:rPr/>
        <w:t>Y</w:t>
      </w:r>
      <w:r>
        <w:rPr>
          <w:rFonts w:ascii="Palatino Linotype" w:hAnsi="Palatino Linotype"/>
        </w:rPr>
        <w:t>İ </w:t>
      </w:r>
      <w:r>
        <w:rPr/>
        <w:t>NEC</w:t>
      </w:r>
      <w:r>
        <w:rPr>
          <w:rFonts w:ascii="Palatino Linotype" w:hAnsi="Palatino Linotype"/>
        </w:rPr>
        <w:t>Ə</w:t>
      </w:r>
      <w:r>
        <w:rPr>
          <w:rFonts w:ascii="Palatino Linotype" w:hAnsi="Palatino Linotype"/>
          <w:spacing w:val="-14"/>
        </w:rPr>
        <w:t> </w:t>
      </w:r>
      <w:r>
        <w:rPr>
          <w:rFonts w:ascii="Palatino Linotype" w:hAnsi="Palatino Linotype"/>
        </w:rPr>
        <w:t>İŞ</w:t>
      </w:r>
      <w:r>
        <w:rPr/>
        <w:t>L</w:t>
      </w:r>
      <w:r>
        <w:rPr>
          <w:rFonts w:ascii="Palatino Linotype" w:hAnsi="Palatino Linotype"/>
        </w:rPr>
        <w:t>Ə</w:t>
      </w:r>
      <w:r>
        <w:rPr/>
        <w:t>Y</w:t>
      </w:r>
      <w:r>
        <w:rPr>
          <w:rFonts w:ascii="Palatino Linotype" w:hAnsi="Palatino Linotype"/>
        </w:rPr>
        <w:t>İ</w:t>
      </w:r>
      <w:r>
        <w:rPr/>
        <w:t>R?</w:t>
      </w:r>
      <w:r>
        <w:rPr>
          <w:b w:val="0"/>
        </w:rPr>
      </w:r>
    </w:p>
    <w:p>
      <w:pPr>
        <w:pStyle w:val="BodyText"/>
        <w:spacing w:line="240" w:lineRule="auto" w:before="238"/>
        <w:ind w:left="254" w:right="236"/>
        <w:jc w:val="both"/>
      </w:pPr>
      <w:r>
        <w:rPr/>
        <w:t>Güc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 mövcud </w:t>
      </w:r>
      <w:r>
        <w:rPr>
          <w:rFonts w:ascii="Arial" w:hAnsi="Arial"/>
          <w:color w:val="1A1A1A"/>
        </w:rPr>
        <w:t>220 V AC </w:t>
      </w:r>
      <w:r>
        <w:rPr/>
        <w:t>(d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k</w:t>
      </w:r>
      <w:r>
        <w:rPr>
          <w:rFonts w:ascii="Tahoma" w:hAnsi="Tahoma"/>
        </w:rPr>
        <w:t>ә</w:t>
      </w:r>
      <w:r>
        <w:rPr/>
        <w:t>n c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yan</w:t>
      </w:r>
      <w:r>
        <w:rPr>
          <w:rFonts w:ascii="Tahoma" w:hAnsi="Tahoma"/>
        </w:rPr>
        <w:t>ı</w:t>
      </w:r>
      <w:r>
        <w:rPr/>
        <w:t>)</w:t>
      </w:r>
      <w:r>
        <w:rPr>
          <w:spacing w:val="65"/>
        </w:rPr>
        <w:t>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rginliyini, </w:t>
      </w:r>
      <w:r>
        <w:rPr>
          <w:rFonts w:ascii="Arial" w:hAnsi="Arial"/>
          <w:color w:val="1A1A1A"/>
        </w:rPr>
        <w:t>3.3 V</w:t>
      </w:r>
      <w:r>
        <w:rPr/>
        <w:t>, </w:t>
      </w:r>
      <w:r>
        <w:rPr>
          <w:rFonts w:ascii="Arial" w:hAnsi="Arial"/>
          <w:color w:val="1A1A1A"/>
        </w:rPr>
        <w:t>5 V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12 V </w:t>
      </w:r>
      <w:r>
        <w:rPr/>
        <w:t>qiym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DC </w:t>
      </w:r>
      <w:r>
        <w:rPr/>
        <w:t>(sabit</w:t>
      </w:r>
      <w:r>
        <w:rPr>
          <w:spacing w:val="43"/>
        </w:rPr>
        <w:t> </w:t>
      </w:r>
      <w:r>
        <w:rPr/>
        <w:t>c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yana)</w:t>
      </w:r>
      <w:r>
        <w:rPr>
          <w:w w:val="99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rginliyin</w:t>
      </w:r>
      <w:r>
        <w:rPr>
          <w:rFonts w:ascii="Tahoma" w:hAnsi="Tahoma"/>
        </w:rPr>
        <w:t>ә </w:t>
      </w:r>
      <w:r>
        <w:rPr/>
        <w:t>çevirir. 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güc sistem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na paylan</w:t>
      </w:r>
      <w:r>
        <w:rPr>
          <w:rFonts w:ascii="Tahoma" w:hAnsi="Tahoma"/>
        </w:rPr>
        <w:t>ı</w:t>
      </w:r>
      <w:r>
        <w:rPr/>
        <w:t>r.</w:t>
      </w:r>
      <w:r>
        <w:rPr>
          <w:spacing w:val="30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anakart, dig</w:t>
      </w:r>
      <w:r>
        <w:rPr>
          <w:rFonts w:ascii="Tahoma" w:hAnsi="Tahoma"/>
        </w:rPr>
        <w:t>ә</w:t>
      </w:r>
      <w:r>
        <w:rPr/>
        <w:t>r kartlar v</w:t>
      </w:r>
      <w:r>
        <w:rPr>
          <w:rFonts w:ascii="Tahoma" w:hAnsi="Tahoma"/>
        </w:rPr>
        <w:t>ә </w:t>
      </w:r>
      <w:r>
        <w:rPr/>
        <w:t>elastik disk sürücül</w:t>
      </w:r>
      <w:r>
        <w:rPr>
          <w:rFonts w:ascii="Tahoma" w:hAnsi="Tahoma"/>
        </w:rPr>
        <w:t>ә</w:t>
      </w:r>
      <w:r>
        <w:rPr/>
        <w:t>ri </w:t>
      </w:r>
      <w:r>
        <w:rPr>
          <w:rFonts w:ascii="Arial" w:hAnsi="Arial"/>
          <w:color w:val="1A1A1A"/>
        </w:rPr>
        <w:t>3.3 V-5 V</w:t>
      </w:r>
      <w:r>
        <w:rPr/>
        <w:t>, disk</w:t>
      </w:r>
      <w:r>
        <w:rPr>
          <w:spacing w:val="82"/>
        </w:rPr>
        <w:t> </w:t>
      </w:r>
      <w:r>
        <w:rPr/>
        <w:t>müh</w:t>
      </w:r>
      <w:r>
        <w:rPr>
          <w:rFonts w:ascii="Tahoma" w:hAnsi="Tahoma"/>
        </w:rPr>
        <w:t>ә</w:t>
      </w:r>
      <w:r>
        <w:rPr/>
        <w:t>rriki</w:t>
      </w:r>
      <w:r>
        <w:rPr>
          <w:spacing w:val="-1"/>
          <w:w w:val="99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37"/>
        </w:rPr>
        <w:t> </w:t>
      </w:r>
      <w:r>
        <w:rPr/>
        <w:t>soyutma</w:t>
      </w:r>
      <w:r>
        <w:rPr>
          <w:spacing w:val="37"/>
        </w:rPr>
        <w:t> </w:t>
      </w:r>
      <w:r>
        <w:rPr/>
        <w:t>p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</w:t>
      </w:r>
      <w:r>
        <w:rPr/>
        <w:t>ri</w:t>
      </w:r>
      <w:r>
        <w:rPr>
          <w:spacing w:val="37"/>
        </w:rPr>
        <w:t> </w:t>
      </w:r>
      <w:r>
        <w:rPr/>
        <w:t>(</w:t>
      </w:r>
      <w:r>
        <w:rPr>
          <w:rFonts w:ascii="Arial" w:hAnsi="Arial"/>
          <w:color w:val="1A1A1A"/>
        </w:rPr>
        <w:t>fan</w:t>
      </w:r>
      <w:r>
        <w:rPr/>
        <w:t>)</w:t>
      </w:r>
      <w:r>
        <w:rPr>
          <w:spacing w:val="36"/>
        </w:rPr>
        <w:t> </w:t>
      </w:r>
      <w:r>
        <w:rPr>
          <w:rFonts w:ascii="Arial" w:hAnsi="Arial"/>
          <w:color w:val="1A1A1A"/>
        </w:rPr>
        <w:t>12</w:t>
      </w:r>
      <w:r>
        <w:rPr>
          <w:rFonts w:ascii="Arial" w:hAnsi="Arial"/>
          <w:color w:val="1A1A1A"/>
          <w:spacing w:val="38"/>
        </w:rPr>
        <w:t> </w:t>
      </w:r>
      <w:r>
        <w:rPr>
          <w:rFonts w:ascii="Arial" w:hAnsi="Arial"/>
          <w:color w:val="1A1A1A"/>
        </w:rPr>
        <w:t>V</w:t>
      </w:r>
      <w:r>
        <w:rPr>
          <w:rFonts w:ascii="Arial" w:hAnsi="Arial"/>
          <w:color w:val="1A1A1A"/>
          <w:spacing w:val="46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37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yir.</w:t>
      </w:r>
      <w:r>
        <w:rPr>
          <w:spacing w:val="37"/>
        </w:rPr>
        <w:t> </w:t>
      </w:r>
      <w:r>
        <w:rPr/>
        <w:t>Bundan</w:t>
      </w:r>
      <w:r>
        <w:rPr>
          <w:spacing w:val="38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qa</w:t>
      </w:r>
      <w:r>
        <w:rPr>
          <w:spacing w:val="37"/>
        </w:rPr>
        <w:t> </w:t>
      </w:r>
      <w:r>
        <w:rPr/>
        <w:t>sistemin</w:t>
      </w:r>
      <w:r>
        <w:rPr>
          <w:spacing w:val="38"/>
        </w:rPr>
        <w:t> </w:t>
      </w:r>
      <w:r>
        <w:rPr/>
        <w:t>bütün</w:t>
      </w:r>
      <w:r>
        <w:rPr>
          <w:w w:val="99"/>
        </w:rPr>
        <w:t> </w:t>
      </w:r>
      <w:r>
        <w:rPr/>
        <w:t>enerji 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bat</w:t>
      </w:r>
      <w:r>
        <w:rPr>
          <w:rFonts w:ascii="Tahoma" w:hAnsi="Tahoma"/>
        </w:rPr>
        <w:t>ı </w:t>
      </w:r>
      <w:r>
        <w:rPr/>
        <w:t>güc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yind</w:t>
      </w:r>
      <w:r>
        <w:rPr>
          <w:rFonts w:ascii="Tahoma" w:hAnsi="Tahoma"/>
        </w:rPr>
        <w:t>ә</w:t>
      </w:r>
      <w:r>
        <w:rPr/>
        <w:t>n t</w:t>
      </w:r>
      <w:r>
        <w:rPr>
          <w:rFonts w:ascii="Tahoma" w:hAnsi="Tahoma"/>
        </w:rPr>
        <w:t>ә</w:t>
      </w:r>
      <w:r>
        <w:rPr/>
        <w:t>min edilir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25"/>
        </w:rPr>
        <w:t> </w:t>
      </w:r>
      <w:r>
        <w:rPr/>
        <w:t>74.).</w:t>
      </w:r>
    </w:p>
    <w:p>
      <w:pPr>
        <w:pStyle w:val="BodyText"/>
        <w:spacing w:line="240" w:lineRule="auto" w:before="192"/>
        <w:ind w:left="254" w:right="237"/>
        <w:jc w:val="both"/>
      </w:pPr>
      <w:r>
        <w:rPr/>
        <w:t>Güc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olan p</w:t>
      </w:r>
      <w:r>
        <w:rPr>
          <w:rFonts w:ascii="Tahoma" w:hAnsi="Tahoma"/>
        </w:rPr>
        <w:t>ә</w:t>
      </w:r>
      <w:r>
        <w:rPr/>
        <w:t>rin rolu da çox böyükdür.</w:t>
      </w:r>
      <w:r>
        <w:rPr>
          <w:spacing w:val="4"/>
        </w:rPr>
        <w:t> </w:t>
      </w:r>
      <w:r>
        <w:rPr/>
        <w:t>Güc</w:t>
      </w:r>
      <w:r>
        <w:rPr>
          <w:spacing w:val="-1"/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yini soyudaraq daxili istiliyin sabit qalmas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güc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</w:t>
      </w:r>
      <w:r>
        <w:rPr>
          <w:spacing w:val="53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yerl</w:t>
      </w:r>
      <w:r>
        <w:rPr>
          <w:rFonts w:ascii="Tahoma" w:hAnsi="Tahoma"/>
        </w:rPr>
        <w:t>әşә</w:t>
      </w:r>
      <w:r>
        <w:rPr/>
        <w:t>n p</w:t>
      </w:r>
      <w:r>
        <w:rPr>
          <w:rFonts w:ascii="Tahoma" w:hAnsi="Tahoma"/>
        </w:rPr>
        <w:t>ә</w:t>
      </w:r>
      <w:r>
        <w:rPr/>
        <w:t>r t</w:t>
      </w:r>
      <w:r>
        <w:rPr>
          <w:rFonts w:ascii="Tahoma" w:hAnsi="Tahoma"/>
        </w:rPr>
        <w:t>ә</w:t>
      </w:r>
      <w:r>
        <w:rPr/>
        <w:t>min edir. Buna gör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ә</w:t>
      </w:r>
      <w:r>
        <w:rPr/>
        <w:t>sas</w:t>
      </w:r>
      <w:r>
        <w:rPr>
          <w:rFonts w:ascii="Tahoma" w:hAnsi="Tahoma"/>
        </w:rPr>
        <w:t>ә</w:t>
      </w:r>
      <w:r>
        <w:rPr/>
        <w:t>n güc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yinin xaric</w:t>
      </w:r>
      <w:r>
        <w:rPr>
          <w:rFonts w:ascii="Tahoma" w:hAnsi="Tahoma"/>
        </w:rPr>
        <w:t>ә</w:t>
      </w:r>
      <w:r>
        <w:rPr>
          <w:rFonts w:ascii="Tahoma" w:hAnsi="Tahoma"/>
          <w:spacing w:val="-5"/>
        </w:rPr>
        <w:t> </w:t>
      </w:r>
      <w:r>
        <w:rPr/>
        <w:t>aç</w:t>
      </w:r>
      <w:r>
        <w:rPr>
          <w:rFonts w:ascii="Tahoma" w:hAnsi="Tahoma"/>
        </w:rPr>
        <w:t>ı</w:t>
      </w:r>
      <w:r>
        <w:rPr/>
        <w:t>q</w:t>
      </w:r>
      <w:r>
        <w:rPr>
          <w:w w:val="99"/>
        </w:rPr>
        <w:t> </w:t>
      </w:r>
      <w:r>
        <w:rPr/>
        <w:t>olan arxa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>
          <w:rFonts w:ascii="Tahoma" w:hAnsi="Tahoma"/>
          <w:spacing w:val="-17"/>
        </w:rPr>
        <w:t> </w:t>
      </w:r>
      <w:r>
        <w:rPr/>
        <w:t>yerl</w:t>
      </w:r>
      <w:r>
        <w:rPr>
          <w:rFonts w:ascii="Tahoma" w:hAnsi="Tahoma"/>
        </w:rPr>
        <w:t>әş</w:t>
      </w:r>
      <w:r>
        <w:rPr/>
        <w:t>dirilmi</w:t>
      </w:r>
      <w:r>
        <w:rPr>
          <w:rFonts w:ascii="Tahoma" w:hAnsi="Tahoma"/>
        </w:rPr>
        <w:t>ş</w:t>
      </w:r>
      <w:r>
        <w:rPr/>
        <w:t>dir.</w:t>
      </w:r>
    </w:p>
    <w:p>
      <w:pPr>
        <w:pStyle w:val="BodyText"/>
        <w:spacing w:line="240" w:lineRule="auto"/>
        <w:ind w:left="1104" w:right="0" w:firstLine="0"/>
        <w:jc w:val="left"/>
        <w:rPr>
          <w:rFonts w:ascii="Arial" w:hAnsi="Arial" w:cs="Arial" w:eastAsia="Arial"/>
        </w:rPr>
      </w:pPr>
      <w:r>
        <w:rPr>
          <w:rFonts w:ascii="Arial" w:hAnsi="Arial"/>
          <w:color w:val="1A1A1A"/>
        </w:rPr>
        <w:t>AT </w:t>
      </w:r>
      <w:r>
        <w:rPr/>
        <w:t>sistem bloklar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güc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 açar 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şә </w:t>
      </w:r>
      <w:r>
        <w:rPr/>
        <w:t>dü</w:t>
      </w:r>
      <w:r>
        <w:rPr>
          <w:rFonts w:ascii="Tahoma" w:hAnsi="Tahoma"/>
        </w:rPr>
        <w:t>ş</w:t>
      </w:r>
      <w:r>
        <w:rPr/>
        <w:t>ür.</w:t>
      </w:r>
      <w:r>
        <w:rPr>
          <w:spacing w:val="45"/>
        </w:rPr>
        <w:t> </w:t>
      </w:r>
      <w:r>
        <w:rPr>
          <w:rFonts w:ascii="Arial" w:hAnsi="Arial"/>
          <w:color w:val="1A1A1A"/>
        </w:rPr>
        <w:t>ATX</w:t>
      </w:r>
      <w:r>
        <w:rPr>
          <w:rFonts w:ascii="Arial" w:hAnsi="Arial"/>
        </w:rPr>
      </w:r>
    </w:p>
    <w:p>
      <w:pPr>
        <w:pStyle w:val="BodyText"/>
        <w:spacing w:line="240" w:lineRule="auto" w:before="0"/>
        <w:ind w:left="254" w:right="0" w:firstLine="0"/>
        <w:jc w:val="left"/>
        <w:rPr>
          <w:rFonts w:ascii="Tahoma" w:hAnsi="Tahoma" w:cs="Tahoma" w:eastAsia="Tahoma"/>
        </w:rPr>
      </w:pPr>
      <w:r>
        <w:rPr/>
        <w:t>sistem bloklar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güc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lki güc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 i</w:t>
      </w:r>
      <w:r>
        <w:rPr>
          <w:rFonts w:ascii="Tahoma" w:hAnsi="Tahoma"/>
        </w:rPr>
        <w:t>ş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38"/>
        </w:rPr>
        <w:t> </w:t>
      </w:r>
      <w:r>
        <w:rPr/>
        <w:t>qurulu</w:t>
      </w:r>
      <w:r>
        <w:rPr>
          <w:rFonts w:ascii="Tahoma" w:hAnsi="Tahoma"/>
        </w:rPr>
        <w:t>ş</w:t>
      </w:r>
    </w:p>
    <w:p>
      <w:pPr>
        <w:spacing w:after="0" w:line="240" w:lineRule="auto"/>
        <w:jc w:val="left"/>
        <w:rPr>
          <w:rFonts w:ascii="Tahoma" w:hAnsi="Tahoma" w:cs="Tahoma" w:eastAsia="Tahoma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48" w:firstLine="0"/>
        <w:jc w:val="both"/>
      </w:pPr>
      <w:r>
        <w:rPr/>
        <w:t>etibaril</w:t>
      </w:r>
      <w:r>
        <w:rPr>
          <w:rFonts w:ascii="Tahoma" w:hAnsi="Tahoma"/>
        </w:rPr>
        <w:t>ә </w:t>
      </w:r>
      <w:r>
        <w:rPr/>
        <w:t>çox f</w:t>
      </w:r>
      <w:r>
        <w:rPr>
          <w:rFonts w:ascii="Tahoma" w:hAnsi="Tahoma"/>
        </w:rPr>
        <w:t>ә</w:t>
      </w:r>
      <w:r>
        <w:rPr/>
        <w:t>rql</w:t>
      </w:r>
      <w:r>
        <w:rPr>
          <w:rFonts w:ascii="Tahoma" w:hAnsi="Tahoma"/>
        </w:rPr>
        <w:t>ә</w:t>
      </w:r>
      <w:r>
        <w:rPr/>
        <w:t>nir. Daha da t</w:t>
      </w:r>
      <w:r>
        <w:rPr>
          <w:rFonts w:ascii="Tahoma" w:hAnsi="Tahoma"/>
        </w:rPr>
        <w:t>ә</w:t>
      </w:r>
      <w:r>
        <w:rPr/>
        <w:t>kmill</w:t>
      </w:r>
      <w:r>
        <w:rPr>
          <w:rFonts w:ascii="Tahoma" w:hAnsi="Tahoma"/>
        </w:rPr>
        <w:t>әş</w:t>
      </w:r>
      <w:r>
        <w:rPr/>
        <w:t>dirilmi</w:t>
      </w:r>
      <w:r>
        <w:rPr>
          <w:rFonts w:ascii="Tahoma" w:hAnsi="Tahoma"/>
        </w:rPr>
        <w:t>ş </w:t>
      </w:r>
      <w:r>
        <w:rPr/>
        <w:t>bu güc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</w:t>
      </w:r>
      <w:r>
        <w:rPr>
          <w:spacing w:val="10"/>
        </w:rPr>
        <w:t> </w:t>
      </w:r>
      <w:r>
        <w:rPr/>
        <w:t>proqram</w:t>
      </w:r>
      <w:r>
        <w:rPr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minat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güc yoxlan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t</w:t>
      </w:r>
      <w:r>
        <w:rPr>
          <w:rFonts w:ascii="Tahoma" w:hAnsi="Tahoma"/>
        </w:rPr>
        <w:t>ә</w:t>
      </w:r>
      <w:r>
        <w:rPr/>
        <w:t>min edilm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imkan yarad</w:t>
      </w:r>
      <w:r>
        <w:rPr>
          <w:rFonts w:ascii="Tahoma" w:hAnsi="Tahoma"/>
        </w:rPr>
        <w:t>ı</w:t>
      </w:r>
      <w:r>
        <w:rPr/>
        <w:t>r.</w:t>
      </w:r>
      <w:r>
        <w:rPr>
          <w:spacing w:val="78"/>
        </w:rPr>
        <w:t> </w:t>
      </w:r>
      <w:r>
        <w:rPr/>
        <w:t>Sistem</w:t>
      </w:r>
      <w:r>
        <w:rPr>
          <w:w w:val="99"/>
        </w:rPr>
        <w:t> </w:t>
      </w:r>
      <w:r>
        <w:rPr/>
        <w:t>tamamil</w:t>
      </w:r>
      <w:r>
        <w:rPr>
          <w:rFonts w:ascii="Tahoma" w:hAnsi="Tahoma"/>
        </w:rPr>
        <w:t>ә </w:t>
      </w:r>
      <w:r>
        <w:rPr/>
        <w:t>ba</w:t>
      </w:r>
      <w:r>
        <w:rPr>
          <w:rFonts w:ascii="Tahoma" w:hAnsi="Tahoma"/>
        </w:rPr>
        <w:t>ğ</w:t>
      </w:r>
      <w:r>
        <w:rPr/>
        <w:t>l</w:t>
      </w:r>
      <w:r>
        <w:rPr>
          <w:rFonts w:ascii="Tahoma" w:hAnsi="Tahoma"/>
        </w:rPr>
        <w:t>ı </w:t>
      </w:r>
      <w:r>
        <w:rPr/>
        <w:t>olsa bel</w:t>
      </w:r>
      <w:r>
        <w:rPr>
          <w:rFonts w:ascii="Tahoma" w:hAnsi="Tahoma"/>
        </w:rPr>
        <w:t>ә</w:t>
      </w:r>
      <w:r>
        <w:rPr/>
        <w:t>, </w:t>
      </w:r>
      <w:r>
        <w:rPr>
          <w:rFonts w:ascii="Arial" w:hAnsi="Arial"/>
          <w:color w:val="1A1A1A"/>
        </w:rPr>
        <w:t>ATX </w:t>
      </w:r>
      <w:r>
        <w:rPr/>
        <w:t>sistem blokunun güc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</w:t>
      </w:r>
      <w:r>
        <w:rPr>
          <w:spacing w:val="4"/>
        </w:rPr>
        <w:t> </w:t>
      </w:r>
      <w:r>
        <w:rPr/>
        <w:t>anakarta</w:t>
      </w:r>
      <w:r>
        <w:rPr>
          <w:spacing w:val="-1"/>
          <w:w w:val="99"/>
        </w:rPr>
        <w:t> </w:t>
      </w:r>
      <w:r>
        <w:rPr/>
        <w:t>fasil</w:t>
      </w:r>
      <w:r>
        <w:rPr>
          <w:rFonts w:ascii="Tahoma" w:hAnsi="Tahoma"/>
        </w:rPr>
        <w:t>ә</w:t>
      </w:r>
      <w:r>
        <w:rPr/>
        <w:t>siz olaraq </w:t>
      </w:r>
      <w:r>
        <w:rPr>
          <w:rFonts w:ascii="Arial" w:hAnsi="Arial"/>
          <w:color w:val="1A1A1A"/>
        </w:rPr>
        <w:t>5V </w:t>
      </w:r>
      <w:r>
        <w:rPr/>
        <w:t>sabit g</w:t>
      </w:r>
      <w:r>
        <w:rPr>
          <w:rFonts w:ascii="Tahoma" w:hAnsi="Tahoma"/>
        </w:rPr>
        <w:t>ә</w:t>
      </w:r>
      <w:r>
        <w:rPr/>
        <w:t>rginlik verir. Bunun say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sistem</w:t>
      </w:r>
      <w:r>
        <w:rPr>
          <w:spacing w:val="37"/>
        </w:rPr>
        <w:t> </w:t>
      </w:r>
      <w:r>
        <w:rPr/>
        <w:t>öz-özün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i</w:t>
      </w:r>
      <w:r>
        <w:rPr>
          <w:rFonts w:ascii="Tahoma" w:hAnsi="Tahoma"/>
        </w:rPr>
        <w:t>şә </w:t>
      </w:r>
      <w:r>
        <w:rPr/>
        <w:t>dü</w:t>
      </w:r>
      <w:r>
        <w:rPr>
          <w:rFonts w:ascii="Tahoma" w:hAnsi="Tahoma"/>
        </w:rPr>
        <w:t>şә </w:t>
      </w:r>
      <w:r>
        <w:rPr/>
        <w:t>bilm</w:t>
      </w:r>
      <w:r>
        <w:rPr>
          <w:rFonts w:ascii="Tahoma" w:hAnsi="Tahoma"/>
        </w:rPr>
        <w:t>ә </w:t>
      </w:r>
      <w:r>
        <w:rPr/>
        <w:t>xüsusiyy</w:t>
      </w:r>
      <w:r>
        <w:rPr>
          <w:rFonts w:ascii="Tahoma" w:hAnsi="Tahoma"/>
        </w:rPr>
        <w:t>ә</w:t>
      </w:r>
      <w:r>
        <w:rPr/>
        <w:t>tini qazanm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ATX </w:t>
      </w:r>
      <w:r>
        <w:rPr/>
        <w:t>bazal</w:t>
      </w:r>
      <w:r>
        <w:rPr>
          <w:rFonts w:ascii="Tahoma" w:hAnsi="Tahoma"/>
        </w:rPr>
        <w:t>ı </w:t>
      </w:r>
      <w:r>
        <w:rPr/>
        <w:t>güc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</w:t>
      </w:r>
      <w:r>
        <w:rPr>
          <w:spacing w:val="25"/>
        </w:rPr>
        <w:t> </w:t>
      </w:r>
      <w:r>
        <w:rPr/>
        <w:t>dig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standartlar</w:t>
      </w:r>
      <w:r>
        <w:rPr>
          <w:rFonts w:ascii="Tahoma" w:hAnsi="Tahoma"/>
        </w:rPr>
        <w:t>ı</w:t>
      </w:r>
      <w:r>
        <w:rPr/>
        <w:t>n istifad</w:t>
      </w:r>
      <w:r>
        <w:rPr>
          <w:rFonts w:ascii="Tahoma" w:hAnsi="Tahoma"/>
        </w:rPr>
        <w:t>ә</w:t>
      </w:r>
      <w:r>
        <w:rPr/>
        <w:t>sinin dayand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</w:t>
      </w:r>
      <w:r>
        <w:rPr/>
        <w:t>na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 olmu</w:t>
      </w:r>
      <w:r>
        <w:rPr>
          <w:rFonts w:ascii="Tahoma" w:hAnsi="Tahoma"/>
        </w:rPr>
        <w:t>ş</w:t>
      </w:r>
      <w:r>
        <w:rPr/>
        <w:t>dur.</w:t>
      </w:r>
      <w:r>
        <w:rPr>
          <w:spacing w:val="40"/>
        </w:rPr>
        <w:t> </w:t>
      </w:r>
      <w:r>
        <w:rPr/>
        <w:t>standart</w:t>
      </w:r>
      <w:r>
        <w:rPr>
          <w:w w:val="99"/>
        </w:rPr>
        <w:t> </w:t>
      </w:r>
      <w:r>
        <w:rPr/>
        <w:t>istehsal edil</w:t>
      </w:r>
      <w:r>
        <w:rPr>
          <w:rFonts w:ascii="Tahoma" w:hAnsi="Tahoma"/>
        </w:rPr>
        <w:t>ә</w:t>
      </w:r>
      <w:r>
        <w:rPr/>
        <w:t>n güc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yinin birl</w:t>
      </w:r>
      <w:r>
        <w:rPr>
          <w:rFonts w:ascii="Tahoma" w:hAnsi="Tahoma"/>
        </w:rPr>
        <w:t>әş</w:t>
      </w:r>
      <w:r>
        <w:rPr/>
        <w:t>dirm</w:t>
      </w:r>
      <w:r>
        <w:rPr>
          <w:rFonts w:ascii="Tahoma" w:hAnsi="Tahoma"/>
        </w:rPr>
        <w:t>ә </w:t>
      </w:r>
      <w:r>
        <w:rPr/>
        <w:t>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h</w:t>
      </w:r>
      <w:r>
        <w:rPr>
          <w:rFonts w:ascii="Tahoma" w:hAnsi="Tahoma"/>
        </w:rPr>
        <w:t>ә</w:t>
      </w:r>
      <w:r>
        <w:rPr/>
        <w:t>r hans</w:t>
      </w:r>
      <w:r>
        <w:rPr>
          <w:rFonts w:ascii="Tahoma" w:hAnsi="Tahoma"/>
        </w:rPr>
        <w:t>ı</w:t>
      </w:r>
      <w:r>
        <w:rPr>
          <w:rFonts w:ascii="Tahoma" w:hAnsi="Tahoma"/>
          <w:spacing w:val="35"/>
        </w:rPr>
        <w:t> </w:t>
      </w:r>
      <w:r>
        <w:rPr/>
        <w:t>bir</w:t>
      </w:r>
      <w:r>
        <w:rPr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bd</w:t>
      </w:r>
      <w:r>
        <w:rPr>
          <w:rFonts w:ascii="Tahoma" w:hAnsi="Tahoma"/>
        </w:rPr>
        <w:t>ә</w:t>
      </w:r>
      <w:r>
        <w:rPr/>
        <w:t>n s</w:t>
      </w:r>
      <w:r>
        <w:rPr>
          <w:rFonts w:ascii="Tahoma" w:hAnsi="Tahoma"/>
        </w:rPr>
        <w:t>ә</w:t>
      </w:r>
      <w:r>
        <w:rPr/>
        <w:t>hv qo</w:t>
      </w:r>
      <w:r>
        <w:rPr>
          <w:rFonts w:ascii="Tahoma" w:hAnsi="Tahoma"/>
        </w:rPr>
        <w:t>ş</w:t>
      </w:r>
      <w:r>
        <w:rPr/>
        <w:t>ulma ehtimal</w:t>
      </w:r>
      <w:r>
        <w:rPr>
          <w:rFonts w:ascii="Tahoma" w:hAnsi="Tahoma"/>
        </w:rPr>
        <w:t>ı </w:t>
      </w:r>
      <w:r>
        <w:rPr/>
        <w:t>tamamil</w:t>
      </w:r>
      <w:r>
        <w:rPr>
          <w:rFonts w:ascii="Tahoma" w:hAnsi="Tahoma"/>
        </w:rPr>
        <w:t>ә </w:t>
      </w:r>
      <w:r>
        <w:rPr/>
        <w:t>aradan</w:t>
      </w:r>
      <w:r>
        <w:rPr>
          <w:spacing w:val="-28"/>
        </w:rPr>
        <w:t> </w:t>
      </w:r>
      <w:r>
        <w:rPr/>
        <w:t>qald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spacing w:line="240" w:lineRule="auto" w:before="10"/>
        <w:rPr>
          <w:rFonts w:ascii="Tahoma" w:hAnsi="Tahoma" w:cs="Tahoma" w:eastAsia="Tahoma"/>
          <w:sz w:val="19"/>
          <w:szCs w:val="19"/>
        </w:rPr>
      </w:pPr>
    </w:p>
    <w:p>
      <w:pPr>
        <w:spacing w:line="3600" w:lineRule="exact"/>
        <w:ind w:left="4040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71"/>
          <w:sz w:val="20"/>
          <w:szCs w:val="20"/>
        </w:rPr>
        <w:drawing>
          <wp:inline distT="0" distB="0" distL="0" distR="0">
            <wp:extent cx="939034" cy="2286000"/>
            <wp:effectExtent l="0" t="0" r="0" b="0"/>
            <wp:docPr id="265" name="image1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81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9034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71"/>
          <w:sz w:val="20"/>
          <w:szCs w:val="20"/>
        </w:rPr>
      </w:r>
    </w:p>
    <w:p>
      <w:pPr>
        <w:spacing w:before="233"/>
        <w:ind w:left="1972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74. </w:t>
      </w:r>
      <w:r>
        <w:rPr>
          <w:rFonts w:ascii="Tahoma" w:hAnsi="Tahoma"/>
          <w:sz w:val="28"/>
        </w:rPr>
        <w:t>Sistem blokunun arxa</w:t>
      </w:r>
      <w:r>
        <w:rPr>
          <w:rFonts w:ascii="Tahoma" w:hAnsi="Tahoma"/>
          <w:spacing w:val="13"/>
          <w:sz w:val="28"/>
        </w:rPr>
        <w:t> </w:t>
      </w:r>
      <w:r>
        <w:rPr>
          <w:rFonts w:ascii="Tahoma" w:hAnsi="Tahoma"/>
          <w:sz w:val="28"/>
        </w:rPr>
        <w:t>görünü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ü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right="250"/>
        <w:jc w:val="both"/>
      </w:pPr>
      <w:r>
        <w:rPr/>
        <w:t>Güc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rinin sistem bloku daxilind</w:t>
      </w:r>
      <w:r>
        <w:rPr>
          <w:rFonts w:ascii="Tahoma" w:hAnsi="Tahoma"/>
        </w:rPr>
        <w:t>ә </w:t>
      </w:r>
      <w:r>
        <w:rPr/>
        <w:t>olan qur</w:t>
      </w:r>
      <w:r>
        <w:rPr>
          <w:rFonts w:ascii="Tahoma" w:hAnsi="Tahoma"/>
        </w:rPr>
        <w:t>ğ</w:t>
      </w:r>
      <w:r>
        <w:rPr/>
        <w:t>ularla</w:t>
      </w:r>
      <w:r>
        <w:rPr>
          <w:spacing w:val="46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sini</w:t>
      </w:r>
      <w:r>
        <w:rPr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min ed</w:t>
      </w:r>
      <w:r>
        <w:rPr>
          <w:rFonts w:ascii="Tahoma" w:hAnsi="Tahoma"/>
        </w:rPr>
        <w:t>ә</w:t>
      </w:r>
      <w:r>
        <w:rPr/>
        <w:t>n 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lar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 </w:t>
      </w:r>
      <w:r>
        <w:rPr/>
        <w:t>g</w:t>
      </w:r>
      <w:r>
        <w:rPr>
          <w:rFonts w:ascii="Tahoma" w:hAnsi="Tahoma"/>
        </w:rPr>
        <w:t>ә</w:t>
      </w:r>
      <w:r>
        <w:rPr/>
        <w:t>rginlik qiym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dak</w:t>
      </w:r>
      <w:r>
        <w:rPr>
          <w:rFonts w:ascii="Tahoma" w:hAnsi="Tahoma"/>
        </w:rPr>
        <w:t>ı</w:t>
      </w:r>
      <w:r>
        <w:rPr>
          <w:rFonts w:ascii="Tahoma" w:hAnsi="Tahoma"/>
          <w:spacing w:val="31"/>
        </w:rPr>
        <w:t> </w:t>
      </w:r>
      <w:r>
        <w:rPr/>
        <w:t>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verilmi</w:t>
      </w:r>
      <w:r>
        <w:rPr>
          <w:rFonts w:ascii="Tahoma" w:hAnsi="Tahoma"/>
        </w:rPr>
        <w:t>ş</w:t>
      </w:r>
      <w:r>
        <w:rPr/>
        <w:t>dir:</w:t>
      </w:r>
    </w:p>
    <w:p>
      <w:pPr>
        <w:spacing w:before="193"/>
        <w:ind w:left="0" w:right="535" w:firstLine="0"/>
        <w:jc w:val="right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/>
          <w:b/>
          <w:sz w:val="24"/>
        </w:rPr>
        <w:t>C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dv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l</w:t>
      </w:r>
      <w:r>
        <w:rPr>
          <w:rFonts w:ascii="Palatino Linotype" w:hAnsi="Palatino Linotype"/>
          <w:b/>
          <w:spacing w:val="-4"/>
          <w:sz w:val="24"/>
        </w:rPr>
        <w:t> </w:t>
      </w:r>
      <w:r>
        <w:rPr>
          <w:rFonts w:ascii="Palatino Linotype" w:hAnsi="Palatino Linotype"/>
          <w:b/>
          <w:sz w:val="24"/>
        </w:rPr>
        <w:t>29.</w:t>
      </w:r>
      <w:r>
        <w:rPr>
          <w:rFonts w:ascii="Palatino Linotype" w:hAnsi="Palatino Linotype"/>
          <w:sz w:val="24"/>
        </w:rPr>
      </w:r>
    </w:p>
    <w:p>
      <w:pPr>
        <w:spacing w:line="240" w:lineRule="auto" w:before="12"/>
        <w:rPr>
          <w:rFonts w:ascii="Palatino Linotype" w:hAnsi="Palatino Linotype" w:cs="Palatino Linotype" w:eastAsia="Palatino Linotype"/>
          <w:b/>
          <w:bCs/>
          <w:sz w:val="8"/>
          <w:szCs w:val="8"/>
        </w:rPr>
      </w:pPr>
    </w:p>
    <w:tbl>
      <w:tblPr>
        <w:tblW w:w="0" w:type="auto"/>
        <w:jc w:val="left"/>
        <w:tblInd w:w="1136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88"/>
        <w:gridCol w:w="3096"/>
        <w:gridCol w:w="2376"/>
      </w:tblGrid>
      <w:tr>
        <w:trPr>
          <w:trHeight w:val="300" w:hRule="exact"/>
        </w:trPr>
        <w:tc>
          <w:tcPr>
            <w:tcW w:w="2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1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Ç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x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856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Kabel</w:t>
            </w:r>
            <w:r>
              <w:rPr>
                <w:rFonts w:ascii="Tahoma" w:hAnsi="Tahoma"/>
                <w:b/>
                <w:spacing w:val="-7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ngi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2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b/>
                <w:sz w:val="24"/>
              </w:rPr>
              <w:t>Siqnal</w:t>
            </w:r>
            <w:r>
              <w:rPr>
                <w:rFonts w:ascii="Tahoma"/>
                <w:sz w:val="24"/>
              </w:rPr>
            </w:r>
          </w:p>
        </w:tc>
      </w:tr>
      <w:tr>
        <w:trPr>
          <w:trHeight w:val="299" w:hRule="exact"/>
        </w:trPr>
        <w:tc>
          <w:tcPr>
            <w:tcW w:w="2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w w:val="100"/>
                <w:sz w:val="24"/>
              </w:rPr>
              <w:t>1</w:t>
            </w:r>
            <w:r>
              <w:rPr>
                <w:rFonts w:ascii="Arial"/>
                <w:w w:val="100"/>
                <w:sz w:val="24"/>
              </w:rPr>
            </w: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9" w:lineRule="exact"/>
              <w:ind w:right="0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Sar</w:t>
            </w:r>
            <w:r>
              <w:rPr>
                <w:rFonts w:ascii="Tahoma" w:hAnsi="Tahoma"/>
                <w:sz w:val="24"/>
              </w:rPr>
              <w:t>ı</w:t>
            </w:r>
          </w:p>
        </w:tc>
        <w:tc>
          <w:tcPr>
            <w:tcW w:w="2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+12V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300" w:hRule="exact"/>
        </w:trPr>
        <w:tc>
          <w:tcPr>
            <w:tcW w:w="2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w w:val="100"/>
                <w:sz w:val="24"/>
              </w:rPr>
              <w:t>2</w:t>
            </w:r>
            <w:r>
              <w:rPr>
                <w:rFonts w:ascii="Arial"/>
                <w:w w:val="100"/>
                <w:sz w:val="24"/>
              </w:rPr>
            </w: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Qara</w:t>
            </w:r>
          </w:p>
        </w:tc>
        <w:tc>
          <w:tcPr>
            <w:tcW w:w="2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554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Torpaqlama</w:t>
            </w:r>
          </w:p>
        </w:tc>
      </w:tr>
      <w:tr>
        <w:trPr>
          <w:trHeight w:val="300" w:hRule="exact"/>
        </w:trPr>
        <w:tc>
          <w:tcPr>
            <w:tcW w:w="2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w w:val="100"/>
                <w:sz w:val="24"/>
              </w:rPr>
              <w:t>3</w:t>
            </w:r>
            <w:r>
              <w:rPr>
                <w:rFonts w:ascii="Arial"/>
                <w:w w:val="100"/>
                <w:sz w:val="24"/>
              </w:rPr>
            </w: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Qara</w:t>
            </w:r>
          </w:p>
        </w:tc>
        <w:tc>
          <w:tcPr>
            <w:tcW w:w="2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554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Torpaqlama</w:t>
            </w:r>
          </w:p>
        </w:tc>
      </w:tr>
      <w:tr>
        <w:trPr>
          <w:trHeight w:val="300" w:hRule="exact"/>
        </w:trPr>
        <w:tc>
          <w:tcPr>
            <w:tcW w:w="2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w w:val="100"/>
                <w:sz w:val="24"/>
              </w:rPr>
              <w:t>4</w:t>
            </w:r>
            <w:r>
              <w:rPr>
                <w:rFonts w:ascii="Arial"/>
                <w:w w:val="100"/>
                <w:sz w:val="24"/>
              </w:rPr>
            </w: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Q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rm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z</w:t>
            </w:r>
            <w:r>
              <w:rPr>
                <w:rFonts w:ascii="Tahoma" w:hAnsi="Tahoma"/>
                <w:sz w:val="24"/>
              </w:rPr>
              <w:t>ı</w:t>
            </w:r>
          </w:p>
        </w:tc>
        <w:tc>
          <w:tcPr>
            <w:tcW w:w="2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+5V</w:t>
            </w:r>
            <w:r>
              <w:rPr>
                <w:rFonts w:ascii="Arial"/>
                <w:sz w:val="24"/>
              </w:rPr>
            </w:r>
          </w:p>
        </w:tc>
      </w:tr>
    </w:tbl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15"/>
          <w:szCs w:val="15"/>
        </w:rPr>
      </w:pPr>
    </w:p>
    <w:p>
      <w:pPr>
        <w:pStyle w:val="Heading5"/>
        <w:spacing w:line="240" w:lineRule="auto" w:before="7"/>
        <w:ind w:right="0"/>
        <w:jc w:val="left"/>
        <w:rPr>
          <w:b w:val="0"/>
          <w:bCs w:val="0"/>
        </w:rPr>
      </w:pPr>
      <w:r>
        <w:rPr/>
        <w:t>GÜC M</w:t>
      </w:r>
      <w:r>
        <w:rPr>
          <w:rFonts w:ascii="Palatino Linotype" w:hAnsi="Palatino Linotype"/>
        </w:rPr>
        <w:t>Ə</w:t>
      </w:r>
      <w:r>
        <w:rPr/>
        <w:t>NB</w:t>
      </w:r>
      <w:r>
        <w:rPr>
          <w:rFonts w:ascii="Palatino Linotype" w:hAnsi="Palatino Linotype"/>
        </w:rPr>
        <w:t>Ə</w:t>
      </w:r>
      <w:r>
        <w:rPr/>
        <w:t>Y</w:t>
      </w:r>
      <w:r>
        <w:rPr>
          <w:rFonts w:ascii="Palatino Linotype" w:hAnsi="Palatino Linotype"/>
        </w:rPr>
        <w:t>İ</w:t>
      </w:r>
      <w:r>
        <w:rPr/>
        <w:t>N</w:t>
      </w:r>
      <w:r>
        <w:rPr>
          <w:rFonts w:ascii="Palatino Linotype" w:hAnsi="Palatino Linotype"/>
        </w:rPr>
        <w:t>İ</w:t>
      </w:r>
      <w:r>
        <w:rPr/>
        <w:t>N ÖMRÜNÜ UZATMA</w:t>
      </w:r>
      <w:r>
        <w:rPr>
          <w:spacing w:val="-15"/>
        </w:rPr>
        <w:t> </w:t>
      </w:r>
      <w:r>
        <w:rPr/>
        <w:t>YOLLARI</w:t>
      </w:r>
      <w:r>
        <w:rPr>
          <w:b w:val="0"/>
        </w:rPr>
      </w:r>
    </w:p>
    <w:p>
      <w:pPr>
        <w:pStyle w:val="BodyText"/>
        <w:spacing w:line="240" w:lineRule="auto" w:before="239"/>
        <w:ind w:right="247"/>
        <w:jc w:val="both"/>
      </w:pPr>
      <w:r>
        <w:rPr/>
        <w:t>Kompüterin sistem blokunun oldu</w:t>
      </w:r>
      <w:r>
        <w:rPr>
          <w:rFonts w:ascii="Tahoma" w:hAnsi="Tahoma"/>
        </w:rPr>
        <w:t>ğ</w:t>
      </w:r>
      <w:r>
        <w:rPr/>
        <w:t>u mühitin mümkün</w:t>
      </w:r>
      <w:r>
        <w:rPr>
          <w:spacing w:val="5"/>
        </w:rPr>
        <w:t> </w:t>
      </w:r>
      <w:r>
        <w:rPr/>
        <w:t>olduqca</w:t>
      </w:r>
      <w:r>
        <w:rPr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rin</w:t>
      </w:r>
      <w:r>
        <w:rPr>
          <w:spacing w:val="65"/>
        </w:rPr>
        <w:t> </w:t>
      </w:r>
      <w:r>
        <w:rPr/>
        <w:t>olmas</w:t>
      </w:r>
      <w:r>
        <w:rPr>
          <w:rFonts w:ascii="Tahoma" w:hAnsi="Tahoma"/>
        </w:rPr>
        <w:t>ı</w:t>
      </w:r>
      <w:r>
        <w:rPr/>
        <w:t>na,</w:t>
      </w:r>
      <w:r>
        <w:rPr>
          <w:spacing w:val="64"/>
        </w:rPr>
        <w:t> </w:t>
      </w:r>
      <w:r>
        <w:rPr/>
        <w:t>tozlu</w:t>
      </w:r>
      <w:r>
        <w:rPr>
          <w:spacing w:val="65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5"/>
        </w:rPr>
        <w:t> </w:t>
      </w:r>
      <w:r>
        <w:rPr/>
        <w:t>dumanl</w:t>
      </w:r>
      <w:r>
        <w:rPr>
          <w:rFonts w:ascii="Tahoma" w:hAnsi="Tahoma"/>
        </w:rPr>
        <w:t>ı</w:t>
      </w:r>
      <w:r>
        <w:rPr>
          <w:rFonts w:ascii="Tahoma" w:hAnsi="Tahoma"/>
          <w:spacing w:val="64"/>
        </w:rPr>
        <w:t> </w:t>
      </w:r>
      <w:r>
        <w:rPr/>
        <w:t>olmamas</w:t>
      </w:r>
      <w:r>
        <w:rPr>
          <w:rFonts w:ascii="Tahoma" w:hAnsi="Tahoma"/>
        </w:rPr>
        <w:t>ı</w:t>
      </w:r>
      <w:r>
        <w:rPr/>
        <w:t>na</w:t>
      </w:r>
      <w:r>
        <w:rPr>
          <w:spacing w:val="64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y</w:t>
      </w:r>
      <w:r>
        <w:rPr>
          <w:spacing w:val="64"/>
        </w:rPr>
        <w:t> </w:t>
      </w:r>
      <w:r>
        <w:rPr/>
        <w:t>göst</w:t>
      </w:r>
      <w:r>
        <w:rPr>
          <w:rFonts w:ascii="Tahoma" w:hAnsi="Tahoma"/>
        </w:rPr>
        <w:t>ә</w:t>
      </w:r>
      <w:r>
        <w:rPr/>
        <w:t>rin,</w:t>
      </w:r>
      <w:r>
        <w:rPr>
          <w:spacing w:val="65"/>
        </w:rPr>
        <w:t> </w:t>
      </w:r>
      <w:r>
        <w:rPr/>
        <w:t>çünki</w:t>
      </w:r>
      <w:r>
        <w:rPr>
          <w:spacing w:val="65"/>
        </w:rPr>
        <w:t> </w:t>
      </w:r>
      <w:r>
        <w:rPr/>
        <w:t>güc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yinin p</w:t>
      </w:r>
      <w:r>
        <w:rPr>
          <w:rFonts w:ascii="Tahoma" w:hAnsi="Tahoma"/>
        </w:rPr>
        <w:t>ә</w:t>
      </w:r>
      <w:r>
        <w:rPr/>
        <w:t>ri, daxilind</w:t>
      </w:r>
      <w:r>
        <w:rPr>
          <w:rFonts w:ascii="Tahoma" w:hAnsi="Tahoma"/>
        </w:rPr>
        <w:t>ә </w:t>
      </w:r>
      <w:r>
        <w:rPr/>
        <w:t>olan havan</w:t>
      </w:r>
      <w:r>
        <w:rPr>
          <w:rFonts w:ascii="Tahoma" w:hAnsi="Tahoma"/>
        </w:rPr>
        <w:t>ı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diyi müdd</w:t>
      </w:r>
      <w:r>
        <w:rPr>
          <w:rFonts w:ascii="Tahoma" w:hAnsi="Tahoma"/>
        </w:rPr>
        <w:t>ә</w:t>
      </w:r>
      <w:r>
        <w:rPr/>
        <w:t>tc</w:t>
      </w:r>
      <w:r>
        <w:rPr>
          <w:rFonts w:ascii="Tahoma" w:hAnsi="Tahoma"/>
        </w:rPr>
        <w:t>ә </w:t>
      </w:r>
      <w:r>
        <w:rPr/>
        <w:t>iç</w:t>
      </w:r>
      <w:r>
        <w:rPr>
          <w:rFonts w:ascii="Tahoma" w:hAnsi="Tahoma"/>
        </w:rPr>
        <w:t>ә</w:t>
      </w:r>
      <w:r>
        <w:rPr/>
        <w:t>risin</w:t>
      </w:r>
      <w:r>
        <w:rPr>
          <w:rFonts w:ascii="Tahoma" w:hAnsi="Tahoma"/>
        </w:rPr>
        <w:t>ә</w:t>
      </w:r>
      <w:r>
        <w:rPr>
          <w:rFonts w:ascii="Tahoma" w:hAnsi="Tahoma"/>
          <w:spacing w:val="70"/>
        </w:rPr>
        <w:t> </w:t>
      </w:r>
      <w:r>
        <w:rPr/>
        <w:t>ç</w:t>
      </w:r>
      <w:r>
        <w:rPr>
          <w:rFonts w:ascii="Tahoma" w:hAnsi="Tahoma"/>
        </w:rPr>
        <w:t>ә</w:t>
      </w:r>
      <w:r>
        <w:rPr/>
        <w:t>kir.</w:t>
      </w:r>
      <w:r>
        <w:rPr>
          <w:w w:val="99"/>
        </w:rPr>
        <w:t> </w:t>
      </w:r>
      <w:r>
        <w:rPr/>
        <w:t>Buna gör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uzun zaman daxilind</w:t>
      </w:r>
      <w:r>
        <w:rPr>
          <w:rFonts w:ascii="Tahoma" w:hAnsi="Tahoma"/>
        </w:rPr>
        <w:t>ә </w:t>
      </w:r>
      <w:r>
        <w:rPr/>
        <w:t>y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lan siqaret duman</w:t>
      </w:r>
      <w:r>
        <w:rPr>
          <w:rFonts w:ascii="Tahoma" w:hAnsi="Tahoma"/>
        </w:rPr>
        <w:t>ı </w:t>
      </w:r>
      <w:r>
        <w:rPr/>
        <w:t>bel</w:t>
      </w:r>
      <w:r>
        <w:rPr>
          <w:rFonts w:ascii="Tahoma" w:hAnsi="Tahoma"/>
        </w:rPr>
        <w:t>ә</w:t>
      </w:r>
      <w:r>
        <w:rPr>
          <w:rFonts w:ascii="Tahoma" w:hAnsi="Tahoma"/>
          <w:spacing w:val="38"/>
        </w:rPr>
        <w:t> </w:t>
      </w:r>
      <w:r>
        <w:rPr/>
        <w:t>bir</w:t>
      </w:r>
      <w:r>
        <w:rPr>
          <w:w w:val="99"/>
        </w:rPr>
        <w:t> </w:t>
      </w:r>
      <w:r>
        <w:rPr/>
        <w:t>müdd</w:t>
      </w:r>
      <w:r>
        <w:rPr>
          <w:rFonts w:ascii="Tahoma" w:hAnsi="Tahoma"/>
        </w:rPr>
        <w:t>ә</w:t>
      </w:r>
      <w:r>
        <w:rPr/>
        <w:t>t sonra güc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yin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nfi t</w:t>
      </w:r>
      <w:r>
        <w:rPr>
          <w:rFonts w:ascii="Tahoma" w:hAnsi="Tahoma"/>
        </w:rPr>
        <w:t>ә</w:t>
      </w:r>
      <w:r>
        <w:rPr/>
        <w:t>sirl</w:t>
      </w:r>
      <w:r>
        <w:rPr>
          <w:rFonts w:ascii="Tahoma" w:hAnsi="Tahoma"/>
        </w:rPr>
        <w:t>ә</w:t>
      </w:r>
      <w:r>
        <w:rPr/>
        <w:t>r göst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>
          <w:rFonts w:ascii="Tahoma" w:hAnsi="Tahoma"/>
          <w:spacing w:val="-23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4" w:right="237"/>
        <w:jc w:val="both"/>
      </w:pPr>
      <w:r>
        <w:rPr/>
        <w:t>Elektrik rezonanslar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k</w:t>
      </w:r>
      <w:r>
        <w:rPr>
          <w:rFonts w:ascii="Tahoma" w:hAnsi="Tahoma"/>
        </w:rPr>
        <w:t>ә</w:t>
      </w:r>
      <w:r>
        <w:rPr/>
        <w:t>silm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rinin z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 </w:t>
      </w:r>
      <w:r>
        <w:rPr/>
        <w:t>qar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>
          <w:rFonts w:ascii="Tahoma" w:hAnsi="Tahoma"/>
          <w:spacing w:val="37"/>
        </w:rPr>
        <w:t> </w:t>
      </w:r>
      <w:r>
        <w:rPr/>
        <w:t>fasil</w:t>
      </w:r>
      <w:r>
        <w:rPr>
          <w:rFonts w:ascii="Tahoma" w:hAnsi="Tahoma"/>
        </w:rPr>
        <w:t>ә</w:t>
      </w:r>
      <w:r>
        <w:rPr/>
        <w:t>siz</w:t>
      </w:r>
      <w:r>
        <w:rPr>
          <w:spacing w:val="1"/>
          <w:w w:val="99"/>
        </w:rPr>
        <w:t> </w:t>
      </w:r>
      <w:r>
        <w:rPr/>
        <w:t>güc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yind</w:t>
      </w:r>
      <w:r>
        <w:rPr>
          <w:rFonts w:ascii="Tahoma" w:hAnsi="Tahoma"/>
        </w:rPr>
        <w:t>ә</w:t>
      </w:r>
      <w:r>
        <w:rPr/>
        <w:t>n (</w:t>
      </w:r>
      <w:r>
        <w:rPr>
          <w:rFonts w:ascii="Arial" w:hAnsi="Arial"/>
          <w:color w:val="1A1A1A"/>
        </w:rPr>
        <w:t>UPS</w:t>
      </w:r>
      <w:r>
        <w:rPr/>
        <w:t>) istifad</w:t>
      </w:r>
      <w:r>
        <w:rPr>
          <w:rFonts w:ascii="Tahoma" w:hAnsi="Tahoma"/>
        </w:rPr>
        <w:t>ә</w:t>
      </w:r>
      <w:r>
        <w:rPr>
          <w:rFonts w:ascii="Tahoma" w:hAnsi="Tahoma"/>
          <w:spacing w:val="-18"/>
        </w:rPr>
        <w:t> </w:t>
      </w:r>
      <w:r>
        <w:rPr/>
        <w:t>edin.</w:t>
      </w:r>
    </w:p>
    <w:p>
      <w:pPr>
        <w:spacing w:line="240" w:lineRule="auto" w:before="11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/>
        <w:t>GÜC M</w:t>
      </w:r>
      <w:r>
        <w:rPr>
          <w:rFonts w:ascii="Palatino Linotype" w:hAnsi="Palatino Linotype"/>
        </w:rPr>
        <w:t>Ə</w:t>
      </w:r>
      <w:r>
        <w:rPr/>
        <w:t>NB</w:t>
      </w:r>
      <w:r>
        <w:rPr>
          <w:rFonts w:ascii="Palatino Linotype" w:hAnsi="Palatino Linotype"/>
        </w:rPr>
        <w:t>Ə</w:t>
      </w:r>
      <w:r>
        <w:rPr/>
        <w:t>Y</w:t>
      </w:r>
      <w:r>
        <w:rPr>
          <w:rFonts w:ascii="Palatino Linotype" w:hAnsi="Palatino Linotype"/>
        </w:rPr>
        <w:t>İ</w:t>
      </w:r>
      <w:r>
        <w:rPr/>
        <w:t>N</w:t>
      </w:r>
      <w:r>
        <w:rPr>
          <w:rFonts w:ascii="Palatino Linotype" w:hAnsi="Palatino Linotype"/>
        </w:rPr>
        <w:t>İ</w:t>
      </w:r>
      <w:r>
        <w:rPr/>
        <w:t>N GÜC H</w:t>
      </w:r>
      <w:r>
        <w:rPr>
          <w:rFonts w:ascii="Palatino Linotype" w:hAnsi="Palatino Linotype"/>
        </w:rPr>
        <w:t>Ə</w:t>
      </w:r>
      <w:r>
        <w:rPr/>
        <w:t>CM</w:t>
      </w:r>
      <w:r>
        <w:rPr>
          <w:rFonts w:ascii="Palatino Linotype" w:hAnsi="Palatino Linotype"/>
        </w:rPr>
        <w:t>İ</w:t>
      </w:r>
      <w:r>
        <w:rPr/>
        <w:t>N</w:t>
      </w:r>
      <w:r>
        <w:rPr>
          <w:rFonts w:ascii="Palatino Linotype" w:hAnsi="Palatino Linotype"/>
        </w:rPr>
        <w:t>İ</w:t>
      </w:r>
      <w:r>
        <w:rPr/>
        <w:t>N </w:t>
      </w:r>
      <w:r>
        <w:rPr>
          <w:rFonts w:ascii="Palatino Linotype" w:hAnsi="Palatino Linotype"/>
        </w:rPr>
        <w:t>İ</w:t>
      </w:r>
      <w:r>
        <w:rPr/>
        <w:t>ST</w:t>
      </w:r>
      <w:r>
        <w:rPr>
          <w:rFonts w:ascii="Palatino Linotype" w:hAnsi="Palatino Linotype"/>
        </w:rPr>
        <w:t>İ</w:t>
      </w:r>
      <w:r>
        <w:rPr/>
        <w:t>FAD</w:t>
      </w:r>
      <w:r>
        <w:rPr>
          <w:rFonts w:ascii="Palatino Linotype" w:hAnsi="Palatino Linotype"/>
        </w:rPr>
        <w:t>Ə</w:t>
      </w:r>
      <w:r>
        <w:rPr>
          <w:rFonts w:ascii="Palatino Linotype" w:hAnsi="Palatino Linotype"/>
          <w:spacing w:val="-18"/>
        </w:rPr>
        <w:t> </w:t>
      </w:r>
      <w:r>
        <w:rPr/>
        <w:t>ED</w:t>
      </w:r>
      <w:r>
        <w:rPr>
          <w:rFonts w:ascii="Palatino Linotype" w:hAnsi="Palatino Linotype"/>
        </w:rPr>
        <w:t>İ</w:t>
      </w:r>
      <w:r>
        <w:rPr/>
        <w:t>LM</w:t>
      </w:r>
      <w:r>
        <w:rPr>
          <w:rFonts w:ascii="Palatino Linotype" w:hAnsi="Palatino Linotype"/>
        </w:rPr>
        <w:t>Ə</w:t>
      </w:r>
      <w:r>
        <w:rPr/>
        <w:t>S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38"/>
        <w:ind w:left="254" w:right="234"/>
        <w:jc w:val="both"/>
      </w:pPr>
      <w:r>
        <w:rPr/>
        <w:t>F</w:t>
      </w:r>
      <w:r>
        <w:rPr>
          <w:rFonts w:ascii="Tahoma" w:hAnsi="Tahoma"/>
        </w:rPr>
        <w:t>ә</w:t>
      </w:r>
      <w:r>
        <w:rPr/>
        <w:t>rdi kompüterl</w:t>
      </w:r>
      <w:r>
        <w:rPr>
          <w:rFonts w:ascii="Tahoma" w:hAnsi="Tahoma"/>
        </w:rPr>
        <w:t>ә</w:t>
      </w:r>
      <w:r>
        <w:rPr/>
        <w:t>rin güc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 </w:t>
      </w:r>
      <w:r>
        <w:rPr>
          <w:rFonts w:ascii="Arial" w:hAnsi="Arial"/>
          <w:color w:val="1A1A1A"/>
        </w:rPr>
        <w:t>250-300 W </w:t>
      </w:r>
      <w:r>
        <w:rPr/>
        <w:t>gücünd</w:t>
      </w:r>
      <w:r>
        <w:rPr>
          <w:rFonts w:ascii="Tahoma" w:hAnsi="Tahoma"/>
        </w:rPr>
        <w:t>ә</w:t>
      </w:r>
      <w:r>
        <w:rPr>
          <w:rFonts w:ascii="Tahoma" w:hAnsi="Tahoma"/>
          <w:spacing w:val="9"/>
        </w:rPr>
        <w:t> </w:t>
      </w:r>
      <w:r>
        <w:rPr/>
        <w:t>standart</w:t>
      </w:r>
      <w:r>
        <w:rPr>
          <w:w w:val="99"/>
        </w:rPr>
        <w:t> </w:t>
      </w:r>
      <w:r>
        <w:rPr/>
        <w:t>olaraq istehsal edilir. Anakart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ki mövcud bütün sökükl</w:t>
      </w:r>
      <w:r>
        <w:rPr>
          <w:rFonts w:ascii="Tahoma" w:hAnsi="Tahoma"/>
        </w:rPr>
        <w:t>ә</w:t>
      </w:r>
      <w:r>
        <w:rPr/>
        <w:t>r</w:t>
      </w:r>
      <w:r>
        <w:rPr>
          <w:spacing w:val="62"/>
        </w:rPr>
        <w:t> </w:t>
      </w:r>
      <w:r>
        <w:rPr/>
        <w:t>(</w:t>
      </w:r>
      <w:r>
        <w:rPr>
          <w:rFonts w:ascii="Arial" w:hAnsi="Arial"/>
          <w:color w:val="1A1A1A"/>
        </w:rPr>
        <w:t>slot</w:t>
      </w:r>
      <w:r>
        <w:rPr/>
        <w:t>)</w:t>
      </w:r>
      <w:r>
        <w:rPr>
          <w:w w:val="99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rs</w:t>
      </w:r>
      <w:r>
        <w:rPr>
          <w:rFonts w:ascii="Tahoma" w:hAnsi="Tahoma"/>
        </w:rPr>
        <w:t>ә</w:t>
      </w:r>
      <w:r>
        <w:rPr/>
        <w:t>,</w:t>
      </w:r>
      <w:r>
        <w:rPr>
          <w:spacing w:val="44"/>
        </w:rPr>
        <w:t> </w:t>
      </w:r>
      <w:r>
        <w:rPr/>
        <w:t>ya</w:t>
      </w:r>
      <w:r>
        <w:rPr>
          <w:spacing w:val="44"/>
        </w:rPr>
        <w:t> </w:t>
      </w:r>
      <w:r>
        <w:rPr/>
        <w:t>da</w:t>
      </w:r>
      <w:r>
        <w:rPr>
          <w:spacing w:val="44"/>
        </w:rPr>
        <w:t> </w:t>
      </w:r>
      <w:r>
        <w:rPr/>
        <w:t>çox</w:t>
      </w:r>
      <w:r>
        <w:rPr>
          <w:spacing w:val="44"/>
        </w:rPr>
        <w:t> </w:t>
      </w:r>
      <w:r>
        <w:rPr/>
        <w:t>sayda</w:t>
      </w:r>
      <w:r>
        <w:rPr>
          <w:spacing w:val="45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rt</w:t>
      </w:r>
      <w:r>
        <w:rPr>
          <w:spacing w:val="44"/>
        </w:rPr>
        <w:t> </w:t>
      </w:r>
      <w:r>
        <w:rPr/>
        <w:t>disk,</w:t>
      </w:r>
      <w:r>
        <w:rPr>
          <w:spacing w:val="43"/>
        </w:rPr>
        <w:t> </w:t>
      </w:r>
      <w:r>
        <w:rPr/>
        <w:t>elastik</w:t>
      </w:r>
      <w:r>
        <w:rPr>
          <w:spacing w:val="45"/>
        </w:rPr>
        <w:t> </w:t>
      </w:r>
      <w:r>
        <w:rPr/>
        <w:t>disk</w:t>
      </w:r>
      <w:r>
        <w:rPr>
          <w:spacing w:val="43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44"/>
        </w:rPr>
        <w:t> </w:t>
      </w:r>
      <w:r>
        <w:rPr>
          <w:rFonts w:ascii="Arial" w:hAnsi="Arial"/>
          <w:color w:val="1A1A1A"/>
        </w:rPr>
        <w:t>CD</w:t>
      </w:r>
      <w:r>
        <w:rPr>
          <w:rFonts w:ascii="Arial" w:hAnsi="Arial"/>
          <w:color w:val="1A1A1A"/>
          <w:spacing w:val="53"/>
        </w:rPr>
        <w:t> </w:t>
      </w:r>
      <w:r>
        <w:rPr/>
        <w:t>sürücüsü</w:t>
      </w:r>
      <w:r>
        <w:rPr>
          <w:spacing w:val="44"/>
        </w:rPr>
        <w:t> </w:t>
      </w:r>
      <w:r>
        <w:rPr/>
        <w:t>kimi</w:t>
      </w:r>
      <w:r>
        <w:rPr>
          <w:w w:val="99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rs</w:t>
      </w:r>
      <w:r>
        <w:rPr>
          <w:rFonts w:ascii="Tahoma" w:hAnsi="Tahoma"/>
        </w:rPr>
        <w:t>ә</w:t>
      </w:r>
      <w:r>
        <w:rPr/>
        <w:t>, bu v</w:t>
      </w:r>
      <w:r>
        <w:rPr>
          <w:rFonts w:ascii="Tahoma" w:hAnsi="Tahoma"/>
        </w:rPr>
        <w:t>ә</w:t>
      </w:r>
      <w:r>
        <w:rPr/>
        <w:t>ziyy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250 W </w:t>
      </w:r>
      <w:r>
        <w:rPr/>
        <w:t>gücünd</w:t>
      </w:r>
      <w:r>
        <w:rPr>
          <w:rFonts w:ascii="Tahoma" w:hAnsi="Tahoma"/>
        </w:rPr>
        <w:t>ә </w:t>
      </w:r>
      <w:r>
        <w:rPr/>
        <w:t>bir güc</w:t>
      </w:r>
      <w:r>
        <w:rPr>
          <w:spacing w:val="36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</w:t>
      </w:r>
      <w:r>
        <w:rPr>
          <w:spacing w:val="-1"/>
          <w:w w:val="99"/>
        </w:rPr>
        <w:t> </w:t>
      </w:r>
      <w:r>
        <w:rPr/>
        <w:t>kifay</w:t>
      </w:r>
      <w:r>
        <w:rPr>
          <w:rFonts w:ascii="Tahoma" w:hAnsi="Tahoma"/>
        </w:rPr>
        <w:t>ә</w:t>
      </w:r>
      <w:r>
        <w:rPr/>
        <w:t>t etm</w:t>
      </w:r>
      <w:r>
        <w:rPr>
          <w:rFonts w:ascii="Tahoma" w:hAnsi="Tahoma"/>
        </w:rPr>
        <w:t>ә</w:t>
      </w:r>
      <w:r>
        <w:rPr/>
        <w:t>z. Sistem blokunun daxilind</w:t>
      </w:r>
      <w:r>
        <w:rPr>
          <w:rFonts w:ascii="Tahoma" w:hAnsi="Tahoma"/>
        </w:rPr>
        <w:t>ә </w:t>
      </w:r>
      <w:r>
        <w:rPr/>
        <w:t>olan bütün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</w:t>
      </w:r>
      <w:r>
        <w:rPr>
          <w:spacing w:val="44"/>
        </w:rPr>
        <w:t> </w:t>
      </w:r>
      <w:r>
        <w:rPr/>
        <w:t>ümumi</w:t>
      </w:r>
      <w:r>
        <w:rPr>
          <w:w w:val="99"/>
        </w:rPr>
        <w:t> </w:t>
      </w:r>
      <w:r>
        <w:rPr/>
        <w:t>ehtiyac</w:t>
      </w:r>
      <w:r>
        <w:rPr>
          <w:rFonts w:ascii="Tahoma" w:hAnsi="Tahoma"/>
        </w:rPr>
        <w:t>ı</w:t>
      </w:r>
      <w:r>
        <w:rPr>
          <w:rFonts w:ascii="Tahoma" w:hAnsi="Tahoma"/>
          <w:spacing w:val="36"/>
        </w:rPr>
        <w:t> </w:t>
      </w:r>
      <w:r>
        <w:rPr/>
        <w:t>olan</w:t>
      </w:r>
      <w:r>
        <w:rPr>
          <w:spacing w:val="37"/>
        </w:rPr>
        <w:t> </w:t>
      </w:r>
      <w:r>
        <w:rPr/>
        <w:t>güc</w:t>
      </w:r>
      <w:r>
        <w:rPr>
          <w:spacing w:val="36"/>
        </w:rPr>
        <w:t> </w:t>
      </w:r>
      <w:r>
        <w:rPr/>
        <w:t>miqdar</w:t>
      </w:r>
      <w:r>
        <w:rPr>
          <w:rFonts w:ascii="Tahoma" w:hAnsi="Tahoma"/>
        </w:rPr>
        <w:t>ı</w:t>
      </w:r>
      <w:r>
        <w:rPr>
          <w:rFonts w:ascii="Tahoma" w:hAnsi="Tahoma"/>
          <w:spacing w:val="36"/>
        </w:rPr>
        <w:t> </w:t>
      </w:r>
      <w:r>
        <w:rPr>
          <w:rFonts w:ascii="Arial" w:hAnsi="Arial"/>
          <w:color w:val="1A1A1A"/>
        </w:rPr>
        <w:t>250</w:t>
      </w:r>
      <w:r>
        <w:rPr>
          <w:rFonts w:ascii="Arial" w:hAnsi="Arial"/>
          <w:color w:val="1A1A1A"/>
          <w:spacing w:val="37"/>
        </w:rPr>
        <w:t> </w:t>
      </w:r>
      <w:r>
        <w:rPr>
          <w:rFonts w:ascii="Arial" w:hAnsi="Arial"/>
          <w:color w:val="1A1A1A"/>
        </w:rPr>
        <w:t>W</w:t>
      </w:r>
      <w:r>
        <w:rPr/>
        <w:t>-a</w:t>
      </w:r>
      <w:r>
        <w:rPr>
          <w:spacing w:val="36"/>
        </w:rPr>
        <w:t> </w:t>
      </w:r>
      <w:r>
        <w:rPr/>
        <w:t>çox</w:t>
      </w:r>
      <w:r>
        <w:rPr>
          <w:spacing w:val="36"/>
        </w:rPr>
        <w:t> </w:t>
      </w:r>
      <w:r>
        <w:rPr/>
        <w:t>yax</w:t>
      </w:r>
      <w:r>
        <w:rPr>
          <w:rFonts w:ascii="Tahoma" w:hAnsi="Tahoma"/>
        </w:rPr>
        <w:t>ı</w:t>
      </w:r>
      <w:r>
        <w:rPr/>
        <w:t>nd</w:t>
      </w:r>
      <w:r>
        <w:rPr>
          <w:rFonts w:ascii="Tahoma" w:hAnsi="Tahoma"/>
        </w:rPr>
        <w:t>ı</w:t>
      </w:r>
      <w:r>
        <w:rPr/>
        <w:t>rsa,</w:t>
      </w:r>
      <w:r>
        <w:rPr>
          <w:spacing w:val="37"/>
        </w:rPr>
        <w:t> </w:t>
      </w:r>
      <w:r>
        <w:rPr>
          <w:rFonts w:ascii="Arial" w:hAnsi="Arial"/>
          <w:color w:val="1A1A1A"/>
        </w:rPr>
        <w:t>250</w:t>
      </w:r>
      <w:r>
        <w:rPr>
          <w:rFonts w:ascii="Arial" w:hAnsi="Arial"/>
          <w:color w:val="1A1A1A"/>
          <w:spacing w:val="37"/>
        </w:rPr>
        <w:t> </w:t>
      </w:r>
      <w:r>
        <w:rPr>
          <w:rFonts w:ascii="Arial" w:hAnsi="Arial"/>
          <w:color w:val="1A1A1A"/>
        </w:rPr>
        <w:t>W</w:t>
      </w:r>
      <w:r>
        <w:rPr>
          <w:rFonts w:ascii="Arial" w:hAnsi="Arial"/>
          <w:color w:val="1A1A1A"/>
          <w:spacing w:val="46"/>
        </w:rPr>
        <w:t> </w:t>
      </w:r>
      <w:r>
        <w:rPr/>
        <w:t>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  <w:spacing w:val="36"/>
        </w:rPr>
        <w:t> </w:t>
      </w:r>
      <w:r>
        <w:rPr/>
        <w:t>gücün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sahib bir güc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yinin istifad</w:t>
      </w:r>
      <w:r>
        <w:rPr>
          <w:rFonts w:ascii="Tahoma" w:hAnsi="Tahoma"/>
        </w:rPr>
        <w:t>ә </w:t>
      </w:r>
      <w:r>
        <w:rPr/>
        <w:t>edilm</w:t>
      </w:r>
      <w:r>
        <w:rPr>
          <w:rFonts w:ascii="Tahoma" w:hAnsi="Tahoma"/>
        </w:rPr>
        <w:t>ә</w:t>
      </w:r>
      <w:r>
        <w:rPr/>
        <w:t>si kifay</w:t>
      </w:r>
      <w:r>
        <w:rPr>
          <w:rFonts w:ascii="Tahoma" w:hAnsi="Tahoma"/>
        </w:rPr>
        <w:t>ә</w:t>
      </w:r>
      <w:r>
        <w:rPr/>
        <w:t>t deyil, çünki</w:t>
      </w:r>
      <w:r>
        <w:rPr>
          <w:spacing w:val="21"/>
        </w:rPr>
        <w:t> </w:t>
      </w:r>
      <w:r>
        <w:rPr/>
        <w:t>güc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yinin sa</w:t>
      </w:r>
      <w:r>
        <w:rPr>
          <w:rFonts w:ascii="Tahoma" w:hAnsi="Tahoma"/>
        </w:rPr>
        <w:t>ğ</w:t>
      </w:r>
      <w:r>
        <w:rPr/>
        <w:t>lam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bilm</w:t>
      </w:r>
      <w:r>
        <w:rPr>
          <w:rFonts w:ascii="Tahoma" w:hAnsi="Tahoma"/>
        </w:rPr>
        <w:t>ә</w:t>
      </w:r>
      <w:r>
        <w:rPr/>
        <w:t>si üçün, h</w:t>
      </w:r>
      <w:r>
        <w:rPr>
          <w:rFonts w:ascii="Tahoma" w:hAnsi="Tahoma"/>
        </w:rPr>
        <w:t>ә</w:t>
      </w:r>
      <w:r>
        <w:rPr/>
        <w:t>cminin ham</w:t>
      </w:r>
      <w:r>
        <w:rPr>
          <w:rFonts w:ascii="Tahoma" w:hAnsi="Tahoma"/>
        </w:rPr>
        <w:t>ı</w:t>
      </w:r>
      <w:r>
        <w:rPr/>
        <w:t>s</w:t>
      </w:r>
      <w:r>
        <w:rPr>
          <w:rFonts w:ascii="Tahoma" w:hAnsi="Tahoma"/>
        </w:rPr>
        <w:t>ı</w:t>
      </w:r>
      <w:r>
        <w:rPr>
          <w:rFonts w:ascii="Tahoma" w:hAnsi="Tahoma"/>
          <w:spacing w:val="67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edilm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lidir.</w:t>
      </w:r>
    </w:p>
    <w:p>
      <w:pPr>
        <w:pStyle w:val="BodyText"/>
        <w:spacing w:line="240" w:lineRule="auto"/>
        <w:ind w:left="254" w:right="236"/>
        <w:jc w:val="both"/>
      </w:pPr>
      <w:r>
        <w:rPr/>
        <w:t>Xüsusil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xidm</w:t>
      </w:r>
      <w:r>
        <w:rPr>
          <w:rFonts w:ascii="Tahoma" w:hAnsi="Tahoma"/>
        </w:rPr>
        <w:t>ә</w:t>
      </w:r>
      <w:r>
        <w:rPr/>
        <w:t>ti (</w:t>
      </w:r>
      <w:r>
        <w:rPr>
          <w:rFonts w:ascii="Arial" w:hAnsi="Arial"/>
          <w:color w:val="1A1A1A"/>
        </w:rPr>
        <w:t>server</w:t>
      </w:r>
      <w:r>
        <w:rPr/>
        <w:t>) kompüterl</w:t>
      </w:r>
      <w:r>
        <w:rPr>
          <w:rFonts w:ascii="Tahoma" w:hAnsi="Tahoma"/>
        </w:rPr>
        <w:t>ә</w:t>
      </w:r>
      <w:r>
        <w:rPr/>
        <w:t>rin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9"/>
        </w:rPr>
        <w:t> </w:t>
      </w:r>
      <w:r>
        <w:rPr/>
        <w:t>gördüyümüz</w:t>
      </w:r>
      <w:r>
        <w:rPr>
          <w:w w:val="99"/>
        </w:rPr>
        <w:t> </w:t>
      </w:r>
      <w:r>
        <w:rPr/>
        <w:t>çüt güc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yinin istifad</w:t>
      </w:r>
      <w:r>
        <w:rPr>
          <w:rFonts w:ascii="Tahoma" w:hAnsi="Tahoma"/>
        </w:rPr>
        <w:t>ә</w:t>
      </w:r>
      <w:r>
        <w:rPr/>
        <w:t>si, bir güc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yinin çat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mamas</w:t>
      </w:r>
      <w:r>
        <w:rPr>
          <w:rFonts w:ascii="Tahoma" w:hAnsi="Tahoma"/>
        </w:rPr>
        <w:t>ı</w:t>
      </w:r>
      <w:r>
        <w:rPr>
          <w:rFonts w:ascii="Tahoma" w:hAnsi="Tahoma"/>
          <w:spacing w:val="4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ikincisinin köm</w:t>
      </w:r>
      <w:r>
        <w:rPr>
          <w:rFonts w:ascii="Tahoma" w:hAnsi="Tahoma"/>
        </w:rPr>
        <w:t>ә</w:t>
      </w:r>
      <w:r>
        <w:rPr/>
        <w:t>k 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dil</w:t>
      </w:r>
      <w:r>
        <w:rPr>
          <w:rFonts w:ascii="Tahoma" w:hAnsi="Tahoma"/>
        </w:rPr>
        <w:t>ә </w:t>
      </w:r>
      <w:r>
        <w:rPr/>
        <w:t>qoyuldu</w:t>
      </w:r>
      <w:r>
        <w:rPr>
          <w:rFonts w:ascii="Tahoma" w:hAnsi="Tahoma"/>
        </w:rPr>
        <w:t>ğ</w:t>
      </w:r>
      <w:r>
        <w:rPr/>
        <w:t>unu bildirir, ancaq</w:t>
      </w:r>
      <w:r>
        <w:rPr>
          <w:spacing w:val="65"/>
        </w:rPr>
        <w:t> </w:t>
      </w:r>
      <w:r>
        <w:rPr/>
        <w:t>xidm</w:t>
      </w:r>
      <w:r>
        <w:rPr>
          <w:rFonts w:ascii="Tahoma" w:hAnsi="Tahoma"/>
        </w:rPr>
        <w:t>ә</w:t>
      </w:r>
      <w:r>
        <w:rPr/>
        <w:t>ti</w:t>
      </w:r>
      <w:r>
        <w:rPr>
          <w:w w:val="99"/>
        </w:rPr>
        <w:t> </w:t>
      </w:r>
      <w:r>
        <w:rPr/>
        <w:t>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ikinci güc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yinin </w:t>
      </w:r>
      <w:r>
        <w:rPr>
          <w:rFonts w:ascii="Tahoma" w:hAnsi="Tahoma"/>
        </w:rPr>
        <w:t>ә</w:t>
      </w:r>
      <w:r>
        <w:rPr/>
        <w:t>sas 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di, birinci güc</w:t>
      </w:r>
      <w:r>
        <w:rPr>
          <w:spacing w:val="-24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yini</w:t>
      </w:r>
      <w:r>
        <w:rPr>
          <w:w w:val="99"/>
        </w:rPr>
        <w:t> </w:t>
      </w:r>
      <w:r>
        <w:rPr/>
        <w:t>qidaland</w:t>
      </w:r>
      <w:r>
        <w:rPr>
          <w:rFonts w:ascii="Tahoma" w:hAnsi="Tahoma"/>
        </w:rPr>
        <w:t>ı</w:t>
      </w:r>
      <w:r>
        <w:rPr/>
        <w:t>rmaqd</w:t>
      </w:r>
      <w:r>
        <w:rPr>
          <w:rFonts w:ascii="Tahoma" w:hAnsi="Tahoma"/>
        </w:rPr>
        <w:t>ı</w:t>
      </w:r>
      <w:r>
        <w:rPr/>
        <w:t>r. Xidm</w:t>
      </w:r>
      <w:r>
        <w:rPr>
          <w:rFonts w:ascii="Tahoma" w:hAnsi="Tahoma"/>
        </w:rPr>
        <w:t>ә</w:t>
      </w:r>
      <w:r>
        <w:rPr/>
        <w:t>ti 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r hans</w:t>
      </w:r>
      <w:r>
        <w:rPr>
          <w:rFonts w:ascii="Tahoma" w:hAnsi="Tahoma"/>
        </w:rPr>
        <w:t>ı </w:t>
      </w:r>
      <w:r>
        <w:rPr/>
        <w:t>bir</w:t>
      </w:r>
      <w:r>
        <w:rPr>
          <w:spacing w:val="20"/>
        </w:rPr>
        <w:t> </w:t>
      </w:r>
      <w:r>
        <w:rPr/>
        <w:t>k</w:t>
      </w:r>
      <w:r>
        <w:rPr>
          <w:rFonts w:ascii="Tahoma" w:hAnsi="Tahoma"/>
        </w:rPr>
        <w:t>ә</w:t>
      </w:r>
      <w:r>
        <w:rPr/>
        <w:t>silm</w:t>
      </w:r>
      <w:r>
        <w:rPr>
          <w:rFonts w:ascii="Tahoma" w:hAnsi="Tahoma"/>
        </w:rPr>
        <w:t>ә</w:t>
      </w:r>
      <w:r>
        <w:rPr/>
        <w:t>nin</w:t>
      </w:r>
      <w:r>
        <w:rPr>
          <w:w w:val="99"/>
        </w:rPr>
        <w:t> </w:t>
      </w:r>
      <w:r>
        <w:rPr/>
        <w:t>olmamas</w:t>
      </w:r>
      <w:r>
        <w:rPr>
          <w:rFonts w:ascii="Tahoma" w:hAnsi="Tahoma"/>
        </w:rPr>
        <w:t>ı</w:t>
      </w:r>
      <w:r>
        <w:rPr/>
        <w:t>na diqq</w:t>
      </w:r>
      <w:r>
        <w:rPr>
          <w:rFonts w:ascii="Tahoma" w:hAnsi="Tahoma"/>
        </w:rPr>
        <w:t>ә</w:t>
      </w:r>
      <w:r>
        <w:rPr/>
        <w:t>t edildiyi üçün bel</w:t>
      </w:r>
      <w:r>
        <w:rPr>
          <w:rFonts w:ascii="Tahoma" w:hAnsi="Tahoma"/>
        </w:rPr>
        <w:t>ә </w:t>
      </w:r>
      <w:r>
        <w:rPr/>
        <w:t>bir ehtiyat güc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yin</w:t>
      </w:r>
      <w:r>
        <w:rPr>
          <w:rFonts w:ascii="Tahoma" w:hAnsi="Tahoma"/>
        </w:rPr>
        <w:t>ә</w:t>
      </w:r>
      <w:r>
        <w:rPr>
          <w:rFonts w:ascii="Tahoma" w:hAnsi="Tahoma"/>
          <w:spacing w:val="47"/>
        </w:rPr>
        <w:t> </w:t>
      </w:r>
      <w:r>
        <w:rPr/>
        <w:t>ehtiyac</w:t>
      </w:r>
      <w:r>
        <w:rPr>
          <w:spacing w:val="-1"/>
          <w:w w:val="99"/>
        </w:rPr>
        <w:t> </w:t>
      </w:r>
      <w:r>
        <w:rPr/>
        <w:t>hiss</w:t>
      </w:r>
      <w:r>
        <w:rPr>
          <w:spacing w:val="36"/>
        </w:rPr>
        <w:t> </w:t>
      </w:r>
      <w:r>
        <w:rPr/>
        <w:t>edilmi</w:t>
      </w:r>
      <w:r>
        <w:rPr>
          <w:rFonts w:ascii="Tahoma" w:hAnsi="Tahoma"/>
        </w:rPr>
        <w:t>ş</w:t>
      </w:r>
      <w:r>
        <w:rPr/>
        <w:t>dir.</w:t>
      </w:r>
      <w:r>
        <w:rPr>
          <w:spacing w:val="37"/>
        </w:rPr>
        <w:t> </w:t>
      </w:r>
      <w:r>
        <w:rPr/>
        <w:t>Birinci</w:t>
      </w:r>
      <w:r>
        <w:rPr>
          <w:spacing w:val="38"/>
        </w:rPr>
        <w:t> </w:t>
      </w:r>
      <w:r>
        <w:rPr/>
        <w:t>güc</w:t>
      </w:r>
      <w:r>
        <w:rPr>
          <w:spacing w:val="37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yind</w:t>
      </w:r>
      <w:r>
        <w:rPr>
          <w:rFonts w:ascii="Tahoma" w:hAnsi="Tahoma"/>
        </w:rPr>
        <w:t>ә</w:t>
      </w:r>
      <w:r>
        <w:rPr>
          <w:rFonts w:ascii="Tahoma" w:hAnsi="Tahoma"/>
          <w:spacing w:val="37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spacing w:val="36"/>
        </w:rPr>
        <w:t> </w:t>
      </w:r>
      <w:r>
        <w:rPr/>
        <w:t>hans</w:t>
      </w:r>
      <w:r>
        <w:rPr>
          <w:rFonts w:ascii="Tahoma" w:hAnsi="Tahoma"/>
        </w:rPr>
        <w:t>ı</w:t>
      </w:r>
      <w:r>
        <w:rPr>
          <w:rFonts w:ascii="Tahoma" w:hAnsi="Tahoma"/>
          <w:spacing w:val="36"/>
        </w:rPr>
        <w:t> </w:t>
      </w:r>
      <w:r>
        <w:rPr/>
        <w:t>bir</w:t>
      </w:r>
      <w:r>
        <w:rPr>
          <w:spacing w:val="37"/>
        </w:rPr>
        <w:t> </w:t>
      </w:r>
      <w:r>
        <w:rPr/>
        <w:t>problem</w:t>
      </w:r>
      <w:r>
        <w:rPr>
          <w:spacing w:val="37"/>
        </w:rPr>
        <w:t> </w:t>
      </w:r>
      <w:r>
        <w:rPr/>
        <w:t>meydana</w:t>
      </w:r>
      <w:r>
        <w:rPr>
          <w:w w:val="99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ldiyi zaman ehtiyatda gözl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 güc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 avtomatik olaraq</w:t>
      </w:r>
      <w:r>
        <w:rPr>
          <w:spacing w:val="75"/>
        </w:rPr>
        <w:t> </w:t>
      </w:r>
      <w:r>
        <w:rPr/>
        <w:t>dövr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girir v</w:t>
      </w:r>
      <w:r>
        <w:rPr>
          <w:rFonts w:ascii="Tahoma" w:hAnsi="Tahoma"/>
        </w:rPr>
        <w:t>ә </w:t>
      </w:r>
      <w:r>
        <w:rPr/>
        <w:t>sistem axsamadan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davam</w:t>
      </w:r>
      <w:r>
        <w:rPr>
          <w:spacing w:val="-17"/>
        </w:rPr>
        <w:t> </w:t>
      </w:r>
      <w:r>
        <w:rPr/>
        <w:t>edir.</w:t>
      </w:r>
    </w:p>
    <w:p>
      <w:pPr>
        <w:pStyle w:val="BodyText"/>
        <w:spacing w:line="240" w:lineRule="auto" w:before="192"/>
        <w:ind w:left="254" w:right="238"/>
        <w:jc w:val="both"/>
      </w:pPr>
      <w:r>
        <w:rPr/>
        <w:t>Normal</w:t>
      </w:r>
      <w:r>
        <w:rPr>
          <w:spacing w:val="64"/>
        </w:rPr>
        <w:t> </w:t>
      </w:r>
      <w:r>
        <w:rPr/>
        <w:t>bir</w:t>
      </w:r>
      <w:r>
        <w:rPr>
          <w:spacing w:val="62"/>
        </w:rPr>
        <w:t> </w:t>
      </w:r>
      <w:r>
        <w:rPr/>
        <w:t>f</w:t>
      </w:r>
      <w:r>
        <w:rPr>
          <w:rFonts w:ascii="Tahoma" w:hAnsi="Tahoma"/>
        </w:rPr>
        <w:t>ә</w:t>
      </w:r>
      <w:r>
        <w:rPr/>
        <w:t>rdi</w:t>
      </w:r>
      <w:r>
        <w:rPr>
          <w:spacing w:val="63"/>
        </w:rPr>
        <w:t> </w:t>
      </w:r>
      <w:r>
        <w:rPr/>
        <w:t>kompüterd</w:t>
      </w:r>
      <w:r>
        <w:rPr>
          <w:rFonts w:ascii="Tahoma" w:hAnsi="Tahoma"/>
        </w:rPr>
        <w:t>ә</w:t>
      </w:r>
      <w:r>
        <w:rPr>
          <w:rFonts w:ascii="Tahoma" w:hAnsi="Tahoma"/>
          <w:spacing w:val="63"/>
        </w:rPr>
        <w:t> </w:t>
      </w:r>
      <w:r>
        <w:rPr/>
        <w:t>olan</w:t>
      </w:r>
      <w:r>
        <w:rPr>
          <w:spacing w:val="62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</w:t>
      </w:r>
      <w:r>
        <w:rPr>
          <w:spacing w:val="64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xmini</w:t>
      </w:r>
      <w:r>
        <w:rPr>
          <w:spacing w:val="63"/>
        </w:rPr>
        <w:t> </w:t>
      </w:r>
      <w:r>
        <w:rPr/>
        <w:t>olaraq</w:t>
      </w:r>
      <w:r>
        <w:rPr>
          <w:spacing w:val="62"/>
        </w:rPr>
        <w:t> </w:t>
      </w:r>
      <w:r>
        <w:rPr/>
        <w:t>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güc 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b etdiyi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dak</w:t>
      </w:r>
      <w:r>
        <w:rPr>
          <w:rFonts w:ascii="Tahoma" w:hAnsi="Tahoma"/>
        </w:rPr>
        <w:t>ı </w:t>
      </w:r>
      <w:r>
        <w:rPr/>
        <w:t>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</w:t>
      </w:r>
      <w:r>
        <w:rPr>
          <w:rFonts w:ascii="Tahoma" w:hAnsi="Tahoma"/>
          <w:spacing w:val="-22"/>
        </w:rPr>
        <w:t> </w:t>
      </w:r>
      <w:r>
        <w:rPr/>
        <w:t>verilmi</w:t>
      </w:r>
      <w:r>
        <w:rPr>
          <w:rFonts w:ascii="Tahoma" w:hAnsi="Tahoma"/>
        </w:rPr>
        <w:t>ş</w:t>
      </w:r>
      <w:r>
        <w:rPr/>
        <w:t>dir:</w:t>
      </w:r>
    </w:p>
    <w:p>
      <w:pPr>
        <w:spacing w:before="192"/>
        <w:ind w:left="0" w:right="523" w:firstLine="0"/>
        <w:jc w:val="right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/>
          <w:b/>
          <w:sz w:val="24"/>
        </w:rPr>
        <w:t>C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dv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l</w:t>
      </w:r>
      <w:r>
        <w:rPr>
          <w:rFonts w:ascii="Palatino Linotype" w:hAnsi="Palatino Linotype"/>
          <w:b/>
          <w:spacing w:val="-4"/>
          <w:sz w:val="24"/>
        </w:rPr>
        <w:t> </w:t>
      </w:r>
      <w:r>
        <w:rPr>
          <w:rFonts w:ascii="Palatino Linotype" w:hAnsi="Palatino Linotype"/>
          <w:b/>
          <w:sz w:val="24"/>
        </w:rPr>
        <w:t>30.</w:t>
      </w:r>
      <w:r>
        <w:rPr>
          <w:rFonts w:ascii="Palatino Linotype" w:hAnsi="Palatino Linotype"/>
          <w:sz w:val="24"/>
        </w:rPr>
      </w:r>
    </w:p>
    <w:p>
      <w:pPr>
        <w:spacing w:line="240" w:lineRule="auto" w:before="12"/>
        <w:rPr>
          <w:rFonts w:ascii="Palatino Linotype" w:hAnsi="Palatino Linotype" w:cs="Palatino Linotype" w:eastAsia="Palatino Linotype"/>
          <w:b/>
          <w:bCs/>
          <w:sz w:val="8"/>
          <w:szCs w:val="8"/>
        </w:rPr>
      </w:pPr>
    </w:p>
    <w:tbl>
      <w:tblPr>
        <w:tblW w:w="0" w:type="auto"/>
        <w:jc w:val="left"/>
        <w:tblInd w:w="59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499"/>
        <w:gridCol w:w="1889"/>
      </w:tblGrid>
      <w:tr>
        <w:trPr>
          <w:trHeight w:val="540" w:hRule="exact"/>
        </w:trPr>
        <w:tc>
          <w:tcPr>
            <w:tcW w:w="6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0"/>
              <w:ind w:right="0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Qur</w:t>
            </w:r>
            <w:r>
              <w:rPr>
                <w:rFonts w:ascii="Tahoma" w:hAnsi="Tahoma"/>
                <w:b/>
                <w:sz w:val="24"/>
              </w:rPr>
              <w:t>ğ</w:t>
            </w:r>
            <w:r>
              <w:rPr>
                <w:rFonts w:ascii="Tahoma" w:hAnsi="Tahoma"/>
                <w:b/>
                <w:sz w:val="24"/>
              </w:rPr>
              <w:t>ular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1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0"/>
              <w:ind w:right="0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Güc</w:t>
            </w:r>
            <w:r>
              <w:rPr>
                <w:rFonts w:ascii="Tahoma" w:hAnsi="Tahoma"/>
                <w:sz w:val="24"/>
              </w:rPr>
            </w:r>
          </w:p>
        </w:tc>
      </w:tr>
      <w:tr>
        <w:trPr>
          <w:trHeight w:val="301" w:hRule="exact"/>
        </w:trPr>
        <w:tc>
          <w:tcPr>
            <w:tcW w:w="6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AGP </w:t>
            </w:r>
            <w:r>
              <w:rPr>
                <w:rFonts w:ascii="Tahoma" w:hAnsi="Tahoma"/>
                <w:sz w:val="24"/>
              </w:rPr>
              <w:t>ekran</w:t>
            </w:r>
            <w:r>
              <w:rPr>
                <w:rFonts w:ascii="Tahoma" w:hAnsi="Tahoma"/>
                <w:spacing w:val="2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kart</w:t>
            </w:r>
            <w:r>
              <w:rPr>
                <w:rFonts w:ascii="Tahoma" w:hAnsi="Tahoma"/>
                <w:sz w:val="24"/>
              </w:rPr>
              <w:t>ı</w:t>
            </w:r>
          </w:p>
        </w:tc>
        <w:tc>
          <w:tcPr>
            <w:tcW w:w="1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460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20-30</w:t>
            </w:r>
            <w:r>
              <w:rPr>
                <w:rFonts w:ascii="Arial"/>
                <w:color w:val="1A1A1A"/>
                <w:spacing w:val="-4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Wt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301" w:hRule="exact"/>
        </w:trPr>
        <w:tc>
          <w:tcPr>
            <w:tcW w:w="6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PCI</w:t>
            </w:r>
            <w:r>
              <w:rPr>
                <w:rFonts w:ascii="Arial" w:hAnsi="Arial"/>
                <w:color w:val="1A1A1A"/>
                <w:spacing w:val="6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kart</w:t>
            </w:r>
            <w:r>
              <w:rPr>
                <w:rFonts w:ascii="Tahoma" w:hAnsi="Tahoma"/>
                <w:sz w:val="24"/>
              </w:rPr>
              <w:t>ı</w:t>
            </w:r>
          </w:p>
        </w:tc>
        <w:tc>
          <w:tcPr>
            <w:tcW w:w="1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940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5</w:t>
            </w:r>
            <w:r>
              <w:rPr>
                <w:rFonts w:ascii="Arial"/>
                <w:color w:val="1A1A1A"/>
                <w:spacing w:val="-1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Wt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300" w:hRule="exact"/>
        </w:trPr>
        <w:tc>
          <w:tcPr>
            <w:tcW w:w="6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PCI </w:t>
            </w:r>
            <w:r>
              <w:rPr>
                <w:rFonts w:ascii="Tahoma" w:hAnsi="Tahoma"/>
                <w:sz w:val="24"/>
              </w:rPr>
              <w:t>yuva üz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rin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yerl</w:t>
            </w:r>
            <w:r>
              <w:rPr>
                <w:rFonts w:ascii="Tahoma" w:hAnsi="Tahoma"/>
                <w:sz w:val="24"/>
              </w:rPr>
              <w:t>әş</w:t>
            </w:r>
            <w:r>
              <w:rPr>
                <w:rFonts w:ascii="Tahoma" w:hAnsi="Tahoma"/>
                <w:sz w:val="24"/>
              </w:rPr>
              <w:t>dirilmi</w:t>
            </w:r>
            <w:r>
              <w:rPr>
                <w:rFonts w:ascii="Tahoma" w:hAnsi="Tahoma"/>
                <w:sz w:val="24"/>
              </w:rPr>
              <w:t>ş </w:t>
            </w:r>
            <w:r>
              <w:rPr>
                <w:rFonts w:ascii="Arial" w:hAnsi="Arial"/>
                <w:color w:val="1A1A1A"/>
                <w:sz w:val="24"/>
              </w:rPr>
              <w:t>SCSI</w:t>
            </w:r>
            <w:r>
              <w:rPr>
                <w:rFonts w:ascii="Arial" w:hAnsi="Arial"/>
                <w:color w:val="1A1A1A"/>
                <w:spacing w:val="2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kart</w:t>
            </w:r>
            <w:r>
              <w:rPr>
                <w:rFonts w:ascii="Tahoma" w:hAnsi="Tahoma"/>
                <w:sz w:val="24"/>
              </w:rPr>
              <w:t>ı</w:t>
            </w:r>
          </w:p>
        </w:tc>
        <w:tc>
          <w:tcPr>
            <w:tcW w:w="1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460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20-25</w:t>
            </w:r>
            <w:r>
              <w:rPr>
                <w:rFonts w:ascii="Arial"/>
                <w:color w:val="1A1A1A"/>
                <w:spacing w:val="-4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Wt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300" w:hRule="exact"/>
        </w:trPr>
        <w:tc>
          <w:tcPr>
            <w:tcW w:w="6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Elastik disk</w:t>
            </w:r>
            <w:r>
              <w:rPr>
                <w:rFonts w:ascii="Tahoma" w:hAnsi="Tahoma"/>
                <w:spacing w:val="-10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sürücüsü</w:t>
            </w:r>
          </w:p>
        </w:tc>
        <w:tc>
          <w:tcPr>
            <w:tcW w:w="1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940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5</w:t>
            </w:r>
            <w:r>
              <w:rPr>
                <w:rFonts w:ascii="Arial"/>
                <w:color w:val="1A1A1A"/>
                <w:spacing w:val="-1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Wt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300" w:hRule="exact"/>
        </w:trPr>
        <w:tc>
          <w:tcPr>
            <w:tcW w:w="6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Şә</w:t>
            </w:r>
            <w:r>
              <w:rPr>
                <w:rFonts w:ascii="Tahoma" w:hAnsi="Tahoma"/>
                <w:sz w:val="24"/>
              </w:rPr>
              <w:t>b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k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pacing w:val="-4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kart</w:t>
            </w:r>
            <w:r>
              <w:rPr>
                <w:rFonts w:ascii="Tahoma" w:hAnsi="Tahoma"/>
                <w:sz w:val="24"/>
              </w:rPr>
              <w:t>ı</w:t>
            </w:r>
          </w:p>
        </w:tc>
        <w:tc>
          <w:tcPr>
            <w:tcW w:w="1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940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4</w:t>
            </w:r>
            <w:r>
              <w:rPr>
                <w:rFonts w:ascii="Arial"/>
                <w:color w:val="1A1A1A"/>
                <w:spacing w:val="-1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Wt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301" w:hRule="exact"/>
        </w:trPr>
        <w:tc>
          <w:tcPr>
            <w:tcW w:w="6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50X CD-ROM</w:t>
            </w:r>
            <w:r>
              <w:rPr>
                <w:rFonts w:ascii="Arial" w:hAnsi="Arial"/>
                <w:color w:val="1A1A1A"/>
                <w:spacing w:val="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sürücüsü</w:t>
            </w:r>
          </w:p>
        </w:tc>
        <w:tc>
          <w:tcPr>
            <w:tcW w:w="1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460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10-25</w:t>
            </w:r>
            <w:r>
              <w:rPr>
                <w:rFonts w:ascii="Arial"/>
                <w:color w:val="1A1A1A"/>
                <w:spacing w:val="-4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Wt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300" w:hRule="exact"/>
        </w:trPr>
        <w:tc>
          <w:tcPr>
            <w:tcW w:w="6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RAM </w:t>
            </w:r>
            <w:r>
              <w:rPr>
                <w:rFonts w:ascii="Tahoma" w:hAnsi="Tahoma"/>
                <w:sz w:val="24"/>
              </w:rPr>
              <w:t>(h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 </w:t>
            </w:r>
            <w:r>
              <w:rPr>
                <w:rFonts w:ascii="Arial" w:hAnsi="Arial"/>
                <w:color w:val="1A1A1A"/>
                <w:sz w:val="24"/>
              </w:rPr>
              <w:t>128 Mb</w:t>
            </w:r>
            <w:r>
              <w:rPr>
                <w:rFonts w:ascii="Arial" w:hAnsi="Arial"/>
                <w:color w:val="1A1A1A"/>
                <w:spacing w:val="16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üçün)</w:t>
            </w:r>
          </w:p>
        </w:tc>
        <w:tc>
          <w:tcPr>
            <w:tcW w:w="1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807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10</w:t>
            </w:r>
            <w:r>
              <w:rPr>
                <w:rFonts w:ascii="Arial"/>
                <w:color w:val="1A1A1A"/>
                <w:spacing w:val="-1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Wt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301" w:hRule="exact"/>
        </w:trPr>
        <w:tc>
          <w:tcPr>
            <w:tcW w:w="6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5200 RPM IDE </w:t>
            </w:r>
            <w:r>
              <w:rPr>
                <w:rFonts w:ascii="Tahoma" w:hAnsi="Tahoma"/>
                <w:sz w:val="24"/>
              </w:rPr>
              <w:t>s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rt disk</w:t>
            </w:r>
            <w:r>
              <w:rPr>
                <w:rFonts w:ascii="Tahoma" w:hAnsi="Tahoma"/>
                <w:spacing w:val="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sürücüsü</w:t>
            </w:r>
          </w:p>
        </w:tc>
        <w:tc>
          <w:tcPr>
            <w:tcW w:w="1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594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5-11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Wt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301" w:hRule="exact"/>
        </w:trPr>
        <w:tc>
          <w:tcPr>
            <w:tcW w:w="6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7200 RPM IDE </w:t>
            </w:r>
            <w:r>
              <w:rPr>
                <w:rFonts w:ascii="Tahoma" w:hAnsi="Tahoma"/>
                <w:sz w:val="24"/>
              </w:rPr>
              <w:t>s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rt disk</w:t>
            </w:r>
            <w:r>
              <w:rPr>
                <w:rFonts w:ascii="Tahoma" w:hAnsi="Tahoma"/>
                <w:spacing w:val="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sürücüsü</w:t>
            </w:r>
          </w:p>
        </w:tc>
        <w:tc>
          <w:tcPr>
            <w:tcW w:w="1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594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5-15</w:t>
            </w:r>
            <w:r>
              <w:rPr>
                <w:rFonts w:ascii="Arial"/>
                <w:color w:val="1A1A1A"/>
                <w:spacing w:val="-3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Wt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301" w:hRule="exact"/>
        </w:trPr>
        <w:tc>
          <w:tcPr>
            <w:tcW w:w="6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Anakart (mikroprosessor v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Arial" w:hAnsi="Arial"/>
                <w:color w:val="1A1A1A"/>
                <w:sz w:val="24"/>
              </w:rPr>
              <w:t>RAM</w:t>
            </w:r>
            <w:r>
              <w:rPr>
                <w:rFonts w:ascii="Arial" w:hAnsi="Arial"/>
                <w:color w:val="1A1A1A"/>
                <w:spacing w:val="1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olmadan)</w:t>
            </w:r>
          </w:p>
        </w:tc>
        <w:tc>
          <w:tcPr>
            <w:tcW w:w="1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460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20-30</w:t>
            </w:r>
            <w:r>
              <w:rPr>
                <w:rFonts w:ascii="Arial"/>
                <w:color w:val="1A1A1A"/>
                <w:spacing w:val="-4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Wt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300" w:hRule="exact"/>
        </w:trPr>
        <w:tc>
          <w:tcPr>
            <w:tcW w:w="6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Mikroprosessor</w:t>
            </w:r>
          </w:p>
        </w:tc>
        <w:tc>
          <w:tcPr>
            <w:tcW w:w="1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460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19-50</w:t>
            </w:r>
            <w:r>
              <w:rPr>
                <w:rFonts w:ascii="Arial"/>
                <w:color w:val="1A1A1A"/>
                <w:spacing w:val="-4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Wt</w:t>
            </w:r>
            <w:r>
              <w:rPr>
                <w:rFonts w:ascii="Arial"/>
                <w:sz w:val="24"/>
              </w:rPr>
            </w:r>
          </w:p>
        </w:tc>
      </w:tr>
    </w:tbl>
    <w:p>
      <w:pPr>
        <w:spacing w:after="0" w:line="273" w:lineRule="exact"/>
        <w:jc w:val="left"/>
        <w:rPr>
          <w:rFonts w:ascii="Arial" w:hAnsi="Arial" w:cs="Arial" w:eastAsia="Arial"/>
          <w:sz w:val="24"/>
          <w:szCs w:val="24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4"/>
        <w:rPr>
          <w:rFonts w:ascii="Palatino Linotype" w:hAnsi="Palatino Linotype" w:cs="Palatino Linotype" w:eastAsia="Palatino Linotype"/>
          <w:b/>
          <w:bCs/>
          <w:sz w:val="16"/>
          <w:szCs w:val="16"/>
        </w:rPr>
      </w:pPr>
    </w:p>
    <w:p>
      <w:pPr>
        <w:pStyle w:val="Heading5"/>
        <w:spacing w:line="240" w:lineRule="auto" w:before="7"/>
        <w:ind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/>
        <w:t>GÜC M</w:t>
      </w:r>
      <w:r>
        <w:rPr>
          <w:rFonts w:ascii="Palatino Linotype" w:hAnsi="Palatino Linotype"/>
        </w:rPr>
        <w:t>Ə</w:t>
      </w:r>
      <w:r>
        <w:rPr/>
        <w:t>NB</w:t>
      </w:r>
      <w:r>
        <w:rPr>
          <w:rFonts w:ascii="Palatino Linotype" w:hAnsi="Palatino Linotype"/>
        </w:rPr>
        <w:t>Ə</w:t>
      </w:r>
      <w:r>
        <w:rPr/>
        <w:t>Y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spacing w:val="-11"/>
        </w:rPr>
        <w:t> </w:t>
      </w:r>
      <w:r>
        <w:rPr/>
        <w:t>PROBLEML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38"/>
        <w:ind w:right="248"/>
        <w:jc w:val="both"/>
      </w:pPr>
      <w:r>
        <w:rPr/>
        <w:t>Kompüterin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 </w:t>
      </w:r>
      <w:r>
        <w:rPr/>
        <w:t>aras</w:t>
      </w:r>
      <w:r>
        <w:rPr>
          <w:rFonts w:ascii="Tahoma" w:hAnsi="Tahoma"/>
        </w:rPr>
        <w:t>ı</w:t>
      </w:r>
      <w:r>
        <w:rPr/>
        <w:t>nda </w:t>
      </w:r>
      <w:r>
        <w:rPr>
          <w:rFonts w:ascii="Tahoma" w:hAnsi="Tahoma"/>
        </w:rPr>
        <w:t>ә</w:t>
      </w:r>
      <w:r>
        <w:rPr/>
        <w:t>n çox problem ç</w:t>
      </w:r>
      <w:r>
        <w:rPr>
          <w:rFonts w:ascii="Tahoma" w:hAnsi="Tahoma"/>
        </w:rPr>
        <w:t>ı</w:t>
      </w:r>
      <w:r>
        <w:rPr/>
        <w:t>xaran</w:t>
      </w:r>
      <w:r>
        <w:rPr>
          <w:spacing w:val="3"/>
        </w:rPr>
        <w:t> </w:t>
      </w:r>
      <w:r>
        <w:rPr/>
        <w:t>güc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yidir. Stabil olmayan g</w:t>
      </w:r>
      <w:r>
        <w:rPr>
          <w:rFonts w:ascii="Tahoma" w:hAnsi="Tahoma"/>
        </w:rPr>
        <w:t>ә</w:t>
      </w:r>
      <w:r>
        <w:rPr/>
        <w:t>rginlikd</w:t>
      </w:r>
      <w:r>
        <w:rPr>
          <w:rFonts w:ascii="Tahoma" w:hAnsi="Tahoma"/>
        </w:rPr>
        <w:t>ә </w:t>
      </w:r>
      <w:r>
        <w:rPr/>
        <w:t>güc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yind</w:t>
      </w:r>
      <w:r>
        <w:rPr>
          <w:rFonts w:ascii="Tahoma" w:hAnsi="Tahoma"/>
        </w:rPr>
        <w:t>ә</w:t>
      </w:r>
      <w:r>
        <w:rPr>
          <w:rFonts w:ascii="Tahoma" w:hAnsi="Tahoma"/>
          <w:spacing w:val="80"/>
        </w:rPr>
        <w:t> </w:t>
      </w:r>
      <w:r>
        <w:rPr/>
        <w:t>probleml</w:t>
      </w:r>
      <w:r>
        <w:rPr>
          <w:rFonts w:ascii="Tahoma" w:hAnsi="Tahoma"/>
        </w:rPr>
        <w:t>ә</w:t>
      </w:r>
      <w:r>
        <w:rPr/>
        <w:t>rin</w:t>
      </w:r>
      <w:r>
        <w:rPr>
          <w:spacing w:val="-1"/>
          <w:w w:val="99"/>
        </w:rPr>
        <w:t> </w:t>
      </w:r>
      <w:r>
        <w:rPr/>
        <w:t>meydana g</w:t>
      </w:r>
      <w:r>
        <w:rPr>
          <w:rFonts w:ascii="Tahoma" w:hAnsi="Tahoma"/>
        </w:rPr>
        <w:t>ә</w:t>
      </w:r>
      <w:r>
        <w:rPr/>
        <w:t>lm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/>
        <w:t>ki </w:t>
      </w:r>
      <w:r>
        <w:rPr>
          <w:rFonts w:ascii="Tahoma" w:hAnsi="Tahoma"/>
        </w:rPr>
        <w:t>ә</w:t>
      </w:r>
      <w:r>
        <w:rPr/>
        <w:t>sas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 biri d</w:t>
      </w:r>
      <w:r>
        <w:rPr>
          <w:rFonts w:ascii="Tahoma" w:hAnsi="Tahoma"/>
        </w:rPr>
        <w:t>ә </w:t>
      </w:r>
      <w:r>
        <w:rPr/>
        <w:t>onun soyutma </w:t>
      </w:r>
      <w:r>
        <w:rPr>
          <w:spacing w:val="48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ini</w:t>
      </w:r>
      <w:r>
        <w:rPr>
          <w:w w:val="99"/>
        </w:rPr>
        <w:t> </w:t>
      </w:r>
      <w:r>
        <w:rPr/>
        <w:t>gör</w:t>
      </w:r>
      <w:r>
        <w:rPr>
          <w:rFonts w:ascii="Tahoma" w:hAnsi="Tahoma"/>
        </w:rPr>
        <w:t>ә</w:t>
      </w:r>
      <w:r>
        <w:rPr/>
        <w:t>n p</w:t>
      </w:r>
      <w:r>
        <w:rPr>
          <w:rFonts w:ascii="Tahoma" w:hAnsi="Tahoma"/>
        </w:rPr>
        <w:t>ә</w:t>
      </w:r>
      <w:r>
        <w:rPr/>
        <w:t>rinin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 v</w:t>
      </w:r>
      <w:r>
        <w:rPr>
          <w:rFonts w:ascii="Tahoma" w:hAnsi="Tahoma"/>
        </w:rPr>
        <w:t>ә </w:t>
      </w:r>
      <w:r>
        <w:rPr/>
        <w:t>ya olmamas</w:t>
      </w:r>
      <w:r>
        <w:rPr>
          <w:rFonts w:ascii="Tahoma" w:hAnsi="Tahoma"/>
        </w:rPr>
        <w:t>ı</w:t>
      </w:r>
      <w:r>
        <w:rPr/>
        <w:t>, laz</w:t>
      </w:r>
      <w:r>
        <w:rPr>
          <w:rFonts w:ascii="Tahoma" w:hAnsi="Tahoma"/>
        </w:rPr>
        <w:t>ı</w:t>
      </w:r>
      <w:r>
        <w:rPr/>
        <w:t>m oldu</w:t>
      </w:r>
      <w:r>
        <w:rPr>
          <w:rFonts w:ascii="Tahoma" w:hAnsi="Tahoma"/>
        </w:rPr>
        <w:t>ğ</w:t>
      </w:r>
      <w:r>
        <w:rPr/>
        <w:t>u 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</w:t>
      </w:r>
      <w:r>
        <w:rPr>
          <w:spacing w:val="27"/>
        </w:rPr>
        <w:t> </w:t>
      </w:r>
      <w:r>
        <w:rPr/>
        <w:t>soyutma</w:t>
      </w:r>
      <w:r>
        <w:rPr>
          <w:spacing w:val="-1"/>
          <w:w w:val="99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ini görm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sidir.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 p</w:t>
      </w:r>
      <w:r>
        <w:rPr>
          <w:rFonts w:ascii="Tahoma" w:hAnsi="Tahoma"/>
        </w:rPr>
        <w:t>ә</w:t>
      </w:r>
      <w:r>
        <w:rPr/>
        <w:t>rin laz</w:t>
      </w:r>
      <w:r>
        <w:rPr>
          <w:rFonts w:ascii="Tahoma" w:hAnsi="Tahoma"/>
        </w:rPr>
        <w:t>ı</w:t>
      </w:r>
      <w:r>
        <w:rPr/>
        <w:t>m olan</w:t>
      </w:r>
      <w:r>
        <w:rPr>
          <w:spacing w:val="45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göst</w:t>
      </w:r>
      <w:r>
        <w:rPr>
          <w:rFonts w:ascii="Tahoma" w:hAnsi="Tahoma"/>
        </w:rPr>
        <w:t>ә</w:t>
      </w:r>
      <w:r>
        <w:rPr/>
        <w:t>rm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sinin </w:t>
      </w:r>
      <w:r>
        <w:rPr>
          <w:rFonts w:ascii="Tahoma" w:hAnsi="Tahoma"/>
        </w:rPr>
        <w:t>ә</w:t>
      </w:r>
      <w:r>
        <w:rPr/>
        <w:t>n böyük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bi, f</w:t>
      </w:r>
      <w:r>
        <w:rPr>
          <w:rFonts w:ascii="Tahoma" w:hAnsi="Tahoma"/>
        </w:rPr>
        <w:t>ı</w:t>
      </w:r>
      <w:r>
        <w:rPr/>
        <w:t>rlanma sah</w:t>
      </w:r>
      <w:r>
        <w:rPr>
          <w:rFonts w:ascii="Tahoma" w:hAnsi="Tahoma"/>
        </w:rPr>
        <w:t>ә</w:t>
      </w:r>
      <w:r>
        <w:rPr/>
        <w:t>si </w:t>
      </w:r>
      <w:r>
        <w:rPr>
          <w:rFonts w:ascii="Tahoma" w:hAnsi="Tahoma"/>
        </w:rPr>
        <w:t>ә</w:t>
      </w:r>
      <w:r>
        <w:rPr/>
        <w:t>traf</w:t>
      </w:r>
      <w:r>
        <w:rPr>
          <w:rFonts w:ascii="Tahoma" w:hAnsi="Tahoma"/>
        </w:rPr>
        <w:t>ı</w:t>
      </w:r>
      <w:r>
        <w:rPr/>
        <w:t>nda y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lan </w:t>
      </w:r>
      <w:r>
        <w:rPr>
          <w:spacing w:val="19"/>
        </w:rPr>
        <w:t> </w:t>
      </w:r>
      <w:r>
        <w:rPr/>
        <w:t>toz</w:t>
      </w:r>
      <w:r>
        <w:rPr>
          <w:w w:val="99"/>
        </w:rPr>
        <w:t> </w:t>
      </w:r>
      <w:r>
        <w:rPr/>
        <w:t>v</w:t>
      </w:r>
      <w:r>
        <w:rPr>
          <w:rFonts w:ascii="Tahoma" w:hAnsi="Tahoma"/>
        </w:rPr>
        <w:t>ә </w:t>
      </w:r>
      <w:r>
        <w:rPr/>
        <w:t>nat</w:t>
      </w:r>
      <w:r>
        <w:rPr>
          <w:rFonts w:ascii="Tahoma" w:hAnsi="Tahoma"/>
        </w:rPr>
        <w:t>ә</w:t>
      </w:r>
      <w:r>
        <w:rPr/>
        <w:t>mizlikdir. Bu p</w:t>
      </w:r>
      <w:r>
        <w:rPr>
          <w:rFonts w:ascii="Tahoma" w:hAnsi="Tahoma"/>
        </w:rPr>
        <w:t>ә</w:t>
      </w:r>
      <w:r>
        <w:rPr/>
        <w:t>rin istifad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asanl</w:t>
      </w:r>
      <w:r>
        <w:rPr>
          <w:rFonts w:ascii="Tahoma" w:hAnsi="Tahoma"/>
        </w:rPr>
        <w:t>ı</w:t>
      </w:r>
      <w:r>
        <w:rPr/>
        <w:t>qla</w:t>
      </w:r>
      <w:r>
        <w:rPr>
          <w:spacing w:val="5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mizl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/>
        <w:t>diyi</w:t>
      </w:r>
      <w:r>
        <w:rPr>
          <w:w w:val="99"/>
        </w:rPr>
        <w:t> </w:t>
      </w:r>
      <w:r>
        <w:rPr/>
        <w:t>v</w:t>
      </w:r>
      <w:r>
        <w:rPr>
          <w:rFonts w:ascii="Tahoma" w:hAnsi="Tahoma"/>
        </w:rPr>
        <w:t>ә </w:t>
      </w:r>
      <w:r>
        <w:rPr/>
        <w:t>güc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yinin iç</w:t>
      </w:r>
      <w:r>
        <w:rPr>
          <w:rFonts w:ascii="Tahoma" w:hAnsi="Tahoma"/>
        </w:rPr>
        <w:t>ә</w:t>
      </w:r>
      <w:r>
        <w:rPr/>
        <w:t>risinin aç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 </w:t>
      </w:r>
      <w:r>
        <w:rPr/>
        <w:t>laz</w:t>
      </w:r>
      <w:r>
        <w:rPr>
          <w:rFonts w:ascii="Tahoma" w:hAnsi="Tahoma"/>
        </w:rPr>
        <w:t>ı</w:t>
      </w:r>
      <w:r>
        <w:rPr/>
        <w:t>m olan hallarda bir</w:t>
      </w:r>
      <w:r>
        <w:rPr>
          <w:spacing w:val="13"/>
        </w:rPr>
        <w:t> </w:t>
      </w:r>
      <w:r>
        <w:rPr/>
        <w:t>texniki</w:t>
      </w:r>
      <w:r>
        <w:rPr>
          <w:w w:val="99"/>
        </w:rPr>
        <w:t> </w:t>
      </w:r>
      <w:r>
        <w:rPr/>
        <w:t>xidm</w:t>
      </w:r>
      <w:r>
        <w:rPr>
          <w:rFonts w:ascii="Tahoma" w:hAnsi="Tahoma"/>
        </w:rPr>
        <w:t>ә</w:t>
      </w:r>
      <w:r>
        <w:rPr/>
        <w:t>t m</w:t>
      </w:r>
      <w:r>
        <w:rPr>
          <w:rFonts w:ascii="Tahoma" w:hAnsi="Tahoma"/>
        </w:rPr>
        <w:t>ә</w:t>
      </w:r>
      <w:r>
        <w:rPr/>
        <w:t>rk</w:t>
      </w:r>
      <w:r>
        <w:rPr>
          <w:rFonts w:ascii="Tahoma" w:hAnsi="Tahoma"/>
        </w:rPr>
        <w:t>ә</w:t>
      </w:r>
      <w:r>
        <w:rPr/>
        <w:t>zind</w:t>
      </w:r>
      <w:r>
        <w:rPr>
          <w:rFonts w:ascii="Tahoma" w:hAnsi="Tahoma"/>
        </w:rPr>
        <w:t>ә </w:t>
      </w:r>
      <w:r>
        <w:rPr/>
        <w:t>t</w:t>
      </w:r>
      <w:r>
        <w:rPr>
          <w:rFonts w:ascii="Tahoma" w:hAnsi="Tahoma"/>
        </w:rPr>
        <w:t>ә</w:t>
      </w:r>
      <w:r>
        <w:rPr/>
        <w:t>mizl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inin apar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ya </w:t>
      </w:r>
      <w:r>
        <w:rPr>
          <w:spacing w:val="26"/>
        </w:rPr>
        <w:t> </w:t>
      </w:r>
      <w:r>
        <w:rPr/>
        <w:t>bunun</w:t>
      </w:r>
      <w:r>
        <w:rPr>
          <w:w w:val="99"/>
        </w:rPr>
        <w:t> </w:t>
      </w:r>
      <w:r>
        <w:rPr/>
        <w:t>yaranmas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spacing w:val="63"/>
        </w:rPr>
        <w:t> </w:t>
      </w:r>
      <w:r>
        <w:rPr/>
        <w:t>qar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spacing w:val="62"/>
        </w:rPr>
        <w:t> </w:t>
      </w:r>
      <w:r>
        <w:rPr/>
        <w:t>almaq</w:t>
      </w:r>
      <w:r>
        <w:rPr>
          <w:spacing w:val="63"/>
        </w:rPr>
        <w:t> </w:t>
      </w:r>
      <w:r>
        <w:rPr/>
        <w:t>üçün</w:t>
      </w:r>
      <w:r>
        <w:rPr>
          <w:spacing w:val="62"/>
        </w:rPr>
        <w:t> </w:t>
      </w:r>
      <w:r>
        <w:rPr/>
        <w:t>kompüteri</w:t>
      </w:r>
      <w:r>
        <w:rPr>
          <w:spacing w:val="63"/>
        </w:rPr>
        <w:t> </w:t>
      </w:r>
      <w:r>
        <w:rPr/>
        <w:t>uy</w:t>
      </w:r>
      <w:r>
        <w:rPr>
          <w:rFonts w:ascii="Tahoma" w:hAnsi="Tahoma"/>
        </w:rPr>
        <w:t>ğ</w:t>
      </w:r>
      <w:r>
        <w:rPr/>
        <w:t>un</w:t>
      </w:r>
      <w:r>
        <w:rPr>
          <w:spacing w:val="62"/>
        </w:rPr>
        <w:t> </w:t>
      </w:r>
      <w:r>
        <w:rPr>
          <w:rFonts w:ascii="Tahoma" w:hAnsi="Tahoma"/>
        </w:rPr>
        <w:t>şә</w:t>
      </w:r>
      <w:r>
        <w:rPr/>
        <w:t>raitd</w:t>
      </w:r>
      <w:r>
        <w:rPr>
          <w:rFonts w:ascii="Tahoma" w:hAnsi="Tahoma"/>
        </w:rPr>
        <w:t>ә</w:t>
      </w:r>
      <w:r>
        <w:rPr>
          <w:rFonts w:ascii="Tahoma" w:hAnsi="Tahoma"/>
          <w:spacing w:val="63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tm</w:t>
      </w:r>
      <w:r>
        <w:rPr>
          <w:rFonts w:ascii="Tahoma" w:hAnsi="Tahoma"/>
        </w:rPr>
        <w:t>ә</w:t>
      </w:r>
      <w:r>
        <w:rPr/>
        <w:t>k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uy</w:t>
      </w:r>
      <w:r>
        <w:rPr>
          <w:rFonts w:ascii="Tahoma" w:hAnsi="Tahoma"/>
        </w:rPr>
        <w:t>ğ</w:t>
      </w:r>
      <w:r>
        <w:rPr/>
        <w:t>undur. Güc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yind</w:t>
      </w:r>
      <w:r>
        <w:rPr>
          <w:rFonts w:ascii="Tahoma" w:hAnsi="Tahoma"/>
        </w:rPr>
        <w:t>ә</w:t>
      </w:r>
      <w:r>
        <w:rPr/>
        <w:t>n yan</w:t>
      </w:r>
      <w:r>
        <w:rPr>
          <w:rFonts w:ascii="Tahoma" w:hAnsi="Tahoma"/>
        </w:rPr>
        <w:t>ı</w:t>
      </w:r>
      <w:r>
        <w:rPr/>
        <w:t>q qoxusunun g</w:t>
      </w:r>
      <w:r>
        <w:rPr>
          <w:rFonts w:ascii="Tahoma" w:hAnsi="Tahoma"/>
        </w:rPr>
        <w:t>ә</w:t>
      </w:r>
      <w:r>
        <w:rPr/>
        <w:t>lm</w:t>
      </w:r>
      <w:r>
        <w:rPr>
          <w:rFonts w:ascii="Tahoma" w:hAnsi="Tahoma"/>
        </w:rPr>
        <w:t>ә</w:t>
      </w:r>
      <w:r>
        <w:rPr/>
        <w:t>si</w:t>
      </w:r>
      <w:r>
        <w:rPr>
          <w:spacing w:val="6"/>
        </w:rPr>
        <w:t> </w:t>
      </w:r>
      <w:r>
        <w:rPr/>
        <w:t>onun</w:t>
      </w:r>
      <w:r>
        <w:rPr>
          <w:w w:val="99"/>
        </w:rPr>
        <w:t> </w:t>
      </w:r>
      <w:r>
        <w:rPr/>
        <w:t>p</w:t>
      </w:r>
      <w:r>
        <w:rPr>
          <w:rFonts w:ascii="Tahoma" w:hAnsi="Tahoma"/>
        </w:rPr>
        <w:t>ә</w:t>
      </w:r>
      <w:r>
        <w:rPr/>
        <w:t>rinin uy</w:t>
      </w:r>
      <w:r>
        <w:rPr>
          <w:rFonts w:ascii="Tahoma" w:hAnsi="Tahoma"/>
        </w:rPr>
        <w:t>ğ</w:t>
      </w:r>
      <w:r>
        <w:rPr/>
        <w:t>un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bir i</w:t>
      </w:r>
      <w:r>
        <w:rPr>
          <w:rFonts w:ascii="Tahoma" w:hAnsi="Tahoma"/>
        </w:rPr>
        <w:t>ş</w:t>
      </w:r>
      <w:r>
        <w:rPr/>
        <w:t>ar</w:t>
      </w:r>
      <w:r>
        <w:rPr>
          <w:rFonts w:ascii="Tahoma" w:hAnsi="Tahoma"/>
        </w:rPr>
        <w:t>ә</w:t>
      </w:r>
      <w:r>
        <w:rPr/>
        <w:t>dir. Eyni zamanda </w:t>
      </w:r>
      <w:r>
        <w:rPr>
          <w:spacing w:val="28"/>
        </w:rPr>
        <w:t> </w:t>
      </w:r>
      <w:r>
        <w:rPr/>
        <w:t>bu</w:t>
      </w:r>
      <w:r>
        <w:rPr>
          <w:w w:val="99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/>
        <w:t>ziyy</w:t>
      </w:r>
      <w:r>
        <w:rPr>
          <w:rFonts w:ascii="Tahoma" w:hAnsi="Tahoma"/>
        </w:rPr>
        <w:t>ә</w:t>
      </w:r>
      <w:r>
        <w:rPr/>
        <w:t>t bir müdd</w:t>
      </w:r>
      <w:r>
        <w:rPr>
          <w:rFonts w:ascii="Tahoma" w:hAnsi="Tahoma"/>
        </w:rPr>
        <w:t>ә</w:t>
      </w:r>
      <w:r>
        <w:rPr/>
        <w:t>t sonra güc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yinin tamamil</w:t>
      </w:r>
      <w:r>
        <w:rPr>
          <w:rFonts w:ascii="Tahoma" w:hAnsi="Tahoma"/>
        </w:rPr>
        <w:t>ә </w:t>
      </w:r>
      <w:r>
        <w:rPr/>
        <w:t>s</w:t>
      </w:r>
      <w:r>
        <w:rPr>
          <w:rFonts w:ascii="Tahoma" w:hAnsi="Tahoma"/>
        </w:rPr>
        <w:t>ı</w:t>
      </w:r>
      <w:r>
        <w:rPr/>
        <w:t>radan</w:t>
      </w:r>
      <w:r>
        <w:rPr>
          <w:spacing w:val="58"/>
        </w:rPr>
        <w:t> </w:t>
      </w:r>
      <w:r>
        <w:rPr/>
        <w:t>ç</w:t>
      </w:r>
      <w:r>
        <w:rPr>
          <w:rFonts w:ascii="Tahoma" w:hAnsi="Tahoma"/>
        </w:rPr>
        <w:t>ı</w:t>
      </w:r>
      <w:r>
        <w:rPr/>
        <w:t>xaca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na</w:t>
      </w:r>
      <w:r>
        <w:rPr>
          <w:spacing w:val="1"/>
          <w:w w:val="99"/>
        </w:rPr>
        <w:t> </w:t>
      </w:r>
      <w:r>
        <w:rPr/>
        <w:t>bir</w:t>
      </w:r>
      <w:r>
        <w:rPr>
          <w:spacing w:val="-6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ar</w:t>
      </w:r>
      <w:r>
        <w:rPr>
          <w:rFonts w:ascii="Tahoma" w:hAnsi="Tahoma"/>
        </w:rPr>
        <w:t>ә</w:t>
      </w:r>
      <w:r>
        <w:rPr/>
        <w:t>dir.</w:t>
      </w:r>
    </w:p>
    <w:p>
      <w:pPr>
        <w:pStyle w:val="BodyText"/>
        <w:spacing w:line="240" w:lineRule="auto"/>
        <w:ind w:right="249"/>
        <w:jc w:val="both"/>
      </w:pPr>
      <w:r>
        <w:rPr/>
        <w:t>Çox zaman yeni qur</w:t>
      </w:r>
      <w:r>
        <w:rPr>
          <w:rFonts w:ascii="Tahoma" w:hAnsi="Tahoma"/>
        </w:rPr>
        <w:t>ğ</w:t>
      </w:r>
      <w:r>
        <w:rPr/>
        <w:t>u kompüter</w:t>
      </w:r>
      <w:r>
        <w:rPr>
          <w:rFonts w:ascii="Tahoma" w:hAnsi="Tahoma"/>
        </w:rPr>
        <w:t>ә </w:t>
      </w:r>
      <w:r>
        <w:rPr/>
        <w:t>qo</w:t>
      </w:r>
      <w:r>
        <w:rPr>
          <w:rFonts w:ascii="Tahoma" w:hAnsi="Tahoma"/>
        </w:rPr>
        <w:t>ş</w:t>
      </w:r>
      <w:r>
        <w:rPr/>
        <w:t>ulduqdan bir müdd</w:t>
      </w:r>
      <w:r>
        <w:rPr>
          <w:rFonts w:ascii="Tahoma" w:hAnsi="Tahoma"/>
        </w:rPr>
        <w:t>ә</w:t>
      </w:r>
      <w:r>
        <w:rPr/>
        <w:t>t</w:t>
      </w:r>
      <w:r>
        <w:rPr>
          <w:spacing w:val="67"/>
        </w:rPr>
        <w:t> </w:t>
      </w:r>
      <w:r>
        <w:rPr/>
        <w:t>sonra</w:t>
      </w:r>
      <w:r>
        <w:rPr>
          <w:w w:val="99"/>
        </w:rPr>
        <w:t> </w:t>
      </w:r>
      <w:r>
        <w:rPr/>
        <w:t>güc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 il</w:t>
      </w:r>
      <w:r>
        <w:rPr>
          <w:rFonts w:ascii="Tahoma" w:hAnsi="Tahoma"/>
        </w:rPr>
        <w:t>ә ә</w:t>
      </w:r>
      <w:r>
        <w:rPr/>
        <w:t>laq</w:t>
      </w:r>
      <w:r>
        <w:rPr>
          <w:rFonts w:ascii="Tahoma" w:hAnsi="Tahoma"/>
        </w:rPr>
        <w:t>ә</w:t>
      </w:r>
      <w:r>
        <w:rPr/>
        <w:t>li probleml</w:t>
      </w:r>
      <w:r>
        <w:rPr>
          <w:rFonts w:ascii="Tahoma" w:hAnsi="Tahoma"/>
        </w:rPr>
        <w:t>ә</w:t>
      </w:r>
      <w:r>
        <w:rPr/>
        <w:t>r ortaya ç</w:t>
      </w:r>
      <w:r>
        <w:rPr>
          <w:rFonts w:ascii="Tahoma" w:hAnsi="Tahoma"/>
        </w:rPr>
        <w:t>ı</w:t>
      </w:r>
      <w:r>
        <w:rPr/>
        <w:t>xa bil</w:t>
      </w:r>
      <w:r>
        <w:rPr>
          <w:rFonts w:ascii="Tahoma" w:hAnsi="Tahoma"/>
        </w:rPr>
        <w:t>ә</w:t>
      </w:r>
      <w:r>
        <w:rPr/>
        <w:t>r. Bel</w:t>
      </w:r>
      <w:r>
        <w:rPr>
          <w:rFonts w:ascii="Tahoma" w:hAnsi="Tahoma"/>
        </w:rPr>
        <w:t>ә </w:t>
      </w:r>
      <w:r>
        <w:rPr/>
        <w:t>bir</w:t>
      </w:r>
      <w:r>
        <w:rPr>
          <w:spacing w:val="19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/>
        <w:t>ziyy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spacing w:val="46"/>
        </w:rPr>
        <w:t> </w:t>
      </w:r>
      <w:r>
        <w:rPr/>
        <w:t>diqq</w:t>
      </w:r>
      <w:r>
        <w:rPr>
          <w:rFonts w:ascii="Tahoma" w:hAnsi="Tahoma"/>
        </w:rPr>
        <w:t>ә</w:t>
      </w:r>
      <w:r>
        <w:rPr/>
        <w:t>t,</w:t>
      </w:r>
      <w:r>
        <w:rPr>
          <w:spacing w:val="46"/>
        </w:rPr>
        <w:t> </w:t>
      </w:r>
      <w:r>
        <w:rPr/>
        <w:t>sonradan</w:t>
      </w:r>
      <w:r>
        <w:rPr>
          <w:spacing w:val="46"/>
        </w:rPr>
        <w:t> </w:t>
      </w:r>
      <w:r>
        <w:rPr>
          <w:rFonts w:ascii="Tahoma" w:hAnsi="Tahoma"/>
        </w:rPr>
        <w:t>ә</w:t>
      </w:r>
      <w:r>
        <w:rPr/>
        <w:t>lav</w:t>
      </w:r>
      <w:r>
        <w:rPr>
          <w:rFonts w:ascii="Tahoma" w:hAnsi="Tahoma"/>
        </w:rPr>
        <w:t>ә</w:t>
      </w:r>
      <w:r>
        <w:rPr>
          <w:rFonts w:ascii="Tahoma" w:hAnsi="Tahoma"/>
          <w:spacing w:val="46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spacing w:val="47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spacing w:val="46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</w:t>
      </w:r>
      <w:r>
        <w:rPr>
          <w:rFonts w:ascii="Tahoma" w:hAnsi="Tahoma"/>
          <w:spacing w:val="46"/>
        </w:rPr>
        <w:t> </w:t>
      </w:r>
      <w:r>
        <w:rPr/>
        <w:t>c</w:t>
      </w:r>
      <w:r>
        <w:rPr>
          <w:rFonts w:ascii="Tahoma" w:hAnsi="Tahoma"/>
        </w:rPr>
        <w:t>ә</w:t>
      </w:r>
      <w:r>
        <w:rPr/>
        <w:t>ml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/>
        <w:t>lidir.</w:t>
      </w:r>
      <w:r>
        <w:rPr>
          <w:spacing w:val="46"/>
        </w:rPr>
        <w:t> </w:t>
      </w:r>
      <w:r>
        <w:rPr/>
        <w:t>Bu</w:t>
      </w:r>
      <w:r>
        <w:rPr>
          <w:w w:val="99"/>
        </w:rPr>
        <w:t> </w:t>
      </w:r>
      <w:r>
        <w:rPr/>
        <w:t>zaman ilk növb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 </w:t>
      </w:r>
      <w:r>
        <w:rPr/>
        <w:t>sonradan </w:t>
      </w:r>
      <w:r>
        <w:rPr>
          <w:rFonts w:ascii="Tahoma" w:hAnsi="Tahoma"/>
        </w:rPr>
        <w:t>ә</w:t>
      </w:r>
      <w:r>
        <w:rPr/>
        <w:t>lav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qur</w:t>
      </w:r>
      <w:r>
        <w:rPr>
          <w:rFonts w:ascii="Tahoma" w:hAnsi="Tahoma"/>
        </w:rPr>
        <w:t>ğ</w:t>
      </w:r>
      <w:r>
        <w:rPr/>
        <w:t>u il</w:t>
      </w:r>
      <w:r>
        <w:rPr>
          <w:rFonts w:ascii="Tahoma" w:hAnsi="Tahoma"/>
        </w:rPr>
        <w:t>ә </w:t>
      </w:r>
      <w:r>
        <w:rPr/>
        <w:t>birlikd</w:t>
      </w:r>
      <w:r>
        <w:rPr>
          <w:rFonts w:ascii="Tahoma" w:hAnsi="Tahoma"/>
        </w:rPr>
        <w:t>ә</w:t>
      </w:r>
      <w:r>
        <w:rPr>
          <w:rFonts w:ascii="Tahoma" w:hAnsi="Tahoma"/>
          <w:spacing w:val="63"/>
        </w:rPr>
        <w:t> </w:t>
      </w:r>
      <w:r>
        <w:rPr/>
        <w:t>kompüterin</w:t>
      </w:r>
      <w:r>
        <w:rPr>
          <w:w w:val="99"/>
        </w:rPr>
        <w:t> </w:t>
      </w:r>
      <w:r>
        <w:rPr/>
        <w:t>ümumi gücünün kompüterin güc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yinin 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 </w:t>
      </w:r>
      <w:r>
        <w:rPr/>
        <w:t>gücü</w:t>
      </w:r>
      <w:r>
        <w:rPr>
          <w:spacing w:val="9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cmind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k olub olmad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na diqq</w:t>
      </w:r>
      <w:r>
        <w:rPr>
          <w:rFonts w:ascii="Tahoma" w:hAnsi="Tahoma"/>
        </w:rPr>
        <w:t>ә</w:t>
      </w:r>
      <w:r>
        <w:rPr/>
        <w:t>t etm</w:t>
      </w:r>
      <w:r>
        <w:rPr>
          <w:rFonts w:ascii="Tahoma" w:hAnsi="Tahoma"/>
        </w:rPr>
        <w:t>ә</w:t>
      </w:r>
      <w:r>
        <w:rPr/>
        <w:t>k 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r. Dü</w:t>
      </w:r>
      <w:r>
        <w:rPr>
          <w:rFonts w:ascii="Tahoma" w:hAnsi="Tahoma"/>
        </w:rPr>
        <w:t>ş</w:t>
      </w:r>
      <w:r>
        <w:rPr/>
        <w:t>ünülm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n</w:t>
      </w:r>
      <w:r>
        <w:rPr>
          <w:spacing w:val="41"/>
        </w:rPr>
        <w:t> </w:t>
      </w:r>
      <w:r>
        <w:rPr>
          <w:rFonts w:ascii="Tahoma" w:hAnsi="Tahoma"/>
        </w:rPr>
        <w:t>ә</w:t>
      </w:r>
      <w:r>
        <w:rPr/>
        <w:t>lav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 qur</w:t>
      </w:r>
      <w:r>
        <w:rPr>
          <w:rFonts w:ascii="Tahoma" w:hAnsi="Tahoma"/>
        </w:rPr>
        <w:t>ğ</w:t>
      </w:r>
      <w:r>
        <w:rPr/>
        <w:t>ular güc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 il</w:t>
      </w:r>
      <w:r>
        <w:rPr>
          <w:rFonts w:ascii="Tahoma" w:hAnsi="Tahoma"/>
        </w:rPr>
        <w:t>ә </w:t>
      </w:r>
      <w:r>
        <w:rPr/>
        <w:t>birlikd</w:t>
      </w:r>
      <w:r>
        <w:rPr>
          <w:rFonts w:ascii="Tahoma" w:hAnsi="Tahoma"/>
        </w:rPr>
        <w:t>ә </w:t>
      </w:r>
      <w:r>
        <w:rPr/>
        <w:t>güc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yinin</w:t>
      </w:r>
      <w:r>
        <w:rPr>
          <w:spacing w:val="36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na</w:t>
      </w:r>
      <w:r>
        <w:rPr>
          <w:w w:val="99"/>
        </w:rPr>
        <w:t> </w:t>
      </w:r>
      <w:r>
        <w:rPr/>
        <w:t>da t</w:t>
      </w:r>
      <w:r>
        <w:rPr>
          <w:rFonts w:ascii="Tahoma" w:hAnsi="Tahoma"/>
        </w:rPr>
        <w:t>ә</w:t>
      </w:r>
      <w:r>
        <w:rPr/>
        <w:t>sir etdiyi üçün, sistemsiz 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 </w:t>
      </w:r>
      <w:r>
        <w:rPr/>
        <w:t>g</w:t>
      </w:r>
      <w:r>
        <w:rPr>
          <w:rFonts w:ascii="Tahoma" w:hAnsi="Tahoma"/>
        </w:rPr>
        <w:t>ә</w:t>
      </w:r>
      <w:r>
        <w:rPr/>
        <w:t>rginliyind</w:t>
      </w:r>
      <w:r>
        <w:rPr>
          <w:rFonts w:ascii="Tahoma" w:hAnsi="Tahoma"/>
        </w:rPr>
        <w:t>ә</w:t>
      </w:r>
      <w:r>
        <w:rPr/>
        <w:t>n t</w:t>
      </w:r>
      <w:r>
        <w:rPr>
          <w:rFonts w:ascii="Tahoma" w:hAnsi="Tahoma"/>
        </w:rPr>
        <w:t>ә</w:t>
      </w:r>
      <w:r>
        <w:rPr/>
        <w:t>sirl</w:t>
      </w:r>
      <w:r>
        <w:rPr>
          <w:rFonts w:ascii="Tahoma" w:hAnsi="Tahoma"/>
        </w:rPr>
        <w:t>ә</w:t>
      </w:r>
      <w:r>
        <w:rPr/>
        <w:t>n</w:t>
      </w:r>
      <w:r>
        <w:rPr>
          <w:rFonts w:ascii="Tahoma" w:hAnsi="Tahoma"/>
        </w:rPr>
        <w:t>ә</w:t>
      </w:r>
      <w:r>
        <w:rPr/>
        <w:t>n anakarta</w:t>
      </w:r>
      <w:r>
        <w:rPr>
          <w:spacing w:val="54"/>
        </w:rPr>
        <w:t> </w:t>
      </w:r>
      <w:r>
        <w:rPr/>
        <w:t>da</w:t>
      </w:r>
      <w:r>
        <w:rPr>
          <w:w w:val="99"/>
        </w:rPr>
        <w:t> </w:t>
      </w:r>
      <w:r>
        <w:rPr/>
        <w:t>z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r ver</w:t>
      </w:r>
      <w:r>
        <w:rPr>
          <w:rFonts w:ascii="Tahoma" w:hAnsi="Tahoma"/>
        </w:rPr>
        <w:t>ә</w:t>
      </w:r>
      <w:r>
        <w:rPr>
          <w:rFonts w:ascii="Tahoma" w:hAnsi="Tahoma"/>
          <w:spacing w:val="-6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r.</w:t>
      </w:r>
    </w:p>
    <w:p>
      <w:pPr>
        <w:spacing w:line="240" w:lineRule="auto" w:before="9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bookmarkStart w:name="_TOC_250048" w:id="54"/>
      <w:r>
        <w:rPr/>
        <w:t>EKRAN</w:t>
      </w:r>
      <w:r>
        <w:rPr>
          <w:spacing w:val="-4"/>
        </w:rPr>
        <w:t> </w:t>
      </w:r>
      <w:r>
        <w:rPr/>
        <w:t>KARTLARI</w:t>
      </w:r>
      <w:bookmarkEnd w:id="54"/>
      <w:r>
        <w:rPr>
          <w:b w:val="0"/>
        </w:rPr>
      </w:r>
    </w:p>
    <w:p>
      <w:pPr>
        <w:pStyle w:val="BodyText"/>
        <w:spacing w:line="240" w:lineRule="auto" w:before="239"/>
        <w:ind w:right="249"/>
        <w:jc w:val="both"/>
      </w:pPr>
      <w:r>
        <w:rPr/>
        <w:t>Ekran kartlar</w:t>
      </w:r>
      <w:r>
        <w:rPr>
          <w:rFonts w:ascii="Tahoma" w:hAnsi="Tahoma"/>
        </w:rPr>
        <w:t>ı </w:t>
      </w:r>
      <w:r>
        <w:rPr/>
        <w:t>monitorda sur</w:t>
      </w:r>
      <w:r>
        <w:rPr>
          <w:rFonts w:ascii="Tahoma" w:hAnsi="Tahoma"/>
        </w:rPr>
        <w:t>ә</w:t>
      </w:r>
      <w:r>
        <w:rPr/>
        <w:t>tin al</w:t>
      </w:r>
      <w:r>
        <w:rPr>
          <w:rFonts w:ascii="Tahoma" w:hAnsi="Tahoma"/>
        </w:rPr>
        <w:t>ı</w:t>
      </w:r>
      <w:r>
        <w:rPr/>
        <w:t>nmas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min ed</w:t>
      </w:r>
      <w:r>
        <w:rPr>
          <w:rFonts w:ascii="Tahoma" w:hAnsi="Tahoma"/>
        </w:rPr>
        <w:t>ә</w:t>
      </w:r>
      <w:r>
        <w:rPr/>
        <w:t>n</w:t>
      </w:r>
      <w:r>
        <w:rPr>
          <w:spacing w:val="74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w w:val="99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ulardan</w:t>
      </w:r>
      <w:r>
        <w:rPr>
          <w:spacing w:val="49"/>
        </w:rPr>
        <w:t> </w:t>
      </w:r>
      <w:r>
        <w:rPr/>
        <w:t>biridir</w:t>
      </w:r>
      <w:r>
        <w:rPr>
          <w:spacing w:val="50"/>
        </w:rPr>
        <w:t> </w:t>
      </w:r>
      <w:r>
        <w:rPr/>
        <w:t>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51"/>
        </w:rPr>
        <w:t> </w:t>
      </w:r>
      <w:r>
        <w:rPr/>
        <w:t>75.).</w:t>
      </w:r>
      <w:r>
        <w:rPr>
          <w:spacing w:val="51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51"/>
        </w:rPr>
        <w:t> </w:t>
      </w:r>
      <w:r>
        <w:rPr/>
        <w:t>sur</w:t>
      </w:r>
      <w:r>
        <w:rPr>
          <w:rFonts w:ascii="Tahoma" w:hAnsi="Tahoma"/>
        </w:rPr>
        <w:t>ә</w:t>
      </w:r>
      <w:r>
        <w:rPr/>
        <w:t>t</w:t>
      </w:r>
      <w:r>
        <w:rPr>
          <w:spacing w:val="50"/>
        </w:rPr>
        <w:t> </w:t>
      </w:r>
      <w:r>
        <w:rPr/>
        <w:t>almaq</w:t>
      </w:r>
      <w:r>
        <w:rPr>
          <w:spacing w:val="50"/>
        </w:rPr>
        <w:t> </w:t>
      </w:r>
      <w:r>
        <w:rPr/>
        <w:t>üçün</w:t>
      </w:r>
      <w:r>
        <w:rPr>
          <w:spacing w:val="50"/>
        </w:rPr>
        <w:t> </w:t>
      </w:r>
      <w:r>
        <w:rPr/>
        <w:t>dövr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</w:t>
      </w:r>
      <w:r>
        <w:rPr>
          <w:spacing w:val="50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monitora qo</w:t>
      </w:r>
      <w:r>
        <w:rPr>
          <w:rFonts w:ascii="Tahoma" w:hAnsi="Tahoma"/>
        </w:rPr>
        <w:t>ş</w:t>
      </w:r>
      <w:r>
        <w:rPr/>
        <w:t>ulmaq üçün 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 </w:t>
      </w:r>
      <w:r>
        <w:rPr/>
        <w:t>birl</w:t>
      </w:r>
      <w:r>
        <w:rPr>
          <w:rFonts w:ascii="Tahoma" w:hAnsi="Tahoma"/>
        </w:rPr>
        <w:t>әş</w:t>
      </w:r>
      <w:r>
        <w:rPr/>
        <w:t>diricisi vard</w:t>
      </w:r>
      <w:r>
        <w:rPr>
          <w:rFonts w:ascii="Tahoma" w:hAnsi="Tahoma"/>
        </w:rPr>
        <w:t>ı</w:t>
      </w:r>
      <w:r>
        <w:rPr/>
        <w:t>r.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</w:t>
      </w:r>
      <w:r>
        <w:rPr>
          <w:spacing w:val="16"/>
        </w:rPr>
        <w:t> </w:t>
      </w:r>
      <w:r>
        <w:rPr/>
        <w:t>anakart</w:t>
      </w:r>
      <w:r>
        <w:rPr>
          <w:spacing w:val="-1"/>
          <w:w w:val="99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55"/>
        </w:rPr>
        <w:t> </w:t>
      </w:r>
      <w:r>
        <w:rPr/>
        <w:t>bir</w:t>
      </w:r>
      <w:r>
        <w:rPr>
          <w:spacing w:val="55"/>
        </w:rPr>
        <w:t> </w:t>
      </w:r>
      <w:r>
        <w:rPr/>
        <w:t>söküy</w:t>
      </w:r>
      <w:r>
        <w:rPr>
          <w:rFonts w:ascii="Tahoma" w:hAnsi="Tahoma"/>
        </w:rPr>
        <w:t>ә</w:t>
      </w:r>
      <w:r>
        <w:rPr>
          <w:rFonts w:ascii="Tahoma" w:hAnsi="Tahoma"/>
          <w:spacing w:val="55"/>
        </w:rPr>
        <w:t> </w:t>
      </w:r>
      <w:r>
        <w:rPr/>
        <w:t>yerl</w:t>
      </w:r>
      <w:r>
        <w:rPr>
          <w:rFonts w:ascii="Tahoma" w:hAnsi="Tahoma"/>
        </w:rPr>
        <w:t>әş</w:t>
      </w:r>
      <w:r>
        <w:rPr/>
        <w:t>diril</w:t>
      </w:r>
      <w:r>
        <w:rPr>
          <w:rFonts w:ascii="Tahoma" w:hAnsi="Tahoma"/>
        </w:rPr>
        <w:t>ә</w:t>
      </w:r>
      <w:r>
        <w:rPr/>
        <w:t>n</w:t>
      </w:r>
      <w:r>
        <w:rPr>
          <w:spacing w:val="55"/>
        </w:rPr>
        <w:t> </w:t>
      </w:r>
      <w:r>
        <w:rPr/>
        <w:t>ayr</w:t>
      </w:r>
      <w:r>
        <w:rPr>
          <w:rFonts w:ascii="Tahoma" w:hAnsi="Tahoma"/>
        </w:rPr>
        <w:t>ı</w:t>
      </w:r>
      <w:r>
        <w:rPr>
          <w:rFonts w:ascii="Tahoma" w:hAnsi="Tahoma"/>
          <w:spacing w:val="56"/>
        </w:rPr>
        <w:t> </w:t>
      </w:r>
      <w:r>
        <w:rPr/>
        <w:t>bir</w:t>
      </w:r>
      <w:r>
        <w:rPr>
          <w:spacing w:val="55"/>
        </w:rPr>
        <w:t> </w:t>
      </w:r>
      <w:r>
        <w:rPr/>
        <w:t>kart</w:t>
      </w:r>
      <w:r>
        <w:rPr>
          <w:spacing w:val="55"/>
        </w:rPr>
        <w:t> </w:t>
      </w:r>
      <w:r>
        <w:rPr/>
        <w:t>hal</w:t>
      </w:r>
      <w:r>
        <w:rPr>
          <w:rFonts w:ascii="Tahoma" w:hAnsi="Tahoma"/>
        </w:rPr>
        <w:t>ı</w:t>
      </w:r>
      <w:r>
        <w:rPr/>
        <w:t>nda</w:t>
      </w:r>
      <w:r>
        <w:rPr>
          <w:spacing w:val="55"/>
        </w:rPr>
        <w:t> </w:t>
      </w:r>
      <w:r>
        <w:rPr/>
        <w:t>olur.</w:t>
      </w:r>
      <w:r>
        <w:rPr>
          <w:spacing w:val="55"/>
        </w:rPr>
        <w:t> </w:t>
      </w:r>
      <w:r>
        <w:rPr/>
        <w:t>Son</w:t>
      </w:r>
      <w:r>
        <w:rPr>
          <w:spacing w:val="55"/>
        </w:rPr>
        <w:t> </w:t>
      </w:r>
      <w:r>
        <w:rPr/>
        <w:t>ill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anakart</w:t>
      </w:r>
      <w:r>
        <w:rPr>
          <w:spacing w:val="68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67"/>
        </w:rPr>
        <w:t> </w:t>
      </w:r>
      <w:r>
        <w:rPr/>
        <w:t>yerl</w:t>
      </w:r>
      <w:r>
        <w:rPr>
          <w:rFonts w:ascii="Tahoma" w:hAnsi="Tahoma"/>
        </w:rPr>
        <w:t>әş</w:t>
      </w:r>
      <w:r>
        <w:rPr/>
        <w:t>dirilmi</w:t>
      </w:r>
      <w:r>
        <w:rPr>
          <w:rFonts w:ascii="Tahoma" w:hAnsi="Tahoma"/>
        </w:rPr>
        <w:t>ş</w:t>
      </w:r>
      <w:r>
        <w:rPr>
          <w:rFonts w:ascii="Tahoma" w:hAnsi="Tahoma"/>
          <w:spacing w:val="67"/>
        </w:rPr>
        <w:t>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</w:t>
      </w:r>
      <w:r>
        <w:rPr>
          <w:rFonts w:ascii="Tahoma" w:hAnsi="Tahoma"/>
          <w:spacing w:val="67"/>
        </w:rPr>
        <w:t> </w:t>
      </w:r>
      <w:r>
        <w:rPr/>
        <w:t>ekran</w:t>
      </w:r>
      <w:r>
        <w:rPr>
          <w:spacing w:val="68"/>
        </w:rPr>
        <w:t> </w:t>
      </w:r>
      <w:r>
        <w:rPr/>
        <w:t>kartlar</w:t>
      </w:r>
      <w:r>
        <w:rPr>
          <w:rFonts w:ascii="Tahoma" w:hAnsi="Tahoma"/>
        </w:rPr>
        <w:t>ı</w:t>
      </w:r>
      <w:r>
        <w:rPr>
          <w:rFonts w:ascii="Tahoma" w:hAnsi="Tahoma"/>
          <w:spacing w:val="67"/>
        </w:rPr>
        <w:t> </w:t>
      </w:r>
      <w:r>
        <w:rPr/>
        <w:t>da</w:t>
      </w:r>
      <w:r>
        <w:rPr>
          <w:spacing w:val="67"/>
        </w:rPr>
        <w:t> </w:t>
      </w:r>
      <w:r>
        <w:rPr/>
        <w:t>geni</w:t>
      </w:r>
      <w:r>
        <w:rPr>
          <w:rFonts w:ascii="Tahoma" w:hAnsi="Tahoma"/>
        </w:rPr>
        <w:t>ş</w:t>
      </w:r>
      <w:r>
        <w:rPr>
          <w:rFonts w:ascii="Tahoma" w:hAnsi="Tahoma"/>
          <w:spacing w:val="68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edilir.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10"/>
        <w:rPr>
          <w:rFonts w:ascii="Tahoma" w:hAnsi="Tahoma" w:cs="Tahoma" w:eastAsia="Tahoma"/>
          <w:sz w:val="18"/>
          <w:szCs w:val="18"/>
        </w:rPr>
      </w:pPr>
    </w:p>
    <w:p>
      <w:pPr>
        <w:spacing w:line="2250" w:lineRule="exact"/>
        <w:ind w:left="1788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44"/>
          <w:sz w:val="20"/>
          <w:szCs w:val="20"/>
        </w:rPr>
        <w:pict>
          <v:group style="width:300pt;height:112.5pt;mso-position-horizontal-relative:char;mso-position-vertical-relative:line" coordorigin="0,0" coordsize="6000,2250">
            <v:shape style="position:absolute;left:0;top:362;width:3000;height:1886" type="#_x0000_t75" stroked="false">
              <v:imagedata r:id="rId202" o:title=""/>
            </v:shape>
            <v:shape style="position:absolute;left:3000;top:0;width:3000;height:2250" type="#_x0000_t75" stroked="false">
              <v:imagedata r:id="rId203" o:title=""/>
            </v:shape>
          </v:group>
        </w:pict>
      </w:r>
      <w:r>
        <w:rPr>
          <w:rFonts w:ascii="Tahoma" w:hAnsi="Tahoma" w:cs="Tahoma" w:eastAsia="Tahoma"/>
          <w:position w:val="-44"/>
          <w:sz w:val="20"/>
          <w:szCs w:val="20"/>
        </w:rPr>
      </w:r>
    </w:p>
    <w:p>
      <w:pPr>
        <w:spacing w:line="240" w:lineRule="auto" w:before="7"/>
        <w:rPr>
          <w:rFonts w:ascii="Tahoma" w:hAnsi="Tahoma" w:cs="Tahoma" w:eastAsia="Tahoma"/>
          <w:sz w:val="11"/>
          <w:szCs w:val="11"/>
        </w:rPr>
      </w:pPr>
    </w:p>
    <w:p>
      <w:pPr>
        <w:spacing w:before="51"/>
        <w:ind w:left="2594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75. </w:t>
      </w:r>
      <w:r>
        <w:rPr>
          <w:rFonts w:ascii="Tahoma" w:hAnsi="Tahoma"/>
          <w:sz w:val="28"/>
        </w:rPr>
        <w:t>Müxt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lif ekran</w:t>
      </w:r>
      <w:r>
        <w:rPr>
          <w:rFonts w:ascii="Tahoma" w:hAnsi="Tahoma"/>
          <w:spacing w:val="15"/>
          <w:sz w:val="28"/>
        </w:rPr>
        <w:t> </w:t>
      </w:r>
      <w:r>
        <w:rPr>
          <w:rFonts w:ascii="Tahoma" w:hAnsi="Tahoma"/>
          <w:sz w:val="28"/>
        </w:rPr>
        <w:t>kartlar</w:t>
      </w:r>
      <w:r>
        <w:rPr>
          <w:rFonts w:ascii="Tahoma" w:hAnsi="Tahoma"/>
          <w:sz w:val="28"/>
        </w:rPr>
        <w:t>ı</w:t>
      </w:r>
    </w:p>
    <w:p>
      <w:pPr>
        <w:spacing w:line="240" w:lineRule="auto" w:before="9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254" w:right="235"/>
        <w:jc w:val="both"/>
      </w:pPr>
      <w:r>
        <w:rPr/>
        <w:t>Ekran kartlar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 monitora gör</w:t>
      </w:r>
      <w:r>
        <w:rPr>
          <w:rFonts w:ascii="Tahoma" w:hAnsi="Tahoma"/>
        </w:rPr>
        <w:t>ә </w:t>
      </w:r>
      <w:r>
        <w:rPr/>
        <w:t>seçilm</w:t>
      </w:r>
      <w:r>
        <w:rPr>
          <w:rFonts w:ascii="Tahoma" w:hAnsi="Tahoma"/>
        </w:rPr>
        <w:t>ә</w:t>
      </w:r>
      <w:r>
        <w:rPr/>
        <w:t>si</w:t>
      </w:r>
      <w:r>
        <w:rPr>
          <w:spacing w:val="62"/>
        </w:rPr>
        <w:t> </w:t>
      </w:r>
      <w:r>
        <w:rPr/>
        <w:t>olduqca</w:t>
      </w:r>
      <w:r>
        <w:rPr>
          <w:w w:val="99"/>
        </w:rPr>
        <w:t> </w:t>
      </w:r>
      <w:r>
        <w:rPr/>
        <w:t>vacibdir. Mük</w:t>
      </w:r>
      <w:r>
        <w:rPr>
          <w:rFonts w:ascii="Tahoma" w:hAnsi="Tahoma"/>
        </w:rPr>
        <w:t>ә</w:t>
      </w:r>
      <w:r>
        <w:rPr/>
        <w:t>mm</w:t>
      </w:r>
      <w:r>
        <w:rPr>
          <w:rFonts w:ascii="Tahoma" w:hAnsi="Tahoma"/>
        </w:rPr>
        <w:t>ә</w:t>
      </w:r>
      <w:r>
        <w:rPr/>
        <w:t>l bir ekran kart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/>
        <w:t>qda</w:t>
      </w:r>
      <w:r>
        <w:rPr>
          <w:spacing w:val="82"/>
        </w:rPr>
        <w:t> </w:t>
      </w:r>
      <w:r>
        <w:rPr/>
        <w:t>bir</w:t>
      </w:r>
      <w:r>
        <w:rPr>
          <w:w w:val="99"/>
        </w:rPr>
        <w:t> </w:t>
      </w:r>
      <w:r>
        <w:rPr/>
        <w:t>monitorun istifad</w:t>
      </w:r>
      <w:r>
        <w:rPr>
          <w:rFonts w:ascii="Tahoma" w:hAnsi="Tahoma"/>
        </w:rPr>
        <w:t>ә </w:t>
      </w:r>
      <w:r>
        <w:rPr/>
        <w:t>edilm</w:t>
      </w:r>
      <w:r>
        <w:rPr>
          <w:rFonts w:ascii="Tahoma" w:hAnsi="Tahoma"/>
        </w:rPr>
        <w:t>ә</w:t>
      </w:r>
      <w:r>
        <w:rPr/>
        <w:t>si hal</w:t>
      </w:r>
      <w:r>
        <w:rPr>
          <w:rFonts w:ascii="Tahoma" w:hAnsi="Tahoma"/>
        </w:rPr>
        <w:t>ı</w:t>
      </w:r>
      <w:r>
        <w:rPr/>
        <w:t>nda, ekran kart</w:t>
      </w:r>
      <w:r>
        <w:rPr>
          <w:rFonts w:ascii="Tahoma" w:hAnsi="Tahoma"/>
        </w:rPr>
        <w:t>ı</w:t>
      </w:r>
      <w:r>
        <w:rPr/>
        <w:t>ndan</w:t>
      </w:r>
      <w:r>
        <w:rPr>
          <w:spacing w:val="83"/>
        </w:rPr>
        <w:t> </w:t>
      </w:r>
      <w:r>
        <w:rPr/>
        <w:t>gözl</w:t>
      </w:r>
      <w:r>
        <w:rPr>
          <w:rFonts w:ascii="Tahoma" w:hAnsi="Tahoma"/>
        </w:rPr>
        <w:t>ә</w:t>
      </w:r>
      <w:r>
        <w:rPr/>
        <w:t>nil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 </w:t>
      </w:r>
      <w:r>
        <w:rPr/>
        <w:t>etm</w:t>
      </w:r>
      <w:r>
        <w:rPr>
          <w:rFonts w:ascii="Tahoma" w:hAnsi="Tahoma"/>
        </w:rPr>
        <w:t>ә</w:t>
      </w:r>
      <w:r>
        <w:rPr/>
        <w:t>k mümkün deyildir. Buna gör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ilk olaraq</w:t>
      </w:r>
      <w:r>
        <w:rPr>
          <w:w w:val="99"/>
        </w:rPr>
        <w:t> </w:t>
      </w:r>
      <w:r>
        <w:rPr/>
        <w:t>ehtiyac</w:t>
      </w:r>
      <w:r>
        <w:rPr>
          <w:spacing w:val="63"/>
        </w:rPr>
        <w:t> </w:t>
      </w:r>
      <w:r>
        <w:rPr/>
        <w:t>olan</w:t>
      </w:r>
      <w:r>
        <w:rPr>
          <w:spacing w:val="62"/>
        </w:rPr>
        <w:t> </w:t>
      </w:r>
      <w:r>
        <w:rPr/>
        <w:t>ekran</w:t>
      </w:r>
      <w:r>
        <w:rPr>
          <w:spacing w:val="63"/>
        </w:rPr>
        <w:t> </w:t>
      </w:r>
      <w:r>
        <w:rPr/>
        <w:t>kart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n,</w:t>
      </w:r>
      <w:r>
        <w:rPr>
          <w:spacing w:val="64"/>
        </w:rPr>
        <w:t> </w:t>
      </w:r>
      <w:r>
        <w:rPr/>
        <w:t>sonra</w:t>
      </w:r>
      <w:r>
        <w:rPr>
          <w:spacing w:val="63"/>
        </w:rPr>
        <w:t> </w:t>
      </w:r>
      <w:r>
        <w:rPr/>
        <w:t>da</w:t>
      </w:r>
      <w:r>
        <w:rPr>
          <w:spacing w:val="62"/>
        </w:rPr>
        <w:t> </w:t>
      </w:r>
      <w:r>
        <w:rPr/>
        <w:t>ekran</w:t>
      </w:r>
      <w:r>
        <w:rPr>
          <w:spacing w:val="63"/>
        </w:rPr>
        <w:t> </w:t>
      </w:r>
      <w:r>
        <w:rPr/>
        <w:t>kart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spacing w:val="62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>
          <w:rFonts w:ascii="Tahoma" w:hAnsi="Tahoma"/>
          <w:spacing w:val="64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</w:t>
      </w:r>
      <w:r>
        <w:rPr>
          <w:w w:val="99"/>
        </w:rPr>
        <w:t> </w:t>
      </w:r>
      <w:r>
        <w:rPr/>
        <w:t>keyfiyy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 </w:t>
      </w:r>
      <w:r>
        <w:rPr/>
        <w:t>monitorun seçilm</w:t>
      </w:r>
      <w:r>
        <w:rPr>
          <w:rFonts w:ascii="Tahoma" w:hAnsi="Tahoma"/>
        </w:rPr>
        <w:t>ә</w:t>
      </w:r>
      <w:r>
        <w:rPr/>
        <w:t>si daha</w:t>
      </w:r>
      <w:r>
        <w:rPr>
          <w:spacing w:val="-21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uy</w:t>
      </w:r>
      <w:r>
        <w:rPr>
          <w:rFonts w:ascii="Tahoma" w:hAnsi="Tahoma"/>
        </w:rPr>
        <w:t>ğ</w:t>
      </w:r>
      <w:r>
        <w:rPr/>
        <w:t>undur.</w:t>
      </w:r>
    </w:p>
    <w:p>
      <w:pPr>
        <w:spacing w:line="240" w:lineRule="auto" w:before="9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bookmarkStart w:name="_TOC_250047" w:id="55"/>
      <w:r>
        <w:rPr/>
        <w:t>EKRAN KARTI</w:t>
      </w:r>
      <w:r>
        <w:rPr>
          <w:spacing w:val="-5"/>
        </w:rPr>
        <w:t> </w:t>
      </w:r>
      <w:r>
        <w:rPr/>
        <w:t>STANDARTLARI</w:t>
      </w:r>
      <w:bookmarkEnd w:id="55"/>
      <w:r>
        <w:rPr>
          <w:b w:val="0"/>
        </w:rPr>
      </w:r>
    </w:p>
    <w:p>
      <w:pPr>
        <w:pStyle w:val="BodyText"/>
        <w:spacing w:line="240" w:lineRule="auto" w:before="239"/>
        <w:ind w:left="254" w:right="235"/>
        <w:jc w:val="both"/>
      </w:pPr>
      <w:r>
        <w:rPr/>
        <w:t>Kompüterin inki</w:t>
      </w:r>
      <w:r>
        <w:rPr>
          <w:rFonts w:ascii="Tahoma" w:hAnsi="Tahoma"/>
        </w:rPr>
        <w:t>ş</w:t>
      </w:r>
      <w:r>
        <w:rPr/>
        <w:t>af prosesin</w:t>
      </w:r>
      <w:r>
        <w:rPr>
          <w:rFonts w:ascii="Tahoma" w:hAnsi="Tahoma"/>
        </w:rPr>
        <w:t>ә </w:t>
      </w:r>
      <w:r>
        <w:rPr/>
        <w:t>ba</w:t>
      </w:r>
      <w:r>
        <w:rPr>
          <w:rFonts w:ascii="Tahoma" w:hAnsi="Tahoma"/>
        </w:rPr>
        <w:t>ğ</w:t>
      </w:r>
      <w:r>
        <w:rPr/>
        <w:t>l</w:t>
      </w:r>
      <w:r>
        <w:rPr>
          <w:rFonts w:ascii="Tahoma" w:hAnsi="Tahoma"/>
        </w:rPr>
        <w:t>ı </w:t>
      </w:r>
      <w:r>
        <w:rPr/>
        <w:t>olaraq t</w:t>
      </w:r>
      <w:r>
        <w:rPr>
          <w:rFonts w:ascii="Tahoma" w:hAnsi="Tahoma"/>
        </w:rPr>
        <w:t>ә</w:t>
      </w:r>
      <w:r>
        <w:rPr/>
        <w:t>svir standartlar</w:t>
      </w:r>
      <w:r>
        <w:rPr>
          <w:rFonts w:ascii="Tahoma" w:hAnsi="Tahoma"/>
        </w:rPr>
        <w:t>ı</w:t>
      </w:r>
      <w:r>
        <w:rPr>
          <w:rFonts w:ascii="Tahoma" w:hAnsi="Tahoma"/>
          <w:spacing w:val="48"/>
        </w:rPr>
        <w:t> </w:t>
      </w:r>
      <w:r>
        <w:rPr/>
        <w:t>da</w:t>
      </w:r>
      <w:r>
        <w:rPr>
          <w:w w:val="99"/>
        </w:rPr>
        <w:t> </w:t>
      </w:r>
      <w:r>
        <w:rPr/>
        <w:t>daima inki</w:t>
      </w:r>
      <w:r>
        <w:rPr>
          <w:rFonts w:ascii="Tahoma" w:hAnsi="Tahoma"/>
        </w:rPr>
        <w:t>ş</w:t>
      </w:r>
      <w:r>
        <w:rPr/>
        <w:t>af etdirilmi</w:t>
      </w:r>
      <w:r>
        <w:rPr>
          <w:rFonts w:ascii="Tahoma" w:hAnsi="Tahoma"/>
        </w:rPr>
        <w:t>ş</w:t>
      </w:r>
      <w:r>
        <w:rPr/>
        <w:t>dir. Ekran kartlar</w:t>
      </w:r>
      <w:r>
        <w:rPr>
          <w:rFonts w:ascii="Tahoma" w:hAnsi="Tahoma"/>
        </w:rPr>
        <w:t>ı</w:t>
      </w:r>
      <w:r>
        <w:rPr/>
        <w:t>nda standartlar</w:t>
      </w:r>
      <w:r>
        <w:rPr>
          <w:rFonts w:ascii="Tahoma" w:hAnsi="Tahoma"/>
        </w:rPr>
        <w:t>ı</w:t>
      </w:r>
      <w:r>
        <w:rPr/>
        <w:t>n inki</w:t>
      </w:r>
      <w:r>
        <w:rPr>
          <w:rFonts w:ascii="Tahoma" w:hAnsi="Tahoma"/>
        </w:rPr>
        <w:t>ş</w:t>
      </w:r>
      <w:r>
        <w:rPr/>
        <w:t>af</w:t>
      </w:r>
      <w:r>
        <w:rPr>
          <w:spacing w:val="87"/>
        </w:rPr>
        <w:t> </w:t>
      </w:r>
      <w:r>
        <w:rPr/>
        <w:t>prosesi</w:t>
      </w:r>
      <w:r>
        <w:rPr>
          <w:w w:val="99"/>
        </w:rPr>
        <w:t> </w:t>
      </w:r>
      <w:r>
        <w:rPr/>
        <w:t>çox yava</w:t>
      </w:r>
      <w:r>
        <w:rPr>
          <w:rFonts w:ascii="Tahoma" w:hAnsi="Tahoma"/>
        </w:rPr>
        <w:t>ş </w:t>
      </w:r>
      <w:r>
        <w:rPr/>
        <w:t>getm</w:t>
      </w:r>
      <w:r>
        <w:rPr>
          <w:rFonts w:ascii="Tahoma" w:hAnsi="Tahoma"/>
        </w:rPr>
        <w:t>ә</w:t>
      </w:r>
      <w:r>
        <w:rPr/>
        <w:t>kd</w:t>
      </w:r>
      <w:r>
        <w:rPr>
          <w:rFonts w:ascii="Tahoma" w:hAnsi="Tahoma"/>
        </w:rPr>
        <w:t>ә</w:t>
      </w:r>
      <w:r>
        <w:rPr/>
        <w:t>dir. Bir üst standarta keçm</w:t>
      </w:r>
      <w:r>
        <w:rPr>
          <w:rFonts w:ascii="Tahoma" w:hAnsi="Tahoma"/>
        </w:rPr>
        <w:t>ә</w:t>
      </w:r>
      <w:r>
        <w:rPr/>
        <w:t>zd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 ilk olaraq</w:t>
      </w:r>
      <w:r>
        <w:rPr>
          <w:spacing w:val="10"/>
        </w:rPr>
        <w:t> </w:t>
      </w:r>
      <w:r>
        <w:rPr/>
        <w:t>bir</w:t>
      </w:r>
      <w:r>
        <w:rPr>
          <w:w w:val="99"/>
        </w:rPr>
        <w:t> </w:t>
      </w:r>
      <w:r>
        <w:rPr/>
        <w:t>alt standart istifad</w:t>
      </w:r>
      <w:r>
        <w:rPr>
          <w:rFonts w:ascii="Tahoma" w:hAnsi="Tahoma"/>
        </w:rPr>
        <w:t>ә</w:t>
      </w:r>
      <w:r>
        <w:rPr/>
        <w:t>sini tamamil</w:t>
      </w:r>
      <w:r>
        <w:rPr>
          <w:rFonts w:ascii="Tahoma" w:hAnsi="Tahoma"/>
        </w:rPr>
        <w:t>ә </w:t>
      </w:r>
      <w:r>
        <w:rPr/>
        <w:t>itirmi</w:t>
      </w:r>
      <w:r>
        <w:rPr>
          <w:rFonts w:ascii="Tahoma" w:hAnsi="Tahoma"/>
        </w:rPr>
        <w:t>ş </w:t>
      </w:r>
      <w:r>
        <w:rPr/>
        <w:t>olmal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SVGA</w:t>
      </w:r>
      <w:r>
        <w:rPr>
          <w:rFonts w:ascii="Arial" w:hAnsi="Arial"/>
          <w:color w:val="1A1A1A"/>
          <w:spacing w:val="27"/>
        </w:rPr>
        <w:t> </w:t>
      </w:r>
      <w:r>
        <w:rPr/>
        <w:t>standart</w:t>
      </w:r>
      <w:r>
        <w:rPr>
          <w:rFonts w:ascii="Tahoma" w:hAnsi="Tahoma"/>
        </w:rPr>
        <w:t>ı</w:t>
      </w:r>
      <w:r>
        <w:rPr/>
        <w:t>ndan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 istifad</w:t>
      </w:r>
      <w:r>
        <w:rPr>
          <w:rFonts w:ascii="Tahoma" w:hAnsi="Tahoma"/>
        </w:rPr>
        <w:t>ә </w:t>
      </w:r>
      <w:r>
        <w:rPr/>
        <w:t>edilmi</w:t>
      </w:r>
      <w:r>
        <w:rPr>
          <w:rFonts w:ascii="Tahoma" w:hAnsi="Tahoma"/>
        </w:rPr>
        <w:t>ş </w:t>
      </w:r>
      <w:r>
        <w:rPr/>
        <w:t>olan ekran kart</w:t>
      </w:r>
      <w:r>
        <w:rPr>
          <w:rFonts w:ascii="Tahoma" w:hAnsi="Tahoma"/>
        </w:rPr>
        <w:t>ı </w:t>
      </w:r>
      <w:r>
        <w:rPr/>
        <w:t>standartlar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q</w:t>
      </w:r>
      <w:r>
        <w:rPr>
          <w:rFonts w:ascii="Tahoma" w:hAnsi="Tahoma"/>
        </w:rPr>
        <w:t>ı</w:t>
      </w:r>
      <w:r>
        <w:rPr/>
        <w:t>saca </w:t>
      </w:r>
      <w:r>
        <w:rPr>
          <w:rFonts w:ascii="Tahoma" w:hAnsi="Tahoma"/>
        </w:rPr>
        <w:t>şә</w:t>
      </w:r>
      <w:r>
        <w:rPr/>
        <w:t>rh</w:t>
      </w:r>
      <w:r>
        <w:rPr>
          <w:spacing w:val="-25"/>
        </w:rPr>
        <w:t> </w:t>
      </w:r>
      <w:r>
        <w:rPr/>
        <w:t>ed</w:t>
      </w:r>
      <w:r>
        <w:rPr>
          <w:rFonts w:ascii="Tahoma" w:hAnsi="Tahoma"/>
        </w:rPr>
        <w:t>ә</w:t>
      </w:r>
      <w:r>
        <w:rPr/>
        <w:t>k.</w:t>
      </w:r>
    </w:p>
    <w:p>
      <w:pPr>
        <w:spacing w:line="240" w:lineRule="auto" w:before="9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bookmarkStart w:name="_TOC_250046" w:id="56"/>
      <w:r>
        <w:rPr/>
        <w:t>MDA</w:t>
      </w:r>
      <w:r>
        <w:rPr>
          <w:spacing w:val="-5"/>
        </w:rPr>
        <w:t> </w:t>
      </w:r>
      <w:r>
        <w:rPr/>
        <w:t>(HERCULES)</w:t>
      </w:r>
      <w:bookmarkEnd w:id="56"/>
      <w:r>
        <w:rPr>
          <w:b w:val="0"/>
        </w:rPr>
      </w:r>
    </w:p>
    <w:p>
      <w:pPr>
        <w:pStyle w:val="BodyText"/>
        <w:spacing w:line="240" w:lineRule="auto" w:before="238"/>
        <w:ind w:left="1104" w:right="0" w:firstLine="0"/>
        <w:jc w:val="left"/>
      </w:pPr>
      <w:r>
        <w:rPr>
          <w:rFonts w:ascii="Arial" w:hAnsi="Arial" w:cs="Arial" w:eastAsia="Arial"/>
          <w:color w:val="1A1A1A"/>
        </w:rPr>
        <w:t>MDA </w:t>
      </w:r>
      <w:r>
        <w:rPr/>
        <w:t>(</w:t>
      </w:r>
      <w:r>
        <w:rPr>
          <w:rFonts w:ascii="Arial" w:hAnsi="Arial" w:cs="Arial" w:eastAsia="Arial"/>
          <w:color w:val="1A1A1A"/>
        </w:rPr>
        <w:t>Monochrome Display Adapter </w:t>
      </w:r>
      <w:r>
        <w:rPr/>
        <w:t>– Monoxrom Ekran</w:t>
      </w:r>
      <w:r>
        <w:rPr>
          <w:spacing w:val="74"/>
        </w:rPr>
        <w:t> </w:t>
      </w:r>
      <w:r>
        <w:rPr/>
        <w:t>Adapteri)</w:t>
      </w:r>
    </w:p>
    <w:p>
      <w:pPr>
        <w:pStyle w:val="BodyText"/>
        <w:spacing w:line="240" w:lineRule="auto" w:before="0"/>
        <w:ind w:left="254" w:right="236" w:firstLine="0"/>
        <w:jc w:val="both"/>
      </w:pPr>
      <w:r>
        <w:rPr/>
        <w:t>– T</w:t>
      </w:r>
      <w:r>
        <w:rPr>
          <w:rFonts w:ascii="Tahoma" w:hAnsi="Tahoma" w:cs="Tahoma" w:eastAsia="Tahoma"/>
        </w:rPr>
        <w:t>ә</w:t>
      </w:r>
      <w:r>
        <w:rPr/>
        <w:t>k r</w:t>
      </w:r>
      <w:r>
        <w:rPr>
          <w:rFonts w:ascii="Tahoma" w:hAnsi="Tahoma" w:cs="Tahoma" w:eastAsia="Tahoma"/>
        </w:rPr>
        <w:t>ә</w:t>
      </w:r>
      <w:r>
        <w:rPr/>
        <w:t>ngli ekran kart</w:t>
      </w:r>
      <w:r>
        <w:rPr>
          <w:rFonts w:ascii="Tahoma" w:hAnsi="Tahoma" w:cs="Tahoma" w:eastAsia="Tahoma"/>
        </w:rPr>
        <w:t>ı </w:t>
      </w:r>
      <w:r>
        <w:rPr>
          <w:rFonts w:ascii="Arial" w:hAnsi="Arial" w:cs="Arial" w:eastAsia="Arial"/>
          <w:color w:val="1A1A1A"/>
        </w:rPr>
        <w:t>1981</w:t>
      </w:r>
      <w:r>
        <w:rPr/>
        <w:t>-ci ild</w:t>
      </w:r>
      <w:r>
        <w:rPr>
          <w:rFonts w:ascii="Tahoma" w:hAnsi="Tahoma" w:cs="Tahoma" w:eastAsia="Tahoma"/>
        </w:rPr>
        <w:t>ә </w:t>
      </w:r>
      <w:r>
        <w:rPr/>
        <w:t>istifad</w:t>
      </w:r>
      <w:r>
        <w:rPr>
          <w:rFonts w:ascii="Tahoma" w:hAnsi="Tahoma" w:cs="Tahoma" w:eastAsia="Tahoma"/>
        </w:rPr>
        <w:t>ә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n </w:t>
      </w:r>
      <w:r>
        <w:rPr>
          <w:rFonts w:ascii="Tahoma" w:hAnsi="Tahoma" w:cs="Tahoma" w:eastAsia="Tahoma"/>
        </w:rPr>
        <w:t>ә</w:t>
      </w:r>
      <w:r>
        <w:rPr/>
        <w:t>n köhn</w:t>
      </w:r>
      <w:r>
        <w:rPr>
          <w:rFonts w:ascii="Tahoma" w:hAnsi="Tahoma" w:cs="Tahoma" w:eastAsia="Tahoma"/>
        </w:rPr>
        <w:t>ә </w:t>
      </w:r>
      <w:r>
        <w:rPr/>
        <w:t>ekran</w:t>
      </w:r>
      <w:r>
        <w:rPr>
          <w:spacing w:val="31"/>
        </w:rPr>
        <w:t> </w:t>
      </w:r>
      <w:r>
        <w:rPr/>
        <w:t>kart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/>
        <w:t>standart</w:t>
      </w:r>
      <w:r>
        <w:rPr>
          <w:rFonts w:ascii="Tahoma" w:hAnsi="Tahoma" w:cs="Tahoma" w:eastAsia="Tahoma"/>
        </w:rPr>
        <w:t>ı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r. </w:t>
      </w:r>
      <w:r>
        <w:rPr>
          <w:rFonts w:ascii="Tahoma" w:hAnsi="Tahoma" w:cs="Tahoma" w:eastAsia="Tahoma"/>
        </w:rPr>
        <w:t>İ</w:t>
      </w:r>
      <w:r>
        <w:rPr/>
        <w:t>lk olaraq </w:t>
      </w:r>
      <w:r>
        <w:rPr>
          <w:rFonts w:ascii="Arial" w:hAnsi="Arial" w:cs="Arial" w:eastAsia="Arial"/>
          <w:color w:val="1A1A1A"/>
        </w:rPr>
        <w:t>IBM PC</w:t>
      </w:r>
      <w:r>
        <w:rPr/>
        <w:t>-l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 </w:t>
      </w:r>
      <w:r>
        <w:rPr/>
        <w:t>istifad</w:t>
      </w:r>
      <w:r>
        <w:rPr>
          <w:rFonts w:ascii="Tahoma" w:hAnsi="Tahoma" w:cs="Tahoma" w:eastAsia="Tahoma"/>
        </w:rPr>
        <w:t>ә </w:t>
      </w:r>
      <w:r>
        <w:rPr/>
        <w:t>edilmi</w:t>
      </w:r>
      <w:r>
        <w:rPr>
          <w:rFonts w:ascii="Tahoma" w:hAnsi="Tahoma" w:cs="Tahoma" w:eastAsia="Tahoma"/>
        </w:rPr>
        <w:t>ş</w:t>
      </w:r>
      <w:r>
        <w:rPr/>
        <w:t>dir. Monitor</w:t>
      </w:r>
      <w:r>
        <w:rPr>
          <w:spacing w:val="59"/>
        </w:rPr>
        <w:t> </w:t>
      </w:r>
      <w:r>
        <w:rPr/>
        <w:t>üz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sad</w:t>
      </w:r>
      <w:r>
        <w:rPr>
          <w:rFonts w:ascii="Tahoma" w:hAnsi="Tahoma" w:cs="Tahoma" w:eastAsia="Tahoma"/>
        </w:rPr>
        <w:t>ә</w:t>
      </w:r>
      <w:r>
        <w:rPr/>
        <w:t>c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256 </w:t>
      </w:r>
      <w:r>
        <w:rPr/>
        <w:t>xüsusi simvol göst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 </w:t>
      </w:r>
      <w:r>
        <w:rPr/>
        <w:t>bilm</w:t>
      </w:r>
      <w:r>
        <w:rPr>
          <w:rFonts w:ascii="Tahoma" w:hAnsi="Tahoma" w:cs="Tahoma" w:eastAsia="Tahoma"/>
        </w:rPr>
        <w:t>ә </w:t>
      </w:r>
      <w:r>
        <w:rPr/>
        <w:t>ölçül</w:t>
      </w:r>
      <w:r>
        <w:rPr>
          <w:rFonts w:ascii="Tahoma" w:hAnsi="Tahoma" w:cs="Tahoma" w:eastAsia="Tahoma"/>
        </w:rPr>
        <w:t>ә</w:t>
      </w:r>
      <w:r>
        <w:rPr/>
        <w:t>rin</w:t>
      </w:r>
      <w:r>
        <w:rPr>
          <w:rFonts w:ascii="Tahoma" w:hAnsi="Tahoma" w:cs="Tahoma" w:eastAsia="Tahoma"/>
        </w:rPr>
        <w:t>ә </w:t>
      </w:r>
      <w:r>
        <w:rPr/>
        <w:t>sahibdir.</w:t>
      </w:r>
      <w:r>
        <w:rPr>
          <w:spacing w:val="7"/>
        </w:rPr>
        <w:t> </w:t>
      </w:r>
      <w:r>
        <w:rPr/>
        <w:t>Sad</w:t>
      </w:r>
      <w:r>
        <w:rPr>
          <w:rFonts w:ascii="Tahoma" w:hAnsi="Tahoma" w:cs="Tahoma" w:eastAsia="Tahoma"/>
        </w:rPr>
        <w:t>ә</w:t>
      </w:r>
      <w:r>
        <w:rPr/>
        <w:t>c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ngsiz</w:t>
      </w:r>
      <w:r>
        <w:rPr>
          <w:spacing w:val="51"/>
        </w:rPr>
        <w:t> </w:t>
      </w:r>
      <w:r>
        <w:rPr/>
        <w:t>yaz</w:t>
      </w:r>
      <w:r>
        <w:rPr>
          <w:rFonts w:ascii="Tahoma" w:hAnsi="Tahoma" w:cs="Tahoma" w:eastAsia="Tahoma"/>
        </w:rPr>
        <w:t>ı</w:t>
      </w:r>
      <w:r>
        <w:rPr/>
        <w:t>larla</w:t>
      </w:r>
      <w:r>
        <w:rPr>
          <w:spacing w:val="52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2"/>
        </w:rPr>
        <w:t>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2"/>
        </w:rPr>
        <w:t> </w:t>
      </w:r>
      <w:r>
        <w:rPr/>
        <w:t>bil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52"/>
        </w:rPr>
        <w:t> </w:t>
      </w:r>
      <w:r>
        <w:rPr>
          <w:rFonts w:ascii="Arial" w:hAnsi="Arial" w:cs="Arial" w:eastAsia="Arial"/>
          <w:color w:val="1A1A1A"/>
        </w:rPr>
        <w:t>MDA</w:t>
      </w:r>
      <w:r>
        <w:rPr>
          <w:rFonts w:ascii="Arial" w:hAnsi="Arial" w:cs="Arial" w:eastAsia="Arial"/>
          <w:color w:val="1A1A1A"/>
          <w:spacing w:val="63"/>
        </w:rPr>
        <w:t> </w:t>
      </w:r>
      <w:r>
        <w:rPr/>
        <w:t>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3"/>
        </w:rPr>
        <w:t> </w:t>
      </w:r>
      <w:r>
        <w:rPr>
          <w:rFonts w:ascii="Arial" w:hAnsi="Arial" w:cs="Arial" w:eastAsia="Arial"/>
          <w:color w:val="1A1A1A"/>
        </w:rPr>
        <w:t>80</w:t>
      </w:r>
      <w:r>
        <w:rPr>
          <w:rFonts w:ascii="Arial" w:hAnsi="Arial" w:cs="Arial" w:eastAsia="Arial"/>
          <w:color w:val="1A1A1A"/>
          <w:spacing w:val="62"/>
        </w:rPr>
        <w:t> </w:t>
      </w:r>
      <w:r>
        <w:rPr/>
        <w:t>sütun</w:t>
      </w:r>
      <w:r>
        <w:rPr>
          <w:spacing w:val="52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2"/>
        </w:rPr>
        <w:t> </w:t>
      </w:r>
      <w:r>
        <w:rPr>
          <w:rFonts w:ascii="Arial" w:hAnsi="Arial" w:cs="Arial" w:eastAsia="Arial"/>
          <w:color w:val="1A1A1A"/>
        </w:rPr>
        <w:t>25</w:t>
      </w:r>
      <w:r>
        <w:rPr>
          <w:rFonts w:ascii="Arial" w:hAnsi="Arial" w:cs="Arial" w:eastAsia="Arial"/>
          <w:color w:val="1A1A1A"/>
          <w:spacing w:val="62"/>
        </w:rPr>
        <w:t>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tir</w:t>
      </w:r>
      <w:r>
        <w:rPr>
          <w:spacing w:val="51"/>
        </w:rPr>
        <w:t> </w:t>
      </w:r>
      <w:r>
        <w:rPr>
          <w:rFonts w:ascii="Tahoma" w:hAnsi="Tahoma" w:cs="Tahoma" w:eastAsia="Tahoma"/>
        </w:rPr>
        <w:t>ә</w:t>
      </w:r>
      <w:r>
        <w:rPr/>
        <w:t>ks</w:t>
      </w:r>
      <w:r>
        <w:rPr>
          <w:w w:val="99"/>
        </w:rPr>
        <w:t> </w:t>
      </w:r>
      <w:r>
        <w:rPr/>
        <w:t>etdiril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4"/>
        </w:rPr>
        <w:t> </w:t>
      </w:r>
      <w:r>
        <w:rPr/>
        <w:t>bilirdi.</w:t>
      </w:r>
      <w:r>
        <w:rPr>
          <w:spacing w:val="53"/>
        </w:rPr>
        <w:t> </w:t>
      </w:r>
      <w:r>
        <w:rPr/>
        <w:t>Piksel-piksel</w:t>
      </w:r>
      <w:r>
        <w:rPr>
          <w:spacing w:val="55"/>
        </w:rPr>
        <w:t> </w:t>
      </w:r>
      <w:r>
        <w:rPr/>
        <w:t>yoxlama</w:t>
      </w:r>
      <w:r>
        <w:rPr>
          <w:spacing w:val="53"/>
        </w:rPr>
        <w:t> </w:t>
      </w:r>
      <w:r>
        <w:rPr/>
        <w:t>imkan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53"/>
        </w:rPr>
        <w:t> </w:t>
      </w:r>
      <w:r>
        <w:rPr/>
        <w:t>olmad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53"/>
        </w:rPr>
        <w:t> </w:t>
      </w:r>
      <w:r>
        <w:rPr/>
        <w:t>üçün</w:t>
      </w:r>
      <w:r>
        <w:rPr>
          <w:spacing w:val="53"/>
        </w:rPr>
        <w:t> </w:t>
      </w:r>
      <w:r>
        <w:rPr/>
        <w:t>qrafik</w:t>
      </w:r>
      <w:r>
        <w:rPr>
          <w:spacing w:val="53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svir</w:t>
      </w:r>
      <w:r>
        <w:rPr>
          <w:w w:val="99"/>
        </w:rPr>
        <w:t> </w:t>
      </w:r>
      <w:r>
        <w:rPr/>
        <w:t>imkan</w:t>
      </w:r>
      <w:r>
        <w:rPr>
          <w:rFonts w:ascii="Tahoma" w:hAnsi="Tahoma" w:cs="Tahoma" w:eastAsia="Tahoma"/>
        </w:rPr>
        <w:t>ı </w:t>
      </w:r>
      <w:r>
        <w:rPr/>
        <w:t>yoxdur. </w:t>
      </w:r>
      <w:r>
        <w:rPr>
          <w:rFonts w:ascii="Arial" w:hAnsi="Arial" w:cs="Arial" w:eastAsia="Arial"/>
          <w:color w:val="1A1A1A"/>
        </w:rPr>
        <w:t>MDA </w:t>
      </w:r>
      <w:r>
        <w:rPr/>
        <w:t>standart</w:t>
      </w:r>
      <w:r>
        <w:rPr>
          <w:rFonts w:ascii="Tahoma" w:hAnsi="Tahoma" w:cs="Tahoma" w:eastAsia="Tahoma"/>
        </w:rPr>
        <w:t>ı </w:t>
      </w:r>
      <w:r>
        <w:rPr>
          <w:rFonts w:ascii="Arial" w:hAnsi="Arial" w:cs="Arial" w:eastAsia="Arial"/>
          <w:color w:val="1A1A1A"/>
        </w:rPr>
        <w:t>DOS </w:t>
      </w:r>
      <w:r>
        <w:rPr/>
        <w:t>bazal</w:t>
      </w:r>
      <w:r>
        <w:rPr>
          <w:rFonts w:ascii="Tahoma" w:hAnsi="Tahoma" w:cs="Tahoma" w:eastAsia="Tahoma"/>
        </w:rPr>
        <w:t>ı</w:t>
      </w:r>
      <w:r>
        <w:rPr/>
        <w:t>, qrafik olmayan</w:t>
      </w:r>
      <w:r>
        <w:rPr>
          <w:spacing w:val="14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tbiqi</w:t>
      </w:r>
      <w:r>
        <w:rPr>
          <w:spacing w:val="-1"/>
          <w:w w:val="99"/>
        </w:rPr>
        <w:t> </w:t>
      </w:r>
      <w:r>
        <w:rPr/>
        <w:t>proqramlar v</w:t>
      </w:r>
      <w:r>
        <w:rPr>
          <w:rFonts w:ascii="Tahoma" w:hAnsi="Tahoma" w:cs="Tahoma" w:eastAsia="Tahoma"/>
        </w:rPr>
        <w:t>ә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tn prosessorlar</w:t>
      </w:r>
      <w:r>
        <w:rPr>
          <w:rFonts w:ascii="Tahoma" w:hAnsi="Tahoma" w:cs="Tahoma" w:eastAsia="Tahoma"/>
        </w:rPr>
        <w:t>ı </w:t>
      </w:r>
      <w:r>
        <w:rPr/>
        <w:t>üçün ideal</w:t>
      </w:r>
      <w:r>
        <w:rPr>
          <w:spacing w:val="-14"/>
        </w:rPr>
        <w:t> </w:t>
      </w:r>
      <w:r>
        <w:rPr/>
        <w:t>idi.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bookmarkStart w:name="_TOC_250045" w:id="57"/>
      <w:r>
        <w:rPr/>
        <w:t>CGA (COLOR GRAPHICS</w:t>
      </w:r>
      <w:r>
        <w:rPr>
          <w:spacing w:val="-13"/>
        </w:rPr>
        <w:t> </w:t>
      </w:r>
      <w:r>
        <w:rPr/>
        <w:t>ADAPTER)</w:t>
      </w:r>
      <w:bookmarkEnd w:id="57"/>
      <w:r>
        <w:rPr>
          <w:b w:val="0"/>
        </w:rPr>
      </w:r>
    </w:p>
    <w:p>
      <w:pPr>
        <w:pStyle w:val="BodyText"/>
        <w:spacing w:line="240" w:lineRule="auto" w:before="238"/>
        <w:ind w:left="254" w:right="236"/>
        <w:jc w:val="both"/>
        <w:rPr>
          <w:rFonts w:ascii="Tahoma" w:hAnsi="Tahoma" w:cs="Tahoma" w:eastAsia="Tahoma"/>
        </w:rPr>
      </w:pPr>
      <w:r>
        <w:rPr>
          <w:rFonts w:ascii="Arial" w:hAnsi="Arial"/>
          <w:color w:val="1A1A1A"/>
        </w:rPr>
        <w:t>MDA</w:t>
      </w:r>
      <w:r>
        <w:rPr/>
        <w:t>-n</w:t>
      </w:r>
      <w:r>
        <w:rPr>
          <w:rFonts w:ascii="Tahoma" w:hAnsi="Tahoma"/>
        </w:rPr>
        <w:t>ı</w:t>
      </w:r>
      <w:r>
        <w:rPr/>
        <w:t>n istifad</w:t>
      </w:r>
      <w:r>
        <w:rPr>
          <w:rFonts w:ascii="Tahoma" w:hAnsi="Tahoma"/>
        </w:rPr>
        <w:t>ә </w:t>
      </w:r>
      <w:r>
        <w:rPr/>
        <w:t>sah</w:t>
      </w:r>
      <w:r>
        <w:rPr>
          <w:rFonts w:ascii="Tahoma" w:hAnsi="Tahoma"/>
        </w:rPr>
        <w:t>ә</w:t>
      </w:r>
      <w:r>
        <w:rPr/>
        <w:t>sinin m</w:t>
      </w:r>
      <w:r>
        <w:rPr>
          <w:rFonts w:ascii="Tahoma" w:hAnsi="Tahoma"/>
        </w:rPr>
        <w:t>ә</w:t>
      </w:r>
      <w:r>
        <w:rPr/>
        <w:t>hdud oldu</w:t>
      </w:r>
      <w:r>
        <w:rPr>
          <w:rFonts w:ascii="Tahoma" w:hAnsi="Tahoma"/>
        </w:rPr>
        <w:t>ğ</w:t>
      </w:r>
      <w:r>
        <w:rPr/>
        <w:t>u hala g</w:t>
      </w:r>
      <w:r>
        <w:rPr>
          <w:rFonts w:ascii="Tahoma" w:hAnsi="Tahoma"/>
        </w:rPr>
        <w:t>ә</w:t>
      </w:r>
      <w:r>
        <w:rPr/>
        <w:t>lm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</w:t>
      </w:r>
      <w:r>
        <w:rPr>
          <w:rFonts w:ascii="Tahoma" w:hAnsi="Tahoma"/>
          <w:spacing w:val="59"/>
        </w:rPr>
        <w:t> </w:t>
      </w:r>
      <w:r>
        <w:rPr/>
        <w:t>birlikd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Arial" w:hAnsi="Arial"/>
          <w:color w:val="1A1A1A"/>
        </w:rPr>
        <w:t>CGA </w:t>
      </w:r>
      <w:r>
        <w:rPr/>
        <w:t>ekran kartlar</w:t>
      </w:r>
      <w:r>
        <w:rPr>
          <w:rFonts w:ascii="Tahoma" w:hAnsi="Tahoma"/>
        </w:rPr>
        <w:t>ı </w:t>
      </w:r>
      <w:r>
        <w:rPr/>
        <w:t>ortaya ç</w:t>
      </w:r>
      <w:r>
        <w:rPr>
          <w:rFonts w:ascii="Tahoma" w:hAnsi="Tahoma"/>
        </w:rPr>
        <w:t>ı</w:t>
      </w:r>
      <w:r>
        <w:rPr/>
        <w:t>xd</w:t>
      </w:r>
      <w:r>
        <w:rPr>
          <w:rFonts w:ascii="Tahoma" w:hAnsi="Tahoma"/>
        </w:rPr>
        <w:t>ı</w:t>
      </w:r>
      <w:r>
        <w:rPr/>
        <w:t>. </w:t>
      </w:r>
      <w:r>
        <w:rPr>
          <w:rFonts w:ascii="Arial" w:hAnsi="Arial"/>
          <w:color w:val="1A1A1A"/>
        </w:rPr>
        <w:t>CGA </w:t>
      </w:r>
      <w:r>
        <w:rPr/>
        <w:t>ekran kartlar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RGB</w:t>
      </w:r>
      <w:r>
        <w:rPr>
          <w:rFonts w:ascii="Arial" w:hAnsi="Arial"/>
          <w:color w:val="1A1A1A"/>
          <w:spacing w:val="74"/>
        </w:rPr>
        <w:t> </w:t>
      </w:r>
      <w:r>
        <w:rPr/>
        <w:t>(</w:t>
      </w:r>
      <w:r>
        <w:rPr>
          <w:rFonts w:ascii="Arial" w:hAnsi="Arial"/>
          <w:color w:val="1A1A1A"/>
        </w:rPr>
        <w:t>red-green-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blue</w:t>
      </w:r>
      <w:r>
        <w:rPr/>
        <w:t>) monitorlar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v</w:t>
      </w:r>
      <w:r>
        <w:rPr>
          <w:rFonts w:ascii="Tahoma" w:hAnsi="Tahoma"/>
        </w:rPr>
        <w:t>ә </w:t>
      </w:r>
      <w:r>
        <w:rPr/>
        <w:t>piksel-piksel yoxlama apara bilm</w:t>
      </w:r>
      <w:r>
        <w:rPr>
          <w:rFonts w:ascii="Tahoma" w:hAnsi="Tahoma"/>
        </w:rPr>
        <w:t>ә</w:t>
      </w:r>
      <w:r>
        <w:rPr>
          <w:rFonts w:ascii="Tahoma" w:hAnsi="Tahoma"/>
          <w:spacing w:val="28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cmin</w:t>
      </w:r>
      <w:r>
        <w:rPr>
          <w:rFonts w:ascii="Tahoma" w:hAnsi="Tahoma"/>
        </w:rPr>
        <w:t>ә</w:t>
      </w:r>
    </w:p>
    <w:p>
      <w:pPr>
        <w:spacing w:after="0" w:line="240" w:lineRule="auto"/>
        <w:jc w:val="both"/>
        <w:rPr>
          <w:rFonts w:ascii="Tahoma" w:hAnsi="Tahoma" w:cs="Tahoma" w:eastAsia="Tahoma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49" w:firstLine="0"/>
        <w:jc w:val="both"/>
      </w:pPr>
      <w:r>
        <w:rPr/>
        <w:t>sahibdir. Bunun say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qrafik 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</w:t>
      </w:r>
      <w:r>
        <w:rPr/>
        <w:t>n </w:t>
      </w:r>
      <w:r>
        <w:rPr>
          <w:rFonts w:ascii="Tahoma" w:hAnsi="Tahoma"/>
        </w:rPr>
        <w:t>ә</w:t>
      </w:r>
      <w:r>
        <w:rPr/>
        <w:t>ks etdirilm</w:t>
      </w:r>
      <w:r>
        <w:rPr>
          <w:rFonts w:ascii="Tahoma" w:hAnsi="Tahoma"/>
        </w:rPr>
        <w:t>ә</w:t>
      </w:r>
      <w:r>
        <w:rPr/>
        <w:t>si</w:t>
      </w:r>
      <w:r>
        <w:rPr>
          <w:spacing w:val="64"/>
        </w:rPr>
        <w:t> </w:t>
      </w:r>
      <w:r>
        <w:rPr/>
        <w:t>mümkün</w:t>
      </w:r>
      <w:r>
        <w:rPr>
          <w:w w:val="99"/>
        </w:rPr>
        <w:t> </w:t>
      </w:r>
      <w:r>
        <w:rPr/>
        <w:t>olmu</w:t>
      </w:r>
      <w:r>
        <w:rPr>
          <w:rFonts w:ascii="Tahoma" w:hAnsi="Tahoma"/>
        </w:rPr>
        <w:t>ş</w:t>
      </w:r>
      <w:r>
        <w:rPr/>
        <w:t>dur. </w:t>
      </w:r>
      <w:r>
        <w:rPr>
          <w:rFonts w:ascii="Arial" w:hAnsi="Arial"/>
          <w:color w:val="1A1A1A"/>
        </w:rPr>
        <w:t>CGA </w:t>
      </w:r>
      <w:r>
        <w:rPr/>
        <w:t>ekranlar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16 </w:t>
      </w:r>
      <w:r>
        <w:rPr/>
        <w:t>r</w:t>
      </w:r>
      <w:r>
        <w:rPr>
          <w:rFonts w:ascii="Tahoma" w:hAnsi="Tahoma"/>
        </w:rPr>
        <w:t>ә</w:t>
      </w:r>
      <w:r>
        <w:rPr/>
        <w:t>ng 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320x200 </w:t>
      </w:r>
      <w:r>
        <w:rPr/>
        <w:t>keyfiyy</w:t>
      </w:r>
      <w:r>
        <w:rPr>
          <w:rFonts w:ascii="Tahoma" w:hAnsi="Tahoma"/>
        </w:rPr>
        <w:t>ә</w:t>
      </w:r>
      <w:r>
        <w:rPr/>
        <w:t>tini</w:t>
      </w:r>
      <w:r>
        <w:rPr>
          <w:spacing w:val="35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yir.</w:t>
      </w:r>
      <w:r>
        <w:rPr>
          <w:w w:val="99"/>
        </w:rPr>
        <w:t> </w:t>
      </w:r>
      <w:r>
        <w:rPr/>
        <w:t>Piksell</w:t>
      </w:r>
      <w:r>
        <w:rPr>
          <w:rFonts w:ascii="Tahoma" w:hAnsi="Tahoma"/>
        </w:rPr>
        <w:t>ә</w:t>
      </w:r>
      <w:r>
        <w:rPr/>
        <w:t>rin geni</w:t>
      </w:r>
      <w:r>
        <w:rPr>
          <w:rFonts w:ascii="Tahoma" w:hAnsi="Tahoma"/>
        </w:rPr>
        <w:t>ş </w:t>
      </w:r>
      <w:r>
        <w:rPr/>
        <w:t>olmas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keyfiyy</w:t>
      </w:r>
      <w:r>
        <w:rPr>
          <w:rFonts w:ascii="Tahoma" w:hAnsi="Tahoma"/>
        </w:rPr>
        <w:t>ә</w:t>
      </w:r>
      <w:r>
        <w:rPr/>
        <w:t>tin çox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olmas</w:t>
      </w:r>
      <w:r>
        <w:rPr>
          <w:rFonts w:ascii="Tahoma" w:hAnsi="Tahoma"/>
        </w:rPr>
        <w:t>ı</w:t>
      </w:r>
      <w:r>
        <w:rPr/>
        <w:t>na</w:t>
      </w:r>
      <w:r>
        <w:rPr>
          <w:spacing w:val="58"/>
        </w:rPr>
        <w:t> </w:t>
      </w:r>
      <w:r>
        <w:rPr/>
        <w:t>baxmayaraq,</w:t>
      </w:r>
      <w:r>
        <w:rPr>
          <w:spacing w:val="-1"/>
          <w:w w:val="99"/>
        </w:rPr>
        <w:t> </w:t>
      </w:r>
      <w:r>
        <w:rPr/>
        <w:t>qrafik</w:t>
      </w:r>
      <w:r>
        <w:rPr>
          <w:spacing w:val="54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yi</w:t>
      </w:r>
      <w:r>
        <w:rPr>
          <w:spacing w:val="55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bil</w:t>
      </w:r>
      <w:r>
        <w:rPr>
          <w:rFonts w:ascii="Tahoma" w:hAnsi="Tahoma"/>
        </w:rPr>
        <w:t>ә</w:t>
      </w:r>
      <w:r>
        <w:rPr>
          <w:rFonts w:ascii="Tahoma" w:hAnsi="Tahoma"/>
          <w:spacing w:val="55"/>
        </w:rPr>
        <w:t> </w:t>
      </w:r>
      <w:r>
        <w:rPr>
          <w:rFonts w:ascii="Arial" w:hAnsi="Arial"/>
          <w:color w:val="1A1A1A"/>
        </w:rPr>
        <w:t>CGA</w:t>
      </w:r>
      <w:r>
        <w:rPr>
          <w:rFonts w:ascii="Arial" w:hAnsi="Arial"/>
          <w:color w:val="1A1A1A"/>
          <w:spacing w:val="64"/>
        </w:rPr>
        <w:t> </w:t>
      </w:r>
      <w:r>
        <w:rPr/>
        <w:t>ekran</w:t>
      </w:r>
      <w:r>
        <w:rPr>
          <w:spacing w:val="56"/>
        </w:rPr>
        <w:t> </w:t>
      </w:r>
      <w:r>
        <w:rPr/>
        <w:t>kartlar</w:t>
      </w:r>
      <w:r>
        <w:rPr>
          <w:rFonts w:ascii="Tahoma" w:hAnsi="Tahoma"/>
        </w:rPr>
        <w:t>ı</w:t>
      </w:r>
      <w:r>
        <w:rPr>
          <w:rFonts w:ascii="Tahoma" w:hAnsi="Tahoma"/>
          <w:spacing w:val="54"/>
        </w:rPr>
        <w:t> </w:t>
      </w:r>
      <w:r>
        <w:rPr/>
        <w:t>geni</w:t>
      </w:r>
      <w:r>
        <w:rPr>
          <w:rFonts w:ascii="Tahoma" w:hAnsi="Tahoma"/>
        </w:rPr>
        <w:t>ş</w:t>
      </w:r>
      <w:r>
        <w:rPr>
          <w:rFonts w:ascii="Tahoma" w:hAnsi="Tahoma"/>
          <w:spacing w:val="55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55"/>
        </w:rPr>
        <w:t> </w:t>
      </w:r>
      <w:r>
        <w:rPr/>
        <w:t>edilirdi.</w:t>
      </w:r>
      <w:r>
        <w:rPr>
          <w:spacing w:val="53"/>
        </w:rPr>
        <w:t> </w:t>
      </w:r>
      <w:r>
        <w:rPr>
          <w:rFonts w:ascii="Arial" w:hAnsi="Arial"/>
          <w:color w:val="1A1A1A"/>
        </w:rPr>
        <w:t>CGA</w:t>
      </w:r>
      <w:r>
        <w:rPr>
          <w:rFonts w:ascii="Arial" w:hAnsi="Arial"/>
          <w:color w:val="1A1A1A"/>
          <w:w w:val="99"/>
        </w:rPr>
        <w:t> </w:t>
      </w:r>
      <w:r>
        <w:rPr/>
        <w:t>kartlar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2 </w:t>
      </w:r>
      <w:r>
        <w:rPr/>
        <w:t>r</w:t>
      </w:r>
      <w:r>
        <w:rPr>
          <w:rFonts w:ascii="Tahoma" w:hAnsi="Tahoma"/>
        </w:rPr>
        <w:t>ә</w:t>
      </w:r>
      <w:r>
        <w:rPr/>
        <w:t>ng 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640x200 </w:t>
      </w:r>
      <w:r>
        <w:rPr/>
        <w:t>keyfiyy</w:t>
      </w:r>
      <w:r>
        <w:rPr>
          <w:rFonts w:ascii="Tahoma" w:hAnsi="Tahoma"/>
        </w:rPr>
        <w:t>ә</w:t>
      </w:r>
      <w:r>
        <w:rPr/>
        <w:t>tini 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yirdi. </w:t>
      </w:r>
      <w:r>
        <w:rPr>
          <w:rFonts w:ascii="Arial" w:hAnsi="Arial"/>
          <w:color w:val="1A1A1A"/>
        </w:rPr>
        <w:t>CGA </w:t>
      </w:r>
      <w:r>
        <w:rPr/>
        <w:t>kartlar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spacing w:val="31"/>
        </w:rPr>
        <w:t> 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pis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fl</w:t>
      </w:r>
      <w:r>
        <w:rPr>
          <w:rFonts w:ascii="Tahoma" w:hAnsi="Tahoma"/>
        </w:rPr>
        <w:t>ә</w:t>
      </w:r>
      <w:r>
        <w:rPr/>
        <w:t>ri, titr</w:t>
      </w:r>
      <w:r>
        <w:rPr>
          <w:rFonts w:ascii="Tahoma" w:hAnsi="Tahoma"/>
        </w:rPr>
        <w:t>әş</w:t>
      </w:r>
      <w:r>
        <w:rPr/>
        <w:t>m</w:t>
      </w:r>
      <w:r>
        <w:rPr>
          <w:rFonts w:ascii="Tahoma" w:hAnsi="Tahoma"/>
        </w:rPr>
        <w:t>ә </w:t>
      </w:r>
      <w:r>
        <w:rPr/>
        <w:t>v</w:t>
      </w:r>
      <w:r>
        <w:rPr>
          <w:rFonts w:ascii="Tahoma" w:hAnsi="Tahoma"/>
        </w:rPr>
        <w:t>ә </w:t>
      </w:r>
      <w:r>
        <w:rPr/>
        <w:t>ekranda seçil</w:t>
      </w:r>
      <w:r>
        <w:rPr>
          <w:rFonts w:ascii="Tahoma" w:hAnsi="Tahoma"/>
        </w:rPr>
        <w:t>ә</w:t>
      </w:r>
      <w:r>
        <w:rPr/>
        <w:t>n</w:t>
      </w:r>
      <w:r>
        <w:rPr>
          <w:spacing w:val="-31"/>
        </w:rPr>
        <w:t> </w:t>
      </w:r>
      <w:r>
        <w:rPr/>
        <w:t>nöqt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rdir.</w:t>
      </w:r>
    </w:p>
    <w:p>
      <w:pPr>
        <w:spacing w:line="240" w:lineRule="auto" w:before="9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bookmarkStart w:name="_TOC_250044" w:id="58"/>
      <w:r>
        <w:rPr/>
        <w:t>EGA (ENHANCED GRAPHICS</w:t>
      </w:r>
      <w:r>
        <w:rPr>
          <w:spacing w:val="-10"/>
        </w:rPr>
        <w:t> </w:t>
      </w:r>
      <w:r>
        <w:rPr/>
        <w:t>ADAPTER)</w:t>
      </w:r>
      <w:bookmarkEnd w:id="58"/>
      <w:r>
        <w:rPr>
          <w:b w:val="0"/>
        </w:rPr>
      </w:r>
    </w:p>
    <w:p>
      <w:pPr>
        <w:pStyle w:val="BodyText"/>
        <w:spacing w:line="240" w:lineRule="auto" w:before="238"/>
        <w:ind w:right="249"/>
        <w:jc w:val="both"/>
      </w:pPr>
      <w:r>
        <w:rPr>
          <w:rFonts w:ascii="Arial" w:hAnsi="Arial"/>
          <w:color w:val="1A1A1A"/>
        </w:rPr>
        <w:t>EGA CGA </w:t>
      </w:r>
      <w:r>
        <w:rPr/>
        <w:t>qrafik kartlar</w:t>
      </w:r>
      <w:r>
        <w:rPr>
          <w:rFonts w:ascii="Tahoma" w:hAnsi="Tahoma"/>
        </w:rPr>
        <w:t>ı</w:t>
      </w:r>
      <w:r>
        <w:rPr/>
        <w:t>ndan bir neç</w:t>
      </w:r>
      <w:r>
        <w:rPr>
          <w:rFonts w:ascii="Tahoma" w:hAnsi="Tahoma"/>
        </w:rPr>
        <w:t>ә </w:t>
      </w:r>
      <w:r>
        <w:rPr/>
        <w:t>il sonra ç</w:t>
      </w:r>
      <w:r>
        <w:rPr>
          <w:rFonts w:ascii="Tahoma" w:hAnsi="Tahoma"/>
        </w:rPr>
        <w:t>ı</w:t>
      </w:r>
      <w:r>
        <w:rPr/>
        <w:t>xan bir ekran</w:t>
      </w:r>
      <w:r>
        <w:rPr>
          <w:spacing w:val="-10"/>
        </w:rPr>
        <w:t> </w:t>
      </w:r>
      <w:r>
        <w:rPr/>
        <w:t>kart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standart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Bu kart </w:t>
      </w:r>
      <w:r>
        <w:rPr>
          <w:rFonts w:ascii="Arial" w:hAnsi="Arial"/>
          <w:color w:val="1A1A1A"/>
        </w:rPr>
        <w:t>1984-1987</w:t>
      </w:r>
      <w:r>
        <w:rPr/>
        <w:t>-ci ill</w:t>
      </w:r>
      <w:r>
        <w:rPr>
          <w:rFonts w:ascii="Tahoma" w:hAnsi="Tahoma"/>
        </w:rPr>
        <w:t>ә</w:t>
      </w:r>
      <w:r>
        <w:rPr/>
        <w:t>r aras</w:t>
      </w:r>
      <w:r>
        <w:rPr>
          <w:rFonts w:ascii="Tahoma" w:hAnsi="Tahoma"/>
        </w:rPr>
        <w:t>ı</w:t>
      </w:r>
      <w:r>
        <w:rPr/>
        <w:t>nda </w:t>
      </w:r>
      <w:r>
        <w:rPr>
          <w:rFonts w:ascii="Arial" w:hAnsi="Arial"/>
          <w:color w:val="1A1A1A"/>
        </w:rPr>
        <w:t>IBM PS/2</w:t>
      </w:r>
      <w:r>
        <w:rPr>
          <w:rFonts w:ascii="Arial" w:hAnsi="Arial"/>
          <w:color w:val="1A1A1A"/>
          <w:spacing w:val="69"/>
        </w:rPr>
        <w:t> </w:t>
      </w:r>
      <w:r>
        <w:rPr/>
        <w:t>sisteml</w:t>
      </w:r>
      <w:r>
        <w:rPr>
          <w:rFonts w:ascii="Tahoma" w:hAnsi="Tahoma"/>
        </w:rPr>
        <w:t>ә</w:t>
      </w:r>
      <w:r>
        <w:rPr/>
        <w:t>rinin</w:t>
      </w:r>
      <w:r>
        <w:rPr>
          <w:spacing w:val="-1"/>
          <w:w w:val="99"/>
        </w:rPr>
        <w:t> </w:t>
      </w:r>
      <w:r>
        <w:rPr/>
        <w:t>istehsal</w:t>
      </w:r>
      <w:r>
        <w:rPr>
          <w:rFonts w:ascii="Tahoma" w:hAnsi="Tahoma"/>
        </w:rPr>
        <w:t>ı</w:t>
      </w:r>
      <w:r>
        <w:rPr/>
        <w:t>na 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istifad</w:t>
      </w:r>
      <w:r>
        <w:rPr>
          <w:rFonts w:ascii="Tahoma" w:hAnsi="Tahoma"/>
        </w:rPr>
        <w:t>ә </w:t>
      </w:r>
      <w:r>
        <w:rPr/>
        <w:t>edilmi</w:t>
      </w:r>
      <w:r>
        <w:rPr>
          <w:rFonts w:ascii="Tahoma" w:hAnsi="Tahoma"/>
        </w:rPr>
        <w:t>ş</w:t>
      </w:r>
      <w:r>
        <w:rPr/>
        <w:t>dir. </w:t>
      </w:r>
      <w:r>
        <w:rPr>
          <w:rFonts w:ascii="Tahoma" w:hAnsi="Tahoma"/>
        </w:rPr>
        <w:t>İ</w:t>
      </w:r>
      <w:r>
        <w:rPr/>
        <w:t>stifad</w:t>
      </w:r>
      <w:r>
        <w:rPr>
          <w:rFonts w:ascii="Tahoma" w:hAnsi="Tahoma"/>
        </w:rPr>
        <w:t>ә </w:t>
      </w:r>
      <w:r>
        <w:rPr/>
        <w:t>edildiyi zamana </w:t>
      </w:r>
      <w:r>
        <w:rPr>
          <w:spacing w:val="43"/>
        </w:rPr>
        <w:t> </w:t>
      </w:r>
      <w:r>
        <w:rPr/>
        <w:t>gör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olduqca yax</w:t>
      </w:r>
      <w:r>
        <w:rPr>
          <w:rFonts w:ascii="Tahoma" w:hAnsi="Tahoma"/>
        </w:rPr>
        <w:t>ş</w:t>
      </w:r>
      <w:r>
        <w:rPr>
          <w:rFonts w:ascii="Tahoma" w:hAnsi="Tahoma"/>
        </w:rPr>
        <w:t>ı </w:t>
      </w:r>
      <w:r>
        <w:rPr/>
        <w:t>olaraq q</w:t>
      </w:r>
      <w:r>
        <w:rPr>
          <w:rFonts w:ascii="Tahoma" w:hAnsi="Tahoma"/>
        </w:rPr>
        <w:t>ә</w:t>
      </w:r>
      <w:r>
        <w:rPr/>
        <w:t>bul edil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EGA </w:t>
      </w:r>
      <w:r>
        <w:rPr/>
        <w:t>kartlar</w:t>
      </w:r>
      <w:r>
        <w:rPr>
          <w:rFonts w:ascii="Tahoma" w:hAnsi="Tahoma"/>
        </w:rPr>
        <w:t>ı </w:t>
      </w:r>
      <w:r>
        <w:rPr/>
        <w:t>haz</w:t>
      </w:r>
      <w:r>
        <w:rPr>
          <w:rFonts w:ascii="Tahoma" w:hAnsi="Tahoma"/>
        </w:rPr>
        <w:t>ı</w:t>
      </w:r>
      <w:r>
        <w:rPr/>
        <w:t>rda oldu</w:t>
      </w:r>
      <w:r>
        <w:rPr>
          <w:rFonts w:ascii="Tahoma" w:hAnsi="Tahoma"/>
        </w:rPr>
        <w:t>ğ</w:t>
      </w:r>
      <w:r>
        <w:rPr/>
        <w:t>u kimi</w:t>
      </w:r>
      <w:r>
        <w:rPr>
          <w:spacing w:val="13"/>
        </w:rPr>
        <w:t> </w:t>
      </w:r>
      <w:r>
        <w:rPr/>
        <w:t>geni</w:t>
      </w:r>
      <w:r>
        <w:rPr>
          <w:rFonts w:ascii="Tahoma" w:hAnsi="Tahoma"/>
        </w:rPr>
        <w:t>ş</w:t>
      </w:r>
      <w:r>
        <w:rPr>
          <w:rFonts w:ascii="Tahoma" w:hAnsi="Tahoma"/>
          <w:w w:val="99"/>
        </w:rPr>
        <w:t> </w:t>
      </w:r>
      <w:r>
        <w:rPr/>
        <w:t>yelpik r</w:t>
      </w:r>
      <w:r>
        <w:rPr>
          <w:rFonts w:ascii="Tahoma" w:hAnsi="Tahoma"/>
        </w:rPr>
        <w:t>ә</w:t>
      </w:r>
      <w:r>
        <w:rPr/>
        <w:t>ng 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yi saxlaya bilm</w:t>
      </w:r>
      <w:r>
        <w:rPr>
          <w:rFonts w:ascii="Tahoma" w:hAnsi="Tahoma"/>
        </w:rPr>
        <w:t>ә</w:t>
      </w:r>
      <w:r>
        <w:rPr/>
        <w:t>diyi üçün t</w:t>
      </w:r>
      <w:r>
        <w:rPr>
          <w:rFonts w:ascii="Tahoma" w:hAnsi="Tahoma"/>
        </w:rPr>
        <w:t>ә</w:t>
      </w:r>
      <w:r>
        <w:rPr/>
        <w:t>dric</w:t>
      </w:r>
      <w:r>
        <w:rPr>
          <w:rFonts w:ascii="Tahoma" w:hAnsi="Tahoma"/>
        </w:rPr>
        <w:t>ә</w:t>
      </w:r>
      <w:r>
        <w:rPr/>
        <w:t>n istifad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n</w:t>
      </w:r>
      <w:r>
        <w:rPr>
          <w:spacing w:val="21"/>
        </w:rPr>
        <w:t> </w:t>
      </w:r>
      <w:r>
        <w:rPr/>
        <w:t>ç</w:t>
      </w:r>
      <w:r>
        <w:rPr>
          <w:rFonts w:ascii="Tahoma" w:hAnsi="Tahoma"/>
        </w:rPr>
        <w:t>ı</w:t>
      </w:r>
      <w:r>
        <w:rPr/>
        <w:t>xm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  <w:r>
        <w:rPr>
          <w:w w:val="99"/>
        </w:rPr>
        <w:t> </w:t>
      </w:r>
      <w:r>
        <w:rPr>
          <w:rFonts w:ascii="Arial" w:hAnsi="Arial"/>
          <w:color w:val="1A1A1A"/>
        </w:rPr>
        <w:t>EGA </w:t>
      </w:r>
      <w:r>
        <w:rPr/>
        <w:t>ekran kartlar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64 </w:t>
      </w:r>
      <w:r>
        <w:rPr/>
        <w:t>r</w:t>
      </w:r>
      <w:r>
        <w:rPr>
          <w:rFonts w:ascii="Tahoma" w:hAnsi="Tahoma"/>
        </w:rPr>
        <w:t>ә</w:t>
      </w:r>
      <w:r>
        <w:rPr/>
        <w:t>ng 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yin</w:t>
      </w:r>
      <w:r>
        <w:rPr>
          <w:rFonts w:ascii="Tahoma" w:hAnsi="Tahoma"/>
        </w:rPr>
        <w:t>ә </w:t>
      </w:r>
      <w:r>
        <w:rPr/>
        <w:t>baxmayaraq, </w:t>
      </w:r>
      <w:r>
        <w:rPr>
          <w:rFonts w:ascii="Arial" w:hAnsi="Arial"/>
          <w:color w:val="1A1A1A"/>
        </w:rPr>
        <w:t>EGA </w:t>
      </w:r>
      <w:r>
        <w:rPr/>
        <w:t>monitorlar</w:t>
      </w:r>
      <w:r>
        <w:rPr>
          <w:rFonts w:ascii="Tahoma" w:hAnsi="Tahoma"/>
        </w:rPr>
        <w:t>ı</w:t>
      </w:r>
      <w:r>
        <w:rPr>
          <w:rFonts w:ascii="Tahoma" w:hAnsi="Tahoma"/>
          <w:spacing w:val="78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edildiyind</w:t>
      </w:r>
      <w:r>
        <w:rPr>
          <w:rFonts w:ascii="Tahoma" w:hAnsi="Tahoma"/>
        </w:rPr>
        <w:t>ә</w:t>
      </w:r>
      <w:r>
        <w:rPr/>
        <w:t>n, 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16 </w:t>
      </w:r>
      <w:r>
        <w:rPr/>
        <w:t>r</w:t>
      </w:r>
      <w:r>
        <w:rPr>
          <w:rFonts w:ascii="Tahoma" w:hAnsi="Tahoma"/>
        </w:rPr>
        <w:t>ә</w:t>
      </w:r>
      <w:r>
        <w:rPr/>
        <w:t>ng 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yir. </w:t>
      </w:r>
      <w:r>
        <w:rPr>
          <w:rFonts w:ascii="Arial" w:hAnsi="Arial"/>
          <w:color w:val="1A1A1A"/>
        </w:rPr>
        <w:t>EGA </w:t>
      </w:r>
      <w:r>
        <w:rPr/>
        <w:t>ekran kartlar</w:t>
      </w:r>
      <w:r>
        <w:rPr>
          <w:rFonts w:ascii="Tahoma" w:hAnsi="Tahoma"/>
        </w:rPr>
        <w:t>ı</w:t>
      </w:r>
      <w:r>
        <w:rPr>
          <w:rFonts w:ascii="Tahoma" w:hAnsi="Tahoma"/>
          <w:spacing w:val="63"/>
        </w:rPr>
        <w:t> </w:t>
      </w:r>
      <w:r>
        <w:rPr/>
        <w:t>iki</w:t>
      </w:r>
      <w:r>
        <w:rPr>
          <w:w w:val="99"/>
        </w:rPr>
        <w:t> </w:t>
      </w:r>
      <w:r>
        <w:rPr/>
        <w:t>r</w:t>
      </w:r>
      <w:r>
        <w:rPr>
          <w:rFonts w:ascii="Tahoma" w:hAnsi="Tahoma"/>
        </w:rPr>
        <w:t>ә</w:t>
      </w:r>
      <w:r>
        <w:rPr/>
        <w:t>ng v</w:t>
      </w:r>
      <w:r>
        <w:rPr>
          <w:rFonts w:ascii="Tahoma" w:hAnsi="Tahoma"/>
        </w:rPr>
        <w:t>ә </w:t>
      </w:r>
      <w:r>
        <w:rPr/>
        <w:t>yüks</w:t>
      </w:r>
      <w:r>
        <w:rPr>
          <w:rFonts w:ascii="Tahoma" w:hAnsi="Tahoma"/>
        </w:rPr>
        <w:t>ә</w:t>
      </w:r>
      <w:r>
        <w:rPr/>
        <w:t>k keyfiyy</w:t>
      </w:r>
      <w:r>
        <w:rPr>
          <w:rFonts w:ascii="Tahoma" w:hAnsi="Tahoma"/>
        </w:rPr>
        <w:t>ә</w:t>
      </w:r>
      <w:r>
        <w:rPr/>
        <w:t>t rejiml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imkan</w:t>
      </w:r>
      <w:r>
        <w:rPr>
          <w:rFonts w:ascii="Tahoma" w:hAnsi="Tahoma"/>
        </w:rPr>
        <w:t>ı  </w:t>
      </w:r>
      <w:r>
        <w:rPr/>
        <w:t>verir.</w:t>
      </w:r>
      <w:r>
        <w:rPr>
          <w:spacing w:val="45"/>
        </w:rPr>
        <w:t> </w:t>
      </w:r>
      <w:r>
        <w:rPr>
          <w:rFonts w:ascii="Arial" w:hAnsi="Arial"/>
          <w:color w:val="1A1A1A"/>
        </w:rPr>
        <w:t>EGA</w:t>
      </w:r>
      <w:r>
        <w:rPr>
          <w:rFonts w:ascii="Arial" w:hAnsi="Arial"/>
          <w:color w:val="1A1A1A"/>
          <w:w w:val="99"/>
        </w:rPr>
        <w:t> </w:t>
      </w:r>
      <w:r>
        <w:rPr/>
        <w:t>kartlar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</w:t>
      </w:r>
      <w:r>
        <w:rPr>
          <w:rFonts w:ascii="Tahoma" w:hAnsi="Tahoma"/>
        </w:rPr>
        <w:t>ә</w:t>
      </w:r>
      <w:r>
        <w:rPr/>
        <w:t>sas 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 biri d</w:t>
      </w:r>
      <w:r>
        <w:rPr>
          <w:rFonts w:ascii="Tahoma" w:hAnsi="Tahoma"/>
        </w:rPr>
        <w:t>ә ә</w:t>
      </w:r>
      <w:r>
        <w:rPr/>
        <w:t>vv</w:t>
      </w:r>
      <w:r>
        <w:rPr>
          <w:rFonts w:ascii="Tahoma" w:hAnsi="Tahoma"/>
        </w:rPr>
        <w:t>ә</w:t>
      </w:r>
      <w:r>
        <w:rPr/>
        <w:t>lki n</w:t>
      </w:r>
      <w:r>
        <w:rPr>
          <w:rFonts w:ascii="Tahoma" w:hAnsi="Tahoma"/>
        </w:rPr>
        <w:t>ә</w:t>
      </w:r>
      <w:r>
        <w:rPr/>
        <w:t>sil </w:t>
      </w:r>
      <w:r>
        <w:rPr>
          <w:spacing w:val="32"/>
        </w:rPr>
        <w:t> </w:t>
      </w:r>
      <w:r>
        <w:rPr/>
        <w:t>monitorlarla</w:t>
      </w:r>
      <w:r>
        <w:rPr>
          <w:w w:val="99"/>
        </w:rPr>
        <w:t> </w:t>
      </w:r>
      <w:r>
        <w:rPr/>
        <w:t>uy</w:t>
      </w:r>
      <w:r>
        <w:rPr>
          <w:rFonts w:ascii="Tahoma" w:hAnsi="Tahoma"/>
        </w:rPr>
        <w:t>ğ</w:t>
      </w:r>
      <w:r>
        <w:rPr/>
        <w:t>un</w:t>
      </w:r>
      <w:r>
        <w:rPr>
          <w:spacing w:val="-8"/>
        </w:rPr>
        <w:t> </w:t>
      </w:r>
      <w:r>
        <w:rPr/>
        <w:t>olmas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/>
        <w:ind w:right="248"/>
        <w:jc w:val="both"/>
      </w:pPr>
      <w:r>
        <w:rPr>
          <w:rFonts w:ascii="Arial" w:hAnsi="Arial"/>
          <w:color w:val="1A1A1A"/>
        </w:rPr>
        <w:t>EGA </w:t>
      </w:r>
      <w:r>
        <w:rPr/>
        <w:t>ekran kartlar</w:t>
      </w:r>
      <w:r>
        <w:rPr>
          <w:rFonts w:ascii="Tahoma" w:hAnsi="Tahoma"/>
        </w:rPr>
        <w:t>ı </w:t>
      </w:r>
      <w:r>
        <w:rPr/>
        <w:t>yadda</w:t>
      </w:r>
      <w:r>
        <w:rPr>
          <w:rFonts w:ascii="Tahoma" w:hAnsi="Tahoma"/>
        </w:rPr>
        <w:t>ş </w:t>
      </w:r>
      <w:r>
        <w:rPr/>
        <w:t>yüks</w:t>
      </w:r>
      <w:r>
        <w:rPr>
          <w:rFonts w:ascii="Tahoma" w:hAnsi="Tahoma"/>
        </w:rPr>
        <w:t>ә</w:t>
      </w:r>
      <w:r>
        <w:rPr/>
        <w:t>ltm</w:t>
      </w:r>
      <w:r>
        <w:rPr>
          <w:rFonts w:ascii="Tahoma" w:hAnsi="Tahoma"/>
        </w:rPr>
        <w:t>ә </w:t>
      </w:r>
      <w:r>
        <w:rPr/>
        <w:t>imkan</w:t>
      </w:r>
      <w:r>
        <w:rPr>
          <w:rFonts w:ascii="Tahoma" w:hAnsi="Tahoma"/>
        </w:rPr>
        <w:t>ı </w:t>
      </w:r>
      <w:r>
        <w:rPr/>
        <w:t>kimi bir s</w:t>
      </w:r>
      <w:r>
        <w:rPr>
          <w:rFonts w:ascii="Tahoma" w:hAnsi="Tahoma"/>
        </w:rPr>
        <w:t>ı</w:t>
      </w:r>
      <w:r>
        <w:rPr/>
        <w:t>ra</w:t>
      </w:r>
      <w:r>
        <w:rPr>
          <w:spacing w:val="18"/>
        </w:rPr>
        <w:t> </w:t>
      </w:r>
      <w:r>
        <w:rPr/>
        <w:t>yenilikl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d</w:t>
      </w:r>
      <w:r>
        <w:rPr>
          <w:rFonts w:ascii="Tahoma" w:hAnsi="Tahoma"/>
        </w:rPr>
        <w:t>ә </w:t>
      </w:r>
      <w:r>
        <w:rPr/>
        <w:t>g</w:t>
      </w:r>
      <w:r>
        <w:rPr>
          <w:rFonts w:ascii="Tahoma" w:hAnsi="Tahoma"/>
        </w:rPr>
        <w:t>ә</w:t>
      </w:r>
      <w:r>
        <w:rPr/>
        <w:t>tirmi</w:t>
      </w:r>
      <w:r>
        <w:rPr>
          <w:rFonts w:ascii="Tahoma" w:hAnsi="Tahoma"/>
        </w:rPr>
        <w:t>ş</w:t>
      </w:r>
      <w:r>
        <w:rPr/>
        <w:t>dir.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adi halda </w:t>
      </w:r>
      <w:r>
        <w:rPr>
          <w:rFonts w:ascii="Arial" w:hAnsi="Arial"/>
          <w:color w:val="1A1A1A"/>
        </w:rPr>
        <w:t>64 Kb </w:t>
      </w:r>
      <w:r>
        <w:rPr/>
        <w:t>yadda</w:t>
      </w:r>
      <w:r>
        <w:rPr>
          <w:rFonts w:ascii="Tahoma" w:hAnsi="Tahoma"/>
        </w:rPr>
        <w:t>ş </w:t>
      </w:r>
      <w:r>
        <w:rPr/>
        <w:t>olan </w:t>
      </w:r>
      <w:r>
        <w:rPr>
          <w:rFonts w:ascii="Arial" w:hAnsi="Arial"/>
          <w:color w:val="1A1A1A"/>
        </w:rPr>
        <w:t>EGA </w:t>
      </w:r>
      <w:r>
        <w:rPr/>
        <w:t>kartlar</w:t>
      </w:r>
      <w:r>
        <w:rPr>
          <w:rFonts w:ascii="Tahoma" w:hAnsi="Tahoma"/>
        </w:rPr>
        <w:t>ı</w:t>
      </w:r>
      <w:r>
        <w:rPr/>
        <w:t>na</w:t>
      </w:r>
      <w:r>
        <w:rPr>
          <w:spacing w:val="19"/>
        </w:rPr>
        <w:t> </w:t>
      </w:r>
      <w:r>
        <w:rPr/>
        <w:t>bir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d daha </w:t>
      </w:r>
      <w:r>
        <w:rPr>
          <w:rFonts w:ascii="Arial" w:hAnsi="Arial"/>
          <w:color w:val="1A1A1A"/>
        </w:rPr>
        <w:t>64 Kb </w:t>
      </w:r>
      <w:r>
        <w:rPr/>
        <w:t>yadda</w:t>
      </w:r>
      <w:r>
        <w:rPr>
          <w:rFonts w:ascii="Tahoma" w:hAnsi="Tahoma"/>
        </w:rPr>
        <w:t>ş ә</w:t>
      </w:r>
      <w:r>
        <w:rPr/>
        <w:t>lav</w:t>
      </w:r>
      <w:r>
        <w:rPr>
          <w:rFonts w:ascii="Tahoma" w:hAnsi="Tahoma"/>
        </w:rPr>
        <w:t>ә </w:t>
      </w:r>
      <w:r>
        <w:rPr/>
        <w:t>etm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 </w:t>
      </w:r>
      <w:r>
        <w:rPr/>
        <w:t>ümumi yadda</w:t>
      </w:r>
      <w:r>
        <w:rPr>
          <w:rFonts w:ascii="Tahoma" w:hAnsi="Tahoma"/>
        </w:rPr>
        <w:t>ş </w:t>
      </w:r>
      <w:r>
        <w:rPr/>
        <w:t>h</w:t>
      </w:r>
      <w:r>
        <w:rPr>
          <w:rFonts w:ascii="Tahoma" w:hAnsi="Tahoma"/>
        </w:rPr>
        <w:t>ә</w:t>
      </w:r>
      <w:r>
        <w:rPr/>
        <w:t>cmi </w:t>
      </w:r>
      <w:r>
        <w:rPr>
          <w:rFonts w:ascii="Arial" w:hAnsi="Arial"/>
          <w:color w:val="1A1A1A"/>
        </w:rPr>
        <w:t>128</w:t>
      </w:r>
      <w:r>
        <w:rPr>
          <w:rFonts w:ascii="Arial" w:hAnsi="Arial"/>
          <w:color w:val="1A1A1A"/>
          <w:spacing w:val="44"/>
        </w:rPr>
        <w:t> </w:t>
      </w:r>
      <w:r>
        <w:rPr>
          <w:rFonts w:ascii="Arial" w:hAnsi="Arial"/>
          <w:color w:val="1A1A1A"/>
        </w:rPr>
        <w:t>Kb</w:t>
      </w:r>
      <w:r>
        <w:rPr/>
        <w:t>-y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ldil</w:t>
      </w:r>
      <w:r>
        <w:rPr>
          <w:rFonts w:ascii="Tahoma" w:hAnsi="Tahoma"/>
        </w:rPr>
        <w:t>ә </w:t>
      </w:r>
      <w:r>
        <w:rPr/>
        <w:t>bilir. </w:t>
      </w:r>
      <w:r>
        <w:rPr>
          <w:rFonts w:ascii="Arial" w:hAnsi="Arial"/>
          <w:color w:val="1A1A1A"/>
        </w:rPr>
        <w:t>IBM</w:t>
      </w:r>
      <w:r>
        <w:rPr/>
        <w:t>-in istehsal etdiyi xüsusi bir modul 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EGA</w:t>
      </w:r>
      <w:r>
        <w:rPr>
          <w:rFonts w:ascii="Arial" w:hAnsi="Arial"/>
          <w:color w:val="1A1A1A"/>
          <w:spacing w:val="10"/>
        </w:rPr>
        <w:t> </w:t>
      </w:r>
      <w:r>
        <w:rPr/>
        <w:t>kartlar</w:t>
      </w:r>
      <w:r>
        <w:rPr>
          <w:rFonts w:ascii="Tahoma" w:hAnsi="Tahoma"/>
        </w:rPr>
        <w:t>ı</w:t>
      </w:r>
      <w:r>
        <w:rPr/>
        <w:t>nda</w:t>
      </w:r>
      <w:r>
        <w:rPr>
          <w:spacing w:val="1"/>
          <w:w w:val="99"/>
        </w:rPr>
        <w:t> </w:t>
      </w:r>
      <w:r>
        <w:rPr/>
        <w:t>ümumi yadda</w:t>
      </w:r>
      <w:r>
        <w:rPr>
          <w:rFonts w:ascii="Tahoma" w:hAnsi="Tahoma"/>
        </w:rPr>
        <w:t>ş </w:t>
      </w:r>
      <w:r>
        <w:rPr/>
        <w:t>h</w:t>
      </w:r>
      <w:r>
        <w:rPr>
          <w:rFonts w:ascii="Tahoma" w:hAnsi="Tahoma"/>
        </w:rPr>
        <w:t>ә</w:t>
      </w:r>
      <w:r>
        <w:rPr/>
        <w:t>cmini </w:t>
      </w:r>
      <w:r>
        <w:rPr>
          <w:rFonts w:ascii="Arial" w:hAnsi="Arial"/>
          <w:color w:val="1A1A1A"/>
        </w:rPr>
        <w:t>256 Kb</w:t>
      </w:r>
      <w:r>
        <w:rPr/>
        <w:t>-y</w:t>
      </w:r>
      <w:r>
        <w:rPr>
          <w:rFonts w:ascii="Tahoma" w:hAnsi="Tahoma"/>
        </w:rPr>
        <w:t>ә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yüks</w:t>
      </w:r>
      <w:r>
        <w:rPr>
          <w:rFonts w:ascii="Tahoma" w:hAnsi="Tahoma"/>
        </w:rPr>
        <w:t>ә</w:t>
      </w:r>
      <w:r>
        <w:rPr/>
        <w:t>ltm</w:t>
      </w:r>
      <w:r>
        <w:rPr>
          <w:rFonts w:ascii="Tahoma" w:hAnsi="Tahoma"/>
        </w:rPr>
        <w:t>ә</w:t>
      </w:r>
      <w:r>
        <w:rPr/>
        <w:t>k mümkün</w:t>
      </w:r>
      <w:r>
        <w:rPr>
          <w:spacing w:val="-12"/>
        </w:rPr>
        <w:t> </w:t>
      </w:r>
      <w:r>
        <w:rPr/>
        <w:t>olmu</w:t>
      </w:r>
      <w:r>
        <w:rPr>
          <w:rFonts w:ascii="Tahoma" w:hAnsi="Tahoma"/>
        </w:rPr>
        <w:t>ş</w:t>
      </w:r>
      <w:r>
        <w:rPr/>
        <w:t>dur.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bookmarkStart w:name="_TOC_250043" w:id="59"/>
      <w:r>
        <w:rPr/>
        <w:t>PGA (PROFESSIONAL GRAPHICS</w:t>
      </w:r>
      <w:r>
        <w:rPr>
          <w:spacing w:val="-16"/>
        </w:rPr>
        <w:t> </w:t>
      </w:r>
      <w:r>
        <w:rPr/>
        <w:t>ARRAY)</w:t>
      </w:r>
      <w:bookmarkEnd w:id="59"/>
      <w:r>
        <w:rPr>
          <w:b w:val="0"/>
        </w:rPr>
      </w:r>
    </w:p>
    <w:p>
      <w:pPr>
        <w:pStyle w:val="BodyText"/>
        <w:spacing w:line="240" w:lineRule="auto" w:before="238"/>
        <w:ind w:right="248"/>
        <w:jc w:val="both"/>
      </w:pPr>
      <w:r>
        <w:rPr>
          <w:rFonts w:ascii="Arial" w:hAnsi="Arial"/>
          <w:color w:val="1A1A1A"/>
        </w:rPr>
        <w:t>1984</w:t>
      </w:r>
      <w:r>
        <w:rPr/>
        <w:t>-cü ild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IBM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tan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lan </w:t>
      </w:r>
      <w:r>
        <w:rPr>
          <w:rFonts w:ascii="Arial" w:hAnsi="Arial"/>
          <w:color w:val="1A1A1A"/>
        </w:rPr>
        <w:t>PGA </w:t>
      </w:r>
      <w:r>
        <w:rPr/>
        <w:t>standart</w:t>
      </w:r>
      <w:r>
        <w:rPr>
          <w:rFonts w:ascii="Tahoma" w:hAnsi="Tahoma"/>
        </w:rPr>
        <w:t>ı</w:t>
      </w:r>
      <w:r>
        <w:rPr/>
        <w:t>, elmi</w:t>
      </w:r>
      <w:r>
        <w:rPr>
          <w:spacing w:val="56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tbiqi</w:t>
      </w:r>
      <w:r>
        <w:rPr>
          <w:w w:val="99"/>
        </w:rPr>
        <w:t> </w:t>
      </w:r>
      <w:r>
        <w:rPr/>
        <w:t>proqramlar üçün inki</w:t>
      </w:r>
      <w:r>
        <w:rPr>
          <w:rFonts w:ascii="Tahoma" w:hAnsi="Tahoma"/>
        </w:rPr>
        <w:t>ş</w:t>
      </w:r>
      <w:r>
        <w:rPr/>
        <w:t>af etdirildi. Bu standart say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>
          <w:rFonts w:ascii="Tahoma" w:hAnsi="Tahoma"/>
          <w:spacing w:val="41"/>
        </w:rPr>
        <w:t> </w:t>
      </w:r>
      <w:r>
        <w:rPr>
          <w:rFonts w:ascii="Arial" w:hAnsi="Arial"/>
          <w:color w:val="1A1A1A"/>
        </w:rPr>
        <w:t>8088</w:t>
      </w:r>
      <w:r>
        <w:rPr>
          <w:rFonts w:ascii="Arial" w:hAnsi="Arial"/>
          <w:color w:val="1A1A1A"/>
          <w:w w:val="99"/>
        </w:rPr>
        <w:t> </w:t>
      </w:r>
      <w:r>
        <w:rPr/>
        <w:t>mikroprosessoru il</w:t>
      </w:r>
      <w:r>
        <w:rPr>
          <w:rFonts w:ascii="Tahoma" w:hAnsi="Tahoma"/>
        </w:rPr>
        <w:t>ә </w:t>
      </w:r>
      <w:r>
        <w:rPr/>
        <w:t>birlikd</w:t>
      </w:r>
      <w:r>
        <w:rPr>
          <w:rFonts w:ascii="Tahoma" w:hAnsi="Tahoma"/>
        </w:rPr>
        <w:t>ә </w:t>
      </w:r>
      <w:r>
        <w:rPr/>
        <w:t>saniy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60 </w:t>
      </w:r>
      <w:r>
        <w:rPr/>
        <w:t>kvadrat keçidi aparan</w:t>
      </w:r>
      <w:r>
        <w:rPr>
          <w:spacing w:val="27"/>
        </w:rPr>
        <w:t> </w:t>
      </w:r>
      <w:r>
        <w:rPr>
          <w:rFonts w:ascii="Tahoma" w:hAnsi="Tahoma"/>
        </w:rPr>
        <w:t>ә</w:t>
      </w:r>
      <w:r>
        <w:rPr/>
        <w:t>ks</w:t>
      </w:r>
      <w:r>
        <w:rPr>
          <w:spacing w:val="1"/>
          <w:w w:val="99"/>
        </w:rPr>
        <w:t> </w:t>
      </w:r>
      <w:r>
        <w:rPr/>
        <w:t>etdirici,</w:t>
      </w:r>
      <w:r>
        <w:rPr>
          <w:spacing w:val="63"/>
        </w:rPr>
        <w:t> </w:t>
      </w:r>
      <w:r>
        <w:rPr>
          <w:rFonts w:ascii="Arial" w:hAnsi="Arial"/>
          <w:color w:val="1A1A1A"/>
        </w:rPr>
        <w:t>256</w:t>
      </w:r>
      <w:r>
        <w:rPr>
          <w:rFonts w:ascii="Arial" w:hAnsi="Arial"/>
          <w:color w:val="1A1A1A"/>
          <w:spacing w:val="72"/>
        </w:rPr>
        <w:t> </w:t>
      </w:r>
      <w:r>
        <w:rPr/>
        <w:t>r</w:t>
      </w:r>
      <w:r>
        <w:rPr>
          <w:rFonts w:ascii="Tahoma" w:hAnsi="Tahoma"/>
        </w:rPr>
        <w:t>ә</w:t>
      </w:r>
      <w:r>
        <w:rPr/>
        <w:t>ng</w:t>
      </w:r>
      <w:r>
        <w:rPr>
          <w:spacing w:val="62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2"/>
        </w:rPr>
        <w:t> </w:t>
      </w:r>
      <w:r>
        <w:rPr>
          <w:rFonts w:ascii="Arial" w:hAnsi="Arial"/>
          <w:color w:val="1A1A1A"/>
        </w:rPr>
        <w:t>640x480</w:t>
      </w:r>
      <w:r>
        <w:rPr>
          <w:rFonts w:ascii="Arial" w:hAnsi="Arial"/>
          <w:color w:val="1A1A1A"/>
          <w:spacing w:val="72"/>
        </w:rPr>
        <w:t> </w:t>
      </w:r>
      <w:r>
        <w:rPr/>
        <w:t>keyfiyy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</w:t>
      </w:r>
      <w:r>
        <w:rPr>
          <w:rFonts w:ascii="Tahoma" w:hAnsi="Tahoma"/>
          <w:spacing w:val="63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</w:t>
      </w:r>
      <w:r>
        <w:rPr>
          <w:spacing w:val="62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min</w:t>
      </w:r>
      <w:r>
        <w:rPr>
          <w:spacing w:val="62"/>
        </w:rPr>
        <w:t> </w:t>
      </w:r>
      <w:r>
        <w:rPr/>
        <w:t>edildi.</w:t>
      </w:r>
      <w:r>
        <w:rPr>
          <w:spacing w:val="61"/>
        </w:rPr>
        <w:t> </w:t>
      </w:r>
      <w:r>
        <w:rPr>
          <w:rFonts w:ascii="Arial" w:hAnsi="Arial"/>
          <w:color w:val="1A1A1A"/>
        </w:rPr>
        <w:t>PGA</w:t>
      </w:r>
      <w:r>
        <w:rPr>
          <w:rFonts w:ascii="Arial" w:hAnsi="Arial"/>
          <w:color w:val="1A1A1A"/>
          <w:w w:val="99"/>
        </w:rPr>
        <w:t> </w:t>
      </w:r>
      <w:r>
        <w:rPr/>
        <w:t>qiym</w:t>
      </w:r>
      <w:r>
        <w:rPr>
          <w:rFonts w:ascii="Tahoma" w:hAnsi="Tahoma"/>
        </w:rPr>
        <w:t>ә</w:t>
      </w:r>
      <w:r>
        <w:rPr/>
        <w:t>tinin baha olmas</w:t>
      </w:r>
      <w:r>
        <w:rPr>
          <w:rFonts w:ascii="Tahoma" w:hAnsi="Tahoma"/>
        </w:rPr>
        <w:t>ı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 il</w:t>
      </w:r>
      <w:r>
        <w:rPr>
          <w:rFonts w:ascii="Tahoma" w:hAnsi="Tahoma"/>
        </w:rPr>
        <w:t>ә </w:t>
      </w:r>
      <w:r>
        <w:rPr/>
        <w:t>çox istifad</w:t>
      </w:r>
      <w:r>
        <w:rPr>
          <w:rFonts w:ascii="Tahoma" w:hAnsi="Tahoma"/>
        </w:rPr>
        <w:t>ә</w:t>
      </w:r>
      <w:r>
        <w:rPr>
          <w:rFonts w:ascii="Tahoma" w:hAnsi="Tahoma"/>
          <w:spacing w:val="-29"/>
        </w:rPr>
        <w:t> </w:t>
      </w:r>
      <w:r>
        <w:rPr/>
        <w:t>edilmirdi.</w:t>
      </w:r>
    </w:p>
    <w:p>
      <w:pPr>
        <w:spacing w:line="240" w:lineRule="auto" w:before="9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bookmarkStart w:name="_TOC_250042" w:id="60"/>
      <w:r>
        <w:rPr/>
        <w:t>MCGA (MULTI COLOR GRAPHICS</w:t>
      </w:r>
      <w:r>
        <w:rPr>
          <w:spacing w:val="-15"/>
        </w:rPr>
        <w:t> </w:t>
      </w:r>
      <w:r>
        <w:rPr/>
        <w:t>ARRAY)</w:t>
      </w:r>
      <w:bookmarkEnd w:id="60"/>
      <w:r>
        <w:rPr>
          <w:b w:val="0"/>
        </w:rPr>
      </w:r>
    </w:p>
    <w:p>
      <w:pPr>
        <w:pStyle w:val="BodyText"/>
        <w:spacing w:line="240" w:lineRule="auto" w:before="238"/>
        <w:ind w:right="248"/>
        <w:jc w:val="both"/>
      </w:pPr>
      <w:r>
        <w:rPr>
          <w:rFonts w:ascii="Arial" w:hAnsi="Arial"/>
          <w:color w:val="1A1A1A"/>
        </w:rPr>
        <w:t>1987</w:t>
      </w:r>
      <w:r>
        <w:rPr/>
        <w:t>-ci ild</w:t>
      </w:r>
      <w:r>
        <w:rPr>
          <w:rFonts w:ascii="Tahoma" w:hAnsi="Tahoma"/>
        </w:rPr>
        <w:t>ә </w:t>
      </w:r>
      <w:r>
        <w:rPr/>
        <w:t>inki</w:t>
      </w:r>
      <w:r>
        <w:rPr>
          <w:rFonts w:ascii="Tahoma" w:hAnsi="Tahoma"/>
        </w:rPr>
        <w:t>ş</w:t>
      </w:r>
      <w:r>
        <w:rPr/>
        <w:t>af etdiril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MCGA </w:t>
      </w:r>
      <w:r>
        <w:rPr/>
        <w:t>standart</w:t>
      </w:r>
      <w:r>
        <w:rPr>
          <w:rFonts w:ascii="Tahoma" w:hAnsi="Tahoma"/>
        </w:rPr>
        <w:t>ı </w:t>
      </w:r>
      <w:r>
        <w:rPr/>
        <w:t>haz</w:t>
      </w:r>
      <w:r>
        <w:rPr>
          <w:rFonts w:ascii="Tahoma" w:hAnsi="Tahoma"/>
        </w:rPr>
        <w:t>ı</w:t>
      </w:r>
      <w:r>
        <w:rPr/>
        <w:t>rda</w:t>
      </w:r>
      <w:r>
        <w:rPr>
          <w:spacing w:val="74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VGA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SVGA </w:t>
      </w:r>
      <w:r>
        <w:rPr/>
        <w:t>standart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da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әş</w:t>
      </w:r>
      <w:r>
        <w:rPr/>
        <w:t>kil edir. </w:t>
      </w:r>
      <w:r>
        <w:rPr>
          <w:rFonts w:ascii="Tahoma" w:hAnsi="Tahoma"/>
        </w:rPr>
        <w:t>İ</w:t>
      </w:r>
      <w:r>
        <w:rPr/>
        <w:t>lk olaraq</w:t>
      </w:r>
      <w:r>
        <w:rPr>
          <w:spacing w:val="79"/>
        </w:rPr>
        <w:t> </w:t>
      </w:r>
      <w:r>
        <w:rPr>
          <w:rFonts w:ascii="Arial" w:hAnsi="Arial"/>
          <w:color w:val="1A1A1A"/>
        </w:rPr>
        <w:t>PS/2</w:t>
      </w:r>
      <w:r>
        <w:rPr>
          <w:rFonts w:ascii="Arial" w:hAnsi="Arial"/>
          <w:color w:val="1A1A1A"/>
          <w:spacing w:val="-1"/>
          <w:w w:val="99"/>
        </w:rPr>
        <w:t> </w:t>
      </w:r>
      <w:r>
        <w:rPr/>
        <w:t>modelind</w:t>
      </w:r>
      <w:r>
        <w:rPr>
          <w:rFonts w:ascii="Tahoma" w:hAnsi="Tahoma"/>
        </w:rPr>
        <w:t>ә</w:t>
      </w:r>
      <w:r>
        <w:rPr/>
        <w:t>ki </w:t>
      </w:r>
      <w:r>
        <w:rPr>
          <w:rFonts w:ascii="Arial" w:hAnsi="Arial"/>
          <w:color w:val="1A1A1A"/>
        </w:rPr>
        <w:t>PCI</w:t>
      </w:r>
      <w:r>
        <w:rPr/>
        <w:t>-l</w:t>
      </w:r>
      <w:r>
        <w:rPr>
          <w:rFonts w:ascii="Tahoma" w:hAnsi="Tahoma"/>
        </w:rPr>
        <w:t>ә</w:t>
      </w:r>
      <w:r>
        <w:rPr/>
        <w:t>rin anakartlar</w:t>
      </w:r>
      <w:r>
        <w:rPr>
          <w:rFonts w:ascii="Tahoma" w:hAnsi="Tahoma"/>
        </w:rPr>
        <w:t>ı</w:t>
      </w:r>
      <w:r>
        <w:rPr/>
        <w:t>nda istifad</w:t>
      </w:r>
      <w:r>
        <w:rPr>
          <w:rFonts w:ascii="Tahoma" w:hAnsi="Tahoma"/>
        </w:rPr>
        <w:t>ә </w:t>
      </w:r>
      <w:r>
        <w:rPr/>
        <w:t>edilmi</w:t>
      </w:r>
      <w:r>
        <w:rPr>
          <w:rFonts w:ascii="Tahoma" w:hAnsi="Tahoma"/>
        </w:rPr>
        <w:t>ş</w:t>
      </w:r>
      <w:r>
        <w:rPr/>
        <w:t>dir. </w:t>
      </w:r>
      <w:r>
        <w:rPr>
          <w:rFonts w:ascii="Arial" w:hAnsi="Arial"/>
          <w:color w:val="1A1A1A"/>
        </w:rPr>
        <w:t>MCGA</w:t>
      </w:r>
      <w:r>
        <w:rPr>
          <w:rFonts w:ascii="Arial" w:hAnsi="Arial"/>
          <w:color w:val="1A1A1A"/>
          <w:spacing w:val="73"/>
        </w:rPr>
        <w:t> </w:t>
      </w:r>
      <w:r>
        <w:rPr/>
        <w:t>özünd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lki</w:t>
      </w:r>
      <w:r>
        <w:rPr>
          <w:spacing w:val="63"/>
        </w:rPr>
        <w:t> </w:t>
      </w:r>
      <w:r>
        <w:rPr/>
        <w:t>kartlarla</w:t>
      </w:r>
      <w:r>
        <w:rPr>
          <w:spacing w:val="63"/>
        </w:rPr>
        <w:t> </w:t>
      </w:r>
      <w:r>
        <w:rPr/>
        <w:t>birlikd</w:t>
      </w:r>
      <w:r>
        <w:rPr>
          <w:rFonts w:ascii="Tahoma" w:hAnsi="Tahoma"/>
        </w:rPr>
        <w:t>ә</w:t>
      </w:r>
      <w:r>
        <w:rPr>
          <w:rFonts w:ascii="Tahoma" w:hAnsi="Tahoma"/>
          <w:spacing w:val="65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64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spacing w:val="64"/>
        </w:rPr>
        <w:t> </w:t>
      </w:r>
      <w:r>
        <w:rPr/>
        <w:t>monitorlar</w:t>
      </w:r>
      <w:r>
        <w:rPr>
          <w:rFonts w:ascii="Tahoma" w:hAnsi="Tahoma"/>
        </w:rPr>
        <w:t>ı</w:t>
      </w:r>
      <w:r>
        <w:rPr>
          <w:rFonts w:ascii="Tahoma" w:hAnsi="Tahoma"/>
          <w:spacing w:val="63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mir.</w:t>
      </w:r>
      <w:r>
        <w:rPr>
          <w:spacing w:val="64"/>
        </w:rPr>
        <w:t> </w:t>
      </w:r>
      <w:r>
        <w:rPr/>
        <w:t>Bunun</w:t>
      </w:r>
      <w:r>
        <w:rPr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</w:t>
      </w:r>
      <w:r>
        <w:rPr>
          <w:spacing w:val="63"/>
        </w:rPr>
        <w:t> </w:t>
      </w:r>
      <w:r>
        <w:rPr>
          <w:rFonts w:ascii="Arial" w:hAnsi="Arial"/>
          <w:color w:val="1A1A1A"/>
        </w:rPr>
        <w:t>MCGA</w:t>
      </w:r>
      <w:r>
        <w:rPr/>
        <w:t>-n</w:t>
      </w:r>
      <w:r>
        <w:rPr>
          <w:rFonts w:ascii="Tahoma" w:hAnsi="Tahoma"/>
        </w:rPr>
        <w:t>ı</w:t>
      </w:r>
      <w:r>
        <w:rPr/>
        <w:t>n</w:t>
      </w:r>
      <w:r>
        <w:rPr>
          <w:spacing w:val="63"/>
        </w:rPr>
        <w:t> </w:t>
      </w:r>
      <w:r>
        <w:rPr>
          <w:rFonts w:ascii="Arial" w:hAnsi="Arial"/>
          <w:color w:val="1A1A1A"/>
        </w:rPr>
        <w:t>TTL</w:t>
      </w:r>
      <w:r>
        <w:rPr>
          <w:rFonts w:ascii="Arial" w:hAnsi="Arial"/>
          <w:color w:val="1A1A1A"/>
          <w:spacing w:val="73"/>
        </w:rPr>
        <w:t> </w:t>
      </w:r>
      <w:r>
        <w:rPr/>
        <w:t>siqnal</w:t>
      </w:r>
      <w:r>
        <w:rPr>
          <w:rFonts w:ascii="Tahoma" w:hAnsi="Tahoma"/>
        </w:rPr>
        <w:t>ı</w:t>
      </w:r>
      <w:r>
        <w:rPr>
          <w:rFonts w:ascii="Tahoma" w:hAnsi="Tahoma"/>
          <w:spacing w:val="63"/>
        </w:rPr>
        <w:t> </w:t>
      </w:r>
      <w:r>
        <w:rPr/>
        <w:t>yerin</w:t>
      </w:r>
      <w:r>
        <w:rPr>
          <w:rFonts w:ascii="Tahoma" w:hAnsi="Tahoma"/>
        </w:rPr>
        <w:t>ә</w:t>
      </w:r>
      <w:r>
        <w:rPr>
          <w:rFonts w:ascii="Tahoma" w:hAnsi="Tahoma"/>
          <w:spacing w:val="63"/>
        </w:rPr>
        <w:t> </w:t>
      </w:r>
      <w:r>
        <w:rPr/>
        <w:t>analoq</w:t>
      </w:r>
      <w:r>
        <w:rPr>
          <w:spacing w:val="63"/>
        </w:rPr>
        <w:t> </w:t>
      </w:r>
      <w:r>
        <w:rPr/>
        <w:t>siqnal</w:t>
      </w:r>
      <w:r>
        <w:rPr>
          <w:rFonts w:ascii="Tahoma" w:hAnsi="Tahoma"/>
        </w:rPr>
        <w:t>ı</w:t>
      </w:r>
      <w:r>
        <w:rPr>
          <w:rFonts w:ascii="Tahoma" w:hAnsi="Tahoma"/>
          <w:spacing w:val="63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63"/>
        </w:rPr>
        <w:t> </w:t>
      </w:r>
      <w:r>
        <w:rPr/>
        <w:t>etm</w:t>
      </w:r>
      <w:r>
        <w:rPr>
          <w:rFonts w:ascii="Tahoma" w:hAnsi="Tahoma"/>
        </w:rPr>
        <w:t>ә</w:t>
      </w:r>
      <w:r>
        <w:rPr/>
        <w:t>sidir.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4" w:right="237" w:firstLine="0"/>
        <w:jc w:val="both"/>
      </w:pPr>
      <w:r>
        <w:rPr>
          <w:rFonts w:ascii="Arial" w:hAnsi="Arial"/>
          <w:color w:val="1A1A1A"/>
        </w:rPr>
        <w:t>TTL </w:t>
      </w:r>
      <w:r>
        <w:rPr/>
        <w:t>tranzistor texnologiyas</w:t>
      </w:r>
      <w:r>
        <w:rPr>
          <w:rFonts w:ascii="Tahoma" w:hAnsi="Tahoma"/>
        </w:rPr>
        <w:t>ı</w:t>
      </w:r>
      <w:r>
        <w:rPr/>
        <w:t>na ba</w:t>
      </w:r>
      <w:r>
        <w:rPr>
          <w:rFonts w:ascii="Tahoma" w:hAnsi="Tahoma"/>
        </w:rPr>
        <w:t>ğ</w:t>
      </w:r>
      <w:r>
        <w:rPr/>
        <w:t>l</w:t>
      </w:r>
      <w:r>
        <w:rPr>
          <w:rFonts w:ascii="Tahoma" w:hAnsi="Tahoma"/>
        </w:rPr>
        <w:t>ı </w:t>
      </w:r>
      <w:r>
        <w:rPr/>
        <w:t>oldu</w:t>
      </w:r>
      <w:r>
        <w:rPr>
          <w:rFonts w:ascii="Tahoma" w:hAnsi="Tahoma"/>
        </w:rPr>
        <w:t>ğ</w:t>
      </w:r>
      <w:r>
        <w:rPr/>
        <w:t>u üçün, yaln</w:t>
      </w:r>
      <w:r>
        <w:rPr>
          <w:rFonts w:ascii="Tahoma" w:hAnsi="Tahoma"/>
        </w:rPr>
        <w:t>ı</w:t>
      </w:r>
      <w:r>
        <w:rPr/>
        <w:t>z </w:t>
      </w:r>
      <w:r>
        <w:rPr>
          <w:rFonts w:ascii="Arial" w:hAnsi="Arial"/>
          <w:color w:val="1A1A1A"/>
        </w:rPr>
        <w:t>0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4"/>
        </w:rPr>
        <w:t> </w:t>
      </w:r>
      <w:r>
        <w:rPr>
          <w:rFonts w:ascii="Arial" w:hAnsi="Arial"/>
          <w:color w:val="1A1A1A"/>
        </w:rPr>
        <w:t>1</w:t>
      </w:r>
      <w:r>
        <w:rPr/>
        <w:t>-l</w:t>
      </w:r>
      <w:r>
        <w:rPr>
          <w:rFonts w:ascii="Tahoma" w:hAnsi="Tahoma"/>
        </w:rPr>
        <w:t>ә</w:t>
      </w:r>
      <w:r>
        <w:rPr/>
        <w:t>ri</w:t>
      </w:r>
      <w:r>
        <w:rPr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edir. Bu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bd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TTL </w:t>
      </w:r>
      <w:r>
        <w:rPr/>
        <w:t>il</w:t>
      </w:r>
      <w:r>
        <w:rPr>
          <w:rFonts w:ascii="Tahoma" w:hAnsi="Tahoma"/>
        </w:rPr>
        <w:t>ә </w:t>
      </w:r>
      <w:r>
        <w:rPr/>
        <w:t>r</w:t>
      </w:r>
      <w:r>
        <w:rPr>
          <w:rFonts w:ascii="Tahoma" w:hAnsi="Tahoma"/>
        </w:rPr>
        <w:t>ә</w:t>
      </w:r>
      <w:r>
        <w:rPr/>
        <w:t>ng növl</w:t>
      </w:r>
      <w:r>
        <w:rPr>
          <w:rFonts w:ascii="Tahoma" w:hAnsi="Tahoma"/>
        </w:rPr>
        <w:t>ә</w:t>
      </w:r>
      <w:r>
        <w:rPr/>
        <w:t>ri al</w:t>
      </w:r>
      <w:r>
        <w:rPr>
          <w:rFonts w:ascii="Tahoma" w:hAnsi="Tahoma"/>
        </w:rPr>
        <w:t>ı</w:t>
      </w:r>
      <w:r>
        <w:rPr/>
        <w:t>na bilm</w:t>
      </w:r>
      <w:r>
        <w:rPr>
          <w:rFonts w:ascii="Tahoma" w:hAnsi="Tahoma"/>
        </w:rPr>
        <w:t>ә</w:t>
      </w:r>
      <w:r>
        <w:rPr/>
        <w:t>z. Analoq</w:t>
      </w:r>
      <w:r>
        <w:rPr>
          <w:spacing w:val="-17"/>
        </w:rPr>
        <w:t> </w:t>
      </w:r>
      <w:r>
        <w:rPr/>
        <w:t>siqnal</w:t>
      </w:r>
      <w:r>
        <w:rPr>
          <w:w w:val="99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60"/>
        </w:rPr>
        <w:t> </w:t>
      </w:r>
      <w:r>
        <w:rPr/>
        <w:t>bir</w:t>
      </w:r>
      <w:r>
        <w:rPr>
          <w:spacing w:val="59"/>
        </w:rPr>
        <w:t> </w:t>
      </w:r>
      <w:r>
        <w:rPr/>
        <w:t>çox</w:t>
      </w:r>
      <w:r>
        <w:rPr>
          <w:spacing w:val="60"/>
        </w:rPr>
        <w:t> </w:t>
      </w:r>
      <w:r>
        <w:rPr/>
        <w:t>r</w:t>
      </w:r>
      <w:r>
        <w:rPr>
          <w:rFonts w:ascii="Tahoma" w:hAnsi="Tahoma"/>
        </w:rPr>
        <w:t>ә</w:t>
      </w:r>
      <w:r>
        <w:rPr/>
        <w:t>ng</w:t>
      </w:r>
      <w:r>
        <w:rPr>
          <w:spacing w:val="59"/>
        </w:rPr>
        <w:t> </w:t>
      </w:r>
      <w:r>
        <w:rPr/>
        <w:t>çalarlar</w:t>
      </w:r>
      <w:r>
        <w:rPr>
          <w:rFonts w:ascii="Tahoma" w:hAnsi="Tahoma"/>
        </w:rPr>
        <w:t>ı</w:t>
      </w:r>
      <w:r>
        <w:rPr>
          <w:rFonts w:ascii="Tahoma" w:hAnsi="Tahoma"/>
          <w:spacing w:val="59"/>
        </w:rPr>
        <w:t> 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</w:t>
      </w:r>
      <w:r>
        <w:rPr>
          <w:rFonts w:ascii="Tahoma" w:hAnsi="Tahoma"/>
          <w:spacing w:val="60"/>
        </w:rPr>
        <w:t> </w:t>
      </w:r>
      <w:r>
        <w:rPr/>
        <w:t>etm</w:t>
      </w:r>
      <w:r>
        <w:rPr>
          <w:rFonts w:ascii="Tahoma" w:hAnsi="Tahoma"/>
        </w:rPr>
        <w:t>ә</w:t>
      </w:r>
      <w:r>
        <w:rPr/>
        <w:t>k</w:t>
      </w:r>
      <w:r>
        <w:rPr>
          <w:spacing w:val="60"/>
        </w:rPr>
        <w:t> </w:t>
      </w:r>
      <w:r>
        <w:rPr/>
        <w:t>olar.</w:t>
      </w:r>
      <w:r>
        <w:rPr>
          <w:spacing w:val="59"/>
        </w:rPr>
        <w:t> </w:t>
      </w:r>
      <w:r>
        <w:rPr>
          <w:rFonts w:ascii="Arial" w:hAnsi="Arial"/>
          <w:color w:val="1A1A1A"/>
        </w:rPr>
        <w:t>MCGA</w:t>
      </w:r>
      <w:r>
        <w:rPr>
          <w:rFonts w:ascii="Arial" w:hAnsi="Arial"/>
          <w:color w:val="1A1A1A"/>
          <w:spacing w:val="68"/>
        </w:rPr>
        <w:t> </w:t>
      </w:r>
      <w:r>
        <w:rPr/>
        <w:t>interfeysi</w:t>
      </w:r>
      <w:r>
        <w:rPr>
          <w:spacing w:val="60"/>
        </w:rPr>
        <w:t> </w:t>
      </w:r>
      <w:r>
        <w:rPr>
          <w:rFonts w:ascii="Arial" w:hAnsi="Arial"/>
          <w:color w:val="1A1A1A"/>
        </w:rPr>
        <w:t>256</w:t>
      </w:r>
      <w:r>
        <w:rPr>
          <w:rFonts w:ascii="Arial" w:hAnsi="Arial"/>
          <w:color w:val="1A1A1A"/>
          <w:spacing w:val="70"/>
        </w:rPr>
        <w:t> </w:t>
      </w:r>
      <w:r>
        <w:rPr/>
        <w:t>r</w:t>
      </w:r>
      <w:r>
        <w:rPr>
          <w:rFonts w:ascii="Tahoma" w:hAnsi="Tahoma"/>
        </w:rPr>
        <w:t>ә</w:t>
      </w:r>
      <w:r>
        <w:rPr/>
        <w:t>ngi</w:t>
      </w:r>
      <w:r>
        <w:rPr>
          <w:w w:val="99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yir.</w:t>
      </w:r>
    </w:p>
    <w:p>
      <w:pPr>
        <w:pStyle w:val="BodyText"/>
        <w:spacing w:line="240" w:lineRule="auto"/>
        <w:ind w:left="1104" w:right="0" w:firstLine="0"/>
        <w:jc w:val="left"/>
        <w:rPr>
          <w:rFonts w:ascii="Arial" w:hAnsi="Arial" w:cs="Arial" w:eastAsia="Arial"/>
        </w:rPr>
      </w:pPr>
      <w:r>
        <w:rPr>
          <w:rFonts w:ascii="Arial" w:hAnsi="Arial"/>
          <w:color w:val="1A1A1A"/>
        </w:rPr>
        <w:t>TTL  </w:t>
      </w:r>
      <w:r>
        <w:rPr/>
        <w:t>siqnal</w:t>
      </w:r>
      <w:r>
        <w:rPr>
          <w:rFonts w:ascii="Tahoma" w:hAnsi="Tahoma"/>
        </w:rPr>
        <w:t>ı</w:t>
      </w:r>
      <w:r>
        <w:rPr/>
        <w:t>ndan analoq siqnala keçm</w:t>
      </w:r>
      <w:r>
        <w:rPr>
          <w:rFonts w:ascii="Tahoma" w:hAnsi="Tahoma"/>
        </w:rPr>
        <w:t>ә</w:t>
      </w:r>
      <w:r>
        <w:rPr/>
        <w:t>si il</w:t>
      </w:r>
      <w:r>
        <w:rPr>
          <w:rFonts w:ascii="Tahoma" w:hAnsi="Tahoma"/>
        </w:rPr>
        <w:t>ә </w:t>
      </w:r>
      <w:r>
        <w:rPr/>
        <w:t>birlikd</w:t>
      </w:r>
      <w:r>
        <w:rPr>
          <w:rFonts w:ascii="Tahoma" w:hAnsi="Tahoma"/>
        </w:rPr>
        <w:t>ә</w:t>
      </w:r>
      <w:r>
        <w:rPr/>
        <w:t>, </w:t>
      </w:r>
      <w:r>
        <w:rPr>
          <w:rFonts w:ascii="Arial" w:hAnsi="Arial"/>
          <w:color w:val="1A1A1A"/>
        </w:rPr>
        <w:t>MCGA</w:t>
      </w:r>
      <w:r>
        <w:rPr/>
        <w:t>-da  </w:t>
      </w:r>
      <w:r>
        <w:rPr>
          <w:spacing w:val="48"/>
        </w:rPr>
        <w:t> </w:t>
      </w:r>
      <w:r>
        <w:rPr>
          <w:rFonts w:ascii="Arial" w:hAnsi="Arial"/>
          <w:color w:val="1A1A1A"/>
        </w:rPr>
        <w:t>9</w:t>
      </w:r>
      <w:r>
        <w:rPr>
          <w:rFonts w:ascii="Arial" w:hAnsi="Arial"/>
        </w:rPr>
      </w:r>
    </w:p>
    <w:p>
      <w:pPr>
        <w:pStyle w:val="BodyText"/>
        <w:spacing w:line="240" w:lineRule="auto" w:before="0"/>
        <w:ind w:left="254" w:right="0" w:firstLine="0"/>
        <w:jc w:val="both"/>
      </w:pPr>
      <w:r>
        <w:rPr/>
        <w:t>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dan indi 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edilm</w:t>
      </w:r>
      <w:r>
        <w:rPr>
          <w:rFonts w:ascii="Tahoma" w:hAnsi="Tahoma"/>
        </w:rPr>
        <w:t>ә</w:t>
      </w:r>
      <w:r>
        <w:rPr/>
        <w:t>kd</w:t>
      </w:r>
      <w:r>
        <w:rPr>
          <w:rFonts w:ascii="Tahoma" w:hAnsi="Tahoma"/>
        </w:rPr>
        <w:t>ә </w:t>
      </w:r>
      <w:r>
        <w:rPr/>
        <w:t>olan </w:t>
      </w:r>
      <w:r>
        <w:rPr>
          <w:rFonts w:ascii="Arial" w:hAnsi="Arial"/>
          <w:color w:val="1A1A1A"/>
        </w:rPr>
        <w:t>15 </w:t>
      </w:r>
      <w:r>
        <w:rPr/>
        <w:t>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 </w:t>
      </w:r>
      <w:r>
        <w:rPr/>
        <w:t>istifad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</w:t>
      </w:r>
      <w:r>
        <w:rPr>
          <w:rFonts w:ascii="Tahoma" w:hAnsi="Tahoma"/>
          <w:spacing w:val="-15"/>
        </w:rPr>
        <w:t> </w:t>
      </w:r>
      <w:r>
        <w:rPr/>
        <w:t>keçmi</w:t>
      </w:r>
      <w:r>
        <w:rPr>
          <w:rFonts w:ascii="Tahoma" w:hAnsi="Tahoma"/>
        </w:rPr>
        <w:t>ş</w:t>
      </w:r>
      <w:r>
        <w:rPr/>
        <w:t>dir.</w:t>
      </w:r>
    </w:p>
    <w:p>
      <w:pPr>
        <w:spacing w:line="240" w:lineRule="auto" w:before="11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bookmarkStart w:name="_TOC_250041" w:id="61"/>
      <w:r>
        <w:rPr/>
        <w:t>8514/A</w:t>
      </w:r>
      <w:bookmarkEnd w:id="61"/>
      <w:r>
        <w:rPr>
          <w:b w:val="0"/>
        </w:rPr>
      </w:r>
    </w:p>
    <w:p>
      <w:pPr>
        <w:pStyle w:val="BodyText"/>
        <w:spacing w:line="240" w:lineRule="auto" w:before="238"/>
        <w:ind w:left="254" w:right="236"/>
        <w:jc w:val="both"/>
      </w:pPr>
      <w:r>
        <w:rPr>
          <w:rFonts w:ascii="Arial" w:hAnsi="Arial"/>
          <w:color w:val="1A1A1A"/>
        </w:rPr>
        <w:t>8514/A MCGA </w:t>
      </w:r>
      <w:r>
        <w:rPr/>
        <w:t>Texnologiyas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istifad</w:t>
      </w:r>
      <w:r>
        <w:rPr>
          <w:rFonts w:ascii="Tahoma" w:hAnsi="Tahoma"/>
        </w:rPr>
        <w:t>ә </w:t>
      </w:r>
      <w:r>
        <w:rPr/>
        <w:t>etm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IBM</w:t>
      </w:r>
      <w:r>
        <w:rPr>
          <w:rFonts w:ascii="Arial" w:hAnsi="Arial"/>
          <w:color w:val="1A1A1A"/>
          <w:spacing w:val="55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>
          <w:rFonts w:ascii="Arial" w:hAnsi="Arial"/>
          <w:color w:val="1A1A1A"/>
        </w:rPr>
        <w:t>1987</w:t>
      </w:r>
      <w:r>
        <w:rPr/>
        <w:t>-ci ild</w:t>
      </w:r>
      <w:r>
        <w:rPr>
          <w:rFonts w:ascii="Tahoma" w:hAnsi="Tahoma"/>
        </w:rPr>
        <w:t>ә </w:t>
      </w:r>
      <w:r>
        <w:rPr/>
        <w:t>istehsal edilm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ba</w:t>
      </w:r>
      <w:r>
        <w:rPr>
          <w:rFonts w:ascii="Tahoma" w:hAnsi="Tahoma"/>
        </w:rPr>
        <w:t>ş</w:t>
      </w:r>
      <w:r>
        <w:rPr/>
        <w:t>lanm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</w:t>
      </w:r>
      <w:r>
        <w:rPr>
          <w:spacing w:val="80"/>
        </w:rPr>
        <w:t> </w:t>
      </w:r>
      <w:r>
        <w:rPr/>
        <w:t>atlamal</w:t>
      </w:r>
      <w:r>
        <w:rPr>
          <w:rFonts w:ascii="Tahoma" w:hAnsi="Tahoma"/>
        </w:rPr>
        <w:t>ı</w:t>
      </w:r>
      <w:r>
        <w:rPr/>
        <w:t>-oxumal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(</w:t>
      </w:r>
      <w:r>
        <w:rPr>
          <w:rFonts w:ascii="Arial" w:hAnsi="Arial"/>
          <w:color w:val="1A1A1A"/>
        </w:rPr>
        <w:t>interlaced</w:t>
      </w:r>
      <w:r>
        <w:rPr/>
        <w:t>) monitorlarda yüks</w:t>
      </w:r>
      <w:r>
        <w:rPr>
          <w:rFonts w:ascii="Tahoma" w:hAnsi="Tahoma"/>
        </w:rPr>
        <w:t>ә</w:t>
      </w:r>
      <w:r>
        <w:rPr/>
        <w:t>k keyfiyy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yir. Ard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 oxumal</w:t>
      </w:r>
      <w:r>
        <w:rPr>
          <w:rFonts w:ascii="Tahoma" w:hAnsi="Tahoma"/>
        </w:rPr>
        <w:t>ı</w:t>
      </w:r>
      <w:r>
        <w:rPr>
          <w:rFonts w:ascii="Tahoma" w:hAnsi="Tahoma"/>
          <w:spacing w:val="34"/>
        </w:rPr>
        <w:t> </w:t>
      </w:r>
      <w:r>
        <w:rPr/>
        <w:t>(</w:t>
      </w:r>
      <w:r>
        <w:rPr>
          <w:rFonts w:ascii="Arial" w:hAnsi="Arial"/>
          <w:color w:val="1A1A1A"/>
        </w:rPr>
        <w:t>non-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interlaced</w:t>
      </w:r>
      <w:r>
        <w:rPr/>
        <w:t>) monitorlarda da yüks</w:t>
      </w:r>
      <w:r>
        <w:rPr>
          <w:rFonts w:ascii="Tahoma" w:hAnsi="Tahoma"/>
        </w:rPr>
        <w:t>ә</w:t>
      </w:r>
      <w:r>
        <w:rPr/>
        <w:t>k yenil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tin</w:t>
      </w:r>
      <w:r>
        <w:rPr>
          <w:rFonts w:ascii="Tahoma" w:hAnsi="Tahoma"/>
        </w:rPr>
        <w:t>ә </w:t>
      </w:r>
      <w:r>
        <w:rPr/>
        <w:t>çat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8514/A</w:t>
      </w:r>
      <w:r>
        <w:rPr>
          <w:rFonts w:ascii="Arial" w:hAnsi="Arial"/>
          <w:color w:val="1A1A1A"/>
          <w:spacing w:val="53"/>
        </w:rPr>
        <w:t> </w:t>
      </w:r>
      <w:r>
        <w:rPr>
          <w:rFonts w:ascii="Arial" w:hAnsi="Arial"/>
          <w:color w:val="1A1A1A"/>
        </w:rPr>
        <w:t>VGA</w:t>
      </w:r>
      <w:r>
        <w:rPr>
          <w:rFonts w:ascii="Arial" w:hAnsi="Arial"/>
          <w:color w:val="1A1A1A"/>
          <w:w w:val="99"/>
        </w:rPr>
        <w:t> </w:t>
      </w:r>
      <w:r>
        <w:rPr/>
        <w:t>il</w:t>
      </w:r>
      <w:r>
        <w:rPr>
          <w:rFonts w:ascii="Tahoma" w:hAnsi="Tahoma"/>
        </w:rPr>
        <w:t>ә </w:t>
      </w:r>
      <w:r>
        <w:rPr/>
        <w:t>eyni monitoru istifad</w:t>
      </w:r>
      <w:r>
        <w:rPr>
          <w:rFonts w:ascii="Tahoma" w:hAnsi="Tahoma"/>
        </w:rPr>
        <w:t>ә </w:t>
      </w:r>
      <w:r>
        <w:rPr/>
        <w:t>etm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baxmayaraq i</w:t>
      </w:r>
      <w:r>
        <w:rPr>
          <w:rFonts w:ascii="Tahoma" w:hAnsi="Tahoma"/>
        </w:rPr>
        <w:t>ş </w:t>
      </w:r>
      <w:r>
        <w:rPr/>
        <w:t>prinsipin</w:t>
      </w:r>
      <w:r>
        <w:rPr>
          <w:rFonts w:ascii="Tahoma" w:hAnsi="Tahoma"/>
        </w:rPr>
        <w:t>ә </w:t>
      </w:r>
      <w:r>
        <w:rPr/>
        <w:t>gör</w:t>
      </w:r>
      <w:r>
        <w:rPr>
          <w:rFonts w:ascii="Tahoma" w:hAnsi="Tahoma"/>
        </w:rPr>
        <w:t>ә</w:t>
      </w:r>
      <w:r>
        <w:rPr>
          <w:rFonts w:ascii="Tahoma" w:hAnsi="Tahoma"/>
          <w:spacing w:val="52"/>
        </w:rPr>
        <w:t> </w:t>
      </w:r>
      <w:r>
        <w:rPr>
          <w:rFonts w:ascii="Arial" w:hAnsi="Arial"/>
          <w:color w:val="1A1A1A"/>
        </w:rPr>
        <w:t>VGA</w:t>
      </w:r>
      <w:r>
        <w:rPr/>
        <w:t>-</w:t>
      </w:r>
      <w:r>
        <w:rPr>
          <w:w w:val="99"/>
        </w:rPr>
        <w:t> </w:t>
      </w:r>
      <w:r>
        <w:rPr/>
        <w:t>dan çox f</w:t>
      </w:r>
      <w:r>
        <w:rPr>
          <w:rFonts w:ascii="Tahoma" w:hAnsi="Tahoma"/>
        </w:rPr>
        <w:t>ә</w:t>
      </w:r>
      <w:r>
        <w:rPr/>
        <w:t>rql</w:t>
      </w:r>
      <w:r>
        <w:rPr>
          <w:rFonts w:ascii="Tahoma" w:hAnsi="Tahoma"/>
        </w:rPr>
        <w:t>ә</w:t>
      </w:r>
      <w:r>
        <w:rPr/>
        <w:t>nir. </w:t>
      </w:r>
      <w:r>
        <w:rPr>
          <w:rFonts w:ascii="Arial" w:hAnsi="Arial"/>
          <w:color w:val="1A1A1A"/>
        </w:rPr>
        <w:t>8514/A </w:t>
      </w:r>
      <w:r>
        <w:rPr/>
        <w:t>kartlar</w:t>
      </w:r>
      <w:r>
        <w:rPr>
          <w:rFonts w:ascii="Tahoma" w:hAnsi="Tahoma"/>
        </w:rPr>
        <w:t>ı</w:t>
      </w:r>
      <w:r>
        <w:rPr/>
        <w:t>nda kompüter ekran kart</w:t>
      </w:r>
      <w:r>
        <w:rPr>
          <w:rFonts w:ascii="Tahoma" w:hAnsi="Tahoma"/>
        </w:rPr>
        <w:t>ı</w:t>
      </w:r>
      <w:r>
        <w:rPr/>
        <w:t>na n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>
          <w:rFonts w:ascii="Tahoma" w:hAnsi="Tahoma"/>
          <w:w w:val="99"/>
        </w:rPr>
        <w:t> </w:t>
      </w:r>
      <w:r>
        <w:rPr/>
        <w:t>görm</w:t>
      </w:r>
      <w:r>
        <w:rPr>
          <w:rFonts w:ascii="Tahoma" w:hAnsi="Tahoma"/>
        </w:rPr>
        <w:t>ә</w:t>
      </w:r>
      <w:r>
        <w:rPr/>
        <w:t>si</w:t>
      </w:r>
      <w:r>
        <w:rPr>
          <w:spacing w:val="40"/>
        </w:rPr>
        <w:t> </w:t>
      </w:r>
      <w:r>
        <w:rPr/>
        <w:t>laz</w:t>
      </w:r>
      <w:r>
        <w:rPr>
          <w:rFonts w:ascii="Tahoma" w:hAnsi="Tahoma"/>
        </w:rPr>
        <w:t>ı</w:t>
      </w:r>
      <w:r>
        <w:rPr/>
        <w:t>m</w:t>
      </w:r>
      <w:r>
        <w:rPr>
          <w:spacing w:val="41"/>
        </w:rPr>
        <w:t> </w:t>
      </w:r>
      <w:r>
        <w:rPr/>
        <w:t>oldu</w:t>
      </w:r>
      <w:r>
        <w:rPr>
          <w:rFonts w:ascii="Tahoma" w:hAnsi="Tahoma"/>
        </w:rPr>
        <w:t>ğ</w:t>
      </w:r>
      <w:r>
        <w:rPr/>
        <w:t>unu</w:t>
      </w:r>
      <w:r>
        <w:rPr>
          <w:spacing w:val="40"/>
        </w:rPr>
        <w:t> </w:t>
      </w:r>
      <w:r>
        <w:rPr/>
        <w:t>bildirir</w:t>
      </w:r>
      <w:r>
        <w:rPr>
          <w:spacing w:val="40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41"/>
        </w:rPr>
        <w:t> </w:t>
      </w:r>
      <w:r>
        <w:rPr/>
        <w:t>kart</w:t>
      </w:r>
      <w:r>
        <w:rPr>
          <w:spacing w:val="41"/>
        </w:rPr>
        <w:t> </w:t>
      </w:r>
      <w:r>
        <w:rPr/>
        <w:t>gör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</w:t>
      </w:r>
      <w:r>
        <w:rPr>
          <w:spacing w:val="40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in</w:t>
      </w:r>
      <w:r>
        <w:rPr>
          <w:spacing w:val="41"/>
        </w:rPr>
        <w:t> </w:t>
      </w:r>
      <w:r>
        <w:rPr/>
        <w:t>nec</w:t>
      </w:r>
      <w:r>
        <w:rPr>
          <w:rFonts w:ascii="Tahoma" w:hAnsi="Tahoma"/>
        </w:rPr>
        <w:t>ә</w:t>
      </w:r>
      <w:r>
        <w:rPr>
          <w:rFonts w:ascii="Tahoma" w:hAnsi="Tahoma"/>
          <w:spacing w:val="41"/>
        </w:rPr>
        <w:t> </w:t>
      </w:r>
      <w:r>
        <w:rPr/>
        <w:t>görül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q</w:t>
      </w:r>
      <w:r>
        <w:rPr>
          <w:rFonts w:ascii="Tahoma" w:hAnsi="Tahoma"/>
        </w:rPr>
        <w:t>ә</w:t>
      </w:r>
      <w:r>
        <w:rPr/>
        <w:t>rar verir v</w:t>
      </w:r>
      <w:r>
        <w:rPr>
          <w:rFonts w:ascii="Tahoma" w:hAnsi="Tahoma"/>
        </w:rPr>
        <w:t>ә </w:t>
      </w:r>
      <w:r>
        <w:rPr/>
        <w:t>icra edir. </w:t>
      </w:r>
      <w:r>
        <w:rPr>
          <w:rFonts w:ascii="Arial" w:hAnsi="Arial"/>
          <w:color w:val="1A1A1A"/>
        </w:rPr>
        <w:t>VGA </w:t>
      </w:r>
      <w:r>
        <w:rPr/>
        <w:t>kartlar</w:t>
      </w:r>
      <w:r>
        <w:rPr>
          <w:rFonts w:ascii="Tahoma" w:hAnsi="Tahoma"/>
        </w:rPr>
        <w:t>ı</w:t>
      </w:r>
      <w:r>
        <w:rPr/>
        <w:t>nda is</w:t>
      </w:r>
      <w:r>
        <w:rPr>
          <w:rFonts w:ascii="Tahoma" w:hAnsi="Tahoma"/>
        </w:rPr>
        <w:t>ә </w:t>
      </w:r>
      <w:r>
        <w:rPr/>
        <w:t>piksel-piksel </w:t>
      </w:r>
      <w:r>
        <w:rPr>
          <w:rFonts w:ascii="Tahoma" w:hAnsi="Tahoma"/>
        </w:rPr>
        <w:t>ә</w:t>
      </w:r>
      <w:r>
        <w:rPr/>
        <w:t>ks</w:t>
      </w:r>
      <w:r>
        <w:rPr>
          <w:spacing w:val="31"/>
        </w:rPr>
        <w:t> </w:t>
      </w:r>
      <w:r>
        <w:rPr/>
        <w:t>etdiril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</w:t>
      </w:r>
      <w:r>
        <w:rPr>
          <w:w w:val="99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spacing w:val="65"/>
        </w:rPr>
        <w:t> </w:t>
      </w:r>
      <w:r>
        <w:rPr/>
        <w:t>add</w:t>
      </w:r>
      <w:r>
        <w:rPr>
          <w:rFonts w:ascii="Tahoma" w:hAnsi="Tahoma"/>
        </w:rPr>
        <w:t>ı</w:t>
      </w:r>
      <w:r>
        <w:rPr/>
        <w:t>m,</w:t>
      </w:r>
      <w:r>
        <w:rPr>
          <w:spacing w:val="66"/>
        </w:rPr>
        <w:t> </w:t>
      </w:r>
      <w:r>
        <w:rPr/>
        <w:t>kart</w:t>
      </w:r>
      <w:r>
        <w:rPr>
          <w:spacing w:val="65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66"/>
        </w:rPr>
        <w:t> </w:t>
      </w:r>
      <w:r>
        <w:rPr/>
        <w:t>olan</w:t>
      </w:r>
      <w:r>
        <w:rPr>
          <w:spacing w:val="66"/>
        </w:rPr>
        <w:t> </w:t>
      </w:r>
      <w:r>
        <w:rPr/>
        <w:t>prosessor</w:t>
      </w:r>
      <w:r>
        <w:rPr>
          <w:spacing w:val="64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</w:t>
      </w:r>
      <w:r>
        <w:rPr>
          <w:spacing w:val="65"/>
        </w:rPr>
        <w:t> </w:t>
      </w:r>
      <w:r>
        <w:rPr/>
        <w:t>hesablanaraq</w:t>
      </w:r>
      <w:r>
        <w:rPr>
          <w:spacing w:val="65"/>
        </w:rPr>
        <w:t> </w:t>
      </w:r>
      <w:r>
        <w:rPr/>
        <w:t>icra</w:t>
      </w:r>
      <w:r>
        <w:rPr>
          <w:w w:val="99"/>
        </w:rPr>
        <w:t> </w:t>
      </w:r>
      <w:r>
        <w:rPr/>
        <w:t>olunur.</w:t>
      </w:r>
    </w:p>
    <w:p>
      <w:pPr>
        <w:pStyle w:val="BodyText"/>
        <w:spacing w:line="240" w:lineRule="auto"/>
        <w:ind w:left="254" w:right="236"/>
        <w:jc w:val="both"/>
      </w:pPr>
      <w:r>
        <w:rPr>
          <w:rFonts w:ascii="Arial" w:hAnsi="Arial"/>
          <w:color w:val="1A1A1A"/>
        </w:rPr>
        <w:t>8514/A </w:t>
      </w:r>
      <w:r>
        <w:rPr/>
        <w:t>kartlar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VGA </w:t>
      </w:r>
      <w:r>
        <w:rPr/>
        <w:t>kartlar</w:t>
      </w:r>
      <w:r>
        <w:rPr>
          <w:rFonts w:ascii="Tahoma" w:hAnsi="Tahoma"/>
        </w:rPr>
        <w:t>ı</w:t>
      </w:r>
      <w:r>
        <w:rPr/>
        <w:t>ndan daha sür</w:t>
      </w:r>
      <w:r>
        <w:rPr>
          <w:rFonts w:ascii="Tahoma" w:hAnsi="Tahoma"/>
        </w:rPr>
        <w:t>ә</w:t>
      </w:r>
      <w:r>
        <w:rPr/>
        <w:t>tli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83"/>
        </w:rPr>
        <w:t> </w:t>
      </w:r>
      <w:r>
        <w:rPr/>
        <w:t>daha</w:t>
      </w:r>
      <w:r>
        <w:rPr>
          <w:w w:val="99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k r</w:t>
      </w:r>
      <w:r>
        <w:rPr>
          <w:rFonts w:ascii="Tahoma" w:hAnsi="Tahoma"/>
        </w:rPr>
        <w:t>ә</w:t>
      </w:r>
      <w:r>
        <w:rPr/>
        <w:t>sm keyfiyy</w:t>
      </w:r>
      <w:r>
        <w:rPr>
          <w:rFonts w:ascii="Tahoma" w:hAnsi="Tahoma"/>
        </w:rPr>
        <w:t>ә</w:t>
      </w:r>
      <w:r>
        <w:rPr/>
        <w:t>ti 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 </w:t>
      </w:r>
      <w:r>
        <w:rPr/>
        <w:t>etm</w:t>
      </w:r>
      <w:r>
        <w:rPr>
          <w:rFonts w:ascii="Tahoma" w:hAnsi="Tahoma"/>
        </w:rPr>
        <w:t>ә</w:t>
      </w:r>
      <w:r>
        <w:rPr/>
        <w:t>k imkan</w:t>
      </w:r>
      <w:r>
        <w:rPr>
          <w:rFonts w:ascii="Tahoma" w:hAnsi="Tahoma"/>
        </w:rPr>
        <w:t>ı</w:t>
      </w:r>
      <w:r>
        <w:rPr/>
        <w:t>na sahibdir. </w:t>
      </w:r>
      <w:r>
        <w:rPr>
          <w:rFonts w:ascii="Arial" w:hAnsi="Arial"/>
          <w:color w:val="1A1A1A"/>
        </w:rPr>
        <w:t>IBM</w:t>
      </w:r>
      <w:r>
        <w:rPr/>
        <w:t>,</w:t>
      </w:r>
      <w:r>
        <w:rPr>
          <w:spacing w:val="62"/>
        </w:rPr>
        <w:t> </w:t>
      </w:r>
      <w:r>
        <w:rPr>
          <w:rFonts w:ascii="Arial" w:hAnsi="Arial"/>
          <w:color w:val="1A1A1A"/>
        </w:rPr>
        <w:t>VGA</w:t>
      </w:r>
      <w:r>
        <w:rPr>
          <w:rFonts w:ascii="Arial" w:hAnsi="Arial"/>
          <w:color w:val="1A1A1A"/>
          <w:w w:val="99"/>
        </w:rPr>
        <w:t> </w:t>
      </w:r>
      <w:r>
        <w:rPr/>
        <w:t>standart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inki</w:t>
      </w:r>
      <w:r>
        <w:rPr>
          <w:rFonts w:ascii="Tahoma" w:hAnsi="Tahoma"/>
        </w:rPr>
        <w:t>ş</w:t>
      </w:r>
      <w:r>
        <w:rPr/>
        <w:t>af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birlikd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8514/A </w:t>
      </w:r>
      <w:r>
        <w:rPr/>
        <w:t>standart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26"/>
        </w:rPr>
        <w:t> </w:t>
      </w:r>
      <w:r>
        <w:rPr/>
        <w:t>etm</w:t>
      </w:r>
      <w:r>
        <w:rPr>
          <w:rFonts w:ascii="Tahoma" w:hAnsi="Tahoma"/>
        </w:rPr>
        <w:t>ә</w:t>
      </w:r>
      <w:r>
        <w:rPr/>
        <w:t>yi</w:t>
      </w:r>
      <w:r>
        <w:rPr>
          <w:spacing w:val="-1"/>
          <w:w w:val="99"/>
        </w:rPr>
        <w:t> </w:t>
      </w:r>
      <w:r>
        <w:rPr/>
        <w:t>dayand</w:t>
      </w:r>
      <w:r>
        <w:rPr>
          <w:rFonts w:ascii="Tahoma" w:hAnsi="Tahoma"/>
        </w:rPr>
        <w:t>ı</w:t>
      </w:r>
      <w:r>
        <w:rPr/>
        <w:t>rm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bookmarkStart w:name="_TOC_250040" w:id="62"/>
      <w:r>
        <w:rPr/>
        <w:t>VGA (VIDEO GRAPHICS</w:t>
      </w:r>
      <w:r>
        <w:rPr>
          <w:spacing w:val="-9"/>
        </w:rPr>
        <w:t> </w:t>
      </w:r>
      <w:r>
        <w:rPr/>
        <w:t>ARRAY)</w:t>
      </w:r>
      <w:bookmarkEnd w:id="62"/>
      <w:r>
        <w:rPr>
          <w:b w:val="0"/>
        </w:rPr>
      </w:r>
    </w:p>
    <w:p>
      <w:pPr>
        <w:pStyle w:val="BodyText"/>
        <w:spacing w:line="240" w:lineRule="auto" w:before="238"/>
        <w:ind w:left="254" w:right="235"/>
        <w:jc w:val="both"/>
      </w:pPr>
      <w:r>
        <w:rPr>
          <w:rFonts w:ascii="Arial" w:hAnsi="Arial"/>
          <w:color w:val="1A1A1A"/>
        </w:rPr>
        <w:t>2 </w:t>
      </w:r>
      <w:r>
        <w:rPr/>
        <w:t>aprel </w:t>
      </w:r>
      <w:r>
        <w:rPr>
          <w:rFonts w:ascii="Arial" w:hAnsi="Arial"/>
          <w:color w:val="1A1A1A"/>
        </w:rPr>
        <w:t>1987</w:t>
      </w:r>
      <w:r>
        <w:rPr/>
        <w:t>-ci il tarixind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MCGA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8514/A </w:t>
      </w:r>
      <w:r>
        <w:rPr/>
        <w:t>standartlar</w:t>
      </w:r>
      <w:r>
        <w:rPr>
          <w:rFonts w:ascii="Tahoma" w:hAnsi="Tahoma"/>
        </w:rPr>
        <w:t>ı</w:t>
      </w:r>
      <w:r>
        <w:rPr>
          <w:rFonts w:ascii="Tahoma" w:hAnsi="Tahoma"/>
          <w:spacing w:val="19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birlikd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IBM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istehsal edildi. Eyni tarixd</w:t>
      </w:r>
      <w:r>
        <w:rPr>
          <w:rFonts w:ascii="Tahoma" w:hAnsi="Tahoma"/>
        </w:rPr>
        <w:t>ә</w:t>
      </w:r>
      <w:r>
        <w:rPr/>
        <w:t>n etibar</w:t>
      </w:r>
      <w:r>
        <w:rPr>
          <w:rFonts w:ascii="Tahoma" w:hAnsi="Tahoma"/>
        </w:rPr>
        <w:t>ә</w:t>
      </w:r>
      <w:r>
        <w:rPr/>
        <w:t>n</w:t>
      </w:r>
      <w:r>
        <w:rPr>
          <w:spacing w:val="-9"/>
        </w:rPr>
        <w:t> </w:t>
      </w:r>
      <w:r>
        <w:rPr/>
        <w:t>istehsal</w:t>
      </w:r>
      <w:r>
        <w:rPr>
          <w:w w:val="99"/>
        </w:rPr>
        <w:t> </w:t>
      </w:r>
      <w:r>
        <w:rPr/>
        <w:t>edilm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ba</w:t>
      </w:r>
      <w:r>
        <w:rPr>
          <w:rFonts w:ascii="Tahoma" w:hAnsi="Tahoma"/>
        </w:rPr>
        <w:t>ş</w:t>
      </w:r>
      <w:r>
        <w:rPr/>
        <w:t>layan üç standartdan </w:t>
      </w:r>
      <w:r>
        <w:rPr>
          <w:rFonts w:ascii="Tahoma" w:hAnsi="Tahoma"/>
        </w:rPr>
        <w:t>ә</w:t>
      </w:r>
      <w:r>
        <w:rPr/>
        <w:t>n geni</w:t>
      </w:r>
      <w:r>
        <w:rPr>
          <w:rFonts w:ascii="Tahoma" w:hAnsi="Tahoma"/>
        </w:rPr>
        <w:t>ş </w:t>
      </w:r>
      <w:r>
        <w:rPr/>
        <w:t>yay</w:t>
      </w:r>
      <w:r>
        <w:rPr>
          <w:rFonts w:ascii="Tahoma" w:hAnsi="Tahoma"/>
        </w:rPr>
        <w:t>ı</w:t>
      </w:r>
      <w:r>
        <w:rPr/>
        <w:t>lan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VGA </w:t>
      </w:r>
      <w:r>
        <w:rPr/>
        <w:t>olmu</w:t>
      </w:r>
      <w:r>
        <w:rPr>
          <w:rFonts w:ascii="Tahoma" w:hAnsi="Tahoma"/>
        </w:rPr>
        <w:t>ş</w:t>
      </w:r>
      <w:r>
        <w:rPr/>
        <w:t>dur.</w:t>
      </w:r>
      <w:r>
        <w:rPr>
          <w:spacing w:val="43"/>
        </w:rPr>
        <w:t> </w:t>
      </w:r>
      <w:r>
        <w:rPr>
          <w:rFonts w:ascii="Arial" w:hAnsi="Arial"/>
          <w:color w:val="1A1A1A"/>
        </w:rPr>
        <w:t>VGA</w:t>
      </w:r>
      <w:r>
        <w:rPr>
          <w:rFonts w:ascii="Arial" w:hAnsi="Arial"/>
          <w:color w:val="1A1A1A"/>
          <w:w w:val="99"/>
        </w:rPr>
        <w:t> </w:t>
      </w:r>
      <w:r>
        <w:rPr/>
        <w:t>standart</w:t>
      </w:r>
      <w:r>
        <w:rPr>
          <w:rFonts w:ascii="Tahoma" w:hAnsi="Tahoma"/>
        </w:rPr>
        <w:t>ı </w:t>
      </w:r>
      <w:r>
        <w:rPr/>
        <w:t>ard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 olaraq inki</w:t>
      </w:r>
      <w:r>
        <w:rPr>
          <w:rFonts w:ascii="Tahoma" w:hAnsi="Tahoma"/>
        </w:rPr>
        <w:t>ş</w:t>
      </w:r>
      <w:r>
        <w:rPr/>
        <w:t>af etdirilmi</w:t>
      </w:r>
      <w:r>
        <w:rPr>
          <w:rFonts w:ascii="Tahoma" w:hAnsi="Tahoma"/>
        </w:rPr>
        <w:t>ş </w:t>
      </w:r>
      <w:r>
        <w:rPr/>
        <w:t>v</w:t>
      </w:r>
      <w:r>
        <w:rPr>
          <w:rFonts w:ascii="Tahoma" w:hAnsi="Tahoma"/>
        </w:rPr>
        <w:t>ә </w:t>
      </w:r>
      <w:r>
        <w:rPr/>
        <w:t>hal-haz</w:t>
      </w:r>
      <w:r>
        <w:rPr>
          <w:rFonts w:ascii="Tahoma" w:hAnsi="Tahoma"/>
        </w:rPr>
        <w:t>ı</w:t>
      </w:r>
      <w:r>
        <w:rPr/>
        <w:t>rk</w:t>
      </w:r>
      <w:r>
        <w:rPr>
          <w:rFonts w:ascii="Tahoma" w:hAnsi="Tahoma"/>
        </w:rPr>
        <w:t>ı </w:t>
      </w:r>
      <w:r>
        <w:rPr/>
        <w:t>dövr</w:t>
      </w:r>
      <w:r>
        <w:rPr>
          <w:rFonts w:ascii="Tahoma" w:hAnsi="Tahoma"/>
        </w:rPr>
        <w:t>ә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</w:t>
      </w:r>
      <w:r>
        <w:rPr>
          <w:spacing w:val="71"/>
        </w:rPr>
        <w:t> </w:t>
      </w:r>
      <w:r>
        <w:rPr/>
        <w:t>çatan</w:t>
      </w:r>
      <w:r>
        <w:rPr>
          <w:spacing w:val="-1"/>
          <w:w w:val="99"/>
        </w:rPr>
        <w:t> </w:t>
      </w:r>
      <w:r>
        <w:rPr/>
        <w:t>bir ekran standart</w:t>
      </w:r>
      <w:r>
        <w:rPr>
          <w:rFonts w:ascii="Tahoma" w:hAnsi="Tahoma"/>
        </w:rPr>
        <w:t>ı</w:t>
      </w:r>
      <w:r>
        <w:rPr>
          <w:rFonts w:ascii="Tahoma" w:hAnsi="Tahoma"/>
          <w:spacing w:val="-15"/>
        </w:rPr>
        <w:t> </w:t>
      </w:r>
      <w:r>
        <w:rPr/>
        <w:t>olmu</w:t>
      </w:r>
      <w:r>
        <w:rPr>
          <w:rFonts w:ascii="Tahoma" w:hAnsi="Tahoma"/>
        </w:rPr>
        <w:t>ş</w:t>
      </w:r>
      <w:r>
        <w:rPr/>
        <w:t>dur.</w:t>
      </w:r>
    </w:p>
    <w:p>
      <w:pPr>
        <w:pStyle w:val="BodyText"/>
        <w:spacing w:line="240" w:lineRule="auto"/>
        <w:ind w:left="254" w:right="237"/>
        <w:jc w:val="both"/>
      </w:pPr>
      <w:r>
        <w:rPr>
          <w:rFonts w:ascii="Arial" w:hAnsi="Arial"/>
          <w:color w:val="1A1A1A"/>
        </w:rPr>
        <w:t>VGA </w:t>
      </w:r>
      <w:r>
        <w:rPr/>
        <w:t>standart</w:t>
      </w:r>
      <w:r>
        <w:rPr>
          <w:rFonts w:ascii="Tahoma" w:hAnsi="Tahoma"/>
        </w:rPr>
        <w:t>ı </w:t>
      </w:r>
      <w:r>
        <w:rPr/>
        <w:t>ilk olaraq </w:t>
      </w:r>
      <w:r>
        <w:rPr>
          <w:rFonts w:ascii="Arial" w:hAnsi="Arial"/>
          <w:color w:val="1A1A1A"/>
        </w:rPr>
        <w:t>IBM PS/2 </w:t>
      </w:r>
      <w:r>
        <w:rPr/>
        <w:t>sisteml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mikrosxem</w:t>
      </w:r>
      <w:r>
        <w:rPr>
          <w:spacing w:val="80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sti</w:t>
      </w:r>
      <w:r>
        <w:rPr>
          <w:w w:val="99"/>
        </w:rPr>
        <w:t> </w:t>
      </w:r>
      <w:r>
        <w:rPr/>
        <w:t>olaraq istifad</w:t>
      </w:r>
      <w:r>
        <w:rPr>
          <w:rFonts w:ascii="Tahoma" w:hAnsi="Tahoma"/>
        </w:rPr>
        <w:t>ә </w:t>
      </w:r>
      <w:r>
        <w:rPr/>
        <w:t>edildi. Daha sonralar </w:t>
      </w:r>
      <w:r>
        <w:rPr>
          <w:rFonts w:ascii="Arial" w:hAnsi="Arial"/>
          <w:color w:val="1A1A1A"/>
        </w:rPr>
        <w:t>8 bit </w:t>
      </w:r>
      <w:r>
        <w:rPr/>
        <w:t>interfeys 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VGA </w:t>
      </w:r>
      <w:r>
        <w:rPr/>
        <w:t>ekran</w:t>
      </w:r>
      <w:r>
        <w:rPr>
          <w:spacing w:val="77"/>
        </w:rPr>
        <w:t> </w:t>
      </w:r>
      <w:r>
        <w:rPr/>
        <w:t>kartlar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istehsal edildi. </w:t>
      </w:r>
      <w:r>
        <w:rPr>
          <w:rFonts w:ascii="Arial" w:hAnsi="Arial"/>
          <w:color w:val="1A1A1A"/>
        </w:rPr>
        <w:t>VGA </w:t>
      </w:r>
      <w:r>
        <w:rPr/>
        <w:t>haz</w:t>
      </w:r>
      <w:r>
        <w:rPr>
          <w:rFonts w:ascii="Tahoma" w:hAnsi="Tahoma"/>
        </w:rPr>
        <w:t>ı</w:t>
      </w:r>
      <w:r>
        <w:rPr/>
        <w:t>rda art</w:t>
      </w:r>
      <w:r>
        <w:rPr>
          <w:rFonts w:ascii="Tahoma" w:hAnsi="Tahoma"/>
        </w:rPr>
        <w:t>ı</w:t>
      </w:r>
      <w:r>
        <w:rPr/>
        <w:t>q istifad</w:t>
      </w:r>
      <w:r>
        <w:rPr>
          <w:rFonts w:ascii="Tahoma" w:hAnsi="Tahoma"/>
        </w:rPr>
        <w:t>ә</w:t>
      </w:r>
      <w:r>
        <w:rPr>
          <w:rFonts w:ascii="Tahoma" w:hAnsi="Tahoma"/>
          <w:spacing w:val="-6"/>
        </w:rPr>
        <w:t> </w:t>
      </w:r>
      <w:r>
        <w:rPr/>
        <w:t>edilmir.</w:t>
      </w:r>
    </w:p>
    <w:p>
      <w:pPr>
        <w:pStyle w:val="BodyText"/>
        <w:spacing w:line="240" w:lineRule="auto" w:before="192"/>
        <w:ind w:left="254" w:right="237"/>
        <w:jc w:val="both"/>
      </w:pPr>
      <w:r>
        <w:rPr>
          <w:rFonts w:ascii="Arial" w:hAnsi="Arial"/>
          <w:color w:val="1A1A1A"/>
        </w:rPr>
        <w:t>VGA </w:t>
      </w:r>
      <w:r>
        <w:rPr/>
        <w:t>yüks</w:t>
      </w:r>
      <w:r>
        <w:rPr>
          <w:rFonts w:ascii="Tahoma" w:hAnsi="Tahoma"/>
        </w:rPr>
        <w:t>ә</w:t>
      </w:r>
      <w:r>
        <w:rPr/>
        <w:t>k keyfiyy</w:t>
      </w:r>
      <w:r>
        <w:rPr>
          <w:rFonts w:ascii="Tahoma" w:hAnsi="Tahoma"/>
        </w:rPr>
        <w:t>ә</w:t>
      </w:r>
      <w:r>
        <w:rPr/>
        <w:t>tli sur</w:t>
      </w:r>
      <w:r>
        <w:rPr>
          <w:rFonts w:ascii="Tahoma" w:hAnsi="Tahoma"/>
        </w:rPr>
        <w:t>ә</w:t>
      </w:r>
      <w:r>
        <w:rPr/>
        <w:t>t imkan</w:t>
      </w:r>
      <w:r>
        <w:rPr>
          <w:rFonts w:ascii="Tahoma" w:hAnsi="Tahoma"/>
        </w:rPr>
        <w:t>ı </w:t>
      </w:r>
      <w:r>
        <w:rPr/>
        <w:t>verir. </w:t>
      </w:r>
      <w:r>
        <w:rPr>
          <w:rFonts w:ascii="Arial" w:hAnsi="Arial"/>
          <w:color w:val="1A1A1A"/>
        </w:rPr>
        <w:t>VGA  </w:t>
      </w:r>
      <w:r>
        <w:rPr/>
        <w:t>ekran</w:t>
      </w:r>
      <w:r>
        <w:rPr>
          <w:spacing w:val="55"/>
        </w:rPr>
        <w:t> </w:t>
      </w:r>
      <w:r>
        <w:rPr/>
        <w:t>kartlar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>
          <w:rFonts w:ascii="Arial" w:hAnsi="Arial"/>
          <w:color w:val="1A1A1A"/>
        </w:rPr>
        <w:t>VGA </w:t>
      </w:r>
      <w:r>
        <w:rPr/>
        <w:t>monitorlar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ya </w:t>
      </w:r>
      <w:r>
        <w:rPr>
          <w:rFonts w:ascii="Arial" w:hAnsi="Arial"/>
          <w:color w:val="1A1A1A"/>
        </w:rPr>
        <w:t>VGA </w:t>
      </w:r>
      <w:r>
        <w:rPr/>
        <w:t>kart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analoq siqnal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ala </w:t>
      </w:r>
      <w:r>
        <w:rPr>
          <w:spacing w:val="57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monitorlarla istifad</w:t>
      </w:r>
      <w:r>
        <w:rPr>
          <w:rFonts w:ascii="Tahoma" w:hAnsi="Tahoma"/>
        </w:rPr>
        <w:t>ә</w:t>
      </w:r>
      <w:r>
        <w:rPr>
          <w:rFonts w:ascii="Tahoma" w:hAnsi="Tahoma"/>
          <w:spacing w:val="-15"/>
        </w:rPr>
        <w:t> </w:t>
      </w:r>
      <w:r>
        <w:rPr/>
        <w:t>edilir.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2"/>
        <w:rPr>
          <w:rFonts w:ascii="Tahoma" w:hAnsi="Tahoma" w:cs="Tahoma" w:eastAsia="Tahoma"/>
          <w:sz w:val="18"/>
          <w:szCs w:val="18"/>
        </w:rPr>
      </w:pPr>
    </w:p>
    <w:p>
      <w:pPr>
        <w:pStyle w:val="Heading5"/>
        <w:spacing w:line="240" w:lineRule="auto" w:before="7"/>
        <w:ind w:right="0"/>
        <w:jc w:val="left"/>
        <w:rPr>
          <w:b w:val="0"/>
          <w:bCs w:val="0"/>
        </w:rPr>
      </w:pPr>
      <w:bookmarkStart w:name="_TOC_250039" w:id="63"/>
      <w:r>
        <w:rPr/>
        <w:t>SVGA (SUPER</w:t>
      </w:r>
      <w:r>
        <w:rPr>
          <w:spacing w:val="-7"/>
        </w:rPr>
        <w:t> </w:t>
      </w:r>
      <w:r>
        <w:rPr/>
        <w:t>VGA)</w:t>
      </w:r>
      <w:bookmarkEnd w:id="63"/>
      <w:r>
        <w:rPr>
          <w:b w:val="0"/>
        </w:rPr>
      </w:r>
    </w:p>
    <w:p>
      <w:pPr>
        <w:pStyle w:val="BodyText"/>
        <w:spacing w:line="240" w:lineRule="auto" w:before="237"/>
        <w:ind w:right="249"/>
        <w:jc w:val="both"/>
      </w:pPr>
      <w:r>
        <w:rPr>
          <w:rFonts w:ascii="Arial" w:hAnsi="Arial"/>
          <w:color w:val="1A1A1A"/>
        </w:rPr>
        <w:t>SVGA </w:t>
      </w:r>
      <w:r>
        <w:rPr/>
        <w:t>ekran standartlar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</w:t>
      </w:r>
      <w:r>
        <w:rPr>
          <w:rFonts w:ascii="Tahoma" w:hAnsi="Tahoma"/>
        </w:rPr>
        <w:t>ә</w:t>
      </w:r>
      <w:r>
        <w:rPr/>
        <w:t>n geni</w:t>
      </w:r>
      <w:r>
        <w:rPr>
          <w:rFonts w:ascii="Tahoma" w:hAnsi="Tahoma"/>
        </w:rPr>
        <w:t>ş </w:t>
      </w:r>
      <w:r>
        <w:rPr/>
        <w:t>olan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SVGA</w:t>
      </w:r>
      <w:r>
        <w:rPr>
          <w:rFonts w:ascii="Arial" w:hAnsi="Arial"/>
          <w:color w:val="1A1A1A"/>
          <w:spacing w:val="52"/>
        </w:rPr>
        <w:t> </w:t>
      </w:r>
      <w:r>
        <w:rPr/>
        <w:t>ekran</w:t>
      </w:r>
      <w:r>
        <w:rPr>
          <w:w w:val="99"/>
        </w:rPr>
        <w:t> </w:t>
      </w:r>
      <w:r>
        <w:rPr/>
        <w:t>kartlar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sistemin</w:t>
      </w:r>
      <w:r>
        <w:rPr>
          <w:rFonts w:ascii="Tahoma" w:hAnsi="Tahoma"/>
        </w:rPr>
        <w:t>ә </w:t>
      </w:r>
      <w:r>
        <w:rPr/>
        <w:t>uy</w:t>
      </w:r>
      <w:r>
        <w:rPr>
          <w:rFonts w:ascii="Tahoma" w:hAnsi="Tahoma"/>
        </w:rPr>
        <w:t>ğ</w:t>
      </w:r>
      <w:r>
        <w:rPr/>
        <w:t>un olaraq ekran</w:t>
      </w:r>
      <w:r>
        <w:rPr>
          <w:spacing w:val="1"/>
        </w:rPr>
        <w:t> </w:t>
      </w:r>
      <w:r>
        <w:rPr/>
        <w:t>kartlar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il</w:t>
      </w:r>
      <w:r>
        <w:rPr>
          <w:rFonts w:ascii="Tahoma" w:hAnsi="Tahoma"/>
        </w:rPr>
        <w:t>ә </w:t>
      </w:r>
      <w:r>
        <w:rPr/>
        <w:t>birlikd</w:t>
      </w:r>
      <w:r>
        <w:rPr>
          <w:rFonts w:ascii="Tahoma" w:hAnsi="Tahoma"/>
        </w:rPr>
        <w:t>ә </w:t>
      </w:r>
      <w:r>
        <w:rPr/>
        <w:t>veril</w:t>
      </w:r>
      <w:r>
        <w:rPr>
          <w:rFonts w:ascii="Tahoma" w:hAnsi="Tahoma"/>
        </w:rPr>
        <w:t>ә</w:t>
      </w:r>
      <w:r>
        <w:rPr/>
        <w:t>n sürücül</w:t>
      </w:r>
      <w:r>
        <w:rPr>
          <w:rFonts w:ascii="Tahoma" w:hAnsi="Tahoma"/>
        </w:rPr>
        <w:t>ә</w:t>
      </w:r>
      <w:r>
        <w:rPr/>
        <w:t>rinin yükl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/>
        <w:t>si 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r. 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 </w:t>
      </w:r>
      <w:r>
        <w:rPr/>
        <w:t>do</w:t>
      </w:r>
      <w:r>
        <w:rPr>
          <w:rFonts w:ascii="Tahoma" w:hAnsi="Tahoma"/>
        </w:rPr>
        <w:t>ğ</w:t>
      </w:r>
      <w:r>
        <w:rPr/>
        <w:t>ru</w:t>
      </w:r>
      <w:r>
        <w:rPr>
          <w:spacing w:val="4"/>
        </w:rPr>
        <w:t> </w:t>
      </w:r>
      <w:r>
        <w:rPr/>
        <w:t>olaraq</w:t>
      </w:r>
      <w:r>
        <w:rPr>
          <w:w w:val="99"/>
        </w:rPr>
        <w:t> </w:t>
      </w:r>
      <w:r>
        <w:rPr/>
        <w:t>yükl</w:t>
      </w:r>
      <w:r>
        <w:rPr>
          <w:rFonts w:ascii="Tahoma" w:hAnsi="Tahoma"/>
        </w:rPr>
        <w:t>ә</w:t>
      </w:r>
      <w:r>
        <w:rPr/>
        <w:t>n</w:t>
      </w:r>
      <w:r>
        <w:rPr>
          <w:rFonts w:ascii="Tahoma" w:hAnsi="Tahoma"/>
        </w:rPr>
        <w:t>ә</w:t>
      </w:r>
      <w:r>
        <w:rPr/>
        <w:t>n kartlar uy</w:t>
      </w:r>
      <w:r>
        <w:rPr>
          <w:rFonts w:ascii="Tahoma" w:hAnsi="Tahoma"/>
        </w:rPr>
        <w:t>ğ</w:t>
      </w:r>
      <w:r>
        <w:rPr/>
        <w:t>un 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/>
        <w:t>qda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yirl</w:t>
      </w:r>
      <w:r>
        <w:rPr>
          <w:rFonts w:ascii="Tahoma" w:hAnsi="Tahoma"/>
        </w:rPr>
        <w:t>ә</w:t>
      </w:r>
      <w:r>
        <w:rPr/>
        <w:t>r. </w:t>
      </w:r>
      <w:r>
        <w:rPr>
          <w:rFonts w:ascii="Arial" w:hAnsi="Arial"/>
          <w:color w:val="1A1A1A"/>
        </w:rPr>
        <w:t>SVGA </w:t>
      </w:r>
      <w:r>
        <w:rPr>
          <w:rFonts w:ascii="Arial" w:hAnsi="Arial"/>
          <w:color w:val="1A1A1A"/>
          <w:spacing w:val="55"/>
        </w:rPr>
        <w:t> </w:t>
      </w:r>
      <w:r>
        <w:rPr>
          <w:rFonts w:ascii="Arial" w:hAnsi="Arial"/>
          <w:color w:val="1A1A1A"/>
        </w:rPr>
        <w:t>VGA</w:t>
      </w:r>
      <w:r>
        <w:rPr>
          <w:rFonts w:ascii="Arial" w:hAnsi="Arial"/>
          <w:color w:val="1A1A1A"/>
          <w:w w:val="99"/>
        </w:rPr>
        <w:t> </w:t>
      </w:r>
      <w:r>
        <w:rPr/>
        <w:t>standart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daha t</w:t>
      </w:r>
      <w:r>
        <w:rPr>
          <w:rFonts w:ascii="Tahoma" w:hAnsi="Tahoma"/>
        </w:rPr>
        <w:t>ә</w:t>
      </w:r>
      <w:r>
        <w:rPr/>
        <w:t>kmill</w:t>
      </w:r>
      <w:r>
        <w:rPr>
          <w:rFonts w:ascii="Tahoma" w:hAnsi="Tahoma"/>
        </w:rPr>
        <w:t>әş</w:t>
      </w:r>
      <w:r>
        <w:rPr/>
        <w:t>dirilmi</w:t>
      </w:r>
      <w:r>
        <w:rPr>
          <w:rFonts w:ascii="Tahoma" w:hAnsi="Tahoma"/>
        </w:rPr>
        <w:t>ş </w:t>
      </w:r>
      <w:r>
        <w:rPr/>
        <w:t>hal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SVGA </w:t>
      </w:r>
      <w:r>
        <w:rPr/>
        <w:t>ekran kartlar</w:t>
      </w:r>
      <w:r>
        <w:rPr>
          <w:rFonts w:ascii="Tahoma" w:hAnsi="Tahoma"/>
        </w:rPr>
        <w:t>ı</w:t>
      </w:r>
      <w:r>
        <w:rPr>
          <w:rFonts w:ascii="Tahoma" w:hAnsi="Tahoma"/>
          <w:spacing w:val="84"/>
        </w:rPr>
        <w:t> </w:t>
      </w:r>
      <w:r>
        <w:rPr/>
        <w:t>seçil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keyfiyy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</w:t>
      </w:r>
      <w:r>
        <w:rPr/>
        <w:t>n d</w:t>
      </w:r>
      <w:r>
        <w:rPr>
          <w:rFonts w:ascii="Tahoma" w:hAnsi="Tahoma"/>
        </w:rPr>
        <w:t>ә </w:t>
      </w:r>
      <w:r>
        <w:rPr/>
        <w:t>as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 </w:t>
      </w:r>
      <w:r>
        <w:rPr/>
        <w:t>olaraq milyonlarca r</w:t>
      </w:r>
      <w:r>
        <w:rPr>
          <w:rFonts w:ascii="Tahoma" w:hAnsi="Tahoma"/>
        </w:rPr>
        <w:t>ә</w:t>
      </w:r>
      <w:r>
        <w:rPr/>
        <w:t>ng 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yi saxlay</w:t>
      </w:r>
      <w:r>
        <w:rPr>
          <w:rFonts w:ascii="Tahoma" w:hAnsi="Tahoma"/>
        </w:rPr>
        <w:t>ı</w:t>
      </w:r>
      <w:r>
        <w:rPr/>
        <w:t>rlar.</w:t>
      </w:r>
      <w:r>
        <w:rPr>
          <w:spacing w:val="80"/>
        </w:rPr>
        <w:t> </w:t>
      </w:r>
      <w:r>
        <w:rPr/>
        <w:t>Haz</w:t>
      </w:r>
      <w:r>
        <w:rPr>
          <w:rFonts w:ascii="Tahoma" w:hAnsi="Tahoma"/>
        </w:rPr>
        <w:t>ı</w:t>
      </w:r>
      <w:r>
        <w:rPr/>
        <w:t>rda</w:t>
      </w:r>
      <w:r>
        <w:rPr>
          <w:w w:val="99"/>
        </w:rPr>
        <w:t> </w:t>
      </w:r>
      <w:r>
        <w:rPr>
          <w:rFonts w:ascii="Arial" w:hAnsi="Arial"/>
          <w:color w:val="1A1A1A"/>
        </w:rPr>
        <w:t>SVGA</w:t>
      </w:r>
      <w:r>
        <w:rPr>
          <w:rFonts w:ascii="Arial" w:hAnsi="Arial"/>
          <w:color w:val="1A1A1A"/>
          <w:spacing w:val="35"/>
        </w:rPr>
        <w:t> </w:t>
      </w:r>
      <w:r>
        <w:rPr/>
        <w:t>standart</w:t>
      </w:r>
      <w:r>
        <w:rPr>
          <w:rFonts w:ascii="Tahoma" w:hAnsi="Tahoma"/>
        </w:rPr>
        <w:t>ı</w:t>
      </w:r>
      <w:r>
        <w:rPr>
          <w:rFonts w:ascii="Tahoma" w:hAnsi="Tahoma"/>
          <w:spacing w:val="25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26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</w:t>
      </w:r>
      <w:r>
        <w:rPr>
          <w:spacing w:val="26"/>
        </w:rPr>
        <w:t> </w:t>
      </w:r>
      <w:r>
        <w:rPr/>
        <w:t>bir</w:t>
      </w:r>
      <w:r>
        <w:rPr>
          <w:spacing w:val="25"/>
        </w:rPr>
        <w:t> </w:t>
      </w:r>
      <w:r>
        <w:rPr/>
        <w:t>çox</w:t>
      </w:r>
      <w:r>
        <w:rPr>
          <w:spacing w:val="26"/>
        </w:rPr>
        <w:t> </w:t>
      </w:r>
      <w:r>
        <w:rPr/>
        <w:t>ekran</w:t>
      </w:r>
      <w:r>
        <w:rPr>
          <w:spacing w:val="26"/>
        </w:rPr>
        <w:t> </w:t>
      </w:r>
      <w:r>
        <w:rPr/>
        <w:t>kartlar</w:t>
      </w:r>
      <w:r>
        <w:rPr>
          <w:rFonts w:ascii="Tahoma" w:hAnsi="Tahoma"/>
        </w:rPr>
        <w:t>ı</w:t>
      </w:r>
      <w:r>
        <w:rPr>
          <w:rFonts w:ascii="Tahoma" w:hAnsi="Tahoma"/>
          <w:spacing w:val="25"/>
        </w:rPr>
        <w:t> </w:t>
      </w:r>
      <w:r>
        <w:rPr/>
        <w:t>vard</w:t>
      </w:r>
      <w:r>
        <w:rPr>
          <w:rFonts w:ascii="Tahoma" w:hAnsi="Tahoma"/>
        </w:rPr>
        <w:t>ı</w:t>
      </w:r>
      <w:r>
        <w:rPr/>
        <w:t>r.</w:t>
      </w:r>
      <w:r>
        <w:rPr>
          <w:spacing w:val="26"/>
        </w:rPr>
        <w:t> </w:t>
      </w:r>
      <w:r>
        <w:rPr/>
        <w:t>Bu</w:t>
      </w:r>
      <w:r>
        <w:rPr>
          <w:spacing w:val="26"/>
        </w:rPr>
        <w:t> </w:t>
      </w:r>
      <w:r>
        <w:rPr/>
        <w:t>kartlar</w:t>
      </w:r>
      <w:r>
        <w:rPr>
          <w:rFonts w:ascii="Tahoma" w:hAnsi="Tahoma"/>
        </w:rPr>
        <w:t>ı</w:t>
      </w:r>
      <w:r>
        <w:rPr/>
        <w:t>n</w:t>
      </w:r>
      <w:r>
        <w:rPr>
          <w:spacing w:val="26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biri dig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 f</w:t>
      </w:r>
      <w:r>
        <w:rPr>
          <w:rFonts w:ascii="Tahoma" w:hAnsi="Tahoma"/>
        </w:rPr>
        <w:t>ә</w:t>
      </w:r>
      <w:r>
        <w:rPr/>
        <w:t>rqlidir. Buna gör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r kart özünün xüsusi</w:t>
      </w:r>
      <w:r>
        <w:rPr>
          <w:spacing w:val="22"/>
        </w:rPr>
        <w:t> </w:t>
      </w:r>
      <w:r>
        <w:rPr/>
        <w:t>sürücüsün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ehtiyac hiss</w:t>
      </w:r>
      <w:r>
        <w:rPr>
          <w:spacing w:val="-3"/>
        </w:rPr>
        <w:t> </w:t>
      </w:r>
      <w:r>
        <w:rPr/>
        <w:t>edir.</w:t>
      </w:r>
    </w:p>
    <w:p>
      <w:pPr>
        <w:spacing w:line="240" w:lineRule="auto" w:before="9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bookmarkStart w:name="_TOC_250038" w:id="64"/>
      <w:r>
        <w:rPr/>
        <w:t>AGP (ACCELERATED GRAPHICS</w:t>
      </w:r>
      <w:r>
        <w:rPr>
          <w:spacing w:val="-19"/>
        </w:rPr>
        <w:t> </w:t>
      </w:r>
      <w:r>
        <w:rPr/>
        <w:t>PORT)</w:t>
      </w:r>
      <w:bookmarkEnd w:id="64"/>
      <w:r>
        <w:rPr>
          <w:b w:val="0"/>
        </w:rPr>
      </w:r>
    </w:p>
    <w:p>
      <w:pPr>
        <w:pStyle w:val="BodyText"/>
        <w:spacing w:line="240" w:lineRule="auto" w:before="239"/>
        <w:ind w:right="248"/>
        <w:jc w:val="both"/>
      </w:pPr>
      <w:r>
        <w:rPr/>
        <w:t>Haz</w:t>
      </w:r>
      <w:r>
        <w:rPr>
          <w:rFonts w:ascii="Tahoma" w:hAnsi="Tahoma"/>
        </w:rPr>
        <w:t>ı</w:t>
      </w:r>
      <w:r>
        <w:rPr/>
        <w:t>rda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bir çox proqramlar yüks</w:t>
      </w:r>
      <w:r>
        <w:rPr>
          <w:rFonts w:ascii="Tahoma" w:hAnsi="Tahoma"/>
        </w:rPr>
        <w:t>ә</w:t>
      </w:r>
      <w:r>
        <w:rPr/>
        <w:t>k qrafik 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yi</w:t>
      </w:r>
      <w:r>
        <w:rPr>
          <w:spacing w:val="73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yirl</w:t>
      </w:r>
      <w:r>
        <w:rPr>
          <w:rFonts w:ascii="Tahoma" w:hAnsi="Tahoma"/>
        </w:rPr>
        <w:t>ә</w:t>
      </w:r>
      <w:r>
        <w:rPr/>
        <w:t>r.</w:t>
      </w:r>
      <w:r>
        <w:rPr>
          <w:spacing w:val="32"/>
        </w:rPr>
        <w:t> </w:t>
      </w:r>
      <w:r>
        <w:rPr/>
        <w:t>Buna</w:t>
      </w:r>
      <w:r>
        <w:rPr>
          <w:spacing w:val="32"/>
        </w:rPr>
        <w:t> </w:t>
      </w:r>
      <w:r>
        <w:rPr/>
        <w:t>gör</w:t>
      </w:r>
      <w:r>
        <w:rPr>
          <w:rFonts w:ascii="Tahoma" w:hAnsi="Tahoma"/>
        </w:rPr>
        <w:t>ә</w:t>
      </w:r>
      <w:r>
        <w:rPr>
          <w:rFonts w:ascii="Tahoma" w:hAnsi="Tahoma"/>
          <w:spacing w:val="32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32"/>
        </w:rPr>
        <w:t> </w:t>
      </w:r>
      <w:r>
        <w:rPr/>
        <w:t>ötürm</w:t>
      </w:r>
      <w:r>
        <w:rPr>
          <w:rFonts w:ascii="Tahoma" w:hAnsi="Tahoma"/>
        </w:rPr>
        <w:t>ә</w:t>
      </w:r>
      <w:r>
        <w:rPr>
          <w:rFonts w:ascii="Tahoma" w:hAnsi="Tahoma"/>
          <w:spacing w:val="32"/>
        </w:rPr>
        <w:t> </w:t>
      </w:r>
      <w:r>
        <w:rPr/>
        <w:t>geni</w:t>
      </w:r>
      <w:r>
        <w:rPr>
          <w:rFonts w:ascii="Tahoma" w:hAnsi="Tahoma"/>
        </w:rPr>
        <w:t>ş</w:t>
      </w:r>
      <w:r>
        <w:rPr/>
        <w:t>liyi</w:t>
      </w:r>
      <w:r>
        <w:rPr>
          <w:spacing w:val="32"/>
        </w:rPr>
        <w:t> </w:t>
      </w:r>
      <w:r>
        <w:rPr/>
        <w:t>daha</w:t>
      </w:r>
      <w:r>
        <w:rPr>
          <w:spacing w:val="32"/>
        </w:rPr>
        <w:t> </w:t>
      </w:r>
      <w:r>
        <w:rPr/>
        <w:t>çox</w:t>
      </w:r>
      <w:r>
        <w:rPr>
          <w:spacing w:val="32"/>
        </w:rPr>
        <w:t> </w:t>
      </w:r>
      <w:r>
        <w:rPr/>
        <w:t>olan</w:t>
      </w:r>
      <w:r>
        <w:rPr>
          <w:spacing w:val="32"/>
        </w:rPr>
        <w:t> </w:t>
      </w:r>
      <w:r>
        <w:rPr/>
        <w:t>ekran</w:t>
      </w:r>
      <w:r>
        <w:rPr>
          <w:spacing w:val="33"/>
        </w:rPr>
        <w:t> </w:t>
      </w:r>
      <w:r>
        <w:rPr/>
        <w:t>kartlar</w:t>
      </w:r>
      <w:r>
        <w:rPr>
          <w:rFonts w:ascii="Tahoma" w:hAnsi="Tahoma"/>
        </w:rPr>
        <w:t>ı</w:t>
      </w:r>
      <w:r>
        <w:rPr/>
        <w:t>na</w:t>
      </w:r>
      <w:r>
        <w:rPr>
          <w:spacing w:val="2"/>
          <w:w w:val="99"/>
        </w:rPr>
        <w:t> </w:t>
      </w:r>
      <w:r>
        <w:rPr/>
        <w:t>ehtiyac duyulur. Bu halda </w:t>
      </w:r>
      <w:r>
        <w:rPr>
          <w:rFonts w:ascii="Arial" w:hAnsi="Arial"/>
          <w:color w:val="1A1A1A"/>
        </w:rPr>
        <w:t>PCI </w:t>
      </w:r>
      <w:r>
        <w:rPr/>
        <w:t>ekran kartlar</w:t>
      </w:r>
      <w:r>
        <w:rPr>
          <w:rFonts w:ascii="Tahoma" w:hAnsi="Tahoma"/>
        </w:rPr>
        <w:t>ı </w:t>
      </w:r>
      <w:r>
        <w:rPr/>
        <w:t>yet</w:t>
      </w:r>
      <w:r>
        <w:rPr>
          <w:rFonts w:ascii="Tahoma" w:hAnsi="Tahoma"/>
        </w:rPr>
        <w:t>ә</w:t>
      </w:r>
      <w:r>
        <w:rPr/>
        <w:t>rsizdir. </w:t>
      </w:r>
      <w:r>
        <w:rPr>
          <w:rFonts w:ascii="Arial" w:hAnsi="Arial"/>
          <w:color w:val="1A1A1A"/>
        </w:rPr>
        <w:t>Intel </w:t>
      </w:r>
      <w:r>
        <w:rPr/>
        <w:t>bu</w:t>
      </w:r>
      <w:r>
        <w:rPr>
          <w:spacing w:val="72"/>
        </w:rPr>
        <w:t> </w:t>
      </w:r>
      <w:r>
        <w:rPr/>
        <w:t>ehtiyaca</w:t>
      </w:r>
      <w:r>
        <w:rPr>
          <w:spacing w:val="-1"/>
          <w:w w:val="99"/>
        </w:rPr>
        <w:t> </w:t>
      </w:r>
      <w:r>
        <w:rPr/>
        <w:t>cavab</w:t>
      </w:r>
      <w:r>
        <w:rPr>
          <w:spacing w:val="64"/>
        </w:rPr>
        <w:t> </w:t>
      </w:r>
      <w:r>
        <w:rPr/>
        <w:t>olaraq</w:t>
      </w:r>
      <w:r>
        <w:rPr>
          <w:spacing w:val="62"/>
        </w:rPr>
        <w:t> </w:t>
      </w:r>
      <w:r>
        <w:rPr>
          <w:rFonts w:ascii="Arial" w:hAnsi="Arial"/>
          <w:color w:val="1A1A1A"/>
        </w:rPr>
        <w:t>AGP</w:t>
      </w:r>
      <w:r>
        <w:rPr/>
        <w:t>-yi</w:t>
      </w:r>
      <w:r>
        <w:rPr>
          <w:spacing w:val="63"/>
        </w:rPr>
        <w:t> </w:t>
      </w:r>
      <w:r>
        <w:rPr/>
        <w:t>inki</w:t>
      </w:r>
      <w:r>
        <w:rPr>
          <w:rFonts w:ascii="Tahoma" w:hAnsi="Tahoma"/>
        </w:rPr>
        <w:t>ş</w:t>
      </w:r>
      <w:r>
        <w:rPr/>
        <w:t>af</w:t>
      </w:r>
      <w:r>
        <w:rPr>
          <w:spacing w:val="63"/>
        </w:rPr>
        <w:t> </w:t>
      </w:r>
      <w:r>
        <w:rPr/>
        <w:t>etdirmi</w:t>
      </w:r>
      <w:r>
        <w:rPr>
          <w:rFonts w:ascii="Tahoma" w:hAnsi="Tahoma"/>
        </w:rPr>
        <w:t>ş</w:t>
      </w:r>
      <w:r>
        <w:rPr/>
        <w:t>dir.</w:t>
      </w:r>
      <w:r>
        <w:rPr>
          <w:spacing w:val="63"/>
        </w:rPr>
        <w:t> </w:t>
      </w:r>
      <w:r>
        <w:rPr>
          <w:rFonts w:ascii="Arial" w:hAnsi="Arial"/>
          <w:color w:val="1A1A1A"/>
        </w:rPr>
        <w:t>AGP</w:t>
      </w:r>
      <w:r>
        <w:rPr>
          <w:rFonts w:ascii="Arial" w:hAnsi="Arial"/>
          <w:color w:val="1A1A1A"/>
          <w:spacing w:val="72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64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k</w:t>
      </w:r>
      <w:r>
        <w:rPr>
          <w:spacing w:val="63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/>
        <w:t>q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 </w:t>
      </w:r>
      <w:r>
        <w:rPr/>
        <w:t>edilmi</w:t>
      </w:r>
      <w:r>
        <w:rPr>
          <w:rFonts w:ascii="Tahoma" w:hAnsi="Tahoma"/>
        </w:rPr>
        <w:t>ş</w:t>
      </w:r>
      <w:r>
        <w:rPr/>
        <w:t>, </w:t>
      </w:r>
      <w:r>
        <w:rPr>
          <w:rFonts w:ascii="Arial" w:hAnsi="Arial"/>
          <w:color w:val="1A1A1A"/>
        </w:rPr>
        <w:t>3D </w:t>
      </w:r>
      <w:r>
        <w:rPr/>
        <w:t>qrafik proqramlarda u</w:t>
      </w:r>
      <w:r>
        <w:rPr>
          <w:rFonts w:ascii="Tahoma" w:hAnsi="Tahoma"/>
        </w:rPr>
        <w:t>ğ</w:t>
      </w:r>
      <w:r>
        <w:rPr/>
        <w:t>ur</w:t>
      </w:r>
      <w:r>
        <w:rPr>
          <w:spacing w:val="-12"/>
        </w:rPr>
        <w:t> </w:t>
      </w:r>
      <w:r>
        <w:rPr/>
        <w:t>qazanm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192"/>
        <w:ind w:right="249"/>
        <w:jc w:val="both"/>
      </w:pPr>
      <w:r>
        <w:rPr>
          <w:rFonts w:ascii="Arial" w:hAnsi="Arial"/>
          <w:color w:val="1A1A1A"/>
        </w:rPr>
        <w:t>AGP </w:t>
      </w:r>
      <w:r>
        <w:rPr/>
        <w:t>ekran kartlar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3D </w:t>
      </w:r>
      <w:r>
        <w:rPr/>
        <w:t>r</w:t>
      </w:r>
      <w:r>
        <w:rPr>
          <w:rFonts w:ascii="Tahoma" w:hAnsi="Tahoma"/>
        </w:rPr>
        <w:t>ә</w:t>
      </w:r>
      <w:r>
        <w:rPr/>
        <w:t>sml</w:t>
      </w:r>
      <w:r>
        <w:rPr>
          <w:rFonts w:ascii="Tahoma" w:hAnsi="Tahoma"/>
        </w:rPr>
        <w:t>ә</w:t>
      </w:r>
      <w:r>
        <w:rPr/>
        <w:t>ri FK-n</w:t>
      </w:r>
      <w:r>
        <w:rPr>
          <w:rFonts w:ascii="Tahoma" w:hAnsi="Tahoma"/>
        </w:rPr>
        <w:t>ı</w:t>
      </w:r>
      <w:r>
        <w:rPr/>
        <w:t>n ana 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nda</w:t>
      </w:r>
      <w:r>
        <w:rPr>
          <w:spacing w:val="59"/>
        </w:rPr>
        <w:t> </w:t>
      </w:r>
      <w:r>
        <w:rPr/>
        <w:t>saxlay</w:t>
      </w:r>
      <w:r>
        <w:rPr>
          <w:rFonts w:ascii="Tahoma" w:hAnsi="Tahoma"/>
        </w:rPr>
        <w:t>ı</w:t>
      </w:r>
      <w:r>
        <w:rPr/>
        <w:t>r.</w:t>
      </w:r>
      <w:r>
        <w:rPr>
          <w:spacing w:val="-1"/>
          <w:w w:val="99"/>
        </w:rPr>
        <w:t> </w:t>
      </w:r>
      <w:r>
        <w:rPr/>
        <w:t>Bel</w:t>
      </w:r>
      <w:r>
        <w:rPr>
          <w:rFonts w:ascii="Tahoma" w:hAnsi="Tahoma"/>
        </w:rPr>
        <w:t>ә</w:t>
      </w:r>
      <w:r>
        <w:rPr/>
        <w:t>likl</w:t>
      </w:r>
      <w:r>
        <w:rPr>
          <w:rFonts w:ascii="Tahoma" w:hAnsi="Tahoma"/>
        </w:rPr>
        <w:t>ә</w:t>
      </w:r>
      <w:r>
        <w:rPr/>
        <w:t>, ekran kart</w:t>
      </w:r>
      <w:r>
        <w:rPr>
          <w:rFonts w:ascii="Tahoma" w:hAnsi="Tahoma"/>
        </w:rPr>
        <w:t>ı </w:t>
      </w:r>
      <w:r>
        <w:rPr/>
        <w:t>m</w:t>
      </w:r>
      <w:r>
        <w:rPr>
          <w:rFonts w:ascii="Tahoma" w:hAnsi="Tahoma"/>
        </w:rPr>
        <w:t>ә</w:t>
      </w:r>
      <w:r>
        <w:rPr/>
        <w:t>hdudiyy</w:t>
      </w:r>
      <w:r>
        <w:rPr>
          <w:rFonts w:ascii="Tahoma" w:hAnsi="Tahoma"/>
        </w:rPr>
        <w:t>ә</w:t>
      </w:r>
      <w:r>
        <w:rPr/>
        <w:t>tsiz yadda</w:t>
      </w:r>
      <w:r>
        <w:rPr>
          <w:rFonts w:ascii="Tahoma" w:hAnsi="Tahoma"/>
        </w:rPr>
        <w:t>ş </w:t>
      </w:r>
      <w:r>
        <w:rPr/>
        <w:t>istifad</w:t>
      </w:r>
      <w:r>
        <w:rPr>
          <w:rFonts w:ascii="Tahoma" w:hAnsi="Tahoma"/>
        </w:rPr>
        <w:t>ә</w:t>
      </w:r>
      <w:r>
        <w:rPr/>
        <w:t>si qazanm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  <w:r>
        <w:rPr>
          <w:spacing w:val="30"/>
        </w:rPr>
        <w:t> </w:t>
      </w:r>
      <w:r>
        <w:rPr/>
        <w:t>FK-</w:t>
      </w:r>
      <w:r>
        <w:rPr>
          <w:w w:val="99"/>
        </w:rPr>
        <w:t> 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spacing w:val="48"/>
        </w:rPr>
        <w:t> </w:t>
      </w:r>
      <w:r>
        <w:rPr/>
        <w:t>ana</w:t>
      </w:r>
      <w:r>
        <w:rPr>
          <w:spacing w:val="48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>
          <w:rFonts w:ascii="Tahoma" w:hAnsi="Tahoma"/>
          <w:spacing w:val="47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49"/>
        </w:rPr>
        <w:t> </w:t>
      </w:r>
      <w:r>
        <w:rPr/>
        <w:t>ekran</w:t>
      </w:r>
      <w:r>
        <w:rPr>
          <w:spacing w:val="49"/>
        </w:rPr>
        <w:t> </w:t>
      </w:r>
      <w:r>
        <w:rPr/>
        <w:t>kart</w:t>
      </w:r>
      <w:r>
        <w:rPr>
          <w:rFonts w:ascii="Tahoma" w:hAnsi="Tahoma"/>
        </w:rPr>
        <w:t>ı</w:t>
      </w:r>
      <w:r>
        <w:rPr>
          <w:rFonts w:ascii="Tahoma" w:hAnsi="Tahoma"/>
          <w:spacing w:val="49"/>
        </w:rPr>
        <w:t> </w:t>
      </w:r>
      <w:r>
        <w:rPr/>
        <w:t>aras</w:t>
      </w:r>
      <w:r>
        <w:rPr>
          <w:rFonts w:ascii="Tahoma" w:hAnsi="Tahoma"/>
        </w:rPr>
        <w:t>ı</w:t>
      </w:r>
      <w:r>
        <w:rPr/>
        <w:t>nda</w:t>
      </w:r>
      <w:r>
        <w:rPr>
          <w:spacing w:val="47"/>
        </w:rPr>
        <w:t> </w:t>
      </w:r>
      <w:r>
        <w:rPr/>
        <w:t>tan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lan</w:t>
      </w:r>
      <w:r>
        <w:rPr>
          <w:spacing w:val="49"/>
        </w:rPr>
        <w:t> </w:t>
      </w:r>
      <w:r>
        <w:rPr/>
        <w:t>xüsusi</w:t>
      </w:r>
      <w:r>
        <w:rPr>
          <w:spacing w:val="47"/>
        </w:rPr>
        <w:t> </w:t>
      </w:r>
      <w:r>
        <w:rPr>
          <w:rFonts w:ascii="Tahoma" w:hAnsi="Tahoma"/>
        </w:rPr>
        <w:t>ş</w:t>
      </w:r>
      <w:r>
        <w:rPr/>
        <w:t>in</w:t>
      </w:r>
      <w:r>
        <w:rPr>
          <w:spacing w:val="48"/>
        </w:rPr>
        <w:t> </w:t>
      </w:r>
      <w:r>
        <w:rPr/>
        <w:t>say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 mübadil</w:t>
      </w:r>
      <w:r>
        <w:rPr>
          <w:rFonts w:ascii="Tahoma" w:hAnsi="Tahoma"/>
        </w:rPr>
        <w:t>ә</w:t>
      </w:r>
      <w:r>
        <w:rPr/>
        <w:t>sinin sür</w:t>
      </w:r>
      <w:r>
        <w:rPr>
          <w:rFonts w:ascii="Tahoma" w:hAnsi="Tahoma"/>
        </w:rPr>
        <w:t>ә</w:t>
      </w:r>
      <w:r>
        <w:rPr/>
        <w:t>ti d</w:t>
      </w:r>
      <w:r>
        <w:rPr>
          <w:rFonts w:ascii="Tahoma" w:hAnsi="Tahoma"/>
        </w:rPr>
        <w:t>ә </w:t>
      </w:r>
      <w:r>
        <w:rPr/>
        <w:t>art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AGP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</w:t>
      </w:r>
      <w:r>
        <w:rPr>
          <w:spacing w:val="46"/>
        </w:rPr>
        <w:t> </w:t>
      </w:r>
      <w:r>
        <w:rPr/>
        <w:t>sistem</w:t>
      </w:r>
      <w:r>
        <w:rPr>
          <w:w w:val="99"/>
        </w:rPr>
        <w:t> </w:t>
      </w:r>
      <w:r>
        <w:rPr/>
        <w:t>informasiya </w:t>
      </w:r>
      <w:r>
        <w:rPr>
          <w:rFonts w:ascii="Tahoma" w:hAnsi="Tahoma"/>
        </w:rPr>
        <w:t>ş</w:t>
      </w:r>
      <w:r>
        <w:rPr/>
        <w:t>inl</w:t>
      </w:r>
      <w:r>
        <w:rPr>
          <w:rFonts w:ascii="Tahoma" w:hAnsi="Tahoma"/>
        </w:rPr>
        <w:t>ә</w:t>
      </w:r>
      <w:r>
        <w:rPr/>
        <w:t>ri aras</w:t>
      </w:r>
      <w:r>
        <w:rPr>
          <w:rFonts w:ascii="Tahoma" w:hAnsi="Tahoma"/>
        </w:rPr>
        <w:t>ı</w:t>
      </w:r>
      <w:r>
        <w:rPr/>
        <w:t>nda göst</w:t>
      </w:r>
      <w:r>
        <w:rPr>
          <w:rFonts w:ascii="Tahoma" w:hAnsi="Tahoma"/>
        </w:rPr>
        <w:t>ә</w:t>
      </w:r>
      <w:r>
        <w:rPr/>
        <w:t>rilir, lakin texniki olaraq ana yadda</w:t>
      </w:r>
      <w:r>
        <w:rPr>
          <w:rFonts w:ascii="Tahoma" w:hAnsi="Tahoma"/>
        </w:rPr>
        <w:t>ş</w:t>
      </w:r>
      <w:r>
        <w:rPr>
          <w:rFonts w:ascii="Tahoma" w:hAnsi="Tahoma"/>
          <w:spacing w:val="9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mikroprosessor aras</w:t>
      </w:r>
      <w:r>
        <w:rPr>
          <w:rFonts w:ascii="Tahoma" w:hAnsi="Tahoma"/>
        </w:rPr>
        <w:t>ı</w:t>
      </w:r>
      <w:r>
        <w:rPr/>
        <w:t>nda birba</w:t>
      </w:r>
      <w:r>
        <w:rPr>
          <w:rFonts w:ascii="Tahoma" w:hAnsi="Tahoma"/>
        </w:rPr>
        <w:t>ş</w:t>
      </w:r>
      <w:r>
        <w:rPr/>
        <w:t>a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 </w:t>
      </w:r>
      <w:r>
        <w:rPr/>
        <w:t>saxlayan bir ekran</w:t>
      </w:r>
      <w:r>
        <w:rPr>
          <w:spacing w:val="-21"/>
        </w:rPr>
        <w:t> </w:t>
      </w:r>
      <w:r>
        <w:rPr/>
        <w:t>kart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190"/>
        <w:ind w:right="249"/>
        <w:jc w:val="both"/>
      </w:pPr>
      <w:r>
        <w:rPr>
          <w:rFonts w:ascii="Arial" w:hAnsi="Arial"/>
          <w:color w:val="1A1A1A"/>
        </w:rPr>
        <w:t>AGP </w:t>
      </w:r>
      <w:r>
        <w:rPr/>
        <w:t>ekran kartlar</w:t>
      </w:r>
      <w:r>
        <w:rPr>
          <w:rFonts w:ascii="Tahoma" w:hAnsi="Tahoma"/>
        </w:rPr>
        <w:t>ı </w:t>
      </w:r>
      <w:r>
        <w:rPr/>
        <w:t>haz</w:t>
      </w:r>
      <w:r>
        <w:rPr>
          <w:rFonts w:ascii="Tahoma" w:hAnsi="Tahoma"/>
        </w:rPr>
        <w:t>ı</w:t>
      </w:r>
      <w:r>
        <w:rPr/>
        <w:t>rda </w:t>
      </w:r>
      <w:r>
        <w:rPr>
          <w:rFonts w:ascii="Tahoma" w:hAnsi="Tahoma"/>
        </w:rPr>
        <w:t>ә</w:t>
      </w:r>
      <w:r>
        <w:rPr/>
        <w:t>n ucuz v</w:t>
      </w:r>
      <w:r>
        <w:rPr>
          <w:rFonts w:ascii="Tahoma" w:hAnsi="Tahoma"/>
        </w:rPr>
        <w:t>ә ә</w:t>
      </w:r>
      <w:r>
        <w:rPr/>
        <w:t>n sür</w:t>
      </w:r>
      <w:r>
        <w:rPr>
          <w:rFonts w:ascii="Tahoma" w:hAnsi="Tahoma"/>
        </w:rPr>
        <w:t>ә</w:t>
      </w:r>
      <w:r>
        <w:rPr/>
        <w:t>tli ekran</w:t>
      </w:r>
      <w:r>
        <w:rPr>
          <w:spacing w:val="46"/>
        </w:rPr>
        <w:t> </w:t>
      </w:r>
      <w:r>
        <w:rPr/>
        <w:t>kartlar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  <w:r>
        <w:rPr>
          <w:w w:val="99"/>
        </w:rPr>
        <w:t> </w:t>
      </w:r>
      <w:r>
        <w:rPr>
          <w:rFonts w:ascii="Arial" w:hAnsi="Arial"/>
          <w:color w:val="1A1A1A"/>
        </w:rPr>
        <w:t>PCI 33 MHz </w:t>
      </w:r>
      <w:r>
        <w:rPr/>
        <w:t>sür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rk</w:t>
      </w:r>
      <w:r>
        <w:rPr>
          <w:rFonts w:ascii="Tahoma" w:hAnsi="Tahoma"/>
        </w:rPr>
        <w:t>ә</w:t>
      </w:r>
      <w:r>
        <w:rPr/>
        <w:t>n, </w:t>
      </w:r>
      <w:r>
        <w:rPr>
          <w:rFonts w:ascii="Arial" w:hAnsi="Arial"/>
          <w:color w:val="1A1A1A"/>
        </w:rPr>
        <w:t>4X AGP </w:t>
      </w:r>
      <w:r>
        <w:rPr>
          <w:rFonts w:ascii="Tahoma" w:hAnsi="Tahoma"/>
        </w:rPr>
        <w:t>ş</w:t>
      </w:r>
      <w:r>
        <w:rPr/>
        <w:t>ini </w:t>
      </w:r>
      <w:r>
        <w:rPr>
          <w:rFonts w:ascii="Arial" w:hAnsi="Arial"/>
          <w:color w:val="1A1A1A"/>
        </w:rPr>
        <w:t>4x33MHz</w:t>
      </w:r>
      <w:r>
        <w:rPr/>
        <w:t>, y</w:t>
      </w:r>
      <w:r>
        <w:rPr>
          <w:rFonts w:ascii="Tahoma" w:hAnsi="Tahoma"/>
        </w:rPr>
        <w:t>ә</w:t>
      </w:r>
      <w:r>
        <w:rPr/>
        <w:t>ni </w:t>
      </w:r>
      <w:r>
        <w:rPr>
          <w:rFonts w:ascii="Arial" w:hAnsi="Arial"/>
          <w:color w:val="1A1A1A"/>
        </w:rPr>
        <w:t>133</w:t>
      </w:r>
      <w:r>
        <w:rPr>
          <w:rFonts w:ascii="Arial" w:hAnsi="Arial"/>
          <w:color w:val="1A1A1A"/>
          <w:spacing w:val="12"/>
        </w:rPr>
        <w:t> </w:t>
      </w:r>
      <w:r>
        <w:rPr>
          <w:rFonts w:ascii="Arial" w:hAnsi="Arial"/>
          <w:color w:val="1A1A1A"/>
        </w:rPr>
        <w:t>MHz</w:t>
      </w:r>
      <w:r>
        <w:rPr>
          <w:rFonts w:ascii="Arial" w:hAnsi="Arial"/>
          <w:color w:val="1A1A1A"/>
          <w:spacing w:val="-1"/>
          <w:w w:val="99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yir. </w:t>
      </w:r>
      <w:r>
        <w:rPr>
          <w:rFonts w:ascii="Arial" w:hAnsi="Arial"/>
          <w:color w:val="1A1A1A"/>
        </w:rPr>
        <w:t>PCI </w:t>
      </w:r>
      <w:r>
        <w:rPr/>
        <w:t>ekran kartlar</w:t>
      </w:r>
      <w:r>
        <w:rPr>
          <w:rFonts w:ascii="Tahoma" w:hAnsi="Tahoma"/>
        </w:rPr>
        <w:t>ı</w:t>
      </w:r>
      <w:r>
        <w:rPr/>
        <w:t>nda m</w:t>
      </w:r>
      <w:r>
        <w:rPr>
          <w:rFonts w:ascii="Tahoma" w:hAnsi="Tahoma"/>
        </w:rPr>
        <w:t>ә</w:t>
      </w:r>
      <w:r>
        <w:rPr/>
        <w:t>lumat mübadil</w:t>
      </w:r>
      <w:r>
        <w:rPr>
          <w:rFonts w:ascii="Tahoma" w:hAnsi="Tahoma"/>
        </w:rPr>
        <w:t>ә</w:t>
      </w:r>
      <w:r>
        <w:rPr/>
        <w:t>si sür</w:t>
      </w:r>
      <w:r>
        <w:rPr>
          <w:rFonts w:ascii="Tahoma" w:hAnsi="Tahoma"/>
        </w:rPr>
        <w:t>ә</w:t>
      </w:r>
      <w:r>
        <w:rPr/>
        <w:t>ti</w:t>
      </w:r>
      <w:r>
        <w:rPr>
          <w:spacing w:val="61"/>
        </w:rPr>
        <w:t> </w:t>
      </w:r>
      <w:r>
        <w:rPr>
          <w:rFonts w:ascii="Arial" w:hAnsi="Arial"/>
          <w:color w:val="1A1A1A"/>
        </w:rPr>
        <w:t>133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Mb/san.</w:t>
      </w:r>
      <w:r>
        <w:rPr/>
        <w:t>-dir. </w:t>
      </w:r>
      <w:r>
        <w:rPr>
          <w:rFonts w:ascii="Arial" w:hAnsi="Arial"/>
          <w:color w:val="1A1A1A"/>
        </w:rPr>
        <w:t>133 Mb/san. </w:t>
      </w:r>
      <w:r>
        <w:rPr/>
        <w:t>yax</w:t>
      </w:r>
      <w:r>
        <w:rPr>
          <w:rFonts w:ascii="Tahoma" w:hAnsi="Tahoma"/>
        </w:rPr>
        <w:t>ş</w:t>
      </w:r>
      <w:r>
        <w:rPr>
          <w:rFonts w:ascii="Tahoma" w:hAnsi="Tahoma"/>
        </w:rPr>
        <w:t>ı </w:t>
      </w:r>
      <w:r>
        <w:rPr/>
        <w:t>bir ötürm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ti olmas</w:t>
      </w:r>
      <w:r>
        <w:rPr>
          <w:rFonts w:ascii="Tahoma" w:hAnsi="Tahoma"/>
        </w:rPr>
        <w:t>ı</w:t>
      </w:r>
      <w:r>
        <w:rPr/>
        <w:t>na</w:t>
      </w:r>
      <w:r>
        <w:rPr>
          <w:spacing w:val="31"/>
        </w:rPr>
        <w:t> </w:t>
      </w:r>
      <w:r>
        <w:rPr/>
        <w:t>baxmayaraq,</w:t>
      </w:r>
      <w:r>
        <w:rPr>
          <w:w w:val="99"/>
        </w:rPr>
        <w:t> </w:t>
      </w:r>
      <w:r>
        <w:rPr>
          <w:rFonts w:ascii="Arial" w:hAnsi="Arial"/>
          <w:color w:val="1A1A1A"/>
        </w:rPr>
        <w:t>3D </w:t>
      </w:r>
      <w:r>
        <w:rPr/>
        <w:t>oyunlar</w:t>
      </w:r>
      <w:r>
        <w:rPr>
          <w:rFonts w:ascii="Tahoma" w:hAnsi="Tahoma"/>
        </w:rPr>
        <w:t>ı</w:t>
      </w:r>
      <w:r>
        <w:rPr/>
        <w:t>nda yet</w:t>
      </w:r>
      <w:r>
        <w:rPr>
          <w:rFonts w:ascii="Tahoma" w:hAnsi="Tahoma"/>
        </w:rPr>
        <w:t>ә</w:t>
      </w:r>
      <w:r>
        <w:rPr/>
        <w:t>rli deyildir. </w:t>
      </w:r>
      <w:r>
        <w:rPr>
          <w:rFonts w:ascii="Arial" w:hAnsi="Arial"/>
          <w:color w:val="1A1A1A"/>
        </w:rPr>
        <w:t>2x </w:t>
      </w:r>
      <w:r>
        <w:rPr/>
        <w:t>rejimind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 bir </w:t>
      </w:r>
      <w:r>
        <w:rPr>
          <w:rFonts w:ascii="Arial" w:hAnsi="Arial"/>
          <w:color w:val="1A1A1A"/>
        </w:rPr>
        <w:t>AGP </w:t>
      </w:r>
      <w:r>
        <w:rPr/>
        <w:t>ekran</w:t>
      </w:r>
      <w:r>
        <w:rPr>
          <w:spacing w:val="54"/>
        </w:rPr>
        <w:t> </w:t>
      </w:r>
      <w:r>
        <w:rPr/>
        <w:t>kart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(</w:t>
      </w:r>
      <w:r>
        <w:rPr>
          <w:rFonts w:ascii="Arial" w:hAnsi="Arial"/>
          <w:color w:val="1A1A1A"/>
        </w:rPr>
        <w:t>2x33=66 MHz</w:t>
      </w:r>
      <w:r>
        <w:rPr/>
        <w:t>) </w:t>
      </w:r>
      <w:r>
        <w:rPr>
          <w:rFonts w:ascii="Arial" w:hAnsi="Arial"/>
          <w:color w:val="1A1A1A"/>
        </w:rPr>
        <w:t>528 Mb/san. </w:t>
      </w:r>
      <w:r>
        <w:rPr/>
        <w:t>informasiya mübadil</w:t>
      </w:r>
      <w:r>
        <w:rPr>
          <w:rFonts w:ascii="Tahoma" w:hAnsi="Tahoma"/>
        </w:rPr>
        <w:t>ә</w:t>
      </w:r>
      <w:r>
        <w:rPr/>
        <w:t>si</w:t>
      </w:r>
      <w:r>
        <w:rPr>
          <w:spacing w:val="10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tin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lm</w:t>
      </w:r>
      <w:r>
        <w:rPr>
          <w:rFonts w:ascii="Tahoma" w:hAnsi="Tahoma"/>
        </w:rPr>
        <w:t>ә</w:t>
      </w:r>
      <w:r>
        <w:rPr/>
        <w:t>kd</w:t>
      </w:r>
      <w:r>
        <w:rPr>
          <w:rFonts w:ascii="Tahoma" w:hAnsi="Tahoma"/>
        </w:rPr>
        <w:t>ә</w:t>
      </w:r>
      <w:r>
        <w:rPr/>
        <w:t>dir.</w:t>
      </w:r>
    </w:p>
    <w:p>
      <w:pPr>
        <w:pStyle w:val="BodyText"/>
        <w:spacing w:line="240" w:lineRule="auto" w:before="190"/>
        <w:ind w:right="248"/>
        <w:jc w:val="both"/>
      </w:pPr>
      <w:r>
        <w:rPr>
          <w:rFonts w:ascii="Arial" w:hAnsi="Arial"/>
          <w:color w:val="1A1A1A"/>
        </w:rPr>
        <w:t>AGP </w:t>
      </w:r>
      <w:r>
        <w:rPr/>
        <w:t>ekran kartlar</w:t>
      </w:r>
      <w:r>
        <w:rPr>
          <w:rFonts w:ascii="Tahoma" w:hAnsi="Tahoma"/>
        </w:rPr>
        <w:t>ı </w:t>
      </w:r>
      <w:r>
        <w:rPr/>
        <w:t>gözl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v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 </w:t>
      </w:r>
      <w:r>
        <w:rPr/>
        <w:t>görm</w:t>
      </w:r>
      <w:r>
        <w:rPr>
          <w:rFonts w:ascii="Tahoma" w:hAnsi="Tahoma"/>
        </w:rPr>
        <w:t>ә </w:t>
      </w:r>
      <w:r>
        <w:rPr/>
        <w:t>prosesind</w:t>
      </w:r>
      <w:r>
        <w:rPr>
          <w:rFonts w:ascii="Tahoma" w:hAnsi="Tahoma"/>
        </w:rPr>
        <w:t>ә </w:t>
      </w:r>
      <w:r>
        <w:rPr/>
        <w:t>çox f</w:t>
      </w:r>
      <w:r>
        <w:rPr>
          <w:rFonts w:ascii="Tahoma" w:hAnsi="Tahoma"/>
        </w:rPr>
        <w:t>ә</w:t>
      </w:r>
      <w:r>
        <w:rPr/>
        <w:t>rqli</w:t>
      </w:r>
      <w:r>
        <w:rPr>
          <w:spacing w:val="39"/>
        </w:rPr>
        <w:t> </w:t>
      </w:r>
      <w:r>
        <w:rPr/>
        <w:t>bir</w:t>
      </w:r>
      <w:r>
        <w:rPr>
          <w:w w:val="99"/>
        </w:rPr>
        <w:t> </w:t>
      </w:r>
      <w:r>
        <w:rPr/>
        <w:t>metod il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yirl</w:t>
      </w:r>
      <w:r>
        <w:rPr>
          <w:rFonts w:ascii="Tahoma" w:hAnsi="Tahoma"/>
        </w:rPr>
        <w:t>ә</w:t>
      </w:r>
      <w:r>
        <w:rPr/>
        <w:t>r. </w:t>
      </w:r>
      <w:r>
        <w:rPr>
          <w:rFonts w:ascii="Arial" w:hAnsi="Arial"/>
          <w:color w:val="1A1A1A"/>
        </w:rPr>
        <w:t>AGP </w:t>
      </w:r>
      <w:r>
        <w:rPr>
          <w:rFonts w:ascii="Tahoma" w:hAnsi="Tahoma"/>
        </w:rPr>
        <w:t>ş</w:t>
      </w:r>
      <w:r>
        <w:rPr/>
        <w:t>ini bir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әşğ</w:t>
      </w:r>
      <w:r>
        <w:rPr/>
        <w:t>ul olark</w:t>
      </w:r>
      <w:r>
        <w:rPr>
          <w:rFonts w:ascii="Tahoma" w:hAnsi="Tahoma"/>
        </w:rPr>
        <w:t>ә</w:t>
      </w:r>
      <w:r>
        <w:rPr/>
        <w:t>n, növb</w:t>
      </w:r>
      <w:r>
        <w:rPr>
          <w:rFonts w:ascii="Tahoma" w:hAnsi="Tahoma"/>
        </w:rPr>
        <w:t>ә</w:t>
      </w:r>
      <w:r>
        <w:rPr/>
        <w:t>ti</w:t>
      </w:r>
      <w:r>
        <w:rPr>
          <w:spacing w:val="73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in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mrl</w:t>
      </w:r>
      <w:r>
        <w:rPr>
          <w:rFonts w:ascii="Tahoma" w:hAnsi="Tahoma"/>
        </w:rPr>
        <w:t>ә</w:t>
      </w:r>
      <w:r>
        <w:rPr/>
        <w:t>rini</w:t>
      </w:r>
      <w:r>
        <w:rPr>
          <w:spacing w:val="38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37"/>
        </w:rPr>
        <w:t> </w:t>
      </w:r>
      <w:r>
        <w:rPr/>
        <w:t>al</w:t>
      </w:r>
      <w:r>
        <w:rPr>
          <w:rFonts w:ascii="Tahoma" w:hAnsi="Tahoma"/>
        </w:rPr>
        <w:t>ı</w:t>
      </w:r>
      <w:r>
        <w:rPr/>
        <w:t>r.</w:t>
      </w:r>
      <w:r>
        <w:rPr>
          <w:spacing w:val="37"/>
        </w:rPr>
        <w:t> </w:t>
      </w:r>
      <w:r>
        <w:rPr/>
        <w:t>Bel</w:t>
      </w:r>
      <w:r>
        <w:rPr>
          <w:rFonts w:ascii="Tahoma" w:hAnsi="Tahoma"/>
        </w:rPr>
        <w:t>ә</w:t>
      </w:r>
      <w:r>
        <w:rPr/>
        <w:t>likl</w:t>
      </w:r>
      <w:r>
        <w:rPr>
          <w:rFonts w:ascii="Tahoma" w:hAnsi="Tahoma"/>
        </w:rPr>
        <w:t>ә</w:t>
      </w:r>
      <w:r>
        <w:rPr/>
        <w:t>,</w:t>
      </w:r>
      <w:r>
        <w:rPr>
          <w:spacing w:val="37"/>
        </w:rPr>
        <w:t> </w:t>
      </w:r>
      <w:r>
        <w:rPr/>
        <w:t>daha</w:t>
      </w:r>
      <w:r>
        <w:rPr>
          <w:spacing w:val="37"/>
        </w:rPr>
        <w:t> </w:t>
      </w:r>
      <w:r>
        <w:rPr/>
        <w:t>az</w:t>
      </w:r>
      <w:r>
        <w:rPr>
          <w:spacing w:val="37"/>
        </w:rPr>
        <w:t> </w:t>
      </w:r>
      <w:r>
        <w:rPr/>
        <w:t>zaman</w:t>
      </w:r>
      <w:r>
        <w:rPr>
          <w:spacing w:val="38"/>
        </w:rPr>
        <w:t> </w:t>
      </w:r>
      <w:r>
        <w:rPr/>
        <w:t>daxilind</w:t>
      </w:r>
      <w:r>
        <w:rPr>
          <w:rFonts w:ascii="Tahoma" w:hAnsi="Tahoma"/>
        </w:rPr>
        <w:t>ә</w:t>
      </w:r>
      <w:r>
        <w:rPr>
          <w:rFonts w:ascii="Tahoma" w:hAnsi="Tahoma"/>
          <w:spacing w:val="37"/>
        </w:rPr>
        <w:t> </w:t>
      </w:r>
      <w:r>
        <w:rPr/>
        <w:t>daha</w:t>
      </w:r>
      <w:r>
        <w:rPr>
          <w:spacing w:val="36"/>
        </w:rPr>
        <w:t> </w:t>
      </w:r>
      <w:r>
        <w:rPr/>
        <w:t>çox</w:t>
      </w:r>
      <w:r>
        <w:rPr>
          <w:spacing w:val="37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>
          <w:rFonts w:ascii="Tahoma" w:hAnsi="Tahoma"/>
          <w:spacing w:val="37"/>
        </w:rPr>
        <w:t> </w:t>
      </w:r>
      <w:r>
        <w:rPr/>
        <w:t>görür.</w:t>
      </w:r>
      <w:r>
        <w:rPr>
          <w:w w:val="99"/>
        </w:rPr>
        <w:t> </w:t>
      </w:r>
      <w:r>
        <w:rPr>
          <w:rFonts w:ascii="Arial" w:hAnsi="Arial"/>
          <w:color w:val="1A1A1A"/>
        </w:rPr>
        <w:t>AGP </w:t>
      </w:r>
      <w:r>
        <w:rPr/>
        <w:t>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IDE </w:t>
      </w:r>
      <w:r>
        <w:rPr/>
        <w:t>aras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 </w:t>
      </w:r>
      <w:r>
        <w:rPr/>
        <w:t>i</w:t>
      </w:r>
      <w:r>
        <w:rPr>
          <w:rFonts w:ascii="Tahoma" w:hAnsi="Tahoma"/>
        </w:rPr>
        <w:t>ş </w:t>
      </w:r>
      <w:r>
        <w:rPr/>
        <w:t>f</w:t>
      </w:r>
      <w:r>
        <w:rPr>
          <w:rFonts w:ascii="Tahoma" w:hAnsi="Tahoma"/>
        </w:rPr>
        <w:t>ә</w:t>
      </w:r>
      <w:r>
        <w:rPr/>
        <w:t>rqini daha yax</w:t>
      </w:r>
      <w:r>
        <w:rPr>
          <w:rFonts w:ascii="Tahoma" w:hAnsi="Tahoma"/>
        </w:rPr>
        <w:t>ş</w:t>
      </w:r>
      <w:r>
        <w:rPr>
          <w:rFonts w:ascii="Tahoma" w:hAnsi="Tahoma"/>
        </w:rPr>
        <w:t>ı </w:t>
      </w:r>
      <w:r>
        <w:rPr/>
        <w:t>gör</w:t>
      </w:r>
      <w:r>
        <w:rPr>
          <w:rFonts w:ascii="Tahoma" w:hAnsi="Tahoma"/>
        </w:rPr>
        <w:t>ә </w:t>
      </w:r>
      <w:r>
        <w:rPr/>
        <w:t>bilm</w:t>
      </w:r>
      <w:r>
        <w:rPr>
          <w:rFonts w:ascii="Tahoma" w:hAnsi="Tahoma"/>
        </w:rPr>
        <w:t>ә</w:t>
      </w:r>
      <w:r>
        <w:rPr/>
        <w:t>k üçün </w:t>
      </w:r>
      <w:r>
        <w:rPr>
          <w:spacing w:val="8"/>
        </w:rPr>
        <w:t> </w:t>
      </w:r>
      <w:r>
        <w:rPr>
          <w:rFonts w:ascii="Tahoma" w:hAnsi="Tahoma"/>
        </w:rPr>
        <w:t>şә</w:t>
      </w:r>
      <w:r>
        <w:rPr/>
        <w:t>kil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bax</w:t>
      </w:r>
      <w:r>
        <w:rPr>
          <w:rFonts w:ascii="Tahoma" w:hAnsi="Tahoma"/>
        </w:rPr>
        <w:t>ı</w:t>
      </w:r>
      <w:r>
        <w:rPr/>
        <w:t>n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7"/>
        </w:rPr>
        <w:t> </w:t>
      </w:r>
      <w:r>
        <w:rPr/>
        <w:t>76.).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5"/>
        <w:rPr>
          <w:rFonts w:ascii="Tahoma" w:hAnsi="Tahoma" w:cs="Tahoma" w:eastAsia="Tahoma"/>
          <w:sz w:val="18"/>
          <w:szCs w:val="18"/>
        </w:rPr>
      </w:pPr>
    </w:p>
    <w:p>
      <w:pPr>
        <w:spacing w:after="0" w:line="240" w:lineRule="auto"/>
        <w:rPr>
          <w:rFonts w:ascii="Tahoma" w:hAnsi="Tahoma" w:cs="Tahoma" w:eastAsia="Tahoma"/>
          <w:sz w:val="18"/>
          <w:szCs w:val="18"/>
        </w:rPr>
        <w:sectPr>
          <w:pgSz w:w="11910" w:h="16840"/>
          <w:pgMar w:header="846" w:footer="958" w:top="1180" w:bottom="1140" w:left="880" w:right="0"/>
        </w:sectPr>
      </w:pPr>
    </w:p>
    <w:p>
      <w:pPr>
        <w:spacing w:line="232" w:lineRule="auto" w:before="85"/>
        <w:ind w:left="3170" w:right="0" w:firstLine="0"/>
        <w:jc w:val="left"/>
        <w:rPr>
          <w:rFonts w:ascii="Courier New" w:hAnsi="Courier New" w:cs="Courier New" w:eastAsia="Courier New"/>
          <w:sz w:val="20"/>
          <w:szCs w:val="20"/>
        </w:rPr>
      </w:pPr>
      <w:r>
        <w:rPr/>
        <w:pict>
          <v:group style="position:absolute;margin-left:95.084999pt;margin-top:35.830765pt;width:386.7pt;height:413.85pt;mso-position-horizontal-relative:page;mso-position-vertical-relative:paragraph;z-index:-302968" coordorigin="1902,717" coordsize="7734,8277">
            <v:group style="position:absolute;left:2080;top:724;width:2040;height:3420" coordorigin="2080,724" coordsize="2040,3420">
              <v:shape style="position:absolute;left:2080;top:724;width:2040;height:3420" coordorigin="2080,724" coordsize="2040,3420" path="m2420,724l2338,734,2264,762,2199,806,2145,863,2106,932,2084,1009,2080,1064,2080,3803,2089,3885,2118,3960,2162,4025,2219,4078,2288,4117,2365,4140,2420,4144,3780,4144,3861,4134,3936,4106,4001,4062,4054,4005,4093,3936,4115,3859,4120,3803,4120,1064,4110,982,4082,908,4038,843,3980,790,3912,751,3835,729,3780,724,2420,724xe" filled="false" stroked="true" strokeweight=".75pt" strokecolor="#000000">
                <v:path arrowok="t"/>
              </v:shape>
            </v:group>
            <v:group style="position:absolute;left:4840;top:724;width:1324;height:880" coordorigin="4840,724" coordsize="1324,880">
              <v:shape style="position:absolute;left:4840;top:724;width:1324;height:880" coordorigin="4840,724" coordsize="1324,880" path="m4987,724l4922,739,4871,780,4843,839,4840,1457,4841,1480,4866,1541,4914,1584,4978,1603,6017,1604,6040,1602,6101,1577,6144,1529,6163,1465,6163,871,6161,847,6137,786,6089,743,6025,724,4987,724xe" filled="false" stroked="true" strokeweight=".75pt" strokecolor="#000000">
                <v:path arrowok="t"/>
              </v:shape>
            </v:group>
            <v:group style="position:absolute;left:4117;top:1043;width:714;height:2" coordorigin="4117,1043" coordsize="714,2">
              <v:shape style="position:absolute;left:4117;top:1043;width:714;height:2" coordorigin="4117,1043" coordsize="714,0" path="m4117,1043l4831,1043e" filled="false" stroked="true" strokeweight=".75pt" strokecolor="#000000">
                <v:path arrowok="t"/>
              </v:shape>
            </v:group>
            <v:group style="position:absolute;left:4120;top:1244;width:714;height:2" coordorigin="4120,1244" coordsize="714,2">
              <v:shape style="position:absolute;left:4120;top:1244;width:714;height:2" coordorigin="4120,1244" coordsize="714,0" path="m4120,1244l4834,1244e" filled="false" stroked="true" strokeweight=".75pt" strokecolor="#000000">
                <v:path arrowok="t"/>
              </v:shape>
            </v:group>
            <v:group style="position:absolute;left:4840;top:1814;width:1420;height:880" coordorigin="4840,1814" coordsize="1420,880">
              <v:shape style="position:absolute;left:4840;top:1814;width:1420;height:880" coordorigin="4840,1814" coordsize="1420,880" path="m4987,1814l4922,1829,4871,1870,4843,1929,4840,2547,4841,2570,4866,2631,4914,2674,4978,2693,6113,2693,6136,2692,6197,2667,6240,2619,6259,2555,6259,1960,6257,1937,6233,1876,6185,1833,6121,1814,4987,1814xe" filled="false" stroked="true" strokeweight=".75pt" strokecolor="#000000">
                <v:path arrowok="t"/>
              </v:shape>
            </v:group>
            <v:group style="position:absolute;left:5472;top:1601;width:2;height:204" coordorigin="5472,1601" coordsize="2,204">
              <v:shape style="position:absolute;left:5472;top:1601;width:2;height:204" coordorigin="5472,1601" coordsize="0,204" path="m5472,1601l5472,1805e" filled="false" stroked="true" strokeweight=".75pt" strokecolor="#000000">
                <v:path arrowok="t"/>
              </v:shape>
            </v:group>
            <v:group style="position:absolute;left:5696;top:1601;width:2;height:204" coordorigin="5696,1601" coordsize="2,204">
              <v:shape style="position:absolute;left:5696;top:1601;width:2;height:204" coordorigin="5696,1601" coordsize="0,204" path="m5696,1601l5696,1805e" filled="false" stroked="true" strokeweight=".75pt" strokecolor="#000000">
                <v:path arrowok="t"/>
              </v:shape>
            </v:group>
            <v:group style="position:absolute;left:6703;top:1763;width:543;height:881" coordorigin="6703,1763" coordsize="543,881">
              <v:shape style="position:absolute;left:6703;top:1763;width:543;height:881" coordorigin="6703,1763" coordsize="543,881" path="m6793,1763l6733,1787,6704,1845,6703,2553,6706,2576,6743,2628,7156,2644,7178,2641,7230,2604,7246,1855,7243,1832,7206,1779,6793,1763xe" filled="false" stroked="true" strokeweight=".75pt" strokecolor="#000000">
                <v:path arrowok="t"/>
              </v:shape>
            </v:group>
            <v:group style="position:absolute;left:7426;top:1774;width:544;height:880" coordorigin="7426,1774" coordsize="544,880">
              <v:shape style="position:absolute;left:7426;top:1774;width:544;height:880" coordorigin="7426,1774" coordsize="544,880" path="m7517,1774l7456,1797,7426,1855,7426,2564,7428,2586,7466,2638,7878,2654,7901,2651,7954,2614,7969,1864,7966,1841,7929,1789,7517,1774xe" filled="false" stroked="true" strokeweight=".75pt" strokecolor="#000000">
                <v:path arrowok="t"/>
              </v:shape>
            </v:group>
            <v:group style="position:absolute;left:7246;top:2134;width:171;height:2" coordorigin="7246,2134" coordsize="171,2">
              <v:shape style="position:absolute;left:7246;top:2134;width:171;height:2" coordorigin="7246,2134" coordsize="171,0" path="m7246,2134l7416,2134e" filled="false" stroked="true" strokeweight=".75pt" strokecolor="#000000">
                <v:path arrowok="t"/>
              </v:shape>
            </v:group>
            <v:group style="position:absolute;left:7249;top:2276;width:170;height:2" coordorigin="7249,2276" coordsize="170,2">
              <v:shape style="position:absolute;left:7249;top:2276;width:170;height:2" coordorigin="7249,2276" coordsize="170,0" path="m7249,2276l7418,2276e" filled="false" stroked="true" strokeweight=".75pt" strokecolor="#000000">
                <v:path arrowok="t"/>
              </v:shape>
            </v:group>
            <v:group style="position:absolute;left:8138;top:1784;width:544;height:880" coordorigin="8138,1784" coordsize="544,880">
              <v:shape style="position:absolute;left:8138;top:1784;width:544;height:880" coordorigin="8138,1784" coordsize="544,880" path="m8230,1784l8168,1807,8139,1864,8138,2573,8141,2596,8179,2648,8592,2663,8614,2660,8667,2624,8682,1874,8679,1851,8642,1799,8230,1784xe" filled="false" stroked="true" strokeweight=".75pt" strokecolor="#000000">
                <v:path arrowok="t"/>
              </v:shape>
            </v:group>
            <v:group style="position:absolute;left:7962;top:2123;width:171;height:2" coordorigin="7962,2123" coordsize="171,2">
              <v:shape style="position:absolute;left:7962;top:2123;width:171;height:2" coordorigin="7962,2123" coordsize="171,0" path="m7962,2123l8132,2123e" filled="false" stroked="true" strokeweight=".75pt" strokecolor="#000000">
                <v:path arrowok="t"/>
              </v:shape>
            </v:group>
            <v:group style="position:absolute;left:8872;top:1784;width:544;height:880" coordorigin="8872,1784" coordsize="544,880">
              <v:shape style="position:absolute;left:8872;top:1784;width:544;height:880" coordorigin="8872,1784" coordsize="544,880" path="m8963,1784l8902,1807,8872,1864,8872,2573,8874,2596,8912,2648,9324,2663,9347,2661,9400,2624,9415,1874,9412,1851,9375,1799,8963,1784xe" filled="false" stroked="true" strokeweight=".75pt" strokecolor="#000000">
                <v:path arrowok="t"/>
              </v:shape>
            </v:group>
            <v:group style="position:absolute;left:8684;top:2123;width:171;height:2" coordorigin="8684,2123" coordsize="171,2">
              <v:shape style="position:absolute;left:8684;top:2123;width:171;height:2" coordorigin="8684,2123" coordsize="171,0" path="m8684,2123l8855,2123e" filled="false" stroked="true" strokeweight=".75pt" strokecolor="#000000">
                <v:path arrowok="t"/>
              </v:shape>
            </v:group>
            <v:group style="position:absolute;left:7964;top:2260;width:171;height:2" coordorigin="7964,2260" coordsize="171,2">
              <v:shape style="position:absolute;left:7964;top:2260;width:171;height:2" coordorigin="7964,2260" coordsize="171,0" path="m7964,2260l8135,2260e" filled="false" stroked="true" strokeweight=".75pt" strokecolor="#000000">
                <v:path arrowok="t"/>
              </v:shape>
            </v:group>
            <v:group style="position:absolute;left:8698;top:2273;width:171;height:2" coordorigin="8698,2273" coordsize="171,2">
              <v:shape style="position:absolute;left:8698;top:2273;width:171;height:2" coordorigin="8698,2273" coordsize="171,0" path="m8698,2273l8868,2273e" filled="false" stroked="true" strokeweight=".75pt" strokecolor="#000000">
                <v:path arrowok="t"/>
              </v:shape>
            </v:group>
            <v:group style="position:absolute;left:6263;top:2303;width:442;height:2" coordorigin="6263,2303" coordsize="442,2">
              <v:shape style="position:absolute;left:6263;top:2303;width:442;height:2" coordorigin="6263,2303" coordsize="442,0" path="m6263,2303l6704,2303e" filled="false" stroked="true" strokeweight=".75pt" strokecolor="#000000">
                <v:path arrowok="t"/>
              </v:shape>
            </v:group>
            <v:group style="position:absolute;left:9409;top:2164;width:170;height:2" coordorigin="9409,2164" coordsize="170,2">
              <v:shape style="position:absolute;left:9409;top:2164;width:170;height:2" coordorigin="9409,2164" coordsize="170,0" path="m9409,2164l9578,2164e" filled="false" stroked="true" strokeweight=".75pt" strokecolor="#000000">
                <v:path arrowok="t"/>
              </v:shape>
            </v:group>
            <v:group style="position:absolute;left:9412;top:2273;width:171;height:2" coordorigin="9412,2273" coordsize="171,2">
              <v:shape style="position:absolute;left:9412;top:2273;width:171;height:2" coordorigin="9412,2273" coordsize="171,0" path="m9412,2273l9582,2273e" filled="false" stroked="true" strokeweight=".75pt" strokecolor="#000000">
                <v:path arrowok="t"/>
              </v:shape>
            </v:group>
            <v:group style="position:absolute;left:9580;top:2164;width:2;height:113" coordorigin="9580,2164" coordsize="2,113">
              <v:shape style="position:absolute;left:9580;top:2164;width:2;height:113" coordorigin="9580,2164" coordsize="0,113" path="m9580,2277l9580,2164e" filled="false" stroked="true" strokeweight=".75pt" strokecolor="#000000">
                <v:path arrowok="t"/>
              </v:shape>
            </v:group>
            <v:group style="position:absolute;left:9024;top:1084;width:600;height:2" coordorigin="9024,1084" coordsize="600,2">
              <v:shape style="position:absolute;left:9024;top:1084;width:600;height:2" coordorigin="9024,1084" coordsize="600,0" path="m9024,1084l9624,1084e" filled="false" stroked="true" strokeweight=".75pt" strokecolor="#000000">
                <v:path arrowok="t"/>
              </v:shape>
            </v:group>
            <v:group style="position:absolute;left:6400;top:1084;width:600;height:2" coordorigin="6400,1084" coordsize="600,2">
              <v:shape style="position:absolute;left:6400;top:1084;width:600;height:2" coordorigin="6400,1084" coordsize="600,0" path="m6400,1084l7000,1084e" filled="false" stroked="true" strokeweight=".75pt" strokecolor="#000000">
                <v:path arrowok="t"/>
              </v:shape>
            </v:group>
            <v:group style="position:absolute;left:6400;top:1084;width:2;height:192" coordorigin="6400,1084" coordsize="2,192">
              <v:shape style="position:absolute;left:6400;top:1084;width:2;height:192" coordorigin="6400,1084" coordsize="0,192" path="m6400,1084l6400,1276e" filled="false" stroked="true" strokeweight=".75pt" strokecolor="#000000">
                <v:path arrowok="t"/>
              </v:shape>
            </v:group>
            <v:group style="position:absolute;left:9628;top:1099;width:2;height:194" coordorigin="9628,1099" coordsize="2,194">
              <v:shape style="position:absolute;left:9628;top:1099;width:2;height:194" coordorigin="9628,1099" coordsize="0,194" path="m9628,1099l9628,1292e" filled="false" stroked="true" strokeweight=".75pt" strokecolor="#000000">
                <v:path arrowok="t"/>
              </v:shape>
            </v:group>
            <v:group style="position:absolute;left:5696;top:3148;width:2793;height:2" coordorigin="5696,3148" coordsize="2793,2">
              <v:shape style="position:absolute;left:5696;top:3148;width:2793;height:2" coordorigin="5696,3148" coordsize="2793,0" path="m5696,3148l8489,3148e" filled="false" stroked="true" strokeweight=".75pt" strokecolor="#000000">
                <v:path arrowok="t"/>
              </v:shape>
            </v:group>
            <v:group style="position:absolute;left:5696;top:2697;width:2;height:454" coordorigin="5696,2697" coordsize="2,454">
              <v:shape style="position:absolute;left:5696;top:2697;width:2;height:454" coordorigin="5696,2697" coordsize="0,454" path="m5696,2697l5696,3151e" filled="false" stroked="true" strokeweight=".75pt" strokecolor="#000000">
                <v:path arrowok="t"/>
              </v:shape>
            </v:group>
            <v:group style="position:absolute;left:5474;top:2697;width:2;height:448" coordorigin="5474,2697" coordsize="2,448">
              <v:shape style="position:absolute;left:5474;top:2697;width:2;height:448" coordorigin="5474,2697" coordsize="0,448" path="m5474,2697l5474,3145e" filled="false" stroked="true" strokeweight=".75pt" strokecolor="#000000">
                <v:path arrowok="t"/>
              </v:shape>
            </v:group>
            <v:group style="position:absolute;left:8495;top:2884;width:1132;height:880" coordorigin="8495,2884" coordsize="1132,880">
              <v:shape style="position:absolute;left:8495;top:2884;width:1132;height:880" coordorigin="8495,2884" coordsize="1132,880" path="m8641,2884l8576,2899,8526,2940,8498,3000,8495,3617,8497,3640,8521,3701,8569,3745,8633,3763,9479,3764,9502,3762,9563,3737,9607,3690,9626,3626,9626,3031,9625,3007,9600,2947,9552,2903,9488,2884,8641,2884xe" filled="false" stroked="true" strokeweight=".75pt" strokecolor="#000000">
                <v:path arrowok="t"/>
              </v:shape>
            </v:group>
            <v:group style="position:absolute;left:5705;top:3391;width:2794;height:2" coordorigin="5705,3391" coordsize="2794,2">
              <v:shape style="position:absolute;left:5705;top:3391;width:2794;height:2" coordorigin="5705,3391" coordsize="2794,0" path="m5705,3391l8498,3391e" filled="false" stroked="true" strokeweight=".75pt" strokecolor="#000000">
                <v:path arrowok="t"/>
              </v:shape>
            </v:group>
            <v:group style="position:absolute;left:4802;top:3863;width:1578;height:1295" coordorigin="4802,3863" coordsize="1578,1295">
              <v:shape style="position:absolute;left:4802;top:3863;width:1578;height:1295" coordorigin="4802,3863" coordsize="1578,1295" path="m5018,3863l4951,3874,4893,3904,4846,3949,4815,4007,4802,4073,4802,4943,4804,4966,4821,5031,4857,5086,4907,5127,4968,5152,6166,5158,6189,5157,6253,5139,6308,5104,6350,5054,6375,4993,6380,4079,6379,4056,6362,3992,6327,3937,6277,3895,6216,3869,5018,3863xe" filled="false" stroked="true" strokeweight=".75pt" strokecolor="#000000">
                <v:path arrowok="t"/>
              </v:shape>
            </v:group>
            <v:group style="position:absolute;left:5699;top:3397;width:2;height:454" coordorigin="5699,3397" coordsize="2,454">
              <v:shape style="position:absolute;left:5699;top:3397;width:2;height:454" coordorigin="5699,3397" coordsize="0,454" path="m5699,3397l5699,3850e" filled="false" stroked="true" strokeweight=".75pt" strokecolor="#000000">
                <v:path arrowok="t"/>
              </v:shape>
            </v:group>
            <v:group style="position:absolute;left:5482;top:3409;width:2;height:454" coordorigin="5482,3409" coordsize="2,454">
              <v:shape style="position:absolute;left:5482;top:3409;width:2;height:454" coordorigin="5482,3409" coordsize="0,454" path="m5482,3409l5482,3862e" filled="false" stroked="true" strokeweight=".75pt" strokecolor="#000000">
                <v:path arrowok="t"/>
              </v:shape>
            </v:group>
            <v:group style="position:absolute;left:4115;top:3146;width:1361;height:2" coordorigin="4115,3146" coordsize="1361,2">
              <v:shape style="position:absolute;left:4115;top:3146;width:1361;height:2" coordorigin="4115,3146" coordsize="1361,0" path="m5476,3146l4115,3146e" filled="false" stroked="true" strokeweight=".75pt" strokecolor="#000000">
                <v:path arrowok="t"/>
              </v:shape>
            </v:group>
            <v:group style="position:absolute;left:4118;top:3400;width:1362;height:2" coordorigin="4118,3400" coordsize="1362,2">
              <v:shape style="position:absolute;left:4118;top:3400;width:1362;height:2" coordorigin="4118,3400" coordsize="1362,0" path="m5480,3400l4118,3400e" filled="false" stroked="true" strokeweight=".75pt" strokecolor="#000000">
                <v:path arrowok="t"/>
              </v:shape>
            </v:group>
            <v:group style="position:absolute;left:3264;top:4299;width:1072;height:748" coordorigin="3264,4299" coordsize="1072,748">
              <v:shape style="position:absolute;left:3264;top:4299;width:1072;height:748" coordorigin="3264,4299" coordsize="1072,748" path="m3389,4299l3324,4316,3280,4363,3264,4922,3266,4945,3294,5004,3348,5040,4211,5047,4234,5044,4293,5016,4329,4963,4336,4424,4334,4401,4305,4342,4252,4306,3389,4299xe" filled="false" stroked="true" strokeweight=".75pt" strokecolor="#000000">
                <v:path arrowok="t"/>
              </v:shape>
            </v:group>
            <v:group style="position:absolute;left:4346;top:4526;width:443;height:2" coordorigin="4346,4526" coordsize="443,2">
              <v:shape style="position:absolute;left:4346;top:4526;width:443;height:2" coordorigin="4346,4526" coordsize="443,0" path="m4346,4526l4789,4526e" filled="false" stroked="true" strokeweight=".75pt" strokecolor="#000000">
                <v:path arrowok="t"/>
              </v:shape>
            </v:group>
            <v:group style="position:absolute;left:1909;top:5741;width:880;height:544" coordorigin="1909,5741" coordsize="880,544">
              <v:shape style="position:absolute;left:1909;top:5741;width:880;height:544" coordorigin="1909,5741" coordsize="880,544" path="m2789,5833l2765,5771,2708,5742,1999,5741,1977,5744,1925,5781,1909,6194,1912,6216,1949,6269,2699,6285,2721,6282,2773,6245,2789,5833xe" filled="false" stroked="true" strokeweight=".75pt" strokecolor="#000000">
                <v:path arrowok="t"/>
              </v:shape>
            </v:group>
            <v:group style="position:absolute;left:2791;top:5908;width:567;height:2" coordorigin="2791,5908" coordsize="567,2">
              <v:shape style="position:absolute;left:2791;top:5908;width:567;height:2" coordorigin="2791,5908" coordsize="567,0" path="m2791,5908l3358,5908e" filled="false" stroked="true" strokeweight=".75pt" strokecolor="#000000">
                <v:path arrowok="t"/>
              </v:shape>
            </v:group>
            <v:group style="position:absolute;left:2786;top:6076;width:567;height:2" coordorigin="2786,6076" coordsize="567,2">
              <v:shape style="position:absolute;left:2786;top:6076;width:567;height:2" coordorigin="2786,6076" coordsize="567,0" path="m2786,6076l3353,6076e" filled="false" stroked="true" strokeweight=".75pt" strokecolor="#000000">
                <v:path arrowok="t"/>
              </v:shape>
            </v:group>
            <v:group style="position:absolute;left:3360;top:5771;width:171;height:2" coordorigin="3360,5771" coordsize="171,2">
              <v:shape style="position:absolute;left:3360;top:5771;width:171;height:2" coordorigin="3360,5771" coordsize="171,0" path="m3360,5771l3530,5771e" filled="false" stroked="true" strokeweight=".75pt" strokecolor="#000000">
                <v:path arrowok="t"/>
              </v:shape>
            </v:group>
            <v:group style="position:absolute;left:1909;top:6574;width:880;height:543" coordorigin="1909,6574" coordsize="880,543">
              <v:shape style="position:absolute;left:1909;top:6574;width:880;height:543" coordorigin="1909,6574" coordsize="880,543" path="m2789,6664l2765,6603,2707,6574,1999,6574,1977,6577,1924,6614,1909,7027,1912,7049,1950,7101,2699,7117,2721,7114,2774,7076,2789,6664xe" filled="false" stroked="true" strokeweight=".75pt" strokecolor="#000000">
                <v:path arrowok="t"/>
              </v:shape>
            </v:group>
            <v:group style="position:absolute;left:2791;top:6755;width:567;height:2" coordorigin="2791,6755" coordsize="567,2">
              <v:shape style="position:absolute;left:2791;top:6755;width:567;height:2" coordorigin="2791,6755" coordsize="567,0" path="m2791,6755l3358,6755e" filled="false" stroked="true" strokeweight=".75pt" strokecolor="#000000">
                <v:path arrowok="t"/>
              </v:shape>
            </v:group>
            <v:group style="position:absolute;left:2786;top:6908;width:567;height:2" coordorigin="2786,6908" coordsize="567,2">
              <v:shape style="position:absolute;left:2786;top:6908;width:567;height:2" coordorigin="2786,6908" coordsize="567,0" path="m2786,6908l3353,6908e" filled="false" stroked="true" strokeweight=".75pt" strokecolor="#000000">
                <v:path arrowok="t"/>
              </v:shape>
            </v:group>
            <v:group style="position:absolute;left:3359;top:6077;width:2;height:676" coordorigin="3359,6077" coordsize="2,676">
              <v:shape style="position:absolute;left:3359;top:6077;width:2;height:676" coordorigin="3359,6077" coordsize="0,676" path="m3359,6753l3359,6077e" filled="false" stroked="true" strokeweight=".75pt" strokecolor="#000000">
                <v:path arrowok="t"/>
              </v:shape>
            </v:group>
            <v:group style="position:absolute;left:1909;top:7385;width:880;height:544" coordorigin="1909,7385" coordsize="880,544">
              <v:shape style="position:absolute;left:1909;top:7385;width:880;height:544" coordorigin="1909,7385" coordsize="880,544" path="m2789,7477l2765,7415,2708,7386,1999,7385,1977,7388,1925,7425,1909,7838,1912,7860,1949,7913,2699,7929,2721,7926,2773,7889,2789,7477xe" filled="false" stroked="true" strokeweight=".75pt" strokecolor="#000000">
                <v:path arrowok="t"/>
              </v:shape>
            </v:group>
            <v:group style="position:absolute;left:2783;top:7583;width:568;height:2" coordorigin="2783,7583" coordsize="568,2">
              <v:shape style="position:absolute;left:2783;top:7583;width:568;height:2" coordorigin="2783,7583" coordsize="568,0" path="m2783,7583l3350,7583e" filled="false" stroked="true" strokeweight=".75pt" strokecolor="#000000">
                <v:path arrowok="t"/>
              </v:shape>
            </v:group>
            <v:group style="position:absolute;left:2786;top:7727;width:567;height:2" coordorigin="2786,7727" coordsize="567,2">
              <v:shape style="position:absolute;left:2786;top:7727;width:567;height:2" coordorigin="2786,7727" coordsize="567,0" path="m2786,7727l3353,7727e" filled="false" stroked="true" strokeweight=".75pt" strokecolor="#000000">
                <v:path arrowok="t"/>
              </v:shape>
            </v:group>
            <v:group style="position:absolute;left:3347;top:6913;width:2;height:676" coordorigin="3347,6913" coordsize="2,676">
              <v:shape style="position:absolute;left:3347;top:6913;width:2;height:676" coordorigin="3347,6913" coordsize="0,676" path="m3347,7588l3347,6913e" filled="false" stroked="true" strokeweight=".75pt" strokecolor="#000000">
                <v:path arrowok="t"/>
              </v:shape>
            </v:group>
            <v:group style="position:absolute;left:1909;top:8194;width:880;height:543" coordorigin="1909,8194" coordsize="880,543">
              <v:shape style="position:absolute;left:1909;top:8194;width:880;height:543" coordorigin="1909,8194" coordsize="880,543" path="m2789,8284l2765,8223,2707,8194,1999,8194,1977,8197,1924,8234,1909,8647,1912,8669,1950,8721,2699,8737,2721,8734,2774,8696,2789,8284xe" filled="false" stroked="true" strokeweight=".75pt" strokecolor="#000000">
                <v:path arrowok="t"/>
              </v:shape>
            </v:group>
            <v:group style="position:absolute;left:2791;top:8399;width:567;height:2" coordorigin="2791,8399" coordsize="567,2">
              <v:shape style="position:absolute;left:2791;top:8399;width:567;height:2" coordorigin="2791,8399" coordsize="567,0" path="m2791,8399l3358,8399e" filled="false" stroked="true" strokeweight=".75pt" strokecolor="#000000">
                <v:path arrowok="t"/>
              </v:shape>
            </v:group>
            <v:group style="position:absolute;left:2786;top:8567;width:567;height:2" coordorigin="2786,8567" coordsize="567,2">
              <v:shape style="position:absolute;left:2786;top:8567;width:567;height:2" coordorigin="2786,8567" coordsize="567,0" path="m2786,8567l3353,8567e" filled="false" stroked="true" strokeweight=".75pt" strokecolor="#000000">
                <v:path arrowok="t"/>
              </v:shape>
            </v:group>
            <v:group style="position:absolute;left:3358;top:7725;width:2;height:675" coordorigin="3358,7725" coordsize="2,675">
              <v:shape style="position:absolute;left:3358;top:7725;width:2;height:675" coordorigin="3358,7725" coordsize="0,675" path="m3358,8399l3358,7725e" filled="false" stroked="true" strokeweight=".75pt" strokecolor="#000000">
                <v:path arrowok="t"/>
              </v:shape>
            </v:group>
            <v:group style="position:absolute;left:3358;top:8847;width:171;height:2" coordorigin="3358,8847" coordsize="171,2">
              <v:shape style="position:absolute;left:3358;top:8847;width:171;height:2" coordorigin="3358,8847" coordsize="171,0" path="m3358,8847l3528,8847e" filled="false" stroked="true" strokeweight=".75pt" strokecolor="#000000">
                <v:path arrowok="t"/>
              </v:shape>
            </v:group>
            <v:group style="position:absolute;left:3358;top:8566;width:2;height:284" coordorigin="3358,8566" coordsize="2,284">
              <v:shape style="position:absolute;left:3358;top:8566;width:2;height:284" coordorigin="3358,8566" coordsize="2,284" path="m3358,8566l3359,8849e" filled="false" stroked="true" strokeweight=".75pt" strokecolor="#000000">
                <v:path arrowok="t"/>
              </v:shape>
            </v:group>
            <v:group style="position:absolute;left:3528;top:5782;width:2;height:1446" coordorigin="3528,5782" coordsize="2,1446">
              <v:shape style="position:absolute;left:3528;top:5782;width:2;height:1446" coordorigin="3528,5782" coordsize="0,1446" path="m3528,7228l3528,5782e" filled="false" stroked="true" strokeweight=".75pt" strokecolor="#000000">
                <v:path arrowok="t"/>
              </v:shape>
            </v:group>
            <v:group style="position:absolute;left:3360;top:5780;width:2;height:113" coordorigin="3360,5780" coordsize="2,113">
              <v:shape style="position:absolute;left:3360;top:5780;width:2;height:113" coordorigin="3360,5780" coordsize="2,113" path="m3361,5780l3360,5893e" filled="false" stroked="true" strokeweight=".75pt" strokecolor="#000000">
                <v:path arrowok="t"/>
              </v:shape>
            </v:group>
            <v:group style="position:absolute;left:3530;top:7390;width:2;height:1446" coordorigin="3530,7390" coordsize="2,1446">
              <v:shape style="position:absolute;left:3530;top:7390;width:2;height:1446" coordorigin="3530,7390" coordsize="0,1446" path="m3530,8836l3530,7390e" filled="false" stroked="true" strokeweight=".75pt" strokecolor="#000000">
                <v:path arrowok="t"/>
              </v:shape>
            </v:group>
            <v:group style="position:absolute;left:3536;top:7227;width:170;height:2" coordorigin="3536,7227" coordsize="170,2">
              <v:shape style="position:absolute;left:3536;top:7227;width:170;height:2" coordorigin="3536,7227" coordsize="170,0" path="m3536,7227l3706,7227e" filled="false" stroked="true" strokeweight=".75pt" strokecolor="#000000">
                <v:path arrowok="t"/>
              </v:shape>
            </v:group>
            <v:group style="position:absolute;left:3532;top:7384;width:171;height:2" coordorigin="3532,7384" coordsize="171,2">
              <v:shape style="position:absolute;left:3532;top:7384;width:171;height:2" coordorigin="3532,7384" coordsize="171,0" path="m3532,7384l3702,7384e" filled="false" stroked="true" strokeweight=".75pt" strokecolor="#000000">
                <v:path arrowok="t"/>
              </v:shape>
            </v:group>
            <v:group style="position:absolute;left:3710;top:6977;width:989;height:584" coordorigin="3710,6977" coordsize="989,584">
              <v:shape style="position:absolute;left:3710;top:6977;width:989;height:584" coordorigin="3710,6977" coordsize="989,584" path="m3808,6977l3746,7000,3712,7055,3710,7463,3713,7486,3748,7540,4602,7561,4625,7558,4679,7523,4699,7075,4697,7052,4662,6998,3808,6977xe" filled="false" stroked="true" strokeweight=".75pt" strokecolor="#000000">
                <v:path arrowok="t"/>
              </v:shape>
            </v:group>
            <v:group style="position:absolute;left:4702;top:7144;width:4320;height:2" coordorigin="4702,7144" coordsize="4320,2">
              <v:shape style="position:absolute;left:4702;top:7144;width:4320;height:2" coordorigin="4702,7144" coordsize="4320,0" path="m4702,7144l9022,7144e" filled="false" stroked="true" strokeweight=".75pt" strokecolor="#000000">
                <v:path arrowok="t"/>
              </v:shape>
            </v:group>
            <v:group style="position:absolute;left:9024;top:3765;width:2;height:3380" coordorigin="9024,3765" coordsize="2,3380">
              <v:shape style="position:absolute;left:9024;top:3765;width:2;height:3380" coordorigin="9024,3765" coordsize="0,3380" path="m9024,3765l9024,7144e" filled="false" stroked="true" strokeweight=".75pt" strokecolor="#000000">
                <v:path arrowok="t"/>
              </v:shape>
            </v:group>
            <v:group style="position:absolute;left:9186;top:3760;width:2;height:3380" coordorigin="9186,3760" coordsize="2,3380">
              <v:shape style="position:absolute;left:9186;top:3760;width:2;height:3380" coordorigin="9186,3760" coordsize="0,3380" path="m9186,3760l9186,7139e" filled="false" stroked="true" strokeweight=".75pt" strokecolor="#000000">
                <v:path arrowok="t"/>
              </v:shape>
            </v:group>
            <v:group style="position:absolute;left:9182;top:7142;width:198;height:2" coordorigin="9182,7142" coordsize="198,2">
              <v:shape style="position:absolute;left:9182;top:7142;width:198;height:2" coordorigin="9182,7142" coordsize="198,0" path="m9182,7142l9380,7142e" filled="false" stroked="true" strokeweight=".75pt" strokecolor="#000000">
                <v:path arrowok="t"/>
              </v:shape>
            </v:group>
            <v:group style="position:absolute;left:9392;top:7144;width:2;height:147" coordorigin="9392,7144" coordsize="2,147">
              <v:shape style="position:absolute;left:9392;top:7144;width:2;height:147" coordorigin="9392,7144" coordsize="0,147" path="m9392,7144l9392,7291e" filled="false" stroked="true" strokeweight=".75pt" strokecolor="#000000">
                <v:path arrowok="t"/>
              </v:shape>
            </v:group>
            <v:group style="position:absolute;left:4672;top:7874;width:544;height:880" coordorigin="4672,7874" coordsize="544,880">
              <v:shape style="position:absolute;left:4672;top:7874;width:544;height:880" coordorigin="4672,7874" coordsize="544,880" path="m4763,7874l4702,7897,4672,7954,4672,8663,4674,8686,4712,8738,5124,8753,5147,8751,5200,8714,5215,7964,5212,7941,5175,7889,4763,7874xe" filled="false" stroked="true" strokeweight=".75pt" strokecolor="#000000">
                <v:path arrowok="t"/>
              </v:shape>
            </v:group>
            <v:group style="position:absolute;left:4838;top:7304;width:2;height:567" coordorigin="4838,7304" coordsize="2,567">
              <v:shape style="position:absolute;left:4838;top:7304;width:2;height:567" coordorigin="4838,7304" coordsize="0,567" path="m4838,7870l4838,7304e" filled="false" stroked="true" strokeweight=".75pt" strokecolor="#000000">
                <v:path arrowok="t"/>
              </v:shape>
            </v:group>
            <v:group style="position:absolute;left:5006;top:7309;width:2;height:568" coordorigin="5006,7309" coordsize="2,568">
              <v:shape style="position:absolute;left:5006;top:7309;width:2;height:568" coordorigin="5006,7309" coordsize="0,568" path="m5006,7876l5006,7309e" filled="false" stroked="true" strokeweight=".75pt" strokecolor="#000000">
                <v:path arrowok="t"/>
              </v:shape>
            </v:group>
            <v:group style="position:absolute;left:5504;top:7874;width:543;height:880" coordorigin="5504,7874" coordsize="543,880">
              <v:shape style="position:absolute;left:5504;top:7874;width:543;height:880" coordorigin="5504,7874" coordsize="543,880" path="m5594,7874l5533,7898,5505,7955,5504,8663,5507,8686,5544,8738,5957,8753,5979,8750,6032,8714,6047,7964,6044,7941,6006,7889,5594,7874xe" filled="false" stroked="true" strokeweight=".75pt" strokecolor="#000000">
                <v:path arrowok="t"/>
              </v:shape>
            </v:group>
            <v:group style="position:absolute;left:5686;top:7304;width:2;height:567" coordorigin="5686,7304" coordsize="2,567">
              <v:shape style="position:absolute;left:5686;top:7304;width:2;height:567" coordorigin="5686,7304" coordsize="0,567" path="m5686,7870l5686,7304e" filled="false" stroked="true" strokeweight=".75pt" strokecolor="#000000">
                <v:path arrowok="t"/>
              </v:shape>
            </v:group>
            <v:group style="position:absolute;left:5838;top:7309;width:2;height:568" coordorigin="5838,7309" coordsize="2,568">
              <v:shape style="position:absolute;left:5838;top:7309;width:2;height:568" coordorigin="5838,7309" coordsize="0,568" path="m5838,7876l5838,7309e" filled="false" stroked="true" strokeweight=".75pt" strokecolor="#000000">
                <v:path arrowok="t"/>
              </v:shape>
            </v:group>
            <v:group style="position:absolute;left:6316;top:7874;width:544;height:880" coordorigin="6316,7874" coordsize="544,880">
              <v:shape style="position:absolute;left:6316;top:7874;width:544;height:880" coordorigin="6316,7874" coordsize="544,880" path="m6407,7874l6346,7897,6316,7954,6316,8663,6318,8686,6356,8738,6768,8753,6791,8751,6844,8714,6859,7964,6856,7941,6819,7889,6407,7874xe" filled="false" stroked="true" strokeweight=".75pt" strokecolor="#000000">
                <v:path arrowok="t"/>
              </v:shape>
            </v:group>
            <v:group style="position:absolute;left:6514;top:7312;width:2;height:567" coordorigin="6514,7312" coordsize="2,567">
              <v:shape style="position:absolute;left:6514;top:7312;width:2;height:567" coordorigin="6514,7312" coordsize="0,567" path="m6514,7879l6514,7312e" filled="false" stroked="true" strokeweight=".75pt" strokecolor="#000000">
                <v:path arrowok="t"/>
              </v:shape>
            </v:group>
            <v:group style="position:absolute;left:6658;top:7309;width:2;height:568" coordorigin="6658,7309" coordsize="2,568">
              <v:shape style="position:absolute;left:6658;top:7309;width:2;height:568" coordorigin="6658,7309" coordsize="0,568" path="m6658,7876l6658,7309e" filled="false" stroked="true" strokeweight=".75pt" strokecolor="#000000">
                <v:path arrowok="t"/>
              </v:shape>
            </v:group>
            <v:group style="position:absolute;left:7124;top:7874;width:543;height:880" coordorigin="7124,7874" coordsize="543,880">
              <v:shape style="position:absolute;left:7124;top:7874;width:543;height:880" coordorigin="7124,7874" coordsize="543,880" path="m7214,7874l7153,7898,7125,7955,7124,8663,7127,8686,7164,8738,7577,8753,7599,8750,7652,8714,7667,7964,7664,7941,7626,7889,7214,7874xe" filled="false" stroked="true" strokeweight=".75pt" strokecolor="#000000">
                <v:path arrowok="t"/>
              </v:shape>
            </v:group>
            <v:group style="position:absolute;left:7330;top:7304;width:2;height:567" coordorigin="7330,7304" coordsize="2,567">
              <v:shape style="position:absolute;left:7330;top:7304;width:2;height:567" coordorigin="7330,7304" coordsize="0,567" path="m7330,7870l7330,7304e" filled="false" stroked="true" strokeweight=".75pt" strokecolor="#000000">
                <v:path arrowok="t"/>
              </v:shape>
            </v:group>
            <v:group style="position:absolute;left:7498;top:7309;width:2;height:568" coordorigin="7498,7309" coordsize="2,568">
              <v:shape style="position:absolute;left:7498;top:7309;width:2;height:568" coordorigin="7498,7309" coordsize="0,568" path="m7498,7876l7498,7309e" filled="false" stroked="true" strokeweight=".75pt" strokecolor="#000000">
                <v:path arrowok="t"/>
              </v:shape>
            </v:group>
            <v:group style="position:absolute;left:5008;top:7304;width:676;height:2" coordorigin="5008,7304" coordsize="676,2">
              <v:shape style="position:absolute;left:5008;top:7304;width:676;height:2" coordorigin="5008,7304" coordsize="676,0" path="m5683,7304l5008,7304e" filled="false" stroked="true" strokeweight=".75pt" strokecolor="#000000">
                <v:path arrowok="t"/>
              </v:shape>
            </v:group>
            <v:group style="position:absolute;left:5843;top:7307;width:676;height:2" coordorigin="5843,7307" coordsize="676,2">
              <v:shape style="position:absolute;left:5843;top:7307;width:676;height:2" coordorigin="5843,7307" coordsize="676,0" path="m6518,7307l5843,7307e" filled="false" stroked="true" strokeweight=".75pt" strokecolor="#000000">
                <v:path arrowok="t"/>
              </v:shape>
            </v:group>
            <v:group style="position:absolute;left:6655;top:7305;width:675;height:2" coordorigin="6655,7305" coordsize="675,2">
              <v:shape style="position:absolute;left:6655;top:7305;width:675;height:2" coordorigin="6655,7305" coordsize="675,0" path="m7330,7305l6655,7305e" filled="false" stroked="true" strokeweight=".75pt" strokecolor="#000000">
                <v:path arrowok="t"/>
              </v:shape>
            </v:group>
            <v:group style="position:absolute;left:7496;top:7304;width:452;height:2" coordorigin="7496,7304" coordsize="452,2">
              <v:shape style="position:absolute;left:7496;top:7304;width:452;height:2" coordorigin="7496,7304" coordsize="452,0" path="m7496,7304l7948,7304e" filled="false" stroked="true" strokeweight=".75pt" strokecolor="#000000">
                <v:path arrowok="t"/>
              </v:shape>
            </v:group>
            <v:group style="position:absolute;left:4710;top:7300;width:113;height:2" coordorigin="4710,7300" coordsize="113,2">
              <v:shape style="position:absolute;left:4710;top:7300;width:113;height:2" coordorigin="4710,7300" coordsize="113,2" path="m4710,7300l4823,7301e" filled="false" stroked="true" strokeweight=".75pt" strokecolor="#000000">
                <v:path arrowok="t"/>
              </v:shape>
            </v:group>
            <v:group style="position:absolute;left:7824;top:7876;width:543;height:880" coordorigin="7824,7876" coordsize="543,880">
              <v:shape style="position:absolute;left:7824;top:7876;width:543;height:880" coordorigin="7824,7876" coordsize="543,880" path="m7914,7876l7853,7899,7824,7958,7824,8666,7827,8688,7864,8740,8276,8756,8299,8753,8351,8715,8366,7966,8364,7943,8327,7891,7914,7876xe" filled="false" stroked="true" strokeweight=".75pt" strokecolor="#000000">
                <v:path arrowok="t"/>
              </v:shape>
            </v:group>
            <v:group style="position:absolute;left:7960;top:7301;width:2;height:568" coordorigin="7960,7301" coordsize="2,568">
              <v:shape style="position:absolute;left:7960;top:7301;width:2;height:568" coordorigin="7960,7301" coordsize="0,568" path="m7960,7869l7960,7301e" filled="false" stroked="true" strokeweight=".75pt" strokecolor="#000000">
                <v:path arrowok="t"/>
              </v:shape>
            </v:group>
            <v:group style="position:absolute;left:8136;top:7303;width:2;height:568" coordorigin="8136,7303" coordsize="2,568">
              <v:shape style="position:absolute;left:8136;top:7303;width:2;height:568" coordorigin="8136,7303" coordsize="0,568" path="m8136,7870l8136,7303e" filled="false" stroked="true" strokeweight=".75pt" strokecolor="#000000">
                <v:path arrowok="t"/>
              </v:shape>
            </v:group>
            <v:group style="position:absolute;left:8136;top:7298;width:1257;height:2" coordorigin="8136,7298" coordsize="1257,2">
              <v:shape style="position:absolute;left:8136;top:7298;width:1257;height:2" coordorigin="8136,7298" coordsize="1257,0" path="m8136,7298l9392,7298e" filled="false" stroked="true" strokeweight=".75pt" strokecolor="#000000">
                <v:path arrowok="t"/>
              </v:shape>
            </v:group>
            <v:group style="position:absolute;left:4466;top:8834;width:2;height:147" coordorigin="4466,8834" coordsize="2,147">
              <v:shape style="position:absolute;left:4466;top:8834;width:2;height:147" coordorigin="4466,8834" coordsize="0,147" path="m4466,8834l4466,8980e" filled="false" stroked="true" strokeweight=".75pt" strokecolor="#000000">
                <v:path arrowok="t"/>
              </v:shape>
            </v:group>
            <v:group style="position:absolute;left:4465;top:8986;width:675;height:2" coordorigin="4465,8986" coordsize="675,2">
              <v:shape style="position:absolute;left:4465;top:8986;width:675;height:2" coordorigin="4465,8986" coordsize="675,0" path="m5140,8986l4465,8986e" filled="false" stroked="true" strokeweight=".75pt" strokecolor="#000000">
                <v:path arrowok="t"/>
              </v:shape>
            </v:group>
            <v:group style="position:absolute;left:8680;top:8824;width:2;height:147" coordorigin="8680,8824" coordsize="2,147">
              <v:shape style="position:absolute;left:8680;top:8824;width:2;height:147" coordorigin="8680,8824" coordsize="0,147" path="m8680,8824l8680,8971e" filled="false" stroked="true" strokeweight=".75pt" strokecolor="#000000">
                <v:path arrowok="t"/>
              </v:shape>
            </v:group>
            <v:group style="position:absolute;left:7991;top:8975;width:676;height:2" coordorigin="7991,8975" coordsize="676,2">
              <v:shape style="position:absolute;left:7991;top:8975;width:676;height:2" coordorigin="7991,8975" coordsize="676,0" path="m8666,8975l7991,8975e" filled="false" stroked="true" strokeweight=".75pt" strokecolor="#000000">
                <v:path arrowok="t"/>
              </v:shape>
            </v:group>
            <w10:wrap type="none"/>
          </v:group>
        </w:pict>
      </w:r>
      <w:r>
        <w:rPr>
          <w:rFonts w:ascii="Courier New"/>
          <w:spacing w:val="-1"/>
          <w:sz w:val="20"/>
        </w:rPr>
        <w:t>Sistem</w:t>
      </w:r>
      <w:r>
        <w:rPr>
          <w:rFonts w:ascii="Courier New"/>
          <w:spacing w:val="-1"/>
          <w:w w:val="100"/>
          <w:sz w:val="20"/>
        </w:rPr>
        <w:t> </w:t>
      </w:r>
      <w:r>
        <w:rPr>
          <w:rFonts w:ascii="Courier New"/>
          <w:sz w:val="20"/>
        </w:rPr>
        <w:t>yolu</w:t>
      </w:r>
      <w:r>
        <w:rPr>
          <w:rFonts w:ascii="Courier New"/>
          <w:spacing w:val="-1"/>
          <w:w w:val="100"/>
          <w:sz w:val="20"/>
        </w:rPr>
        <w:t> </w:t>
      </w:r>
      <w:r>
        <w:rPr>
          <w:rFonts w:ascii="Courier New"/>
          <w:spacing w:val="-1"/>
          <w:sz w:val="20"/>
        </w:rPr>
        <w:t>(arxa)</w:t>
      </w:r>
      <w:r>
        <w:rPr>
          <w:rFonts w:ascii="Courier New"/>
          <w:sz w:val="20"/>
        </w:rPr>
      </w:r>
    </w:p>
    <w:p>
      <w:pPr>
        <w:spacing w:line="240" w:lineRule="auto" w:before="0"/>
        <w:rPr>
          <w:rFonts w:ascii="Courier New" w:hAnsi="Courier New" w:cs="Courier New" w:eastAsia="Courier New"/>
          <w:sz w:val="24"/>
          <w:szCs w:val="24"/>
        </w:rPr>
      </w:pPr>
      <w:r>
        <w:rPr/>
        <w:br w:type="column"/>
      </w:r>
      <w:r>
        <w:rPr>
          <w:rFonts w:ascii="Courier New"/>
          <w:sz w:val="24"/>
        </w:rPr>
      </w:r>
    </w:p>
    <w:p>
      <w:pPr>
        <w:spacing w:line="240" w:lineRule="auto" w:before="0"/>
        <w:rPr>
          <w:rFonts w:ascii="Courier New" w:hAnsi="Courier New" w:cs="Courier New" w:eastAsia="Courier New"/>
          <w:sz w:val="24"/>
          <w:szCs w:val="24"/>
        </w:rPr>
      </w:pPr>
    </w:p>
    <w:p>
      <w:pPr>
        <w:spacing w:line="240" w:lineRule="auto" w:before="9"/>
        <w:rPr>
          <w:rFonts w:ascii="Courier New" w:hAnsi="Courier New" w:cs="Courier New" w:eastAsia="Courier New"/>
          <w:sz w:val="25"/>
          <w:szCs w:val="25"/>
        </w:rPr>
      </w:pPr>
    </w:p>
    <w:p>
      <w:pPr>
        <w:spacing w:before="0"/>
        <w:ind w:left="390" w:right="0" w:firstLine="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sz w:val="24"/>
        </w:rPr>
        <w:t>L-2</w:t>
      </w:r>
    </w:p>
    <w:p>
      <w:pPr>
        <w:spacing w:before="3"/>
        <w:ind w:left="392" w:right="0" w:firstLine="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sz w:val="24"/>
        </w:rPr>
        <w:t>Cache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  <w:r>
        <w:rPr/>
        <w:br w:type="column"/>
      </w:r>
      <w:r>
        <w:rPr>
          <w:rFonts w:ascii="Times New Roman"/>
          <w:sz w:val="2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before="0"/>
        <w:ind w:left="1541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/>
          <w:sz w:val="22"/>
        </w:rPr>
        <w:t>Sistem</w:t>
      </w:r>
      <w:r>
        <w:rPr>
          <w:rFonts w:ascii="Times New Roman" w:hAnsi="Times New Roman"/>
          <w:spacing w:val="-7"/>
          <w:sz w:val="22"/>
        </w:rPr>
        <w:t> </w:t>
      </w:r>
      <w:r>
        <w:rPr>
          <w:rFonts w:ascii="Times New Roman" w:hAnsi="Times New Roman"/>
          <w:sz w:val="22"/>
        </w:rPr>
        <w:t>yadda</w:t>
      </w:r>
      <w:r>
        <w:rPr>
          <w:rFonts w:ascii="Times New Roman" w:hAnsi="Times New Roman"/>
          <w:sz w:val="22"/>
        </w:rPr>
        <w:t>ş</w:t>
      </w:r>
      <w:r>
        <w:rPr>
          <w:rFonts w:ascii="Times New Roman" w:hAnsi="Times New Roman"/>
          <w:sz w:val="22"/>
        </w:rPr>
        <w:t>ı</w:t>
      </w:r>
    </w:p>
    <w:p>
      <w:pPr>
        <w:spacing w:after="0"/>
        <w:jc w:val="left"/>
        <w:rPr>
          <w:rFonts w:ascii="Times New Roman" w:hAnsi="Times New Roman" w:cs="Times New Roman" w:eastAsia="Times New Roman"/>
          <w:sz w:val="22"/>
          <w:szCs w:val="22"/>
        </w:rPr>
        <w:sectPr>
          <w:type w:val="continuous"/>
          <w:pgSz w:w="11910" w:h="16840"/>
          <w:pgMar w:top="0" w:bottom="0" w:left="880" w:right="0"/>
          <w:cols w:num="3" w:equalWidth="0">
            <w:col w:w="3890" w:space="40"/>
            <w:col w:w="993" w:space="40"/>
            <w:col w:w="6067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11910" w:h="16840"/>
          <w:pgMar w:top="0" w:bottom="0" w:left="880" w:right="0"/>
        </w:sect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35"/>
          <w:szCs w:val="35"/>
        </w:rPr>
      </w:pPr>
    </w:p>
    <w:p>
      <w:pPr>
        <w:spacing w:before="0"/>
        <w:ind w:left="143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sz w:val="24"/>
        </w:rPr>
        <w:t>Mikroprosessor</w:t>
      </w:r>
    </w:p>
    <w:p>
      <w:pPr>
        <w:tabs>
          <w:tab w:pos="2396" w:val="left" w:leader="none"/>
          <w:tab w:pos="2838" w:val="left" w:leader="none"/>
        </w:tabs>
        <w:spacing w:before="69"/>
        <w:ind w:left="1326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/>
        <w:br w:type="column"/>
      </w:r>
      <w:r>
        <w:rPr>
          <w:rFonts w:ascii="Times New Roman" w:hAnsi="Times New Roman"/>
          <w:sz w:val="24"/>
        </w:rPr>
        <w:t>Yadda</w:t>
      </w:r>
      <w:r>
        <w:rPr>
          <w:rFonts w:ascii="Times New Roman" w:hAnsi="Times New Roman"/>
          <w:sz w:val="24"/>
        </w:rPr>
        <w:t>ş</w:t>
        <w:tab/>
      </w:r>
      <w:r>
        <w:rPr>
          <w:rFonts w:ascii="Times New Roman" w:hAnsi="Times New Roman"/>
          <w:sz w:val="24"/>
        </w:rPr>
      </w:r>
      <w:r>
        <w:rPr>
          <w:rFonts w:ascii="Times New Roman" w:hAnsi="Times New Roman"/>
          <w:sz w:val="24"/>
          <w:u w:val="single" w:color="000000"/>
        </w:rPr>
        <w:t> </w:t>
        <w:tab/>
      </w:r>
      <w:r>
        <w:rPr>
          <w:rFonts w:ascii="Times New Roman" w:hAnsi="Times New Roman"/>
          <w:sz w:val="24"/>
        </w:rPr>
      </w:r>
    </w:p>
    <w:p>
      <w:pPr>
        <w:spacing w:before="3"/>
        <w:ind w:left="1178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/>
        <w:pict>
          <v:shape style="position:absolute;margin-left:344.063904pt;margin-top:-14.511389pt;width:14pt;height:29.3pt;mso-position-horizontal-relative:page;mso-position-vertical-relative:paragraph;z-index:2848" type="#_x0000_t202" filled="false" stroked="false">
            <v:textbox inset="0,0,0,0" style="layout-flow:vertical;mso-layout-flow-alt:bottom-to-top">
              <w:txbxContent>
                <w:p>
                  <w:pPr>
                    <w:spacing w:line="265" w:lineRule="exact" w:before="0"/>
                    <w:ind w:left="20" w:right="0" w:firstLine="0"/>
                    <w:jc w:val="left"/>
                    <w:rPr>
                      <w:rFonts w:ascii="Times New Roman" w:hAnsi="Times New Roman" w:cs="Times New Roman" w:eastAsia="Times New Roman"/>
                      <w:sz w:val="24"/>
                      <w:szCs w:val="24"/>
                    </w:rPr>
                  </w:pPr>
                  <w:r>
                    <w:rPr>
                      <w:rFonts w:ascii="Times New Roman"/>
                      <w:spacing w:val="-1"/>
                      <w:w w:val="100"/>
                      <w:sz w:val="24"/>
                    </w:rPr>
                    <w:t>RAM</w:t>
                  </w:r>
                  <w:r>
                    <w:rPr>
                      <w:rFonts w:ascii="Times New Roman"/>
                      <w:w w:val="100"/>
                      <w:sz w:val="24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80.183929pt;margin-top:-14.031389pt;width:14pt;height:29.3pt;mso-position-horizontal-relative:page;mso-position-vertical-relative:paragraph;z-index:2872" type="#_x0000_t202" filled="false" stroked="false">
            <v:textbox inset="0,0,0,0" style="layout-flow:vertical;mso-layout-flow-alt:bottom-to-top">
              <w:txbxContent>
                <w:p>
                  <w:pPr>
                    <w:spacing w:line="265" w:lineRule="exact" w:before="0"/>
                    <w:ind w:left="20" w:right="0" w:firstLine="0"/>
                    <w:jc w:val="left"/>
                    <w:rPr>
                      <w:rFonts w:ascii="Times New Roman" w:hAnsi="Times New Roman" w:cs="Times New Roman" w:eastAsia="Times New Roman"/>
                      <w:sz w:val="24"/>
                      <w:szCs w:val="24"/>
                    </w:rPr>
                  </w:pPr>
                  <w:r>
                    <w:rPr>
                      <w:rFonts w:ascii="Times New Roman"/>
                      <w:spacing w:val="-1"/>
                      <w:w w:val="100"/>
                      <w:sz w:val="24"/>
                    </w:rPr>
                    <w:t>RAM</w:t>
                  </w:r>
                  <w:r>
                    <w:rPr>
                      <w:rFonts w:ascii="Times New Roman"/>
                      <w:w w:val="100"/>
                      <w:sz w:val="24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15.823914pt;margin-top:-13.491389pt;width:14pt;height:29.3pt;mso-position-horizontal-relative:page;mso-position-vertical-relative:paragraph;z-index:2896" type="#_x0000_t202" filled="false" stroked="false">
            <v:textbox inset="0,0,0,0" style="layout-flow:vertical;mso-layout-flow-alt:bottom-to-top">
              <w:txbxContent>
                <w:p>
                  <w:pPr>
                    <w:spacing w:line="265" w:lineRule="exact" w:before="0"/>
                    <w:ind w:left="20" w:right="0" w:firstLine="0"/>
                    <w:jc w:val="left"/>
                    <w:rPr>
                      <w:rFonts w:ascii="Times New Roman" w:hAnsi="Times New Roman" w:cs="Times New Roman" w:eastAsia="Times New Roman"/>
                      <w:sz w:val="24"/>
                      <w:szCs w:val="24"/>
                    </w:rPr>
                  </w:pPr>
                  <w:r>
                    <w:rPr>
                      <w:rFonts w:ascii="Times New Roman"/>
                      <w:spacing w:val="-1"/>
                      <w:w w:val="100"/>
                      <w:sz w:val="24"/>
                    </w:rPr>
                    <w:t>RAM</w:t>
                  </w:r>
                  <w:r>
                    <w:rPr>
                      <w:rFonts w:ascii="Times New Roman"/>
                      <w:w w:val="100"/>
                      <w:sz w:val="24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52.483917pt;margin-top:-13.491389pt;width:14pt;height:29.3pt;mso-position-horizontal-relative:page;mso-position-vertical-relative:paragraph;z-index:2920" type="#_x0000_t202" filled="false" stroked="false">
            <v:textbox inset="0,0,0,0" style="layout-flow:vertical;mso-layout-flow-alt:bottom-to-top">
              <w:txbxContent>
                <w:p>
                  <w:pPr>
                    <w:spacing w:line="265" w:lineRule="exact" w:before="0"/>
                    <w:ind w:left="20" w:right="0" w:firstLine="0"/>
                    <w:jc w:val="left"/>
                    <w:rPr>
                      <w:rFonts w:ascii="Times New Roman" w:hAnsi="Times New Roman" w:cs="Times New Roman" w:eastAsia="Times New Roman"/>
                      <w:sz w:val="24"/>
                      <w:szCs w:val="24"/>
                    </w:rPr>
                  </w:pPr>
                  <w:r>
                    <w:rPr>
                      <w:rFonts w:ascii="Times New Roman"/>
                      <w:spacing w:val="-1"/>
                      <w:w w:val="100"/>
                      <w:sz w:val="24"/>
                    </w:rPr>
                    <w:t>RAM</w:t>
                  </w:r>
                  <w:r>
                    <w:rPr>
                      <w:rFonts w:ascii="Times New Roman"/>
                      <w:w w:val="100"/>
                      <w:sz w:val="2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sz w:val="24"/>
        </w:rPr>
        <w:t>kontrolleri</w:t>
      </w:r>
    </w:p>
    <w:p>
      <w:pPr>
        <w:spacing w:after="0"/>
        <w:jc w:val="left"/>
        <w:rPr>
          <w:rFonts w:ascii="Times New Roman" w:hAnsi="Times New Roman" w:cs="Times New Roman" w:eastAsia="Times New Roman"/>
          <w:sz w:val="24"/>
          <w:szCs w:val="24"/>
        </w:rPr>
        <w:sectPr>
          <w:type w:val="continuous"/>
          <w:pgSz w:w="11910" w:h="16840"/>
          <w:pgMar w:top="0" w:bottom="0" w:left="880" w:right="0"/>
          <w:cols w:num="2" w:equalWidth="0">
            <w:col w:w="2944" w:space="40"/>
            <w:col w:w="8046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before="69"/>
        <w:ind w:left="0" w:right="2535" w:firstLine="0"/>
        <w:jc w:val="righ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pacing w:val="-1"/>
          <w:sz w:val="24"/>
        </w:rPr>
        <w:t>Körpü</w:t>
      </w:r>
      <w:r>
        <w:rPr>
          <w:rFonts w:ascii="Times New Roman" w:hAns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11910" w:h="16840"/>
          <w:pgMar w:top="0" w:bottom="0" w:left="880" w:right="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33"/>
          <w:szCs w:val="33"/>
        </w:rPr>
      </w:pPr>
    </w:p>
    <w:p>
      <w:pPr>
        <w:tabs>
          <w:tab w:pos="3469" w:val="left" w:leader="none"/>
          <w:tab w:pos="3892" w:val="left" w:leader="none"/>
        </w:tabs>
        <w:spacing w:before="0"/>
        <w:ind w:left="2700" w:right="0" w:hanging="68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Ekran</w:t>
        <w:tab/>
      </w:r>
      <w:r>
        <w:rPr>
          <w:rFonts w:ascii="Times New Roman" w:hAnsi="Times New Roman"/>
          <w:sz w:val="24"/>
          <w:u w:val="single" w:color="000000"/>
        </w:rPr>
        <w:t> </w:t>
        <w:tab/>
      </w:r>
      <w:r>
        <w:rPr>
          <w:rFonts w:ascii="Times New Roman" w:hAnsi="Times New Roman"/>
          <w:w w:val="31"/>
          <w:sz w:val="24"/>
          <w:u w:val="single" w:color="000000"/>
        </w:rPr>
        <w:t> </w:t>
      </w:r>
      <w:r>
        <w:rPr>
          <w:rFonts w:ascii="Times New Roman" w:hAnsi="Times New Roman"/>
          <w:sz w:val="24"/>
          <w:u w:val="single" w:color="000000"/>
        </w:rPr>
      </w:r>
      <w:r>
        <w:rPr>
          <w:rFonts w:ascii="Times New Roman" w:hAnsi="Times New Roman"/>
          <w:sz w:val="24"/>
        </w:rPr>
      </w:r>
      <w:r>
        <w:rPr>
          <w:rFonts w:ascii="Times New Roman" w:hAnsi="Times New Roman"/>
          <w:sz w:val="24"/>
        </w:rPr>
        <w:t> kart</w:t>
      </w:r>
      <w:r>
        <w:rPr>
          <w:rFonts w:ascii="Times New Roman" w:hAnsi="Times New Roman"/>
          <w:sz w:val="24"/>
        </w:rPr>
        <w:t>ı</w:t>
      </w:r>
    </w:p>
    <w:p>
      <w:pPr>
        <w:spacing w:before="69"/>
        <w:ind w:left="219" w:right="5768" w:firstLine="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>
        <w:rPr/>
        <w:br w:type="column"/>
      </w:r>
      <w:r>
        <w:rPr>
          <w:rFonts w:ascii="Times New Roman"/>
          <w:sz w:val="24"/>
        </w:rPr>
        <w:t>AGP</w:t>
      </w:r>
    </w:p>
    <w:p>
      <w:pPr>
        <w:spacing w:line="242" w:lineRule="auto" w:before="0"/>
        <w:ind w:left="221" w:right="5768" w:firstLine="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mikrosxem</w:t>
      </w:r>
      <w:r>
        <w:rPr>
          <w:rFonts w:ascii="Times New Roman" w:hAnsi="Times New Roman"/>
          <w:w w:val="99"/>
          <w:sz w:val="24"/>
        </w:rPr>
        <w:t> </w:t>
      </w:r>
      <w:r>
        <w:rPr>
          <w:rFonts w:ascii="Times New Roman" w:hAnsi="Times New Roman"/>
          <w:sz w:val="24"/>
        </w:rPr>
        <w:t>d</w:t>
      </w:r>
      <w:r>
        <w:rPr>
          <w:rFonts w:ascii="Times New Roman" w:hAnsi="Times New Roman"/>
          <w:sz w:val="24"/>
        </w:rPr>
        <w:t>ə</w:t>
      </w:r>
      <w:r>
        <w:rPr>
          <w:rFonts w:ascii="Times New Roman" w:hAnsi="Times New Roman"/>
          <w:sz w:val="24"/>
        </w:rPr>
        <w:t>sti</w:t>
      </w:r>
    </w:p>
    <w:p>
      <w:pPr>
        <w:spacing w:after="0" w:line="242" w:lineRule="auto"/>
        <w:jc w:val="center"/>
        <w:rPr>
          <w:rFonts w:ascii="Times New Roman" w:hAnsi="Times New Roman" w:cs="Times New Roman" w:eastAsia="Times New Roman"/>
          <w:sz w:val="24"/>
          <w:szCs w:val="24"/>
        </w:rPr>
        <w:sectPr>
          <w:type w:val="continuous"/>
          <w:pgSz w:w="11910" w:h="16840"/>
          <w:pgMar w:top="0" w:bottom="0" w:left="880" w:right="0"/>
          <w:cols w:num="2" w:equalWidth="0">
            <w:col w:w="3912" w:space="40"/>
            <w:col w:w="7078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line="379" w:lineRule="exact"/>
        <w:ind w:left="51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7"/>
          <w:sz w:val="20"/>
          <w:szCs w:val="20"/>
        </w:rPr>
        <w:pict>
          <v:group style="width:18.1pt;height:19pt;mso-position-horizontal-relative:char;mso-position-vertical-relative:line" coordorigin="0,0" coordsize="362,380">
            <v:group style="position:absolute;left:21;top:9;width:334;height:2" coordorigin="21,9" coordsize="334,2">
              <v:shape style="position:absolute;left:21;top:9;width:334;height:2" coordorigin="21,9" coordsize="334,0" path="m354,9l21,9e" filled="false" stroked="true" strokeweight=".75pt" strokecolor="#000000">
                <v:path arrowok="t"/>
              </v:shape>
            </v:group>
            <v:group style="position:absolute;left:8;top:8;width:2;height:365" coordorigin="8,8" coordsize="2,365">
              <v:shape style="position:absolute;left:8;top:8;width:2;height:365" coordorigin="8,8" coordsize="0,365" path="m8,372l8,8e" filled="false" stroked="true" strokeweight=".75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position w:val="-7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8"/>
          <w:szCs w:val="28"/>
        </w:rPr>
        <w:sectPr>
          <w:type w:val="continuous"/>
          <w:pgSz w:w="11910" w:h="16840"/>
          <w:pgMar w:top="0" w:bottom="0" w:left="880" w:right="0"/>
        </w:sectPr>
      </w:pPr>
    </w:p>
    <w:p>
      <w:pPr>
        <w:spacing w:before="69"/>
        <w:ind w:left="0" w:right="0" w:firstLine="0"/>
        <w:jc w:val="righ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pacing w:val="-1"/>
          <w:sz w:val="24"/>
        </w:rPr>
        <w:t>Körpü</w:t>
      </w:r>
      <w:r>
        <w:rPr>
          <w:rFonts w:ascii="Times New Roman" w:hAnsi="Times New Roman"/>
          <w:sz w:val="24"/>
        </w:rPr>
      </w:r>
    </w:p>
    <w:p>
      <w:pPr>
        <w:spacing w:before="109"/>
        <w:ind w:left="1511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/>
        <w:br w:type="column"/>
      </w:r>
      <w:r>
        <w:rPr>
          <w:rFonts w:ascii="Times New Roman"/>
          <w:sz w:val="18"/>
        </w:rPr>
        <w:t>PCI</w:t>
      </w:r>
      <w:r>
        <w:rPr>
          <w:rFonts w:ascii="Times New Roman"/>
          <w:spacing w:val="-6"/>
          <w:sz w:val="18"/>
        </w:rPr>
        <w:t> </w:t>
      </w:r>
      <w:r>
        <w:rPr>
          <w:rFonts w:ascii="Times New Roman"/>
          <w:sz w:val="18"/>
        </w:rPr>
        <w:t>Yolu</w:t>
      </w:r>
    </w:p>
    <w:p>
      <w:pPr>
        <w:spacing w:after="0"/>
        <w:jc w:val="left"/>
        <w:rPr>
          <w:rFonts w:ascii="Times New Roman" w:hAnsi="Times New Roman" w:cs="Times New Roman" w:eastAsia="Times New Roman"/>
          <w:sz w:val="18"/>
          <w:szCs w:val="18"/>
        </w:rPr>
        <w:sectPr>
          <w:type w:val="continuous"/>
          <w:pgSz w:w="11910" w:h="16840"/>
          <w:pgMar w:top="0" w:bottom="0" w:left="880" w:right="0"/>
          <w:cols w:num="2" w:equalWidth="0">
            <w:col w:w="3632" w:space="40"/>
            <w:col w:w="7358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spacing w:before="71"/>
        <w:ind w:left="231" w:right="0" w:firstLine="0"/>
        <w:jc w:val="center"/>
        <w:rPr>
          <w:rFonts w:ascii="Times New Roman" w:hAnsi="Times New Roman" w:cs="Times New Roman" w:eastAsia="Times New Roman"/>
          <w:sz w:val="22"/>
          <w:szCs w:val="22"/>
        </w:rPr>
      </w:pPr>
      <w:r>
        <w:rPr/>
        <w:pict>
          <v:group style="position:absolute;margin-left:64.425003pt;margin-top:-8.875165pt;width:18.1pt;height:19.2pt;mso-position-horizontal-relative:page;mso-position-vertical-relative:paragraph;z-index:2824" coordorigin="1289,-178" coordsize="362,384">
            <v:group style="position:absolute;left:1310;top:198;width:333;height:2" coordorigin="1310,198" coordsize="333,2">
              <v:shape style="position:absolute;left:1310;top:198;width:333;height:2" coordorigin="1310,198" coordsize="333,0" path="m1643,198l1310,198e" filled="false" stroked="true" strokeweight=".75pt" strokecolor="#000000">
                <v:path arrowok="t"/>
              </v:shape>
            </v:group>
            <v:group style="position:absolute;left:1296;top:-170;width:2;height:364" coordorigin="1296,-170" coordsize="2,364">
              <v:shape style="position:absolute;left:1296;top:-170;width:2;height:364" coordorigin="1296,-170" coordsize="0,364" path="m1296,194l1296,-170e" filled="false" stroked="true" strokeweight=".75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/>
          <w:sz w:val="22"/>
        </w:rPr>
        <w:t>PCI</w:t>
      </w:r>
      <w:r>
        <w:rPr>
          <w:rFonts w:ascii="Times New Roman" w:hAnsi="Times New Roman"/>
          <w:spacing w:val="-5"/>
          <w:sz w:val="22"/>
        </w:rPr>
        <w:t> </w:t>
      </w:r>
      <w:r>
        <w:rPr>
          <w:rFonts w:ascii="Times New Roman" w:hAnsi="Times New Roman"/>
          <w:sz w:val="22"/>
        </w:rPr>
        <w:t>hiss</w:t>
      </w:r>
      <w:r>
        <w:rPr>
          <w:rFonts w:ascii="Times New Roman" w:hAnsi="Times New Roman"/>
          <w:sz w:val="22"/>
        </w:rPr>
        <w:t>ə</w:t>
      </w:r>
      <w:r>
        <w:rPr>
          <w:rFonts w:ascii="Times New Roman" w:hAnsi="Times New Roman"/>
          <w:sz w:val="22"/>
        </w:rPr>
        <w:t>l</w:t>
      </w:r>
      <w:r>
        <w:rPr>
          <w:rFonts w:ascii="Times New Roman" w:hAnsi="Times New Roman"/>
          <w:sz w:val="22"/>
        </w:rPr>
        <w:t>ə</w:t>
      </w:r>
      <w:r>
        <w:rPr>
          <w:rFonts w:ascii="Times New Roman" w:hAnsi="Times New Roman"/>
          <w:sz w:val="22"/>
        </w:rPr>
        <w:t>ri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178"/>
        <w:ind w:left="2293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76. </w:t>
      </w:r>
      <w:r>
        <w:rPr>
          <w:rFonts w:ascii="Tahoma" w:hAnsi="Tahoma"/>
          <w:sz w:val="28"/>
        </w:rPr>
        <w:t>Müasir FK-n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pacing w:val="14"/>
          <w:sz w:val="28"/>
        </w:rPr>
        <w:t> </w:t>
      </w:r>
      <w:r>
        <w:rPr>
          <w:rFonts w:ascii="Tahoma" w:hAnsi="Tahoma"/>
          <w:sz w:val="28"/>
        </w:rPr>
        <w:t>arxitekturas</w:t>
      </w:r>
      <w:r>
        <w:rPr>
          <w:rFonts w:ascii="Tahoma" w:hAnsi="Tahoma"/>
          <w:sz w:val="28"/>
        </w:rPr>
        <w:t>ı</w:t>
      </w:r>
    </w:p>
    <w:p>
      <w:pPr>
        <w:spacing w:line="240" w:lineRule="auto" w:before="9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254" w:right="1696"/>
        <w:jc w:val="both"/>
      </w:pP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müasir bir FK-n</w:t>
      </w:r>
      <w:r>
        <w:rPr>
          <w:rFonts w:ascii="Tahoma" w:hAnsi="Tahoma"/>
        </w:rPr>
        <w:t>ı</w:t>
      </w:r>
      <w:r>
        <w:rPr/>
        <w:t>n arxitekturas</w:t>
      </w:r>
      <w:r>
        <w:rPr>
          <w:rFonts w:ascii="Tahoma" w:hAnsi="Tahoma"/>
        </w:rPr>
        <w:t>ı </w:t>
      </w:r>
      <w:r>
        <w:rPr/>
        <w:t>göst</w:t>
      </w:r>
      <w:r>
        <w:rPr>
          <w:rFonts w:ascii="Tahoma" w:hAnsi="Tahoma"/>
        </w:rPr>
        <w:t>ә</w:t>
      </w:r>
      <w:r>
        <w:rPr/>
        <w:t>rilmi</w:t>
      </w:r>
      <w:r>
        <w:rPr>
          <w:rFonts w:ascii="Tahoma" w:hAnsi="Tahoma"/>
        </w:rPr>
        <w:t>ş</w:t>
      </w:r>
      <w:r>
        <w:rPr/>
        <w:t>dir.</w:t>
      </w:r>
      <w:r>
        <w:rPr>
          <w:spacing w:val="56"/>
        </w:rPr>
        <w:t>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göründüyü</w:t>
      </w:r>
      <w:r>
        <w:rPr>
          <w:spacing w:val="45"/>
        </w:rPr>
        <w:t> </w:t>
      </w:r>
      <w:r>
        <w:rPr/>
        <w:t>kimi</w:t>
      </w:r>
      <w:r>
        <w:rPr>
          <w:spacing w:val="45"/>
        </w:rPr>
        <w:t> </w:t>
      </w:r>
      <w:r>
        <w:rPr>
          <w:rFonts w:ascii="Arial" w:hAnsi="Arial"/>
          <w:color w:val="1A1A1A"/>
        </w:rPr>
        <w:t>PCI</w:t>
      </w:r>
      <w:r>
        <w:rPr>
          <w:rFonts w:ascii="Arial" w:hAnsi="Arial"/>
          <w:color w:val="1A1A1A"/>
          <w:spacing w:val="56"/>
        </w:rPr>
        <w:t> </w:t>
      </w:r>
      <w:r>
        <w:rPr/>
        <w:t>yolu</w:t>
      </w:r>
      <w:r>
        <w:rPr>
          <w:spacing w:val="46"/>
        </w:rPr>
        <w:t> </w:t>
      </w:r>
      <w:r>
        <w:rPr/>
        <w:t>sistem</w:t>
      </w:r>
      <w:r>
        <w:rPr>
          <w:spacing w:val="47"/>
        </w:rPr>
        <w:t> </w:t>
      </w:r>
      <w:r>
        <w:rPr/>
        <w:t>ana</w:t>
      </w:r>
      <w:r>
        <w:rPr>
          <w:spacing w:val="46"/>
        </w:rPr>
        <w:t> </w:t>
      </w:r>
      <w:r>
        <w:rPr/>
        <w:t>yolunun</w:t>
      </w:r>
      <w:r>
        <w:rPr>
          <w:spacing w:val="47"/>
        </w:rPr>
        <w:t> </w:t>
      </w:r>
      <w:r>
        <w:rPr/>
        <w:t>ön</w:t>
      </w:r>
      <w:r>
        <w:rPr>
          <w:spacing w:val="46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</w:t>
      </w:r>
      <w:r>
        <w:rPr>
          <w:rFonts w:ascii="Tahoma" w:hAnsi="Tahoma"/>
        </w:rPr>
        <w:t>ә</w:t>
      </w:r>
      <w:r>
        <w:rPr>
          <w:rFonts w:ascii="Tahoma" w:hAnsi="Tahoma"/>
          <w:spacing w:val="47"/>
        </w:rPr>
        <w:t> </w:t>
      </w:r>
      <w:r>
        <w:rPr/>
        <w:t>bir</w:t>
      </w:r>
      <w:r>
        <w:rPr>
          <w:spacing w:val="46"/>
        </w:rPr>
        <w:t> </w:t>
      </w:r>
      <w:r>
        <w:rPr/>
        <w:t>körpü</w:t>
      </w:r>
      <w:r>
        <w:rPr>
          <w:spacing w:val="46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ba</w:t>
      </w:r>
      <w:r>
        <w:rPr>
          <w:rFonts w:ascii="Tahoma" w:hAnsi="Tahoma"/>
        </w:rPr>
        <w:t>ğ</w:t>
      </w:r>
      <w:r>
        <w:rPr/>
        <w:t>lanm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 Arada yer alan körpü </w:t>
      </w:r>
      <w:r>
        <w:rPr>
          <w:rFonts w:ascii="Arial" w:hAnsi="Arial"/>
          <w:color w:val="1A1A1A"/>
        </w:rPr>
        <w:t>PCI </w:t>
      </w:r>
      <w:r>
        <w:rPr/>
        <w:t>yolu il</w:t>
      </w:r>
      <w:r>
        <w:rPr>
          <w:rFonts w:ascii="Tahoma" w:hAnsi="Tahoma"/>
        </w:rPr>
        <w:t>ә </w:t>
      </w:r>
      <w:r>
        <w:rPr/>
        <w:t>sistem ana yolu</w:t>
      </w:r>
      <w:r>
        <w:rPr>
          <w:spacing w:val="64"/>
        </w:rPr>
        <w:t> </w:t>
      </w:r>
      <w:r>
        <w:rPr/>
        <w:t>aras</w:t>
      </w:r>
      <w:r>
        <w:rPr>
          <w:rFonts w:ascii="Tahoma" w:hAnsi="Tahoma"/>
        </w:rPr>
        <w:t>ı</w:t>
      </w:r>
      <w:r>
        <w:rPr/>
        <w:t>nda</w:t>
      </w:r>
      <w:r>
        <w:rPr>
          <w:spacing w:val="1"/>
          <w:w w:val="99"/>
        </w:rPr>
        <w:t> </w:t>
      </w:r>
      <w:r>
        <w:rPr/>
        <w:t>çevirici</w:t>
      </w:r>
      <w:r>
        <w:rPr>
          <w:spacing w:val="64"/>
        </w:rPr>
        <w:t> </w:t>
      </w:r>
      <w:r>
        <w:rPr/>
        <w:t>funksiyas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spacing w:val="62"/>
        </w:rPr>
        <w:t> </w:t>
      </w:r>
      <w:r>
        <w:rPr/>
        <w:t>yerin</w:t>
      </w:r>
      <w:r>
        <w:rPr>
          <w:rFonts w:ascii="Tahoma" w:hAnsi="Tahoma"/>
        </w:rPr>
        <w:t>ә</w:t>
      </w:r>
      <w:r>
        <w:rPr>
          <w:rFonts w:ascii="Tahoma" w:hAnsi="Tahoma"/>
          <w:spacing w:val="64"/>
        </w:rPr>
        <w:t> </w:t>
      </w:r>
      <w:r>
        <w:rPr/>
        <w:t>yetirir.</w:t>
      </w:r>
      <w:r>
        <w:rPr>
          <w:spacing w:val="62"/>
        </w:rPr>
        <w:t> </w:t>
      </w:r>
      <w:r>
        <w:rPr>
          <w:rFonts w:ascii="Arial" w:hAnsi="Arial"/>
          <w:color w:val="1A1A1A"/>
        </w:rPr>
        <w:t>AGP</w:t>
      </w:r>
      <w:r>
        <w:rPr>
          <w:rFonts w:ascii="Arial" w:hAnsi="Arial"/>
          <w:color w:val="1A1A1A"/>
          <w:spacing w:val="71"/>
        </w:rPr>
        <w:t> </w:t>
      </w:r>
      <w:r>
        <w:rPr/>
        <w:t>is</w:t>
      </w:r>
      <w:r>
        <w:rPr>
          <w:rFonts w:ascii="Tahoma" w:hAnsi="Tahoma"/>
        </w:rPr>
        <w:t>ә</w:t>
      </w:r>
      <w:r>
        <w:rPr>
          <w:rFonts w:ascii="Tahoma" w:hAnsi="Tahoma"/>
          <w:spacing w:val="64"/>
        </w:rPr>
        <w:t> </w:t>
      </w:r>
      <w:r>
        <w:rPr/>
        <w:t>sistem</w:t>
      </w:r>
      <w:r>
        <w:rPr>
          <w:spacing w:val="63"/>
        </w:rPr>
        <w:t> </w:t>
      </w:r>
      <w:r>
        <w:rPr/>
        <w:t>ana</w:t>
      </w:r>
      <w:r>
        <w:rPr>
          <w:spacing w:val="62"/>
        </w:rPr>
        <w:t> </w:t>
      </w:r>
      <w:r>
        <w:rPr/>
        <w:t>yoluna</w:t>
      </w:r>
      <w:r>
        <w:rPr>
          <w:spacing w:val="63"/>
        </w:rPr>
        <w:t> </w:t>
      </w:r>
      <w:r>
        <w:rPr/>
        <w:t>birba</w:t>
      </w:r>
      <w:r>
        <w:rPr>
          <w:rFonts w:ascii="Tahoma" w:hAnsi="Tahoma"/>
        </w:rPr>
        <w:t>ş</w:t>
      </w:r>
      <w:r>
        <w:rPr/>
        <w:t>a</w:t>
      </w:r>
      <w:r>
        <w:rPr>
          <w:w w:val="99"/>
        </w:rPr>
        <w:t> </w:t>
      </w:r>
      <w:r>
        <w:rPr/>
        <w:t>birl</w:t>
      </w:r>
      <w:r>
        <w:rPr>
          <w:rFonts w:ascii="Tahoma" w:hAnsi="Tahoma"/>
        </w:rPr>
        <w:t>әş</w:t>
      </w:r>
      <w:r>
        <w:rPr/>
        <w:t>dirilmi</w:t>
      </w:r>
      <w:r>
        <w:rPr>
          <w:rFonts w:ascii="Tahoma" w:hAnsi="Tahoma"/>
        </w:rPr>
        <w:t>ş</w:t>
      </w:r>
      <w:r>
        <w:rPr/>
        <w:t>dir. Bunun say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körpüd</w:t>
      </w:r>
      <w:r>
        <w:rPr>
          <w:rFonts w:ascii="Tahoma" w:hAnsi="Tahoma"/>
        </w:rPr>
        <w:t>ә </w:t>
      </w:r>
      <w:r>
        <w:rPr/>
        <w:t>meydana 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 </w:t>
      </w:r>
      <w:r>
        <w:rPr>
          <w:spacing w:val="17"/>
        </w:rPr>
        <w:t> </w:t>
      </w:r>
      <w:r>
        <w:rPr/>
        <w:t>zaman</w:t>
      </w:r>
      <w:r>
        <w:rPr>
          <w:spacing w:val="-1"/>
          <w:w w:val="99"/>
        </w:rPr>
        <w:t> </w:t>
      </w:r>
      <w:r>
        <w:rPr/>
        <w:t>itkisinin qar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s</w:t>
      </w:r>
      <w:r>
        <w:rPr>
          <w:rFonts w:ascii="Tahoma" w:hAnsi="Tahoma"/>
        </w:rPr>
        <w:t>ı </w:t>
      </w:r>
      <w:r>
        <w:rPr/>
        <w:t>al</w:t>
      </w:r>
      <w:r>
        <w:rPr>
          <w:rFonts w:ascii="Tahoma" w:hAnsi="Tahoma"/>
        </w:rPr>
        <w:t>ı</w:t>
      </w:r>
      <w:r>
        <w:rPr/>
        <w:t>nm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, eyni zamanda ana yadda</w:t>
      </w:r>
      <w:r>
        <w:rPr>
          <w:rFonts w:ascii="Tahoma" w:hAnsi="Tahoma"/>
        </w:rPr>
        <w:t>ş</w:t>
      </w:r>
      <w:r>
        <w:rPr/>
        <w:t>a birba</w:t>
      </w:r>
      <w:r>
        <w:rPr>
          <w:rFonts w:ascii="Tahoma" w:hAnsi="Tahoma"/>
        </w:rPr>
        <w:t>ş</w:t>
      </w:r>
      <w:r>
        <w:rPr/>
        <w:t>a müraci</w:t>
      </w:r>
      <w:r>
        <w:rPr>
          <w:rFonts w:ascii="Tahoma" w:hAnsi="Tahoma"/>
        </w:rPr>
        <w:t>ә</w:t>
      </w:r>
      <w:r>
        <w:rPr/>
        <w:t>t</w:t>
      </w:r>
      <w:r>
        <w:rPr>
          <w:spacing w:val="80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min</w:t>
      </w:r>
      <w:r>
        <w:rPr>
          <w:spacing w:val="-5"/>
        </w:rPr>
        <w:t> </w:t>
      </w:r>
      <w:r>
        <w:rPr/>
        <w:t>edilmi</w:t>
      </w:r>
      <w:r>
        <w:rPr>
          <w:rFonts w:ascii="Tahoma" w:hAnsi="Tahoma"/>
        </w:rPr>
        <w:t>ş</w:t>
      </w:r>
      <w:r>
        <w:rPr/>
        <w:t>dir.</w:t>
      </w:r>
    </w:p>
    <w:p>
      <w:pPr>
        <w:pStyle w:val="BodyText"/>
        <w:spacing w:line="240" w:lineRule="auto"/>
        <w:ind w:left="254" w:right="1696"/>
        <w:jc w:val="both"/>
      </w:pPr>
      <w:r>
        <w:rPr>
          <w:rFonts w:ascii="Arial" w:hAnsi="Arial"/>
          <w:color w:val="1A1A1A"/>
        </w:rPr>
        <w:t>PCI </w:t>
      </w:r>
      <w:r>
        <w:rPr/>
        <w:t>kartlar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çat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mayan </w:t>
      </w:r>
      <w:r>
        <w:rPr>
          <w:rFonts w:ascii="Tahoma" w:hAnsi="Tahoma"/>
        </w:rPr>
        <w:t>ә</w:t>
      </w:r>
      <w:r>
        <w:rPr/>
        <w:t>sas c</w:t>
      </w:r>
      <w:r>
        <w:rPr>
          <w:rFonts w:ascii="Tahoma" w:hAnsi="Tahoma"/>
        </w:rPr>
        <w:t>ә</w:t>
      </w:r>
      <w:r>
        <w:rPr/>
        <w:t>h</w:t>
      </w:r>
      <w:r>
        <w:rPr>
          <w:rFonts w:ascii="Tahoma" w:hAnsi="Tahoma"/>
        </w:rPr>
        <w:t>ә</w:t>
      </w:r>
      <w:r>
        <w:rPr/>
        <w:t>ti ötürm</w:t>
      </w:r>
      <w:r>
        <w:rPr>
          <w:rFonts w:ascii="Tahoma" w:hAnsi="Tahoma"/>
        </w:rPr>
        <w:t>ә</w:t>
      </w:r>
      <w:r>
        <w:rPr>
          <w:rFonts w:ascii="Tahoma" w:hAnsi="Tahoma"/>
          <w:spacing w:val="38"/>
        </w:rPr>
        <w:t> </w:t>
      </w:r>
      <w:r>
        <w:rPr/>
        <w:t>geni</w:t>
      </w:r>
      <w:r>
        <w:rPr>
          <w:rFonts w:ascii="Tahoma" w:hAnsi="Tahoma"/>
        </w:rPr>
        <w:t>ş</w:t>
      </w:r>
      <w:r>
        <w:rPr/>
        <w:t>liyinin</w:t>
      </w:r>
      <w:r>
        <w:rPr>
          <w:spacing w:val="-1"/>
          <w:w w:val="99"/>
        </w:rPr>
        <w:t> </w:t>
      </w:r>
      <w:r>
        <w:rPr/>
        <w:t>daralmas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2D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yinin 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b olundu</w:t>
      </w:r>
      <w:r>
        <w:rPr>
          <w:rFonts w:ascii="Tahoma" w:hAnsi="Tahoma"/>
        </w:rPr>
        <w:t>ğ</w:t>
      </w:r>
      <w:r>
        <w:rPr/>
        <w:t>u bir çox proqram v</w:t>
      </w:r>
      <w:r>
        <w:rPr>
          <w:rFonts w:ascii="Tahoma" w:hAnsi="Tahoma"/>
        </w:rPr>
        <w:t>ә</w:t>
      </w:r>
      <w:r>
        <w:rPr>
          <w:rFonts w:ascii="Tahoma" w:hAnsi="Tahoma"/>
          <w:spacing w:val="25"/>
        </w:rPr>
        <w:t> </w:t>
      </w:r>
      <w:r>
        <w:rPr/>
        <w:t>oyunlarda</w:t>
      </w:r>
      <w:r>
        <w:rPr>
          <w:w w:val="99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k</w:t>
      </w:r>
      <w:r>
        <w:rPr>
          <w:spacing w:val="51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/>
        <w:t>qla</w:t>
      </w:r>
      <w:r>
        <w:rPr>
          <w:spacing w:val="51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</w:t>
      </w:r>
      <w:r>
        <w:rPr>
          <w:spacing w:val="51"/>
        </w:rPr>
        <w:t> </w:t>
      </w:r>
      <w:r>
        <w:rPr>
          <w:rFonts w:ascii="Arial" w:hAnsi="Arial"/>
          <w:color w:val="1A1A1A"/>
        </w:rPr>
        <w:t>PCI</w:t>
      </w:r>
      <w:r>
        <w:rPr>
          <w:rFonts w:ascii="Arial" w:hAnsi="Arial"/>
          <w:color w:val="1A1A1A"/>
          <w:spacing w:val="61"/>
        </w:rPr>
        <w:t> </w:t>
      </w:r>
      <w:r>
        <w:rPr/>
        <w:t>ekran</w:t>
      </w:r>
      <w:r>
        <w:rPr>
          <w:spacing w:val="52"/>
        </w:rPr>
        <w:t> </w:t>
      </w:r>
      <w:r>
        <w:rPr/>
        <w:t>kartlar</w:t>
      </w:r>
      <w:r>
        <w:rPr>
          <w:rFonts w:ascii="Tahoma" w:hAnsi="Tahoma"/>
        </w:rPr>
        <w:t>ı</w:t>
      </w:r>
      <w:r>
        <w:rPr/>
        <w:t>,</w:t>
      </w:r>
      <w:r>
        <w:rPr>
          <w:spacing w:val="51"/>
        </w:rPr>
        <w:t> </w:t>
      </w:r>
      <w:r>
        <w:rPr/>
        <w:t>tam</w:t>
      </w:r>
      <w:r>
        <w:rPr>
          <w:spacing w:val="52"/>
        </w:rPr>
        <w:t> </w:t>
      </w:r>
      <w:r>
        <w:rPr/>
        <w:t>ekran</w:t>
      </w:r>
      <w:r>
        <w:rPr>
          <w:spacing w:val="51"/>
        </w:rPr>
        <w:t> </w:t>
      </w:r>
      <w:r>
        <w:rPr>
          <w:rFonts w:ascii="Arial" w:hAnsi="Arial"/>
          <w:color w:val="1A1A1A"/>
        </w:rPr>
        <w:t>3D</w:t>
      </w:r>
      <w:r>
        <w:rPr>
          <w:rFonts w:ascii="Arial" w:hAnsi="Arial"/>
          <w:color w:val="1A1A1A"/>
          <w:spacing w:val="62"/>
        </w:rPr>
        <w:t> </w:t>
      </w:r>
      <w:r>
        <w:rPr/>
        <w:t>qrafik</w:t>
      </w:r>
    </w:p>
    <w:p>
      <w:pPr>
        <w:spacing w:after="0" w:line="240" w:lineRule="auto"/>
        <w:jc w:val="both"/>
        <w:sectPr>
          <w:type w:val="continuous"/>
          <w:pgSz w:w="11910" w:h="16840"/>
          <w:pgMar w:top="0" w:bottom="0" w:left="880" w:right="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48" w:firstLine="0"/>
        <w:jc w:val="both"/>
      </w:pP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yet</w:t>
      </w:r>
      <w:r>
        <w:rPr>
          <w:rFonts w:ascii="Tahoma" w:hAnsi="Tahoma"/>
        </w:rPr>
        <w:t>ә</w:t>
      </w:r>
      <w:r>
        <w:rPr/>
        <w:t>rlidir. </w:t>
      </w:r>
      <w:r>
        <w:rPr>
          <w:rFonts w:ascii="Arial" w:hAnsi="Arial"/>
          <w:color w:val="1A1A1A"/>
        </w:rPr>
        <w:t>AGP 3D </w:t>
      </w:r>
      <w:r>
        <w:rPr/>
        <w:t>qrafik 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sistem ana</w:t>
      </w:r>
      <w:r>
        <w:rPr>
          <w:spacing w:val="30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nda</w:t>
      </w:r>
      <w:r>
        <w:rPr>
          <w:spacing w:val="1"/>
          <w:w w:val="99"/>
        </w:rPr>
        <w:t> </w:t>
      </w:r>
      <w:r>
        <w:rPr/>
        <w:t>saxlay</w:t>
      </w:r>
      <w:r>
        <w:rPr>
          <w:rFonts w:ascii="Tahoma" w:hAnsi="Tahoma"/>
        </w:rPr>
        <w:t>ı</w:t>
      </w:r>
      <w:r>
        <w:rPr/>
        <w:t>r. Buna gör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ötürm</w:t>
      </w:r>
      <w:r>
        <w:rPr>
          <w:rFonts w:ascii="Tahoma" w:hAnsi="Tahoma"/>
        </w:rPr>
        <w:t>ә </w:t>
      </w:r>
      <w:r>
        <w:rPr/>
        <w:t>geni</w:t>
      </w:r>
      <w:r>
        <w:rPr>
          <w:rFonts w:ascii="Tahoma" w:hAnsi="Tahoma"/>
        </w:rPr>
        <w:t>ş</w:t>
      </w:r>
      <w:r>
        <w:rPr/>
        <w:t>liyi m</w:t>
      </w:r>
      <w:r>
        <w:rPr>
          <w:rFonts w:ascii="Tahoma" w:hAnsi="Tahoma"/>
        </w:rPr>
        <w:t>ә</w:t>
      </w:r>
      <w:r>
        <w:rPr/>
        <w:t>hdudiyy</w:t>
      </w:r>
      <w:r>
        <w:rPr>
          <w:rFonts w:ascii="Tahoma" w:hAnsi="Tahoma"/>
        </w:rPr>
        <w:t>ә</w:t>
      </w:r>
      <w:r>
        <w:rPr/>
        <w:t>ti ortadan</w:t>
      </w:r>
      <w:r>
        <w:rPr>
          <w:spacing w:val="48"/>
        </w:rPr>
        <w:t> </w:t>
      </w:r>
      <w:r>
        <w:rPr/>
        <w:t>qalxm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  <w:r>
        <w:rPr>
          <w:w w:val="99"/>
        </w:rPr>
        <w:t> </w:t>
      </w:r>
      <w:r>
        <w:rPr>
          <w:rFonts w:ascii="Arial" w:hAnsi="Arial"/>
          <w:color w:val="1A1A1A"/>
        </w:rPr>
        <w:t>3D </w:t>
      </w:r>
      <w:r>
        <w:rPr/>
        <w:t>qrafikl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ekran kartlar</w:t>
      </w:r>
      <w:r>
        <w:rPr>
          <w:rFonts w:ascii="Tahoma" w:hAnsi="Tahoma"/>
        </w:rPr>
        <w:t>ı </w:t>
      </w:r>
      <w:r>
        <w:rPr/>
        <w:t>çox 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r i</w:t>
      </w:r>
      <w:r>
        <w:rPr>
          <w:rFonts w:ascii="Tahoma" w:hAnsi="Tahoma"/>
        </w:rPr>
        <w:t>ş </w:t>
      </w:r>
      <w:r>
        <w:rPr/>
        <w:t>görür, </w:t>
      </w:r>
      <w:r>
        <w:rPr>
          <w:rFonts w:ascii="Tahoma" w:hAnsi="Tahoma"/>
        </w:rPr>
        <w:t>ә</w:t>
      </w:r>
      <w:r>
        <w:rPr/>
        <w:t>n son sur</w:t>
      </w:r>
      <w:r>
        <w:rPr>
          <w:rFonts w:ascii="Tahoma" w:hAnsi="Tahoma"/>
        </w:rPr>
        <w:t>ә</w:t>
      </w:r>
      <w:r>
        <w:rPr/>
        <w:t>t 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</w:t>
      </w:r>
      <w:r>
        <w:rPr>
          <w:rFonts w:ascii="Tahoma" w:hAnsi="Tahoma"/>
          <w:spacing w:val="-12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bu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ri saxlayan aral</w:t>
      </w:r>
      <w:r>
        <w:rPr>
          <w:rFonts w:ascii="Tahoma" w:hAnsi="Tahoma"/>
        </w:rPr>
        <w:t>ı</w:t>
      </w:r>
      <w:r>
        <w:rPr/>
        <w:t>q 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da 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yir, ancaq</w:t>
      </w:r>
      <w:r>
        <w:rPr>
          <w:spacing w:val="64"/>
        </w:rPr>
        <w:t> </w:t>
      </w:r>
      <w:r>
        <w:rPr/>
        <w:t>bu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liyyatlar üçün çox zaman kartda olan aral</w:t>
      </w:r>
      <w:r>
        <w:rPr>
          <w:rFonts w:ascii="Tahoma" w:hAnsi="Tahoma"/>
        </w:rPr>
        <w:t>ı</w:t>
      </w:r>
      <w:r>
        <w:rPr/>
        <w:t>q yadda</w:t>
      </w:r>
      <w:r>
        <w:rPr>
          <w:rFonts w:ascii="Tahoma" w:hAnsi="Tahoma"/>
        </w:rPr>
        <w:t>ş</w:t>
      </w:r>
      <w:r>
        <w:rPr>
          <w:rFonts w:ascii="Tahoma" w:hAnsi="Tahoma"/>
        </w:rPr>
        <w:t>ı </w:t>
      </w:r>
      <w:r>
        <w:rPr/>
        <w:t>yet</w:t>
      </w:r>
      <w:r>
        <w:rPr>
          <w:rFonts w:ascii="Tahoma" w:hAnsi="Tahoma"/>
        </w:rPr>
        <w:t>ә</w:t>
      </w:r>
      <w:r>
        <w:rPr/>
        <w:t>rli</w:t>
      </w:r>
      <w:r>
        <w:rPr>
          <w:spacing w:val="29"/>
        </w:rPr>
        <w:t> </w:t>
      </w:r>
      <w:r>
        <w:rPr/>
        <w:t>deyildir.</w:t>
      </w:r>
      <w:r>
        <w:rPr>
          <w:spacing w:val="-1"/>
          <w:w w:val="99"/>
        </w:rPr>
        <w:t> </w:t>
      </w:r>
      <w:r>
        <w:rPr/>
        <w:t>Ona gör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AGP</w:t>
      </w:r>
      <w:r>
        <w:rPr/>
        <w:t>-nin ana yadda</w:t>
      </w:r>
      <w:r>
        <w:rPr>
          <w:rFonts w:ascii="Tahoma" w:hAnsi="Tahoma"/>
        </w:rPr>
        <w:t>ş</w:t>
      </w:r>
      <w:r>
        <w:rPr>
          <w:rFonts w:ascii="Tahoma" w:hAnsi="Tahoma"/>
        </w:rPr>
        <w:t>ı </w:t>
      </w:r>
      <w:r>
        <w:rPr/>
        <w:t>istifad</w:t>
      </w:r>
      <w:r>
        <w:rPr>
          <w:rFonts w:ascii="Tahoma" w:hAnsi="Tahoma"/>
        </w:rPr>
        <w:t>ә </w:t>
      </w:r>
      <w:r>
        <w:rPr/>
        <w:t>etm</w:t>
      </w:r>
      <w:r>
        <w:rPr>
          <w:rFonts w:ascii="Tahoma" w:hAnsi="Tahoma"/>
        </w:rPr>
        <w:t>ә</w:t>
      </w:r>
      <w:r>
        <w:rPr/>
        <w:t>si </w:t>
      </w:r>
      <w:r>
        <w:rPr>
          <w:rFonts w:ascii="Arial" w:hAnsi="Arial"/>
          <w:color w:val="1A1A1A"/>
        </w:rPr>
        <w:t>3D </w:t>
      </w:r>
      <w:r>
        <w:rPr/>
        <w:t>sur</w:t>
      </w:r>
      <w:r>
        <w:rPr>
          <w:rFonts w:ascii="Tahoma" w:hAnsi="Tahoma"/>
        </w:rPr>
        <w:t>ә</w:t>
      </w:r>
      <w:r>
        <w:rPr/>
        <w:t>t</w:t>
      </w:r>
      <w:r>
        <w:rPr>
          <w:spacing w:val="56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aras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 </w:t>
      </w:r>
      <w:r>
        <w:rPr/>
        <w:t>möhk</w:t>
      </w:r>
      <w:r>
        <w:rPr>
          <w:rFonts w:ascii="Tahoma" w:hAnsi="Tahoma"/>
        </w:rPr>
        <w:t>ә</w:t>
      </w:r>
      <w:r>
        <w:rPr/>
        <w:t>m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 </w:t>
      </w:r>
      <w:r>
        <w:rPr/>
        <w:t>bu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ortaya 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/>
        <w:t>r. Sistem ana</w:t>
      </w:r>
      <w:r>
        <w:rPr>
          <w:spacing w:val="15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cminin mümkün olduqca böyük olmas</w:t>
      </w:r>
      <w:r>
        <w:rPr>
          <w:rFonts w:ascii="Tahoma" w:hAnsi="Tahoma"/>
        </w:rPr>
        <w:t>ı </w:t>
      </w:r>
      <w:r>
        <w:rPr/>
        <w:t>bu halda </w:t>
      </w:r>
      <w:r>
        <w:rPr>
          <w:rFonts w:ascii="Arial" w:hAnsi="Arial"/>
          <w:color w:val="1A1A1A"/>
        </w:rPr>
        <w:t>AGP</w:t>
      </w:r>
      <w:r>
        <w:rPr>
          <w:rFonts w:ascii="Arial" w:hAnsi="Arial"/>
          <w:color w:val="1A1A1A"/>
          <w:spacing w:val="23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artmas</w:t>
      </w:r>
      <w:r>
        <w:rPr>
          <w:rFonts w:ascii="Tahoma" w:hAnsi="Tahoma"/>
        </w:rPr>
        <w:t>ı</w:t>
      </w:r>
      <w:r>
        <w:rPr/>
        <w:t>na da köm</w:t>
      </w:r>
      <w:r>
        <w:rPr>
          <w:rFonts w:ascii="Tahoma" w:hAnsi="Tahoma"/>
        </w:rPr>
        <w:t>ә</w:t>
      </w:r>
      <w:r>
        <w:rPr/>
        <w:t>k edir. </w:t>
      </w:r>
      <w:r>
        <w:rPr>
          <w:rFonts w:ascii="Arial" w:hAnsi="Arial"/>
          <w:color w:val="1A1A1A"/>
        </w:rPr>
        <w:t>AGP GART </w:t>
      </w:r>
      <w:r>
        <w:rPr/>
        <w:t>(</w:t>
      </w:r>
      <w:r>
        <w:rPr>
          <w:rFonts w:ascii="Arial" w:hAnsi="Arial"/>
          <w:color w:val="1A1A1A"/>
        </w:rPr>
        <w:t>Graphics Address</w:t>
      </w:r>
      <w:r>
        <w:rPr>
          <w:rFonts w:ascii="Arial" w:hAnsi="Arial"/>
          <w:color w:val="1A1A1A"/>
          <w:spacing w:val="61"/>
        </w:rPr>
        <w:t> </w:t>
      </w:r>
      <w:r>
        <w:rPr>
          <w:rFonts w:ascii="Arial" w:hAnsi="Arial"/>
          <w:color w:val="1A1A1A"/>
        </w:rPr>
        <w:t>Remapping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Table</w:t>
      </w:r>
      <w:r>
        <w:rPr/>
        <w:t>) texnologiyas</w:t>
      </w:r>
      <w:r>
        <w:rPr>
          <w:rFonts w:ascii="Tahoma" w:hAnsi="Tahoma"/>
        </w:rPr>
        <w:t>ı </w:t>
      </w:r>
      <w:r>
        <w:rPr/>
        <w:t>say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sistem ana yadda</w:t>
      </w:r>
      <w:r>
        <w:rPr>
          <w:rFonts w:ascii="Tahoma" w:hAnsi="Tahoma"/>
        </w:rPr>
        <w:t>ş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ekran</w:t>
      </w:r>
      <w:r>
        <w:rPr>
          <w:spacing w:val="82"/>
        </w:rPr>
        <w:t> </w:t>
      </w:r>
      <w:r>
        <w:rPr/>
        <w:t>kart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bir bütün hal</w:t>
      </w:r>
      <w:r>
        <w:rPr>
          <w:rFonts w:ascii="Tahoma" w:hAnsi="Tahoma"/>
        </w:rPr>
        <w:t>ı</w:t>
      </w:r>
      <w:r>
        <w:rPr/>
        <w:t>nda görm</w:t>
      </w:r>
      <w:r>
        <w:rPr>
          <w:rFonts w:ascii="Tahoma" w:hAnsi="Tahoma"/>
        </w:rPr>
        <w:t>ә</w:t>
      </w:r>
      <w:r>
        <w:rPr/>
        <w:t>k</w:t>
      </w:r>
      <w:r>
        <w:rPr>
          <w:spacing w:val="-13"/>
        </w:rPr>
        <w:t> </w:t>
      </w:r>
      <w:r>
        <w:rPr/>
        <w:t>olar.</w:t>
      </w:r>
    </w:p>
    <w:p>
      <w:pPr>
        <w:pStyle w:val="BodyText"/>
        <w:spacing w:line="240" w:lineRule="auto" w:before="190"/>
        <w:ind w:right="247"/>
        <w:jc w:val="both"/>
      </w:pPr>
      <w:r>
        <w:rPr>
          <w:rFonts w:ascii="Arial" w:hAnsi="Arial" w:cs="Arial" w:eastAsia="Arial"/>
          <w:color w:val="1A1A1A"/>
        </w:rPr>
        <w:t>PCI </w:t>
      </w:r>
      <w:r>
        <w:rPr/>
        <w:t>ekran kartlar</w:t>
      </w:r>
      <w:r>
        <w:rPr>
          <w:rFonts w:ascii="Tahoma" w:hAnsi="Tahoma" w:cs="Tahoma" w:eastAsia="Tahoma"/>
        </w:rPr>
        <w:t>ı</w:t>
      </w:r>
      <w:r>
        <w:rPr/>
        <w:t>nda oldu</w:t>
      </w:r>
      <w:r>
        <w:rPr>
          <w:rFonts w:ascii="Tahoma" w:hAnsi="Tahoma" w:cs="Tahoma" w:eastAsia="Tahoma"/>
        </w:rPr>
        <w:t>ğ</w:t>
      </w:r>
      <w:r>
        <w:rPr/>
        <w:t>u kimi </w:t>
      </w:r>
      <w:r>
        <w:rPr>
          <w:rFonts w:ascii="Arial" w:hAnsi="Arial" w:cs="Arial" w:eastAsia="Arial"/>
          <w:color w:val="1A1A1A"/>
        </w:rPr>
        <w:t>AGP </w:t>
      </w:r>
      <w:r>
        <w:rPr/>
        <w:t>ekran kartlar</w:t>
      </w:r>
      <w:r>
        <w:rPr>
          <w:rFonts w:ascii="Tahoma" w:hAnsi="Tahoma" w:cs="Tahoma" w:eastAsia="Tahoma"/>
        </w:rPr>
        <w:t>ı </w:t>
      </w:r>
      <w:r>
        <w:rPr/>
        <w:t>da </w:t>
      </w:r>
      <w:r>
        <w:rPr>
          <w:rFonts w:ascii="Arial" w:hAnsi="Arial" w:cs="Arial" w:eastAsia="Arial"/>
          <w:color w:val="1A1A1A"/>
        </w:rPr>
        <w:t>32</w:t>
      </w:r>
      <w:r>
        <w:rPr>
          <w:rFonts w:ascii="Arial" w:hAnsi="Arial" w:cs="Arial" w:eastAsia="Arial"/>
          <w:color w:val="1A1A1A"/>
          <w:spacing w:val="26"/>
        </w:rPr>
        <w:t> </w:t>
      </w:r>
      <w:r>
        <w:rPr>
          <w:rFonts w:ascii="Arial" w:hAnsi="Arial" w:cs="Arial" w:eastAsia="Arial"/>
          <w:color w:val="1A1A1A"/>
        </w:rPr>
        <w:t>bit</w:t>
      </w:r>
      <w:r>
        <w:rPr>
          <w:rFonts w:ascii="Arial" w:hAnsi="Arial" w:cs="Arial" w:eastAsia="Arial"/>
          <w:color w:val="1A1A1A"/>
          <w:w w:val="99"/>
        </w:rPr>
        <w:t> </w:t>
      </w:r>
      <w:r>
        <w:rPr/>
        <w:t>birl</w:t>
      </w:r>
      <w:r>
        <w:rPr>
          <w:rFonts w:ascii="Tahoma" w:hAnsi="Tahoma" w:cs="Tahoma" w:eastAsia="Tahoma"/>
        </w:rPr>
        <w:t>әş</w:t>
      </w:r>
      <w:r>
        <w:rPr/>
        <w:t>dirici istifad</w:t>
      </w:r>
      <w:r>
        <w:rPr>
          <w:rFonts w:ascii="Tahoma" w:hAnsi="Tahoma" w:cs="Tahoma" w:eastAsia="Tahoma"/>
        </w:rPr>
        <w:t>ә </w:t>
      </w:r>
      <w:r>
        <w:rPr/>
        <w:t>edirl</w:t>
      </w:r>
      <w:r>
        <w:rPr>
          <w:rFonts w:ascii="Tahoma" w:hAnsi="Tahoma" w:cs="Tahoma" w:eastAsia="Tahoma"/>
        </w:rPr>
        <w:t>ә</w:t>
      </w:r>
      <w:r>
        <w:rPr/>
        <w:t>r, lakin </w:t>
      </w:r>
      <w:r>
        <w:rPr>
          <w:rFonts w:ascii="Arial" w:hAnsi="Arial" w:cs="Arial" w:eastAsia="Arial"/>
          <w:color w:val="1A1A1A"/>
        </w:rPr>
        <w:t>AGP </w:t>
      </w:r>
      <w:r>
        <w:rPr/>
        <w:t>ekran kartlar</w:t>
      </w:r>
      <w:r>
        <w:rPr>
          <w:rFonts w:ascii="Tahoma" w:hAnsi="Tahoma" w:cs="Tahoma" w:eastAsia="Tahoma"/>
        </w:rPr>
        <w:t>ı </w:t>
      </w:r>
      <w:r>
        <w:rPr>
          <w:rFonts w:ascii="Tahoma" w:hAnsi="Tahoma" w:cs="Tahoma" w:eastAsia="Tahoma"/>
        </w:rPr>
        <w:t>ә</w:t>
      </w:r>
      <w:r>
        <w:rPr/>
        <w:t>ski n</w:t>
      </w:r>
      <w:r>
        <w:rPr>
          <w:rFonts w:ascii="Tahoma" w:hAnsi="Tahoma" w:cs="Tahoma" w:eastAsia="Tahoma"/>
        </w:rPr>
        <w:t>ә</w:t>
      </w:r>
      <w:r>
        <w:rPr/>
        <w:t>sil</w:t>
      </w:r>
      <w:r>
        <w:rPr>
          <w:spacing w:val="56"/>
        </w:rPr>
        <w:t> </w:t>
      </w:r>
      <w:r>
        <w:rPr>
          <w:rFonts w:ascii="Arial" w:hAnsi="Arial" w:cs="Arial" w:eastAsia="Arial"/>
          <w:color w:val="1A1A1A"/>
        </w:rPr>
        <w:t>MCA</w:t>
      </w:r>
      <w:r>
        <w:rPr>
          <w:rFonts w:ascii="Arial" w:hAnsi="Arial" w:cs="Arial" w:eastAsia="Arial"/>
          <w:color w:val="1A1A1A"/>
          <w:w w:val="99"/>
        </w:rPr>
        <w:t> </w:t>
      </w:r>
      <w:r>
        <w:rPr/>
        <w:t>kartlar</w:t>
      </w:r>
      <w:r>
        <w:rPr>
          <w:rFonts w:ascii="Tahoma" w:hAnsi="Tahoma" w:cs="Tahoma" w:eastAsia="Tahoma"/>
        </w:rPr>
        <w:t>ı</w:t>
      </w:r>
      <w:r>
        <w:rPr/>
        <w:t>nda oldu</w:t>
      </w:r>
      <w:r>
        <w:rPr>
          <w:rFonts w:ascii="Tahoma" w:hAnsi="Tahoma" w:cs="Tahoma" w:eastAsia="Tahoma"/>
        </w:rPr>
        <w:t>ğ</w:t>
      </w:r>
      <w:r>
        <w:rPr/>
        <w:t>u kimi </w:t>
      </w:r>
      <w:r>
        <w:rPr>
          <w:rFonts w:ascii="Arial" w:hAnsi="Arial" w:cs="Arial" w:eastAsia="Arial"/>
          <w:color w:val="1A1A1A"/>
        </w:rPr>
        <w:t>64 </w:t>
      </w:r>
      <w:r>
        <w:rPr/>
        <w:t>nöqt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mas etm</w:t>
      </w:r>
      <w:r>
        <w:rPr>
          <w:rFonts w:ascii="Tahoma" w:hAnsi="Tahoma" w:cs="Tahoma" w:eastAsia="Tahoma"/>
        </w:rPr>
        <w:t>ә</w:t>
      </w:r>
      <w:r>
        <w:rPr/>
        <w:t>kd</w:t>
      </w:r>
      <w:r>
        <w:rPr>
          <w:rFonts w:ascii="Tahoma" w:hAnsi="Tahoma" w:cs="Tahoma" w:eastAsia="Tahoma"/>
        </w:rPr>
        <w:t>ә</w:t>
      </w:r>
      <w:r>
        <w:rPr/>
        <w:t>dir. </w:t>
      </w:r>
      <w:r>
        <w:rPr>
          <w:rFonts w:ascii="Tahoma" w:hAnsi="Tahoma" w:cs="Tahoma" w:eastAsia="Tahoma"/>
        </w:rPr>
        <w:t>Ә</w:t>
      </w:r>
      <w:r>
        <w:rPr/>
        <w:t>lav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16"/>
        </w:rPr>
        <w:t> </w:t>
      </w:r>
      <w:r>
        <w:rPr/>
        <w:t>uclar</w:t>
      </w:r>
      <w:r>
        <w:rPr>
          <w:w w:val="99"/>
        </w:rPr>
        <w:t> </w:t>
      </w:r>
      <w:r>
        <w:rPr/>
        <w:t>k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rl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 </w:t>
      </w:r>
      <w:r>
        <w:rPr/>
        <w:t>(</w:t>
      </w:r>
      <w:r>
        <w:rPr>
          <w:rFonts w:ascii="Arial" w:hAnsi="Arial" w:cs="Arial" w:eastAsia="Arial"/>
          <w:color w:val="1A1A1A"/>
        </w:rPr>
        <w:t>pipelining</w:t>
      </w:r>
      <w:r>
        <w:rPr/>
        <w:t>) ad</w:t>
      </w:r>
      <w:r>
        <w:rPr>
          <w:rFonts w:ascii="Tahoma" w:hAnsi="Tahoma" w:cs="Tahoma" w:eastAsia="Tahoma"/>
        </w:rPr>
        <w:t>ı </w:t>
      </w:r>
      <w:r>
        <w:rPr/>
        <w:t>veril</w:t>
      </w:r>
      <w:r>
        <w:rPr>
          <w:rFonts w:ascii="Tahoma" w:hAnsi="Tahoma" w:cs="Tahoma" w:eastAsia="Tahoma"/>
        </w:rPr>
        <w:t>ә</w:t>
      </w:r>
      <w:r>
        <w:rPr/>
        <w:t>n v</w:t>
      </w:r>
      <w:r>
        <w:rPr>
          <w:rFonts w:ascii="Tahoma" w:hAnsi="Tahoma" w:cs="Tahoma" w:eastAsia="Tahoma"/>
        </w:rPr>
        <w:t>ә </w:t>
      </w:r>
      <w:r>
        <w:rPr/>
        <w:t>kompüterin bir çox </w:t>
      </w:r>
      <w:r>
        <w:rPr>
          <w:rFonts w:ascii="Tahoma" w:hAnsi="Tahoma" w:cs="Tahoma" w:eastAsia="Tahoma"/>
        </w:rPr>
        <w:t>ә</w:t>
      </w:r>
      <w:r>
        <w:rPr/>
        <w:t>mrl</w:t>
      </w:r>
      <w:r>
        <w:rPr>
          <w:rFonts w:ascii="Tahoma" w:hAnsi="Tahoma" w:cs="Tahoma" w:eastAsia="Tahoma"/>
        </w:rPr>
        <w:t>ә</w:t>
      </w:r>
      <w:r>
        <w:rPr/>
        <w:t>ri çox</w:t>
      </w:r>
      <w:r>
        <w:rPr>
          <w:spacing w:val="27"/>
        </w:rPr>
        <w:t> </w:t>
      </w:r>
      <w:r>
        <w:rPr/>
        <w:t>q</w:t>
      </w:r>
      <w:r>
        <w:rPr>
          <w:rFonts w:ascii="Tahoma" w:hAnsi="Tahoma" w:cs="Tahoma" w:eastAsia="Tahoma"/>
        </w:rPr>
        <w:t>ı</w:t>
      </w:r>
      <w:r>
        <w:rPr/>
        <w:t>sa</w:t>
      </w:r>
      <w:r>
        <w:rPr>
          <w:w w:val="99"/>
        </w:rPr>
        <w:t> </w:t>
      </w:r>
      <w:r>
        <w:rPr/>
        <w:t>bir zaman </w:t>
      </w:r>
      <w:r>
        <w:rPr>
          <w:rFonts w:ascii="Tahoma" w:hAnsi="Tahoma" w:cs="Tahoma" w:eastAsia="Tahoma"/>
        </w:rPr>
        <w:t>ә</w:t>
      </w:r>
      <w:r>
        <w:rPr/>
        <w:t>rzind</w:t>
      </w:r>
      <w:r>
        <w:rPr>
          <w:rFonts w:ascii="Tahoma" w:hAnsi="Tahoma" w:cs="Tahoma" w:eastAsia="Tahoma"/>
        </w:rPr>
        <w:t>ә </w:t>
      </w:r>
      <w:r>
        <w:rPr/>
        <w:t>realla</w:t>
      </w:r>
      <w:r>
        <w:rPr>
          <w:rFonts w:ascii="Tahoma" w:hAnsi="Tahoma" w:cs="Tahoma" w:eastAsia="Tahoma"/>
        </w:rPr>
        <w:t>ş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rmas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min ed</w:t>
      </w:r>
      <w:r>
        <w:rPr>
          <w:rFonts w:ascii="Tahoma" w:hAnsi="Tahoma" w:cs="Tahoma" w:eastAsia="Tahoma"/>
        </w:rPr>
        <w:t>ә</w:t>
      </w:r>
      <w:r>
        <w:rPr/>
        <w:t>n metodun</w:t>
      </w:r>
      <w:r>
        <w:rPr>
          <w:spacing w:val="25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/>
        <w:t>sin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imkan</w:t>
      </w:r>
      <w:r>
        <w:rPr>
          <w:spacing w:val="61"/>
        </w:rPr>
        <w:t> </w:t>
      </w:r>
      <w:r>
        <w:rPr/>
        <w:t>verir.</w:t>
      </w:r>
      <w:r>
        <w:rPr>
          <w:spacing w:val="63"/>
        </w:rPr>
        <w:t> </w:t>
      </w:r>
      <w:r>
        <w:rPr/>
        <w:t>K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rl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63"/>
        </w:rPr>
        <w:t> </w:t>
      </w:r>
      <w:r>
        <w:rPr/>
        <w:t>metodunda</w:t>
      </w:r>
      <w:r>
        <w:rPr>
          <w:spacing w:val="62"/>
        </w:rPr>
        <w:t> </w:t>
      </w:r>
      <w:r>
        <w:rPr>
          <w:rFonts w:ascii="Tahoma" w:hAnsi="Tahoma" w:cs="Tahoma" w:eastAsia="Tahoma"/>
        </w:rPr>
        <w:t>ә</w:t>
      </w:r>
      <w:r>
        <w:rPr/>
        <w:t>mrl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spacing w:val="63"/>
        </w:rPr>
        <w:t> </w:t>
      </w:r>
      <w:r>
        <w:rPr>
          <w:rFonts w:ascii="Tahoma" w:hAnsi="Tahoma" w:cs="Tahoma" w:eastAsia="Tahoma"/>
        </w:rPr>
        <w:t>ә</w:t>
      </w:r>
      <w:r>
        <w:rPr/>
        <w:t>vv</w:t>
      </w:r>
      <w:r>
        <w:rPr>
          <w:rFonts w:ascii="Tahoma" w:hAnsi="Tahoma" w:cs="Tahoma" w:eastAsia="Tahoma"/>
        </w:rPr>
        <w:t>ә</w:t>
      </w:r>
      <w:r>
        <w:rPr/>
        <w:t>lc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62"/>
        </w:rPr>
        <w:t> </w:t>
      </w:r>
      <w:r>
        <w:rPr/>
        <w:t>al</w:t>
      </w:r>
      <w:r>
        <w:rPr>
          <w:rFonts w:ascii="Tahoma" w:hAnsi="Tahoma" w:cs="Tahoma" w:eastAsia="Tahoma"/>
        </w:rPr>
        <w:t>ı</w:t>
      </w:r>
      <w:r>
        <w:rPr/>
        <w:t>naraq</w:t>
      </w:r>
      <w:r>
        <w:rPr>
          <w:spacing w:val="62"/>
        </w:rPr>
        <w:t> </w:t>
      </w:r>
      <w:r>
        <w:rPr/>
        <w:t>aral</w:t>
      </w:r>
      <w:r>
        <w:rPr>
          <w:rFonts w:ascii="Tahoma" w:hAnsi="Tahoma" w:cs="Tahoma" w:eastAsia="Tahoma"/>
        </w:rPr>
        <w:t>ı</w:t>
      </w:r>
      <w:r>
        <w:rPr/>
        <w:t>q</w:t>
      </w:r>
      <w:r>
        <w:rPr>
          <w:w w:val="99"/>
        </w:rPr>
        <w:t> </w:t>
      </w:r>
      <w:r>
        <w:rPr/>
        <w:t>yadda</w:t>
      </w:r>
      <w:r>
        <w:rPr>
          <w:rFonts w:ascii="Tahoma" w:hAnsi="Tahoma" w:cs="Tahoma" w:eastAsia="Tahoma"/>
        </w:rPr>
        <w:t>ş</w:t>
      </w:r>
      <w:r>
        <w:rPr/>
        <w:t>da</w:t>
      </w:r>
      <w:r>
        <w:rPr>
          <w:spacing w:val="56"/>
        </w:rPr>
        <w:t> </w:t>
      </w:r>
      <w:r>
        <w:rPr/>
        <w:t>saxlan</w:t>
      </w:r>
      <w:r>
        <w:rPr>
          <w:rFonts w:ascii="Tahoma" w:hAnsi="Tahoma" w:cs="Tahoma" w:eastAsia="Tahoma"/>
        </w:rPr>
        <w:t>ı</w:t>
      </w:r>
      <w:r>
        <w:rPr/>
        <w:t>l</w:t>
      </w:r>
      <w:r>
        <w:rPr>
          <w:rFonts w:ascii="Tahoma" w:hAnsi="Tahoma" w:cs="Tahoma" w:eastAsia="Tahoma"/>
        </w:rPr>
        <w:t>ı</w:t>
      </w:r>
      <w:r>
        <w:rPr/>
        <w:t>r</w:t>
      </w:r>
      <w:r>
        <w:rPr>
          <w:spacing w:val="56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5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5"/>
        </w:rPr>
        <w:t> </w:t>
      </w:r>
      <w:r>
        <w:rPr/>
        <w:t>növb</w:t>
      </w:r>
      <w:r>
        <w:rPr>
          <w:rFonts w:ascii="Tahoma" w:hAnsi="Tahoma" w:cs="Tahoma" w:eastAsia="Tahoma"/>
        </w:rPr>
        <w:t>ә</w:t>
      </w:r>
      <w:r>
        <w:rPr/>
        <w:t>si</w:t>
      </w:r>
      <w:r>
        <w:rPr>
          <w:spacing w:val="55"/>
        </w:rPr>
        <w:t> </w:t>
      </w:r>
      <w:r>
        <w:rPr/>
        <w:t>g</w:t>
      </w:r>
      <w:r>
        <w:rPr>
          <w:rFonts w:ascii="Tahoma" w:hAnsi="Tahoma" w:cs="Tahoma" w:eastAsia="Tahoma"/>
        </w:rPr>
        <w:t>ә</w:t>
      </w:r>
      <w:r>
        <w:rPr/>
        <w:t>ldiyind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5"/>
        </w:rPr>
        <w:t> </w:t>
      </w:r>
      <w:r>
        <w:rPr>
          <w:rFonts w:ascii="Tahoma" w:hAnsi="Tahoma" w:cs="Tahoma" w:eastAsia="Tahoma"/>
        </w:rPr>
        <w:t>ә</w:t>
      </w:r>
      <w:r>
        <w:rPr/>
        <w:t>mrl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5"/>
        </w:rPr>
        <w:t> </w:t>
      </w:r>
      <w:r>
        <w:rPr/>
        <w:t>daha</w:t>
      </w:r>
      <w:r>
        <w:rPr>
          <w:spacing w:val="55"/>
        </w:rPr>
        <w:t>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tli</w:t>
      </w:r>
      <w:r>
        <w:rPr>
          <w:w w:val="99"/>
        </w:rPr>
        <w:t> </w:t>
      </w:r>
      <w:r>
        <w:rPr/>
        <w:t>müraci</w:t>
      </w:r>
      <w:r>
        <w:rPr>
          <w:rFonts w:ascii="Tahoma" w:hAnsi="Tahoma" w:cs="Tahoma" w:eastAsia="Tahoma"/>
        </w:rPr>
        <w:t>ә</w:t>
      </w:r>
      <w:r>
        <w:rPr/>
        <w:t>t</w:t>
      </w:r>
      <w:r>
        <w:rPr>
          <w:spacing w:val="68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min</w:t>
      </w:r>
      <w:r>
        <w:rPr>
          <w:spacing w:val="68"/>
        </w:rPr>
        <w:t> </w:t>
      </w:r>
      <w:r>
        <w:rPr/>
        <w:t>edilir.</w:t>
      </w:r>
      <w:r>
        <w:rPr>
          <w:spacing w:val="67"/>
        </w:rPr>
        <w:t> </w:t>
      </w:r>
      <w:r>
        <w:rPr>
          <w:rFonts w:ascii="Arial" w:hAnsi="Arial" w:cs="Arial" w:eastAsia="Arial"/>
          <w:color w:val="1A1A1A"/>
        </w:rPr>
        <w:t>AGP </w:t>
      </w:r>
      <w:r>
        <w:rPr/>
        <w:t>ekran</w:t>
      </w:r>
      <w:r>
        <w:rPr>
          <w:spacing w:val="69"/>
        </w:rPr>
        <w:t> </w:t>
      </w:r>
      <w:r>
        <w:rPr/>
        <w:t>kart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spacing w:val="69"/>
        </w:rPr>
        <w:t> </w:t>
      </w:r>
      <w:r>
        <w:rPr/>
        <w:t>daha</w:t>
      </w:r>
      <w:r>
        <w:rPr>
          <w:spacing w:val="69"/>
        </w:rPr>
        <w:t>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tli</w:t>
      </w:r>
      <w:r>
        <w:rPr>
          <w:spacing w:val="69"/>
        </w:rPr>
        <w:t> </w:t>
      </w:r>
      <w:r>
        <w:rPr/>
        <w:t>olmas</w:t>
      </w:r>
      <w:r>
        <w:rPr>
          <w:rFonts w:ascii="Tahoma" w:hAnsi="Tahoma" w:cs="Tahoma" w:eastAsia="Tahoma"/>
        </w:rPr>
        <w:t>ı</w:t>
      </w:r>
      <w:r>
        <w:rPr/>
        <w:t>na</w:t>
      </w:r>
      <w:r>
        <w:rPr>
          <w:spacing w:val="69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sir</w:t>
      </w:r>
      <w:r>
        <w:rPr>
          <w:spacing w:val="-1"/>
          <w:w w:val="99"/>
        </w:rPr>
        <w:t> </w:t>
      </w:r>
      <w:r>
        <w:rPr/>
        <w:t>ed</w:t>
      </w:r>
      <w:r>
        <w:rPr>
          <w:rFonts w:ascii="Tahoma" w:hAnsi="Tahoma" w:cs="Tahoma" w:eastAsia="Tahoma"/>
        </w:rPr>
        <w:t>ә</w:t>
      </w:r>
      <w:r>
        <w:rPr/>
        <w:t>n dig</w:t>
      </w:r>
      <w:r>
        <w:rPr>
          <w:rFonts w:ascii="Tahoma" w:hAnsi="Tahoma" w:cs="Tahoma" w:eastAsia="Tahoma"/>
        </w:rPr>
        <w:t>ә</w:t>
      </w:r>
      <w:r>
        <w:rPr/>
        <w:t>r amill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</w:t>
      </w:r>
      <w:r>
        <w:rPr/>
        <w:t>n biri s</w:t>
      </w:r>
      <w:r>
        <w:rPr>
          <w:rFonts w:ascii="Tahoma" w:hAnsi="Tahoma" w:cs="Tahoma" w:eastAsia="Tahoma"/>
        </w:rPr>
        <w:t>ә</w:t>
      </w:r>
      <w:r>
        <w:rPr/>
        <w:t>kkiz 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d </w:t>
      </w:r>
      <w:r>
        <w:rPr>
          <w:rFonts w:ascii="Tahoma" w:hAnsi="Tahoma" w:cs="Tahoma" w:eastAsia="Tahoma"/>
        </w:rPr>
        <w:t>ә</w:t>
      </w:r>
      <w:r>
        <w:rPr/>
        <w:t>lav</w:t>
      </w:r>
      <w:r>
        <w:rPr>
          <w:rFonts w:ascii="Tahoma" w:hAnsi="Tahoma" w:cs="Tahoma" w:eastAsia="Tahoma"/>
        </w:rPr>
        <w:t>ә </w:t>
      </w:r>
      <w:r>
        <w:rPr/>
        <w:t>k</w:t>
      </w:r>
      <w:r>
        <w:rPr>
          <w:rFonts w:ascii="Tahoma" w:hAnsi="Tahoma" w:cs="Tahoma" w:eastAsia="Tahoma"/>
        </w:rPr>
        <w:t>ә</w:t>
      </w:r>
      <w:r>
        <w:rPr/>
        <w:t>nar ötürücünün</w:t>
      </w:r>
      <w:r>
        <w:rPr>
          <w:spacing w:val="38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edilm</w:t>
      </w:r>
      <w:r>
        <w:rPr>
          <w:rFonts w:ascii="Tahoma" w:hAnsi="Tahoma" w:cs="Tahoma" w:eastAsia="Tahoma"/>
        </w:rPr>
        <w:t>ә</w:t>
      </w:r>
      <w:r>
        <w:rPr/>
        <w:t>sidir. </w:t>
      </w:r>
      <w:r>
        <w:rPr>
          <w:rFonts w:ascii="Arial" w:hAnsi="Arial" w:cs="Arial" w:eastAsia="Arial"/>
          <w:color w:val="1A1A1A"/>
        </w:rPr>
        <w:t>SBA </w:t>
      </w:r>
      <w:r>
        <w:rPr/>
        <w:t>(</w:t>
      </w:r>
      <w:r>
        <w:rPr>
          <w:rFonts w:ascii="Arial" w:hAnsi="Arial" w:cs="Arial" w:eastAsia="Arial"/>
          <w:color w:val="1A1A1A"/>
        </w:rPr>
        <w:t>Sideband Addressing </w:t>
      </w:r>
      <w:r>
        <w:rPr>
          <w:rFonts w:ascii="Tahoma" w:hAnsi="Tahoma" w:cs="Tahoma" w:eastAsia="Tahoma"/>
          <w:b/>
          <w:bCs/>
        </w:rPr>
        <w:t>– Yan</w:t>
      </w:r>
      <w:r>
        <w:rPr>
          <w:rFonts w:ascii="Tahoma" w:hAnsi="Tahoma" w:cs="Tahoma" w:eastAsia="Tahoma"/>
          <w:b/>
          <w:bCs/>
          <w:spacing w:val="26"/>
        </w:rPr>
        <w:t> </w:t>
      </w:r>
      <w:r>
        <w:rPr>
          <w:rFonts w:ascii="Tahoma" w:hAnsi="Tahoma" w:cs="Tahoma" w:eastAsia="Tahoma"/>
          <w:b/>
          <w:bCs/>
        </w:rPr>
        <w:t>Diapazon</w:t>
      </w:r>
      <w:r>
        <w:rPr>
          <w:rFonts w:ascii="Tahoma" w:hAnsi="Tahoma" w:cs="Tahoma" w:eastAsia="Tahoma"/>
          <w:b/>
          <w:bCs/>
          <w:spacing w:val="-1"/>
          <w:w w:val="99"/>
        </w:rPr>
        <w:t> </w:t>
      </w:r>
      <w:r>
        <w:rPr>
          <w:rFonts w:ascii="Tahoma" w:hAnsi="Tahoma" w:cs="Tahoma" w:eastAsia="Tahoma"/>
          <w:b/>
          <w:bCs/>
        </w:rPr>
        <w:t>Ünvanla</w:t>
      </w:r>
      <w:r>
        <w:rPr>
          <w:rFonts w:ascii="Tahoma" w:hAnsi="Tahoma" w:cs="Tahoma" w:eastAsia="Tahoma"/>
          <w:b/>
          <w:bCs/>
        </w:rPr>
        <w:t>ş</w:t>
      </w:r>
      <w:r>
        <w:rPr>
          <w:rFonts w:ascii="Tahoma" w:hAnsi="Tahoma" w:cs="Tahoma" w:eastAsia="Tahoma"/>
          <w:b/>
          <w:bCs/>
        </w:rPr>
        <w:t>d</w:t>
      </w:r>
      <w:r>
        <w:rPr>
          <w:rFonts w:ascii="Tahoma" w:hAnsi="Tahoma" w:cs="Tahoma" w:eastAsia="Tahoma"/>
          <w:b/>
          <w:bCs/>
        </w:rPr>
        <w:t>ı</w:t>
      </w:r>
      <w:r>
        <w:rPr>
          <w:rFonts w:ascii="Tahoma" w:hAnsi="Tahoma" w:cs="Tahoma" w:eastAsia="Tahoma"/>
          <w:b/>
          <w:bCs/>
        </w:rPr>
        <w:t>r</w:t>
      </w:r>
      <w:r>
        <w:rPr>
          <w:rFonts w:ascii="Tahoma" w:hAnsi="Tahoma" w:cs="Tahoma" w:eastAsia="Tahoma"/>
          <w:b/>
          <w:bCs/>
        </w:rPr>
        <w:t>ı</w:t>
      </w:r>
      <w:r>
        <w:rPr>
          <w:rFonts w:ascii="Tahoma" w:hAnsi="Tahoma" w:cs="Tahoma" w:eastAsia="Tahoma"/>
          <w:b/>
          <w:bCs/>
        </w:rPr>
        <w:t>lmas</w:t>
      </w:r>
      <w:r>
        <w:rPr>
          <w:rFonts w:ascii="Tahoma" w:hAnsi="Tahoma" w:cs="Tahoma" w:eastAsia="Tahoma"/>
          <w:b/>
          <w:bCs/>
        </w:rPr>
        <w:t>ı</w:t>
      </w:r>
      <w:r>
        <w:rPr/>
        <w:t>) il</w:t>
      </w:r>
      <w:r>
        <w:rPr>
          <w:rFonts w:ascii="Tahoma" w:hAnsi="Tahoma" w:cs="Tahoma" w:eastAsia="Tahoma"/>
        </w:rPr>
        <w:t>ә </w:t>
      </w:r>
      <w:r>
        <w:rPr/>
        <w:t>ana informasiya </w:t>
      </w:r>
      <w:r>
        <w:rPr>
          <w:rFonts w:ascii="Tahoma" w:hAnsi="Tahoma" w:cs="Tahoma" w:eastAsia="Tahoma"/>
        </w:rPr>
        <w:t>ş</w:t>
      </w:r>
      <w:r>
        <w:rPr/>
        <w:t>inin</w:t>
      </w:r>
      <w:r>
        <w:rPr>
          <w:rFonts w:ascii="Tahoma" w:hAnsi="Tahoma" w:cs="Tahoma" w:eastAsia="Tahoma"/>
        </w:rPr>
        <w:t>ә 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rab</w:t>
      </w:r>
      <w:r>
        <w:rPr>
          <w:rFonts w:ascii="Tahoma" w:hAnsi="Tahoma" w:cs="Tahoma" w:eastAsia="Tahoma"/>
        </w:rPr>
        <w:t>ә</w:t>
      </w:r>
      <w:r>
        <w:rPr/>
        <w:t>r zamanl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-8"/>
        </w:rPr>
        <w:t> </w:t>
      </w:r>
      <w:r>
        <w:rPr/>
        <w:t>müraci</w:t>
      </w:r>
      <w:r>
        <w:rPr>
          <w:rFonts w:ascii="Tahoma" w:hAnsi="Tahoma" w:cs="Tahoma" w:eastAsia="Tahoma"/>
        </w:rPr>
        <w:t>ә</w:t>
      </w:r>
      <w:r>
        <w:rPr/>
        <w:t>t</w:t>
      </w:r>
      <w:r>
        <w:rPr>
          <w:w w:val="99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min</w:t>
      </w:r>
      <w:r>
        <w:rPr>
          <w:spacing w:val="-3"/>
        </w:rPr>
        <w:t> </w:t>
      </w:r>
      <w:r>
        <w:rPr/>
        <w:t>olunur.</w:t>
      </w:r>
    </w:p>
    <w:p>
      <w:pPr>
        <w:pStyle w:val="BodyText"/>
        <w:spacing w:line="240" w:lineRule="auto" w:before="190"/>
        <w:ind w:right="249"/>
        <w:jc w:val="both"/>
      </w:pPr>
      <w:r>
        <w:rPr>
          <w:rFonts w:ascii="Arial" w:hAnsi="Arial" w:cs="Arial" w:eastAsia="Arial"/>
          <w:b/>
          <w:bCs/>
          <w:color w:val="1A1A1A"/>
        </w:rPr>
        <w:t>AGP Rejiml</w:t>
      </w:r>
      <w:r>
        <w:rPr>
          <w:rFonts w:ascii="Arial" w:hAnsi="Arial" w:cs="Arial" w:eastAsia="Arial"/>
          <w:b/>
          <w:bCs/>
          <w:color w:val="1A1A1A"/>
        </w:rPr>
        <w:t>ə</w:t>
      </w:r>
      <w:r>
        <w:rPr>
          <w:rFonts w:ascii="Arial" w:hAnsi="Arial" w:cs="Arial" w:eastAsia="Arial"/>
          <w:b/>
          <w:bCs/>
          <w:color w:val="1A1A1A"/>
        </w:rPr>
        <w:t>ri </w:t>
      </w:r>
      <w:r>
        <w:rPr>
          <w:rFonts w:ascii="Tahoma" w:hAnsi="Tahoma" w:cs="Tahoma" w:eastAsia="Tahoma"/>
          <w:b/>
          <w:bCs/>
        </w:rPr>
        <w:t>– </w:t>
      </w:r>
      <w:r>
        <w:rPr>
          <w:rFonts w:ascii="Arial" w:hAnsi="Arial" w:cs="Arial" w:eastAsia="Arial"/>
          <w:color w:val="1A1A1A"/>
        </w:rPr>
        <w:t>AGP </w:t>
      </w:r>
      <w:r>
        <w:rPr/>
        <w:t>daima inki</w:t>
      </w:r>
      <w:r>
        <w:rPr>
          <w:rFonts w:ascii="Tahoma" w:hAnsi="Tahoma" w:cs="Tahoma" w:eastAsia="Tahoma"/>
        </w:rPr>
        <w:t>ş</w:t>
      </w:r>
      <w:r>
        <w:rPr/>
        <w:t>af ed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k haz</w:t>
      </w:r>
      <w:r>
        <w:rPr>
          <w:rFonts w:ascii="Tahoma" w:hAnsi="Tahoma" w:cs="Tahoma" w:eastAsia="Tahoma"/>
        </w:rPr>
        <w:t>ı</w:t>
      </w:r>
      <w:r>
        <w:rPr/>
        <w:t>rda bir</w:t>
      </w:r>
      <w:r>
        <w:rPr>
          <w:spacing w:val="38"/>
        </w:rPr>
        <w:t> </w:t>
      </w:r>
      <w:r>
        <w:rPr/>
        <w:t>çox</w:t>
      </w:r>
      <w:r>
        <w:rPr>
          <w:w w:val="99"/>
        </w:rPr>
        <w:t> </w:t>
      </w:r>
      <w:r>
        <w:rPr/>
        <w:t>rejiml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 </w:t>
      </w:r>
      <w:r>
        <w:rPr/>
        <w:t>sahib olmu</w:t>
      </w:r>
      <w:r>
        <w:rPr>
          <w:rFonts w:ascii="Tahoma" w:hAnsi="Tahoma" w:cs="Tahoma" w:eastAsia="Tahoma"/>
        </w:rPr>
        <w:t>ş</w:t>
      </w:r>
      <w:r>
        <w:rPr/>
        <w:t>dur. </w:t>
      </w:r>
      <w:r>
        <w:rPr>
          <w:rFonts w:ascii="Arial" w:hAnsi="Arial" w:cs="Arial" w:eastAsia="Arial"/>
          <w:color w:val="1A1A1A"/>
        </w:rPr>
        <w:t>AGP </w:t>
      </w:r>
      <w:r>
        <w:rPr/>
        <w:t>rejiml</w:t>
      </w:r>
      <w:r>
        <w:rPr>
          <w:rFonts w:ascii="Tahoma" w:hAnsi="Tahoma" w:cs="Tahoma" w:eastAsia="Tahoma"/>
        </w:rPr>
        <w:t>ә</w:t>
      </w:r>
      <w:r>
        <w:rPr/>
        <w:t>ri </w:t>
      </w:r>
      <w:r>
        <w:rPr>
          <w:rFonts w:ascii="Arial" w:hAnsi="Arial" w:cs="Arial" w:eastAsia="Arial"/>
          <w:color w:val="1A1A1A"/>
        </w:rPr>
        <w:t>AGP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tin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71"/>
        </w:rPr>
        <w:t> </w:t>
      </w:r>
      <w:r>
        <w:rPr/>
        <w:t>gör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adland</w:t>
      </w:r>
      <w:r>
        <w:rPr>
          <w:rFonts w:ascii="Tahoma" w:hAnsi="Tahoma" w:cs="Tahoma" w:eastAsia="Tahoma"/>
        </w:rPr>
        <w:t>ı</w:t>
      </w:r>
      <w:r>
        <w:rPr/>
        <w:t>r</w:t>
      </w:r>
      <w:r>
        <w:rPr>
          <w:rFonts w:ascii="Tahoma" w:hAnsi="Tahoma" w:cs="Tahoma" w:eastAsia="Tahoma"/>
        </w:rPr>
        <w:t>ı</w:t>
      </w:r>
      <w:r>
        <w:rPr/>
        <w:t>lmaqla</w:t>
      </w:r>
      <w:r>
        <w:rPr>
          <w:spacing w:val="66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68"/>
        </w:rPr>
        <w:t> </w:t>
      </w:r>
      <w:r>
        <w:rPr>
          <w:rFonts w:ascii="Tahoma" w:hAnsi="Tahoma" w:cs="Tahoma" w:eastAsia="Tahoma"/>
        </w:rPr>
        <w:t>ә</w:t>
      </w:r>
      <w:r>
        <w:rPr/>
        <w:t>sas</w:t>
      </w:r>
      <w:r>
        <w:rPr>
          <w:spacing w:val="67"/>
        </w:rPr>
        <w:t> </w:t>
      </w:r>
      <w:r>
        <w:rPr/>
        <w:t>olaraq</w:t>
      </w:r>
      <w:r>
        <w:rPr>
          <w:spacing w:val="67"/>
        </w:rPr>
        <w:t> </w:t>
      </w:r>
      <w:r>
        <w:rPr>
          <w:rFonts w:ascii="Arial" w:hAnsi="Arial" w:cs="Arial" w:eastAsia="Arial"/>
          <w:color w:val="1A1A1A"/>
        </w:rPr>
        <w:t>PCI </w:t>
      </w:r>
      <w:r>
        <w:rPr/>
        <w:t>informasiya</w:t>
      </w:r>
      <w:r>
        <w:rPr>
          <w:spacing w:val="64"/>
        </w:rPr>
        <w:t> </w:t>
      </w:r>
      <w:r>
        <w:rPr>
          <w:rFonts w:ascii="Tahoma" w:hAnsi="Tahoma" w:cs="Tahoma" w:eastAsia="Tahoma"/>
        </w:rPr>
        <w:t>ş</w:t>
      </w:r>
      <w:r>
        <w:rPr/>
        <w:t>ini</w:t>
      </w:r>
      <w:r>
        <w:rPr>
          <w:spacing w:val="66"/>
        </w:rPr>
        <w:t>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tinin</w:t>
      </w:r>
      <w:r>
        <w:rPr>
          <w:spacing w:val="68"/>
        </w:rPr>
        <w:t> </w:t>
      </w:r>
      <w:r>
        <w:rPr/>
        <w:t>misli</w:t>
      </w:r>
      <w:r>
        <w:rPr>
          <w:spacing w:val="67"/>
        </w:rPr>
        <w:t> </w:t>
      </w:r>
      <w:r>
        <w:rPr/>
        <w:t>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ifad</w:t>
      </w:r>
      <w:r>
        <w:rPr>
          <w:rFonts w:ascii="Tahoma" w:hAnsi="Tahoma" w:cs="Tahoma" w:eastAsia="Tahoma"/>
        </w:rPr>
        <w:t>ә </w:t>
      </w:r>
      <w:r>
        <w:rPr/>
        <w:t>edilir. H</w:t>
      </w:r>
      <w:r>
        <w:rPr>
          <w:rFonts w:ascii="Tahoma" w:hAnsi="Tahoma" w:cs="Tahoma" w:eastAsia="Tahoma"/>
        </w:rPr>
        <w:t>ә</w:t>
      </w:r>
      <w:r>
        <w:rPr/>
        <w:t>r rejimd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AGP </w:t>
      </w:r>
      <w:r>
        <w:rPr/>
        <w:t>informasiya </w:t>
      </w:r>
      <w:r>
        <w:rPr>
          <w:rFonts w:ascii="Tahoma" w:hAnsi="Tahoma" w:cs="Tahoma" w:eastAsia="Tahoma"/>
        </w:rPr>
        <w:t>ş</w:t>
      </w:r>
      <w:r>
        <w:rPr/>
        <w:t>ininin sür</w:t>
      </w:r>
      <w:r>
        <w:rPr>
          <w:rFonts w:ascii="Tahoma" w:hAnsi="Tahoma" w:cs="Tahoma" w:eastAsia="Tahoma"/>
        </w:rPr>
        <w:t>ә</w:t>
      </w:r>
      <w:r>
        <w:rPr/>
        <w:t>ti </w:t>
      </w:r>
      <w:r>
        <w:rPr>
          <w:rFonts w:ascii="Arial" w:hAnsi="Arial" w:cs="Arial" w:eastAsia="Arial"/>
          <w:color w:val="1A1A1A"/>
        </w:rPr>
        <w:t>66</w:t>
      </w:r>
      <w:r>
        <w:rPr>
          <w:rFonts w:ascii="Arial" w:hAnsi="Arial" w:cs="Arial" w:eastAsia="Arial"/>
          <w:color w:val="1A1A1A"/>
          <w:spacing w:val="59"/>
        </w:rPr>
        <w:t> </w:t>
      </w:r>
      <w:r>
        <w:rPr>
          <w:rFonts w:ascii="Arial" w:hAnsi="Arial" w:cs="Arial" w:eastAsia="Arial"/>
          <w:color w:val="1A1A1A"/>
        </w:rPr>
        <w:t>MHz</w:t>
      </w:r>
      <w:r>
        <w:rPr/>
        <w:t>-dir.</w:t>
      </w:r>
      <w:r>
        <w:rPr>
          <w:w w:val="99"/>
        </w:rPr>
        <w:t> </w:t>
      </w:r>
      <w:r>
        <w:rPr/>
        <w:t>Rejiml</w:t>
      </w:r>
      <w:r>
        <w:rPr>
          <w:rFonts w:ascii="Tahoma" w:hAnsi="Tahoma" w:cs="Tahoma" w:eastAsia="Tahoma"/>
        </w:rPr>
        <w:t>ә</w:t>
      </w:r>
      <w:r>
        <w:rPr/>
        <w:t>r aras</w:t>
      </w:r>
      <w:r>
        <w:rPr>
          <w:rFonts w:ascii="Tahoma" w:hAnsi="Tahoma" w:cs="Tahoma" w:eastAsia="Tahoma"/>
        </w:rPr>
        <w:t>ı</w:t>
      </w:r>
      <w:r>
        <w:rPr/>
        <w:t>ndak</w:t>
      </w:r>
      <w:r>
        <w:rPr>
          <w:rFonts w:ascii="Tahoma" w:hAnsi="Tahoma" w:cs="Tahoma" w:eastAsia="Tahoma"/>
        </w:rPr>
        <w:t>ı </w:t>
      </w:r>
      <w:r>
        <w:rPr/>
        <w:t>f</w:t>
      </w:r>
      <w:r>
        <w:rPr>
          <w:rFonts w:ascii="Tahoma" w:hAnsi="Tahoma" w:cs="Tahoma" w:eastAsia="Tahoma"/>
        </w:rPr>
        <w:t>ә</w:t>
      </w:r>
      <w:r>
        <w:rPr/>
        <w:t>rq apar</w:t>
      </w:r>
      <w:r>
        <w:rPr>
          <w:rFonts w:ascii="Tahoma" w:hAnsi="Tahoma" w:cs="Tahoma" w:eastAsia="Tahoma"/>
        </w:rPr>
        <w:t>ı</w:t>
      </w:r>
      <w:r>
        <w:rPr/>
        <w:t>lan m</w:t>
      </w:r>
      <w:r>
        <w:rPr>
          <w:rFonts w:ascii="Tahoma" w:hAnsi="Tahoma" w:cs="Tahoma" w:eastAsia="Tahoma"/>
        </w:rPr>
        <w:t>ә</w:t>
      </w:r>
      <w:r>
        <w:rPr/>
        <w:t>lumat mübadil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31"/>
        </w:rPr>
        <w:t>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tinin</w:t>
      </w:r>
      <w:r>
        <w:rPr>
          <w:spacing w:val="-1"/>
          <w:w w:val="99"/>
        </w:rPr>
        <w:t>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yi</w:t>
      </w:r>
      <w:r>
        <w:rPr>
          <w:rFonts w:ascii="Tahoma" w:hAnsi="Tahoma" w:cs="Tahoma" w:eastAsia="Tahoma"/>
        </w:rPr>
        <w:t>ş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sidir. Nümun</w:t>
      </w:r>
      <w:r>
        <w:rPr>
          <w:rFonts w:ascii="Tahoma" w:hAnsi="Tahoma" w:cs="Tahoma" w:eastAsia="Tahoma"/>
        </w:rPr>
        <w:t>ә </w:t>
      </w:r>
      <w:r>
        <w:rPr/>
        <w:t>olaraq </w:t>
      </w:r>
      <w:r>
        <w:rPr>
          <w:rFonts w:ascii="Arial" w:hAnsi="Arial" w:cs="Arial" w:eastAsia="Arial"/>
          <w:color w:val="1A1A1A"/>
        </w:rPr>
        <w:t>2x AGP </w:t>
      </w:r>
      <w:r>
        <w:rPr/>
        <w:t>rejimind</w:t>
      </w:r>
      <w:r>
        <w:rPr>
          <w:rFonts w:ascii="Tahoma" w:hAnsi="Tahoma" w:cs="Tahoma" w:eastAsia="Tahoma"/>
        </w:rPr>
        <w:t>ә </w:t>
      </w:r>
      <w:r>
        <w:rPr/>
        <w:t>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</w:t>
      </w:r>
      <w:r>
        <w:rPr/>
        <w:t>n bir kart h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spacing w:val="6"/>
        </w:rPr>
        <w:t> </w:t>
      </w:r>
      <w:r>
        <w:rPr/>
        <w:t>saat</w:t>
      </w:r>
      <w:r>
        <w:rPr>
          <w:spacing w:val="-1"/>
          <w:w w:val="99"/>
        </w:rPr>
        <w:t> </w:t>
      </w:r>
      <w:r>
        <w:rPr/>
        <w:t>dönm</w:t>
      </w:r>
      <w:r>
        <w:rPr>
          <w:rFonts w:ascii="Tahoma" w:hAnsi="Tahoma" w:cs="Tahoma" w:eastAsia="Tahoma"/>
        </w:rPr>
        <w:t>ә</w:t>
      </w:r>
      <w:r>
        <w:rPr/>
        <w:t>sin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2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f</w:t>
      </w:r>
      <w:r>
        <w:rPr>
          <w:rFonts w:ascii="Tahoma" w:hAnsi="Tahoma" w:cs="Tahoma" w:eastAsia="Tahoma"/>
        </w:rPr>
        <w:t>ә</w:t>
      </w:r>
      <w:r>
        <w:rPr/>
        <w:t>, </w:t>
      </w:r>
      <w:r>
        <w:rPr>
          <w:rFonts w:ascii="Arial" w:hAnsi="Arial" w:cs="Arial" w:eastAsia="Arial"/>
          <w:color w:val="1A1A1A"/>
        </w:rPr>
        <w:t>4x </w:t>
      </w:r>
      <w:r>
        <w:rPr/>
        <w:t>rejimind</w:t>
      </w:r>
      <w:r>
        <w:rPr>
          <w:rFonts w:ascii="Tahoma" w:hAnsi="Tahoma" w:cs="Tahoma" w:eastAsia="Tahoma"/>
        </w:rPr>
        <w:t>ә </w:t>
      </w:r>
      <w:r>
        <w:rPr/>
        <w:t>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</w:t>
      </w:r>
      <w:r>
        <w:rPr/>
        <w:t>n bir kart is</w:t>
      </w:r>
      <w:r>
        <w:rPr>
          <w:rFonts w:ascii="Tahoma" w:hAnsi="Tahoma" w:cs="Tahoma" w:eastAsia="Tahoma"/>
        </w:rPr>
        <w:t>ә </w:t>
      </w:r>
      <w:r>
        <w:rPr/>
        <w:t>h</w:t>
      </w:r>
      <w:r>
        <w:rPr>
          <w:rFonts w:ascii="Tahoma" w:hAnsi="Tahoma" w:cs="Tahoma" w:eastAsia="Tahoma"/>
        </w:rPr>
        <w:t>ә</w:t>
      </w:r>
      <w:r>
        <w:rPr/>
        <w:t>r saat</w:t>
      </w:r>
      <w:r>
        <w:rPr>
          <w:spacing w:val="7"/>
        </w:rPr>
        <w:t> </w:t>
      </w:r>
      <w:r>
        <w:rPr/>
        <w:t>dönm</w:t>
      </w:r>
      <w:r>
        <w:rPr>
          <w:rFonts w:ascii="Tahoma" w:hAnsi="Tahoma" w:cs="Tahoma" w:eastAsia="Tahoma"/>
        </w:rPr>
        <w:t>ә</w:t>
      </w:r>
      <w:r>
        <w:rPr/>
        <w:t>si</w:t>
      </w:r>
      <w:r>
        <w:rPr>
          <w:w w:val="99"/>
        </w:rPr>
        <w:t> </w:t>
      </w:r>
      <w:r>
        <w:rPr/>
        <w:t>iç</w:t>
      </w:r>
      <w:r>
        <w:rPr>
          <w:rFonts w:ascii="Tahoma" w:hAnsi="Tahoma" w:cs="Tahoma" w:eastAsia="Tahoma"/>
        </w:rPr>
        <w:t>ә</w:t>
      </w:r>
      <w:r>
        <w:rPr/>
        <w:t>risind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4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f</w:t>
      </w:r>
      <w:r>
        <w:rPr>
          <w:rFonts w:ascii="Tahoma" w:hAnsi="Tahoma" w:cs="Tahoma" w:eastAsia="Tahoma"/>
        </w:rPr>
        <w:t>ә </w:t>
      </w:r>
      <w:r>
        <w:rPr/>
        <w:t>informasiya mübadil</w:t>
      </w:r>
      <w:r>
        <w:rPr>
          <w:rFonts w:ascii="Tahoma" w:hAnsi="Tahoma" w:cs="Tahoma" w:eastAsia="Tahoma"/>
        </w:rPr>
        <w:t>ә</w:t>
      </w:r>
      <w:r>
        <w:rPr/>
        <w:t>si apar</w:t>
      </w:r>
      <w:r>
        <w:rPr>
          <w:rFonts w:ascii="Tahoma" w:hAnsi="Tahoma" w:cs="Tahoma" w:eastAsia="Tahoma"/>
        </w:rPr>
        <w:t>ı</w:t>
      </w:r>
      <w:r>
        <w:rPr/>
        <w:t>r. A</w:t>
      </w:r>
      <w:r>
        <w:rPr>
          <w:rFonts w:ascii="Tahoma" w:hAnsi="Tahoma" w:cs="Tahoma" w:eastAsia="Tahoma"/>
        </w:rPr>
        <w:t>ş</w:t>
      </w:r>
      <w:r>
        <w:rPr/>
        <w:t>a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dak</w:t>
      </w:r>
      <w:r>
        <w:rPr>
          <w:rFonts w:ascii="Tahoma" w:hAnsi="Tahoma" w:cs="Tahoma" w:eastAsia="Tahoma"/>
        </w:rPr>
        <w:t>ı </w:t>
      </w:r>
      <w:r>
        <w:rPr/>
        <w:t>c</w:t>
      </w:r>
      <w:r>
        <w:rPr>
          <w:rFonts w:ascii="Tahoma" w:hAnsi="Tahoma" w:cs="Tahoma" w:eastAsia="Tahoma"/>
        </w:rPr>
        <w:t>ә</w:t>
      </w:r>
      <w:r>
        <w:rPr/>
        <w:t>dv</w:t>
      </w:r>
      <w:r>
        <w:rPr>
          <w:rFonts w:ascii="Tahoma" w:hAnsi="Tahoma" w:cs="Tahoma" w:eastAsia="Tahoma"/>
        </w:rPr>
        <w:t>ә</w:t>
      </w:r>
      <w:r>
        <w:rPr/>
        <w:t>ld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3"/>
        </w:rPr>
        <w:t> </w:t>
      </w:r>
      <w:r>
        <w:rPr>
          <w:rFonts w:ascii="Arial" w:hAnsi="Arial" w:cs="Arial" w:eastAsia="Arial"/>
          <w:color w:val="1A1A1A"/>
        </w:rPr>
        <w:t>AGP</w:t>
      </w:r>
      <w:r>
        <w:rPr>
          <w:rFonts w:ascii="Arial" w:hAnsi="Arial" w:cs="Arial" w:eastAsia="Arial"/>
          <w:color w:val="1A1A1A"/>
          <w:spacing w:val="-1"/>
          <w:w w:val="99"/>
        </w:rPr>
        <w:t> </w:t>
      </w:r>
      <w:r>
        <w:rPr/>
        <w:t>rejiml</w:t>
      </w:r>
      <w:r>
        <w:rPr>
          <w:rFonts w:ascii="Tahoma" w:hAnsi="Tahoma" w:cs="Tahoma" w:eastAsia="Tahoma"/>
        </w:rPr>
        <w:t>ә</w:t>
      </w:r>
      <w:r>
        <w:rPr/>
        <w:t>ri v</w:t>
      </w:r>
      <w:r>
        <w:rPr>
          <w:rFonts w:ascii="Tahoma" w:hAnsi="Tahoma" w:cs="Tahoma" w:eastAsia="Tahoma"/>
        </w:rPr>
        <w:t>ә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 mübadil</w:t>
      </w:r>
      <w:r>
        <w:rPr>
          <w:rFonts w:ascii="Tahoma" w:hAnsi="Tahoma" w:cs="Tahoma" w:eastAsia="Tahoma"/>
        </w:rPr>
        <w:t>ә</w:t>
      </w:r>
      <w:r>
        <w:rPr/>
        <w:t>si sür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</w:t>
      </w:r>
      <w:r>
        <w:rPr/>
        <w:t>ri</w:t>
      </w:r>
      <w:r>
        <w:rPr>
          <w:spacing w:val="-25"/>
        </w:rPr>
        <w:t> </w:t>
      </w:r>
      <w:r>
        <w:rPr/>
        <w:t>verilmi</w:t>
      </w:r>
      <w:r>
        <w:rPr>
          <w:rFonts w:ascii="Tahoma" w:hAnsi="Tahoma" w:cs="Tahoma" w:eastAsia="Tahoma"/>
        </w:rPr>
        <w:t>ş</w:t>
      </w:r>
      <w:r>
        <w:rPr/>
        <w:t>dir:</w:t>
      </w:r>
    </w:p>
    <w:p>
      <w:pPr>
        <w:spacing w:before="193"/>
        <w:ind w:left="0" w:right="535" w:firstLine="0"/>
        <w:jc w:val="right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/>
          <w:b/>
          <w:sz w:val="24"/>
        </w:rPr>
        <w:t>C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dv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l</w:t>
      </w:r>
      <w:r>
        <w:rPr>
          <w:rFonts w:ascii="Palatino Linotype" w:hAnsi="Palatino Linotype"/>
          <w:b/>
          <w:spacing w:val="-4"/>
          <w:sz w:val="24"/>
        </w:rPr>
        <w:t> </w:t>
      </w:r>
      <w:r>
        <w:rPr>
          <w:rFonts w:ascii="Palatino Linotype" w:hAnsi="Palatino Linotype"/>
          <w:b/>
          <w:sz w:val="24"/>
        </w:rPr>
        <w:t>31.</w:t>
      </w:r>
      <w:r>
        <w:rPr>
          <w:rFonts w:ascii="Palatino Linotype" w:hAnsi="Palatino Linotype"/>
          <w:sz w:val="24"/>
        </w:rPr>
      </w:r>
    </w:p>
    <w:p>
      <w:pPr>
        <w:spacing w:line="240" w:lineRule="auto" w:before="12"/>
        <w:rPr>
          <w:rFonts w:ascii="Palatino Linotype" w:hAnsi="Palatino Linotype" w:cs="Palatino Linotype" w:eastAsia="Palatino Linotype"/>
          <w:b/>
          <w:bCs/>
          <w:sz w:val="8"/>
          <w:szCs w:val="8"/>
        </w:rPr>
      </w:pPr>
    </w:p>
    <w:tbl>
      <w:tblPr>
        <w:tblW w:w="0" w:type="auto"/>
        <w:jc w:val="left"/>
        <w:tblInd w:w="12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67"/>
        <w:gridCol w:w="2700"/>
        <w:gridCol w:w="4320"/>
      </w:tblGrid>
      <w:tr>
        <w:trPr>
          <w:trHeight w:val="300" w:hRule="exact"/>
        </w:trPr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26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İş</w:t>
            </w:r>
            <w:r>
              <w:rPr>
                <w:rFonts w:ascii="Tahoma" w:hAnsi="Tahoma"/>
                <w:b/>
                <w:sz w:val="24"/>
              </w:rPr>
              <w:t>l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m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pacing w:val="-4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rejimi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69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Saat</w:t>
            </w:r>
            <w:r>
              <w:rPr>
                <w:rFonts w:ascii="Tahoma" w:hAnsi="Tahoma"/>
                <w:b/>
                <w:spacing w:val="-1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43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446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nformasiya mübadil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pacing w:val="-18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</w:t>
            </w:r>
            <w:r>
              <w:rPr>
                <w:rFonts w:ascii="Tahoma" w:hAnsi="Tahoma"/>
                <w:sz w:val="24"/>
              </w:rPr>
            </w:r>
          </w:p>
        </w:tc>
      </w:tr>
      <w:tr>
        <w:trPr>
          <w:trHeight w:val="286" w:hRule="exact"/>
        </w:trPr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1x</w:t>
            </w:r>
            <w:r>
              <w:rPr>
                <w:rFonts w:ascii="Arial"/>
                <w:sz w:val="24"/>
              </w:rPr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66</w:t>
            </w:r>
            <w:r>
              <w:rPr>
                <w:rFonts w:ascii="Arial"/>
                <w:color w:val="1A1A1A"/>
                <w:spacing w:val="4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43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266</w:t>
            </w:r>
            <w:r>
              <w:rPr>
                <w:rFonts w:ascii="Arial"/>
                <w:color w:val="1A1A1A"/>
                <w:spacing w:val="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Mbps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6" w:hRule="exact"/>
        </w:trPr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2x</w:t>
            </w:r>
            <w:r>
              <w:rPr>
                <w:rFonts w:ascii="Arial"/>
                <w:sz w:val="24"/>
              </w:rPr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860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133</w:t>
            </w:r>
            <w:r>
              <w:rPr>
                <w:rFonts w:ascii="Arial"/>
                <w:color w:val="1A1A1A"/>
                <w:spacing w:val="3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43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533</w:t>
            </w:r>
            <w:r>
              <w:rPr>
                <w:rFonts w:ascii="Arial"/>
                <w:color w:val="1A1A1A"/>
                <w:spacing w:val="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Mbps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6" w:hRule="exact"/>
        </w:trPr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4x</w:t>
            </w:r>
            <w:r>
              <w:rPr>
                <w:rFonts w:ascii="Arial"/>
                <w:sz w:val="24"/>
              </w:rPr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860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266</w:t>
            </w:r>
            <w:r>
              <w:rPr>
                <w:rFonts w:ascii="Arial"/>
                <w:color w:val="1A1A1A"/>
                <w:spacing w:val="3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43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1066</w:t>
            </w:r>
            <w:r>
              <w:rPr>
                <w:rFonts w:ascii="Arial"/>
                <w:color w:val="1A1A1A"/>
                <w:spacing w:val="1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Mbps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7" w:hRule="exact"/>
        </w:trPr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8x</w:t>
            </w:r>
            <w:r>
              <w:rPr>
                <w:rFonts w:ascii="Arial"/>
                <w:sz w:val="24"/>
              </w:rPr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860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533</w:t>
            </w:r>
            <w:r>
              <w:rPr>
                <w:rFonts w:ascii="Arial"/>
                <w:color w:val="1A1A1A"/>
                <w:spacing w:val="3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MHz</w:t>
            </w:r>
            <w:r>
              <w:rPr>
                <w:rFonts w:ascii="Arial"/>
                <w:sz w:val="24"/>
              </w:rPr>
            </w:r>
          </w:p>
        </w:tc>
        <w:tc>
          <w:tcPr>
            <w:tcW w:w="43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2133</w:t>
            </w:r>
            <w:r>
              <w:rPr>
                <w:rFonts w:ascii="Arial"/>
                <w:color w:val="1A1A1A"/>
                <w:spacing w:val="1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Mbps</w:t>
            </w:r>
            <w:r>
              <w:rPr>
                <w:rFonts w:ascii="Arial"/>
                <w:sz w:val="24"/>
              </w:rPr>
            </w:r>
          </w:p>
        </w:tc>
      </w:tr>
    </w:tbl>
    <w:p>
      <w:pPr>
        <w:spacing w:after="0" w:line="273" w:lineRule="exact"/>
        <w:jc w:val="center"/>
        <w:rPr>
          <w:rFonts w:ascii="Arial" w:hAnsi="Arial" w:cs="Arial" w:eastAsia="Arial"/>
          <w:sz w:val="24"/>
          <w:szCs w:val="24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4"/>
        <w:rPr>
          <w:rFonts w:ascii="Palatino Linotype" w:hAnsi="Palatino Linotype" w:cs="Palatino Linotype" w:eastAsia="Palatino Linotype"/>
          <w:b/>
          <w:bCs/>
          <w:sz w:val="16"/>
          <w:szCs w:val="16"/>
        </w:rPr>
      </w:pPr>
    </w:p>
    <w:p>
      <w:pPr>
        <w:pStyle w:val="Heading5"/>
        <w:spacing w:line="240" w:lineRule="auto" w:before="7"/>
        <w:ind w:left="1104"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bookmarkStart w:name="_TOC_250037" w:id="65"/>
      <w:r>
        <w:rPr/>
        <w:t>EKRAN KARTLARINDA 3D</w:t>
      </w:r>
      <w:r>
        <w:rPr>
          <w:spacing w:val="-11"/>
        </w:rPr>
        <w:t> </w:t>
      </w:r>
      <w:r>
        <w:rPr/>
        <w:t>AM</w:t>
      </w:r>
      <w:r>
        <w:rPr>
          <w:rFonts w:ascii="Palatino Linotype" w:hAnsi="Palatino Linotype"/>
        </w:rPr>
        <w:t>İ</w:t>
      </w:r>
      <w:r>
        <w:rPr/>
        <w:t>L</w:t>
      </w:r>
      <w:r>
        <w:rPr>
          <w:rFonts w:ascii="Palatino Linotype" w:hAnsi="Palatino Linotype"/>
        </w:rPr>
        <w:t>İ</w:t>
      </w:r>
      <w:bookmarkEnd w:id="65"/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38"/>
        <w:ind w:left="254" w:right="236"/>
        <w:jc w:val="both"/>
      </w:pPr>
      <w:r>
        <w:rPr/>
        <w:t>Günlük istifad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, istifad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 kompüteri yaz</w:t>
      </w:r>
      <w:r>
        <w:rPr>
          <w:rFonts w:ascii="Tahoma" w:hAnsi="Tahoma"/>
        </w:rPr>
        <w:t>ı </w:t>
      </w:r>
      <w:r>
        <w:rPr/>
        <w:t>yazmaq 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elektron poçt al</w:t>
      </w:r>
      <w:r>
        <w:rPr>
          <w:rFonts w:ascii="Tahoma" w:hAnsi="Tahoma"/>
        </w:rPr>
        <w:t>ı</w:t>
      </w:r>
      <w:r>
        <w:rPr/>
        <w:t>b-gönd</w:t>
      </w:r>
      <w:r>
        <w:rPr>
          <w:rFonts w:ascii="Tahoma" w:hAnsi="Tahoma"/>
        </w:rPr>
        <w:t>ә</w:t>
      </w:r>
      <w:r>
        <w:rPr/>
        <w:t>rm</w:t>
      </w:r>
      <w:r>
        <w:rPr>
          <w:rFonts w:ascii="Tahoma" w:hAnsi="Tahoma"/>
        </w:rPr>
        <w:t>ә </w:t>
      </w:r>
      <w:r>
        <w:rPr/>
        <w:t>kimi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r üçün istifad</w:t>
      </w:r>
      <w:r>
        <w:rPr>
          <w:rFonts w:ascii="Tahoma" w:hAnsi="Tahoma"/>
        </w:rPr>
        <w:t>ә </w:t>
      </w:r>
      <w:r>
        <w:rPr/>
        <w:t>edirl</w:t>
      </w:r>
      <w:r>
        <w:rPr>
          <w:rFonts w:ascii="Tahoma" w:hAnsi="Tahoma"/>
        </w:rPr>
        <w:t>ә</w:t>
      </w:r>
      <w:r>
        <w:rPr/>
        <w:t>r. Bu tip</w:t>
      </w:r>
      <w:r>
        <w:rPr>
          <w:spacing w:val="18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sit</w:t>
      </w:r>
      <w:r>
        <w:rPr>
          <w:w w:val="99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r görüntü m</w:t>
      </w:r>
      <w:r>
        <w:rPr>
          <w:rFonts w:ascii="Tahoma" w:hAnsi="Tahoma"/>
        </w:rPr>
        <w:t>әşğ</w:t>
      </w:r>
      <w:r>
        <w:rPr/>
        <w:t>ullu</w:t>
      </w:r>
      <w:r>
        <w:rPr>
          <w:rFonts w:ascii="Tahoma" w:hAnsi="Tahoma"/>
        </w:rPr>
        <w:t>ğ</w:t>
      </w:r>
      <w:r>
        <w:rPr/>
        <w:t>u bax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ndan </w:t>
      </w:r>
      <w:r>
        <w:rPr>
          <w:rFonts w:ascii="Arial" w:hAnsi="Arial"/>
          <w:color w:val="1A1A1A"/>
        </w:rPr>
        <w:t>2D </w:t>
      </w:r>
      <w:r>
        <w:rPr/>
        <w:t>olaraq adland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rlar.</w:t>
      </w:r>
      <w:r>
        <w:rPr>
          <w:spacing w:val="4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oyun</w:t>
      </w:r>
      <w:r>
        <w:rPr>
          <w:spacing w:val="44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45"/>
        </w:rPr>
        <w:t> </w:t>
      </w:r>
      <w:r>
        <w:rPr/>
        <w:t>qrafik</w:t>
      </w:r>
      <w:r>
        <w:rPr>
          <w:spacing w:val="43"/>
        </w:rPr>
        <w:t> </w:t>
      </w:r>
      <w:r>
        <w:rPr/>
        <w:t>proqramlarla</w:t>
      </w:r>
      <w:r>
        <w:rPr>
          <w:spacing w:val="43"/>
        </w:rPr>
        <w:t> </w:t>
      </w:r>
      <w:r>
        <w:rPr/>
        <w:t>birlikd</w:t>
      </w:r>
      <w:r>
        <w:rPr>
          <w:rFonts w:ascii="Tahoma" w:hAnsi="Tahoma"/>
        </w:rPr>
        <w:t>ә</w:t>
      </w:r>
      <w:r>
        <w:rPr>
          <w:rFonts w:ascii="Tahoma" w:hAnsi="Tahoma"/>
          <w:spacing w:val="46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rinlik</w:t>
      </w:r>
      <w:r>
        <w:rPr>
          <w:spacing w:val="47"/>
        </w:rPr>
        <w:t> </w:t>
      </w:r>
      <w:r>
        <w:rPr/>
        <w:t>anlay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spacing w:val="45"/>
        </w:rPr>
        <w:t> </w:t>
      </w:r>
      <w:r>
        <w:rPr/>
        <w:t>da</w:t>
      </w:r>
      <w:r>
        <w:rPr>
          <w:spacing w:val="44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45"/>
        </w:rPr>
        <w:t> </w:t>
      </w:r>
      <w:r>
        <w:rPr/>
        <w:t>ed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>
          <w:rFonts w:ascii="Arial" w:hAnsi="Arial"/>
          <w:color w:val="1A1A1A"/>
        </w:rPr>
        <w:t>3D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yi v</w:t>
      </w:r>
      <w:r>
        <w:rPr>
          <w:rFonts w:ascii="Tahoma" w:hAnsi="Tahoma"/>
        </w:rPr>
        <w:t>ә </w:t>
      </w:r>
      <w:r>
        <w:rPr/>
        <w:t>standart</w:t>
      </w:r>
      <w:r>
        <w:rPr>
          <w:rFonts w:ascii="Tahoma" w:hAnsi="Tahoma"/>
        </w:rPr>
        <w:t>ı </w:t>
      </w:r>
      <w:r>
        <w:rPr/>
        <w:t>haz</w:t>
      </w:r>
      <w:r>
        <w:rPr>
          <w:rFonts w:ascii="Tahoma" w:hAnsi="Tahoma"/>
        </w:rPr>
        <w:t>ı</w:t>
      </w:r>
      <w:r>
        <w:rPr/>
        <w:t>rda olduqca populyar bir mövzu</w:t>
      </w:r>
      <w:r>
        <w:rPr>
          <w:spacing w:val="19"/>
        </w:rPr>
        <w:t> </w:t>
      </w:r>
      <w:r>
        <w:rPr/>
        <w:t>hal</w:t>
      </w:r>
      <w:r>
        <w:rPr>
          <w:rFonts w:ascii="Tahoma" w:hAnsi="Tahoma"/>
        </w:rPr>
        <w:t>ı</w:t>
      </w:r>
      <w:r>
        <w:rPr/>
        <w:t>na</w:t>
      </w:r>
      <w:r>
        <w:rPr>
          <w:w w:val="99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lmi</w:t>
      </w:r>
      <w:r>
        <w:rPr>
          <w:rFonts w:ascii="Tahoma" w:hAnsi="Tahoma"/>
        </w:rPr>
        <w:t>ş</w:t>
      </w:r>
      <w:r>
        <w:rPr/>
        <w:t>dir.</w:t>
      </w:r>
    </w:p>
    <w:p>
      <w:pPr>
        <w:spacing w:line="240" w:lineRule="auto" w:before="1"/>
        <w:rPr>
          <w:rFonts w:ascii="Tahoma" w:hAnsi="Tahoma" w:cs="Tahoma" w:eastAsia="Tahoma"/>
          <w:sz w:val="16"/>
          <w:szCs w:val="16"/>
        </w:rPr>
      </w:pPr>
    </w:p>
    <w:p>
      <w:pPr>
        <w:tabs>
          <w:tab w:pos="5681" w:val="left" w:leader="none"/>
        </w:tabs>
        <w:spacing w:line="1455" w:lineRule="exact"/>
        <w:ind w:left="2480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/>
          <w:position w:val="-20"/>
          <w:sz w:val="20"/>
        </w:rPr>
        <w:pict>
          <v:shape style="width:80.9pt;height:63pt;mso-position-horizontal-relative:char;mso-position-vertical-relative:line" type="#_x0000_t202" filled="false" stroked="true" strokeweight=".75pt" strokecolor="#000000">
            <v:textbox inset="0,0,0,0">
              <w:txbxContent>
                <w:p>
                  <w:pPr>
                    <w:spacing w:line="240" w:lineRule="auto" w:before="8"/>
                    <w:rPr>
                      <w:rFonts w:ascii="Tahoma" w:hAnsi="Tahoma" w:cs="Tahoma" w:eastAsia="Tahoma"/>
                      <w:sz w:val="28"/>
                      <w:szCs w:val="28"/>
                    </w:rPr>
                  </w:pPr>
                </w:p>
                <w:p>
                  <w:pPr>
                    <w:spacing w:before="0"/>
                    <w:ind w:left="449" w:right="0" w:firstLine="0"/>
                    <w:jc w:val="left"/>
                    <w:rPr>
                      <w:rFonts w:ascii="Tahoma" w:hAnsi="Tahoma" w:cs="Tahoma" w:eastAsia="Tahoma"/>
                      <w:sz w:val="24"/>
                      <w:szCs w:val="24"/>
                    </w:rPr>
                  </w:pPr>
                  <w:r>
                    <w:rPr>
                      <w:rFonts w:ascii="Arial" w:hAnsi="Arial"/>
                      <w:color w:val="1A1A1A"/>
                      <w:w w:val="100"/>
                      <w:sz w:val="24"/>
                    </w:rPr>
                    <w:t>4</w:t>
                  </w:r>
                  <w:r>
                    <w:rPr>
                      <w:rFonts w:ascii="Arial" w:hAnsi="Arial"/>
                      <w:color w:val="1A1A1A"/>
                      <w:spacing w:val="8"/>
                      <w:sz w:val="24"/>
                    </w:rPr>
                    <w:t> </w:t>
                  </w:r>
                  <w:r>
                    <w:rPr>
                      <w:rFonts w:ascii="Tahoma" w:hAnsi="Tahoma"/>
                      <w:w w:val="100"/>
                      <w:sz w:val="24"/>
                    </w:rPr>
                    <w:t>t</w:t>
                  </w:r>
                  <w:r>
                    <w:rPr>
                      <w:rFonts w:ascii="Tahoma" w:hAnsi="Tahoma"/>
                      <w:spacing w:val="-1"/>
                      <w:sz w:val="24"/>
                    </w:rPr>
                    <w:t>ә</w:t>
                  </w:r>
                  <w:r>
                    <w:rPr>
                      <w:rFonts w:ascii="Tahoma" w:hAnsi="Tahoma"/>
                      <w:spacing w:val="-1"/>
                      <w:w w:val="100"/>
                      <w:sz w:val="24"/>
                    </w:rPr>
                    <w:t>r</w:t>
                  </w:r>
                  <w:r>
                    <w:rPr>
                      <w:rFonts w:ascii="Tahoma" w:hAnsi="Tahoma"/>
                      <w:spacing w:val="-1"/>
                      <w:sz w:val="24"/>
                    </w:rPr>
                    <w:t>ә</w:t>
                  </w:r>
                  <w:r>
                    <w:rPr>
                      <w:rFonts w:ascii="Tahoma" w:hAnsi="Tahoma"/>
                      <w:w w:val="100"/>
                      <w:sz w:val="24"/>
                    </w:rPr>
                    <w:t>f</w:t>
                  </w:r>
                </w:p>
              </w:txbxContent>
            </v:textbox>
            <w10:wrap type="none"/>
          </v:shape>
        </w:pict>
      </w:r>
      <w:r>
        <w:rPr>
          <w:rFonts w:ascii="Tahoma"/>
          <w:position w:val="-20"/>
          <w:sz w:val="20"/>
        </w:rPr>
      </w:r>
      <w:r>
        <w:rPr>
          <w:rFonts w:ascii="Tahoma"/>
          <w:position w:val="-20"/>
          <w:sz w:val="20"/>
        </w:rPr>
        <w:tab/>
      </w:r>
      <w:r>
        <w:rPr>
          <w:rFonts w:ascii="Tahoma"/>
          <w:position w:val="-28"/>
          <w:sz w:val="20"/>
        </w:rPr>
        <w:pict>
          <v:group style="width:90.7pt;height:72.75pt;mso-position-horizontal-relative:char;mso-position-vertical-relative:line" coordorigin="0,0" coordsize="1814,1455">
            <v:group style="position:absolute;left:8;top:8;width:1799;height:1440" coordorigin="8,8" coordsize="1799,1440">
              <v:shape style="position:absolute;left:8;top:8;width:1799;height:1440" coordorigin="8,8" coordsize="1799,1440" path="m368,8l8,368,8,1448,1446,1448,1806,1088,1806,8,368,8xe" filled="false" stroked="true" strokeweight=".75pt" strokecolor="#000000">
                <v:path arrowok="t"/>
              </v:shape>
            </v:group>
            <v:group style="position:absolute;left:8;top:8;width:1799;height:360" coordorigin="8,8" coordsize="1799,360">
              <v:shape style="position:absolute;left:8;top:8;width:1799;height:360" coordorigin="8,8" coordsize="1799,360" path="m8,368l1446,368,1806,8e" filled="false" stroked="true" strokeweight=".75pt" strokecolor="#000000">
                <v:path arrowok="t"/>
              </v:shape>
            </v:group>
            <v:group style="position:absolute;left:1446;top:368;width:2;height:1080" coordorigin="1446,368" coordsize="2,1080">
              <v:shape style="position:absolute;left:1446;top:368;width:2;height:1080" coordorigin="1446,368" coordsize="0,1080" path="m1446,368l1446,1448e" filled="false" stroked="true" strokeweight=".75pt" strokecolor="#000000">
                <v:path arrowok="t"/>
              </v:shape>
              <v:shape style="position:absolute;left:0;top:0;width:1814;height:1455" type="#_x0000_t202" filled="false" stroked="false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Tahoma" w:hAnsi="Tahoma" w:cs="Tahoma" w:eastAsia="Tahoma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ahoma" w:hAnsi="Tahoma" w:cs="Tahoma" w:eastAsia="Tahoma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3"/>
                        <w:rPr>
                          <w:rFonts w:ascii="Tahoma" w:hAnsi="Tahoma" w:cs="Tahoma" w:eastAsia="Tahoma"/>
                          <w:sz w:val="18"/>
                          <w:szCs w:val="18"/>
                        </w:rPr>
                      </w:pPr>
                    </w:p>
                    <w:p>
                      <w:pPr>
                        <w:spacing w:before="0"/>
                        <w:ind w:left="331" w:right="0" w:firstLine="0"/>
                        <w:jc w:val="left"/>
                        <w:rPr>
                          <w:rFonts w:ascii="Tahoma" w:hAnsi="Tahoma" w:cs="Tahoma" w:eastAsia="Tahoma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/>
                          <w:color w:val="1A1A1A"/>
                          <w:w w:val="100"/>
                          <w:sz w:val="24"/>
                        </w:rPr>
                        <w:t>9</w:t>
                      </w:r>
                      <w:r>
                        <w:rPr>
                          <w:rFonts w:ascii="Arial" w:hAnsi="Arial"/>
                          <w:color w:val="1A1A1A"/>
                          <w:spacing w:val="8"/>
                          <w:sz w:val="24"/>
                        </w:rPr>
                        <w:t> </w:t>
                      </w:r>
                      <w:r>
                        <w:rPr>
                          <w:rFonts w:ascii="Tahoma" w:hAnsi="Tahoma"/>
                          <w:w w:val="100"/>
                          <w:sz w:val="24"/>
                        </w:rPr>
                        <w:t>t</w:t>
                      </w:r>
                      <w:r>
                        <w:rPr>
                          <w:rFonts w:ascii="Tahoma" w:hAnsi="Tahoma"/>
                          <w:spacing w:val="-1"/>
                          <w:sz w:val="24"/>
                        </w:rPr>
                        <w:t>ә</w:t>
                      </w:r>
                      <w:r>
                        <w:rPr>
                          <w:rFonts w:ascii="Tahoma" w:hAnsi="Tahoma"/>
                          <w:spacing w:val="-1"/>
                          <w:w w:val="100"/>
                          <w:sz w:val="24"/>
                        </w:rPr>
                        <w:t>r</w:t>
                      </w:r>
                      <w:r>
                        <w:rPr>
                          <w:rFonts w:ascii="Tahoma" w:hAnsi="Tahoma"/>
                          <w:spacing w:val="-1"/>
                          <w:sz w:val="24"/>
                        </w:rPr>
                        <w:t>ә</w:t>
                      </w:r>
                      <w:r>
                        <w:rPr>
                          <w:rFonts w:ascii="Tahoma" w:hAnsi="Tahoma"/>
                          <w:w w:val="100"/>
                          <w:sz w:val="24"/>
                        </w:rPr>
                        <w:t>f</w:t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ahoma"/>
          <w:position w:val="-28"/>
          <w:sz w:val="20"/>
        </w:rPr>
      </w:r>
    </w:p>
    <w:p>
      <w:pPr>
        <w:spacing w:before="205"/>
        <w:ind w:left="1824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77. </w:t>
      </w:r>
      <w:r>
        <w:rPr>
          <w:rFonts w:ascii="Tahoma" w:hAnsi="Tahoma"/>
          <w:sz w:val="28"/>
        </w:rPr>
        <w:t>2D v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3D standart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aras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ndak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pacing w:val="8"/>
          <w:sz w:val="28"/>
        </w:rPr>
        <w:t> </w:t>
      </w:r>
      <w:r>
        <w:rPr>
          <w:rFonts w:ascii="Tahoma" w:hAnsi="Tahoma"/>
          <w:sz w:val="28"/>
        </w:rPr>
        <w:t>f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rq</w:t>
      </w:r>
    </w:p>
    <w:p>
      <w:pPr>
        <w:spacing w:line="240" w:lineRule="auto" w:before="8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254" w:right="235"/>
        <w:jc w:val="both"/>
      </w:pPr>
      <w:r>
        <w:rPr>
          <w:rFonts w:ascii="Arial" w:hAnsi="Arial"/>
          <w:color w:val="1A1A1A"/>
        </w:rPr>
        <w:t>3D </w:t>
      </w:r>
      <w:r>
        <w:rPr/>
        <w:t>ekran kartlar</w:t>
      </w:r>
      <w:r>
        <w:rPr>
          <w:rFonts w:ascii="Tahoma" w:hAnsi="Tahoma"/>
        </w:rPr>
        <w:t>ı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daha çox m</w:t>
      </w:r>
      <w:r>
        <w:rPr>
          <w:rFonts w:ascii="Tahoma" w:hAnsi="Tahoma"/>
        </w:rPr>
        <w:t>ә</w:t>
      </w:r>
      <w:r>
        <w:rPr/>
        <w:t>lumat saxlay</w:t>
      </w:r>
      <w:r>
        <w:rPr>
          <w:rFonts w:ascii="Tahoma" w:hAnsi="Tahoma"/>
        </w:rPr>
        <w:t>ı</w:t>
      </w:r>
      <w:r>
        <w:rPr/>
        <w:t>r v</w:t>
      </w:r>
      <w:r>
        <w:rPr>
          <w:rFonts w:ascii="Tahoma" w:hAnsi="Tahoma"/>
        </w:rPr>
        <w:t>ә </w:t>
      </w:r>
      <w:r>
        <w:rPr/>
        <w:t>daha</w:t>
      </w:r>
      <w:r>
        <w:rPr>
          <w:spacing w:val="34"/>
        </w:rPr>
        <w:t> </w:t>
      </w:r>
      <w:r>
        <w:rPr/>
        <w:t>çox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 mübadil</w:t>
      </w:r>
      <w:r>
        <w:rPr>
          <w:rFonts w:ascii="Tahoma" w:hAnsi="Tahoma"/>
        </w:rPr>
        <w:t>ә</w:t>
      </w:r>
      <w:r>
        <w:rPr/>
        <w:t>si apar</w:t>
      </w:r>
      <w:r>
        <w:rPr>
          <w:rFonts w:ascii="Tahoma" w:hAnsi="Tahoma"/>
        </w:rPr>
        <w:t>ı</w:t>
      </w:r>
      <w:r>
        <w:rPr/>
        <w:t>rlar.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göst</w:t>
      </w:r>
      <w:r>
        <w:rPr>
          <w:rFonts w:ascii="Tahoma" w:hAnsi="Tahoma"/>
        </w:rPr>
        <w:t>ә</w:t>
      </w:r>
      <w:r>
        <w:rPr/>
        <w:t>rildiyi kimi, sol</w:t>
      </w:r>
      <w:r>
        <w:rPr>
          <w:spacing w:val="41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yerl</w:t>
      </w:r>
      <w:r>
        <w:rPr>
          <w:rFonts w:ascii="Tahoma" w:hAnsi="Tahoma"/>
        </w:rPr>
        <w:t>әşә</w:t>
      </w:r>
      <w:r>
        <w:rPr/>
        <w:t>n </w:t>
      </w:r>
      <w:r>
        <w:rPr>
          <w:rFonts w:ascii="Arial" w:hAnsi="Arial"/>
          <w:color w:val="1A1A1A"/>
        </w:rPr>
        <w:t>2D </w:t>
      </w:r>
      <w:r>
        <w:rPr/>
        <w:t>standart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 </w:t>
      </w:r>
      <w:r>
        <w:rPr/>
        <w:t>qutuda </w:t>
      </w:r>
      <w:r>
        <w:rPr>
          <w:rFonts w:ascii="Arial" w:hAnsi="Arial"/>
          <w:color w:val="1A1A1A"/>
        </w:rPr>
        <w:t>4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 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4 </w:t>
      </w:r>
      <w:r>
        <w:rPr/>
        <w:t>bucaq, sa</w:t>
      </w:r>
      <w:r>
        <w:rPr>
          <w:rFonts w:ascii="Tahoma" w:hAnsi="Tahoma"/>
        </w:rPr>
        <w:t>ğ</w:t>
      </w:r>
      <w:r>
        <w:rPr>
          <w:rFonts w:ascii="Tahoma" w:hAnsi="Tahoma"/>
          <w:spacing w:val="47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yerl</w:t>
      </w:r>
      <w:r>
        <w:rPr>
          <w:rFonts w:ascii="Tahoma" w:hAnsi="Tahoma"/>
        </w:rPr>
        <w:t>әşә</w:t>
      </w:r>
      <w:r>
        <w:rPr/>
        <w:t>n</w:t>
      </w:r>
      <w:r>
        <w:rPr>
          <w:spacing w:val="27"/>
        </w:rPr>
        <w:t> </w:t>
      </w:r>
      <w:r>
        <w:rPr>
          <w:rFonts w:ascii="Arial" w:hAnsi="Arial"/>
          <w:color w:val="1A1A1A"/>
        </w:rPr>
        <w:t>3D</w:t>
      </w:r>
      <w:r>
        <w:rPr>
          <w:rFonts w:ascii="Arial" w:hAnsi="Arial"/>
          <w:color w:val="1A1A1A"/>
          <w:spacing w:val="36"/>
        </w:rPr>
        <w:t> </w:t>
      </w:r>
      <w:r>
        <w:rPr/>
        <w:t>standart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</w:t>
      </w:r>
      <w:r>
        <w:rPr>
          <w:rFonts w:ascii="Tahoma" w:hAnsi="Tahoma"/>
          <w:spacing w:val="27"/>
        </w:rPr>
        <w:t> </w:t>
      </w:r>
      <w:r>
        <w:rPr/>
        <w:t>qutuda</w:t>
      </w:r>
      <w:r>
        <w:rPr>
          <w:spacing w:val="26"/>
        </w:rPr>
        <w:t> </w:t>
      </w:r>
      <w:r>
        <w:rPr/>
        <w:t>is</w:t>
      </w:r>
      <w:r>
        <w:rPr>
          <w:rFonts w:ascii="Tahoma" w:hAnsi="Tahoma"/>
        </w:rPr>
        <w:t>ә</w:t>
      </w:r>
      <w:r>
        <w:rPr>
          <w:rFonts w:ascii="Tahoma" w:hAnsi="Tahoma"/>
          <w:spacing w:val="27"/>
        </w:rPr>
        <w:t> </w:t>
      </w:r>
      <w:r>
        <w:rPr>
          <w:rFonts w:ascii="Arial" w:hAnsi="Arial"/>
          <w:color w:val="1A1A1A"/>
        </w:rPr>
        <w:t>9</w:t>
      </w:r>
      <w:r>
        <w:rPr>
          <w:rFonts w:ascii="Arial" w:hAnsi="Arial"/>
          <w:color w:val="1A1A1A"/>
          <w:spacing w:val="36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</w:t>
      </w:r>
      <w:r>
        <w:rPr>
          <w:spacing w:val="26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27"/>
        </w:rPr>
        <w:t> </w:t>
      </w:r>
      <w:r>
        <w:rPr>
          <w:rFonts w:ascii="Arial" w:hAnsi="Arial"/>
          <w:color w:val="1A1A1A"/>
        </w:rPr>
        <w:t>12</w:t>
      </w:r>
      <w:r>
        <w:rPr>
          <w:rFonts w:ascii="Arial" w:hAnsi="Arial"/>
          <w:color w:val="1A1A1A"/>
          <w:spacing w:val="36"/>
        </w:rPr>
        <w:t> </w:t>
      </w:r>
      <w:r>
        <w:rPr/>
        <w:t>bucaq</w:t>
      </w:r>
      <w:r>
        <w:rPr>
          <w:spacing w:val="26"/>
        </w:rPr>
        <w:t> </w:t>
      </w:r>
      <w:r>
        <w:rPr/>
        <w:t>vard</w:t>
      </w:r>
      <w:r>
        <w:rPr>
          <w:rFonts w:ascii="Tahoma" w:hAnsi="Tahoma"/>
        </w:rPr>
        <w:t>ı</w:t>
      </w:r>
      <w:r>
        <w:rPr/>
        <w:t>r</w:t>
      </w:r>
      <w:r>
        <w:rPr>
          <w:spacing w:val="26"/>
        </w:rPr>
        <w:t> </w:t>
      </w:r>
      <w:r>
        <w:rPr/>
        <w:t>(</w:t>
      </w:r>
      <w:r>
        <w:rPr>
          <w:rFonts w:ascii="Tahoma" w:hAnsi="Tahoma"/>
        </w:rPr>
        <w:t>Şә</w:t>
      </w:r>
      <w:r>
        <w:rPr/>
        <w:t>kil</w:t>
      </w:r>
      <w:r>
        <w:rPr>
          <w:w w:val="99"/>
        </w:rPr>
        <w:t> </w:t>
      </w:r>
      <w:r>
        <w:rPr/>
        <w:t>77.). Daha çox informasiya saxlamaq v</w:t>
      </w:r>
      <w:r>
        <w:rPr>
          <w:rFonts w:ascii="Tahoma" w:hAnsi="Tahoma"/>
        </w:rPr>
        <w:t>ә ә</w:t>
      </w:r>
      <w:r>
        <w:rPr/>
        <w:t>m</w:t>
      </w:r>
      <w:r>
        <w:rPr>
          <w:rFonts w:ascii="Tahoma" w:hAnsi="Tahoma"/>
        </w:rPr>
        <w:t>ә</w:t>
      </w:r>
      <w:r>
        <w:rPr/>
        <w:t>liyyat aparmaq ehtiyac</w:t>
      </w:r>
      <w:r>
        <w:rPr>
          <w:rFonts w:ascii="Tahoma" w:hAnsi="Tahoma"/>
        </w:rPr>
        <w:t>ı</w:t>
      </w:r>
      <w:r>
        <w:rPr>
          <w:rFonts w:ascii="Tahoma" w:hAnsi="Tahoma"/>
          <w:spacing w:val="10"/>
        </w:rPr>
        <w:t> </w:t>
      </w:r>
      <w:r>
        <w:rPr>
          <w:rFonts w:ascii="Arial" w:hAnsi="Arial"/>
          <w:color w:val="1A1A1A"/>
        </w:rPr>
        <w:t>3D</w:t>
      </w:r>
      <w:r>
        <w:rPr>
          <w:rFonts w:ascii="Arial" w:hAnsi="Arial"/>
          <w:color w:val="1A1A1A"/>
          <w:spacing w:val="1"/>
          <w:w w:val="99"/>
        </w:rPr>
        <w:t> </w:t>
      </w:r>
      <w:r>
        <w:rPr/>
        <w:t>kartlar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inki</w:t>
      </w:r>
      <w:r>
        <w:rPr>
          <w:rFonts w:ascii="Tahoma" w:hAnsi="Tahoma"/>
        </w:rPr>
        <w:t>ş</w:t>
      </w:r>
      <w:r>
        <w:rPr/>
        <w:t>af etdirilm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ә</w:t>
      </w:r>
      <w:r>
        <w:rPr/>
        <w:t>n vacib </w:t>
      </w:r>
      <w:r>
        <w:rPr>
          <w:rFonts w:ascii="Tahoma" w:hAnsi="Tahoma"/>
        </w:rPr>
        <w:t>şә</w:t>
      </w:r>
      <w:r>
        <w:rPr/>
        <w:t>rtdir. Sad</w:t>
      </w:r>
      <w:r>
        <w:rPr>
          <w:rFonts w:ascii="Tahoma" w:hAnsi="Tahoma"/>
        </w:rPr>
        <w:t>ә </w:t>
      </w:r>
      <w:r>
        <w:rPr/>
        <w:t>bir misalla</w:t>
      </w:r>
      <w:r>
        <w:rPr>
          <w:spacing w:val="50"/>
        </w:rPr>
        <w:t> </w:t>
      </w:r>
      <w:r>
        <w:rPr/>
        <w:t>bütün</w:t>
      </w:r>
      <w:r>
        <w:rPr>
          <w:w w:val="99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</w:t>
      </w:r>
      <w:r>
        <w:rPr>
          <w:spacing w:val="53"/>
        </w:rPr>
        <w:t> </w:t>
      </w:r>
      <w:r>
        <w:rPr/>
        <w:t>iki</w:t>
      </w:r>
      <w:r>
        <w:rPr>
          <w:spacing w:val="53"/>
        </w:rPr>
        <w:t> </w:t>
      </w:r>
      <w:r>
        <w:rPr/>
        <w:t>ekran</w:t>
      </w:r>
      <w:r>
        <w:rPr>
          <w:spacing w:val="54"/>
        </w:rPr>
        <w:t> </w:t>
      </w:r>
      <w:r>
        <w:rPr/>
        <w:t>kart</w:t>
      </w:r>
      <w:r>
        <w:rPr>
          <w:rFonts w:ascii="Tahoma" w:hAnsi="Tahoma"/>
        </w:rPr>
        <w:t>ı</w:t>
      </w:r>
      <w:r>
        <w:rPr>
          <w:rFonts w:ascii="Tahoma" w:hAnsi="Tahoma"/>
          <w:spacing w:val="53"/>
        </w:rPr>
        <w:t> </w:t>
      </w:r>
      <w:r>
        <w:rPr/>
        <w:t>aras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</w:t>
      </w:r>
      <w:r>
        <w:rPr>
          <w:rFonts w:ascii="Tahoma" w:hAnsi="Tahoma"/>
          <w:spacing w:val="53"/>
        </w:rPr>
        <w:t> </w:t>
      </w:r>
      <w:r>
        <w:rPr/>
        <w:t>f</w:t>
      </w:r>
      <w:r>
        <w:rPr>
          <w:rFonts w:ascii="Tahoma" w:hAnsi="Tahoma"/>
        </w:rPr>
        <w:t>ә</w:t>
      </w:r>
      <w:r>
        <w:rPr/>
        <w:t>rqi</w:t>
      </w:r>
      <w:r>
        <w:rPr>
          <w:spacing w:val="54"/>
        </w:rPr>
        <w:t> </w:t>
      </w:r>
      <w:r>
        <w:rPr/>
        <w:t>ay</w:t>
      </w:r>
      <w:r>
        <w:rPr>
          <w:rFonts w:ascii="Tahoma" w:hAnsi="Tahoma"/>
        </w:rPr>
        <w:t>ı</w:t>
      </w:r>
      <w:r>
        <w:rPr/>
        <w:t>rd</w:t>
      </w:r>
      <w:r>
        <w:rPr>
          <w:spacing w:val="54"/>
        </w:rPr>
        <w:t> </w:t>
      </w:r>
      <w:r>
        <w:rPr/>
        <w:t>ed</w:t>
      </w:r>
      <w:r>
        <w:rPr>
          <w:rFonts w:ascii="Tahoma" w:hAnsi="Tahoma"/>
        </w:rPr>
        <w:t>ә</w:t>
      </w:r>
      <w:r>
        <w:rPr>
          <w:rFonts w:ascii="Tahoma" w:hAnsi="Tahoma"/>
          <w:spacing w:val="54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</w:t>
      </w:r>
      <w:r>
        <w:rPr/>
        <w:t>r.</w:t>
      </w:r>
      <w:r>
        <w:rPr>
          <w:spacing w:val="54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n,</w:t>
      </w:r>
      <w:r>
        <w:rPr>
          <w:w w:val="99"/>
        </w:rPr>
        <w:t> </w:t>
      </w:r>
      <w:r>
        <w:rPr/>
        <w:t>daxilind</w:t>
      </w:r>
      <w:r>
        <w:rPr>
          <w:rFonts w:ascii="Tahoma" w:hAnsi="Tahoma"/>
        </w:rPr>
        <w:t>ә </w:t>
      </w:r>
      <w:r>
        <w:rPr/>
        <w:t>film olan </w:t>
      </w:r>
      <w:r>
        <w:rPr>
          <w:rFonts w:ascii="Arial" w:hAnsi="Arial"/>
          <w:color w:val="1A1A1A"/>
        </w:rPr>
        <w:t>DVD-</w:t>
      </w:r>
      <w:r>
        <w:rPr/>
        <w:t>ni </w:t>
      </w:r>
      <w:r>
        <w:rPr>
          <w:rFonts w:ascii="Arial" w:hAnsi="Arial"/>
          <w:color w:val="1A1A1A"/>
        </w:rPr>
        <w:t>2D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3D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yi olan ekran kartlar</w:t>
      </w:r>
      <w:r>
        <w:rPr>
          <w:rFonts w:ascii="Tahoma" w:hAnsi="Tahoma"/>
        </w:rPr>
        <w:t>ı</w:t>
      </w:r>
      <w:r>
        <w:rPr/>
        <w:t>nda,</w:t>
      </w:r>
      <w:r>
        <w:rPr>
          <w:spacing w:val="87"/>
        </w:rPr>
        <w:t> </w:t>
      </w:r>
      <w:r>
        <w:rPr/>
        <w:t>tam</w:t>
      </w:r>
      <w:r>
        <w:rPr>
          <w:w w:val="99"/>
        </w:rPr>
        <w:t> </w:t>
      </w:r>
      <w:r>
        <w:rPr/>
        <w:t>ekran olaraq baxmaqla yoxlay</w:t>
      </w:r>
      <w:r>
        <w:rPr>
          <w:rFonts w:ascii="Tahoma" w:hAnsi="Tahoma"/>
        </w:rPr>
        <w:t>ı</w:t>
      </w:r>
      <w:r>
        <w:rPr/>
        <w:t>n. </w:t>
      </w:r>
      <w:r>
        <w:rPr>
          <w:rFonts w:ascii="Arial" w:hAnsi="Arial"/>
          <w:color w:val="1A1A1A"/>
        </w:rPr>
        <w:t>2D </w:t>
      </w:r>
      <w:r>
        <w:rPr/>
        <w:t>kart</w:t>
      </w:r>
      <w:r>
        <w:rPr>
          <w:rFonts w:ascii="Tahoma" w:hAnsi="Tahoma"/>
        </w:rPr>
        <w:t>ı</w:t>
      </w:r>
      <w:r>
        <w:rPr/>
        <w:t>nda sur</w:t>
      </w:r>
      <w:r>
        <w:rPr>
          <w:rFonts w:ascii="Tahoma" w:hAnsi="Tahoma"/>
        </w:rPr>
        <w:t>ә</w:t>
      </w:r>
      <w:r>
        <w:rPr/>
        <w:t>tin</w:t>
      </w:r>
      <w:r>
        <w:rPr>
          <w:spacing w:val="26"/>
        </w:rPr>
        <w:t> </w:t>
      </w:r>
      <w:r>
        <w:rPr/>
        <w:t>k</w:t>
      </w:r>
      <w:r>
        <w:rPr>
          <w:rFonts w:ascii="Tahoma" w:hAnsi="Tahoma"/>
        </w:rPr>
        <w:t>ә</w:t>
      </w:r>
      <w:r>
        <w:rPr/>
        <w:t>silm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mü</w:t>
      </w:r>
      <w:r>
        <w:rPr>
          <w:rFonts w:ascii="Tahoma" w:hAnsi="Tahoma"/>
        </w:rPr>
        <w:t>ş</w:t>
      </w:r>
      <w:r>
        <w:rPr/>
        <w:t>ayi</w:t>
      </w:r>
      <w:r>
        <w:rPr>
          <w:rFonts w:ascii="Tahoma" w:hAnsi="Tahoma"/>
        </w:rPr>
        <w:t>ә</w:t>
      </w:r>
      <w:r>
        <w:rPr/>
        <w:t>t olundu</w:t>
      </w:r>
      <w:r>
        <w:rPr>
          <w:rFonts w:ascii="Tahoma" w:hAnsi="Tahoma"/>
        </w:rPr>
        <w:t>ğ</w:t>
      </w:r>
      <w:r>
        <w:rPr/>
        <w:t>u ayd</w:t>
      </w:r>
      <w:r>
        <w:rPr>
          <w:rFonts w:ascii="Tahoma" w:hAnsi="Tahoma"/>
        </w:rPr>
        <w:t>ı</w:t>
      </w:r>
      <w:r>
        <w:rPr/>
        <w:t>n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görün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kdir. Grafik 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rl</w:t>
      </w:r>
      <w:r>
        <w:rPr>
          <w:rFonts w:ascii="Tahoma" w:hAnsi="Tahoma"/>
        </w:rPr>
        <w:t>ı</w:t>
      </w:r>
      <w:r>
        <w:rPr/>
        <w:t>ql</w:t>
      </w:r>
      <w:r>
        <w:rPr>
          <w:rFonts w:ascii="Tahoma" w:hAnsi="Tahoma"/>
        </w:rPr>
        <w:t>ı </w:t>
      </w:r>
      <w:r>
        <w:rPr/>
        <w:t>oyunlar</w:t>
      </w:r>
      <w:r>
        <w:rPr>
          <w:spacing w:val="66"/>
        </w:rPr>
        <w:t> </w:t>
      </w:r>
      <w:r>
        <w:rPr/>
        <w:t>da</w:t>
      </w:r>
      <w:r>
        <w:rPr>
          <w:w w:val="99"/>
        </w:rPr>
        <w:t> </w:t>
      </w:r>
      <w:r>
        <w:rPr/>
        <w:t>bu mövzu il</w:t>
      </w:r>
      <w:r>
        <w:rPr>
          <w:rFonts w:ascii="Tahoma" w:hAnsi="Tahoma"/>
        </w:rPr>
        <w:t>ә ә</w:t>
      </w:r>
      <w:r>
        <w:rPr/>
        <w:t>laq</w:t>
      </w:r>
      <w:r>
        <w:rPr>
          <w:rFonts w:ascii="Tahoma" w:hAnsi="Tahoma"/>
        </w:rPr>
        <w:t>ә</w:t>
      </w:r>
      <w:r>
        <w:rPr/>
        <w:t>li sad</w:t>
      </w:r>
      <w:r>
        <w:rPr>
          <w:rFonts w:ascii="Tahoma" w:hAnsi="Tahoma"/>
        </w:rPr>
        <w:t>ә </w:t>
      </w:r>
      <w:r>
        <w:rPr/>
        <w:t>test vasit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</w:t>
      </w:r>
      <w:r>
        <w:rPr>
          <w:spacing w:val="-20"/>
        </w:rPr>
        <w:t> </w:t>
      </w:r>
      <w:r>
        <w:rPr/>
        <w:t>biridir.</w:t>
      </w:r>
    </w:p>
    <w:p>
      <w:pPr>
        <w:pStyle w:val="BodyText"/>
        <w:spacing w:line="240" w:lineRule="auto" w:before="192"/>
        <w:ind w:left="254" w:right="235"/>
        <w:jc w:val="both"/>
      </w:pPr>
      <w:r>
        <w:rPr/>
        <w:t>R</w:t>
      </w:r>
      <w:r>
        <w:rPr>
          <w:rFonts w:ascii="Tahoma" w:hAnsi="Tahoma"/>
        </w:rPr>
        <w:t>ә</w:t>
      </w:r>
      <w:r>
        <w:rPr/>
        <w:t>sml</w:t>
      </w:r>
      <w:r>
        <w:rPr>
          <w:rFonts w:ascii="Tahoma" w:hAnsi="Tahoma"/>
        </w:rPr>
        <w:t>ә</w:t>
      </w:r>
      <w:r>
        <w:rPr/>
        <w:t>r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t</w:t>
      </w:r>
      <w:r>
        <w:rPr>
          <w:rFonts w:ascii="Tahoma" w:hAnsi="Tahoma"/>
        </w:rPr>
        <w:t>ә</w:t>
      </w:r>
      <w:r>
        <w:rPr/>
        <w:t>miz-</w:t>
      </w:r>
      <w:r>
        <w:rPr>
          <w:rFonts w:ascii="Tahoma" w:hAnsi="Tahoma"/>
        </w:rPr>
        <w:t>şә</w:t>
      </w:r>
      <w:r>
        <w:rPr/>
        <w:t>ffaf sur</w:t>
      </w:r>
      <w:r>
        <w:rPr>
          <w:rFonts w:ascii="Tahoma" w:hAnsi="Tahoma"/>
        </w:rPr>
        <w:t>ә</w:t>
      </w:r>
      <w:r>
        <w:rPr/>
        <w:t>t</w:t>
      </w:r>
      <w:r>
        <w:rPr>
          <w:rFonts w:ascii="Tahoma" w:hAnsi="Tahoma"/>
        </w:rPr>
        <w:t>ә </w:t>
      </w:r>
      <w:r>
        <w:rPr/>
        <w:t>nail olma, filtrl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,</w:t>
      </w:r>
      <w:r>
        <w:rPr>
          <w:spacing w:val="31"/>
        </w:rPr>
        <w:t> </w:t>
      </w:r>
      <w:r>
        <w:rPr/>
        <w:t>r</w:t>
      </w:r>
      <w:r>
        <w:rPr>
          <w:rFonts w:ascii="Tahoma" w:hAnsi="Tahoma"/>
        </w:rPr>
        <w:t>ә</w:t>
      </w:r>
      <w:r>
        <w:rPr/>
        <w:t>sml</w:t>
      </w:r>
      <w:r>
        <w:rPr>
          <w:rFonts w:ascii="Tahoma" w:hAnsi="Tahoma"/>
        </w:rPr>
        <w:t>ә</w:t>
      </w:r>
      <w:r>
        <w:rPr/>
        <w:t>ri</w:t>
      </w:r>
      <w:r>
        <w:rPr>
          <w:w w:val="99"/>
        </w:rPr>
        <w:t> </w:t>
      </w:r>
      <w:r>
        <w:rPr/>
        <w:t>realla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rma, kölg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ndirm</w:t>
      </w:r>
      <w:r>
        <w:rPr>
          <w:rFonts w:ascii="Tahoma" w:hAnsi="Tahoma"/>
        </w:rPr>
        <w:t>ә</w:t>
      </w:r>
      <w:r>
        <w:rPr/>
        <w:t>, i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qland</w:t>
      </w:r>
      <w:r>
        <w:rPr>
          <w:rFonts w:ascii="Tahoma" w:hAnsi="Tahoma"/>
        </w:rPr>
        <w:t>ı</w:t>
      </w:r>
      <w:r>
        <w:rPr/>
        <w:t>rma v</w:t>
      </w:r>
      <w:r>
        <w:rPr>
          <w:rFonts w:ascii="Tahoma" w:hAnsi="Tahoma"/>
        </w:rPr>
        <w:t>ә </w:t>
      </w:r>
      <w:r>
        <w:rPr/>
        <w:t>perspektiv</w:t>
      </w:r>
      <w:r>
        <w:rPr>
          <w:spacing w:val="-9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liyyatlar</w:t>
      </w:r>
      <w:r>
        <w:rPr>
          <w:w w:val="99"/>
        </w:rPr>
        <w:t> </w:t>
      </w:r>
      <w:r>
        <w:rPr/>
        <w:t>aparmaq </w:t>
      </w:r>
      <w:r>
        <w:rPr>
          <w:rFonts w:ascii="Arial" w:hAnsi="Arial"/>
          <w:color w:val="1A1A1A"/>
        </w:rPr>
        <w:t>3D </w:t>
      </w:r>
      <w:r>
        <w:rPr/>
        <w:t>standart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mümkün</w:t>
      </w:r>
      <w:r>
        <w:rPr>
          <w:spacing w:val="-6"/>
        </w:rPr>
        <w:t> </w:t>
      </w:r>
      <w:r>
        <w:rPr/>
        <w:t>olur.</w:t>
      </w:r>
    </w:p>
    <w:p>
      <w:pPr>
        <w:pStyle w:val="BodyText"/>
        <w:spacing w:line="240" w:lineRule="auto" w:before="192"/>
        <w:ind w:left="254" w:right="236"/>
        <w:jc w:val="both"/>
      </w:pPr>
      <w:r>
        <w:rPr>
          <w:rFonts w:ascii="Arial" w:hAnsi="Arial" w:cs="Arial" w:eastAsia="Arial"/>
          <w:color w:val="1A1A1A"/>
        </w:rPr>
        <w:t>3D </w:t>
      </w:r>
      <w:r>
        <w:rPr/>
        <w:t>proqramlar</w:t>
      </w:r>
      <w:r>
        <w:rPr>
          <w:rFonts w:ascii="Tahoma" w:hAnsi="Tahoma" w:cs="Tahoma" w:eastAsia="Tahoma"/>
        </w:rPr>
        <w:t>ı </w:t>
      </w:r>
      <w:r>
        <w:rPr/>
        <w:t>il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3D </w:t>
      </w:r>
      <w:r>
        <w:rPr/>
        <w:t>kart aras</w:t>
      </w:r>
      <w:r>
        <w:rPr>
          <w:rFonts w:ascii="Tahoma" w:hAnsi="Tahoma" w:cs="Tahoma" w:eastAsia="Tahoma"/>
        </w:rPr>
        <w:t>ı</w:t>
      </w:r>
      <w:r>
        <w:rPr/>
        <w:t>ndak</w:t>
      </w:r>
      <w:r>
        <w:rPr>
          <w:rFonts w:ascii="Tahoma" w:hAnsi="Tahoma" w:cs="Tahoma" w:eastAsia="Tahoma"/>
        </w:rPr>
        <w:t>ı </w:t>
      </w:r>
      <w:r>
        <w:rPr>
          <w:rFonts w:ascii="Tahoma" w:hAnsi="Tahoma" w:cs="Tahoma" w:eastAsia="Tahoma"/>
        </w:rPr>
        <w:t>ә</w:t>
      </w:r>
      <w:r>
        <w:rPr/>
        <w:t>laq</w:t>
      </w:r>
      <w:r>
        <w:rPr>
          <w:rFonts w:ascii="Tahoma" w:hAnsi="Tahoma" w:cs="Tahoma" w:eastAsia="Tahoma"/>
        </w:rPr>
        <w:t>ә</w:t>
      </w:r>
      <w:r>
        <w:rPr/>
        <w:t>ni t</w:t>
      </w:r>
      <w:r>
        <w:rPr>
          <w:rFonts w:ascii="Tahoma" w:hAnsi="Tahoma" w:cs="Tahoma" w:eastAsia="Tahoma"/>
        </w:rPr>
        <w:t>ә</w:t>
      </w:r>
      <w:r>
        <w:rPr/>
        <w:t>min</w:t>
      </w:r>
      <w:r>
        <w:rPr>
          <w:spacing w:val="26"/>
        </w:rPr>
        <w:t> </w:t>
      </w:r>
      <w:r>
        <w:rPr/>
        <w:t>etm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w w:val="99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qs</w:t>
      </w:r>
      <w:r>
        <w:rPr>
          <w:rFonts w:ascii="Tahoma" w:hAnsi="Tahoma" w:cs="Tahoma" w:eastAsia="Tahoma"/>
        </w:rPr>
        <w:t>ә</w:t>
      </w:r>
      <w:r>
        <w:rPr/>
        <w:t>dil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API </w:t>
      </w:r>
      <w:r>
        <w:rPr/>
        <w:t>(</w:t>
      </w:r>
      <w:r>
        <w:rPr>
          <w:rFonts w:ascii="Arial" w:hAnsi="Arial" w:cs="Arial" w:eastAsia="Arial"/>
          <w:color w:val="1A1A1A"/>
        </w:rPr>
        <w:t>Application Programming Interface </w:t>
      </w:r>
      <w:r>
        <w:rPr/>
        <w:t>–</w:t>
      </w:r>
      <w:r>
        <w:rPr>
          <w:spacing w:val="58"/>
        </w:rPr>
        <w:t> </w:t>
      </w:r>
      <w:r>
        <w:rPr/>
        <w:t>Proqram</w:t>
      </w:r>
      <w:r>
        <w:rPr>
          <w:w w:val="99"/>
        </w:rPr>
        <w:t> </w:t>
      </w:r>
      <w:r>
        <w:rPr/>
        <w:t>Proqramla</w:t>
      </w:r>
      <w:r>
        <w:rPr>
          <w:rFonts w:ascii="Tahoma" w:hAnsi="Tahoma" w:cs="Tahoma" w:eastAsia="Tahoma"/>
        </w:rPr>
        <w:t>ş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rma </w:t>
      </w:r>
      <w:r>
        <w:rPr>
          <w:rFonts w:ascii="Tahoma" w:hAnsi="Tahoma" w:cs="Tahoma" w:eastAsia="Tahoma"/>
        </w:rPr>
        <w:t>İ</w:t>
      </w:r>
      <w:r>
        <w:rPr/>
        <w:t>nterfeysi) istifad</w:t>
      </w:r>
      <w:r>
        <w:rPr>
          <w:rFonts w:ascii="Tahoma" w:hAnsi="Tahoma" w:cs="Tahoma" w:eastAsia="Tahoma"/>
        </w:rPr>
        <w:t>ә </w:t>
      </w:r>
      <w:r>
        <w:rPr/>
        <w:t>edilir. </w:t>
      </w:r>
      <w:r>
        <w:rPr>
          <w:rFonts w:ascii="Arial" w:hAnsi="Arial" w:cs="Arial" w:eastAsia="Arial"/>
          <w:color w:val="1A1A1A"/>
        </w:rPr>
        <w:t>API </w:t>
      </w:r>
      <w:r>
        <w:rPr/>
        <w:t>ekran kart</w:t>
      </w:r>
      <w:r>
        <w:rPr>
          <w:rFonts w:ascii="Tahoma" w:hAnsi="Tahoma" w:cs="Tahoma" w:eastAsia="Tahoma"/>
        </w:rPr>
        <w:t>ı </w:t>
      </w:r>
      <w:r>
        <w:rPr/>
        <w:t>sürücü</w:t>
      </w:r>
      <w:r>
        <w:rPr>
          <w:spacing w:val="46"/>
        </w:rPr>
        <w:t> </w:t>
      </w:r>
      <w:r>
        <w:rPr/>
        <w:t>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yükl</w:t>
      </w:r>
      <w:r>
        <w:rPr>
          <w:rFonts w:ascii="Tahoma" w:hAnsi="Tahoma" w:cs="Tahoma" w:eastAsia="Tahoma"/>
        </w:rPr>
        <w:t>ә</w:t>
      </w:r>
      <w:r>
        <w:rPr/>
        <w:t>ndiyi üçün, b</w:t>
      </w:r>
      <w:r>
        <w:rPr>
          <w:rFonts w:ascii="Tahoma" w:hAnsi="Tahoma" w:cs="Tahoma" w:eastAsia="Tahoma"/>
        </w:rPr>
        <w:t>ә</w:t>
      </w:r>
      <w:r>
        <w:rPr/>
        <w:t>zi oyunlar</w:t>
      </w:r>
      <w:r>
        <w:rPr>
          <w:rFonts w:ascii="Tahoma" w:hAnsi="Tahoma" w:cs="Tahoma" w:eastAsia="Tahoma"/>
        </w:rPr>
        <w:t>ı</w:t>
      </w:r>
      <w:r>
        <w:rPr/>
        <w:t>n xüsusi </w:t>
      </w:r>
      <w:r>
        <w:rPr>
          <w:rFonts w:ascii="Arial" w:hAnsi="Arial" w:cs="Arial" w:eastAsia="Arial"/>
          <w:color w:val="1A1A1A"/>
        </w:rPr>
        <w:t>API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b etm</w:t>
      </w:r>
      <w:r>
        <w:rPr>
          <w:rFonts w:ascii="Tahoma" w:hAnsi="Tahoma" w:cs="Tahoma" w:eastAsia="Tahoma"/>
        </w:rPr>
        <w:t>ә</w:t>
      </w:r>
      <w:r>
        <w:rPr/>
        <w:t>sin</w:t>
      </w:r>
      <w:r>
        <w:rPr>
          <w:rFonts w:ascii="Tahoma" w:hAnsi="Tahoma" w:cs="Tahoma" w:eastAsia="Tahoma"/>
        </w:rPr>
        <w:t>ә </w:t>
      </w:r>
      <w:r>
        <w:rPr/>
        <w:t>gör</w:t>
      </w:r>
      <w:r>
        <w:rPr>
          <w:rFonts w:ascii="Tahoma" w:hAnsi="Tahoma" w:cs="Tahoma" w:eastAsia="Tahoma"/>
        </w:rPr>
        <w:t>ә</w:t>
      </w:r>
      <w:r>
        <w:rPr/>
        <w:t>,</w:t>
      </w:r>
      <w:r>
        <w:rPr>
          <w:spacing w:val="25"/>
        </w:rPr>
        <w:t> </w:t>
      </w:r>
      <w:r>
        <w:rPr/>
        <w:t>oyunlarla</w:t>
      </w:r>
      <w:r>
        <w:rPr>
          <w:w w:val="99"/>
        </w:rPr>
        <w:t> </w:t>
      </w:r>
      <w:r>
        <w:rPr/>
        <w:t>birlikd</w:t>
      </w:r>
      <w:r>
        <w:rPr>
          <w:rFonts w:ascii="Tahoma" w:hAnsi="Tahoma" w:cs="Tahoma" w:eastAsia="Tahoma"/>
        </w:rPr>
        <w:t>ә </w:t>
      </w:r>
      <w:r>
        <w:rPr/>
        <w:t>d</w:t>
      </w:r>
      <w:r>
        <w:rPr>
          <w:rFonts w:ascii="Tahoma" w:hAnsi="Tahoma" w:cs="Tahoma" w:eastAsia="Tahoma"/>
        </w:rPr>
        <w:t>ә </w:t>
      </w:r>
      <w:r>
        <w:rPr/>
        <w:t>yükl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rFonts w:ascii="Tahoma" w:hAnsi="Tahoma" w:cs="Tahoma" w:eastAsia="Tahoma"/>
        </w:rPr>
        <w:t>ә </w:t>
      </w:r>
      <w:r>
        <w:rPr/>
        <w:t>bilir. </w:t>
      </w:r>
      <w:r>
        <w:rPr>
          <w:rFonts w:ascii="Arial" w:hAnsi="Arial" w:cs="Arial" w:eastAsia="Arial"/>
          <w:color w:val="1A1A1A"/>
        </w:rPr>
        <w:t>Direct 3D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Open GL </w:t>
      </w:r>
      <w:r>
        <w:rPr>
          <w:rFonts w:ascii="Tahoma" w:hAnsi="Tahoma" w:cs="Tahoma" w:eastAsia="Tahoma"/>
        </w:rPr>
        <w:t>ә</w:t>
      </w:r>
      <w:r>
        <w:rPr/>
        <w:t>n çox 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80"/>
        </w:rPr>
        <w:t>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w w:val="99"/>
        </w:rPr>
        <w:t> </w:t>
      </w:r>
      <w:r>
        <w:rPr>
          <w:rFonts w:ascii="Arial" w:hAnsi="Arial" w:cs="Arial" w:eastAsia="Arial"/>
          <w:color w:val="1A1A1A"/>
        </w:rPr>
        <w:t>API</w:t>
      </w:r>
      <w:r>
        <w:rPr/>
        <w:t>-l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</w:t>
      </w:r>
      <w:r>
        <w:rPr/>
        <w:t>n sad</w:t>
      </w:r>
      <w:r>
        <w:rPr>
          <w:rFonts w:ascii="Tahoma" w:hAnsi="Tahoma" w:cs="Tahoma" w:eastAsia="Tahoma"/>
        </w:rPr>
        <w:t>ә</w:t>
      </w:r>
      <w:r>
        <w:rPr/>
        <w:t>c</w:t>
      </w:r>
      <w:r>
        <w:rPr>
          <w:rFonts w:ascii="Tahoma" w:hAnsi="Tahoma" w:cs="Tahoma" w:eastAsia="Tahoma"/>
        </w:rPr>
        <w:t>ә </w:t>
      </w:r>
      <w:r>
        <w:rPr/>
        <w:t>ikisidir. </w:t>
      </w:r>
      <w:r>
        <w:rPr>
          <w:rFonts w:ascii="Arial" w:hAnsi="Arial" w:cs="Arial" w:eastAsia="Arial"/>
          <w:color w:val="1A1A1A"/>
        </w:rPr>
        <w:t>Direct 3D Microsoft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</w:t>
      </w:r>
      <w:r>
        <w:rPr>
          <w:spacing w:val="62"/>
        </w:rPr>
        <w:t> </w:t>
      </w:r>
      <w:r>
        <w:rPr/>
        <w:t>sisteml</w:t>
      </w:r>
      <w:r>
        <w:rPr>
          <w:rFonts w:ascii="Tahoma" w:hAnsi="Tahoma" w:cs="Tahoma" w:eastAsia="Tahoma"/>
        </w:rPr>
        <w:t>ә</w:t>
      </w:r>
      <w:r>
        <w:rPr/>
        <w:t>ril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birlikd</w:t>
      </w:r>
      <w:r>
        <w:rPr>
          <w:rFonts w:ascii="Tahoma" w:hAnsi="Tahoma" w:cs="Tahoma" w:eastAsia="Tahoma"/>
        </w:rPr>
        <w:t>ә </w:t>
      </w:r>
      <w:r>
        <w:rPr/>
        <w:t>istifad</w:t>
      </w:r>
      <w:r>
        <w:rPr>
          <w:rFonts w:ascii="Tahoma" w:hAnsi="Tahoma" w:cs="Tahoma" w:eastAsia="Tahoma"/>
        </w:rPr>
        <w:t>ә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n </w:t>
      </w:r>
      <w:r>
        <w:rPr>
          <w:rFonts w:ascii="Arial" w:hAnsi="Arial" w:cs="Arial" w:eastAsia="Arial"/>
          <w:color w:val="1A1A1A"/>
        </w:rPr>
        <w:t>Direct X</w:t>
      </w:r>
      <w:r>
        <w:rPr/>
        <w:t>-in bir hiss</w:t>
      </w:r>
      <w:r>
        <w:rPr>
          <w:rFonts w:ascii="Tahoma" w:hAnsi="Tahoma" w:cs="Tahoma" w:eastAsia="Tahoma"/>
        </w:rPr>
        <w:t>ә</w:t>
      </w:r>
      <w:r>
        <w:rPr/>
        <w:t>sidir. </w:t>
      </w:r>
      <w:r>
        <w:rPr>
          <w:rFonts w:ascii="Tahoma" w:hAnsi="Tahoma" w:cs="Tahoma" w:eastAsia="Tahoma"/>
        </w:rPr>
        <w:t>Ә</w:t>
      </w:r>
      <w:r>
        <w:rPr/>
        <w:t>sas</w:t>
      </w:r>
      <w:r>
        <w:rPr>
          <w:rFonts w:ascii="Tahoma" w:hAnsi="Tahoma" w:cs="Tahoma" w:eastAsia="Tahoma"/>
        </w:rPr>
        <w:t>ә</w:t>
      </w:r>
      <w:r>
        <w:rPr/>
        <w:t>n yeni</w:t>
      </w:r>
      <w:r>
        <w:rPr>
          <w:spacing w:val="75"/>
        </w:rPr>
        <w:t> </w:t>
      </w:r>
      <w:r>
        <w:rPr/>
        <w:t>ç</w:t>
      </w:r>
      <w:r>
        <w:rPr>
          <w:rFonts w:ascii="Tahoma" w:hAnsi="Tahoma" w:cs="Tahoma" w:eastAsia="Tahoma"/>
        </w:rPr>
        <w:t>ı</w:t>
      </w:r>
      <w:r>
        <w:rPr/>
        <w:t>xan</w:t>
      </w:r>
      <w:r>
        <w:rPr>
          <w:w w:val="99"/>
        </w:rPr>
        <w:t> </w:t>
      </w:r>
      <w:r>
        <w:rPr/>
        <w:t>oyunlarla</w:t>
      </w:r>
      <w:r>
        <w:rPr>
          <w:spacing w:val="58"/>
        </w:rPr>
        <w:t> </w:t>
      </w:r>
      <w:r>
        <w:rPr/>
        <w:t>birlikd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8"/>
        </w:rPr>
        <w:t> </w:t>
      </w:r>
      <w:r>
        <w:rPr/>
        <w:t>daha</w:t>
      </w:r>
      <w:r>
        <w:rPr>
          <w:spacing w:val="57"/>
        </w:rPr>
        <w:t> </w:t>
      </w:r>
      <w:r>
        <w:rPr/>
        <w:t>çox</w:t>
      </w:r>
      <w:r>
        <w:rPr>
          <w:spacing w:val="58"/>
        </w:rPr>
        <w:t> </w:t>
      </w:r>
      <w:r>
        <w:rPr/>
        <w:t>ehtiyac</w:t>
      </w:r>
      <w:r>
        <w:rPr>
          <w:spacing w:val="59"/>
        </w:rPr>
        <w:t> </w:t>
      </w:r>
      <w:r>
        <w:rPr/>
        <w:t>duyulan</w:t>
      </w:r>
      <w:r>
        <w:rPr>
          <w:spacing w:val="57"/>
        </w:rPr>
        <w:t> </w:t>
      </w:r>
      <w:r>
        <w:rPr/>
        <w:t>yüks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spacing w:val="57"/>
        </w:rPr>
        <w:t> </w:t>
      </w:r>
      <w:r>
        <w:rPr/>
        <w:t>versiya</w:t>
      </w:r>
      <w:r>
        <w:rPr>
          <w:spacing w:val="57"/>
        </w:rPr>
        <w:t> </w:t>
      </w:r>
      <w:r>
        <w:rPr/>
        <w:t>nömr</w:t>
      </w:r>
      <w:r>
        <w:rPr>
          <w:rFonts w:ascii="Tahoma" w:hAnsi="Tahoma" w:cs="Tahoma" w:eastAsia="Tahoma"/>
        </w:rPr>
        <w:t>ә</w:t>
      </w:r>
      <w:r>
        <w:rPr/>
        <w:t>sin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sahib </w:t>
      </w:r>
      <w:r>
        <w:rPr>
          <w:rFonts w:ascii="Arial" w:hAnsi="Arial" w:cs="Arial" w:eastAsia="Arial"/>
          <w:color w:val="1A1A1A"/>
        </w:rPr>
        <w:t>Direct X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/>
        <w:t>sinin m</w:t>
      </w:r>
      <w:r>
        <w:rPr>
          <w:rFonts w:ascii="Tahoma" w:hAnsi="Tahoma" w:cs="Tahoma" w:eastAsia="Tahoma"/>
        </w:rPr>
        <w:t>ә</w:t>
      </w:r>
      <w:r>
        <w:rPr/>
        <w:t>qs</w:t>
      </w:r>
      <w:r>
        <w:rPr>
          <w:rFonts w:ascii="Tahoma" w:hAnsi="Tahoma" w:cs="Tahoma" w:eastAsia="Tahoma"/>
        </w:rPr>
        <w:t>ә</w:t>
      </w:r>
      <w:r>
        <w:rPr/>
        <w:t>di, proqramla ekran kart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77"/>
        </w:rPr>
        <w:t> </w:t>
      </w:r>
      <w:r>
        <w:rPr/>
        <w:t>aras</w:t>
      </w:r>
      <w:r>
        <w:rPr>
          <w:rFonts w:ascii="Tahoma" w:hAnsi="Tahoma" w:cs="Tahoma" w:eastAsia="Tahoma"/>
        </w:rPr>
        <w:t>ı</w:t>
      </w:r>
      <w:r>
        <w:rPr/>
        <w:t>ndak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>
          <w:rFonts w:ascii="Tahoma" w:hAnsi="Tahoma" w:cs="Tahoma" w:eastAsia="Tahoma"/>
        </w:rPr>
        <w:t>ә</w:t>
      </w:r>
      <w:r>
        <w:rPr/>
        <w:t>laq</w:t>
      </w:r>
      <w:r>
        <w:rPr>
          <w:rFonts w:ascii="Tahoma" w:hAnsi="Tahoma" w:cs="Tahoma" w:eastAsia="Tahoma"/>
        </w:rPr>
        <w:t>ә</w:t>
      </w:r>
      <w:r>
        <w:rPr/>
        <w:t>ni </w:t>
      </w:r>
      <w:r>
        <w:rPr>
          <w:rFonts w:ascii="Tahoma" w:hAnsi="Tahoma" w:cs="Tahoma" w:eastAsia="Tahoma"/>
        </w:rPr>
        <w:t>ә</w:t>
      </w:r>
      <w:r>
        <w:rPr/>
        <w:t>n uy</w:t>
      </w:r>
      <w:r>
        <w:rPr>
          <w:rFonts w:ascii="Tahoma" w:hAnsi="Tahoma" w:cs="Tahoma" w:eastAsia="Tahoma"/>
        </w:rPr>
        <w:t>ğ</w:t>
      </w:r>
      <w:r>
        <w:rPr/>
        <w:t>un hala</w:t>
      </w:r>
      <w:r>
        <w:rPr>
          <w:spacing w:val="-13"/>
        </w:rPr>
        <w:t> </w:t>
      </w:r>
      <w:r>
        <w:rPr/>
        <w:t>g</w:t>
      </w:r>
      <w:r>
        <w:rPr>
          <w:rFonts w:ascii="Tahoma" w:hAnsi="Tahoma" w:cs="Tahoma" w:eastAsia="Tahoma"/>
        </w:rPr>
        <w:t>ә</w:t>
      </w:r>
      <w:r>
        <w:rPr/>
        <w:t>tirm</w:t>
      </w:r>
      <w:r>
        <w:rPr>
          <w:rFonts w:ascii="Tahoma" w:hAnsi="Tahoma" w:cs="Tahoma" w:eastAsia="Tahoma"/>
        </w:rPr>
        <w:t>ә</w:t>
      </w:r>
      <w:r>
        <w:rPr/>
        <w:t>kdir.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2"/>
        <w:rPr>
          <w:rFonts w:ascii="Tahoma" w:hAnsi="Tahoma" w:cs="Tahoma" w:eastAsia="Tahoma"/>
          <w:sz w:val="18"/>
          <w:szCs w:val="18"/>
        </w:rPr>
      </w:pPr>
    </w:p>
    <w:p>
      <w:pPr>
        <w:pStyle w:val="Heading5"/>
        <w:spacing w:line="240" w:lineRule="auto" w:before="7"/>
        <w:ind w:right="0"/>
        <w:jc w:val="left"/>
        <w:rPr>
          <w:b w:val="0"/>
          <w:bCs w:val="0"/>
        </w:rPr>
      </w:pPr>
      <w:r>
        <w:rPr/>
        <w:t>EKRAN KARTININ M</w:t>
      </w:r>
      <w:r>
        <w:rPr>
          <w:rFonts w:ascii="Palatino Linotype" w:hAnsi="Palatino Linotype"/>
        </w:rPr>
        <w:t>Ə</w:t>
      </w:r>
      <w:r>
        <w:rPr/>
        <w:t>HSULDARLI</w:t>
      </w:r>
      <w:r>
        <w:rPr>
          <w:rFonts w:ascii="Palatino Linotype" w:hAnsi="Palatino Linotype"/>
        </w:rPr>
        <w:t>Ğ</w:t>
      </w:r>
      <w:r>
        <w:rPr/>
        <w:t>I N</w:t>
      </w:r>
      <w:r>
        <w:rPr>
          <w:rFonts w:ascii="Palatino Linotype" w:hAnsi="Palatino Linotype"/>
        </w:rPr>
        <w:t>Ə</w:t>
      </w:r>
      <w:r>
        <w:rPr/>
        <w:t>D</w:t>
      </w:r>
      <w:r>
        <w:rPr>
          <w:rFonts w:ascii="Palatino Linotype" w:hAnsi="Palatino Linotype"/>
        </w:rPr>
        <w:t>Ə</w:t>
      </w:r>
      <w:r>
        <w:rPr/>
        <w:t>N</w:t>
      </w:r>
      <w:r>
        <w:rPr>
          <w:spacing w:val="-18"/>
        </w:rPr>
        <w:t> </w:t>
      </w:r>
      <w:r>
        <w:rPr/>
        <w:t>ASILIDIR?</w:t>
      </w:r>
      <w:r>
        <w:rPr>
          <w:b w:val="0"/>
        </w:rPr>
      </w:r>
    </w:p>
    <w:p>
      <w:pPr>
        <w:pStyle w:val="BodyText"/>
        <w:spacing w:line="240" w:lineRule="auto" w:before="238"/>
        <w:ind w:right="244"/>
        <w:jc w:val="both"/>
      </w:pPr>
      <w:r>
        <w:rPr/>
        <w:t>Ekran kart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bütün sistemin 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8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spacing w:val="53"/>
        </w:rPr>
        <w:t> </w:t>
      </w:r>
      <w:r>
        <w:rPr/>
        <w:t>rol</w:t>
      </w:r>
      <w:r>
        <w:rPr>
          <w:spacing w:val="53"/>
        </w:rPr>
        <w:t> </w:t>
      </w:r>
      <w:r>
        <w:rPr/>
        <w:t>oynay</w:t>
      </w:r>
      <w:r>
        <w:rPr>
          <w:rFonts w:ascii="Tahoma" w:hAnsi="Tahoma"/>
        </w:rPr>
        <w:t>ı</w:t>
      </w:r>
      <w:r>
        <w:rPr/>
        <w:t>r.</w:t>
      </w:r>
      <w:r>
        <w:rPr>
          <w:spacing w:val="53"/>
        </w:rPr>
        <w:t> </w:t>
      </w:r>
      <w:r>
        <w:rPr/>
        <w:t>Ekran</w:t>
      </w:r>
      <w:r>
        <w:rPr>
          <w:spacing w:val="53"/>
        </w:rPr>
        <w:t> </w:t>
      </w:r>
      <w:r>
        <w:rPr/>
        <w:t>kart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spacing w:val="53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spacing w:val="53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k</w:t>
      </w:r>
      <w:r>
        <w:rPr>
          <w:spacing w:val="53"/>
        </w:rPr>
        <w:t> </w:t>
      </w:r>
      <w:r>
        <w:rPr/>
        <w:t>ola</w:t>
      </w:r>
      <w:r>
        <w:rPr>
          <w:spacing w:val="53"/>
        </w:rPr>
        <w:t> </w:t>
      </w:r>
      <w:r>
        <w:rPr/>
        <w:t>bilm</w:t>
      </w:r>
      <w:r>
        <w:rPr>
          <w:rFonts w:ascii="Tahoma" w:hAnsi="Tahoma"/>
        </w:rPr>
        <w:t>ә</w:t>
      </w:r>
      <w:r>
        <w:rPr/>
        <w:t>sinin</w:t>
      </w:r>
      <w:r>
        <w:rPr>
          <w:spacing w:val="-1"/>
          <w:w w:val="99"/>
        </w:rPr>
        <w:t> </w:t>
      </w:r>
      <w:r>
        <w:rPr/>
        <w:t>vacib olmas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</w:t>
      </w:r>
      <w:r>
        <w:rPr>
          <w:rFonts w:ascii="Tahoma" w:hAnsi="Tahoma"/>
        </w:rPr>
        <w:t>ә</w:t>
      </w:r>
      <w:r>
        <w:rPr/>
        <w:t>sas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bi, dig</w:t>
      </w:r>
      <w:r>
        <w:rPr>
          <w:rFonts w:ascii="Tahoma" w:hAnsi="Tahoma"/>
        </w:rPr>
        <w:t>ә</w:t>
      </w:r>
      <w:r>
        <w:rPr/>
        <w:t>r qur</w:t>
      </w:r>
      <w:r>
        <w:rPr>
          <w:rFonts w:ascii="Tahoma" w:hAnsi="Tahoma"/>
        </w:rPr>
        <w:t>ğ</w:t>
      </w:r>
      <w:r>
        <w:rPr/>
        <w:t>ularla olan uy</w:t>
      </w:r>
      <w:r>
        <w:rPr>
          <w:rFonts w:ascii="Tahoma" w:hAnsi="Tahoma"/>
        </w:rPr>
        <w:t>ğ</w:t>
      </w:r>
      <w:r>
        <w:rPr/>
        <w:t>unluq</w:t>
      </w:r>
      <w:r>
        <w:rPr>
          <w:spacing w:val="4"/>
        </w:rPr>
        <w:t> </w:t>
      </w:r>
      <w:r>
        <w:rPr/>
        <w:t>t</w:t>
      </w:r>
      <w:r>
        <w:rPr>
          <w:rFonts w:ascii="Tahoma" w:hAnsi="Tahoma"/>
        </w:rPr>
        <w:t>әş</w:t>
      </w:r>
      <w:r>
        <w:rPr/>
        <w:t>kil</w:t>
      </w:r>
      <w:r>
        <w:rPr>
          <w:w w:val="99"/>
        </w:rPr>
        <w:t> </w:t>
      </w:r>
      <w:r>
        <w:rPr/>
        <w:t>etm</w:t>
      </w:r>
      <w:r>
        <w:rPr>
          <w:rFonts w:ascii="Tahoma" w:hAnsi="Tahoma"/>
        </w:rPr>
        <w:t>ә</w:t>
      </w:r>
      <w:r>
        <w:rPr/>
        <w:t>sidir.</w:t>
      </w:r>
      <w:r>
        <w:rPr>
          <w:spacing w:val="28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n,</w:t>
      </w:r>
      <w:r>
        <w:rPr>
          <w:spacing w:val="27"/>
        </w:rPr>
        <w:t> </w:t>
      </w:r>
      <w:r>
        <w:rPr>
          <w:rFonts w:ascii="Arial" w:hAnsi="Arial"/>
          <w:color w:val="1A1A1A"/>
        </w:rPr>
        <w:t>Pentium</w:t>
      </w:r>
      <w:r>
        <w:rPr>
          <w:rFonts w:ascii="Arial" w:hAnsi="Arial"/>
          <w:color w:val="1A1A1A"/>
          <w:spacing w:val="36"/>
        </w:rPr>
        <w:t> </w:t>
      </w:r>
      <w:r>
        <w:rPr>
          <w:rFonts w:ascii="Arial" w:hAnsi="Arial"/>
          <w:color w:val="1A1A1A"/>
        </w:rPr>
        <w:t>II</w:t>
      </w:r>
      <w:r>
        <w:rPr>
          <w:rFonts w:ascii="Arial" w:hAnsi="Arial"/>
          <w:color w:val="1A1A1A"/>
          <w:spacing w:val="37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28"/>
        </w:rPr>
        <w:t> </w:t>
      </w:r>
      <w:r>
        <w:rPr/>
        <w:t>ya</w:t>
      </w:r>
      <w:r>
        <w:rPr>
          <w:spacing w:val="27"/>
        </w:rPr>
        <w:t> </w:t>
      </w:r>
      <w:r>
        <w:rPr/>
        <w:t>daha</w:t>
      </w:r>
      <w:r>
        <w:rPr>
          <w:spacing w:val="26"/>
        </w:rPr>
        <w:t> </w:t>
      </w:r>
      <w:r>
        <w:rPr>
          <w:rFonts w:ascii="Tahoma" w:hAnsi="Tahoma"/>
        </w:rPr>
        <w:t>ә</w:t>
      </w:r>
      <w:r>
        <w:rPr/>
        <w:t>ski</w:t>
      </w:r>
      <w:r>
        <w:rPr>
          <w:spacing w:val="28"/>
        </w:rPr>
        <w:t> </w:t>
      </w:r>
      <w:r>
        <w:rPr/>
        <w:t>n</w:t>
      </w:r>
      <w:r>
        <w:rPr>
          <w:rFonts w:ascii="Tahoma" w:hAnsi="Tahoma"/>
        </w:rPr>
        <w:t>ә</w:t>
      </w:r>
      <w:r>
        <w:rPr/>
        <w:t>sil</w:t>
      </w:r>
      <w:r>
        <w:rPr>
          <w:spacing w:val="27"/>
        </w:rPr>
        <w:t> </w:t>
      </w:r>
      <w:r>
        <w:rPr/>
        <w:t>bir</w:t>
      </w:r>
      <w:r>
        <w:rPr>
          <w:spacing w:val="27"/>
        </w:rPr>
        <w:t> </w:t>
      </w:r>
      <w:r>
        <w:rPr/>
        <w:t>mikroprosessor</w:t>
      </w:r>
      <w:r>
        <w:rPr>
          <w:w w:val="99"/>
        </w:rPr>
        <w:t> </w:t>
      </w:r>
      <w:r>
        <w:rPr/>
        <w:t>il</w:t>
      </w:r>
      <w:r>
        <w:rPr>
          <w:rFonts w:ascii="Tahoma" w:hAnsi="Tahoma"/>
        </w:rPr>
        <w:t>ә </w:t>
      </w:r>
      <w:r>
        <w:rPr/>
        <w:t>haz</w:t>
      </w:r>
      <w:r>
        <w:rPr>
          <w:rFonts w:ascii="Tahoma" w:hAnsi="Tahoma"/>
        </w:rPr>
        <w:t>ı</w:t>
      </w:r>
      <w:r>
        <w:rPr/>
        <w:t>rda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yeni ekran kartlar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birlikd</w:t>
      </w:r>
      <w:r>
        <w:rPr>
          <w:rFonts w:ascii="Tahoma" w:hAnsi="Tahoma"/>
        </w:rPr>
        <w:t>ә</w:t>
      </w:r>
      <w:r>
        <w:rPr>
          <w:rFonts w:ascii="Tahoma" w:hAnsi="Tahoma"/>
          <w:spacing w:val="28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ist</w:t>
      </w:r>
      <w:r>
        <w:rPr>
          <w:rFonts w:ascii="Tahoma" w:hAnsi="Tahoma"/>
        </w:rPr>
        <w:t>ә</w:t>
      </w:r>
      <w:r>
        <w:rPr/>
        <w:t>nil</w:t>
      </w:r>
      <w:r>
        <w:rPr>
          <w:rFonts w:ascii="Tahoma" w:hAnsi="Tahoma"/>
        </w:rPr>
        <w:t>ә</w:t>
      </w:r>
      <w:r>
        <w:rPr/>
        <w:t>n n</w:t>
      </w:r>
      <w:r>
        <w:rPr>
          <w:rFonts w:ascii="Tahoma" w:hAnsi="Tahoma"/>
        </w:rPr>
        <w:t>ә</w:t>
      </w:r>
      <w:r>
        <w:rPr/>
        <w:t>tic</w:t>
      </w:r>
      <w:r>
        <w:rPr>
          <w:rFonts w:ascii="Tahoma" w:hAnsi="Tahoma"/>
        </w:rPr>
        <w:t>ә</w:t>
      </w:r>
      <w:r>
        <w:rPr/>
        <w:t>nin 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 </w:t>
      </w:r>
      <w:r>
        <w:rPr/>
        <w:t>edilm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 ayd</w:t>
      </w:r>
      <w:r>
        <w:rPr>
          <w:rFonts w:ascii="Tahoma" w:hAnsi="Tahoma"/>
        </w:rPr>
        <w:t>ı</w:t>
      </w:r>
      <w:r>
        <w:rPr/>
        <w:t>nd</w:t>
      </w:r>
      <w:r>
        <w:rPr>
          <w:rFonts w:ascii="Tahoma" w:hAnsi="Tahoma"/>
        </w:rPr>
        <w:t>ı</w:t>
      </w:r>
      <w:r>
        <w:rPr/>
        <w:t>r, çünki qrafik </w:t>
      </w:r>
      <w:r>
        <w:rPr>
          <w:spacing w:val="36"/>
        </w:rPr>
        <w:t> 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rl</w:t>
      </w:r>
      <w:r>
        <w:rPr>
          <w:rFonts w:ascii="Tahoma" w:hAnsi="Tahoma"/>
        </w:rPr>
        <w:t>ı</w:t>
      </w:r>
      <w:r>
        <w:rPr/>
        <w:t>ql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oyunlar 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 </w:t>
      </w:r>
      <w:r>
        <w:rPr/>
        <w:t>yax</w:t>
      </w:r>
      <w:r>
        <w:rPr>
          <w:rFonts w:ascii="Tahoma" w:hAnsi="Tahoma"/>
        </w:rPr>
        <w:t>ş</w:t>
      </w:r>
      <w:r>
        <w:rPr>
          <w:rFonts w:ascii="Tahoma" w:hAnsi="Tahoma"/>
        </w:rPr>
        <w:t>ı </w:t>
      </w:r>
      <w:r>
        <w:rPr/>
        <w:t>bir ekran kart</w:t>
      </w:r>
      <w:r>
        <w:rPr>
          <w:rFonts w:ascii="Tahoma" w:hAnsi="Tahoma"/>
        </w:rPr>
        <w:t>ı</w:t>
      </w:r>
      <w:r>
        <w:rPr/>
        <w:t>na deyil, eyni zamanda</w:t>
      </w:r>
      <w:r>
        <w:rPr>
          <w:spacing w:val="22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k</w:t>
      </w:r>
      <w:r>
        <w:rPr>
          <w:w w:val="99"/>
        </w:rPr>
        <w:t> </w:t>
      </w:r>
      <w:r>
        <w:rPr/>
        <w:t>mikroprosessor gücün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ehtiyac hiss edirl</w:t>
      </w:r>
      <w:r>
        <w:rPr>
          <w:rFonts w:ascii="Tahoma" w:hAnsi="Tahoma"/>
        </w:rPr>
        <w:t>ә</w:t>
      </w:r>
      <w:r>
        <w:rPr/>
        <w:t>r. </w:t>
      </w:r>
      <w:r>
        <w:rPr>
          <w:spacing w:val="19"/>
        </w:rPr>
        <w:t> </w:t>
      </w:r>
      <w:r>
        <w:rPr/>
        <w:t>Mikroprosessorun</w:t>
      </w:r>
      <w:r>
        <w:rPr>
          <w:w w:val="99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tinin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olmas</w:t>
      </w:r>
      <w:r>
        <w:rPr>
          <w:rFonts w:ascii="Tahoma" w:hAnsi="Tahoma"/>
        </w:rPr>
        <w:t>ı </w:t>
      </w:r>
      <w:r>
        <w:rPr/>
        <w:t>qrafik 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rl</w:t>
      </w:r>
      <w:r>
        <w:rPr>
          <w:rFonts w:ascii="Tahoma" w:hAnsi="Tahoma"/>
        </w:rPr>
        <w:t>ı</w:t>
      </w:r>
      <w:r>
        <w:rPr/>
        <w:t>ql</w:t>
      </w:r>
      <w:r>
        <w:rPr>
          <w:rFonts w:ascii="Tahoma" w:hAnsi="Tahoma"/>
        </w:rPr>
        <w:t>ı </w:t>
      </w:r>
      <w:r>
        <w:rPr/>
        <w:t>proqramlarda</w:t>
      </w:r>
      <w:r>
        <w:rPr>
          <w:spacing w:val="4"/>
        </w:rPr>
        <w:t> </w:t>
      </w:r>
      <w:r>
        <w:rPr/>
        <w:t>mikroprosessorun</w:t>
      </w:r>
      <w:r>
        <w:rPr>
          <w:w w:val="99"/>
        </w:rPr>
        <w:t> </w:t>
      </w:r>
      <w:r>
        <w:rPr/>
        <w:t>böyük hesablamalar aparmas</w:t>
      </w:r>
      <w:r>
        <w:rPr>
          <w:rFonts w:ascii="Tahoma" w:hAnsi="Tahoma"/>
        </w:rPr>
        <w:t>ı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dü</w:t>
      </w:r>
      <w:r>
        <w:rPr>
          <w:rFonts w:ascii="Tahoma" w:hAnsi="Tahoma"/>
        </w:rPr>
        <w:t>ş</w:t>
      </w:r>
      <w:r>
        <w:rPr/>
        <w:t>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</w:t>
      </w:r>
      <w:r>
        <w:rPr>
          <w:rFonts w:ascii="Tahoma" w:hAnsi="Tahoma"/>
          <w:spacing w:val="86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arxa planda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sisteminin gördüyü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liyyatlarla</w:t>
      </w:r>
      <w:r>
        <w:rPr>
          <w:spacing w:val="38"/>
        </w:rPr>
        <w:t> </w:t>
      </w:r>
      <w:r>
        <w:rPr/>
        <w:t>birlikd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dig</w:t>
      </w:r>
      <w:r>
        <w:rPr>
          <w:rFonts w:ascii="Tahoma" w:hAnsi="Tahoma"/>
        </w:rPr>
        <w:t>ә</w:t>
      </w:r>
      <w:r>
        <w:rPr/>
        <w:t>r</w:t>
      </w:r>
      <w:r>
        <w:rPr>
          <w:spacing w:val="48"/>
        </w:rPr>
        <w:t> </w:t>
      </w:r>
      <w:r>
        <w:rPr/>
        <w:t>proqramlar</w:t>
      </w:r>
      <w:r>
        <w:rPr>
          <w:rFonts w:ascii="Tahoma" w:hAnsi="Tahoma"/>
        </w:rPr>
        <w:t>ı</w:t>
      </w:r>
      <w:r>
        <w:rPr/>
        <w:t>n</w:t>
      </w:r>
      <w:r>
        <w:rPr>
          <w:spacing w:val="49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>
          <w:rFonts w:ascii="Tahoma" w:hAnsi="Tahoma"/>
          <w:spacing w:val="48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tinin</w:t>
      </w:r>
      <w:r>
        <w:rPr>
          <w:spacing w:val="49"/>
        </w:rPr>
        <w:t> </w:t>
      </w: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49"/>
        </w:rPr>
        <w:t> </w:t>
      </w:r>
      <w:r>
        <w:rPr/>
        <w:t>dü</w:t>
      </w:r>
      <w:r>
        <w:rPr>
          <w:rFonts w:ascii="Tahoma" w:hAnsi="Tahoma"/>
        </w:rPr>
        <w:t>ş</w:t>
      </w:r>
      <w:r>
        <w:rPr/>
        <w:t>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</w:t>
      </w:r>
      <w:r>
        <w:rPr>
          <w:rFonts w:ascii="Tahoma" w:hAnsi="Tahoma"/>
          <w:spacing w:val="48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</w:t>
      </w:r>
      <w:r>
        <w:rPr>
          <w:spacing w:val="48"/>
        </w:rPr>
        <w:t> </w:t>
      </w:r>
      <w:r>
        <w:rPr/>
        <w:t>olacaqd</w:t>
      </w:r>
      <w:r>
        <w:rPr>
          <w:rFonts w:ascii="Tahoma" w:hAnsi="Tahoma"/>
        </w:rPr>
        <w:t>ı</w:t>
      </w:r>
      <w:r>
        <w:rPr/>
        <w:t>r.</w:t>
      </w:r>
      <w:r>
        <w:rPr>
          <w:spacing w:val="48"/>
        </w:rPr>
        <w:t> </w:t>
      </w:r>
      <w:r>
        <w:rPr/>
        <w:t>Buna</w:t>
      </w:r>
      <w:r>
        <w:rPr>
          <w:w w:val="99"/>
        </w:rPr>
        <w:t> </w:t>
      </w:r>
      <w:r>
        <w:rPr/>
        <w:t>gör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ekran kart</w:t>
      </w:r>
      <w:r>
        <w:rPr>
          <w:rFonts w:ascii="Tahoma" w:hAnsi="Tahoma"/>
        </w:rPr>
        <w:t>ı </w:t>
      </w:r>
      <w:r>
        <w:rPr/>
        <w:t>seçil</w:t>
      </w:r>
      <w:r>
        <w:rPr>
          <w:rFonts w:ascii="Tahoma" w:hAnsi="Tahoma"/>
        </w:rPr>
        <w:t>ә</w:t>
      </w:r>
      <w:r>
        <w:rPr/>
        <w:t>rk</w:t>
      </w:r>
      <w:r>
        <w:rPr>
          <w:rFonts w:ascii="Tahoma" w:hAnsi="Tahoma"/>
        </w:rPr>
        <w:t>ә</w:t>
      </w:r>
      <w:r>
        <w:rPr/>
        <w:t>n dig</w:t>
      </w:r>
      <w:r>
        <w:rPr>
          <w:rFonts w:ascii="Tahoma" w:hAnsi="Tahoma"/>
        </w:rPr>
        <w:t>ә</w:t>
      </w:r>
      <w:r>
        <w:rPr/>
        <w:t>r qur</w:t>
      </w:r>
      <w:r>
        <w:rPr>
          <w:rFonts w:ascii="Tahoma" w:hAnsi="Tahoma"/>
        </w:rPr>
        <w:t>ğ</w:t>
      </w:r>
      <w:r>
        <w:rPr/>
        <w:t>ularla uy</w:t>
      </w:r>
      <w:r>
        <w:rPr>
          <w:rFonts w:ascii="Tahoma" w:hAnsi="Tahoma"/>
        </w:rPr>
        <w:t>ğ</w:t>
      </w:r>
      <w:r>
        <w:rPr/>
        <w:t>un</w:t>
      </w:r>
      <w:r>
        <w:rPr>
          <w:spacing w:val="-5"/>
        </w:rPr>
        <w:t> </w:t>
      </w:r>
      <w:r>
        <w:rPr/>
        <w:t>olub-olmamas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mütl</w:t>
      </w:r>
      <w:r>
        <w:rPr>
          <w:rFonts w:ascii="Tahoma" w:hAnsi="Tahoma"/>
        </w:rPr>
        <w:t>ә</w:t>
      </w:r>
      <w:r>
        <w:rPr/>
        <w:t>q n</w:t>
      </w:r>
      <w:r>
        <w:rPr>
          <w:rFonts w:ascii="Tahoma" w:hAnsi="Tahoma"/>
        </w:rPr>
        <w:t>ә</w:t>
      </w:r>
      <w:r>
        <w:rPr/>
        <w:t>z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>
          <w:rFonts w:ascii="Tahoma" w:hAnsi="Tahoma"/>
          <w:spacing w:val="-14"/>
        </w:rPr>
        <w:t> </w:t>
      </w:r>
      <w:r>
        <w:rPr/>
        <w:t>al</w:t>
      </w:r>
      <w:r>
        <w:rPr>
          <w:rFonts w:ascii="Tahoma" w:hAnsi="Tahoma"/>
        </w:rPr>
        <w:t>ı</w:t>
      </w:r>
      <w:r>
        <w:rPr/>
        <w:t>nmal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192"/>
        <w:ind w:right="250"/>
        <w:jc w:val="both"/>
      </w:pPr>
      <w:r>
        <w:rPr/>
        <w:t>Ekran</w:t>
      </w:r>
      <w:r>
        <w:rPr>
          <w:spacing w:val="47"/>
        </w:rPr>
        <w:t> </w:t>
      </w:r>
      <w:r>
        <w:rPr/>
        <w:t>kart</w:t>
      </w:r>
      <w:r>
        <w:rPr>
          <w:rFonts w:ascii="Tahoma" w:hAnsi="Tahoma"/>
        </w:rPr>
        <w:t>ı</w:t>
      </w:r>
      <w:r>
        <w:rPr>
          <w:rFonts w:ascii="Tahoma" w:hAnsi="Tahoma"/>
          <w:spacing w:val="46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spacing w:val="47"/>
        </w:rPr>
        <w:t> </w:t>
      </w:r>
      <w:r>
        <w:rPr/>
        <w:t>art</w:t>
      </w:r>
      <w:r>
        <w:rPr>
          <w:rFonts w:ascii="Tahoma" w:hAnsi="Tahoma"/>
        </w:rPr>
        <w:t>ı</w:t>
      </w:r>
      <w:r>
        <w:rPr/>
        <w:t>rmaq</w:t>
      </w:r>
      <w:r>
        <w:rPr>
          <w:spacing w:val="48"/>
        </w:rPr>
        <w:t> </w:t>
      </w:r>
      <w:r>
        <w:rPr/>
        <w:t>üçün</w:t>
      </w:r>
      <w:r>
        <w:rPr>
          <w:spacing w:val="47"/>
        </w:rPr>
        <w:t> </w:t>
      </w:r>
      <w:r>
        <w:rPr/>
        <w:t>görül</w:t>
      </w:r>
      <w:r>
        <w:rPr>
          <w:rFonts w:ascii="Tahoma" w:hAnsi="Tahoma"/>
        </w:rPr>
        <w:t>ә</w:t>
      </w:r>
      <w:r>
        <w:rPr>
          <w:rFonts w:ascii="Tahoma" w:hAnsi="Tahoma"/>
          <w:spacing w:val="47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</w:t>
      </w:r>
      <w:r>
        <w:rPr>
          <w:spacing w:val="46"/>
        </w:rPr>
        <w:t> </w:t>
      </w:r>
      <w:r>
        <w:rPr/>
        <w:t>bir</w:t>
      </w:r>
      <w:r>
        <w:rPr>
          <w:spacing w:val="46"/>
        </w:rPr>
        <w:t> </w:t>
      </w:r>
      <w:r>
        <w:rPr/>
        <w:t>s</w:t>
      </w:r>
      <w:r>
        <w:rPr>
          <w:rFonts w:ascii="Tahoma" w:hAnsi="Tahoma"/>
        </w:rPr>
        <w:t>ı</w:t>
      </w:r>
      <w:r>
        <w:rPr/>
        <w:t>ra</w:t>
      </w:r>
      <w:r>
        <w:rPr>
          <w:w w:val="99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r vard</w:t>
      </w:r>
      <w:r>
        <w:rPr>
          <w:rFonts w:ascii="Tahoma" w:hAnsi="Tahoma"/>
        </w:rPr>
        <w:t>ı</w:t>
      </w:r>
      <w:r>
        <w:rPr/>
        <w:t>r. Bunlardan b</w:t>
      </w:r>
      <w:r>
        <w:rPr>
          <w:rFonts w:ascii="Tahoma" w:hAnsi="Tahoma"/>
        </w:rPr>
        <w:t>ә</w:t>
      </w:r>
      <w:r>
        <w:rPr/>
        <w:t>zil</w:t>
      </w:r>
      <w:r>
        <w:rPr>
          <w:rFonts w:ascii="Tahoma" w:hAnsi="Tahoma"/>
        </w:rPr>
        <w:t>ә</w:t>
      </w:r>
      <w:r>
        <w:rPr/>
        <w:t>rini kiçik 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/>
        <w:t>qlar alt</w:t>
      </w:r>
      <w:r>
        <w:rPr>
          <w:rFonts w:ascii="Tahoma" w:hAnsi="Tahoma"/>
        </w:rPr>
        <w:t>ı</w:t>
      </w:r>
      <w:r>
        <w:rPr/>
        <w:t>nda </w:t>
      </w:r>
      <w:r>
        <w:rPr>
          <w:rFonts w:ascii="Tahoma" w:hAnsi="Tahoma"/>
        </w:rPr>
        <w:t>şә</w:t>
      </w:r>
      <w:r>
        <w:rPr/>
        <w:t>rh</w:t>
      </w:r>
      <w:r>
        <w:rPr>
          <w:spacing w:val="-38"/>
        </w:rPr>
        <w:t> </w:t>
      </w:r>
      <w:r>
        <w:rPr/>
        <w:t>ed</w:t>
      </w:r>
      <w:r>
        <w:rPr>
          <w:rFonts w:ascii="Tahoma" w:hAnsi="Tahoma"/>
        </w:rPr>
        <w:t>ә</w:t>
      </w:r>
      <w:r>
        <w:rPr/>
        <w:t>k.</w:t>
      </w:r>
    </w:p>
    <w:p>
      <w:pPr>
        <w:pStyle w:val="BodyText"/>
        <w:spacing w:line="240" w:lineRule="auto" w:before="192"/>
        <w:ind w:right="248"/>
        <w:jc w:val="both"/>
      </w:pPr>
      <w:r>
        <w:rPr>
          <w:rFonts w:ascii="Tahoma" w:hAnsi="Tahoma" w:cs="Tahoma" w:eastAsia="Tahoma"/>
          <w:b/>
          <w:bCs/>
        </w:rPr>
        <w:t>Ekran kart</w:t>
      </w:r>
      <w:r>
        <w:rPr>
          <w:rFonts w:ascii="Tahoma" w:hAnsi="Tahoma" w:cs="Tahoma" w:eastAsia="Tahoma"/>
          <w:b/>
          <w:bCs/>
        </w:rPr>
        <w:t>ı </w:t>
      </w:r>
      <w:r>
        <w:rPr>
          <w:rFonts w:ascii="Tahoma" w:hAnsi="Tahoma" w:cs="Tahoma" w:eastAsia="Tahoma"/>
          <w:b/>
          <w:bCs/>
        </w:rPr>
        <w:t>nizamlamalar</w:t>
      </w:r>
      <w:r>
        <w:rPr>
          <w:rFonts w:ascii="Tahoma" w:hAnsi="Tahoma" w:cs="Tahoma" w:eastAsia="Tahoma"/>
          <w:b/>
          <w:bCs/>
        </w:rPr>
        <w:t>ı </w:t>
      </w:r>
      <w:r>
        <w:rPr>
          <w:rFonts w:ascii="Tahoma" w:hAnsi="Tahoma" w:cs="Tahoma" w:eastAsia="Tahoma"/>
          <w:b/>
          <w:bCs/>
        </w:rPr>
        <w:t>– </w:t>
      </w:r>
      <w:r>
        <w:rPr/>
        <w:t>Ekran kart</w:t>
      </w:r>
      <w:r>
        <w:rPr>
          <w:rFonts w:ascii="Tahoma" w:hAnsi="Tahoma" w:cs="Tahoma" w:eastAsia="Tahoma"/>
        </w:rPr>
        <w:t>ı </w:t>
      </w:r>
      <w:r>
        <w:rPr/>
        <w:t>nizamlamalar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25"/>
        </w:rPr>
        <w:t> </w:t>
      </w:r>
      <w:r>
        <w:rPr/>
        <w:t>çox</w:t>
      </w:r>
      <w:r>
        <w:rPr>
          <w:w w:val="99"/>
        </w:rPr>
        <w:t> </w:t>
      </w:r>
      <w:r>
        <w:rPr/>
        <w:t>zaman</w:t>
      </w:r>
      <w:r>
        <w:rPr>
          <w:spacing w:val="54"/>
        </w:rPr>
        <w:t> </w:t>
      </w:r>
      <w:r>
        <w:rPr/>
        <w:t>bütün</w:t>
      </w:r>
      <w:r>
        <w:rPr>
          <w:spacing w:val="52"/>
        </w:rPr>
        <w:t> </w:t>
      </w:r>
      <w:r>
        <w:rPr/>
        <w:t>sistemin</w:t>
      </w:r>
      <w:r>
        <w:rPr>
          <w:spacing w:val="54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hsuldarl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na</w:t>
      </w:r>
      <w:r>
        <w:rPr>
          <w:spacing w:val="52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sir</w:t>
      </w:r>
      <w:r>
        <w:rPr>
          <w:spacing w:val="53"/>
        </w:rPr>
        <w:t> </w:t>
      </w:r>
      <w:r>
        <w:rPr/>
        <w:t>edir.</w:t>
      </w:r>
      <w:r>
        <w:rPr>
          <w:spacing w:val="54"/>
        </w:rPr>
        <w:t> </w:t>
      </w:r>
      <w:r>
        <w:rPr/>
        <w:t>Bundan</w:t>
      </w:r>
      <w:r>
        <w:rPr>
          <w:spacing w:val="54"/>
        </w:rPr>
        <w:t> </w:t>
      </w:r>
      <w:r>
        <w:rPr/>
        <w:t>ba</w:t>
      </w:r>
      <w:r>
        <w:rPr>
          <w:rFonts w:ascii="Tahoma" w:hAnsi="Tahoma" w:cs="Tahoma" w:eastAsia="Tahoma"/>
        </w:rPr>
        <w:t>ş</w:t>
      </w:r>
      <w:r>
        <w:rPr/>
        <w:t>qa</w:t>
      </w:r>
      <w:r>
        <w:rPr>
          <w:spacing w:val="52"/>
        </w:rPr>
        <w:t> </w:t>
      </w:r>
      <w:r>
        <w:rPr/>
        <w:t>ekran</w:t>
      </w:r>
      <w:r>
        <w:rPr>
          <w:w w:val="99"/>
        </w:rPr>
        <w:t> </w:t>
      </w:r>
      <w:r>
        <w:rPr/>
        <w:t>kart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m</w:t>
      </w:r>
      <w:r>
        <w:rPr>
          <w:rFonts w:ascii="Tahoma" w:hAnsi="Tahoma" w:cs="Tahoma" w:eastAsia="Tahoma"/>
        </w:rPr>
        <w:t>ә</w:t>
      </w:r>
      <w:r>
        <w:rPr/>
        <w:t>hsuldarl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 </w:t>
      </w:r>
      <w:r>
        <w:rPr/>
        <w:t>üçün d</w:t>
      </w:r>
      <w:r>
        <w:rPr>
          <w:rFonts w:ascii="Tahoma" w:hAnsi="Tahoma" w:cs="Tahoma" w:eastAsia="Tahoma"/>
        </w:rPr>
        <w:t>ә 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zi nizamlamalar</w:t>
      </w:r>
      <w:r>
        <w:rPr>
          <w:rFonts w:ascii="Tahoma" w:hAnsi="Tahoma" w:cs="Tahoma" w:eastAsia="Tahoma"/>
        </w:rPr>
        <w:t>ı</w:t>
      </w:r>
      <w:r>
        <w:rPr/>
        <w:t>n bir ba</w:t>
      </w:r>
      <w:r>
        <w:rPr>
          <w:rFonts w:ascii="Tahoma" w:hAnsi="Tahoma" w:cs="Tahoma" w:eastAsia="Tahoma"/>
        </w:rPr>
        <w:t>ş</w:t>
      </w:r>
      <w:r>
        <w:rPr/>
        <w:t>a t</w:t>
      </w:r>
      <w:r>
        <w:rPr>
          <w:rFonts w:ascii="Tahoma" w:hAnsi="Tahoma" w:cs="Tahoma" w:eastAsia="Tahoma"/>
        </w:rPr>
        <w:t>ә</w:t>
      </w:r>
      <w:r>
        <w:rPr/>
        <w:t>siri</w:t>
      </w:r>
      <w:r>
        <w:rPr>
          <w:spacing w:val="3"/>
        </w:rPr>
        <w:t> </w:t>
      </w:r>
      <w:r>
        <w:rPr/>
        <w:t>vard</w:t>
      </w:r>
      <w:r>
        <w:rPr>
          <w:rFonts w:ascii="Tahoma" w:hAnsi="Tahoma" w:cs="Tahoma" w:eastAsia="Tahoma"/>
        </w:rPr>
        <w:t>ı</w:t>
      </w:r>
      <w:r>
        <w:rPr/>
        <w:t>r.</w:t>
      </w:r>
      <w:r>
        <w:rPr>
          <w:w w:val="99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n, ekran kart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yüks</w:t>
      </w:r>
      <w:r>
        <w:rPr>
          <w:rFonts w:ascii="Tahoma" w:hAnsi="Tahoma" w:cs="Tahoma" w:eastAsia="Tahoma"/>
        </w:rPr>
        <w:t>ә</w:t>
      </w:r>
      <w:r>
        <w:rPr/>
        <w:t>k keyfiyy</w:t>
      </w:r>
      <w:r>
        <w:rPr>
          <w:rFonts w:ascii="Tahoma" w:hAnsi="Tahoma" w:cs="Tahoma" w:eastAsia="Tahoma"/>
        </w:rPr>
        <w:t>ә</w:t>
      </w:r>
      <w:r>
        <w:rPr/>
        <w:t>td</w:t>
      </w:r>
      <w:r>
        <w:rPr>
          <w:rFonts w:ascii="Tahoma" w:hAnsi="Tahoma" w:cs="Tahoma" w:eastAsia="Tahoma"/>
        </w:rPr>
        <w:t>ә </w:t>
      </w:r>
      <w:r>
        <w:rPr/>
        <w:t>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dilm</w:t>
      </w:r>
      <w:r>
        <w:rPr>
          <w:rFonts w:ascii="Tahoma" w:hAnsi="Tahoma" w:cs="Tahoma" w:eastAsia="Tahoma"/>
        </w:rPr>
        <w:t>ә</w:t>
      </w:r>
      <w:r>
        <w:rPr/>
        <w:t>si dem</w:t>
      </w:r>
      <w:r>
        <w:rPr>
          <w:rFonts w:ascii="Tahoma" w:hAnsi="Tahoma" w:cs="Tahoma" w:eastAsia="Tahoma"/>
        </w:rPr>
        <w:t>ә</w:t>
      </w:r>
      <w:r>
        <w:rPr/>
        <w:t>k olar</w:t>
      </w:r>
      <w:r>
        <w:rPr>
          <w:spacing w:val="34"/>
        </w:rPr>
        <w:t> </w:t>
      </w:r>
      <w:r>
        <w:rPr/>
        <w:t>ki,</w:t>
      </w:r>
      <w:r>
        <w:rPr>
          <w:w w:val="99"/>
        </w:rPr>
        <w:t> </w:t>
      </w:r>
      <w:r>
        <w:rPr/>
        <w:t>bütün istifad</w:t>
      </w:r>
      <w:r>
        <w:rPr>
          <w:rFonts w:ascii="Tahoma" w:hAnsi="Tahoma" w:cs="Tahoma" w:eastAsia="Tahoma"/>
        </w:rPr>
        <w:t>ә</w:t>
      </w:r>
      <w:r>
        <w:rPr/>
        <w:t>çil</w:t>
      </w:r>
      <w:r>
        <w:rPr>
          <w:rFonts w:ascii="Tahoma" w:hAnsi="Tahoma" w:cs="Tahoma" w:eastAsia="Tahoma"/>
        </w:rPr>
        <w:t>ә</w:t>
      </w:r>
      <w:r>
        <w:rPr/>
        <w:t>rin arzusudur, çünki bunun say</w:t>
      </w:r>
      <w:r>
        <w:rPr>
          <w:rFonts w:ascii="Tahoma" w:hAnsi="Tahoma" w:cs="Tahoma" w:eastAsia="Tahoma"/>
        </w:rPr>
        <w:t>ә</w:t>
      </w:r>
      <w:r>
        <w:rPr/>
        <w:t>sind</w:t>
      </w:r>
      <w:r>
        <w:rPr>
          <w:rFonts w:ascii="Tahoma" w:hAnsi="Tahoma" w:cs="Tahoma" w:eastAsia="Tahoma"/>
        </w:rPr>
        <w:t>ә </w:t>
      </w:r>
      <w:r>
        <w:rPr/>
        <w:t>daha geni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  <w:spacing w:val="51"/>
        </w:rPr>
        <w:t> </w:t>
      </w:r>
      <w:r>
        <w:rPr/>
        <w:t>ekran</w:t>
      </w:r>
      <w:r>
        <w:rPr>
          <w:w w:val="99"/>
        </w:rPr>
        <w:t> </w:t>
      </w:r>
      <w:r>
        <w:rPr/>
        <w:t>sah</w:t>
      </w:r>
      <w:r>
        <w:rPr>
          <w:rFonts w:ascii="Tahoma" w:hAnsi="Tahoma" w:cs="Tahoma" w:eastAsia="Tahoma"/>
        </w:rPr>
        <w:t>ә</w:t>
      </w:r>
      <w:r>
        <w:rPr/>
        <w:t>si istifad</w:t>
      </w:r>
      <w:r>
        <w:rPr>
          <w:rFonts w:ascii="Tahoma" w:hAnsi="Tahoma" w:cs="Tahoma" w:eastAsia="Tahoma"/>
        </w:rPr>
        <w:t>ә </w:t>
      </w:r>
      <w:r>
        <w:rPr/>
        <w:t>edil</w:t>
      </w:r>
      <w:r>
        <w:rPr>
          <w:rFonts w:ascii="Tahoma" w:hAnsi="Tahoma" w:cs="Tahoma" w:eastAsia="Tahoma"/>
        </w:rPr>
        <w:t>ә </w:t>
      </w:r>
      <w:r>
        <w:rPr/>
        <w:t>bil</w:t>
      </w:r>
      <w:r>
        <w:rPr>
          <w:rFonts w:ascii="Tahoma" w:hAnsi="Tahoma" w:cs="Tahoma" w:eastAsia="Tahoma"/>
        </w:rPr>
        <w:t>ә</w:t>
      </w:r>
      <w:r>
        <w:rPr/>
        <w:t>r v</w:t>
      </w:r>
      <w:r>
        <w:rPr>
          <w:rFonts w:ascii="Tahoma" w:hAnsi="Tahoma" w:cs="Tahoma" w:eastAsia="Tahoma"/>
        </w:rPr>
        <w:t>ә </w:t>
      </w:r>
      <w:r>
        <w:rPr/>
        <w:t>bir neç</w:t>
      </w:r>
      <w:r>
        <w:rPr>
          <w:rFonts w:ascii="Tahoma" w:hAnsi="Tahoma" w:cs="Tahoma" w:eastAsia="Tahoma"/>
        </w:rPr>
        <w:t>ә </w:t>
      </w:r>
      <w:r>
        <w:rPr/>
        <w:t>p</w:t>
      </w:r>
      <w:r>
        <w:rPr>
          <w:rFonts w:ascii="Tahoma" w:hAnsi="Tahoma" w:cs="Tahoma" w:eastAsia="Tahoma"/>
        </w:rPr>
        <w:t>ә</w:t>
      </w:r>
      <w:r>
        <w:rPr/>
        <w:t>nc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 </w:t>
      </w:r>
      <w:r>
        <w:rPr/>
        <w:t>il</w:t>
      </w:r>
      <w:r>
        <w:rPr>
          <w:rFonts w:ascii="Tahoma" w:hAnsi="Tahoma" w:cs="Tahoma" w:eastAsia="Tahoma"/>
        </w:rPr>
        <w:t>ә  </w:t>
      </w:r>
      <w:r>
        <w:rPr/>
        <w:t>daha  rahat</w:t>
      </w:r>
      <w:r>
        <w:rPr>
          <w:spacing w:val="-29"/>
        </w:rPr>
        <w:t> </w:t>
      </w:r>
      <w:r>
        <w:rPr/>
        <w:t>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imkan</w:t>
      </w:r>
      <w:r>
        <w:rPr>
          <w:rFonts w:ascii="Tahoma" w:hAnsi="Tahoma" w:cs="Tahoma" w:eastAsia="Tahoma"/>
        </w:rPr>
        <w:t>ı </w:t>
      </w:r>
      <w:r>
        <w:rPr>
          <w:rFonts w:ascii="Tahoma" w:hAnsi="Tahoma" w:cs="Tahoma" w:eastAsia="Tahoma"/>
        </w:rPr>
        <w:t>ә</w:t>
      </w:r>
      <w:r>
        <w:rPr/>
        <w:t>ld</w:t>
      </w:r>
      <w:r>
        <w:rPr>
          <w:rFonts w:ascii="Tahoma" w:hAnsi="Tahoma" w:cs="Tahoma" w:eastAsia="Tahoma"/>
        </w:rPr>
        <w:t>ә </w:t>
      </w:r>
      <w:r>
        <w:rPr/>
        <w:t>edilir, lakin yüks</w:t>
      </w:r>
      <w:r>
        <w:rPr>
          <w:rFonts w:ascii="Tahoma" w:hAnsi="Tahoma" w:cs="Tahoma" w:eastAsia="Tahoma"/>
        </w:rPr>
        <w:t>ә</w:t>
      </w:r>
      <w:r>
        <w:rPr/>
        <w:t>k keyfiyy</w:t>
      </w:r>
      <w:r>
        <w:rPr>
          <w:rFonts w:ascii="Tahoma" w:hAnsi="Tahoma" w:cs="Tahoma" w:eastAsia="Tahoma"/>
        </w:rPr>
        <w:t>ә</w:t>
      </w:r>
      <w:r>
        <w:rPr/>
        <w:t>t sistem</w:t>
      </w:r>
      <w:r>
        <w:rPr>
          <w:spacing w:val="63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hsuldarl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w w:val="99"/>
        </w:rPr>
        <w:t> </w:t>
      </w:r>
      <w:r>
        <w:rPr/>
        <w:t>dü</w:t>
      </w:r>
      <w:r>
        <w:rPr>
          <w:rFonts w:ascii="Tahoma" w:hAnsi="Tahoma" w:cs="Tahoma" w:eastAsia="Tahoma"/>
        </w:rPr>
        <w:t>ş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sin</w:t>
      </w:r>
      <w:r>
        <w:rPr>
          <w:rFonts w:ascii="Tahoma" w:hAnsi="Tahoma" w:cs="Tahoma" w:eastAsia="Tahoma"/>
        </w:rPr>
        <w:t>ә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b olur. Eyni </w:t>
      </w:r>
      <w:r>
        <w:rPr>
          <w:rFonts w:ascii="Tahoma" w:hAnsi="Tahoma" w:cs="Tahoma" w:eastAsia="Tahoma"/>
        </w:rPr>
        <w:t>şә</w:t>
      </w:r>
      <w:r>
        <w:rPr/>
        <w:t>kild</w:t>
      </w:r>
      <w:r>
        <w:rPr>
          <w:rFonts w:ascii="Tahoma" w:hAnsi="Tahoma" w:cs="Tahoma" w:eastAsia="Tahoma"/>
        </w:rPr>
        <w:t>ә </w:t>
      </w:r>
      <w:r>
        <w:rPr/>
        <w:t>ekran kart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r</w:t>
      </w:r>
      <w:r>
        <w:rPr>
          <w:rFonts w:ascii="Tahoma" w:hAnsi="Tahoma" w:cs="Tahoma" w:eastAsia="Tahoma"/>
        </w:rPr>
        <w:t>ә</w:t>
      </w:r>
      <w:r>
        <w:rPr/>
        <w:t>ng say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spacing w:val="72"/>
        </w:rPr>
        <w:t> </w:t>
      </w:r>
      <w:r>
        <w:rPr/>
        <w:t>art</w:t>
      </w:r>
      <w:r>
        <w:rPr>
          <w:rFonts w:ascii="Tahoma" w:hAnsi="Tahoma" w:cs="Tahoma" w:eastAsia="Tahoma"/>
        </w:rPr>
        <w:t>ı</w:t>
      </w:r>
      <w:r>
        <w:rPr/>
        <w:t>r</w:t>
      </w:r>
      <w:r>
        <w:rPr>
          <w:rFonts w:ascii="Tahoma" w:hAnsi="Tahoma" w:cs="Tahoma" w:eastAsia="Tahoma"/>
        </w:rPr>
        <w:t>ı</w:t>
      </w:r>
      <w:r>
        <w:rPr/>
        <w:t>lmas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/>
        <w:t>da r</w:t>
      </w:r>
      <w:r>
        <w:rPr>
          <w:rFonts w:ascii="Tahoma" w:hAnsi="Tahoma" w:cs="Tahoma" w:eastAsia="Tahoma"/>
        </w:rPr>
        <w:t>ә</w:t>
      </w:r>
      <w:r>
        <w:rPr/>
        <w:t>sm keyfiyy</w:t>
      </w:r>
      <w:r>
        <w:rPr>
          <w:rFonts w:ascii="Tahoma" w:hAnsi="Tahoma" w:cs="Tahoma" w:eastAsia="Tahoma"/>
        </w:rPr>
        <w:t>ә</w:t>
      </w:r>
      <w:r>
        <w:rPr/>
        <w:t>tinin yüks</w:t>
      </w:r>
      <w:r>
        <w:rPr>
          <w:rFonts w:ascii="Tahoma" w:hAnsi="Tahoma" w:cs="Tahoma" w:eastAsia="Tahoma"/>
        </w:rPr>
        <w:t>ә</w:t>
      </w:r>
      <w:r>
        <w:rPr/>
        <w:t>lm</w:t>
      </w:r>
      <w:r>
        <w:rPr>
          <w:rFonts w:ascii="Tahoma" w:hAnsi="Tahoma" w:cs="Tahoma" w:eastAsia="Tahoma"/>
        </w:rPr>
        <w:t>ә</w:t>
      </w:r>
      <w:r>
        <w:rPr/>
        <w:t>sin</w:t>
      </w:r>
      <w:r>
        <w:rPr>
          <w:rFonts w:ascii="Tahoma" w:hAnsi="Tahoma" w:cs="Tahoma" w:eastAsia="Tahoma"/>
        </w:rPr>
        <w:t>ә </w:t>
      </w:r>
      <w:r>
        <w:rPr/>
        <w:t>uy</w:t>
      </w:r>
      <w:r>
        <w:rPr>
          <w:rFonts w:ascii="Tahoma" w:hAnsi="Tahoma" w:cs="Tahoma" w:eastAsia="Tahoma"/>
        </w:rPr>
        <w:t>ğ</w:t>
      </w:r>
      <w:r>
        <w:rPr/>
        <w:t>un olaraq sistem</w:t>
      </w:r>
      <w:r>
        <w:rPr>
          <w:spacing w:val="78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hsuldarl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na</w:t>
      </w:r>
      <w:r>
        <w:rPr>
          <w:w w:val="99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nfi t</w:t>
      </w:r>
      <w:r>
        <w:rPr>
          <w:rFonts w:ascii="Tahoma" w:hAnsi="Tahoma" w:cs="Tahoma" w:eastAsia="Tahoma"/>
        </w:rPr>
        <w:t>ә</w:t>
      </w:r>
      <w:r>
        <w:rPr/>
        <w:t>sir göst</w:t>
      </w:r>
      <w:r>
        <w:rPr>
          <w:rFonts w:ascii="Tahoma" w:hAnsi="Tahoma" w:cs="Tahoma" w:eastAsia="Tahoma"/>
        </w:rPr>
        <w:t>ә</w:t>
      </w:r>
      <w:r>
        <w:rPr/>
        <w:t>rir. Bir çox istifad</w:t>
      </w:r>
      <w:r>
        <w:rPr>
          <w:rFonts w:ascii="Tahoma" w:hAnsi="Tahoma" w:cs="Tahoma" w:eastAsia="Tahoma"/>
        </w:rPr>
        <w:t>ә</w:t>
      </w:r>
      <w:r>
        <w:rPr/>
        <w:t>çil</w:t>
      </w:r>
      <w:r>
        <w:rPr>
          <w:rFonts w:ascii="Tahoma" w:hAnsi="Tahoma" w:cs="Tahoma" w:eastAsia="Tahoma"/>
        </w:rPr>
        <w:t>ә</w:t>
      </w:r>
      <w:r>
        <w:rPr/>
        <w:t>r ekran kart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spacing w:val="37"/>
        </w:rPr>
        <w:t> 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ng</w:t>
      </w:r>
      <w:r>
        <w:rPr>
          <w:w w:val="99"/>
        </w:rPr>
        <w:t> </w:t>
      </w:r>
      <w:r>
        <w:rPr/>
        <w:t>parametrl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32 bit 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ng rejimini seçir. </w:t>
      </w:r>
      <w:r>
        <w:rPr>
          <w:rFonts w:ascii="Arial" w:hAnsi="Arial" w:cs="Arial" w:eastAsia="Arial"/>
          <w:color w:val="1A1A1A"/>
        </w:rPr>
        <w:t>32 bit 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ng rejimi </w:t>
      </w:r>
      <w:r>
        <w:rPr>
          <w:spacing w:val="50"/>
        </w:rPr>
        <w:t> </w:t>
      </w:r>
      <w:r>
        <w:rPr/>
        <w:t>qrafik</w:t>
      </w:r>
      <w:r>
        <w:rPr>
          <w:w w:val="99"/>
        </w:rPr>
        <w:t> </w:t>
      </w:r>
      <w:r>
        <w:rPr/>
        <w:t>a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rl</w:t>
      </w:r>
      <w:r>
        <w:rPr>
          <w:rFonts w:ascii="Tahoma" w:hAnsi="Tahoma" w:cs="Tahoma" w:eastAsia="Tahoma"/>
        </w:rPr>
        <w:t>ı</w:t>
      </w:r>
      <w:r>
        <w:rPr/>
        <w:t>ql</w:t>
      </w:r>
      <w:r>
        <w:rPr>
          <w:rFonts w:ascii="Tahoma" w:hAnsi="Tahoma" w:cs="Tahoma" w:eastAsia="Tahoma"/>
        </w:rPr>
        <w:t>ı </w:t>
      </w:r>
      <w:r>
        <w:rPr/>
        <w:t>professional 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r gör</w:t>
      </w:r>
      <w:r>
        <w:rPr>
          <w:rFonts w:ascii="Tahoma" w:hAnsi="Tahoma" w:cs="Tahoma" w:eastAsia="Tahoma"/>
        </w:rPr>
        <w:t>ә</w:t>
      </w:r>
      <w:r>
        <w:rPr/>
        <w:t>n istifad</w:t>
      </w:r>
      <w:r>
        <w:rPr>
          <w:rFonts w:ascii="Tahoma" w:hAnsi="Tahoma" w:cs="Tahoma" w:eastAsia="Tahoma"/>
        </w:rPr>
        <w:t>ә</w:t>
      </w:r>
      <w:r>
        <w:rPr/>
        <w:t>çil</w:t>
      </w:r>
      <w:r>
        <w:rPr>
          <w:rFonts w:ascii="Tahoma" w:hAnsi="Tahoma" w:cs="Tahoma" w:eastAsia="Tahoma"/>
        </w:rPr>
        <w:t>ә</w:t>
      </w:r>
      <w:r>
        <w:rPr/>
        <w:t>r üçün vacib bir seçim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80"/>
        </w:rPr>
        <w:t>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w w:val="99"/>
        </w:rPr>
        <w:t> </w:t>
      </w:r>
      <w:r>
        <w:rPr/>
        <w:t>ola</w:t>
      </w:r>
      <w:r>
        <w:rPr>
          <w:spacing w:val="72"/>
        </w:rPr>
        <w:t> </w:t>
      </w:r>
      <w:r>
        <w:rPr/>
        <w:t>bilir,</w:t>
      </w:r>
      <w:r>
        <w:rPr>
          <w:spacing w:val="71"/>
        </w:rPr>
        <w:t> </w:t>
      </w:r>
      <w:r>
        <w:rPr/>
        <w:t>lakin</w:t>
      </w:r>
      <w:r>
        <w:rPr>
          <w:spacing w:val="73"/>
        </w:rPr>
        <w:t> </w:t>
      </w:r>
      <w:r>
        <w:rPr/>
        <w:t>normal</w:t>
      </w:r>
      <w:r>
        <w:rPr>
          <w:spacing w:val="72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/>
        <w:t>çil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spacing w:val="72"/>
        </w:rPr>
        <w:t> </w:t>
      </w:r>
      <w:r>
        <w:rPr/>
        <w:t>üçün</w:t>
      </w:r>
      <w:r>
        <w:rPr>
          <w:spacing w:val="71"/>
        </w:rPr>
        <w:t> </w:t>
      </w:r>
      <w:r>
        <w:rPr/>
        <w:t>göz</w:t>
      </w:r>
      <w:r>
        <w:rPr>
          <w:spacing w:val="71"/>
        </w:rPr>
        <w:t> </w:t>
      </w:r>
      <w:r>
        <w:rPr/>
        <w:t>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72"/>
        </w:rPr>
        <w:t> </w:t>
      </w:r>
      <w:r>
        <w:rPr/>
        <w:t>seçil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73"/>
        </w:rPr>
        <w:t> </w:t>
      </w:r>
      <w:r>
        <w:rPr/>
        <w:t>bilm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71"/>
        </w:rPr>
        <w:t> </w:t>
      </w:r>
      <w:r>
        <w:rPr>
          <w:rFonts w:ascii="Tahoma" w:hAnsi="Tahoma" w:cs="Tahoma" w:eastAsia="Tahoma"/>
        </w:rPr>
        <w:t>ә</w:t>
      </w:r>
      <w:r>
        <w:rPr/>
        <w:t>lav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ngl</w:t>
      </w:r>
      <w:r>
        <w:rPr>
          <w:rFonts w:ascii="Tahoma" w:hAnsi="Tahoma" w:cs="Tahoma" w:eastAsia="Tahoma"/>
        </w:rPr>
        <w:t>ә</w:t>
      </w:r>
      <w:r>
        <w:rPr/>
        <w:t>rin istifad</w:t>
      </w:r>
      <w:r>
        <w:rPr>
          <w:rFonts w:ascii="Tahoma" w:hAnsi="Tahoma" w:cs="Tahoma" w:eastAsia="Tahoma"/>
        </w:rPr>
        <w:t>ә</w:t>
      </w:r>
      <w:r>
        <w:rPr/>
        <w:t>si, sad</w:t>
      </w:r>
      <w:r>
        <w:rPr>
          <w:rFonts w:ascii="Tahoma" w:hAnsi="Tahoma" w:cs="Tahoma" w:eastAsia="Tahoma"/>
        </w:rPr>
        <w:t>ә</w:t>
      </w:r>
      <w:r>
        <w:rPr/>
        <w:t>c</w:t>
      </w:r>
      <w:r>
        <w:rPr>
          <w:rFonts w:ascii="Tahoma" w:hAnsi="Tahoma" w:cs="Tahoma" w:eastAsia="Tahoma"/>
        </w:rPr>
        <w:t>ә </w:t>
      </w:r>
      <w:r>
        <w:rPr/>
        <w:t>g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ksiz bir yük olmaqdan ba</w:t>
      </w:r>
      <w:r>
        <w:rPr>
          <w:rFonts w:ascii="Tahoma" w:hAnsi="Tahoma" w:cs="Tahoma" w:eastAsia="Tahoma"/>
        </w:rPr>
        <w:t>ş</w:t>
      </w:r>
      <w:r>
        <w:rPr/>
        <w:t>qa bir</w:t>
      </w:r>
      <w:r>
        <w:rPr>
          <w:spacing w:val="33"/>
        </w:rPr>
        <w:t> </w:t>
      </w:r>
      <w:r>
        <w:rPr>
          <w:rFonts w:ascii="Tahoma" w:hAnsi="Tahoma" w:cs="Tahoma" w:eastAsia="Tahoma"/>
        </w:rPr>
        <w:t>ş</w:t>
      </w:r>
      <w:r>
        <w:rPr/>
        <w:t>ey</w:t>
      </w:r>
      <w:r>
        <w:rPr>
          <w:w w:val="99"/>
        </w:rPr>
        <w:t> </w:t>
      </w:r>
      <w:r>
        <w:rPr/>
        <w:t>deyildir. </w:t>
      </w:r>
      <w:r>
        <w:rPr>
          <w:rFonts w:ascii="Arial" w:hAnsi="Arial" w:cs="Arial" w:eastAsia="Arial"/>
          <w:color w:val="1A1A1A"/>
        </w:rPr>
        <w:t>16 bit </w:t>
      </w:r>
      <w:r>
        <w:rPr/>
        <w:t>rejimin istifad</w:t>
      </w:r>
      <w:r>
        <w:rPr>
          <w:rFonts w:ascii="Tahoma" w:hAnsi="Tahoma" w:cs="Tahoma" w:eastAsia="Tahoma"/>
        </w:rPr>
        <w:t>ә</w:t>
      </w:r>
      <w:r>
        <w:rPr/>
        <w:t>sinin gözün seçm</w:t>
      </w:r>
      <w:r>
        <w:rPr>
          <w:rFonts w:ascii="Tahoma" w:hAnsi="Tahoma" w:cs="Tahoma" w:eastAsia="Tahoma"/>
        </w:rPr>
        <w:t>ә</w:t>
      </w:r>
      <w:r>
        <w:rPr/>
        <w:t>si bax</w:t>
      </w:r>
      <w:r>
        <w:rPr>
          <w:rFonts w:ascii="Tahoma" w:hAnsi="Tahoma" w:cs="Tahoma" w:eastAsia="Tahoma"/>
        </w:rPr>
        <w:t>ı</w:t>
      </w:r>
      <w:r>
        <w:rPr/>
        <w:t>m</w:t>
      </w:r>
      <w:r>
        <w:rPr>
          <w:rFonts w:ascii="Tahoma" w:hAnsi="Tahoma" w:cs="Tahoma" w:eastAsia="Tahoma"/>
        </w:rPr>
        <w:t>ı</w:t>
      </w:r>
      <w:r>
        <w:rPr/>
        <w:t>ndan h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spacing w:val="35"/>
        </w:rPr>
        <w:t> </w:t>
      </w:r>
      <w:r>
        <w:rPr/>
        <w:t>hans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/>
        <w:t>bir d</w:t>
      </w:r>
      <w:r>
        <w:rPr>
          <w:rFonts w:ascii="Tahoma" w:hAnsi="Tahoma" w:cs="Tahoma" w:eastAsia="Tahoma"/>
        </w:rPr>
        <w:t>ә</w:t>
      </w:r>
      <w:r>
        <w:rPr/>
        <w:t>yi</w:t>
      </w:r>
      <w:r>
        <w:rPr>
          <w:rFonts w:ascii="Tahoma" w:hAnsi="Tahoma" w:cs="Tahoma" w:eastAsia="Tahoma"/>
        </w:rPr>
        <w:t>ş</w:t>
      </w:r>
      <w:r>
        <w:rPr/>
        <w:t>ikliy</w:t>
      </w:r>
      <w:r>
        <w:rPr>
          <w:rFonts w:ascii="Tahoma" w:hAnsi="Tahoma" w:cs="Tahoma" w:eastAsia="Tahoma"/>
        </w:rPr>
        <w:t>ә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b olmamas</w:t>
      </w:r>
      <w:r>
        <w:rPr>
          <w:rFonts w:ascii="Tahoma" w:hAnsi="Tahoma" w:cs="Tahoma" w:eastAsia="Tahoma"/>
        </w:rPr>
        <w:t>ı</w:t>
      </w:r>
      <w:r>
        <w:rPr/>
        <w:t>, ancaq sistem m</w:t>
      </w:r>
      <w:r>
        <w:rPr>
          <w:rFonts w:ascii="Tahoma" w:hAnsi="Tahoma" w:cs="Tahoma" w:eastAsia="Tahoma"/>
        </w:rPr>
        <w:t>ә</w:t>
      </w:r>
      <w:r>
        <w:rPr/>
        <w:t>hsuldarl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 </w:t>
      </w:r>
      <w:r>
        <w:rPr/>
        <w:t>üz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-18"/>
        </w:rPr>
        <w:t> </w:t>
      </w:r>
      <w:r>
        <w:rPr/>
        <w:t>daha</w:t>
      </w:r>
      <w:r>
        <w:rPr>
          <w:w w:val="99"/>
        </w:rPr>
        <w:t> </w:t>
      </w:r>
      <w:r>
        <w:rPr/>
        <w:t>müsb</w:t>
      </w:r>
      <w:r>
        <w:rPr>
          <w:rFonts w:ascii="Tahoma" w:hAnsi="Tahoma" w:cs="Tahoma" w:eastAsia="Tahoma"/>
        </w:rPr>
        <w:t>ә</w:t>
      </w:r>
      <w:r>
        <w:rPr/>
        <w:t>t t</w:t>
      </w:r>
      <w:r>
        <w:rPr>
          <w:rFonts w:ascii="Tahoma" w:hAnsi="Tahoma" w:cs="Tahoma" w:eastAsia="Tahoma"/>
        </w:rPr>
        <w:t>ә</w:t>
      </w:r>
      <w:r>
        <w:rPr/>
        <w:t>sir yaratmas</w:t>
      </w:r>
      <w:r>
        <w:rPr>
          <w:rFonts w:ascii="Tahoma" w:hAnsi="Tahoma" w:cs="Tahoma" w:eastAsia="Tahoma"/>
        </w:rPr>
        <w:t>ı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bil</w:t>
      </w:r>
      <w:r>
        <w:rPr>
          <w:rFonts w:ascii="Tahoma" w:hAnsi="Tahoma" w:cs="Tahoma" w:eastAsia="Tahoma"/>
        </w:rPr>
        <w:t>ә ә</w:t>
      </w:r>
      <w:r>
        <w:rPr/>
        <w:t>n uy</w:t>
      </w:r>
      <w:r>
        <w:rPr>
          <w:rFonts w:ascii="Tahoma" w:hAnsi="Tahoma" w:cs="Tahoma" w:eastAsia="Tahoma"/>
        </w:rPr>
        <w:t>ğ</w:t>
      </w:r>
      <w:r>
        <w:rPr/>
        <w:t>un</w:t>
      </w:r>
      <w:r>
        <w:rPr>
          <w:spacing w:val="-15"/>
        </w:rPr>
        <w:t> </w:t>
      </w:r>
      <w:r>
        <w:rPr/>
        <w:t>seçimdir.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8"/>
        <w:rPr>
          <w:rFonts w:ascii="Tahoma" w:hAnsi="Tahoma" w:cs="Tahoma" w:eastAsia="Tahoma"/>
          <w:sz w:val="18"/>
          <w:szCs w:val="18"/>
        </w:rPr>
      </w:pPr>
    </w:p>
    <w:p>
      <w:pPr>
        <w:spacing w:line="6825" w:lineRule="exact"/>
        <w:ind w:left="1758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136"/>
          <w:sz w:val="20"/>
          <w:szCs w:val="20"/>
        </w:rPr>
        <w:drawing>
          <wp:inline distT="0" distB="0" distL="0" distR="0">
            <wp:extent cx="3847761" cy="4333875"/>
            <wp:effectExtent l="0" t="0" r="0" b="0"/>
            <wp:docPr id="267" name="image1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84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7761" cy="433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136"/>
          <w:sz w:val="20"/>
          <w:szCs w:val="20"/>
        </w:rPr>
      </w:r>
    </w:p>
    <w:p>
      <w:pPr>
        <w:spacing w:line="240" w:lineRule="auto" w:before="7"/>
        <w:rPr>
          <w:rFonts w:ascii="Tahoma" w:hAnsi="Tahoma" w:cs="Tahoma" w:eastAsia="Tahoma"/>
          <w:sz w:val="15"/>
          <w:szCs w:val="15"/>
        </w:rPr>
      </w:pPr>
    </w:p>
    <w:p>
      <w:pPr>
        <w:pStyle w:val="BodyText"/>
        <w:spacing w:line="240" w:lineRule="auto" w:before="51"/>
        <w:ind w:left="1104" w:right="0" w:hanging="701"/>
        <w:jc w:val="left"/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78. </w:t>
      </w:r>
      <w:r>
        <w:rPr/>
        <w:t>Display Properties (Ekran 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ri) dialoq</w:t>
      </w:r>
      <w:r>
        <w:rPr>
          <w:spacing w:val="-4"/>
        </w:rPr>
        <w:t> </w:t>
      </w:r>
      <w:r>
        <w:rPr/>
        <w:t>p</w:t>
      </w:r>
      <w:r>
        <w:rPr>
          <w:rFonts w:ascii="Tahoma" w:hAnsi="Tahoma"/>
        </w:rPr>
        <w:t>ә</w:t>
      </w:r>
      <w:r>
        <w:rPr/>
        <w:t>nc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si</w:t>
      </w:r>
    </w:p>
    <w:p>
      <w:pPr>
        <w:spacing w:line="240" w:lineRule="auto" w:before="9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254" w:right="237"/>
        <w:jc w:val="both"/>
      </w:pPr>
      <w:r>
        <w:rPr/>
        <w:t>Ekran kart</w:t>
      </w:r>
      <w:r>
        <w:rPr>
          <w:rFonts w:ascii="Tahoma" w:hAnsi="Tahoma"/>
        </w:rPr>
        <w:t>ı </w:t>
      </w:r>
      <w:r>
        <w:rPr/>
        <w:t>parametrl</w:t>
      </w:r>
      <w:r>
        <w:rPr>
          <w:rFonts w:ascii="Tahoma" w:hAnsi="Tahoma"/>
        </w:rPr>
        <w:t>ә</w:t>
      </w:r>
      <w:r>
        <w:rPr/>
        <w:t>rini 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dirm</w:t>
      </w:r>
      <w:r>
        <w:rPr>
          <w:rFonts w:ascii="Tahoma" w:hAnsi="Tahoma"/>
        </w:rPr>
        <w:t>ә</w:t>
      </w:r>
      <w:r>
        <w:rPr/>
        <w:t>k olduqca asand</w:t>
      </w:r>
      <w:r>
        <w:rPr>
          <w:rFonts w:ascii="Tahoma" w:hAnsi="Tahoma"/>
        </w:rPr>
        <w:t>ı</w:t>
      </w:r>
      <w:r>
        <w:rPr/>
        <w:t>r.</w:t>
      </w:r>
      <w:r>
        <w:rPr>
          <w:spacing w:val="28"/>
        </w:rPr>
        <w:t> </w:t>
      </w:r>
      <w:r>
        <w:rPr>
          <w:rFonts w:ascii="Arial" w:hAnsi="Arial"/>
          <w:color w:val="1A1A1A"/>
        </w:rPr>
        <w:t>Display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Properties </w:t>
      </w:r>
      <w:r>
        <w:rPr/>
        <w:t>(Ekran 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ri) dialoq p</w:t>
      </w:r>
      <w:r>
        <w:rPr>
          <w:rFonts w:ascii="Tahoma" w:hAnsi="Tahoma"/>
        </w:rPr>
        <w:t>ә</w:t>
      </w:r>
      <w:r>
        <w:rPr/>
        <w:t>nc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sinin </w:t>
      </w:r>
      <w:r>
        <w:rPr>
          <w:rFonts w:ascii="Arial" w:hAnsi="Arial"/>
          <w:color w:val="1A1A1A"/>
        </w:rPr>
        <w:t>Settings</w:t>
      </w:r>
      <w:r>
        <w:rPr>
          <w:rFonts w:ascii="Arial" w:hAnsi="Arial"/>
          <w:color w:val="1A1A1A"/>
          <w:spacing w:val="5"/>
        </w:rPr>
        <w:t> </w:t>
      </w:r>
      <w:r>
        <w:rPr/>
        <w:t>(Qurmalar)</w:t>
      </w:r>
      <w:r>
        <w:rPr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hif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/>
        <w:t>n r</w:t>
      </w:r>
      <w:r>
        <w:rPr>
          <w:rFonts w:ascii="Tahoma" w:hAnsi="Tahoma"/>
        </w:rPr>
        <w:t>ә</w:t>
      </w:r>
      <w:r>
        <w:rPr/>
        <w:t>ng 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rini t</w:t>
      </w:r>
      <w:r>
        <w:rPr>
          <w:rFonts w:ascii="Tahoma" w:hAnsi="Tahoma"/>
        </w:rPr>
        <w:t>ә</w:t>
      </w:r>
      <w:r>
        <w:rPr/>
        <w:t>yin etm</w:t>
      </w:r>
      <w:r>
        <w:rPr>
          <w:rFonts w:ascii="Tahoma" w:hAnsi="Tahoma"/>
        </w:rPr>
        <w:t>ә</w:t>
      </w:r>
      <w:r>
        <w:rPr/>
        <w:t>k olar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22"/>
        </w:rPr>
        <w:t> </w:t>
      </w:r>
      <w:r>
        <w:rPr/>
        <w:t>78.).</w:t>
      </w:r>
    </w:p>
    <w:p>
      <w:pPr>
        <w:pStyle w:val="BodyText"/>
        <w:spacing w:line="240" w:lineRule="auto"/>
        <w:ind w:left="254" w:right="238"/>
        <w:jc w:val="both"/>
      </w:pPr>
      <w:r>
        <w:rPr>
          <w:rFonts w:ascii="Tahoma" w:hAnsi="Tahoma" w:cs="Tahoma" w:eastAsia="Tahoma"/>
          <w:b/>
          <w:bCs/>
        </w:rPr>
        <w:t>Sürücü yenil</w:t>
      </w:r>
      <w:r>
        <w:rPr>
          <w:rFonts w:ascii="Tahoma" w:hAnsi="Tahoma" w:cs="Tahoma" w:eastAsia="Tahoma"/>
          <w:b/>
          <w:bCs/>
        </w:rPr>
        <w:t>ә</w:t>
      </w:r>
      <w:r>
        <w:rPr>
          <w:rFonts w:ascii="Tahoma" w:hAnsi="Tahoma" w:cs="Tahoma" w:eastAsia="Tahoma"/>
          <w:b/>
          <w:bCs/>
        </w:rPr>
        <w:t>nm</w:t>
      </w:r>
      <w:r>
        <w:rPr>
          <w:rFonts w:ascii="Tahoma" w:hAnsi="Tahoma" w:cs="Tahoma" w:eastAsia="Tahoma"/>
          <w:b/>
          <w:bCs/>
        </w:rPr>
        <w:t>ә</w:t>
      </w:r>
      <w:r>
        <w:rPr>
          <w:rFonts w:ascii="Tahoma" w:hAnsi="Tahoma" w:cs="Tahoma" w:eastAsia="Tahoma"/>
          <w:b/>
          <w:bCs/>
        </w:rPr>
        <w:t>si – </w:t>
      </w:r>
      <w:r>
        <w:rPr/>
        <w:t>Ekran kartlar</w:t>
      </w:r>
      <w:r>
        <w:rPr>
          <w:rFonts w:ascii="Tahoma" w:hAnsi="Tahoma" w:cs="Tahoma" w:eastAsia="Tahoma"/>
        </w:rPr>
        <w:t>ı</w:t>
      </w:r>
      <w:r>
        <w:rPr/>
        <w:t>nda sürücü yenil</w:t>
      </w:r>
      <w:r>
        <w:rPr>
          <w:rFonts w:ascii="Tahoma" w:hAnsi="Tahoma" w:cs="Tahoma" w:eastAsia="Tahoma"/>
        </w:rPr>
        <w:t>ә</w:t>
      </w:r>
      <w:r>
        <w:rPr/>
        <w:t>nm</w:t>
      </w:r>
      <w:r>
        <w:rPr>
          <w:rFonts w:ascii="Tahoma" w:hAnsi="Tahoma" w:cs="Tahoma" w:eastAsia="Tahoma"/>
        </w:rPr>
        <w:t>ә</w:t>
      </w:r>
      <w:r>
        <w:rPr/>
        <w:t>si</w:t>
      </w:r>
      <w:r>
        <w:rPr>
          <w:spacing w:val="74"/>
        </w:rPr>
        <w:t>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ekran kartlar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daha m</w:t>
      </w:r>
      <w:r>
        <w:rPr>
          <w:rFonts w:ascii="Tahoma" w:hAnsi="Tahoma" w:cs="Tahoma" w:eastAsia="Tahoma"/>
        </w:rPr>
        <w:t>ә</w:t>
      </w:r>
      <w:r>
        <w:rPr/>
        <w:t>hsuldar 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sin</w:t>
      </w:r>
      <w:r>
        <w:rPr>
          <w:rFonts w:ascii="Tahoma" w:hAnsi="Tahoma" w:cs="Tahoma" w:eastAsia="Tahoma"/>
        </w:rPr>
        <w:t>ә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sir ed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84"/>
        </w:rPr>
        <w:t> </w:t>
      </w:r>
      <w:r>
        <w:rPr>
          <w:rFonts w:ascii="Tahoma" w:hAnsi="Tahoma" w:cs="Tahoma" w:eastAsia="Tahoma"/>
        </w:rPr>
        <w:t>ә</w:t>
      </w:r>
      <w:r>
        <w:rPr/>
        <w:t>sas</w:t>
      </w:r>
      <w:r>
        <w:rPr>
          <w:spacing w:val="-1"/>
          <w:w w:val="99"/>
        </w:rPr>
        <w:t> </w:t>
      </w:r>
      <w:r>
        <w:rPr/>
        <w:t>amill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</w:t>
      </w:r>
      <w:r>
        <w:rPr/>
        <w:t>ndir.</w:t>
      </w:r>
      <w:r>
        <w:rPr>
          <w:spacing w:val="66"/>
        </w:rPr>
        <w:t> </w:t>
      </w:r>
      <w:r>
        <w:rPr/>
        <w:t>Bir</w:t>
      </w:r>
      <w:r>
        <w:rPr>
          <w:spacing w:val="66"/>
        </w:rPr>
        <w:t> </w:t>
      </w:r>
      <w:r>
        <w:rPr/>
        <w:t>çox</w:t>
      </w:r>
      <w:r>
        <w:rPr>
          <w:spacing w:val="66"/>
        </w:rPr>
        <w:t> </w:t>
      </w:r>
      <w:r>
        <w:rPr/>
        <w:t>ekran</w:t>
      </w:r>
      <w:r>
        <w:rPr>
          <w:spacing w:val="67"/>
        </w:rPr>
        <w:t> </w:t>
      </w:r>
      <w:r>
        <w:rPr/>
        <w:t>kart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65"/>
        </w:rPr>
        <w:t> </w:t>
      </w:r>
      <w:r>
        <w:rPr/>
        <w:t>istehsalç</w:t>
      </w:r>
      <w:r>
        <w:rPr>
          <w:rFonts w:ascii="Tahoma" w:hAnsi="Tahoma" w:cs="Tahoma" w:eastAsia="Tahoma"/>
        </w:rPr>
        <w:t>ı</w:t>
      </w:r>
      <w:r>
        <w:rPr/>
        <w:t>lar</w:t>
      </w:r>
      <w:r>
        <w:rPr>
          <w:rFonts w:ascii="Tahoma" w:hAnsi="Tahoma" w:cs="Tahoma" w:eastAsia="Tahoma"/>
        </w:rPr>
        <w:t>ı</w:t>
      </w:r>
      <w:r>
        <w:rPr/>
        <w:t>,</w:t>
      </w:r>
      <w:r>
        <w:rPr>
          <w:spacing w:val="66"/>
        </w:rPr>
        <w:t> </w:t>
      </w:r>
      <w:r>
        <w:rPr/>
        <w:t>ekran</w:t>
      </w:r>
      <w:r>
        <w:rPr>
          <w:spacing w:val="67"/>
        </w:rPr>
        <w:t> </w:t>
      </w:r>
      <w:r>
        <w:rPr/>
        <w:t>kart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65"/>
        </w:rPr>
        <w:t> </w:t>
      </w:r>
      <w:r>
        <w:rPr/>
        <w:t>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68"/>
        </w:rPr>
        <w:t> </w:t>
      </w:r>
      <w:r>
        <w:rPr/>
        <w:t>birlikd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veril</w:t>
      </w:r>
      <w:r>
        <w:rPr>
          <w:rFonts w:ascii="Tahoma" w:hAnsi="Tahoma" w:cs="Tahoma" w:eastAsia="Tahoma"/>
        </w:rPr>
        <w:t>ә</w:t>
      </w:r>
      <w:r>
        <w:rPr/>
        <w:t>n sürücüd</w:t>
      </w:r>
      <w:r>
        <w:rPr>
          <w:rFonts w:ascii="Tahoma" w:hAnsi="Tahoma" w:cs="Tahoma" w:eastAsia="Tahoma"/>
        </w:rPr>
        <w:t>ә</w:t>
      </w:r>
      <w:r>
        <w:rPr/>
        <w:t>n sonra, ekran kart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daha m</w:t>
      </w:r>
      <w:r>
        <w:rPr>
          <w:rFonts w:ascii="Tahoma" w:hAnsi="Tahoma" w:cs="Tahoma" w:eastAsia="Tahoma"/>
        </w:rPr>
        <w:t>ә</w:t>
      </w:r>
      <w:r>
        <w:rPr/>
        <w:t>hsuldar</w:t>
      </w:r>
      <w:r>
        <w:rPr>
          <w:spacing w:val="36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edilm</w:t>
      </w:r>
      <w:r>
        <w:rPr>
          <w:rFonts w:ascii="Tahoma" w:hAnsi="Tahoma" w:cs="Tahoma" w:eastAsia="Tahoma"/>
        </w:rPr>
        <w:t>ә</w:t>
      </w:r>
      <w:r>
        <w:rPr/>
        <w:t>sin</w:t>
      </w:r>
      <w:r>
        <w:rPr>
          <w:rFonts w:ascii="Tahoma" w:hAnsi="Tahoma" w:cs="Tahoma" w:eastAsia="Tahoma"/>
        </w:rPr>
        <w:t>ә </w:t>
      </w:r>
      <w:r>
        <w:rPr/>
        <w:t>köm</w:t>
      </w:r>
      <w:r>
        <w:rPr>
          <w:rFonts w:ascii="Tahoma" w:hAnsi="Tahoma" w:cs="Tahoma" w:eastAsia="Tahoma"/>
        </w:rPr>
        <w:t>ә</w:t>
      </w:r>
      <w:r>
        <w:rPr/>
        <w:t>k ed</w:t>
      </w:r>
      <w:r>
        <w:rPr>
          <w:rFonts w:ascii="Tahoma" w:hAnsi="Tahoma" w:cs="Tahoma" w:eastAsia="Tahoma"/>
        </w:rPr>
        <w:t>ә</w:t>
      </w:r>
      <w:r>
        <w:rPr/>
        <w:t>c</w:t>
      </w:r>
      <w:r>
        <w:rPr>
          <w:rFonts w:ascii="Tahoma" w:hAnsi="Tahoma" w:cs="Tahoma" w:eastAsia="Tahoma"/>
        </w:rPr>
        <w:t>ә</w:t>
      </w:r>
      <w:r>
        <w:rPr/>
        <w:t>k yeni sürücül</w:t>
      </w:r>
      <w:r>
        <w:rPr>
          <w:rFonts w:ascii="Tahoma" w:hAnsi="Tahoma" w:cs="Tahoma" w:eastAsia="Tahoma"/>
        </w:rPr>
        <w:t>ә</w:t>
      </w:r>
      <w:r>
        <w:rPr/>
        <w:t>r ç</w:t>
      </w:r>
      <w:r>
        <w:rPr>
          <w:rFonts w:ascii="Tahoma" w:hAnsi="Tahoma" w:cs="Tahoma" w:eastAsia="Tahoma"/>
        </w:rPr>
        <w:t>ı</w:t>
      </w:r>
      <w:r>
        <w:rPr/>
        <w:t>xarmaqda v</w:t>
      </w:r>
      <w:r>
        <w:rPr>
          <w:rFonts w:ascii="Tahoma" w:hAnsi="Tahoma" w:cs="Tahoma" w:eastAsia="Tahoma"/>
        </w:rPr>
        <w:t>ә ә</w:t>
      </w:r>
      <w:r>
        <w:rPr/>
        <w:t>sas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61"/>
        </w:rPr>
        <w:t> </w:t>
      </w:r>
      <w:r>
        <w:rPr/>
        <w:t>bu</w:t>
      </w:r>
      <w:r>
        <w:rPr>
          <w:w w:val="99"/>
        </w:rPr>
        <w:t> </w:t>
      </w:r>
      <w:r>
        <w:rPr/>
        <w:t>sürücül</w:t>
      </w:r>
      <w:r>
        <w:rPr>
          <w:rFonts w:ascii="Tahoma" w:hAnsi="Tahoma" w:cs="Tahoma" w:eastAsia="Tahoma"/>
        </w:rPr>
        <w:t>ә</w:t>
      </w:r>
      <w:r>
        <w:rPr/>
        <w:t>ri </w:t>
      </w:r>
      <w:r>
        <w:rPr>
          <w:rFonts w:ascii="Tahoma" w:hAnsi="Tahoma" w:cs="Tahoma" w:eastAsia="Tahoma"/>
        </w:rPr>
        <w:t>İ</w:t>
      </w:r>
      <w:r>
        <w:rPr/>
        <w:t>nternet üz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</w:t>
      </w:r>
      <w:r>
        <w:rPr/>
        <w:t>n yay</w:t>
      </w:r>
      <w:r>
        <w:rPr>
          <w:rFonts w:ascii="Tahoma" w:hAnsi="Tahoma" w:cs="Tahoma" w:eastAsia="Tahoma"/>
        </w:rPr>
        <w:t>ı</w:t>
      </w:r>
      <w:r>
        <w:rPr/>
        <w:t>mlamaqdad</w:t>
      </w:r>
      <w:r>
        <w:rPr>
          <w:rFonts w:ascii="Tahoma" w:hAnsi="Tahoma" w:cs="Tahoma" w:eastAsia="Tahoma"/>
        </w:rPr>
        <w:t>ı</w:t>
      </w:r>
      <w:r>
        <w:rPr/>
        <w:t>r. B</w:t>
      </w:r>
      <w:r>
        <w:rPr>
          <w:rFonts w:ascii="Tahoma" w:hAnsi="Tahoma" w:cs="Tahoma" w:eastAsia="Tahoma"/>
        </w:rPr>
        <w:t>ә</w:t>
      </w:r>
      <w:r>
        <w:rPr/>
        <w:t>zi ekran kartlar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-4"/>
        </w:rPr>
        <w:t> </w:t>
      </w:r>
      <w:r>
        <w:rPr/>
        <w:t>öz</w:t>
      </w:r>
      <w:r>
        <w:rPr>
          <w:w w:val="99"/>
        </w:rPr>
        <w:t> </w:t>
      </w:r>
      <w:r>
        <w:rPr/>
        <w:t>sürücüsü il</w:t>
      </w:r>
      <w:r>
        <w:rPr>
          <w:rFonts w:ascii="Tahoma" w:hAnsi="Tahoma" w:cs="Tahoma" w:eastAsia="Tahoma"/>
        </w:rPr>
        <w:t>ә </w:t>
      </w:r>
      <w:r>
        <w:rPr/>
        <w:t>yava</w:t>
      </w:r>
      <w:r>
        <w:rPr>
          <w:rFonts w:ascii="Tahoma" w:hAnsi="Tahoma" w:cs="Tahoma" w:eastAsia="Tahoma"/>
        </w:rPr>
        <w:t>ş </w:t>
      </w:r>
      <w:r>
        <w:rPr/>
        <w:t>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yib,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 sisteminin qur</w:t>
      </w:r>
      <w:r>
        <w:rPr>
          <w:rFonts w:ascii="Tahoma" w:hAnsi="Tahoma" w:cs="Tahoma" w:eastAsia="Tahoma"/>
        </w:rPr>
        <w:t>ğ</w:t>
      </w:r>
      <w:r>
        <w:rPr/>
        <w:t>u olaraq</w:t>
      </w:r>
      <w:r>
        <w:rPr>
          <w:spacing w:val="35"/>
        </w:rPr>
        <w:t> </w:t>
      </w:r>
      <w:r>
        <w:rPr/>
        <w:t>ekran</w:t>
      </w:r>
      <w:r>
        <w:rPr>
          <w:spacing w:val="-1"/>
          <w:w w:val="99"/>
        </w:rPr>
        <w:t> </w:t>
      </w:r>
      <w:r>
        <w:rPr/>
        <w:t>kart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tan</w:t>
      </w:r>
      <w:r>
        <w:rPr>
          <w:rFonts w:ascii="Tahoma" w:hAnsi="Tahoma" w:cs="Tahoma" w:eastAsia="Tahoma"/>
        </w:rPr>
        <w:t>ı</w:t>
      </w:r>
      <w:r>
        <w:rPr/>
        <w:t>yaraq yükl</w:t>
      </w:r>
      <w:r>
        <w:rPr>
          <w:rFonts w:ascii="Tahoma" w:hAnsi="Tahoma" w:cs="Tahoma" w:eastAsia="Tahoma"/>
        </w:rPr>
        <w:t>ә</w:t>
      </w:r>
      <w:r>
        <w:rPr/>
        <w:t>mi</w:t>
      </w:r>
      <w:r>
        <w:rPr>
          <w:rFonts w:ascii="Tahoma" w:hAnsi="Tahoma" w:cs="Tahoma" w:eastAsia="Tahoma"/>
        </w:rPr>
        <w:t>ş </w:t>
      </w:r>
      <w:r>
        <w:rPr/>
        <w:t>oldu</w:t>
      </w:r>
      <w:r>
        <w:rPr>
          <w:rFonts w:ascii="Tahoma" w:hAnsi="Tahoma" w:cs="Tahoma" w:eastAsia="Tahoma"/>
        </w:rPr>
        <w:t>ğ</w:t>
      </w:r>
      <w:r>
        <w:rPr/>
        <w:t>u sürücü il</w:t>
      </w:r>
      <w:r>
        <w:rPr>
          <w:rFonts w:ascii="Tahoma" w:hAnsi="Tahoma" w:cs="Tahoma" w:eastAsia="Tahoma"/>
        </w:rPr>
        <w:t>ә </w:t>
      </w:r>
      <w:r>
        <w:rPr/>
        <w:t>daha sür</w:t>
      </w:r>
      <w:r>
        <w:rPr>
          <w:rFonts w:ascii="Tahoma" w:hAnsi="Tahoma" w:cs="Tahoma" w:eastAsia="Tahoma"/>
        </w:rPr>
        <w:t>ә</w:t>
      </w:r>
      <w:r>
        <w:rPr/>
        <w:t>tli</w:t>
      </w:r>
      <w:r>
        <w:rPr>
          <w:spacing w:val="35"/>
        </w:rPr>
        <w:t> </w:t>
      </w:r>
      <w:r>
        <w:rPr/>
        <w:t>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sinin</w:t>
      </w:r>
      <w:r>
        <w:rPr>
          <w:w w:val="99"/>
        </w:rPr>
        <w:t>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bi d</w:t>
      </w:r>
      <w:r>
        <w:rPr>
          <w:rFonts w:ascii="Tahoma" w:hAnsi="Tahoma" w:cs="Tahoma" w:eastAsia="Tahoma"/>
        </w:rPr>
        <w:t>ә </w:t>
      </w:r>
      <w:r>
        <w:rPr/>
        <w:t>budur. </w:t>
      </w:r>
      <w:r>
        <w:rPr>
          <w:rFonts w:ascii="Tahoma" w:hAnsi="Tahoma" w:cs="Tahoma" w:eastAsia="Tahoma"/>
        </w:rPr>
        <w:t>Ә</w:t>
      </w:r>
      <w:r>
        <w:rPr/>
        <w:t>sas</w:t>
      </w:r>
      <w:r>
        <w:rPr>
          <w:rFonts w:ascii="Tahoma" w:hAnsi="Tahoma" w:cs="Tahoma" w:eastAsia="Tahoma"/>
        </w:rPr>
        <w:t>ә</w:t>
      </w:r>
      <w:r>
        <w:rPr/>
        <w:t>n </w:t>
      </w:r>
      <w:r>
        <w:rPr>
          <w:rFonts w:ascii="Arial" w:hAnsi="Arial" w:cs="Arial" w:eastAsia="Arial"/>
          <w:color w:val="1A1A1A"/>
        </w:rPr>
        <w:t>Windows XP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 sistemi 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85"/>
        </w:rPr>
        <w:t> </w:t>
      </w:r>
      <w:r>
        <w:rPr/>
        <w:t>birlikd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avtomatik</w:t>
      </w:r>
      <w:r>
        <w:rPr>
          <w:spacing w:val="49"/>
        </w:rPr>
        <w:t> </w:t>
      </w:r>
      <w:r>
        <w:rPr/>
        <w:t>olaraq</w:t>
      </w:r>
      <w:r>
        <w:rPr>
          <w:spacing w:val="49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yin</w:t>
      </w:r>
      <w:r>
        <w:rPr>
          <w:spacing w:val="49"/>
        </w:rPr>
        <w:t>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49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9"/>
        </w:rPr>
        <w:t> </w:t>
      </w:r>
      <w:r>
        <w:rPr/>
        <w:t>sürücüsü</w:t>
      </w:r>
      <w:r>
        <w:rPr>
          <w:spacing w:val="50"/>
        </w:rPr>
        <w:t> </w:t>
      </w:r>
      <w:r>
        <w:rPr/>
        <w:t>yükl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spacing w:val="50"/>
        </w:rPr>
        <w:t> </w:t>
      </w:r>
      <w:r>
        <w:rPr/>
        <w:t>haz</w:t>
      </w:r>
      <w:r>
        <w:rPr>
          <w:rFonts w:ascii="Tahoma" w:hAnsi="Tahoma" w:cs="Tahoma" w:eastAsia="Tahoma"/>
        </w:rPr>
        <w:t>ı</w:t>
      </w:r>
      <w:r>
        <w:rPr/>
        <w:t>r</w:t>
      </w:r>
      <w:r>
        <w:rPr>
          <w:spacing w:val="49"/>
        </w:rPr>
        <w:t> </w:t>
      </w:r>
      <w:r>
        <w:rPr/>
        <w:t>hala</w:t>
      </w:r>
      <w:r>
        <w:rPr>
          <w:spacing w:val="48"/>
        </w:rPr>
        <w:t> </w:t>
      </w:r>
      <w:r>
        <w:rPr/>
        <w:t>g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w w:val="99"/>
        </w:rPr>
        <w:t> </w:t>
      </w:r>
      <w:r>
        <w:rPr>
          <w:rFonts w:ascii="Tahoma" w:hAnsi="Tahoma" w:cs="Tahoma" w:eastAsia="Tahoma"/>
        </w:rPr>
        <w:t>ә</w:t>
      </w:r>
      <w:r>
        <w:rPr/>
        <w:t>vv</w:t>
      </w:r>
      <w:r>
        <w:rPr>
          <w:rFonts w:ascii="Tahoma" w:hAnsi="Tahoma" w:cs="Tahoma" w:eastAsia="Tahoma"/>
        </w:rPr>
        <w:t>ә</w:t>
      </w:r>
      <w:r>
        <w:rPr/>
        <w:t>lki n</w:t>
      </w:r>
      <w:r>
        <w:rPr>
          <w:rFonts w:ascii="Tahoma" w:hAnsi="Tahoma" w:cs="Tahoma" w:eastAsia="Tahoma"/>
        </w:rPr>
        <w:t>ә</w:t>
      </w:r>
      <w:r>
        <w:rPr/>
        <w:t>sil ekran kartlar</w:t>
      </w:r>
      <w:r>
        <w:rPr>
          <w:rFonts w:ascii="Tahoma" w:hAnsi="Tahoma" w:cs="Tahoma" w:eastAsia="Tahoma"/>
        </w:rPr>
        <w:t>ı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hsuldar 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k eyni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</w:t>
      </w:r>
      <w:r>
        <w:rPr>
          <w:spacing w:val="50"/>
        </w:rPr>
        <w:t> </w:t>
      </w:r>
      <w:r>
        <w:rPr/>
        <w:t>sistemi</w:t>
      </w:r>
      <w:r>
        <w:rPr>
          <w:spacing w:val="-1"/>
          <w:w w:val="99"/>
        </w:rPr>
        <w:t> </w:t>
      </w:r>
      <w:r>
        <w:rPr/>
        <w:t>üz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 </w:t>
      </w:r>
      <w:r>
        <w:rPr/>
        <w:t>öz sürücül</w:t>
      </w:r>
      <w:r>
        <w:rPr>
          <w:rFonts w:ascii="Tahoma" w:hAnsi="Tahoma" w:cs="Tahoma" w:eastAsia="Tahoma"/>
        </w:rPr>
        <w:t>ә</w:t>
      </w:r>
      <w:r>
        <w:rPr/>
        <w:t>ri yükl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k 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dikl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</w:t>
      </w:r>
      <w:r>
        <w:rPr/>
        <w:t>, sistemin</w:t>
      </w:r>
      <w:r>
        <w:rPr>
          <w:spacing w:val="21"/>
        </w:rPr>
        <w:t> </w:t>
      </w:r>
      <w:r>
        <w:rPr>
          <w:rFonts w:ascii="Tahoma" w:hAnsi="Tahoma" w:cs="Tahoma" w:eastAsia="Tahoma"/>
        </w:rPr>
        <w:t>ә</w:t>
      </w:r>
      <w:r>
        <w:rPr/>
        <w:t>sas</w:t>
      </w:r>
      <w:r>
        <w:rPr>
          <w:w w:val="99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hsuldarl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daha a</w:t>
      </w:r>
      <w:r>
        <w:rPr>
          <w:rFonts w:ascii="Tahoma" w:hAnsi="Tahoma" w:cs="Tahoma" w:eastAsia="Tahoma"/>
        </w:rPr>
        <w:t>ş</w:t>
      </w:r>
      <w:r>
        <w:rPr/>
        <w:t>a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 </w:t>
      </w:r>
      <w:r>
        <w:rPr/>
        <w:t>oldu</w:t>
      </w:r>
      <w:r>
        <w:rPr>
          <w:rFonts w:ascii="Tahoma" w:hAnsi="Tahoma" w:cs="Tahoma" w:eastAsia="Tahoma"/>
        </w:rPr>
        <w:t>ğ</w:t>
      </w:r>
      <w:r>
        <w:rPr/>
        <w:t>u</w:t>
      </w:r>
      <w:r>
        <w:rPr>
          <w:spacing w:val="-16"/>
        </w:rPr>
        <w:t> </w:t>
      </w:r>
      <w:r>
        <w:rPr/>
        <w:t>gözl</w:t>
      </w:r>
      <w:r>
        <w:rPr>
          <w:rFonts w:ascii="Tahoma" w:hAnsi="Tahoma" w:cs="Tahoma" w:eastAsia="Tahoma"/>
        </w:rPr>
        <w:t>ә</w:t>
      </w:r>
      <w:r>
        <w:rPr/>
        <w:t>nilir.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49"/>
        <w:jc w:val="both"/>
      </w:pPr>
      <w:r>
        <w:rPr/>
        <w:t>Ekran</w:t>
      </w:r>
      <w:r>
        <w:rPr>
          <w:spacing w:val="58"/>
        </w:rPr>
        <w:t> </w:t>
      </w:r>
      <w:r>
        <w:rPr/>
        <w:t>kartlar</w:t>
      </w:r>
      <w:r>
        <w:rPr>
          <w:rFonts w:ascii="Tahoma" w:hAnsi="Tahoma"/>
        </w:rPr>
        <w:t>ı</w:t>
      </w:r>
      <w:r>
        <w:rPr>
          <w:rFonts w:ascii="Tahoma" w:hAnsi="Tahoma"/>
          <w:spacing w:val="59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61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li</w:t>
      </w:r>
      <w:r>
        <w:rPr>
          <w:spacing w:val="58"/>
        </w:rPr>
        <w:t> </w:t>
      </w:r>
      <w:r>
        <w:rPr/>
        <w:t>olaraq,</w:t>
      </w:r>
      <w:r>
        <w:rPr>
          <w:spacing w:val="58"/>
        </w:rPr>
        <w:t> </w:t>
      </w:r>
      <w:r>
        <w:rPr>
          <w:rFonts w:ascii="Tahoma" w:hAnsi="Tahoma"/>
        </w:rPr>
        <w:t>ә</w:t>
      </w:r>
      <w:r>
        <w:rPr/>
        <w:t>n</w:t>
      </w:r>
      <w:r>
        <w:rPr>
          <w:spacing w:val="59"/>
        </w:rPr>
        <w:t> </w:t>
      </w:r>
      <w:r>
        <w:rPr/>
        <w:t>yeni</w:t>
      </w:r>
      <w:r>
        <w:rPr>
          <w:spacing w:val="59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59"/>
        </w:rPr>
        <w:t> </w:t>
      </w:r>
      <w:r>
        <w:rPr>
          <w:rFonts w:ascii="Tahoma" w:hAnsi="Tahoma"/>
        </w:rPr>
        <w:t>ә</w:t>
      </w:r>
      <w:r>
        <w:rPr/>
        <w:t>n</w:t>
      </w:r>
      <w:r>
        <w:rPr>
          <w:spacing w:val="58"/>
        </w:rPr>
        <w:t> </w:t>
      </w:r>
      <w:r>
        <w:rPr/>
        <w:t>do</w:t>
      </w:r>
      <w:r>
        <w:rPr>
          <w:rFonts w:ascii="Tahoma" w:hAnsi="Tahoma"/>
        </w:rPr>
        <w:t>ğ</w:t>
      </w:r>
      <w:r>
        <w:rPr/>
        <w:t>ru</w:t>
      </w:r>
      <w:r>
        <w:rPr>
          <w:spacing w:val="59"/>
        </w:rPr>
        <w:t> </w:t>
      </w:r>
      <w:r>
        <w:rPr/>
        <w:t>sürücünü</w:t>
      </w:r>
      <w:r>
        <w:rPr>
          <w:w w:val="99"/>
        </w:rPr>
        <w:t> </w:t>
      </w:r>
      <w:r>
        <w:rPr/>
        <w:t>mü</w:t>
      </w:r>
      <w:r>
        <w:rPr>
          <w:rFonts w:ascii="Tahoma" w:hAnsi="Tahoma"/>
        </w:rPr>
        <w:t>ә</w:t>
      </w:r>
      <w:r>
        <w:rPr/>
        <w:t>yy</w:t>
      </w:r>
      <w:r>
        <w:rPr>
          <w:rFonts w:ascii="Tahoma" w:hAnsi="Tahoma"/>
        </w:rPr>
        <w:t>ә</w:t>
      </w:r>
      <w:r>
        <w:rPr/>
        <w:t>nl</w:t>
      </w:r>
      <w:r>
        <w:rPr>
          <w:rFonts w:ascii="Tahoma" w:hAnsi="Tahoma"/>
        </w:rPr>
        <w:t>әş</w:t>
      </w:r>
      <w:r>
        <w:rPr/>
        <w:t>dirm</w:t>
      </w:r>
      <w:r>
        <w:rPr>
          <w:rFonts w:ascii="Tahoma" w:hAnsi="Tahoma"/>
        </w:rPr>
        <w:t>ә</w:t>
      </w:r>
      <w:r>
        <w:rPr/>
        <w:t>k üçün ilk olaraq istehsalç</w:t>
      </w:r>
      <w:r>
        <w:rPr>
          <w:rFonts w:ascii="Tahoma" w:hAnsi="Tahoma"/>
        </w:rPr>
        <w:t>ı </w:t>
      </w:r>
      <w:r>
        <w:rPr/>
        <w:t>firman</w:t>
      </w:r>
      <w:r>
        <w:rPr>
          <w:rFonts w:ascii="Tahoma" w:hAnsi="Tahoma"/>
        </w:rPr>
        <w:t>ı</w:t>
      </w:r>
      <w:r>
        <w:rPr/>
        <w:t>n </w:t>
      </w:r>
      <w:r>
        <w:rPr>
          <w:rFonts w:ascii="Arial" w:hAnsi="Arial"/>
          <w:color w:val="1A1A1A"/>
        </w:rPr>
        <w:t>Web</w:t>
      </w:r>
      <w:r>
        <w:rPr>
          <w:rFonts w:ascii="Arial" w:hAnsi="Arial"/>
          <w:color w:val="1A1A1A"/>
          <w:spacing w:val="5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hif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bax</w:t>
      </w:r>
      <w:r>
        <w:rPr>
          <w:rFonts w:ascii="Tahoma" w:hAnsi="Tahoma"/>
        </w:rPr>
        <w:t>ı</w:t>
      </w:r>
      <w:r>
        <w:rPr/>
        <w:t>n. </w:t>
      </w:r>
      <w:r>
        <w:rPr>
          <w:rFonts w:ascii="Arial" w:hAnsi="Arial"/>
          <w:color w:val="1A1A1A"/>
        </w:rPr>
        <w:t>S3</w:t>
      </w:r>
      <w:r>
        <w:rPr/>
        <w:t>, </w:t>
      </w:r>
      <w:r>
        <w:rPr>
          <w:rFonts w:ascii="Arial" w:hAnsi="Arial"/>
          <w:color w:val="1A1A1A"/>
        </w:rPr>
        <w:t>Trident</w:t>
      </w:r>
      <w:r>
        <w:rPr/>
        <w:t>, </w:t>
      </w:r>
      <w:r>
        <w:rPr>
          <w:rFonts w:ascii="Arial" w:hAnsi="Arial"/>
          <w:color w:val="1A1A1A"/>
        </w:rPr>
        <w:t>Cirrus </w:t>
      </w:r>
      <w:r>
        <w:rPr/>
        <w:t>v</w:t>
      </w:r>
      <w:r>
        <w:rPr>
          <w:rFonts w:ascii="Tahoma" w:hAnsi="Tahoma"/>
        </w:rPr>
        <w:t>ә </w:t>
      </w:r>
      <w:r>
        <w:rPr/>
        <w:t>b</w:t>
      </w:r>
      <w:r>
        <w:rPr>
          <w:rFonts w:ascii="Tahoma" w:hAnsi="Tahoma"/>
        </w:rPr>
        <w:t>ә</w:t>
      </w:r>
      <w:r>
        <w:rPr/>
        <w:t>zi ekran kart</w:t>
      </w:r>
      <w:r>
        <w:rPr>
          <w:rFonts w:ascii="Tahoma" w:hAnsi="Tahoma"/>
        </w:rPr>
        <w:t>ı </w:t>
      </w:r>
      <w:r>
        <w:rPr/>
        <w:t>markalar</w:t>
      </w:r>
      <w:r>
        <w:rPr>
          <w:rFonts w:ascii="Tahoma" w:hAnsi="Tahoma"/>
        </w:rPr>
        <w:t>ı </w:t>
      </w:r>
      <w:r>
        <w:rPr/>
        <w:t>çox</w:t>
      </w:r>
      <w:r>
        <w:rPr>
          <w:spacing w:val="10"/>
        </w:rPr>
        <w:t> </w:t>
      </w:r>
      <w:r>
        <w:rPr/>
        <w:t>çe</w:t>
      </w:r>
      <w:r>
        <w:rPr>
          <w:rFonts w:ascii="Tahoma" w:hAnsi="Tahoma"/>
        </w:rPr>
        <w:t>ş</w:t>
      </w:r>
      <w:r>
        <w:rPr/>
        <w:t>id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sahibdir. Bu tip kartlar üçün do</w:t>
      </w:r>
      <w:r>
        <w:rPr>
          <w:rFonts w:ascii="Tahoma" w:hAnsi="Tahoma"/>
        </w:rPr>
        <w:t>ğ</w:t>
      </w:r>
      <w:r>
        <w:rPr/>
        <w:t>ru sürücünü, kart</w:t>
      </w:r>
      <w:r>
        <w:rPr>
          <w:rFonts w:ascii="Tahoma" w:hAnsi="Tahoma"/>
        </w:rPr>
        <w:t>ı</w:t>
      </w:r>
      <w:r>
        <w:rPr/>
        <w:t>n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14"/>
        </w:rPr>
        <w:t> </w:t>
      </w:r>
      <w:r>
        <w:rPr/>
        <w:t>olan</w:t>
      </w:r>
      <w:r>
        <w:rPr>
          <w:w w:val="99"/>
        </w:rPr>
        <w:t> </w:t>
      </w:r>
      <w:r>
        <w:rPr/>
        <w:t>mikrosxem d</w:t>
      </w:r>
      <w:r>
        <w:rPr>
          <w:rFonts w:ascii="Tahoma" w:hAnsi="Tahoma"/>
        </w:rPr>
        <w:t>ә</w:t>
      </w:r>
      <w:r>
        <w:rPr/>
        <w:t>stind</w:t>
      </w:r>
      <w:r>
        <w:rPr>
          <w:rFonts w:ascii="Tahoma" w:hAnsi="Tahoma"/>
        </w:rPr>
        <w:t>ә </w:t>
      </w:r>
      <w:r>
        <w:rPr/>
        <w:t>yaz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 </w:t>
      </w:r>
      <w:r>
        <w:rPr/>
        <w:t>olan model ad</w:t>
      </w:r>
      <w:r>
        <w:rPr>
          <w:rFonts w:ascii="Tahoma" w:hAnsi="Tahoma"/>
        </w:rPr>
        <w:t>ı</w:t>
      </w:r>
      <w:r>
        <w:rPr/>
        <w:t>na gör</w:t>
      </w:r>
      <w:r>
        <w:rPr>
          <w:rFonts w:ascii="Tahoma" w:hAnsi="Tahoma"/>
        </w:rPr>
        <w:t>ә</w:t>
      </w:r>
      <w:r>
        <w:rPr>
          <w:rFonts w:ascii="Tahoma" w:hAnsi="Tahoma"/>
          <w:spacing w:val="39"/>
        </w:rPr>
        <w:t> </w:t>
      </w:r>
      <w:r>
        <w:rPr/>
        <w:t>mü</w:t>
      </w:r>
      <w:r>
        <w:rPr>
          <w:rFonts w:ascii="Tahoma" w:hAnsi="Tahoma"/>
        </w:rPr>
        <w:t>ә</w:t>
      </w:r>
      <w:r>
        <w:rPr/>
        <w:t>yy</w:t>
      </w:r>
      <w:r>
        <w:rPr>
          <w:rFonts w:ascii="Tahoma" w:hAnsi="Tahoma"/>
        </w:rPr>
        <w:t>ә</w:t>
      </w:r>
      <w:r>
        <w:rPr/>
        <w:t>nl</w:t>
      </w:r>
      <w:r>
        <w:rPr>
          <w:rFonts w:ascii="Tahoma" w:hAnsi="Tahoma"/>
        </w:rPr>
        <w:t>әş</w:t>
      </w:r>
      <w:r>
        <w:rPr/>
        <w:t>dirm</w:t>
      </w:r>
      <w:r>
        <w:rPr>
          <w:rFonts w:ascii="Tahoma" w:hAnsi="Tahoma"/>
        </w:rPr>
        <w:t>ә</w:t>
      </w:r>
      <w:r>
        <w:rPr/>
        <w:t>k</w:t>
      </w:r>
      <w:r>
        <w:rPr>
          <w:w w:val="99"/>
        </w:rPr>
        <w:t> </w:t>
      </w:r>
      <w:r>
        <w:rPr/>
        <w:t>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r>
        <w:rPr/>
        <w:t>EKRAN KARTINDA OVERCLOCK</w:t>
      </w:r>
      <w:r>
        <w:rPr>
          <w:spacing w:val="-20"/>
        </w:rPr>
        <w:t> </w:t>
      </w:r>
      <w:r>
        <w:rPr>
          <w:rFonts w:ascii="Palatino Linotype" w:hAnsi="Palatino Linotype"/>
        </w:rPr>
        <w:t>Ə</w:t>
      </w:r>
      <w:r>
        <w:rPr/>
        <w:t>M</w:t>
      </w:r>
      <w:r>
        <w:rPr>
          <w:rFonts w:ascii="Palatino Linotype" w:hAnsi="Palatino Linotype"/>
        </w:rPr>
        <w:t>Ə</w:t>
      </w:r>
      <w:r>
        <w:rPr/>
        <w:t>L</w:t>
      </w:r>
      <w:r>
        <w:rPr>
          <w:rFonts w:ascii="Palatino Linotype" w:hAnsi="Palatino Linotype"/>
        </w:rPr>
        <w:t>İ</w:t>
      </w:r>
      <w:r>
        <w:rPr/>
        <w:t>YYATLARI</w:t>
      </w:r>
      <w:r>
        <w:rPr>
          <w:b w:val="0"/>
        </w:rPr>
      </w:r>
    </w:p>
    <w:p>
      <w:pPr>
        <w:pStyle w:val="BodyText"/>
        <w:spacing w:line="240" w:lineRule="auto" w:before="238"/>
        <w:ind w:right="247"/>
        <w:jc w:val="both"/>
      </w:pPr>
      <w:r>
        <w:rPr>
          <w:rFonts w:ascii="Arial" w:hAnsi="Arial" w:cs="Arial" w:eastAsia="Arial"/>
          <w:color w:val="1A1A1A"/>
        </w:rPr>
        <w:t>Overclock </w:t>
      </w:r>
      <w:r>
        <w:rPr/>
        <w:t>ekran kart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m</w:t>
      </w:r>
      <w:r>
        <w:rPr>
          <w:rFonts w:ascii="Tahoma" w:hAnsi="Tahoma" w:cs="Tahoma" w:eastAsia="Tahoma"/>
        </w:rPr>
        <w:t>ә</w:t>
      </w:r>
      <w:r>
        <w:rPr/>
        <w:t>hsuldarl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 </w:t>
      </w:r>
      <w:r>
        <w:rPr/>
        <w:t>art</w:t>
      </w:r>
      <w:r>
        <w:rPr>
          <w:rFonts w:ascii="Tahoma" w:hAnsi="Tahoma" w:cs="Tahoma" w:eastAsia="Tahoma"/>
        </w:rPr>
        <w:t>ı</w:t>
      </w:r>
      <w:r>
        <w:rPr/>
        <w:t>rmaq üçün</w:t>
      </w:r>
      <w:r>
        <w:rPr>
          <w:spacing w:val="52"/>
        </w:rPr>
        <w:t> </w:t>
      </w:r>
      <w:r>
        <w:rPr>
          <w:rFonts w:ascii="Tahoma" w:hAnsi="Tahoma" w:cs="Tahoma" w:eastAsia="Tahoma"/>
        </w:rPr>
        <w:t>ә</w:t>
      </w:r>
      <w:r>
        <w:rPr/>
        <w:t>sas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w w:val="99"/>
        </w:rPr>
        <w:t> </w:t>
      </w:r>
      <w:r>
        <w:rPr/>
        <w:t>professional</w:t>
      </w:r>
      <w:r>
        <w:rPr>
          <w:spacing w:val="54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/>
        <w:t>çil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spacing w:val="56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find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56"/>
        </w:rPr>
        <w:t> </w:t>
      </w:r>
      <w:r>
        <w:rPr/>
        <w:t>icra</w:t>
      </w:r>
      <w:r>
        <w:rPr>
          <w:spacing w:val="55"/>
        </w:rPr>
        <w:t>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56"/>
        </w:rPr>
        <w:t> </w:t>
      </w:r>
      <w:r>
        <w:rPr/>
        <w:t>bir</w:t>
      </w:r>
      <w:r>
        <w:rPr>
          <w:spacing w:val="56"/>
        </w:rPr>
        <w:t> </w:t>
      </w:r>
      <w:r>
        <w:rPr/>
        <w:t>üsuldur.</w:t>
      </w:r>
      <w:r>
        <w:rPr>
          <w:spacing w:val="55"/>
        </w:rPr>
        <w:t> </w:t>
      </w:r>
      <w:r>
        <w:rPr/>
        <w:t>Kompüterin</w:t>
      </w:r>
      <w:r>
        <w:rPr>
          <w:w w:val="99"/>
        </w:rPr>
        <w:t> </w:t>
      </w:r>
      <w:r>
        <w:rPr/>
        <w:t>mikroprosessoru üçün oldu</w:t>
      </w:r>
      <w:r>
        <w:rPr>
          <w:rFonts w:ascii="Tahoma" w:hAnsi="Tahoma" w:cs="Tahoma" w:eastAsia="Tahoma"/>
        </w:rPr>
        <w:t>ğ</w:t>
      </w:r>
      <w:r>
        <w:rPr/>
        <w:t>u kimi, ekran kart</w:t>
      </w:r>
      <w:r>
        <w:rPr>
          <w:rFonts w:ascii="Tahoma" w:hAnsi="Tahoma" w:cs="Tahoma" w:eastAsia="Tahoma"/>
        </w:rPr>
        <w:t>ı </w:t>
      </w:r>
      <w:r>
        <w:rPr/>
        <w:t>prosessorunun</w:t>
      </w:r>
      <w:r>
        <w:rPr>
          <w:spacing w:val="68"/>
        </w:rPr>
        <w:t>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>
          <w:rFonts w:ascii="Arial" w:hAnsi="Arial" w:cs="Arial" w:eastAsia="Arial"/>
          <w:color w:val="1A1A1A"/>
        </w:rPr>
        <w:t>overclock </w:t>
      </w:r>
      <w:r>
        <w:rPr/>
        <w:t>edilm</w:t>
      </w:r>
      <w:r>
        <w:rPr>
          <w:rFonts w:ascii="Tahoma" w:hAnsi="Tahoma" w:cs="Tahoma" w:eastAsia="Tahoma"/>
        </w:rPr>
        <w:t>ә</w:t>
      </w:r>
      <w:r>
        <w:rPr/>
        <w:t>si mümkündür. Ekran kart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sür</w:t>
      </w:r>
      <w:r>
        <w:rPr>
          <w:rFonts w:ascii="Tahoma" w:hAnsi="Tahoma" w:cs="Tahoma" w:eastAsia="Tahoma"/>
        </w:rPr>
        <w:t>ә</w:t>
      </w:r>
      <w:r>
        <w:rPr/>
        <w:t>tini art</w:t>
      </w:r>
      <w:r>
        <w:rPr>
          <w:rFonts w:ascii="Tahoma" w:hAnsi="Tahoma" w:cs="Tahoma" w:eastAsia="Tahoma"/>
        </w:rPr>
        <w:t>ı</w:t>
      </w:r>
      <w:r>
        <w:rPr/>
        <w:t>rmaq üçün</w:t>
      </w:r>
      <w:r>
        <w:rPr>
          <w:w w:val="99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tbiq olunan </w:t>
      </w:r>
      <w:r>
        <w:rPr>
          <w:rFonts w:ascii="Tahoma" w:hAnsi="Tahoma" w:cs="Tahoma" w:eastAsia="Tahoma"/>
        </w:rPr>
        <w:t>ә</w:t>
      </w:r>
      <w:r>
        <w:rPr/>
        <w:t>n asan v</w:t>
      </w:r>
      <w:r>
        <w:rPr>
          <w:rFonts w:ascii="Tahoma" w:hAnsi="Tahoma" w:cs="Tahoma" w:eastAsia="Tahoma"/>
        </w:rPr>
        <w:t>ә </w:t>
      </w:r>
      <w:r>
        <w:rPr/>
        <w:t>yay</w:t>
      </w:r>
      <w:r>
        <w:rPr>
          <w:rFonts w:ascii="Tahoma" w:hAnsi="Tahoma" w:cs="Tahoma" w:eastAsia="Tahoma"/>
        </w:rPr>
        <w:t>ı</w:t>
      </w:r>
      <w:r>
        <w:rPr/>
        <w:t>lm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 </w:t>
      </w:r>
      <w:r>
        <w:rPr/>
        <w:t>üsul </w:t>
      </w:r>
      <w:r>
        <w:rPr>
          <w:rFonts w:ascii="Arial" w:hAnsi="Arial" w:cs="Arial" w:eastAsia="Arial"/>
          <w:color w:val="1A1A1A"/>
        </w:rPr>
        <w:t>Windows </w:t>
      </w:r>
      <w:r>
        <w:rPr/>
        <w:t>mühitind</w:t>
      </w:r>
      <w:r>
        <w:rPr>
          <w:rFonts w:ascii="Tahoma" w:hAnsi="Tahoma" w:cs="Tahoma" w:eastAsia="Tahoma"/>
        </w:rPr>
        <w:t>ә </w:t>
      </w:r>
      <w:r>
        <w:rPr/>
        <w:t>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23"/>
        </w:rPr>
        <w:t> </w:t>
      </w:r>
      <w:r>
        <w:rPr/>
        <w:t>xüsusi</w:t>
      </w:r>
      <w:r>
        <w:rPr>
          <w:w w:val="99"/>
        </w:rPr>
        <w:t> </w:t>
      </w:r>
      <w:r>
        <w:rPr/>
        <w:t>proqramlardan istifad</w:t>
      </w:r>
      <w:r>
        <w:rPr>
          <w:rFonts w:ascii="Tahoma" w:hAnsi="Tahoma" w:cs="Tahoma" w:eastAsia="Tahoma"/>
        </w:rPr>
        <w:t>ә </w:t>
      </w:r>
      <w:r>
        <w:rPr/>
        <w:t>etm</w:t>
      </w:r>
      <w:r>
        <w:rPr>
          <w:rFonts w:ascii="Tahoma" w:hAnsi="Tahoma" w:cs="Tahoma" w:eastAsia="Tahoma"/>
        </w:rPr>
        <w:t>ә</w:t>
      </w:r>
      <w:r>
        <w:rPr/>
        <w:t>kdir. Bu proqramlar</w:t>
      </w:r>
      <w:r>
        <w:rPr>
          <w:rFonts w:ascii="Tahoma" w:hAnsi="Tahoma" w:cs="Tahoma" w:eastAsia="Tahoma"/>
        </w:rPr>
        <w:t>ı</w:t>
      </w:r>
      <w:r>
        <w:rPr/>
        <w:t>n b</w:t>
      </w:r>
      <w:r>
        <w:rPr>
          <w:rFonts w:ascii="Tahoma" w:hAnsi="Tahoma" w:cs="Tahoma" w:eastAsia="Tahoma"/>
        </w:rPr>
        <w:t>ә</w:t>
      </w:r>
      <w:r>
        <w:rPr/>
        <w:t>zil</w:t>
      </w:r>
      <w:r>
        <w:rPr>
          <w:rFonts w:ascii="Tahoma" w:hAnsi="Tahoma" w:cs="Tahoma" w:eastAsia="Tahoma"/>
        </w:rPr>
        <w:t>ә</w:t>
      </w:r>
      <w:r>
        <w:rPr/>
        <w:t>ri xüsusi</w:t>
      </w:r>
      <w:r>
        <w:rPr>
          <w:spacing w:val="4"/>
        </w:rPr>
        <w:t> </w:t>
      </w:r>
      <w:r>
        <w:rPr/>
        <w:t>olaraq</w:t>
      </w:r>
      <w:r>
        <w:rPr>
          <w:spacing w:val="-1"/>
          <w:w w:val="99"/>
        </w:rPr>
        <w:t> 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lli qrupdak</w:t>
      </w:r>
      <w:r>
        <w:rPr>
          <w:rFonts w:ascii="Tahoma" w:hAnsi="Tahoma" w:cs="Tahoma" w:eastAsia="Tahoma"/>
        </w:rPr>
        <w:t>ı </w:t>
      </w:r>
      <w:r>
        <w:rPr/>
        <w:t>kartlar üçün yaz</w:t>
      </w:r>
      <w:r>
        <w:rPr>
          <w:rFonts w:ascii="Tahoma" w:hAnsi="Tahoma" w:cs="Tahoma" w:eastAsia="Tahoma"/>
        </w:rPr>
        <w:t>ı</w:t>
      </w:r>
      <w:r>
        <w:rPr/>
        <w:t>lm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r. B</w:t>
      </w:r>
      <w:r>
        <w:rPr>
          <w:rFonts w:ascii="Tahoma" w:hAnsi="Tahoma" w:cs="Tahoma" w:eastAsia="Tahoma"/>
        </w:rPr>
        <w:t>ә</w:t>
      </w:r>
      <w:r>
        <w:rPr/>
        <w:t>zil</w:t>
      </w:r>
      <w:r>
        <w:rPr>
          <w:rFonts w:ascii="Tahoma" w:hAnsi="Tahoma" w:cs="Tahoma" w:eastAsia="Tahoma"/>
        </w:rPr>
        <w:t>ә</w:t>
      </w:r>
      <w:r>
        <w:rPr/>
        <w:t>ri d</w:t>
      </w:r>
      <w:r>
        <w:rPr>
          <w:rFonts w:ascii="Tahoma" w:hAnsi="Tahoma" w:cs="Tahoma" w:eastAsia="Tahoma"/>
        </w:rPr>
        <w:t>ә </w:t>
      </w:r>
      <w:r>
        <w:rPr/>
        <w:t>ekran kart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24"/>
        </w:rPr>
        <w:t> </w:t>
      </w:r>
      <w:r>
        <w:rPr/>
        <w:t>istehsalç</w:t>
      </w:r>
      <w:r>
        <w:rPr>
          <w:rFonts w:ascii="Tahoma" w:hAnsi="Tahoma" w:cs="Tahoma" w:eastAsia="Tahoma"/>
        </w:rPr>
        <w:t>ı</w:t>
      </w:r>
      <w:r>
        <w:rPr/>
        <w:t>lar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find</w:t>
      </w:r>
      <w:r>
        <w:rPr>
          <w:rFonts w:ascii="Tahoma" w:hAnsi="Tahoma" w:cs="Tahoma" w:eastAsia="Tahoma"/>
        </w:rPr>
        <w:t>ә</w:t>
      </w:r>
      <w:r>
        <w:rPr/>
        <w:t>n dizayn edilmi</w:t>
      </w:r>
      <w:r>
        <w:rPr>
          <w:rFonts w:ascii="Tahoma" w:hAnsi="Tahoma" w:cs="Tahoma" w:eastAsia="Tahoma"/>
        </w:rPr>
        <w:t>ş</w:t>
      </w:r>
      <w:r>
        <w:rPr/>
        <w:t>dir. Bundan ba</w:t>
      </w:r>
      <w:r>
        <w:rPr>
          <w:rFonts w:ascii="Tahoma" w:hAnsi="Tahoma" w:cs="Tahoma" w:eastAsia="Tahoma"/>
        </w:rPr>
        <w:t>ş</w:t>
      </w:r>
      <w:r>
        <w:rPr/>
        <w:t>qa b</w:t>
      </w:r>
      <w:r>
        <w:rPr>
          <w:rFonts w:ascii="Tahoma" w:hAnsi="Tahoma" w:cs="Tahoma" w:eastAsia="Tahoma"/>
        </w:rPr>
        <w:t>ә</w:t>
      </w:r>
      <w:r>
        <w:rPr/>
        <w:t>zi ekran kart</w:t>
      </w:r>
      <w:r>
        <w:rPr>
          <w:rFonts w:ascii="Tahoma" w:hAnsi="Tahoma" w:cs="Tahoma" w:eastAsia="Tahoma"/>
        </w:rPr>
        <w:t>ı </w:t>
      </w:r>
      <w:r>
        <w:rPr/>
        <w:t>sürücül</w:t>
      </w:r>
      <w:r>
        <w:rPr>
          <w:rFonts w:ascii="Tahoma" w:hAnsi="Tahoma" w:cs="Tahoma" w:eastAsia="Tahoma"/>
        </w:rPr>
        <w:t>ә</w:t>
      </w:r>
      <w:r>
        <w:rPr/>
        <w:t>ri</w:t>
      </w:r>
      <w:r>
        <w:rPr>
          <w:spacing w:val="81"/>
        </w:rPr>
        <w:t> </w:t>
      </w:r>
      <w:r>
        <w:rPr/>
        <w:t>öz</w:t>
      </w:r>
      <w:r>
        <w:rPr>
          <w:w w:val="99"/>
        </w:rPr>
        <w:t> </w:t>
      </w:r>
      <w:r>
        <w:rPr/>
        <w:t>daxilind</w:t>
      </w:r>
      <w:r>
        <w:rPr>
          <w:rFonts w:ascii="Tahoma" w:hAnsi="Tahoma" w:cs="Tahoma" w:eastAsia="Tahoma"/>
        </w:rPr>
        <w:t>ә </w:t>
      </w:r>
      <w:r>
        <w:rPr/>
        <w:t>ekran kart</w:t>
      </w:r>
      <w:r>
        <w:rPr>
          <w:rFonts w:ascii="Tahoma" w:hAnsi="Tahoma" w:cs="Tahoma" w:eastAsia="Tahoma"/>
        </w:rPr>
        <w:t>ı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tini yüks</w:t>
      </w:r>
      <w:r>
        <w:rPr>
          <w:rFonts w:ascii="Tahoma" w:hAnsi="Tahoma" w:cs="Tahoma" w:eastAsia="Tahoma"/>
        </w:rPr>
        <w:t>ә</w:t>
      </w:r>
      <w:r>
        <w:rPr/>
        <w:t>ltm</w:t>
      </w:r>
      <w:r>
        <w:rPr>
          <w:rFonts w:ascii="Tahoma" w:hAnsi="Tahoma" w:cs="Tahoma" w:eastAsia="Tahoma"/>
        </w:rPr>
        <w:t>ә </w:t>
      </w:r>
      <w:r>
        <w:rPr/>
        <w:t>imkan</w:t>
      </w:r>
      <w:r>
        <w:rPr>
          <w:rFonts w:ascii="Tahoma" w:hAnsi="Tahoma" w:cs="Tahoma" w:eastAsia="Tahoma"/>
        </w:rPr>
        <w:t>ı</w:t>
      </w:r>
      <w:r>
        <w:rPr/>
        <w:t>na malikdirl</w:t>
      </w:r>
      <w:r>
        <w:rPr>
          <w:rFonts w:ascii="Tahoma" w:hAnsi="Tahoma" w:cs="Tahoma" w:eastAsia="Tahoma"/>
        </w:rPr>
        <w:t>ә</w:t>
      </w:r>
      <w:r>
        <w:rPr/>
        <w:t>r.</w:t>
      </w:r>
      <w:r>
        <w:rPr>
          <w:spacing w:val="59"/>
        </w:rPr>
        <w:t> </w:t>
      </w:r>
      <w:r>
        <w:rPr>
          <w:rFonts w:ascii="Arial" w:hAnsi="Arial" w:cs="Arial" w:eastAsia="Arial"/>
          <w:color w:val="1A1A1A"/>
        </w:rPr>
        <w:t>Overclock</w:t>
      </w:r>
      <w:r>
        <w:rPr>
          <w:rFonts w:ascii="Arial" w:hAnsi="Arial" w:cs="Arial" w:eastAsia="Arial"/>
          <w:color w:val="1A1A1A"/>
          <w:w w:val="99"/>
        </w:rPr>
        <w:t> </w:t>
      </w:r>
      <w:r>
        <w:rPr/>
        <w:t>imkan</w:t>
      </w:r>
      <w:r>
        <w:rPr>
          <w:rFonts w:ascii="Tahoma" w:hAnsi="Tahoma" w:cs="Tahoma" w:eastAsia="Tahoma"/>
        </w:rPr>
        <w:t>ı </w:t>
      </w:r>
      <w:r>
        <w:rPr/>
        <w:t>olan ekran kart</w:t>
      </w:r>
      <w:r>
        <w:rPr>
          <w:rFonts w:ascii="Tahoma" w:hAnsi="Tahoma" w:cs="Tahoma" w:eastAsia="Tahoma"/>
        </w:rPr>
        <w:t>ı </w:t>
      </w:r>
      <w:r>
        <w:rPr/>
        <w:t>sürücül</w:t>
      </w:r>
      <w:r>
        <w:rPr>
          <w:rFonts w:ascii="Tahoma" w:hAnsi="Tahoma" w:cs="Tahoma" w:eastAsia="Tahoma"/>
        </w:rPr>
        <w:t>ә</w:t>
      </w:r>
      <w:r>
        <w:rPr/>
        <w:t>rinin istifad</w:t>
      </w:r>
      <w:r>
        <w:rPr>
          <w:rFonts w:ascii="Tahoma" w:hAnsi="Tahoma" w:cs="Tahoma" w:eastAsia="Tahoma"/>
        </w:rPr>
        <w:t>ә </w:t>
      </w:r>
      <w:r>
        <w:rPr/>
        <w:t>olunmas</w:t>
      </w:r>
      <w:r>
        <w:rPr>
          <w:rFonts w:ascii="Tahoma" w:hAnsi="Tahoma" w:cs="Tahoma" w:eastAsia="Tahoma"/>
        </w:rPr>
        <w:t>ı </w:t>
      </w:r>
      <w:r>
        <w:rPr/>
        <w:t>hal</w:t>
      </w:r>
      <w:r>
        <w:rPr>
          <w:rFonts w:ascii="Tahoma" w:hAnsi="Tahoma" w:cs="Tahoma" w:eastAsia="Tahoma"/>
        </w:rPr>
        <w:t>ı</w:t>
      </w:r>
      <w:r>
        <w:rPr/>
        <w:t>nda,</w:t>
      </w:r>
      <w:r>
        <w:rPr>
          <w:spacing w:val="37"/>
        </w:rPr>
        <w:t> </w:t>
      </w:r>
      <w:r>
        <w:rPr/>
        <w:t>ekran</w:t>
      </w:r>
      <w:r>
        <w:rPr>
          <w:w w:val="99"/>
        </w:rPr>
        <w:t> </w:t>
      </w:r>
      <w:r>
        <w:rPr/>
        <w:t>xüsusiyy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 </w:t>
      </w:r>
      <w:r>
        <w:rPr/>
        <w:t>olan “</w:t>
      </w:r>
      <w:r>
        <w:rPr>
          <w:rFonts w:ascii="Arial" w:hAnsi="Arial" w:cs="Arial" w:eastAsia="Arial"/>
          <w:color w:val="1A1A1A"/>
        </w:rPr>
        <w:t>developed</w:t>
      </w:r>
      <w:r>
        <w:rPr/>
        <w:t>” bölm</w:t>
      </w:r>
      <w:r>
        <w:rPr>
          <w:rFonts w:ascii="Tahoma" w:hAnsi="Tahoma" w:cs="Tahoma" w:eastAsia="Tahoma"/>
        </w:rPr>
        <w:t>ә</w:t>
      </w:r>
      <w:r>
        <w:rPr/>
        <w:t>sind</w:t>
      </w:r>
      <w:r>
        <w:rPr>
          <w:rFonts w:ascii="Tahoma" w:hAnsi="Tahoma" w:cs="Tahoma" w:eastAsia="Tahoma"/>
        </w:rPr>
        <w:t>ә </w:t>
      </w:r>
      <w:r>
        <w:rPr/>
        <w:t>kart il</w:t>
      </w:r>
      <w:r>
        <w:rPr>
          <w:rFonts w:ascii="Tahoma" w:hAnsi="Tahoma" w:cs="Tahoma" w:eastAsia="Tahoma"/>
        </w:rPr>
        <w:t>ә ә</w:t>
      </w:r>
      <w:r>
        <w:rPr/>
        <w:t>laq</w:t>
      </w:r>
      <w:r>
        <w:rPr>
          <w:rFonts w:ascii="Tahoma" w:hAnsi="Tahoma" w:cs="Tahoma" w:eastAsia="Tahoma"/>
        </w:rPr>
        <w:t>ә</w:t>
      </w:r>
      <w:r>
        <w:rPr/>
        <w:t>li</w:t>
      </w:r>
      <w:r>
        <w:rPr>
          <w:spacing w:val="39"/>
        </w:rPr>
        <w:t> </w:t>
      </w:r>
      <w:r>
        <w:rPr/>
        <w:t>xüsusi</w:t>
      </w:r>
      <w:r>
        <w:rPr>
          <w:w w:val="99"/>
        </w:rPr>
        <w:t> </w:t>
      </w:r>
      <w:r>
        <w:rPr/>
        <w:t>nizamlamalar apar</w:t>
      </w:r>
      <w:r>
        <w:rPr>
          <w:rFonts w:ascii="Tahoma" w:hAnsi="Tahoma" w:cs="Tahoma" w:eastAsia="Tahoma"/>
        </w:rPr>
        <w:t>ı</w:t>
      </w:r>
      <w:r>
        <w:rPr/>
        <w:t>la</w:t>
      </w:r>
      <w:r>
        <w:rPr>
          <w:spacing w:val="-19"/>
        </w:rPr>
        <w:t> </w:t>
      </w:r>
      <w:r>
        <w:rPr/>
        <w:t>bil</w:t>
      </w:r>
      <w:r>
        <w:rPr>
          <w:rFonts w:ascii="Tahoma" w:hAnsi="Tahoma" w:cs="Tahoma" w:eastAsia="Tahoma"/>
        </w:rPr>
        <w:t>ә</w:t>
      </w:r>
      <w:r>
        <w:rPr/>
        <w:t>r.</w:t>
      </w:r>
    </w:p>
    <w:p>
      <w:pPr>
        <w:pStyle w:val="BodyText"/>
        <w:spacing w:line="240" w:lineRule="auto"/>
        <w:ind w:right="248"/>
        <w:jc w:val="both"/>
      </w:pPr>
      <w:r>
        <w:rPr/>
        <w:t>Ekran kartlar</w:t>
      </w:r>
      <w:r>
        <w:rPr>
          <w:rFonts w:ascii="Tahoma" w:hAnsi="Tahoma"/>
        </w:rPr>
        <w:t>ı</w:t>
      </w:r>
      <w:r>
        <w:rPr/>
        <w:t>nda </w:t>
      </w:r>
      <w:r>
        <w:rPr>
          <w:rFonts w:ascii="Arial" w:hAnsi="Arial"/>
          <w:color w:val="1A1A1A"/>
        </w:rPr>
        <w:t>overclock </w:t>
      </w:r>
      <w:r>
        <w:rPr/>
        <w:t>i</w:t>
      </w:r>
      <w:r>
        <w:rPr>
          <w:rFonts w:ascii="Tahoma" w:hAnsi="Tahoma"/>
        </w:rPr>
        <w:t>ş</w:t>
      </w:r>
      <w:r>
        <w:rPr/>
        <w:t>i apar</w:t>
      </w:r>
      <w:r>
        <w:rPr>
          <w:rFonts w:ascii="Tahoma" w:hAnsi="Tahoma"/>
        </w:rPr>
        <w:t>ı</w:t>
      </w:r>
      <w:r>
        <w:rPr/>
        <w:t>lark</w:t>
      </w:r>
      <w:r>
        <w:rPr>
          <w:rFonts w:ascii="Tahoma" w:hAnsi="Tahoma"/>
        </w:rPr>
        <w:t>ә</w:t>
      </w:r>
      <w:r>
        <w:rPr/>
        <w:t>n g</w:t>
      </w:r>
      <w:r>
        <w:rPr>
          <w:rFonts w:ascii="Tahoma" w:hAnsi="Tahoma"/>
        </w:rPr>
        <w:t>ә</w:t>
      </w:r>
      <w:r>
        <w:rPr/>
        <w:t>rginlik v</w:t>
      </w:r>
      <w:r>
        <w:rPr>
          <w:rFonts w:ascii="Tahoma" w:hAnsi="Tahoma"/>
        </w:rPr>
        <w:t>ә</w:t>
      </w:r>
      <w:r>
        <w:rPr>
          <w:rFonts w:ascii="Tahoma" w:hAnsi="Tahoma"/>
          <w:spacing w:val="55"/>
        </w:rPr>
        <w:t> </w:t>
      </w:r>
      <w:r>
        <w:rPr/>
        <w:t>soyutma</w:t>
      </w:r>
      <w:r>
        <w:rPr>
          <w:w w:val="99"/>
        </w:rPr>
        <w:t> </w:t>
      </w:r>
      <w:r>
        <w:rPr>
          <w:rFonts w:ascii="Tahoma" w:hAnsi="Tahoma"/>
        </w:rPr>
        <w:t>şә</w:t>
      </w:r>
      <w:r>
        <w:rPr/>
        <w:t>rtl</w:t>
      </w:r>
      <w:r>
        <w:rPr>
          <w:rFonts w:ascii="Tahoma" w:hAnsi="Tahoma"/>
        </w:rPr>
        <w:t>ә</w:t>
      </w:r>
      <w:r>
        <w:rPr/>
        <w:t>rinin n</w:t>
      </w:r>
      <w:r>
        <w:rPr>
          <w:rFonts w:ascii="Tahoma" w:hAnsi="Tahoma"/>
        </w:rPr>
        <w:t>ә</w:t>
      </w:r>
      <w:r>
        <w:rPr/>
        <w:t>z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 </w:t>
      </w:r>
      <w:r>
        <w:rPr/>
        <w:t>al</w:t>
      </w:r>
      <w:r>
        <w:rPr>
          <w:rFonts w:ascii="Tahoma" w:hAnsi="Tahoma"/>
        </w:rPr>
        <w:t>ı</w:t>
      </w:r>
      <w:r>
        <w:rPr/>
        <w:t>nmas</w:t>
      </w:r>
      <w:r>
        <w:rPr>
          <w:rFonts w:ascii="Tahoma" w:hAnsi="Tahoma"/>
        </w:rPr>
        <w:t>ı </w:t>
      </w:r>
      <w:r>
        <w:rPr/>
        <w:t>vacibdir. G</w:t>
      </w:r>
      <w:r>
        <w:rPr>
          <w:rFonts w:ascii="Tahoma" w:hAnsi="Tahoma"/>
        </w:rPr>
        <w:t>ә</w:t>
      </w:r>
      <w:r>
        <w:rPr/>
        <w:t>rginliyin</w:t>
      </w:r>
      <w:r>
        <w:rPr>
          <w:spacing w:val="85"/>
        </w:rPr>
        <w:t> </w:t>
      </w:r>
      <w:r>
        <w:rPr/>
        <w:t>art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mikroprosessorun yükl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 olur. </w:t>
      </w:r>
      <w:r>
        <w:rPr>
          <w:rFonts w:ascii="Arial" w:hAnsi="Arial"/>
          <w:color w:val="1A1A1A"/>
        </w:rPr>
        <w:t>AGP </w:t>
      </w:r>
      <w:r>
        <w:rPr/>
        <w:t>g</w:t>
      </w:r>
      <w:r>
        <w:rPr>
          <w:rFonts w:ascii="Tahoma" w:hAnsi="Tahoma"/>
        </w:rPr>
        <w:t>ә</w:t>
      </w:r>
      <w:r>
        <w:rPr/>
        <w:t>rginliyi</w:t>
      </w:r>
      <w:r>
        <w:rPr>
          <w:spacing w:val="62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anakartda olan </w:t>
      </w:r>
      <w:r>
        <w:rPr>
          <w:rFonts w:ascii="Arial" w:hAnsi="Arial"/>
          <w:color w:val="1A1A1A"/>
        </w:rPr>
        <w:t>CMOS</w:t>
      </w:r>
      <w:r>
        <w:rPr/>
        <w:t>-dan idar</w:t>
      </w:r>
      <w:r>
        <w:rPr>
          <w:rFonts w:ascii="Tahoma" w:hAnsi="Tahoma"/>
        </w:rPr>
        <w:t>ә </w:t>
      </w:r>
      <w:r>
        <w:rPr/>
        <w:t>edilir. Son ill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istehsal edil</w:t>
      </w:r>
      <w:r>
        <w:rPr>
          <w:rFonts w:ascii="Tahoma" w:hAnsi="Tahoma"/>
        </w:rPr>
        <w:t>ә</w:t>
      </w:r>
      <w:r>
        <w:rPr/>
        <w:t>n</w:t>
      </w:r>
      <w:r>
        <w:rPr>
          <w:spacing w:val="80"/>
        </w:rPr>
        <w:t> </w:t>
      </w:r>
      <w:r>
        <w:rPr/>
        <w:t>ekran</w:t>
      </w:r>
      <w:r>
        <w:rPr>
          <w:w w:val="99"/>
        </w:rPr>
        <w:t> </w:t>
      </w:r>
      <w:r>
        <w:rPr/>
        <w:t>kartlar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b</w:t>
      </w:r>
      <w:r>
        <w:rPr>
          <w:rFonts w:ascii="Tahoma" w:hAnsi="Tahoma"/>
        </w:rPr>
        <w:t>ә</w:t>
      </w:r>
      <w:r>
        <w:rPr/>
        <w:t>zil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prosessor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p</w:t>
      </w:r>
      <w:r>
        <w:rPr>
          <w:rFonts w:ascii="Tahoma" w:hAnsi="Tahoma"/>
        </w:rPr>
        <w:t>ә</w:t>
      </w:r>
      <w:r>
        <w:rPr/>
        <w:t>r olur.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p</w:t>
      </w:r>
      <w:r>
        <w:rPr>
          <w:rFonts w:ascii="Tahoma" w:hAnsi="Tahoma"/>
        </w:rPr>
        <w:t>ә</w:t>
      </w:r>
      <w:r>
        <w:rPr/>
        <w:t>r</w:t>
      </w:r>
      <w:r>
        <w:rPr>
          <w:spacing w:val="-24"/>
        </w:rPr>
        <w:t> </w:t>
      </w:r>
      <w:r>
        <w:rPr/>
        <w:t>olan</w:t>
      </w:r>
      <w:r>
        <w:rPr>
          <w:w w:val="99"/>
        </w:rPr>
        <w:t> </w:t>
      </w:r>
      <w:r>
        <w:rPr/>
        <w:t>ekran kartlar</w:t>
      </w:r>
      <w:r>
        <w:rPr>
          <w:rFonts w:ascii="Tahoma" w:hAnsi="Tahoma"/>
        </w:rPr>
        <w:t>ı</w:t>
      </w:r>
      <w:r>
        <w:rPr/>
        <w:t>nda </w:t>
      </w:r>
      <w:r>
        <w:rPr>
          <w:rFonts w:ascii="Arial" w:hAnsi="Arial"/>
          <w:color w:val="1A1A1A"/>
        </w:rPr>
        <w:t>overclock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rFonts w:ascii="Tahoma" w:hAnsi="Tahoma"/>
        </w:rPr>
        <w:t>ı</w:t>
      </w:r>
      <w:r>
        <w:rPr/>
        <w:t>, daha yax</w:t>
      </w:r>
      <w:r>
        <w:rPr>
          <w:rFonts w:ascii="Tahoma" w:hAnsi="Tahoma"/>
        </w:rPr>
        <w:t>ş</w:t>
      </w:r>
      <w:r>
        <w:rPr>
          <w:rFonts w:ascii="Tahoma" w:hAnsi="Tahoma"/>
        </w:rPr>
        <w:t>ı </w:t>
      </w:r>
      <w:r>
        <w:rPr/>
        <w:t>soyuduldu</w:t>
      </w:r>
      <w:r>
        <w:rPr>
          <w:rFonts w:ascii="Tahoma" w:hAnsi="Tahoma"/>
        </w:rPr>
        <w:t>ğ</w:t>
      </w:r>
      <w:r>
        <w:rPr/>
        <w:t>u üçün</w:t>
      </w:r>
      <w:r>
        <w:rPr>
          <w:spacing w:val="5"/>
        </w:rPr>
        <w:t> </w:t>
      </w:r>
      <w:r>
        <w:rPr/>
        <w:t>az</w:t>
      </w:r>
      <w:r>
        <w:rPr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hlük</w:t>
      </w:r>
      <w:r>
        <w:rPr>
          <w:rFonts w:ascii="Tahoma" w:hAnsi="Tahoma"/>
        </w:rPr>
        <w:t>ә</w:t>
      </w:r>
      <w:r>
        <w:rPr/>
        <w:t>lidir.</w:t>
      </w:r>
    </w:p>
    <w:p>
      <w:pPr>
        <w:spacing w:line="240" w:lineRule="auto" w:before="9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bookmarkStart w:name="_TOC_250036" w:id="66"/>
      <w:r>
        <w:rPr/>
        <w:t>EKRAN KARTININ BIOS</w:t>
      </w:r>
      <w:r>
        <w:rPr>
          <w:spacing w:val="-11"/>
        </w:rPr>
        <w:t> </w:t>
      </w:r>
      <w:r>
        <w:rPr/>
        <w:t>N</w:t>
      </w:r>
      <w:r>
        <w:rPr>
          <w:rFonts w:ascii="Palatino Linotype" w:hAnsi="Palatino Linotype"/>
        </w:rPr>
        <w:t>İ</w:t>
      </w:r>
      <w:r>
        <w:rPr/>
        <w:t>ZAMLAMALARI</w:t>
      </w:r>
      <w:bookmarkEnd w:id="66"/>
      <w:r>
        <w:rPr>
          <w:b w:val="0"/>
        </w:rPr>
      </w:r>
    </w:p>
    <w:p>
      <w:pPr>
        <w:pStyle w:val="BodyText"/>
        <w:spacing w:line="240" w:lineRule="auto" w:before="238"/>
        <w:ind w:right="250"/>
        <w:jc w:val="both"/>
      </w:pPr>
      <w:r>
        <w:rPr>
          <w:rFonts w:ascii="Arial" w:hAnsi="Arial"/>
          <w:color w:val="1A1A1A"/>
        </w:rPr>
        <w:t>BIOS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ekran kart</w:t>
      </w:r>
      <w:r>
        <w:rPr>
          <w:rFonts w:ascii="Tahoma" w:hAnsi="Tahoma"/>
        </w:rPr>
        <w:t>ı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na t</w:t>
      </w:r>
      <w:r>
        <w:rPr>
          <w:rFonts w:ascii="Tahoma" w:hAnsi="Tahoma"/>
        </w:rPr>
        <w:t>ә</w:t>
      </w:r>
      <w:r>
        <w:rPr/>
        <w:t>sir ed</w:t>
      </w:r>
      <w:r>
        <w:rPr>
          <w:rFonts w:ascii="Tahoma" w:hAnsi="Tahoma"/>
        </w:rPr>
        <w:t>ә</w:t>
      </w:r>
      <w:r>
        <w:rPr/>
        <w:t>n bir</w:t>
      </w:r>
      <w:r>
        <w:rPr>
          <w:spacing w:val="78"/>
        </w:rPr>
        <w:t> </w:t>
      </w:r>
      <w:r>
        <w:rPr/>
        <w:t>s</w:t>
      </w:r>
      <w:r>
        <w:rPr>
          <w:rFonts w:ascii="Tahoma" w:hAnsi="Tahoma"/>
        </w:rPr>
        <w:t>ı</w:t>
      </w:r>
      <w:r>
        <w:rPr/>
        <w:t>ra</w:t>
      </w:r>
      <w:r>
        <w:rPr>
          <w:w w:val="99"/>
        </w:rPr>
        <w:t> </w:t>
      </w:r>
      <w:r>
        <w:rPr/>
        <w:t>nizamlamalar vard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BIOS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olan bu nizamlamalardan</w:t>
      </w:r>
      <w:r>
        <w:rPr>
          <w:spacing w:val="34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zil</w:t>
      </w:r>
      <w:r>
        <w:rPr>
          <w:rFonts w:ascii="Tahoma" w:hAnsi="Tahoma"/>
        </w:rPr>
        <w:t>ә</w:t>
      </w:r>
      <w:r>
        <w:rPr/>
        <w:t>rini</w:t>
      </w:r>
      <w:r>
        <w:rPr>
          <w:w w:val="99"/>
        </w:rPr>
        <w:t> </w:t>
      </w:r>
      <w:r>
        <w:rPr>
          <w:rFonts w:ascii="Tahoma" w:hAnsi="Tahoma"/>
        </w:rPr>
        <w:t>şә</w:t>
      </w:r>
      <w:r>
        <w:rPr/>
        <w:t>rh</w:t>
      </w:r>
      <w:r>
        <w:rPr>
          <w:spacing w:val="-2"/>
        </w:rPr>
        <w:t> </w:t>
      </w:r>
      <w:r>
        <w:rPr/>
        <w:t>ed</w:t>
      </w:r>
      <w:r>
        <w:rPr>
          <w:rFonts w:ascii="Tahoma" w:hAnsi="Tahoma"/>
        </w:rPr>
        <w:t>ә</w:t>
      </w:r>
      <w:r>
        <w:rPr/>
        <w:t>k.</w:t>
      </w:r>
    </w:p>
    <w:p>
      <w:pPr>
        <w:pStyle w:val="BodyText"/>
        <w:spacing w:line="240" w:lineRule="auto" w:before="190"/>
        <w:ind w:right="246"/>
        <w:jc w:val="both"/>
      </w:pPr>
      <w:r>
        <w:rPr>
          <w:rFonts w:ascii="Arial" w:hAnsi="Arial" w:cs="Arial" w:eastAsia="Arial"/>
          <w:b/>
          <w:bCs/>
          <w:color w:val="1A1A1A"/>
        </w:rPr>
        <w:t>AGP Aperature Size </w:t>
      </w:r>
      <w:r>
        <w:rPr>
          <w:rFonts w:ascii="Tahoma" w:hAnsi="Tahoma" w:cs="Tahoma" w:eastAsia="Tahoma"/>
          <w:b/>
          <w:bCs/>
        </w:rPr>
        <w:t>– </w:t>
      </w:r>
      <w:r>
        <w:rPr/>
        <w:t>Bu bölm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AGP </w:t>
      </w:r>
      <w:r>
        <w:rPr/>
        <w:t>ekran kart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spacing w:val="70"/>
        </w:rPr>
        <w:t> </w:t>
      </w:r>
      <w:r>
        <w:rPr/>
        <w:t>ehtiyac</w:t>
      </w:r>
      <w:r>
        <w:rPr>
          <w:spacing w:val="-1"/>
          <w:w w:val="99"/>
        </w:rPr>
        <w:t> </w:t>
      </w:r>
      <w:r>
        <w:rPr/>
        <w:t>duydu</w:t>
      </w:r>
      <w:r>
        <w:rPr>
          <w:rFonts w:ascii="Tahoma" w:hAnsi="Tahoma" w:cs="Tahoma" w:eastAsia="Tahoma"/>
        </w:rPr>
        <w:t>ğ</w:t>
      </w:r>
      <w:r>
        <w:rPr/>
        <w:t>u</w:t>
      </w:r>
      <w:r>
        <w:rPr>
          <w:spacing w:val="55"/>
        </w:rPr>
        <w:t> </w:t>
      </w:r>
      <w:r>
        <w:rPr/>
        <w:t>sistem</w:t>
      </w:r>
      <w:r>
        <w:rPr>
          <w:spacing w:val="55"/>
        </w:rPr>
        <w:t> </w:t>
      </w:r>
      <w:r>
        <w:rPr/>
        <w:t>ana</w:t>
      </w:r>
      <w:r>
        <w:rPr>
          <w:spacing w:val="55"/>
        </w:rPr>
        <w:t> </w:t>
      </w:r>
      <w:r>
        <w:rPr/>
        <w:t>yadda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spacing w:val="55"/>
        </w:rPr>
        <w:t> </w:t>
      </w:r>
      <w:r>
        <w:rPr/>
        <w:t>n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5"/>
        </w:rPr>
        <w:t> </w:t>
      </w:r>
      <w:r>
        <w:rPr/>
        <w:t>q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rini</w:t>
      </w:r>
      <w:r>
        <w:rPr>
          <w:spacing w:val="56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5"/>
        </w:rPr>
        <w:t> </w:t>
      </w:r>
      <w:r>
        <w:rPr/>
        <w:t>ed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5"/>
        </w:rPr>
        <w:t> </w:t>
      </w:r>
      <w:r>
        <w:rPr/>
        <w:t>bil</w:t>
      </w:r>
      <w:r>
        <w:rPr>
          <w:rFonts w:ascii="Tahoma" w:hAnsi="Tahoma" w:cs="Tahoma" w:eastAsia="Tahoma"/>
        </w:rPr>
        <w:t>ә</w:t>
      </w:r>
      <w:r>
        <w:rPr/>
        <w:t>c</w:t>
      </w:r>
      <w:r>
        <w:rPr>
          <w:rFonts w:ascii="Tahoma" w:hAnsi="Tahoma" w:cs="Tahoma" w:eastAsia="Tahoma"/>
        </w:rPr>
        <w:t>ә</w:t>
      </w:r>
      <w:r>
        <w:rPr/>
        <w:t>yi</w:t>
      </w:r>
      <w:r>
        <w:rPr>
          <w:spacing w:val="55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yin</w:t>
      </w:r>
      <w:r>
        <w:rPr>
          <w:w w:val="99"/>
        </w:rPr>
        <w:t> </w:t>
      </w:r>
      <w:r>
        <w:rPr/>
        <w:t>edilmi</w:t>
      </w:r>
      <w:r>
        <w:rPr>
          <w:rFonts w:ascii="Tahoma" w:hAnsi="Tahoma" w:cs="Tahoma" w:eastAsia="Tahoma"/>
        </w:rPr>
        <w:t>ş</w:t>
      </w:r>
      <w:r>
        <w:rPr/>
        <w:t>dir. Bu bölm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 </w:t>
      </w:r>
      <w:r>
        <w:rPr/>
        <w:t>yanl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 </w:t>
      </w:r>
      <w:r>
        <w:rPr/>
        <w:t>seçim, ya da laz</w:t>
      </w:r>
      <w:r>
        <w:rPr>
          <w:rFonts w:ascii="Tahoma" w:hAnsi="Tahoma" w:cs="Tahoma" w:eastAsia="Tahoma"/>
        </w:rPr>
        <w:t>ı</w:t>
      </w:r>
      <w:r>
        <w:rPr/>
        <w:t>ms</w:t>
      </w:r>
      <w:r>
        <w:rPr>
          <w:rFonts w:ascii="Tahoma" w:hAnsi="Tahoma" w:cs="Tahoma" w:eastAsia="Tahoma"/>
        </w:rPr>
        <w:t>ı</w:t>
      </w:r>
      <w:r>
        <w:rPr/>
        <w:t>z</w:t>
      </w:r>
      <w:r>
        <w:rPr>
          <w:spacing w:val="11"/>
        </w:rPr>
        <w:t> </w:t>
      </w:r>
      <w:r>
        <w:rPr/>
        <w:t>nizamlamalar</w:t>
      </w:r>
      <w:r>
        <w:rPr>
          <w:w w:val="99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hsuldarl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n dü</w:t>
      </w:r>
      <w:r>
        <w:rPr>
          <w:rFonts w:ascii="Tahoma" w:hAnsi="Tahoma" w:cs="Tahoma" w:eastAsia="Tahoma"/>
        </w:rPr>
        <w:t>ş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sin</w:t>
      </w:r>
      <w:r>
        <w:rPr>
          <w:rFonts w:ascii="Tahoma" w:hAnsi="Tahoma" w:cs="Tahoma" w:eastAsia="Tahoma"/>
        </w:rPr>
        <w:t>ә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b ola bil</w:t>
      </w:r>
      <w:r>
        <w:rPr>
          <w:rFonts w:ascii="Tahoma" w:hAnsi="Tahoma" w:cs="Tahoma" w:eastAsia="Tahoma"/>
        </w:rPr>
        <w:t>ә</w:t>
      </w:r>
      <w:r>
        <w:rPr/>
        <w:t>r. Sistem ana yadda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</w:t>
      </w:r>
      <w:r>
        <w:rPr/>
        <w:t>ndan</w:t>
      </w:r>
      <w:r>
        <w:rPr>
          <w:spacing w:val="39"/>
        </w:rPr>
        <w:t> </w:t>
      </w:r>
      <w:r>
        <w:rPr>
          <w:rFonts w:ascii="Arial" w:hAnsi="Arial" w:cs="Arial" w:eastAsia="Arial"/>
          <w:color w:val="1A1A1A"/>
        </w:rPr>
        <w:t>AGP</w:t>
      </w:r>
      <w:r>
        <w:rPr>
          <w:rFonts w:ascii="Arial" w:hAnsi="Arial" w:cs="Arial" w:eastAsia="Arial"/>
          <w:color w:val="1A1A1A"/>
          <w:w w:val="99"/>
        </w:rPr>
        <w:t> </w:t>
      </w:r>
      <w:r>
        <w:rPr/>
        <w:t>üçün</w:t>
      </w:r>
      <w:r>
        <w:rPr>
          <w:spacing w:val="56"/>
        </w:rPr>
        <w:t> </w:t>
      </w:r>
      <w:r>
        <w:rPr/>
        <w:t>ayr</w:t>
      </w:r>
      <w:r>
        <w:rPr>
          <w:rFonts w:ascii="Tahoma" w:hAnsi="Tahoma" w:cs="Tahoma" w:eastAsia="Tahoma"/>
        </w:rPr>
        <w:t>ı</w:t>
      </w:r>
      <w:r>
        <w:rPr/>
        <w:t>lan</w:t>
      </w:r>
      <w:r>
        <w:rPr>
          <w:spacing w:val="56"/>
        </w:rPr>
        <w:t> </w:t>
      </w:r>
      <w:r>
        <w:rPr/>
        <w:t>miqdar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spacing w:val="57"/>
        </w:rPr>
        <w:t> </w:t>
      </w:r>
      <w:r>
        <w:rPr/>
        <w:t>çox</w:t>
      </w:r>
      <w:r>
        <w:rPr>
          <w:spacing w:val="57"/>
        </w:rPr>
        <w:t> </w:t>
      </w:r>
      <w:r>
        <w:rPr/>
        <w:t>kiçik</w:t>
      </w:r>
      <w:r>
        <w:rPr>
          <w:spacing w:val="57"/>
        </w:rPr>
        <w:t> </w:t>
      </w:r>
      <w:r>
        <w:rPr/>
        <w:t>olmas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56"/>
        </w:rPr>
        <w:t> </w:t>
      </w:r>
      <w:r>
        <w:rPr>
          <w:rFonts w:ascii="Arial" w:hAnsi="Arial" w:cs="Arial" w:eastAsia="Arial"/>
          <w:color w:val="1A1A1A"/>
        </w:rPr>
        <w:t>AGP</w:t>
      </w:r>
      <w:r>
        <w:rPr>
          <w:rFonts w:ascii="Arial" w:hAnsi="Arial" w:cs="Arial" w:eastAsia="Arial"/>
          <w:color w:val="1A1A1A"/>
          <w:spacing w:val="67"/>
        </w:rPr>
        <w:t> </w:t>
      </w:r>
      <w:r>
        <w:rPr/>
        <w:t>ekran</w:t>
      </w:r>
      <w:r>
        <w:rPr>
          <w:spacing w:val="58"/>
        </w:rPr>
        <w:t> </w:t>
      </w:r>
      <w:r>
        <w:rPr/>
        <w:t>kart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n,</w:t>
      </w:r>
      <w:r>
        <w:rPr>
          <w:spacing w:val="56"/>
        </w:rPr>
        <w:t> </w:t>
      </w:r>
      <w:r>
        <w:rPr/>
        <w:t>mür</w:t>
      </w:r>
      <w:r>
        <w:rPr>
          <w:rFonts w:ascii="Tahoma" w:hAnsi="Tahoma" w:cs="Tahoma" w:eastAsia="Tahoma"/>
        </w:rPr>
        <w:t>ә</w:t>
      </w:r>
      <w:r>
        <w:rPr/>
        <w:t>kk</w:t>
      </w:r>
      <w:r>
        <w:rPr>
          <w:rFonts w:ascii="Tahoma" w:hAnsi="Tahoma" w:cs="Tahoma" w:eastAsia="Tahoma"/>
        </w:rPr>
        <w:t>ә</w:t>
      </w:r>
      <w:r>
        <w:rPr/>
        <w:t>b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4" w:right="237" w:firstLine="0"/>
        <w:jc w:val="both"/>
      </w:pP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liyyatlarda 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</w:t>
      </w:r>
      <w:r>
        <w:rPr/>
        <w:t>n saxlanaca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 yet</w:t>
      </w:r>
      <w:r>
        <w:rPr>
          <w:rFonts w:ascii="Tahoma" w:hAnsi="Tahoma"/>
        </w:rPr>
        <w:t>ә</w:t>
      </w:r>
      <w:r>
        <w:rPr/>
        <w:t>rsiz</w:t>
      </w:r>
      <w:r>
        <w:rPr>
          <w:spacing w:val="30"/>
        </w:rPr>
        <w:t> </w:t>
      </w:r>
      <w:r>
        <w:rPr/>
        <w:t>qalmas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nas</w:t>
      </w:r>
      <w:r>
        <w:rPr>
          <w:rFonts w:ascii="Tahoma" w:hAnsi="Tahoma"/>
        </w:rPr>
        <w:t>ı</w:t>
      </w:r>
      <w:r>
        <w:rPr/>
        <w:t>na g</w:t>
      </w:r>
      <w:r>
        <w:rPr>
          <w:rFonts w:ascii="Tahoma" w:hAnsi="Tahoma"/>
        </w:rPr>
        <w:t>ә</w:t>
      </w:r>
      <w:r>
        <w:rPr/>
        <w:t>lir. Ayr</w:t>
      </w:r>
      <w:r>
        <w:rPr>
          <w:rFonts w:ascii="Tahoma" w:hAnsi="Tahoma"/>
        </w:rPr>
        <w:t>ı</w:t>
      </w:r>
      <w:r>
        <w:rPr/>
        <w:t>lan miqdar</w:t>
      </w:r>
      <w:r>
        <w:rPr>
          <w:rFonts w:ascii="Tahoma" w:hAnsi="Tahoma"/>
        </w:rPr>
        <w:t>ı</w:t>
      </w:r>
      <w:r>
        <w:rPr/>
        <w:t>n çox olmas</w:t>
      </w:r>
      <w:r>
        <w:rPr>
          <w:rFonts w:ascii="Tahoma" w:hAnsi="Tahoma"/>
        </w:rPr>
        <w:t>ı </w:t>
      </w:r>
      <w:r>
        <w:rPr/>
        <w:t>hal</w:t>
      </w:r>
      <w:r>
        <w:rPr>
          <w:rFonts w:ascii="Tahoma" w:hAnsi="Tahoma"/>
        </w:rPr>
        <w:t>ı</w:t>
      </w:r>
      <w:r>
        <w:rPr/>
        <w:t>nda is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/>
        <w:t>a</w:t>
      </w:r>
      <w:r>
        <w:rPr>
          <w:spacing w:val="-11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hans</w:t>
      </w:r>
      <w:r>
        <w:rPr>
          <w:rFonts w:ascii="Tahoma" w:hAnsi="Tahoma"/>
        </w:rPr>
        <w:t>ı </w:t>
      </w:r>
      <w:r>
        <w:rPr/>
        <w:t>bir köm</w:t>
      </w:r>
      <w:r>
        <w:rPr>
          <w:rFonts w:ascii="Tahoma" w:hAnsi="Tahoma"/>
        </w:rPr>
        <w:t>ә</w:t>
      </w:r>
      <w:r>
        <w:rPr/>
        <w:t>k olmur v</w:t>
      </w:r>
      <w:r>
        <w:rPr>
          <w:rFonts w:ascii="Tahoma" w:hAnsi="Tahoma"/>
        </w:rPr>
        <w:t>ә </w:t>
      </w:r>
      <w:r>
        <w:rPr/>
        <w:t>ya dig</w:t>
      </w:r>
      <w:r>
        <w:rPr>
          <w:rFonts w:ascii="Tahoma" w:hAnsi="Tahoma"/>
        </w:rPr>
        <w:t>ә</w:t>
      </w:r>
      <w:r>
        <w:rPr/>
        <w:t>r proqramlara ayr</w:t>
      </w:r>
      <w:r>
        <w:rPr>
          <w:rFonts w:ascii="Tahoma" w:hAnsi="Tahoma"/>
        </w:rPr>
        <w:t>ı</w:t>
      </w:r>
      <w:r>
        <w:rPr/>
        <w:t>lan</w:t>
      </w:r>
      <w:r>
        <w:rPr>
          <w:spacing w:val="24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miqdar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azalmas</w:t>
      </w:r>
      <w:r>
        <w:rPr>
          <w:rFonts w:ascii="Tahoma" w:hAnsi="Tahoma"/>
        </w:rPr>
        <w:t>ı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 il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nfi bir n</w:t>
      </w:r>
      <w:r>
        <w:rPr>
          <w:rFonts w:ascii="Tahoma" w:hAnsi="Tahoma"/>
        </w:rPr>
        <w:t>ә</w:t>
      </w:r>
      <w:r>
        <w:rPr/>
        <w:t>tic</w:t>
      </w:r>
      <w:r>
        <w:rPr>
          <w:rFonts w:ascii="Tahoma" w:hAnsi="Tahoma"/>
        </w:rPr>
        <w:t>ә </w:t>
      </w:r>
      <w:r>
        <w:rPr/>
        <w:t>ortaya</w:t>
      </w:r>
      <w:r>
        <w:rPr>
          <w:spacing w:val="-26"/>
        </w:rPr>
        <w:t> </w:t>
      </w:r>
      <w:r>
        <w:rPr/>
        <w:t>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190"/>
        <w:ind w:left="254" w:right="237"/>
        <w:jc w:val="both"/>
      </w:pPr>
      <w:r>
        <w:rPr/>
        <w:t>M</w:t>
      </w:r>
      <w:r>
        <w:rPr>
          <w:rFonts w:ascii="Tahoma" w:hAnsi="Tahoma"/>
        </w:rPr>
        <w:t>ә</w:t>
      </w:r>
      <w:r>
        <w:rPr/>
        <w:t>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n, </w:t>
      </w:r>
      <w:r>
        <w:rPr>
          <w:rFonts w:ascii="Arial" w:hAnsi="Arial"/>
          <w:color w:val="1A1A1A"/>
        </w:rPr>
        <w:t>256 Mb </w:t>
      </w:r>
      <w:r>
        <w:rPr/>
        <w:t>sistem ana 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na sahib  bir</w:t>
      </w:r>
      <w:r>
        <w:rPr>
          <w:spacing w:val="57"/>
        </w:rPr>
        <w:t> </w:t>
      </w:r>
      <w:r>
        <w:rPr/>
        <w:t>kompüterd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Arial" w:hAnsi="Arial"/>
          <w:color w:val="1A1A1A"/>
        </w:rPr>
        <w:t>AGP </w:t>
      </w:r>
      <w:r>
        <w:rPr/>
        <w:t>üçün </w:t>
      </w:r>
      <w:r>
        <w:rPr>
          <w:rFonts w:ascii="Arial" w:hAnsi="Arial"/>
          <w:color w:val="1A1A1A"/>
        </w:rPr>
        <w:t>128 Mb </w:t>
      </w:r>
      <w:r>
        <w:rPr/>
        <w:t>v</w:t>
      </w:r>
      <w:r>
        <w:rPr>
          <w:rFonts w:ascii="Tahoma" w:hAnsi="Tahoma"/>
        </w:rPr>
        <w:t>ә </w:t>
      </w:r>
      <w:r>
        <w:rPr/>
        <w:t>ya </w:t>
      </w:r>
      <w:r>
        <w:rPr>
          <w:rFonts w:ascii="Tahoma" w:hAnsi="Tahoma"/>
        </w:rPr>
        <w:t>ә</w:t>
      </w:r>
      <w:r>
        <w:rPr/>
        <w:t>n az </w:t>
      </w:r>
      <w:r>
        <w:rPr>
          <w:rFonts w:ascii="Arial" w:hAnsi="Arial"/>
          <w:color w:val="1A1A1A"/>
        </w:rPr>
        <w:t>64 Mb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  <w:spacing w:val="80"/>
        </w:rPr>
        <w:t> </w:t>
      </w:r>
      <w:r>
        <w:rPr/>
        <w:t>ay</w:t>
      </w:r>
      <w:r>
        <w:rPr>
          <w:rFonts w:ascii="Tahoma" w:hAnsi="Tahoma"/>
        </w:rPr>
        <w:t>ı</w:t>
      </w:r>
      <w:r>
        <w:rPr/>
        <w:t>rmaq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uy</w:t>
      </w:r>
      <w:r>
        <w:rPr>
          <w:rFonts w:ascii="Tahoma" w:hAnsi="Tahoma"/>
        </w:rPr>
        <w:t>ğ</w:t>
      </w:r>
      <w:r>
        <w:rPr/>
        <w:t>undur. </w:t>
      </w:r>
      <w:r>
        <w:rPr>
          <w:rFonts w:ascii="Arial" w:hAnsi="Arial"/>
          <w:color w:val="1A1A1A"/>
        </w:rPr>
        <w:t>256 Mb</w:t>
      </w:r>
      <w:r>
        <w:rPr/>
        <w:t>-d</w:t>
      </w:r>
      <w:r>
        <w:rPr>
          <w:rFonts w:ascii="Tahoma" w:hAnsi="Tahoma"/>
        </w:rPr>
        <w:t>ә</w:t>
      </w:r>
      <w:r>
        <w:rPr/>
        <w:t>n yüks</w:t>
      </w:r>
      <w:r>
        <w:rPr>
          <w:rFonts w:ascii="Tahoma" w:hAnsi="Tahoma"/>
        </w:rPr>
        <w:t>ә</w:t>
      </w:r>
      <w:r>
        <w:rPr/>
        <w:t>k olan ana yadda</w:t>
      </w:r>
      <w:r>
        <w:rPr>
          <w:rFonts w:ascii="Tahoma" w:hAnsi="Tahoma"/>
        </w:rPr>
        <w:t>ş</w:t>
      </w:r>
      <w:r>
        <w:rPr/>
        <w:t>a sahib</w:t>
      </w:r>
      <w:r>
        <w:rPr>
          <w:spacing w:val="-35"/>
        </w:rPr>
        <w:t> </w:t>
      </w:r>
      <w:r>
        <w:rPr/>
        <w:t>olan</w:t>
      </w:r>
      <w:r>
        <w:rPr>
          <w:spacing w:val="-1"/>
          <w:w w:val="99"/>
        </w:rPr>
        <w:t> </w:t>
      </w:r>
      <w:r>
        <w:rPr/>
        <w:t>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AGP </w:t>
      </w:r>
      <w:r>
        <w:rPr/>
        <w:t>üçün ayr</w:t>
      </w:r>
      <w:r>
        <w:rPr>
          <w:rFonts w:ascii="Tahoma" w:hAnsi="Tahoma"/>
        </w:rPr>
        <w:t>ı</w:t>
      </w:r>
      <w:r>
        <w:rPr/>
        <w:t>lan yadda</w:t>
      </w:r>
      <w:r>
        <w:rPr>
          <w:rFonts w:ascii="Tahoma" w:hAnsi="Tahoma"/>
        </w:rPr>
        <w:t>ş </w:t>
      </w:r>
      <w:r>
        <w:rPr/>
        <w:t>miqdar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</w:t>
      </w:r>
      <w:r>
        <w:rPr>
          <w:rFonts w:ascii="Arial" w:hAnsi="Arial"/>
          <w:color w:val="1A1A1A"/>
        </w:rPr>
        <w:t>1/3 </w:t>
      </w:r>
      <w:r>
        <w:rPr/>
        <w:t>nisb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</w:t>
      </w:r>
      <w:r>
        <w:rPr/>
        <w:t>n</w:t>
      </w:r>
      <w:r>
        <w:rPr>
          <w:spacing w:val="30"/>
        </w:rPr>
        <w:t> </w:t>
      </w:r>
      <w:r>
        <w:rPr/>
        <w:t>art</w:t>
      </w:r>
      <w:r>
        <w:rPr>
          <w:rFonts w:ascii="Tahoma" w:hAnsi="Tahoma"/>
        </w:rPr>
        <w:t>ı</w:t>
      </w:r>
      <w:r>
        <w:rPr/>
        <w:t>q</w:t>
      </w:r>
      <w:r>
        <w:rPr>
          <w:w w:val="99"/>
        </w:rPr>
        <w:t> </w:t>
      </w:r>
      <w:r>
        <w:rPr/>
        <w:t>olmas</w:t>
      </w:r>
      <w:r>
        <w:rPr>
          <w:rFonts w:ascii="Tahoma" w:hAnsi="Tahoma"/>
        </w:rPr>
        <w:t>ı </w:t>
      </w:r>
      <w:r>
        <w:rPr/>
        <w:t>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uy</w:t>
      </w:r>
      <w:r>
        <w:rPr>
          <w:rFonts w:ascii="Tahoma" w:hAnsi="Tahoma"/>
        </w:rPr>
        <w:t>ğ</w:t>
      </w:r>
      <w:r>
        <w:rPr/>
        <w:t>un</w:t>
      </w:r>
      <w:r>
        <w:rPr>
          <w:spacing w:val="-10"/>
        </w:rPr>
        <w:t> </w:t>
      </w:r>
      <w:r>
        <w:rPr/>
        <w:t>deyildir.</w:t>
      </w:r>
    </w:p>
    <w:p>
      <w:pPr>
        <w:pStyle w:val="BodyText"/>
        <w:spacing w:line="240" w:lineRule="auto" w:before="190"/>
        <w:ind w:left="254" w:right="236"/>
        <w:jc w:val="both"/>
      </w:pPr>
      <w:r>
        <w:rPr>
          <w:rFonts w:ascii="Arial" w:hAnsi="Arial" w:cs="Arial" w:eastAsia="Arial"/>
          <w:b/>
          <w:bCs/>
          <w:color w:val="1A1A1A"/>
        </w:rPr>
        <w:t>AGP </w:t>
      </w:r>
      <w:r>
        <w:rPr>
          <w:rFonts w:ascii="Tahoma" w:hAnsi="Tahoma" w:cs="Tahoma" w:eastAsia="Tahoma"/>
          <w:b/>
          <w:bCs/>
        </w:rPr>
        <w:t>rejimi – </w:t>
      </w:r>
      <w:r>
        <w:rPr>
          <w:rFonts w:ascii="Arial" w:hAnsi="Arial" w:cs="Arial" w:eastAsia="Arial"/>
          <w:color w:val="1A1A1A"/>
        </w:rPr>
        <w:t>AGP 1X</w:t>
      </w:r>
      <w:r>
        <w:rPr/>
        <w:t>, </w:t>
      </w:r>
      <w:r>
        <w:rPr>
          <w:rFonts w:ascii="Arial" w:hAnsi="Arial" w:cs="Arial" w:eastAsia="Arial"/>
          <w:color w:val="1A1A1A"/>
        </w:rPr>
        <w:t>2X</w:t>
      </w:r>
      <w:r>
        <w:rPr/>
        <w:t>, </w:t>
      </w:r>
      <w:r>
        <w:rPr>
          <w:rFonts w:ascii="Arial" w:hAnsi="Arial" w:cs="Arial" w:eastAsia="Arial"/>
          <w:color w:val="1A1A1A"/>
        </w:rPr>
        <w:t>3X</w:t>
      </w:r>
      <w:r>
        <w:rPr/>
        <w:t>, </w:t>
      </w:r>
      <w:r>
        <w:rPr>
          <w:rFonts w:ascii="Arial" w:hAnsi="Arial" w:cs="Arial" w:eastAsia="Arial"/>
          <w:color w:val="1A1A1A"/>
        </w:rPr>
        <w:t>4X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8X </w:t>
      </w:r>
      <w:r>
        <w:rPr/>
        <w:t>rejiml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2"/>
        </w:rPr>
        <w:t> </w:t>
      </w:r>
      <w:r>
        <w:rPr/>
        <w:t>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yir.</w:t>
      </w:r>
      <w:r>
        <w:rPr>
          <w:spacing w:val="-1"/>
          <w:w w:val="99"/>
        </w:rPr>
        <w:t> </w:t>
      </w:r>
      <w:r>
        <w:rPr/>
        <w:t>Ekran</w:t>
      </w:r>
      <w:r>
        <w:rPr>
          <w:spacing w:val="72"/>
        </w:rPr>
        <w:t> </w:t>
      </w:r>
      <w:r>
        <w:rPr/>
        <w:t>kart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z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71"/>
        </w:rPr>
        <w:t> </w:t>
      </w:r>
      <w:r>
        <w:rPr/>
        <w:t>anakart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spacing w:val="72"/>
        </w:rPr>
        <w:t>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st</w:t>
      </w:r>
      <w:r>
        <w:rPr>
          <w:rFonts w:ascii="Tahoma" w:hAnsi="Tahoma" w:cs="Tahoma" w:eastAsia="Tahoma"/>
        </w:rPr>
        <w:t>ә</w:t>
      </w:r>
      <w:r>
        <w:rPr/>
        <w:t>kl</w:t>
      </w:r>
      <w:r>
        <w:rPr>
          <w:rFonts w:ascii="Tahoma" w:hAnsi="Tahoma" w:cs="Tahoma" w:eastAsia="Tahoma"/>
        </w:rPr>
        <w:t>ә</w:t>
      </w:r>
      <w:r>
        <w:rPr/>
        <w:t>diyi</w:t>
      </w:r>
      <w:r>
        <w:rPr>
          <w:spacing w:val="72"/>
        </w:rPr>
        <w:t> </w:t>
      </w:r>
      <w:r>
        <w:rPr/>
        <w:t>mümkün</w:t>
      </w:r>
      <w:r>
        <w:rPr>
          <w:spacing w:val="72"/>
        </w:rPr>
        <w:t> </w:t>
      </w:r>
      <w:r>
        <w:rPr/>
        <w:t>olan</w:t>
      </w:r>
      <w:r>
        <w:rPr>
          <w:spacing w:val="70"/>
        </w:rPr>
        <w:t> 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72"/>
        </w:rPr>
        <w:t> </w:t>
      </w:r>
      <w:r>
        <w:rPr/>
        <w:t>yüks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spacing w:val="72"/>
        </w:rPr>
        <w:t> </w:t>
      </w:r>
      <w:r>
        <w:rPr/>
        <w:t>rejim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nizamlay</w:t>
      </w:r>
      <w:r>
        <w:rPr>
          <w:rFonts w:ascii="Tahoma" w:hAnsi="Tahoma" w:cs="Tahoma" w:eastAsia="Tahoma"/>
        </w:rPr>
        <w:t>ı</w:t>
      </w:r>
      <w:r>
        <w:rPr/>
        <w:t>n,</w:t>
      </w:r>
      <w:r>
        <w:rPr>
          <w:spacing w:val="71"/>
        </w:rPr>
        <w:t> </w:t>
      </w:r>
      <w:r>
        <w:rPr/>
        <w:t>lakin</w:t>
      </w:r>
      <w:r>
        <w:rPr>
          <w:spacing w:val="70"/>
        </w:rPr>
        <w:t> 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zi</w:t>
      </w:r>
      <w:r>
        <w:rPr>
          <w:spacing w:val="71"/>
        </w:rPr>
        <w:t> </w:t>
      </w:r>
      <w:r>
        <w:rPr/>
        <w:t>ekran</w:t>
      </w:r>
      <w:r>
        <w:rPr>
          <w:spacing w:val="71"/>
        </w:rPr>
        <w:t> </w:t>
      </w:r>
      <w:r>
        <w:rPr/>
        <w:t>kartlar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71"/>
        </w:rPr>
        <w:t> </w:t>
      </w:r>
      <w:r>
        <w:rPr/>
        <w:t>özün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71"/>
        </w:rPr>
        <w:t> </w:t>
      </w:r>
      <w:r>
        <w:rPr/>
        <w:t>uy</w:t>
      </w:r>
      <w:r>
        <w:rPr>
          <w:rFonts w:ascii="Tahoma" w:hAnsi="Tahoma" w:cs="Tahoma" w:eastAsia="Tahoma"/>
        </w:rPr>
        <w:t>ğ</w:t>
      </w:r>
      <w:r>
        <w:rPr/>
        <w:t>un</w:t>
      </w:r>
      <w:r>
        <w:rPr>
          <w:spacing w:val="71"/>
        </w:rPr>
        <w:t> </w:t>
      </w:r>
      <w:r>
        <w:rPr/>
        <w:t>olmayan</w:t>
      </w:r>
      <w:r>
        <w:rPr>
          <w:spacing w:val="71"/>
        </w:rPr>
        <w:t> </w:t>
      </w:r>
      <w:r>
        <w:rPr/>
        <w:t>rejiml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yir. H</w:t>
      </w:r>
      <w:r>
        <w:rPr>
          <w:rFonts w:ascii="Tahoma" w:hAnsi="Tahoma" w:cs="Tahoma" w:eastAsia="Tahoma"/>
        </w:rPr>
        <w:t>ә</w:t>
      </w:r>
      <w:r>
        <w:rPr/>
        <w:t>r kartda f</w:t>
      </w:r>
      <w:r>
        <w:rPr>
          <w:rFonts w:ascii="Tahoma" w:hAnsi="Tahoma" w:cs="Tahoma" w:eastAsia="Tahoma"/>
        </w:rPr>
        <w:t>ә</w:t>
      </w:r>
      <w:r>
        <w:rPr/>
        <w:t>rqli xüsusiyy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</w:t>
      </w:r>
      <w:r>
        <w:rPr/>
        <w:t>rl</w:t>
      </w:r>
      <w:r>
        <w:rPr>
          <w:rFonts w:ascii="Tahoma" w:hAnsi="Tahoma" w:cs="Tahoma" w:eastAsia="Tahoma"/>
        </w:rPr>
        <w:t>ә </w:t>
      </w:r>
      <w:r>
        <w:rPr/>
        <w:t>qar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</w:t>
      </w:r>
      <w:r>
        <w:rPr/>
        <w:t>la</w:t>
      </w:r>
      <w:r>
        <w:rPr>
          <w:rFonts w:ascii="Tahoma" w:hAnsi="Tahoma" w:cs="Tahoma" w:eastAsia="Tahoma"/>
        </w:rPr>
        <w:t>ş</w:t>
      </w:r>
      <w:r>
        <w:rPr/>
        <w:t>maq mümkündür.</w:t>
      </w:r>
      <w:r>
        <w:rPr>
          <w:spacing w:val="69"/>
        </w:rPr>
        <w:t> </w:t>
      </w:r>
      <w:r>
        <w:rPr/>
        <w:t>Buna</w:t>
      </w:r>
      <w:r>
        <w:rPr>
          <w:w w:val="99"/>
        </w:rPr>
        <w:t> </w:t>
      </w:r>
      <w:r>
        <w:rPr/>
        <w:t>gör</w:t>
      </w:r>
      <w:r>
        <w:rPr>
          <w:rFonts w:ascii="Tahoma" w:hAnsi="Tahoma" w:cs="Tahoma" w:eastAsia="Tahoma"/>
        </w:rPr>
        <w:t>ә </w:t>
      </w:r>
      <w:r>
        <w:rPr/>
        <w:t>d</w:t>
      </w:r>
      <w:r>
        <w:rPr>
          <w:rFonts w:ascii="Tahoma" w:hAnsi="Tahoma" w:cs="Tahoma" w:eastAsia="Tahoma"/>
        </w:rPr>
        <w:t>ә </w:t>
      </w:r>
      <w:r>
        <w:rPr/>
        <w:t>kart</w:t>
      </w:r>
      <w:r>
        <w:rPr>
          <w:rFonts w:ascii="Tahoma" w:hAnsi="Tahoma" w:cs="Tahoma" w:eastAsia="Tahoma"/>
        </w:rPr>
        <w:t>ı</w:t>
      </w:r>
      <w:r>
        <w:rPr/>
        <w:t>n i</w:t>
      </w:r>
      <w:r>
        <w:rPr>
          <w:rFonts w:ascii="Tahoma" w:hAnsi="Tahoma" w:cs="Tahoma" w:eastAsia="Tahoma"/>
        </w:rPr>
        <w:t>ş </w:t>
      </w:r>
      <w:r>
        <w:rPr/>
        <w:t>rejiml</w:t>
      </w:r>
      <w:r>
        <w:rPr>
          <w:rFonts w:ascii="Tahoma" w:hAnsi="Tahoma" w:cs="Tahoma" w:eastAsia="Tahoma"/>
        </w:rPr>
        <w:t>ә</w:t>
      </w:r>
      <w:r>
        <w:rPr/>
        <w:t>ri il</w:t>
      </w:r>
      <w:r>
        <w:rPr>
          <w:rFonts w:ascii="Tahoma" w:hAnsi="Tahoma" w:cs="Tahoma" w:eastAsia="Tahoma"/>
        </w:rPr>
        <w:t>ә ә</w:t>
      </w:r>
      <w:r>
        <w:rPr/>
        <w:t>laq</w:t>
      </w:r>
      <w:r>
        <w:rPr>
          <w:rFonts w:ascii="Tahoma" w:hAnsi="Tahoma" w:cs="Tahoma" w:eastAsia="Tahoma"/>
        </w:rPr>
        <w:t>ә</w:t>
      </w:r>
      <w:r>
        <w:rPr/>
        <w:t>li </w:t>
      </w:r>
      <w:r>
        <w:rPr>
          <w:rFonts w:ascii="Tahoma" w:hAnsi="Tahoma" w:cs="Tahoma" w:eastAsia="Tahoma"/>
        </w:rPr>
        <w:t>ә</w:t>
      </w:r>
      <w:r>
        <w:rPr/>
        <w:t>n do</w:t>
      </w:r>
      <w:r>
        <w:rPr>
          <w:rFonts w:ascii="Tahoma" w:hAnsi="Tahoma" w:cs="Tahoma" w:eastAsia="Tahoma"/>
        </w:rPr>
        <w:t>ğ</w:t>
      </w:r>
      <w:r>
        <w:rPr/>
        <w:t>ru m</w:t>
      </w:r>
      <w:r>
        <w:rPr>
          <w:rFonts w:ascii="Tahoma" w:hAnsi="Tahoma" w:cs="Tahoma" w:eastAsia="Tahoma"/>
        </w:rPr>
        <w:t>ә</w:t>
      </w:r>
      <w:r>
        <w:rPr/>
        <w:t>lumat</w:t>
      </w:r>
      <w:r>
        <w:rPr>
          <w:rFonts w:ascii="Tahoma" w:hAnsi="Tahoma" w:cs="Tahoma" w:eastAsia="Tahoma"/>
        </w:rPr>
        <w:t>ı </w:t>
      </w:r>
      <w:r>
        <w:rPr>
          <w:rFonts w:ascii="Tahoma" w:hAnsi="Tahoma" w:cs="Tahoma" w:eastAsia="Tahoma"/>
          <w:spacing w:val="47"/>
        </w:rPr>
        <w:t> </w:t>
      </w:r>
      <w:r>
        <w:rPr/>
        <w:t>kart</w:t>
      </w:r>
      <w:r>
        <w:rPr>
          <w:w w:val="99"/>
        </w:rPr>
        <w:t> </w:t>
      </w:r>
      <w:r>
        <w:rPr/>
        <w:t>istehsalç</w:t>
      </w:r>
      <w:r>
        <w:rPr>
          <w:rFonts w:ascii="Tahoma" w:hAnsi="Tahoma" w:cs="Tahoma" w:eastAsia="Tahoma"/>
        </w:rPr>
        <w:t>ı</w:t>
      </w:r>
      <w:r>
        <w:rPr/>
        <w:t>s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</w:t>
      </w:r>
      <w:r>
        <w:rPr>
          <w:rFonts w:ascii="Arial" w:hAnsi="Arial" w:cs="Arial" w:eastAsia="Arial"/>
          <w:color w:val="1A1A1A"/>
        </w:rPr>
        <w:t>Web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hif</w:t>
      </w:r>
      <w:r>
        <w:rPr>
          <w:rFonts w:ascii="Tahoma" w:hAnsi="Tahoma" w:cs="Tahoma" w:eastAsia="Tahoma"/>
        </w:rPr>
        <w:t>ә</w:t>
      </w:r>
      <w:r>
        <w:rPr/>
        <w:t>sind</w:t>
      </w:r>
      <w:r>
        <w:rPr>
          <w:rFonts w:ascii="Tahoma" w:hAnsi="Tahoma" w:cs="Tahoma" w:eastAsia="Tahoma"/>
        </w:rPr>
        <w:t>ә</w:t>
      </w:r>
      <w:r>
        <w:rPr/>
        <w:t>n öyr</w:t>
      </w:r>
      <w:r>
        <w:rPr>
          <w:rFonts w:ascii="Tahoma" w:hAnsi="Tahoma" w:cs="Tahoma" w:eastAsia="Tahoma"/>
        </w:rPr>
        <w:t>ә</w:t>
      </w:r>
      <w:r>
        <w:rPr/>
        <w:t>nm</w:t>
      </w:r>
      <w:r>
        <w:rPr>
          <w:rFonts w:ascii="Tahoma" w:hAnsi="Tahoma" w:cs="Tahoma" w:eastAsia="Tahoma"/>
        </w:rPr>
        <w:t>ә</w:t>
      </w:r>
      <w:r>
        <w:rPr/>
        <w:t>k daha</w:t>
      </w:r>
      <w:r>
        <w:rPr>
          <w:spacing w:val="-13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qs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uy</w:t>
      </w:r>
      <w:r>
        <w:rPr>
          <w:rFonts w:ascii="Tahoma" w:hAnsi="Tahoma" w:cs="Tahoma" w:eastAsia="Tahoma"/>
        </w:rPr>
        <w:t>ğ</w:t>
      </w:r>
      <w:r>
        <w:rPr/>
        <w:t>undur.</w:t>
      </w:r>
    </w:p>
    <w:p>
      <w:pPr>
        <w:pStyle w:val="BodyText"/>
        <w:spacing w:line="240" w:lineRule="auto" w:before="192"/>
        <w:ind w:left="254" w:right="238"/>
        <w:jc w:val="both"/>
      </w:pPr>
      <w:r>
        <w:rPr>
          <w:rFonts w:ascii="Arial" w:hAnsi="Arial" w:cs="Arial" w:eastAsia="Arial"/>
          <w:b/>
          <w:bCs/>
          <w:color w:val="1A1A1A"/>
        </w:rPr>
        <w:t>AGP Voltage </w:t>
      </w:r>
      <w:r>
        <w:rPr>
          <w:rFonts w:ascii="Tahoma" w:hAnsi="Tahoma" w:cs="Tahoma" w:eastAsia="Tahoma"/>
          <w:b/>
          <w:bCs/>
        </w:rPr>
        <w:t>– </w:t>
      </w:r>
      <w:r>
        <w:rPr>
          <w:rFonts w:ascii="Arial" w:hAnsi="Arial" w:cs="Arial" w:eastAsia="Arial"/>
          <w:color w:val="1A1A1A"/>
        </w:rPr>
        <w:t>Overclocking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liyyatlar</w:t>
      </w:r>
      <w:r>
        <w:rPr>
          <w:rFonts w:ascii="Tahoma" w:hAnsi="Tahoma" w:cs="Tahoma" w:eastAsia="Tahoma"/>
        </w:rPr>
        <w:t>ı</w:t>
      </w:r>
      <w:r>
        <w:rPr/>
        <w:t>nda g</w:t>
      </w:r>
      <w:r>
        <w:rPr>
          <w:rFonts w:ascii="Tahoma" w:hAnsi="Tahoma" w:cs="Tahoma" w:eastAsia="Tahoma"/>
        </w:rPr>
        <w:t>ә</w:t>
      </w:r>
      <w:r>
        <w:rPr/>
        <w:t>rginlik</w:t>
      </w:r>
      <w:r>
        <w:rPr>
          <w:spacing w:val="17"/>
        </w:rPr>
        <w:t> </w:t>
      </w:r>
      <w:r>
        <w:rPr/>
        <w:t>qiym</w:t>
      </w:r>
      <w:r>
        <w:rPr>
          <w:rFonts w:ascii="Tahoma" w:hAnsi="Tahoma" w:cs="Tahoma" w:eastAsia="Tahoma"/>
        </w:rPr>
        <w:t>ә</w:t>
      </w:r>
      <w:r>
        <w:rPr/>
        <w:t>ti</w:t>
      </w:r>
      <w:r>
        <w:rPr>
          <w:w w:val="99"/>
        </w:rPr>
        <w:t> </w:t>
      </w:r>
      <w:r>
        <w:rPr/>
        <w:t>yüks</w:t>
      </w:r>
      <w:r>
        <w:rPr>
          <w:rFonts w:ascii="Tahoma" w:hAnsi="Tahoma" w:cs="Tahoma" w:eastAsia="Tahoma"/>
        </w:rPr>
        <w:t>ә</w:t>
      </w:r>
      <w:r>
        <w:rPr/>
        <w:t>ldilir.</w:t>
      </w:r>
    </w:p>
    <w:p>
      <w:pPr>
        <w:spacing w:line="240" w:lineRule="auto" w:before="9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/>
        <w:t>EKRAN KARTINA RAM </w:t>
      </w:r>
      <w:r>
        <w:rPr>
          <w:rFonts w:ascii="Palatino Linotype" w:hAnsi="Palatino Linotype"/>
        </w:rPr>
        <w:t>Ə</w:t>
      </w:r>
      <w:r>
        <w:rPr/>
        <w:t>LAV</w:t>
      </w:r>
      <w:r>
        <w:rPr>
          <w:rFonts w:ascii="Palatino Linotype" w:hAnsi="Palatino Linotype"/>
        </w:rPr>
        <w:t>Ə</w:t>
      </w:r>
      <w:r>
        <w:rPr>
          <w:rFonts w:ascii="Palatino Linotype" w:hAnsi="Palatino Linotype"/>
          <w:spacing w:val="-14"/>
        </w:rPr>
        <w:t> </w:t>
      </w:r>
      <w:r>
        <w:rPr/>
        <w:t>ED</w:t>
      </w:r>
      <w:r>
        <w:rPr>
          <w:rFonts w:ascii="Palatino Linotype" w:hAnsi="Palatino Linotype"/>
        </w:rPr>
        <w:t>İ</w:t>
      </w:r>
      <w:r>
        <w:rPr/>
        <w:t>LM</w:t>
      </w:r>
      <w:r>
        <w:rPr>
          <w:rFonts w:ascii="Palatino Linotype" w:hAnsi="Palatino Linotype"/>
        </w:rPr>
        <w:t>Ə</w:t>
      </w:r>
      <w:r>
        <w:rPr/>
        <w:t>S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39"/>
        <w:ind w:left="254" w:right="236"/>
        <w:jc w:val="both"/>
      </w:pPr>
      <w:r>
        <w:rPr/>
        <w:t>Haz</w:t>
      </w:r>
      <w:r>
        <w:rPr>
          <w:rFonts w:ascii="Tahoma" w:hAnsi="Tahoma"/>
        </w:rPr>
        <w:t>ı</w:t>
      </w:r>
      <w:r>
        <w:rPr/>
        <w:t>rda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ekran kartlar</w:t>
      </w:r>
      <w:r>
        <w:rPr>
          <w:rFonts w:ascii="Tahoma" w:hAnsi="Tahoma"/>
        </w:rPr>
        <w:t>ı</w:t>
      </w:r>
      <w:r>
        <w:rPr/>
        <w:t>nda 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>
          <w:rFonts w:ascii="Tahoma" w:hAnsi="Tahoma"/>
          <w:spacing w:val="42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ltm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imkan verilmir, ancaq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ski n</w:t>
      </w:r>
      <w:r>
        <w:rPr>
          <w:rFonts w:ascii="Tahoma" w:hAnsi="Tahoma"/>
        </w:rPr>
        <w:t>ә</w:t>
      </w:r>
      <w:r>
        <w:rPr/>
        <w:t>sil </w:t>
      </w:r>
      <w:r>
        <w:rPr>
          <w:rFonts w:ascii="Arial" w:hAnsi="Arial"/>
          <w:color w:val="1A1A1A"/>
        </w:rPr>
        <w:t>PCI </w:t>
      </w:r>
      <w:r>
        <w:rPr/>
        <w:t>ekran kart</w:t>
      </w:r>
      <w:r>
        <w:rPr>
          <w:rFonts w:ascii="Tahoma" w:hAnsi="Tahoma"/>
        </w:rPr>
        <w:t>ı </w:t>
      </w:r>
      <w:r>
        <w:rPr/>
        <w:t>istifad</w:t>
      </w:r>
      <w:r>
        <w:rPr>
          <w:rFonts w:ascii="Tahoma" w:hAnsi="Tahoma"/>
        </w:rPr>
        <w:t>ә </w:t>
      </w:r>
      <w:r>
        <w:rPr/>
        <w:t>ed</w:t>
      </w:r>
      <w:r>
        <w:rPr>
          <w:rFonts w:ascii="Tahoma" w:hAnsi="Tahoma"/>
        </w:rPr>
        <w:t>ә</w:t>
      </w:r>
      <w:r>
        <w:rPr/>
        <w:t>n</w:t>
      </w:r>
      <w:r>
        <w:rPr>
          <w:spacing w:val="77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anakart</w:t>
      </w:r>
      <w:r>
        <w:rPr>
          <w:rFonts w:ascii="Tahoma" w:hAnsi="Tahoma"/>
        </w:rPr>
        <w:t>ı</w:t>
      </w:r>
      <w:r>
        <w:rPr/>
        <w:t>nda </w:t>
      </w:r>
      <w:r>
        <w:rPr>
          <w:rFonts w:ascii="Arial" w:hAnsi="Arial"/>
          <w:color w:val="1A1A1A"/>
        </w:rPr>
        <w:t>AGP </w:t>
      </w:r>
      <w:r>
        <w:rPr/>
        <w:t>söküyü olmayan istifad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 üçün m</w:t>
      </w:r>
      <w:r>
        <w:rPr>
          <w:rFonts w:ascii="Tahoma" w:hAnsi="Tahoma"/>
        </w:rPr>
        <w:t>ә</w:t>
      </w:r>
      <w:r>
        <w:rPr/>
        <w:t>cburi</w:t>
      </w:r>
      <w:r>
        <w:rPr>
          <w:spacing w:val="74"/>
        </w:rPr>
        <w:t> </w:t>
      </w:r>
      <w:r>
        <w:rPr/>
        <w:t>bir</w:t>
      </w:r>
      <w:r>
        <w:rPr>
          <w:w w:val="99"/>
        </w:rPr>
        <w:t> </w:t>
      </w:r>
      <w:r>
        <w:rPr/>
        <w:t>add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r. Ekran kartlar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yüks</w:t>
      </w:r>
      <w:r>
        <w:rPr>
          <w:rFonts w:ascii="Tahoma" w:hAnsi="Tahoma"/>
        </w:rPr>
        <w:t>ә</w:t>
      </w:r>
      <w:r>
        <w:rPr/>
        <w:t>ltm</w:t>
      </w:r>
      <w:r>
        <w:rPr>
          <w:rFonts w:ascii="Tahoma" w:hAnsi="Tahoma"/>
        </w:rPr>
        <w:t>ә</w:t>
      </w:r>
      <w:r>
        <w:rPr/>
        <w:t>k onun</w:t>
      </w:r>
      <w:r>
        <w:rPr>
          <w:spacing w:val="56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tinin</w:t>
      </w:r>
      <w:r>
        <w:rPr>
          <w:spacing w:val="-1"/>
          <w:w w:val="99"/>
        </w:rPr>
        <w:t> </w:t>
      </w:r>
      <w:r>
        <w:rPr/>
        <w:t>artmas</w:t>
      </w:r>
      <w:r>
        <w:rPr>
          <w:rFonts w:ascii="Tahoma" w:hAnsi="Tahoma"/>
        </w:rPr>
        <w:t>ı</w:t>
      </w:r>
      <w:r>
        <w:rPr/>
        <w:t>na köm</w:t>
      </w:r>
      <w:r>
        <w:rPr>
          <w:rFonts w:ascii="Tahoma" w:hAnsi="Tahoma"/>
        </w:rPr>
        <w:t>ә</w:t>
      </w:r>
      <w:r>
        <w:rPr/>
        <w:t>k etm</w:t>
      </w:r>
      <w:r>
        <w:rPr>
          <w:rFonts w:ascii="Tahoma" w:hAnsi="Tahoma"/>
        </w:rPr>
        <w:t>ә</w:t>
      </w:r>
      <w:r>
        <w:rPr/>
        <w:t>z. 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 yüks</w:t>
      </w:r>
      <w:r>
        <w:rPr>
          <w:rFonts w:ascii="Tahoma" w:hAnsi="Tahoma"/>
        </w:rPr>
        <w:t>ә</w:t>
      </w:r>
      <w:r>
        <w:rPr/>
        <w:t>ldilm</w:t>
      </w:r>
      <w:r>
        <w:rPr>
          <w:rFonts w:ascii="Tahoma" w:hAnsi="Tahoma"/>
        </w:rPr>
        <w:t>ә</w:t>
      </w:r>
      <w:r>
        <w:rPr/>
        <w:t>si il</w:t>
      </w:r>
      <w:r>
        <w:rPr>
          <w:rFonts w:ascii="Tahoma" w:hAnsi="Tahoma"/>
        </w:rPr>
        <w:t>ә</w:t>
      </w:r>
      <w:r>
        <w:rPr/>
        <w:t>, 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 </w:t>
      </w:r>
      <w:r>
        <w:rPr/>
        <w:t>daha</w:t>
      </w:r>
      <w:r>
        <w:rPr>
          <w:spacing w:val="80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k</w:t>
      </w:r>
      <w:r>
        <w:rPr>
          <w:w w:val="99"/>
        </w:rPr>
        <w:t> </w:t>
      </w:r>
      <w:r>
        <w:rPr/>
        <w:t>keyfiyy</w:t>
      </w:r>
      <w:r>
        <w:rPr>
          <w:rFonts w:ascii="Tahoma" w:hAnsi="Tahoma"/>
        </w:rPr>
        <w:t>ә</w:t>
      </w:r>
      <w:r>
        <w:rPr/>
        <w:t>t v</w:t>
      </w:r>
      <w:r>
        <w:rPr>
          <w:rFonts w:ascii="Tahoma" w:hAnsi="Tahoma"/>
        </w:rPr>
        <w:t>ә </w:t>
      </w:r>
      <w:r>
        <w:rPr/>
        <w:t>yüks</w:t>
      </w:r>
      <w:r>
        <w:rPr>
          <w:rFonts w:ascii="Tahoma" w:hAnsi="Tahoma"/>
        </w:rPr>
        <w:t>ә</w:t>
      </w:r>
      <w:r>
        <w:rPr/>
        <w:t>k r</w:t>
      </w:r>
      <w:r>
        <w:rPr>
          <w:rFonts w:ascii="Tahoma" w:hAnsi="Tahoma"/>
        </w:rPr>
        <w:t>ә</w:t>
      </w:r>
      <w:r>
        <w:rPr/>
        <w:t>ng say</w:t>
      </w:r>
      <w:r>
        <w:rPr>
          <w:rFonts w:ascii="Tahoma" w:hAnsi="Tahoma"/>
        </w:rPr>
        <w:t>ı 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>
          <w:rFonts w:ascii="Tahoma" w:hAnsi="Tahoma"/>
          <w:spacing w:val="-23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r.</w:t>
      </w:r>
    </w:p>
    <w:p>
      <w:pPr>
        <w:pStyle w:val="BodyText"/>
        <w:spacing w:line="240" w:lineRule="auto" w:before="190"/>
        <w:ind w:left="254" w:right="235"/>
        <w:jc w:val="both"/>
      </w:pPr>
      <w:r>
        <w:rPr/>
        <w:t>Ekran kart</w:t>
      </w:r>
      <w:r>
        <w:rPr>
          <w:rFonts w:ascii="Tahoma" w:hAnsi="Tahoma"/>
        </w:rPr>
        <w:t>ı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na </w:t>
      </w:r>
      <w:r>
        <w:rPr>
          <w:rFonts w:ascii="Arial" w:hAnsi="Arial"/>
          <w:color w:val="1A1A1A"/>
        </w:rPr>
        <w:t>VRAM </w:t>
      </w:r>
      <w:r>
        <w:rPr/>
        <w:t>ad</w:t>
      </w:r>
      <w:r>
        <w:rPr>
          <w:rFonts w:ascii="Tahoma" w:hAnsi="Tahoma"/>
        </w:rPr>
        <w:t>ı </w:t>
      </w:r>
      <w:r>
        <w:rPr/>
        <w:t>verilir. </w:t>
      </w:r>
      <w:r>
        <w:rPr>
          <w:rFonts w:ascii="Arial" w:hAnsi="Arial"/>
          <w:color w:val="1A1A1A"/>
        </w:rPr>
        <w:t>VRAM</w:t>
      </w:r>
      <w:r>
        <w:rPr/>
        <w:t>, h</w:t>
      </w:r>
      <w:r>
        <w:rPr>
          <w:rFonts w:ascii="Tahoma" w:hAnsi="Tahoma"/>
        </w:rPr>
        <w:t>ә</w:t>
      </w:r>
      <w:r>
        <w:rPr/>
        <w:t>r iki</w:t>
      </w:r>
      <w:r>
        <w:rPr>
          <w:spacing w:val="7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ayaqlar</w:t>
      </w:r>
      <w:r>
        <w:rPr>
          <w:rFonts w:ascii="Tahoma" w:hAnsi="Tahoma"/>
        </w:rPr>
        <w:t>ı </w:t>
      </w:r>
      <w:r>
        <w:rPr/>
        <w:t>iç</w:t>
      </w:r>
      <w:r>
        <w:rPr>
          <w:rFonts w:ascii="Tahoma" w:hAnsi="Tahoma"/>
        </w:rPr>
        <w:t>ә</w:t>
      </w:r>
      <w:r>
        <w:rPr/>
        <w:t>riy</w:t>
      </w:r>
      <w:r>
        <w:rPr>
          <w:rFonts w:ascii="Tahoma" w:hAnsi="Tahoma"/>
        </w:rPr>
        <w:t>ә </w:t>
      </w:r>
      <w:r>
        <w:rPr/>
        <w:t>do</w:t>
      </w:r>
      <w:r>
        <w:rPr>
          <w:rFonts w:ascii="Tahoma" w:hAnsi="Tahoma"/>
        </w:rPr>
        <w:t>ğ</w:t>
      </w:r>
      <w:r>
        <w:rPr/>
        <w:t>ru q</w:t>
      </w:r>
      <w:r>
        <w:rPr>
          <w:rFonts w:ascii="Tahoma" w:hAnsi="Tahoma"/>
        </w:rPr>
        <w:t>ı</w:t>
      </w:r>
      <w:r>
        <w:rPr/>
        <w:t>vr</w:t>
      </w:r>
      <w:r>
        <w:rPr>
          <w:rFonts w:ascii="Tahoma" w:hAnsi="Tahoma"/>
        </w:rPr>
        <w:t>ı</w:t>
      </w:r>
      <w:r>
        <w:rPr/>
        <w:t>lm</w:t>
      </w:r>
      <w:r>
        <w:rPr>
          <w:rFonts w:ascii="Tahoma" w:hAnsi="Tahoma"/>
        </w:rPr>
        <w:t>ı</w:t>
      </w:r>
      <w:r>
        <w:rPr>
          <w:rFonts w:ascii="Tahoma" w:hAnsi="Tahoma"/>
        </w:rPr>
        <w:t>ş </w:t>
      </w:r>
      <w:r>
        <w:rPr/>
        <w:t>olan kiçik bir inteqral sxemdir. Ekran</w:t>
      </w:r>
      <w:r>
        <w:rPr>
          <w:spacing w:val="82"/>
        </w:rPr>
        <w:t> </w:t>
      </w:r>
      <w:r>
        <w:rPr/>
        <w:t>kart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olan </w:t>
      </w:r>
      <w:r>
        <w:rPr>
          <w:rFonts w:ascii="Arial" w:hAnsi="Arial"/>
          <w:color w:val="1A1A1A"/>
        </w:rPr>
        <w:t>VRAM </w:t>
      </w:r>
      <w:r>
        <w:rPr/>
        <w:t>oyuqlar</w:t>
      </w:r>
      <w:r>
        <w:rPr>
          <w:rFonts w:ascii="Tahoma" w:hAnsi="Tahoma"/>
        </w:rPr>
        <w:t>ı</w:t>
      </w:r>
      <w:r>
        <w:rPr/>
        <w:t>nda (</w:t>
      </w:r>
      <w:r>
        <w:rPr>
          <w:rFonts w:ascii="Arial" w:hAnsi="Arial"/>
          <w:color w:val="1A1A1A"/>
        </w:rPr>
        <w:t>socket</w:t>
      </w:r>
      <w:r>
        <w:rPr/>
        <w:t>) is</w:t>
      </w:r>
      <w:r>
        <w:rPr>
          <w:rFonts w:ascii="Tahoma" w:hAnsi="Tahoma"/>
        </w:rPr>
        <w:t>ә</w:t>
      </w:r>
      <w:r>
        <w:rPr/>
        <w:t>, </w:t>
      </w:r>
      <w:r>
        <w:rPr>
          <w:rFonts w:ascii="Arial" w:hAnsi="Arial"/>
          <w:color w:val="1A1A1A"/>
        </w:rPr>
        <w:t>VRAM</w:t>
      </w:r>
      <w:r>
        <w:rPr/>
        <w:t>-</w:t>
      </w:r>
      <w:r>
        <w:rPr>
          <w:rFonts w:ascii="Tahoma" w:hAnsi="Tahoma"/>
        </w:rPr>
        <w:t>ı</w:t>
      </w:r>
      <w:r>
        <w:rPr/>
        <w:t>n q</w:t>
      </w:r>
      <w:r>
        <w:rPr>
          <w:rFonts w:ascii="Tahoma" w:hAnsi="Tahoma"/>
        </w:rPr>
        <w:t>ı</w:t>
      </w:r>
      <w:r>
        <w:rPr/>
        <w:t>vr</w:t>
      </w:r>
      <w:r>
        <w:rPr>
          <w:rFonts w:ascii="Tahoma" w:hAnsi="Tahoma"/>
        </w:rPr>
        <w:t>ı</w:t>
      </w:r>
      <w:r>
        <w:rPr/>
        <w:t>lm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  <w:spacing w:val="-18"/>
        </w:rPr>
        <w:t> </w:t>
      </w:r>
      <w:r>
        <w:rPr/>
        <w:t>uclar</w:t>
      </w:r>
      <w:r>
        <w:rPr>
          <w:rFonts w:ascii="Tahoma" w:hAnsi="Tahoma"/>
        </w:rPr>
        <w:t>ı</w:t>
      </w:r>
      <w:r>
        <w:rPr/>
        <w:t>na</w:t>
      </w:r>
      <w:r>
        <w:rPr>
          <w:spacing w:val="1"/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mas ed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</w:t>
      </w:r>
      <w:r>
        <w:rPr/>
        <w:t>, uclar</w:t>
      </w:r>
      <w:r>
        <w:rPr>
          <w:rFonts w:ascii="Tahoma" w:hAnsi="Tahoma"/>
        </w:rPr>
        <w:t>ı </w:t>
      </w:r>
      <w:r>
        <w:rPr/>
        <w:t>sad</w:t>
      </w:r>
      <w:r>
        <w:rPr>
          <w:rFonts w:ascii="Tahoma" w:hAnsi="Tahoma"/>
        </w:rPr>
        <w:t>ә </w:t>
      </w:r>
      <w:r>
        <w:rPr/>
        <w:t>iç</w:t>
      </w:r>
      <w:r>
        <w:rPr>
          <w:rFonts w:ascii="Tahoma" w:hAnsi="Tahoma"/>
        </w:rPr>
        <w:t>ә </w:t>
      </w:r>
      <w:r>
        <w:rPr/>
        <w:t>do</w:t>
      </w:r>
      <w:r>
        <w:rPr>
          <w:rFonts w:ascii="Tahoma" w:hAnsi="Tahoma"/>
        </w:rPr>
        <w:t>ğ</w:t>
      </w:r>
      <w:r>
        <w:rPr/>
        <w:t>ru ç</w:t>
      </w:r>
      <w:r>
        <w:rPr>
          <w:rFonts w:ascii="Tahoma" w:hAnsi="Tahoma"/>
        </w:rPr>
        <w:t>ı</w:t>
      </w:r>
      <w:r>
        <w:rPr/>
        <w:t>xm</w:t>
      </w:r>
      <w:r>
        <w:rPr>
          <w:rFonts w:ascii="Tahoma" w:hAnsi="Tahoma"/>
        </w:rPr>
        <w:t>ı</w:t>
      </w:r>
      <w:r>
        <w:rPr>
          <w:rFonts w:ascii="Tahoma" w:hAnsi="Tahoma"/>
        </w:rPr>
        <w:t>ş </w:t>
      </w:r>
      <w:r>
        <w:rPr/>
        <w:t>t</w:t>
      </w:r>
      <w:r>
        <w:rPr>
          <w:rFonts w:ascii="Tahoma" w:hAnsi="Tahoma"/>
        </w:rPr>
        <w:t>ә</w:t>
      </w:r>
      <w:r>
        <w:rPr/>
        <w:t>mas nöqt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</w:t>
      </w:r>
      <w:r>
        <w:rPr>
          <w:spacing w:val="15"/>
        </w:rPr>
        <w:t> </w:t>
      </w:r>
      <w:r>
        <w:rPr/>
        <w:t>olur.</w:t>
      </w:r>
      <w:r>
        <w:rPr>
          <w:w w:val="99"/>
        </w:rPr>
        <w:t> </w:t>
      </w:r>
      <w:r>
        <w:rPr>
          <w:rFonts w:ascii="Arial" w:hAnsi="Arial"/>
          <w:color w:val="1A1A1A"/>
        </w:rPr>
        <w:t>VRAM</w:t>
      </w:r>
      <w:r>
        <w:rPr/>
        <w:t>-</w:t>
      </w:r>
      <w:r>
        <w:rPr>
          <w:rFonts w:ascii="Tahoma" w:hAnsi="Tahoma"/>
        </w:rPr>
        <w:t>ı</w:t>
      </w:r>
      <w:r>
        <w:rPr/>
        <w:t>n oyu</w:t>
      </w:r>
      <w:r>
        <w:rPr>
          <w:rFonts w:ascii="Tahoma" w:hAnsi="Tahoma"/>
        </w:rPr>
        <w:t>ğ</w:t>
      </w:r>
      <w:r>
        <w:rPr/>
        <w:t>a yerl</w:t>
      </w:r>
      <w:r>
        <w:rPr>
          <w:rFonts w:ascii="Tahoma" w:hAnsi="Tahoma"/>
        </w:rPr>
        <w:t>әş</w:t>
      </w:r>
      <w:r>
        <w:rPr/>
        <w:t>dirilm</w:t>
      </w:r>
      <w:r>
        <w:rPr>
          <w:rFonts w:ascii="Tahoma" w:hAnsi="Tahoma"/>
        </w:rPr>
        <w:t>ә</w:t>
      </w:r>
      <w:r>
        <w:rPr/>
        <w:t>si prosesind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VRAM </w:t>
      </w:r>
      <w:r>
        <w:rPr/>
        <w:t>v</w:t>
      </w:r>
      <w:r>
        <w:rPr>
          <w:rFonts w:ascii="Tahoma" w:hAnsi="Tahoma"/>
        </w:rPr>
        <w:t>ә </w:t>
      </w:r>
      <w:r>
        <w:rPr/>
        <w:t>oyuq</w:t>
      </w:r>
      <w:r>
        <w:rPr>
          <w:spacing w:val="39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yerl</w:t>
      </w:r>
      <w:r>
        <w:rPr>
          <w:rFonts w:ascii="Tahoma" w:hAnsi="Tahoma"/>
        </w:rPr>
        <w:t>әş</w:t>
      </w:r>
      <w:r>
        <w:rPr/>
        <w:t>dirm</w:t>
      </w:r>
      <w:r>
        <w:rPr>
          <w:rFonts w:ascii="Tahoma" w:hAnsi="Tahoma"/>
        </w:rPr>
        <w:t>ә </w:t>
      </w:r>
      <w:r>
        <w:rPr/>
        <w:t>istiqam</w:t>
      </w:r>
      <w:r>
        <w:rPr>
          <w:rFonts w:ascii="Tahoma" w:hAnsi="Tahoma"/>
        </w:rPr>
        <w:t>ә</w:t>
      </w:r>
      <w:r>
        <w:rPr/>
        <w:t>tini göst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n k</w:t>
      </w:r>
      <w:r>
        <w:rPr>
          <w:rFonts w:ascii="Tahoma" w:hAnsi="Tahoma"/>
        </w:rPr>
        <w:t>ә</w:t>
      </w:r>
      <w:r>
        <w:rPr/>
        <w:t>sik v</w:t>
      </w:r>
      <w:r>
        <w:rPr>
          <w:rFonts w:ascii="Tahoma" w:hAnsi="Tahoma"/>
        </w:rPr>
        <w:t>ә </w:t>
      </w:r>
      <w:r>
        <w:rPr/>
        <w:t>ya nöqt</w:t>
      </w:r>
      <w:r>
        <w:rPr>
          <w:rFonts w:ascii="Tahoma" w:hAnsi="Tahoma"/>
        </w:rPr>
        <w:t>ә</w:t>
      </w:r>
      <w:r>
        <w:rPr/>
        <w:t>li uca diqq</w:t>
      </w:r>
      <w:r>
        <w:rPr>
          <w:rFonts w:ascii="Tahoma" w:hAnsi="Tahoma"/>
        </w:rPr>
        <w:t>ә</w:t>
      </w:r>
      <w:r>
        <w:rPr/>
        <w:t>t</w:t>
      </w:r>
      <w:r>
        <w:rPr>
          <w:spacing w:val="-25"/>
        </w:rPr>
        <w:t> </w:t>
      </w:r>
      <w:r>
        <w:rPr/>
        <w:t>edin.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4"/>
        <w:spacing w:line="240" w:lineRule="auto"/>
        <w:ind w:right="0"/>
        <w:jc w:val="left"/>
        <w:rPr>
          <w:b w:val="0"/>
          <w:bCs w:val="0"/>
        </w:rPr>
      </w:pPr>
      <w:r>
        <w:rPr/>
        <w:t>S</w:t>
      </w:r>
      <w:r>
        <w:rPr>
          <w:rFonts w:ascii="Palatino Linotype" w:hAnsi="Palatino Linotype"/>
        </w:rPr>
        <w:t>Ə</w:t>
      </w:r>
      <w:r>
        <w:rPr/>
        <w:t>S</w:t>
      </w:r>
      <w:r>
        <w:rPr>
          <w:spacing w:val="-10"/>
        </w:rPr>
        <w:t> </w:t>
      </w:r>
      <w:r>
        <w:rPr/>
        <w:t>KARTLARI</w:t>
      </w:r>
      <w:r>
        <w:rPr>
          <w:b w:val="0"/>
        </w:rPr>
      </w:r>
    </w:p>
    <w:p>
      <w:pPr>
        <w:pStyle w:val="BodyText"/>
        <w:spacing w:line="240" w:lineRule="auto" w:before="239"/>
        <w:ind w:left="254" w:right="235"/>
        <w:jc w:val="both"/>
      </w:pPr>
      <w:r>
        <w:rPr/>
        <w:t>S</w:t>
      </w:r>
      <w:r>
        <w:rPr>
          <w:rFonts w:ascii="Tahoma" w:hAnsi="Tahoma"/>
        </w:rPr>
        <w:t>ә</w:t>
      </w:r>
      <w:r>
        <w:rPr/>
        <w:t>s kartlar</w:t>
      </w:r>
      <w:r>
        <w:rPr>
          <w:rFonts w:ascii="Tahoma" w:hAnsi="Tahoma"/>
        </w:rPr>
        <w:t>ı </w:t>
      </w:r>
      <w:r>
        <w:rPr/>
        <w:t>haz</w:t>
      </w:r>
      <w:r>
        <w:rPr>
          <w:rFonts w:ascii="Tahoma" w:hAnsi="Tahoma"/>
        </w:rPr>
        <w:t>ı</w:t>
      </w:r>
      <w:r>
        <w:rPr/>
        <w:t>rda geni</w:t>
      </w:r>
      <w:r>
        <w:rPr>
          <w:rFonts w:ascii="Tahoma" w:hAnsi="Tahoma"/>
        </w:rPr>
        <w:t>ş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müasir</w:t>
      </w:r>
      <w:r>
        <w:rPr>
          <w:spacing w:val="83"/>
        </w:rPr>
        <w:t> </w:t>
      </w:r>
      <w:r>
        <w:rPr/>
        <w:t>kompüter</w:t>
      </w:r>
      <w:r>
        <w:rPr>
          <w:w w:val="99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ndan biridir (</w:t>
      </w:r>
      <w:r>
        <w:rPr>
          <w:rFonts w:ascii="Tahoma" w:hAnsi="Tahoma"/>
        </w:rPr>
        <w:t>Şә</w:t>
      </w:r>
      <w:r>
        <w:rPr/>
        <w:t>kil 79.). S</w:t>
      </w:r>
      <w:r>
        <w:rPr>
          <w:rFonts w:ascii="Tahoma" w:hAnsi="Tahoma"/>
        </w:rPr>
        <w:t>ә</w:t>
      </w:r>
      <w:r>
        <w:rPr/>
        <w:t>s 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yi 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bir</w:t>
      </w:r>
      <w:r>
        <w:rPr>
          <w:spacing w:val="46"/>
        </w:rPr>
        <w:t> </w:t>
      </w:r>
      <w:r>
        <w:rPr/>
        <w:t>çox</w:t>
      </w:r>
      <w:r>
        <w:rPr>
          <w:spacing w:val="-1"/>
          <w:w w:val="99"/>
        </w:rPr>
        <w:t> </w:t>
      </w:r>
      <w:r>
        <w:rPr/>
        <w:t>proqram v</w:t>
      </w:r>
      <w:r>
        <w:rPr>
          <w:rFonts w:ascii="Tahoma" w:hAnsi="Tahoma"/>
        </w:rPr>
        <w:t>ә </w:t>
      </w:r>
      <w:r>
        <w:rPr/>
        <w:t>oyunlar üçün vacib </w:t>
      </w:r>
      <w:r>
        <w:rPr>
          <w:rFonts w:ascii="Tahoma" w:hAnsi="Tahoma"/>
        </w:rPr>
        <w:t>şә</w:t>
      </w:r>
      <w:r>
        <w:rPr/>
        <w:t>rtl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 biri hal</w:t>
      </w:r>
      <w:r>
        <w:rPr>
          <w:rFonts w:ascii="Tahoma" w:hAnsi="Tahoma"/>
        </w:rPr>
        <w:t>ı</w:t>
      </w:r>
      <w:r>
        <w:rPr/>
        <w:t>na g</w:t>
      </w:r>
      <w:r>
        <w:rPr>
          <w:rFonts w:ascii="Tahoma" w:hAnsi="Tahoma"/>
        </w:rPr>
        <w:t>ә</w:t>
      </w:r>
      <w:r>
        <w:rPr/>
        <w:t>lmi</w:t>
      </w:r>
      <w:r>
        <w:rPr>
          <w:rFonts w:ascii="Tahoma" w:hAnsi="Tahoma"/>
        </w:rPr>
        <w:t>ş</w:t>
      </w:r>
      <w:r>
        <w:rPr/>
        <w:t>dir. S</w:t>
      </w:r>
      <w:r>
        <w:rPr>
          <w:rFonts w:ascii="Tahoma" w:hAnsi="Tahoma"/>
        </w:rPr>
        <w:t>ә</w:t>
      </w:r>
      <w:r>
        <w:rPr/>
        <w:t>s</w:t>
      </w:r>
      <w:r>
        <w:rPr>
          <w:spacing w:val="77"/>
        </w:rPr>
        <w:t> </w:t>
      </w:r>
      <w:r>
        <w:rPr/>
        <w:t>kart</w:t>
      </w:r>
      <w:r>
        <w:rPr>
          <w:rFonts w:ascii="Tahoma" w:hAnsi="Tahoma"/>
        </w:rPr>
        <w:t>ı</w:t>
      </w:r>
      <w:r>
        <w:rPr/>
        <w:t>,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48" w:firstLine="0"/>
        <w:jc w:val="both"/>
      </w:pPr>
      <w:r>
        <w:rPr/>
        <w:t>musiqi v</w:t>
      </w:r>
      <w:r>
        <w:rPr>
          <w:rFonts w:ascii="Tahoma" w:hAnsi="Tahoma"/>
        </w:rPr>
        <w:t>ә </w:t>
      </w:r>
      <w:r>
        <w:rPr/>
        <w:t>multimedia effektl</w:t>
      </w:r>
      <w:r>
        <w:rPr>
          <w:rFonts w:ascii="Tahoma" w:hAnsi="Tahoma"/>
        </w:rPr>
        <w:t>ә</w:t>
      </w:r>
      <w:r>
        <w:rPr/>
        <w:t>rini kompüter s</w:t>
      </w:r>
      <w:r>
        <w:rPr>
          <w:rFonts w:ascii="Tahoma" w:hAnsi="Tahoma"/>
        </w:rPr>
        <w:t>ә</w:t>
      </w:r>
      <w:r>
        <w:rPr/>
        <w:t>sucald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lar</w:t>
      </w:r>
      <w:r>
        <w:rPr>
          <w:rFonts w:ascii="Tahoma" w:hAnsi="Tahoma"/>
        </w:rPr>
        <w:t>ı</w:t>
      </w:r>
      <w:r>
        <w:rPr/>
        <w:t>na</w:t>
      </w:r>
      <w:r>
        <w:rPr>
          <w:spacing w:val="43"/>
        </w:rPr>
        <w:t> </w:t>
      </w:r>
      <w:r>
        <w:rPr/>
        <w:t>gönd</w:t>
      </w:r>
      <w:r>
        <w:rPr>
          <w:rFonts w:ascii="Tahoma" w:hAnsi="Tahoma"/>
        </w:rPr>
        <w:t>ә</w:t>
      </w:r>
      <w:r>
        <w:rPr/>
        <w:t>rir.</w:t>
      </w:r>
      <w:r>
        <w:rPr>
          <w:spacing w:val="-1"/>
          <w:w w:val="99"/>
        </w:rPr>
        <w:t> </w:t>
      </w:r>
      <w:r>
        <w:rPr/>
        <w:t>Eyni</w:t>
      </w:r>
      <w:r>
        <w:rPr>
          <w:spacing w:val="37"/>
        </w:rPr>
        <w:t> </w:t>
      </w:r>
      <w:r>
        <w:rPr/>
        <w:t>zamanda</w:t>
      </w:r>
      <w:r>
        <w:rPr>
          <w:spacing w:val="36"/>
        </w:rPr>
        <w:t> </w:t>
      </w:r>
      <w:r>
        <w:rPr/>
        <w:t>giri</w:t>
      </w:r>
      <w:r>
        <w:rPr>
          <w:rFonts w:ascii="Tahoma" w:hAnsi="Tahoma"/>
        </w:rPr>
        <w:t>ş</w:t>
      </w:r>
      <w:r>
        <w:rPr>
          <w:rFonts w:ascii="Tahoma" w:hAnsi="Tahoma"/>
          <w:spacing w:val="37"/>
        </w:rPr>
        <w:t> </w:t>
      </w:r>
      <w:r>
        <w:rPr/>
        <w:t>ucuna</w:t>
      </w:r>
      <w:r>
        <w:rPr>
          <w:spacing w:val="36"/>
        </w:rPr>
        <w:t> </w:t>
      </w:r>
      <w:r>
        <w:rPr/>
        <w:t>(</w:t>
      </w:r>
      <w:r>
        <w:rPr>
          <w:rFonts w:ascii="Arial" w:hAnsi="Arial"/>
          <w:color w:val="1A1A1A"/>
        </w:rPr>
        <w:t>line-in</w:t>
      </w:r>
      <w:r>
        <w:rPr/>
        <w:t>)</w:t>
      </w:r>
      <w:r>
        <w:rPr>
          <w:spacing w:val="35"/>
        </w:rPr>
        <w:t> </w:t>
      </w:r>
      <w:r>
        <w:rPr/>
        <w:t>ba</w:t>
      </w:r>
      <w:r>
        <w:rPr>
          <w:rFonts w:ascii="Tahoma" w:hAnsi="Tahoma"/>
        </w:rPr>
        <w:t>ğ</w:t>
      </w:r>
      <w:r>
        <w:rPr/>
        <w:t>lanan</w:t>
      </w:r>
      <w:r>
        <w:rPr>
          <w:spacing w:val="38"/>
        </w:rPr>
        <w:t> </w:t>
      </w:r>
      <w:r>
        <w:rPr/>
        <w:t>f</w:t>
      </w:r>
      <w:r>
        <w:rPr>
          <w:rFonts w:ascii="Tahoma" w:hAnsi="Tahoma"/>
        </w:rPr>
        <w:t>ә</w:t>
      </w:r>
      <w:r>
        <w:rPr/>
        <w:t>rqli</w:t>
      </w:r>
      <w:r>
        <w:rPr>
          <w:spacing w:val="37"/>
        </w:rPr>
        <w:t> </w:t>
      </w:r>
      <w:r>
        <w:rPr/>
        <w:t>bir</w:t>
      </w:r>
      <w:r>
        <w:rPr>
          <w:spacing w:val="37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</w:t>
      </w:r>
      <w:r>
        <w:rPr>
          <w:spacing w:val="36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usundan</w:t>
      </w:r>
      <w:r>
        <w:rPr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 alaraq yazma apara bilir v</w:t>
      </w:r>
      <w:r>
        <w:rPr>
          <w:rFonts w:ascii="Tahoma" w:hAnsi="Tahoma"/>
        </w:rPr>
        <w:t>ә </w:t>
      </w:r>
      <w:r>
        <w:rPr/>
        <w:t>ya ald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s</w:t>
      </w:r>
      <w:r>
        <w:rPr>
          <w:rFonts w:ascii="Tahoma" w:hAnsi="Tahoma"/>
        </w:rPr>
        <w:t>ә</w:t>
      </w:r>
      <w:r>
        <w:rPr/>
        <w:t>si 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a gönd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>
          <w:rFonts w:ascii="Tahoma" w:hAnsi="Tahoma"/>
          <w:spacing w:val="-23"/>
        </w:rPr>
        <w:t> </w:t>
      </w:r>
      <w:r>
        <w:rPr/>
        <w:t>bilir.</w:t>
      </w:r>
    </w:p>
    <w:p>
      <w:pPr>
        <w:spacing w:line="240" w:lineRule="auto" w:before="10"/>
        <w:rPr>
          <w:rFonts w:ascii="Tahoma" w:hAnsi="Tahoma" w:cs="Tahoma" w:eastAsia="Tahoma"/>
          <w:sz w:val="19"/>
          <w:szCs w:val="19"/>
        </w:rPr>
      </w:pPr>
    </w:p>
    <w:p>
      <w:pPr>
        <w:spacing w:line="3110" w:lineRule="exact"/>
        <w:ind w:left="498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61"/>
          <w:sz w:val="20"/>
          <w:szCs w:val="20"/>
        </w:rPr>
        <w:pict>
          <v:group style="width:427.9pt;height:155.550pt;mso-position-horizontal-relative:char;mso-position-vertical-relative:line" coordorigin="0,0" coordsize="8558,3111">
            <v:shape style="position:absolute;left:0;top:803;width:4502;height:2306" type="#_x0000_t75" stroked="false">
              <v:imagedata r:id="rId205" o:title=""/>
            </v:shape>
            <v:shape style="position:absolute;left:4501;top:0;width:4056;height:3110" type="#_x0000_t75" stroked="false">
              <v:imagedata r:id="rId206" o:title=""/>
            </v:shape>
          </v:group>
        </w:pict>
      </w:r>
      <w:r>
        <w:rPr>
          <w:rFonts w:ascii="Tahoma" w:hAnsi="Tahoma" w:cs="Tahoma" w:eastAsia="Tahoma"/>
          <w:position w:val="-61"/>
          <w:sz w:val="20"/>
          <w:szCs w:val="20"/>
        </w:rPr>
      </w:r>
    </w:p>
    <w:p>
      <w:pPr>
        <w:spacing w:line="240" w:lineRule="auto" w:before="7"/>
        <w:rPr>
          <w:rFonts w:ascii="Tahoma" w:hAnsi="Tahoma" w:cs="Tahoma" w:eastAsia="Tahoma"/>
          <w:sz w:val="15"/>
          <w:szCs w:val="15"/>
        </w:rPr>
      </w:pPr>
    </w:p>
    <w:p>
      <w:pPr>
        <w:spacing w:before="51"/>
        <w:ind w:left="2528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79. </w:t>
      </w:r>
      <w:r>
        <w:rPr>
          <w:rFonts w:ascii="Tahoma" w:hAnsi="Tahoma"/>
          <w:sz w:val="28"/>
        </w:rPr>
        <w:t>Müxt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lif tip 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</w:t>
      </w:r>
      <w:r>
        <w:rPr>
          <w:rFonts w:ascii="Tahoma" w:hAnsi="Tahoma"/>
          <w:spacing w:val="14"/>
          <w:sz w:val="28"/>
        </w:rPr>
        <w:t> </w:t>
      </w:r>
      <w:r>
        <w:rPr>
          <w:rFonts w:ascii="Tahoma" w:hAnsi="Tahoma"/>
          <w:sz w:val="28"/>
        </w:rPr>
        <w:t>kartlar</w:t>
      </w:r>
      <w:r>
        <w:rPr>
          <w:rFonts w:ascii="Tahoma" w:hAnsi="Tahoma"/>
          <w:sz w:val="28"/>
        </w:rPr>
        <w:t>ı</w:t>
      </w:r>
    </w:p>
    <w:p>
      <w:pPr>
        <w:spacing w:line="240" w:lineRule="auto" w:before="9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right="247"/>
        <w:jc w:val="both"/>
      </w:pPr>
      <w:r>
        <w:rPr/>
        <w:t>S</w:t>
      </w:r>
      <w:r>
        <w:rPr>
          <w:rFonts w:ascii="Tahoma" w:hAnsi="Tahoma"/>
        </w:rPr>
        <w:t>ә</w:t>
      </w:r>
      <w:r>
        <w:rPr/>
        <w:t>s kartlar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ndan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 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s</w:t>
      </w:r>
      <w:r>
        <w:rPr>
          <w:rFonts w:ascii="Tahoma" w:hAnsi="Tahoma"/>
        </w:rPr>
        <w:t>ә</w:t>
      </w:r>
      <w:r>
        <w:rPr/>
        <w:t>s 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>
          <w:rFonts w:ascii="Tahoma" w:hAnsi="Tahoma"/>
          <w:spacing w:val="21"/>
        </w:rPr>
        <w:t> </w:t>
      </w:r>
      <w:r>
        <w:rPr/>
        <w:t>anakart</w:t>
      </w:r>
      <w:r>
        <w:rPr>
          <w:spacing w:val="-1"/>
          <w:w w:val="99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olan kiçik s</w:t>
      </w:r>
      <w:r>
        <w:rPr>
          <w:rFonts w:ascii="Tahoma" w:hAnsi="Tahoma"/>
        </w:rPr>
        <w:t>ә</w:t>
      </w:r>
      <w:r>
        <w:rPr/>
        <w:t>sucald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lardan ç</w:t>
      </w:r>
      <w:r>
        <w:rPr>
          <w:rFonts w:ascii="Tahoma" w:hAnsi="Tahoma"/>
        </w:rPr>
        <w:t>ı</w:t>
      </w:r>
      <w:r>
        <w:rPr/>
        <w:t>xan bip s</w:t>
      </w:r>
      <w:r>
        <w:rPr>
          <w:rFonts w:ascii="Tahoma" w:hAnsi="Tahoma"/>
        </w:rPr>
        <w:t>ә</w:t>
      </w:r>
      <w:r>
        <w:rPr/>
        <w:t>s il</w:t>
      </w:r>
      <w:r>
        <w:rPr>
          <w:rFonts w:ascii="Tahoma" w:hAnsi="Tahoma"/>
        </w:rPr>
        <w:t>ә</w:t>
      </w:r>
      <w:r>
        <w:rPr>
          <w:rFonts w:ascii="Tahoma" w:hAnsi="Tahoma"/>
          <w:spacing w:val="44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hdudla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rd</w:t>
      </w:r>
      <w:r>
        <w:rPr>
          <w:rFonts w:ascii="Tahoma" w:hAnsi="Tahoma"/>
        </w:rPr>
        <w:t>ı</w:t>
      </w:r>
      <w:r>
        <w:rPr/>
        <w:t>.</w:t>
      </w:r>
      <w:r>
        <w:rPr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 kartlar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istifad</w:t>
      </w:r>
      <w:r>
        <w:rPr>
          <w:rFonts w:ascii="Tahoma" w:hAnsi="Tahoma"/>
        </w:rPr>
        <w:t>ә</w:t>
      </w:r>
      <w:r>
        <w:rPr/>
        <w:t>si </w:t>
      </w:r>
      <w:r>
        <w:rPr>
          <w:rFonts w:ascii="Arial" w:hAnsi="Arial"/>
          <w:color w:val="1A1A1A"/>
        </w:rPr>
        <w:t>1980</w:t>
      </w:r>
      <w:r>
        <w:rPr/>
        <w:t>-ci ill</w:t>
      </w:r>
      <w:r>
        <w:rPr>
          <w:rFonts w:ascii="Tahoma" w:hAnsi="Tahoma"/>
        </w:rPr>
        <w:t>ә</w:t>
      </w:r>
      <w:r>
        <w:rPr/>
        <w:t>rin sonlar</w:t>
      </w:r>
      <w:r>
        <w:rPr>
          <w:rFonts w:ascii="Tahoma" w:hAnsi="Tahoma"/>
        </w:rPr>
        <w:t>ı</w:t>
      </w:r>
      <w:r>
        <w:rPr/>
        <w:t>ndan</w:t>
      </w:r>
      <w:r>
        <w:rPr>
          <w:spacing w:val="13"/>
        </w:rPr>
        <w:t> </w:t>
      </w:r>
      <w:r>
        <w:rPr/>
        <w:t>etibar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geni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nmi</w:t>
      </w:r>
      <w:r>
        <w:rPr>
          <w:rFonts w:ascii="Tahoma" w:hAnsi="Tahoma"/>
        </w:rPr>
        <w:t>ş</w:t>
      </w:r>
      <w:r>
        <w:rPr/>
        <w:t>dir. S</w:t>
      </w:r>
      <w:r>
        <w:rPr>
          <w:rFonts w:ascii="Tahoma" w:hAnsi="Tahoma"/>
        </w:rPr>
        <w:t>ә</w:t>
      </w:r>
      <w:r>
        <w:rPr/>
        <w:t>s kart</w:t>
      </w:r>
      <w:r>
        <w:rPr>
          <w:rFonts w:ascii="Tahoma" w:hAnsi="Tahoma"/>
        </w:rPr>
        <w:t>ı </w:t>
      </w:r>
      <w:r>
        <w:rPr/>
        <w:t>standartlar</w:t>
      </w:r>
      <w:r>
        <w:rPr>
          <w:rFonts w:ascii="Tahoma" w:hAnsi="Tahoma"/>
        </w:rPr>
        <w:t>ı </w:t>
      </w:r>
      <w:r>
        <w:rPr/>
        <w:t>aras</w:t>
      </w:r>
      <w:r>
        <w:rPr>
          <w:rFonts w:ascii="Tahoma" w:hAnsi="Tahoma"/>
        </w:rPr>
        <w:t>ı</w:t>
      </w:r>
      <w:r>
        <w:rPr/>
        <w:t>nda </w:t>
      </w:r>
      <w:r>
        <w:rPr>
          <w:rFonts w:ascii="Tahoma" w:hAnsi="Tahoma"/>
        </w:rPr>
        <w:t>ә</w:t>
      </w:r>
      <w:r>
        <w:rPr/>
        <w:t>n çox istifad</w:t>
      </w:r>
      <w:r>
        <w:rPr>
          <w:rFonts w:ascii="Tahoma" w:hAnsi="Tahoma"/>
        </w:rPr>
        <w:t>ә</w:t>
      </w:r>
      <w:r>
        <w:rPr>
          <w:rFonts w:ascii="Tahoma" w:hAnsi="Tahoma"/>
          <w:spacing w:val="-15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ni,</w:t>
      </w:r>
      <w:r>
        <w:rPr>
          <w:w w:val="99"/>
        </w:rPr>
        <w:t> </w:t>
      </w:r>
      <w:r>
        <w:rPr>
          <w:rFonts w:ascii="Arial" w:hAnsi="Arial"/>
          <w:color w:val="1A1A1A"/>
        </w:rPr>
        <w:t>1989</w:t>
      </w:r>
      <w:r>
        <w:rPr/>
        <w:t>-cu</w:t>
      </w:r>
      <w:r>
        <w:rPr>
          <w:spacing w:val="58"/>
        </w:rPr>
        <w:t> </w:t>
      </w:r>
      <w:r>
        <w:rPr/>
        <w:t>ild</w:t>
      </w:r>
      <w:r>
        <w:rPr>
          <w:rFonts w:ascii="Tahoma" w:hAnsi="Tahoma"/>
        </w:rPr>
        <w:t>ә</w:t>
      </w:r>
      <w:r>
        <w:rPr>
          <w:rFonts w:ascii="Tahoma" w:hAnsi="Tahoma"/>
          <w:spacing w:val="59"/>
        </w:rPr>
        <w:t> </w:t>
      </w:r>
      <w:r>
        <w:rPr>
          <w:rFonts w:ascii="Arial" w:hAnsi="Arial"/>
          <w:color w:val="1A1A1A"/>
        </w:rPr>
        <w:t>Creative</w:t>
      </w:r>
      <w:r>
        <w:rPr>
          <w:rFonts w:ascii="Arial" w:hAnsi="Arial"/>
          <w:color w:val="1A1A1A"/>
          <w:spacing w:val="68"/>
        </w:rPr>
        <w:t> </w:t>
      </w:r>
      <w:r>
        <w:rPr>
          <w:rFonts w:ascii="Arial" w:hAnsi="Arial"/>
          <w:color w:val="1A1A1A"/>
        </w:rPr>
        <w:t>Labs</w:t>
      </w:r>
      <w:r>
        <w:rPr/>
        <w:t>.</w:t>
      </w:r>
      <w:r>
        <w:rPr>
          <w:spacing w:val="58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</w:t>
      </w:r>
      <w:r>
        <w:rPr>
          <w:spacing w:val="58"/>
        </w:rPr>
        <w:t> </w:t>
      </w:r>
      <w:r>
        <w:rPr/>
        <w:t>inki</w:t>
      </w:r>
      <w:r>
        <w:rPr>
          <w:rFonts w:ascii="Tahoma" w:hAnsi="Tahoma"/>
        </w:rPr>
        <w:t>ş</w:t>
      </w:r>
      <w:r>
        <w:rPr/>
        <w:t>af</w:t>
      </w:r>
      <w:r>
        <w:rPr>
          <w:spacing w:val="58"/>
        </w:rPr>
        <w:t> </w:t>
      </w:r>
      <w:r>
        <w:rPr/>
        <w:t>etdiril</w:t>
      </w:r>
      <w:r>
        <w:rPr>
          <w:rFonts w:ascii="Tahoma" w:hAnsi="Tahoma"/>
        </w:rPr>
        <w:t>ә</w:t>
      </w:r>
      <w:r>
        <w:rPr/>
        <w:t>n</w:t>
      </w:r>
      <w:r>
        <w:rPr>
          <w:spacing w:val="58"/>
        </w:rPr>
        <w:t> </w:t>
      </w:r>
      <w:r>
        <w:rPr>
          <w:rFonts w:ascii="Arial" w:hAnsi="Arial"/>
          <w:color w:val="1A1A1A"/>
        </w:rPr>
        <w:t>Sound</w:t>
      </w:r>
      <w:r>
        <w:rPr>
          <w:rFonts w:ascii="Arial" w:hAnsi="Arial"/>
          <w:color w:val="1A1A1A"/>
          <w:spacing w:val="58"/>
        </w:rPr>
        <w:t> </w:t>
      </w:r>
      <w:r>
        <w:rPr>
          <w:rFonts w:ascii="Arial" w:hAnsi="Arial"/>
          <w:color w:val="1A1A1A"/>
        </w:rPr>
        <w:t>Blaster</w:t>
      </w:r>
      <w:r>
        <w:rPr>
          <w:rFonts w:ascii="Arial" w:hAnsi="Arial"/>
          <w:color w:val="1A1A1A"/>
          <w:w w:val="99"/>
        </w:rPr>
        <w:t> </w:t>
      </w:r>
      <w:r>
        <w:rPr/>
        <w:t>standart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Sound Blaster </w:t>
      </w:r>
      <w:r>
        <w:rPr/>
        <w:t>standart</w:t>
      </w:r>
      <w:r>
        <w:rPr>
          <w:rFonts w:ascii="Tahoma" w:hAnsi="Tahoma"/>
        </w:rPr>
        <w:t>ı </w:t>
      </w:r>
      <w:r>
        <w:rPr>
          <w:rFonts w:ascii="Tahoma" w:hAnsi="Tahoma"/>
        </w:rPr>
        <w:t>ә</w:t>
      </w:r>
      <w:r>
        <w:rPr/>
        <w:t>n mük</w:t>
      </w:r>
      <w:r>
        <w:rPr>
          <w:rFonts w:ascii="Tahoma" w:hAnsi="Tahoma"/>
        </w:rPr>
        <w:t>ә</w:t>
      </w:r>
      <w:r>
        <w:rPr/>
        <w:t>mm</w:t>
      </w:r>
      <w:r>
        <w:rPr>
          <w:rFonts w:ascii="Tahoma" w:hAnsi="Tahoma"/>
        </w:rPr>
        <w:t>ә</w:t>
      </w:r>
      <w:r>
        <w:rPr/>
        <w:t>l standart </w:t>
      </w:r>
      <w:r>
        <w:rPr>
          <w:spacing w:val="51"/>
        </w:rPr>
        <w:t> </w:t>
      </w:r>
      <w:r>
        <w:rPr/>
        <w:t>olmasa</w:t>
      </w:r>
      <w:r>
        <w:rPr>
          <w:w w:val="99"/>
        </w:rPr>
        <w:t> </w:t>
      </w:r>
      <w:r>
        <w:rPr/>
        <w:t>bel</w:t>
      </w:r>
      <w:r>
        <w:rPr>
          <w:rFonts w:ascii="Tahoma" w:hAnsi="Tahoma"/>
        </w:rPr>
        <w:t>ә</w:t>
      </w:r>
      <w:r>
        <w:rPr/>
        <w:t>, bütün s</w:t>
      </w:r>
      <w:r>
        <w:rPr>
          <w:rFonts w:ascii="Tahoma" w:hAnsi="Tahoma"/>
        </w:rPr>
        <w:t>ә</w:t>
      </w:r>
      <w:r>
        <w:rPr/>
        <w:t>s kartlar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Sound Blaster </w:t>
      </w:r>
      <w:r>
        <w:rPr/>
        <w:t>standart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uy</w:t>
      </w:r>
      <w:r>
        <w:rPr>
          <w:rFonts w:ascii="Tahoma" w:hAnsi="Tahoma"/>
        </w:rPr>
        <w:t>ğ</w:t>
      </w:r>
      <w:r>
        <w:rPr/>
        <w:t>un olaraq</w:t>
      </w:r>
      <w:r>
        <w:rPr>
          <w:spacing w:val="45"/>
        </w:rPr>
        <w:t> </w:t>
      </w:r>
      <w:r>
        <w:rPr/>
        <w:t>istehsal</w:t>
      </w:r>
      <w:r>
        <w:rPr>
          <w:w w:val="99"/>
        </w:rPr>
        <w:t> </w:t>
      </w:r>
      <w:r>
        <w:rPr/>
        <w:t>edilirdi, çünki yaz</w:t>
      </w:r>
      <w:r>
        <w:rPr>
          <w:rFonts w:ascii="Tahoma" w:hAnsi="Tahoma"/>
        </w:rPr>
        <w:t>ı</w:t>
      </w:r>
      <w:r>
        <w:rPr/>
        <w:t>lan h</w:t>
      </w:r>
      <w:r>
        <w:rPr>
          <w:rFonts w:ascii="Tahoma" w:hAnsi="Tahoma"/>
        </w:rPr>
        <w:t>ә</w:t>
      </w:r>
      <w:r>
        <w:rPr/>
        <w:t>r oyun v</w:t>
      </w:r>
      <w:r>
        <w:rPr>
          <w:rFonts w:ascii="Tahoma" w:hAnsi="Tahoma"/>
        </w:rPr>
        <w:t>ә </w:t>
      </w:r>
      <w:r>
        <w:rPr/>
        <w:t>t</w:t>
      </w:r>
      <w:r>
        <w:rPr>
          <w:rFonts w:ascii="Tahoma" w:hAnsi="Tahoma"/>
        </w:rPr>
        <w:t>ә</w:t>
      </w:r>
      <w:r>
        <w:rPr/>
        <w:t>tbiqi proqram bu standart il</w:t>
      </w:r>
      <w:r>
        <w:rPr>
          <w:rFonts w:ascii="Tahoma" w:hAnsi="Tahoma"/>
        </w:rPr>
        <w:t>ә</w:t>
      </w:r>
      <w:r>
        <w:rPr>
          <w:rFonts w:ascii="Tahoma" w:hAnsi="Tahoma"/>
          <w:spacing w:val="34"/>
        </w:rPr>
        <w:t> </w:t>
      </w:r>
      <w:r>
        <w:rPr/>
        <w:t>uy</w:t>
      </w:r>
      <w:r>
        <w:rPr>
          <w:rFonts w:ascii="Tahoma" w:hAnsi="Tahoma"/>
        </w:rPr>
        <w:t>ğ</w:t>
      </w:r>
      <w:r>
        <w:rPr/>
        <w:t>un</w:t>
      </w:r>
      <w:r>
        <w:rPr>
          <w:w w:val="99"/>
        </w:rPr>
        <w:t> </w:t>
      </w:r>
      <w:r>
        <w:rPr/>
        <w:t>olaraq</w:t>
      </w:r>
      <w:r>
        <w:rPr>
          <w:spacing w:val="-7"/>
        </w:rPr>
        <w:t> </w:t>
      </w:r>
      <w:r>
        <w:rPr/>
        <w:t>layih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ndirilir.</w:t>
      </w:r>
    </w:p>
    <w:p>
      <w:pPr>
        <w:pStyle w:val="BodyText"/>
        <w:spacing w:line="240" w:lineRule="auto" w:before="190"/>
        <w:ind w:right="250"/>
        <w:jc w:val="both"/>
        <w:rPr>
          <w:rFonts w:ascii="Arial" w:hAnsi="Arial" w:cs="Arial" w:eastAsia="Arial"/>
        </w:rPr>
      </w:pP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 yüks</w:t>
      </w:r>
      <w:r>
        <w:rPr>
          <w:rFonts w:ascii="Tahoma" w:hAnsi="Tahoma"/>
        </w:rPr>
        <w:t>ә</w:t>
      </w:r>
      <w:r>
        <w:rPr/>
        <w:t>ldilm</w:t>
      </w:r>
      <w:r>
        <w:rPr>
          <w:rFonts w:ascii="Tahoma" w:hAnsi="Tahoma"/>
        </w:rPr>
        <w:t>ә</w:t>
      </w:r>
      <w:r>
        <w:rPr/>
        <w:t>mi</w:t>
      </w:r>
      <w:r>
        <w:rPr>
          <w:rFonts w:ascii="Tahoma" w:hAnsi="Tahoma"/>
        </w:rPr>
        <w:t>ş </w:t>
      </w:r>
      <w:r>
        <w:rPr>
          <w:rFonts w:ascii="Arial" w:hAnsi="Arial"/>
          <w:color w:val="1A1A1A"/>
        </w:rPr>
        <w:t>line-out </w:t>
      </w:r>
      <w:r>
        <w:rPr/>
        <w:t>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na sahib olan s</w:t>
      </w:r>
      <w:r>
        <w:rPr>
          <w:rFonts w:ascii="Tahoma" w:hAnsi="Tahoma"/>
        </w:rPr>
        <w:t>ә</w:t>
      </w:r>
      <w:r>
        <w:rPr/>
        <w:t>s</w:t>
      </w:r>
      <w:r>
        <w:rPr>
          <w:spacing w:val="7"/>
        </w:rPr>
        <w:t> </w:t>
      </w:r>
      <w:r>
        <w:rPr/>
        <w:t>kartlar</w:t>
      </w:r>
      <w:r>
        <w:rPr>
          <w:rFonts w:ascii="Tahoma" w:hAnsi="Tahoma"/>
        </w:rPr>
        <w:t>ı</w:t>
      </w:r>
      <w:r>
        <w:rPr/>
        <w:t>,</w:t>
      </w:r>
      <w:r>
        <w:rPr>
          <w:w w:val="99"/>
        </w:rPr>
        <w:t> </w:t>
      </w:r>
      <w:r>
        <w:rPr/>
        <w:t>yax</w:t>
      </w:r>
      <w:r>
        <w:rPr>
          <w:rFonts w:ascii="Tahoma" w:hAnsi="Tahoma"/>
        </w:rPr>
        <w:t>ş</w:t>
      </w:r>
      <w:r>
        <w:rPr>
          <w:rFonts w:ascii="Tahoma" w:hAnsi="Tahoma"/>
        </w:rPr>
        <w:t>ı </w:t>
      </w:r>
      <w:r>
        <w:rPr/>
        <w:t>s</w:t>
      </w:r>
      <w:r>
        <w:rPr>
          <w:rFonts w:ascii="Tahoma" w:hAnsi="Tahoma"/>
        </w:rPr>
        <w:t>ә</w:t>
      </w:r>
      <w:r>
        <w:rPr/>
        <w:t>s kartlar</w:t>
      </w:r>
      <w:r>
        <w:rPr>
          <w:rFonts w:ascii="Tahoma" w:hAnsi="Tahoma"/>
        </w:rPr>
        <w:t>ı </w:t>
      </w:r>
      <w:r>
        <w:rPr/>
        <w:t>olaraq qiym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ndirilir, lakin bir çox s</w:t>
      </w:r>
      <w:r>
        <w:rPr>
          <w:rFonts w:ascii="Tahoma" w:hAnsi="Tahoma"/>
        </w:rPr>
        <w:t>ә</w:t>
      </w:r>
      <w:r>
        <w:rPr/>
        <w:t>s kartlar</w:t>
      </w:r>
      <w:r>
        <w:rPr>
          <w:rFonts w:ascii="Tahoma" w:hAnsi="Tahoma"/>
        </w:rPr>
        <w:t>ı</w:t>
      </w:r>
      <w:r>
        <w:rPr/>
        <w:t>, 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>
          <w:rFonts w:ascii="Tahoma" w:hAnsi="Tahoma"/>
          <w:spacing w:val="65"/>
        </w:rPr>
        <w:t> </w:t>
      </w:r>
      <w:r>
        <w:rPr>
          <w:rFonts w:ascii="Arial" w:hAnsi="Arial"/>
          <w:color w:val="1A1A1A"/>
        </w:rPr>
        <w:t>1-</w:t>
      </w:r>
      <w:r>
        <w:rPr>
          <w:rFonts w:ascii="Arial" w:hAnsi="Arial"/>
        </w:rPr>
      </w:r>
    </w:p>
    <w:p>
      <w:pPr>
        <w:pStyle w:val="BodyText"/>
        <w:spacing w:line="240" w:lineRule="auto" w:before="0"/>
        <w:ind w:right="248" w:firstLine="0"/>
        <w:jc w:val="both"/>
      </w:pPr>
      <w:r>
        <w:rPr>
          <w:rFonts w:ascii="Arial" w:hAnsi="Arial"/>
          <w:color w:val="1A1A1A"/>
        </w:rPr>
        <w:t>5 W</w:t>
      </w:r>
      <w:r>
        <w:rPr/>
        <w:t>-a yüks</w:t>
      </w:r>
      <w:r>
        <w:rPr>
          <w:rFonts w:ascii="Tahoma" w:hAnsi="Tahoma"/>
        </w:rPr>
        <w:t>ә</w:t>
      </w:r>
      <w:r>
        <w:rPr/>
        <w:t>ldirl</w:t>
      </w:r>
      <w:r>
        <w:rPr>
          <w:rFonts w:ascii="Tahoma" w:hAnsi="Tahoma"/>
        </w:rPr>
        <w:t>ә</w:t>
      </w:r>
      <w:r>
        <w:rPr/>
        <w:t>r. S</w:t>
      </w:r>
      <w:r>
        <w:rPr>
          <w:rFonts w:ascii="Tahoma" w:hAnsi="Tahoma"/>
        </w:rPr>
        <w:t>ә</w:t>
      </w:r>
      <w:r>
        <w:rPr/>
        <w:t>s kart</w:t>
      </w:r>
      <w:r>
        <w:rPr>
          <w:rFonts w:ascii="Tahoma" w:hAnsi="Tahoma"/>
        </w:rPr>
        <w:t>ı </w:t>
      </w:r>
      <w:r>
        <w:rPr/>
        <w:t>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nda yüks</w:t>
      </w:r>
      <w:r>
        <w:rPr>
          <w:rFonts w:ascii="Tahoma" w:hAnsi="Tahoma"/>
        </w:rPr>
        <w:t>ә</w:t>
      </w:r>
      <w:r>
        <w:rPr/>
        <w:t>ldil</w:t>
      </w:r>
      <w:r>
        <w:rPr>
          <w:rFonts w:ascii="Tahoma" w:hAnsi="Tahoma"/>
        </w:rPr>
        <w:t>ә</w:t>
      </w:r>
      <w:r>
        <w:rPr/>
        <w:t>n s</w:t>
      </w:r>
      <w:r>
        <w:rPr>
          <w:rFonts w:ascii="Tahoma" w:hAnsi="Tahoma"/>
        </w:rPr>
        <w:t>ә</w:t>
      </w:r>
      <w:r>
        <w:rPr/>
        <w:t>s</w:t>
      </w:r>
      <w:r>
        <w:rPr>
          <w:spacing w:val="64"/>
        </w:rPr>
        <w:t> </w:t>
      </w:r>
      <w:r>
        <w:rPr/>
        <w:t>iç</w:t>
      </w:r>
      <w:r>
        <w:rPr>
          <w:rFonts w:ascii="Tahoma" w:hAnsi="Tahoma"/>
        </w:rPr>
        <w:t>ә</w:t>
      </w:r>
      <w:r>
        <w:rPr/>
        <w:t>risind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ltm</w:t>
      </w:r>
      <w:r>
        <w:rPr>
          <w:rFonts w:ascii="Tahoma" w:hAnsi="Tahoma"/>
        </w:rPr>
        <w:t>ә</w:t>
      </w:r>
      <w:r>
        <w:rPr>
          <w:rFonts w:ascii="Tahoma" w:hAnsi="Tahoma"/>
          <w:spacing w:val="47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rFonts w:ascii="Tahoma" w:hAnsi="Tahoma"/>
        </w:rPr>
        <w:t>ı</w:t>
      </w:r>
      <w:r>
        <w:rPr/>
        <w:t>ndan</w:t>
      </w:r>
      <w:r>
        <w:rPr>
          <w:spacing w:val="46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hr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</w:t>
      </w:r>
      <w:r>
        <w:rPr>
          <w:rFonts w:ascii="Tahoma" w:hAnsi="Tahoma"/>
        </w:rPr>
        <w:t>ә</w:t>
      </w:r>
      <w:r>
        <w:rPr/>
        <w:t>n</w:t>
      </w:r>
      <w:r>
        <w:rPr>
          <w:spacing w:val="47"/>
        </w:rPr>
        <w:t> </w:t>
      </w:r>
      <w:r>
        <w:rPr/>
        <w:t>sabit</w:t>
      </w:r>
      <w:r>
        <w:rPr>
          <w:spacing w:val="47"/>
        </w:rPr>
        <w:t> </w:t>
      </w:r>
      <w:r>
        <w:rPr/>
        <w:t>bir</w:t>
      </w:r>
      <w:r>
        <w:rPr>
          <w:spacing w:val="47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</w:t>
      </w:r>
      <w:r>
        <w:rPr>
          <w:spacing w:val="46"/>
        </w:rPr>
        <w:t> </w:t>
      </w:r>
      <w:r>
        <w:rPr>
          <w:rFonts w:ascii="Tahoma" w:hAnsi="Tahoma"/>
        </w:rPr>
        <w:t>ә</w:t>
      </w:r>
      <w:r>
        <w:rPr/>
        <w:t>lav</w:t>
      </w:r>
      <w:r>
        <w:rPr>
          <w:rFonts w:ascii="Tahoma" w:hAnsi="Tahoma"/>
        </w:rPr>
        <w:t>ә</w:t>
      </w:r>
      <w:r>
        <w:rPr>
          <w:rFonts w:ascii="Tahoma" w:hAnsi="Tahoma"/>
          <w:spacing w:val="47"/>
        </w:rPr>
        <w:t> </w:t>
      </w:r>
      <w:r>
        <w:rPr/>
        <w:t>edilir.</w:t>
      </w:r>
      <w:r>
        <w:rPr>
          <w:spacing w:val="48"/>
        </w:rPr>
        <w:t> </w:t>
      </w:r>
      <w:r>
        <w:rPr/>
        <w:t>Bu</w:t>
      </w:r>
      <w:r>
        <w:rPr>
          <w:spacing w:val="47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</w:t>
      </w:r>
      <w:r>
        <w:rPr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sucald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 </w:t>
      </w:r>
      <w:r>
        <w:rPr/>
        <w:t>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ya ikinci bir s</w:t>
      </w:r>
      <w:r>
        <w:rPr>
          <w:rFonts w:ascii="Tahoma" w:hAnsi="Tahoma"/>
        </w:rPr>
        <w:t>ә</w:t>
      </w:r>
      <w:r>
        <w:rPr/>
        <w:t>sucald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 </w:t>
      </w:r>
      <w:r>
        <w:rPr/>
        <w:t>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nda daha</w:t>
      </w:r>
      <w:r>
        <w:rPr>
          <w:spacing w:val="14"/>
        </w:rPr>
        <w:t> </w:t>
      </w:r>
      <w:r>
        <w:rPr/>
        <w:t>böyük</w:t>
      </w:r>
      <w:r>
        <w:rPr>
          <w:w w:val="99"/>
        </w:rPr>
        <w:t> </w:t>
      </w:r>
      <w:r>
        <w:rPr/>
        <w:t>qiym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 </w:t>
      </w:r>
      <w:r>
        <w:rPr/>
        <w:t>qar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za 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/>
        <w:t>r. 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</w:rPr>
        <w:t>ı </w:t>
      </w:r>
      <w:r>
        <w:rPr/>
        <w:t>yüks</w:t>
      </w:r>
      <w:r>
        <w:rPr>
          <w:rFonts w:ascii="Tahoma" w:hAnsi="Tahoma"/>
        </w:rPr>
        <w:t>ә</w:t>
      </w:r>
      <w:r>
        <w:rPr/>
        <w:t>ldilm</w:t>
      </w:r>
      <w:r>
        <w:rPr>
          <w:rFonts w:ascii="Tahoma" w:hAnsi="Tahoma"/>
        </w:rPr>
        <w:t>ә</w:t>
      </w:r>
      <w:r>
        <w:rPr/>
        <w:t>mi</w:t>
      </w:r>
      <w:r>
        <w:rPr>
          <w:rFonts w:ascii="Tahoma" w:hAnsi="Tahoma"/>
        </w:rPr>
        <w:t>ş </w:t>
      </w:r>
      <w:r>
        <w:rPr/>
        <w:t>kartlarda stereo</w:t>
      </w:r>
      <w:r>
        <w:rPr>
          <w:spacing w:val="60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</w:t>
      </w:r>
      <w:r>
        <w:rPr>
          <w:w w:val="99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r hans</w:t>
      </w:r>
      <w:r>
        <w:rPr>
          <w:rFonts w:ascii="Tahoma" w:hAnsi="Tahoma"/>
        </w:rPr>
        <w:t>ı </w:t>
      </w:r>
      <w:r>
        <w:rPr/>
        <w:t>bir siqnal yükl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/>
        <w:t>mi</w:t>
      </w:r>
      <w:r>
        <w:rPr>
          <w:rFonts w:ascii="Tahoma" w:hAnsi="Tahoma"/>
        </w:rPr>
        <w:t>ş </w:t>
      </w:r>
      <w:r>
        <w:rPr/>
        <w:t>al</w:t>
      </w:r>
      <w:r>
        <w:rPr>
          <w:rFonts w:ascii="Tahoma" w:hAnsi="Tahoma"/>
        </w:rPr>
        <w:t>ı</w:t>
      </w:r>
      <w:r>
        <w:rPr/>
        <w:t>na</w:t>
      </w:r>
      <w:r>
        <w:rPr>
          <w:spacing w:val="-21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r.</w:t>
      </w:r>
    </w:p>
    <w:p>
      <w:pPr>
        <w:pStyle w:val="BodyText"/>
        <w:spacing w:line="240" w:lineRule="auto"/>
        <w:ind w:right="246"/>
        <w:jc w:val="both"/>
      </w:pPr>
      <w:r>
        <w:rPr/>
        <w:t>S</w:t>
      </w:r>
      <w:r>
        <w:rPr>
          <w:rFonts w:ascii="Tahoma" w:hAnsi="Tahoma"/>
        </w:rPr>
        <w:t>ә</w:t>
      </w:r>
      <w:r>
        <w:rPr/>
        <w:t>s keyfiyy</w:t>
      </w:r>
      <w:r>
        <w:rPr>
          <w:rFonts w:ascii="Tahoma" w:hAnsi="Tahoma"/>
        </w:rPr>
        <w:t>ә</w:t>
      </w:r>
      <w:r>
        <w:rPr/>
        <w:t>ti il</w:t>
      </w:r>
      <w:r>
        <w:rPr>
          <w:rFonts w:ascii="Tahoma" w:hAnsi="Tahoma"/>
        </w:rPr>
        <w:t>ә ә</w:t>
      </w:r>
      <w:r>
        <w:rPr/>
        <w:t>laq</w:t>
      </w:r>
      <w:r>
        <w:rPr>
          <w:rFonts w:ascii="Tahoma" w:hAnsi="Tahoma"/>
        </w:rPr>
        <w:t>ә</w:t>
      </w:r>
      <w:r>
        <w:rPr/>
        <w:t>li t</w:t>
      </w:r>
      <w:r>
        <w:rPr>
          <w:rFonts w:ascii="Tahoma" w:hAnsi="Tahoma"/>
        </w:rPr>
        <w:t>ә</w:t>
      </w:r>
      <w:r>
        <w:rPr/>
        <w:t>k ünsür s</w:t>
      </w:r>
      <w:r>
        <w:rPr>
          <w:rFonts w:ascii="Tahoma" w:hAnsi="Tahoma"/>
        </w:rPr>
        <w:t>ә</w:t>
      </w:r>
      <w:r>
        <w:rPr/>
        <w:t>s kart</w:t>
      </w:r>
      <w:r>
        <w:rPr>
          <w:rFonts w:ascii="Tahoma" w:hAnsi="Tahoma"/>
        </w:rPr>
        <w:t>ı </w:t>
      </w:r>
      <w:r>
        <w:rPr/>
        <w:t>deyildir. </w:t>
      </w:r>
      <w:r>
        <w:rPr>
          <w:rFonts w:ascii="Tahoma" w:hAnsi="Tahoma"/>
        </w:rPr>
        <w:t>İ</w:t>
      </w:r>
      <w:r>
        <w:rPr/>
        <w:t>stifad</w:t>
      </w:r>
      <w:r>
        <w:rPr>
          <w:rFonts w:ascii="Tahoma" w:hAnsi="Tahoma"/>
        </w:rPr>
        <w:t>ә</w:t>
      </w:r>
      <w:r>
        <w:rPr>
          <w:rFonts w:ascii="Tahoma" w:hAnsi="Tahoma"/>
          <w:spacing w:val="13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sucald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lardan as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 </w:t>
      </w:r>
      <w:r>
        <w:rPr/>
        <w:t>olaraq s</w:t>
      </w:r>
      <w:r>
        <w:rPr>
          <w:rFonts w:ascii="Tahoma" w:hAnsi="Tahoma"/>
        </w:rPr>
        <w:t>ә</w:t>
      </w:r>
      <w:r>
        <w:rPr/>
        <w:t>s keyfiyy</w:t>
      </w:r>
      <w:r>
        <w:rPr>
          <w:rFonts w:ascii="Tahoma" w:hAnsi="Tahoma"/>
        </w:rPr>
        <w:t>ә</w:t>
      </w:r>
      <w:r>
        <w:rPr/>
        <w:t>ti d</w:t>
      </w:r>
      <w:r>
        <w:rPr>
          <w:rFonts w:ascii="Tahoma" w:hAnsi="Tahoma"/>
        </w:rPr>
        <w:t>ә </w:t>
      </w:r>
      <w:r>
        <w:rPr/>
        <w:t>müxt</w:t>
      </w:r>
      <w:r>
        <w:rPr>
          <w:rFonts w:ascii="Tahoma" w:hAnsi="Tahoma"/>
        </w:rPr>
        <w:t>ә</w:t>
      </w:r>
      <w:r>
        <w:rPr/>
        <w:t>lif ola bil</w:t>
      </w:r>
      <w:r>
        <w:rPr>
          <w:rFonts w:ascii="Tahoma" w:hAnsi="Tahoma"/>
        </w:rPr>
        <w:t>ә</w:t>
      </w:r>
      <w:r>
        <w:rPr/>
        <w:t>r. Bir</w:t>
      </w:r>
      <w:r>
        <w:rPr>
          <w:spacing w:val="13"/>
        </w:rPr>
        <w:t> </w:t>
      </w:r>
      <w:r>
        <w:rPr/>
        <w:t>çox</w:t>
      </w:r>
      <w:r>
        <w:rPr>
          <w:w w:val="99"/>
        </w:rPr>
        <w:t> </w:t>
      </w:r>
      <w:r>
        <w:rPr/>
        <w:t>ucuz s</w:t>
      </w:r>
      <w:r>
        <w:rPr>
          <w:rFonts w:ascii="Tahoma" w:hAnsi="Tahoma"/>
        </w:rPr>
        <w:t>ә</w:t>
      </w:r>
      <w:r>
        <w:rPr/>
        <w:t>sucald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lar s</w:t>
      </w:r>
      <w:r>
        <w:rPr>
          <w:rFonts w:ascii="Tahoma" w:hAnsi="Tahoma"/>
        </w:rPr>
        <w:t>ә</w:t>
      </w:r>
      <w:r>
        <w:rPr/>
        <w:t>s kart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vermi</w:t>
      </w:r>
      <w:r>
        <w:rPr>
          <w:rFonts w:ascii="Tahoma" w:hAnsi="Tahoma"/>
        </w:rPr>
        <w:t>ş </w:t>
      </w:r>
      <w:r>
        <w:rPr/>
        <w:t>s</w:t>
      </w:r>
      <w:r>
        <w:rPr>
          <w:rFonts w:ascii="Tahoma" w:hAnsi="Tahoma"/>
        </w:rPr>
        <w:t>ә</w:t>
      </w:r>
      <w:r>
        <w:rPr/>
        <w:t>s z</w:t>
      </w:r>
      <w:r>
        <w:rPr>
          <w:rFonts w:ascii="Tahoma" w:hAnsi="Tahoma"/>
        </w:rPr>
        <w:t>ә</w:t>
      </w:r>
      <w:r>
        <w:rPr/>
        <w:t>nginliyinin bir</w:t>
      </w:r>
      <w:r>
        <w:rPr>
          <w:spacing w:val="63"/>
        </w:rPr>
        <w:t> </w:t>
      </w:r>
      <w:r>
        <w:rPr/>
        <w:t>qismini</w:t>
      </w:r>
      <w:r>
        <w:rPr>
          <w:w w:val="99"/>
        </w:rPr>
        <w:t> </w:t>
      </w:r>
      <w:r>
        <w:rPr/>
        <w:t>filtrl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k, 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da h</w:t>
      </w:r>
      <w:r>
        <w:rPr>
          <w:rFonts w:ascii="Tahoma" w:hAnsi="Tahoma"/>
        </w:rPr>
        <w:t>ә</w:t>
      </w:r>
      <w:r>
        <w:rPr/>
        <w:t>qiqi s</w:t>
      </w:r>
      <w:r>
        <w:rPr>
          <w:rFonts w:ascii="Tahoma" w:hAnsi="Tahoma"/>
        </w:rPr>
        <w:t>ә</w:t>
      </w:r>
      <w:r>
        <w:rPr/>
        <w:t>sl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s</w:t>
      </w:r>
      <w:r>
        <w:rPr>
          <w:rFonts w:ascii="Tahoma" w:hAnsi="Tahoma"/>
        </w:rPr>
        <w:t>ә</w:t>
      </w:r>
      <w:r>
        <w:rPr/>
        <w:t>viyy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 </w:t>
      </w:r>
      <w:r>
        <w:rPr/>
        <w:t>bir s</w:t>
      </w:r>
      <w:r>
        <w:rPr>
          <w:rFonts w:ascii="Tahoma" w:hAnsi="Tahoma"/>
        </w:rPr>
        <w:t>ә</w:t>
      </w:r>
      <w:r>
        <w:rPr/>
        <w:t>s</w:t>
      </w:r>
      <w:r>
        <w:rPr>
          <w:spacing w:val="35"/>
        </w:rPr>
        <w:t> </w:t>
      </w:r>
      <w:r>
        <w:rPr/>
        <w:t>duyulmas</w:t>
      </w:r>
      <w:r>
        <w:rPr>
          <w:rFonts w:ascii="Tahoma" w:hAnsi="Tahoma"/>
        </w:rPr>
        <w:t>ı</w:t>
      </w:r>
      <w:r>
        <w:rPr/>
        <w:t>na</w:t>
      </w:r>
      <w:r>
        <w:rPr>
          <w:spacing w:val="1"/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 olur. </w:t>
      </w:r>
      <w:r>
        <w:rPr>
          <w:rFonts w:ascii="Arial" w:hAnsi="Arial"/>
          <w:color w:val="1A1A1A"/>
        </w:rPr>
        <w:t>Subwoofer </w:t>
      </w:r>
      <w:r>
        <w:rPr/>
        <w:t>xüsusiyy</w:t>
      </w:r>
      <w:r>
        <w:rPr>
          <w:rFonts w:ascii="Tahoma" w:hAnsi="Tahoma"/>
        </w:rPr>
        <w:t>ә</w:t>
      </w:r>
      <w:r>
        <w:rPr/>
        <w:t>ti olan s</w:t>
      </w:r>
      <w:r>
        <w:rPr>
          <w:rFonts w:ascii="Tahoma" w:hAnsi="Tahoma"/>
        </w:rPr>
        <w:t>ә</w:t>
      </w:r>
      <w:r>
        <w:rPr/>
        <w:t>s kartlar</w:t>
      </w:r>
      <w:r>
        <w:rPr>
          <w:rFonts w:ascii="Tahoma" w:hAnsi="Tahoma"/>
        </w:rPr>
        <w:t>ı</w:t>
      </w:r>
      <w:r>
        <w:rPr/>
        <w:t>, daha z</w:t>
      </w:r>
      <w:r>
        <w:rPr>
          <w:rFonts w:ascii="Tahoma" w:hAnsi="Tahoma"/>
        </w:rPr>
        <w:t>ә</w:t>
      </w:r>
      <w:r>
        <w:rPr/>
        <w:t>ngin b</w:t>
      </w:r>
      <w:r>
        <w:rPr>
          <w:rFonts w:ascii="Tahoma" w:hAnsi="Tahoma"/>
        </w:rPr>
        <w:t>ә</w:t>
      </w:r>
      <w:r>
        <w:rPr/>
        <w:t>m</w:t>
      </w:r>
      <w:r>
        <w:rPr>
          <w:spacing w:val="25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geni</w:t>
      </w:r>
      <w:r>
        <w:rPr>
          <w:rFonts w:ascii="Tahoma" w:hAnsi="Tahoma"/>
        </w:rPr>
        <w:t>ş </w:t>
      </w:r>
      <w:r>
        <w:rPr/>
        <w:t>simfonik s</w:t>
      </w:r>
      <w:r>
        <w:rPr>
          <w:rFonts w:ascii="Tahoma" w:hAnsi="Tahoma"/>
        </w:rPr>
        <w:t>ә</w:t>
      </w:r>
      <w:r>
        <w:rPr/>
        <w:t>sl</w:t>
      </w:r>
      <w:r>
        <w:rPr>
          <w:rFonts w:ascii="Tahoma" w:hAnsi="Tahoma"/>
        </w:rPr>
        <w:t>ә</w:t>
      </w:r>
      <w:r>
        <w:rPr/>
        <w:t>rini ver</w:t>
      </w:r>
      <w:r>
        <w:rPr>
          <w:rFonts w:ascii="Tahoma" w:hAnsi="Tahoma"/>
        </w:rPr>
        <w:t>ә </w:t>
      </w:r>
      <w:r>
        <w:rPr/>
        <w:t>bilm</w:t>
      </w:r>
      <w:r>
        <w:rPr>
          <w:rFonts w:ascii="Tahoma" w:hAnsi="Tahoma"/>
        </w:rPr>
        <w:t>ә</w:t>
      </w:r>
      <w:r>
        <w:rPr/>
        <w:t>si xüsusiyy</w:t>
      </w:r>
      <w:r>
        <w:rPr>
          <w:rFonts w:ascii="Tahoma" w:hAnsi="Tahoma"/>
        </w:rPr>
        <w:t>ә</w:t>
      </w:r>
      <w:r>
        <w:rPr/>
        <w:t>ti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 il</w:t>
      </w:r>
      <w:r>
        <w:rPr>
          <w:rFonts w:ascii="Tahoma" w:hAnsi="Tahoma"/>
        </w:rPr>
        <w:t>ә</w:t>
      </w:r>
      <w:r>
        <w:rPr/>
        <w:t>,</w:t>
      </w:r>
      <w:r>
        <w:rPr>
          <w:spacing w:val="78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</w:t>
      </w:r>
      <w:r>
        <w:rPr>
          <w:w w:val="99"/>
        </w:rPr>
        <w:t> </w:t>
      </w:r>
      <w:r>
        <w:rPr/>
        <w:t>keyfiyy</w:t>
      </w:r>
      <w:r>
        <w:rPr>
          <w:rFonts w:ascii="Tahoma" w:hAnsi="Tahoma"/>
        </w:rPr>
        <w:t>ә</w:t>
      </w:r>
      <w:r>
        <w:rPr/>
        <w:t>tin</w:t>
      </w:r>
      <w:r>
        <w:rPr>
          <w:rFonts w:ascii="Tahoma" w:hAnsi="Tahoma"/>
        </w:rPr>
        <w:t>ә</w:t>
      </w:r>
      <w:r>
        <w:rPr>
          <w:rFonts w:ascii="Tahoma" w:hAnsi="Tahoma"/>
          <w:spacing w:val="64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spacing w:val="63"/>
        </w:rPr>
        <w:t> </w:t>
      </w:r>
      <w:r>
        <w:rPr/>
        <w:t>ver</w:t>
      </w:r>
      <w:r>
        <w:rPr>
          <w:rFonts w:ascii="Tahoma" w:hAnsi="Tahoma"/>
        </w:rPr>
        <w:t>ә</w:t>
      </w:r>
      <w:r>
        <w:rPr/>
        <w:t>n</w:t>
      </w:r>
      <w:r>
        <w:rPr>
          <w:spacing w:val="63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</w:t>
      </w:r>
      <w:r>
        <w:rPr>
          <w:spacing w:val="64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</w:t>
      </w:r>
      <w:r>
        <w:rPr>
          <w:spacing w:val="63"/>
        </w:rPr>
        <w:t> </w:t>
      </w:r>
      <w:r>
        <w:rPr/>
        <w:t>ilkin</w:t>
      </w:r>
      <w:r>
        <w:rPr>
          <w:spacing w:val="63"/>
        </w:rPr>
        <w:t> </w:t>
      </w:r>
      <w:r>
        <w:rPr/>
        <w:t>olaraq</w:t>
      </w:r>
      <w:r>
        <w:rPr>
          <w:spacing w:val="63"/>
        </w:rPr>
        <w:t> </w:t>
      </w:r>
      <w:r>
        <w:rPr/>
        <w:t>seçil</w:t>
      </w:r>
      <w:r>
        <w:rPr>
          <w:rFonts w:ascii="Tahoma" w:hAnsi="Tahoma"/>
        </w:rPr>
        <w:t>ә</w:t>
      </w:r>
      <w:r>
        <w:rPr/>
        <w:t>n</w:t>
      </w:r>
      <w:r>
        <w:rPr>
          <w:spacing w:val="63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</w:t>
      </w:r>
      <w:r>
        <w:rPr>
          <w:w w:val="99"/>
        </w:rPr>
        <w:t> </w:t>
      </w:r>
      <w:r>
        <w:rPr/>
        <w:t>kartlar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4" w:right="236"/>
        <w:jc w:val="both"/>
      </w:pPr>
      <w:r>
        <w:rPr/>
        <w:t>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s</w:t>
      </w:r>
      <w:r>
        <w:rPr>
          <w:rFonts w:ascii="Tahoma" w:hAnsi="Tahoma"/>
        </w:rPr>
        <w:t>ә</w:t>
      </w:r>
      <w:r>
        <w:rPr/>
        <w:t>sucald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lar, kompüter il</w:t>
      </w:r>
      <w:r>
        <w:rPr>
          <w:rFonts w:ascii="Tahoma" w:hAnsi="Tahoma"/>
        </w:rPr>
        <w:t>ә</w:t>
      </w:r>
      <w:r>
        <w:rPr>
          <w:rFonts w:ascii="Tahoma" w:hAnsi="Tahoma"/>
          <w:spacing w:val="12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üçün layih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ndirilmi</w:t>
      </w:r>
      <w:r>
        <w:rPr>
          <w:rFonts w:ascii="Tahoma" w:hAnsi="Tahoma"/>
        </w:rPr>
        <w:t>ş</w:t>
      </w:r>
      <w:r>
        <w:rPr/>
        <w:t>dir. Evl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dig</w:t>
      </w:r>
      <w:r>
        <w:rPr>
          <w:rFonts w:ascii="Tahoma" w:hAnsi="Tahoma"/>
        </w:rPr>
        <w:t>ә</w:t>
      </w:r>
      <w:r>
        <w:rPr/>
        <w:t>r elektron cihazlar (musiqi</w:t>
      </w:r>
      <w:r>
        <w:rPr>
          <w:spacing w:val="51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rk</w:t>
      </w:r>
      <w:r>
        <w:rPr>
          <w:rFonts w:ascii="Tahoma" w:hAnsi="Tahoma"/>
        </w:rPr>
        <w:t>ә</w:t>
      </w:r>
      <w:r>
        <w:rPr/>
        <w:t>zi,</w:t>
      </w:r>
      <w:r>
        <w:rPr>
          <w:w w:val="99"/>
        </w:rPr>
        <w:t> </w:t>
      </w:r>
      <w:r>
        <w:rPr/>
        <w:t>TV v</w:t>
      </w:r>
      <w:r>
        <w:rPr>
          <w:rFonts w:ascii="Tahoma" w:hAnsi="Tahoma"/>
        </w:rPr>
        <w:t>ә </w:t>
      </w:r>
      <w:r>
        <w:rPr/>
        <w:t>s.) üçün layih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ndirilmi</w:t>
      </w:r>
      <w:r>
        <w:rPr>
          <w:rFonts w:ascii="Tahoma" w:hAnsi="Tahoma"/>
        </w:rPr>
        <w:t>ş </w:t>
      </w:r>
      <w:r>
        <w:rPr/>
        <w:t>olan s</w:t>
      </w:r>
      <w:r>
        <w:rPr>
          <w:rFonts w:ascii="Tahoma" w:hAnsi="Tahoma"/>
        </w:rPr>
        <w:t>ә</w:t>
      </w:r>
      <w:r>
        <w:rPr/>
        <w:t>sucald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larda maqnit</w:t>
      </w:r>
      <w:r>
        <w:rPr>
          <w:spacing w:val="6"/>
        </w:rPr>
        <w:t> </w:t>
      </w:r>
      <w:r>
        <w:rPr/>
        <w:t>qorunmas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olmad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üçün kompüter monitorunun yan</w:t>
      </w:r>
      <w:r>
        <w:rPr>
          <w:rFonts w:ascii="Tahoma" w:hAnsi="Tahoma"/>
        </w:rPr>
        <w:t>ı</w:t>
      </w:r>
      <w:r>
        <w:rPr/>
        <w:t>na qoyuldu</w:t>
      </w:r>
      <w:r>
        <w:rPr>
          <w:rFonts w:ascii="Tahoma" w:hAnsi="Tahoma"/>
        </w:rPr>
        <w:t>ğ</w:t>
      </w:r>
      <w:r>
        <w:rPr/>
        <w:t>unda</w:t>
      </w:r>
      <w:r>
        <w:rPr>
          <w:spacing w:val="33"/>
        </w:rPr>
        <w:t> </w:t>
      </w:r>
      <w:r>
        <w:rPr/>
        <w:t>sur</w:t>
      </w:r>
      <w:r>
        <w:rPr>
          <w:rFonts w:ascii="Tahoma" w:hAnsi="Tahoma"/>
        </w:rPr>
        <w:t>ә</w:t>
      </w:r>
      <w:r>
        <w:rPr/>
        <w:t>tin</w:t>
      </w:r>
      <w:r>
        <w:rPr>
          <w:spacing w:val="-1"/>
          <w:w w:val="99"/>
        </w:rPr>
        <w:t> </w:t>
      </w:r>
      <w:r>
        <w:rPr/>
        <w:t>pozulmas</w:t>
      </w:r>
      <w:r>
        <w:rPr>
          <w:rFonts w:ascii="Tahoma" w:hAnsi="Tahoma"/>
        </w:rPr>
        <w:t>ı</w:t>
      </w:r>
      <w:r>
        <w:rPr/>
        <w:t>na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 olur v</w:t>
      </w:r>
      <w:r>
        <w:rPr>
          <w:rFonts w:ascii="Tahoma" w:hAnsi="Tahoma"/>
        </w:rPr>
        <w:t>ә </w:t>
      </w:r>
      <w:r>
        <w:rPr/>
        <w:t>monitor üçün z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rlidir. Bu tip</w:t>
      </w:r>
      <w:r>
        <w:rPr>
          <w:spacing w:val="58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sucald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lar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kompüterin sistem blokuna çox yax</w:t>
      </w:r>
      <w:r>
        <w:rPr>
          <w:rFonts w:ascii="Tahoma" w:hAnsi="Tahoma"/>
        </w:rPr>
        <w:t>ı</w:t>
      </w:r>
      <w:r>
        <w:rPr/>
        <w:t>n olmas</w:t>
      </w:r>
      <w:r>
        <w:rPr>
          <w:rFonts w:ascii="Tahoma" w:hAnsi="Tahoma"/>
        </w:rPr>
        <w:t>ı </w:t>
      </w:r>
      <w:r>
        <w:rPr/>
        <w:t>hal</w:t>
      </w:r>
      <w:r>
        <w:rPr>
          <w:rFonts w:ascii="Tahoma" w:hAnsi="Tahoma"/>
        </w:rPr>
        <w:t>ı</w:t>
      </w:r>
      <w:r>
        <w:rPr/>
        <w:t>nda s</w:t>
      </w:r>
      <w:r>
        <w:rPr>
          <w:rFonts w:ascii="Tahoma" w:hAnsi="Tahoma"/>
        </w:rPr>
        <w:t>ә</w:t>
      </w:r>
      <w:r>
        <w:rPr/>
        <w:t>rt disk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78"/>
        </w:rPr>
        <w:t> </w:t>
      </w:r>
      <w:r>
        <w:rPr/>
        <w:t>z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ver</w:t>
      </w:r>
      <w:r>
        <w:rPr>
          <w:rFonts w:ascii="Tahoma" w:hAnsi="Tahoma"/>
        </w:rPr>
        <w:t>ә </w:t>
      </w:r>
      <w:r>
        <w:rPr/>
        <w:t>bil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</w:t>
      </w:r>
      <w:r>
        <w:rPr>
          <w:spacing w:val="-10"/>
        </w:rPr>
        <w:t> </w:t>
      </w:r>
      <w:r>
        <w:rPr/>
        <w:t>unudulmamal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/>
        <w:ind w:left="254" w:right="238"/>
        <w:jc w:val="both"/>
      </w:pPr>
      <w:r>
        <w:rPr>
          <w:rFonts w:ascii="Tahoma" w:hAnsi="Tahoma"/>
        </w:rPr>
        <w:t>İ</w:t>
      </w:r>
      <w:r>
        <w:rPr/>
        <w:t>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interfeysd</w:t>
      </w:r>
      <w:r>
        <w:rPr>
          <w:rFonts w:ascii="Tahoma" w:hAnsi="Tahoma"/>
        </w:rPr>
        <w:t>ә </w:t>
      </w:r>
      <w:r>
        <w:rPr/>
        <w:t>as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 </w:t>
      </w:r>
      <w:r>
        <w:rPr/>
        <w:t>olaraq s</w:t>
      </w:r>
      <w:r>
        <w:rPr>
          <w:rFonts w:ascii="Tahoma" w:hAnsi="Tahoma"/>
        </w:rPr>
        <w:t>ә</w:t>
      </w:r>
      <w:r>
        <w:rPr/>
        <w:t>s kartlar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h</w:t>
      </w:r>
      <w:r>
        <w:rPr>
          <w:rFonts w:ascii="Tahoma" w:hAnsi="Tahoma"/>
        </w:rPr>
        <w:t>ә</w:t>
      </w:r>
      <w:r>
        <w:rPr/>
        <w:t>cm</w:t>
      </w:r>
      <w:r>
        <w:rPr>
          <w:spacing w:val="34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qabiliyy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 d</w:t>
      </w:r>
      <w:r>
        <w:rPr>
          <w:rFonts w:ascii="Tahoma" w:hAnsi="Tahoma"/>
        </w:rPr>
        <w:t>ә</w:t>
      </w:r>
      <w:r>
        <w:rPr>
          <w:rFonts w:ascii="Tahoma" w:hAnsi="Tahoma"/>
          <w:spacing w:val="-10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ir.</w:t>
      </w:r>
    </w:p>
    <w:p>
      <w:pPr>
        <w:spacing w:line="240" w:lineRule="auto" w:before="9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r>
        <w:rPr/>
        <w:t>ISA V</w:t>
      </w:r>
      <w:r>
        <w:rPr>
          <w:rFonts w:ascii="Palatino Linotype" w:hAnsi="Palatino Linotype"/>
        </w:rPr>
        <w:t>Ə </w:t>
      </w:r>
      <w:r>
        <w:rPr/>
        <w:t>PCI S</w:t>
      </w:r>
      <w:r>
        <w:rPr>
          <w:rFonts w:ascii="Palatino Linotype" w:hAnsi="Palatino Linotype"/>
        </w:rPr>
        <w:t>Ə</w:t>
      </w:r>
      <w:r>
        <w:rPr/>
        <w:t>S</w:t>
      </w:r>
      <w:r>
        <w:rPr>
          <w:spacing w:val="-10"/>
        </w:rPr>
        <w:t> </w:t>
      </w:r>
      <w:r>
        <w:rPr/>
        <w:t>KARTLARI</w:t>
      </w:r>
      <w:r>
        <w:rPr>
          <w:b w:val="0"/>
        </w:rPr>
      </w:r>
    </w:p>
    <w:p>
      <w:pPr>
        <w:pStyle w:val="BodyText"/>
        <w:spacing w:line="240" w:lineRule="auto" w:before="238"/>
        <w:ind w:left="254" w:right="236"/>
        <w:jc w:val="both"/>
      </w:pPr>
      <w:r>
        <w:rPr>
          <w:rFonts w:ascii="Arial" w:hAnsi="Arial" w:cs="Arial" w:eastAsia="Arial"/>
          <w:color w:val="1A1A1A"/>
        </w:rPr>
        <w:t>ISA </w:t>
      </w:r>
      <w:r>
        <w:rPr/>
        <w:t>(</w:t>
      </w:r>
      <w:r>
        <w:rPr>
          <w:rFonts w:ascii="Arial" w:hAnsi="Arial" w:cs="Arial" w:eastAsia="Arial"/>
          <w:color w:val="1A1A1A"/>
        </w:rPr>
        <w:t>Industry standart Architecture </w:t>
      </w:r>
      <w:r>
        <w:rPr/>
        <w:t>– S</w:t>
      </w:r>
      <w:r>
        <w:rPr>
          <w:rFonts w:ascii="Tahoma" w:hAnsi="Tahoma" w:cs="Tahoma" w:eastAsia="Tahoma"/>
        </w:rPr>
        <w:t>ә</w:t>
      </w:r>
      <w:r>
        <w:rPr/>
        <w:t>naye</w:t>
      </w:r>
      <w:r>
        <w:rPr>
          <w:spacing w:val="62"/>
        </w:rPr>
        <w:t> </w:t>
      </w:r>
      <w:r>
        <w:rPr/>
        <w:t>standart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/>
        <w:t>Arxitekturas</w:t>
      </w:r>
      <w:r>
        <w:rPr>
          <w:rFonts w:ascii="Tahoma" w:hAnsi="Tahoma" w:cs="Tahoma" w:eastAsia="Tahoma"/>
        </w:rPr>
        <w:t>ı</w:t>
      </w:r>
      <w:r>
        <w:rPr/>
        <w:t>)</w:t>
      </w:r>
      <w:r>
        <w:rPr>
          <w:spacing w:val="44"/>
        </w:rPr>
        <w:t>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s</w:t>
      </w:r>
      <w:r>
        <w:rPr>
          <w:spacing w:val="45"/>
        </w:rPr>
        <w:t> </w:t>
      </w:r>
      <w:r>
        <w:rPr/>
        <w:t>kartlar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43"/>
        </w:rPr>
        <w:t> </w:t>
      </w:r>
      <w:r>
        <w:rPr>
          <w:rFonts w:ascii="Tahoma" w:hAnsi="Tahoma" w:cs="Tahoma" w:eastAsia="Tahoma"/>
        </w:rPr>
        <w:t>ә</w:t>
      </w:r>
      <w:r>
        <w:rPr/>
        <w:t>ski</w:t>
      </w:r>
      <w:r>
        <w:rPr>
          <w:spacing w:val="44"/>
        </w:rPr>
        <w:t> </w:t>
      </w:r>
      <w:r>
        <w:rPr/>
        <w:t>n</w:t>
      </w:r>
      <w:r>
        <w:rPr>
          <w:rFonts w:ascii="Tahoma" w:hAnsi="Tahoma" w:cs="Tahoma" w:eastAsia="Tahoma"/>
        </w:rPr>
        <w:t>ә</w:t>
      </w:r>
      <w:r>
        <w:rPr/>
        <w:t>sil</w:t>
      </w:r>
      <w:r>
        <w:rPr>
          <w:spacing w:val="46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4"/>
        </w:rPr>
        <w:t> </w:t>
      </w:r>
      <w:r>
        <w:rPr/>
        <w:t>ötürm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4"/>
        </w:rPr>
        <w:t> </w:t>
      </w:r>
      <w:r>
        <w:rPr/>
        <w:t>qabiliyy</w:t>
      </w:r>
      <w:r>
        <w:rPr>
          <w:rFonts w:ascii="Tahoma" w:hAnsi="Tahoma" w:cs="Tahoma" w:eastAsia="Tahoma"/>
        </w:rPr>
        <w:t>ә</w:t>
      </w:r>
      <w:r>
        <w:rPr/>
        <w:t>ti</w:t>
      </w:r>
      <w:r>
        <w:rPr>
          <w:spacing w:val="44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hdud</w:t>
      </w:r>
      <w:r>
        <w:rPr>
          <w:spacing w:val="44"/>
        </w:rPr>
        <w:t> </w:t>
      </w:r>
      <w:r>
        <w:rPr/>
        <w:t>olan</w:t>
      </w:r>
      <w:r>
        <w:rPr>
          <w:w w:val="99"/>
        </w:rPr>
        <w:t>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s kartlar</w:t>
      </w:r>
      <w:r>
        <w:rPr>
          <w:rFonts w:ascii="Tahoma" w:hAnsi="Tahoma" w:cs="Tahoma" w:eastAsia="Tahoma"/>
        </w:rPr>
        <w:t>ı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r. Buna gör</w:t>
      </w:r>
      <w:r>
        <w:rPr>
          <w:rFonts w:ascii="Tahoma" w:hAnsi="Tahoma" w:cs="Tahoma" w:eastAsia="Tahoma"/>
        </w:rPr>
        <w:t>ә </w:t>
      </w:r>
      <w:r>
        <w:rPr/>
        <w:t>d</w:t>
      </w:r>
      <w:r>
        <w:rPr>
          <w:rFonts w:ascii="Tahoma" w:hAnsi="Tahoma" w:cs="Tahoma" w:eastAsia="Tahoma"/>
        </w:rPr>
        <w:t>ә </w:t>
      </w:r>
      <w:r>
        <w:rPr/>
        <w:t>haz</w:t>
      </w:r>
      <w:r>
        <w:rPr>
          <w:rFonts w:ascii="Tahoma" w:hAnsi="Tahoma" w:cs="Tahoma" w:eastAsia="Tahoma"/>
        </w:rPr>
        <w:t>ı</w:t>
      </w:r>
      <w:r>
        <w:rPr/>
        <w:t>rda t</w:t>
      </w:r>
      <w:r>
        <w:rPr>
          <w:rFonts w:ascii="Tahoma" w:hAnsi="Tahoma" w:cs="Tahoma" w:eastAsia="Tahoma"/>
        </w:rPr>
        <w:t>ә</w:t>
      </w:r>
      <w:r>
        <w:rPr/>
        <w:t>z</w:t>
      </w:r>
      <w:r>
        <w:rPr>
          <w:rFonts w:ascii="Tahoma" w:hAnsi="Tahoma" w:cs="Tahoma" w:eastAsia="Tahoma"/>
        </w:rPr>
        <w:t>ә</w:t>
      </w:r>
      <w:r>
        <w:rPr/>
        <w:t>sini tapmaq çox ç</w:t>
      </w:r>
      <w:r>
        <w:rPr>
          <w:rFonts w:ascii="Tahoma" w:hAnsi="Tahoma" w:cs="Tahoma" w:eastAsia="Tahoma"/>
        </w:rPr>
        <w:t>ә</w:t>
      </w:r>
      <w:r>
        <w:rPr/>
        <w:t>tindir.</w:t>
      </w:r>
      <w:r>
        <w:rPr>
          <w:spacing w:val="60"/>
        </w:rPr>
        <w:t> </w:t>
      </w:r>
      <w:r>
        <w:rPr/>
        <w:t>Stereo</w:t>
      </w:r>
      <w:r>
        <w:rPr>
          <w:spacing w:val="-1"/>
          <w:w w:val="99"/>
        </w:rPr>
        <w:t>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sl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spacing w:val="53"/>
        </w:rPr>
        <w:t> </w:t>
      </w:r>
      <w:r>
        <w:rPr/>
        <w:t>üçün</w:t>
      </w:r>
      <w:r>
        <w:rPr>
          <w:spacing w:val="53"/>
        </w:rPr>
        <w:t> </w:t>
      </w:r>
      <w:r>
        <w:rPr>
          <w:rFonts w:ascii="Tahoma" w:hAnsi="Tahoma" w:cs="Tahoma" w:eastAsia="Tahoma"/>
        </w:rPr>
        <w:t>ә</w:t>
      </w:r>
      <w:r>
        <w:rPr/>
        <w:t>sas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53"/>
        </w:rPr>
        <w:t> 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54"/>
        </w:rPr>
        <w:t> </w:t>
      </w:r>
      <w:r>
        <w:rPr/>
        <w:t>az</w:t>
      </w:r>
      <w:r>
        <w:rPr>
          <w:spacing w:val="52"/>
        </w:rPr>
        <w:t> </w:t>
      </w:r>
      <w:r>
        <w:rPr>
          <w:rFonts w:ascii="Arial" w:hAnsi="Arial" w:cs="Arial" w:eastAsia="Arial"/>
          <w:color w:val="1A1A1A"/>
        </w:rPr>
        <w:t>1.4</w:t>
      </w:r>
      <w:r>
        <w:rPr>
          <w:rFonts w:ascii="Arial" w:hAnsi="Arial" w:cs="Arial" w:eastAsia="Arial"/>
          <w:color w:val="1A1A1A"/>
          <w:spacing w:val="63"/>
        </w:rPr>
        <w:t> </w:t>
      </w:r>
      <w:r>
        <w:rPr>
          <w:rFonts w:ascii="Arial" w:hAnsi="Arial" w:cs="Arial" w:eastAsia="Arial"/>
          <w:color w:val="1A1A1A"/>
        </w:rPr>
        <w:t>Mbps</w:t>
      </w:r>
      <w:r>
        <w:rPr>
          <w:rFonts w:ascii="Arial" w:hAnsi="Arial" w:cs="Arial" w:eastAsia="Arial"/>
          <w:color w:val="1A1A1A"/>
          <w:spacing w:val="62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</w:t>
      </w:r>
      <w:r>
        <w:rPr>
          <w:spacing w:val="53"/>
        </w:rPr>
        <w:t> </w:t>
      </w:r>
      <w:r>
        <w:rPr/>
        <w:t>ötürm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3"/>
        </w:rPr>
        <w:t>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tin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4"/>
        </w:rPr>
        <w:t> </w:t>
      </w:r>
      <w:r>
        <w:rPr/>
        <w:t>ehtiyac</w:t>
      </w:r>
      <w:r>
        <w:rPr>
          <w:spacing w:val="-1"/>
          <w:w w:val="99"/>
        </w:rPr>
        <w:t> </w:t>
      </w:r>
      <w:r>
        <w:rPr/>
        <w:t>vard</w:t>
      </w:r>
      <w:r>
        <w:rPr>
          <w:rFonts w:ascii="Tahoma" w:hAnsi="Tahoma" w:cs="Tahoma" w:eastAsia="Tahoma"/>
        </w:rPr>
        <w:t>ı</w:t>
      </w:r>
      <w:r>
        <w:rPr/>
        <w:t>r,</w:t>
      </w:r>
      <w:r>
        <w:rPr>
          <w:spacing w:val="67"/>
        </w:rPr>
        <w:t> </w:t>
      </w:r>
      <w:r>
        <w:rPr/>
        <w:t>lakin</w:t>
      </w:r>
      <w:r>
        <w:rPr>
          <w:spacing w:val="66"/>
        </w:rPr>
        <w:t> </w:t>
      </w:r>
      <w:r>
        <w:rPr/>
        <w:t>bu</w:t>
      </w:r>
      <w:r>
        <w:rPr>
          <w:spacing w:val="67"/>
        </w:rPr>
        <w:t>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</w:t>
      </w:r>
      <w:r>
        <w:rPr>
          <w:spacing w:val="67"/>
        </w:rPr>
        <w:t> </w:t>
      </w:r>
      <w:r>
        <w:rPr>
          <w:rFonts w:ascii="Arial" w:hAnsi="Arial" w:cs="Arial" w:eastAsia="Arial"/>
          <w:color w:val="1A1A1A"/>
        </w:rPr>
        <w:t>ISA</w:t>
      </w:r>
      <w:r>
        <w:rPr>
          <w:rFonts w:ascii="Arial" w:hAnsi="Arial" w:cs="Arial" w:eastAsia="Arial"/>
          <w:color w:val="1A1A1A"/>
          <w:spacing w:val="77"/>
        </w:rPr>
        <w:t> </w:t>
      </w:r>
      <w:r>
        <w:rPr/>
        <w:t>informasiya</w:t>
      </w:r>
      <w:r>
        <w:rPr>
          <w:spacing w:val="66"/>
        </w:rPr>
        <w:t> </w:t>
      </w:r>
      <w:r>
        <w:rPr>
          <w:rFonts w:ascii="Tahoma" w:hAnsi="Tahoma" w:cs="Tahoma" w:eastAsia="Tahoma"/>
        </w:rPr>
        <w:t>ş</w:t>
      </w:r>
      <w:r>
        <w:rPr/>
        <w:t>ini</w:t>
      </w:r>
      <w:r>
        <w:rPr>
          <w:spacing w:val="67"/>
        </w:rPr>
        <w:t> </w:t>
      </w:r>
      <w:r>
        <w:rPr/>
        <w:t>üçün</w:t>
      </w:r>
      <w:r>
        <w:rPr>
          <w:spacing w:val="66"/>
        </w:rPr>
        <w:t> </w:t>
      </w:r>
      <w:r>
        <w:rPr/>
        <w:t>çox</w:t>
      </w:r>
      <w:r>
        <w:rPr>
          <w:spacing w:val="67"/>
        </w:rPr>
        <w:t> </w:t>
      </w:r>
      <w:r>
        <w:rPr/>
        <w:t>yüks</w:t>
      </w:r>
      <w:r>
        <w:rPr>
          <w:rFonts w:ascii="Tahoma" w:hAnsi="Tahoma" w:cs="Tahoma" w:eastAsia="Tahoma"/>
        </w:rPr>
        <w:t>ә</w:t>
      </w:r>
      <w:r>
        <w:rPr/>
        <w:t>kdir.</w:t>
      </w:r>
      <w:r>
        <w:rPr>
          <w:spacing w:val="67"/>
        </w:rPr>
        <w:t> </w:t>
      </w:r>
      <w:r>
        <w:rPr/>
        <w:t>Dig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w w:val="99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fd</w:t>
      </w:r>
      <w:r>
        <w:rPr>
          <w:rFonts w:ascii="Tahoma" w:hAnsi="Tahoma" w:cs="Tahoma" w:eastAsia="Tahoma"/>
        </w:rPr>
        <w:t>ә</w:t>
      </w:r>
      <w:r>
        <w:rPr/>
        <w:t>n </w:t>
      </w:r>
      <w:r>
        <w:rPr>
          <w:rFonts w:ascii="Arial" w:hAnsi="Arial" w:cs="Arial" w:eastAsia="Arial"/>
          <w:color w:val="1A1A1A"/>
        </w:rPr>
        <w:t>PCI </w:t>
      </w:r>
      <w:r>
        <w:rPr>
          <w:rFonts w:ascii="Tahoma" w:hAnsi="Tahoma" w:cs="Tahoma" w:eastAsia="Tahoma"/>
        </w:rPr>
        <w:t>ş</w:t>
      </w:r>
      <w:r>
        <w:rPr/>
        <w:t>ini </w:t>
      </w:r>
      <w:r>
        <w:rPr>
          <w:rFonts w:ascii="Arial" w:hAnsi="Arial" w:cs="Arial" w:eastAsia="Arial"/>
          <w:color w:val="1A1A1A"/>
        </w:rPr>
        <w:t>100 Mbps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/>
        <w:t>daha yüks</w:t>
      </w:r>
      <w:r>
        <w:rPr>
          <w:rFonts w:ascii="Tahoma" w:hAnsi="Tahoma" w:cs="Tahoma" w:eastAsia="Tahoma"/>
        </w:rPr>
        <w:t>ә</w:t>
      </w:r>
      <w:r>
        <w:rPr/>
        <w:t>k ötürm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62"/>
        </w:rPr>
        <w:t> </w:t>
      </w:r>
      <w:r>
        <w:rPr/>
        <w:t>geni</w:t>
      </w:r>
      <w:r>
        <w:rPr>
          <w:rFonts w:ascii="Tahoma" w:hAnsi="Tahoma" w:cs="Tahoma" w:eastAsia="Tahoma"/>
        </w:rPr>
        <w:t>ş</w:t>
      </w:r>
      <w:r>
        <w:rPr/>
        <w:t>liyini</w:t>
      </w:r>
      <w:r>
        <w:rPr>
          <w:w w:val="99"/>
        </w:rPr>
        <w:t>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st</w:t>
      </w:r>
      <w:r>
        <w:rPr>
          <w:rFonts w:ascii="Tahoma" w:hAnsi="Tahoma" w:cs="Tahoma" w:eastAsia="Tahoma"/>
        </w:rPr>
        <w:t>ә</w:t>
      </w:r>
      <w:r>
        <w:rPr/>
        <w:t>kl</w:t>
      </w:r>
      <w:r>
        <w:rPr>
          <w:rFonts w:ascii="Tahoma" w:hAnsi="Tahoma" w:cs="Tahoma" w:eastAsia="Tahoma"/>
        </w:rPr>
        <w:t>ә</w:t>
      </w:r>
      <w:r>
        <w:rPr/>
        <w:t>yir. Buna gör</w:t>
      </w:r>
      <w:r>
        <w:rPr>
          <w:rFonts w:ascii="Tahoma" w:hAnsi="Tahoma" w:cs="Tahoma" w:eastAsia="Tahoma"/>
        </w:rPr>
        <w:t>ә </w:t>
      </w:r>
      <w:r>
        <w:rPr/>
        <w:t>d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PCI </w:t>
      </w:r>
      <w:r>
        <w:rPr/>
        <w:t>(</w:t>
      </w:r>
      <w:r>
        <w:rPr>
          <w:rFonts w:ascii="Arial" w:hAnsi="Arial" w:cs="Arial" w:eastAsia="Arial"/>
          <w:color w:val="1A1A1A"/>
        </w:rPr>
        <w:t>Peripheral Component Interconnect</w:t>
      </w:r>
      <w:r>
        <w:rPr>
          <w:rFonts w:ascii="Arial" w:hAnsi="Arial" w:cs="Arial" w:eastAsia="Arial"/>
          <w:color w:val="1A1A1A"/>
          <w:spacing w:val="21"/>
        </w:rPr>
        <w:t> </w:t>
      </w:r>
      <w:r>
        <w:rPr/>
        <w:t>–</w:t>
      </w:r>
      <w:r>
        <w:rPr>
          <w:w w:val="99"/>
        </w:rPr>
        <w:t> </w:t>
      </w:r>
      <w:r>
        <w:rPr/>
        <w:t>Periferiya</w:t>
      </w:r>
      <w:r>
        <w:rPr>
          <w:spacing w:val="47"/>
        </w:rPr>
        <w:t> </w:t>
      </w:r>
      <w:r>
        <w:rPr/>
        <w:t>Xarici</w:t>
      </w:r>
      <w:r>
        <w:rPr>
          <w:spacing w:val="45"/>
        </w:rPr>
        <w:t> </w:t>
      </w:r>
      <w:r>
        <w:rPr>
          <w:rFonts w:ascii="Tahoma" w:hAnsi="Tahoma" w:cs="Tahoma" w:eastAsia="Tahoma"/>
        </w:rPr>
        <w:t>Ә</w:t>
      </w:r>
      <w:r>
        <w:rPr/>
        <w:t>laq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7"/>
        </w:rPr>
        <w:t> </w:t>
      </w:r>
      <w:r>
        <w:rPr/>
        <w:t>Komponenti)</w:t>
      </w:r>
      <w:r>
        <w:rPr>
          <w:spacing w:val="46"/>
        </w:rPr>
        <w:t>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s</w:t>
      </w:r>
      <w:r>
        <w:rPr>
          <w:spacing w:val="46"/>
        </w:rPr>
        <w:t> </w:t>
      </w:r>
      <w:r>
        <w:rPr/>
        <w:t>kartlar</w:t>
      </w:r>
      <w:r>
        <w:rPr>
          <w:rFonts w:ascii="Tahoma" w:hAnsi="Tahoma" w:cs="Tahoma" w:eastAsia="Tahoma"/>
        </w:rPr>
        <w:t>ı</w:t>
      </w:r>
      <w:r>
        <w:rPr/>
        <w:t>nda</w:t>
      </w:r>
      <w:r>
        <w:rPr>
          <w:spacing w:val="46"/>
        </w:rPr>
        <w:t> </w:t>
      </w:r>
      <w:r>
        <w:rPr/>
        <w:t>eyni</w:t>
      </w:r>
      <w:r>
        <w:rPr>
          <w:spacing w:val="46"/>
        </w:rPr>
        <w:t> </w:t>
      </w:r>
      <w:r>
        <w:rPr/>
        <w:t>anda</w:t>
      </w:r>
      <w:r>
        <w:rPr>
          <w:spacing w:val="46"/>
        </w:rPr>
        <w:t> </w:t>
      </w:r>
      <w:r>
        <w:rPr/>
        <w:t>bir</w:t>
      </w:r>
      <w:r>
        <w:rPr>
          <w:spacing w:val="46"/>
        </w:rPr>
        <w:t> </w:t>
      </w:r>
      <w:r>
        <w:rPr/>
        <w:t>neç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s ç</w:t>
      </w:r>
      <w:r>
        <w:rPr>
          <w:rFonts w:ascii="Tahoma" w:hAnsi="Tahoma" w:cs="Tahoma" w:eastAsia="Tahoma"/>
        </w:rPr>
        <w:t>ı</w:t>
      </w:r>
      <w:r>
        <w:rPr/>
        <w:t>x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 </w:t>
      </w:r>
      <w:r>
        <w:rPr/>
        <w:t>ola</w:t>
      </w:r>
      <w:r>
        <w:rPr>
          <w:spacing w:val="-9"/>
        </w:rPr>
        <w:t> </w:t>
      </w:r>
      <w:r>
        <w:rPr/>
        <w:t>bil</w:t>
      </w:r>
      <w:r>
        <w:rPr>
          <w:rFonts w:ascii="Tahoma" w:hAnsi="Tahoma" w:cs="Tahoma" w:eastAsia="Tahoma"/>
        </w:rPr>
        <w:t>ә</w:t>
      </w:r>
      <w:r>
        <w:rPr/>
        <w:t>r.</w:t>
      </w:r>
    </w:p>
    <w:p>
      <w:pPr>
        <w:pStyle w:val="BodyText"/>
        <w:spacing w:line="240" w:lineRule="auto" w:before="190"/>
        <w:ind w:left="254" w:right="235"/>
        <w:jc w:val="both"/>
      </w:pPr>
      <w:r>
        <w:rPr>
          <w:rFonts w:ascii="Arial" w:hAnsi="Arial"/>
          <w:color w:val="1A1A1A"/>
        </w:rPr>
        <w:t>PCI </w:t>
      </w:r>
      <w:r>
        <w:rPr/>
        <w:t>s</w:t>
      </w:r>
      <w:r>
        <w:rPr>
          <w:rFonts w:ascii="Tahoma" w:hAnsi="Tahoma"/>
        </w:rPr>
        <w:t>ә</w:t>
      </w:r>
      <w:r>
        <w:rPr/>
        <w:t>s kartlar</w:t>
      </w:r>
      <w:r>
        <w:rPr>
          <w:rFonts w:ascii="Tahoma" w:hAnsi="Tahoma"/>
        </w:rPr>
        <w:t>ı </w:t>
      </w:r>
      <w:r>
        <w:rPr/>
        <w:t>informasiya yolu 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yi il</w:t>
      </w:r>
      <w:r>
        <w:rPr>
          <w:rFonts w:ascii="Tahoma" w:hAnsi="Tahoma"/>
        </w:rPr>
        <w:t>ә </w:t>
      </w:r>
      <w:r>
        <w:rPr/>
        <w:t>birlikd</w:t>
      </w:r>
      <w:r>
        <w:rPr>
          <w:rFonts w:ascii="Tahoma" w:hAnsi="Tahoma"/>
        </w:rPr>
        <w:t>ә </w:t>
      </w:r>
      <w:r>
        <w:rPr/>
        <w:t>ba</w:t>
      </w:r>
      <w:r>
        <w:rPr>
          <w:rFonts w:ascii="Tahoma" w:hAnsi="Tahoma"/>
        </w:rPr>
        <w:t>ş</w:t>
      </w:r>
      <w:r>
        <w:rPr/>
        <w:t>qa bir</w:t>
      </w:r>
      <w:r>
        <w:rPr>
          <w:spacing w:val="76"/>
        </w:rPr>
        <w:t> </w:t>
      </w:r>
      <w:r>
        <w:rPr>
          <w:rFonts w:ascii="Tahoma" w:hAnsi="Tahoma"/>
        </w:rPr>
        <w:t>ş</w:t>
      </w:r>
      <w:r>
        <w:rPr/>
        <w:t>in</w:t>
      </w:r>
      <w:r>
        <w:rPr>
          <w:spacing w:val="-1"/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edir. </w:t>
      </w:r>
      <w:r>
        <w:rPr>
          <w:rFonts w:ascii="Arial" w:hAnsi="Arial"/>
          <w:color w:val="1A1A1A"/>
        </w:rPr>
        <w:t>PCI </w:t>
      </w:r>
      <w:r>
        <w:rPr/>
        <w:t>kartlar</w:t>
      </w:r>
      <w:r>
        <w:rPr>
          <w:rFonts w:ascii="Tahoma" w:hAnsi="Tahoma"/>
        </w:rPr>
        <w:t>ı</w:t>
      </w:r>
      <w:r>
        <w:rPr/>
        <w:t>nda olan prosessor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rini</w:t>
      </w:r>
      <w:r>
        <w:rPr>
          <w:spacing w:val="73"/>
        </w:rPr>
        <w:t> </w:t>
      </w:r>
      <w:r>
        <w:rPr/>
        <w:t>mikroprosessordan</w:t>
      </w:r>
      <w:r>
        <w:rPr>
          <w:w w:val="99"/>
        </w:rPr>
        <w:t> </w:t>
      </w:r>
      <w:r>
        <w:rPr/>
        <w:t>as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 </w:t>
      </w:r>
      <w:r>
        <w:rPr/>
        <w:t>olmadan görür. Bel</w:t>
      </w:r>
      <w:r>
        <w:rPr>
          <w:rFonts w:ascii="Tahoma" w:hAnsi="Tahoma"/>
        </w:rPr>
        <w:t>ә</w:t>
      </w:r>
      <w:r>
        <w:rPr/>
        <w:t>likl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ә</w:t>
      </w:r>
      <w:r>
        <w:rPr/>
        <w:t>m</w:t>
      </w:r>
      <w:r>
        <w:rPr>
          <w:rFonts w:ascii="Tahoma" w:hAnsi="Tahoma"/>
        </w:rPr>
        <w:t>ә</w:t>
      </w:r>
      <w:r>
        <w:rPr/>
        <w:t>liyyatlar mikroprosessor il</w:t>
      </w:r>
      <w:r>
        <w:rPr>
          <w:rFonts w:ascii="Tahoma" w:hAnsi="Tahoma"/>
        </w:rPr>
        <w:t>ә </w:t>
      </w:r>
      <w:r>
        <w:rPr/>
        <w:t>s</w:t>
      </w:r>
      <w:r>
        <w:rPr>
          <w:rFonts w:ascii="Tahoma" w:hAnsi="Tahoma"/>
        </w:rPr>
        <w:t>ә</w:t>
      </w:r>
      <w:r>
        <w:rPr/>
        <w:t>s</w:t>
      </w:r>
      <w:r>
        <w:rPr>
          <w:spacing w:val="15"/>
        </w:rPr>
        <w:t> </w:t>
      </w:r>
      <w:r>
        <w:rPr/>
        <w:t>kart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ki prosessorun aras</w:t>
      </w:r>
      <w:r>
        <w:rPr>
          <w:rFonts w:ascii="Tahoma" w:hAnsi="Tahoma"/>
        </w:rPr>
        <w:t>ı</w:t>
      </w:r>
      <w:r>
        <w:rPr/>
        <w:t>nda payla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laraq, mövcud</w:t>
      </w:r>
      <w:r>
        <w:rPr>
          <w:spacing w:val="68"/>
        </w:rPr>
        <w:t> </w:t>
      </w:r>
      <w:r>
        <w:rPr/>
        <w:t>sistem</w:t>
      </w:r>
      <w:r>
        <w:rPr>
          <w:w w:val="99"/>
        </w:rPr>
        <w:t> </w:t>
      </w:r>
      <w:r>
        <w:rPr/>
        <w:t>yükünd</w:t>
      </w:r>
      <w:r>
        <w:rPr>
          <w:rFonts w:ascii="Tahoma" w:hAnsi="Tahoma"/>
        </w:rPr>
        <w:t>ә</w:t>
      </w:r>
      <w:r>
        <w:rPr/>
        <w:t>n as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 </w:t>
      </w:r>
      <w:r>
        <w:rPr/>
        <w:t>olmadan v</w:t>
      </w:r>
      <w:r>
        <w:rPr>
          <w:rFonts w:ascii="Tahoma" w:hAnsi="Tahoma"/>
        </w:rPr>
        <w:t>ә </w:t>
      </w:r>
      <w:r>
        <w:rPr/>
        <w:t>fasil</w:t>
      </w:r>
      <w:r>
        <w:rPr>
          <w:rFonts w:ascii="Tahoma" w:hAnsi="Tahoma"/>
        </w:rPr>
        <w:t>ә</w:t>
      </w:r>
      <w:r>
        <w:rPr/>
        <w:t>siz s</w:t>
      </w:r>
      <w:r>
        <w:rPr>
          <w:rFonts w:ascii="Tahoma" w:hAnsi="Tahoma"/>
        </w:rPr>
        <w:t>ә</w:t>
      </w:r>
      <w:r>
        <w:rPr/>
        <w:t>s 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yi il</w:t>
      </w:r>
      <w:r>
        <w:rPr>
          <w:rFonts w:ascii="Tahoma" w:hAnsi="Tahoma"/>
        </w:rPr>
        <w:t>ә</w:t>
      </w:r>
      <w:r>
        <w:rPr>
          <w:rFonts w:ascii="Tahoma" w:hAnsi="Tahoma"/>
          <w:spacing w:val="-28"/>
        </w:rPr>
        <w:t> </w:t>
      </w:r>
      <w:r>
        <w:rPr/>
        <w:t>apar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/>
        <w:ind w:left="254" w:right="235"/>
        <w:jc w:val="both"/>
      </w:pPr>
      <w:r>
        <w:rPr>
          <w:rFonts w:ascii="Arial" w:hAnsi="Arial"/>
          <w:color w:val="1A1A1A"/>
        </w:rPr>
        <w:t>PCI </w:t>
      </w:r>
      <w:r>
        <w:rPr/>
        <w:t>s</w:t>
      </w:r>
      <w:r>
        <w:rPr>
          <w:rFonts w:ascii="Tahoma" w:hAnsi="Tahoma"/>
        </w:rPr>
        <w:t>ә</w:t>
      </w:r>
      <w:r>
        <w:rPr/>
        <w:t>s kartlar</w:t>
      </w:r>
      <w:r>
        <w:rPr>
          <w:rFonts w:ascii="Tahoma" w:hAnsi="Tahoma"/>
        </w:rPr>
        <w:t>ı</w:t>
      </w:r>
      <w:r>
        <w:rPr/>
        <w:t>nda ya</w:t>
      </w:r>
      <w:r>
        <w:rPr>
          <w:rFonts w:ascii="Tahoma" w:hAnsi="Tahoma"/>
        </w:rPr>
        <w:t>ş</w:t>
      </w:r>
      <w:r>
        <w:rPr/>
        <w:t>anan </w:t>
      </w:r>
      <w:r>
        <w:rPr>
          <w:rFonts w:ascii="Tahoma" w:hAnsi="Tahoma"/>
        </w:rPr>
        <w:t>ә</w:t>
      </w:r>
      <w:r>
        <w:rPr/>
        <w:t>n böyük problem, </w:t>
      </w:r>
      <w:r>
        <w:rPr>
          <w:rFonts w:ascii="Tahoma" w:hAnsi="Tahoma"/>
        </w:rPr>
        <w:t>ә</w:t>
      </w:r>
      <w:r>
        <w:rPr/>
        <w:t>ski</w:t>
      </w:r>
      <w:r>
        <w:rPr>
          <w:spacing w:val="52"/>
        </w:rPr>
        <w:t> </w:t>
      </w:r>
      <w:r>
        <w:rPr>
          <w:rFonts w:ascii="Arial" w:hAnsi="Arial"/>
          <w:color w:val="1A1A1A"/>
        </w:rPr>
        <w:t>DOS</w:t>
      </w:r>
      <w:r>
        <w:rPr>
          <w:rFonts w:ascii="Arial" w:hAnsi="Arial"/>
          <w:color w:val="1A1A1A"/>
          <w:spacing w:val="-1"/>
          <w:w w:val="99"/>
        </w:rPr>
        <w:t> </w:t>
      </w:r>
      <w:r>
        <w:rPr/>
        <w:t>proqramlar</w:t>
      </w:r>
      <w:r>
        <w:rPr>
          <w:rFonts w:ascii="Tahoma" w:hAnsi="Tahoma"/>
        </w:rPr>
        <w:t>ı</w:t>
      </w:r>
      <w:r>
        <w:rPr/>
        <w:t>nda ortaya 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/>
        <w:t>r, çünki </w:t>
      </w:r>
      <w:r>
        <w:rPr>
          <w:rFonts w:ascii="Tahoma" w:hAnsi="Tahoma"/>
        </w:rPr>
        <w:t>ә</w:t>
      </w:r>
      <w:r>
        <w:rPr/>
        <w:t>ski </w:t>
      </w:r>
      <w:r>
        <w:rPr>
          <w:rFonts w:ascii="Arial" w:hAnsi="Arial"/>
          <w:color w:val="1A1A1A"/>
        </w:rPr>
        <w:t>DOS </w:t>
      </w:r>
      <w:r>
        <w:rPr/>
        <w:t>proqramlar</w:t>
      </w:r>
      <w:r>
        <w:rPr>
          <w:rFonts w:ascii="Tahoma" w:hAnsi="Tahoma"/>
        </w:rPr>
        <w:t>ı</w:t>
      </w:r>
      <w:r>
        <w:rPr>
          <w:rFonts w:ascii="Tahoma" w:hAnsi="Tahoma"/>
          <w:spacing w:val="20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ana yadda</w:t>
      </w:r>
      <w:r>
        <w:rPr>
          <w:rFonts w:ascii="Tahoma" w:hAnsi="Tahoma"/>
        </w:rPr>
        <w:t>ş</w:t>
      </w:r>
      <w:r>
        <w:rPr/>
        <w:t>dan alark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DMA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IRQ </w:t>
      </w:r>
      <w:r>
        <w:rPr/>
        <w:t>istifad</w:t>
      </w:r>
      <w:r>
        <w:rPr>
          <w:rFonts w:ascii="Tahoma" w:hAnsi="Tahoma"/>
        </w:rPr>
        <w:t>ә </w:t>
      </w:r>
      <w:r>
        <w:rPr/>
        <w:t>edirl</w:t>
      </w:r>
      <w:r>
        <w:rPr>
          <w:rFonts w:ascii="Tahoma" w:hAnsi="Tahoma"/>
        </w:rPr>
        <w:t>ә</w:t>
      </w:r>
      <w:r>
        <w:rPr/>
        <w:t>r.</w:t>
      </w:r>
      <w:r>
        <w:rPr>
          <w:spacing w:val="57"/>
        </w:rPr>
        <w:t> </w:t>
      </w:r>
      <w:r>
        <w:rPr>
          <w:rFonts w:ascii="Arial" w:hAnsi="Arial"/>
          <w:color w:val="1A1A1A"/>
        </w:rPr>
        <w:t>PCI</w:t>
      </w:r>
      <w:r>
        <w:rPr>
          <w:rFonts w:ascii="Arial" w:hAnsi="Arial"/>
          <w:color w:val="1A1A1A"/>
          <w:spacing w:val="-1"/>
          <w:w w:val="99"/>
        </w:rPr>
        <w:t> </w:t>
      </w:r>
      <w:r>
        <w:rPr/>
        <w:t>kart ünvanlar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olan bu uy</w:t>
      </w:r>
      <w:r>
        <w:rPr>
          <w:rFonts w:ascii="Tahoma" w:hAnsi="Tahoma"/>
        </w:rPr>
        <w:t>ğ</w:t>
      </w:r>
      <w:r>
        <w:rPr/>
        <w:t>unsuzluq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 il</w:t>
      </w:r>
      <w:r>
        <w:rPr>
          <w:rFonts w:ascii="Tahoma" w:hAnsi="Tahoma"/>
        </w:rPr>
        <w:t>ә </w:t>
      </w:r>
      <w:r>
        <w:rPr/>
        <w:t>bir s</w:t>
      </w:r>
      <w:r>
        <w:rPr>
          <w:rFonts w:ascii="Tahoma" w:hAnsi="Tahoma"/>
        </w:rPr>
        <w:t>ı</w:t>
      </w:r>
      <w:r>
        <w:rPr/>
        <w:t>ra </w:t>
      </w:r>
      <w:r>
        <w:rPr>
          <w:rFonts w:ascii="Tahoma" w:hAnsi="Tahoma"/>
        </w:rPr>
        <w:t>ә</w:t>
      </w:r>
      <w:r>
        <w:rPr/>
        <w:t>ski </w:t>
      </w:r>
      <w:r>
        <w:rPr>
          <w:rFonts w:ascii="Arial" w:hAnsi="Arial"/>
          <w:color w:val="1A1A1A"/>
        </w:rPr>
        <w:t>DOS</w:t>
      </w:r>
      <w:r>
        <w:rPr>
          <w:rFonts w:ascii="Arial" w:hAnsi="Arial"/>
          <w:color w:val="1A1A1A"/>
          <w:spacing w:val="77"/>
        </w:rPr>
        <w:t> </w:t>
      </w:r>
      <w:r>
        <w:rPr/>
        <w:t>oyun</w:t>
      </w:r>
      <w:r>
        <w:rPr>
          <w:w w:val="99"/>
        </w:rPr>
        <w:t> </w:t>
      </w:r>
      <w:r>
        <w:rPr/>
        <w:t>v</w:t>
      </w:r>
      <w:r>
        <w:rPr>
          <w:rFonts w:ascii="Tahoma" w:hAnsi="Tahoma"/>
        </w:rPr>
        <w:t>ә </w:t>
      </w:r>
      <w:r>
        <w:rPr/>
        <w:t>proqramlar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PCI </w:t>
      </w:r>
      <w:r>
        <w:rPr/>
        <w:t>s</w:t>
      </w:r>
      <w:r>
        <w:rPr>
          <w:rFonts w:ascii="Tahoma" w:hAnsi="Tahoma"/>
        </w:rPr>
        <w:t>ә</w:t>
      </w:r>
      <w:r>
        <w:rPr/>
        <w:t>s kartlar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edilmirl</w:t>
      </w:r>
      <w:r>
        <w:rPr>
          <w:rFonts w:ascii="Tahoma" w:hAnsi="Tahoma"/>
        </w:rPr>
        <w:t>ә</w:t>
      </w:r>
      <w:r>
        <w:rPr/>
        <w:t>r. B</w:t>
      </w:r>
      <w:r>
        <w:rPr>
          <w:rFonts w:ascii="Tahoma" w:hAnsi="Tahoma"/>
        </w:rPr>
        <w:t>ә</w:t>
      </w:r>
      <w:r>
        <w:rPr/>
        <w:t>zi </w:t>
      </w:r>
      <w:r>
        <w:rPr>
          <w:spacing w:val="49"/>
        </w:rPr>
        <w:t> </w:t>
      </w:r>
      <w:r>
        <w:rPr/>
        <w:t>proqramlarla</w:t>
      </w:r>
      <w:r>
        <w:rPr>
          <w:w w:val="99"/>
        </w:rPr>
        <w:t> </w:t>
      </w:r>
      <w:r>
        <w:rPr/>
        <w:t>bu problem h</w:t>
      </w:r>
      <w:r>
        <w:rPr>
          <w:rFonts w:ascii="Tahoma" w:hAnsi="Tahoma"/>
        </w:rPr>
        <w:t>ә</w:t>
      </w:r>
      <w:r>
        <w:rPr/>
        <w:t>ll edil</w:t>
      </w:r>
      <w:r>
        <w:rPr>
          <w:rFonts w:ascii="Tahoma" w:hAnsi="Tahoma"/>
        </w:rPr>
        <w:t>ә </w:t>
      </w:r>
      <w:r>
        <w:rPr/>
        <w:t>bils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</w:t>
      </w:r>
      <w:r>
        <w:rPr/>
        <w:t>, ümumiyy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 </w:t>
      </w:r>
      <w:r>
        <w:rPr/>
        <w:t>bu tip h</w:t>
      </w:r>
      <w:r>
        <w:rPr>
          <w:rFonts w:ascii="Tahoma" w:hAnsi="Tahoma"/>
        </w:rPr>
        <w:t>ә</w:t>
      </w:r>
      <w:r>
        <w:rPr/>
        <w:t>ll yollar</w:t>
      </w:r>
      <w:r>
        <w:rPr>
          <w:rFonts w:ascii="Tahoma" w:hAnsi="Tahoma"/>
        </w:rPr>
        <w:t>ı</w:t>
      </w:r>
      <w:r>
        <w:rPr>
          <w:rFonts w:ascii="Tahoma" w:hAnsi="Tahoma"/>
          <w:spacing w:val="52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m</w:t>
      </w:r>
      <w:r>
        <w:rPr>
          <w:rFonts w:ascii="Tahoma" w:hAnsi="Tahoma"/>
        </w:rPr>
        <w:t>ә</w:t>
      </w:r>
      <w:r>
        <w:rPr/>
        <w:t>cburi olaraq laz</w:t>
      </w:r>
      <w:r>
        <w:rPr>
          <w:rFonts w:ascii="Tahoma" w:hAnsi="Tahoma"/>
        </w:rPr>
        <w:t>ı</w:t>
      </w:r>
      <w:r>
        <w:rPr/>
        <w:t>m olan proqramlarda istifad</w:t>
      </w:r>
      <w:r>
        <w:rPr>
          <w:rFonts w:ascii="Tahoma" w:hAnsi="Tahoma"/>
        </w:rPr>
        <w:t>ә</w:t>
      </w:r>
      <w:r>
        <w:rPr>
          <w:rFonts w:ascii="Tahoma" w:hAnsi="Tahoma"/>
          <w:spacing w:val="-31"/>
        </w:rPr>
        <w:t> </w:t>
      </w:r>
      <w:r>
        <w:rPr/>
        <w:t>edilir.</w:t>
      </w:r>
    </w:p>
    <w:p>
      <w:pPr>
        <w:pStyle w:val="BodyText"/>
        <w:spacing w:line="240" w:lineRule="auto"/>
        <w:ind w:left="1104" w:right="0" w:firstLine="0"/>
        <w:jc w:val="left"/>
      </w:pPr>
      <w:r>
        <w:rPr>
          <w:rFonts w:ascii="Arial" w:hAnsi="Arial"/>
          <w:color w:val="1A1A1A"/>
        </w:rPr>
        <w:t>ISA </w:t>
      </w:r>
      <w:r>
        <w:rPr/>
        <w:t>s</w:t>
      </w:r>
      <w:r>
        <w:rPr>
          <w:rFonts w:ascii="Tahoma" w:hAnsi="Tahoma"/>
        </w:rPr>
        <w:t>ә</w:t>
      </w:r>
      <w:r>
        <w:rPr/>
        <w:t>s kartlar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üstünlükl</w:t>
      </w:r>
      <w:r>
        <w:rPr>
          <w:rFonts w:ascii="Tahoma" w:hAnsi="Tahoma"/>
        </w:rPr>
        <w:t>ә</w:t>
      </w:r>
      <w:r>
        <w:rPr/>
        <w:t>ri</w:t>
      </w:r>
      <w:r>
        <w:rPr>
          <w:spacing w:val="-13"/>
        </w:rPr>
        <w:t> </w:t>
      </w: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dak</w:t>
      </w:r>
      <w:r>
        <w:rPr>
          <w:rFonts w:ascii="Tahoma" w:hAnsi="Tahoma"/>
        </w:rPr>
        <w:t>ı</w:t>
      </w:r>
      <w:r>
        <w:rPr/>
        <w:t>lard</w:t>
      </w:r>
      <w:r>
        <w:rPr>
          <w:rFonts w:ascii="Tahoma" w:hAnsi="Tahoma"/>
        </w:rPr>
        <w:t>ı</w:t>
      </w:r>
      <w:r>
        <w:rPr/>
        <w:t>r: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240" w:lineRule="auto" w:before="193" w:after="0"/>
        <w:ind w:left="1660" w:right="0" w:hanging="556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Ucuz</w:t>
      </w:r>
      <w:r>
        <w:rPr>
          <w:rFonts w:ascii="Tahoma" w:hAnsi="Tahoma"/>
          <w:spacing w:val="-2"/>
          <w:sz w:val="28"/>
        </w:rPr>
        <w:t> </w:t>
      </w:r>
      <w:r>
        <w:rPr>
          <w:rFonts w:ascii="Tahoma" w:hAnsi="Tahoma"/>
          <w:sz w:val="28"/>
        </w:rPr>
        <w:t>olmas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;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240" w:lineRule="auto" w:before="187" w:after="0"/>
        <w:ind w:left="1672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color w:val="1A1A1A"/>
          <w:sz w:val="28"/>
        </w:rPr>
        <w:t>Sound Blaster</w:t>
      </w:r>
      <w:r>
        <w:rPr>
          <w:rFonts w:ascii="Tahoma" w:hAnsi="Tahoma"/>
          <w:sz w:val="28"/>
        </w:rPr>
        <w:t>-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-1"/>
          <w:sz w:val="28"/>
        </w:rPr>
        <w:t> </w:t>
      </w:r>
      <w:r>
        <w:rPr>
          <w:rFonts w:ascii="Tahoma" w:hAnsi="Tahoma"/>
          <w:sz w:val="28"/>
        </w:rPr>
        <w:t>uy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unlu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u.</w:t>
      </w:r>
    </w:p>
    <w:p>
      <w:pPr>
        <w:pStyle w:val="BodyText"/>
        <w:spacing w:line="240" w:lineRule="auto" w:before="188"/>
        <w:ind w:left="1104" w:right="0" w:firstLine="0"/>
        <w:jc w:val="left"/>
      </w:pPr>
      <w:r>
        <w:rPr>
          <w:rFonts w:ascii="Arial" w:hAnsi="Arial"/>
          <w:color w:val="1A1A1A"/>
        </w:rPr>
        <w:t>ISA </w:t>
      </w:r>
      <w:r>
        <w:rPr/>
        <w:t>s</w:t>
      </w:r>
      <w:r>
        <w:rPr>
          <w:rFonts w:ascii="Tahoma" w:hAnsi="Tahoma"/>
        </w:rPr>
        <w:t>ә</w:t>
      </w:r>
      <w:r>
        <w:rPr/>
        <w:t>s kartlar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çat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mayan c</w:t>
      </w:r>
      <w:r>
        <w:rPr>
          <w:rFonts w:ascii="Tahoma" w:hAnsi="Tahoma"/>
        </w:rPr>
        <w:t>ә</w:t>
      </w:r>
      <w:r>
        <w:rPr/>
        <w:t>h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</w:t>
      </w:r>
      <w:r>
        <w:rPr>
          <w:spacing w:val="-16"/>
        </w:rPr>
        <w:t> </w:t>
      </w: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dak</w:t>
      </w:r>
      <w:r>
        <w:rPr>
          <w:rFonts w:ascii="Tahoma" w:hAnsi="Tahoma"/>
        </w:rPr>
        <w:t>ı</w:t>
      </w:r>
      <w:r>
        <w:rPr/>
        <w:t>lard</w:t>
      </w:r>
      <w:r>
        <w:rPr>
          <w:rFonts w:ascii="Tahoma" w:hAnsi="Tahoma"/>
        </w:rPr>
        <w:t>ı</w:t>
      </w:r>
      <w:r>
        <w:rPr/>
        <w:t>r:</w:t>
      </w:r>
    </w:p>
    <w:p>
      <w:pPr>
        <w:spacing w:after="0" w:line="240" w:lineRule="auto"/>
        <w:jc w:val="left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7"/>
        <w:rPr>
          <w:rFonts w:ascii="Tahoma" w:hAnsi="Tahoma" w:cs="Tahoma" w:eastAsia="Tahoma"/>
          <w:sz w:val="14"/>
          <w:szCs w:val="14"/>
        </w:rPr>
      </w:pPr>
    </w:p>
    <w:p>
      <w:pPr>
        <w:pStyle w:val="ListParagraph"/>
        <w:numPr>
          <w:ilvl w:val="0"/>
          <w:numId w:val="19"/>
        </w:numPr>
        <w:tabs>
          <w:tab w:pos="1660" w:val="left" w:leader="none"/>
        </w:tabs>
        <w:spacing w:line="240" w:lineRule="auto" w:before="50" w:after="0"/>
        <w:ind w:left="1660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Ötürm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geni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liyi</w:t>
      </w:r>
      <w:r>
        <w:rPr>
          <w:rFonts w:ascii="Tahoma" w:hAnsi="Tahoma"/>
          <w:spacing w:val="-2"/>
          <w:sz w:val="28"/>
        </w:rPr>
        <w:t> </w:t>
      </w:r>
      <w:r>
        <w:rPr>
          <w:rFonts w:ascii="Tahoma" w:hAnsi="Tahoma"/>
          <w:sz w:val="28"/>
        </w:rPr>
        <w:t>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a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r;</w:t>
      </w:r>
    </w:p>
    <w:p>
      <w:pPr>
        <w:pStyle w:val="ListParagraph"/>
        <w:numPr>
          <w:ilvl w:val="0"/>
          <w:numId w:val="19"/>
        </w:numPr>
        <w:tabs>
          <w:tab w:pos="1660" w:val="left" w:leader="none"/>
        </w:tabs>
        <w:spacing w:line="240" w:lineRule="auto" w:before="187" w:after="0"/>
        <w:ind w:left="1660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color w:val="1A1A1A"/>
          <w:sz w:val="28"/>
        </w:rPr>
        <w:t>IRQ </w:t>
      </w:r>
      <w:r>
        <w:rPr>
          <w:rFonts w:ascii="Tahoma" w:hAnsi="Tahoma"/>
          <w:sz w:val="28"/>
        </w:rPr>
        <w:t>v</w:t>
      </w:r>
      <w:r>
        <w:rPr>
          <w:rFonts w:ascii="Tahoma" w:hAnsi="Tahoma"/>
          <w:sz w:val="28"/>
        </w:rPr>
        <w:t>ә </w:t>
      </w:r>
      <w:r>
        <w:rPr>
          <w:rFonts w:ascii="Arial" w:hAnsi="Arial"/>
          <w:color w:val="1A1A1A"/>
          <w:sz w:val="28"/>
        </w:rPr>
        <w:t>DMA </w:t>
      </w:r>
      <w:r>
        <w:rPr>
          <w:rFonts w:ascii="Tahoma" w:hAnsi="Tahoma"/>
          <w:sz w:val="28"/>
        </w:rPr>
        <w:t>istifad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17"/>
          <w:sz w:val="28"/>
        </w:rPr>
        <w:t> </w:t>
      </w:r>
      <w:r>
        <w:rPr>
          <w:rFonts w:ascii="Tahoma" w:hAnsi="Tahoma"/>
          <w:sz w:val="28"/>
        </w:rPr>
        <w:t>edirl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r;</w:t>
      </w:r>
    </w:p>
    <w:p>
      <w:pPr>
        <w:pStyle w:val="ListParagraph"/>
        <w:numPr>
          <w:ilvl w:val="0"/>
          <w:numId w:val="19"/>
        </w:numPr>
        <w:tabs>
          <w:tab w:pos="1660" w:val="left" w:leader="none"/>
        </w:tabs>
        <w:spacing w:line="240" w:lineRule="auto" w:before="189" w:after="0"/>
        <w:ind w:left="1660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Gurultu nisb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ti </w:t>
      </w:r>
      <w:r>
        <w:rPr>
          <w:rFonts w:ascii="Arial" w:hAnsi="Arial"/>
          <w:color w:val="1A1A1A"/>
          <w:sz w:val="28"/>
        </w:rPr>
        <w:t>85 dB </w:t>
      </w:r>
      <w:r>
        <w:rPr>
          <w:rFonts w:ascii="Tahoma" w:hAnsi="Tahoma"/>
          <w:sz w:val="28"/>
        </w:rPr>
        <w:t>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8"/>
          <w:sz w:val="28"/>
        </w:rPr>
        <w:t> 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hduddur.</w:t>
      </w:r>
    </w:p>
    <w:p>
      <w:pPr>
        <w:pStyle w:val="BodyText"/>
        <w:spacing w:line="240" w:lineRule="auto" w:before="190"/>
        <w:ind w:left="1092" w:right="0" w:firstLine="0"/>
        <w:jc w:val="left"/>
      </w:pPr>
      <w:r>
        <w:rPr>
          <w:rFonts w:ascii="Arial" w:hAnsi="Arial"/>
          <w:color w:val="1A1A1A"/>
        </w:rPr>
        <w:t>PCI </w:t>
      </w:r>
      <w:r>
        <w:rPr/>
        <w:t>s</w:t>
      </w:r>
      <w:r>
        <w:rPr>
          <w:rFonts w:ascii="Tahoma" w:hAnsi="Tahoma"/>
        </w:rPr>
        <w:t>ә</w:t>
      </w:r>
      <w:r>
        <w:rPr/>
        <w:t>s kartlar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Üstünlükl</w:t>
      </w:r>
      <w:r>
        <w:rPr>
          <w:rFonts w:ascii="Tahoma" w:hAnsi="Tahoma"/>
        </w:rPr>
        <w:t>ә</w:t>
      </w:r>
      <w:r>
        <w:rPr/>
        <w:t>ri</w:t>
      </w:r>
      <w:r>
        <w:rPr>
          <w:spacing w:val="-11"/>
        </w:rPr>
        <w:t> </w:t>
      </w: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dak</w:t>
      </w:r>
      <w:r>
        <w:rPr>
          <w:rFonts w:ascii="Tahoma" w:hAnsi="Tahoma"/>
        </w:rPr>
        <w:t>ı</w:t>
      </w:r>
      <w:r>
        <w:rPr/>
        <w:t>lard</w:t>
      </w:r>
      <w:r>
        <w:rPr>
          <w:rFonts w:ascii="Tahoma" w:hAnsi="Tahoma"/>
        </w:rPr>
        <w:t>ı</w:t>
      </w:r>
      <w:r>
        <w:rPr/>
        <w:t>r:</w:t>
      </w:r>
    </w:p>
    <w:p>
      <w:pPr>
        <w:pStyle w:val="ListParagraph"/>
        <w:numPr>
          <w:ilvl w:val="0"/>
          <w:numId w:val="19"/>
        </w:numPr>
        <w:tabs>
          <w:tab w:pos="1660" w:val="left" w:leader="none"/>
          <w:tab w:pos="2544" w:val="left" w:leader="none"/>
          <w:tab w:pos="3636" w:val="left" w:leader="none"/>
          <w:tab w:pos="4768" w:val="left" w:leader="none"/>
          <w:tab w:pos="5991" w:val="left" w:leader="none"/>
          <w:tab w:pos="7442" w:val="left" w:leader="none"/>
          <w:tab w:pos="8916" w:val="left" w:leader="none"/>
        </w:tabs>
        <w:spacing w:line="338" w:lineRule="exact" w:before="203" w:after="0"/>
        <w:ind w:left="1660" w:right="248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w w:val="95"/>
          <w:sz w:val="28"/>
        </w:rPr>
        <w:t>Daha</w:t>
        <w:tab/>
        <w:t>yüks</w:t>
      </w:r>
      <w:r>
        <w:rPr>
          <w:rFonts w:ascii="Tahoma" w:hAnsi="Tahoma"/>
          <w:w w:val="95"/>
          <w:sz w:val="28"/>
        </w:rPr>
        <w:t>ә</w:t>
      </w:r>
      <w:r>
        <w:rPr>
          <w:rFonts w:ascii="Tahoma" w:hAnsi="Tahoma"/>
          <w:w w:val="95"/>
          <w:sz w:val="28"/>
        </w:rPr>
        <w:t>k</w:t>
        <w:tab/>
        <w:t>ötürm</w:t>
      </w:r>
      <w:r>
        <w:rPr>
          <w:rFonts w:ascii="Tahoma" w:hAnsi="Tahoma"/>
          <w:w w:val="95"/>
          <w:sz w:val="28"/>
        </w:rPr>
        <w:t>ә</w:t>
        <w:tab/>
      </w:r>
      <w:r>
        <w:rPr>
          <w:rFonts w:ascii="Tahoma" w:hAnsi="Tahoma"/>
          <w:spacing w:val="-1"/>
          <w:sz w:val="28"/>
        </w:rPr>
        <w:t>geni</w:t>
      </w:r>
      <w:r>
        <w:rPr>
          <w:rFonts w:ascii="Tahoma" w:hAnsi="Tahoma"/>
          <w:spacing w:val="-1"/>
          <w:sz w:val="28"/>
        </w:rPr>
        <w:t>ş</w:t>
      </w:r>
      <w:r>
        <w:rPr>
          <w:rFonts w:ascii="Tahoma" w:hAnsi="Tahoma"/>
          <w:spacing w:val="-1"/>
          <w:sz w:val="28"/>
        </w:rPr>
        <w:t>liyi</w:t>
        <w:tab/>
        <w:t>say</w:t>
      </w:r>
      <w:r>
        <w:rPr>
          <w:rFonts w:ascii="Tahoma" w:hAnsi="Tahoma"/>
          <w:spacing w:val="-1"/>
          <w:sz w:val="28"/>
        </w:rPr>
        <w:t>ә</w:t>
      </w:r>
      <w:r>
        <w:rPr>
          <w:rFonts w:ascii="Tahoma" w:hAnsi="Tahoma"/>
          <w:spacing w:val="-1"/>
          <w:sz w:val="28"/>
        </w:rPr>
        <w:t>sind</w:t>
      </w:r>
      <w:r>
        <w:rPr>
          <w:rFonts w:ascii="Tahoma" w:hAnsi="Tahoma"/>
          <w:spacing w:val="-1"/>
          <w:sz w:val="28"/>
        </w:rPr>
        <w:t>ә</w:t>
        <w:tab/>
      </w:r>
      <w:r>
        <w:rPr>
          <w:rFonts w:ascii="Tahoma" w:hAnsi="Tahoma"/>
          <w:spacing w:val="-1"/>
          <w:sz w:val="28"/>
        </w:rPr>
        <w:t>keyfiyy</w:t>
      </w:r>
      <w:r>
        <w:rPr>
          <w:rFonts w:ascii="Tahoma" w:hAnsi="Tahoma"/>
          <w:spacing w:val="-1"/>
          <w:sz w:val="28"/>
        </w:rPr>
        <w:t>ә</w:t>
      </w:r>
      <w:r>
        <w:rPr>
          <w:rFonts w:ascii="Tahoma" w:hAnsi="Tahoma"/>
          <w:spacing w:val="-1"/>
          <w:sz w:val="28"/>
        </w:rPr>
        <w:t>tli</w:t>
        <w:tab/>
        <w:t>s</w:t>
      </w:r>
      <w:r>
        <w:rPr>
          <w:rFonts w:ascii="Tahoma" w:hAnsi="Tahoma"/>
          <w:spacing w:val="-1"/>
          <w:sz w:val="28"/>
        </w:rPr>
        <w:t>ә</w:t>
      </w:r>
      <w:r>
        <w:rPr>
          <w:rFonts w:ascii="Tahoma" w:hAnsi="Tahoma"/>
          <w:spacing w:val="-1"/>
          <w:sz w:val="28"/>
        </w:rPr>
        <w:t>s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effektl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 ver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bilir;</w:t>
      </w:r>
    </w:p>
    <w:p>
      <w:pPr>
        <w:pStyle w:val="ListParagraph"/>
        <w:numPr>
          <w:ilvl w:val="0"/>
          <w:numId w:val="19"/>
        </w:numPr>
        <w:tabs>
          <w:tab w:pos="1661" w:val="left" w:leader="none"/>
        </w:tabs>
        <w:spacing w:line="240" w:lineRule="auto" w:before="182" w:after="0"/>
        <w:ind w:left="1660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Daha az sistem 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yin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ehtiyac hiss</w:t>
      </w:r>
      <w:r>
        <w:rPr>
          <w:rFonts w:ascii="Tahoma" w:hAnsi="Tahoma"/>
          <w:spacing w:val="-3"/>
          <w:sz w:val="28"/>
        </w:rPr>
        <w:t> </w:t>
      </w:r>
      <w:r>
        <w:rPr>
          <w:rFonts w:ascii="Tahoma" w:hAnsi="Tahoma"/>
          <w:sz w:val="28"/>
        </w:rPr>
        <w:t>edir;</w:t>
      </w:r>
    </w:p>
    <w:p>
      <w:pPr>
        <w:pStyle w:val="ListParagraph"/>
        <w:numPr>
          <w:ilvl w:val="0"/>
          <w:numId w:val="19"/>
        </w:numPr>
        <w:tabs>
          <w:tab w:pos="1661" w:val="left" w:leader="none"/>
        </w:tabs>
        <w:spacing w:line="240" w:lineRule="auto" w:before="188" w:after="0"/>
        <w:ind w:left="1660" w:right="248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color w:val="1A1A1A"/>
          <w:sz w:val="28"/>
        </w:rPr>
        <w:t>90 dB </w:t>
      </w:r>
      <w:r>
        <w:rPr>
          <w:rFonts w:ascii="Tahoma" w:hAnsi="Tahoma"/>
          <w:sz w:val="28"/>
        </w:rPr>
        <w:t>v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yüks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 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 gurultu nisb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ti ver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16"/>
          <w:sz w:val="28"/>
        </w:rPr>
        <w:t> </w:t>
      </w:r>
      <w:r>
        <w:rPr>
          <w:rFonts w:ascii="Tahoma" w:hAnsi="Tahoma"/>
          <w:sz w:val="28"/>
        </w:rPr>
        <w:t>bilir.</w:t>
      </w:r>
    </w:p>
    <w:p>
      <w:pPr>
        <w:spacing w:line="240" w:lineRule="auto" w:before="8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/>
        <w:t>S</w:t>
      </w:r>
      <w:r>
        <w:rPr>
          <w:rFonts w:ascii="Palatino Linotype" w:hAnsi="Palatino Linotype"/>
        </w:rPr>
        <w:t>Ə</w:t>
      </w:r>
      <w:r>
        <w:rPr/>
        <w:t>S KARTININ T</w:t>
      </w:r>
      <w:r>
        <w:rPr>
          <w:rFonts w:ascii="Palatino Linotype" w:hAnsi="Palatino Linotype"/>
        </w:rPr>
        <w:t>Ə</w:t>
      </w:r>
      <w:r>
        <w:rPr/>
        <w:t>RK</w:t>
      </w:r>
      <w:r>
        <w:rPr>
          <w:rFonts w:ascii="Palatino Linotype" w:hAnsi="Palatino Linotype"/>
        </w:rPr>
        <w:t>İ</w:t>
      </w:r>
      <w:r>
        <w:rPr/>
        <w:t>B</w:t>
      </w:r>
      <w:r>
        <w:rPr>
          <w:spacing w:val="-16"/>
        </w:rPr>
        <w:t> </w:t>
      </w:r>
      <w:r>
        <w:rPr/>
        <w:t>H</w:t>
      </w:r>
      <w:r>
        <w:rPr>
          <w:rFonts w:ascii="Palatino Linotype" w:hAnsi="Palatino Linotype"/>
        </w:rPr>
        <w:t>İ</w:t>
      </w:r>
      <w:r>
        <w:rPr/>
        <w:t>SS</w:t>
      </w:r>
      <w:r>
        <w:rPr>
          <w:rFonts w:ascii="Palatino Linotype" w:hAnsi="Palatino Linotype"/>
        </w:rPr>
        <w:t>Ə</w:t>
      </w:r>
      <w:r>
        <w:rPr/>
        <w:t>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38"/>
        <w:ind w:left="1092" w:right="0" w:firstLine="0"/>
        <w:jc w:val="left"/>
      </w:pPr>
      <w:r>
        <w:rPr/>
        <w:t>S</w:t>
      </w:r>
      <w:r>
        <w:rPr>
          <w:rFonts w:ascii="Tahoma" w:hAnsi="Tahoma"/>
        </w:rPr>
        <w:t>ә</w:t>
      </w:r>
      <w:r>
        <w:rPr/>
        <w:t>s kartlar</w:t>
      </w:r>
      <w:r>
        <w:rPr>
          <w:rFonts w:ascii="Tahoma" w:hAnsi="Tahoma"/>
        </w:rPr>
        <w:t>ı </w:t>
      </w:r>
      <w:r>
        <w:rPr/>
        <w:t>növb</w:t>
      </w:r>
      <w:r>
        <w:rPr>
          <w:rFonts w:ascii="Tahoma" w:hAnsi="Tahoma"/>
        </w:rPr>
        <w:t>ә</w:t>
      </w:r>
      <w:r>
        <w:rPr/>
        <w:t>ti hiss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 t</w:t>
      </w:r>
      <w:r>
        <w:rPr>
          <w:rFonts w:ascii="Tahoma" w:hAnsi="Tahoma"/>
        </w:rPr>
        <w:t>әş</w:t>
      </w:r>
      <w:r>
        <w:rPr/>
        <w:t>kil</w:t>
      </w:r>
      <w:r>
        <w:rPr>
          <w:spacing w:val="-19"/>
        </w:rPr>
        <w:t> </w:t>
      </w:r>
      <w:r>
        <w:rPr/>
        <w:t>olunmu</w:t>
      </w:r>
      <w:r>
        <w:rPr>
          <w:rFonts w:ascii="Tahoma" w:hAnsi="Tahoma"/>
        </w:rPr>
        <w:t>ş</w:t>
      </w:r>
      <w:r>
        <w:rPr/>
        <w:t>dur:</w:t>
      </w:r>
    </w:p>
    <w:p>
      <w:pPr>
        <w:pStyle w:val="ListParagraph"/>
        <w:numPr>
          <w:ilvl w:val="0"/>
          <w:numId w:val="19"/>
        </w:numPr>
        <w:tabs>
          <w:tab w:pos="1660" w:val="left" w:leader="none"/>
        </w:tabs>
        <w:spacing w:line="240" w:lineRule="auto" w:before="192" w:after="0"/>
        <w:ind w:left="1660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q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 siqnal prosessoru;</w:t>
      </w:r>
    </w:p>
    <w:p>
      <w:pPr>
        <w:pStyle w:val="ListParagraph"/>
        <w:numPr>
          <w:ilvl w:val="0"/>
          <w:numId w:val="19"/>
        </w:numPr>
        <w:tabs>
          <w:tab w:pos="1660" w:val="left" w:leader="none"/>
          <w:tab w:pos="2456" w:val="left" w:leader="none"/>
          <w:tab w:pos="3470" w:val="left" w:leader="none"/>
          <w:tab w:pos="4306" w:val="left" w:leader="none"/>
          <w:tab w:pos="6346" w:val="left" w:leader="none"/>
          <w:tab w:pos="7461" w:val="left" w:leader="none"/>
        </w:tabs>
        <w:spacing w:line="338" w:lineRule="exact" w:before="199" w:after="0"/>
        <w:ind w:left="1660" w:right="25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 w:cs="Tahoma" w:eastAsia="Tahoma"/>
          <w:spacing w:val="-1"/>
          <w:sz w:val="28"/>
          <w:szCs w:val="28"/>
        </w:rPr>
        <w:t>Ç</w:t>
      </w:r>
      <w:r>
        <w:rPr>
          <w:rFonts w:ascii="Tahoma" w:hAnsi="Tahoma" w:cs="Tahoma" w:eastAsia="Tahoma"/>
          <w:spacing w:val="-1"/>
          <w:sz w:val="28"/>
          <w:szCs w:val="28"/>
        </w:rPr>
        <w:t>ı</w:t>
      </w:r>
      <w:r>
        <w:rPr>
          <w:rFonts w:ascii="Tahoma" w:hAnsi="Tahoma" w:cs="Tahoma" w:eastAsia="Tahoma"/>
          <w:spacing w:val="-1"/>
          <w:sz w:val="28"/>
          <w:szCs w:val="28"/>
        </w:rPr>
        <w:t>x</w:t>
      </w:r>
      <w:r>
        <w:rPr>
          <w:rFonts w:ascii="Tahoma" w:hAnsi="Tahoma" w:cs="Tahoma" w:eastAsia="Tahoma"/>
          <w:spacing w:val="-1"/>
          <w:sz w:val="28"/>
          <w:szCs w:val="28"/>
        </w:rPr>
        <w:t>ı</w:t>
      </w:r>
      <w:r>
        <w:rPr>
          <w:rFonts w:ascii="Tahoma" w:hAnsi="Tahoma" w:cs="Tahoma" w:eastAsia="Tahoma"/>
          <w:spacing w:val="-1"/>
          <w:sz w:val="28"/>
          <w:szCs w:val="28"/>
        </w:rPr>
        <w:t>ş</w:t>
        <w:tab/>
      </w:r>
      <w:r>
        <w:rPr>
          <w:rFonts w:ascii="Tahoma" w:hAnsi="Tahoma" w:cs="Tahoma" w:eastAsia="Tahoma"/>
          <w:spacing w:val="-1"/>
          <w:sz w:val="28"/>
          <w:szCs w:val="28"/>
        </w:rPr>
        <w:t>s</w:t>
      </w:r>
      <w:r>
        <w:rPr>
          <w:rFonts w:ascii="Tahoma" w:hAnsi="Tahoma" w:cs="Tahoma" w:eastAsia="Tahoma"/>
          <w:spacing w:val="-1"/>
          <w:sz w:val="28"/>
          <w:szCs w:val="28"/>
        </w:rPr>
        <w:t>ә</w:t>
      </w:r>
      <w:r>
        <w:rPr>
          <w:rFonts w:ascii="Tahoma" w:hAnsi="Tahoma" w:cs="Tahoma" w:eastAsia="Tahoma"/>
          <w:spacing w:val="-1"/>
          <w:sz w:val="28"/>
          <w:szCs w:val="28"/>
        </w:rPr>
        <w:t>sl</w:t>
      </w:r>
      <w:r>
        <w:rPr>
          <w:rFonts w:ascii="Tahoma" w:hAnsi="Tahoma" w:cs="Tahoma" w:eastAsia="Tahoma"/>
          <w:spacing w:val="-1"/>
          <w:sz w:val="28"/>
          <w:szCs w:val="28"/>
        </w:rPr>
        <w:t>ә</w:t>
      </w:r>
      <w:r>
        <w:rPr>
          <w:rFonts w:ascii="Tahoma" w:hAnsi="Tahoma" w:cs="Tahoma" w:eastAsia="Tahoma"/>
          <w:spacing w:val="-1"/>
          <w:sz w:val="28"/>
          <w:szCs w:val="28"/>
        </w:rPr>
        <w:t>ri</w:t>
        <w:tab/>
      </w:r>
      <w:r>
        <w:rPr>
          <w:rFonts w:ascii="Tahoma" w:hAnsi="Tahoma" w:cs="Tahoma" w:eastAsia="Tahoma"/>
          <w:w w:val="95"/>
          <w:sz w:val="28"/>
          <w:szCs w:val="28"/>
        </w:rPr>
        <w:t>üçün</w:t>
        <w:tab/>
      </w:r>
      <w:r>
        <w:rPr>
          <w:rFonts w:ascii="Tahoma" w:hAnsi="Tahoma" w:cs="Tahoma" w:eastAsia="Tahoma"/>
          <w:spacing w:val="-1"/>
          <w:sz w:val="28"/>
          <w:szCs w:val="28"/>
        </w:rPr>
        <w:t>R</w:t>
      </w:r>
      <w:r>
        <w:rPr>
          <w:rFonts w:ascii="Tahoma" w:hAnsi="Tahoma" w:cs="Tahoma" w:eastAsia="Tahoma"/>
          <w:spacing w:val="-1"/>
          <w:sz w:val="28"/>
          <w:szCs w:val="28"/>
        </w:rPr>
        <w:t>ә</w:t>
      </w:r>
      <w:r>
        <w:rPr>
          <w:rFonts w:ascii="Tahoma" w:hAnsi="Tahoma" w:cs="Tahoma" w:eastAsia="Tahoma"/>
          <w:spacing w:val="-1"/>
          <w:sz w:val="28"/>
          <w:szCs w:val="28"/>
        </w:rPr>
        <w:t>q</w:t>
      </w:r>
      <w:r>
        <w:rPr>
          <w:rFonts w:ascii="Tahoma" w:hAnsi="Tahoma" w:cs="Tahoma" w:eastAsia="Tahoma"/>
          <w:spacing w:val="-1"/>
          <w:sz w:val="28"/>
          <w:szCs w:val="28"/>
        </w:rPr>
        <w:t>ә</w:t>
      </w:r>
      <w:r>
        <w:rPr>
          <w:rFonts w:ascii="Tahoma" w:hAnsi="Tahoma" w:cs="Tahoma" w:eastAsia="Tahoma"/>
          <w:spacing w:val="-1"/>
          <w:sz w:val="28"/>
          <w:szCs w:val="28"/>
        </w:rPr>
        <w:t>m-Analoq</w:t>
        <w:tab/>
      </w:r>
      <w:r>
        <w:rPr>
          <w:rFonts w:ascii="Tahoma" w:hAnsi="Tahoma" w:cs="Tahoma" w:eastAsia="Tahoma"/>
          <w:w w:val="95"/>
          <w:sz w:val="28"/>
          <w:szCs w:val="28"/>
        </w:rPr>
        <w:t>Çevirici</w:t>
        <w:tab/>
      </w:r>
      <w:r>
        <w:rPr>
          <w:rFonts w:ascii="Tahoma" w:hAnsi="Tahoma" w:cs="Tahoma" w:eastAsia="Tahoma"/>
          <w:sz w:val="28"/>
          <w:szCs w:val="28"/>
        </w:rPr>
        <w:t>(</w:t>
      </w:r>
      <w:r>
        <w:rPr>
          <w:rFonts w:ascii="Arial" w:hAnsi="Arial" w:cs="Arial" w:eastAsia="Arial"/>
          <w:color w:val="1A1A1A"/>
          <w:sz w:val="28"/>
          <w:szCs w:val="28"/>
        </w:rPr>
        <w:t>Digital-Analog</w:t>
      </w:r>
      <w:r>
        <w:rPr>
          <w:rFonts w:ascii="Arial" w:hAnsi="Arial" w:cs="Arial" w:eastAsia="Arial"/>
          <w:color w:val="1A1A1A"/>
          <w:w w:val="99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Convertor </w:t>
      </w:r>
      <w:r>
        <w:rPr>
          <w:rFonts w:ascii="Tahoma" w:hAnsi="Tahoma" w:cs="Tahoma" w:eastAsia="Tahoma"/>
          <w:sz w:val="28"/>
          <w:szCs w:val="28"/>
        </w:rPr>
        <w:t>–</w:t>
      </w:r>
      <w:r>
        <w:rPr>
          <w:rFonts w:ascii="Tahoma" w:hAnsi="Tahoma" w:cs="Tahoma" w:eastAsia="Tahoma"/>
          <w:spacing w:val="-10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DAC</w:t>
      </w:r>
      <w:r>
        <w:rPr>
          <w:rFonts w:ascii="Tahoma" w:hAnsi="Tahoma" w:cs="Tahoma" w:eastAsia="Tahoma"/>
          <w:sz w:val="28"/>
          <w:szCs w:val="28"/>
        </w:rPr>
        <w:t>);</w:t>
      </w:r>
    </w:p>
    <w:p>
      <w:pPr>
        <w:pStyle w:val="ListParagraph"/>
        <w:numPr>
          <w:ilvl w:val="0"/>
          <w:numId w:val="19"/>
        </w:numPr>
        <w:tabs>
          <w:tab w:pos="1660" w:val="left" w:leader="none"/>
          <w:tab w:pos="2442" w:val="left" w:leader="none"/>
          <w:tab w:pos="3459" w:val="left" w:leader="none"/>
          <w:tab w:pos="4299" w:val="left" w:leader="none"/>
          <w:tab w:pos="6342" w:val="left" w:leader="none"/>
          <w:tab w:pos="7461" w:val="left" w:leader="none"/>
        </w:tabs>
        <w:spacing w:line="338" w:lineRule="exact" w:before="196" w:after="0"/>
        <w:ind w:left="1659" w:right="248" w:hanging="567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 w:cs="Tahoma" w:eastAsia="Tahoma"/>
          <w:spacing w:val="-1"/>
          <w:sz w:val="28"/>
          <w:szCs w:val="28"/>
        </w:rPr>
        <w:t>Giri</w:t>
      </w:r>
      <w:r>
        <w:rPr>
          <w:rFonts w:ascii="Tahoma" w:hAnsi="Tahoma" w:cs="Tahoma" w:eastAsia="Tahoma"/>
          <w:spacing w:val="-1"/>
          <w:sz w:val="28"/>
          <w:szCs w:val="28"/>
        </w:rPr>
        <w:t>ş</w:t>
        <w:tab/>
      </w:r>
      <w:r>
        <w:rPr>
          <w:rFonts w:ascii="Tahoma" w:hAnsi="Tahoma" w:cs="Tahoma" w:eastAsia="Tahoma"/>
          <w:spacing w:val="-1"/>
          <w:sz w:val="28"/>
          <w:szCs w:val="28"/>
        </w:rPr>
        <w:t>s</w:t>
      </w:r>
      <w:r>
        <w:rPr>
          <w:rFonts w:ascii="Tahoma" w:hAnsi="Tahoma" w:cs="Tahoma" w:eastAsia="Tahoma"/>
          <w:spacing w:val="-1"/>
          <w:sz w:val="28"/>
          <w:szCs w:val="28"/>
        </w:rPr>
        <w:t>ә</w:t>
      </w:r>
      <w:r>
        <w:rPr>
          <w:rFonts w:ascii="Tahoma" w:hAnsi="Tahoma" w:cs="Tahoma" w:eastAsia="Tahoma"/>
          <w:spacing w:val="-1"/>
          <w:sz w:val="28"/>
          <w:szCs w:val="28"/>
        </w:rPr>
        <w:t>sl</w:t>
      </w:r>
      <w:r>
        <w:rPr>
          <w:rFonts w:ascii="Tahoma" w:hAnsi="Tahoma" w:cs="Tahoma" w:eastAsia="Tahoma"/>
          <w:spacing w:val="-1"/>
          <w:sz w:val="28"/>
          <w:szCs w:val="28"/>
        </w:rPr>
        <w:t>ә</w:t>
      </w:r>
      <w:r>
        <w:rPr>
          <w:rFonts w:ascii="Tahoma" w:hAnsi="Tahoma" w:cs="Tahoma" w:eastAsia="Tahoma"/>
          <w:spacing w:val="-1"/>
          <w:sz w:val="28"/>
          <w:szCs w:val="28"/>
        </w:rPr>
        <w:t>ri</w:t>
        <w:tab/>
      </w:r>
      <w:r>
        <w:rPr>
          <w:rFonts w:ascii="Tahoma" w:hAnsi="Tahoma" w:cs="Tahoma" w:eastAsia="Tahoma"/>
          <w:w w:val="95"/>
          <w:sz w:val="28"/>
          <w:szCs w:val="28"/>
        </w:rPr>
        <w:t>üçün</w:t>
        <w:tab/>
      </w:r>
      <w:r>
        <w:rPr>
          <w:rFonts w:ascii="Tahoma" w:hAnsi="Tahoma" w:cs="Tahoma" w:eastAsia="Tahoma"/>
          <w:spacing w:val="-1"/>
          <w:sz w:val="28"/>
          <w:szCs w:val="28"/>
        </w:rPr>
        <w:t>Analoq-R</w:t>
      </w:r>
      <w:r>
        <w:rPr>
          <w:rFonts w:ascii="Tahoma" w:hAnsi="Tahoma" w:cs="Tahoma" w:eastAsia="Tahoma"/>
          <w:spacing w:val="-1"/>
          <w:sz w:val="28"/>
          <w:szCs w:val="28"/>
        </w:rPr>
        <w:t>ә</w:t>
      </w:r>
      <w:r>
        <w:rPr>
          <w:rFonts w:ascii="Tahoma" w:hAnsi="Tahoma" w:cs="Tahoma" w:eastAsia="Tahoma"/>
          <w:spacing w:val="-1"/>
          <w:sz w:val="28"/>
          <w:szCs w:val="28"/>
        </w:rPr>
        <w:t>q</w:t>
      </w:r>
      <w:r>
        <w:rPr>
          <w:rFonts w:ascii="Tahoma" w:hAnsi="Tahoma" w:cs="Tahoma" w:eastAsia="Tahoma"/>
          <w:spacing w:val="-1"/>
          <w:sz w:val="28"/>
          <w:szCs w:val="28"/>
        </w:rPr>
        <w:t>ә</w:t>
      </w:r>
      <w:r>
        <w:rPr>
          <w:rFonts w:ascii="Tahoma" w:hAnsi="Tahoma" w:cs="Tahoma" w:eastAsia="Tahoma"/>
          <w:spacing w:val="-1"/>
          <w:sz w:val="28"/>
          <w:szCs w:val="28"/>
        </w:rPr>
        <w:t>m</w:t>
        <w:tab/>
      </w:r>
      <w:r>
        <w:rPr>
          <w:rFonts w:ascii="Tahoma" w:hAnsi="Tahoma" w:cs="Tahoma" w:eastAsia="Tahoma"/>
          <w:w w:val="95"/>
          <w:sz w:val="28"/>
          <w:szCs w:val="28"/>
        </w:rPr>
        <w:t>Çevirici</w:t>
        <w:tab/>
      </w:r>
      <w:r>
        <w:rPr>
          <w:rFonts w:ascii="Tahoma" w:hAnsi="Tahoma" w:cs="Tahoma" w:eastAsia="Tahoma"/>
          <w:sz w:val="28"/>
          <w:szCs w:val="28"/>
        </w:rPr>
        <w:t>(</w:t>
      </w:r>
      <w:r>
        <w:rPr>
          <w:rFonts w:ascii="Arial" w:hAnsi="Arial" w:cs="Arial" w:eastAsia="Arial"/>
          <w:color w:val="1A1A1A"/>
          <w:sz w:val="28"/>
          <w:szCs w:val="28"/>
        </w:rPr>
        <w:t>Analog-Digital</w:t>
      </w:r>
      <w:r>
        <w:rPr>
          <w:rFonts w:ascii="Arial" w:hAnsi="Arial" w:cs="Arial" w:eastAsia="Arial"/>
          <w:color w:val="1A1A1A"/>
          <w:w w:val="99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Convertor </w:t>
      </w:r>
      <w:r>
        <w:rPr>
          <w:rFonts w:ascii="Tahoma" w:hAnsi="Tahoma" w:cs="Tahoma" w:eastAsia="Tahoma"/>
          <w:sz w:val="28"/>
          <w:szCs w:val="28"/>
        </w:rPr>
        <w:t>–</w:t>
      </w:r>
      <w:r>
        <w:rPr>
          <w:rFonts w:ascii="Tahoma" w:hAnsi="Tahoma" w:cs="Tahoma" w:eastAsia="Tahoma"/>
          <w:spacing w:val="-11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ADC</w:t>
      </w:r>
      <w:r>
        <w:rPr>
          <w:rFonts w:ascii="Tahoma" w:hAnsi="Tahoma" w:cs="Tahoma" w:eastAsia="Tahoma"/>
          <w:sz w:val="28"/>
          <w:szCs w:val="28"/>
        </w:rPr>
        <w:t>);</w:t>
      </w:r>
    </w:p>
    <w:p>
      <w:pPr>
        <w:pStyle w:val="ListParagraph"/>
        <w:numPr>
          <w:ilvl w:val="0"/>
          <w:numId w:val="19"/>
        </w:numPr>
        <w:tabs>
          <w:tab w:pos="1660" w:val="left" w:leader="none"/>
        </w:tabs>
        <w:spacing w:line="338" w:lineRule="exact" w:before="196" w:after="0"/>
        <w:ind w:left="1660" w:right="25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lumat saxlanmas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üçün </w:t>
      </w:r>
      <w:r>
        <w:rPr>
          <w:rFonts w:ascii="Arial" w:hAnsi="Arial"/>
          <w:color w:val="1A1A1A"/>
          <w:sz w:val="28"/>
        </w:rPr>
        <w:t>Flash </w:t>
      </w:r>
      <w:r>
        <w:rPr>
          <w:rFonts w:ascii="Tahoma" w:hAnsi="Tahoma"/>
          <w:sz w:val="28"/>
        </w:rPr>
        <w:t>yadda</w:t>
      </w:r>
      <w:r>
        <w:rPr>
          <w:rFonts w:ascii="Tahoma" w:hAnsi="Tahoma"/>
          <w:sz w:val="28"/>
        </w:rPr>
        <w:t>ş </w:t>
      </w:r>
      <w:r>
        <w:rPr>
          <w:rFonts w:ascii="Tahoma" w:hAnsi="Tahoma"/>
          <w:sz w:val="28"/>
        </w:rPr>
        <w:t>v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ya sad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c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37"/>
          <w:sz w:val="28"/>
        </w:rPr>
        <w:t> </w:t>
      </w:r>
      <w:r>
        <w:rPr>
          <w:rFonts w:ascii="Tahoma" w:hAnsi="Tahoma"/>
          <w:sz w:val="28"/>
        </w:rPr>
        <w:t>oxuna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bil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yadda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pacing w:val="-1"/>
          <w:sz w:val="28"/>
        </w:rPr>
        <w:t> </w:t>
      </w:r>
      <w:r>
        <w:rPr>
          <w:rFonts w:ascii="Tahoma" w:hAnsi="Tahoma"/>
          <w:sz w:val="28"/>
        </w:rPr>
        <w:t>(</w:t>
      </w:r>
      <w:r>
        <w:rPr>
          <w:rFonts w:ascii="Arial" w:hAnsi="Arial"/>
          <w:color w:val="1A1A1A"/>
          <w:sz w:val="28"/>
        </w:rPr>
        <w:t>ROM</w:t>
      </w:r>
      <w:r>
        <w:rPr>
          <w:rFonts w:ascii="Tahoma" w:hAnsi="Tahoma"/>
          <w:sz w:val="28"/>
        </w:rPr>
        <w:t>);</w:t>
      </w:r>
    </w:p>
    <w:p>
      <w:pPr>
        <w:pStyle w:val="ListParagraph"/>
        <w:numPr>
          <w:ilvl w:val="0"/>
          <w:numId w:val="19"/>
        </w:numPr>
        <w:tabs>
          <w:tab w:pos="1660" w:val="left" w:leader="none"/>
          <w:tab w:pos="2555" w:val="left" w:leader="none"/>
          <w:tab w:pos="3583" w:val="left" w:leader="none"/>
          <w:tab w:pos="5212" w:val="left" w:leader="none"/>
          <w:tab w:pos="6631" w:val="left" w:leader="none"/>
          <w:tab w:pos="7458" w:val="left" w:leader="none"/>
          <w:tab w:pos="8487" w:val="left" w:leader="none"/>
        </w:tabs>
        <w:spacing w:line="336" w:lineRule="exact" w:before="197" w:after="0"/>
        <w:ind w:left="1660" w:right="25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w w:val="95"/>
          <w:sz w:val="28"/>
        </w:rPr>
        <w:t>Xarici</w:t>
        <w:tab/>
        <w:t>musiqi</w:t>
        <w:tab/>
      </w:r>
      <w:r>
        <w:rPr>
          <w:rFonts w:ascii="Tahoma" w:hAnsi="Tahoma"/>
          <w:spacing w:val="-1"/>
          <w:sz w:val="28"/>
        </w:rPr>
        <w:t>qur</w:t>
      </w:r>
      <w:r>
        <w:rPr>
          <w:rFonts w:ascii="Tahoma" w:hAnsi="Tahoma"/>
          <w:spacing w:val="-1"/>
          <w:sz w:val="28"/>
        </w:rPr>
        <w:t>ğ</w:t>
      </w:r>
      <w:r>
        <w:rPr>
          <w:rFonts w:ascii="Tahoma" w:hAnsi="Tahoma"/>
          <w:spacing w:val="-1"/>
          <w:sz w:val="28"/>
        </w:rPr>
        <w:t>ular</w:t>
      </w:r>
      <w:r>
        <w:rPr>
          <w:rFonts w:ascii="Tahoma" w:hAnsi="Tahoma"/>
          <w:spacing w:val="-1"/>
          <w:sz w:val="28"/>
        </w:rPr>
        <w:t>ı</w:t>
      </w:r>
      <w:r>
        <w:rPr>
          <w:rFonts w:ascii="Tahoma" w:hAnsi="Tahoma"/>
          <w:spacing w:val="-1"/>
          <w:sz w:val="28"/>
        </w:rPr>
        <w:t>na</w:t>
        <w:tab/>
      </w:r>
      <w:r>
        <w:rPr>
          <w:rFonts w:ascii="Tahoma" w:hAnsi="Tahoma"/>
          <w:w w:val="95"/>
          <w:sz w:val="28"/>
        </w:rPr>
        <w:t>qo</w:t>
      </w:r>
      <w:r>
        <w:rPr>
          <w:rFonts w:ascii="Tahoma" w:hAnsi="Tahoma"/>
          <w:w w:val="95"/>
          <w:sz w:val="28"/>
        </w:rPr>
        <w:t>ş</w:t>
      </w:r>
      <w:r>
        <w:rPr>
          <w:rFonts w:ascii="Tahoma" w:hAnsi="Tahoma"/>
          <w:w w:val="95"/>
          <w:sz w:val="28"/>
        </w:rPr>
        <w:t>ulmaq</w:t>
        <w:tab/>
        <w:t>üçün</w:t>
        <w:tab/>
        <w:t>musiqi</w:t>
        <w:tab/>
      </w:r>
      <w:r>
        <w:rPr>
          <w:rFonts w:ascii="Tahoma" w:hAnsi="Tahoma"/>
          <w:spacing w:val="-1"/>
          <w:sz w:val="28"/>
        </w:rPr>
        <w:t>al</w:t>
      </w:r>
      <w:r>
        <w:rPr>
          <w:rFonts w:ascii="Tahoma" w:hAnsi="Tahoma"/>
          <w:spacing w:val="-1"/>
          <w:sz w:val="28"/>
        </w:rPr>
        <w:t>ә</w:t>
      </w:r>
      <w:r>
        <w:rPr>
          <w:rFonts w:ascii="Tahoma" w:hAnsi="Tahoma"/>
          <w:spacing w:val="-1"/>
          <w:sz w:val="28"/>
        </w:rPr>
        <w:t>tl</w:t>
      </w:r>
      <w:r>
        <w:rPr>
          <w:rFonts w:ascii="Tahoma" w:hAnsi="Tahoma"/>
          <w:spacing w:val="-1"/>
          <w:sz w:val="28"/>
        </w:rPr>
        <w:t>ә</w:t>
      </w:r>
      <w:r>
        <w:rPr>
          <w:rFonts w:ascii="Tahoma" w:hAnsi="Tahoma"/>
          <w:spacing w:val="-1"/>
          <w:sz w:val="28"/>
        </w:rPr>
        <w:t>ri</w:t>
      </w:r>
      <w:r>
        <w:rPr>
          <w:rFonts w:ascii="Tahoma" w:hAnsi="Tahoma"/>
          <w:spacing w:val="-1"/>
          <w:w w:val="99"/>
          <w:sz w:val="28"/>
        </w:rPr>
        <w:t> 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q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 interfeysi</w:t>
      </w:r>
      <w:r>
        <w:rPr>
          <w:rFonts w:ascii="Tahoma" w:hAnsi="Tahoma"/>
          <w:spacing w:val="-4"/>
          <w:sz w:val="28"/>
        </w:rPr>
        <w:t> </w:t>
      </w:r>
      <w:r>
        <w:rPr>
          <w:rFonts w:ascii="Tahoma" w:hAnsi="Tahoma"/>
          <w:sz w:val="28"/>
        </w:rPr>
        <w:t>(</w:t>
      </w:r>
      <w:r>
        <w:rPr>
          <w:rFonts w:ascii="Arial" w:hAnsi="Arial"/>
          <w:color w:val="1A1A1A"/>
          <w:sz w:val="28"/>
        </w:rPr>
        <w:t>MIDI</w:t>
      </w:r>
      <w:r>
        <w:rPr>
          <w:rFonts w:ascii="Tahoma" w:hAnsi="Tahoma"/>
          <w:sz w:val="28"/>
        </w:rPr>
        <w:t>);</w:t>
      </w:r>
    </w:p>
    <w:p>
      <w:pPr>
        <w:pStyle w:val="ListParagraph"/>
        <w:numPr>
          <w:ilvl w:val="0"/>
          <w:numId w:val="19"/>
        </w:numPr>
        <w:tabs>
          <w:tab w:pos="1660" w:val="left" w:leader="none"/>
          <w:tab w:pos="3606" w:val="left" w:leader="none"/>
          <w:tab w:pos="4989" w:val="left" w:leader="none"/>
          <w:tab w:pos="6059" w:val="left" w:leader="none"/>
          <w:tab w:pos="6557" w:val="left" w:leader="none"/>
          <w:tab w:pos="7843" w:val="left" w:leader="none"/>
          <w:tab w:pos="8652" w:val="left" w:leader="none"/>
        </w:tabs>
        <w:spacing w:line="342" w:lineRule="exact" w:before="185" w:after="0"/>
        <w:ind w:left="1659" w:right="0" w:hanging="567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pacing w:val="-1"/>
          <w:sz w:val="28"/>
        </w:rPr>
        <w:t>S</w:t>
      </w:r>
      <w:r>
        <w:rPr>
          <w:rFonts w:ascii="Tahoma" w:hAnsi="Tahoma"/>
          <w:spacing w:val="-1"/>
          <w:sz w:val="28"/>
        </w:rPr>
        <w:t>ә</w:t>
      </w:r>
      <w:r>
        <w:rPr>
          <w:rFonts w:ascii="Tahoma" w:hAnsi="Tahoma"/>
          <w:spacing w:val="-1"/>
          <w:sz w:val="28"/>
        </w:rPr>
        <w:t>sucald</w:t>
      </w:r>
      <w:r>
        <w:rPr>
          <w:rFonts w:ascii="Tahoma" w:hAnsi="Tahoma"/>
          <w:spacing w:val="-1"/>
          <w:sz w:val="28"/>
        </w:rPr>
        <w:t>ı</w:t>
      </w:r>
      <w:r>
        <w:rPr>
          <w:rFonts w:ascii="Tahoma" w:hAnsi="Tahoma"/>
          <w:spacing w:val="-1"/>
          <w:sz w:val="28"/>
        </w:rPr>
        <w:t>c</w:t>
      </w:r>
      <w:r>
        <w:rPr>
          <w:rFonts w:ascii="Tahoma" w:hAnsi="Tahoma"/>
          <w:spacing w:val="-1"/>
          <w:sz w:val="28"/>
        </w:rPr>
        <w:t>ı</w:t>
      </w:r>
      <w:r>
        <w:rPr>
          <w:rFonts w:ascii="Tahoma" w:hAnsi="Tahoma"/>
          <w:spacing w:val="-1"/>
          <w:sz w:val="28"/>
        </w:rPr>
        <w:t>lar,</w:t>
        <w:tab/>
      </w:r>
      <w:r>
        <w:rPr>
          <w:rFonts w:ascii="Tahoma" w:hAnsi="Tahoma"/>
          <w:w w:val="95"/>
          <w:sz w:val="28"/>
        </w:rPr>
        <w:t>mikrofon,</w:t>
        <w:tab/>
      </w:r>
      <w:r>
        <w:rPr>
          <w:rFonts w:ascii="Arial" w:hAnsi="Arial"/>
          <w:color w:val="1A1A1A"/>
          <w:w w:val="95"/>
          <w:sz w:val="28"/>
        </w:rPr>
        <w:t>Line-In</w:t>
        <w:tab/>
      </w:r>
      <w:r>
        <w:rPr>
          <w:rFonts w:ascii="Tahoma" w:hAnsi="Tahoma"/>
          <w:spacing w:val="-1"/>
          <w:w w:val="95"/>
          <w:sz w:val="28"/>
        </w:rPr>
        <w:t>v</w:t>
      </w:r>
      <w:r>
        <w:rPr>
          <w:rFonts w:ascii="Tahoma" w:hAnsi="Tahoma"/>
          <w:spacing w:val="-1"/>
          <w:w w:val="95"/>
          <w:sz w:val="28"/>
        </w:rPr>
        <w:t>ә</w:t>
        <w:tab/>
      </w:r>
      <w:r>
        <w:rPr>
          <w:rFonts w:ascii="Arial" w:hAnsi="Arial"/>
          <w:color w:val="1A1A1A"/>
          <w:w w:val="95"/>
          <w:sz w:val="28"/>
        </w:rPr>
        <w:t>Line-Out</w:t>
        <w:tab/>
      </w:r>
      <w:r>
        <w:rPr>
          <w:rFonts w:ascii="Tahoma" w:hAnsi="Tahoma"/>
          <w:w w:val="95"/>
          <w:sz w:val="28"/>
        </w:rPr>
        <w:t>üçün</w:t>
        <w:tab/>
      </w:r>
      <w:r>
        <w:rPr>
          <w:rFonts w:ascii="Tahoma" w:hAnsi="Tahoma"/>
          <w:spacing w:val="-1"/>
          <w:sz w:val="28"/>
        </w:rPr>
        <w:t>ә</w:t>
      </w:r>
      <w:r>
        <w:rPr>
          <w:rFonts w:ascii="Tahoma" w:hAnsi="Tahoma"/>
          <w:spacing w:val="-1"/>
          <w:sz w:val="28"/>
        </w:rPr>
        <w:t>laq</w:t>
      </w:r>
      <w:r>
        <w:rPr>
          <w:rFonts w:ascii="Tahoma" w:hAnsi="Tahoma"/>
          <w:spacing w:val="-1"/>
          <w:sz w:val="28"/>
        </w:rPr>
        <w:t>ә</w:t>
      </w:r>
    </w:p>
    <w:p>
      <w:pPr>
        <w:pStyle w:val="BodyText"/>
        <w:spacing w:line="337" w:lineRule="exact" w:before="0"/>
        <w:ind w:left="1659" w:right="0" w:firstLine="0"/>
        <w:jc w:val="left"/>
      </w:pPr>
      <w:r>
        <w:rPr/>
        <w:t>yuvalar</w:t>
      </w:r>
      <w:r>
        <w:rPr>
          <w:rFonts w:ascii="Tahoma" w:hAnsi="Tahoma"/>
        </w:rPr>
        <w:t>ı</w:t>
      </w:r>
      <w:r>
        <w:rPr/>
        <w:t>;</w:t>
      </w:r>
    </w:p>
    <w:p>
      <w:pPr>
        <w:pStyle w:val="ListParagraph"/>
        <w:numPr>
          <w:ilvl w:val="0"/>
          <w:numId w:val="19"/>
        </w:numPr>
        <w:tabs>
          <w:tab w:pos="1660" w:val="left" w:leader="none"/>
        </w:tabs>
        <w:spacing w:line="240" w:lineRule="auto" w:before="192" w:after="0"/>
        <w:ind w:left="1660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color w:val="1A1A1A"/>
          <w:sz w:val="28"/>
        </w:rPr>
        <w:t>Joystick </w:t>
      </w:r>
      <w:r>
        <w:rPr>
          <w:rFonts w:ascii="Tahoma" w:hAnsi="Tahoma"/>
          <w:sz w:val="28"/>
        </w:rPr>
        <w:t>v</w:t>
      </w:r>
      <w:r>
        <w:rPr>
          <w:rFonts w:ascii="Tahoma" w:hAnsi="Tahoma"/>
          <w:sz w:val="28"/>
        </w:rPr>
        <w:t>ә </w:t>
      </w:r>
      <w:r>
        <w:rPr>
          <w:rFonts w:ascii="Arial" w:hAnsi="Arial"/>
          <w:color w:val="1A1A1A"/>
          <w:sz w:val="28"/>
        </w:rPr>
        <w:t>gamepad </w:t>
      </w:r>
      <w:r>
        <w:rPr>
          <w:rFonts w:ascii="Tahoma" w:hAnsi="Tahoma"/>
          <w:sz w:val="28"/>
        </w:rPr>
        <w:t>üçün oyun</w:t>
      </w:r>
      <w:r>
        <w:rPr>
          <w:rFonts w:ascii="Tahoma" w:hAnsi="Tahoma"/>
          <w:spacing w:val="16"/>
          <w:sz w:val="28"/>
        </w:rPr>
        <w:t> </w:t>
      </w:r>
      <w:r>
        <w:rPr>
          <w:rFonts w:ascii="Tahoma" w:hAnsi="Tahoma"/>
          <w:sz w:val="28"/>
        </w:rPr>
        <w:t>portu.</w:t>
      </w:r>
    </w:p>
    <w:p>
      <w:pPr>
        <w:spacing w:line="240" w:lineRule="auto" w:before="8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r>
        <w:rPr/>
        <w:t>S</w:t>
      </w:r>
      <w:r>
        <w:rPr>
          <w:rFonts w:ascii="Palatino Linotype" w:hAnsi="Palatino Linotype"/>
        </w:rPr>
        <w:t>Ə</w:t>
      </w:r>
      <w:r>
        <w:rPr/>
        <w:t>S EMALINDA </w:t>
      </w:r>
      <w:r>
        <w:rPr>
          <w:rFonts w:ascii="Palatino Linotype" w:hAnsi="Palatino Linotype"/>
        </w:rPr>
        <w:t>İ</w:t>
      </w:r>
      <w:r>
        <w:rPr/>
        <w:t>ST</w:t>
      </w:r>
      <w:r>
        <w:rPr>
          <w:rFonts w:ascii="Palatino Linotype" w:hAnsi="Palatino Linotype"/>
        </w:rPr>
        <w:t>İ</w:t>
      </w:r>
      <w:r>
        <w:rPr/>
        <w:t>FAD</w:t>
      </w:r>
      <w:r>
        <w:rPr>
          <w:rFonts w:ascii="Palatino Linotype" w:hAnsi="Palatino Linotype"/>
        </w:rPr>
        <w:t>Ə </w:t>
      </w:r>
      <w:r>
        <w:rPr/>
        <w:t>OLUNAN</w:t>
      </w:r>
      <w:r>
        <w:rPr>
          <w:spacing w:val="-15"/>
        </w:rPr>
        <w:t> </w:t>
      </w:r>
      <w:r>
        <w:rPr/>
        <w:t>METODLAR</w:t>
      </w:r>
      <w:r>
        <w:rPr>
          <w:b w:val="0"/>
        </w:rPr>
      </w:r>
    </w:p>
    <w:p>
      <w:pPr>
        <w:pStyle w:val="BodyText"/>
        <w:spacing w:line="240" w:lineRule="auto" w:before="239"/>
        <w:ind w:right="247"/>
        <w:jc w:val="left"/>
      </w:pPr>
      <w:r>
        <w:rPr/>
        <w:t>S</w:t>
      </w:r>
      <w:r>
        <w:rPr>
          <w:rFonts w:ascii="Tahoma" w:hAnsi="Tahoma"/>
        </w:rPr>
        <w:t>ә</w:t>
      </w:r>
      <w:r>
        <w:rPr/>
        <w:t>s emal</w:t>
      </w:r>
      <w:r>
        <w:rPr>
          <w:rFonts w:ascii="Tahoma" w:hAnsi="Tahoma"/>
        </w:rPr>
        <w:t>ı</w:t>
      </w:r>
      <w:r>
        <w:rPr/>
        <w:t>nda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bir neç</w:t>
      </w:r>
      <w:r>
        <w:rPr>
          <w:rFonts w:ascii="Tahoma" w:hAnsi="Tahoma"/>
        </w:rPr>
        <w:t>ә </w:t>
      </w:r>
      <w:r>
        <w:rPr/>
        <w:t>metod vard</w:t>
      </w:r>
      <w:r>
        <w:rPr>
          <w:rFonts w:ascii="Tahoma" w:hAnsi="Tahoma"/>
        </w:rPr>
        <w:t>ı</w:t>
      </w:r>
      <w:r>
        <w:rPr/>
        <w:t>r. Bunlardan</w:t>
      </w:r>
      <w:r>
        <w:rPr>
          <w:w w:val="99"/>
        </w:rPr>
        <w:t> </w:t>
      </w:r>
      <w:r>
        <w:rPr/>
        <w:t>üçünü </w:t>
      </w:r>
      <w:r>
        <w:rPr>
          <w:rFonts w:ascii="Tahoma" w:hAnsi="Tahoma"/>
        </w:rPr>
        <w:t>şә</w:t>
      </w:r>
      <w:r>
        <w:rPr/>
        <w:t>rh</w:t>
      </w:r>
      <w:r>
        <w:rPr>
          <w:spacing w:val="-9"/>
        </w:rPr>
        <w:t> </w:t>
      </w:r>
      <w:r>
        <w:rPr/>
        <w:t>ed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yik:</w:t>
      </w:r>
    </w:p>
    <w:p>
      <w:pPr>
        <w:pStyle w:val="ListParagraph"/>
        <w:numPr>
          <w:ilvl w:val="0"/>
          <w:numId w:val="19"/>
        </w:numPr>
        <w:tabs>
          <w:tab w:pos="1660" w:val="left" w:leader="none"/>
        </w:tabs>
        <w:spacing w:line="240" w:lineRule="auto" w:before="192" w:after="0"/>
        <w:ind w:left="1660" w:right="249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b/>
          <w:color w:val="1A1A1A"/>
          <w:sz w:val="28"/>
        </w:rPr>
        <w:t>FM </w:t>
      </w:r>
      <w:r>
        <w:rPr>
          <w:rFonts w:ascii="Tahoma" w:hAnsi="Tahoma"/>
          <w:b/>
          <w:sz w:val="28"/>
        </w:rPr>
        <w:t>sintezi </w:t>
      </w:r>
      <w:r>
        <w:rPr>
          <w:rFonts w:ascii="Tahoma" w:hAnsi="Tahoma"/>
          <w:sz w:val="28"/>
        </w:rPr>
        <w:t>bilin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ski metoddur. </w:t>
      </w:r>
      <w:r>
        <w:rPr>
          <w:rFonts w:ascii="Arial" w:hAnsi="Arial"/>
          <w:color w:val="1A1A1A"/>
          <w:sz w:val="28"/>
        </w:rPr>
        <w:t>FM </w:t>
      </w:r>
      <w:r>
        <w:rPr>
          <w:rFonts w:ascii="Tahoma" w:hAnsi="Tahoma"/>
          <w:sz w:val="28"/>
        </w:rPr>
        <w:t>sintezi</w:t>
      </w:r>
      <w:r>
        <w:rPr>
          <w:rFonts w:ascii="Tahoma" w:hAnsi="Tahoma"/>
          <w:spacing w:val="61"/>
          <w:sz w:val="28"/>
        </w:rPr>
        <w:t> </w:t>
      </w:r>
      <w:r>
        <w:rPr>
          <w:rFonts w:ascii="Tahoma" w:hAnsi="Tahoma"/>
          <w:sz w:val="28"/>
        </w:rPr>
        <w:t>yüks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keyfiyy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musiqi al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rinin 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rini verm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aciz idi.</w:t>
      </w:r>
      <w:r>
        <w:rPr>
          <w:rFonts w:ascii="Tahoma" w:hAnsi="Tahoma"/>
          <w:spacing w:val="78"/>
          <w:sz w:val="28"/>
        </w:rPr>
        <w:t> </w:t>
      </w:r>
      <w:r>
        <w:rPr>
          <w:rFonts w:ascii="Arial" w:hAnsi="Arial"/>
          <w:color w:val="1A1A1A"/>
          <w:sz w:val="28"/>
        </w:rPr>
        <w:t>FM</w:t>
      </w:r>
      <w:r>
        <w:rPr>
          <w:rFonts w:ascii="Arial" w:hAnsi="Arial"/>
          <w:color w:val="1A1A1A"/>
          <w:spacing w:val="-1"/>
          <w:w w:val="99"/>
          <w:sz w:val="28"/>
        </w:rPr>
        <w:t> </w:t>
      </w:r>
      <w:r>
        <w:rPr>
          <w:rFonts w:ascii="Tahoma" w:hAnsi="Tahoma"/>
          <w:sz w:val="28"/>
        </w:rPr>
        <w:t>sintezi 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 kart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üz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olan mikrosxem say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9"/>
          <w:sz w:val="28"/>
        </w:rPr>
        <w:t> </w:t>
      </w:r>
      <w:r>
        <w:rPr>
          <w:rFonts w:ascii="Tahoma" w:hAnsi="Tahoma"/>
          <w:sz w:val="28"/>
        </w:rPr>
        <w:t>ald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</w:t>
      </w:r>
    </w:p>
    <w:p>
      <w:pPr>
        <w:spacing w:after="0" w:line="240" w:lineRule="auto"/>
        <w:jc w:val="both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1672" w:right="236" w:firstLine="0"/>
        <w:jc w:val="both"/>
      </w:pPr>
      <w:r>
        <w:rPr/>
        <w:t>müxt</w:t>
      </w:r>
      <w:r>
        <w:rPr>
          <w:rFonts w:ascii="Tahoma" w:hAnsi="Tahoma"/>
        </w:rPr>
        <w:t>ә</w:t>
      </w:r>
      <w:r>
        <w:rPr/>
        <w:t>lif s</w:t>
      </w:r>
      <w:r>
        <w:rPr>
          <w:rFonts w:ascii="Tahoma" w:hAnsi="Tahoma"/>
        </w:rPr>
        <w:t>ә</w:t>
      </w:r>
      <w:r>
        <w:rPr/>
        <w:t>s tonlar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qar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b birl</w:t>
      </w:r>
      <w:r>
        <w:rPr>
          <w:rFonts w:ascii="Tahoma" w:hAnsi="Tahoma"/>
        </w:rPr>
        <w:t>әş</w:t>
      </w:r>
      <w:r>
        <w:rPr/>
        <w:t>dir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 gözl</w:t>
      </w:r>
      <w:r>
        <w:rPr>
          <w:rFonts w:ascii="Tahoma" w:hAnsi="Tahoma"/>
        </w:rPr>
        <w:t>ә</w:t>
      </w:r>
      <w:r>
        <w:rPr/>
        <w:t>n</w:t>
      </w:r>
      <w:r>
        <w:rPr>
          <w:rFonts w:ascii="Tahoma" w:hAnsi="Tahoma"/>
        </w:rPr>
        <w:t>ә</w:t>
      </w:r>
      <w:r>
        <w:rPr/>
        <w:t>n</w:t>
      </w:r>
      <w:r>
        <w:rPr>
          <w:spacing w:val="76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ist</w:t>
      </w:r>
      <w:r>
        <w:rPr>
          <w:rFonts w:ascii="Tahoma" w:hAnsi="Tahoma"/>
        </w:rPr>
        <w:t>ә</w:t>
      </w:r>
      <w:r>
        <w:rPr/>
        <w:t>nil</w:t>
      </w:r>
      <w:r>
        <w:rPr>
          <w:rFonts w:ascii="Tahoma" w:hAnsi="Tahoma"/>
        </w:rPr>
        <w:t>ә</w:t>
      </w:r>
      <w:r>
        <w:rPr/>
        <w:t>n</w:t>
      </w:r>
      <w:r>
        <w:rPr>
          <w:spacing w:val="66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sl</w:t>
      </w:r>
      <w:r>
        <w:rPr>
          <w:rFonts w:ascii="Tahoma" w:hAnsi="Tahoma"/>
        </w:rPr>
        <w:t>ә</w:t>
      </w:r>
      <w:r>
        <w:rPr/>
        <w:t>rin</w:t>
      </w:r>
      <w:r>
        <w:rPr>
          <w:spacing w:val="65"/>
        </w:rPr>
        <w:t> </w:t>
      </w:r>
      <w:r>
        <w:rPr/>
        <w:t>ç</w:t>
      </w:r>
      <w:r>
        <w:rPr>
          <w:rFonts w:ascii="Tahoma" w:hAnsi="Tahoma"/>
        </w:rPr>
        <w:t>ı</w:t>
      </w:r>
      <w:r>
        <w:rPr/>
        <w:t>xmas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spacing w:val="66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min</w:t>
      </w:r>
      <w:r>
        <w:rPr>
          <w:spacing w:val="65"/>
        </w:rPr>
        <w:t> </w:t>
      </w:r>
      <w:r>
        <w:rPr/>
        <w:t>edir.</w:t>
      </w:r>
      <w:r>
        <w:rPr>
          <w:spacing w:val="65"/>
        </w:rPr>
        <w:t> </w:t>
      </w:r>
      <w:r>
        <w:rPr>
          <w:rFonts w:ascii="Tahoma" w:hAnsi="Tahoma"/>
        </w:rPr>
        <w:t>Ә</w:t>
      </w:r>
      <w:r>
        <w:rPr/>
        <w:t>ski</w:t>
      </w:r>
      <w:r>
        <w:rPr>
          <w:spacing w:val="66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</w:t>
      </w:r>
      <w:r>
        <w:rPr>
          <w:spacing w:val="64"/>
        </w:rPr>
        <w:t> </w:t>
      </w:r>
      <w:r>
        <w:rPr/>
        <w:t>kartlar</w:t>
      </w:r>
      <w:r>
        <w:rPr>
          <w:rFonts w:ascii="Tahoma" w:hAnsi="Tahoma"/>
        </w:rPr>
        <w:t>ı</w:t>
      </w:r>
      <w:r>
        <w:rPr/>
        <w:t>nda</w:t>
      </w:r>
      <w:r>
        <w:rPr>
          <w:w w:val="99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55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spacing w:val="55"/>
        </w:rPr>
        <w:t> </w:t>
      </w:r>
      <w:r>
        <w:rPr/>
        <w:t>bu</w:t>
      </w:r>
      <w:r>
        <w:rPr>
          <w:spacing w:val="55"/>
        </w:rPr>
        <w:t> </w:t>
      </w:r>
      <w:r>
        <w:rPr/>
        <w:t>sintez,</w:t>
      </w:r>
      <w:r>
        <w:rPr>
          <w:spacing w:val="56"/>
        </w:rPr>
        <w:t> </w:t>
      </w:r>
      <w:r>
        <w:rPr/>
        <w:t>haz</w:t>
      </w:r>
      <w:r>
        <w:rPr>
          <w:rFonts w:ascii="Tahoma" w:hAnsi="Tahoma"/>
        </w:rPr>
        <w:t>ı</w:t>
      </w:r>
      <w:r>
        <w:rPr/>
        <w:t>rda</w:t>
      </w:r>
      <w:r>
        <w:rPr>
          <w:spacing w:val="55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zi</w:t>
      </w:r>
      <w:r>
        <w:rPr>
          <w:spacing w:val="55"/>
        </w:rPr>
        <w:t> </w:t>
      </w:r>
      <w:r>
        <w:rPr/>
        <w:t>ucuz</w:t>
      </w:r>
      <w:r>
        <w:rPr>
          <w:spacing w:val="54"/>
        </w:rPr>
        <w:t> </w:t>
      </w:r>
      <w:r>
        <w:rPr/>
        <w:t>kartlarda</w:t>
      </w:r>
      <w:r>
        <w:rPr>
          <w:spacing w:val="55"/>
        </w:rPr>
        <w:t> </w:t>
      </w:r>
      <w:r>
        <w:rPr/>
        <w:t>az</w:t>
      </w:r>
      <w:r>
        <w:rPr>
          <w:spacing w:val="55"/>
        </w:rPr>
        <w:t> </w:t>
      </w:r>
      <w:r>
        <w:rPr/>
        <w:t>da</w:t>
      </w:r>
      <w:r>
        <w:rPr>
          <w:w w:val="99"/>
        </w:rPr>
        <w:t> </w:t>
      </w:r>
      <w:r>
        <w:rPr/>
        <w:t>olsa istifad</w:t>
      </w:r>
      <w:r>
        <w:rPr>
          <w:rFonts w:ascii="Tahoma" w:hAnsi="Tahoma"/>
        </w:rPr>
        <w:t>ә</w:t>
      </w:r>
      <w:r>
        <w:rPr>
          <w:rFonts w:ascii="Tahoma" w:hAnsi="Tahoma"/>
          <w:spacing w:val="-12"/>
        </w:rPr>
        <w:t> </w:t>
      </w:r>
      <w:r>
        <w:rPr/>
        <w:t>edilir;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240" w:lineRule="auto" w:before="191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Haz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rda</w:t>
      </w:r>
      <w:r>
        <w:rPr>
          <w:rFonts w:ascii="Tahoma" w:hAnsi="Tahoma"/>
          <w:spacing w:val="59"/>
          <w:sz w:val="28"/>
        </w:rPr>
        <w:t> </w:t>
      </w:r>
      <w:r>
        <w:rPr>
          <w:rFonts w:ascii="Tahoma" w:hAnsi="Tahoma"/>
          <w:sz w:val="28"/>
        </w:rPr>
        <w:t>geni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pacing w:val="58"/>
          <w:sz w:val="28"/>
        </w:rPr>
        <w:t> </w:t>
      </w:r>
      <w:r>
        <w:rPr>
          <w:rFonts w:ascii="Tahoma" w:hAnsi="Tahoma"/>
          <w:sz w:val="28"/>
        </w:rPr>
        <w:t>olaraq</w:t>
      </w:r>
      <w:r>
        <w:rPr>
          <w:rFonts w:ascii="Tahoma" w:hAnsi="Tahoma"/>
          <w:spacing w:val="59"/>
          <w:sz w:val="28"/>
        </w:rPr>
        <w:t> </w:t>
      </w:r>
      <w:r>
        <w:rPr>
          <w:rFonts w:ascii="Tahoma" w:hAnsi="Tahoma"/>
          <w:sz w:val="28"/>
        </w:rPr>
        <w:t>istifad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59"/>
          <w:sz w:val="28"/>
        </w:rPr>
        <w:t> </w:t>
      </w:r>
      <w:r>
        <w:rPr>
          <w:rFonts w:ascii="Tahoma" w:hAnsi="Tahoma"/>
          <w:sz w:val="28"/>
        </w:rPr>
        <w:t>edil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pacing w:val="59"/>
          <w:sz w:val="28"/>
        </w:rPr>
        <w:t> </w:t>
      </w:r>
      <w:r>
        <w:rPr>
          <w:rFonts w:ascii="Tahoma" w:hAnsi="Tahoma"/>
          <w:sz w:val="28"/>
        </w:rPr>
        <w:t>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</w:t>
      </w:r>
      <w:r>
        <w:rPr>
          <w:rFonts w:ascii="Tahoma" w:hAnsi="Tahoma"/>
          <w:spacing w:val="58"/>
          <w:sz w:val="28"/>
        </w:rPr>
        <w:t> </w:t>
      </w:r>
      <w:r>
        <w:rPr>
          <w:rFonts w:ascii="Tahoma" w:hAnsi="Tahoma"/>
          <w:sz w:val="28"/>
        </w:rPr>
        <w:t>sintezi</w:t>
      </w:r>
      <w:r>
        <w:rPr>
          <w:rFonts w:ascii="Tahoma" w:hAnsi="Tahoma"/>
          <w:spacing w:val="59"/>
          <w:sz w:val="28"/>
        </w:rPr>
        <w:t> </w:t>
      </w:r>
      <w:r>
        <w:rPr>
          <w:rFonts w:ascii="Tahoma" w:hAnsi="Tahoma"/>
          <w:sz w:val="28"/>
        </w:rPr>
        <w:t>(</w:t>
      </w:r>
      <w:r>
        <w:rPr>
          <w:rFonts w:ascii="Arial" w:hAnsi="Arial"/>
          <w:color w:val="1A1A1A"/>
          <w:sz w:val="28"/>
        </w:rPr>
        <w:t>wavetable</w:t>
      </w:r>
      <w:r>
        <w:rPr>
          <w:rFonts w:ascii="Tahoma" w:hAnsi="Tahoma"/>
          <w:sz w:val="28"/>
        </w:rPr>
        <w:t>)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sintezidir. Bu sintez saxlan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lm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ş </w:t>
      </w:r>
      <w:r>
        <w:rPr>
          <w:rFonts w:ascii="Tahoma" w:hAnsi="Tahoma"/>
          <w:sz w:val="28"/>
        </w:rPr>
        <w:t>olan h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qiqi al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</w:t>
      </w:r>
      <w:r>
        <w:rPr>
          <w:rFonts w:ascii="Tahoma" w:hAnsi="Tahoma"/>
          <w:spacing w:val="-4"/>
          <w:sz w:val="28"/>
        </w:rPr>
        <w:t> </w:t>
      </w:r>
      <w:r>
        <w:rPr>
          <w:rFonts w:ascii="Tahoma" w:hAnsi="Tahoma"/>
          <w:sz w:val="28"/>
        </w:rPr>
        <w:t>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al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nan nümun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 ә</w:t>
      </w:r>
      <w:r>
        <w:rPr>
          <w:rFonts w:ascii="Tahoma" w:hAnsi="Tahoma"/>
          <w:sz w:val="28"/>
        </w:rPr>
        <w:t>sas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yir. Bunun say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82"/>
          <w:sz w:val="28"/>
        </w:rPr>
        <w:t> </w:t>
      </w:r>
      <w:r>
        <w:rPr>
          <w:rFonts w:ascii="Tahoma" w:hAnsi="Tahoma"/>
          <w:sz w:val="28"/>
        </w:rPr>
        <w:t>do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ruluq</w:t>
      </w:r>
      <w:r>
        <w:rPr>
          <w:rFonts w:ascii="Tahoma" w:hAnsi="Tahoma"/>
          <w:spacing w:val="-1"/>
          <w:w w:val="99"/>
          <w:sz w:val="28"/>
        </w:rPr>
        <w:t> </w:t>
      </w:r>
      <w:r>
        <w:rPr>
          <w:rFonts w:ascii="Tahoma" w:hAnsi="Tahoma"/>
          <w:sz w:val="28"/>
        </w:rPr>
        <w:t>nisb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ti</w:t>
      </w:r>
      <w:r>
        <w:rPr>
          <w:rFonts w:ascii="Tahoma" w:hAnsi="Tahoma"/>
          <w:spacing w:val="49"/>
          <w:sz w:val="28"/>
        </w:rPr>
        <w:t> </w:t>
      </w:r>
      <w:r>
        <w:rPr>
          <w:rFonts w:ascii="Tahoma" w:hAnsi="Tahoma"/>
          <w:sz w:val="28"/>
        </w:rPr>
        <w:t>daha</w:t>
      </w:r>
      <w:r>
        <w:rPr>
          <w:rFonts w:ascii="Tahoma" w:hAnsi="Tahoma"/>
          <w:spacing w:val="49"/>
          <w:sz w:val="28"/>
        </w:rPr>
        <w:t> </w:t>
      </w:r>
      <w:r>
        <w:rPr>
          <w:rFonts w:ascii="Tahoma" w:hAnsi="Tahoma"/>
          <w:sz w:val="28"/>
        </w:rPr>
        <w:t>yüks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</w:t>
      </w:r>
      <w:r>
        <w:rPr>
          <w:rFonts w:ascii="Tahoma" w:hAnsi="Tahoma"/>
          <w:spacing w:val="49"/>
          <w:sz w:val="28"/>
        </w:rPr>
        <w:t> </w:t>
      </w:r>
      <w:r>
        <w:rPr>
          <w:rFonts w:ascii="Tahoma" w:hAnsi="Tahoma"/>
          <w:sz w:val="28"/>
        </w:rPr>
        <w:t>olan</w:t>
      </w:r>
      <w:r>
        <w:rPr>
          <w:rFonts w:ascii="Tahoma" w:hAnsi="Tahoma"/>
          <w:spacing w:val="49"/>
          <w:sz w:val="28"/>
        </w:rPr>
        <w:t> </w:t>
      </w:r>
      <w:r>
        <w:rPr>
          <w:rFonts w:ascii="Tahoma" w:hAnsi="Tahoma"/>
          <w:sz w:val="28"/>
        </w:rPr>
        <w:t>h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qiqi</w:t>
      </w:r>
      <w:r>
        <w:rPr>
          <w:rFonts w:ascii="Tahoma" w:hAnsi="Tahoma"/>
          <w:spacing w:val="49"/>
          <w:sz w:val="28"/>
        </w:rPr>
        <w:t> </w:t>
      </w:r>
      <w:r>
        <w:rPr>
          <w:rFonts w:ascii="Tahoma" w:hAnsi="Tahoma"/>
          <w:sz w:val="28"/>
        </w:rPr>
        <w:t>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</w:t>
      </w:r>
      <w:r>
        <w:rPr>
          <w:rFonts w:ascii="Tahoma" w:hAnsi="Tahoma"/>
          <w:spacing w:val="49"/>
          <w:sz w:val="28"/>
        </w:rPr>
        <w:t>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49"/>
          <w:sz w:val="28"/>
        </w:rPr>
        <w:t> </w:t>
      </w:r>
      <w:r>
        <w:rPr>
          <w:rFonts w:ascii="Tahoma" w:hAnsi="Tahoma"/>
          <w:sz w:val="28"/>
        </w:rPr>
        <w:t>edilir.</w:t>
      </w:r>
      <w:r>
        <w:rPr>
          <w:rFonts w:ascii="Tahoma" w:hAnsi="Tahoma"/>
          <w:spacing w:val="50"/>
          <w:sz w:val="28"/>
        </w:rPr>
        <w:t> </w:t>
      </w:r>
      <w:r>
        <w:rPr>
          <w:rFonts w:ascii="Tahoma" w:hAnsi="Tahoma"/>
          <w:sz w:val="28"/>
        </w:rPr>
        <w:t>Bir</w:t>
      </w:r>
      <w:r>
        <w:rPr>
          <w:rFonts w:ascii="Tahoma" w:hAnsi="Tahoma"/>
          <w:spacing w:val="49"/>
          <w:sz w:val="28"/>
        </w:rPr>
        <w:t> </w:t>
      </w:r>
      <w:r>
        <w:rPr>
          <w:rFonts w:ascii="Tahoma" w:hAnsi="Tahoma"/>
          <w:sz w:val="28"/>
        </w:rPr>
        <w:t>çox</w:t>
      </w:r>
      <w:r>
        <w:rPr>
          <w:rFonts w:ascii="Tahoma" w:hAnsi="Tahoma"/>
          <w:spacing w:val="49"/>
          <w:sz w:val="28"/>
        </w:rPr>
        <w:t> </w:t>
      </w:r>
      <w:r>
        <w:rPr>
          <w:rFonts w:ascii="Tahoma" w:hAnsi="Tahoma"/>
          <w:sz w:val="28"/>
        </w:rPr>
        <w:t>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kartlar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sintezini üz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da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y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r. 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zi 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 kartlar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is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h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pacing w:val="33"/>
          <w:sz w:val="28"/>
        </w:rPr>
        <w:t> </w:t>
      </w:r>
      <w:r>
        <w:rPr>
          <w:rFonts w:ascii="Tahoma" w:hAnsi="Tahoma"/>
          <w:sz w:val="28"/>
        </w:rPr>
        <w:t>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c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dv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li, h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 d</w:t>
      </w:r>
      <w:r>
        <w:rPr>
          <w:rFonts w:ascii="Tahoma" w:hAnsi="Tahoma"/>
          <w:sz w:val="28"/>
        </w:rPr>
        <w:t>ә </w:t>
      </w:r>
      <w:r>
        <w:rPr>
          <w:rFonts w:ascii="Arial" w:hAnsi="Arial"/>
          <w:color w:val="1A1A1A"/>
          <w:sz w:val="28"/>
        </w:rPr>
        <w:t>FM </w:t>
      </w:r>
      <w:r>
        <w:rPr>
          <w:rFonts w:ascii="Tahoma" w:hAnsi="Tahoma"/>
          <w:sz w:val="28"/>
        </w:rPr>
        <w:t>sintezini</w:t>
      </w:r>
      <w:r>
        <w:rPr>
          <w:rFonts w:ascii="Tahoma" w:hAnsi="Tahoma"/>
          <w:spacing w:val="5"/>
          <w:sz w:val="28"/>
        </w:rPr>
        <w:t> 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yirl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r;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240" w:lineRule="auto" w:before="193" w:after="0"/>
        <w:ind w:left="1672" w:right="237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Haz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rda istifad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edil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dig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 bir 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 sintezi is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67"/>
          <w:sz w:val="28"/>
        </w:rPr>
        <w:t> </w:t>
      </w:r>
      <w:r>
        <w:rPr>
          <w:rFonts w:ascii="Tahoma" w:hAnsi="Tahoma"/>
          <w:sz w:val="28"/>
        </w:rPr>
        <w:t>fiziki</w:t>
      </w:r>
      <w:r>
        <w:rPr>
          <w:rFonts w:ascii="Tahoma" w:hAnsi="Tahoma"/>
          <w:spacing w:val="-1"/>
          <w:w w:val="99"/>
          <w:sz w:val="28"/>
        </w:rPr>
        <w:t> </w:t>
      </w:r>
      <w:r>
        <w:rPr>
          <w:rFonts w:ascii="Tahoma" w:hAnsi="Tahoma"/>
          <w:sz w:val="28"/>
        </w:rPr>
        <w:t>modell</w:t>
      </w:r>
      <w:r>
        <w:rPr>
          <w:rFonts w:ascii="Tahoma" w:hAnsi="Tahoma"/>
          <w:sz w:val="28"/>
        </w:rPr>
        <w:t>әş</w:t>
      </w:r>
      <w:r>
        <w:rPr>
          <w:rFonts w:ascii="Tahoma" w:hAnsi="Tahoma"/>
          <w:sz w:val="28"/>
        </w:rPr>
        <w:t>dirm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dir (</w:t>
      </w:r>
      <w:r>
        <w:rPr>
          <w:rFonts w:ascii="Arial" w:hAnsi="Arial"/>
          <w:color w:val="1A1A1A"/>
          <w:sz w:val="28"/>
        </w:rPr>
        <w:t>physical-modeling</w:t>
      </w:r>
      <w:r>
        <w:rPr>
          <w:rFonts w:ascii="Tahoma" w:hAnsi="Tahoma"/>
          <w:sz w:val="28"/>
        </w:rPr>
        <w:t>). Getdikc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daha</w:t>
      </w:r>
      <w:r>
        <w:rPr>
          <w:rFonts w:ascii="Tahoma" w:hAnsi="Tahoma"/>
          <w:spacing w:val="19"/>
          <w:sz w:val="28"/>
        </w:rPr>
        <w:t> </w:t>
      </w:r>
      <w:r>
        <w:rPr>
          <w:rFonts w:ascii="Tahoma" w:hAnsi="Tahoma"/>
          <w:sz w:val="28"/>
        </w:rPr>
        <w:t>çox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istifad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edil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bir sintezdir v</w:t>
      </w:r>
      <w:r>
        <w:rPr>
          <w:rFonts w:ascii="Tahoma" w:hAnsi="Tahoma"/>
          <w:sz w:val="28"/>
        </w:rPr>
        <w:t>ә ә</w:t>
      </w:r>
      <w:r>
        <w:rPr>
          <w:rFonts w:ascii="Tahoma" w:hAnsi="Tahoma"/>
          <w:sz w:val="28"/>
        </w:rPr>
        <w:t>sas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yüks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 h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cmli 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kartlar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nda istifad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edilir.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r>
        <w:rPr/>
        <w:t>S</w:t>
      </w:r>
      <w:r>
        <w:rPr>
          <w:rFonts w:ascii="Palatino Linotype" w:hAnsi="Palatino Linotype"/>
        </w:rPr>
        <w:t>Ə</w:t>
      </w:r>
      <w:r>
        <w:rPr/>
        <w:t>S KARTINDA S</w:t>
      </w:r>
      <w:r>
        <w:rPr>
          <w:rFonts w:ascii="Palatino Linotype" w:hAnsi="Palatino Linotype"/>
        </w:rPr>
        <w:t>Ə</w:t>
      </w:r>
      <w:r>
        <w:rPr/>
        <w:t>S</w:t>
      </w:r>
      <w:r>
        <w:rPr>
          <w:spacing w:val="-11"/>
        </w:rPr>
        <w:t> </w:t>
      </w:r>
      <w:r>
        <w:rPr/>
        <w:t>EMALI</w:t>
      </w:r>
      <w:r>
        <w:rPr>
          <w:b w:val="0"/>
        </w:rPr>
      </w:r>
    </w:p>
    <w:p>
      <w:pPr>
        <w:pStyle w:val="BodyText"/>
        <w:spacing w:line="240" w:lineRule="auto" w:before="237"/>
        <w:ind w:left="254" w:right="236"/>
        <w:jc w:val="both"/>
      </w:pPr>
      <w:r>
        <w:rPr/>
        <w:t>Bu mövzuda mikrofon 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 </w:t>
      </w:r>
      <w:r>
        <w:rPr/>
        <w:t>yaz</w:t>
      </w:r>
      <w:r>
        <w:rPr>
          <w:rFonts w:ascii="Tahoma" w:hAnsi="Tahoma"/>
        </w:rPr>
        <w:t>ı</w:t>
      </w:r>
      <w:r>
        <w:rPr/>
        <w:t>lan bir s</w:t>
      </w:r>
      <w:r>
        <w:rPr>
          <w:rFonts w:ascii="Tahoma" w:hAnsi="Tahoma"/>
        </w:rPr>
        <w:t>ә</w:t>
      </w:r>
      <w:r>
        <w:rPr/>
        <w:t>sin, </w:t>
      </w:r>
      <w:r>
        <w:rPr>
          <w:rFonts w:ascii="Arial" w:hAnsi="Arial"/>
          <w:color w:val="1A1A1A"/>
        </w:rPr>
        <w:t>wav</w:t>
      </w:r>
      <w:r>
        <w:rPr>
          <w:rFonts w:ascii="Arial" w:hAnsi="Arial"/>
          <w:color w:val="1A1A1A"/>
          <w:spacing w:val="11"/>
        </w:rPr>
        <w:t> </w:t>
      </w:r>
      <w:r>
        <w:rPr/>
        <w:t>format</w:t>
      </w:r>
      <w:r>
        <w:rPr>
          <w:rFonts w:ascii="Tahoma" w:hAnsi="Tahoma"/>
        </w:rPr>
        <w:t>ı</w:t>
      </w:r>
      <w:r>
        <w:rPr/>
        <w:t>nda</w:t>
      </w:r>
      <w:r>
        <w:rPr>
          <w:spacing w:val="1"/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rt diskd</w:t>
      </w:r>
      <w:r>
        <w:rPr>
          <w:rFonts w:ascii="Tahoma" w:hAnsi="Tahoma"/>
        </w:rPr>
        <w:t>ә </w:t>
      </w:r>
      <w:r>
        <w:rPr/>
        <w:t>bir s</w:t>
      </w:r>
      <w:r>
        <w:rPr>
          <w:rFonts w:ascii="Tahoma" w:hAnsi="Tahoma"/>
        </w:rPr>
        <w:t>ә</w:t>
      </w:r>
      <w:r>
        <w:rPr/>
        <w:t>s fayl</w:t>
      </w:r>
      <w:r>
        <w:rPr>
          <w:rFonts w:ascii="Tahoma" w:hAnsi="Tahoma"/>
        </w:rPr>
        <w:t>ı </w:t>
      </w:r>
      <w:r>
        <w:rPr/>
        <w:t>kimi saxlan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spacing w:val="19"/>
        </w:rPr>
        <w:t> </w:t>
      </w:r>
      <w:r>
        <w:rPr/>
        <w:t>add</w:t>
      </w:r>
      <w:r>
        <w:rPr>
          <w:rFonts w:ascii="Tahoma" w:hAnsi="Tahoma"/>
        </w:rPr>
        <w:t>ı</w:t>
      </w:r>
      <w:r>
        <w:rPr/>
        <w:t>m-add</w:t>
      </w:r>
      <w:r>
        <w:rPr>
          <w:rFonts w:ascii="Tahoma" w:hAnsi="Tahoma"/>
        </w:rPr>
        <w:t>ı</w:t>
      </w:r>
      <w:r>
        <w:rPr/>
        <w:t>m</w:t>
      </w:r>
      <w:r>
        <w:rPr>
          <w:w w:val="99"/>
        </w:rPr>
        <w:t> </w:t>
      </w:r>
      <w:r>
        <w:rPr/>
        <w:t>gözd</w:t>
      </w:r>
      <w:r>
        <w:rPr>
          <w:rFonts w:ascii="Tahoma" w:hAnsi="Tahoma"/>
        </w:rPr>
        <w:t>ә</w:t>
      </w:r>
      <w:r>
        <w:rPr/>
        <w:t>n</w:t>
      </w:r>
      <w:r>
        <w:rPr>
          <w:spacing w:val="-11"/>
        </w:rPr>
        <w:t> </w:t>
      </w:r>
      <w:r>
        <w:rPr/>
        <w:t>keçir</w:t>
      </w:r>
      <w:r>
        <w:rPr>
          <w:rFonts w:ascii="Tahoma" w:hAnsi="Tahoma"/>
        </w:rPr>
        <w:t>ә</w:t>
      </w:r>
      <w:r>
        <w:rPr/>
        <w:t>k: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338" w:lineRule="exact" w:before="203" w:after="0"/>
        <w:ind w:left="1672" w:right="239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 kart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mikrofondan g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analoq siqnal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yi</w:t>
      </w:r>
      <w:r>
        <w:rPr>
          <w:rFonts w:ascii="Tahoma" w:hAnsi="Tahoma"/>
          <w:sz w:val="28"/>
        </w:rPr>
        <w:t>şә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pacing w:val="70"/>
          <w:sz w:val="28"/>
        </w:rPr>
        <w:t> </w:t>
      </w:r>
      <w:r>
        <w:rPr>
          <w:rFonts w:ascii="Tahoma" w:hAnsi="Tahoma"/>
          <w:sz w:val="28"/>
        </w:rPr>
        <w:t>g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rginlik</w:t>
      </w:r>
      <w:r>
        <w:rPr>
          <w:rFonts w:ascii="Tahoma" w:hAnsi="Tahoma"/>
          <w:spacing w:val="-1"/>
          <w:w w:val="99"/>
          <w:sz w:val="28"/>
        </w:rPr>
        <w:t> </w:t>
      </w:r>
      <w:r>
        <w:rPr>
          <w:rFonts w:ascii="Tahoma" w:hAnsi="Tahoma"/>
          <w:sz w:val="28"/>
        </w:rPr>
        <w:t>v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tezlikl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 hal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nda</w:t>
      </w:r>
      <w:r>
        <w:rPr>
          <w:rFonts w:ascii="Tahoma" w:hAnsi="Tahoma"/>
          <w:spacing w:val="-1"/>
          <w:sz w:val="28"/>
        </w:rPr>
        <w:t> </w:t>
      </w:r>
      <w:r>
        <w:rPr>
          <w:rFonts w:ascii="Tahoma" w:hAnsi="Tahoma"/>
          <w:sz w:val="28"/>
        </w:rPr>
        <w:t>al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r;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338" w:lineRule="exact" w:before="193" w:after="0"/>
        <w:ind w:left="1672" w:right="238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Kompüterd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yüklü olan proqram g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siqnallardan</w:t>
      </w:r>
      <w:r>
        <w:rPr>
          <w:rFonts w:ascii="Tahoma" w:hAnsi="Tahoma"/>
          <w:spacing w:val="79"/>
          <w:sz w:val="28"/>
        </w:rPr>
        <w:t> </w:t>
      </w:r>
      <w:r>
        <w:rPr>
          <w:rFonts w:ascii="Tahoma" w:hAnsi="Tahoma"/>
          <w:sz w:val="28"/>
        </w:rPr>
        <w:t>istifad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edil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c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 olanlar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pacing w:val="-2"/>
          <w:sz w:val="28"/>
        </w:rPr>
        <w:t> </w:t>
      </w:r>
      <w:r>
        <w:rPr>
          <w:rFonts w:ascii="Tahoma" w:hAnsi="Tahoma"/>
          <w:sz w:val="28"/>
        </w:rPr>
        <w:t>seçir;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240" w:lineRule="auto" w:before="181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 w:cs="Tahoma" w:eastAsia="Tahoma"/>
          <w:sz w:val="28"/>
          <w:szCs w:val="28"/>
        </w:rPr>
        <w:t>Seçil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siqnallar “</w:t>
      </w:r>
      <w:r>
        <w:rPr>
          <w:rFonts w:ascii="Arial" w:hAnsi="Arial" w:cs="Arial" w:eastAsia="Arial"/>
          <w:color w:val="1A1A1A"/>
          <w:sz w:val="28"/>
          <w:szCs w:val="28"/>
        </w:rPr>
        <w:t>1</w:t>
      </w:r>
      <w:r>
        <w:rPr>
          <w:rFonts w:ascii="Tahoma" w:hAnsi="Tahoma" w:cs="Tahoma" w:eastAsia="Tahoma"/>
          <w:sz w:val="28"/>
          <w:szCs w:val="28"/>
        </w:rPr>
        <w:t>” 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“</w:t>
      </w:r>
      <w:r>
        <w:rPr>
          <w:rFonts w:ascii="Arial" w:hAnsi="Arial" w:cs="Arial" w:eastAsia="Arial"/>
          <w:color w:val="1A1A1A"/>
          <w:sz w:val="28"/>
          <w:szCs w:val="28"/>
        </w:rPr>
        <w:t>0</w:t>
      </w:r>
      <w:r>
        <w:rPr>
          <w:rFonts w:ascii="Tahoma" w:hAnsi="Tahoma" w:cs="Tahoma" w:eastAsia="Tahoma"/>
          <w:sz w:val="28"/>
          <w:szCs w:val="28"/>
        </w:rPr>
        <w:t>”-lardan t</w:t>
      </w:r>
      <w:r>
        <w:rPr>
          <w:rFonts w:ascii="Tahoma" w:hAnsi="Tahoma" w:cs="Tahoma" w:eastAsia="Tahoma"/>
          <w:sz w:val="28"/>
          <w:szCs w:val="28"/>
        </w:rPr>
        <w:t>әş</w:t>
      </w:r>
      <w:r>
        <w:rPr>
          <w:rFonts w:ascii="Tahoma" w:hAnsi="Tahoma" w:cs="Tahoma" w:eastAsia="Tahoma"/>
          <w:sz w:val="28"/>
          <w:szCs w:val="28"/>
        </w:rPr>
        <w:t>kil olunmu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pacing w:val="4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siqnal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na çevrilir;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240" w:lineRule="auto" w:before="191" w:after="0"/>
        <w:ind w:left="1672" w:right="235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color w:val="1A1A1A"/>
          <w:sz w:val="28"/>
        </w:rPr>
        <w:t>ADC</w:t>
      </w:r>
      <w:r>
        <w:rPr>
          <w:rFonts w:ascii="Tahoma" w:hAnsi="Tahoma"/>
          <w:sz w:val="28"/>
        </w:rPr>
        <w:t>-d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ç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xan 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q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 siqnal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, 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q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 siqnal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pacing w:val="30"/>
          <w:sz w:val="28"/>
        </w:rPr>
        <w:t> </w:t>
      </w:r>
      <w:r>
        <w:rPr>
          <w:rFonts w:ascii="Tahoma" w:hAnsi="Tahoma"/>
          <w:sz w:val="28"/>
        </w:rPr>
        <w:t>prosessoruna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gönd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rilir. 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q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 siqnal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prosessoruna g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lumatlar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s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x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rma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liyyat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na 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ruz qal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r. Eyni zamanda</w:t>
      </w:r>
      <w:r>
        <w:rPr>
          <w:rFonts w:ascii="Tahoma" w:hAnsi="Tahoma"/>
          <w:spacing w:val="19"/>
          <w:sz w:val="28"/>
        </w:rPr>
        <w:t> 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q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siqnal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prosessoru kompüterin mikroprosessorundan</w:t>
      </w:r>
      <w:r>
        <w:rPr>
          <w:rFonts w:ascii="Tahoma" w:hAnsi="Tahoma"/>
          <w:spacing w:val="17"/>
          <w:sz w:val="28"/>
        </w:rPr>
        <w:t> </w:t>
      </w:r>
      <w:r>
        <w:rPr>
          <w:rFonts w:ascii="Tahoma" w:hAnsi="Tahoma"/>
          <w:sz w:val="28"/>
        </w:rPr>
        <w:t>g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mrl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 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qib v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tbiq</w:t>
      </w:r>
      <w:r>
        <w:rPr>
          <w:rFonts w:ascii="Tahoma" w:hAnsi="Tahoma"/>
          <w:spacing w:val="-1"/>
          <w:sz w:val="28"/>
        </w:rPr>
        <w:t> </w:t>
      </w:r>
      <w:r>
        <w:rPr>
          <w:rFonts w:ascii="Tahoma" w:hAnsi="Tahoma"/>
          <w:sz w:val="28"/>
        </w:rPr>
        <w:t>edir;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338" w:lineRule="exact" w:before="203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q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 siqnal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prosessorundan ç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xan siqnal 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</w:t>
      </w:r>
      <w:r>
        <w:rPr>
          <w:rFonts w:ascii="Tahoma" w:hAnsi="Tahoma"/>
          <w:spacing w:val="4"/>
          <w:sz w:val="28"/>
        </w:rPr>
        <w:t> </w:t>
      </w:r>
      <w:r>
        <w:rPr>
          <w:rFonts w:ascii="Tahoma" w:hAnsi="Tahoma"/>
          <w:sz w:val="28"/>
        </w:rPr>
        <w:t>kart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ndan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anakart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informasiya yoluna</w:t>
      </w:r>
      <w:r>
        <w:rPr>
          <w:rFonts w:ascii="Tahoma" w:hAnsi="Tahoma"/>
          <w:spacing w:val="-4"/>
          <w:sz w:val="28"/>
        </w:rPr>
        <w:t> </w:t>
      </w:r>
      <w:r>
        <w:rPr>
          <w:rFonts w:ascii="Tahoma" w:hAnsi="Tahoma"/>
          <w:sz w:val="28"/>
        </w:rPr>
        <w:t>ötürülür;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240" w:lineRule="auto" w:before="181" w:after="0"/>
        <w:ind w:left="1672" w:right="235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q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 siqnal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kompüterin mikroprosessoru 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find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pacing w:val="12"/>
          <w:sz w:val="28"/>
        </w:rPr>
        <w:t> </w:t>
      </w:r>
      <w:r>
        <w:rPr>
          <w:rFonts w:ascii="Tahoma" w:hAnsi="Tahoma"/>
          <w:sz w:val="28"/>
        </w:rPr>
        <w:t>emal</w:t>
      </w:r>
      <w:r>
        <w:rPr>
          <w:rFonts w:ascii="Tahoma" w:hAnsi="Tahoma"/>
          <w:spacing w:val="-1"/>
          <w:w w:val="99"/>
          <w:sz w:val="28"/>
        </w:rPr>
        <w:t> </w:t>
      </w:r>
      <w:r>
        <w:rPr>
          <w:rFonts w:ascii="Tahoma" w:hAnsi="Tahoma"/>
          <w:sz w:val="28"/>
        </w:rPr>
        <w:t>edil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 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rt disk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gönd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rilir v</w:t>
      </w:r>
      <w:r>
        <w:rPr>
          <w:rFonts w:ascii="Tahoma" w:hAnsi="Tahoma"/>
          <w:sz w:val="28"/>
        </w:rPr>
        <w:t>ә </w:t>
      </w:r>
      <w:r>
        <w:rPr>
          <w:rFonts w:ascii="Arial" w:hAnsi="Arial"/>
          <w:color w:val="1A1A1A"/>
          <w:sz w:val="28"/>
        </w:rPr>
        <w:t>wav </w:t>
      </w:r>
      <w:r>
        <w:rPr>
          <w:rFonts w:ascii="Tahoma" w:hAnsi="Tahoma"/>
          <w:sz w:val="28"/>
        </w:rPr>
        <w:t>format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nda bir fayl</w:t>
      </w:r>
      <w:r>
        <w:rPr>
          <w:rFonts w:ascii="Tahoma" w:hAnsi="Tahoma"/>
          <w:spacing w:val="63"/>
          <w:sz w:val="28"/>
        </w:rPr>
        <w:t> </w:t>
      </w:r>
      <w:r>
        <w:rPr>
          <w:rFonts w:ascii="Tahoma" w:hAnsi="Tahoma"/>
          <w:sz w:val="28"/>
        </w:rPr>
        <w:t>kimi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saxlan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r.</w:t>
      </w:r>
    </w:p>
    <w:p>
      <w:pPr>
        <w:spacing w:after="0" w:line="240" w:lineRule="auto"/>
        <w:jc w:val="both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49"/>
        <w:jc w:val="both"/>
      </w:pPr>
      <w:r>
        <w:rPr>
          <w:rFonts w:ascii="Arial" w:hAnsi="Arial"/>
          <w:color w:val="1A1A1A"/>
        </w:rPr>
        <w:t>Wav </w:t>
      </w:r>
      <w:r>
        <w:rPr/>
        <w:t>format</w:t>
      </w:r>
      <w:r>
        <w:rPr>
          <w:rFonts w:ascii="Tahoma" w:hAnsi="Tahoma"/>
        </w:rPr>
        <w:t>ı</w:t>
      </w:r>
      <w:r>
        <w:rPr/>
        <w:t>nda qeyd edilmi</w:t>
      </w:r>
      <w:r>
        <w:rPr>
          <w:rFonts w:ascii="Tahoma" w:hAnsi="Tahoma"/>
        </w:rPr>
        <w:t>ş </w:t>
      </w:r>
      <w:r>
        <w:rPr/>
        <w:t>olan s</w:t>
      </w:r>
      <w:r>
        <w:rPr>
          <w:rFonts w:ascii="Tahoma" w:hAnsi="Tahoma"/>
        </w:rPr>
        <w:t>ә</w:t>
      </w:r>
      <w:r>
        <w:rPr/>
        <w:t>s fayl</w:t>
      </w:r>
      <w:r>
        <w:rPr>
          <w:rFonts w:ascii="Tahoma" w:hAnsi="Tahoma"/>
        </w:rPr>
        <w:t>ı</w:t>
      </w:r>
      <w:r>
        <w:rPr/>
        <w:t>,</w:t>
      </w:r>
      <w:r>
        <w:rPr>
          <w:spacing w:val="61"/>
        </w:rPr>
        <w:t> </w:t>
      </w:r>
      <w:r>
        <w:rPr/>
        <w:t>dinl</w:t>
      </w:r>
      <w:r>
        <w:rPr>
          <w:rFonts w:ascii="Tahoma" w:hAnsi="Tahoma"/>
        </w:rPr>
        <w:t>ә</w:t>
      </w:r>
      <w:r>
        <w:rPr/>
        <w:t>nil</w:t>
      </w:r>
      <w:r>
        <w:rPr>
          <w:rFonts w:ascii="Tahoma" w:hAnsi="Tahoma"/>
        </w:rPr>
        <w:t>ә</w:t>
      </w:r>
      <w:r>
        <w:rPr/>
        <w:t>rk</w:t>
      </w:r>
      <w:r>
        <w:rPr>
          <w:rFonts w:ascii="Tahoma" w:hAnsi="Tahoma"/>
        </w:rPr>
        <w:t>ә</w:t>
      </w:r>
      <w:r>
        <w:rPr/>
        <w:t>n,</w:t>
      </w:r>
      <w:r>
        <w:rPr>
          <w:spacing w:val="1"/>
          <w:w w:val="99"/>
        </w:rPr>
        <w:t> </w:t>
      </w:r>
      <w:r>
        <w:rPr/>
        <w:t>yuxar</w:t>
      </w:r>
      <w:r>
        <w:rPr>
          <w:rFonts w:ascii="Tahoma" w:hAnsi="Tahoma"/>
        </w:rPr>
        <w:t>ı</w:t>
      </w:r>
      <w:r>
        <w:rPr/>
        <w:t>dak</w:t>
      </w:r>
      <w:r>
        <w:rPr>
          <w:rFonts w:ascii="Tahoma" w:hAnsi="Tahoma"/>
        </w:rPr>
        <w:t>ı </w:t>
      </w:r>
      <w:r>
        <w:rPr/>
        <w:t>add</w:t>
      </w:r>
      <w:r>
        <w:rPr>
          <w:rFonts w:ascii="Tahoma" w:hAnsi="Tahoma"/>
        </w:rPr>
        <w:t>ı</w:t>
      </w:r>
      <w:r>
        <w:rPr/>
        <w:t>mlar, ax</w:t>
      </w:r>
      <w:r>
        <w:rPr>
          <w:rFonts w:ascii="Tahoma" w:hAnsi="Tahoma"/>
        </w:rPr>
        <w:t>ı</w:t>
      </w:r>
      <w:r>
        <w:rPr/>
        <w:t>rdan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 </w:t>
      </w:r>
      <w:r>
        <w:rPr/>
        <w:t>do</w:t>
      </w:r>
      <w:r>
        <w:rPr>
          <w:rFonts w:ascii="Tahoma" w:hAnsi="Tahoma"/>
        </w:rPr>
        <w:t>ğ</w:t>
      </w:r>
      <w:r>
        <w:rPr/>
        <w:t>ru t</w:t>
      </w:r>
      <w:r>
        <w:rPr>
          <w:rFonts w:ascii="Tahoma" w:hAnsi="Tahoma"/>
        </w:rPr>
        <w:t>ә</w:t>
      </w:r>
      <w:r>
        <w:rPr/>
        <w:t>rs istiqam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</w:t>
      </w:r>
      <w:r>
        <w:rPr>
          <w:rFonts w:ascii="Tahoma" w:hAnsi="Tahoma"/>
          <w:spacing w:val="13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yata</w:t>
      </w:r>
      <w:r>
        <w:rPr>
          <w:w w:val="99"/>
        </w:rPr>
        <w:t> </w:t>
      </w:r>
      <w:r>
        <w:rPr/>
        <w:t>keçirilir.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r>
        <w:rPr/>
        <w:t>S</w:t>
      </w:r>
      <w:r>
        <w:rPr>
          <w:rFonts w:ascii="Palatino Linotype" w:hAnsi="Palatino Linotype"/>
        </w:rPr>
        <w:t>Ə</w:t>
      </w:r>
      <w:r>
        <w:rPr/>
        <w:t>S KARTINI YEN</w:t>
      </w:r>
      <w:r>
        <w:rPr>
          <w:rFonts w:ascii="Palatino Linotype" w:hAnsi="Palatino Linotype"/>
        </w:rPr>
        <w:t>İ</w:t>
      </w:r>
      <w:r>
        <w:rPr/>
        <w:t>L</w:t>
      </w:r>
      <w:r>
        <w:rPr>
          <w:rFonts w:ascii="Palatino Linotype" w:hAnsi="Palatino Linotype"/>
        </w:rPr>
        <w:t>Ə</w:t>
      </w:r>
      <w:r>
        <w:rPr/>
        <w:t>M</w:t>
      </w:r>
      <w:r>
        <w:rPr>
          <w:rFonts w:ascii="Palatino Linotype" w:hAnsi="Palatino Linotype"/>
        </w:rPr>
        <w:t>Ə</w:t>
      </w:r>
      <w:r>
        <w:rPr/>
        <w:t>K</w:t>
      </w:r>
      <w:r>
        <w:rPr>
          <w:spacing w:val="-11"/>
        </w:rPr>
        <w:t> </w:t>
      </w:r>
      <w:r>
        <w:rPr/>
        <w:t>LAZIMDIRMI?</w:t>
      </w:r>
      <w:r>
        <w:rPr>
          <w:b w:val="0"/>
        </w:rPr>
      </w:r>
    </w:p>
    <w:p>
      <w:pPr>
        <w:pStyle w:val="BodyText"/>
        <w:spacing w:line="240" w:lineRule="auto" w:before="239"/>
        <w:ind w:right="249"/>
        <w:jc w:val="both"/>
      </w:pPr>
      <w:r>
        <w:rPr/>
        <w:t>Bu</w:t>
      </w:r>
      <w:r>
        <w:rPr>
          <w:spacing w:val="67"/>
        </w:rPr>
        <w:t> </w:t>
      </w:r>
      <w:r>
        <w:rPr/>
        <w:t>sual</w:t>
      </w:r>
      <w:r>
        <w:rPr>
          <w:rFonts w:ascii="Tahoma" w:hAnsi="Tahoma"/>
        </w:rPr>
        <w:t>ı</w:t>
      </w:r>
      <w:r>
        <w:rPr/>
        <w:t>n</w:t>
      </w:r>
      <w:r>
        <w:rPr>
          <w:spacing w:val="67"/>
        </w:rPr>
        <w:t> </w:t>
      </w:r>
      <w:r>
        <w:rPr/>
        <w:t>cavab</w:t>
      </w:r>
      <w:r>
        <w:rPr>
          <w:rFonts w:ascii="Tahoma" w:hAnsi="Tahoma"/>
        </w:rPr>
        <w:t>ı</w:t>
      </w:r>
      <w:r>
        <w:rPr>
          <w:rFonts w:ascii="Tahoma" w:hAnsi="Tahoma"/>
          <w:spacing w:val="66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rin</w:t>
      </w:r>
      <w:r>
        <w:rPr>
          <w:spacing w:val="67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</w:t>
      </w:r>
      <w:r>
        <w:rPr>
          <w:spacing w:val="67"/>
        </w:rPr>
        <w:t> </w:t>
      </w:r>
      <w:r>
        <w:rPr/>
        <w:t>kart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spacing w:val="67"/>
        </w:rPr>
        <w:t> </w:t>
      </w:r>
      <w:r>
        <w:rPr/>
        <w:t>hans</w:t>
      </w:r>
      <w:r>
        <w:rPr>
          <w:rFonts w:ascii="Tahoma" w:hAnsi="Tahoma"/>
        </w:rPr>
        <w:t>ı</w:t>
      </w:r>
      <w:r>
        <w:rPr>
          <w:rFonts w:ascii="Tahoma" w:hAnsi="Tahoma"/>
          <w:spacing w:val="66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</w:t>
      </w:r>
      <w:r>
        <w:rPr>
          <w:spacing w:val="67"/>
        </w:rPr>
        <w:t> </w:t>
      </w:r>
      <w:r>
        <w:rPr/>
        <w:t>üçün</w:t>
      </w:r>
      <w:r>
        <w:rPr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uy</w:t>
      </w:r>
      <w:r>
        <w:rPr>
          <w:rFonts w:ascii="Tahoma" w:hAnsi="Tahoma"/>
        </w:rPr>
        <w:t>ğ</w:t>
      </w:r>
      <w:r>
        <w:rPr/>
        <w:t>un olaraq müxt</w:t>
      </w:r>
      <w:r>
        <w:rPr>
          <w:rFonts w:ascii="Tahoma" w:hAnsi="Tahoma"/>
        </w:rPr>
        <w:t>ә</w:t>
      </w:r>
      <w:r>
        <w:rPr/>
        <w:t>lif ola bil</w:t>
      </w:r>
      <w:r>
        <w:rPr>
          <w:rFonts w:ascii="Tahoma" w:hAnsi="Tahoma"/>
        </w:rPr>
        <w:t>ә</w:t>
      </w:r>
      <w:r>
        <w:rPr/>
        <w:t>r. Buna</w:t>
      </w:r>
      <w:r>
        <w:rPr>
          <w:spacing w:val="25"/>
        </w:rPr>
        <w:t> </w:t>
      </w:r>
      <w:r>
        <w:rPr/>
        <w:t>baxmayaraq</w:t>
      </w:r>
      <w:r>
        <w:rPr>
          <w:w w:val="99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/>
        <w:t>nin n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dl</w:t>
      </w:r>
      <w:r>
        <w:rPr>
          <w:rFonts w:ascii="Tahoma" w:hAnsi="Tahoma"/>
        </w:rPr>
        <w:t>ә </w:t>
      </w:r>
      <w:r>
        <w:rPr/>
        <w:t>olmas</w:t>
      </w:r>
      <w:r>
        <w:rPr>
          <w:rFonts w:ascii="Tahoma" w:hAnsi="Tahoma"/>
        </w:rPr>
        <w:t>ı</w:t>
      </w:r>
      <w:r>
        <w:rPr/>
        <w:t>ndan as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 </w:t>
      </w:r>
      <w:r>
        <w:rPr/>
        <w:t>olmayaraq, s</w:t>
      </w:r>
      <w:r>
        <w:rPr>
          <w:rFonts w:ascii="Tahoma" w:hAnsi="Tahoma"/>
        </w:rPr>
        <w:t>ә</w:t>
      </w:r>
      <w:r>
        <w:rPr/>
        <w:t>s kart</w:t>
      </w:r>
      <w:r>
        <w:rPr>
          <w:rFonts w:ascii="Tahoma" w:hAnsi="Tahoma"/>
        </w:rPr>
        <w:t>ı</w:t>
      </w:r>
      <w:r>
        <w:rPr/>
        <w:t>nda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/>
        <w:t>q</w:t>
      </w:r>
      <w:r>
        <w:rPr>
          <w:spacing w:val="63"/>
        </w:rPr>
        <w:t> </w:t>
      </w:r>
      <w:r>
        <w:rPr/>
        <w:t>art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spacing w:val="62"/>
        </w:rPr>
        <w:t> </w:t>
      </w:r>
      <w:r>
        <w:rPr/>
        <w:t>saxlamaq</w:t>
      </w:r>
      <w:r>
        <w:rPr>
          <w:spacing w:val="62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dil</w:t>
      </w:r>
      <w:r>
        <w:rPr>
          <w:rFonts w:ascii="Tahoma" w:hAnsi="Tahoma"/>
        </w:rPr>
        <w:t>ә</w:t>
      </w:r>
      <w:r>
        <w:rPr>
          <w:rFonts w:ascii="Tahoma" w:hAnsi="Tahoma"/>
          <w:spacing w:val="62"/>
        </w:rPr>
        <w:t> </w:t>
      </w:r>
      <w:r>
        <w:rPr>
          <w:rFonts w:ascii="Arial" w:hAnsi="Arial"/>
          <w:color w:val="1A1A1A"/>
        </w:rPr>
        <w:t>ISA</w:t>
      </w:r>
      <w:r>
        <w:rPr>
          <w:rFonts w:ascii="Arial" w:hAnsi="Arial"/>
          <w:color w:val="1A1A1A"/>
          <w:spacing w:val="72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</w:t>
      </w:r>
      <w:r>
        <w:rPr>
          <w:spacing w:val="62"/>
        </w:rPr>
        <w:t> </w:t>
      </w:r>
      <w:r>
        <w:rPr/>
        <w:t>kartlar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spacing w:val="63"/>
        </w:rPr>
        <w:t> </w:t>
      </w:r>
      <w:r>
        <w:rPr>
          <w:rFonts w:ascii="Arial" w:hAnsi="Arial"/>
          <w:color w:val="1A1A1A"/>
        </w:rPr>
        <w:t>PCI</w:t>
      </w:r>
      <w:r>
        <w:rPr>
          <w:rFonts w:ascii="Arial" w:hAnsi="Arial"/>
          <w:color w:val="1A1A1A"/>
          <w:spacing w:val="72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</w:t>
      </w:r>
      <w:r>
        <w:rPr>
          <w:w w:val="99"/>
        </w:rPr>
        <w:t> </w:t>
      </w:r>
      <w:r>
        <w:rPr/>
        <w:t>kart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dirilm</w:t>
      </w:r>
      <w:r>
        <w:rPr>
          <w:rFonts w:ascii="Tahoma" w:hAnsi="Tahoma"/>
        </w:rPr>
        <w:t>ә</w:t>
      </w:r>
      <w:r>
        <w:rPr/>
        <w:t>si </w:t>
      </w:r>
      <w:r>
        <w:rPr>
          <w:rFonts w:ascii="Tahoma" w:hAnsi="Tahoma"/>
        </w:rPr>
        <w:t>ә</w:t>
      </w:r>
      <w:r>
        <w:rPr/>
        <w:t>h</w:t>
      </w:r>
      <w:r>
        <w:rPr>
          <w:rFonts w:ascii="Tahoma" w:hAnsi="Tahoma"/>
        </w:rPr>
        <w:t>ә</w:t>
      </w:r>
      <w:r>
        <w:rPr/>
        <w:t>miyy</w:t>
      </w:r>
      <w:r>
        <w:rPr>
          <w:rFonts w:ascii="Tahoma" w:hAnsi="Tahoma"/>
        </w:rPr>
        <w:t>ә</w:t>
      </w:r>
      <w:r>
        <w:rPr/>
        <w:t>tlidir, lakin b</w:t>
      </w:r>
      <w:r>
        <w:rPr>
          <w:rFonts w:ascii="Tahoma" w:hAnsi="Tahoma"/>
        </w:rPr>
        <w:t>ә</w:t>
      </w:r>
      <w:r>
        <w:rPr/>
        <w:t>zi v</w:t>
      </w:r>
      <w:r>
        <w:rPr>
          <w:rFonts w:ascii="Tahoma" w:hAnsi="Tahoma"/>
        </w:rPr>
        <w:t>ә</w:t>
      </w:r>
      <w:r>
        <w:rPr/>
        <w:t>ziyy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spacing w:val="70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ski n</w:t>
      </w:r>
      <w:r>
        <w:rPr>
          <w:rFonts w:ascii="Tahoma" w:hAnsi="Tahoma"/>
        </w:rPr>
        <w:t>ә</w:t>
      </w:r>
      <w:r>
        <w:rPr/>
        <w:t>sil xüsusi proqramlar üçün,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ISA </w:t>
      </w:r>
      <w:r>
        <w:rPr/>
        <w:t>s</w:t>
      </w:r>
      <w:r>
        <w:rPr>
          <w:rFonts w:ascii="Tahoma" w:hAnsi="Tahoma"/>
        </w:rPr>
        <w:t>ә</w:t>
      </w:r>
      <w:r>
        <w:rPr/>
        <w:t>s</w:t>
      </w:r>
      <w:r>
        <w:rPr>
          <w:spacing w:val="61"/>
        </w:rPr>
        <w:t> </w:t>
      </w:r>
      <w:r>
        <w:rPr/>
        <w:t>kartlar</w:t>
      </w:r>
      <w:r>
        <w:rPr>
          <w:rFonts w:ascii="Tahoma" w:hAnsi="Tahoma"/>
        </w:rPr>
        <w:t>ı</w:t>
      </w:r>
      <w:r>
        <w:rPr/>
        <w:t>na</w:t>
      </w:r>
      <w:r>
        <w:rPr>
          <w:w w:val="99"/>
        </w:rPr>
        <w:t> </w:t>
      </w:r>
      <w:r>
        <w:rPr/>
        <w:t>ehtiyac hiss ed</w:t>
      </w:r>
      <w:r>
        <w:rPr>
          <w:rFonts w:ascii="Tahoma" w:hAnsi="Tahoma"/>
        </w:rPr>
        <w:t>ә</w:t>
      </w:r>
      <w:r>
        <w:rPr/>
        <w:t>n istifad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rin say</w:t>
      </w:r>
      <w:r>
        <w:rPr>
          <w:rFonts w:ascii="Tahoma" w:hAnsi="Tahoma"/>
        </w:rPr>
        <w:t>ı </w:t>
      </w:r>
      <w:r>
        <w:rPr/>
        <w:t>haz</w:t>
      </w:r>
      <w:r>
        <w:rPr>
          <w:rFonts w:ascii="Tahoma" w:hAnsi="Tahoma"/>
        </w:rPr>
        <w:t>ı</w:t>
      </w:r>
      <w:r>
        <w:rPr/>
        <w:t>rda da az</w:t>
      </w:r>
      <w:r>
        <w:rPr>
          <w:spacing w:val="-21"/>
        </w:rPr>
        <w:t> </w:t>
      </w:r>
      <w:r>
        <w:rPr/>
        <w:t>deyildir.</w:t>
      </w:r>
    </w:p>
    <w:p>
      <w:pPr>
        <w:pStyle w:val="BodyText"/>
        <w:spacing w:line="240" w:lineRule="auto"/>
        <w:ind w:right="250"/>
        <w:jc w:val="both"/>
      </w:pPr>
      <w:r>
        <w:rPr>
          <w:rFonts w:ascii="Arial" w:hAnsi="Arial"/>
          <w:b/>
          <w:color w:val="1A1A1A"/>
        </w:rPr>
        <w:t>Full</w:t>
      </w:r>
      <w:r>
        <w:rPr>
          <w:rFonts w:ascii="Arial" w:hAnsi="Arial"/>
          <w:b/>
          <w:color w:val="1A1A1A"/>
          <w:spacing w:val="65"/>
        </w:rPr>
        <w:t> </w:t>
      </w:r>
      <w:r>
        <w:rPr>
          <w:rFonts w:ascii="Arial" w:hAnsi="Arial"/>
          <w:b/>
          <w:color w:val="1A1A1A"/>
        </w:rPr>
        <w:t>Duplex</w:t>
      </w:r>
      <w:r>
        <w:rPr>
          <w:rFonts w:ascii="Arial" w:hAnsi="Arial"/>
          <w:b/>
          <w:color w:val="1A1A1A"/>
          <w:spacing w:val="6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</w:t>
      </w:r>
      <w:r>
        <w:rPr>
          <w:spacing w:val="64"/>
        </w:rPr>
        <w:t> </w:t>
      </w:r>
      <w:r>
        <w:rPr/>
        <w:t>kartlar</w:t>
      </w:r>
      <w:r>
        <w:rPr>
          <w:rFonts w:ascii="Tahoma" w:hAnsi="Tahoma"/>
        </w:rPr>
        <w:t>ı</w:t>
      </w:r>
      <w:r>
        <w:rPr>
          <w:rFonts w:ascii="Tahoma" w:hAnsi="Tahoma"/>
          <w:spacing w:val="65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m</w:t>
      </w:r>
      <w:r>
        <w:rPr>
          <w:spacing w:val="66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</w:t>
      </w:r>
      <w:r>
        <w:rPr>
          <w:spacing w:val="64"/>
        </w:rPr>
        <w:t> </w:t>
      </w:r>
      <w:r>
        <w:rPr/>
        <w:t>giri</w:t>
      </w:r>
      <w:r>
        <w:rPr>
          <w:rFonts w:ascii="Tahoma" w:hAnsi="Tahoma"/>
        </w:rPr>
        <w:t>ş</w:t>
      </w:r>
      <w:r>
        <w:rPr/>
        <w:t>i</w:t>
      </w:r>
      <w:r>
        <w:rPr>
          <w:spacing w:val="65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m</w:t>
      </w:r>
      <w:r>
        <w:rPr>
          <w:spacing w:val="66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66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</w:t>
      </w:r>
      <w:r>
        <w:rPr>
          <w:spacing w:val="65"/>
        </w:rPr>
        <w:t> </w:t>
      </w:r>
      <w:r>
        <w:rPr/>
        <w:t>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>
          <w:rFonts w:ascii="Tahoma" w:hAnsi="Tahoma"/>
          <w:spacing w:val="65"/>
        </w:rPr>
        <w:t> </w:t>
      </w:r>
      <w:r>
        <w:rPr/>
        <w:t>olan</w:t>
      </w:r>
      <w:r>
        <w:rPr>
          <w:w w:val="99"/>
        </w:rPr>
        <w:t> </w:t>
      </w:r>
      <w:r>
        <w:rPr/>
        <w:t>kartlard</w:t>
      </w:r>
      <w:r>
        <w:rPr>
          <w:rFonts w:ascii="Tahoma" w:hAnsi="Tahoma"/>
        </w:rPr>
        <w:t>ı</w:t>
      </w:r>
      <w:r>
        <w:rPr/>
        <w:t>r. Bu xüsusiyy</w:t>
      </w:r>
      <w:r>
        <w:rPr>
          <w:rFonts w:ascii="Tahoma" w:hAnsi="Tahoma"/>
        </w:rPr>
        <w:t>ә</w:t>
      </w:r>
      <w:r>
        <w:rPr/>
        <w:t>tin</w:t>
      </w:r>
      <w:r>
        <w:rPr>
          <w:rFonts w:ascii="Tahoma" w:hAnsi="Tahoma"/>
        </w:rPr>
        <w:t>ә </w:t>
      </w:r>
      <w:r>
        <w:rPr/>
        <w:t>gör</w:t>
      </w:r>
      <w:r>
        <w:rPr>
          <w:rFonts w:ascii="Tahoma" w:hAnsi="Tahoma"/>
        </w:rPr>
        <w:t>ә </w:t>
      </w:r>
      <w:r>
        <w:rPr/>
        <w:t>son ill</w:t>
      </w:r>
      <w:r>
        <w:rPr>
          <w:rFonts w:ascii="Tahoma" w:hAnsi="Tahoma"/>
        </w:rPr>
        <w:t>ә</w:t>
      </w:r>
      <w:r>
        <w:rPr/>
        <w:t>r, bir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fd</w:t>
      </w:r>
      <w:r>
        <w:rPr>
          <w:rFonts w:ascii="Tahoma" w:hAnsi="Tahoma"/>
        </w:rPr>
        <w:t>ә</w:t>
      </w:r>
      <w:r>
        <w:rPr/>
        <w:t>n</w:t>
      </w:r>
      <w:r>
        <w:rPr>
          <w:spacing w:val="36"/>
        </w:rPr>
        <w:t> </w:t>
      </w:r>
      <w:r>
        <w:rPr/>
        <w:t>kodla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sl</w:t>
      </w:r>
      <w:r>
        <w:rPr>
          <w:rFonts w:ascii="Tahoma" w:hAnsi="Tahoma"/>
        </w:rPr>
        <w:t>ә</w:t>
      </w:r>
      <w:r>
        <w:rPr/>
        <w:t>ri q</w:t>
      </w:r>
      <w:r>
        <w:rPr>
          <w:rFonts w:ascii="Tahoma" w:hAnsi="Tahoma"/>
        </w:rPr>
        <w:t>ә</w:t>
      </w:r>
      <w:r>
        <w:rPr/>
        <w:t>bul etm</w:t>
      </w:r>
      <w:r>
        <w:rPr>
          <w:rFonts w:ascii="Tahoma" w:hAnsi="Tahoma"/>
        </w:rPr>
        <w:t>ә</w:t>
      </w:r>
      <w:r>
        <w:rPr/>
        <w:t>si, dig</w:t>
      </w:r>
      <w:r>
        <w:rPr>
          <w:rFonts w:ascii="Tahoma" w:hAnsi="Tahoma"/>
        </w:rPr>
        <w:t>ә</w:t>
      </w:r>
      <w:r>
        <w:rPr/>
        <w:t>r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fd</w:t>
      </w:r>
      <w:r>
        <w:rPr>
          <w:rFonts w:ascii="Tahoma" w:hAnsi="Tahoma"/>
        </w:rPr>
        <w:t>ә</w:t>
      </w:r>
      <w:r>
        <w:rPr/>
        <w:t>n kodu aç</w:t>
      </w:r>
      <w:r>
        <w:rPr>
          <w:rFonts w:ascii="Tahoma" w:hAnsi="Tahoma"/>
        </w:rPr>
        <w:t>ı</w:t>
      </w:r>
      <w:r>
        <w:rPr/>
        <w:t>lm</w:t>
      </w:r>
      <w:r>
        <w:rPr>
          <w:rFonts w:ascii="Tahoma" w:hAnsi="Tahoma"/>
        </w:rPr>
        <w:t>ı</w:t>
      </w:r>
      <w:r>
        <w:rPr>
          <w:rFonts w:ascii="Tahoma" w:hAnsi="Tahoma"/>
        </w:rPr>
        <w:t>ş </w:t>
      </w:r>
      <w:r>
        <w:rPr/>
        <w:t>s</w:t>
      </w:r>
      <w:r>
        <w:rPr>
          <w:rFonts w:ascii="Tahoma" w:hAnsi="Tahoma"/>
        </w:rPr>
        <w:t>ә</w:t>
      </w:r>
      <w:r>
        <w:rPr/>
        <w:t>si 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a</w:t>
      </w:r>
      <w:r>
        <w:rPr>
          <w:spacing w:val="26"/>
        </w:rPr>
        <w:t> </w:t>
      </w:r>
      <w:r>
        <w:rPr/>
        <w:t>verm</w:t>
      </w:r>
      <w:r>
        <w:rPr>
          <w:rFonts w:ascii="Tahoma" w:hAnsi="Tahoma"/>
        </w:rPr>
        <w:t>ә</w:t>
      </w:r>
      <w:r>
        <w:rPr/>
        <w:t>si</w:t>
      </w:r>
      <w:r>
        <w:rPr>
          <w:spacing w:val="-1"/>
          <w:w w:val="99"/>
        </w:rPr>
        <w:t> </w:t>
      </w:r>
      <w:r>
        <w:rPr/>
        <w:t>ist</w:t>
      </w:r>
      <w:r>
        <w:rPr>
          <w:rFonts w:ascii="Tahoma" w:hAnsi="Tahoma"/>
        </w:rPr>
        <w:t>ә</w:t>
      </w:r>
      <w:r>
        <w:rPr/>
        <w:t>nil</w:t>
      </w:r>
      <w:r>
        <w:rPr>
          <w:rFonts w:ascii="Tahoma" w:hAnsi="Tahoma"/>
        </w:rPr>
        <w:t>ә</w:t>
      </w:r>
      <w:r>
        <w:rPr/>
        <w:t>n sah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 </w:t>
      </w:r>
      <w:r>
        <w:rPr/>
        <w:t>bu tip kartlar</w:t>
      </w:r>
      <w:r>
        <w:rPr>
          <w:rFonts w:ascii="Tahoma" w:hAnsi="Tahoma"/>
        </w:rPr>
        <w:t>ı</w:t>
      </w:r>
      <w:r>
        <w:rPr/>
        <w:t>n istifad</w:t>
      </w:r>
      <w:r>
        <w:rPr>
          <w:rFonts w:ascii="Tahoma" w:hAnsi="Tahoma"/>
        </w:rPr>
        <w:t>ә </w:t>
      </w:r>
      <w:r>
        <w:rPr/>
        <w:t>olunmas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z</w:t>
      </w:r>
      <w:r>
        <w:rPr>
          <w:rFonts w:ascii="Tahoma" w:hAnsi="Tahoma"/>
        </w:rPr>
        <w:t>ә</w:t>
      </w:r>
      <w:r>
        <w:rPr/>
        <w:t>ruri</w:t>
      </w:r>
      <w:r>
        <w:rPr>
          <w:spacing w:val="-22"/>
        </w:rPr>
        <w:t> </w:t>
      </w:r>
      <w:r>
        <w:rPr/>
        <w:t>edir.</w:t>
      </w:r>
    </w:p>
    <w:p>
      <w:pPr>
        <w:pStyle w:val="BodyText"/>
        <w:spacing w:line="240" w:lineRule="auto" w:before="190"/>
        <w:ind w:right="250"/>
        <w:jc w:val="both"/>
      </w:pPr>
      <w:r>
        <w:rPr/>
        <w:t>S</w:t>
      </w:r>
      <w:r>
        <w:rPr>
          <w:rFonts w:ascii="Tahoma" w:hAnsi="Tahoma"/>
        </w:rPr>
        <w:t>ә</w:t>
      </w:r>
      <w:r>
        <w:rPr/>
        <w:t>s kartlar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</w:t>
      </w:r>
      <w:r>
        <w:rPr>
          <w:rFonts w:ascii="Arial" w:hAnsi="Arial"/>
          <w:color w:val="1A1A1A"/>
        </w:rPr>
        <w:t>Full Duplex </w:t>
      </w:r>
      <w:r>
        <w:rPr/>
        <w:t>xüsusiyy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 </w:t>
      </w:r>
      <w:r>
        <w:rPr/>
        <w:t>olub</w:t>
      </w:r>
      <w:r>
        <w:rPr>
          <w:spacing w:val="14"/>
        </w:rPr>
        <w:t> </w:t>
      </w:r>
      <w:r>
        <w:rPr/>
        <w:t>olmad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yoxlama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 çox asan yolu vard</w:t>
      </w:r>
      <w:r>
        <w:rPr>
          <w:rFonts w:ascii="Tahoma" w:hAnsi="Tahoma"/>
        </w:rPr>
        <w:t>ı</w:t>
      </w:r>
      <w:r>
        <w:rPr/>
        <w:t>r. Bunun</w:t>
      </w:r>
      <w:r>
        <w:rPr>
          <w:spacing w:val="-17"/>
        </w:rPr>
        <w:t> </w:t>
      </w:r>
      <w:r>
        <w:rPr/>
        <w:t>üçün,</w:t>
      </w:r>
    </w:p>
    <w:p>
      <w:pPr>
        <w:pStyle w:val="BodyText"/>
        <w:spacing w:line="240" w:lineRule="auto" w:before="192"/>
        <w:ind w:left="1092" w:right="0" w:firstLine="0"/>
        <w:jc w:val="left"/>
        <w:rPr>
          <w:rFonts w:ascii="Arial" w:hAnsi="Arial" w:cs="Arial" w:eastAsia="Arial"/>
        </w:rPr>
      </w:pPr>
      <w:r>
        <w:rPr>
          <w:rFonts w:ascii="Arial"/>
          <w:color w:val="1A1A1A"/>
        </w:rPr>
        <w:t>Start\Programs\Accessories\Entertainment</w:t>
      </w:r>
      <w:r>
        <w:rPr>
          <w:rFonts w:ascii="Arial"/>
        </w:rPr>
      </w:r>
    </w:p>
    <w:p>
      <w:pPr>
        <w:pStyle w:val="BodyText"/>
        <w:spacing w:line="240" w:lineRule="auto"/>
        <w:ind w:right="248" w:firstLine="0"/>
        <w:jc w:val="both"/>
      </w:pPr>
      <w:r>
        <w:rPr/>
        <w:t>menyusundan </w:t>
      </w:r>
      <w:r>
        <w:rPr>
          <w:rFonts w:ascii="Arial" w:hAnsi="Arial"/>
          <w:color w:val="1A1A1A"/>
        </w:rPr>
        <w:t>Sound Recorder </w:t>
      </w:r>
      <w:r>
        <w:rPr/>
        <w:t>proqram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iki müxt</w:t>
      </w:r>
      <w:r>
        <w:rPr>
          <w:rFonts w:ascii="Tahoma" w:hAnsi="Tahoma"/>
        </w:rPr>
        <w:t>ә</w:t>
      </w:r>
      <w:r>
        <w:rPr/>
        <w:t>lif p</w:t>
      </w:r>
      <w:r>
        <w:rPr>
          <w:rFonts w:ascii="Tahoma" w:hAnsi="Tahoma"/>
        </w:rPr>
        <w:t>ә</w:t>
      </w:r>
      <w:r>
        <w:rPr/>
        <w:t>nc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61"/>
        </w:rPr>
        <w:t> </w:t>
      </w:r>
      <w:r>
        <w:rPr/>
        <w:t>aç</w:t>
      </w:r>
      <w:r>
        <w:rPr>
          <w:rFonts w:ascii="Tahoma" w:hAnsi="Tahoma"/>
        </w:rPr>
        <w:t>ı</w:t>
      </w:r>
      <w:r>
        <w:rPr/>
        <w:t>n.</w:t>
      </w:r>
      <w:r>
        <w:rPr>
          <w:w w:val="99"/>
        </w:rPr>
        <w:t> </w:t>
      </w:r>
      <w:r>
        <w:rPr/>
        <w:t>Proqramlardan birincisind</w:t>
      </w:r>
      <w:r>
        <w:rPr>
          <w:rFonts w:ascii="Tahoma" w:hAnsi="Tahoma"/>
        </w:rPr>
        <w:t>ә ә</w:t>
      </w:r>
      <w:r>
        <w:rPr/>
        <w:t>vv</w:t>
      </w:r>
      <w:r>
        <w:rPr>
          <w:rFonts w:ascii="Tahoma" w:hAnsi="Tahoma"/>
        </w:rPr>
        <w:t>ә</w:t>
      </w:r>
      <w:r>
        <w:rPr/>
        <w:t>lc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n qeyd edilmi</w:t>
      </w:r>
      <w:r>
        <w:rPr>
          <w:rFonts w:ascii="Tahoma" w:hAnsi="Tahoma"/>
        </w:rPr>
        <w:t>ş </w:t>
      </w:r>
      <w:r>
        <w:rPr/>
        <w:t>bir fayl</w:t>
      </w:r>
      <w:r>
        <w:rPr>
          <w:rFonts w:ascii="Tahoma" w:hAnsi="Tahoma"/>
        </w:rPr>
        <w:t>ı </w:t>
      </w:r>
      <w:r>
        <w:rPr/>
        <w:t>aç</w:t>
      </w:r>
      <w:r>
        <w:rPr>
          <w:rFonts w:ascii="Tahoma" w:hAnsi="Tahoma"/>
        </w:rPr>
        <w:t>ı</w:t>
      </w:r>
      <w:r>
        <w:rPr/>
        <w:t>n.</w:t>
      </w:r>
      <w:r>
        <w:rPr>
          <w:spacing w:val="23"/>
        </w:rPr>
        <w:t> </w:t>
      </w:r>
      <w:r>
        <w:rPr/>
        <w:t>Aç</w:t>
      </w:r>
      <w:r>
        <w:rPr>
          <w:rFonts w:ascii="Tahoma" w:hAnsi="Tahoma"/>
        </w:rPr>
        <w:t>ı</w:t>
      </w:r>
      <w:r>
        <w:rPr/>
        <w:t>lan</w:t>
      </w:r>
      <w:r>
        <w:rPr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 fayl</w:t>
      </w:r>
      <w:r>
        <w:rPr>
          <w:rFonts w:ascii="Tahoma" w:hAnsi="Tahoma"/>
        </w:rPr>
        <w:t>ı </w:t>
      </w:r>
      <w:r>
        <w:rPr/>
        <w:t>dinl</w:t>
      </w:r>
      <w:r>
        <w:rPr>
          <w:rFonts w:ascii="Tahoma" w:hAnsi="Tahoma"/>
        </w:rPr>
        <w:t>ә</w:t>
      </w:r>
      <w:r>
        <w:rPr/>
        <w:t>nil</w:t>
      </w:r>
      <w:r>
        <w:rPr>
          <w:rFonts w:ascii="Tahoma" w:hAnsi="Tahoma"/>
        </w:rPr>
        <w:t>ә</w:t>
      </w:r>
      <w:r>
        <w:rPr/>
        <w:t>rk</w:t>
      </w:r>
      <w:r>
        <w:rPr>
          <w:rFonts w:ascii="Tahoma" w:hAnsi="Tahoma"/>
        </w:rPr>
        <w:t>ә</w:t>
      </w:r>
      <w:r>
        <w:rPr/>
        <w:t>n, dig</w:t>
      </w:r>
      <w:r>
        <w:rPr>
          <w:rFonts w:ascii="Tahoma" w:hAnsi="Tahoma"/>
        </w:rPr>
        <w:t>ә</w:t>
      </w:r>
      <w:r>
        <w:rPr/>
        <w:t>r yazma proqram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bu s</w:t>
      </w:r>
      <w:r>
        <w:rPr>
          <w:rFonts w:ascii="Tahoma" w:hAnsi="Tahoma"/>
        </w:rPr>
        <w:t>ә</w:t>
      </w:r>
      <w:r>
        <w:rPr/>
        <w:t>si</w:t>
      </w:r>
      <w:r>
        <w:rPr>
          <w:spacing w:val="80"/>
        </w:rPr>
        <w:t> </w:t>
      </w:r>
      <w:r>
        <w:rPr/>
        <w:t>yazma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yoxlay</w:t>
      </w:r>
      <w:r>
        <w:rPr>
          <w:rFonts w:ascii="Tahoma" w:hAnsi="Tahoma"/>
        </w:rPr>
        <w:t>ı</w:t>
      </w:r>
      <w:r>
        <w:rPr/>
        <w:t>n.</w:t>
      </w:r>
      <w:r>
        <w:rPr>
          <w:spacing w:val="55"/>
        </w:rPr>
        <w:t> </w:t>
      </w:r>
      <w:r>
        <w:rPr>
          <w:rFonts w:ascii="Arial" w:hAnsi="Arial"/>
          <w:color w:val="1A1A1A"/>
        </w:rPr>
        <w:t>Full</w:t>
      </w:r>
      <w:r>
        <w:rPr>
          <w:rFonts w:ascii="Arial" w:hAnsi="Arial"/>
          <w:color w:val="1A1A1A"/>
          <w:spacing w:val="54"/>
        </w:rPr>
        <w:t> </w:t>
      </w:r>
      <w:r>
        <w:rPr>
          <w:rFonts w:ascii="Arial" w:hAnsi="Arial"/>
          <w:color w:val="1A1A1A"/>
        </w:rPr>
        <w:t>Duplex</w:t>
      </w:r>
      <w:r>
        <w:rPr>
          <w:rFonts w:ascii="Arial" w:hAnsi="Arial"/>
          <w:color w:val="1A1A1A"/>
          <w:spacing w:val="65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</w:t>
      </w:r>
      <w:r>
        <w:rPr>
          <w:spacing w:val="55"/>
        </w:rPr>
        <w:t> </w:t>
      </w:r>
      <w:r>
        <w:rPr/>
        <w:t>kartlar</w:t>
      </w:r>
      <w:r>
        <w:rPr>
          <w:rFonts w:ascii="Tahoma" w:hAnsi="Tahoma"/>
        </w:rPr>
        <w:t>ı</w:t>
      </w:r>
      <w:r>
        <w:rPr>
          <w:rFonts w:ascii="Tahoma" w:hAnsi="Tahoma"/>
          <w:spacing w:val="55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55"/>
        </w:rPr>
        <w:t> </w:t>
      </w:r>
      <w:r>
        <w:rPr/>
        <w:t>bu</w:t>
      </w:r>
      <w:r>
        <w:rPr>
          <w:spacing w:val="55"/>
        </w:rPr>
        <w:t> </w:t>
      </w:r>
      <w:r>
        <w:rPr/>
        <w:t>sad</w:t>
      </w:r>
      <w:r>
        <w:rPr>
          <w:rFonts w:ascii="Tahoma" w:hAnsi="Tahoma"/>
        </w:rPr>
        <w:t>ә</w:t>
      </w:r>
      <w:r>
        <w:rPr>
          <w:rFonts w:ascii="Tahoma" w:hAnsi="Tahoma"/>
          <w:spacing w:val="55"/>
        </w:rPr>
        <w:t> </w:t>
      </w:r>
      <w:r>
        <w:rPr/>
        <w:t>yazma</w:t>
      </w:r>
      <w:r>
        <w:rPr>
          <w:spacing w:val="55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i</w:t>
      </w:r>
      <w:r>
        <w:rPr>
          <w:spacing w:val="56"/>
        </w:rPr>
        <w:t> </w:t>
      </w:r>
      <w:r>
        <w:rPr/>
        <w:t>u</w:t>
      </w:r>
      <w:r>
        <w:rPr>
          <w:rFonts w:ascii="Tahoma" w:hAnsi="Tahoma"/>
        </w:rPr>
        <w:t>ğ</w:t>
      </w:r>
      <w:r>
        <w:rPr/>
        <w:t>urla</w:t>
      </w:r>
      <w:r>
        <w:rPr>
          <w:spacing w:val="54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yata</w:t>
      </w:r>
      <w:r>
        <w:rPr>
          <w:w w:val="99"/>
        </w:rPr>
        <w:t> </w:t>
      </w:r>
      <w:r>
        <w:rPr/>
        <w:t>keçiril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kdir.</w:t>
      </w:r>
    </w:p>
    <w:p>
      <w:pPr>
        <w:pStyle w:val="BodyText"/>
        <w:spacing w:line="240" w:lineRule="auto" w:before="192"/>
        <w:ind w:right="248"/>
        <w:jc w:val="both"/>
      </w:pPr>
      <w:r>
        <w:rPr/>
        <w:t>Oyunlarla</w:t>
      </w:r>
      <w:r>
        <w:rPr>
          <w:spacing w:val="66"/>
        </w:rPr>
        <w:t> </w:t>
      </w:r>
      <w:r>
        <w:rPr/>
        <w:t>yax</w:t>
      </w:r>
      <w:r>
        <w:rPr>
          <w:rFonts w:ascii="Tahoma" w:hAnsi="Tahoma"/>
        </w:rPr>
        <w:t>ı</w:t>
      </w:r>
      <w:r>
        <w:rPr/>
        <w:t>ndan</w:t>
      </w:r>
      <w:r>
        <w:rPr>
          <w:spacing w:val="68"/>
        </w:rPr>
        <w:t> </w:t>
      </w:r>
      <w:r>
        <w:rPr/>
        <w:t>maraqlanan</w:t>
      </w:r>
      <w:r>
        <w:rPr>
          <w:spacing w:val="68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zi</w:t>
      </w:r>
      <w:r>
        <w:rPr>
          <w:spacing w:val="68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</w:t>
      </w:r>
      <w:r>
        <w:rPr>
          <w:spacing w:val="68"/>
        </w:rPr>
        <w:t> </w:t>
      </w:r>
      <w:r>
        <w:rPr/>
        <w:t>üçün</w:t>
      </w:r>
      <w:r>
        <w:rPr>
          <w:spacing w:val="67"/>
        </w:rPr>
        <w:t> </w:t>
      </w:r>
      <w:r>
        <w:rPr/>
        <w:t>yeni</w:t>
      </w:r>
      <w:r>
        <w:rPr>
          <w:spacing w:val="68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</w:t>
      </w:r>
      <w:r>
        <w:rPr>
          <w:w w:val="99"/>
        </w:rPr>
        <w:t> </w:t>
      </w:r>
      <w:r>
        <w:rPr/>
        <w:t>kart</w:t>
      </w:r>
      <w:r>
        <w:rPr>
          <w:rFonts w:ascii="Tahoma" w:hAnsi="Tahoma"/>
        </w:rPr>
        <w:t>ı </w:t>
      </w:r>
      <w:r>
        <w:rPr/>
        <w:t>texnologiyalar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inki</w:t>
      </w:r>
      <w:r>
        <w:rPr>
          <w:rFonts w:ascii="Tahoma" w:hAnsi="Tahoma"/>
        </w:rPr>
        <w:t>ş</w:t>
      </w:r>
      <w:r>
        <w:rPr/>
        <w:t>af etdirilm</w:t>
      </w:r>
      <w:r>
        <w:rPr>
          <w:rFonts w:ascii="Tahoma" w:hAnsi="Tahoma"/>
        </w:rPr>
        <w:t>ә</w:t>
      </w:r>
      <w:r>
        <w:rPr/>
        <w:t>si d</w:t>
      </w:r>
      <w:r>
        <w:rPr>
          <w:rFonts w:ascii="Tahoma" w:hAnsi="Tahoma"/>
        </w:rPr>
        <w:t>ә </w:t>
      </w:r>
      <w:r>
        <w:rPr/>
        <w:t>s</w:t>
      </w:r>
      <w:r>
        <w:rPr>
          <w:rFonts w:ascii="Tahoma" w:hAnsi="Tahoma"/>
        </w:rPr>
        <w:t>ә</w:t>
      </w:r>
      <w:r>
        <w:rPr/>
        <w:t>s kart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spacing w:val="42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ldilm</w:t>
      </w:r>
      <w:r>
        <w:rPr>
          <w:rFonts w:ascii="Tahoma" w:hAnsi="Tahoma"/>
        </w:rPr>
        <w:t>ә</w:t>
      </w:r>
      <w:r>
        <w:rPr/>
        <w:t>sini</w:t>
      </w:r>
      <w:r>
        <w:rPr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b edir. Bunlardan biri 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3D </w:t>
      </w:r>
      <w:r>
        <w:rPr/>
        <w:t>s</w:t>
      </w:r>
      <w:r>
        <w:rPr>
          <w:rFonts w:ascii="Tahoma" w:hAnsi="Tahoma"/>
        </w:rPr>
        <w:t>ә</w:t>
      </w:r>
      <w:r>
        <w:rPr/>
        <w:t>s Texnologiyas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Bu xüsusiyy</w:t>
      </w:r>
      <w:r>
        <w:rPr>
          <w:rFonts w:ascii="Tahoma" w:hAnsi="Tahoma"/>
        </w:rPr>
        <w:t>ә</w:t>
      </w:r>
      <w:r>
        <w:rPr/>
        <w:t>ti</w:t>
      </w:r>
      <w:r>
        <w:rPr>
          <w:spacing w:val="22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</w:t>
      </w:r>
      <w:r>
        <w:rPr>
          <w:w w:val="99"/>
        </w:rPr>
        <w:t> </w:t>
      </w:r>
      <w:r>
        <w:rPr/>
        <w:t>kartlar</w:t>
      </w:r>
      <w:r>
        <w:rPr>
          <w:rFonts w:ascii="Tahoma" w:hAnsi="Tahoma"/>
        </w:rPr>
        <w:t>ı </w:t>
      </w:r>
      <w:r>
        <w:rPr/>
        <w:t>qutusunun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A3D </w:t>
      </w:r>
      <w:r>
        <w:rPr>
          <w:rFonts w:ascii="Tahoma" w:hAnsi="Tahoma"/>
        </w:rPr>
        <w:t>şә</w:t>
      </w:r>
      <w:r>
        <w:rPr/>
        <w:t>klind</w:t>
      </w:r>
      <w:r>
        <w:rPr>
          <w:rFonts w:ascii="Tahoma" w:hAnsi="Tahoma"/>
        </w:rPr>
        <w:t>ә </w:t>
      </w:r>
      <w:r>
        <w:rPr/>
        <w:t>görm</w:t>
      </w:r>
      <w:r>
        <w:rPr>
          <w:rFonts w:ascii="Tahoma" w:hAnsi="Tahoma"/>
        </w:rPr>
        <w:t>ә</w:t>
      </w:r>
      <w:r>
        <w:rPr/>
        <w:t>kd</w:t>
      </w:r>
      <w:r>
        <w:rPr>
          <w:rFonts w:ascii="Tahoma" w:hAnsi="Tahoma"/>
        </w:rPr>
        <w:t>ә</w:t>
      </w:r>
      <w:r>
        <w:rPr/>
        <w:t>yik. </w:t>
      </w:r>
      <w:r>
        <w:rPr>
          <w:rFonts w:ascii="Arial" w:hAnsi="Arial"/>
          <w:color w:val="1A1A1A"/>
        </w:rPr>
        <w:t>3D </w:t>
      </w:r>
      <w:r>
        <w:rPr>
          <w:rFonts w:ascii="Arial" w:hAnsi="Arial"/>
          <w:color w:val="1A1A1A"/>
          <w:spacing w:val="7"/>
        </w:rPr>
        <w:t> </w:t>
      </w:r>
      <w:r>
        <w:rPr/>
        <w:t>xüsusiyy</w:t>
      </w:r>
      <w:r>
        <w:rPr>
          <w:rFonts w:ascii="Tahoma" w:hAnsi="Tahoma"/>
        </w:rPr>
        <w:t>ә</w:t>
      </w:r>
      <w:r>
        <w:rPr/>
        <w:t>ti</w:t>
      </w:r>
      <w:r>
        <w:rPr>
          <w:w w:val="99"/>
        </w:rPr>
        <w:t> </w:t>
      </w:r>
      <w:r>
        <w:rPr/>
        <w:t>il</w:t>
      </w:r>
      <w:r>
        <w:rPr>
          <w:rFonts w:ascii="Tahoma" w:hAnsi="Tahoma"/>
        </w:rPr>
        <w:t>ә </w:t>
      </w:r>
      <w:r>
        <w:rPr/>
        <w:t>s</w:t>
      </w:r>
      <w:r>
        <w:rPr>
          <w:rFonts w:ascii="Tahoma" w:hAnsi="Tahoma"/>
        </w:rPr>
        <w:t>ә</w:t>
      </w:r>
      <w:r>
        <w:rPr/>
        <w:t>s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qiqi bir d</w:t>
      </w:r>
      <w:r>
        <w:rPr>
          <w:rFonts w:ascii="Tahoma" w:hAnsi="Tahoma"/>
        </w:rPr>
        <w:t>ә</w:t>
      </w:r>
      <w:r>
        <w:rPr/>
        <w:t>qiqlik v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</w:t>
      </w:r>
      <w:r>
        <w:rPr/>
        <w:t>rinlik qazand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, eyni zamanda</w:t>
      </w:r>
      <w:r>
        <w:rPr>
          <w:spacing w:val="9"/>
        </w:rPr>
        <w:t> </w:t>
      </w:r>
      <w:r>
        <w:rPr/>
        <w:t>xüsusi</w:t>
      </w:r>
      <w:r>
        <w:rPr>
          <w:w w:val="99"/>
        </w:rPr>
        <w:t> </w:t>
      </w:r>
      <w:r>
        <w:rPr/>
        <w:t>effektl</w:t>
      </w:r>
      <w:r>
        <w:rPr>
          <w:rFonts w:ascii="Tahoma" w:hAnsi="Tahoma"/>
        </w:rPr>
        <w:t>ә</w:t>
      </w:r>
      <w:r>
        <w:rPr/>
        <w:t>r</w:t>
      </w:r>
      <w:r>
        <w:rPr>
          <w:spacing w:val="36"/>
        </w:rPr>
        <w:t> </w:t>
      </w:r>
      <w:r>
        <w:rPr>
          <w:rFonts w:ascii="Tahoma" w:hAnsi="Tahoma"/>
        </w:rPr>
        <w:t>ә</w:t>
      </w:r>
      <w:r>
        <w:rPr/>
        <w:t>lav</w:t>
      </w:r>
      <w:r>
        <w:rPr>
          <w:rFonts w:ascii="Tahoma" w:hAnsi="Tahoma"/>
        </w:rPr>
        <w:t>ә</w:t>
      </w:r>
      <w:r>
        <w:rPr>
          <w:rFonts w:ascii="Tahoma" w:hAnsi="Tahoma"/>
          <w:spacing w:val="37"/>
        </w:rPr>
        <w:t> </w:t>
      </w:r>
      <w:r>
        <w:rPr/>
        <w:t>edilmi</w:t>
      </w:r>
      <w:r>
        <w:rPr>
          <w:rFonts w:ascii="Tahoma" w:hAnsi="Tahoma"/>
        </w:rPr>
        <w:t>ş</w:t>
      </w:r>
      <w:r>
        <w:rPr/>
        <w:t>dir.</w:t>
      </w:r>
      <w:r>
        <w:rPr>
          <w:spacing w:val="36"/>
        </w:rPr>
        <w:t> </w:t>
      </w:r>
      <w:r>
        <w:rPr/>
        <w:t>Xüsus</w:t>
      </w:r>
      <w:r>
        <w:rPr>
          <w:rFonts w:ascii="Tahoma" w:hAnsi="Tahoma"/>
        </w:rPr>
        <w:t>ә</w:t>
      </w:r>
      <w:r>
        <w:rPr/>
        <w:t>n</w:t>
      </w:r>
      <w:r>
        <w:rPr>
          <w:spacing w:val="36"/>
        </w:rPr>
        <w:t> </w:t>
      </w:r>
      <w:r>
        <w:rPr/>
        <w:t>haz</w:t>
      </w:r>
      <w:r>
        <w:rPr>
          <w:rFonts w:ascii="Tahoma" w:hAnsi="Tahoma"/>
        </w:rPr>
        <w:t>ı</w:t>
      </w:r>
      <w:r>
        <w:rPr/>
        <w:t>rda</w:t>
      </w:r>
      <w:r>
        <w:rPr>
          <w:spacing w:val="37"/>
        </w:rPr>
        <w:t> </w:t>
      </w:r>
      <w:r>
        <w:rPr/>
        <w:t>yeni</w:t>
      </w:r>
      <w:r>
        <w:rPr>
          <w:spacing w:val="36"/>
        </w:rPr>
        <w:t> </w:t>
      </w:r>
      <w:r>
        <w:rPr/>
        <w:t>ç</w:t>
      </w:r>
      <w:r>
        <w:rPr>
          <w:rFonts w:ascii="Tahoma" w:hAnsi="Tahoma"/>
        </w:rPr>
        <w:t>ı</w:t>
      </w:r>
      <w:r>
        <w:rPr/>
        <w:t>xan</w:t>
      </w:r>
      <w:r>
        <w:rPr>
          <w:spacing w:val="37"/>
        </w:rPr>
        <w:t> </w:t>
      </w:r>
      <w:r>
        <w:rPr/>
        <w:t>bütün</w:t>
      </w:r>
      <w:r>
        <w:rPr>
          <w:spacing w:val="36"/>
        </w:rPr>
        <w:t> </w:t>
      </w:r>
      <w:r>
        <w:rPr/>
        <w:t>oyunlar</w:t>
      </w:r>
      <w:r>
        <w:rPr>
          <w:spacing w:val="37"/>
        </w:rPr>
        <w:t> </w:t>
      </w:r>
      <w:r>
        <w:rPr/>
        <w:t>bu</w:t>
      </w:r>
      <w:r>
        <w:rPr>
          <w:w w:val="99"/>
        </w:rPr>
        <w:t> </w:t>
      </w:r>
      <w:r>
        <w:rPr/>
        <w:t>xüsusiyy</w:t>
      </w:r>
      <w:r>
        <w:rPr>
          <w:rFonts w:ascii="Tahoma" w:hAnsi="Tahoma"/>
        </w:rPr>
        <w:t>ә</w:t>
      </w:r>
      <w:r>
        <w:rPr/>
        <w:t>ti daha çox 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yir. </w:t>
      </w:r>
      <w:r>
        <w:rPr>
          <w:rFonts w:ascii="Arial" w:hAnsi="Arial"/>
          <w:color w:val="1A1A1A"/>
        </w:rPr>
        <w:t>3D </w:t>
      </w:r>
      <w:r>
        <w:rPr/>
        <w:t>xüsusiyy</w:t>
      </w:r>
      <w:r>
        <w:rPr>
          <w:rFonts w:ascii="Tahoma" w:hAnsi="Tahoma"/>
        </w:rPr>
        <w:t>ә</w:t>
      </w:r>
      <w:r>
        <w:rPr/>
        <w:t>ti say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>
          <w:rFonts w:ascii="Tahoma" w:hAnsi="Tahoma"/>
          <w:spacing w:val="55"/>
        </w:rPr>
        <w:t> </w:t>
      </w:r>
      <w:r>
        <w:rPr/>
        <w:t>kompüter</w:t>
      </w:r>
      <w:r>
        <w:rPr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sl</w:t>
      </w:r>
      <w:r>
        <w:rPr>
          <w:rFonts w:ascii="Tahoma" w:hAnsi="Tahoma"/>
        </w:rPr>
        <w:t>ә</w:t>
      </w:r>
      <w:r>
        <w:rPr/>
        <w:t>ri h</w:t>
      </w:r>
      <w:r>
        <w:rPr>
          <w:rFonts w:ascii="Tahoma" w:hAnsi="Tahoma"/>
        </w:rPr>
        <w:t>ә</w:t>
      </w:r>
      <w:r>
        <w:rPr/>
        <w:t>yatdak</w:t>
      </w:r>
      <w:r>
        <w:rPr>
          <w:rFonts w:ascii="Tahoma" w:hAnsi="Tahoma"/>
        </w:rPr>
        <w:t>ı </w:t>
      </w:r>
      <w:r>
        <w:rPr/>
        <w:t>s</w:t>
      </w:r>
      <w:r>
        <w:rPr>
          <w:rFonts w:ascii="Tahoma" w:hAnsi="Tahoma"/>
        </w:rPr>
        <w:t>ә</w:t>
      </w:r>
      <w:r>
        <w:rPr/>
        <w:t>s v</w:t>
      </w:r>
      <w:r>
        <w:rPr>
          <w:rFonts w:ascii="Tahoma" w:hAnsi="Tahoma"/>
        </w:rPr>
        <w:t>ә </w:t>
      </w:r>
      <w:r>
        <w:rPr/>
        <w:t>s</w:t>
      </w:r>
      <w:r>
        <w:rPr>
          <w:rFonts w:ascii="Tahoma" w:hAnsi="Tahoma"/>
        </w:rPr>
        <w:t>ә</w:t>
      </w:r>
      <w:r>
        <w:rPr/>
        <w:t>s mühitin</w:t>
      </w:r>
      <w:r>
        <w:rPr>
          <w:rFonts w:ascii="Tahoma" w:hAnsi="Tahoma"/>
        </w:rPr>
        <w:t>ә </w:t>
      </w:r>
      <w:r>
        <w:rPr/>
        <w:t>çox</w:t>
      </w:r>
      <w:r>
        <w:rPr>
          <w:spacing w:val="-21"/>
        </w:rPr>
        <w:t> </w:t>
      </w:r>
      <w:r>
        <w:rPr/>
        <w:t>yax</w:t>
      </w:r>
      <w:r>
        <w:rPr>
          <w:rFonts w:ascii="Tahoma" w:hAnsi="Tahoma"/>
        </w:rPr>
        <w:t>ı</w:t>
      </w:r>
      <w:r>
        <w:rPr/>
        <w:t>nla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line="6766" w:lineRule="exact"/>
        <w:ind w:left="110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134"/>
          <w:sz w:val="20"/>
          <w:szCs w:val="20"/>
        </w:rPr>
        <w:pict>
          <v:group style="width:324.650pt;height:338.35pt;mso-position-horizontal-relative:char;mso-position-vertical-relative:line" coordorigin="0,0" coordsize="6493,6767">
            <v:group style="position:absolute;left:709;top:780;width:4972;height:5145" coordorigin="709,780" coordsize="4972,5145">
              <v:shape style="position:absolute;left:709;top:780;width:4972;height:5145" coordorigin="709,780" coordsize="4972,5145" path="m3195,780l2987,789,2784,815,2588,857,2397,915,2214,988,2038,1075,1871,1176,1712,1289,1563,1414,1423,1550,1295,1696,1177,1852,1071,2017,978,2190,897,2370,830,2557,777,2750,739,2948,716,3149,709,3355,716,3560,739,3762,778,3960,831,4152,898,4338,979,4518,1073,4691,1178,4855,1296,5011,1425,5157,1564,5293,1714,5417,1872,5530,2040,5630,2215,5717,2399,5790,2589,5848,2785,5890,2988,5916,3195,5924,3403,5916,3605,5890,3801,5847,3991,5790,4175,5717,4259,5675,3450,5675,3384,5674,3319,5668,3255,5657,3192,5642,3129,5624,3068,5601,3009,5575,2950,5546,2893,5513,2837,5478,2782,5440,2729,5399,2678,5357,2628,5312,2580,5266,2534,5218,2490,5170,2437,5107,2386,5042,2337,4975,2290,4906,2244,4835,2201,4763,2160,4690,2120,4615,2083,4538,2048,4461,2014,4383,1983,4304,1953,4224,1926,4144,1901,4064,1878,3983,1857,3902,1839,3821,1822,3740,1808,3660,1795,3577,1783,3493,1773,3408,1765,3323,1759,3237,1754,3151,1751,3065,1750,2978,1751,2891,1753,2804,1758,2717,1765,2631,1774,2545,1785,2459,1798,2374,1813,2289,1830,2205,1850,2122,1871,2040,1896,1960,1917,1897,1940,1834,1965,1772,1992,1710,2022,1649,2054,1589,2088,1531,2124,1474,2163,1420,2204,1367,2248,1317,2294,1270,2343,1226,2394,1185,2448,1148,2505,1115,2565,1086,2628,1062,2693,1042,2762,1027,2832,1018,2902,1015,4229,1015,4176,989,3993,916,3803,858,3606,815,3403,789,3195,780xe" filled="true" fillcolor="#6e6e6e" stroked="false">
                <v:path arrowok="t"/>
                <v:fill type="solid"/>
              </v:shape>
              <v:shape style="position:absolute;left:709;top:780;width:4972;height:5145" coordorigin="709,780" coordsize="4972,5145" path="m4229,1015l2902,1015,2971,1017,3039,1024,3106,1036,3172,1052,3237,1073,3301,1098,3363,1126,3425,1158,3485,1193,3543,1230,3600,1271,3655,1313,3709,1358,3761,1404,3812,1452,3860,1501,3907,1551,3951,1602,4004,1666,4055,1733,4105,1801,4153,1870,4199,1942,4243,2014,4285,2088,4326,2163,4364,2239,4401,2317,4435,2395,4468,2474,4499,2554,4527,2634,4553,2715,4577,2796,4599,2878,4619,2960,4637,3042,4652,3124,4673,3253,4688,3390,4698,3534,4702,3682,4699,3834,4690,3988,4673,4143,4649,4298,4618,4451,4578,4601,4529,4747,4472,4887,4405,5020,4329,5145,4243,5261,4147,5365,4040,5458,3922,5536,3792,5600,3651,5648,3583,5663,3516,5671,3450,5675,4259,5675,4350,5630,4517,5530,4676,5417,4825,5292,4964,5157,5093,5011,5211,4855,5317,4691,5410,4518,5491,4338,5558,4152,5611,3959,5650,3762,5673,3560,5680,3355,5673,3149,5650,2947,5612,2749,5559,2557,5492,2370,5411,2190,5318,2017,5212,1852,5095,1696,4966,1550,4827,1414,4678,1289,4519,1176,4352,1076,4229,1015xe" filled="true" fillcolor="#6e6e6e" stroked="false">
                <v:path arrowok="t"/>
                <v:fill type="solid"/>
              </v:shape>
              <v:shape style="position:absolute;left:0;top:0;width:6493;height:6767" type="#_x0000_t75" stroked="false">
                <v:imagedata r:id="rId207" o:title=""/>
              </v:shape>
            </v:group>
          </v:group>
        </w:pict>
      </w:r>
      <w:r>
        <w:rPr>
          <w:rFonts w:ascii="Times New Roman" w:hAnsi="Times New Roman" w:cs="Times New Roman" w:eastAsia="Times New Roman"/>
          <w:position w:val="-134"/>
          <w:sz w:val="20"/>
          <w:szCs w:val="20"/>
        </w:rPr>
      </w:r>
    </w:p>
    <w:p>
      <w:pPr>
        <w:spacing w:after="0" w:line="6766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pStyle w:val="Heading1"/>
        <w:numPr>
          <w:ilvl w:val="0"/>
          <w:numId w:val="20"/>
        </w:numPr>
        <w:tabs>
          <w:tab w:pos="7826" w:val="left" w:leader="none"/>
        </w:tabs>
        <w:spacing w:line="610" w:lineRule="exact" w:before="0" w:after="0"/>
        <w:ind w:left="7825" w:right="249" w:hanging="708"/>
        <w:jc w:val="right"/>
        <w:rPr>
          <w:b w:val="0"/>
          <w:bCs w:val="0"/>
        </w:rPr>
      </w:pPr>
      <w:r>
        <w:rPr>
          <w:spacing w:val="-1"/>
        </w:rPr>
        <w:t>F</w:t>
      </w:r>
      <w:r>
        <w:rPr>
          <w:rFonts w:ascii="Palatino Linotype" w:hAnsi="Palatino Linotype"/>
          <w:spacing w:val="-1"/>
        </w:rPr>
        <w:t>Ə</w:t>
      </w:r>
      <w:r>
        <w:rPr>
          <w:spacing w:val="-1"/>
        </w:rPr>
        <w:t>S</w:t>
      </w:r>
      <w:r>
        <w:rPr>
          <w:rFonts w:ascii="Palatino Linotype" w:hAnsi="Palatino Linotype"/>
          <w:spacing w:val="-1"/>
        </w:rPr>
        <w:t>İ</w:t>
      </w:r>
      <w:r>
        <w:rPr>
          <w:spacing w:val="-1"/>
        </w:rPr>
        <w:t>L</w:t>
      </w:r>
      <w:r>
        <w:rPr>
          <w:b w:val="0"/>
          <w:spacing w:val="-1"/>
        </w:rPr>
      </w:r>
    </w:p>
    <w:p>
      <w:pPr>
        <w:pStyle w:val="Heading2"/>
        <w:spacing w:line="240" w:lineRule="auto"/>
        <w:ind w:left="0" w:right="249"/>
        <w:jc w:val="right"/>
        <w:rPr>
          <w:b w:val="0"/>
          <w:bCs w:val="0"/>
        </w:rPr>
      </w:pPr>
      <w:bookmarkStart w:name="_TOC_250035" w:id="67"/>
      <w:r>
        <w:rPr/>
        <w:t>PER</w:t>
      </w:r>
      <w:r>
        <w:rPr>
          <w:rFonts w:ascii="Palatino Linotype" w:hAnsi="Palatino Linotype"/>
        </w:rPr>
        <w:t>İ</w:t>
      </w:r>
      <w:r>
        <w:rPr/>
        <w:t>FER</w:t>
      </w:r>
      <w:r>
        <w:rPr>
          <w:rFonts w:ascii="Palatino Linotype" w:hAnsi="Palatino Linotype"/>
        </w:rPr>
        <w:t>İ</w:t>
      </w:r>
      <w:r>
        <w:rPr/>
        <w:t>YA</w:t>
      </w:r>
      <w:r>
        <w:rPr>
          <w:spacing w:val="-11"/>
        </w:rPr>
        <w:t> </w:t>
      </w:r>
      <w:r>
        <w:rPr/>
        <w:t>QUR</w:t>
      </w:r>
      <w:r>
        <w:rPr>
          <w:rFonts w:ascii="Palatino Linotype" w:hAnsi="Palatino Linotype"/>
        </w:rPr>
        <w:t>Ğ</w:t>
      </w:r>
      <w:r>
        <w:rPr/>
        <w:t>ULARI</w:t>
      </w:r>
      <w:bookmarkEnd w:id="67"/>
      <w:r>
        <w:rPr>
          <w:b w:val="0"/>
        </w:rPr>
      </w: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13"/>
        <w:rPr>
          <w:rFonts w:ascii="Palatino Linotype" w:hAnsi="Palatino Linotype" w:cs="Palatino Linotype" w:eastAsia="Palatino Linotype"/>
          <w:b/>
          <w:bCs/>
          <w:sz w:val="15"/>
          <w:szCs w:val="15"/>
        </w:rPr>
      </w:pPr>
    </w:p>
    <w:p>
      <w:pPr>
        <w:pStyle w:val="Heading3"/>
        <w:spacing w:line="427" w:lineRule="exact"/>
        <w:ind w:left="1092" w:right="0"/>
        <w:jc w:val="left"/>
        <w:rPr>
          <w:b w:val="0"/>
          <w:bCs w:val="0"/>
        </w:rPr>
      </w:pPr>
      <w:bookmarkStart w:name="_TOC_250034" w:id="68"/>
      <w:r>
        <w:rPr/>
        <w:t>ÇAP</w:t>
      </w:r>
      <w:r>
        <w:rPr>
          <w:spacing w:val="-2"/>
        </w:rPr>
        <w:t> </w:t>
      </w:r>
      <w:r>
        <w:rPr/>
        <w:t>QUR</w:t>
      </w:r>
      <w:r>
        <w:rPr>
          <w:rFonts w:ascii="Palatino Linotype" w:hAnsi="Palatino Linotype"/>
        </w:rPr>
        <w:t>Ğ</w:t>
      </w:r>
      <w:r>
        <w:rPr/>
        <w:t>ULARI</w:t>
      </w:r>
      <w:bookmarkEnd w:id="68"/>
      <w:r>
        <w:rPr>
          <w:b w:val="0"/>
        </w:rPr>
      </w:r>
    </w:p>
    <w:p>
      <w:pPr>
        <w:pStyle w:val="BodyText"/>
        <w:spacing w:line="240" w:lineRule="auto" w:before="239"/>
        <w:ind w:right="249"/>
        <w:jc w:val="both"/>
      </w:pPr>
      <w:r>
        <w:rPr/>
        <w:t>Kompüterd</w:t>
      </w:r>
      <w:r>
        <w:rPr>
          <w:rFonts w:ascii="Tahoma" w:hAnsi="Tahoma"/>
        </w:rPr>
        <w:t>ә </w:t>
      </w:r>
      <w:r>
        <w:rPr/>
        <w:t>emal edil</w:t>
      </w:r>
      <w:r>
        <w:rPr>
          <w:rFonts w:ascii="Tahoma" w:hAnsi="Tahoma"/>
        </w:rPr>
        <w:t>ә</w:t>
      </w:r>
      <w:r>
        <w:rPr/>
        <w:t>n 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 </w:t>
      </w:r>
      <w:r>
        <w:rPr/>
        <w:t>çap etm</w:t>
      </w:r>
      <w:r>
        <w:rPr>
          <w:rFonts w:ascii="Tahoma" w:hAnsi="Tahoma"/>
        </w:rPr>
        <w:t>ә</w:t>
      </w:r>
      <w:r>
        <w:rPr/>
        <w:t>k laz</w:t>
      </w:r>
      <w:r>
        <w:rPr>
          <w:rFonts w:ascii="Tahoma" w:hAnsi="Tahoma"/>
        </w:rPr>
        <w:t>ı</w:t>
      </w:r>
      <w:r>
        <w:rPr/>
        <w:t>m g</w:t>
      </w:r>
      <w:r>
        <w:rPr>
          <w:rFonts w:ascii="Tahoma" w:hAnsi="Tahoma"/>
        </w:rPr>
        <w:t>ә</w:t>
      </w:r>
      <w:r>
        <w:rPr/>
        <w:t>ldiyi</w:t>
      </w:r>
      <w:r>
        <w:rPr>
          <w:spacing w:val="-6"/>
        </w:rPr>
        <w:t> </w:t>
      </w:r>
      <w:r>
        <w:rPr/>
        <w:t>üçün</w:t>
      </w:r>
      <w:r>
        <w:rPr>
          <w:w w:val="99"/>
        </w:rPr>
        <w:t> </w:t>
      </w:r>
      <w:r>
        <w:rPr/>
        <w:t>bu cür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r ilk f</w:t>
      </w:r>
      <w:r>
        <w:rPr>
          <w:rFonts w:ascii="Tahoma" w:hAnsi="Tahoma"/>
        </w:rPr>
        <w:t>ә</w:t>
      </w:r>
      <w:r>
        <w:rPr/>
        <w:t>rdi 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 b</w:t>
      </w:r>
      <w:r>
        <w:rPr>
          <w:rFonts w:ascii="Tahoma" w:hAnsi="Tahoma"/>
        </w:rPr>
        <w:t>ә</w:t>
      </w:r>
      <w:r>
        <w:rPr/>
        <w:t>ri h</w:t>
      </w:r>
      <w:r>
        <w:rPr>
          <w:rFonts w:ascii="Tahoma" w:hAnsi="Tahoma"/>
        </w:rPr>
        <w:t>ә</w:t>
      </w:r>
      <w:r>
        <w:rPr/>
        <w:t>mi</w:t>
      </w:r>
      <w:r>
        <w:rPr>
          <w:rFonts w:ascii="Tahoma" w:hAnsi="Tahoma"/>
        </w:rPr>
        <w:t>şә ә</w:t>
      </w:r>
      <w:r>
        <w:rPr/>
        <w:t>n üst</w:t>
      </w:r>
      <w:r>
        <w:rPr>
          <w:spacing w:val="8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viyy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olmu</w:t>
      </w:r>
      <w:r>
        <w:rPr>
          <w:rFonts w:ascii="Tahoma" w:hAnsi="Tahoma"/>
        </w:rPr>
        <w:t>ş</w:t>
      </w:r>
      <w:r>
        <w:rPr/>
        <w:t>dur. Buna gör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 </w:t>
      </w:r>
      <w:r>
        <w:rPr/>
        <w:t>kompüterl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 </w:t>
      </w:r>
      <w:r>
        <w:rPr/>
        <w:t>paralel</w:t>
      </w:r>
      <w:r>
        <w:rPr>
          <w:spacing w:val="2"/>
        </w:rPr>
        <w:t> </w:t>
      </w:r>
      <w:r>
        <w:rPr/>
        <w:t>inki</w:t>
      </w:r>
      <w:r>
        <w:rPr>
          <w:rFonts w:ascii="Tahoma" w:hAnsi="Tahoma"/>
        </w:rPr>
        <w:t>ş</w:t>
      </w:r>
      <w:r>
        <w:rPr/>
        <w:t>af</w:t>
      </w:r>
      <w:r>
        <w:rPr>
          <w:w w:val="99"/>
        </w:rPr>
        <w:t> </w:t>
      </w:r>
      <w:r>
        <w:rPr/>
        <w:t>etm</w:t>
      </w:r>
      <w:r>
        <w:rPr>
          <w:rFonts w:ascii="Tahoma" w:hAnsi="Tahoma"/>
        </w:rPr>
        <w:t>ә</w:t>
      </w:r>
      <w:r>
        <w:rPr/>
        <w:t>kd</w:t>
      </w:r>
      <w:r>
        <w:rPr>
          <w:rFonts w:ascii="Tahoma" w:hAnsi="Tahoma"/>
        </w:rPr>
        <w:t>ә</w:t>
      </w:r>
      <w:r>
        <w:rPr/>
        <w:t>dir.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</w:t>
      </w:r>
      <w:r>
        <w:rPr>
          <w:rFonts w:ascii="Tahoma" w:hAnsi="Tahoma"/>
        </w:rPr>
        <w:t>ә</w:t>
      </w:r>
      <w:r>
        <w:rPr/>
        <w:t>sas i</w:t>
      </w:r>
      <w:r>
        <w:rPr>
          <w:rFonts w:ascii="Tahoma" w:hAnsi="Tahoma"/>
        </w:rPr>
        <w:t>ş</w:t>
      </w:r>
      <w:r>
        <w:rPr/>
        <w:t>i kompüterd</w:t>
      </w:r>
      <w:r>
        <w:rPr>
          <w:rFonts w:ascii="Tahoma" w:hAnsi="Tahoma"/>
        </w:rPr>
        <w:t>ә </w:t>
      </w:r>
      <w:r>
        <w:rPr/>
        <w:t>emal olunan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 </w:t>
      </w:r>
      <w:r>
        <w:rPr/>
        <w:t>monitor ekran</w:t>
      </w:r>
      <w:r>
        <w:rPr>
          <w:rFonts w:ascii="Tahoma" w:hAnsi="Tahoma"/>
        </w:rPr>
        <w:t>ı</w:t>
      </w:r>
      <w:r>
        <w:rPr/>
        <w:t>nda göründüyü kimi ka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z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87"/>
        </w:rPr>
        <w:t> </w:t>
      </w:r>
      <w:r>
        <w:rPr/>
        <w:t>çap</w:t>
      </w:r>
      <w:r>
        <w:rPr>
          <w:w w:val="99"/>
        </w:rPr>
        <w:t> </w:t>
      </w:r>
      <w:r>
        <w:rPr/>
        <w:t>etm</w:t>
      </w:r>
      <w:r>
        <w:rPr>
          <w:rFonts w:ascii="Tahoma" w:hAnsi="Tahoma"/>
        </w:rPr>
        <w:t>ә</w:t>
      </w:r>
      <w:r>
        <w:rPr/>
        <w:t>kdir.</w:t>
      </w:r>
    </w:p>
    <w:p>
      <w:pPr>
        <w:pStyle w:val="BodyText"/>
        <w:spacing w:line="240" w:lineRule="auto" w:before="192"/>
        <w:ind w:right="249"/>
        <w:jc w:val="both"/>
      </w:pPr>
      <w:r>
        <w:rPr/>
        <w:t>Haz</w:t>
      </w:r>
      <w:r>
        <w:rPr>
          <w:rFonts w:ascii="Tahoma" w:hAnsi="Tahoma"/>
        </w:rPr>
        <w:t>ı</w:t>
      </w:r>
      <w:r>
        <w:rPr/>
        <w:t>rda çox sayda müxt</w:t>
      </w:r>
      <w:r>
        <w:rPr>
          <w:rFonts w:ascii="Tahoma" w:hAnsi="Tahoma"/>
        </w:rPr>
        <w:t>ә</w:t>
      </w:r>
      <w:r>
        <w:rPr/>
        <w:t>lif tipli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>
          <w:rFonts w:ascii="Tahoma" w:hAnsi="Tahoma"/>
          <w:spacing w:val="69"/>
        </w:rPr>
        <w:t> </w:t>
      </w:r>
      <w:r>
        <w:rPr/>
        <w:t>istehsal</w:t>
      </w:r>
      <w:r>
        <w:rPr>
          <w:w w:val="99"/>
        </w:rPr>
        <w:t> </w:t>
      </w:r>
      <w:r>
        <w:rPr/>
        <w:t>edilm</w:t>
      </w:r>
      <w:r>
        <w:rPr>
          <w:rFonts w:ascii="Tahoma" w:hAnsi="Tahoma"/>
        </w:rPr>
        <w:t>ә</w:t>
      </w:r>
      <w:r>
        <w:rPr/>
        <w:t>kd</w:t>
      </w:r>
      <w:r>
        <w:rPr>
          <w:rFonts w:ascii="Tahoma" w:hAnsi="Tahoma"/>
        </w:rPr>
        <w:t>ә</w:t>
      </w:r>
      <w:r>
        <w:rPr/>
        <w:t>dir.</w:t>
      </w:r>
      <w:r>
        <w:rPr>
          <w:spacing w:val="50"/>
        </w:rPr>
        <w:t> </w:t>
      </w:r>
      <w:r>
        <w:rPr/>
        <w:t>Bunlar</w:t>
      </w:r>
      <w:r>
        <w:rPr>
          <w:rFonts w:ascii="Tahoma" w:hAnsi="Tahoma"/>
        </w:rPr>
        <w:t>ı</w:t>
      </w:r>
      <w:r>
        <w:rPr/>
        <w:t>n</w:t>
      </w:r>
      <w:r>
        <w:rPr>
          <w:spacing w:val="50"/>
        </w:rPr>
        <w:t> </w:t>
      </w:r>
      <w:r>
        <w:rPr/>
        <w:t>bir</w:t>
      </w:r>
      <w:r>
        <w:rPr>
          <w:spacing w:val="50"/>
        </w:rPr>
        <w:t> </w:t>
      </w:r>
      <w:r>
        <w:rPr/>
        <w:t>çoxu</w:t>
      </w:r>
      <w:r>
        <w:rPr>
          <w:spacing w:val="51"/>
        </w:rPr>
        <w:t> </w:t>
      </w:r>
      <w:r>
        <w:rPr/>
        <w:t>xüsusi</w:t>
      </w:r>
      <w:r>
        <w:rPr>
          <w:spacing w:val="51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dl</w:t>
      </w:r>
      <w:r>
        <w:rPr>
          <w:rFonts w:ascii="Tahoma" w:hAnsi="Tahoma"/>
        </w:rPr>
        <w:t>ә</w:t>
      </w:r>
      <w:r>
        <w:rPr/>
        <w:t>r</w:t>
      </w:r>
      <w:r>
        <w:rPr>
          <w:spacing w:val="50"/>
        </w:rPr>
        <w:t> </w:t>
      </w:r>
      <w:r>
        <w:rPr/>
        <w:t>üçün</w:t>
      </w:r>
      <w:r>
        <w:rPr>
          <w:spacing w:val="50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52"/>
        </w:rPr>
        <w:t> </w:t>
      </w:r>
      <w:r>
        <w:rPr/>
        <w:t>edildiyi</w:t>
      </w:r>
      <w:r>
        <w:rPr>
          <w:w w:val="99"/>
        </w:rPr>
        <w:t> </w:t>
      </w:r>
      <w:r>
        <w:rPr/>
        <w:t>üçün, 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 </w:t>
      </w:r>
      <w:r>
        <w:rPr/>
        <w:t>f</w:t>
      </w:r>
      <w:r>
        <w:rPr>
          <w:rFonts w:ascii="Tahoma" w:hAnsi="Tahoma"/>
        </w:rPr>
        <w:t>ә</w:t>
      </w:r>
      <w:r>
        <w:rPr/>
        <w:t>rdi 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ә</w:t>
      </w:r>
      <w:r>
        <w:rPr/>
        <w:t>n geni</w:t>
      </w:r>
      <w:r>
        <w:rPr>
          <w:rFonts w:ascii="Tahoma" w:hAnsi="Tahoma"/>
        </w:rPr>
        <w:t>ş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çap</w:t>
      </w:r>
      <w:r>
        <w:rPr>
          <w:spacing w:val="8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haqq</w:t>
      </w:r>
      <w:r>
        <w:rPr>
          <w:rFonts w:ascii="Tahoma" w:hAnsi="Tahoma"/>
        </w:rPr>
        <w:t>ı</w:t>
      </w:r>
      <w:r>
        <w:rPr/>
        <w:t>nda söhb</w:t>
      </w:r>
      <w:r>
        <w:rPr>
          <w:rFonts w:ascii="Tahoma" w:hAnsi="Tahoma"/>
        </w:rPr>
        <w:t>ә</w:t>
      </w:r>
      <w:r>
        <w:rPr/>
        <w:t>t</w:t>
      </w:r>
      <w:r>
        <w:rPr>
          <w:spacing w:val="-12"/>
        </w:rPr>
        <w:t> </w:t>
      </w:r>
      <w:r>
        <w:rPr/>
        <w:t>açaca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q.</w:t>
      </w:r>
    </w:p>
    <w:p>
      <w:pPr>
        <w:pStyle w:val="BodyText"/>
        <w:spacing w:line="240" w:lineRule="auto"/>
        <w:ind w:right="248"/>
        <w:jc w:val="both"/>
      </w:pPr>
      <w:r>
        <w:rPr/>
        <w:t>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 vuru</w:t>
      </w:r>
      <w:r>
        <w:rPr>
          <w:rFonts w:ascii="Tahoma" w:hAnsi="Tahoma"/>
        </w:rPr>
        <w:t>ş</w:t>
      </w:r>
      <w:r>
        <w:rPr/>
        <w:t>lu (</w:t>
      </w:r>
      <w:r>
        <w:rPr>
          <w:rFonts w:ascii="Arial" w:hAnsi="Arial"/>
          <w:color w:val="1A1A1A"/>
        </w:rPr>
        <w:t>impact</w:t>
      </w:r>
      <w:r>
        <w:rPr/>
        <w:t>) v</w:t>
      </w:r>
      <w:r>
        <w:rPr>
          <w:rFonts w:ascii="Tahoma" w:hAnsi="Tahoma"/>
        </w:rPr>
        <w:t>ә </w:t>
      </w:r>
      <w:r>
        <w:rPr/>
        <w:t>vuru</w:t>
      </w:r>
      <w:r>
        <w:rPr>
          <w:rFonts w:ascii="Tahoma" w:hAnsi="Tahoma"/>
        </w:rPr>
        <w:t>ş</w:t>
      </w:r>
      <w:r>
        <w:rPr/>
        <w:t>lu olmayan</w:t>
      </w:r>
      <w:r>
        <w:rPr>
          <w:spacing w:val="72"/>
        </w:rPr>
        <w:t> </w:t>
      </w:r>
      <w:r>
        <w:rPr/>
        <w:t>(</w:t>
      </w:r>
      <w:r>
        <w:rPr>
          <w:rFonts w:ascii="Arial" w:hAnsi="Arial"/>
          <w:color w:val="1A1A1A"/>
        </w:rPr>
        <w:t>non-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impact</w:t>
      </w:r>
      <w:r>
        <w:rPr/>
        <w:t>) </w:t>
      </w:r>
      <w:r>
        <w:rPr>
          <w:rFonts w:ascii="Tahoma" w:hAnsi="Tahoma"/>
        </w:rPr>
        <w:t>şә</w:t>
      </w:r>
      <w:r>
        <w:rPr/>
        <w:t>klind</w:t>
      </w:r>
      <w:r>
        <w:rPr>
          <w:rFonts w:ascii="Tahoma" w:hAnsi="Tahoma"/>
        </w:rPr>
        <w:t>ә </w:t>
      </w:r>
      <w:r>
        <w:rPr/>
        <w:t>iki qrupa ayr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rlar. Vuru</w:t>
      </w:r>
      <w:r>
        <w:rPr>
          <w:rFonts w:ascii="Tahoma" w:hAnsi="Tahoma"/>
        </w:rPr>
        <w:t>ş</w:t>
      </w:r>
      <w:r>
        <w:rPr/>
        <w:t>lu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 </w:t>
      </w:r>
      <w:r>
        <w:rPr/>
        <w:t>öz</w:t>
      </w:r>
      <w:r>
        <w:rPr>
          <w:spacing w:val="36"/>
        </w:rPr>
        <w:t> </w:t>
      </w:r>
      <w:r>
        <w:rPr/>
        <w:t>növb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/>
        <w:t>:</w:t>
      </w:r>
      <w:r>
        <w:rPr>
          <w:w w:val="99"/>
        </w:rPr>
        <w:t> </w:t>
      </w:r>
      <w:r>
        <w:rPr/>
        <w:t>nöqt</w:t>
      </w:r>
      <w:r>
        <w:rPr>
          <w:rFonts w:ascii="Tahoma" w:hAnsi="Tahoma"/>
        </w:rPr>
        <w:t>ә</w:t>
      </w:r>
      <w:r>
        <w:rPr>
          <w:rFonts w:ascii="Tahoma" w:hAnsi="Tahoma"/>
          <w:spacing w:val="46"/>
        </w:rPr>
        <w:t> </w:t>
      </w:r>
      <w:r>
        <w:rPr/>
        <w:t>vuru</w:t>
      </w:r>
      <w:r>
        <w:rPr>
          <w:rFonts w:ascii="Tahoma" w:hAnsi="Tahoma"/>
        </w:rPr>
        <w:t>ş</w:t>
      </w:r>
      <w:r>
        <w:rPr/>
        <w:t>lu</w:t>
      </w:r>
      <w:r>
        <w:rPr>
          <w:spacing w:val="45"/>
        </w:rPr>
        <w:t> </w:t>
      </w:r>
      <w:r>
        <w:rPr/>
        <w:t>(</w:t>
      </w:r>
      <w:r>
        <w:rPr>
          <w:rFonts w:ascii="Arial" w:hAnsi="Arial"/>
          <w:color w:val="1A1A1A"/>
        </w:rPr>
        <w:t>dot</w:t>
      </w:r>
      <w:r>
        <w:rPr>
          <w:rFonts w:ascii="Arial" w:hAnsi="Arial"/>
          <w:color w:val="1A1A1A"/>
          <w:spacing w:val="47"/>
        </w:rPr>
        <w:t> </w:t>
      </w:r>
      <w:r>
        <w:rPr>
          <w:rFonts w:ascii="Arial" w:hAnsi="Arial"/>
          <w:color w:val="1A1A1A"/>
        </w:rPr>
        <w:t>matrix</w:t>
      </w:r>
      <w:r>
        <w:rPr/>
        <w:t>)</w:t>
      </w:r>
      <w:r>
        <w:rPr>
          <w:spacing w:val="44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46"/>
        </w:rPr>
        <w:t> </w:t>
      </w:r>
      <w:r>
        <w:rPr/>
        <w:t>simvol</w:t>
      </w:r>
      <w:r>
        <w:rPr>
          <w:spacing w:val="46"/>
        </w:rPr>
        <w:t> </w:t>
      </w:r>
      <w:r>
        <w:rPr/>
        <w:t>(</w:t>
      </w:r>
      <w:r>
        <w:rPr>
          <w:rFonts w:ascii="Arial" w:hAnsi="Arial"/>
          <w:color w:val="1A1A1A"/>
        </w:rPr>
        <w:t>character</w:t>
      </w:r>
      <w:r>
        <w:rPr/>
        <w:t>)</w:t>
      </w:r>
      <w:r>
        <w:rPr>
          <w:spacing w:val="45"/>
        </w:rPr>
        <w:t> </w:t>
      </w:r>
      <w:r>
        <w:rPr/>
        <w:t>çap</w:t>
      </w:r>
      <w:r>
        <w:rPr>
          <w:spacing w:val="46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>
          <w:rFonts w:ascii="Tahoma" w:hAnsi="Tahoma"/>
          <w:spacing w:val="45"/>
        </w:rPr>
        <w:t> </w:t>
      </w:r>
      <w:r>
        <w:rPr/>
        <w:t>kimi</w:t>
      </w:r>
      <w:r>
        <w:rPr>
          <w:spacing w:val="46"/>
        </w:rPr>
        <w:t> </w:t>
      </w:r>
      <w:r>
        <w:rPr/>
        <w:t>iki</w:t>
      </w:r>
      <w:r>
        <w:rPr>
          <w:w w:val="99"/>
        </w:rPr>
        <w:t> </w:t>
      </w:r>
      <w:r>
        <w:rPr/>
        <w:t>qrupa ayr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rlar. Vuru</w:t>
      </w:r>
      <w:r>
        <w:rPr>
          <w:rFonts w:ascii="Tahoma" w:hAnsi="Tahoma"/>
        </w:rPr>
        <w:t>ş</w:t>
      </w:r>
      <w:r>
        <w:rPr/>
        <w:t>lu olmayan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 </w:t>
      </w:r>
      <w:r>
        <w:rPr/>
        <w:t>da: </w:t>
      </w:r>
      <w:r>
        <w:rPr>
          <w:rFonts w:ascii="Arial" w:hAnsi="Arial"/>
          <w:color w:val="1A1A1A"/>
        </w:rPr>
        <w:t>inject</w:t>
      </w:r>
      <w:r>
        <w:rPr>
          <w:rFonts w:ascii="Arial" w:hAnsi="Arial"/>
          <w:color w:val="1A1A1A"/>
          <w:spacing w:val="69"/>
        </w:rPr>
        <w:t> </w:t>
      </w:r>
      <w:r>
        <w:rPr/>
        <w:t>(mür</w:t>
      </w:r>
      <w:r>
        <w:rPr>
          <w:rFonts w:ascii="Tahoma" w:hAnsi="Tahoma"/>
        </w:rPr>
        <w:t>ә</w:t>
      </w:r>
      <w:r>
        <w:rPr/>
        <w:t>kk</w:t>
      </w:r>
      <w:r>
        <w:rPr>
          <w:rFonts w:ascii="Tahoma" w:hAnsi="Tahoma"/>
        </w:rPr>
        <w:t>ә</w:t>
      </w:r>
      <w:r>
        <w:rPr/>
        <w:t>b</w:t>
      </w:r>
      <w:r>
        <w:rPr>
          <w:w w:val="99"/>
        </w:rPr>
        <w:t> </w:t>
      </w:r>
      <w:r>
        <w:rPr/>
        <w:t>püskürtm</w:t>
      </w:r>
      <w:r>
        <w:rPr>
          <w:rFonts w:ascii="Tahoma" w:hAnsi="Tahoma"/>
        </w:rPr>
        <w:t>ә</w:t>
      </w:r>
      <w:r>
        <w:rPr/>
        <w:t>li), lazer, qat</w:t>
      </w:r>
      <w:r>
        <w:rPr>
          <w:rFonts w:ascii="Tahoma" w:hAnsi="Tahoma"/>
        </w:rPr>
        <w:t>ı </w:t>
      </w:r>
      <w:r>
        <w:rPr/>
        <w:t>mür</w:t>
      </w:r>
      <w:r>
        <w:rPr>
          <w:rFonts w:ascii="Tahoma" w:hAnsi="Tahoma"/>
        </w:rPr>
        <w:t>ә</w:t>
      </w:r>
      <w:r>
        <w:rPr/>
        <w:t>kk</w:t>
      </w:r>
      <w:r>
        <w:rPr>
          <w:rFonts w:ascii="Tahoma" w:hAnsi="Tahoma"/>
        </w:rPr>
        <w:t>ә</w:t>
      </w:r>
      <w:r>
        <w:rPr/>
        <w:t>b üfürm</w:t>
      </w:r>
      <w:r>
        <w:rPr>
          <w:rFonts w:ascii="Tahoma" w:hAnsi="Tahoma"/>
        </w:rPr>
        <w:t>ә</w:t>
      </w:r>
      <w:r>
        <w:rPr/>
        <w:t>li, </w:t>
      </w:r>
      <w:r>
        <w:rPr>
          <w:rFonts w:ascii="Arial" w:hAnsi="Arial"/>
          <w:color w:val="1A1A1A"/>
        </w:rPr>
        <w:t>dye-sublimatin</w:t>
      </w:r>
      <w:r>
        <w:rPr/>
        <w:t>, </w:t>
      </w:r>
      <w:r>
        <w:rPr>
          <w:rFonts w:ascii="Arial" w:hAnsi="Arial"/>
          <w:color w:val="1A1A1A"/>
        </w:rPr>
        <w:t>thermal</w:t>
      </w:r>
      <w:r>
        <w:rPr>
          <w:rFonts w:ascii="Arial" w:hAnsi="Arial"/>
          <w:color w:val="1A1A1A"/>
          <w:spacing w:val="50"/>
        </w:rPr>
        <w:t> </w:t>
      </w:r>
      <w:r>
        <w:rPr>
          <w:rFonts w:ascii="Arial" w:hAnsi="Arial"/>
          <w:color w:val="1A1A1A"/>
        </w:rPr>
        <w:t>wax</w:t>
      </w:r>
      <w:r>
        <w:rPr>
          <w:rFonts w:ascii="Arial" w:hAnsi="Arial"/>
          <w:color w:val="1A1A1A"/>
          <w:w w:val="99"/>
        </w:rPr>
        <w:t>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thermal autochrome </w:t>
      </w:r>
      <w:r>
        <w:rPr/>
        <w:t>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 </w:t>
      </w:r>
      <w:r>
        <w:rPr/>
        <w:t>kimi qruplara ayr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rlar.</w:t>
      </w:r>
      <w:r>
        <w:rPr>
          <w:spacing w:val="66"/>
        </w:rPr>
        <w:t> </w:t>
      </w:r>
      <w:r>
        <w:rPr/>
        <w:t>F</w:t>
      </w:r>
      <w:r>
        <w:rPr>
          <w:rFonts w:ascii="Tahoma" w:hAnsi="Tahoma"/>
        </w:rPr>
        <w:t>ә</w:t>
      </w:r>
      <w:r>
        <w:rPr/>
        <w:t>rdi</w:t>
      </w:r>
      <w:r>
        <w:rPr>
          <w:w w:val="99"/>
        </w:rPr>
        <w:t> </w:t>
      </w:r>
      <w:r>
        <w:rPr/>
        <w:t>kompüterl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 </w:t>
      </w:r>
      <w:r>
        <w:rPr/>
        <w:t>daha çox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, çap </w:t>
      </w:r>
      <w:r>
        <w:rPr>
          <w:rFonts w:ascii="Tahoma" w:hAnsi="Tahoma"/>
        </w:rPr>
        <w:t>şә</w:t>
      </w:r>
      <w:r>
        <w:rPr/>
        <w:t>klin</w:t>
      </w:r>
      <w:r>
        <w:rPr>
          <w:rFonts w:ascii="Tahoma" w:hAnsi="Tahoma"/>
        </w:rPr>
        <w:t>ә</w:t>
      </w:r>
      <w:r>
        <w:rPr>
          <w:rFonts w:ascii="Tahoma" w:hAnsi="Tahoma"/>
          <w:spacing w:val="62"/>
        </w:rPr>
        <w:t> </w:t>
      </w:r>
      <w:r>
        <w:rPr/>
        <w:t>gör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üç </w:t>
      </w:r>
      <w:r>
        <w:rPr>
          <w:rFonts w:ascii="Tahoma" w:hAnsi="Tahoma"/>
        </w:rPr>
        <w:t>ә</w:t>
      </w:r>
      <w:r>
        <w:rPr/>
        <w:t>sas sinf</w:t>
      </w:r>
      <w:r>
        <w:rPr>
          <w:rFonts w:ascii="Tahoma" w:hAnsi="Tahoma"/>
        </w:rPr>
        <w:t>ә </w:t>
      </w:r>
      <w:r>
        <w:rPr/>
        <w:t>ay</w:t>
      </w:r>
      <w:r>
        <w:rPr>
          <w:rFonts w:ascii="Tahoma" w:hAnsi="Tahoma"/>
        </w:rPr>
        <w:t>ı</w:t>
      </w:r>
      <w:r>
        <w:rPr/>
        <w:t>rmaq olar.</w:t>
      </w:r>
      <w:r>
        <w:rPr>
          <w:spacing w:val="-16"/>
        </w:rPr>
        <w:t> </w:t>
      </w:r>
      <w:r>
        <w:rPr/>
        <w:t>Bunlar:</w:t>
      </w:r>
    </w:p>
    <w:p>
      <w:pPr>
        <w:pStyle w:val="ListParagraph"/>
        <w:numPr>
          <w:ilvl w:val="0"/>
          <w:numId w:val="19"/>
        </w:numPr>
        <w:tabs>
          <w:tab w:pos="1661" w:val="left" w:leader="none"/>
        </w:tabs>
        <w:spacing w:line="240" w:lineRule="auto" w:before="191" w:after="0"/>
        <w:ind w:left="1660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color w:val="1A1A1A"/>
          <w:sz w:val="28"/>
        </w:rPr>
        <w:t>dot matrix </w:t>
      </w:r>
      <w:r>
        <w:rPr>
          <w:rFonts w:ascii="Tahoma" w:hAnsi="Tahoma"/>
          <w:sz w:val="28"/>
        </w:rPr>
        <w:t>(nöqt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8"/>
          <w:sz w:val="28"/>
        </w:rPr>
        <w:t> </w:t>
      </w:r>
      <w:r>
        <w:rPr>
          <w:rFonts w:ascii="Tahoma" w:hAnsi="Tahoma"/>
          <w:sz w:val="28"/>
        </w:rPr>
        <w:t>vuru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lu);</w:t>
      </w:r>
    </w:p>
    <w:p>
      <w:pPr>
        <w:pStyle w:val="ListParagraph"/>
        <w:numPr>
          <w:ilvl w:val="0"/>
          <w:numId w:val="19"/>
        </w:numPr>
        <w:tabs>
          <w:tab w:pos="1661" w:val="left" w:leader="none"/>
        </w:tabs>
        <w:spacing w:line="240" w:lineRule="auto" w:before="189" w:after="0"/>
        <w:ind w:left="1660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color w:val="1A1A1A"/>
          <w:sz w:val="28"/>
        </w:rPr>
        <w:t>inject </w:t>
      </w:r>
      <w:r>
        <w:rPr>
          <w:rFonts w:ascii="Tahoma" w:hAnsi="Tahoma"/>
          <w:sz w:val="28"/>
        </w:rPr>
        <w:t>(mür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kk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b</w:t>
      </w:r>
      <w:r>
        <w:rPr>
          <w:rFonts w:ascii="Tahoma" w:hAnsi="Tahoma"/>
          <w:spacing w:val="9"/>
          <w:sz w:val="28"/>
        </w:rPr>
        <w:t> </w:t>
      </w:r>
      <w:r>
        <w:rPr>
          <w:rFonts w:ascii="Tahoma" w:hAnsi="Tahoma"/>
          <w:sz w:val="28"/>
        </w:rPr>
        <w:t>püskürtm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li);</w:t>
      </w:r>
    </w:p>
    <w:p>
      <w:pPr>
        <w:pStyle w:val="ListParagraph"/>
        <w:numPr>
          <w:ilvl w:val="0"/>
          <w:numId w:val="19"/>
        </w:numPr>
        <w:tabs>
          <w:tab w:pos="1660" w:val="left" w:leader="none"/>
        </w:tabs>
        <w:spacing w:line="240" w:lineRule="auto" w:before="189" w:after="0"/>
        <w:ind w:left="1660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/>
          <w:color w:val="1A1A1A"/>
          <w:sz w:val="28"/>
        </w:rPr>
        <w:t>lazer</w:t>
      </w:r>
      <w:r>
        <w:rPr>
          <w:rFonts w:ascii="Tahoma"/>
          <w:sz w:val="28"/>
        </w:rPr>
        <w:t>.</w:t>
      </w:r>
    </w:p>
    <w:p>
      <w:pPr>
        <w:pStyle w:val="BodyText"/>
        <w:spacing w:line="240" w:lineRule="auto" w:before="190"/>
        <w:ind w:right="248"/>
        <w:jc w:val="both"/>
      </w:pPr>
      <w:r>
        <w:rPr/>
        <w:t>H</w:t>
      </w:r>
      <w:r>
        <w:rPr>
          <w:rFonts w:ascii="Tahoma" w:hAnsi="Tahoma"/>
        </w:rPr>
        <w:t>ә</w:t>
      </w:r>
      <w:r>
        <w:rPr/>
        <w:t>r çap qur</w:t>
      </w:r>
      <w:r>
        <w:rPr>
          <w:rFonts w:ascii="Tahoma" w:hAnsi="Tahoma"/>
        </w:rPr>
        <w:t>ğ</w:t>
      </w:r>
      <w:r>
        <w:rPr/>
        <w:t>usunun üstün v</w:t>
      </w:r>
      <w:r>
        <w:rPr>
          <w:rFonts w:ascii="Tahoma" w:hAnsi="Tahoma"/>
        </w:rPr>
        <w:t>ә </w:t>
      </w:r>
      <w:r>
        <w:rPr/>
        <w:t>çat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mayan c</w:t>
      </w:r>
      <w:r>
        <w:rPr>
          <w:rFonts w:ascii="Tahoma" w:hAnsi="Tahoma"/>
        </w:rPr>
        <w:t>ә</w:t>
      </w:r>
      <w:r>
        <w:rPr/>
        <w:t>h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</w:t>
      </w:r>
      <w:r>
        <w:rPr>
          <w:spacing w:val="26"/>
        </w:rPr>
        <w:t> </w:t>
      </w:r>
      <w:r>
        <w:rPr/>
        <w:t>mövcuddur.</w:t>
      </w:r>
      <w:r>
        <w:rPr>
          <w:w w:val="99"/>
        </w:rPr>
        <w:t> </w:t>
      </w:r>
      <w:r>
        <w:rPr/>
        <w:t>Buna gör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b</w:t>
      </w:r>
      <w:r>
        <w:rPr>
          <w:rFonts w:ascii="Tahoma" w:hAnsi="Tahoma"/>
        </w:rPr>
        <w:t>ә</w:t>
      </w:r>
      <w:r>
        <w:rPr/>
        <w:t>z</w:t>
      </w:r>
      <w:r>
        <w:rPr>
          <w:rFonts w:ascii="Tahoma" w:hAnsi="Tahoma"/>
        </w:rPr>
        <w:t>ә</w:t>
      </w:r>
      <w:r>
        <w:rPr/>
        <w:t>n çap keyfiyy</w:t>
      </w:r>
      <w:r>
        <w:rPr>
          <w:rFonts w:ascii="Tahoma" w:hAnsi="Tahoma"/>
        </w:rPr>
        <w:t>ә</w:t>
      </w:r>
      <w:r>
        <w:rPr/>
        <w:t>tinin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olmas</w:t>
      </w:r>
      <w:r>
        <w:rPr>
          <w:rFonts w:ascii="Tahoma" w:hAnsi="Tahoma"/>
        </w:rPr>
        <w:t>ı</w:t>
      </w:r>
      <w:r>
        <w:rPr/>
        <w:t>na baxmayaraq,</w:t>
      </w:r>
      <w:r>
        <w:rPr>
          <w:spacing w:val="49"/>
        </w:rPr>
        <w:t> </w:t>
      </w:r>
      <w:r>
        <w:rPr/>
        <w:t>nöqt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vuru</w:t>
      </w:r>
      <w:r>
        <w:rPr>
          <w:rFonts w:ascii="Tahoma" w:hAnsi="Tahoma"/>
        </w:rPr>
        <w:t>ş</w:t>
      </w:r>
      <w:r>
        <w:rPr/>
        <w:t>lu</w:t>
      </w:r>
      <w:r>
        <w:rPr>
          <w:spacing w:val="41"/>
        </w:rPr>
        <w:t> </w:t>
      </w:r>
      <w:r>
        <w:rPr/>
        <w:t>çap</w:t>
      </w:r>
      <w:r>
        <w:rPr>
          <w:spacing w:val="42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,</w:t>
      </w:r>
      <w:r>
        <w:rPr>
          <w:spacing w:val="42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z</w:t>
      </w:r>
      <w:r>
        <w:rPr>
          <w:rFonts w:ascii="Tahoma" w:hAnsi="Tahoma"/>
        </w:rPr>
        <w:t>ә</w:t>
      </w:r>
      <w:r>
        <w:rPr/>
        <w:t>n</w:t>
      </w:r>
      <w:r>
        <w:rPr>
          <w:spacing w:val="42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42"/>
        </w:rPr>
        <w:t> </w:t>
      </w:r>
      <w:r>
        <w:rPr/>
        <w:t>çox</w:t>
      </w:r>
      <w:r>
        <w:rPr>
          <w:spacing w:val="42"/>
        </w:rPr>
        <w:t> </w:t>
      </w:r>
      <w:r>
        <w:rPr/>
        <w:t>bahal</w:t>
      </w:r>
      <w:r>
        <w:rPr>
          <w:rFonts w:ascii="Tahoma" w:hAnsi="Tahoma"/>
        </w:rPr>
        <w:t>ı</w:t>
      </w:r>
      <w:r>
        <w:rPr>
          <w:rFonts w:ascii="Tahoma" w:hAnsi="Tahoma"/>
          <w:spacing w:val="41"/>
        </w:rPr>
        <w:t> </w:t>
      </w:r>
      <w:r>
        <w:rPr/>
        <w:t>olmas</w:t>
      </w:r>
      <w:r>
        <w:rPr>
          <w:rFonts w:ascii="Tahoma" w:hAnsi="Tahoma"/>
        </w:rPr>
        <w:t>ı</w:t>
      </w:r>
      <w:r>
        <w:rPr/>
        <w:t>na</w:t>
      </w:r>
      <w:r>
        <w:rPr>
          <w:spacing w:val="42"/>
        </w:rPr>
        <w:t> </w:t>
      </w:r>
      <w:r>
        <w:rPr/>
        <w:t>baxmayaraq</w:t>
      </w:r>
      <w:r>
        <w:rPr>
          <w:spacing w:val="40"/>
        </w:rPr>
        <w:t> </w:t>
      </w:r>
      <w:r>
        <w:rPr/>
        <w:t>lazer</w:t>
      </w:r>
      <w:r>
        <w:rPr>
          <w:w w:val="99"/>
        </w:rPr>
        <w:t> </w:t>
      </w:r>
      <w:r>
        <w:rPr/>
        <w:t>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istifad</w:t>
      </w:r>
      <w:r>
        <w:rPr>
          <w:rFonts w:ascii="Tahoma" w:hAnsi="Tahoma"/>
        </w:rPr>
        <w:t>ә </w:t>
      </w:r>
      <w:r>
        <w:rPr/>
        <w:t>edilm</w:t>
      </w:r>
      <w:r>
        <w:rPr>
          <w:rFonts w:ascii="Tahoma" w:hAnsi="Tahoma"/>
        </w:rPr>
        <w:t>ә</w:t>
      </w:r>
      <w:r>
        <w:rPr/>
        <w:t>si laz</w:t>
      </w:r>
      <w:r>
        <w:rPr>
          <w:rFonts w:ascii="Tahoma" w:hAnsi="Tahoma"/>
        </w:rPr>
        <w:t>ı</w:t>
      </w:r>
      <w:r>
        <w:rPr/>
        <w:t>m</w:t>
      </w:r>
      <w:r>
        <w:rPr>
          <w:spacing w:val="-21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lir.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8"/>
        <w:rPr>
          <w:rFonts w:ascii="Tahoma" w:hAnsi="Tahoma" w:cs="Tahoma" w:eastAsia="Tahoma"/>
          <w:sz w:val="18"/>
          <w:szCs w:val="18"/>
        </w:rPr>
      </w:pPr>
    </w:p>
    <w:p>
      <w:pPr>
        <w:pStyle w:val="Heading4"/>
        <w:spacing w:line="240" w:lineRule="auto" w:before="1"/>
        <w:ind w:right="0"/>
        <w:jc w:val="left"/>
        <w:rPr>
          <w:b w:val="0"/>
          <w:bCs w:val="0"/>
        </w:rPr>
      </w:pPr>
      <w:r>
        <w:rPr/>
        <w:t>NÖQT</w:t>
      </w:r>
      <w:r>
        <w:rPr>
          <w:rFonts w:ascii="Palatino Linotype" w:hAnsi="Palatino Linotype"/>
        </w:rPr>
        <w:t>Ə </w:t>
      </w:r>
      <w:r>
        <w:rPr/>
        <w:t>VURU</w:t>
      </w:r>
      <w:r>
        <w:rPr>
          <w:rFonts w:ascii="Palatino Linotype" w:hAnsi="Palatino Linotype"/>
        </w:rPr>
        <w:t>Ş</w:t>
      </w:r>
      <w:r>
        <w:rPr/>
        <w:t>LU (DOT MARTIX) ÇAP</w:t>
      </w:r>
      <w:r>
        <w:rPr>
          <w:spacing w:val="-18"/>
        </w:rPr>
        <w:t> </w:t>
      </w:r>
      <w:r>
        <w:rPr/>
        <w:t>QUR</w:t>
      </w:r>
      <w:r>
        <w:rPr>
          <w:rFonts w:ascii="Palatino Linotype" w:hAnsi="Palatino Linotype"/>
        </w:rPr>
        <w:t>Ğ</w:t>
      </w:r>
      <w:r>
        <w:rPr/>
        <w:t>ULARI</w:t>
      </w:r>
      <w:r>
        <w:rPr>
          <w:b w:val="0"/>
        </w:rPr>
      </w:r>
    </w:p>
    <w:p>
      <w:pPr>
        <w:pStyle w:val="BodyText"/>
        <w:spacing w:line="240" w:lineRule="auto" w:before="239"/>
        <w:ind w:left="254" w:right="236"/>
        <w:jc w:val="both"/>
      </w:pP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 dövl</w:t>
      </w:r>
      <w:r>
        <w:rPr>
          <w:rFonts w:ascii="Tahoma" w:hAnsi="Tahoma"/>
        </w:rPr>
        <w:t>ә</w:t>
      </w:r>
      <w:r>
        <w:rPr/>
        <w:t>t idar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ri, mühasibat v</w:t>
      </w:r>
      <w:r>
        <w:rPr>
          <w:rFonts w:ascii="Tahoma" w:hAnsi="Tahoma"/>
        </w:rPr>
        <w:t>ә </w:t>
      </w:r>
      <w:r>
        <w:rPr/>
        <w:t>statistika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ri, banklar</w:t>
      </w:r>
      <w:r>
        <w:rPr>
          <w:spacing w:val="83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bir neç</w:t>
      </w:r>
      <w:r>
        <w:rPr>
          <w:rFonts w:ascii="Tahoma" w:hAnsi="Tahoma"/>
        </w:rPr>
        <w:t>ә </w:t>
      </w:r>
      <w:r>
        <w:rPr/>
        <w:t>sur</w:t>
      </w:r>
      <w:r>
        <w:rPr>
          <w:rFonts w:ascii="Tahoma" w:hAnsi="Tahoma"/>
        </w:rPr>
        <w:t>ә</w:t>
      </w:r>
      <w:r>
        <w:rPr/>
        <w:t>tin bir 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 </w:t>
      </w:r>
      <w:r>
        <w:rPr/>
        <w:t>çap edilm</w:t>
      </w:r>
      <w:r>
        <w:rPr>
          <w:rFonts w:ascii="Tahoma" w:hAnsi="Tahoma"/>
        </w:rPr>
        <w:t>ә</w:t>
      </w:r>
      <w:r>
        <w:rPr/>
        <w:t>si laz</w:t>
      </w:r>
      <w:r>
        <w:rPr>
          <w:rFonts w:ascii="Tahoma" w:hAnsi="Tahoma"/>
        </w:rPr>
        <w:t>ı</w:t>
      </w:r>
      <w:r>
        <w:rPr/>
        <w:t>m olan yerl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geni</w:t>
      </w:r>
      <w:r>
        <w:rPr>
          <w:rFonts w:ascii="Tahoma" w:hAnsi="Tahoma"/>
        </w:rPr>
        <w:t>ş</w:t>
      </w:r>
      <w:r>
        <w:rPr>
          <w:rFonts w:ascii="Tahoma" w:hAnsi="Tahoma"/>
          <w:spacing w:val="80"/>
        </w:rPr>
        <w:t> </w:t>
      </w:r>
      <w:r>
        <w:rPr/>
        <w:t>olaraq</w:t>
      </w:r>
      <w:r>
        <w:rPr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edilir (</w:t>
      </w:r>
      <w:r>
        <w:rPr>
          <w:rFonts w:ascii="Tahoma" w:hAnsi="Tahoma"/>
        </w:rPr>
        <w:t>Şә</w:t>
      </w:r>
      <w:r>
        <w:rPr/>
        <w:t>kil 80.). Nöqt</w:t>
      </w:r>
      <w:r>
        <w:rPr>
          <w:rFonts w:ascii="Tahoma" w:hAnsi="Tahoma"/>
        </w:rPr>
        <w:t>ә </w:t>
      </w:r>
      <w:r>
        <w:rPr/>
        <w:t>vuru</w:t>
      </w:r>
      <w:r>
        <w:rPr>
          <w:rFonts w:ascii="Tahoma" w:hAnsi="Tahoma"/>
        </w:rPr>
        <w:t>ş</w:t>
      </w:r>
      <w:r>
        <w:rPr/>
        <w:t>lu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>
          <w:rFonts w:ascii="Tahoma" w:hAnsi="Tahoma"/>
          <w:spacing w:val="40"/>
        </w:rPr>
        <w:t> </w:t>
      </w:r>
      <w:r>
        <w:rPr/>
        <w:t>üst-üst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yerl</w:t>
      </w:r>
      <w:r>
        <w:rPr>
          <w:rFonts w:ascii="Tahoma" w:hAnsi="Tahoma"/>
        </w:rPr>
        <w:t>әş</w:t>
      </w:r>
      <w:r>
        <w:rPr/>
        <w:t>dirilmi</w:t>
      </w:r>
      <w:r>
        <w:rPr>
          <w:rFonts w:ascii="Tahoma" w:hAnsi="Tahoma"/>
        </w:rPr>
        <w:t>ş </w:t>
      </w:r>
      <w:r>
        <w:rPr/>
        <w:t>v</w:t>
      </w:r>
      <w:r>
        <w:rPr>
          <w:rFonts w:ascii="Tahoma" w:hAnsi="Tahoma"/>
        </w:rPr>
        <w:t>ә </w:t>
      </w:r>
      <w:r>
        <w:rPr/>
        <w:t>aralar</w:t>
      </w:r>
      <w:r>
        <w:rPr>
          <w:rFonts w:ascii="Tahoma" w:hAnsi="Tahoma"/>
        </w:rPr>
        <w:t>ı</w:t>
      </w:r>
      <w:r>
        <w:rPr/>
        <w:t>nda karbon t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li ka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zlar olan ka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zlar</w:t>
      </w:r>
      <w:r>
        <w:rPr>
          <w:spacing w:val="19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eynil</w:t>
      </w:r>
      <w:r>
        <w:rPr>
          <w:rFonts w:ascii="Tahoma" w:hAnsi="Tahoma"/>
        </w:rPr>
        <w:t>ә </w:t>
      </w:r>
      <w:r>
        <w:rPr/>
        <w:t>çap ma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nda oldu</w:t>
      </w:r>
      <w:r>
        <w:rPr>
          <w:rFonts w:ascii="Tahoma" w:hAnsi="Tahoma"/>
        </w:rPr>
        <w:t>ğ</w:t>
      </w:r>
      <w:r>
        <w:rPr/>
        <w:t>u kimi çap etm</w:t>
      </w:r>
      <w:r>
        <w:rPr>
          <w:rFonts w:ascii="Tahoma" w:hAnsi="Tahoma"/>
        </w:rPr>
        <w:t>ә </w:t>
      </w:r>
      <w:r>
        <w:rPr/>
        <w:t>imkan</w:t>
      </w:r>
      <w:r>
        <w:rPr>
          <w:rFonts w:ascii="Tahoma" w:hAnsi="Tahoma"/>
        </w:rPr>
        <w:t>ı</w:t>
      </w:r>
      <w:r>
        <w:rPr>
          <w:rFonts w:ascii="Tahoma" w:hAnsi="Tahoma"/>
          <w:spacing w:val="-24"/>
        </w:rPr>
        <w:t> </w:t>
      </w:r>
      <w:r>
        <w:rPr/>
        <w:t>verir.</w:t>
      </w:r>
    </w:p>
    <w:p>
      <w:pPr>
        <w:spacing w:line="240" w:lineRule="auto" w:before="9"/>
        <w:rPr>
          <w:rFonts w:ascii="Tahoma" w:hAnsi="Tahoma" w:cs="Tahoma" w:eastAsia="Tahoma"/>
          <w:sz w:val="19"/>
          <w:szCs w:val="19"/>
        </w:rPr>
      </w:pPr>
    </w:p>
    <w:p>
      <w:pPr>
        <w:spacing w:line="2400" w:lineRule="exact"/>
        <w:ind w:left="318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47"/>
          <w:sz w:val="20"/>
          <w:szCs w:val="20"/>
        </w:rPr>
        <w:pict>
          <v:group style="width:447pt;height:120pt;mso-position-horizontal-relative:char;mso-position-vertical-relative:line" coordorigin="0,0" coordsize="8940,2400">
            <v:shape style="position:absolute;left:0;top:0;width:3000;height:2400" type="#_x0000_t75" stroked="false">
              <v:imagedata r:id="rId208" o:title=""/>
            </v:shape>
            <v:shape style="position:absolute;left:3000;top:54;width:3145;height:2346" type="#_x0000_t75" stroked="false">
              <v:imagedata r:id="rId209" o:title=""/>
            </v:shape>
            <v:shape style="position:absolute;left:6205;top:235;width:2735;height:2165" type="#_x0000_t75" stroked="false">
              <v:imagedata r:id="rId210" o:title=""/>
            </v:shape>
          </v:group>
        </w:pict>
      </w:r>
      <w:r>
        <w:rPr>
          <w:rFonts w:ascii="Tahoma" w:hAnsi="Tahoma" w:cs="Tahoma" w:eastAsia="Tahoma"/>
          <w:position w:val="-47"/>
          <w:sz w:val="20"/>
          <w:szCs w:val="20"/>
        </w:rPr>
      </w:r>
    </w:p>
    <w:p>
      <w:pPr>
        <w:spacing w:line="240" w:lineRule="auto" w:before="8"/>
        <w:rPr>
          <w:rFonts w:ascii="Tahoma" w:hAnsi="Tahoma" w:cs="Tahoma" w:eastAsia="Tahoma"/>
          <w:sz w:val="15"/>
          <w:szCs w:val="15"/>
        </w:rPr>
      </w:pPr>
    </w:p>
    <w:p>
      <w:pPr>
        <w:spacing w:before="51"/>
        <w:ind w:left="2226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80. </w:t>
      </w:r>
      <w:r>
        <w:rPr>
          <w:rFonts w:ascii="Tahoma" w:hAnsi="Tahoma"/>
          <w:sz w:val="28"/>
        </w:rPr>
        <w:t>Nöqt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vuru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lu çap</w:t>
      </w:r>
      <w:r>
        <w:rPr>
          <w:rFonts w:ascii="Tahoma" w:hAnsi="Tahoma"/>
          <w:spacing w:val="10"/>
          <w:sz w:val="28"/>
        </w:rPr>
        <w:t> </w:t>
      </w:r>
      <w:r>
        <w:rPr>
          <w:rFonts w:ascii="Tahoma" w:hAnsi="Tahoma"/>
          <w:sz w:val="28"/>
        </w:rPr>
        <w:t>qur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ular</w:t>
      </w:r>
      <w:r>
        <w:rPr>
          <w:rFonts w:ascii="Tahoma" w:hAnsi="Tahoma"/>
          <w:sz w:val="28"/>
        </w:rPr>
        <w:t>ı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254" w:right="236"/>
        <w:jc w:val="both"/>
      </w:pPr>
      <w:r>
        <w:rPr/>
        <w:t>Nöqt</w:t>
      </w:r>
      <w:r>
        <w:rPr>
          <w:rFonts w:ascii="Tahoma" w:hAnsi="Tahoma"/>
        </w:rPr>
        <w:t>ә</w:t>
      </w:r>
      <w:r>
        <w:rPr>
          <w:rFonts w:ascii="Tahoma" w:hAnsi="Tahoma"/>
          <w:spacing w:val="46"/>
        </w:rPr>
        <w:t> </w:t>
      </w:r>
      <w:r>
        <w:rPr/>
        <w:t>vuru</w:t>
      </w:r>
      <w:r>
        <w:rPr>
          <w:rFonts w:ascii="Tahoma" w:hAnsi="Tahoma"/>
        </w:rPr>
        <w:t>ş</w:t>
      </w:r>
      <w:r>
        <w:rPr/>
        <w:t>lu</w:t>
      </w:r>
      <w:r>
        <w:rPr>
          <w:spacing w:val="45"/>
        </w:rPr>
        <w:t> </w:t>
      </w:r>
      <w:r>
        <w:rPr/>
        <w:t>çap</w:t>
      </w:r>
      <w:r>
        <w:rPr>
          <w:spacing w:val="47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usu</w:t>
      </w:r>
      <w:r>
        <w:rPr>
          <w:spacing w:val="45"/>
        </w:rPr>
        <w:t> </w:t>
      </w:r>
      <w:r>
        <w:rPr/>
        <w:t>ka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z</w:t>
      </w:r>
      <w:r>
        <w:rPr>
          <w:spacing w:val="45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46"/>
        </w:rPr>
        <w:t> </w:t>
      </w:r>
      <w:r>
        <w:rPr/>
        <w:t>bir</w:t>
      </w:r>
      <w:r>
        <w:rPr>
          <w:spacing w:val="46"/>
        </w:rPr>
        <w:t> </w:t>
      </w:r>
      <w:r>
        <w:rPr/>
        <w:t>simvolu</w:t>
      </w:r>
      <w:r>
        <w:rPr>
          <w:spacing w:val="47"/>
        </w:rPr>
        <w:t> </w:t>
      </w:r>
      <w:r>
        <w:rPr/>
        <w:t>mü</w:t>
      </w:r>
      <w:r>
        <w:rPr>
          <w:rFonts w:ascii="Tahoma" w:hAnsi="Tahoma"/>
        </w:rPr>
        <w:t>ә</w:t>
      </w:r>
      <w:r>
        <w:rPr/>
        <w:t>yy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sayda nöqt</w:t>
      </w:r>
      <w:r>
        <w:rPr>
          <w:rFonts w:ascii="Tahoma" w:hAnsi="Tahoma"/>
        </w:rPr>
        <w:t>ә </w:t>
      </w:r>
      <w:r>
        <w:rPr/>
        <w:t>q</w:t>
      </w:r>
      <w:r>
        <w:rPr>
          <w:rFonts w:ascii="Tahoma" w:hAnsi="Tahoma"/>
        </w:rPr>
        <w:t>ә</w:t>
      </w:r>
      <w:r>
        <w:rPr/>
        <w:t>libi yap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raraq formala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r. Çap q</w:t>
      </w:r>
      <w:r>
        <w:rPr>
          <w:rFonts w:ascii="Tahoma" w:hAnsi="Tahoma"/>
        </w:rPr>
        <w:t>ә</w:t>
      </w:r>
      <w:r>
        <w:rPr/>
        <w:t>libl</w:t>
      </w:r>
      <w:r>
        <w:rPr>
          <w:rFonts w:ascii="Tahoma" w:hAnsi="Tahoma"/>
        </w:rPr>
        <w:t>ә</w:t>
      </w:r>
      <w:r>
        <w:rPr/>
        <w:t>ri</w:t>
      </w:r>
      <w:r>
        <w:rPr>
          <w:spacing w:val="54"/>
        </w:rPr>
        <w:t> </w:t>
      </w:r>
      <w:r>
        <w:rPr/>
        <w:t>çap</w:t>
      </w:r>
      <w:r>
        <w:rPr>
          <w:w w:val="99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spacing w:val="52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nda</w:t>
      </w:r>
      <w:r>
        <w:rPr>
          <w:spacing w:val="51"/>
        </w:rPr>
        <w:t> </w:t>
      </w:r>
      <w:r>
        <w:rPr/>
        <w:t>saxlan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</w:t>
      </w:r>
      <w:r>
        <w:rPr>
          <w:spacing w:val="53"/>
        </w:rPr>
        <w:t> </w:t>
      </w:r>
      <w:r>
        <w:rPr/>
        <w:t>Bir</w:t>
      </w:r>
      <w:r>
        <w:rPr>
          <w:spacing w:val="52"/>
        </w:rPr>
        <w:t> </w:t>
      </w:r>
      <w:r>
        <w:rPr/>
        <w:t>simvol</w:t>
      </w:r>
      <w:r>
        <w:rPr>
          <w:spacing w:val="53"/>
        </w:rPr>
        <w:t> </w:t>
      </w:r>
      <w:r>
        <w:rPr/>
        <w:t>çap</w:t>
      </w:r>
      <w:r>
        <w:rPr>
          <w:spacing w:val="52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</w:t>
      </w:r>
      <w:r>
        <w:rPr>
          <w:spacing w:val="52"/>
        </w:rPr>
        <w:t> </w:t>
      </w:r>
      <w:r>
        <w:rPr/>
        <w:t>zaman</w:t>
      </w:r>
      <w:r>
        <w:rPr>
          <w:spacing w:val="52"/>
        </w:rPr>
        <w:t> </w:t>
      </w:r>
      <w:r>
        <w:rPr/>
        <w:t>ilkin</w:t>
      </w:r>
      <w:r>
        <w:rPr>
          <w:w w:val="99"/>
        </w:rPr>
        <w:t> </w:t>
      </w:r>
      <w:r>
        <w:rPr/>
        <w:t>olaraq</w:t>
      </w:r>
      <w:r>
        <w:rPr>
          <w:spacing w:val="67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/>
        <w:t>dan</w:t>
      </w:r>
      <w:r>
        <w:rPr>
          <w:spacing w:val="68"/>
        </w:rPr>
        <w:t> </w:t>
      </w:r>
      <w:r>
        <w:rPr/>
        <w:t>al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r,</w:t>
      </w:r>
      <w:r>
        <w:rPr>
          <w:spacing w:val="67"/>
        </w:rPr>
        <w:t> </w:t>
      </w:r>
      <w:r>
        <w:rPr/>
        <w:t>daha</w:t>
      </w:r>
      <w:r>
        <w:rPr>
          <w:spacing w:val="67"/>
        </w:rPr>
        <w:t> </w:t>
      </w:r>
      <w:r>
        <w:rPr/>
        <w:t>sonra</w:t>
      </w:r>
      <w:r>
        <w:rPr>
          <w:spacing w:val="68"/>
        </w:rPr>
        <w:t> </w:t>
      </w:r>
      <w:r>
        <w:rPr/>
        <w:t>yazma</w:t>
      </w:r>
      <w:r>
        <w:rPr>
          <w:spacing w:val="67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na</w:t>
      </w:r>
      <w:r>
        <w:rPr>
          <w:spacing w:val="67"/>
        </w:rPr>
        <w:t> </w:t>
      </w:r>
      <w:r>
        <w:rPr/>
        <w:t>ötürülür.</w:t>
      </w:r>
      <w:r>
        <w:rPr>
          <w:spacing w:val="67"/>
        </w:rPr>
        <w:t> </w:t>
      </w:r>
      <w:r>
        <w:rPr/>
        <w:t>Yazma</w:t>
      </w:r>
      <w:r>
        <w:rPr>
          <w:w w:val="99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55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54"/>
        </w:rPr>
        <w:t> </w:t>
      </w:r>
      <w:r>
        <w:rPr/>
        <w:t>yerl</w:t>
      </w:r>
      <w:r>
        <w:rPr>
          <w:rFonts w:ascii="Tahoma" w:hAnsi="Tahoma"/>
        </w:rPr>
        <w:t>әş</w:t>
      </w:r>
      <w:r>
        <w:rPr/>
        <w:t>dirilmi</w:t>
      </w:r>
      <w:r>
        <w:rPr>
          <w:rFonts w:ascii="Tahoma" w:hAnsi="Tahoma"/>
        </w:rPr>
        <w:t>ş</w:t>
      </w:r>
      <w:r>
        <w:rPr>
          <w:rFonts w:ascii="Tahoma" w:hAnsi="Tahoma"/>
          <w:spacing w:val="54"/>
        </w:rPr>
        <w:t> </w:t>
      </w:r>
      <w:r>
        <w:rPr/>
        <w:t>iyn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r,</w:t>
      </w:r>
      <w:r>
        <w:rPr>
          <w:spacing w:val="56"/>
        </w:rPr>
        <w:t> </w:t>
      </w:r>
      <w:r>
        <w:rPr/>
        <w:t>al</w:t>
      </w:r>
      <w:r>
        <w:rPr>
          <w:rFonts w:ascii="Tahoma" w:hAnsi="Tahoma"/>
        </w:rPr>
        <w:t>ı</w:t>
      </w:r>
      <w:r>
        <w:rPr/>
        <w:t>nan</w:t>
      </w:r>
      <w:r>
        <w:rPr>
          <w:spacing w:val="55"/>
        </w:rPr>
        <w:t> </w:t>
      </w:r>
      <w:r>
        <w:rPr/>
        <w:t>simvola</w:t>
      </w:r>
      <w:r>
        <w:rPr>
          <w:spacing w:val="53"/>
        </w:rPr>
        <w:t> </w:t>
      </w:r>
      <w:r>
        <w:rPr/>
        <w:t>gör</w:t>
      </w:r>
      <w:r>
        <w:rPr>
          <w:rFonts w:ascii="Tahoma" w:hAnsi="Tahoma"/>
        </w:rPr>
        <w:t>ә</w:t>
      </w:r>
      <w:r>
        <w:rPr>
          <w:rFonts w:ascii="Tahoma" w:hAnsi="Tahoma"/>
          <w:spacing w:val="54"/>
        </w:rPr>
        <w:t> </w:t>
      </w:r>
      <w:r>
        <w:rPr/>
        <w:t>lent</w:t>
      </w:r>
      <w:r>
        <w:rPr>
          <w:spacing w:val="53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çap</w:t>
      </w:r>
      <w:r>
        <w:rPr>
          <w:spacing w:val="40"/>
        </w:rPr>
        <w:t> </w:t>
      </w:r>
      <w:r>
        <w:rPr/>
        <w:t>edir.</w:t>
      </w:r>
      <w:r>
        <w:rPr>
          <w:spacing w:val="40"/>
        </w:rPr>
        <w:t> </w:t>
      </w:r>
      <w:r>
        <w:rPr/>
        <w:t>Vurucu</w:t>
      </w:r>
      <w:r>
        <w:rPr>
          <w:spacing w:val="38"/>
        </w:rPr>
        <w:t> </w:t>
      </w:r>
      <w:r>
        <w:rPr/>
        <w:t>iyn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</w:t>
      </w:r>
      <w:r>
        <w:rPr>
          <w:spacing w:val="39"/>
        </w:rPr>
        <w:t> </w:t>
      </w:r>
      <w:r>
        <w:rPr/>
        <w:t>bir</w:t>
      </w:r>
      <w:r>
        <w:rPr>
          <w:spacing w:val="39"/>
        </w:rPr>
        <w:t> </w:t>
      </w:r>
      <w:r>
        <w:rPr/>
        <w:t>sütun</w:t>
      </w:r>
      <w:r>
        <w:rPr>
          <w:spacing w:val="39"/>
        </w:rPr>
        <w:t> </w:t>
      </w:r>
      <w:r>
        <w:rPr>
          <w:rFonts w:ascii="Tahoma" w:hAnsi="Tahoma"/>
        </w:rPr>
        <w:t>şә</w:t>
      </w:r>
      <w:r>
        <w:rPr/>
        <w:t>klind</w:t>
      </w:r>
      <w:r>
        <w:rPr>
          <w:rFonts w:ascii="Tahoma" w:hAnsi="Tahoma"/>
        </w:rPr>
        <w:t>ә</w:t>
      </w:r>
      <w:r>
        <w:rPr>
          <w:rFonts w:ascii="Tahoma" w:hAnsi="Tahoma"/>
          <w:spacing w:val="40"/>
        </w:rPr>
        <w:t> </w:t>
      </w:r>
      <w:r>
        <w:rPr/>
        <w:t>s</w:t>
      </w:r>
      <w:r>
        <w:rPr>
          <w:rFonts w:ascii="Tahoma" w:hAnsi="Tahoma"/>
        </w:rPr>
        <w:t>ı</w:t>
      </w:r>
      <w:r>
        <w:rPr/>
        <w:t>ralanm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  <w:r>
        <w:rPr>
          <w:spacing w:val="39"/>
        </w:rPr>
        <w:t> </w:t>
      </w:r>
      <w:r>
        <w:rPr/>
        <w:t>Bu</w:t>
      </w:r>
      <w:r>
        <w:rPr>
          <w:spacing w:val="39"/>
        </w:rPr>
        <w:t> </w:t>
      </w:r>
      <w:r>
        <w:rPr/>
        <w:t>iyn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</w:t>
      </w:r>
      <w:r>
        <w:rPr>
          <w:spacing w:val="39"/>
        </w:rPr>
        <w:t> </w:t>
      </w:r>
      <w:r>
        <w:rPr/>
        <w:t>bir</w:t>
      </w:r>
      <w:r>
        <w:rPr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tir boyunca al</w:t>
      </w:r>
      <w:r>
        <w:rPr>
          <w:rFonts w:ascii="Tahoma" w:hAnsi="Tahoma"/>
        </w:rPr>
        <w:t>ı</w:t>
      </w:r>
      <w:r>
        <w:rPr/>
        <w:t>nan informasiyaya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 ön</w:t>
      </w:r>
      <w:r>
        <w:rPr>
          <w:rFonts w:ascii="Tahoma" w:hAnsi="Tahoma"/>
        </w:rPr>
        <w:t>ә </w:t>
      </w:r>
      <w:r>
        <w:rPr/>
        <w:t>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/>
        <w:t>rlar. Bel</w:t>
      </w:r>
      <w:r>
        <w:rPr>
          <w:rFonts w:ascii="Tahoma" w:hAnsi="Tahoma"/>
        </w:rPr>
        <w:t>ә</w:t>
      </w:r>
      <w:r>
        <w:rPr/>
        <w:t>likl</w:t>
      </w:r>
      <w:r>
        <w:rPr>
          <w:rFonts w:ascii="Tahoma" w:hAnsi="Tahoma"/>
        </w:rPr>
        <w:t>ә</w:t>
      </w:r>
      <w:r>
        <w:rPr/>
        <w:t>,</w:t>
      </w:r>
      <w:r>
        <w:rPr>
          <w:spacing w:val="29"/>
        </w:rPr>
        <w:t> </w:t>
      </w:r>
      <w:r>
        <w:rPr/>
        <w:t>ist</w:t>
      </w:r>
      <w:r>
        <w:rPr>
          <w:rFonts w:ascii="Tahoma" w:hAnsi="Tahoma"/>
        </w:rPr>
        <w:t>ә</w:t>
      </w:r>
      <w:r>
        <w:rPr/>
        <w:t>nil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simvol ka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z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çap edilmi</w:t>
      </w:r>
      <w:r>
        <w:rPr>
          <w:rFonts w:ascii="Tahoma" w:hAnsi="Tahoma"/>
        </w:rPr>
        <w:t>ş</w:t>
      </w:r>
      <w:r>
        <w:rPr>
          <w:rFonts w:ascii="Tahoma" w:hAnsi="Tahoma"/>
          <w:spacing w:val="-24"/>
        </w:rPr>
        <w:t> </w:t>
      </w:r>
      <w:r>
        <w:rPr/>
        <w:t>olur.</w:t>
      </w:r>
    </w:p>
    <w:p>
      <w:pPr>
        <w:pStyle w:val="BodyText"/>
        <w:spacing w:line="240" w:lineRule="auto" w:before="192"/>
        <w:ind w:left="254" w:right="236"/>
        <w:jc w:val="both"/>
      </w:pPr>
      <w:r>
        <w:rPr/>
        <w:t>Nöqt</w:t>
      </w:r>
      <w:r>
        <w:rPr>
          <w:rFonts w:ascii="Tahoma" w:hAnsi="Tahoma"/>
        </w:rPr>
        <w:t>ә </w:t>
      </w:r>
      <w:r>
        <w:rPr/>
        <w:t>vuru</w:t>
      </w:r>
      <w:r>
        <w:rPr>
          <w:rFonts w:ascii="Tahoma" w:hAnsi="Tahoma"/>
        </w:rPr>
        <w:t>ş</w:t>
      </w:r>
      <w:r>
        <w:rPr/>
        <w:t>lu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nda iki tip yazma 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73"/>
        </w:rPr>
        <w:t> </w:t>
      </w:r>
      <w:r>
        <w:rPr/>
        <w:t>edilir.</w:t>
      </w:r>
      <w:r>
        <w:rPr>
          <w:w w:val="99"/>
        </w:rPr>
        <w:t> </w:t>
      </w:r>
      <w:r>
        <w:rPr/>
        <w:t>Bunlar: maqnit v</w:t>
      </w:r>
      <w:r>
        <w:rPr>
          <w:rFonts w:ascii="Tahoma" w:hAnsi="Tahoma"/>
        </w:rPr>
        <w:t>ә </w:t>
      </w:r>
      <w:r>
        <w:rPr/>
        <w:t>elektromaqnit </w:t>
      </w:r>
      <w:r>
        <w:rPr>
          <w:rFonts w:ascii="Tahoma" w:hAnsi="Tahoma"/>
        </w:rPr>
        <w:t>ә</w:t>
      </w:r>
      <w:r>
        <w:rPr/>
        <w:t>saslara gör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 </w:t>
      </w:r>
      <w:r>
        <w:rPr>
          <w:spacing w:val="28"/>
        </w:rPr>
        <w:t> </w:t>
      </w:r>
      <w:r>
        <w:rPr/>
        <w:t>yazma</w:t>
      </w:r>
      <w:r>
        <w:rPr>
          <w:spacing w:val="-1"/>
          <w:w w:val="99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/>
        <w:t>qlar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H</w:t>
      </w:r>
      <w:r>
        <w:rPr>
          <w:rFonts w:ascii="Tahoma" w:hAnsi="Tahoma"/>
        </w:rPr>
        <w:t>ә</w:t>
      </w:r>
      <w:r>
        <w:rPr/>
        <w:t>r ikisinin d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ntiqi eynidir v</w:t>
      </w:r>
      <w:r>
        <w:rPr>
          <w:rFonts w:ascii="Tahoma" w:hAnsi="Tahoma"/>
        </w:rPr>
        <w:t>ә </w:t>
      </w:r>
      <w:r>
        <w:rPr/>
        <w:t>iyn</w:t>
      </w:r>
      <w:r>
        <w:rPr>
          <w:rFonts w:ascii="Tahoma" w:hAnsi="Tahoma"/>
        </w:rPr>
        <w:t>ә</w:t>
      </w:r>
      <w:r>
        <w:rPr/>
        <w:t>nin lent</w:t>
      </w:r>
      <w:r>
        <w:rPr>
          <w:spacing w:val="47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z</w:t>
      </w:r>
      <w:r>
        <w:rPr>
          <w:rFonts w:ascii="Tahoma" w:hAnsi="Tahoma"/>
        </w:rPr>
        <w:t>ә</w:t>
      </w:r>
      <w:r>
        <w:rPr/>
        <w:t>rb</w:t>
      </w:r>
      <w:r>
        <w:rPr>
          <w:rFonts w:ascii="Tahoma" w:hAnsi="Tahoma"/>
        </w:rPr>
        <w:t>ә</w:t>
      </w:r>
      <w:r>
        <w:rPr>
          <w:rFonts w:ascii="Tahoma" w:hAnsi="Tahoma"/>
          <w:spacing w:val="52"/>
        </w:rPr>
        <w:t> </w:t>
      </w:r>
      <w:r>
        <w:rPr/>
        <w:t>vurmas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spacing w:val="52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min</w:t>
      </w:r>
      <w:r>
        <w:rPr>
          <w:spacing w:val="51"/>
        </w:rPr>
        <w:t> </w:t>
      </w:r>
      <w:r>
        <w:rPr/>
        <w:t>edir,</w:t>
      </w:r>
      <w:r>
        <w:rPr>
          <w:spacing w:val="53"/>
        </w:rPr>
        <w:t> </w:t>
      </w:r>
      <w:r>
        <w:rPr/>
        <w:t>lakin</w:t>
      </w:r>
      <w:r>
        <w:rPr>
          <w:spacing w:val="51"/>
        </w:rPr>
        <w:t> </w:t>
      </w:r>
      <w:r>
        <w:rPr/>
        <w:t>maqnit</w:t>
      </w:r>
      <w:r>
        <w:rPr>
          <w:spacing w:val="51"/>
        </w:rPr>
        <w:t> </w:t>
      </w:r>
      <w:r>
        <w:rPr/>
        <w:t>olaraq</w:t>
      </w:r>
      <w:r>
        <w:rPr>
          <w:spacing w:val="51"/>
        </w:rPr>
        <w:t> </w:t>
      </w:r>
      <w:r>
        <w:rPr/>
        <w:t>yazma</w:t>
      </w:r>
      <w:r>
        <w:rPr>
          <w:spacing w:val="52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/>
        <w:t>qlar</w:t>
      </w:r>
      <w:r>
        <w:rPr>
          <w:rFonts w:ascii="Tahoma" w:hAnsi="Tahoma"/>
        </w:rPr>
        <w:t>ı</w:t>
      </w:r>
      <w:r>
        <w:rPr>
          <w:rFonts w:ascii="Tahoma" w:hAnsi="Tahoma"/>
          <w:spacing w:val="51"/>
        </w:rPr>
        <w:t> </w:t>
      </w:r>
      <w:r>
        <w:rPr/>
        <w:t>daha</w:t>
      </w:r>
      <w:r>
        <w:rPr>
          <w:w w:val="99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tli oldu</w:t>
      </w:r>
      <w:r>
        <w:rPr>
          <w:rFonts w:ascii="Tahoma" w:hAnsi="Tahoma"/>
        </w:rPr>
        <w:t>ğ</w:t>
      </w:r>
      <w:r>
        <w:rPr/>
        <w:t>u üçün, daha professional çap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83"/>
        </w:rPr>
        <w:t> </w:t>
      </w:r>
      <w:r>
        <w:rPr/>
        <w:t>edilir.</w:t>
      </w:r>
      <w:r>
        <w:rPr>
          <w:spacing w:val="-1"/>
          <w:w w:val="99"/>
        </w:rPr>
        <w:t> </w:t>
      </w: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dak</w:t>
      </w:r>
      <w:r>
        <w:rPr>
          <w:rFonts w:ascii="Tahoma" w:hAnsi="Tahoma"/>
        </w:rPr>
        <w:t>ı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r iki yazma 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/>
        <w:t>qlar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şә</w:t>
      </w:r>
      <w:r>
        <w:rPr/>
        <w:t>kli aç</w:t>
      </w:r>
      <w:r>
        <w:rPr>
          <w:rFonts w:ascii="Tahoma" w:hAnsi="Tahoma"/>
        </w:rPr>
        <w:t>ı</w:t>
      </w:r>
      <w:r>
        <w:rPr/>
        <w:t>q</w:t>
      </w:r>
      <w:r>
        <w:rPr>
          <w:spacing w:val="38"/>
        </w:rPr>
        <w:t> </w:t>
      </w:r>
      <w:r>
        <w:rPr/>
        <w:t>olaraq</w:t>
      </w:r>
      <w:r>
        <w:rPr>
          <w:spacing w:val="1"/>
          <w:w w:val="99"/>
        </w:rPr>
        <w:t> </w:t>
      </w:r>
      <w:r>
        <w:rPr/>
        <w:t>göst</w:t>
      </w:r>
      <w:r>
        <w:rPr>
          <w:rFonts w:ascii="Tahoma" w:hAnsi="Tahoma"/>
        </w:rPr>
        <w:t>ә</w:t>
      </w:r>
      <w:r>
        <w:rPr/>
        <w:t>rilmi</w:t>
      </w:r>
      <w:r>
        <w:rPr>
          <w:rFonts w:ascii="Tahoma" w:hAnsi="Tahoma"/>
        </w:rPr>
        <w:t>ş</w:t>
      </w:r>
      <w:r>
        <w:rPr/>
        <w:t>dir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11"/>
        </w:rPr>
        <w:t> </w:t>
      </w:r>
      <w:r>
        <w:rPr/>
        <w:t>81.).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8"/>
        <w:rPr>
          <w:rFonts w:ascii="Tahoma" w:hAnsi="Tahoma" w:cs="Tahoma" w:eastAsia="Tahoma"/>
          <w:sz w:val="18"/>
          <w:szCs w:val="18"/>
        </w:rPr>
      </w:pPr>
    </w:p>
    <w:p>
      <w:pPr>
        <w:spacing w:line="3226" w:lineRule="exact"/>
        <w:ind w:left="462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64"/>
          <w:sz w:val="20"/>
          <w:szCs w:val="20"/>
        </w:rPr>
        <w:drawing>
          <wp:inline distT="0" distB="0" distL="0" distR="0">
            <wp:extent cx="5494863" cy="2049113"/>
            <wp:effectExtent l="0" t="0" r="0" b="0"/>
            <wp:docPr id="269" name="image1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191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4863" cy="2049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64"/>
          <w:sz w:val="20"/>
          <w:szCs w:val="20"/>
        </w:rPr>
      </w:r>
    </w:p>
    <w:p>
      <w:pPr>
        <w:spacing w:line="240" w:lineRule="auto" w:before="11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648" w:right="0" w:firstLine="0"/>
        <w:jc w:val="left"/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81. </w:t>
      </w:r>
      <w:r>
        <w:rPr/>
        <w:t>Nöqt</w:t>
      </w:r>
      <w:r>
        <w:rPr>
          <w:rFonts w:ascii="Tahoma" w:hAnsi="Tahoma"/>
        </w:rPr>
        <w:t>ә </w:t>
      </w:r>
      <w:r>
        <w:rPr/>
        <w:t>vuru</w:t>
      </w:r>
      <w:r>
        <w:rPr>
          <w:rFonts w:ascii="Tahoma" w:hAnsi="Tahoma"/>
        </w:rPr>
        <w:t>ş</w:t>
      </w:r>
      <w:r>
        <w:rPr/>
        <w:t>lu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nda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spacing w:val="-4"/>
        </w:rPr>
        <w:t> </w:t>
      </w:r>
      <w:r>
        <w:rPr/>
        <w:t>yazma</w:t>
      </w:r>
    </w:p>
    <w:p>
      <w:pPr>
        <w:pStyle w:val="BodyText"/>
        <w:spacing w:line="240" w:lineRule="auto" w:before="0"/>
        <w:ind w:left="1105" w:right="549" w:firstLine="0"/>
        <w:jc w:val="center"/>
        <w:rPr>
          <w:rFonts w:ascii="Tahoma" w:hAnsi="Tahoma" w:cs="Tahoma" w:eastAsia="Tahoma"/>
        </w:rPr>
      </w:pPr>
      <w:r>
        <w:rPr/>
        <w:t>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/>
        <w:t>qlar</w:t>
      </w:r>
      <w:r>
        <w:rPr>
          <w:rFonts w:ascii="Tahoma" w:hAnsi="Tahoma"/>
        </w:rPr>
        <w:t>ı</w:t>
      </w:r>
    </w:p>
    <w:p>
      <w:pPr>
        <w:spacing w:line="240" w:lineRule="auto" w:before="9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right="248"/>
        <w:jc w:val="both"/>
      </w:pPr>
      <w:r>
        <w:rPr/>
        <w:t>Vurucu iyn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 lent üz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yerl</w:t>
      </w:r>
      <w:r>
        <w:rPr>
          <w:rFonts w:ascii="Tahoma" w:hAnsi="Tahoma"/>
        </w:rPr>
        <w:t>әşә</w:t>
      </w:r>
      <w:r>
        <w:rPr/>
        <w:t>n mür</w:t>
      </w:r>
      <w:r>
        <w:rPr>
          <w:rFonts w:ascii="Tahoma" w:hAnsi="Tahoma"/>
        </w:rPr>
        <w:t>ә</w:t>
      </w:r>
      <w:r>
        <w:rPr/>
        <w:t>kk</w:t>
      </w:r>
      <w:r>
        <w:rPr>
          <w:rFonts w:ascii="Tahoma" w:hAnsi="Tahoma"/>
        </w:rPr>
        <w:t>ә</w:t>
      </w:r>
      <w:r>
        <w:rPr/>
        <w:t>bin ka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z</w:t>
      </w:r>
      <w:r>
        <w:rPr>
          <w:spacing w:val="21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yap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mas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min edir. Yazma 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ki iyn</w:t>
      </w:r>
      <w:r>
        <w:rPr>
          <w:rFonts w:ascii="Tahoma" w:hAnsi="Tahoma"/>
        </w:rPr>
        <w:t>ә </w:t>
      </w:r>
      <w:r>
        <w:rPr/>
        <w:t>say</w:t>
      </w:r>
      <w:r>
        <w:rPr>
          <w:rFonts w:ascii="Tahoma" w:hAnsi="Tahoma"/>
        </w:rPr>
        <w:t>ı </w:t>
      </w:r>
      <w:r>
        <w:rPr/>
        <w:t>n</w:t>
      </w:r>
      <w:r>
        <w:rPr>
          <w:rFonts w:ascii="Tahoma" w:hAnsi="Tahoma"/>
        </w:rPr>
        <w:t>ә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</w:t>
      </w:r>
      <w:r>
        <w:rPr>
          <w:spacing w:val="60"/>
        </w:rPr>
        <w:t> </w:t>
      </w:r>
      <w:r>
        <w:rPr/>
        <w:t>çox</w:t>
      </w:r>
      <w:r>
        <w:rPr>
          <w:spacing w:val="-1"/>
          <w:w w:val="99"/>
        </w:rPr>
        <w:t> </w:t>
      </w:r>
      <w:r>
        <w:rPr/>
        <w:t>olarsa, çap keyfiyy</w:t>
      </w:r>
      <w:r>
        <w:rPr>
          <w:rFonts w:ascii="Tahoma" w:hAnsi="Tahoma"/>
        </w:rPr>
        <w:t>ә</w:t>
      </w:r>
      <w:r>
        <w:rPr/>
        <w:t>ti d</w:t>
      </w:r>
      <w:r>
        <w:rPr>
          <w:rFonts w:ascii="Tahoma" w:hAnsi="Tahoma"/>
        </w:rPr>
        <w:t>ә </w:t>
      </w:r>
      <w:r>
        <w:rPr/>
        <w:t>bir o 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keyfiyy</w:t>
      </w:r>
      <w:r>
        <w:rPr>
          <w:rFonts w:ascii="Tahoma" w:hAnsi="Tahoma"/>
        </w:rPr>
        <w:t>ә</w:t>
      </w:r>
      <w:r>
        <w:rPr/>
        <w:t>tli olacaq. Yazma 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5"/>
        </w:rPr>
        <w:t> </w:t>
      </w:r>
      <w:r>
        <w:rPr>
          <w:rFonts w:ascii="Arial" w:hAnsi="Arial"/>
          <w:color w:val="1A1A1A"/>
        </w:rPr>
        <w:t>24</w:t>
      </w:r>
      <w:r>
        <w:rPr>
          <w:rFonts w:ascii="Arial" w:hAnsi="Arial"/>
          <w:color w:val="1A1A1A"/>
          <w:w w:val="99"/>
        </w:rPr>
        <w:t> </w:t>
      </w:r>
      <w:r>
        <w:rPr/>
        <w:t>iyn</w:t>
      </w:r>
      <w:r>
        <w:rPr>
          <w:rFonts w:ascii="Tahoma" w:hAnsi="Tahoma"/>
        </w:rPr>
        <w:t>ә</w:t>
      </w:r>
      <w:r>
        <w:rPr>
          <w:rFonts w:ascii="Tahoma" w:hAnsi="Tahoma"/>
          <w:spacing w:val="61"/>
        </w:rPr>
        <w:t> </w:t>
      </w:r>
      <w:r>
        <w:rPr/>
        <w:t>olan</w:t>
      </w:r>
      <w:r>
        <w:rPr>
          <w:spacing w:val="61"/>
        </w:rPr>
        <w:t> </w:t>
      </w:r>
      <w:r>
        <w:rPr/>
        <w:t>nöqt</w:t>
      </w:r>
      <w:r>
        <w:rPr>
          <w:rFonts w:ascii="Tahoma" w:hAnsi="Tahoma"/>
        </w:rPr>
        <w:t>ә</w:t>
      </w:r>
      <w:r>
        <w:rPr>
          <w:rFonts w:ascii="Tahoma" w:hAnsi="Tahoma"/>
          <w:spacing w:val="61"/>
        </w:rPr>
        <w:t> </w:t>
      </w:r>
      <w:r>
        <w:rPr/>
        <w:t>vuru</w:t>
      </w:r>
      <w:r>
        <w:rPr>
          <w:rFonts w:ascii="Tahoma" w:hAnsi="Tahoma"/>
        </w:rPr>
        <w:t>ş</w:t>
      </w:r>
      <w:r>
        <w:rPr/>
        <w:t>lu</w:t>
      </w:r>
      <w:r>
        <w:rPr>
          <w:spacing w:val="61"/>
        </w:rPr>
        <w:t> </w:t>
      </w:r>
      <w:r>
        <w:rPr/>
        <w:t>çap</w:t>
      </w:r>
      <w:r>
        <w:rPr>
          <w:spacing w:val="62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spacing w:val="61"/>
        </w:rPr>
        <w:t> </w:t>
      </w:r>
      <w:r>
        <w:rPr>
          <w:rFonts w:ascii="Arial" w:hAnsi="Arial"/>
          <w:color w:val="1A1A1A"/>
        </w:rPr>
        <w:t>9</w:t>
      </w:r>
      <w:r>
        <w:rPr>
          <w:rFonts w:ascii="Arial" w:hAnsi="Arial"/>
          <w:color w:val="1A1A1A"/>
          <w:spacing w:val="71"/>
        </w:rPr>
        <w:t> </w:t>
      </w:r>
      <w:r>
        <w:rPr/>
        <w:t>iyn</w:t>
      </w:r>
      <w:r>
        <w:rPr>
          <w:rFonts w:ascii="Tahoma" w:hAnsi="Tahoma"/>
        </w:rPr>
        <w:t>ә</w:t>
      </w:r>
      <w:r>
        <w:rPr>
          <w:rFonts w:ascii="Tahoma" w:hAnsi="Tahoma"/>
          <w:spacing w:val="61"/>
        </w:rPr>
        <w:t> </w:t>
      </w:r>
      <w:r>
        <w:rPr/>
        <w:t>olan</w:t>
      </w:r>
      <w:r>
        <w:rPr>
          <w:spacing w:val="61"/>
        </w:rPr>
        <w:t> </w:t>
      </w:r>
      <w:r>
        <w:rPr/>
        <w:t>çap</w:t>
      </w:r>
      <w:r>
        <w:rPr>
          <w:spacing w:val="61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na</w:t>
      </w:r>
      <w:r>
        <w:rPr>
          <w:spacing w:val="1"/>
          <w:w w:val="99"/>
        </w:rPr>
        <w:t> </w:t>
      </w:r>
      <w:r>
        <w:rPr/>
        <w:t>nisb</w:t>
      </w:r>
      <w:r>
        <w:rPr>
          <w:rFonts w:ascii="Tahoma" w:hAnsi="Tahoma"/>
        </w:rPr>
        <w:t>ә</w:t>
      </w:r>
      <w:r>
        <w:rPr/>
        <w:t>t</w:t>
      </w:r>
      <w:r>
        <w:rPr>
          <w:rFonts w:ascii="Tahoma" w:hAnsi="Tahoma"/>
        </w:rPr>
        <w:t>ә</w:t>
      </w:r>
      <w:r>
        <w:rPr/>
        <w:t>n daha keyfiyy</w:t>
      </w:r>
      <w:r>
        <w:rPr>
          <w:rFonts w:ascii="Tahoma" w:hAnsi="Tahoma"/>
        </w:rPr>
        <w:t>ә</w:t>
      </w:r>
      <w:r>
        <w:rPr/>
        <w:t>tli çap etm</w:t>
      </w:r>
      <w:r>
        <w:rPr>
          <w:rFonts w:ascii="Tahoma" w:hAnsi="Tahoma"/>
        </w:rPr>
        <w:t>ә</w:t>
      </w:r>
      <w:r>
        <w:rPr/>
        <w:t>sinin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 d</w:t>
      </w:r>
      <w:r>
        <w:rPr>
          <w:rFonts w:ascii="Tahoma" w:hAnsi="Tahoma"/>
        </w:rPr>
        <w:t>ә </w:t>
      </w:r>
      <w:r>
        <w:rPr/>
        <w:t>budur. Buna gör</w:t>
      </w:r>
      <w:r>
        <w:rPr>
          <w:rFonts w:ascii="Tahoma" w:hAnsi="Tahoma"/>
        </w:rPr>
        <w:t>ә</w:t>
      </w:r>
      <w:r>
        <w:rPr>
          <w:rFonts w:ascii="Tahoma" w:hAnsi="Tahoma"/>
          <w:spacing w:val="29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,</w:t>
      </w:r>
      <w:r>
        <w:rPr>
          <w:w w:val="99"/>
        </w:rPr>
        <w:t> </w:t>
      </w:r>
      <w:r>
        <w:rPr/>
        <w:t>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nda iyn</w:t>
      </w:r>
      <w:r>
        <w:rPr>
          <w:rFonts w:ascii="Tahoma" w:hAnsi="Tahoma"/>
        </w:rPr>
        <w:t>ә </w:t>
      </w:r>
      <w:r>
        <w:rPr/>
        <w:t>say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artmas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birlikd</w:t>
      </w:r>
      <w:r>
        <w:rPr>
          <w:rFonts w:ascii="Tahoma" w:hAnsi="Tahoma"/>
        </w:rPr>
        <w:t>ә </w:t>
      </w:r>
      <w:r>
        <w:rPr/>
        <w:t>qiym</w:t>
      </w:r>
      <w:r>
        <w:rPr>
          <w:rFonts w:ascii="Tahoma" w:hAnsi="Tahoma"/>
        </w:rPr>
        <w:t>ә</w:t>
      </w:r>
      <w:r>
        <w:rPr/>
        <w:t>ti d</w:t>
      </w:r>
      <w:r>
        <w:rPr>
          <w:rFonts w:ascii="Tahoma" w:hAnsi="Tahoma"/>
        </w:rPr>
        <w:t>ә </w:t>
      </w:r>
      <w:r>
        <w:rPr/>
        <w:t>art</w:t>
      </w:r>
      <w:r>
        <w:rPr>
          <w:rFonts w:ascii="Tahoma" w:hAnsi="Tahoma"/>
        </w:rPr>
        <w:t>ı</w:t>
      </w:r>
      <w:r>
        <w:rPr/>
        <w:t>r.</w:t>
      </w:r>
      <w:r>
        <w:rPr>
          <w:spacing w:val="35"/>
        </w:rPr>
        <w:t> </w:t>
      </w:r>
      <w:r>
        <w:rPr/>
        <w:t>Nöqt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vuru</w:t>
      </w:r>
      <w:r>
        <w:rPr>
          <w:rFonts w:ascii="Tahoma" w:hAnsi="Tahoma"/>
        </w:rPr>
        <w:t>ş</w:t>
      </w:r>
      <w:r>
        <w:rPr/>
        <w:t>lu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qiym</w:t>
      </w:r>
      <w:r>
        <w:rPr>
          <w:rFonts w:ascii="Tahoma" w:hAnsi="Tahoma"/>
        </w:rPr>
        <w:t>ә</w:t>
      </w:r>
      <w:r>
        <w:rPr/>
        <w:t>tin</w:t>
      </w:r>
      <w:r>
        <w:rPr>
          <w:rFonts w:ascii="Tahoma" w:hAnsi="Tahoma"/>
        </w:rPr>
        <w:t>ә </w:t>
      </w:r>
      <w:r>
        <w:rPr/>
        <w:t>t</w:t>
      </w:r>
      <w:r>
        <w:rPr>
          <w:rFonts w:ascii="Tahoma" w:hAnsi="Tahoma"/>
        </w:rPr>
        <w:t>ә</w:t>
      </w:r>
      <w:r>
        <w:rPr/>
        <w:t>sir ed</w:t>
      </w:r>
      <w:r>
        <w:rPr>
          <w:rFonts w:ascii="Tahoma" w:hAnsi="Tahoma"/>
        </w:rPr>
        <w:t>ә</w:t>
      </w:r>
      <w:r>
        <w:rPr/>
        <w:t>n dig</w:t>
      </w:r>
      <w:r>
        <w:rPr>
          <w:rFonts w:ascii="Tahoma" w:hAnsi="Tahoma"/>
        </w:rPr>
        <w:t>ә</w:t>
      </w:r>
      <w:r>
        <w:rPr/>
        <w:t>r </w:t>
      </w:r>
      <w:r>
        <w:rPr>
          <w:rFonts w:ascii="Tahoma" w:hAnsi="Tahoma"/>
        </w:rPr>
        <w:t>ә</w:t>
      </w:r>
      <w:r>
        <w:rPr/>
        <w:t>sas amil</w:t>
      </w:r>
      <w:r>
        <w:rPr>
          <w:spacing w:val="48"/>
        </w:rPr>
        <w:t> </w:t>
      </w:r>
      <w:r>
        <w:rPr/>
        <w:t>is</w:t>
      </w:r>
      <w:r>
        <w:rPr>
          <w:rFonts w:ascii="Tahoma" w:hAnsi="Tahoma"/>
        </w:rPr>
        <w:t>ә</w:t>
      </w:r>
      <w:r>
        <w:rPr/>
        <w:t>,</w:t>
      </w:r>
      <w:r>
        <w:rPr>
          <w:w w:val="99"/>
        </w:rPr>
        <w:t> </w:t>
      </w:r>
      <w:r>
        <w:rPr/>
        <w:t>saniy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 </w:t>
      </w:r>
      <w:r>
        <w:rPr/>
        <w:t>çap edil</w:t>
      </w:r>
      <w:r>
        <w:rPr>
          <w:rFonts w:ascii="Tahoma" w:hAnsi="Tahoma"/>
        </w:rPr>
        <w:t>ә</w:t>
      </w:r>
      <w:r>
        <w:rPr/>
        <w:t>n s</w:t>
      </w:r>
      <w:r>
        <w:rPr>
          <w:rFonts w:ascii="Tahoma" w:hAnsi="Tahoma"/>
        </w:rPr>
        <w:t>ә</w:t>
      </w:r>
      <w:r>
        <w:rPr/>
        <w:t>hif</w:t>
      </w:r>
      <w:r>
        <w:rPr>
          <w:rFonts w:ascii="Tahoma" w:hAnsi="Tahoma"/>
        </w:rPr>
        <w:t>ә</w:t>
      </w:r>
      <w:r>
        <w:rPr>
          <w:rFonts w:ascii="Tahoma" w:hAnsi="Tahoma"/>
          <w:spacing w:val="-15"/>
        </w:rPr>
        <w:t> </w:t>
      </w:r>
      <w:r>
        <w:rPr/>
        <w:t>say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/>
        <w:ind w:right="249"/>
        <w:jc w:val="both"/>
      </w:pPr>
      <w:r>
        <w:rPr>
          <w:rFonts w:ascii="Arial" w:hAnsi="Arial"/>
          <w:color w:val="1A1A1A"/>
        </w:rPr>
        <w:t>9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24 </w:t>
      </w:r>
      <w:r>
        <w:rPr/>
        <w:t>iyn</w:t>
      </w:r>
      <w:r>
        <w:rPr>
          <w:rFonts w:ascii="Tahoma" w:hAnsi="Tahoma"/>
        </w:rPr>
        <w:t>ә</w:t>
      </w:r>
      <w:r>
        <w:rPr/>
        <w:t>li yazma 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/>
        <w:t>qlar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yan</w:t>
      </w:r>
      <w:r>
        <w:rPr>
          <w:rFonts w:ascii="Tahoma" w:hAnsi="Tahoma"/>
        </w:rPr>
        <w:t>ı</w:t>
      </w:r>
      <w:r>
        <w:rPr/>
        <w:t>nda, b</w:t>
      </w:r>
      <w:r>
        <w:rPr>
          <w:rFonts w:ascii="Tahoma" w:hAnsi="Tahoma"/>
        </w:rPr>
        <w:t>ә</w:t>
      </w:r>
      <w:r>
        <w:rPr/>
        <w:t>zi </w:t>
      </w:r>
      <w:r>
        <w:rPr>
          <w:spacing w:val="83"/>
        </w:rPr>
        <w:t> </w:t>
      </w:r>
      <w:r>
        <w:rPr/>
        <w:t>professional</w:t>
      </w:r>
      <w:r>
        <w:rPr>
          <w:w w:val="99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19 </w:t>
      </w:r>
      <w:r>
        <w:rPr/>
        <w:t>iyn</w:t>
      </w:r>
      <w:r>
        <w:rPr>
          <w:rFonts w:ascii="Tahoma" w:hAnsi="Tahoma"/>
        </w:rPr>
        <w:t>ә</w:t>
      </w:r>
      <w:r>
        <w:rPr/>
        <w:t>li yazma 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olan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 </w:t>
      </w:r>
      <w:r>
        <w:rPr/>
        <w:t>da</w:t>
      </w:r>
      <w:r>
        <w:rPr>
          <w:spacing w:val="3"/>
        </w:rPr>
        <w:t> </w:t>
      </w:r>
      <w:r>
        <w:rPr/>
        <w:t>vard</w:t>
      </w:r>
      <w:r>
        <w:rPr>
          <w:rFonts w:ascii="Tahoma" w:hAnsi="Tahoma"/>
        </w:rPr>
        <w:t>ı</w:t>
      </w:r>
      <w:r>
        <w:rPr/>
        <w:t>r.</w:t>
      </w:r>
      <w:r>
        <w:rPr>
          <w:spacing w:val="-1"/>
          <w:w w:val="99"/>
        </w:rPr>
        <w:t> </w:t>
      </w:r>
      <w:r>
        <w:rPr>
          <w:rFonts w:ascii="Arial" w:hAnsi="Arial"/>
          <w:color w:val="1A1A1A"/>
        </w:rPr>
        <w:t>9 </w:t>
      </w:r>
      <w:r>
        <w:rPr/>
        <w:t>iyn</w:t>
      </w:r>
      <w:r>
        <w:rPr>
          <w:rFonts w:ascii="Tahoma" w:hAnsi="Tahoma"/>
        </w:rPr>
        <w:t>ә</w:t>
      </w:r>
      <w:r>
        <w:rPr/>
        <w:t>li yazma 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/>
        <w:t>qlar</w:t>
      </w:r>
      <w:r>
        <w:rPr>
          <w:rFonts w:ascii="Tahoma" w:hAnsi="Tahoma"/>
        </w:rPr>
        <w:t>ı</w:t>
      </w:r>
      <w:r>
        <w:rPr/>
        <w:t>nda bir sütunda </w:t>
      </w:r>
      <w:r>
        <w:rPr>
          <w:rFonts w:ascii="Arial" w:hAnsi="Arial"/>
          <w:color w:val="1A1A1A"/>
        </w:rPr>
        <w:t>9 </w:t>
      </w:r>
      <w:r>
        <w:rPr/>
        <w:t>ötürm</w:t>
      </w:r>
      <w:r>
        <w:rPr>
          <w:rFonts w:ascii="Tahoma" w:hAnsi="Tahoma"/>
        </w:rPr>
        <w:t>ә </w:t>
      </w:r>
      <w:r>
        <w:rPr/>
        <w:t>kabeli, </w:t>
      </w:r>
      <w:r>
        <w:rPr>
          <w:rFonts w:ascii="Arial" w:hAnsi="Arial"/>
          <w:color w:val="1A1A1A"/>
        </w:rPr>
        <w:t>24 </w:t>
      </w:r>
      <w:r>
        <w:rPr/>
        <w:t>iyn</w:t>
      </w:r>
      <w:r>
        <w:rPr>
          <w:rFonts w:ascii="Tahoma" w:hAnsi="Tahoma"/>
        </w:rPr>
        <w:t>ә</w:t>
      </w:r>
      <w:r>
        <w:rPr/>
        <w:t>li</w:t>
      </w:r>
      <w:r>
        <w:rPr>
          <w:spacing w:val="83"/>
        </w:rPr>
        <w:t> </w:t>
      </w:r>
      <w:r>
        <w:rPr/>
        <w:t>yazma</w:t>
      </w:r>
      <w:r>
        <w:rPr>
          <w:spacing w:val="-1"/>
          <w:w w:val="99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/>
        <w:t>qlar</w:t>
      </w:r>
      <w:r>
        <w:rPr>
          <w:rFonts w:ascii="Tahoma" w:hAnsi="Tahoma"/>
        </w:rPr>
        <w:t>ı</w:t>
      </w:r>
      <w:r>
        <w:rPr/>
        <w:t>nda iki sütunda </w:t>
      </w:r>
      <w:r>
        <w:rPr>
          <w:rFonts w:ascii="Arial" w:hAnsi="Arial"/>
          <w:color w:val="1A1A1A"/>
        </w:rPr>
        <w:t>24 </w:t>
      </w:r>
      <w:r>
        <w:rPr/>
        <w:t>ötürm</w:t>
      </w:r>
      <w:r>
        <w:rPr>
          <w:rFonts w:ascii="Tahoma" w:hAnsi="Tahoma"/>
        </w:rPr>
        <w:t>ә </w:t>
      </w:r>
      <w:r>
        <w:rPr/>
        <w:t>kabeli 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18 </w:t>
      </w:r>
      <w:r>
        <w:rPr/>
        <w:t>iyn</w:t>
      </w:r>
      <w:r>
        <w:rPr>
          <w:rFonts w:ascii="Tahoma" w:hAnsi="Tahoma"/>
        </w:rPr>
        <w:t>ә</w:t>
      </w:r>
      <w:r>
        <w:rPr/>
        <w:t>li </w:t>
      </w:r>
      <w:r>
        <w:rPr>
          <w:spacing w:val="1"/>
        </w:rPr>
        <w:t> </w:t>
      </w:r>
      <w:r>
        <w:rPr/>
        <w:t>yazma</w:t>
      </w:r>
      <w:r>
        <w:rPr>
          <w:w w:val="99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/>
        <w:t>qlar</w:t>
      </w:r>
      <w:r>
        <w:rPr>
          <w:rFonts w:ascii="Tahoma" w:hAnsi="Tahoma"/>
        </w:rPr>
        <w:t>ı</w:t>
      </w:r>
      <w:r>
        <w:rPr/>
        <w:t>nda da h</w:t>
      </w:r>
      <w:r>
        <w:rPr>
          <w:rFonts w:ascii="Tahoma" w:hAnsi="Tahoma"/>
        </w:rPr>
        <w:t>ә</w:t>
      </w:r>
      <w:r>
        <w:rPr/>
        <w:t>r birind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9 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d olmaqla </w:t>
      </w:r>
      <w:r>
        <w:rPr>
          <w:rFonts w:ascii="Arial" w:hAnsi="Arial"/>
          <w:color w:val="1A1A1A"/>
        </w:rPr>
        <w:t>2 </w:t>
      </w:r>
      <w:r>
        <w:rPr/>
        <w:t>sütunda </w:t>
      </w:r>
      <w:r>
        <w:rPr>
          <w:rFonts w:ascii="Arial" w:hAnsi="Arial"/>
          <w:color w:val="1A1A1A"/>
        </w:rPr>
        <w:t>18 </w:t>
      </w:r>
      <w:r>
        <w:rPr/>
        <w:t>ötürm</w:t>
      </w:r>
      <w:r>
        <w:rPr>
          <w:rFonts w:ascii="Tahoma" w:hAnsi="Tahoma"/>
        </w:rPr>
        <w:t>ә</w:t>
      </w:r>
      <w:r>
        <w:rPr>
          <w:rFonts w:ascii="Tahoma" w:hAnsi="Tahoma"/>
          <w:spacing w:val="63"/>
        </w:rPr>
        <w:t> </w:t>
      </w:r>
      <w:r>
        <w:rPr/>
        <w:t>kabeli</w:t>
      </w:r>
      <w:r>
        <w:rPr>
          <w:w w:val="99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-11"/>
        </w:rPr>
        <w:t> </w:t>
      </w:r>
      <w:r>
        <w:rPr/>
        <w:t>edilir.</w:t>
      </w:r>
    </w:p>
    <w:p>
      <w:pPr>
        <w:pStyle w:val="BodyText"/>
        <w:spacing w:line="240" w:lineRule="auto"/>
        <w:ind w:right="250"/>
        <w:jc w:val="both"/>
      </w:pPr>
      <w:r>
        <w:rPr/>
        <w:t>Nöqt</w:t>
      </w:r>
      <w:r>
        <w:rPr>
          <w:rFonts w:ascii="Tahoma" w:hAnsi="Tahoma"/>
        </w:rPr>
        <w:t>ә </w:t>
      </w:r>
      <w:r>
        <w:rPr/>
        <w:t>vuru</w:t>
      </w:r>
      <w:r>
        <w:rPr>
          <w:rFonts w:ascii="Tahoma" w:hAnsi="Tahoma"/>
        </w:rPr>
        <w:t>ş</w:t>
      </w:r>
      <w:r>
        <w:rPr/>
        <w:t>lu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nda h</w:t>
      </w:r>
      <w:r>
        <w:rPr>
          <w:rFonts w:ascii="Tahoma" w:hAnsi="Tahoma"/>
        </w:rPr>
        <w:t>ә</w:t>
      </w:r>
      <w:r>
        <w:rPr/>
        <w:t>r sütunda olan</w:t>
      </w:r>
      <w:r>
        <w:rPr>
          <w:spacing w:val="69"/>
        </w:rPr>
        <w:t> </w:t>
      </w:r>
      <w:r>
        <w:rPr/>
        <w:t>nöqt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aras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 </w:t>
      </w:r>
      <w:r>
        <w:rPr/>
        <w:t>m</w:t>
      </w:r>
      <w:r>
        <w:rPr>
          <w:rFonts w:ascii="Tahoma" w:hAnsi="Tahoma"/>
        </w:rPr>
        <w:t>ә</w:t>
      </w:r>
      <w:r>
        <w:rPr/>
        <w:t>saf</w:t>
      </w:r>
      <w:r>
        <w:rPr>
          <w:rFonts w:ascii="Tahoma" w:hAnsi="Tahoma"/>
        </w:rPr>
        <w:t>ә </w:t>
      </w:r>
      <w:r>
        <w:rPr/>
        <w:t>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yazma d</w:t>
      </w:r>
      <w:r>
        <w:rPr>
          <w:rFonts w:ascii="Tahoma" w:hAnsi="Tahoma"/>
        </w:rPr>
        <w:t>ә</w:t>
      </w:r>
      <w:r>
        <w:rPr/>
        <w:t>qiqliyini</w:t>
      </w:r>
      <w:r>
        <w:rPr>
          <w:spacing w:val="-30"/>
        </w:rPr>
        <w:t> </w:t>
      </w:r>
      <w:r>
        <w:rPr/>
        <w:t>göst</w:t>
      </w:r>
      <w:r>
        <w:rPr>
          <w:rFonts w:ascii="Tahoma" w:hAnsi="Tahoma"/>
        </w:rPr>
        <w:t>ә</w:t>
      </w:r>
      <w:r>
        <w:rPr/>
        <w:t>rir.</w:t>
      </w:r>
    </w:p>
    <w:p>
      <w:pPr>
        <w:pStyle w:val="BodyText"/>
        <w:spacing w:line="240" w:lineRule="auto" w:before="192"/>
        <w:ind w:right="246"/>
        <w:jc w:val="both"/>
      </w:pPr>
      <w:r>
        <w:rPr/>
        <w:t>Nöqt</w:t>
      </w:r>
      <w:r>
        <w:rPr>
          <w:rFonts w:ascii="Tahoma" w:hAnsi="Tahoma"/>
        </w:rPr>
        <w:t>ә </w:t>
      </w:r>
      <w:r>
        <w:rPr/>
        <w:t>vuru</w:t>
      </w:r>
      <w:r>
        <w:rPr>
          <w:rFonts w:ascii="Tahoma" w:hAnsi="Tahoma"/>
        </w:rPr>
        <w:t>ş</w:t>
      </w:r>
      <w:r>
        <w:rPr/>
        <w:t>lu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nda qrafik çaplar aparmaq</w:t>
      </w:r>
      <w:r>
        <w:rPr>
          <w:spacing w:val="5"/>
        </w:rPr>
        <w:t> </w:t>
      </w:r>
      <w:r>
        <w:rPr/>
        <w:t>da</w:t>
      </w:r>
      <w:r>
        <w:rPr>
          <w:w w:val="99"/>
        </w:rPr>
        <w:t> </w:t>
      </w:r>
      <w:r>
        <w:rPr/>
        <w:t>mümkündür. Yeni istehsal edil</w:t>
      </w:r>
      <w:r>
        <w:rPr>
          <w:rFonts w:ascii="Tahoma" w:hAnsi="Tahoma"/>
        </w:rPr>
        <w:t>ә</w:t>
      </w:r>
      <w:r>
        <w:rPr/>
        <w:t>n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nda bunun üçün h</w:t>
      </w:r>
      <w:r>
        <w:rPr>
          <w:rFonts w:ascii="Tahoma" w:hAnsi="Tahoma"/>
        </w:rPr>
        <w:t>ә</w:t>
      </w:r>
      <w:r>
        <w:rPr/>
        <w:t>r</w:t>
      </w:r>
      <w:r>
        <w:rPr>
          <w:spacing w:val="78"/>
        </w:rPr>
        <w:t> </w:t>
      </w:r>
      <w:r>
        <w:rPr/>
        <w:t>hans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bir xüsusi nizamlama aparma</w:t>
      </w:r>
      <w:r>
        <w:rPr>
          <w:rFonts w:ascii="Tahoma" w:hAnsi="Tahoma"/>
        </w:rPr>
        <w:t>ğ</w:t>
      </w:r>
      <w:r>
        <w:rPr/>
        <w:t>a ehtiyac yoxdur. Yen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çap </w:t>
      </w:r>
      <w:r>
        <w:rPr>
          <w:spacing w:val="48"/>
        </w:rPr>
        <w:t> </w:t>
      </w:r>
      <w:r>
        <w:rPr/>
        <w:t>keyfiyy</w:t>
      </w:r>
      <w:r>
        <w:rPr>
          <w:rFonts w:ascii="Tahoma" w:hAnsi="Tahoma"/>
        </w:rPr>
        <w:t>ә</w:t>
      </w:r>
      <w:r>
        <w:rPr/>
        <w:t>ti</w:t>
      </w:r>
      <w:r>
        <w:rPr>
          <w:w w:val="99"/>
        </w:rPr>
        <w:t> </w:t>
      </w:r>
      <w:r>
        <w:rPr/>
        <w:t>il</w:t>
      </w:r>
      <w:r>
        <w:rPr>
          <w:rFonts w:ascii="Tahoma" w:hAnsi="Tahoma"/>
        </w:rPr>
        <w:t>ә ә</w:t>
      </w:r>
      <w:r>
        <w:rPr/>
        <w:t>laq</w:t>
      </w:r>
      <w:r>
        <w:rPr>
          <w:rFonts w:ascii="Tahoma" w:hAnsi="Tahoma"/>
        </w:rPr>
        <w:t>ә</w:t>
      </w:r>
      <w:r>
        <w:rPr/>
        <w:t>li 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iklik aparmaq ist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 istifad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r, </w:t>
      </w:r>
      <w:r>
        <w:rPr>
          <w:rFonts w:ascii="Arial" w:hAnsi="Arial"/>
          <w:color w:val="1A1A1A"/>
        </w:rPr>
        <w:t>Windows</w:t>
      </w:r>
      <w:r>
        <w:rPr>
          <w:rFonts w:ascii="Arial" w:hAnsi="Arial"/>
          <w:color w:val="1A1A1A"/>
          <w:spacing w:val="2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w w:val="99"/>
        </w:rPr>
        <w:t> </w:t>
      </w:r>
      <w:r>
        <w:rPr/>
        <w:t>sistemind</w:t>
      </w:r>
      <w:r>
        <w:rPr>
          <w:rFonts w:ascii="Tahoma" w:hAnsi="Tahoma"/>
        </w:rPr>
        <w:t>ә </w:t>
      </w:r>
      <w:r>
        <w:rPr/>
        <w:t>t</w:t>
      </w:r>
      <w:r>
        <w:rPr>
          <w:rFonts w:ascii="Tahoma" w:hAnsi="Tahoma"/>
        </w:rPr>
        <w:t>ә</w:t>
      </w:r>
      <w:r>
        <w:rPr/>
        <w:t>yin olunmu</w:t>
      </w:r>
      <w:r>
        <w:rPr>
          <w:rFonts w:ascii="Tahoma" w:hAnsi="Tahoma"/>
        </w:rPr>
        <w:t>ş </w:t>
      </w:r>
      <w:r>
        <w:rPr/>
        <w:t>çap qur</w:t>
      </w:r>
      <w:r>
        <w:rPr>
          <w:rFonts w:ascii="Tahoma" w:hAnsi="Tahoma"/>
        </w:rPr>
        <w:t>ğ</w:t>
      </w:r>
      <w:r>
        <w:rPr/>
        <w:t>usu nizamlamalar</w:t>
      </w:r>
      <w:r>
        <w:rPr>
          <w:rFonts w:ascii="Tahoma" w:hAnsi="Tahoma"/>
        </w:rPr>
        <w:t>ı</w:t>
      </w:r>
      <w:r>
        <w:rPr/>
        <w:t>ndan çap</w:t>
      </w:r>
      <w:r>
        <w:rPr>
          <w:spacing w:val="44"/>
        </w:rPr>
        <w:t> </w:t>
      </w:r>
      <w:r>
        <w:rPr/>
        <w:t>keyfiyy</w:t>
      </w:r>
      <w:r>
        <w:rPr>
          <w:rFonts w:ascii="Tahoma" w:hAnsi="Tahoma"/>
        </w:rPr>
        <w:t>ә</w:t>
      </w:r>
      <w:r>
        <w:rPr/>
        <w:t>ti</w:t>
      </w:r>
      <w:r>
        <w:rPr>
          <w:spacing w:val="-1"/>
          <w:w w:val="99"/>
        </w:rPr>
        <w:t> </w:t>
      </w:r>
      <w:r>
        <w:rPr/>
        <w:t>il</w:t>
      </w:r>
      <w:r>
        <w:rPr>
          <w:rFonts w:ascii="Tahoma" w:hAnsi="Tahoma"/>
        </w:rPr>
        <w:t>ә ә</w:t>
      </w:r>
      <w:r>
        <w:rPr/>
        <w:t>laq</w:t>
      </w:r>
      <w:r>
        <w:rPr>
          <w:rFonts w:ascii="Tahoma" w:hAnsi="Tahoma"/>
        </w:rPr>
        <w:t>ә</w:t>
      </w:r>
      <w:r>
        <w:rPr/>
        <w:t>li xüsusi nizamlamalar apara bilirl</w:t>
      </w:r>
      <w:r>
        <w:rPr>
          <w:rFonts w:ascii="Tahoma" w:hAnsi="Tahoma"/>
        </w:rPr>
        <w:t>ә</w:t>
      </w:r>
      <w:r>
        <w:rPr/>
        <w:t>r. Çap</w:t>
      </w:r>
      <w:r>
        <w:rPr>
          <w:spacing w:val="23"/>
        </w:rPr>
        <w:t> </w:t>
      </w:r>
      <w:r>
        <w:rPr/>
        <w:t>keyfiyy</w:t>
      </w:r>
      <w:r>
        <w:rPr>
          <w:rFonts w:ascii="Tahoma" w:hAnsi="Tahoma"/>
        </w:rPr>
        <w:t>ә</w:t>
      </w:r>
      <w:r>
        <w:rPr/>
        <w:t>tinin</w:t>
      </w:r>
      <w:r>
        <w:rPr>
          <w:w w:val="99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ldilm</w:t>
      </w:r>
      <w:r>
        <w:rPr>
          <w:rFonts w:ascii="Tahoma" w:hAnsi="Tahoma"/>
        </w:rPr>
        <w:t>ә</w:t>
      </w:r>
      <w:r>
        <w:rPr/>
        <w:t>si hal</w:t>
      </w:r>
      <w:r>
        <w:rPr>
          <w:rFonts w:ascii="Tahoma" w:hAnsi="Tahoma"/>
        </w:rPr>
        <w:t>ı</w:t>
      </w:r>
      <w:r>
        <w:rPr/>
        <w:t>nda çap sür</w:t>
      </w:r>
      <w:r>
        <w:rPr>
          <w:rFonts w:ascii="Tahoma" w:hAnsi="Tahoma"/>
        </w:rPr>
        <w:t>ә</w:t>
      </w:r>
      <w:r>
        <w:rPr/>
        <w:t>tinin azalaca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79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mür</w:t>
      </w:r>
      <w:r>
        <w:rPr>
          <w:rFonts w:ascii="Tahoma" w:hAnsi="Tahoma"/>
        </w:rPr>
        <w:t>ә</w:t>
      </w:r>
      <w:r>
        <w:rPr/>
        <w:t>kk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 </w:t>
      </w:r>
      <w:r>
        <w:rPr/>
        <w:t>ba</w:t>
      </w:r>
      <w:r>
        <w:rPr>
          <w:rFonts w:ascii="Tahoma" w:hAnsi="Tahoma"/>
        </w:rPr>
        <w:t>ğ</w:t>
      </w:r>
      <w:r>
        <w:rPr/>
        <w:t>l</w:t>
      </w:r>
      <w:r>
        <w:rPr>
          <w:rFonts w:ascii="Tahoma" w:hAnsi="Tahoma"/>
        </w:rPr>
        <w:t>ı </w:t>
      </w:r>
      <w:r>
        <w:rPr/>
        <w:t>olaraq çap x</w:t>
      </w:r>
      <w:r>
        <w:rPr>
          <w:rFonts w:ascii="Tahoma" w:hAnsi="Tahoma"/>
        </w:rPr>
        <w:t>ә</w:t>
      </w:r>
      <w:r>
        <w:rPr/>
        <w:t>rcinin artaca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-32"/>
        </w:rPr>
        <w:t> </w:t>
      </w:r>
      <w:r>
        <w:rPr/>
        <w:t>unudulmamal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4" w:right="236"/>
        <w:jc w:val="both"/>
      </w:pPr>
      <w:r>
        <w:rPr/>
        <w:t>Nöqt</w:t>
      </w:r>
      <w:r>
        <w:rPr>
          <w:rFonts w:ascii="Tahoma" w:hAnsi="Tahoma"/>
        </w:rPr>
        <w:t>ә </w:t>
      </w:r>
      <w:r>
        <w:rPr/>
        <w:t>vuru</w:t>
      </w:r>
      <w:r>
        <w:rPr>
          <w:rFonts w:ascii="Tahoma" w:hAnsi="Tahoma"/>
        </w:rPr>
        <w:t>ş</w:t>
      </w:r>
      <w:r>
        <w:rPr/>
        <w:t>lu printerl</w:t>
      </w:r>
      <w:r>
        <w:rPr>
          <w:rFonts w:ascii="Tahoma" w:hAnsi="Tahoma"/>
        </w:rPr>
        <w:t>ә</w:t>
      </w:r>
      <w:r>
        <w:rPr/>
        <w:t>rin gurultulu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</w:t>
      </w:r>
      <w:r>
        <w:rPr>
          <w:spacing w:val="7"/>
        </w:rPr>
        <w:t> </w:t>
      </w:r>
      <w:r>
        <w:rPr/>
        <w:t>çat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mayan</w:t>
      </w:r>
      <w:r>
        <w:rPr>
          <w:w w:val="99"/>
        </w:rPr>
        <w:t> </w:t>
      </w:r>
      <w:r>
        <w:rPr/>
        <w:t>c</w:t>
      </w:r>
      <w:r>
        <w:rPr>
          <w:rFonts w:ascii="Tahoma" w:hAnsi="Tahoma"/>
        </w:rPr>
        <w:t>ә</w:t>
      </w:r>
      <w:r>
        <w:rPr/>
        <w:t>h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ndir. Bundan ba</w:t>
      </w:r>
      <w:r>
        <w:rPr>
          <w:rFonts w:ascii="Tahoma" w:hAnsi="Tahoma"/>
        </w:rPr>
        <w:t>ş</w:t>
      </w:r>
      <w:r>
        <w:rPr/>
        <w:t>qa çap sür</w:t>
      </w:r>
      <w:r>
        <w:rPr>
          <w:rFonts w:ascii="Tahoma" w:hAnsi="Tahoma"/>
        </w:rPr>
        <w:t>ә</w:t>
      </w:r>
      <w:r>
        <w:rPr/>
        <w:t>ti d</w:t>
      </w:r>
      <w:r>
        <w:rPr>
          <w:rFonts w:ascii="Tahoma" w:hAnsi="Tahoma"/>
        </w:rPr>
        <w:t>ә </w:t>
      </w:r>
      <w:r>
        <w:rPr/>
        <w:t>ard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 çaplar üçün</w:t>
      </w:r>
      <w:r>
        <w:rPr>
          <w:spacing w:val="37"/>
        </w:rPr>
        <w:t> </w:t>
      </w:r>
      <w:r>
        <w:rPr/>
        <w:t>kifay</w:t>
      </w:r>
      <w:r>
        <w:rPr>
          <w:rFonts w:ascii="Tahoma" w:hAnsi="Tahoma"/>
        </w:rPr>
        <w:t>ә</w:t>
      </w:r>
      <w:r>
        <w:rPr/>
        <w:t>t</w:t>
      </w:r>
      <w:r>
        <w:rPr>
          <w:w w:val="99"/>
        </w:rPr>
        <w:t> </w:t>
      </w:r>
      <w:r>
        <w:rPr/>
        <w:t>etmir.</w:t>
      </w:r>
      <w:r>
        <w:rPr>
          <w:spacing w:val="64"/>
        </w:rPr>
        <w:t> </w:t>
      </w:r>
      <w:r>
        <w:rPr/>
        <w:t>Nöqt</w:t>
      </w:r>
      <w:r>
        <w:rPr>
          <w:rFonts w:ascii="Tahoma" w:hAnsi="Tahoma"/>
        </w:rPr>
        <w:t>ә</w:t>
      </w:r>
      <w:r>
        <w:rPr>
          <w:rFonts w:ascii="Tahoma" w:hAnsi="Tahoma"/>
          <w:spacing w:val="64"/>
        </w:rPr>
        <w:t> </w:t>
      </w:r>
      <w:r>
        <w:rPr/>
        <w:t>vuru</w:t>
      </w:r>
      <w:r>
        <w:rPr>
          <w:rFonts w:ascii="Tahoma" w:hAnsi="Tahoma"/>
        </w:rPr>
        <w:t>ş</w:t>
      </w:r>
      <w:r>
        <w:rPr/>
        <w:t>lu</w:t>
      </w:r>
      <w:r>
        <w:rPr>
          <w:spacing w:val="64"/>
        </w:rPr>
        <w:t> </w:t>
      </w:r>
      <w:r>
        <w:rPr/>
        <w:t>çap</w:t>
      </w:r>
      <w:r>
        <w:rPr>
          <w:spacing w:val="65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>
          <w:rFonts w:ascii="Tahoma" w:hAnsi="Tahoma"/>
          <w:spacing w:val="64"/>
        </w:rPr>
        <w:t> </w:t>
      </w:r>
      <w:r>
        <w:rPr/>
        <w:t>üçün</w:t>
      </w:r>
      <w:r>
        <w:rPr>
          <w:spacing w:val="63"/>
        </w:rPr>
        <w:t> </w:t>
      </w:r>
      <w:r>
        <w:rPr/>
        <w:t>texniki</w:t>
      </w:r>
      <w:r>
        <w:rPr>
          <w:spacing w:val="65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lumatlar</w:t>
      </w:r>
      <w:r>
        <w:rPr>
          <w:spacing w:val="63"/>
        </w:rPr>
        <w:t> </w:t>
      </w: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dak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</w:t>
      </w:r>
      <w:r>
        <w:rPr>
          <w:rFonts w:ascii="Tahoma" w:hAnsi="Tahoma"/>
          <w:spacing w:val="-14"/>
        </w:rPr>
        <w:t> </w:t>
      </w:r>
      <w:r>
        <w:rPr/>
        <w:t>verilmi</w:t>
      </w:r>
      <w:r>
        <w:rPr>
          <w:rFonts w:ascii="Tahoma" w:hAnsi="Tahoma"/>
        </w:rPr>
        <w:t>ş</w:t>
      </w:r>
      <w:r>
        <w:rPr/>
        <w:t>dir:</w:t>
      </w:r>
    </w:p>
    <w:p>
      <w:pPr>
        <w:spacing w:before="192"/>
        <w:ind w:left="0" w:right="523" w:firstLine="0"/>
        <w:jc w:val="right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/>
          <w:b/>
          <w:sz w:val="24"/>
        </w:rPr>
        <w:t>C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dv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l</w:t>
      </w:r>
      <w:r>
        <w:rPr>
          <w:rFonts w:ascii="Palatino Linotype" w:hAnsi="Palatino Linotype"/>
          <w:b/>
          <w:spacing w:val="-4"/>
          <w:sz w:val="24"/>
        </w:rPr>
        <w:t> </w:t>
      </w:r>
      <w:r>
        <w:rPr>
          <w:rFonts w:ascii="Palatino Linotype" w:hAnsi="Palatino Linotype"/>
          <w:b/>
          <w:sz w:val="24"/>
        </w:rPr>
        <w:t>32.</w:t>
      </w:r>
      <w:r>
        <w:rPr>
          <w:rFonts w:ascii="Palatino Linotype" w:hAnsi="Palatino Linotype"/>
          <w:sz w:val="24"/>
        </w:rPr>
      </w:r>
    </w:p>
    <w:p>
      <w:pPr>
        <w:spacing w:line="240" w:lineRule="auto" w:before="12"/>
        <w:rPr>
          <w:rFonts w:ascii="Palatino Linotype" w:hAnsi="Palatino Linotype" w:cs="Palatino Linotype" w:eastAsia="Palatino Linotype"/>
          <w:b/>
          <w:bCs/>
          <w:sz w:val="8"/>
          <w:szCs w:val="8"/>
        </w:rPr>
      </w:pPr>
    </w:p>
    <w:tbl>
      <w:tblPr>
        <w:tblW w:w="0" w:type="auto"/>
        <w:jc w:val="left"/>
        <w:tblInd w:w="249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39"/>
        <w:gridCol w:w="3240"/>
      </w:tblGrid>
      <w:tr>
        <w:trPr>
          <w:trHeight w:val="540" w:hRule="exact"/>
        </w:trPr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0"/>
              <w:ind w:left="1282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Nöqt</w:t>
            </w:r>
            <w:r>
              <w:rPr>
                <w:rFonts w:ascii="Tahoma" w:hAnsi="Tahoma"/>
                <w:b/>
                <w:sz w:val="24"/>
              </w:rPr>
              <w:t>ә </w:t>
            </w:r>
            <w:r>
              <w:rPr>
                <w:rFonts w:ascii="Tahoma" w:hAnsi="Tahoma"/>
                <w:b/>
                <w:sz w:val="24"/>
              </w:rPr>
              <w:t>vuru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lu çap</w:t>
            </w:r>
            <w:r>
              <w:rPr>
                <w:rFonts w:ascii="Tahoma" w:hAnsi="Tahoma"/>
                <w:b/>
                <w:spacing w:val="-11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qur</w:t>
            </w:r>
            <w:r>
              <w:rPr>
                <w:rFonts w:ascii="Tahoma" w:hAnsi="Tahoma"/>
                <w:b/>
                <w:sz w:val="24"/>
              </w:rPr>
              <w:t>ğ</w:t>
            </w:r>
            <w:r>
              <w:rPr>
                <w:rFonts w:ascii="Tahoma" w:hAnsi="Tahoma"/>
                <w:b/>
                <w:sz w:val="24"/>
              </w:rPr>
              <w:t>ular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3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0"/>
              <w:ind w:left="764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Xüsusiyy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tl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ri</w:t>
            </w:r>
            <w:r>
              <w:rPr>
                <w:rFonts w:ascii="Tahoma" w:hAnsi="Tahoma"/>
                <w:sz w:val="24"/>
              </w:rPr>
            </w:r>
          </w:p>
        </w:tc>
      </w:tr>
      <w:tr>
        <w:trPr>
          <w:trHeight w:val="301" w:hRule="exact"/>
        </w:trPr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Yazma</w:t>
            </w:r>
            <w:r>
              <w:rPr>
                <w:rFonts w:ascii="Tahoma" w:hAnsi="Tahoma"/>
                <w:spacing w:val="-3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Texnologiyas</w:t>
            </w:r>
            <w:r>
              <w:rPr>
                <w:rFonts w:ascii="Tahoma" w:hAnsi="Tahoma"/>
                <w:sz w:val="24"/>
              </w:rPr>
              <w:t>ı</w:t>
            </w:r>
          </w:p>
        </w:tc>
        <w:tc>
          <w:tcPr>
            <w:tcW w:w="3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Ard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c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l </w:t>
            </w:r>
            <w:r>
              <w:rPr>
                <w:rFonts w:ascii="Arial" w:hAnsi="Arial"/>
                <w:color w:val="1A1A1A"/>
                <w:sz w:val="24"/>
              </w:rPr>
              <w:t>dot</w:t>
            </w:r>
            <w:r>
              <w:rPr>
                <w:rFonts w:ascii="Arial" w:hAnsi="Arial"/>
                <w:color w:val="1A1A1A"/>
                <w:spacing w:val="-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matrix</w:t>
            </w:r>
            <w:r>
              <w:rPr>
                <w:rFonts w:ascii="Arial" w:hAnsi="Arial"/>
                <w:sz w:val="24"/>
              </w:rPr>
            </w:r>
          </w:p>
        </w:tc>
      </w:tr>
      <w:tr>
        <w:trPr>
          <w:trHeight w:val="590" w:hRule="exact"/>
        </w:trPr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Yazma</w:t>
            </w:r>
            <w:r>
              <w:rPr>
                <w:rFonts w:ascii="Tahoma" w:hAnsi="Tahoma"/>
                <w:spacing w:val="-7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sür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ti</w:t>
            </w:r>
          </w:p>
          <w:p>
            <w:pPr>
              <w:pStyle w:val="TableParagraph"/>
              <w:spacing w:line="290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 w:cs="Arial" w:eastAsia="Arial"/>
                <w:color w:val="1A1A1A"/>
                <w:sz w:val="24"/>
                <w:szCs w:val="24"/>
              </w:rPr>
              <w:t>cps </w:t>
            </w:r>
            <w:r>
              <w:rPr>
                <w:rFonts w:ascii="Tahoma" w:hAnsi="Tahoma" w:cs="Tahoma" w:eastAsia="Tahoma"/>
                <w:sz w:val="24"/>
                <w:szCs w:val="24"/>
              </w:rPr>
              <w:t>(</w:t>
            </w:r>
            <w:r>
              <w:rPr>
                <w:rFonts w:ascii="Arial" w:hAnsi="Arial" w:cs="Arial" w:eastAsia="Arial"/>
                <w:color w:val="1A1A1A"/>
                <w:sz w:val="24"/>
                <w:szCs w:val="24"/>
              </w:rPr>
              <w:t>characters per second </w:t>
            </w:r>
            <w:r>
              <w:rPr>
                <w:rFonts w:ascii="Tahoma" w:hAnsi="Tahoma" w:cs="Tahoma" w:eastAsia="Tahoma"/>
                <w:sz w:val="24"/>
                <w:szCs w:val="24"/>
              </w:rPr>
              <w:t>– saniy</w:t>
            </w:r>
            <w:r>
              <w:rPr>
                <w:rFonts w:ascii="Tahoma" w:hAnsi="Tahoma" w:cs="Tahoma" w:eastAsia="Tahoma"/>
                <w:sz w:val="24"/>
                <w:szCs w:val="24"/>
              </w:rPr>
              <w:t>ә</w:t>
            </w:r>
            <w:r>
              <w:rPr>
                <w:rFonts w:ascii="Tahoma" w:hAnsi="Tahoma" w:cs="Tahoma" w:eastAsia="Tahoma"/>
                <w:sz w:val="24"/>
                <w:szCs w:val="24"/>
              </w:rPr>
              <w:t>d</w:t>
            </w:r>
            <w:r>
              <w:rPr>
                <w:rFonts w:ascii="Tahoma" w:hAnsi="Tahoma" w:cs="Tahoma" w:eastAsia="Tahoma"/>
                <w:sz w:val="24"/>
                <w:szCs w:val="24"/>
              </w:rPr>
              <w:t>ә </w:t>
            </w:r>
            <w:r>
              <w:rPr>
                <w:rFonts w:ascii="Tahoma" w:hAnsi="Tahoma" w:cs="Tahoma" w:eastAsia="Tahoma"/>
                <w:sz w:val="24"/>
                <w:szCs w:val="24"/>
              </w:rPr>
              <w:t>simvol</w:t>
            </w:r>
            <w:r>
              <w:rPr>
                <w:rFonts w:ascii="Tahoma" w:hAnsi="Tahoma" w:cs="Tahoma" w:eastAsia="Tahoma"/>
                <w:spacing w:val="-14"/>
                <w:sz w:val="24"/>
                <w:szCs w:val="24"/>
              </w:rPr>
              <w:t> </w:t>
            </w:r>
            <w:r>
              <w:rPr>
                <w:rFonts w:ascii="Tahoma" w:hAnsi="Tahoma" w:cs="Tahoma" w:eastAsia="Tahoma"/>
                <w:sz w:val="24"/>
                <w:szCs w:val="24"/>
              </w:rPr>
              <w:t>say</w:t>
            </w:r>
            <w:r>
              <w:rPr>
                <w:rFonts w:ascii="Tahoma" w:hAnsi="Tahoma" w:cs="Tahoma" w:eastAsia="Tahoma"/>
                <w:sz w:val="24"/>
                <w:szCs w:val="24"/>
              </w:rPr>
              <w:t>ı</w:t>
            </w:r>
            <w:r>
              <w:rPr>
                <w:rFonts w:ascii="Tahoma" w:hAnsi="Tahoma" w:cs="Tahoma" w:eastAsia="Tahoma"/>
                <w:sz w:val="24"/>
                <w:szCs w:val="24"/>
              </w:rPr>
              <w:t>)</w:t>
            </w:r>
          </w:p>
        </w:tc>
        <w:tc>
          <w:tcPr>
            <w:tcW w:w="3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1685" w:val="left" w:leader="none"/>
                <w:tab w:pos="2628" w:val="left" w:leader="none"/>
              </w:tabs>
              <w:spacing w:line="242" w:lineRule="auto"/>
              <w:ind w:left="103" w:right="10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pacing w:val="-1"/>
                <w:sz w:val="24"/>
              </w:rPr>
              <w:t>200-1120</w:t>
              <w:tab/>
              <w:t>cps</w:t>
              <w:tab/>
            </w:r>
            <w:r>
              <w:rPr>
                <w:rFonts w:ascii="Tahoma" w:hAnsi="Tahoma"/>
                <w:sz w:val="24"/>
              </w:rPr>
              <w:t>(yaz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w w:val="9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formas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nda)</w:t>
            </w:r>
          </w:p>
        </w:tc>
      </w:tr>
      <w:tr>
        <w:trPr>
          <w:trHeight w:val="300" w:hRule="exact"/>
        </w:trPr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Qrafik</w:t>
            </w:r>
            <w:r>
              <w:rPr>
                <w:rFonts w:ascii="Tahoma" w:hAnsi="Tahoma"/>
                <w:spacing w:val="-4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d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qiqliyi</w:t>
            </w:r>
          </w:p>
        </w:tc>
        <w:tc>
          <w:tcPr>
            <w:tcW w:w="3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72-360</w:t>
            </w:r>
            <w:r>
              <w:rPr>
                <w:rFonts w:ascii="Arial"/>
                <w:color w:val="1A1A1A"/>
                <w:spacing w:val="1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dpi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99" w:hRule="exact"/>
        </w:trPr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9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Orijinal çap say</w:t>
            </w:r>
            <w:r>
              <w:rPr>
                <w:rFonts w:ascii="Tahoma" w:hAnsi="Tahoma"/>
                <w:sz w:val="24"/>
              </w:rPr>
              <w:t>ı </w:t>
            </w:r>
            <w:r>
              <w:rPr>
                <w:rFonts w:ascii="Tahoma" w:hAnsi="Tahoma"/>
                <w:sz w:val="24"/>
              </w:rPr>
              <w:t>(üst-üst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çap</w:t>
            </w:r>
            <w:r>
              <w:rPr>
                <w:rFonts w:ascii="Tahoma" w:hAnsi="Tahoma"/>
                <w:spacing w:val="-18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say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)</w:t>
            </w:r>
          </w:p>
        </w:tc>
        <w:tc>
          <w:tcPr>
            <w:tcW w:w="3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4-9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301" w:hRule="exact"/>
        </w:trPr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Yazma ba</w:t>
            </w: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  <w:t>l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n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n istifad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pacing w:val="-16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müdd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ti</w:t>
            </w:r>
          </w:p>
        </w:tc>
        <w:tc>
          <w:tcPr>
            <w:tcW w:w="3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200-400 </w:t>
            </w:r>
            <w:r>
              <w:rPr>
                <w:rFonts w:ascii="Tahoma"/>
                <w:sz w:val="24"/>
              </w:rPr>
              <w:t>milyon</w:t>
            </w:r>
            <w:r>
              <w:rPr>
                <w:rFonts w:ascii="Tahoma"/>
                <w:spacing w:val="1"/>
                <w:sz w:val="24"/>
              </w:rPr>
              <w:t> </w:t>
            </w:r>
            <w:r>
              <w:rPr>
                <w:rFonts w:ascii="Tahoma"/>
                <w:sz w:val="24"/>
              </w:rPr>
              <w:t>simvol</w:t>
            </w:r>
          </w:p>
        </w:tc>
      </w:tr>
      <w:tr>
        <w:trPr>
          <w:trHeight w:val="592" w:hRule="exact"/>
        </w:trPr>
        <w:tc>
          <w:tcPr>
            <w:tcW w:w="5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2" w:lineRule="auto"/>
              <w:ind w:left="103" w:right="99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 w:cs="Tahoma" w:eastAsia="Tahoma"/>
                <w:sz w:val="24"/>
                <w:szCs w:val="24"/>
              </w:rPr>
              <w:t>Yükl</w:t>
            </w:r>
            <w:r>
              <w:rPr>
                <w:rFonts w:ascii="Tahoma" w:hAnsi="Tahoma" w:cs="Tahoma" w:eastAsia="Tahoma"/>
                <w:sz w:val="24"/>
                <w:szCs w:val="24"/>
              </w:rPr>
              <w:t>ә</w:t>
            </w:r>
            <w:r>
              <w:rPr>
                <w:rFonts w:ascii="Tahoma" w:hAnsi="Tahoma" w:cs="Tahoma" w:eastAsia="Tahoma"/>
                <w:sz w:val="24"/>
                <w:szCs w:val="24"/>
              </w:rPr>
              <w:t>nm</w:t>
            </w:r>
            <w:r>
              <w:rPr>
                <w:rFonts w:ascii="Tahoma" w:hAnsi="Tahoma" w:cs="Tahoma" w:eastAsia="Tahoma"/>
                <w:sz w:val="24"/>
                <w:szCs w:val="24"/>
              </w:rPr>
              <w:t>ә </w:t>
            </w:r>
            <w:r>
              <w:rPr>
                <w:rFonts w:ascii="Tahoma" w:hAnsi="Tahoma" w:cs="Tahoma" w:eastAsia="Tahoma"/>
                <w:sz w:val="24"/>
                <w:szCs w:val="24"/>
              </w:rPr>
              <w:t>h</w:t>
            </w:r>
            <w:r>
              <w:rPr>
                <w:rFonts w:ascii="Tahoma" w:hAnsi="Tahoma" w:cs="Tahoma" w:eastAsia="Tahoma"/>
                <w:sz w:val="24"/>
                <w:szCs w:val="24"/>
              </w:rPr>
              <w:t>ә</w:t>
            </w:r>
            <w:r>
              <w:rPr>
                <w:rFonts w:ascii="Tahoma" w:hAnsi="Tahoma" w:cs="Tahoma" w:eastAsia="Tahoma"/>
                <w:sz w:val="24"/>
                <w:szCs w:val="24"/>
              </w:rPr>
              <w:t>cmi </w:t>
            </w:r>
            <w:r>
              <w:rPr>
                <w:rFonts w:ascii="Arial" w:hAnsi="Arial" w:cs="Arial" w:eastAsia="Arial"/>
                <w:color w:val="1A1A1A"/>
                <w:sz w:val="24"/>
                <w:szCs w:val="24"/>
              </w:rPr>
              <w:t>ppm </w:t>
            </w:r>
            <w:r>
              <w:rPr>
                <w:rFonts w:ascii="Tahoma" w:hAnsi="Tahoma" w:cs="Tahoma" w:eastAsia="Tahoma"/>
                <w:sz w:val="24"/>
                <w:szCs w:val="24"/>
              </w:rPr>
              <w:t>(</w:t>
            </w:r>
            <w:r>
              <w:rPr>
                <w:rFonts w:ascii="Arial" w:hAnsi="Arial" w:cs="Arial" w:eastAsia="Arial"/>
                <w:color w:val="1A1A1A"/>
                <w:sz w:val="24"/>
                <w:szCs w:val="24"/>
              </w:rPr>
              <w:t>pages per month </w:t>
            </w:r>
            <w:r>
              <w:rPr>
                <w:rFonts w:ascii="Tahoma" w:hAnsi="Tahoma" w:cs="Tahoma" w:eastAsia="Tahoma"/>
                <w:sz w:val="24"/>
                <w:szCs w:val="24"/>
              </w:rPr>
              <w:t>– ayl</w:t>
            </w:r>
            <w:r>
              <w:rPr>
                <w:rFonts w:ascii="Tahoma" w:hAnsi="Tahoma" w:cs="Tahoma" w:eastAsia="Tahoma"/>
                <w:sz w:val="24"/>
                <w:szCs w:val="24"/>
              </w:rPr>
              <w:t>ı</w:t>
            </w:r>
            <w:r>
              <w:rPr>
                <w:rFonts w:ascii="Tahoma" w:hAnsi="Tahoma" w:cs="Tahoma" w:eastAsia="Tahoma"/>
                <w:sz w:val="24"/>
                <w:szCs w:val="24"/>
              </w:rPr>
              <w:t>q</w:t>
            </w:r>
            <w:r>
              <w:rPr>
                <w:rFonts w:ascii="Tahoma" w:hAnsi="Tahoma" w:cs="Tahoma" w:eastAsia="Tahoma"/>
                <w:spacing w:val="3"/>
                <w:sz w:val="24"/>
                <w:szCs w:val="24"/>
              </w:rPr>
              <w:t> </w:t>
            </w:r>
            <w:r>
              <w:rPr>
                <w:rFonts w:ascii="Tahoma" w:hAnsi="Tahoma" w:cs="Tahoma" w:eastAsia="Tahoma"/>
                <w:sz w:val="24"/>
                <w:szCs w:val="24"/>
              </w:rPr>
              <w:t>s</w:t>
            </w:r>
            <w:r>
              <w:rPr>
                <w:rFonts w:ascii="Tahoma" w:hAnsi="Tahoma" w:cs="Tahoma" w:eastAsia="Tahoma"/>
                <w:sz w:val="24"/>
                <w:szCs w:val="24"/>
              </w:rPr>
              <w:t>ә</w:t>
            </w:r>
            <w:r>
              <w:rPr>
                <w:rFonts w:ascii="Tahoma" w:hAnsi="Tahoma" w:cs="Tahoma" w:eastAsia="Tahoma"/>
                <w:sz w:val="24"/>
                <w:szCs w:val="24"/>
              </w:rPr>
              <w:t>hif</w:t>
            </w:r>
            <w:r>
              <w:rPr>
                <w:rFonts w:ascii="Tahoma" w:hAnsi="Tahoma" w:cs="Tahoma" w:eastAsia="Tahoma"/>
                <w:sz w:val="24"/>
                <w:szCs w:val="24"/>
              </w:rPr>
              <w:t>ә </w:t>
            </w:r>
            <w:r>
              <w:rPr>
                <w:rFonts w:ascii="Tahoma" w:hAnsi="Tahoma" w:cs="Tahoma" w:eastAsia="Tahoma"/>
                <w:sz w:val="24"/>
                <w:szCs w:val="24"/>
              </w:rPr>
              <w:t>çap etm</w:t>
            </w:r>
            <w:r>
              <w:rPr>
                <w:rFonts w:ascii="Tahoma" w:hAnsi="Tahoma" w:cs="Tahoma" w:eastAsia="Tahoma"/>
                <w:sz w:val="24"/>
                <w:szCs w:val="24"/>
              </w:rPr>
              <w:t>ә</w:t>
            </w:r>
            <w:r>
              <w:rPr>
                <w:rFonts w:ascii="Tahoma" w:hAnsi="Tahoma" w:cs="Tahoma" w:eastAsia="Tahoma"/>
                <w:spacing w:val="-4"/>
                <w:sz w:val="24"/>
                <w:szCs w:val="24"/>
              </w:rPr>
              <w:t> </w:t>
            </w:r>
            <w:r>
              <w:rPr>
                <w:rFonts w:ascii="Tahoma" w:hAnsi="Tahoma" w:cs="Tahoma" w:eastAsia="Tahoma"/>
                <w:sz w:val="24"/>
                <w:szCs w:val="24"/>
              </w:rPr>
              <w:t>say</w:t>
            </w:r>
            <w:r>
              <w:rPr>
                <w:rFonts w:ascii="Tahoma" w:hAnsi="Tahoma" w:cs="Tahoma" w:eastAsia="Tahoma"/>
                <w:sz w:val="24"/>
                <w:szCs w:val="24"/>
              </w:rPr>
              <w:t>ı</w:t>
            </w:r>
            <w:r>
              <w:rPr>
                <w:rFonts w:ascii="Tahoma" w:hAnsi="Tahoma" w:cs="Tahoma" w:eastAsia="Tahoma"/>
                <w:sz w:val="24"/>
                <w:szCs w:val="24"/>
              </w:rPr>
              <w:t>)</w:t>
            </w:r>
          </w:p>
        </w:tc>
        <w:tc>
          <w:tcPr>
            <w:tcW w:w="3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6.000-60.000</w:t>
            </w:r>
            <w:r>
              <w:rPr>
                <w:rFonts w:ascii="Arial"/>
                <w:color w:val="1A1A1A"/>
                <w:spacing w:val="-5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ppm</w:t>
            </w:r>
            <w:r>
              <w:rPr>
                <w:rFonts w:ascii="Arial"/>
                <w:sz w:val="24"/>
              </w:rPr>
            </w:r>
          </w:p>
        </w:tc>
      </w:tr>
    </w:tbl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5"/>
        <w:rPr>
          <w:rFonts w:ascii="Palatino Linotype" w:hAnsi="Palatino Linotype" w:cs="Palatino Linotype" w:eastAsia="Palatino Linotype"/>
          <w:b/>
          <w:bCs/>
          <w:sz w:val="15"/>
          <w:szCs w:val="15"/>
        </w:rPr>
      </w:pPr>
    </w:p>
    <w:p>
      <w:pPr>
        <w:pStyle w:val="BodyText"/>
        <w:spacing w:line="240" w:lineRule="auto" w:before="51"/>
        <w:ind w:left="254" w:right="235"/>
        <w:jc w:val="both"/>
      </w:pPr>
      <w:r>
        <w:rPr/>
        <w:t>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 </w:t>
      </w:r>
      <w:r>
        <w:rPr/>
        <w:t>göst</w:t>
      </w:r>
      <w:r>
        <w:rPr>
          <w:rFonts w:ascii="Tahoma" w:hAnsi="Tahoma"/>
        </w:rPr>
        <w:t>ә</w:t>
      </w:r>
      <w:r>
        <w:rPr/>
        <w:t>ril</w:t>
      </w:r>
      <w:r>
        <w:rPr>
          <w:rFonts w:ascii="Tahoma" w:hAnsi="Tahoma"/>
        </w:rPr>
        <w:t>ә</w:t>
      </w:r>
      <w:r>
        <w:rPr/>
        <w:t>n yazma 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istifad</w:t>
      </w:r>
      <w:r>
        <w:rPr>
          <w:rFonts w:ascii="Tahoma" w:hAnsi="Tahoma"/>
        </w:rPr>
        <w:t>ә </w:t>
      </w:r>
      <w:r>
        <w:rPr/>
        <w:t>müdd</w:t>
      </w:r>
      <w:r>
        <w:rPr>
          <w:rFonts w:ascii="Tahoma" w:hAnsi="Tahoma"/>
        </w:rPr>
        <w:t>ә</w:t>
      </w:r>
      <w:r>
        <w:rPr/>
        <w:t>ti il</w:t>
      </w:r>
      <w:r>
        <w:rPr>
          <w:rFonts w:ascii="Tahoma" w:hAnsi="Tahoma"/>
        </w:rPr>
        <w:t>ә</w:t>
      </w:r>
      <w:r>
        <w:rPr>
          <w:rFonts w:ascii="Tahoma" w:hAnsi="Tahoma"/>
          <w:spacing w:val="32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li</w:t>
      </w:r>
      <w:r>
        <w:rPr>
          <w:w w:val="99"/>
        </w:rPr>
        <w:t> </w:t>
      </w:r>
      <w:r>
        <w:rPr/>
        <w:t>seçm</w:t>
      </w:r>
      <w:r>
        <w:rPr>
          <w:rFonts w:ascii="Tahoma" w:hAnsi="Tahoma"/>
        </w:rPr>
        <w:t>ә </w:t>
      </w:r>
      <w:r>
        <w:rPr/>
        <w:t>x</w:t>
      </w:r>
      <w:r>
        <w:rPr>
          <w:rFonts w:ascii="Tahoma" w:hAnsi="Tahoma"/>
        </w:rPr>
        <w:t>ә</w:t>
      </w:r>
      <w:r>
        <w:rPr/>
        <w:t>talar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çox tez-tez rast g</w:t>
      </w:r>
      <w:r>
        <w:rPr>
          <w:rFonts w:ascii="Tahoma" w:hAnsi="Tahoma"/>
        </w:rPr>
        <w:t>ә</w:t>
      </w:r>
      <w:r>
        <w:rPr/>
        <w:t>linir. </w:t>
      </w:r>
      <w:r>
        <w:rPr>
          <w:rFonts w:ascii="Tahoma" w:hAnsi="Tahoma"/>
        </w:rPr>
        <w:t>İ</w:t>
      </w:r>
      <w:r>
        <w:rPr/>
        <w:t>stehsalç</w:t>
      </w:r>
      <w:r>
        <w:rPr>
          <w:rFonts w:ascii="Tahoma" w:hAnsi="Tahoma"/>
        </w:rPr>
        <w:t>ı </w:t>
      </w:r>
      <w:r>
        <w:rPr/>
        <w:t>firma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</w:t>
      </w:r>
      <w:r>
        <w:rPr>
          <w:spacing w:val="14"/>
        </w:rPr>
        <w:t> </w:t>
      </w:r>
      <w:r>
        <w:rPr/>
        <w:t>orta</w:t>
      </w:r>
      <w:r>
        <w:rPr>
          <w:w w:val="99"/>
        </w:rPr>
        <w:t> </w:t>
      </w:r>
      <w:r>
        <w:rPr/>
        <w:t>hesabla</w:t>
      </w:r>
      <w:r>
        <w:rPr>
          <w:spacing w:val="63"/>
        </w:rPr>
        <w:t> </w:t>
      </w:r>
      <w:r>
        <w:rPr>
          <w:rFonts w:ascii="Arial" w:hAnsi="Arial"/>
          <w:color w:val="1A1A1A"/>
        </w:rPr>
        <w:t>300</w:t>
      </w:r>
      <w:r>
        <w:rPr>
          <w:rFonts w:ascii="Arial" w:hAnsi="Arial"/>
          <w:color w:val="1A1A1A"/>
          <w:spacing w:val="73"/>
        </w:rPr>
        <w:t> </w:t>
      </w:r>
      <w:r>
        <w:rPr/>
        <w:t>milyon</w:t>
      </w:r>
      <w:r>
        <w:rPr>
          <w:spacing w:val="63"/>
        </w:rPr>
        <w:t> </w:t>
      </w:r>
      <w:r>
        <w:rPr/>
        <w:t>simvol</w:t>
      </w:r>
      <w:r>
        <w:rPr>
          <w:spacing w:val="64"/>
        </w:rPr>
        <w:t> </w:t>
      </w:r>
      <w:r>
        <w:rPr/>
        <w:t>yaz</w:t>
      </w:r>
      <w:r>
        <w:rPr>
          <w:rFonts w:ascii="Tahoma" w:hAnsi="Tahoma"/>
        </w:rPr>
        <w:t>ı</w:t>
      </w:r>
      <w:r>
        <w:rPr>
          <w:rFonts w:ascii="Tahoma" w:hAnsi="Tahoma"/>
          <w:spacing w:val="63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64"/>
        </w:rPr>
        <w:t> </w:t>
      </w:r>
      <w:r>
        <w:rPr/>
        <w:t>müdd</w:t>
      </w:r>
      <w:r>
        <w:rPr>
          <w:rFonts w:ascii="Tahoma" w:hAnsi="Tahoma"/>
        </w:rPr>
        <w:t>ә</w:t>
      </w:r>
      <w:r>
        <w:rPr/>
        <w:t>ti</w:t>
      </w:r>
      <w:r>
        <w:rPr>
          <w:spacing w:val="63"/>
        </w:rPr>
        <w:t> </w:t>
      </w:r>
      <w:r>
        <w:rPr/>
        <w:t>göst</w:t>
      </w:r>
      <w:r>
        <w:rPr>
          <w:rFonts w:ascii="Tahoma" w:hAnsi="Tahoma"/>
        </w:rPr>
        <w:t>ә</w:t>
      </w:r>
      <w:r>
        <w:rPr/>
        <w:t>ril</w:t>
      </w:r>
      <w:r>
        <w:rPr>
          <w:rFonts w:ascii="Tahoma" w:hAnsi="Tahoma"/>
        </w:rPr>
        <w:t>ә</w:t>
      </w:r>
      <w:r>
        <w:rPr/>
        <w:t>n</w:t>
      </w:r>
      <w:r>
        <w:rPr>
          <w:spacing w:val="63"/>
        </w:rPr>
        <w:t> </w:t>
      </w:r>
      <w:r>
        <w:rPr/>
        <w:t>bir</w:t>
      </w:r>
      <w:r>
        <w:rPr>
          <w:spacing w:val="63"/>
        </w:rPr>
        <w:t> </w:t>
      </w:r>
      <w:r>
        <w:rPr/>
        <w:t>yazma</w:t>
      </w:r>
      <w:r>
        <w:rPr>
          <w:w w:val="99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26"/>
        </w:rPr>
        <w:t> </w:t>
      </w:r>
      <w:r>
        <w:rPr/>
        <w:t>üçün,</w:t>
      </w:r>
      <w:r>
        <w:rPr>
          <w:spacing w:val="27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spacing w:val="27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hif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27"/>
        </w:rPr>
        <w:t> </w:t>
      </w:r>
      <w:r>
        <w:rPr>
          <w:rFonts w:ascii="Arial" w:hAnsi="Arial"/>
          <w:color w:val="1A1A1A"/>
        </w:rPr>
        <w:t>60</w:t>
      </w:r>
      <w:r>
        <w:rPr>
          <w:rFonts w:ascii="Arial" w:hAnsi="Arial"/>
          <w:color w:val="1A1A1A"/>
          <w:spacing w:val="37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tir</w:t>
      </w:r>
      <w:r>
        <w:rPr>
          <w:spacing w:val="27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27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spacing w:val="27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tird</w:t>
      </w:r>
      <w:r>
        <w:rPr>
          <w:rFonts w:ascii="Tahoma" w:hAnsi="Tahoma"/>
        </w:rPr>
        <w:t>ә</w:t>
      </w:r>
      <w:r>
        <w:rPr>
          <w:rFonts w:ascii="Tahoma" w:hAnsi="Tahoma"/>
          <w:spacing w:val="27"/>
        </w:rPr>
        <w:t> </w:t>
      </w:r>
      <w:r>
        <w:rPr>
          <w:rFonts w:ascii="Arial" w:hAnsi="Arial"/>
          <w:color w:val="1A1A1A"/>
        </w:rPr>
        <w:t>80</w:t>
      </w:r>
      <w:r>
        <w:rPr>
          <w:rFonts w:ascii="Arial" w:hAnsi="Arial"/>
          <w:color w:val="1A1A1A"/>
          <w:spacing w:val="37"/>
        </w:rPr>
        <w:t> </w:t>
      </w:r>
      <w:r>
        <w:rPr/>
        <w:t>simvol</w:t>
      </w:r>
      <w:r>
        <w:rPr>
          <w:spacing w:val="27"/>
        </w:rPr>
        <w:t> </w:t>
      </w:r>
      <w:r>
        <w:rPr/>
        <w:t>olarsa,</w:t>
      </w:r>
      <w:r>
        <w:rPr>
          <w:spacing w:val="27"/>
        </w:rPr>
        <w:t> </w:t>
      </w:r>
      <w:r>
        <w:rPr/>
        <w:t>orta</w:t>
      </w:r>
      <w:r>
        <w:rPr>
          <w:w w:val="99"/>
        </w:rPr>
        <w:t> </w:t>
      </w:r>
      <w:r>
        <w:rPr/>
        <w:t>hesabla </w:t>
      </w:r>
      <w:r>
        <w:rPr>
          <w:rFonts w:ascii="Arial" w:hAnsi="Arial"/>
          <w:color w:val="1A1A1A"/>
        </w:rPr>
        <w:t>62500 A4 </w:t>
      </w:r>
      <w:r>
        <w:rPr/>
        <w:t>s</w:t>
      </w:r>
      <w:r>
        <w:rPr>
          <w:rFonts w:ascii="Tahoma" w:hAnsi="Tahoma"/>
        </w:rPr>
        <w:t>ә</w:t>
      </w:r>
      <w:r>
        <w:rPr/>
        <w:t>hif</w:t>
      </w:r>
      <w:r>
        <w:rPr>
          <w:rFonts w:ascii="Tahoma" w:hAnsi="Tahoma"/>
        </w:rPr>
        <w:t>ә</w:t>
      </w:r>
      <w:r>
        <w:rPr/>
        <w:t>si yazma ömrün</w:t>
      </w:r>
      <w:r>
        <w:rPr>
          <w:rFonts w:ascii="Tahoma" w:hAnsi="Tahoma"/>
        </w:rPr>
        <w:t>ә </w:t>
      </w:r>
      <w:r>
        <w:rPr/>
        <w:t>sahib oldu</w:t>
      </w:r>
      <w:r>
        <w:rPr>
          <w:rFonts w:ascii="Tahoma" w:hAnsi="Tahoma"/>
        </w:rPr>
        <w:t>ğ</w:t>
      </w:r>
      <w:r>
        <w:rPr/>
        <w:t>unu söyl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k</w:t>
      </w:r>
      <w:r>
        <w:rPr>
          <w:spacing w:val="66"/>
        </w:rPr>
        <w:t> </w:t>
      </w:r>
      <w:r>
        <w:rPr/>
        <w:t>olar.</w:t>
      </w:r>
      <w:r>
        <w:rPr>
          <w:w w:val="99"/>
        </w:rPr>
        <w:t> </w:t>
      </w:r>
      <w:r>
        <w:rPr/>
        <w:t>Bel</w:t>
      </w:r>
      <w:r>
        <w:rPr>
          <w:rFonts w:ascii="Tahoma" w:hAnsi="Tahoma"/>
        </w:rPr>
        <w:t>ә</w:t>
      </w:r>
      <w:r>
        <w:rPr>
          <w:rFonts w:ascii="Tahoma" w:hAnsi="Tahoma"/>
          <w:spacing w:val="68"/>
        </w:rPr>
        <w:t> </w:t>
      </w:r>
      <w:r>
        <w:rPr/>
        <w:t>bir</w:t>
      </w:r>
      <w:r>
        <w:rPr>
          <w:spacing w:val="67"/>
        </w:rPr>
        <w:t> </w:t>
      </w:r>
      <w:r>
        <w:rPr/>
        <w:t>yazma</w:t>
      </w:r>
      <w:r>
        <w:rPr>
          <w:spacing w:val="67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spacing w:val="67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67"/>
        </w:rPr>
        <w:t> </w:t>
      </w:r>
      <w:r>
        <w:rPr/>
        <w:t>müdd</w:t>
      </w:r>
      <w:r>
        <w:rPr>
          <w:rFonts w:ascii="Tahoma" w:hAnsi="Tahoma"/>
        </w:rPr>
        <w:t>ә</w:t>
      </w:r>
      <w:r>
        <w:rPr/>
        <w:t>tini</w:t>
      </w:r>
      <w:r>
        <w:rPr>
          <w:spacing w:val="69"/>
        </w:rPr>
        <w:t> </w:t>
      </w:r>
      <w:r>
        <w:rPr>
          <w:rFonts w:ascii="Arial" w:hAnsi="Arial"/>
          <w:color w:val="1A1A1A"/>
        </w:rPr>
        <w:t>1 </w:t>
      </w:r>
      <w:r>
        <w:rPr/>
        <w:t>ild</w:t>
      </w:r>
      <w:r>
        <w:rPr>
          <w:rFonts w:ascii="Tahoma" w:hAnsi="Tahoma"/>
        </w:rPr>
        <w:t>ә</w:t>
      </w:r>
      <w:r>
        <w:rPr>
          <w:rFonts w:ascii="Tahoma" w:hAnsi="Tahoma"/>
          <w:spacing w:val="67"/>
        </w:rPr>
        <w:t> </w:t>
      </w:r>
      <w:r>
        <w:rPr/>
        <w:t>ayl</w:t>
      </w:r>
      <w:r>
        <w:rPr>
          <w:rFonts w:ascii="Tahoma" w:hAnsi="Tahoma"/>
        </w:rPr>
        <w:t>ı</w:t>
      </w:r>
      <w:r>
        <w:rPr/>
        <w:t>q</w:t>
      </w:r>
      <w:r>
        <w:rPr>
          <w:spacing w:val="68"/>
        </w:rPr>
        <w:t> </w:t>
      </w:r>
      <w:r>
        <w:rPr/>
        <w:t>orta</w:t>
      </w:r>
      <w:r>
        <w:rPr>
          <w:spacing w:val="67"/>
        </w:rPr>
        <w:t> </w:t>
      </w:r>
      <w:r>
        <w:rPr/>
        <w:t>hesabla</w:t>
      </w:r>
      <w:r>
        <w:rPr>
          <w:w w:val="99"/>
        </w:rPr>
        <w:t> </w:t>
      </w:r>
      <w:r>
        <w:rPr>
          <w:rFonts w:ascii="Arial" w:hAnsi="Arial"/>
          <w:color w:val="1A1A1A"/>
        </w:rPr>
        <w:t>5200</w:t>
      </w:r>
      <w:r>
        <w:rPr/>
        <w:t>,</w:t>
      </w:r>
      <w:r>
        <w:rPr>
          <w:spacing w:val="60"/>
        </w:rPr>
        <w:t> </w:t>
      </w:r>
      <w:r>
        <w:rPr/>
        <w:t>günlük</w:t>
      </w:r>
      <w:r>
        <w:rPr>
          <w:spacing w:val="59"/>
        </w:rPr>
        <w:t> </w:t>
      </w:r>
      <w:r>
        <w:rPr/>
        <w:t>orta</w:t>
      </w:r>
      <w:r>
        <w:rPr>
          <w:spacing w:val="59"/>
        </w:rPr>
        <w:t> </w:t>
      </w:r>
      <w:r>
        <w:rPr/>
        <w:t>hesabla</w:t>
      </w:r>
      <w:r>
        <w:rPr>
          <w:spacing w:val="56"/>
        </w:rPr>
        <w:t> </w:t>
      </w:r>
      <w:r>
        <w:rPr>
          <w:rFonts w:ascii="Arial" w:hAnsi="Arial"/>
          <w:color w:val="1A1A1A"/>
        </w:rPr>
        <w:t>175-200</w:t>
      </w:r>
      <w:r>
        <w:rPr>
          <w:rFonts w:ascii="Arial" w:hAnsi="Arial"/>
          <w:color w:val="1A1A1A"/>
          <w:spacing w:val="6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hif</w:t>
      </w:r>
      <w:r>
        <w:rPr>
          <w:rFonts w:ascii="Tahoma" w:hAnsi="Tahoma"/>
        </w:rPr>
        <w:t>ә</w:t>
      </w:r>
      <w:r>
        <w:rPr>
          <w:rFonts w:ascii="Tahoma" w:hAnsi="Tahoma"/>
          <w:spacing w:val="60"/>
        </w:rPr>
        <w:t> </w:t>
      </w:r>
      <w:r>
        <w:rPr/>
        <w:t>çap</w:t>
      </w:r>
      <w:r>
        <w:rPr>
          <w:spacing w:val="59"/>
        </w:rPr>
        <w:t> </w:t>
      </w:r>
      <w:r>
        <w:rPr>
          <w:rFonts w:ascii="Tahoma" w:hAnsi="Tahoma"/>
        </w:rPr>
        <w:t>şә</w:t>
      </w:r>
      <w:r>
        <w:rPr/>
        <w:t>klind</w:t>
      </w:r>
      <w:r>
        <w:rPr>
          <w:rFonts w:ascii="Tahoma" w:hAnsi="Tahoma"/>
        </w:rPr>
        <w:t>ә</w:t>
      </w:r>
      <w:r>
        <w:rPr>
          <w:rFonts w:ascii="Tahoma" w:hAnsi="Tahoma"/>
          <w:spacing w:val="60"/>
        </w:rPr>
        <w:t> </w:t>
      </w:r>
      <w:r>
        <w:rPr/>
        <w:t>planla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rmaq</w:t>
      </w:r>
      <w:r>
        <w:rPr>
          <w:spacing w:val="-1"/>
          <w:w w:val="99"/>
        </w:rPr>
        <w:t> </w:t>
      </w:r>
      <w:r>
        <w:rPr/>
        <w:t>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4"/>
        <w:spacing w:line="240" w:lineRule="auto"/>
        <w:ind w:right="0"/>
        <w:jc w:val="left"/>
        <w:rPr>
          <w:b w:val="0"/>
          <w:bCs w:val="0"/>
        </w:rPr>
      </w:pPr>
      <w:r>
        <w:rPr/>
        <w:t>MÜR</w:t>
      </w:r>
      <w:r>
        <w:rPr>
          <w:rFonts w:ascii="Palatino Linotype" w:hAnsi="Palatino Linotype"/>
        </w:rPr>
        <w:t>Ə</w:t>
      </w:r>
      <w:r>
        <w:rPr/>
        <w:t>KK</w:t>
      </w:r>
      <w:r>
        <w:rPr>
          <w:rFonts w:ascii="Palatino Linotype" w:hAnsi="Palatino Linotype"/>
        </w:rPr>
        <w:t>Ə</w:t>
      </w:r>
      <w:r>
        <w:rPr/>
        <w:t>B PÜSKÜRTM</w:t>
      </w:r>
      <w:r>
        <w:rPr>
          <w:rFonts w:ascii="Palatino Linotype" w:hAnsi="Palatino Linotype"/>
        </w:rPr>
        <w:t>Ə</w:t>
      </w:r>
      <w:r>
        <w:rPr/>
        <w:t>L</w:t>
      </w:r>
      <w:r>
        <w:rPr>
          <w:rFonts w:ascii="Palatino Linotype" w:hAnsi="Palatino Linotype"/>
        </w:rPr>
        <w:t>İ </w:t>
      </w:r>
      <w:r>
        <w:rPr/>
        <w:t>(INKJET)</w:t>
      </w:r>
      <w:r>
        <w:rPr>
          <w:spacing w:val="-19"/>
        </w:rPr>
        <w:t> </w:t>
      </w:r>
      <w:r>
        <w:rPr/>
        <w:t>PR</w:t>
      </w:r>
      <w:r>
        <w:rPr>
          <w:rFonts w:ascii="Palatino Linotype" w:hAnsi="Palatino Linotype"/>
        </w:rPr>
        <w:t>İ</w:t>
      </w:r>
      <w:r>
        <w:rPr/>
        <w:t>NTERL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b w:val="0"/>
        </w:rPr>
      </w:r>
    </w:p>
    <w:p>
      <w:pPr>
        <w:pStyle w:val="BodyText"/>
        <w:spacing w:line="240" w:lineRule="auto" w:before="239"/>
        <w:ind w:left="254" w:right="237"/>
        <w:jc w:val="both"/>
      </w:pPr>
      <w:r>
        <w:rPr/>
        <w:t>Mür</w:t>
      </w:r>
      <w:r>
        <w:rPr>
          <w:rFonts w:ascii="Tahoma" w:hAnsi="Tahoma"/>
        </w:rPr>
        <w:t>ә</w:t>
      </w:r>
      <w:r>
        <w:rPr/>
        <w:t>kk</w:t>
      </w:r>
      <w:r>
        <w:rPr>
          <w:rFonts w:ascii="Tahoma" w:hAnsi="Tahoma"/>
        </w:rPr>
        <w:t>ә</w:t>
      </w:r>
      <w:r>
        <w:rPr/>
        <w:t>b püskürtm</w:t>
      </w:r>
      <w:r>
        <w:rPr>
          <w:rFonts w:ascii="Tahoma" w:hAnsi="Tahoma"/>
        </w:rPr>
        <w:t>ә</w:t>
      </w:r>
      <w:r>
        <w:rPr/>
        <w:t>li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,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 ev</w:t>
      </w:r>
      <w:r>
        <w:rPr>
          <w:spacing w:val="42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ri</w:t>
      </w:r>
      <w:r>
        <w:rPr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v</w:t>
      </w:r>
      <w:r>
        <w:rPr>
          <w:rFonts w:ascii="Tahoma" w:hAnsi="Tahoma"/>
        </w:rPr>
        <w:t>ә </w:t>
      </w:r>
      <w:r>
        <w:rPr/>
        <w:t>t</w:t>
      </w:r>
      <w:r>
        <w:rPr>
          <w:rFonts w:ascii="Tahoma" w:hAnsi="Tahoma"/>
        </w:rPr>
        <w:t>ә</w:t>
      </w:r>
      <w:r>
        <w:rPr/>
        <w:t>kba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na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 ofis kompüterl</w:t>
      </w:r>
      <w:r>
        <w:rPr>
          <w:rFonts w:ascii="Tahoma" w:hAnsi="Tahoma"/>
        </w:rPr>
        <w:t>ә</w:t>
      </w:r>
      <w:r>
        <w:rPr/>
        <w:t>ri il</w:t>
      </w:r>
      <w:r>
        <w:rPr>
          <w:rFonts w:ascii="Tahoma" w:hAnsi="Tahoma"/>
        </w:rPr>
        <w:t>ә </w:t>
      </w:r>
      <w:r>
        <w:rPr/>
        <w:t>birlikd</w:t>
      </w:r>
      <w:r>
        <w:rPr>
          <w:rFonts w:ascii="Tahoma" w:hAnsi="Tahoma"/>
        </w:rPr>
        <w:t>ә </w:t>
      </w:r>
      <w:r>
        <w:rPr/>
        <w:t>geni</w:t>
      </w:r>
      <w:r>
        <w:rPr>
          <w:rFonts w:ascii="Tahoma" w:hAnsi="Tahoma"/>
        </w:rPr>
        <w:t>ş</w:t>
      </w:r>
      <w:r>
        <w:rPr>
          <w:rFonts w:ascii="Tahoma" w:hAnsi="Tahoma"/>
          <w:spacing w:val="7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edilir (</w:t>
      </w:r>
      <w:r>
        <w:rPr>
          <w:rFonts w:ascii="Tahoma" w:hAnsi="Tahoma"/>
        </w:rPr>
        <w:t>Şә</w:t>
      </w:r>
      <w:r>
        <w:rPr/>
        <w:t>kil 82.).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A4 </w:t>
      </w:r>
      <w:r>
        <w:rPr/>
        <w:t>ölçülü ka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zlar üçün, kifay</w:t>
      </w:r>
      <w:r>
        <w:rPr>
          <w:rFonts w:ascii="Tahoma" w:hAnsi="Tahoma"/>
        </w:rPr>
        <w:t>ә</w:t>
      </w:r>
      <w:r>
        <w:rPr/>
        <w:t>t 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</w:t>
      </w:r>
      <w:r>
        <w:rPr>
          <w:spacing w:val="-16"/>
        </w:rPr>
        <w:t> </w:t>
      </w:r>
      <w:r>
        <w:rPr/>
        <w:t>keyfiyy</w:t>
      </w:r>
      <w:r>
        <w:rPr>
          <w:rFonts w:ascii="Tahoma" w:hAnsi="Tahoma"/>
        </w:rPr>
        <w:t>ә</w:t>
      </w:r>
      <w:r>
        <w:rPr/>
        <w:t>tli</w:t>
      </w:r>
      <w:r>
        <w:rPr>
          <w:spacing w:val="-1"/>
          <w:w w:val="99"/>
        </w:rPr>
        <w:t> </w:t>
      </w:r>
      <w:r>
        <w:rPr/>
        <w:t>olmas</w:t>
      </w:r>
      <w:r>
        <w:rPr>
          <w:rFonts w:ascii="Tahoma" w:hAnsi="Tahoma"/>
        </w:rPr>
        <w:t>ı</w:t>
      </w:r>
      <w:r>
        <w:rPr/>
        <w:t>,</w:t>
      </w:r>
      <w:r>
        <w:rPr>
          <w:spacing w:val="32"/>
        </w:rPr>
        <w:t> </w:t>
      </w:r>
      <w:r>
        <w:rPr/>
        <w:t>r</w:t>
      </w:r>
      <w:r>
        <w:rPr>
          <w:rFonts w:ascii="Tahoma" w:hAnsi="Tahoma"/>
        </w:rPr>
        <w:t>ә</w:t>
      </w:r>
      <w:r>
        <w:rPr/>
        <w:t>ngli</w:t>
      </w:r>
      <w:r>
        <w:rPr>
          <w:spacing w:val="31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32"/>
        </w:rPr>
        <w:t> </w:t>
      </w:r>
      <w:r>
        <w:rPr/>
        <w:t>r</w:t>
      </w:r>
      <w:r>
        <w:rPr>
          <w:rFonts w:ascii="Tahoma" w:hAnsi="Tahoma"/>
        </w:rPr>
        <w:t>ә</w:t>
      </w:r>
      <w:r>
        <w:rPr/>
        <w:t>ngsiz</w:t>
      </w:r>
      <w:r>
        <w:rPr>
          <w:spacing w:val="31"/>
        </w:rPr>
        <w:t> </w:t>
      </w:r>
      <w:r>
        <w:rPr/>
        <w:t>çap</w:t>
      </w:r>
      <w:r>
        <w:rPr>
          <w:spacing w:val="32"/>
        </w:rPr>
        <w:t> </w:t>
      </w:r>
      <w:r>
        <w:rPr/>
        <w:t>ed</w:t>
      </w:r>
      <w:r>
        <w:rPr>
          <w:rFonts w:ascii="Tahoma" w:hAnsi="Tahoma"/>
        </w:rPr>
        <w:t>ә</w:t>
      </w:r>
      <w:r>
        <w:rPr>
          <w:rFonts w:ascii="Tahoma" w:hAnsi="Tahoma"/>
          <w:spacing w:val="32"/>
        </w:rPr>
        <w:t> </w:t>
      </w:r>
      <w:r>
        <w:rPr/>
        <w:t>bilm</w:t>
      </w:r>
      <w:r>
        <w:rPr>
          <w:rFonts w:ascii="Tahoma" w:hAnsi="Tahoma"/>
        </w:rPr>
        <w:t>ә</w:t>
      </w:r>
      <w:r>
        <w:rPr/>
        <w:t>si</w:t>
      </w:r>
      <w:r>
        <w:rPr>
          <w:spacing w:val="32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32"/>
        </w:rPr>
        <w:t> </w:t>
      </w:r>
      <w:r>
        <w:rPr/>
        <w:t>iqtisadi</w:t>
      </w:r>
      <w:r>
        <w:rPr>
          <w:spacing w:val="31"/>
        </w:rPr>
        <w:t> </w:t>
      </w:r>
      <w:r>
        <w:rPr/>
        <w:t>c</w:t>
      </w:r>
      <w:r>
        <w:rPr>
          <w:rFonts w:ascii="Tahoma" w:hAnsi="Tahoma"/>
        </w:rPr>
        <w:t>ә</w:t>
      </w:r>
      <w:r>
        <w:rPr/>
        <w:t>h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</w:t>
      </w:r>
      <w:r>
        <w:rPr/>
        <w:t>n</w:t>
      </w:r>
      <w:r>
        <w:rPr>
          <w:spacing w:val="32"/>
        </w:rPr>
        <w:t> </w:t>
      </w:r>
      <w:r>
        <w:rPr/>
        <w:t>q</w:t>
      </w:r>
      <w:r>
        <w:rPr>
          <w:rFonts w:ascii="Tahoma" w:hAnsi="Tahoma"/>
        </w:rPr>
        <w:t>ә</w:t>
      </w:r>
      <w:r>
        <w:rPr/>
        <w:t>na</w:t>
      </w:r>
      <w:r>
        <w:rPr>
          <w:rFonts w:ascii="Tahoma" w:hAnsi="Tahoma"/>
        </w:rPr>
        <w:t>ә</w:t>
      </w:r>
      <w:r>
        <w:rPr/>
        <w:t>tcil</w:t>
      </w:r>
      <w:r>
        <w:rPr>
          <w:w w:val="99"/>
        </w:rPr>
        <w:t> </w:t>
      </w:r>
      <w:r>
        <w:rPr/>
        <w:t>olmas</w:t>
      </w:r>
      <w:r>
        <w:rPr>
          <w:rFonts w:ascii="Tahoma" w:hAnsi="Tahoma"/>
        </w:rPr>
        <w:t>ı </w:t>
      </w:r>
      <w:r>
        <w:rPr/>
        <w:t>mür</w:t>
      </w:r>
      <w:r>
        <w:rPr>
          <w:rFonts w:ascii="Tahoma" w:hAnsi="Tahoma"/>
        </w:rPr>
        <w:t>ә</w:t>
      </w:r>
      <w:r>
        <w:rPr/>
        <w:t>kk</w:t>
      </w:r>
      <w:r>
        <w:rPr>
          <w:rFonts w:ascii="Tahoma" w:hAnsi="Tahoma"/>
        </w:rPr>
        <w:t>ә</w:t>
      </w:r>
      <w:r>
        <w:rPr/>
        <w:t>b püskürtm</w:t>
      </w:r>
      <w:r>
        <w:rPr>
          <w:rFonts w:ascii="Tahoma" w:hAnsi="Tahoma"/>
        </w:rPr>
        <w:t>ә</w:t>
      </w:r>
      <w:r>
        <w:rPr/>
        <w:t>li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geni</w:t>
      </w:r>
      <w:r>
        <w:rPr>
          <w:rFonts w:ascii="Tahoma" w:hAnsi="Tahoma"/>
        </w:rPr>
        <w:t>ş </w:t>
      </w:r>
      <w:r>
        <w:rPr/>
        <w:t>yay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</w:t>
      </w:r>
      <w:r>
        <w:rPr/>
        <w:t>na</w:t>
      </w:r>
      <w:r>
        <w:rPr>
          <w:spacing w:val="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</w:t>
      </w:r>
      <w:r>
        <w:rPr>
          <w:w w:val="99"/>
        </w:rPr>
        <w:t> </w:t>
      </w:r>
      <w:r>
        <w:rPr/>
        <w:t>olmu</w:t>
      </w:r>
      <w:r>
        <w:rPr>
          <w:rFonts w:ascii="Tahoma" w:hAnsi="Tahoma"/>
        </w:rPr>
        <w:t>ş</w:t>
      </w:r>
      <w:r>
        <w:rPr/>
        <w:t>dur.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8"/>
        <w:rPr>
          <w:rFonts w:ascii="Tahoma" w:hAnsi="Tahoma" w:cs="Tahoma" w:eastAsia="Tahoma"/>
          <w:sz w:val="18"/>
          <w:szCs w:val="18"/>
        </w:rPr>
      </w:pPr>
    </w:p>
    <w:p>
      <w:pPr>
        <w:spacing w:line="5128" w:lineRule="exact"/>
        <w:ind w:left="1446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102"/>
          <w:sz w:val="20"/>
          <w:szCs w:val="20"/>
        </w:rPr>
        <w:pict>
          <v:group style="width:333pt;height:256.45pt;mso-position-horizontal-relative:char;mso-position-vertical-relative:line" coordorigin="0,0" coordsize="6660,5129">
            <v:shape style="position:absolute;left:0;top:0;width:3227;height:2843" type="#_x0000_t75" stroked="false">
              <v:imagedata r:id="rId212" o:title=""/>
            </v:shape>
            <v:shape style="position:absolute;left:3360;top:191;width:3300;height:2652" type="#_x0000_t75" stroked="false">
              <v:imagedata r:id="rId213" o:title=""/>
            </v:shape>
            <v:shape style="position:absolute;left:1830;top:2843;width:3000;height:2286" type="#_x0000_t75" stroked="false">
              <v:imagedata r:id="rId214" o:title=""/>
            </v:shape>
          </v:group>
        </w:pict>
      </w:r>
      <w:r>
        <w:rPr>
          <w:rFonts w:ascii="Tahoma" w:hAnsi="Tahoma" w:cs="Tahoma" w:eastAsia="Tahoma"/>
          <w:position w:val="-102"/>
          <w:sz w:val="20"/>
          <w:szCs w:val="20"/>
        </w:rPr>
      </w:r>
    </w:p>
    <w:p>
      <w:pPr>
        <w:spacing w:line="240" w:lineRule="auto" w:before="8"/>
        <w:rPr>
          <w:rFonts w:ascii="Tahoma" w:hAnsi="Tahoma" w:cs="Tahoma" w:eastAsia="Tahoma"/>
          <w:sz w:val="15"/>
          <w:szCs w:val="15"/>
        </w:rPr>
      </w:pPr>
    </w:p>
    <w:p>
      <w:pPr>
        <w:spacing w:before="51"/>
        <w:ind w:left="1711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82. </w:t>
      </w:r>
      <w:r>
        <w:rPr>
          <w:rFonts w:ascii="Tahoma" w:hAnsi="Tahoma"/>
          <w:sz w:val="28"/>
        </w:rPr>
        <w:t>Mür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kk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b püskürtm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li çap</w:t>
      </w:r>
      <w:r>
        <w:rPr>
          <w:rFonts w:ascii="Tahoma" w:hAnsi="Tahoma"/>
          <w:spacing w:val="4"/>
          <w:sz w:val="28"/>
        </w:rPr>
        <w:t> </w:t>
      </w:r>
      <w:r>
        <w:rPr>
          <w:rFonts w:ascii="Tahoma" w:hAnsi="Tahoma"/>
          <w:sz w:val="28"/>
        </w:rPr>
        <w:t>qur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ular</w:t>
      </w:r>
      <w:r>
        <w:rPr>
          <w:rFonts w:ascii="Tahoma" w:hAnsi="Tahoma"/>
          <w:sz w:val="28"/>
        </w:rPr>
        <w:t>ı</w:t>
      </w:r>
    </w:p>
    <w:p>
      <w:pPr>
        <w:spacing w:line="240" w:lineRule="auto" w:before="9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right="251"/>
        <w:jc w:val="both"/>
      </w:pPr>
      <w:r>
        <w:rPr/>
        <w:pict>
          <v:shape style="position:absolute;margin-left:194.939987pt;margin-top:62.786804pt;width:233.819977pt;height:146.519989pt;mso-position-horizontal-relative:page;mso-position-vertical-relative:paragraph;z-index:-302656" type="#_x0000_t75" stroked="false">
            <v:imagedata r:id="rId215" o:title=""/>
          </v:shape>
        </w:pic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60</w:t>
      </w:r>
      <w:r>
        <w:rPr/>
        <w:t>-c</w:t>
      </w:r>
      <w:r>
        <w:rPr>
          <w:rFonts w:ascii="Tahoma" w:hAnsi="Tahoma"/>
        </w:rPr>
        <w:t>ı </w:t>
      </w:r>
      <w:r>
        <w:rPr/>
        <w:t>ill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 </w:t>
      </w:r>
      <w:r>
        <w:rPr/>
        <w:t>gedib ç</w:t>
      </w:r>
      <w:r>
        <w:rPr>
          <w:rFonts w:ascii="Tahoma" w:hAnsi="Tahoma"/>
        </w:rPr>
        <w:t>ı</w:t>
      </w:r>
      <w:r>
        <w:rPr/>
        <w:t>xan mür</w:t>
      </w:r>
      <w:r>
        <w:rPr>
          <w:rFonts w:ascii="Tahoma" w:hAnsi="Tahoma"/>
        </w:rPr>
        <w:t>ә</w:t>
      </w:r>
      <w:r>
        <w:rPr/>
        <w:t>kk</w:t>
      </w:r>
      <w:r>
        <w:rPr>
          <w:rFonts w:ascii="Tahoma" w:hAnsi="Tahoma"/>
        </w:rPr>
        <w:t>ә</w:t>
      </w:r>
      <w:r>
        <w:rPr/>
        <w:t>b püskürtm</w:t>
      </w:r>
      <w:r>
        <w:rPr>
          <w:rFonts w:ascii="Tahoma" w:hAnsi="Tahoma"/>
        </w:rPr>
        <w:t>ә</w:t>
      </w:r>
      <w:r>
        <w:rPr/>
        <w:t>li çap</w:t>
      </w:r>
      <w:r>
        <w:rPr>
          <w:spacing w:val="57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,</w:t>
      </w:r>
      <w:r>
        <w:rPr>
          <w:w w:val="99"/>
        </w:rPr>
        <w:t> </w:t>
      </w:r>
      <w:r>
        <w:rPr/>
        <w:t>zaman daxilind</w:t>
      </w:r>
      <w:r>
        <w:rPr>
          <w:rFonts w:ascii="Tahoma" w:hAnsi="Tahoma"/>
        </w:rPr>
        <w:t>ә </w:t>
      </w:r>
      <w:r>
        <w:rPr/>
        <w:t>daima inki</w:t>
      </w:r>
      <w:r>
        <w:rPr>
          <w:rFonts w:ascii="Tahoma" w:hAnsi="Tahoma"/>
        </w:rPr>
        <w:t>ş</w:t>
      </w:r>
      <w:r>
        <w:rPr/>
        <w:t>af etdiril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k, haz</w:t>
      </w:r>
      <w:r>
        <w:rPr>
          <w:rFonts w:ascii="Tahoma" w:hAnsi="Tahoma"/>
        </w:rPr>
        <w:t>ı</w:t>
      </w:r>
      <w:r>
        <w:rPr/>
        <w:t>rda </w:t>
      </w:r>
      <w:r>
        <w:rPr>
          <w:rFonts w:ascii="Tahoma" w:hAnsi="Tahoma"/>
        </w:rPr>
        <w:t>ә</w:t>
      </w:r>
      <w:r>
        <w:rPr/>
        <w:t>n çox istifad</w:t>
      </w:r>
      <w:r>
        <w:rPr>
          <w:rFonts w:ascii="Tahoma" w:hAnsi="Tahoma"/>
        </w:rPr>
        <w:t>ә</w:t>
      </w:r>
      <w:r>
        <w:rPr>
          <w:rFonts w:ascii="Tahoma" w:hAnsi="Tahoma"/>
          <w:spacing w:val="12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çap qur</w:t>
      </w:r>
      <w:r>
        <w:rPr>
          <w:rFonts w:ascii="Tahoma" w:hAnsi="Tahoma"/>
        </w:rPr>
        <w:t>ğ</w:t>
      </w:r>
      <w:r>
        <w:rPr/>
        <w:t>usu tipl</w:t>
      </w:r>
      <w:r>
        <w:rPr>
          <w:rFonts w:ascii="Tahoma" w:hAnsi="Tahoma"/>
        </w:rPr>
        <w:t>ә</w:t>
      </w:r>
      <w:r>
        <w:rPr/>
        <w:t>ri olaraq yerini</w:t>
      </w:r>
      <w:r>
        <w:rPr>
          <w:spacing w:val="-21"/>
        </w:rPr>
        <w:t> </w:t>
      </w:r>
      <w:r>
        <w:rPr/>
        <w:t>alm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spacing w:line="240" w:lineRule="auto" w:before="0"/>
        <w:rPr>
          <w:rFonts w:ascii="Tahoma" w:hAnsi="Tahoma" w:cs="Tahoma" w:eastAsia="Tahoma"/>
          <w:sz w:val="28"/>
          <w:szCs w:val="28"/>
        </w:rPr>
      </w:pPr>
    </w:p>
    <w:p>
      <w:pPr>
        <w:spacing w:line="240" w:lineRule="auto" w:before="0"/>
        <w:rPr>
          <w:rFonts w:ascii="Tahoma" w:hAnsi="Tahoma" w:cs="Tahoma" w:eastAsia="Tahoma"/>
          <w:sz w:val="28"/>
          <w:szCs w:val="28"/>
        </w:rPr>
      </w:pPr>
    </w:p>
    <w:p>
      <w:pPr>
        <w:spacing w:line="240" w:lineRule="auto" w:before="0"/>
        <w:rPr>
          <w:rFonts w:ascii="Tahoma" w:hAnsi="Tahoma" w:cs="Tahoma" w:eastAsia="Tahoma"/>
          <w:sz w:val="28"/>
          <w:szCs w:val="28"/>
        </w:rPr>
      </w:pPr>
    </w:p>
    <w:p>
      <w:pPr>
        <w:spacing w:line="240" w:lineRule="auto" w:before="0"/>
        <w:rPr>
          <w:rFonts w:ascii="Tahoma" w:hAnsi="Tahoma" w:cs="Tahoma" w:eastAsia="Tahoma"/>
          <w:sz w:val="28"/>
          <w:szCs w:val="28"/>
        </w:rPr>
      </w:pPr>
    </w:p>
    <w:p>
      <w:pPr>
        <w:spacing w:line="240" w:lineRule="auto" w:before="0"/>
        <w:rPr>
          <w:rFonts w:ascii="Tahoma" w:hAnsi="Tahoma" w:cs="Tahoma" w:eastAsia="Tahoma"/>
          <w:sz w:val="28"/>
          <w:szCs w:val="28"/>
        </w:rPr>
      </w:pPr>
    </w:p>
    <w:p>
      <w:pPr>
        <w:spacing w:line="240" w:lineRule="auto" w:before="0"/>
        <w:rPr>
          <w:rFonts w:ascii="Tahoma" w:hAnsi="Tahoma" w:cs="Tahoma" w:eastAsia="Tahoma"/>
          <w:sz w:val="28"/>
          <w:szCs w:val="28"/>
        </w:rPr>
      </w:pPr>
    </w:p>
    <w:p>
      <w:pPr>
        <w:spacing w:line="240" w:lineRule="auto" w:before="0"/>
        <w:rPr>
          <w:rFonts w:ascii="Tahoma" w:hAnsi="Tahoma" w:cs="Tahoma" w:eastAsia="Tahoma"/>
          <w:sz w:val="28"/>
          <w:szCs w:val="28"/>
        </w:rPr>
      </w:pPr>
    </w:p>
    <w:p>
      <w:pPr>
        <w:spacing w:line="240" w:lineRule="auto" w:before="0"/>
        <w:rPr>
          <w:rFonts w:ascii="Tahoma" w:hAnsi="Tahoma" w:cs="Tahoma" w:eastAsia="Tahoma"/>
          <w:sz w:val="28"/>
          <w:szCs w:val="28"/>
        </w:rPr>
      </w:pPr>
    </w:p>
    <w:p>
      <w:pPr>
        <w:spacing w:line="240" w:lineRule="auto" w:before="6"/>
        <w:rPr>
          <w:rFonts w:ascii="Tahoma" w:hAnsi="Tahoma" w:cs="Tahoma" w:eastAsia="Tahoma"/>
          <w:sz w:val="28"/>
          <w:szCs w:val="28"/>
        </w:rPr>
      </w:pPr>
    </w:p>
    <w:p>
      <w:pPr>
        <w:pStyle w:val="BodyText"/>
        <w:spacing w:line="700" w:lineRule="atLeast" w:before="0"/>
        <w:ind w:left="1092" w:right="247" w:hanging="269"/>
        <w:jc w:val="left"/>
        <w:rPr>
          <w:rFonts w:ascii="Tahoma" w:hAnsi="Tahoma" w:cs="Tahoma" w:eastAsia="Tahoma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83. </w:t>
      </w:r>
      <w:r>
        <w:rPr/>
        <w:t>Mür</w:t>
      </w:r>
      <w:r>
        <w:rPr>
          <w:rFonts w:ascii="Tahoma" w:hAnsi="Tahoma"/>
        </w:rPr>
        <w:t>ә</w:t>
      </w:r>
      <w:r>
        <w:rPr/>
        <w:t>kk</w:t>
      </w:r>
      <w:r>
        <w:rPr>
          <w:rFonts w:ascii="Tahoma" w:hAnsi="Tahoma"/>
        </w:rPr>
        <w:t>ә</w:t>
      </w:r>
      <w:r>
        <w:rPr/>
        <w:t>b püskürtm</w:t>
      </w:r>
      <w:r>
        <w:rPr>
          <w:rFonts w:ascii="Tahoma" w:hAnsi="Tahoma"/>
        </w:rPr>
        <w:t>ә</w:t>
      </w:r>
      <w:r>
        <w:rPr/>
        <w:t>li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nda</w:t>
      </w:r>
      <w:r>
        <w:rPr>
          <w:spacing w:val="17"/>
        </w:rPr>
        <w:t> </w:t>
      </w:r>
      <w:r>
        <w:rPr/>
        <w:t>q</w:t>
      </w:r>
      <w:r>
        <w:rPr>
          <w:rFonts w:ascii="Tahoma" w:hAnsi="Tahoma"/>
        </w:rPr>
        <w:t>ı</w:t>
      </w:r>
      <w:r>
        <w:rPr/>
        <w:t>zd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lar</w:t>
      </w:r>
      <w:r>
        <w:rPr>
          <w:w w:val="99"/>
        </w:rPr>
        <w:t> </w:t>
      </w:r>
      <w:r>
        <w:rPr/>
        <w:t>Mür</w:t>
      </w:r>
      <w:r>
        <w:rPr>
          <w:rFonts w:ascii="Tahoma" w:hAnsi="Tahoma"/>
        </w:rPr>
        <w:t>ә</w:t>
      </w:r>
      <w:r>
        <w:rPr/>
        <w:t>kk</w:t>
      </w:r>
      <w:r>
        <w:rPr>
          <w:rFonts w:ascii="Tahoma" w:hAnsi="Tahoma"/>
        </w:rPr>
        <w:t>ә</w:t>
      </w:r>
      <w:r>
        <w:rPr/>
        <w:t>b püskürtm</w:t>
      </w:r>
      <w:r>
        <w:rPr>
          <w:rFonts w:ascii="Tahoma" w:hAnsi="Tahoma"/>
        </w:rPr>
        <w:t>ә</w:t>
      </w:r>
      <w:r>
        <w:rPr/>
        <w:t>li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, kartric (</w:t>
      </w:r>
      <w:r>
        <w:rPr>
          <w:rFonts w:ascii="Arial" w:hAnsi="Arial"/>
          <w:color w:val="1A1A1A"/>
        </w:rPr>
        <w:t>cartridge</w:t>
      </w:r>
      <w:r>
        <w:rPr/>
        <w:t>)   </w:t>
      </w:r>
      <w:r>
        <w:rPr>
          <w:spacing w:val="16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</w:p>
    <w:p>
      <w:pPr>
        <w:pStyle w:val="BodyText"/>
        <w:spacing w:line="240" w:lineRule="auto" w:before="1"/>
        <w:ind w:right="248" w:firstLine="0"/>
        <w:jc w:val="both"/>
        <w:rPr>
          <w:rFonts w:ascii="Tahoma" w:hAnsi="Tahoma" w:cs="Tahoma" w:eastAsia="Tahoma"/>
        </w:rPr>
      </w:pPr>
      <w:r>
        <w:rPr/>
        <w:t>yerl</w:t>
      </w:r>
      <w:r>
        <w:rPr>
          <w:rFonts w:ascii="Tahoma" w:hAnsi="Tahoma"/>
        </w:rPr>
        <w:t>әşә</w:t>
      </w:r>
      <w:r>
        <w:rPr/>
        <w:t>n d</w:t>
      </w:r>
      <w:r>
        <w:rPr>
          <w:rFonts w:ascii="Tahoma" w:hAnsi="Tahoma"/>
        </w:rPr>
        <w:t>ә</w:t>
      </w:r>
      <w:r>
        <w:rPr/>
        <w:t>likl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 al</w:t>
      </w:r>
      <w:r>
        <w:rPr>
          <w:rFonts w:ascii="Tahoma" w:hAnsi="Tahoma"/>
        </w:rPr>
        <w:t>ı</w:t>
      </w:r>
      <w:r>
        <w:rPr/>
        <w:t>nan m</w:t>
      </w:r>
      <w:r>
        <w:rPr>
          <w:rFonts w:ascii="Tahoma" w:hAnsi="Tahoma"/>
        </w:rPr>
        <w:t>ә</w:t>
      </w:r>
      <w:r>
        <w:rPr/>
        <w:t>lumata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 mür</w:t>
      </w:r>
      <w:r>
        <w:rPr>
          <w:rFonts w:ascii="Tahoma" w:hAnsi="Tahoma"/>
        </w:rPr>
        <w:t>ә</w:t>
      </w:r>
      <w:r>
        <w:rPr/>
        <w:t>kk</w:t>
      </w:r>
      <w:r>
        <w:rPr>
          <w:rFonts w:ascii="Tahoma" w:hAnsi="Tahoma"/>
        </w:rPr>
        <w:t>ә</w:t>
      </w:r>
      <w:r>
        <w:rPr/>
        <w:t>b</w:t>
      </w:r>
      <w:r>
        <w:rPr>
          <w:spacing w:val="75"/>
        </w:rPr>
        <w:t> </w:t>
      </w:r>
      <w:r>
        <w:rPr/>
        <w:t>püskürd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</w:t>
      </w:r>
      <w:r>
        <w:rPr>
          <w:w w:val="99"/>
        </w:rPr>
        <w:t> </w:t>
      </w:r>
      <w:r>
        <w:rPr/>
        <w:t>ist</w:t>
      </w:r>
      <w:r>
        <w:rPr>
          <w:rFonts w:ascii="Tahoma" w:hAnsi="Tahoma"/>
        </w:rPr>
        <w:t>ә</w:t>
      </w:r>
      <w:r>
        <w:rPr/>
        <w:t>nil</w:t>
      </w:r>
      <w:r>
        <w:rPr>
          <w:rFonts w:ascii="Tahoma" w:hAnsi="Tahoma"/>
        </w:rPr>
        <w:t>ә</w:t>
      </w:r>
      <w:r>
        <w:rPr/>
        <w:t>n simvollar</w:t>
      </w:r>
      <w:r>
        <w:rPr>
          <w:rFonts w:ascii="Tahoma" w:hAnsi="Tahoma"/>
        </w:rPr>
        <w:t>ı </w:t>
      </w:r>
      <w:r>
        <w:rPr/>
        <w:t>çap edirl</w:t>
      </w:r>
      <w:r>
        <w:rPr>
          <w:rFonts w:ascii="Tahoma" w:hAnsi="Tahoma"/>
        </w:rPr>
        <w:t>ә</w:t>
      </w:r>
      <w:r>
        <w:rPr/>
        <w:t>r. Çap qur</w:t>
      </w:r>
      <w:r>
        <w:rPr>
          <w:rFonts w:ascii="Tahoma" w:hAnsi="Tahoma"/>
        </w:rPr>
        <w:t>ğ</w:t>
      </w:r>
      <w:r>
        <w:rPr/>
        <w:t>usunun 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ndan</w:t>
      </w:r>
      <w:r>
        <w:rPr>
          <w:spacing w:val="35"/>
        </w:rPr>
        <w:t> </w:t>
      </w:r>
      <w:r>
        <w:rPr/>
        <w:t>al</w:t>
      </w:r>
      <w:r>
        <w:rPr>
          <w:rFonts w:ascii="Tahoma" w:hAnsi="Tahoma"/>
        </w:rPr>
        <w:t>ı</w:t>
      </w:r>
      <w:r>
        <w:rPr/>
        <w:t>nan</w:t>
      </w:r>
      <w:r>
        <w:rPr>
          <w:w w:val="99"/>
        </w:rPr>
        <w:t> </w:t>
      </w:r>
      <w:r>
        <w:rPr/>
        <w:t>simvola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 mür</w:t>
      </w:r>
      <w:r>
        <w:rPr>
          <w:rFonts w:ascii="Tahoma" w:hAnsi="Tahoma"/>
        </w:rPr>
        <w:t>ә</w:t>
      </w:r>
      <w:r>
        <w:rPr/>
        <w:t>kk</w:t>
      </w:r>
      <w:r>
        <w:rPr>
          <w:rFonts w:ascii="Tahoma" w:hAnsi="Tahoma"/>
        </w:rPr>
        <w:t>ә</w:t>
      </w:r>
      <w:r>
        <w:rPr/>
        <w:t>bin püskürdül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 d</w:t>
      </w:r>
      <w:r>
        <w:rPr>
          <w:rFonts w:ascii="Tahoma" w:hAnsi="Tahoma"/>
        </w:rPr>
        <w:t>ә</w:t>
      </w:r>
      <w:r>
        <w:rPr/>
        <w:t>likl</w:t>
      </w:r>
      <w:r>
        <w:rPr>
          <w:rFonts w:ascii="Tahoma" w:hAnsi="Tahoma"/>
        </w:rPr>
        <w:t>ә</w:t>
      </w:r>
      <w:r>
        <w:rPr/>
        <w:t>rin arxas</w:t>
      </w:r>
      <w:r>
        <w:rPr>
          <w:rFonts w:ascii="Tahoma" w:hAnsi="Tahoma"/>
        </w:rPr>
        <w:t>ı</w:t>
      </w:r>
      <w:r>
        <w:rPr/>
        <w:t>nda</w:t>
      </w:r>
      <w:r>
        <w:rPr>
          <w:spacing w:val="53"/>
        </w:rPr>
        <w:t> </w:t>
      </w:r>
      <w:r>
        <w:rPr/>
        <w:t>olan</w:t>
      </w:r>
      <w:r>
        <w:rPr>
          <w:w w:val="99"/>
        </w:rPr>
        <w:t> </w:t>
      </w:r>
      <w:r>
        <w:rPr/>
        <w:t>q</w:t>
      </w:r>
      <w:r>
        <w:rPr>
          <w:rFonts w:ascii="Tahoma" w:hAnsi="Tahoma"/>
        </w:rPr>
        <w:t>ı</w:t>
      </w:r>
      <w:r>
        <w:rPr/>
        <w:t>zd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lar aktiv hala g</w:t>
      </w:r>
      <w:r>
        <w:rPr>
          <w:rFonts w:ascii="Tahoma" w:hAnsi="Tahoma"/>
        </w:rPr>
        <w:t>ә</w:t>
      </w:r>
      <w:r>
        <w:rPr/>
        <w:t>tirilir (</w:t>
      </w:r>
      <w:r>
        <w:rPr>
          <w:rFonts w:ascii="Tahoma" w:hAnsi="Tahoma"/>
        </w:rPr>
        <w:t>Şә</w:t>
      </w:r>
      <w:r>
        <w:rPr/>
        <w:t>kil 83.). Q</w:t>
      </w:r>
      <w:r>
        <w:rPr>
          <w:rFonts w:ascii="Tahoma" w:hAnsi="Tahoma"/>
        </w:rPr>
        <w:t>ı</w:t>
      </w:r>
      <w:r>
        <w:rPr/>
        <w:t>zd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lan mür</w:t>
      </w:r>
      <w:r>
        <w:rPr>
          <w:rFonts w:ascii="Tahoma" w:hAnsi="Tahoma"/>
        </w:rPr>
        <w:t>ә</w:t>
      </w:r>
      <w:r>
        <w:rPr/>
        <w:t>kk</w:t>
      </w:r>
      <w:r>
        <w:rPr>
          <w:rFonts w:ascii="Tahoma" w:hAnsi="Tahoma"/>
        </w:rPr>
        <w:t>ә</w:t>
      </w:r>
      <w:r>
        <w:rPr/>
        <w:t>b</w:t>
      </w:r>
      <w:r>
        <w:rPr>
          <w:spacing w:val="-14"/>
        </w:rPr>
        <w:t> </w:t>
      </w:r>
      <w:r>
        <w:rPr/>
        <w:t>geni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n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</w:t>
      </w:r>
      <w:r>
        <w:rPr>
          <w:w w:val="99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likl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 bay</w:t>
      </w:r>
      <w:r>
        <w:rPr>
          <w:rFonts w:ascii="Tahoma" w:hAnsi="Tahoma"/>
        </w:rPr>
        <w:t>ı</w:t>
      </w:r>
      <w:r>
        <w:rPr/>
        <w:t>ra 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/>
        <w:t>r v</w:t>
      </w:r>
      <w:r>
        <w:rPr>
          <w:rFonts w:ascii="Tahoma" w:hAnsi="Tahoma"/>
        </w:rPr>
        <w:t>ә </w:t>
      </w:r>
      <w:r>
        <w:rPr/>
        <w:t>ist</w:t>
      </w:r>
      <w:r>
        <w:rPr>
          <w:rFonts w:ascii="Tahoma" w:hAnsi="Tahoma"/>
        </w:rPr>
        <w:t>ә</w:t>
      </w:r>
      <w:r>
        <w:rPr/>
        <w:t>nil</w:t>
      </w:r>
      <w:r>
        <w:rPr>
          <w:rFonts w:ascii="Tahoma" w:hAnsi="Tahoma"/>
        </w:rPr>
        <w:t>ә</w:t>
      </w:r>
      <w:r>
        <w:rPr/>
        <w:t>n simvolun ka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z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çap</w:t>
      </w:r>
      <w:r>
        <w:rPr>
          <w:spacing w:val="-11"/>
        </w:rPr>
        <w:t> </w:t>
      </w:r>
      <w:r>
        <w:rPr/>
        <w:t>edilm</w:t>
      </w:r>
      <w:r>
        <w:rPr>
          <w:rFonts w:ascii="Tahoma" w:hAnsi="Tahoma"/>
        </w:rPr>
        <w:t>ә</w:t>
      </w:r>
      <w:r>
        <w:rPr/>
        <w:t>sin</w:t>
      </w:r>
      <w:r>
        <w:rPr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min edilir. Bo</w:t>
      </w:r>
      <w:r>
        <w:rPr>
          <w:rFonts w:ascii="Tahoma" w:hAnsi="Tahoma"/>
        </w:rPr>
        <w:t>ş</w:t>
      </w:r>
      <w:r>
        <w:rPr/>
        <w:t>alan mür</w:t>
      </w:r>
      <w:r>
        <w:rPr>
          <w:rFonts w:ascii="Tahoma" w:hAnsi="Tahoma"/>
        </w:rPr>
        <w:t>ә</w:t>
      </w:r>
      <w:r>
        <w:rPr/>
        <w:t>kk</w:t>
      </w:r>
      <w:r>
        <w:rPr>
          <w:rFonts w:ascii="Tahoma" w:hAnsi="Tahoma"/>
        </w:rPr>
        <w:t>ә</w:t>
      </w:r>
      <w:r>
        <w:rPr/>
        <w:t>bin yerin</w:t>
      </w:r>
      <w:r>
        <w:rPr>
          <w:rFonts w:ascii="Tahoma" w:hAnsi="Tahoma"/>
        </w:rPr>
        <w:t>ә </w:t>
      </w:r>
      <w:r>
        <w:rPr/>
        <w:t>yenid</w:t>
      </w:r>
      <w:r>
        <w:rPr>
          <w:rFonts w:ascii="Tahoma" w:hAnsi="Tahoma"/>
        </w:rPr>
        <w:t>ә</w:t>
      </w:r>
      <w:r>
        <w:rPr/>
        <w:t>n kapillyar</w:t>
      </w:r>
      <w:r>
        <w:rPr>
          <w:spacing w:val="6"/>
        </w:rPr>
        <w:t> </w:t>
      </w:r>
      <w:r>
        <w:rPr/>
        <w:t>yollardan</w:t>
      </w:r>
      <w:r>
        <w:rPr>
          <w:w w:val="99"/>
        </w:rPr>
        <w:t> </w:t>
      </w:r>
      <w:r>
        <w:rPr/>
        <w:t>mür</w:t>
      </w:r>
      <w:r>
        <w:rPr>
          <w:rFonts w:ascii="Tahoma" w:hAnsi="Tahoma"/>
        </w:rPr>
        <w:t>ә</w:t>
      </w:r>
      <w:r>
        <w:rPr/>
        <w:t>kk</w:t>
      </w:r>
      <w:r>
        <w:rPr>
          <w:rFonts w:ascii="Tahoma" w:hAnsi="Tahoma"/>
        </w:rPr>
        <w:t>ә</w:t>
      </w:r>
      <w:r>
        <w:rPr/>
        <w:t>b</w:t>
      </w:r>
      <w:r>
        <w:rPr>
          <w:spacing w:val="69"/>
        </w:rPr>
        <w:t> </w:t>
      </w:r>
      <w:r>
        <w:rPr/>
        <w:t>dolur</w:t>
      </w:r>
      <w:r>
        <w:rPr>
          <w:spacing w:val="69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70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krar</w:t>
      </w:r>
      <w:r>
        <w:rPr>
          <w:spacing w:val="70"/>
        </w:rPr>
        <w:t> </w:t>
      </w:r>
      <w:r>
        <w:rPr/>
        <w:t>çap</w:t>
      </w:r>
      <w:r>
        <w:rPr>
          <w:spacing w:val="70"/>
        </w:rPr>
        <w:t> </w:t>
      </w:r>
      <w:r>
        <w:rPr/>
        <w:t>etm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>
          <w:rFonts w:ascii="Tahoma" w:hAnsi="Tahoma"/>
          <w:spacing w:val="70"/>
        </w:rPr>
        <w:t> </w:t>
      </w:r>
      <w:r>
        <w:rPr/>
        <w:t>haz</w:t>
      </w:r>
      <w:r>
        <w:rPr>
          <w:rFonts w:ascii="Tahoma" w:hAnsi="Tahoma"/>
        </w:rPr>
        <w:t>ı</w:t>
      </w:r>
      <w:r>
        <w:rPr/>
        <w:t>r</w:t>
      </w:r>
      <w:r>
        <w:rPr>
          <w:spacing w:val="70"/>
        </w:rPr>
        <w:t> </w:t>
      </w:r>
      <w:r>
        <w:rPr/>
        <w:t>hala</w:t>
      </w:r>
      <w:r>
        <w:rPr>
          <w:spacing w:val="69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lir.</w:t>
      </w:r>
      <w:r>
        <w:rPr>
          <w:spacing w:val="69"/>
        </w:rPr>
        <w:t> </w:t>
      </w:r>
      <w:r>
        <w:rPr/>
        <w:t>Çap</w:t>
      </w:r>
      <w:r>
        <w:rPr>
          <w:spacing w:val="69"/>
        </w:rPr>
        <w:t> </w:t>
      </w:r>
      <w:r>
        <w:rPr/>
        <w:t>texnikas</w:t>
      </w:r>
      <w:r>
        <w:rPr>
          <w:rFonts w:ascii="Tahoma" w:hAnsi="Tahoma"/>
        </w:rPr>
        <w:t>ı</w:t>
      </w:r>
    </w:p>
    <w:p>
      <w:pPr>
        <w:spacing w:after="0" w:line="240" w:lineRule="auto"/>
        <w:jc w:val="both"/>
        <w:rPr>
          <w:rFonts w:ascii="Tahoma" w:hAnsi="Tahoma" w:cs="Tahoma" w:eastAsia="Tahoma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4" w:right="0" w:firstLine="0"/>
        <w:jc w:val="left"/>
      </w:pPr>
      <w:r>
        <w:rPr/>
        <w:t>bax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ndan qiym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ndirildiyind</w:t>
      </w:r>
      <w:r>
        <w:rPr>
          <w:rFonts w:ascii="Tahoma" w:hAnsi="Tahoma"/>
        </w:rPr>
        <w:t>ә</w:t>
      </w:r>
      <w:r>
        <w:rPr/>
        <w:t>, mür</w:t>
      </w:r>
      <w:r>
        <w:rPr>
          <w:rFonts w:ascii="Tahoma" w:hAnsi="Tahoma"/>
        </w:rPr>
        <w:t>ә</w:t>
      </w:r>
      <w:r>
        <w:rPr/>
        <w:t>kk</w:t>
      </w:r>
      <w:r>
        <w:rPr>
          <w:rFonts w:ascii="Tahoma" w:hAnsi="Tahoma"/>
        </w:rPr>
        <w:t>ә</w:t>
      </w:r>
      <w:r>
        <w:rPr/>
        <w:t>b püskürtm</w:t>
      </w:r>
      <w:r>
        <w:rPr>
          <w:rFonts w:ascii="Tahoma" w:hAnsi="Tahoma"/>
        </w:rPr>
        <w:t>ә</w:t>
      </w:r>
      <w:r>
        <w:rPr/>
        <w:t>li çap</w:t>
      </w:r>
      <w:r>
        <w:rPr>
          <w:spacing w:val="7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nöqt</w:t>
      </w:r>
      <w:r>
        <w:rPr>
          <w:rFonts w:ascii="Tahoma" w:hAnsi="Tahoma"/>
        </w:rPr>
        <w:t>ә </w:t>
      </w:r>
      <w:r>
        <w:rPr/>
        <w:t>vuru</w:t>
      </w:r>
      <w:r>
        <w:rPr>
          <w:rFonts w:ascii="Tahoma" w:hAnsi="Tahoma"/>
        </w:rPr>
        <w:t>ş</w:t>
      </w:r>
      <w:r>
        <w:rPr/>
        <w:t>lu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na çox b</w:t>
      </w:r>
      <w:r>
        <w:rPr>
          <w:rFonts w:ascii="Tahoma" w:hAnsi="Tahoma"/>
        </w:rPr>
        <w:t>ә</w:t>
      </w:r>
      <w:r>
        <w:rPr/>
        <w:t>nz</w:t>
      </w:r>
      <w:r>
        <w:rPr>
          <w:rFonts w:ascii="Tahoma" w:hAnsi="Tahoma"/>
        </w:rPr>
        <w:t>ә</w:t>
      </w:r>
      <w:r>
        <w:rPr/>
        <w:t>diyini söyl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k</w:t>
      </w:r>
      <w:r>
        <w:rPr>
          <w:spacing w:val="-26"/>
        </w:rPr>
        <w:t> </w:t>
      </w:r>
      <w:r>
        <w:rPr/>
        <w:t>olar.</w:t>
      </w:r>
    </w:p>
    <w:p>
      <w:pPr>
        <w:pStyle w:val="BodyText"/>
        <w:spacing w:line="240" w:lineRule="auto" w:before="192"/>
        <w:ind w:left="254" w:right="237"/>
        <w:jc w:val="both"/>
      </w:pPr>
      <w:r>
        <w:rPr/>
        <w:t>Mür</w:t>
      </w:r>
      <w:r>
        <w:rPr>
          <w:rFonts w:ascii="Tahoma" w:hAnsi="Tahoma"/>
        </w:rPr>
        <w:t>ә</w:t>
      </w:r>
      <w:r>
        <w:rPr/>
        <w:t>kk</w:t>
      </w:r>
      <w:r>
        <w:rPr>
          <w:rFonts w:ascii="Tahoma" w:hAnsi="Tahoma"/>
        </w:rPr>
        <w:t>ә</w:t>
      </w:r>
      <w:r>
        <w:rPr/>
        <w:t>b püskürtm</w:t>
      </w:r>
      <w:r>
        <w:rPr>
          <w:rFonts w:ascii="Tahoma" w:hAnsi="Tahoma"/>
        </w:rPr>
        <w:t>ә</w:t>
      </w:r>
      <w:r>
        <w:rPr/>
        <w:t>li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ön plana ç</w:t>
      </w:r>
      <w:r>
        <w:rPr>
          <w:rFonts w:ascii="Tahoma" w:hAnsi="Tahoma"/>
        </w:rPr>
        <w:t>ı</w:t>
      </w:r>
      <w:r>
        <w:rPr/>
        <w:t>xardan </w:t>
      </w:r>
      <w:r>
        <w:rPr>
          <w:rFonts w:ascii="Tahoma" w:hAnsi="Tahoma"/>
        </w:rPr>
        <w:t>ә</w:t>
      </w:r>
      <w:r>
        <w:rPr/>
        <w:t>n</w:t>
      </w:r>
      <w:r>
        <w:rPr>
          <w:spacing w:val="67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w w:val="99"/>
        </w:rPr>
        <w:t> </w:t>
      </w:r>
      <w:r>
        <w:rPr/>
        <w:t>xüsusiyy</w:t>
      </w:r>
      <w:r>
        <w:rPr>
          <w:rFonts w:ascii="Tahoma" w:hAnsi="Tahoma"/>
        </w:rPr>
        <w:t>ә</w:t>
      </w:r>
      <w:r>
        <w:rPr/>
        <w:t>ti, ucuz olmas</w:t>
      </w:r>
      <w:r>
        <w:rPr>
          <w:rFonts w:ascii="Tahoma" w:hAnsi="Tahoma"/>
        </w:rPr>
        <w:t>ı</w:t>
      </w:r>
      <w:r>
        <w:rPr/>
        <w:t>na baxmayaraq foto</w:t>
      </w:r>
      <w:r>
        <w:rPr>
          <w:rFonts w:ascii="Tahoma" w:hAnsi="Tahoma"/>
        </w:rPr>
        <w:t>şә</w:t>
      </w:r>
      <w:r>
        <w:rPr/>
        <w:t>kil keyfiyy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 </w:t>
      </w:r>
      <w:r>
        <w:rPr/>
        <w:t>r</w:t>
      </w:r>
      <w:r>
        <w:rPr>
          <w:rFonts w:ascii="Tahoma" w:hAnsi="Tahoma"/>
        </w:rPr>
        <w:t>ә</w:t>
      </w:r>
      <w:r>
        <w:rPr/>
        <w:t>ngli</w:t>
      </w:r>
      <w:r>
        <w:rPr>
          <w:spacing w:val="59"/>
        </w:rPr>
        <w:t> </w:t>
      </w:r>
      <w:r>
        <w:rPr/>
        <w:t>çap</w:t>
      </w:r>
      <w:r>
        <w:rPr>
          <w:spacing w:val="-1"/>
          <w:w w:val="99"/>
        </w:rPr>
        <w:t> </w:t>
      </w:r>
      <w:r>
        <w:rPr/>
        <w:t>ed</w:t>
      </w:r>
      <w:r>
        <w:rPr>
          <w:rFonts w:ascii="Tahoma" w:hAnsi="Tahoma"/>
        </w:rPr>
        <w:t>ә</w:t>
      </w:r>
      <w:r>
        <w:rPr>
          <w:rFonts w:ascii="Tahoma" w:hAnsi="Tahoma"/>
          <w:spacing w:val="69"/>
        </w:rPr>
        <w:t> </w:t>
      </w:r>
      <w:r>
        <w:rPr/>
        <w:t>bilm</w:t>
      </w:r>
      <w:r>
        <w:rPr>
          <w:rFonts w:ascii="Tahoma" w:hAnsi="Tahoma"/>
        </w:rPr>
        <w:t>ә</w:t>
      </w:r>
      <w:r>
        <w:rPr/>
        <w:t>sidir,</w:t>
      </w:r>
      <w:r>
        <w:rPr>
          <w:spacing w:val="69"/>
        </w:rPr>
        <w:t> </w:t>
      </w:r>
      <w:r>
        <w:rPr/>
        <w:t>ancaq</w:t>
      </w:r>
      <w:r>
        <w:rPr>
          <w:spacing w:val="68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hif</w:t>
      </w:r>
      <w:r>
        <w:rPr>
          <w:rFonts w:ascii="Tahoma" w:hAnsi="Tahoma"/>
        </w:rPr>
        <w:t>ә</w:t>
      </w:r>
      <w:r>
        <w:rPr>
          <w:rFonts w:ascii="Tahoma" w:hAnsi="Tahoma"/>
          <w:spacing w:val="69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na</w:t>
      </w:r>
      <w:r>
        <w:rPr>
          <w:spacing w:val="69"/>
        </w:rPr>
        <w:t> </w:t>
      </w:r>
      <w:r>
        <w:rPr/>
        <w:t>x</w:t>
      </w:r>
      <w:r>
        <w:rPr>
          <w:rFonts w:ascii="Tahoma" w:hAnsi="Tahoma"/>
        </w:rPr>
        <w:t>ә</w:t>
      </w:r>
      <w:r>
        <w:rPr/>
        <w:t>rcin</w:t>
      </w:r>
      <w:r>
        <w:rPr>
          <w:spacing w:val="69"/>
        </w:rPr>
        <w:t> </w:t>
      </w:r>
      <w:r>
        <w:rPr/>
        <w:t>mür</w:t>
      </w:r>
      <w:r>
        <w:rPr>
          <w:rFonts w:ascii="Tahoma" w:hAnsi="Tahoma"/>
        </w:rPr>
        <w:t>ә</w:t>
      </w:r>
      <w:r>
        <w:rPr/>
        <w:t>kk</w:t>
      </w:r>
      <w:r>
        <w:rPr>
          <w:rFonts w:ascii="Tahoma" w:hAnsi="Tahoma"/>
        </w:rPr>
        <w:t>ә</w:t>
      </w:r>
      <w:r>
        <w:rPr/>
        <w:t>b</w:t>
      </w:r>
      <w:r>
        <w:rPr>
          <w:spacing w:val="68"/>
        </w:rPr>
        <w:t> </w:t>
      </w:r>
      <w:r>
        <w:rPr/>
        <w:t>püskürtm</w:t>
      </w:r>
      <w:r>
        <w:rPr>
          <w:rFonts w:ascii="Tahoma" w:hAnsi="Tahoma"/>
        </w:rPr>
        <w:t>ә</w:t>
      </w:r>
      <w:r>
        <w:rPr/>
        <w:t>li</w:t>
      </w:r>
      <w:r>
        <w:rPr>
          <w:spacing w:val="68"/>
        </w:rPr>
        <w:t> </w:t>
      </w:r>
      <w:r>
        <w:rPr/>
        <w:t>çap</w:t>
      </w:r>
      <w:r>
        <w:rPr>
          <w:spacing w:val="-1"/>
          <w:w w:val="99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nda daha yüks</w:t>
      </w:r>
      <w:r>
        <w:rPr>
          <w:rFonts w:ascii="Tahoma" w:hAnsi="Tahoma"/>
        </w:rPr>
        <w:t>ә</w:t>
      </w:r>
      <w:r>
        <w:rPr/>
        <w:t>k oldu</w:t>
      </w:r>
      <w:r>
        <w:rPr>
          <w:rFonts w:ascii="Tahoma" w:hAnsi="Tahoma"/>
        </w:rPr>
        <w:t>ğ</w:t>
      </w:r>
      <w:r>
        <w:rPr/>
        <w:t>u v</w:t>
      </w:r>
      <w:r>
        <w:rPr>
          <w:rFonts w:ascii="Tahoma" w:hAnsi="Tahoma"/>
        </w:rPr>
        <w:t>ә </w:t>
      </w:r>
      <w:r>
        <w:rPr/>
        <w:t>texniki xidm</w:t>
      </w:r>
      <w:r>
        <w:rPr>
          <w:rFonts w:ascii="Tahoma" w:hAnsi="Tahoma"/>
        </w:rPr>
        <w:t>ә</w:t>
      </w:r>
      <w:r>
        <w:rPr/>
        <w:t>t x</w:t>
      </w:r>
      <w:r>
        <w:rPr>
          <w:rFonts w:ascii="Tahoma" w:hAnsi="Tahoma"/>
        </w:rPr>
        <w:t>ә</w:t>
      </w:r>
      <w:r>
        <w:rPr/>
        <w:t>rcl</w:t>
      </w:r>
      <w:r>
        <w:rPr>
          <w:rFonts w:ascii="Tahoma" w:hAnsi="Tahoma"/>
        </w:rPr>
        <w:t>ә</w:t>
      </w:r>
      <w:r>
        <w:rPr/>
        <w:t>rinin dig</w:t>
      </w:r>
      <w:r>
        <w:rPr>
          <w:rFonts w:ascii="Tahoma" w:hAnsi="Tahoma"/>
        </w:rPr>
        <w:t>ә</w:t>
      </w:r>
      <w:r>
        <w:rPr/>
        <w:t>r</w:t>
      </w:r>
      <w:r>
        <w:rPr>
          <w:spacing w:val="70"/>
        </w:rPr>
        <w:t> </w:t>
      </w:r>
      <w:r>
        <w:rPr/>
        <w:t>çap</w:t>
      </w:r>
      <w:r>
        <w:rPr>
          <w:spacing w:val="-1"/>
          <w:w w:val="99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na nisb</w:t>
      </w:r>
      <w:r>
        <w:rPr>
          <w:rFonts w:ascii="Tahoma" w:hAnsi="Tahoma"/>
        </w:rPr>
        <w:t>ә</w:t>
      </w:r>
      <w:r>
        <w:rPr/>
        <w:t>t</w:t>
      </w:r>
      <w:r>
        <w:rPr>
          <w:rFonts w:ascii="Tahoma" w:hAnsi="Tahoma"/>
        </w:rPr>
        <w:t>ә</w:t>
      </w:r>
      <w:r>
        <w:rPr/>
        <w:t>n daha çox oldu</w:t>
      </w:r>
      <w:r>
        <w:rPr>
          <w:rFonts w:ascii="Tahoma" w:hAnsi="Tahoma"/>
        </w:rPr>
        <w:t>ğ</w:t>
      </w:r>
      <w:r>
        <w:rPr/>
        <w:t>u</w:t>
      </w:r>
      <w:r>
        <w:rPr>
          <w:spacing w:val="-24"/>
        </w:rPr>
        <w:t> </w:t>
      </w:r>
      <w:r>
        <w:rPr/>
        <w:t>unudulmamal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/>
        <w:ind w:left="254" w:right="237"/>
        <w:jc w:val="both"/>
      </w:pPr>
      <w:r>
        <w:rPr/>
        <w:t>Mür</w:t>
      </w:r>
      <w:r>
        <w:rPr>
          <w:rFonts w:ascii="Tahoma" w:hAnsi="Tahoma"/>
        </w:rPr>
        <w:t>ә</w:t>
      </w:r>
      <w:r>
        <w:rPr/>
        <w:t>kk</w:t>
      </w:r>
      <w:r>
        <w:rPr>
          <w:rFonts w:ascii="Tahoma" w:hAnsi="Tahoma"/>
        </w:rPr>
        <w:t>ә</w:t>
      </w:r>
      <w:r>
        <w:rPr/>
        <w:t>b püskürtm</w:t>
      </w:r>
      <w:r>
        <w:rPr>
          <w:rFonts w:ascii="Tahoma" w:hAnsi="Tahoma"/>
        </w:rPr>
        <w:t>ә</w:t>
      </w:r>
      <w:r>
        <w:rPr/>
        <w:t>li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foto</w:t>
      </w:r>
      <w:r>
        <w:rPr>
          <w:rFonts w:ascii="Tahoma" w:hAnsi="Tahoma"/>
        </w:rPr>
        <w:t>şә</w:t>
      </w:r>
      <w:r>
        <w:rPr/>
        <w:t>kil keyfiyy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</w:t>
      </w:r>
      <w:r>
        <w:rPr>
          <w:rFonts w:ascii="Tahoma" w:hAnsi="Tahoma"/>
          <w:spacing w:val="42"/>
        </w:rPr>
        <w:t> </w:t>
      </w:r>
      <w:r>
        <w:rPr/>
        <w:t>çap</w:t>
      </w:r>
      <w:r>
        <w:rPr>
          <w:w w:val="99"/>
        </w:rPr>
        <w:t> </w:t>
      </w:r>
      <w:r>
        <w:rPr/>
        <w:t>ed</w:t>
      </w:r>
      <w:r>
        <w:rPr>
          <w:rFonts w:ascii="Tahoma" w:hAnsi="Tahoma"/>
        </w:rPr>
        <w:t>ә </w:t>
      </w:r>
      <w:r>
        <w:rPr/>
        <w:t>bilm</w:t>
      </w:r>
      <w:r>
        <w:rPr>
          <w:rFonts w:ascii="Tahoma" w:hAnsi="Tahoma"/>
        </w:rPr>
        <w:t>ә</w:t>
      </w:r>
      <w:r>
        <w:rPr/>
        <w:t>si üç </w:t>
      </w:r>
      <w:r>
        <w:rPr>
          <w:rFonts w:ascii="Tahoma" w:hAnsi="Tahoma"/>
        </w:rPr>
        <w:t>ә</w:t>
      </w:r>
      <w:r>
        <w:rPr/>
        <w:t>sas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>
          <w:rFonts w:ascii="Tahoma" w:hAnsi="Tahoma"/>
          <w:spacing w:val="-14"/>
        </w:rPr>
        <w:t> </w:t>
      </w:r>
      <w:r>
        <w:rPr/>
        <w:t>ba</w:t>
      </w:r>
      <w:r>
        <w:rPr>
          <w:rFonts w:ascii="Tahoma" w:hAnsi="Tahoma"/>
        </w:rPr>
        <w:t>ğ</w:t>
      </w:r>
      <w:r>
        <w:rPr/>
        <w:t>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r: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240" w:lineRule="auto" w:before="191" w:after="0"/>
        <w:ind w:left="1672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color w:val="1A1A1A"/>
          <w:sz w:val="28"/>
        </w:rPr>
        <w:t>50-60 </w:t>
      </w:r>
      <w:r>
        <w:rPr>
          <w:rFonts w:ascii="Tahoma" w:hAnsi="Tahoma"/>
          <w:sz w:val="28"/>
        </w:rPr>
        <w:t>mikron keyfiyy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tind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nöqt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 çap ed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3"/>
          <w:sz w:val="28"/>
        </w:rPr>
        <w:t> </w:t>
      </w:r>
      <w:r>
        <w:rPr>
          <w:rFonts w:ascii="Tahoma" w:hAnsi="Tahoma"/>
          <w:sz w:val="28"/>
        </w:rPr>
        <w:t>bilm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si;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240" w:lineRule="auto" w:before="189" w:after="0"/>
        <w:ind w:left="1672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color w:val="1A1A1A"/>
          <w:sz w:val="28"/>
        </w:rPr>
        <w:t>140x720 dpi </w:t>
      </w:r>
      <w:r>
        <w:rPr>
          <w:rFonts w:ascii="Tahoma" w:hAnsi="Tahoma"/>
          <w:sz w:val="28"/>
        </w:rPr>
        <w:t>v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daha yüks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 keyfiyy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çap ed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8"/>
          <w:sz w:val="28"/>
        </w:rPr>
        <w:t> </w:t>
      </w:r>
      <w:r>
        <w:rPr>
          <w:rFonts w:ascii="Tahoma" w:hAnsi="Tahoma"/>
          <w:sz w:val="28"/>
        </w:rPr>
        <w:t>bilm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si;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240" w:lineRule="auto" w:before="191" w:after="0"/>
        <w:ind w:left="1672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h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 nöqt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bir çox 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ik 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ngi qar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ra</w:t>
      </w:r>
      <w:r>
        <w:rPr>
          <w:rFonts w:ascii="Tahoma" w:hAnsi="Tahoma"/>
          <w:spacing w:val="-10"/>
          <w:sz w:val="28"/>
        </w:rPr>
        <w:t> </w:t>
      </w:r>
      <w:r>
        <w:rPr>
          <w:rFonts w:ascii="Tahoma" w:hAnsi="Tahoma"/>
          <w:sz w:val="28"/>
        </w:rPr>
        <w:t>bilm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sidir.</w:t>
      </w:r>
    </w:p>
    <w:p>
      <w:pPr>
        <w:spacing w:line="240" w:lineRule="auto" w:before="5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 w:hanging="1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/>
        <w:t>MÜR</w:t>
      </w:r>
      <w:r>
        <w:rPr>
          <w:rFonts w:ascii="Palatino Linotype" w:hAnsi="Palatino Linotype"/>
        </w:rPr>
        <w:t>Ə</w:t>
      </w:r>
      <w:r>
        <w:rPr/>
        <w:t>KK</w:t>
      </w:r>
      <w:r>
        <w:rPr>
          <w:rFonts w:ascii="Palatino Linotype" w:hAnsi="Palatino Linotype"/>
        </w:rPr>
        <w:t>Ə</w:t>
      </w:r>
      <w:r>
        <w:rPr/>
        <w:t>B PÜSKÜRTM</w:t>
      </w:r>
      <w:r>
        <w:rPr>
          <w:rFonts w:ascii="Palatino Linotype" w:hAnsi="Palatino Linotype"/>
        </w:rPr>
        <w:t>Ə</w:t>
      </w:r>
      <w:r>
        <w:rPr/>
        <w:t>L</w:t>
      </w:r>
      <w:r>
        <w:rPr>
          <w:rFonts w:ascii="Palatino Linotype" w:hAnsi="Palatino Linotype"/>
        </w:rPr>
        <w:t>İ </w:t>
      </w:r>
      <w:r>
        <w:rPr/>
        <w:t>PR</w:t>
      </w:r>
      <w:r>
        <w:rPr>
          <w:rFonts w:ascii="Palatino Linotype" w:hAnsi="Palatino Linotype"/>
        </w:rPr>
        <w:t>İ</w:t>
      </w:r>
      <w:r>
        <w:rPr/>
        <w:t>NTERL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rFonts w:ascii="Palatino Linotype" w:hAnsi="Palatino Linotype"/>
        </w:rPr>
        <w:t>İ</w:t>
      </w:r>
      <w:r>
        <w:rPr/>
        <w:t>N</w:t>
      </w:r>
      <w:r>
        <w:rPr>
          <w:spacing w:val="-19"/>
        </w:rPr>
        <w:t> </w:t>
      </w:r>
      <w:r>
        <w:rPr/>
        <w:t>T</w:t>
      </w:r>
      <w:r>
        <w:rPr>
          <w:rFonts w:ascii="Palatino Linotype" w:hAnsi="Palatino Linotype"/>
        </w:rPr>
        <w:t>Ə</w:t>
      </w:r>
      <w:r>
        <w:rPr/>
        <w:t>RK</w:t>
      </w:r>
      <w:r>
        <w:rPr>
          <w:rFonts w:ascii="Palatino Linotype" w:hAnsi="Palatino Linotype"/>
        </w:rPr>
        <w:t>İ</w:t>
      </w:r>
      <w:r>
        <w:rPr/>
        <w:t>B</w:t>
      </w:r>
      <w:r>
        <w:rPr>
          <w:w w:val="99"/>
        </w:rPr>
        <w:t> </w:t>
      </w:r>
      <w:r>
        <w:rPr/>
        <w:t>H</w:t>
      </w:r>
      <w:r>
        <w:rPr>
          <w:rFonts w:ascii="Palatino Linotype" w:hAnsi="Palatino Linotype"/>
        </w:rPr>
        <w:t>İ</w:t>
      </w:r>
      <w:r>
        <w:rPr/>
        <w:t>SS</w:t>
      </w:r>
      <w:r>
        <w:rPr>
          <w:rFonts w:ascii="Palatino Linotype" w:hAnsi="Palatino Linotype"/>
        </w:rPr>
        <w:t>Ə</w:t>
      </w:r>
      <w:r>
        <w:rPr/>
        <w:t>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39"/>
        <w:ind w:left="254" w:right="233"/>
        <w:jc w:val="both"/>
      </w:pPr>
      <w:r>
        <w:rPr/>
        <w:t>Mür</w:t>
      </w:r>
      <w:r>
        <w:rPr>
          <w:rFonts w:ascii="Tahoma" w:hAnsi="Tahoma"/>
        </w:rPr>
        <w:t>ә</w:t>
      </w:r>
      <w:r>
        <w:rPr/>
        <w:t>kk</w:t>
      </w:r>
      <w:r>
        <w:rPr>
          <w:rFonts w:ascii="Tahoma" w:hAnsi="Tahoma"/>
        </w:rPr>
        <w:t>ә</w:t>
      </w:r>
      <w:r>
        <w:rPr/>
        <w:t>b püskürtm</w:t>
      </w:r>
      <w:r>
        <w:rPr>
          <w:rFonts w:ascii="Tahoma" w:hAnsi="Tahoma"/>
        </w:rPr>
        <w:t>ә</w:t>
      </w:r>
      <w:r>
        <w:rPr/>
        <w:t>li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çox yay</w:t>
      </w:r>
      <w:r>
        <w:rPr>
          <w:rFonts w:ascii="Tahoma" w:hAnsi="Tahoma"/>
        </w:rPr>
        <w:t>ı</w:t>
      </w:r>
      <w:r>
        <w:rPr/>
        <w:t>lm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  <w:spacing w:val="19"/>
        </w:rPr>
        <w:t> </w:t>
      </w:r>
      <w:r>
        <w:rPr/>
        <w:t>olmas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n</w:t>
      </w:r>
      <w:r>
        <w:rPr>
          <w:rFonts w:ascii="Tahoma" w:hAnsi="Tahoma"/>
        </w:rPr>
        <w:t>ә</w:t>
      </w:r>
      <w:r>
        <w:rPr/>
        <w:t>z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>
          <w:rFonts w:ascii="Tahoma" w:hAnsi="Tahoma"/>
          <w:spacing w:val="62"/>
        </w:rPr>
        <w:t> </w:t>
      </w:r>
      <w:r>
        <w:rPr/>
        <w:t>alaraq</w:t>
      </w:r>
      <w:r>
        <w:rPr>
          <w:spacing w:val="62"/>
        </w:rPr>
        <w:t> </w:t>
      </w:r>
      <w:r>
        <w:rPr/>
        <w:t>onun</w:t>
      </w:r>
      <w:r>
        <w:rPr>
          <w:spacing w:val="62"/>
        </w:rPr>
        <w:t> </w:t>
      </w:r>
      <w:r>
        <w:rPr/>
        <w:t>hiss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</w:t>
      </w:r>
      <w:r>
        <w:rPr>
          <w:spacing w:val="62"/>
        </w:rPr>
        <w:t> </w:t>
      </w:r>
      <w:r>
        <w:rPr/>
        <w:t>haqq</w:t>
      </w:r>
      <w:r>
        <w:rPr>
          <w:rFonts w:ascii="Tahoma" w:hAnsi="Tahoma"/>
        </w:rPr>
        <w:t>ı</w:t>
      </w:r>
      <w:r>
        <w:rPr/>
        <w:t>nda</w:t>
      </w:r>
      <w:r>
        <w:rPr>
          <w:spacing w:val="61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lumata</w:t>
      </w:r>
      <w:r>
        <w:rPr>
          <w:spacing w:val="61"/>
        </w:rPr>
        <w:t> </w:t>
      </w:r>
      <w:r>
        <w:rPr/>
        <w:t>malik</w:t>
      </w:r>
      <w:r>
        <w:rPr>
          <w:spacing w:val="62"/>
        </w:rPr>
        <w:t> </w:t>
      </w:r>
      <w:r>
        <w:rPr/>
        <w:t>olmaq</w:t>
      </w:r>
      <w:r>
        <w:rPr>
          <w:spacing w:val="62"/>
        </w:rPr>
        <w:t> </w:t>
      </w:r>
      <w:r>
        <w:rPr/>
        <w:t>bir</w:t>
      </w:r>
      <w:r>
        <w:rPr>
          <w:spacing w:val="62"/>
        </w:rPr>
        <w:t> </w:t>
      </w:r>
      <w:r>
        <w:rPr/>
        <w:t>çox</w:t>
      </w:r>
      <w:r>
        <w:rPr>
          <w:w w:val="99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 üçün faydal</w:t>
      </w:r>
      <w:r>
        <w:rPr>
          <w:rFonts w:ascii="Tahoma" w:hAnsi="Tahoma"/>
        </w:rPr>
        <w:t>ı</w:t>
      </w:r>
      <w:r>
        <w:rPr>
          <w:rFonts w:ascii="Tahoma" w:hAnsi="Tahoma"/>
          <w:spacing w:val="-14"/>
        </w:rPr>
        <w:t> </w:t>
      </w:r>
      <w:r>
        <w:rPr/>
        <w:t>olacaqd</w:t>
      </w:r>
      <w:r>
        <w:rPr>
          <w:rFonts w:ascii="Tahoma" w:hAnsi="Tahoma"/>
        </w:rPr>
        <w:t>ı</w:t>
      </w:r>
      <w:r>
        <w:rPr/>
        <w:t>r.</w:t>
      </w:r>
    </w:p>
    <w:p>
      <w:pPr>
        <w:spacing w:line="240" w:lineRule="auto" w:before="10"/>
        <w:rPr>
          <w:rFonts w:ascii="Tahoma" w:hAnsi="Tahoma" w:cs="Tahoma" w:eastAsia="Tahoma"/>
          <w:sz w:val="19"/>
          <w:szCs w:val="19"/>
        </w:rPr>
      </w:pPr>
    </w:p>
    <w:p>
      <w:pPr>
        <w:spacing w:line="3519" w:lineRule="exact"/>
        <w:ind w:left="2988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69"/>
          <w:sz w:val="20"/>
          <w:szCs w:val="20"/>
        </w:rPr>
        <w:drawing>
          <wp:inline distT="0" distB="0" distL="0" distR="0">
            <wp:extent cx="2280168" cy="2234565"/>
            <wp:effectExtent l="0" t="0" r="0" b="0"/>
            <wp:docPr id="271" name="image1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96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0168" cy="223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69"/>
          <w:sz w:val="20"/>
          <w:szCs w:val="20"/>
        </w:rPr>
      </w:r>
    </w:p>
    <w:p>
      <w:pPr>
        <w:pStyle w:val="BodyText"/>
        <w:spacing w:line="240" w:lineRule="auto" w:before="249"/>
        <w:ind w:left="839" w:right="0" w:firstLine="0"/>
        <w:jc w:val="left"/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84. </w:t>
      </w:r>
      <w:r>
        <w:rPr/>
        <w:t>Yazma 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yerl</w:t>
      </w:r>
      <w:r>
        <w:rPr>
          <w:rFonts w:ascii="Tahoma" w:hAnsi="Tahoma"/>
        </w:rPr>
        <w:t>әşә</w:t>
      </w:r>
      <w:r>
        <w:rPr/>
        <w:t>n kartric</w:t>
      </w:r>
      <w:r>
        <w:rPr>
          <w:spacing w:val="-3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likl</w:t>
      </w:r>
      <w:r>
        <w:rPr>
          <w:rFonts w:ascii="Tahoma" w:hAnsi="Tahoma"/>
        </w:rPr>
        <w:t>ә</w:t>
      </w:r>
      <w:r>
        <w:rPr/>
        <w:t>ri</w:t>
      </w:r>
    </w:p>
    <w:p>
      <w:pPr>
        <w:spacing w:line="240" w:lineRule="auto" w:before="9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254" w:right="235"/>
        <w:jc w:val="both"/>
      </w:pPr>
      <w:r>
        <w:rPr>
          <w:rFonts w:ascii="Tahoma" w:hAnsi="Tahoma" w:cs="Tahoma" w:eastAsia="Tahoma"/>
          <w:b/>
          <w:bCs/>
        </w:rPr>
        <w:t>Yazma ba</w:t>
      </w:r>
      <w:r>
        <w:rPr>
          <w:rFonts w:ascii="Tahoma" w:hAnsi="Tahoma" w:cs="Tahoma" w:eastAsia="Tahoma"/>
          <w:b/>
          <w:bCs/>
        </w:rPr>
        <w:t>ş</w:t>
      </w:r>
      <w:r>
        <w:rPr>
          <w:rFonts w:ascii="Tahoma" w:hAnsi="Tahoma" w:cs="Tahoma" w:eastAsia="Tahoma"/>
          <w:b/>
          <w:bCs/>
        </w:rPr>
        <w:t>l</w:t>
      </w:r>
      <w:r>
        <w:rPr>
          <w:rFonts w:ascii="Tahoma" w:hAnsi="Tahoma" w:cs="Tahoma" w:eastAsia="Tahoma"/>
          <w:b/>
          <w:bCs/>
        </w:rPr>
        <w:t>ı</w:t>
      </w:r>
      <w:r>
        <w:rPr>
          <w:rFonts w:ascii="Tahoma" w:hAnsi="Tahoma" w:cs="Tahoma" w:eastAsia="Tahoma"/>
          <w:b/>
          <w:bCs/>
        </w:rPr>
        <w:t>ğ</w:t>
      </w:r>
      <w:r>
        <w:rPr>
          <w:rFonts w:ascii="Tahoma" w:hAnsi="Tahoma" w:cs="Tahoma" w:eastAsia="Tahoma"/>
          <w:b/>
          <w:bCs/>
        </w:rPr>
        <w:t>ı </w:t>
      </w:r>
      <w:r>
        <w:rPr>
          <w:rFonts w:ascii="Tahoma" w:hAnsi="Tahoma" w:cs="Tahoma" w:eastAsia="Tahoma"/>
          <w:b/>
          <w:bCs/>
        </w:rPr>
        <w:t>– </w:t>
      </w:r>
      <w:r>
        <w:rPr/>
        <w:t>mür</w:t>
      </w:r>
      <w:r>
        <w:rPr>
          <w:rFonts w:ascii="Tahoma" w:hAnsi="Tahoma" w:cs="Tahoma" w:eastAsia="Tahoma"/>
        </w:rPr>
        <w:t>ә</w:t>
      </w:r>
      <w:r>
        <w:rPr/>
        <w:t>kk</w:t>
      </w:r>
      <w:r>
        <w:rPr>
          <w:rFonts w:ascii="Tahoma" w:hAnsi="Tahoma" w:cs="Tahoma" w:eastAsia="Tahoma"/>
        </w:rPr>
        <w:t>ә</w:t>
      </w:r>
      <w:r>
        <w:rPr/>
        <w:t>b püskürtm</w:t>
      </w:r>
      <w:r>
        <w:rPr>
          <w:rFonts w:ascii="Tahoma" w:hAnsi="Tahoma" w:cs="Tahoma" w:eastAsia="Tahoma"/>
        </w:rPr>
        <w:t>ә</w:t>
      </w:r>
      <w:r>
        <w:rPr/>
        <w:t>li çap qur</w:t>
      </w:r>
      <w:r>
        <w:rPr>
          <w:rFonts w:ascii="Tahoma" w:hAnsi="Tahoma" w:cs="Tahoma" w:eastAsia="Tahoma"/>
        </w:rPr>
        <w:t>ğ</w:t>
      </w:r>
      <w:r>
        <w:rPr/>
        <w:t>ular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spacing w:val="31"/>
        </w:rPr>
        <w:t> </w:t>
      </w:r>
      <w:r>
        <w:rPr/>
        <w:t>yazma</w:t>
      </w:r>
      <w:r>
        <w:rPr>
          <w:w w:val="99"/>
        </w:rPr>
        <w:t> </w:t>
      </w:r>
      <w:r>
        <w:rPr/>
        <w:t>i</w:t>
      </w:r>
      <w:r>
        <w:rPr>
          <w:rFonts w:ascii="Tahoma" w:hAnsi="Tahoma" w:cs="Tahoma" w:eastAsia="Tahoma"/>
        </w:rPr>
        <w:t>ş</w:t>
      </w:r>
      <w:r>
        <w:rPr/>
        <w:t>ini h</w:t>
      </w:r>
      <w:r>
        <w:rPr>
          <w:rFonts w:ascii="Tahoma" w:hAnsi="Tahoma" w:cs="Tahoma" w:eastAsia="Tahoma"/>
        </w:rPr>
        <w:t>ә</w:t>
      </w:r>
      <w:r>
        <w:rPr/>
        <w:t>yata keçir</w:t>
      </w:r>
      <w:r>
        <w:rPr>
          <w:rFonts w:ascii="Tahoma" w:hAnsi="Tahoma" w:cs="Tahoma" w:eastAsia="Tahoma"/>
        </w:rPr>
        <w:t>ә</w:t>
      </w:r>
      <w:r>
        <w:rPr/>
        <w:t>n </w:t>
      </w:r>
      <w:r>
        <w:rPr>
          <w:rFonts w:ascii="Tahoma" w:hAnsi="Tahoma" w:cs="Tahoma" w:eastAsia="Tahoma"/>
        </w:rPr>
        <w:t>ә</w:t>
      </w:r>
      <w:r>
        <w:rPr/>
        <w:t>n </w:t>
      </w:r>
      <w:r>
        <w:rPr>
          <w:rFonts w:ascii="Tahoma" w:hAnsi="Tahoma" w:cs="Tahoma" w:eastAsia="Tahoma"/>
        </w:rPr>
        <w:t>ә</w:t>
      </w:r>
      <w:r>
        <w:rPr/>
        <w:t>sas hiss</w:t>
      </w:r>
      <w:r>
        <w:rPr>
          <w:rFonts w:ascii="Tahoma" w:hAnsi="Tahoma" w:cs="Tahoma" w:eastAsia="Tahoma"/>
        </w:rPr>
        <w:t>ә</w:t>
      </w:r>
      <w:r>
        <w:rPr/>
        <w:t>sidir (</w:t>
      </w:r>
      <w:r>
        <w:rPr>
          <w:rFonts w:ascii="Tahoma" w:hAnsi="Tahoma" w:cs="Tahoma" w:eastAsia="Tahoma"/>
        </w:rPr>
        <w:t>Şә</w:t>
      </w:r>
      <w:r>
        <w:rPr/>
        <w:t>kil 84.). Üz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 </w:t>
      </w:r>
      <w:r>
        <w:rPr/>
        <w:t>bir</w:t>
      </w:r>
      <w:r>
        <w:rPr>
          <w:spacing w:val="52"/>
        </w:rPr>
        <w:t> </w:t>
      </w:r>
      <w:r>
        <w:rPr/>
        <w:t>çox</w:t>
      </w:r>
      <w:r>
        <w:rPr>
          <w:w w:val="99"/>
        </w:rPr>
        <w:t> </w:t>
      </w:r>
      <w:r>
        <w:rPr/>
        <w:t>ötürücü d</w:t>
      </w:r>
      <w:r>
        <w:rPr>
          <w:rFonts w:ascii="Tahoma" w:hAnsi="Tahoma" w:cs="Tahoma" w:eastAsia="Tahoma"/>
        </w:rPr>
        <w:t>ә</w:t>
      </w:r>
      <w:r>
        <w:rPr/>
        <w:t>lik yerl</w:t>
      </w:r>
      <w:r>
        <w:rPr>
          <w:rFonts w:ascii="Tahoma" w:hAnsi="Tahoma" w:cs="Tahoma" w:eastAsia="Tahoma"/>
        </w:rPr>
        <w:t>әş</w:t>
      </w:r>
      <w:r>
        <w:rPr/>
        <w:t>ir. Bu d</w:t>
      </w:r>
      <w:r>
        <w:rPr>
          <w:rFonts w:ascii="Tahoma" w:hAnsi="Tahoma" w:cs="Tahoma" w:eastAsia="Tahoma"/>
        </w:rPr>
        <w:t>ә</w:t>
      </w:r>
      <w:r>
        <w:rPr/>
        <w:t>likl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</w:t>
      </w:r>
      <w:r>
        <w:rPr/>
        <w:t>n çap edil</w:t>
      </w:r>
      <w:r>
        <w:rPr>
          <w:rFonts w:ascii="Tahoma" w:hAnsi="Tahoma" w:cs="Tahoma" w:eastAsia="Tahoma"/>
        </w:rPr>
        <w:t>ә</w:t>
      </w:r>
      <w:r>
        <w:rPr/>
        <w:t>c</w:t>
      </w:r>
      <w:r>
        <w:rPr>
          <w:rFonts w:ascii="Tahoma" w:hAnsi="Tahoma" w:cs="Tahoma" w:eastAsia="Tahoma"/>
        </w:rPr>
        <w:t>ә</w:t>
      </w:r>
      <w:r>
        <w:rPr/>
        <w:t>k olan</w:t>
      </w:r>
      <w:r>
        <w:rPr>
          <w:spacing w:val="21"/>
        </w:rPr>
        <w:t> </w:t>
      </w:r>
      <w:r>
        <w:rPr/>
        <w:t>simvolun</w:t>
      </w:r>
      <w:r>
        <w:rPr>
          <w:w w:val="99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lumatlar</w:t>
      </w:r>
      <w:r>
        <w:rPr>
          <w:rFonts w:ascii="Tahoma" w:hAnsi="Tahoma" w:cs="Tahoma" w:eastAsia="Tahoma"/>
        </w:rPr>
        <w:t>ı </w:t>
      </w:r>
      <w:r>
        <w:rPr/>
        <w:t>kartric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-7"/>
        </w:rPr>
        <w:t> </w:t>
      </w:r>
      <w:r>
        <w:rPr/>
        <w:t>ötürülür.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49"/>
        <w:jc w:val="both"/>
      </w:pPr>
      <w:r>
        <w:rPr>
          <w:rFonts w:ascii="Tahoma" w:hAnsi="Tahoma" w:cs="Tahoma" w:eastAsia="Tahoma"/>
          <w:b/>
          <w:bCs/>
        </w:rPr>
        <w:t>Mür</w:t>
      </w:r>
      <w:r>
        <w:rPr>
          <w:rFonts w:ascii="Tahoma" w:hAnsi="Tahoma" w:cs="Tahoma" w:eastAsia="Tahoma"/>
          <w:b/>
          <w:bCs/>
        </w:rPr>
        <w:t>ә</w:t>
      </w:r>
      <w:r>
        <w:rPr>
          <w:rFonts w:ascii="Tahoma" w:hAnsi="Tahoma" w:cs="Tahoma" w:eastAsia="Tahoma"/>
          <w:b/>
          <w:bCs/>
        </w:rPr>
        <w:t>kk</w:t>
      </w:r>
      <w:r>
        <w:rPr>
          <w:rFonts w:ascii="Tahoma" w:hAnsi="Tahoma" w:cs="Tahoma" w:eastAsia="Tahoma"/>
          <w:b/>
          <w:bCs/>
        </w:rPr>
        <w:t>ә</w:t>
      </w:r>
      <w:r>
        <w:rPr>
          <w:rFonts w:ascii="Tahoma" w:hAnsi="Tahoma" w:cs="Tahoma" w:eastAsia="Tahoma"/>
          <w:b/>
          <w:bCs/>
        </w:rPr>
        <w:t>b kartrici – </w:t>
      </w:r>
      <w:r>
        <w:rPr/>
        <w:t>mür</w:t>
      </w:r>
      <w:r>
        <w:rPr>
          <w:rFonts w:ascii="Tahoma" w:hAnsi="Tahoma" w:cs="Tahoma" w:eastAsia="Tahoma"/>
        </w:rPr>
        <w:t>ә</w:t>
      </w:r>
      <w:r>
        <w:rPr/>
        <w:t>kk</w:t>
      </w:r>
      <w:r>
        <w:rPr>
          <w:rFonts w:ascii="Tahoma" w:hAnsi="Tahoma" w:cs="Tahoma" w:eastAsia="Tahoma"/>
        </w:rPr>
        <w:t>ә</w:t>
      </w:r>
      <w:r>
        <w:rPr/>
        <w:t>b kartrici çap qur</w:t>
      </w:r>
      <w:r>
        <w:rPr>
          <w:rFonts w:ascii="Tahoma" w:hAnsi="Tahoma" w:cs="Tahoma" w:eastAsia="Tahoma"/>
        </w:rPr>
        <w:t>ğ</w:t>
      </w:r>
      <w:r>
        <w:rPr/>
        <w:t>usunun</w:t>
      </w:r>
      <w:r>
        <w:rPr>
          <w:spacing w:val="55"/>
        </w:rPr>
        <w:t> </w:t>
      </w:r>
      <w:r>
        <w:rPr/>
        <w:t>model</w:t>
      </w:r>
      <w:r>
        <w:rPr>
          <w:w w:val="99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9"/>
        </w:rPr>
        <w:t> </w:t>
      </w:r>
      <w:r>
        <w:rPr/>
        <w:t>markas</w:t>
      </w:r>
      <w:r>
        <w:rPr>
          <w:rFonts w:ascii="Tahoma" w:hAnsi="Tahoma" w:cs="Tahoma" w:eastAsia="Tahoma"/>
        </w:rPr>
        <w:t>ı</w:t>
      </w:r>
      <w:r>
        <w:rPr/>
        <w:t>na</w:t>
      </w:r>
      <w:r>
        <w:rPr>
          <w:spacing w:val="58"/>
        </w:rPr>
        <w:t> </w:t>
      </w:r>
      <w:r>
        <w:rPr/>
        <w:t>gör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9"/>
        </w:rPr>
        <w:t>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yi</w:t>
      </w:r>
      <w:r>
        <w:rPr>
          <w:rFonts w:ascii="Tahoma" w:hAnsi="Tahoma" w:cs="Tahoma" w:eastAsia="Tahoma"/>
        </w:rPr>
        <w:t>ş</w:t>
      </w:r>
      <w:r>
        <w:rPr/>
        <w:t>ir.</w:t>
      </w:r>
      <w:r>
        <w:rPr>
          <w:spacing w:val="58"/>
        </w:rPr>
        <w:t> 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z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58"/>
        </w:rPr>
        <w:t> 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ngli</w:t>
      </w:r>
      <w:r>
        <w:rPr>
          <w:spacing w:val="58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9"/>
        </w:rPr>
        <w:t> 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ngsiz</w:t>
      </w:r>
      <w:r>
        <w:rPr>
          <w:spacing w:val="58"/>
        </w:rPr>
        <w:t> </w:t>
      </w:r>
      <w:r>
        <w:rPr/>
        <w:t>iki</w:t>
      </w:r>
      <w:r>
        <w:rPr>
          <w:spacing w:val="58"/>
        </w:rPr>
        <w:t> </w:t>
      </w:r>
      <w:r>
        <w:rPr/>
        <w:t>kartric</w:t>
      </w:r>
      <w:r>
        <w:rPr>
          <w:spacing w:val="58"/>
        </w:rPr>
        <w:t> </w:t>
      </w:r>
      <w:r>
        <w:rPr/>
        <w:t>hal</w:t>
      </w:r>
      <w:r>
        <w:rPr>
          <w:rFonts w:ascii="Tahoma" w:hAnsi="Tahoma" w:cs="Tahoma" w:eastAsia="Tahoma"/>
        </w:rPr>
        <w:t>ı</w:t>
      </w:r>
      <w:r>
        <w:rPr/>
        <w:t>nda,</w:t>
      </w:r>
      <w:r>
        <w:rPr>
          <w:w w:val="99"/>
        </w:rPr>
        <w:t> 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z</w:t>
      </w:r>
      <w:r>
        <w:rPr>
          <w:rFonts w:ascii="Tahoma" w:hAnsi="Tahoma" w:cs="Tahoma" w:eastAsia="Tahoma"/>
        </w:rPr>
        <w:t>ә</w:t>
      </w:r>
      <w:r>
        <w:rPr/>
        <w:t>n h</w:t>
      </w:r>
      <w:r>
        <w:rPr>
          <w:rFonts w:ascii="Tahoma" w:hAnsi="Tahoma" w:cs="Tahoma" w:eastAsia="Tahoma"/>
        </w:rPr>
        <w:t>ә</w:t>
      </w:r>
      <w:r>
        <w:rPr/>
        <w:t>r ikisi bir kartric iç</w:t>
      </w:r>
      <w:r>
        <w:rPr>
          <w:rFonts w:ascii="Tahoma" w:hAnsi="Tahoma" w:cs="Tahoma" w:eastAsia="Tahoma"/>
        </w:rPr>
        <w:t>ә</w:t>
      </w:r>
      <w:r>
        <w:rPr/>
        <w:t>risind</w:t>
      </w:r>
      <w:r>
        <w:rPr>
          <w:rFonts w:ascii="Tahoma" w:hAnsi="Tahoma" w:cs="Tahoma" w:eastAsia="Tahoma"/>
        </w:rPr>
        <w:t>ә</w:t>
      </w:r>
      <w:r>
        <w:rPr/>
        <w:t>, b</w:t>
      </w:r>
      <w:r>
        <w:rPr>
          <w:rFonts w:ascii="Tahoma" w:hAnsi="Tahoma" w:cs="Tahoma" w:eastAsia="Tahoma"/>
        </w:rPr>
        <w:t>ә</w:t>
      </w:r>
      <w:r>
        <w:rPr/>
        <w:t>z</w:t>
      </w:r>
      <w:r>
        <w:rPr>
          <w:rFonts w:ascii="Tahoma" w:hAnsi="Tahoma" w:cs="Tahoma" w:eastAsia="Tahoma"/>
        </w:rPr>
        <w:t>ә</w:t>
      </w:r>
      <w:r>
        <w:rPr/>
        <w:t>n d</w:t>
      </w:r>
      <w:r>
        <w:rPr>
          <w:rFonts w:ascii="Tahoma" w:hAnsi="Tahoma" w:cs="Tahoma" w:eastAsia="Tahoma"/>
        </w:rPr>
        <w:t>ә </w:t>
      </w:r>
      <w:r>
        <w:rPr/>
        <w:t>h</w:t>
      </w:r>
      <w:r>
        <w:rPr>
          <w:rFonts w:ascii="Tahoma" w:hAnsi="Tahoma" w:cs="Tahoma" w:eastAsia="Tahoma"/>
        </w:rPr>
        <w:t>ә</w:t>
      </w:r>
      <w:r>
        <w:rPr/>
        <w:t>r r</w:t>
      </w:r>
      <w:r>
        <w:rPr>
          <w:rFonts w:ascii="Tahoma" w:hAnsi="Tahoma" w:cs="Tahoma" w:eastAsia="Tahoma"/>
        </w:rPr>
        <w:t>ә</w:t>
      </w:r>
      <w:r>
        <w:rPr/>
        <w:t>ng  ayr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65"/>
        </w:rPr>
        <w:t> </w:t>
      </w:r>
      <w:r>
        <w:rPr/>
        <w:t>kartric</w:t>
      </w:r>
      <w:r>
        <w:rPr>
          <w:w w:val="99"/>
        </w:rPr>
        <w:t> </w:t>
      </w:r>
      <w:r>
        <w:rPr/>
        <w:t>hal</w:t>
      </w:r>
      <w:r>
        <w:rPr>
          <w:rFonts w:ascii="Tahoma" w:hAnsi="Tahoma" w:cs="Tahoma" w:eastAsia="Tahoma"/>
        </w:rPr>
        <w:t>ı</w:t>
      </w:r>
      <w:r>
        <w:rPr/>
        <w:t>nda çap qur</w:t>
      </w:r>
      <w:r>
        <w:rPr>
          <w:rFonts w:ascii="Tahoma" w:hAnsi="Tahoma" w:cs="Tahoma" w:eastAsia="Tahoma"/>
        </w:rPr>
        <w:t>ğ</w:t>
      </w:r>
      <w:r>
        <w:rPr/>
        <w:t>usu üz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 </w:t>
      </w:r>
      <w:r>
        <w:rPr/>
        <w:t>ola bil</w:t>
      </w:r>
      <w:r>
        <w:rPr>
          <w:rFonts w:ascii="Tahoma" w:hAnsi="Tahoma" w:cs="Tahoma" w:eastAsia="Tahoma"/>
        </w:rPr>
        <w:t>ә</w:t>
      </w:r>
      <w:r>
        <w:rPr/>
        <w:t>r. B</w:t>
      </w:r>
      <w:r>
        <w:rPr>
          <w:rFonts w:ascii="Tahoma" w:hAnsi="Tahoma" w:cs="Tahoma" w:eastAsia="Tahoma"/>
        </w:rPr>
        <w:t>ә</w:t>
      </w:r>
      <w:r>
        <w:rPr/>
        <w:t>zi çap qur</w:t>
      </w:r>
      <w:r>
        <w:rPr>
          <w:rFonts w:ascii="Tahoma" w:hAnsi="Tahoma" w:cs="Tahoma" w:eastAsia="Tahoma"/>
        </w:rPr>
        <w:t>ğ</w:t>
      </w:r>
      <w:r>
        <w:rPr/>
        <w:t>ular</w:t>
      </w:r>
      <w:r>
        <w:rPr>
          <w:rFonts w:ascii="Tahoma" w:hAnsi="Tahoma" w:cs="Tahoma" w:eastAsia="Tahoma"/>
        </w:rPr>
        <w:t>ı</w:t>
      </w:r>
      <w:r>
        <w:rPr/>
        <w:t>nda</w:t>
      </w:r>
      <w:r>
        <w:rPr>
          <w:spacing w:val="59"/>
        </w:rPr>
        <w:t> </w:t>
      </w:r>
      <w:r>
        <w:rPr/>
        <w:t>kartricl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w w:val="99"/>
        </w:rPr>
        <w:t> </w:t>
      </w:r>
      <w:r>
        <w:rPr/>
        <w:t>yazma ba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üz</w:t>
      </w:r>
      <w:r>
        <w:rPr>
          <w:rFonts w:ascii="Tahoma" w:hAnsi="Tahoma" w:cs="Tahoma" w:eastAsia="Tahoma"/>
        </w:rPr>
        <w:t>ә</w:t>
      </w:r>
      <w:r>
        <w:rPr/>
        <w:t>rin</w:t>
      </w:r>
      <w:r>
        <w:rPr>
          <w:rFonts w:ascii="Tahoma" w:hAnsi="Tahoma" w:cs="Tahoma" w:eastAsia="Tahoma"/>
        </w:rPr>
        <w:t>ә </w:t>
      </w:r>
      <w:r>
        <w:rPr/>
        <w:t>sabit olaraq</w:t>
      </w:r>
      <w:r>
        <w:rPr>
          <w:spacing w:val="-21"/>
        </w:rPr>
        <w:t> </w:t>
      </w:r>
      <w:r>
        <w:rPr/>
        <w:t>yerl</w:t>
      </w:r>
      <w:r>
        <w:rPr>
          <w:rFonts w:ascii="Tahoma" w:hAnsi="Tahoma" w:cs="Tahoma" w:eastAsia="Tahoma"/>
        </w:rPr>
        <w:t>әş</w:t>
      </w:r>
      <w:r>
        <w:rPr/>
        <w:t>dirilmi</w:t>
      </w:r>
      <w:r>
        <w:rPr>
          <w:rFonts w:ascii="Tahoma" w:hAnsi="Tahoma" w:cs="Tahoma" w:eastAsia="Tahoma"/>
        </w:rPr>
        <w:t>ş</w:t>
      </w:r>
      <w:r>
        <w:rPr/>
        <w:t>dir.</w:t>
      </w:r>
    </w:p>
    <w:p>
      <w:pPr>
        <w:pStyle w:val="BodyText"/>
        <w:spacing w:line="240" w:lineRule="auto" w:before="192"/>
        <w:ind w:right="249"/>
        <w:jc w:val="both"/>
      </w:pPr>
      <w:r>
        <w:rPr>
          <w:rFonts w:ascii="Tahoma" w:hAnsi="Tahoma" w:cs="Tahoma" w:eastAsia="Tahoma"/>
          <w:b/>
          <w:bCs/>
        </w:rPr>
        <w:t>Yazma ba</w:t>
      </w:r>
      <w:r>
        <w:rPr>
          <w:rFonts w:ascii="Tahoma" w:hAnsi="Tahoma" w:cs="Tahoma" w:eastAsia="Tahoma"/>
          <w:b/>
          <w:bCs/>
        </w:rPr>
        <w:t>ş</w:t>
      </w:r>
      <w:r>
        <w:rPr>
          <w:rFonts w:ascii="Tahoma" w:hAnsi="Tahoma" w:cs="Tahoma" w:eastAsia="Tahoma"/>
          <w:b/>
          <w:bCs/>
        </w:rPr>
        <w:t>l</w:t>
      </w:r>
      <w:r>
        <w:rPr>
          <w:rFonts w:ascii="Tahoma" w:hAnsi="Tahoma" w:cs="Tahoma" w:eastAsia="Tahoma"/>
          <w:b/>
          <w:bCs/>
        </w:rPr>
        <w:t>ı</w:t>
      </w:r>
      <w:r>
        <w:rPr>
          <w:rFonts w:ascii="Tahoma" w:hAnsi="Tahoma" w:cs="Tahoma" w:eastAsia="Tahoma"/>
          <w:b/>
          <w:bCs/>
        </w:rPr>
        <w:t>ğ</w:t>
      </w:r>
      <w:r>
        <w:rPr>
          <w:rFonts w:ascii="Tahoma" w:hAnsi="Tahoma" w:cs="Tahoma" w:eastAsia="Tahoma"/>
          <w:b/>
          <w:bCs/>
        </w:rPr>
        <w:t>ı</w:t>
      </w:r>
      <w:r>
        <w:rPr>
          <w:rFonts w:ascii="Tahoma" w:hAnsi="Tahoma" w:cs="Tahoma" w:eastAsia="Tahoma"/>
          <w:b/>
          <w:bCs/>
        </w:rPr>
        <w:t>n</w:t>
      </w:r>
      <w:r>
        <w:rPr>
          <w:rFonts w:ascii="Tahoma" w:hAnsi="Tahoma" w:cs="Tahoma" w:eastAsia="Tahoma"/>
          <w:b/>
          <w:bCs/>
        </w:rPr>
        <w:t>ı</w:t>
      </w:r>
      <w:r>
        <w:rPr>
          <w:rFonts w:ascii="Tahoma" w:hAnsi="Tahoma" w:cs="Tahoma" w:eastAsia="Tahoma"/>
          <w:b/>
          <w:bCs/>
        </w:rPr>
        <w:t>n h</w:t>
      </w:r>
      <w:r>
        <w:rPr>
          <w:rFonts w:ascii="Tahoma" w:hAnsi="Tahoma" w:cs="Tahoma" w:eastAsia="Tahoma"/>
          <w:b/>
          <w:bCs/>
        </w:rPr>
        <w:t>ә</w:t>
      </w:r>
      <w:r>
        <w:rPr>
          <w:rFonts w:ascii="Tahoma" w:hAnsi="Tahoma" w:cs="Tahoma" w:eastAsia="Tahoma"/>
          <w:b/>
          <w:bCs/>
        </w:rPr>
        <w:t>r</w:t>
      </w:r>
      <w:r>
        <w:rPr>
          <w:rFonts w:ascii="Tahoma" w:hAnsi="Tahoma" w:cs="Tahoma" w:eastAsia="Tahoma"/>
          <w:b/>
          <w:bCs/>
        </w:rPr>
        <w:t>ә</w:t>
      </w:r>
      <w:r>
        <w:rPr>
          <w:rFonts w:ascii="Tahoma" w:hAnsi="Tahoma" w:cs="Tahoma" w:eastAsia="Tahoma"/>
          <w:b/>
          <w:bCs/>
        </w:rPr>
        <w:t>k</w:t>
      </w:r>
      <w:r>
        <w:rPr>
          <w:rFonts w:ascii="Tahoma" w:hAnsi="Tahoma" w:cs="Tahoma" w:eastAsia="Tahoma"/>
          <w:b/>
          <w:bCs/>
        </w:rPr>
        <w:t>ә</w:t>
      </w:r>
      <w:r>
        <w:rPr>
          <w:rFonts w:ascii="Tahoma" w:hAnsi="Tahoma" w:cs="Tahoma" w:eastAsia="Tahoma"/>
          <w:b/>
          <w:bCs/>
        </w:rPr>
        <w:t>t müh</w:t>
      </w:r>
      <w:r>
        <w:rPr>
          <w:rFonts w:ascii="Tahoma" w:hAnsi="Tahoma" w:cs="Tahoma" w:eastAsia="Tahoma"/>
          <w:b/>
          <w:bCs/>
        </w:rPr>
        <w:t>ә</w:t>
      </w:r>
      <w:r>
        <w:rPr>
          <w:rFonts w:ascii="Tahoma" w:hAnsi="Tahoma" w:cs="Tahoma" w:eastAsia="Tahoma"/>
          <w:b/>
          <w:bCs/>
        </w:rPr>
        <w:t>rriki – </w:t>
      </w:r>
      <w:r>
        <w:rPr/>
        <w:t>yazma ba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63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üz</w:t>
      </w:r>
      <w:r>
        <w:rPr>
          <w:rFonts w:ascii="Tahoma" w:hAnsi="Tahoma" w:cs="Tahoma" w:eastAsia="Tahoma"/>
        </w:rPr>
        <w:t>ә</w:t>
      </w:r>
      <w:r>
        <w:rPr/>
        <w:t>rin</w:t>
      </w:r>
      <w:r>
        <w:rPr>
          <w:rFonts w:ascii="Tahoma" w:hAnsi="Tahoma" w:cs="Tahoma" w:eastAsia="Tahoma"/>
        </w:rPr>
        <w:t>ә </w:t>
      </w:r>
      <w:r>
        <w:rPr/>
        <w:t>yerl</w:t>
      </w:r>
      <w:r>
        <w:rPr>
          <w:rFonts w:ascii="Tahoma" w:hAnsi="Tahoma" w:cs="Tahoma" w:eastAsia="Tahoma"/>
        </w:rPr>
        <w:t>әş</w:t>
      </w:r>
      <w:r>
        <w:rPr/>
        <w:t>diril</w:t>
      </w:r>
      <w:r>
        <w:rPr>
          <w:rFonts w:ascii="Tahoma" w:hAnsi="Tahoma" w:cs="Tahoma" w:eastAsia="Tahoma"/>
        </w:rPr>
        <w:t>ә</w:t>
      </w:r>
      <w:r>
        <w:rPr/>
        <w:t>n kartricl</w:t>
      </w:r>
      <w:r>
        <w:rPr>
          <w:rFonts w:ascii="Tahoma" w:hAnsi="Tahoma" w:cs="Tahoma" w:eastAsia="Tahoma"/>
        </w:rPr>
        <w:t>ә</w:t>
      </w:r>
      <w:r>
        <w:rPr/>
        <w:t>rin ka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z üz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 </w:t>
      </w:r>
      <w:r>
        <w:rPr/>
        <w:t>h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</w:t>
      </w:r>
      <w:r>
        <w:rPr/>
        <w:t>tini t</w:t>
      </w:r>
      <w:r>
        <w:rPr>
          <w:rFonts w:ascii="Tahoma" w:hAnsi="Tahoma" w:cs="Tahoma" w:eastAsia="Tahoma"/>
        </w:rPr>
        <w:t>ә</w:t>
      </w:r>
      <w:r>
        <w:rPr/>
        <w:t>min</w:t>
      </w:r>
      <w:r>
        <w:rPr>
          <w:spacing w:val="75"/>
        </w:rPr>
        <w:t> </w:t>
      </w:r>
      <w:r>
        <w:rPr/>
        <w:t>edir</w:t>
      </w:r>
      <w:r>
        <w:rPr>
          <w:spacing w:val="-1"/>
          <w:w w:val="99"/>
        </w:rPr>
        <w:t> </w:t>
      </w:r>
      <w:r>
        <w:rPr/>
        <w:t>(</w:t>
      </w:r>
      <w:r>
        <w:rPr>
          <w:rFonts w:ascii="Tahoma" w:hAnsi="Tahoma" w:cs="Tahoma" w:eastAsia="Tahoma"/>
        </w:rPr>
        <w:t>Şә</w:t>
      </w:r>
      <w:r>
        <w:rPr/>
        <w:t>kil 85.). Eyni zamanda çap qur</w:t>
      </w:r>
      <w:r>
        <w:rPr>
          <w:rFonts w:ascii="Tahoma" w:hAnsi="Tahoma" w:cs="Tahoma" w:eastAsia="Tahoma"/>
        </w:rPr>
        <w:t>ğ</w:t>
      </w:r>
      <w:r>
        <w:rPr/>
        <w:t>usunun istifad</w:t>
      </w:r>
      <w:r>
        <w:rPr>
          <w:rFonts w:ascii="Tahoma" w:hAnsi="Tahoma" w:cs="Tahoma" w:eastAsia="Tahoma"/>
        </w:rPr>
        <w:t>ә </w:t>
      </w:r>
      <w:r>
        <w:rPr/>
        <w:t>edilm</w:t>
      </w:r>
      <w:r>
        <w:rPr>
          <w:rFonts w:ascii="Tahoma" w:hAnsi="Tahoma" w:cs="Tahoma" w:eastAsia="Tahoma"/>
        </w:rPr>
        <w:t>ә</w:t>
      </w:r>
      <w:r>
        <w:rPr/>
        <w:t>diyi 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69"/>
        </w:rPr>
        <w:t> </w:t>
      </w:r>
      <w:r>
        <w:rPr/>
        <w:t>ya</w:t>
      </w:r>
      <w:r>
        <w:rPr>
          <w:w w:val="99"/>
        </w:rPr>
        <w:t> </w:t>
      </w:r>
      <w:r>
        <w:rPr/>
        <w:t>üz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</w:t>
      </w:r>
      <w:r>
        <w:rPr/>
        <w:t>ki elektrik düym</w:t>
      </w:r>
      <w:r>
        <w:rPr>
          <w:rFonts w:ascii="Tahoma" w:hAnsi="Tahoma" w:cs="Tahoma" w:eastAsia="Tahoma"/>
        </w:rPr>
        <w:t>ә</w:t>
      </w:r>
      <w:r>
        <w:rPr/>
        <w:t>sind</w:t>
      </w:r>
      <w:r>
        <w:rPr>
          <w:rFonts w:ascii="Tahoma" w:hAnsi="Tahoma" w:cs="Tahoma" w:eastAsia="Tahoma"/>
        </w:rPr>
        <w:t>ә</w:t>
      </w:r>
      <w:r>
        <w:rPr/>
        <w:t>n ba</w:t>
      </w:r>
      <w:r>
        <w:rPr>
          <w:rFonts w:ascii="Tahoma" w:hAnsi="Tahoma" w:cs="Tahoma" w:eastAsia="Tahoma"/>
        </w:rPr>
        <w:t>ğ</w:t>
      </w:r>
      <w:r>
        <w:rPr/>
        <w:t>lan</w:t>
      </w:r>
      <w:r>
        <w:rPr>
          <w:rFonts w:ascii="Tahoma" w:hAnsi="Tahoma" w:cs="Tahoma" w:eastAsia="Tahoma"/>
        </w:rPr>
        <w:t>ı</w:t>
      </w:r>
      <w:r>
        <w:rPr/>
        <w:t>ld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 </w:t>
      </w:r>
      <w:r>
        <w:rPr/>
        <w:t>zamanlarda yazma</w:t>
      </w:r>
      <w:r>
        <w:rPr>
          <w:spacing w:val="-23"/>
        </w:rPr>
        <w:t> </w:t>
      </w:r>
      <w:r>
        <w:rPr/>
        <w:t>ba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w w:val="99"/>
        </w:rPr>
        <w:t> </w:t>
      </w:r>
      <w:r>
        <w:rPr/>
        <w:t>h</w:t>
      </w:r>
      <w:r>
        <w:rPr>
          <w:rFonts w:ascii="Tahoma" w:hAnsi="Tahoma" w:cs="Tahoma" w:eastAsia="Tahoma"/>
        </w:rPr>
        <w:t>ә</w:t>
      </w:r>
      <w:r>
        <w:rPr/>
        <w:t>r hans</w:t>
      </w:r>
      <w:r>
        <w:rPr>
          <w:rFonts w:ascii="Tahoma" w:hAnsi="Tahoma" w:cs="Tahoma" w:eastAsia="Tahoma"/>
        </w:rPr>
        <w:t>ı </w:t>
      </w:r>
      <w:r>
        <w:rPr/>
        <w:t>bir künc</w:t>
      </w:r>
      <w:r>
        <w:rPr>
          <w:rFonts w:ascii="Tahoma" w:hAnsi="Tahoma" w:cs="Tahoma" w:eastAsia="Tahoma"/>
        </w:rPr>
        <w:t>ә </w:t>
      </w:r>
      <w:r>
        <w:rPr/>
        <w:t>al</w:t>
      </w:r>
      <w:r>
        <w:rPr>
          <w:rFonts w:ascii="Tahoma" w:hAnsi="Tahoma" w:cs="Tahoma" w:eastAsia="Tahoma"/>
        </w:rPr>
        <w:t>ı</w:t>
      </w:r>
      <w:r>
        <w:rPr/>
        <w:t>nmas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min</w:t>
      </w:r>
      <w:r>
        <w:rPr>
          <w:spacing w:val="-16"/>
        </w:rPr>
        <w:t> </w:t>
      </w:r>
      <w:r>
        <w:rPr/>
        <w:t>edir.</w:t>
      </w:r>
    </w:p>
    <w:p>
      <w:pPr>
        <w:spacing w:line="240" w:lineRule="auto" w:before="10"/>
        <w:rPr>
          <w:rFonts w:ascii="Tahoma" w:hAnsi="Tahoma" w:cs="Tahoma" w:eastAsia="Tahoma"/>
          <w:sz w:val="19"/>
          <w:szCs w:val="19"/>
        </w:rPr>
      </w:pPr>
    </w:p>
    <w:p>
      <w:pPr>
        <w:spacing w:line="3510" w:lineRule="exact"/>
        <w:ind w:left="2976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69"/>
          <w:sz w:val="20"/>
          <w:szCs w:val="20"/>
        </w:rPr>
        <w:drawing>
          <wp:inline distT="0" distB="0" distL="0" distR="0">
            <wp:extent cx="2289914" cy="2228850"/>
            <wp:effectExtent l="0" t="0" r="0" b="0"/>
            <wp:docPr id="273" name="image1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97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9914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69"/>
          <w:sz w:val="20"/>
          <w:szCs w:val="20"/>
        </w:rPr>
      </w:r>
    </w:p>
    <w:p>
      <w:pPr>
        <w:spacing w:before="234"/>
        <w:ind w:left="0" w:right="575" w:firstLine="0"/>
        <w:jc w:val="center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85. </w:t>
      </w:r>
      <w:r>
        <w:rPr>
          <w:rFonts w:ascii="Tahoma" w:hAnsi="Tahoma"/>
          <w:sz w:val="28"/>
        </w:rPr>
        <w:t>Yazma ba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h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</w:t>
      </w:r>
      <w:r>
        <w:rPr>
          <w:rFonts w:ascii="Tahoma" w:hAnsi="Tahoma"/>
          <w:spacing w:val="4"/>
          <w:sz w:val="28"/>
        </w:rPr>
        <w:t> </w:t>
      </w:r>
      <w:r>
        <w:rPr>
          <w:rFonts w:ascii="Tahoma" w:hAnsi="Tahoma"/>
          <w:sz w:val="28"/>
        </w:rPr>
        <w:t>müh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rriki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spacing w:line="3519" w:lineRule="exact"/>
        <w:ind w:left="2976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69"/>
          <w:sz w:val="20"/>
          <w:szCs w:val="20"/>
        </w:rPr>
        <w:drawing>
          <wp:inline distT="0" distB="0" distL="0" distR="0">
            <wp:extent cx="2280168" cy="2234565"/>
            <wp:effectExtent l="0" t="0" r="0" b="0"/>
            <wp:docPr id="275" name="image1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98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0168" cy="223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69"/>
          <w:sz w:val="20"/>
          <w:szCs w:val="20"/>
        </w:rPr>
      </w:r>
    </w:p>
    <w:p>
      <w:pPr>
        <w:spacing w:before="249"/>
        <w:ind w:left="0" w:right="576" w:firstLine="0"/>
        <w:jc w:val="center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86. </w:t>
      </w:r>
      <w:r>
        <w:rPr>
          <w:rFonts w:ascii="Tahoma" w:hAnsi="Tahoma"/>
          <w:sz w:val="28"/>
        </w:rPr>
        <w:t>Plastik k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</w:t>
      </w:r>
      <w:r>
        <w:rPr>
          <w:rFonts w:ascii="Tahoma" w:hAnsi="Tahoma"/>
          <w:spacing w:val="9"/>
          <w:sz w:val="28"/>
        </w:rPr>
        <w:t> </w:t>
      </w:r>
      <w:r>
        <w:rPr>
          <w:rFonts w:ascii="Tahoma" w:hAnsi="Tahoma"/>
          <w:sz w:val="28"/>
        </w:rPr>
        <w:t>görünü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ü</w:t>
      </w:r>
    </w:p>
    <w:p>
      <w:pPr>
        <w:spacing w:line="240" w:lineRule="auto" w:before="9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right="248"/>
        <w:jc w:val="both"/>
      </w:pPr>
      <w:r>
        <w:rPr>
          <w:rFonts w:ascii="Tahoma" w:hAnsi="Tahoma" w:cs="Tahoma" w:eastAsia="Tahoma"/>
          <w:b/>
          <w:bCs/>
        </w:rPr>
        <w:t>Plastik k</w:t>
      </w:r>
      <w:r>
        <w:rPr>
          <w:rFonts w:ascii="Tahoma" w:hAnsi="Tahoma" w:cs="Tahoma" w:eastAsia="Tahoma"/>
          <w:b/>
          <w:bCs/>
        </w:rPr>
        <w:t>ә</w:t>
      </w:r>
      <w:r>
        <w:rPr>
          <w:rFonts w:ascii="Tahoma" w:hAnsi="Tahoma" w:cs="Tahoma" w:eastAsia="Tahoma"/>
          <w:b/>
          <w:bCs/>
        </w:rPr>
        <w:t>m</w:t>
      </w:r>
      <w:r>
        <w:rPr>
          <w:rFonts w:ascii="Tahoma" w:hAnsi="Tahoma" w:cs="Tahoma" w:eastAsia="Tahoma"/>
          <w:b/>
          <w:bCs/>
        </w:rPr>
        <w:t>ә</w:t>
      </w:r>
      <w:r>
        <w:rPr>
          <w:rFonts w:ascii="Tahoma" w:hAnsi="Tahoma" w:cs="Tahoma" w:eastAsia="Tahoma"/>
          <w:b/>
          <w:bCs/>
        </w:rPr>
        <w:t>r – </w:t>
      </w:r>
      <w:r>
        <w:rPr/>
        <w:t>yazma ba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 </w:t>
      </w:r>
      <w:r>
        <w:rPr/>
        <w:t>h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</w:t>
      </w:r>
      <w:r>
        <w:rPr/>
        <w:t>t müh</w:t>
      </w:r>
      <w:r>
        <w:rPr>
          <w:rFonts w:ascii="Tahoma" w:hAnsi="Tahoma" w:cs="Tahoma" w:eastAsia="Tahoma"/>
        </w:rPr>
        <w:t>ә</w:t>
      </w:r>
      <w:r>
        <w:rPr/>
        <w:t>rriki 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36"/>
        </w:rPr>
        <w:t> </w:t>
      </w:r>
      <w:r>
        <w:rPr/>
        <w:t>yazma</w:t>
      </w:r>
      <w:r>
        <w:rPr>
          <w:w w:val="99"/>
        </w:rPr>
        <w:t> </w:t>
      </w:r>
      <w:r>
        <w:rPr/>
        <w:t>ba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 </w:t>
      </w:r>
      <w:r>
        <w:rPr/>
        <w:t>bir birin</w:t>
      </w:r>
      <w:r>
        <w:rPr>
          <w:rFonts w:ascii="Tahoma" w:hAnsi="Tahoma" w:cs="Tahoma" w:eastAsia="Tahoma"/>
        </w:rPr>
        <w:t>ә </w:t>
      </w:r>
      <w:r>
        <w:rPr/>
        <w:t>ba</w:t>
      </w:r>
      <w:r>
        <w:rPr>
          <w:rFonts w:ascii="Tahoma" w:hAnsi="Tahoma" w:cs="Tahoma" w:eastAsia="Tahoma"/>
        </w:rPr>
        <w:t>ğ</w:t>
      </w:r>
      <w:r>
        <w:rPr/>
        <w:t>layaraq, müh</w:t>
      </w:r>
      <w:r>
        <w:rPr>
          <w:rFonts w:ascii="Tahoma" w:hAnsi="Tahoma" w:cs="Tahoma" w:eastAsia="Tahoma"/>
        </w:rPr>
        <w:t>ә</w:t>
      </w:r>
      <w:r>
        <w:rPr/>
        <w:t>rrikd</w:t>
      </w:r>
      <w:r>
        <w:rPr>
          <w:rFonts w:ascii="Tahoma" w:hAnsi="Tahoma" w:cs="Tahoma" w:eastAsia="Tahoma"/>
        </w:rPr>
        <w:t>ә</w:t>
      </w:r>
      <w:r>
        <w:rPr/>
        <w:t>ki h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</w:t>
      </w:r>
      <w:r>
        <w:rPr/>
        <w:t>tin yazma</w:t>
      </w:r>
      <w:r>
        <w:rPr>
          <w:spacing w:val="7"/>
        </w:rPr>
        <w:t> </w:t>
      </w:r>
      <w:r>
        <w:rPr/>
        <w:t>ba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na</w:t>
      </w:r>
      <w:r>
        <w:rPr>
          <w:spacing w:val="1"/>
          <w:w w:val="99"/>
        </w:rPr>
        <w:t> </w:t>
      </w:r>
      <w:r>
        <w:rPr/>
        <w:t>ötürülm</w:t>
      </w:r>
      <w:r>
        <w:rPr>
          <w:rFonts w:ascii="Tahoma" w:hAnsi="Tahoma" w:cs="Tahoma" w:eastAsia="Tahoma"/>
        </w:rPr>
        <w:t>ә</w:t>
      </w:r>
      <w:r>
        <w:rPr/>
        <w:t>sini t</w:t>
      </w:r>
      <w:r>
        <w:rPr>
          <w:rFonts w:ascii="Tahoma" w:hAnsi="Tahoma" w:cs="Tahoma" w:eastAsia="Tahoma"/>
        </w:rPr>
        <w:t>ә</w:t>
      </w:r>
      <w:r>
        <w:rPr/>
        <w:t>min edir (</w:t>
      </w:r>
      <w:r>
        <w:rPr>
          <w:rFonts w:ascii="Tahoma" w:hAnsi="Tahoma" w:cs="Tahoma" w:eastAsia="Tahoma"/>
        </w:rPr>
        <w:t>Şә</w:t>
      </w:r>
      <w:r>
        <w:rPr/>
        <w:t>kil</w:t>
      </w:r>
      <w:r>
        <w:rPr>
          <w:spacing w:val="-13"/>
        </w:rPr>
        <w:t> </w:t>
      </w:r>
      <w:r>
        <w:rPr/>
        <w:t>86.).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4" w:right="235"/>
        <w:jc w:val="both"/>
      </w:pPr>
      <w:r>
        <w:rPr>
          <w:rFonts w:ascii="Tahoma" w:hAnsi="Tahoma" w:cs="Tahoma" w:eastAsia="Tahoma"/>
          <w:b/>
          <w:bCs/>
        </w:rPr>
        <w:t>Tarazl</w:t>
      </w:r>
      <w:r>
        <w:rPr>
          <w:rFonts w:ascii="Tahoma" w:hAnsi="Tahoma" w:cs="Tahoma" w:eastAsia="Tahoma"/>
          <w:b/>
          <w:bCs/>
        </w:rPr>
        <w:t>ı</w:t>
      </w:r>
      <w:r>
        <w:rPr>
          <w:rFonts w:ascii="Tahoma" w:hAnsi="Tahoma" w:cs="Tahoma" w:eastAsia="Tahoma"/>
          <w:b/>
          <w:bCs/>
        </w:rPr>
        <w:t>q çubu</w:t>
      </w:r>
      <w:r>
        <w:rPr>
          <w:rFonts w:ascii="Tahoma" w:hAnsi="Tahoma" w:cs="Tahoma" w:eastAsia="Tahoma"/>
          <w:b/>
          <w:bCs/>
        </w:rPr>
        <w:t>ğ</w:t>
      </w:r>
      <w:r>
        <w:rPr>
          <w:rFonts w:ascii="Tahoma" w:hAnsi="Tahoma" w:cs="Tahoma" w:eastAsia="Tahoma"/>
          <w:b/>
          <w:bCs/>
        </w:rPr>
        <w:t>u – </w:t>
      </w:r>
      <w:r>
        <w:rPr/>
        <w:t>üz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 </w:t>
      </w:r>
      <w:r>
        <w:rPr/>
        <w:t>qara inc</w:t>
      </w:r>
      <w:r>
        <w:rPr>
          <w:rFonts w:ascii="Tahoma" w:hAnsi="Tahoma" w:cs="Tahoma" w:eastAsia="Tahoma"/>
        </w:rPr>
        <w:t>ә </w:t>
      </w:r>
      <w:r>
        <w:rPr/>
        <w:t>x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</w:t>
      </w:r>
      <w:r>
        <w:rPr/>
        <w:t>r olan bir</w:t>
      </w:r>
      <w:r>
        <w:rPr>
          <w:spacing w:val="81"/>
        </w:rPr>
        <w:t> </w:t>
      </w:r>
      <w:r>
        <w:rPr/>
        <w:t>plyonka</w:t>
      </w:r>
      <w:r>
        <w:rPr>
          <w:w w:val="99"/>
        </w:rPr>
        <w:t> </w:t>
      </w:r>
      <w:r>
        <w:rPr/>
        <w:t>lentdir. Yazma ba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h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</w:t>
      </w:r>
      <w:r>
        <w:rPr/>
        <w:t>t, sür</w:t>
      </w:r>
      <w:r>
        <w:rPr>
          <w:rFonts w:ascii="Tahoma" w:hAnsi="Tahoma" w:cs="Tahoma" w:eastAsia="Tahoma"/>
        </w:rPr>
        <w:t>ә</w:t>
      </w:r>
      <w:r>
        <w:rPr/>
        <w:t>t v</w:t>
      </w:r>
      <w:r>
        <w:rPr>
          <w:rFonts w:ascii="Tahoma" w:hAnsi="Tahoma" w:cs="Tahoma" w:eastAsia="Tahoma"/>
        </w:rPr>
        <w:t>ә </w:t>
      </w:r>
      <w:r>
        <w:rPr/>
        <w:t>uy</w:t>
      </w:r>
      <w:r>
        <w:rPr>
          <w:rFonts w:ascii="Tahoma" w:hAnsi="Tahoma" w:cs="Tahoma" w:eastAsia="Tahoma"/>
        </w:rPr>
        <w:t>ğ</w:t>
      </w:r>
      <w:r>
        <w:rPr/>
        <w:t>unluq yoxlanmas</w:t>
      </w:r>
      <w:r>
        <w:rPr>
          <w:rFonts w:ascii="Tahoma" w:hAnsi="Tahoma" w:cs="Tahoma" w:eastAsia="Tahoma"/>
        </w:rPr>
        <w:t>ı </w:t>
      </w:r>
      <w:r>
        <w:rPr/>
        <w:t>bu</w:t>
      </w:r>
      <w:r>
        <w:rPr>
          <w:spacing w:val="42"/>
        </w:rPr>
        <w:t> </w:t>
      </w:r>
      <w:r>
        <w:rPr/>
        <w:t>lent</w:t>
      </w:r>
      <w:r>
        <w:rPr>
          <w:w w:val="99"/>
        </w:rPr>
        <w:t> </w:t>
      </w:r>
      <w:r>
        <w:rPr/>
        <w:t>vasit</w:t>
      </w:r>
      <w:r>
        <w:rPr>
          <w:rFonts w:ascii="Tahoma" w:hAnsi="Tahoma" w:cs="Tahoma" w:eastAsia="Tahoma"/>
        </w:rPr>
        <w:t>ә</w:t>
      </w:r>
      <w:r>
        <w:rPr/>
        <w:t>sil</w:t>
      </w:r>
      <w:r>
        <w:rPr>
          <w:rFonts w:ascii="Tahoma" w:hAnsi="Tahoma" w:cs="Tahoma" w:eastAsia="Tahoma"/>
        </w:rPr>
        <w:t>ә </w:t>
      </w:r>
      <w:r>
        <w:rPr/>
        <w:t>mümkün olur. Bu lenti tez-tez inc</w:t>
      </w:r>
      <w:r>
        <w:rPr>
          <w:rFonts w:ascii="Tahoma" w:hAnsi="Tahoma" w:cs="Tahoma" w:eastAsia="Tahoma"/>
        </w:rPr>
        <w:t>ә </w:t>
      </w:r>
      <w:r>
        <w:rPr/>
        <w:t>n</w:t>
      </w:r>
      <w:r>
        <w:rPr>
          <w:rFonts w:ascii="Tahoma" w:hAnsi="Tahoma" w:cs="Tahoma" w:eastAsia="Tahoma"/>
        </w:rPr>
        <w:t>ә</w:t>
      </w:r>
      <w:r>
        <w:rPr/>
        <w:t>mli bir bez 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-32"/>
        </w:rPr>
        <w:t> </w:t>
      </w:r>
      <w:r>
        <w:rPr/>
        <w:t>z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w w:val="99"/>
        </w:rPr>
        <w:t> </w:t>
      </w:r>
      <w:r>
        <w:rPr/>
        <w:t>verm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n t</w:t>
      </w:r>
      <w:r>
        <w:rPr>
          <w:rFonts w:ascii="Tahoma" w:hAnsi="Tahoma" w:cs="Tahoma" w:eastAsia="Tahoma"/>
        </w:rPr>
        <w:t>ә</w:t>
      </w:r>
      <w:r>
        <w:rPr/>
        <w:t>mizl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spacing w:val="-12"/>
        </w:rPr>
        <w:t> </w:t>
      </w:r>
      <w:r>
        <w:rPr/>
        <w:t>laz</w:t>
      </w:r>
      <w:r>
        <w:rPr>
          <w:rFonts w:ascii="Tahoma" w:hAnsi="Tahoma" w:cs="Tahoma" w:eastAsia="Tahoma"/>
        </w:rPr>
        <w:t>ı</w:t>
      </w:r>
      <w:r>
        <w:rPr/>
        <w:t>md</w:t>
      </w:r>
      <w:r>
        <w:rPr>
          <w:rFonts w:ascii="Tahoma" w:hAnsi="Tahoma" w:cs="Tahoma" w:eastAsia="Tahoma"/>
        </w:rPr>
        <w:t>ı</w:t>
      </w:r>
      <w:r>
        <w:rPr/>
        <w:t>r.</w:t>
      </w:r>
    </w:p>
    <w:p>
      <w:pPr>
        <w:pStyle w:val="BodyText"/>
        <w:spacing w:line="240" w:lineRule="auto"/>
        <w:ind w:left="254" w:right="235"/>
        <w:jc w:val="both"/>
      </w:pPr>
      <w:r>
        <w:rPr>
          <w:rFonts w:ascii="Tahoma" w:hAnsi="Tahoma" w:cs="Tahoma" w:eastAsia="Tahoma"/>
          <w:b/>
          <w:bCs/>
        </w:rPr>
        <w:t>Ka</w:t>
      </w:r>
      <w:r>
        <w:rPr>
          <w:rFonts w:ascii="Tahoma" w:hAnsi="Tahoma" w:cs="Tahoma" w:eastAsia="Tahoma"/>
          <w:b/>
          <w:bCs/>
        </w:rPr>
        <w:t>ğ</w:t>
      </w:r>
      <w:r>
        <w:rPr>
          <w:rFonts w:ascii="Tahoma" w:hAnsi="Tahoma" w:cs="Tahoma" w:eastAsia="Tahoma"/>
          <w:b/>
          <w:bCs/>
        </w:rPr>
        <w:t>ı</w:t>
      </w:r>
      <w:r>
        <w:rPr>
          <w:rFonts w:ascii="Tahoma" w:hAnsi="Tahoma" w:cs="Tahoma" w:eastAsia="Tahoma"/>
          <w:b/>
          <w:bCs/>
        </w:rPr>
        <w:t>z yeri – </w:t>
      </w:r>
      <w:r>
        <w:rPr/>
        <w:t>dem</w:t>
      </w:r>
      <w:r>
        <w:rPr>
          <w:rFonts w:ascii="Tahoma" w:hAnsi="Tahoma" w:cs="Tahoma" w:eastAsia="Tahoma"/>
        </w:rPr>
        <w:t>ә</w:t>
      </w:r>
      <w:r>
        <w:rPr/>
        <w:t>k olar ki, bütün çap qur</w:t>
      </w:r>
      <w:r>
        <w:rPr>
          <w:rFonts w:ascii="Tahoma" w:hAnsi="Tahoma" w:cs="Tahoma" w:eastAsia="Tahoma"/>
        </w:rPr>
        <w:t>ğ</w:t>
      </w:r>
      <w:r>
        <w:rPr/>
        <w:t>ular</w:t>
      </w:r>
      <w:r>
        <w:rPr>
          <w:rFonts w:ascii="Tahoma" w:hAnsi="Tahoma" w:cs="Tahoma" w:eastAsia="Tahoma"/>
        </w:rPr>
        <w:t>ı</w:t>
      </w:r>
      <w:r>
        <w:rPr/>
        <w:t>nda ka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z</w:t>
      </w:r>
      <w:r>
        <w:rPr>
          <w:spacing w:val="67"/>
        </w:rPr>
        <w:t> </w:t>
      </w:r>
      <w:r>
        <w:rPr/>
        <w:t>yeri</w:t>
      </w:r>
      <w:r>
        <w:rPr>
          <w:w w:val="99"/>
        </w:rPr>
        <w:t> </w:t>
      </w:r>
      <w:r>
        <w:rPr/>
        <w:t>(</w:t>
      </w:r>
      <w:r>
        <w:rPr>
          <w:rFonts w:ascii="Arial" w:hAnsi="Arial" w:cs="Arial" w:eastAsia="Arial"/>
          <w:color w:val="1A1A1A"/>
        </w:rPr>
        <w:t>tray</w:t>
      </w:r>
      <w:r>
        <w:rPr/>
        <w:t>) olur. H</w:t>
      </w:r>
      <w:r>
        <w:rPr>
          <w:rFonts w:ascii="Tahoma" w:hAnsi="Tahoma" w:cs="Tahoma" w:eastAsia="Tahoma"/>
        </w:rPr>
        <w:t>ә</w:t>
      </w:r>
      <w:r>
        <w:rPr/>
        <w:t>r çap qur</w:t>
      </w:r>
      <w:r>
        <w:rPr>
          <w:rFonts w:ascii="Tahoma" w:hAnsi="Tahoma" w:cs="Tahoma" w:eastAsia="Tahoma"/>
        </w:rPr>
        <w:t>ğ</w:t>
      </w:r>
      <w:r>
        <w:rPr/>
        <w:t>usu üçün uy</w:t>
      </w:r>
      <w:r>
        <w:rPr>
          <w:rFonts w:ascii="Tahoma" w:hAnsi="Tahoma" w:cs="Tahoma" w:eastAsia="Tahoma"/>
        </w:rPr>
        <w:t>ğ</w:t>
      </w:r>
      <w:r>
        <w:rPr/>
        <w:t>un ola bilm</w:t>
      </w:r>
      <w:r>
        <w:rPr>
          <w:rFonts w:ascii="Tahoma" w:hAnsi="Tahoma" w:cs="Tahoma" w:eastAsia="Tahoma"/>
        </w:rPr>
        <w:t>ә</w:t>
      </w:r>
      <w:r>
        <w:rPr/>
        <w:t>si üçün</w:t>
      </w:r>
      <w:r>
        <w:rPr>
          <w:spacing w:val="19"/>
        </w:rPr>
        <w:t> </w:t>
      </w:r>
      <w:r>
        <w:rPr/>
        <w:t>müxt</w:t>
      </w:r>
      <w:r>
        <w:rPr>
          <w:rFonts w:ascii="Tahoma" w:hAnsi="Tahoma" w:cs="Tahoma" w:eastAsia="Tahoma"/>
        </w:rPr>
        <w:t>ә</w:t>
      </w:r>
      <w:r>
        <w:rPr/>
        <w:t>lif</w:t>
      </w:r>
      <w:r>
        <w:rPr>
          <w:w w:val="99"/>
        </w:rPr>
        <w:t> </w:t>
      </w:r>
      <w:r>
        <w:rPr>
          <w:rFonts w:ascii="Tahoma" w:hAnsi="Tahoma" w:cs="Tahoma" w:eastAsia="Tahoma"/>
        </w:rPr>
        <w:t>şә</w:t>
      </w:r>
      <w:r>
        <w:rPr/>
        <w:t>kill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 </w:t>
      </w:r>
      <w:r>
        <w:rPr/>
        <w:t>ka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z yeri dizayn edilmi</w:t>
      </w:r>
      <w:r>
        <w:rPr>
          <w:rFonts w:ascii="Tahoma" w:hAnsi="Tahoma" w:cs="Tahoma" w:eastAsia="Tahoma"/>
        </w:rPr>
        <w:t>ş</w:t>
      </w:r>
      <w:r>
        <w:rPr/>
        <w:t>dir. Ka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z yerl</w:t>
      </w:r>
      <w:r>
        <w:rPr>
          <w:rFonts w:ascii="Tahoma" w:hAnsi="Tahoma" w:cs="Tahoma" w:eastAsia="Tahoma"/>
        </w:rPr>
        <w:t>ә</w:t>
      </w:r>
      <w:r>
        <w:rPr/>
        <w:t>ri üçün</w:t>
      </w:r>
      <w:r>
        <w:rPr>
          <w:spacing w:val="23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edilm</w:t>
      </w:r>
      <w:r>
        <w:rPr>
          <w:rFonts w:ascii="Tahoma" w:hAnsi="Tahoma" w:cs="Tahoma" w:eastAsia="Tahoma"/>
        </w:rPr>
        <w:t>ә</w:t>
      </w:r>
      <w:r>
        <w:rPr/>
        <w:t>sind</w:t>
      </w:r>
      <w:r>
        <w:rPr>
          <w:rFonts w:ascii="Tahoma" w:hAnsi="Tahoma" w:cs="Tahoma" w:eastAsia="Tahoma"/>
        </w:rPr>
        <w:t>ә </w:t>
      </w:r>
      <w:r>
        <w:rPr/>
        <w:t>diqq</w:t>
      </w:r>
      <w:r>
        <w:rPr>
          <w:rFonts w:ascii="Tahoma" w:hAnsi="Tahoma" w:cs="Tahoma" w:eastAsia="Tahoma"/>
        </w:rPr>
        <w:t>ә</w:t>
      </w:r>
      <w:r>
        <w:rPr/>
        <w:t>t olunmas</w:t>
      </w:r>
      <w:r>
        <w:rPr>
          <w:rFonts w:ascii="Tahoma" w:hAnsi="Tahoma" w:cs="Tahoma" w:eastAsia="Tahoma"/>
        </w:rPr>
        <w:t>ı </w:t>
      </w:r>
      <w:r>
        <w:rPr/>
        <w:t>laz</w:t>
      </w:r>
      <w:r>
        <w:rPr>
          <w:rFonts w:ascii="Tahoma" w:hAnsi="Tahoma" w:cs="Tahoma" w:eastAsia="Tahoma"/>
        </w:rPr>
        <w:t>ı</w:t>
      </w:r>
      <w:r>
        <w:rPr/>
        <w:t>m olan </w:t>
      </w:r>
      <w:r>
        <w:rPr>
          <w:rFonts w:ascii="Tahoma" w:hAnsi="Tahoma" w:cs="Tahoma" w:eastAsia="Tahoma"/>
        </w:rPr>
        <w:t>ә</w:t>
      </w:r>
      <w:r>
        <w:rPr/>
        <w:t>n </w:t>
      </w:r>
      <w:r>
        <w:rPr>
          <w:rFonts w:ascii="Tahoma" w:hAnsi="Tahoma" w:cs="Tahoma" w:eastAsia="Tahoma"/>
        </w:rPr>
        <w:t>ә</w:t>
      </w:r>
      <w:r>
        <w:rPr/>
        <w:t>sas hal, üz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83"/>
        </w:rPr>
        <w:t> </w:t>
      </w:r>
      <w:r>
        <w:rPr/>
        <w:t>laz</w:t>
      </w:r>
      <w:r>
        <w:rPr>
          <w:rFonts w:ascii="Tahoma" w:hAnsi="Tahoma" w:cs="Tahoma" w:eastAsia="Tahoma"/>
        </w:rPr>
        <w:t>ı</w:t>
      </w:r>
      <w:r>
        <w:rPr/>
        <w:t>m</w:t>
      </w:r>
      <w:r>
        <w:rPr>
          <w:w w:val="99"/>
        </w:rPr>
        <w:t> </w:t>
      </w:r>
      <w:r>
        <w:rPr/>
        <w:t>olandan çox ka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z qoyulmamas</w:t>
      </w:r>
      <w:r>
        <w:rPr>
          <w:rFonts w:ascii="Tahoma" w:hAnsi="Tahoma" w:cs="Tahoma" w:eastAsia="Tahoma"/>
        </w:rPr>
        <w:t>ı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r. Çox vaxt dolu olan ka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z</w:t>
      </w:r>
      <w:r>
        <w:rPr>
          <w:spacing w:val="22"/>
        </w:rPr>
        <w:t> </w:t>
      </w:r>
      <w:r>
        <w:rPr/>
        <w:t>yerinin</w:t>
      </w:r>
      <w:r>
        <w:rPr>
          <w:w w:val="99"/>
        </w:rPr>
        <w:t> </w:t>
      </w:r>
      <w:r>
        <w:rPr/>
        <w:t>alt</w:t>
      </w:r>
      <w:r>
        <w:rPr>
          <w:rFonts w:ascii="Tahoma" w:hAnsi="Tahoma" w:cs="Tahoma" w:eastAsia="Tahoma"/>
        </w:rPr>
        <w:t>ı</w:t>
      </w:r>
      <w:r>
        <w:rPr/>
        <w:t>nda</w:t>
      </w:r>
      <w:r>
        <w:rPr>
          <w:spacing w:val="61"/>
        </w:rPr>
        <w:t> </w:t>
      </w:r>
      <w:r>
        <w:rPr/>
        <w:t>olan</w:t>
      </w:r>
      <w:r>
        <w:rPr>
          <w:spacing w:val="61"/>
        </w:rPr>
        <w:t> </w:t>
      </w:r>
      <w:r>
        <w:rPr/>
        <w:t>yay</w:t>
      </w:r>
      <w:r>
        <w:rPr>
          <w:spacing w:val="61"/>
        </w:rPr>
        <w:t> </w:t>
      </w:r>
      <w:r>
        <w:rPr/>
        <w:t>bir</w:t>
      </w:r>
      <w:r>
        <w:rPr>
          <w:spacing w:val="61"/>
        </w:rPr>
        <w:t> </w:t>
      </w:r>
      <w:r>
        <w:rPr/>
        <w:t>müdd</w:t>
      </w:r>
      <w:r>
        <w:rPr>
          <w:rFonts w:ascii="Tahoma" w:hAnsi="Tahoma" w:cs="Tahoma" w:eastAsia="Tahoma"/>
        </w:rPr>
        <w:t>ә</w:t>
      </w:r>
      <w:r>
        <w:rPr/>
        <w:t>t</w:t>
      </w:r>
      <w:r>
        <w:rPr>
          <w:spacing w:val="61"/>
        </w:rPr>
        <w:t> </w:t>
      </w:r>
      <w:r>
        <w:rPr/>
        <w:t>sonra</w:t>
      </w:r>
      <w:r>
        <w:rPr>
          <w:spacing w:val="62"/>
        </w:rPr>
        <w:t> </w:t>
      </w:r>
      <w:r>
        <w:rPr/>
        <w:t>ka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zlar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60"/>
        </w:rPr>
        <w:t> </w:t>
      </w:r>
      <w:r>
        <w:rPr/>
        <w:t>yuxar</w:t>
      </w:r>
      <w:r>
        <w:rPr>
          <w:rFonts w:ascii="Tahoma" w:hAnsi="Tahoma" w:cs="Tahoma" w:eastAsia="Tahoma"/>
        </w:rPr>
        <w:t>ı</w:t>
      </w:r>
      <w:r>
        <w:rPr/>
        <w:t>ya</w:t>
      </w:r>
      <w:r>
        <w:rPr>
          <w:spacing w:val="61"/>
        </w:rPr>
        <w:t> </w:t>
      </w:r>
      <w:r>
        <w:rPr/>
        <w:t>qald</w:t>
      </w:r>
      <w:r>
        <w:rPr>
          <w:rFonts w:ascii="Tahoma" w:hAnsi="Tahoma" w:cs="Tahoma" w:eastAsia="Tahoma"/>
        </w:rPr>
        <w:t>ı</w:t>
      </w:r>
      <w:r>
        <w:rPr/>
        <w:t>ra</w:t>
      </w:r>
      <w:r>
        <w:rPr>
          <w:spacing w:val="61"/>
        </w:rPr>
        <w:t> </w:t>
      </w:r>
      <w:r>
        <w:rPr/>
        <w:t>bilmir</w:t>
      </w:r>
      <w:r>
        <w:rPr>
          <w:spacing w:val="61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mexanizmin ka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z ala bilm</w:t>
      </w:r>
      <w:r>
        <w:rPr>
          <w:rFonts w:ascii="Tahoma" w:hAnsi="Tahoma" w:cs="Tahoma" w:eastAsia="Tahoma"/>
        </w:rPr>
        <w:t>ә</w:t>
      </w:r>
      <w:r>
        <w:rPr/>
        <w:t>sin</w:t>
      </w:r>
      <w:r>
        <w:rPr>
          <w:rFonts w:ascii="Tahoma" w:hAnsi="Tahoma" w:cs="Tahoma" w:eastAsia="Tahoma"/>
        </w:rPr>
        <w:t>ә </w:t>
      </w:r>
      <w:r>
        <w:rPr/>
        <w:t>mane</w:t>
      </w:r>
      <w:r>
        <w:rPr>
          <w:spacing w:val="-18"/>
        </w:rPr>
        <w:t> </w:t>
      </w:r>
      <w:r>
        <w:rPr/>
        <w:t>olur.</w:t>
      </w:r>
    </w:p>
    <w:p>
      <w:pPr>
        <w:pStyle w:val="BodyText"/>
        <w:spacing w:line="240" w:lineRule="auto" w:before="192"/>
        <w:ind w:left="254" w:right="238"/>
        <w:jc w:val="both"/>
      </w:pPr>
      <w:r>
        <w:rPr>
          <w:rFonts w:ascii="Tahoma" w:hAnsi="Tahoma" w:cs="Tahoma" w:eastAsia="Tahoma"/>
          <w:b/>
          <w:bCs/>
        </w:rPr>
        <w:t>Ka</w:t>
      </w:r>
      <w:r>
        <w:rPr>
          <w:rFonts w:ascii="Tahoma" w:hAnsi="Tahoma" w:cs="Tahoma" w:eastAsia="Tahoma"/>
          <w:b/>
          <w:bCs/>
        </w:rPr>
        <w:t>ğ</w:t>
      </w:r>
      <w:r>
        <w:rPr>
          <w:rFonts w:ascii="Tahoma" w:hAnsi="Tahoma" w:cs="Tahoma" w:eastAsia="Tahoma"/>
          <w:b/>
          <w:bCs/>
        </w:rPr>
        <w:t>ı</w:t>
      </w:r>
      <w:r>
        <w:rPr>
          <w:rFonts w:ascii="Tahoma" w:hAnsi="Tahoma" w:cs="Tahoma" w:eastAsia="Tahoma"/>
          <w:b/>
          <w:bCs/>
        </w:rPr>
        <w:t>z alma çarxlar</w:t>
      </w:r>
      <w:r>
        <w:rPr>
          <w:rFonts w:ascii="Tahoma" w:hAnsi="Tahoma" w:cs="Tahoma" w:eastAsia="Tahoma"/>
          <w:b/>
          <w:bCs/>
        </w:rPr>
        <w:t>ı </w:t>
      </w:r>
      <w:r>
        <w:rPr>
          <w:rFonts w:ascii="Tahoma" w:hAnsi="Tahoma" w:cs="Tahoma" w:eastAsia="Tahoma"/>
          <w:b/>
          <w:bCs/>
        </w:rPr>
        <w:t>– </w:t>
      </w:r>
      <w:r>
        <w:rPr/>
        <w:t>ka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z yerind</w:t>
      </w:r>
      <w:r>
        <w:rPr>
          <w:rFonts w:ascii="Tahoma" w:hAnsi="Tahoma" w:cs="Tahoma" w:eastAsia="Tahoma"/>
        </w:rPr>
        <w:t>ә</w:t>
      </w:r>
      <w:r>
        <w:rPr/>
        <w:t>n ka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z al</w:t>
      </w:r>
      <w:r>
        <w:rPr>
          <w:rFonts w:ascii="Tahoma" w:hAnsi="Tahoma" w:cs="Tahoma" w:eastAsia="Tahoma"/>
        </w:rPr>
        <w:t>ı</w:t>
      </w:r>
      <w:r>
        <w:rPr/>
        <w:t>nmas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5"/>
        </w:rPr>
        <w:t> </w:t>
      </w:r>
      <w:r>
        <w:rPr/>
        <w:t>çap</w:t>
      </w:r>
      <w:r>
        <w:rPr>
          <w:w w:val="99"/>
        </w:rPr>
        <w:t> </w:t>
      </w:r>
      <w:r>
        <w:rPr/>
        <w:t>edilm</w:t>
      </w:r>
      <w:r>
        <w:rPr>
          <w:rFonts w:ascii="Tahoma" w:hAnsi="Tahoma" w:cs="Tahoma" w:eastAsia="Tahoma"/>
        </w:rPr>
        <w:t>ә</w:t>
      </w:r>
      <w:r>
        <w:rPr/>
        <w:t>si üçün haz</w:t>
      </w:r>
      <w:r>
        <w:rPr>
          <w:rFonts w:ascii="Tahoma" w:hAnsi="Tahoma" w:cs="Tahoma" w:eastAsia="Tahoma"/>
        </w:rPr>
        <w:t>ı</w:t>
      </w:r>
      <w:r>
        <w:rPr/>
        <w:t>r hala g</w:t>
      </w:r>
      <w:r>
        <w:rPr>
          <w:rFonts w:ascii="Tahoma" w:hAnsi="Tahoma" w:cs="Tahoma" w:eastAsia="Tahoma"/>
        </w:rPr>
        <w:t>ә</w:t>
      </w:r>
      <w:r>
        <w:rPr/>
        <w:t>tirilm</w:t>
      </w:r>
      <w:r>
        <w:rPr>
          <w:rFonts w:ascii="Tahoma" w:hAnsi="Tahoma" w:cs="Tahoma" w:eastAsia="Tahoma"/>
        </w:rPr>
        <w:t>ә</w:t>
      </w:r>
      <w:r>
        <w:rPr/>
        <w:t>sini t</w:t>
      </w:r>
      <w:r>
        <w:rPr>
          <w:rFonts w:ascii="Tahoma" w:hAnsi="Tahoma" w:cs="Tahoma" w:eastAsia="Tahoma"/>
        </w:rPr>
        <w:t>ә</w:t>
      </w:r>
      <w:r>
        <w:rPr/>
        <w:t>min edir (</w:t>
      </w:r>
      <w:r>
        <w:rPr>
          <w:rFonts w:ascii="Tahoma" w:hAnsi="Tahoma" w:cs="Tahoma" w:eastAsia="Tahoma"/>
        </w:rPr>
        <w:t>Şә</w:t>
      </w:r>
      <w:r>
        <w:rPr/>
        <w:t>kil</w:t>
      </w:r>
      <w:r>
        <w:rPr>
          <w:spacing w:val="-28"/>
        </w:rPr>
        <w:t> </w:t>
      </w:r>
      <w:r>
        <w:rPr/>
        <w:t>87.).</w:t>
      </w:r>
    </w:p>
    <w:p>
      <w:pPr>
        <w:spacing w:line="240" w:lineRule="auto" w:before="10"/>
        <w:rPr>
          <w:rFonts w:ascii="Tahoma" w:hAnsi="Tahoma" w:cs="Tahoma" w:eastAsia="Tahoma"/>
          <w:sz w:val="19"/>
          <w:szCs w:val="19"/>
        </w:rPr>
      </w:pPr>
    </w:p>
    <w:p>
      <w:pPr>
        <w:spacing w:line="2710" w:lineRule="exact"/>
        <w:ind w:left="2838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53"/>
          <w:sz w:val="20"/>
          <w:szCs w:val="20"/>
        </w:rPr>
        <w:drawing>
          <wp:inline distT="0" distB="0" distL="0" distR="0">
            <wp:extent cx="2482820" cy="1721167"/>
            <wp:effectExtent l="0" t="0" r="0" b="0"/>
            <wp:docPr id="277" name="image1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99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2820" cy="1721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53"/>
          <w:sz w:val="20"/>
          <w:szCs w:val="20"/>
        </w:rPr>
      </w:r>
    </w:p>
    <w:p>
      <w:pPr>
        <w:spacing w:before="234"/>
        <w:ind w:left="1972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87. </w:t>
      </w:r>
      <w:r>
        <w:rPr>
          <w:rFonts w:ascii="Tahoma" w:hAnsi="Tahoma"/>
          <w:sz w:val="28"/>
        </w:rPr>
        <w:t>Ka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z alma çarxlar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pacing w:val="12"/>
          <w:sz w:val="28"/>
        </w:rPr>
        <w:t> </w:t>
      </w:r>
      <w:r>
        <w:rPr>
          <w:rFonts w:ascii="Tahoma" w:hAnsi="Tahoma"/>
          <w:sz w:val="28"/>
        </w:rPr>
        <w:t>görünü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ü</w:t>
      </w:r>
    </w:p>
    <w:p>
      <w:pPr>
        <w:spacing w:line="240" w:lineRule="auto" w:before="9"/>
        <w:rPr>
          <w:rFonts w:ascii="Tahoma" w:hAnsi="Tahoma" w:cs="Tahoma" w:eastAsia="Tahoma"/>
          <w:sz w:val="29"/>
          <w:szCs w:val="29"/>
        </w:rPr>
      </w:pPr>
    </w:p>
    <w:p>
      <w:pPr>
        <w:spacing w:before="0"/>
        <w:ind w:left="254" w:right="236" w:firstLine="850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 w:cs="Tahoma" w:eastAsia="Tahoma"/>
          <w:b/>
          <w:bCs/>
          <w:sz w:val="28"/>
          <w:szCs w:val="28"/>
        </w:rPr>
        <w:t>Ka</w:t>
      </w:r>
      <w:r>
        <w:rPr>
          <w:rFonts w:ascii="Tahoma" w:hAnsi="Tahoma" w:cs="Tahoma" w:eastAsia="Tahoma"/>
          <w:b/>
          <w:bCs/>
          <w:sz w:val="28"/>
          <w:szCs w:val="28"/>
        </w:rPr>
        <w:t>ğ</w:t>
      </w:r>
      <w:r>
        <w:rPr>
          <w:rFonts w:ascii="Tahoma" w:hAnsi="Tahoma" w:cs="Tahoma" w:eastAsia="Tahoma"/>
          <w:b/>
          <w:bCs/>
          <w:sz w:val="28"/>
          <w:szCs w:val="28"/>
        </w:rPr>
        <w:t>ı</w:t>
      </w:r>
      <w:r>
        <w:rPr>
          <w:rFonts w:ascii="Tahoma" w:hAnsi="Tahoma" w:cs="Tahoma" w:eastAsia="Tahoma"/>
          <w:b/>
          <w:bCs/>
          <w:sz w:val="28"/>
          <w:szCs w:val="28"/>
        </w:rPr>
        <w:t>z ötürm</w:t>
      </w:r>
      <w:r>
        <w:rPr>
          <w:rFonts w:ascii="Tahoma" w:hAnsi="Tahoma" w:cs="Tahoma" w:eastAsia="Tahoma"/>
          <w:b/>
          <w:bCs/>
          <w:sz w:val="28"/>
          <w:szCs w:val="28"/>
        </w:rPr>
        <w:t>ә </w:t>
      </w:r>
      <w:r>
        <w:rPr>
          <w:rFonts w:ascii="Tahoma" w:hAnsi="Tahoma" w:cs="Tahoma" w:eastAsia="Tahoma"/>
          <w:b/>
          <w:bCs/>
          <w:sz w:val="28"/>
          <w:szCs w:val="28"/>
        </w:rPr>
        <w:t>müh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rriki – </w:t>
      </w:r>
      <w:r>
        <w:rPr>
          <w:rFonts w:ascii="Tahoma" w:hAnsi="Tahoma" w:cs="Tahoma" w:eastAsia="Tahoma"/>
          <w:sz w:val="28"/>
          <w:szCs w:val="28"/>
        </w:rPr>
        <w:t>yazma ba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çap etmi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pacing w:val="3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oldu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tird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sonra ka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ir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liy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do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ru 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tini 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min</w:t>
      </w:r>
      <w:r>
        <w:rPr>
          <w:rFonts w:ascii="Tahoma" w:hAnsi="Tahoma" w:cs="Tahoma" w:eastAsia="Tahoma"/>
          <w:spacing w:val="-3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edir.</w:t>
      </w:r>
    </w:p>
    <w:p>
      <w:pPr>
        <w:pStyle w:val="BodyText"/>
        <w:spacing w:line="240" w:lineRule="auto" w:before="192"/>
        <w:ind w:left="254" w:right="236"/>
        <w:jc w:val="both"/>
      </w:pPr>
      <w:r>
        <w:rPr>
          <w:rFonts w:ascii="Tahoma" w:hAnsi="Tahoma" w:cs="Tahoma" w:eastAsia="Tahoma"/>
          <w:b/>
          <w:bCs/>
        </w:rPr>
        <w:t>Güc m</w:t>
      </w:r>
      <w:r>
        <w:rPr>
          <w:rFonts w:ascii="Tahoma" w:hAnsi="Tahoma" w:cs="Tahoma" w:eastAsia="Tahoma"/>
          <w:b/>
          <w:bCs/>
        </w:rPr>
        <w:t>ә</w:t>
      </w:r>
      <w:r>
        <w:rPr>
          <w:rFonts w:ascii="Tahoma" w:hAnsi="Tahoma" w:cs="Tahoma" w:eastAsia="Tahoma"/>
          <w:b/>
          <w:bCs/>
        </w:rPr>
        <w:t>nb</w:t>
      </w:r>
      <w:r>
        <w:rPr>
          <w:rFonts w:ascii="Tahoma" w:hAnsi="Tahoma" w:cs="Tahoma" w:eastAsia="Tahoma"/>
          <w:b/>
          <w:bCs/>
        </w:rPr>
        <w:t>ә</w:t>
      </w:r>
      <w:r>
        <w:rPr>
          <w:rFonts w:ascii="Tahoma" w:hAnsi="Tahoma" w:cs="Tahoma" w:eastAsia="Tahoma"/>
          <w:b/>
          <w:bCs/>
        </w:rPr>
        <w:t>yi – </w:t>
      </w:r>
      <w:r>
        <w:rPr/>
        <w:t>ilk mür</w:t>
      </w:r>
      <w:r>
        <w:rPr>
          <w:rFonts w:ascii="Tahoma" w:hAnsi="Tahoma" w:cs="Tahoma" w:eastAsia="Tahoma"/>
        </w:rPr>
        <w:t>ә</w:t>
      </w:r>
      <w:r>
        <w:rPr/>
        <w:t>kk</w:t>
      </w:r>
      <w:r>
        <w:rPr>
          <w:rFonts w:ascii="Tahoma" w:hAnsi="Tahoma" w:cs="Tahoma" w:eastAsia="Tahoma"/>
        </w:rPr>
        <w:t>ә</w:t>
      </w:r>
      <w:r>
        <w:rPr/>
        <w:t>b püskürtm</w:t>
      </w:r>
      <w:r>
        <w:rPr>
          <w:rFonts w:ascii="Tahoma" w:hAnsi="Tahoma" w:cs="Tahoma" w:eastAsia="Tahoma"/>
        </w:rPr>
        <w:t>ә</w:t>
      </w:r>
      <w:r>
        <w:rPr/>
        <w:t>li çap qur</w:t>
      </w:r>
      <w:r>
        <w:rPr>
          <w:rFonts w:ascii="Tahoma" w:hAnsi="Tahoma" w:cs="Tahoma" w:eastAsia="Tahoma"/>
        </w:rPr>
        <w:t>ğ</w:t>
      </w:r>
      <w:r>
        <w:rPr/>
        <w:t>ular</w:t>
      </w:r>
      <w:r>
        <w:rPr>
          <w:rFonts w:ascii="Tahoma" w:hAnsi="Tahoma" w:cs="Tahoma" w:eastAsia="Tahoma"/>
        </w:rPr>
        <w:t>ı </w:t>
      </w:r>
      <w:r>
        <w:rPr/>
        <w:t>ayr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24"/>
        </w:rPr>
        <w:t> </w:t>
      </w:r>
      <w:r>
        <w:rPr/>
        <w:t>bir</w:t>
      </w:r>
      <w:r>
        <w:rPr>
          <w:spacing w:val="1"/>
          <w:w w:val="99"/>
        </w:rPr>
        <w:t> </w:t>
      </w:r>
      <w:r>
        <w:rPr/>
        <w:t>adapter il</w:t>
      </w:r>
      <w:r>
        <w:rPr>
          <w:rFonts w:ascii="Tahoma" w:hAnsi="Tahoma" w:cs="Tahoma" w:eastAsia="Tahoma"/>
        </w:rPr>
        <w:t>ә </w:t>
      </w:r>
      <w:r>
        <w:rPr/>
        <w:t>birlikd</w:t>
      </w:r>
      <w:r>
        <w:rPr>
          <w:rFonts w:ascii="Tahoma" w:hAnsi="Tahoma" w:cs="Tahoma" w:eastAsia="Tahoma"/>
        </w:rPr>
        <w:t>ә </w:t>
      </w:r>
      <w:r>
        <w:rPr/>
        <w:t>sat</w:t>
      </w:r>
      <w:r>
        <w:rPr>
          <w:rFonts w:ascii="Tahoma" w:hAnsi="Tahoma" w:cs="Tahoma" w:eastAsia="Tahoma"/>
        </w:rPr>
        <w:t>ı</w:t>
      </w:r>
      <w:r>
        <w:rPr/>
        <w:t>l</w:t>
      </w:r>
      <w:r>
        <w:rPr>
          <w:rFonts w:ascii="Tahoma" w:hAnsi="Tahoma" w:cs="Tahoma" w:eastAsia="Tahoma"/>
        </w:rPr>
        <w:t>ı</w:t>
      </w:r>
      <w:r>
        <w:rPr/>
        <w:t>rd</w:t>
      </w:r>
      <w:r>
        <w:rPr>
          <w:rFonts w:ascii="Tahoma" w:hAnsi="Tahoma" w:cs="Tahoma" w:eastAsia="Tahoma"/>
        </w:rPr>
        <w:t>ı</w:t>
      </w:r>
      <w:r>
        <w:rPr/>
        <w:t>. Yeni istehsal edil</w:t>
      </w:r>
      <w:r>
        <w:rPr>
          <w:rFonts w:ascii="Tahoma" w:hAnsi="Tahoma" w:cs="Tahoma" w:eastAsia="Tahoma"/>
        </w:rPr>
        <w:t>ә</w:t>
      </w:r>
      <w:r>
        <w:rPr/>
        <w:t>n  mür</w:t>
      </w:r>
      <w:r>
        <w:rPr>
          <w:rFonts w:ascii="Tahoma" w:hAnsi="Tahoma" w:cs="Tahoma" w:eastAsia="Tahoma"/>
        </w:rPr>
        <w:t>ә</w:t>
      </w:r>
      <w:r>
        <w:rPr/>
        <w:t>kk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spacing w:val="-14"/>
        </w:rPr>
        <w:t> </w:t>
      </w:r>
      <w:r>
        <w:rPr/>
        <w:t>püskürtm</w:t>
      </w:r>
      <w:r>
        <w:rPr>
          <w:rFonts w:ascii="Tahoma" w:hAnsi="Tahoma" w:cs="Tahoma" w:eastAsia="Tahoma"/>
        </w:rPr>
        <w:t>ә</w:t>
      </w:r>
      <w:r>
        <w:rPr/>
        <w:t>li</w:t>
      </w:r>
      <w:r>
        <w:rPr>
          <w:w w:val="99"/>
        </w:rPr>
        <w:t> </w:t>
      </w:r>
      <w:r>
        <w:rPr/>
        <w:t>çap qur</w:t>
      </w:r>
      <w:r>
        <w:rPr>
          <w:rFonts w:ascii="Tahoma" w:hAnsi="Tahoma" w:cs="Tahoma" w:eastAsia="Tahoma"/>
        </w:rPr>
        <w:t>ğ</w:t>
      </w:r>
      <w:r>
        <w:rPr/>
        <w:t>ular</w:t>
      </w:r>
      <w:r>
        <w:rPr>
          <w:rFonts w:ascii="Tahoma" w:hAnsi="Tahoma" w:cs="Tahoma" w:eastAsia="Tahoma"/>
        </w:rPr>
        <w:t>ı</w:t>
      </w:r>
      <w:r>
        <w:rPr/>
        <w:t>nda adapter </w:t>
      </w:r>
      <w:r>
        <w:rPr>
          <w:rFonts w:ascii="Tahoma" w:hAnsi="Tahoma" w:cs="Tahoma" w:eastAsia="Tahoma"/>
        </w:rPr>
        <w:t>ә</w:t>
      </w:r>
      <w:r>
        <w:rPr/>
        <w:t>sas</w:t>
      </w:r>
      <w:r>
        <w:rPr>
          <w:rFonts w:ascii="Tahoma" w:hAnsi="Tahoma" w:cs="Tahoma" w:eastAsia="Tahoma"/>
        </w:rPr>
        <w:t>ә</w:t>
      </w:r>
      <w:r>
        <w:rPr/>
        <w:t>n çap qur</w:t>
      </w:r>
      <w:r>
        <w:rPr>
          <w:rFonts w:ascii="Tahoma" w:hAnsi="Tahoma" w:cs="Tahoma" w:eastAsia="Tahoma"/>
        </w:rPr>
        <w:t>ğ</w:t>
      </w:r>
      <w:r>
        <w:rPr/>
        <w:t>usu daxilind</w:t>
      </w:r>
      <w:r>
        <w:rPr>
          <w:rFonts w:ascii="Tahoma" w:hAnsi="Tahoma" w:cs="Tahoma" w:eastAsia="Tahoma"/>
        </w:rPr>
        <w:t>ә </w:t>
      </w:r>
      <w:r>
        <w:rPr/>
        <w:t>sabit</w:t>
      </w:r>
      <w:r>
        <w:rPr>
          <w:spacing w:val="65"/>
        </w:rPr>
        <w:t> </w:t>
      </w:r>
      <w:r>
        <w:rPr/>
        <w:t>olaraq</w:t>
      </w:r>
      <w:r>
        <w:rPr>
          <w:spacing w:val="-1"/>
          <w:w w:val="99"/>
        </w:rPr>
        <w:t> </w:t>
      </w:r>
      <w:r>
        <w:rPr/>
        <w:t>yerl</w:t>
      </w:r>
      <w:r>
        <w:rPr>
          <w:rFonts w:ascii="Tahoma" w:hAnsi="Tahoma" w:cs="Tahoma" w:eastAsia="Tahoma"/>
        </w:rPr>
        <w:t>әş</w:t>
      </w:r>
      <w:r>
        <w:rPr/>
        <w:t>mi</w:t>
      </w:r>
      <w:r>
        <w:rPr>
          <w:rFonts w:ascii="Tahoma" w:hAnsi="Tahoma" w:cs="Tahoma" w:eastAsia="Tahoma"/>
        </w:rPr>
        <w:t>ş </w:t>
      </w:r>
      <w:r>
        <w:rPr/>
        <w:t>olur. Müxt</w:t>
      </w:r>
      <w:r>
        <w:rPr>
          <w:rFonts w:ascii="Tahoma" w:hAnsi="Tahoma" w:cs="Tahoma" w:eastAsia="Tahoma"/>
        </w:rPr>
        <w:t>ә</w:t>
      </w:r>
      <w:r>
        <w:rPr/>
        <w:t>lif mür</w:t>
      </w:r>
      <w:r>
        <w:rPr>
          <w:rFonts w:ascii="Tahoma" w:hAnsi="Tahoma" w:cs="Tahoma" w:eastAsia="Tahoma"/>
        </w:rPr>
        <w:t>ә</w:t>
      </w:r>
      <w:r>
        <w:rPr/>
        <w:t>kk</w:t>
      </w:r>
      <w:r>
        <w:rPr>
          <w:rFonts w:ascii="Tahoma" w:hAnsi="Tahoma" w:cs="Tahoma" w:eastAsia="Tahoma"/>
        </w:rPr>
        <w:t>ә</w:t>
      </w:r>
      <w:r>
        <w:rPr/>
        <w:t>b püskürtm</w:t>
      </w:r>
      <w:r>
        <w:rPr>
          <w:rFonts w:ascii="Tahoma" w:hAnsi="Tahoma" w:cs="Tahoma" w:eastAsia="Tahoma"/>
        </w:rPr>
        <w:t>ә</w:t>
      </w:r>
      <w:r>
        <w:rPr/>
        <w:t>li çap </w:t>
      </w:r>
      <w:r>
        <w:rPr>
          <w:spacing w:val="55"/>
        </w:rPr>
        <w:t> </w:t>
      </w:r>
      <w:r>
        <w:rPr/>
        <w:t>qur</w:t>
      </w:r>
      <w:r>
        <w:rPr>
          <w:rFonts w:ascii="Tahoma" w:hAnsi="Tahoma" w:cs="Tahoma" w:eastAsia="Tahoma"/>
        </w:rPr>
        <w:t>ğ</w:t>
      </w:r>
      <w:r>
        <w:rPr/>
        <w:t>ular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w w:val="99"/>
        </w:rPr>
        <w:t> 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zil</w:t>
      </w:r>
      <w:r>
        <w:rPr>
          <w:rFonts w:ascii="Tahoma" w:hAnsi="Tahoma" w:cs="Tahoma" w:eastAsia="Tahoma"/>
        </w:rPr>
        <w:t>ә</w:t>
      </w:r>
      <w:r>
        <w:rPr/>
        <w:t>rinin</w:t>
      </w:r>
      <w:r>
        <w:rPr>
          <w:spacing w:val="34"/>
        </w:rPr>
        <w:t> </w:t>
      </w:r>
      <w:r>
        <w:rPr/>
        <w:t>adapterl</w:t>
      </w:r>
      <w:r>
        <w:rPr>
          <w:rFonts w:ascii="Tahoma" w:hAnsi="Tahoma" w:cs="Tahoma" w:eastAsia="Tahoma"/>
        </w:rPr>
        <w:t>ә</w:t>
      </w:r>
      <w:r>
        <w:rPr/>
        <w:t>ri</w:t>
      </w:r>
      <w:r>
        <w:rPr>
          <w:spacing w:val="33"/>
        </w:rPr>
        <w:t> </w:t>
      </w:r>
      <w:r>
        <w:rPr/>
        <w:t>h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spacing w:val="33"/>
        </w:rPr>
        <w:t> </w:t>
      </w:r>
      <w:r>
        <w:rPr/>
        <w:t>n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33"/>
        </w:rPr>
        <w:t> </w:t>
      </w:r>
      <w:r>
        <w:rPr/>
        <w:t>q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spacing w:val="31"/>
        </w:rPr>
        <w:t> </w:t>
      </w:r>
      <w:r>
        <w:rPr/>
        <w:t>bir-birin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34"/>
        </w:rPr>
        <w:t> </w:t>
      </w:r>
      <w:r>
        <w:rPr/>
        <w:t>uy</w:t>
      </w:r>
      <w:r>
        <w:rPr>
          <w:rFonts w:ascii="Tahoma" w:hAnsi="Tahoma" w:cs="Tahoma" w:eastAsia="Tahoma"/>
        </w:rPr>
        <w:t>ğ</w:t>
      </w:r>
      <w:r>
        <w:rPr/>
        <w:t>un</w:t>
      </w:r>
      <w:r>
        <w:rPr>
          <w:spacing w:val="33"/>
        </w:rPr>
        <w:t> </w:t>
      </w:r>
      <w:r>
        <w:rPr/>
        <w:t>olsa</w:t>
      </w:r>
      <w:r>
        <w:rPr>
          <w:spacing w:val="33"/>
        </w:rPr>
        <w:t> </w:t>
      </w:r>
      <w:r>
        <w:rPr/>
        <w:t>da,</w:t>
      </w:r>
      <w:r>
        <w:rPr>
          <w:spacing w:val="33"/>
        </w:rPr>
        <w:t> </w:t>
      </w:r>
      <w:r>
        <w:rPr/>
        <w:t>ç</w:t>
      </w:r>
      <w:r>
        <w:rPr>
          <w:rFonts w:ascii="Tahoma" w:hAnsi="Tahoma" w:cs="Tahoma" w:eastAsia="Tahoma"/>
        </w:rPr>
        <w:t>ı</w:t>
      </w:r>
      <w:r>
        <w:rPr/>
        <w:t>x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  <w:spacing w:val="33"/>
        </w:rPr>
        <w:t> </w:t>
      </w:r>
      <w:r>
        <w:rPr/>
        <w:t>gücü</w:t>
      </w:r>
      <w:r>
        <w:rPr>
          <w:w w:val="99"/>
        </w:rPr>
        <w:t> </w:t>
      </w:r>
      <w:r>
        <w:rPr/>
        <w:t>qiym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</w:t>
      </w:r>
      <w:r>
        <w:rPr/>
        <w:t>ri f</w:t>
      </w:r>
      <w:r>
        <w:rPr>
          <w:rFonts w:ascii="Tahoma" w:hAnsi="Tahoma" w:cs="Tahoma" w:eastAsia="Tahoma"/>
        </w:rPr>
        <w:t>ә</w:t>
      </w:r>
      <w:r>
        <w:rPr/>
        <w:t>rqli ola bil</w:t>
      </w:r>
      <w:r>
        <w:rPr>
          <w:rFonts w:ascii="Tahoma" w:hAnsi="Tahoma" w:cs="Tahoma" w:eastAsia="Tahoma"/>
        </w:rPr>
        <w:t>ә</w:t>
      </w:r>
      <w:r>
        <w:rPr/>
        <w:t>c</w:t>
      </w:r>
      <w:r>
        <w:rPr>
          <w:rFonts w:ascii="Tahoma" w:hAnsi="Tahoma" w:cs="Tahoma" w:eastAsia="Tahoma"/>
        </w:rPr>
        <w:t>ә</w:t>
      </w:r>
      <w:r>
        <w:rPr/>
        <w:t>yi üçün öz adapterini 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"/>
        </w:rPr>
        <w:t> </w:t>
      </w:r>
      <w:r>
        <w:rPr/>
        <w:t>etm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w w:val="99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qs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uy</w:t>
      </w:r>
      <w:r>
        <w:rPr>
          <w:rFonts w:ascii="Tahoma" w:hAnsi="Tahoma" w:cs="Tahoma" w:eastAsia="Tahoma"/>
        </w:rPr>
        <w:t>ğ</w:t>
      </w:r>
      <w:r>
        <w:rPr/>
        <w:t>undur.</w:t>
      </w:r>
    </w:p>
    <w:p>
      <w:pPr>
        <w:pStyle w:val="BodyText"/>
        <w:spacing w:line="240" w:lineRule="auto"/>
        <w:ind w:left="254" w:right="237"/>
        <w:jc w:val="both"/>
      </w:pPr>
      <w:r>
        <w:rPr>
          <w:rFonts w:ascii="Tahoma" w:hAnsi="Tahoma" w:cs="Tahoma" w:eastAsia="Tahoma"/>
          <w:b/>
          <w:bCs/>
        </w:rPr>
        <w:t>N</w:t>
      </w:r>
      <w:r>
        <w:rPr>
          <w:rFonts w:ascii="Tahoma" w:hAnsi="Tahoma" w:cs="Tahoma" w:eastAsia="Tahoma"/>
          <w:b/>
          <w:bCs/>
        </w:rPr>
        <w:t>ә</w:t>
      </w:r>
      <w:r>
        <w:rPr>
          <w:rFonts w:ascii="Tahoma" w:hAnsi="Tahoma" w:cs="Tahoma" w:eastAsia="Tahoma"/>
          <w:b/>
          <w:bCs/>
        </w:rPr>
        <w:t>zar</w:t>
      </w:r>
      <w:r>
        <w:rPr>
          <w:rFonts w:ascii="Tahoma" w:hAnsi="Tahoma" w:cs="Tahoma" w:eastAsia="Tahoma"/>
          <w:b/>
          <w:bCs/>
        </w:rPr>
        <w:t>ә</w:t>
      </w:r>
      <w:r>
        <w:rPr>
          <w:rFonts w:ascii="Tahoma" w:hAnsi="Tahoma" w:cs="Tahoma" w:eastAsia="Tahoma"/>
          <w:b/>
          <w:bCs/>
        </w:rPr>
        <w:t>t lövh</w:t>
      </w:r>
      <w:r>
        <w:rPr>
          <w:rFonts w:ascii="Tahoma" w:hAnsi="Tahoma" w:cs="Tahoma" w:eastAsia="Tahoma"/>
          <w:b/>
          <w:bCs/>
        </w:rPr>
        <w:t>ә</w:t>
      </w:r>
      <w:r>
        <w:rPr>
          <w:rFonts w:ascii="Tahoma" w:hAnsi="Tahoma" w:cs="Tahoma" w:eastAsia="Tahoma"/>
          <w:b/>
          <w:bCs/>
        </w:rPr>
        <w:t>si – </w:t>
      </w:r>
      <w:r>
        <w:rPr/>
        <w:t>çap qur</w:t>
      </w:r>
      <w:r>
        <w:rPr>
          <w:rFonts w:ascii="Tahoma" w:hAnsi="Tahoma" w:cs="Tahoma" w:eastAsia="Tahoma"/>
        </w:rPr>
        <w:t>ğ</w:t>
      </w:r>
      <w:r>
        <w:rPr/>
        <w:t>usunun </w:t>
      </w:r>
      <w:r>
        <w:rPr>
          <w:rFonts w:ascii="Tahoma" w:hAnsi="Tahoma" w:cs="Tahoma" w:eastAsia="Tahoma"/>
        </w:rPr>
        <w:t>ә</w:t>
      </w:r>
      <w:r>
        <w:rPr/>
        <w:t>sas i</w:t>
      </w:r>
      <w:r>
        <w:rPr>
          <w:rFonts w:ascii="Tahoma" w:hAnsi="Tahoma" w:cs="Tahoma" w:eastAsia="Tahoma"/>
        </w:rPr>
        <w:t>ş</w:t>
      </w:r>
      <w:r>
        <w:rPr/>
        <w:t>ini yerin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0"/>
        </w:rPr>
        <w:t> </w:t>
      </w:r>
      <w:r>
        <w:rPr/>
        <w:t>yetirm</w:t>
      </w:r>
      <w:r>
        <w:rPr>
          <w:rFonts w:ascii="Tahoma" w:hAnsi="Tahoma" w:cs="Tahoma" w:eastAsia="Tahoma"/>
        </w:rPr>
        <w:t>ә</w:t>
      </w:r>
      <w:r>
        <w:rPr/>
        <w:t>sini</w:t>
      </w:r>
      <w:r>
        <w:rPr>
          <w:w w:val="99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min ed</w:t>
      </w:r>
      <w:r>
        <w:rPr>
          <w:rFonts w:ascii="Tahoma" w:hAnsi="Tahoma" w:cs="Tahoma" w:eastAsia="Tahoma"/>
        </w:rPr>
        <w:t>ә</w:t>
      </w:r>
      <w:r>
        <w:rPr/>
        <w:t>n, mexanizmi yön</w:t>
      </w:r>
      <w:r>
        <w:rPr>
          <w:rFonts w:ascii="Tahoma" w:hAnsi="Tahoma" w:cs="Tahoma" w:eastAsia="Tahoma"/>
        </w:rPr>
        <w:t>ә</w:t>
      </w:r>
      <w:r>
        <w:rPr/>
        <w:t>ld</w:t>
      </w:r>
      <w:r>
        <w:rPr>
          <w:rFonts w:ascii="Tahoma" w:hAnsi="Tahoma" w:cs="Tahoma" w:eastAsia="Tahoma"/>
        </w:rPr>
        <w:t>ә</w:t>
      </w:r>
      <w:r>
        <w:rPr/>
        <w:t>n v</w:t>
      </w:r>
      <w:r>
        <w:rPr>
          <w:rFonts w:ascii="Tahoma" w:hAnsi="Tahoma" w:cs="Tahoma" w:eastAsia="Tahoma"/>
        </w:rPr>
        <w:t>ә </w:t>
      </w:r>
      <w:r>
        <w:rPr/>
        <w:t>kompüterd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83"/>
        </w:rPr>
        <w:t> </w:t>
      </w:r>
      <w:r>
        <w:rPr/>
        <w:t>gönd</w:t>
      </w:r>
      <w:r>
        <w:rPr>
          <w:rFonts w:ascii="Tahoma" w:hAnsi="Tahoma" w:cs="Tahoma" w:eastAsia="Tahoma"/>
        </w:rPr>
        <w:t>ә</w:t>
      </w:r>
      <w:r>
        <w:rPr/>
        <w:t>ril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w w:val="99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lumatlar</w:t>
      </w:r>
      <w:r>
        <w:rPr>
          <w:rFonts w:ascii="Tahoma" w:hAnsi="Tahoma" w:cs="Tahoma" w:eastAsia="Tahoma"/>
        </w:rPr>
        <w:t>ı </w:t>
      </w:r>
      <w:r>
        <w:rPr/>
        <w:t>çap qur</w:t>
      </w:r>
      <w:r>
        <w:rPr>
          <w:rFonts w:ascii="Tahoma" w:hAnsi="Tahoma" w:cs="Tahoma" w:eastAsia="Tahoma"/>
        </w:rPr>
        <w:t>ğ</w:t>
      </w:r>
      <w:r>
        <w:rPr/>
        <w:t>ular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ba</w:t>
      </w:r>
      <w:r>
        <w:rPr>
          <w:rFonts w:ascii="Tahoma" w:hAnsi="Tahoma" w:cs="Tahoma" w:eastAsia="Tahoma"/>
        </w:rPr>
        <w:t>ş</w:t>
      </w:r>
      <w:r>
        <w:rPr/>
        <w:t>a dü</w:t>
      </w:r>
      <w:r>
        <w:rPr>
          <w:rFonts w:ascii="Tahoma" w:hAnsi="Tahoma" w:cs="Tahoma" w:eastAsia="Tahoma"/>
        </w:rPr>
        <w:t>şә</w:t>
      </w:r>
      <w:r>
        <w:rPr/>
        <w:t>c</w:t>
      </w:r>
      <w:r>
        <w:rPr>
          <w:rFonts w:ascii="Tahoma" w:hAnsi="Tahoma" w:cs="Tahoma" w:eastAsia="Tahoma"/>
        </w:rPr>
        <w:t>ә</w:t>
      </w:r>
      <w:r>
        <w:rPr/>
        <w:t>yi dil</w:t>
      </w:r>
      <w:r>
        <w:rPr>
          <w:rFonts w:ascii="Tahoma" w:hAnsi="Tahoma" w:cs="Tahoma" w:eastAsia="Tahoma"/>
        </w:rPr>
        <w:t>ә </w:t>
      </w:r>
      <w:r>
        <w:rPr/>
        <w:t>çevir</w:t>
      </w:r>
      <w:r>
        <w:rPr>
          <w:rFonts w:ascii="Tahoma" w:hAnsi="Tahoma" w:cs="Tahoma" w:eastAsia="Tahoma"/>
        </w:rPr>
        <w:t>ә</w:t>
      </w:r>
      <w:r>
        <w:rPr/>
        <w:t>n elektron</w:t>
      </w:r>
      <w:r>
        <w:rPr>
          <w:spacing w:val="50"/>
        </w:rPr>
        <w:t> </w:t>
      </w:r>
      <w:r>
        <w:rPr/>
        <w:t>lövh</w:t>
      </w:r>
      <w:r>
        <w:rPr>
          <w:rFonts w:ascii="Tahoma" w:hAnsi="Tahoma" w:cs="Tahoma" w:eastAsia="Tahoma"/>
        </w:rPr>
        <w:t>ә</w:t>
      </w:r>
      <w:r>
        <w:rPr/>
        <w:t>dir</w:t>
      </w:r>
      <w:r>
        <w:rPr>
          <w:w w:val="99"/>
        </w:rPr>
        <w:t> </w:t>
      </w:r>
      <w:r>
        <w:rPr/>
        <w:t>(</w:t>
      </w:r>
      <w:r>
        <w:rPr>
          <w:rFonts w:ascii="Tahoma" w:hAnsi="Tahoma" w:cs="Tahoma" w:eastAsia="Tahoma"/>
        </w:rPr>
        <w:t>Şә</w:t>
      </w:r>
      <w:r>
        <w:rPr/>
        <w:t>kil</w:t>
      </w:r>
      <w:r>
        <w:rPr>
          <w:spacing w:val="-5"/>
        </w:rPr>
        <w:t> </w:t>
      </w:r>
      <w:r>
        <w:rPr/>
        <w:t>88.).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8"/>
        <w:rPr>
          <w:rFonts w:ascii="Tahoma" w:hAnsi="Tahoma" w:cs="Tahoma" w:eastAsia="Tahoma"/>
          <w:sz w:val="18"/>
          <w:szCs w:val="18"/>
        </w:rPr>
      </w:pPr>
    </w:p>
    <w:p>
      <w:pPr>
        <w:spacing w:line="3442" w:lineRule="exact"/>
        <w:ind w:left="2226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68"/>
          <w:sz w:val="20"/>
          <w:szCs w:val="20"/>
        </w:rPr>
        <w:drawing>
          <wp:inline distT="0" distB="0" distL="0" distR="0">
            <wp:extent cx="3242738" cy="2185987"/>
            <wp:effectExtent l="0" t="0" r="0" b="0"/>
            <wp:docPr id="279" name="image2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200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2738" cy="2185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68"/>
          <w:sz w:val="20"/>
          <w:szCs w:val="20"/>
        </w:rPr>
      </w:r>
    </w:p>
    <w:p>
      <w:pPr>
        <w:spacing w:line="240" w:lineRule="auto" w:before="4"/>
        <w:rPr>
          <w:rFonts w:ascii="Tahoma" w:hAnsi="Tahoma" w:cs="Tahoma" w:eastAsia="Tahoma"/>
          <w:sz w:val="15"/>
          <w:szCs w:val="15"/>
        </w:rPr>
      </w:pPr>
    </w:p>
    <w:p>
      <w:pPr>
        <w:pStyle w:val="BodyText"/>
        <w:spacing w:line="240" w:lineRule="auto" w:before="51"/>
        <w:ind w:left="1092" w:right="0" w:hanging="538"/>
        <w:jc w:val="left"/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88. </w:t>
      </w:r>
      <w:r>
        <w:rPr/>
        <w:t>Mür</w:t>
      </w:r>
      <w:r>
        <w:rPr>
          <w:rFonts w:ascii="Tahoma" w:hAnsi="Tahoma"/>
        </w:rPr>
        <w:t>ә</w:t>
      </w:r>
      <w:r>
        <w:rPr/>
        <w:t>kk</w:t>
      </w:r>
      <w:r>
        <w:rPr>
          <w:rFonts w:ascii="Tahoma" w:hAnsi="Tahoma"/>
        </w:rPr>
        <w:t>ә</w:t>
      </w:r>
      <w:r>
        <w:rPr/>
        <w:t>b püskürtm</w:t>
      </w:r>
      <w:r>
        <w:rPr>
          <w:rFonts w:ascii="Tahoma" w:hAnsi="Tahoma"/>
        </w:rPr>
        <w:t>ә</w:t>
      </w:r>
      <w:r>
        <w:rPr/>
        <w:t>li çap qur</w:t>
      </w:r>
      <w:r>
        <w:rPr>
          <w:rFonts w:ascii="Tahoma" w:hAnsi="Tahoma"/>
        </w:rPr>
        <w:t>ğ</w:t>
      </w:r>
      <w:r>
        <w:rPr/>
        <w:t>usunun n</w:t>
      </w:r>
      <w:r>
        <w:rPr>
          <w:rFonts w:ascii="Tahoma" w:hAnsi="Tahoma"/>
        </w:rPr>
        <w:t>ә</w:t>
      </w:r>
      <w:r>
        <w:rPr/>
        <w:t>zar</w:t>
      </w:r>
      <w:r>
        <w:rPr>
          <w:rFonts w:ascii="Tahoma" w:hAnsi="Tahoma"/>
        </w:rPr>
        <w:t>ә</w:t>
      </w:r>
      <w:r>
        <w:rPr/>
        <w:t>t</w:t>
      </w:r>
      <w:r>
        <w:rPr>
          <w:spacing w:val="-1"/>
        </w:rPr>
        <w:t> </w:t>
      </w:r>
      <w:r>
        <w:rPr/>
        <w:t>lövh</w:t>
      </w:r>
      <w:r>
        <w:rPr>
          <w:rFonts w:ascii="Tahoma" w:hAnsi="Tahoma"/>
        </w:rPr>
        <w:t>ә</w:t>
      </w:r>
      <w:r>
        <w:rPr/>
        <w:t>si</w:t>
      </w:r>
    </w:p>
    <w:p>
      <w:pPr>
        <w:spacing w:line="240" w:lineRule="auto" w:before="9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right="247"/>
        <w:jc w:val="both"/>
      </w:pPr>
      <w:r>
        <w:rPr>
          <w:rFonts w:ascii="Tahoma" w:hAnsi="Tahoma" w:cs="Tahoma" w:eastAsia="Tahoma"/>
          <w:b/>
          <w:bCs/>
        </w:rPr>
        <w:t>Ә</w:t>
      </w:r>
      <w:r>
        <w:rPr>
          <w:rFonts w:ascii="Tahoma" w:hAnsi="Tahoma" w:cs="Tahoma" w:eastAsia="Tahoma"/>
          <w:b/>
          <w:bCs/>
        </w:rPr>
        <w:t>laq</w:t>
      </w:r>
      <w:r>
        <w:rPr>
          <w:rFonts w:ascii="Tahoma" w:hAnsi="Tahoma" w:cs="Tahoma" w:eastAsia="Tahoma"/>
          <w:b/>
          <w:bCs/>
        </w:rPr>
        <w:t>ә </w:t>
      </w:r>
      <w:r>
        <w:rPr>
          <w:rFonts w:ascii="Tahoma" w:hAnsi="Tahoma" w:cs="Tahoma" w:eastAsia="Tahoma"/>
          <w:b/>
          <w:bCs/>
        </w:rPr>
        <w:t>interfeysl</w:t>
      </w:r>
      <w:r>
        <w:rPr>
          <w:rFonts w:ascii="Tahoma" w:hAnsi="Tahoma" w:cs="Tahoma" w:eastAsia="Tahoma"/>
          <w:b/>
          <w:bCs/>
        </w:rPr>
        <w:t>ә</w:t>
      </w:r>
      <w:r>
        <w:rPr>
          <w:rFonts w:ascii="Tahoma" w:hAnsi="Tahoma" w:cs="Tahoma" w:eastAsia="Tahoma"/>
          <w:b/>
          <w:bCs/>
        </w:rPr>
        <w:t>ri – </w:t>
      </w:r>
      <w:r>
        <w:rPr/>
        <w:t>Haz</w:t>
      </w:r>
      <w:r>
        <w:rPr>
          <w:rFonts w:ascii="Tahoma" w:hAnsi="Tahoma" w:cs="Tahoma" w:eastAsia="Tahoma"/>
        </w:rPr>
        <w:t>ı</w:t>
      </w:r>
      <w:r>
        <w:rPr/>
        <w:t>rda bir çox çap qur</w:t>
      </w:r>
      <w:r>
        <w:rPr>
          <w:rFonts w:ascii="Tahoma" w:hAnsi="Tahoma" w:cs="Tahoma" w:eastAsia="Tahoma"/>
        </w:rPr>
        <w:t>ğ</w:t>
      </w:r>
      <w:r>
        <w:rPr/>
        <w:t>ular</w:t>
      </w:r>
      <w:r>
        <w:rPr>
          <w:rFonts w:ascii="Tahoma" w:hAnsi="Tahoma" w:cs="Tahoma" w:eastAsia="Tahoma"/>
        </w:rPr>
        <w:t>ı </w:t>
      </w:r>
      <w:r>
        <w:rPr/>
        <w:t>h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22"/>
        </w:rPr>
        <w:t> </w:t>
      </w:r>
      <w:r>
        <w:rPr/>
        <w:t>paralel</w:t>
      </w:r>
      <w:r>
        <w:rPr>
          <w:w w:val="99"/>
        </w:rPr>
        <w:t> </w:t>
      </w:r>
      <w:r>
        <w:rPr/>
        <w:t>portu istifad</w:t>
      </w:r>
      <w:r>
        <w:rPr>
          <w:rFonts w:ascii="Tahoma" w:hAnsi="Tahoma" w:cs="Tahoma" w:eastAsia="Tahoma"/>
        </w:rPr>
        <w:t>ә </w:t>
      </w:r>
      <w:r>
        <w:rPr/>
        <w:t>edirl</w:t>
      </w:r>
      <w:r>
        <w:rPr>
          <w:rFonts w:ascii="Tahoma" w:hAnsi="Tahoma" w:cs="Tahoma" w:eastAsia="Tahoma"/>
        </w:rPr>
        <w:t>ә</w:t>
      </w:r>
      <w:r>
        <w:rPr/>
        <w:t>r (</w:t>
      </w:r>
      <w:r>
        <w:rPr>
          <w:rFonts w:ascii="Tahoma" w:hAnsi="Tahoma" w:cs="Tahoma" w:eastAsia="Tahoma"/>
        </w:rPr>
        <w:t>Şә</w:t>
      </w:r>
      <w:r>
        <w:rPr/>
        <w:t>kil 89.). Bunun </w:t>
      </w:r>
      <w:r>
        <w:rPr>
          <w:rFonts w:ascii="Tahoma" w:hAnsi="Tahoma" w:cs="Tahoma" w:eastAsia="Tahoma"/>
        </w:rPr>
        <w:t>ә</w:t>
      </w:r>
      <w:r>
        <w:rPr/>
        <w:t>n </w:t>
      </w:r>
      <w:r>
        <w:rPr>
          <w:rFonts w:ascii="Tahoma" w:hAnsi="Tahoma" w:cs="Tahoma" w:eastAsia="Tahoma"/>
        </w:rPr>
        <w:t>ә</w:t>
      </w:r>
      <w:r>
        <w:rPr/>
        <w:t>sas s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bi, </w:t>
      </w:r>
      <w:r>
        <w:rPr>
          <w:rFonts w:ascii="Tahoma" w:hAnsi="Tahoma" w:cs="Tahoma" w:eastAsia="Tahoma"/>
        </w:rPr>
        <w:t>ә</w:t>
      </w:r>
      <w:r>
        <w:rPr/>
        <w:t>ski</w:t>
      </w:r>
      <w:r>
        <w:rPr>
          <w:spacing w:val="75"/>
        </w:rPr>
        <w:t> </w:t>
      </w:r>
      <w:r>
        <w:rPr/>
        <w:t>n</w:t>
      </w:r>
      <w:r>
        <w:rPr>
          <w:rFonts w:ascii="Tahoma" w:hAnsi="Tahoma" w:cs="Tahoma" w:eastAsia="Tahoma"/>
        </w:rPr>
        <w:t>ә</w:t>
      </w:r>
      <w:r>
        <w:rPr/>
        <w:t>sil</w:t>
      </w:r>
      <w:r>
        <w:rPr>
          <w:w w:val="99"/>
        </w:rPr>
        <w:t> </w:t>
      </w:r>
      <w:r>
        <w:rPr/>
        <w:t>kompüterl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USB </w:t>
      </w:r>
      <w:r>
        <w:rPr/>
        <w:t>portunun olmamas</w:t>
      </w:r>
      <w:r>
        <w:rPr>
          <w:rFonts w:ascii="Tahoma" w:hAnsi="Tahoma" w:cs="Tahoma" w:eastAsia="Tahoma"/>
        </w:rPr>
        <w:t>ı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r. Sür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 </w:t>
      </w:r>
      <w:r>
        <w:rPr/>
        <w:t>yay</w:t>
      </w:r>
      <w:r>
        <w:rPr>
          <w:rFonts w:ascii="Tahoma" w:hAnsi="Tahoma" w:cs="Tahoma" w:eastAsia="Tahoma"/>
        </w:rPr>
        <w:t>ı</w:t>
      </w:r>
      <w:r>
        <w:rPr/>
        <w:t>lan</w:t>
      </w:r>
      <w:r>
        <w:rPr>
          <w:spacing w:val="55"/>
        </w:rPr>
        <w:t> </w:t>
      </w:r>
      <w:r>
        <w:rPr>
          <w:rFonts w:ascii="Arial" w:hAnsi="Arial" w:cs="Arial" w:eastAsia="Arial"/>
          <w:color w:val="1A1A1A"/>
        </w:rPr>
        <w:t>USB</w:t>
      </w:r>
      <w:r>
        <w:rPr>
          <w:rFonts w:ascii="Arial" w:hAnsi="Arial" w:cs="Arial" w:eastAsia="Arial"/>
          <w:color w:val="1A1A1A"/>
          <w:spacing w:val="-1"/>
          <w:w w:val="99"/>
        </w:rPr>
        <w:t> </w:t>
      </w:r>
      <w:r>
        <w:rPr/>
        <w:t>Texnologiyas</w:t>
      </w:r>
      <w:r>
        <w:rPr>
          <w:rFonts w:ascii="Tahoma" w:hAnsi="Tahoma" w:cs="Tahoma" w:eastAsia="Tahoma"/>
        </w:rPr>
        <w:t>ı </w:t>
      </w:r>
      <w:r>
        <w:rPr/>
        <w:t>çap qur</w:t>
      </w:r>
      <w:r>
        <w:rPr>
          <w:rFonts w:ascii="Tahoma" w:hAnsi="Tahoma" w:cs="Tahoma" w:eastAsia="Tahoma"/>
        </w:rPr>
        <w:t>ğ</w:t>
      </w:r>
      <w:r>
        <w:rPr/>
        <w:t>ular</w:t>
      </w:r>
      <w:r>
        <w:rPr>
          <w:rFonts w:ascii="Tahoma" w:hAnsi="Tahoma" w:cs="Tahoma" w:eastAsia="Tahoma"/>
        </w:rPr>
        <w:t>ı</w:t>
      </w:r>
      <w:r>
        <w:rPr/>
        <w:t>nda d</w:t>
      </w:r>
      <w:r>
        <w:rPr>
          <w:rFonts w:ascii="Tahoma" w:hAnsi="Tahoma" w:cs="Tahoma" w:eastAsia="Tahoma"/>
        </w:rPr>
        <w:t>ә </w:t>
      </w:r>
      <w:r>
        <w:rPr/>
        <w:t>geni</w:t>
      </w:r>
      <w:r>
        <w:rPr>
          <w:rFonts w:ascii="Tahoma" w:hAnsi="Tahoma" w:cs="Tahoma" w:eastAsia="Tahoma"/>
        </w:rPr>
        <w:t>ş </w:t>
      </w:r>
      <w:r>
        <w:rPr/>
        <w:t>istifad</w:t>
      </w:r>
      <w:r>
        <w:rPr>
          <w:rFonts w:ascii="Tahoma" w:hAnsi="Tahoma" w:cs="Tahoma" w:eastAsia="Tahoma"/>
        </w:rPr>
        <w:t>ә </w:t>
      </w:r>
      <w:r>
        <w:rPr/>
        <w:t>edilm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21"/>
        </w:rPr>
        <w:t> </w:t>
      </w:r>
      <w:r>
        <w:rPr/>
        <w:t>ba</w:t>
      </w:r>
      <w:r>
        <w:rPr>
          <w:rFonts w:ascii="Tahoma" w:hAnsi="Tahoma" w:cs="Tahoma" w:eastAsia="Tahoma"/>
        </w:rPr>
        <w:t>ş</w:t>
      </w:r>
      <w:r>
        <w:rPr/>
        <w:t>lam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r.</w:t>
      </w:r>
      <w:r>
        <w:rPr>
          <w:spacing w:val="-1"/>
          <w:w w:val="99"/>
        </w:rPr>
        <w:t> </w:t>
      </w:r>
      <w:r>
        <w:rPr/>
        <w:t>Yeni istehsal edil</w:t>
      </w:r>
      <w:r>
        <w:rPr>
          <w:rFonts w:ascii="Tahoma" w:hAnsi="Tahoma" w:cs="Tahoma" w:eastAsia="Tahoma"/>
        </w:rPr>
        <w:t>ә</w:t>
      </w:r>
      <w:r>
        <w:rPr/>
        <w:t>n bir çox çap qur</w:t>
      </w:r>
      <w:r>
        <w:rPr>
          <w:rFonts w:ascii="Tahoma" w:hAnsi="Tahoma" w:cs="Tahoma" w:eastAsia="Tahoma"/>
        </w:rPr>
        <w:t>ğ</w:t>
      </w:r>
      <w:r>
        <w:rPr/>
        <w:t>ular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üz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k ba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</w:t>
      </w:r>
      <w:r>
        <w:rPr/>
        <w:t>na</w:t>
      </w:r>
      <w:r>
        <w:rPr>
          <w:spacing w:val="64"/>
        </w:rPr>
        <w:t> </w:t>
      </w:r>
      <w:r>
        <w:rPr/>
        <w:t>olmasa</w:t>
      </w:r>
      <w:r>
        <w:rPr>
          <w:w w:val="99"/>
        </w:rPr>
        <w:t> </w:t>
      </w:r>
      <w:r>
        <w:rPr/>
        <w:t>bel</w:t>
      </w:r>
      <w:r>
        <w:rPr>
          <w:rFonts w:ascii="Tahoma" w:hAnsi="Tahoma" w:cs="Tahoma" w:eastAsia="Tahoma"/>
        </w:rPr>
        <w:t>ә</w:t>
      </w:r>
      <w:r>
        <w:rPr/>
        <w:t>, paralel portun yan</w:t>
      </w:r>
      <w:r>
        <w:rPr>
          <w:rFonts w:ascii="Tahoma" w:hAnsi="Tahoma" w:cs="Tahoma" w:eastAsia="Tahoma"/>
        </w:rPr>
        <w:t>ı</w:t>
      </w:r>
      <w:r>
        <w:rPr/>
        <w:t>nda </w:t>
      </w:r>
      <w:r>
        <w:rPr>
          <w:rFonts w:ascii="Tahoma" w:hAnsi="Tahoma" w:cs="Tahoma" w:eastAsia="Tahoma"/>
        </w:rPr>
        <w:t>ә</w:t>
      </w:r>
      <w:r>
        <w:rPr/>
        <w:t>lav</w:t>
      </w:r>
      <w:r>
        <w:rPr>
          <w:rFonts w:ascii="Tahoma" w:hAnsi="Tahoma" w:cs="Tahoma" w:eastAsia="Tahoma"/>
        </w:rPr>
        <w:t>ә </w:t>
      </w:r>
      <w:r>
        <w:rPr/>
        <w:t>olaraq </w:t>
      </w:r>
      <w:r>
        <w:rPr>
          <w:rFonts w:ascii="Arial" w:hAnsi="Arial" w:cs="Arial" w:eastAsia="Arial"/>
          <w:color w:val="1A1A1A"/>
        </w:rPr>
        <w:t>USB </w:t>
      </w:r>
      <w:r>
        <w:rPr/>
        <w:t>ç</w:t>
      </w:r>
      <w:r>
        <w:rPr>
          <w:rFonts w:ascii="Tahoma" w:hAnsi="Tahoma" w:cs="Tahoma" w:eastAsia="Tahoma"/>
        </w:rPr>
        <w:t>ı</w:t>
      </w:r>
      <w:r>
        <w:rPr/>
        <w:t>x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 </w:t>
      </w:r>
      <w:r>
        <w:rPr/>
        <w:t>da yerl</w:t>
      </w:r>
      <w:r>
        <w:rPr>
          <w:rFonts w:ascii="Tahoma" w:hAnsi="Tahoma" w:cs="Tahoma" w:eastAsia="Tahoma"/>
        </w:rPr>
        <w:t>әş</w:t>
      </w:r>
      <w:r>
        <w:rPr/>
        <w:t>ir.</w:t>
      </w:r>
      <w:r>
        <w:rPr>
          <w:spacing w:val="33"/>
        </w:rPr>
        <w:t> </w:t>
      </w:r>
      <w:r>
        <w:rPr/>
        <w:t>Bunlar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w w:val="99"/>
        </w:rPr>
        <w:t> </w:t>
      </w:r>
      <w:r>
        <w:rPr/>
        <w:t>xaricind</w:t>
      </w:r>
      <w:r>
        <w:rPr>
          <w:rFonts w:ascii="Tahoma" w:hAnsi="Tahoma" w:cs="Tahoma" w:eastAsia="Tahoma"/>
        </w:rPr>
        <w:t>ә </w:t>
      </w:r>
      <w:r>
        <w:rPr/>
        <w:t>çox az sayda </w:t>
      </w:r>
      <w:r>
        <w:rPr>
          <w:rFonts w:ascii="Arial" w:hAnsi="Arial" w:cs="Arial" w:eastAsia="Arial"/>
          <w:color w:val="1A1A1A"/>
        </w:rPr>
        <w:t>SCSI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/>
        <w:t>ard</w:t>
      </w:r>
      <w:r>
        <w:rPr>
          <w:rFonts w:ascii="Tahoma" w:hAnsi="Tahoma" w:cs="Tahoma" w:eastAsia="Tahoma"/>
        </w:rPr>
        <w:t>ı</w:t>
      </w:r>
      <w:r>
        <w:rPr/>
        <w:t>c</w:t>
      </w:r>
      <w:r>
        <w:rPr>
          <w:rFonts w:ascii="Tahoma" w:hAnsi="Tahoma" w:cs="Tahoma" w:eastAsia="Tahoma"/>
        </w:rPr>
        <w:t>ı</w:t>
      </w:r>
      <w:r>
        <w:rPr/>
        <w:t>l portlar</w:t>
      </w:r>
      <w:r>
        <w:rPr>
          <w:rFonts w:ascii="Tahoma" w:hAnsi="Tahoma" w:cs="Tahoma" w:eastAsia="Tahoma"/>
        </w:rPr>
        <w:t>ı </w:t>
      </w:r>
      <w:r>
        <w:rPr/>
        <w:t>istifad</w:t>
      </w:r>
      <w:r>
        <w:rPr>
          <w:rFonts w:ascii="Tahoma" w:hAnsi="Tahoma" w:cs="Tahoma" w:eastAsia="Tahoma"/>
        </w:rPr>
        <w:t>ә </w:t>
      </w:r>
      <w:r>
        <w:rPr/>
        <w:t>ed</w:t>
      </w:r>
      <w:r>
        <w:rPr>
          <w:rFonts w:ascii="Tahoma" w:hAnsi="Tahoma" w:cs="Tahoma" w:eastAsia="Tahoma"/>
        </w:rPr>
        <w:t>ә</w:t>
      </w:r>
      <w:r>
        <w:rPr/>
        <w:t>n çap</w:t>
      </w:r>
      <w:r>
        <w:rPr>
          <w:spacing w:val="15"/>
        </w:rPr>
        <w:t> </w:t>
      </w:r>
      <w:r>
        <w:rPr/>
        <w:t>qur</w:t>
      </w:r>
      <w:r>
        <w:rPr>
          <w:rFonts w:ascii="Tahoma" w:hAnsi="Tahoma" w:cs="Tahoma" w:eastAsia="Tahoma"/>
        </w:rPr>
        <w:t>ğ</w:t>
      </w:r>
      <w:r>
        <w:rPr/>
        <w:t>ular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-3"/>
        </w:rPr>
        <w:t> </w:t>
      </w:r>
      <w:r>
        <w:rPr/>
        <w:t>mövcuddur.</w:t>
      </w:r>
    </w:p>
    <w:p>
      <w:pPr>
        <w:spacing w:line="240" w:lineRule="auto" w:before="10"/>
        <w:rPr>
          <w:rFonts w:ascii="Tahoma" w:hAnsi="Tahoma" w:cs="Tahoma" w:eastAsia="Tahoma"/>
          <w:sz w:val="19"/>
          <w:szCs w:val="19"/>
        </w:rPr>
      </w:pPr>
    </w:p>
    <w:p>
      <w:pPr>
        <w:spacing w:line="1995" w:lineRule="exact"/>
        <w:ind w:left="1776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39"/>
          <w:sz w:val="20"/>
          <w:szCs w:val="20"/>
        </w:rPr>
        <w:drawing>
          <wp:inline distT="0" distB="0" distL="0" distR="0">
            <wp:extent cx="3806564" cy="1266825"/>
            <wp:effectExtent l="0" t="0" r="0" b="0"/>
            <wp:docPr id="281" name="image2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201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6564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39"/>
          <w:sz w:val="20"/>
          <w:szCs w:val="20"/>
        </w:rPr>
      </w:r>
    </w:p>
    <w:p>
      <w:pPr>
        <w:pStyle w:val="BodyText"/>
        <w:spacing w:line="240" w:lineRule="auto" w:before="242"/>
        <w:ind w:left="402" w:right="0" w:firstLine="0"/>
        <w:jc w:val="left"/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89. </w:t>
      </w:r>
      <w:r>
        <w:rPr/>
        <w:t>Mür</w:t>
      </w:r>
      <w:r>
        <w:rPr>
          <w:rFonts w:ascii="Tahoma" w:hAnsi="Tahoma"/>
        </w:rPr>
        <w:t>ә</w:t>
      </w:r>
      <w:r>
        <w:rPr/>
        <w:t>kk</w:t>
      </w:r>
      <w:r>
        <w:rPr>
          <w:rFonts w:ascii="Tahoma" w:hAnsi="Tahoma"/>
        </w:rPr>
        <w:t>ә</w:t>
      </w:r>
      <w:r>
        <w:rPr/>
        <w:t>b püskürtm</w:t>
      </w:r>
      <w:r>
        <w:rPr>
          <w:rFonts w:ascii="Tahoma" w:hAnsi="Tahoma"/>
        </w:rPr>
        <w:t>ә</w:t>
      </w:r>
      <w:r>
        <w:rPr/>
        <w:t>li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nda paralel port</w:t>
      </w:r>
      <w:r>
        <w:rPr>
          <w:spacing w:val="-3"/>
        </w:rPr>
        <w:t> </w:t>
      </w:r>
      <w:r>
        <w:rPr/>
        <w:t>giri</w:t>
      </w:r>
      <w:r>
        <w:rPr>
          <w:rFonts w:ascii="Tahoma" w:hAnsi="Tahoma"/>
        </w:rPr>
        <w:t>ş</w:t>
      </w:r>
      <w:r>
        <w:rPr/>
        <w:t>i</w:t>
      </w:r>
    </w:p>
    <w:p>
      <w:pPr>
        <w:spacing w:line="240" w:lineRule="auto" w:before="8"/>
        <w:rPr>
          <w:rFonts w:ascii="Tahoma" w:hAnsi="Tahoma" w:cs="Tahoma" w:eastAsia="Tahoma"/>
          <w:sz w:val="39"/>
          <w:szCs w:val="39"/>
        </w:rPr>
      </w:pPr>
    </w:p>
    <w:p>
      <w:pPr>
        <w:pStyle w:val="Heading4"/>
        <w:spacing w:line="240" w:lineRule="auto"/>
        <w:ind w:left="1092"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/>
        <w:t>ÇAP QUR</w:t>
      </w:r>
      <w:r>
        <w:rPr>
          <w:rFonts w:ascii="Palatino Linotype" w:hAnsi="Palatino Linotype"/>
        </w:rPr>
        <w:t>Ğ</w:t>
      </w:r>
      <w:r>
        <w:rPr/>
        <w:t>ULARINDA YAZMA </w:t>
      </w:r>
      <w:r>
        <w:rPr>
          <w:rFonts w:ascii="Palatino Linotype" w:hAnsi="Palatino Linotype"/>
        </w:rPr>
        <w:t>Ə</w:t>
      </w:r>
      <w:r>
        <w:rPr/>
        <w:t>M</w:t>
      </w:r>
      <w:r>
        <w:rPr>
          <w:rFonts w:ascii="Palatino Linotype" w:hAnsi="Palatino Linotype"/>
        </w:rPr>
        <w:t>Ə</w:t>
      </w:r>
      <w:r>
        <w:rPr/>
        <w:t>L</w:t>
      </w:r>
      <w:r>
        <w:rPr>
          <w:rFonts w:ascii="Palatino Linotype" w:hAnsi="Palatino Linotype"/>
        </w:rPr>
        <w:t>İ</w:t>
      </w:r>
      <w:r>
        <w:rPr/>
        <w:t>YYATI</w:t>
      </w:r>
      <w:r>
        <w:rPr>
          <w:spacing w:val="-14"/>
        </w:rPr>
        <w:t> </w:t>
      </w:r>
      <w:r>
        <w:rPr/>
        <w:t>NEC</w:t>
      </w:r>
      <w:r>
        <w:rPr>
          <w:rFonts w:ascii="Palatino Linotype" w:hAnsi="Palatino Linotype"/>
        </w:rPr>
        <w:t>Ə</w:t>
      </w:r>
      <w:r>
        <w:rPr>
          <w:rFonts w:ascii="Palatino Linotype" w:hAnsi="Palatino Linotype"/>
          <w:b w:val="0"/>
        </w:rPr>
      </w:r>
    </w:p>
    <w:p>
      <w:pPr>
        <w:spacing w:before="1"/>
        <w:ind w:left="1092" w:right="0" w:firstLine="0"/>
        <w:jc w:val="left"/>
        <w:rPr>
          <w:rFonts w:ascii="Palatino Linotype" w:hAnsi="Palatino Linotype" w:cs="Palatino Linotype" w:eastAsia="Palatino Linotype"/>
          <w:sz w:val="30"/>
          <w:szCs w:val="30"/>
        </w:rPr>
      </w:pPr>
      <w:r>
        <w:rPr>
          <w:rFonts w:ascii="Palatino Linotype" w:hAnsi="Palatino Linotype"/>
          <w:b/>
          <w:sz w:val="30"/>
        </w:rPr>
        <w:t>YER</w:t>
      </w:r>
      <w:r>
        <w:rPr>
          <w:rFonts w:ascii="Palatino Linotype" w:hAnsi="Palatino Linotype"/>
          <w:b/>
          <w:sz w:val="30"/>
        </w:rPr>
        <w:t>İ</w:t>
      </w:r>
      <w:r>
        <w:rPr>
          <w:rFonts w:ascii="Palatino Linotype" w:hAnsi="Palatino Linotype"/>
          <w:b/>
          <w:sz w:val="30"/>
        </w:rPr>
        <w:t>N</w:t>
      </w:r>
      <w:r>
        <w:rPr>
          <w:rFonts w:ascii="Palatino Linotype" w:hAnsi="Palatino Linotype"/>
          <w:b/>
          <w:sz w:val="30"/>
        </w:rPr>
        <w:t>Ə</w:t>
      </w:r>
      <w:r>
        <w:rPr>
          <w:rFonts w:ascii="Palatino Linotype" w:hAnsi="Palatino Linotype"/>
          <w:b/>
          <w:spacing w:val="-13"/>
          <w:sz w:val="30"/>
        </w:rPr>
        <w:t> </w:t>
      </w:r>
      <w:r>
        <w:rPr>
          <w:rFonts w:ascii="Palatino Linotype" w:hAnsi="Palatino Linotype"/>
          <w:b/>
          <w:sz w:val="30"/>
        </w:rPr>
        <w:t>YET</w:t>
      </w:r>
      <w:r>
        <w:rPr>
          <w:rFonts w:ascii="Palatino Linotype" w:hAnsi="Palatino Linotype"/>
          <w:b/>
          <w:sz w:val="30"/>
        </w:rPr>
        <w:t>İ</w:t>
      </w:r>
      <w:r>
        <w:rPr>
          <w:rFonts w:ascii="Palatino Linotype" w:hAnsi="Palatino Linotype"/>
          <w:b/>
          <w:sz w:val="30"/>
        </w:rPr>
        <w:t>R</w:t>
      </w:r>
      <w:r>
        <w:rPr>
          <w:rFonts w:ascii="Palatino Linotype" w:hAnsi="Palatino Linotype"/>
          <w:b/>
          <w:sz w:val="30"/>
        </w:rPr>
        <w:t>İ</w:t>
      </w:r>
      <w:r>
        <w:rPr>
          <w:rFonts w:ascii="Palatino Linotype" w:hAnsi="Palatino Linotype"/>
          <w:b/>
          <w:sz w:val="30"/>
        </w:rPr>
        <w:t>L</w:t>
      </w:r>
      <w:r>
        <w:rPr>
          <w:rFonts w:ascii="Palatino Linotype" w:hAnsi="Palatino Linotype"/>
          <w:b/>
          <w:sz w:val="30"/>
        </w:rPr>
        <w:t>İ</w:t>
      </w:r>
      <w:r>
        <w:rPr>
          <w:rFonts w:ascii="Palatino Linotype" w:hAnsi="Palatino Linotype"/>
          <w:b/>
          <w:sz w:val="30"/>
        </w:rPr>
        <w:t>R?</w:t>
      </w:r>
      <w:r>
        <w:rPr>
          <w:rFonts w:ascii="Palatino Linotype" w:hAnsi="Palatino Linotype"/>
          <w:sz w:val="30"/>
        </w:rPr>
      </w:r>
    </w:p>
    <w:p>
      <w:pPr>
        <w:pStyle w:val="ListParagraph"/>
        <w:numPr>
          <w:ilvl w:val="0"/>
          <w:numId w:val="19"/>
        </w:numPr>
        <w:tabs>
          <w:tab w:pos="1660" w:val="left" w:leader="none"/>
        </w:tabs>
        <w:spacing w:line="237" w:lineRule="auto" w:before="242" w:after="0"/>
        <w:ind w:left="1659" w:right="248" w:hanging="567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Çap qur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usunun istifad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etmi</w:t>
      </w:r>
      <w:r>
        <w:rPr>
          <w:rFonts w:ascii="Tahoma" w:hAnsi="Tahoma"/>
          <w:sz w:val="28"/>
        </w:rPr>
        <w:t>ş </w:t>
      </w:r>
      <w:r>
        <w:rPr>
          <w:rFonts w:ascii="Tahoma" w:hAnsi="Tahoma"/>
          <w:sz w:val="28"/>
        </w:rPr>
        <w:t>oldu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 proqram</w:t>
      </w:r>
      <w:r>
        <w:rPr>
          <w:rFonts w:ascii="Tahoma" w:hAnsi="Tahoma"/>
          <w:spacing w:val="1"/>
          <w:sz w:val="28"/>
        </w:rPr>
        <w:t> </w:t>
      </w:r>
      <w:r>
        <w:rPr>
          <w:rFonts w:ascii="Tahoma" w:hAnsi="Tahoma"/>
          <w:sz w:val="28"/>
        </w:rPr>
        <w:t>vasit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kompüterd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al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nan çap edil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c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 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lumat çap</w:t>
      </w:r>
      <w:r>
        <w:rPr>
          <w:rFonts w:ascii="Tahoma" w:hAnsi="Tahoma"/>
          <w:spacing w:val="64"/>
          <w:sz w:val="28"/>
        </w:rPr>
        <w:t> </w:t>
      </w:r>
      <w:r>
        <w:rPr>
          <w:rFonts w:ascii="Tahoma" w:hAnsi="Tahoma"/>
          <w:sz w:val="28"/>
        </w:rPr>
        <w:t>qur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usunun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kompüter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tan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lmas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min ed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c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 sürücüy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-13"/>
          <w:sz w:val="28"/>
        </w:rPr>
        <w:t> </w:t>
      </w:r>
      <w:r>
        <w:rPr>
          <w:rFonts w:ascii="Tahoma" w:hAnsi="Tahoma"/>
          <w:sz w:val="28"/>
        </w:rPr>
        <w:t>gönd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rilir;</w:t>
      </w:r>
    </w:p>
    <w:p>
      <w:pPr>
        <w:pStyle w:val="ListParagraph"/>
        <w:numPr>
          <w:ilvl w:val="0"/>
          <w:numId w:val="19"/>
        </w:numPr>
        <w:tabs>
          <w:tab w:pos="1660" w:val="left" w:leader="none"/>
        </w:tabs>
        <w:spacing w:line="240" w:lineRule="auto" w:before="193" w:after="0"/>
        <w:ind w:left="1659" w:right="248" w:hanging="567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Sürücü 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find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çap qur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usunun ba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a dü</w:t>
      </w:r>
      <w:r>
        <w:rPr>
          <w:rFonts w:ascii="Tahoma" w:hAnsi="Tahoma"/>
          <w:sz w:val="28"/>
        </w:rPr>
        <w:t>şә </w:t>
      </w:r>
      <w:r>
        <w:rPr>
          <w:rFonts w:ascii="Tahoma" w:hAnsi="Tahoma"/>
          <w:sz w:val="28"/>
        </w:rPr>
        <w:t>bil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c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yi</w:t>
      </w:r>
      <w:r>
        <w:rPr>
          <w:rFonts w:ascii="Tahoma" w:hAnsi="Tahoma"/>
          <w:spacing w:val="51"/>
          <w:sz w:val="28"/>
        </w:rPr>
        <w:t> </w:t>
      </w:r>
      <w:r>
        <w:rPr>
          <w:rFonts w:ascii="Tahoma" w:hAnsi="Tahoma"/>
          <w:sz w:val="28"/>
        </w:rPr>
        <w:t>şә</w:t>
      </w:r>
      <w:r>
        <w:rPr>
          <w:rFonts w:ascii="Tahoma" w:hAnsi="Tahoma"/>
          <w:sz w:val="28"/>
        </w:rPr>
        <w:t>kl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çevril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lumat, onun istifad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ed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bil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c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yi halda</w:t>
      </w:r>
      <w:r>
        <w:rPr>
          <w:rFonts w:ascii="Tahoma" w:hAnsi="Tahoma"/>
          <w:spacing w:val="44"/>
          <w:sz w:val="28"/>
        </w:rPr>
        <w:t> </w:t>
      </w:r>
      <w:r>
        <w:rPr>
          <w:rFonts w:ascii="Tahoma" w:hAnsi="Tahoma"/>
          <w:sz w:val="28"/>
        </w:rPr>
        <w:t>oldu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unu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yen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sürücü 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find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yoxlan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ld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qdan sonra çap</w:t>
      </w:r>
      <w:r>
        <w:rPr>
          <w:rFonts w:ascii="Tahoma" w:hAnsi="Tahoma"/>
          <w:spacing w:val="36"/>
          <w:sz w:val="28"/>
        </w:rPr>
        <w:t> </w:t>
      </w:r>
      <w:r>
        <w:rPr>
          <w:rFonts w:ascii="Tahoma" w:hAnsi="Tahoma"/>
          <w:sz w:val="28"/>
        </w:rPr>
        <w:t>qur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usu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laq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interfeysin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(paralel porta v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ya </w:t>
      </w:r>
      <w:r>
        <w:rPr>
          <w:rFonts w:ascii="Arial" w:hAnsi="Arial"/>
          <w:color w:val="1A1A1A"/>
          <w:sz w:val="28"/>
        </w:rPr>
        <w:t>USB</w:t>
      </w:r>
      <w:r>
        <w:rPr>
          <w:rFonts w:ascii="Tahoma" w:hAnsi="Tahoma"/>
          <w:sz w:val="28"/>
        </w:rPr>
        <w:t>-y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)</w:t>
      </w:r>
      <w:r>
        <w:rPr>
          <w:rFonts w:ascii="Tahoma" w:hAnsi="Tahoma"/>
          <w:spacing w:val="-14"/>
          <w:sz w:val="28"/>
        </w:rPr>
        <w:t> </w:t>
      </w:r>
      <w:r>
        <w:rPr>
          <w:rFonts w:ascii="Tahoma" w:hAnsi="Tahoma"/>
          <w:sz w:val="28"/>
        </w:rPr>
        <w:t>gönd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rilir;</w:t>
      </w:r>
    </w:p>
    <w:p>
      <w:pPr>
        <w:spacing w:after="0" w:line="240" w:lineRule="auto"/>
        <w:jc w:val="both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7"/>
        <w:rPr>
          <w:rFonts w:ascii="Tahoma" w:hAnsi="Tahoma" w:cs="Tahoma" w:eastAsia="Tahoma"/>
          <w:sz w:val="14"/>
          <w:szCs w:val="14"/>
        </w:rPr>
      </w:pP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240" w:lineRule="auto" w:before="50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Çap</w:t>
      </w:r>
      <w:r>
        <w:rPr>
          <w:rFonts w:ascii="Tahoma" w:hAnsi="Tahoma"/>
          <w:spacing w:val="57"/>
          <w:sz w:val="28"/>
        </w:rPr>
        <w:t> </w:t>
      </w:r>
      <w:r>
        <w:rPr>
          <w:rFonts w:ascii="Tahoma" w:hAnsi="Tahoma"/>
          <w:sz w:val="28"/>
        </w:rPr>
        <w:t>qur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usu</w:t>
      </w:r>
      <w:r>
        <w:rPr>
          <w:rFonts w:ascii="Tahoma" w:hAnsi="Tahoma"/>
          <w:spacing w:val="57"/>
          <w:sz w:val="28"/>
        </w:rPr>
        <w:t> </w:t>
      </w:r>
      <w:r>
        <w:rPr>
          <w:rFonts w:ascii="Tahoma" w:hAnsi="Tahoma"/>
          <w:sz w:val="28"/>
        </w:rPr>
        <w:t>kompüterd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pacing w:val="57"/>
          <w:sz w:val="28"/>
        </w:rPr>
        <w:t> </w:t>
      </w:r>
      <w:r>
        <w:rPr>
          <w:rFonts w:ascii="Tahoma" w:hAnsi="Tahoma"/>
          <w:sz w:val="28"/>
        </w:rPr>
        <w:t>ald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pacing w:val="57"/>
          <w:sz w:val="28"/>
        </w:rPr>
        <w:t> 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lumat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pacing w:val="57"/>
          <w:sz w:val="28"/>
        </w:rPr>
        <w:t> </w:t>
      </w:r>
      <w:r>
        <w:rPr>
          <w:rFonts w:ascii="Tahoma" w:hAnsi="Tahoma"/>
          <w:sz w:val="28"/>
        </w:rPr>
        <w:t>ilk</w:t>
      </w:r>
      <w:r>
        <w:rPr>
          <w:rFonts w:ascii="Tahoma" w:hAnsi="Tahoma"/>
          <w:spacing w:val="57"/>
          <w:sz w:val="28"/>
        </w:rPr>
        <w:t> </w:t>
      </w:r>
      <w:r>
        <w:rPr>
          <w:rFonts w:ascii="Tahoma" w:hAnsi="Tahoma"/>
          <w:sz w:val="28"/>
        </w:rPr>
        <w:t>olaraq</w:t>
      </w:r>
      <w:r>
        <w:rPr>
          <w:rFonts w:ascii="Tahoma" w:hAnsi="Tahoma"/>
          <w:spacing w:val="58"/>
          <w:sz w:val="28"/>
        </w:rPr>
        <w:t> </w:t>
      </w:r>
      <w:r>
        <w:rPr>
          <w:rFonts w:ascii="Tahoma" w:hAnsi="Tahoma"/>
          <w:sz w:val="28"/>
        </w:rPr>
        <w:t>aral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q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yadda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nda saxlay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r. Aral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q yadda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h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cmi</w:t>
      </w:r>
      <w:r>
        <w:rPr>
          <w:rFonts w:ascii="Tahoma" w:hAnsi="Tahoma"/>
          <w:spacing w:val="1"/>
          <w:sz w:val="28"/>
        </w:rPr>
        <w:t> </w:t>
      </w:r>
      <w:r>
        <w:rPr>
          <w:rFonts w:ascii="Tahoma" w:hAnsi="Tahoma"/>
          <w:sz w:val="28"/>
        </w:rPr>
        <w:t>mür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kk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b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püskürtm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li çap qur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ular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üçün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sas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</w:t>
      </w:r>
      <w:r>
        <w:rPr>
          <w:rFonts w:ascii="Arial" w:hAnsi="Arial"/>
          <w:color w:val="1A1A1A"/>
          <w:sz w:val="28"/>
        </w:rPr>
        <w:t>512 Kb </w:t>
      </w:r>
      <w:r>
        <w:rPr>
          <w:rFonts w:ascii="Tahoma" w:hAnsi="Tahoma"/>
          <w:sz w:val="28"/>
        </w:rPr>
        <w:t>il</w:t>
      </w:r>
      <w:r>
        <w:rPr>
          <w:rFonts w:ascii="Tahoma" w:hAnsi="Tahoma"/>
          <w:sz w:val="28"/>
        </w:rPr>
        <w:t>ә </w:t>
      </w:r>
      <w:r>
        <w:rPr>
          <w:rFonts w:ascii="Arial" w:hAnsi="Arial"/>
          <w:color w:val="1A1A1A"/>
          <w:sz w:val="28"/>
        </w:rPr>
        <w:t>16</w:t>
      </w:r>
      <w:r>
        <w:rPr>
          <w:rFonts w:ascii="Arial" w:hAnsi="Arial"/>
          <w:color w:val="1A1A1A"/>
          <w:spacing w:val="-6"/>
          <w:sz w:val="28"/>
        </w:rPr>
        <w:t> </w:t>
      </w:r>
      <w:r>
        <w:rPr>
          <w:rFonts w:ascii="Arial" w:hAnsi="Arial"/>
          <w:color w:val="1A1A1A"/>
          <w:sz w:val="28"/>
        </w:rPr>
        <w:t>Mb</w:t>
      </w:r>
      <w:r>
        <w:rPr>
          <w:rFonts w:ascii="Arial" w:hAnsi="Arial"/>
          <w:color w:val="1A1A1A"/>
          <w:spacing w:val="-2"/>
          <w:w w:val="99"/>
          <w:sz w:val="28"/>
        </w:rPr>
        <w:t> </w:t>
      </w:r>
      <w:r>
        <w:rPr>
          <w:rFonts w:ascii="Tahoma" w:hAnsi="Tahoma"/>
          <w:sz w:val="28"/>
        </w:rPr>
        <w:t>h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cml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 aras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nda 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ir. Yadda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mümkün q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pacing w:val="67"/>
          <w:sz w:val="28"/>
        </w:rPr>
        <w:t> </w:t>
      </w:r>
      <w:r>
        <w:rPr>
          <w:rFonts w:ascii="Tahoma" w:hAnsi="Tahoma"/>
          <w:sz w:val="28"/>
        </w:rPr>
        <w:t>böyük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olmas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daha mür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kk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b v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böyük h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cml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qrafikl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</w:t>
      </w:r>
      <w:r>
        <w:rPr>
          <w:rFonts w:ascii="Tahoma" w:hAnsi="Tahoma"/>
          <w:spacing w:val="26"/>
          <w:sz w:val="28"/>
        </w:rPr>
        <w:t> </w:t>
      </w:r>
      <w:r>
        <w:rPr>
          <w:rFonts w:ascii="Tahoma" w:hAnsi="Tahoma"/>
          <w:sz w:val="28"/>
        </w:rPr>
        <w:t>x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tas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z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olaraq çap edilm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sini 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min</w:t>
      </w:r>
      <w:r>
        <w:rPr>
          <w:rFonts w:ascii="Tahoma" w:hAnsi="Tahoma"/>
          <w:spacing w:val="-1"/>
          <w:sz w:val="28"/>
        </w:rPr>
        <w:t> </w:t>
      </w:r>
      <w:r>
        <w:rPr>
          <w:rFonts w:ascii="Tahoma" w:hAnsi="Tahoma"/>
          <w:sz w:val="28"/>
        </w:rPr>
        <w:t>edir;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237" w:lineRule="auto" w:before="195" w:after="0"/>
        <w:ind w:left="1672" w:right="237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Mexanizm çap qur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usu 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find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bir neç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saniy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85"/>
          <w:sz w:val="28"/>
        </w:rPr>
        <w:t> </w:t>
      </w:r>
      <w:r>
        <w:rPr>
          <w:rFonts w:ascii="Tahoma" w:hAnsi="Tahoma"/>
          <w:sz w:val="28"/>
        </w:rPr>
        <w:t>iç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risind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kontrol edildikd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sonra, ka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z ötürm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müh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rriki</w:t>
      </w:r>
      <w:r>
        <w:rPr>
          <w:rFonts w:ascii="Tahoma" w:hAnsi="Tahoma"/>
          <w:spacing w:val="71"/>
          <w:sz w:val="28"/>
        </w:rPr>
        <w:t> </w:t>
      </w:r>
      <w:r>
        <w:rPr>
          <w:rFonts w:ascii="Tahoma" w:hAnsi="Tahoma"/>
          <w:sz w:val="28"/>
        </w:rPr>
        <w:t>çap</w:t>
      </w:r>
      <w:r>
        <w:rPr>
          <w:rFonts w:ascii="Tahoma" w:hAnsi="Tahoma"/>
          <w:spacing w:val="-1"/>
          <w:w w:val="99"/>
          <w:sz w:val="28"/>
        </w:rPr>
        <w:t> </w:t>
      </w:r>
      <w:r>
        <w:rPr>
          <w:rFonts w:ascii="Tahoma" w:hAnsi="Tahoma"/>
          <w:sz w:val="28"/>
        </w:rPr>
        <w:t>qur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usuna ka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z ötürülm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sini 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min</w:t>
      </w:r>
      <w:r>
        <w:rPr>
          <w:rFonts w:ascii="Tahoma" w:hAnsi="Tahoma"/>
          <w:spacing w:val="-3"/>
          <w:sz w:val="28"/>
        </w:rPr>
        <w:t> </w:t>
      </w:r>
      <w:r>
        <w:rPr>
          <w:rFonts w:ascii="Tahoma" w:hAnsi="Tahoma"/>
          <w:sz w:val="28"/>
        </w:rPr>
        <w:t>edir;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338" w:lineRule="exact" w:before="204" w:after="0"/>
        <w:ind w:left="1672" w:right="239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Yazma ba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h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 müh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rriki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laq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interfeysi vasit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</w:t>
      </w:r>
      <w:r>
        <w:rPr>
          <w:rFonts w:ascii="Tahoma" w:hAnsi="Tahoma"/>
          <w:spacing w:val="-21"/>
          <w:sz w:val="28"/>
        </w:rPr>
        <w:t> </w:t>
      </w:r>
      <w:r>
        <w:rPr>
          <w:rFonts w:ascii="Tahoma" w:hAnsi="Tahoma"/>
          <w:sz w:val="28"/>
        </w:rPr>
        <w:t>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yazma ba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ka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z üz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ki uy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un mövqey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-11"/>
          <w:sz w:val="28"/>
        </w:rPr>
        <w:t> </w:t>
      </w:r>
      <w:r>
        <w:rPr>
          <w:rFonts w:ascii="Tahoma" w:hAnsi="Tahoma"/>
          <w:sz w:val="28"/>
        </w:rPr>
        <w:t>g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tirir;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338" w:lineRule="exact" w:before="192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Çapa ba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lamazdan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vv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l, ka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z üz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h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 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ngd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çox</w:t>
      </w:r>
      <w:r>
        <w:rPr>
          <w:rFonts w:ascii="Tahoma" w:hAnsi="Tahoma"/>
          <w:spacing w:val="84"/>
          <w:sz w:val="28"/>
        </w:rPr>
        <w:t> </w:t>
      </w:r>
      <w:r>
        <w:rPr>
          <w:rFonts w:ascii="Tahoma" w:hAnsi="Tahoma"/>
          <w:sz w:val="28"/>
        </w:rPr>
        <w:t>kiçik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bir nöqt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burax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laraq yoxlan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 (test edilir). Bu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liyyat</w:t>
      </w:r>
      <w:r>
        <w:rPr>
          <w:rFonts w:ascii="Tahoma" w:hAnsi="Tahoma"/>
          <w:spacing w:val="80"/>
          <w:sz w:val="28"/>
        </w:rPr>
        <w:t> </w:t>
      </w:r>
      <w:r>
        <w:rPr>
          <w:rFonts w:ascii="Tahoma" w:hAnsi="Tahoma"/>
          <w:sz w:val="28"/>
        </w:rPr>
        <w:t>çox</w:t>
      </w:r>
      <w:r>
        <w:rPr>
          <w:rFonts w:ascii="Tahoma" w:hAnsi="Tahoma"/>
          <w:spacing w:val="-1"/>
          <w:w w:val="99"/>
          <w:sz w:val="28"/>
        </w:rPr>
        <w:t> </w:t>
      </w:r>
      <w:r>
        <w:rPr>
          <w:rFonts w:ascii="Tahoma" w:hAnsi="Tahoma"/>
          <w:sz w:val="28"/>
        </w:rPr>
        <w:t>q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sa bir zamanda oldu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 üzün hiss</w:t>
      </w:r>
      <w:r>
        <w:rPr>
          <w:rFonts w:ascii="Tahoma" w:hAnsi="Tahoma"/>
          <w:spacing w:val="-7"/>
          <w:sz w:val="28"/>
        </w:rPr>
        <w:t> </w:t>
      </w:r>
      <w:r>
        <w:rPr>
          <w:rFonts w:ascii="Tahoma" w:hAnsi="Tahoma"/>
          <w:sz w:val="28"/>
        </w:rPr>
        <w:t>edilmir;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338" w:lineRule="exact" w:before="192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Yoxlamalar normal n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tic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verdiyi zaman yazma</w:t>
      </w:r>
      <w:r>
        <w:rPr>
          <w:rFonts w:ascii="Tahoma" w:hAnsi="Tahoma"/>
          <w:spacing w:val="65"/>
          <w:sz w:val="28"/>
        </w:rPr>
        <w:t>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liyyat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ba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lad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r. Yazma müdd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ti çap qur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usundan v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çap</w:t>
      </w:r>
      <w:r>
        <w:rPr>
          <w:rFonts w:ascii="Tahoma" w:hAnsi="Tahoma"/>
          <w:spacing w:val="3"/>
          <w:sz w:val="28"/>
        </w:rPr>
        <w:t> </w:t>
      </w:r>
      <w:r>
        <w:rPr>
          <w:rFonts w:ascii="Tahoma" w:hAnsi="Tahoma"/>
          <w:sz w:val="28"/>
        </w:rPr>
        <w:t>edil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qrafik, ya da yaz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çap keyfiyy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tind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as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olaraq</w:t>
      </w:r>
      <w:r>
        <w:rPr>
          <w:rFonts w:ascii="Tahoma" w:hAnsi="Tahoma"/>
          <w:spacing w:val="-17"/>
          <w:sz w:val="28"/>
        </w:rPr>
        <w:t> 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ir;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240" w:lineRule="auto" w:before="182" w:after="0"/>
        <w:ind w:left="1672" w:right="237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Yazma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liyyat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sona çatmas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v</w:t>
      </w:r>
      <w:r>
        <w:rPr>
          <w:rFonts w:ascii="Tahoma" w:hAnsi="Tahoma"/>
          <w:sz w:val="28"/>
        </w:rPr>
        <w:t>ә  </w:t>
      </w:r>
      <w:r>
        <w:rPr>
          <w:rFonts w:ascii="Tahoma" w:hAnsi="Tahoma"/>
          <w:sz w:val="28"/>
        </w:rPr>
        <w:t>ka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z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pacing w:val="-7"/>
          <w:sz w:val="28"/>
        </w:rPr>
        <w:t> </w:t>
      </w:r>
      <w:r>
        <w:rPr>
          <w:rFonts w:ascii="Tahoma" w:hAnsi="Tahoma"/>
          <w:sz w:val="28"/>
        </w:rPr>
        <w:t>tamamil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ç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xmas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il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birlikd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ka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z ötürm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müh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rrikinin 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i sona</w:t>
      </w:r>
      <w:r>
        <w:rPr>
          <w:rFonts w:ascii="Tahoma" w:hAnsi="Tahoma"/>
          <w:spacing w:val="84"/>
          <w:sz w:val="28"/>
        </w:rPr>
        <w:t> </w:t>
      </w:r>
      <w:r>
        <w:rPr>
          <w:rFonts w:ascii="Tahoma" w:hAnsi="Tahoma"/>
          <w:sz w:val="28"/>
        </w:rPr>
        <w:t>çatm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olur. Yazma ba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is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, onu h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g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tir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pacing w:val="70"/>
          <w:sz w:val="28"/>
        </w:rPr>
        <w:t> </w:t>
      </w:r>
      <w:r>
        <w:rPr>
          <w:rFonts w:ascii="Tahoma" w:hAnsi="Tahoma"/>
          <w:sz w:val="28"/>
        </w:rPr>
        <w:t>müh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rrik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find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öz yerin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-1"/>
          <w:sz w:val="28"/>
        </w:rPr>
        <w:t> </w:t>
      </w:r>
      <w:r>
        <w:rPr>
          <w:rFonts w:ascii="Tahoma" w:hAnsi="Tahoma"/>
          <w:sz w:val="28"/>
        </w:rPr>
        <w:t>g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tirilir.</w:t>
      </w:r>
    </w:p>
    <w:p>
      <w:pPr>
        <w:spacing w:line="240" w:lineRule="auto" w:before="8"/>
        <w:rPr>
          <w:rFonts w:ascii="Tahoma" w:hAnsi="Tahoma" w:cs="Tahoma" w:eastAsia="Tahoma"/>
          <w:sz w:val="39"/>
          <w:szCs w:val="39"/>
        </w:rPr>
      </w:pPr>
    </w:p>
    <w:p>
      <w:pPr>
        <w:pStyle w:val="Heading4"/>
        <w:spacing w:line="240" w:lineRule="auto"/>
        <w:ind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/>
        <w:t>KA</w:t>
      </w:r>
      <w:r>
        <w:rPr>
          <w:rFonts w:ascii="Palatino Linotype" w:hAnsi="Palatino Linotype"/>
        </w:rPr>
        <w:t>Ğ</w:t>
      </w:r>
      <w:r>
        <w:rPr/>
        <w:t>IZ V</w:t>
      </w:r>
      <w:r>
        <w:rPr>
          <w:rFonts w:ascii="Palatino Linotype" w:hAnsi="Palatino Linotype"/>
        </w:rPr>
        <w:t>Ə </w:t>
      </w:r>
      <w:r>
        <w:rPr/>
        <w:t>KARTR</w:t>
      </w:r>
      <w:r>
        <w:rPr>
          <w:rFonts w:ascii="Palatino Linotype" w:hAnsi="Palatino Linotype"/>
        </w:rPr>
        <w:t>İ</w:t>
      </w:r>
      <w:r>
        <w:rPr/>
        <w:t>C</w:t>
      </w:r>
      <w:r>
        <w:rPr>
          <w:rFonts w:ascii="Palatino Linotype" w:hAnsi="Palatino Linotype"/>
        </w:rPr>
        <w:t>İ</w:t>
      </w:r>
      <w:r>
        <w:rPr/>
        <w:t>N</w:t>
      </w:r>
      <w:r>
        <w:rPr>
          <w:spacing w:val="-13"/>
        </w:rPr>
        <w:t> </w:t>
      </w:r>
      <w:r>
        <w:rPr>
          <w:rFonts w:ascii="Palatino Linotype" w:hAnsi="Palatino Linotype"/>
        </w:rPr>
        <w:t>İ</w:t>
      </w:r>
      <w:r>
        <w:rPr/>
        <w:t>ST</w:t>
      </w:r>
      <w:r>
        <w:rPr>
          <w:rFonts w:ascii="Palatino Linotype" w:hAnsi="Palatino Linotype"/>
        </w:rPr>
        <w:t>İ</w:t>
      </w:r>
      <w:r>
        <w:rPr/>
        <w:t>FAD</w:t>
      </w:r>
      <w:r>
        <w:rPr>
          <w:rFonts w:ascii="Palatino Linotype" w:hAnsi="Palatino Linotype"/>
        </w:rPr>
        <w:t>Ə</w:t>
      </w:r>
      <w:r>
        <w:rPr/>
        <w:t>S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39"/>
        <w:ind w:left="254" w:right="237"/>
        <w:jc w:val="both"/>
      </w:pPr>
      <w:r>
        <w:rPr/>
        <w:t>Mür</w:t>
      </w:r>
      <w:r>
        <w:rPr>
          <w:rFonts w:ascii="Tahoma" w:hAnsi="Tahoma"/>
        </w:rPr>
        <w:t>ә</w:t>
      </w:r>
      <w:r>
        <w:rPr/>
        <w:t>kk</w:t>
      </w:r>
      <w:r>
        <w:rPr>
          <w:rFonts w:ascii="Tahoma" w:hAnsi="Tahoma"/>
        </w:rPr>
        <w:t>ә</w:t>
      </w:r>
      <w:r>
        <w:rPr/>
        <w:t>b püskürtm</w:t>
      </w:r>
      <w:r>
        <w:rPr>
          <w:rFonts w:ascii="Tahoma" w:hAnsi="Tahoma"/>
        </w:rPr>
        <w:t>ә</w:t>
      </w:r>
      <w:r>
        <w:rPr/>
        <w:t>li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nda uy</w:t>
      </w:r>
      <w:r>
        <w:rPr>
          <w:rFonts w:ascii="Tahoma" w:hAnsi="Tahoma"/>
        </w:rPr>
        <w:t>ğ</w:t>
      </w:r>
      <w:r>
        <w:rPr/>
        <w:t>unluq dig</w:t>
      </w:r>
      <w:r>
        <w:rPr>
          <w:rFonts w:ascii="Tahoma" w:hAnsi="Tahoma"/>
        </w:rPr>
        <w:t>ә</w:t>
      </w:r>
      <w:r>
        <w:rPr/>
        <w:t>r</w:t>
      </w:r>
      <w:r>
        <w:rPr>
          <w:spacing w:val="64"/>
        </w:rPr>
        <w:t> </w:t>
      </w:r>
      <w:r>
        <w:rPr/>
        <w:t>çap</w:t>
      </w:r>
      <w:r>
        <w:rPr>
          <w:spacing w:val="-1"/>
          <w:w w:val="99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na gör</w:t>
      </w:r>
      <w:r>
        <w:rPr>
          <w:rFonts w:ascii="Tahoma" w:hAnsi="Tahoma"/>
        </w:rPr>
        <w:t>ә </w:t>
      </w:r>
      <w:r>
        <w:rPr/>
        <w:t>daha vacibdir, çünki bu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nda çox</w:t>
      </w:r>
      <w:r>
        <w:rPr>
          <w:spacing w:val="41"/>
        </w:rPr>
        <w:t> </w:t>
      </w:r>
      <w:r>
        <w:rPr/>
        <w:t>zaman</w:t>
      </w:r>
      <w:r>
        <w:rPr>
          <w:w w:val="99"/>
        </w:rPr>
        <w:t> </w:t>
      </w:r>
      <w:r>
        <w:rPr/>
        <w:t>eyni</w:t>
      </w:r>
      <w:r>
        <w:rPr>
          <w:spacing w:val="38"/>
        </w:rPr>
        <w:t> </w:t>
      </w:r>
      <w:r>
        <w:rPr/>
        <w:t>markaya</w:t>
      </w:r>
      <w:r>
        <w:rPr>
          <w:spacing w:val="37"/>
        </w:rPr>
        <w:t> </w:t>
      </w:r>
      <w:r>
        <w:rPr/>
        <w:t>aid</w:t>
      </w:r>
      <w:r>
        <w:rPr>
          <w:spacing w:val="38"/>
        </w:rPr>
        <w:t> </w:t>
      </w:r>
      <w:r>
        <w:rPr/>
        <w:t>olsa</w:t>
      </w:r>
      <w:r>
        <w:rPr>
          <w:spacing w:val="38"/>
        </w:rPr>
        <w:t> </w:t>
      </w:r>
      <w:r>
        <w:rPr/>
        <w:t>bel</w:t>
      </w:r>
      <w:r>
        <w:rPr>
          <w:rFonts w:ascii="Tahoma" w:hAnsi="Tahoma"/>
        </w:rPr>
        <w:t>ә</w:t>
      </w:r>
      <w:r>
        <w:rPr/>
        <w:t>,</w:t>
      </w:r>
      <w:r>
        <w:rPr>
          <w:spacing w:val="39"/>
        </w:rPr>
        <w:t> </w:t>
      </w:r>
      <w:r>
        <w:rPr/>
        <w:t>bir</w:t>
      </w:r>
      <w:r>
        <w:rPr>
          <w:spacing w:val="37"/>
        </w:rPr>
        <w:t> </w:t>
      </w:r>
      <w:r>
        <w:rPr/>
        <w:t>çox</w:t>
      </w:r>
      <w:r>
        <w:rPr>
          <w:spacing w:val="38"/>
        </w:rPr>
        <w:t> </w:t>
      </w:r>
      <w:r>
        <w:rPr/>
        <w:t>model</w:t>
      </w:r>
      <w:r>
        <w:rPr>
          <w:spacing w:val="37"/>
        </w:rPr>
        <w:t> </w:t>
      </w:r>
      <w:r>
        <w:rPr/>
        <w:t>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>
          <w:rFonts w:ascii="Tahoma" w:hAnsi="Tahoma"/>
          <w:spacing w:val="37"/>
        </w:rPr>
        <w:t> </w:t>
      </w:r>
      <w:r>
        <w:rPr/>
        <w:t>öz</w:t>
      </w:r>
      <w:r>
        <w:rPr>
          <w:spacing w:val="37"/>
        </w:rPr>
        <w:t> </w:t>
      </w:r>
      <w:r>
        <w:rPr/>
        <w:t>kartrici</w:t>
      </w:r>
      <w:r>
        <w:rPr>
          <w:spacing w:val="37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38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yir.</w:t>
      </w:r>
      <w:r>
        <w:rPr>
          <w:w w:val="99"/>
        </w:rPr>
        <w:t> </w:t>
      </w:r>
      <w:r>
        <w:rPr/>
        <w:t>Bunu haradasa bütün bu tip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 </w:t>
      </w:r>
      <w:r>
        <w:rPr/>
        <w:t>üçün söyl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k</w:t>
      </w:r>
      <w:r>
        <w:rPr>
          <w:spacing w:val="-31"/>
        </w:rPr>
        <w:t> </w:t>
      </w:r>
      <w:r>
        <w:rPr/>
        <w:t>olar.</w:t>
      </w:r>
    </w:p>
    <w:p>
      <w:pPr>
        <w:pStyle w:val="BodyText"/>
        <w:spacing w:line="240" w:lineRule="auto" w:before="192"/>
        <w:ind w:left="254" w:right="236"/>
        <w:jc w:val="both"/>
      </w:pPr>
      <w:r>
        <w:rPr>
          <w:rFonts w:ascii="Tahoma" w:hAnsi="Tahoma"/>
        </w:rPr>
        <w:t>İ</w:t>
      </w:r>
      <w:r>
        <w:rPr/>
        <w:t>stehsalç</w:t>
      </w:r>
      <w:r>
        <w:rPr>
          <w:rFonts w:ascii="Tahoma" w:hAnsi="Tahoma"/>
        </w:rPr>
        <w:t>ı </w:t>
      </w:r>
      <w:r>
        <w:rPr/>
        <w:t>firmalar</w:t>
      </w:r>
      <w:r>
        <w:rPr>
          <w:rFonts w:ascii="Tahoma" w:hAnsi="Tahoma"/>
        </w:rPr>
        <w:t>ı</w:t>
      </w:r>
      <w:r>
        <w:rPr/>
        <w:t>n kartricl</w:t>
      </w:r>
      <w:r>
        <w:rPr>
          <w:rFonts w:ascii="Tahoma" w:hAnsi="Tahoma"/>
        </w:rPr>
        <w:t>ә</w:t>
      </w:r>
      <w:r>
        <w:rPr/>
        <w:t>rin h</w:t>
      </w:r>
      <w:r>
        <w:rPr>
          <w:rFonts w:ascii="Tahoma" w:hAnsi="Tahoma"/>
        </w:rPr>
        <w:t>ә</w:t>
      </w:r>
      <w:r>
        <w:rPr/>
        <w:t>r 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dirilm</w:t>
      </w:r>
      <w:r>
        <w:rPr>
          <w:rFonts w:ascii="Tahoma" w:hAnsi="Tahoma"/>
        </w:rPr>
        <w:t>ә</w:t>
      </w:r>
      <w:r>
        <w:rPr/>
        <w:t>sinin</w:t>
      </w:r>
      <w:r>
        <w:rPr>
          <w:spacing w:val="19"/>
        </w:rPr>
        <w:t> </w:t>
      </w:r>
      <w:r>
        <w:rPr/>
        <w:t>çap</w:t>
      </w:r>
      <w:r>
        <w:rPr>
          <w:w w:val="99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usunun istismar müdd</w:t>
      </w:r>
      <w:r>
        <w:rPr>
          <w:rFonts w:ascii="Tahoma" w:hAnsi="Tahoma"/>
        </w:rPr>
        <w:t>ә</w:t>
      </w:r>
      <w:r>
        <w:rPr/>
        <w:t>tini uzadaca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dü</w:t>
      </w:r>
      <w:r>
        <w:rPr>
          <w:rFonts w:ascii="Tahoma" w:hAnsi="Tahoma"/>
        </w:rPr>
        <w:t>ş</w:t>
      </w:r>
      <w:r>
        <w:rPr/>
        <w:t>ünm</w:t>
      </w:r>
      <w:r>
        <w:rPr>
          <w:rFonts w:ascii="Tahoma" w:hAnsi="Tahoma"/>
        </w:rPr>
        <w:t>ә</w:t>
      </w:r>
      <w:r>
        <w:rPr/>
        <w:t>si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 il</w:t>
      </w:r>
      <w:r>
        <w:rPr>
          <w:rFonts w:ascii="Tahoma" w:hAnsi="Tahoma"/>
        </w:rPr>
        <w:t>ә</w:t>
      </w:r>
      <w:r>
        <w:rPr/>
        <w:t>,</w:t>
      </w:r>
      <w:r>
        <w:rPr>
          <w:spacing w:val="2"/>
        </w:rPr>
        <w:t> </w:t>
      </w:r>
      <w:r>
        <w:rPr/>
        <w:t>yeni</w:t>
      </w:r>
      <w:r>
        <w:rPr>
          <w:w w:val="99"/>
        </w:rPr>
        <w:t> </w:t>
      </w:r>
      <w:r>
        <w:rPr/>
        <w:t>istehsal edil</w:t>
      </w:r>
      <w:r>
        <w:rPr>
          <w:rFonts w:ascii="Tahoma" w:hAnsi="Tahoma"/>
        </w:rPr>
        <w:t>ә</w:t>
      </w:r>
      <w:r>
        <w:rPr/>
        <w:t>n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nda kartricl</w:t>
      </w:r>
      <w:r>
        <w:rPr>
          <w:rFonts w:ascii="Tahoma" w:hAnsi="Tahoma"/>
        </w:rPr>
        <w:t>ә</w:t>
      </w:r>
      <w:r>
        <w:rPr/>
        <w:t>r yazma 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-1"/>
        </w:rPr>
        <w:t> </w:t>
      </w:r>
      <w:r>
        <w:rPr/>
        <w:t>kompleks</w:t>
      </w:r>
      <w:r>
        <w:rPr>
          <w:w w:val="99"/>
        </w:rPr>
        <w:t> </w:t>
      </w:r>
      <w:r>
        <w:rPr/>
        <w:t>olaraq sat</w:t>
      </w:r>
      <w:r>
        <w:rPr>
          <w:rFonts w:ascii="Tahoma" w:hAnsi="Tahoma"/>
        </w:rPr>
        <w:t>ı</w:t>
      </w:r>
      <w:r>
        <w:rPr/>
        <w:t>lm</w:t>
      </w:r>
      <w:r>
        <w:rPr>
          <w:rFonts w:ascii="Tahoma" w:hAnsi="Tahoma"/>
        </w:rPr>
        <w:t>ı</w:t>
      </w:r>
      <w:r>
        <w:rPr/>
        <w:t>r, h</w:t>
      </w:r>
      <w:r>
        <w:rPr>
          <w:rFonts w:ascii="Tahoma" w:hAnsi="Tahoma"/>
        </w:rPr>
        <w:t>ә</w:t>
      </w:r>
      <w:r>
        <w:rPr/>
        <w:t>tta kartricl</w:t>
      </w:r>
      <w:r>
        <w:rPr>
          <w:rFonts w:ascii="Tahoma" w:hAnsi="Tahoma"/>
        </w:rPr>
        <w:t>ә</w:t>
      </w:r>
      <w:r>
        <w:rPr/>
        <w:t>rin yenid</w:t>
      </w:r>
      <w:r>
        <w:rPr>
          <w:rFonts w:ascii="Tahoma" w:hAnsi="Tahoma"/>
        </w:rPr>
        <w:t>ә</w:t>
      </w:r>
      <w:r>
        <w:rPr/>
        <w:t>n doldurulmas</w:t>
      </w:r>
      <w:r>
        <w:rPr>
          <w:rFonts w:ascii="Tahoma" w:hAnsi="Tahoma"/>
        </w:rPr>
        <w:t>ı </w:t>
      </w:r>
      <w:r>
        <w:rPr/>
        <w:t>da böyük</w:t>
      </w:r>
      <w:r>
        <w:rPr>
          <w:spacing w:val="7"/>
        </w:rPr>
        <w:t> </w:t>
      </w:r>
      <w:r>
        <w:rPr/>
        <w:t>ölçüd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hdudla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13"/>
        </w:rPr>
        <w:t> </w:t>
      </w:r>
      <w:r>
        <w:rPr/>
        <w:t>90.).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8"/>
        <w:rPr>
          <w:rFonts w:ascii="Tahoma" w:hAnsi="Tahoma" w:cs="Tahoma" w:eastAsia="Tahoma"/>
          <w:sz w:val="18"/>
          <w:szCs w:val="18"/>
        </w:rPr>
      </w:pPr>
    </w:p>
    <w:p>
      <w:pPr>
        <w:spacing w:line="3610" w:lineRule="exact"/>
        <w:ind w:left="3074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71"/>
          <w:sz w:val="20"/>
          <w:szCs w:val="20"/>
        </w:rPr>
        <w:drawing>
          <wp:inline distT="0" distB="0" distL="0" distR="0">
            <wp:extent cx="2155078" cy="2292572"/>
            <wp:effectExtent l="0" t="0" r="0" b="0"/>
            <wp:docPr id="283" name="image2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202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5078" cy="2292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71"/>
          <w:sz w:val="20"/>
          <w:szCs w:val="20"/>
        </w:rPr>
      </w:r>
    </w:p>
    <w:p>
      <w:pPr>
        <w:spacing w:line="240" w:lineRule="auto" w:before="6"/>
        <w:rPr>
          <w:rFonts w:ascii="Tahoma" w:hAnsi="Tahoma" w:cs="Tahoma" w:eastAsia="Tahoma"/>
          <w:sz w:val="16"/>
          <w:szCs w:val="16"/>
        </w:rPr>
      </w:pPr>
    </w:p>
    <w:p>
      <w:pPr>
        <w:pStyle w:val="BodyText"/>
        <w:spacing w:line="240" w:lineRule="auto" w:before="51"/>
        <w:ind w:left="1061" w:right="0" w:firstLine="0"/>
        <w:jc w:val="left"/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90. </w:t>
      </w:r>
      <w:r>
        <w:rPr/>
        <w:t>Mür</w:t>
      </w:r>
      <w:r>
        <w:rPr>
          <w:rFonts w:ascii="Tahoma" w:hAnsi="Tahoma"/>
        </w:rPr>
        <w:t>ә</w:t>
      </w:r>
      <w:r>
        <w:rPr/>
        <w:t>kk</w:t>
      </w:r>
      <w:r>
        <w:rPr>
          <w:rFonts w:ascii="Tahoma" w:hAnsi="Tahoma"/>
        </w:rPr>
        <w:t>ә</w:t>
      </w:r>
      <w:r>
        <w:rPr/>
        <w:t>b püskürtm</w:t>
      </w:r>
      <w:r>
        <w:rPr>
          <w:rFonts w:ascii="Tahoma" w:hAnsi="Tahoma"/>
        </w:rPr>
        <w:t>ә</w:t>
      </w:r>
      <w:r>
        <w:rPr/>
        <w:t>li çap qur</w:t>
      </w:r>
      <w:r>
        <w:rPr>
          <w:rFonts w:ascii="Tahoma" w:hAnsi="Tahoma"/>
        </w:rPr>
        <w:t>ğ</w:t>
      </w:r>
      <w:r>
        <w:rPr/>
        <w:t>usunun</w:t>
      </w:r>
      <w:r>
        <w:rPr>
          <w:spacing w:val="6"/>
        </w:rPr>
        <w:t> </w:t>
      </w:r>
      <w:r>
        <w:rPr/>
        <w:t>kartrici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right="249"/>
        <w:jc w:val="both"/>
      </w:pPr>
      <w:r>
        <w:rPr/>
        <w:t>Ka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z istifad</w:t>
      </w:r>
      <w:r>
        <w:rPr>
          <w:rFonts w:ascii="Tahoma" w:hAnsi="Tahoma"/>
        </w:rPr>
        <w:t>ә</w:t>
      </w:r>
      <w:r>
        <w:rPr/>
        <w:t>si zaman</w:t>
      </w:r>
      <w:r>
        <w:rPr>
          <w:rFonts w:ascii="Tahoma" w:hAnsi="Tahoma"/>
        </w:rPr>
        <w:t>ı </w:t>
      </w:r>
      <w:r>
        <w:rPr>
          <w:rFonts w:ascii="Tahoma" w:hAnsi="Tahoma"/>
        </w:rPr>
        <w:t>ә</w:t>
      </w:r>
      <w:r>
        <w:rPr/>
        <w:t>sas diqq</w:t>
      </w:r>
      <w:r>
        <w:rPr>
          <w:rFonts w:ascii="Tahoma" w:hAnsi="Tahoma"/>
        </w:rPr>
        <w:t>ә</w:t>
      </w:r>
      <w:r>
        <w:rPr/>
        <w:t>t edil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 hal, istifad</w:t>
      </w:r>
      <w:r>
        <w:rPr>
          <w:rFonts w:ascii="Tahoma" w:hAnsi="Tahoma"/>
        </w:rPr>
        <w:t>ә</w:t>
      </w:r>
      <w:r>
        <w:rPr>
          <w:rFonts w:ascii="Tahoma" w:hAnsi="Tahoma"/>
          <w:spacing w:val="79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</w:t>
      </w:r>
      <w:r>
        <w:rPr>
          <w:w w:val="99"/>
        </w:rPr>
        <w:t> </w:t>
      </w:r>
      <w:r>
        <w:rPr/>
        <w:t>olan ka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zlar</w:t>
      </w:r>
      <w:r>
        <w:rPr>
          <w:rFonts w:ascii="Tahoma" w:hAnsi="Tahoma"/>
        </w:rPr>
        <w:t>ı</w:t>
      </w:r>
      <w:r>
        <w:rPr/>
        <w:t>n keyfiyy</w:t>
      </w:r>
      <w:r>
        <w:rPr>
          <w:rFonts w:ascii="Tahoma" w:hAnsi="Tahoma"/>
        </w:rPr>
        <w:t>ә</w:t>
      </w:r>
      <w:r>
        <w:rPr/>
        <w:t>t v</w:t>
      </w:r>
      <w:r>
        <w:rPr>
          <w:rFonts w:ascii="Tahoma" w:hAnsi="Tahoma"/>
        </w:rPr>
        <w:t>ә </w:t>
      </w:r>
      <w:r>
        <w:rPr/>
        <w:t>növüdür. </w:t>
      </w:r>
      <w:r>
        <w:rPr>
          <w:rFonts w:ascii="Tahoma" w:hAnsi="Tahoma"/>
        </w:rPr>
        <w:t>İ</w:t>
      </w:r>
      <w:r>
        <w:rPr/>
        <w:t>stehsalç</w:t>
      </w:r>
      <w:r>
        <w:rPr>
          <w:rFonts w:ascii="Tahoma" w:hAnsi="Tahoma"/>
        </w:rPr>
        <w:t>ı </w:t>
      </w:r>
      <w:r>
        <w:rPr/>
        <w:t>firmalar h</w:t>
      </w:r>
      <w:r>
        <w:rPr>
          <w:rFonts w:ascii="Tahoma" w:hAnsi="Tahoma"/>
        </w:rPr>
        <w:t>ә</w:t>
      </w:r>
      <w:r>
        <w:rPr/>
        <w:t>m</w:t>
      </w:r>
      <w:r>
        <w:rPr>
          <w:spacing w:val="48"/>
        </w:rPr>
        <w:t> </w:t>
      </w:r>
      <w:r>
        <w:rPr/>
        <w:t>çap</w:t>
      </w:r>
      <w:r>
        <w:rPr>
          <w:w w:val="99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usunun ömrünün uzad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</w:t>
      </w:r>
      <w:r>
        <w:rPr/>
        <w:t>, h</w:t>
      </w:r>
      <w:r>
        <w:rPr>
          <w:rFonts w:ascii="Tahoma" w:hAnsi="Tahoma"/>
        </w:rPr>
        <w:t>ә</w:t>
      </w:r>
      <w:r>
        <w:rPr/>
        <w:t>m d</w:t>
      </w:r>
      <w:r>
        <w:rPr>
          <w:rFonts w:ascii="Tahoma" w:hAnsi="Tahoma"/>
        </w:rPr>
        <w:t>ә </w:t>
      </w:r>
      <w:r>
        <w:rPr/>
        <w:t>keyfiyy</w:t>
      </w:r>
      <w:r>
        <w:rPr>
          <w:rFonts w:ascii="Tahoma" w:hAnsi="Tahoma"/>
        </w:rPr>
        <w:t>ә</w:t>
      </w:r>
      <w:r>
        <w:rPr/>
        <w:t>tli çap apara</w:t>
      </w:r>
      <w:r>
        <w:rPr>
          <w:spacing w:val="73"/>
        </w:rPr>
        <w:t> </w:t>
      </w:r>
      <w:r>
        <w:rPr/>
        <w:t>bilm</w:t>
      </w:r>
      <w:r>
        <w:rPr>
          <w:rFonts w:ascii="Tahoma" w:hAnsi="Tahoma"/>
        </w:rPr>
        <w:t>ә</w:t>
      </w:r>
      <w:r>
        <w:rPr/>
        <w:t>si</w:t>
      </w:r>
      <w:r>
        <w:rPr>
          <w:spacing w:val="-1"/>
          <w:w w:val="99"/>
        </w:rPr>
        <w:t> </w:t>
      </w:r>
      <w:r>
        <w:rPr/>
        <w:t>üçün</w:t>
      </w:r>
      <w:r>
        <w:rPr>
          <w:spacing w:val="42"/>
        </w:rPr>
        <w:t> 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  <w:spacing w:val="42"/>
        </w:rPr>
        <w:t> </w:t>
      </w:r>
      <w:r>
        <w:rPr/>
        <w:t>çap</w:t>
      </w:r>
      <w:r>
        <w:rPr>
          <w:spacing w:val="42"/>
        </w:rPr>
        <w:t> </w:t>
      </w:r>
      <w:r>
        <w:rPr/>
        <w:t>ka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z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spacing w:val="42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42"/>
        </w:rPr>
        <w:t> </w:t>
      </w:r>
      <w:r>
        <w:rPr/>
        <w:t>edilm</w:t>
      </w:r>
      <w:r>
        <w:rPr>
          <w:rFonts w:ascii="Tahoma" w:hAnsi="Tahoma"/>
        </w:rPr>
        <w:t>ә</w:t>
      </w:r>
      <w:r>
        <w:rPr/>
        <w:t>sini</w:t>
      </w:r>
      <w:r>
        <w:rPr>
          <w:spacing w:val="43"/>
        </w:rPr>
        <w:t> </w:t>
      </w:r>
      <w:r>
        <w:rPr/>
        <w:t>tövsiy</w:t>
      </w:r>
      <w:r>
        <w:rPr>
          <w:rFonts w:ascii="Tahoma" w:hAnsi="Tahoma"/>
        </w:rPr>
        <w:t>ә</w:t>
      </w:r>
      <w:r>
        <w:rPr>
          <w:rFonts w:ascii="Tahoma" w:hAnsi="Tahoma"/>
          <w:spacing w:val="42"/>
        </w:rPr>
        <w:t> </w:t>
      </w:r>
      <w:r>
        <w:rPr/>
        <w:t>edirl</w:t>
      </w:r>
      <w:r>
        <w:rPr>
          <w:rFonts w:ascii="Tahoma" w:hAnsi="Tahoma"/>
        </w:rPr>
        <w:t>ә</w:t>
      </w:r>
      <w:r>
        <w:rPr/>
        <w:t>r.</w:t>
      </w:r>
      <w:r>
        <w:rPr>
          <w:spacing w:val="42"/>
        </w:rPr>
        <w:t> </w:t>
      </w:r>
      <w:r>
        <w:rPr/>
        <w:t>Çap</w:t>
      </w:r>
      <w:r>
        <w:rPr>
          <w:spacing w:val="42"/>
        </w:rPr>
        <w:t> </w:t>
      </w:r>
      <w:r>
        <w:rPr/>
        <w:t>keyfiyy</w:t>
      </w:r>
      <w:r>
        <w:rPr>
          <w:rFonts w:ascii="Tahoma" w:hAnsi="Tahoma"/>
        </w:rPr>
        <w:t>ә</w:t>
      </w:r>
      <w:r>
        <w:rPr/>
        <w:t>ti</w:t>
      </w:r>
      <w:r>
        <w:rPr>
          <w:w w:val="99"/>
        </w:rPr>
        <w:t> </w:t>
      </w:r>
      <w:r>
        <w:rPr/>
        <w:t>bax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ndan dig</w:t>
      </w:r>
      <w:r>
        <w:rPr>
          <w:rFonts w:ascii="Tahoma" w:hAnsi="Tahoma"/>
        </w:rPr>
        <w:t>ә</w:t>
      </w:r>
      <w:r>
        <w:rPr/>
        <w:t>r ikinci d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li ka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zlar</w:t>
      </w:r>
      <w:r>
        <w:rPr>
          <w:rFonts w:ascii="Tahoma" w:hAnsi="Tahoma"/>
        </w:rPr>
        <w:t>ı</w:t>
      </w:r>
      <w:r>
        <w:rPr/>
        <w:t>n istifad</w:t>
      </w:r>
      <w:r>
        <w:rPr>
          <w:rFonts w:ascii="Tahoma" w:hAnsi="Tahoma"/>
        </w:rPr>
        <w:t>ә</w:t>
      </w:r>
      <w:r>
        <w:rPr/>
        <w:t>si zaman</w:t>
      </w:r>
      <w:r>
        <w:rPr>
          <w:rFonts w:ascii="Tahoma" w:hAnsi="Tahoma"/>
        </w:rPr>
        <w:t>ı</w:t>
      </w:r>
      <w:r>
        <w:rPr/>
        <w:t>,</w:t>
      </w:r>
      <w:r>
        <w:rPr>
          <w:spacing w:val="30"/>
        </w:rPr>
        <w:t> </w:t>
      </w:r>
      <w:r>
        <w:rPr/>
        <w:t>ka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z</w:t>
      </w:r>
      <w:r>
        <w:rPr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mür</w:t>
      </w:r>
      <w:r>
        <w:rPr>
          <w:rFonts w:ascii="Tahoma" w:hAnsi="Tahoma"/>
        </w:rPr>
        <w:t>ә</w:t>
      </w:r>
      <w:r>
        <w:rPr/>
        <w:t>kk</w:t>
      </w:r>
      <w:r>
        <w:rPr>
          <w:rFonts w:ascii="Tahoma" w:hAnsi="Tahoma"/>
        </w:rPr>
        <w:t>ә</w:t>
      </w:r>
      <w:r>
        <w:rPr/>
        <w:t>bin olmas</w:t>
      </w:r>
      <w:r>
        <w:rPr>
          <w:rFonts w:ascii="Tahoma" w:hAnsi="Tahoma"/>
        </w:rPr>
        <w:t>ı </w:t>
      </w:r>
      <w:r>
        <w:rPr/>
        <w:t>laz</w:t>
      </w:r>
      <w:r>
        <w:rPr>
          <w:rFonts w:ascii="Tahoma" w:hAnsi="Tahoma"/>
        </w:rPr>
        <w:t>ı</w:t>
      </w:r>
      <w:r>
        <w:rPr/>
        <w:t>m oldu</w:t>
      </w:r>
      <w:r>
        <w:rPr>
          <w:rFonts w:ascii="Tahoma" w:hAnsi="Tahoma"/>
        </w:rPr>
        <w:t>ğ</w:t>
      </w:r>
      <w:r>
        <w:rPr/>
        <w:t>undan çox</w:t>
      </w:r>
      <w:r>
        <w:rPr>
          <w:spacing w:val="18"/>
        </w:rPr>
        <w:t> </w:t>
      </w:r>
      <w:r>
        <w:rPr/>
        <w:t>sovrularaq</w:t>
      </w:r>
      <w:r>
        <w:rPr>
          <w:w w:val="99"/>
        </w:rPr>
        <w:t> </w:t>
      </w:r>
      <w:r>
        <w:rPr/>
        <w:t>da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lma</w:t>
      </w:r>
      <w:r>
        <w:rPr>
          <w:rFonts w:ascii="Tahoma" w:hAnsi="Tahoma"/>
        </w:rPr>
        <w:t>ğ</w:t>
      </w:r>
      <w:r>
        <w:rPr/>
        <w:t>a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 olmaqda v</w:t>
      </w:r>
      <w:r>
        <w:rPr>
          <w:rFonts w:ascii="Tahoma" w:hAnsi="Tahoma"/>
        </w:rPr>
        <w:t>ә </w:t>
      </w:r>
      <w:r>
        <w:rPr/>
        <w:t>çap parlaql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itm</w:t>
      </w:r>
      <w:r>
        <w:rPr>
          <w:rFonts w:ascii="Tahoma" w:hAnsi="Tahoma"/>
        </w:rPr>
        <w:t>ә</w:t>
      </w:r>
      <w:r>
        <w:rPr/>
        <w:t>kd</w:t>
      </w:r>
      <w:r>
        <w:rPr>
          <w:rFonts w:ascii="Tahoma" w:hAnsi="Tahoma"/>
        </w:rPr>
        <w:t>ә</w:t>
      </w:r>
      <w:r>
        <w:rPr/>
        <w:t>dir. Bu mövzu h</w:t>
      </w:r>
      <w:r>
        <w:rPr>
          <w:rFonts w:ascii="Tahoma" w:hAnsi="Tahoma"/>
        </w:rPr>
        <w:t>ә</w:t>
      </w:r>
      <w:r>
        <w:rPr/>
        <w:t>r</w:t>
      </w:r>
      <w:r>
        <w:rPr>
          <w:spacing w:val="62"/>
        </w:rPr>
        <w:t> </w:t>
      </w:r>
      <w:r>
        <w:rPr/>
        <w:t>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vacib olmayan kimi görüns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</w:t>
      </w:r>
      <w:r>
        <w:rPr/>
        <w:t>, moda jurnallar</w:t>
      </w:r>
      <w:r>
        <w:rPr>
          <w:rFonts w:ascii="Tahoma" w:hAnsi="Tahoma"/>
        </w:rPr>
        <w:t>ı </w:t>
      </w:r>
      <w:r>
        <w:rPr/>
        <w:t>kimi göz</w:t>
      </w:r>
      <w:r>
        <w:rPr>
          <w:rFonts w:ascii="Tahoma" w:hAnsi="Tahoma"/>
        </w:rPr>
        <w:t>ә</w:t>
      </w:r>
      <w:r>
        <w:rPr/>
        <w:t>ll</w:t>
      </w:r>
      <w:r>
        <w:rPr>
          <w:rFonts w:ascii="Tahoma" w:hAnsi="Tahoma"/>
        </w:rPr>
        <w:t>ә</w:t>
      </w:r>
      <w:r>
        <w:rPr/>
        <w:t>yin</w:t>
      </w:r>
      <w:r>
        <w:rPr>
          <w:spacing w:val="27"/>
        </w:rPr>
        <w:t> </w:t>
      </w:r>
      <w:r>
        <w:rPr/>
        <w:t>ön</w:t>
      </w:r>
      <w:r>
        <w:rPr>
          <w:w w:val="99"/>
        </w:rPr>
        <w:t> </w:t>
      </w:r>
      <w:r>
        <w:rPr/>
        <w:t>plana ç</w:t>
      </w:r>
      <w:r>
        <w:rPr>
          <w:rFonts w:ascii="Tahoma" w:hAnsi="Tahoma"/>
        </w:rPr>
        <w:t>ı</w:t>
      </w:r>
      <w:r>
        <w:rPr/>
        <w:t>xd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, professional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b ed</w:t>
      </w:r>
      <w:r>
        <w:rPr>
          <w:rFonts w:ascii="Tahoma" w:hAnsi="Tahoma"/>
        </w:rPr>
        <w:t>ә</w:t>
      </w:r>
      <w:r>
        <w:rPr/>
        <w:t>n jurnallar</w:t>
      </w:r>
      <w:r>
        <w:rPr>
          <w:rFonts w:ascii="Tahoma" w:hAnsi="Tahoma"/>
        </w:rPr>
        <w:t>ı</w:t>
      </w:r>
      <w:r>
        <w:rPr/>
        <w:t>n hamar, i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9"/>
        </w:rPr>
        <w:t> </w:t>
      </w:r>
      <w:r>
        <w:rPr>
          <w:rFonts w:ascii="Tahoma" w:hAnsi="Tahoma"/>
        </w:rPr>
        <w:t>ә</w:t>
      </w:r>
      <w:r>
        <w:rPr/>
        <w:t>ks</w:t>
      </w:r>
      <w:r>
        <w:rPr>
          <w:w w:val="99"/>
        </w:rPr>
        <w:t> </w:t>
      </w:r>
      <w:r>
        <w:rPr/>
        <w:t>etdir</w:t>
      </w:r>
      <w:r>
        <w:rPr>
          <w:rFonts w:ascii="Tahoma" w:hAnsi="Tahoma"/>
        </w:rPr>
        <w:t>ә</w:t>
      </w:r>
      <w:r>
        <w:rPr/>
        <w:t>n ka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zlara x</w:t>
      </w:r>
      <w:r>
        <w:rPr>
          <w:rFonts w:ascii="Tahoma" w:hAnsi="Tahoma"/>
        </w:rPr>
        <w:t>ә</w:t>
      </w:r>
      <w:r>
        <w:rPr/>
        <w:t>rc n</w:t>
      </w:r>
      <w:r>
        <w:rPr>
          <w:rFonts w:ascii="Tahoma" w:hAnsi="Tahoma"/>
        </w:rPr>
        <w:t>ә</w:t>
      </w:r>
      <w:r>
        <w:rPr/>
        <w:t>z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 </w:t>
      </w:r>
      <w:r>
        <w:rPr/>
        <w:t>almadan çap edilm</w:t>
      </w:r>
      <w:r>
        <w:rPr>
          <w:rFonts w:ascii="Tahoma" w:hAnsi="Tahoma"/>
        </w:rPr>
        <w:t>ә</w:t>
      </w:r>
      <w:r>
        <w:rPr/>
        <w:t>si, mövzunun</w:t>
      </w:r>
      <w:r>
        <w:rPr>
          <w:spacing w:val="24"/>
        </w:rPr>
        <w:t> </w:t>
      </w:r>
      <w:r>
        <w:rPr>
          <w:rFonts w:ascii="Tahoma" w:hAnsi="Tahoma"/>
        </w:rPr>
        <w:t>ә</w:t>
      </w:r>
      <w:r>
        <w:rPr/>
        <w:t>sil</w:t>
      </w:r>
      <w:r>
        <w:rPr>
          <w:w w:val="99"/>
        </w:rPr>
        <w:t> </w:t>
      </w:r>
      <w:r>
        <w:rPr/>
        <w:t>mahiyy</w:t>
      </w:r>
      <w:r>
        <w:rPr>
          <w:rFonts w:ascii="Tahoma" w:hAnsi="Tahoma"/>
        </w:rPr>
        <w:t>ә</w:t>
      </w:r>
      <w:r>
        <w:rPr/>
        <w:t>tini ortaya qoyur. Çap qur</w:t>
      </w:r>
      <w:r>
        <w:rPr>
          <w:rFonts w:ascii="Tahoma" w:hAnsi="Tahoma"/>
        </w:rPr>
        <w:t>ğ</w:t>
      </w:r>
      <w:r>
        <w:rPr/>
        <w:t>usu daxilind</w:t>
      </w:r>
      <w:r>
        <w:rPr>
          <w:rFonts w:ascii="Tahoma" w:hAnsi="Tahoma"/>
        </w:rPr>
        <w:t>ә</w:t>
      </w:r>
      <w:r>
        <w:rPr/>
        <w:t>n keç</w:t>
      </w:r>
      <w:r>
        <w:rPr>
          <w:rFonts w:ascii="Tahoma" w:hAnsi="Tahoma"/>
        </w:rPr>
        <w:t>ә</w:t>
      </w:r>
      <w:r>
        <w:rPr/>
        <w:t>n h</w:t>
      </w:r>
      <w:r>
        <w:rPr>
          <w:rFonts w:ascii="Tahoma" w:hAnsi="Tahoma"/>
        </w:rPr>
        <w:t>ә</w:t>
      </w:r>
      <w:r>
        <w:rPr/>
        <w:t>r</w:t>
      </w:r>
      <w:r>
        <w:rPr>
          <w:spacing w:val="62"/>
        </w:rPr>
        <w:t> </w:t>
      </w:r>
      <w:r>
        <w:rPr/>
        <w:t>ka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z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daxild</w:t>
      </w:r>
      <w:r>
        <w:rPr>
          <w:rFonts w:ascii="Tahoma" w:hAnsi="Tahoma"/>
        </w:rPr>
        <w:t>ә </w:t>
      </w:r>
      <w:r>
        <w:rPr/>
        <w:t>özün</w:t>
      </w:r>
      <w:r>
        <w:rPr>
          <w:rFonts w:ascii="Tahoma" w:hAnsi="Tahoma"/>
        </w:rPr>
        <w:t>ә </w:t>
      </w:r>
      <w:r>
        <w:rPr/>
        <w:t>aid kiçik ka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z q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nt</w:t>
      </w:r>
      <w:r>
        <w:rPr>
          <w:rFonts w:ascii="Tahoma" w:hAnsi="Tahoma"/>
        </w:rPr>
        <w:t>ı</w:t>
      </w:r>
      <w:r>
        <w:rPr/>
        <w:t>lar</w:t>
      </w:r>
      <w:r>
        <w:rPr>
          <w:rFonts w:ascii="Tahoma" w:hAnsi="Tahoma"/>
        </w:rPr>
        <w:t>ı </w:t>
      </w:r>
      <w:r>
        <w:rPr/>
        <w:t>buraxmas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xmin edil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</w:t>
      </w:r>
      <w:r>
        <w:rPr>
          <w:spacing w:val="28"/>
        </w:rPr>
        <w:t> </w:t>
      </w:r>
      <w:r>
        <w:rPr/>
        <w:t>kimi,</w:t>
      </w:r>
      <w:r>
        <w:rPr>
          <w:spacing w:val="-1"/>
          <w:w w:val="99"/>
        </w:rPr>
        <w:t> </w:t>
      </w:r>
      <w:r>
        <w:rPr/>
        <w:t>q</w:t>
      </w:r>
      <w:r>
        <w:rPr>
          <w:rFonts w:ascii="Tahoma" w:hAnsi="Tahoma"/>
        </w:rPr>
        <w:t>ı</w:t>
      </w:r>
      <w:r>
        <w:rPr/>
        <w:t>sa zamanda t</w:t>
      </w:r>
      <w:r>
        <w:rPr>
          <w:rFonts w:ascii="Tahoma" w:hAnsi="Tahoma"/>
        </w:rPr>
        <w:t>ә</w:t>
      </w:r>
      <w:r>
        <w:rPr/>
        <w:t>mizl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/>
        <w:t>si laz</w:t>
      </w:r>
      <w:r>
        <w:rPr>
          <w:rFonts w:ascii="Tahoma" w:hAnsi="Tahoma"/>
        </w:rPr>
        <w:t>ı</w:t>
      </w:r>
      <w:r>
        <w:rPr/>
        <w:t>m</w:t>
      </w:r>
      <w:r>
        <w:rPr>
          <w:spacing w:val="-18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lir.</w:t>
      </w:r>
    </w:p>
    <w:p>
      <w:pPr>
        <w:pStyle w:val="BodyText"/>
        <w:spacing w:line="240" w:lineRule="auto"/>
        <w:ind w:right="247"/>
        <w:jc w:val="both"/>
      </w:pPr>
      <w:r>
        <w:rPr/>
        <w:t>Kartricl</w:t>
      </w:r>
      <w:r>
        <w:rPr>
          <w:rFonts w:ascii="Tahoma" w:hAnsi="Tahoma"/>
        </w:rPr>
        <w:t>ә</w:t>
      </w:r>
      <w:r>
        <w:rPr/>
        <w:t>rin yenid</w:t>
      </w:r>
      <w:r>
        <w:rPr>
          <w:rFonts w:ascii="Tahoma" w:hAnsi="Tahoma"/>
        </w:rPr>
        <w:t>ә</w:t>
      </w:r>
      <w:r>
        <w:rPr/>
        <w:t>n doldurulmas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ә</w:t>
      </w:r>
      <w:r>
        <w:rPr/>
        <w:t>laq</w:t>
      </w:r>
      <w:r>
        <w:rPr>
          <w:rFonts w:ascii="Tahoma" w:hAnsi="Tahoma"/>
        </w:rPr>
        <w:t>ә</w:t>
      </w:r>
      <w:r>
        <w:rPr/>
        <w:t>li bir neç</w:t>
      </w:r>
      <w:r>
        <w:rPr>
          <w:rFonts w:ascii="Tahoma" w:hAnsi="Tahoma"/>
        </w:rPr>
        <w:t>ә </w:t>
      </w:r>
      <w:r>
        <w:rPr/>
        <w:t>vacib</w:t>
      </w:r>
      <w:r>
        <w:rPr>
          <w:spacing w:val="27"/>
        </w:rPr>
        <w:t> </w:t>
      </w:r>
      <w:r>
        <w:rPr/>
        <w:t>hallara</w:t>
      </w:r>
      <w:r>
        <w:rPr>
          <w:w w:val="99"/>
        </w:rPr>
        <w:t> </w:t>
      </w:r>
      <w:r>
        <w:rPr/>
        <w:t>toxunmaq da faydal</w:t>
      </w:r>
      <w:r>
        <w:rPr>
          <w:rFonts w:ascii="Tahoma" w:hAnsi="Tahoma"/>
        </w:rPr>
        <w:t>ı </w:t>
      </w:r>
      <w:r>
        <w:rPr/>
        <w:t>olard</w:t>
      </w:r>
      <w:r>
        <w:rPr>
          <w:rFonts w:ascii="Tahoma" w:hAnsi="Tahoma"/>
        </w:rPr>
        <w:t>ı</w:t>
      </w:r>
      <w:r>
        <w:rPr/>
        <w:t>. Bir çox istifad</w:t>
      </w:r>
      <w:r>
        <w:rPr>
          <w:rFonts w:ascii="Tahoma" w:hAnsi="Tahoma"/>
        </w:rPr>
        <w:t>ә</w:t>
      </w:r>
      <w:r>
        <w:rPr/>
        <w:t>çi kartricl</w:t>
      </w:r>
      <w:r>
        <w:rPr>
          <w:rFonts w:ascii="Tahoma" w:hAnsi="Tahoma"/>
        </w:rPr>
        <w:t>ә</w:t>
      </w:r>
      <w:r>
        <w:rPr/>
        <w:t>rin çox bahal</w:t>
      </w:r>
      <w:r>
        <w:rPr>
          <w:rFonts w:ascii="Tahoma" w:hAnsi="Tahoma"/>
        </w:rPr>
        <w:t>ı</w:t>
      </w:r>
      <w:r>
        <w:rPr>
          <w:rFonts w:ascii="Tahoma" w:hAnsi="Tahoma"/>
          <w:spacing w:val="-15"/>
        </w:rPr>
        <w:t> </w:t>
      </w:r>
      <w:r>
        <w:rPr/>
        <w:t>olmas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 il</w:t>
      </w:r>
      <w:r>
        <w:rPr>
          <w:rFonts w:ascii="Tahoma" w:hAnsi="Tahoma"/>
        </w:rPr>
        <w:t>ә </w:t>
      </w:r>
      <w:r>
        <w:rPr/>
        <w:t>bu üsulu seçirl</w:t>
      </w:r>
      <w:r>
        <w:rPr>
          <w:rFonts w:ascii="Tahoma" w:hAnsi="Tahoma"/>
        </w:rPr>
        <w:t>ә</w:t>
      </w:r>
      <w:r>
        <w:rPr/>
        <w:t>r, lakin b</w:t>
      </w:r>
      <w:r>
        <w:rPr>
          <w:rFonts w:ascii="Tahoma" w:hAnsi="Tahoma"/>
        </w:rPr>
        <w:t>ә</w:t>
      </w:r>
      <w:r>
        <w:rPr/>
        <w:t>zi hallara diqq</w:t>
      </w:r>
      <w:r>
        <w:rPr>
          <w:rFonts w:ascii="Tahoma" w:hAnsi="Tahoma"/>
        </w:rPr>
        <w:t>ә</w:t>
      </w:r>
      <w:r>
        <w:rPr/>
        <w:t>t edilm</w:t>
      </w:r>
      <w:r>
        <w:rPr>
          <w:rFonts w:ascii="Tahoma" w:hAnsi="Tahoma"/>
        </w:rPr>
        <w:t>ә</w:t>
      </w:r>
      <w:r>
        <w:rPr/>
        <w:t>diyi</w:t>
      </w:r>
      <w:r>
        <w:rPr>
          <w:spacing w:val="86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qdird</w:t>
      </w:r>
      <w:r>
        <w:rPr>
          <w:rFonts w:ascii="Tahoma" w:hAnsi="Tahoma"/>
        </w:rPr>
        <w:t>ә</w:t>
      </w:r>
      <w:r>
        <w:rPr/>
        <w:t>,</w:t>
      </w:r>
      <w:r>
        <w:rPr>
          <w:w w:val="99"/>
        </w:rPr>
        <w:t> </w:t>
      </w:r>
      <w:r>
        <w:rPr/>
        <w:t>çap qur</w:t>
      </w:r>
      <w:r>
        <w:rPr>
          <w:rFonts w:ascii="Tahoma" w:hAnsi="Tahoma"/>
        </w:rPr>
        <w:t>ğ</w:t>
      </w:r>
      <w:r>
        <w:rPr/>
        <w:t>usu z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r gör</w:t>
      </w:r>
      <w:r>
        <w:rPr>
          <w:rFonts w:ascii="Tahoma" w:hAnsi="Tahoma"/>
        </w:rPr>
        <w:t>ә </w:t>
      </w:r>
      <w:r>
        <w:rPr/>
        <w:t>bil</w:t>
      </w:r>
      <w:r>
        <w:rPr>
          <w:rFonts w:ascii="Tahoma" w:hAnsi="Tahoma"/>
        </w:rPr>
        <w:t>ә</w:t>
      </w:r>
      <w:r>
        <w:rPr/>
        <w:t>r.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 yenid</w:t>
      </w:r>
      <w:r>
        <w:rPr>
          <w:rFonts w:ascii="Tahoma" w:hAnsi="Tahoma"/>
        </w:rPr>
        <w:t>ә</w:t>
      </w:r>
      <w:r>
        <w:rPr/>
        <w:t>n doldurulacaq</w:t>
      </w:r>
      <w:r>
        <w:rPr>
          <w:spacing w:val="20"/>
        </w:rPr>
        <w:t> </w:t>
      </w:r>
      <w:r>
        <w:rPr/>
        <w:t>olan</w:t>
      </w:r>
      <w:r>
        <w:rPr>
          <w:w w:val="99"/>
        </w:rPr>
        <w:t> </w:t>
      </w:r>
      <w:r>
        <w:rPr/>
        <w:t>mür</w:t>
      </w:r>
      <w:r>
        <w:rPr>
          <w:rFonts w:ascii="Tahoma" w:hAnsi="Tahoma"/>
        </w:rPr>
        <w:t>ә</w:t>
      </w:r>
      <w:r>
        <w:rPr/>
        <w:t>kk</w:t>
      </w:r>
      <w:r>
        <w:rPr>
          <w:rFonts w:ascii="Tahoma" w:hAnsi="Tahoma"/>
        </w:rPr>
        <w:t>ә</w:t>
      </w:r>
      <w:r>
        <w:rPr/>
        <w:t>bin, çap qur</w:t>
      </w:r>
      <w:r>
        <w:rPr>
          <w:rFonts w:ascii="Tahoma" w:hAnsi="Tahoma"/>
        </w:rPr>
        <w:t>ğ</w:t>
      </w:r>
      <w:r>
        <w:rPr/>
        <w:t>usunun istifad</w:t>
      </w:r>
      <w:r>
        <w:rPr>
          <w:rFonts w:ascii="Tahoma" w:hAnsi="Tahoma"/>
        </w:rPr>
        <w:t>ә </w:t>
      </w:r>
      <w:r>
        <w:rPr/>
        <w:t>etdiyi mür</w:t>
      </w:r>
      <w:r>
        <w:rPr>
          <w:rFonts w:ascii="Tahoma" w:hAnsi="Tahoma"/>
        </w:rPr>
        <w:t>ә</w:t>
      </w:r>
      <w:r>
        <w:rPr/>
        <w:t>kk</w:t>
      </w:r>
      <w:r>
        <w:rPr>
          <w:rFonts w:ascii="Tahoma" w:hAnsi="Tahoma"/>
        </w:rPr>
        <w:t>ә</w:t>
      </w:r>
      <w:r>
        <w:rPr/>
        <w:t>b il</w:t>
      </w:r>
      <w:r>
        <w:rPr>
          <w:rFonts w:ascii="Tahoma" w:hAnsi="Tahoma"/>
        </w:rPr>
        <w:t>ә </w:t>
      </w:r>
      <w:r>
        <w:rPr/>
        <w:t>eyni</w:t>
      </w:r>
      <w:r>
        <w:rPr>
          <w:spacing w:val="42"/>
        </w:rPr>
        <w:t> </w:t>
      </w:r>
      <w:r>
        <w:rPr/>
        <w:t>tipd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olmas</w:t>
      </w:r>
      <w:r>
        <w:rPr>
          <w:rFonts w:ascii="Tahoma" w:hAnsi="Tahoma"/>
        </w:rPr>
        <w:t>ı</w:t>
      </w:r>
      <w:r>
        <w:rPr/>
        <w:t>na s</w:t>
      </w:r>
      <w:r>
        <w:rPr>
          <w:rFonts w:ascii="Tahoma" w:hAnsi="Tahoma"/>
        </w:rPr>
        <w:t>ә</w:t>
      </w:r>
      <w:r>
        <w:rPr/>
        <w:t>y göst</w:t>
      </w:r>
      <w:r>
        <w:rPr>
          <w:rFonts w:ascii="Tahoma" w:hAnsi="Tahoma"/>
        </w:rPr>
        <w:t>ә</w:t>
      </w:r>
      <w:r>
        <w:rPr/>
        <w:t>rin. B</w:t>
      </w:r>
      <w:r>
        <w:rPr>
          <w:rFonts w:ascii="Tahoma" w:hAnsi="Tahoma"/>
        </w:rPr>
        <w:t>ә</w:t>
      </w:r>
      <w:r>
        <w:rPr/>
        <w:t>zi mür</w:t>
      </w:r>
      <w:r>
        <w:rPr>
          <w:rFonts w:ascii="Tahoma" w:hAnsi="Tahoma"/>
        </w:rPr>
        <w:t>ә</w:t>
      </w:r>
      <w:r>
        <w:rPr/>
        <w:t>kk</w:t>
      </w:r>
      <w:r>
        <w:rPr>
          <w:rFonts w:ascii="Tahoma" w:hAnsi="Tahoma"/>
        </w:rPr>
        <w:t>ә</w:t>
      </w:r>
      <w:r>
        <w:rPr/>
        <w:t>b püskürtm</w:t>
      </w:r>
      <w:r>
        <w:rPr>
          <w:rFonts w:ascii="Tahoma" w:hAnsi="Tahoma"/>
        </w:rPr>
        <w:t>ә</w:t>
      </w:r>
      <w:r>
        <w:rPr/>
        <w:t>li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>
          <w:rFonts w:ascii="Tahoma" w:hAnsi="Tahoma"/>
          <w:spacing w:val="19"/>
        </w:rPr>
        <w:t> </w:t>
      </w:r>
      <w:r>
        <w:rPr/>
        <w:t>ya</w:t>
      </w:r>
      <w:r>
        <w:rPr>
          <w:rFonts w:ascii="Tahoma" w:hAnsi="Tahoma"/>
        </w:rPr>
        <w:t>ğ</w:t>
      </w:r>
      <w:r>
        <w:rPr>
          <w:rFonts w:ascii="Tahoma" w:hAnsi="Tahoma"/>
          <w:w w:val="99"/>
        </w:rPr>
        <w:t> </w:t>
      </w:r>
      <w:r>
        <w:rPr>
          <w:rFonts w:ascii="Tahoma" w:hAnsi="Tahoma"/>
        </w:rPr>
        <w:t>ә</w:t>
      </w:r>
      <w:r>
        <w:rPr/>
        <w:t>sasl</w:t>
      </w:r>
      <w:r>
        <w:rPr>
          <w:rFonts w:ascii="Tahoma" w:hAnsi="Tahoma"/>
        </w:rPr>
        <w:t>ı </w:t>
      </w:r>
      <w:r>
        <w:rPr/>
        <w:t>mür</w:t>
      </w:r>
      <w:r>
        <w:rPr>
          <w:rFonts w:ascii="Tahoma" w:hAnsi="Tahoma"/>
        </w:rPr>
        <w:t>ә</w:t>
      </w:r>
      <w:r>
        <w:rPr/>
        <w:t>kk</w:t>
      </w:r>
      <w:r>
        <w:rPr>
          <w:rFonts w:ascii="Tahoma" w:hAnsi="Tahoma"/>
        </w:rPr>
        <w:t>ә</w:t>
      </w:r>
      <w:r>
        <w:rPr/>
        <w:t>b istifad</w:t>
      </w:r>
      <w:r>
        <w:rPr>
          <w:rFonts w:ascii="Tahoma" w:hAnsi="Tahoma"/>
        </w:rPr>
        <w:t>ә </w:t>
      </w:r>
      <w:r>
        <w:rPr/>
        <w:t>edirl</w:t>
      </w:r>
      <w:r>
        <w:rPr>
          <w:rFonts w:ascii="Tahoma" w:hAnsi="Tahoma"/>
        </w:rPr>
        <w:t>ә</w:t>
      </w:r>
      <w:r>
        <w:rPr/>
        <w:t>r. Ev v</w:t>
      </w:r>
      <w:r>
        <w:rPr>
          <w:rFonts w:ascii="Tahoma" w:hAnsi="Tahoma"/>
        </w:rPr>
        <w:t>ә </w:t>
      </w:r>
      <w:r>
        <w:rPr/>
        <w:t>idar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spacing w:val="43"/>
        </w:rPr>
        <w:t> </w:t>
      </w:r>
      <w:r>
        <w:rPr/>
        <w:t>çap</w:t>
      </w:r>
      <w:r>
        <w:rPr>
          <w:w w:val="99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>
          <w:rFonts w:ascii="Tahoma" w:hAnsi="Tahoma"/>
          <w:spacing w:val="40"/>
        </w:rPr>
        <w:t> </w:t>
      </w:r>
      <w:r>
        <w:rPr/>
        <w:t>su</w:t>
      </w:r>
      <w:r>
        <w:rPr>
          <w:spacing w:val="39"/>
        </w:rPr>
        <w:t> </w:t>
      </w:r>
      <w:r>
        <w:rPr>
          <w:rFonts w:ascii="Tahoma" w:hAnsi="Tahoma"/>
        </w:rPr>
        <w:t>ә</w:t>
      </w:r>
      <w:r>
        <w:rPr/>
        <w:t>sasl</w:t>
      </w:r>
      <w:r>
        <w:rPr>
          <w:rFonts w:ascii="Tahoma" w:hAnsi="Tahoma"/>
        </w:rPr>
        <w:t>ı</w:t>
      </w:r>
      <w:r>
        <w:rPr>
          <w:rFonts w:ascii="Tahoma" w:hAnsi="Tahoma"/>
          <w:spacing w:val="40"/>
        </w:rPr>
        <w:t> </w:t>
      </w:r>
      <w:r>
        <w:rPr/>
        <w:t>mür</w:t>
      </w:r>
      <w:r>
        <w:rPr>
          <w:rFonts w:ascii="Tahoma" w:hAnsi="Tahoma"/>
        </w:rPr>
        <w:t>ә</w:t>
      </w:r>
      <w:r>
        <w:rPr/>
        <w:t>kk</w:t>
      </w:r>
      <w:r>
        <w:rPr>
          <w:rFonts w:ascii="Tahoma" w:hAnsi="Tahoma"/>
        </w:rPr>
        <w:t>ә</w:t>
      </w:r>
      <w:r>
        <w:rPr/>
        <w:t>b</w:t>
      </w:r>
      <w:r>
        <w:rPr>
          <w:spacing w:val="39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40"/>
        </w:rPr>
        <w:t> </w:t>
      </w:r>
      <w:r>
        <w:rPr/>
        <w:t>edirl</w:t>
      </w:r>
      <w:r>
        <w:rPr>
          <w:rFonts w:ascii="Tahoma" w:hAnsi="Tahoma"/>
        </w:rPr>
        <w:t>ә</w:t>
      </w:r>
      <w:r>
        <w:rPr/>
        <w:t>r.</w:t>
      </w:r>
      <w:r>
        <w:rPr>
          <w:spacing w:val="39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spacing w:val="39"/>
        </w:rPr>
        <w:t> </w:t>
      </w:r>
      <w:r>
        <w:rPr/>
        <w:t>iki</w:t>
      </w:r>
      <w:r>
        <w:rPr>
          <w:spacing w:val="39"/>
        </w:rPr>
        <w:t> </w:t>
      </w:r>
      <w:r>
        <w:rPr/>
        <w:t>mür</w:t>
      </w:r>
      <w:r>
        <w:rPr>
          <w:rFonts w:ascii="Tahoma" w:hAnsi="Tahoma"/>
        </w:rPr>
        <w:t>ә</w:t>
      </w:r>
      <w:r>
        <w:rPr/>
        <w:t>kk</w:t>
      </w:r>
      <w:r>
        <w:rPr>
          <w:rFonts w:ascii="Tahoma" w:hAnsi="Tahoma"/>
        </w:rPr>
        <w:t>ә</w:t>
      </w:r>
      <w:r>
        <w:rPr/>
        <w:t>bin</w:t>
      </w:r>
      <w:r>
        <w:rPr>
          <w:spacing w:val="40"/>
        </w:rPr>
        <w:t> </w:t>
      </w:r>
      <w:r>
        <w:rPr/>
        <w:t>q</w:t>
      </w:r>
      <w:r>
        <w:rPr>
          <w:rFonts w:ascii="Tahoma" w:hAnsi="Tahoma"/>
        </w:rPr>
        <w:t>ı</w:t>
      </w:r>
      <w:r>
        <w:rPr/>
        <w:t>zma</w:t>
      </w:r>
      <w:r>
        <w:rPr>
          <w:w w:val="99"/>
        </w:rPr>
        <w:t> </w:t>
      </w:r>
      <w:r>
        <w:rPr/>
        <w:t>v</w:t>
      </w:r>
      <w:r>
        <w:rPr>
          <w:rFonts w:ascii="Tahoma" w:hAnsi="Tahoma"/>
        </w:rPr>
        <w:t>ә </w:t>
      </w:r>
      <w:r>
        <w:rPr/>
        <w:t>püskürdülm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</w:t>
      </w:r>
      <w:r>
        <w:rPr>
          <w:spacing w:val="-19"/>
        </w:rPr>
        <w:t> </w:t>
      </w:r>
      <w:r>
        <w:rPr/>
        <w:t>f</w:t>
      </w:r>
      <w:r>
        <w:rPr>
          <w:rFonts w:ascii="Tahoma" w:hAnsi="Tahoma"/>
        </w:rPr>
        <w:t>ә</w:t>
      </w:r>
      <w:r>
        <w:rPr/>
        <w:t>rqlidir.</w:t>
      </w:r>
    </w:p>
    <w:p>
      <w:pPr>
        <w:pStyle w:val="BodyText"/>
        <w:spacing w:line="240" w:lineRule="auto" w:before="192"/>
        <w:ind w:right="249"/>
        <w:jc w:val="both"/>
      </w:pPr>
      <w:r>
        <w:rPr/>
        <w:t>Dig</w:t>
      </w:r>
      <w:r>
        <w:rPr>
          <w:rFonts w:ascii="Tahoma" w:hAnsi="Tahoma"/>
        </w:rPr>
        <w:t>ә</w:t>
      </w:r>
      <w:r>
        <w:rPr/>
        <w:t>r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fd</w:t>
      </w:r>
      <w:r>
        <w:rPr>
          <w:rFonts w:ascii="Tahoma" w:hAnsi="Tahoma"/>
        </w:rPr>
        <w:t>ә</w:t>
      </w:r>
      <w:r>
        <w:rPr/>
        <w:t>n, yenid</w:t>
      </w:r>
      <w:r>
        <w:rPr>
          <w:rFonts w:ascii="Tahoma" w:hAnsi="Tahoma"/>
        </w:rPr>
        <w:t>ә</w:t>
      </w:r>
      <w:r>
        <w:rPr/>
        <w:t>n doldurulmu</w:t>
      </w:r>
      <w:r>
        <w:rPr>
          <w:rFonts w:ascii="Tahoma" w:hAnsi="Tahoma"/>
        </w:rPr>
        <w:t>ş </w:t>
      </w:r>
      <w:r>
        <w:rPr/>
        <w:t>kartric h</w:t>
      </w:r>
      <w:r>
        <w:rPr>
          <w:rFonts w:ascii="Tahoma" w:hAnsi="Tahoma"/>
        </w:rPr>
        <w:t>ә</w:t>
      </w:r>
      <w:r>
        <w:rPr/>
        <w:t>r hans</w:t>
      </w:r>
      <w:r>
        <w:rPr>
          <w:rFonts w:ascii="Tahoma" w:hAnsi="Tahoma"/>
        </w:rPr>
        <w:t>ı </w:t>
      </w:r>
      <w:r>
        <w:rPr/>
        <w:t>bir</w:t>
      </w:r>
      <w:r>
        <w:rPr>
          <w:spacing w:val="82"/>
        </w:rPr>
        <w:t> </w:t>
      </w:r>
      <w:r>
        <w:rPr/>
        <w:t>problem</w:t>
      </w:r>
      <w:r>
        <w:rPr>
          <w:w w:val="99"/>
        </w:rPr>
        <w:t> </w:t>
      </w:r>
      <w:r>
        <w:rPr/>
        <w:t>oldu</w:t>
      </w:r>
      <w:r>
        <w:rPr>
          <w:rFonts w:ascii="Tahoma" w:hAnsi="Tahoma"/>
        </w:rPr>
        <w:t>ğ</w:t>
      </w:r>
      <w:r>
        <w:rPr/>
        <w:t>unda,</w:t>
      </w:r>
      <w:r>
        <w:rPr>
          <w:spacing w:val="65"/>
        </w:rPr>
        <w:t> </w:t>
      </w:r>
      <w:r>
        <w:rPr/>
        <w:t>çap</w:t>
      </w:r>
      <w:r>
        <w:rPr>
          <w:spacing w:val="66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usunun</w:t>
      </w:r>
      <w:r>
        <w:rPr>
          <w:spacing w:val="65"/>
        </w:rPr>
        <w:t> </w:t>
      </w:r>
      <w:r>
        <w:rPr/>
        <w:t>z</w:t>
      </w:r>
      <w:r>
        <w:rPr>
          <w:rFonts w:ascii="Tahoma" w:hAnsi="Tahoma"/>
        </w:rPr>
        <w:t>ә</w:t>
      </w:r>
      <w:r>
        <w:rPr/>
        <w:t>man</w:t>
      </w:r>
      <w:r>
        <w:rPr>
          <w:rFonts w:ascii="Tahoma" w:hAnsi="Tahoma"/>
        </w:rPr>
        <w:t>ә</w:t>
      </w:r>
      <w:r>
        <w:rPr/>
        <w:t>t</w:t>
      </w:r>
      <w:r>
        <w:rPr>
          <w:spacing w:val="66"/>
        </w:rPr>
        <w:t> </w:t>
      </w:r>
      <w:r>
        <w:rPr/>
        <w:t>xaricind</w:t>
      </w:r>
      <w:r>
        <w:rPr>
          <w:rFonts w:ascii="Tahoma" w:hAnsi="Tahoma"/>
        </w:rPr>
        <w:t>ә</w:t>
      </w:r>
      <w:r>
        <w:rPr>
          <w:rFonts w:ascii="Tahoma" w:hAnsi="Tahoma"/>
          <w:spacing w:val="66"/>
        </w:rPr>
        <w:t> </w:t>
      </w:r>
      <w:r>
        <w:rPr/>
        <w:t>qalmas</w:t>
      </w:r>
      <w:r>
        <w:rPr>
          <w:rFonts w:ascii="Tahoma" w:hAnsi="Tahoma"/>
        </w:rPr>
        <w:t>ı</w:t>
      </w:r>
      <w:r>
        <w:rPr/>
        <w:t>na</w:t>
      </w:r>
      <w:r>
        <w:rPr>
          <w:spacing w:val="66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</w:t>
      </w:r>
      <w:r>
        <w:rPr>
          <w:spacing w:val="66"/>
        </w:rPr>
        <w:t> </w:t>
      </w:r>
      <w:r>
        <w:rPr/>
        <w:t>olur.</w:t>
      </w:r>
      <w:r>
        <w:rPr>
          <w:spacing w:val="-1"/>
          <w:w w:val="99"/>
        </w:rPr>
        <w:t> </w:t>
      </w:r>
      <w:r>
        <w:rPr/>
        <w:t>Bundan  ba</w:t>
      </w:r>
      <w:r>
        <w:rPr>
          <w:rFonts w:ascii="Tahoma" w:hAnsi="Tahoma"/>
        </w:rPr>
        <w:t>ş</w:t>
      </w:r>
      <w:r>
        <w:rPr/>
        <w:t>qa eyni kartric üst-üst</w:t>
      </w:r>
      <w:r>
        <w:rPr>
          <w:rFonts w:ascii="Tahoma" w:hAnsi="Tahoma"/>
        </w:rPr>
        <w:t>ә </w:t>
      </w:r>
      <w:r>
        <w:rPr/>
        <w:t>iki 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n çox   </w:t>
      </w:r>
      <w:r>
        <w:rPr>
          <w:spacing w:val="64"/>
        </w:rPr>
        <w:t> </w:t>
      </w:r>
      <w:r>
        <w:rPr/>
        <w:t>doldurulmamal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r,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4" w:right="247" w:firstLine="0"/>
        <w:jc w:val="left"/>
      </w:pPr>
      <w:r>
        <w:rPr/>
        <w:t>çünki h</w:t>
      </w:r>
      <w:r>
        <w:rPr>
          <w:rFonts w:ascii="Tahoma" w:hAnsi="Tahoma"/>
        </w:rPr>
        <w:t>ә</w:t>
      </w:r>
      <w:r>
        <w:rPr/>
        <w:t>r istifad</w:t>
      </w:r>
      <w:r>
        <w:rPr>
          <w:rFonts w:ascii="Tahoma" w:hAnsi="Tahoma"/>
        </w:rPr>
        <w:t>ә </w:t>
      </w:r>
      <w:r>
        <w:rPr/>
        <w:t>zaman</w:t>
      </w:r>
      <w:r>
        <w:rPr>
          <w:rFonts w:ascii="Tahoma" w:hAnsi="Tahoma"/>
        </w:rPr>
        <w:t>ı</w:t>
      </w:r>
      <w:r>
        <w:rPr/>
        <w:t>nda kartric iç</w:t>
      </w:r>
      <w:r>
        <w:rPr>
          <w:rFonts w:ascii="Tahoma" w:hAnsi="Tahoma"/>
        </w:rPr>
        <w:t>ә</w:t>
      </w:r>
      <w:r>
        <w:rPr/>
        <w:t>risind</w:t>
      </w:r>
      <w:r>
        <w:rPr>
          <w:rFonts w:ascii="Tahoma" w:hAnsi="Tahoma"/>
        </w:rPr>
        <w:t>ә </w:t>
      </w:r>
      <w:r>
        <w:rPr/>
        <w:t>olan q</w:t>
      </w:r>
      <w:r>
        <w:rPr>
          <w:rFonts w:ascii="Tahoma" w:hAnsi="Tahoma"/>
        </w:rPr>
        <w:t>ı</w:t>
      </w:r>
      <w:r>
        <w:rPr/>
        <w:t>zd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 </w:t>
      </w:r>
      <w:r>
        <w:rPr>
          <w:rFonts w:ascii="Tahoma" w:hAnsi="Tahoma"/>
          <w:spacing w:val="18"/>
        </w:rPr>
        <w:t> </w:t>
      </w:r>
      <w:r>
        <w:rPr/>
        <w:t>parçalar</w:t>
      </w:r>
      <w:r>
        <w:rPr>
          <w:w w:val="99"/>
        </w:rPr>
        <w:t> </w:t>
      </w:r>
      <w:r>
        <w:rPr/>
        <w:t>xarab olur v</w:t>
      </w:r>
      <w:r>
        <w:rPr>
          <w:rFonts w:ascii="Tahoma" w:hAnsi="Tahoma"/>
        </w:rPr>
        <w:t>ә </w:t>
      </w:r>
      <w:r>
        <w:rPr/>
        <w:t>bir müdd</w:t>
      </w:r>
      <w:r>
        <w:rPr>
          <w:rFonts w:ascii="Tahoma" w:hAnsi="Tahoma"/>
        </w:rPr>
        <w:t>ә</w:t>
      </w:r>
      <w:r>
        <w:rPr/>
        <w:t>t sonra çap qur</w:t>
      </w:r>
      <w:r>
        <w:rPr>
          <w:rFonts w:ascii="Tahoma" w:hAnsi="Tahoma"/>
        </w:rPr>
        <w:t>ğ</w:t>
      </w:r>
      <w:r>
        <w:rPr/>
        <w:t>usuna z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r verm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>
          <w:rFonts w:ascii="Tahoma" w:hAnsi="Tahoma"/>
          <w:spacing w:val="-20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lay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tabs>
          <w:tab w:pos="2516" w:val="left" w:leader="none"/>
          <w:tab w:pos="4163" w:val="left" w:leader="none"/>
          <w:tab w:pos="4805" w:val="left" w:leader="none"/>
          <w:tab w:pos="6113" w:val="left" w:leader="none"/>
          <w:tab w:pos="6921" w:val="left" w:leader="none"/>
          <w:tab w:pos="7936" w:val="left" w:leader="none"/>
        </w:tabs>
        <w:spacing w:line="240" w:lineRule="auto" w:before="192"/>
        <w:ind w:left="254" w:right="235"/>
        <w:jc w:val="left"/>
      </w:pPr>
      <w:r>
        <w:rPr>
          <w:spacing w:val="-1"/>
        </w:rPr>
        <w:t>Mür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kk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b</w:t>
        <w:tab/>
        <w:t>püskürtm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li</w:t>
        <w:tab/>
        <w:t>çap</w:t>
        <w:tab/>
        <w:t>qur</w:t>
      </w:r>
      <w:r>
        <w:rPr>
          <w:rFonts w:ascii="Tahoma" w:hAnsi="Tahoma"/>
          <w:spacing w:val="-1"/>
        </w:rPr>
        <w:t>ğ</w:t>
      </w:r>
      <w:r>
        <w:rPr>
          <w:spacing w:val="-1"/>
        </w:rPr>
        <w:t>ular</w:t>
      </w:r>
      <w:r>
        <w:rPr>
          <w:rFonts w:ascii="Tahoma" w:hAnsi="Tahoma"/>
          <w:spacing w:val="-1"/>
        </w:rPr>
        <w:t>ı</w:t>
        <w:tab/>
      </w:r>
      <w:r>
        <w:rPr>
          <w:w w:val="95"/>
        </w:rPr>
        <w:t>üçün</w:t>
        <w:tab/>
      </w:r>
      <w:r>
        <w:rPr>
          <w:spacing w:val="-1"/>
          <w:w w:val="95"/>
        </w:rPr>
        <w:t>texniki</w:t>
        <w:tab/>
      </w:r>
      <w:r>
        <w:rPr>
          <w:spacing w:val="-1"/>
        </w:rPr>
        <w:t>m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lumatlar</w:t>
      </w:r>
      <w:r>
        <w:rPr>
          <w:w w:val="99"/>
        </w:rPr>
        <w:t> </w:t>
      </w: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dak</w:t>
      </w:r>
      <w:r>
        <w:rPr>
          <w:rFonts w:ascii="Tahoma" w:hAnsi="Tahoma"/>
        </w:rPr>
        <w:t>ı </w:t>
      </w:r>
      <w:r>
        <w:rPr/>
        <w:t>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</w:t>
      </w:r>
      <w:r>
        <w:rPr>
          <w:rFonts w:ascii="Tahoma" w:hAnsi="Tahoma"/>
          <w:spacing w:val="-15"/>
        </w:rPr>
        <w:t> </w:t>
      </w:r>
      <w:r>
        <w:rPr/>
        <w:t>verilmi</w:t>
      </w:r>
      <w:r>
        <w:rPr>
          <w:rFonts w:ascii="Tahoma" w:hAnsi="Tahoma"/>
        </w:rPr>
        <w:t>ş</w:t>
      </w:r>
      <w:r>
        <w:rPr/>
        <w:t>dir:</w:t>
      </w:r>
    </w:p>
    <w:p>
      <w:pPr>
        <w:spacing w:before="192"/>
        <w:ind w:left="0" w:right="523" w:firstLine="0"/>
        <w:jc w:val="right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/>
          <w:b/>
          <w:sz w:val="24"/>
        </w:rPr>
        <w:t>C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dv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l</w:t>
      </w:r>
      <w:r>
        <w:rPr>
          <w:rFonts w:ascii="Palatino Linotype" w:hAnsi="Palatino Linotype"/>
          <w:b/>
          <w:spacing w:val="-4"/>
          <w:sz w:val="24"/>
        </w:rPr>
        <w:t> </w:t>
      </w:r>
      <w:r>
        <w:rPr>
          <w:rFonts w:ascii="Palatino Linotype" w:hAnsi="Palatino Linotype"/>
          <w:b/>
          <w:sz w:val="24"/>
        </w:rPr>
        <w:t>33.</w:t>
      </w:r>
      <w:r>
        <w:rPr>
          <w:rFonts w:ascii="Palatino Linotype" w:hAnsi="Palatino Linotype"/>
          <w:sz w:val="24"/>
        </w:rPr>
      </w:r>
    </w:p>
    <w:p>
      <w:pPr>
        <w:spacing w:line="240" w:lineRule="auto" w:before="12"/>
        <w:rPr>
          <w:rFonts w:ascii="Palatino Linotype" w:hAnsi="Palatino Linotype" w:cs="Palatino Linotype" w:eastAsia="Palatino Linotype"/>
          <w:b/>
          <w:bCs/>
          <w:sz w:val="8"/>
          <w:szCs w:val="8"/>
        </w:rPr>
      </w:pPr>
    </w:p>
    <w:tbl>
      <w:tblPr>
        <w:tblW w:w="0" w:type="auto"/>
        <w:jc w:val="left"/>
        <w:tblInd w:w="14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87"/>
        <w:gridCol w:w="3600"/>
      </w:tblGrid>
      <w:tr>
        <w:trPr>
          <w:trHeight w:val="300" w:hRule="exact"/>
        </w:trPr>
        <w:tc>
          <w:tcPr>
            <w:tcW w:w="5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646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Mür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kk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b püskürtm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li çap</w:t>
            </w:r>
            <w:r>
              <w:rPr>
                <w:rFonts w:ascii="Tahoma" w:hAnsi="Tahoma"/>
                <w:b/>
                <w:spacing w:val="-13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qur</w:t>
            </w:r>
            <w:r>
              <w:rPr>
                <w:rFonts w:ascii="Tahoma" w:hAnsi="Tahoma"/>
                <w:b/>
                <w:sz w:val="24"/>
              </w:rPr>
              <w:t>ğ</w:t>
            </w:r>
            <w:r>
              <w:rPr>
                <w:rFonts w:ascii="Tahoma" w:hAnsi="Tahoma"/>
                <w:b/>
                <w:sz w:val="24"/>
              </w:rPr>
              <w:t>ular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944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Xüsusiyy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tl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ri</w:t>
            </w:r>
            <w:r>
              <w:rPr>
                <w:rFonts w:ascii="Tahoma" w:hAnsi="Tahoma"/>
                <w:sz w:val="24"/>
              </w:rPr>
            </w:r>
          </w:p>
        </w:tc>
      </w:tr>
      <w:tr>
        <w:trPr>
          <w:trHeight w:val="301" w:hRule="exact"/>
        </w:trPr>
        <w:tc>
          <w:tcPr>
            <w:tcW w:w="5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Yazma</w:t>
            </w:r>
            <w:r>
              <w:rPr>
                <w:rFonts w:ascii="Tahoma" w:hAnsi="Tahoma"/>
                <w:spacing w:val="-3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Texnologiyas</w:t>
            </w:r>
            <w:r>
              <w:rPr>
                <w:rFonts w:ascii="Tahoma" w:hAnsi="Tahoma"/>
                <w:sz w:val="24"/>
              </w:rPr>
              <w:t>ı</w:t>
            </w:r>
          </w:p>
        </w:tc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Injet </w:t>
            </w:r>
            <w:r>
              <w:rPr>
                <w:rFonts w:ascii="Tahoma" w:hAnsi="Tahoma"/>
                <w:sz w:val="24"/>
              </w:rPr>
              <w:t>v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ya</w:t>
            </w:r>
            <w:r>
              <w:rPr>
                <w:rFonts w:ascii="Tahoma" w:hAnsi="Tahoma"/>
                <w:spacing w:val="5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Buble-jet</w:t>
            </w:r>
            <w:r>
              <w:rPr>
                <w:rFonts w:ascii="Arial" w:hAnsi="Arial"/>
                <w:sz w:val="24"/>
              </w:rPr>
            </w:r>
          </w:p>
        </w:tc>
      </w:tr>
      <w:tr>
        <w:trPr>
          <w:trHeight w:val="590" w:hRule="exact"/>
        </w:trPr>
        <w:tc>
          <w:tcPr>
            <w:tcW w:w="5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2" w:lineRule="auto"/>
              <w:ind w:left="103" w:right="399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 w:cs="Tahoma" w:eastAsia="Tahoma"/>
                <w:sz w:val="24"/>
                <w:szCs w:val="24"/>
              </w:rPr>
              <w:t>Yazma sür</w:t>
            </w:r>
            <w:r>
              <w:rPr>
                <w:rFonts w:ascii="Tahoma" w:hAnsi="Tahoma" w:cs="Tahoma" w:eastAsia="Tahoma"/>
                <w:sz w:val="24"/>
                <w:szCs w:val="24"/>
              </w:rPr>
              <w:t>ә</w:t>
            </w:r>
            <w:r>
              <w:rPr>
                <w:rFonts w:ascii="Tahoma" w:hAnsi="Tahoma" w:cs="Tahoma" w:eastAsia="Tahoma"/>
                <w:sz w:val="24"/>
                <w:szCs w:val="24"/>
              </w:rPr>
              <w:t>ti </w:t>
            </w:r>
            <w:r>
              <w:rPr>
                <w:rFonts w:ascii="Arial" w:hAnsi="Arial" w:cs="Arial" w:eastAsia="Arial"/>
                <w:color w:val="1A1A1A"/>
                <w:sz w:val="24"/>
                <w:szCs w:val="24"/>
              </w:rPr>
              <w:t>ppm </w:t>
            </w:r>
            <w:r>
              <w:rPr>
                <w:rFonts w:ascii="Tahoma" w:hAnsi="Tahoma" w:cs="Tahoma" w:eastAsia="Tahoma"/>
                <w:sz w:val="24"/>
                <w:szCs w:val="24"/>
              </w:rPr>
              <w:t>(</w:t>
            </w:r>
            <w:r>
              <w:rPr>
                <w:rFonts w:ascii="Arial" w:hAnsi="Arial" w:cs="Arial" w:eastAsia="Arial"/>
                <w:color w:val="1A1A1A"/>
                <w:sz w:val="24"/>
                <w:szCs w:val="24"/>
              </w:rPr>
              <w:t>pages per minute </w:t>
            </w:r>
            <w:r>
              <w:rPr>
                <w:rFonts w:ascii="Tahoma" w:hAnsi="Tahoma" w:cs="Tahoma" w:eastAsia="Tahoma"/>
                <w:sz w:val="24"/>
                <w:szCs w:val="24"/>
              </w:rPr>
              <w:t>–</w:t>
            </w:r>
            <w:r>
              <w:rPr>
                <w:rFonts w:ascii="Tahoma" w:hAnsi="Tahoma" w:cs="Tahoma" w:eastAsia="Tahoma"/>
                <w:spacing w:val="-8"/>
                <w:sz w:val="24"/>
                <w:szCs w:val="24"/>
              </w:rPr>
              <w:t> </w:t>
            </w:r>
            <w:r>
              <w:rPr>
                <w:rFonts w:ascii="Tahoma" w:hAnsi="Tahoma" w:cs="Tahoma" w:eastAsia="Tahoma"/>
                <w:sz w:val="24"/>
                <w:szCs w:val="24"/>
              </w:rPr>
              <w:t>d</w:t>
            </w:r>
            <w:r>
              <w:rPr>
                <w:rFonts w:ascii="Tahoma" w:hAnsi="Tahoma" w:cs="Tahoma" w:eastAsia="Tahoma"/>
                <w:sz w:val="24"/>
                <w:szCs w:val="24"/>
              </w:rPr>
              <w:t>ә</w:t>
            </w:r>
            <w:r>
              <w:rPr>
                <w:rFonts w:ascii="Tahoma" w:hAnsi="Tahoma" w:cs="Tahoma" w:eastAsia="Tahoma"/>
                <w:sz w:val="24"/>
                <w:szCs w:val="24"/>
              </w:rPr>
              <w:t>qiq</w:t>
            </w:r>
            <w:r>
              <w:rPr>
                <w:rFonts w:ascii="Tahoma" w:hAnsi="Tahoma" w:cs="Tahoma" w:eastAsia="Tahoma"/>
                <w:sz w:val="24"/>
                <w:szCs w:val="24"/>
              </w:rPr>
              <w:t>ә</w:t>
            </w:r>
            <w:r>
              <w:rPr>
                <w:rFonts w:ascii="Tahoma" w:hAnsi="Tahoma" w:cs="Tahoma" w:eastAsia="Tahoma"/>
                <w:sz w:val="24"/>
                <w:szCs w:val="24"/>
              </w:rPr>
              <w:t>d</w:t>
            </w:r>
            <w:r>
              <w:rPr>
                <w:rFonts w:ascii="Tahoma" w:hAnsi="Tahoma" w:cs="Tahoma" w:eastAsia="Tahoma"/>
                <w:sz w:val="24"/>
                <w:szCs w:val="24"/>
              </w:rPr>
              <w:t>ә </w:t>
            </w:r>
            <w:r>
              <w:rPr>
                <w:rFonts w:ascii="Tahoma" w:hAnsi="Tahoma" w:cs="Tahoma" w:eastAsia="Tahoma"/>
                <w:sz w:val="24"/>
                <w:szCs w:val="24"/>
              </w:rPr>
              <w:t>s</w:t>
            </w:r>
            <w:r>
              <w:rPr>
                <w:rFonts w:ascii="Tahoma" w:hAnsi="Tahoma" w:cs="Tahoma" w:eastAsia="Tahoma"/>
                <w:sz w:val="24"/>
                <w:szCs w:val="24"/>
              </w:rPr>
              <w:t>ә</w:t>
            </w:r>
            <w:r>
              <w:rPr>
                <w:rFonts w:ascii="Tahoma" w:hAnsi="Tahoma" w:cs="Tahoma" w:eastAsia="Tahoma"/>
                <w:sz w:val="24"/>
                <w:szCs w:val="24"/>
              </w:rPr>
              <w:t>hif</w:t>
            </w:r>
            <w:r>
              <w:rPr>
                <w:rFonts w:ascii="Tahoma" w:hAnsi="Tahoma" w:cs="Tahoma" w:eastAsia="Tahoma"/>
                <w:sz w:val="24"/>
                <w:szCs w:val="24"/>
              </w:rPr>
              <w:t>ә</w:t>
            </w:r>
            <w:r>
              <w:rPr>
                <w:rFonts w:ascii="Tahoma" w:hAnsi="Tahoma" w:cs="Tahoma" w:eastAsia="Tahoma"/>
                <w:spacing w:val="-4"/>
                <w:sz w:val="24"/>
                <w:szCs w:val="24"/>
              </w:rPr>
              <w:t> </w:t>
            </w:r>
            <w:r>
              <w:rPr>
                <w:rFonts w:ascii="Tahoma" w:hAnsi="Tahoma" w:cs="Tahoma" w:eastAsia="Tahoma"/>
                <w:sz w:val="24"/>
                <w:szCs w:val="24"/>
              </w:rPr>
              <w:t>say</w:t>
            </w:r>
            <w:r>
              <w:rPr>
                <w:rFonts w:ascii="Tahoma" w:hAnsi="Tahoma" w:cs="Tahoma" w:eastAsia="Tahoma"/>
                <w:sz w:val="24"/>
                <w:szCs w:val="24"/>
              </w:rPr>
              <w:t>ı</w:t>
            </w:r>
            <w:r>
              <w:rPr>
                <w:rFonts w:ascii="Tahoma" w:hAnsi="Tahoma" w:cs="Tahoma" w:eastAsia="Tahoma"/>
                <w:sz w:val="24"/>
                <w:szCs w:val="24"/>
              </w:rPr>
              <w:t>)</w:t>
            </w:r>
          </w:p>
        </w:tc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300-1200</w:t>
            </w:r>
            <w:r>
              <w:rPr>
                <w:rFonts w:ascii="Arial"/>
                <w:color w:val="1A1A1A"/>
                <w:spacing w:val="-10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dpi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300" w:hRule="exact"/>
        </w:trPr>
        <w:tc>
          <w:tcPr>
            <w:tcW w:w="5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Orijinal çap say</w:t>
            </w:r>
            <w:r>
              <w:rPr>
                <w:rFonts w:ascii="Tahoma" w:hAnsi="Tahoma"/>
                <w:sz w:val="24"/>
              </w:rPr>
              <w:t>ı </w:t>
            </w:r>
            <w:r>
              <w:rPr>
                <w:rFonts w:ascii="Tahoma" w:hAnsi="Tahoma"/>
                <w:sz w:val="24"/>
              </w:rPr>
              <w:t>(üst-üst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çap</w:t>
            </w:r>
            <w:r>
              <w:rPr>
                <w:rFonts w:ascii="Tahoma" w:hAnsi="Tahoma"/>
                <w:spacing w:val="-18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say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)</w:t>
            </w:r>
          </w:p>
        </w:tc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w w:val="100"/>
                <w:sz w:val="24"/>
              </w:rPr>
              <w:t>0</w:t>
            </w:r>
            <w:r>
              <w:rPr>
                <w:rFonts w:ascii="Arial"/>
                <w:w w:val="100"/>
                <w:sz w:val="24"/>
              </w:rPr>
            </w:r>
          </w:p>
        </w:tc>
      </w:tr>
      <w:tr>
        <w:trPr>
          <w:trHeight w:val="300" w:hRule="exact"/>
        </w:trPr>
        <w:tc>
          <w:tcPr>
            <w:tcW w:w="5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Yazma ba</w:t>
            </w: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  <w:t>l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n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n istifad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pacing w:val="-16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müdd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ti</w:t>
            </w:r>
          </w:p>
        </w:tc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200-400 </w:t>
            </w:r>
            <w:r>
              <w:rPr>
                <w:rFonts w:ascii="Tahoma"/>
                <w:sz w:val="24"/>
              </w:rPr>
              <w:t>milyon</w:t>
            </w:r>
            <w:r>
              <w:rPr>
                <w:rFonts w:ascii="Tahoma"/>
                <w:spacing w:val="1"/>
                <w:sz w:val="24"/>
              </w:rPr>
              <w:t> </w:t>
            </w:r>
            <w:r>
              <w:rPr>
                <w:rFonts w:ascii="Tahoma"/>
                <w:sz w:val="24"/>
              </w:rPr>
              <w:t>simvol</w:t>
            </w:r>
          </w:p>
        </w:tc>
      </w:tr>
      <w:tr>
        <w:trPr>
          <w:trHeight w:val="302" w:hRule="exact"/>
        </w:trPr>
        <w:tc>
          <w:tcPr>
            <w:tcW w:w="5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Yükl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nm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h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cmi </w:t>
            </w:r>
            <w:r>
              <w:rPr>
                <w:rFonts w:ascii="Arial" w:hAnsi="Arial"/>
                <w:color w:val="1A1A1A"/>
                <w:sz w:val="24"/>
              </w:rPr>
              <w:t>ppm </w:t>
            </w:r>
            <w:r>
              <w:rPr>
                <w:rFonts w:ascii="Tahoma" w:hAnsi="Tahoma"/>
                <w:sz w:val="24"/>
              </w:rPr>
              <w:t>(ayl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q s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hif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pacing w:val="-8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say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)</w:t>
            </w:r>
          </w:p>
        </w:tc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6.000-60.000</w:t>
            </w:r>
            <w:r>
              <w:rPr>
                <w:rFonts w:ascii="Arial"/>
                <w:color w:val="1A1A1A"/>
                <w:spacing w:val="-14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ppm</w:t>
            </w:r>
            <w:r>
              <w:rPr>
                <w:rFonts w:ascii="Arial"/>
                <w:sz w:val="24"/>
              </w:rPr>
            </w:r>
          </w:p>
        </w:tc>
      </w:tr>
    </w:tbl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6"/>
        <w:rPr>
          <w:rFonts w:ascii="Palatino Linotype" w:hAnsi="Palatino Linotype" w:cs="Palatino Linotype" w:eastAsia="Palatino Linotype"/>
          <w:b/>
          <w:bCs/>
          <w:sz w:val="15"/>
          <w:szCs w:val="15"/>
        </w:rPr>
      </w:pPr>
    </w:p>
    <w:p>
      <w:pPr>
        <w:pStyle w:val="Heading4"/>
        <w:spacing w:line="240" w:lineRule="auto" w:before="1"/>
        <w:ind w:right="0"/>
        <w:jc w:val="left"/>
        <w:rPr>
          <w:b w:val="0"/>
          <w:bCs w:val="0"/>
        </w:rPr>
      </w:pPr>
      <w:bookmarkStart w:name="_TOC_250033" w:id="69"/>
      <w:r>
        <w:rPr/>
        <w:t>LAZER ÇAP</w:t>
      </w:r>
      <w:r>
        <w:rPr>
          <w:spacing w:val="-10"/>
        </w:rPr>
        <w:t> </w:t>
      </w:r>
      <w:r>
        <w:rPr/>
        <w:t>QUR</w:t>
      </w:r>
      <w:r>
        <w:rPr>
          <w:rFonts w:ascii="Palatino Linotype" w:hAnsi="Palatino Linotype"/>
        </w:rPr>
        <w:t>Ğ</w:t>
      </w:r>
      <w:r>
        <w:rPr/>
        <w:t>ULARI</w:t>
      </w:r>
      <w:bookmarkEnd w:id="69"/>
      <w:r>
        <w:rPr>
          <w:b w:val="0"/>
        </w:rPr>
      </w:r>
    </w:p>
    <w:p>
      <w:pPr>
        <w:pStyle w:val="BodyText"/>
        <w:spacing w:line="240" w:lineRule="auto" w:before="239"/>
        <w:ind w:left="254" w:right="237"/>
        <w:jc w:val="both"/>
      </w:pPr>
      <w:r>
        <w:rPr/>
        <w:t>Lazer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nda ilk sur</w:t>
      </w:r>
      <w:r>
        <w:rPr>
          <w:rFonts w:ascii="Tahoma" w:hAnsi="Tahoma"/>
        </w:rPr>
        <w:t>ә</w:t>
      </w:r>
      <w:r>
        <w:rPr/>
        <w:t>tköçürm</w:t>
      </w:r>
      <w:r>
        <w:rPr>
          <w:rFonts w:ascii="Tahoma" w:hAnsi="Tahoma"/>
        </w:rPr>
        <w:t>ә</w:t>
      </w:r>
      <w:r>
        <w:rPr>
          <w:rFonts w:ascii="Tahoma" w:hAnsi="Tahoma"/>
          <w:spacing w:val="81"/>
        </w:rPr>
        <w:t> </w:t>
      </w:r>
      <w:r>
        <w:rPr/>
        <w:t>ma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nlar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texnologiya istifad</w:t>
      </w:r>
      <w:r>
        <w:rPr>
          <w:rFonts w:ascii="Tahoma" w:hAnsi="Tahoma"/>
        </w:rPr>
        <w:t>ә </w:t>
      </w:r>
      <w:r>
        <w:rPr/>
        <w:t>edilir. Elektrosur</w:t>
      </w:r>
      <w:r>
        <w:rPr>
          <w:rFonts w:ascii="Tahoma" w:hAnsi="Tahoma"/>
        </w:rPr>
        <w:t>ә</w:t>
      </w:r>
      <w:r>
        <w:rPr/>
        <w:t>tköçürm</w:t>
      </w:r>
      <w:r>
        <w:rPr>
          <w:rFonts w:ascii="Tahoma" w:hAnsi="Tahoma"/>
        </w:rPr>
        <w:t>ә</w:t>
      </w:r>
      <w:r>
        <w:rPr/>
        <w:t>ni </w:t>
      </w:r>
      <w:r>
        <w:rPr>
          <w:rFonts w:ascii="Arial" w:hAnsi="Arial"/>
          <w:color w:val="1A1A1A"/>
        </w:rPr>
        <w:t>1938</w:t>
      </w:r>
      <w:r>
        <w:rPr/>
        <w:t>-ci ild</w:t>
      </w:r>
      <w:r>
        <w:rPr>
          <w:rFonts w:ascii="Tahoma" w:hAnsi="Tahoma"/>
        </w:rPr>
        <w:t>ә </w:t>
      </w:r>
      <w:r>
        <w:rPr>
          <w:rFonts w:ascii="Tahoma" w:hAnsi="Tahoma"/>
          <w:spacing w:val="6"/>
        </w:rPr>
        <w:t> </w:t>
      </w:r>
      <w:r>
        <w:rPr>
          <w:rFonts w:ascii="Arial" w:hAnsi="Arial"/>
          <w:color w:val="1A1A1A"/>
        </w:rPr>
        <w:t>Xerox</w:t>
      </w:r>
      <w:r>
        <w:rPr>
          <w:rFonts w:ascii="Arial" w:hAnsi="Arial"/>
          <w:color w:val="1A1A1A"/>
          <w:w w:val="99"/>
        </w:rPr>
        <w:t> </w:t>
      </w:r>
      <w:r>
        <w:rPr>
          <w:rFonts w:ascii="Tahoma" w:hAnsi="Tahoma"/>
        </w:rPr>
        <w:t>ş</w:t>
      </w:r>
      <w:r>
        <w:rPr/>
        <w:t>irk</w:t>
      </w:r>
      <w:r>
        <w:rPr>
          <w:rFonts w:ascii="Tahoma" w:hAnsi="Tahoma"/>
        </w:rPr>
        <w:t>ә</w:t>
      </w:r>
      <w:r>
        <w:rPr/>
        <w:t>ti ilk 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 </w:t>
      </w:r>
      <w:r>
        <w:rPr/>
        <w:t>t</w:t>
      </w:r>
      <w:r>
        <w:rPr>
          <w:rFonts w:ascii="Tahoma" w:hAnsi="Tahoma"/>
        </w:rPr>
        <w:t>ә</w:t>
      </w:r>
      <w:r>
        <w:rPr/>
        <w:t>tbiq etmi</w:t>
      </w:r>
      <w:r>
        <w:rPr>
          <w:rFonts w:ascii="Tahoma" w:hAnsi="Tahoma"/>
        </w:rPr>
        <w:t>ş</w:t>
      </w:r>
      <w:r>
        <w:rPr/>
        <w:t>, </w:t>
      </w:r>
      <w:r>
        <w:rPr>
          <w:rFonts w:ascii="Arial" w:hAnsi="Arial"/>
          <w:color w:val="1A1A1A"/>
        </w:rPr>
        <w:t>1980</w:t>
      </w:r>
      <w:r>
        <w:rPr/>
        <w:t>-ci ill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Canon </w:t>
      </w:r>
      <w:r>
        <w:rPr>
          <w:rFonts w:ascii="Tahoma" w:hAnsi="Tahoma"/>
        </w:rPr>
        <w:t>ş</w:t>
      </w:r>
      <w:r>
        <w:rPr/>
        <w:t>irk</w:t>
      </w:r>
      <w:r>
        <w:rPr>
          <w:rFonts w:ascii="Tahoma" w:hAnsi="Tahoma"/>
        </w:rPr>
        <w:t>ә</w:t>
      </w:r>
      <w:r>
        <w:rPr/>
        <w:t>ti</w:t>
      </w:r>
      <w:r>
        <w:rPr>
          <w:spacing w:val="17"/>
        </w:rPr>
        <w:t> </w:t>
      </w:r>
      <w:r>
        <w:rPr/>
        <w:t>bu</w:t>
      </w:r>
      <w:r>
        <w:rPr>
          <w:w w:val="99"/>
        </w:rPr>
        <w:t> </w:t>
      </w:r>
      <w:r>
        <w:rPr/>
        <w:t>texnologiyadan istifad</w:t>
      </w:r>
      <w:r>
        <w:rPr>
          <w:rFonts w:ascii="Tahoma" w:hAnsi="Tahoma"/>
        </w:rPr>
        <w:t>ә</w:t>
      </w:r>
      <w:r>
        <w:rPr/>
        <w:t>ni davam etdirmi</w:t>
      </w:r>
      <w:r>
        <w:rPr>
          <w:rFonts w:ascii="Tahoma" w:hAnsi="Tahoma"/>
        </w:rPr>
        <w:t>ş</w:t>
      </w:r>
      <w:r>
        <w:rPr/>
        <w:t>dir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26"/>
        </w:rPr>
        <w:t> </w:t>
      </w:r>
      <w:r>
        <w:rPr/>
        <w:t>91.).</w:t>
      </w:r>
    </w:p>
    <w:p>
      <w:pPr>
        <w:spacing w:line="240" w:lineRule="auto" w:before="12"/>
        <w:rPr>
          <w:rFonts w:ascii="Tahoma" w:hAnsi="Tahoma" w:cs="Tahoma" w:eastAsia="Tahoma"/>
          <w:sz w:val="19"/>
          <w:szCs w:val="19"/>
        </w:rPr>
      </w:pPr>
    </w:p>
    <w:p>
      <w:pPr>
        <w:spacing w:line="3909" w:lineRule="exact"/>
        <w:ind w:left="2890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77"/>
          <w:sz w:val="20"/>
          <w:szCs w:val="20"/>
        </w:rPr>
        <w:drawing>
          <wp:inline distT="0" distB="0" distL="0" distR="0">
            <wp:extent cx="2408126" cy="2482691"/>
            <wp:effectExtent l="0" t="0" r="0" b="0"/>
            <wp:docPr id="285" name="image2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203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8126" cy="2482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77"/>
          <w:sz w:val="20"/>
          <w:szCs w:val="20"/>
        </w:rPr>
      </w:r>
    </w:p>
    <w:p>
      <w:pPr>
        <w:spacing w:before="246"/>
        <w:ind w:left="1948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91. </w:t>
      </w:r>
      <w:r>
        <w:rPr>
          <w:rFonts w:ascii="Tahoma" w:hAnsi="Tahoma"/>
          <w:sz w:val="28"/>
        </w:rPr>
        <w:t>Lazer çap qur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usunun</w:t>
      </w:r>
      <w:r>
        <w:rPr>
          <w:rFonts w:ascii="Tahoma" w:hAnsi="Tahoma"/>
          <w:spacing w:val="10"/>
          <w:sz w:val="28"/>
        </w:rPr>
        <w:t> </w:t>
      </w:r>
      <w:r>
        <w:rPr>
          <w:rFonts w:ascii="Tahoma" w:hAnsi="Tahoma"/>
          <w:sz w:val="28"/>
        </w:rPr>
        <w:t>görünü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ü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254" w:right="235"/>
        <w:jc w:val="both"/>
      </w:pPr>
      <w:r>
        <w:rPr/>
        <w:t>Lazer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 </w:t>
      </w:r>
      <w:r>
        <w:rPr>
          <w:rFonts w:ascii="Tahoma" w:hAnsi="Tahoma"/>
        </w:rPr>
        <w:t>ә</w:t>
      </w:r>
      <w:r>
        <w:rPr/>
        <w:t>n yüks</w:t>
      </w:r>
      <w:r>
        <w:rPr>
          <w:rFonts w:ascii="Tahoma" w:hAnsi="Tahoma"/>
        </w:rPr>
        <w:t>ә</w:t>
      </w:r>
      <w:r>
        <w:rPr/>
        <w:t>k keyfiyy</w:t>
      </w:r>
      <w:r>
        <w:rPr>
          <w:rFonts w:ascii="Tahoma" w:hAnsi="Tahoma"/>
        </w:rPr>
        <w:t>ә</w:t>
      </w:r>
      <w:r>
        <w:rPr/>
        <w:t>tli çap ed</w:t>
      </w:r>
      <w:r>
        <w:rPr>
          <w:rFonts w:ascii="Tahoma" w:hAnsi="Tahoma"/>
        </w:rPr>
        <w:t>ә </w:t>
      </w:r>
      <w:r>
        <w:rPr/>
        <w:t>bil</w:t>
      </w:r>
      <w:r>
        <w:rPr>
          <w:rFonts w:ascii="Tahoma" w:hAnsi="Tahoma"/>
        </w:rPr>
        <w:t>ә</w:t>
      </w:r>
      <w:r>
        <w:rPr/>
        <w:t>n</w:t>
      </w:r>
      <w:r>
        <w:rPr>
          <w:spacing w:val="65"/>
        </w:rPr>
        <w:t> </w:t>
      </w:r>
      <w:r>
        <w:rPr/>
        <w:t>çap</w:t>
      </w:r>
      <w:r>
        <w:rPr>
          <w:w w:val="99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ndan. Lazer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</w:t>
      </w:r>
      <w:r>
        <w:rPr>
          <w:rFonts w:ascii="Tahoma" w:hAnsi="Tahoma"/>
        </w:rPr>
        <w:t>ә</w:t>
      </w:r>
      <w:r>
        <w:rPr/>
        <w:t>sas i</w:t>
      </w:r>
      <w:r>
        <w:rPr>
          <w:rFonts w:ascii="Tahoma" w:hAnsi="Tahoma"/>
        </w:rPr>
        <w:t>ş </w:t>
      </w:r>
      <w:r>
        <w:rPr/>
        <w:t>m</w:t>
      </w:r>
      <w:r>
        <w:rPr>
          <w:rFonts w:ascii="Tahoma" w:hAnsi="Tahoma"/>
        </w:rPr>
        <w:t>ә</w:t>
      </w:r>
      <w:r>
        <w:rPr/>
        <w:t>ntiqi, statik</w:t>
      </w:r>
      <w:r>
        <w:rPr>
          <w:spacing w:val="64"/>
        </w:rPr>
        <w:t> </w:t>
      </w:r>
      <w:r>
        <w:rPr/>
        <w:t>elektrik</w:t>
      </w:r>
      <w:r>
        <w:rPr>
          <w:spacing w:val="-1"/>
          <w:w w:val="99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48"/>
        </w:rPr>
        <w:t> </w:t>
      </w:r>
      <w:r>
        <w:rPr/>
        <w:t>qurulmu</w:t>
      </w:r>
      <w:r>
        <w:rPr>
          <w:rFonts w:ascii="Tahoma" w:hAnsi="Tahoma"/>
        </w:rPr>
        <w:t>ş</w:t>
      </w:r>
      <w:r>
        <w:rPr/>
        <w:t>dur.</w:t>
      </w:r>
      <w:r>
        <w:rPr>
          <w:spacing w:val="47"/>
        </w:rPr>
        <w:t> </w:t>
      </w:r>
      <w:r>
        <w:rPr>
          <w:rFonts w:ascii="Tahoma" w:hAnsi="Tahoma"/>
        </w:rPr>
        <w:t>İ</w:t>
      </w:r>
      <w:r>
        <w:rPr/>
        <w:t>lk</w:t>
      </w:r>
      <w:r>
        <w:rPr>
          <w:spacing w:val="47"/>
        </w:rPr>
        <w:t> </w:t>
      </w:r>
      <w:r>
        <w:rPr/>
        <w:t>olaraq</w:t>
      </w:r>
      <w:r>
        <w:rPr>
          <w:spacing w:val="47"/>
        </w:rPr>
        <w:t> </w:t>
      </w:r>
      <w:r>
        <w:rPr/>
        <w:t>bir</w:t>
      </w:r>
      <w:r>
        <w:rPr>
          <w:spacing w:val="49"/>
        </w:rPr>
        <w:t> </w:t>
      </w:r>
      <w:r>
        <w:rPr/>
        <w:t>lazer</w:t>
      </w:r>
      <w:r>
        <w:rPr>
          <w:spacing w:val="45"/>
        </w:rPr>
        <w:t> </w:t>
      </w:r>
      <w:r>
        <w:rPr>
          <w:rFonts w:ascii="Tahoma" w:hAnsi="Tahoma"/>
        </w:rPr>
        <w:t>ş</w:t>
      </w:r>
      <w:r>
        <w:rPr/>
        <w:t>üas</w:t>
      </w:r>
      <w:r>
        <w:rPr>
          <w:rFonts w:ascii="Tahoma" w:hAnsi="Tahoma"/>
        </w:rPr>
        <w:t>ı</w:t>
      </w:r>
      <w:r>
        <w:rPr>
          <w:rFonts w:ascii="Tahoma" w:hAnsi="Tahoma"/>
          <w:spacing w:val="47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48"/>
        </w:rPr>
        <w:t> </w:t>
      </w:r>
      <w:r>
        <w:rPr/>
        <w:t>r</w:t>
      </w:r>
      <w:r>
        <w:rPr>
          <w:rFonts w:ascii="Tahoma" w:hAnsi="Tahoma"/>
        </w:rPr>
        <w:t>ә</w:t>
      </w:r>
      <w:r>
        <w:rPr/>
        <w:t>sm</w:t>
      </w:r>
      <w:r>
        <w:rPr>
          <w:spacing w:val="48"/>
        </w:rPr>
        <w:t> </w:t>
      </w:r>
      <w:r>
        <w:rPr/>
        <w:t>keçirm</w:t>
      </w:r>
      <w:r>
        <w:rPr>
          <w:rFonts w:ascii="Tahoma" w:hAnsi="Tahoma"/>
        </w:rPr>
        <w:t>ә</w:t>
      </w:r>
      <w:r>
        <w:rPr/>
        <w:t>si</w:t>
      </w:r>
      <w:r>
        <w:rPr>
          <w:spacing w:val="47"/>
        </w:rPr>
        <w:t> </w:t>
      </w:r>
      <w:r>
        <w:rPr/>
        <w:t>ad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veril</w:t>
      </w:r>
      <w:r>
        <w:rPr>
          <w:rFonts w:ascii="Tahoma" w:hAnsi="Tahoma"/>
        </w:rPr>
        <w:t>ә</w:t>
      </w:r>
      <w:r>
        <w:rPr/>
        <w:t>n elektrik yüklü hiss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oxuma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yerin</w:t>
      </w:r>
      <w:r>
        <w:rPr>
          <w:rFonts w:ascii="Tahoma" w:hAnsi="Tahoma"/>
        </w:rPr>
        <w:t>ә </w:t>
      </w:r>
      <w:r>
        <w:rPr/>
        <w:t>yetirilir. Bu</w:t>
      </w:r>
      <w:r>
        <w:rPr>
          <w:spacing w:val="59"/>
        </w:rPr>
        <w:t> </w:t>
      </w:r>
      <w:r>
        <w:rPr/>
        <w:t>oxuma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rFonts w:ascii="Tahoma" w:hAnsi="Tahoma"/>
        </w:rPr>
        <w:t>ı</w:t>
      </w:r>
      <w:r>
        <w:rPr/>
        <w:t>, daha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 izah edil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CRT </w:t>
      </w:r>
      <w:r>
        <w:rPr/>
        <w:t>monitorunun oxuma</w:t>
      </w:r>
      <w:r>
        <w:rPr>
          <w:spacing w:val="15"/>
        </w:rPr>
        <w:t> </w:t>
      </w:r>
      <w:r>
        <w:rPr/>
        <w:t>üsuluna</w:t>
      </w:r>
      <w:r>
        <w:rPr>
          <w:w w:val="99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nz</w:t>
      </w:r>
      <w:r>
        <w:rPr>
          <w:rFonts w:ascii="Tahoma" w:hAnsi="Tahoma"/>
        </w:rPr>
        <w:t>ә</w:t>
      </w:r>
      <w:r>
        <w:rPr/>
        <w:t>yir.</w:t>
      </w:r>
    </w:p>
    <w:p>
      <w:pPr>
        <w:spacing w:after="0" w:line="240" w:lineRule="auto"/>
        <w:jc w:val="both"/>
        <w:sectPr>
          <w:footerReference w:type="default" r:id="rId223"/>
          <w:footerReference w:type="even" r:id="rId224"/>
          <w:pgSz w:w="11910" w:h="16840"/>
          <w:pgMar w:footer="958" w:header="846" w:top="1180" w:bottom="1140" w:left="880" w:right="1460"/>
        </w:sectPr>
      </w:pPr>
    </w:p>
    <w:p>
      <w:pPr>
        <w:spacing w:line="240" w:lineRule="auto" w:before="10"/>
        <w:rPr>
          <w:rFonts w:ascii="Tahoma" w:hAnsi="Tahoma" w:cs="Tahoma" w:eastAsia="Tahoma"/>
          <w:sz w:val="18"/>
          <w:szCs w:val="18"/>
        </w:rPr>
      </w:pPr>
    </w:p>
    <w:p>
      <w:pPr>
        <w:spacing w:line="3048" w:lineRule="exact"/>
        <w:ind w:left="2526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60"/>
          <w:sz w:val="20"/>
          <w:szCs w:val="20"/>
        </w:rPr>
        <w:drawing>
          <wp:inline distT="0" distB="0" distL="0" distR="0">
            <wp:extent cx="2863840" cy="1935956"/>
            <wp:effectExtent l="0" t="0" r="0" b="0"/>
            <wp:docPr id="287" name="image2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204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3840" cy="1935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60"/>
          <w:sz w:val="20"/>
          <w:szCs w:val="20"/>
        </w:rPr>
      </w:r>
    </w:p>
    <w:p>
      <w:pPr>
        <w:spacing w:line="240" w:lineRule="auto" w:before="1"/>
        <w:rPr>
          <w:rFonts w:ascii="Tahoma" w:hAnsi="Tahoma" w:cs="Tahoma" w:eastAsia="Tahoma"/>
          <w:sz w:val="15"/>
          <w:szCs w:val="15"/>
        </w:rPr>
      </w:pPr>
    </w:p>
    <w:p>
      <w:pPr>
        <w:spacing w:before="51"/>
        <w:ind w:left="1593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92. </w:t>
      </w:r>
      <w:r>
        <w:rPr>
          <w:rFonts w:ascii="Tahoma" w:hAnsi="Tahoma"/>
          <w:sz w:val="28"/>
        </w:rPr>
        <w:t>Lazer çap qur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ular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nda toner 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chizat</w:t>
      </w:r>
      <w:r>
        <w:rPr>
          <w:rFonts w:ascii="Tahoma" w:hAnsi="Tahoma"/>
          <w:sz w:val="28"/>
        </w:rPr>
        <w:t>ı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right="248"/>
        <w:jc w:val="both"/>
      </w:pPr>
      <w:r>
        <w:rPr/>
        <w:t>Oxunan bölm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</w:t>
      </w:r>
      <w:r>
        <w:rPr/>
        <w:t>ki elektrik yükü t</w:t>
      </w:r>
      <w:r>
        <w:rPr>
          <w:rFonts w:ascii="Tahoma" w:hAnsi="Tahoma" w:cs="Tahoma" w:eastAsia="Tahoma"/>
        </w:rPr>
        <w:t>ә</w:t>
      </w:r>
      <w:r>
        <w:rPr/>
        <w:t>sirsiz hala g</w:t>
      </w:r>
      <w:r>
        <w:rPr>
          <w:rFonts w:ascii="Tahoma" w:hAnsi="Tahoma" w:cs="Tahoma" w:eastAsia="Tahoma"/>
        </w:rPr>
        <w:t>ә</w:t>
      </w:r>
      <w:r>
        <w:rPr/>
        <w:t>lir. Bu</w:t>
      </w:r>
      <w:r>
        <w:rPr>
          <w:spacing w:val="75"/>
        </w:rPr>
        <w:t> </w:t>
      </w:r>
      <w:r>
        <w:rPr>
          <w:rFonts w:ascii="Tahoma" w:hAnsi="Tahoma" w:cs="Tahoma" w:eastAsia="Tahoma"/>
        </w:rPr>
        <w:t>şә</w:t>
      </w:r>
      <w:r>
        <w:rPr/>
        <w:t>kild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apar</w:t>
      </w:r>
      <w:r>
        <w:rPr>
          <w:rFonts w:ascii="Tahoma" w:hAnsi="Tahoma" w:cs="Tahoma" w:eastAsia="Tahoma"/>
        </w:rPr>
        <w:t>ı</w:t>
      </w:r>
      <w:r>
        <w:rPr/>
        <w:t>lan</w:t>
      </w:r>
      <w:r>
        <w:rPr>
          <w:spacing w:val="42"/>
        </w:rPr>
        <w:t> </w:t>
      </w:r>
      <w:r>
        <w:rPr/>
        <w:t>oxuma</w:t>
      </w:r>
      <w:r>
        <w:rPr>
          <w:spacing w:val="41"/>
        </w:rPr>
        <w:t> </w:t>
      </w:r>
      <w:r>
        <w:rPr/>
        <w:t>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1"/>
        </w:rPr>
        <w:t> </w:t>
      </w:r>
      <w:r>
        <w:rPr/>
        <w:t>çap</w:t>
      </w:r>
      <w:r>
        <w:rPr>
          <w:spacing w:val="41"/>
        </w:rPr>
        <w:t>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c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spacing w:val="41"/>
        </w:rPr>
        <w:t> </w:t>
      </w:r>
      <w:r>
        <w:rPr/>
        <w:t>olan</w:t>
      </w:r>
      <w:r>
        <w:rPr>
          <w:spacing w:val="41"/>
        </w:rPr>
        <w:t>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hif</w:t>
      </w:r>
      <w:r>
        <w:rPr>
          <w:rFonts w:ascii="Tahoma" w:hAnsi="Tahoma" w:cs="Tahoma" w:eastAsia="Tahoma"/>
        </w:rPr>
        <w:t>ә</w:t>
      </w:r>
      <w:r>
        <w:rPr/>
        <w:t>nin</w:t>
      </w:r>
      <w:r>
        <w:rPr>
          <w:spacing w:val="41"/>
        </w:rPr>
        <w:t> </w:t>
      </w:r>
      <w:r>
        <w:rPr/>
        <w:t>sur</w:t>
      </w:r>
      <w:r>
        <w:rPr>
          <w:rFonts w:ascii="Tahoma" w:hAnsi="Tahoma" w:cs="Tahoma" w:eastAsia="Tahoma"/>
        </w:rPr>
        <w:t>ә</w:t>
      </w:r>
      <w:r>
        <w:rPr/>
        <w:t>ti</w:t>
      </w:r>
      <w:r>
        <w:rPr>
          <w:spacing w:val="42"/>
        </w:rPr>
        <w:t> </w:t>
      </w:r>
      <w:r>
        <w:rPr>
          <w:rFonts w:ascii="Tahoma" w:hAnsi="Tahoma" w:cs="Tahoma" w:eastAsia="Tahoma"/>
        </w:rPr>
        <w:t>ә</w:t>
      </w:r>
      <w:r>
        <w:rPr/>
        <w:t>ld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1"/>
        </w:rPr>
        <w:t> </w:t>
      </w:r>
      <w:r>
        <w:rPr/>
        <w:t>edilmi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  <w:spacing w:val="40"/>
        </w:rPr>
        <w:t> </w:t>
      </w:r>
      <w:r>
        <w:rPr/>
        <w:t>olur.</w:t>
      </w:r>
      <w:r>
        <w:rPr>
          <w:spacing w:val="-1"/>
          <w:w w:val="99"/>
        </w:rPr>
        <w:t>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 </w:t>
      </w:r>
      <w:r>
        <w:rPr/>
        <w:t>g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n sur</w:t>
      </w:r>
      <w:r>
        <w:rPr>
          <w:rFonts w:ascii="Tahoma" w:hAnsi="Tahoma" w:cs="Tahoma" w:eastAsia="Tahoma"/>
        </w:rPr>
        <w:t>ә</w:t>
      </w:r>
      <w:r>
        <w:rPr/>
        <w:t>t </w:t>
      </w:r>
      <w:r>
        <w:rPr>
          <w:rFonts w:ascii="Tahoma" w:hAnsi="Tahoma" w:cs="Tahoma" w:eastAsia="Tahoma"/>
          <w:b/>
          <w:bCs/>
        </w:rPr>
        <w:t>toner t</w:t>
      </w:r>
      <w:r>
        <w:rPr>
          <w:rFonts w:ascii="Tahoma" w:hAnsi="Tahoma" w:cs="Tahoma" w:eastAsia="Tahoma"/>
          <w:b/>
          <w:bCs/>
        </w:rPr>
        <w:t>ә</w:t>
      </w:r>
      <w:r>
        <w:rPr>
          <w:rFonts w:ascii="Tahoma" w:hAnsi="Tahoma" w:cs="Tahoma" w:eastAsia="Tahoma"/>
          <w:b/>
          <w:bCs/>
        </w:rPr>
        <w:t>chizat</w:t>
      </w:r>
      <w:r>
        <w:rPr>
          <w:rFonts w:ascii="Tahoma" w:hAnsi="Tahoma" w:cs="Tahoma" w:eastAsia="Tahoma"/>
          <w:b/>
          <w:bCs/>
        </w:rPr>
        <w:t>ı </w:t>
      </w:r>
      <w:r>
        <w:rPr/>
        <w:t>üz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 </w:t>
      </w:r>
      <w:r>
        <w:rPr/>
        <w:t>olan silindr</w:t>
      </w:r>
      <w:r>
        <w:rPr>
          <w:rFonts w:ascii="Tahoma" w:hAnsi="Tahoma" w:cs="Tahoma" w:eastAsia="Tahoma"/>
        </w:rPr>
        <w:t>ә </w:t>
      </w:r>
      <w:r>
        <w:rPr/>
        <w:t>ötürülür</w:t>
      </w:r>
      <w:r>
        <w:rPr>
          <w:spacing w:val="25"/>
        </w:rPr>
        <w:t> </w:t>
      </w:r>
      <w:r>
        <w:rPr/>
        <w:t>(</w:t>
      </w:r>
      <w:r>
        <w:rPr>
          <w:rFonts w:ascii="Tahoma" w:hAnsi="Tahoma" w:cs="Tahoma" w:eastAsia="Tahoma"/>
        </w:rPr>
        <w:t>Şә</w:t>
      </w:r>
      <w:r>
        <w:rPr/>
        <w:t>kil</w:t>
      </w:r>
      <w:r>
        <w:rPr>
          <w:w w:val="99"/>
        </w:rPr>
        <w:t> </w:t>
      </w:r>
      <w:r>
        <w:rPr/>
        <w:t>92.). Silindir üz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</w:t>
      </w:r>
      <w:r>
        <w:rPr/>
        <w:t>ki sur</w:t>
      </w:r>
      <w:r>
        <w:rPr>
          <w:rFonts w:ascii="Tahoma" w:hAnsi="Tahoma" w:cs="Tahoma" w:eastAsia="Tahoma"/>
        </w:rPr>
        <w:t>ә</w:t>
      </w:r>
      <w:r>
        <w:rPr/>
        <w:t>t yüks</w:t>
      </w:r>
      <w:r>
        <w:rPr>
          <w:rFonts w:ascii="Tahoma" w:hAnsi="Tahoma" w:cs="Tahoma" w:eastAsia="Tahoma"/>
        </w:rPr>
        <w:t>ә</w:t>
      </w:r>
      <w:r>
        <w:rPr/>
        <w:t>k istilikl</w:t>
      </w:r>
      <w:r>
        <w:rPr>
          <w:rFonts w:ascii="Tahoma" w:hAnsi="Tahoma" w:cs="Tahoma" w:eastAsia="Tahoma"/>
        </w:rPr>
        <w:t>ә 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rab</w:t>
      </w:r>
      <w:r>
        <w:rPr>
          <w:rFonts w:ascii="Tahoma" w:hAnsi="Tahoma" w:cs="Tahoma" w:eastAsia="Tahoma"/>
        </w:rPr>
        <w:t>ә</w:t>
      </w:r>
      <w:r>
        <w:rPr/>
        <w:t>r ka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z</w:t>
      </w:r>
      <w:r>
        <w:rPr>
          <w:spacing w:val="26"/>
        </w:rPr>
        <w:t> </w:t>
      </w:r>
      <w:r>
        <w:rPr/>
        <w:t>üz</w:t>
      </w:r>
      <w:r>
        <w:rPr>
          <w:rFonts w:ascii="Tahoma" w:hAnsi="Tahoma" w:cs="Tahoma" w:eastAsia="Tahoma"/>
        </w:rPr>
        <w:t>ә</w:t>
      </w:r>
      <w:r>
        <w:rPr/>
        <w:t>rin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ötürül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k çap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</w:t>
      </w:r>
      <w:r>
        <w:rPr>
          <w:rFonts w:ascii="Tahoma" w:hAnsi="Tahoma" w:cs="Tahoma" w:eastAsia="Tahoma"/>
        </w:rPr>
        <w:t>ı </w:t>
      </w:r>
      <w:r>
        <w:rPr/>
        <w:t>yerin</w:t>
      </w:r>
      <w:r>
        <w:rPr>
          <w:rFonts w:ascii="Tahoma" w:hAnsi="Tahoma" w:cs="Tahoma" w:eastAsia="Tahoma"/>
        </w:rPr>
        <w:t>ә </w:t>
      </w:r>
      <w:r>
        <w:rPr/>
        <w:t>yetirilir. Tonerin </w:t>
      </w:r>
      <w:r>
        <w:rPr>
          <w:rFonts w:ascii="Tahoma" w:hAnsi="Tahoma" w:cs="Tahoma" w:eastAsia="Tahoma"/>
        </w:rPr>
        <w:t>ә</w:t>
      </w:r>
      <w:r>
        <w:rPr/>
        <w:t>riy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spacing w:val="68"/>
        </w:rPr>
        <w:t> </w:t>
      </w:r>
      <w:r>
        <w:rPr/>
        <w:t>ka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za</w:t>
      </w:r>
      <w:r>
        <w:rPr>
          <w:spacing w:val="-1"/>
          <w:w w:val="99"/>
        </w:rPr>
        <w:t> </w:t>
      </w:r>
      <w:r>
        <w:rPr/>
        <w:t>yap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/>
        <w:t>mas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min ed</w:t>
      </w:r>
      <w:r>
        <w:rPr>
          <w:rFonts w:ascii="Tahoma" w:hAnsi="Tahoma" w:cs="Tahoma" w:eastAsia="Tahoma"/>
        </w:rPr>
        <w:t>ә</w:t>
      </w:r>
      <w:r>
        <w:rPr/>
        <w:t>n hiss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 </w:t>
      </w:r>
      <w:r>
        <w:rPr>
          <w:rFonts w:ascii="Tahoma" w:hAnsi="Tahoma" w:cs="Tahoma" w:eastAsia="Tahoma"/>
          <w:b/>
          <w:bCs/>
        </w:rPr>
        <w:t>ә</w:t>
      </w:r>
      <w:r>
        <w:rPr>
          <w:rFonts w:ascii="Tahoma" w:hAnsi="Tahoma" w:cs="Tahoma" w:eastAsia="Tahoma"/>
          <w:b/>
          <w:bCs/>
        </w:rPr>
        <w:t>ridici qur</w:t>
      </w:r>
      <w:r>
        <w:rPr>
          <w:rFonts w:ascii="Tahoma" w:hAnsi="Tahoma" w:cs="Tahoma" w:eastAsia="Tahoma"/>
          <w:b/>
          <w:bCs/>
        </w:rPr>
        <w:t>ğ</w:t>
      </w:r>
      <w:r>
        <w:rPr>
          <w:rFonts w:ascii="Tahoma" w:hAnsi="Tahoma" w:cs="Tahoma" w:eastAsia="Tahoma"/>
          <w:b/>
          <w:bCs/>
        </w:rPr>
        <w:t>u </w:t>
      </w:r>
      <w:r>
        <w:rPr/>
        <w:t>(</w:t>
      </w:r>
      <w:r>
        <w:rPr>
          <w:rFonts w:ascii="Arial" w:hAnsi="Arial" w:cs="Arial" w:eastAsia="Arial"/>
          <w:color w:val="1A1A1A"/>
        </w:rPr>
        <w:t>fuser unit</w:t>
      </w:r>
      <w:r>
        <w:rPr/>
        <w:t>) ad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24"/>
        </w:rPr>
        <w:t> </w:t>
      </w:r>
      <w:r>
        <w:rPr/>
        <w:t>verilir.</w:t>
      </w:r>
      <w:r>
        <w:rPr>
          <w:spacing w:val="-1"/>
          <w:w w:val="99"/>
        </w:rPr>
        <w:t> </w:t>
      </w:r>
      <w:r>
        <w:rPr>
          <w:rFonts w:ascii="Tahoma" w:hAnsi="Tahoma" w:cs="Tahoma" w:eastAsia="Tahoma"/>
        </w:rPr>
        <w:t>İş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ntiqi bax</w:t>
      </w:r>
      <w:r>
        <w:rPr>
          <w:rFonts w:ascii="Tahoma" w:hAnsi="Tahoma" w:cs="Tahoma" w:eastAsia="Tahoma"/>
        </w:rPr>
        <w:t>ı</w:t>
      </w:r>
      <w:r>
        <w:rPr/>
        <w:t>m</w:t>
      </w:r>
      <w:r>
        <w:rPr>
          <w:rFonts w:ascii="Tahoma" w:hAnsi="Tahoma" w:cs="Tahoma" w:eastAsia="Tahoma"/>
        </w:rPr>
        <w:t>ı</w:t>
      </w:r>
      <w:r>
        <w:rPr/>
        <w:t>ndan fotoköçürm</w:t>
      </w:r>
      <w:r>
        <w:rPr>
          <w:rFonts w:ascii="Tahoma" w:hAnsi="Tahoma" w:cs="Tahoma" w:eastAsia="Tahoma"/>
        </w:rPr>
        <w:t>ә </w:t>
      </w:r>
      <w:r>
        <w:rPr/>
        <w:t>cihaz</w:t>
      </w:r>
      <w:r>
        <w:rPr>
          <w:rFonts w:ascii="Tahoma" w:hAnsi="Tahoma" w:cs="Tahoma" w:eastAsia="Tahoma"/>
        </w:rPr>
        <w:t>ı</w:t>
      </w:r>
      <w:r>
        <w:rPr/>
        <w:t>na çox b</w:t>
      </w:r>
      <w:r>
        <w:rPr>
          <w:rFonts w:ascii="Tahoma" w:hAnsi="Tahoma" w:cs="Tahoma" w:eastAsia="Tahoma"/>
        </w:rPr>
        <w:t>ә</w:t>
      </w:r>
      <w:r>
        <w:rPr/>
        <w:t>nz</w:t>
      </w:r>
      <w:r>
        <w:rPr>
          <w:rFonts w:ascii="Tahoma" w:hAnsi="Tahoma" w:cs="Tahoma" w:eastAsia="Tahoma"/>
        </w:rPr>
        <w:t>ә</w:t>
      </w:r>
      <w:r>
        <w:rPr/>
        <w:t>yir. Bu</w:t>
      </w:r>
      <w:r>
        <w:rPr>
          <w:spacing w:val="84"/>
        </w:rPr>
        <w:t> </w:t>
      </w:r>
      <w:r>
        <w:rPr/>
        <w:t>hiss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sad</w:t>
      </w:r>
      <w:r>
        <w:rPr>
          <w:rFonts w:ascii="Tahoma" w:hAnsi="Tahoma" w:cs="Tahoma" w:eastAsia="Tahoma"/>
        </w:rPr>
        <w:t>ә</w:t>
      </w:r>
      <w:r>
        <w:rPr/>
        <w:t>c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3"/>
        </w:rPr>
        <w:t> </w:t>
      </w:r>
      <w:r>
        <w:rPr/>
        <w:t>toneri</w:t>
      </w:r>
      <w:r>
        <w:rPr>
          <w:spacing w:val="54"/>
        </w:rPr>
        <w:t> </w:t>
      </w:r>
      <w:r>
        <w:rPr>
          <w:rFonts w:ascii="Tahoma" w:hAnsi="Tahoma" w:cs="Tahoma" w:eastAsia="Tahoma"/>
        </w:rPr>
        <w:t>ә</w:t>
      </w:r>
      <w:r>
        <w:rPr/>
        <w:t>ritm</w:t>
      </w:r>
      <w:r>
        <w:rPr>
          <w:rFonts w:ascii="Tahoma" w:hAnsi="Tahoma" w:cs="Tahoma" w:eastAsia="Tahoma"/>
        </w:rPr>
        <w:t>ә</w:t>
      </w:r>
      <w:r>
        <w:rPr/>
        <w:t>kl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3"/>
        </w:rPr>
        <w:t> </w:t>
      </w:r>
      <w:r>
        <w:rPr/>
        <w:t>kifay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</w:t>
      </w:r>
      <w:r>
        <w:rPr/>
        <w:t>nmir,</w:t>
      </w:r>
      <w:r>
        <w:rPr>
          <w:spacing w:val="53"/>
        </w:rPr>
        <w:t> </w:t>
      </w:r>
      <w:r>
        <w:rPr/>
        <w:t>eyni</w:t>
      </w:r>
      <w:r>
        <w:rPr>
          <w:spacing w:val="54"/>
        </w:rPr>
        <w:t> </w:t>
      </w:r>
      <w:r>
        <w:rPr/>
        <w:t>zamanda</w:t>
      </w:r>
      <w:r>
        <w:rPr>
          <w:spacing w:val="55"/>
        </w:rPr>
        <w:t> </w:t>
      </w:r>
      <w:r>
        <w:rPr/>
        <w:t>ka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z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52"/>
        </w:rPr>
        <w:t> </w:t>
      </w:r>
      <w:r>
        <w:rPr/>
        <w:t>da</w:t>
      </w:r>
      <w:r>
        <w:rPr>
          <w:spacing w:val="53"/>
        </w:rPr>
        <w:t> </w:t>
      </w:r>
      <w:r>
        <w:rPr/>
        <w:t>q</w:t>
      </w:r>
      <w:r>
        <w:rPr>
          <w:rFonts w:ascii="Tahoma" w:hAnsi="Tahoma" w:cs="Tahoma" w:eastAsia="Tahoma"/>
        </w:rPr>
        <w:t>ı</w:t>
      </w:r>
      <w:r>
        <w:rPr/>
        <w:t>zd</w:t>
      </w:r>
      <w:r>
        <w:rPr>
          <w:rFonts w:ascii="Tahoma" w:hAnsi="Tahoma" w:cs="Tahoma" w:eastAsia="Tahoma"/>
        </w:rPr>
        <w:t>ı</w:t>
      </w:r>
      <w:r>
        <w:rPr/>
        <w:t>r</w:t>
      </w:r>
      <w:r>
        <w:rPr>
          <w:rFonts w:ascii="Tahoma" w:hAnsi="Tahoma" w:cs="Tahoma" w:eastAsia="Tahoma"/>
        </w:rPr>
        <w:t>ı</w:t>
      </w:r>
      <w:r>
        <w:rPr/>
        <w:t>r.</w:t>
      </w:r>
      <w:r>
        <w:rPr>
          <w:w w:val="99"/>
        </w:rPr>
        <w:t> </w:t>
      </w:r>
      <w:r>
        <w:rPr/>
        <w:t>Çap</w:t>
      </w:r>
      <w:r>
        <w:rPr>
          <w:spacing w:val="62"/>
        </w:rPr>
        <w:t>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62"/>
        </w:rPr>
        <w:t> </w:t>
      </w:r>
      <w:r>
        <w:rPr/>
        <w:t>ka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z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spacing w:val="63"/>
        </w:rPr>
        <w:t> </w:t>
      </w:r>
      <w:r>
        <w:rPr/>
        <w:t>çap</w:t>
      </w:r>
      <w:r>
        <w:rPr>
          <w:spacing w:val="63"/>
        </w:rPr>
        <w:t> </w:t>
      </w:r>
      <w:r>
        <w:rPr/>
        <w:t>qur</w:t>
      </w:r>
      <w:r>
        <w:rPr>
          <w:rFonts w:ascii="Tahoma" w:hAnsi="Tahoma" w:cs="Tahoma" w:eastAsia="Tahoma"/>
        </w:rPr>
        <w:t>ğ</w:t>
      </w:r>
      <w:r>
        <w:rPr/>
        <w:t>ular</w:t>
      </w:r>
      <w:r>
        <w:rPr>
          <w:rFonts w:ascii="Tahoma" w:hAnsi="Tahoma" w:cs="Tahoma" w:eastAsia="Tahoma"/>
        </w:rPr>
        <w:t>ı</w:t>
      </w:r>
      <w:r>
        <w:rPr/>
        <w:t>ndan</w:t>
      </w:r>
      <w:r>
        <w:rPr>
          <w:spacing w:val="62"/>
        </w:rPr>
        <w:t> </w:t>
      </w:r>
      <w:r>
        <w:rPr/>
        <w:t>isti</w:t>
      </w:r>
      <w:r>
        <w:rPr>
          <w:spacing w:val="62"/>
        </w:rPr>
        <w:t> </w:t>
      </w:r>
      <w:r>
        <w:rPr/>
        <w:t>olaraq</w:t>
      </w:r>
      <w:r>
        <w:rPr>
          <w:spacing w:val="62"/>
        </w:rPr>
        <w:t> </w:t>
      </w:r>
      <w:r>
        <w:rPr/>
        <w:t>ç</w:t>
      </w:r>
      <w:r>
        <w:rPr>
          <w:rFonts w:ascii="Tahoma" w:hAnsi="Tahoma" w:cs="Tahoma" w:eastAsia="Tahoma"/>
        </w:rPr>
        <w:t>ı</w:t>
      </w:r>
      <w:r>
        <w:rPr/>
        <w:t>xmas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spacing w:val="63"/>
        </w:rPr>
        <w:t>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bi</w:t>
      </w:r>
      <w:r>
        <w:rPr>
          <w:spacing w:val="62"/>
        </w:rPr>
        <w:t>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budur. </w:t>
      </w:r>
      <w:r>
        <w:rPr>
          <w:rFonts w:ascii="Tahoma" w:hAnsi="Tahoma" w:cs="Tahoma" w:eastAsia="Tahoma"/>
        </w:rPr>
        <w:t>Ә</w:t>
      </w:r>
      <w:r>
        <w:rPr/>
        <w:t>ritm</w:t>
      </w:r>
      <w:r>
        <w:rPr>
          <w:rFonts w:ascii="Tahoma" w:hAnsi="Tahoma" w:cs="Tahoma" w:eastAsia="Tahoma"/>
        </w:rPr>
        <w:t>ә </w:t>
      </w:r>
      <w:r>
        <w:rPr/>
        <w:t>hiss</w:t>
      </w:r>
      <w:r>
        <w:rPr>
          <w:rFonts w:ascii="Tahoma" w:hAnsi="Tahoma" w:cs="Tahoma" w:eastAsia="Tahoma"/>
        </w:rPr>
        <w:t>ә</w:t>
      </w:r>
      <w:r>
        <w:rPr/>
        <w:t>sind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200</w:t>
      </w:r>
      <w:r>
        <w:rPr>
          <w:rFonts w:ascii="Symbol" w:hAnsi="Symbol" w:cs="Symbol" w:eastAsia="Symbol"/>
          <w:color w:val="1A1A1A"/>
          <w:position w:val="13"/>
          <w:sz w:val="18"/>
          <w:szCs w:val="18"/>
        </w:rPr>
        <w:t></w:t>
      </w:r>
      <w:r>
        <w:rPr>
          <w:rFonts w:ascii="Arial" w:hAnsi="Arial" w:cs="Arial" w:eastAsia="Arial"/>
          <w:color w:val="1A1A1A"/>
        </w:rPr>
        <w:t>C</w:t>
      </w:r>
      <w:r>
        <w:rPr/>
        <w:t>-y</w:t>
      </w:r>
      <w:r>
        <w:rPr>
          <w:rFonts w:ascii="Tahoma" w:hAnsi="Tahoma" w:cs="Tahoma" w:eastAsia="Tahoma"/>
        </w:rPr>
        <w:t>ә </w:t>
      </w:r>
      <w:r>
        <w:rPr/>
        <w:t>q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r çatan istiliy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38"/>
        </w:rPr>
        <w:t> </w:t>
      </w:r>
      <w:r>
        <w:rPr/>
        <w:t>baxmayaraq</w:t>
      </w:r>
      <w:r>
        <w:rPr>
          <w:w w:val="99"/>
        </w:rPr>
        <w:t> </w:t>
      </w:r>
      <w:r>
        <w:rPr/>
        <w:t>ka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z</w:t>
      </w:r>
      <w:r>
        <w:rPr>
          <w:rFonts w:ascii="Tahoma" w:hAnsi="Tahoma" w:cs="Tahoma" w:eastAsia="Tahoma"/>
        </w:rPr>
        <w:t>ı</w:t>
      </w:r>
      <w:r>
        <w:rPr/>
        <w:t>n yanmamas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s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bi l</w:t>
      </w:r>
      <w:r>
        <w:rPr>
          <w:rFonts w:ascii="Tahoma" w:hAnsi="Tahoma" w:cs="Tahoma" w:eastAsia="Tahoma"/>
        </w:rPr>
        <w:t>ә</w:t>
      </w:r>
      <w:r>
        <w:rPr/>
        <w:t>ngidilm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n çap qur</w:t>
      </w:r>
      <w:r>
        <w:rPr>
          <w:rFonts w:ascii="Tahoma" w:hAnsi="Tahoma" w:cs="Tahoma" w:eastAsia="Tahoma"/>
        </w:rPr>
        <w:t>ğ</w:t>
      </w:r>
      <w:r>
        <w:rPr/>
        <w:t>usu</w:t>
      </w:r>
      <w:r>
        <w:rPr>
          <w:spacing w:val="12"/>
        </w:rPr>
        <w:t> </w:t>
      </w:r>
      <w:r>
        <w:rPr/>
        <w:t>daxilind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w w:val="99"/>
        </w:rPr>
        <w:t> </w:t>
      </w:r>
      <w:r>
        <w:rPr/>
        <w:t>ç</w:t>
      </w:r>
      <w:r>
        <w:rPr>
          <w:rFonts w:ascii="Tahoma" w:hAnsi="Tahoma" w:cs="Tahoma" w:eastAsia="Tahoma"/>
        </w:rPr>
        <w:t>ı</w:t>
      </w:r>
      <w:r>
        <w:rPr/>
        <w:t>xmas</w:t>
      </w:r>
      <w:r>
        <w:rPr>
          <w:rFonts w:ascii="Tahoma" w:hAnsi="Tahoma" w:cs="Tahoma" w:eastAsia="Tahoma"/>
        </w:rPr>
        <w:t>ı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r,</w:t>
      </w:r>
      <w:r>
        <w:rPr>
          <w:spacing w:val="35"/>
        </w:rPr>
        <w:t> </w:t>
      </w:r>
      <w:r>
        <w:rPr/>
        <w:t>ancaq</w:t>
      </w:r>
      <w:r>
        <w:rPr>
          <w:spacing w:val="34"/>
        </w:rPr>
        <w:t> </w:t>
      </w:r>
      <w:r>
        <w:rPr/>
        <w:t>lazer</w:t>
      </w:r>
      <w:r>
        <w:rPr>
          <w:spacing w:val="33"/>
        </w:rPr>
        <w:t> </w:t>
      </w:r>
      <w:r>
        <w:rPr/>
        <w:t>çap</w:t>
      </w:r>
      <w:r>
        <w:rPr>
          <w:spacing w:val="35"/>
        </w:rPr>
        <w:t> </w:t>
      </w:r>
      <w:r>
        <w:rPr/>
        <w:t>qur</w:t>
      </w:r>
      <w:r>
        <w:rPr>
          <w:rFonts w:ascii="Tahoma" w:hAnsi="Tahoma" w:cs="Tahoma" w:eastAsia="Tahoma"/>
        </w:rPr>
        <w:t>ğ</w:t>
      </w:r>
      <w:r>
        <w:rPr/>
        <w:t>ular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35"/>
        </w:rPr>
        <w:t> </w:t>
      </w:r>
      <w:r>
        <w:rPr/>
        <w:t>üçün</w:t>
      </w:r>
      <w:r>
        <w:rPr>
          <w:spacing w:val="34"/>
        </w:rPr>
        <w:t>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34"/>
        </w:rPr>
        <w:t> </w:t>
      </w:r>
      <w:r>
        <w:rPr/>
        <w:t>istiliy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36"/>
        </w:rPr>
        <w:t> </w:t>
      </w:r>
      <w:r>
        <w:rPr/>
        <w:t>davaml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35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36"/>
        </w:rPr>
        <w:t> </w:t>
      </w:r>
      <w:r>
        <w:rPr/>
        <w:t>xüsusi</w:t>
      </w:r>
      <w:r>
        <w:rPr>
          <w:w w:val="99"/>
        </w:rPr>
        <w:t> </w:t>
      </w:r>
      <w:r>
        <w:rPr/>
        <w:t>olaraq</w:t>
      </w:r>
      <w:r>
        <w:rPr>
          <w:spacing w:val="59"/>
        </w:rPr>
        <w:t> </w:t>
      </w:r>
      <w:r>
        <w:rPr/>
        <w:t>istehsal</w:t>
      </w:r>
      <w:r>
        <w:rPr>
          <w:spacing w:val="58"/>
        </w:rPr>
        <w:t> </w:t>
      </w:r>
      <w:r>
        <w:rPr/>
        <w:t>edilmi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  <w:spacing w:val="58"/>
        </w:rPr>
        <w:t> </w:t>
      </w:r>
      <w:r>
        <w:rPr/>
        <w:t>asetat</w:t>
      </w:r>
      <w:r>
        <w:rPr>
          <w:spacing w:val="58"/>
        </w:rPr>
        <w:t> </w:t>
      </w:r>
      <w:r>
        <w:rPr/>
        <w:t>ka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zlar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59"/>
        </w:rPr>
        <w:t> </w:t>
      </w:r>
      <w:r>
        <w:rPr/>
        <w:t>xaricind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9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9"/>
        </w:rPr>
        <w:t>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59"/>
        </w:rPr>
        <w:t> </w:t>
      </w:r>
      <w:r>
        <w:rPr/>
        <w:t>normal</w:t>
      </w:r>
      <w:r>
        <w:rPr>
          <w:w w:val="99"/>
        </w:rPr>
        <w:t> </w:t>
      </w:r>
      <w:r>
        <w:rPr/>
        <w:t>asetat ka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zlar</w:t>
      </w:r>
      <w:r>
        <w:rPr>
          <w:rFonts w:ascii="Tahoma" w:hAnsi="Tahoma" w:cs="Tahoma" w:eastAsia="Tahoma"/>
        </w:rPr>
        <w:t>ı</w:t>
      </w:r>
      <w:r>
        <w:rPr/>
        <w:t>, </w:t>
      </w:r>
      <w:r>
        <w:rPr>
          <w:rFonts w:ascii="Tahoma" w:hAnsi="Tahoma" w:cs="Tahoma" w:eastAsia="Tahoma"/>
        </w:rPr>
        <w:t>ә</w:t>
      </w:r>
      <w:r>
        <w:rPr/>
        <w:t>ritm</w:t>
      </w:r>
      <w:r>
        <w:rPr>
          <w:rFonts w:ascii="Tahoma" w:hAnsi="Tahoma" w:cs="Tahoma" w:eastAsia="Tahoma"/>
        </w:rPr>
        <w:t>ә </w:t>
      </w:r>
      <w:r>
        <w:rPr/>
        <w:t>parças</w:t>
      </w:r>
      <w:r>
        <w:rPr>
          <w:rFonts w:ascii="Tahoma" w:hAnsi="Tahoma" w:cs="Tahoma" w:eastAsia="Tahoma"/>
        </w:rPr>
        <w:t>ı</w:t>
      </w:r>
      <w:r>
        <w:rPr/>
        <w:t>ndak</w:t>
      </w:r>
      <w:r>
        <w:rPr>
          <w:rFonts w:ascii="Tahoma" w:hAnsi="Tahoma" w:cs="Tahoma" w:eastAsia="Tahoma"/>
        </w:rPr>
        <w:t>ı </w:t>
      </w:r>
      <w:r>
        <w:rPr/>
        <w:t>yüks</w:t>
      </w:r>
      <w:r>
        <w:rPr>
          <w:rFonts w:ascii="Tahoma" w:hAnsi="Tahoma" w:cs="Tahoma" w:eastAsia="Tahoma"/>
        </w:rPr>
        <w:t>ә</w:t>
      </w:r>
      <w:r>
        <w:rPr/>
        <w:t>k temperaturda </w:t>
      </w:r>
      <w:r>
        <w:rPr>
          <w:rFonts w:ascii="Tahoma" w:hAnsi="Tahoma" w:cs="Tahoma" w:eastAsia="Tahoma"/>
        </w:rPr>
        <w:t>ә</w:t>
      </w:r>
      <w:r>
        <w:rPr/>
        <w:t>riy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spacing w:val="23"/>
        </w:rPr>
        <w:t> </w:t>
      </w:r>
      <w:r>
        <w:rPr/>
        <w:t>xaric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k parça hal</w:t>
      </w:r>
      <w:r>
        <w:rPr>
          <w:rFonts w:ascii="Tahoma" w:hAnsi="Tahoma" w:cs="Tahoma" w:eastAsia="Tahoma"/>
        </w:rPr>
        <w:t>ı</w:t>
      </w:r>
      <w:r>
        <w:rPr/>
        <w:t>nda ç</w:t>
      </w:r>
      <w:r>
        <w:rPr>
          <w:rFonts w:ascii="Tahoma" w:hAnsi="Tahoma" w:cs="Tahoma" w:eastAsia="Tahoma"/>
        </w:rPr>
        <w:t>ı</w:t>
      </w:r>
      <w:r>
        <w:rPr/>
        <w:t>xmamaqda v</w:t>
      </w:r>
      <w:r>
        <w:rPr>
          <w:rFonts w:ascii="Tahoma" w:hAnsi="Tahoma" w:cs="Tahoma" w:eastAsia="Tahoma"/>
        </w:rPr>
        <w:t>ә </w:t>
      </w:r>
      <w:r>
        <w:rPr/>
        <w:t>eyni zamanda bu çap qur</w:t>
      </w:r>
      <w:r>
        <w:rPr>
          <w:rFonts w:ascii="Tahoma" w:hAnsi="Tahoma" w:cs="Tahoma" w:eastAsia="Tahoma"/>
        </w:rPr>
        <w:t>ğ</w:t>
      </w:r>
      <w:r>
        <w:rPr/>
        <w:t>usuna</w:t>
      </w:r>
      <w:r>
        <w:rPr>
          <w:spacing w:val="8"/>
        </w:rPr>
        <w:t> </w:t>
      </w:r>
      <w:r>
        <w:rPr/>
        <w:t>z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w w:val="99"/>
        </w:rPr>
        <w:t> </w:t>
      </w:r>
      <w:r>
        <w:rPr/>
        <w:t>verm</w:t>
      </w:r>
      <w:r>
        <w:rPr>
          <w:rFonts w:ascii="Tahoma" w:hAnsi="Tahoma" w:cs="Tahoma" w:eastAsia="Tahoma"/>
        </w:rPr>
        <w:t>ә</w:t>
      </w:r>
      <w:r>
        <w:rPr/>
        <w:t>kd</w:t>
      </w:r>
      <w:r>
        <w:rPr>
          <w:rFonts w:ascii="Tahoma" w:hAnsi="Tahoma" w:cs="Tahoma" w:eastAsia="Tahoma"/>
        </w:rPr>
        <w:t>ә</w:t>
      </w:r>
      <w:r>
        <w:rPr/>
        <w:t>dir. </w:t>
      </w:r>
      <w:r>
        <w:rPr>
          <w:rFonts w:ascii="Tahoma" w:hAnsi="Tahoma" w:cs="Tahoma" w:eastAsia="Tahoma"/>
        </w:rPr>
        <w:t>Ә</w:t>
      </w:r>
      <w:r>
        <w:rPr/>
        <w:t>ridici qur</w:t>
      </w:r>
      <w:r>
        <w:rPr>
          <w:rFonts w:ascii="Tahoma" w:hAnsi="Tahoma" w:cs="Tahoma" w:eastAsia="Tahoma"/>
        </w:rPr>
        <w:t>ğ</w:t>
      </w:r>
      <w:r>
        <w:rPr/>
        <w:t>u bir çox çap qur</w:t>
      </w:r>
      <w:r>
        <w:rPr>
          <w:rFonts w:ascii="Tahoma" w:hAnsi="Tahoma" w:cs="Tahoma" w:eastAsia="Tahoma"/>
        </w:rPr>
        <w:t>ğ</w:t>
      </w:r>
      <w:r>
        <w:rPr/>
        <w:t>ular</w:t>
      </w:r>
      <w:r>
        <w:rPr>
          <w:rFonts w:ascii="Tahoma" w:hAnsi="Tahoma" w:cs="Tahoma" w:eastAsia="Tahoma"/>
        </w:rPr>
        <w:t>ı</w:t>
      </w:r>
      <w:r>
        <w:rPr/>
        <w:t>nda tamamil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33"/>
        </w:rPr>
        <w:t>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yi</w:t>
      </w:r>
      <w:r>
        <w:rPr>
          <w:rFonts w:ascii="Tahoma" w:hAnsi="Tahoma" w:cs="Tahoma" w:eastAsia="Tahoma"/>
        </w:rPr>
        <w:t>ş</w:t>
      </w:r>
      <w:r>
        <w:rPr/>
        <w:t>dirilir</w:t>
      </w:r>
      <w:r>
        <w:rPr>
          <w:w w:val="99"/>
        </w:rPr>
        <w:t>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/>
        <w:t>istehsalç</w:t>
      </w:r>
      <w:r>
        <w:rPr>
          <w:rFonts w:ascii="Tahoma" w:hAnsi="Tahoma" w:cs="Tahoma" w:eastAsia="Tahoma"/>
        </w:rPr>
        <w:t>ı</w:t>
      </w:r>
      <w:r>
        <w:rPr/>
        <w:t>lar t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find</w:t>
      </w:r>
      <w:r>
        <w:rPr>
          <w:rFonts w:ascii="Tahoma" w:hAnsi="Tahoma" w:cs="Tahoma" w:eastAsia="Tahoma"/>
        </w:rPr>
        <w:t>ә</w:t>
      </w:r>
      <w:r>
        <w:rPr/>
        <w:t>n bu hiss</w:t>
      </w:r>
      <w:r>
        <w:rPr>
          <w:rFonts w:ascii="Tahoma" w:hAnsi="Tahoma" w:cs="Tahoma" w:eastAsia="Tahoma"/>
        </w:rPr>
        <w:t>ә</w:t>
      </w:r>
      <w:r>
        <w:rPr/>
        <w:t>nin </w:t>
      </w:r>
      <w:r>
        <w:rPr>
          <w:rFonts w:ascii="Tahoma" w:hAnsi="Tahoma" w:cs="Tahoma" w:eastAsia="Tahoma"/>
        </w:rPr>
        <w:t>ә</w:t>
      </w:r>
      <w:r>
        <w:rPr/>
        <w:t>sas</w:t>
      </w:r>
      <w:r>
        <w:rPr>
          <w:rFonts w:ascii="Tahoma" w:hAnsi="Tahoma" w:cs="Tahoma" w:eastAsia="Tahoma"/>
        </w:rPr>
        <w:t>ә</w:t>
      </w:r>
      <w:r>
        <w:rPr/>
        <w:t>n t</w:t>
      </w:r>
      <w:r>
        <w:rPr>
          <w:rFonts w:ascii="Tahoma" w:hAnsi="Tahoma" w:cs="Tahoma" w:eastAsia="Tahoma"/>
        </w:rPr>
        <w:t>ә</w:t>
      </w:r>
      <w:r>
        <w:rPr/>
        <w:t>mir edilm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si</w:t>
      </w:r>
      <w:r>
        <w:rPr>
          <w:spacing w:val="66"/>
        </w:rPr>
        <w:t> </w:t>
      </w:r>
      <w:r>
        <w:rPr/>
        <w:t>tövsiy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edilir.</w:t>
      </w:r>
    </w:p>
    <w:p>
      <w:pPr>
        <w:spacing w:line="240" w:lineRule="auto" w:before="8"/>
        <w:rPr>
          <w:rFonts w:ascii="Tahoma" w:hAnsi="Tahoma" w:cs="Tahoma" w:eastAsia="Tahoma"/>
          <w:sz w:val="11"/>
          <w:szCs w:val="11"/>
        </w:rPr>
      </w:pPr>
    </w:p>
    <w:p>
      <w:pPr>
        <w:pStyle w:val="BodyText"/>
        <w:spacing w:line="240" w:lineRule="auto" w:before="51"/>
        <w:ind w:right="249"/>
        <w:jc w:val="both"/>
      </w:pP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 lazer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dig</w:t>
      </w:r>
      <w:r>
        <w:rPr>
          <w:rFonts w:ascii="Tahoma" w:hAnsi="Tahoma"/>
        </w:rPr>
        <w:t>ә</w:t>
      </w:r>
      <w:r>
        <w:rPr/>
        <w:t>r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na gör</w:t>
      </w:r>
      <w:r>
        <w:rPr>
          <w:rFonts w:ascii="Tahoma" w:hAnsi="Tahoma"/>
        </w:rPr>
        <w:t>ә</w:t>
      </w:r>
      <w:r>
        <w:rPr>
          <w:rFonts w:ascii="Tahoma" w:hAnsi="Tahoma"/>
          <w:spacing w:val="51"/>
        </w:rPr>
        <w:t> </w:t>
      </w:r>
      <w:r>
        <w:rPr/>
        <w:t>daha</w:t>
      </w:r>
      <w:r>
        <w:rPr>
          <w:w w:val="99"/>
        </w:rPr>
        <w:t> </w:t>
      </w:r>
      <w:r>
        <w:rPr/>
        <w:t>mür</w:t>
      </w:r>
      <w:r>
        <w:rPr>
          <w:rFonts w:ascii="Tahoma" w:hAnsi="Tahoma"/>
        </w:rPr>
        <w:t>ә</w:t>
      </w:r>
      <w:r>
        <w:rPr/>
        <w:t>kk</w:t>
      </w:r>
      <w:r>
        <w:rPr>
          <w:rFonts w:ascii="Tahoma" w:hAnsi="Tahoma"/>
        </w:rPr>
        <w:t>ә</w:t>
      </w:r>
      <w:r>
        <w:rPr/>
        <w:t>b bir qurulu</w:t>
      </w:r>
      <w:r>
        <w:rPr>
          <w:rFonts w:ascii="Tahoma" w:hAnsi="Tahoma"/>
        </w:rPr>
        <w:t>ş</w:t>
      </w:r>
      <w:r>
        <w:rPr/>
        <w:t>a malik olmas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söyl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k</w:t>
      </w:r>
      <w:r>
        <w:rPr>
          <w:spacing w:val="-19"/>
        </w:rPr>
        <w:t> </w:t>
      </w:r>
      <w:r>
        <w:rPr/>
        <w:t>olar.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/>
        <w:t>LAZER ÇAP QUR</w:t>
      </w:r>
      <w:r>
        <w:rPr>
          <w:rFonts w:ascii="Palatino Linotype" w:hAnsi="Palatino Linotype"/>
        </w:rPr>
        <w:t>Ğ</w:t>
      </w:r>
      <w:r>
        <w:rPr/>
        <w:t>USUNUN T</w:t>
      </w:r>
      <w:r>
        <w:rPr>
          <w:rFonts w:ascii="Palatino Linotype" w:hAnsi="Palatino Linotype"/>
        </w:rPr>
        <w:t>Ə</w:t>
      </w:r>
      <w:r>
        <w:rPr/>
        <w:t>RK</w:t>
      </w:r>
      <w:r>
        <w:rPr>
          <w:rFonts w:ascii="Palatino Linotype" w:hAnsi="Palatino Linotype"/>
        </w:rPr>
        <w:t>İ</w:t>
      </w:r>
      <w:r>
        <w:rPr/>
        <w:t>B</w:t>
      </w:r>
      <w:r>
        <w:rPr>
          <w:spacing w:val="-18"/>
        </w:rPr>
        <w:t> </w:t>
      </w:r>
      <w:r>
        <w:rPr/>
        <w:t>H</w:t>
      </w:r>
      <w:r>
        <w:rPr>
          <w:rFonts w:ascii="Palatino Linotype" w:hAnsi="Palatino Linotype"/>
        </w:rPr>
        <w:t>İ</w:t>
      </w:r>
      <w:r>
        <w:rPr/>
        <w:t>SS</w:t>
      </w:r>
      <w:r>
        <w:rPr>
          <w:rFonts w:ascii="Palatino Linotype" w:hAnsi="Palatino Linotype"/>
        </w:rPr>
        <w:t>Ə</w:t>
      </w:r>
      <w:r>
        <w:rPr/>
        <w:t>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39"/>
        <w:ind w:right="251"/>
        <w:jc w:val="both"/>
      </w:pPr>
      <w:r>
        <w:rPr>
          <w:rFonts w:ascii="Tahoma" w:hAnsi="Tahoma" w:cs="Tahoma" w:eastAsia="Tahoma"/>
          <w:b/>
          <w:bCs/>
        </w:rPr>
        <w:t>Çap qur</w:t>
      </w:r>
      <w:r>
        <w:rPr>
          <w:rFonts w:ascii="Tahoma" w:hAnsi="Tahoma" w:cs="Tahoma" w:eastAsia="Tahoma"/>
          <w:b/>
          <w:bCs/>
        </w:rPr>
        <w:t>ğ</w:t>
      </w:r>
      <w:r>
        <w:rPr>
          <w:rFonts w:ascii="Tahoma" w:hAnsi="Tahoma" w:cs="Tahoma" w:eastAsia="Tahoma"/>
          <w:b/>
          <w:bCs/>
        </w:rPr>
        <w:t>usu n</w:t>
      </w:r>
      <w:r>
        <w:rPr>
          <w:rFonts w:ascii="Tahoma" w:hAnsi="Tahoma" w:cs="Tahoma" w:eastAsia="Tahoma"/>
          <w:b/>
          <w:bCs/>
        </w:rPr>
        <w:t>ә</w:t>
      </w:r>
      <w:r>
        <w:rPr>
          <w:rFonts w:ascii="Tahoma" w:hAnsi="Tahoma" w:cs="Tahoma" w:eastAsia="Tahoma"/>
          <w:b/>
          <w:bCs/>
        </w:rPr>
        <w:t>zar</w:t>
      </w:r>
      <w:r>
        <w:rPr>
          <w:rFonts w:ascii="Tahoma" w:hAnsi="Tahoma" w:cs="Tahoma" w:eastAsia="Tahoma"/>
          <w:b/>
          <w:bCs/>
        </w:rPr>
        <w:t>ә</w:t>
      </w:r>
      <w:r>
        <w:rPr>
          <w:rFonts w:ascii="Tahoma" w:hAnsi="Tahoma" w:cs="Tahoma" w:eastAsia="Tahoma"/>
          <w:b/>
          <w:bCs/>
        </w:rPr>
        <w:t>tçisi (kontrolleri) – </w:t>
      </w:r>
      <w:r>
        <w:rPr/>
        <w:t>Ka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z üz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34"/>
        </w:rPr>
        <w:t> </w:t>
      </w:r>
      <w:r>
        <w:rPr/>
        <w:t>h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w w:val="99"/>
        </w:rPr>
        <w:t> </w:t>
      </w:r>
      <w:r>
        <w:rPr/>
        <w:t>hans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57"/>
        </w:rPr>
        <w:t> </w:t>
      </w:r>
      <w:r>
        <w:rPr/>
        <w:t>bir</w:t>
      </w:r>
      <w:r>
        <w:rPr>
          <w:spacing w:val="57"/>
        </w:rPr>
        <w:t> </w:t>
      </w:r>
      <w:r>
        <w:rPr/>
        <w:t>çap</w:t>
      </w:r>
      <w:r>
        <w:rPr>
          <w:spacing w:val="57"/>
        </w:rPr>
        <w:t>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58"/>
        </w:rPr>
        <w:t> </w:t>
      </w:r>
      <w:r>
        <w:rPr/>
        <w:t>yerin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8"/>
        </w:rPr>
        <w:t> </w:t>
      </w:r>
      <w:r>
        <w:rPr/>
        <w:t>yetirm</w:t>
      </w:r>
      <w:r>
        <w:rPr>
          <w:rFonts w:ascii="Tahoma" w:hAnsi="Tahoma" w:cs="Tahoma" w:eastAsia="Tahoma"/>
        </w:rPr>
        <w:t>ә</w:t>
      </w:r>
      <w:r>
        <w:rPr/>
        <w:t>zd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57"/>
        </w:rPr>
        <w:t> </w:t>
      </w:r>
      <w:r>
        <w:rPr>
          <w:rFonts w:ascii="Tahoma" w:hAnsi="Tahoma" w:cs="Tahoma" w:eastAsia="Tahoma"/>
        </w:rPr>
        <w:t>ә</w:t>
      </w:r>
      <w:r>
        <w:rPr/>
        <w:t>vv</w:t>
      </w:r>
      <w:r>
        <w:rPr>
          <w:rFonts w:ascii="Tahoma" w:hAnsi="Tahoma" w:cs="Tahoma" w:eastAsia="Tahoma"/>
        </w:rPr>
        <w:t>ә</w:t>
      </w:r>
      <w:r>
        <w:rPr/>
        <w:t>l,</w:t>
      </w:r>
      <w:r>
        <w:rPr>
          <w:spacing w:val="57"/>
        </w:rPr>
        <w:t> </w:t>
      </w:r>
      <w:r>
        <w:rPr/>
        <w:t>al</w:t>
      </w:r>
      <w:r>
        <w:rPr>
          <w:rFonts w:ascii="Tahoma" w:hAnsi="Tahoma" w:cs="Tahoma" w:eastAsia="Tahoma"/>
        </w:rPr>
        <w:t>ı</w:t>
      </w:r>
      <w:r>
        <w:rPr/>
        <w:t>nan</w:t>
      </w:r>
      <w:r>
        <w:rPr>
          <w:spacing w:val="57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w w:val="99"/>
        </w:rPr>
        <w:t> </w:t>
      </w:r>
      <w:r>
        <w:rPr/>
        <w:t>onun üz</w:t>
      </w:r>
      <w:r>
        <w:rPr>
          <w:rFonts w:ascii="Tahoma" w:hAnsi="Tahoma" w:cs="Tahoma" w:eastAsia="Tahoma"/>
        </w:rPr>
        <w:t>ә</w:t>
      </w:r>
      <w:r>
        <w:rPr/>
        <w:t>rin</w:t>
      </w:r>
      <w:r>
        <w:rPr>
          <w:rFonts w:ascii="Tahoma" w:hAnsi="Tahoma" w:cs="Tahoma" w:eastAsia="Tahoma"/>
        </w:rPr>
        <w:t>ә </w:t>
      </w:r>
      <w:r>
        <w:rPr/>
        <w:t>nec</w:t>
      </w:r>
      <w:r>
        <w:rPr>
          <w:rFonts w:ascii="Tahoma" w:hAnsi="Tahoma" w:cs="Tahoma" w:eastAsia="Tahoma"/>
        </w:rPr>
        <w:t>ә </w:t>
      </w:r>
      <w:r>
        <w:rPr/>
        <w:t>yerl</w:t>
      </w:r>
      <w:r>
        <w:rPr>
          <w:rFonts w:ascii="Tahoma" w:hAnsi="Tahoma" w:cs="Tahoma" w:eastAsia="Tahoma"/>
        </w:rPr>
        <w:t>әş</w:t>
      </w:r>
      <w:r>
        <w:rPr/>
        <w:t>diril</w:t>
      </w:r>
      <w:r>
        <w:rPr>
          <w:rFonts w:ascii="Tahoma" w:hAnsi="Tahoma" w:cs="Tahoma" w:eastAsia="Tahoma"/>
        </w:rPr>
        <w:t>ә</w:t>
      </w:r>
      <w:r>
        <w:rPr/>
        <w:t>c</w:t>
      </w:r>
      <w:r>
        <w:rPr>
          <w:rFonts w:ascii="Tahoma" w:hAnsi="Tahoma" w:cs="Tahoma" w:eastAsia="Tahoma"/>
        </w:rPr>
        <w:t>ә</w:t>
      </w:r>
      <w:r>
        <w:rPr/>
        <w:t>yin</w:t>
      </w:r>
      <w:r>
        <w:rPr>
          <w:rFonts w:ascii="Tahoma" w:hAnsi="Tahoma" w:cs="Tahoma" w:eastAsia="Tahoma"/>
        </w:rPr>
        <w:t>ә </w:t>
      </w:r>
      <w:r>
        <w:rPr/>
        <w:t>q</w:t>
      </w:r>
      <w:r>
        <w:rPr>
          <w:rFonts w:ascii="Tahoma" w:hAnsi="Tahoma" w:cs="Tahoma" w:eastAsia="Tahoma"/>
        </w:rPr>
        <w:t>ә</w:t>
      </w:r>
      <w:r>
        <w:rPr/>
        <w:t>rar verilir. Lazer çap</w:t>
      </w:r>
      <w:r>
        <w:rPr>
          <w:spacing w:val="78"/>
        </w:rPr>
        <w:t> </w:t>
      </w:r>
      <w:r>
        <w:rPr/>
        <w:t>qur</w:t>
      </w:r>
      <w:r>
        <w:rPr>
          <w:rFonts w:ascii="Tahoma" w:hAnsi="Tahoma" w:cs="Tahoma" w:eastAsia="Tahoma"/>
        </w:rPr>
        <w:t>ğ</w:t>
      </w:r>
      <w:r>
        <w:rPr/>
        <w:t>ular</w:t>
      </w:r>
      <w:r>
        <w:rPr>
          <w:rFonts w:ascii="Tahoma" w:hAnsi="Tahoma" w:cs="Tahoma" w:eastAsia="Tahoma"/>
        </w:rPr>
        <w:t>ı</w:t>
      </w:r>
      <w:r>
        <w:rPr/>
        <w:t>nda</w:t>
      </w:r>
      <w:r>
        <w:rPr>
          <w:w w:val="99"/>
        </w:rPr>
        <w:t> </w:t>
      </w:r>
      <w:r>
        <w:rPr/>
        <w:t>bu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</w:t>
      </w:r>
      <w:r>
        <w:rPr>
          <w:rFonts w:ascii="Tahoma" w:hAnsi="Tahoma" w:cs="Tahoma" w:eastAsia="Tahoma"/>
        </w:rPr>
        <w:t>ı </w:t>
      </w:r>
      <w:r>
        <w:rPr/>
        <w:t>çap qur</w:t>
      </w:r>
      <w:r>
        <w:rPr>
          <w:rFonts w:ascii="Tahoma" w:hAnsi="Tahoma" w:cs="Tahoma" w:eastAsia="Tahoma"/>
        </w:rPr>
        <w:t>ğ</w:t>
      </w:r>
      <w:r>
        <w:rPr/>
        <w:t>usu n</w:t>
      </w:r>
      <w:r>
        <w:rPr>
          <w:rFonts w:ascii="Tahoma" w:hAnsi="Tahoma" w:cs="Tahoma" w:eastAsia="Tahoma"/>
        </w:rPr>
        <w:t>ә</w:t>
      </w:r>
      <w:r>
        <w:rPr/>
        <w:t>zar</w:t>
      </w:r>
      <w:r>
        <w:rPr>
          <w:rFonts w:ascii="Tahoma" w:hAnsi="Tahoma" w:cs="Tahoma" w:eastAsia="Tahoma"/>
        </w:rPr>
        <w:t>ә</w:t>
      </w:r>
      <w:r>
        <w:rPr/>
        <w:t>tçisi h</w:t>
      </w:r>
      <w:r>
        <w:rPr>
          <w:rFonts w:ascii="Tahoma" w:hAnsi="Tahoma" w:cs="Tahoma" w:eastAsia="Tahoma"/>
        </w:rPr>
        <w:t>ә</w:t>
      </w:r>
      <w:r>
        <w:rPr/>
        <w:t>yata</w:t>
      </w:r>
      <w:r>
        <w:rPr>
          <w:spacing w:val="-22"/>
        </w:rPr>
        <w:t> </w:t>
      </w:r>
      <w:r>
        <w:rPr/>
        <w:t>keçirir.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4" w:right="237"/>
        <w:jc w:val="both"/>
      </w:pPr>
      <w:r>
        <w:rPr/>
        <w:t>Çap</w:t>
      </w:r>
      <w:r>
        <w:rPr>
          <w:spacing w:val="40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usu</w:t>
      </w:r>
      <w:r>
        <w:rPr>
          <w:spacing w:val="40"/>
        </w:rPr>
        <w:t> </w:t>
      </w:r>
      <w:r>
        <w:rPr/>
        <w:t>n</w:t>
      </w:r>
      <w:r>
        <w:rPr>
          <w:rFonts w:ascii="Tahoma" w:hAnsi="Tahoma"/>
        </w:rPr>
        <w:t>ә</w:t>
      </w:r>
      <w:r>
        <w:rPr/>
        <w:t>zar</w:t>
      </w:r>
      <w:r>
        <w:rPr>
          <w:rFonts w:ascii="Tahoma" w:hAnsi="Tahoma"/>
        </w:rPr>
        <w:t>ә</w:t>
      </w:r>
      <w:r>
        <w:rPr/>
        <w:t>tçisi</w:t>
      </w:r>
      <w:r>
        <w:rPr>
          <w:spacing w:val="41"/>
        </w:rPr>
        <w:t> </w:t>
      </w:r>
      <w:r>
        <w:rPr/>
        <w:t>onun</w:t>
      </w:r>
      <w:r>
        <w:rPr>
          <w:spacing w:val="40"/>
        </w:rPr>
        <w:t> </w:t>
      </w:r>
      <w:r>
        <w:rPr/>
        <w:t>ana</w:t>
      </w:r>
      <w:r>
        <w:rPr>
          <w:spacing w:val="40"/>
        </w:rPr>
        <w:t> </w:t>
      </w:r>
      <w:r>
        <w:rPr/>
        <w:t>kart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  <w:r>
        <w:rPr>
          <w:spacing w:val="41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qa</w:t>
      </w:r>
      <w:r>
        <w:rPr>
          <w:spacing w:val="41"/>
        </w:rPr>
        <w:t> </w:t>
      </w:r>
      <w:r>
        <w:rPr/>
        <w:t>bir</w:t>
      </w:r>
      <w:r>
        <w:rPr>
          <w:spacing w:val="41"/>
        </w:rPr>
        <w:t> </w:t>
      </w:r>
      <w:r>
        <w:rPr/>
        <w:t>sözl</w:t>
      </w:r>
      <w:r>
        <w:rPr>
          <w:rFonts w:ascii="Tahoma" w:hAnsi="Tahoma"/>
        </w:rPr>
        <w:t>ә</w:t>
      </w:r>
      <w:r>
        <w:rPr>
          <w:rFonts w:ascii="Tahoma" w:hAnsi="Tahoma"/>
          <w:spacing w:val="41"/>
        </w:rPr>
        <w:t> </w:t>
      </w:r>
      <w:r>
        <w:rPr/>
        <w:t>lazer</w:t>
      </w:r>
      <w:r>
        <w:rPr>
          <w:w w:val="99"/>
        </w:rPr>
        <w:t> </w:t>
      </w:r>
      <w:r>
        <w:rPr/>
        <w:t>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beyni olaraq da deyil</w:t>
      </w:r>
      <w:r>
        <w:rPr>
          <w:rFonts w:ascii="Tahoma" w:hAnsi="Tahoma"/>
        </w:rPr>
        <w:t>ә </w:t>
      </w:r>
      <w:r>
        <w:rPr/>
        <w:t>bil</w:t>
      </w:r>
      <w:r>
        <w:rPr>
          <w:rFonts w:ascii="Tahoma" w:hAnsi="Tahoma"/>
        </w:rPr>
        <w:t>ә</w:t>
      </w:r>
      <w:r>
        <w:rPr/>
        <w:t>r. Çap qur</w:t>
      </w:r>
      <w:r>
        <w:rPr>
          <w:rFonts w:ascii="Tahoma" w:hAnsi="Tahoma"/>
        </w:rPr>
        <w:t>ğ</w:t>
      </w:r>
      <w:r>
        <w:rPr/>
        <w:t>usu n</w:t>
      </w:r>
      <w:r>
        <w:rPr>
          <w:rFonts w:ascii="Tahoma" w:hAnsi="Tahoma"/>
        </w:rPr>
        <w:t>ә</w:t>
      </w:r>
      <w:r>
        <w:rPr/>
        <w:t>zar</w:t>
      </w:r>
      <w:r>
        <w:rPr>
          <w:rFonts w:ascii="Tahoma" w:hAnsi="Tahoma"/>
        </w:rPr>
        <w:t>ә</w:t>
      </w:r>
      <w:r>
        <w:rPr/>
        <w:t>tçisi</w:t>
      </w:r>
      <w:r>
        <w:rPr>
          <w:spacing w:val="-9"/>
        </w:rPr>
        <w:t> </w:t>
      </w:r>
      <w:r>
        <w:rPr/>
        <w:t>çap</w:t>
      </w:r>
      <w:r>
        <w:rPr>
          <w:spacing w:val="-1"/>
          <w:w w:val="99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usunun</w:t>
      </w:r>
      <w:r>
        <w:rPr>
          <w:spacing w:val="53"/>
        </w:rPr>
        <w:t> </w:t>
      </w:r>
      <w:r>
        <w:rPr/>
        <w:t>paralel</w:t>
      </w:r>
      <w:r>
        <w:rPr>
          <w:spacing w:val="54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54"/>
        </w:rPr>
        <w:t> </w:t>
      </w:r>
      <w:r>
        <w:rPr/>
        <w:t>ya</w:t>
      </w:r>
      <w:r>
        <w:rPr>
          <w:spacing w:val="54"/>
        </w:rPr>
        <w:t> </w:t>
      </w:r>
      <w:r>
        <w:rPr>
          <w:rFonts w:ascii="Arial" w:hAnsi="Arial"/>
          <w:color w:val="1A1A1A"/>
        </w:rPr>
        <w:t>USB</w:t>
      </w:r>
      <w:r>
        <w:rPr>
          <w:rFonts w:ascii="Arial" w:hAnsi="Arial"/>
          <w:color w:val="1A1A1A"/>
          <w:spacing w:val="63"/>
        </w:rPr>
        <w:t> </w:t>
      </w:r>
      <w:r>
        <w:rPr/>
        <w:t>portunu</w:t>
      </w:r>
      <w:r>
        <w:rPr>
          <w:spacing w:val="53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54"/>
        </w:rPr>
        <w:t> </w:t>
      </w:r>
      <w:r>
        <w:rPr/>
        <w:t>etm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>
          <w:rFonts w:ascii="Tahoma" w:hAnsi="Tahoma"/>
          <w:spacing w:val="54"/>
        </w:rPr>
        <w:t> </w:t>
      </w:r>
      <w:r>
        <w:rPr/>
        <w:t>ard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</w:t>
      </w:r>
      <w:r>
        <w:rPr>
          <w:spacing w:val="55"/>
        </w:rPr>
        <w:t> </w:t>
      </w:r>
      <w:r>
        <w:rPr/>
        <w:t>olaraq</w:t>
      </w:r>
      <w:r>
        <w:rPr>
          <w:spacing w:val="-1"/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spacing w:val="65"/>
        </w:rPr>
        <w:t> </w:t>
      </w:r>
      <w:r>
        <w:rPr/>
        <w:t>al</w:t>
      </w:r>
      <w:r>
        <w:rPr>
          <w:rFonts w:ascii="Tahoma" w:hAnsi="Tahoma"/>
        </w:rPr>
        <w:t>ı</w:t>
      </w:r>
      <w:r>
        <w:rPr/>
        <w:t>nan</w:t>
      </w:r>
      <w:r>
        <w:rPr>
          <w:spacing w:val="66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>
          <w:rFonts w:ascii="Tahoma" w:hAnsi="Tahoma"/>
          <w:spacing w:val="65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65"/>
        </w:rPr>
        <w:t> </w:t>
      </w:r>
      <w:r>
        <w:rPr/>
        <w:t>(kompüterl</w:t>
      </w:r>
      <w:r>
        <w:rPr>
          <w:rFonts w:ascii="Tahoma" w:hAnsi="Tahoma"/>
        </w:rPr>
        <w:t>ә</w:t>
      </w:r>
      <w:r>
        <w:rPr/>
        <w:t>)</w:t>
      </w:r>
      <w:r>
        <w:rPr>
          <w:spacing w:val="64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spacing w:val="65"/>
        </w:rPr>
        <w:t> </w:t>
      </w:r>
      <w:r>
        <w:rPr/>
        <w:t>mübadil</w:t>
      </w:r>
      <w:r>
        <w:rPr>
          <w:rFonts w:ascii="Tahoma" w:hAnsi="Tahoma"/>
        </w:rPr>
        <w:t>ә</w:t>
      </w:r>
      <w:r>
        <w:rPr/>
        <w:t>sini</w:t>
      </w:r>
      <w:r>
        <w:rPr>
          <w:spacing w:val="65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yata</w:t>
      </w:r>
      <w:r>
        <w:rPr>
          <w:w w:val="99"/>
        </w:rPr>
        <w:t> </w:t>
      </w:r>
      <w:r>
        <w:rPr/>
        <w:t>keçirir. Yazd</w:t>
      </w:r>
      <w:r>
        <w:rPr>
          <w:rFonts w:ascii="Tahoma" w:hAnsi="Tahoma"/>
        </w:rPr>
        <w:t>ı</w:t>
      </w:r>
      <w:r>
        <w:rPr/>
        <w:t>rma zaman</w:t>
      </w:r>
      <w:r>
        <w:rPr>
          <w:rFonts w:ascii="Tahoma" w:hAnsi="Tahoma"/>
        </w:rPr>
        <w:t>ı</w:t>
      </w:r>
      <w:r>
        <w:rPr/>
        <w:t>nda kompüterd</w:t>
      </w:r>
      <w:r>
        <w:rPr>
          <w:rFonts w:ascii="Tahoma" w:hAnsi="Tahoma"/>
        </w:rPr>
        <w:t>ә</w:t>
      </w:r>
      <w:r>
        <w:rPr/>
        <w:t>n 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 olan h</w:t>
      </w:r>
      <w:r>
        <w:rPr>
          <w:rFonts w:ascii="Tahoma" w:hAnsi="Tahoma"/>
        </w:rPr>
        <w:t>ә</w:t>
      </w:r>
      <w:r>
        <w:rPr/>
        <w:t>r  tip</w:t>
      </w:r>
      <w:r>
        <w:rPr>
          <w:spacing w:val="2"/>
        </w:rPr>
        <w:t> </w:t>
      </w:r>
      <w:r>
        <w:rPr>
          <w:rFonts w:ascii="Tahoma" w:hAnsi="Tahoma"/>
        </w:rPr>
        <w:t>ә</w:t>
      </w:r>
      <w:r>
        <w:rPr/>
        <w:t>mr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qar</w:t>
      </w:r>
      <w:r>
        <w:rPr>
          <w:rFonts w:ascii="Tahoma" w:hAnsi="Tahoma"/>
        </w:rPr>
        <w:t>ş</w:t>
      </w:r>
      <w:r>
        <w:rPr>
          <w:rFonts w:ascii="Tahoma" w:hAnsi="Tahoma"/>
        </w:rPr>
        <w:t>ı </w:t>
      </w:r>
      <w:r>
        <w:rPr/>
        <w:t>h</w:t>
      </w:r>
      <w:r>
        <w:rPr>
          <w:rFonts w:ascii="Tahoma" w:hAnsi="Tahoma"/>
        </w:rPr>
        <w:t>ә</w:t>
      </w:r>
      <w:r>
        <w:rPr/>
        <w:t>r an haz</w:t>
      </w:r>
      <w:r>
        <w:rPr>
          <w:rFonts w:ascii="Tahoma" w:hAnsi="Tahoma"/>
        </w:rPr>
        <w:t>ı</w:t>
      </w:r>
      <w:r>
        <w:rPr/>
        <w:t>r olaraq gözl</w:t>
      </w:r>
      <w:r>
        <w:rPr>
          <w:rFonts w:ascii="Tahoma" w:hAnsi="Tahoma"/>
        </w:rPr>
        <w:t>ә</w:t>
      </w:r>
      <w:r>
        <w:rPr/>
        <w:t>yir v</w:t>
      </w:r>
      <w:r>
        <w:rPr>
          <w:rFonts w:ascii="Tahoma" w:hAnsi="Tahoma"/>
        </w:rPr>
        <w:t>ә </w:t>
      </w:r>
      <w:r>
        <w:rPr/>
        <w:t>yazd</w:t>
      </w:r>
      <w:r>
        <w:rPr>
          <w:rFonts w:ascii="Tahoma" w:hAnsi="Tahoma"/>
        </w:rPr>
        <w:t>ı</w:t>
      </w:r>
      <w:r>
        <w:rPr/>
        <w:t>rma i</w:t>
      </w:r>
      <w:r>
        <w:rPr>
          <w:rFonts w:ascii="Tahoma" w:hAnsi="Tahoma"/>
        </w:rPr>
        <w:t>ş</w:t>
      </w:r>
      <w:r>
        <w:rPr/>
        <w:t>ini ald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>
          <w:rFonts w:ascii="Tahoma" w:hAnsi="Tahoma"/>
        </w:rPr>
        <w:t>ә</w:t>
      </w:r>
      <w:r>
        <w:rPr/>
        <w:t>mrl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>
          <w:rFonts w:ascii="Tahoma" w:hAnsi="Tahoma"/>
          <w:spacing w:val="73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yoxlayaraq yön</w:t>
      </w:r>
      <w:r>
        <w:rPr>
          <w:rFonts w:ascii="Tahoma" w:hAnsi="Tahoma"/>
        </w:rPr>
        <w:t>ә</w:t>
      </w:r>
      <w:r>
        <w:rPr/>
        <w:t>ldir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10"/>
        </w:rPr>
        <w:t> </w:t>
      </w:r>
      <w:r>
        <w:rPr/>
        <w:t>93.).</w:t>
      </w:r>
    </w:p>
    <w:p>
      <w:pPr>
        <w:spacing w:line="240" w:lineRule="auto" w:before="9"/>
        <w:rPr>
          <w:rFonts w:ascii="Tahoma" w:hAnsi="Tahoma" w:cs="Tahoma" w:eastAsia="Tahoma"/>
          <w:sz w:val="19"/>
          <w:szCs w:val="19"/>
        </w:rPr>
      </w:pPr>
    </w:p>
    <w:p>
      <w:pPr>
        <w:spacing w:line="1982" w:lineRule="exact"/>
        <w:ind w:left="1522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39"/>
          <w:sz w:val="20"/>
          <w:szCs w:val="20"/>
        </w:rPr>
        <w:drawing>
          <wp:inline distT="0" distB="0" distL="0" distR="0">
            <wp:extent cx="4151602" cy="1258824"/>
            <wp:effectExtent l="0" t="0" r="0" b="0"/>
            <wp:docPr id="289" name="image2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205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1602" cy="1258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39"/>
          <w:sz w:val="20"/>
          <w:szCs w:val="20"/>
        </w:rPr>
      </w:r>
    </w:p>
    <w:p>
      <w:pPr>
        <w:pStyle w:val="BodyText"/>
        <w:spacing w:line="240" w:lineRule="auto" w:before="240"/>
        <w:ind w:left="643" w:right="0" w:firstLine="0"/>
        <w:jc w:val="left"/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93. </w:t>
      </w:r>
      <w:r>
        <w:rPr/>
        <w:t>Lazer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nda olan müxt</w:t>
      </w:r>
      <w:r>
        <w:rPr>
          <w:rFonts w:ascii="Tahoma" w:hAnsi="Tahoma"/>
        </w:rPr>
        <w:t>ә</w:t>
      </w:r>
      <w:r>
        <w:rPr/>
        <w:t>lif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>
          <w:rFonts w:ascii="Tahoma" w:hAnsi="Tahoma"/>
          <w:spacing w:val="-5"/>
        </w:rPr>
        <w:t> </w:t>
      </w:r>
      <w:r>
        <w:rPr/>
        <w:t>portlar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</w:p>
    <w:p>
      <w:pPr>
        <w:pStyle w:val="BodyText"/>
        <w:spacing w:line="240" w:lineRule="auto" w:before="0"/>
        <w:ind w:left="1130" w:right="549" w:firstLine="0"/>
        <w:jc w:val="center"/>
      </w:pPr>
      <w:r>
        <w:rPr/>
        <w:t>görünü</w:t>
      </w:r>
      <w:r>
        <w:rPr>
          <w:rFonts w:ascii="Tahoma" w:hAnsi="Tahoma"/>
        </w:rPr>
        <w:t>ş</w:t>
      </w:r>
      <w:r>
        <w:rPr/>
        <w:t>ü</w:t>
      </w:r>
    </w:p>
    <w:p>
      <w:pPr>
        <w:spacing w:line="240" w:lineRule="auto" w:before="9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254" w:right="236"/>
        <w:jc w:val="both"/>
      </w:pPr>
      <w:r>
        <w:rPr/>
        <w:t>Lazer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na eyni anda bir çox istifad</w:t>
      </w:r>
      <w:r>
        <w:rPr>
          <w:rFonts w:ascii="Tahoma" w:hAnsi="Tahoma"/>
        </w:rPr>
        <w:t>ә</w:t>
      </w:r>
      <w:r>
        <w:rPr/>
        <w:t>çi qo</w:t>
      </w:r>
      <w:r>
        <w:rPr>
          <w:rFonts w:ascii="Tahoma" w:hAnsi="Tahoma"/>
        </w:rPr>
        <w:t>ş</w:t>
      </w:r>
      <w:r>
        <w:rPr/>
        <w:t>ula bil</w:t>
      </w:r>
      <w:r>
        <w:rPr>
          <w:rFonts w:ascii="Tahoma" w:hAnsi="Tahoma"/>
        </w:rPr>
        <w:t>ә</w:t>
      </w:r>
      <w:r>
        <w:rPr/>
        <w:t>r</w:t>
      </w:r>
      <w:r>
        <w:rPr>
          <w:spacing w:val="17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 istifad</w:t>
      </w:r>
      <w:r>
        <w:rPr>
          <w:rFonts w:ascii="Tahoma" w:hAnsi="Tahoma"/>
        </w:rPr>
        <w:t>ә</w:t>
      </w:r>
      <w:r>
        <w:rPr/>
        <w:t>çi öz kompüterind</w:t>
      </w:r>
      <w:r>
        <w:rPr>
          <w:rFonts w:ascii="Tahoma" w:hAnsi="Tahoma"/>
        </w:rPr>
        <w:t>ә</w:t>
      </w:r>
      <w:r>
        <w:rPr/>
        <w:t>n çapa gönd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 </w:t>
      </w:r>
      <w:r>
        <w:rPr/>
        <w:t>bil</w:t>
      </w:r>
      <w:r>
        <w:rPr>
          <w:rFonts w:ascii="Tahoma" w:hAnsi="Tahoma"/>
        </w:rPr>
        <w:t>ә</w:t>
      </w:r>
      <w:r>
        <w:rPr/>
        <w:t>r. Bu halda</w:t>
      </w:r>
      <w:r>
        <w:rPr>
          <w:spacing w:val="54"/>
        </w:rPr>
        <w:t> </w:t>
      </w:r>
      <w:r>
        <w:rPr/>
        <w:t>çap</w:t>
      </w:r>
      <w:r>
        <w:rPr>
          <w:spacing w:val="-1"/>
          <w:w w:val="99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usu</w:t>
      </w:r>
      <w:r>
        <w:rPr>
          <w:spacing w:val="57"/>
        </w:rPr>
        <w:t> </w:t>
      </w:r>
      <w:r>
        <w:rPr/>
        <w:t>n</w:t>
      </w:r>
      <w:r>
        <w:rPr>
          <w:rFonts w:ascii="Tahoma" w:hAnsi="Tahoma"/>
        </w:rPr>
        <w:t>ә</w:t>
      </w:r>
      <w:r>
        <w:rPr/>
        <w:t>zar</w:t>
      </w:r>
      <w:r>
        <w:rPr>
          <w:rFonts w:ascii="Tahoma" w:hAnsi="Tahoma"/>
        </w:rPr>
        <w:t>ә</w:t>
      </w:r>
      <w:r>
        <w:rPr/>
        <w:t>tçisi</w:t>
      </w:r>
      <w:r>
        <w:rPr>
          <w:spacing w:val="57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spacing w:val="56"/>
        </w:rPr>
        <w:t> </w:t>
      </w:r>
      <w:r>
        <w:rPr/>
        <w:t>üç</w:t>
      </w:r>
      <w:r>
        <w:rPr>
          <w:spacing w:val="56"/>
        </w:rPr>
        <w:t> </w:t>
      </w:r>
      <w:r>
        <w:rPr/>
        <w:t>hiss</w:t>
      </w:r>
      <w:r>
        <w:rPr>
          <w:rFonts w:ascii="Tahoma" w:hAnsi="Tahoma"/>
        </w:rPr>
        <w:t>ә</w:t>
      </w:r>
      <w:r>
        <w:rPr>
          <w:rFonts w:ascii="Tahoma" w:hAnsi="Tahoma"/>
          <w:spacing w:val="57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58"/>
        </w:rPr>
        <w:t> </w:t>
      </w:r>
      <w:r>
        <w:rPr/>
        <w:t>ayr</w:t>
      </w:r>
      <w:r>
        <w:rPr>
          <w:rFonts w:ascii="Tahoma" w:hAnsi="Tahoma"/>
        </w:rPr>
        <w:t>ı</w:t>
      </w:r>
      <w:r>
        <w:rPr/>
        <w:t>-ayr</w:t>
      </w:r>
      <w:r>
        <w:rPr>
          <w:rFonts w:ascii="Tahoma" w:hAnsi="Tahoma"/>
        </w:rPr>
        <w:t>ı</w:t>
      </w:r>
      <w:r>
        <w:rPr>
          <w:rFonts w:ascii="Tahoma" w:hAnsi="Tahoma"/>
          <w:spacing w:val="57"/>
        </w:rPr>
        <w:t> </w:t>
      </w:r>
      <w:r>
        <w:rPr/>
        <w:t>maraqlan</w:t>
      </w:r>
      <w:r>
        <w:rPr>
          <w:rFonts w:ascii="Tahoma" w:hAnsi="Tahoma"/>
        </w:rPr>
        <w:t>ı</w:t>
      </w:r>
      <w:r>
        <w:rPr/>
        <w:t>r,</w:t>
      </w:r>
      <w:r>
        <w:rPr>
          <w:spacing w:val="56"/>
        </w:rPr>
        <w:t> </w:t>
      </w:r>
      <w:r>
        <w:rPr/>
        <w:t>ancaq</w:t>
      </w:r>
      <w:r>
        <w:rPr>
          <w:spacing w:val="56"/>
        </w:rPr>
        <w:t> </w:t>
      </w:r>
      <w:r>
        <w:rPr/>
        <w:t>bütün</w:t>
      </w:r>
      <w:r>
        <w:rPr>
          <w:w w:val="99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r lazer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nda qar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lmadan mü</w:t>
      </w:r>
      <w:r>
        <w:rPr>
          <w:rFonts w:ascii="Tahoma" w:hAnsi="Tahoma"/>
        </w:rPr>
        <w:t>ә</w:t>
      </w:r>
      <w:r>
        <w:rPr/>
        <w:t>yy</w:t>
      </w:r>
      <w:r>
        <w:rPr>
          <w:rFonts w:ascii="Tahoma" w:hAnsi="Tahoma"/>
        </w:rPr>
        <w:t>ә</w:t>
      </w:r>
      <w:r>
        <w:rPr/>
        <w:t>n bir ard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ll</w:t>
      </w:r>
      <w:r>
        <w:rPr>
          <w:rFonts w:ascii="Tahoma" w:hAnsi="Tahoma"/>
        </w:rPr>
        <w:t>ı</w:t>
      </w:r>
      <w:r>
        <w:rPr/>
        <w:t>qla</w:t>
      </w:r>
      <w:r>
        <w:rPr>
          <w:spacing w:val="83"/>
        </w:rPr>
        <w:t> </w:t>
      </w:r>
      <w:r>
        <w:rPr/>
        <w:t>ayr</w:t>
      </w:r>
      <w:r>
        <w:rPr>
          <w:rFonts w:ascii="Tahoma" w:hAnsi="Tahoma"/>
        </w:rPr>
        <w:t>ı</w:t>
      </w:r>
      <w:r>
        <w:rPr/>
        <w:t>-</w:t>
      </w:r>
      <w:r>
        <w:rPr>
          <w:w w:val="99"/>
        </w:rPr>
        <w:t> </w:t>
      </w:r>
      <w:r>
        <w:rPr/>
        <w:t>ayr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qda yerin</w:t>
      </w:r>
      <w:r>
        <w:rPr>
          <w:rFonts w:ascii="Tahoma" w:hAnsi="Tahoma"/>
        </w:rPr>
        <w:t>ә </w:t>
      </w:r>
      <w:r>
        <w:rPr/>
        <w:t>yetirilir. Lazer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çoxlu istifad</w:t>
      </w:r>
      <w:r>
        <w:rPr>
          <w:rFonts w:ascii="Tahoma" w:hAnsi="Tahoma"/>
        </w:rPr>
        <w:t>ә</w:t>
      </w:r>
      <w:r>
        <w:rPr/>
        <w:t>çi</w:t>
      </w:r>
      <w:r>
        <w:rPr>
          <w:spacing w:val="76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/>
        <w:t>si hallar</w:t>
      </w:r>
      <w:r>
        <w:rPr>
          <w:rFonts w:ascii="Tahoma" w:hAnsi="Tahoma"/>
        </w:rPr>
        <w:t>ı</w:t>
      </w:r>
      <w:r>
        <w:rPr/>
        <w:t>nda göst</w:t>
      </w:r>
      <w:r>
        <w:rPr>
          <w:rFonts w:ascii="Tahoma" w:hAnsi="Tahoma"/>
        </w:rPr>
        <w:t>ә</w:t>
      </w:r>
      <w:r>
        <w:rPr/>
        <w:t>rmi</w:t>
      </w:r>
      <w:r>
        <w:rPr>
          <w:rFonts w:ascii="Tahoma" w:hAnsi="Tahoma"/>
        </w:rPr>
        <w:t>ş </w:t>
      </w:r>
      <w:r>
        <w:rPr/>
        <w:t>oldu</w:t>
      </w:r>
      <w:r>
        <w:rPr>
          <w:rFonts w:ascii="Tahoma" w:hAnsi="Tahoma"/>
        </w:rPr>
        <w:t>ğ</w:t>
      </w:r>
      <w:r>
        <w:rPr/>
        <w:t>u 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/>
        <w:t>q 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r i</w:t>
      </w:r>
      <w:r>
        <w:rPr>
          <w:rFonts w:ascii="Tahoma" w:hAnsi="Tahoma"/>
        </w:rPr>
        <w:t>ş</w:t>
      </w:r>
      <w:r>
        <w:rPr>
          <w:rFonts w:ascii="Tahoma" w:hAnsi="Tahoma"/>
          <w:spacing w:val="50"/>
        </w:rPr>
        <w:t> </w:t>
      </w:r>
      <w:r>
        <w:rPr/>
        <w:t>rejimind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t</w:t>
      </w:r>
      <w:r>
        <w:rPr>
          <w:rFonts w:ascii="Tahoma" w:hAnsi="Tahoma"/>
        </w:rPr>
        <w:t>ә</w:t>
      </w:r>
      <w:r>
        <w:rPr/>
        <w:t>sir</w:t>
      </w:r>
      <w:r>
        <w:rPr>
          <w:spacing w:val="-14"/>
        </w:rPr>
        <w:t> </w:t>
      </w:r>
      <w:r>
        <w:rPr/>
        <w:t>etmir.</w:t>
      </w:r>
    </w:p>
    <w:p>
      <w:pPr>
        <w:pStyle w:val="BodyText"/>
        <w:spacing w:line="240" w:lineRule="auto" w:before="192"/>
        <w:ind w:left="254" w:right="236"/>
        <w:jc w:val="both"/>
      </w:pPr>
      <w:r>
        <w:rPr/>
        <w:t>Çap qur</w:t>
      </w:r>
      <w:r>
        <w:rPr>
          <w:rFonts w:ascii="Tahoma" w:hAnsi="Tahoma" w:cs="Tahoma" w:eastAsia="Tahoma"/>
        </w:rPr>
        <w:t>ğ</w:t>
      </w:r>
      <w:r>
        <w:rPr/>
        <w:t>usu n</w:t>
      </w:r>
      <w:r>
        <w:rPr>
          <w:rFonts w:ascii="Tahoma" w:hAnsi="Tahoma" w:cs="Tahoma" w:eastAsia="Tahoma"/>
        </w:rPr>
        <w:t>ә</w:t>
      </w:r>
      <w:r>
        <w:rPr/>
        <w:t>zar</w:t>
      </w:r>
      <w:r>
        <w:rPr>
          <w:rFonts w:ascii="Tahoma" w:hAnsi="Tahoma" w:cs="Tahoma" w:eastAsia="Tahoma"/>
        </w:rPr>
        <w:t>ә</w:t>
      </w:r>
      <w:r>
        <w:rPr/>
        <w:t>tçisi il</w:t>
      </w:r>
      <w:r>
        <w:rPr>
          <w:rFonts w:ascii="Tahoma" w:hAnsi="Tahoma" w:cs="Tahoma" w:eastAsia="Tahoma"/>
        </w:rPr>
        <w:t>ә </w:t>
      </w:r>
      <w:r>
        <w:rPr/>
        <w:t>kompüter aras</w:t>
      </w:r>
      <w:r>
        <w:rPr>
          <w:rFonts w:ascii="Tahoma" w:hAnsi="Tahoma" w:cs="Tahoma" w:eastAsia="Tahoma"/>
        </w:rPr>
        <w:t>ı</w:t>
      </w:r>
      <w:r>
        <w:rPr/>
        <w:t>nda </w:t>
      </w:r>
      <w:r>
        <w:rPr>
          <w:rFonts w:ascii="Tahoma" w:hAnsi="Tahoma" w:cs="Tahoma" w:eastAsia="Tahoma"/>
        </w:rPr>
        <w:t>ә</w:t>
      </w:r>
      <w:r>
        <w:rPr/>
        <w:t>laq</w:t>
      </w:r>
      <w:r>
        <w:rPr>
          <w:rFonts w:ascii="Tahoma" w:hAnsi="Tahoma" w:cs="Tahoma" w:eastAsia="Tahoma"/>
        </w:rPr>
        <w:t>ә</w:t>
      </w:r>
      <w:r>
        <w:rPr/>
        <w:t>nin</w:t>
      </w:r>
      <w:r>
        <w:rPr>
          <w:spacing w:val="57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min</w:t>
      </w:r>
      <w:r>
        <w:rPr>
          <w:w w:val="99"/>
        </w:rPr>
        <w:t> </w:t>
      </w:r>
      <w:r>
        <w:rPr/>
        <w:t>edilm</w:t>
      </w:r>
      <w:r>
        <w:rPr>
          <w:rFonts w:ascii="Tahoma" w:hAnsi="Tahoma" w:cs="Tahoma" w:eastAsia="Tahoma"/>
        </w:rPr>
        <w:t>ә</w:t>
      </w:r>
      <w:r>
        <w:rPr/>
        <w:t>si üçün h</w:t>
      </w:r>
      <w:r>
        <w:rPr>
          <w:rFonts w:ascii="Tahoma" w:hAnsi="Tahoma" w:cs="Tahoma" w:eastAsia="Tahoma"/>
        </w:rPr>
        <w:t>ә</w:t>
      </w:r>
      <w:r>
        <w:rPr/>
        <w:t>r ikisinin eyni “s</w:t>
      </w:r>
      <w:r>
        <w:rPr>
          <w:rFonts w:ascii="Tahoma" w:hAnsi="Tahoma" w:cs="Tahoma" w:eastAsia="Tahoma"/>
        </w:rPr>
        <w:t>ә</w:t>
      </w:r>
      <w:r>
        <w:rPr/>
        <w:t>hif</w:t>
      </w:r>
      <w:r>
        <w:rPr>
          <w:rFonts w:ascii="Tahoma" w:hAnsi="Tahoma" w:cs="Tahoma" w:eastAsia="Tahoma"/>
        </w:rPr>
        <w:t>ә </w:t>
      </w:r>
      <w:r>
        <w:rPr/>
        <w:t>tan</w:t>
      </w:r>
      <w:r>
        <w:rPr>
          <w:rFonts w:ascii="Tahoma" w:hAnsi="Tahoma" w:cs="Tahoma" w:eastAsia="Tahoma"/>
        </w:rPr>
        <w:t>ı</w:t>
      </w:r>
      <w:r>
        <w:rPr/>
        <w:t>maq dilini dan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/>
        <w:t>a bil</w:t>
      </w:r>
      <w:r>
        <w:rPr>
          <w:rFonts w:ascii="Tahoma" w:hAnsi="Tahoma" w:cs="Tahoma" w:eastAsia="Tahoma"/>
        </w:rPr>
        <w:t>ә</w:t>
      </w:r>
      <w:r>
        <w:rPr/>
        <w:t>n”</w:t>
      </w:r>
      <w:r>
        <w:rPr>
          <w:spacing w:val="48"/>
        </w:rPr>
        <w:t> </w:t>
      </w:r>
      <w:r>
        <w:rPr/>
        <w:t>olmas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/>
        <w:t>laz</w:t>
      </w:r>
      <w:r>
        <w:rPr>
          <w:rFonts w:ascii="Tahoma" w:hAnsi="Tahoma" w:cs="Tahoma" w:eastAsia="Tahoma"/>
        </w:rPr>
        <w:t>ı</w:t>
      </w:r>
      <w:r>
        <w:rPr/>
        <w:t>md</w:t>
      </w:r>
      <w:r>
        <w:rPr>
          <w:rFonts w:ascii="Tahoma" w:hAnsi="Tahoma" w:cs="Tahoma" w:eastAsia="Tahoma"/>
        </w:rPr>
        <w:t>ı</w:t>
      </w:r>
      <w:r>
        <w:rPr/>
        <w:t>r. </w:t>
      </w:r>
      <w:r>
        <w:rPr>
          <w:rFonts w:ascii="Tahoma" w:hAnsi="Tahoma" w:cs="Tahoma" w:eastAsia="Tahoma"/>
        </w:rPr>
        <w:t>İ</w:t>
      </w:r>
      <w:r>
        <w:rPr/>
        <w:t>lk istehsal edil</w:t>
      </w:r>
      <w:r>
        <w:rPr>
          <w:rFonts w:ascii="Tahoma" w:hAnsi="Tahoma" w:cs="Tahoma" w:eastAsia="Tahoma"/>
        </w:rPr>
        <w:t>ә</w:t>
      </w:r>
      <w:r>
        <w:rPr/>
        <w:t>n lazer çap qur</w:t>
      </w:r>
      <w:r>
        <w:rPr>
          <w:rFonts w:ascii="Tahoma" w:hAnsi="Tahoma" w:cs="Tahoma" w:eastAsia="Tahoma"/>
        </w:rPr>
        <w:t>ğ</w:t>
      </w:r>
      <w:r>
        <w:rPr/>
        <w:t>ular</w:t>
      </w:r>
      <w:r>
        <w:rPr>
          <w:rFonts w:ascii="Tahoma" w:hAnsi="Tahoma" w:cs="Tahoma" w:eastAsia="Tahoma"/>
        </w:rPr>
        <w:t>ı</w:t>
      </w:r>
      <w:r>
        <w:rPr/>
        <w:t>, kompüterd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33"/>
        </w:rPr>
        <w:t> </w:t>
      </w:r>
      <w:r>
        <w:rPr/>
        <w:t>gönd</w:t>
      </w:r>
      <w:r>
        <w:rPr>
          <w:rFonts w:ascii="Tahoma" w:hAnsi="Tahoma" w:cs="Tahoma" w:eastAsia="Tahoma"/>
        </w:rPr>
        <w:t>ә</w:t>
      </w:r>
      <w:r>
        <w:rPr/>
        <w:t>ril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w w:val="99"/>
        </w:rPr>
        <w:t> </w:t>
      </w:r>
      <w:r>
        <w:rPr/>
        <w:t>xüsusi</w:t>
      </w:r>
      <w:r>
        <w:rPr>
          <w:spacing w:val="37"/>
        </w:rPr>
        <w:t> </w:t>
      </w:r>
      <w:r>
        <w:rPr/>
        <w:t>yaz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36"/>
        </w:rPr>
        <w:t> </w:t>
      </w:r>
      <w:r>
        <w:rPr/>
        <w:t>formas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36"/>
        </w:rPr>
        <w:t> </w:t>
      </w:r>
      <w:r>
        <w:rPr/>
        <w:t>fayl</w:t>
      </w:r>
      <w:r>
        <w:rPr>
          <w:rFonts w:ascii="Tahoma" w:hAnsi="Tahoma" w:cs="Tahoma" w:eastAsia="Tahoma"/>
        </w:rPr>
        <w:t>ı</w:t>
      </w:r>
      <w:r>
        <w:rPr/>
        <w:t>na</w:t>
      </w:r>
      <w:r>
        <w:rPr>
          <w:spacing w:val="37"/>
        </w:rPr>
        <w:t> </w:t>
      </w:r>
      <w:r>
        <w:rPr/>
        <w:t>baxaraq</w:t>
      </w:r>
      <w:r>
        <w:rPr>
          <w:spacing w:val="37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hdud</w:t>
      </w:r>
      <w:r>
        <w:rPr>
          <w:spacing w:val="36"/>
        </w:rPr>
        <w:t> </w:t>
      </w:r>
      <w:r>
        <w:rPr/>
        <w:t>sayda</w:t>
      </w:r>
      <w:r>
        <w:rPr>
          <w:spacing w:val="37"/>
        </w:rPr>
        <w:t> </w:t>
      </w:r>
      <w:r>
        <w:rPr/>
        <w:t>yaz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36"/>
        </w:rPr>
        <w:t> </w:t>
      </w:r>
      <w:r>
        <w:rPr/>
        <w:t>tipi</w:t>
      </w:r>
      <w:r>
        <w:rPr>
          <w:spacing w:val="37"/>
        </w:rPr>
        <w:t> </w:t>
      </w:r>
      <w:r>
        <w:rPr/>
        <w:t>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37"/>
        </w:rPr>
        <w:t> </w:t>
      </w:r>
      <w:r>
        <w:rPr/>
        <w:t>çap</w:t>
      </w:r>
      <w:r>
        <w:rPr>
          <w:spacing w:val="38"/>
        </w:rPr>
        <w:t> </w:t>
      </w:r>
      <w:r>
        <w:rPr/>
        <w:t>ed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bilirdi. Bu çap qur</w:t>
      </w:r>
      <w:r>
        <w:rPr>
          <w:rFonts w:ascii="Tahoma" w:hAnsi="Tahoma" w:cs="Tahoma" w:eastAsia="Tahoma"/>
        </w:rPr>
        <w:t>ğ</w:t>
      </w:r>
      <w:r>
        <w:rPr/>
        <w:t>ular</w:t>
      </w:r>
      <w:r>
        <w:rPr>
          <w:rFonts w:ascii="Tahoma" w:hAnsi="Tahoma" w:cs="Tahoma" w:eastAsia="Tahoma"/>
        </w:rPr>
        <w:t>ı</w:t>
      </w:r>
      <w:r>
        <w:rPr/>
        <w:t>nda yazma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</w:t>
      </w:r>
      <w:r>
        <w:rPr>
          <w:rFonts w:ascii="Tahoma" w:hAnsi="Tahoma" w:cs="Tahoma" w:eastAsia="Tahoma"/>
        </w:rPr>
        <w:t>ı </w:t>
      </w:r>
      <w:r>
        <w:rPr/>
        <w:t>çox b</w:t>
      </w:r>
      <w:r>
        <w:rPr>
          <w:rFonts w:ascii="Tahoma" w:hAnsi="Tahoma" w:cs="Tahoma" w:eastAsia="Tahoma"/>
        </w:rPr>
        <w:t>ә</w:t>
      </w:r>
      <w:r>
        <w:rPr/>
        <w:t>sit </w:t>
      </w:r>
      <w:r>
        <w:rPr>
          <w:rFonts w:ascii="Tahoma" w:hAnsi="Tahoma" w:cs="Tahoma" w:eastAsia="Tahoma"/>
        </w:rPr>
        <w:t>şә</w:t>
      </w:r>
      <w:r>
        <w:rPr/>
        <w:t>kild</w:t>
      </w:r>
      <w:r>
        <w:rPr>
          <w:rFonts w:ascii="Tahoma" w:hAnsi="Tahoma" w:cs="Tahoma" w:eastAsia="Tahoma"/>
        </w:rPr>
        <w:t>ә </w:t>
      </w:r>
      <w:r>
        <w:rPr>
          <w:rFonts w:ascii="Tahoma" w:hAnsi="Tahoma" w:cs="Tahoma" w:eastAsia="Tahoma"/>
          <w:spacing w:val="59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hdud</w:t>
      </w:r>
      <w:r>
        <w:rPr>
          <w:spacing w:val="59"/>
        </w:rPr>
        <w:t> </w:t>
      </w:r>
      <w:r>
        <w:rPr/>
        <w:t>olaraq</w:t>
      </w:r>
      <w:r>
        <w:rPr>
          <w:spacing w:val="60"/>
        </w:rPr>
        <w:t> </w:t>
      </w:r>
      <w:r>
        <w:rPr/>
        <w:t>apar</w:t>
      </w:r>
      <w:r>
        <w:rPr>
          <w:rFonts w:ascii="Tahoma" w:hAnsi="Tahoma" w:cs="Tahoma" w:eastAsia="Tahoma"/>
        </w:rPr>
        <w:t>ı</w:t>
      </w:r>
      <w:r>
        <w:rPr/>
        <w:t>l</w:t>
      </w:r>
      <w:r>
        <w:rPr>
          <w:rFonts w:ascii="Tahoma" w:hAnsi="Tahoma" w:cs="Tahoma" w:eastAsia="Tahoma"/>
        </w:rPr>
        <w:t>ı</w:t>
      </w:r>
      <w:r>
        <w:rPr/>
        <w:t>rd</w:t>
      </w:r>
      <w:r>
        <w:rPr>
          <w:rFonts w:ascii="Tahoma" w:hAnsi="Tahoma" w:cs="Tahoma" w:eastAsia="Tahoma"/>
        </w:rPr>
        <w:t>ı</w:t>
      </w:r>
      <w:r>
        <w:rPr/>
        <w:t>.</w:t>
      </w:r>
      <w:r>
        <w:rPr>
          <w:spacing w:val="60"/>
        </w:rPr>
        <w:t> </w:t>
      </w:r>
      <w:r>
        <w:rPr/>
        <w:t>Haz</w:t>
      </w:r>
      <w:r>
        <w:rPr>
          <w:rFonts w:ascii="Tahoma" w:hAnsi="Tahoma" w:cs="Tahoma" w:eastAsia="Tahoma"/>
        </w:rPr>
        <w:t>ı</w:t>
      </w:r>
      <w:r>
        <w:rPr/>
        <w:t>rda</w:t>
      </w:r>
      <w:r>
        <w:rPr>
          <w:spacing w:val="60"/>
        </w:rPr>
        <w:t> </w:t>
      </w:r>
      <w:r>
        <w:rPr/>
        <w:t>is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61"/>
        </w:rPr>
        <w:t> 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60"/>
        </w:rPr>
        <w:t> </w:t>
      </w:r>
      <w:r>
        <w:rPr/>
        <w:t>mür</w:t>
      </w:r>
      <w:r>
        <w:rPr>
          <w:rFonts w:ascii="Tahoma" w:hAnsi="Tahoma" w:cs="Tahoma" w:eastAsia="Tahoma"/>
        </w:rPr>
        <w:t>ә</w:t>
      </w:r>
      <w:r>
        <w:rPr/>
        <w:t>kk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spacing w:val="60"/>
        </w:rPr>
        <w:t> </w:t>
      </w:r>
      <w:r>
        <w:rPr/>
        <w:t>qrafik</w:t>
      </w:r>
      <w:r>
        <w:rPr>
          <w:spacing w:val="59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lumatlar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/>
        <w:t>bel</w:t>
      </w:r>
      <w:r>
        <w:rPr>
          <w:rFonts w:ascii="Tahoma" w:hAnsi="Tahoma" w:cs="Tahoma" w:eastAsia="Tahoma"/>
        </w:rPr>
        <w:t>ә</w:t>
      </w:r>
      <w:r>
        <w:rPr/>
        <w:t>, çap ed</w:t>
      </w:r>
      <w:r>
        <w:rPr>
          <w:rFonts w:ascii="Tahoma" w:hAnsi="Tahoma" w:cs="Tahoma" w:eastAsia="Tahoma"/>
        </w:rPr>
        <w:t>ә </w:t>
      </w:r>
      <w:r>
        <w:rPr/>
        <w:t>bil</w:t>
      </w:r>
      <w:r>
        <w:rPr>
          <w:rFonts w:ascii="Tahoma" w:hAnsi="Tahoma" w:cs="Tahoma" w:eastAsia="Tahoma"/>
        </w:rPr>
        <w:t>ә</w:t>
      </w:r>
      <w:r>
        <w:rPr/>
        <w:t>n yüzl</w:t>
      </w:r>
      <w:r>
        <w:rPr>
          <w:rFonts w:ascii="Tahoma" w:hAnsi="Tahoma" w:cs="Tahoma" w:eastAsia="Tahoma"/>
        </w:rPr>
        <w:t>ә</w:t>
      </w:r>
      <w:r>
        <w:rPr/>
        <w:t>rc</w:t>
      </w:r>
      <w:r>
        <w:rPr>
          <w:rFonts w:ascii="Tahoma" w:hAnsi="Tahoma" w:cs="Tahoma" w:eastAsia="Tahoma"/>
        </w:rPr>
        <w:t>ә </w:t>
      </w:r>
      <w:r>
        <w:rPr/>
        <w:t>yaz</w:t>
      </w:r>
      <w:r>
        <w:rPr>
          <w:rFonts w:ascii="Tahoma" w:hAnsi="Tahoma" w:cs="Tahoma" w:eastAsia="Tahoma"/>
        </w:rPr>
        <w:t>ı </w:t>
      </w:r>
      <w:r>
        <w:rPr/>
        <w:t>tipi imkan</w:t>
      </w:r>
      <w:r>
        <w:rPr>
          <w:rFonts w:ascii="Tahoma" w:hAnsi="Tahoma" w:cs="Tahoma" w:eastAsia="Tahoma"/>
        </w:rPr>
        <w:t>ı </w:t>
      </w:r>
      <w:r>
        <w:rPr/>
        <w:t>mövcuddur. Çap</w:t>
      </w:r>
      <w:r>
        <w:rPr>
          <w:spacing w:val="24"/>
        </w:rPr>
        <w:t> </w:t>
      </w:r>
      <w:r>
        <w:rPr/>
        <w:t>qur</w:t>
      </w:r>
      <w:r>
        <w:rPr>
          <w:rFonts w:ascii="Tahoma" w:hAnsi="Tahoma" w:cs="Tahoma" w:eastAsia="Tahoma"/>
        </w:rPr>
        <w:t>ğ</w:t>
      </w:r>
      <w:r>
        <w:rPr/>
        <w:t>ular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w w:val="99"/>
        </w:rPr>
        <w:t> </w:t>
      </w:r>
      <w:r>
        <w:rPr/>
        <w:t>inki</w:t>
      </w:r>
      <w:r>
        <w:rPr>
          <w:rFonts w:ascii="Tahoma" w:hAnsi="Tahoma" w:cs="Tahoma" w:eastAsia="Tahoma"/>
        </w:rPr>
        <w:t>ş</w:t>
      </w:r>
      <w:r>
        <w:rPr/>
        <w:t>af prosesi il</w:t>
      </w:r>
      <w:r>
        <w:rPr>
          <w:rFonts w:ascii="Tahoma" w:hAnsi="Tahoma" w:cs="Tahoma" w:eastAsia="Tahoma"/>
        </w:rPr>
        <w:t>ә </w:t>
      </w:r>
      <w:r>
        <w:rPr/>
        <w:t>birlikd</w:t>
      </w:r>
      <w:r>
        <w:rPr>
          <w:rFonts w:ascii="Tahoma" w:hAnsi="Tahoma" w:cs="Tahoma" w:eastAsia="Tahoma"/>
        </w:rPr>
        <w:t>ә ә</w:t>
      </w:r>
      <w:r>
        <w:rPr/>
        <w:t>laq</w:t>
      </w:r>
      <w:r>
        <w:rPr>
          <w:rFonts w:ascii="Tahoma" w:hAnsi="Tahoma" w:cs="Tahoma" w:eastAsia="Tahoma"/>
        </w:rPr>
        <w:t>ә </w:t>
      </w:r>
      <w:r>
        <w:rPr/>
        <w:t>dill</w:t>
      </w:r>
      <w:r>
        <w:rPr>
          <w:rFonts w:ascii="Tahoma" w:hAnsi="Tahoma" w:cs="Tahoma" w:eastAsia="Tahoma"/>
        </w:rPr>
        <w:t>ә</w:t>
      </w:r>
      <w:r>
        <w:rPr/>
        <w:t>ri d</w:t>
      </w:r>
      <w:r>
        <w:rPr>
          <w:rFonts w:ascii="Tahoma" w:hAnsi="Tahoma" w:cs="Tahoma" w:eastAsia="Tahoma"/>
        </w:rPr>
        <w:t>ә </w:t>
      </w:r>
      <w:r>
        <w:rPr/>
        <w:t>davaml</w:t>
      </w:r>
      <w:r>
        <w:rPr>
          <w:rFonts w:ascii="Tahoma" w:hAnsi="Tahoma" w:cs="Tahoma" w:eastAsia="Tahoma"/>
        </w:rPr>
        <w:t>ı </w:t>
      </w:r>
      <w:r>
        <w:rPr/>
        <w:t>olaraq</w:t>
      </w:r>
      <w:r>
        <w:rPr>
          <w:spacing w:val="80"/>
        </w:rPr>
        <w:t> </w:t>
      </w:r>
      <w:r>
        <w:rPr/>
        <w:t>inki</w:t>
      </w:r>
      <w:r>
        <w:rPr>
          <w:rFonts w:ascii="Tahoma" w:hAnsi="Tahoma" w:cs="Tahoma" w:eastAsia="Tahoma"/>
        </w:rPr>
        <w:t>ş</w:t>
      </w:r>
      <w:r>
        <w:rPr/>
        <w:t>af</w:t>
      </w:r>
      <w:r>
        <w:rPr>
          <w:w w:val="99"/>
        </w:rPr>
        <w:t> </w:t>
      </w:r>
      <w:r>
        <w:rPr/>
        <w:t>etdirilmi</w:t>
      </w:r>
      <w:r>
        <w:rPr>
          <w:rFonts w:ascii="Tahoma" w:hAnsi="Tahoma" w:cs="Tahoma" w:eastAsia="Tahoma"/>
        </w:rPr>
        <w:t>ş</w:t>
      </w:r>
      <w:r>
        <w:rPr/>
        <w:t>dir.</w:t>
      </w:r>
    </w:p>
    <w:p>
      <w:pPr>
        <w:pStyle w:val="BodyText"/>
        <w:spacing w:line="240" w:lineRule="auto" w:before="190"/>
        <w:ind w:left="254" w:right="236"/>
        <w:jc w:val="both"/>
      </w:pPr>
      <w:r>
        <w:rPr/>
        <w:t>Müasir dövrd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çap qur</w:t>
      </w:r>
      <w:r>
        <w:rPr>
          <w:rFonts w:ascii="Tahoma" w:hAnsi="Tahoma"/>
        </w:rPr>
        <w:t>ğ</w:t>
      </w:r>
      <w:r>
        <w:rPr/>
        <w:t>usu dill</w:t>
      </w:r>
      <w:r>
        <w:rPr>
          <w:rFonts w:ascii="Tahoma" w:hAnsi="Tahoma"/>
        </w:rPr>
        <w:t>ә</w:t>
      </w:r>
      <w:r>
        <w:rPr/>
        <w:t>ri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</w:t>
      </w:r>
      <w:r>
        <w:rPr>
          <w:spacing w:val="83"/>
        </w:rPr>
        <w:t> </w:t>
      </w:r>
      <w:r>
        <w:rPr>
          <w:rFonts w:ascii="Arial" w:hAnsi="Arial"/>
          <w:color w:val="1A1A1A"/>
        </w:rPr>
        <w:t>Hewlett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Packard </w:t>
      </w:r>
      <w:r>
        <w:rPr/>
        <w:t>firmas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</w:t>
      </w:r>
      <w:r>
        <w:rPr>
          <w:rFonts w:ascii="Arial" w:hAnsi="Arial"/>
          <w:b/>
          <w:color w:val="1A1A1A"/>
        </w:rPr>
        <w:t>Çap qur</w:t>
      </w:r>
      <w:r>
        <w:rPr>
          <w:rFonts w:ascii="Arial" w:hAnsi="Arial"/>
          <w:b/>
          <w:color w:val="1A1A1A"/>
        </w:rPr>
        <w:t>ğ</w:t>
      </w:r>
      <w:r>
        <w:rPr>
          <w:rFonts w:ascii="Arial" w:hAnsi="Arial"/>
          <w:b/>
          <w:color w:val="1A1A1A"/>
        </w:rPr>
        <w:t>usu Command Language </w:t>
      </w:r>
      <w:r>
        <w:rPr/>
        <w:t>(</w:t>
      </w:r>
      <w:r>
        <w:rPr>
          <w:rFonts w:ascii="Arial" w:hAnsi="Arial"/>
          <w:color w:val="1A1A1A"/>
        </w:rPr>
        <w:t>PCL</w:t>
      </w:r>
      <w:r>
        <w:rPr/>
        <w:t>)</w:t>
      </w:r>
      <w:r>
        <w:rPr>
          <w:spacing w:val="-2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Arial" w:hAnsi="Arial"/>
          <w:color w:val="1A1A1A"/>
        </w:rPr>
        <w:t>Adobe</w:t>
      </w:r>
      <w:r>
        <w:rPr/>
        <w:t>-un </w:t>
      </w:r>
      <w:r>
        <w:rPr>
          <w:rFonts w:ascii="Arial" w:hAnsi="Arial"/>
          <w:b/>
          <w:color w:val="1A1A1A"/>
        </w:rPr>
        <w:t>Postscript </w:t>
      </w:r>
      <w:r>
        <w:rPr/>
        <w:t>dill</w:t>
      </w:r>
      <w:r>
        <w:rPr>
          <w:rFonts w:ascii="Tahoma" w:hAnsi="Tahoma"/>
        </w:rPr>
        <w:t>ә</w:t>
      </w:r>
      <w:r>
        <w:rPr/>
        <w:t>ridir. Bu dill</w:t>
      </w:r>
      <w:r>
        <w:rPr>
          <w:rFonts w:ascii="Tahoma" w:hAnsi="Tahoma"/>
        </w:rPr>
        <w:t>ә</w:t>
      </w:r>
      <w:r>
        <w:rPr/>
        <w:t>rin h</w:t>
      </w:r>
      <w:r>
        <w:rPr>
          <w:rFonts w:ascii="Tahoma" w:hAnsi="Tahoma"/>
        </w:rPr>
        <w:t>ә</w:t>
      </w:r>
      <w:r>
        <w:rPr/>
        <w:t>r ikisi d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rFonts w:ascii="Tahoma" w:hAnsi="Tahoma"/>
        </w:rPr>
        <w:t>ı</w:t>
      </w:r>
      <w:r>
        <w:rPr>
          <w:rFonts w:ascii="Tahoma" w:hAnsi="Tahoma"/>
          <w:spacing w:val="28"/>
        </w:rPr>
        <w:t> </w:t>
      </w:r>
      <w:r>
        <w:rPr/>
        <w:t>vektorial</w:t>
      </w:r>
      <w:r>
        <w:rPr>
          <w:w w:val="99"/>
        </w:rPr>
        <w:t> </w:t>
      </w:r>
      <w:r>
        <w:rPr/>
        <w:t>olaraq (riyazi qiym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</w:t>
      </w:r>
      <w:r>
        <w:rPr/>
        <w:t>) al</w:t>
      </w:r>
      <w:r>
        <w:rPr>
          <w:rFonts w:ascii="Tahoma" w:hAnsi="Tahoma"/>
        </w:rPr>
        <w:t>ı</w:t>
      </w:r>
      <w:r>
        <w:rPr/>
        <w:t>b daha sonra </w:t>
      </w:r>
      <w:r>
        <w:rPr>
          <w:rFonts w:ascii="Arial" w:hAnsi="Arial"/>
          <w:b/>
          <w:color w:val="1A1A1A"/>
        </w:rPr>
        <w:t>bitmap </w:t>
      </w:r>
      <w:r>
        <w:rPr/>
        <w:t>format</w:t>
      </w:r>
      <w:r>
        <w:rPr>
          <w:rFonts w:ascii="Tahoma" w:hAnsi="Tahoma"/>
        </w:rPr>
        <w:t>ı</w:t>
      </w:r>
      <w:r>
        <w:rPr/>
        <w:t>na çevirir. Bu</w:t>
      </w:r>
      <w:r>
        <w:rPr>
          <w:spacing w:val="41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>
          <w:rFonts w:ascii="Tahoma" w:hAnsi="Tahoma"/>
          <w:w w:val="99"/>
        </w:rPr>
        <w:t> </w:t>
      </w:r>
      <w:r>
        <w:rPr/>
        <w:t>formas</w:t>
      </w:r>
      <w:r>
        <w:rPr>
          <w:rFonts w:ascii="Tahoma" w:hAnsi="Tahoma"/>
        </w:rPr>
        <w:t>ı </w:t>
      </w:r>
      <w:r>
        <w:rPr/>
        <w:t>say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 </w:t>
      </w:r>
      <w:r>
        <w:rPr/>
        <w:t>daha çox mür</w:t>
      </w:r>
      <w:r>
        <w:rPr>
          <w:rFonts w:ascii="Tahoma" w:hAnsi="Tahoma"/>
        </w:rPr>
        <w:t>ә</w:t>
      </w:r>
      <w:r>
        <w:rPr/>
        <w:t>kk</w:t>
      </w:r>
      <w:r>
        <w:rPr>
          <w:rFonts w:ascii="Tahoma" w:hAnsi="Tahoma"/>
        </w:rPr>
        <w:t>ә</w:t>
      </w:r>
      <w:r>
        <w:rPr/>
        <w:t>b qrafik</w:t>
      </w:r>
      <w:r>
        <w:rPr>
          <w:spacing w:val="31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ala bilir v</w:t>
      </w:r>
      <w:r>
        <w:rPr>
          <w:rFonts w:ascii="Tahoma" w:hAnsi="Tahoma"/>
        </w:rPr>
        <w:t>ә </w:t>
      </w:r>
      <w:r>
        <w:rPr/>
        <w:t>maksimum keyfiyy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 </w:t>
      </w:r>
      <w:r>
        <w:rPr/>
        <w:t>çap ed</w:t>
      </w:r>
      <w:r>
        <w:rPr>
          <w:rFonts w:ascii="Tahoma" w:hAnsi="Tahoma"/>
        </w:rPr>
        <w:t>ә</w:t>
      </w:r>
      <w:r>
        <w:rPr>
          <w:rFonts w:ascii="Tahoma" w:hAnsi="Tahoma"/>
          <w:spacing w:val="-13"/>
        </w:rPr>
        <w:t> </w:t>
      </w:r>
      <w:r>
        <w:rPr/>
        <w:t>bilirl</w:t>
      </w:r>
      <w:r>
        <w:rPr>
          <w:rFonts w:ascii="Tahoma" w:hAnsi="Tahoma"/>
        </w:rPr>
        <w:t>ә</w:t>
      </w:r>
      <w:r>
        <w:rPr/>
        <w:t>r.</w:t>
      </w:r>
    </w:p>
    <w:p>
      <w:pPr>
        <w:spacing w:after="0" w:line="240" w:lineRule="auto"/>
        <w:jc w:val="both"/>
        <w:sectPr>
          <w:footerReference w:type="even" r:id="rId227"/>
          <w:footerReference w:type="default" r:id="rId228"/>
          <w:pgSz w:w="11910" w:h="16840"/>
          <w:pgMar w:footer="958" w:header="846" w:top="1180" w:bottom="1140" w:left="880" w:right="1460"/>
          <w:pgNumType w:start="202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49"/>
        <w:jc w:val="both"/>
      </w:pPr>
      <w:r>
        <w:rPr/>
        <w:t>B</w:t>
      </w:r>
      <w:r>
        <w:rPr>
          <w:rFonts w:ascii="Tahoma" w:hAnsi="Tahoma"/>
        </w:rPr>
        <w:t>ә</w:t>
      </w:r>
      <w:r>
        <w:rPr/>
        <w:t>zi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 </w:t>
      </w:r>
      <w:r>
        <w:rPr/>
        <w:t>dil olaraq, </w:t>
      </w:r>
      <w:r>
        <w:rPr>
          <w:rFonts w:ascii="Arial" w:hAnsi="Arial"/>
          <w:color w:val="1A1A1A"/>
        </w:rPr>
        <w:t>PCL </w:t>
      </w:r>
      <w:r>
        <w:rPr/>
        <w:t>yerin</w:t>
      </w:r>
      <w:r>
        <w:rPr>
          <w:rFonts w:ascii="Tahoma" w:hAnsi="Tahoma"/>
        </w:rPr>
        <w:t>ә </w:t>
      </w:r>
      <w:r>
        <w:rPr>
          <w:rFonts w:ascii="Arial" w:hAnsi="Arial"/>
          <w:b/>
          <w:color w:val="1A1A1A"/>
        </w:rPr>
        <w:t>Graphical</w:t>
      </w:r>
      <w:r>
        <w:rPr>
          <w:rFonts w:ascii="Arial" w:hAnsi="Arial"/>
          <w:b/>
          <w:color w:val="1A1A1A"/>
          <w:spacing w:val="27"/>
        </w:rPr>
        <w:t> </w:t>
      </w:r>
      <w:r>
        <w:rPr>
          <w:rFonts w:ascii="Arial" w:hAnsi="Arial"/>
          <w:b/>
          <w:color w:val="1A1A1A"/>
        </w:rPr>
        <w:t>Device</w:t>
      </w:r>
      <w:r>
        <w:rPr>
          <w:rFonts w:ascii="Arial" w:hAnsi="Arial"/>
          <w:b/>
          <w:color w:val="1A1A1A"/>
          <w:w w:val="99"/>
        </w:rPr>
        <w:t> </w:t>
      </w:r>
      <w:r>
        <w:rPr>
          <w:rFonts w:ascii="Arial" w:hAnsi="Arial"/>
          <w:b/>
          <w:color w:val="1A1A1A"/>
        </w:rPr>
        <w:t>Interface </w:t>
      </w:r>
      <w:r>
        <w:rPr/>
        <w:t>(</w:t>
      </w:r>
      <w:r>
        <w:rPr>
          <w:rFonts w:ascii="Arial" w:hAnsi="Arial"/>
          <w:color w:val="1A1A1A"/>
        </w:rPr>
        <w:t>GDI</w:t>
      </w:r>
      <w:r>
        <w:rPr/>
        <w:t>) ad</w:t>
      </w:r>
      <w:r>
        <w:rPr>
          <w:rFonts w:ascii="Tahoma" w:hAnsi="Tahoma"/>
        </w:rPr>
        <w:t>ı </w:t>
      </w:r>
      <w:r>
        <w:rPr/>
        <w:t>veril</w:t>
      </w:r>
      <w:r>
        <w:rPr>
          <w:rFonts w:ascii="Tahoma" w:hAnsi="Tahoma"/>
        </w:rPr>
        <w:t>ә</w:t>
      </w:r>
      <w:r>
        <w:rPr/>
        <w:t>n interfeysi istifad</w:t>
      </w:r>
      <w:r>
        <w:rPr>
          <w:rFonts w:ascii="Tahoma" w:hAnsi="Tahoma"/>
        </w:rPr>
        <w:t>ә </w:t>
      </w:r>
      <w:r>
        <w:rPr/>
        <w:t>edirl</w:t>
      </w:r>
      <w:r>
        <w:rPr>
          <w:rFonts w:ascii="Tahoma" w:hAnsi="Tahoma"/>
        </w:rPr>
        <w:t>ә</w:t>
      </w:r>
      <w:r>
        <w:rPr/>
        <w:t>r. Bu sistemin</w:t>
      </w:r>
      <w:r>
        <w:rPr>
          <w:spacing w:val="20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edildiyi yerl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, çap edil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 olan nöqt</w:t>
      </w:r>
      <w:r>
        <w:rPr>
          <w:rFonts w:ascii="Tahoma" w:hAnsi="Tahoma"/>
        </w:rPr>
        <w:t>ә </w:t>
      </w:r>
      <w:r>
        <w:rPr/>
        <w:t>ard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kompüterd</w:t>
      </w:r>
      <w:r>
        <w:rPr>
          <w:rFonts w:ascii="Tahoma" w:hAnsi="Tahoma"/>
        </w:rPr>
        <w:t>ә</w:t>
      </w:r>
      <w:r>
        <w:rPr>
          <w:rFonts w:ascii="Tahoma" w:hAnsi="Tahoma"/>
          <w:spacing w:val="-16"/>
        </w:rPr>
        <w:t> </w:t>
      </w:r>
      <w:r>
        <w:rPr/>
        <w:t>haz</w:t>
      </w:r>
      <w:r>
        <w:rPr>
          <w:rFonts w:ascii="Tahoma" w:hAnsi="Tahoma"/>
        </w:rPr>
        <w:t>ı</w:t>
      </w:r>
      <w:r>
        <w:rPr/>
        <w:t>rlan</w:t>
      </w:r>
      <w:r>
        <w:rPr>
          <w:rFonts w:ascii="Tahoma" w:hAnsi="Tahoma"/>
        </w:rPr>
        <w:t>ı</w:t>
      </w:r>
      <w:r>
        <w:rPr/>
        <w:t>r.</w:t>
      </w:r>
      <w:r>
        <w:rPr>
          <w:spacing w:val="-1"/>
          <w:w w:val="99"/>
        </w:rPr>
        <w:t> </w:t>
      </w:r>
      <w:r>
        <w:rPr/>
        <w:t>Bel</w:t>
      </w:r>
      <w:r>
        <w:rPr>
          <w:rFonts w:ascii="Tahoma" w:hAnsi="Tahoma"/>
        </w:rPr>
        <w:t>ә</w:t>
      </w:r>
      <w:r>
        <w:rPr/>
        <w:t>likl</w:t>
      </w:r>
      <w:r>
        <w:rPr>
          <w:rFonts w:ascii="Tahoma" w:hAnsi="Tahoma"/>
        </w:rPr>
        <w:t>ә</w:t>
      </w:r>
      <w:r>
        <w:rPr/>
        <w:t>, çap qur</w:t>
      </w:r>
      <w:r>
        <w:rPr>
          <w:rFonts w:ascii="Tahoma" w:hAnsi="Tahoma"/>
        </w:rPr>
        <w:t>ğ</w:t>
      </w:r>
      <w:r>
        <w:rPr/>
        <w:t>usu n</w:t>
      </w:r>
      <w:r>
        <w:rPr>
          <w:rFonts w:ascii="Tahoma" w:hAnsi="Tahoma"/>
        </w:rPr>
        <w:t>ә</w:t>
      </w:r>
      <w:r>
        <w:rPr/>
        <w:t>zar</w:t>
      </w:r>
      <w:r>
        <w:rPr>
          <w:rFonts w:ascii="Tahoma" w:hAnsi="Tahoma"/>
        </w:rPr>
        <w:t>ә</w:t>
      </w:r>
      <w:r>
        <w:rPr/>
        <w:t>tçisin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r hans</w:t>
      </w:r>
      <w:r>
        <w:rPr>
          <w:rFonts w:ascii="Tahoma" w:hAnsi="Tahoma"/>
        </w:rPr>
        <w:t>ı </w:t>
      </w:r>
      <w:r>
        <w:rPr/>
        <w:t>bir i</w:t>
      </w:r>
      <w:r>
        <w:rPr>
          <w:rFonts w:ascii="Tahoma" w:hAnsi="Tahoma"/>
        </w:rPr>
        <w:t>ş </w:t>
      </w:r>
      <w:r>
        <w:rPr/>
        <w:t>qalm</w:t>
      </w:r>
      <w:r>
        <w:rPr>
          <w:rFonts w:ascii="Tahoma" w:hAnsi="Tahoma"/>
        </w:rPr>
        <w:t>ı</w:t>
      </w:r>
      <w:r>
        <w:rPr/>
        <w:t>r v</w:t>
      </w:r>
      <w:r>
        <w:rPr>
          <w:rFonts w:ascii="Tahoma" w:hAnsi="Tahoma"/>
        </w:rPr>
        <w:t>ә</w:t>
      </w:r>
      <w:r>
        <w:rPr>
          <w:rFonts w:ascii="Tahoma" w:hAnsi="Tahoma"/>
          <w:spacing w:val="29"/>
        </w:rPr>
        <w:t> </w:t>
      </w:r>
      <w:r>
        <w:rPr/>
        <w:t>çap</w:t>
      </w:r>
      <w:r>
        <w:rPr>
          <w:w w:val="99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usuna 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 informasiyalar oldu</w:t>
      </w:r>
      <w:r>
        <w:rPr>
          <w:rFonts w:ascii="Tahoma" w:hAnsi="Tahoma"/>
        </w:rPr>
        <w:t>ğ</w:t>
      </w:r>
      <w:r>
        <w:rPr/>
        <w:t>u kimi çap</w:t>
      </w:r>
      <w:r>
        <w:rPr>
          <w:spacing w:val="-29"/>
        </w:rPr>
        <w:t> </w:t>
      </w:r>
      <w:r>
        <w:rPr/>
        <w:t>edilir.</w:t>
      </w:r>
    </w:p>
    <w:p>
      <w:pPr>
        <w:pStyle w:val="BodyText"/>
        <w:spacing w:line="240" w:lineRule="auto"/>
        <w:ind w:right="248"/>
        <w:jc w:val="both"/>
      </w:pPr>
      <w:r>
        <w:rPr/>
        <w:t>Bir çox lazer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nda çap qur</w:t>
      </w:r>
      <w:r>
        <w:rPr>
          <w:rFonts w:ascii="Tahoma" w:hAnsi="Tahoma"/>
        </w:rPr>
        <w:t>ğ</w:t>
      </w:r>
      <w:r>
        <w:rPr/>
        <w:t>usu</w:t>
      </w:r>
      <w:r>
        <w:rPr>
          <w:spacing w:val="34"/>
        </w:rPr>
        <w:t> </w:t>
      </w:r>
      <w:r>
        <w:rPr/>
        <w:t>n</w:t>
      </w:r>
      <w:r>
        <w:rPr>
          <w:rFonts w:ascii="Tahoma" w:hAnsi="Tahoma"/>
        </w:rPr>
        <w:t>ә</w:t>
      </w:r>
      <w:r>
        <w:rPr/>
        <w:t>zar</w:t>
      </w:r>
      <w:r>
        <w:rPr>
          <w:rFonts w:ascii="Tahoma" w:hAnsi="Tahoma"/>
        </w:rPr>
        <w:t>ә</w:t>
      </w:r>
      <w:r>
        <w:rPr/>
        <w:t>tçisi</w:t>
      </w:r>
      <w:r>
        <w:rPr>
          <w:spacing w:val="-1"/>
          <w:w w:val="99"/>
        </w:rPr>
        <w:t> </w:t>
      </w:r>
      <w:r>
        <w:rPr/>
        <w:t>kompüterd</w:t>
      </w:r>
      <w:r>
        <w:rPr>
          <w:rFonts w:ascii="Tahoma" w:hAnsi="Tahoma"/>
        </w:rPr>
        <w:t>ә</w:t>
      </w:r>
      <w:r>
        <w:rPr/>
        <w:t>n ald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rFonts w:ascii="Tahoma" w:hAnsi="Tahoma"/>
        </w:rPr>
        <w:t>ı </w:t>
      </w:r>
      <w:r>
        <w:rPr/>
        <w:t>yoxlama</w:t>
      </w:r>
      <w:r>
        <w:rPr>
          <w:rFonts w:ascii="Tahoma" w:hAnsi="Tahoma"/>
        </w:rPr>
        <w:t>ğ</w:t>
      </w:r>
      <w:r>
        <w:rPr/>
        <w:t>a v</w:t>
      </w:r>
      <w:r>
        <w:rPr>
          <w:rFonts w:ascii="Tahoma" w:hAnsi="Tahoma"/>
        </w:rPr>
        <w:t>ә </w:t>
      </w:r>
      <w:r>
        <w:rPr/>
        <w:t>s</w:t>
      </w:r>
      <w:r>
        <w:rPr>
          <w:rFonts w:ascii="Tahoma" w:hAnsi="Tahoma"/>
        </w:rPr>
        <w:t>ı</w:t>
      </w:r>
      <w:r>
        <w:rPr/>
        <w:t>ralama</w:t>
      </w:r>
      <w:r>
        <w:rPr>
          <w:rFonts w:ascii="Tahoma" w:hAnsi="Tahoma"/>
        </w:rPr>
        <w:t>ğ</w:t>
      </w:r>
      <w:r>
        <w:rPr/>
        <w:t>a cavabdehdir.</w:t>
      </w:r>
      <w:r>
        <w:rPr>
          <w:spacing w:val="13"/>
        </w:rPr>
        <w:t> </w:t>
      </w:r>
      <w:r>
        <w:rPr/>
        <w:t>Çap</w:t>
      </w:r>
      <w:r>
        <w:rPr>
          <w:w w:val="99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usu n</w:t>
      </w:r>
      <w:r>
        <w:rPr>
          <w:rFonts w:ascii="Tahoma" w:hAnsi="Tahoma"/>
        </w:rPr>
        <w:t>ә</w:t>
      </w:r>
      <w:r>
        <w:rPr/>
        <w:t>zar</w:t>
      </w:r>
      <w:r>
        <w:rPr>
          <w:rFonts w:ascii="Tahoma" w:hAnsi="Tahoma"/>
        </w:rPr>
        <w:t>ә</w:t>
      </w:r>
      <w:r>
        <w:rPr/>
        <w:t>tçisi kompüterd</w:t>
      </w:r>
      <w:r>
        <w:rPr>
          <w:rFonts w:ascii="Tahoma" w:hAnsi="Tahoma"/>
        </w:rPr>
        <w:t>ә</w:t>
      </w:r>
      <w:r>
        <w:rPr/>
        <w:t>n 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 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na</w:t>
      </w:r>
      <w:r>
        <w:rPr>
          <w:spacing w:val="59"/>
        </w:rPr>
        <w:t> </w:t>
      </w:r>
      <w:r>
        <w:rPr/>
        <w:t>al</w:t>
      </w:r>
      <w:r>
        <w:rPr>
          <w:rFonts w:ascii="Tahoma" w:hAnsi="Tahoma"/>
        </w:rPr>
        <w:t>ı</w:t>
      </w:r>
      <w:r>
        <w:rPr/>
        <w:t>r.</w:t>
      </w:r>
      <w:r>
        <w:rPr>
          <w:w w:val="99"/>
        </w:rPr>
        <w:t> </w:t>
      </w:r>
      <w:r>
        <w:rPr/>
        <w:t>Kontrollerin istifad</w:t>
      </w:r>
      <w:r>
        <w:rPr>
          <w:rFonts w:ascii="Tahoma" w:hAnsi="Tahoma"/>
        </w:rPr>
        <w:t>ә </w:t>
      </w:r>
      <w:r>
        <w:rPr/>
        <w:t>etmi</w:t>
      </w:r>
      <w:r>
        <w:rPr>
          <w:rFonts w:ascii="Tahoma" w:hAnsi="Tahoma"/>
        </w:rPr>
        <w:t>ş </w:t>
      </w:r>
      <w:r>
        <w:rPr/>
        <w:t>oldu</w:t>
      </w:r>
      <w:r>
        <w:rPr>
          <w:rFonts w:ascii="Tahoma" w:hAnsi="Tahoma"/>
        </w:rPr>
        <w:t>ğ</w:t>
      </w:r>
      <w:r>
        <w:rPr/>
        <w:t>u yadda</w:t>
      </w:r>
      <w:r>
        <w:rPr>
          <w:rFonts w:ascii="Tahoma" w:hAnsi="Tahoma"/>
        </w:rPr>
        <w:t>ş </w:t>
      </w:r>
      <w:r>
        <w:rPr/>
        <w:t>bir çox i</w:t>
      </w:r>
      <w:r>
        <w:rPr>
          <w:rFonts w:ascii="Tahoma" w:hAnsi="Tahoma"/>
        </w:rPr>
        <w:t>ş</w:t>
      </w:r>
      <w:r>
        <w:rPr/>
        <w:t>i üz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</w:t>
      </w:r>
      <w:r>
        <w:rPr>
          <w:rFonts w:ascii="Tahoma" w:hAnsi="Tahoma"/>
          <w:spacing w:val="64"/>
        </w:rPr>
        <w:t> </w:t>
      </w:r>
      <w:r>
        <w:rPr/>
        <w:t>alaraq</w:t>
      </w:r>
      <w:r>
        <w:rPr>
          <w:w w:val="99"/>
        </w:rPr>
        <w:t> </w:t>
      </w:r>
      <w:r>
        <w:rPr/>
        <w:t>ham</w:t>
      </w:r>
      <w:r>
        <w:rPr>
          <w:rFonts w:ascii="Tahoma" w:hAnsi="Tahoma"/>
        </w:rPr>
        <w:t>ı</w:t>
      </w:r>
      <w:r>
        <w:rPr/>
        <w:t>s</w:t>
      </w:r>
      <w:r>
        <w:rPr>
          <w:rFonts w:ascii="Tahoma" w:hAnsi="Tahoma"/>
        </w:rPr>
        <w:t>ı</w:t>
      </w:r>
      <w:r>
        <w:rPr/>
        <w:t>na</w:t>
      </w:r>
      <w:r>
        <w:rPr>
          <w:spacing w:val="37"/>
        </w:rPr>
        <w:t> </w:t>
      </w:r>
      <w:r>
        <w:rPr/>
        <w:t>eyni</w:t>
      </w:r>
      <w:r>
        <w:rPr>
          <w:spacing w:val="37"/>
        </w:rPr>
        <w:t> </w:t>
      </w:r>
      <w:r>
        <w:rPr/>
        <w:t>anda</w:t>
      </w:r>
      <w:r>
        <w:rPr>
          <w:spacing w:val="37"/>
        </w:rPr>
        <w:t> </w:t>
      </w:r>
      <w:r>
        <w:rPr/>
        <w:t>cavab</w:t>
      </w:r>
      <w:r>
        <w:rPr>
          <w:spacing w:val="38"/>
        </w:rPr>
        <w:t> </w:t>
      </w:r>
      <w:r>
        <w:rPr/>
        <w:t>ver</w:t>
      </w:r>
      <w:r>
        <w:rPr>
          <w:rFonts w:ascii="Tahoma" w:hAnsi="Tahoma"/>
        </w:rPr>
        <w:t>ә</w:t>
      </w:r>
      <w:r>
        <w:rPr>
          <w:rFonts w:ascii="Tahoma" w:hAnsi="Tahoma"/>
          <w:spacing w:val="37"/>
        </w:rPr>
        <w:t> </w:t>
      </w:r>
      <w:r>
        <w:rPr/>
        <w:t>bilm</w:t>
      </w:r>
      <w:r>
        <w:rPr>
          <w:rFonts w:ascii="Tahoma" w:hAnsi="Tahoma"/>
        </w:rPr>
        <w:t>ә</w:t>
      </w:r>
      <w:r>
        <w:rPr>
          <w:rFonts w:ascii="Tahoma" w:hAnsi="Tahoma"/>
          <w:spacing w:val="37"/>
        </w:rPr>
        <w:t> </w:t>
      </w:r>
      <w:r>
        <w:rPr/>
        <w:t>imkan</w:t>
      </w:r>
      <w:r>
        <w:rPr>
          <w:rFonts w:ascii="Tahoma" w:hAnsi="Tahoma"/>
        </w:rPr>
        <w:t>ı</w:t>
      </w:r>
      <w:r>
        <w:rPr>
          <w:rFonts w:ascii="Tahoma" w:hAnsi="Tahoma"/>
          <w:spacing w:val="39"/>
        </w:rPr>
        <w:t> </w:t>
      </w:r>
      <w:r>
        <w:rPr/>
        <w:t>yarad</w:t>
      </w:r>
      <w:r>
        <w:rPr>
          <w:rFonts w:ascii="Tahoma" w:hAnsi="Tahoma"/>
        </w:rPr>
        <w:t>ı</w:t>
      </w:r>
      <w:r>
        <w:rPr/>
        <w:t>r.</w:t>
      </w:r>
      <w:r>
        <w:rPr>
          <w:spacing w:val="38"/>
        </w:rPr>
        <w:t> </w:t>
      </w:r>
      <w:r>
        <w:rPr/>
        <w:t>Bel</w:t>
      </w:r>
      <w:r>
        <w:rPr>
          <w:rFonts w:ascii="Tahoma" w:hAnsi="Tahoma"/>
        </w:rPr>
        <w:t>ә</w:t>
      </w:r>
      <w:r>
        <w:rPr/>
        <w:t>likl</w:t>
      </w:r>
      <w:r>
        <w:rPr>
          <w:rFonts w:ascii="Tahoma" w:hAnsi="Tahoma"/>
        </w:rPr>
        <w:t>ә</w:t>
      </w:r>
      <w:r>
        <w:rPr/>
        <w:t>,</w:t>
      </w:r>
      <w:r>
        <w:rPr>
          <w:spacing w:val="37"/>
        </w:rPr>
        <w:t> </w:t>
      </w:r>
      <w:r>
        <w:rPr/>
        <w:t>zamana</w:t>
      </w:r>
      <w:r>
        <w:rPr>
          <w:w w:val="99"/>
        </w:rPr>
        <w:t> </w:t>
      </w:r>
      <w:r>
        <w:rPr/>
        <w:t>da q</w:t>
      </w:r>
      <w:r>
        <w:rPr>
          <w:rFonts w:ascii="Tahoma" w:hAnsi="Tahoma"/>
        </w:rPr>
        <w:t>ә</w:t>
      </w:r>
      <w:r>
        <w:rPr/>
        <w:t>na</w:t>
      </w:r>
      <w:r>
        <w:rPr>
          <w:rFonts w:ascii="Tahoma" w:hAnsi="Tahoma"/>
        </w:rPr>
        <w:t>ә</w:t>
      </w:r>
      <w:r>
        <w:rPr/>
        <w:t>t edilir. Bundan ba</w:t>
      </w:r>
      <w:r>
        <w:rPr>
          <w:rFonts w:ascii="Tahoma" w:hAnsi="Tahoma"/>
        </w:rPr>
        <w:t>ş</w:t>
      </w:r>
      <w:r>
        <w:rPr/>
        <w:t>qa üç hiss</w:t>
      </w:r>
      <w:r>
        <w:rPr>
          <w:rFonts w:ascii="Tahoma" w:hAnsi="Tahoma"/>
        </w:rPr>
        <w:t>ә </w:t>
      </w:r>
      <w:r>
        <w:rPr/>
        <w:t>çap qur</w:t>
      </w:r>
      <w:r>
        <w:rPr>
          <w:rFonts w:ascii="Tahoma" w:hAnsi="Tahoma"/>
        </w:rPr>
        <w:t>ğ</w:t>
      </w:r>
      <w:r>
        <w:rPr/>
        <w:t>usunun</w:t>
      </w:r>
      <w:r>
        <w:rPr>
          <w:spacing w:val="52"/>
        </w:rPr>
        <w:t> </w:t>
      </w:r>
      <w:r>
        <w:rPr/>
        <w:t>m</w:t>
      </w:r>
      <w:r>
        <w:rPr>
          <w:rFonts w:ascii="Tahoma" w:hAnsi="Tahoma"/>
        </w:rPr>
        <w:t>әşğ</w:t>
      </w:r>
      <w:r>
        <w:rPr/>
        <w:t>ullu</w:t>
      </w:r>
      <w:r>
        <w:rPr>
          <w:rFonts w:ascii="Tahoma" w:hAnsi="Tahoma"/>
        </w:rPr>
        <w:t>ğ</w:t>
      </w:r>
      <w:r>
        <w:rPr/>
        <w:t>unu</w:t>
      </w:r>
      <w:r>
        <w:rPr>
          <w:w w:val="99"/>
        </w:rPr>
        <w:t> </w:t>
      </w:r>
      <w:r>
        <w:rPr/>
        <w:t>hiss etm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n çap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yerin</w:t>
      </w:r>
      <w:r>
        <w:rPr>
          <w:rFonts w:ascii="Tahoma" w:hAnsi="Tahoma"/>
        </w:rPr>
        <w:t>ә </w:t>
      </w:r>
      <w:r>
        <w:rPr/>
        <w:t>yetir</w:t>
      </w:r>
      <w:r>
        <w:rPr>
          <w:rFonts w:ascii="Tahoma" w:hAnsi="Tahoma"/>
        </w:rPr>
        <w:t>ә </w:t>
      </w:r>
      <w:r>
        <w:rPr/>
        <w:t>bilm</w:t>
      </w:r>
      <w:r>
        <w:rPr>
          <w:rFonts w:ascii="Tahoma" w:hAnsi="Tahoma"/>
        </w:rPr>
        <w:t>ә</w:t>
      </w:r>
      <w:r>
        <w:rPr/>
        <w:t>k imkan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min</w:t>
      </w:r>
      <w:r>
        <w:rPr>
          <w:spacing w:val="-31"/>
        </w:rPr>
        <w:t> </w:t>
      </w:r>
      <w:r>
        <w:rPr/>
        <w:t>edir.</w:t>
      </w:r>
    </w:p>
    <w:p>
      <w:pPr>
        <w:pStyle w:val="BodyText"/>
        <w:spacing w:line="240" w:lineRule="auto" w:before="192"/>
        <w:ind w:right="249"/>
        <w:jc w:val="both"/>
      </w:pPr>
      <w:r>
        <w:rPr>
          <w:rFonts w:ascii="Tahoma" w:hAnsi="Tahoma" w:cs="Tahoma" w:eastAsia="Tahoma"/>
          <w:b/>
          <w:bCs/>
        </w:rPr>
        <w:t>Lazer sistemi – </w:t>
      </w:r>
      <w:r>
        <w:rPr/>
        <w:t>Ka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z üz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 </w:t>
      </w:r>
      <w:r>
        <w:rPr/>
        <w:t>çap etm</w:t>
      </w:r>
      <w:r>
        <w:rPr>
          <w:rFonts w:ascii="Tahoma" w:hAnsi="Tahoma" w:cs="Tahoma" w:eastAsia="Tahoma"/>
        </w:rPr>
        <w:t>ә</w:t>
      </w:r>
      <w:r>
        <w:rPr/>
        <w:t>zd</w:t>
      </w:r>
      <w:r>
        <w:rPr>
          <w:rFonts w:ascii="Tahoma" w:hAnsi="Tahoma" w:cs="Tahoma" w:eastAsia="Tahoma"/>
        </w:rPr>
        <w:t>ә</w:t>
      </w:r>
      <w:r>
        <w:rPr/>
        <w:t>n </w:t>
      </w:r>
      <w:r>
        <w:rPr>
          <w:rFonts w:ascii="Tahoma" w:hAnsi="Tahoma" w:cs="Tahoma" w:eastAsia="Tahoma"/>
        </w:rPr>
        <w:t>ә</w:t>
      </w:r>
      <w:r>
        <w:rPr/>
        <w:t>vv</w:t>
      </w:r>
      <w:r>
        <w:rPr>
          <w:rFonts w:ascii="Tahoma" w:hAnsi="Tahoma" w:cs="Tahoma" w:eastAsia="Tahoma"/>
        </w:rPr>
        <w:t>ә</w:t>
      </w:r>
      <w:r>
        <w:rPr/>
        <w:t>l </w:t>
      </w:r>
      <w:r>
        <w:rPr>
          <w:rFonts w:ascii="Tahoma" w:hAnsi="Tahoma" w:cs="Tahoma" w:eastAsia="Tahoma"/>
        </w:rPr>
        <w:t>ә</w:t>
      </w:r>
      <w:r>
        <w:rPr/>
        <w:t>n vacib</w:t>
      </w:r>
      <w:r>
        <w:rPr>
          <w:spacing w:val="36"/>
        </w:rPr>
        <w:t> </w:t>
      </w:r>
      <w:r>
        <w:rPr/>
        <w:t>çap</w:t>
      </w:r>
      <w:r>
        <w:rPr>
          <w:spacing w:val="-1"/>
          <w:w w:val="99"/>
        </w:rPr>
        <w:t>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liyyatlar</w:t>
      </w:r>
      <w:r>
        <w:rPr>
          <w:rFonts w:ascii="Tahoma" w:hAnsi="Tahoma" w:cs="Tahoma" w:eastAsia="Tahoma"/>
        </w:rPr>
        <w:t>ı </w:t>
      </w:r>
      <w:r>
        <w:rPr/>
        <w:t>lazer sistemi üz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 </w:t>
      </w:r>
      <w:r>
        <w:rPr/>
        <w:t>apar</w:t>
      </w:r>
      <w:r>
        <w:rPr>
          <w:rFonts w:ascii="Tahoma" w:hAnsi="Tahoma" w:cs="Tahoma" w:eastAsia="Tahoma"/>
        </w:rPr>
        <w:t>ı</w:t>
      </w:r>
      <w:r>
        <w:rPr/>
        <w:t>lmal</w:t>
      </w:r>
      <w:r>
        <w:rPr>
          <w:rFonts w:ascii="Tahoma" w:hAnsi="Tahoma" w:cs="Tahoma" w:eastAsia="Tahoma"/>
        </w:rPr>
        <w:t>ı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r. Lazer sistemi</w:t>
      </w:r>
      <w:r>
        <w:rPr>
          <w:spacing w:val="36"/>
        </w:rPr>
        <w:t> </w:t>
      </w:r>
      <w:r>
        <w:rPr/>
        <w:t>üç</w:t>
      </w:r>
      <w:r>
        <w:rPr>
          <w:w w:val="99"/>
        </w:rPr>
        <w:t> </w:t>
      </w:r>
      <w:r>
        <w:rPr/>
        <w:t>bölm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n ibar</w:t>
      </w:r>
      <w:r>
        <w:rPr>
          <w:rFonts w:ascii="Tahoma" w:hAnsi="Tahoma" w:cs="Tahoma" w:eastAsia="Tahoma"/>
        </w:rPr>
        <w:t>ә</w:t>
      </w:r>
      <w:r>
        <w:rPr/>
        <w:t>tdir. Bunlar: lazer, h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</w:t>
      </w:r>
      <w:r>
        <w:rPr/>
        <w:t>tli güzgü 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-31"/>
        </w:rPr>
        <w:t> </w:t>
      </w:r>
      <w:r>
        <w:rPr/>
        <w:t>linzalard</w:t>
      </w:r>
      <w:r>
        <w:rPr>
          <w:rFonts w:ascii="Tahoma" w:hAnsi="Tahoma" w:cs="Tahoma" w:eastAsia="Tahoma"/>
        </w:rPr>
        <w:t>ı</w:t>
      </w:r>
      <w:r>
        <w:rPr/>
        <w:t>r.</w:t>
      </w:r>
    </w:p>
    <w:p>
      <w:pPr>
        <w:spacing w:line="240" w:lineRule="auto" w:before="12"/>
        <w:rPr>
          <w:rFonts w:ascii="Tahoma" w:hAnsi="Tahoma" w:cs="Tahoma" w:eastAsia="Tahoma"/>
          <w:sz w:val="19"/>
          <w:szCs w:val="19"/>
        </w:rPr>
      </w:pPr>
    </w:p>
    <w:p>
      <w:pPr>
        <w:spacing w:line="4219" w:lineRule="exact"/>
        <w:ind w:left="2688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83"/>
          <w:sz w:val="20"/>
          <w:szCs w:val="20"/>
        </w:rPr>
        <w:drawing>
          <wp:inline distT="0" distB="0" distL="0" distR="0">
            <wp:extent cx="2648763" cy="2679192"/>
            <wp:effectExtent l="0" t="0" r="0" b="0"/>
            <wp:docPr id="291" name="image2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206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8763" cy="2679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83"/>
          <w:sz w:val="20"/>
          <w:szCs w:val="20"/>
        </w:rPr>
      </w:r>
    </w:p>
    <w:p>
      <w:pPr>
        <w:spacing w:before="248"/>
        <w:ind w:left="1757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94. </w:t>
      </w:r>
      <w:r>
        <w:rPr>
          <w:rFonts w:ascii="Tahoma" w:hAnsi="Tahoma"/>
          <w:sz w:val="28"/>
        </w:rPr>
        <w:t>Lazer çap qur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usunda lazer</w:t>
      </w:r>
      <w:r>
        <w:rPr>
          <w:rFonts w:ascii="Tahoma" w:hAnsi="Tahoma"/>
          <w:spacing w:val="5"/>
          <w:sz w:val="28"/>
        </w:rPr>
        <w:t> </w:t>
      </w:r>
      <w:r>
        <w:rPr>
          <w:rFonts w:ascii="Tahoma" w:hAnsi="Tahoma"/>
          <w:sz w:val="28"/>
        </w:rPr>
        <w:t>sistemi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right="249"/>
        <w:jc w:val="both"/>
      </w:pPr>
      <w:r>
        <w:rPr/>
        <w:t>Lazer sisteminin i</w:t>
      </w:r>
      <w:r>
        <w:rPr>
          <w:rFonts w:ascii="Tahoma" w:hAnsi="Tahoma"/>
        </w:rPr>
        <w:t>ş </w:t>
      </w:r>
      <w:r>
        <w:rPr/>
        <w:t>prinsipi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göst</w:t>
      </w:r>
      <w:r>
        <w:rPr>
          <w:rFonts w:ascii="Tahoma" w:hAnsi="Tahoma"/>
        </w:rPr>
        <w:t>ә</w:t>
      </w:r>
      <w:r>
        <w:rPr/>
        <w:t>rildiyi kimidir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15"/>
        </w:rPr>
        <w:t> </w:t>
      </w:r>
      <w:r>
        <w:rPr/>
        <w:t>94.).</w:t>
      </w:r>
      <w:r>
        <w:rPr>
          <w:w w:val="99"/>
        </w:rPr>
        <w:t>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göst</w:t>
      </w:r>
      <w:r>
        <w:rPr>
          <w:rFonts w:ascii="Tahoma" w:hAnsi="Tahoma"/>
        </w:rPr>
        <w:t>ә</w:t>
      </w:r>
      <w:r>
        <w:rPr/>
        <w:t>ril</w:t>
      </w:r>
      <w:r>
        <w:rPr>
          <w:rFonts w:ascii="Tahoma" w:hAnsi="Tahoma"/>
        </w:rPr>
        <w:t>ә</w:t>
      </w:r>
      <w:r>
        <w:rPr/>
        <w:t>n linzalar</w:t>
      </w:r>
      <w:r>
        <w:rPr>
          <w:rFonts w:ascii="Tahoma" w:hAnsi="Tahoma"/>
        </w:rPr>
        <w:t>ı</w:t>
      </w:r>
      <w:r>
        <w:rPr/>
        <w:t>n v</w:t>
      </w:r>
      <w:r>
        <w:rPr>
          <w:rFonts w:ascii="Tahoma" w:hAnsi="Tahoma"/>
        </w:rPr>
        <w:t>ә</w:t>
      </w:r>
      <w:r>
        <w:rPr/>
        <w:t>zif</w:t>
      </w:r>
      <w:r>
        <w:rPr>
          <w:rFonts w:ascii="Tahoma" w:hAnsi="Tahoma"/>
        </w:rPr>
        <w:t>ә</w:t>
      </w:r>
      <w:r>
        <w:rPr/>
        <w:t>si h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tli güzgüd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ks</w:t>
      </w:r>
      <w:r>
        <w:rPr>
          <w:spacing w:val="74"/>
        </w:rPr>
        <w:t> </w:t>
      </w:r>
      <w:r>
        <w:rPr/>
        <w:t>etdiril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sur</w:t>
      </w:r>
      <w:r>
        <w:rPr>
          <w:rFonts w:ascii="Tahoma" w:hAnsi="Tahoma"/>
        </w:rPr>
        <w:t>ә</w:t>
      </w:r>
      <w:r>
        <w:rPr/>
        <w:t>tin hiss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 aras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 </w:t>
      </w:r>
      <w:r>
        <w:rPr/>
        <w:t>m</w:t>
      </w:r>
      <w:r>
        <w:rPr>
          <w:rFonts w:ascii="Tahoma" w:hAnsi="Tahoma"/>
        </w:rPr>
        <w:t>ә</w:t>
      </w:r>
      <w:r>
        <w:rPr/>
        <w:t>saf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n as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 </w:t>
      </w:r>
      <w:r>
        <w:rPr/>
        <w:t>olan </w:t>
      </w:r>
      <w:r>
        <w:rPr>
          <w:rFonts w:ascii="Tahoma" w:hAnsi="Tahoma"/>
        </w:rPr>
        <w:t>şә</w:t>
      </w:r>
      <w:r>
        <w:rPr/>
        <w:t>kil</w:t>
      </w:r>
      <w:r>
        <w:rPr>
          <w:spacing w:val="60"/>
        </w:rPr>
        <w:t> </w:t>
      </w:r>
      <w:r>
        <w:rPr/>
        <w:t>pozulmalar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düz</w:t>
      </w:r>
      <w:r>
        <w:rPr>
          <w:rFonts w:ascii="Tahoma" w:hAnsi="Tahoma"/>
        </w:rPr>
        <w:t>ә</w:t>
      </w:r>
      <w:r>
        <w:rPr/>
        <w:t>ltm</w:t>
      </w:r>
      <w:r>
        <w:rPr>
          <w:rFonts w:ascii="Tahoma" w:hAnsi="Tahoma"/>
        </w:rPr>
        <w:t>ә</w:t>
      </w:r>
      <w:r>
        <w:rPr/>
        <w:t>kdir.</w:t>
      </w:r>
    </w:p>
    <w:p>
      <w:pPr>
        <w:pStyle w:val="BodyText"/>
        <w:spacing w:line="240" w:lineRule="auto"/>
        <w:ind w:right="249"/>
        <w:jc w:val="both"/>
      </w:pPr>
      <w:r>
        <w:rPr>
          <w:rFonts w:ascii="Tahoma" w:hAnsi="Tahoma" w:cs="Tahoma" w:eastAsia="Tahoma"/>
          <w:b/>
          <w:bCs/>
        </w:rPr>
        <w:t>Toner – </w:t>
      </w:r>
      <w:r>
        <w:rPr/>
        <w:t>Lazer çap qur</w:t>
      </w:r>
      <w:r>
        <w:rPr>
          <w:rFonts w:ascii="Tahoma" w:hAnsi="Tahoma" w:cs="Tahoma" w:eastAsia="Tahoma"/>
        </w:rPr>
        <w:t>ğ</w:t>
      </w:r>
      <w:r>
        <w:rPr/>
        <w:t>usu v</w:t>
      </w:r>
      <w:r>
        <w:rPr>
          <w:rFonts w:ascii="Tahoma" w:hAnsi="Tahoma" w:cs="Tahoma" w:eastAsia="Tahoma"/>
        </w:rPr>
        <w:t>ә </w:t>
      </w:r>
      <w:r>
        <w:rPr/>
        <w:t>fotoköçürm</w:t>
      </w:r>
      <w:r>
        <w:rPr>
          <w:rFonts w:ascii="Tahoma" w:hAnsi="Tahoma" w:cs="Tahoma" w:eastAsia="Tahoma"/>
        </w:rPr>
        <w:t>ә </w:t>
      </w:r>
      <w:r>
        <w:rPr/>
        <w:t>ma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</w:t>
      </w:r>
      <w:r>
        <w:rPr/>
        <w:t>nlar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</w:t>
      </w:r>
      <w:r>
        <w:rPr>
          <w:rFonts w:ascii="Tahoma" w:hAnsi="Tahoma" w:cs="Tahoma" w:eastAsia="Tahoma"/>
        </w:rPr>
        <w:t>ә</w:t>
      </w:r>
      <w:r>
        <w:rPr/>
        <w:t>sasl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63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xüsusi çap hiss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</w:t>
      </w:r>
      <w:r>
        <w:rPr/>
        <w:t>n biri d</w:t>
      </w:r>
      <w:r>
        <w:rPr>
          <w:rFonts w:ascii="Tahoma" w:hAnsi="Tahoma" w:cs="Tahoma" w:eastAsia="Tahoma"/>
        </w:rPr>
        <w:t>ә </w:t>
      </w:r>
      <w:r>
        <w:rPr/>
        <w:t>tonerdir (</w:t>
      </w:r>
      <w:r>
        <w:rPr>
          <w:rFonts w:ascii="Tahoma" w:hAnsi="Tahoma" w:cs="Tahoma" w:eastAsia="Tahoma"/>
        </w:rPr>
        <w:t>Şә</w:t>
      </w:r>
      <w:r>
        <w:rPr/>
        <w:t>kil 95.). Toner elektrik</w:t>
      </w:r>
      <w:r>
        <w:rPr>
          <w:spacing w:val="1"/>
        </w:rPr>
        <w:t> </w:t>
      </w:r>
      <w:r>
        <w:rPr/>
        <w:t>yüklü,</w:t>
      </w:r>
      <w:r>
        <w:rPr>
          <w:w w:val="99"/>
        </w:rPr>
        <w:t> </w:t>
      </w:r>
      <w:r>
        <w:rPr/>
        <w:t>plastik v</w:t>
      </w:r>
      <w:r>
        <w:rPr>
          <w:rFonts w:ascii="Tahoma" w:hAnsi="Tahoma" w:cs="Tahoma" w:eastAsia="Tahoma"/>
        </w:rPr>
        <w:t>ә 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ng madd</w:t>
      </w:r>
      <w:r>
        <w:rPr>
          <w:rFonts w:ascii="Tahoma" w:hAnsi="Tahoma" w:cs="Tahoma" w:eastAsia="Tahoma"/>
        </w:rPr>
        <w:t>ә</w:t>
      </w:r>
      <w:r>
        <w:rPr/>
        <w:t>si daxilind</w:t>
      </w:r>
      <w:r>
        <w:rPr>
          <w:rFonts w:ascii="Tahoma" w:hAnsi="Tahoma" w:cs="Tahoma" w:eastAsia="Tahoma"/>
        </w:rPr>
        <w:t>ә </w:t>
      </w:r>
      <w:r>
        <w:rPr/>
        <w:t>olan bir toz</w:t>
      </w:r>
      <w:r>
        <w:rPr>
          <w:spacing w:val="-24"/>
        </w:rPr>
        <w:t> </w:t>
      </w:r>
      <w:r>
        <w:rPr/>
        <w:t>qar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8"/>
        <w:rPr>
          <w:rFonts w:ascii="Tahoma" w:hAnsi="Tahoma" w:cs="Tahoma" w:eastAsia="Tahoma"/>
          <w:sz w:val="18"/>
          <w:szCs w:val="18"/>
        </w:rPr>
      </w:pPr>
    </w:p>
    <w:p>
      <w:pPr>
        <w:spacing w:line="4035" w:lineRule="exact"/>
        <w:ind w:left="2292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80"/>
          <w:sz w:val="20"/>
          <w:szCs w:val="20"/>
        </w:rPr>
        <w:drawing>
          <wp:inline distT="0" distB="0" distL="0" distR="0">
            <wp:extent cx="3170972" cy="2562225"/>
            <wp:effectExtent l="0" t="0" r="0" b="0"/>
            <wp:docPr id="293" name="image2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207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972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80"/>
          <w:sz w:val="20"/>
          <w:szCs w:val="20"/>
        </w:rPr>
      </w:r>
    </w:p>
    <w:p>
      <w:pPr>
        <w:spacing w:line="240" w:lineRule="auto" w:before="8"/>
        <w:rPr>
          <w:rFonts w:ascii="Tahoma" w:hAnsi="Tahoma" w:cs="Tahoma" w:eastAsia="Tahoma"/>
          <w:sz w:val="5"/>
          <w:szCs w:val="5"/>
        </w:rPr>
      </w:pPr>
    </w:p>
    <w:p>
      <w:pPr>
        <w:pStyle w:val="BodyText"/>
        <w:spacing w:line="240" w:lineRule="auto" w:before="51"/>
        <w:ind w:left="0" w:right="551" w:firstLine="0"/>
        <w:jc w:val="center"/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95. </w:t>
      </w:r>
      <w:r>
        <w:rPr/>
        <w:t>Lazer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nda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spacing w:val="-3"/>
        </w:rPr>
        <w:t> </w:t>
      </w:r>
      <w:r>
        <w:rPr/>
        <w:t>toner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254" w:right="236"/>
        <w:jc w:val="both"/>
      </w:pPr>
      <w:r>
        <w:rPr/>
        <w:t>Tonerin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olan boya madd</w:t>
      </w:r>
      <w:r>
        <w:rPr>
          <w:rFonts w:ascii="Tahoma" w:hAnsi="Tahoma"/>
        </w:rPr>
        <w:t>ә</w:t>
      </w:r>
      <w:r>
        <w:rPr/>
        <w:t>sinin funksiyas</w:t>
      </w:r>
      <w:r>
        <w:rPr>
          <w:rFonts w:ascii="Tahoma" w:hAnsi="Tahoma"/>
        </w:rPr>
        <w:t>ı</w:t>
      </w:r>
      <w:r>
        <w:rPr/>
        <w:t>, r</w:t>
      </w:r>
      <w:r>
        <w:rPr>
          <w:rFonts w:ascii="Tahoma" w:hAnsi="Tahoma"/>
        </w:rPr>
        <w:t>ә</w:t>
      </w:r>
      <w:r>
        <w:rPr/>
        <w:t>sm </w:t>
      </w:r>
      <w:r>
        <w:rPr>
          <w:spacing w:val="14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yaz</w:t>
      </w:r>
      <w:r>
        <w:rPr>
          <w:rFonts w:ascii="Tahoma" w:hAnsi="Tahoma"/>
        </w:rPr>
        <w:t>ı</w:t>
      </w:r>
      <w:r>
        <w:rPr/>
        <w:t>lar</w:t>
      </w:r>
      <w:r>
        <w:rPr>
          <w:rFonts w:ascii="Tahoma" w:hAnsi="Tahoma"/>
        </w:rPr>
        <w:t>ı </w:t>
      </w:r>
      <w:r>
        <w:rPr/>
        <w:t>doldurmaqd</w:t>
      </w:r>
      <w:r>
        <w:rPr>
          <w:rFonts w:ascii="Tahoma" w:hAnsi="Tahoma"/>
        </w:rPr>
        <w:t>ı</w:t>
      </w:r>
      <w:r>
        <w:rPr/>
        <w:t>r. R</w:t>
      </w:r>
      <w:r>
        <w:rPr>
          <w:rFonts w:ascii="Tahoma" w:hAnsi="Tahoma"/>
        </w:rPr>
        <w:t>ә</w:t>
      </w:r>
      <w:r>
        <w:rPr/>
        <w:t>ng madd</w:t>
      </w:r>
      <w:r>
        <w:rPr>
          <w:rFonts w:ascii="Tahoma" w:hAnsi="Tahoma"/>
        </w:rPr>
        <w:t>ә</w:t>
      </w:r>
      <w:r>
        <w:rPr/>
        <w:t>si iç</w:t>
      </w:r>
      <w:r>
        <w:rPr>
          <w:rFonts w:ascii="Tahoma" w:hAnsi="Tahoma"/>
        </w:rPr>
        <w:t>ә</w:t>
      </w:r>
      <w:r>
        <w:rPr/>
        <w:t>risin</w:t>
      </w:r>
      <w:r>
        <w:rPr>
          <w:rFonts w:ascii="Tahoma" w:hAnsi="Tahoma"/>
        </w:rPr>
        <w:t>ә </w:t>
      </w:r>
      <w:r>
        <w:rPr/>
        <w:t>qar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lan plastik is</w:t>
      </w:r>
      <w:r>
        <w:rPr>
          <w:rFonts w:ascii="Tahoma" w:hAnsi="Tahoma"/>
        </w:rPr>
        <w:t>ә</w:t>
      </w:r>
      <w:r>
        <w:rPr/>
        <w:t>,</w:t>
      </w:r>
      <w:r>
        <w:rPr>
          <w:spacing w:val="34"/>
        </w:rPr>
        <w:t> </w:t>
      </w:r>
      <w:r>
        <w:rPr/>
        <w:t>çap</w:t>
      </w:r>
      <w:r>
        <w:rPr>
          <w:w w:val="99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usunun </w:t>
      </w:r>
      <w:r>
        <w:rPr>
          <w:rFonts w:ascii="Tahoma" w:hAnsi="Tahoma"/>
        </w:rPr>
        <w:t>ә</w:t>
      </w:r>
      <w:r>
        <w:rPr/>
        <w:t>ritm</w:t>
      </w:r>
      <w:r>
        <w:rPr>
          <w:rFonts w:ascii="Tahoma" w:hAnsi="Tahoma"/>
        </w:rPr>
        <w:t>ә </w:t>
      </w:r>
      <w:r>
        <w:rPr/>
        <w:t>qur</w:t>
      </w:r>
      <w:r>
        <w:rPr>
          <w:rFonts w:ascii="Tahoma" w:hAnsi="Tahoma"/>
        </w:rPr>
        <w:t>ğ</w:t>
      </w:r>
      <w:r>
        <w:rPr/>
        <w:t>usu bölm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tonerin </w:t>
      </w:r>
      <w:r>
        <w:rPr>
          <w:rFonts w:ascii="Tahoma" w:hAnsi="Tahoma"/>
        </w:rPr>
        <w:t>ә</w:t>
      </w:r>
      <w:r>
        <w:rPr/>
        <w:t>riy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</w:t>
      </w:r>
      <w:r>
        <w:rPr>
          <w:spacing w:val="27"/>
        </w:rPr>
        <w:t> </w:t>
      </w:r>
      <w:r>
        <w:rPr/>
        <w:t>duru</w:t>
      </w:r>
      <w:r>
        <w:rPr>
          <w:w w:val="99"/>
        </w:rPr>
        <w:t> </w:t>
      </w:r>
      <w:r>
        <w:rPr/>
        <w:t>mür</w:t>
      </w:r>
      <w:r>
        <w:rPr>
          <w:rFonts w:ascii="Tahoma" w:hAnsi="Tahoma"/>
        </w:rPr>
        <w:t>ә</w:t>
      </w:r>
      <w:r>
        <w:rPr/>
        <w:t>kk</w:t>
      </w:r>
      <w:r>
        <w:rPr>
          <w:rFonts w:ascii="Tahoma" w:hAnsi="Tahoma"/>
        </w:rPr>
        <w:t>ә</w:t>
      </w:r>
      <w:r>
        <w:rPr/>
        <w:t>bd</w:t>
      </w:r>
      <w:r>
        <w:rPr>
          <w:rFonts w:ascii="Tahoma" w:hAnsi="Tahoma"/>
        </w:rPr>
        <w:t>ә</w:t>
      </w:r>
      <w:r>
        <w:rPr/>
        <w:t>n uy</w:t>
      </w:r>
      <w:r>
        <w:rPr>
          <w:rFonts w:ascii="Tahoma" w:hAnsi="Tahoma"/>
        </w:rPr>
        <w:t>ğ</w:t>
      </w:r>
      <w:r>
        <w:rPr/>
        <w:t>un hala g</w:t>
      </w:r>
      <w:r>
        <w:rPr>
          <w:rFonts w:ascii="Tahoma" w:hAnsi="Tahoma"/>
        </w:rPr>
        <w:t>ә</w:t>
      </w:r>
      <w:r>
        <w:rPr/>
        <w:t>lm</w:t>
      </w:r>
      <w:r>
        <w:rPr>
          <w:rFonts w:ascii="Tahoma" w:hAnsi="Tahoma"/>
        </w:rPr>
        <w:t>ә</w:t>
      </w:r>
      <w:r>
        <w:rPr/>
        <w:t>sini t</w:t>
      </w:r>
      <w:r>
        <w:rPr>
          <w:rFonts w:ascii="Tahoma" w:hAnsi="Tahoma"/>
        </w:rPr>
        <w:t>ә</w:t>
      </w:r>
      <w:r>
        <w:rPr/>
        <w:t>min edir. </w:t>
      </w:r>
      <w:r>
        <w:rPr>
          <w:rFonts w:ascii="Tahoma" w:hAnsi="Tahoma"/>
        </w:rPr>
        <w:t>İ</w:t>
      </w:r>
      <w:r>
        <w:rPr/>
        <w:t>stilik il</w:t>
      </w:r>
      <w:r>
        <w:rPr>
          <w:rFonts w:ascii="Tahoma" w:hAnsi="Tahoma"/>
        </w:rPr>
        <w:t>ә </w:t>
      </w:r>
      <w:r>
        <w:rPr/>
        <w:t>q</w:t>
      </w:r>
      <w:r>
        <w:rPr>
          <w:rFonts w:ascii="Tahoma" w:hAnsi="Tahoma"/>
        </w:rPr>
        <w:t>ı</w:t>
      </w:r>
      <w:r>
        <w:rPr/>
        <w:t>zaraq ka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z</w:t>
      </w:r>
      <w:r>
        <w:rPr>
          <w:spacing w:val="64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ya daha qat</w:t>
      </w:r>
      <w:r>
        <w:rPr>
          <w:rFonts w:ascii="Tahoma" w:hAnsi="Tahoma"/>
        </w:rPr>
        <w:t>ı </w:t>
      </w:r>
      <w:r>
        <w:rPr/>
        <w:t>madd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 üz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çap edil</w:t>
      </w:r>
      <w:r>
        <w:rPr>
          <w:rFonts w:ascii="Tahoma" w:hAnsi="Tahoma"/>
        </w:rPr>
        <w:t>ә</w:t>
      </w:r>
      <w:r>
        <w:rPr/>
        <w:t>n toner, daha qal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48"/>
        </w:rPr>
        <w:t> </w:t>
      </w:r>
      <w:r>
        <w:rPr/>
        <w:t>k</w:t>
      </w:r>
      <w:r>
        <w:rPr>
          <w:rFonts w:ascii="Tahoma" w:hAnsi="Tahoma"/>
        </w:rPr>
        <w:t>ә</w:t>
      </w:r>
      <w:r>
        <w:rPr/>
        <w:t>nar</w:t>
      </w:r>
      <w:r>
        <w:rPr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sirl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 </w:t>
      </w:r>
      <w:r>
        <w:rPr/>
        <w:t>qar</w:t>
      </w:r>
      <w:r>
        <w:rPr>
          <w:rFonts w:ascii="Tahoma" w:hAnsi="Tahoma"/>
        </w:rPr>
        <w:t>ş</w:t>
      </w:r>
      <w:r>
        <w:rPr>
          <w:rFonts w:ascii="Tahoma" w:hAnsi="Tahoma"/>
        </w:rPr>
        <w:t>ı </w:t>
      </w:r>
      <w:r>
        <w:rPr/>
        <w:t>daha möhk</w:t>
      </w:r>
      <w:r>
        <w:rPr>
          <w:rFonts w:ascii="Tahoma" w:hAnsi="Tahoma"/>
        </w:rPr>
        <w:t>ә</w:t>
      </w:r>
      <w:r>
        <w:rPr/>
        <w:t>m</w:t>
      </w:r>
      <w:r>
        <w:rPr>
          <w:spacing w:val="-14"/>
        </w:rPr>
        <w:t> </w:t>
      </w:r>
      <w:r>
        <w:rPr/>
        <w:t>olur.</w:t>
      </w:r>
    </w:p>
    <w:p>
      <w:pPr>
        <w:pStyle w:val="BodyText"/>
        <w:spacing w:line="240" w:lineRule="auto"/>
        <w:ind w:left="254" w:right="237"/>
        <w:jc w:val="both"/>
      </w:pPr>
      <w:r>
        <w:rPr/>
        <w:t>Lazer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böyük hiss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baraban al</w:t>
      </w:r>
      <w:r>
        <w:rPr>
          <w:rFonts w:ascii="Tahoma" w:hAnsi="Tahoma"/>
        </w:rPr>
        <w:t>ә</w:t>
      </w:r>
      <w:r>
        <w:rPr/>
        <w:t>ti (</w:t>
      </w:r>
      <w:r>
        <w:rPr>
          <w:rFonts w:ascii="Arial" w:hAnsi="Arial"/>
          <w:b/>
          <w:color w:val="1A1A1A"/>
        </w:rPr>
        <w:t>drum</w:t>
      </w:r>
      <w:r>
        <w:rPr>
          <w:rFonts w:ascii="Arial" w:hAnsi="Arial"/>
          <w:b/>
          <w:color w:val="1A1A1A"/>
          <w:spacing w:val="12"/>
        </w:rPr>
        <w:t> </w:t>
      </w:r>
      <w:r>
        <w:rPr>
          <w:rFonts w:ascii="Arial" w:hAnsi="Arial"/>
          <w:b/>
          <w:color w:val="1A1A1A"/>
        </w:rPr>
        <w:t>kit</w:t>
      </w:r>
      <w:r>
        <w:rPr/>
        <w:t>)</w:t>
      </w:r>
      <w:r>
        <w:rPr>
          <w:w w:val="99"/>
        </w:rPr>
        <w:t> </w:t>
      </w:r>
      <w:r>
        <w:rPr/>
        <w:t>il</w:t>
      </w:r>
      <w:r>
        <w:rPr>
          <w:rFonts w:ascii="Tahoma" w:hAnsi="Tahoma"/>
        </w:rPr>
        <w:t>ә </w:t>
      </w:r>
      <w:r>
        <w:rPr/>
        <w:t>toner bir bütün hal</w:t>
      </w:r>
      <w:r>
        <w:rPr>
          <w:rFonts w:ascii="Tahoma" w:hAnsi="Tahoma"/>
        </w:rPr>
        <w:t>ı</w:t>
      </w:r>
      <w:r>
        <w:rPr/>
        <w:t>ndad</w:t>
      </w:r>
      <w:r>
        <w:rPr>
          <w:rFonts w:ascii="Tahoma" w:hAnsi="Tahoma"/>
        </w:rPr>
        <w:t>ı</w:t>
      </w:r>
      <w:r>
        <w:rPr/>
        <w:t>r. Bel</w:t>
      </w:r>
      <w:r>
        <w:rPr>
          <w:rFonts w:ascii="Tahoma" w:hAnsi="Tahoma"/>
        </w:rPr>
        <w:t>ә</w:t>
      </w:r>
      <w:r>
        <w:rPr/>
        <w:t>likl</w:t>
      </w:r>
      <w:r>
        <w:rPr>
          <w:rFonts w:ascii="Tahoma" w:hAnsi="Tahoma"/>
        </w:rPr>
        <w:t>ә</w:t>
      </w:r>
      <w:r>
        <w:rPr/>
        <w:t>, tonerin h</w:t>
      </w:r>
      <w:r>
        <w:rPr>
          <w:rFonts w:ascii="Tahoma" w:hAnsi="Tahoma"/>
        </w:rPr>
        <w:t>ә</w:t>
      </w:r>
      <w:r>
        <w:rPr/>
        <w:t>r 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m</w:t>
      </w:r>
      <w:r>
        <w:rPr>
          <w:rFonts w:ascii="Tahoma" w:hAnsi="Tahoma"/>
        </w:rPr>
        <w:t>ә</w:t>
      </w:r>
      <w:r>
        <w:rPr/>
        <w:t>si</w:t>
      </w:r>
      <w:r>
        <w:rPr>
          <w:spacing w:val="29"/>
        </w:rPr>
        <w:t> </w:t>
      </w:r>
      <w:r>
        <w:rPr/>
        <w:t>zaman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baraban al</w:t>
      </w:r>
      <w:r>
        <w:rPr>
          <w:rFonts w:ascii="Tahoma" w:hAnsi="Tahoma"/>
        </w:rPr>
        <w:t>ә</w:t>
      </w:r>
      <w:r>
        <w:rPr/>
        <w:t>ti d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dirilmi</w:t>
      </w:r>
      <w:r>
        <w:rPr>
          <w:rFonts w:ascii="Tahoma" w:hAnsi="Tahoma"/>
        </w:rPr>
        <w:t>ş</w:t>
      </w:r>
      <w:r>
        <w:rPr>
          <w:rFonts w:ascii="Tahoma" w:hAnsi="Tahoma"/>
          <w:spacing w:val="-16"/>
        </w:rPr>
        <w:t> </w:t>
      </w:r>
      <w:r>
        <w:rPr/>
        <w:t>olur.</w:t>
      </w:r>
    </w:p>
    <w:p>
      <w:pPr>
        <w:spacing w:line="240" w:lineRule="auto" w:before="12"/>
        <w:rPr>
          <w:rFonts w:ascii="Tahoma" w:hAnsi="Tahoma" w:cs="Tahoma" w:eastAsia="Tahoma"/>
          <w:sz w:val="15"/>
          <w:szCs w:val="15"/>
        </w:rPr>
      </w:pPr>
    </w:p>
    <w:p>
      <w:pPr>
        <w:spacing w:line="3697" w:lineRule="exact"/>
        <w:ind w:left="2326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73"/>
          <w:sz w:val="20"/>
          <w:szCs w:val="20"/>
        </w:rPr>
        <w:drawing>
          <wp:inline distT="0" distB="0" distL="0" distR="0">
            <wp:extent cx="3134623" cy="2347912"/>
            <wp:effectExtent l="0" t="0" r="0" b="0"/>
            <wp:docPr id="295" name="image2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208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4623" cy="2347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73"/>
          <w:sz w:val="20"/>
          <w:szCs w:val="20"/>
        </w:rPr>
      </w:r>
    </w:p>
    <w:p>
      <w:pPr>
        <w:spacing w:before="111"/>
        <w:ind w:left="0" w:right="549" w:firstLine="0"/>
        <w:jc w:val="center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96. 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ngli lazer çap qur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usunun</w:t>
      </w:r>
      <w:r>
        <w:rPr>
          <w:rFonts w:ascii="Tahoma" w:hAnsi="Tahoma"/>
          <w:spacing w:val="12"/>
          <w:sz w:val="28"/>
        </w:rPr>
        <w:t> </w:t>
      </w:r>
      <w:r>
        <w:rPr>
          <w:rFonts w:ascii="Tahoma" w:hAnsi="Tahoma"/>
          <w:sz w:val="28"/>
        </w:rPr>
        <w:t>kartrici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254" w:right="239"/>
        <w:jc w:val="both"/>
      </w:pP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 lazer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qiym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rinin baha olmas</w:t>
      </w:r>
      <w:r>
        <w:rPr>
          <w:rFonts w:ascii="Tahoma" w:hAnsi="Tahoma"/>
        </w:rPr>
        <w:t>ı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</w:t>
      </w:r>
      <w:r>
        <w:rPr>
          <w:spacing w:val="54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a</w:t>
      </w:r>
      <w:r>
        <w:rPr>
          <w:rFonts w:ascii="Tahoma" w:hAnsi="Tahoma"/>
        </w:rPr>
        <w:t>ğ</w:t>
      </w:r>
      <w:r>
        <w:rPr/>
        <w:t>-qara olan lazer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 </w:t>
      </w:r>
      <w:r>
        <w:rPr/>
        <w:t>daha çox istifad</w:t>
      </w:r>
      <w:r>
        <w:rPr>
          <w:rFonts w:ascii="Tahoma" w:hAnsi="Tahoma"/>
        </w:rPr>
        <w:t>ә </w:t>
      </w:r>
      <w:r>
        <w:rPr/>
        <w:t>edilir. R</w:t>
      </w:r>
      <w:r>
        <w:rPr>
          <w:rFonts w:ascii="Tahoma" w:hAnsi="Tahoma"/>
        </w:rPr>
        <w:t>ә</w:t>
      </w:r>
      <w:r>
        <w:rPr/>
        <w:t>ngli lazer</w:t>
      </w:r>
      <w:r>
        <w:rPr>
          <w:spacing w:val="39"/>
        </w:rPr>
        <w:t> </w:t>
      </w:r>
      <w:r>
        <w:rPr/>
        <w:t>çap</w:t>
      </w:r>
      <w:r>
        <w:rPr>
          <w:spacing w:val="-1"/>
          <w:w w:val="99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i</w:t>
      </w:r>
      <w:r>
        <w:rPr>
          <w:rFonts w:ascii="Tahoma" w:hAnsi="Tahoma"/>
        </w:rPr>
        <w:t>ş </w:t>
      </w:r>
      <w:r>
        <w:rPr/>
        <w:t>prinsipi r</w:t>
      </w:r>
      <w:r>
        <w:rPr>
          <w:rFonts w:ascii="Tahoma" w:hAnsi="Tahoma"/>
        </w:rPr>
        <w:t>ә</w:t>
      </w:r>
      <w:r>
        <w:rPr/>
        <w:t>ngsiz lazer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eynidir (</w:t>
      </w:r>
      <w:r>
        <w:rPr>
          <w:rFonts w:ascii="Tahoma" w:hAnsi="Tahoma"/>
        </w:rPr>
        <w:t>Şә</w:t>
      </w:r>
      <w:r>
        <w:rPr/>
        <w:t>kil  </w:t>
      </w:r>
      <w:r>
        <w:rPr>
          <w:spacing w:val="84"/>
        </w:rPr>
        <w:t> </w:t>
      </w:r>
      <w:r>
        <w:rPr/>
        <w:t>96.).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510" w:firstLine="0"/>
        <w:jc w:val="both"/>
      </w:pPr>
      <w:r>
        <w:rPr/>
        <w:t>R</w:t>
      </w:r>
      <w:r>
        <w:rPr>
          <w:rFonts w:ascii="Tahoma" w:hAnsi="Tahoma"/>
        </w:rPr>
        <w:t>ә</w:t>
      </w:r>
      <w:r>
        <w:rPr/>
        <w:t>ngli lazer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h</w:t>
      </w:r>
      <w:r>
        <w:rPr>
          <w:rFonts w:ascii="Tahoma" w:hAnsi="Tahoma"/>
        </w:rPr>
        <w:t>ә</w:t>
      </w:r>
      <w:r>
        <w:rPr/>
        <w:t>r hans</w:t>
      </w:r>
      <w:r>
        <w:rPr>
          <w:rFonts w:ascii="Tahoma" w:hAnsi="Tahoma"/>
        </w:rPr>
        <w:t>ı </w:t>
      </w:r>
      <w:r>
        <w:rPr/>
        <w:t>bir çap i</w:t>
      </w:r>
      <w:r>
        <w:rPr>
          <w:rFonts w:ascii="Tahoma" w:hAnsi="Tahoma"/>
        </w:rPr>
        <w:t>ş</w:t>
      </w:r>
      <w:r>
        <w:rPr/>
        <w:t>i üçün a</w:t>
      </w:r>
      <w:r>
        <w:rPr>
          <w:rFonts w:ascii="Tahoma" w:hAnsi="Tahoma"/>
        </w:rPr>
        <w:t>ğ</w:t>
      </w:r>
      <w:r>
        <w:rPr/>
        <w:t>-qara</w:t>
      </w:r>
      <w:r>
        <w:rPr>
          <w:spacing w:val="-5"/>
        </w:rPr>
        <w:t> </w:t>
      </w:r>
      <w:r>
        <w:rPr/>
        <w:t>çap</w:t>
      </w:r>
      <w:r>
        <w:rPr>
          <w:spacing w:val="-1"/>
          <w:w w:val="99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ndan dörd 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 </w:t>
      </w:r>
      <w:r>
        <w:rPr/>
        <w:t>daha çox i</w:t>
      </w:r>
      <w:r>
        <w:rPr>
          <w:rFonts w:ascii="Tahoma" w:hAnsi="Tahoma"/>
        </w:rPr>
        <w:t>ş </w:t>
      </w:r>
      <w:r>
        <w:rPr/>
        <w:t>görm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 aralar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 </w:t>
      </w:r>
      <w:r>
        <w:rPr>
          <w:rFonts w:ascii="Tahoma" w:hAnsi="Tahoma"/>
        </w:rPr>
        <w:t>ә</w:t>
      </w:r>
      <w:r>
        <w:rPr/>
        <w:t>n böyük</w:t>
      </w:r>
      <w:r>
        <w:rPr>
          <w:spacing w:val="2"/>
        </w:rPr>
        <w:t> </w:t>
      </w:r>
      <w:r>
        <w:rPr/>
        <w:t>f</w:t>
      </w:r>
      <w:r>
        <w:rPr>
          <w:rFonts w:ascii="Tahoma" w:hAnsi="Tahoma"/>
        </w:rPr>
        <w:t>ә</w:t>
      </w:r>
      <w:r>
        <w:rPr/>
        <w:t>rq</w:t>
      </w:r>
      <w:r>
        <w:rPr>
          <w:spacing w:val="-1"/>
          <w:w w:val="99"/>
        </w:rPr>
        <w:t> </w:t>
      </w:r>
      <w:r>
        <w:rPr/>
        <w:t>olaraq söyl</w:t>
      </w:r>
      <w:r>
        <w:rPr>
          <w:rFonts w:ascii="Tahoma" w:hAnsi="Tahoma"/>
        </w:rPr>
        <w:t>ә</w:t>
      </w:r>
      <w:r>
        <w:rPr/>
        <w:t>n</w:t>
      </w:r>
      <w:r>
        <w:rPr>
          <w:rFonts w:ascii="Tahoma" w:hAnsi="Tahoma"/>
        </w:rPr>
        <w:t>ә </w:t>
      </w:r>
      <w:r>
        <w:rPr/>
        <w:t>bil</w:t>
      </w:r>
      <w:r>
        <w:rPr>
          <w:rFonts w:ascii="Tahoma" w:hAnsi="Tahoma"/>
        </w:rPr>
        <w:t>ә</w:t>
      </w:r>
      <w:r>
        <w:rPr/>
        <w:t>r. R</w:t>
      </w:r>
      <w:r>
        <w:rPr>
          <w:rFonts w:ascii="Tahoma" w:hAnsi="Tahoma"/>
        </w:rPr>
        <w:t>ә</w:t>
      </w:r>
      <w:r>
        <w:rPr/>
        <w:t>ngli lazer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 </w:t>
      </w:r>
      <w:r>
        <w:rPr/>
        <w:t>h</w:t>
      </w:r>
      <w:r>
        <w:rPr>
          <w:rFonts w:ascii="Tahoma" w:hAnsi="Tahoma"/>
        </w:rPr>
        <w:t>ә</w:t>
      </w:r>
      <w:r>
        <w:rPr/>
        <w:t>r r</w:t>
      </w:r>
      <w:r>
        <w:rPr>
          <w:rFonts w:ascii="Tahoma" w:hAnsi="Tahoma"/>
        </w:rPr>
        <w:t>ә</w:t>
      </w:r>
      <w:r>
        <w:rPr/>
        <w:t>ngd</w:t>
      </w:r>
      <w:r>
        <w:rPr>
          <w:rFonts w:ascii="Tahoma" w:hAnsi="Tahoma"/>
        </w:rPr>
        <w:t>ә</w:t>
      </w:r>
      <w:r>
        <w:rPr/>
        <w:t>n</w:t>
      </w:r>
      <w:r>
        <w:rPr>
          <w:spacing w:val="79"/>
        </w:rPr>
        <w:t> </w:t>
      </w:r>
      <w:r>
        <w:rPr/>
        <w:t>(mavi,</w:t>
      </w:r>
      <w:r>
        <w:rPr>
          <w:spacing w:val="-1"/>
          <w:w w:val="99"/>
        </w:rPr>
        <w:t> </w:t>
      </w:r>
      <w:r>
        <w:rPr/>
        <w:t>q</w:t>
      </w:r>
      <w:r>
        <w:rPr>
          <w:rFonts w:ascii="Tahoma" w:hAnsi="Tahoma"/>
        </w:rPr>
        <w:t>ı</w:t>
      </w:r>
      <w:r>
        <w:rPr/>
        <w:t>rm</w:t>
      </w:r>
      <w:r>
        <w:rPr>
          <w:rFonts w:ascii="Tahoma" w:hAnsi="Tahoma"/>
        </w:rPr>
        <w:t>ı</w:t>
      </w:r>
      <w:r>
        <w:rPr/>
        <w:t>z</w:t>
      </w:r>
      <w:r>
        <w:rPr>
          <w:rFonts w:ascii="Tahoma" w:hAnsi="Tahoma"/>
        </w:rPr>
        <w:t>ı</w:t>
      </w:r>
      <w:r>
        <w:rPr/>
        <w:t>, sar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qara) laz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al</w:t>
      </w:r>
      <w:r>
        <w:rPr>
          <w:rFonts w:ascii="Tahoma" w:hAnsi="Tahoma"/>
        </w:rPr>
        <w:t>ı</w:t>
      </w:r>
      <w:r>
        <w:rPr/>
        <w:t>b, bu r</w:t>
      </w:r>
      <w:r>
        <w:rPr>
          <w:rFonts w:ascii="Tahoma" w:hAnsi="Tahoma"/>
        </w:rPr>
        <w:t>ә</w:t>
      </w:r>
      <w:r>
        <w:rPr/>
        <w:t>ngl</w:t>
      </w:r>
      <w:r>
        <w:rPr>
          <w:rFonts w:ascii="Tahoma" w:hAnsi="Tahoma"/>
        </w:rPr>
        <w:t>ә</w:t>
      </w:r>
      <w:r>
        <w:rPr/>
        <w:t>ri ist</w:t>
      </w:r>
      <w:r>
        <w:rPr>
          <w:rFonts w:ascii="Tahoma" w:hAnsi="Tahoma"/>
        </w:rPr>
        <w:t>ә</w:t>
      </w:r>
      <w:r>
        <w:rPr/>
        <w:t>nildiyi</w:t>
      </w:r>
      <w:r>
        <w:rPr>
          <w:spacing w:val="31"/>
        </w:rPr>
        <w:t> </w:t>
      </w:r>
      <w:r>
        <w:rPr/>
        <w:t>kimi</w:t>
      </w:r>
      <w:r>
        <w:rPr>
          <w:w w:val="99"/>
        </w:rPr>
        <w:t> </w:t>
      </w:r>
      <w:r>
        <w:rPr/>
        <w:t>qar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rma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rini gördükd</w:t>
      </w:r>
      <w:r>
        <w:rPr>
          <w:rFonts w:ascii="Tahoma" w:hAnsi="Tahoma"/>
        </w:rPr>
        <w:t>ә</w:t>
      </w:r>
      <w:r>
        <w:rPr/>
        <w:t>n sonra çap i</w:t>
      </w:r>
      <w:r>
        <w:rPr>
          <w:rFonts w:ascii="Tahoma" w:hAnsi="Tahoma"/>
        </w:rPr>
        <w:t>ş</w:t>
      </w:r>
      <w:r>
        <w:rPr/>
        <w:t>in</w:t>
      </w:r>
      <w:r>
        <w:rPr>
          <w:rFonts w:ascii="Tahoma" w:hAnsi="Tahoma"/>
        </w:rPr>
        <w:t>ә</w:t>
      </w:r>
      <w:r>
        <w:rPr>
          <w:rFonts w:ascii="Tahoma" w:hAnsi="Tahoma"/>
          <w:spacing w:val="-26"/>
        </w:rPr>
        <w:t> </w:t>
      </w:r>
      <w:r>
        <w:rPr/>
        <w:t>keçir.</w:t>
      </w:r>
    </w:p>
    <w:p>
      <w:pPr>
        <w:pStyle w:val="BodyText"/>
        <w:spacing w:line="240" w:lineRule="auto" w:before="192"/>
        <w:ind w:right="509"/>
        <w:jc w:val="both"/>
      </w:pPr>
      <w:r>
        <w:rPr/>
        <w:t>Lazer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na, bahal</w:t>
      </w:r>
      <w:r>
        <w:rPr>
          <w:rFonts w:ascii="Tahoma" w:hAnsi="Tahoma"/>
        </w:rPr>
        <w:t>ı </w:t>
      </w:r>
      <w:r>
        <w:rPr/>
        <w:t>olmalar</w:t>
      </w:r>
      <w:r>
        <w:rPr>
          <w:rFonts w:ascii="Tahoma" w:hAnsi="Tahoma"/>
        </w:rPr>
        <w:t>ı</w:t>
      </w:r>
      <w:r>
        <w:rPr/>
        <w:t>na baxmayaraq,</w:t>
      </w:r>
      <w:r>
        <w:rPr>
          <w:spacing w:val="33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tli,</w:t>
      </w:r>
      <w:r>
        <w:rPr>
          <w:spacing w:val="-1"/>
          <w:w w:val="99"/>
        </w:rPr>
        <w:t> </w:t>
      </w:r>
      <w:r>
        <w:rPr/>
        <w:t>etibarl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daha s</w:t>
      </w:r>
      <w:r>
        <w:rPr>
          <w:rFonts w:ascii="Tahoma" w:hAnsi="Tahoma"/>
        </w:rPr>
        <w:t>ә</w:t>
      </w:r>
      <w:r>
        <w:rPr/>
        <w:t>rf</w:t>
      </w:r>
      <w:r>
        <w:rPr>
          <w:rFonts w:ascii="Tahoma" w:hAnsi="Tahoma"/>
        </w:rPr>
        <w:t>ә</w:t>
      </w:r>
      <w:r>
        <w:rPr/>
        <w:t>li olmalar</w:t>
      </w:r>
      <w:r>
        <w:rPr>
          <w:rFonts w:ascii="Tahoma" w:hAnsi="Tahoma"/>
        </w:rPr>
        <w:t>ı </w:t>
      </w:r>
      <w:r>
        <w:rPr/>
        <w:t>üçün üstünlük verilir. Tonerin daha</w:t>
      </w:r>
      <w:r>
        <w:rPr>
          <w:spacing w:val="33"/>
        </w:rPr>
        <w:t> </w:t>
      </w:r>
      <w:r>
        <w:rPr/>
        <w:t>ucuz</w:t>
      </w:r>
      <w:r>
        <w:rPr>
          <w:w w:val="99"/>
        </w:rPr>
        <w:t> </w:t>
      </w:r>
      <w:r>
        <w:rPr/>
        <w:t>olmas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daha uzun zaman istifad</w:t>
      </w:r>
      <w:r>
        <w:rPr>
          <w:rFonts w:ascii="Tahoma" w:hAnsi="Tahoma"/>
        </w:rPr>
        <w:t>ә </w:t>
      </w:r>
      <w:r>
        <w:rPr/>
        <w:t>olunmas</w:t>
      </w:r>
      <w:r>
        <w:rPr>
          <w:rFonts w:ascii="Tahoma" w:hAnsi="Tahoma"/>
        </w:rPr>
        <w:t>ı</w:t>
      </w:r>
      <w:r>
        <w:rPr/>
        <w:t>, lazer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>
          <w:rFonts w:ascii="Tahoma" w:hAnsi="Tahoma"/>
          <w:spacing w:val="81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rf</w:t>
      </w:r>
      <w:r>
        <w:rPr>
          <w:rFonts w:ascii="Tahoma" w:hAnsi="Tahoma"/>
        </w:rPr>
        <w:t>ә</w:t>
      </w:r>
      <w:r>
        <w:rPr/>
        <w:t>li</w:t>
      </w:r>
      <w:r>
        <w:rPr>
          <w:spacing w:val="1"/>
          <w:w w:val="99"/>
        </w:rPr>
        <w:t> </w:t>
      </w:r>
      <w:r>
        <w:rPr/>
        <w:t>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 </w:t>
      </w:r>
      <w:r>
        <w:rPr/>
        <w:t>kimi qiym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ndirm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imkan</w:t>
      </w:r>
      <w:r>
        <w:rPr>
          <w:spacing w:val="-26"/>
        </w:rPr>
        <w:t> </w:t>
      </w:r>
      <w:r>
        <w:rPr/>
        <w:t>verir.</w:t>
      </w:r>
    </w:p>
    <w:p>
      <w:pPr>
        <w:spacing w:line="240" w:lineRule="auto" w:before="8"/>
        <w:rPr>
          <w:rFonts w:ascii="Tahoma" w:hAnsi="Tahoma" w:cs="Tahoma" w:eastAsia="Tahoma"/>
          <w:sz w:val="39"/>
          <w:szCs w:val="39"/>
        </w:rPr>
      </w:pPr>
    </w:p>
    <w:p>
      <w:pPr>
        <w:pStyle w:val="Heading4"/>
        <w:spacing w:line="240" w:lineRule="auto"/>
        <w:ind w:left="1092" w:right="233"/>
        <w:jc w:val="left"/>
        <w:rPr>
          <w:b w:val="0"/>
          <w:bCs w:val="0"/>
        </w:rPr>
      </w:pPr>
      <w:r>
        <w:rPr/>
        <w:t>ÇAP QUR</w:t>
      </w:r>
      <w:r>
        <w:rPr>
          <w:rFonts w:ascii="Palatino Linotype" w:hAnsi="Palatino Linotype"/>
        </w:rPr>
        <w:t>Ğ</w:t>
      </w:r>
      <w:r>
        <w:rPr/>
        <w:t>USUNUN SEÇ</w:t>
      </w:r>
      <w:r>
        <w:rPr>
          <w:rFonts w:ascii="Palatino Linotype" w:hAnsi="Palatino Linotype"/>
        </w:rPr>
        <w:t>İ</w:t>
      </w:r>
      <w:r>
        <w:rPr/>
        <w:t>LM</w:t>
      </w:r>
      <w:r>
        <w:rPr>
          <w:rFonts w:ascii="Palatino Linotype" w:hAnsi="Palatino Linotype"/>
        </w:rPr>
        <w:t>Ə</w:t>
      </w:r>
      <w:r>
        <w:rPr/>
        <w:t>S</w:t>
      </w:r>
      <w:r>
        <w:rPr>
          <w:rFonts w:ascii="Palatino Linotype" w:hAnsi="Palatino Linotype"/>
        </w:rPr>
        <w:t>İ</w:t>
      </w:r>
      <w:r>
        <w:rPr/>
        <w:t>ND</w:t>
      </w:r>
      <w:r>
        <w:rPr>
          <w:rFonts w:ascii="Palatino Linotype" w:hAnsi="Palatino Linotype"/>
        </w:rPr>
        <w:t>Ə</w:t>
      </w:r>
      <w:r>
        <w:rPr>
          <w:rFonts w:ascii="Palatino Linotype" w:hAnsi="Palatino Linotype"/>
          <w:spacing w:val="-17"/>
        </w:rPr>
        <w:t> </w:t>
      </w:r>
      <w:r>
        <w:rPr/>
        <w:t>D</w:t>
      </w:r>
      <w:r>
        <w:rPr>
          <w:rFonts w:ascii="Palatino Linotype" w:hAnsi="Palatino Linotype"/>
        </w:rPr>
        <w:t>İ</w:t>
      </w:r>
      <w:r>
        <w:rPr/>
        <w:t>QQ</w:t>
      </w:r>
      <w:r>
        <w:rPr>
          <w:rFonts w:ascii="Palatino Linotype" w:hAnsi="Palatino Linotype"/>
        </w:rPr>
        <w:t>Ə</w:t>
      </w:r>
      <w:r>
        <w:rPr/>
        <w:t>T</w:t>
      </w:r>
      <w:r>
        <w:rPr>
          <w:w w:val="99"/>
        </w:rPr>
        <w:t> </w:t>
      </w:r>
      <w:r>
        <w:rPr/>
        <w:t>ED</w:t>
      </w:r>
      <w:r>
        <w:rPr>
          <w:rFonts w:ascii="Palatino Linotype" w:hAnsi="Palatino Linotype"/>
        </w:rPr>
        <w:t>İ</w:t>
      </w:r>
      <w:r>
        <w:rPr/>
        <w:t>LM</w:t>
      </w:r>
      <w:r>
        <w:rPr>
          <w:rFonts w:ascii="Palatino Linotype" w:hAnsi="Palatino Linotype"/>
        </w:rPr>
        <w:t>Ə</w:t>
      </w:r>
      <w:r>
        <w:rPr/>
        <w:t>S</w:t>
      </w:r>
      <w:r>
        <w:rPr>
          <w:rFonts w:ascii="Palatino Linotype" w:hAnsi="Palatino Linotype"/>
        </w:rPr>
        <w:t>İ </w:t>
      </w:r>
      <w:r>
        <w:rPr/>
        <w:t>LAZIM OLAN</w:t>
      </w:r>
      <w:r>
        <w:rPr>
          <w:spacing w:val="-13"/>
        </w:rPr>
        <w:t> </w:t>
      </w:r>
      <w:r>
        <w:rPr/>
        <w:t>HALLAR</w:t>
      </w:r>
      <w:r>
        <w:rPr>
          <w:b w:val="0"/>
        </w:rPr>
      </w:r>
    </w:p>
    <w:p>
      <w:pPr>
        <w:pStyle w:val="BodyText"/>
        <w:spacing w:line="240" w:lineRule="auto" w:before="239"/>
        <w:ind w:right="511"/>
        <w:jc w:val="both"/>
      </w:pPr>
      <w:r>
        <w:rPr/>
        <w:t>Çap</w:t>
      </w:r>
      <w:r>
        <w:rPr>
          <w:spacing w:val="50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usu</w:t>
      </w:r>
      <w:r>
        <w:rPr>
          <w:spacing w:val="50"/>
        </w:rPr>
        <w:t> </w:t>
      </w:r>
      <w:r>
        <w:rPr/>
        <w:t>seçimi</w:t>
      </w:r>
      <w:r>
        <w:rPr>
          <w:spacing w:val="51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m</w:t>
      </w:r>
      <w:r>
        <w:rPr>
          <w:spacing w:val="50"/>
        </w:rPr>
        <w:t> </w:t>
      </w:r>
      <w:r>
        <w:rPr/>
        <w:t>mü</w:t>
      </w:r>
      <w:r>
        <w:rPr>
          <w:rFonts w:ascii="Tahoma" w:hAnsi="Tahoma"/>
        </w:rPr>
        <w:t>ә</w:t>
      </w:r>
      <w:r>
        <w:rPr/>
        <w:t>ssis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r,</w:t>
      </w:r>
      <w:r>
        <w:rPr>
          <w:spacing w:val="50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m</w:t>
      </w:r>
      <w:r>
        <w:rPr>
          <w:spacing w:val="50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51"/>
        </w:rPr>
        <w:t> </w:t>
      </w:r>
      <w:r>
        <w:rPr/>
        <w:t>f</w:t>
      </w:r>
      <w:r>
        <w:rPr>
          <w:rFonts w:ascii="Tahoma" w:hAnsi="Tahoma"/>
        </w:rPr>
        <w:t>ә</w:t>
      </w:r>
      <w:r>
        <w:rPr/>
        <w:t>rdi</w:t>
      </w:r>
      <w:r>
        <w:rPr>
          <w:spacing w:val="50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üçün</w:t>
      </w:r>
      <w:r>
        <w:rPr>
          <w:spacing w:val="54"/>
        </w:rPr>
        <w:t> </w:t>
      </w:r>
      <w:r>
        <w:rPr>
          <w:rFonts w:ascii="Tahoma" w:hAnsi="Tahoma"/>
        </w:rPr>
        <w:t>ә</w:t>
      </w:r>
      <w:r>
        <w:rPr/>
        <w:t>n</w:t>
      </w:r>
      <w:r>
        <w:rPr>
          <w:spacing w:val="55"/>
        </w:rPr>
        <w:t> </w:t>
      </w:r>
      <w:r>
        <w:rPr/>
        <w:t>ç</w:t>
      </w:r>
      <w:r>
        <w:rPr>
          <w:rFonts w:ascii="Tahoma" w:hAnsi="Tahoma"/>
        </w:rPr>
        <w:t>ә</w:t>
      </w:r>
      <w:r>
        <w:rPr/>
        <w:t>tin</w:t>
      </w:r>
      <w:r>
        <w:rPr>
          <w:spacing w:val="56"/>
        </w:rPr>
        <w:t> </w:t>
      </w:r>
      <w:r>
        <w:rPr/>
        <w:t>seçiml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</w:t>
      </w:r>
      <w:r>
        <w:rPr>
          <w:spacing w:val="55"/>
        </w:rPr>
        <w:t> </w:t>
      </w:r>
      <w:r>
        <w:rPr/>
        <w:t>biridir,</w:t>
      </w:r>
      <w:r>
        <w:rPr>
          <w:spacing w:val="54"/>
        </w:rPr>
        <w:t> </w:t>
      </w:r>
      <w:r>
        <w:rPr/>
        <w:t>çünki</w:t>
      </w:r>
      <w:r>
        <w:rPr>
          <w:spacing w:val="56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spacing w:val="55"/>
        </w:rPr>
        <w:t> </w:t>
      </w:r>
      <w:r>
        <w:rPr/>
        <w:t>iki</w:t>
      </w:r>
      <w:r>
        <w:rPr>
          <w:spacing w:val="55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55"/>
        </w:rPr>
        <w:t> </w:t>
      </w:r>
      <w:r>
        <w:rPr/>
        <w:t>sah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>
          <w:rFonts w:ascii="Tahoma" w:hAnsi="Tahoma"/>
          <w:spacing w:val="55"/>
        </w:rPr>
        <w:t> </w:t>
      </w:r>
      <w:r>
        <w:rPr/>
        <w:t>çap</w:t>
      </w:r>
      <w:r>
        <w:rPr>
          <w:spacing w:val="-1"/>
          <w:w w:val="99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>
          <w:rFonts w:ascii="Tahoma" w:hAnsi="Tahoma"/>
          <w:spacing w:val="39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</w:t>
      </w:r>
      <w:r>
        <w:rPr>
          <w:spacing w:val="38"/>
        </w:rPr>
        <w:t> </w:t>
      </w:r>
      <w:r>
        <w:rPr/>
        <w:t>uzun</w:t>
      </w:r>
      <w:r>
        <w:rPr>
          <w:spacing w:val="38"/>
        </w:rPr>
        <w:t> </w:t>
      </w:r>
      <w:r>
        <w:rPr/>
        <w:t>zaman</w:t>
      </w:r>
      <w:r>
        <w:rPr>
          <w:spacing w:val="39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39"/>
        </w:rPr>
        <w:t> </w:t>
      </w:r>
      <w:r>
        <w:rPr/>
        <w:t>üçün</w:t>
      </w:r>
      <w:r>
        <w:rPr>
          <w:spacing w:val="38"/>
        </w:rPr>
        <w:t> </w:t>
      </w:r>
      <w:r>
        <w:rPr/>
        <w:t>n</w:t>
      </w:r>
      <w:r>
        <w:rPr>
          <w:rFonts w:ascii="Tahoma" w:hAnsi="Tahoma"/>
        </w:rPr>
        <w:t>ә</w:t>
      </w:r>
      <w:r>
        <w:rPr/>
        <w:t>z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spacing w:val="37"/>
        </w:rPr>
        <w:t> </w:t>
      </w:r>
      <w:r>
        <w:rPr/>
        <w:t>tutulur.</w:t>
      </w:r>
      <w:r>
        <w:rPr>
          <w:spacing w:val="40"/>
        </w:rPr>
        <w:t> </w:t>
      </w:r>
      <w:r>
        <w:rPr/>
        <w:t>Buna</w:t>
      </w:r>
      <w:r>
        <w:rPr>
          <w:spacing w:val="39"/>
        </w:rPr>
        <w:t> </w:t>
      </w:r>
      <w:r>
        <w:rPr/>
        <w:t>gör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57"/>
        </w:rPr>
        <w:t> </w:t>
      </w:r>
      <w:r>
        <w:rPr/>
        <w:t>seçil</w:t>
      </w:r>
      <w:r>
        <w:rPr>
          <w:rFonts w:ascii="Tahoma" w:hAnsi="Tahoma"/>
        </w:rPr>
        <w:t>ә</w:t>
      </w:r>
      <w:r>
        <w:rPr/>
        <w:t>n</w:t>
      </w:r>
      <w:r>
        <w:rPr>
          <w:spacing w:val="56"/>
        </w:rPr>
        <w:t> </w:t>
      </w:r>
      <w:r>
        <w:rPr/>
        <w:t>çap</w:t>
      </w:r>
      <w:r>
        <w:rPr>
          <w:spacing w:val="57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usunun</w:t>
      </w:r>
      <w:r>
        <w:rPr>
          <w:spacing w:val="56"/>
        </w:rPr>
        <w:t> </w:t>
      </w:r>
      <w:r>
        <w:rPr/>
        <w:t>uzun</w:t>
      </w:r>
      <w:r>
        <w:rPr>
          <w:spacing w:val="56"/>
        </w:rPr>
        <w:t> </w:t>
      </w:r>
      <w:r>
        <w:rPr/>
        <w:t>zaman</w:t>
      </w:r>
      <w:r>
        <w:rPr>
          <w:spacing w:val="57"/>
        </w:rPr>
        <w:t> </w:t>
      </w:r>
      <w:r>
        <w:rPr/>
        <w:t>ehtiyaclara</w:t>
      </w:r>
      <w:r>
        <w:rPr>
          <w:spacing w:val="58"/>
        </w:rPr>
        <w:t> </w:t>
      </w:r>
      <w:r>
        <w:rPr/>
        <w:t>cavab</w:t>
      </w:r>
      <w:r>
        <w:rPr>
          <w:spacing w:val="57"/>
        </w:rPr>
        <w:t> </w:t>
      </w:r>
      <w:r>
        <w:rPr/>
        <w:t>verm</w:t>
      </w:r>
      <w:r>
        <w:rPr>
          <w:rFonts w:ascii="Tahoma" w:hAnsi="Tahoma"/>
        </w:rPr>
        <w:t>ә</w:t>
      </w:r>
      <w:r>
        <w:rPr/>
        <w:t>si</w:t>
      </w:r>
      <w:r>
        <w:rPr>
          <w:spacing w:val="56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uy</w:t>
      </w:r>
      <w:r>
        <w:rPr>
          <w:rFonts w:ascii="Tahoma" w:hAnsi="Tahoma"/>
        </w:rPr>
        <w:t>ğ</w:t>
      </w:r>
      <w:r>
        <w:rPr/>
        <w:t>un istifad</w:t>
      </w:r>
      <w:r>
        <w:rPr>
          <w:rFonts w:ascii="Tahoma" w:hAnsi="Tahoma"/>
        </w:rPr>
        <w:t>ә</w:t>
      </w:r>
      <w:r>
        <w:rPr/>
        <w:t>si yet</w:t>
      </w:r>
      <w:r>
        <w:rPr>
          <w:rFonts w:ascii="Tahoma" w:hAnsi="Tahoma"/>
        </w:rPr>
        <w:t>ә</w:t>
      </w:r>
      <w:r>
        <w:rPr/>
        <w:t>rli</w:t>
      </w:r>
      <w:r>
        <w:rPr>
          <w:spacing w:val="-21"/>
        </w:rPr>
        <w:t> </w:t>
      </w:r>
      <w:r>
        <w:rPr/>
        <w:t>olmal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/>
        <w:ind w:right="510"/>
        <w:jc w:val="both"/>
      </w:pPr>
      <w:r>
        <w:rPr/>
        <w:t>Çap qur</w:t>
      </w:r>
      <w:r>
        <w:rPr>
          <w:rFonts w:ascii="Tahoma" w:hAnsi="Tahoma"/>
        </w:rPr>
        <w:t>ğ</w:t>
      </w:r>
      <w:r>
        <w:rPr/>
        <w:t>usu seçil</w:t>
      </w:r>
      <w:r>
        <w:rPr>
          <w:rFonts w:ascii="Tahoma" w:hAnsi="Tahoma"/>
        </w:rPr>
        <w:t>ә</w:t>
      </w:r>
      <w:r>
        <w:rPr/>
        <w:t>rk</w:t>
      </w:r>
      <w:r>
        <w:rPr>
          <w:rFonts w:ascii="Tahoma" w:hAnsi="Tahoma"/>
        </w:rPr>
        <w:t>ә</w:t>
      </w:r>
      <w:r>
        <w:rPr/>
        <w:t>n hans</w:t>
      </w:r>
      <w:r>
        <w:rPr>
          <w:rFonts w:ascii="Tahoma" w:hAnsi="Tahoma"/>
        </w:rPr>
        <w:t>ı </w:t>
      </w:r>
      <w:r>
        <w:rPr/>
        <w:t>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dl</w:t>
      </w:r>
      <w:r>
        <w:rPr>
          <w:rFonts w:ascii="Tahoma" w:hAnsi="Tahoma"/>
        </w:rPr>
        <w:t>ә </w:t>
      </w:r>
      <w:r>
        <w:rPr/>
        <w:t>v</w:t>
      </w:r>
      <w:r>
        <w:rPr>
          <w:rFonts w:ascii="Tahoma" w:hAnsi="Tahoma"/>
        </w:rPr>
        <w:t>ә </w:t>
      </w:r>
      <w:r>
        <w:rPr/>
        <w:t>harada</w:t>
      </w:r>
      <w:r>
        <w:rPr>
          <w:spacing w:val="-8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yi, hans</w:t>
      </w:r>
      <w:r>
        <w:rPr>
          <w:rFonts w:ascii="Tahoma" w:hAnsi="Tahoma"/>
        </w:rPr>
        <w:t>ı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rin çap edil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yi, çap keyfiyy</w:t>
      </w:r>
      <w:r>
        <w:rPr>
          <w:rFonts w:ascii="Tahoma" w:hAnsi="Tahoma"/>
        </w:rPr>
        <w:t>ә</w:t>
      </w:r>
      <w:r>
        <w:rPr/>
        <w:t>tinin v</w:t>
      </w:r>
      <w:r>
        <w:rPr>
          <w:rFonts w:ascii="Tahoma" w:hAnsi="Tahoma"/>
        </w:rPr>
        <w:t>ә</w:t>
      </w:r>
      <w:r>
        <w:rPr>
          <w:rFonts w:ascii="Tahoma" w:hAnsi="Tahoma"/>
          <w:spacing w:val="60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tinin</w:t>
      </w:r>
      <w:r>
        <w:rPr>
          <w:w w:val="99"/>
        </w:rPr>
        <w:t> </w:t>
      </w:r>
      <w:r>
        <w:rPr/>
        <w:t>vacibliyi, çap qur</w:t>
      </w:r>
      <w:r>
        <w:rPr>
          <w:rFonts w:ascii="Tahoma" w:hAnsi="Tahoma"/>
        </w:rPr>
        <w:t>ğ</w:t>
      </w:r>
      <w:r>
        <w:rPr/>
        <w:t>usunun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 mühitin gurultuya</w:t>
      </w:r>
      <w:r>
        <w:rPr>
          <w:spacing w:val="10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ssasl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,</w:t>
      </w:r>
      <w:r>
        <w:rPr>
          <w:w w:val="99"/>
        </w:rPr>
        <w:t> </w:t>
      </w:r>
      <w:r>
        <w:rPr/>
        <w:t>ayl</w:t>
      </w:r>
      <w:r>
        <w:rPr>
          <w:rFonts w:ascii="Tahoma" w:hAnsi="Tahoma"/>
        </w:rPr>
        <w:t>ı</w:t>
      </w:r>
      <w:r>
        <w:rPr/>
        <w:t>q n</w:t>
      </w:r>
      <w:r>
        <w:rPr>
          <w:rFonts w:ascii="Tahoma" w:hAnsi="Tahoma"/>
        </w:rPr>
        <w:t>ә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çap ed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yin</w:t>
      </w:r>
      <w:r>
        <w:rPr>
          <w:rFonts w:ascii="Tahoma" w:hAnsi="Tahoma"/>
        </w:rPr>
        <w:t>ә </w:t>
      </w:r>
      <w:r>
        <w:rPr/>
        <w:t>diqq</w:t>
      </w:r>
      <w:r>
        <w:rPr>
          <w:rFonts w:ascii="Tahoma" w:hAnsi="Tahoma"/>
        </w:rPr>
        <w:t>ә</w:t>
      </w:r>
      <w:r>
        <w:rPr/>
        <w:t>t edilm</w:t>
      </w:r>
      <w:r>
        <w:rPr>
          <w:rFonts w:ascii="Tahoma" w:hAnsi="Tahoma"/>
        </w:rPr>
        <w:t>ә</w:t>
      </w:r>
      <w:r>
        <w:rPr/>
        <w:t>si v</w:t>
      </w:r>
      <w:r>
        <w:rPr>
          <w:rFonts w:ascii="Tahoma" w:hAnsi="Tahoma"/>
        </w:rPr>
        <w:t>ә ә</w:t>
      </w:r>
      <w:r>
        <w:rPr/>
        <w:t>vv</w:t>
      </w:r>
      <w:r>
        <w:rPr>
          <w:rFonts w:ascii="Tahoma" w:hAnsi="Tahoma"/>
        </w:rPr>
        <w:t>ә</w:t>
      </w:r>
      <w:r>
        <w:rPr/>
        <w:t>lc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n</w:t>
      </w:r>
      <w:r>
        <w:rPr>
          <w:spacing w:val="39"/>
        </w:rPr>
        <w:t> </w:t>
      </w:r>
      <w:r>
        <w:rPr/>
        <w:t>dü</w:t>
      </w:r>
      <w:r>
        <w:rPr>
          <w:rFonts w:ascii="Tahoma" w:hAnsi="Tahoma"/>
        </w:rPr>
        <w:t>ş</w:t>
      </w:r>
      <w:r>
        <w:rPr/>
        <w:t>ünülm</w:t>
      </w:r>
      <w:r>
        <w:rPr>
          <w:rFonts w:ascii="Tahoma" w:hAnsi="Tahoma"/>
        </w:rPr>
        <w:t>ә</w:t>
      </w:r>
      <w:r>
        <w:rPr/>
        <w:t>si</w:t>
      </w:r>
      <w:r>
        <w:rPr>
          <w:w w:val="99"/>
        </w:rPr>
        <w:t> </w:t>
      </w:r>
      <w:r>
        <w:rPr/>
        <w:t>vacib olan hallard</w:t>
      </w:r>
      <w:r>
        <w:rPr>
          <w:rFonts w:ascii="Tahoma" w:hAnsi="Tahoma"/>
        </w:rPr>
        <w:t>ı</w:t>
      </w:r>
      <w:r>
        <w:rPr/>
        <w:t>r.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dak</w:t>
      </w:r>
      <w:r>
        <w:rPr>
          <w:rFonts w:ascii="Tahoma" w:hAnsi="Tahoma"/>
        </w:rPr>
        <w:t>ı </w:t>
      </w:r>
      <w:r>
        <w:rPr/>
        <w:t>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 </w:t>
      </w:r>
      <w:r>
        <w:rPr/>
        <w:t>üç müxt</w:t>
      </w:r>
      <w:r>
        <w:rPr>
          <w:rFonts w:ascii="Tahoma" w:hAnsi="Tahoma"/>
        </w:rPr>
        <w:t>ә</w:t>
      </w:r>
      <w:r>
        <w:rPr/>
        <w:t>lif çap üsulu il</w:t>
      </w:r>
      <w:r>
        <w:rPr>
          <w:rFonts w:ascii="Tahoma" w:hAnsi="Tahoma"/>
        </w:rPr>
        <w:t>ә</w:t>
      </w:r>
      <w:r>
        <w:rPr>
          <w:rFonts w:ascii="Tahoma" w:hAnsi="Tahoma"/>
          <w:spacing w:val="26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geni</w:t>
      </w:r>
      <w:r>
        <w:rPr>
          <w:rFonts w:ascii="Tahoma" w:hAnsi="Tahoma"/>
        </w:rPr>
        <w:t>ş </w:t>
      </w:r>
      <w:r>
        <w:rPr/>
        <w:t>yay</w:t>
      </w:r>
      <w:r>
        <w:rPr>
          <w:rFonts w:ascii="Tahoma" w:hAnsi="Tahoma"/>
        </w:rPr>
        <w:t>ı</w:t>
      </w:r>
      <w:r>
        <w:rPr/>
        <w:t>lm</w:t>
      </w:r>
      <w:r>
        <w:rPr>
          <w:rFonts w:ascii="Tahoma" w:hAnsi="Tahoma"/>
        </w:rPr>
        <w:t>ı</w:t>
      </w:r>
      <w:r>
        <w:rPr>
          <w:rFonts w:ascii="Tahoma" w:hAnsi="Tahoma"/>
        </w:rPr>
        <w:t>ş </w:t>
      </w:r>
      <w:r>
        <w:rPr/>
        <w:t>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 müqayis</w:t>
      </w:r>
      <w:r>
        <w:rPr>
          <w:rFonts w:ascii="Tahoma" w:hAnsi="Tahoma"/>
        </w:rPr>
        <w:t>ә</w:t>
      </w:r>
      <w:r>
        <w:rPr/>
        <w:t>li</w:t>
      </w:r>
      <w:r>
        <w:rPr>
          <w:spacing w:val="46"/>
        </w:rPr>
        <w:t>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verilmi</w:t>
      </w:r>
      <w:r>
        <w:rPr>
          <w:rFonts w:ascii="Tahoma" w:hAnsi="Tahoma"/>
        </w:rPr>
        <w:t>ş</w:t>
      </w:r>
      <w:r>
        <w:rPr/>
        <w:t>dir:</w:t>
      </w:r>
    </w:p>
    <w:p>
      <w:pPr>
        <w:spacing w:before="193"/>
        <w:ind w:left="0" w:right="795" w:firstLine="0"/>
        <w:jc w:val="right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/>
          <w:b/>
          <w:sz w:val="24"/>
        </w:rPr>
        <w:t>C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dv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l</w:t>
      </w:r>
      <w:r>
        <w:rPr>
          <w:rFonts w:ascii="Palatino Linotype" w:hAnsi="Palatino Linotype"/>
          <w:b/>
          <w:spacing w:val="-4"/>
          <w:sz w:val="24"/>
        </w:rPr>
        <w:t> </w:t>
      </w:r>
      <w:r>
        <w:rPr>
          <w:rFonts w:ascii="Palatino Linotype" w:hAnsi="Palatino Linotype"/>
          <w:b/>
          <w:sz w:val="24"/>
        </w:rPr>
        <w:t>34.</w:t>
      </w:r>
      <w:r>
        <w:rPr>
          <w:rFonts w:ascii="Palatino Linotype" w:hAnsi="Palatino Linotype"/>
          <w:sz w:val="24"/>
        </w:rPr>
      </w:r>
    </w:p>
    <w:p>
      <w:pPr>
        <w:spacing w:line="240" w:lineRule="auto" w:before="12"/>
        <w:rPr>
          <w:rFonts w:ascii="Palatino Linotype" w:hAnsi="Palatino Linotype" w:cs="Palatino Linotype" w:eastAsia="Palatino Linotype"/>
          <w:b/>
          <w:bCs/>
          <w:sz w:val="8"/>
          <w:szCs w:val="8"/>
        </w:rPr>
      </w:pPr>
    </w:p>
    <w:tbl>
      <w:tblPr>
        <w:tblW w:w="0" w:type="auto"/>
        <w:jc w:val="left"/>
        <w:tblInd w:w="12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68"/>
        <w:gridCol w:w="1260"/>
        <w:gridCol w:w="1260"/>
        <w:gridCol w:w="1260"/>
        <w:gridCol w:w="1080"/>
        <w:gridCol w:w="1260"/>
        <w:gridCol w:w="1183"/>
      </w:tblGrid>
      <w:tr>
        <w:trPr>
          <w:trHeight w:val="878" w:hRule="exact"/>
        </w:trPr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5"/>
              <w:ind w:left="112" w:right="110" w:firstLine="25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Çap qur</w:t>
            </w:r>
            <w:r>
              <w:rPr>
                <w:rFonts w:ascii="Tahoma" w:hAnsi="Tahoma"/>
                <w:b/>
                <w:sz w:val="24"/>
              </w:rPr>
              <w:t>ğ</w:t>
            </w:r>
            <w:r>
              <w:rPr>
                <w:rFonts w:ascii="Tahoma" w:hAnsi="Tahoma"/>
                <w:b/>
                <w:sz w:val="24"/>
              </w:rPr>
              <w:t>usu</w:t>
            </w:r>
            <w:r>
              <w:rPr>
                <w:rFonts w:ascii="Tahoma" w:hAnsi="Tahoma"/>
                <w:b/>
                <w:spacing w:val="-6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tipi</w:t>
            </w:r>
            <w:r>
              <w:rPr>
                <w:rFonts w:ascii="Tahoma" w:hAnsi="Tahoma"/>
                <w:b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v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pacing w:val="-1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xüsusiyy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tl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ri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25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5"/>
              <w:ind w:left="700" w:right="161" w:hanging="542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Nöqt</w:t>
            </w:r>
            <w:r>
              <w:rPr>
                <w:rFonts w:ascii="Tahoma" w:hAnsi="Tahoma"/>
                <w:b/>
                <w:sz w:val="24"/>
              </w:rPr>
              <w:t>ә </w:t>
            </w:r>
            <w:r>
              <w:rPr>
                <w:rFonts w:ascii="Tahoma" w:hAnsi="Tahoma"/>
                <w:b/>
                <w:sz w:val="24"/>
              </w:rPr>
              <w:t>vuru</w:t>
            </w:r>
            <w:r>
              <w:rPr>
                <w:rFonts w:ascii="Tahoma" w:hAnsi="Tahoma"/>
                <w:b/>
                <w:sz w:val="24"/>
              </w:rPr>
              <w:t>ş</w:t>
            </w:r>
            <w:r>
              <w:rPr>
                <w:rFonts w:ascii="Tahoma" w:hAnsi="Tahoma"/>
                <w:b/>
                <w:sz w:val="24"/>
              </w:rPr>
              <w:t>lu</w:t>
            </w:r>
            <w:r>
              <w:rPr>
                <w:rFonts w:ascii="Tahoma" w:hAnsi="Tahoma"/>
                <w:b/>
                <w:spacing w:val="-8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çap</w:t>
            </w:r>
            <w:r>
              <w:rPr>
                <w:rFonts w:ascii="Tahoma" w:hAnsi="Tahoma"/>
                <w:b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qur</w:t>
            </w:r>
            <w:r>
              <w:rPr>
                <w:rFonts w:ascii="Tahoma" w:hAnsi="Tahoma"/>
                <w:b/>
                <w:sz w:val="24"/>
              </w:rPr>
              <w:t>ğ</w:t>
            </w:r>
            <w:r>
              <w:rPr>
                <w:rFonts w:ascii="Tahoma" w:hAnsi="Tahoma"/>
                <w:b/>
                <w:sz w:val="24"/>
              </w:rPr>
              <w:t>ular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23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5"/>
              <w:ind w:left="610" w:right="591" w:hanging="21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Lazer</w:t>
            </w:r>
            <w:r>
              <w:rPr>
                <w:rFonts w:ascii="Tahoma" w:hAnsi="Tahoma"/>
                <w:b/>
                <w:spacing w:val="-5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çap</w:t>
            </w:r>
            <w:r>
              <w:rPr>
                <w:rFonts w:ascii="Tahoma" w:hAnsi="Tahoma"/>
                <w:b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qur</w:t>
            </w:r>
            <w:r>
              <w:rPr>
                <w:rFonts w:ascii="Tahoma" w:hAnsi="Tahoma"/>
                <w:b/>
                <w:sz w:val="24"/>
              </w:rPr>
              <w:t>ğ</w:t>
            </w:r>
            <w:r>
              <w:rPr>
                <w:rFonts w:ascii="Tahoma" w:hAnsi="Tahoma"/>
                <w:b/>
                <w:sz w:val="24"/>
              </w:rPr>
              <w:t>ular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24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245" w:right="247" w:firstLine="3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Mür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kk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b</w:t>
            </w:r>
            <w:r>
              <w:rPr>
                <w:rFonts w:ascii="Tahoma" w:hAnsi="Tahoma"/>
                <w:b/>
                <w:w w:val="99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püskürtm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li</w:t>
            </w:r>
            <w:r>
              <w:rPr>
                <w:rFonts w:ascii="Tahoma" w:hAnsi="Tahoma"/>
                <w:b/>
                <w:spacing w:val="-5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çap</w:t>
            </w:r>
            <w:r>
              <w:rPr>
                <w:rFonts w:ascii="Tahoma" w:hAnsi="Tahoma"/>
                <w:b/>
                <w:spacing w:val="-1"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qur</w:t>
            </w:r>
            <w:r>
              <w:rPr>
                <w:rFonts w:ascii="Tahoma" w:hAnsi="Tahoma"/>
                <w:b/>
                <w:sz w:val="24"/>
              </w:rPr>
              <w:t>ğ</w:t>
            </w:r>
            <w:r>
              <w:rPr>
                <w:rFonts w:ascii="Tahoma" w:hAnsi="Tahoma"/>
                <w:b/>
                <w:sz w:val="24"/>
              </w:rPr>
              <w:t>ular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</w:r>
          </w:p>
        </w:tc>
      </w:tr>
      <w:tr>
        <w:trPr>
          <w:trHeight w:val="301" w:hRule="exact"/>
        </w:trPr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301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9</w:t>
            </w:r>
            <w:r>
              <w:rPr>
                <w:rFonts w:ascii="Arial" w:hAnsi="Arial"/>
                <w:color w:val="1A1A1A"/>
                <w:spacing w:val="7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iyn</w:t>
            </w:r>
            <w:r>
              <w:rPr>
                <w:rFonts w:ascii="Tahoma" w:hAnsi="Tahoma"/>
                <w:sz w:val="24"/>
              </w:rPr>
              <w:t>ә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235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14</w:t>
            </w:r>
            <w:r>
              <w:rPr>
                <w:rFonts w:ascii="Arial" w:hAnsi="Arial"/>
                <w:color w:val="1A1A1A"/>
                <w:spacing w:val="6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iyn</w:t>
            </w:r>
            <w:r>
              <w:rPr>
                <w:rFonts w:ascii="Tahoma" w:hAnsi="Tahoma"/>
                <w:sz w:val="24"/>
              </w:rPr>
              <w:t>ә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"/>
              <w:ind w:left="214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a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-qara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"/>
              <w:ind w:left="238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r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ngli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"/>
              <w:ind w:left="215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a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-qara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"/>
              <w:ind w:left="290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r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ngli</w:t>
            </w:r>
          </w:p>
        </w:tc>
      </w:tr>
      <w:tr>
        <w:trPr>
          <w:trHeight w:val="562" w:hRule="exact"/>
        </w:trPr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28"/>
              <w:ind w:left="357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Keyfiyy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t</w:t>
            </w:r>
            <w:r>
              <w:rPr>
                <w:rFonts w:ascii="Tahoma" w:hAnsi="Tahoma"/>
                <w:spacing w:val="-7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(</w:t>
            </w:r>
            <w:r>
              <w:rPr>
                <w:rFonts w:ascii="Arial" w:hAnsi="Arial"/>
                <w:color w:val="1A1A1A"/>
                <w:sz w:val="24"/>
              </w:rPr>
              <w:t>dpi</w:t>
            </w:r>
            <w:r>
              <w:rPr>
                <w:rFonts w:ascii="Tahoma" w:hAnsi="Tahoma"/>
                <w:sz w:val="24"/>
              </w:rPr>
              <w:t>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28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72/72-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/>
              <w:ind w:left="190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240/216</w:t>
            </w:r>
            <w:r>
              <w:rPr>
                <w:rFonts w:ascii="Arial"/>
                <w:sz w:val="24"/>
              </w:rPr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217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127/12-</w:t>
            </w:r>
            <w:r>
              <w:rPr>
                <w:rFonts w:ascii="Arial"/>
                <w:sz w:val="24"/>
              </w:rPr>
            </w:r>
          </w:p>
          <w:p>
            <w:pPr>
              <w:pStyle w:val="TableParagraph"/>
              <w:spacing w:line="240" w:lineRule="auto"/>
              <w:ind w:left="190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360/360</w:t>
            </w:r>
            <w:r>
              <w:rPr>
                <w:rFonts w:ascii="Arial"/>
                <w:sz w:val="24"/>
              </w:rPr>
            </w:r>
          </w:p>
        </w:tc>
        <w:tc>
          <w:tcPr>
            <w:tcW w:w="23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5"/>
              <w:ind w:left="12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300/300-2400/2400</w:t>
            </w:r>
            <w:r>
              <w:rPr>
                <w:rFonts w:ascii="Arial"/>
                <w:sz w:val="24"/>
              </w:rPr>
            </w:r>
          </w:p>
        </w:tc>
        <w:tc>
          <w:tcPr>
            <w:tcW w:w="24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5"/>
              <w:ind w:left="17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240/240-1200/1200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589" w:hRule="exact"/>
        </w:trPr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5" w:right="143" w:firstLine="2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Orijinal nüsx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pacing w:val="-5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say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w w:val="9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(üst-üst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çap</w:t>
            </w:r>
            <w:r>
              <w:rPr>
                <w:rFonts w:ascii="Tahoma" w:hAnsi="Tahoma"/>
                <w:spacing w:val="-3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say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)</w:t>
            </w:r>
          </w:p>
        </w:tc>
        <w:tc>
          <w:tcPr>
            <w:tcW w:w="25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8"/>
              <w:ind w:right="2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4-9</w:t>
            </w:r>
            <w:r>
              <w:rPr>
                <w:rFonts w:ascii="Arial"/>
                <w:sz w:val="24"/>
              </w:rPr>
            </w:r>
          </w:p>
        </w:tc>
        <w:tc>
          <w:tcPr>
            <w:tcW w:w="23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24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</w:tr>
      <w:tr>
        <w:trPr>
          <w:trHeight w:val="592" w:hRule="exact"/>
        </w:trPr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890" w:right="231" w:hanging="659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Gurultu</w:t>
            </w:r>
            <w:r>
              <w:rPr>
                <w:rFonts w:ascii="Tahoma" w:hAnsi="Tahoma"/>
                <w:spacing w:val="-6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s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viyy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si</w:t>
            </w:r>
            <w:r>
              <w:rPr>
                <w:rFonts w:ascii="Tahoma" w:hAnsi="Tahoma"/>
                <w:spacing w:val="-1"/>
                <w:w w:val="9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(</w:t>
            </w:r>
            <w:r>
              <w:rPr>
                <w:rFonts w:ascii="Arial" w:hAnsi="Arial"/>
                <w:color w:val="1A1A1A"/>
                <w:sz w:val="24"/>
              </w:rPr>
              <w:t>dB</w:t>
            </w:r>
            <w:r>
              <w:rPr>
                <w:rFonts w:ascii="Tahoma" w:hAnsi="Tahoma"/>
                <w:sz w:val="24"/>
              </w:rPr>
              <w:t>)</w:t>
            </w:r>
          </w:p>
        </w:tc>
        <w:tc>
          <w:tcPr>
            <w:tcW w:w="25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9"/>
              <w:ind w:left="57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49-58 dB</w:t>
            </w:r>
            <w:r>
              <w:rPr>
                <w:rFonts w:ascii="Arial"/>
                <w:color w:val="1A1A1A"/>
                <w:spacing w:val="-8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(A)</w:t>
            </w:r>
            <w:r>
              <w:rPr>
                <w:rFonts w:ascii="Arial"/>
                <w:sz w:val="24"/>
              </w:rPr>
            </w:r>
          </w:p>
        </w:tc>
        <w:tc>
          <w:tcPr>
            <w:tcW w:w="23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9"/>
              <w:ind w:left="484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39-52 dB</w:t>
            </w:r>
            <w:r>
              <w:rPr>
                <w:rFonts w:ascii="Arial"/>
                <w:color w:val="1A1A1A"/>
                <w:spacing w:val="-8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(A)</w:t>
            </w:r>
            <w:r>
              <w:rPr>
                <w:rFonts w:ascii="Arial"/>
                <w:sz w:val="24"/>
              </w:rPr>
            </w:r>
          </w:p>
        </w:tc>
        <w:tc>
          <w:tcPr>
            <w:tcW w:w="24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49"/>
              <w:ind w:left="536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45-55 dB</w:t>
            </w:r>
            <w:r>
              <w:rPr>
                <w:rFonts w:ascii="Arial"/>
                <w:color w:val="1A1A1A"/>
                <w:spacing w:val="-8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(A)</w:t>
            </w:r>
            <w:r>
              <w:rPr>
                <w:rFonts w:ascii="Arial"/>
                <w:sz w:val="24"/>
              </w:rPr>
            </w:r>
          </w:p>
        </w:tc>
      </w:tr>
    </w:tbl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6"/>
        <w:rPr>
          <w:rFonts w:ascii="Palatino Linotype" w:hAnsi="Palatino Linotype" w:cs="Palatino Linotype" w:eastAsia="Palatino Linotype"/>
          <w:b/>
          <w:bCs/>
          <w:sz w:val="15"/>
          <w:szCs w:val="15"/>
        </w:rPr>
      </w:pPr>
    </w:p>
    <w:p>
      <w:pPr>
        <w:pStyle w:val="BodyText"/>
        <w:spacing w:line="240" w:lineRule="auto" w:before="51"/>
        <w:ind w:right="233"/>
        <w:jc w:val="left"/>
      </w:pPr>
      <w:r>
        <w:rPr/>
        <w:t>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>
          <w:rFonts w:ascii="Tahoma" w:hAnsi="Tahoma"/>
          <w:spacing w:val="69"/>
        </w:rPr>
        <w:t> </w:t>
      </w:r>
      <w:r>
        <w:rPr/>
        <w:t>gör</w:t>
      </w:r>
      <w:r>
        <w:rPr>
          <w:rFonts w:ascii="Tahoma" w:hAnsi="Tahoma"/>
        </w:rPr>
        <w:t>ә</w:t>
      </w:r>
      <w:r>
        <w:rPr/>
        <w:t>,</w:t>
      </w:r>
      <w:r>
        <w:rPr>
          <w:spacing w:val="68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k</w:t>
      </w:r>
      <w:r>
        <w:rPr>
          <w:spacing w:val="68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qiqlik</w:t>
      </w:r>
      <w:r>
        <w:rPr>
          <w:spacing w:val="68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70"/>
        </w:rPr>
        <w:t> </w:t>
      </w:r>
      <w:r>
        <w:rPr/>
        <w:t>keyfiyy</w:t>
      </w:r>
      <w:r>
        <w:rPr>
          <w:rFonts w:ascii="Tahoma" w:hAnsi="Tahoma"/>
        </w:rPr>
        <w:t>ә</w:t>
      </w:r>
      <w:r>
        <w:rPr/>
        <w:t>tli</w:t>
      </w:r>
      <w:r>
        <w:rPr>
          <w:spacing w:val="69"/>
        </w:rPr>
        <w:t> </w:t>
      </w:r>
      <w:r>
        <w:rPr/>
        <w:t>çap</w:t>
      </w:r>
      <w:r>
        <w:rPr>
          <w:rFonts w:ascii="Tahoma" w:hAnsi="Tahoma"/>
        </w:rPr>
        <w:t>ı</w:t>
      </w:r>
      <w:r>
        <w:rPr/>
        <w:t>n</w:t>
      </w:r>
      <w:r>
        <w:rPr>
          <w:spacing w:val="68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spacing w:val="68"/>
        </w:rPr>
        <w:t> </w:t>
      </w:r>
      <w:r>
        <w:rPr/>
        <w:t>oldu</w:t>
      </w:r>
      <w:r>
        <w:rPr>
          <w:rFonts w:ascii="Tahoma" w:hAnsi="Tahoma"/>
        </w:rPr>
        <w:t>ğ</w:t>
      </w:r>
      <w:r>
        <w:rPr/>
        <w:t>u</w:t>
      </w:r>
      <w:r>
        <w:rPr>
          <w:w w:val="99"/>
        </w:rPr>
        <w:t> </w:t>
      </w:r>
      <w:r>
        <w:rPr/>
        <w:t>yerl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 </w:t>
      </w:r>
      <w:r>
        <w:rPr/>
        <w:t>lazer  çap 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n,  xüsus</w:t>
      </w:r>
      <w:r>
        <w:rPr>
          <w:rFonts w:ascii="Tahoma" w:hAnsi="Tahoma"/>
        </w:rPr>
        <w:t>ә</w:t>
      </w:r>
      <w:r>
        <w:rPr/>
        <w:t>n  ev  istifad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ri  üçün </w:t>
      </w:r>
      <w:r>
        <w:rPr>
          <w:spacing w:val="37"/>
        </w:rPr>
        <w:t> </w:t>
      </w:r>
      <w:r>
        <w:rPr/>
        <w:t>r</w:t>
      </w:r>
      <w:r>
        <w:rPr>
          <w:rFonts w:ascii="Tahoma" w:hAnsi="Tahoma"/>
        </w:rPr>
        <w:t>ә</w:t>
      </w:r>
      <w:r>
        <w:rPr/>
        <w:t>ngli</w:t>
      </w:r>
    </w:p>
    <w:p>
      <w:pPr>
        <w:spacing w:after="0" w:line="240" w:lineRule="auto"/>
        <w:jc w:val="left"/>
        <w:sectPr>
          <w:pgSz w:w="11910" w:h="16840"/>
          <w:pgMar w:header="846" w:footer="958" w:top="1180" w:bottom="1140" w:left="1460" w:right="62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4" w:right="237" w:firstLine="0"/>
        <w:jc w:val="both"/>
      </w:pPr>
      <w:r>
        <w:rPr/>
        <w:t>çaplar</w:t>
      </w:r>
      <w:r>
        <w:rPr>
          <w:rFonts w:ascii="Tahoma" w:hAnsi="Tahoma"/>
        </w:rPr>
        <w:t>ı</w:t>
      </w:r>
      <w:r>
        <w:rPr/>
        <w:t>n</w:t>
      </w:r>
      <w:r>
        <w:rPr>
          <w:spacing w:val="47"/>
        </w:rPr>
        <w:t> </w:t>
      </w:r>
      <w:r>
        <w:rPr/>
        <w:t>da</w:t>
      </w:r>
      <w:r>
        <w:rPr>
          <w:spacing w:val="47"/>
        </w:rPr>
        <w:t> </w:t>
      </w:r>
      <w:r>
        <w:rPr/>
        <w:t>al</w:t>
      </w:r>
      <w:r>
        <w:rPr>
          <w:rFonts w:ascii="Tahoma" w:hAnsi="Tahoma"/>
        </w:rPr>
        <w:t>ı</w:t>
      </w:r>
      <w:r>
        <w:rPr/>
        <w:t>nmas</w:t>
      </w:r>
      <w:r>
        <w:rPr>
          <w:rFonts w:ascii="Tahoma" w:hAnsi="Tahoma"/>
        </w:rPr>
        <w:t>ı</w:t>
      </w:r>
      <w:r>
        <w:rPr>
          <w:rFonts w:ascii="Tahoma" w:hAnsi="Tahoma"/>
          <w:spacing w:val="46"/>
        </w:rPr>
        <w:t> </w:t>
      </w:r>
      <w:r>
        <w:rPr/>
        <w:t>vacib</w:t>
      </w:r>
      <w:r>
        <w:rPr>
          <w:spacing w:val="47"/>
        </w:rPr>
        <w:t> </w:t>
      </w:r>
      <w:r>
        <w:rPr/>
        <w:t>oldu</w:t>
      </w:r>
      <w:r>
        <w:rPr>
          <w:rFonts w:ascii="Tahoma" w:hAnsi="Tahoma"/>
        </w:rPr>
        <w:t>ğ</w:t>
      </w:r>
      <w:r>
        <w:rPr/>
        <w:t>u</w:t>
      </w:r>
      <w:r>
        <w:rPr>
          <w:spacing w:val="47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47"/>
        </w:rPr>
        <w:t> </w:t>
      </w:r>
      <w:r>
        <w:rPr/>
        <w:t>ayl</w:t>
      </w:r>
      <w:r>
        <w:rPr>
          <w:rFonts w:ascii="Tahoma" w:hAnsi="Tahoma"/>
        </w:rPr>
        <w:t>ı</w:t>
      </w:r>
      <w:r>
        <w:rPr/>
        <w:t>q</w:t>
      </w:r>
      <w:r>
        <w:rPr>
          <w:spacing w:val="48"/>
        </w:rPr>
        <w:t> </w:t>
      </w:r>
      <w:r>
        <w:rPr>
          <w:rFonts w:ascii="Arial" w:hAnsi="Arial"/>
          <w:color w:val="1A1A1A"/>
        </w:rPr>
        <w:t>100</w:t>
      </w:r>
      <w:r>
        <w:rPr>
          <w:rFonts w:ascii="Arial" w:hAnsi="Arial"/>
          <w:color w:val="1A1A1A"/>
          <w:spacing w:val="57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hif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n</w:t>
      </w:r>
      <w:r>
        <w:rPr>
          <w:spacing w:val="47"/>
        </w:rPr>
        <w:t> </w:t>
      </w:r>
      <w:r>
        <w:rPr/>
        <w:t>daha</w:t>
      </w:r>
      <w:r>
        <w:rPr>
          <w:spacing w:val="46"/>
        </w:rPr>
        <w:t> </w:t>
      </w:r>
      <w:r>
        <w:rPr/>
        <w:t>az</w:t>
      </w:r>
      <w:r>
        <w:rPr>
          <w:spacing w:val="46"/>
        </w:rPr>
        <w:t> </w:t>
      </w:r>
      <w:r>
        <w:rPr/>
        <w:t>çap</w:t>
      </w:r>
      <w:r>
        <w:rPr>
          <w:spacing w:val="-1"/>
          <w:w w:val="99"/>
        </w:rPr>
        <w:t> </w:t>
      </w:r>
      <w:r>
        <w:rPr/>
        <w:t>edildiyi yerl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mür</w:t>
      </w:r>
      <w:r>
        <w:rPr>
          <w:rFonts w:ascii="Tahoma" w:hAnsi="Tahoma"/>
        </w:rPr>
        <w:t>ә</w:t>
      </w:r>
      <w:r>
        <w:rPr/>
        <w:t>kk</w:t>
      </w:r>
      <w:r>
        <w:rPr>
          <w:rFonts w:ascii="Tahoma" w:hAnsi="Tahoma"/>
        </w:rPr>
        <w:t>ә</w:t>
      </w:r>
      <w:r>
        <w:rPr/>
        <w:t>b püskürtm</w:t>
      </w:r>
      <w:r>
        <w:rPr>
          <w:rFonts w:ascii="Tahoma" w:hAnsi="Tahoma"/>
        </w:rPr>
        <w:t>ә</w:t>
      </w:r>
      <w:r>
        <w:rPr/>
        <w:t>li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n, çap say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spacing w:val="45"/>
        </w:rPr>
        <w:t> </w:t>
      </w:r>
      <w:r>
        <w:rPr/>
        <w:t>çox</w:t>
      </w:r>
      <w:r>
        <w:rPr>
          <w:w w:val="99"/>
        </w:rPr>
        <w:t> </w:t>
      </w:r>
      <w:r>
        <w:rPr/>
        <w:t>oldu</w:t>
      </w:r>
      <w:r>
        <w:rPr>
          <w:rFonts w:ascii="Tahoma" w:hAnsi="Tahoma"/>
        </w:rPr>
        <w:t>ğ</w:t>
      </w:r>
      <w:r>
        <w:rPr/>
        <w:t>u v</w:t>
      </w:r>
      <w:r>
        <w:rPr>
          <w:rFonts w:ascii="Tahoma" w:hAnsi="Tahoma"/>
        </w:rPr>
        <w:t>ә </w:t>
      </w:r>
      <w:r>
        <w:rPr/>
        <w:t>s</w:t>
      </w:r>
      <w:r>
        <w:rPr>
          <w:rFonts w:ascii="Tahoma" w:hAnsi="Tahoma"/>
        </w:rPr>
        <w:t>ә</w:t>
      </w:r>
      <w:r>
        <w:rPr/>
        <w:t>hif</w:t>
      </w:r>
      <w:r>
        <w:rPr>
          <w:rFonts w:ascii="Tahoma" w:hAnsi="Tahoma"/>
        </w:rPr>
        <w:t>ә </w:t>
      </w:r>
      <w:r>
        <w:rPr/>
        <w:t>x</w:t>
      </w:r>
      <w:r>
        <w:rPr>
          <w:rFonts w:ascii="Tahoma" w:hAnsi="Tahoma"/>
        </w:rPr>
        <w:t>ә</w:t>
      </w:r>
      <w:r>
        <w:rPr/>
        <w:t>rcinin çox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olmas</w:t>
      </w:r>
      <w:r>
        <w:rPr>
          <w:rFonts w:ascii="Tahoma" w:hAnsi="Tahoma"/>
        </w:rPr>
        <w:t>ı </w:t>
      </w:r>
      <w:r>
        <w:rPr/>
        <w:t>laz</w:t>
      </w:r>
      <w:r>
        <w:rPr>
          <w:rFonts w:ascii="Tahoma" w:hAnsi="Tahoma"/>
        </w:rPr>
        <w:t>ı</w:t>
      </w:r>
      <w:r>
        <w:rPr/>
        <w:t>m oldu</w:t>
      </w:r>
      <w:r>
        <w:rPr>
          <w:rFonts w:ascii="Tahoma" w:hAnsi="Tahoma"/>
        </w:rPr>
        <w:t>ğ</w:t>
      </w:r>
      <w:r>
        <w:rPr/>
        <w:t>u yerl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 </w:t>
      </w:r>
      <w:r>
        <w:rPr/>
        <w:t>is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nöqt</w:t>
      </w:r>
      <w:r>
        <w:rPr>
          <w:rFonts w:ascii="Tahoma" w:hAnsi="Tahoma"/>
        </w:rPr>
        <w:t>ә </w:t>
      </w:r>
      <w:r>
        <w:rPr/>
        <w:t>vuru</w:t>
      </w:r>
      <w:r>
        <w:rPr>
          <w:rFonts w:ascii="Tahoma" w:hAnsi="Tahoma"/>
        </w:rPr>
        <w:t>ş</w:t>
      </w:r>
      <w:r>
        <w:rPr/>
        <w:t>lu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istifad</w:t>
      </w:r>
      <w:r>
        <w:rPr>
          <w:rFonts w:ascii="Tahoma" w:hAnsi="Tahoma"/>
        </w:rPr>
        <w:t>ә </w:t>
      </w:r>
      <w:r>
        <w:rPr/>
        <w:t>edilm</w:t>
      </w:r>
      <w:r>
        <w:rPr>
          <w:rFonts w:ascii="Tahoma" w:hAnsi="Tahoma"/>
        </w:rPr>
        <w:t>ә</w:t>
      </w:r>
      <w:r>
        <w:rPr/>
        <w:t>si daha</w:t>
      </w:r>
      <w:r>
        <w:rPr>
          <w:spacing w:val="-32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uy</w:t>
      </w:r>
      <w:r>
        <w:rPr>
          <w:rFonts w:ascii="Tahoma" w:hAnsi="Tahoma"/>
        </w:rPr>
        <w:t>ğ</w:t>
      </w:r>
      <w:r>
        <w:rPr/>
        <w:t>undur.</w:t>
      </w:r>
    </w:p>
    <w:p>
      <w:pPr>
        <w:spacing w:line="240" w:lineRule="auto" w:before="8"/>
        <w:rPr>
          <w:rFonts w:ascii="Tahoma" w:hAnsi="Tahoma" w:cs="Tahoma" w:eastAsia="Tahoma"/>
          <w:sz w:val="39"/>
          <w:szCs w:val="39"/>
        </w:rPr>
      </w:pPr>
    </w:p>
    <w:p>
      <w:pPr>
        <w:pStyle w:val="Heading3"/>
        <w:spacing w:line="240" w:lineRule="auto"/>
        <w:ind w:right="0"/>
        <w:jc w:val="left"/>
        <w:rPr>
          <w:b w:val="0"/>
          <w:bCs w:val="0"/>
        </w:rPr>
      </w:pPr>
      <w:r>
        <w:rPr/>
        <w:t>SKANERL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b w:val="0"/>
        </w:rPr>
      </w:r>
    </w:p>
    <w:p>
      <w:pPr>
        <w:pStyle w:val="BodyText"/>
        <w:spacing w:line="240" w:lineRule="auto" w:before="241"/>
        <w:ind w:left="254" w:right="238"/>
        <w:jc w:val="both"/>
      </w:pPr>
      <w:r>
        <w:rPr/>
        <w:t>Skaner son ill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geni</w:t>
      </w:r>
      <w:r>
        <w:rPr>
          <w:rFonts w:ascii="Tahoma" w:hAnsi="Tahoma"/>
        </w:rPr>
        <w:t>ş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bir qur</w:t>
      </w:r>
      <w:r>
        <w:rPr>
          <w:rFonts w:ascii="Tahoma" w:hAnsi="Tahoma"/>
        </w:rPr>
        <w:t>ğ</w:t>
      </w:r>
      <w:r>
        <w:rPr/>
        <w:t>udur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44"/>
        </w:rPr>
        <w:t> </w:t>
      </w:r>
      <w:r>
        <w:rPr/>
        <w:t>97.).</w:t>
      </w:r>
      <w:r>
        <w:rPr>
          <w:spacing w:val="-1"/>
          <w:w w:val="99"/>
        </w:rPr>
        <w:t> </w:t>
      </w:r>
      <w:r>
        <w:rPr/>
        <w:t>Skanerin</w:t>
      </w:r>
      <w:r>
        <w:rPr>
          <w:spacing w:val="60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spacing w:val="58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/>
        <w:t>zif</w:t>
      </w:r>
      <w:r>
        <w:rPr>
          <w:rFonts w:ascii="Tahoma" w:hAnsi="Tahoma"/>
        </w:rPr>
        <w:t>ә</w:t>
      </w:r>
      <w:r>
        <w:rPr/>
        <w:t>si</w:t>
      </w:r>
      <w:r>
        <w:rPr>
          <w:spacing w:val="58"/>
        </w:rPr>
        <w:t> </w:t>
      </w:r>
      <w:r>
        <w:rPr/>
        <w:t>r</w:t>
      </w:r>
      <w:r>
        <w:rPr>
          <w:rFonts w:ascii="Tahoma" w:hAnsi="Tahoma"/>
        </w:rPr>
        <w:t>ә</w:t>
      </w:r>
      <w:r>
        <w:rPr/>
        <w:t>sm</w:t>
      </w:r>
      <w:r>
        <w:rPr>
          <w:spacing w:val="59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59"/>
        </w:rPr>
        <w:t> </w:t>
      </w:r>
      <w:r>
        <w:rPr/>
        <w:t>ya</w:t>
      </w:r>
      <w:r>
        <w:rPr>
          <w:spacing w:val="58"/>
        </w:rPr>
        <w:t> </w:t>
      </w:r>
      <w:r>
        <w:rPr/>
        <w:t>yaz</w:t>
      </w:r>
      <w:r>
        <w:rPr>
          <w:rFonts w:ascii="Tahoma" w:hAnsi="Tahoma"/>
        </w:rPr>
        <w:t>ı</w:t>
      </w:r>
      <w:r>
        <w:rPr/>
        <w:t>lar</w:t>
      </w:r>
      <w:r>
        <w:rPr>
          <w:rFonts w:ascii="Tahoma" w:hAnsi="Tahoma"/>
        </w:rPr>
        <w:t>ı</w:t>
      </w:r>
      <w:r>
        <w:rPr/>
        <w:t>n</w:t>
      </w:r>
      <w:r>
        <w:rPr>
          <w:spacing w:val="59"/>
        </w:rPr>
        <w:t> </w:t>
      </w:r>
      <w:r>
        <w:rPr/>
        <w:t>analizini</w:t>
      </w:r>
      <w:r>
        <w:rPr>
          <w:spacing w:val="59"/>
        </w:rPr>
        <w:t> </w:t>
      </w:r>
      <w:r>
        <w:rPr/>
        <w:t>aparmaq</w:t>
      </w:r>
      <w:r>
        <w:rPr>
          <w:spacing w:val="59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59"/>
        </w:rPr>
        <w:t> 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 n</w:t>
      </w:r>
      <w:r>
        <w:rPr>
          <w:rFonts w:ascii="Tahoma" w:hAnsi="Tahoma"/>
        </w:rPr>
        <w:t>ә</w:t>
      </w:r>
      <w:r>
        <w:rPr/>
        <w:t>tic</w:t>
      </w:r>
      <w:r>
        <w:rPr>
          <w:rFonts w:ascii="Tahoma" w:hAnsi="Tahoma"/>
        </w:rPr>
        <w:t>ә</w:t>
      </w:r>
      <w:r>
        <w:rPr/>
        <w:t>ni kompüter</w:t>
      </w:r>
      <w:r>
        <w:rPr>
          <w:rFonts w:ascii="Tahoma" w:hAnsi="Tahoma"/>
        </w:rPr>
        <w:t>ә </w:t>
      </w:r>
      <w:r>
        <w:rPr/>
        <w:t>fayl olaraq</w:t>
      </w:r>
      <w:r>
        <w:rPr>
          <w:spacing w:val="-18"/>
        </w:rPr>
        <w:t> </w:t>
      </w:r>
      <w:r>
        <w:rPr/>
        <w:t>ötürm</w:t>
      </w:r>
      <w:r>
        <w:rPr>
          <w:rFonts w:ascii="Tahoma" w:hAnsi="Tahoma"/>
        </w:rPr>
        <w:t>ә</w:t>
      </w:r>
      <w:r>
        <w:rPr/>
        <w:t>kdir.</w:t>
      </w:r>
    </w:p>
    <w:p>
      <w:pPr>
        <w:spacing w:line="240" w:lineRule="auto" w:before="10"/>
        <w:rPr>
          <w:rFonts w:ascii="Tahoma" w:hAnsi="Tahoma" w:cs="Tahoma" w:eastAsia="Tahoma"/>
          <w:sz w:val="19"/>
          <w:szCs w:val="19"/>
        </w:rPr>
      </w:pPr>
    </w:p>
    <w:p>
      <w:pPr>
        <w:spacing w:line="2233" w:lineRule="exact"/>
        <w:ind w:left="356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44"/>
          <w:sz w:val="20"/>
          <w:szCs w:val="20"/>
        </w:rPr>
        <w:pict>
          <v:group style="width:443.35pt;height:111.7pt;mso-position-horizontal-relative:char;mso-position-vertical-relative:line" coordorigin="0,0" coordsize="8867,2234">
            <v:shape style="position:absolute;left:0;top:38;width:5670;height:2195" type="#_x0000_t75" stroked="false">
              <v:imagedata r:id="rId233" o:title=""/>
            </v:shape>
            <v:shape style="position:absolute;left:5670;top:0;width:3197;height:2233" type="#_x0000_t75" stroked="false">
              <v:imagedata r:id="rId234" o:title=""/>
            </v:shape>
          </v:group>
        </w:pict>
      </w:r>
      <w:r>
        <w:rPr>
          <w:rFonts w:ascii="Tahoma" w:hAnsi="Tahoma" w:cs="Tahoma" w:eastAsia="Tahoma"/>
          <w:position w:val="-44"/>
          <w:sz w:val="20"/>
          <w:szCs w:val="20"/>
        </w:rPr>
      </w:r>
    </w:p>
    <w:p>
      <w:pPr>
        <w:spacing w:line="240" w:lineRule="auto" w:before="7"/>
        <w:rPr>
          <w:rFonts w:ascii="Tahoma" w:hAnsi="Tahoma" w:cs="Tahoma" w:eastAsia="Tahoma"/>
          <w:sz w:val="15"/>
          <w:szCs w:val="15"/>
        </w:rPr>
      </w:pPr>
    </w:p>
    <w:p>
      <w:pPr>
        <w:spacing w:before="51"/>
        <w:ind w:left="2583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97. </w:t>
      </w:r>
      <w:r>
        <w:rPr>
          <w:rFonts w:ascii="Tahoma" w:hAnsi="Tahoma"/>
          <w:sz w:val="28"/>
        </w:rPr>
        <w:t>Müxt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lif tipli</w:t>
      </w:r>
      <w:r>
        <w:rPr>
          <w:rFonts w:ascii="Tahoma" w:hAnsi="Tahoma"/>
          <w:spacing w:val="9"/>
          <w:sz w:val="28"/>
        </w:rPr>
        <w:t> </w:t>
      </w:r>
      <w:r>
        <w:rPr>
          <w:rFonts w:ascii="Tahoma" w:hAnsi="Tahoma"/>
          <w:sz w:val="28"/>
        </w:rPr>
        <w:t>skanerl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254" w:right="237"/>
        <w:jc w:val="both"/>
      </w:pPr>
      <w:r>
        <w:rPr/>
        <w:t>Skanerl</w:t>
      </w:r>
      <w:r>
        <w:rPr>
          <w:rFonts w:ascii="Tahoma" w:hAnsi="Tahoma"/>
        </w:rPr>
        <w:t>ә</w:t>
      </w:r>
      <w:r>
        <w:rPr/>
        <w:t>r istifad</w:t>
      </w:r>
      <w:r>
        <w:rPr>
          <w:rFonts w:ascii="Tahoma" w:hAnsi="Tahoma"/>
        </w:rPr>
        <w:t>ә </w:t>
      </w:r>
      <w:r>
        <w:rPr/>
        <w:t>sah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gör</w:t>
      </w:r>
      <w:r>
        <w:rPr>
          <w:rFonts w:ascii="Tahoma" w:hAnsi="Tahoma"/>
        </w:rPr>
        <w:t>ә </w:t>
      </w:r>
      <w:r>
        <w:rPr/>
        <w:t>müxt</w:t>
      </w:r>
      <w:r>
        <w:rPr>
          <w:rFonts w:ascii="Tahoma" w:hAnsi="Tahoma"/>
        </w:rPr>
        <w:t>ә</w:t>
      </w:r>
      <w:r>
        <w:rPr/>
        <w:t>lif cür adland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</w:t>
      </w:r>
      <w:r>
        <w:rPr>
          <w:spacing w:val="23"/>
        </w:rPr>
        <w:t> </w:t>
      </w: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</w:t>
      </w:r>
      <w:r>
        <w:rPr>
          <w:spacing w:val="1"/>
          <w:w w:val="99"/>
        </w:rPr>
        <w:t> </w:t>
      </w:r>
      <w:r>
        <w:rPr/>
        <w:t>geni</w:t>
      </w:r>
      <w:r>
        <w:rPr>
          <w:rFonts w:ascii="Tahoma" w:hAnsi="Tahoma"/>
        </w:rPr>
        <w:t>ş </w:t>
      </w:r>
      <w:r>
        <w:rPr/>
        <w:t>yay</w:t>
      </w:r>
      <w:r>
        <w:rPr>
          <w:rFonts w:ascii="Tahoma" w:hAnsi="Tahoma"/>
        </w:rPr>
        <w:t>ı</w:t>
      </w:r>
      <w:r>
        <w:rPr/>
        <w:t>lm</w:t>
      </w:r>
      <w:r>
        <w:rPr>
          <w:rFonts w:ascii="Tahoma" w:hAnsi="Tahoma"/>
        </w:rPr>
        <w:t>ı</w:t>
      </w:r>
      <w:r>
        <w:rPr>
          <w:rFonts w:ascii="Tahoma" w:hAnsi="Tahoma"/>
        </w:rPr>
        <w:t>ş </w:t>
      </w:r>
      <w:r>
        <w:rPr/>
        <w:t>skanerl</w:t>
      </w:r>
      <w:r>
        <w:rPr>
          <w:rFonts w:ascii="Tahoma" w:hAnsi="Tahoma"/>
        </w:rPr>
        <w:t>ә</w:t>
      </w:r>
      <w:r>
        <w:rPr/>
        <w:t>rin adlar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sah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</w:t>
      </w:r>
      <w:r>
        <w:rPr>
          <w:spacing w:val="-35"/>
        </w:rPr>
        <w:t> </w:t>
      </w:r>
      <w:r>
        <w:rPr/>
        <w:t>verilmi</w:t>
      </w:r>
      <w:r>
        <w:rPr>
          <w:rFonts w:ascii="Tahoma" w:hAnsi="Tahoma"/>
        </w:rPr>
        <w:t>ş</w:t>
      </w:r>
      <w:r>
        <w:rPr/>
        <w:t>dir: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338" w:lineRule="exact" w:before="202" w:after="0"/>
        <w:ind w:left="1672" w:right="237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 w:cs="Tahoma" w:eastAsia="Tahoma"/>
          <w:b/>
          <w:bCs/>
          <w:sz w:val="28"/>
          <w:szCs w:val="28"/>
        </w:rPr>
        <w:t>Masaüstü skanerl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r –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geni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n, </w:t>
      </w:r>
      <w:r>
        <w:rPr>
          <w:rFonts w:ascii="Tahoma" w:hAnsi="Tahoma" w:cs="Tahoma" w:eastAsia="Tahoma"/>
          <w:spacing w:val="1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çox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görm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z</w:t>
      </w:r>
      <w:r>
        <w:rPr>
          <w:rFonts w:ascii="Tahoma" w:hAnsi="Tahoma" w:cs="Tahoma" w:eastAsia="Tahoma"/>
          <w:spacing w:val="-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skanerl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rdir;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240" w:lineRule="auto" w:before="182" w:after="0"/>
        <w:ind w:left="1672" w:right="236" w:hanging="567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 w:cs="Tahoma" w:eastAsia="Tahoma"/>
          <w:b/>
          <w:bCs/>
          <w:sz w:val="28"/>
          <w:szCs w:val="28"/>
        </w:rPr>
        <w:t>Yarpaq ötürm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li skanerl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r – </w:t>
      </w:r>
      <w:r>
        <w:rPr>
          <w:rFonts w:ascii="Tahoma" w:hAnsi="Tahoma" w:cs="Tahoma" w:eastAsia="Tahoma"/>
          <w:sz w:val="28"/>
          <w:szCs w:val="28"/>
        </w:rPr>
        <w:t>masaüstü skanerl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6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çox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yir, ancaq oxuma prosesind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oxunacaq olan</w:t>
      </w:r>
      <w:r>
        <w:rPr>
          <w:rFonts w:ascii="Tahoma" w:hAnsi="Tahoma" w:cs="Tahoma" w:eastAsia="Tahoma"/>
          <w:spacing w:val="6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 etdirilir. Bu c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daha çox çap</w:t>
      </w:r>
      <w:r>
        <w:rPr>
          <w:rFonts w:ascii="Tahoma" w:hAnsi="Tahoma" w:cs="Tahoma" w:eastAsia="Tahoma"/>
          <w:spacing w:val="5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qur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usuna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ox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ay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r;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240" w:lineRule="auto" w:before="191" w:after="0"/>
        <w:ind w:left="1672" w:right="238" w:hanging="567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 w:cs="Tahoma" w:eastAsia="Tahoma"/>
          <w:b/>
          <w:bCs/>
          <w:sz w:val="28"/>
          <w:szCs w:val="28"/>
        </w:rPr>
        <w:t>Da</w:t>
      </w:r>
      <w:r>
        <w:rPr>
          <w:rFonts w:ascii="Tahoma" w:hAnsi="Tahoma" w:cs="Tahoma" w:eastAsia="Tahoma"/>
          <w:b/>
          <w:bCs/>
          <w:sz w:val="28"/>
          <w:szCs w:val="28"/>
        </w:rPr>
        <w:t>ş</w:t>
      </w:r>
      <w:r>
        <w:rPr>
          <w:rFonts w:ascii="Tahoma" w:hAnsi="Tahoma" w:cs="Tahoma" w:eastAsia="Tahoma"/>
          <w:b/>
          <w:bCs/>
          <w:sz w:val="28"/>
          <w:szCs w:val="28"/>
        </w:rPr>
        <w:t>ı</w:t>
      </w:r>
      <w:r>
        <w:rPr>
          <w:rFonts w:ascii="Tahoma" w:hAnsi="Tahoma" w:cs="Tahoma" w:eastAsia="Tahoma"/>
          <w:b/>
          <w:bCs/>
          <w:sz w:val="28"/>
          <w:szCs w:val="28"/>
        </w:rPr>
        <w:t>na bil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n 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l skanerl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ri – </w:t>
      </w:r>
      <w:r>
        <w:rPr>
          <w:rFonts w:ascii="Tahoma" w:hAnsi="Tahoma" w:cs="Tahoma" w:eastAsia="Tahoma"/>
          <w:sz w:val="28"/>
          <w:szCs w:val="28"/>
        </w:rPr>
        <w:t>sad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bir skaner</w:t>
      </w:r>
      <w:r>
        <w:rPr>
          <w:rFonts w:ascii="Tahoma" w:hAnsi="Tahoma" w:cs="Tahoma" w:eastAsia="Tahoma"/>
          <w:spacing w:val="1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Texnologiyas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istehsal edilir. Çantaya bel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yerl</w:t>
      </w:r>
      <w:r>
        <w:rPr>
          <w:rFonts w:ascii="Tahoma" w:hAnsi="Tahoma" w:cs="Tahoma" w:eastAsia="Tahoma"/>
          <w:sz w:val="28"/>
          <w:szCs w:val="28"/>
        </w:rPr>
        <w:t>әşә </w:t>
      </w:r>
      <w:r>
        <w:rPr>
          <w:rFonts w:ascii="Tahoma" w:hAnsi="Tahoma" w:cs="Tahoma" w:eastAsia="Tahoma"/>
          <w:sz w:val="28"/>
          <w:szCs w:val="28"/>
        </w:rPr>
        <w:t>bil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kiçik</w:t>
      </w:r>
      <w:r>
        <w:rPr>
          <w:rFonts w:ascii="Tahoma" w:hAnsi="Tahoma" w:cs="Tahoma" w:eastAsia="Tahoma"/>
          <w:spacing w:val="4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ölçüd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oldu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 üçün da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nabil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ndir. Oxuma keyfiyy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 yax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8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deyildir.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sas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tn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lumatlar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oxumaq üçün 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1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edilir;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340" w:lineRule="exact" w:before="201" w:after="0"/>
        <w:ind w:left="1672" w:right="239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Dram </w:t>
      </w:r>
      <w:r>
        <w:rPr>
          <w:rFonts w:ascii="Tahoma" w:hAnsi="Tahoma" w:cs="Tahoma" w:eastAsia="Tahoma"/>
          <w:b/>
          <w:bCs/>
          <w:sz w:val="28"/>
          <w:szCs w:val="28"/>
        </w:rPr>
        <w:t>skanerl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ri –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sas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naye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 üçün</w:t>
      </w:r>
      <w:r>
        <w:rPr>
          <w:rFonts w:ascii="Tahoma" w:hAnsi="Tahoma" w:cs="Tahoma" w:eastAsia="Tahoma"/>
          <w:spacing w:val="3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edilir.</w:t>
      </w:r>
    </w:p>
    <w:p>
      <w:pPr>
        <w:pStyle w:val="BodyText"/>
        <w:spacing w:line="240" w:lineRule="auto" w:before="181"/>
        <w:ind w:left="254" w:right="237"/>
        <w:jc w:val="both"/>
      </w:pPr>
      <w:r>
        <w:rPr/>
        <w:t>Skanerl</w:t>
      </w:r>
      <w:r>
        <w:rPr>
          <w:rFonts w:ascii="Tahoma" w:hAnsi="Tahoma"/>
        </w:rPr>
        <w:t>ә</w:t>
      </w:r>
      <w:r>
        <w:rPr/>
        <w:t>r i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/>
        <w:t>a h</w:t>
      </w:r>
      <w:r>
        <w:rPr>
          <w:rFonts w:ascii="Tahoma" w:hAnsi="Tahoma"/>
        </w:rPr>
        <w:t>ә</w:t>
      </w:r>
      <w:r>
        <w:rPr/>
        <w:t>ssas r</w:t>
      </w:r>
      <w:r>
        <w:rPr>
          <w:rFonts w:ascii="Tahoma" w:hAnsi="Tahoma"/>
        </w:rPr>
        <w:t>ә</w:t>
      </w:r>
      <w:r>
        <w:rPr/>
        <w:t>sm hücr</w:t>
      </w:r>
      <w:r>
        <w:rPr>
          <w:rFonts w:ascii="Tahoma" w:hAnsi="Tahoma"/>
        </w:rPr>
        <w:t>ә </w:t>
      </w:r>
      <w:r>
        <w:rPr/>
        <w:t>ard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(</w:t>
      </w:r>
      <w:r>
        <w:rPr>
          <w:rFonts w:ascii="Arial" w:hAnsi="Arial"/>
          <w:color w:val="1A1A1A"/>
        </w:rPr>
        <w:t>CCD</w:t>
      </w:r>
      <w:r>
        <w:rPr/>
        <w:t>),</w:t>
      </w:r>
      <w:r>
        <w:rPr>
          <w:spacing w:val="9"/>
        </w:rPr>
        <w:t> </w:t>
      </w:r>
      <w:r>
        <w:rPr/>
        <w:t>güzgül</w:t>
      </w:r>
      <w:r>
        <w:rPr>
          <w:rFonts w:ascii="Tahoma" w:hAnsi="Tahoma"/>
        </w:rPr>
        <w:t>ә</w:t>
      </w:r>
      <w:r>
        <w:rPr/>
        <w:t>r,</w:t>
      </w:r>
      <w:r>
        <w:rPr>
          <w:w w:val="99"/>
        </w:rPr>
        <w:t> </w:t>
      </w:r>
      <w:r>
        <w:rPr/>
        <w:t>oxuma 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, </w:t>
      </w:r>
      <w:r>
        <w:rPr>
          <w:rFonts w:ascii="Tahoma" w:hAnsi="Tahoma"/>
        </w:rPr>
        <w:t>ş</w:t>
      </w:r>
      <w:r>
        <w:rPr/>
        <w:t>ü</w:t>
      </w:r>
      <w:r>
        <w:rPr>
          <w:rFonts w:ascii="Tahoma" w:hAnsi="Tahoma"/>
        </w:rPr>
        <w:t>şә </w:t>
      </w:r>
      <w:r>
        <w:rPr/>
        <w:t>t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, lampa, linza, müh</w:t>
      </w:r>
      <w:r>
        <w:rPr>
          <w:rFonts w:ascii="Tahoma" w:hAnsi="Tahoma"/>
        </w:rPr>
        <w:t>ә</w:t>
      </w:r>
      <w:r>
        <w:rPr/>
        <w:t>rrik, tarazlama</w:t>
      </w:r>
      <w:r>
        <w:rPr>
          <w:spacing w:val="48"/>
        </w:rPr>
        <w:t> </w:t>
      </w:r>
      <w:r>
        <w:rPr/>
        <w:t>çubu</w:t>
      </w:r>
      <w:r>
        <w:rPr>
          <w:rFonts w:ascii="Tahoma" w:hAnsi="Tahoma"/>
        </w:rPr>
        <w:t>ğ</w:t>
      </w:r>
      <w:r>
        <w:rPr/>
        <w:t>u,</w:t>
      </w:r>
      <w:r>
        <w:rPr>
          <w:w w:val="99"/>
        </w:rPr>
        <w:t> </w:t>
      </w:r>
      <w:r>
        <w:rPr/>
        <w:t>güc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yi,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 </w:t>
      </w:r>
      <w:r>
        <w:rPr/>
        <w:t>portlar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n</w:t>
      </w:r>
      <w:r>
        <w:rPr>
          <w:rFonts w:ascii="Tahoma" w:hAnsi="Tahoma"/>
        </w:rPr>
        <w:t>ә</w:t>
      </w:r>
      <w:r>
        <w:rPr/>
        <w:t>zar</w:t>
      </w:r>
      <w:r>
        <w:rPr>
          <w:rFonts w:ascii="Tahoma" w:hAnsi="Tahoma"/>
        </w:rPr>
        <w:t>ә</w:t>
      </w:r>
      <w:r>
        <w:rPr/>
        <w:t>t sistemind</w:t>
      </w:r>
      <w:r>
        <w:rPr>
          <w:rFonts w:ascii="Tahoma" w:hAnsi="Tahoma"/>
        </w:rPr>
        <w:t>ә</w:t>
      </w:r>
      <w:r>
        <w:rPr/>
        <w:t>n t</w:t>
      </w:r>
      <w:r>
        <w:rPr>
          <w:rFonts w:ascii="Tahoma" w:hAnsi="Tahoma"/>
        </w:rPr>
        <w:t>әş</w:t>
      </w:r>
      <w:r>
        <w:rPr/>
        <w:t>kil</w:t>
      </w:r>
      <w:r>
        <w:rPr>
          <w:spacing w:val="-21"/>
        </w:rPr>
        <w:t> </w:t>
      </w:r>
      <w:r>
        <w:rPr/>
        <w:t>olunur.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49"/>
        <w:jc w:val="both"/>
      </w:pPr>
      <w:r>
        <w:rPr>
          <w:rFonts w:ascii="Tahoma" w:hAnsi="Tahoma"/>
        </w:rPr>
        <w:t>İş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/>
        <w:t>a h</w:t>
      </w:r>
      <w:r>
        <w:rPr>
          <w:rFonts w:ascii="Tahoma" w:hAnsi="Tahoma"/>
        </w:rPr>
        <w:t>ә</w:t>
      </w:r>
      <w:r>
        <w:rPr/>
        <w:t>ssas r</w:t>
      </w:r>
      <w:r>
        <w:rPr>
          <w:rFonts w:ascii="Tahoma" w:hAnsi="Tahoma"/>
        </w:rPr>
        <w:t>ә</w:t>
      </w:r>
      <w:r>
        <w:rPr/>
        <w:t>sm hücr</w:t>
      </w:r>
      <w:r>
        <w:rPr>
          <w:rFonts w:ascii="Tahoma" w:hAnsi="Tahoma"/>
        </w:rPr>
        <w:t>ә </w:t>
      </w:r>
      <w:r>
        <w:rPr/>
        <w:t>ard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(</w:t>
      </w:r>
      <w:r>
        <w:rPr>
          <w:rFonts w:ascii="Arial" w:hAnsi="Arial"/>
          <w:color w:val="1A1A1A"/>
        </w:rPr>
        <w:t>CCD</w:t>
      </w:r>
      <w:r>
        <w:rPr/>
        <w:t>) skanerl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spacing w:val="9"/>
        </w:rPr>
        <w:t> </w:t>
      </w:r>
      <w:r>
        <w:rPr/>
        <w:t>oxuma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apar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min ed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n vacib bölm</w:t>
      </w:r>
      <w:r>
        <w:rPr>
          <w:rFonts w:ascii="Tahoma" w:hAnsi="Tahoma"/>
        </w:rPr>
        <w:t>ә</w:t>
      </w:r>
      <w:r>
        <w:rPr/>
        <w:t>dir.</w:t>
      </w:r>
      <w:r>
        <w:rPr>
          <w:spacing w:val="33"/>
        </w:rPr>
        <w:t> </w:t>
      </w:r>
      <w:r>
        <w:rPr/>
        <w:t>Ard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ll</w:t>
      </w:r>
      <w:r>
        <w:rPr>
          <w:rFonts w:ascii="Tahoma" w:hAnsi="Tahoma"/>
        </w:rPr>
        <w:t>ı</w:t>
      </w:r>
      <w:r>
        <w:rPr/>
        <w:t>q</w:t>
      </w:r>
      <w:r>
        <w:rPr>
          <w:w w:val="99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/>
        <w:t>a h</w:t>
      </w:r>
      <w:r>
        <w:rPr>
          <w:rFonts w:ascii="Tahoma" w:hAnsi="Tahoma"/>
        </w:rPr>
        <w:t>ә</w:t>
      </w:r>
      <w:r>
        <w:rPr/>
        <w:t>ssas diodlar say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 elektrik yükün</w:t>
      </w:r>
      <w:r>
        <w:rPr>
          <w:rFonts w:ascii="Tahoma" w:hAnsi="Tahoma"/>
        </w:rPr>
        <w:t>ә</w:t>
      </w:r>
      <w:r>
        <w:rPr>
          <w:rFonts w:ascii="Tahoma" w:hAnsi="Tahoma"/>
          <w:spacing w:val="54"/>
        </w:rPr>
        <w:t> </w:t>
      </w:r>
      <w:r>
        <w:rPr/>
        <w:t>çevrilm</w:t>
      </w:r>
      <w:r>
        <w:rPr>
          <w:rFonts w:ascii="Tahoma" w:hAnsi="Tahoma"/>
        </w:rPr>
        <w:t>ә</w:t>
      </w:r>
      <w:r>
        <w:rPr/>
        <w:t>si</w:t>
      </w:r>
      <w:r>
        <w:rPr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min</w:t>
      </w:r>
      <w:r>
        <w:rPr>
          <w:spacing w:val="53"/>
        </w:rPr>
        <w:t> </w:t>
      </w:r>
      <w:r>
        <w:rPr/>
        <w:t>edilir.</w:t>
      </w:r>
      <w:r>
        <w:rPr>
          <w:spacing w:val="53"/>
        </w:rPr>
        <w:t> </w:t>
      </w:r>
      <w:r>
        <w:rPr>
          <w:rFonts w:ascii="Tahoma" w:hAnsi="Tahoma"/>
        </w:rPr>
        <w:t>İş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spacing w:val="53"/>
        </w:rPr>
        <w:t> </w:t>
      </w:r>
      <w:r>
        <w:rPr/>
        <w:t>qüvv</w:t>
      </w:r>
      <w:r>
        <w:rPr>
          <w:rFonts w:ascii="Tahoma" w:hAnsi="Tahoma"/>
        </w:rPr>
        <w:t>ә</w:t>
      </w:r>
      <w:r>
        <w:rPr/>
        <w:t>tli</w:t>
      </w:r>
      <w:r>
        <w:rPr>
          <w:spacing w:val="53"/>
        </w:rPr>
        <w:t> </w:t>
      </w:r>
      <w:r>
        <w:rPr/>
        <w:t>olmas</w:t>
      </w:r>
      <w:r>
        <w:rPr>
          <w:rFonts w:ascii="Tahoma" w:hAnsi="Tahoma"/>
        </w:rPr>
        <w:t>ı</w:t>
      </w:r>
      <w:r>
        <w:rPr/>
        <w:t>,</w:t>
      </w:r>
      <w:r>
        <w:rPr>
          <w:spacing w:val="54"/>
        </w:rPr>
        <w:t> 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</w:t>
      </w:r>
      <w:r>
        <w:rPr>
          <w:rFonts w:ascii="Tahoma" w:hAnsi="Tahoma"/>
          <w:spacing w:val="53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spacing w:val="53"/>
        </w:rPr>
        <w:t> </w:t>
      </w:r>
      <w:r>
        <w:rPr/>
        <w:t>elektrik</w:t>
      </w:r>
      <w:r>
        <w:rPr>
          <w:spacing w:val="54"/>
        </w:rPr>
        <w:t> </w:t>
      </w:r>
      <w:r>
        <w:rPr/>
        <w:t>siqnal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spacing w:val="53"/>
        </w:rPr>
        <w:t> </w:t>
      </w:r>
      <w:r>
        <w:rPr/>
        <w:t>daha</w:t>
      </w:r>
      <w:r>
        <w:rPr>
          <w:w w:val="99"/>
        </w:rPr>
        <w:t> </w:t>
      </w:r>
      <w:r>
        <w:rPr/>
        <w:t>yax</w:t>
      </w:r>
      <w:r>
        <w:rPr>
          <w:rFonts w:ascii="Tahoma" w:hAnsi="Tahoma"/>
        </w:rPr>
        <w:t>ş</w:t>
      </w:r>
      <w:r>
        <w:rPr>
          <w:rFonts w:ascii="Tahoma" w:hAnsi="Tahoma"/>
        </w:rPr>
        <w:t>ı </w:t>
      </w:r>
      <w:r>
        <w:rPr/>
        <w:t>olmas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min edir. </w:t>
      </w:r>
      <w:r>
        <w:rPr>
          <w:rFonts w:ascii="Arial" w:hAnsi="Arial"/>
          <w:color w:val="1A1A1A"/>
        </w:rPr>
        <w:t>CCD </w:t>
      </w:r>
      <w:r>
        <w:rPr/>
        <w:t>ard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nda oxuma prosesin</w:t>
      </w:r>
      <w:r>
        <w:rPr>
          <w:rFonts w:ascii="Tahoma" w:hAnsi="Tahoma"/>
        </w:rPr>
        <w:t>ә </w:t>
      </w:r>
      <w:r>
        <w:rPr/>
        <w:t>linza,</w:t>
      </w:r>
      <w:r>
        <w:rPr>
          <w:spacing w:val="25"/>
        </w:rPr>
        <w:t> </w:t>
      </w:r>
      <w:r>
        <w:rPr/>
        <w:t>filtr</w:t>
      </w:r>
      <w:r>
        <w:rPr>
          <w:spacing w:val="-1"/>
          <w:w w:val="99"/>
        </w:rPr>
        <w:t> </w:t>
      </w:r>
      <w:r>
        <w:rPr/>
        <w:t>v</w:t>
      </w:r>
      <w:r>
        <w:rPr>
          <w:rFonts w:ascii="Tahoma" w:hAnsi="Tahoma"/>
        </w:rPr>
        <w:t>ә </w:t>
      </w:r>
      <w:r>
        <w:rPr/>
        <w:t>güzgül</w:t>
      </w:r>
      <w:r>
        <w:rPr>
          <w:rFonts w:ascii="Tahoma" w:hAnsi="Tahoma"/>
        </w:rPr>
        <w:t>ә</w:t>
      </w:r>
      <w:r>
        <w:rPr/>
        <w:t>r d</w:t>
      </w:r>
      <w:r>
        <w:rPr>
          <w:rFonts w:ascii="Tahoma" w:hAnsi="Tahoma"/>
        </w:rPr>
        <w:t>ә </w:t>
      </w:r>
      <w:r>
        <w:rPr/>
        <w:t>köm</w:t>
      </w:r>
      <w:r>
        <w:rPr>
          <w:rFonts w:ascii="Tahoma" w:hAnsi="Tahoma"/>
        </w:rPr>
        <w:t>ә</w:t>
      </w:r>
      <w:r>
        <w:rPr/>
        <w:t>k</w:t>
      </w:r>
      <w:r>
        <w:rPr>
          <w:spacing w:val="-15"/>
        </w:rPr>
        <w:t> </w:t>
      </w:r>
      <w:r>
        <w:rPr/>
        <w:t>edirl</w:t>
      </w:r>
      <w:r>
        <w:rPr>
          <w:rFonts w:ascii="Tahoma" w:hAnsi="Tahoma"/>
        </w:rPr>
        <w:t>ә</w:t>
      </w:r>
      <w:r>
        <w:rPr/>
        <w:t>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4"/>
        <w:spacing w:line="240" w:lineRule="auto"/>
        <w:ind w:left="1092" w:right="0"/>
        <w:jc w:val="left"/>
        <w:rPr>
          <w:b w:val="0"/>
          <w:bCs w:val="0"/>
        </w:rPr>
      </w:pPr>
      <w:r>
        <w:rPr/>
        <w:t>SKANERD</w:t>
      </w:r>
      <w:r>
        <w:rPr>
          <w:rFonts w:ascii="Palatino Linotype" w:hAnsi="Palatino Linotype"/>
        </w:rPr>
        <w:t>Ə </w:t>
      </w:r>
      <w:r>
        <w:rPr/>
        <w:t>OXUMA </w:t>
      </w:r>
      <w:r>
        <w:rPr>
          <w:rFonts w:ascii="Palatino Linotype" w:hAnsi="Palatino Linotype"/>
        </w:rPr>
        <w:t>Ə</w:t>
      </w:r>
      <w:r>
        <w:rPr/>
        <w:t>M</w:t>
      </w:r>
      <w:r>
        <w:rPr>
          <w:rFonts w:ascii="Palatino Linotype" w:hAnsi="Palatino Linotype"/>
        </w:rPr>
        <w:t>Ə</w:t>
      </w:r>
      <w:r>
        <w:rPr/>
        <w:t>L</w:t>
      </w:r>
      <w:r>
        <w:rPr>
          <w:rFonts w:ascii="Palatino Linotype" w:hAnsi="Palatino Linotype"/>
        </w:rPr>
        <w:t>İ</w:t>
      </w:r>
      <w:r>
        <w:rPr/>
        <w:t>YYATI NEC</w:t>
      </w:r>
      <w:r>
        <w:rPr>
          <w:rFonts w:ascii="Palatino Linotype" w:hAnsi="Palatino Linotype"/>
        </w:rPr>
        <w:t>Ə</w:t>
      </w:r>
      <w:r>
        <w:rPr>
          <w:rFonts w:ascii="Palatino Linotype" w:hAnsi="Palatino Linotype"/>
          <w:spacing w:val="-18"/>
        </w:rPr>
        <w:t> </w:t>
      </w:r>
      <w:r>
        <w:rPr/>
        <w:t>APARILIR?</w:t>
      </w:r>
      <w:r>
        <w:rPr>
          <w:b w:val="0"/>
        </w:rPr>
      </w:r>
    </w:p>
    <w:p>
      <w:pPr>
        <w:pStyle w:val="BodyText"/>
        <w:spacing w:line="240" w:lineRule="auto" w:before="239"/>
        <w:ind w:right="251"/>
        <w:jc w:val="both"/>
      </w:pPr>
      <w:r>
        <w:rPr>
          <w:rFonts w:ascii="Tahoma" w:hAnsi="Tahoma"/>
        </w:rPr>
        <w:t>İ</w:t>
      </w:r>
      <w:r>
        <w:rPr/>
        <w:t>lk olaraq oxunacaq olan s</w:t>
      </w:r>
      <w:r>
        <w:rPr>
          <w:rFonts w:ascii="Tahoma" w:hAnsi="Tahoma"/>
        </w:rPr>
        <w:t>ә</w:t>
      </w:r>
      <w:r>
        <w:rPr/>
        <w:t>n</w:t>
      </w:r>
      <w:r>
        <w:rPr>
          <w:rFonts w:ascii="Tahoma" w:hAnsi="Tahoma"/>
        </w:rPr>
        <w:t>ә</w:t>
      </w:r>
      <w:r>
        <w:rPr/>
        <w:t>d </w:t>
      </w:r>
      <w:r>
        <w:rPr>
          <w:rFonts w:ascii="Tahoma" w:hAnsi="Tahoma"/>
        </w:rPr>
        <w:t>ş</w:t>
      </w:r>
      <w:r>
        <w:rPr/>
        <w:t>ü</w:t>
      </w:r>
      <w:r>
        <w:rPr>
          <w:rFonts w:ascii="Tahoma" w:hAnsi="Tahoma"/>
        </w:rPr>
        <w:t>şә </w:t>
      </w:r>
      <w:r>
        <w:rPr/>
        <w:t>t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 </w:t>
      </w:r>
      <w:r>
        <w:rPr/>
        <w:t>üz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</w:t>
      </w:r>
      <w:r>
        <w:rPr>
          <w:rFonts w:ascii="Tahoma" w:hAnsi="Tahoma"/>
          <w:spacing w:val="-10"/>
        </w:rPr>
        <w:t> </w:t>
      </w:r>
      <w:r>
        <w:rPr/>
        <w:t>yerl</w:t>
      </w:r>
      <w:r>
        <w:rPr>
          <w:rFonts w:ascii="Tahoma" w:hAnsi="Tahoma"/>
        </w:rPr>
        <w:t>әş</w:t>
      </w:r>
      <w:r>
        <w:rPr/>
        <w:t>diril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</w:t>
      </w:r>
      <w:r>
        <w:rPr>
          <w:w w:val="99"/>
        </w:rPr>
        <w:t> </w:t>
      </w:r>
      <w:r>
        <w:rPr/>
        <w:t>skanerin qapa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ba</w:t>
      </w:r>
      <w:r>
        <w:rPr>
          <w:rFonts w:ascii="Tahoma" w:hAnsi="Tahoma"/>
        </w:rPr>
        <w:t>ğ</w:t>
      </w:r>
      <w:r>
        <w:rPr/>
        <w:t>lan</w:t>
      </w:r>
      <w:r>
        <w:rPr>
          <w:rFonts w:ascii="Tahoma" w:hAnsi="Tahoma"/>
        </w:rPr>
        <w:t>ı</w:t>
      </w:r>
      <w:r>
        <w:rPr/>
        <w:t>r. Skanerin qapa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alt hiss</w:t>
      </w:r>
      <w:r>
        <w:rPr>
          <w:rFonts w:ascii="Tahoma" w:hAnsi="Tahoma"/>
        </w:rPr>
        <w:t>ә</w:t>
      </w:r>
      <w:r>
        <w:rPr/>
        <w:t>si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</w:t>
      </w:r>
      <w:r>
        <w:rPr>
          <w:spacing w:val="4"/>
        </w:rPr>
        <w:t> 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  <w:w w:val="99"/>
        </w:rPr>
        <w:t> </w:t>
      </w:r>
      <w:r>
        <w:rPr/>
        <w:t>olmaqla 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r, az sayda qara r</w:t>
      </w:r>
      <w:r>
        <w:rPr>
          <w:rFonts w:ascii="Tahoma" w:hAnsi="Tahoma"/>
        </w:rPr>
        <w:t>ә</w:t>
      </w:r>
      <w:r>
        <w:rPr/>
        <w:t>ngd</w:t>
      </w:r>
      <w:r>
        <w:rPr>
          <w:rFonts w:ascii="Tahoma" w:hAnsi="Tahoma"/>
        </w:rPr>
        <w:t>ә </w:t>
      </w:r>
      <w:r>
        <w:rPr/>
        <w:t>olanlar</w:t>
      </w:r>
      <w:r>
        <w:rPr>
          <w:rFonts w:ascii="Tahoma" w:hAnsi="Tahoma"/>
        </w:rPr>
        <w:t>ı </w:t>
      </w:r>
      <w:r>
        <w:rPr/>
        <w:t>da</w:t>
      </w:r>
      <w:r>
        <w:rPr>
          <w:spacing w:val="-36"/>
        </w:rPr>
        <w:t> </w:t>
      </w:r>
      <w:r>
        <w:rPr/>
        <w:t>vard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/>
        <w:ind w:right="246"/>
        <w:jc w:val="both"/>
      </w:pPr>
      <w:r>
        <w:rPr/>
        <w:t>Oxuma prosesind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q gücü üçün lampa istifad</w:t>
      </w:r>
      <w:r>
        <w:rPr>
          <w:rFonts w:ascii="Tahoma" w:hAnsi="Tahoma"/>
        </w:rPr>
        <w:t>ә </w:t>
      </w:r>
      <w:r>
        <w:rPr/>
        <w:t>edilir.</w:t>
      </w:r>
      <w:r>
        <w:rPr>
          <w:spacing w:val="33"/>
        </w:rPr>
        <w:t> </w:t>
      </w:r>
      <w:r>
        <w:rPr/>
        <w:t>Lampa</w:t>
      </w:r>
      <w:r>
        <w:rPr>
          <w:w w:val="99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tli oxuma 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üz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yerl</w:t>
      </w:r>
      <w:r>
        <w:rPr>
          <w:rFonts w:ascii="Tahoma" w:hAnsi="Tahoma"/>
        </w:rPr>
        <w:t>әş</w:t>
      </w:r>
      <w:r>
        <w:rPr/>
        <w:t>dirilmi</w:t>
      </w:r>
      <w:r>
        <w:rPr>
          <w:rFonts w:ascii="Tahoma" w:hAnsi="Tahoma"/>
        </w:rPr>
        <w:t>ş</w:t>
      </w:r>
      <w:r>
        <w:rPr/>
        <w:t>dir. Oxuma 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1"/>
        </w:rPr>
        <w:t> </w:t>
      </w:r>
      <w:r>
        <w:rPr/>
        <w:t>bir</w:t>
      </w:r>
      <w:r>
        <w:rPr>
          <w:spacing w:val="1"/>
          <w:w w:val="99"/>
        </w:rPr>
        <w:t> </w:t>
      </w:r>
      <w:r>
        <w:rPr/>
        <w:t>plastik k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r il</w:t>
      </w:r>
      <w:r>
        <w:rPr>
          <w:rFonts w:ascii="Tahoma" w:hAnsi="Tahoma"/>
        </w:rPr>
        <w:t>ә </w:t>
      </w:r>
      <w:r>
        <w:rPr/>
        <w:t>oxuyucu müh</w:t>
      </w:r>
      <w:r>
        <w:rPr>
          <w:rFonts w:ascii="Tahoma" w:hAnsi="Tahoma"/>
        </w:rPr>
        <w:t>ә</w:t>
      </w:r>
      <w:r>
        <w:rPr/>
        <w:t>rrikin</w:t>
      </w:r>
      <w:r>
        <w:rPr>
          <w:rFonts w:ascii="Tahoma" w:hAnsi="Tahoma"/>
        </w:rPr>
        <w:t>ә </w:t>
      </w:r>
      <w:r>
        <w:rPr/>
        <w:t>ba</w:t>
      </w:r>
      <w:r>
        <w:rPr>
          <w:rFonts w:ascii="Tahoma" w:hAnsi="Tahoma"/>
        </w:rPr>
        <w:t>ğ</w:t>
      </w:r>
      <w:r>
        <w:rPr/>
        <w:t>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Oxuyucu müh</w:t>
      </w:r>
      <w:r>
        <w:rPr>
          <w:rFonts w:ascii="Tahoma" w:hAnsi="Tahoma"/>
        </w:rPr>
        <w:t>ә</w:t>
      </w:r>
      <w:r>
        <w:rPr/>
        <w:t>rrik</w:t>
      </w:r>
      <w:r>
        <w:rPr>
          <w:spacing w:val="22"/>
        </w:rPr>
        <w:t> </w:t>
      </w:r>
      <w:r>
        <w:rPr/>
        <w:t>oxuma</w:t>
      </w:r>
      <w:r>
        <w:rPr>
          <w:w w:val="99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s</w:t>
      </w:r>
      <w:r>
        <w:rPr>
          <w:rFonts w:ascii="Tahoma" w:hAnsi="Tahoma"/>
        </w:rPr>
        <w:t>ә</w:t>
      </w:r>
      <w:r>
        <w:rPr/>
        <w:t>n</w:t>
      </w:r>
      <w:r>
        <w:rPr>
          <w:rFonts w:ascii="Tahoma" w:hAnsi="Tahoma"/>
        </w:rPr>
        <w:t>ә</w:t>
      </w:r>
      <w:r>
        <w:rPr/>
        <w:t>d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ba</w:t>
      </w:r>
      <w:r>
        <w:rPr>
          <w:rFonts w:ascii="Tahoma" w:hAnsi="Tahoma"/>
        </w:rPr>
        <w:t>ş</w:t>
      </w:r>
      <w:r>
        <w:rPr/>
        <w:t>dan ba</w:t>
      </w:r>
      <w:r>
        <w:rPr>
          <w:rFonts w:ascii="Tahoma" w:hAnsi="Tahoma"/>
        </w:rPr>
        <w:t>ş</w:t>
      </w:r>
      <w:r>
        <w:rPr/>
        <w:t>a h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t etm</w:t>
      </w:r>
      <w:r>
        <w:rPr>
          <w:rFonts w:ascii="Tahoma" w:hAnsi="Tahoma"/>
        </w:rPr>
        <w:t>ә</w:t>
      </w:r>
      <w:r>
        <w:rPr/>
        <w:t>sini t</w:t>
      </w:r>
      <w:r>
        <w:rPr>
          <w:rFonts w:ascii="Tahoma" w:hAnsi="Tahoma"/>
        </w:rPr>
        <w:t>ә</w:t>
      </w:r>
      <w:r>
        <w:rPr/>
        <w:t>min</w:t>
      </w:r>
      <w:r>
        <w:rPr>
          <w:spacing w:val="39"/>
        </w:rPr>
        <w:t> </w:t>
      </w:r>
      <w:r>
        <w:rPr/>
        <w:t>edir.</w:t>
      </w:r>
      <w:r>
        <w:rPr>
          <w:w w:val="99"/>
        </w:rPr>
        <w:t> </w:t>
      </w:r>
      <w:r>
        <w:rPr/>
        <w:t>Oxuma</w:t>
      </w:r>
      <w:r>
        <w:rPr>
          <w:spacing w:val="41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na</w:t>
      </w:r>
      <w:r>
        <w:rPr>
          <w:spacing w:val="42"/>
        </w:rPr>
        <w:t> </w:t>
      </w:r>
      <w:r>
        <w:rPr/>
        <w:t>ba</w:t>
      </w:r>
      <w:r>
        <w:rPr>
          <w:rFonts w:ascii="Tahoma" w:hAnsi="Tahoma"/>
        </w:rPr>
        <w:t>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  <w:spacing w:val="42"/>
        </w:rPr>
        <w:t> </w:t>
      </w:r>
      <w:r>
        <w:rPr/>
        <w:t>olan</w:t>
      </w:r>
      <w:r>
        <w:rPr>
          <w:spacing w:val="42"/>
        </w:rPr>
        <w:t> </w:t>
      </w:r>
      <w:r>
        <w:rPr/>
        <w:t>n</w:t>
      </w:r>
      <w:r>
        <w:rPr>
          <w:rFonts w:ascii="Tahoma" w:hAnsi="Tahoma"/>
        </w:rPr>
        <w:t>ә</w:t>
      </w:r>
      <w:r>
        <w:rPr/>
        <w:t>zar</w:t>
      </w:r>
      <w:r>
        <w:rPr>
          <w:rFonts w:ascii="Tahoma" w:hAnsi="Tahoma"/>
        </w:rPr>
        <w:t>ә</w:t>
      </w:r>
      <w:r>
        <w:rPr/>
        <w:t>t</w:t>
      </w:r>
      <w:r>
        <w:rPr>
          <w:spacing w:val="41"/>
        </w:rPr>
        <w:t> </w:t>
      </w:r>
      <w:r>
        <w:rPr/>
        <w:t>çubu</w:t>
      </w:r>
      <w:r>
        <w:rPr>
          <w:rFonts w:ascii="Tahoma" w:hAnsi="Tahoma"/>
        </w:rPr>
        <w:t>ğ</w:t>
      </w:r>
      <w:r>
        <w:rPr/>
        <w:t>u</w:t>
      </w:r>
      <w:r>
        <w:rPr>
          <w:spacing w:val="42"/>
        </w:rPr>
        <w:t> </w:t>
      </w:r>
      <w:r>
        <w:rPr/>
        <w:t>da</w:t>
      </w:r>
      <w:r>
        <w:rPr>
          <w:spacing w:val="42"/>
        </w:rPr>
        <w:t> </w:t>
      </w:r>
      <w:r>
        <w:rPr/>
        <w:t>onun</w:t>
      </w:r>
      <w:r>
        <w:rPr>
          <w:spacing w:val="42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tini</w:t>
      </w:r>
      <w:r>
        <w:rPr>
          <w:spacing w:val="43"/>
        </w:rPr>
        <w:t> </w:t>
      </w:r>
      <w:r>
        <w:rPr/>
        <w:t>kontrol</w:t>
      </w:r>
      <w:r>
        <w:rPr>
          <w:w w:val="99"/>
        </w:rPr>
        <w:t> </w:t>
      </w:r>
      <w:r>
        <w:rPr/>
        <w:t>edir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8"/>
        </w:rPr>
        <w:t> </w:t>
      </w:r>
      <w:r>
        <w:rPr/>
        <w:t>98.).</w:t>
      </w:r>
    </w:p>
    <w:p>
      <w:pPr>
        <w:spacing w:line="240" w:lineRule="auto" w:before="12"/>
        <w:rPr>
          <w:rFonts w:ascii="Tahoma" w:hAnsi="Tahoma" w:cs="Tahoma" w:eastAsia="Tahoma"/>
          <w:sz w:val="15"/>
          <w:szCs w:val="15"/>
        </w:rPr>
      </w:pPr>
    </w:p>
    <w:p>
      <w:pPr>
        <w:spacing w:line="3600" w:lineRule="exact"/>
        <w:ind w:left="2978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71"/>
          <w:sz w:val="20"/>
          <w:szCs w:val="20"/>
        </w:rPr>
        <w:drawing>
          <wp:inline distT="0" distB="0" distL="0" distR="0">
            <wp:extent cx="2285237" cy="2286000"/>
            <wp:effectExtent l="0" t="0" r="0" b="0"/>
            <wp:docPr id="297" name="image2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211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5237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71"/>
          <w:sz w:val="20"/>
          <w:szCs w:val="20"/>
        </w:rPr>
      </w:r>
    </w:p>
    <w:p>
      <w:pPr>
        <w:pStyle w:val="BodyText"/>
        <w:spacing w:line="240" w:lineRule="auto" w:before="118"/>
        <w:ind w:left="1268" w:right="0" w:firstLine="0"/>
        <w:jc w:val="left"/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98. </w:t>
      </w:r>
      <w:r>
        <w:rPr/>
        <w:t>Oxuma 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na ba</w:t>
      </w:r>
      <w:r>
        <w:rPr>
          <w:rFonts w:ascii="Tahoma" w:hAnsi="Tahoma"/>
        </w:rPr>
        <w:t>ğ</w:t>
      </w:r>
      <w:r>
        <w:rPr/>
        <w:t>l</w:t>
      </w:r>
      <w:r>
        <w:rPr>
          <w:rFonts w:ascii="Tahoma" w:hAnsi="Tahoma"/>
        </w:rPr>
        <w:t>ı </w:t>
      </w:r>
      <w:r>
        <w:rPr/>
        <w:t>olan n</w:t>
      </w:r>
      <w:r>
        <w:rPr>
          <w:rFonts w:ascii="Tahoma" w:hAnsi="Tahoma"/>
        </w:rPr>
        <w:t>ә</w:t>
      </w:r>
      <w:r>
        <w:rPr/>
        <w:t>zar</w:t>
      </w:r>
      <w:r>
        <w:rPr>
          <w:rFonts w:ascii="Tahoma" w:hAnsi="Tahoma"/>
        </w:rPr>
        <w:t>ә</w:t>
      </w:r>
      <w:r>
        <w:rPr/>
        <w:t>t</w:t>
      </w:r>
      <w:r>
        <w:rPr>
          <w:spacing w:val="3"/>
        </w:rPr>
        <w:t> </w:t>
      </w:r>
      <w:r>
        <w:rPr/>
        <w:t>çubu</w:t>
      </w:r>
      <w:r>
        <w:rPr>
          <w:rFonts w:ascii="Tahoma" w:hAnsi="Tahoma"/>
        </w:rPr>
        <w:t>ğ</w:t>
      </w:r>
      <w:r>
        <w:rPr/>
        <w:t>u</w:t>
      </w:r>
    </w:p>
    <w:p>
      <w:pPr>
        <w:spacing w:line="240" w:lineRule="auto" w:before="9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right="249"/>
        <w:jc w:val="both"/>
      </w:pP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</w:t>
      </w:r>
      <w:r>
        <w:rPr>
          <w:spacing w:val="57"/>
        </w:rPr>
        <w:t> </w:t>
      </w:r>
      <w:r>
        <w:rPr/>
        <w:t>skanerl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spacing w:val="57"/>
        </w:rPr>
        <w:t> </w:t>
      </w:r>
      <w:r>
        <w:rPr>
          <w:rFonts w:ascii="Arial" w:hAnsi="Arial"/>
          <w:color w:val="1A1A1A"/>
        </w:rPr>
        <w:t>2</w:t>
      </w:r>
      <w:r>
        <w:rPr>
          <w:rFonts w:ascii="Arial" w:hAnsi="Arial"/>
          <w:color w:val="1A1A1A"/>
          <w:spacing w:val="67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57"/>
        </w:rPr>
        <w:t> </w:t>
      </w:r>
      <w:r>
        <w:rPr/>
        <w:t>ya</w:t>
      </w:r>
      <w:r>
        <w:rPr>
          <w:spacing w:val="56"/>
        </w:rPr>
        <w:t> </w:t>
      </w:r>
      <w:r>
        <w:rPr>
          <w:rFonts w:ascii="Arial" w:hAnsi="Arial"/>
          <w:color w:val="1A1A1A"/>
        </w:rPr>
        <w:t>3</w:t>
      </w:r>
      <w:r>
        <w:rPr>
          <w:rFonts w:ascii="Arial" w:hAnsi="Arial"/>
          <w:color w:val="1A1A1A"/>
          <w:spacing w:val="67"/>
        </w:rPr>
        <w:t> 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d</w:t>
      </w:r>
      <w:r>
        <w:rPr>
          <w:spacing w:val="57"/>
        </w:rPr>
        <w:t> </w:t>
      </w:r>
      <w:r>
        <w:rPr/>
        <w:t>güzgü</w:t>
      </w:r>
      <w:r>
        <w:rPr>
          <w:spacing w:val="57"/>
        </w:rPr>
        <w:t> </w:t>
      </w:r>
      <w:r>
        <w:rPr/>
        <w:t>olur.</w:t>
      </w:r>
      <w:r>
        <w:rPr>
          <w:spacing w:val="57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n</w:t>
      </w:r>
      <w:r>
        <w:rPr>
          <w:rFonts w:ascii="Tahoma" w:hAnsi="Tahoma"/>
        </w:rPr>
        <w:t>ә</w:t>
      </w:r>
      <w:r>
        <w:rPr/>
        <w:t>dd</w:t>
      </w:r>
      <w:r>
        <w:rPr>
          <w:rFonts w:ascii="Tahoma" w:hAnsi="Tahoma"/>
        </w:rPr>
        <w:t>ә</w:t>
      </w:r>
      <w:r>
        <w:rPr/>
        <w:t>n</w:t>
      </w:r>
      <w:r>
        <w:rPr>
          <w:spacing w:val="57"/>
        </w:rPr>
        <w:t> </w:t>
      </w:r>
      <w:r>
        <w:rPr>
          <w:rFonts w:ascii="Tahoma" w:hAnsi="Tahoma"/>
        </w:rPr>
        <w:t>ә</w:t>
      </w:r>
      <w:r>
        <w:rPr/>
        <w:t>ks</w:t>
      </w:r>
      <w:r>
        <w:rPr>
          <w:w w:val="99"/>
        </w:rPr>
        <w:t> </w:t>
      </w:r>
      <w:r>
        <w:rPr/>
        <w:t>olunan i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q, güzgül</w:t>
      </w:r>
      <w:r>
        <w:rPr>
          <w:rFonts w:ascii="Tahoma" w:hAnsi="Tahoma"/>
        </w:rPr>
        <w:t>ә</w:t>
      </w:r>
      <w:r>
        <w:rPr/>
        <w:t>r 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 </w:t>
      </w:r>
      <w:r>
        <w:rPr/>
        <w:t>ötürül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 linzaya çatd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 v</w:t>
      </w:r>
      <w:r>
        <w:rPr>
          <w:rFonts w:ascii="Tahoma" w:hAnsi="Tahoma"/>
        </w:rPr>
        <w:t>ә</w:t>
      </w:r>
      <w:r>
        <w:rPr>
          <w:rFonts w:ascii="Tahoma" w:hAnsi="Tahoma"/>
          <w:spacing w:val="74"/>
        </w:rPr>
        <w:t> </w:t>
      </w:r>
      <w:r>
        <w:rPr/>
        <w:t>orada</w:t>
      </w:r>
      <w:r>
        <w:rPr>
          <w:w w:val="99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qiql</w:t>
      </w:r>
      <w:r>
        <w:rPr>
          <w:rFonts w:ascii="Tahoma" w:hAnsi="Tahoma"/>
        </w:rPr>
        <w:t>әş</w:t>
      </w:r>
      <w:r>
        <w:rPr/>
        <w:t>dirildikd</w:t>
      </w:r>
      <w:r>
        <w:rPr>
          <w:rFonts w:ascii="Tahoma" w:hAnsi="Tahoma"/>
        </w:rPr>
        <w:t>ә</w:t>
      </w:r>
      <w:r>
        <w:rPr/>
        <w:t>n sonra i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/>
        <w:t>a h</w:t>
      </w:r>
      <w:r>
        <w:rPr>
          <w:rFonts w:ascii="Tahoma" w:hAnsi="Tahoma"/>
        </w:rPr>
        <w:t>ә</w:t>
      </w:r>
      <w:r>
        <w:rPr/>
        <w:t>ssas </w:t>
      </w:r>
      <w:r>
        <w:rPr>
          <w:rFonts w:ascii="Arial" w:hAnsi="Arial"/>
          <w:color w:val="1A1A1A"/>
        </w:rPr>
        <w:t>CCD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olan</w:t>
      </w:r>
      <w:r>
        <w:rPr>
          <w:spacing w:val="18"/>
        </w:rPr>
        <w:t> </w:t>
      </w:r>
      <w:r>
        <w:rPr/>
        <w:t>filtrl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gönd</w:t>
      </w:r>
      <w:r>
        <w:rPr>
          <w:rFonts w:ascii="Tahoma" w:hAnsi="Tahoma"/>
        </w:rPr>
        <w:t>ә</w:t>
      </w:r>
      <w:r>
        <w:rPr/>
        <w:t>rilir.</w:t>
      </w:r>
      <w:r>
        <w:rPr>
          <w:spacing w:val="49"/>
        </w:rPr>
        <w:t> </w:t>
      </w:r>
      <w:r>
        <w:rPr/>
        <w:t>Bir</w:t>
      </w:r>
      <w:r>
        <w:rPr>
          <w:spacing w:val="49"/>
        </w:rPr>
        <w:t> </w:t>
      </w:r>
      <w:r>
        <w:rPr/>
        <w:t>çox</w:t>
      </w:r>
      <w:r>
        <w:rPr>
          <w:spacing w:val="49"/>
        </w:rPr>
        <w:t> </w:t>
      </w:r>
      <w:r>
        <w:rPr/>
        <w:t>oxuyucu</w:t>
      </w:r>
      <w:r>
        <w:rPr>
          <w:spacing w:val="49"/>
        </w:rPr>
        <w:t> </w:t>
      </w:r>
      <w:r>
        <w:rPr/>
        <w:t>linzalar</w:t>
      </w:r>
      <w:r>
        <w:rPr>
          <w:spacing w:val="47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49"/>
        </w:rPr>
        <w:t> </w:t>
      </w:r>
      <w:r>
        <w:rPr>
          <w:rFonts w:ascii="Arial" w:hAnsi="Arial"/>
          <w:color w:val="1A1A1A"/>
        </w:rPr>
        <w:t>CCD</w:t>
      </w:r>
      <w:r>
        <w:rPr>
          <w:rFonts w:ascii="Arial" w:hAnsi="Arial"/>
          <w:color w:val="1A1A1A"/>
          <w:spacing w:val="58"/>
        </w:rPr>
        <w:t> </w:t>
      </w:r>
      <w:r>
        <w:rPr/>
        <w:t>aras</w:t>
      </w:r>
      <w:r>
        <w:rPr>
          <w:rFonts w:ascii="Tahoma" w:hAnsi="Tahoma"/>
        </w:rPr>
        <w:t>ı</w:t>
      </w:r>
      <w:r>
        <w:rPr/>
        <w:t>nda</w:t>
      </w:r>
      <w:r>
        <w:rPr>
          <w:spacing w:val="49"/>
        </w:rPr>
        <w:t> </w:t>
      </w:r>
      <w:r>
        <w:rPr/>
        <w:t>üç</w:t>
      </w:r>
      <w:r>
        <w:rPr>
          <w:spacing w:val="49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49"/>
        </w:rPr>
        <w:t> </w:t>
      </w:r>
      <w:r>
        <w:rPr/>
        <w:t>ya</w:t>
      </w:r>
      <w:r>
        <w:rPr>
          <w:spacing w:val="48"/>
        </w:rPr>
        <w:t> </w:t>
      </w:r>
      <w:r>
        <w:rPr/>
        <w:t>bir</w:t>
      </w:r>
      <w:r>
        <w:rPr>
          <w:spacing w:val="48"/>
        </w:rPr>
        <w:t> </w:t>
      </w:r>
      <w:r>
        <w:rPr/>
        <w:t>filtr</w:t>
      </w:r>
      <w:r>
        <w:rPr>
          <w:w w:val="99"/>
        </w:rPr>
        <w:t> </w:t>
      </w:r>
      <w:r>
        <w:rPr/>
        <w:t>olur. H</w:t>
      </w:r>
      <w:r>
        <w:rPr>
          <w:rFonts w:ascii="Tahoma" w:hAnsi="Tahoma"/>
        </w:rPr>
        <w:t>ә</w:t>
      </w:r>
      <w:r>
        <w:rPr/>
        <w:t>r bir filtr müxt</w:t>
      </w:r>
      <w:r>
        <w:rPr>
          <w:rFonts w:ascii="Tahoma" w:hAnsi="Tahoma"/>
        </w:rPr>
        <w:t>ә</w:t>
      </w:r>
      <w:r>
        <w:rPr/>
        <w:t>lif r</w:t>
      </w:r>
      <w:r>
        <w:rPr>
          <w:rFonts w:ascii="Tahoma" w:hAnsi="Tahoma"/>
        </w:rPr>
        <w:t>ә</w:t>
      </w:r>
      <w:r>
        <w:rPr/>
        <w:t>ngl</w:t>
      </w:r>
      <w:r>
        <w:rPr>
          <w:rFonts w:ascii="Tahoma" w:hAnsi="Tahoma"/>
        </w:rPr>
        <w:t>ә</w:t>
      </w:r>
      <w:r>
        <w:rPr/>
        <w:t>r üçün (q</w:t>
      </w:r>
      <w:r>
        <w:rPr>
          <w:rFonts w:ascii="Tahoma" w:hAnsi="Tahoma"/>
        </w:rPr>
        <w:t>ı</w:t>
      </w:r>
      <w:r>
        <w:rPr/>
        <w:t>rm</w:t>
      </w:r>
      <w:r>
        <w:rPr>
          <w:rFonts w:ascii="Tahoma" w:hAnsi="Tahoma"/>
        </w:rPr>
        <w:t>ı</w:t>
      </w:r>
      <w:r>
        <w:rPr/>
        <w:t>z</w:t>
      </w:r>
      <w:r>
        <w:rPr>
          <w:rFonts w:ascii="Tahoma" w:hAnsi="Tahoma"/>
        </w:rPr>
        <w:t>ı</w:t>
      </w:r>
      <w:r>
        <w:rPr/>
        <w:t>, ya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l, mavi) istifad</w:t>
      </w:r>
      <w:r>
        <w:rPr>
          <w:rFonts w:ascii="Tahoma" w:hAnsi="Tahoma"/>
        </w:rPr>
        <w:t>ә</w:t>
      </w:r>
      <w:r>
        <w:rPr>
          <w:rFonts w:ascii="Tahoma" w:hAnsi="Tahoma"/>
          <w:spacing w:val="3"/>
        </w:rPr>
        <w:t> </w:t>
      </w:r>
      <w:r>
        <w:rPr/>
        <w:t>edilir.</w:t>
      </w:r>
      <w:r>
        <w:rPr>
          <w:spacing w:val="-1"/>
          <w:w w:val="99"/>
        </w:rPr>
        <w:t> </w:t>
      </w:r>
      <w:r>
        <w:rPr/>
        <w:t>Filtrl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n</w:t>
      </w:r>
      <w:r>
        <w:rPr>
          <w:rFonts w:ascii="Tahoma" w:hAnsi="Tahoma"/>
        </w:rPr>
        <w:t>ә</w:t>
      </w:r>
      <w:r>
        <w:rPr/>
        <w:t>tic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oxuma proqram</w:t>
      </w:r>
      <w:r>
        <w:rPr>
          <w:rFonts w:ascii="Tahoma" w:hAnsi="Tahoma"/>
        </w:rPr>
        <w:t>ı </w:t>
      </w:r>
      <w:r>
        <w:rPr/>
        <w:t>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 </w:t>
      </w:r>
      <w:r>
        <w:rPr/>
        <w:t>r</w:t>
      </w:r>
      <w:r>
        <w:rPr>
          <w:rFonts w:ascii="Tahoma" w:hAnsi="Tahoma"/>
        </w:rPr>
        <w:t>ә</w:t>
      </w:r>
      <w:r>
        <w:rPr/>
        <w:t>sm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>
          <w:rFonts w:ascii="Tahoma" w:hAnsi="Tahoma"/>
          <w:spacing w:val="-42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tirilir.</w:t>
      </w:r>
    </w:p>
    <w:p>
      <w:pPr>
        <w:pStyle w:val="BodyText"/>
        <w:spacing w:line="240" w:lineRule="auto"/>
        <w:ind w:right="250"/>
        <w:jc w:val="both"/>
      </w:pPr>
      <w:r>
        <w:rPr/>
        <w:t>B</w:t>
      </w:r>
      <w:r>
        <w:rPr>
          <w:rFonts w:ascii="Tahoma" w:hAnsi="Tahoma"/>
        </w:rPr>
        <w:t>ә</w:t>
      </w:r>
      <w:r>
        <w:rPr/>
        <w:t>zi ucuz skanerl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CCD </w:t>
      </w:r>
      <w:r>
        <w:rPr/>
        <w:t>yerin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CIS </w:t>
      </w:r>
      <w:r>
        <w:rPr/>
        <w:t>Texnologiyas</w:t>
      </w:r>
      <w:r>
        <w:rPr>
          <w:rFonts w:ascii="Tahoma" w:hAnsi="Tahoma"/>
        </w:rPr>
        <w:t>ı </w:t>
      </w:r>
      <w:r>
        <w:rPr>
          <w:rFonts w:ascii="Tahoma" w:hAnsi="Tahoma"/>
          <w:spacing w:val="51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edilir.  Bu  texnologiya  skaner  daxilind</w:t>
      </w:r>
      <w:r>
        <w:rPr>
          <w:rFonts w:ascii="Tahoma" w:hAnsi="Tahoma"/>
        </w:rPr>
        <w:t>ә  </w:t>
      </w:r>
      <w:r>
        <w:rPr/>
        <w:t>olan  diodlar</w:t>
      </w:r>
      <w:r>
        <w:rPr>
          <w:rFonts w:ascii="Tahoma" w:hAnsi="Tahoma"/>
        </w:rPr>
        <w:t>ı</w:t>
      </w:r>
      <w:r>
        <w:rPr/>
        <w:t>n  </w:t>
      </w:r>
      <w:r>
        <w:rPr>
          <w:rFonts w:ascii="Tahoma" w:hAnsi="Tahoma"/>
        </w:rPr>
        <w:t>ә</w:t>
      </w:r>
      <w:r>
        <w:rPr/>
        <w:t>sas     r</w:t>
      </w:r>
      <w:r>
        <w:rPr>
          <w:rFonts w:ascii="Tahoma" w:hAnsi="Tahoma"/>
        </w:rPr>
        <w:t>ә</w:t>
      </w:r>
      <w:r>
        <w:rPr/>
        <w:t>ngl</w:t>
      </w:r>
      <w:r>
        <w:rPr>
          <w:rFonts w:ascii="Tahoma" w:hAnsi="Tahoma"/>
        </w:rPr>
        <w:t>ә</w:t>
      </w:r>
      <w:r>
        <w:rPr/>
        <w:t>ri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4" w:right="237" w:firstLine="0"/>
        <w:jc w:val="both"/>
      </w:pPr>
      <w:r>
        <w:rPr/>
        <w:t>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yan i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sovurmas</w:t>
      </w:r>
      <w:r>
        <w:rPr>
          <w:rFonts w:ascii="Tahoma" w:hAnsi="Tahoma"/>
        </w:rPr>
        <w:t>ı</w:t>
      </w:r>
      <w:r>
        <w:rPr/>
        <w:t>na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yir. D</w:t>
      </w:r>
      <w:r>
        <w:rPr>
          <w:rFonts w:ascii="Tahoma" w:hAnsi="Tahoma"/>
        </w:rPr>
        <w:t>ә</w:t>
      </w:r>
      <w:r>
        <w:rPr/>
        <w:t>qiqlik v</w:t>
      </w:r>
      <w:r>
        <w:rPr>
          <w:rFonts w:ascii="Tahoma" w:hAnsi="Tahoma"/>
        </w:rPr>
        <w:t>ә </w:t>
      </w:r>
      <w:r>
        <w:rPr/>
        <w:t>keyfiyy</w:t>
      </w:r>
      <w:r>
        <w:rPr>
          <w:rFonts w:ascii="Tahoma" w:hAnsi="Tahoma"/>
        </w:rPr>
        <w:t>ә</w:t>
      </w:r>
      <w:r>
        <w:rPr/>
        <w:t>tinin</w:t>
      </w:r>
      <w:r>
        <w:rPr>
          <w:spacing w:val="74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lik</w:t>
      </w:r>
      <w:r>
        <w:rPr>
          <w:w w:val="99"/>
        </w:rPr>
        <w:t> </w:t>
      </w:r>
      <w:r>
        <w:rPr>
          <w:rFonts w:ascii="Arial" w:hAnsi="Arial"/>
          <w:color w:val="1A1A1A"/>
        </w:rPr>
        <w:t>CDD</w:t>
      </w:r>
      <w:r>
        <w:rPr/>
        <w:t>-nin yerini ala bilm</w:t>
      </w:r>
      <w:r>
        <w:rPr>
          <w:rFonts w:ascii="Tahoma" w:hAnsi="Tahoma"/>
        </w:rPr>
        <w:t>ә</w:t>
      </w:r>
      <w:r>
        <w:rPr/>
        <w:t>diyi v</w:t>
      </w:r>
      <w:r>
        <w:rPr>
          <w:rFonts w:ascii="Tahoma" w:hAnsi="Tahoma"/>
        </w:rPr>
        <w:t>ә ә</w:t>
      </w:r>
      <w:r>
        <w:rPr/>
        <w:t>sas</w:t>
      </w:r>
      <w:r>
        <w:rPr>
          <w:rFonts w:ascii="Tahoma" w:hAnsi="Tahoma"/>
        </w:rPr>
        <w:t>ә</w:t>
      </w:r>
      <w:r>
        <w:rPr/>
        <w:t>n qiym</w:t>
      </w:r>
      <w:r>
        <w:rPr>
          <w:rFonts w:ascii="Tahoma" w:hAnsi="Tahoma"/>
        </w:rPr>
        <w:t>ә</w:t>
      </w:r>
      <w:r>
        <w:rPr/>
        <w:t>tinin daha ucuz</w:t>
      </w:r>
      <w:r>
        <w:rPr>
          <w:spacing w:val="-10"/>
        </w:rPr>
        <w:t> </w:t>
      </w:r>
      <w:r>
        <w:rPr/>
        <w:t>olmas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 il</w:t>
      </w:r>
      <w:r>
        <w:rPr>
          <w:rFonts w:ascii="Tahoma" w:hAnsi="Tahoma"/>
        </w:rPr>
        <w:t>ә </w:t>
      </w:r>
      <w:r>
        <w:rPr/>
        <w:t>çox al</w:t>
      </w:r>
      <w:r>
        <w:rPr>
          <w:rFonts w:ascii="Tahoma" w:hAnsi="Tahoma"/>
        </w:rPr>
        <w:t>ı</w:t>
      </w:r>
      <w:r>
        <w:rPr/>
        <w:t>nmas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söyl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k</w:t>
      </w:r>
      <w:r>
        <w:rPr>
          <w:spacing w:val="-20"/>
        </w:rPr>
        <w:t> </w:t>
      </w:r>
      <w:r>
        <w:rPr/>
        <w:t>mümkündür.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4"/>
        <w:spacing w:line="240" w:lineRule="auto"/>
        <w:ind w:right="0"/>
        <w:jc w:val="left"/>
        <w:rPr>
          <w:b w:val="0"/>
          <w:bCs w:val="0"/>
        </w:rPr>
      </w:pPr>
      <w:r>
        <w:rPr/>
        <w:t>SKANERL</w:t>
      </w:r>
      <w:r>
        <w:rPr>
          <w:rFonts w:ascii="Palatino Linotype" w:hAnsi="Palatino Linotype"/>
        </w:rPr>
        <w:t>Ə</w:t>
      </w:r>
      <w:r>
        <w:rPr/>
        <w:t>RD</w:t>
      </w:r>
      <w:r>
        <w:rPr>
          <w:rFonts w:ascii="Palatino Linotype" w:hAnsi="Palatino Linotype"/>
        </w:rPr>
        <w:t>Ə</w:t>
      </w:r>
      <w:r>
        <w:rPr>
          <w:rFonts w:ascii="Palatino Linotype" w:hAnsi="Palatino Linotype"/>
          <w:spacing w:val="-12"/>
        </w:rPr>
        <w:t> </w:t>
      </w:r>
      <w:r>
        <w:rPr/>
        <w:t>KEYF</w:t>
      </w:r>
      <w:r>
        <w:rPr>
          <w:rFonts w:ascii="Palatino Linotype" w:hAnsi="Palatino Linotype"/>
        </w:rPr>
        <w:t>İ</w:t>
      </w:r>
      <w:r>
        <w:rPr/>
        <w:t>YY</w:t>
      </w:r>
      <w:r>
        <w:rPr>
          <w:rFonts w:ascii="Palatino Linotype" w:hAnsi="Palatino Linotype"/>
        </w:rPr>
        <w:t>Ə</w:t>
      </w:r>
      <w:r>
        <w:rPr/>
        <w:t>T</w:t>
      </w:r>
      <w:r>
        <w:rPr>
          <w:b w:val="0"/>
        </w:rPr>
      </w:r>
    </w:p>
    <w:p>
      <w:pPr>
        <w:pStyle w:val="BodyText"/>
        <w:spacing w:line="240" w:lineRule="auto" w:before="239"/>
        <w:ind w:left="254" w:right="235"/>
        <w:jc w:val="both"/>
      </w:pPr>
      <w:r>
        <w:rPr/>
        <w:t>Skanerl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keyfiyy</w:t>
      </w:r>
      <w:r>
        <w:rPr>
          <w:rFonts w:ascii="Tahoma" w:hAnsi="Tahoma"/>
        </w:rPr>
        <w:t>ә</w:t>
      </w:r>
      <w:r>
        <w:rPr/>
        <w:t>t v</w:t>
      </w:r>
      <w:r>
        <w:rPr>
          <w:rFonts w:ascii="Tahoma" w:hAnsi="Tahoma"/>
        </w:rPr>
        <w:t>ә </w:t>
      </w:r>
      <w:r>
        <w:rPr/>
        <w:t>r</w:t>
      </w:r>
      <w:r>
        <w:rPr>
          <w:rFonts w:ascii="Tahoma" w:hAnsi="Tahoma"/>
        </w:rPr>
        <w:t>ә</w:t>
      </w:r>
      <w:r>
        <w:rPr/>
        <w:t>sm d</w:t>
      </w:r>
      <w:r>
        <w:rPr>
          <w:rFonts w:ascii="Tahoma" w:hAnsi="Tahoma"/>
        </w:rPr>
        <w:t>ә</w:t>
      </w:r>
      <w:r>
        <w:rPr/>
        <w:t>qiqlik d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si çox</w:t>
      </w:r>
      <w:r>
        <w:rPr>
          <w:spacing w:val="9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k</w:t>
      </w:r>
      <w:r>
        <w:rPr>
          <w:rFonts w:ascii="Tahoma" w:hAnsi="Tahoma"/>
        </w:rPr>
        <w:t>ә</w:t>
      </w:r>
      <w:r>
        <w:rPr/>
        <w:t>ndir.</w:t>
      </w:r>
      <w:r>
        <w:rPr>
          <w:w w:val="99"/>
        </w:rPr>
        <w:t> </w:t>
      </w:r>
      <w:r>
        <w:rPr/>
        <w:t>Müasir dövrd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bir çox skanerl</w:t>
      </w:r>
      <w:r>
        <w:rPr>
          <w:rFonts w:ascii="Tahoma" w:hAnsi="Tahoma"/>
        </w:rPr>
        <w:t>ә</w:t>
      </w:r>
      <w:r>
        <w:rPr/>
        <w:t>rin </w:t>
      </w:r>
      <w:r>
        <w:rPr>
          <w:rFonts w:ascii="Tahoma" w:hAnsi="Tahoma"/>
        </w:rPr>
        <w:t>ә</w:t>
      </w:r>
      <w:r>
        <w:rPr/>
        <w:t>n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65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qiqliyi</w:t>
      </w:r>
      <w:r>
        <w:rPr>
          <w:w w:val="99"/>
        </w:rPr>
        <w:t> </w:t>
      </w:r>
      <w:r>
        <w:rPr>
          <w:rFonts w:ascii="Arial" w:hAnsi="Arial"/>
          <w:color w:val="1A1A1A"/>
        </w:rPr>
        <w:t>300x300 dpi</w:t>
      </w:r>
      <w:r>
        <w:rPr/>
        <w:t>-dir. Keyfiyy</w:t>
      </w:r>
      <w:r>
        <w:rPr>
          <w:rFonts w:ascii="Tahoma" w:hAnsi="Tahoma"/>
        </w:rPr>
        <w:t>ә</w:t>
      </w:r>
      <w:r>
        <w:rPr/>
        <w:t>t nisb</w:t>
      </w:r>
      <w:r>
        <w:rPr>
          <w:rFonts w:ascii="Tahoma" w:hAnsi="Tahoma"/>
        </w:rPr>
        <w:t>ә</w:t>
      </w:r>
      <w:r>
        <w:rPr/>
        <w:t>ti skaner daxilind</w:t>
      </w:r>
      <w:r>
        <w:rPr>
          <w:rFonts w:ascii="Tahoma" w:hAnsi="Tahoma"/>
        </w:rPr>
        <w:t>ә </w:t>
      </w:r>
      <w:r>
        <w:rPr/>
        <w:t>yerl</w:t>
      </w:r>
      <w:r>
        <w:rPr>
          <w:rFonts w:ascii="Tahoma" w:hAnsi="Tahoma"/>
        </w:rPr>
        <w:t>әşә</w:t>
      </w:r>
      <w:r>
        <w:rPr/>
        <w:t>n</w:t>
      </w:r>
      <w:r>
        <w:rPr>
          <w:spacing w:val="45"/>
        </w:rPr>
        <w:t> </w:t>
      </w:r>
      <w:r>
        <w:rPr/>
        <w:t>lampalar</w:t>
      </w:r>
      <w:r>
        <w:rPr>
          <w:w w:val="99"/>
        </w:rPr>
        <w:t> </w:t>
      </w:r>
      <w:r>
        <w:rPr/>
        <w:t>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 </w:t>
      </w:r>
      <w:r>
        <w:rPr/>
        <w:t>al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r. Keyfiyy</w:t>
      </w:r>
      <w:r>
        <w:rPr>
          <w:rFonts w:ascii="Tahoma" w:hAnsi="Tahoma"/>
        </w:rPr>
        <w:t>ә</w:t>
      </w:r>
      <w:r>
        <w:rPr/>
        <w:t>tinin yüks</w:t>
      </w:r>
      <w:r>
        <w:rPr>
          <w:rFonts w:ascii="Tahoma" w:hAnsi="Tahoma"/>
        </w:rPr>
        <w:t>ә</w:t>
      </w:r>
      <w:r>
        <w:rPr/>
        <w:t>k olmas</w:t>
      </w:r>
      <w:r>
        <w:rPr>
          <w:rFonts w:ascii="Tahoma" w:hAnsi="Tahoma"/>
        </w:rPr>
        <w:t>ı </w:t>
      </w:r>
      <w:r>
        <w:rPr/>
        <w:t>istifad</w:t>
      </w:r>
      <w:r>
        <w:rPr>
          <w:rFonts w:ascii="Tahoma" w:hAnsi="Tahoma"/>
        </w:rPr>
        <w:t>ә </w:t>
      </w:r>
      <w:r>
        <w:rPr/>
        <w:t>olunan</w:t>
      </w:r>
      <w:r>
        <w:rPr>
          <w:spacing w:val="-6"/>
        </w:rPr>
        <w:t> </w:t>
      </w:r>
      <w:r>
        <w:rPr/>
        <w:t>lampalar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say</w:t>
      </w:r>
      <w:r>
        <w:rPr>
          <w:rFonts w:ascii="Tahoma" w:hAnsi="Tahoma"/>
        </w:rPr>
        <w:t>ı</w:t>
      </w:r>
      <w:r>
        <w:rPr/>
        <w:t>ndan</w:t>
      </w:r>
      <w:r>
        <w:rPr>
          <w:spacing w:val="-12"/>
        </w:rPr>
        <w:t> </w:t>
      </w:r>
      <w:r>
        <w:rPr/>
        <w:t>as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192"/>
        <w:ind w:left="254" w:right="236"/>
        <w:jc w:val="both"/>
      </w:pPr>
      <w:r>
        <w:rPr/>
        <w:t>R</w:t>
      </w:r>
      <w:r>
        <w:rPr>
          <w:rFonts w:ascii="Tahoma" w:hAnsi="Tahoma"/>
        </w:rPr>
        <w:t>ә</w:t>
      </w:r>
      <w:r>
        <w:rPr/>
        <w:t>smin d</w:t>
      </w:r>
      <w:r>
        <w:rPr>
          <w:rFonts w:ascii="Tahoma" w:hAnsi="Tahoma"/>
        </w:rPr>
        <w:t>ә</w:t>
      </w:r>
      <w:r>
        <w:rPr/>
        <w:t>qiqlik v</w:t>
      </w:r>
      <w:r>
        <w:rPr>
          <w:rFonts w:ascii="Tahoma" w:hAnsi="Tahoma"/>
        </w:rPr>
        <w:t>ә </w:t>
      </w:r>
      <w:r>
        <w:rPr/>
        <w:t>ac</w:t>
      </w:r>
      <w:r>
        <w:rPr>
          <w:rFonts w:ascii="Tahoma" w:hAnsi="Tahoma"/>
        </w:rPr>
        <w:t>ı</w:t>
      </w:r>
      <w:r>
        <w:rPr/>
        <w:t>ql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q d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sinin yüks</w:t>
      </w:r>
      <w:r>
        <w:rPr>
          <w:rFonts w:ascii="Tahoma" w:hAnsi="Tahoma"/>
        </w:rPr>
        <w:t>ә</w:t>
      </w:r>
      <w:r>
        <w:rPr/>
        <w:t>k olmas</w:t>
      </w:r>
      <w:r>
        <w:rPr>
          <w:rFonts w:ascii="Tahoma" w:hAnsi="Tahoma"/>
        </w:rPr>
        <w:t>ı</w:t>
      </w:r>
      <w:r>
        <w:rPr/>
        <w:t>,</w:t>
      </w:r>
      <w:r>
        <w:rPr>
          <w:spacing w:val="23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 lampa v</w:t>
      </w:r>
      <w:r>
        <w:rPr>
          <w:rFonts w:ascii="Tahoma" w:hAnsi="Tahoma"/>
        </w:rPr>
        <w:t>ә </w:t>
      </w:r>
      <w:r>
        <w:rPr/>
        <w:t>linza tipin</w:t>
      </w:r>
      <w:r>
        <w:rPr>
          <w:rFonts w:ascii="Tahoma" w:hAnsi="Tahoma"/>
        </w:rPr>
        <w:t>ә </w:t>
      </w:r>
      <w:r>
        <w:rPr/>
        <w:t>gör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ir. Neon lampa v</w:t>
      </w:r>
      <w:r>
        <w:rPr>
          <w:rFonts w:ascii="Tahoma" w:hAnsi="Tahoma"/>
        </w:rPr>
        <w:t>ә </w:t>
      </w:r>
      <w:r>
        <w:rPr/>
        <w:t>linzalar</w:t>
      </w:r>
      <w:r>
        <w:rPr>
          <w:spacing w:val="72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k</w:t>
      </w:r>
      <w:r>
        <w:rPr>
          <w:w w:val="99"/>
        </w:rPr>
        <w:t> </w:t>
      </w:r>
      <w:r>
        <w:rPr/>
        <w:t>keyfiyy</w:t>
      </w:r>
      <w:r>
        <w:rPr>
          <w:rFonts w:ascii="Tahoma" w:hAnsi="Tahoma"/>
        </w:rPr>
        <w:t>ә</w:t>
      </w:r>
      <w:r>
        <w:rPr/>
        <w:t>tli linzalar, standart fluoresan lampa v</w:t>
      </w:r>
      <w:r>
        <w:rPr>
          <w:rFonts w:ascii="Tahoma" w:hAnsi="Tahoma"/>
        </w:rPr>
        <w:t>ә </w:t>
      </w:r>
      <w:r>
        <w:rPr/>
        <w:t>adi linzalara gör</w:t>
      </w:r>
      <w:r>
        <w:rPr>
          <w:rFonts w:ascii="Tahoma" w:hAnsi="Tahoma"/>
        </w:rPr>
        <w:t>ә</w:t>
      </w:r>
      <w:r>
        <w:rPr>
          <w:rFonts w:ascii="Tahoma" w:hAnsi="Tahoma"/>
          <w:spacing w:val="24"/>
        </w:rPr>
        <w:t> </w:t>
      </w:r>
      <w:r>
        <w:rPr/>
        <w:t>oxuma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daha keyfiyy</w:t>
      </w:r>
      <w:r>
        <w:rPr>
          <w:rFonts w:ascii="Tahoma" w:hAnsi="Tahoma"/>
        </w:rPr>
        <w:t>ә</w:t>
      </w:r>
      <w:r>
        <w:rPr/>
        <w:t>tli aparmas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min</w:t>
      </w:r>
      <w:r>
        <w:rPr>
          <w:spacing w:val="-21"/>
        </w:rPr>
        <w:t> </w:t>
      </w:r>
      <w:r>
        <w:rPr/>
        <w:t>edirl</w:t>
      </w:r>
      <w:r>
        <w:rPr>
          <w:rFonts w:ascii="Tahoma" w:hAnsi="Tahoma"/>
        </w:rPr>
        <w:t>ә</w:t>
      </w:r>
      <w:r>
        <w:rPr/>
        <w:t>r.</w:t>
      </w:r>
    </w:p>
    <w:p>
      <w:pPr>
        <w:pStyle w:val="BodyText"/>
        <w:spacing w:line="240" w:lineRule="auto"/>
        <w:ind w:left="254" w:right="236"/>
        <w:jc w:val="both"/>
      </w:pPr>
      <w:r>
        <w:rPr/>
        <w:t>B</w:t>
      </w:r>
      <w:r>
        <w:rPr>
          <w:rFonts w:ascii="Tahoma" w:hAnsi="Tahoma"/>
        </w:rPr>
        <w:t>ә</w:t>
      </w:r>
      <w:r>
        <w:rPr/>
        <w:t>zi skanerl</w:t>
      </w:r>
      <w:r>
        <w:rPr>
          <w:rFonts w:ascii="Tahoma" w:hAnsi="Tahoma"/>
        </w:rPr>
        <w:t>ә</w:t>
      </w:r>
      <w:r>
        <w:rPr/>
        <w:t>rin keyfiyy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 istehsalç</w:t>
      </w:r>
      <w:r>
        <w:rPr>
          <w:rFonts w:ascii="Tahoma" w:hAnsi="Tahoma"/>
        </w:rPr>
        <w:t>ı </w:t>
      </w:r>
      <w:r>
        <w:rPr/>
        <w:t>firmalar</w:t>
      </w:r>
      <w:r>
        <w:rPr>
          <w:spacing w:val="62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kitabçalar</w:t>
      </w:r>
      <w:r>
        <w:rPr>
          <w:rFonts w:ascii="Tahoma" w:hAnsi="Tahoma"/>
        </w:rPr>
        <w:t>ı</w:t>
      </w:r>
      <w:r>
        <w:rPr/>
        <w:t>nda, skanerl</w:t>
      </w:r>
      <w:r>
        <w:rPr>
          <w:rFonts w:ascii="Tahoma" w:hAnsi="Tahoma"/>
        </w:rPr>
        <w:t>ә</w:t>
      </w:r>
      <w:r>
        <w:rPr/>
        <w:t>rin d</w:t>
      </w:r>
      <w:r>
        <w:rPr>
          <w:rFonts w:ascii="Tahoma" w:hAnsi="Tahoma"/>
        </w:rPr>
        <w:t>ә</w:t>
      </w:r>
      <w:r>
        <w:rPr/>
        <w:t>qiqlik r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ml</w:t>
      </w:r>
      <w:r>
        <w:rPr>
          <w:rFonts w:ascii="Tahoma" w:hAnsi="Tahoma"/>
        </w:rPr>
        <w:t>ә</w:t>
      </w:r>
      <w:r>
        <w:rPr/>
        <w:t>ri il</w:t>
      </w:r>
      <w:r>
        <w:rPr>
          <w:rFonts w:ascii="Tahoma" w:hAnsi="Tahoma"/>
        </w:rPr>
        <w:t>ә </w:t>
      </w:r>
      <w:r>
        <w:rPr/>
        <w:t>ifad</w:t>
      </w:r>
      <w:r>
        <w:rPr>
          <w:rFonts w:ascii="Tahoma" w:hAnsi="Tahoma"/>
        </w:rPr>
        <w:t>ә </w:t>
      </w:r>
      <w:r>
        <w:rPr/>
        <w:t>edilir. B</w:t>
      </w:r>
      <w:r>
        <w:rPr>
          <w:rFonts w:ascii="Tahoma" w:hAnsi="Tahoma"/>
        </w:rPr>
        <w:t>ә</w:t>
      </w:r>
      <w:r>
        <w:rPr/>
        <w:t>hs</w:t>
      </w:r>
      <w:r>
        <w:rPr>
          <w:spacing w:val="32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qiym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 do</w:t>
      </w:r>
      <w:r>
        <w:rPr>
          <w:rFonts w:ascii="Tahoma" w:hAnsi="Tahoma"/>
        </w:rPr>
        <w:t>ğ</w:t>
      </w:r>
      <w:r>
        <w:rPr/>
        <w:t>rudur, lakin bu skanerin göst</w:t>
      </w:r>
      <w:r>
        <w:rPr>
          <w:rFonts w:ascii="Tahoma" w:hAnsi="Tahoma"/>
        </w:rPr>
        <w:t>ә</w:t>
      </w:r>
      <w:r>
        <w:rPr/>
        <w:t>ril</w:t>
      </w:r>
      <w:r>
        <w:rPr>
          <w:rFonts w:ascii="Tahoma" w:hAnsi="Tahoma"/>
        </w:rPr>
        <w:t>ә</w:t>
      </w:r>
      <w:r>
        <w:rPr/>
        <w:t>n qiym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spacing w:val="50"/>
        </w:rPr>
        <w:t> </w:t>
      </w:r>
      <w:r>
        <w:rPr/>
        <w:t>oxuna</w:t>
      </w:r>
      <w:r>
        <w:rPr>
          <w:w w:val="99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yini göst</w:t>
      </w:r>
      <w:r>
        <w:rPr>
          <w:rFonts w:ascii="Tahoma" w:hAnsi="Tahoma"/>
        </w:rPr>
        <w:t>ә</w:t>
      </w:r>
      <w:r>
        <w:rPr/>
        <w:t>rm</w:t>
      </w:r>
      <w:r>
        <w:rPr>
          <w:rFonts w:ascii="Tahoma" w:hAnsi="Tahoma"/>
        </w:rPr>
        <w:t>ә</w:t>
      </w:r>
      <w:r>
        <w:rPr/>
        <w:t>z. </w:t>
      </w:r>
      <w:r>
        <w:rPr>
          <w:rFonts w:ascii="Arial" w:hAnsi="Arial"/>
          <w:color w:val="1A1A1A"/>
        </w:rPr>
        <w:t>Interpolation </w:t>
      </w:r>
      <w:r>
        <w:rPr/>
        <w:t>k</w:t>
      </w:r>
      <w:r>
        <w:rPr>
          <w:rFonts w:ascii="Tahoma" w:hAnsi="Tahoma"/>
        </w:rPr>
        <w:t>ә</w:t>
      </w:r>
      <w:r>
        <w:rPr/>
        <w:t>lm</w:t>
      </w:r>
      <w:r>
        <w:rPr>
          <w:rFonts w:ascii="Tahoma" w:hAnsi="Tahoma"/>
        </w:rPr>
        <w:t>ә</w:t>
      </w:r>
      <w:r>
        <w:rPr/>
        <w:t>si il</w:t>
      </w:r>
      <w:r>
        <w:rPr>
          <w:rFonts w:ascii="Tahoma" w:hAnsi="Tahoma"/>
        </w:rPr>
        <w:t>ә </w:t>
      </w:r>
      <w:r>
        <w:rPr/>
        <w:t>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spacing w:val="59"/>
        </w:rPr>
        <w:t> </w:t>
      </w:r>
      <w:r>
        <w:rPr/>
        <w:t>proqram</w:t>
      </w:r>
      <w:r>
        <w:rPr>
          <w:w w:val="99"/>
        </w:rPr>
        <w:t> </w:t>
      </w:r>
      <w:r>
        <w:rPr/>
        <w:t>Texnologiyas</w:t>
      </w:r>
      <w:r>
        <w:rPr>
          <w:rFonts w:ascii="Tahoma" w:hAnsi="Tahoma"/>
        </w:rPr>
        <w:t>ı </w:t>
      </w:r>
      <w:r>
        <w:rPr/>
        <w:t>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</w:t>
      </w:r>
      <w:r>
        <w:rPr/>
        <w:t>, skanerin 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 </w:t>
      </w:r>
      <w:r>
        <w:rPr/>
        <w:t>etmi</w:t>
      </w:r>
      <w:r>
        <w:rPr>
          <w:rFonts w:ascii="Tahoma" w:hAnsi="Tahoma"/>
        </w:rPr>
        <w:t>ş </w:t>
      </w:r>
      <w:r>
        <w:rPr/>
        <w:t>oldu</w:t>
      </w:r>
      <w:r>
        <w:rPr>
          <w:rFonts w:ascii="Tahoma" w:hAnsi="Tahoma"/>
        </w:rPr>
        <w:t>ğ</w:t>
      </w:r>
      <w:r>
        <w:rPr/>
        <w:t>u n</w:t>
      </w:r>
      <w:r>
        <w:rPr>
          <w:rFonts w:ascii="Tahoma" w:hAnsi="Tahoma"/>
        </w:rPr>
        <w:t>ә</w:t>
      </w:r>
      <w:r>
        <w:rPr/>
        <w:t>tic</w:t>
      </w:r>
      <w:r>
        <w:rPr>
          <w:rFonts w:ascii="Tahoma" w:hAnsi="Tahoma"/>
        </w:rPr>
        <w:t>ә </w:t>
      </w:r>
      <w:r>
        <w:rPr/>
        <w:t>üz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</w:t>
      </w:r>
      <w:r>
        <w:rPr>
          <w:rFonts w:ascii="Tahoma" w:hAnsi="Tahoma"/>
          <w:spacing w:val="21"/>
        </w:rPr>
        <w:t> </w:t>
      </w:r>
      <w:r>
        <w:rPr/>
        <w:t>yeni</w:t>
      </w:r>
      <w:r>
        <w:rPr>
          <w:w w:val="99"/>
        </w:rPr>
        <w:t> </w:t>
      </w:r>
      <w:r>
        <w:rPr/>
        <w:t>nöqt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 </w:t>
      </w:r>
      <w:r>
        <w:rPr>
          <w:rFonts w:ascii="Tahoma" w:hAnsi="Tahoma"/>
        </w:rPr>
        <w:t>ә</w:t>
      </w:r>
      <w:r>
        <w:rPr/>
        <w:t>lav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 yüks</w:t>
      </w:r>
      <w:r>
        <w:rPr>
          <w:rFonts w:ascii="Tahoma" w:hAnsi="Tahoma"/>
        </w:rPr>
        <w:t>ә</w:t>
      </w:r>
      <w:r>
        <w:rPr/>
        <w:t>k d</w:t>
      </w:r>
      <w:r>
        <w:rPr>
          <w:rFonts w:ascii="Tahoma" w:hAnsi="Tahoma"/>
        </w:rPr>
        <w:t>ә</w:t>
      </w:r>
      <w:r>
        <w:rPr/>
        <w:t>qiqlikli r</w:t>
      </w:r>
      <w:r>
        <w:rPr>
          <w:rFonts w:ascii="Tahoma" w:hAnsi="Tahoma"/>
        </w:rPr>
        <w:t>ә</w:t>
      </w:r>
      <w:r>
        <w:rPr/>
        <w:t>sm 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 </w:t>
      </w:r>
      <w:r>
        <w:rPr/>
        <w:t>edilir, y</w:t>
      </w:r>
      <w:r>
        <w:rPr>
          <w:rFonts w:ascii="Tahoma" w:hAnsi="Tahoma"/>
        </w:rPr>
        <w:t>ә</w:t>
      </w:r>
      <w:r>
        <w:rPr/>
        <w:t>ni</w:t>
      </w:r>
      <w:r>
        <w:rPr>
          <w:spacing w:val="35"/>
        </w:rPr>
        <w:t> </w:t>
      </w:r>
      <w:r>
        <w:rPr/>
        <w:t>bu</w:t>
      </w:r>
      <w:r>
        <w:rPr>
          <w:w w:val="99"/>
        </w:rPr>
        <w:t> </w:t>
      </w:r>
      <w:r>
        <w:rPr/>
        <w:t>texnologiya</w:t>
      </w:r>
      <w:r>
        <w:rPr>
          <w:spacing w:val="70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68"/>
        </w:rPr>
        <w:t> </w:t>
      </w:r>
      <w:r>
        <w:rPr/>
        <w:t>oxunan</w:t>
      </w:r>
      <w:r>
        <w:rPr>
          <w:spacing w:val="67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n</w:t>
      </w:r>
      <w:r>
        <w:rPr>
          <w:rFonts w:ascii="Tahoma" w:hAnsi="Tahoma"/>
        </w:rPr>
        <w:t>ә</w:t>
      </w:r>
      <w:r>
        <w:rPr/>
        <w:t>dd</w:t>
      </w:r>
      <w:r>
        <w:rPr>
          <w:rFonts w:ascii="Tahoma" w:hAnsi="Tahoma"/>
        </w:rPr>
        <w:t>ә</w:t>
      </w:r>
      <w:r>
        <w:rPr>
          <w:rFonts w:ascii="Tahoma" w:hAnsi="Tahoma"/>
          <w:spacing w:val="68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k</w:t>
      </w:r>
      <w:r>
        <w:rPr>
          <w:spacing w:val="67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qiqliyin</w:t>
      </w:r>
      <w:r>
        <w:rPr>
          <w:spacing w:val="66"/>
        </w:rPr>
        <w:t> 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</w:t>
      </w:r>
      <w:r>
        <w:rPr>
          <w:rFonts w:ascii="Tahoma" w:hAnsi="Tahoma"/>
          <w:spacing w:val="68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>
          <w:rFonts w:ascii="Tahoma" w:hAnsi="Tahoma"/>
          <w:spacing w:val="68"/>
        </w:rPr>
        <w:t> </w:t>
      </w:r>
      <w:r>
        <w:rPr/>
        <w:t>bilm</w:t>
      </w:r>
      <w:r>
        <w:rPr>
          <w:rFonts w:ascii="Tahoma" w:hAnsi="Tahoma"/>
        </w:rPr>
        <w:t>ә</w:t>
      </w:r>
      <w:r>
        <w:rPr/>
        <w:t>sini</w:t>
      </w:r>
      <w:r>
        <w:rPr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min ed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sas ünsür skanerin istifad</w:t>
      </w:r>
      <w:r>
        <w:rPr>
          <w:rFonts w:ascii="Tahoma" w:hAnsi="Tahoma"/>
        </w:rPr>
        <w:t>ә </w:t>
      </w:r>
      <w:r>
        <w:rPr/>
        <w:t>etmi</w:t>
      </w:r>
      <w:r>
        <w:rPr>
          <w:rFonts w:ascii="Tahoma" w:hAnsi="Tahoma"/>
        </w:rPr>
        <w:t>ş </w:t>
      </w:r>
      <w:r>
        <w:rPr/>
        <w:t>oldu</w:t>
      </w:r>
      <w:r>
        <w:rPr>
          <w:rFonts w:ascii="Tahoma" w:hAnsi="Tahoma"/>
        </w:rPr>
        <w:t>ğ</w:t>
      </w:r>
      <w:r>
        <w:rPr/>
        <w:t>u</w:t>
      </w:r>
      <w:r>
        <w:rPr>
          <w:spacing w:val="24"/>
        </w:rPr>
        <w:t> </w:t>
      </w:r>
      <w:r>
        <w:rPr/>
        <w:t>proqram</w:t>
      </w:r>
      <w:r>
        <w:rPr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minat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spacing w:line="240" w:lineRule="auto" w:before="8"/>
        <w:rPr>
          <w:rFonts w:ascii="Tahoma" w:hAnsi="Tahoma" w:cs="Tahoma" w:eastAsia="Tahoma"/>
          <w:sz w:val="39"/>
          <w:szCs w:val="39"/>
        </w:rPr>
      </w:pPr>
    </w:p>
    <w:p>
      <w:pPr>
        <w:pStyle w:val="Heading4"/>
        <w:spacing w:line="240" w:lineRule="auto"/>
        <w:ind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/>
        <w:t>SKANERL</w:t>
      </w:r>
      <w:r>
        <w:rPr>
          <w:rFonts w:ascii="Palatino Linotype" w:hAnsi="Palatino Linotype"/>
        </w:rPr>
        <w:t>Ə</w:t>
      </w:r>
      <w:r>
        <w:rPr/>
        <w:t>RD</w:t>
      </w:r>
      <w:r>
        <w:rPr>
          <w:rFonts w:ascii="Palatino Linotype" w:hAnsi="Palatino Linotype"/>
        </w:rPr>
        <w:t>Ə </w:t>
      </w:r>
      <w:r>
        <w:rPr/>
        <w:t>R</w:t>
      </w:r>
      <w:r>
        <w:rPr>
          <w:rFonts w:ascii="Palatino Linotype" w:hAnsi="Palatino Linotype"/>
        </w:rPr>
        <w:t>Ə</w:t>
      </w:r>
      <w:r>
        <w:rPr/>
        <w:t>SM</w:t>
      </w:r>
      <w:r>
        <w:rPr>
          <w:spacing w:val="-17"/>
        </w:rPr>
        <w:t> </w:t>
      </w:r>
      <w:r>
        <w:rPr/>
        <w:t>MÜBAD</w:t>
      </w:r>
      <w:r>
        <w:rPr>
          <w:rFonts w:ascii="Palatino Linotype" w:hAnsi="Palatino Linotype"/>
        </w:rPr>
        <w:t>İ</w:t>
      </w:r>
      <w:r>
        <w:rPr/>
        <w:t>L</w:t>
      </w:r>
      <w:r>
        <w:rPr>
          <w:rFonts w:ascii="Palatino Linotype" w:hAnsi="Palatino Linotype"/>
        </w:rPr>
        <w:t>Ə</w:t>
      </w:r>
      <w:r>
        <w:rPr/>
        <w:t>S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b w:val="0"/>
        </w:rPr>
      </w:r>
    </w:p>
    <w:p>
      <w:pPr>
        <w:pStyle w:val="BodyText"/>
        <w:tabs>
          <w:tab w:pos="1059" w:val="left" w:leader="none"/>
          <w:tab w:pos="1276" w:val="left" w:leader="none"/>
          <w:tab w:pos="2524" w:val="left" w:leader="none"/>
          <w:tab w:pos="2697" w:val="left" w:leader="none"/>
          <w:tab w:pos="3617" w:val="left" w:leader="none"/>
          <w:tab w:pos="4559" w:val="left" w:leader="none"/>
          <w:tab w:pos="4730" w:val="left" w:leader="none"/>
          <w:tab w:pos="5087" w:val="left" w:leader="none"/>
          <w:tab w:pos="5258" w:val="left" w:leader="none"/>
          <w:tab w:pos="5946" w:val="left" w:leader="none"/>
          <w:tab w:pos="6045" w:val="left" w:leader="none"/>
          <w:tab w:pos="7005" w:val="left" w:leader="none"/>
          <w:tab w:pos="7240" w:val="left" w:leader="none"/>
          <w:tab w:pos="7949" w:val="left" w:leader="none"/>
          <w:tab w:pos="8418" w:val="left" w:leader="none"/>
        </w:tabs>
        <w:spacing w:line="240" w:lineRule="auto" w:before="239"/>
        <w:ind w:left="254" w:right="233"/>
        <w:jc w:val="right"/>
      </w:pPr>
      <w:r>
        <w:rPr/>
        <w:t>Bir s</w:t>
      </w:r>
      <w:r>
        <w:rPr>
          <w:rFonts w:ascii="Tahoma" w:hAnsi="Tahoma"/>
        </w:rPr>
        <w:t>ә</w:t>
      </w:r>
      <w:r>
        <w:rPr/>
        <w:t>n</w:t>
      </w:r>
      <w:r>
        <w:rPr>
          <w:rFonts w:ascii="Tahoma" w:hAnsi="Tahoma"/>
        </w:rPr>
        <w:t>ә</w:t>
      </w:r>
      <w:r>
        <w:rPr/>
        <w:t>din oxuma i</w:t>
      </w:r>
      <w:r>
        <w:rPr>
          <w:rFonts w:ascii="Tahoma" w:hAnsi="Tahoma"/>
        </w:rPr>
        <w:t>ş</w:t>
      </w:r>
      <w:r>
        <w:rPr/>
        <w:t>i skanerin </w:t>
      </w:r>
      <w:r>
        <w:rPr>
          <w:rFonts w:ascii="Tahoma" w:hAnsi="Tahoma"/>
        </w:rPr>
        <w:t>ә</w:t>
      </w:r>
      <w:r>
        <w:rPr/>
        <w:t>sas i</w:t>
      </w:r>
      <w:r>
        <w:rPr>
          <w:rFonts w:ascii="Tahoma" w:hAnsi="Tahoma"/>
        </w:rPr>
        <w:t>ş</w:t>
      </w:r>
      <w:r>
        <w:rPr/>
        <w:t>inin 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 </w:t>
      </w:r>
      <w:r>
        <w:rPr/>
        <w:t>yar</w:t>
      </w:r>
      <w:r>
        <w:rPr>
          <w:rFonts w:ascii="Tahoma" w:hAnsi="Tahoma"/>
        </w:rPr>
        <w:t>ı</w:t>
      </w:r>
      <w:r>
        <w:rPr/>
        <w:t>s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  <w:r>
        <w:rPr>
          <w:spacing w:val="18"/>
        </w:rPr>
        <w:t> </w:t>
      </w:r>
      <w:r>
        <w:rPr/>
        <w:t>Dig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yar</w:t>
      </w:r>
      <w:r>
        <w:rPr>
          <w:rFonts w:ascii="Tahoma" w:hAnsi="Tahoma"/>
        </w:rPr>
        <w:t>ı</w:t>
      </w:r>
      <w:r>
        <w:rPr/>
        <w:t>s</w:t>
      </w:r>
      <w:r>
        <w:rPr>
          <w:rFonts w:ascii="Tahoma" w:hAnsi="Tahoma"/>
        </w:rPr>
        <w:t>ı </w:t>
      </w:r>
      <w:r>
        <w:rPr/>
        <w:t>is</w:t>
      </w:r>
      <w:r>
        <w:rPr>
          <w:rFonts w:ascii="Tahoma" w:hAnsi="Tahoma"/>
        </w:rPr>
        <w:t>ә</w:t>
      </w:r>
      <w:r>
        <w:rPr/>
        <w:t>, oxunan s</w:t>
      </w:r>
      <w:r>
        <w:rPr>
          <w:rFonts w:ascii="Tahoma" w:hAnsi="Tahoma"/>
        </w:rPr>
        <w:t>ә</w:t>
      </w:r>
      <w:r>
        <w:rPr/>
        <w:t>n</w:t>
      </w:r>
      <w:r>
        <w:rPr>
          <w:rFonts w:ascii="Tahoma" w:hAnsi="Tahoma"/>
        </w:rPr>
        <w:t>ә</w:t>
      </w:r>
      <w:r>
        <w:rPr/>
        <w:t>din kompüter</w:t>
      </w:r>
      <w:r>
        <w:rPr>
          <w:rFonts w:ascii="Tahoma" w:hAnsi="Tahoma"/>
        </w:rPr>
        <w:t>ә </w:t>
      </w:r>
      <w:r>
        <w:rPr/>
        <w:t>gönd</w:t>
      </w:r>
      <w:r>
        <w:rPr>
          <w:rFonts w:ascii="Tahoma" w:hAnsi="Tahoma"/>
        </w:rPr>
        <w:t>ә</w:t>
      </w:r>
      <w:r>
        <w:rPr/>
        <w:t>ril</w:t>
      </w:r>
      <w:r>
        <w:rPr>
          <w:rFonts w:ascii="Tahoma" w:hAnsi="Tahoma"/>
        </w:rPr>
        <w:t>ә </w:t>
      </w:r>
      <w:r>
        <w:rPr/>
        <w:t>bilm</w:t>
      </w:r>
      <w:r>
        <w:rPr>
          <w:rFonts w:ascii="Tahoma" w:hAnsi="Tahoma"/>
        </w:rPr>
        <w:t>ә</w:t>
      </w:r>
      <w:r>
        <w:rPr/>
        <w:t>sidir. Kompüter</w:t>
      </w:r>
      <w:r>
        <w:rPr>
          <w:spacing w:val="39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spacing w:val="-1"/>
        </w:rPr>
        <w:t>skaner</w:t>
        <w:tab/>
        <w:t>aras</w:t>
      </w:r>
      <w:r>
        <w:rPr>
          <w:rFonts w:ascii="Tahoma" w:hAnsi="Tahoma"/>
          <w:spacing w:val="-1"/>
        </w:rPr>
        <w:t>ı</w:t>
      </w:r>
      <w:r>
        <w:rPr>
          <w:spacing w:val="-1"/>
        </w:rPr>
        <w:t>nda</w:t>
        <w:tab/>
        <w:t>istifad</w:t>
      </w:r>
      <w:r>
        <w:rPr>
          <w:rFonts w:ascii="Tahoma" w:hAnsi="Tahoma"/>
          <w:spacing w:val="-1"/>
        </w:rPr>
        <w:t>ә</w:t>
        <w:tab/>
      </w:r>
      <w:r>
        <w:rPr>
          <w:spacing w:val="-1"/>
        </w:rPr>
        <w:t>edil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n</w:t>
        <w:tab/>
      </w:r>
      <w:r>
        <w:rPr>
          <w:w w:val="95"/>
        </w:rPr>
        <w:t>bir</w:t>
        <w:tab/>
        <w:t>kabel</w:t>
        <w:tab/>
      </w:r>
      <w:r>
        <w:rPr>
          <w:rFonts w:ascii="Tahoma" w:hAnsi="Tahoma"/>
          <w:spacing w:val="-1"/>
        </w:rPr>
        <w:t>ә</w:t>
      </w:r>
      <w:r>
        <w:rPr>
          <w:spacing w:val="-1"/>
        </w:rPr>
        <w:t>laq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si</w:t>
        <w:tab/>
        <w:t>say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sind</w:t>
      </w:r>
      <w:r>
        <w:rPr>
          <w:rFonts w:ascii="Tahoma" w:hAnsi="Tahoma"/>
          <w:spacing w:val="-1"/>
        </w:rPr>
        <w:t>ә</w:t>
        <w:tab/>
      </w:r>
      <w:r>
        <w:rPr>
          <w:w w:val="95"/>
        </w:rPr>
        <w:t>oxunan</w:t>
      </w:r>
      <w:r>
        <w:rPr>
          <w:spacing w:val="-54"/>
          <w:w w:val="95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n</w:t>
      </w:r>
      <w:r>
        <w:rPr>
          <w:rFonts w:ascii="Tahoma" w:hAnsi="Tahoma"/>
        </w:rPr>
        <w:t>ә</w:t>
      </w:r>
      <w:r>
        <w:rPr/>
        <w:t>din kompüterl</w:t>
      </w:r>
      <w:r>
        <w:rPr>
          <w:rFonts w:ascii="Tahoma" w:hAnsi="Tahoma"/>
        </w:rPr>
        <w:t>ә </w:t>
      </w:r>
      <w:r>
        <w:rPr/>
        <w:t>mübadil</w:t>
      </w:r>
      <w:r>
        <w:rPr>
          <w:rFonts w:ascii="Tahoma" w:hAnsi="Tahoma"/>
        </w:rPr>
        <w:t>ә</w:t>
      </w:r>
      <w:r>
        <w:rPr/>
        <w:t>si t</w:t>
      </w:r>
      <w:r>
        <w:rPr>
          <w:rFonts w:ascii="Tahoma" w:hAnsi="Tahoma"/>
        </w:rPr>
        <w:t>ә</w:t>
      </w:r>
      <w:r>
        <w:rPr/>
        <w:t>min edilir. Bu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nin qurula</w:t>
      </w:r>
      <w:r>
        <w:rPr>
          <w:spacing w:val="57"/>
        </w:rPr>
        <w:t> </w:t>
      </w:r>
      <w:r>
        <w:rPr/>
        <w:t>bilm</w:t>
      </w:r>
      <w:r>
        <w:rPr>
          <w:rFonts w:ascii="Tahoma" w:hAnsi="Tahoma"/>
        </w:rPr>
        <w:t>ә</w:t>
      </w:r>
      <w:r>
        <w:rPr/>
        <w:t>si</w:t>
      </w:r>
      <w:r>
        <w:rPr>
          <w:w w:val="99"/>
        </w:rPr>
        <w:t> </w:t>
      </w:r>
      <w:r>
        <w:rPr>
          <w:w w:val="95"/>
        </w:rPr>
        <w:t>üçün</w:t>
        <w:tab/>
      </w:r>
      <w:r>
        <w:rPr>
          <w:spacing w:val="-1"/>
        </w:rPr>
        <w:t>skanerl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rd</w:t>
      </w:r>
      <w:r>
        <w:rPr>
          <w:rFonts w:ascii="Tahoma" w:hAnsi="Tahoma"/>
          <w:spacing w:val="-1"/>
        </w:rPr>
        <w:t>ә</w:t>
        <w:tab/>
        <w:tab/>
      </w:r>
      <w:r>
        <w:rPr>
          <w:spacing w:val="-1"/>
        </w:rPr>
        <w:t>istifad</w:t>
      </w:r>
      <w:r>
        <w:rPr>
          <w:rFonts w:ascii="Tahoma" w:hAnsi="Tahoma"/>
          <w:spacing w:val="-1"/>
        </w:rPr>
        <w:t>ә</w:t>
        <w:tab/>
      </w:r>
      <w:r>
        <w:rPr>
          <w:spacing w:val="-1"/>
        </w:rPr>
        <w:t>edil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n</w:t>
        <w:tab/>
        <w:tab/>
      </w:r>
      <w:r>
        <w:rPr>
          <w:w w:val="95"/>
        </w:rPr>
        <w:t>bir</w:t>
        <w:tab/>
        <w:tab/>
        <w:t>neç</w:t>
      </w:r>
      <w:r>
        <w:rPr>
          <w:rFonts w:ascii="Tahoma" w:hAnsi="Tahoma"/>
          <w:w w:val="95"/>
        </w:rPr>
        <w:t>ә</w:t>
        <w:tab/>
        <w:tab/>
      </w:r>
      <w:r>
        <w:rPr>
          <w:spacing w:val="-1"/>
        </w:rPr>
        <w:t>müxt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lif</w:t>
        <w:tab/>
      </w:r>
      <w:r>
        <w:rPr>
          <w:w w:val="95"/>
        </w:rPr>
        <w:t>port</w:t>
        <w:tab/>
      </w:r>
      <w:r>
        <w:rPr>
          <w:spacing w:val="-1"/>
        </w:rPr>
        <w:t>tipi</w:t>
        <w:tab/>
      </w:r>
      <w:r>
        <w:rPr>
          <w:spacing w:val="-1"/>
          <w:w w:val="95"/>
        </w:rPr>
        <w:t>vard</w:t>
      </w:r>
      <w:r>
        <w:rPr>
          <w:rFonts w:ascii="Tahoma" w:hAnsi="Tahoma"/>
          <w:spacing w:val="-1"/>
          <w:w w:val="95"/>
        </w:rPr>
        <w:t>ı</w:t>
      </w:r>
      <w:r>
        <w:rPr>
          <w:spacing w:val="-1"/>
          <w:w w:val="95"/>
        </w:rPr>
        <w:t>r.</w:t>
      </w:r>
      <w:r>
        <w:rPr>
          <w:spacing w:val="-66"/>
          <w:w w:val="95"/>
        </w:rPr>
        <w:t> </w:t>
      </w:r>
      <w:r>
        <w:rPr/>
        <w:t>Yay</w:t>
      </w:r>
      <w:r>
        <w:rPr>
          <w:rFonts w:ascii="Tahoma" w:hAnsi="Tahoma"/>
        </w:rPr>
        <w:t>ı</w:t>
      </w:r>
      <w:r>
        <w:rPr/>
        <w:t>lm</w:t>
      </w:r>
      <w:r>
        <w:rPr>
          <w:rFonts w:ascii="Tahoma" w:hAnsi="Tahoma"/>
        </w:rPr>
        <w:t>ı</w:t>
      </w:r>
      <w:r>
        <w:rPr>
          <w:rFonts w:ascii="Tahoma" w:hAnsi="Tahoma"/>
        </w:rPr>
        <w:t>ş </w:t>
      </w:r>
      <w:r>
        <w:rPr/>
        <w:t>olan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 </w:t>
      </w:r>
      <w:r>
        <w:rPr/>
        <w:t>növl</w:t>
      </w:r>
      <w:r>
        <w:rPr>
          <w:rFonts w:ascii="Tahoma" w:hAnsi="Tahoma"/>
        </w:rPr>
        <w:t>ә</w:t>
      </w:r>
      <w:r>
        <w:rPr/>
        <w:t>ri: </w:t>
      </w:r>
      <w:r>
        <w:rPr>
          <w:rFonts w:ascii="Arial" w:hAnsi="Arial"/>
          <w:color w:val="1A1A1A"/>
        </w:rPr>
        <w:t>paralel</w:t>
      </w:r>
      <w:r>
        <w:rPr/>
        <w:t>, </w:t>
      </w:r>
      <w:r>
        <w:rPr>
          <w:rFonts w:ascii="Arial" w:hAnsi="Arial"/>
          <w:color w:val="1A1A1A"/>
        </w:rPr>
        <w:t>SCSI</w:t>
      </w:r>
      <w:r>
        <w:rPr/>
        <w:t>, </w:t>
      </w:r>
      <w:r>
        <w:rPr>
          <w:rFonts w:ascii="Arial" w:hAnsi="Arial"/>
          <w:color w:val="1A1A1A"/>
        </w:rPr>
        <w:t>USB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FireWare</w:t>
      </w:r>
      <w:r>
        <w:rPr>
          <w:rFonts w:ascii="Arial" w:hAnsi="Arial"/>
          <w:color w:val="1A1A1A"/>
          <w:spacing w:val="-16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ridir.</w:t>
      </w:r>
    </w:p>
    <w:p>
      <w:pPr>
        <w:pStyle w:val="BodyText"/>
        <w:spacing w:line="240" w:lineRule="auto" w:before="193"/>
        <w:ind w:left="254" w:right="233"/>
        <w:jc w:val="both"/>
      </w:pPr>
      <w:r>
        <w:rPr/>
        <w:t>Paralel</w:t>
      </w:r>
      <w:r>
        <w:rPr>
          <w:spacing w:val="45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>
          <w:rFonts w:ascii="Tahoma" w:hAnsi="Tahoma"/>
          <w:spacing w:val="47"/>
        </w:rPr>
        <w:t> </w:t>
      </w:r>
      <w:r>
        <w:rPr/>
        <w:t>formas</w:t>
      </w:r>
      <w:r>
        <w:rPr>
          <w:rFonts w:ascii="Tahoma" w:hAnsi="Tahoma"/>
        </w:rPr>
        <w:t>ı</w:t>
      </w:r>
      <w:r>
        <w:rPr>
          <w:rFonts w:ascii="Tahoma" w:hAnsi="Tahoma"/>
          <w:spacing w:val="46"/>
        </w:rPr>
        <w:t> </w:t>
      </w:r>
      <w:r>
        <w:rPr>
          <w:rFonts w:ascii="Tahoma" w:hAnsi="Tahoma"/>
        </w:rPr>
        <w:t>ә</w:t>
      </w:r>
      <w:r>
        <w:rPr/>
        <w:t>n</w:t>
      </w:r>
      <w:r>
        <w:rPr>
          <w:spacing w:val="46"/>
        </w:rPr>
        <w:t> </w:t>
      </w:r>
      <w:r>
        <w:rPr/>
        <w:t>yava</w:t>
      </w:r>
      <w:r>
        <w:rPr>
          <w:rFonts w:ascii="Tahoma" w:hAnsi="Tahoma"/>
        </w:rPr>
        <w:t>ş</w:t>
      </w:r>
      <w:r>
        <w:rPr>
          <w:rFonts w:ascii="Tahoma" w:hAnsi="Tahoma"/>
          <w:spacing w:val="46"/>
        </w:rPr>
        <w:t> </w:t>
      </w:r>
      <w:r>
        <w:rPr/>
        <w:t>mübadil</w:t>
      </w:r>
      <w:r>
        <w:rPr>
          <w:rFonts w:ascii="Tahoma" w:hAnsi="Tahoma"/>
        </w:rPr>
        <w:t>ә</w:t>
      </w:r>
      <w:r>
        <w:rPr>
          <w:rFonts w:ascii="Tahoma" w:hAnsi="Tahoma"/>
          <w:spacing w:val="47"/>
        </w:rPr>
        <w:t> </w:t>
      </w:r>
      <w:r>
        <w:rPr/>
        <w:t>üsuludur.</w:t>
      </w:r>
      <w:r>
        <w:rPr>
          <w:spacing w:val="45"/>
        </w:rPr>
        <w:t> </w:t>
      </w:r>
      <w:r>
        <w:rPr/>
        <w:t>Yeni</w:t>
      </w:r>
      <w:r>
        <w:rPr>
          <w:spacing w:val="47"/>
        </w:rPr>
        <w:t> </w:t>
      </w:r>
      <w:r>
        <w:rPr/>
        <w:t>istehsal</w:t>
      </w:r>
      <w:r>
        <w:rPr>
          <w:w w:val="99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 skanerl</w:t>
      </w:r>
      <w:r>
        <w:rPr>
          <w:rFonts w:ascii="Tahoma" w:hAnsi="Tahoma"/>
        </w:rPr>
        <w:t>ә</w:t>
      </w:r>
      <w:r>
        <w:rPr/>
        <w:t>rin dem</w:t>
      </w:r>
      <w:r>
        <w:rPr>
          <w:rFonts w:ascii="Tahoma" w:hAnsi="Tahoma"/>
        </w:rPr>
        <w:t>ә</w:t>
      </w:r>
      <w:r>
        <w:rPr/>
        <w:t>k olar ki, heç birind</w:t>
      </w:r>
      <w:r>
        <w:rPr>
          <w:rFonts w:ascii="Tahoma" w:hAnsi="Tahoma"/>
        </w:rPr>
        <w:t>ә </w:t>
      </w:r>
      <w:r>
        <w:rPr/>
        <w:t>paralel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 </w:t>
      </w:r>
      <w:r>
        <w:rPr/>
        <w:t>portu</w:t>
      </w:r>
      <w:r>
        <w:rPr>
          <w:spacing w:val="78"/>
        </w:rPr>
        <w:t> </w:t>
      </w:r>
      <w:r>
        <w:rPr/>
        <w:t>yoxdur,</w:t>
      </w:r>
      <w:r>
        <w:rPr>
          <w:w w:val="99"/>
        </w:rPr>
        <w:t> </w:t>
      </w:r>
      <w:r>
        <w:rPr/>
        <w:t>n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alternativ seçm</w:t>
      </w:r>
      <w:r>
        <w:rPr>
          <w:rFonts w:ascii="Tahoma" w:hAnsi="Tahoma"/>
        </w:rPr>
        <w:t>ә </w:t>
      </w:r>
      <w:r>
        <w:rPr/>
        <w:t>üçün d</w:t>
      </w:r>
      <w:r>
        <w:rPr>
          <w:rFonts w:ascii="Tahoma" w:hAnsi="Tahoma"/>
        </w:rPr>
        <w:t>ә</w:t>
      </w:r>
      <w:r>
        <w:rPr>
          <w:rFonts w:ascii="Tahoma" w:hAnsi="Tahoma"/>
          <w:spacing w:val="-19"/>
        </w:rPr>
        <w:t> </w:t>
      </w:r>
      <w:r>
        <w:rPr/>
        <w:t>qoyulmam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190"/>
        <w:ind w:left="0" w:right="237" w:firstLine="0"/>
        <w:jc w:val="right"/>
        <w:rPr>
          <w:rFonts w:ascii="Arial" w:hAnsi="Arial" w:cs="Arial" w:eastAsia="Arial"/>
        </w:rPr>
      </w:pPr>
      <w:r>
        <w:rPr>
          <w:rFonts w:ascii="Arial" w:hAnsi="Arial"/>
          <w:color w:val="1A1A1A"/>
        </w:rPr>
        <w:t>SCSI 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si  xüsusi  bir 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  </w:t>
      </w:r>
      <w:r>
        <w:rPr/>
        <w:t>formas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 Buna  gör</w:t>
      </w:r>
      <w:r>
        <w:rPr>
          <w:rFonts w:ascii="Tahoma" w:hAnsi="Tahoma"/>
        </w:rPr>
        <w:t>ә 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27"/>
        </w:rPr>
        <w:t> </w:t>
      </w:r>
      <w:r>
        <w:rPr>
          <w:rFonts w:ascii="Arial" w:hAnsi="Arial"/>
          <w:color w:val="1A1A1A"/>
        </w:rPr>
        <w:t>SCSI</w:t>
      </w:r>
      <w:r>
        <w:rPr>
          <w:rFonts w:ascii="Arial" w:hAnsi="Arial"/>
        </w:rPr>
      </w:r>
    </w:p>
    <w:p>
      <w:pPr>
        <w:pStyle w:val="BodyText"/>
        <w:spacing w:line="240" w:lineRule="auto" w:before="0"/>
        <w:ind w:left="254" w:right="0" w:firstLine="0"/>
        <w:jc w:val="both"/>
      </w:pP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sini istifad</w:t>
      </w:r>
      <w:r>
        <w:rPr>
          <w:rFonts w:ascii="Tahoma" w:hAnsi="Tahoma"/>
        </w:rPr>
        <w:t>ә </w:t>
      </w:r>
      <w:r>
        <w:rPr/>
        <w:t>ed</w:t>
      </w:r>
      <w:r>
        <w:rPr>
          <w:rFonts w:ascii="Tahoma" w:hAnsi="Tahoma"/>
        </w:rPr>
        <w:t>ә</w:t>
      </w:r>
      <w:r>
        <w:rPr/>
        <w:t>n skanerl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 </w:t>
      </w:r>
      <w:r>
        <w:rPr/>
        <w:t>birlikd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SCSI  </w:t>
      </w:r>
      <w:r>
        <w:rPr/>
        <w:t>kart</w:t>
      </w:r>
      <w:r>
        <w:rPr>
          <w:rFonts w:ascii="Tahoma" w:hAnsi="Tahoma"/>
        </w:rPr>
        <w:t>ı </w:t>
      </w:r>
      <w:r>
        <w:rPr/>
        <w:t>da verilir. Bu  </w:t>
      </w:r>
      <w:r>
        <w:rPr>
          <w:spacing w:val="71"/>
        </w:rPr>
        <w:t> </w:t>
      </w:r>
      <w:r>
        <w:rPr/>
        <w:t>kart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49" w:firstLine="0"/>
        <w:jc w:val="both"/>
      </w:pPr>
      <w:r>
        <w:rPr/>
        <w:t>FK üz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dig</w:t>
      </w:r>
      <w:r>
        <w:rPr>
          <w:rFonts w:ascii="Tahoma" w:hAnsi="Tahoma"/>
        </w:rPr>
        <w:t>ә</w:t>
      </w:r>
      <w:r>
        <w:rPr/>
        <w:t>r geni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 </w:t>
      </w:r>
      <w:r>
        <w:rPr/>
        <w:t>kartlar</w:t>
      </w:r>
      <w:r>
        <w:rPr>
          <w:rFonts w:ascii="Tahoma" w:hAnsi="Tahoma"/>
        </w:rPr>
        <w:t>ı</w:t>
      </w:r>
      <w:r>
        <w:rPr/>
        <w:t>nda oldu</w:t>
      </w:r>
      <w:r>
        <w:rPr>
          <w:rFonts w:ascii="Tahoma" w:hAnsi="Tahoma"/>
        </w:rPr>
        <w:t>ğ</w:t>
      </w:r>
      <w:r>
        <w:rPr/>
        <w:t>u kimi</w:t>
      </w:r>
      <w:r>
        <w:rPr>
          <w:spacing w:val="55"/>
        </w:rPr>
        <w:t> </w:t>
      </w:r>
      <w:r>
        <w:rPr/>
        <w:t>yerl</w:t>
      </w:r>
      <w:r>
        <w:rPr>
          <w:rFonts w:ascii="Tahoma" w:hAnsi="Tahoma"/>
        </w:rPr>
        <w:t>әş</w:t>
      </w:r>
      <w:r>
        <w:rPr/>
        <w:t>diril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</w:t>
      </w:r>
      <w:r>
        <w:rPr>
          <w:w w:val="99"/>
        </w:rPr>
        <w:t> </w:t>
      </w:r>
      <w:r>
        <w:rPr/>
        <w:t>yükl</w:t>
      </w:r>
      <w:r>
        <w:rPr>
          <w:rFonts w:ascii="Tahoma" w:hAnsi="Tahoma"/>
        </w:rPr>
        <w:t>ә</w:t>
      </w:r>
      <w:r>
        <w:rPr/>
        <w:t>nir. Daha sonra skaner il</w:t>
      </w:r>
      <w:r>
        <w:rPr>
          <w:rFonts w:ascii="Tahoma" w:hAnsi="Tahoma"/>
        </w:rPr>
        <w:t>ә </w:t>
      </w:r>
      <w:r>
        <w:rPr/>
        <w:t>birlikd</w:t>
      </w:r>
      <w:r>
        <w:rPr>
          <w:rFonts w:ascii="Tahoma" w:hAnsi="Tahoma"/>
        </w:rPr>
        <w:t>ә </w:t>
      </w:r>
      <w:r>
        <w:rPr/>
        <w:t>veril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SCSI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>
          <w:rFonts w:ascii="Tahoma" w:hAnsi="Tahoma"/>
          <w:spacing w:val="23"/>
        </w:rPr>
        <w:t> </w:t>
      </w:r>
      <w:r>
        <w:rPr/>
        <w:t>kabeli</w:t>
      </w:r>
      <w:r>
        <w:rPr>
          <w:w w:val="99"/>
        </w:rPr>
        <w:t> </w:t>
      </w:r>
      <w:r>
        <w:rPr/>
        <w:t>kompüterin sistem blokuna yerl</w:t>
      </w:r>
      <w:r>
        <w:rPr>
          <w:rFonts w:ascii="Tahoma" w:hAnsi="Tahoma"/>
        </w:rPr>
        <w:t>әş</w:t>
      </w:r>
      <w:r>
        <w:rPr/>
        <w:t>diril</w:t>
      </w:r>
      <w:r>
        <w:rPr>
          <w:rFonts w:ascii="Tahoma" w:hAnsi="Tahoma"/>
        </w:rPr>
        <w:t>ә</w:t>
      </w:r>
      <w:r>
        <w:rPr/>
        <w:t>n kart il</w:t>
      </w:r>
      <w:r>
        <w:rPr>
          <w:rFonts w:ascii="Tahoma" w:hAnsi="Tahoma"/>
        </w:rPr>
        <w:t>ә </w:t>
      </w:r>
      <w:r>
        <w:rPr/>
        <w:t>skanerin </w:t>
      </w:r>
      <w:r>
        <w:rPr>
          <w:rFonts w:ascii="Arial" w:hAnsi="Arial"/>
          <w:color w:val="1A1A1A"/>
        </w:rPr>
        <w:t>SCSI</w:t>
      </w:r>
      <w:r>
        <w:rPr>
          <w:rFonts w:ascii="Arial" w:hAnsi="Arial"/>
          <w:color w:val="1A1A1A"/>
          <w:spacing w:val="3"/>
        </w:rPr>
        <w:t> </w:t>
      </w:r>
      <w:r>
        <w:rPr/>
        <w:t>portu</w:t>
      </w:r>
      <w:r>
        <w:rPr>
          <w:spacing w:val="-1"/>
          <w:w w:val="99"/>
        </w:rPr>
        <w:t> </w:t>
      </w:r>
      <w:r>
        <w:rPr/>
        <w:t>aras</w:t>
      </w:r>
      <w:r>
        <w:rPr>
          <w:rFonts w:ascii="Tahoma" w:hAnsi="Tahoma"/>
        </w:rPr>
        <w:t>ı</w:t>
      </w:r>
      <w:r>
        <w:rPr/>
        <w:t>na qo</w:t>
      </w:r>
      <w:r>
        <w:rPr>
          <w:rFonts w:ascii="Tahoma" w:hAnsi="Tahoma"/>
        </w:rPr>
        <w:t>ş</w:t>
      </w:r>
      <w:r>
        <w:rPr/>
        <w:t>ularaq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 </w:t>
      </w:r>
      <w:r>
        <w:rPr/>
        <w:t>t</w:t>
      </w:r>
      <w:r>
        <w:rPr>
          <w:rFonts w:ascii="Tahoma" w:hAnsi="Tahoma"/>
        </w:rPr>
        <w:t>ә</w:t>
      </w:r>
      <w:r>
        <w:rPr/>
        <w:t>min</w:t>
      </w:r>
      <w:r>
        <w:rPr>
          <w:spacing w:val="-22"/>
        </w:rPr>
        <w:t> </w:t>
      </w:r>
      <w:r>
        <w:rPr/>
        <w:t>edilir.</w:t>
      </w:r>
    </w:p>
    <w:p>
      <w:pPr>
        <w:pStyle w:val="BodyText"/>
        <w:spacing w:line="240" w:lineRule="auto"/>
        <w:ind w:right="248"/>
        <w:jc w:val="both"/>
      </w:pPr>
      <w:r>
        <w:rPr>
          <w:rFonts w:ascii="Tahoma" w:hAnsi="Tahoma"/>
        </w:rPr>
        <w:t>İ</w:t>
      </w:r>
      <w:r>
        <w:rPr/>
        <w:t>ndiki dövrd</w:t>
      </w:r>
      <w:r>
        <w:rPr>
          <w:rFonts w:ascii="Tahoma" w:hAnsi="Tahoma"/>
        </w:rPr>
        <w:t>ә </w:t>
      </w:r>
      <w:r>
        <w:rPr/>
        <w:t>geni</w:t>
      </w:r>
      <w:r>
        <w:rPr>
          <w:rFonts w:ascii="Tahoma" w:hAnsi="Tahoma"/>
        </w:rPr>
        <w:t>ş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 </w:t>
      </w:r>
      <w:r>
        <w:rPr/>
        <w:t>tipi </w:t>
      </w:r>
      <w:r>
        <w:rPr>
          <w:rFonts w:ascii="Arial" w:hAnsi="Arial"/>
          <w:color w:val="1A1A1A"/>
        </w:rPr>
        <w:t>USB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sidir.</w:t>
      </w:r>
      <w:r>
        <w:rPr>
          <w:spacing w:val="82"/>
        </w:rPr>
        <w:t> </w:t>
      </w:r>
      <w:r>
        <w:rPr>
          <w:rFonts w:ascii="Arial" w:hAnsi="Arial"/>
          <w:color w:val="1A1A1A"/>
        </w:rPr>
        <w:t>USB</w:t>
      </w:r>
      <w:r>
        <w:rPr>
          <w:rFonts w:ascii="Arial" w:hAnsi="Arial"/>
          <w:color w:val="1A1A1A"/>
          <w:w w:val="99"/>
        </w:rPr>
        <w:t> </w:t>
      </w:r>
      <w:r>
        <w:rPr/>
        <w:t>ötürm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tinin yax</w:t>
      </w:r>
      <w:r>
        <w:rPr>
          <w:rFonts w:ascii="Tahoma" w:hAnsi="Tahoma"/>
        </w:rPr>
        <w:t>ş</w:t>
      </w:r>
      <w:r>
        <w:rPr>
          <w:rFonts w:ascii="Tahoma" w:hAnsi="Tahoma"/>
        </w:rPr>
        <w:t>ı </w:t>
      </w:r>
      <w:r>
        <w:rPr/>
        <w:t>olmas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professionall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m</w:t>
      </w:r>
      <w:r>
        <w:rPr>
          <w:rFonts w:ascii="Tahoma" w:hAnsi="Tahoma"/>
        </w:rPr>
        <w:t>ә</w:t>
      </w:r>
      <w:r>
        <w:rPr/>
        <w:t>cbur ed</w:t>
      </w:r>
      <w:r>
        <w:rPr>
          <w:rFonts w:ascii="Tahoma" w:hAnsi="Tahoma"/>
        </w:rPr>
        <w:t>ә</w:t>
      </w:r>
      <w:r>
        <w:rPr/>
        <w:t>n</w:t>
      </w:r>
      <w:r>
        <w:rPr>
          <w:spacing w:val="75"/>
        </w:rPr>
        <w:t> </w:t>
      </w:r>
      <w:r>
        <w:rPr/>
        <w:t>bir</w:t>
      </w:r>
      <w:r>
        <w:rPr>
          <w:w w:val="99"/>
        </w:rPr>
        <w:t> </w:t>
      </w:r>
      <w:r>
        <w:rPr/>
        <w:t>yükl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ç</w:t>
      </w:r>
      <w:r>
        <w:rPr>
          <w:rFonts w:ascii="Tahoma" w:hAnsi="Tahoma"/>
        </w:rPr>
        <w:t>ә</w:t>
      </w:r>
      <w:r>
        <w:rPr/>
        <w:t>tinliyi olmamas</w:t>
      </w:r>
      <w:r>
        <w:rPr>
          <w:rFonts w:ascii="Tahoma" w:hAnsi="Tahoma"/>
        </w:rPr>
        <w:t>ı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 il</w:t>
      </w:r>
      <w:r>
        <w:rPr>
          <w:rFonts w:ascii="Tahoma" w:hAnsi="Tahoma"/>
        </w:rPr>
        <w:t>ә </w:t>
      </w:r>
      <w:r>
        <w:rPr/>
        <w:t>istehsalç</w:t>
      </w:r>
      <w:r>
        <w:rPr>
          <w:rFonts w:ascii="Tahoma" w:hAnsi="Tahoma"/>
        </w:rPr>
        <w:t>ı </w:t>
      </w:r>
      <w:r>
        <w:rPr/>
        <w:t>firmalar</w:t>
      </w:r>
      <w:r>
        <w:rPr>
          <w:rFonts w:ascii="Tahoma" w:hAnsi="Tahoma"/>
        </w:rPr>
        <w:t>ı</w:t>
      </w:r>
      <w:r>
        <w:rPr/>
        <w:t>n </w:t>
      </w:r>
      <w:r>
        <w:rPr>
          <w:rFonts w:ascii="Tahoma" w:hAnsi="Tahoma"/>
        </w:rPr>
        <w:t>ә</w:t>
      </w:r>
      <w:r>
        <w:rPr/>
        <w:t>n </w:t>
      </w:r>
      <w:r>
        <w:rPr>
          <w:spacing w:val="6"/>
        </w:rPr>
        <w:t> </w:t>
      </w:r>
      <w:r>
        <w:rPr/>
        <w:t>çox</w:t>
      </w:r>
      <w:r>
        <w:rPr>
          <w:w w:val="99"/>
        </w:rPr>
        <w:t> </w:t>
      </w:r>
      <w:r>
        <w:rPr/>
        <w:t>seçdikl</w:t>
      </w:r>
      <w:r>
        <w:rPr>
          <w:rFonts w:ascii="Tahoma" w:hAnsi="Tahoma"/>
        </w:rPr>
        <w:t>ә</w:t>
      </w:r>
      <w:r>
        <w:rPr/>
        <w:t>ri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 </w:t>
      </w:r>
      <w:r>
        <w:rPr/>
        <w:t>formas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</w:t>
      </w:r>
      <w:r>
        <w:rPr>
          <w:rFonts w:ascii="Tahoma" w:hAnsi="Tahoma"/>
        </w:rPr>
        <w:t>Ә</w:t>
      </w:r>
      <w:r>
        <w:rPr/>
        <w:t>ski kompüterl</w:t>
      </w:r>
      <w:r>
        <w:rPr>
          <w:rFonts w:ascii="Tahoma" w:hAnsi="Tahoma"/>
        </w:rPr>
        <w:t>ә</w:t>
      </w:r>
      <w:r>
        <w:rPr/>
        <w:t>r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USB</w:t>
      </w:r>
      <w:r>
        <w:rPr>
          <w:rFonts w:ascii="Arial" w:hAnsi="Arial"/>
          <w:color w:val="1A1A1A"/>
          <w:spacing w:val="37"/>
        </w:rPr>
        <w:t> </w:t>
      </w:r>
      <w:r>
        <w:rPr/>
        <w:t>portunun</w:t>
      </w:r>
      <w:r>
        <w:rPr>
          <w:w w:val="99"/>
        </w:rPr>
        <w:t> </w:t>
      </w:r>
      <w:r>
        <w:rPr/>
        <w:t>olmayaca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dü</w:t>
      </w:r>
      <w:r>
        <w:rPr>
          <w:rFonts w:ascii="Tahoma" w:hAnsi="Tahoma"/>
        </w:rPr>
        <w:t>ş</w:t>
      </w:r>
      <w:r>
        <w:rPr/>
        <w:t>ün</w:t>
      </w:r>
      <w:r>
        <w:rPr>
          <w:rFonts w:ascii="Tahoma" w:hAnsi="Tahoma"/>
        </w:rPr>
        <w:t>ә</w:t>
      </w:r>
      <w:r>
        <w:rPr/>
        <w:t>n bir s</w:t>
      </w:r>
      <w:r>
        <w:rPr>
          <w:rFonts w:ascii="Tahoma" w:hAnsi="Tahoma"/>
        </w:rPr>
        <w:t>ı</w:t>
      </w:r>
      <w:r>
        <w:rPr/>
        <w:t>ra istehsalç</w:t>
      </w:r>
      <w:r>
        <w:rPr>
          <w:rFonts w:ascii="Tahoma" w:hAnsi="Tahoma"/>
        </w:rPr>
        <w:t>ı</w:t>
      </w:r>
      <w:r>
        <w:rPr/>
        <w:t>lar, skanerin üz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USB</w:t>
      </w:r>
      <w:r>
        <w:rPr>
          <w:rFonts w:ascii="Arial" w:hAnsi="Arial"/>
          <w:color w:val="1A1A1A"/>
          <w:spacing w:val="35"/>
        </w:rPr>
        <w:t> </w:t>
      </w:r>
      <w:r>
        <w:rPr/>
        <w:t>portu</w:t>
      </w:r>
      <w:r>
        <w:rPr>
          <w:w w:val="99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58"/>
        </w:rPr>
        <w:t> </w:t>
      </w:r>
      <w:r>
        <w:rPr/>
        <w:t>birlikd</w:t>
      </w:r>
      <w:r>
        <w:rPr>
          <w:rFonts w:ascii="Tahoma" w:hAnsi="Tahoma"/>
        </w:rPr>
        <w:t>ә</w:t>
      </w:r>
      <w:r>
        <w:rPr>
          <w:rFonts w:ascii="Tahoma" w:hAnsi="Tahoma"/>
          <w:spacing w:val="58"/>
        </w:rPr>
        <w:t> </w:t>
      </w:r>
      <w:r>
        <w:rPr/>
        <w:t>paralel</w:t>
      </w:r>
      <w:r>
        <w:rPr>
          <w:spacing w:val="57"/>
        </w:rPr>
        <w:t> </w:t>
      </w:r>
      <w:r>
        <w:rPr/>
        <w:t>port</w:t>
      </w:r>
      <w:r>
        <w:rPr>
          <w:spacing w:val="57"/>
        </w:rPr>
        <w:t> </w:t>
      </w:r>
      <w:r>
        <w:rPr/>
        <w:t>da</w:t>
      </w:r>
      <w:r>
        <w:rPr>
          <w:spacing w:val="57"/>
        </w:rPr>
        <w:t> </w:t>
      </w:r>
      <w:r>
        <w:rPr/>
        <w:t>qoyurlar.</w:t>
      </w:r>
      <w:r>
        <w:rPr>
          <w:spacing w:val="56"/>
        </w:rPr>
        <w:t> </w:t>
      </w:r>
      <w:r>
        <w:rPr/>
        <w:t>Bundan</w:t>
      </w:r>
      <w:r>
        <w:rPr>
          <w:spacing w:val="59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qa</w:t>
      </w:r>
      <w:r>
        <w:rPr>
          <w:spacing w:val="58"/>
        </w:rPr>
        <w:t> </w:t>
      </w:r>
      <w:r>
        <w:rPr>
          <w:rFonts w:ascii="Arial" w:hAnsi="Arial"/>
          <w:color w:val="1A1A1A"/>
        </w:rPr>
        <w:t>USB</w:t>
      </w:r>
      <w:r>
        <w:rPr>
          <w:rFonts w:ascii="Arial" w:hAnsi="Arial"/>
          <w:color w:val="1A1A1A"/>
          <w:spacing w:val="67"/>
        </w:rPr>
        <w:t> </w:t>
      </w:r>
      <w:r>
        <w:rPr/>
        <w:t>kart</w:t>
      </w:r>
      <w:r>
        <w:rPr>
          <w:rFonts w:ascii="Tahoma" w:hAnsi="Tahoma"/>
        </w:rPr>
        <w:t>ı</w:t>
      </w:r>
      <w:r>
        <w:rPr/>
        <w:t>ndan</w:t>
      </w:r>
      <w:r>
        <w:rPr>
          <w:spacing w:val="57"/>
        </w:rPr>
        <w:t> </w:t>
      </w:r>
      <w:r>
        <w:rPr/>
        <w:t>da</w:t>
      </w:r>
      <w:r>
        <w:rPr>
          <w:w w:val="99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-11"/>
        </w:rPr>
        <w:t> </w:t>
      </w:r>
      <w:r>
        <w:rPr/>
        <w:t>edilir.</w:t>
      </w:r>
    </w:p>
    <w:p>
      <w:pPr>
        <w:pStyle w:val="BodyText"/>
        <w:spacing w:line="240" w:lineRule="auto" w:before="190"/>
        <w:ind w:right="248"/>
        <w:jc w:val="both"/>
      </w:pPr>
      <w:r>
        <w:rPr>
          <w:rFonts w:ascii="Arial" w:hAnsi="Arial"/>
          <w:color w:val="1A1A1A"/>
        </w:rPr>
        <w:t>FireWire </w:t>
      </w:r>
      <w:r>
        <w:rPr/>
        <w:t>birl</w:t>
      </w:r>
      <w:r>
        <w:rPr>
          <w:rFonts w:ascii="Tahoma" w:hAnsi="Tahoma"/>
        </w:rPr>
        <w:t>әş</w:t>
      </w:r>
      <w:r>
        <w:rPr/>
        <w:t>m</w:t>
      </w:r>
      <w:r>
        <w:rPr>
          <w:rFonts w:ascii="Tahoma" w:hAnsi="Tahoma"/>
        </w:rPr>
        <w:t>ә</w:t>
      </w:r>
      <w:r>
        <w:rPr/>
        <w:t>si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 inki</w:t>
      </w:r>
      <w:r>
        <w:rPr>
          <w:rFonts w:ascii="Tahoma" w:hAnsi="Tahoma"/>
        </w:rPr>
        <w:t>ş</w:t>
      </w:r>
      <w:r>
        <w:rPr/>
        <w:t>af etmi</w:t>
      </w:r>
      <w:r>
        <w:rPr>
          <w:rFonts w:ascii="Tahoma" w:hAnsi="Tahoma"/>
        </w:rPr>
        <w:t>ş </w:t>
      </w:r>
      <w:r>
        <w:rPr/>
        <w:t>skanerl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olur. </w:t>
      </w:r>
      <w:r>
        <w:rPr>
          <w:rFonts w:ascii="Arial" w:hAnsi="Arial"/>
          <w:color w:val="1A1A1A"/>
        </w:rPr>
        <w:t>SCSI</w:t>
      </w:r>
      <w:r>
        <w:rPr>
          <w:rFonts w:ascii="Arial" w:hAnsi="Arial"/>
          <w:color w:val="1A1A1A"/>
          <w:spacing w:val="5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Arial" w:hAnsi="Arial"/>
          <w:color w:val="1A1A1A"/>
        </w:rPr>
        <w:t>USB </w:t>
      </w:r>
      <w:r>
        <w:rPr/>
        <w:t>birl</w:t>
      </w:r>
      <w:r>
        <w:rPr>
          <w:rFonts w:ascii="Tahoma" w:hAnsi="Tahoma"/>
        </w:rPr>
        <w:t>әş</w:t>
      </w:r>
      <w:r>
        <w:rPr/>
        <w:t>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 daha sür</w:t>
      </w:r>
      <w:r>
        <w:rPr>
          <w:rFonts w:ascii="Tahoma" w:hAnsi="Tahoma"/>
        </w:rPr>
        <w:t>ә</w:t>
      </w:r>
      <w:r>
        <w:rPr/>
        <w:t>tli m</w:t>
      </w:r>
      <w:r>
        <w:rPr>
          <w:rFonts w:ascii="Tahoma" w:hAnsi="Tahoma"/>
        </w:rPr>
        <w:t>ә</w:t>
      </w:r>
      <w:r>
        <w:rPr/>
        <w:t>lumat mübadil</w:t>
      </w:r>
      <w:r>
        <w:rPr>
          <w:rFonts w:ascii="Tahoma" w:hAnsi="Tahoma"/>
        </w:rPr>
        <w:t>ә</w:t>
      </w:r>
      <w:r>
        <w:rPr/>
        <w:t>si apara bilir.</w:t>
      </w:r>
      <w:r>
        <w:rPr>
          <w:spacing w:val="6"/>
        </w:rPr>
        <w:t> </w:t>
      </w:r>
      <w:r>
        <w:rPr/>
        <w:t>Eyni</w:t>
      </w:r>
      <w:r>
        <w:rPr>
          <w:w w:val="99"/>
        </w:rPr>
        <w:t> </w:t>
      </w:r>
      <w:r>
        <w:rPr/>
        <w:t>zamanda yüks</w:t>
      </w:r>
      <w:r>
        <w:rPr>
          <w:rFonts w:ascii="Tahoma" w:hAnsi="Tahoma"/>
        </w:rPr>
        <w:t>ә</w:t>
      </w:r>
      <w:r>
        <w:rPr/>
        <w:t>k keyfiyy</w:t>
      </w:r>
      <w:r>
        <w:rPr>
          <w:rFonts w:ascii="Tahoma" w:hAnsi="Tahoma"/>
        </w:rPr>
        <w:t>ә</w:t>
      </w:r>
      <w:r>
        <w:rPr/>
        <w:t>tli r</w:t>
      </w:r>
      <w:r>
        <w:rPr>
          <w:rFonts w:ascii="Tahoma" w:hAnsi="Tahoma"/>
        </w:rPr>
        <w:t>ә</w:t>
      </w:r>
      <w:r>
        <w:rPr/>
        <w:t>sml</w:t>
      </w:r>
      <w:r>
        <w:rPr>
          <w:rFonts w:ascii="Tahoma" w:hAnsi="Tahoma"/>
        </w:rPr>
        <w:t>ә</w:t>
      </w:r>
      <w:r>
        <w:rPr/>
        <w:t>rin oxunmas</w:t>
      </w:r>
      <w:r>
        <w:rPr>
          <w:rFonts w:ascii="Tahoma" w:hAnsi="Tahoma"/>
        </w:rPr>
        <w:t>ı </w:t>
      </w:r>
      <w:r>
        <w:rPr/>
        <w:t>üçün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spacing w:val="61"/>
        </w:rPr>
        <w:t> 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geni</w:t>
      </w:r>
      <w:r>
        <w:rPr>
          <w:rFonts w:ascii="Tahoma" w:hAnsi="Tahoma"/>
        </w:rPr>
        <w:t>ş </w:t>
      </w:r>
      <w:r>
        <w:rPr/>
        <w:t>birl</w:t>
      </w:r>
      <w:r>
        <w:rPr>
          <w:rFonts w:ascii="Tahoma" w:hAnsi="Tahoma"/>
        </w:rPr>
        <w:t>әş</w:t>
      </w:r>
      <w:r>
        <w:rPr/>
        <w:t>m</w:t>
      </w:r>
      <w:r>
        <w:rPr>
          <w:rFonts w:ascii="Tahoma" w:hAnsi="Tahoma"/>
        </w:rPr>
        <w:t>ә</w:t>
      </w:r>
      <w:r>
        <w:rPr>
          <w:rFonts w:ascii="Tahoma" w:hAnsi="Tahoma"/>
          <w:spacing w:val="-14"/>
        </w:rPr>
        <w:t> </w:t>
      </w:r>
      <w:r>
        <w:rPr/>
        <w:t>tipidir.</w:t>
      </w:r>
    </w:p>
    <w:p>
      <w:pPr>
        <w:pStyle w:val="BodyText"/>
        <w:spacing w:line="240" w:lineRule="auto"/>
        <w:ind w:right="249"/>
        <w:jc w:val="both"/>
      </w:pPr>
      <w:r>
        <w:rPr/>
        <w:t>Kompüter il</w:t>
      </w:r>
      <w:r>
        <w:rPr>
          <w:rFonts w:ascii="Tahoma" w:hAnsi="Tahoma"/>
        </w:rPr>
        <w:t>ә </w:t>
      </w:r>
      <w:r>
        <w:rPr/>
        <w:t>skaner aras</w:t>
      </w:r>
      <w:r>
        <w:rPr>
          <w:rFonts w:ascii="Tahoma" w:hAnsi="Tahoma"/>
        </w:rPr>
        <w:t>ı</w:t>
      </w:r>
      <w:r>
        <w:rPr/>
        <w:t>nda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ni qurmaq</w:t>
      </w:r>
      <w:r>
        <w:rPr>
          <w:spacing w:val="40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kompüter</w:t>
      </w:r>
      <w:r>
        <w:rPr>
          <w:rFonts w:ascii="Tahoma" w:hAnsi="Tahoma"/>
        </w:rPr>
        <w:t>ә </w:t>
      </w:r>
      <w:r>
        <w:rPr/>
        <w:t>skaner</w:t>
      </w:r>
      <w:r>
        <w:rPr>
          <w:rFonts w:ascii="Tahoma" w:hAnsi="Tahoma"/>
        </w:rPr>
        <w:t>ә </w:t>
      </w:r>
      <w:r>
        <w:rPr/>
        <w:t>aid olan proqram yükl</w:t>
      </w:r>
      <w:r>
        <w:rPr>
          <w:rFonts w:ascii="Tahoma" w:hAnsi="Tahoma"/>
        </w:rPr>
        <w:t>ә</w:t>
      </w:r>
      <w:r>
        <w:rPr/>
        <w:t>nir. Skanerl</w:t>
      </w:r>
      <w:r>
        <w:rPr>
          <w:rFonts w:ascii="Tahoma" w:hAnsi="Tahoma"/>
        </w:rPr>
        <w:t>ә</w:t>
      </w:r>
      <w:r>
        <w:rPr/>
        <w:t>r üçün</w:t>
      </w:r>
      <w:r>
        <w:rPr>
          <w:spacing w:val="57"/>
        </w:rPr>
        <w:t> </w:t>
      </w:r>
      <w:r>
        <w:rPr/>
        <w:t>haz</w:t>
      </w:r>
      <w:r>
        <w:rPr>
          <w:rFonts w:ascii="Tahoma" w:hAnsi="Tahoma"/>
        </w:rPr>
        <w:t>ı</w:t>
      </w:r>
      <w:r>
        <w:rPr/>
        <w:t>rlanan</w:t>
      </w:r>
      <w:r>
        <w:rPr>
          <w:spacing w:val="-1"/>
          <w:w w:val="99"/>
        </w:rPr>
        <w:t> </w:t>
      </w:r>
      <w:r>
        <w:rPr/>
        <w:t>proqramlar</w:t>
      </w:r>
      <w:r>
        <w:rPr>
          <w:rFonts w:ascii="Tahoma" w:hAnsi="Tahoma"/>
        </w:rPr>
        <w:t>ı</w:t>
      </w:r>
      <w:r>
        <w:rPr/>
        <w:t>n ham</w:t>
      </w:r>
      <w:r>
        <w:rPr>
          <w:rFonts w:ascii="Tahoma" w:hAnsi="Tahoma"/>
        </w:rPr>
        <w:t>ı</w:t>
      </w:r>
      <w:r>
        <w:rPr/>
        <w:t>s</w:t>
      </w:r>
      <w:r>
        <w:rPr>
          <w:rFonts w:ascii="Tahoma" w:hAnsi="Tahoma"/>
        </w:rPr>
        <w:t>ı </w:t>
      </w:r>
      <w:r>
        <w:rPr/>
        <w:t>ortaq dild</w:t>
      </w:r>
      <w:r>
        <w:rPr>
          <w:rFonts w:ascii="Tahoma" w:hAnsi="Tahoma"/>
        </w:rPr>
        <w:t>ә</w:t>
      </w:r>
      <w:r>
        <w:rPr/>
        <w:t>n istifad</w:t>
      </w:r>
      <w:r>
        <w:rPr>
          <w:rFonts w:ascii="Tahoma" w:hAnsi="Tahoma"/>
        </w:rPr>
        <w:t>ә </w:t>
      </w:r>
      <w:r>
        <w:rPr/>
        <w:t>edir. Bu dil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Twain </w:t>
      </w:r>
      <w:r>
        <w:rPr/>
        <w:t>ad</w:t>
      </w:r>
      <w:r>
        <w:rPr>
          <w:rFonts w:ascii="Tahoma" w:hAnsi="Tahoma"/>
        </w:rPr>
        <w:t>ı</w:t>
      </w:r>
      <w:r>
        <w:rPr>
          <w:rFonts w:ascii="Tahoma" w:hAnsi="Tahoma"/>
          <w:spacing w:val="17"/>
        </w:rPr>
        <w:t> </w:t>
      </w:r>
      <w:r>
        <w:rPr/>
        <w:t>verilir.</w:t>
      </w:r>
      <w:r>
        <w:rPr>
          <w:w w:val="99"/>
        </w:rPr>
        <w:t> </w:t>
      </w:r>
      <w:r>
        <w:rPr>
          <w:rFonts w:ascii="Tahoma" w:hAnsi="Tahoma"/>
        </w:rPr>
        <w:t>İ</w:t>
      </w:r>
      <w:r>
        <w:rPr/>
        <w:t>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dilin ortaq olmas</w:t>
      </w:r>
      <w:r>
        <w:rPr>
          <w:rFonts w:ascii="Tahoma" w:hAnsi="Tahoma"/>
        </w:rPr>
        <w:t>ı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 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Photoshop</w:t>
      </w:r>
      <w:r>
        <w:rPr/>
        <w:t>, </w:t>
      </w:r>
      <w:r>
        <w:rPr>
          <w:rFonts w:ascii="Arial" w:hAnsi="Arial"/>
          <w:color w:val="1A1A1A"/>
        </w:rPr>
        <w:t>CorelDraw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18"/>
        </w:rPr>
        <w:t> </w:t>
      </w:r>
      <w:r>
        <w:rPr/>
        <w:t>ya</w:t>
      </w:r>
      <w:r>
        <w:rPr>
          <w:spacing w:val="1"/>
          <w:w w:val="99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 hans</w:t>
      </w:r>
      <w:r>
        <w:rPr>
          <w:rFonts w:ascii="Tahoma" w:hAnsi="Tahoma"/>
        </w:rPr>
        <w:t>ı </w:t>
      </w:r>
      <w:r>
        <w:rPr/>
        <w:t>bir proqram iç</w:t>
      </w:r>
      <w:r>
        <w:rPr>
          <w:rFonts w:ascii="Tahoma" w:hAnsi="Tahoma"/>
        </w:rPr>
        <w:t>ә</w:t>
      </w:r>
      <w:r>
        <w:rPr/>
        <w:t>risind</w:t>
      </w:r>
      <w:r>
        <w:rPr>
          <w:rFonts w:ascii="Tahoma" w:hAnsi="Tahoma"/>
        </w:rPr>
        <w:t>ә </w:t>
      </w:r>
      <w:r>
        <w:rPr/>
        <w:t>apar</w:t>
      </w:r>
      <w:r>
        <w:rPr>
          <w:rFonts w:ascii="Tahoma" w:hAnsi="Tahoma"/>
        </w:rPr>
        <w:t>ı</w:t>
      </w:r>
      <w:r>
        <w:rPr/>
        <w:t>lan oxumada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</w:t>
      </w:r>
      <w:r>
        <w:rPr>
          <w:spacing w:val="1"/>
        </w:rPr>
        <w:t> </w:t>
      </w:r>
      <w:r>
        <w:rPr/>
        <w:t>uy</w:t>
      </w:r>
      <w:r>
        <w:rPr>
          <w:rFonts w:ascii="Tahoma" w:hAnsi="Tahoma"/>
        </w:rPr>
        <w:t>ğ</w:t>
      </w:r>
      <w:r>
        <w:rPr/>
        <w:t>un</w:t>
      </w:r>
      <w:r>
        <w:rPr>
          <w:spacing w:val="1"/>
          <w:w w:val="99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lm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k kimi bir problem</w:t>
      </w:r>
      <w:r>
        <w:rPr>
          <w:spacing w:val="-9"/>
        </w:rPr>
        <w:t> </w:t>
      </w:r>
      <w:r>
        <w:rPr/>
        <w:t>olmur.</w:t>
      </w:r>
    </w:p>
    <w:p>
      <w:pPr>
        <w:spacing w:line="240" w:lineRule="auto" w:before="10"/>
        <w:rPr>
          <w:rFonts w:ascii="Tahoma" w:hAnsi="Tahoma" w:cs="Tahoma" w:eastAsia="Tahoma"/>
          <w:sz w:val="19"/>
          <w:szCs w:val="19"/>
        </w:rPr>
      </w:pPr>
    </w:p>
    <w:p>
      <w:pPr>
        <w:spacing w:line="4380" w:lineRule="exact"/>
        <w:ind w:left="811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87"/>
          <w:sz w:val="20"/>
          <w:szCs w:val="20"/>
        </w:rPr>
        <w:drawing>
          <wp:inline distT="0" distB="0" distL="0" distR="0">
            <wp:extent cx="5020167" cy="2781300"/>
            <wp:effectExtent l="0" t="0" r="0" b="0"/>
            <wp:docPr id="299" name="image2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212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0167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87"/>
          <w:sz w:val="20"/>
          <w:szCs w:val="20"/>
        </w:rPr>
      </w:r>
    </w:p>
    <w:p>
      <w:pPr>
        <w:spacing w:line="240" w:lineRule="auto" w:before="11"/>
        <w:rPr>
          <w:rFonts w:ascii="Tahoma" w:hAnsi="Tahoma" w:cs="Tahoma" w:eastAsia="Tahoma"/>
          <w:sz w:val="20"/>
          <w:szCs w:val="20"/>
        </w:rPr>
      </w:pPr>
    </w:p>
    <w:p>
      <w:pPr>
        <w:spacing w:before="0"/>
        <w:ind w:left="1493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 99. </w:t>
      </w:r>
      <w:r>
        <w:rPr>
          <w:rFonts w:ascii="Arial" w:hAnsi="Arial"/>
          <w:color w:val="1A1A1A"/>
          <w:sz w:val="28"/>
        </w:rPr>
        <w:t>ABBYY FineReader </w:t>
      </w:r>
      <w:r>
        <w:rPr>
          <w:rFonts w:ascii="Tahoma" w:hAnsi="Tahoma"/>
          <w:sz w:val="28"/>
        </w:rPr>
        <w:t>proqram</w:t>
      </w:r>
      <w:r>
        <w:rPr>
          <w:rFonts w:ascii="Tahoma" w:hAnsi="Tahoma"/>
          <w:spacing w:val="22"/>
          <w:sz w:val="28"/>
        </w:rPr>
        <w:t> </w:t>
      </w:r>
      <w:r>
        <w:rPr>
          <w:rFonts w:ascii="Tahoma" w:hAnsi="Tahoma"/>
          <w:sz w:val="28"/>
        </w:rPr>
        <w:t>p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nc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right="250"/>
        <w:jc w:val="both"/>
        <w:rPr>
          <w:rFonts w:ascii="Tahoma" w:hAnsi="Tahoma" w:cs="Tahoma" w:eastAsia="Tahoma"/>
        </w:rPr>
      </w:pPr>
      <w:r>
        <w:rPr/>
        <w:t>Skanerl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ә</w:t>
      </w:r>
      <w:r>
        <w:rPr/>
        <w:t>ld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v</w:t>
      </w:r>
      <w:r>
        <w:rPr>
          <w:rFonts w:ascii="Tahoma" w:hAnsi="Tahoma"/>
        </w:rPr>
        <w:t>ә </w:t>
      </w:r>
      <w:r>
        <w:rPr/>
        <w:t>kompüter</w:t>
      </w:r>
      <w:r>
        <w:rPr>
          <w:rFonts w:ascii="Tahoma" w:hAnsi="Tahoma"/>
        </w:rPr>
        <w:t>ә </w:t>
      </w:r>
      <w:r>
        <w:rPr/>
        <w:t>köçürül</w:t>
      </w:r>
      <w:r>
        <w:rPr>
          <w:rFonts w:ascii="Tahoma" w:hAnsi="Tahoma"/>
        </w:rPr>
        <w:t>ә</w:t>
      </w:r>
      <w:r>
        <w:rPr/>
        <w:t>n s</w:t>
      </w:r>
      <w:r>
        <w:rPr>
          <w:rFonts w:ascii="Tahoma" w:hAnsi="Tahoma"/>
        </w:rPr>
        <w:t>ә</w:t>
      </w:r>
      <w:r>
        <w:rPr/>
        <w:t>n</w:t>
      </w:r>
      <w:r>
        <w:rPr>
          <w:rFonts w:ascii="Tahoma" w:hAnsi="Tahoma"/>
        </w:rPr>
        <w:t>ә</w:t>
      </w:r>
      <w:r>
        <w:rPr/>
        <w:t>d h</w:t>
      </w:r>
      <w:r>
        <w:rPr>
          <w:rFonts w:ascii="Tahoma" w:hAnsi="Tahoma"/>
        </w:rPr>
        <w:t>ә</w:t>
      </w:r>
      <w:r>
        <w:rPr/>
        <w:t>r</w:t>
      </w:r>
      <w:r>
        <w:rPr>
          <w:spacing w:val="29"/>
        </w:rPr>
        <w:t> </w:t>
      </w:r>
      <w:r>
        <w:rPr/>
        <w:t>zaman</w:t>
      </w:r>
      <w:r>
        <w:rPr>
          <w:w w:val="99"/>
        </w:rPr>
        <w:t> </w:t>
      </w:r>
      <w:r>
        <w:rPr/>
        <w:t>r</w:t>
      </w:r>
      <w:r>
        <w:rPr>
          <w:rFonts w:ascii="Tahoma" w:hAnsi="Tahoma"/>
        </w:rPr>
        <w:t>ә</w:t>
      </w:r>
      <w:r>
        <w:rPr/>
        <w:t>sm  format</w:t>
      </w:r>
      <w:r>
        <w:rPr>
          <w:rFonts w:ascii="Tahoma" w:hAnsi="Tahoma"/>
        </w:rPr>
        <w:t>ı</w:t>
      </w:r>
      <w:r>
        <w:rPr/>
        <w:t>nda  olur.  B</w:t>
      </w:r>
      <w:r>
        <w:rPr>
          <w:rFonts w:ascii="Tahoma" w:hAnsi="Tahoma"/>
        </w:rPr>
        <w:t>ә</w:t>
      </w:r>
      <w:r>
        <w:rPr/>
        <w:t>zi  oxuyucu  proqramlar</w:t>
      </w:r>
      <w:r>
        <w:rPr>
          <w:rFonts w:ascii="Tahoma" w:hAnsi="Tahoma"/>
        </w:rPr>
        <w:t>ı  </w:t>
      </w:r>
      <w:r>
        <w:rPr/>
        <w:t>skanerd</w:t>
      </w:r>
      <w:r>
        <w:rPr>
          <w:rFonts w:ascii="Tahoma" w:hAnsi="Tahoma"/>
        </w:rPr>
        <w:t>ә</w:t>
      </w:r>
      <w:r>
        <w:rPr/>
        <w:t>n   </w:t>
      </w:r>
      <w:r>
        <w:rPr>
          <w:spacing w:val="30"/>
        </w:rPr>
        <w:t> </w:t>
      </w:r>
      <w:r>
        <w:rPr/>
        <w:t>istifad</w:t>
      </w:r>
      <w:r>
        <w:rPr>
          <w:rFonts w:ascii="Tahoma" w:hAnsi="Tahoma"/>
        </w:rPr>
        <w:t>ә</w:t>
      </w:r>
    </w:p>
    <w:p>
      <w:pPr>
        <w:spacing w:after="0" w:line="240" w:lineRule="auto"/>
        <w:jc w:val="both"/>
        <w:rPr>
          <w:rFonts w:ascii="Tahoma" w:hAnsi="Tahoma" w:cs="Tahoma" w:eastAsia="Tahoma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4" w:right="234" w:firstLine="0"/>
        <w:jc w:val="both"/>
      </w:pPr>
      <w:r>
        <w:rPr/>
        <w:t>ed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</w:t>
      </w:r>
      <w:r>
        <w:rPr>
          <w:spacing w:val="42"/>
        </w:rPr>
        <w:t> </w:t>
      </w:r>
      <w:r>
        <w:rPr/>
        <w:t>oxunan</w:t>
      </w:r>
      <w:r>
        <w:rPr>
          <w:spacing w:val="42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n</w:t>
      </w:r>
      <w:r>
        <w:rPr>
          <w:rFonts w:ascii="Tahoma" w:hAnsi="Tahoma"/>
        </w:rPr>
        <w:t>ә</w:t>
      </w:r>
      <w:r>
        <w:rPr/>
        <w:t>di</w:t>
      </w:r>
      <w:r>
        <w:rPr>
          <w:spacing w:val="41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tn</w:t>
      </w:r>
      <w:r>
        <w:rPr>
          <w:spacing w:val="42"/>
        </w:rPr>
        <w:t> </w:t>
      </w:r>
      <w:r>
        <w:rPr/>
        <w:t>formas</w:t>
      </w:r>
      <w:r>
        <w:rPr>
          <w:rFonts w:ascii="Tahoma" w:hAnsi="Tahoma"/>
        </w:rPr>
        <w:t>ı</w:t>
      </w:r>
      <w:r>
        <w:rPr/>
        <w:t>na</w:t>
      </w:r>
      <w:r>
        <w:rPr>
          <w:spacing w:val="42"/>
        </w:rPr>
        <w:t> </w:t>
      </w:r>
      <w:r>
        <w:rPr/>
        <w:t>çevirir</w:t>
      </w:r>
      <w:r>
        <w:rPr>
          <w:spacing w:val="43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42"/>
        </w:rPr>
        <w:t> </w:t>
      </w:r>
      <w:r>
        <w:rPr/>
        <w:t>kompüter</w:t>
      </w:r>
      <w:r>
        <w:rPr>
          <w:rFonts w:ascii="Tahoma" w:hAnsi="Tahoma"/>
        </w:rPr>
        <w:t>ә</w:t>
      </w:r>
      <w:r>
        <w:rPr>
          <w:rFonts w:ascii="Tahoma" w:hAnsi="Tahoma"/>
          <w:spacing w:val="42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tn</w:t>
      </w:r>
      <w:r>
        <w:rPr>
          <w:spacing w:val="42"/>
        </w:rPr>
        <w:t> </w:t>
      </w:r>
      <w:r>
        <w:rPr/>
        <w:t>kimi</w:t>
      </w:r>
      <w:r>
        <w:rPr>
          <w:w w:val="99"/>
        </w:rPr>
        <w:t> </w:t>
      </w:r>
      <w:r>
        <w:rPr/>
        <w:t>yaz</w:t>
      </w:r>
      <w:r>
        <w:rPr>
          <w:rFonts w:ascii="Tahoma" w:hAnsi="Tahoma"/>
        </w:rPr>
        <w:t>ı</w:t>
      </w:r>
      <w:r>
        <w:rPr/>
        <w:t>r (</w:t>
      </w:r>
      <w:r>
        <w:rPr>
          <w:rFonts w:ascii="Arial" w:hAnsi="Arial"/>
          <w:color w:val="1A1A1A"/>
        </w:rPr>
        <w:t>ORC </w:t>
      </w:r>
      <w:r>
        <w:rPr/>
        <w:t>proqramlar</w:t>
      </w:r>
      <w:r>
        <w:rPr>
          <w:rFonts w:ascii="Tahoma" w:hAnsi="Tahoma"/>
        </w:rPr>
        <w:t>ı</w:t>
      </w:r>
      <w:r>
        <w:rPr/>
        <w:t>). </w:t>
      </w:r>
      <w:r>
        <w:rPr>
          <w:rFonts w:ascii="Arial" w:hAnsi="Arial"/>
          <w:color w:val="1A1A1A"/>
        </w:rPr>
        <w:t>FineReader </w:t>
      </w:r>
      <w:r>
        <w:rPr/>
        <w:t>r</w:t>
      </w:r>
      <w:r>
        <w:rPr>
          <w:rFonts w:ascii="Tahoma" w:hAnsi="Tahoma"/>
        </w:rPr>
        <w:t>ә</w:t>
      </w:r>
      <w:r>
        <w:rPr/>
        <w:t>smd</w:t>
      </w:r>
      <w:r>
        <w:rPr>
          <w:rFonts w:ascii="Tahoma" w:hAnsi="Tahoma"/>
        </w:rPr>
        <w:t>ә</w:t>
      </w:r>
      <w:r>
        <w:rPr/>
        <w:t>ki yaz</w:t>
      </w:r>
      <w:r>
        <w:rPr>
          <w:rFonts w:ascii="Tahoma" w:hAnsi="Tahoma"/>
        </w:rPr>
        <w:t>ı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10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w w:val="99"/>
        </w:rPr>
        <w:t> </w:t>
      </w:r>
      <w:r>
        <w:rPr/>
        <w:t>apar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 </w:t>
      </w:r>
      <w:r>
        <w:rPr/>
        <w:t>üçün ba</w:t>
      </w:r>
      <w:r>
        <w:rPr>
          <w:rFonts w:ascii="Tahoma" w:hAnsi="Tahoma"/>
        </w:rPr>
        <w:t>ş</w:t>
      </w:r>
      <w:r>
        <w:rPr/>
        <w:t>qa bir m</w:t>
      </w:r>
      <w:r>
        <w:rPr>
          <w:rFonts w:ascii="Tahoma" w:hAnsi="Tahoma"/>
        </w:rPr>
        <w:t>ә</w:t>
      </w:r>
      <w:r>
        <w:rPr/>
        <w:t>tn prosessoruna köçürülm</w:t>
      </w:r>
      <w:r>
        <w:rPr>
          <w:rFonts w:ascii="Tahoma" w:hAnsi="Tahoma"/>
        </w:rPr>
        <w:t>ә</w:t>
      </w:r>
      <w:r>
        <w:rPr/>
        <w:t>sini t</w:t>
      </w:r>
      <w:r>
        <w:rPr>
          <w:rFonts w:ascii="Tahoma" w:hAnsi="Tahoma"/>
        </w:rPr>
        <w:t>ә</w:t>
      </w:r>
      <w:r>
        <w:rPr/>
        <w:t>min</w:t>
      </w:r>
      <w:r>
        <w:rPr>
          <w:spacing w:val="58"/>
        </w:rPr>
        <w:t> </w:t>
      </w:r>
      <w:r>
        <w:rPr/>
        <w:t>edir.</w:t>
      </w:r>
      <w:r>
        <w:rPr>
          <w:w w:val="99"/>
        </w:rPr>
        <w:t>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verilmi</w:t>
      </w:r>
      <w:r>
        <w:rPr>
          <w:rFonts w:ascii="Tahoma" w:hAnsi="Tahoma"/>
        </w:rPr>
        <w:t>ş </w:t>
      </w:r>
      <w:r>
        <w:rPr>
          <w:rFonts w:ascii="Arial" w:hAnsi="Arial"/>
          <w:color w:val="1A1A1A"/>
        </w:rPr>
        <w:t>ABBYY FineReader </w:t>
      </w:r>
      <w:r>
        <w:rPr/>
        <w:t>proqram</w:t>
      </w:r>
      <w:r>
        <w:rPr>
          <w:rFonts w:ascii="Tahoma" w:hAnsi="Tahoma"/>
        </w:rPr>
        <w:t>ı </w:t>
      </w:r>
      <w:r>
        <w:rPr/>
        <w:t>nümun</w:t>
      </w:r>
      <w:r>
        <w:rPr>
          <w:rFonts w:ascii="Tahoma" w:hAnsi="Tahoma"/>
        </w:rPr>
        <w:t>ә </w:t>
      </w:r>
      <w:r>
        <w:rPr/>
        <w:t>olaraq</w:t>
      </w:r>
      <w:r>
        <w:rPr>
          <w:spacing w:val="69"/>
        </w:rPr>
        <w:t> </w:t>
      </w:r>
      <w:r>
        <w:rPr/>
        <w:t>göst</w:t>
      </w:r>
      <w:r>
        <w:rPr>
          <w:rFonts w:ascii="Tahoma" w:hAnsi="Tahoma"/>
        </w:rPr>
        <w:t>ә</w:t>
      </w:r>
      <w:r>
        <w:rPr/>
        <w:t>ril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5"/>
        </w:rPr>
        <w:t> </w:t>
      </w:r>
      <w:r>
        <w:rPr/>
        <w:t>99.).</w:t>
      </w:r>
    </w:p>
    <w:p>
      <w:pPr>
        <w:spacing w:line="240" w:lineRule="auto" w:before="8"/>
        <w:rPr>
          <w:rFonts w:ascii="Tahoma" w:hAnsi="Tahoma" w:cs="Tahoma" w:eastAsia="Tahoma"/>
          <w:sz w:val="39"/>
          <w:szCs w:val="39"/>
        </w:rPr>
      </w:pPr>
    </w:p>
    <w:p>
      <w:pPr>
        <w:pStyle w:val="Heading3"/>
        <w:spacing w:line="240" w:lineRule="auto"/>
        <w:ind w:right="0"/>
        <w:jc w:val="left"/>
        <w:rPr>
          <w:b w:val="0"/>
          <w:bCs w:val="0"/>
        </w:rPr>
      </w:pPr>
      <w:bookmarkStart w:name="_TOC_250032" w:id="70"/>
      <w:r>
        <w:rPr/>
        <w:t>BACKUP</w:t>
      </w:r>
      <w:r>
        <w:rPr>
          <w:spacing w:val="-11"/>
        </w:rPr>
        <w:t> </w:t>
      </w:r>
      <w:r>
        <w:rPr/>
        <w:t>QUR</w:t>
      </w:r>
      <w:r>
        <w:rPr>
          <w:rFonts w:ascii="Palatino Linotype" w:hAnsi="Palatino Linotype"/>
        </w:rPr>
        <w:t>Ğ</w:t>
      </w:r>
      <w:r>
        <w:rPr/>
        <w:t>ULARI</w:t>
      </w:r>
      <w:bookmarkEnd w:id="70"/>
      <w:r>
        <w:rPr>
          <w:b w:val="0"/>
        </w:rPr>
      </w:r>
    </w:p>
    <w:p>
      <w:pPr>
        <w:pStyle w:val="BodyText"/>
        <w:spacing w:line="240" w:lineRule="auto" w:before="239"/>
        <w:ind w:left="254" w:right="237"/>
        <w:jc w:val="both"/>
      </w:pPr>
      <w:r>
        <w:rPr>
          <w:rFonts w:ascii="Arial" w:hAnsi="Arial"/>
          <w:color w:val="1A1A1A"/>
        </w:rPr>
        <w:t>Backup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 </w:t>
      </w:r>
      <w:r>
        <w:rPr/>
        <w:t>vacib 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</w:t>
      </w:r>
      <w:r>
        <w:rPr/>
        <w:t>n ehtiyat nüsx</w:t>
      </w:r>
      <w:r>
        <w:rPr>
          <w:rFonts w:ascii="Tahoma" w:hAnsi="Tahoma"/>
        </w:rPr>
        <w:t>ә</w:t>
      </w:r>
      <w:r>
        <w:rPr/>
        <w:t>sinin</w:t>
      </w:r>
      <w:r>
        <w:rPr>
          <w:spacing w:val="17"/>
        </w:rPr>
        <w:t> </w:t>
      </w:r>
      <w:r>
        <w:rPr/>
        <w:t>al</w:t>
      </w:r>
      <w:r>
        <w:rPr>
          <w:rFonts w:ascii="Tahoma" w:hAnsi="Tahoma"/>
        </w:rPr>
        <w:t>ı</w:t>
      </w:r>
      <w:r>
        <w:rPr/>
        <w:t>nmas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v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r hans</w:t>
      </w:r>
      <w:r>
        <w:rPr>
          <w:rFonts w:ascii="Tahoma" w:hAnsi="Tahoma"/>
        </w:rPr>
        <w:t>ı </w:t>
      </w:r>
      <w:r>
        <w:rPr/>
        <w:t>bir problem meydana g</w:t>
      </w:r>
      <w:r>
        <w:rPr>
          <w:rFonts w:ascii="Tahoma" w:hAnsi="Tahoma"/>
        </w:rPr>
        <w:t>ә</w:t>
      </w:r>
      <w:r>
        <w:rPr/>
        <w:t>ldiyind</w:t>
      </w:r>
      <w:r>
        <w:rPr>
          <w:rFonts w:ascii="Tahoma" w:hAnsi="Tahoma"/>
        </w:rPr>
        <w:t>ә ә</w:t>
      </w:r>
      <w:r>
        <w:rPr/>
        <w:t>n son</w:t>
      </w:r>
      <w:r>
        <w:rPr>
          <w:spacing w:val="35"/>
        </w:rPr>
        <w:t> </w:t>
      </w:r>
      <w:r>
        <w:rPr/>
        <w:t>saxlan</w:t>
      </w:r>
      <w:r>
        <w:rPr>
          <w:rFonts w:ascii="Tahoma" w:hAnsi="Tahoma"/>
        </w:rPr>
        <w:t>ı</w:t>
      </w:r>
      <w:r>
        <w:rPr/>
        <w:t>lan</w:t>
      </w:r>
      <w:r>
        <w:rPr>
          <w:spacing w:val="-1"/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</w:t>
      </w:r>
      <w:r>
        <w:rPr/>
        <w:t>n</w:t>
      </w:r>
      <w:r>
        <w:rPr>
          <w:spacing w:val="67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rpa</w:t>
      </w:r>
      <w:r>
        <w:rPr>
          <w:spacing w:val="67"/>
        </w:rPr>
        <w:t> </w:t>
      </w:r>
      <w:r>
        <w:rPr/>
        <w:t>edilm</w:t>
      </w:r>
      <w:r>
        <w:rPr>
          <w:rFonts w:ascii="Tahoma" w:hAnsi="Tahoma"/>
        </w:rPr>
        <w:t>ә</w:t>
      </w:r>
      <w:r>
        <w:rPr/>
        <w:t>si</w:t>
      </w:r>
      <w:r>
        <w:rPr>
          <w:spacing w:val="67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dil</w:t>
      </w:r>
      <w:r>
        <w:rPr>
          <w:rFonts w:ascii="Tahoma" w:hAnsi="Tahoma"/>
        </w:rPr>
        <w:t>ә</w:t>
      </w:r>
      <w:r>
        <w:rPr>
          <w:rFonts w:ascii="Tahoma" w:hAnsi="Tahoma"/>
          <w:spacing w:val="68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68"/>
        </w:rPr>
        <w:t> </w:t>
      </w:r>
      <w:r>
        <w:rPr/>
        <w:t>edilir.</w:t>
      </w:r>
      <w:r>
        <w:rPr>
          <w:spacing w:val="67"/>
        </w:rPr>
        <w:t> </w:t>
      </w:r>
      <w:r>
        <w:rPr>
          <w:rFonts w:ascii="Tahoma" w:hAnsi="Tahoma"/>
        </w:rPr>
        <w:t>Ә</w:t>
      </w:r>
      <w:r>
        <w:rPr/>
        <w:t>n</w:t>
      </w:r>
      <w:r>
        <w:rPr>
          <w:spacing w:val="67"/>
        </w:rPr>
        <w:t> </w:t>
      </w:r>
      <w:r>
        <w:rPr/>
        <w:t>çox</w:t>
      </w:r>
      <w:r>
        <w:rPr>
          <w:spacing w:val="67"/>
        </w:rPr>
        <w:t> </w:t>
      </w:r>
      <w:r>
        <w:rPr/>
        <w:t>xidm</w:t>
      </w:r>
      <w:r>
        <w:rPr>
          <w:rFonts w:ascii="Tahoma" w:hAnsi="Tahoma"/>
        </w:rPr>
        <w:t>ә</w:t>
      </w:r>
      <w:r>
        <w:rPr/>
        <w:t>ti</w:t>
      </w:r>
      <w:r>
        <w:rPr>
          <w:w w:val="99"/>
        </w:rPr>
        <w:t> </w:t>
      </w:r>
      <w:r>
        <w:rPr/>
        <w:t>sistemin ehtiyat nüsx</w:t>
      </w:r>
      <w:r>
        <w:rPr>
          <w:rFonts w:ascii="Tahoma" w:hAnsi="Tahoma"/>
        </w:rPr>
        <w:t>ә</w:t>
      </w:r>
      <w:r>
        <w:rPr/>
        <w:t>sinin al</w:t>
      </w:r>
      <w:r>
        <w:rPr>
          <w:rFonts w:ascii="Tahoma" w:hAnsi="Tahoma"/>
        </w:rPr>
        <w:t>ı</w:t>
      </w:r>
      <w:r>
        <w:rPr/>
        <w:t>nmas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böyük i</w:t>
      </w:r>
      <w:r>
        <w:rPr>
          <w:rFonts w:ascii="Tahoma" w:hAnsi="Tahoma"/>
        </w:rPr>
        <w:t>ş </w:t>
      </w:r>
      <w:r>
        <w:rPr/>
        <w:t>yerl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61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arxivl</w:t>
      </w:r>
      <w:r>
        <w:rPr>
          <w:rFonts w:ascii="Tahoma" w:hAnsi="Tahoma"/>
        </w:rPr>
        <w:t>әş</w:t>
      </w:r>
      <w:r>
        <w:rPr/>
        <w:t>dirilm</w:t>
      </w:r>
      <w:r>
        <w:rPr>
          <w:rFonts w:ascii="Tahoma" w:hAnsi="Tahoma"/>
        </w:rPr>
        <w:t>ә</w:t>
      </w:r>
      <w:r>
        <w:rPr/>
        <w:t>si 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dil</w:t>
      </w:r>
      <w:r>
        <w:rPr>
          <w:rFonts w:ascii="Tahoma" w:hAnsi="Tahoma"/>
        </w:rPr>
        <w:t>ә </w:t>
      </w:r>
      <w:r>
        <w:rPr/>
        <w:t>geni</w:t>
      </w:r>
      <w:r>
        <w:rPr>
          <w:rFonts w:ascii="Tahoma" w:hAnsi="Tahoma"/>
        </w:rPr>
        <w:t>ş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-22"/>
        </w:rPr>
        <w:t> </w:t>
      </w:r>
      <w:r>
        <w:rPr/>
        <w:t>edilir.</w:t>
      </w:r>
    </w:p>
    <w:p>
      <w:pPr>
        <w:pStyle w:val="BodyText"/>
        <w:spacing w:line="240" w:lineRule="auto"/>
        <w:ind w:left="254" w:right="237"/>
        <w:jc w:val="both"/>
      </w:pPr>
      <w:r>
        <w:rPr/>
        <w:t>Haz</w:t>
      </w:r>
      <w:r>
        <w:rPr>
          <w:rFonts w:ascii="Tahoma" w:hAnsi="Tahoma"/>
        </w:rPr>
        <w:t>ı</w:t>
      </w:r>
      <w:r>
        <w:rPr/>
        <w:t>rda s</w:t>
      </w:r>
      <w:r>
        <w:rPr>
          <w:rFonts w:ascii="Tahoma" w:hAnsi="Tahoma"/>
        </w:rPr>
        <w:t>ә</w:t>
      </w:r>
      <w:r>
        <w:rPr/>
        <w:t>rt disk h</w:t>
      </w:r>
      <w:r>
        <w:rPr>
          <w:rFonts w:ascii="Tahoma" w:hAnsi="Tahoma"/>
        </w:rPr>
        <w:t>ә</w:t>
      </w:r>
      <w:r>
        <w:rPr/>
        <w:t>cml</w:t>
      </w:r>
      <w:r>
        <w:rPr>
          <w:rFonts w:ascii="Tahoma" w:hAnsi="Tahoma"/>
        </w:rPr>
        <w:t>ә</w:t>
      </w:r>
      <w:r>
        <w:rPr/>
        <w:t>rinin çox yüks</w:t>
      </w:r>
      <w:r>
        <w:rPr>
          <w:rFonts w:ascii="Tahoma" w:hAnsi="Tahoma"/>
        </w:rPr>
        <w:t>ә</w:t>
      </w:r>
      <w:r>
        <w:rPr/>
        <w:t>k olmas</w:t>
      </w:r>
      <w:r>
        <w:rPr>
          <w:rFonts w:ascii="Tahoma" w:hAnsi="Tahoma"/>
        </w:rPr>
        <w:t>ı 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16"/>
        </w:rPr>
        <w:t> </w:t>
      </w:r>
      <w:r>
        <w:rPr>
          <w:rFonts w:ascii="Arial" w:hAnsi="Arial"/>
          <w:color w:val="1A1A1A"/>
        </w:rPr>
        <w:t>DVD</w:t>
      </w:r>
      <w:r>
        <w:rPr/>
        <w:t>-l</w:t>
      </w:r>
      <w:r>
        <w:rPr>
          <w:rFonts w:ascii="Tahoma" w:hAnsi="Tahoma"/>
        </w:rPr>
        <w:t>ә</w:t>
      </w:r>
      <w:r>
        <w:rPr/>
        <w:t>rin</w:t>
      </w:r>
      <w:r>
        <w:rPr>
          <w:w w:val="99"/>
        </w:rPr>
        <w:t> </w:t>
      </w:r>
      <w:r>
        <w:rPr/>
        <w:t>geni</w:t>
      </w:r>
      <w:r>
        <w:rPr>
          <w:rFonts w:ascii="Tahoma" w:hAnsi="Tahoma"/>
        </w:rPr>
        <w:t>ş </w:t>
      </w:r>
      <w:r>
        <w:rPr/>
        <w:t>istifad</w:t>
      </w:r>
      <w:r>
        <w:rPr>
          <w:rFonts w:ascii="Tahoma" w:hAnsi="Tahoma"/>
        </w:rPr>
        <w:t>ә</w:t>
      </w:r>
      <w:r>
        <w:rPr/>
        <w:t>si, maqnit lent arxivl</w:t>
      </w:r>
      <w:r>
        <w:rPr>
          <w:rFonts w:ascii="Tahoma" w:hAnsi="Tahoma"/>
        </w:rPr>
        <w:t>әş</w:t>
      </w:r>
      <w:r>
        <w:rPr/>
        <w:t>dirm</w:t>
      </w:r>
      <w:r>
        <w:rPr>
          <w:rFonts w:ascii="Tahoma" w:hAnsi="Tahoma"/>
        </w:rPr>
        <w:t>ә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spacing w:val="41"/>
        </w:rPr>
        <w:t> </w:t>
      </w:r>
      <w:r>
        <w:rPr>
          <w:rFonts w:ascii="Tahoma" w:hAnsi="Tahoma"/>
        </w:rPr>
        <w:t>ә</w:t>
      </w:r>
      <w:r>
        <w:rPr/>
        <w:t>h</w:t>
      </w:r>
      <w:r>
        <w:rPr>
          <w:rFonts w:ascii="Tahoma" w:hAnsi="Tahoma"/>
        </w:rPr>
        <w:t>ә</w:t>
      </w:r>
      <w:r>
        <w:rPr/>
        <w:t>miyy</w:t>
      </w:r>
      <w:r>
        <w:rPr>
          <w:rFonts w:ascii="Tahoma" w:hAnsi="Tahoma"/>
        </w:rPr>
        <w:t>ә</w:t>
      </w:r>
      <w:r>
        <w:rPr/>
        <w:t>tini</w:t>
      </w:r>
      <w:r>
        <w:rPr>
          <w:spacing w:val="-1"/>
          <w:w w:val="99"/>
        </w:rPr>
        <w:t> </w:t>
      </w:r>
      <w:r>
        <w:rPr/>
        <w:t>azaltm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r,</w:t>
      </w:r>
      <w:r>
        <w:rPr>
          <w:spacing w:val="31"/>
        </w:rPr>
        <w:t> </w:t>
      </w:r>
      <w:r>
        <w:rPr/>
        <w:t>lakin</w:t>
      </w:r>
      <w:r>
        <w:rPr>
          <w:spacing w:val="30"/>
        </w:rPr>
        <w:t> </w:t>
      </w:r>
      <w:r>
        <w:rPr/>
        <w:t>bir</w:t>
      </w:r>
      <w:r>
        <w:rPr>
          <w:spacing w:val="30"/>
        </w:rPr>
        <w:t> </w:t>
      </w:r>
      <w:r>
        <w:rPr/>
        <w:t>çox</w:t>
      </w:r>
      <w:r>
        <w:rPr>
          <w:spacing w:val="31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>
          <w:rFonts w:ascii="Tahoma" w:hAnsi="Tahoma"/>
          <w:spacing w:val="31"/>
        </w:rPr>
        <w:t> </w:t>
      </w:r>
      <w:r>
        <w:rPr/>
        <w:t>yerl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31"/>
        </w:rPr>
        <w:t> </w:t>
      </w:r>
      <w:r>
        <w:rPr/>
        <w:t>ucuz</w:t>
      </w:r>
      <w:r>
        <w:rPr>
          <w:spacing w:val="30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31"/>
        </w:rPr>
        <w:t> </w:t>
      </w:r>
      <w:r>
        <w:rPr/>
        <w:t>sistem</w:t>
      </w:r>
      <w:r>
        <w:rPr>
          <w:rFonts w:ascii="Tahoma" w:hAnsi="Tahoma"/>
        </w:rPr>
        <w:t>ә</w:t>
      </w:r>
      <w:r>
        <w:rPr>
          <w:rFonts w:ascii="Tahoma" w:hAnsi="Tahoma"/>
          <w:spacing w:val="31"/>
        </w:rPr>
        <w:t> </w:t>
      </w:r>
      <w:r>
        <w:rPr/>
        <w:t>yerl</w:t>
      </w:r>
      <w:r>
        <w:rPr>
          <w:rFonts w:ascii="Tahoma" w:hAnsi="Tahoma"/>
        </w:rPr>
        <w:t>әş</w:t>
      </w:r>
      <w:r>
        <w:rPr/>
        <w:t>mi</w:t>
      </w:r>
      <w:r>
        <w:rPr>
          <w:rFonts w:ascii="Tahoma" w:hAnsi="Tahoma"/>
        </w:rPr>
        <w:t>ş</w:t>
      </w:r>
      <w:r>
        <w:rPr>
          <w:rFonts w:ascii="Tahoma" w:hAnsi="Tahoma"/>
          <w:spacing w:val="31"/>
        </w:rPr>
        <w:t> </w:t>
      </w:r>
      <w:r>
        <w:rPr/>
        <w:t>olmas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bl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-9"/>
        </w:rPr>
        <w:t> </w:t>
      </w:r>
      <w:r>
        <w:rPr/>
        <w:t>edilir.</w:t>
      </w:r>
    </w:p>
    <w:p>
      <w:pPr>
        <w:pStyle w:val="BodyText"/>
        <w:spacing w:line="240" w:lineRule="auto" w:before="190"/>
        <w:ind w:left="254" w:right="235"/>
        <w:jc w:val="both"/>
      </w:pPr>
      <w:r>
        <w:rPr/>
        <w:t>Bu qur</w:t>
      </w:r>
      <w:r>
        <w:rPr>
          <w:rFonts w:ascii="Tahoma" w:hAnsi="Tahoma"/>
        </w:rPr>
        <w:t>ğ</w:t>
      </w:r>
      <w:r>
        <w:rPr/>
        <w:t>ularla 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 proqramlar da verilmi</w:t>
      </w:r>
      <w:r>
        <w:rPr>
          <w:rFonts w:ascii="Tahoma" w:hAnsi="Tahoma"/>
        </w:rPr>
        <w:t>ş </w:t>
      </w:r>
      <w:r>
        <w:rPr/>
        <w:t>olur.</w:t>
      </w:r>
      <w:r>
        <w:rPr>
          <w:spacing w:val="13"/>
        </w:rPr>
        <w:t> </w:t>
      </w:r>
      <w:r>
        <w:rPr>
          <w:rFonts w:ascii="Arial" w:hAnsi="Arial"/>
          <w:color w:val="1A1A1A"/>
        </w:rPr>
        <w:t>Backup</w:t>
      </w:r>
      <w:r>
        <w:rPr>
          <w:rFonts w:ascii="Arial" w:hAnsi="Arial"/>
          <w:color w:val="1A1A1A"/>
          <w:w w:val="99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rFonts w:ascii="Tahoma" w:hAnsi="Tahoma"/>
        </w:rPr>
        <w:t>ı </w:t>
      </w:r>
      <w:r>
        <w:rPr/>
        <w:t>üçün bu proqramlar istifad</w:t>
      </w:r>
      <w:r>
        <w:rPr>
          <w:rFonts w:ascii="Tahoma" w:hAnsi="Tahoma"/>
        </w:rPr>
        <w:t>ә </w:t>
      </w:r>
      <w:r>
        <w:rPr/>
        <w:t>edilir, ancaq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 ham</w:t>
      </w:r>
      <w:r>
        <w:rPr>
          <w:rFonts w:ascii="Tahoma" w:hAnsi="Tahoma"/>
        </w:rPr>
        <w:t>ı</w:t>
      </w:r>
      <w:r>
        <w:rPr/>
        <w:t>s</w:t>
      </w:r>
      <w:r>
        <w:rPr>
          <w:rFonts w:ascii="Tahoma" w:hAnsi="Tahoma"/>
        </w:rPr>
        <w:t>ı</w:t>
      </w:r>
      <w:r>
        <w:rPr>
          <w:rFonts w:ascii="Tahoma" w:hAnsi="Tahoma"/>
          <w:spacing w:val="37"/>
        </w:rPr>
        <w:t> </w:t>
      </w:r>
      <w:r>
        <w:rPr/>
        <w:t>eyni</w:t>
      </w:r>
      <w:r>
        <w:rPr>
          <w:spacing w:val="-1"/>
          <w:w w:val="99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rFonts w:ascii="Tahoma" w:hAnsi="Tahoma"/>
        </w:rPr>
        <w:t>ı</w:t>
      </w:r>
      <w:r>
        <w:rPr>
          <w:rFonts w:ascii="Tahoma" w:hAnsi="Tahoma"/>
          <w:spacing w:val="62"/>
        </w:rPr>
        <w:t> </w:t>
      </w:r>
      <w:r>
        <w:rPr/>
        <w:t>yerin</w:t>
      </w:r>
      <w:r>
        <w:rPr>
          <w:rFonts w:ascii="Tahoma" w:hAnsi="Tahoma"/>
        </w:rPr>
        <w:t>ә</w:t>
      </w:r>
      <w:r>
        <w:rPr>
          <w:rFonts w:ascii="Tahoma" w:hAnsi="Tahoma"/>
          <w:spacing w:val="63"/>
        </w:rPr>
        <w:t> </w:t>
      </w:r>
      <w:r>
        <w:rPr/>
        <w:t>yetirirl</w:t>
      </w:r>
      <w:r>
        <w:rPr>
          <w:rFonts w:ascii="Tahoma" w:hAnsi="Tahoma"/>
        </w:rPr>
        <w:t>ә</w:t>
      </w:r>
      <w:r>
        <w:rPr/>
        <w:t>r.</w:t>
      </w:r>
      <w:r>
        <w:rPr>
          <w:spacing w:val="64"/>
        </w:rPr>
        <w:t> </w:t>
      </w:r>
      <w:r>
        <w:rPr/>
        <w:t>Buna</w:t>
      </w:r>
      <w:r>
        <w:rPr>
          <w:spacing w:val="63"/>
        </w:rPr>
        <w:t> </w:t>
      </w:r>
      <w:r>
        <w:rPr/>
        <w:t>gör</w:t>
      </w:r>
      <w:r>
        <w:rPr>
          <w:rFonts w:ascii="Tahoma" w:hAnsi="Tahoma"/>
        </w:rPr>
        <w:t>ә</w:t>
      </w:r>
      <w:r>
        <w:rPr>
          <w:rFonts w:ascii="Tahoma" w:hAnsi="Tahoma"/>
          <w:spacing w:val="63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63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spacing w:val="62"/>
        </w:rPr>
        <w:t> </w:t>
      </w:r>
      <w:r>
        <w:rPr/>
        <w:t>hans</w:t>
      </w:r>
      <w:r>
        <w:rPr>
          <w:rFonts w:ascii="Tahoma" w:hAnsi="Tahoma"/>
        </w:rPr>
        <w:t>ı</w:t>
      </w:r>
      <w:r>
        <w:rPr>
          <w:rFonts w:ascii="Tahoma" w:hAnsi="Tahoma"/>
          <w:spacing w:val="62"/>
        </w:rPr>
        <w:t> </w:t>
      </w:r>
      <w:r>
        <w:rPr/>
        <w:t>bir</w:t>
      </w:r>
      <w:r>
        <w:rPr>
          <w:spacing w:val="62"/>
        </w:rPr>
        <w:t> </w:t>
      </w:r>
      <w:r>
        <w:rPr/>
        <w:t>ehtiyata</w:t>
      </w:r>
      <w:r>
        <w:rPr>
          <w:spacing w:val="63"/>
        </w:rPr>
        <w:t> </w:t>
      </w:r>
      <w:r>
        <w:rPr/>
        <w:t>alma</w:t>
      </w:r>
      <w:r>
        <w:rPr>
          <w:w w:val="99"/>
        </w:rPr>
        <w:t> </w:t>
      </w:r>
      <w:r>
        <w:rPr/>
        <w:t>proqram</w:t>
      </w:r>
      <w:r>
        <w:rPr>
          <w:rFonts w:ascii="Tahoma" w:hAnsi="Tahoma"/>
        </w:rPr>
        <w:t>ı </w:t>
      </w:r>
      <w:r>
        <w:rPr/>
        <w:t>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</w:t>
      </w:r>
      <w:r>
        <w:rPr/>
        <w:t>n etibarl</w:t>
      </w:r>
      <w:r>
        <w:rPr>
          <w:rFonts w:ascii="Tahoma" w:hAnsi="Tahoma"/>
        </w:rPr>
        <w:t>ı </w:t>
      </w:r>
      <w:r>
        <w:rPr/>
        <w:t>bir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ehtiyata al</w:t>
      </w:r>
      <w:r>
        <w:rPr>
          <w:rFonts w:ascii="Tahoma" w:hAnsi="Tahoma"/>
        </w:rPr>
        <w:t>ı</w:t>
      </w:r>
      <w:r>
        <w:rPr/>
        <w:t>nmas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12"/>
        </w:rPr>
        <w:t> </w:t>
      </w:r>
      <w:r>
        <w:rPr/>
        <w:t>laz</w:t>
      </w:r>
      <w:r>
        <w:rPr>
          <w:rFonts w:ascii="Tahoma" w:hAnsi="Tahoma"/>
        </w:rPr>
        <w:t>ı</w:t>
      </w:r>
      <w:r>
        <w:rPr/>
        <w:t>m</w:t>
      </w:r>
      <w:r>
        <w:rPr>
          <w:w w:val="99"/>
        </w:rPr>
        <w:t> </w:t>
      </w:r>
      <w:r>
        <w:rPr/>
        <w:t>oldu</w:t>
      </w:r>
      <w:r>
        <w:rPr>
          <w:rFonts w:ascii="Tahoma" w:hAnsi="Tahoma"/>
        </w:rPr>
        <w:t>ğ</w:t>
      </w:r>
      <w:r>
        <w:rPr/>
        <w:t>unda t</w:t>
      </w:r>
      <w:r>
        <w:rPr>
          <w:rFonts w:ascii="Tahoma" w:hAnsi="Tahoma"/>
        </w:rPr>
        <w:t>ә</w:t>
      </w:r>
      <w:r>
        <w:rPr/>
        <w:t>krar geriy</w:t>
      </w:r>
      <w:r>
        <w:rPr>
          <w:rFonts w:ascii="Tahoma" w:hAnsi="Tahoma"/>
        </w:rPr>
        <w:t>ә </w:t>
      </w:r>
      <w:r>
        <w:rPr/>
        <w:t>yükl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/>
        <w:t>si üçün kifay</w:t>
      </w:r>
      <w:r>
        <w:rPr>
          <w:rFonts w:ascii="Tahoma" w:hAnsi="Tahoma"/>
        </w:rPr>
        <w:t>ә</w:t>
      </w:r>
      <w:r>
        <w:rPr/>
        <w:t>t edir. </w:t>
      </w:r>
      <w:r>
        <w:rPr>
          <w:rFonts w:ascii="Arial" w:hAnsi="Arial"/>
          <w:color w:val="1A1A1A"/>
        </w:rPr>
        <w:t>NT  </w:t>
      </w:r>
      <w:r>
        <w:rPr/>
        <w:t>bazal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Backup </w:t>
      </w:r>
      <w:r>
        <w:rPr/>
        <w:t>üçün laz</w:t>
      </w:r>
      <w:r>
        <w:rPr>
          <w:rFonts w:ascii="Tahoma" w:hAnsi="Tahoma"/>
        </w:rPr>
        <w:t>ı</w:t>
      </w:r>
      <w:r>
        <w:rPr/>
        <w:t>ml</w:t>
      </w:r>
      <w:r>
        <w:rPr>
          <w:rFonts w:ascii="Tahoma" w:hAnsi="Tahoma"/>
        </w:rPr>
        <w:t>ı </w:t>
      </w:r>
      <w:r>
        <w:rPr/>
        <w:t>proqram onsuz</w:t>
      </w:r>
      <w:r>
        <w:rPr>
          <w:spacing w:val="81"/>
        </w:rPr>
        <w:t> </w:t>
      </w:r>
      <w:r>
        <w:rPr/>
        <w:t>da</w:t>
      </w:r>
      <w:r>
        <w:rPr>
          <w:w w:val="99"/>
        </w:rPr>
        <w:t> </w:t>
      </w:r>
      <w:r>
        <w:rPr/>
        <w:t>mövcuddur.</w:t>
      </w:r>
      <w:r>
        <w:rPr>
          <w:spacing w:val="66"/>
        </w:rPr>
        <w:t> </w:t>
      </w:r>
      <w:r>
        <w:rPr>
          <w:rFonts w:ascii="Arial" w:hAnsi="Arial"/>
          <w:color w:val="1A1A1A"/>
        </w:rPr>
        <w:t>Backup</w:t>
      </w:r>
      <w:r>
        <w:rPr>
          <w:rFonts w:ascii="Arial" w:hAnsi="Arial"/>
          <w:color w:val="1A1A1A"/>
          <w:spacing w:val="77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>
          <w:rFonts w:ascii="Tahoma" w:hAnsi="Tahoma"/>
          <w:spacing w:val="66"/>
        </w:rPr>
        <w:t> </w:t>
      </w:r>
      <w:r>
        <w:rPr>
          <w:rFonts w:ascii="Tahoma" w:hAnsi="Tahoma"/>
        </w:rPr>
        <w:t>ә</w:t>
      </w:r>
      <w:r>
        <w:rPr/>
        <w:t>n</w:t>
      </w:r>
      <w:r>
        <w:rPr>
          <w:spacing w:val="67"/>
        </w:rPr>
        <w:t> </w:t>
      </w:r>
      <w:r>
        <w:rPr/>
        <w:t>çox</w:t>
      </w:r>
      <w:r>
        <w:rPr>
          <w:spacing w:val="66"/>
        </w:rPr>
        <w:t> </w:t>
      </w:r>
      <w:r>
        <w:rPr/>
        <w:t>xidm</w:t>
      </w:r>
      <w:r>
        <w:rPr>
          <w:rFonts w:ascii="Tahoma" w:hAnsi="Tahoma"/>
        </w:rPr>
        <w:t>ә</w:t>
      </w:r>
      <w:r>
        <w:rPr/>
        <w:t>ti</w:t>
      </w:r>
      <w:r>
        <w:rPr>
          <w:spacing w:val="67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7"/>
        </w:rPr>
        <w:t> </w:t>
      </w:r>
      <w:r>
        <w:rPr>
          <w:rFonts w:ascii="Arial" w:hAnsi="Arial"/>
          <w:color w:val="1A1A1A"/>
        </w:rPr>
        <w:t>NT</w:t>
      </w:r>
      <w:r>
        <w:rPr>
          <w:rFonts w:ascii="Arial" w:hAnsi="Arial"/>
          <w:color w:val="1A1A1A"/>
          <w:spacing w:val="77"/>
        </w:rPr>
        <w:t> </w:t>
      </w:r>
      <w:r>
        <w:rPr/>
        <w:t>bazal</w:t>
      </w:r>
      <w:r>
        <w:rPr>
          <w:rFonts w:ascii="Tahoma" w:hAnsi="Tahoma"/>
        </w:rPr>
        <w:t>ı</w:t>
      </w:r>
      <w:r>
        <w:rPr>
          <w:rFonts w:ascii="Tahoma" w:hAnsi="Tahoma"/>
          <w:spacing w:val="66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w w:val="99"/>
        </w:rPr>
        <w:t> </w:t>
      </w:r>
      <w:r>
        <w:rPr/>
        <w:t>sisteml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geni</w:t>
      </w:r>
      <w:r>
        <w:rPr>
          <w:rFonts w:ascii="Tahoma" w:hAnsi="Tahoma"/>
        </w:rPr>
        <w:t>ş </w:t>
      </w:r>
      <w:r>
        <w:rPr/>
        <w:t>olaraq istifad</w:t>
      </w:r>
      <w:r>
        <w:rPr>
          <w:rFonts w:ascii="Tahoma" w:hAnsi="Tahoma"/>
        </w:rPr>
        <w:t>ә </w:t>
      </w:r>
      <w:r>
        <w:rPr/>
        <w:t>edilm</w:t>
      </w:r>
      <w:r>
        <w:rPr>
          <w:rFonts w:ascii="Tahoma" w:hAnsi="Tahoma"/>
        </w:rPr>
        <w:t>ә</w:t>
      </w:r>
      <w:r>
        <w:rPr/>
        <w:t>si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 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Windows</w:t>
      </w:r>
      <w:r>
        <w:rPr>
          <w:rFonts w:ascii="Arial" w:hAnsi="Arial"/>
          <w:color w:val="1A1A1A"/>
          <w:spacing w:val="-4"/>
        </w:rPr>
        <w:t> </w:t>
      </w:r>
      <w:r>
        <w:rPr>
          <w:rFonts w:ascii="Arial" w:hAnsi="Arial"/>
          <w:color w:val="1A1A1A"/>
        </w:rPr>
        <w:t>2000</w:t>
      </w:r>
      <w:r>
        <w:rPr>
          <w:rFonts w:ascii="Arial" w:hAnsi="Arial"/>
          <w:color w:val="1A1A1A"/>
          <w:w w:val="99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sisteminin </w:t>
      </w:r>
      <w:r>
        <w:rPr>
          <w:rFonts w:ascii="Arial" w:hAnsi="Arial"/>
          <w:color w:val="1A1A1A"/>
        </w:rPr>
        <w:t>Backup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liyyatlar</w:t>
      </w:r>
      <w:r>
        <w:rPr>
          <w:rFonts w:ascii="Tahoma" w:hAnsi="Tahoma"/>
        </w:rPr>
        <w:t>ı </w:t>
      </w: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 </w:t>
      </w:r>
      <w:r>
        <w:rPr>
          <w:rFonts w:ascii="Tahoma" w:hAnsi="Tahoma"/>
        </w:rPr>
        <w:t>şә</w:t>
      </w:r>
      <w:r>
        <w:rPr/>
        <w:t>rh</w:t>
      </w:r>
      <w:r>
        <w:rPr>
          <w:spacing w:val="-9"/>
        </w:rPr>
        <w:t> </w:t>
      </w:r>
      <w:r>
        <w:rPr/>
        <w:t>edilmi</w:t>
      </w:r>
      <w:r>
        <w:rPr>
          <w:rFonts w:ascii="Tahoma" w:hAnsi="Tahoma"/>
        </w:rPr>
        <w:t>ş</w:t>
      </w:r>
      <w:r>
        <w:rPr/>
        <w:t>dir.</w:t>
      </w:r>
    </w:p>
    <w:p>
      <w:pPr>
        <w:spacing w:line="240" w:lineRule="auto" w:before="11"/>
        <w:rPr>
          <w:rFonts w:ascii="Tahoma" w:hAnsi="Tahoma" w:cs="Tahoma" w:eastAsia="Tahoma"/>
          <w:sz w:val="39"/>
          <w:szCs w:val="39"/>
        </w:rPr>
      </w:pPr>
    </w:p>
    <w:p>
      <w:pPr>
        <w:pStyle w:val="Heading4"/>
        <w:spacing w:line="405" w:lineRule="exact"/>
        <w:ind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/>
        <w:t>BACKUP (EHT</w:t>
      </w:r>
      <w:r>
        <w:rPr>
          <w:rFonts w:ascii="Palatino Linotype" w:hAnsi="Palatino Linotype"/>
        </w:rPr>
        <w:t>İ</w:t>
      </w:r>
      <w:r>
        <w:rPr/>
        <w:t>YAT NÜSX</w:t>
      </w:r>
      <w:r>
        <w:rPr>
          <w:rFonts w:ascii="Palatino Linotype" w:hAnsi="Palatino Linotype"/>
        </w:rPr>
        <w:t>Ə</w:t>
      </w:r>
      <w:r>
        <w:rPr/>
        <w:t>) </w:t>
      </w:r>
      <w:r>
        <w:rPr>
          <w:rFonts w:ascii="Palatino Linotype" w:hAnsi="Palatino Linotype"/>
        </w:rPr>
        <w:t>Ə</w:t>
      </w:r>
      <w:r>
        <w:rPr/>
        <w:t>M</w:t>
      </w:r>
      <w:r>
        <w:rPr>
          <w:rFonts w:ascii="Palatino Linotype" w:hAnsi="Palatino Linotype"/>
        </w:rPr>
        <w:t>Ə</w:t>
      </w:r>
      <w:r>
        <w:rPr/>
        <w:t>L</w:t>
      </w:r>
      <w:r>
        <w:rPr>
          <w:rFonts w:ascii="Palatino Linotype" w:hAnsi="Palatino Linotype"/>
        </w:rPr>
        <w:t>İ</w:t>
      </w:r>
      <w:r>
        <w:rPr/>
        <w:t>YYATI</w:t>
      </w:r>
      <w:r>
        <w:rPr>
          <w:spacing w:val="-21"/>
        </w:rPr>
        <w:t> </w:t>
      </w:r>
      <w:r>
        <w:rPr/>
        <w:t>NEC</w:t>
      </w:r>
      <w:r>
        <w:rPr>
          <w:rFonts w:ascii="Palatino Linotype" w:hAnsi="Palatino Linotype"/>
        </w:rPr>
        <w:t>Ə</w:t>
      </w:r>
      <w:r>
        <w:rPr>
          <w:rFonts w:ascii="Palatino Linotype" w:hAnsi="Palatino Linotype"/>
          <w:b w:val="0"/>
        </w:rPr>
      </w:r>
    </w:p>
    <w:p>
      <w:pPr>
        <w:spacing w:before="0"/>
        <w:ind w:left="1104" w:right="0" w:firstLine="0"/>
        <w:jc w:val="left"/>
        <w:rPr>
          <w:rFonts w:ascii="Palatino Linotype" w:hAnsi="Palatino Linotype" w:cs="Palatino Linotype" w:eastAsia="Palatino Linotype"/>
          <w:sz w:val="30"/>
          <w:szCs w:val="30"/>
        </w:rPr>
      </w:pPr>
      <w:r>
        <w:rPr>
          <w:rFonts w:ascii="Palatino Linotype"/>
          <w:b/>
          <w:sz w:val="30"/>
        </w:rPr>
        <w:t>APARILIR?</w:t>
      </w:r>
      <w:r>
        <w:rPr>
          <w:rFonts w:ascii="Palatino Linotype"/>
          <w:sz w:val="30"/>
        </w:rPr>
      </w:r>
    </w:p>
    <w:p>
      <w:pPr>
        <w:pStyle w:val="BodyText"/>
        <w:spacing w:line="240" w:lineRule="auto" w:before="238"/>
        <w:ind w:left="254" w:right="236"/>
        <w:jc w:val="both"/>
      </w:pPr>
      <w:r>
        <w:rPr>
          <w:rFonts w:ascii="Arial" w:hAnsi="Arial"/>
          <w:color w:val="1A1A1A"/>
        </w:rPr>
        <w:t>NT </w:t>
      </w:r>
      <w:r>
        <w:rPr/>
        <w:t>bazal</w:t>
      </w:r>
      <w:r>
        <w:rPr>
          <w:rFonts w:ascii="Tahoma" w:hAnsi="Tahoma"/>
        </w:rPr>
        <w:t>ı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 </w:t>
      </w:r>
      <w:r>
        <w:rPr/>
        <w:t>idar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 v</w:t>
      </w:r>
      <w:r>
        <w:rPr>
          <w:rFonts w:ascii="Tahoma" w:hAnsi="Tahoma"/>
        </w:rPr>
        <w:t>ә </w:t>
      </w:r>
      <w:r>
        <w:rPr/>
        <w:t>ehtiyata</w:t>
      </w:r>
      <w:r>
        <w:rPr>
          <w:spacing w:val="23"/>
        </w:rPr>
        <w:t> </w:t>
      </w:r>
      <w:r>
        <w:rPr/>
        <w:t>ala</w:t>
      </w:r>
      <w:r>
        <w:rPr>
          <w:w w:val="99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nl</w:t>
      </w:r>
      <w:r>
        <w:rPr>
          <w:rFonts w:ascii="Tahoma" w:hAnsi="Tahoma"/>
        </w:rPr>
        <w:t>ә</w:t>
      </w:r>
      <w:r>
        <w:rPr/>
        <w:t>r (</w:t>
      </w:r>
      <w:r>
        <w:rPr>
          <w:rFonts w:ascii="Arial" w:hAnsi="Arial"/>
          <w:color w:val="1A1A1A"/>
        </w:rPr>
        <w:t>administrator</w:t>
      </w:r>
      <w:r>
        <w:rPr/>
        <w:t>) müxt</w:t>
      </w:r>
      <w:r>
        <w:rPr>
          <w:rFonts w:ascii="Tahoma" w:hAnsi="Tahoma"/>
        </w:rPr>
        <w:t>ә</w:t>
      </w:r>
      <w:r>
        <w:rPr/>
        <w:t>lif üsullarla bütün fayllar</w:t>
      </w:r>
      <w:r>
        <w:rPr>
          <w:rFonts w:ascii="Tahoma" w:hAnsi="Tahoma"/>
        </w:rPr>
        <w:t>ı</w:t>
      </w:r>
      <w:r>
        <w:rPr/>
        <w:t>n ehtiyat</w:t>
      </w:r>
      <w:r>
        <w:rPr>
          <w:spacing w:val="24"/>
        </w:rPr>
        <w:t> </w:t>
      </w:r>
      <w:r>
        <w:rPr/>
        <w:t>nüsx</w:t>
      </w:r>
      <w:r>
        <w:rPr>
          <w:rFonts w:ascii="Tahoma" w:hAnsi="Tahoma"/>
        </w:rPr>
        <w:t>ә</w:t>
      </w:r>
      <w:r>
        <w:rPr/>
        <w:t>sini</w:t>
      </w:r>
      <w:r>
        <w:rPr>
          <w:w w:val="99"/>
        </w:rPr>
        <w:t> </w:t>
      </w:r>
      <w:r>
        <w:rPr/>
        <w:t>al</w:t>
      </w:r>
      <w:r>
        <w:rPr>
          <w:rFonts w:ascii="Tahoma" w:hAnsi="Tahoma"/>
        </w:rPr>
        <w:t>ı</w:t>
      </w:r>
      <w:r>
        <w:rPr/>
        <w:t>rlar. Normal istifad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 üçün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xidm</w:t>
      </w:r>
      <w:r>
        <w:rPr>
          <w:rFonts w:ascii="Tahoma" w:hAnsi="Tahoma"/>
        </w:rPr>
        <w:t>ә</w:t>
      </w:r>
      <w:r>
        <w:rPr/>
        <w:t>ti v</w:t>
      </w:r>
      <w:r>
        <w:rPr>
          <w:rFonts w:ascii="Tahoma" w:hAnsi="Tahoma"/>
        </w:rPr>
        <w:t>ә</w:t>
      </w:r>
      <w:r>
        <w:rPr>
          <w:rFonts w:ascii="Tahoma" w:hAnsi="Tahoma"/>
          <w:spacing w:val="21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w w:val="99"/>
        </w:rPr>
        <w:t> </w:t>
      </w:r>
      <w:r>
        <w:rPr/>
        <w:t>lentl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müraci</w:t>
      </w:r>
      <w:r>
        <w:rPr>
          <w:rFonts w:ascii="Tahoma" w:hAnsi="Tahoma"/>
        </w:rPr>
        <w:t>ә</w:t>
      </w:r>
      <w:r>
        <w:rPr/>
        <w:t>t m</w:t>
      </w:r>
      <w:r>
        <w:rPr>
          <w:rFonts w:ascii="Tahoma" w:hAnsi="Tahoma"/>
        </w:rPr>
        <w:t>ә</w:t>
      </w:r>
      <w:r>
        <w:rPr/>
        <w:t>hdudla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lm</w:t>
      </w:r>
      <w:r>
        <w:rPr>
          <w:rFonts w:ascii="Tahoma" w:hAnsi="Tahoma"/>
        </w:rPr>
        <w:t>ı</w:t>
      </w:r>
      <w:r>
        <w:rPr>
          <w:rFonts w:ascii="Tahoma" w:hAnsi="Tahoma"/>
        </w:rPr>
        <w:t>ş </w:t>
      </w:r>
      <w:r>
        <w:rPr/>
        <w:t>haldad</w:t>
      </w:r>
      <w:r>
        <w:rPr>
          <w:rFonts w:ascii="Tahoma" w:hAnsi="Tahoma"/>
        </w:rPr>
        <w:t>ı</w:t>
      </w:r>
      <w:r>
        <w:rPr/>
        <w:t>r. M</w:t>
      </w:r>
      <w:r>
        <w:rPr>
          <w:rFonts w:ascii="Tahoma" w:hAnsi="Tahoma"/>
        </w:rPr>
        <w:t>ә</w:t>
      </w:r>
      <w:r>
        <w:rPr/>
        <w:t>hdudla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  <w:spacing w:val="-8"/>
        </w:rPr>
        <w:t> </w:t>
      </w:r>
      <w:r>
        <w:rPr/>
        <w:t>lentl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 </w:t>
      </w:r>
      <w:r>
        <w:rPr/>
        <w:t>idar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 v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lumat lentini haz</w:t>
      </w:r>
      <w:r>
        <w:rPr>
          <w:rFonts w:ascii="Tahoma" w:hAnsi="Tahoma"/>
        </w:rPr>
        <w:t>ı</w:t>
      </w:r>
      <w:r>
        <w:rPr/>
        <w:t>rlayanlar müraci</w:t>
      </w:r>
      <w:r>
        <w:rPr>
          <w:rFonts w:ascii="Tahoma" w:hAnsi="Tahoma"/>
        </w:rPr>
        <w:t>ә</w:t>
      </w:r>
      <w:r>
        <w:rPr/>
        <w:t>t ed</w:t>
      </w:r>
      <w:r>
        <w:rPr>
          <w:rFonts w:ascii="Tahoma" w:hAnsi="Tahoma"/>
        </w:rPr>
        <w:t>ә</w:t>
      </w:r>
      <w:r>
        <w:rPr>
          <w:rFonts w:ascii="Tahoma" w:hAnsi="Tahoma"/>
          <w:spacing w:val="-30"/>
        </w:rPr>
        <w:t> </w:t>
      </w:r>
      <w:r>
        <w:rPr/>
        <w:t>bilirl</w:t>
      </w:r>
      <w:r>
        <w:rPr>
          <w:rFonts w:ascii="Tahoma" w:hAnsi="Tahoma"/>
        </w:rPr>
        <w:t>ә</w:t>
      </w:r>
      <w:r>
        <w:rPr/>
        <w:t>r.</w:t>
      </w:r>
    </w:p>
    <w:p>
      <w:pPr>
        <w:pStyle w:val="BodyText"/>
        <w:spacing w:line="240" w:lineRule="auto"/>
        <w:ind w:left="1104" w:right="0" w:firstLine="0"/>
        <w:jc w:val="left"/>
        <w:rPr>
          <w:rFonts w:ascii="Tahoma" w:hAnsi="Tahoma" w:cs="Tahoma" w:eastAsia="Tahoma"/>
        </w:rPr>
      </w:pPr>
      <w:r>
        <w:rPr/>
        <w:t>Ehtiyat alma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ri üçün, ilk olaraq </w:t>
      </w:r>
      <w:r>
        <w:rPr>
          <w:rFonts w:ascii="Arial" w:hAnsi="Arial"/>
          <w:color w:val="1A1A1A"/>
        </w:rPr>
        <w:t>Windows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</w:t>
      </w:r>
      <w:r>
        <w:rPr>
          <w:spacing w:val="68"/>
        </w:rPr>
        <w:t> </w:t>
      </w:r>
      <w:r>
        <w:rPr/>
        <w:t>sistemind</w:t>
      </w:r>
      <w:r>
        <w:rPr>
          <w:rFonts w:ascii="Tahoma" w:hAnsi="Tahoma"/>
        </w:rPr>
        <w:t>ә</w:t>
      </w:r>
    </w:p>
    <w:p>
      <w:pPr>
        <w:pStyle w:val="BodyText"/>
        <w:spacing w:line="240" w:lineRule="auto" w:before="0"/>
        <w:ind w:left="254" w:right="0" w:firstLine="0"/>
        <w:jc w:val="both"/>
      </w:pPr>
      <w:r>
        <w:rPr>
          <w:rFonts w:ascii="Arial"/>
          <w:color w:val="1A1A1A"/>
        </w:rPr>
        <w:t>Start   </w:t>
      </w:r>
      <w:r>
        <w:rPr/>
        <w:t>menyusunun   </w:t>
      </w:r>
      <w:r>
        <w:rPr>
          <w:rFonts w:ascii="Arial"/>
          <w:color w:val="1A1A1A"/>
        </w:rPr>
        <w:t>Programs\Accessories\SystemTools </w:t>
      </w:r>
      <w:r>
        <w:rPr>
          <w:rFonts w:ascii="Arial"/>
          <w:color w:val="1A1A1A"/>
          <w:spacing w:val="4"/>
        </w:rPr>
        <w:t> </w:t>
      </w:r>
      <w:r>
        <w:rPr/>
        <w:t>menyusundan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0" w:firstLine="0"/>
        <w:jc w:val="left"/>
      </w:pPr>
      <w:r>
        <w:rPr>
          <w:rFonts w:ascii="Arial" w:hAnsi="Arial"/>
          <w:color w:val="1A1A1A"/>
        </w:rPr>
        <w:t>Backup </w:t>
      </w:r>
      <w:r>
        <w:rPr/>
        <w:t>proqram</w:t>
      </w:r>
      <w:r>
        <w:rPr>
          <w:rFonts w:ascii="Tahoma" w:hAnsi="Tahoma"/>
        </w:rPr>
        <w:t>ı </w:t>
      </w:r>
      <w:r>
        <w:rPr/>
        <w:t>seçil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 yükl</w:t>
      </w:r>
      <w:r>
        <w:rPr>
          <w:rFonts w:ascii="Tahoma" w:hAnsi="Tahoma"/>
        </w:rPr>
        <w:t>ә</w:t>
      </w:r>
      <w:r>
        <w:rPr/>
        <w:t>nir.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göst</w:t>
      </w:r>
      <w:r>
        <w:rPr>
          <w:rFonts w:ascii="Tahoma" w:hAnsi="Tahoma"/>
        </w:rPr>
        <w:t>ә</w:t>
      </w:r>
      <w:r>
        <w:rPr/>
        <w:t>rilmi</w:t>
      </w:r>
      <w:r>
        <w:rPr>
          <w:rFonts w:ascii="Tahoma" w:hAnsi="Tahoma"/>
        </w:rPr>
        <w:t>ş </w:t>
      </w:r>
      <w:r>
        <w:rPr/>
        <w:t>dialoq</w:t>
      </w:r>
      <w:r>
        <w:rPr>
          <w:spacing w:val="83"/>
        </w:rPr>
        <w:t> </w:t>
      </w:r>
      <w:r>
        <w:rPr/>
        <w:t>p</w:t>
      </w:r>
      <w:r>
        <w:rPr>
          <w:rFonts w:ascii="Tahoma" w:hAnsi="Tahoma"/>
        </w:rPr>
        <w:t>ә</w:t>
      </w:r>
      <w:r>
        <w:rPr/>
        <w:t>nc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si</w:t>
      </w:r>
      <w:r>
        <w:rPr>
          <w:spacing w:val="-1"/>
          <w:w w:val="99"/>
        </w:rPr>
        <w:t> </w:t>
      </w:r>
      <w:r>
        <w:rPr/>
        <w:t>aç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8"/>
        </w:rPr>
        <w:t> </w:t>
      </w:r>
      <w:r>
        <w:rPr/>
        <w:t>100.).</w:t>
      </w:r>
    </w:p>
    <w:p>
      <w:pPr>
        <w:spacing w:line="240" w:lineRule="auto" w:before="9"/>
        <w:rPr>
          <w:rFonts w:ascii="Tahoma" w:hAnsi="Tahoma" w:cs="Tahoma" w:eastAsia="Tahoma"/>
          <w:sz w:val="19"/>
          <w:szCs w:val="19"/>
        </w:rPr>
      </w:pPr>
    </w:p>
    <w:p>
      <w:pPr>
        <w:spacing w:line="4860" w:lineRule="exact"/>
        <w:ind w:left="1324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96"/>
          <w:sz w:val="20"/>
          <w:szCs w:val="20"/>
        </w:rPr>
        <w:drawing>
          <wp:inline distT="0" distB="0" distL="0" distR="0">
            <wp:extent cx="4413974" cy="3086100"/>
            <wp:effectExtent l="0" t="0" r="0" b="0"/>
            <wp:docPr id="301" name="image2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213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3974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96"/>
          <w:sz w:val="20"/>
          <w:szCs w:val="20"/>
        </w:rPr>
      </w:r>
    </w:p>
    <w:p>
      <w:pPr>
        <w:tabs>
          <w:tab w:pos="1418" w:val="left" w:leader="none"/>
        </w:tabs>
        <w:spacing w:before="207"/>
        <w:ind w:left="0" w:right="575" w:firstLine="0"/>
        <w:jc w:val="center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7"/>
          <w:sz w:val="24"/>
        </w:rPr>
        <w:t> </w:t>
      </w:r>
      <w:r>
        <w:rPr>
          <w:rFonts w:ascii="Tahoma" w:hAnsi="Tahoma"/>
          <w:b/>
          <w:sz w:val="24"/>
        </w:rPr>
        <w:t>100.</w:t>
        <w:tab/>
      </w:r>
      <w:r>
        <w:rPr>
          <w:rFonts w:ascii="Arial" w:hAnsi="Arial"/>
          <w:color w:val="1A1A1A"/>
          <w:sz w:val="28"/>
        </w:rPr>
        <w:t>Backup </w:t>
      </w:r>
      <w:r>
        <w:rPr>
          <w:rFonts w:ascii="Tahoma" w:hAnsi="Tahoma"/>
          <w:sz w:val="28"/>
        </w:rPr>
        <w:t>dialoq</w:t>
      </w:r>
      <w:r>
        <w:rPr>
          <w:rFonts w:ascii="Tahoma" w:hAnsi="Tahoma"/>
          <w:spacing w:val="-2"/>
          <w:sz w:val="28"/>
        </w:rPr>
        <w:t> </w:t>
      </w:r>
      <w:r>
        <w:rPr>
          <w:rFonts w:ascii="Tahoma" w:hAnsi="Tahoma"/>
          <w:sz w:val="28"/>
        </w:rPr>
        <w:t>p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nc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right="0"/>
        <w:jc w:val="left"/>
        <w:rPr>
          <w:rFonts w:ascii="Arial" w:hAnsi="Arial" w:cs="Arial" w:eastAsia="Arial"/>
        </w:rPr>
      </w:pPr>
      <w:r>
        <w:rPr/>
        <w:t>Bu dialoq p</w:t>
      </w:r>
      <w:r>
        <w:rPr>
          <w:rFonts w:ascii="Tahoma" w:hAnsi="Tahoma"/>
        </w:rPr>
        <w:t>ә</w:t>
      </w:r>
      <w:r>
        <w:rPr/>
        <w:t>nc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sinin dörd s</w:t>
      </w:r>
      <w:r>
        <w:rPr>
          <w:rFonts w:ascii="Tahoma" w:hAnsi="Tahoma"/>
        </w:rPr>
        <w:t>ә</w:t>
      </w:r>
      <w:r>
        <w:rPr/>
        <w:t>hif</w:t>
      </w:r>
      <w:r>
        <w:rPr>
          <w:rFonts w:ascii="Tahoma" w:hAnsi="Tahoma"/>
        </w:rPr>
        <w:t>ә</w:t>
      </w:r>
      <w:r>
        <w:rPr/>
        <w:t>si vard</w:t>
      </w:r>
      <w:r>
        <w:rPr>
          <w:rFonts w:ascii="Tahoma" w:hAnsi="Tahoma"/>
        </w:rPr>
        <w:t>ı</w:t>
      </w:r>
      <w:r>
        <w:rPr/>
        <w:t>r: </w:t>
      </w:r>
      <w:r>
        <w:rPr>
          <w:rFonts w:ascii="Arial" w:hAnsi="Arial"/>
          <w:color w:val="1A1A1A"/>
        </w:rPr>
        <w:t>Welcome</w:t>
      </w:r>
      <w:r>
        <w:rPr/>
        <w:t>,</w:t>
      </w:r>
      <w:r>
        <w:rPr>
          <w:spacing w:val="74"/>
        </w:rPr>
        <w:t> </w:t>
      </w:r>
      <w:r>
        <w:rPr>
          <w:rFonts w:ascii="Arial" w:hAnsi="Arial"/>
          <w:color w:val="1A1A1A"/>
        </w:rPr>
        <w:t>Backup</w:t>
      </w:r>
      <w:r>
        <w:rPr/>
        <w:t>,</w:t>
      </w:r>
      <w:r>
        <w:rPr>
          <w:w w:val="99"/>
        </w:rPr>
        <w:t> </w:t>
      </w:r>
      <w:r>
        <w:rPr>
          <w:rFonts w:ascii="Arial" w:hAnsi="Arial"/>
          <w:color w:val="1A1A1A"/>
        </w:rPr>
        <w:t>Restore</w:t>
      </w:r>
      <w:r>
        <w:rPr/>
        <w:t>, </w:t>
      </w:r>
      <w:r>
        <w:rPr>
          <w:rFonts w:ascii="Arial" w:hAnsi="Arial"/>
          <w:color w:val="1A1A1A"/>
        </w:rPr>
        <w:t>Schedule</w:t>
      </w:r>
      <w:r>
        <w:rPr>
          <w:rFonts w:ascii="Arial" w:hAnsi="Arial"/>
          <w:color w:val="1A1A1A"/>
          <w:spacing w:val="4"/>
        </w:rPr>
        <w:t> </w:t>
      </w:r>
      <w:r>
        <w:rPr>
          <w:rFonts w:ascii="Arial" w:hAnsi="Arial"/>
          <w:color w:val="1A1A1A"/>
        </w:rPr>
        <w:t>Jobs</w:t>
      </w:r>
      <w:r>
        <w:rPr>
          <w:rFonts w:ascii="Arial" w:hAnsi="Arial"/>
        </w:rPr>
      </w:r>
    </w:p>
    <w:p>
      <w:pPr>
        <w:pStyle w:val="BodyText"/>
        <w:tabs>
          <w:tab w:pos="2240" w:val="left" w:leader="none"/>
          <w:tab w:pos="3941" w:val="left" w:leader="none"/>
          <w:tab w:pos="5530" w:val="left" w:leader="none"/>
          <w:tab w:pos="6342" w:val="left" w:leader="none"/>
          <w:tab w:pos="7485" w:val="left" w:leader="none"/>
          <w:tab w:pos="8616" w:val="left" w:leader="none"/>
        </w:tabs>
        <w:spacing w:line="240" w:lineRule="auto" w:before="192"/>
        <w:ind w:right="253"/>
        <w:jc w:val="left"/>
      </w:pPr>
      <w:r>
        <w:rPr>
          <w:rFonts w:ascii="Arial" w:hAnsi="Arial"/>
          <w:color w:val="1A1A1A"/>
          <w:w w:val="95"/>
        </w:rPr>
        <w:t>Backup</w:t>
        <w:tab/>
      </w:r>
      <w:r>
        <w:rPr>
          <w:spacing w:val="-1"/>
        </w:rPr>
        <w:t>proqram</w:t>
      </w:r>
      <w:r>
        <w:rPr>
          <w:rFonts w:ascii="Tahoma" w:hAnsi="Tahoma"/>
          <w:spacing w:val="-1"/>
        </w:rPr>
        <w:t>ı</w:t>
      </w:r>
      <w:r>
        <w:rPr>
          <w:spacing w:val="-1"/>
        </w:rPr>
        <w:t>n</w:t>
      </w:r>
      <w:r>
        <w:rPr>
          <w:rFonts w:ascii="Tahoma" w:hAnsi="Tahoma"/>
          <w:spacing w:val="-1"/>
        </w:rPr>
        <w:t>ı</w:t>
      </w:r>
      <w:r>
        <w:rPr>
          <w:spacing w:val="-1"/>
        </w:rPr>
        <w:t>n</w:t>
        <w:tab/>
        <w:t>yükl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nm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si</w:t>
        <w:tab/>
      </w:r>
      <w:r>
        <w:rPr>
          <w:w w:val="95"/>
        </w:rPr>
        <w:t>üçün</w:t>
        <w:tab/>
      </w:r>
      <w:r>
        <w:rPr>
          <w:rFonts w:ascii="Arial" w:hAnsi="Arial"/>
          <w:color w:val="1A1A1A"/>
          <w:w w:val="95"/>
        </w:rPr>
        <w:t>Backup</w:t>
        <w:tab/>
      </w:r>
      <w:r>
        <w:rPr>
          <w:spacing w:val="-1"/>
        </w:rPr>
        <w:t>s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hif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si</w:t>
        <w:tab/>
        <w:t>seçilir</w:t>
      </w:r>
      <w:r>
        <w:rPr>
          <w:spacing w:val="-1"/>
          <w:w w:val="99"/>
        </w:rPr>
        <w:t> </w:t>
      </w:r>
      <w:r>
        <w:rPr/>
        <w:t>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5"/>
        </w:rPr>
        <w:t> </w:t>
      </w:r>
      <w:r>
        <w:rPr/>
        <w:t>101.).</w:t>
      </w:r>
    </w:p>
    <w:p>
      <w:pPr>
        <w:spacing w:line="240" w:lineRule="auto" w:before="11"/>
        <w:rPr>
          <w:rFonts w:ascii="Tahoma" w:hAnsi="Tahoma" w:cs="Tahoma" w:eastAsia="Tahoma"/>
          <w:sz w:val="15"/>
          <w:szCs w:val="15"/>
        </w:rPr>
      </w:pPr>
    </w:p>
    <w:p>
      <w:pPr>
        <w:spacing w:line="4860" w:lineRule="exact"/>
        <w:ind w:left="1295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96"/>
          <w:sz w:val="20"/>
          <w:szCs w:val="20"/>
        </w:rPr>
        <w:drawing>
          <wp:inline distT="0" distB="0" distL="0" distR="0">
            <wp:extent cx="4421123" cy="3086100"/>
            <wp:effectExtent l="0" t="0" r="0" b="0"/>
            <wp:docPr id="303" name="image2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214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1123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96"/>
          <w:sz w:val="20"/>
          <w:szCs w:val="20"/>
        </w:rPr>
      </w:r>
    </w:p>
    <w:p>
      <w:pPr>
        <w:tabs>
          <w:tab w:pos="2492" w:val="left" w:leader="none"/>
        </w:tabs>
        <w:spacing w:before="190"/>
        <w:ind w:left="1074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7"/>
          <w:sz w:val="24"/>
        </w:rPr>
        <w:t> </w:t>
      </w:r>
      <w:r>
        <w:rPr>
          <w:rFonts w:ascii="Tahoma" w:hAnsi="Tahoma"/>
          <w:b/>
          <w:sz w:val="24"/>
        </w:rPr>
        <w:t>101.</w:t>
        <w:tab/>
      </w:r>
      <w:r>
        <w:rPr>
          <w:rFonts w:ascii="Arial" w:hAnsi="Arial"/>
          <w:color w:val="1A1A1A"/>
          <w:sz w:val="28"/>
        </w:rPr>
        <w:t>Backup </w:t>
      </w:r>
      <w:r>
        <w:rPr>
          <w:rFonts w:ascii="Tahoma" w:hAnsi="Tahoma"/>
          <w:sz w:val="28"/>
        </w:rPr>
        <w:t>dialoq p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nc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sinin </w:t>
      </w:r>
      <w:r>
        <w:rPr>
          <w:rFonts w:ascii="Arial" w:hAnsi="Arial"/>
          <w:color w:val="1A1A1A"/>
          <w:sz w:val="28"/>
        </w:rPr>
        <w:t>Backup</w:t>
      </w:r>
      <w:r>
        <w:rPr>
          <w:rFonts w:ascii="Arial" w:hAnsi="Arial"/>
          <w:color w:val="1A1A1A"/>
          <w:spacing w:val="-2"/>
          <w:sz w:val="28"/>
        </w:rPr>
        <w:t> </w:t>
      </w:r>
      <w:r>
        <w:rPr>
          <w:rFonts w:ascii="Tahoma" w:hAnsi="Tahoma"/>
          <w:sz w:val="28"/>
        </w:rPr>
        <w:t>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hif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</w:t>
      </w:r>
    </w:p>
    <w:p>
      <w:pPr>
        <w:spacing w:after="0"/>
        <w:jc w:val="left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4" w:right="237"/>
        <w:jc w:val="both"/>
      </w:pPr>
      <w:r>
        <w:rPr>
          <w:rFonts w:ascii="Arial" w:hAnsi="Arial" w:cs="Arial" w:eastAsia="Arial"/>
          <w:color w:val="1A1A1A"/>
        </w:rPr>
        <w:t>Backup</w:t>
      </w:r>
      <w:r>
        <w:rPr>
          <w:rFonts w:ascii="Arial" w:hAnsi="Arial" w:cs="Arial" w:eastAsia="Arial"/>
          <w:color w:val="1A1A1A"/>
          <w:spacing w:val="48"/>
        </w:rPr>
        <w:t> </w:t>
      </w:r>
      <w:r>
        <w:rPr/>
        <w:t>al</w:t>
      </w:r>
      <w:r>
        <w:rPr>
          <w:rFonts w:ascii="Tahoma" w:hAnsi="Tahoma" w:cs="Tahoma" w:eastAsia="Tahoma"/>
        </w:rPr>
        <w:t>ı</w:t>
      </w:r>
      <w:r>
        <w:rPr/>
        <w:t>nacaq</w:t>
      </w:r>
      <w:r>
        <w:rPr>
          <w:spacing w:val="43"/>
        </w:rPr>
        <w:t> </w:t>
      </w:r>
      <w:r>
        <w:rPr/>
        <w:t>qovluq</w:t>
      </w:r>
      <w:r>
        <w:rPr>
          <w:spacing w:val="44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4"/>
        </w:rPr>
        <w:t> </w:t>
      </w:r>
      <w:r>
        <w:rPr/>
        <w:t>ya</w:t>
      </w:r>
      <w:r>
        <w:rPr>
          <w:spacing w:val="44"/>
        </w:rPr>
        <w:t> </w:t>
      </w:r>
      <w:r>
        <w:rPr/>
        <w:t>fayl</w:t>
      </w:r>
      <w:r>
        <w:rPr>
          <w:spacing w:val="44"/>
        </w:rPr>
        <w:t> </w:t>
      </w:r>
      <w:r>
        <w:rPr/>
        <w:t>seçilir</w:t>
      </w:r>
      <w:r>
        <w:rPr>
          <w:spacing w:val="45"/>
        </w:rPr>
        <w:t> </w:t>
      </w:r>
      <w:r>
        <w:rPr/>
        <w:t>(</w:t>
      </w:r>
      <w:r>
        <w:rPr>
          <w:rFonts w:ascii="Tahoma" w:hAnsi="Tahoma" w:cs="Tahoma" w:eastAsia="Tahoma"/>
        </w:rPr>
        <w:t>Şә</w:t>
      </w:r>
      <w:r>
        <w:rPr/>
        <w:t>kil</w:t>
      </w:r>
      <w:r>
        <w:rPr>
          <w:spacing w:val="45"/>
        </w:rPr>
        <w:t> </w:t>
      </w:r>
      <w:r>
        <w:rPr/>
        <w:t>102.).</w:t>
      </w:r>
      <w:r>
        <w:rPr>
          <w:spacing w:val="44"/>
        </w:rPr>
        <w:t> </w:t>
      </w:r>
      <w:r>
        <w:rPr/>
        <w:t>A</w:t>
      </w:r>
      <w:r>
        <w:rPr>
          <w:rFonts w:ascii="Tahoma" w:hAnsi="Tahoma" w:cs="Tahoma" w:eastAsia="Tahoma"/>
        </w:rPr>
        <w:t>ş</w:t>
      </w:r>
      <w:r>
        <w:rPr/>
        <w:t>a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43"/>
        </w:rPr>
        <w:t> </w:t>
      </w:r>
      <w:r>
        <w:rPr/>
        <w:t>sol</w:t>
      </w:r>
      <w:r>
        <w:rPr>
          <w:w w:val="99"/>
        </w:rPr>
        <w:t> </w:t>
      </w:r>
      <w:r>
        <w:rPr/>
        <w:t>hiss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 </w:t>
      </w:r>
      <w:r>
        <w:rPr/>
        <w:t>“</w:t>
      </w:r>
      <w:r>
        <w:rPr>
          <w:rFonts w:ascii="Arial" w:hAnsi="Arial" w:cs="Arial" w:eastAsia="Arial"/>
          <w:color w:val="1A1A1A"/>
        </w:rPr>
        <w:t>Backup media or file name</w:t>
      </w:r>
      <w:r>
        <w:rPr/>
        <w:t>” sah</w:t>
      </w:r>
      <w:r>
        <w:rPr>
          <w:rFonts w:ascii="Tahoma" w:hAnsi="Tahoma" w:cs="Tahoma" w:eastAsia="Tahoma"/>
        </w:rPr>
        <w:t>ә</w:t>
      </w:r>
      <w:r>
        <w:rPr/>
        <w:t>si haraya v</w:t>
      </w:r>
      <w:r>
        <w:rPr>
          <w:rFonts w:ascii="Tahoma" w:hAnsi="Tahoma" w:cs="Tahoma" w:eastAsia="Tahoma"/>
        </w:rPr>
        <w:t>ә </w:t>
      </w:r>
      <w:r>
        <w:rPr/>
        <w:t>hans</w:t>
      </w:r>
      <w:r>
        <w:rPr>
          <w:rFonts w:ascii="Tahoma" w:hAnsi="Tahoma" w:cs="Tahoma" w:eastAsia="Tahoma"/>
        </w:rPr>
        <w:t>ı </w:t>
      </w:r>
      <w:r>
        <w:rPr>
          <w:rFonts w:ascii="Tahoma" w:hAnsi="Tahoma" w:cs="Tahoma" w:eastAsia="Tahoma"/>
          <w:spacing w:val="18"/>
        </w:rPr>
        <w:t> </w:t>
      </w:r>
      <w:r>
        <w:rPr/>
        <w:t>fayla</w:t>
      </w:r>
      <w:r>
        <w:rPr>
          <w:w w:val="99"/>
        </w:rPr>
        <w:t> </w:t>
      </w:r>
      <w:r>
        <w:rPr>
          <w:rFonts w:ascii="Arial" w:hAnsi="Arial" w:cs="Arial" w:eastAsia="Arial"/>
          <w:color w:val="1A1A1A"/>
        </w:rPr>
        <w:t>backup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c</w:t>
      </w:r>
      <w:r>
        <w:rPr>
          <w:rFonts w:ascii="Tahoma" w:hAnsi="Tahoma" w:cs="Tahoma" w:eastAsia="Tahoma"/>
        </w:rPr>
        <w:t>ә</w:t>
      </w:r>
      <w:r>
        <w:rPr/>
        <w:t>yinin seçilm</w:t>
      </w:r>
      <w:r>
        <w:rPr>
          <w:rFonts w:ascii="Tahoma" w:hAnsi="Tahoma" w:cs="Tahoma" w:eastAsia="Tahoma"/>
        </w:rPr>
        <w:t>ә</w:t>
      </w:r>
      <w:r>
        <w:rPr/>
        <w:t>sini bildirir. Bundan sonra </w:t>
      </w:r>
      <w:r>
        <w:rPr>
          <w:rFonts w:ascii="Arial" w:hAnsi="Arial" w:cs="Arial" w:eastAsia="Arial"/>
          <w:color w:val="1A1A1A"/>
        </w:rPr>
        <w:t>Start</w:t>
      </w:r>
      <w:r>
        <w:rPr>
          <w:rFonts w:ascii="Arial" w:hAnsi="Arial" w:cs="Arial" w:eastAsia="Arial"/>
          <w:color w:val="1A1A1A"/>
          <w:spacing w:val="43"/>
        </w:rPr>
        <w:t> </w:t>
      </w:r>
      <w:r>
        <w:rPr>
          <w:rFonts w:ascii="Arial" w:hAnsi="Arial" w:cs="Arial" w:eastAsia="Arial"/>
          <w:color w:val="1A1A1A"/>
        </w:rPr>
        <w:t>Backup</w:t>
      </w:r>
      <w:r>
        <w:rPr>
          <w:rFonts w:ascii="Arial" w:hAnsi="Arial" w:cs="Arial" w:eastAsia="Arial"/>
          <w:color w:val="1A1A1A"/>
          <w:w w:val="99"/>
        </w:rPr>
        <w:t> </w:t>
      </w:r>
      <w:r>
        <w:rPr/>
        <w:t>düym</w:t>
      </w:r>
      <w:r>
        <w:rPr>
          <w:rFonts w:ascii="Tahoma" w:hAnsi="Tahoma" w:cs="Tahoma" w:eastAsia="Tahoma"/>
        </w:rPr>
        <w:t>ә</w:t>
      </w:r>
      <w:r>
        <w:rPr/>
        <w:t>si</w:t>
      </w:r>
      <w:r>
        <w:rPr>
          <w:spacing w:val="-10"/>
        </w:rPr>
        <w:t> </w:t>
      </w:r>
      <w:r>
        <w:rPr/>
        <w:t>s</w:t>
      </w:r>
      <w:r>
        <w:rPr>
          <w:rFonts w:ascii="Tahoma" w:hAnsi="Tahoma" w:cs="Tahoma" w:eastAsia="Tahoma"/>
        </w:rPr>
        <w:t>ı</w:t>
      </w:r>
      <w:r>
        <w:rPr/>
        <w:t>x</w:t>
      </w:r>
      <w:r>
        <w:rPr>
          <w:rFonts w:ascii="Tahoma" w:hAnsi="Tahoma" w:cs="Tahoma" w:eastAsia="Tahoma"/>
        </w:rPr>
        <w:t>ı</w:t>
      </w:r>
      <w:r>
        <w:rPr/>
        <w:t>l</w:t>
      </w:r>
      <w:r>
        <w:rPr>
          <w:rFonts w:ascii="Tahoma" w:hAnsi="Tahoma" w:cs="Tahoma" w:eastAsia="Tahoma"/>
        </w:rPr>
        <w:t>ı</w:t>
      </w:r>
      <w:r>
        <w:rPr/>
        <w:t>r.</w:t>
      </w:r>
    </w:p>
    <w:p>
      <w:pPr>
        <w:spacing w:line="240" w:lineRule="auto" w:before="12"/>
        <w:rPr>
          <w:rFonts w:ascii="Tahoma" w:hAnsi="Tahoma" w:cs="Tahoma" w:eastAsia="Tahoma"/>
          <w:sz w:val="15"/>
          <w:szCs w:val="15"/>
        </w:rPr>
      </w:pPr>
    </w:p>
    <w:p>
      <w:pPr>
        <w:spacing w:line="3990" w:lineRule="exact"/>
        <w:ind w:left="1578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79"/>
          <w:sz w:val="20"/>
          <w:szCs w:val="20"/>
        </w:rPr>
        <w:drawing>
          <wp:inline distT="0" distB="0" distL="0" distR="0">
            <wp:extent cx="4076700" cy="2533650"/>
            <wp:effectExtent l="0" t="0" r="0" b="0"/>
            <wp:docPr id="305" name="image2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215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79"/>
          <w:sz w:val="20"/>
          <w:szCs w:val="20"/>
        </w:rPr>
      </w:r>
    </w:p>
    <w:p>
      <w:pPr>
        <w:pStyle w:val="BodyText"/>
        <w:tabs>
          <w:tab w:pos="1418" w:val="left" w:leader="none"/>
        </w:tabs>
        <w:spacing w:line="240" w:lineRule="auto"/>
        <w:ind w:left="0" w:right="550" w:firstLine="0"/>
        <w:jc w:val="center"/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7"/>
          <w:sz w:val="24"/>
        </w:rPr>
        <w:t> </w:t>
      </w:r>
      <w:r>
        <w:rPr>
          <w:rFonts w:ascii="Tahoma" w:hAnsi="Tahoma"/>
          <w:b/>
          <w:sz w:val="24"/>
        </w:rPr>
        <w:t>102.</w:t>
        <w:tab/>
      </w:r>
      <w:r>
        <w:rPr/>
        <w:t>Ehtiyat nüsx</w:t>
      </w:r>
      <w:r>
        <w:rPr>
          <w:rFonts w:ascii="Tahoma" w:hAnsi="Tahoma"/>
        </w:rPr>
        <w:t>ә</w:t>
      </w:r>
      <w:r>
        <w:rPr/>
        <w:t>si al</w:t>
      </w:r>
      <w:r>
        <w:rPr>
          <w:rFonts w:ascii="Tahoma" w:hAnsi="Tahoma"/>
        </w:rPr>
        <w:t>ı</w:t>
      </w:r>
      <w:r>
        <w:rPr/>
        <w:t>nacaq qovluq v</w:t>
      </w:r>
      <w:r>
        <w:rPr>
          <w:rFonts w:ascii="Tahoma" w:hAnsi="Tahoma"/>
        </w:rPr>
        <w:t>ә </w:t>
      </w:r>
      <w:r>
        <w:rPr/>
        <w:t>fayl</w:t>
      </w:r>
      <w:r>
        <w:rPr>
          <w:rFonts w:ascii="Tahoma" w:hAnsi="Tahoma"/>
        </w:rPr>
        <w:t>ı</w:t>
      </w:r>
      <w:r>
        <w:rPr/>
        <w:t>n</w:t>
      </w:r>
      <w:r>
        <w:rPr>
          <w:spacing w:val="-18"/>
        </w:rPr>
        <w:t> </w:t>
      </w:r>
      <w:r>
        <w:rPr/>
        <w:t>seçilm</w:t>
      </w:r>
      <w:r>
        <w:rPr>
          <w:rFonts w:ascii="Tahoma" w:hAnsi="Tahoma"/>
        </w:rPr>
        <w:t>ә</w:t>
      </w:r>
      <w:r>
        <w:rPr/>
        <w:t>si</w:t>
      </w:r>
    </w:p>
    <w:p>
      <w:pPr>
        <w:spacing w:line="240" w:lineRule="auto" w:before="11"/>
        <w:rPr>
          <w:rFonts w:ascii="Tahoma" w:hAnsi="Tahoma" w:cs="Tahoma" w:eastAsia="Tahoma"/>
          <w:sz w:val="29"/>
          <w:szCs w:val="29"/>
        </w:rPr>
      </w:pPr>
    </w:p>
    <w:p>
      <w:pPr>
        <w:spacing w:line="3840" w:lineRule="exact"/>
        <w:ind w:left="1714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76"/>
          <w:sz w:val="20"/>
          <w:szCs w:val="20"/>
        </w:rPr>
        <w:drawing>
          <wp:inline distT="0" distB="0" distL="0" distR="0">
            <wp:extent cx="3890659" cy="2438400"/>
            <wp:effectExtent l="0" t="0" r="0" b="0"/>
            <wp:docPr id="307" name="image2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216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0659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76"/>
          <w:sz w:val="20"/>
          <w:szCs w:val="20"/>
        </w:rPr>
      </w:r>
    </w:p>
    <w:p>
      <w:pPr>
        <w:tabs>
          <w:tab w:pos="1418" w:val="left" w:leader="none"/>
        </w:tabs>
        <w:spacing w:before="206"/>
        <w:ind w:left="0" w:right="550" w:firstLine="0"/>
        <w:jc w:val="center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7"/>
          <w:sz w:val="24"/>
        </w:rPr>
        <w:t> </w:t>
      </w:r>
      <w:r>
        <w:rPr>
          <w:rFonts w:ascii="Tahoma" w:hAnsi="Tahoma"/>
          <w:b/>
          <w:sz w:val="24"/>
        </w:rPr>
        <w:t>103.</w:t>
        <w:tab/>
      </w:r>
      <w:r>
        <w:rPr>
          <w:rFonts w:ascii="Tahoma" w:hAnsi="Tahoma"/>
          <w:sz w:val="28"/>
        </w:rPr>
        <w:t>Backup Job Information dialoq</w:t>
      </w:r>
      <w:r>
        <w:rPr>
          <w:rFonts w:ascii="Tahoma" w:hAnsi="Tahoma"/>
          <w:spacing w:val="-12"/>
          <w:sz w:val="28"/>
        </w:rPr>
        <w:t> </w:t>
      </w:r>
      <w:r>
        <w:rPr>
          <w:rFonts w:ascii="Tahoma" w:hAnsi="Tahoma"/>
          <w:sz w:val="28"/>
        </w:rPr>
        <w:t>p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nc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</w:t>
      </w:r>
    </w:p>
    <w:p>
      <w:pPr>
        <w:spacing w:line="240" w:lineRule="auto" w:before="9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254" w:right="235"/>
        <w:jc w:val="both"/>
      </w:pPr>
      <w:r>
        <w:rPr/>
        <w:t>Bu </w:t>
      </w:r>
      <w:r>
        <w:rPr>
          <w:rFonts w:ascii="Tahoma" w:hAnsi="Tahoma"/>
        </w:rPr>
        <w:t>ә</w:t>
      </w:r>
      <w:r>
        <w:rPr/>
        <w:t>mrd</w:t>
      </w:r>
      <w:r>
        <w:rPr>
          <w:rFonts w:ascii="Tahoma" w:hAnsi="Tahoma"/>
        </w:rPr>
        <w:t>ә</w:t>
      </w:r>
      <w:r>
        <w:rPr/>
        <w:t>n sonra ekrana </w:t>
      </w:r>
      <w:r>
        <w:rPr>
          <w:rFonts w:ascii="Arial" w:hAnsi="Arial"/>
          <w:color w:val="1A1A1A"/>
        </w:rPr>
        <w:t>Backup Job Information </w:t>
      </w:r>
      <w:r>
        <w:rPr/>
        <w:t>ad</w:t>
      </w:r>
      <w:r>
        <w:rPr>
          <w:rFonts w:ascii="Tahoma" w:hAnsi="Tahoma"/>
        </w:rPr>
        <w:t>ı</w:t>
      </w:r>
      <w:r>
        <w:rPr/>
        <w:t>nda bir</w:t>
      </w:r>
      <w:r>
        <w:rPr>
          <w:spacing w:val="-11"/>
        </w:rPr>
        <w:t> </w:t>
      </w:r>
      <w:r>
        <w:rPr/>
        <w:t>dialoq</w:t>
      </w:r>
      <w:r>
        <w:rPr>
          <w:w w:val="99"/>
        </w:rPr>
        <w:t> </w:t>
      </w:r>
      <w:r>
        <w:rPr/>
        <w:t>p</w:t>
      </w:r>
      <w:r>
        <w:rPr>
          <w:rFonts w:ascii="Tahoma" w:hAnsi="Tahoma"/>
        </w:rPr>
        <w:t>ә</w:t>
      </w:r>
      <w:r>
        <w:rPr/>
        <w:t>nc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si</w:t>
      </w:r>
      <w:r>
        <w:rPr>
          <w:spacing w:val="55"/>
        </w:rPr>
        <w:t> </w:t>
      </w:r>
      <w:r>
        <w:rPr/>
        <w:t>aç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</w:t>
      </w:r>
      <w:r>
        <w:rPr>
          <w:spacing w:val="56"/>
        </w:rPr>
        <w:t> </w:t>
      </w:r>
      <w:r>
        <w:rPr/>
        <w:t>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56"/>
        </w:rPr>
        <w:t> </w:t>
      </w:r>
      <w:r>
        <w:rPr/>
        <w:t>103.).</w:t>
      </w:r>
      <w:r>
        <w:rPr>
          <w:spacing w:val="55"/>
        </w:rPr>
        <w:t> </w:t>
      </w:r>
      <w:r>
        <w:rPr/>
        <w:t>Bu</w:t>
      </w:r>
      <w:r>
        <w:rPr>
          <w:spacing w:val="57"/>
        </w:rPr>
        <w:t> </w:t>
      </w:r>
      <w:r>
        <w:rPr/>
        <w:t>p</w:t>
      </w:r>
      <w:r>
        <w:rPr>
          <w:rFonts w:ascii="Tahoma" w:hAnsi="Tahoma"/>
        </w:rPr>
        <w:t>ә</w:t>
      </w:r>
      <w:r>
        <w:rPr/>
        <w:t>nc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>
          <w:rFonts w:ascii="Tahoma" w:hAnsi="Tahoma"/>
          <w:spacing w:val="54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56"/>
        </w:rPr>
        <w:t> </w:t>
      </w:r>
      <w:r>
        <w:rPr/>
        <w:t>haz</w:t>
      </w:r>
      <w:r>
        <w:rPr>
          <w:rFonts w:ascii="Tahoma" w:hAnsi="Tahoma"/>
        </w:rPr>
        <w:t>ı</w:t>
      </w:r>
      <w:r>
        <w:rPr/>
        <w:t>rlanacaq</w:t>
      </w:r>
      <w:r>
        <w:rPr>
          <w:spacing w:val="55"/>
        </w:rPr>
        <w:t> </w:t>
      </w:r>
      <w:r>
        <w:rPr/>
        <w:t>ehtiyat</w:t>
      </w:r>
      <w:r>
        <w:rPr>
          <w:w w:val="99"/>
        </w:rPr>
        <w:t> </w:t>
      </w:r>
      <w:r>
        <w:rPr/>
        <w:t>nüsx</w:t>
      </w:r>
      <w:r>
        <w:rPr>
          <w:rFonts w:ascii="Tahoma" w:hAnsi="Tahoma"/>
        </w:rPr>
        <w:t>ә </w:t>
      </w:r>
      <w:r>
        <w:rPr/>
        <w:t>il</w:t>
      </w:r>
      <w:r>
        <w:rPr>
          <w:rFonts w:ascii="Tahoma" w:hAnsi="Tahoma"/>
        </w:rPr>
        <w:t>ә ә</w:t>
      </w:r>
      <w:r>
        <w:rPr/>
        <w:t>laq</w:t>
      </w:r>
      <w:r>
        <w:rPr>
          <w:rFonts w:ascii="Tahoma" w:hAnsi="Tahoma"/>
        </w:rPr>
        <w:t>ә</w:t>
      </w:r>
      <w:r>
        <w:rPr/>
        <w:t>li daha sonra ehtiyac olanda bir s</w:t>
      </w:r>
      <w:r>
        <w:rPr>
          <w:rFonts w:ascii="Tahoma" w:hAnsi="Tahoma"/>
        </w:rPr>
        <w:t>ı</w:t>
      </w:r>
      <w:r>
        <w:rPr/>
        <w:t>ra</w:t>
      </w:r>
      <w:r>
        <w:rPr>
          <w:spacing w:val="69"/>
        </w:rPr>
        <w:t> </w:t>
      </w:r>
      <w:r>
        <w:rPr/>
        <w:t>xat</w:t>
      </w:r>
      <w:r>
        <w:rPr>
          <w:rFonts w:ascii="Tahoma" w:hAnsi="Tahoma"/>
        </w:rPr>
        <w:t>ı</w:t>
      </w:r>
      <w:r>
        <w:rPr/>
        <w:t>rlad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</w:t>
      </w:r>
      <w:r>
        <w:rPr/>
        <w:t>n dirilm</w:t>
      </w:r>
      <w:r>
        <w:rPr>
          <w:rFonts w:ascii="Tahoma" w:hAnsi="Tahoma"/>
        </w:rPr>
        <w:t>ә</w:t>
      </w:r>
      <w:r>
        <w:rPr/>
        <w:t>si t</w:t>
      </w:r>
      <w:r>
        <w:rPr>
          <w:rFonts w:ascii="Tahoma" w:hAnsi="Tahoma"/>
        </w:rPr>
        <w:t>ә</w:t>
      </w:r>
      <w:r>
        <w:rPr/>
        <w:t>min edilir. Bu dialoq p</w:t>
      </w:r>
      <w:r>
        <w:rPr>
          <w:rFonts w:ascii="Tahoma" w:hAnsi="Tahoma"/>
        </w:rPr>
        <w:t>ә</w:t>
      </w:r>
      <w:r>
        <w:rPr/>
        <w:t>nc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sinin</w:t>
      </w:r>
      <w:r>
        <w:rPr>
          <w:spacing w:val="6"/>
        </w:rPr>
        <w:t> </w:t>
      </w:r>
      <w:r>
        <w:rPr/>
        <w:t>parametrl</w:t>
      </w:r>
      <w:r>
        <w:rPr>
          <w:rFonts w:ascii="Tahoma" w:hAnsi="Tahoma"/>
        </w:rPr>
        <w:t>ә</w:t>
      </w:r>
      <w:r>
        <w:rPr/>
        <w:t>rini</w:t>
      </w:r>
      <w:r>
        <w:rPr>
          <w:w w:val="99"/>
        </w:rPr>
        <w:t> </w:t>
      </w:r>
      <w:r>
        <w:rPr/>
        <w:t>gözd</w:t>
      </w:r>
      <w:r>
        <w:rPr>
          <w:rFonts w:ascii="Tahoma" w:hAnsi="Tahoma"/>
        </w:rPr>
        <w:t>ә</w:t>
      </w:r>
      <w:r>
        <w:rPr/>
        <w:t>n</w:t>
      </w:r>
      <w:r>
        <w:rPr>
          <w:spacing w:val="-11"/>
        </w:rPr>
        <w:t> </w:t>
      </w:r>
      <w:r>
        <w:rPr/>
        <w:t>keçir</w:t>
      </w:r>
      <w:r>
        <w:rPr>
          <w:rFonts w:ascii="Tahoma" w:hAnsi="Tahoma"/>
        </w:rPr>
        <w:t>ә</w:t>
      </w:r>
      <w:r>
        <w:rPr/>
        <w:t>k: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340" w:lineRule="exact" w:before="201" w:after="0"/>
        <w:ind w:left="1672" w:right="247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Backup Description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Bu sah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standart olaraq</w:t>
      </w:r>
      <w:r>
        <w:rPr>
          <w:rFonts w:ascii="Tahoma" w:hAnsi="Tahoma" w:cs="Tahoma" w:eastAsia="Tahoma"/>
          <w:spacing w:val="-1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ehtiyat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nüsx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komplektinin tam olaraq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g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tirilm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tarixi</w:t>
      </w:r>
      <w:r>
        <w:rPr>
          <w:rFonts w:ascii="Tahoma" w:hAnsi="Tahoma" w:cs="Tahoma" w:eastAsia="Tahoma"/>
          <w:spacing w:val="6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</w:t>
      </w:r>
    </w:p>
    <w:p>
      <w:pPr>
        <w:spacing w:after="0" w:line="340" w:lineRule="exact"/>
        <w:jc w:val="left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1659" w:right="0" w:firstLine="0"/>
        <w:jc w:val="left"/>
      </w:pPr>
      <w:r>
        <w:rPr/>
        <w:t>saat</w:t>
      </w:r>
      <w:r>
        <w:rPr>
          <w:rFonts w:ascii="Tahoma" w:hAnsi="Tahoma"/>
        </w:rPr>
        <w:t>ı </w:t>
      </w:r>
      <w:r>
        <w:rPr/>
        <w:t>göst</w:t>
      </w:r>
      <w:r>
        <w:rPr>
          <w:rFonts w:ascii="Tahoma" w:hAnsi="Tahoma"/>
        </w:rPr>
        <w:t>ә</w:t>
      </w:r>
      <w:r>
        <w:rPr/>
        <w:t>rilir, ancaq ehtiyat nüsx</w:t>
      </w:r>
      <w:r>
        <w:rPr>
          <w:rFonts w:ascii="Tahoma" w:hAnsi="Tahoma"/>
        </w:rPr>
        <w:t>ә </w:t>
      </w:r>
      <w:r>
        <w:rPr/>
        <w:t>alan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ba</w:t>
      </w:r>
      <w:r>
        <w:rPr>
          <w:rFonts w:ascii="Tahoma" w:hAnsi="Tahoma"/>
        </w:rPr>
        <w:t>ş</w:t>
      </w:r>
      <w:r>
        <w:rPr/>
        <w:t>qa</w:t>
      </w:r>
      <w:r>
        <w:rPr>
          <w:spacing w:val="80"/>
        </w:rPr>
        <w:t> </w:t>
      </w:r>
      <w:r>
        <w:rPr/>
        <w:t>bir</w:t>
      </w:r>
      <w:r>
        <w:rPr>
          <w:w w:val="99"/>
        </w:rPr>
        <w:t> </w:t>
      </w:r>
      <w:r>
        <w:rPr/>
        <w:t>tan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lma variant</w:t>
      </w:r>
      <w:r>
        <w:rPr>
          <w:rFonts w:ascii="Tahoma" w:hAnsi="Tahoma"/>
        </w:rPr>
        <w:t>ı </w:t>
      </w:r>
      <w:r>
        <w:rPr/>
        <w:t>daxil edil</w:t>
      </w:r>
      <w:r>
        <w:rPr>
          <w:rFonts w:ascii="Tahoma" w:hAnsi="Tahoma"/>
        </w:rPr>
        <w:t>ә</w:t>
      </w:r>
      <w:r>
        <w:rPr>
          <w:rFonts w:ascii="Tahoma" w:hAnsi="Tahoma"/>
          <w:spacing w:val="-27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r;</w:t>
      </w:r>
    </w:p>
    <w:p>
      <w:pPr>
        <w:pStyle w:val="ListParagraph"/>
        <w:numPr>
          <w:ilvl w:val="0"/>
          <w:numId w:val="19"/>
        </w:numPr>
        <w:tabs>
          <w:tab w:pos="1660" w:val="left" w:leader="none"/>
        </w:tabs>
        <w:spacing w:line="240" w:lineRule="auto" w:before="192" w:after="0"/>
        <w:ind w:left="1659" w:right="248" w:hanging="567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Append this backup to the media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g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tiril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</w:t>
      </w:r>
      <w:r>
        <w:rPr>
          <w:rFonts w:ascii="Tahoma" w:hAnsi="Tahoma" w:cs="Tahoma" w:eastAsia="Tahoma"/>
          <w:spacing w:val="6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olan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backup </w:t>
      </w:r>
      <w:r>
        <w:rPr>
          <w:rFonts w:ascii="Tahoma" w:hAnsi="Tahoma" w:cs="Tahoma" w:eastAsia="Tahoma"/>
          <w:sz w:val="28"/>
          <w:szCs w:val="28"/>
        </w:rPr>
        <w:t>komplekti ilk 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f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apar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rsa 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ya daha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vv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pacing w:val="1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ehtiyat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nüsx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nm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kompleks 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sad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ikliyin</w:t>
      </w:r>
      <w:r>
        <w:rPr>
          <w:rFonts w:ascii="Tahoma" w:hAnsi="Tahoma" w:cs="Tahoma" w:eastAsia="Tahoma"/>
          <w:spacing w:val="2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lav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üçün bu variant</w:t>
      </w:r>
      <w:r>
        <w:rPr>
          <w:rFonts w:ascii="Tahoma" w:hAnsi="Tahoma" w:cs="Tahoma" w:eastAsia="Tahoma"/>
          <w:spacing w:val="-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seçilir;</w:t>
      </w:r>
    </w:p>
    <w:p>
      <w:pPr>
        <w:pStyle w:val="ListParagraph"/>
        <w:numPr>
          <w:ilvl w:val="0"/>
          <w:numId w:val="19"/>
        </w:numPr>
        <w:tabs>
          <w:tab w:pos="1661" w:val="left" w:leader="none"/>
        </w:tabs>
        <w:spacing w:line="240" w:lineRule="auto" w:before="191" w:after="0"/>
        <w:ind w:left="1660" w:right="248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Replace</w:t>
      </w:r>
      <w:r>
        <w:rPr>
          <w:rFonts w:ascii="Arial" w:hAnsi="Arial" w:cs="Arial" w:eastAsia="Arial"/>
          <w:b/>
          <w:bCs/>
          <w:color w:val="1A1A1A"/>
          <w:spacing w:val="36"/>
          <w:sz w:val="28"/>
          <w:szCs w:val="28"/>
        </w:rPr>
        <w:t>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the</w:t>
      </w:r>
      <w:r>
        <w:rPr>
          <w:rFonts w:ascii="Arial" w:hAnsi="Arial" w:cs="Arial" w:eastAsia="Arial"/>
          <w:b/>
          <w:bCs/>
          <w:color w:val="1A1A1A"/>
          <w:spacing w:val="36"/>
          <w:sz w:val="28"/>
          <w:szCs w:val="28"/>
        </w:rPr>
        <w:t>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data</w:t>
      </w:r>
      <w:r>
        <w:rPr>
          <w:rFonts w:ascii="Arial" w:hAnsi="Arial" w:cs="Arial" w:eastAsia="Arial"/>
          <w:b/>
          <w:bCs/>
          <w:color w:val="1A1A1A"/>
          <w:spacing w:val="36"/>
          <w:sz w:val="28"/>
          <w:szCs w:val="28"/>
        </w:rPr>
        <w:t>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on</w:t>
      </w:r>
      <w:r>
        <w:rPr>
          <w:rFonts w:ascii="Arial" w:hAnsi="Arial" w:cs="Arial" w:eastAsia="Arial"/>
          <w:b/>
          <w:bCs/>
          <w:color w:val="1A1A1A"/>
          <w:spacing w:val="36"/>
          <w:sz w:val="28"/>
          <w:szCs w:val="28"/>
        </w:rPr>
        <w:t>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the</w:t>
      </w:r>
      <w:r>
        <w:rPr>
          <w:rFonts w:ascii="Arial" w:hAnsi="Arial" w:cs="Arial" w:eastAsia="Arial"/>
          <w:b/>
          <w:bCs/>
          <w:color w:val="1A1A1A"/>
          <w:spacing w:val="36"/>
          <w:sz w:val="28"/>
          <w:szCs w:val="28"/>
        </w:rPr>
        <w:t>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media</w:t>
      </w:r>
      <w:r>
        <w:rPr>
          <w:rFonts w:ascii="Arial" w:hAnsi="Arial" w:cs="Arial" w:eastAsia="Arial"/>
          <w:b/>
          <w:bCs/>
          <w:color w:val="1A1A1A"/>
          <w:spacing w:val="36"/>
          <w:sz w:val="28"/>
          <w:szCs w:val="28"/>
        </w:rPr>
        <w:t>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with</w:t>
      </w:r>
      <w:r>
        <w:rPr>
          <w:rFonts w:ascii="Arial" w:hAnsi="Arial" w:cs="Arial" w:eastAsia="Arial"/>
          <w:b/>
          <w:bCs/>
          <w:color w:val="1A1A1A"/>
          <w:spacing w:val="36"/>
          <w:sz w:val="28"/>
          <w:szCs w:val="28"/>
        </w:rPr>
        <w:t>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this</w:t>
      </w:r>
      <w:r>
        <w:rPr>
          <w:rFonts w:ascii="Arial" w:hAnsi="Arial" w:cs="Arial" w:eastAsia="Arial"/>
          <w:b/>
          <w:bCs/>
          <w:color w:val="1A1A1A"/>
          <w:spacing w:val="36"/>
          <w:sz w:val="28"/>
          <w:szCs w:val="28"/>
        </w:rPr>
        <w:t>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backup</w:t>
      </w:r>
      <w:r>
        <w:rPr>
          <w:rFonts w:ascii="Arial" w:hAnsi="Arial" w:cs="Arial" w:eastAsia="Arial"/>
          <w:b/>
          <w:bCs/>
          <w:color w:val="1A1A1A"/>
          <w:spacing w:val="37"/>
          <w:sz w:val="28"/>
          <w:szCs w:val="28"/>
        </w:rPr>
        <w:t> </w:t>
      </w:r>
      <w:r>
        <w:rPr>
          <w:rFonts w:ascii="Tahoma" w:hAnsi="Tahoma" w:cs="Tahoma" w:eastAsia="Tahoma"/>
          <w:b/>
          <w:bCs/>
          <w:sz w:val="28"/>
          <w:szCs w:val="28"/>
        </w:rPr>
        <w:t>–</w:t>
      </w:r>
      <w:r>
        <w:rPr>
          <w:rFonts w:ascii="Tahoma" w:hAnsi="Tahoma" w:cs="Tahoma" w:eastAsia="Tahoma"/>
          <w:b/>
          <w:bCs/>
          <w:spacing w:val="3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Daha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vv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lc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ehtiyat nüsx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nm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bir komplekt 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7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ikinci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f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ehtiyat nüsx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nin 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nmas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son yaz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lman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6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vv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lki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lma 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tamamil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dirilm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üçün bu variant</w:t>
      </w:r>
      <w:r>
        <w:rPr>
          <w:rFonts w:ascii="Tahoma" w:hAnsi="Tahoma" w:cs="Tahoma" w:eastAsia="Tahoma"/>
          <w:spacing w:val="-1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seçilir;</w:t>
      </w:r>
    </w:p>
    <w:p>
      <w:pPr>
        <w:pStyle w:val="ListParagraph"/>
        <w:numPr>
          <w:ilvl w:val="0"/>
          <w:numId w:val="19"/>
        </w:numPr>
        <w:tabs>
          <w:tab w:pos="1661" w:val="left" w:leader="none"/>
        </w:tabs>
        <w:spacing w:line="240" w:lineRule="auto" w:before="192" w:after="0"/>
        <w:ind w:left="1660" w:right="250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If the media overwritten, use label to identify the media </w:t>
      </w:r>
      <w:r>
        <w:rPr>
          <w:rFonts w:ascii="Tahoma" w:hAnsi="Tahoma" w:cs="Tahoma" w:eastAsia="Tahoma"/>
          <w:b/>
          <w:bCs/>
          <w:sz w:val="28"/>
          <w:szCs w:val="28"/>
        </w:rPr>
        <w:t>–</w:t>
      </w:r>
      <w:r>
        <w:rPr>
          <w:rFonts w:ascii="Tahoma" w:hAnsi="Tahoma" w:cs="Tahoma" w:eastAsia="Tahoma"/>
          <w:b/>
          <w:bCs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vv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lki yaz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lman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yenisini yazma hal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</w:t>
      </w:r>
      <w:r>
        <w:rPr>
          <w:rFonts w:ascii="Tahoma" w:hAnsi="Tahoma" w:cs="Tahoma" w:eastAsia="Tahoma"/>
          <w:spacing w:val="1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 olan yeni ni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an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lumat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bu sah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r;</w:t>
      </w:r>
    </w:p>
    <w:p>
      <w:pPr>
        <w:pStyle w:val="ListParagraph"/>
        <w:numPr>
          <w:ilvl w:val="0"/>
          <w:numId w:val="19"/>
        </w:numPr>
        <w:tabs>
          <w:tab w:pos="1661" w:val="left" w:leader="none"/>
        </w:tabs>
        <w:spacing w:line="240" w:lineRule="auto" w:before="191" w:after="0"/>
        <w:ind w:left="1660" w:right="249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Allow only the owner and the Administrator  to</w:t>
      </w:r>
      <w:r>
        <w:rPr>
          <w:rFonts w:ascii="Arial" w:hAnsi="Arial" w:cs="Arial" w:eastAsia="Arial"/>
          <w:b/>
          <w:bCs/>
          <w:color w:val="1A1A1A"/>
          <w:spacing w:val="-3"/>
          <w:sz w:val="28"/>
          <w:szCs w:val="28"/>
        </w:rPr>
        <w:t>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the</w:t>
      </w:r>
      <w:r>
        <w:rPr>
          <w:rFonts w:ascii="Arial" w:hAnsi="Arial" w:cs="Arial" w:eastAsia="Arial"/>
          <w:b/>
          <w:bCs/>
          <w:color w:val="1A1A1A"/>
          <w:w w:val="99"/>
          <w:sz w:val="28"/>
          <w:szCs w:val="28"/>
        </w:rPr>
        <w:t>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backup data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Bu parametr seçildiyi zaman, ehtiyat</w:t>
      </w:r>
      <w:r>
        <w:rPr>
          <w:rFonts w:ascii="Tahoma" w:hAnsi="Tahoma" w:cs="Tahoma" w:eastAsia="Tahoma"/>
          <w:spacing w:val="7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nüsx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nan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lumatlara sad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icaz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 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çi 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ehtiyat</w:t>
      </w:r>
      <w:r>
        <w:rPr>
          <w:rFonts w:ascii="Tahoma" w:hAnsi="Tahoma" w:cs="Tahoma" w:eastAsia="Tahoma"/>
          <w:spacing w:val="3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nüsx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çinin müraci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 ed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bilm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sin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icaz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verilir;</w:t>
      </w:r>
    </w:p>
    <w:p>
      <w:pPr>
        <w:pStyle w:val="ListParagraph"/>
        <w:numPr>
          <w:ilvl w:val="0"/>
          <w:numId w:val="19"/>
        </w:numPr>
        <w:tabs>
          <w:tab w:pos="1661" w:val="left" w:leader="none"/>
        </w:tabs>
        <w:spacing w:line="240" w:lineRule="auto" w:before="192" w:after="0"/>
        <w:ind w:left="1660" w:right="248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Advanced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Bu düym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x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 daha</w:t>
      </w:r>
      <w:r>
        <w:rPr>
          <w:rFonts w:ascii="Tahoma" w:hAnsi="Tahoma" w:cs="Tahoma" w:eastAsia="Tahoma"/>
          <w:spacing w:val="3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geni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xüsusiyy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 oldu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 ikinci bir dialoq p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nc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aç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pacing w:val="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(</w:t>
      </w:r>
      <w:r>
        <w:rPr>
          <w:rFonts w:ascii="Tahoma" w:hAnsi="Tahoma" w:cs="Tahoma" w:eastAsia="Tahoma"/>
          <w:sz w:val="28"/>
          <w:szCs w:val="28"/>
        </w:rPr>
        <w:t>Şә</w:t>
      </w:r>
      <w:r>
        <w:rPr>
          <w:rFonts w:ascii="Tahoma" w:hAnsi="Tahoma" w:cs="Tahoma" w:eastAsia="Tahoma"/>
          <w:sz w:val="28"/>
          <w:szCs w:val="28"/>
        </w:rPr>
        <w:t>kil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104.). Bu dialoq p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nc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, ehtiyat nüsx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</w:t>
      </w:r>
      <w:r>
        <w:rPr>
          <w:rFonts w:ascii="Tahoma" w:hAnsi="Tahoma" w:cs="Tahoma" w:eastAsia="Tahoma"/>
          <w:spacing w:val="6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nan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lumatlar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ehtiyat nüsx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alma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liyyat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ndan</w:t>
      </w:r>
      <w:r>
        <w:rPr>
          <w:rFonts w:ascii="Tahoma" w:hAnsi="Tahoma" w:cs="Tahoma" w:eastAsia="Tahoma"/>
          <w:spacing w:val="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sonra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yoxlan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lmas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,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lumatlar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x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lmas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, uzaq</w:t>
      </w:r>
      <w:r>
        <w:rPr>
          <w:rFonts w:ascii="Tahoma" w:hAnsi="Tahoma" w:cs="Tahoma" w:eastAsia="Tahoma"/>
          <w:spacing w:val="8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qur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uya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lmas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ehtiyat nüsx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alma 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inin tipi 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8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laq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parametrl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pacing w:val="-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vard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r;</w:t>
      </w:r>
    </w:p>
    <w:p>
      <w:pPr>
        <w:spacing w:after="0" w:line="240" w:lineRule="auto"/>
        <w:jc w:val="both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8"/>
        <w:rPr>
          <w:rFonts w:ascii="Tahoma" w:hAnsi="Tahoma" w:cs="Tahoma" w:eastAsia="Tahoma"/>
          <w:sz w:val="18"/>
          <w:szCs w:val="18"/>
        </w:rPr>
      </w:pPr>
    </w:p>
    <w:p>
      <w:pPr>
        <w:spacing w:line="4320" w:lineRule="exact"/>
        <w:ind w:left="2202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85"/>
          <w:sz w:val="20"/>
          <w:szCs w:val="20"/>
        </w:rPr>
        <w:drawing>
          <wp:inline distT="0" distB="0" distL="0" distR="0">
            <wp:extent cx="3298571" cy="2743200"/>
            <wp:effectExtent l="0" t="0" r="0" b="0"/>
            <wp:docPr id="309" name="image2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217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8571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85"/>
          <w:sz w:val="20"/>
          <w:szCs w:val="20"/>
        </w:rPr>
      </w:r>
    </w:p>
    <w:p>
      <w:pPr>
        <w:spacing w:line="240" w:lineRule="auto" w:before="2"/>
        <w:rPr>
          <w:rFonts w:ascii="Tahoma" w:hAnsi="Tahoma" w:cs="Tahoma" w:eastAsia="Tahoma"/>
          <w:sz w:val="10"/>
          <w:szCs w:val="10"/>
        </w:rPr>
      </w:pPr>
    </w:p>
    <w:p>
      <w:pPr>
        <w:tabs>
          <w:tab w:pos="1418" w:val="left" w:leader="none"/>
        </w:tabs>
        <w:spacing w:before="51"/>
        <w:ind w:left="0" w:right="550" w:firstLine="0"/>
        <w:jc w:val="center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7"/>
          <w:sz w:val="24"/>
        </w:rPr>
        <w:t> </w:t>
      </w:r>
      <w:r>
        <w:rPr>
          <w:rFonts w:ascii="Tahoma" w:hAnsi="Tahoma"/>
          <w:b/>
          <w:sz w:val="24"/>
        </w:rPr>
        <w:t>104.</w:t>
        <w:tab/>
      </w:r>
      <w:r>
        <w:rPr>
          <w:rFonts w:ascii="Tahoma" w:hAnsi="Tahoma"/>
          <w:sz w:val="28"/>
        </w:rPr>
        <w:t>Advanced Backup Options dialoq</w:t>
      </w:r>
      <w:r>
        <w:rPr>
          <w:rFonts w:ascii="Tahoma" w:hAnsi="Tahoma"/>
          <w:spacing w:val="-18"/>
          <w:sz w:val="28"/>
        </w:rPr>
        <w:t> </w:t>
      </w:r>
      <w:r>
        <w:rPr>
          <w:rFonts w:ascii="Tahoma" w:hAnsi="Tahoma"/>
          <w:sz w:val="28"/>
        </w:rPr>
        <w:t>p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nc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240" w:lineRule="auto" w:before="0" w:after="0"/>
        <w:ind w:left="1672" w:right="234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Schedule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Backup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liyyat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lli aral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qlarda, ya </w:t>
      </w:r>
      <w:r>
        <w:rPr>
          <w:rFonts w:ascii="Tahoma" w:hAnsi="Tahoma" w:cs="Tahoma" w:eastAsia="Tahoma"/>
          <w:spacing w:val="2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da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yin edil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tarixd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,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vv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lc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yin edil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3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xüsusiyy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ba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olaraq avtomatik apar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lmas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üçün 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7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dialoq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p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nc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sini açan düym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dir (</w:t>
      </w:r>
      <w:r>
        <w:rPr>
          <w:rFonts w:ascii="Tahoma" w:hAnsi="Tahoma" w:cs="Tahoma" w:eastAsia="Tahoma"/>
          <w:sz w:val="28"/>
          <w:szCs w:val="28"/>
        </w:rPr>
        <w:t>Şә</w:t>
      </w:r>
      <w:r>
        <w:rPr>
          <w:rFonts w:ascii="Tahoma" w:hAnsi="Tahoma" w:cs="Tahoma" w:eastAsia="Tahoma"/>
          <w:sz w:val="28"/>
          <w:szCs w:val="28"/>
        </w:rPr>
        <w:t>kil</w:t>
      </w:r>
      <w:r>
        <w:rPr>
          <w:rFonts w:ascii="Tahoma" w:hAnsi="Tahoma" w:cs="Tahoma" w:eastAsia="Tahoma"/>
          <w:spacing w:val="-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105.);</w:t>
      </w:r>
    </w:p>
    <w:p>
      <w:pPr>
        <w:spacing w:line="240" w:lineRule="auto" w:before="12"/>
        <w:rPr>
          <w:rFonts w:ascii="Tahoma" w:hAnsi="Tahoma" w:cs="Tahoma" w:eastAsia="Tahoma"/>
          <w:sz w:val="15"/>
          <w:szCs w:val="15"/>
        </w:rPr>
      </w:pPr>
    </w:p>
    <w:p>
      <w:pPr>
        <w:spacing w:line="4515" w:lineRule="exact"/>
        <w:ind w:left="2186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89"/>
          <w:sz w:val="20"/>
          <w:szCs w:val="20"/>
        </w:rPr>
        <w:drawing>
          <wp:inline distT="0" distB="0" distL="0" distR="0">
            <wp:extent cx="3302484" cy="2867025"/>
            <wp:effectExtent l="0" t="0" r="0" b="0"/>
            <wp:docPr id="311" name="image2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218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2484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89"/>
          <w:sz w:val="20"/>
          <w:szCs w:val="20"/>
        </w:rPr>
      </w:r>
    </w:p>
    <w:p>
      <w:pPr>
        <w:tabs>
          <w:tab w:pos="1418" w:val="left" w:leader="none"/>
        </w:tabs>
        <w:spacing w:before="194"/>
        <w:ind w:left="0" w:right="551" w:firstLine="0"/>
        <w:jc w:val="center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7"/>
          <w:sz w:val="24"/>
        </w:rPr>
        <w:t> </w:t>
      </w:r>
      <w:r>
        <w:rPr>
          <w:rFonts w:ascii="Tahoma" w:hAnsi="Tahoma"/>
          <w:b/>
          <w:sz w:val="24"/>
        </w:rPr>
        <w:t>105.</w:t>
        <w:tab/>
      </w:r>
      <w:r>
        <w:rPr>
          <w:rFonts w:ascii="Arial" w:hAnsi="Arial"/>
          <w:color w:val="1A1A1A"/>
          <w:sz w:val="28"/>
        </w:rPr>
        <w:t>Backup Progress </w:t>
      </w:r>
      <w:r>
        <w:rPr>
          <w:rFonts w:ascii="Tahoma" w:hAnsi="Tahoma"/>
          <w:sz w:val="28"/>
        </w:rPr>
        <w:t>dialoq</w:t>
      </w:r>
      <w:r>
        <w:rPr>
          <w:rFonts w:ascii="Tahoma" w:hAnsi="Tahoma"/>
          <w:spacing w:val="-3"/>
          <w:sz w:val="28"/>
        </w:rPr>
        <w:t> </w:t>
      </w:r>
      <w:r>
        <w:rPr>
          <w:rFonts w:ascii="Tahoma" w:hAnsi="Tahoma"/>
          <w:sz w:val="28"/>
        </w:rPr>
        <w:t>p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nc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</w:t>
      </w:r>
    </w:p>
    <w:p>
      <w:pPr>
        <w:spacing w:line="240" w:lineRule="auto" w:before="11"/>
        <w:rPr>
          <w:rFonts w:ascii="Tahoma" w:hAnsi="Tahoma" w:cs="Tahoma" w:eastAsia="Tahoma"/>
          <w:sz w:val="29"/>
          <w:szCs w:val="29"/>
        </w:rPr>
      </w:pP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240" w:lineRule="auto" w:before="0" w:after="0"/>
        <w:ind w:left="1672" w:right="235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Start Backup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Ehtiyat nüsx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alma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liyyat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-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ladan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düym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dir. 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hans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bir problem olmadan ehtiyat nüsx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6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alma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inin tamamlanmas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hal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nda, bir dialoq p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nc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,</w:t>
      </w:r>
      <w:r>
        <w:rPr>
          <w:rFonts w:ascii="Tahoma" w:hAnsi="Tahoma" w:cs="Tahoma" w:eastAsia="Tahoma"/>
          <w:spacing w:val="3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nan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ehtiyat nüsx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alma komponenti haqq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ndak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bütün</w:t>
      </w:r>
      <w:r>
        <w:rPr>
          <w:rFonts w:ascii="Tahoma" w:hAnsi="Tahoma" w:cs="Tahoma" w:eastAsia="Tahoma"/>
          <w:spacing w:val="5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lumatlar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sa olaraq</w:t>
      </w:r>
      <w:r>
        <w:rPr>
          <w:rFonts w:ascii="Tahoma" w:hAnsi="Tahoma" w:cs="Tahoma" w:eastAsia="Tahoma"/>
          <w:spacing w:val="-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görünür.</w:t>
      </w:r>
    </w:p>
    <w:p>
      <w:pPr>
        <w:spacing w:after="0" w:line="240" w:lineRule="auto"/>
        <w:jc w:val="both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47"/>
        <w:jc w:val="both"/>
      </w:pPr>
      <w:r>
        <w:rPr/>
        <w:t>Ehtiyat</w:t>
      </w:r>
      <w:r>
        <w:rPr>
          <w:spacing w:val="55"/>
        </w:rPr>
        <w:t> </w:t>
      </w:r>
      <w:r>
        <w:rPr/>
        <w:t>nüsx</w:t>
      </w:r>
      <w:r>
        <w:rPr>
          <w:rFonts w:ascii="Tahoma" w:hAnsi="Tahoma"/>
        </w:rPr>
        <w:t>ә</w:t>
      </w:r>
      <w:r>
        <w:rPr/>
        <w:t>nin</w:t>
      </w:r>
      <w:r>
        <w:rPr>
          <w:spacing w:val="55"/>
        </w:rPr>
        <w:t> </w:t>
      </w:r>
      <w:r>
        <w:rPr/>
        <w:t>geri</w:t>
      </w:r>
      <w:r>
        <w:rPr>
          <w:spacing w:val="55"/>
        </w:rPr>
        <w:t> </w:t>
      </w:r>
      <w:r>
        <w:rPr/>
        <w:t>yükl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/>
        <w:t>si</w:t>
      </w:r>
      <w:r>
        <w:rPr>
          <w:spacing w:val="55"/>
        </w:rPr>
        <w:t> </w:t>
      </w:r>
      <w:r>
        <w:rPr/>
        <w:t>üçün,</w:t>
      </w:r>
      <w:r>
        <w:rPr>
          <w:spacing w:val="54"/>
        </w:rPr>
        <w:t> </w:t>
      </w:r>
      <w:r>
        <w:rPr/>
        <w:t>ilk</w:t>
      </w:r>
      <w:r>
        <w:rPr>
          <w:spacing w:val="54"/>
        </w:rPr>
        <w:t> </w:t>
      </w:r>
      <w:r>
        <w:rPr/>
        <w:t>olaraq</w:t>
      </w:r>
      <w:r>
        <w:rPr>
          <w:spacing w:val="55"/>
        </w:rPr>
        <w:t> </w:t>
      </w:r>
      <w:r>
        <w:rPr/>
        <w:t>eyni</w:t>
      </w:r>
      <w:r>
        <w:rPr>
          <w:spacing w:val="55"/>
        </w:rPr>
        <w:t> </w:t>
      </w:r>
      <w:r>
        <w:rPr/>
        <w:t>proqram</w:t>
      </w:r>
      <w:r>
        <w:rPr>
          <w:w w:val="99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olan </w:t>
      </w:r>
      <w:r>
        <w:rPr>
          <w:rFonts w:ascii="Arial" w:hAnsi="Arial"/>
          <w:color w:val="1A1A1A"/>
        </w:rPr>
        <w:t>Restore and Manage Media </w:t>
      </w:r>
      <w:r>
        <w:rPr/>
        <w:t>parametri seçilir.</w:t>
      </w:r>
      <w:r>
        <w:rPr>
          <w:spacing w:val="36"/>
        </w:rPr>
        <w:t> </w:t>
      </w:r>
      <w:r>
        <w:rPr>
          <w:rFonts w:ascii="Arial" w:hAnsi="Arial"/>
          <w:color w:val="1A1A1A"/>
        </w:rPr>
        <w:t>Backup</w:t>
      </w:r>
      <w:r>
        <w:rPr>
          <w:rFonts w:ascii="Arial" w:hAnsi="Arial"/>
          <w:color w:val="1A1A1A"/>
          <w:w w:val="99"/>
        </w:rPr>
        <w:t> </w:t>
      </w:r>
      <w:r>
        <w:rPr/>
        <w:t>p</w:t>
      </w:r>
      <w:r>
        <w:rPr>
          <w:rFonts w:ascii="Tahoma" w:hAnsi="Tahoma"/>
        </w:rPr>
        <w:t>ә</w:t>
      </w:r>
      <w:r>
        <w:rPr/>
        <w:t>nc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b</w:t>
      </w:r>
      <w:r>
        <w:rPr>
          <w:rFonts w:ascii="Tahoma" w:hAnsi="Tahoma"/>
        </w:rPr>
        <w:t>ә</w:t>
      </w:r>
      <w:r>
        <w:rPr/>
        <w:t>nz</w:t>
      </w:r>
      <w:r>
        <w:rPr>
          <w:rFonts w:ascii="Tahoma" w:hAnsi="Tahoma"/>
        </w:rPr>
        <w:t>ә</w:t>
      </w:r>
      <w:r>
        <w:rPr/>
        <w:t>r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ekrana aç</w:t>
      </w:r>
      <w:r>
        <w:rPr>
          <w:rFonts w:ascii="Tahoma" w:hAnsi="Tahoma"/>
        </w:rPr>
        <w:t>ı</w:t>
      </w:r>
      <w:r>
        <w:rPr/>
        <w:t>lan p</w:t>
      </w:r>
      <w:r>
        <w:rPr>
          <w:rFonts w:ascii="Tahoma" w:hAnsi="Tahoma"/>
        </w:rPr>
        <w:t>ә</w:t>
      </w:r>
      <w:r>
        <w:rPr/>
        <w:t>nc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nin sol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,</w:t>
      </w:r>
      <w:r>
        <w:rPr>
          <w:spacing w:val="70"/>
        </w:rPr>
        <w:t> </w:t>
      </w:r>
      <w:r>
        <w:rPr/>
        <w:t>daha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</w:t>
      </w:r>
      <w:r>
        <w:rPr>
          <w:spacing w:val="50"/>
        </w:rPr>
        <w:t> </w:t>
      </w:r>
      <w:r>
        <w:rPr/>
        <w:t>al</w:t>
      </w:r>
      <w:r>
        <w:rPr>
          <w:rFonts w:ascii="Tahoma" w:hAnsi="Tahoma"/>
        </w:rPr>
        <w:t>ı</w:t>
      </w:r>
      <w:r>
        <w:rPr/>
        <w:t>nan</w:t>
      </w:r>
      <w:r>
        <w:rPr>
          <w:spacing w:val="51"/>
        </w:rPr>
        <w:t> </w:t>
      </w:r>
      <w:r>
        <w:rPr>
          <w:rFonts w:ascii="Arial" w:hAnsi="Arial"/>
          <w:color w:val="1A1A1A"/>
        </w:rPr>
        <w:t>backup</w:t>
      </w:r>
      <w:r>
        <w:rPr/>
        <w:t>-lar</w:t>
      </w:r>
      <w:r>
        <w:rPr>
          <w:spacing w:val="51"/>
        </w:rPr>
        <w:t> </w:t>
      </w:r>
      <w:r>
        <w:rPr/>
        <w:t>adlar</w:t>
      </w:r>
      <w:r>
        <w:rPr>
          <w:rFonts w:ascii="Tahoma" w:hAnsi="Tahoma"/>
        </w:rPr>
        <w:t>ı</w:t>
      </w:r>
      <w:r>
        <w:rPr>
          <w:rFonts w:ascii="Tahoma" w:hAnsi="Tahoma"/>
          <w:spacing w:val="50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51"/>
        </w:rPr>
        <w:t> </w:t>
      </w:r>
      <w:r>
        <w:rPr/>
        <w:t>birlikd</w:t>
      </w:r>
      <w:r>
        <w:rPr>
          <w:rFonts w:ascii="Tahoma" w:hAnsi="Tahoma"/>
        </w:rPr>
        <w:t>ә</w:t>
      </w:r>
      <w:r>
        <w:rPr>
          <w:rFonts w:ascii="Tahoma" w:hAnsi="Tahoma"/>
          <w:spacing w:val="51"/>
        </w:rPr>
        <w:t> </w:t>
      </w:r>
      <w:r>
        <w:rPr/>
        <w:t>görünür.</w:t>
      </w:r>
      <w:r>
        <w:rPr>
          <w:spacing w:val="50"/>
        </w:rPr>
        <w:t> </w:t>
      </w:r>
      <w:r>
        <w:rPr/>
        <w:t>Bu</w:t>
      </w:r>
      <w:r>
        <w:rPr>
          <w:spacing w:val="50"/>
        </w:rPr>
        <w:t> </w:t>
      </w:r>
      <w:r>
        <w:rPr/>
        <w:t>ehtiyat</w:t>
      </w:r>
      <w:r>
        <w:rPr>
          <w:spacing w:val="51"/>
        </w:rPr>
        <w:t> </w:t>
      </w:r>
      <w:r>
        <w:rPr/>
        <w:t>nüsx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iç</w:t>
      </w:r>
      <w:r>
        <w:rPr>
          <w:rFonts w:ascii="Tahoma" w:hAnsi="Tahoma"/>
        </w:rPr>
        <w:t>ә</w:t>
      </w:r>
      <w:r>
        <w:rPr/>
        <w:t>risind</w:t>
      </w:r>
      <w:r>
        <w:rPr>
          <w:rFonts w:ascii="Tahoma" w:hAnsi="Tahoma"/>
        </w:rPr>
        <w:t>ә</w:t>
      </w:r>
      <w:r>
        <w:rPr/>
        <w:t>n geri yükl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/>
        <w:t>si ist</w:t>
      </w:r>
      <w:r>
        <w:rPr>
          <w:rFonts w:ascii="Tahoma" w:hAnsi="Tahoma"/>
        </w:rPr>
        <w:t>ә</w:t>
      </w:r>
      <w:r>
        <w:rPr/>
        <w:t>nil</w:t>
      </w:r>
      <w:r>
        <w:rPr>
          <w:rFonts w:ascii="Tahoma" w:hAnsi="Tahoma"/>
        </w:rPr>
        <w:t>ә</w:t>
      </w:r>
      <w:r>
        <w:rPr/>
        <w:t>n ehtiyat nüsx</w:t>
      </w:r>
      <w:r>
        <w:rPr>
          <w:rFonts w:ascii="Tahoma" w:hAnsi="Tahoma"/>
        </w:rPr>
        <w:t>ә </w:t>
      </w:r>
      <w:r>
        <w:rPr/>
        <w:t>alma komponenti </w:t>
      </w:r>
      <w:r>
        <w:rPr>
          <w:spacing w:val="17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ya bu komponentin daxilind</w:t>
      </w:r>
      <w:r>
        <w:rPr>
          <w:rFonts w:ascii="Tahoma" w:hAnsi="Tahoma"/>
        </w:rPr>
        <w:t>ә</w:t>
      </w:r>
      <w:r>
        <w:rPr/>
        <w:t>ki 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 </w:t>
      </w:r>
      <w:r>
        <w:rPr/>
        <w:t>bir qovluq, yan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 </w:t>
      </w:r>
      <w:r>
        <w:rPr/>
        <w:t>qutuya</w:t>
      </w:r>
      <w:r>
        <w:rPr>
          <w:spacing w:val="82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ar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qoyulmaq </w:t>
      </w:r>
      <w:r>
        <w:rPr>
          <w:rFonts w:ascii="Tahoma" w:hAnsi="Tahoma"/>
        </w:rPr>
        <w:t>şә</w:t>
      </w:r>
      <w:r>
        <w:rPr/>
        <w:t>rtil</w:t>
      </w:r>
      <w:r>
        <w:rPr>
          <w:rFonts w:ascii="Tahoma" w:hAnsi="Tahoma"/>
        </w:rPr>
        <w:t>ә </w:t>
      </w:r>
      <w:r>
        <w:rPr/>
        <w:t>seçilir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17"/>
        </w:rPr>
        <w:t> </w:t>
      </w:r>
      <w:r>
        <w:rPr/>
        <w:t>106.).</w:t>
      </w:r>
    </w:p>
    <w:p>
      <w:pPr>
        <w:pStyle w:val="BodyText"/>
        <w:spacing w:line="240" w:lineRule="auto" w:before="192"/>
        <w:ind w:right="248"/>
        <w:jc w:val="both"/>
      </w:pPr>
      <w:r>
        <w:rPr/>
        <w:t>Ekran</w:t>
      </w:r>
      <w:r>
        <w:rPr>
          <w:rFonts w:ascii="Tahoma" w:hAnsi="Tahoma"/>
        </w:rPr>
        <w:t>ı</w:t>
      </w:r>
      <w:r>
        <w:rPr/>
        <w:t>n sol alt hiss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olan sah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n, geri yükl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>
          <w:rFonts w:ascii="Tahoma" w:hAnsi="Tahoma"/>
          <w:spacing w:val="15"/>
        </w:rPr>
        <w:t> </w:t>
      </w:r>
      <w:r>
        <w:rPr/>
        <w:t>apar</w:t>
      </w:r>
      <w:r>
        <w:rPr>
          <w:rFonts w:ascii="Tahoma" w:hAnsi="Tahoma"/>
        </w:rPr>
        <w:t>ı</w:t>
      </w:r>
      <w:r>
        <w:rPr/>
        <w:t>lacaq</w:t>
      </w:r>
      <w:r>
        <w:rPr>
          <w:w w:val="99"/>
        </w:rPr>
        <w:t> </w:t>
      </w:r>
      <w:r>
        <w:rPr/>
        <w:t>ehtiyat nüsx</w:t>
      </w:r>
      <w:r>
        <w:rPr>
          <w:rFonts w:ascii="Tahoma" w:hAnsi="Tahoma"/>
        </w:rPr>
        <w:t>ә </w:t>
      </w:r>
      <w:r>
        <w:rPr/>
        <w:t>alma komponentinin haraya yükl</w:t>
      </w:r>
      <w:r>
        <w:rPr>
          <w:rFonts w:ascii="Tahoma" w:hAnsi="Tahoma"/>
        </w:rPr>
        <w:t>ә</w:t>
      </w:r>
      <w:r>
        <w:rPr/>
        <w:t>ndiyi haqq</w:t>
      </w:r>
      <w:r>
        <w:rPr>
          <w:rFonts w:ascii="Tahoma" w:hAnsi="Tahoma"/>
        </w:rPr>
        <w:t>ı</w:t>
      </w:r>
      <w:r>
        <w:rPr/>
        <w:t>nda</w:t>
      </w:r>
      <w:r>
        <w:rPr>
          <w:spacing w:val="86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spacing w:val="-1"/>
          <w:w w:val="99"/>
        </w:rPr>
        <w:t> </w:t>
      </w:r>
      <w:r>
        <w:rPr/>
        <w:t>verilir. Standart olaraq fayl</w:t>
      </w:r>
      <w:r>
        <w:rPr>
          <w:rFonts w:ascii="Tahoma" w:hAnsi="Tahoma"/>
        </w:rPr>
        <w:t>ı</w:t>
      </w:r>
      <w:r>
        <w:rPr/>
        <w:t>n daha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 oldu</w:t>
      </w:r>
      <w:r>
        <w:rPr>
          <w:rFonts w:ascii="Tahoma" w:hAnsi="Tahoma"/>
        </w:rPr>
        <w:t>ğ</w:t>
      </w:r>
      <w:r>
        <w:rPr/>
        <w:t>u yer i</w:t>
      </w:r>
      <w:r>
        <w:rPr>
          <w:rFonts w:ascii="Tahoma" w:hAnsi="Tahoma"/>
        </w:rPr>
        <w:t>ş</w:t>
      </w:r>
      <w:r>
        <w:rPr/>
        <w:t>ar</w:t>
      </w:r>
      <w:r>
        <w:rPr>
          <w:rFonts w:ascii="Tahoma" w:hAnsi="Tahoma"/>
        </w:rPr>
        <w:t>ә</w:t>
      </w:r>
      <w:r>
        <w:rPr/>
        <w:t>lidir,</w:t>
      </w:r>
      <w:r>
        <w:rPr>
          <w:spacing w:val="5"/>
        </w:rPr>
        <w:t> </w:t>
      </w:r>
      <w:r>
        <w:rPr/>
        <w:t>ancaq</w:t>
      </w:r>
      <w:r>
        <w:rPr>
          <w:w w:val="99"/>
        </w:rPr>
        <w:t> </w:t>
      </w:r>
      <w:r>
        <w:rPr/>
        <w:t>fayllar</w:t>
      </w:r>
      <w:r>
        <w:rPr>
          <w:rFonts w:ascii="Tahoma" w:hAnsi="Tahoma"/>
        </w:rPr>
        <w:t>ı</w:t>
      </w:r>
      <w:r>
        <w:rPr/>
        <w:t>n f</w:t>
      </w:r>
      <w:r>
        <w:rPr>
          <w:rFonts w:ascii="Tahoma" w:hAnsi="Tahoma"/>
        </w:rPr>
        <w:t>ә</w:t>
      </w:r>
      <w:r>
        <w:rPr/>
        <w:t>rqli bir bölm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yükl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/>
        <w:t>si üçün ist</w:t>
      </w:r>
      <w:r>
        <w:rPr>
          <w:rFonts w:ascii="Tahoma" w:hAnsi="Tahoma"/>
        </w:rPr>
        <w:t>ә</w:t>
      </w:r>
      <w:r>
        <w:rPr/>
        <w:t>nil</w:t>
      </w:r>
      <w:r>
        <w:rPr>
          <w:rFonts w:ascii="Tahoma" w:hAnsi="Tahoma"/>
        </w:rPr>
        <w:t>ә</w:t>
      </w:r>
      <w:r>
        <w:rPr/>
        <w:t>n ünvan seçil</w:t>
      </w:r>
      <w:r>
        <w:rPr>
          <w:rFonts w:ascii="Tahoma" w:hAnsi="Tahoma"/>
        </w:rPr>
        <w:t>ә</w:t>
      </w:r>
      <w:r>
        <w:rPr>
          <w:rFonts w:ascii="Tahoma" w:hAnsi="Tahoma"/>
          <w:spacing w:val="-31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r.</w:t>
      </w:r>
    </w:p>
    <w:p>
      <w:pPr>
        <w:spacing w:line="240" w:lineRule="auto" w:before="10"/>
        <w:rPr>
          <w:rFonts w:ascii="Tahoma" w:hAnsi="Tahoma" w:cs="Tahoma" w:eastAsia="Tahoma"/>
          <w:sz w:val="15"/>
          <w:szCs w:val="15"/>
        </w:rPr>
      </w:pPr>
    </w:p>
    <w:p>
      <w:pPr>
        <w:spacing w:line="5592" w:lineRule="exact"/>
        <w:ind w:left="277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111"/>
          <w:sz w:val="20"/>
          <w:szCs w:val="20"/>
        </w:rPr>
        <w:drawing>
          <wp:inline distT="0" distB="0" distL="0" distR="0">
            <wp:extent cx="5727609" cy="3551301"/>
            <wp:effectExtent l="0" t="0" r="0" b="0"/>
            <wp:docPr id="313" name="image2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219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7609" cy="3551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111"/>
          <w:sz w:val="20"/>
          <w:szCs w:val="20"/>
        </w:rPr>
      </w:r>
    </w:p>
    <w:p>
      <w:pPr>
        <w:pStyle w:val="BodyText"/>
        <w:tabs>
          <w:tab w:pos="2030" w:val="left" w:leader="none"/>
        </w:tabs>
        <w:spacing w:line="240" w:lineRule="auto" w:before="179"/>
        <w:ind w:left="612" w:right="0" w:firstLine="0"/>
        <w:jc w:val="left"/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7"/>
          <w:sz w:val="24"/>
        </w:rPr>
        <w:t> </w:t>
      </w:r>
      <w:r>
        <w:rPr>
          <w:rFonts w:ascii="Tahoma" w:hAnsi="Tahoma"/>
          <w:b/>
          <w:sz w:val="24"/>
        </w:rPr>
        <w:t>106.</w:t>
        <w:tab/>
      </w:r>
      <w:r>
        <w:rPr/>
        <w:t>Ehtiyat nüsx</w:t>
      </w:r>
      <w:r>
        <w:rPr>
          <w:rFonts w:ascii="Tahoma" w:hAnsi="Tahoma"/>
        </w:rPr>
        <w:t>ә </w:t>
      </w:r>
      <w:r>
        <w:rPr/>
        <w:t>alma komponentinin köçürül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</w:t>
      </w:r>
      <w:r>
        <w:rPr>
          <w:spacing w:val="-11"/>
        </w:rPr>
        <w:t> </w:t>
      </w:r>
      <w:r>
        <w:rPr/>
        <w:t>yer</w:t>
      </w:r>
    </w:p>
    <w:p>
      <w:pPr>
        <w:spacing w:line="240" w:lineRule="auto" w:before="8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right="250"/>
        <w:jc w:val="both"/>
      </w:pPr>
      <w:r>
        <w:rPr>
          <w:rFonts w:ascii="Arial" w:hAnsi="Arial"/>
          <w:color w:val="1A1A1A"/>
        </w:rPr>
        <w:t>Backup</w:t>
      </w:r>
      <w:r>
        <w:rPr/>
        <w:t>-dan geri yükl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Start Restore</w:t>
      </w:r>
      <w:r>
        <w:rPr>
          <w:rFonts w:ascii="Arial" w:hAnsi="Arial"/>
          <w:color w:val="1A1A1A"/>
          <w:spacing w:val="51"/>
        </w:rPr>
        <w:t> </w:t>
      </w:r>
      <w:r>
        <w:rPr/>
        <w:t>düym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s</w:t>
      </w:r>
      <w:r>
        <w:rPr>
          <w:rFonts w:ascii="Tahoma" w:hAnsi="Tahoma"/>
        </w:rPr>
        <w:t>ı</w:t>
      </w:r>
      <w:r>
        <w:rPr/>
        <w:t>xmaqla ba</w:t>
      </w:r>
      <w:r>
        <w:rPr>
          <w:rFonts w:ascii="Tahoma" w:hAnsi="Tahoma"/>
        </w:rPr>
        <w:t>ş</w:t>
      </w:r>
      <w:r>
        <w:rPr/>
        <w:t>lay</w:t>
      </w:r>
      <w:r>
        <w:rPr>
          <w:rFonts w:ascii="Tahoma" w:hAnsi="Tahoma"/>
        </w:rPr>
        <w:t>ı</w:t>
      </w:r>
      <w:r>
        <w:rPr/>
        <w:t>r. Yükl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i x</w:t>
      </w:r>
      <w:r>
        <w:rPr>
          <w:rFonts w:ascii="Tahoma" w:hAnsi="Tahoma"/>
        </w:rPr>
        <w:t>ә</w:t>
      </w:r>
      <w:r>
        <w:rPr/>
        <w:t>tas</w:t>
      </w:r>
      <w:r>
        <w:rPr>
          <w:rFonts w:ascii="Tahoma" w:hAnsi="Tahoma"/>
        </w:rPr>
        <w:t>ı</w:t>
      </w:r>
      <w:r>
        <w:rPr/>
        <w:t>z olaraq tamamlan</w:t>
      </w:r>
      <w:r>
        <w:rPr>
          <w:rFonts w:ascii="Tahoma" w:hAnsi="Tahoma"/>
        </w:rPr>
        <w:t>ı</w:t>
      </w:r>
      <w:r>
        <w:rPr/>
        <w:t>rsa, ehtiyat</w:t>
      </w:r>
      <w:r>
        <w:rPr>
          <w:spacing w:val="18"/>
        </w:rPr>
        <w:t> </w:t>
      </w:r>
      <w:r>
        <w:rPr/>
        <w:t>nüsx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alma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rFonts w:ascii="Tahoma" w:hAnsi="Tahoma"/>
        </w:rPr>
        <w:t>ı</w:t>
      </w:r>
      <w:r>
        <w:rPr/>
        <w:t>ndan sonra oldu</w:t>
      </w:r>
      <w:r>
        <w:rPr>
          <w:rFonts w:ascii="Tahoma" w:hAnsi="Tahoma"/>
        </w:rPr>
        <w:t>ğ</w:t>
      </w:r>
      <w:r>
        <w:rPr/>
        <w:t>u kimi dialoq p</w:t>
      </w:r>
      <w:r>
        <w:rPr>
          <w:rFonts w:ascii="Tahoma" w:hAnsi="Tahoma"/>
        </w:rPr>
        <w:t>ә</w:t>
      </w:r>
      <w:r>
        <w:rPr/>
        <w:t>nc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si il</w:t>
      </w:r>
      <w:r>
        <w:rPr>
          <w:rFonts w:ascii="Tahoma" w:hAnsi="Tahoma"/>
        </w:rPr>
        <w:t>ә</w:t>
      </w:r>
      <w:r>
        <w:rPr>
          <w:rFonts w:ascii="Tahoma" w:hAnsi="Tahoma"/>
          <w:spacing w:val="-4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w w:val="99"/>
        </w:rPr>
        <w:t> </w:t>
      </w:r>
      <w:r>
        <w:rPr/>
        <w:t>verilir.</w:t>
      </w:r>
    </w:p>
    <w:p>
      <w:pPr>
        <w:spacing w:line="240" w:lineRule="auto" w:before="7"/>
        <w:rPr>
          <w:rFonts w:ascii="Tahoma" w:hAnsi="Tahoma" w:cs="Tahoma" w:eastAsia="Tahoma"/>
          <w:sz w:val="11"/>
          <w:szCs w:val="11"/>
        </w:rPr>
      </w:pPr>
    </w:p>
    <w:p>
      <w:pPr>
        <w:pStyle w:val="BodyText"/>
        <w:spacing w:line="240" w:lineRule="auto" w:before="51"/>
        <w:ind w:right="246"/>
        <w:jc w:val="both"/>
      </w:pPr>
      <w:r>
        <w:rPr/>
        <w:t>Ehtiyat nüsx</w:t>
      </w:r>
      <w:r>
        <w:rPr>
          <w:rFonts w:ascii="Tahoma" w:hAnsi="Tahoma"/>
        </w:rPr>
        <w:t>ә </w:t>
      </w:r>
      <w:r>
        <w:rPr/>
        <w:t>alma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 </w:t>
      </w:r>
      <w:r>
        <w:rPr/>
        <w:t>daxili v</w:t>
      </w:r>
      <w:r>
        <w:rPr>
          <w:rFonts w:ascii="Tahoma" w:hAnsi="Tahoma"/>
        </w:rPr>
        <w:t>ә </w:t>
      </w:r>
      <w:r>
        <w:rPr/>
        <w:t>xarici olmaqla iki cür</w:t>
      </w:r>
      <w:r>
        <w:rPr>
          <w:spacing w:val="10"/>
        </w:rPr>
        <w:t> </w:t>
      </w:r>
      <w:r>
        <w:rPr/>
        <w:t>olurlar.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</w:t>
      </w:r>
      <w:r>
        <w:rPr/>
        <w:t>n ehtiyat nüsx</w:t>
      </w:r>
      <w:r>
        <w:rPr>
          <w:rFonts w:ascii="Tahoma" w:hAnsi="Tahoma"/>
        </w:rPr>
        <w:t>ә</w:t>
      </w:r>
      <w:r>
        <w:rPr/>
        <w:t>sini almaq üçün kasetl</w:t>
      </w:r>
      <w:r>
        <w:rPr>
          <w:rFonts w:ascii="Tahoma" w:hAnsi="Tahoma"/>
        </w:rPr>
        <w:t>ә</w:t>
      </w:r>
      <w:r>
        <w:rPr/>
        <w:t>r (</w:t>
      </w:r>
      <w:r>
        <w:rPr>
          <w:rFonts w:ascii="Arial" w:hAnsi="Arial"/>
          <w:color w:val="1A1A1A"/>
        </w:rPr>
        <w:t>data</w:t>
      </w:r>
      <w:r>
        <w:rPr>
          <w:rFonts w:ascii="Arial" w:hAnsi="Arial"/>
          <w:color w:val="1A1A1A"/>
          <w:spacing w:val="39"/>
        </w:rPr>
        <w:t> </w:t>
      </w:r>
      <w:r>
        <w:rPr>
          <w:rFonts w:ascii="Arial" w:hAnsi="Arial"/>
          <w:color w:val="1A1A1A"/>
        </w:rPr>
        <w:t>cartridge</w:t>
      </w:r>
      <w:r>
        <w:rPr/>
        <w:t>)</w:t>
      </w:r>
      <w:r>
        <w:rPr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edilir. Elastik diskl</w:t>
      </w:r>
      <w:r>
        <w:rPr>
          <w:rFonts w:ascii="Tahoma" w:hAnsi="Tahoma"/>
        </w:rPr>
        <w:t>ә</w:t>
      </w:r>
      <w:r>
        <w:rPr/>
        <w:t>r üçün </w:t>
      </w:r>
      <w:r>
        <w:rPr>
          <w:rFonts w:ascii="Tahoma" w:hAnsi="Tahoma"/>
        </w:rPr>
        <w:t>şә</w:t>
      </w:r>
      <w:r>
        <w:rPr/>
        <w:t>rh edil</w:t>
      </w:r>
      <w:r>
        <w:rPr>
          <w:rFonts w:ascii="Tahoma" w:hAnsi="Tahoma"/>
        </w:rPr>
        <w:t>ә</w:t>
      </w:r>
      <w:r>
        <w:rPr/>
        <w:t>n saxlama v</w:t>
      </w:r>
      <w:r>
        <w:rPr>
          <w:rFonts w:ascii="Tahoma" w:hAnsi="Tahoma"/>
        </w:rPr>
        <w:t>ә</w:t>
      </w:r>
      <w:r>
        <w:rPr>
          <w:rFonts w:ascii="Tahoma" w:hAnsi="Tahoma"/>
          <w:spacing w:val="13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qaydalar</w:t>
      </w:r>
      <w:r>
        <w:rPr>
          <w:rFonts w:ascii="Tahoma" w:hAnsi="Tahoma"/>
        </w:rPr>
        <w:t>ı </w:t>
      </w:r>
      <w:r>
        <w:rPr/>
        <w:t>kasetl</w:t>
      </w:r>
      <w:r>
        <w:rPr>
          <w:rFonts w:ascii="Tahoma" w:hAnsi="Tahoma"/>
        </w:rPr>
        <w:t>ә</w:t>
      </w:r>
      <w:r>
        <w:rPr/>
        <w:t>r üçün d</w:t>
      </w:r>
      <w:r>
        <w:rPr>
          <w:rFonts w:ascii="Tahoma" w:hAnsi="Tahoma"/>
        </w:rPr>
        <w:t>ә </w:t>
      </w:r>
      <w:r>
        <w:rPr/>
        <w:t>eynidir. </w:t>
      </w:r>
      <w:r>
        <w:rPr>
          <w:rFonts w:ascii="Tahoma" w:hAnsi="Tahoma"/>
        </w:rPr>
        <w:t>Ә</w:t>
      </w:r>
      <w:r>
        <w:rPr/>
        <w:t>ks halda ehtiyat nüsx</w:t>
      </w:r>
      <w:r>
        <w:rPr>
          <w:rFonts w:ascii="Tahoma" w:hAnsi="Tahoma"/>
        </w:rPr>
        <w:t>ә</w:t>
      </w:r>
      <w:r>
        <w:rPr/>
        <w:t>si</w:t>
      </w:r>
      <w:r>
        <w:rPr>
          <w:spacing w:val="45"/>
        </w:rPr>
        <w:t> </w:t>
      </w:r>
      <w:r>
        <w:rPr/>
        <w:t>al</w:t>
      </w:r>
      <w:r>
        <w:rPr>
          <w:rFonts w:ascii="Tahoma" w:hAnsi="Tahoma"/>
        </w:rPr>
        <w:t>ı</w:t>
      </w:r>
      <w:r>
        <w:rPr/>
        <w:t>nan</w:t>
      </w:r>
      <w:r>
        <w:rPr>
          <w:spacing w:val="1"/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lumatlara  ehtiyac  oldu</w:t>
      </w:r>
      <w:r>
        <w:rPr>
          <w:rFonts w:ascii="Tahoma" w:hAnsi="Tahoma"/>
        </w:rPr>
        <w:t>ğ</w:t>
      </w:r>
      <w:r>
        <w:rPr/>
        <w:t>unda,  pozulmu</w:t>
      </w:r>
      <w:r>
        <w:rPr>
          <w:rFonts w:ascii="Tahoma" w:hAnsi="Tahoma"/>
        </w:rPr>
        <w:t>ş  </w:t>
      </w:r>
      <w:r>
        <w:rPr/>
        <w:t>kasetl</w:t>
      </w:r>
      <w:r>
        <w:rPr>
          <w:rFonts w:ascii="Tahoma" w:hAnsi="Tahoma"/>
        </w:rPr>
        <w:t>ә</w:t>
      </w:r>
      <w:r>
        <w:rPr/>
        <w:t>r  istifad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ri   </w:t>
      </w:r>
      <w:r>
        <w:rPr>
          <w:spacing w:val="26"/>
        </w:rPr>
        <w:t> </w:t>
      </w:r>
      <w:r>
        <w:rPr/>
        <w:t>ruh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tabs>
          <w:tab w:pos="2177" w:val="left" w:leader="none"/>
          <w:tab w:pos="2966" w:val="left" w:leader="none"/>
          <w:tab w:pos="3633" w:val="left" w:leader="none"/>
          <w:tab w:pos="4466" w:val="left" w:leader="none"/>
          <w:tab w:pos="5711" w:val="left" w:leader="none"/>
          <w:tab w:pos="6957" w:val="left" w:leader="none"/>
          <w:tab w:pos="7841" w:val="left" w:leader="none"/>
          <w:tab w:pos="8346" w:val="left" w:leader="none"/>
        </w:tabs>
        <w:spacing w:line="240" w:lineRule="auto" w:before="51"/>
        <w:ind w:left="254" w:right="236" w:firstLine="0"/>
        <w:jc w:val="left"/>
      </w:pPr>
      <w:r>
        <w:rPr>
          <w:w w:val="95"/>
        </w:rPr>
        <w:t>dü</w:t>
      </w:r>
      <w:r>
        <w:rPr>
          <w:rFonts w:ascii="Tahoma" w:hAnsi="Tahoma"/>
          <w:w w:val="95"/>
        </w:rPr>
        <w:t>ş</w:t>
      </w:r>
      <w:r>
        <w:rPr>
          <w:w w:val="95"/>
        </w:rPr>
        <w:t>künlüyün</w:t>
      </w:r>
      <w:r>
        <w:rPr>
          <w:rFonts w:ascii="Tahoma" w:hAnsi="Tahoma"/>
          <w:w w:val="95"/>
        </w:rPr>
        <w:t>ә</w:t>
        <w:tab/>
      </w:r>
      <w:r>
        <w:rPr>
          <w:w w:val="95"/>
        </w:rPr>
        <w:t>sövq</w:t>
        <w:tab/>
      </w:r>
      <w:r>
        <w:rPr>
          <w:spacing w:val="-1"/>
        </w:rPr>
        <w:t>ed</w:t>
      </w:r>
      <w:r>
        <w:rPr>
          <w:rFonts w:ascii="Tahoma" w:hAnsi="Tahoma"/>
          <w:spacing w:val="-1"/>
        </w:rPr>
        <w:t>ә</w:t>
        <w:tab/>
      </w:r>
      <w:r>
        <w:rPr>
          <w:spacing w:val="-1"/>
        </w:rPr>
        <w:t>bil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r.</w:t>
        <w:tab/>
        <w:t>Xüsus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n</w:t>
        <w:tab/>
        <w:t>kasetl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ri</w:t>
        <w:tab/>
        <w:t>n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mli</w:t>
        <w:tab/>
        <w:t>v</w:t>
      </w:r>
      <w:r>
        <w:rPr>
          <w:rFonts w:ascii="Tahoma" w:hAnsi="Tahoma"/>
          <w:spacing w:val="-1"/>
        </w:rPr>
        <w:t>ә</w:t>
        <w:tab/>
      </w:r>
      <w:r>
        <w:rPr/>
        <w:t>maqnitli</w:t>
      </w:r>
      <w:r>
        <w:rPr>
          <w:w w:val="99"/>
        </w:rPr>
        <w:t> </w:t>
      </w:r>
      <w:r>
        <w:rPr/>
        <w:t>sah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 uzaq saxlama</w:t>
      </w:r>
      <w:r>
        <w:rPr>
          <w:rFonts w:ascii="Tahoma" w:hAnsi="Tahoma"/>
        </w:rPr>
        <w:t>ğ</w:t>
      </w:r>
      <w:r>
        <w:rPr/>
        <w:t>a</w:t>
      </w:r>
      <w:r>
        <w:rPr>
          <w:spacing w:val="-19"/>
        </w:rPr>
        <w:t> </w:t>
      </w:r>
      <w:r>
        <w:rPr/>
        <w:t>çal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n.</w:t>
      </w:r>
    </w:p>
    <w:p>
      <w:pPr>
        <w:pStyle w:val="BodyText"/>
        <w:spacing w:line="240" w:lineRule="auto" w:before="192"/>
        <w:ind w:left="254" w:right="236"/>
        <w:jc w:val="both"/>
      </w:pPr>
      <w:r>
        <w:rPr/>
        <w:t>Kasetl</w:t>
      </w:r>
      <w:r>
        <w:rPr>
          <w:rFonts w:ascii="Tahoma" w:hAnsi="Tahoma"/>
        </w:rPr>
        <w:t>ә</w:t>
      </w:r>
      <w:r>
        <w:rPr/>
        <w:t>rin istifad</w:t>
      </w:r>
      <w:r>
        <w:rPr>
          <w:rFonts w:ascii="Tahoma" w:hAnsi="Tahoma"/>
        </w:rPr>
        <w:t>ә </w:t>
      </w:r>
      <w:r>
        <w:rPr/>
        <w:t>müdd</w:t>
      </w:r>
      <w:r>
        <w:rPr>
          <w:rFonts w:ascii="Tahoma" w:hAnsi="Tahoma"/>
        </w:rPr>
        <w:t>ә</w:t>
      </w:r>
      <w:r>
        <w:rPr/>
        <w:t>ti m</w:t>
      </w:r>
      <w:r>
        <w:rPr>
          <w:rFonts w:ascii="Tahoma" w:hAnsi="Tahoma"/>
        </w:rPr>
        <w:t>ә</w:t>
      </w:r>
      <w:r>
        <w:rPr/>
        <w:t>hdudiyy</w:t>
      </w:r>
      <w:r>
        <w:rPr>
          <w:rFonts w:ascii="Tahoma" w:hAnsi="Tahoma"/>
        </w:rPr>
        <w:t>ә</w:t>
      </w:r>
      <w:r>
        <w:rPr/>
        <w:t>tsiz deyildir. Buna gör</w:t>
      </w:r>
      <w:r>
        <w:rPr>
          <w:rFonts w:ascii="Tahoma" w:hAnsi="Tahoma"/>
        </w:rPr>
        <w:t>ә</w:t>
      </w:r>
      <w:r>
        <w:rPr>
          <w:rFonts w:ascii="Tahoma" w:hAnsi="Tahoma"/>
          <w:spacing w:val="40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yati</w:t>
      </w:r>
      <w:r>
        <w:rPr>
          <w:spacing w:val="66"/>
        </w:rPr>
        <w:t> </w:t>
      </w:r>
      <w:r>
        <w:rPr/>
        <w:t>vaciblik</w:t>
      </w:r>
      <w:r>
        <w:rPr>
          <w:spacing w:val="67"/>
        </w:rPr>
        <w:t> </w:t>
      </w:r>
      <w:r>
        <w:rPr/>
        <w:t>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yan</w:t>
      </w:r>
      <w:r>
        <w:rPr>
          <w:spacing w:val="66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</w:t>
      </w:r>
      <w:r>
        <w:rPr>
          <w:rFonts w:ascii="Tahoma" w:hAnsi="Tahoma"/>
          <w:spacing w:val="67"/>
        </w:rPr>
        <w:t> </w:t>
      </w:r>
      <w:r>
        <w:rPr/>
        <w:t>köhn</w:t>
      </w:r>
      <w:r>
        <w:rPr>
          <w:rFonts w:ascii="Tahoma" w:hAnsi="Tahoma"/>
        </w:rPr>
        <w:t>ә</w:t>
      </w:r>
      <w:r>
        <w:rPr>
          <w:rFonts w:ascii="Tahoma" w:hAnsi="Tahoma"/>
          <w:spacing w:val="66"/>
        </w:rPr>
        <w:t> </w:t>
      </w:r>
      <w:r>
        <w:rPr/>
        <w:t>kasetl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>
          <w:rFonts w:ascii="Tahoma" w:hAnsi="Tahoma"/>
          <w:spacing w:val="66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</w:t>
      </w:r>
      <w:r>
        <w:rPr>
          <w:rFonts w:ascii="Tahoma" w:hAnsi="Tahoma"/>
          <w:spacing w:val="66"/>
        </w:rPr>
        <w:t> </w:t>
      </w:r>
      <w:r>
        <w:rPr/>
        <w:t>üst-üst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yazmamaqda</w:t>
      </w:r>
      <w:r>
        <w:rPr>
          <w:spacing w:val="58"/>
        </w:rPr>
        <w:t> </w:t>
      </w:r>
      <w:r>
        <w:rPr/>
        <w:t>fayda</w:t>
      </w:r>
      <w:r>
        <w:rPr>
          <w:spacing w:val="58"/>
        </w:rPr>
        <w:t> </w:t>
      </w:r>
      <w:r>
        <w:rPr/>
        <w:t>vard</w:t>
      </w:r>
      <w:r>
        <w:rPr>
          <w:rFonts w:ascii="Tahoma" w:hAnsi="Tahoma"/>
        </w:rPr>
        <w:t>ı</w:t>
      </w:r>
      <w:r>
        <w:rPr/>
        <w:t>r.</w:t>
      </w:r>
      <w:r>
        <w:rPr>
          <w:spacing w:val="59"/>
        </w:rPr>
        <w:t> </w:t>
      </w:r>
      <w:r>
        <w:rPr/>
        <w:t>Buna</w:t>
      </w:r>
      <w:r>
        <w:rPr>
          <w:spacing w:val="58"/>
        </w:rPr>
        <w:t> </w:t>
      </w:r>
      <w:r>
        <w:rPr/>
        <w:t>musiqi</w:t>
      </w:r>
      <w:r>
        <w:rPr>
          <w:spacing w:val="58"/>
        </w:rPr>
        <w:t> </w:t>
      </w:r>
      <w:r>
        <w:rPr/>
        <w:t>kasetl</w:t>
      </w:r>
      <w:r>
        <w:rPr>
          <w:rFonts w:ascii="Tahoma" w:hAnsi="Tahoma"/>
        </w:rPr>
        <w:t>ә</w:t>
      </w:r>
      <w:r>
        <w:rPr/>
        <w:t>rinin</w:t>
      </w:r>
      <w:r>
        <w:rPr>
          <w:spacing w:val="59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/>
        <w:t>si</w:t>
      </w:r>
      <w:r>
        <w:rPr>
          <w:spacing w:val="59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58"/>
        </w:rPr>
        <w:t> </w:t>
      </w:r>
      <w:r>
        <w:rPr/>
        <w:t>ba</w:t>
      </w:r>
      <w:r>
        <w:rPr>
          <w:rFonts w:ascii="Tahoma" w:hAnsi="Tahoma"/>
        </w:rPr>
        <w:t>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olaraq zamanla nazilm</w:t>
      </w:r>
      <w:r>
        <w:rPr>
          <w:rFonts w:ascii="Tahoma" w:hAnsi="Tahoma"/>
        </w:rPr>
        <w:t>ә</w:t>
      </w:r>
      <w:r>
        <w:rPr/>
        <w:t>si v</w:t>
      </w:r>
      <w:r>
        <w:rPr>
          <w:rFonts w:ascii="Tahoma" w:hAnsi="Tahoma"/>
        </w:rPr>
        <w:t>ә </w:t>
      </w:r>
      <w:r>
        <w:rPr/>
        <w:t>musiqi keyfiyy</w:t>
      </w:r>
      <w:r>
        <w:rPr>
          <w:rFonts w:ascii="Tahoma" w:hAnsi="Tahoma"/>
        </w:rPr>
        <w:t>ә</w:t>
      </w:r>
      <w:r>
        <w:rPr/>
        <w:t>tinin azalmas</w:t>
      </w:r>
      <w:r>
        <w:rPr>
          <w:rFonts w:ascii="Tahoma" w:hAnsi="Tahoma"/>
        </w:rPr>
        <w:t>ı</w:t>
      </w:r>
      <w:r>
        <w:rPr/>
        <w:t>na</w:t>
      </w:r>
      <w:r>
        <w:rPr>
          <w:spacing w:val="-18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nz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rik. Oxuma prosesind</w:t>
      </w:r>
      <w:r>
        <w:rPr>
          <w:rFonts w:ascii="Tahoma" w:hAnsi="Tahoma"/>
        </w:rPr>
        <w:t>ә</w:t>
      </w:r>
      <w:r>
        <w:rPr/>
        <w:t>ki sürtünm</w:t>
      </w:r>
      <w:r>
        <w:rPr>
          <w:rFonts w:ascii="Tahoma" w:hAnsi="Tahoma"/>
        </w:rPr>
        <w:t>ә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 il</w:t>
      </w:r>
      <w:r>
        <w:rPr>
          <w:rFonts w:ascii="Tahoma" w:hAnsi="Tahoma"/>
        </w:rPr>
        <w:t>ә </w:t>
      </w:r>
      <w:r>
        <w:rPr/>
        <w:t>musiqi kasetl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63"/>
        </w:rPr>
        <w:t> </w:t>
      </w:r>
      <w:r>
        <w:rPr/>
        <w:t>ilk</w:t>
      </w:r>
      <w:r>
        <w:rPr>
          <w:spacing w:val="-1"/>
          <w:w w:val="99"/>
        </w:rPr>
        <w:t> </w:t>
      </w:r>
      <w:r>
        <w:rPr/>
        <w:t>qeydiyyat apar</w:t>
      </w:r>
      <w:r>
        <w:rPr>
          <w:rFonts w:ascii="Tahoma" w:hAnsi="Tahoma"/>
        </w:rPr>
        <w:t>ı</w:t>
      </w:r>
      <w:r>
        <w:rPr/>
        <w:t>ld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zaman ç</w:t>
      </w:r>
      <w:r>
        <w:rPr>
          <w:rFonts w:ascii="Tahoma" w:hAnsi="Tahoma"/>
        </w:rPr>
        <w:t>ı</w:t>
      </w:r>
      <w:r>
        <w:rPr/>
        <w:t>xan s</w:t>
      </w:r>
      <w:r>
        <w:rPr>
          <w:rFonts w:ascii="Tahoma" w:hAnsi="Tahoma"/>
        </w:rPr>
        <w:t>ә</w:t>
      </w:r>
      <w:r>
        <w:rPr/>
        <w:t>sd</w:t>
      </w:r>
      <w:r>
        <w:rPr>
          <w:rFonts w:ascii="Tahoma" w:hAnsi="Tahoma"/>
        </w:rPr>
        <w:t>ә</w:t>
      </w:r>
      <w:r>
        <w:rPr/>
        <w:t>n daha çox parazitli v</w:t>
      </w:r>
      <w:r>
        <w:rPr>
          <w:rFonts w:ascii="Tahoma" w:hAnsi="Tahoma"/>
        </w:rPr>
        <w:t>ә</w:t>
      </w:r>
      <w:r>
        <w:rPr>
          <w:rFonts w:ascii="Tahoma" w:hAnsi="Tahoma"/>
          <w:spacing w:val="15"/>
        </w:rPr>
        <w:t> </w:t>
      </w:r>
      <w:r>
        <w:rPr/>
        <w:t>bo</w:t>
      </w:r>
      <w:r>
        <w:rPr>
          <w:rFonts w:ascii="Tahoma" w:hAnsi="Tahoma"/>
        </w:rPr>
        <w:t>ğ</w:t>
      </w:r>
      <w:r>
        <w:rPr/>
        <w:t>ulmu</w:t>
      </w:r>
      <w:r>
        <w:rPr>
          <w:rFonts w:ascii="Tahoma" w:hAnsi="Tahoma"/>
        </w:rPr>
        <w:t>ş</w:t>
      </w:r>
      <w:r>
        <w:rPr>
          <w:rFonts w:ascii="Tahoma" w:hAnsi="Tahoma"/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</w:t>
      </w:r>
      <w:r>
        <w:rPr>
          <w:spacing w:val="70"/>
        </w:rPr>
        <w:t> </w:t>
      </w:r>
      <w:r>
        <w:rPr/>
        <w:t>al</w:t>
      </w:r>
      <w:r>
        <w:rPr>
          <w:rFonts w:ascii="Tahoma" w:hAnsi="Tahoma"/>
        </w:rPr>
        <w:t>ı</w:t>
      </w:r>
      <w:r>
        <w:rPr/>
        <w:t>nark</w:t>
      </w:r>
      <w:r>
        <w:rPr>
          <w:rFonts w:ascii="Tahoma" w:hAnsi="Tahoma"/>
        </w:rPr>
        <w:t>ә</w:t>
      </w:r>
      <w:r>
        <w:rPr/>
        <w:t>n,</w:t>
      </w:r>
      <w:r>
        <w:rPr>
          <w:spacing w:val="70"/>
        </w:rPr>
        <w:t> </w:t>
      </w:r>
      <w:r>
        <w:rPr/>
        <w:t>musiqi</w:t>
      </w:r>
      <w:r>
        <w:rPr>
          <w:spacing w:val="71"/>
        </w:rPr>
        <w:t> </w:t>
      </w:r>
      <w:r>
        <w:rPr>
          <w:rFonts w:ascii="Arial" w:hAnsi="Arial"/>
          <w:color w:val="1A1A1A"/>
        </w:rPr>
        <w:t>CD</w:t>
      </w:r>
      <w:r>
        <w:rPr/>
        <w:t>-l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71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</w:t>
      </w:r>
      <w:r>
        <w:rPr>
          <w:spacing w:val="70"/>
        </w:rPr>
        <w:t> </w:t>
      </w:r>
      <w:r>
        <w:rPr/>
        <w:t>keyfiyy</w:t>
      </w:r>
      <w:r>
        <w:rPr>
          <w:rFonts w:ascii="Tahoma" w:hAnsi="Tahoma"/>
        </w:rPr>
        <w:t>ә</w:t>
      </w:r>
      <w:r>
        <w:rPr/>
        <w:t>ti</w:t>
      </w:r>
      <w:r>
        <w:rPr>
          <w:spacing w:val="71"/>
        </w:rPr>
        <w:t> </w:t>
      </w:r>
      <w:r>
        <w:rPr/>
        <w:t>lazer</w:t>
      </w:r>
      <w:r>
        <w:rPr>
          <w:spacing w:val="70"/>
        </w:rPr>
        <w:t> </w:t>
      </w:r>
      <w:r>
        <w:rPr>
          <w:rFonts w:ascii="Tahoma" w:hAnsi="Tahoma"/>
        </w:rPr>
        <w:t>ş</w:t>
      </w:r>
      <w:r>
        <w:rPr/>
        <w:t>üas</w:t>
      </w:r>
      <w:r>
        <w:rPr>
          <w:rFonts w:ascii="Tahoma" w:hAnsi="Tahoma"/>
        </w:rPr>
        <w:t>ı</w:t>
      </w:r>
      <w:r>
        <w:rPr>
          <w:rFonts w:ascii="Tahoma" w:hAnsi="Tahoma"/>
          <w:spacing w:val="71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72"/>
        </w:rPr>
        <w:t> </w:t>
      </w:r>
      <w:r>
        <w:rPr/>
        <w:t>oxuma</w:t>
      </w:r>
      <w:r>
        <w:rPr>
          <w:w w:val="99"/>
        </w:rPr>
        <w:t> </w:t>
      </w:r>
      <w:r>
        <w:rPr/>
        <w:t>apar</w:t>
      </w:r>
      <w:r>
        <w:rPr>
          <w:rFonts w:ascii="Tahoma" w:hAnsi="Tahoma"/>
        </w:rPr>
        <w:t>ı</w:t>
      </w:r>
      <w:r>
        <w:rPr/>
        <w:t>ld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üçün heç bir zaman</w:t>
      </w:r>
      <w:r>
        <w:rPr>
          <w:spacing w:val="-14"/>
        </w:rPr>
        <w:t> </w:t>
      </w:r>
      <w:r>
        <w:rPr/>
        <w:t>pozulmur.</w:t>
      </w:r>
    </w:p>
    <w:p>
      <w:pPr>
        <w:spacing w:line="240" w:lineRule="auto" w:before="8"/>
        <w:rPr>
          <w:rFonts w:ascii="Tahoma" w:hAnsi="Tahoma" w:cs="Tahoma" w:eastAsia="Tahoma"/>
          <w:sz w:val="39"/>
          <w:szCs w:val="39"/>
        </w:rPr>
      </w:pPr>
    </w:p>
    <w:p>
      <w:pPr>
        <w:pStyle w:val="Heading3"/>
        <w:spacing w:line="240" w:lineRule="auto"/>
        <w:ind w:right="247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>
          <w:rFonts w:ascii="Palatino Linotype" w:hAnsi="Palatino Linotype"/>
        </w:rPr>
        <w:t>ŞƏ</w:t>
      </w:r>
      <w:r>
        <w:rPr/>
        <w:t>B</w:t>
      </w:r>
      <w:r>
        <w:rPr>
          <w:rFonts w:ascii="Palatino Linotype" w:hAnsi="Palatino Linotype"/>
        </w:rPr>
        <w:t>Ə</w:t>
      </w:r>
      <w:r>
        <w:rPr/>
        <w:t>K</w:t>
      </w:r>
      <w:r>
        <w:rPr>
          <w:rFonts w:ascii="Palatino Linotype" w:hAnsi="Palatino Linotype"/>
        </w:rPr>
        <w:t>Ə </w:t>
      </w:r>
      <w:r>
        <w:rPr/>
        <w:t>(NETWORK) TOPOLOG</w:t>
      </w:r>
      <w:r>
        <w:rPr>
          <w:rFonts w:ascii="Palatino Linotype" w:hAnsi="Palatino Linotype"/>
        </w:rPr>
        <w:t>İ</w:t>
      </w:r>
      <w:r>
        <w:rPr/>
        <w:t>YALARI</w:t>
      </w:r>
      <w:r>
        <w:rPr>
          <w:spacing w:val="-19"/>
        </w:rPr>
        <w:t> </w:t>
      </w:r>
      <w:r>
        <w:rPr/>
        <w:t>V</w:t>
      </w:r>
      <w:r>
        <w:rPr>
          <w:rFonts w:ascii="Palatino Linotype" w:hAnsi="Palatino Linotype"/>
        </w:rPr>
        <w:t>Ə</w:t>
      </w:r>
      <w:r>
        <w:rPr>
          <w:rFonts w:ascii="Palatino Linotype" w:hAnsi="Palatino Linotype"/>
          <w:w w:val="100"/>
        </w:rPr>
        <w:t> </w:t>
      </w:r>
      <w:r>
        <w:rPr/>
        <w:t>T</w:t>
      </w:r>
      <w:r>
        <w:rPr>
          <w:rFonts w:ascii="Palatino Linotype" w:hAnsi="Palatino Linotype"/>
        </w:rPr>
        <w:t>Ə</w:t>
      </w:r>
      <w:r>
        <w:rPr/>
        <w:t>RK</w:t>
      </w:r>
      <w:r>
        <w:rPr>
          <w:rFonts w:ascii="Palatino Linotype" w:hAnsi="Palatino Linotype"/>
        </w:rPr>
        <w:t>İ</w:t>
      </w:r>
      <w:r>
        <w:rPr/>
        <w:t>B</w:t>
      </w:r>
      <w:r>
        <w:rPr>
          <w:spacing w:val="-8"/>
        </w:rPr>
        <w:t> </w:t>
      </w:r>
      <w:r>
        <w:rPr/>
        <w:t>H</w:t>
      </w:r>
      <w:r>
        <w:rPr>
          <w:rFonts w:ascii="Palatino Linotype" w:hAnsi="Palatino Linotype"/>
        </w:rPr>
        <w:t>İ</w:t>
      </w:r>
      <w:r>
        <w:rPr/>
        <w:t>SS</w:t>
      </w:r>
      <w:r>
        <w:rPr>
          <w:rFonts w:ascii="Palatino Linotype" w:hAnsi="Palatino Linotype"/>
        </w:rPr>
        <w:t>Ə</w:t>
      </w:r>
      <w:r>
        <w:rPr/>
        <w:t>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41"/>
        <w:ind w:left="254" w:right="236"/>
        <w:jc w:val="both"/>
      </w:pPr>
      <w:r>
        <w:rPr/>
        <w:t>M</w:t>
      </w:r>
      <w:r>
        <w:rPr>
          <w:rFonts w:ascii="Tahoma" w:hAnsi="Tahoma"/>
        </w:rPr>
        <w:t>ә</w:t>
      </w:r>
      <w:r>
        <w:rPr/>
        <w:t>lumata sür</w:t>
      </w:r>
      <w:r>
        <w:rPr>
          <w:rFonts w:ascii="Tahoma" w:hAnsi="Tahoma"/>
        </w:rPr>
        <w:t>ә</w:t>
      </w:r>
      <w:r>
        <w:rPr/>
        <w:t>tli v</w:t>
      </w:r>
      <w:r>
        <w:rPr>
          <w:rFonts w:ascii="Tahoma" w:hAnsi="Tahoma"/>
        </w:rPr>
        <w:t>ә </w:t>
      </w:r>
      <w:r>
        <w:rPr/>
        <w:t>etibarl</w:t>
      </w:r>
      <w:r>
        <w:rPr>
          <w:rFonts w:ascii="Tahoma" w:hAnsi="Tahoma"/>
        </w:rPr>
        <w:t>ı </w:t>
      </w:r>
      <w:r>
        <w:rPr/>
        <w:t>bir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müraci</w:t>
      </w:r>
      <w:r>
        <w:rPr>
          <w:rFonts w:ascii="Tahoma" w:hAnsi="Tahoma"/>
        </w:rPr>
        <w:t>ә</w:t>
      </w:r>
      <w:r>
        <w:rPr/>
        <w:t>t etm</w:t>
      </w:r>
      <w:r>
        <w:rPr>
          <w:rFonts w:ascii="Tahoma" w:hAnsi="Tahoma"/>
        </w:rPr>
        <w:t>ә</w:t>
      </w:r>
      <w:r>
        <w:rPr/>
        <w:t>k, i</w:t>
      </w:r>
      <w:r>
        <w:rPr>
          <w:rFonts w:ascii="Tahoma" w:hAnsi="Tahoma"/>
        </w:rPr>
        <w:t>ş</w:t>
      </w:r>
      <w:r>
        <w:rPr>
          <w:rFonts w:ascii="Tahoma" w:hAnsi="Tahoma"/>
          <w:spacing w:val="23"/>
        </w:rPr>
        <w:t> </w:t>
      </w:r>
      <w:r>
        <w:rPr/>
        <w:t>dünyas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47"/>
        </w:rPr>
        <w:t> </w:t>
      </w:r>
      <w:r>
        <w:rPr/>
        <w:t>mü</w:t>
      </w:r>
      <w:r>
        <w:rPr>
          <w:rFonts w:ascii="Tahoma" w:hAnsi="Tahoma"/>
        </w:rPr>
        <w:t>ә</w:t>
      </w:r>
      <w:r>
        <w:rPr/>
        <w:t>ssis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</w:t>
      </w:r>
      <w:r>
        <w:rPr>
          <w:spacing w:val="46"/>
        </w:rPr>
        <w:t> </w:t>
      </w:r>
      <w:r>
        <w:rPr/>
        <w:t>üçün</w:t>
      </w:r>
      <w:r>
        <w:rPr>
          <w:spacing w:val="46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spacing w:val="46"/>
        </w:rPr>
        <w:t> </w:t>
      </w:r>
      <w:r>
        <w:rPr/>
        <w:t>zaman</w:t>
      </w:r>
      <w:r>
        <w:rPr>
          <w:spacing w:val="46"/>
        </w:rPr>
        <w:t> </w:t>
      </w:r>
      <w:r>
        <w:rPr>
          <w:rFonts w:ascii="Tahoma" w:hAnsi="Tahoma"/>
        </w:rPr>
        <w:t>ә</w:t>
      </w:r>
      <w:r>
        <w:rPr/>
        <w:t>n</w:t>
      </w:r>
      <w:r>
        <w:rPr>
          <w:spacing w:val="46"/>
        </w:rPr>
        <w:t> </w:t>
      </w:r>
      <w:r>
        <w:rPr/>
        <w:t>xüsusi</w:t>
      </w:r>
      <w:r>
        <w:rPr>
          <w:spacing w:val="47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batlardan</w:t>
      </w:r>
      <w:r>
        <w:rPr>
          <w:spacing w:val="46"/>
        </w:rPr>
        <w:t> </w:t>
      </w:r>
      <w:r>
        <w:rPr/>
        <w:t>biri</w:t>
      </w:r>
      <w:r>
        <w:rPr>
          <w:spacing w:val="46"/>
        </w:rPr>
        <w:t> </w:t>
      </w:r>
      <w:r>
        <w:rPr/>
        <w:t>olmu</w:t>
      </w:r>
      <w:r>
        <w:rPr>
          <w:rFonts w:ascii="Tahoma" w:hAnsi="Tahoma"/>
        </w:rPr>
        <w:t>ş</w:t>
      </w:r>
      <w:r>
        <w:rPr/>
        <w:t>dur.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rFonts w:ascii="Tahoma" w:hAnsi="Tahoma"/>
        </w:rPr>
        <w:t>ı</w:t>
      </w:r>
      <w:r>
        <w:rPr/>
        <w:t>n maqnit yadda</w:t>
      </w:r>
      <w:r>
        <w:rPr>
          <w:rFonts w:ascii="Tahoma" w:hAnsi="Tahoma"/>
        </w:rPr>
        <w:t>ş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nda saxlan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</w:t>
      </w:r>
      <w:r>
        <w:rPr/>
        <w:t>, bir yerd</w:t>
      </w:r>
      <w:r>
        <w:rPr>
          <w:rFonts w:ascii="Tahoma" w:hAnsi="Tahoma"/>
        </w:rPr>
        <w:t>ә</w:t>
      </w:r>
      <w:r>
        <w:rPr/>
        <w:t>n ba</w:t>
      </w:r>
      <w:r>
        <w:rPr>
          <w:rFonts w:ascii="Tahoma" w:hAnsi="Tahoma"/>
        </w:rPr>
        <w:t>ş</w:t>
      </w:r>
      <w:r>
        <w:rPr/>
        <w:t>qa</w:t>
      </w:r>
      <w:r>
        <w:rPr>
          <w:spacing w:val="9"/>
        </w:rPr>
        <w:t> </w:t>
      </w:r>
      <w:r>
        <w:rPr/>
        <w:t>bir</w:t>
      </w:r>
      <w:r>
        <w:rPr>
          <w:w w:val="99"/>
        </w:rPr>
        <w:t> </w:t>
      </w:r>
      <w:r>
        <w:rPr/>
        <w:t>yer</w:t>
      </w:r>
      <w:r>
        <w:rPr>
          <w:rFonts w:ascii="Tahoma" w:hAnsi="Tahoma"/>
        </w:rPr>
        <w:t>ә</w:t>
      </w:r>
      <w:r>
        <w:rPr>
          <w:rFonts w:ascii="Tahoma" w:hAnsi="Tahoma"/>
          <w:spacing w:val="33"/>
        </w:rPr>
        <w:t> </w:t>
      </w:r>
      <w:r>
        <w:rPr/>
        <w:t>köçürülm</w:t>
      </w:r>
      <w:r>
        <w:rPr>
          <w:rFonts w:ascii="Tahoma" w:hAnsi="Tahoma"/>
        </w:rPr>
        <w:t>ә</w:t>
      </w:r>
      <w:r>
        <w:rPr/>
        <w:t>si</w:t>
      </w:r>
      <w:r>
        <w:rPr>
          <w:spacing w:val="34"/>
        </w:rPr>
        <w:t> </w:t>
      </w:r>
      <w:r>
        <w:rPr>
          <w:rFonts w:ascii="Tahoma" w:hAnsi="Tahoma"/>
        </w:rPr>
        <w:t>ә</w:t>
      </w:r>
      <w:r>
        <w:rPr/>
        <w:t>lav</w:t>
      </w:r>
      <w:r>
        <w:rPr>
          <w:rFonts w:ascii="Tahoma" w:hAnsi="Tahoma"/>
        </w:rPr>
        <w:t>ә</w:t>
      </w:r>
      <w:r>
        <w:rPr>
          <w:rFonts w:ascii="Tahoma" w:hAnsi="Tahoma"/>
          <w:spacing w:val="33"/>
        </w:rPr>
        <w:t> </w:t>
      </w:r>
      <w:r>
        <w:rPr/>
        <w:t>x</w:t>
      </w:r>
      <w:r>
        <w:rPr>
          <w:rFonts w:ascii="Tahoma" w:hAnsi="Tahoma"/>
        </w:rPr>
        <w:t>ә</w:t>
      </w:r>
      <w:r>
        <w:rPr/>
        <w:t>rc</w:t>
      </w:r>
      <w:r>
        <w:rPr>
          <w:rFonts w:ascii="Tahoma" w:hAnsi="Tahoma"/>
        </w:rPr>
        <w:t>ә</w:t>
      </w:r>
      <w:r>
        <w:rPr/>
        <w:t>,</w:t>
      </w:r>
      <w:r>
        <w:rPr>
          <w:spacing w:val="33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m</w:t>
      </w:r>
      <w:r>
        <w:rPr>
          <w:spacing w:val="32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33"/>
        </w:rPr>
        <w:t> </w:t>
      </w:r>
      <w:r>
        <w:rPr/>
        <w:t>zaman</w:t>
      </w:r>
      <w:r>
        <w:rPr>
          <w:spacing w:val="34"/>
        </w:rPr>
        <w:t> </w:t>
      </w:r>
      <w:r>
        <w:rPr/>
        <w:t>itkisin</w:t>
      </w:r>
      <w:r>
        <w:rPr>
          <w:rFonts w:ascii="Tahoma" w:hAnsi="Tahoma"/>
        </w:rPr>
        <w:t>ә</w:t>
      </w:r>
      <w:r>
        <w:rPr>
          <w:rFonts w:ascii="Tahoma" w:hAnsi="Tahoma"/>
          <w:spacing w:val="33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</w:t>
      </w:r>
      <w:r>
        <w:rPr>
          <w:spacing w:val="33"/>
        </w:rPr>
        <w:t> </w:t>
      </w:r>
      <w:r>
        <w:rPr/>
        <w:t>olur,</w:t>
      </w:r>
      <w:r>
        <w:rPr>
          <w:spacing w:val="33"/>
        </w:rPr>
        <w:t> </w:t>
      </w:r>
      <w:r>
        <w:rPr/>
        <w:t>çünki</w:t>
      </w:r>
      <w:r>
        <w:rPr>
          <w:w w:val="99"/>
        </w:rPr>
        <w:t> </w:t>
      </w:r>
      <w:r>
        <w:rPr/>
        <w:t>bu</w:t>
      </w:r>
      <w:r>
        <w:rPr>
          <w:spacing w:val="39"/>
        </w:rPr>
        <w:t> </w:t>
      </w:r>
      <w:r>
        <w:rPr/>
        <w:t>payla</w:t>
      </w:r>
      <w:r>
        <w:rPr>
          <w:rFonts w:ascii="Tahoma" w:hAnsi="Tahoma"/>
        </w:rPr>
        <w:t>ş</w:t>
      </w:r>
      <w:r>
        <w:rPr/>
        <w:t>ma</w:t>
      </w:r>
      <w:r>
        <w:rPr>
          <w:spacing w:val="3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saf</w:t>
      </w:r>
      <w:r>
        <w:rPr>
          <w:rFonts w:ascii="Tahoma" w:hAnsi="Tahoma"/>
        </w:rPr>
        <w:t>ә</w:t>
      </w:r>
      <w:r>
        <w:rPr/>
        <w:t>si</w:t>
      </w:r>
      <w:r>
        <w:rPr>
          <w:spacing w:val="38"/>
        </w:rPr>
        <w:t> </w:t>
      </w:r>
      <w:r>
        <w:rPr/>
        <w:t>eyni</w:t>
      </w:r>
      <w:r>
        <w:rPr>
          <w:spacing w:val="38"/>
        </w:rPr>
        <w:t> </w:t>
      </w:r>
      <w:r>
        <w:rPr/>
        <w:t>otaq</w:t>
      </w:r>
      <w:r>
        <w:rPr>
          <w:spacing w:val="39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39"/>
        </w:rPr>
        <w:t> </w:t>
      </w:r>
      <w:r>
        <w:rPr/>
        <w:t>ya</w:t>
      </w:r>
      <w:r>
        <w:rPr>
          <w:spacing w:val="38"/>
        </w:rPr>
        <w:t> </w:t>
      </w:r>
      <w:r>
        <w:rPr/>
        <w:t>bina</w:t>
      </w:r>
      <w:r>
        <w:rPr>
          <w:spacing w:val="38"/>
        </w:rPr>
        <w:t> </w:t>
      </w:r>
      <w:r>
        <w:rPr/>
        <w:t>daxilind</w:t>
      </w:r>
      <w:r>
        <w:rPr>
          <w:rFonts w:ascii="Tahoma" w:hAnsi="Tahoma"/>
        </w:rPr>
        <w:t>ә</w:t>
      </w:r>
      <w:r>
        <w:rPr>
          <w:rFonts w:ascii="Tahoma" w:hAnsi="Tahoma"/>
          <w:spacing w:val="39"/>
        </w:rPr>
        <w:t> </w:t>
      </w:r>
      <w:r>
        <w:rPr/>
        <w:t>ola</w:t>
      </w:r>
      <w:r>
        <w:rPr>
          <w:spacing w:val="39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</w:t>
      </w:r>
      <w:r>
        <w:rPr>
          <w:spacing w:val="39"/>
        </w:rPr>
        <w:t> </w:t>
      </w:r>
      <w:r>
        <w:rPr/>
        <w:t>kimi,</w:t>
      </w:r>
      <w:r>
        <w:rPr>
          <w:w w:val="99"/>
        </w:rPr>
        <w:t> </w:t>
      </w:r>
      <w:r>
        <w:rPr/>
        <w:t>minl</w:t>
      </w:r>
      <w:r>
        <w:rPr>
          <w:rFonts w:ascii="Tahoma" w:hAnsi="Tahoma"/>
        </w:rPr>
        <w:t>ә</w:t>
      </w:r>
      <w:r>
        <w:rPr/>
        <w:t>rc</w:t>
      </w:r>
      <w:r>
        <w:rPr>
          <w:rFonts w:ascii="Tahoma" w:hAnsi="Tahoma"/>
        </w:rPr>
        <w:t>ә </w:t>
      </w:r>
      <w:r>
        <w:rPr/>
        <w:t>kilometr uzaql</w:t>
      </w:r>
      <w:r>
        <w:rPr>
          <w:rFonts w:ascii="Tahoma" w:hAnsi="Tahoma"/>
        </w:rPr>
        <w:t>ı</w:t>
      </w:r>
      <w:r>
        <w:rPr/>
        <w:t>qda da ola</w:t>
      </w:r>
      <w:r>
        <w:rPr>
          <w:spacing w:val="-13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r.</w:t>
      </w:r>
    </w:p>
    <w:p>
      <w:pPr>
        <w:pStyle w:val="BodyText"/>
        <w:spacing w:line="240" w:lineRule="auto" w:before="192"/>
        <w:ind w:left="254" w:right="237"/>
        <w:jc w:val="both"/>
      </w:pPr>
      <w:r>
        <w:rPr/>
        <w:t>Kompüter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si say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dünyan</w:t>
      </w:r>
      <w:r>
        <w:rPr>
          <w:rFonts w:ascii="Tahoma" w:hAnsi="Tahoma"/>
        </w:rPr>
        <w:t>ı</w:t>
      </w:r>
      <w:r>
        <w:rPr/>
        <w:t>n h</w:t>
      </w:r>
      <w:r>
        <w:rPr>
          <w:rFonts w:ascii="Tahoma" w:hAnsi="Tahoma"/>
        </w:rPr>
        <w:t>ә</w:t>
      </w:r>
      <w:r>
        <w:rPr/>
        <w:t>r hans</w:t>
      </w:r>
      <w:r>
        <w:rPr>
          <w:rFonts w:ascii="Tahoma" w:hAnsi="Tahoma"/>
        </w:rPr>
        <w:t>ı </w:t>
      </w:r>
      <w:r>
        <w:rPr/>
        <w:t>bir</w:t>
      </w:r>
      <w:r>
        <w:rPr>
          <w:spacing w:val="11"/>
        </w:rPr>
        <w:t> </w:t>
      </w:r>
      <w:r>
        <w:rPr/>
        <w:t>yerind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paylanan m</w:t>
      </w:r>
      <w:r>
        <w:rPr>
          <w:rFonts w:ascii="Tahoma" w:hAnsi="Tahoma"/>
        </w:rPr>
        <w:t>ә</w:t>
      </w:r>
      <w:r>
        <w:rPr/>
        <w:t>lumata an</w:t>
      </w:r>
      <w:r>
        <w:rPr>
          <w:rFonts w:ascii="Tahoma" w:hAnsi="Tahoma"/>
        </w:rPr>
        <w:t>ı</w:t>
      </w:r>
      <w:r>
        <w:rPr/>
        <w:t>nda müraci</w:t>
      </w:r>
      <w:r>
        <w:rPr>
          <w:rFonts w:ascii="Tahoma" w:hAnsi="Tahoma"/>
        </w:rPr>
        <w:t>ә</w:t>
      </w:r>
      <w:r>
        <w:rPr/>
        <w:t>t ed</w:t>
      </w:r>
      <w:r>
        <w:rPr>
          <w:rFonts w:ascii="Tahoma" w:hAnsi="Tahoma"/>
        </w:rPr>
        <w:t>ә </w:t>
      </w:r>
      <w:r>
        <w:rPr/>
        <w:t>bilm</w:t>
      </w:r>
      <w:r>
        <w:rPr>
          <w:rFonts w:ascii="Tahoma" w:hAnsi="Tahoma"/>
        </w:rPr>
        <w:t>ә </w:t>
      </w:r>
      <w:r>
        <w:rPr/>
        <w:t>imkan</w:t>
      </w:r>
      <w:r>
        <w:rPr>
          <w:rFonts w:ascii="Tahoma" w:hAnsi="Tahoma"/>
        </w:rPr>
        <w:t>ı 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 </w:t>
      </w:r>
      <w:r>
        <w:rPr/>
        <w:t>edilmi</w:t>
      </w:r>
      <w:r>
        <w:rPr>
          <w:rFonts w:ascii="Tahoma" w:hAnsi="Tahoma"/>
        </w:rPr>
        <w:t>ş</w:t>
      </w:r>
      <w:r>
        <w:rPr/>
        <w:t>,</w:t>
      </w:r>
      <w:r>
        <w:rPr>
          <w:spacing w:val="15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tta</w:t>
      </w:r>
      <w:r>
        <w:rPr>
          <w:w w:val="99"/>
        </w:rPr>
        <w:t> </w:t>
      </w:r>
      <w:r>
        <w:rPr/>
        <w:t>ictimai,</w:t>
      </w:r>
      <w:r>
        <w:rPr>
          <w:spacing w:val="55"/>
        </w:rPr>
        <w:t> </w:t>
      </w:r>
      <w:r>
        <w:rPr/>
        <w:t>ticar</w:t>
      </w:r>
      <w:r>
        <w:rPr>
          <w:rFonts w:ascii="Tahoma" w:hAnsi="Tahoma"/>
        </w:rPr>
        <w:t>ә</w:t>
      </w:r>
      <w:r>
        <w:rPr/>
        <w:t>t</w:t>
      </w:r>
      <w:r>
        <w:rPr>
          <w:spacing w:val="55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55"/>
        </w:rPr>
        <w:t> </w:t>
      </w:r>
      <w:r>
        <w:rPr/>
        <w:t>dövl</w:t>
      </w:r>
      <w:r>
        <w:rPr>
          <w:rFonts w:ascii="Tahoma" w:hAnsi="Tahoma"/>
        </w:rPr>
        <w:t>ә</w:t>
      </w:r>
      <w:r>
        <w:rPr/>
        <w:t>t</w:t>
      </w:r>
      <w:r>
        <w:rPr>
          <w:spacing w:val="55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rinin</w:t>
      </w:r>
      <w:r>
        <w:rPr>
          <w:spacing w:val="56"/>
        </w:rPr>
        <w:t> </w:t>
      </w:r>
      <w:r>
        <w:rPr/>
        <w:t>bel</w:t>
      </w:r>
      <w:r>
        <w:rPr>
          <w:rFonts w:ascii="Tahoma" w:hAnsi="Tahoma"/>
        </w:rPr>
        <w:t>ә</w:t>
      </w:r>
      <w:r>
        <w:rPr>
          <w:rFonts w:ascii="Tahoma" w:hAnsi="Tahoma"/>
          <w:spacing w:val="56"/>
        </w:rPr>
        <w:t> </w:t>
      </w:r>
      <w:r>
        <w:rPr/>
        <w:t>kompüter</w:t>
      </w:r>
      <w:r>
        <w:rPr>
          <w:spacing w:val="55"/>
        </w:rPr>
        <w:t> </w:t>
      </w:r>
      <w:r>
        <w:rPr/>
        <w:t>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</w:t>
      </w:r>
      <w:r>
        <w:rPr>
          <w:rFonts w:ascii="Tahoma" w:hAnsi="Tahoma"/>
          <w:spacing w:val="56"/>
        </w:rPr>
        <w:t> </w:t>
      </w:r>
      <w:r>
        <w:rPr/>
        <w:t>q</w:t>
      </w:r>
      <w:r>
        <w:rPr>
          <w:rFonts w:ascii="Tahoma" w:hAnsi="Tahoma"/>
        </w:rPr>
        <w:t>ı</w:t>
      </w:r>
      <w:r>
        <w:rPr/>
        <w:t>sa</w:t>
      </w:r>
      <w:r>
        <w:rPr>
          <w:spacing w:val="57"/>
        </w:rPr>
        <w:t> </w:t>
      </w:r>
      <w:r>
        <w:rPr/>
        <w:t>zaman</w:t>
      </w:r>
      <w:r>
        <w:rPr>
          <w:w w:val="99"/>
        </w:rPr>
        <w:t> </w:t>
      </w:r>
      <w:r>
        <w:rPr/>
        <w:t>iç</w:t>
      </w:r>
      <w:r>
        <w:rPr>
          <w:rFonts w:ascii="Tahoma" w:hAnsi="Tahoma"/>
        </w:rPr>
        <w:t>ә</w:t>
      </w:r>
      <w:r>
        <w:rPr/>
        <w:t>risind</w:t>
      </w:r>
      <w:r>
        <w:rPr>
          <w:rFonts w:ascii="Tahoma" w:hAnsi="Tahoma"/>
        </w:rPr>
        <w:t>ә </w:t>
      </w:r>
      <w:r>
        <w:rPr/>
        <w:t>apar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min</w:t>
      </w:r>
      <w:r>
        <w:rPr>
          <w:spacing w:val="-21"/>
        </w:rPr>
        <w:t> </w:t>
      </w:r>
      <w:r>
        <w:rPr/>
        <w:t>edilmi</w:t>
      </w:r>
      <w:r>
        <w:rPr>
          <w:rFonts w:ascii="Tahoma" w:hAnsi="Tahoma"/>
        </w:rPr>
        <w:t>ş</w:t>
      </w:r>
      <w:r>
        <w:rPr/>
        <w:t>dir.</w:t>
      </w:r>
    </w:p>
    <w:p>
      <w:pPr>
        <w:pStyle w:val="BodyText"/>
        <w:tabs>
          <w:tab w:pos="1078" w:val="left" w:leader="none"/>
          <w:tab w:pos="1649" w:val="left" w:leader="none"/>
          <w:tab w:pos="2230" w:val="left" w:leader="none"/>
          <w:tab w:pos="3555" w:val="left" w:leader="none"/>
          <w:tab w:pos="4674" w:val="left" w:leader="none"/>
          <w:tab w:pos="6121" w:val="left" w:leader="none"/>
          <w:tab w:pos="7252" w:val="left" w:leader="none"/>
          <w:tab w:pos="8463" w:val="left" w:leader="none"/>
        </w:tabs>
        <w:spacing w:line="240" w:lineRule="auto"/>
        <w:ind w:left="254" w:right="237"/>
        <w:jc w:val="right"/>
      </w:pP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</w:t>
      </w:r>
      <w:r>
        <w:rPr/>
        <w:t>mövzusu olduqca d</w:t>
      </w:r>
      <w:r>
        <w:rPr>
          <w:rFonts w:ascii="Tahoma" w:hAnsi="Tahoma"/>
        </w:rPr>
        <w:t>ә</w:t>
      </w:r>
      <w:r>
        <w:rPr/>
        <w:t>rin v</w:t>
      </w:r>
      <w:r>
        <w:rPr>
          <w:rFonts w:ascii="Tahoma" w:hAnsi="Tahoma"/>
        </w:rPr>
        <w:t>ә </w:t>
      </w:r>
      <w:r>
        <w:rPr/>
        <w:t>çox geni</w:t>
      </w:r>
      <w:r>
        <w:rPr>
          <w:rFonts w:ascii="Tahoma" w:hAnsi="Tahoma"/>
        </w:rPr>
        <w:t>ş </w:t>
      </w:r>
      <w:r>
        <w:rPr/>
        <w:t>bir mövzudur.</w:t>
      </w:r>
      <w:r>
        <w:rPr>
          <w:spacing w:val="75"/>
        </w:rPr>
        <w:t> </w:t>
      </w:r>
      <w:r>
        <w:rPr/>
        <w:t>Buna</w:t>
      </w:r>
      <w:r>
        <w:rPr>
          <w:w w:val="99"/>
        </w:rPr>
        <w:t> </w:t>
      </w:r>
      <w:r>
        <w:rPr>
          <w:spacing w:val="-1"/>
        </w:rPr>
        <w:t>gör</w:t>
      </w:r>
      <w:r>
        <w:rPr>
          <w:rFonts w:ascii="Tahoma" w:hAnsi="Tahoma"/>
          <w:spacing w:val="-1"/>
        </w:rPr>
        <w:t>ә</w:t>
        <w:tab/>
      </w:r>
      <w:r>
        <w:rPr>
          <w:w w:val="95"/>
        </w:rPr>
        <w:t>d</w:t>
      </w:r>
      <w:r>
        <w:rPr>
          <w:rFonts w:ascii="Tahoma" w:hAnsi="Tahoma"/>
          <w:w w:val="95"/>
        </w:rPr>
        <w:t>ә</w:t>
        <w:tab/>
      </w:r>
      <w:r>
        <w:rPr>
          <w:w w:val="95"/>
        </w:rPr>
        <w:t>bu</w:t>
        <w:tab/>
      </w:r>
      <w:r>
        <w:rPr>
          <w:spacing w:val="-1"/>
        </w:rPr>
        <w:t>bölm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d</w:t>
      </w:r>
      <w:r>
        <w:rPr>
          <w:rFonts w:ascii="Tahoma" w:hAnsi="Tahoma"/>
          <w:spacing w:val="-1"/>
        </w:rPr>
        <w:t>ә</w:t>
        <w:tab/>
      </w:r>
      <w:r>
        <w:rPr>
          <w:spacing w:val="-1"/>
        </w:rPr>
        <w:t>sad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c</w:t>
      </w:r>
      <w:r>
        <w:rPr>
          <w:rFonts w:ascii="Tahoma" w:hAnsi="Tahoma"/>
          <w:spacing w:val="-1"/>
        </w:rPr>
        <w:t>ә</w:t>
        <w:tab/>
      </w:r>
      <w:r>
        <w:rPr>
          <w:w w:val="95"/>
        </w:rPr>
        <w:t>kompüter</w:t>
        <w:tab/>
      </w:r>
      <w:r>
        <w:rPr>
          <w:rFonts w:ascii="Tahoma" w:hAnsi="Tahoma"/>
          <w:spacing w:val="-1"/>
        </w:rPr>
        <w:t>şә</w:t>
      </w:r>
      <w:r>
        <w:rPr>
          <w:spacing w:val="-1"/>
        </w:rPr>
        <w:t>b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k</w:t>
      </w:r>
      <w:r>
        <w:rPr>
          <w:rFonts w:ascii="Tahoma" w:hAnsi="Tahoma"/>
          <w:spacing w:val="-1"/>
        </w:rPr>
        <w:t>ә</w:t>
        <w:tab/>
      </w:r>
      <w:r>
        <w:rPr>
          <w:spacing w:val="-1"/>
        </w:rPr>
        <w:t>kartlar</w:t>
      </w:r>
      <w:r>
        <w:rPr>
          <w:rFonts w:ascii="Tahoma" w:hAnsi="Tahoma"/>
          <w:spacing w:val="-1"/>
        </w:rPr>
        <w:t>ı</w:t>
      </w:r>
      <w:r>
        <w:rPr>
          <w:spacing w:val="-1"/>
        </w:rPr>
        <w:t>,</w:t>
        <w:tab/>
      </w:r>
      <w:r>
        <w:rPr>
          <w:rFonts w:ascii="Tahoma" w:hAnsi="Tahoma"/>
          <w:spacing w:val="-1"/>
        </w:rPr>
        <w:t>şә</w:t>
      </w:r>
      <w:r>
        <w:rPr>
          <w:spacing w:val="-1"/>
        </w:rPr>
        <w:t>b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k</w:t>
      </w:r>
      <w:r>
        <w:rPr>
          <w:rFonts w:ascii="Tahoma" w:hAnsi="Tahoma"/>
          <w:spacing w:val="-1"/>
        </w:rPr>
        <w:t>ә</w:t>
      </w:r>
      <w:r>
        <w:rPr>
          <w:rFonts w:ascii="Tahoma" w:hAnsi="Tahoma"/>
          <w:w w:val="99"/>
        </w:rPr>
        <w:t> </w:t>
      </w:r>
      <w:r>
        <w:rPr/>
        <w:t>topologiyalar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sad</w:t>
      </w:r>
      <w:r>
        <w:rPr>
          <w:rFonts w:ascii="Tahoma" w:hAnsi="Tahoma"/>
        </w:rPr>
        <w:t>ә </w:t>
      </w:r>
      <w:r>
        <w:rPr/>
        <w:t>bir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</w:t>
      </w:r>
      <w:r>
        <w:rPr/>
        <w:t>strukturunun i</w:t>
      </w:r>
      <w:r>
        <w:rPr>
          <w:rFonts w:ascii="Tahoma" w:hAnsi="Tahoma"/>
        </w:rPr>
        <w:t>ş </w:t>
      </w:r>
      <w:r>
        <w:rPr/>
        <w:t>prinsipini </w:t>
      </w:r>
      <w:r>
        <w:rPr>
          <w:rFonts w:ascii="Tahoma" w:hAnsi="Tahoma"/>
        </w:rPr>
        <w:t>şә</w:t>
      </w:r>
      <w:r>
        <w:rPr/>
        <w:t>rh</w:t>
      </w:r>
      <w:r>
        <w:rPr>
          <w:spacing w:val="-40"/>
        </w:rPr>
        <w:t> </w:t>
      </w:r>
      <w:r>
        <w:rPr/>
        <w:t>ed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yik.</w:t>
      </w:r>
    </w:p>
    <w:p>
      <w:pPr>
        <w:pStyle w:val="BodyText"/>
        <w:spacing w:line="240" w:lineRule="auto"/>
        <w:ind w:left="254" w:right="236"/>
        <w:jc w:val="both"/>
      </w:pPr>
      <w:r>
        <w:rPr/>
        <w:t>Kompüter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si,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 kompüterl</w:t>
      </w:r>
      <w:r>
        <w:rPr>
          <w:rFonts w:ascii="Tahoma" w:hAnsi="Tahoma"/>
        </w:rPr>
        <w:t>ә</w:t>
      </w:r>
      <w:r>
        <w:rPr/>
        <w:t>r aras</w:t>
      </w:r>
      <w:r>
        <w:rPr>
          <w:rFonts w:ascii="Tahoma" w:hAnsi="Tahoma"/>
        </w:rPr>
        <w:t>ı</w:t>
      </w:r>
      <w:r>
        <w:rPr/>
        <w:t>nda</w:t>
      </w:r>
      <w:r>
        <w:rPr>
          <w:spacing w:val="86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w w:val="99"/>
        </w:rPr>
        <w:t> </w:t>
      </w:r>
      <w:r>
        <w:rPr/>
        <w:t>mübadil</w:t>
      </w:r>
      <w:r>
        <w:rPr>
          <w:rFonts w:ascii="Tahoma" w:hAnsi="Tahoma"/>
        </w:rPr>
        <w:t>ә</w:t>
      </w:r>
      <w:r>
        <w:rPr/>
        <w:t>si aparmaq imkan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min ed</w:t>
      </w:r>
      <w:r>
        <w:rPr>
          <w:rFonts w:ascii="Tahoma" w:hAnsi="Tahoma"/>
        </w:rPr>
        <w:t>ә</w:t>
      </w:r>
      <w:r>
        <w:rPr/>
        <w:t>n bir sistemdir.</w:t>
      </w:r>
      <w:r>
        <w:rPr>
          <w:spacing w:val="25"/>
        </w:rPr>
        <w:t> </w:t>
      </w:r>
      <w:r>
        <w:rPr/>
        <w:t>Kompüter</w:t>
      </w:r>
      <w:r>
        <w:rPr>
          <w:w w:val="99"/>
        </w:rPr>
        <w:t>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si üçün bütün istifad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rin bildiyi v</w:t>
      </w:r>
      <w:r>
        <w:rPr>
          <w:rFonts w:ascii="Tahoma" w:hAnsi="Tahoma"/>
        </w:rPr>
        <w:t>ә </w:t>
      </w:r>
      <w:r>
        <w:rPr/>
        <w:t>beyinl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2"/>
        </w:rPr>
        <w:t> </w:t>
      </w:r>
      <w:r>
        <w:rPr/>
        <w:t>canland</w:t>
      </w:r>
      <w:r>
        <w:rPr>
          <w:rFonts w:ascii="Tahoma" w:hAnsi="Tahoma"/>
        </w:rPr>
        <w:t>ı</w:t>
      </w:r>
      <w:r>
        <w:rPr/>
        <w:t>ra</w:t>
      </w:r>
      <w:r>
        <w:rPr>
          <w:spacing w:val="2"/>
          <w:w w:val="99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 </w:t>
      </w:r>
      <w:r>
        <w:rPr>
          <w:rFonts w:ascii="Tahoma" w:hAnsi="Tahoma"/>
        </w:rPr>
        <w:t>ә</w:t>
      </w:r>
      <w:r>
        <w:rPr/>
        <w:t>n göz</w:t>
      </w:r>
      <w:r>
        <w:rPr>
          <w:rFonts w:ascii="Tahoma" w:hAnsi="Tahoma"/>
        </w:rPr>
        <w:t>ә</w:t>
      </w:r>
      <w:r>
        <w:rPr/>
        <w:t>l nümun</w:t>
      </w:r>
      <w:r>
        <w:rPr>
          <w:rFonts w:ascii="Tahoma" w:hAnsi="Tahoma"/>
        </w:rPr>
        <w:t>ә İ</w:t>
      </w:r>
      <w:r>
        <w:rPr/>
        <w:t>nternetdir. </w:t>
      </w:r>
      <w:r>
        <w:rPr>
          <w:rFonts w:ascii="Tahoma" w:hAnsi="Tahoma"/>
        </w:rPr>
        <w:t>İ</w:t>
      </w:r>
      <w:r>
        <w:rPr/>
        <w:t>nternet dünyan</w:t>
      </w:r>
      <w:r>
        <w:rPr>
          <w:rFonts w:ascii="Tahoma" w:hAnsi="Tahoma"/>
        </w:rPr>
        <w:t>ı</w:t>
      </w:r>
      <w:r>
        <w:rPr/>
        <w:t>n h</w:t>
      </w:r>
      <w:r>
        <w:rPr>
          <w:rFonts w:ascii="Tahoma" w:hAnsi="Tahoma"/>
        </w:rPr>
        <w:t>ә</w:t>
      </w:r>
      <w:r>
        <w:rPr/>
        <w:t>r</w:t>
      </w:r>
      <w:r>
        <w:rPr>
          <w:spacing w:val="39"/>
        </w:rPr>
        <w:t> </w:t>
      </w:r>
      <w:r>
        <w:rPr/>
        <w:t>yerind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milyonlarca insan</w:t>
      </w:r>
      <w:r>
        <w:rPr>
          <w:rFonts w:ascii="Tahoma" w:hAnsi="Tahoma"/>
        </w:rPr>
        <w:t>ı</w:t>
      </w:r>
      <w:r>
        <w:rPr/>
        <w:t>n müraci</w:t>
      </w:r>
      <w:r>
        <w:rPr>
          <w:rFonts w:ascii="Tahoma" w:hAnsi="Tahoma"/>
        </w:rPr>
        <w:t>ә</w:t>
      </w:r>
      <w:r>
        <w:rPr/>
        <w:t>t ed</w:t>
      </w:r>
      <w:r>
        <w:rPr>
          <w:rFonts w:ascii="Tahoma" w:hAnsi="Tahoma"/>
        </w:rPr>
        <w:t>ә </w:t>
      </w:r>
      <w:r>
        <w:rPr/>
        <w:t>bildiyi bir kompüter</w:t>
      </w:r>
      <w:r>
        <w:rPr>
          <w:spacing w:val="-33"/>
        </w:rPr>
        <w:t>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sidir.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8"/>
        <w:rPr>
          <w:rFonts w:ascii="Tahoma" w:hAnsi="Tahoma" w:cs="Tahoma" w:eastAsia="Tahoma"/>
          <w:sz w:val="18"/>
          <w:szCs w:val="18"/>
        </w:rPr>
      </w:pPr>
    </w:p>
    <w:p>
      <w:pPr>
        <w:pStyle w:val="Heading4"/>
        <w:spacing w:line="240" w:lineRule="auto" w:before="1"/>
        <w:ind w:left="1092" w:right="0"/>
        <w:jc w:val="left"/>
        <w:rPr>
          <w:b w:val="0"/>
          <w:bCs w:val="0"/>
        </w:rPr>
      </w:pPr>
      <w:r>
        <w:rPr/>
        <w:t>LOKAL SAH</w:t>
      </w:r>
      <w:r>
        <w:rPr>
          <w:rFonts w:ascii="Palatino Linotype" w:hAnsi="Palatino Linotype"/>
        </w:rPr>
        <w:t>Ə ŞƏ</w:t>
      </w:r>
      <w:r>
        <w:rPr/>
        <w:t>B</w:t>
      </w:r>
      <w:r>
        <w:rPr>
          <w:rFonts w:ascii="Palatino Linotype" w:hAnsi="Palatino Linotype"/>
        </w:rPr>
        <w:t>Ə</w:t>
      </w:r>
      <w:r>
        <w:rPr/>
        <w:t>K</w:t>
      </w:r>
      <w:r>
        <w:rPr>
          <w:rFonts w:ascii="Palatino Linotype" w:hAnsi="Palatino Linotype"/>
        </w:rPr>
        <w:t>Ə</w:t>
      </w:r>
      <w:r>
        <w:rPr/>
        <w:t>S</w:t>
      </w:r>
      <w:r>
        <w:rPr>
          <w:rFonts w:ascii="Palatino Linotype" w:hAnsi="Palatino Linotype"/>
        </w:rPr>
        <w:t>İ </w:t>
      </w:r>
      <w:r>
        <w:rPr/>
        <w:t>(LAN) V</w:t>
      </w:r>
      <w:r>
        <w:rPr>
          <w:rFonts w:ascii="Palatino Linotype" w:hAnsi="Palatino Linotype"/>
        </w:rPr>
        <w:t>Ə </w:t>
      </w:r>
      <w:r>
        <w:rPr/>
        <w:t>QLOBAL</w:t>
      </w:r>
      <w:r>
        <w:rPr>
          <w:spacing w:val="-22"/>
        </w:rPr>
        <w:t> </w:t>
      </w:r>
      <w:r>
        <w:rPr/>
        <w:t>SAH</w:t>
      </w:r>
      <w:r>
        <w:rPr>
          <w:rFonts w:ascii="Palatino Linotype" w:hAnsi="Palatino Linotype"/>
        </w:rPr>
        <w:t>Ə</w:t>
      </w:r>
      <w:r>
        <w:rPr>
          <w:rFonts w:ascii="Palatino Linotype" w:hAnsi="Palatino Linotype"/>
          <w:w w:val="99"/>
        </w:rPr>
        <w:t> </w:t>
      </w:r>
      <w:r>
        <w:rPr>
          <w:rFonts w:ascii="Palatino Linotype" w:hAnsi="Palatino Linotype"/>
        </w:rPr>
        <w:t>ŞƏ</w:t>
      </w:r>
      <w:r>
        <w:rPr/>
        <w:t>B</w:t>
      </w:r>
      <w:r>
        <w:rPr>
          <w:rFonts w:ascii="Palatino Linotype" w:hAnsi="Palatino Linotype"/>
        </w:rPr>
        <w:t>Ə</w:t>
      </w:r>
      <w:r>
        <w:rPr/>
        <w:t>K</w:t>
      </w:r>
      <w:r>
        <w:rPr>
          <w:rFonts w:ascii="Palatino Linotype" w:hAnsi="Palatino Linotype"/>
        </w:rPr>
        <w:t>Ə</w:t>
      </w:r>
      <w:r>
        <w:rPr/>
        <w:t>S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spacing w:val="-11"/>
        </w:rPr>
        <w:t> </w:t>
      </w:r>
      <w:r>
        <w:rPr/>
        <w:t>(WAN)</w:t>
      </w:r>
      <w:r>
        <w:rPr>
          <w:b w:val="0"/>
        </w:rPr>
      </w:r>
    </w:p>
    <w:p>
      <w:pPr>
        <w:pStyle w:val="BodyText"/>
        <w:spacing w:line="240" w:lineRule="auto" w:before="239"/>
        <w:ind w:right="249"/>
        <w:jc w:val="both"/>
      </w:pPr>
      <w:r>
        <w:rPr/>
        <w:t>Haz</w:t>
      </w:r>
      <w:r>
        <w:rPr>
          <w:rFonts w:ascii="Tahoma" w:hAnsi="Tahoma"/>
        </w:rPr>
        <w:t>ı</w:t>
      </w:r>
      <w:r>
        <w:rPr/>
        <w:t>rda çox e</w:t>
      </w:r>
      <w:r>
        <w:rPr>
          <w:rFonts w:ascii="Tahoma" w:hAnsi="Tahoma"/>
        </w:rPr>
        <w:t>ş</w:t>
      </w:r>
      <w:r>
        <w:rPr/>
        <w:t>itdiyimiz bu iki termini bir neç</w:t>
      </w:r>
      <w:r>
        <w:rPr>
          <w:rFonts w:ascii="Tahoma" w:hAnsi="Tahoma"/>
        </w:rPr>
        <w:t>ә </w:t>
      </w:r>
      <w:r>
        <w:rPr/>
        <w:t>cüml</w:t>
      </w:r>
      <w:r>
        <w:rPr>
          <w:rFonts w:ascii="Tahoma" w:hAnsi="Tahoma"/>
        </w:rPr>
        <w:t>ә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36"/>
        </w:rPr>
        <w:t> </w:t>
      </w:r>
      <w:r>
        <w:rPr>
          <w:rFonts w:ascii="Tahoma" w:hAnsi="Tahoma"/>
        </w:rPr>
        <w:t>şә</w:t>
      </w:r>
      <w:r>
        <w:rPr/>
        <w:t>rh</w:t>
      </w:r>
      <w:r>
        <w:rPr>
          <w:w w:val="99"/>
        </w:rPr>
        <w:t> </w:t>
      </w:r>
      <w:r>
        <w:rPr/>
        <w:t>etm</w:t>
      </w:r>
      <w:r>
        <w:rPr>
          <w:rFonts w:ascii="Tahoma" w:hAnsi="Tahoma"/>
        </w:rPr>
        <w:t>ә</w:t>
      </w:r>
      <w:r>
        <w:rPr/>
        <w:t>kd</w:t>
      </w:r>
      <w:r>
        <w:rPr>
          <w:rFonts w:ascii="Tahoma" w:hAnsi="Tahoma"/>
        </w:rPr>
        <w:t>ә </w:t>
      </w:r>
      <w:r>
        <w:rPr/>
        <w:t>fayda vard</w:t>
      </w:r>
      <w:r>
        <w:rPr>
          <w:rFonts w:ascii="Tahoma" w:hAnsi="Tahoma"/>
        </w:rPr>
        <w:t>ı</w:t>
      </w:r>
      <w:r>
        <w:rPr/>
        <w:t>r. Lokal sah</w:t>
      </w:r>
      <w:r>
        <w:rPr>
          <w:rFonts w:ascii="Tahoma" w:hAnsi="Tahoma"/>
        </w:rPr>
        <w:t>ә 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si (</w:t>
      </w:r>
      <w:r>
        <w:rPr>
          <w:rFonts w:ascii="Arial" w:hAnsi="Arial"/>
          <w:color w:val="1A1A1A"/>
        </w:rPr>
        <w:t>Local Area Network</w:t>
      </w:r>
      <w:r>
        <w:rPr/>
        <w:t>)</w:t>
      </w:r>
      <w:r>
        <w:rPr>
          <w:spacing w:val="38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eyni binada olan bir-birin</w:t>
      </w:r>
      <w:r>
        <w:rPr>
          <w:rFonts w:ascii="Tahoma" w:hAnsi="Tahoma"/>
        </w:rPr>
        <w:t>ә </w:t>
      </w:r>
      <w:r>
        <w:rPr/>
        <w:t>yax</w:t>
      </w:r>
      <w:r>
        <w:rPr>
          <w:rFonts w:ascii="Tahoma" w:hAnsi="Tahoma"/>
        </w:rPr>
        <w:t>ı</w:t>
      </w:r>
      <w:r>
        <w:rPr/>
        <w:t>n kompüterl</w:t>
      </w:r>
      <w:r>
        <w:rPr>
          <w:rFonts w:ascii="Tahoma" w:hAnsi="Tahoma"/>
        </w:rPr>
        <w:t>ә</w:t>
      </w:r>
      <w:r>
        <w:rPr/>
        <w:t>rin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</w:t>
      </w:r>
      <w:r>
        <w:rPr/>
        <w:t>kartlar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74"/>
        </w:rPr>
        <w:t>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kabell</w:t>
      </w:r>
      <w:r>
        <w:rPr>
          <w:rFonts w:ascii="Tahoma" w:hAnsi="Tahoma"/>
        </w:rPr>
        <w:t>ә</w:t>
      </w:r>
      <w:r>
        <w:rPr/>
        <w:t>ri 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 </w:t>
      </w:r>
      <w:r>
        <w:rPr/>
        <w:t>qo</w:t>
      </w:r>
      <w:r>
        <w:rPr>
          <w:rFonts w:ascii="Tahoma" w:hAnsi="Tahoma"/>
        </w:rPr>
        <w:t>ş</w:t>
      </w:r>
      <w:r>
        <w:rPr/>
        <w:t>ulmas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Qlobal sah</w:t>
      </w:r>
      <w:r>
        <w:rPr>
          <w:rFonts w:ascii="Tahoma" w:hAnsi="Tahoma"/>
        </w:rPr>
        <w:t>ә 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si (</w:t>
      </w:r>
      <w:r>
        <w:rPr>
          <w:rFonts w:ascii="Arial" w:hAnsi="Arial"/>
          <w:color w:val="1A1A1A"/>
        </w:rPr>
        <w:t>Wide</w:t>
      </w:r>
      <w:r>
        <w:rPr>
          <w:rFonts w:ascii="Arial" w:hAnsi="Arial"/>
          <w:color w:val="1A1A1A"/>
          <w:spacing w:val="7"/>
        </w:rPr>
        <w:t> </w:t>
      </w:r>
      <w:r>
        <w:rPr>
          <w:rFonts w:ascii="Arial" w:hAnsi="Arial"/>
          <w:color w:val="1A1A1A"/>
        </w:rPr>
        <w:t>Area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Network</w:t>
      </w:r>
      <w:r>
        <w:rPr/>
        <w:t>) is</w:t>
      </w:r>
      <w:r>
        <w:rPr>
          <w:rFonts w:ascii="Tahoma" w:hAnsi="Tahoma"/>
        </w:rPr>
        <w:t>ә </w:t>
      </w:r>
      <w:r>
        <w:rPr/>
        <w:t>bir-birind</w:t>
      </w:r>
      <w:r>
        <w:rPr>
          <w:rFonts w:ascii="Tahoma" w:hAnsi="Tahoma"/>
        </w:rPr>
        <w:t>ә</w:t>
      </w:r>
      <w:r>
        <w:rPr/>
        <w:t>n yüzl</w:t>
      </w:r>
      <w:r>
        <w:rPr>
          <w:rFonts w:ascii="Tahoma" w:hAnsi="Tahoma"/>
        </w:rPr>
        <w:t>ә</w:t>
      </w:r>
      <w:r>
        <w:rPr/>
        <w:t>rc</w:t>
      </w:r>
      <w:r>
        <w:rPr>
          <w:rFonts w:ascii="Tahoma" w:hAnsi="Tahoma"/>
        </w:rPr>
        <w:t>ә </w:t>
      </w:r>
      <w:r>
        <w:rPr/>
        <w:t>kilometr uzaql</w:t>
      </w:r>
      <w:r>
        <w:rPr>
          <w:rFonts w:ascii="Tahoma" w:hAnsi="Tahoma"/>
        </w:rPr>
        <w:t>ı</w:t>
      </w:r>
      <w:r>
        <w:rPr/>
        <w:t>qda</w:t>
      </w:r>
      <w:r>
        <w:rPr>
          <w:spacing w:val="32"/>
        </w:rPr>
        <w:t> </w:t>
      </w:r>
      <w:r>
        <w:rPr/>
        <w:t>yerl</w:t>
      </w:r>
      <w:r>
        <w:rPr>
          <w:rFonts w:ascii="Tahoma" w:hAnsi="Tahoma"/>
        </w:rPr>
        <w:t>әşә</w:t>
      </w:r>
      <w:r>
        <w:rPr/>
        <w:t>n</w:t>
      </w:r>
      <w:r>
        <w:rPr>
          <w:w w:val="99"/>
        </w:rPr>
        <w:t> </w:t>
      </w:r>
      <w:r>
        <w:rPr/>
        <w:t>kompüterl</w:t>
      </w:r>
      <w:r>
        <w:rPr>
          <w:rFonts w:ascii="Tahoma" w:hAnsi="Tahoma"/>
        </w:rPr>
        <w:t>ә</w:t>
      </w:r>
      <w:r>
        <w:rPr/>
        <w:t>rin, müxt</w:t>
      </w:r>
      <w:r>
        <w:rPr>
          <w:rFonts w:ascii="Tahoma" w:hAnsi="Tahoma"/>
        </w:rPr>
        <w:t>ә</w:t>
      </w:r>
      <w:r>
        <w:rPr/>
        <w:t>lif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 </w:t>
      </w:r>
      <w:r>
        <w:rPr/>
        <w:t>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 ә</w:t>
      </w:r>
      <w:r>
        <w:rPr/>
        <w:t>laq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ndirilm</w:t>
      </w:r>
      <w:r>
        <w:rPr>
          <w:rFonts w:ascii="Tahoma" w:hAnsi="Tahoma"/>
        </w:rPr>
        <w:t>ә</w:t>
      </w:r>
      <w:r>
        <w:rPr/>
        <w:t>si</w:t>
      </w:r>
      <w:r>
        <w:rPr>
          <w:spacing w:val="66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meydana</w:t>
      </w:r>
      <w:r>
        <w:rPr>
          <w:spacing w:val="68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</w:t>
      </w:r>
      <w:r>
        <w:rPr>
          <w:spacing w:val="68"/>
        </w:rPr>
        <w:t>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dir.</w:t>
      </w:r>
      <w:r>
        <w:rPr>
          <w:spacing w:val="68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n,</w:t>
      </w:r>
      <w:r>
        <w:rPr>
          <w:spacing w:val="68"/>
        </w:rPr>
        <w:t> </w:t>
      </w:r>
      <w:r>
        <w:rPr/>
        <w:t>bir</w:t>
      </w:r>
      <w:r>
        <w:rPr>
          <w:spacing w:val="67"/>
        </w:rPr>
        <w:t> </w:t>
      </w:r>
      <w:r>
        <w:rPr>
          <w:rFonts w:ascii="Tahoma" w:hAnsi="Tahoma"/>
        </w:rPr>
        <w:t>ş</w:t>
      </w:r>
      <w:r>
        <w:rPr/>
        <w:t>irk</w:t>
      </w:r>
      <w:r>
        <w:rPr>
          <w:rFonts w:ascii="Tahoma" w:hAnsi="Tahoma"/>
        </w:rPr>
        <w:t>ә</w:t>
      </w:r>
      <w:r>
        <w:rPr/>
        <w:t>tin</w:t>
      </w:r>
      <w:r>
        <w:rPr>
          <w:spacing w:val="68"/>
        </w:rPr>
        <w:t> </w:t>
      </w:r>
      <w:r>
        <w:rPr/>
        <w:t>iki</w:t>
      </w:r>
      <w:r>
        <w:rPr>
          <w:spacing w:val="68"/>
        </w:rPr>
        <w:t> </w:t>
      </w:r>
      <w:r>
        <w:rPr/>
        <w:t>müxt</w:t>
      </w:r>
      <w:r>
        <w:rPr>
          <w:rFonts w:ascii="Tahoma" w:hAnsi="Tahoma"/>
        </w:rPr>
        <w:t>ә</w:t>
      </w:r>
      <w:r>
        <w:rPr/>
        <w:t>lif</w:t>
      </w:r>
      <w:r>
        <w:rPr>
          <w:spacing w:val="68"/>
        </w:rPr>
        <w:t> </w:t>
      </w:r>
      <w:r>
        <w:rPr>
          <w:rFonts w:ascii="Tahoma" w:hAnsi="Tahoma"/>
        </w:rPr>
        <w:t>şә</w:t>
      </w:r>
      <w:r>
        <w:rPr/>
        <w:t>h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ki</w:t>
      </w:r>
      <w:r>
        <w:rPr>
          <w:w w:val="99"/>
        </w:rPr>
        <w:t> </w:t>
      </w:r>
      <w:r>
        <w:rPr/>
        <w:t>ofisi v</w:t>
      </w:r>
      <w:r>
        <w:rPr>
          <w:rFonts w:ascii="Tahoma" w:hAnsi="Tahoma"/>
        </w:rPr>
        <w:t>ә </w:t>
      </w:r>
      <w:r>
        <w:rPr/>
        <w:t>ya banklar</w:t>
      </w:r>
      <w:r>
        <w:rPr>
          <w:rFonts w:ascii="Tahoma" w:hAnsi="Tahoma"/>
        </w:rPr>
        <w:t>ı</w:t>
      </w:r>
      <w:r>
        <w:rPr/>
        <w:t>n istifad</w:t>
      </w:r>
      <w:r>
        <w:rPr>
          <w:rFonts w:ascii="Tahoma" w:hAnsi="Tahoma"/>
        </w:rPr>
        <w:t>ә </w:t>
      </w:r>
      <w:r>
        <w:rPr/>
        <w:t>etdikl</w:t>
      </w:r>
      <w:r>
        <w:rPr>
          <w:rFonts w:ascii="Tahoma" w:hAnsi="Tahoma"/>
        </w:rPr>
        <w:t>ә</w:t>
      </w:r>
      <w:r>
        <w:rPr/>
        <w:t>ri </w:t>
      </w:r>
      <w:r>
        <w:rPr>
          <w:rFonts w:ascii="Arial" w:hAnsi="Arial"/>
          <w:color w:val="1A1A1A"/>
        </w:rPr>
        <w:t>ATM </w:t>
      </w:r>
      <w:r>
        <w:rPr/>
        <w:t>cihazlar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qo</w:t>
      </w:r>
      <w:r>
        <w:rPr>
          <w:rFonts w:ascii="Tahoma" w:hAnsi="Tahoma"/>
        </w:rPr>
        <w:t>ş</w:t>
      </w:r>
      <w:r>
        <w:rPr/>
        <w:t>ulma </w:t>
      </w:r>
      <w:r>
        <w:rPr>
          <w:rFonts w:ascii="Tahoma" w:hAnsi="Tahoma"/>
        </w:rPr>
        <w:t>şә</w:t>
      </w:r>
      <w:r>
        <w:rPr/>
        <w:t>kli, h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k</w:t>
      </w:r>
      <w:r>
        <w:rPr>
          <w:rFonts w:ascii="Tahoma" w:hAnsi="Tahoma"/>
        </w:rPr>
        <w:t>ә</w:t>
      </w:r>
      <w:r>
        <w:rPr/>
        <w:t>s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bilin</w:t>
      </w:r>
      <w:r>
        <w:rPr>
          <w:rFonts w:ascii="Tahoma" w:hAnsi="Tahoma"/>
        </w:rPr>
        <w:t>ә</w:t>
      </w:r>
      <w:r>
        <w:rPr/>
        <w:t>n qlobal sah</w:t>
      </w:r>
      <w:r>
        <w:rPr>
          <w:rFonts w:ascii="Tahoma" w:hAnsi="Tahoma"/>
        </w:rPr>
        <w:t>ә 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ridir. Qlobal sah</w:t>
      </w:r>
      <w:r>
        <w:rPr>
          <w:rFonts w:ascii="Tahoma" w:hAnsi="Tahoma"/>
        </w:rPr>
        <w:t>ә</w:t>
      </w:r>
      <w:r>
        <w:rPr>
          <w:rFonts w:ascii="Tahoma" w:hAnsi="Tahoma"/>
          <w:spacing w:val="83"/>
        </w:rPr>
        <w:t>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 telefon x</w:t>
      </w:r>
      <w:r>
        <w:rPr>
          <w:rFonts w:ascii="Tahoma" w:hAnsi="Tahoma"/>
        </w:rPr>
        <w:t>ә</w:t>
      </w:r>
      <w:r>
        <w:rPr/>
        <w:t>tti v</w:t>
      </w:r>
      <w:r>
        <w:rPr>
          <w:rFonts w:ascii="Tahoma" w:hAnsi="Tahoma"/>
        </w:rPr>
        <w:t>ә </w:t>
      </w:r>
      <w:r>
        <w:rPr/>
        <w:t>kiray</w:t>
      </w:r>
      <w:r>
        <w:rPr>
          <w:rFonts w:ascii="Tahoma" w:hAnsi="Tahoma"/>
        </w:rPr>
        <w:t>ә </w:t>
      </w:r>
      <w:r>
        <w:rPr/>
        <w:t>edilmi</w:t>
      </w:r>
      <w:r>
        <w:rPr>
          <w:rFonts w:ascii="Tahoma" w:hAnsi="Tahoma"/>
        </w:rPr>
        <w:t>ş </w:t>
      </w:r>
      <w:r>
        <w:rPr>
          <w:rFonts w:ascii="Arial" w:hAnsi="Arial"/>
          <w:color w:val="1A1A1A"/>
        </w:rPr>
        <w:t>PTT </w:t>
      </w:r>
      <w:r>
        <w:rPr/>
        <w:t>x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 il</w:t>
      </w:r>
      <w:r>
        <w:rPr>
          <w:rFonts w:ascii="Tahoma" w:hAnsi="Tahoma"/>
        </w:rPr>
        <w:t>ә</w:t>
      </w:r>
      <w:r>
        <w:rPr>
          <w:rFonts w:ascii="Tahoma" w:hAnsi="Tahoma"/>
          <w:spacing w:val="-25"/>
        </w:rPr>
        <w:t> </w:t>
      </w:r>
      <w:r>
        <w:rPr/>
        <w:t>qurulur.</w:t>
      </w:r>
    </w:p>
    <w:p>
      <w:pPr>
        <w:pStyle w:val="BodyText"/>
        <w:spacing w:line="240" w:lineRule="auto" w:before="192"/>
        <w:ind w:right="249"/>
        <w:jc w:val="both"/>
      </w:pPr>
      <w:r>
        <w:rPr>
          <w:rFonts w:ascii="Arial" w:hAnsi="Arial"/>
          <w:color w:val="1A1A1A"/>
        </w:rPr>
        <w:t>LAN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WAN </w:t>
      </w:r>
      <w:r>
        <w:rPr/>
        <w:t>sür</w:t>
      </w:r>
      <w:r>
        <w:rPr>
          <w:rFonts w:ascii="Tahoma" w:hAnsi="Tahoma"/>
        </w:rPr>
        <w:t>ә</w:t>
      </w:r>
      <w:r>
        <w:rPr/>
        <w:t>t v</w:t>
      </w:r>
      <w:r>
        <w:rPr>
          <w:rFonts w:ascii="Tahoma" w:hAnsi="Tahoma"/>
        </w:rPr>
        <w:t>ә </w:t>
      </w:r>
      <w:r>
        <w:rPr/>
        <w:t>etibarl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q bax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ndan</w:t>
      </w:r>
      <w:r>
        <w:rPr>
          <w:spacing w:val="74"/>
        </w:rPr>
        <w:t> </w:t>
      </w:r>
      <w:r>
        <w:rPr/>
        <w:t>müqayis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edildiyind</w:t>
      </w:r>
      <w:r>
        <w:rPr>
          <w:rFonts w:ascii="Tahoma" w:hAnsi="Tahoma"/>
        </w:rPr>
        <w:t>ә</w:t>
      </w:r>
      <w:r>
        <w:rPr/>
        <w:t>n</w:t>
      </w:r>
      <w:r>
        <w:rPr>
          <w:spacing w:val="68"/>
        </w:rPr>
        <w:t> </w:t>
      </w:r>
      <w:r>
        <w:rPr>
          <w:rFonts w:ascii="Arial" w:hAnsi="Arial"/>
          <w:color w:val="1A1A1A"/>
        </w:rPr>
        <w:t>LAN</w:t>
      </w:r>
      <w:r>
        <w:rPr/>
        <w:t>-</w:t>
      </w:r>
      <w:r>
        <w:rPr>
          <w:rFonts w:ascii="Tahoma" w:hAnsi="Tahoma"/>
        </w:rPr>
        <w:t>ı</w:t>
      </w:r>
      <w:r>
        <w:rPr/>
        <w:t>n</w:t>
      </w:r>
      <w:r>
        <w:rPr>
          <w:spacing w:val="69"/>
        </w:rPr>
        <w:t> </w:t>
      </w:r>
      <w:r>
        <w:rPr/>
        <w:t>daha</w:t>
      </w:r>
      <w:r>
        <w:rPr>
          <w:spacing w:val="69"/>
        </w:rPr>
        <w:t> </w:t>
      </w:r>
      <w:r>
        <w:rPr/>
        <w:t>üstün</w:t>
      </w:r>
      <w:r>
        <w:rPr>
          <w:spacing w:val="68"/>
        </w:rPr>
        <w:t> </w:t>
      </w:r>
      <w:r>
        <w:rPr/>
        <w:t>oldu</w:t>
      </w:r>
      <w:r>
        <w:rPr>
          <w:rFonts w:ascii="Tahoma" w:hAnsi="Tahoma"/>
        </w:rPr>
        <w:t>ğ</w:t>
      </w:r>
      <w:r>
        <w:rPr/>
        <w:t>u</w:t>
      </w:r>
      <w:r>
        <w:rPr>
          <w:spacing w:val="68"/>
        </w:rPr>
        <w:t> </w:t>
      </w:r>
      <w:r>
        <w:rPr/>
        <w:t>görünür.</w:t>
      </w:r>
      <w:r>
        <w:rPr>
          <w:spacing w:val="68"/>
        </w:rPr>
        <w:t> </w:t>
      </w:r>
      <w:r>
        <w:rPr/>
        <w:t>Fiber-optik</w:t>
      </w:r>
      <w:r>
        <w:rPr>
          <w:spacing w:val="71"/>
        </w:rPr>
        <w:t> </w:t>
      </w:r>
      <w:r>
        <w:rPr/>
        <w:t>kabel</w:t>
      </w:r>
      <w:r>
        <w:rPr>
          <w:spacing w:val="69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 </w:t>
      </w:r>
      <w:r>
        <w:rPr/>
        <w:t>Texnologiyas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birlikd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LAN </w:t>
      </w:r>
      <w:r>
        <w:rPr/>
        <w:t>uzaql</w:t>
      </w:r>
      <w:r>
        <w:rPr>
          <w:rFonts w:ascii="Tahoma" w:hAnsi="Tahoma"/>
        </w:rPr>
        <w:t>ı</w:t>
      </w:r>
      <w:r>
        <w:rPr/>
        <w:t>q m</w:t>
      </w:r>
      <w:r>
        <w:rPr>
          <w:rFonts w:ascii="Tahoma" w:hAnsi="Tahoma"/>
        </w:rPr>
        <w:t>ә</w:t>
      </w:r>
      <w:r>
        <w:rPr/>
        <w:t>hdudiyy</w:t>
      </w:r>
      <w:r>
        <w:rPr>
          <w:rFonts w:ascii="Tahoma" w:hAnsi="Tahoma"/>
        </w:rPr>
        <w:t>ә</w:t>
      </w:r>
      <w:r>
        <w:rPr/>
        <w:t>ti d</w:t>
      </w:r>
      <w:r>
        <w:rPr>
          <w:rFonts w:ascii="Tahoma" w:hAnsi="Tahoma"/>
        </w:rPr>
        <w:t>ә </w:t>
      </w:r>
      <w:r>
        <w:rPr/>
        <w:t>daha</w:t>
      </w:r>
      <w:r>
        <w:rPr>
          <w:spacing w:val="16"/>
        </w:rPr>
        <w:t> </w:t>
      </w:r>
      <w:r>
        <w:rPr/>
        <w:t>elastik</w:t>
      </w:r>
      <w:r>
        <w:rPr>
          <w:spacing w:val="-1"/>
          <w:w w:val="99"/>
        </w:rPr>
        <w:t> </w:t>
      </w:r>
      <w:r>
        <w:rPr/>
        <w:t>hala</w:t>
      </w:r>
      <w:r>
        <w:rPr>
          <w:spacing w:val="65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lmi</w:t>
      </w:r>
      <w:r>
        <w:rPr>
          <w:rFonts w:ascii="Tahoma" w:hAnsi="Tahoma"/>
        </w:rPr>
        <w:t>ş</w:t>
      </w:r>
      <w:r>
        <w:rPr/>
        <w:t>dir,</w:t>
      </w:r>
      <w:r>
        <w:rPr>
          <w:spacing w:val="65"/>
        </w:rPr>
        <w:t> </w:t>
      </w:r>
      <w:r>
        <w:rPr/>
        <w:t>lakin</w:t>
      </w:r>
      <w:r>
        <w:rPr>
          <w:spacing w:val="64"/>
        </w:rPr>
        <w:t> </w:t>
      </w:r>
      <w:r>
        <w:rPr>
          <w:rFonts w:ascii="Arial" w:hAnsi="Arial"/>
          <w:color w:val="1A1A1A"/>
        </w:rPr>
        <w:t>WAN</w:t>
      </w:r>
      <w:r>
        <w:rPr/>
        <w:t>-da</w:t>
      </w:r>
      <w:r>
        <w:rPr>
          <w:spacing w:val="66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spacing w:val="64"/>
        </w:rPr>
        <w:t> </w:t>
      </w:r>
      <w:r>
        <w:rPr/>
        <w:t>keç</w:t>
      </w:r>
      <w:r>
        <w:rPr>
          <w:rFonts w:ascii="Tahoma" w:hAnsi="Tahoma"/>
        </w:rPr>
        <w:t>ә</w:t>
      </w:r>
      <w:r>
        <w:rPr/>
        <w:t>n</w:t>
      </w:r>
      <w:r>
        <w:rPr>
          <w:spacing w:val="66"/>
        </w:rPr>
        <w:t> </w:t>
      </w:r>
      <w:r>
        <w:rPr/>
        <w:t>gün</w:t>
      </w:r>
      <w:r>
        <w:rPr>
          <w:spacing w:val="65"/>
        </w:rPr>
        <w:t> </w:t>
      </w:r>
      <w:r>
        <w:rPr/>
        <w:t>daha</w:t>
      </w:r>
      <w:r>
        <w:rPr>
          <w:spacing w:val="65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k</w:t>
      </w:r>
      <w:r>
        <w:rPr>
          <w:spacing w:val="65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</w:t>
      </w:r>
      <w:r>
        <w:rPr>
          <w:spacing w:val="65"/>
        </w:rPr>
        <w:t> 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edilm</w:t>
      </w:r>
      <w:r>
        <w:rPr>
          <w:rFonts w:ascii="Tahoma" w:hAnsi="Tahoma"/>
        </w:rPr>
        <w:t>ә</w:t>
      </w:r>
      <w:r>
        <w:rPr/>
        <w:t>kd</w:t>
      </w:r>
      <w:r>
        <w:rPr>
          <w:rFonts w:ascii="Tahoma" w:hAnsi="Tahoma"/>
        </w:rPr>
        <w:t>ә</w:t>
      </w:r>
      <w:r>
        <w:rPr/>
        <w:t>dir.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4"/>
        <w:spacing w:line="240" w:lineRule="auto"/>
        <w:ind w:left="1092" w:right="0"/>
        <w:jc w:val="left"/>
        <w:rPr>
          <w:b w:val="0"/>
          <w:bCs w:val="0"/>
        </w:rPr>
      </w:pPr>
      <w:bookmarkStart w:name="_TOC_250031" w:id="71"/>
      <w:r>
        <w:rPr/>
        <w:t>ETHERNET</w:t>
      </w:r>
      <w:bookmarkEnd w:id="71"/>
      <w:r>
        <w:rPr>
          <w:b w:val="0"/>
        </w:rPr>
      </w:r>
    </w:p>
    <w:p>
      <w:pPr>
        <w:pStyle w:val="BodyText"/>
        <w:spacing w:line="240" w:lineRule="auto" w:before="238"/>
        <w:ind w:right="248"/>
        <w:jc w:val="both"/>
      </w:pPr>
      <w:r>
        <w:rPr>
          <w:rFonts w:ascii="Arial" w:hAnsi="Arial"/>
          <w:color w:val="1A1A1A"/>
        </w:rPr>
        <w:t>1973</w:t>
      </w:r>
      <w:r>
        <w:rPr/>
        <w:t>-cü ild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Xerox </w:t>
      </w:r>
      <w:r>
        <w:rPr>
          <w:rFonts w:ascii="Tahoma" w:hAnsi="Tahoma"/>
        </w:rPr>
        <w:t>ş</w:t>
      </w:r>
      <w:r>
        <w:rPr/>
        <w:t>irk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 Bob Metcalfe</w:t>
      </w:r>
      <w:r>
        <w:rPr>
          <w:spacing w:val="17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>
          <w:rFonts w:ascii="Arial" w:hAnsi="Arial"/>
          <w:color w:val="1A1A1A"/>
        </w:rPr>
        <w:t>PARC </w:t>
      </w:r>
      <w:r>
        <w:rPr/>
        <w:t>(</w:t>
      </w:r>
      <w:r>
        <w:rPr>
          <w:rFonts w:ascii="Arial" w:hAnsi="Arial"/>
          <w:color w:val="1A1A1A"/>
        </w:rPr>
        <w:t>Palo Alto Research Center</w:t>
      </w:r>
      <w:r>
        <w:rPr/>
        <w:t>) m</w:t>
      </w:r>
      <w:r>
        <w:rPr>
          <w:rFonts w:ascii="Tahoma" w:hAnsi="Tahoma"/>
        </w:rPr>
        <w:t>ә</w:t>
      </w:r>
      <w:r>
        <w:rPr/>
        <w:t>rk</w:t>
      </w:r>
      <w:r>
        <w:rPr>
          <w:rFonts w:ascii="Tahoma" w:hAnsi="Tahoma"/>
        </w:rPr>
        <w:t>ә</w:t>
      </w:r>
      <w:r>
        <w:rPr/>
        <w:t>zind</w:t>
      </w:r>
      <w:r>
        <w:rPr>
          <w:rFonts w:ascii="Tahoma" w:hAnsi="Tahoma"/>
        </w:rPr>
        <w:t>ә </w:t>
      </w:r>
      <w:r>
        <w:rPr/>
        <w:t>inki</w:t>
      </w:r>
      <w:r>
        <w:rPr>
          <w:rFonts w:ascii="Tahoma" w:hAnsi="Tahoma"/>
        </w:rPr>
        <w:t>ş</w:t>
      </w:r>
      <w:r>
        <w:rPr/>
        <w:t>af  etdiril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</w:t>
      </w:r>
      <w:r>
        <w:rPr>
          <w:spacing w:val="53"/>
        </w:rPr>
        <w:t> </w:t>
      </w:r>
      <w:r>
        <w:rPr/>
        <w:t>ilk</w:t>
      </w:r>
      <w:r>
        <w:rPr>
          <w:w w:val="99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 </w:t>
      </w:r>
      <w:r>
        <w:rPr/>
        <w:t>s</w:t>
      </w:r>
      <w:r>
        <w:rPr>
          <w:rFonts w:ascii="Tahoma" w:hAnsi="Tahoma"/>
        </w:rPr>
        <w:t>ı</w:t>
      </w:r>
      <w:r>
        <w:rPr/>
        <w:t>naqdan keçirildi. </w:t>
      </w:r>
      <w:r>
        <w:rPr>
          <w:rFonts w:ascii="Arial" w:hAnsi="Arial"/>
          <w:color w:val="1A1A1A"/>
        </w:rPr>
        <w:t>Ethernet </w:t>
      </w:r>
      <w:r>
        <w:rPr/>
        <w:t>o tarixd</w:t>
      </w:r>
      <w:r>
        <w:rPr>
          <w:rFonts w:ascii="Tahoma" w:hAnsi="Tahoma"/>
        </w:rPr>
        <w:t>ә</w:t>
      </w:r>
      <w:r>
        <w:rPr/>
        <w:t>n etibar</w:t>
      </w:r>
      <w:r>
        <w:rPr>
          <w:rFonts w:ascii="Tahoma" w:hAnsi="Tahoma"/>
        </w:rPr>
        <w:t>ә</w:t>
      </w:r>
      <w:r>
        <w:rPr/>
        <w:t>n geni</w:t>
      </w:r>
      <w:r>
        <w:rPr>
          <w:rFonts w:ascii="Tahoma" w:hAnsi="Tahoma"/>
        </w:rPr>
        <w:t>ş</w:t>
      </w:r>
      <w:r>
        <w:rPr>
          <w:rFonts w:ascii="Tahoma" w:hAnsi="Tahoma"/>
          <w:spacing w:val="-17"/>
        </w:rPr>
        <w:t> </w:t>
      </w:r>
      <w:r>
        <w:rPr/>
        <w:t>yay</w:t>
      </w:r>
      <w:r>
        <w:rPr>
          <w:rFonts w:ascii="Tahoma" w:hAnsi="Tahoma"/>
        </w:rPr>
        <w:t>ı</w:t>
      </w:r>
      <w:r>
        <w:rPr/>
        <w:t>lma</w:t>
      </w:r>
      <w:r>
        <w:rPr>
          <w:rFonts w:ascii="Tahoma" w:hAnsi="Tahoma"/>
        </w:rPr>
        <w:t>ğ</w:t>
      </w:r>
      <w:r>
        <w:rPr/>
        <w:t>a</w:t>
      </w:r>
      <w:r>
        <w:rPr>
          <w:w w:val="99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lad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</w:t>
      </w:r>
      <w:r>
        <w:rPr>
          <w:rFonts w:ascii="Tahoma" w:hAnsi="Tahoma"/>
        </w:rPr>
        <w:t>ә </w:t>
      </w:r>
      <w:r>
        <w:rPr/>
        <w:t>inki</w:t>
      </w:r>
      <w:r>
        <w:rPr>
          <w:rFonts w:ascii="Tahoma" w:hAnsi="Tahoma"/>
        </w:rPr>
        <w:t>ş</w:t>
      </w:r>
      <w:r>
        <w:rPr/>
        <w:t>af</w:t>
      </w:r>
      <w:r>
        <w:rPr>
          <w:spacing w:val="-22"/>
        </w:rPr>
        <w:t> </w:t>
      </w:r>
      <w:r>
        <w:rPr/>
        <w:t>etdirildi.</w:t>
      </w:r>
    </w:p>
    <w:p>
      <w:pPr>
        <w:pStyle w:val="BodyText"/>
        <w:spacing w:line="240" w:lineRule="auto"/>
        <w:ind w:right="248"/>
        <w:jc w:val="both"/>
      </w:pPr>
      <w:r>
        <w:rPr>
          <w:rFonts w:ascii="Arial" w:hAnsi="Arial"/>
          <w:color w:val="1A1A1A"/>
        </w:rPr>
        <w:t>Ethernet </w:t>
      </w:r>
      <w:r>
        <w:rPr/>
        <w:t>standart</w:t>
      </w:r>
      <w:r>
        <w:rPr>
          <w:rFonts w:ascii="Tahoma" w:hAnsi="Tahoma"/>
        </w:rPr>
        <w:t>ı </w:t>
      </w:r>
      <w:r>
        <w:rPr/>
        <w:t>inki</w:t>
      </w:r>
      <w:r>
        <w:rPr>
          <w:rFonts w:ascii="Tahoma" w:hAnsi="Tahoma"/>
        </w:rPr>
        <w:t>ş</w:t>
      </w:r>
      <w:r>
        <w:rPr/>
        <w:t>af etdiril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 kompüter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si</w:t>
      </w:r>
      <w:r>
        <w:rPr>
          <w:spacing w:val="77"/>
        </w:rPr>
        <w:t> </w:t>
      </w:r>
      <w:r>
        <w:rPr/>
        <w:t>sah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yerini</w:t>
      </w:r>
      <w:r>
        <w:rPr>
          <w:spacing w:val="60"/>
        </w:rPr>
        <w:t> </w:t>
      </w:r>
      <w:r>
        <w:rPr/>
        <w:t>ald</w:t>
      </w:r>
      <w:r>
        <w:rPr>
          <w:rFonts w:ascii="Tahoma" w:hAnsi="Tahoma"/>
        </w:rPr>
        <w:t>ı</w:t>
      </w:r>
      <w:r>
        <w:rPr/>
        <w:t>,</w:t>
      </w:r>
      <w:r>
        <w:rPr>
          <w:spacing w:val="60"/>
        </w:rPr>
        <w:t> </w:t>
      </w:r>
      <w:r>
        <w:rPr/>
        <w:t>ancaq</w:t>
      </w:r>
      <w:r>
        <w:rPr>
          <w:spacing w:val="59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spacing w:val="59"/>
        </w:rPr>
        <w:t> </w:t>
      </w:r>
      <w:r>
        <w:rPr/>
        <w:t>n</w:t>
      </w:r>
      <w:r>
        <w:rPr>
          <w:rFonts w:ascii="Tahoma" w:hAnsi="Tahoma"/>
        </w:rPr>
        <w:t>ә</w:t>
      </w:r>
      <w:r>
        <w:rPr>
          <w:rFonts w:ascii="Tahoma" w:hAnsi="Tahoma"/>
          <w:spacing w:val="60"/>
        </w:rPr>
        <w:t>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</w:t>
      </w:r>
      <w:r>
        <w:rPr>
          <w:spacing w:val="59"/>
        </w:rPr>
        <w:t> </w:t>
      </w:r>
      <w:r>
        <w:rPr/>
        <w:t>inki</w:t>
      </w:r>
      <w:r>
        <w:rPr>
          <w:rFonts w:ascii="Tahoma" w:hAnsi="Tahoma"/>
        </w:rPr>
        <w:t>ş</w:t>
      </w:r>
      <w:r>
        <w:rPr/>
        <w:t>af</w:t>
      </w:r>
      <w:r>
        <w:rPr>
          <w:spacing w:val="59"/>
        </w:rPr>
        <w:t> </w:t>
      </w:r>
      <w:r>
        <w:rPr/>
        <w:t>etdirils</w:t>
      </w:r>
      <w:r>
        <w:rPr>
          <w:rFonts w:ascii="Tahoma" w:hAnsi="Tahoma"/>
        </w:rPr>
        <w:t>ә</w:t>
      </w:r>
      <w:r>
        <w:rPr>
          <w:rFonts w:ascii="Tahoma" w:hAnsi="Tahoma"/>
          <w:spacing w:val="60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,</w:t>
      </w:r>
      <w:r>
        <w:rPr>
          <w:spacing w:val="59"/>
        </w:rPr>
        <w:t> </w:t>
      </w:r>
      <w:r>
        <w:rPr/>
        <w:t>ilk</w:t>
      </w:r>
      <w:r>
        <w:rPr>
          <w:spacing w:val="59"/>
        </w:rPr>
        <w:t> </w:t>
      </w:r>
      <w:r>
        <w:rPr/>
        <w:t>ç</w:t>
      </w:r>
      <w:r>
        <w:rPr>
          <w:rFonts w:ascii="Tahoma" w:hAnsi="Tahoma"/>
        </w:rPr>
        <w:t>ı</w:t>
      </w:r>
      <w:r>
        <w:rPr/>
        <w:t>xan</w:t>
      </w:r>
      <w:r>
        <w:rPr>
          <w:spacing w:val="59"/>
        </w:rPr>
        <w:t> </w:t>
      </w:r>
      <w:r>
        <w:rPr>
          <w:rFonts w:ascii="Arial" w:hAnsi="Arial"/>
          <w:color w:val="1A1A1A"/>
        </w:rPr>
        <w:t>Ethernet</w:t>
      </w:r>
      <w:r>
        <w:rPr>
          <w:rFonts w:ascii="Arial" w:hAnsi="Arial"/>
          <w:color w:val="1A1A1A"/>
          <w:w w:val="99"/>
        </w:rPr>
        <w:t> </w:t>
      </w:r>
      <w:r>
        <w:rPr/>
        <w:t>standart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spacing w:val="66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ı</w:t>
      </w:r>
      <w:r>
        <w:rPr>
          <w:rFonts w:ascii="Tahoma" w:hAnsi="Tahoma"/>
          <w:spacing w:val="67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>
          <w:rFonts w:ascii="Tahoma" w:hAnsi="Tahoma"/>
          <w:spacing w:val="67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67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68"/>
        </w:rPr>
        <w:t> </w:t>
      </w:r>
      <w:r>
        <w:rPr/>
        <w:t>edilm</w:t>
      </w:r>
      <w:r>
        <w:rPr>
          <w:rFonts w:ascii="Tahoma" w:hAnsi="Tahoma"/>
        </w:rPr>
        <w:t>ә</w:t>
      </w:r>
      <w:r>
        <w:rPr/>
        <w:t>kd</w:t>
      </w:r>
      <w:r>
        <w:rPr>
          <w:rFonts w:ascii="Tahoma" w:hAnsi="Tahoma"/>
        </w:rPr>
        <w:t>ә</w:t>
      </w:r>
      <w:r>
        <w:rPr/>
        <w:t>dir.</w:t>
      </w:r>
      <w:r>
        <w:rPr>
          <w:spacing w:val="66"/>
        </w:rPr>
        <w:t> </w:t>
      </w:r>
      <w:r>
        <w:rPr>
          <w:rFonts w:ascii="Arial" w:hAnsi="Arial"/>
          <w:color w:val="1A1A1A"/>
        </w:rPr>
        <w:t>Ethernet</w:t>
      </w:r>
      <w:r>
        <w:rPr>
          <w:rFonts w:ascii="Arial" w:hAnsi="Arial"/>
          <w:color w:val="1A1A1A"/>
          <w:spacing w:val="74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spacing w:val="66"/>
        </w:rPr>
        <w:t> </w:t>
      </w:r>
      <w:r>
        <w:rPr/>
        <w:t>olaraq</w:t>
      </w:r>
      <w:r>
        <w:rPr>
          <w:spacing w:val="-1"/>
          <w:w w:val="99"/>
        </w:rPr>
        <w:t>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payla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lan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 kabel 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 </w:t>
      </w:r>
      <w:r>
        <w:rPr/>
        <w:t>bir-biril</w:t>
      </w:r>
      <w:r>
        <w:rPr>
          <w:rFonts w:ascii="Tahoma" w:hAnsi="Tahoma"/>
        </w:rPr>
        <w:t>ә</w:t>
      </w:r>
      <w:r>
        <w:rPr/>
        <w:t>ri</w:t>
      </w:r>
      <w:r>
        <w:rPr>
          <w:spacing w:val="-18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sini</w:t>
      </w:r>
      <w:r>
        <w:rPr>
          <w:spacing w:val="45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min</w:t>
      </w:r>
      <w:r>
        <w:rPr>
          <w:spacing w:val="43"/>
        </w:rPr>
        <w:t> </w:t>
      </w:r>
      <w:r>
        <w:rPr/>
        <w:t>edir.</w:t>
      </w:r>
      <w:r>
        <w:rPr>
          <w:spacing w:val="44"/>
        </w:rPr>
        <w:t> </w:t>
      </w:r>
      <w:r>
        <w:rPr/>
        <w:t>Bu</w:t>
      </w:r>
      <w:r>
        <w:rPr>
          <w:spacing w:val="43"/>
        </w:rPr>
        <w:t> </w:t>
      </w:r>
      <w:r>
        <w:rPr/>
        <w:t>kabel</w:t>
      </w:r>
      <w:r>
        <w:rPr>
          <w:rFonts w:ascii="Tahoma" w:hAnsi="Tahoma"/>
        </w:rPr>
        <w:t>ә</w:t>
      </w:r>
      <w:r>
        <w:rPr>
          <w:rFonts w:ascii="Tahoma" w:hAnsi="Tahoma"/>
          <w:spacing w:val="43"/>
        </w:rPr>
        <w:t> </w:t>
      </w:r>
      <w:r>
        <w:rPr/>
        <w:t>birl</w:t>
      </w:r>
      <w:r>
        <w:rPr>
          <w:rFonts w:ascii="Tahoma" w:hAnsi="Tahoma"/>
        </w:rPr>
        <w:t>әş</w:t>
      </w:r>
      <w:r>
        <w:rPr/>
        <w:t>diril</w:t>
      </w:r>
      <w:r>
        <w:rPr>
          <w:rFonts w:ascii="Tahoma" w:hAnsi="Tahoma"/>
        </w:rPr>
        <w:t>ә</w:t>
      </w:r>
      <w:r>
        <w:rPr/>
        <w:t>n</w:t>
      </w:r>
      <w:r>
        <w:rPr>
          <w:spacing w:val="43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spacing w:val="43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u,</w:t>
      </w:r>
      <w:r>
        <w:rPr>
          <w:spacing w:val="43"/>
        </w:rPr>
        <w:t> </w:t>
      </w:r>
      <w:r>
        <w:rPr/>
        <w:t>dig</w:t>
      </w:r>
      <w:r>
        <w:rPr>
          <w:rFonts w:ascii="Tahoma" w:hAnsi="Tahoma"/>
        </w:rPr>
        <w:t>ә</w:t>
      </w:r>
      <w:r>
        <w:rPr/>
        <w:t>r</w:t>
      </w:r>
      <w:r>
        <w:rPr>
          <w:spacing w:val="43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ulara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rini payla</w:t>
      </w:r>
      <w:r>
        <w:rPr>
          <w:rFonts w:ascii="Tahoma" w:hAnsi="Tahoma"/>
        </w:rPr>
        <w:t>ş</w:t>
      </w:r>
      <w:r>
        <w:rPr/>
        <w:t>ma</w:t>
      </w:r>
      <w:r>
        <w:rPr>
          <w:rFonts w:ascii="Tahoma" w:hAnsi="Tahoma"/>
        </w:rPr>
        <w:t>ğ</w:t>
      </w:r>
      <w:r>
        <w:rPr/>
        <w:t>a</w:t>
      </w:r>
      <w:r>
        <w:rPr>
          <w:spacing w:val="-18"/>
        </w:rPr>
        <w:t> </w:t>
      </w:r>
      <w:r>
        <w:rPr/>
        <w:t>haz</w:t>
      </w:r>
      <w:r>
        <w:rPr>
          <w:rFonts w:ascii="Tahoma" w:hAnsi="Tahoma"/>
        </w:rPr>
        <w:t>ı</w:t>
      </w:r>
      <w:r>
        <w:rPr/>
        <w:t>rd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190"/>
        <w:ind w:right="249"/>
        <w:jc w:val="both"/>
      </w:pPr>
      <w:r>
        <w:rPr>
          <w:rFonts w:ascii="Arial" w:hAnsi="Arial"/>
          <w:color w:val="1A1A1A"/>
        </w:rPr>
        <w:t>Ethernet </w:t>
      </w:r>
      <w:r>
        <w:rPr/>
        <w:t>bir lokal sah</w:t>
      </w:r>
      <w:r>
        <w:rPr>
          <w:rFonts w:ascii="Tahoma" w:hAnsi="Tahoma"/>
        </w:rPr>
        <w:t>ә 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si texnologiyas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 bir</w:t>
      </w:r>
      <w:r>
        <w:rPr>
          <w:spacing w:val="10"/>
        </w:rPr>
        <w:t> </w:t>
      </w:r>
      <w:r>
        <w:rPr/>
        <w:t>bina</w:t>
      </w:r>
      <w:r>
        <w:rPr>
          <w:w w:val="99"/>
        </w:rPr>
        <w:t> </w:t>
      </w:r>
      <w:r>
        <w:rPr/>
        <w:t>daxilind</w:t>
      </w:r>
      <w:r>
        <w:rPr>
          <w:rFonts w:ascii="Tahoma" w:hAnsi="Tahoma"/>
        </w:rPr>
        <w:t>ә </w:t>
      </w:r>
      <w:r>
        <w:rPr/>
        <w:t>kompüterl</w:t>
      </w:r>
      <w:r>
        <w:rPr>
          <w:rFonts w:ascii="Tahoma" w:hAnsi="Tahoma"/>
        </w:rPr>
        <w:t>ә</w:t>
      </w:r>
      <w:r>
        <w:rPr/>
        <w:t>r aras</w:t>
      </w:r>
      <w:r>
        <w:rPr>
          <w:rFonts w:ascii="Tahoma" w:hAnsi="Tahoma"/>
        </w:rPr>
        <w:t>ı</w:t>
      </w:r>
      <w:r>
        <w:rPr/>
        <w:t>nda qurulan, x</w:t>
      </w:r>
      <w:r>
        <w:rPr>
          <w:rFonts w:ascii="Tahoma" w:hAnsi="Tahoma"/>
        </w:rPr>
        <w:t>ә</w:t>
      </w:r>
      <w:r>
        <w:rPr/>
        <w:t>rci azaltma v</w:t>
      </w:r>
      <w:r>
        <w:rPr>
          <w:rFonts w:ascii="Tahoma" w:hAnsi="Tahoma"/>
        </w:rPr>
        <w:t>ә</w:t>
      </w:r>
      <w:r>
        <w:rPr>
          <w:rFonts w:ascii="Tahoma" w:hAnsi="Tahoma"/>
          <w:spacing w:val="21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>
          <w:rFonts w:ascii="Tahoma" w:hAnsi="Tahoma"/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art</w:t>
      </w:r>
      <w:r>
        <w:rPr>
          <w:rFonts w:ascii="Tahoma" w:hAnsi="Tahoma"/>
        </w:rPr>
        <w:t>ı</w:t>
      </w:r>
      <w:r>
        <w:rPr/>
        <w:t>rma</w:t>
      </w:r>
      <w:r>
        <w:rPr>
          <w:rFonts w:ascii="Tahoma" w:hAnsi="Tahoma"/>
        </w:rPr>
        <w:t>ğ</w:t>
      </w:r>
      <w:r>
        <w:rPr/>
        <w:t>a istiqam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nmi</w:t>
      </w:r>
      <w:r>
        <w:rPr>
          <w:rFonts w:ascii="Tahoma" w:hAnsi="Tahoma"/>
        </w:rPr>
        <w:t>ş 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73"/>
        </w:rPr>
        <w:t> </w:t>
      </w:r>
      <w:r>
        <w:rPr/>
        <w:t>edilir,</w:t>
      </w:r>
      <w:r>
        <w:rPr>
          <w:spacing w:val="-1"/>
          <w:w w:val="99"/>
        </w:rPr>
        <w:t> </w:t>
      </w:r>
      <w:r>
        <w:rPr/>
        <w:t>lakin haz</w:t>
      </w:r>
      <w:r>
        <w:rPr>
          <w:rFonts w:ascii="Tahoma" w:hAnsi="Tahoma"/>
        </w:rPr>
        <w:t>ı</w:t>
      </w:r>
      <w:r>
        <w:rPr/>
        <w:t>rda inki</w:t>
      </w:r>
      <w:r>
        <w:rPr>
          <w:rFonts w:ascii="Tahoma" w:hAnsi="Tahoma"/>
        </w:rPr>
        <w:t>ş</w:t>
      </w:r>
      <w:r>
        <w:rPr/>
        <w:t>af ed</w:t>
      </w:r>
      <w:r>
        <w:rPr>
          <w:rFonts w:ascii="Tahoma" w:hAnsi="Tahoma"/>
        </w:rPr>
        <w:t>ә</w:t>
      </w:r>
      <w:r>
        <w:rPr/>
        <w:t>n texnologiya il</w:t>
      </w:r>
      <w:r>
        <w:rPr>
          <w:rFonts w:ascii="Tahoma" w:hAnsi="Tahoma"/>
        </w:rPr>
        <w:t>ә </w:t>
      </w:r>
      <w:r>
        <w:rPr/>
        <w:t>birlikd</w:t>
      </w:r>
      <w:r>
        <w:rPr>
          <w:rFonts w:ascii="Tahoma" w:hAnsi="Tahoma"/>
        </w:rPr>
        <w:t>ә</w:t>
      </w:r>
      <w:r>
        <w:rPr/>
        <w:t>, onlarca</w:t>
      </w:r>
      <w:r>
        <w:rPr>
          <w:spacing w:val="54"/>
        </w:rPr>
        <w:t> </w:t>
      </w:r>
      <w:r>
        <w:rPr/>
        <w:t>kilometr</w:t>
      </w:r>
      <w:r>
        <w:rPr>
          <w:w w:val="99"/>
        </w:rPr>
        <w:t> </w:t>
      </w:r>
      <w:r>
        <w:rPr/>
        <w:t>uzaql</w:t>
      </w:r>
      <w:r>
        <w:rPr>
          <w:rFonts w:ascii="Tahoma" w:hAnsi="Tahoma"/>
        </w:rPr>
        <w:t>ı</w:t>
      </w:r>
      <w:r>
        <w:rPr/>
        <w:t>qdak</w:t>
      </w:r>
      <w:r>
        <w:rPr>
          <w:rFonts w:ascii="Tahoma" w:hAnsi="Tahoma"/>
        </w:rPr>
        <w:t>ı </w:t>
      </w:r>
      <w:r>
        <w:rPr/>
        <w:t>kompüterl</w:t>
      </w:r>
      <w:r>
        <w:rPr>
          <w:rFonts w:ascii="Tahoma" w:hAnsi="Tahoma"/>
        </w:rPr>
        <w:t>ә</w:t>
      </w:r>
      <w:r>
        <w:rPr/>
        <w:t>r aras</w:t>
      </w:r>
      <w:r>
        <w:rPr>
          <w:rFonts w:ascii="Tahoma" w:hAnsi="Tahoma"/>
        </w:rPr>
        <w:t>ı</w:t>
      </w:r>
      <w:r>
        <w:rPr/>
        <w:t>nda da </w:t>
      </w:r>
      <w:r>
        <w:rPr>
          <w:rFonts w:ascii="Arial" w:hAnsi="Arial"/>
          <w:color w:val="1A1A1A"/>
        </w:rPr>
        <w:t>Ethernet </w:t>
      </w:r>
      <w:r>
        <w:rPr/>
        <w:t>standart</w:t>
      </w:r>
      <w:r>
        <w:rPr>
          <w:rFonts w:ascii="Tahoma" w:hAnsi="Tahoma"/>
        </w:rPr>
        <w:t>ı</w:t>
      </w:r>
      <w:r>
        <w:rPr/>
        <w:t>na </w:t>
      </w:r>
      <w:r>
        <w:rPr>
          <w:rFonts w:ascii="Tahoma" w:hAnsi="Tahoma"/>
        </w:rPr>
        <w:t>ә</w:t>
      </w:r>
      <w:r>
        <w:rPr/>
        <w:t>saslanan</w:t>
      </w:r>
      <w:r>
        <w:rPr>
          <w:spacing w:val="1"/>
        </w:rPr>
        <w:t> </w:t>
      </w:r>
      <w:r>
        <w:rPr/>
        <w:t>bir</w:t>
      </w:r>
      <w:r>
        <w:rPr>
          <w:w w:val="99"/>
        </w:rPr>
        <w:t>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</w:t>
      </w:r>
      <w:r>
        <w:rPr/>
        <w:t>quramaq</w:t>
      </w:r>
      <w:r>
        <w:rPr>
          <w:spacing w:val="-6"/>
        </w:rPr>
        <w:t> </w:t>
      </w:r>
      <w:r>
        <w:rPr/>
        <w:t>mümkündür.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8"/>
        <w:rPr>
          <w:rFonts w:ascii="Tahoma" w:hAnsi="Tahoma" w:cs="Tahoma" w:eastAsia="Tahoma"/>
          <w:sz w:val="18"/>
          <w:szCs w:val="18"/>
        </w:rPr>
      </w:pPr>
    </w:p>
    <w:p>
      <w:pPr>
        <w:pStyle w:val="Heading4"/>
        <w:spacing w:line="240" w:lineRule="auto" w:before="1"/>
        <w:ind w:right="0"/>
        <w:jc w:val="left"/>
        <w:rPr>
          <w:b w:val="0"/>
          <w:bCs w:val="0"/>
        </w:rPr>
      </w:pPr>
      <w:bookmarkStart w:name="_TOC_250030" w:id="72"/>
      <w:r>
        <w:rPr/>
        <w:t>PROTOKOLLAR</w:t>
      </w:r>
      <w:bookmarkEnd w:id="72"/>
      <w:r>
        <w:rPr>
          <w:b w:val="0"/>
        </w:rPr>
      </w:r>
    </w:p>
    <w:p>
      <w:pPr>
        <w:pStyle w:val="BodyText"/>
        <w:spacing w:line="240" w:lineRule="auto" w:before="239"/>
        <w:ind w:left="254" w:right="236"/>
        <w:jc w:val="both"/>
      </w:pPr>
      <w:r>
        <w:rPr/>
        <w:t>Protokol kompüterl</w:t>
      </w:r>
      <w:r>
        <w:rPr>
          <w:rFonts w:ascii="Tahoma" w:hAnsi="Tahoma"/>
        </w:rPr>
        <w:t>ә</w:t>
      </w:r>
      <w:r>
        <w:rPr/>
        <w:t>rin bir-biril</w:t>
      </w:r>
      <w:r>
        <w:rPr>
          <w:rFonts w:ascii="Tahoma" w:hAnsi="Tahoma"/>
        </w:rPr>
        <w:t>ә</w:t>
      </w:r>
      <w:r>
        <w:rPr/>
        <w:t>ri il</w:t>
      </w:r>
      <w:r>
        <w:rPr>
          <w:rFonts w:ascii="Tahoma" w:hAnsi="Tahoma"/>
        </w:rPr>
        <w:t>ә </w:t>
      </w:r>
      <w:r>
        <w:rPr/>
        <w:t>informasiya</w:t>
      </w:r>
      <w:r>
        <w:rPr>
          <w:spacing w:val="65"/>
        </w:rPr>
        <w:t> </w:t>
      </w:r>
      <w:r>
        <w:rPr/>
        <w:t>mübadil</w:t>
      </w:r>
      <w:r>
        <w:rPr>
          <w:rFonts w:ascii="Tahoma" w:hAnsi="Tahoma"/>
        </w:rPr>
        <w:t>ә</w:t>
      </w:r>
      <w:r>
        <w:rPr/>
        <w:t>si</w:t>
      </w:r>
      <w:r>
        <w:rPr>
          <w:w w:val="99"/>
        </w:rPr>
        <w:t> </w:t>
      </w:r>
      <w:r>
        <w:rPr/>
        <w:t>aparmalar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min ed</w:t>
      </w:r>
      <w:r>
        <w:rPr>
          <w:rFonts w:ascii="Tahoma" w:hAnsi="Tahoma"/>
        </w:rPr>
        <w:t>ә</w:t>
      </w:r>
      <w:r>
        <w:rPr/>
        <w:t>n bir vasit</w:t>
      </w:r>
      <w:r>
        <w:rPr>
          <w:rFonts w:ascii="Tahoma" w:hAnsi="Tahoma"/>
        </w:rPr>
        <w:t>ә</w:t>
      </w:r>
      <w:r>
        <w:rPr/>
        <w:t>dir. Protokollar</w:t>
      </w:r>
      <w:r>
        <w:rPr>
          <w:rFonts w:ascii="Tahoma" w:hAnsi="Tahoma"/>
        </w:rPr>
        <w:t>ı </w:t>
      </w:r>
      <w:r>
        <w:rPr>
          <w:rFonts w:ascii="Tahoma" w:hAnsi="Tahoma"/>
        </w:rPr>
        <w:t>ә</w:t>
      </w:r>
      <w:r>
        <w:rPr/>
        <w:t>n sad</w:t>
      </w:r>
      <w:r>
        <w:rPr>
          <w:rFonts w:ascii="Tahoma" w:hAnsi="Tahoma"/>
        </w:rPr>
        <w:t>ә</w:t>
      </w:r>
      <w:r>
        <w:rPr>
          <w:rFonts w:ascii="Tahoma" w:hAnsi="Tahoma"/>
          <w:spacing w:val="8"/>
        </w:rPr>
        <w:t> </w:t>
      </w:r>
      <w:r>
        <w:rPr/>
        <w:t>halda,</w:t>
      </w:r>
      <w:r>
        <w:rPr>
          <w:spacing w:val="-1"/>
          <w:w w:val="99"/>
        </w:rPr>
        <w:t> </w:t>
      </w:r>
      <w:r>
        <w:rPr/>
        <w:t>kompüterl</w:t>
      </w:r>
      <w:r>
        <w:rPr>
          <w:rFonts w:ascii="Tahoma" w:hAnsi="Tahoma"/>
        </w:rPr>
        <w:t>ә</w:t>
      </w:r>
      <w:r>
        <w:rPr/>
        <w:t>rin bir-biril</w:t>
      </w:r>
      <w:r>
        <w:rPr>
          <w:rFonts w:ascii="Tahoma" w:hAnsi="Tahoma"/>
        </w:rPr>
        <w:t>ә</w:t>
      </w:r>
      <w:r>
        <w:rPr/>
        <w:t>rini ba</w:t>
      </w:r>
      <w:r>
        <w:rPr>
          <w:rFonts w:ascii="Tahoma" w:hAnsi="Tahoma"/>
        </w:rPr>
        <w:t>ş</w:t>
      </w:r>
      <w:r>
        <w:rPr/>
        <w:t>a dü</w:t>
      </w:r>
      <w:r>
        <w:rPr>
          <w:rFonts w:ascii="Tahoma" w:hAnsi="Tahoma"/>
        </w:rPr>
        <w:t>ş</w:t>
      </w:r>
      <w:r>
        <w:rPr/>
        <w:t>m</w:t>
      </w:r>
      <w:r>
        <w:rPr>
          <w:rFonts w:ascii="Tahoma" w:hAnsi="Tahoma"/>
        </w:rPr>
        <w:t>ә</w:t>
      </w:r>
      <w:r>
        <w:rPr/>
        <w:t>sini t</w:t>
      </w:r>
      <w:r>
        <w:rPr>
          <w:rFonts w:ascii="Tahoma" w:hAnsi="Tahoma"/>
        </w:rPr>
        <w:t>ә</w:t>
      </w:r>
      <w:r>
        <w:rPr/>
        <w:t>min ed</w:t>
      </w:r>
      <w:r>
        <w:rPr>
          <w:rFonts w:ascii="Tahoma" w:hAnsi="Tahoma"/>
        </w:rPr>
        <w:t>ә</w:t>
      </w:r>
      <w:r>
        <w:rPr/>
        <w:t>n dill</w:t>
      </w:r>
      <w:r>
        <w:rPr>
          <w:rFonts w:ascii="Tahoma" w:hAnsi="Tahoma"/>
        </w:rPr>
        <w:t>ә</w:t>
      </w:r>
      <w:r>
        <w:rPr/>
        <w:t>r</w:t>
      </w:r>
      <w:r>
        <w:rPr>
          <w:spacing w:val="71"/>
        </w:rPr>
        <w:t> </w:t>
      </w:r>
      <w:r>
        <w:rPr/>
        <w:t>olaraq</w:t>
      </w:r>
      <w:r>
        <w:rPr>
          <w:w w:val="99"/>
        </w:rPr>
        <w:t> </w:t>
      </w:r>
      <w:r>
        <w:rPr/>
        <w:t>göst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 </w:t>
      </w:r>
      <w:r>
        <w:rPr/>
        <w:t>bil</w:t>
      </w:r>
      <w:r>
        <w:rPr>
          <w:rFonts w:ascii="Tahoma" w:hAnsi="Tahoma"/>
        </w:rPr>
        <w:t>ә</w:t>
      </w:r>
      <w:r>
        <w:rPr/>
        <w:t>rik. Nec</w:t>
      </w:r>
      <w:r>
        <w:rPr>
          <w:rFonts w:ascii="Tahoma" w:hAnsi="Tahoma"/>
        </w:rPr>
        <w:t>ә </w:t>
      </w:r>
      <w:r>
        <w:rPr/>
        <w:t>ki, insanlar</w:t>
      </w:r>
      <w:r>
        <w:rPr>
          <w:rFonts w:ascii="Tahoma" w:hAnsi="Tahoma"/>
        </w:rPr>
        <w:t>ı</w:t>
      </w:r>
      <w:r>
        <w:rPr/>
        <w:t>n bir-biril</w:t>
      </w:r>
      <w:r>
        <w:rPr>
          <w:rFonts w:ascii="Tahoma" w:hAnsi="Tahoma"/>
        </w:rPr>
        <w:t>ә</w:t>
      </w:r>
      <w:r>
        <w:rPr/>
        <w:t>ri il</w:t>
      </w:r>
      <w:r>
        <w:rPr>
          <w:rFonts w:ascii="Tahoma" w:hAnsi="Tahoma"/>
        </w:rPr>
        <w:t>ә ә</w:t>
      </w:r>
      <w:r>
        <w:rPr/>
        <w:t>laq</w:t>
      </w:r>
      <w:r>
        <w:rPr>
          <w:rFonts w:ascii="Tahoma" w:hAnsi="Tahoma"/>
        </w:rPr>
        <w:t>ә </w:t>
      </w:r>
      <w:r>
        <w:rPr/>
        <w:t>qura bilm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</w:t>
      </w:r>
      <w:r>
        <w:rPr>
          <w:spacing w:val="37"/>
        </w:rPr>
        <w:t> </w:t>
      </w:r>
      <w:r>
        <w:rPr/>
        <w:t>üçün</w:t>
      </w:r>
      <w:r>
        <w:rPr>
          <w:w w:val="99"/>
        </w:rPr>
        <w:t> </w:t>
      </w:r>
      <w:r>
        <w:rPr/>
        <w:t>eyni</w:t>
      </w:r>
      <w:r>
        <w:rPr>
          <w:spacing w:val="48"/>
        </w:rPr>
        <w:t> </w:t>
      </w:r>
      <w:r>
        <w:rPr/>
        <w:t>dili</w:t>
      </w:r>
      <w:r>
        <w:rPr>
          <w:spacing w:val="48"/>
        </w:rPr>
        <w:t> </w:t>
      </w:r>
      <w:r>
        <w:rPr/>
        <w:t>dan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malar</w:t>
      </w:r>
      <w:r>
        <w:rPr>
          <w:rFonts w:ascii="Tahoma" w:hAnsi="Tahoma"/>
        </w:rPr>
        <w:t>ı</w:t>
      </w:r>
      <w:r>
        <w:rPr>
          <w:rFonts w:ascii="Tahoma" w:hAnsi="Tahoma"/>
          <w:spacing w:val="47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48"/>
        </w:rPr>
        <w:t> </w:t>
      </w:r>
      <w:r>
        <w:rPr/>
        <w:t>ya</w:t>
      </w:r>
      <w:r>
        <w:rPr>
          <w:spacing w:val="48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a</w:t>
      </w:r>
      <w:r>
        <w:rPr>
          <w:spacing w:val="48"/>
        </w:rPr>
        <w:t> </w:t>
      </w:r>
      <w:r>
        <w:rPr/>
        <w:t>dü</w:t>
      </w:r>
      <w:r>
        <w:rPr>
          <w:rFonts w:ascii="Tahoma" w:hAnsi="Tahoma"/>
        </w:rPr>
        <w:t>ş</w:t>
      </w:r>
      <w:r>
        <w:rPr/>
        <w:t>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</w:t>
      </w:r>
      <w:r>
        <w:rPr>
          <w:spacing w:val="48"/>
        </w:rPr>
        <w:t> </w:t>
      </w:r>
      <w:r>
        <w:rPr/>
        <w:t>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rsa,</w:t>
      </w:r>
      <w:r>
        <w:rPr>
          <w:spacing w:val="48"/>
        </w:rPr>
        <w:t>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>
          <w:rFonts w:ascii="Tahoma" w:hAnsi="Tahoma"/>
          <w:spacing w:val="46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kompüterl</w:t>
      </w:r>
      <w:r>
        <w:rPr>
          <w:rFonts w:ascii="Tahoma" w:hAnsi="Tahoma"/>
        </w:rPr>
        <w:t>ә</w:t>
      </w:r>
      <w:r>
        <w:rPr/>
        <w:t>rin d</w:t>
      </w:r>
      <w:r>
        <w:rPr>
          <w:rFonts w:ascii="Tahoma" w:hAnsi="Tahoma"/>
        </w:rPr>
        <w:t>ә </w:t>
      </w:r>
      <w:r>
        <w:rPr/>
        <w:t>bir biril</w:t>
      </w:r>
      <w:r>
        <w:rPr>
          <w:rFonts w:ascii="Tahoma" w:hAnsi="Tahoma"/>
        </w:rPr>
        <w:t>ә</w:t>
      </w:r>
      <w:r>
        <w:rPr/>
        <w:t>ri il</w:t>
      </w:r>
      <w:r>
        <w:rPr>
          <w:rFonts w:ascii="Tahoma" w:hAnsi="Tahoma"/>
        </w:rPr>
        <w:t>ә ә</w:t>
      </w:r>
      <w:r>
        <w:rPr/>
        <w:t>laq</w:t>
      </w:r>
      <w:r>
        <w:rPr>
          <w:rFonts w:ascii="Tahoma" w:hAnsi="Tahoma"/>
        </w:rPr>
        <w:t>ә </w:t>
      </w:r>
      <w:r>
        <w:rPr/>
        <w:t>qura bilm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 üçün eyni</w:t>
      </w:r>
      <w:r>
        <w:rPr>
          <w:spacing w:val="44"/>
        </w:rPr>
        <w:t> </w:t>
      </w:r>
      <w:r>
        <w:rPr/>
        <w:t>protokollar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etm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</w:t>
      </w:r>
      <w:r>
        <w:rPr>
          <w:spacing w:val="-10"/>
        </w:rPr>
        <w:t> </w:t>
      </w:r>
      <w:r>
        <w:rPr/>
        <w:t>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/>
        <w:ind w:left="254" w:right="235"/>
        <w:jc w:val="both"/>
      </w:pPr>
      <w:r>
        <w:rPr/>
        <w:t>Nec</w:t>
      </w:r>
      <w:r>
        <w:rPr>
          <w:rFonts w:ascii="Tahoma" w:hAnsi="Tahoma"/>
        </w:rPr>
        <w:t>ә </w:t>
      </w:r>
      <w:r>
        <w:rPr/>
        <w:t>ki, istifad</w:t>
      </w:r>
      <w:r>
        <w:rPr>
          <w:rFonts w:ascii="Tahoma" w:hAnsi="Tahoma"/>
        </w:rPr>
        <w:t>ә </w:t>
      </w:r>
      <w:r>
        <w:rPr/>
        <w:t>etdiyimiz dan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q dill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bir s</w:t>
      </w:r>
      <w:r>
        <w:rPr>
          <w:rFonts w:ascii="Tahoma" w:hAnsi="Tahoma"/>
        </w:rPr>
        <w:t>ı</w:t>
      </w:r>
      <w:r>
        <w:rPr/>
        <w:t>ra </w:t>
      </w:r>
      <w:r>
        <w:rPr>
          <w:spacing w:val="39"/>
        </w:rPr>
        <w:t> </w:t>
      </w:r>
      <w:r>
        <w:rPr/>
        <w:t>qaydalar</w:t>
      </w:r>
      <w:r>
        <w:rPr>
          <w:spacing w:val="-1"/>
          <w:w w:val="99"/>
        </w:rPr>
        <w:t> </w:t>
      </w:r>
      <w:r>
        <w:rPr/>
        <w:t>vard</w:t>
      </w:r>
      <w:r>
        <w:rPr>
          <w:rFonts w:ascii="Tahoma" w:hAnsi="Tahoma"/>
        </w:rPr>
        <w:t>ı</w:t>
      </w:r>
      <w:r>
        <w:rPr/>
        <w:t>r, </w:t>
      </w:r>
      <w:r>
        <w:rPr>
          <w:rFonts w:ascii="Arial" w:hAnsi="Arial"/>
          <w:color w:val="1A1A1A"/>
        </w:rPr>
        <w:t>Ethernet </w:t>
      </w:r>
      <w:r>
        <w:rPr/>
        <w:t>protokollar</w:t>
      </w:r>
      <w:r>
        <w:rPr>
          <w:rFonts w:ascii="Tahoma" w:hAnsi="Tahoma"/>
        </w:rPr>
        <w:t>ı</w:t>
      </w:r>
      <w:r>
        <w:rPr/>
        <w:t>nda da riay</w:t>
      </w:r>
      <w:r>
        <w:rPr>
          <w:rFonts w:ascii="Tahoma" w:hAnsi="Tahoma"/>
        </w:rPr>
        <w:t>ә</w:t>
      </w:r>
      <w:r>
        <w:rPr/>
        <w:t>t edilm</w:t>
      </w:r>
      <w:r>
        <w:rPr>
          <w:rFonts w:ascii="Tahoma" w:hAnsi="Tahoma"/>
        </w:rPr>
        <w:t>ә</w:t>
      </w:r>
      <w:r>
        <w:rPr/>
        <w:t>si laz</w:t>
      </w:r>
      <w:r>
        <w:rPr>
          <w:rFonts w:ascii="Tahoma" w:hAnsi="Tahoma"/>
        </w:rPr>
        <w:t>ı</w:t>
      </w:r>
      <w:r>
        <w:rPr/>
        <w:t>m olan bir</w:t>
      </w:r>
      <w:r>
        <w:rPr>
          <w:spacing w:val="-24"/>
        </w:rPr>
        <w:t> </w:t>
      </w:r>
      <w:r>
        <w:rPr/>
        <w:t>s</w:t>
      </w:r>
      <w:r>
        <w:rPr>
          <w:rFonts w:ascii="Tahoma" w:hAnsi="Tahoma"/>
        </w:rPr>
        <w:t>ı</w:t>
      </w:r>
      <w:r>
        <w:rPr/>
        <w:t>ra</w:t>
      </w:r>
      <w:r>
        <w:rPr>
          <w:spacing w:val="1"/>
          <w:w w:val="99"/>
        </w:rPr>
        <w:t> </w:t>
      </w:r>
      <w:r>
        <w:rPr/>
        <w:t>qaydalar vard</w:t>
      </w:r>
      <w:r>
        <w:rPr>
          <w:rFonts w:ascii="Tahoma" w:hAnsi="Tahoma"/>
        </w:rPr>
        <w:t>ı</w:t>
      </w:r>
      <w:r>
        <w:rPr/>
        <w:t>r. Gönd</w:t>
      </w:r>
      <w:r>
        <w:rPr>
          <w:rFonts w:ascii="Tahoma" w:hAnsi="Tahoma"/>
        </w:rPr>
        <w:t>ә</w:t>
      </w:r>
      <w:r>
        <w:rPr/>
        <w:t>ril</w:t>
      </w:r>
      <w:r>
        <w:rPr>
          <w:rFonts w:ascii="Tahoma" w:hAnsi="Tahoma"/>
        </w:rPr>
        <w:t>ә</w:t>
      </w:r>
      <w:r>
        <w:rPr/>
        <w:t>n paketin böyüklüyü, paketin ç</w:t>
      </w:r>
      <w:r>
        <w:rPr>
          <w:rFonts w:ascii="Tahoma" w:hAnsi="Tahoma"/>
        </w:rPr>
        <w:t>ı</w:t>
      </w:r>
      <w:r>
        <w:rPr/>
        <w:t>xd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-21"/>
        </w:rPr>
        <w:t> </w:t>
      </w:r>
      <w:r>
        <w:rPr/>
        <w:t>ünvan,</w:t>
      </w:r>
      <w:r>
        <w:rPr>
          <w:w w:val="99"/>
        </w:rPr>
        <w:t> </w:t>
      </w:r>
      <w:r>
        <w:rPr/>
        <w:t>paketin ged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 ünvan v</w:t>
      </w:r>
      <w:r>
        <w:rPr>
          <w:rFonts w:ascii="Tahoma" w:hAnsi="Tahoma"/>
        </w:rPr>
        <w:t>ә </w:t>
      </w:r>
      <w:r>
        <w:rPr/>
        <w:t>gönd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n</w:t>
      </w:r>
      <w:r>
        <w:rPr>
          <w:rFonts w:ascii="Tahoma" w:hAnsi="Tahoma"/>
        </w:rPr>
        <w:t>ә </w:t>
      </w:r>
      <w:r>
        <w:rPr/>
        <w:t>aid </w:t>
      </w:r>
      <w:r>
        <w:rPr>
          <w:rFonts w:ascii="Arial" w:hAnsi="Arial"/>
          <w:color w:val="1A1A1A"/>
        </w:rPr>
        <w:t>Ethernet </w:t>
      </w:r>
      <w:r>
        <w:rPr/>
        <w:t>ünvan</w:t>
      </w:r>
      <w:r>
        <w:rPr>
          <w:rFonts w:ascii="Tahoma" w:hAnsi="Tahoma"/>
        </w:rPr>
        <w:t>ı</w:t>
      </w:r>
      <w:r>
        <w:rPr/>
        <w:t>,</w:t>
      </w:r>
      <w:r>
        <w:rPr>
          <w:spacing w:val="82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prosesind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qaydalardan </w:t>
      </w:r>
      <w:r>
        <w:rPr>
          <w:rFonts w:ascii="Tahoma" w:hAnsi="Tahoma"/>
        </w:rPr>
        <w:t>ә</w:t>
      </w:r>
      <w:r>
        <w:rPr/>
        <w:t>sas olanlar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</w:t>
      </w:r>
      <w:r>
        <w:rPr>
          <w:rFonts w:ascii="Tahoma" w:hAnsi="Tahoma"/>
          <w:spacing w:val="15"/>
        </w:rPr>
        <w:t> </w:t>
      </w:r>
      <w:r>
        <w:rPr>
          <w:rFonts w:ascii="Arial" w:hAnsi="Arial"/>
          <w:color w:val="1A1A1A"/>
        </w:rPr>
        <w:t>Ethernet</w:t>
      </w:r>
      <w:r>
        <w:rPr>
          <w:rFonts w:ascii="Arial" w:hAnsi="Arial"/>
          <w:color w:val="1A1A1A"/>
          <w:w w:val="99"/>
        </w:rPr>
        <w:t>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ә</w:t>
      </w:r>
      <w:r>
        <w:rPr/>
        <w:t>laq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aid bir nümun</w:t>
      </w:r>
      <w:r>
        <w:rPr>
          <w:rFonts w:ascii="Tahoma" w:hAnsi="Tahoma"/>
        </w:rPr>
        <w:t>ә </w:t>
      </w:r>
      <w:r>
        <w:rPr/>
        <w:t>göst</w:t>
      </w:r>
      <w:r>
        <w:rPr>
          <w:rFonts w:ascii="Tahoma" w:hAnsi="Tahoma"/>
        </w:rPr>
        <w:t>ә</w:t>
      </w:r>
      <w:r>
        <w:rPr/>
        <w:t>rilmi</w:t>
      </w:r>
      <w:r>
        <w:rPr>
          <w:rFonts w:ascii="Tahoma" w:hAnsi="Tahoma"/>
        </w:rPr>
        <w:t>ş</w:t>
      </w:r>
      <w:r>
        <w:rPr/>
        <w:t>dir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26"/>
        </w:rPr>
        <w:t> </w:t>
      </w:r>
      <w:r>
        <w:rPr/>
        <w:t>107.).</w:t>
      </w:r>
    </w:p>
    <w:p>
      <w:pPr>
        <w:spacing w:line="240" w:lineRule="auto" w:before="12"/>
        <w:rPr>
          <w:rFonts w:ascii="Tahoma" w:hAnsi="Tahoma" w:cs="Tahoma" w:eastAsia="Tahoma"/>
          <w:sz w:val="19"/>
          <w:szCs w:val="19"/>
        </w:rPr>
      </w:pPr>
    </w:p>
    <w:p>
      <w:pPr>
        <w:spacing w:line="5895" w:lineRule="exact"/>
        <w:ind w:left="1084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117"/>
          <w:sz w:val="20"/>
          <w:szCs w:val="20"/>
        </w:rPr>
        <w:drawing>
          <wp:inline distT="0" distB="0" distL="0" distR="0">
            <wp:extent cx="4705829" cy="3743325"/>
            <wp:effectExtent l="0" t="0" r="0" b="0"/>
            <wp:docPr id="315" name="image2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220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5829" cy="374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117"/>
          <w:sz w:val="20"/>
          <w:szCs w:val="20"/>
        </w:rPr>
      </w:r>
    </w:p>
    <w:p>
      <w:pPr>
        <w:tabs>
          <w:tab w:pos="3743" w:val="left" w:leader="none"/>
        </w:tabs>
        <w:spacing w:before="239"/>
        <w:ind w:left="2325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7"/>
          <w:sz w:val="24"/>
        </w:rPr>
        <w:t> </w:t>
      </w:r>
      <w:r>
        <w:rPr>
          <w:rFonts w:ascii="Tahoma" w:hAnsi="Tahoma"/>
          <w:b/>
          <w:sz w:val="24"/>
        </w:rPr>
        <w:t>107.</w:t>
        <w:tab/>
      </w:r>
      <w:r>
        <w:rPr>
          <w:rFonts w:ascii="Arial" w:hAnsi="Arial"/>
          <w:color w:val="1A1A1A"/>
          <w:sz w:val="28"/>
        </w:rPr>
        <w:t>Ethernet </w:t>
      </w:r>
      <w:r>
        <w:rPr>
          <w:rFonts w:ascii="Tahoma" w:hAnsi="Tahoma"/>
          <w:sz w:val="28"/>
        </w:rPr>
        <w:t>şә</w:t>
      </w:r>
      <w:r>
        <w:rPr>
          <w:rFonts w:ascii="Tahoma" w:hAnsi="Tahoma"/>
          <w:sz w:val="28"/>
        </w:rPr>
        <w:t>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-2"/>
          <w:sz w:val="28"/>
        </w:rPr>
        <w:t>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laq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</w:t>
      </w:r>
    </w:p>
    <w:p>
      <w:pPr>
        <w:spacing w:line="240" w:lineRule="auto" w:before="9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254" w:right="237"/>
        <w:jc w:val="both"/>
        <w:rPr>
          <w:rFonts w:ascii="Tahoma" w:hAnsi="Tahoma" w:cs="Tahoma" w:eastAsia="Tahoma"/>
        </w:rPr>
      </w:pPr>
      <w:r>
        <w:rPr>
          <w:rFonts w:ascii="Arial" w:hAnsi="Arial"/>
          <w:color w:val="1A1A1A"/>
        </w:rPr>
        <w:t>Ethernet </w:t>
      </w:r>
      <w:r>
        <w:rPr>
          <w:rFonts w:ascii="Tahoma" w:hAnsi="Tahoma"/>
        </w:rPr>
        <w:t>ә</w:t>
      </w:r>
      <w:r>
        <w:rPr/>
        <w:t>traf</w:t>
      </w:r>
      <w:r>
        <w:rPr>
          <w:rFonts w:ascii="Tahoma" w:hAnsi="Tahoma"/>
        </w:rPr>
        <w:t>ı</w:t>
      </w:r>
      <w:r>
        <w:rPr/>
        <w:t>nda olan h</w:t>
      </w:r>
      <w:r>
        <w:rPr>
          <w:rFonts w:ascii="Tahoma" w:hAnsi="Tahoma"/>
        </w:rPr>
        <w:t>ә</w:t>
      </w:r>
      <w:r>
        <w:rPr/>
        <w:t>r qur</w:t>
      </w:r>
      <w:r>
        <w:rPr>
          <w:rFonts w:ascii="Tahoma" w:hAnsi="Tahoma"/>
        </w:rPr>
        <w:t>ğ</w:t>
      </w:r>
      <w:r>
        <w:rPr/>
        <w:t>udan gönd</w:t>
      </w:r>
      <w:r>
        <w:rPr>
          <w:rFonts w:ascii="Tahoma" w:hAnsi="Tahoma"/>
        </w:rPr>
        <w:t>ә</w:t>
      </w:r>
      <w:r>
        <w:rPr/>
        <w:t>ril</w:t>
      </w:r>
      <w:r>
        <w:rPr>
          <w:rFonts w:ascii="Tahoma" w:hAnsi="Tahoma"/>
        </w:rPr>
        <w:t>ә</w:t>
      </w:r>
      <w:r>
        <w:rPr/>
        <w:t>n siqnal</w:t>
      </w:r>
      <w:r>
        <w:rPr>
          <w:spacing w:val="86"/>
        </w:rPr>
        <w:t> </w:t>
      </w:r>
      <w:r>
        <w:rPr/>
        <w:t>bütün</w:t>
      </w:r>
      <w:r>
        <w:rPr>
          <w:w w:val="99"/>
        </w:rPr>
        <w:t> </w:t>
      </w:r>
      <w:r>
        <w:rPr/>
        <w:t>qov</w:t>
      </w:r>
      <w:r>
        <w:rPr>
          <w:rFonts w:ascii="Tahoma" w:hAnsi="Tahoma"/>
        </w:rPr>
        <w:t>ş</w:t>
      </w:r>
      <w:r>
        <w:rPr/>
        <w:t>aqlar</w:t>
      </w:r>
      <w:r>
        <w:rPr>
          <w:rFonts w:ascii="Tahoma" w:hAnsi="Tahoma"/>
        </w:rPr>
        <w:t>ı </w:t>
      </w:r>
      <w:r>
        <w:rPr/>
        <w:t>dola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r. Yuxar</w:t>
      </w:r>
      <w:r>
        <w:rPr>
          <w:rFonts w:ascii="Tahoma" w:hAnsi="Tahoma"/>
        </w:rPr>
        <w:t>ı</w:t>
      </w:r>
      <w:r>
        <w:rPr/>
        <w:t>da </w:t>
      </w:r>
      <w:r>
        <w:rPr>
          <w:rFonts w:ascii="Tahoma" w:hAnsi="Tahoma"/>
        </w:rPr>
        <w:t>şә</w:t>
      </w:r>
      <w:r>
        <w:rPr/>
        <w:t>rh edil</w:t>
      </w:r>
      <w:r>
        <w:rPr>
          <w:rFonts w:ascii="Tahoma" w:hAnsi="Tahoma"/>
        </w:rPr>
        <w:t>ә</w:t>
      </w:r>
      <w:r>
        <w:rPr/>
        <w:t>n 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33"/>
        </w:rPr>
        <w:t> </w:t>
      </w:r>
      <w:r>
        <w:rPr/>
        <w:t>saxlayan</w:t>
      </w:r>
      <w:r>
        <w:rPr>
          <w:w w:val="99"/>
        </w:rPr>
        <w:t> </w:t>
      </w:r>
      <w:r>
        <w:rPr/>
        <w:t>siqnal h</w:t>
      </w:r>
      <w:r>
        <w:rPr>
          <w:rFonts w:ascii="Tahoma" w:hAnsi="Tahoma"/>
        </w:rPr>
        <w:t>ә</w:t>
      </w:r>
      <w:r>
        <w:rPr/>
        <w:t>r qov</w:t>
      </w:r>
      <w:r>
        <w:rPr>
          <w:rFonts w:ascii="Tahoma" w:hAnsi="Tahoma"/>
        </w:rPr>
        <w:t>ş</w:t>
      </w:r>
      <w:r>
        <w:rPr/>
        <w:t>aqda olan qur</w:t>
      </w:r>
      <w:r>
        <w:rPr>
          <w:rFonts w:ascii="Tahoma" w:hAnsi="Tahoma"/>
        </w:rPr>
        <w:t>ğ</w:t>
      </w:r>
      <w:r>
        <w:rPr/>
        <w:t>u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ayr</w:t>
      </w:r>
      <w:r>
        <w:rPr>
          <w:rFonts w:ascii="Tahoma" w:hAnsi="Tahoma"/>
        </w:rPr>
        <w:t>ı</w:t>
      </w:r>
      <w:r>
        <w:rPr/>
        <w:t>-ayr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qda sor</w:t>
      </w:r>
      <w:r>
        <w:rPr>
          <w:rFonts w:ascii="Tahoma" w:hAnsi="Tahoma"/>
        </w:rPr>
        <w:t>ğ</w:t>
      </w:r>
      <w:r>
        <w:rPr/>
        <w:t>u</w:t>
      </w:r>
      <w:r>
        <w:rPr>
          <w:spacing w:val="-29"/>
        </w:rPr>
        <w:t> </w:t>
      </w:r>
      <w:r>
        <w:rPr/>
        <w:t>edilir.</w:t>
      </w:r>
      <w:r>
        <w:rPr>
          <w:spacing w:val="-1"/>
          <w:w w:val="99"/>
        </w:rPr>
        <w:t> </w:t>
      </w:r>
      <w:r>
        <w:rPr/>
        <w:t>Siqnal</w:t>
      </w:r>
      <w:r>
        <w:rPr>
          <w:rFonts w:ascii="Tahoma" w:hAnsi="Tahoma"/>
        </w:rPr>
        <w:t>ı</w:t>
      </w:r>
      <w:r>
        <w:rPr/>
        <w:t>n özün</w:t>
      </w:r>
      <w:r>
        <w:rPr>
          <w:rFonts w:ascii="Tahoma" w:hAnsi="Tahoma"/>
        </w:rPr>
        <w:t>ә </w:t>
      </w:r>
      <w:r>
        <w:rPr/>
        <w:t>aid ünvan 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 </w:t>
      </w:r>
      <w:r>
        <w:rPr/>
        <w:t>olmad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gör</w:t>
      </w:r>
      <w:r>
        <w:rPr>
          <w:rFonts w:ascii="Tahoma" w:hAnsi="Tahoma"/>
        </w:rPr>
        <w:t>ә</w:t>
      </w:r>
      <w:r>
        <w:rPr/>
        <w:t>n qur</w:t>
      </w:r>
      <w:r>
        <w:rPr>
          <w:rFonts w:ascii="Tahoma" w:hAnsi="Tahoma"/>
        </w:rPr>
        <w:t>ğ</w:t>
      </w:r>
      <w:r>
        <w:rPr/>
        <w:t>ular   </w:t>
      </w:r>
      <w:r>
        <w:rPr>
          <w:spacing w:val="30"/>
        </w:rPr>
        <w:t> </w:t>
      </w:r>
      <w:r>
        <w:rPr/>
        <w:t>siqnal</w:t>
      </w:r>
      <w:r>
        <w:rPr>
          <w:rFonts w:ascii="Tahoma" w:hAnsi="Tahoma"/>
        </w:rPr>
        <w:t>ı</w:t>
      </w:r>
    </w:p>
    <w:p>
      <w:pPr>
        <w:spacing w:after="0" w:line="240" w:lineRule="auto"/>
        <w:jc w:val="both"/>
        <w:rPr>
          <w:rFonts w:ascii="Tahoma" w:hAnsi="Tahoma" w:cs="Tahoma" w:eastAsia="Tahoma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49" w:firstLine="0"/>
        <w:jc w:val="both"/>
      </w:pPr>
      <w:r>
        <w:rPr/>
        <w:t>r</w:t>
      </w:r>
      <w:r>
        <w:rPr>
          <w:rFonts w:ascii="Tahoma" w:hAnsi="Tahoma"/>
        </w:rPr>
        <w:t>ә</w:t>
      </w:r>
      <w:r>
        <w:rPr/>
        <w:t>dd ed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 t</w:t>
      </w:r>
      <w:r>
        <w:rPr>
          <w:rFonts w:ascii="Tahoma" w:hAnsi="Tahoma"/>
        </w:rPr>
        <w:t>ә</w:t>
      </w:r>
      <w:r>
        <w:rPr/>
        <w:t>krar </w:t>
      </w:r>
      <w:r>
        <w:rPr>
          <w:rFonts w:ascii="Arial" w:hAnsi="Arial"/>
          <w:color w:val="1A1A1A"/>
        </w:rPr>
        <w:t>Ethernet </w:t>
      </w:r>
      <w:r>
        <w:rPr/>
        <w:t>sah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geri gönd</w:t>
      </w:r>
      <w:r>
        <w:rPr>
          <w:rFonts w:ascii="Tahoma" w:hAnsi="Tahoma"/>
        </w:rPr>
        <w:t>ә</w:t>
      </w:r>
      <w:r>
        <w:rPr/>
        <w:t>rir. Siqnal</w:t>
      </w:r>
      <w:r>
        <w:rPr>
          <w:spacing w:val="71"/>
        </w:rPr>
        <w:t> </w:t>
      </w:r>
      <w:r>
        <w:rPr/>
        <w:t>uy</w:t>
      </w:r>
      <w:r>
        <w:rPr>
          <w:rFonts w:ascii="Tahoma" w:hAnsi="Tahoma"/>
        </w:rPr>
        <w:t>ğ</w:t>
      </w:r>
      <w:r>
        <w:rPr/>
        <w:t>un</w:t>
      </w:r>
      <w:r>
        <w:rPr>
          <w:w w:val="99"/>
        </w:rPr>
        <w:t> </w:t>
      </w:r>
      <w:r>
        <w:rPr/>
        <w:t>qov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/>
        <w:t>a çatd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nda, o qov</w:t>
      </w:r>
      <w:r>
        <w:rPr>
          <w:rFonts w:ascii="Tahoma" w:hAnsi="Tahoma"/>
        </w:rPr>
        <w:t>ş</w:t>
      </w:r>
      <w:r>
        <w:rPr/>
        <w:t>aqda olan qur</w:t>
      </w:r>
      <w:r>
        <w:rPr>
          <w:rFonts w:ascii="Tahoma" w:hAnsi="Tahoma"/>
        </w:rPr>
        <w:t>ğ</w:t>
      </w:r>
      <w:r>
        <w:rPr/>
        <w:t>u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al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r</w:t>
      </w:r>
      <w:r>
        <w:rPr>
          <w:spacing w:val="41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liyyatlar yerin</w:t>
      </w:r>
      <w:r>
        <w:rPr>
          <w:rFonts w:ascii="Tahoma" w:hAnsi="Tahoma"/>
        </w:rPr>
        <w:t>ә</w:t>
      </w:r>
      <w:r>
        <w:rPr>
          <w:rFonts w:ascii="Tahoma" w:hAnsi="Tahoma"/>
          <w:spacing w:val="-7"/>
        </w:rPr>
        <w:t> </w:t>
      </w:r>
      <w:r>
        <w:rPr/>
        <w:t>yetirilir.</w:t>
      </w:r>
    </w:p>
    <w:p>
      <w:pPr>
        <w:pStyle w:val="BodyText"/>
        <w:spacing w:line="240" w:lineRule="auto"/>
        <w:ind w:right="248"/>
        <w:jc w:val="both"/>
      </w:pPr>
      <w:r>
        <w:rPr>
          <w:rFonts w:ascii="Arial" w:hAnsi="Arial"/>
          <w:color w:val="1A1A1A"/>
        </w:rPr>
        <w:t>Ethernet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si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ki h</w:t>
      </w:r>
      <w:r>
        <w:rPr>
          <w:rFonts w:ascii="Tahoma" w:hAnsi="Tahoma"/>
        </w:rPr>
        <w:t>ә</w:t>
      </w:r>
      <w:r>
        <w:rPr/>
        <w:t>r qur</w:t>
      </w:r>
      <w:r>
        <w:rPr>
          <w:rFonts w:ascii="Tahoma" w:hAnsi="Tahoma"/>
        </w:rPr>
        <w:t>ğ</w:t>
      </w:r>
      <w:r>
        <w:rPr/>
        <w:t>u 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50"/>
        </w:rPr>
        <w:t> </w:t>
      </w:r>
      <w:r>
        <w:rPr/>
        <w:t>ünvan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ard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 olaraq yay</w:t>
      </w:r>
      <w:r>
        <w:rPr>
          <w:rFonts w:ascii="Tahoma" w:hAnsi="Tahoma"/>
        </w:rPr>
        <w:t>ı</w:t>
      </w:r>
      <w:r>
        <w:rPr/>
        <w:t>mlay</w:t>
      </w:r>
      <w:r>
        <w:rPr>
          <w:rFonts w:ascii="Tahoma" w:hAnsi="Tahoma"/>
        </w:rPr>
        <w:t>ı</w:t>
      </w:r>
      <w:r>
        <w:rPr/>
        <w:t>r. Bunun say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>
          <w:rFonts w:ascii="Tahoma" w:hAnsi="Tahoma"/>
          <w:spacing w:val="87"/>
        </w:rPr>
        <w:t> </w:t>
      </w:r>
      <w:r>
        <w:rPr/>
        <w:t>qov</w:t>
      </w:r>
      <w:r>
        <w:rPr>
          <w:rFonts w:ascii="Tahoma" w:hAnsi="Tahoma"/>
        </w:rPr>
        <w:t>ş</w:t>
      </w:r>
      <w:r>
        <w:rPr/>
        <w:t>aqlara</w:t>
      </w:r>
      <w:r>
        <w:rPr>
          <w:w w:val="99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 siqnal</w:t>
      </w:r>
      <w:r>
        <w:rPr>
          <w:rFonts w:ascii="Tahoma" w:hAnsi="Tahoma"/>
        </w:rPr>
        <w:t>ı</w:t>
      </w:r>
      <w:r>
        <w:rPr/>
        <w:t>n 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h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f ünvan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yay</w:t>
      </w:r>
      <w:r>
        <w:rPr>
          <w:rFonts w:ascii="Tahoma" w:hAnsi="Tahoma"/>
        </w:rPr>
        <w:t>ı</w:t>
      </w:r>
      <w:r>
        <w:rPr/>
        <w:t>mlanan ünvan</w:t>
      </w:r>
      <w:r>
        <w:rPr>
          <w:rFonts w:ascii="Tahoma" w:hAnsi="Tahoma"/>
        </w:rPr>
        <w:t>ı</w:t>
      </w:r>
      <w:r>
        <w:rPr/>
        <w:t>n</w:t>
      </w:r>
      <w:r>
        <w:rPr>
          <w:spacing w:val="5"/>
        </w:rPr>
        <w:t> </w:t>
      </w:r>
      <w:r>
        <w:rPr/>
        <w:t>uy</w:t>
      </w:r>
      <w:r>
        <w:rPr>
          <w:rFonts w:ascii="Tahoma" w:hAnsi="Tahoma"/>
        </w:rPr>
        <w:t>ğ</w:t>
      </w:r>
      <w:r>
        <w:rPr/>
        <w:t>un</w:t>
      </w:r>
      <w:r>
        <w:rPr>
          <w:w w:val="99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lm</w:t>
      </w:r>
      <w:r>
        <w:rPr>
          <w:rFonts w:ascii="Tahoma" w:hAnsi="Tahoma"/>
        </w:rPr>
        <w:t>ә</w:t>
      </w:r>
      <w:r>
        <w:rPr/>
        <w:t>si hal</w:t>
      </w:r>
      <w:r>
        <w:rPr>
          <w:rFonts w:ascii="Tahoma" w:hAnsi="Tahoma"/>
        </w:rPr>
        <w:t>ı</w:t>
      </w:r>
      <w:r>
        <w:rPr/>
        <w:t>nda, siqnal</w:t>
      </w:r>
      <w:r>
        <w:rPr>
          <w:rFonts w:ascii="Tahoma" w:hAnsi="Tahoma"/>
        </w:rPr>
        <w:t>ı</w:t>
      </w:r>
      <w:r>
        <w:rPr/>
        <w:t>n do</w:t>
      </w:r>
      <w:r>
        <w:rPr>
          <w:rFonts w:ascii="Tahoma" w:hAnsi="Tahoma"/>
        </w:rPr>
        <w:t>ğ</w:t>
      </w:r>
      <w:r>
        <w:rPr/>
        <w:t>ru ünvana çatmas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al</w:t>
      </w:r>
      <w:r>
        <w:rPr>
          <w:rFonts w:ascii="Tahoma" w:hAnsi="Tahoma"/>
        </w:rPr>
        <w:t>ı</w:t>
      </w:r>
      <w:r>
        <w:rPr/>
        <w:t>nmas</w:t>
      </w:r>
      <w:r>
        <w:rPr>
          <w:rFonts w:ascii="Tahoma" w:hAnsi="Tahoma"/>
        </w:rPr>
        <w:t>ı</w:t>
      </w:r>
      <w:r>
        <w:rPr/>
        <w:t>, daha</w:t>
      </w:r>
      <w:r>
        <w:rPr>
          <w:spacing w:val="33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tli</w:t>
      </w:r>
      <w:r>
        <w:rPr>
          <w:w w:val="99"/>
        </w:rPr>
        <w:t> </w:t>
      </w:r>
      <w:r>
        <w:rPr/>
        <w:t>v</w:t>
      </w:r>
      <w:r>
        <w:rPr>
          <w:rFonts w:ascii="Tahoma" w:hAnsi="Tahoma"/>
        </w:rPr>
        <w:t>ә </w:t>
      </w:r>
      <w:r>
        <w:rPr/>
        <w:t>etibarl</w:t>
      </w:r>
      <w:r>
        <w:rPr>
          <w:rFonts w:ascii="Tahoma" w:hAnsi="Tahoma"/>
        </w:rPr>
        <w:t>ı </w:t>
      </w:r>
      <w:r>
        <w:rPr>
          <w:rFonts w:ascii="Tahoma" w:hAnsi="Tahoma"/>
        </w:rPr>
        <w:t>şә</w:t>
      </w:r>
      <w:r>
        <w:rPr/>
        <w:t>klid</w:t>
      </w:r>
      <w:r>
        <w:rPr>
          <w:rFonts w:ascii="Tahoma" w:hAnsi="Tahoma"/>
        </w:rPr>
        <w:t>ә </w:t>
      </w:r>
      <w:r>
        <w:rPr/>
        <w:t>t</w:t>
      </w:r>
      <w:r>
        <w:rPr>
          <w:rFonts w:ascii="Tahoma" w:hAnsi="Tahoma"/>
        </w:rPr>
        <w:t>ә</w:t>
      </w:r>
      <w:r>
        <w:rPr/>
        <w:t>min edilmi</w:t>
      </w:r>
      <w:r>
        <w:rPr>
          <w:rFonts w:ascii="Tahoma" w:hAnsi="Tahoma"/>
        </w:rPr>
        <w:t>ş</w:t>
      </w:r>
      <w:r>
        <w:rPr>
          <w:rFonts w:ascii="Tahoma" w:hAnsi="Tahoma"/>
          <w:spacing w:val="-20"/>
        </w:rPr>
        <w:t> </w:t>
      </w:r>
      <w:r>
        <w:rPr/>
        <w:t>olur.</w:t>
      </w:r>
    </w:p>
    <w:p>
      <w:pPr>
        <w:spacing w:line="240" w:lineRule="auto" w:before="8"/>
        <w:rPr>
          <w:rFonts w:ascii="Tahoma" w:hAnsi="Tahoma" w:cs="Tahoma" w:eastAsia="Tahoma"/>
          <w:sz w:val="39"/>
          <w:szCs w:val="39"/>
        </w:rPr>
      </w:pPr>
    </w:p>
    <w:p>
      <w:pPr>
        <w:pStyle w:val="Heading4"/>
        <w:spacing w:line="240" w:lineRule="auto"/>
        <w:ind w:left="1092" w:right="0"/>
        <w:jc w:val="left"/>
        <w:rPr>
          <w:b w:val="0"/>
          <w:bCs w:val="0"/>
        </w:rPr>
      </w:pPr>
      <w:r>
        <w:rPr/>
        <w:t>MÜRAC</w:t>
      </w:r>
      <w:r>
        <w:rPr>
          <w:rFonts w:ascii="Palatino Linotype" w:hAnsi="Palatino Linotype"/>
        </w:rPr>
        <w:t>İƏ</w:t>
      </w:r>
      <w:r>
        <w:rPr/>
        <w:t>T</w:t>
      </w:r>
      <w:r>
        <w:rPr>
          <w:spacing w:val="-6"/>
        </w:rPr>
        <w:t> </w:t>
      </w:r>
      <w:r>
        <w:rPr/>
        <w:t>ÜSULLARI</w:t>
      </w:r>
      <w:r>
        <w:rPr>
          <w:b w:val="0"/>
        </w:rPr>
      </w:r>
    </w:p>
    <w:p>
      <w:pPr>
        <w:spacing w:before="239"/>
        <w:ind w:left="241" w:right="250" w:firstLine="850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CSMA/CD </w:t>
      </w:r>
      <w:r>
        <w:rPr>
          <w:rFonts w:ascii="Tahoma" w:hAnsi="Tahoma" w:cs="Tahoma" w:eastAsia="Tahoma"/>
          <w:b/>
          <w:bCs/>
          <w:sz w:val="28"/>
          <w:szCs w:val="28"/>
        </w:rPr>
        <w:t>(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Carrier-Sense Multiple Access With</w:t>
      </w:r>
      <w:r>
        <w:rPr>
          <w:rFonts w:ascii="Arial" w:hAnsi="Arial" w:cs="Arial" w:eastAsia="Arial"/>
          <w:b/>
          <w:bCs/>
          <w:color w:val="1A1A1A"/>
          <w:spacing w:val="21"/>
          <w:sz w:val="28"/>
          <w:szCs w:val="28"/>
        </w:rPr>
        <w:t>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Collision</w:t>
      </w:r>
      <w:r>
        <w:rPr>
          <w:rFonts w:ascii="Arial" w:hAnsi="Arial" w:cs="Arial" w:eastAsia="Arial"/>
          <w:b/>
          <w:bCs/>
          <w:color w:val="1A1A1A"/>
          <w:w w:val="99"/>
          <w:sz w:val="28"/>
          <w:szCs w:val="28"/>
        </w:rPr>
        <w:t>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Detection</w:t>
      </w:r>
      <w:r>
        <w:rPr>
          <w:rFonts w:ascii="Tahoma" w:hAnsi="Tahoma" w:cs="Tahoma" w:eastAsia="Tahoma"/>
          <w:b/>
          <w:bCs/>
          <w:sz w:val="28"/>
          <w:szCs w:val="28"/>
        </w:rPr>
        <w:t>) – </w:t>
      </w:r>
      <w:r>
        <w:rPr>
          <w:rFonts w:ascii="Arial" w:hAnsi="Arial" w:cs="Arial" w:eastAsia="Arial"/>
          <w:color w:val="1A1A1A"/>
          <w:sz w:val="28"/>
          <w:szCs w:val="28"/>
        </w:rPr>
        <w:t>Ethernet </w:t>
      </w:r>
      <w:r>
        <w:rPr>
          <w:rFonts w:ascii="Tahoma" w:hAnsi="Tahoma" w:cs="Tahoma" w:eastAsia="Tahoma"/>
          <w:sz w:val="28"/>
          <w:szCs w:val="28"/>
        </w:rPr>
        <w:t>protokolunun hans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saslarla qov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aqlar</w:t>
      </w:r>
      <w:r>
        <w:rPr>
          <w:rFonts w:ascii="Tahoma" w:hAnsi="Tahoma" w:cs="Tahoma" w:eastAsia="Tahoma"/>
          <w:spacing w:val="3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aras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ndak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laq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ni saxlayaca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yin</w:t>
      </w:r>
      <w:r>
        <w:rPr>
          <w:rFonts w:ascii="Tahoma" w:hAnsi="Tahoma" w:cs="Tahoma" w:eastAsia="Tahoma"/>
          <w:spacing w:val="-1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edir.</w:t>
      </w:r>
    </w:p>
    <w:p>
      <w:pPr>
        <w:pStyle w:val="BodyText"/>
        <w:spacing w:line="240" w:lineRule="auto" w:before="192"/>
        <w:ind w:right="250"/>
        <w:jc w:val="both"/>
      </w:pPr>
      <w:r>
        <w:rPr>
          <w:rFonts w:ascii="Tahoma" w:hAnsi="Tahoma"/>
        </w:rPr>
        <w:t>İ</w:t>
      </w:r>
      <w:r>
        <w:rPr/>
        <w:t>nsanlar</w:t>
      </w:r>
      <w:r>
        <w:rPr>
          <w:rFonts w:ascii="Tahoma" w:hAnsi="Tahoma"/>
        </w:rPr>
        <w:t>ı</w:t>
      </w:r>
      <w:r>
        <w:rPr/>
        <w:t>n</w:t>
      </w:r>
      <w:r>
        <w:rPr>
          <w:spacing w:val="69"/>
        </w:rPr>
        <w:t> </w:t>
      </w:r>
      <w:r>
        <w:rPr/>
        <w:t>dan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maq</w:t>
      </w:r>
      <w:r>
        <w:rPr>
          <w:spacing w:val="69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9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a</w:t>
      </w:r>
      <w:r>
        <w:rPr>
          <w:spacing w:val="68"/>
        </w:rPr>
        <w:t> </w:t>
      </w:r>
      <w:r>
        <w:rPr/>
        <w:t>dü</w:t>
      </w:r>
      <w:r>
        <w:rPr>
          <w:rFonts w:ascii="Tahoma" w:hAnsi="Tahoma"/>
        </w:rPr>
        <w:t>şә</w:t>
      </w:r>
      <w:r>
        <w:rPr>
          <w:rFonts w:ascii="Tahoma" w:hAnsi="Tahoma"/>
          <w:spacing w:val="69"/>
        </w:rPr>
        <w:t> </w:t>
      </w:r>
      <w:r>
        <w:rPr/>
        <w:t>bilm</w:t>
      </w:r>
      <w:r>
        <w:rPr>
          <w:rFonts w:ascii="Tahoma" w:hAnsi="Tahoma"/>
        </w:rPr>
        <w:t>ә</w:t>
      </w:r>
      <w:r>
        <w:rPr/>
        <w:t>k</w:t>
      </w:r>
      <w:r>
        <w:rPr>
          <w:spacing w:val="68"/>
        </w:rPr>
        <w:t> </w:t>
      </w:r>
      <w:r>
        <w:rPr/>
        <w:t>üçün</w:t>
      </w:r>
      <w:r>
        <w:rPr>
          <w:spacing w:val="68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tbiq</w:t>
      </w:r>
      <w:r>
        <w:rPr>
          <w:spacing w:val="69"/>
        </w:rPr>
        <w:t> </w:t>
      </w:r>
      <w:r>
        <w:rPr/>
        <w:t>etdikl</w:t>
      </w:r>
      <w:r>
        <w:rPr>
          <w:rFonts w:ascii="Tahoma" w:hAnsi="Tahoma"/>
        </w:rPr>
        <w:t>ә</w:t>
      </w:r>
      <w:r>
        <w:rPr/>
        <w:t>ri</w:t>
      </w:r>
      <w:r>
        <w:rPr>
          <w:w w:val="99"/>
        </w:rPr>
        <w:t> </w:t>
      </w:r>
      <w:r>
        <w:rPr/>
        <w:t>kiçik v</w:t>
      </w:r>
      <w:r>
        <w:rPr>
          <w:rFonts w:ascii="Tahoma" w:hAnsi="Tahoma"/>
        </w:rPr>
        <w:t>ә </w:t>
      </w:r>
      <w:r>
        <w:rPr/>
        <w:t>b</w:t>
      </w:r>
      <w:r>
        <w:rPr>
          <w:rFonts w:ascii="Tahoma" w:hAnsi="Tahoma"/>
        </w:rPr>
        <w:t>ә</w:t>
      </w:r>
      <w:r>
        <w:rPr/>
        <w:t>sit bir qaydalar </w:t>
      </w:r>
      <w:r>
        <w:rPr>
          <w:rFonts w:ascii="Arial" w:hAnsi="Arial"/>
          <w:color w:val="1A1A1A"/>
        </w:rPr>
        <w:t>Ethernet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si iç</w:t>
      </w:r>
      <w:r>
        <w:rPr>
          <w:rFonts w:ascii="Tahoma" w:hAnsi="Tahoma"/>
        </w:rPr>
        <w:t>ә</w:t>
      </w:r>
      <w:r>
        <w:rPr/>
        <w:t>risind</w:t>
      </w:r>
      <w:r>
        <w:rPr>
          <w:rFonts w:ascii="Tahoma" w:hAnsi="Tahoma"/>
        </w:rPr>
        <w:t>ә</w:t>
      </w:r>
      <w:r>
        <w:rPr/>
        <w:t>ki x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әş</w:t>
      </w:r>
      <w:r>
        <w:rPr/>
        <w:t>m</w:t>
      </w:r>
      <w:r>
        <w:rPr>
          <w:rFonts w:ascii="Tahoma" w:hAnsi="Tahoma"/>
        </w:rPr>
        <w:t>ә</w:t>
      </w:r>
      <w:r>
        <w:rPr>
          <w:rFonts w:ascii="Tahoma" w:hAnsi="Tahoma"/>
          <w:spacing w:val="6"/>
        </w:rPr>
        <w:t> </w:t>
      </w:r>
      <w:r>
        <w:rPr/>
        <w:t>üçün</w:t>
      </w:r>
      <w:r>
        <w:rPr>
          <w:w w:val="99"/>
        </w:rPr>
        <w:t> </w:t>
      </w:r>
      <w:r>
        <w:rPr/>
        <w:t>veril</w:t>
      </w:r>
      <w:r>
        <w:rPr>
          <w:rFonts w:ascii="Tahoma" w:hAnsi="Tahoma"/>
        </w:rPr>
        <w:t>ә </w:t>
      </w:r>
      <w:r>
        <w:rPr/>
        <w:t>bil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 </w:t>
      </w:r>
      <w:r>
        <w:rPr>
          <w:rFonts w:ascii="Tahoma" w:hAnsi="Tahoma"/>
        </w:rPr>
        <w:t>ә</w:t>
      </w:r>
      <w:r>
        <w:rPr/>
        <w:t>n göz</w:t>
      </w:r>
      <w:r>
        <w:rPr>
          <w:rFonts w:ascii="Tahoma" w:hAnsi="Tahoma"/>
        </w:rPr>
        <w:t>ә</w:t>
      </w:r>
      <w:r>
        <w:rPr/>
        <w:t>l nümun</w:t>
      </w:r>
      <w:r>
        <w:rPr>
          <w:rFonts w:ascii="Tahoma" w:hAnsi="Tahoma"/>
        </w:rPr>
        <w:t>ә</w:t>
      </w:r>
      <w:r>
        <w:rPr/>
        <w:t>dir. Bir yem</w:t>
      </w:r>
      <w:r>
        <w:rPr>
          <w:rFonts w:ascii="Tahoma" w:hAnsi="Tahoma"/>
        </w:rPr>
        <w:t>ә</w:t>
      </w:r>
      <w:r>
        <w:rPr/>
        <w:t>k masas</w:t>
      </w:r>
      <w:r>
        <w:rPr>
          <w:rFonts w:ascii="Tahoma" w:hAnsi="Tahoma"/>
        </w:rPr>
        <w:t>ı </w:t>
      </w:r>
      <w:r>
        <w:rPr>
          <w:rFonts w:ascii="Tahoma" w:hAnsi="Tahoma"/>
        </w:rPr>
        <w:t>ә</w:t>
      </w:r>
      <w:r>
        <w:rPr/>
        <w:t>traf</w:t>
      </w:r>
      <w:r>
        <w:rPr>
          <w:rFonts w:ascii="Tahoma" w:hAnsi="Tahoma"/>
        </w:rPr>
        <w:t>ı</w:t>
      </w:r>
      <w:r>
        <w:rPr/>
        <w:t>nda olan</w:t>
      </w:r>
      <w:r>
        <w:rPr>
          <w:spacing w:val="13"/>
        </w:rPr>
        <w:t> </w:t>
      </w:r>
      <w:r>
        <w:rPr/>
        <w:t>ail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üzvl</w:t>
      </w:r>
      <w:r>
        <w:rPr>
          <w:rFonts w:ascii="Tahoma" w:hAnsi="Tahoma"/>
        </w:rPr>
        <w:t>ә</w:t>
      </w:r>
      <w:r>
        <w:rPr/>
        <w:t>rinin ham</w:t>
      </w:r>
      <w:r>
        <w:rPr>
          <w:rFonts w:ascii="Tahoma" w:hAnsi="Tahoma"/>
        </w:rPr>
        <w:t>ı</w:t>
      </w:r>
      <w:r>
        <w:rPr/>
        <w:t>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n, ya da bir neç</w:t>
      </w:r>
      <w:r>
        <w:rPr>
          <w:rFonts w:ascii="Tahoma" w:hAnsi="Tahoma"/>
        </w:rPr>
        <w:t>ә</w:t>
      </w:r>
      <w:r>
        <w:rPr/>
        <w:t>sinin eyni anda dan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mas</w:t>
      </w:r>
      <w:r>
        <w:rPr>
          <w:rFonts w:ascii="Tahoma" w:hAnsi="Tahoma"/>
        </w:rPr>
        <w:t>ı</w:t>
      </w:r>
      <w:r>
        <w:rPr>
          <w:rFonts w:ascii="Tahoma" w:hAnsi="Tahoma"/>
          <w:spacing w:val="35"/>
        </w:rPr>
        <w:t> </w:t>
      </w:r>
      <w:r>
        <w:rPr/>
        <w:t>hal</w:t>
      </w:r>
      <w:r>
        <w:rPr>
          <w:rFonts w:ascii="Tahoma" w:hAnsi="Tahoma"/>
        </w:rPr>
        <w:t>ı</w:t>
      </w:r>
      <w:r>
        <w:rPr/>
        <w:t>nda,</w:t>
      </w:r>
      <w:r>
        <w:rPr>
          <w:w w:val="99"/>
        </w:rPr>
        <w:t> </w:t>
      </w:r>
      <w:r>
        <w:rPr/>
        <w:t>dinl</w:t>
      </w:r>
      <w:r>
        <w:rPr>
          <w:rFonts w:ascii="Tahoma" w:hAnsi="Tahoma"/>
        </w:rPr>
        <w:t>ә</w:t>
      </w:r>
      <w:r>
        <w:rPr/>
        <w:t>yicil</w:t>
      </w:r>
      <w:r>
        <w:rPr>
          <w:rFonts w:ascii="Tahoma" w:hAnsi="Tahoma"/>
        </w:rPr>
        <w:t>ә</w:t>
      </w:r>
      <w:r>
        <w:rPr/>
        <w:t>rin</w:t>
      </w:r>
      <w:r>
        <w:rPr>
          <w:spacing w:val="45"/>
        </w:rPr>
        <w:t> </w:t>
      </w:r>
      <w:r>
        <w:rPr/>
        <w:t>bu</w:t>
      </w:r>
      <w:r>
        <w:rPr>
          <w:spacing w:val="44"/>
        </w:rPr>
        <w:t> </w:t>
      </w:r>
      <w:r>
        <w:rPr/>
        <w:t>dan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qlar</w:t>
      </w:r>
      <w:r>
        <w:rPr>
          <w:rFonts w:ascii="Tahoma" w:hAnsi="Tahoma"/>
        </w:rPr>
        <w:t>ı</w:t>
      </w:r>
      <w:r>
        <w:rPr/>
        <w:t>n</w:t>
      </w:r>
      <w:r>
        <w:rPr>
          <w:spacing w:val="45"/>
        </w:rPr>
        <w:t> </w:t>
      </w:r>
      <w:r>
        <w:rPr/>
        <w:t>ham</w:t>
      </w:r>
      <w:r>
        <w:rPr>
          <w:rFonts w:ascii="Tahoma" w:hAnsi="Tahoma"/>
        </w:rPr>
        <w:t>ı</w:t>
      </w:r>
      <w:r>
        <w:rPr/>
        <w:t>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spacing w:val="45"/>
        </w:rPr>
        <w:t> </w:t>
      </w:r>
      <w:r>
        <w:rPr/>
        <w:t>eyni</w:t>
      </w:r>
      <w:r>
        <w:rPr>
          <w:spacing w:val="44"/>
        </w:rPr>
        <w:t> </w:t>
      </w:r>
      <w:r>
        <w:rPr/>
        <w:t>anda</w:t>
      </w:r>
      <w:r>
        <w:rPr>
          <w:spacing w:val="44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qib</w:t>
      </w:r>
      <w:r>
        <w:rPr>
          <w:spacing w:val="46"/>
        </w:rPr>
        <w:t> </w:t>
      </w:r>
      <w:r>
        <w:rPr/>
        <w:t>ed</w:t>
      </w:r>
      <w:r>
        <w:rPr>
          <w:rFonts w:ascii="Tahoma" w:hAnsi="Tahoma"/>
        </w:rPr>
        <w:t>ә</w:t>
      </w:r>
      <w:r>
        <w:rPr>
          <w:rFonts w:ascii="Tahoma" w:hAnsi="Tahoma"/>
          <w:spacing w:val="45"/>
        </w:rPr>
        <w:t> </w:t>
      </w:r>
      <w:r>
        <w:rPr/>
        <w:t>bilm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ri</w:t>
      </w:r>
      <w:r>
        <w:rPr>
          <w:w w:val="99"/>
        </w:rPr>
        <w:t> </w:t>
      </w:r>
      <w:r>
        <w:rPr/>
        <w:t>çox t</w:t>
      </w:r>
      <w:r>
        <w:rPr>
          <w:rFonts w:ascii="Tahoma" w:hAnsi="Tahoma"/>
        </w:rPr>
        <w:t>ә</w:t>
      </w:r>
      <w:r>
        <w:rPr/>
        <w:t>biidir. Eyni hal </w:t>
      </w:r>
      <w:r>
        <w:rPr>
          <w:rFonts w:ascii="Arial" w:hAnsi="Arial"/>
          <w:color w:val="1A1A1A"/>
        </w:rPr>
        <w:t>Ethernet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 üçün d</w:t>
      </w:r>
      <w:r>
        <w:rPr>
          <w:rFonts w:ascii="Tahoma" w:hAnsi="Tahoma"/>
        </w:rPr>
        <w:t>ә</w:t>
      </w:r>
      <w:r>
        <w:rPr>
          <w:rFonts w:ascii="Tahoma" w:hAnsi="Tahoma"/>
          <w:spacing w:val="-14"/>
        </w:rPr>
        <w:t> </w:t>
      </w:r>
      <w:r>
        <w:rPr/>
        <w:t>uy</w:t>
      </w:r>
      <w:r>
        <w:rPr>
          <w:rFonts w:ascii="Tahoma" w:hAnsi="Tahoma"/>
        </w:rPr>
        <w:t>ğ</w:t>
      </w:r>
      <w:r>
        <w:rPr/>
        <w:t>undur.</w:t>
      </w:r>
    </w:p>
    <w:p>
      <w:pPr>
        <w:pStyle w:val="BodyText"/>
        <w:spacing w:line="240" w:lineRule="auto" w:before="192"/>
        <w:ind w:right="247"/>
        <w:jc w:val="both"/>
      </w:pPr>
      <w:r>
        <w:rPr>
          <w:rFonts w:ascii="Arial" w:hAnsi="Arial"/>
          <w:color w:val="1A1A1A"/>
        </w:rPr>
        <w:t>CSMA/CD </w:t>
      </w:r>
      <w:r>
        <w:rPr/>
        <w:t>q</w:t>
      </w:r>
      <w:r>
        <w:rPr>
          <w:rFonts w:ascii="Tahoma" w:hAnsi="Tahoma"/>
        </w:rPr>
        <w:t>ı</w:t>
      </w:r>
      <w:r>
        <w:rPr/>
        <w:t>saltmas</w:t>
      </w:r>
      <w:r>
        <w:rPr>
          <w:rFonts w:ascii="Tahoma" w:hAnsi="Tahoma"/>
        </w:rPr>
        <w:t>ı </w:t>
      </w:r>
      <w:r>
        <w:rPr/>
        <w:t>daxilind</w:t>
      </w:r>
      <w:r>
        <w:rPr>
          <w:rFonts w:ascii="Tahoma" w:hAnsi="Tahoma"/>
        </w:rPr>
        <w:t>ә </w:t>
      </w:r>
      <w:r>
        <w:rPr/>
        <w:t>yer alan </w:t>
      </w:r>
      <w:r>
        <w:rPr>
          <w:rFonts w:ascii="Arial" w:hAnsi="Arial"/>
          <w:b/>
          <w:color w:val="1A1A1A"/>
        </w:rPr>
        <w:t>Multiple Access</w:t>
      </w:r>
      <w:r>
        <w:rPr>
          <w:rFonts w:ascii="Arial" w:hAnsi="Arial"/>
          <w:b/>
          <w:color w:val="1A1A1A"/>
          <w:spacing w:val="44"/>
        </w:rPr>
        <w:t> </w:t>
      </w:r>
      <w:r>
        <w:rPr/>
        <w:t>ifad</w:t>
      </w:r>
      <w:r>
        <w:rPr>
          <w:rFonts w:ascii="Tahoma" w:hAnsi="Tahoma"/>
        </w:rPr>
        <w:t>ә</w:t>
      </w:r>
      <w:r>
        <w:rPr/>
        <w:t>si</w:t>
      </w:r>
      <w:r>
        <w:rPr>
          <w:w w:val="99"/>
        </w:rPr>
        <w:t> </w:t>
      </w:r>
      <w:r>
        <w:rPr/>
        <w:t>bir </w:t>
      </w:r>
      <w:r>
        <w:rPr>
          <w:rFonts w:ascii="Arial" w:hAnsi="Arial"/>
          <w:color w:val="1A1A1A"/>
        </w:rPr>
        <w:t>Ethernet </w:t>
      </w:r>
      <w:r>
        <w:rPr/>
        <w:t>stansiyas</w:t>
      </w:r>
      <w:r>
        <w:rPr>
          <w:rFonts w:ascii="Tahoma" w:hAnsi="Tahoma"/>
        </w:rPr>
        <w:t>ı</w:t>
      </w:r>
      <w:r>
        <w:rPr/>
        <w:t>ndan gönd</w:t>
      </w:r>
      <w:r>
        <w:rPr>
          <w:rFonts w:ascii="Tahoma" w:hAnsi="Tahoma"/>
        </w:rPr>
        <w:t>ә</w:t>
      </w:r>
      <w:r>
        <w:rPr/>
        <w:t>ril</w:t>
      </w:r>
      <w:r>
        <w:rPr>
          <w:rFonts w:ascii="Tahoma" w:hAnsi="Tahoma"/>
        </w:rPr>
        <w:t>ә</w:t>
      </w:r>
      <w:r>
        <w:rPr/>
        <w:t>n paketin, eyni anda</w:t>
      </w:r>
      <w:r>
        <w:rPr>
          <w:spacing w:val="34"/>
        </w:rPr>
        <w:t> </w:t>
      </w:r>
      <w:r>
        <w:rPr>
          <w:rFonts w:ascii="Arial" w:hAnsi="Arial"/>
          <w:color w:val="1A1A1A"/>
        </w:rPr>
        <w:t>Ethernet</w:t>
      </w:r>
      <w:r>
        <w:rPr>
          <w:rFonts w:ascii="Arial" w:hAnsi="Arial"/>
          <w:color w:val="1A1A1A"/>
          <w:w w:val="99"/>
        </w:rPr>
        <w:t>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si</w:t>
      </w:r>
      <w:r>
        <w:rPr>
          <w:spacing w:val="64"/>
        </w:rPr>
        <w:t> </w:t>
      </w:r>
      <w:r>
        <w:rPr/>
        <w:t>daxilind</w:t>
      </w:r>
      <w:r>
        <w:rPr>
          <w:rFonts w:ascii="Tahoma" w:hAnsi="Tahoma"/>
        </w:rPr>
        <w:t>ә</w:t>
      </w:r>
      <w:r>
        <w:rPr>
          <w:rFonts w:ascii="Tahoma" w:hAnsi="Tahoma"/>
          <w:spacing w:val="65"/>
        </w:rPr>
        <w:t> </w:t>
      </w:r>
      <w:r>
        <w:rPr/>
        <w:t>yerl</w:t>
      </w:r>
      <w:r>
        <w:rPr>
          <w:rFonts w:ascii="Tahoma" w:hAnsi="Tahoma"/>
        </w:rPr>
        <w:t>әşә</w:t>
      </w:r>
      <w:r>
        <w:rPr/>
        <w:t>n</w:t>
      </w:r>
      <w:r>
        <w:rPr>
          <w:spacing w:val="64"/>
        </w:rPr>
        <w:t> </w:t>
      </w:r>
      <w:r>
        <w:rPr/>
        <w:t>bütün</w:t>
      </w:r>
      <w:r>
        <w:rPr>
          <w:spacing w:val="63"/>
        </w:rPr>
        <w:t> </w:t>
      </w:r>
      <w:r>
        <w:rPr/>
        <w:t>qov</w:t>
      </w:r>
      <w:r>
        <w:rPr>
          <w:rFonts w:ascii="Tahoma" w:hAnsi="Tahoma"/>
        </w:rPr>
        <w:t>ş</w:t>
      </w:r>
      <w:r>
        <w:rPr/>
        <w:t>aqlara</w:t>
      </w:r>
      <w:r>
        <w:rPr>
          <w:spacing w:val="64"/>
        </w:rPr>
        <w:t> </w:t>
      </w:r>
      <w:r>
        <w:rPr/>
        <w:t>çatd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spacing w:val="64"/>
        </w:rPr>
        <w:t> </w:t>
      </w:r>
      <w:r>
        <w:rPr/>
        <w:t>ifad</w:t>
      </w:r>
      <w:r>
        <w:rPr>
          <w:rFonts w:ascii="Tahoma" w:hAnsi="Tahoma"/>
        </w:rPr>
        <w:t>ә</w:t>
      </w:r>
      <w:r>
        <w:rPr>
          <w:rFonts w:ascii="Tahoma" w:hAnsi="Tahoma"/>
          <w:spacing w:val="64"/>
        </w:rPr>
        <w:t> </w:t>
      </w:r>
      <w:r>
        <w:rPr/>
        <w:t>edir.</w:t>
      </w:r>
      <w:r>
        <w:rPr>
          <w:w w:val="99"/>
        </w:rPr>
        <w:t> </w:t>
      </w:r>
      <w:r>
        <w:rPr>
          <w:rFonts w:ascii="Arial" w:hAnsi="Arial"/>
          <w:b/>
          <w:color w:val="1A1A1A"/>
        </w:rPr>
        <w:t>Carrier-Sense </w:t>
      </w:r>
      <w:r>
        <w:rPr/>
        <w:t>ifad</w:t>
      </w:r>
      <w:r>
        <w:rPr>
          <w:rFonts w:ascii="Tahoma" w:hAnsi="Tahoma"/>
        </w:rPr>
        <w:t>ә</w:t>
      </w:r>
      <w:r>
        <w:rPr/>
        <w:t>si d</w:t>
      </w:r>
      <w:r>
        <w:rPr>
          <w:rFonts w:ascii="Tahoma" w:hAnsi="Tahoma"/>
        </w:rPr>
        <w:t>ә</w:t>
      </w:r>
      <w:r>
        <w:rPr/>
        <w:t>, </w:t>
      </w:r>
      <w:r>
        <w:rPr>
          <w:rFonts w:ascii="Arial" w:hAnsi="Arial"/>
          <w:color w:val="1A1A1A"/>
        </w:rPr>
        <w:t>Ethernet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si daxilind</w:t>
      </w:r>
      <w:r>
        <w:rPr>
          <w:rFonts w:ascii="Tahoma" w:hAnsi="Tahoma"/>
        </w:rPr>
        <w:t>ә </w:t>
      </w:r>
      <w:r>
        <w:rPr/>
        <w:t>olan h</w:t>
      </w:r>
      <w:r>
        <w:rPr>
          <w:rFonts w:ascii="Tahoma" w:hAnsi="Tahoma"/>
        </w:rPr>
        <w:t>ә</w:t>
      </w:r>
      <w:r>
        <w:rPr/>
        <w:t>r hans</w:t>
      </w:r>
      <w:r>
        <w:rPr>
          <w:rFonts w:ascii="Tahoma" w:hAnsi="Tahoma"/>
        </w:rPr>
        <w:t>ı</w:t>
      </w:r>
      <w:r>
        <w:rPr>
          <w:rFonts w:ascii="Tahoma" w:hAnsi="Tahoma"/>
          <w:spacing w:val="85"/>
        </w:rPr>
        <w:t> </w:t>
      </w:r>
      <w:r>
        <w:rPr/>
        <w:t>bir</w:t>
      </w:r>
      <w:r>
        <w:rPr>
          <w:w w:val="99"/>
        </w:rPr>
        <w:t> </w:t>
      </w:r>
      <w:r>
        <w:rPr/>
        <w:t>stansiyadan bir paket gönd</w:t>
      </w:r>
      <w:r>
        <w:rPr>
          <w:rFonts w:ascii="Tahoma" w:hAnsi="Tahoma"/>
        </w:rPr>
        <w:t>ә</w:t>
      </w:r>
      <w:r>
        <w:rPr/>
        <w:t>rildiyind</w:t>
      </w:r>
      <w:r>
        <w:rPr>
          <w:rFonts w:ascii="Tahoma" w:hAnsi="Tahoma"/>
        </w:rPr>
        <w:t>ә</w:t>
      </w:r>
      <w:r>
        <w:rPr/>
        <w:t>, bütün </w:t>
      </w:r>
      <w:r>
        <w:rPr>
          <w:rFonts w:ascii="Arial" w:hAnsi="Arial"/>
          <w:color w:val="1A1A1A"/>
        </w:rPr>
        <w:t>Ethernet </w:t>
      </w:r>
      <w:r>
        <w:rPr>
          <w:rFonts w:ascii="Tahoma" w:hAnsi="Tahoma"/>
        </w:rPr>
        <w:t>ә</w:t>
      </w:r>
      <w:r>
        <w:rPr/>
        <w:t>hat</w:t>
      </w:r>
      <w:r>
        <w:rPr>
          <w:rFonts w:ascii="Tahoma" w:hAnsi="Tahoma"/>
        </w:rPr>
        <w:t>ә</w:t>
      </w:r>
      <w:r>
        <w:rPr/>
        <w:t>si</w:t>
      </w:r>
      <w:r>
        <w:rPr>
          <w:spacing w:val="47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stansiyalar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bir siqnala h</w:t>
      </w:r>
      <w:r>
        <w:rPr>
          <w:rFonts w:ascii="Tahoma" w:hAnsi="Tahoma"/>
        </w:rPr>
        <w:t>ә</w:t>
      </w:r>
      <w:r>
        <w:rPr/>
        <w:t>ssasl</w:t>
      </w:r>
      <w:r>
        <w:rPr>
          <w:rFonts w:ascii="Tahoma" w:hAnsi="Tahoma"/>
        </w:rPr>
        <w:t>ı</w:t>
      </w:r>
      <w:r>
        <w:rPr/>
        <w:t>q göst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k, paket yerin</w:t>
      </w:r>
      <w:r>
        <w:rPr>
          <w:rFonts w:ascii="Tahoma" w:hAnsi="Tahoma"/>
        </w:rPr>
        <w:t>ә </w:t>
      </w:r>
      <w:r>
        <w:rPr>
          <w:rFonts w:ascii="Tahoma" w:hAnsi="Tahoma"/>
          <w:spacing w:val="44"/>
        </w:rPr>
        <w:t> </w:t>
      </w:r>
      <w:r>
        <w:rPr/>
        <w:t>çatana</w:t>
      </w:r>
      <w:r>
        <w:rPr>
          <w:spacing w:val="-1"/>
          <w:w w:val="99"/>
        </w:rPr>
        <w:t>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</w:t>
      </w:r>
      <w:r>
        <w:rPr>
          <w:spacing w:val="60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spacing w:val="59"/>
        </w:rPr>
        <w:t> </w:t>
      </w:r>
      <w:r>
        <w:rPr/>
        <w:t>hans</w:t>
      </w:r>
      <w:r>
        <w:rPr>
          <w:rFonts w:ascii="Tahoma" w:hAnsi="Tahoma"/>
        </w:rPr>
        <w:t>ı</w:t>
      </w:r>
      <w:r>
        <w:rPr>
          <w:rFonts w:ascii="Tahoma" w:hAnsi="Tahoma"/>
          <w:spacing w:val="59"/>
        </w:rPr>
        <w:t> </w:t>
      </w:r>
      <w:r>
        <w:rPr/>
        <w:t>bir</w:t>
      </w:r>
      <w:r>
        <w:rPr>
          <w:spacing w:val="60"/>
        </w:rPr>
        <w:t> </w:t>
      </w:r>
      <w:r>
        <w:rPr/>
        <w:t>gönd</w:t>
      </w:r>
      <w:r>
        <w:rPr>
          <w:rFonts w:ascii="Tahoma" w:hAnsi="Tahoma"/>
        </w:rPr>
        <w:t>ә</w:t>
      </w:r>
      <w:r>
        <w:rPr/>
        <w:t>rm</w:t>
      </w:r>
      <w:r>
        <w:rPr>
          <w:rFonts w:ascii="Tahoma" w:hAnsi="Tahoma"/>
        </w:rPr>
        <w:t>ә</w:t>
      </w:r>
      <w:r>
        <w:rPr>
          <w:rFonts w:ascii="Tahoma" w:hAnsi="Tahoma"/>
          <w:spacing w:val="60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rFonts w:ascii="Tahoma" w:hAnsi="Tahoma"/>
        </w:rPr>
        <w:t>ı</w:t>
      </w:r>
      <w:r>
        <w:rPr>
          <w:rFonts w:ascii="Tahoma" w:hAnsi="Tahoma"/>
          <w:spacing w:val="59"/>
        </w:rPr>
        <w:t> </w:t>
      </w:r>
      <w:r>
        <w:rPr/>
        <w:t>aparmamas</w:t>
      </w:r>
      <w:r>
        <w:rPr>
          <w:rFonts w:ascii="Tahoma" w:hAnsi="Tahoma"/>
        </w:rPr>
        <w:t>ı</w:t>
      </w:r>
      <w:r>
        <w:rPr>
          <w:rFonts w:ascii="Tahoma" w:hAnsi="Tahoma"/>
          <w:spacing w:val="60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nas</w:t>
      </w:r>
      <w:r>
        <w:rPr>
          <w:rFonts w:ascii="Tahoma" w:hAnsi="Tahoma"/>
        </w:rPr>
        <w:t>ı</w:t>
      </w:r>
      <w:r>
        <w:rPr/>
        <w:t>na</w:t>
      </w:r>
      <w:r>
        <w:rPr>
          <w:spacing w:val="60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lir.</w:t>
      </w:r>
      <w:r>
        <w:rPr>
          <w:w w:val="99"/>
        </w:rPr>
        <w:t> </w:t>
      </w:r>
      <w:r>
        <w:rPr/>
        <w:t>Bunu da, yem</w:t>
      </w:r>
      <w:r>
        <w:rPr>
          <w:rFonts w:ascii="Tahoma" w:hAnsi="Tahoma"/>
        </w:rPr>
        <w:t>ә</w:t>
      </w:r>
      <w:r>
        <w:rPr/>
        <w:t>k masas</w:t>
      </w:r>
      <w:r>
        <w:rPr>
          <w:rFonts w:ascii="Tahoma" w:hAnsi="Tahoma"/>
        </w:rPr>
        <w:t>ı </w:t>
      </w:r>
      <w:r>
        <w:rPr>
          <w:rFonts w:ascii="Tahoma" w:hAnsi="Tahoma"/>
        </w:rPr>
        <w:t>ә</w:t>
      </w:r>
      <w:r>
        <w:rPr/>
        <w:t>traf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 </w:t>
      </w:r>
      <w:r>
        <w:rPr/>
        <w:t>ail</w:t>
      </w:r>
      <w:r>
        <w:rPr>
          <w:rFonts w:ascii="Tahoma" w:hAnsi="Tahoma"/>
        </w:rPr>
        <w:t>ә </w:t>
      </w:r>
      <w:r>
        <w:rPr/>
        <w:t>üzvl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 biri dan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ark</w:t>
      </w:r>
      <w:r>
        <w:rPr>
          <w:rFonts w:ascii="Tahoma" w:hAnsi="Tahoma"/>
        </w:rPr>
        <w:t>ә</w:t>
      </w:r>
      <w:r>
        <w:rPr/>
        <w:t>n,</w:t>
      </w:r>
      <w:r>
        <w:rPr>
          <w:spacing w:val="58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k</w:t>
      </w:r>
      <w:r>
        <w:rPr>
          <w:rFonts w:ascii="Tahoma" w:hAnsi="Tahoma"/>
        </w:rPr>
        <w:t>ә</w:t>
      </w:r>
      <w:r>
        <w:rPr/>
        <w:t>sin</w:t>
      </w:r>
      <w:r>
        <w:rPr>
          <w:spacing w:val="67"/>
        </w:rPr>
        <w:t> </w:t>
      </w:r>
      <w:r>
        <w:rPr/>
        <w:t>onu</w:t>
      </w:r>
      <w:r>
        <w:rPr>
          <w:spacing w:val="66"/>
        </w:rPr>
        <w:t> </w:t>
      </w:r>
      <w:r>
        <w:rPr/>
        <w:t>dinl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</w:t>
      </w:r>
      <w:r>
        <w:rPr>
          <w:spacing w:val="66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7"/>
        </w:rPr>
        <w:t> </w:t>
      </w:r>
      <w:r>
        <w:rPr/>
        <w:t>sözünün</w:t>
      </w:r>
      <w:r>
        <w:rPr>
          <w:spacing w:val="67"/>
        </w:rPr>
        <w:t> </w:t>
      </w:r>
      <w:r>
        <w:rPr/>
        <w:t>k</w:t>
      </w:r>
      <w:r>
        <w:rPr>
          <w:rFonts w:ascii="Tahoma" w:hAnsi="Tahoma"/>
        </w:rPr>
        <w:t>ә</w:t>
      </w:r>
      <w:r>
        <w:rPr/>
        <w:t>silm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</w:t>
      </w:r>
      <w:r>
        <w:rPr>
          <w:spacing w:val="66"/>
        </w:rPr>
        <w:t> </w:t>
      </w:r>
      <w:r>
        <w:rPr>
          <w:rFonts w:ascii="Tahoma" w:hAnsi="Tahoma"/>
        </w:rPr>
        <w:t>şә</w:t>
      </w:r>
      <w:r>
        <w:rPr/>
        <w:t>klind</w:t>
      </w:r>
      <w:r>
        <w:rPr>
          <w:rFonts w:ascii="Tahoma" w:hAnsi="Tahoma"/>
        </w:rPr>
        <w:t>ә</w:t>
      </w:r>
      <w:r>
        <w:rPr>
          <w:rFonts w:ascii="Tahoma" w:hAnsi="Tahoma"/>
          <w:spacing w:val="67"/>
        </w:rPr>
        <w:t> </w:t>
      </w:r>
      <w:r>
        <w:rPr/>
        <w:t>göst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>
          <w:rFonts w:ascii="Tahoma" w:hAnsi="Tahoma"/>
          <w:spacing w:val="65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rik.</w:t>
      </w:r>
      <w:r>
        <w:rPr>
          <w:spacing w:val="-1"/>
          <w:w w:val="99"/>
        </w:rPr>
        <w:t> </w:t>
      </w:r>
      <w:r>
        <w:rPr/>
        <w:t>Bundan ba</w:t>
      </w:r>
      <w:r>
        <w:rPr>
          <w:rFonts w:ascii="Tahoma" w:hAnsi="Tahoma"/>
        </w:rPr>
        <w:t>ş</w:t>
      </w:r>
      <w:r>
        <w:rPr/>
        <w:t>qa </w:t>
      </w:r>
      <w:r>
        <w:rPr>
          <w:rFonts w:ascii="Arial" w:hAnsi="Arial"/>
          <w:color w:val="1A1A1A"/>
        </w:rPr>
        <w:t>Ethernet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r hans</w:t>
      </w:r>
      <w:r>
        <w:rPr>
          <w:rFonts w:ascii="Tahoma" w:hAnsi="Tahoma"/>
        </w:rPr>
        <w:t>ı </w:t>
      </w:r>
      <w:r>
        <w:rPr/>
        <w:t>bir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eyni adda</w:t>
      </w:r>
      <w:r>
        <w:rPr>
          <w:spacing w:val="19"/>
        </w:rPr>
        <w:t> </w:t>
      </w:r>
      <w:r>
        <w:rPr/>
        <w:t>iki</w:t>
      </w:r>
      <w:r>
        <w:rPr>
          <w:w w:val="99"/>
        </w:rPr>
        <w:t> </w:t>
      </w:r>
      <w:r>
        <w:rPr/>
        <w:t>stansiyan</w:t>
      </w:r>
      <w:r>
        <w:rPr>
          <w:rFonts w:ascii="Tahoma" w:hAnsi="Tahoma"/>
        </w:rPr>
        <w:t>ı</w:t>
      </w:r>
      <w:r>
        <w:rPr/>
        <w:t>n siqnal gönd</w:t>
      </w:r>
      <w:r>
        <w:rPr>
          <w:rFonts w:ascii="Tahoma" w:hAnsi="Tahoma"/>
        </w:rPr>
        <w:t>ә</w:t>
      </w:r>
      <w:r>
        <w:rPr/>
        <w:t>rm</w:t>
      </w:r>
      <w:r>
        <w:rPr>
          <w:rFonts w:ascii="Tahoma" w:hAnsi="Tahoma"/>
        </w:rPr>
        <w:t>ә</w:t>
      </w:r>
      <w:r>
        <w:rPr/>
        <w:t>si hal</w:t>
      </w:r>
      <w:r>
        <w:rPr>
          <w:rFonts w:ascii="Tahoma" w:hAnsi="Tahoma"/>
        </w:rPr>
        <w:t>ı</w:t>
      </w:r>
      <w:r>
        <w:rPr/>
        <w:t>nda, gönd</w:t>
      </w:r>
      <w:r>
        <w:rPr>
          <w:rFonts w:ascii="Tahoma" w:hAnsi="Tahoma"/>
        </w:rPr>
        <w:t>ә</w:t>
      </w:r>
      <w:r>
        <w:rPr/>
        <w:t>ril</w:t>
      </w:r>
      <w:r>
        <w:rPr>
          <w:rFonts w:ascii="Tahoma" w:hAnsi="Tahoma"/>
        </w:rPr>
        <w:t>ә</w:t>
      </w:r>
      <w:r>
        <w:rPr/>
        <w:t>n paketl</w:t>
      </w:r>
      <w:r>
        <w:rPr>
          <w:rFonts w:ascii="Tahoma" w:hAnsi="Tahoma"/>
        </w:rPr>
        <w:t>ә</w:t>
      </w:r>
      <w:r>
        <w:rPr/>
        <w:t>r toqqu</w:t>
      </w:r>
      <w:r>
        <w:rPr>
          <w:rFonts w:ascii="Tahoma" w:hAnsi="Tahoma"/>
        </w:rPr>
        <w:t>ş</w:t>
      </w:r>
      <w:r>
        <w:rPr/>
        <w:t>ur</w:t>
      </w:r>
      <w:r>
        <w:rPr>
          <w:spacing w:val="77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itm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 olur. Toqqu</w:t>
      </w:r>
      <w:r>
        <w:rPr>
          <w:rFonts w:ascii="Tahoma" w:hAnsi="Tahoma"/>
        </w:rPr>
        <w:t>ş</w:t>
      </w:r>
      <w:r>
        <w:rPr/>
        <w:t>ma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 il</w:t>
      </w:r>
      <w:r>
        <w:rPr>
          <w:rFonts w:ascii="Tahoma" w:hAnsi="Tahoma"/>
        </w:rPr>
        <w:t>ә </w:t>
      </w:r>
      <w:r>
        <w:rPr/>
        <w:t>it</w:t>
      </w:r>
      <w:r>
        <w:rPr>
          <w:rFonts w:ascii="Tahoma" w:hAnsi="Tahoma"/>
        </w:rPr>
        <w:t>ә</w:t>
      </w:r>
      <w:r>
        <w:rPr/>
        <w:t>n 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</w:t>
      </w:r>
      <w:r>
        <w:rPr/>
        <w:t>n</w:t>
      </w:r>
      <w:r>
        <w:rPr>
          <w:spacing w:val="56"/>
        </w:rPr>
        <w:t> </w:t>
      </w:r>
      <w:r>
        <w:rPr/>
        <w:t>yenid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gönd</w:t>
      </w:r>
      <w:r>
        <w:rPr>
          <w:rFonts w:ascii="Tahoma" w:hAnsi="Tahoma"/>
        </w:rPr>
        <w:t>ә</w:t>
      </w:r>
      <w:r>
        <w:rPr/>
        <w:t>rilm</w:t>
      </w:r>
      <w:r>
        <w:rPr>
          <w:rFonts w:ascii="Tahoma" w:hAnsi="Tahoma"/>
        </w:rPr>
        <w:t>ә</w:t>
      </w:r>
      <w:r>
        <w:rPr/>
        <w:t>si 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Ethernet </w:t>
      </w:r>
      <w:r>
        <w:rPr/>
        <w:t>stansiyas</w:t>
      </w:r>
      <w:r>
        <w:rPr>
          <w:rFonts w:ascii="Tahoma" w:hAnsi="Tahoma"/>
        </w:rPr>
        <w:t>ı </w:t>
      </w:r>
      <w:r>
        <w:rPr/>
        <w:t>ilkin olaraq gönd</w:t>
      </w:r>
      <w:r>
        <w:rPr>
          <w:rFonts w:ascii="Tahoma" w:hAnsi="Tahoma"/>
        </w:rPr>
        <w:t>ә</w:t>
      </w:r>
      <w:r>
        <w:rPr/>
        <w:t>rdiyi</w:t>
      </w:r>
      <w:r>
        <w:rPr>
          <w:spacing w:val="58"/>
        </w:rPr>
        <w:t> </w:t>
      </w:r>
      <w:r>
        <w:rPr/>
        <w:t>paketin</w:t>
      </w:r>
      <w:r>
        <w:rPr>
          <w:w w:val="99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 hans</w:t>
      </w:r>
      <w:r>
        <w:rPr>
          <w:rFonts w:ascii="Tahoma" w:hAnsi="Tahoma"/>
        </w:rPr>
        <w:t>ı </w:t>
      </w:r>
      <w:r>
        <w:rPr/>
        <w:t>bir toqqu</w:t>
      </w:r>
      <w:r>
        <w:rPr>
          <w:rFonts w:ascii="Tahoma" w:hAnsi="Tahoma"/>
        </w:rPr>
        <w:t>ş</w:t>
      </w:r>
      <w:r>
        <w:rPr/>
        <w:t>maya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 olub olmad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qib edir.</w:t>
      </w:r>
      <w:r>
        <w:rPr>
          <w:spacing w:val="55"/>
        </w:rPr>
        <w:t> </w:t>
      </w:r>
      <w:r>
        <w:rPr>
          <w:rFonts w:ascii="Tahoma" w:hAnsi="Tahoma"/>
        </w:rPr>
        <w:t>Ә</w:t>
      </w:r>
      <w:r>
        <w:rPr/>
        <w:t>g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toqqu</w:t>
      </w:r>
      <w:r>
        <w:rPr>
          <w:rFonts w:ascii="Tahoma" w:hAnsi="Tahoma"/>
        </w:rPr>
        <w:t>ş</w:t>
      </w:r>
      <w:r>
        <w:rPr/>
        <w:t>ma olmu</w:t>
      </w:r>
      <w:r>
        <w:rPr>
          <w:rFonts w:ascii="Tahoma" w:hAnsi="Tahoma"/>
        </w:rPr>
        <w:t>ş</w:t>
      </w:r>
      <w:r>
        <w:rPr/>
        <w:t>sa, bir müdd</w:t>
      </w:r>
      <w:r>
        <w:rPr>
          <w:rFonts w:ascii="Tahoma" w:hAnsi="Tahoma"/>
        </w:rPr>
        <w:t>ә</w:t>
      </w:r>
      <w:r>
        <w:rPr/>
        <w:t>t gözl</w:t>
      </w:r>
      <w:r>
        <w:rPr>
          <w:rFonts w:ascii="Tahoma" w:hAnsi="Tahoma"/>
        </w:rPr>
        <w:t>ә</w:t>
      </w:r>
      <w:r>
        <w:rPr/>
        <w:t>yir v</w:t>
      </w:r>
      <w:r>
        <w:rPr>
          <w:rFonts w:ascii="Tahoma" w:hAnsi="Tahoma"/>
        </w:rPr>
        <w:t>ә </w:t>
      </w:r>
      <w:r>
        <w:rPr/>
        <w:t>eyni paketi t</w:t>
      </w:r>
      <w:r>
        <w:rPr>
          <w:rFonts w:ascii="Tahoma" w:hAnsi="Tahoma"/>
        </w:rPr>
        <w:t>ә</w:t>
      </w:r>
      <w:r>
        <w:rPr/>
        <w:t>krar gönd</w:t>
      </w:r>
      <w:r>
        <w:rPr>
          <w:rFonts w:ascii="Tahoma" w:hAnsi="Tahoma"/>
        </w:rPr>
        <w:t>ә</w:t>
      </w:r>
      <w:r>
        <w:rPr/>
        <w:t>rir</w:t>
      </w:r>
      <w:r>
        <w:rPr>
          <w:spacing w:val="67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yeni paketi izl</w:t>
      </w:r>
      <w:r>
        <w:rPr>
          <w:rFonts w:ascii="Tahoma" w:hAnsi="Tahoma"/>
        </w:rPr>
        <w:t>ә</w:t>
      </w:r>
      <w:r>
        <w:rPr/>
        <w:t>yir. </w:t>
      </w:r>
      <w:r>
        <w:rPr>
          <w:rFonts w:ascii="Arial" w:hAnsi="Arial"/>
          <w:color w:val="1A1A1A"/>
        </w:rPr>
        <w:t>CSMA/CD </w:t>
      </w:r>
      <w:r>
        <w:rPr/>
        <w:t>q</w:t>
      </w:r>
      <w:r>
        <w:rPr>
          <w:rFonts w:ascii="Tahoma" w:hAnsi="Tahoma"/>
        </w:rPr>
        <w:t>ı</w:t>
      </w:r>
      <w:r>
        <w:rPr/>
        <w:t>saltmas</w:t>
      </w:r>
      <w:r>
        <w:rPr>
          <w:rFonts w:ascii="Tahoma" w:hAnsi="Tahoma"/>
        </w:rPr>
        <w:t>ı </w:t>
      </w:r>
      <w:r>
        <w:rPr/>
        <w:t>daxilind</w:t>
      </w:r>
      <w:r>
        <w:rPr>
          <w:rFonts w:ascii="Tahoma" w:hAnsi="Tahoma"/>
        </w:rPr>
        <w:t>ә </w:t>
      </w:r>
      <w:r>
        <w:rPr/>
        <w:t>bu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spacing w:val="86"/>
        </w:rPr>
        <w:t> </w:t>
      </w:r>
      <w:r>
        <w:rPr>
          <w:rFonts w:ascii="Arial" w:hAnsi="Arial"/>
          <w:b/>
          <w:color w:val="1A1A1A"/>
        </w:rPr>
        <w:t>collision</w:t>
      </w:r>
      <w:r>
        <w:rPr>
          <w:rFonts w:ascii="Arial" w:hAnsi="Arial"/>
          <w:b/>
          <w:color w:val="1A1A1A"/>
          <w:w w:val="99"/>
        </w:rPr>
        <w:t> </w:t>
      </w:r>
      <w:r>
        <w:rPr>
          <w:rFonts w:ascii="Arial" w:hAnsi="Arial"/>
          <w:b/>
          <w:color w:val="1A1A1A"/>
        </w:rPr>
        <w:t>detection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</w:t>
      </w:r>
      <w:r>
        <w:rPr/>
        <w:t>n ifad</w:t>
      </w:r>
      <w:r>
        <w:rPr>
          <w:rFonts w:ascii="Tahoma" w:hAnsi="Tahoma"/>
        </w:rPr>
        <w:t>ә</w:t>
      </w:r>
      <w:r>
        <w:rPr>
          <w:rFonts w:ascii="Tahoma" w:hAnsi="Tahoma"/>
          <w:spacing w:val="-10"/>
        </w:rPr>
        <w:t> </w:t>
      </w:r>
      <w:r>
        <w:rPr/>
        <w:t>edilmi</w:t>
      </w:r>
      <w:r>
        <w:rPr>
          <w:rFonts w:ascii="Tahoma" w:hAnsi="Tahoma"/>
        </w:rPr>
        <w:t>ş</w:t>
      </w:r>
      <w:r>
        <w:rPr/>
        <w:t>dir.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spacing w:before="51"/>
        <w:ind w:left="254" w:right="236" w:firstLine="850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CSMA/CA </w:t>
      </w:r>
      <w:r>
        <w:rPr>
          <w:rFonts w:ascii="Tahoma" w:hAnsi="Tahoma" w:cs="Tahoma" w:eastAsia="Tahoma"/>
          <w:b/>
          <w:bCs/>
          <w:sz w:val="28"/>
          <w:szCs w:val="28"/>
        </w:rPr>
        <w:t>(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Carrier-Sense Multiple Access With</w:t>
      </w:r>
      <w:r>
        <w:rPr>
          <w:rFonts w:ascii="Arial" w:hAnsi="Arial" w:cs="Arial" w:eastAsia="Arial"/>
          <w:b/>
          <w:bCs/>
          <w:color w:val="1A1A1A"/>
          <w:spacing w:val="23"/>
          <w:sz w:val="28"/>
          <w:szCs w:val="28"/>
        </w:rPr>
        <w:t>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Collision</w:t>
      </w:r>
      <w:r>
        <w:rPr>
          <w:rFonts w:ascii="Arial" w:hAnsi="Arial" w:cs="Arial" w:eastAsia="Arial"/>
          <w:b/>
          <w:bCs/>
          <w:color w:val="1A1A1A"/>
          <w:w w:val="99"/>
          <w:sz w:val="28"/>
          <w:szCs w:val="28"/>
        </w:rPr>
        <w:t>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Avoidance</w:t>
      </w:r>
      <w:r>
        <w:rPr>
          <w:rFonts w:ascii="Tahoma" w:hAnsi="Tahoma" w:cs="Tahoma" w:eastAsia="Tahoma"/>
          <w:b/>
          <w:bCs/>
          <w:sz w:val="28"/>
          <w:szCs w:val="28"/>
        </w:rPr>
        <w:t>) – </w:t>
      </w:r>
      <w:r>
        <w:rPr>
          <w:rFonts w:ascii="Tahoma" w:hAnsi="Tahoma" w:cs="Tahoma" w:eastAsia="Tahoma"/>
          <w:sz w:val="28"/>
          <w:szCs w:val="28"/>
        </w:rPr>
        <w:t>yay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mlanan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lumatlar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toqqu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mas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na mane</w:t>
      </w:r>
      <w:r>
        <w:rPr>
          <w:rFonts w:ascii="Tahoma" w:hAnsi="Tahoma" w:cs="Tahoma" w:eastAsia="Tahoma"/>
          <w:spacing w:val="5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olmaq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inki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af etdirilmi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dir, lakin bu üsul </w:t>
      </w:r>
      <w:r>
        <w:rPr>
          <w:rFonts w:ascii="Tahoma" w:hAnsi="Tahoma" w:cs="Tahoma" w:eastAsia="Tahoma"/>
          <w:sz w:val="28"/>
          <w:szCs w:val="28"/>
        </w:rPr>
        <w:t>şә</w:t>
      </w:r>
      <w:r>
        <w:rPr>
          <w:rFonts w:ascii="Tahoma" w:hAnsi="Tahoma" w:cs="Tahoma" w:eastAsia="Tahoma"/>
          <w:sz w:val="28"/>
          <w:szCs w:val="28"/>
        </w:rPr>
        <w:t>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sür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tinin hiss</w:t>
      </w:r>
      <w:r>
        <w:rPr>
          <w:rFonts w:ascii="Tahoma" w:hAnsi="Tahoma" w:cs="Tahoma" w:eastAsia="Tahoma"/>
          <w:spacing w:val="2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azalmas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na 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b</w:t>
      </w:r>
      <w:r>
        <w:rPr>
          <w:rFonts w:ascii="Tahoma" w:hAnsi="Tahoma" w:cs="Tahoma" w:eastAsia="Tahoma"/>
          <w:spacing w:val="-1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olmu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dur.</w:t>
      </w:r>
    </w:p>
    <w:p>
      <w:pPr>
        <w:pStyle w:val="BodyText"/>
        <w:spacing w:line="240" w:lineRule="auto"/>
        <w:ind w:left="254" w:right="236"/>
        <w:jc w:val="both"/>
      </w:pPr>
      <w:r>
        <w:rPr>
          <w:rFonts w:ascii="Arial" w:hAnsi="Arial" w:cs="Arial" w:eastAsia="Arial"/>
          <w:b/>
          <w:bCs/>
          <w:color w:val="1A1A1A"/>
        </w:rPr>
        <w:t>TOKEN PASSING </w:t>
      </w:r>
      <w:r>
        <w:rPr>
          <w:rFonts w:ascii="Tahoma" w:hAnsi="Tahoma" w:cs="Tahoma" w:eastAsia="Tahoma"/>
          <w:b/>
          <w:bCs/>
        </w:rPr>
        <w:t>– </w:t>
      </w:r>
      <w:r>
        <w:rPr>
          <w:rFonts w:ascii="Arial" w:hAnsi="Arial" w:cs="Arial" w:eastAsia="Arial"/>
          <w:color w:val="1A1A1A"/>
        </w:rPr>
        <w:t>Token ring </w:t>
      </w:r>
      <w:r>
        <w:rPr>
          <w:rFonts w:ascii="Tahoma" w:hAnsi="Tahoma" w:cs="Tahoma" w:eastAsia="Tahoma"/>
        </w:rPr>
        <w:t>şә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76"/>
        </w:rPr>
        <w:t>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w w:val="99"/>
        </w:rPr>
        <w:t> </w:t>
      </w:r>
      <w:r>
        <w:rPr/>
        <w:t>müraci</w:t>
      </w:r>
      <w:r>
        <w:rPr>
          <w:rFonts w:ascii="Tahoma" w:hAnsi="Tahoma" w:cs="Tahoma" w:eastAsia="Tahoma"/>
        </w:rPr>
        <w:t>ә</w:t>
      </w:r>
      <w:r>
        <w:rPr/>
        <w:t>t üsuludur. Bu üsulla </w:t>
      </w:r>
      <w:r>
        <w:rPr>
          <w:rFonts w:ascii="Tahoma" w:hAnsi="Tahoma" w:cs="Tahoma" w:eastAsia="Tahoma"/>
        </w:rPr>
        <w:t>şә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 </w:t>
      </w:r>
      <w:r>
        <w:rPr/>
        <w:t>daxilind</w:t>
      </w:r>
      <w:r>
        <w:rPr>
          <w:rFonts w:ascii="Tahoma" w:hAnsi="Tahoma" w:cs="Tahoma" w:eastAsia="Tahoma"/>
        </w:rPr>
        <w:t>ә </w:t>
      </w:r>
      <w:r>
        <w:rPr/>
        <w:t>ça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r</w:t>
      </w:r>
      <w:r>
        <w:rPr>
          <w:rFonts w:ascii="Tahoma" w:hAnsi="Tahoma" w:cs="Tahoma" w:eastAsia="Tahoma"/>
        </w:rPr>
        <w:t>ı</w:t>
      </w:r>
      <w:r>
        <w:rPr/>
        <w:t>lan fayllar laz</w:t>
      </w:r>
      <w:r>
        <w:rPr>
          <w:rFonts w:ascii="Tahoma" w:hAnsi="Tahoma" w:cs="Tahoma" w:eastAsia="Tahoma"/>
        </w:rPr>
        <w:t>ı</w:t>
      </w:r>
      <w:r>
        <w:rPr/>
        <w:t>m</w:t>
      </w:r>
      <w:r>
        <w:rPr>
          <w:spacing w:val="24"/>
        </w:rPr>
        <w:t> </w:t>
      </w:r>
      <w:r>
        <w:rPr/>
        <w:t>olan</w:t>
      </w:r>
      <w:r>
        <w:rPr>
          <w:w w:val="99"/>
        </w:rPr>
        <w:t> </w:t>
      </w:r>
      <w:r>
        <w:rPr/>
        <w:t>ünvana gönd</w:t>
      </w:r>
      <w:r>
        <w:rPr>
          <w:rFonts w:ascii="Tahoma" w:hAnsi="Tahoma" w:cs="Tahoma" w:eastAsia="Tahoma"/>
        </w:rPr>
        <w:t>ә</w:t>
      </w:r>
      <w:r>
        <w:rPr/>
        <w:t>rilir. H</w:t>
      </w:r>
      <w:r>
        <w:rPr>
          <w:rFonts w:ascii="Tahoma" w:hAnsi="Tahoma" w:cs="Tahoma" w:eastAsia="Tahoma"/>
        </w:rPr>
        <w:t>ә</w:t>
      </w:r>
      <w:r>
        <w:rPr/>
        <w:t>r hans</w:t>
      </w:r>
      <w:r>
        <w:rPr>
          <w:rFonts w:ascii="Tahoma" w:hAnsi="Tahoma" w:cs="Tahoma" w:eastAsia="Tahoma"/>
        </w:rPr>
        <w:t>ı </w:t>
      </w:r>
      <w:r>
        <w:rPr/>
        <w:t>bir paketin gönd</w:t>
      </w:r>
      <w:r>
        <w:rPr>
          <w:rFonts w:ascii="Tahoma" w:hAnsi="Tahoma" w:cs="Tahoma" w:eastAsia="Tahoma"/>
        </w:rPr>
        <w:t>ә</w:t>
      </w:r>
      <w:r>
        <w:rPr/>
        <w:t>rilm</w:t>
      </w:r>
      <w:r>
        <w:rPr>
          <w:rFonts w:ascii="Tahoma" w:hAnsi="Tahoma" w:cs="Tahoma" w:eastAsia="Tahoma"/>
        </w:rPr>
        <w:t>ә</w:t>
      </w:r>
      <w:r>
        <w:rPr/>
        <w:t>si prosesind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77"/>
        </w:rPr>
        <w:t> </w:t>
      </w:r>
      <w:r>
        <w:rPr/>
        <w:t>paketi</w:t>
      </w:r>
      <w:r>
        <w:rPr>
          <w:w w:val="99"/>
        </w:rPr>
        <w:t> </w:t>
      </w:r>
      <w:r>
        <w:rPr/>
        <w:t>gönd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c</w:t>
      </w:r>
      <w:r>
        <w:rPr>
          <w:rFonts w:ascii="Tahoma" w:hAnsi="Tahoma" w:cs="Tahoma" w:eastAsia="Tahoma"/>
        </w:rPr>
        <w:t>ә</w:t>
      </w:r>
      <w:r>
        <w:rPr/>
        <w:t>k olan kompüter bütün </w:t>
      </w:r>
      <w:r>
        <w:rPr>
          <w:rFonts w:ascii="Tahoma" w:hAnsi="Tahoma" w:cs="Tahoma" w:eastAsia="Tahoma"/>
        </w:rPr>
        <w:t>şә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 </w:t>
      </w:r>
      <w:r>
        <w:rPr/>
        <w:t>daxilind</w:t>
      </w:r>
      <w:r>
        <w:rPr>
          <w:rFonts w:ascii="Tahoma" w:hAnsi="Tahoma" w:cs="Tahoma" w:eastAsia="Tahoma"/>
        </w:rPr>
        <w:t>ә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 ax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14"/>
        </w:rPr>
        <w:t> </w:t>
      </w:r>
      <w:r>
        <w:rPr/>
        <w:t>olub-</w:t>
      </w:r>
      <w:r>
        <w:rPr>
          <w:w w:val="99"/>
        </w:rPr>
        <w:t> </w:t>
      </w:r>
      <w:r>
        <w:rPr/>
        <w:t>olmad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37"/>
        </w:rPr>
        <w:t> </w:t>
      </w:r>
      <w:r>
        <w:rPr/>
        <w:t>yoxlay</w:t>
      </w:r>
      <w:r>
        <w:rPr>
          <w:rFonts w:ascii="Tahoma" w:hAnsi="Tahoma" w:cs="Tahoma" w:eastAsia="Tahoma"/>
        </w:rPr>
        <w:t>ı</w:t>
      </w:r>
      <w:r>
        <w:rPr/>
        <w:t>r.</w:t>
      </w:r>
      <w:r>
        <w:rPr>
          <w:spacing w:val="39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</w:t>
      </w:r>
      <w:r>
        <w:rPr>
          <w:spacing w:val="38"/>
        </w:rPr>
        <w:t> </w:t>
      </w:r>
      <w:r>
        <w:rPr/>
        <w:t>ax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37"/>
        </w:rPr>
        <w:t> </w:t>
      </w:r>
      <w:r>
        <w:rPr/>
        <w:t>varsa,</w:t>
      </w:r>
      <w:r>
        <w:rPr>
          <w:spacing w:val="38"/>
        </w:rPr>
        <w:t> </w:t>
      </w:r>
      <w:r>
        <w:rPr/>
        <w:t>o</w:t>
      </w:r>
      <w:r>
        <w:rPr>
          <w:spacing w:val="38"/>
        </w:rPr>
        <w:t> </w:t>
      </w:r>
      <w:r>
        <w:rPr/>
        <w:t>zaman</w:t>
      </w:r>
      <w:r>
        <w:rPr>
          <w:spacing w:val="39"/>
        </w:rPr>
        <w:t> </w:t>
      </w:r>
      <w:r>
        <w:rPr/>
        <w:t>bir</w:t>
      </w:r>
      <w:r>
        <w:rPr>
          <w:spacing w:val="38"/>
        </w:rPr>
        <w:t> </w:t>
      </w:r>
      <w:r>
        <w:rPr/>
        <w:t>müdd</w:t>
      </w:r>
      <w:r>
        <w:rPr>
          <w:rFonts w:ascii="Tahoma" w:hAnsi="Tahoma" w:cs="Tahoma" w:eastAsia="Tahoma"/>
        </w:rPr>
        <w:t>ә</w:t>
      </w:r>
      <w:r>
        <w:rPr/>
        <w:t>t</w:t>
      </w:r>
      <w:r>
        <w:rPr>
          <w:spacing w:val="38"/>
        </w:rPr>
        <w:t> </w:t>
      </w:r>
      <w:r>
        <w:rPr/>
        <w:t>gözl</w:t>
      </w:r>
      <w:r>
        <w:rPr>
          <w:rFonts w:ascii="Tahoma" w:hAnsi="Tahoma" w:cs="Tahoma" w:eastAsia="Tahoma"/>
        </w:rPr>
        <w:t>ә</w:t>
      </w:r>
      <w:r>
        <w:rPr/>
        <w:t>yir,</w:t>
      </w:r>
      <w:r>
        <w:rPr>
          <w:w w:val="99"/>
        </w:rPr>
        <w:t> </w:t>
      </w:r>
      <w:r>
        <w:rPr/>
        <w:t>çünki eyni anda iki kompüter m</w:t>
      </w:r>
      <w:r>
        <w:rPr>
          <w:rFonts w:ascii="Tahoma" w:hAnsi="Tahoma" w:cs="Tahoma" w:eastAsia="Tahoma"/>
        </w:rPr>
        <w:t>ә</w:t>
      </w:r>
      <w:r>
        <w:rPr/>
        <w:t>lumat gönd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-21"/>
        </w:rPr>
        <w:t> </w:t>
      </w:r>
      <w:r>
        <w:rPr/>
        <w:t>bilm</w:t>
      </w:r>
      <w:r>
        <w:rPr>
          <w:rFonts w:ascii="Tahoma" w:hAnsi="Tahoma" w:cs="Tahoma" w:eastAsia="Tahoma"/>
        </w:rPr>
        <w:t>ә</w:t>
      </w:r>
      <w:r>
        <w:rPr/>
        <w:t>z.</w:t>
      </w:r>
    </w:p>
    <w:p>
      <w:pPr>
        <w:pStyle w:val="BodyText"/>
        <w:spacing w:line="240" w:lineRule="auto"/>
        <w:ind w:left="254" w:right="235"/>
        <w:jc w:val="both"/>
      </w:pPr>
      <w:r>
        <w:rPr>
          <w:rFonts w:ascii="Arial" w:hAnsi="Arial" w:cs="Arial" w:eastAsia="Arial"/>
          <w:b/>
          <w:bCs/>
          <w:color w:val="1A1A1A"/>
        </w:rPr>
        <w:t>DEMAND PRIORITY </w:t>
      </w:r>
      <w:r>
        <w:rPr>
          <w:rFonts w:ascii="Tahoma" w:hAnsi="Tahoma" w:cs="Tahoma" w:eastAsia="Tahoma"/>
          <w:b/>
          <w:bCs/>
        </w:rPr>
        <w:t>– </w:t>
      </w:r>
      <w:r>
        <w:rPr/>
        <w:t>Bu müraci</w:t>
      </w:r>
      <w:r>
        <w:rPr>
          <w:rFonts w:ascii="Tahoma" w:hAnsi="Tahoma" w:cs="Tahoma" w:eastAsia="Tahoma"/>
        </w:rPr>
        <w:t>ә</w:t>
      </w:r>
      <w:r>
        <w:rPr/>
        <w:t>t üsulu xüsusi bazal</w:t>
      </w:r>
      <w:r>
        <w:rPr>
          <w:rFonts w:ascii="Tahoma" w:hAnsi="Tahoma" w:cs="Tahoma" w:eastAsia="Tahoma"/>
        </w:rPr>
        <w:t>ı </w:t>
      </w:r>
      <w:r>
        <w:rPr/>
        <w:t>(</w:t>
      </w:r>
      <w:r>
        <w:rPr>
          <w:rFonts w:ascii="Arial" w:hAnsi="Arial" w:cs="Arial" w:eastAsia="Arial"/>
          <w:color w:val="1A1A1A"/>
        </w:rPr>
        <w:t>100</w:t>
      </w:r>
      <w:r>
        <w:rPr>
          <w:rFonts w:ascii="Arial" w:hAnsi="Arial" w:cs="Arial" w:eastAsia="Arial"/>
          <w:color w:val="1A1A1A"/>
          <w:spacing w:val="41"/>
        </w:rPr>
        <w:t> </w:t>
      </w:r>
      <w:r>
        <w:rPr>
          <w:rFonts w:ascii="Arial" w:hAnsi="Arial" w:cs="Arial" w:eastAsia="Arial"/>
          <w:color w:val="1A1A1A"/>
        </w:rPr>
        <w:t>VG</w:t>
      </w:r>
      <w:r>
        <w:rPr/>
        <w:t>)</w:t>
      </w:r>
      <w:r>
        <w:rPr>
          <w:w w:val="99"/>
        </w:rPr>
        <w:t> </w:t>
      </w:r>
      <w:r>
        <w:rPr/>
        <w:t>lokal sah</w:t>
      </w:r>
      <w:r>
        <w:rPr>
          <w:rFonts w:ascii="Tahoma" w:hAnsi="Tahoma" w:cs="Tahoma" w:eastAsia="Tahoma"/>
        </w:rPr>
        <w:t>ә şә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 </w:t>
      </w:r>
      <w:r>
        <w:rPr/>
        <w:t>istifad</w:t>
      </w:r>
      <w:r>
        <w:rPr>
          <w:rFonts w:ascii="Tahoma" w:hAnsi="Tahoma" w:cs="Tahoma" w:eastAsia="Tahoma"/>
        </w:rPr>
        <w:t>ә </w:t>
      </w:r>
      <w:r>
        <w:rPr/>
        <w:t>edilir. </w:t>
      </w:r>
      <w:r>
        <w:rPr>
          <w:rFonts w:ascii="Arial" w:hAnsi="Arial" w:cs="Arial" w:eastAsia="Arial"/>
          <w:b/>
          <w:bCs/>
          <w:color w:val="1A1A1A"/>
        </w:rPr>
        <w:t>Repeater</w:t>
      </w:r>
      <w:r>
        <w:rPr>
          <w:rFonts w:ascii="Tahoma" w:hAnsi="Tahoma" w:cs="Tahoma" w:eastAsia="Tahoma"/>
          <w:b/>
          <w:bCs/>
        </w:rPr>
        <w:t>, </w:t>
      </w:r>
      <w:r>
        <w:rPr>
          <w:rFonts w:ascii="Arial" w:hAnsi="Arial" w:cs="Arial" w:eastAsia="Arial"/>
          <w:b/>
          <w:bCs/>
          <w:color w:val="1A1A1A"/>
        </w:rPr>
        <w:t>bridge</w:t>
      </w:r>
      <w:r>
        <w:rPr>
          <w:rFonts w:ascii="Tahoma" w:hAnsi="Tahoma" w:cs="Tahoma" w:eastAsia="Tahoma"/>
          <w:b/>
          <w:bCs/>
        </w:rPr>
        <w:t>, </w:t>
      </w:r>
      <w:r>
        <w:rPr>
          <w:rFonts w:ascii="Arial" w:hAnsi="Arial" w:cs="Arial" w:eastAsia="Arial"/>
          <w:b/>
          <w:bCs/>
          <w:color w:val="1A1A1A"/>
        </w:rPr>
        <w:t>route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27"/>
        </w:rPr>
        <w:t> </w:t>
      </w:r>
      <w:r>
        <w:rPr/>
        <w:t>ya</w:t>
      </w:r>
      <w:r>
        <w:rPr>
          <w:spacing w:val="-1"/>
          <w:w w:val="99"/>
        </w:rPr>
        <w:t> </w:t>
      </w:r>
      <w:r>
        <w:rPr>
          <w:rFonts w:ascii="Arial" w:hAnsi="Arial" w:cs="Arial" w:eastAsia="Arial"/>
          <w:b/>
          <w:bCs/>
          <w:color w:val="1A1A1A"/>
        </w:rPr>
        <w:t>HUB</w:t>
      </w:r>
      <w:r>
        <w:rPr/>
        <w:t>-lar </w:t>
      </w:r>
      <w:r>
        <w:rPr>
          <w:rFonts w:ascii="Tahoma" w:hAnsi="Tahoma" w:cs="Tahoma" w:eastAsia="Tahoma"/>
        </w:rPr>
        <w:t>şә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 </w:t>
      </w:r>
      <w:r>
        <w:rPr/>
        <w:t>üz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 </w:t>
      </w:r>
      <w:r>
        <w:rPr/>
        <w:t>gönd</w:t>
      </w:r>
      <w:r>
        <w:rPr>
          <w:rFonts w:ascii="Tahoma" w:hAnsi="Tahoma" w:cs="Tahoma" w:eastAsia="Tahoma"/>
        </w:rPr>
        <w:t>ә</w:t>
      </w:r>
      <w:r>
        <w:rPr/>
        <w:t>rilm</w:t>
      </w:r>
      <w:r>
        <w:rPr>
          <w:rFonts w:ascii="Tahoma" w:hAnsi="Tahoma" w:cs="Tahoma" w:eastAsia="Tahoma"/>
        </w:rPr>
        <w:t>ә</w:t>
      </w:r>
      <w:r>
        <w:rPr/>
        <w:t>k üçün gözl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</w:t>
      </w:r>
      <w:r>
        <w:rPr/>
        <w:t>n </w:t>
      </w:r>
      <w:r>
        <w:rPr>
          <w:rFonts w:ascii="Tahoma" w:hAnsi="Tahoma" w:cs="Tahoma" w:eastAsia="Tahoma"/>
        </w:rPr>
        <w:t>ә</w:t>
      </w:r>
      <w:r>
        <w:rPr/>
        <w:t>mrl</w:t>
      </w:r>
      <w:r>
        <w:rPr>
          <w:rFonts w:ascii="Tahoma" w:hAnsi="Tahoma" w:cs="Tahoma" w:eastAsia="Tahoma"/>
        </w:rPr>
        <w:t>ә</w:t>
      </w:r>
      <w:r>
        <w:rPr/>
        <w:t>rin</w:t>
      </w:r>
      <w:r>
        <w:rPr>
          <w:spacing w:val="42"/>
        </w:rPr>
        <w:t> </w:t>
      </w:r>
      <w:r>
        <w:rPr/>
        <w:t>oxumas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min edirl</w:t>
      </w:r>
      <w:r>
        <w:rPr>
          <w:rFonts w:ascii="Tahoma" w:hAnsi="Tahoma" w:cs="Tahoma" w:eastAsia="Tahoma"/>
        </w:rPr>
        <w:t>ә</w:t>
      </w:r>
      <w:r>
        <w:rPr/>
        <w:t>r. </w:t>
      </w:r>
      <w:r>
        <w:rPr>
          <w:rFonts w:ascii="Tahoma" w:hAnsi="Tahoma" w:cs="Tahoma" w:eastAsia="Tahoma"/>
        </w:rPr>
        <w:t>Ә</w:t>
      </w:r>
      <w:r>
        <w:rPr/>
        <w:t>g</w:t>
      </w:r>
      <w:r>
        <w:rPr>
          <w:rFonts w:ascii="Tahoma" w:hAnsi="Tahoma" w:cs="Tahoma" w:eastAsia="Tahoma"/>
        </w:rPr>
        <w:t>ә</w:t>
      </w:r>
      <w:r>
        <w:rPr/>
        <w:t>r eyni anda iki paket gönd</w:t>
      </w:r>
      <w:r>
        <w:rPr>
          <w:rFonts w:ascii="Tahoma" w:hAnsi="Tahoma" w:cs="Tahoma" w:eastAsia="Tahoma"/>
        </w:rPr>
        <w:t>ә</w:t>
      </w:r>
      <w:r>
        <w:rPr/>
        <w:t>rilm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17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qs</w:t>
      </w:r>
      <w:r>
        <w:rPr>
          <w:rFonts w:ascii="Tahoma" w:hAnsi="Tahoma" w:cs="Tahoma" w:eastAsia="Tahoma"/>
        </w:rPr>
        <w:t>ә</w:t>
      </w:r>
      <w:r>
        <w:rPr/>
        <w:t>dil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gözl</w:t>
      </w:r>
      <w:r>
        <w:rPr>
          <w:rFonts w:ascii="Tahoma" w:hAnsi="Tahoma" w:cs="Tahoma" w:eastAsia="Tahoma"/>
        </w:rPr>
        <w:t>ә</w:t>
      </w:r>
      <w:r>
        <w:rPr/>
        <w:t>yirl</w:t>
      </w:r>
      <w:r>
        <w:rPr>
          <w:rFonts w:ascii="Tahoma" w:hAnsi="Tahoma" w:cs="Tahoma" w:eastAsia="Tahoma"/>
        </w:rPr>
        <w:t>ә</w:t>
      </w:r>
      <w:r>
        <w:rPr/>
        <w:t>rs</w:t>
      </w:r>
      <w:r>
        <w:rPr>
          <w:rFonts w:ascii="Tahoma" w:hAnsi="Tahoma" w:cs="Tahoma" w:eastAsia="Tahoma"/>
        </w:rPr>
        <w:t>ә</w:t>
      </w:r>
      <w:r>
        <w:rPr/>
        <w:t>, o zaman bu paketl</w:t>
      </w:r>
      <w:r>
        <w:rPr>
          <w:rFonts w:ascii="Tahoma" w:hAnsi="Tahoma" w:cs="Tahoma" w:eastAsia="Tahoma"/>
        </w:rPr>
        <w:t>ә</w:t>
      </w:r>
      <w:r>
        <w:rPr/>
        <w:t>rin daha yüks</w:t>
      </w:r>
      <w:r>
        <w:rPr>
          <w:rFonts w:ascii="Tahoma" w:hAnsi="Tahoma" w:cs="Tahoma" w:eastAsia="Tahoma"/>
        </w:rPr>
        <w:t>ә</w:t>
      </w:r>
      <w:r>
        <w:rPr/>
        <w:t>k prioritet</w:t>
      </w:r>
      <w:r>
        <w:rPr>
          <w:rFonts w:ascii="Tahoma" w:hAnsi="Tahoma" w:cs="Tahoma" w:eastAsia="Tahoma"/>
        </w:rPr>
        <w:t>ә </w:t>
      </w:r>
      <w:r>
        <w:rPr/>
        <w:t>sahib olan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-8"/>
        </w:rPr>
        <w:t> </w:t>
      </w:r>
      <w:r>
        <w:rPr/>
        <w:t>ilk</w:t>
      </w:r>
      <w:r>
        <w:rPr>
          <w:w w:val="99"/>
        </w:rPr>
        <w:t> </w:t>
      </w:r>
      <w:r>
        <w:rPr/>
        <w:t>olaraq gönd</w:t>
      </w:r>
      <w:r>
        <w:rPr>
          <w:rFonts w:ascii="Tahoma" w:hAnsi="Tahoma" w:cs="Tahoma" w:eastAsia="Tahoma"/>
        </w:rPr>
        <w:t>ә</w:t>
      </w:r>
      <w:r>
        <w:rPr/>
        <w:t>rilir. Fayllar</w:t>
      </w:r>
      <w:r>
        <w:rPr>
          <w:rFonts w:ascii="Tahoma" w:hAnsi="Tahoma" w:cs="Tahoma" w:eastAsia="Tahoma"/>
        </w:rPr>
        <w:t>ı</w:t>
      </w:r>
      <w:r>
        <w:rPr/>
        <w:t>n ard</w:t>
      </w:r>
      <w:r>
        <w:rPr>
          <w:rFonts w:ascii="Tahoma" w:hAnsi="Tahoma" w:cs="Tahoma" w:eastAsia="Tahoma"/>
        </w:rPr>
        <w:t>ı</w:t>
      </w:r>
      <w:r>
        <w:rPr/>
        <w:t>c</w:t>
      </w:r>
      <w:r>
        <w:rPr>
          <w:rFonts w:ascii="Tahoma" w:hAnsi="Tahoma" w:cs="Tahoma" w:eastAsia="Tahoma"/>
        </w:rPr>
        <w:t>ı</w:t>
      </w:r>
      <w:r>
        <w:rPr/>
        <w:t>ll</w:t>
      </w:r>
      <w:r>
        <w:rPr>
          <w:rFonts w:ascii="Tahoma" w:hAnsi="Tahoma" w:cs="Tahoma" w:eastAsia="Tahoma"/>
        </w:rPr>
        <w:t>ı</w:t>
      </w:r>
      <w:r>
        <w:rPr/>
        <w:t>q s</w:t>
      </w:r>
      <w:r>
        <w:rPr>
          <w:rFonts w:ascii="Tahoma" w:hAnsi="Tahoma" w:cs="Tahoma" w:eastAsia="Tahoma"/>
        </w:rPr>
        <w:t>ә</w:t>
      </w:r>
      <w:r>
        <w:rPr/>
        <w:t>viyy</w:t>
      </w:r>
      <w:r>
        <w:rPr>
          <w:rFonts w:ascii="Tahoma" w:hAnsi="Tahoma" w:cs="Tahoma" w:eastAsia="Tahoma"/>
        </w:rPr>
        <w:t>ә</w:t>
      </w:r>
      <w:r>
        <w:rPr/>
        <w:t>sinin t</w:t>
      </w:r>
      <w:r>
        <w:rPr>
          <w:rFonts w:ascii="Tahoma" w:hAnsi="Tahoma" w:cs="Tahoma" w:eastAsia="Tahoma"/>
        </w:rPr>
        <w:t>ә</w:t>
      </w:r>
      <w:r>
        <w:rPr/>
        <w:t>yin edilm</w:t>
      </w:r>
      <w:r>
        <w:rPr>
          <w:rFonts w:ascii="Tahoma" w:hAnsi="Tahoma" w:cs="Tahoma" w:eastAsia="Tahoma"/>
        </w:rPr>
        <w:t>ә</w:t>
      </w:r>
      <w:r>
        <w:rPr/>
        <w:t>si,</w:t>
      </w:r>
      <w:r>
        <w:rPr>
          <w:spacing w:val="12"/>
        </w:rPr>
        <w:t> </w:t>
      </w:r>
      <w:r>
        <w:rPr>
          <w:rFonts w:ascii="Tahoma" w:hAnsi="Tahoma" w:cs="Tahoma" w:eastAsia="Tahoma"/>
        </w:rPr>
        <w:t>şә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idar</w:t>
      </w:r>
      <w:r>
        <w:rPr>
          <w:rFonts w:ascii="Tahoma" w:hAnsi="Tahoma" w:cs="Tahoma" w:eastAsia="Tahoma"/>
        </w:rPr>
        <w:t>ә</w:t>
      </w:r>
      <w:r>
        <w:rPr/>
        <w:t>çisi t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find</w:t>
      </w:r>
      <w:r>
        <w:rPr>
          <w:rFonts w:ascii="Tahoma" w:hAnsi="Tahoma" w:cs="Tahoma" w:eastAsia="Tahoma"/>
        </w:rPr>
        <w:t>ә</w:t>
      </w:r>
      <w:r>
        <w:rPr/>
        <w:t>n daha </w:t>
      </w:r>
      <w:r>
        <w:rPr>
          <w:rFonts w:ascii="Tahoma" w:hAnsi="Tahoma" w:cs="Tahoma" w:eastAsia="Tahoma"/>
        </w:rPr>
        <w:t>ә</w:t>
      </w:r>
      <w:r>
        <w:rPr/>
        <w:t>vv</w:t>
      </w:r>
      <w:r>
        <w:rPr>
          <w:rFonts w:ascii="Tahoma" w:hAnsi="Tahoma" w:cs="Tahoma" w:eastAsia="Tahoma"/>
        </w:rPr>
        <w:t>ә</w:t>
      </w:r>
      <w:r>
        <w:rPr/>
        <w:t>ld</w:t>
      </w:r>
      <w:r>
        <w:rPr>
          <w:rFonts w:ascii="Tahoma" w:hAnsi="Tahoma" w:cs="Tahoma" w:eastAsia="Tahoma"/>
        </w:rPr>
        <w:t>ә</w:t>
      </w:r>
      <w:r>
        <w:rPr/>
        <w:t>n t</w:t>
      </w:r>
      <w:r>
        <w:rPr>
          <w:rFonts w:ascii="Tahoma" w:hAnsi="Tahoma" w:cs="Tahoma" w:eastAsia="Tahoma"/>
        </w:rPr>
        <w:t>ә</w:t>
      </w:r>
      <w:r>
        <w:rPr/>
        <w:t>yin edil</w:t>
      </w:r>
      <w:r>
        <w:rPr>
          <w:rFonts w:ascii="Tahoma" w:hAnsi="Tahoma" w:cs="Tahoma" w:eastAsia="Tahoma"/>
        </w:rPr>
        <w:t>ә</w:t>
      </w:r>
      <w:r>
        <w:rPr/>
        <w:t>n kriteriyalar</w:t>
      </w:r>
      <w:r>
        <w:rPr>
          <w:spacing w:val="4"/>
        </w:rPr>
        <w:t> </w:t>
      </w:r>
      <w:r>
        <w:rPr/>
        <w:t>say</w:t>
      </w:r>
      <w:r>
        <w:rPr>
          <w:rFonts w:ascii="Tahoma" w:hAnsi="Tahoma" w:cs="Tahoma" w:eastAsia="Tahoma"/>
        </w:rPr>
        <w:t>ә</w:t>
      </w:r>
      <w:r>
        <w:rPr/>
        <w:t>sind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apar</w:t>
      </w:r>
      <w:r>
        <w:rPr>
          <w:rFonts w:ascii="Tahoma" w:hAnsi="Tahoma" w:cs="Tahoma" w:eastAsia="Tahoma"/>
        </w:rPr>
        <w:t>ı</w:t>
      </w:r>
      <w:r>
        <w:rPr/>
        <w:t>lmaqdad</w:t>
      </w:r>
      <w:r>
        <w:rPr>
          <w:rFonts w:ascii="Tahoma" w:hAnsi="Tahoma" w:cs="Tahoma" w:eastAsia="Tahoma"/>
        </w:rPr>
        <w:t>ı</w:t>
      </w:r>
      <w:r>
        <w:rPr/>
        <w:t>r.</w:t>
      </w:r>
      <w:r>
        <w:rPr>
          <w:spacing w:val="58"/>
        </w:rPr>
        <w:t> </w:t>
      </w:r>
      <w:r>
        <w:rPr/>
        <w:t>Bu</w:t>
      </w:r>
      <w:r>
        <w:rPr>
          <w:spacing w:val="58"/>
        </w:rPr>
        <w:t> </w:t>
      </w:r>
      <w:r>
        <w:rPr/>
        <w:t>müraci</w:t>
      </w:r>
      <w:r>
        <w:rPr>
          <w:rFonts w:ascii="Tahoma" w:hAnsi="Tahoma" w:cs="Tahoma" w:eastAsia="Tahoma"/>
        </w:rPr>
        <w:t>ә</w:t>
      </w:r>
      <w:r>
        <w:rPr/>
        <w:t>t</w:t>
      </w:r>
      <w:r>
        <w:rPr>
          <w:spacing w:val="57"/>
        </w:rPr>
        <w:t> </w:t>
      </w:r>
      <w:r>
        <w:rPr/>
        <w:t>üsulunun</w:t>
      </w:r>
      <w:r>
        <w:rPr>
          <w:spacing w:val="55"/>
        </w:rPr>
        <w:t> 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57"/>
        </w:rPr>
        <w:t> </w:t>
      </w:r>
      <w:r>
        <w:rPr/>
        <w:t>böyük</w:t>
      </w:r>
      <w:r>
        <w:rPr>
          <w:spacing w:val="57"/>
        </w:rPr>
        <w:t> </w:t>
      </w:r>
      <w:r>
        <w:rPr/>
        <w:t>üstünlüyü,</w:t>
      </w:r>
      <w:r>
        <w:rPr>
          <w:spacing w:val="56"/>
        </w:rPr>
        <w:t> </w:t>
      </w:r>
      <w:r>
        <w:rPr/>
        <w:t>eyni</w:t>
      </w:r>
      <w:r>
        <w:rPr>
          <w:spacing w:val="58"/>
        </w:rPr>
        <w:t> </w:t>
      </w:r>
      <w:r>
        <w:rPr/>
        <w:t>anda</w:t>
      </w:r>
      <w:r>
        <w:rPr>
          <w:w w:val="99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 gönd</w:t>
      </w:r>
      <w:r>
        <w:rPr>
          <w:rFonts w:ascii="Tahoma" w:hAnsi="Tahoma" w:cs="Tahoma" w:eastAsia="Tahoma"/>
        </w:rPr>
        <w:t>ә</w:t>
      </w:r>
      <w:r>
        <w:rPr/>
        <w:t>rm</w:t>
      </w:r>
      <w:r>
        <w:rPr>
          <w:rFonts w:ascii="Tahoma" w:hAnsi="Tahoma" w:cs="Tahoma" w:eastAsia="Tahoma"/>
        </w:rPr>
        <w:t>ә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/>
        <w:t>alma</w:t>
      </w:r>
      <w:r>
        <w:rPr>
          <w:rFonts w:ascii="Tahoma" w:hAnsi="Tahoma" w:cs="Tahoma" w:eastAsia="Tahoma"/>
        </w:rPr>
        <w:t>ğ</w:t>
      </w:r>
      <w:r>
        <w:rPr/>
        <w:t>a imkan</w:t>
      </w:r>
      <w:r>
        <w:rPr>
          <w:spacing w:val="-18"/>
        </w:rPr>
        <w:t> </w:t>
      </w:r>
      <w:r>
        <w:rPr/>
        <w:t>verm</w:t>
      </w:r>
      <w:r>
        <w:rPr>
          <w:rFonts w:ascii="Tahoma" w:hAnsi="Tahoma" w:cs="Tahoma" w:eastAsia="Tahoma"/>
        </w:rPr>
        <w:t>ә</w:t>
      </w:r>
      <w:r>
        <w:rPr/>
        <w:t>sidir.</w:t>
      </w:r>
    </w:p>
    <w:p>
      <w:pPr>
        <w:spacing w:line="240" w:lineRule="auto" w:before="8"/>
        <w:rPr>
          <w:rFonts w:ascii="Tahoma" w:hAnsi="Tahoma" w:cs="Tahoma" w:eastAsia="Tahoma"/>
          <w:sz w:val="39"/>
          <w:szCs w:val="39"/>
        </w:rPr>
      </w:pPr>
    </w:p>
    <w:p>
      <w:pPr>
        <w:pStyle w:val="Heading4"/>
        <w:spacing w:line="240" w:lineRule="auto"/>
        <w:ind w:right="0"/>
        <w:jc w:val="left"/>
        <w:rPr>
          <w:b w:val="0"/>
          <w:bCs w:val="0"/>
        </w:rPr>
      </w:pPr>
      <w:r>
        <w:rPr/>
        <w:t>LOKAL SAH</w:t>
      </w:r>
      <w:r>
        <w:rPr>
          <w:rFonts w:ascii="Palatino Linotype" w:hAnsi="Palatino Linotype"/>
        </w:rPr>
        <w:t>Ə Ə</w:t>
      </w:r>
      <w:r>
        <w:rPr/>
        <w:t>LAQ</w:t>
      </w:r>
      <w:r>
        <w:rPr>
          <w:rFonts w:ascii="Palatino Linotype" w:hAnsi="Palatino Linotype"/>
        </w:rPr>
        <w:t>Ə</w:t>
      </w:r>
      <w:r>
        <w:rPr>
          <w:rFonts w:ascii="Palatino Linotype" w:hAnsi="Palatino Linotype"/>
          <w:spacing w:val="-12"/>
        </w:rPr>
        <w:t> </w:t>
      </w:r>
      <w:r>
        <w:rPr/>
        <w:t>QUR</w:t>
      </w:r>
      <w:r>
        <w:rPr>
          <w:rFonts w:ascii="Palatino Linotype" w:hAnsi="Palatino Linotype"/>
        </w:rPr>
        <w:t>Ğ</w:t>
      </w:r>
      <w:r>
        <w:rPr/>
        <w:t>ULARI</w:t>
      </w:r>
      <w:r>
        <w:rPr>
          <w:b w:val="0"/>
        </w:rPr>
      </w:r>
    </w:p>
    <w:p>
      <w:pPr>
        <w:pStyle w:val="BodyText"/>
        <w:spacing w:line="240" w:lineRule="auto" w:before="241"/>
        <w:ind w:left="254" w:right="236"/>
        <w:jc w:val="both"/>
      </w:pP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</w:t>
      </w:r>
      <w:r>
        <w:rPr/>
        <w:t>kart</w:t>
      </w:r>
      <w:r>
        <w:rPr>
          <w:rFonts w:ascii="Tahoma" w:hAnsi="Tahoma"/>
        </w:rPr>
        <w:t>ı</w:t>
      </w:r>
      <w:r>
        <w:rPr/>
        <w:t>ndan gönd</w:t>
      </w:r>
      <w:r>
        <w:rPr>
          <w:rFonts w:ascii="Tahoma" w:hAnsi="Tahoma"/>
        </w:rPr>
        <w:t>ә</w:t>
      </w:r>
      <w:r>
        <w:rPr/>
        <w:t>ril</w:t>
      </w:r>
      <w:r>
        <w:rPr>
          <w:rFonts w:ascii="Tahoma" w:hAnsi="Tahoma"/>
        </w:rPr>
        <w:t>ә</w:t>
      </w:r>
      <w:r>
        <w:rPr/>
        <w:t>n siqnal</w:t>
      </w:r>
      <w:r>
        <w:rPr>
          <w:rFonts w:ascii="Tahoma" w:hAnsi="Tahoma"/>
        </w:rPr>
        <w:t>ı</w:t>
      </w:r>
      <w:r>
        <w:rPr/>
        <w:t>n bütün qov</w:t>
      </w:r>
      <w:r>
        <w:rPr>
          <w:rFonts w:ascii="Tahoma" w:hAnsi="Tahoma"/>
        </w:rPr>
        <w:t>ş</w:t>
      </w:r>
      <w:r>
        <w:rPr/>
        <w:t>aqlara</w:t>
      </w:r>
      <w:r>
        <w:rPr>
          <w:spacing w:val="16"/>
        </w:rPr>
        <w:t> </w:t>
      </w:r>
      <w:r>
        <w:rPr/>
        <w:t>azalmadan</w:t>
      </w:r>
      <w:r>
        <w:rPr>
          <w:w w:val="99"/>
        </w:rPr>
        <w:t> </w:t>
      </w:r>
      <w:r>
        <w:rPr/>
        <w:t>x</w:t>
      </w:r>
      <w:r>
        <w:rPr>
          <w:rFonts w:ascii="Tahoma" w:hAnsi="Tahoma"/>
        </w:rPr>
        <w:t>ә</w:t>
      </w:r>
      <w:r>
        <w:rPr/>
        <w:t>tas</w:t>
      </w:r>
      <w:r>
        <w:rPr>
          <w:rFonts w:ascii="Tahoma" w:hAnsi="Tahoma"/>
        </w:rPr>
        <w:t>ı</w:t>
      </w:r>
      <w:r>
        <w:rPr/>
        <w:t>z</w:t>
      </w:r>
      <w:r>
        <w:rPr>
          <w:spacing w:val="47"/>
        </w:rPr>
        <w:t> </w:t>
      </w:r>
      <w:r>
        <w:rPr/>
        <w:t>olaraq</w:t>
      </w:r>
      <w:r>
        <w:rPr>
          <w:spacing w:val="48"/>
        </w:rPr>
        <w:t> </w:t>
      </w:r>
      <w:r>
        <w:rPr/>
        <w:t>çata</w:t>
      </w:r>
      <w:r>
        <w:rPr>
          <w:spacing w:val="48"/>
        </w:rPr>
        <w:t> </w:t>
      </w:r>
      <w:r>
        <w:rPr/>
        <w:t>bilm</w:t>
      </w:r>
      <w:r>
        <w:rPr>
          <w:rFonts w:ascii="Tahoma" w:hAnsi="Tahoma"/>
        </w:rPr>
        <w:t>ә</w:t>
      </w:r>
      <w:r>
        <w:rPr/>
        <w:t>si,</w:t>
      </w:r>
      <w:r>
        <w:rPr>
          <w:spacing w:val="49"/>
        </w:rPr>
        <w:t> </w:t>
      </w:r>
      <w:r>
        <w:rPr/>
        <w:t>böyük</w:t>
      </w:r>
      <w:r>
        <w:rPr>
          <w:spacing w:val="48"/>
        </w:rPr>
        <w:t> </w:t>
      </w:r>
      <w:r>
        <w:rPr/>
        <w:t>ölçüd</w:t>
      </w:r>
      <w:r>
        <w:rPr>
          <w:rFonts w:ascii="Tahoma" w:hAnsi="Tahoma"/>
        </w:rPr>
        <w:t>ә</w:t>
      </w:r>
      <w:r>
        <w:rPr>
          <w:rFonts w:ascii="Tahoma" w:hAnsi="Tahoma"/>
          <w:spacing w:val="48"/>
        </w:rPr>
        <w:t> </w:t>
      </w:r>
      <w:r>
        <w:rPr/>
        <w:t>dig</w:t>
      </w:r>
      <w:r>
        <w:rPr>
          <w:rFonts w:ascii="Tahoma" w:hAnsi="Tahoma"/>
        </w:rPr>
        <w:t>ә</w:t>
      </w:r>
      <w:r>
        <w:rPr/>
        <w:t>r</w:t>
      </w:r>
      <w:r>
        <w:rPr>
          <w:spacing w:val="47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spacing w:val="47"/>
        </w:rPr>
        <w:t> </w:t>
      </w:r>
      <w:r>
        <w:rPr/>
        <w:t>aras</w:t>
      </w:r>
      <w:r>
        <w:rPr>
          <w:rFonts w:ascii="Tahoma" w:hAnsi="Tahoma"/>
        </w:rPr>
        <w:t>ı</w:t>
      </w:r>
      <w:r>
        <w:rPr/>
        <w:t>nda</w:t>
      </w:r>
      <w:r>
        <w:rPr>
          <w:spacing w:val="48"/>
        </w:rPr>
        <w:t> </w:t>
      </w:r>
      <w:r>
        <w:rPr/>
        <w:t>olan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saf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ba</w:t>
      </w:r>
      <w:r>
        <w:rPr>
          <w:rFonts w:ascii="Tahoma" w:hAnsi="Tahoma"/>
        </w:rPr>
        <w:t>ğ</w:t>
      </w:r>
      <w:r>
        <w:rPr/>
        <w:t>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Bu problemin h</w:t>
      </w:r>
      <w:r>
        <w:rPr>
          <w:rFonts w:ascii="Tahoma" w:hAnsi="Tahoma"/>
        </w:rPr>
        <w:t>ә</w:t>
      </w:r>
      <w:r>
        <w:rPr/>
        <w:t>ll olunmas</w:t>
      </w:r>
      <w:r>
        <w:rPr>
          <w:rFonts w:ascii="Tahoma" w:hAnsi="Tahoma"/>
        </w:rPr>
        <w:t>ı </w:t>
      </w:r>
      <w:r>
        <w:rPr/>
        <w:t>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dil</w:t>
      </w:r>
      <w:r>
        <w:rPr>
          <w:rFonts w:ascii="Tahoma" w:hAnsi="Tahoma"/>
        </w:rPr>
        <w:t>ә </w:t>
      </w:r>
      <w:r>
        <w:rPr/>
        <w:t>müxt</w:t>
      </w:r>
      <w:r>
        <w:rPr>
          <w:rFonts w:ascii="Tahoma" w:hAnsi="Tahoma"/>
        </w:rPr>
        <w:t>ә</w:t>
      </w:r>
      <w:r>
        <w:rPr/>
        <w:t>lif</w:t>
      </w:r>
      <w:r>
        <w:rPr>
          <w:spacing w:val="2"/>
        </w:rPr>
        <w:t>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 </w:t>
      </w:r>
      <w:r>
        <w:rPr/>
        <w:t>haz</w:t>
      </w:r>
      <w:r>
        <w:rPr>
          <w:rFonts w:ascii="Tahoma" w:hAnsi="Tahoma"/>
        </w:rPr>
        <w:t>ı</w:t>
      </w:r>
      <w:r>
        <w:rPr/>
        <w:t>rlanm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 Bunlardan </w:t>
      </w:r>
      <w:r>
        <w:rPr>
          <w:rFonts w:ascii="Tahoma" w:hAnsi="Tahoma"/>
        </w:rPr>
        <w:t>ә</w:t>
      </w:r>
      <w:r>
        <w:rPr/>
        <w:t>n vacibl</w:t>
      </w:r>
      <w:r>
        <w:rPr>
          <w:rFonts w:ascii="Tahoma" w:hAnsi="Tahoma"/>
        </w:rPr>
        <w:t>ә</w:t>
      </w:r>
      <w:r>
        <w:rPr/>
        <w:t>rini q</w:t>
      </w:r>
      <w:r>
        <w:rPr>
          <w:rFonts w:ascii="Tahoma" w:hAnsi="Tahoma"/>
        </w:rPr>
        <w:t>ı</w:t>
      </w:r>
      <w:r>
        <w:rPr/>
        <w:t>saca </w:t>
      </w:r>
      <w:r>
        <w:rPr>
          <w:rFonts w:ascii="Tahoma" w:hAnsi="Tahoma"/>
        </w:rPr>
        <w:t>şә</w:t>
      </w:r>
      <w:r>
        <w:rPr/>
        <w:t>rh</w:t>
      </w:r>
      <w:r>
        <w:rPr>
          <w:spacing w:val="-34"/>
        </w:rPr>
        <w:t> </w:t>
      </w:r>
      <w:r>
        <w:rPr/>
        <w:t>ed</w:t>
      </w:r>
      <w:r>
        <w:rPr>
          <w:rFonts w:ascii="Tahoma" w:hAnsi="Tahoma"/>
        </w:rPr>
        <w:t>ә</w:t>
      </w:r>
      <w:r>
        <w:rPr/>
        <w:t>k.</w:t>
      </w:r>
    </w:p>
    <w:p>
      <w:pPr>
        <w:pStyle w:val="BodyText"/>
        <w:spacing w:line="240" w:lineRule="auto" w:before="190"/>
        <w:ind w:left="254" w:right="236"/>
        <w:jc w:val="both"/>
      </w:pPr>
      <w:r>
        <w:rPr>
          <w:rFonts w:ascii="Arial" w:hAnsi="Arial" w:cs="Arial" w:eastAsia="Arial"/>
          <w:b/>
          <w:bCs/>
          <w:color w:val="1A1A1A"/>
        </w:rPr>
        <w:t>Repeater </w:t>
      </w:r>
      <w:r>
        <w:rPr>
          <w:rFonts w:ascii="Tahoma" w:hAnsi="Tahoma" w:cs="Tahoma" w:eastAsia="Tahoma"/>
          <w:b/>
          <w:bCs/>
        </w:rPr>
        <w:t>(T</w:t>
      </w:r>
      <w:r>
        <w:rPr>
          <w:rFonts w:ascii="Tahoma" w:hAnsi="Tahoma" w:cs="Tahoma" w:eastAsia="Tahoma"/>
          <w:b/>
          <w:bCs/>
        </w:rPr>
        <w:t>ә</w:t>
      </w:r>
      <w:r>
        <w:rPr>
          <w:rFonts w:ascii="Tahoma" w:hAnsi="Tahoma" w:cs="Tahoma" w:eastAsia="Tahoma"/>
          <w:b/>
          <w:bCs/>
        </w:rPr>
        <w:t>krarlay</w:t>
      </w:r>
      <w:r>
        <w:rPr>
          <w:rFonts w:ascii="Tahoma" w:hAnsi="Tahoma" w:cs="Tahoma" w:eastAsia="Tahoma"/>
          <w:b/>
          <w:bCs/>
        </w:rPr>
        <w:t>ı</w:t>
      </w:r>
      <w:r>
        <w:rPr>
          <w:rFonts w:ascii="Tahoma" w:hAnsi="Tahoma" w:cs="Tahoma" w:eastAsia="Tahoma"/>
          <w:b/>
          <w:bCs/>
        </w:rPr>
        <w:t>c</w:t>
      </w:r>
      <w:r>
        <w:rPr>
          <w:rFonts w:ascii="Tahoma" w:hAnsi="Tahoma" w:cs="Tahoma" w:eastAsia="Tahoma"/>
          <w:b/>
          <w:bCs/>
        </w:rPr>
        <w:t>ı</w:t>
      </w:r>
      <w:r>
        <w:rPr>
          <w:rFonts w:ascii="Tahoma" w:hAnsi="Tahoma" w:cs="Tahoma" w:eastAsia="Tahoma"/>
          <w:b/>
          <w:bCs/>
        </w:rPr>
        <w:t>) – </w:t>
      </w:r>
      <w:r>
        <w:rPr/>
        <w:t>ilk </w:t>
      </w:r>
      <w:r>
        <w:rPr>
          <w:rFonts w:ascii="Arial" w:hAnsi="Arial" w:cs="Arial" w:eastAsia="Arial"/>
          <w:color w:val="1A1A1A"/>
        </w:rPr>
        <w:t>Ethernet </w:t>
      </w:r>
      <w:r>
        <w:rPr/>
        <w:t>mühitind</w:t>
      </w:r>
      <w:r>
        <w:rPr>
          <w:rFonts w:ascii="Tahoma" w:hAnsi="Tahoma" w:cs="Tahoma" w:eastAsia="Tahoma"/>
        </w:rPr>
        <w:t>ә </w:t>
      </w:r>
      <w:r>
        <w:rPr/>
        <w:t>mis</w:t>
      </w:r>
      <w:r>
        <w:rPr>
          <w:spacing w:val="-22"/>
        </w:rPr>
        <w:t> </w:t>
      </w:r>
      <w:r>
        <w:rPr/>
        <w:t>koaksial</w:t>
      </w:r>
      <w:r>
        <w:rPr>
          <w:w w:val="99"/>
        </w:rPr>
        <w:t> </w:t>
      </w:r>
      <w:r>
        <w:rPr/>
        <w:t>kabel istifad</w:t>
      </w:r>
      <w:r>
        <w:rPr>
          <w:rFonts w:ascii="Tahoma" w:hAnsi="Tahoma" w:cs="Tahoma" w:eastAsia="Tahoma"/>
        </w:rPr>
        <w:t>ә </w:t>
      </w:r>
      <w:r>
        <w:rPr/>
        <w:t>edilmi</w:t>
      </w:r>
      <w:r>
        <w:rPr>
          <w:rFonts w:ascii="Tahoma" w:hAnsi="Tahoma" w:cs="Tahoma" w:eastAsia="Tahoma"/>
        </w:rPr>
        <w:t>ş</w:t>
      </w:r>
      <w:r>
        <w:rPr/>
        <w:t>dir. Bu kabelin uzunlu</w:t>
      </w:r>
      <w:r>
        <w:rPr>
          <w:rFonts w:ascii="Tahoma" w:hAnsi="Tahoma" w:cs="Tahoma" w:eastAsia="Tahoma"/>
        </w:rPr>
        <w:t>ğ</w:t>
      </w:r>
      <w:r>
        <w:rPr/>
        <w:t>u </w:t>
      </w:r>
      <w:r>
        <w:rPr>
          <w:rFonts w:ascii="Tahoma" w:hAnsi="Tahoma" w:cs="Tahoma" w:eastAsia="Tahoma"/>
        </w:rPr>
        <w:t>ә</w:t>
      </w:r>
      <w:r>
        <w:rPr/>
        <w:t>n çox </w:t>
      </w:r>
      <w:r>
        <w:rPr>
          <w:rFonts w:ascii="Arial" w:hAnsi="Arial" w:cs="Arial" w:eastAsia="Arial"/>
          <w:color w:val="1A1A1A"/>
        </w:rPr>
        <w:t>500 m</w:t>
      </w:r>
      <w:r>
        <w:rPr/>
        <w:t>-</w:t>
      </w:r>
      <w:r>
        <w:rPr>
          <w:rFonts w:ascii="Tahoma" w:hAnsi="Tahoma" w:cs="Tahoma" w:eastAsia="Tahoma"/>
        </w:rPr>
        <w:t>ә </w:t>
      </w:r>
      <w:r>
        <w:rPr/>
        <w:t>q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spacing w:val="58"/>
        </w:rPr>
        <w:t> </w:t>
      </w:r>
      <w:r>
        <w:rPr/>
        <w:t>ola</w:t>
      </w:r>
      <w:r>
        <w:rPr>
          <w:w w:val="99"/>
        </w:rPr>
        <w:t> </w:t>
      </w:r>
      <w:r>
        <w:rPr/>
        <w:t>bilirdi. Buna gör</w:t>
      </w:r>
      <w:r>
        <w:rPr>
          <w:rFonts w:ascii="Tahoma" w:hAnsi="Tahoma" w:cs="Tahoma" w:eastAsia="Tahoma"/>
        </w:rPr>
        <w:t>ә </w:t>
      </w:r>
      <w:r>
        <w:rPr/>
        <w:t>d</w:t>
      </w:r>
      <w:r>
        <w:rPr>
          <w:rFonts w:ascii="Tahoma" w:hAnsi="Tahoma" w:cs="Tahoma" w:eastAsia="Tahoma"/>
        </w:rPr>
        <w:t>ә </w:t>
      </w:r>
      <w:r>
        <w:rPr/>
        <w:t>bir universitet </w:t>
      </w:r>
      <w:r>
        <w:rPr>
          <w:rFonts w:ascii="Tahoma" w:hAnsi="Tahoma" w:cs="Tahoma" w:eastAsia="Tahoma"/>
        </w:rPr>
        <w:t>şә</w:t>
      </w:r>
      <w:r>
        <w:rPr/>
        <w:t>h</w:t>
      </w:r>
      <w:r>
        <w:rPr>
          <w:rFonts w:ascii="Tahoma" w:hAnsi="Tahoma" w:cs="Tahoma" w:eastAsia="Tahoma"/>
        </w:rPr>
        <w:t>ә</w:t>
      </w:r>
      <w:r>
        <w:rPr/>
        <w:t>rciyi v</w:t>
      </w:r>
      <w:r>
        <w:rPr>
          <w:rFonts w:ascii="Tahoma" w:hAnsi="Tahoma" w:cs="Tahoma" w:eastAsia="Tahoma"/>
        </w:rPr>
        <w:t>ә </w:t>
      </w:r>
      <w:r>
        <w:rPr/>
        <w:t>ya sah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78"/>
        </w:rPr>
        <w:t> </w:t>
      </w:r>
      <w:r>
        <w:rPr/>
        <w:t>iç</w:t>
      </w:r>
      <w:r>
        <w:rPr>
          <w:rFonts w:ascii="Tahoma" w:hAnsi="Tahoma" w:cs="Tahoma" w:eastAsia="Tahoma"/>
        </w:rPr>
        <w:t>ә</w:t>
      </w:r>
      <w:r>
        <w:rPr/>
        <w:t>risind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qurulan </w:t>
      </w:r>
      <w:r>
        <w:rPr>
          <w:rFonts w:ascii="Tahoma" w:hAnsi="Tahoma" w:cs="Tahoma" w:eastAsia="Tahoma"/>
        </w:rPr>
        <w:t>şә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 </w:t>
      </w:r>
      <w:r>
        <w:rPr/>
        <w:t>daxilind</w:t>
      </w:r>
      <w:r>
        <w:rPr>
          <w:rFonts w:ascii="Tahoma" w:hAnsi="Tahoma" w:cs="Tahoma" w:eastAsia="Tahoma"/>
        </w:rPr>
        <w:t>ә </w:t>
      </w:r>
      <w:r>
        <w:rPr/>
        <w:t>iki idar</w:t>
      </w:r>
      <w:r>
        <w:rPr>
          <w:rFonts w:ascii="Tahoma" w:hAnsi="Tahoma" w:cs="Tahoma" w:eastAsia="Tahoma"/>
        </w:rPr>
        <w:t>ә</w:t>
      </w:r>
      <w:r>
        <w:rPr/>
        <w:t>nin bir-birin</w:t>
      </w:r>
      <w:r>
        <w:rPr>
          <w:rFonts w:ascii="Tahoma" w:hAnsi="Tahoma" w:cs="Tahoma" w:eastAsia="Tahoma"/>
        </w:rPr>
        <w:t>ә </w:t>
      </w:r>
      <w:r>
        <w:rPr/>
        <w:t>qo</w:t>
      </w:r>
      <w:r>
        <w:rPr>
          <w:rFonts w:ascii="Tahoma" w:hAnsi="Tahoma" w:cs="Tahoma" w:eastAsia="Tahoma"/>
        </w:rPr>
        <w:t>ş</w:t>
      </w:r>
      <w:r>
        <w:rPr/>
        <w:t>ulmas</w:t>
      </w:r>
      <w:r>
        <w:rPr>
          <w:rFonts w:ascii="Tahoma" w:hAnsi="Tahoma" w:cs="Tahoma" w:eastAsia="Tahoma"/>
        </w:rPr>
        <w:t>ı </w:t>
      </w:r>
      <w:r>
        <w:rPr/>
        <w:t>üçün bu</w:t>
      </w:r>
      <w:r>
        <w:rPr>
          <w:spacing w:val="7"/>
        </w:rPr>
        <w:t> </w:t>
      </w:r>
      <w:r>
        <w:rPr/>
        <w:t>kabelin</w:t>
      </w:r>
      <w:r>
        <w:rPr>
          <w:w w:val="99"/>
        </w:rPr>
        <w:t> </w:t>
      </w:r>
      <w:r>
        <w:rPr/>
        <w:t>uzunlu</w:t>
      </w:r>
      <w:r>
        <w:rPr>
          <w:rFonts w:ascii="Tahoma" w:hAnsi="Tahoma" w:cs="Tahoma" w:eastAsia="Tahoma"/>
        </w:rPr>
        <w:t>ğ</w:t>
      </w:r>
      <w:r>
        <w:rPr/>
        <w:t>u</w:t>
      </w:r>
      <w:r>
        <w:rPr>
          <w:spacing w:val="58"/>
        </w:rPr>
        <w:t> </w:t>
      </w:r>
      <w:r>
        <w:rPr/>
        <w:t>kifay</w:t>
      </w:r>
      <w:r>
        <w:rPr>
          <w:rFonts w:ascii="Tahoma" w:hAnsi="Tahoma" w:cs="Tahoma" w:eastAsia="Tahoma"/>
        </w:rPr>
        <w:t>ә</w:t>
      </w:r>
      <w:r>
        <w:rPr/>
        <w:t>t</w:t>
      </w:r>
      <w:r>
        <w:rPr>
          <w:spacing w:val="58"/>
        </w:rPr>
        <w:t> </w:t>
      </w:r>
      <w:r>
        <w:rPr/>
        <w:t>etmirdi.</w:t>
      </w:r>
      <w:r>
        <w:rPr>
          <w:spacing w:val="59"/>
        </w:rPr>
        <w:t> </w:t>
      </w:r>
      <w:r>
        <w:rPr/>
        <w:t>Bu</w:t>
      </w:r>
      <w:r>
        <w:rPr>
          <w:spacing w:val="58"/>
        </w:rPr>
        <w:t> </w:t>
      </w:r>
      <w:r>
        <w:rPr/>
        <w:t>problemin</w:t>
      </w:r>
      <w:r>
        <w:rPr>
          <w:spacing w:val="57"/>
        </w:rPr>
        <w:t> </w:t>
      </w:r>
      <w:r>
        <w:rPr/>
        <w:t>h</w:t>
      </w:r>
      <w:r>
        <w:rPr>
          <w:rFonts w:ascii="Tahoma" w:hAnsi="Tahoma" w:cs="Tahoma" w:eastAsia="Tahoma"/>
        </w:rPr>
        <w:t>ә</w:t>
      </w:r>
      <w:r>
        <w:rPr/>
        <w:t>lli</w:t>
      </w:r>
      <w:r>
        <w:rPr>
          <w:spacing w:val="57"/>
        </w:rPr>
        <w:t> </w:t>
      </w:r>
      <w:r>
        <w:rPr/>
        <w:t>kimi</w:t>
      </w:r>
      <w:r>
        <w:rPr>
          <w:spacing w:val="58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krarlay</w:t>
      </w:r>
      <w:r>
        <w:rPr>
          <w:rFonts w:ascii="Tahoma" w:hAnsi="Tahoma" w:cs="Tahoma" w:eastAsia="Tahoma"/>
        </w:rPr>
        <w:t>ı</w:t>
      </w:r>
      <w:r>
        <w:rPr/>
        <w:t>c</w:t>
      </w:r>
      <w:r>
        <w:rPr>
          <w:rFonts w:ascii="Tahoma" w:hAnsi="Tahoma" w:cs="Tahoma" w:eastAsia="Tahoma"/>
        </w:rPr>
        <w:t>ı</w:t>
      </w:r>
      <w:r>
        <w:rPr/>
        <w:t>lar</w:t>
      </w:r>
      <w:r>
        <w:rPr>
          <w:spacing w:val="57"/>
        </w:rPr>
        <w:t> </w:t>
      </w:r>
      <w:r>
        <w:rPr/>
        <w:t>inki</w:t>
      </w:r>
      <w:r>
        <w:rPr>
          <w:rFonts w:ascii="Tahoma" w:hAnsi="Tahoma" w:cs="Tahoma" w:eastAsia="Tahoma"/>
        </w:rPr>
        <w:t>ş</w:t>
      </w:r>
      <w:r>
        <w:rPr/>
        <w:t>af</w:t>
      </w:r>
      <w:r>
        <w:rPr>
          <w:spacing w:val="-1"/>
          <w:w w:val="99"/>
        </w:rPr>
        <w:t> </w:t>
      </w:r>
      <w:r>
        <w:rPr/>
        <w:t>etdirildi. T</w:t>
      </w:r>
      <w:r>
        <w:rPr>
          <w:rFonts w:ascii="Tahoma" w:hAnsi="Tahoma" w:cs="Tahoma" w:eastAsia="Tahoma"/>
        </w:rPr>
        <w:t>ә</w:t>
      </w:r>
      <w:r>
        <w:rPr/>
        <w:t>krarlay</w:t>
      </w:r>
      <w:r>
        <w:rPr>
          <w:rFonts w:ascii="Tahoma" w:hAnsi="Tahoma" w:cs="Tahoma" w:eastAsia="Tahoma"/>
        </w:rPr>
        <w:t>ı</w:t>
      </w:r>
      <w:r>
        <w:rPr/>
        <w:t>c</w:t>
      </w:r>
      <w:r>
        <w:rPr>
          <w:rFonts w:ascii="Tahoma" w:hAnsi="Tahoma" w:cs="Tahoma" w:eastAsia="Tahoma"/>
        </w:rPr>
        <w:t>ı </w:t>
      </w:r>
      <w:r>
        <w:rPr/>
        <w:t>iki idar</w:t>
      </w:r>
      <w:r>
        <w:rPr>
          <w:rFonts w:ascii="Tahoma" w:hAnsi="Tahoma" w:cs="Tahoma" w:eastAsia="Tahoma"/>
        </w:rPr>
        <w:t>ә </w:t>
      </w:r>
      <w:r>
        <w:rPr/>
        <w:t>aras</w:t>
      </w:r>
      <w:r>
        <w:rPr>
          <w:rFonts w:ascii="Tahoma" w:hAnsi="Tahoma" w:cs="Tahoma" w:eastAsia="Tahoma"/>
        </w:rPr>
        <w:t>ı</w:t>
      </w:r>
      <w:r>
        <w:rPr/>
        <w:t>nda istifad</w:t>
      </w:r>
      <w:r>
        <w:rPr>
          <w:rFonts w:ascii="Tahoma" w:hAnsi="Tahoma" w:cs="Tahoma" w:eastAsia="Tahoma"/>
        </w:rPr>
        <w:t>ә </w:t>
      </w:r>
      <w:r>
        <w:rPr/>
        <w:t>edilir v</w:t>
      </w:r>
      <w:r>
        <w:rPr>
          <w:rFonts w:ascii="Tahoma" w:hAnsi="Tahoma" w:cs="Tahoma" w:eastAsia="Tahoma"/>
        </w:rPr>
        <w:t>ә </w:t>
      </w:r>
      <w:r>
        <w:rPr/>
        <w:t>ald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32"/>
        </w:rPr>
        <w:t> </w:t>
      </w:r>
      <w:r>
        <w:rPr/>
        <w:t>siqnal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/>
        <w:t>üz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</w:t>
      </w:r>
      <w:r>
        <w:rPr/>
        <w:t>ki ünvana baxaraq do</w:t>
      </w:r>
      <w:r>
        <w:rPr>
          <w:rFonts w:ascii="Tahoma" w:hAnsi="Tahoma" w:cs="Tahoma" w:eastAsia="Tahoma"/>
        </w:rPr>
        <w:t>ğ</w:t>
      </w:r>
      <w:r>
        <w:rPr/>
        <w:t>ru ünvana gönd</w:t>
      </w:r>
      <w:r>
        <w:rPr>
          <w:rFonts w:ascii="Tahoma" w:hAnsi="Tahoma" w:cs="Tahoma" w:eastAsia="Tahoma"/>
        </w:rPr>
        <w:t>ә</w:t>
      </w:r>
      <w:r>
        <w:rPr/>
        <w:t>rir. </w:t>
      </w:r>
      <w:r>
        <w:rPr>
          <w:spacing w:val="4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krarlay</w:t>
      </w:r>
      <w:r>
        <w:rPr>
          <w:rFonts w:ascii="Tahoma" w:hAnsi="Tahoma" w:cs="Tahoma" w:eastAsia="Tahoma"/>
        </w:rPr>
        <w:t>ı</w:t>
      </w:r>
      <w:r>
        <w:rPr/>
        <w:t>c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/>
        <w:t>say</w:t>
      </w:r>
      <w:r>
        <w:rPr>
          <w:rFonts w:ascii="Tahoma" w:hAnsi="Tahoma" w:cs="Tahoma" w:eastAsia="Tahoma"/>
        </w:rPr>
        <w:t>ә</w:t>
      </w:r>
      <w:r>
        <w:rPr/>
        <w:t>sind</w:t>
      </w:r>
      <w:r>
        <w:rPr>
          <w:rFonts w:ascii="Tahoma" w:hAnsi="Tahoma" w:cs="Tahoma" w:eastAsia="Tahoma"/>
        </w:rPr>
        <w:t>ә </w:t>
      </w:r>
      <w:r>
        <w:rPr/>
        <w:t>iki idar</w:t>
      </w:r>
      <w:r>
        <w:rPr>
          <w:rFonts w:ascii="Tahoma" w:hAnsi="Tahoma" w:cs="Tahoma" w:eastAsia="Tahoma"/>
        </w:rPr>
        <w:t>ә </w:t>
      </w:r>
      <w:r>
        <w:rPr/>
        <w:t>aras</w:t>
      </w:r>
      <w:r>
        <w:rPr>
          <w:rFonts w:ascii="Tahoma" w:hAnsi="Tahoma" w:cs="Tahoma" w:eastAsia="Tahoma"/>
        </w:rPr>
        <w:t>ı</w:t>
      </w:r>
      <w:r>
        <w:rPr/>
        <w:t>ndak</w:t>
      </w:r>
      <w:r>
        <w:rPr>
          <w:rFonts w:ascii="Tahoma" w:hAnsi="Tahoma" w:cs="Tahoma" w:eastAsia="Tahoma"/>
        </w:rPr>
        <w:t>ı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saf</w:t>
      </w:r>
      <w:r>
        <w:rPr>
          <w:rFonts w:ascii="Tahoma" w:hAnsi="Tahoma" w:cs="Tahoma" w:eastAsia="Tahoma"/>
        </w:rPr>
        <w:t>ә</w:t>
      </w:r>
      <w:r>
        <w:rPr/>
        <w:t>nin uzanmas</w:t>
      </w:r>
      <w:r>
        <w:rPr>
          <w:rFonts w:ascii="Tahoma" w:hAnsi="Tahoma" w:cs="Tahoma" w:eastAsia="Tahoma"/>
        </w:rPr>
        <w:t>ı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min</w:t>
      </w:r>
      <w:r>
        <w:rPr>
          <w:spacing w:val="16"/>
        </w:rPr>
        <w:t> </w:t>
      </w:r>
      <w:r>
        <w:rPr/>
        <w:t>edilmi</w:t>
      </w:r>
      <w:r>
        <w:rPr>
          <w:rFonts w:ascii="Tahoma" w:hAnsi="Tahoma" w:cs="Tahoma" w:eastAsia="Tahoma"/>
        </w:rPr>
        <w:t>ş</w:t>
      </w:r>
      <w:r>
        <w:rPr/>
        <w:t>dir.</w:t>
      </w:r>
      <w:r>
        <w:rPr>
          <w:w w:val="99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krarlay</w:t>
      </w:r>
      <w:r>
        <w:rPr>
          <w:rFonts w:ascii="Tahoma" w:hAnsi="Tahoma" w:cs="Tahoma" w:eastAsia="Tahoma"/>
        </w:rPr>
        <w:t>ı</w:t>
      </w:r>
      <w:r>
        <w:rPr/>
        <w:t>c</w:t>
      </w:r>
      <w:r>
        <w:rPr>
          <w:rFonts w:ascii="Tahoma" w:hAnsi="Tahoma" w:cs="Tahoma" w:eastAsia="Tahoma"/>
        </w:rPr>
        <w:t>ı </w:t>
      </w:r>
      <w:r>
        <w:rPr/>
        <w:t>protokolu müst</w:t>
      </w:r>
      <w:r>
        <w:rPr>
          <w:rFonts w:ascii="Tahoma" w:hAnsi="Tahoma" w:cs="Tahoma" w:eastAsia="Tahoma"/>
        </w:rPr>
        <w:t>ә</w:t>
      </w:r>
      <w:r>
        <w:rPr/>
        <w:t>qil olaraq fiziki t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q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 </w:t>
      </w:r>
      <w:r>
        <w:rPr/>
        <w:t>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yir 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33"/>
        </w:rPr>
        <w:t> </w:t>
      </w:r>
      <w:r>
        <w:rPr/>
        <w:t>fiziki</w:t>
      </w:r>
      <w:r>
        <w:rPr>
          <w:spacing w:val="-1"/>
          <w:w w:val="99"/>
        </w:rPr>
        <w:t> </w:t>
      </w:r>
      <w:r>
        <w:rPr/>
        <w:t>geni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nm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74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qs</w:t>
      </w:r>
      <w:r>
        <w:rPr>
          <w:rFonts w:ascii="Tahoma" w:hAnsi="Tahoma" w:cs="Tahoma" w:eastAsia="Tahoma"/>
        </w:rPr>
        <w:t>ә</w:t>
      </w:r>
      <w:r>
        <w:rPr/>
        <w:t>di</w:t>
      </w:r>
      <w:r>
        <w:rPr>
          <w:spacing w:val="73"/>
        </w:rPr>
        <w:t> </w:t>
      </w:r>
      <w:r>
        <w:rPr/>
        <w:t>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74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74"/>
        </w:rPr>
        <w:t> </w:t>
      </w:r>
      <w:r>
        <w:rPr/>
        <w:t>edilir.</w:t>
      </w:r>
      <w:r>
        <w:rPr>
          <w:spacing w:val="74"/>
        </w:rPr>
        <w:t> </w:t>
      </w:r>
      <w:r>
        <w:rPr>
          <w:rFonts w:ascii="Tahoma" w:hAnsi="Tahoma" w:cs="Tahoma" w:eastAsia="Tahoma"/>
        </w:rPr>
        <w:t>Ә</w:t>
      </w:r>
      <w:r>
        <w:rPr/>
        <w:t>sas</w:t>
      </w:r>
      <w:r>
        <w:rPr>
          <w:spacing w:val="74"/>
        </w:rPr>
        <w:t> </w:t>
      </w:r>
      <w:r>
        <w:rPr/>
        <w:t>i</w:t>
      </w:r>
      <w:r>
        <w:rPr>
          <w:rFonts w:ascii="Tahoma" w:hAnsi="Tahoma" w:cs="Tahoma" w:eastAsia="Tahoma"/>
        </w:rPr>
        <w:t>ş</w:t>
      </w:r>
      <w:r>
        <w:rPr/>
        <w:t>i</w:t>
      </w:r>
      <w:r>
        <w:rPr>
          <w:spacing w:val="73"/>
        </w:rPr>
        <w:t> </w:t>
      </w:r>
      <w:r>
        <w:rPr/>
        <w:t>fiziki</w:t>
      </w:r>
      <w:r>
        <w:rPr>
          <w:spacing w:val="74"/>
        </w:rPr>
        <w:t> </w:t>
      </w:r>
      <w:r>
        <w:rPr/>
        <w:t>sah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ki</w:t>
      </w:r>
      <w:r>
        <w:rPr>
          <w:spacing w:val="73"/>
        </w:rPr>
        <w:t> </w:t>
      </w:r>
      <w:r>
        <w:rPr/>
        <w:t>(kabel,</w:t>
      </w:r>
      <w:r>
        <w:rPr>
          <w:spacing w:val="-1"/>
          <w:w w:val="99"/>
        </w:rPr>
        <w:t> </w:t>
      </w:r>
      <w:r>
        <w:rPr/>
        <w:t>fiber-optik v</w:t>
      </w:r>
      <w:r>
        <w:rPr>
          <w:rFonts w:ascii="Tahoma" w:hAnsi="Tahoma" w:cs="Tahoma" w:eastAsia="Tahoma"/>
        </w:rPr>
        <w:t>ә </w:t>
      </w:r>
      <w:r>
        <w:rPr/>
        <w:t>s.) siqnal</w:t>
      </w:r>
      <w:r>
        <w:rPr>
          <w:rFonts w:ascii="Tahoma" w:hAnsi="Tahoma" w:cs="Tahoma" w:eastAsia="Tahoma"/>
        </w:rPr>
        <w:t>ı </w:t>
      </w:r>
      <w:r>
        <w:rPr/>
        <w:t>al</w:t>
      </w:r>
      <w:r>
        <w:rPr>
          <w:rFonts w:ascii="Tahoma" w:hAnsi="Tahoma" w:cs="Tahoma" w:eastAsia="Tahoma"/>
        </w:rPr>
        <w:t>ı</w:t>
      </w:r>
      <w:r>
        <w:rPr/>
        <w:t>b gücl</w:t>
      </w:r>
      <w:r>
        <w:rPr>
          <w:rFonts w:ascii="Tahoma" w:hAnsi="Tahoma" w:cs="Tahoma" w:eastAsia="Tahoma"/>
        </w:rPr>
        <w:t>ә</w:t>
      </w:r>
      <w:r>
        <w:rPr/>
        <w:t>ndir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k dig</w:t>
      </w:r>
      <w:r>
        <w:rPr>
          <w:rFonts w:ascii="Tahoma" w:hAnsi="Tahoma" w:cs="Tahoma" w:eastAsia="Tahoma"/>
        </w:rPr>
        <w:t>ә</w:t>
      </w:r>
      <w:r>
        <w:rPr/>
        <w:t>r fiziki sah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1"/>
        </w:rPr>
        <w:t> </w:t>
      </w:r>
      <w:r>
        <w:rPr/>
        <w:t>ötürm</w:t>
      </w:r>
      <w:r>
        <w:rPr>
          <w:rFonts w:ascii="Tahoma" w:hAnsi="Tahoma" w:cs="Tahoma" w:eastAsia="Tahoma"/>
        </w:rPr>
        <w:t>ә</w:t>
      </w:r>
      <w:r>
        <w:rPr/>
        <w:t>kdir.</w:t>
      </w:r>
      <w:r>
        <w:rPr>
          <w:w w:val="99"/>
        </w:rPr>
        <w:t> </w:t>
      </w:r>
      <w:r>
        <w:rPr/>
        <w:t>N</w:t>
      </w:r>
      <w:r>
        <w:rPr>
          <w:rFonts w:ascii="Tahoma" w:hAnsi="Tahoma" w:cs="Tahoma" w:eastAsia="Tahoma"/>
        </w:rPr>
        <w:t>ә</w:t>
      </w:r>
      <w:r>
        <w:rPr/>
        <w:t>z</w:t>
      </w:r>
      <w:r>
        <w:rPr>
          <w:rFonts w:ascii="Tahoma" w:hAnsi="Tahoma" w:cs="Tahoma" w:eastAsia="Tahoma"/>
        </w:rPr>
        <w:t>ә</w:t>
      </w:r>
      <w:r>
        <w:rPr/>
        <w:t>riyy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krarlay</w:t>
      </w:r>
      <w:r>
        <w:rPr>
          <w:rFonts w:ascii="Tahoma" w:hAnsi="Tahoma" w:cs="Tahoma" w:eastAsia="Tahoma"/>
        </w:rPr>
        <w:t>ı</w:t>
      </w:r>
      <w:r>
        <w:rPr/>
        <w:t>c</w:t>
      </w:r>
      <w:r>
        <w:rPr>
          <w:rFonts w:ascii="Tahoma" w:hAnsi="Tahoma" w:cs="Tahoma" w:eastAsia="Tahoma"/>
        </w:rPr>
        <w:t>ı</w:t>
      </w:r>
      <w:r>
        <w:rPr/>
        <w:t>lar il</w:t>
      </w:r>
      <w:r>
        <w:rPr>
          <w:rFonts w:ascii="Tahoma" w:hAnsi="Tahoma" w:cs="Tahoma" w:eastAsia="Tahoma"/>
        </w:rPr>
        <w:t>ә </w:t>
      </w:r>
      <w:r>
        <w:rPr/>
        <w:t>kompüter </w:t>
      </w:r>
      <w:r>
        <w:rPr>
          <w:rFonts w:ascii="Tahoma" w:hAnsi="Tahoma" w:cs="Tahoma" w:eastAsia="Tahoma"/>
        </w:rPr>
        <w:t>şә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</w:t>
      </w:r>
      <w:r>
        <w:rPr/>
        <w:t>si sonsuzlu</w:t>
      </w:r>
      <w:r>
        <w:rPr>
          <w:rFonts w:ascii="Tahoma" w:hAnsi="Tahoma" w:cs="Tahoma" w:eastAsia="Tahoma"/>
        </w:rPr>
        <w:t>ğ</w:t>
      </w:r>
      <w:r>
        <w:rPr/>
        <w:t>a</w:t>
      </w:r>
      <w:r>
        <w:rPr>
          <w:spacing w:val="5"/>
        </w:rPr>
        <w:t> </w:t>
      </w:r>
      <w:r>
        <w:rPr/>
        <w:t>q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w w:val="99"/>
        </w:rPr>
        <w:t> </w:t>
      </w:r>
      <w:r>
        <w:rPr/>
        <w:t>geni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8"/>
        </w:rPr>
        <w:t> </w:t>
      </w:r>
      <w:r>
        <w:rPr/>
        <w:t>bil</w:t>
      </w:r>
      <w:r>
        <w:rPr>
          <w:rFonts w:ascii="Tahoma" w:hAnsi="Tahoma" w:cs="Tahoma" w:eastAsia="Tahoma"/>
        </w:rPr>
        <w:t>ә</w:t>
      </w:r>
      <w:r>
        <w:rPr/>
        <w:t>r,</w:t>
      </w:r>
      <w:r>
        <w:rPr>
          <w:spacing w:val="57"/>
        </w:rPr>
        <w:t> </w:t>
      </w:r>
      <w:r>
        <w:rPr/>
        <w:t>lakin</w:t>
      </w:r>
      <w:r>
        <w:rPr>
          <w:spacing w:val="56"/>
        </w:rPr>
        <w:t> </w:t>
      </w:r>
      <w:r>
        <w:rPr>
          <w:rFonts w:ascii="Tahoma" w:hAnsi="Tahoma" w:cs="Tahoma" w:eastAsia="Tahoma"/>
        </w:rPr>
        <w:t>şә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ki</w:t>
      </w:r>
      <w:r>
        <w:rPr>
          <w:spacing w:val="57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hdudiyy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8"/>
        </w:rPr>
        <w:t> </w:t>
      </w:r>
      <w:r>
        <w:rPr/>
        <w:t>gör</w:t>
      </w:r>
      <w:r>
        <w:rPr>
          <w:rFonts w:ascii="Tahoma" w:hAnsi="Tahoma" w:cs="Tahoma" w:eastAsia="Tahoma"/>
        </w:rPr>
        <w:t>ә</w:t>
      </w:r>
      <w:r>
        <w:rPr/>
        <w:t>,</w:t>
      </w:r>
      <w:r>
        <w:rPr>
          <w:spacing w:val="58"/>
        </w:rPr>
        <w:t> </w:t>
      </w:r>
      <w:r>
        <w:rPr/>
        <w:t>h</w:t>
      </w:r>
      <w:r>
        <w:rPr>
          <w:rFonts w:ascii="Tahoma" w:hAnsi="Tahoma" w:cs="Tahoma" w:eastAsia="Tahoma"/>
        </w:rPr>
        <w:t>ә</w:t>
      </w:r>
      <w:r>
        <w:rPr/>
        <w:t>qiq</w:t>
      </w:r>
      <w:r>
        <w:rPr>
          <w:rFonts w:ascii="Tahoma" w:hAnsi="Tahoma" w:cs="Tahoma" w:eastAsia="Tahoma"/>
        </w:rPr>
        <w:t>ә</w:t>
      </w:r>
      <w:r>
        <w:rPr/>
        <w:t>td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8"/>
        </w:rPr>
        <w:t> </w:t>
      </w:r>
      <w:r>
        <w:rPr/>
        <w:t>h</w:t>
      </w:r>
      <w:r>
        <w:rPr>
          <w:rFonts w:ascii="Tahoma" w:hAnsi="Tahoma" w:cs="Tahoma" w:eastAsia="Tahoma"/>
        </w:rPr>
        <w:t>ә</w:t>
      </w:r>
      <w:r>
        <w:rPr/>
        <w:t>r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48" w:firstLine="0"/>
        <w:jc w:val="both"/>
      </w:pPr>
      <w:r>
        <w:rPr/>
        <w:t>zaman b</w:t>
      </w:r>
      <w:r>
        <w:rPr>
          <w:rFonts w:ascii="Tahoma" w:hAnsi="Tahoma"/>
        </w:rPr>
        <w:t>ә</w:t>
      </w:r>
      <w:r>
        <w:rPr/>
        <w:t>lli s</w:t>
      </w:r>
      <w:r>
        <w:rPr>
          <w:rFonts w:ascii="Tahoma" w:hAnsi="Tahoma"/>
        </w:rPr>
        <w:t>ә</w:t>
      </w:r>
      <w:r>
        <w:rPr/>
        <w:t>rh</w:t>
      </w:r>
      <w:r>
        <w:rPr>
          <w:rFonts w:ascii="Tahoma" w:hAnsi="Tahoma"/>
        </w:rPr>
        <w:t>ә</w:t>
      </w:r>
      <w:r>
        <w:rPr/>
        <w:t>dl</w:t>
      </w:r>
      <w:r>
        <w:rPr>
          <w:rFonts w:ascii="Tahoma" w:hAnsi="Tahoma"/>
        </w:rPr>
        <w:t>ә</w:t>
      </w:r>
      <w:r>
        <w:rPr/>
        <w:t>r daxilind</w:t>
      </w:r>
      <w:r>
        <w:rPr>
          <w:rFonts w:ascii="Tahoma" w:hAnsi="Tahoma"/>
        </w:rPr>
        <w:t>ә </w:t>
      </w:r>
      <w:r>
        <w:rPr/>
        <w:t>qalmaqdad</w:t>
      </w:r>
      <w:r>
        <w:rPr>
          <w:rFonts w:ascii="Tahoma" w:hAnsi="Tahoma"/>
        </w:rPr>
        <w:t>ı</w:t>
      </w:r>
      <w:r>
        <w:rPr/>
        <w:t>r. Asan qurulmas</w:t>
      </w:r>
      <w:r>
        <w:rPr>
          <w:rFonts w:ascii="Tahoma" w:hAnsi="Tahoma"/>
        </w:rPr>
        <w:t>ı</w:t>
      </w:r>
      <w:r>
        <w:rPr/>
        <w:t>, çox</w:t>
      </w:r>
      <w:r>
        <w:rPr>
          <w:spacing w:val="7"/>
        </w:rPr>
        <w:t> </w:t>
      </w:r>
      <w:r>
        <w:rPr/>
        <w:t>az</w:t>
      </w:r>
      <w:r>
        <w:rPr>
          <w:w w:val="99"/>
        </w:rPr>
        <w:t> </w:t>
      </w:r>
      <w:r>
        <w:rPr/>
        <w:t>diqq</w:t>
      </w:r>
      <w:r>
        <w:rPr>
          <w:rFonts w:ascii="Tahoma" w:hAnsi="Tahoma"/>
        </w:rPr>
        <w:t>ә</w:t>
      </w:r>
      <w:r>
        <w:rPr/>
        <w:t>t (qay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) 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b etm</w:t>
      </w:r>
      <w:r>
        <w:rPr>
          <w:rFonts w:ascii="Tahoma" w:hAnsi="Tahoma"/>
        </w:rPr>
        <w:t>ә</w:t>
      </w:r>
      <w:r>
        <w:rPr/>
        <w:t>si v</w:t>
      </w:r>
      <w:r>
        <w:rPr>
          <w:rFonts w:ascii="Tahoma" w:hAnsi="Tahoma"/>
        </w:rPr>
        <w:t>ә </w:t>
      </w:r>
      <w:r>
        <w:rPr/>
        <w:t>qiym</w:t>
      </w:r>
      <w:r>
        <w:rPr>
          <w:rFonts w:ascii="Tahoma" w:hAnsi="Tahoma"/>
        </w:rPr>
        <w:t>ә</w:t>
      </w:r>
      <w:r>
        <w:rPr/>
        <w:t>tinin  ucuz olmas</w:t>
      </w:r>
      <w:r>
        <w:rPr>
          <w:rFonts w:ascii="Tahoma" w:hAnsi="Tahoma"/>
        </w:rPr>
        <w:t>ı</w:t>
      </w:r>
      <w:r>
        <w:rPr>
          <w:rFonts w:ascii="Tahoma" w:hAnsi="Tahoma"/>
          <w:spacing w:val="-31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krarlay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lar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sas üstün</w:t>
      </w:r>
      <w:r>
        <w:rPr>
          <w:spacing w:val="-14"/>
        </w:rPr>
        <w:t> </w:t>
      </w:r>
      <w:r>
        <w:rPr/>
        <w:t>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ndir.</w:t>
      </w:r>
    </w:p>
    <w:p>
      <w:pPr>
        <w:pStyle w:val="BodyText"/>
        <w:spacing w:line="240" w:lineRule="auto"/>
        <w:ind w:right="249"/>
        <w:jc w:val="both"/>
      </w:pPr>
      <w:r>
        <w:rPr>
          <w:rFonts w:ascii="Arial" w:hAnsi="Arial" w:cs="Arial" w:eastAsia="Arial"/>
          <w:b/>
          <w:bCs/>
          <w:color w:val="1A1A1A"/>
        </w:rPr>
        <w:t>Bridge </w:t>
      </w:r>
      <w:r>
        <w:rPr>
          <w:rFonts w:ascii="Tahoma" w:hAnsi="Tahoma" w:cs="Tahoma" w:eastAsia="Tahoma"/>
          <w:b/>
          <w:bCs/>
        </w:rPr>
        <w:t>(Körpü) – </w:t>
      </w:r>
      <w:r>
        <w:rPr/>
        <w:t>iki v</w:t>
      </w:r>
      <w:r>
        <w:rPr>
          <w:rFonts w:ascii="Tahoma" w:hAnsi="Tahoma" w:cs="Tahoma" w:eastAsia="Tahoma"/>
        </w:rPr>
        <w:t>ә </w:t>
      </w:r>
      <w:r>
        <w:rPr/>
        <w:t>ya daha çox </w:t>
      </w:r>
      <w:r>
        <w:rPr>
          <w:rFonts w:ascii="Tahoma" w:hAnsi="Tahoma" w:cs="Tahoma" w:eastAsia="Tahoma"/>
        </w:rPr>
        <w:t>şә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 </w:t>
      </w:r>
      <w:r>
        <w:rPr/>
        <w:t>komponentinin,</w:t>
      </w:r>
      <w:r>
        <w:rPr>
          <w:spacing w:val="37"/>
        </w:rPr>
        <w:t> </w:t>
      </w:r>
      <w:r>
        <w:rPr/>
        <w:t>eyni</w:t>
      </w:r>
      <w:r>
        <w:rPr>
          <w:w w:val="99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krarlay</w:t>
      </w:r>
      <w:r>
        <w:rPr>
          <w:rFonts w:ascii="Tahoma" w:hAnsi="Tahoma" w:cs="Tahoma" w:eastAsia="Tahoma"/>
        </w:rPr>
        <w:t>ı</w:t>
      </w:r>
      <w:r>
        <w:rPr/>
        <w:t>c</w:t>
      </w:r>
      <w:r>
        <w:rPr>
          <w:rFonts w:ascii="Tahoma" w:hAnsi="Tahoma" w:cs="Tahoma" w:eastAsia="Tahoma"/>
        </w:rPr>
        <w:t>ı</w:t>
      </w:r>
      <w:r>
        <w:rPr/>
        <w:t>larda oldu</w:t>
      </w:r>
      <w:r>
        <w:rPr>
          <w:rFonts w:ascii="Tahoma" w:hAnsi="Tahoma" w:cs="Tahoma" w:eastAsia="Tahoma"/>
        </w:rPr>
        <w:t>ğ</w:t>
      </w:r>
      <w:r>
        <w:rPr/>
        <w:t>u uzaq m</w:t>
      </w:r>
      <w:r>
        <w:rPr>
          <w:rFonts w:ascii="Tahoma" w:hAnsi="Tahoma" w:cs="Tahoma" w:eastAsia="Tahoma"/>
        </w:rPr>
        <w:t>ә</w:t>
      </w:r>
      <w:r>
        <w:rPr/>
        <w:t>saf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  </w:t>
      </w:r>
      <w:r>
        <w:rPr/>
        <w:t>bir-birin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23"/>
        </w:rPr>
        <w:t> </w:t>
      </w:r>
      <w:r>
        <w:rPr/>
        <w:t>birl</w:t>
      </w:r>
      <w:r>
        <w:rPr>
          <w:rFonts w:ascii="Tahoma" w:hAnsi="Tahoma" w:cs="Tahoma" w:eastAsia="Tahoma"/>
        </w:rPr>
        <w:t>әş</w:t>
      </w:r>
      <w:r>
        <w:rPr/>
        <w:t>dirilm</w:t>
      </w:r>
      <w:r>
        <w:rPr>
          <w:rFonts w:ascii="Tahoma" w:hAnsi="Tahoma" w:cs="Tahoma" w:eastAsia="Tahoma"/>
        </w:rPr>
        <w:t>ә</w:t>
      </w:r>
      <w:r>
        <w:rPr/>
        <w:t>sini</w:t>
      </w:r>
      <w:r>
        <w:rPr>
          <w:spacing w:val="-1"/>
          <w:w w:val="99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min edir. T</w:t>
      </w:r>
      <w:r>
        <w:rPr>
          <w:rFonts w:ascii="Tahoma" w:hAnsi="Tahoma" w:cs="Tahoma" w:eastAsia="Tahoma"/>
        </w:rPr>
        <w:t>ә</w:t>
      </w:r>
      <w:r>
        <w:rPr/>
        <w:t>krarlay</w:t>
      </w:r>
      <w:r>
        <w:rPr>
          <w:rFonts w:ascii="Tahoma" w:hAnsi="Tahoma" w:cs="Tahoma" w:eastAsia="Tahoma"/>
        </w:rPr>
        <w:t>ı</w:t>
      </w:r>
      <w:r>
        <w:rPr/>
        <w:t>c</w:t>
      </w:r>
      <w:r>
        <w:rPr>
          <w:rFonts w:ascii="Tahoma" w:hAnsi="Tahoma" w:cs="Tahoma" w:eastAsia="Tahoma"/>
        </w:rPr>
        <w:t>ı</w:t>
      </w:r>
      <w:r>
        <w:rPr/>
        <w:t>lardan </w:t>
      </w:r>
      <w:r>
        <w:rPr>
          <w:rFonts w:ascii="Tahoma" w:hAnsi="Tahoma" w:cs="Tahoma" w:eastAsia="Tahoma"/>
        </w:rPr>
        <w:t>ә</w:t>
      </w:r>
      <w:r>
        <w:rPr/>
        <w:t>n böyük f</w:t>
      </w:r>
      <w:r>
        <w:rPr>
          <w:rFonts w:ascii="Tahoma" w:hAnsi="Tahoma" w:cs="Tahoma" w:eastAsia="Tahoma"/>
        </w:rPr>
        <w:t>ә</w:t>
      </w:r>
      <w:r>
        <w:rPr/>
        <w:t>rqi is</w:t>
      </w:r>
      <w:r>
        <w:rPr>
          <w:rFonts w:ascii="Tahoma" w:hAnsi="Tahoma" w:cs="Tahoma" w:eastAsia="Tahoma"/>
        </w:rPr>
        <w:t>ә</w:t>
      </w:r>
      <w:r>
        <w:rPr/>
        <w:t>, </w:t>
      </w:r>
      <w:r>
        <w:rPr>
          <w:rFonts w:ascii="Tahoma" w:hAnsi="Tahoma" w:cs="Tahoma" w:eastAsia="Tahoma"/>
        </w:rPr>
        <w:t>şә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</w:t>
      </w:r>
      <w:r>
        <w:rPr/>
        <w:t>ni</w:t>
      </w:r>
      <w:r>
        <w:rPr>
          <w:spacing w:val="37"/>
        </w:rPr>
        <w:t> </w:t>
      </w:r>
      <w:r>
        <w:rPr/>
        <w:t>böl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w w:val="99"/>
        </w:rPr>
        <w:t> </w:t>
      </w:r>
      <w:r>
        <w:rPr/>
        <w:t>yükl</w:t>
      </w:r>
      <w:r>
        <w:rPr>
          <w:rFonts w:ascii="Tahoma" w:hAnsi="Tahoma" w:cs="Tahoma" w:eastAsia="Tahoma"/>
        </w:rPr>
        <w:t>ә</w:t>
      </w:r>
      <w:r>
        <w:rPr/>
        <w:t>nm</w:t>
      </w:r>
      <w:r>
        <w:rPr>
          <w:rFonts w:ascii="Tahoma" w:hAnsi="Tahoma" w:cs="Tahoma" w:eastAsia="Tahoma"/>
        </w:rPr>
        <w:t>ә</w:t>
      </w:r>
      <w:r>
        <w:rPr/>
        <w:t>sini azaltmas</w:t>
      </w:r>
      <w:r>
        <w:rPr>
          <w:rFonts w:ascii="Tahoma" w:hAnsi="Tahoma" w:cs="Tahoma" w:eastAsia="Tahoma"/>
        </w:rPr>
        <w:t>ı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r. Körpü müxt</w:t>
      </w:r>
      <w:r>
        <w:rPr>
          <w:rFonts w:ascii="Tahoma" w:hAnsi="Tahoma" w:cs="Tahoma" w:eastAsia="Tahoma"/>
        </w:rPr>
        <w:t>ә</w:t>
      </w:r>
      <w:r>
        <w:rPr/>
        <w:t>lif tipli müst</w:t>
      </w:r>
      <w:r>
        <w:rPr>
          <w:rFonts w:ascii="Tahoma" w:hAnsi="Tahoma" w:cs="Tahoma" w:eastAsia="Tahoma"/>
        </w:rPr>
        <w:t>ә</w:t>
      </w:r>
      <w:r>
        <w:rPr/>
        <w:t>qil  </w:t>
      </w:r>
      <w:r>
        <w:rPr>
          <w:rFonts w:ascii="Tahoma" w:hAnsi="Tahoma" w:cs="Tahoma" w:eastAsia="Tahoma"/>
        </w:rPr>
        <w:t>şә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bölm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rini d</w:t>
      </w:r>
      <w:r>
        <w:rPr>
          <w:rFonts w:ascii="Tahoma" w:hAnsi="Tahoma" w:cs="Tahoma" w:eastAsia="Tahoma"/>
        </w:rPr>
        <w:t>ә </w:t>
      </w:r>
      <w:r>
        <w:rPr/>
        <w:t>(</w:t>
      </w:r>
      <w:r>
        <w:rPr>
          <w:rFonts w:ascii="Arial" w:hAnsi="Arial" w:cs="Arial" w:eastAsia="Arial"/>
          <w:color w:val="1A1A1A"/>
        </w:rPr>
        <w:t>token ring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Ethernet </w:t>
      </w:r>
      <w:r>
        <w:rPr/>
        <w:t>kimi) bir-birin</w:t>
      </w:r>
      <w:r>
        <w:rPr>
          <w:rFonts w:ascii="Tahoma" w:hAnsi="Tahoma" w:cs="Tahoma" w:eastAsia="Tahoma"/>
        </w:rPr>
        <w:t>ә </w:t>
      </w:r>
      <w:r>
        <w:rPr/>
        <w:t>ba</w:t>
      </w:r>
      <w:r>
        <w:rPr>
          <w:rFonts w:ascii="Tahoma" w:hAnsi="Tahoma" w:cs="Tahoma" w:eastAsia="Tahoma"/>
        </w:rPr>
        <w:t>ğ</w:t>
      </w:r>
      <w:r>
        <w:rPr/>
        <w:t>laya</w:t>
      </w:r>
      <w:r>
        <w:rPr>
          <w:spacing w:val="68"/>
        </w:rPr>
        <w:t> </w:t>
      </w:r>
      <w:r>
        <w:rPr/>
        <w:t>bilir.</w:t>
      </w:r>
      <w:r>
        <w:rPr>
          <w:w w:val="99"/>
        </w:rPr>
        <w:t> </w:t>
      </w:r>
      <w:r>
        <w:rPr/>
        <w:t>Paketl</w:t>
      </w:r>
      <w:r>
        <w:rPr>
          <w:rFonts w:ascii="Tahoma" w:hAnsi="Tahoma" w:cs="Tahoma" w:eastAsia="Tahoma"/>
        </w:rPr>
        <w:t>ә</w:t>
      </w:r>
      <w:r>
        <w:rPr/>
        <w:t>ri eynil</w:t>
      </w:r>
      <w:r>
        <w:rPr>
          <w:rFonts w:ascii="Tahoma" w:hAnsi="Tahoma" w:cs="Tahoma" w:eastAsia="Tahoma"/>
        </w:rPr>
        <w:t>ә </w:t>
      </w:r>
      <w:r>
        <w:rPr/>
        <w:t>bir qov</w:t>
      </w:r>
      <w:r>
        <w:rPr>
          <w:rFonts w:ascii="Tahoma" w:hAnsi="Tahoma" w:cs="Tahoma" w:eastAsia="Tahoma"/>
        </w:rPr>
        <w:t>ş</w:t>
      </w:r>
      <w:r>
        <w:rPr/>
        <w:t>aq kimi al</w:t>
      </w:r>
      <w:r>
        <w:rPr>
          <w:rFonts w:ascii="Tahoma" w:hAnsi="Tahoma" w:cs="Tahoma" w:eastAsia="Tahoma"/>
        </w:rPr>
        <w:t>ı</w:t>
      </w:r>
      <w:r>
        <w:rPr/>
        <w:t>r v</w:t>
      </w:r>
      <w:r>
        <w:rPr>
          <w:rFonts w:ascii="Tahoma" w:hAnsi="Tahoma" w:cs="Tahoma" w:eastAsia="Tahoma"/>
        </w:rPr>
        <w:t>ә </w:t>
      </w:r>
      <w:r>
        <w:rPr/>
        <w:t>gönd</w:t>
      </w:r>
      <w:r>
        <w:rPr>
          <w:rFonts w:ascii="Tahoma" w:hAnsi="Tahoma" w:cs="Tahoma" w:eastAsia="Tahoma"/>
        </w:rPr>
        <w:t>ә</w:t>
      </w:r>
      <w:r>
        <w:rPr/>
        <w:t>rir, lakin bu</w:t>
      </w:r>
      <w:r>
        <w:rPr>
          <w:spacing w:val="1"/>
        </w:rPr>
        <w:t>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/>
        <w:t>aparark</w:t>
      </w:r>
      <w:r>
        <w:rPr>
          <w:rFonts w:ascii="Tahoma" w:hAnsi="Tahoma" w:cs="Tahoma" w:eastAsia="Tahoma"/>
        </w:rPr>
        <w:t>ә</w:t>
      </w:r>
      <w:r>
        <w:rPr/>
        <w:t>n </w:t>
      </w:r>
      <w:r>
        <w:rPr>
          <w:rFonts w:ascii="Tahoma" w:hAnsi="Tahoma" w:cs="Tahoma" w:eastAsia="Tahoma"/>
        </w:rPr>
        <w:t>şә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 </w:t>
      </w:r>
      <w:r>
        <w:rPr/>
        <w:t>üz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 </w:t>
      </w:r>
      <w:r>
        <w:rPr/>
        <w:t>h</w:t>
      </w:r>
      <w:r>
        <w:rPr>
          <w:rFonts w:ascii="Tahoma" w:hAnsi="Tahoma" w:cs="Tahoma" w:eastAsia="Tahoma"/>
        </w:rPr>
        <w:t>ә</w:t>
      </w:r>
      <w:r>
        <w:rPr/>
        <w:t>r hans</w:t>
      </w:r>
      <w:r>
        <w:rPr>
          <w:rFonts w:ascii="Tahoma" w:hAnsi="Tahoma" w:cs="Tahoma" w:eastAsia="Tahoma"/>
        </w:rPr>
        <w:t>ı </w:t>
      </w:r>
      <w:r>
        <w:rPr/>
        <w:t>bir yük meydana g</w:t>
      </w:r>
      <w:r>
        <w:rPr>
          <w:rFonts w:ascii="Tahoma" w:hAnsi="Tahoma" w:cs="Tahoma" w:eastAsia="Tahoma"/>
        </w:rPr>
        <w:t>ә</w:t>
      </w:r>
      <w:r>
        <w:rPr/>
        <w:t>tirmir</w:t>
      </w:r>
      <w:r>
        <w:rPr>
          <w:spacing w:val="48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krarlay</w:t>
      </w:r>
      <w:r>
        <w:rPr>
          <w:rFonts w:ascii="Tahoma" w:hAnsi="Tahoma" w:cs="Tahoma" w:eastAsia="Tahoma"/>
        </w:rPr>
        <w:t>ı</w:t>
      </w:r>
      <w:r>
        <w:rPr/>
        <w:t>c</w:t>
      </w:r>
      <w:r>
        <w:rPr>
          <w:rFonts w:ascii="Tahoma" w:hAnsi="Tahoma" w:cs="Tahoma" w:eastAsia="Tahoma"/>
        </w:rPr>
        <w:t>ı </w:t>
      </w:r>
      <w:r>
        <w:rPr/>
        <w:t>kimi ald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 </w:t>
      </w:r>
      <w:r>
        <w:rPr/>
        <w:t>siqnal</w:t>
      </w:r>
      <w:r>
        <w:rPr>
          <w:rFonts w:ascii="Tahoma" w:hAnsi="Tahoma" w:cs="Tahoma" w:eastAsia="Tahoma"/>
        </w:rPr>
        <w:t>ı </w:t>
      </w:r>
      <w:r>
        <w:rPr/>
        <w:t>oldu</w:t>
      </w:r>
      <w:r>
        <w:rPr>
          <w:rFonts w:ascii="Tahoma" w:hAnsi="Tahoma" w:cs="Tahoma" w:eastAsia="Tahoma"/>
        </w:rPr>
        <w:t>ğ</w:t>
      </w:r>
      <w:r>
        <w:rPr/>
        <w:t>u kimi</w:t>
      </w:r>
      <w:r>
        <w:rPr>
          <w:spacing w:val="-17"/>
        </w:rPr>
        <w:t> </w:t>
      </w:r>
      <w:r>
        <w:rPr/>
        <w:t>ötürür.</w:t>
      </w:r>
    </w:p>
    <w:p>
      <w:pPr>
        <w:spacing w:line="240" w:lineRule="auto" w:before="10"/>
        <w:rPr>
          <w:rFonts w:ascii="Tahoma" w:hAnsi="Tahoma" w:cs="Tahoma" w:eastAsia="Tahoma"/>
          <w:sz w:val="19"/>
          <w:szCs w:val="19"/>
        </w:rPr>
      </w:pPr>
    </w:p>
    <w:p>
      <w:pPr>
        <w:spacing w:line="5850" w:lineRule="exact"/>
        <w:ind w:left="470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116"/>
          <w:sz w:val="20"/>
          <w:szCs w:val="20"/>
        </w:rPr>
        <w:drawing>
          <wp:inline distT="0" distB="0" distL="0" distR="0">
            <wp:extent cx="5464748" cy="3714750"/>
            <wp:effectExtent l="0" t="0" r="0" b="0"/>
            <wp:docPr id="317" name="image2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221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4748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116"/>
          <w:sz w:val="20"/>
          <w:szCs w:val="20"/>
        </w:rPr>
      </w:r>
    </w:p>
    <w:p>
      <w:pPr>
        <w:tabs>
          <w:tab w:pos="3327" w:val="left" w:leader="none"/>
        </w:tabs>
        <w:spacing w:before="243"/>
        <w:ind w:left="1909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7"/>
          <w:sz w:val="24"/>
        </w:rPr>
        <w:t> </w:t>
      </w:r>
      <w:r>
        <w:rPr>
          <w:rFonts w:ascii="Tahoma" w:hAnsi="Tahoma"/>
          <w:b/>
          <w:sz w:val="24"/>
        </w:rPr>
        <w:t>108.</w:t>
        <w:tab/>
      </w:r>
      <w:r>
        <w:rPr>
          <w:rFonts w:ascii="Tahoma" w:hAnsi="Tahoma"/>
          <w:sz w:val="28"/>
        </w:rPr>
        <w:t>Körpü vasit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-13"/>
          <w:sz w:val="28"/>
        </w:rPr>
        <w:t>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laq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ndirm</w:t>
      </w:r>
      <w:r>
        <w:rPr>
          <w:rFonts w:ascii="Tahoma" w:hAnsi="Tahoma"/>
          <w:sz w:val="28"/>
        </w:rPr>
        <w:t>ә</w:t>
      </w:r>
    </w:p>
    <w:p>
      <w:pPr>
        <w:spacing w:line="240" w:lineRule="auto" w:before="9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right="249"/>
        <w:jc w:val="both"/>
      </w:pP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göst</w:t>
      </w:r>
      <w:r>
        <w:rPr>
          <w:rFonts w:ascii="Tahoma" w:hAnsi="Tahoma"/>
        </w:rPr>
        <w:t>ә</w:t>
      </w:r>
      <w:r>
        <w:rPr/>
        <w:t>ril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A </w:t>
      </w:r>
      <w:r>
        <w:rPr/>
        <w:t>v</w:t>
      </w:r>
      <w:r>
        <w:rPr>
          <w:rFonts w:ascii="Tahoma" w:hAnsi="Tahoma"/>
        </w:rPr>
        <w:t>ә </w:t>
      </w:r>
      <w:r>
        <w:rPr/>
        <w:t>ya </w:t>
      </w:r>
      <w:r>
        <w:rPr>
          <w:rFonts w:ascii="Arial" w:hAnsi="Arial"/>
          <w:color w:val="1A1A1A"/>
        </w:rPr>
        <w:t>C </w:t>
      </w:r>
      <w:r>
        <w:rPr/>
        <w:t>stansiyalar</w:t>
      </w:r>
      <w:r>
        <w:rPr>
          <w:rFonts w:ascii="Tahoma" w:hAnsi="Tahoma"/>
        </w:rPr>
        <w:t>ı</w:t>
      </w:r>
      <w:r>
        <w:rPr/>
        <w:t>ndan gönd</w:t>
      </w:r>
      <w:r>
        <w:rPr>
          <w:rFonts w:ascii="Tahoma" w:hAnsi="Tahoma"/>
        </w:rPr>
        <w:t>ә</w:t>
      </w:r>
      <w:r>
        <w:rPr/>
        <w:t>ril</w:t>
      </w:r>
      <w:r>
        <w:rPr>
          <w:rFonts w:ascii="Tahoma" w:hAnsi="Tahoma"/>
        </w:rPr>
        <w:t>ә</w:t>
      </w:r>
      <w:r>
        <w:rPr/>
        <w:t>n h</w:t>
      </w:r>
      <w:r>
        <w:rPr>
          <w:rFonts w:ascii="Tahoma" w:hAnsi="Tahoma"/>
        </w:rPr>
        <w:t>ә</w:t>
      </w:r>
      <w:r>
        <w:rPr/>
        <w:t>r</w:t>
      </w:r>
      <w:r>
        <w:rPr>
          <w:spacing w:val="47"/>
        </w:rPr>
        <w:t> </w:t>
      </w:r>
      <w:r>
        <w:rPr/>
        <w:t>hans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bir paket, birinci bölm</w:t>
      </w:r>
      <w:r>
        <w:rPr>
          <w:rFonts w:ascii="Tahoma" w:hAnsi="Tahoma"/>
        </w:rPr>
        <w:t>ә </w:t>
      </w:r>
      <w:r>
        <w:rPr/>
        <w:t>x</w:t>
      </w:r>
      <w:r>
        <w:rPr>
          <w:rFonts w:ascii="Tahoma" w:hAnsi="Tahoma"/>
        </w:rPr>
        <w:t>ә</w:t>
      </w:r>
      <w:r>
        <w:rPr/>
        <w:t>tti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körpü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d</w:t>
      </w:r>
      <w:r>
        <w:rPr>
          <w:rFonts w:ascii="Tahoma" w:hAnsi="Tahoma"/>
        </w:rPr>
        <w:t>ә </w:t>
      </w:r>
      <w:r>
        <w:rPr/>
        <w:t>al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r v</w:t>
      </w:r>
      <w:r>
        <w:rPr>
          <w:rFonts w:ascii="Tahoma" w:hAnsi="Tahoma"/>
        </w:rPr>
        <w:t>ә</w:t>
      </w:r>
      <w:r>
        <w:rPr>
          <w:rFonts w:ascii="Tahoma" w:hAnsi="Tahoma"/>
          <w:spacing w:val="48"/>
        </w:rPr>
        <w:t> </w:t>
      </w:r>
      <w:r>
        <w:rPr>
          <w:rFonts w:ascii="Tahoma" w:hAnsi="Tahoma"/>
        </w:rPr>
        <w:t>ә</w:t>
      </w:r>
      <w:r>
        <w:rPr/>
        <w:t>g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dig</w:t>
      </w:r>
      <w:r>
        <w:rPr>
          <w:rFonts w:ascii="Tahoma" w:hAnsi="Tahoma"/>
        </w:rPr>
        <w:t>ә</w:t>
      </w:r>
      <w:r>
        <w:rPr/>
        <w:t>r bölm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getm</w:t>
      </w:r>
      <w:r>
        <w:rPr>
          <w:rFonts w:ascii="Tahoma" w:hAnsi="Tahoma"/>
        </w:rPr>
        <w:t>ә</w:t>
      </w:r>
      <w:r>
        <w:rPr/>
        <w:t>si 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rsa, eyni il</w:t>
      </w:r>
      <w:r>
        <w:rPr>
          <w:rFonts w:ascii="Tahoma" w:hAnsi="Tahoma"/>
        </w:rPr>
        <w:t>ә </w:t>
      </w:r>
      <w:r>
        <w:rPr/>
        <w:t>t</w:t>
      </w:r>
      <w:r>
        <w:rPr>
          <w:rFonts w:ascii="Tahoma" w:hAnsi="Tahoma"/>
        </w:rPr>
        <w:t>ә</w:t>
      </w:r>
      <w:r>
        <w:rPr/>
        <w:t>krarlay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da  oldu</w:t>
      </w:r>
      <w:r>
        <w:rPr>
          <w:rFonts w:ascii="Tahoma" w:hAnsi="Tahoma"/>
        </w:rPr>
        <w:t>ğ</w:t>
      </w:r>
      <w:r>
        <w:rPr/>
        <w:t>u</w:t>
      </w:r>
      <w:r>
        <w:rPr>
          <w:spacing w:val="29"/>
        </w:rPr>
        <w:t> </w:t>
      </w:r>
      <w:r>
        <w:rPr/>
        <w:t>kimi</w:t>
      </w:r>
      <w:r>
        <w:rPr>
          <w:w w:val="99"/>
        </w:rPr>
        <w:t> </w:t>
      </w:r>
      <w:r>
        <w:rPr/>
        <w:t>ikinci</w:t>
      </w:r>
      <w:r>
        <w:rPr>
          <w:spacing w:val="65"/>
        </w:rPr>
        <w:t> </w:t>
      </w:r>
      <w:r>
        <w:rPr/>
        <w:t>bölm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>
          <w:rFonts w:ascii="Tahoma" w:hAnsi="Tahoma"/>
          <w:spacing w:val="66"/>
        </w:rPr>
        <w:t> </w:t>
      </w:r>
      <w:r>
        <w:rPr/>
        <w:t>ötürülür</w:t>
      </w:r>
      <w:r>
        <w:rPr>
          <w:spacing w:val="66"/>
        </w:rPr>
        <w:t> </w:t>
      </w:r>
      <w:r>
        <w:rPr/>
        <w:t>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66"/>
        </w:rPr>
        <w:t> </w:t>
      </w:r>
      <w:r>
        <w:rPr/>
        <w:t>108.).</w:t>
      </w:r>
      <w:r>
        <w:rPr>
          <w:spacing w:val="66"/>
        </w:rPr>
        <w:t> </w:t>
      </w:r>
      <w:r>
        <w:rPr/>
        <w:t>Burada</w:t>
      </w:r>
      <w:r>
        <w:rPr>
          <w:spacing w:val="67"/>
        </w:rPr>
        <w:t> </w:t>
      </w:r>
      <w:r>
        <w:rPr/>
        <w:t>körpünün</w:t>
      </w:r>
      <w:r>
        <w:rPr>
          <w:spacing w:val="64"/>
        </w:rPr>
        <w:t> </w:t>
      </w:r>
      <w:r>
        <w:rPr>
          <w:rFonts w:ascii="Tahoma" w:hAnsi="Tahoma"/>
        </w:rPr>
        <w:t>ә</w:t>
      </w:r>
      <w:r>
        <w:rPr/>
        <w:t>sil</w:t>
      </w:r>
      <w:r>
        <w:rPr>
          <w:spacing w:val="66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i,</w:t>
      </w:r>
      <w:r>
        <w:rPr>
          <w:spacing w:val="66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spacing w:val="65"/>
        </w:rPr>
        <w:t> </w:t>
      </w:r>
      <w:r>
        <w:rPr/>
        <w:t>iki</w:t>
      </w:r>
      <w:r>
        <w:rPr>
          <w:w w:val="99"/>
        </w:rPr>
        <w:t> </w:t>
      </w:r>
      <w:r>
        <w:rPr/>
        <w:t>bölm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ki laz</w:t>
      </w:r>
      <w:r>
        <w:rPr>
          <w:rFonts w:ascii="Tahoma" w:hAnsi="Tahoma"/>
        </w:rPr>
        <w:t>ı</w:t>
      </w:r>
      <w:r>
        <w:rPr/>
        <w:t>ms</w:t>
      </w:r>
      <w:r>
        <w:rPr>
          <w:rFonts w:ascii="Tahoma" w:hAnsi="Tahoma"/>
        </w:rPr>
        <w:t>ı</w:t>
      </w:r>
      <w:r>
        <w:rPr/>
        <w:t>z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</w:t>
      </w:r>
      <w:r>
        <w:rPr/>
        <w:t>yükl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/>
        <w:t>sini</w:t>
      </w:r>
      <w:r>
        <w:rPr>
          <w:spacing w:val="-21"/>
        </w:rPr>
        <w:t> </w:t>
      </w:r>
      <w:r>
        <w:rPr/>
        <w:t>azaltmaqd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192"/>
        <w:ind w:right="250"/>
        <w:jc w:val="both"/>
      </w:pPr>
      <w:r>
        <w:rPr/>
        <w:t>Körpü, ba</w:t>
      </w:r>
      <w:r>
        <w:rPr>
          <w:rFonts w:ascii="Tahoma" w:hAnsi="Tahoma"/>
        </w:rPr>
        <w:t>ğ</w:t>
      </w:r>
      <w:r>
        <w:rPr/>
        <w:t>l</w:t>
      </w:r>
      <w:r>
        <w:rPr>
          <w:rFonts w:ascii="Tahoma" w:hAnsi="Tahoma"/>
        </w:rPr>
        <w:t>ı </w:t>
      </w:r>
      <w:r>
        <w:rPr/>
        <w:t>oldu</w:t>
      </w:r>
      <w:r>
        <w:rPr>
          <w:rFonts w:ascii="Tahoma" w:hAnsi="Tahoma"/>
        </w:rPr>
        <w:t>ğ</w:t>
      </w:r>
      <w:r>
        <w:rPr/>
        <w:t>u h</w:t>
      </w:r>
      <w:r>
        <w:rPr>
          <w:rFonts w:ascii="Tahoma" w:hAnsi="Tahoma"/>
        </w:rPr>
        <w:t>ә</w:t>
      </w:r>
      <w:r>
        <w:rPr/>
        <w:t>r iki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fd</w:t>
      </w:r>
      <w:r>
        <w:rPr>
          <w:rFonts w:ascii="Tahoma" w:hAnsi="Tahoma"/>
        </w:rPr>
        <w:t>ә</w:t>
      </w:r>
      <w:r>
        <w:rPr/>
        <w:t>n 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 siqnal</w:t>
      </w:r>
      <w:r>
        <w:rPr>
          <w:rFonts w:ascii="Tahoma" w:hAnsi="Tahoma"/>
        </w:rPr>
        <w:t>ı</w:t>
      </w:r>
      <w:r>
        <w:rPr/>
        <w:t>n ünvan</w:t>
      </w:r>
      <w:r>
        <w:rPr>
          <w:rFonts w:ascii="Tahoma" w:hAnsi="Tahoma"/>
        </w:rPr>
        <w:t>ı</w:t>
      </w:r>
      <w:r>
        <w:rPr/>
        <w:t>na</w:t>
      </w:r>
      <w:r>
        <w:rPr>
          <w:spacing w:val="46"/>
        </w:rPr>
        <w:t> </w:t>
      </w:r>
      <w:r>
        <w:rPr/>
        <w:t>bax</w:t>
      </w:r>
      <w:r>
        <w:rPr>
          <w:rFonts w:ascii="Tahoma" w:hAnsi="Tahoma"/>
        </w:rPr>
        <w:t>ı</w:t>
      </w:r>
      <w:r>
        <w:rPr/>
        <w:t>r.</w:t>
      </w:r>
      <w:r>
        <w:rPr>
          <w:w w:val="99"/>
        </w:rPr>
        <w:t> </w:t>
      </w:r>
      <w:r>
        <w:rPr/>
        <w:t>Paketin</w:t>
      </w:r>
      <w:r>
        <w:rPr>
          <w:spacing w:val="67"/>
        </w:rPr>
        <w:t> </w:t>
      </w:r>
      <w:r>
        <w:rPr/>
        <w:t>çataca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65"/>
        </w:rPr>
        <w:t> </w:t>
      </w:r>
      <w:r>
        <w:rPr/>
        <w:t>ünvan</w:t>
      </w:r>
      <w:r>
        <w:rPr>
          <w:spacing w:val="66"/>
        </w:rPr>
        <w:t> </w:t>
      </w:r>
      <w:r>
        <w:rPr/>
        <w:t>f</w:t>
      </w:r>
      <w:r>
        <w:rPr>
          <w:rFonts w:ascii="Tahoma" w:hAnsi="Tahoma"/>
        </w:rPr>
        <w:t>ә</w:t>
      </w:r>
      <w:r>
        <w:rPr/>
        <w:t>rqli</w:t>
      </w:r>
      <w:r>
        <w:rPr>
          <w:spacing w:val="66"/>
        </w:rPr>
        <w:t> </w:t>
      </w:r>
      <w:r>
        <w:rPr/>
        <w:t>bir</w:t>
      </w:r>
      <w:r>
        <w:rPr>
          <w:spacing w:val="65"/>
        </w:rPr>
        <w:t> </w:t>
      </w:r>
      <w:r>
        <w:rPr/>
        <w:t>bölm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66"/>
        </w:rPr>
        <w:t> </w:t>
      </w:r>
      <w:r>
        <w:rPr/>
        <w:t>is</w:t>
      </w:r>
      <w:r>
        <w:rPr>
          <w:rFonts w:ascii="Tahoma" w:hAnsi="Tahoma"/>
        </w:rPr>
        <w:t>ә</w:t>
      </w:r>
      <w:r>
        <w:rPr/>
        <w:t>,</w:t>
      </w:r>
      <w:r>
        <w:rPr>
          <w:spacing w:val="66"/>
        </w:rPr>
        <w:t> </w:t>
      </w:r>
      <w:r>
        <w:rPr/>
        <w:t>paketi</w:t>
      </w:r>
      <w:r>
        <w:rPr>
          <w:spacing w:val="64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li</w:t>
      </w:r>
      <w:r>
        <w:rPr>
          <w:spacing w:val="65"/>
        </w:rPr>
        <w:t> </w:t>
      </w:r>
      <w:r>
        <w:rPr/>
        <w:t>bölm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köçürür,  lakin paketin ged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  ünvan paketin ç</w:t>
      </w:r>
      <w:r>
        <w:rPr>
          <w:rFonts w:ascii="Tahoma" w:hAnsi="Tahoma"/>
        </w:rPr>
        <w:t>ı</w:t>
      </w:r>
      <w:r>
        <w:rPr/>
        <w:t>xd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 </w:t>
      </w:r>
      <w:r>
        <w:rPr/>
        <w:t>stansiya il</w:t>
      </w:r>
      <w:r>
        <w:rPr>
          <w:rFonts w:ascii="Tahoma" w:hAnsi="Tahoma"/>
        </w:rPr>
        <w:t>ә  </w:t>
      </w:r>
      <w:r>
        <w:rPr>
          <w:rFonts w:ascii="Tahoma" w:hAnsi="Tahoma"/>
          <w:spacing w:val="36"/>
        </w:rPr>
        <w:t> </w:t>
      </w:r>
      <w:r>
        <w:rPr/>
        <w:t>eyni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4" w:right="236" w:firstLine="0"/>
        <w:jc w:val="both"/>
      </w:pPr>
      <w:r>
        <w:rPr/>
        <w:t>bölm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 </w:t>
      </w:r>
      <w:r>
        <w:rPr/>
        <w:t>is</w:t>
      </w:r>
      <w:r>
        <w:rPr>
          <w:rFonts w:ascii="Tahoma" w:hAnsi="Tahoma"/>
        </w:rPr>
        <w:t>ә</w:t>
      </w:r>
      <w:r>
        <w:rPr/>
        <w:t>, o zaman h</w:t>
      </w:r>
      <w:r>
        <w:rPr>
          <w:rFonts w:ascii="Tahoma" w:hAnsi="Tahoma"/>
        </w:rPr>
        <w:t>ә</w:t>
      </w:r>
      <w:r>
        <w:rPr/>
        <w:t>r hans</w:t>
      </w:r>
      <w:r>
        <w:rPr>
          <w:rFonts w:ascii="Tahoma" w:hAnsi="Tahoma"/>
        </w:rPr>
        <w:t>ı </w:t>
      </w:r>
      <w:r>
        <w:rPr/>
        <w:t>bir i</w:t>
      </w:r>
      <w:r>
        <w:rPr>
          <w:rFonts w:ascii="Tahoma" w:hAnsi="Tahoma"/>
        </w:rPr>
        <w:t>ş </w:t>
      </w:r>
      <w:r>
        <w:rPr/>
        <w:t>görm</w:t>
      </w:r>
      <w:r>
        <w:rPr>
          <w:rFonts w:ascii="Tahoma" w:hAnsi="Tahoma"/>
        </w:rPr>
        <w:t>ә</w:t>
      </w:r>
      <w:r>
        <w:rPr/>
        <w:t>z. Bundan ba</w:t>
      </w:r>
      <w:r>
        <w:rPr>
          <w:rFonts w:ascii="Tahoma" w:hAnsi="Tahoma"/>
        </w:rPr>
        <w:t>ş</w:t>
      </w:r>
      <w:r>
        <w:rPr/>
        <w:t>qa</w:t>
      </w:r>
      <w:r>
        <w:rPr>
          <w:spacing w:val="44"/>
        </w:rPr>
        <w:t> </w:t>
      </w:r>
      <w:r>
        <w:rPr/>
        <w:t>bölm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</w:t>
      </w:r>
      <w:r>
        <w:rPr>
          <w:w w:val="99"/>
        </w:rPr>
        <w:t> </w:t>
      </w:r>
      <w:r>
        <w:rPr/>
        <w:t>öz aralar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 </w:t>
      </w:r>
      <w:r>
        <w:rPr/>
        <w:t>paket mübadil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r hans</w:t>
      </w:r>
      <w:r>
        <w:rPr>
          <w:rFonts w:ascii="Tahoma" w:hAnsi="Tahoma"/>
        </w:rPr>
        <w:t>ı </w:t>
      </w:r>
      <w:r>
        <w:rPr/>
        <w:t>s</w:t>
      </w:r>
      <w:r>
        <w:rPr>
          <w:rFonts w:ascii="Tahoma" w:hAnsi="Tahoma"/>
        </w:rPr>
        <w:t>ә</w:t>
      </w:r>
      <w:r>
        <w:rPr/>
        <w:t>hv</w:t>
      </w:r>
      <w:r>
        <w:rPr>
          <w:rFonts w:ascii="Tahoma" w:hAnsi="Tahoma"/>
        </w:rPr>
        <w:t>ә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</w:t>
      </w:r>
      <w:r>
        <w:rPr>
          <w:spacing w:val="16"/>
        </w:rPr>
        <w:t> </w:t>
      </w:r>
      <w:r>
        <w:rPr/>
        <w:t>olmadan</w:t>
      </w:r>
      <w:r>
        <w:rPr>
          <w:w w:val="99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 zamanda i</w:t>
      </w:r>
      <w:r>
        <w:rPr>
          <w:rFonts w:ascii="Tahoma" w:hAnsi="Tahoma"/>
        </w:rPr>
        <w:t>ş </w:t>
      </w:r>
      <w:r>
        <w:rPr/>
        <w:t>görülm</w:t>
      </w:r>
      <w:r>
        <w:rPr>
          <w:rFonts w:ascii="Tahoma" w:hAnsi="Tahoma"/>
        </w:rPr>
        <w:t>ә</w:t>
      </w:r>
      <w:r>
        <w:rPr/>
        <w:t>sini t</w:t>
      </w:r>
      <w:r>
        <w:rPr>
          <w:rFonts w:ascii="Tahoma" w:hAnsi="Tahoma"/>
        </w:rPr>
        <w:t>ә</w:t>
      </w:r>
      <w:r>
        <w:rPr/>
        <w:t>min edir. Körpüy</w:t>
      </w:r>
      <w:r>
        <w:rPr>
          <w:rFonts w:ascii="Tahoma" w:hAnsi="Tahoma"/>
        </w:rPr>
        <w:t>ә </w:t>
      </w:r>
      <w:r>
        <w:rPr/>
        <w:t>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 </w:t>
      </w:r>
      <w:r>
        <w:rPr>
          <w:spacing w:val="11"/>
        </w:rPr>
        <w:t> </w:t>
      </w:r>
      <w:r>
        <w:rPr/>
        <w:t>paket</w:t>
      </w:r>
      <w:r>
        <w:rPr>
          <w:w w:val="99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r hans</w:t>
      </w:r>
      <w:r>
        <w:rPr>
          <w:rFonts w:ascii="Tahoma" w:hAnsi="Tahoma"/>
        </w:rPr>
        <w:t>ı </w:t>
      </w:r>
      <w:r>
        <w:rPr/>
        <w:t>bir ünvan m</w:t>
      </w:r>
      <w:r>
        <w:rPr>
          <w:rFonts w:ascii="Tahoma" w:hAnsi="Tahoma"/>
        </w:rPr>
        <w:t>ә</w:t>
      </w:r>
      <w:r>
        <w:rPr/>
        <w:t>lumat</w:t>
      </w:r>
      <w:r>
        <w:rPr>
          <w:rFonts w:ascii="Tahoma" w:hAnsi="Tahoma"/>
        </w:rPr>
        <w:t>ı </w:t>
      </w:r>
      <w:r>
        <w:rPr/>
        <w:t>yoxdursa, o zaman paket</w:t>
      </w:r>
      <w:r>
        <w:rPr>
          <w:spacing w:val="28"/>
        </w:rPr>
        <w:t> </w:t>
      </w:r>
      <w:r>
        <w:rPr/>
        <w:t>bütün</w:t>
      </w:r>
      <w:r>
        <w:rPr>
          <w:w w:val="99"/>
        </w:rPr>
        <w:t> </w:t>
      </w:r>
      <w:r>
        <w:rPr/>
        <w:t>qov</w:t>
      </w:r>
      <w:r>
        <w:rPr>
          <w:rFonts w:ascii="Tahoma" w:hAnsi="Tahoma"/>
        </w:rPr>
        <w:t>ş</w:t>
      </w:r>
      <w:r>
        <w:rPr/>
        <w:t>aqlara</w:t>
      </w:r>
      <w:r>
        <w:rPr>
          <w:spacing w:val="-13"/>
        </w:rPr>
        <w:t> </w:t>
      </w:r>
      <w:r>
        <w:rPr/>
        <w:t>gönd</w:t>
      </w:r>
      <w:r>
        <w:rPr>
          <w:rFonts w:ascii="Tahoma" w:hAnsi="Tahoma"/>
        </w:rPr>
        <w:t>ә</w:t>
      </w:r>
      <w:r>
        <w:rPr/>
        <w:t>rilir.</w:t>
      </w:r>
    </w:p>
    <w:p>
      <w:pPr>
        <w:pStyle w:val="BodyText"/>
        <w:spacing w:line="240" w:lineRule="auto" w:before="192"/>
        <w:ind w:left="254" w:right="236"/>
        <w:jc w:val="both"/>
      </w:pPr>
      <w:r>
        <w:rPr/>
        <w:t>Haz</w:t>
      </w:r>
      <w:r>
        <w:rPr>
          <w:rFonts w:ascii="Tahoma" w:hAnsi="Tahoma"/>
        </w:rPr>
        <w:t>ı</w:t>
      </w:r>
      <w:r>
        <w:rPr/>
        <w:t>rda körpül</w:t>
      </w:r>
      <w:r>
        <w:rPr>
          <w:rFonts w:ascii="Tahoma" w:hAnsi="Tahoma"/>
        </w:rPr>
        <w:t>ә</w:t>
      </w:r>
      <w:r>
        <w:rPr/>
        <w:t>rin istifad</w:t>
      </w:r>
      <w:r>
        <w:rPr>
          <w:rFonts w:ascii="Tahoma" w:hAnsi="Tahoma"/>
        </w:rPr>
        <w:t>ә</w:t>
      </w:r>
      <w:r>
        <w:rPr/>
        <w:t>si haradasa sona çatm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 Onun</w:t>
      </w:r>
      <w:r>
        <w:rPr>
          <w:spacing w:val="25"/>
        </w:rPr>
        <w:t> </w:t>
      </w:r>
      <w:r>
        <w:rPr/>
        <w:t>yerin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müasir forma olaraq q</w:t>
      </w:r>
      <w:r>
        <w:rPr>
          <w:rFonts w:ascii="Tahoma" w:hAnsi="Tahoma"/>
        </w:rPr>
        <w:t>ә</w:t>
      </w:r>
      <w:r>
        <w:rPr/>
        <w:t>bul edil</w:t>
      </w:r>
      <w:r>
        <w:rPr>
          <w:rFonts w:ascii="Tahoma" w:hAnsi="Tahoma"/>
        </w:rPr>
        <w:t>ә</w:t>
      </w:r>
      <w:r>
        <w:rPr/>
        <w:t>n v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funksiyas</w:t>
      </w:r>
      <w:r>
        <w:rPr>
          <w:rFonts w:ascii="Tahoma" w:hAnsi="Tahoma"/>
        </w:rPr>
        <w:t>ı </w:t>
      </w:r>
      <w:r>
        <w:rPr/>
        <w:t>bax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ndan</w:t>
      </w:r>
      <w:r>
        <w:rPr>
          <w:spacing w:val="39"/>
        </w:rPr>
        <w:t> </w:t>
      </w:r>
      <w:r>
        <w:rPr/>
        <w:t>körpü</w:t>
      </w:r>
      <w:r>
        <w:rPr>
          <w:w w:val="99"/>
        </w:rPr>
        <w:t> </w:t>
      </w:r>
      <w:r>
        <w:rPr/>
        <w:t>il</w:t>
      </w:r>
      <w:r>
        <w:rPr>
          <w:rFonts w:ascii="Tahoma" w:hAnsi="Tahoma"/>
        </w:rPr>
        <w:t>ә </w:t>
      </w:r>
      <w:r>
        <w:rPr/>
        <w:t>haradasa eyni olan çeviricil</w:t>
      </w:r>
      <w:r>
        <w:rPr>
          <w:rFonts w:ascii="Tahoma" w:hAnsi="Tahoma"/>
        </w:rPr>
        <w:t>ә</w:t>
      </w:r>
      <w:r>
        <w:rPr/>
        <w:t>r (</w:t>
      </w:r>
      <w:r>
        <w:rPr>
          <w:rFonts w:ascii="Arial" w:hAnsi="Arial"/>
          <w:color w:val="1A1A1A"/>
        </w:rPr>
        <w:t>switch</w:t>
      </w:r>
      <w:r>
        <w:rPr/>
        <w:t>) istifad</w:t>
      </w:r>
      <w:r>
        <w:rPr>
          <w:rFonts w:ascii="Tahoma" w:hAnsi="Tahoma"/>
        </w:rPr>
        <w:t>ә</w:t>
      </w:r>
      <w:r>
        <w:rPr>
          <w:rFonts w:ascii="Tahoma" w:hAnsi="Tahoma"/>
          <w:spacing w:val="-25"/>
        </w:rPr>
        <w:t> </w:t>
      </w:r>
      <w:r>
        <w:rPr/>
        <w:t>edilir.</w:t>
      </w:r>
    </w:p>
    <w:p>
      <w:pPr>
        <w:pStyle w:val="BodyText"/>
        <w:spacing w:line="240" w:lineRule="auto" w:before="192"/>
        <w:ind w:left="254" w:right="235"/>
        <w:jc w:val="both"/>
      </w:pPr>
      <w:r>
        <w:rPr>
          <w:rFonts w:ascii="Arial" w:hAnsi="Arial" w:cs="Arial" w:eastAsia="Arial"/>
          <w:b/>
          <w:bCs/>
          <w:color w:val="1A1A1A"/>
        </w:rPr>
        <w:t>Router </w:t>
      </w:r>
      <w:r>
        <w:rPr>
          <w:rFonts w:ascii="Tahoma" w:hAnsi="Tahoma" w:cs="Tahoma" w:eastAsia="Tahoma"/>
          <w:b/>
          <w:bCs/>
        </w:rPr>
        <w:t>(Mar</w:t>
      </w:r>
      <w:r>
        <w:rPr>
          <w:rFonts w:ascii="Tahoma" w:hAnsi="Tahoma" w:cs="Tahoma" w:eastAsia="Tahoma"/>
          <w:b/>
          <w:bCs/>
        </w:rPr>
        <w:t>ş</w:t>
      </w:r>
      <w:r>
        <w:rPr>
          <w:rFonts w:ascii="Tahoma" w:hAnsi="Tahoma" w:cs="Tahoma" w:eastAsia="Tahoma"/>
          <w:b/>
          <w:bCs/>
        </w:rPr>
        <w:t>rutlay</w:t>
      </w:r>
      <w:r>
        <w:rPr>
          <w:rFonts w:ascii="Tahoma" w:hAnsi="Tahoma" w:cs="Tahoma" w:eastAsia="Tahoma"/>
          <w:b/>
          <w:bCs/>
        </w:rPr>
        <w:t>ı</w:t>
      </w:r>
      <w:r>
        <w:rPr>
          <w:rFonts w:ascii="Tahoma" w:hAnsi="Tahoma" w:cs="Tahoma" w:eastAsia="Tahoma"/>
          <w:b/>
          <w:bCs/>
        </w:rPr>
        <w:t>c</w:t>
      </w:r>
      <w:r>
        <w:rPr>
          <w:rFonts w:ascii="Tahoma" w:hAnsi="Tahoma" w:cs="Tahoma" w:eastAsia="Tahoma"/>
          <w:b/>
          <w:bCs/>
        </w:rPr>
        <w:t>ı</w:t>
      </w:r>
      <w:r>
        <w:rPr>
          <w:rFonts w:ascii="Tahoma" w:hAnsi="Tahoma" w:cs="Tahoma" w:eastAsia="Tahoma"/>
          <w:b/>
          <w:bCs/>
        </w:rPr>
        <w:t>) – </w:t>
      </w:r>
      <w:r>
        <w:rPr/>
        <w:t>inki</w:t>
      </w:r>
      <w:r>
        <w:rPr>
          <w:rFonts w:ascii="Tahoma" w:hAnsi="Tahoma" w:cs="Tahoma" w:eastAsia="Tahoma"/>
        </w:rPr>
        <w:t>ş</w:t>
      </w:r>
      <w:r>
        <w:rPr/>
        <w:t>af etdirilmi</w:t>
      </w:r>
      <w:r>
        <w:rPr>
          <w:rFonts w:ascii="Tahoma" w:hAnsi="Tahoma" w:cs="Tahoma" w:eastAsia="Tahoma"/>
        </w:rPr>
        <w:t>ş </w:t>
      </w:r>
      <w:r>
        <w:rPr/>
        <w:t>bir</w:t>
      </w:r>
      <w:r>
        <w:rPr>
          <w:spacing w:val="27"/>
        </w:rPr>
        <w:t> </w:t>
      </w:r>
      <w:r>
        <w:rPr>
          <w:rFonts w:ascii="Tahoma" w:hAnsi="Tahoma" w:cs="Tahoma" w:eastAsia="Tahoma"/>
        </w:rPr>
        <w:t>şә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Texnologiyas</w:t>
      </w:r>
      <w:r>
        <w:rPr>
          <w:rFonts w:ascii="Tahoma" w:hAnsi="Tahoma" w:cs="Tahoma" w:eastAsia="Tahoma"/>
        </w:rPr>
        <w:t>ı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r. Bir körpü sad</w:t>
      </w:r>
      <w:r>
        <w:rPr>
          <w:rFonts w:ascii="Tahoma" w:hAnsi="Tahoma" w:cs="Tahoma" w:eastAsia="Tahoma"/>
        </w:rPr>
        <w:t>ә</w:t>
      </w:r>
      <w:r>
        <w:rPr/>
        <w:t>c</w:t>
      </w:r>
      <w:r>
        <w:rPr>
          <w:rFonts w:ascii="Tahoma" w:hAnsi="Tahoma" w:cs="Tahoma" w:eastAsia="Tahoma"/>
        </w:rPr>
        <w:t>ә </w:t>
      </w:r>
      <w:r>
        <w:rPr/>
        <w:t>paketl</w:t>
      </w:r>
      <w:r>
        <w:rPr>
          <w:rFonts w:ascii="Tahoma" w:hAnsi="Tahoma" w:cs="Tahoma" w:eastAsia="Tahoma"/>
        </w:rPr>
        <w:t>ә</w:t>
      </w:r>
      <w:r>
        <w:rPr/>
        <w:t>rin m</w:t>
      </w:r>
      <w:r>
        <w:rPr>
          <w:rFonts w:ascii="Tahoma" w:hAnsi="Tahoma" w:cs="Tahoma" w:eastAsia="Tahoma"/>
        </w:rPr>
        <w:t>ә</w:t>
      </w:r>
      <w:r>
        <w:rPr/>
        <w:t>nb</w:t>
      </w:r>
      <w:r>
        <w:rPr>
          <w:rFonts w:ascii="Tahoma" w:hAnsi="Tahoma" w:cs="Tahoma" w:eastAsia="Tahoma"/>
        </w:rPr>
        <w:t>ә</w:t>
      </w:r>
      <w:r>
        <w:rPr/>
        <w:t>yini v</w:t>
      </w:r>
      <w:r>
        <w:rPr>
          <w:rFonts w:ascii="Tahoma" w:hAnsi="Tahoma" w:cs="Tahoma" w:eastAsia="Tahoma"/>
        </w:rPr>
        <w:t>ә </w:t>
      </w:r>
      <w:r>
        <w:rPr/>
        <w:t>getdiyi</w:t>
      </w:r>
      <w:r>
        <w:rPr>
          <w:spacing w:val="-12"/>
        </w:rPr>
        <w:t> </w:t>
      </w:r>
      <w:r>
        <w:rPr/>
        <w:t>ünvan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/>
        <w:t>yoxlayark</w:t>
      </w:r>
      <w:r>
        <w:rPr>
          <w:rFonts w:ascii="Tahoma" w:hAnsi="Tahoma" w:cs="Tahoma" w:eastAsia="Tahoma"/>
        </w:rPr>
        <w:t>ә</w:t>
      </w:r>
      <w:r>
        <w:rPr/>
        <w:t>n, mar</w:t>
      </w:r>
      <w:r>
        <w:rPr>
          <w:rFonts w:ascii="Tahoma" w:hAnsi="Tahoma" w:cs="Tahoma" w:eastAsia="Tahoma"/>
        </w:rPr>
        <w:t>ş</w:t>
      </w:r>
      <w:r>
        <w:rPr/>
        <w:t>rutlay</w:t>
      </w:r>
      <w:r>
        <w:rPr>
          <w:rFonts w:ascii="Tahoma" w:hAnsi="Tahoma" w:cs="Tahoma" w:eastAsia="Tahoma"/>
        </w:rPr>
        <w:t>ı</w:t>
      </w:r>
      <w:r>
        <w:rPr/>
        <w:t>c</w:t>
      </w:r>
      <w:r>
        <w:rPr>
          <w:rFonts w:ascii="Tahoma" w:hAnsi="Tahoma" w:cs="Tahoma" w:eastAsia="Tahoma"/>
        </w:rPr>
        <w:t>ı</w:t>
      </w:r>
      <w:r>
        <w:rPr/>
        <w:t>lar </w:t>
      </w:r>
      <w:r>
        <w:rPr>
          <w:rFonts w:ascii="Tahoma" w:hAnsi="Tahoma" w:cs="Tahoma" w:eastAsia="Tahoma"/>
        </w:rPr>
        <w:t>şә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</w:t>
      </w:r>
      <w:r>
        <w:rPr/>
        <w:t>nin bütün x</w:t>
      </w:r>
      <w:r>
        <w:rPr>
          <w:rFonts w:ascii="Tahoma" w:hAnsi="Tahoma" w:cs="Tahoma" w:eastAsia="Tahoma"/>
        </w:rPr>
        <w:t>ә</w:t>
      </w:r>
      <w:r>
        <w:rPr/>
        <w:t>rit</w:t>
      </w:r>
      <w:r>
        <w:rPr>
          <w:rFonts w:ascii="Tahoma" w:hAnsi="Tahoma" w:cs="Tahoma" w:eastAsia="Tahoma"/>
        </w:rPr>
        <w:t>ә</w:t>
      </w:r>
      <w:r>
        <w:rPr/>
        <w:t>sini tutur 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9"/>
        </w:rPr>
        <w:t> </w:t>
      </w:r>
      <w:r>
        <w:rPr/>
        <w:t>paketin</w:t>
      </w:r>
      <w:r>
        <w:rPr>
          <w:w w:val="99"/>
        </w:rPr>
        <w:t> </w:t>
      </w:r>
      <w:r>
        <w:rPr/>
        <w:t>getdiyi</w:t>
      </w:r>
      <w:r>
        <w:rPr>
          <w:spacing w:val="55"/>
        </w:rPr>
        <w:t> </w:t>
      </w:r>
      <w:r>
        <w:rPr/>
        <w:t>yer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7"/>
        </w:rPr>
        <w:t> </w:t>
      </w:r>
      <w:r>
        <w:rPr/>
        <w:t>çatmas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spacing w:val="56"/>
        </w:rPr>
        <w:t> 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57"/>
        </w:rPr>
        <w:t> </w:t>
      </w:r>
      <w:r>
        <w:rPr/>
        <w:t>uy</w:t>
      </w:r>
      <w:r>
        <w:rPr>
          <w:rFonts w:ascii="Tahoma" w:hAnsi="Tahoma" w:cs="Tahoma" w:eastAsia="Tahoma"/>
        </w:rPr>
        <w:t>ğ</w:t>
      </w:r>
      <w:r>
        <w:rPr/>
        <w:t>un</w:t>
      </w:r>
      <w:r>
        <w:rPr>
          <w:spacing w:val="56"/>
        </w:rPr>
        <w:t> </w:t>
      </w:r>
      <w:r>
        <w:rPr/>
        <w:t>yolunu</w:t>
      </w:r>
      <w:r>
        <w:rPr>
          <w:spacing w:val="57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yin</w:t>
      </w:r>
      <w:r>
        <w:rPr>
          <w:spacing w:val="56"/>
        </w:rPr>
        <w:t> </w:t>
      </w:r>
      <w:r>
        <w:rPr/>
        <w:t>edirl</w:t>
      </w:r>
      <w:r>
        <w:rPr>
          <w:rFonts w:ascii="Tahoma" w:hAnsi="Tahoma" w:cs="Tahoma" w:eastAsia="Tahoma"/>
        </w:rPr>
        <w:t>ә</w:t>
      </w:r>
      <w:r>
        <w:rPr/>
        <w:t>r.</w:t>
      </w:r>
      <w:r>
        <w:rPr>
          <w:spacing w:val="57"/>
        </w:rPr>
        <w:t> </w:t>
      </w:r>
      <w:r>
        <w:rPr/>
        <w:t>Mar</w:t>
      </w:r>
      <w:r>
        <w:rPr>
          <w:rFonts w:ascii="Tahoma" w:hAnsi="Tahoma" w:cs="Tahoma" w:eastAsia="Tahoma"/>
        </w:rPr>
        <w:t>ş</w:t>
      </w:r>
      <w:r>
        <w:rPr/>
        <w:t>rutlay</w:t>
      </w:r>
      <w:r>
        <w:rPr>
          <w:rFonts w:ascii="Tahoma" w:hAnsi="Tahoma" w:cs="Tahoma" w:eastAsia="Tahoma"/>
        </w:rPr>
        <w:t>ı</w:t>
      </w:r>
      <w:r>
        <w:rPr/>
        <w:t>c</w:t>
      </w:r>
      <w:r>
        <w:rPr>
          <w:rFonts w:ascii="Tahoma" w:hAnsi="Tahoma" w:cs="Tahoma" w:eastAsia="Tahoma"/>
        </w:rPr>
        <w:t>ı</w:t>
      </w:r>
      <w:r>
        <w:rPr/>
        <w:t>lar</w:t>
      </w:r>
      <w:r>
        <w:rPr>
          <w:spacing w:val="-1"/>
          <w:w w:val="99"/>
        </w:rPr>
        <w:t> </w:t>
      </w:r>
      <w:r>
        <w:rPr/>
        <w:t>protokol </w:t>
      </w:r>
      <w:r>
        <w:rPr>
          <w:rFonts w:ascii="Tahoma" w:hAnsi="Tahoma" w:cs="Tahoma" w:eastAsia="Tahoma"/>
        </w:rPr>
        <w:t>ә</w:t>
      </w:r>
      <w:r>
        <w:rPr/>
        <w:t>sasl</w:t>
      </w:r>
      <w:r>
        <w:rPr>
          <w:rFonts w:ascii="Tahoma" w:hAnsi="Tahoma" w:cs="Tahoma" w:eastAsia="Tahoma"/>
        </w:rPr>
        <w:t>ı </w:t>
      </w:r>
      <w:r>
        <w:rPr/>
        <w:t>olaraq 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yirl</w:t>
      </w:r>
      <w:r>
        <w:rPr>
          <w:rFonts w:ascii="Tahoma" w:hAnsi="Tahoma" w:cs="Tahoma" w:eastAsia="Tahoma"/>
        </w:rPr>
        <w:t>ә</w:t>
      </w:r>
      <w:r>
        <w:rPr/>
        <w:t>r. Müxt</w:t>
      </w:r>
      <w:r>
        <w:rPr>
          <w:rFonts w:ascii="Tahoma" w:hAnsi="Tahoma" w:cs="Tahoma" w:eastAsia="Tahoma"/>
        </w:rPr>
        <w:t>ә</w:t>
      </w:r>
      <w:r>
        <w:rPr/>
        <w:t>lif fiziki qurulu</w:t>
      </w:r>
      <w:r>
        <w:rPr>
          <w:rFonts w:ascii="Tahoma" w:hAnsi="Tahoma" w:cs="Tahoma" w:eastAsia="Tahoma"/>
        </w:rPr>
        <w:t>ş</w:t>
      </w:r>
      <w:r>
        <w:rPr/>
        <w:t>da v</w:t>
      </w:r>
      <w:r>
        <w:rPr>
          <w:rFonts w:ascii="Tahoma" w:hAnsi="Tahoma" w:cs="Tahoma" w:eastAsia="Tahoma"/>
        </w:rPr>
        <w:t>ә </w:t>
      </w:r>
      <w:r>
        <w:rPr/>
        <w:t>müxt</w:t>
      </w:r>
      <w:r>
        <w:rPr>
          <w:rFonts w:ascii="Tahoma" w:hAnsi="Tahoma" w:cs="Tahoma" w:eastAsia="Tahoma"/>
        </w:rPr>
        <w:t>ә</w:t>
      </w:r>
      <w:r>
        <w:rPr/>
        <w:t>lif</w:t>
      </w:r>
      <w:r>
        <w:rPr>
          <w:w w:val="99"/>
        </w:rPr>
        <w:t> </w:t>
      </w:r>
      <w:r>
        <w:rPr/>
        <w:t>protokollar</w:t>
      </w:r>
      <w:r>
        <w:rPr>
          <w:rFonts w:ascii="Tahoma" w:hAnsi="Tahoma" w:cs="Tahoma" w:eastAsia="Tahoma"/>
        </w:rPr>
        <w:t>ı </w:t>
      </w:r>
      <w:r>
        <w:rPr/>
        <w:t>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rk</w:t>
      </w:r>
      <w:r>
        <w:rPr>
          <w:rFonts w:ascii="Tahoma" w:hAnsi="Tahoma" w:cs="Tahoma" w:eastAsia="Tahoma"/>
        </w:rPr>
        <w:t>ә</w:t>
      </w:r>
      <w:r>
        <w:rPr/>
        <w:t>n lokal v</w:t>
      </w:r>
      <w:r>
        <w:rPr>
          <w:rFonts w:ascii="Tahoma" w:hAnsi="Tahoma" w:cs="Tahoma" w:eastAsia="Tahoma"/>
        </w:rPr>
        <w:t>ә </w:t>
      </w:r>
      <w:r>
        <w:rPr/>
        <w:t>ya qlobal sah</w:t>
      </w:r>
      <w:r>
        <w:rPr>
          <w:rFonts w:ascii="Tahoma" w:hAnsi="Tahoma" w:cs="Tahoma" w:eastAsia="Tahoma"/>
        </w:rPr>
        <w:t>ә şә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rinin bir-biril</w:t>
      </w:r>
      <w:r>
        <w:rPr>
          <w:rFonts w:ascii="Tahoma" w:hAnsi="Tahoma" w:cs="Tahoma" w:eastAsia="Tahoma"/>
        </w:rPr>
        <w:t>ә</w:t>
      </w:r>
      <w:r>
        <w:rPr/>
        <w:t>ri</w:t>
      </w:r>
      <w:r>
        <w:rPr>
          <w:spacing w:val="11"/>
        </w:rPr>
        <w:t> </w:t>
      </w:r>
      <w:r>
        <w:rPr/>
        <w:t>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>
          <w:rFonts w:ascii="Tahoma" w:hAnsi="Tahoma" w:cs="Tahoma" w:eastAsia="Tahoma"/>
        </w:rPr>
        <w:t>ә</w:t>
      </w:r>
      <w:r>
        <w:rPr/>
        <w:t>laq</w:t>
      </w:r>
      <w:r>
        <w:rPr>
          <w:rFonts w:ascii="Tahoma" w:hAnsi="Tahoma" w:cs="Tahoma" w:eastAsia="Tahoma"/>
        </w:rPr>
        <w:t>ә</w:t>
      </w:r>
      <w:r>
        <w:rPr/>
        <w:t>sind</w:t>
      </w:r>
      <w:r>
        <w:rPr>
          <w:rFonts w:ascii="Tahoma" w:hAnsi="Tahoma" w:cs="Tahoma" w:eastAsia="Tahoma"/>
        </w:rPr>
        <w:t>ә </w:t>
      </w:r>
      <w:r>
        <w:rPr/>
        <w:t>d</w:t>
      </w:r>
      <w:r>
        <w:rPr>
          <w:rFonts w:ascii="Tahoma" w:hAnsi="Tahoma" w:cs="Tahoma" w:eastAsia="Tahoma"/>
        </w:rPr>
        <w:t>ә </w:t>
      </w:r>
      <w:r>
        <w:rPr/>
        <w:t>istifad</w:t>
      </w:r>
      <w:r>
        <w:rPr>
          <w:rFonts w:ascii="Tahoma" w:hAnsi="Tahoma" w:cs="Tahoma" w:eastAsia="Tahoma"/>
        </w:rPr>
        <w:t>ә </w:t>
      </w:r>
      <w:r>
        <w:rPr/>
        <w:t>edilirl</w:t>
      </w:r>
      <w:r>
        <w:rPr>
          <w:rFonts w:ascii="Tahoma" w:hAnsi="Tahoma" w:cs="Tahoma" w:eastAsia="Tahoma"/>
        </w:rPr>
        <w:t>ә</w:t>
      </w:r>
      <w:r>
        <w:rPr/>
        <w:t>r. Mar</w:t>
      </w:r>
      <w:r>
        <w:rPr>
          <w:rFonts w:ascii="Tahoma" w:hAnsi="Tahoma" w:cs="Tahoma" w:eastAsia="Tahoma"/>
        </w:rPr>
        <w:t>ş</w:t>
      </w:r>
      <w:r>
        <w:rPr/>
        <w:t>rutlay</w:t>
      </w:r>
      <w:r>
        <w:rPr>
          <w:rFonts w:ascii="Tahoma" w:hAnsi="Tahoma" w:cs="Tahoma" w:eastAsia="Tahoma"/>
        </w:rPr>
        <w:t>ı</w:t>
      </w:r>
      <w:r>
        <w:rPr/>
        <w:t>c</w:t>
      </w:r>
      <w:r>
        <w:rPr>
          <w:rFonts w:ascii="Tahoma" w:hAnsi="Tahoma" w:cs="Tahoma" w:eastAsia="Tahoma"/>
        </w:rPr>
        <w:t>ı</w:t>
      </w:r>
      <w:r>
        <w:rPr/>
        <w:t>lar </w:t>
      </w:r>
      <w:r>
        <w:rPr>
          <w:rFonts w:ascii="Arial" w:hAnsi="Arial" w:cs="Arial" w:eastAsia="Arial"/>
          <w:color w:val="1A1A1A"/>
        </w:rPr>
        <w:t>IP </w:t>
      </w:r>
      <w:r>
        <w:rPr/>
        <w:t>paketl</w:t>
      </w:r>
      <w:r>
        <w:rPr>
          <w:rFonts w:ascii="Tahoma" w:hAnsi="Tahoma" w:cs="Tahoma" w:eastAsia="Tahoma"/>
        </w:rPr>
        <w:t>ә</w:t>
      </w:r>
      <w:r>
        <w:rPr/>
        <w:t>rini </w:t>
      </w:r>
      <w:r>
        <w:rPr>
          <w:spacing w:val="29"/>
        </w:rPr>
        <w:t> </w:t>
      </w:r>
      <w:r>
        <w:rPr/>
        <w:t>açaraq</w:t>
      </w:r>
      <w:r>
        <w:rPr>
          <w:w w:val="99"/>
        </w:rPr>
        <w:t> </w:t>
      </w:r>
      <w:r>
        <w:rPr/>
        <w:t>h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f</w:t>
      </w:r>
      <w:r>
        <w:rPr>
          <w:spacing w:val="46"/>
        </w:rPr>
        <w:t> </w:t>
      </w:r>
      <w:r>
        <w:rPr/>
        <w:t>ünvan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46"/>
        </w:rPr>
        <w:t> </w:t>
      </w:r>
      <w:r>
        <w:rPr/>
        <w:t>oxuyurlar.</w:t>
      </w:r>
      <w:r>
        <w:rPr>
          <w:spacing w:val="46"/>
        </w:rPr>
        <w:t> </w:t>
      </w:r>
      <w:r>
        <w:rPr>
          <w:rFonts w:ascii="Tahoma" w:hAnsi="Tahoma" w:cs="Tahoma" w:eastAsia="Tahoma"/>
        </w:rPr>
        <w:t>Ә</w:t>
      </w:r>
      <w:r>
        <w:rPr/>
        <w:t>g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spacing w:val="46"/>
        </w:rPr>
        <w:t> </w:t>
      </w:r>
      <w:r>
        <w:rPr/>
        <w:t>h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f</w:t>
      </w:r>
      <w:r>
        <w:rPr>
          <w:spacing w:val="46"/>
        </w:rPr>
        <w:t> </w:t>
      </w:r>
      <w:r>
        <w:rPr/>
        <w:t>eyni</w:t>
      </w:r>
      <w:r>
        <w:rPr>
          <w:spacing w:val="47"/>
        </w:rPr>
        <w:t> </w:t>
      </w:r>
      <w:r>
        <w:rPr/>
        <w:t>lokal</w:t>
      </w:r>
      <w:r>
        <w:rPr>
          <w:spacing w:val="46"/>
        </w:rPr>
        <w:t> </w:t>
      </w:r>
      <w:r>
        <w:rPr/>
        <w:t>sah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7"/>
        </w:rPr>
        <w:t> </w:t>
      </w:r>
      <w:r>
        <w:rPr>
          <w:rFonts w:ascii="Tahoma" w:hAnsi="Tahoma" w:cs="Tahoma" w:eastAsia="Tahoma"/>
        </w:rPr>
        <w:t>şә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</w:t>
      </w:r>
      <w:r>
        <w:rPr/>
        <w:t>si</w:t>
      </w:r>
      <w:r>
        <w:rPr>
          <w:spacing w:val="46"/>
        </w:rPr>
        <w:t> </w:t>
      </w:r>
      <w:r>
        <w:rPr/>
        <w:t>daxilind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is</w:t>
      </w:r>
      <w:r>
        <w:rPr>
          <w:rFonts w:ascii="Tahoma" w:hAnsi="Tahoma" w:cs="Tahoma" w:eastAsia="Tahoma"/>
        </w:rPr>
        <w:t>ә</w:t>
      </w:r>
      <w:r>
        <w:rPr/>
        <w:t>, birba</w:t>
      </w:r>
      <w:r>
        <w:rPr>
          <w:rFonts w:ascii="Tahoma" w:hAnsi="Tahoma" w:cs="Tahoma" w:eastAsia="Tahoma"/>
        </w:rPr>
        <w:t>ş</w:t>
      </w:r>
      <w:r>
        <w:rPr/>
        <w:t>a h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f</w:t>
      </w:r>
      <w:r>
        <w:rPr>
          <w:rFonts w:ascii="Tahoma" w:hAnsi="Tahoma" w:cs="Tahoma" w:eastAsia="Tahoma"/>
        </w:rPr>
        <w:t>ә </w:t>
      </w:r>
      <w:r>
        <w:rPr/>
        <w:t>çat</w:t>
      </w:r>
      <w:r>
        <w:rPr>
          <w:rFonts w:ascii="Tahoma" w:hAnsi="Tahoma" w:cs="Tahoma" w:eastAsia="Tahoma"/>
        </w:rPr>
        <w:t>ı</w:t>
      </w:r>
      <w:r>
        <w:rPr/>
        <w:t>rlar. Paketin ged</w:t>
      </w:r>
      <w:r>
        <w:rPr>
          <w:rFonts w:ascii="Tahoma" w:hAnsi="Tahoma" w:cs="Tahoma" w:eastAsia="Tahoma"/>
        </w:rPr>
        <w:t>ә</w:t>
      </w:r>
      <w:r>
        <w:rPr/>
        <w:t>c</w:t>
      </w:r>
      <w:r>
        <w:rPr>
          <w:rFonts w:ascii="Tahoma" w:hAnsi="Tahoma" w:cs="Tahoma" w:eastAsia="Tahoma"/>
        </w:rPr>
        <w:t>ә</w:t>
      </w:r>
      <w:r>
        <w:rPr/>
        <w:t>yi ünvan ba</w:t>
      </w:r>
      <w:r>
        <w:rPr>
          <w:rFonts w:ascii="Tahoma" w:hAnsi="Tahoma" w:cs="Tahoma" w:eastAsia="Tahoma"/>
        </w:rPr>
        <w:t>ş</w:t>
      </w:r>
      <w:r>
        <w:rPr/>
        <w:t>qa bir</w:t>
      </w:r>
      <w:r>
        <w:rPr>
          <w:spacing w:val="44"/>
        </w:rPr>
        <w:t> </w:t>
      </w:r>
      <w:r>
        <w:rPr>
          <w:rFonts w:ascii="Tahoma" w:hAnsi="Tahoma" w:cs="Tahoma" w:eastAsia="Tahoma"/>
        </w:rPr>
        <w:t>şә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is</w:t>
      </w:r>
      <w:r>
        <w:rPr>
          <w:rFonts w:ascii="Tahoma" w:hAnsi="Tahoma" w:cs="Tahoma" w:eastAsia="Tahoma"/>
        </w:rPr>
        <w:t>ә </w:t>
      </w:r>
      <w:r>
        <w:rPr/>
        <w:t>o zaman paket h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f</w:t>
      </w:r>
      <w:r>
        <w:rPr>
          <w:rFonts w:ascii="Tahoma" w:hAnsi="Tahoma" w:cs="Tahoma" w:eastAsia="Tahoma"/>
        </w:rPr>
        <w:t>ә </w:t>
      </w:r>
      <w:r>
        <w:rPr/>
        <w:t>stansiyas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oldu</w:t>
      </w:r>
      <w:r>
        <w:rPr>
          <w:rFonts w:ascii="Tahoma" w:hAnsi="Tahoma" w:cs="Tahoma" w:eastAsia="Tahoma"/>
        </w:rPr>
        <w:t>ğ</w:t>
      </w:r>
      <w:r>
        <w:rPr/>
        <w:t>u</w:t>
      </w:r>
      <w:r>
        <w:rPr>
          <w:spacing w:val="40"/>
        </w:rPr>
        <w:t> </w:t>
      </w:r>
      <w:r>
        <w:rPr>
          <w:rFonts w:ascii="Tahoma" w:hAnsi="Tahoma" w:cs="Tahoma" w:eastAsia="Tahoma"/>
        </w:rPr>
        <w:t>şә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</w:t>
      </w:r>
      <w:r>
        <w:rPr/>
        <w:t>nin</w:t>
      </w:r>
      <w:r>
        <w:rPr>
          <w:w w:val="99"/>
        </w:rPr>
        <w:t> </w:t>
      </w:r>
      <w:r>
        <w:rPr/>
        <w:t>mar</w:t>
      </w:r>
      <w:r>
        <w:rPr>
          <w:rFonts w:ascii="Tahoma" w:hAnsi="Tahoma" w:cs="Tahoma" w:eastAsia="Tahoma"/>
        </w:rPr>
        <w:t>ş</w:t>
      </w:r>
      <w:r>
        <w:rPr/>
        <w:t>rutlar</w:t>
      </w:r>
      <w:r>
        <w:rPr>
          <w:rFonts w:ascii="Tahoma" w:hAnsi="Tahoma" w:cs="Tahoma" w:eastAsia="Tahoma"/>
        </w:rPr>
        <w:t>ı</w:t>
      </w:r>
      <w:r>
        <w:rPr/>
        <w:t>c</w:t>
      </w:r>
      <w:r>
        <w:rPr>
          <w:rFonts w:ascii="Tahoma" w:hAnsi="Tahoma" w:cs="Tahoma" w:eastAsia="Tahoma"/>
        </w:rPr>
        <w:t>ı</w:t>
      </w:r>
      <w:r>
        <w:rPr/>
        <w:t>s</w:t>
      </w:r>
      <w:r>
        <w:rPr>
          <w:rFonts w:ascii="Tahoma" w:hAnsi="Tahoma" w:cs="Tahoma" w:eastAsia="Tahoma"/>
        </w:rPr>
        <w:t>ı</w:t>
      </w:r>
      <w:r>
        <w:rPr/>
        <w:t>na</w:t>
      </w:r>
      <w:r>
        <w:rPr>
          <w:spacing w:val="-16"/>
        </w:rPr>
        <w:t> </w:t>
      </w:r>
      <w:r>
        <w:rPr/>
        <w:t>gönd</w:t>
      </w:r>
      <w:r>
        <w:rPr>
          <w:rFonts w:ascii="Tahoma" w:hAnsi="Tahoma" w:cs="Tahoma" w:eastAsia="Tahoma"/>
        </w:rPr>
        <w:t>ә</w:t>
      </w:r>
      <w:r>
        <w:rPr/>
        <w:t>rilir.</w:t>
      </w:r>
    </w:p>
    <w:p>
      <w:pPr>
        <w:pStyle w:val="BodyText"/>
        <w:spacing w:line="240" w:lineRule="auto"/>
        <w:ind w:left="254" w:right="235"/>
        <w:jc w:val="both"/>
      </w:pPr>
      <w:r>
        <w:rPr/>
        <w:t>Mar</w:t>
      </w:r>
      <w:r>
        <w:rPr>
          <w:rFonts w:ascii="Tahoma" w:hAnsi="Tahoma"/>
        </w:rPr>
        <w:t>ş</w:t>
      </w:r>
      <w:r>
        <w:rPr/>
        <w:t>rutlar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lar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 </w:t>
      </w:r>
      <w:r>
        <w:rPr/>
        <w:t>(</w:t>
      </w:r>
      <w:r>
        <w:rPr>
          <w:rFonts w:ascii="Arial" w:hAnsi="Arial"/>
          <w:color w:val="1A1A1A"/>
        </w:rPr>
        <w:t>output</w:t>
      </w:r>
      <w:r>
        <w:rPr/>
        <w:t>) v</w:t>
      </w:r>
      <w:r>
        <w:rPr>
          <w:rFonts w:ascii="Tahoma" w:hAnsi="Tahoma"/>
        </w:rPr>
        <w:t>ә </w:t>
      </w:r>
      <w:r>
        <w:rPr/>
        <w:t>giri</w:t>
      </w:r>
      <w:r>
        <w:rPr>
          <w:rFonts w:ascii="Tahoma" w:hAnsi="Tahoma"/>
        </w:rPr>
        <w:t>ş </w:t>
      </w:r>
      <w:r>
        <w:rPr/>
        <w:t>(</w:t>
      </w:r>
      <w:r>
        <w:rPr>
          <w:rFonts w:ascii="Arial" w:hAnsi="Arial"/>
          <w:color w:val="1A1A1A"/>
        </w:rPr>
        <w:t>input</w:t>
      </w:r>
      <w:r>
        <w:rPr/>
        <w:t>) olmaqla</w:t>
      </w:r>
      <w:r>
        <w:rPr>
          <w:spacing w:val="86"/>
        </w:rPr>
        <w:t> </w:t>
      </w:r>
      <w:r>
        <w:rPr/>
        <w:t>iki</w:t>
      </w:r>
      <w:r>
        <w:rPr>
          <w:w w:val="99"/>
        </w:rPr>
        <w:t> </w:t>
      </w:r>
      <w:r>
        <w:rPr/>
        <w:t>port vard</w:t>
      </w:r>
      <w:r>
        <w:rPr>
          <w:rFonts w:ascii="Tahoma" w:hAnsi="Tahoma"/>
        </w:rPr>
        <w:t>ı</w:t>
      </w:r>
      <w:r>
        <w:rPr/>
        <w:t>r. Giri</w:t>
      </w:r>
      <w:r>
        <w:rPr>
          <w:rFonts w:ascii="Tahoma" w:hAnsi="Tahoma"/>
        </w:rPr>
        <w:t>ş </w:t>
      </w:r>
      <w:r>
        <w:rPr/>
        <w:t>portuna 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 m</w:t>
      </w:r>
      <w:r>
        <w:rPr>
          <w:rFonts w:ascii="Tahoma" w:hAnsi="Tahoma"/>
        </w:rPr>
        <w:t>ә</w:t>
      </w:r>
      <w:r>
        <w:rPr/>
        <w:t>lumat</w:t>
      </w:r>
      <w:r>
        <w:rPr>
          <w:rFonts w:ascii="Tahoma" w:hAnsi="Tahoma"/>
        </w:rPr>
        <w:t>ı</w:t>
      </w:r>
      <w:r>
        <w:rPr/>
        <w:t>n ünvan m</w:t>
      </w:r>
      <w:r>
        <w:rPr>
          <w:rFonts w:ascii="Tahoma" w:hAnsi="Tahoma"/>
        </w:rPr>
        <w:t>ә</w:t>
      </w:r>
      <w:r>
        <w:rPr/>
        <w:t>lumat</w:t>
      </w:r>
      <w:r>
        <w:rPr>
          <w:rFonts w:ascii="Tahoma" w:hAnsi="Tahoma"/>
        </w:rPr>
        <w:t>ı</w:t>
      </w:r>
      <w:r>
        <w:rPr>
          <w:rFonts w:ascii="Tahoma" w:hAnsi="Tahoma"/>
          <w:spacing w:val="14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/>
        <w:t>,</w:t>
      </w:r>
      <w:r>
        <w:rPr>
          <w:w w:val="99"/>
        </w:rPr>
        <w:t> </w:t>
      </w:r>
      <w:r>
        <w:rPr/>
        <w:t>mar</w:t>
      </w:r>
      <w:r>
        <w:rPr>
          <w:rFonts w:ascii="Tahoma" w:hAnsi="Tahoma"/>
        </w:rPr>
        <w:t>ş</w:t>
      </w:r>
      <w:r>
        <w:rPr/>
        <w:t>rutlar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>
          <w:rFonts w:ascii="Tahoma" w:hAnsi="Tahoma"/>
          <w:spacing w:val="59"/>
        </w:rPr>
        <w:t> </w:t>
      </w:r>
      <w:r>
        <w:rPr/>
        <w:t>daxilind</w:t>
      </w:r>
      <w:r>
        <w:rPr>
          <w:rFonts w:ascii="Tahoma" w:hAnsi="Tahoma"/>
        </w:rPr>
        <w:t>ә</w:t>
      </w:r>
      <w:r>
        <w:rPr>
          <w:rFonts w:ascii="Tahoma" w:hAnsi="Tahoma"/>
          <w:spacing w:val="60"/>
        </w:rPr>
        <w:t> </w:t>
      </w:r>
      <w:r>
        <w:rPr/>
        <w:t>olan</w:t>
      </w:r>
      <w:r>
        <w:rPr>
          <w:spacing w:val="60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0"/>
        </w:rPr>
        <w:t> </w:t>
      </w:r>
      <w:r>
        <w:rPr/>
        <w:t>mar</w:t>
      </w:r>
      <w:r>
        <w:rPr>
          <w:rFonts w:ascii="Tahoma" w:hAnsi="Tahoma"/>
        </w:rPr>
        <w:t>ş</w:t>
      </w:r>
      <w:r>
        <w:rPr/>
        <w:t>rutlama</w:t>
      </w:r>
      <w:r>
        <w:rPr>
          <w:spacing w:val="61"/>
        </w:rPr>
        <w:t> </w:t>
      </w:r>
      <w:r>
        <w:rPr/>
        <w:t>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li</w:t>
      </w:r>
      <w:r>
        <w:rPr>
          <w:spacing w:val="59"/>
        </w:rPr>
        <w:t> </w:t>
      </w:r>
      <w:r>
        <w:rPr/>
        <w:t>(</w:t>
      </w:r>
      <w:r>
        <w:rPr>
          <w:rFonts w:ascii="Arial" w:hAnsi="Arial"/>
          <w:color w:val="1A1A1A"/>
        </w:rPr>
        <w:t>routing</w:t>
      </w:r>
      <w:r>
        <w:rPr>
          <w:rFonts w:ascii="Arial" w:hAnsi="Arial"/>
          <w:color w:val="1A1A1A"/>
          <w:spacing w:val="68"/>
        </w:rPr>
        <w:t> </w:t>
      </w:r>
      <w:r>
        <w:rPr>
          <w:rFonts w:ascii="Arial" w:hAnsi="Arial"/>
          <w:color w:val="1A1A1A"/>
        </w:rPr>
        <w:t>table</w:t>
      </w:r>
      <w:r>
        <w:rPr/>
        <w:t>)</w:t>
      </w:r>
      <w:r>
        <w:rPr>
          <w:spacing w:val="59"/>
        </w:rPr>
        <w:t> </w:t>
      </w:r>
      <w:r>
        <w:rPr/>
        <w:t>ad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veril</w:t>
      </w:r>
      <w:r>
        <w:rPr>
          <w:rFonts w:ascii="Tahoma" w:hAnsi="Tahoma"/>
        </w:rPr>
        <w:t>ә</w:t>
      </w:r>
      <w:r>
        <w:rPr/>
        <w:t>n m</w:t>
      </w:r>
      <w:r>
        <w:rPr>
          <w:rFonts w:ascii="Tahoma" w:hAnsi="Tahoma"/>
        </w:rPr>
        <w:t>ә</w:t>
      </w:r>
      <w:r>
        <w:rPr/>
        <w:t>lumat bazas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müqayis</w:t>
      </w:r>
      <w:r>
        <w:rPr>
          <w:rFonts w:ascii="Tahoma" w:hAnsi="Tahoma"/>
        </w:rPr>
        <w:t>ә </w:t>
      </w:r>
      <w:r>
        <w:rPr>
          <w:rFonts w:ascii="Tahoma" w:hAnsi="Tahoma"/>
          <w:spacing w:val="22"/>
        </w:rPr>
        <w:t> </w:t>
      </w:r>
      <w:r>
        <w:rPr/>
        <w:t>edilirl</w:t>
      </w:r>
      <w:r>
        <w:rPr>
          <w:rFonts w:ascii="Tahoma" w:hAnsi="Tahoma"/>
        </w:rPr>
        <w:t>ә</w:t>
      </w:r>
      <w:r>
        <w:rPr/>
        <w:t>r.</w:t>
      </w:r>
      <w:r>
        <w:rPr>
          <w:w w:val="99"/>
        </w:rPr>
        <w:t> </w:t>
      </w:r>
      <w:r>
        <w:rPr/>
        <w:t>Mar</w:t>
      </w:r>
      <w:r>
        <w:rPr>
          <w:rFonts w:ascii="Tahoma" w:hAnsi="Tahoma"/>
        </w:rPr>
        <w:t>ş</w:t>
      </w:r>
      <w:r>
        <w:rPr/>
        <w:t>rutlama 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li daxilind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f ola bil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 ünvanlarla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li</w:t>
      </w:r>
      <w:r>
        <w:rPr>
          <w:spacing w:val="10"/>
        </w:rPr>
        <w:t> </w:t>
      </w:r>
      <w:r>
        <w:rPr>
          <w:rFonts w:ascii="Tahoma" w:hAnsi="Tahoma"/>
        </w:rPr>
        <w:t>ә</w:t>
      </w:r>
      <w:r>
        <w:rPr/>
        <w:t>trafl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lumatlar</w:t>
      </w:r>
      <w:r>
        <w:rPr>
          <w:spacing w:val="56"/>
        </w:rPr>
        <w:t> </w:t>
      </w:r>
      <w:r>
        <w:rPr/>
        <w:t>tap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</w:t>
      </w:r>
      <w:r>
        <w:rPr>
          <w:spacing w:val="5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spacing w:val="58"/>
        </w:rPr>
        <w:t> </w:t>
      </w:r>
      <w:r>
        <w:rPr/>
        <w:t>bazas</w:t>
      </w:r>
      <w:r>
        <w:rPr>
          <w:rFonts w:ascii="Tahoma" w:hAnsi="Tahoma"/>
        </w:rPr>
        <w:t>ı</w:t>
      </w:r>
      <w:r>
        <w:rPr/>
        <w:t>nda</w:t>
      </w:r>
      <w:r>
        <w:rPr>
          <w:spacing w:val="57"/>
        </w:rPr>
        <w:t> </w:t>
      </w:r>
      <w:r>
        <w:rPr/>
        <w:t>olan</w:t>
      </w:r>
      <w:r>
        <w:rPr>
          <w:spacing w:val="59"/>
        </w:rPr>
        <w:t> </w:t>
      </w:r>
      <w:r>
        <w:rPr/>
        <w:t>informasiyaya</w:t>
      </w:r>
      <w:r>
        <w:rPr>
          <w:spacing w:val="57"/>
        </w:rPr>
        <w:t> </w:t>
      </w:r>
      <w:r>
        <w:rPr/>
        <w:t>ba</w:t>
      </w:r>
      <w:r>
        <w:rPr>
          <w:rFonts w:ascii="Tahoma" w:hAnsi="Tahoma"/>
        </w:rPr>
        <w:t>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  <w:spacing w:val="60"/>
        </w:rPr>
        <w:t> </w:t>
      </w:r>
      <w:r>
        <w:rPr/>
        <w:t>olaraq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 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 </w:t>
      </w:r>
      <w:r>
        <w:rPr/>
        <w:t>(</w:t>
      </w:r>
      <w:r>
        <w:rPr>
          <w:rFonts w:ascii="Arial" w:hAnsi="Arial"/>
          <w:color w:val="1A1A1A"/>
        </w:rPr>
        <w:t>output</w:t>
      </w:r>
      <w:r>
        <w:rPr/>
        <w:t>) portuna gönd</w:t>
      </w:r>
      <w:r>
        <w:rPr>
          <w:rFonts w:ascii="Tahoma" w:hAnsi="Tahoma"/>
        </w:rPr>
        <w:t>ә</w:t>
      </w:r>
      <w:r>
        <w:rPr/>
        <w:t>rilir. 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 </w:t>
      </w:r>
      <w:r>
        <w:rPr/>
        <w:t>portuna </w:t>
      </w:r>
      <w:r>
        <w:rPr>
          <w:spacing w:val="43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lumatlar növb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qoyularaq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liyyata</w:t>
      </w:r>
      <w:r>
        <w:rPr>
          <w:spacing w:val="-22"/>
        </w:rPr>
        <w:t> </w:t>
      </w:r>
      <w:r>
        <w:rPr/>
        <w:t>al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/>
        <w:ind w:left="254" w:right="237"/>
        <w:jc w:val="both"/>
      </w:pPr>
      <w:r>
        <w:rPr/>
        <w:t>Mar</w:t>
      </w:r>
      <w:r>
        <w:rPr>
          <w:rFonts w:ascii="Tahoma" w:hAnsi="Tahoma"/>
        </w:rPr>
        <w:t>ş</w:t>
      </w:r>
      <w:r>
        <w:rPr/>
        <w:t>rutlar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 </w:t>
      </w:r>
      <w:r>
        <w:rPr/>
        <w:t>daxilind</w:t>
      </w:r>
      <w:r>
        <w:rPr>
          <w:rFonts w:ascii="Tahoma" w:hAnsi="Tahoma"/>
        </w:rPr>
        <w:t>ә </w:t>
      </w:r>
      <w:r>
        <w:rPr/>
        <w:t>olan mar</w:t>
      </w:r>
      <w:r>
        <w:rPr>
          <w:rFonts w:ascii="Tahoma" w:hAnsi="Tahoma"/>
        </w:rPr>
        <w:t>ş</w:t>
      </w:r>
      <w:r>
        <w:rPr/>
        <w:t>rutlama 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ll</w:t>
      </w:r>
      <w:r>
        <w:rPr>
          <w:rFonts w:ascii="Tahoma" w:hAnsi="Tahoma"/>
        </w:rPr>
        <w:t>ә</w:t>
      </w:r>
      <w:r>
        <w:rPr/>
        <w:t>ri statik</w:t>
      </w:r>
      <w:r>
        <w:rPr>
          <w:spacing w:val="18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dinamik olmaqla iki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olur. Statik mar</w:t>
      </w:r>
      <w:r>
        <w:rPr>
          <w:rFonts w:ascii="Tahoma" w:hAnsi="Tahoma"/>
        </w:rPr>
        <w:t>ş</w:t>
      </w:r>
      <w:r>
        <w:rPr/>
        <w:t>rutlama 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35"/>
        </w:rPr>
        <w:t> </w:t>
      </w:r>
      <w:r>
        <w:rPr/>
        <w:t>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yin</w:t>
      </w:r>
      <w:r>
        <w:rPr>
          <w:spacing w:val="67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spacing w:val="67"/>
        </w:rPr>
        <w:t> </w:t>
      </w:r>
      <w:r>
        <w:rPr/>
        <w:t>ünvan</w:t>
      </w:r>
      <w:r>
        <w:rPr>
          <w:spacing w:val="66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7"/>
        </w:rPr>
        <w:t> </w:t>
      </w:r>
      <w:r>
        <w:rPr/>
        <w:t>yola</w:t>
      </w:r>
      <w:r>
        <w:rPr>
          <w:spacing w:val="67"/>
        </w:rPr>
        <w:t> </w:t>
      </w:r>
      <w:r>
        <w:rPr/>
        <w:t>ba</w:t>
      </w:r>
      <w:r>
        <w:rPr>
          <w:rFonts w:ascii="Tahoma" w:hAnsi="Tahoma"/>
        </w:rPr>
        <w:t>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  <w:spacing w:val="66"/>
        </w:rPr>
        <w:t> </w:t>
      </w:r>
      <w:r>
        <w:rPr/>
        <w:t>olaraq</w:t>
      </w:r>
      <w:r>
        <w:rPr>
          <w:spacing w:val="67"/>
        </w:rPr>
        <w:t> </w:t>
      </w:r>
      <w:r>
        <w:rPr/>
        <w:t>gönd</w:t>
      </w:r>
      <w:r>
        <w:rPr>
          <w:rFonts w:ascii="Tahoma" w:hAnsi="Tahoma"/>
        </w:rPr>
        <w:t>ә</w:t>
      </w:r>
      <w:r>
        <w:rPr/>
        <w:t>rm</w:t>
      </w:r>
      <w:r>
        <w:rPr>
          <w:rFonts w:ascii="Tahoma" w:hAnsi="Tahoma"/>
        </w:rPr>
        <w:t>ә</w:t>
      </w:r>
      <w:r>
        <w:rPr>
          <w:rFonts w:ascii="Tahoma" w:hAnsi="Tahoma"/>
          <w:spacing w:val="67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rFonts w:ascii="Tahoma" w:hAnsi="Tahoma"/>
        </w:rPr>
        <w:t>ı</w:t>
      </w:r>
      <w:r>
        <w:rPr>
          <w:rFonts w:ascii="Tahoma" w:hAnsi="Tahoma"/>
          <w:spacing w:val="68"/>
        </w:rPr>
        <w:t> </w:t>
      </w:r>
      <w:r>
        <w:rPr/>
        <w:t>apar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</w:t>
      </w:r>
      <w:r>
        <w:rPr>
          <w:w w:val="99"/>
        </w:rPr>
        <w:t> </w:t>
      </w:r>
      <w:r>
        <w:rPr/>
        <w:t>Buna gör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</w:t>
      </w:r>
      <w:r>
        <w:rPr/>
        <w:t>yoluna ba</w:t>
      </w:r>
      <w:r>
        <w:rPr>
          <w:rFonts w:ascii="Tahoma" w:hAnsi="Tahoma"/>
        </w:rPr>
        <w:t>ğ</w:t>
      </w:r>
      <w:r>
        <w:rPr/>
        <w:t>l</w:t>
      </w:r>
      <w:r>
        <w:rPr>
          <w:rFonts w:ascii="Tahoma" w:hAnsi="Tahoma"/>
        </w:rPr>
        <w:t>ı </w:t>
      </w:r>
      <w:r>
        <w:rPr/>
        <w:t>olaraq, statik mar</w:t>
      </w:r>
      <w:r>
        <w:rPr>
          <w:rFonts w:ascii="Tahoma" w:hAnsi="Tahoma"/>
        </w:rPr>
        <w:t>ş</w:t>
      </w:r>
      <w:r>
        <w:rPr/>
        <w:t>rutlama</w:t>
      </w:r>
      <w:r>
        <w:rPr>
          <w:spacing w:val="37"/>
        </w:rPr>
        <w:t> </w:t>
      </w:r>
      <w:r>
        <w:rPr/>
        <w:t>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lin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gör</w:t>
      </w:r>
      <w:r>
        <w:rPr>
          <w:rFonts w:ascii="Tahoma" w:hAnsi="Tahoma"/>
        </w:rPr>
        <w:t>ә </w:t>
      </w:r>
      <w:r>
        <w:rPr/>
        <w:t>apar</w:t>
      </w:r>
      <w:r>
        <w:rPr>
          <w:rFonts w:ascii="Tahoma" w:hAnsi="Tahoma"/>
        </w:rPr>
        <w:t>ı</w:t>
      </w:r>
      <w:r>
        <w:rPr/>
        <w:t>lan gönd</w:t>
      </w:r>
      <w:r>
        <w:rPr>
          <w:rFonts w:ascii="Tahoma" w:hAnsi="Tahoma"/>
        </w:rPr>
        <w:t>ә</w:t>
      </w:r>
      <w:r>
        <w:rPr/>
        <w:t>rm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l</w:t>
      </w:r>
      <w:r>
        <w:rPr>
          <w:rFonts w:ascii="Tahoma" w:hAnsi="Tahoma"/>
        </w:rPr>
        <w:t>ә</w:t>
      </w:r>
      <w:r>
        <w:rPr/>
        <w:t>ngim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 ola bil</w:t>
      </w:r>
      <w:r>
        <w:rPr>
          <w:rFonts w:ascii="Tahoma" w:hAnsi="Tahoma"/>
        </w:rPr>
        <w:t>ә</w:t>
      </w:r>
      <w:r>
        <w:rPr/>
        <w:t>r.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</w:t>
      </w:r>
      <w:r>
        <w:rPr>
          <w:spacing w:val="29"/>
        </w:rPr>
        <w:t> </w:t>
      </w:r>
      <w:r>
        <w:rPr/>
        <w:t>sistem</w:t>
      </w:r>
      <w:r>
        <w:rPr>
          <w:w w:val="99"/>
        </w:rPr>
        <w:t> </w:t>
      </w:r>
      <w:r>
        <w:rPr/>
        <w:t>idar</w:t>
      </w:r>
      <w:r>
        <w:rPr>
          <w:rFonts w:ascii="Tahoma" w:hAnsi="Tahoma"/>
        </w:rPr>
        <w:t>ә</w:t>
      </w:r>
      <w:r>
        <w:rPr/>
        <w:t>edicil</w:t>
      </w:r>
      <w:r>
        <w:rPr>
          <w:rFonts w:ascii="Tahoma" w:hAnsi="Tahoma"/>
        </w:rPr>
        <w:t>ә</w:t>
      </w:r>
      <w:r>
        <w:rPr/>
        <w:t>rinin daha çox seçdikl</w:t>
      </w:r>
      <w:r>
        <w:rPr>
          <w:rFonts w:ascii="Tahoma" w:hAnsi="Tahoma"/>
        </w:rPr>
        <w:t>ә</w:t>
      </w:r>
      <w:r>
        <w:rPr/>
        <w:t>ri dinamik mar</w:t>
      </w:r>
      <w:r>
        <w:rPr>
          <w:rFonts w:ascii="Tahoma" w:hAnsi="Tahoma"/>
        </w:rPr>
        <w:t>ş</w:t>
      </w:r>
      <w:r>
        <w:rPr/>
        <w:t>rutlama</w:t>
      </w:r>
      <w:r>
        <w:rPr>
          <w:spacing w:val="37"/>
        </w:rPr>
        <w:t> </w:t>
      </w:r>
      <w:r>
        <w:rPr/>
        <w:t>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bir neç</w:t>
      </w:r>
      <w:r>
        <w:rPr>
          <w:rFonts w:ascii="Tahoma" w:hAnsi="Tahoma"/>
        </w:rPr>
        <w:t>ә </w:t>
      </w:r>
      <w:r>
        <w:rPr/>
        <w:t>yol t</w:t>
      </w:r>
      <w:r>
        <w:rPr>
          <w:rFonts w:ascii="Tahoma" w:hAnsi="Tahoma"/>
        </w:rPr>
        <w:t>ә</w:t>
      </w:r>
      <w:r>
        <w:rPr/>
        <w:t>yin edilmi</w:t>
      </w:r>
      <w:r>
        <w:rPr>
          <w:rFonts w:ascii="Tahoma" w:hAnsi="Tahoma"/>
        </w:rPr>
        <w:t>ş </w:t>
      </w:r>
      <w:r>
        <w:rPr/>
        <w:t>olub, m</w:t>
      </w:r>
      <w:r>
        <w:rPr>
          <w:rFonts w:ascii="Tahoma" w:hAnsi="Tahoma"/>
        </w:rPr>
        <w:t>ә</w:t>
      </w:r>
      <w:r>
        <w:rPr/>
        <w:t>lumat yolunun dolmas</w:t>
      </w:r>
      <w:r>
        <w:rPr>
          <w:rFonts w:ascii="Tahoma" w:hAnsi="Tahoma"/>
        </w:rPr>
        <w:t>ı</w:t>
      </w:r>
      <w:r>
        <w:rPr/>
        <w:t>na ba</w:t>
      </w:r>
      <w:r>
        <w:rPr>
          <w:rFonts w:ascii="Tahoma" w:hAnsi="Tahoma"/>
        </w:rPr>
        <w:t>ğ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  <w:spacing w:val="14"/>
        </w:rPr>
        <w:t> </w:t>
      </w:r>
      <w:r>
        <w:rPr/>
        <w:t>olaraq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n uy</w:t>
      </w:r>
      <w:r>
        <w:rPr>
          <w:rFonts w:ascii="Tahoma" w:hAnsi="Tahoma"/>
        </w:rPr>
        <w:t>ğ</w:t>
      </w:r>
      <w:r>
        <w:rPr/>
        <w:t>un yolun istifad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imkan</w:t>
      </w:r>
      <w:r>
        <w:rPr>
          <w:spacing w:val="-15"/>
        </w:rPr>
        <w:t> </w:t>
      </w:r>
      <w:r>
        <w:rPr/>
        <w:t>verilir.</w:t>
      </w:r>
    </w:p>
    <w:p>
      <w:pPr>
        <w:pStyle w:val="BodyText"/>
        <w:spacing w:line="240" w:lineRule="auto"/>
        <w:ind w:left="254" w:right="235"/>
        <w:jc w:val="both"/>
      </w:pPr>
      <w:r>
        <w:rPr>
          <w:rFonts w:ascii="Arial" w:hAnsi="Arial" w:cs="Arial" w:eastAsia="Arial"/>
          <w:b/>
          <w:bCs/>
          <w:color w:val="1A1A1A"/>
        </w:rPr>
        <w:t>Brouter </w:t>
      </w:r>
      <w:r>
        <w:rPr>
          <w:rFonts w:ascii="Tahoma" w:hAnsi="Tahoma" w:cs="Tahoma" w:eastAsia="Tahoma"/>
          <w:b/>
          <w:bCs/>
        </w:rPr>
        <w:t>– </w:t>
      </w:r>
      <w:r>
        <w:rPr/>
        <w:t>körpü v</w:t>
      </w:r>
      <w:r>
        <w:rPr>
          <w:rFonts w:ascii="Tahoma" w:hAnsi="Tahoma" w:cs="Tahoma" w:eastAsia="Tahoma"/>
        </w:rPr>
        <w:t>ә </w:t>
      </w:r>
      <w:r>
        <w:rPr/>
        <w:t>mar</w:t>
      </w:r>
      <w:r>
        <w:rPr>
          <w:rFonts w:ascii="Tahoma" w:hAnsi="Tahoma" w:cs="Tahoma" w:eastAsia="Tahoma"/>
        </w:rPr>
        <w:t>ş</w:t>
      </w:r>
      <w:r>
        <w:rPr/>
        <w:t>rut sözl</w:t>
      </w:r>
      <w:r>
        <w:rPr>
          <w:rFonts w:ascii="Tahoma" w:hAnsi="Tahoma" w:cs="Tahoma" w:eastAsia="Tahoma"/>
        </w:rPr>
        <w:t>ә</w:t>
      </w:r>
      <w:r>
        <w:rPr/>
        <w:t>rinin</w:t>
      </w:r>
      <w:r>
        <w:rPr>
          <w:spacing w:val="71"/>
        </w:rPr>
        <w:t> </w:t>
      </w:r>
      <w:r>
        <w:rPr/>
        <w:t>birl</w:t>
      </w:r>
      <w:r>
        <w:rPr>
          <w:rFonts w:ascii="Tahoma" w:hAnsi="Tahoma" w:cs="Tahoma" w:eastAsia="Tahoma"/>
        </w:rPr>
        <w:t>әş</w:t>
      </w:r>
      <w:r>
        <w:rPr/>
        <w:t>diril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w w:val="99"/>
        </w:rPr>
        <w:t> </w:t>
      </w:r>
      <w:r>
        <w:rPr/>
        <w:t>q</w:t>
      </w:r>
      <w:r>
        <w:rPr>
          <w:rFonts w:ascii="Tahoma" w:hAnsi="Tahoma" w:cs="Tahoma" w:eastAsia="Tahoma"/>
        </w:rPr>
        <w:t>ı</w:t>
      </w:r>
      <w:r>
        <w:rPr/>
        <w:t>saltmas</w:t>
      </w:r>
      <w:r>
        <w:rPr>
          <w:rFonts w:ascii="Tahoma" w:hAnsi="Tahoma" w:cs="Tahoma" w:eastAsia="Tahoma"/>
        </w:rPr>
        <w:t>ı</w:t>
      </w:r>
      <w:r>
        <w:rPr/>
        <w:t>ndan 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 </w:t>
      </w:r>
      <w:r>
        <w:rPr/>
        <w:t>g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n </w:t>
      </w:r>
      <w:r>
        <w:rPr>
          <w:rFonts w:ascii="Arial" w:hAnsi="Arial" w:cs="Arial" w:eastAsia="Arial"/>
          <w:color w:val="1A1A1A"/>
        </w:rPr>
        <w:t>brouter</w:t>
      </w:r>
      <w:r>
        <w:rPr/>
        <w:t>, struktur bax</w:t>
      </w:r>
      <w:r>
        <w:rPr>
          <w:rFonts w:ascii="Tahoma" w:hAnsi="Tahoma" w:cs="Tahoma" w:eastAsia="Tahoma"/>
        </w:rPr>
        <w:t>ı</w:t>
      </w:r>
      <w:r>
        <w:rPr/>
        <w:t>m</w:t>
      </w:r>
      <w:r>
        <w:rPr>
          <w:rFonts w:ascii="Tahoma" w:hAnsi="Tahoma" w:cs="Tahoma" w:eastAsia="Tahoma"/>
        </w:rPr>
        <w:t>ı</w:t>
      </w:r>
      <w:r>
        <w:rPr/>
        <w:t>ndan körpü</w:t>
      </w:r>
      <w:r>
        <w:rPr>
          <w:spacing w:val="49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mar</w:t>
      </w:r>
      <w:r>
        <w:rPr>
          <w:rFonts w:ascii="Tahoma" w:hAnsi="Tahoma" w:cs="Tahoma" w:eastAsia="Tahoma"/>
        </w:rPr>
        <w:t>ş</w:t>
      </w:r>
      <w:r>
        <w:rPr/>
        <w:t>rutlay</w:t>
      </w:r>
      <w:r>
        <w:rPr>
          <w:rFonts w:ascii="Tahoma" w:hAnsi="Tahoma" w:cs="Tahoma" w:eastAsia="Tahoma"/>
        </w:rPr>
        <w:t>ı</w:t>
      </w:r>
      <w:r>
        <w:rPr/>
        <w:t>c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 xüsusiyy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</w:t>
      </w:r>
      <w:r>
        <w:rPr/>
        <w:t>rini  özünd</w:t>
      </w:r>
      <w:r>
        <w:rPr>
          <w:rFonts w:ascii="Tahoma" w:hAnsi="Tahoma" w:cs="Tahoma" w:eastAsia="Tahoma"/>
        </w:rPr>
        <w:t>ә  </w:t>
      </w:r>
      <w:r>
        <w:rPr/>
        <w:t>birl</w:t>
      </w:r>
      <w:r>
        <w:rPr>
          <w:rFonts w:ascii="Tahoma" w:hAnsi="Tahoma" w:cs="Tahoma" w:eastAsia="Tahoma"/>
        </w:rPr>
        <w:t>әş</w:t>
      </w:r>
      <w:r>
        <w:rPr/>
        <w:t>dirir.  </w:t>
      </w:r>
      <w:r>
        <w:rPr>
          <w:rFonts w:ascii="Arial" w:hAnsi="Arial" w:cs="Arial" w:eastAsia="Arial"/>
          <w:color w:val="1A1A1A"/>
        </w:rPr>
        <w:t>Brouter</w:t>
      </w:r>
      <w:r>
        <w:rPr/>
        <w:t>-d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-10"/>
        </w:rPr>
        <w:t> </w:t>
      </w:r>
      <w:r>
        <w:rPr/>
        <w:t>protokol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49" w:firstLine="0"/>
        <w:jc w:val="both"/>
      </w:pPr>
      <w:r>
        <w:rPr/>
        <w:t>q</w:t>
      </w:r>
      <w:r>
        <w:rPr>
          <w:rFonts w:ascii="Tahoma" w:hAnsi="Tahoma"/>
        </w:rPr>
        <w:t>ı</w:t>
      </w:r>
      <w:r>
        <w:rPr/>
        <w:t>saltmalar</w:t>
      </w:r>
      <w:r>
        <w:rPr>
          <w:rFonts w:ascii="Tahoma" w:hAnsi="Tahoma"/>
        </w:rPr>
        <w:t>ı </w:t>
      </w:r>
      <w:r>
        <w:rPr/>
        <w:t>yoxdur. </w:t>
      </w:r>
      <w:r>
        <w:rPr>
          <w:rFonts w:ascii="Arial" w:hAnsi="Arial"/>
          <w:color w:val="1A1A1A"/>
        </w:rPr>
        <w:t>TCP/IP </w:t>
      </w:r>
      <w:r>
        <w:rPr/>
        <w:t>kimi xüsusi protokollarla 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</w:t>
      </w:r>
      <w:r>
        <w:rPr>
          <w:spacing w:val="8"/>
        </w:rPr>
        <w:t> </w:t>
      </w:r>
      <w:r>
        <w:rPr/>
        <w:t>paketl</w:t>
      </w:r>
      <w:r>
        <w:rPr>
          <w:rFonts w:ascii="Tahoma" w:hAnsi="Tahoma"/>
        </w:rPr>
        <w:t>ә</w:t>
      </w:r>
      <w:r>
        <w:rPr/>
        <w:t>rin</w:t>
      </w:r>
      <w:r>
        <w:rPr>
          <w:w w:val="99"/>
        </w:rPr>
        <w:t> </w:t>
      </w:r>
      <w:r>
        <w:rPr/>
        <w:t>nec</w:t>
      </w:r>
      <w:r>
        <w:rPr>
          <w:rFonts w:ascii="Tahoma" w:hAnsi="Tahoma"/>
        </w:rPr>
        <w:t>ә </w:t>
      </w:r>
      <w:r>
        <w:rPr/>
        <w:t>gönd</w:t>
      </w:r>
      <w:r>
        <w:rPr>
          <w:rFonts w:ascii="Tahoma" w:hAnsi="Tahoma"/>
        </w:rPr>
        <w:t>ә</w:t>
      </w:r>
      <w:r>
        <w:rPr/>
        <w:t>ril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yin</w:t>
      </w:r>
      <w:r>
        <w:rPr>
          <w:rFonts w:ascii="Tahoma" w:hAnsi="Tahoma"/>
        </w:rPr>
        <w:t>ә </w:t>
      </w:r>
      <w:r>
        <w:rPr/>
        <w:t>q</w:t>
      </w:r>
      <w:r>
        <w:rPr>
          <w:rFonts w:ascii="Tahoma" w:hAnsi="Tahoma"/>
        </w:rPr>
        <w:t>ә</w:t>
      </w:r>
      <w:r>
        <w:rPr/>
        <w:t>rar ver</w:t>
      </w:r>
      <w:r>
        <w:rPr>
          <w:rFonts w:ascii="Tahoma" w:hAnsi="Tahoma"/>
        </w:rPr>
        <w:t>ә </w:t>
      </w:r>
      <w:r>
        <w:rPr/>
        <w:t>bilir, lakin dig</w:t>
      </w:r>
      <w:r>
        <w:rPr>
          <w:rFonts w:ascii="Tahoma" w:hAnsi="Tahoma"/>
        </w:rPr>
        <w:t>ә</w:t>
      </w:r>
      <w:r>
        <w:rPr/>
        <w:t>r protokollarla</w:t>
      </w:r>
      <w:r>
        <w:rPr>
          <w:spacing w:val="23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paketl</w:t>
      </w:r>
      <w:r>
        <w:rPr>
          <w:rFonts w:ascii="Tahoma" w:hAnsi="Tahoma"/>
        </w:rPr>
        <w:t>ә</w:t>
      </w:r>
      <w:r>
        <w:rPr/>
        <w:t>r körpüd</w:t>
      </w:r>
      <w:r>
        <w:rPr>
          <w:rFonts w:ascii="Tahoma" w:hAnsi="Tahoma"/>
        </w:rPr>
        <w:t>ә </w:t>
      </w:r>
      <w:r>
        <w:rPr/>
        <w:t>oldu</w:t>
      </w:r>
      <w:r>
        <w:rPr>
          <w:rFonts w:ascii="Tahoma" w:hAnsi="Tahoma"/>
        </w:rPr>
        <w:t>ğ</w:t>
      </w:r>
      <w:r>
        <w:rPr/>
        <w:t>u kimi</w:t>
      </w:r>
      <w:r>
        <w:rPr>
          <w:spacing w:val="-18"/>
        </w:rPr>
        <w:t> </w:t>
      </w:r>
      <w:r>
        <w:rPr/>
        <w:t>gönd</w:t>
      </w:r>
      <w:r>
        <w:rPr>
          <w:rFonts w:ascii="Tahoma" w:hAnsi="Tahoma"/>
        </w:rPr>
        <w:t>ә</w:t>
      </w:r>
      <w:r>
        <w:rPr/>
        <w:t>rilir.</w:t>
      </w:r>
    </w:p>
    <w:p>
      <w:pPr>
        <w:pStyle w:val="BodyText"/>
        <w:spacing w:line="240" w:lineRule="auto"/>
        <w:ind w:right="248"/>
        <w:jc w:val="both"/>
      </w:pPr>
      <w:r>
        <w:rPr>
          <w:rFonts w:ascii="Arial" w:hAnsi="Arial" w:cs="Arial" w:eastAsia="Arial"/>
          <w:b/>
          <w:bCs/>
          <w:color w:val="1A1A1A"/>
        </w:rPr>
        <w:t>Gateway </w:t>
      </w:r>
      <w:r>
        <w:rPr>
          <w:rFonts w:ascii="Tahoma" w:hAnsi="Tahoma" w:cs="Tahoma" w:eastAsia="Tahoma"/>
          <w:b/>
          <w:bCs/>
        </w:rPr>
        <w:t>(Keçid) – </w:t>
      </w:r>
      <w:r>
        <w:rPr>
          <w:rFonts w:ascii="Tahoma" w:hAnsi="Tahoma" w:cs="Tahoma" w:eastAsia="Tahoma"/>
        </w:rPr>
        <w:t>ә</w:t>
      </w:r>
      <w:r>
        <w:rPr/>
        <w:t>sas</w:t>
      </w:r>
      <w:r>
        <w:rPr>
          <w:rFonts w:ascii="Tahoma" w:hAnsi="Tahoma" w:cs="Tahoma" w:eastAsia="Tahoma"/>
        </w:rPr>
        <w:t>ә</w:t>
      </w:r>
      <w:r>
        <w:rPr/>
        <w:t>n </w:t>
      </w:r>
      <w:r>
        <w:rPr>
          <w:rFonts w:ascii="Arial" w:hAnsi="Arial" w:cs="Arial" w:eastAsia="Arial"/>
          <w:color w:val="1A1A1A"/>
        </w:rPr>
        <w:t>mainframe </w:t>
      </w:r>
      <w:r>
        <w:rPr/>
        <w:t>v</w:t>
      </w:r>
      <w:r>
        <w:rPr>
          <w:rFonts w:ascii="Tahoma" w:hAnsi="Tahoma" w:cs="Tahoma" w:eastAsia="Tahoma"/>
        </w:rPr>
        <w:t>ә İ</w:t>
      </w:r>
      <w:r>
        <w:rPr/>
        <w:t>nternet</w:t>
      </w:r>
      <w:r>
        <w:rPr>
          <w:spacing w:val="-8"/>
        </w:rPr>
        <w:t> </w:t>
      </w:r>
      <w:r>
        <w:rPr>
          <w:rFonts w:ascii="Tahoma" w:hAnsi="Tahoma" w:cs="Tahoma" w:eastAsia="Tahoma"/>
        </w:rPr>
        <w:t>ә</w:t>
      </w:r>
      <w:r>
        <w:rPr/>
        <w:t>laq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istifad</w:t>
      </w:r>
      <w:r>
        <w:rPr>
          <w:rFonts w:ascii="Tahoma" w:hAnsi="Tahoma" w:cs="Tahoma" w:eastAsia="Tahoma"/>
        </w:rPr>
        <w:t>ә </w:t>
      </w:r>
      <w:r>
        <w:rPr/>
        <w:t>edilir. Körpü v</w:t>
      </w:r>
      <w:r>
        <w:rPr>
          <w:rFonts w:ascii="Tahoma" w:hAnsi="Tahoma" w:cs="Tahoma" w:eastAsia="Tahoma"/>
        </w:rPr>
        <w:t>ә </w:t>
      </w:r>
      <w:r>
        <w:rPr/>
        <w:t>mar</w:t>
      </w:r>
      <w:r>
        <w:rPr>
          <w:rFonts w:ascii="Tahoma" w:hAnsi="Tahoma" w:cs="Tahoma" w:eastAsia="Tahoma"/>
        </w:rPr>
        <w:t>ş</w:t>
      </w:r>
      <w:r>
        <w:rPr/>
        <w:t>rutlay</w:t>
      </w:r>
      <w:r>
        <w:rPr>
          <w:rFonts w:ascii="Tahoma" w:hAnsi="Tahoma" w:cs="Tahoma" w:eastAsia="Tahoma"/>
        </w:rPr>
        <w:t>ı</w:t>
      </w:r>
      <w:r>
        <w:rPr/>
        <w:t>c</w:t>
      </w:r>
      <w:r>
        <w:rPr>
          <w:rFonts w:ascii="Tahoma" w:hAnsi="Tahoma" w:cs="Tahoma" w:eastAsia="Tahoma"/>
        </w:rPr>
        <w:t>ı</w:t>
      </w:r>
      <w:r>
        <w:rPr/>
        <w:t>lar</w:t>
      </w:r>
      <w:r>
        <w:rPr>
          <w:rFonts w:ascii="Tahoma" w:hAnsi="Tahoma" w:cs="Tahoma" w:eastAsia="Tahoma"/>
        </w:rPr>
        <w:t>ı</w:t>
      </w:r>
      <w:r>
        <w:rPr/>
        <w:t>n imkanlar</w:t>
      </w:r>
      <w:r>
        <w:rPr>
          <w:rFonts w:ascii="Tahoma" w:hAnsi="Tahoma" w:cs="Tahoma" w:eastAsia="Tahoma"/>
        </w:rPr>
        <w:t>ı</w:t>
      </w:r>
      <w:r>
        <w:rPr/>
        <w:t>ndan daha</w:t>
      </w:r>
      <w:r>
        <w:rPr>
          <w:spacing w:val="35"/>
        </w:rPr>
        <w:t> </w:t>
      </w:r>
      <w:r>
        <w:rPr/>
        <w:t>yüks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w w:val="99"/>
        </w:rPr>
        <w:t> </w:t>
      </w:r>
      <w:r>
        <w:rPr/>
        <w:t>imkanlara sahibdir. </w:t>
      </w:r>
      <w:r>
        <w:rPr>
          <w:rFonts w:ascii="Arial" w:hAnsi="Arial" w:cs="Arial" w:eastAsia="Arial"/>
          <w:color w:val="1A1A1A"/>
        </w:rPr>
        <w:t>Gateway </w:t>
      </w:r>
      <w:r>
        <w:rPr/>
        <w:t>müxt</w:t>
      </w:r>
      <w:r>
        <w:rPr>
          <w:rFonts w:ascii="Tahoma" w:hAnsi="Tahoma" w:cs="Tahoma" w:eastAsia="Tahoma"/>
        </w:rPr>
        <w:t>ә</w:t>
      </w:r>
      <w:r>
        <w:rPr/>
        <w:t>lif nöqt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 </w:t>
      </w:r>
      <w:r>
        <w:rPr/>
        <w:t>olan </w:t>
      </w:r>
      <w:r>
        <w:rPr>
          <w:rFonts w:ascii="Tahoma" w:hAnsi="Tahoma" w:cs="Tahoma" w:eastAsia="Tahoma"/>
        </w:rPr>
        <w:t>şә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ri</w:t>
      </w:r>
      <w:r>
        <w:rPr>
          <w:spacing w:val="84"/>
        </w:rPr>
        <w:t> </w:t>
      </w:r>
      <w:r>
        <w:rPr/>
        <w:t>bir-</w:t>
      </w:r>
      <w:r>
        <w:rPr>
          <w:w w:val="99"/>
        </w:rPr>
        <w:t> </w:t>
      </w:r>
      <w:r>
        <w:rPr/>
        <w:t>birin</w:t>
      </w:r>
      <w:r>
        <w:rPr>
          <w:rFonts w:ascii="Tahoma" w:hAnsi="Tahoma" w:cs="Tahoma" w:eastAsia="Tahoma"/>
        </w:rPr>
        <w:t>ә </w:t>
      </w:r>
      <w:r>
        <w:rPr/>
        <w:t>ba</w:t>
      </w:r>
      <w:r>
        <w:rPr>
          <w:rFonts w:ascii="Tahoma" w:hAnsi="Tahoma" w:cs="Tahoma" w:eastAsia="Tahoma"/>
        </w:rPr>
        <w:t>ğ</w:t>
      </w:r>
      <w:r>
        <w:rPr/>
        <w:t>lamaqla kifay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</w:t>
      </w:r>
      <w:r>
        <w:rPr/>
        <w:t>nm</w:t>
      </w:r>
      <w:r>
        <w:rPr>
          <w:rFonts w:ascii="Tahoma" w:hAnsi="Tahoma" w:cs="Tahoma" w:eastAsia="Tahoma"/>
        </w:rPr>
        <w:t>ә</w:t>
      </w:r>
      <w:r>
        <w:rPr/>
        <w:t>yib, eyni zamanda bir </w:t>
      </w:r>
      <w:r>
        <w:rPr>
          <w:rFonts w:ascii="Tahoma" w:hAnsi="Tahoma" w:cs="Tahoma" w:eastAsia="Tahoma"/>
        </w:rPr>
        <w:t>şә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57"/>
        </w:rPr>
        <w:t> </w:t>
      </w:r>
      <w:r>
        <w:rPr/>
        <w:t>al</w:t>
      </w:r>
      <w:r>
        <w:rPr>
          <w:rFonts w:ascii="Tahoma" w:hAnsi="Tahoma" w:cs="Tahoma" w:eastAsia="Tahoma"/>
        </w:rPr>
        <w:t>ı</w:t>
      </w:r>
      <w:r>
        <w:rPr/>
        <w:t>nan</w:t>
      </w:r>
      <w:r>
        <w:rPr>
          <w:w w:val="99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</w:t>
      </w:r>
      <w:r>
        <w:rPr>
          <w:rFonts w:ascii="Tahoma" w:hAnsi="Tahoma" w:cs="Tahoma" w:eastAsia="Tahoma"/>
        </w:rPr>
        <w:t>ı</w:t>
      </w:r>
      <w:r>
        <w:rPr/>
        <w:t>n ged</w:t>
      </w:r>
      <w:r>
        <w:rPr>
          <w:rFonts w:ascii="Tahoma" w:hAnsi="Tahoma" w:cs="Tahoma" w:eastAsia="Tahoma"/>
        </w:rPr>
        <w:t>ә</w:t>
      </w:r>
      <w:r>
        <w:rPr/>
        <w:t>c</w:t>
      </w:r>
      <w:r>
        <w:rPr>
          <w:rFonts w:ascii="Tahoma" w:hAnsi="Tahoma" w:cs="Tahoma" w:eastAsia="Tahoma"/>
        </w:rPr>
        <w:t>ә</w:t>
      </w:r>
      <w:r>
        <w:rPr/>
        <w:t>yi dig</w:t>
      </w:r>
      <w:r>
        <w:rPr>
          <w:rFonts w:ascii="Tahoma" w:hAnsi="Tahoma" w:cs="Tahoma" w:eastAsia="Tahoma"/>
        </w:rPr>
        <w:t>ә</w:t>
      </w:r>
      <w:r>
        <w:rPr/>
        <w:t>r </w:t>
      </w:r>
      <w:r>
        <w:rPr>
          <w:rFonts w:ascii="Tahoma" w:hAnsi="Tahoma" w:cs="Tahoma" w:eastAsia="Tahoma"/>
        </w:rPr>
        <w:t>şә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 </w:t>
      </w:r>
      <w:r>
        <w:rPr/>
        <w:t>il</w:t>
      </w:r>
      <w:r>
        <w:rPr>
          <w:rFonts w:ascii="Tahoma" w:hAnsi="Tahoma" w:cs="Tahoma" w:eastAsia="Tahoma"/>
        </w:rPr>
        <w:t>ә </w:t>
      </w:r>
      <w:r>
        <w:rPr/>
        <w:t>uy</w:t>
      </w:r>
      <w:r>
        <w:rPr>
          <w:rFonts w:ascii="Tahoma" w:hAnsi="Tahoma" w:cs="Tahoma" w:eastAsia="Tahoma"/>
        </w:rPr>
        <w:t>ğ</w:t>
      </w:r>
      <w:r>
        <w:rPr/>
        <w:t>un olmas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 </w:t>
      </w:r>
      <w:r>
        <w:rPr/>
        <w:t>da t</w:t>
      </w:r>
      <w:r>
        <w:rPr>
          <w:rFonts w:ascii="Tahoma" w:hAnsi="Tahoma" w:cs="Tahoma" w:eastAsia="Tahoma"/>
        </w:rPr>
        <w:t>ә</w:t>
      </w:r>
      <w:r>
        <w:rPr/>
        <w:t>min edir.</w:t>
      </w:r>
      <w:r>
        <w:rPr>
          <w:spacing w:val="48"/>
        </w:rPr>
        <w:t> </w:t>
      </w:r>
      <w:r>
        <w:rPr/>
        <w:t>Keçid</w:t>
      </w:r>
      <w:r>
        <w:rPr>
          <w:w w:val="99"/>
        </w:rPr>
        <w:t> </w:t>
      </w:r>
      <w:r>
        <w:rPr/>
        <w:t>yollar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, bütün müxt</w:t>
      </w:r>
      <w:r>
        <w:rPr>
          <w:rFonts w:ascii="Tahoma" w:hAnsi="Tahoma" w:cs="Tahoma" w:eastAsia="Tahoma"/>
        </w:rPr>
        <w:t>ә</w:t>
      </w:r>
      <w:r>
        <w:rPr/>
        <w:t>lif </w:t>
      </w:r>
      <w:r>
        <w:rPr>
          <w:rFonts w:ascii="Tahoma" w:hAnsi="Tahoma" w:cs="Tahoma" w:eastAsia="Tahoma"/>
        </w:rPr>
        <w:t>şә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ri birlikd</w:t>
      </w:r>
      <w:r>
        <w:rPr>
          <w:rFonts w:ascii="Tahoma" w:hAnsi="Tahoma" w:cs="Tahoma" w:eastAsia="Tahoma"/>
        </w:rPr>
        <w:t>ә </w:t>
      </w:r>
      <w:r>
        <w:rPr/>
        <w:t>tutan bir birl</w:t>
      </w:r>
      <w:r>
        <w:rPr>
          <w:rFonts w:ascii="Tahoma" w:hAnsi="Tahoma" w:cs="Tahoma" w:eastAsia="Tahoma"/>
        </w:rPr>
        <w:t>әş</w:t>
      </w:r>
      <w:r>
        <w:rPr/>
        <w:t>dirici</w:t>
      </w:r>
      <w:r>
        <w:rPr>
          <w:spacing w:val="66"/>
        </w:rPr>
        <w:t> </w:t>
      </w:r>
      <w:r>
        <w:rPr/>
        <w:t>kimi</w:t>
      </w:r>
      <w:r>
        <w:rPr>
          <w:w w:val="99"/>
        </w:rPr>
        <w:t> </w:t>
      </w:r>
      <w:r>
        <w:rPr/>
        <w:t>dü</w:t>
      </w:r>
      <w:r>
        <w:rPr>
          <w:rFonts w:ascii="Tahoma" w:hAnsi="Tahoma" w:cs="Tahoma" w:eastAsia="Tahoma"/>
        </w:rPr>
        <w:t>ş</w:t>
      </w:r>
      <w:r>
        <w:rPr/>
        <w:t>ün</w:t>
      </w:r>
      <w:r>
        <w:rPr>
          <w:rFonts w:ascii="Tahoma" w:hAnsi="Tahoma" w:cs="Tahoma" w:eastAsia="Tahoma"/>
        </w:rPr>
        <w:t>ә </w:t>
      </w:r>
      <w:r>
        <w:rPr/>
        <w:t>bil</w:t>
      </w:r>
      <w:r>
        <w:rPr>
          <w:rFonts w:ascii="Tahoma" w:hAnsi="Tahoma" w:cs="Tahoma" w:eastAsia="Tahoma"/>
        </w:rPr>
        <w:t>ә</w:t>
      </w:r>
      <w:r>
        <w:rPr/>
        <w:t>rik. </w:t>
      </w:r>
      <w:r>
        <w:rPr>
          <w:rFonts w:ascii="Arial" w:hAnsi="Arial" w:cs="Arial" w:eastAsia="Arial"/>
          <w:color w:val="1A1A1A"/>
        </w:rPr>
        <w:t>Gateway </w:t>
      </w:r>
      <w:r>
        <w:rPr/>
        <w:t>il</w:t>
      </w:r>
      <w:r>
        <w:rPr>
          <w:rFonts w:ascii="Tahoma" w:hAnsi="Tahoma" w:cs="Tahoma" w:eastAsia="Tahoma"/>
        </w:rPr>
        <w:t>ә </w:t>
      </w:r>
      <w:r>
        <w:rPr/>
        <w:t>müxt</w:t>
      </w:r>
      <w:r>
        <w:rPr>
          <w:rFonts w:ascii="Tahoma" w:hAnsi="Tahoma" w:cs="Tahoma" w:eastAsia="Tahoma"/>
        </w:rPr>
        <w:t>ә</w:t>
      </w:r>
      <w:r>
        <w:rPr/>
        <w:t>lif protokol v</w:t>
      </w:r>
      <w:r>
        <w:rPr>
          <w:rFonts w:ascii="Tahoma" w:hAnsi="Tahoma" w:cs="Tahoma" w:eastAsia="Tahoma"/>
        </w:rPr>
        <w:t>ә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 tipl</w:t>
      </w:r>
      <w:r>
        <w:rPr>
          <w:rFonts w:ascii="Tahoma" w:hAnsi="Tahoma" w:cs="Tahoma" w:eastAsia="Tahoma"/>
        </w:rPr>
        <w:t>ә</w:t>
      </w:r>
      <w:r>
        <w:rPr/>
        <w:t>ri</w:t>
      </w:r>
      <w:r>
        <w:rPr>
          <w:spacing w:val="77"/>
        </w:rPr>
        <w:t> </w:t>
      </w:r>
      <w:r>
        <w:rPr/>
        <w:t>aras</w:t>
      </w:r>
      <w:r>
        <w:rPr>
          <w:rFonts w:ascii="Tahoma" w:hAnsi="Tahoma" w:cs="Tahoma" w:eastAsia="Tahoma"/>
        </w:rPr>
        <w:t>ı</w:t>
      </w:r>
      <w:r>
        <w:rPr/>
        <w:t>nda</w:t>
      </w:r>
      <w:r>
        <w:rPr>
          <w:spacing w:val="1"/>
          <w:w w:val="99"/>
        </w:rPr>
        <w:t> </w:t>
      </w:r>
      <w:r>
        <w:rPr>
          <w:rFonts w:ascii="Tahoma" w:hAnsi="Tahoma" w:cs="Tahoma" w:eastAsia="Tahoma"/>
        </w:rPr>
        <w:t>ә</w:t>
      </w:r>
      <w:r>
        <w:rPr/>
        <w:t>laq</w:t>
      </w:r>
      <w:r>
        <w:rPr>
          <w:rFonts w:ascii="Tahoma" w:hAnsi="Tahoma" w:cs="Tahoma" w:eastAsia="Tahoma"/>
        </w:rPr>
        <w:t>ә </w:t>
      </w:r>
      <w:r>
        <w:rPr/>
        <w:t>qurmaq</w:t>
      </w:r>
      <w:r>
        <w:rPr>
          <w:spacing w:val="-9"/>
        </w:rPr>
        <w:t> </w:t>
      </w:r>
      <w:r>
        <w:rPr/>
        <w:t>mümkündür.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/>
        <w:t>MÜAS</w:t>
      </w:r>
      <w:r>
        <w:rPr>
          <w:rFonts w:ascii="Palatino Linotype" w:hAnsi="Palatino Linotype"/>
        </w:rPr>
        <w:t>İ</w:t>
      </w:r>
      <w:r>
        <w:rPr/>
        <w:t>R ETHERNET</w:t>
      </w:r>
      <w:r>
        <w:rPr>
          <w:spacing w:val="-10"/>
        </w:rPr>
        <w:t> </w:t>
      </w:r>
      <w:r>
        <w:rPr>
          <w:rFonts w:ascii="Palatino Linotype" w:hAnsi="Palatino Linotype"/>
        </w:rPr>
        <w:t>ŞƏ</w:t>
      </w:r>
      <w:r>
        <w:rPr/>
        <w:t>B</w:t>
      </w:r>
      <w:r>
        <w:rPr>
          <w:rFonts w:ascii="Palatino Linotype" w:hAnsi="Palatino Linotype"/>
        </w:rPr>
        <w:t>Ə</w:t>
      </w:r>
      <w:r>
        <w:rPr/>
        <w:t>K</w:t>
      </w:r>
      <w:r>
        <w:rPr>
          <w:rFonts w:ascii="Palatino Linotype" w:hAnsi="Palatino Linotype"/>
        </w:rPr>
        <w:t>Ə</w:t>
      </w:r>
      <w:r>
        <w:rPr/>
        <w:t>S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38"/>
        <w:ind w:right="248"/>
        <w:jc w:val="both"/>
      </w:pPr>
      <w:r>
        <w:rPr/>
        <w:t>Haz</w:t>
      </w:r>
      <w:r>
        <w:rPr>
          <w:rFonts w:ascii="Tahoma" w:hAnsi="Tahoma"/>
        </w:rPr>
        <w:t>ı</w:t>
      </w:r>
      <w:r>
        <w:rPr/>
        <w:t>rda istifad</w:t>
      </w:r>
      <w:r>
        <w:rPr>
          <w:rFonts w:ascii="Tahoma" w:hAnsi="Tahoma"/>
        </w:rPr>
        <w:t>ә </w:t>
      </w:r>
      <w:r>
        <w:rPr/>
        <w:t>olunan müasir </w:t>
      </w:r>
      <w:r>
        <w:rPr>
          <w:rFonts w:ascii="Arial" w:hAnsi="Arial"/>
          <w:color w:val="1A1A1A"/>
        </w:rPr>
        <w:t>Ethernet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si, </w:t>
      </w:r>
      <w:r>
        <w:rPr>
          <w:rFonts w:ascii="Tahoma" w:hAnsi="Tahoma"/>
        </w:rPr>
        <w:t>ә</w:t>
      </w:r>
      <w:r>
        <w:rPr/>
        <w:t>ski</w:t>
      </w:r>
      <w:r>
        <w:rPr>
          <w:spacing w:val="37"/>
        </w:rPr>
        <w:t> </w:t>
      </w:r>
      <w:r>
        <w:rPr/>
        <w:t>n</w:t>
      </w:r>
      <w:r>
        <w:rPr>
          <w:rFonts w:ascii="Tahoma" w:hAnsi="Tahoma"/>
        </w:rPr>
        <w:t>ә</w:t>
      </w:r>
      <w:r>
        <w:rPr/>
        <w:t>sil</w:t>
      </w:r>
      <w:r>
        <w:rPr>
          <w:w w:val="99"/>
        </w:rPr>
        <w:t> </w:t>
      </w:r>
      <w:r>
        <w:rPr>
          <w:rFonts w:ascii="Arial" w:hAnsi="Arial"/>
          <w:color w:val="1A1A1A"/>
        </w:rPr>
        <w:t>Ethernet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çox b</w:t>
      </w:r>
      <w:r>
        <w:rPr>
          <w:rFonts w:ascii="Tahoma" w:hAnsi="Tahoma"/>
        </w:rPr>
        <w:t>ә</w:t>
      </w:r>
      <w:r>
        <w:rPr/>
        <w:t>nz</w:t>
      </w:r>
      <w:r>
        <w:rPr>
          <w:rFonts w:ascii="Tahoma" w:hAnsi="Tahoma"/>
        </w:rPr>
        <w:t>ә</w:t>
      </w:r>
      <w:r>
        <w:rPr/>
        <w:t>yir (</w:t>
      </w:r>
      <w:r>
        <w:rPr>
          <w:rFonts w:ascii="Tahoma" w:hAnsi="Tahoma"/>
        </w:rPr>
        <w:t>Şә</w:t>
      </w:r>
      <w:r>
        <w:rPr/>
        <w:t>kil 109.). Uzun müdd</w:t>
      </w:r>
      <w:r>
        <w:rPr>
          <w:rFonts w:ascii="Tahoma" w:hAnsi="Tahoma"/>
        </w:rPr>
        <w:t>ә</w:t>
      </w:r>
      <w:r>
        <w:rPr/>
        <w:t>t</w:t>
      </w:r>
      <w:r>
        <w:rPr>
          <w:spacing w:val="28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ski n</w:t>
      </w:r>
      <w:r>
        <w:rPr>
          <w:rFonts w:ascii="Tahoma" w:hAnsi="Tahoma"/>
        </w:rPr>
        <w:t>ә</w:t>
      </w:r>
      <w:r>
        <w:rPr/>
        <w:t>sil </w:t>
      </w:r>
      <w:r>
        <w:rPr>
          <w:rFonts w:ascii="Arial" w:hAnsi="Arial"/>
          <w:color w:val="1A1A1A"/>
        </w:rPr>
        <w:t>Ethernet </w:t>
      </w:r>
      <w:r>
        <w:rPr/>
        <w:t>strukturlar</w:t>
      </w:r>
      <w:r>
        <w:rPr>
          <w:rFonts w:ascii="Tahoma" w:hAnsi="Tahoma"/>
        </w:rPr>
        <w:t>ı </w:t>
      </w:r>
      <w:r>
        <w:rPr/>
        <w:t>yüks</w:t>
      </w:r>
      <w:r>
        <w:rPr>
          <w:rFonts w:ascii="Tahoma" w:hAnsi="Tahoma"/>
        </w:rPr>
        <w:t>ә</w:t>
      </w:r>
      <w:r>
        <w:rPr/>
        <w:t>k tezlikd</w:t>
      </w:r>
      <w:r>
        <w:rPr>
          <w:rFonts w:ascii="Tahoma" w:hAnsi="Tahoma"/>
        </w:rPr>
        <w:t>ә</w:t>
      </w:r>
      <w:r>
        <w:rPr/>
        <w:t>ki siqnallar</w:t>
      </w:r>
      <w:r>
        <w:rPr>
          <w:rFonts w:ascii="Tahoma" w:hAnsi="Tahoma"/>
        </w:rPr>
        <w:t>ı</w:t>
      </w:r>
      <w:r>
        <w:rPr>
          <w:rFonts w:ascii="Tahoma" w:hAnsi="Tahoma"/>
          <w:spacing w:val="71"/>
        </w:rPr>
        <w:t> </w:t>
      </w:r>
      <w:r>
        <w:rPr/>
        <w:t>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ya</w:t>
      </w:r>
      <w:r>
        <w:rPr>
          <w:spacing w:val="1"/>
          <w:w w:val="99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  <w:b/>
        </w:rPr>
        <w:t>koaksial </w:t>
      </w:r>
      <w:r>
        <w:rPr/>
        <w:t>(</w:t>
      </w:r>
      <w:r>
        <w:rPr>
          <w:rFonts w:ascii="Arial" w:hAnsi="Arial"/>
          <w:color w:val="1A1A1A"/>
        </w:rPr>
        <w:t>coaxial</w:t>
      </w:r>
      <w:r>
        <w:rPr/>
        <w:t>) kabel istifad</w:t>
      </w:r>
      <w:r>
        <w:rPr>
          <w:rFonts w:ascii="Tahoma" w:hAnsi="Tahoma"/>
        </w:rPr>
        <w:t>ә </w:t>
      </w:r>
      <w:r>
        <w:rPr/>
        <w:t>ed</w:t>
      </w:r>
      <w:r>
        <w:rPr>
          <w:rFonts w:ascii="Tahoma" w:hAnsi="Tahoma"/>
        </w:rPr>
        <w:t>ә</w:t>
      </w:r>
      <w:r>
        <w:rPr/>
        <w:t>rk</w:t>
      </w:r>
      <w:r>
        <w:rPr>
          <w:rFonts w:ascii="Tahoma" w:hAnsi="Tahoma"/>
        </w:rPr>
        <w:t>ә</w:t>
      </w:r>
      <w:r>
        <w:rPr/>
        <w:t>n, haz</w:t>
      </w:r>
      <w:r>
        <w:rPr>
          <w:rFonts w:ascii="Tahoma" w:hAnsi="Tahoma"/>
        </w:rPr>
        <w:t>ı</w:t>
      </w:r>
      <w:r>
        <w:rPr/>
        <w:t>rda istifad</w:t>
      </w:r>
      <w:r>
        <w:rPr>
          <w:rFonts w:ascii="Tahoma" w:hAnsi="Tahoma"/>
        </w:rPr>
        <w:t>ә</w:t>
      </w:r>
      <w:r>
        <w:rPr>
          <w:rFonts w:ascii="Tahoma" w:hAnsi="Tahoma"/>
          <w:spacing w:val="42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>
          <w:rFonts w:ascii="Arial" w:hAnsi="Arial"/>
          <w:color w:val="1A1A1A"/>
        </w:rPr>
        <w:t>Ethernet </w:t>
      </w:r>
      <w:r>
        <w:rPr/>
        <w:t>strukturlar</w:t>
      </w:r>
      <w:r>
        <w:rPr>
          <w:rFonts w:ascii="Tahoma" w:hAnsi="Tahoma"/>
        </w:rPr>
        <w:t>ı</w:t>
      </w:r>
      <w:r>
        <w:rPr/>
        <w:t>nda </w:t>
      </w:r>
      <w:r>
        <w:rPr>
          <w:rFonts w:ascii="Tahoma" w:hAnsi="Tahoma"/>
          <w:b/>
        </w:rPr>
        <w:t>naqil cütlüyü </w:t>
      </w:r>
      <w:r>
        <w:rPr/>
        <w:t>(</w:t>
      </w:r>
      <w:r>
        <w:rPr>
          <w:rFonts w:ascii="Arial" w:hAnsi="Arial"/>
          <w:color w:val="1A1A1A"/>
        </w:rPr>
        <w:t>twisted pair</w:t>
      </w:r>
      <w:r>
        <w:rPr/>
        <w:t>) v</w:t>
      </w:r>
      <w:r>
        <w:rPr>
          <w:rFonts w:ascii="Tahoma" w:hAnsi="Tahoma"/>
        </w:rPr>
        <w:t>ә </w:t>
      </w:r>
      <w:r>
        <w:rPr/>
        <w:t>ya</w:t>
      </w:r>
      <w:r>
        <w:rPr>
          <w:spacing w:val="77"/>
        </w:rPr>
        <w:t> </w:t>
      </w:r>
      <w:r>
        <w:rPr>
          <w:rFonts w:ascii="Tahoma" w:hAnsi="Tahoma"/>
          <w:b/>
        </w:rPr>
        <w:t>fiber-optik</w:t>
      </w:r>
      <w:r>
        <w:rPr>
          <w:rFonts w:ascii="Tahoma" w:hAnsi="Tahoma"/>
          <w:b/>
          <w:w w:val="99"/>
        </w:rPr>
        <w:t> </w:t>
      </w:r>
      <w:r>
        <w:rPr/>
        <w:t>(</w:t>
      </w:r>
      <w:r>
        <w:rPr>
          <w:rFonts w:ascii="Arial" w:hAnsi="Arial"/>
          <w:color w:val="1A1A1A"/>
        </w:rPr>
        <w:t>fiber-optic</w:t>
      </w:r>
      <w:r>
        <w:rPr/>
        <w:t>)</w:t>
      </w:r>
      <w:r>
        <w:rPr>
          <w:spacing w:val="55"/>
        </w:rPr>
        <w:t> </w:t>
      </w:r>
      <w:r>
        <w:rPr/>
        <w:t>kabell</w:t>
      </w:r>
      <w:r>
        <w:rPr>
          <w:rFonts w:ascii="Tahoma" w:hAnsi="Tahoma"/>
        </w:rPr>
        <w:t>ә</w:t>
      </w:r>
      <w:r>
        <w:rPr/>
        <w:t>r</w:t>
      </w:r>
      <w:r>
        <w:rPr>
          <w:spacing w:val="55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56"/>
        </w:rPr>
        <w:t> </w:t>
      </w:r>
      <w:r>
        <w:rPr/>
        <w:t>edilir.</w:t>
      </w:r>
      <w:r>
        <w:rPr>
          <w:spacing w:val="57"/>
        </w:rPr>
        <w:t> </w:t>
      </w:r>
      <w:r>
        <w:rPr/>
        <w:t>Yeni</w:t>
      </w:r>
      <w:r>
        <w:rPr>
          <w:spacing w:val="54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>
          <w:rFonts w:ascii="Tahoma" w:hAnsi="Tahoma"/>
          <w:spacing w:val="56"/>
        </w:rPr>
        <w:t> </w:t>
      </w:r>
      <w:r>
        <w:rPr/>
        <w:t>Texnologiyas</w:t>
      </w:r>
      <w:r>
        <w:rPr>
          <w:rFonts w:ascii="Tahoma" w:hAnsi="Tahoma"/>
        </w:rPr>
        <w:t>ı</w:t>
      </w:r>
      <w:r>
        <w:rPr>
          <w:rFonts w:ascii="Tahoma" w:hAnsi="Tahoma"/>
          <w:spacing w:val="55"/>
        </w:rPr>
        <w:t> </w:t>
      </w:r>
      <w:r>
        <w:rPr/>
        <w:t>say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ti </w:t>
      </w:r>
      <w:r>
        <w:rPr>
          <w:rFonts w:ascii="Arial" w:hAnsi="Arial"/>
          <w:color w:val="1A1A1A"/>
        </w:rPr>
        <w:t>10 Mbps</w:t>
      </w:r>
      <w:r>
        <w:rPr/>
        <w:t>-d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100-1000 Mbps</w:t>
      </w:r>
      <w:r>
        <w:rPr/>
        <w:t>-</w:t>
      </w:r>
      <w:r>
        <w:rPr>
          <w:rFonts w:ascii="Tahoma" w:hAnsi="Tahoma"/>
        </w:rPr>
        <w:t>ә</w:t>
      </w:r>
      <w:r>
        <w:rPr>
          <w:rFonts w:ascii="Tahoma" w:hAnsi="Tahoma"/>
          <w:spacing w:val="-7"/>
        </w:rPr>
        <w:t> </w:t>
      </w:r>
      <w:r>
        <w:rPr/>
        <w:t>çatm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spacing w:line="240" w:lineRule="auto" w:before="11"/>
        <w:rPr>
          <w:rFonts w:ascii="Tahoma" w:hAnsi="Tahoma" w:cs="Tahoma" w:eastAsia="Tahoma"/>
          <w:sz w:val="19"/>
          <w:szCs w:val="19"/>
        </w:rPr>
      </w:pPr>
    </w:p>
    <w:p>
      <w:pPr>
        <w:spacing w:line="5141" w:lineRule="exact"/>
        <w:ind w:left="1208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102"/>
          <w:sz w:val="20"/>
          <w:szCs w:val="20"/>
        </w:rPr>
        <w:drawing>
          <wp:inline distT="0" distB="0" distL="0" distR="0">
            <wp:extent cx="4501825" cy="3264693"/>
            <wp:effectExtent l="0" t="0" r="0" b="0"/>
            <wp:docPr id="319" name="image2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222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1825" cy="326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102"/>
          <w:sz w:val="20"/>
          <w:szCs w:val="20"/>
        </w:rPr>
      </w:r>
    </w:p>
    <w:p>
      <w:pPr>
        <w:spacing w:line="240" w:lineRule="auto" w:before="10"/>
        <w:rPr>
          <w:rFonts w:ascii="Tahoma" w:hAnsi="Tahoma" w:cs="Tahoma" w:eastAsia="Tahoma"/>
          <w:sz w:val="22"/>
          <w:szCs w:val="22"/>
        </w:rPr>
      </w:pPr>
    </w:p>
    <w:p>
      <w:pPr>
        <w:tabs>
          <w:tab w:pos="3659" w:val="left" w:leader="none"/>
        </w:tabs>
        <w:spacing w:before="0"/>
        <w:ind w:left="2240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7"/>
          <w:sz w:val="24"/>
        </w:rPr>
        <w:t> </w:t>
      </w:r>
      <w:r>
        <w:rPr>
          <w:rFonts w:ascii="Tahoma" w:hAnsi="Tahoma"/>
          <w:b/>
          <w:sz w:val="24"/>
        </w:rPr>
        <w:t>109.</w:t>
        <w:tab/>
      </w:r>
      <w:r>
        <w:rPr>
          <w:rFonts w:ascii="Tahoma" w:hAnsi="Tahoma"/>
          <w:sz w:val="28"/>
        </w:rPr>
        <w:t>Müasir Ethernet</w:t>
      </w:r>
      <w:r>
        <w:rPr>
          <w:rFonts w:ascii="Tahoma" w:hAnsi="Tahoma"/>
          <w:spacing w:val="-9"/>
          <w:sz w:val="28"/>
        </w:rPr>
        <w:t> </w:t>
      </w:r>
      <w:r>
        <w:rPr>
          <w:rFonts w:ascii="Tahoma" w:hAnsi="Tahoma"/>
          <w:sz w:val="28"/>
        </w:rPr>
        <w:t>şә</w:t>
      </w:r>
      <w:r>
        <w:rPr>
          <w:rFonts w:ascii="Tahoma" w:hAnsi="Tahoma"/>
          <w:sz w:val="28"/>
        </w:rPr>
        <w:t>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</w:t>
      </w:r>
    </w:p>
    <w:p>
      <w:pPr>
        <w:spacing w:after="0"/>
        <w:jc w:val="left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4" w:right="237"/>
        <w:jc w:val="both"/>
      </w:pPr>
      <w:r>
        <w:rPr>
          <w:rFonts w:ascii="Arial" w:hAnsi="Arial"/>
          <w:color w:val="1A1A1A"/>
        </w:rPr>
        <w:t>Ethernet </w:t>
      </w:r>
      <w:r>
        <w:rPr/>
        <w:t>çeviricil</w:t>
      </w:r>
      <w:r>
        <w:rPr>
          <w:rFonts w:ascii="Tahoma" w:hAnsi="Tahoma"/>
        </w:rPr>
        <w:t>ә</w:t>
      </w:r>
      <w:r>
        <w:rPr/>
        <w:t>rinin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 körpüy</w:t>
      </w:r>
      <w:r>
        <w:rPr>
          <w:rFonts w:ascii="Tahoma" w:hAnsi="Tahoma"/>
        </w:rPr>
        <w:t>ә </w:t>
      </w:r>
      <w:r>
        <w:rPr/>
        <w:t>b</w:t>
      </w:r>
      <w:r>
        <w:rPr>
          <w:rFonts w:ascii="Tahoma" w:hAnsi="Tahoma"/>
        </w:rPr>
        <w:t>ә</w:t>
      </w:r>
      <w:r>
        <w:rPr/>
        <w:t>nz</w:t>
      </w:r>
      <w:r>
        <w:rPr>
          <w:rFonts w:ascii="Tahoma" w:hAnsi="Tahoma"/>
        </w:rPr>
        <w:t>ә</w:t>
      </w:r>
      <w:r>
        <w:rPr/>
        <w:t>yir, ancaq</w:t>
      </w:r>
      <w:r>
        <w:rPr>
          <w:spacing w:val="67"/>
        </w:rPr>
        <w:t> </w:t>
      </w:r>
      <w:r>
        <w:rPr>
          <w:rFonts w:ascii="Arial" w:hAnsi="Arial"/>
          <w:color w:val="1A1A1A"/>
        </w:rPr>
        <w:t>Ethernet</w:t>
      </w:r>
      <w:r>
        <w:rPr>
          <w:rFonts w:ascii="Arial" w:hAnsi="Arial"/>
          <w:color w:val="1A1A1A"/>
          <w:w w:val="99"/>
        </w:rPr>
        <w:t> </w:t>
      </w:r>
      <w:r>
        <w:rPr/>
        <w:t>çeviricil</w:t>
      </w:r>
      <w:r>
        <w:rPr>
          <w:rFonts w:ascii="Tahoma" w:hAnsi="Tahoma"/>
        </w:rPr>
        <w:t>ә</w:t>
      </w:r>
      <w:r>
        <w:rPr/>
        <w:t>ri, eyni zamanda bütün qov</w:t>
      </w:r>
      <w:r>
        <w:rPr>
          <w:rFonts w:ascii="Tahoma" w:hAnsi="Tahoma"/>
        </w:rPr>
        <w:t>ş</w:t>
      </w:r>
      <w:r>
        <w:rPr/>
        <w:t>aq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bir-biri il</w:t>
      </w:r>
      <w:r>
        <w:rPr>
          <w:rFonts w:ascii="Tahoma" w:hAnsi="Tahoma"/>
        </w:rPr>
        <w:t>ә</w:t>
      </w:r>
      <w:r>
        <w:rPr>
          <w:rFonts w:ascii="Tahoma" w:hAnsi="Tahoma"/>
          <w:spacing w:val="3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qurmas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da t</w:t>
      </w:r>
      <w:r>
        <w:rPr>
          <w:rFonts w:ascii="Tahoma" w:hAnsi="Tahoma"/>
        </w:rPr>
        <w:t>ә</w:t>
      </w:r>
      <w:r>
        <w:rPr/>
        <w:t>min edirl</w:t>
      </w:r>
      <w:r>
        <w:rPr>
          <w:rFonts w:ascii="Tahoma" w:hAnsi="Tahoma"/>
        </w:rPr>
        <w:t>ә</w:t>
      </w:r>
      <w:r>
        <w:rPr/>
        <w:t>r. Haz</w:t>
      </w:r>
      <w:r>
        <w:rPr>
          <w:rFonts w:ascii="Tahoma" w:hAnsi="Tahoma"/>
        </w:rPr>
        <w:t>ı</w:t>
      </w:r>
      <w:r>
        <w:rPr/>
        <w:t>rda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bir çox</w:t>
      </w:r>
      <w:r>
        <w:rPr>
          <w:spacing w:val="55"/>
        </w:rPr>
        <w:t> </w:t>
      </w:r>
      <w:r>
        <w:rPr/>
        <w:t>çeviricil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yüzl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 </w:t>
      </w:r>
      <w:r>
        <w:rPr/>
        <w:t>qov</w:t>
      </w:r>
      <w:r>
        <w:rPr>
          <w:rFonts w:ascii="Tahoma" w:hAnsi="Tahoma"/>
        </w:rPr>
        <w:t>ş</w:t>
      </w:r>
      <w:r>
        <w:rPr/>
        <w:t>aq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ndirilm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imkan</w:t>
      </w:r>
      <w:r>
        <w:rPr>
          <w:spacing w:val="-31"/>
        </w:rPr>
        <w:t> </w:t>
      </w:r>
      <w:r>
        <w:rPr/>
        <w:t>verirl</w:t>
      </w:r>
      <w:r>
        <w:rPr>
          <w:rFonts w:ascii="Tahoma" w:hAnsi="Tahoma"/>
        </w:rPr>
        <w:t>ә</w:t>
      </w:r>
      <w:r>
        <w:rPr/>
        <w:t>r.</w:t>
      </w:r>
    </w:p>
    <w:p>
      <w:pPr>
        <w:pStyle w:val="BodyText"/>
        <w:spacing w:line="240" w:lineRule="auto" w:before="190"/>
        <w:ind w:left="254" w:right="235"/>
        <w:jc w:val="both"/>
      </w:pPr>
      <w:r>
        <w:rPr>
          <w:rFonts w:ascii="Arial" w:hAnsi="Arial"/>
          <w:color w:val="1A1A1A"/>
        </w:rPr>
        <w:t>Ethernet </w:t>
      </w:r>
      <w:r>
        <w:rPr/>
        <w:t>çeviricil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tam-dupleks (</w:t>
      </w:r>
      <w:r>
        <w:rPr>
          <w:rFonts w:ascii="Arial" w:hAnsi="Arial"/>
          <w:b/>
          <w:color w:val="1A1A1A"/>
        </w:rPr>
        <w:t>Full-Duplex</w:t>
      </w:r>
      <w:r>
        <w:rPr>
          <w:rFonts w:ascii="Tahoma" w:hAnsi="Tahoma"/>
          <w:b/>
        </w:rPr>
        <w:t>)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9"/>
        </w:rPr>
        <w:t> </w:t>
      </w:r>
      <w:r>
        <w:rPr/>
        <w:t>yar</w:t>
      </w:r>
      <w:r>
        <w:rPr>
          <w:rFonts w:ascii="Tahoma" w:hAnsi="Tahoma"/>
        </w:rPr>
        <w:t>ı</w:t>
      </w:r>
      <w:r>
        <w:rPr/>
        <w:t>m-</w:t>
      </w:r>
      <w:r>
        <w:rPr>
          <w:w w:val="99"/>
        </w:rPr>
        <w:t> </w:t>
      </w:r>
      <w:r>
        <w:rPr/>
        <w:t>dupleks </w:t>
      </w:r>
      <w:r>
        <w:rPr>
          <w:rFonts w:ascii="Tahoma" w:hAnsi="Tahoma"/>
          <w:b/>
        </w:rPr>
        <w:t>(</w:t>
      </w:r>
      <w:r>
        <w:rPr>
          <w:rFonts w:ascii="Arial" w:hAnsi="Arial"/>
          <w:b/>
          <w:color w:val="1A1A1A"/>
        </w:rPr>
        <w:t>Half-Duplex</w:t>
      </w:r>
      <w:r>
        <w:rPr>
          <w:rFonts w:ascii="Tahoma" w:hAnsi="Tahoma"/>
          <w:b/>
        </w:rPr>
        <w:t>) </w:t>
      </w:r>
      <w:r>
        <w:rPr/>
        <w:t>k</w:t>
      </w:r>
      <w:r>
        <w:rPr>
          <w:rFonts w:ascii="Tahoma" w:hAnsi="Tahoma"/>
        </w:rPr>
        <w:t>ә</w:t>
      </w:r>
      <w:r>
        <w:rPr/>
        <w:t>lm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 çox e</w:t>
      </w:r>
      <w:r>
        <w:rPr>
          <w:rFonts w:ascii="Tahoma" w:hAnsi="Tahoma"/>
        </w:rPr>
        <w:t>ş</w:t>
      </w:r>
      <w:r>
        <w:rPr/>
        <w:t>idil</w:t>
      </w:r>
      <w:r>
        <w:rPr>
          <w:rFonts w:ascii="Tahoma" w:hAnsi="Tahoma"/>
        </w:rPr>
        <w:t>ә</w:t>
      </w:r>
      <w:r>
        <w:rPr/>
        <w:t>n v</w:t>
      </w:r>
      <w:r>
        <w:rPr>
          <w:rFonts w:ascii="Tahoma" w:hAnsi="Tahoma"/>
        </w:rPr>
        <w:t>ә </w:t>
      </w:r>
      <w:r>
        <w:rPr/>
        <w:t>maraq</w:t>
      </w:r>
      <w:r>
        <w:rPr>
          <w:spacing w:val="20"/>
        </w:rPr>
        <w:t> </w:t>
      </w:r>
      <w:r>
        <w:rPr/>
        <w:t>do</w:t>
      </w:r>
      <w:r>
        <w:rPr>
          <w:rFonts w:ascii="Tahoma" w:hAnsi="Tahoma"/>
        </w:rPr>
        <w:t>ğ</w:t>
      </w:r>
      <w:r>
        <w:rPr/>
        <w:t>uran</w:t>
      </w:r>
      <w:r>
        <w:rPr>
          <w:w w:val="99"/>
        </w:rPr>
        <w:t> </w:t>
      </w:r>
      <w:r>
        <w:rPr/>
        <w:t>terminl</w:t>
      </w:r>
      <w:r>
        <w:rPr>
          <w:rFonts w:ascii="Tahoma" w:hAnsi="Tahoma"/>
        </w:rPr>
        <w:t>ә</w:t>
      </w:r>
      <w:r>
        <w:rPr/>
        <w:t>rdir. Tam-dupleks eyni anda m</w:t>
      </w:r>
      <w:r>
        <w:rPr>
          <w:rFonts w:ascii="Tahoma" w:hAnsi="Tahoma"/>
        </w:rPr>
        <w:t>ә</w:t>
      </w:r>
      <w:r>
        <w:rPr/>
        <w:t>lumat al</w:t>
      </w:r>
      <w:r>
        <w:rPr>
          <w:rFonts w:ascii="Tahoma" w:hAnsi="Tahoma"/>
        </w:rPr>
        <w:t>ı</w:t>
      </w:r>
      <w:r>
        <w:rPr/>
        <w:t>nmas</w:t>
      </w:r>
      <w:r>
        <w:rPr>
          <w:rFonts w:ascii="Tahoma" w:hAnsi="Tahoma"/>
        </w:rPr>
        <w:t>ı</w:t>
      </w:r>
      <w:r>
        <w:rPr/>
        <w:t>, h</w:t>
      </w:r>
      <w:r>
        <w:rPr>
          <w:rFonts w:ascii="Tahoma" w:hAnsi="Tahoma"/>
        </w:rPr>
        <w:t>ә</w:t>
      </w:r>
      <w:r>
        <w:rPr/>
        <w:t>m d</w:t>
      </w:r>
      <w:r>
        <w:rPr>
          <w:rFonts w:ascii="Tahoma" w:hAnsi="Tahoma"/>
        </w:rPr>
        <w:t>ә</w:t>
      </w:r>
      <w:r>
        <w:rPr>
          <w:rFonts w:ascii="Tahoma" w:hAnsi="Tahoma"/>
          <w:spacing w:val="51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w w:val="99"/>
        </w:rPr>
        <w:t> </w:t>
      </w:r>
      <w:r>
        <w:rPr/>
        <w:t>gönd</w:t>
      </w:r>
      <w:r>
        <w:rPr>
          <w:rFonts w:ascii="Tahoma" w:hAnsi="Tahoma"/>
        </w:rPr>
        <w:t>ә</w:t>
      </w:r>
      <w:r>
        <w:rPr/>
        <w:t>rilm</w:t>
      </w:r>
      <w:r>
        <w:rPr>
          <w:rFonts w:ascii="Tahoma" w:hAnsi="Tahoma"/>
        </w:rPr>
        <w:t>ә</w:t>
      </w:r>
      <w:r>
        <w:rPr/>
        <w:t>sini ifad</w:t>
      </w:r>
      <w:r>
        <w:rPr>
          <w:rFonts w:ascii="Tahoma" w:hAnsi="Tahoma"/>
        </w:rPr>
        <w:t>ә </w:t>
      </w:r>
      <w:r>
        <w:rPr/>
        <w:t>ed</w:t>
      </w:r>
      <w:r>
        <w:rPr>
          <w:rFonts w:ascii="Tahoma" w:hAnsi="Tahoma"/>
        </w:rPr>
        <w:t>ә</w:t>
      </w:r>
      <w:r>
        <w:rPr/>
        <w:t>n bir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 </w:t>
      </w:r>
      <w:r>
        <w:rPr/>
        <w:t>terminidir. Yar</w:t>
      </w:r>
      <w:r>
        <w:rPr>
          <w:rFonts w:ascii="Tahoma" w:hAnsi="Tahoma"/>
        </w:rPr>
        <w:t>ı</w:t>
      </w:r>
      <w:r>
        <w:rPr/>
        <w:t>m-dupleks</w:t>
      </w:r>
      <w:r>
        <w:rPr>
          <w:spacing w:val="38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is</w:t>
      </w:r>
      <w:r>
        <w:rPr>
          <w:rFonts w:ascii="Tahoma" w:hAnsi="Tahoma"/>
        </w:rPr>
        <w:t>ә</w:t>
      </w:r>
      <w:r>
        <w:rPr/>
        <w:t>, m</w:t>
      </w:r>
      <w:r>
        <w:rPr>
          <w:rFonts w:ascii="Tahoma" w:hAnsi="Tahoma"/>
        </w:rPr>
        <w:t>ә</w:t>
      </w:r>
      <w:r>
        <w:rPr/>
        <w:t>lumat alma v</w:t>
      </w:r>
      <w:r>
        <w:rPr>
          <w:rFonts w:ascii="Tahoma" w:hAnsi="Tahoma"/>
        </w:rPr>
        <w:t>ә </w:t>
      </w:r>
      <w:r>
        <w:rPr/>
        <w:t>ya gönd</w:t>
      </w:r>
      <w:r>
        <w:rPr>
          <w:rFonts w:ascii="Tahoma" w:hAnsi="Tahoma"/>
        </w:rPr>
        <w:t>ә</w:t>
      </w:r>
      <w:r>
        <w:rPr/>
        <w:t>rm</w:t>
      </w:r>
      <w:r>
        <w:rPr>
          <w:rFonts w:ascii="Tahoma" w:hAnsi="Tahoma"/>
        </w:rPr>
        <w:t>ә ә</w:t>
      </w:r>
      <w:r>
        <w:rPr/>
        <w:t>m</w:t>
      </w:r>
      <w:r>
        <w:rPr>
          <w:rFonts w:ascii="Tahoma" w:hAnsi="Tahoma"/>
        </w:rPr>
        <w:t>ә</w:t>
      </w:r>
      <w:r>
        <w:rPr/>
        <w:t>liyyatlar</w:t>
      </w:r>
      <w:r>
        <w:rPr>
          <w:rFonts w:ascii="Tahoma" w:hAnsi="Tahoma"/>
        </w:rPr>
        <w:t>ı</w:t>
      </w:r>
      <w:r>
        <w:rPr/>
        <w:t>ndan eyni anda</w:t>
      </w:r>
      <w:r>
        <w:rPr>
          <w:spacing w:val="39"/>
        </w:rPr>
        <w:t> </w:t>
      </w:r>
      <w:r>
        <w:rPr/>
        <w:t>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biri h</w:t>
      </w:r>
      <w:r>
        <w:rPr>
          <w:rFonts w:ascii="Tahoma" w:hAnsi="Tahoma"/>
        </w:rPr>
        <w:t>ә</w:t>
      </w:r>
      <w:r>
        <w:rPr/>
        <w:t>yata keçiril</w:t>
      </w:r>
      <w:r>
        <w:rPr>
          <w:rFonts w:ascii="Tahoma" w:hAnsi="Tahoma"/>
        </w:rPr>
        <w:t>ә </w:t>
      </w:r>
      <w:r>
        <w:rPr/>
        <w:t>bilir. Haz</w:t>
      </w:r>
      <w:r>
        <w:rPr>
          <w:rFonts w:ascii="Tahoma" w:hAnsi="Tahoma"/>
        </w:rPr>
        <w:t>ı</w:t>
      </w:r>
      <w:r>
        <w:rPr/>
        <w:t>rda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Ethernet </w:t>
      </w:r>
      <w:r>
        <w:rPr/>
        <w:t>çeviricil</w:t>
      </w:r>
      <w:r>
        <w:rPr>
          <w:rFonts w:ascii="Tahoma" w:hAnsi="Tahoma"/>
        </w:rPr>
        <w:t>ә</w:t>
      </w:r>
      <w:r>
        <w:rPr/>
        <w:t>ri,</w:t>
      </w:r>
      <w:r>
        <w:rPr>
          <w:spacing w:val="83"/>
        </w:rPr>
        <w:t> </w:t>
      </w:r>
      <w:r>
        <w:rPr/>
        <w:t>naqil</w:t>
      </w:r>
      <w:r>
        <w:rPr>
          <w:w w:val="99"/>
        </w:rPr>
        <w:t> </w:t>
      </w:r>
      <w:r>
        <w:rPr/>
        <w:t>cütlüyü v</w:t>
      </w:r>
      <w:r>
        <w:rPr>
          <w:rFonts w:ascii="Tahoma" w:hAnsi="Tahoma"/>
        </w:rPr>
        <w:t>ә </w:t>
      </w:r>
      <w:r>
        <w:rPr/>
        <w:t>ya fiber-optik kabell</w:t>
      </w:r>
      <w:r>
        <w:rPr>
          <w:rFonts w:ascii="Tahoma" w:hAnsi="Tahoma"/>
        </w:rPr>
        <w:t>ә</w:t>
      </w:r>
      <w:r>
        <w:rPr/>
        <w:t>rini istifad</w:t>
      </w:r>
      <w:r>
        <w:rPr>
          <w:rFonts w:ascii="Tahoma" w:hAnsi="Tahoma"/>
        </w:rPr>
        <w:t>ә </w:t>
      </w:r>
      <w:r>
        <w:rPr/>
        <w:t>edirl</w:t>
      </w:r>
      <w:r>
        <w:rPr>
          <w:rFonts w:ascii="Tahoma" w:hAnsi="Tahoma"/>
        </w:rPr>
        <w:t>ә</w:t>
      </w:r>
      <w:r>
        <w:rPr/>
        <w:t>r. Bu</w:t>
      </w:r>
      <w:r>
        <w:rPr>
          <w:spacing w:val="59"/>
        </w:rPr>
        <w:t> </w:t>
      </w:r>
      <w:r>
        <w:rPr/>
        <w:t>kabell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 alma v</w:t>
      </w:r>
      <w:r>
        <w:rPr>
          <w:rFonts w:ascii="Tahoma" w:hAnsi="Tahoma"/>
        </w:rPr>
        <w:t>ә </w:t>
      </w:r>
      <w:r>
        <w:rPr/>
        <w:t>gönd</w:t>
      </w:r>
      <w:r>
        <w:rPr>
          <w:rFonts w:ascii="Tahoma" w:hAnsi="Tahoma"/>
        </w:rPr>
        <w:t>ә</w:t>
      </w:r>
      <w:r>
        <w:rPr/>
        <w:t>rm</w:t>
      </w:r>
      <w:r>
        <w:rPr>
          <w:rFonts w:ascii="Tahoma" w:hAnsi="Tahoma"/>
        </w:rPr>
        <w:t>ә ә</w:t>
      </w:r>
      <w:r>
        <w:rPr/>
        <w:t>m</w:t>
      </w:r>
      <w:r>
        <w:rPr>
          <w:rFonts w:ascii="Tahoma" w:hAnsi="Tahoma"/>
        </w:rPr>
        <w:t>ә</w:t>
      </w:r>
      <w:r>
        <w:rPr/>
        <w:t>liyyatlar</w:t>
      </w:r>
      <w:r>
        <w:rPr>
          <w:rFonts w:ascii="Tahoma" w:hAnsi="Tahoma"/>
        </w:rPr>
        <w:t>ı </w:t>
      </w:r>
      <w:r>
        <w:rPr/>
        <w:t>müxt</w:t>
      </w:r>
      <w:r>
        <w:rPr>
          <w:rFonts w:ascii="Tahoma" w:hAnsi="Tahoma"/>
        </w:rPr>
        <w:t>ә</w:t>
      </w:r>
      <w:r>
        <w:rPr/>
        <w:t>lif kanallar</w:t>
      </w:r>
      <w:r>
        <w:rPr>
          <w:spacing w:val="73"/>
        </w:rPr>
        <w:t> </w:t>
      </w:r>
      <w:r>
        <w:rPr/>
        <w:t>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apar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 Bel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, gönd</w:t>
      </w:r>
      <w:r>
        <w:rPr>
          <w:rFonts w:ascii="Tahoma" w:hAnsi="Tahoma"/>
        </w:rPr>
        <w:t>ә</w:t>
      </w:r>
      <w:r>
        <w:rPr/>
        <w:t>ril</w:t>
      </w:r>
      <w:r>
        <w:rPr>
          <w:rFonts w:ascii="Tahoma" w:hAnsi="Tahoma"/>
        </w:rPr>
        <w:t>ә</w:t>
      </w:r>
      <w:r>
        <w:rPr/>
        <w:t>n v</w:t>
      </w:r>
      <w:r>
        <w:rPr>
          <w:rFonts w:ascii="Tahoma" w:hAnsi="Tahoma"/>
        </w:rPr>
        <w:t>ә </w:t>
      </w:r>
      <w:r>
        <w:rPr/>
        <w:t>al</w:t>
      </w:r>
      <w:r>
        <w:rPr>
          <w:rFonts w:ascii="Tahoma" w:hAnsi="Tahoma"/>
        </w:rPr>
        <w:t>ı</w:t>
      </w:r>
      <w:r>
        <w:rPr/>
        <w:t>nan m</w:t>
      </w:r>
      <w:r>
        <w:rPr>
          <w:rFonts w:ascii="Tahoma" w:hAnsi="Tahoma"/>
        </w:rPr>
        <w:t>ә</w:t>
      </w:r>
      <w:r>
        <w:rPr/>
        <w:t>lumat</w:t>
      </w:r>
      <w:r>
        <w:rPr>
          <w:rFonts w:ascii="Tahoma" w:hAnsi="Tahoma"/>
        </w:rPr>
        <w:t>ı</w:t>
      </w:r>
      <w:r>
        <w:rPr/>
        <w:t>n toqqu</w:t>
      </w:r>
      <w:r>
        <w:rPr>
          <w:rFonts w:ascii="Tahoma" w:hAnsi="Tahoma"/>
        </w:rPr>
        <w:t>ş</w:t>
      </w:r>
      <w:r>
        <w:rPr/>
        <w:t>ma</w:t>
      </w:r>
      <w:r>
        <w:rPr>
          <w:spacing w:val="15"/>
        </w:rPr>
        <w:t> </w:t>
      </w:r>
      <w:r>
        <w:rPr/>
        <w:t>ehtimal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ortadan qalxm</w:t>
      </w:r>
      <w:r>
        <w:rPr>
          <w:rFonts w:ascii="Tahoma" w:hAnsi="Tahoma"/>
        </w:rPr>
        <w:t>ı</w:t>
      </w:r>
      <w:r>
        <w:rPr>
          <w:rFonts w:ascii="Tahoma" w:hAnsi="Tahoma"/>
        </w:rPr>
        <w:t>ş </w:t>
      </w:r>
      <w:r>
        <w:rPr/>
        <w:t>v</w:t>
      </w:r>
      <w:r>
        <w:rPr>
          <w:rFonts w:ascii="Tahoma" w:hAnsi="Tahoma"/>
        </w:rPr>
        <w:t>ә </w:t>
      </w:r>
      <w:r>
        <w:rPr/>
        <w:t>bu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liyyatlar prosesind</w:t>
      </w:r>
      <w:r>
        <w:rPr>
          <w:rFonts w:ascii="Tahoma" w:hAnsi="Tahoma"/>
        </w:rPr>
        <w:t>ә </w:t>
      </w:r>
      <w:r>
        <w:rPr/>
        <w:t>meydana 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 zaman</w:t>
      </w:r>
      <w:r>
        <w:rPr>
          <w:spacing w:val="77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 itkisinin qar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s</w:t>
      </w:r>
      <w:r>
        <w:rPr>
          <w:rFonts w:ascii="Tahoma" w:hAnsi="Tahoma"/>
        </w:rPr>
        <w:t>ı</w:t>
      </w:r>
      <w:r>
        <w:rPr>
          <w:rFonts w:ascii="Tahoma" w:hAnsi="Tahoma"/>
          <w:spacing w:val="-15"/>
        </w:rPr>
        <w:t> </w:t>
      </w:r>
      <w:r>
        <w:rPr/>
        <w:t>al</w:t>
      </w:r>
      <w:r>
        <w:rPr>
          <w:rFonts w:ascii="Tahoma" w:hAnsi="Tahoma"/>
        </w:rPr>
        <w:t>ı</w:t>
      </w:r>
      <w:r>
        <w:rPr/>
        <w:t>nm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spacing w:line="240" w:lineRule="auto" w:before="8"/>
        <w:rPr>
          <w:rFonts w:ascii="Tahoma" w:hAnsi="Tahoma" w:cs="Tahoma" w:eastAsia="Tahoma"/>
          <w:sz w:val="39"/>
          <w:szCs w:val="39"/>
        </w:rPr>
      </w:pPr>
    </w:p>
    <w:p>
      <w:pPr>
        <w:pStyle w:val="Heading4"/>
        <w:spacing w:line="240" w:lineRule="auto"/>
        <w:ind w:right="0"/>
        <w:jc w:val="left"/>
        <w:rPr>
          <w:b w:val="0"/>
          <w:bCs w:val="0"/>
        </w:rPr>
      </w:pPr>
      <w:r>
        <w:rPr/>
        <w:t>ETHERNET V</w:t>
      </w:r>
      <w:r>
        <w:rPr>
          <w:rFonts w:ascii="Palatino Linotype" w:hAnsi="Palatino Linotype"/>
        </w:rPr>
        <w:t>Ə </w:t>
      </w:r>
      <w:r>
        <w:rPr/>
        <w:t>YA 802.3 STANDARTLARININ</w:t>
      </w:r>
      <w:r>
        <w:rPr>
          <w:spacing w:val="-23"/>
        </w:rPr>
        <w:t> </w:t>
      </w:r>
      <w:r>
        <w:rPr/>
        <w:t>M</w:t>
      </w:r>
      <w:r>
        <w:rPr>
          <w:rFonts w:ascii="Palatino Linotype" w:hAnsi="Palatino Linotype"/>
        </w:rPr>
        <w:t>Ə</w:t>
      </w:r>
      <w:r>
        <w:rPr/>
        <w:t>NASI</w:t>
      </w:r>
      <w:r>
        <w:rPr>
          <w:w w:val="99"/>
        </w:rPr>
        <w:t> </w:t>
      </w:r>
      <w:r>
        <w:rPr/>
        <w:t>N</w:t>
      </w:r>
      <w:r>
        <w:rPr>
          <w:rFonts w:ascii="Palatino Linotype" w:hAnsi="Palatino Linotype"/>
        </w:rPr>
        <w:t>Ə</w:t>
      </w:r>
      <w:r>
        <w:rPr/>
        <w:t>D</w:t>
      </w:r>
      <w:r>
        <w:rPr>
          <w:rFonts w:ascii="Palatino Linotype" w:hAnsi="Palatino Linotype"/>
        </w:rPr>
        <w:t>İ</w:t>
      </w:r>
      <w:r>
        <w:rPr/>
        <w:t>R?</w:t>
      </w:r>
      <w:r>
        <w:rPr>
          <w:b w:val="0"/>
        </w:rPr>
      </w:r>
    </w:p>
    <w:p>
      <w:pPr>
        <w:pStyle w:val="BodyText"/>
        <w:spacing w:line="240" w:lineRule="auto" w:before="238"/>
        <w:ind w:left="254" w:right="236"/>
        <w:jc w:val="both"/>
      </w:pPr>
      <w:r>
        <w:rPr>
          <w:rFonts w:ascii="Arial" w:hAnsi="Arial"/>
          <w:color w:val="1A1A1A"/>
        </w:rPr>
        <w:t>802.3</w:t>
      </w:r>
      <w:r>
        <w:rPr>
          <w:rFonts w:ascii="Arial" w:hAnsi="Arial"/>
          <w:color w:val="1A1A1A"/>
          <w:spacing w:val="76"/>
        </w:rPr>
        <w:t> </w:t>
      </w:r>
      <w:r>
        <w:rPr/>
        <w:t>ad</w:t>
      </w:r>
      <w:r>
        <w:rPr>
          <w:rFonts w:ascii="Tahoma" w:hAnsi="Tahoma"/>
        </w:rPr>
        <w:t>ı</w:t>
      </w:r>
      <w:r>
        <w:rPr>
          <w:rFonts w:ascii="Tahoma" w:hAnsi="Tahoma"/>
          <w:spacing w:val="65"/>
        </w:rPr>
        <w:t> </w:t>
      </w:r>
      <w:r>
        <w:rPr>
          <w:rFonts w:ascii="Arial" w:hAnsi="Arial"/>
          <w:color w:val="1A1A1A"/>
        </w:rPr>
        <w:t>Ethernet</w:t>
      </w:r>
      <w:r>
        <w:rPr>
          <w:rFonts w:ascii="Arial" w:hAnsi="Arial"/>
          <w:color w:val="1A1A1A"/>
          <w:spacing w:val="74"/>
        </w:rPr>
        <w:t> </w:t>
      </w:r>
      <w:r>
        <w:rPr/>
        <w:t>k</w:t>
      </w:r>
      <w:r>
        <w:rPr>
          <w:rFonts w:ascii="Tahoma" w:hAnsi="Tahoma"/>
        </w:rPr>
        <w:t>ә</w:t>
      </w:r>
      <w:r>
        <w:rPr/>
        <w:t>lm</w:t>
      </w:r>
      <w:r>
        <w:rPr>
          <w:rFonts w:ascii="Tahoma" w:hAnsi="Tahoma"/>
        </w:rPr>
        <w:t>ә</w:t>
      </w:r>
      <w:r>
        <w:rPr/>
        <w:t>sinin</w:t>
      </w:r>
      <w:r>
        <w:rPr>
          <w:spacing w:val="67"/>
        </w:rPr>
        <w:t> </w:t>
      </w:r>
      <w:r>
        <w:rPr/>
        <w:t>yerin</w:t>
      </w:r>
      <w:r>
        <w:rPr>
          <w:rFonts w:ascii="Tahoma" w:hAnsi="Tahoma"/>
        </w:rPr>
        <w:t>ә</w:t>
      </w:r>
      <w:r>
        <w:rPr>
          <w:rFonts w:ascii="Tahoma" w:hAnsi="Tahoma"/>
          <w:spacing w:val="66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6"/>
        </w:rPr>
        <w:t> </w:t>
      </w:r>
      <w:r>
        <w:rPr/>
        <w:t>ya</w:t>
      </w:r>
      <w:r>
        <w:rPr>
          <w:spacing w:val="66"/>
        </w:rPr>
        <w:t> </w:t>
      </w:r>
      <w:r>
        <w:rPr/>
        <w:t>çox</w:t>
      </w:r>
      <w:r>
        <w:rPr>
          <w:spacing w:val="66"/>
        </w:rPr>
        <w:t> </w:t>
      </w:r>
      <w:r>
        <w:rPr/>
        <w:t>zaman</w:t>
      </w:r>
      <w:r>
        <w:rPr>
          <w:spacing w:val="67"/>
        </w:rPr>
        <w:t> </w:t>
      </w:r>
      <w:r>
        <w:rPr/>
        <w:t>onunla</w:t>
      </w:r>
      <w:r>
        <w:rPr>
          <w:w w:val="99"/>
        </w:rPr>
        <w:t> </w:t>
      </w:r>
      <w:r>
        <w:rPr/>
        <w:t>birlikd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edilir. </w:t>
      </w:r>
      <w:r>
        <w:rPr>
          <w:rFonts w:ascii="Arial" w:hAnsi="Arial"/>
          <w:color w:val="1A1A1A"/>
        </w:rPr>
        <w:t>Ethernet Digital</w:t>
      </w:r>
      <w:r>
        <w:rPr/>
        <w:t>, </w:t>
      </w:r>
      <w:r>
        <w:rPr>
          <w:rFonts w:ascii="Arial" w:hAnsi="Arial"/>
          <w:color w:val="1A1A1A"/>
        </w:rPr>
        <w:t>Intel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Xerox </w:t>
      </w:r>
      <w:r>
        <w:rPr>
          <w:rFonts w:ascii="Tahoma" w:hAnsi="Tahoma"/>
        </w:rPr>
        <w:t>ş</w:t>
      </w:r>
      <w:r>
        <w:rPr/>
        <w:t>irk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rinin</w:t>
      </w:r>
      <w:r>
        <w:rPr>
          <w:spacing w:val="63"/>
        </w:rPr>
        <w:t> </w:t>
      </w:r>
      <w:r>
        <w:rPr/>
        <w:t>inki</w:t>
      </w:r>
      <w:r>
        <w:rPr>
          <w:rFonts w:ascii="Tahoma" w:hAnsi="Tahoma"/>
        </w:rPr>
        <w:t>ş</w:t>
      </w:r>
      <w:r>
        <w:rPr/>
        <w:t>af</w:t>
      </w:r>
      <w:r>
        <w:rPr>
          <w:w w:val="99"/>
        </w:rPr>
        <w:t> </w:t>
      </w:r>
      <w:r>
        <w:rPr/>
        <w:t>etdirmi</w:t>
      </w:r>
      <w:r>
        <w:rPr>
          <w:rFonts w:ascii="Tahoma" w:hAnsi="Tahoma"/>
        </w:rPr>
        <w:t>ş</w:t>
      </w:r>
      <w:r>
        <w:rPr>
          <w:rFonts w:ascii="Tahoma" w:hAnsi="Tahoma"/>
          <w:spacing w:val="63"/>
        </w:rPr>
        <w:t> </w:t>
      </w:r>
      <w:r>
        <w:rPr/>
        <w:t>oldu</w:t>
      </w:r>
      <w:r>
        <w:rPr>
          <w:rFonts w:ascii="Tahoma" w:hAnsi="Tahoma"/>
        </w:rPr>
        <w:t>ğ</w:t>
      </w:r>
      <w:r>
        <w:rPr/>
        <w:t>u</w:t>
      </w:r>
      <w:r>
        <w:rPr>
          <w:spacing w:val="64"/>
        </w:rPr>
        <w:t> </w:t>
      </w:r>
      <w:r>
        <w:rPr/>
        <w:t>bir</w:t>
      </w:r>
      <w:r>
        <w:rPr>
          <w:spacing w:val="63"/>
        </w:rPr>
        <w:t>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>
          <w:rFonts w:ascii="Tahoma" w:hAnsi="Tahoma"/>
          <w:spacing w:val="63"/>
        </w:rPr>
        <w:t> </w:t>
      </w:r>
      <w:r>
        <w:rPr/>
        <w:t>standart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  <w:r>
        <w:rPr>
          <w:spacing w:val="64"/>
        </w:rPr>
        <w:t> </w:t>
      </w:r>
      <w:r>
        <w:rPr>
          <w:rFonts w:ascii="Arial" w:hAnsi="Arial"/>
          <w:color w:val="1A1A1A"/>
        </w:rPr>
        <w:t>Ethernet</w:t>
      </w:r>
      <w:r>
        <w:rPr>
          <w:rFonts w:ascii="Arial" w:hAnsi="Arial"/>
          <w:color w:val="1A1A1A"/>
          <w:spacing w:val="73"/>
        </w:rPr>
        <w:t> </w:t>
      </w:r>
      <w:r>
        <w:rPr/>
        <w:t>standart</w:t>
      </w:r>
      <w:r>
        <w:rPr>
          <w:rFonts w:ascii="Tahoma" w:hAnsi="Tahoma"/>
        </w:rPr>
        <w:t>ı</w:t>
      </w:r>
      <w:r>
        <w:rPr>
          <w:rFonts w:ascii="Tahoma" w:hAnsi="Tahoma"/>
          <w:spacing w:val="63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z</w:t>
      </w:r>
      <w:r>
        <w:rPr>
          <w:rFonts w:ascii="Tahoma" w:hAnsi="Tahoma"/>
        </w:rPr>
        <w:t>ә</w:t>
      </w:r>
      <w:r>
        <w:rPr/>
        <w:t>n</w:t>
      </w:r>
      <w:r>
        <w:rPr>
          <w:spacing w:val="63"/>
        </w:rPr>
        <w:t> </w:t>
      </w:r>
      <w:r>
        <w:rPr>
          <w:rFonts w:ascii="Arial" w:hAnsi="Arial"/>
          <w:color w:val="1A1A1A"/>
        </w:rPr>
        <w:t>DIX</w:t>
      </w:r>
      <w:r>
        <w:rPr>
          <w:rFonts w:ascii="Arial" w:hAnsi="Arial"/>
          <w:color w:val="1A1A1A"/>
          <w:spacing w:val="-1"/>
          <w:w w:val="99"/>
        </w:rPr>
        <w:t> </w:t>
      </w:r>
      <w:r>
        <w:rPr/>
        <w:t>(</w:t>
      </w:r>
      <w:r>
        <w:rPr>
          <w:rFonts w:ascii="Arial" w:hAnsi="Arial"/>
          <w:color w:val="1A1A1A"/>
        </w:rPr>
        <w:t>Digital</w:t>
      </w:r>
      <w:r>
        <w:rPr/>
        <w:t>, </w:t>
      </w:r>
      <w:r>
        <w:rPr>
          <w:rFonts w:ascii="Arial" w:hAnsi="Arial"/>
          <w:color w:val="1A1A1A"/>
        </w:rPr>
        <w:t>Intel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Xerox</w:t>
      </w:r>
      <w:r>
        <w:rPr/>
        <w:t>-un ba</w:t>
      </w:r>
      <w:r>
        <w:rPr>
          <w:rFonts w:ascii="Tahoma" w:hAnsi="Tahoma"/>
        </w:rPr>
        <w:t>ş </w:t>
      </w:r>
      <w:r>
        <w:rPr/>
        <w:t>h</w:t>
      </w:r>
      <w:r>
        <w:rPr>
          <w:rFonts w:ascii="Tahoma" w:hAnsi="Tahoma"/>
        </w:rPr>
        <w:t>ә</w:t>
      </w:r>
      <w:r>
        <w:rPr/>
        <w:t>rfl</w:t>
      </w:r>
      <w:r>
        <w:rPr>
          <w:rFonts w:ascii="Tahoma" w:hAnsi="Tahoma"/>
        </w:rPr>
        <w:t>ә</w:t>
      </w:r>
      <w:r>
        <w:rPr/>
        <w:t>ri) q</w:t>
      </w:r>
      <w:r>
        <w:rPr>
          <w:rFonts w:ascii="Tahoma" w:hAnsi="Tahoma"/>
        </w:rPr>
        <w:t>ı</w:t>
      </w:r>
      <w:r>
        <w:rPr/>
        <w:t>saltmas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-21"/>
        </w:rPr>
        <w:t> </w:t>
      </w:r>
      <w:r>
        <w:rPr/>
        <w:t>adland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/>
        <w:ind w:left="254" w:right="235"/>
        <w:jc w:val="both"/>
      </w:pPr>
      <w:r>
        <w:rPr>
          <w:rFonts w:ascii="Arial" w:hAnsi="Arial"/>
          <w:color w:val="1A1A1A"/>
        </w:rPr>
        <w:t>1980</w:t>
      </w:r>
      <w:r>
        <w:rPr/>
        <w:t>-ci ild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Electrical and Electronics Engineers </w:t>
      </w:r>
      <w:r>
        <w:rPr/>
        <w:t>(</w:t>
      </w:r>
      <w:r>
        <w:rPr>
          <w:rFonts w:ascii="Arial" w:hAnsi="Arial"/>
          <w:color w:val="1A1A1A"/>
        </w:rPr>
        <w:t>IEEE</w:t>
      </w:r>
      <w:r>
        <w:rPr/>
        <w:t>) adl</w:t>
      </w:r>
      <w:r>
        <w:rPr>
          <w:rFonts w:ascii="Tahoma" w:hAnsi="Tahoma"/>
        </w:rPr>
        <w:t>ı</w:t>
      </w:r>
      <w:r>
        <w:rPr>
          <w:rFonts w:ascii="Tahoma" w:hAnsi="Tahoma"/>
          <w:spacing w:val="39"/>
        </w:rPr>
        <w:t> </w:t>
      </w:r>
      <w:r>
        <w:rPr/>
        <w:t>bir</w:t>
      </w:r>
      <w:r>
        <w:rPr>
          <w:w w:val="99"/>
        </w:rPr>
        <w:t> </w:t>
      </w:r>
      <w:r>
        <w:rPr/>
        <w:t>qurulu</w:t>
      </w:r>
      <w:r>
        <w:rPr>
          <w:rFonts w:ascii="Tahoma" w:hAnsi="Tahoma"/>
        </w:rPr>
        <w:t>ş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</w:t>
      </w:r>
      <w:r>
        <w:rPr/>
        <w:t>standartlar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yin etm</w:t>
      </w:r>
      <w:r>
        <w:rPr>
          <w:rFonts w:ascii="Tahoma" w:hAnsi="Tahoma"/>
        </w:rPr>
        <w:t>ә</w:t>
      </w:r>
      <w:r>
        <w:rPr/>
        <w:t>k üçün bir</w:t>
      </w:r>
      <w:r>
        <w:rPr>
          <w:spacing w:val="-21"/>
        </w:rPr>
        <w:t> </w:t>
      </w:r>
      <w:r>
        <w:rPr/>
        <w:t>komit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topland</w:t>
      </w:r>
      <w:r>
        <w:rPr>
          <w:rFonts w:ascii="Tahoma" w:hAnsi="Tahoma"/>
        </w:rPr>
        <w:t>ı</w:t>
      </w:r>
      <w:r>
        <w:rPr/>
        <w:t>. Bu komit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802 </w:t>
      </w:r>
      <w:r>
        <w:rPr/>
        <w:t>ad</w:t>
      </w:r>
      <w:r>
        <w:rPr>
          <w:rFonts w:ascii="Tahoma" w:hAnsi="Tahoma"/>
        </w:rPr>
        <w:t>ı </w:t>
      </w:r>
      <w:r>
        <w:rPr/>
        <w:t>verildi.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nin müxt</w:t>
      </w:r>
      <w:r>
        <w:rPr>
          <w:rFonts w:ascii="Tahoma" w:hAnsi="Tahoma"/>
        </w:rPr>
        <w:t>ә</w:t>
      </w:r>
      <w:r>
        <w:rPr/>
        <w:t>lif</w:t>
      </w:r>
      <w:r>
        <w:rPr>
          <w:spacing w:val="47"/>
        </w:rPr>
        <w:t> </w:t>
      </w:r>
      <w:r>
        <w:rPr/>
        <w:t>nöqt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/>
        <w:t>zif</w:t>
      </w:r>
      <w:r>
        <w:rPr>
          <w:rFonts w:ascii="Tahoma" w:hAnsi="Tahoma"/>
        </w:rPr>
        <w:t>ә</w:t>
      </w:r>
      <w:r>
        <w:rPr/>
        <w:t>si olan alt qruplara da </w:t>
      </w:r>
      <w:r>
        <w:rPr>
          <w:rFonts w:ascii="Arial" w:hAnsi="Arial"/>
          <w:color w:val="1A1A1A"/>
        </w:rPr>
        <w:t>802.X </w:t>
      </w:r>
      <w:r>
        <w:rPr>
          <w:rFonts w:ascii="Tahoma" w:hAnsi="Tahoma"/>
        </w:rPr>
        <w:t>şә</w:t>
      </w:r>
      <w:r>
        <w:rPr/>
        <w:t>klind</w:t>
      </w:r>
      <w:r>
        <w:rPr>
          <w:rFonts w:ascii="Tahoma" w:hAnsi="Tahoma"/>
        </w:rPr>
        <w:t>ә </w:t>
      </w:r>
      <w:r>
        <w:rPr/>
        <w:t>adlar verildi. </w:t>
      </w:r>
      <w:r>
        <w:rPr>
          <w:rFonts w:ascii="Arial" w:hAnsi="Arial"/>
          <w:color w:val="1A1A1A"/>
        </w:rPr>
        <w:t>802.3 </w:t>
      </w:r>
      <w:r>
        <w:rPr/>
        <w:t>adl</w:t>
      </w:r>
      <w:r>
        <w:rPr>
          <w:rFonts w:ascii="Tahoma" w:hAnsi="Tahoma"/>
        </w:rPr>
        <w:t>ı</w:t>
      </w:r>
      <w:r>
        <w:rPr>
          <w:rFonts w:ascii="Tahoma" w:hAnsi="Tahoma"/>
          <w:spacing w:val="29"/>
        </w:rPr>
        <w:t> </w:t>
      </w:r>
      <w:r>
        <w:rPr/>
        <w:t>alt</w:t>
      </w:r>
      <w:r>
        <w:rPr>
          <w:spacing w:val="-1"/>
          <w:w w:val="99"/>
        </w:rPr>
        <w:t> </w:t>
      </w:r>
      <w:r>
        <w:rPr/>
        <w:t>qrup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CSMA/CD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si, </w:t>
      </w:r>
      <w:r>
        <w:rPr>
          <w:rFonts w:ascii="Arial" w:hAnsi="Arial"/>
          <w:color w:val="1A1A1A"/>
        </w:rPr>
        <w:t>DIX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si il</w:t>
      </w:r>
      <w:r>
        <w:rPr>
          <w:rFonts w:ascii="Tahoma" w:hAnsi="Tahoma"/>
        </w:rPr>
        <w:t>ә </w:t>
      </w:r>
      <w:r>
        <w:rPr/>
        <w:t>eyni</w:t>
      </w:r>
      <w:r>
        <w:rPr>
          <w:spacing w:val="5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ver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 hala g</w:t>
      </w:r>
      <w:r>
        <w:rPr>
          <w:rFonts w:ascii="Tahoma" w:hAnsi="Tahoma"/>
        </w:rPr>
        <w:t>ә</w:t>
      </w:r>
      <w:r>
        <w:rPr/>
        <w:t>tiril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 standartla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ld</w:t>
      </w:r>
      <w:r>
        <w:rPr>
          <w:rFonts w:ascii="Tahoma" w:hAnsi="Tahoma"/>
        </w:rPr>
        <w:t>ı</w:t>
      </w:r>
      <w:r>
        <w:rPr/>
        <w:t>. M</w:t>
      </w:r>
      <w:r>
        <w:rPr>
          <w:rFonts w:ascii="Tahoma" w:hAnsi="Tahoma"/>
        </w:rPr>
        <w:t>ә</w:t>
      </w:r>
      <w:r>
        <w:rPr/>
        <w:t>lumat</w:t>
      </w:r>
      <w:r>
        <w:rPr>
          <w:rFonts w:ascii="Tahoma" w:hAnsi="Tahoma"/>
        </w:rPr>
        <w:t>ı</w:t>
      </w:r>
      <w:r>
        <w:rPr/>
        <w:t>n format v</w:t>
      </w:r>
      <w:r>
        <w:rPr>
          <w:rFonts w:ascii="Tahoma" w:hAnsi="Tahoma"/>
        </w:rPr>
        <w:t>ә</w:t>
      </w:r>
      <w:r>
        <w:rPr>
          <w:rFonts w:ascii="Tahoma" w:hAnsi="Tahoma"/>
          <w:spacing w:val="2"/>
        </w:rPr>
        <w:t> </w:t>
      </w:r>
      <w:r>
        <w:rPr/>
        <w:t>gönd</w:t>
      </w:r>
      <w:r>
        <w:rPr>
          <w:rFonts w:ascii="Tahoma" w:hAnsi="Tahoma"/>
        </w:rPr>
        <w:t>ә</w:t>
      </w:r>
      <w:r>
        <w:rPr/>
        <w:t>rm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Tahoma" w:hAnsi="Tahoma"/>
        </w:rPr>
        <w:t>şә</w:t>
      </w:r>
      <w:r>
        <w:rPr/>
        <w:t>kill</w:t>
      </w:r>
      <w:r>
        <w:rPr>
          <w:rFonts w:ascii="Tahoma" w:hAnsi="Tahoma"/>
        </w:rPr>
        <w:t>ә</w:t>
      </w:r>
      <w:r>
        <w:rPr/>
        <w:t>rinin müxt</w:t>
      </w:r>
      <w:r>
        <w:rPr>
          <w:rFonts w:ascii="Tahoma" w:hAnsi="Tahoma"/>
        </w:rPr>
        <w:t>ә</w:t>
      </w:r>
      <w:r>
        <w:rPr/>
        <w:t>lif olmas</w:t>
      </w:r>
      <w:r>
        <w:rPr>
          <w:rFonts w:ascii="Tahoma" w:hAnsi="Tahoma"/>
        </w:rPr>
        <w:t>ı</w:t>
      </w:r>
      <w:r>
        <w:rPr/>
        <w:t>na baxmayaraq bir çox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liyyatlarda</w:t>
      </w:r>
      <w:r>
        <w:rPr>
          <w:spacing w:val="-20"/>
        </w:rPr>
        <w:t> </w:t>
      </w:r>
      <w:r>
        <w:rPr/>
        <w:t>eyni</w:t>
      </w:r>
      <w:r>
        <w:rPr>
          <w:spacing w:val="-1"/>
          <w:w w:val="99"/>
        </w:rPr>
        <w:t> </w:t>
      </w:r>
      <w:r>
        <w:rPr/>
        <w:t>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 göst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n bu iki Standart, çox zaman eyni</w:t>
      </w:r>
      <w:r>
        <w:rPr>
          <w:spacing w:val="72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nalarda</w:t>
      </w:r>
      <w:r>
        <w:rPr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edilir. </w:t>
      </w:r>
      <w:r>
        <w:rPr>
          <w:rFonts w:ascii="Arial" w:hAnsi="Arial"/>
          <w:color w:val="1A1A1A"/>
        </w:rPr>
        <w:t>Ethernet </w:t>
      </w:r>
      <w:r>
        <w:rPr/>
        <w:t>k</w:t>
      </w:r>
      <w:r>
        <w:rPr>
          <w:rFonts w:ascii="Tahoma" w:hAnsi="Tahoma"/>
        </w:rPr>
        <w:t>ә</w:t>
      </w:r>
      <w:r>
        <w:rPr/>
        <w:t>lm</w:t>
      </w:r>
      <w:r>
        <w:rPr>
          <w:rFonts w:ascii="Tahoma" w:hAnsi="Tahoma"/>
        </w:rPr>
        <w:t>ә</w:t>
      </w:r>
      <w:r>
        <w:rPr/>
        <w:t>si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DIX Ethernet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IEEE</w:t>
      </w:r>
      <w:r>
        <w:rPr>
          <w:rFonts w:ascii="Arial" w:hAnsi="Arial"/>
          <w:color w:val="1A1A1A"/>
          <w:spacing w:val="2"/>
        </w:rPr>
        <w:t> </w:t>
      </w:r>
      <w:r>
        <w:rPr>
          <w:rFonts w:ascii="Arial" w:hAnsi="Arial"/>
          <w:color w:val="1A1A1A"/>
        </w:rPr>
        <w:t>802.3</w:t>
      </w:r>
      <w:r>
        <w:rPr>
          <w:rFonts w:ascii="Arial" w:hAnsi="Arial"/>
          <w:color w:val="1A1A1A"/>
          <w:w w:val="99"/>
        </w:rPr>
        <w:t> </w:t>
      </w:r>
      <w:r>
        <w:rPr/>
        <w:t>standartlar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yerin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-15"/>
        </w:rPr>
        <w:t> </w:t>
      </w:r>
      <w:r>
        <w:rPr/>
        <w:t>edilir.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8"/>
        <w:rPr>
          <w:rFonts w:ascii="Tahoma" w:hAnsi="Tahoma" w:cs="Tahoma" w:eastAsia="Tahoma"/>
          <w:sz w:val="18"/>
          <w:szCs w:val="18"/>
        </w:rPr>
      </w:pPr>
    </w:p>
    <w:p>
      <w:pPr>
        <w:pStyle w:val="Heading4"/>
        <w:spacing w:line="240" w:lineRule="auto" w:before="1"/>
        <w:ind w:left="1092" w:right="0"/>
        <w:jc w:val="left"/>
        <w:rPr>
          <w:b w:val="0"/>
          <w:bCs w:val="0"/>
        </w:rPr>
      </w:pPr>
      <w:r>
        <w:rPr>
          <w:rFonts w:ascii="Palatino Linotype" w:hAnsi="Palatino Linotype"/>
        </w:rPr>
        <w:t>ŞƏ</w:t>
      </w:r>
      <w:r>
        <w:rPr/>
        <w:t>B</w:t>
      </w:r>
      <w:r>
        <w:rPr>
          <w:rFonts w:ascii="Palatino Linotype" w:hAnsi="Palatino Linotype"/>
        </w:rPr>
        <w:t>Ə</w:t>
      </w:r>
      <w:r>
        <w:rPr/>
        <w:t>K</w:t>
      </w:r>
      <w:r>
        <w:rPr>
          <w:rFonts w:ascii="Palatino Linotype" w:hAnsi="Palatino Linotype"/>
        </w:rPr>
        <w:t>Ə</w:t>
      </w:r>
      <w:r>
        <w:rPr>
          <w:rFonts w:ascii="Palatino Linotype" w:hAnsi="Palatino Linotype"/>
          <w:spacing w:val="-15"/>
        </w:rPr>
        <w:t> </w:t>
      </w:r>
      <w:r>
        <w:rPr/>
        <w:t>TOPOLOG</w:t>
      </w:r>
      <w:r>
        <w:rPr>
          <w:rFonts w:ascii="Palatino Linotype" w:hAnsi="Palatino Linotype"/>
        </w:rPr>
        <w:t>İ</w:t>
      </w:r>
      <w:r>
        <w:rPr/>
        <w:t>YALARI</w:t>
      </w:r>
      <w:r>
        <w:rPr>
          <w:b w:val="0"/>
        </w:rPr>
      </w:r>
    </w:p>
    <w:p>
      <w:pPr>
        <w:spacing w:line="240" w:lineRule="auto" w:before="8"/>
        <w:rPr>
          <w:rFonts w:ascii="Palatino Linotype" w:hAnsi="Palatino Linotype" w:cs="Palatino Linotype" w:eastAsia="Palatino Linotype"/>
          <w:b/>
          <w:bCs/>
          <w:sz w:val="35"/>
          <w:szCs w:val="35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bookmarkStart w:name="_TOC_250029" w:id="73"/>
      <w:r>
        <w:rPr/>
        <w:t>BUS (YOL)</w:t>
      </w:r>
      <w:r>
        <w:rPr>
          <w:spacing w:val="-11"/>
        </w:rPr>
        <w:t> </w:t>
      </w:r>
      <w:r>
        <w:rPr/>
        <w:t>TOPOLOG</w:t>
      </w:r>
      <w:r>
        <w:rPr>
          <w:rFonts w:ascii="Palatino Linotype" w:hAnsi="Palatino Linotype"/>
        </w:rPr>
        <w:t>İ</w:t>
      </w:r>
      <w:r>
        <w:rPr/>
        <w:t>YASI</w:t>
      </w:r>
      <w:bookmarkEnd w:id="73"/>
      <w:r>
        <w:rPr>
          <w:b w:val="0"/>
        </w:rPr>
      </w:r>
    </w:p>
    <w:p>
      <w:pPr>
        <w:pStyle w:val="BodyText"/>
        <w:spacing w:line="240" w:lineRule="auto" w:before="239"/>
        <w:ind w:right="249"/>
        <w:jc w:val="both"/>
      </w:pPr>
      <w:r>
        <w:rPr/>
        <w:t>Bu</w:t>
      </w:r>
      <w:r>
        <w:rPr>
          <w:spacing w:val="74"/>
        </w:rPr>
        <w:t>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>
          <w:rFonts w:ascii="Tahoma" w:hAnsi="Tahoma"/>
          <w:spacing w:val="74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>
          <w:rFonts w:ascii="Tahoma" w:hAnsi="Tahoma"/>
          <w:spacing w:val="75"/>
        </w:rPr>
        <w:t> </w:t>
      </w:r>
      <w:r>
        <w:rPr/>
        <w:t>formas</w:t>
      </w:r>
      <w:r>
        <w:rPr>
          <w:rFonts w:ascii="Tahoma" w:hAnsi="Tahoma"/>
        </w:rPr>
        <w:t>ı</w:t>
      </w:r>
      <w:r>
        <w:rPr>
          <w:rFonts w:ascii="Tahoma" w:hAnsi="Tahoma"/>
          <w:spacing w:val="74"/>
        </w:rPr>
        <w:t> </w:t>
      </w:r>
      <w:r>
        <w:rPr/>
        <w:t>çox</w:t>
      </w:r>
      <w:r>
        <w:rPr>
          <w:spacing w:val="74"/>
        </w:rPr>
        <w:t> </w:t>
      </w:r>
      <w:r>
        <w:rPr>
          <w:rFonts w:ascii="Tahoma" w:hAnsi="Tahoma"/>
        </w:rPr>
        <w:t>ә</w:t>
      </w:r>
      <w:r>
        <w:rPr/>
        <w:t>ski</w:t>
      </w:r>
      <w:r>
        <w:rPr>
          <w:spacing w:val="74"/>
        </w:rPr>
        <w:t> </w:t>
      </w:r>
      <w:r>
        <w:rPr/>
        <w:t>n</w:t>
      </w:r>
      <w:r>
        <w:rPr>
          <w:rFonts w:ascii="Tahoma" w:hAnsi="Tahoma"/>
        </w:rPr>
        <w:t>ә</w:t>
      </w:r>
      <w:r>
        <w:rPr/>
        <w:t>sil</w:t>
      </w:r>
      <w:r>
        <w:rPr>
          <w:spacing w:val="75"/>
        </w:rPr>
        <w:t> </w:t>
      </w:r>
      <w:r>
        <w:rPr/>
        <w:t>olub,</w:t>
      </w:r>
      <w:r>
        <w:rPr>
          <w:spacing w:val="73"/>
        </w:rPr>
        <w:t> </w:t>
      </w:r>
      <w:r>
        <w:rPr>
          <w:rFonts w:ascii="Tahoma" w:hAnsi="Tahoma"/>
        </w:rPr>
        <w:t>ә</w:t>
      </w:r>
      <w:r>
        <w:rPr/>
        <w:t>n</w:t>
      </w:r>
      <w:r>
        <w:rPr>
          <w:spacing w:val="74"/>
        </w:rPr>
        <w:t> </w:t>
      </w:r>
      <w:r>
        <w:rPr/>
        <w:t>sad</w:t>
      </w:r>
      <w:r>
        <w:rPr>
          <w:rFonts w:ascii="Tahoma" w:hAnsi="Tahoma"/>
        </w:rPr>
        <w:t>ә</w:t>
      </w:r>
      <w:r>
        <w:rPr>
          <w:rFonts w:ascii="Tahoma" w:hAnsi="Tahoma"/>
          <w:spacing w:val="75"/>
        </w:rPr>
        <w:t> </w:t>
      </w:r>
      <w:r>
        <w:rPr/>
        <w:t>hal</w:t>
      </w:r>
      <w:r>
        <w:rPr>
          <w:rFonts w:ascii="Tahoma" w:hAnsi="Tahoma"/>
        </w:rPr>
        <w:t>ı</w:t>
      </w:r>
      <w:r>
        <w:rPr>
          <w:rFonts w:ascii="Tahoma" w:hAnsi="Tahoma"/>
          <w:spacing w:val="74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kompüterl</w:t>
      </w:r>
      <w:r>
        <w:rPr>
          <w:rFonts w:ascii="Tahoma" w:hAnsi="Tahoma"/>
        </w:rPr>
        <w:t>ә</w:t>
      </w:r>
      <w:r>
        <w:rPr/>
        <w:t>rin bir-biri il</w:t>
      </w:r>
      <w:r>
        <w:rPr>
          <w:rFonts w:ascii="Tahoma" w:hAnsi="Tahoma"/>
        </w:rPr>
        <w:t>ә ә</w:t>
      </w:r>
      <w:r>
        <w:rPr/>
        <w:t>laq</w:t>
      </w:r>
      <w:r>
        <w:rPr>
          <w:rFonts w:ascii="Tahoma" w:hAnsi="Tahoma"/>
        </w:rPr>
        <w:t>ә</w:t>
      </w:r>
      <w:r>
        <w:rPr/>
        <w:t>sini t</w:t>
      </w:r>
      <w:r>
        <w:rPr>
          <w:rFonts w:ascii="Tahoma" w:hAnsi="Tahoma"/>
        </w:rPr>
        <w:t>ә</w:t>
      </w:r>
      <w:r>
        <w:rPr/>
        <w:t>min etm</w:t>
      </w:r>
      <w:r>
        <w:rPr>
          <w:rFonts w:ascii="Tahoma" w:hAnsi="Tahoma"/>
        </w:rPr>
        <w:t>ә</w:t>
      </w:r>
      <w:r>
        <w:rPr/>
        <w:t>k 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dil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-10"/>
        </w:rPr>
        <w:t> </w:t>
      </w:r>
      <w:r>
        <w:rPr/>
        <w:t>edilirdi.</w:t>
      </w:r>
      <w:r>
        <w:rPr>
          <w:spacing w:val="-1"/>
          <w:w w:val="99"/>
        </w:rPr>
        <w:t> </w:t>
      </w:r>
      <w:r>
        <w:rPr/>
        <w:t>Bu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</w:t>
      </w:r>
      <w:r>
        <w:rPr/>
        <w:t>növünd</w:t>
      </w:r>
      <w:r>
        <w:rPr>
          <w:rFonts w:ascii="Tahoma" w:hAnsi="Tahoma"/>
        </w:rPr>
        <w:t>ә</w:t>
      </w:r>
      <w:r>
        <w:rPr/>
        <w:t>,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 ucdan-uca, </w:t>
      </w:r>
      <w:r>
        <w:rPr>
          <w:rFonts w:ascii="Arial" w:hAnsi="Arial"/>
          <w:color w:val="1A1A1A"/>
        </w:rPr>
        <w:t>thinnet </w:t>
      </w:r>
      <w:r>
        <w:rPr/>
        <w:t>(</w:t>
      </w:r>
      <w:r>
        <w:rPr>
          <w:rFonts w:ascii="Arial" w:hAnsi="Arial"/>
          <w:color w:val="1A1A1A"/>
        </w:rPr>
        <w:t>10Base2</w:t>
      </w:r>
      <w:r>
        <w:rPr/>
        <w:t>) ad</w:t>
      </w:r>
      <w:r>
        <w:rPr>
          <w:rFonts w:ascii="Tahoma" w:hAnsi="Tahoma"/>
        </w:rPr>
        <w:t>ı</w:t>
      </w:r>
      <w:r>
        <w:rPr>
          <w:rFonts w:ascii="Tahoma" w:hAnsi="Tahoma"/>
          <w:spacing w:val="42"/>
        </w:rPr>
        <w:t> </w:t>
      </w:r>
      <w:r>
        <w:rPr/>
        <w:t>veril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kabel istifad</w:t>
      </w:r>
      <w:r>
        <w:rPr>
          <w:rFonts w:ascii="Tahoma" w:hAnsi="Tahoma"/>
        </w:rPr>
        <w:t>ә </w:t>
      </w:r>
      <w:r>
        <w:rPr/>
        <w:t>edilir. Kabelin uclar</w:t>
      </w:r>
      <w:r>
        <w:rPr>
          <w:rFonts w:ascii="Tahoma" w:hAnsi="Tahoma"/>
        </w:rPr>
        <w:t>ı </w:t>
      </w:r>
      <w:r>
        <w:rPr/>
        <w:t>T-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ndiricisi (</w:t>
      </w:r>
      <w:r>
        <w:rPr>
          <w:rFonts w:ascii="Arial" w:hAnsi="Arial"/>
          <w:color w:val="1A1A1A"/>
        </w:rPr>
        <w:t>T-connector</w:t>
      </w:r>
      <w:r>
        <w:rPr/>
        <w:t>)</w:t>
      </w:r>
      <w:r>
        <w:rPr>
          <w:spacing w:val="81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ba</w:t>
      </w:r>
      <w:r>
        <w:rPr>
          <w:rFonts w:ascii="Tahoma" w:hAnsi="Tahoma"/>
        </w:rPr>
        <w:t>ğ</w:t>
      </w:r>
      <w:r>
        <w:rPr/>
        <w:t>lanacaq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haz</w:t>
      </w:r>
      <w:r>
        <w:rPr>
          <w:rFonts w:ascii="Tahoma" w:hAnsi="Tahoma"/>
        </w:rPr>
        <w:t>ı</w:t>
      </w:r>
      <w:r>
        <w:rPr/>
        <w:t>rlanm</w:t>
      </w:r>
      <w:r>
        <w:rPr>
          <w:rFonts w:ascii="Tahoma" w:hAnsi="Tahoma"/>
        </w:rPr>
        <w:t>ı</w:t>
      </w:r>
      <w:r>
        <w:rPr>
          <w:rFonts w:ascii="Tahoma" w:hAnsi="Tahoma"/>
        </w:rPr>
        <w:t>ş </w:t>
      </w:r>
      <w:r>
        <w:rPr/>
        <w:t>v</w:t>
      </w:r>
      <w:r>
        <w:rPr>
          <w:rFonts w:ascii="Tahoma" w:hAnsi="Tahoma"/>
        </w:rPr>
        <w:t>ә </w:t>
      </w:r>
      <w:r>
        <w:rPr/>
        <w:t>kompüter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olan</w:t>
      </w:r>
      <w:r>
        <w:rPr>
          <w:spacing w:val="29"/>
        </w:rPr>
        <w:t>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kart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 </w:t>
      </w:r>
      <w:r>
        <w:rPr/>
        <w:t>T-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ndiricisinin ucuna ba</w:t>
      </w:r>
      <w:r>
        <w:rPr>
          <w:rFonts w:ascii="Tahoma" w:hAnsi="Tahoma"/>
        </w:rPr>
        <w:t>ğ</w:t>
      </w:r>
      <w:r>
        <w:rPr/>
        <w:t>lan</w:t>
      </w:r>
      <w:r>
        <w:rPr>
          <w:rFonts w:ascii="Tahoma" w:hAnsi="Tahoma"/>
        </w:rPr>
        <w:t>ı</w:t>
      </w:r>
      <w:r>
        <w:rPr/>
        <w:t>r.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nin h</w:t>
      </w:r>
      <w:r>
        <w:rPr>
          <w:rFonts w:ascii="Tahoma" w:hAnsi="Tahoma"/>
        </w:rPr>
        <w:t>ә</w:t>
      </w:r>
      <w:r>
        <w:rPr/>
        <w:t>r iki</w:t>
      </w:r>
      <w:r>
        <w:rPr>
          <w:spacing w:val="41"/>
        </w:rPr>
        <w:t> </w:t>
      </w:r>
      <w:r>
        <w:rPr/>
        <w:t>uc</w:t>
      </w:r>
      <w:r>
        <w:rPr>
          <w:w w:val="99"/>
        </w:rPr>
        <w:t> </w:t>
      </w:r>
      <w:r>
        <w:rPr/>
        <w:t>nöqt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müqavim</w:t>
      </w:r>
      <w:r>
        <w:rPr>
          <w:rFonts w:ascii="Tahoma" w:hAnsi="Tahoma"/>
        </w:rPr>
        <w:t>ә</w:t>
      </w:r>
      <w:r>
        <w:rPr/>
        <w:t>ti </w:t>
      </w:r>
      <w:r>
        <w:rPr>
          <w:rFonts w:ascii="Arial" w:hAnsi="Arial"/>
          <w:color w:val="1A1A1A"/>
        </w:rPr>
        <w:t>50 Ohm </w:t>
      </w:r>
      <w:r>
        <w:rPr/>
        <w:t>olan sonland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lar</w:t>
      </w:r>
      <w:r>
        <w:rPr>
          <w:spacing w:val="-1"/>
        </w:rPr>
        <w:t> </w:t>
      </w:r>
      <w:r>
        <w:rPr/>
        <w:t>qoyulur.</w:t>
      </w:r>
    </w:p>
    <w:p>
      <w:pPr>
        <w:pStyle w:val="BodyText"/>
        <w:spacing w:line="240" w:lineRule="auto" w:before="192"/>
        <w:ind w:right="248"/>
        <w:jc w:val="both"/>
      </w:pPr>
      <w:r>
        <w:rPr>
          <w:rFonts w:ascii="Tahoma" w:hAnsi="Tahoma" w:cs="Tahoma" w:eastAsia="Tahoma"/>
        </w:rPr>
        <w:t>Şә</w:t>
      </w:r>
      <w:r>
        <w:rPr/>
        <w:t>kild</w:t>
      </w:r>
      <w:r>
        <w:rPr>
          <w:rFonts w:ascii="Tahoma" w:hAnsi="Tahoma" w:cs="Tahoma" w:eastAsia="Tahoma"/>
        </w:rPr>
        <w:t>ә </w:t>
      </w:r>
      <w:r>
        <w:rPr/>
        <w:t>göst</w:t>
      </w:r>
      <w:r>
        <w:rPr>
          <w:rFonts w:ascii="Tahoma" w:hAnsi="Tahoma" w:cs="Tahoma" w:eastAsia="Tahoma"/>
        </w:rPr>
        <w:t>ә</w:t>
      </w:r>
      <w:r>
        <w:rPr/>
        <w:t>rildiyi kimi “</w:t>
      </w:r>
      <w:r>
        <w:rPr>
          <w:rFonts w:ascii="Arial" w:hAnsi="Arial" w:cs="Arial" w:eastAsia="Arial"/>
          <w:color w:val="1A1A1A"/>
        </w:rPr>
        <w:t>1</w:t>
      </w:r>
      <w:r>
        <w:rPr/>
        <w:t>” nömr</w:t>
      </w:r>
      <w:r>
        <w:rPr>
          <w:rFonts w:ascii="Tahoma" w:hAnsi="Tahoma" w:cs="Tahoma" w:eastAsia="Tahoma"/>
        </w:rPr>
        <w:t>ә</w:t>
      </w:r>
      <w:r>
        <w:rPr/>
        <w:t>li kompüterd</w:t>
      </w:r>
      <w:r>
        <w:rPr>
          <w:rFonts w:ascii="Tahoma" w:hAnsi="Tahoma" w:cs="Tahoma" w:eastAsia="Tahoma"/>
        </w:rPr>
        <w:t>ә</w:t>
      </w:r>
      <w:r>
        <w:rPr/>
        <w:t>n “</w:t>
      </w:r>
      <w:r>
        <w:rPr>
          <w:rFonts w:ascii="Arial" w:hAnsi="Arial" w:cs="Arial" w:eastAsia="Arial"/>
          <w:color w:val="1A1A1A"/>
        </w:rPr>
        <w:t>4</w:t>
      </w:r>
      <w:r>
        <w:rPr/>
        <w:t>”</w:t>
      </w:r>
      <w:r>
        <w:rPr>
          <w:spacing w:val="31"/>
        </w:rPr>
        <w:t> </w:t>
      </w:r>
      <w:r>
        <w:rPr/>
        <w:t>nömr</w:t>
      </w:r>
      <w:r>
        <w:rPr>
          <w:rFonts w:ascii="Tahoma" w:hAnsi="Tahoma" w:cs="Tahoma" w:eastAsia="Tahoma"/>
        </w:rPr>
        <w:t>ә</w:t>
      </w:r>
      <w:r>
        <w:rPr/>
        <w:t>li</w:t>
      </w:r>
      <w:r>
        <w:rPr>
          <w:spacing w:val="-1"/>
          <w:w w:val="99"/>
        </w:rPr>
        <w:t> </w:t>
      </w:r>
      <w:r>
        <w:rPr/>
        <w:t>kompüter</w:t>
      </w:r>
      <w:r>
        <w:rPr>
          <w:rFonts w:ascii="Tahoma" w:hAnsi="Tahoma" w:cs="Tahoma" w:eastAsia="Tahoma"/>
        </w:rPr>
        <w:t>ә </w:t>
      </w:r>
      <w:r>
        <w:rPr/>
        <w:t>gönd</w:t>
      </w:r>
      <w:r>
        <w:rPr>
          <w:rFonts w:ascii="Tahoma" w:hAnsi="Tahoma" w:cs="Tahoma" w:eastAsia="Tahoma"/>
        </w:rPr>
        <w:t>ә</w:t>
      </w:r>
      <w:r>
        <w:rPr/>
        <w:t>ril</w:t>
      </w:r>
      <w:r>
        <w:rPr>
          <w:rFonts w:ascii="Tahoma" w:hAnsi="Tahoma" w:cs="Tahoma" w:eastAsia="Tahoma"/>
        </w:rPr>
        <w:t>ә</w:t>
      </w:r>
      <w:r>
        <w:rPr/>
        <w:t>n bir paket, “</w:t>
      </w:r>
      <w:r>
        <w:rPr>
          <w:rFonts w:ascii="Arial" w:hAnsi="Arial" w:cs="Arial" w:eastAsia="Arial"/>
          <w:color w:val="1A1A1A"/>
        </w:rPr>
        <w:t>2</w:t>
      </w:r>
      <w:r>
        <w:rPr/>
        <w:t>” v</w:t>
      </w:r>
      <w:r>
        <w:rPr>
          <w:rFonts w:ascii="Tahoma" w:hAnsi="Tahoma" w:cs="Tahoma" w:eastAsia="Tahoma"/>
        </w:rPr>
        <w:t>ә </w:t>
      </w:r>
      <w:r>
        <w:rPr/>
        <w:t>“</w:t>
      </w:r>
      <w:r>
        <w:rPr>
          <w:rFonts w:ascii="Arial" w:hAnsi="Arial" w:cs="Arial" w:eastAsia="Arial"/>
          <w:color w:val="1A1A1A"/>
        </w:rPr>
        <w:t>3</w:t>
      </w:r>
      <w:r>
        <w:rPr/>
        <w:t>” nömr</w:t>
      </w:r>
      <w:r>
        <w:rPr>
          <w:rFonts w:ascii="Tahoma" w:hAnsi="Tahoma" w:cs="Tahoma" w:eastAsia="Tahoma"/>
        </w:rPr>
        <w:t>ә</w:t>
      </w:r>
      <w:r>
        <w:rPr/>
        <w:t>li</w:t>
      </w:r>
      <w:r>
        <w:rPr>
          <w:spacing w:val="84"/>
        </w:rPr>
        <w:t> </w:t>
      </w:r>
      <w:r>
        <w:rPr/>
        <w:t>kompüterl</w:t>
      </w:r>
      <w:r>
        <w:rPr>
          <w:rFonts w:ascii="Tahoma" w:hAnsi="Tahoma" w:cs="Tahoma" w:eastAsia="Tahoma"/>
        </w:rPr>
        <w:t>ә</w:t>
      </w:r>
      <w:r>
        <w:rPr/>
        <w:t>rin</w:t>
      </w:r>
      <w:r>
        <w:rPr>
          <w:w w:val="99"/>
        </w:rPr>
        <w:t> </w:t>
      </w:r>
      <w:r>
        <w:rPr/>
        <w:t>üz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49"/>
        </w:rPr>
        <w:t> </w:t>
      </w:r>
      <w:r>
        <w:rPr/>
        <w:t>keç</w:t>
      </w:r>
      <w:r>
        <w:rPr>
          <w:rFonts w:ascii="Tahoma" w:hAnsi="Tahoma" w:cs="Tahoma" w:eastAsia="Tahoma"/>
        </w:rPr>
        <w:t>ә</w:t>
      </w:r>
      <w:r>
        <w:rPr/>
        <w:t>c</w:t>
      </w:r>
      <w:r>
        <w:rPr>
          <w:rFonts w:ascii="Tahoma" w:hAnsi="Tahoma" w:cs="Tahoma" w:eastAsia="Tahoma"/>
        </w:rPr>
        <w:t>ә</w:t>
      </w:r>
      <w:r>
        <w:rPr/>
        <w:t>yi</w:t>
      </w:r>
      <w:r>
        <w:rPr>
          <w:spacing w:val="48"/>
        </w:rPr>
        <w:t> </w:t>
      </w:r>
      <w:r>
        <w:rPr/>
        <w:t>üçün,</w:t>
      </w:r>
      <w:r>
        <w:rPr>
          <w:spacing w:val="48"/>
        </w:rPr>
        <w:t> </w:t>
      </w:r>
      <w:r>
        <w:rPr/>
        <w:t>laz</w:t>
      </w:r>
      <w:r>
        <w:rPr>
          <w:rFonts w:ascii="Tahoma" w:hAnsi="Tahoma" w:cs="Tahoma" w:eastAsia="Tahoma"/>
        </w:rPr>
        <w:t>ı</w:t>
      </w:r>
      <w:r>
        <w:rPr/>
        <w:t>ms</w:t>
      </w:r>
      <w:r>
        <w:rPr>
          <w:rFonts w:ascii="Tahoma" w:hAnsi="Tahoma" w:cs="Tahoma" w:eastAsia="Tahoma"/>
        </w:rPr>
        <w:t>ı</w:t>
      </w:r>
      <w:r>
        <w:rPr/>
        <w:t>z</w:t>
      </w:r>
      <w:r>
        <w:rPr>
          <w:spacing w:val="49"/>
        </w:rPr>
        <w:t> </w:t>
      </w:r>
      <w:r>
        <w:rPr/>
        <w:t>bir</w:t>
      </w:r>
      <w:r>
        <w:rPr>
          <w:spacing w:val="49"/>
        </w:rPr>
        <w:t> </w:t>
      </w:r>
      <w:r>
        <w:rPr>
          <w:rFonts w:ascii="Tahoma" w:hAnsi="Tahoma" w:cs="Tahoma" w:eastAsia="Tahoma"/>
        </w:rPr>
        <w:t>şә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8"/>
        </w:rPr>
        <w:t> </w:t>
      </w:r>
      <w:r>
        <w:rPr/>
        <w:t>yükl</w:t>
      </w:r>
      <w:r>
        <w:rPr>
          <w:rFonts w:ascii="Tahoma" w:hAnsi="Tahoma" w:cs="Tahoma" w:eastAsia="Tahoma"/>
        </w:rPr>
        <w:t>ә</w:t>
      </w:r>
      <w:r>
        <w:rPr/>
        <w:t>nm</w:t>
      </w:r>
      <w:r>
        <w:rPr>
          <w:rFonts w:ascii="Tahoma" w:hAnsi="Tahoma" w:cs="Tahoma" w:eastAsia="Tahoma"/>
        </w:rPr>
        <w:t>ә</w:t>
      </w:r>
      <w:r>
        <w:rPr/>
        <w:t>sin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0"/>
        </w:rPr>
        <w:t>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spacing w:val="49"/>
        </w:rPr>
        <w:t> </w:t>
      </w:r>
      <w:r>
        <w:rPr/>
        <w:t>olur</w:t>
      </w:r>
      <w:r>
        <w:rPr>
          <w:spacing w:val="-1"/>
          <w:w w:val="99"/>
        </w:rPr>
        <w:t> </w:t>
      </w:r>
      <w:r>
        <w:rPr/>
        <w:t>(</w:t>
      </w:r>
      <w:r>
        <w:rPr>
          <w:rFonts w:ascii="Tahoma" w:hAnsi="Tahoma" w:cs="Tahoma" w:eastAsia="Tahoma"/>
        </w:rPr>
        <w:t>Şә</w:t>
      </w:r>
      <w:r>
        <w:rPr/>
        <w:t>kil 110.). Eyni zamanda “</w:t>
      </w:r>
      <w:r>
        <w:rPr>
          <w:rFonts w:ascii="Arial" w:hAnsi="Arial" w:cs="Arial" w:eastAsia="Arial"/>
          <w:color w:val="1A1A1A"/>
        </w:rPr>
        <w:t>2</w:t>
      </w:r>
      <w:r>
        <w:rPr/>
        <w:t>” v</w:t>
      </w:r>
      <w:r>
        <w:rPr>
          <w:rFonts w:ascii="Tahoma" w:hAnsi="Tahoma" w:cs="Tahoma" w:eastAsia="Tahoma"/>
        </w:rPr>
        <w:t>ә </w:t>
      </w:r>
      <w:r>
        <w:rPr/>
        <w:t>“</w:t>
      </w:r>
      <w:r>
        <w:rPr>
          <w:rFonts w:ascii="Arial" w:hAnsi="Arial" w:cs="Arial" w:eastAsia="Arial"/>
          <w:color w:val="1A1A1A"/>
        </w:rPr>
        <w:t>3</w:t>
      </w:r>
      <w:r>
        <w:rPr/>
        <w:t>” nömr</w:t>
      </w:r>
      <w:r>
        <w:rPr>
          <w:rFonts w:ascii="Tahoma" w:hAnsi="Tahoma" w:cs="Tahoma" w:eastAsia="Tahoma"/>
        </w:rPr>
        <w:t>ә</w:t>
      </w:r>
      <w:r>
        <w:rPr/>
        <w:t>li kompüterl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83"/>
        </w:rPr>
        <w:t> </w:t>
      </w:r>
      <w:r>
        <w:rPr/>
        <w:t>meydana</w:t>
      </w:r>
      <w:r>
        <w:rPr>
          <w:w w:val="99"/>
        </w:rPr>
        <w:t> </w:t>
      </w:r>
      <w:r>
        <w:rPr/>
        <w:t>g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n probleml</w:t>
      </w:r>
      <w:r>
        <w:rPr>
          <w:rFonts w:ascii="Tahoma" w:hAnsi="Tahoma" w:cs="Tahoma" w:eastAsia="Tahoma"/>
        </w:rPr>
        <w:t>ә</w:t>
      </w:r>
      <w:r>
        <w:rPr/>
        <w:t>r s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bi il</w:t>
      </w:r>
      <w:r>
        <w:rPr>
          <w:rFonts w:ascii="Tahoma" w:hAnsi="Tahoma" w:cs="Tahoma" w:eastAsia="Tahoma"/>
        </w:rPr>
        <w:t>ә</w:t>
      </w:r>
      <w:r>
        <w:rPr/>
        <w:t>, paketin “</w:t>
      </w:r>
      <w:r>
        <w:rPr>
          <w:rFonts w:ascii="Arial" w:hAnsi="Arial" w:cs="Arial" w:eastAsia="Arial"/>
          <w:color w:val="1A1A1A"/>
        </w:rPr>
        <w:t>4</w:t>
      </w:r>
      <w:r>
        <w:rPr/>
        <w:t>” nömr</w:t>
      </w:r>
      <w:r>
        <w:rPr>
          <w:rFonts w:ascii="Tahoma" w:hAnsi="Tahoma" w:cs="Tahoma" w:eastAsia="Tahoma"/>
        </w:rPr>
        <w:t>ә</w:t>
      </w:r>
      <w:r>
        <w:rPr/>
        <w:t>li kompüter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8"/>
        </w:rPr>
        <w:t> </w:t>
      </w:r>
      <w:r>
        <w:rPr/>
        <w:t>çatd</w:t>
      </w:r>
      <w:r>
        <w:rPr>
          <w:rFonts w:ascii="Tahoma" w:hAnsi="Tahoma" w:cs="Tahoma" w:eastAsia="Tahoma"/>
        </w:rPr>
        <w:t>ı</w:t>
      </w:r>
      <w:r>
        <w:rPr/>
        <w:t>r</w:t>
      </w:r>
      <w:r>
        <w:rPr>
          <w:rFonts w:ascii="Tahoma" w:hAnsi="Tahoma" w:cs="Tahoma" w:eastAsia="Tahoma"/>
        </w:rPr>
        <w:t>ı</w:t>
      </w:r>
      <w:r>
        <w:rPr/>
        <w:t>la</w:t>
      </w:r>
      <w:r>
        <w:rPr>
          <w:w w:val="99"/>
        </w:rPr>
        <w:t> </w:t>
      </w:r>
      <w:r>
        <w:rPr/>
        <w:t>bilm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si d</w:t>
      </w:r>
      <w:r>
        <w:rPr>
          <w:rFonts w:ascii="Tahoma" w:hAnsi="Tahoma" w:cs="Tahoma" w:eastAsia="Tahoma"/>
        </w:rPr>
        <w:t>ә </w:t>
      </w:r>
      <w:r>
        <w:rPr/>
        <w:t>mümkün ola bil</w:t>
      </w:r>
      <w:r>
        <w:rPr>
          <w:rFonts w:ascii="Tahoma" w:hAnsi="Tahoma" w:cs="Tahoma" w:eastAsia="Tahoma"/>
        </w:rPr>
        <w:t>ә</w:t>
      </w:r>
      <w:r>
        <w:rPr/>
        <w:t>n probleml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-21"/>
        </w:rPr>
        <w:t> </w:t>
      </w:r>
      <w:r>
        <w:rPr/>
        <w:t>biridir.</w:t>
      </w:r>
    </w:p>
    <w:p>
      <w:pPr>
        <w:spacing w:line="240" w:lineRule="auto" w:before="8"/>
        <w:rPr>
          <w:rFonts w:ascii="Tahoma" w:hAnsi="Tahoma" w:cs="Tahoma" w:eastAsia="Tahoma"/>
          <w:sz w:val="25"/>
          <w:szCs w:val="25"/>
        </w:rPr>
      </w:pPr>
    </w:p>
    <w:p>
      <w:pPr>
        <w:spacing w:line="4648" w:lineRule="exact"/>
        <w:ind w:left="1988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92"/>
          <w:sz w:val="20"/>
          <w:szCs w:val="20"/>
        </w:rPr>
        <w:drawing>
          <wp:inline distT="0" distB="0" distL="0" distR="0">
            <wp:extent cx="3285295" cy="2951702"/>
            <wp:effectExtent l="0" t="0" r="0" b="0"/>
            <wp:docPr id="321" name="image2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223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5295" cy="2951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92"/>
          <w:sz w:val="20"/>
          <w:szCs w:val="20"/>
        </w:rPr>
      </w:r>
    </w:p>
    <w:p>
      <w:pPr>
        <w:spacing w:line="240" w:lineRule="auto" w:before="4"/>
        <w:rPr>
          <w:rFonts w:ascii="Tahoma" w:hAnsi="Tahoma" w:cs="Tahoma" w:eastAsia="Tahoma"/>
          <w:sz w:val="31"/>
          <w:szCs w:val="31"/>
        </w:rPr>
      </w:pPr>
    </w:p>
    <w:p>
      <w:pPr>
        <w:tabs>
          <w:tab w:pos="4153" w:val="left" w:leader="none"/>
        </w:tabs>
        <w:spacing w:before="0"/>
        <w:ind w:left="2735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7"/>
          <w:sz w:val="24"/>
        </w:rPr>
        <w:t> </w:t>
      </w:r>
      <w:r>
        <w:rPr>
          <w:rFonts w:ascii="Tahoma" w:hAnsi="Tahoma"/>
          <w:b/>
          <w:sz w:val="24"/>
        </w:rPr>
        <w:t>110.</w:t>
        <w:tab/>
      </w:r>
      <w:r>
        <w:rPr>
          <w:rFonts w:ascii="Arial" w:hAnsi="Arial"/>
          <w:color w:val="1A1A1A"/>
          <w:sz w:val="28"/>
        </w:rPr>
        <w:t>Bus </w:t>
      </w:r>
      <w:r>
        <w:rPr>
          <w:rFonts w:ascii="Tahoma" w:hAnsi="Tahoma"/>
          <w:sz w:val="28"/>
        </w:rPr>
        <w:t>(Yol)</w:t>
      </w:r>
      <w:r>
        <w:rPr>
          <w:rFonts w:ascii="Tahoma" w:hAnsi="Tahoma"/>
          <w:spacing w:val="1"/>
          <w:sz w:val="28"/>
        </w:rPr>
        <w:t>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laq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spacing w:before="0"/>
        <w:ind w:left="1092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8"/>
        </w:rPr>
        <w:t>Ә</w:t>
      </w:r>
      <w:r>
        <w:rPr>
          <w:rFonts w:ascii="Tahoma" w:hAnsi="Tahoma"/>
          <w:b/>
          <w:sz w:val="28"/>
        </w:rPr>
        <w:t>sas üstünlükl</w:t>
      </w:r>
      <w:r>
        <w:rPr>
          <w:rFonts w:ascii="Tahoma" w:hAnsi="Tahoma"/>
          <w:b/>
          <w:sz w:val="28"/>
        </w:rPr>
        <w:t>ә</w:t>
      </w:r>
      <w:r>
        <w:rPr>
          <w:rFonts w:ascii="Tahoma" w:hAnsi="Tahoma"/>
          <w:b/>
          <w:sz w:val="28"/>
        </w:rPr>
        <w:t>ri</w:t>
      </w:r>
      <w:r>
        <w:rPr>
          <w:rFonts w:ascii="Tahoma" w:hAnsi="Tahoma"/>
          <w:sz w:val="28"/>
        </w:rPr>
        <w:t>: Ucuzdur, qurulmas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pacing w:val="-24"/>
          <w:sz w:val="28"/>
        </w:rPr>
        <w:t> </w:t>
      </w:r>
      <w:r>
        <w:rPr>
          <w:rFonts w:ascii="Tahoma" w:hAnsi="Tahoma"/>
          <w:sz w:val="28"/>
        </w:rPr>
        <w:t>asand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r.</w:t>
      </w:r>
    </w:p>
    <w:p>
      <w:pPr>
        <w:pStyle w:val="BodyText"/>
        <w:spacing w:line="240" w:lineRule="auto" w:before="192"/>
        <w:ind w:right="249"/>
        <w:jc w:val="both"/>
      </w:pPr>
      <w:r>
        <w:rPr>
          <w:rFonts w:ascii="Tahoma" w:hAnsi="Tahoma"/>
          <w:b/>
        </w:rPr>
        <w:t>Çat</w:t>
      </w:r>
      <w:r>
        <w:rPr>
          <w:rFonts w:ascii="Tahoma" w:hAnsi="Tahoma"/>
          <w:b/>
        </w:rPr>
        <w:t>ı</w:t>
      </w:r>
      <w:r>
        <w:rPr>
          <w:rFonts w:ascii="Tahoma" w:hAnsi="Tahoma"/>
          <w:b/>
        </w:rPr>
        <w:t>ş</w:t>
      </w:r>
      <w:r>
        <w:rPr>
          <w:rFonts w:ascii="Tahoma" w:hAnsi="Tahoma"/>
          <w:b/>
        </w:rPr>
        <w:t>mayan c</w:t>
      </w:r>
      <w:r>
        <w:rPr>
          <w:rFonts w:ascii="Tahoma" w:hAnsi="Tahoma"/>
          <w:b/>
        </w:rPr>
        <w:t>ә</w:t>
      </w:r>
      <w:r>
        <w:rPr>
          <w:rFonts w:ascii="Tahoma" w:hAnsi="Tahoma"/>
          <w:b/>
        </w:rPr>
        <w:t>h</w:t>
      </w:r>
      <w:r>
        <w:rPr>
          <w:rFonts w:ascii="Tahoma" w:hAnsi="Tahoma"/>
          <w:b/>
        </w:rPr>
        <w:t>ә</w:t>
      </w:r>
      <w:r>
        <w:rPr>
          <w:rFonts w:ascii="Tahoma" w:hAnsi="Tahoma"/>
          <w:b/>
        </w:rPr>
        <w:t>tl</w:t>
      </w:r>
      <w:r>
        <w:rPr>
          <w:rFonts w:ascii="Tahoma" w:hAnsi="Tahoma"/>
          <w:b/>
        </w:rPr>
        <w:t>ә</w:t>
      </w:r>
      <w:r>
        <w:rPr>
          <w:rFonts w:ascii="Tahoma" w:hAnsi="Tahoma"/>
          <w:b/>
        </w:rPr>
        <w:t>ri</w:t>
      </w:r>
      <w:r>
        <w:rPr/>
        <w:t>: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</w:t>
      </w:r>
      <w:r>
        <w:rPr/>
        <w:t>yükl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/>
        <w:t>si art</w:t>
      </w:r>
      <w:r>
        <w:rPr>
          <w:rFonts w:ascii="Tahoma" w:hAnsi="Tahoma"/>
        </w:rPr>
        <w:t>ı</w:t>
      </w:r>
      <w:r>
        <w:rPr/>
        <w:t>r, istifad</w:t>
      </w:r>
      <w:r>
        <w:rPr>
          <w:rFonts w:ascii="Tahoma" w:hAnsi="Tahoma"/>
        </w:rPr>
        <w:t>ә</w:t>
      </w:r>
      <w:r>
        <w:rPr/>
        <w:t>çi</w:t>
      </w:r>
      <w:r>
        <w:rPr>
          <w:spacing w:val="23"/>
        </w:rPr>
        <w:t> </w:t>
      </w:r>
      <w:r>
        <w:rPr/>
        <w:t>say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artd</w:t>
      </w:r>
      <w:r>
        <w:rPr>
          <w:rFonts w:ascii="Tahoma" w:hAnsi="Tahoma"/>
        </w:rPr>
        <w:t>ı</w:t>
      </w:r>
      <w:r>
        <w:rPr/>
        <w:t>qca probleml</w:t>
      </w:r>
      <w:r>
        <w:rPr>
          <w:rFonts w:ascii="Tahoma" w:hAnsi="Tahoma"/>
        </w:rPr>
        <w:t>ә</w:t>
      </w:r>
      <w:r>
        <w:rPr/>
        <w:t>r çoxal</w:t>
      </w:r>
      <w:r>
        <w:rPr>
          <w:rFonts w:ascii="Tahoma" w:hAnsi="Tahoma"/>
        </w:rPr>
        <w:t>ı</w:t>
      </w:r>
      <w:r>
        <w:rPr/>
        <w:t>r,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 </w:t>
      </w:r>
      <w:r>
        <w:rPr/>
        <w:t>meydana 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 </w:t>
      </w:r>
      <w:r>
        <w:rPr/>
        <w:t>bil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</w:t>
      </w:r>
      <w:r>
        <w:rPr>
          <w:spacing w:val="46"/>
        </w:rPr>
        <w:t> </w:t>
      </w:r>
      <w:r>
        <w:rPr/>
        <w:t>probleml</w:t>
      </w:r>
      <w:r>
        <w:rPr>
          <w:rFonts w:ascii="Tahoma" w:hAnsi="Tahoma"/>
        </w:rPr>
        <w:t>ә</w:t>
      </w:r>
      <w:r>
        <w:rPr/>
        <w:t>rin</w:t>
      </w:r>
      <w:r>
        <w:rPr>
          <w:spacing w:val="-1"/>
          <w:w w:val="99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ll edilm</w:t>
      </w:r>
      <w:r>
        <w:rPr>
          <w:rFonts w:ascii="Tahoma" w:hAnsi="Tahoma"/>
        </w:rPr>
        <w:t>ә</w:t>
      </w:r>
      <w:r>
        <w:rPr/>
        <w:t>si</w:t>
      </w:r>
      <w:r>
        <w:rPr>
          <w:spacing w:val="-17"/>
        </w:rPr>
        <w:t> </w:t>
      </w:r>
      <w:r>
        <w:rPr/>
        <w:t>ç</w:t>
      </w:r>
      <w:r>
        <w:rPr>
          <w:rFonts w:ascii="Tahoma" w:hAnsi="Tahoma"/>
        </w:rPr>
        <w:t>ә</w:t>
      </w:r>
      <w:r>
        <w:rPr/>
        <w:t>tindir.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2"/>
        <w:rPr>
          <w:rFonts w:ascii="Tahoma" w:hAnsi="Tahoma" w:cs="Tahoma" w:eastAsia="Tahoma"/>
          <w:sz w:val="18"/>
          <w:szCs w:val="18"/>
        </w:rPr>
      </w:pPr>
    </w:p>
    <w:p>
      <w:pPr>
        <w:pStyle w:val="Heading5"/>
        <w:spacing w:line="240" w:lineRule="auto" w:before="7"/>
        <w:ind w:left="1104" w:right="0"/>
        <w:jc w:val="left"/>
        <w:rPr>
          <w:b w:val="0"/>
          <w:bCs w:val="0"/>
        </w:rPr>
      </w:pPr>
      <w:bookmarkStart w:name="_TOC_250028" w:id="74"/>
      <w:r>
        <w:rPr/>
        <w:t>STAR (ULDUZ)</w:t>
      </w:r>
      <w:r>
        <w:rPr>
          <w:spacing w:val="-10"/>
        </w:rPr>
        <w:t> </w:t>
      </w:r>
      <w:r>
        <w:rPr/>
        <w:t>TOPOLOG</w:t>
      </w:r>
      <w:r>
        <w:rPr>
          <w:rFonts w:ascii="Palatino Linotype" w:hAnsi="Palatino Linotype"/>
        </w:rPr>
        <w:t>İ</w:t>
      </w:r>
      <w:r>
        <w:rPr/>
        <w:t>YASI</w:t>
      </w:r>
      <w:bookmarkEnd w:id="74"/>
      <w:r>
        <w:rPr>
          <w:b w:val="0"/>
        </w:rPr>
      </w:r>
    </w:p>
    <w:p>
      <w:pPr>
        <w:pStyle w:val="BodyText"/>
        <w:spacing w:line="240" w:lineRule="auto" w:before="237"/>
        <w:ind w:left="254" w:right="238"/>
        <w:jc w:val="both"/>
      </w:pPr>
      <w:r>
        <w:rPr>
          <w:rFonts w:ascii="Arial" w:hAnsi="Arial"/>
          <w:color w:val="1A1A1A"/>
        </w:rPr>
        <w:t>Star </w:t>
      </w:r>
      <w:r>
        <w:rPr/>
        <w:t>(Ulduz) topologiyas</w:t>
      </w:r>
      <w:r>
        <w:rPr>
          <w:rFonts w:ascii="Tahoma" w:hAnsi="Tahoma"/>
        </w:rPr>
        <w:t>ı </w:t>
      </w:r>
      <w:r>
        <w:rPr/>
        <w:t>haz</w:t>
      </w:r>
      <w:r>
        <w:rPr>
          <w:rFonts w:ascii="Tahoma" w:hAnsi="Tahoma"/>
        </w:rPr>
        <w:t>ı</w:t>
      </w:r>
      <w:r>
        <w:rPr/>
        <w:t>rda </w:t>
      </w:r>
      <w:r>
        <w:rPr>
          <w:rFonts w:ascii="Tahoma" w:hAnsi="Tahoma"/>
        </w:rPr>
        <w:t>ә</w:t>
      </w:r>
      <w:r>
        <w:rPr/>
        <w:t>n geni</w:t>
      </w:r>
      <w:r>
        <w:rPr>
          <w:rFonts w:ascii="Tahoma" w:hAnsi="Tahoma"/>
        </w:rPr>
        <w:t>ş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spacing w:val="45"/>
        </w:rPr>
        <w:t>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topologiyas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 (</w:t>
      </w:r>
      <w:r>
        <w:rPr>
          <w:rFonts w:ascii="Tahoma" w:hAnsi="Tahoma"/>
        </w:rPr>
        <w:t>Şә</w:t>
      </w:r>
      <w:r>
        <w:rPr/>
        <w:t>kil 111.). Bu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</w:t>
      </w:r>
      <w:r>
        <w:rPr/>
        <w:t>topologiyas</w:t>
      </w:r>
      <w:r>
        <w:rPr>
          <w:rFonts w:ascii="Tahoma" w:hAnsi="Tahoma"/>
        </w:rPr>
        <w:t>ı</w:t>
      </w:r>
      <w:r>
        <w:rPr/>
        <w:t>nda naqil</w:t>
      </w:r>
      <w:r>
        <w:rPr>
          <w:spacing w:val="45"/>
        </w:rPr>
        <w:t> </w:t>
      </w:r>
      <w:r>
        <w:rPr/>
        <w:t>cütlüyü</w:t>
      </w:r>
      <w:r>
        <w:rPr>
          <w:w w:val="99"/>
        </w:rPr>
        <w:t> </w:t>
      </w:r>
      <w:r>
        <w:rPr/>
        <w:t>(</w:t>
      </w:r>
      <w:r>
        <w:rPr>
          <w:rFonts w:ascii="Arial" w:hAnsi="Arial"/>
          <w:color w:val="1A1A1A"/>
        </w:rPr>
        <w:t>10baseT </w:t>
      </w:r>
      <w:r>
        <w:rPr/>
        <w:t>v</w:t>
      </w:r>
      <w:r>
        <w:rPr>
          <w:rFonts w:ascii="Tahoma" w:hAnsi="Tahoma"/>
        </w:rPr>
        <w:t>ә </w:t>
      </w:r>
      <w:r>
        <w:rPr/>
        <w:t>ya </w:t>
      </w:r>
      <w:r>
        <w:rPr>
          <w:rFonts w:ascii="Arial" w:hAnsi="Arial"/>
          <w:color w:val="1A1A1A"/>
        </w:rPr>
        <w:t>100baseT</w:t>
      </w:r>
      <w:r>
        <w:rPr/>
        <w:t>) kabell</w:t>
      </w:r>
      <w:r>
        <w:rPr>
          <w:rFonts w:ascii="Tahoma" w:hAnsi="Tahoma"/>
        </w:rPr>
        <w:t>ә</w:t>
      </w:r>
      <w:r>
        <w:rPr/>
        <w:t>ri istifad</w:t>
      </w:r>
      <w:r>
        <w:rPr>
          <w:rFonts w:ascii="Tahoma" w:hAnsi="Tahoma"/>
        </w:rPr>
        <w:t>ә </w:t>
      </w:r>
      <w:r>
        <w:rPr/>
        <w:t>edilir. Ulduz</w:t>
      </w:r>
      <w:r>
        <w:rPr>
          <w:spacing w:val="41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bütün cihazlar </w:t>
      </w:r>
      <w:r>
        <w:rPr>
          <w:rFonts w:ascii="Arial" w:hAnsi="Arial"/>
          <w:color w:val="1A1A1A"/>
        </w:rPr>
        <w:t>HUB</w:t>
      </w:r>
      <w:r>
        <w:rPr>
          <w:rFonts w:ascii="Tahoma" w:hAnsi="Tahoma"/>
          <w:b/>
        </w:rPr>
        <w:t>-</w:t>
      </w:r>
      <w:r>
        <w:rPr/>
        <w:t>a</w:t>
      </w:r>
      <w:r>
        <w:rPr>
          <w:spacing w:val="-14"/>
        </w:rPr>
        <w:t> </w:t>
      </w:r>
      <w:r>
        <w:rPr/>
        <w:t>qo</w:t>
      </w:r>
      <w:r>
        <w:rPr>
          <w:rFonts w:ascii="Tahoma" w:hAnsi="Tahoma"/>
        </w:rPr>
        <w:t>ş</w:t>
      </w:r>
      <w:r>
        <w:rPr/>
        <w:t>ulur.</w:t>
      </w:r>
    </w:p>
    <w:p>
      <w:pPr>
        <w:pStyle w:val="BodyText"/>
        <w:spacing w:line="240" w:lineRule="auto" w:before="193"/>
        <w:ind w:left="254" w:right="237"/>
        <w:jc w:val="both"/>
      </w:pPr>
      <w:r>
        <w:rPr>
          <w:rFonts w:ascii="Tahoma" w:hAnsi="Tahoma"/>
          <w:b/>
        </w:rPr>
        <w:t>Üstünlükl</w:t>
      </w:r>
      <w:r>
        <w:rPr>
          <w:rFonts w:ascii="Tahoma" w:hAnsi="Tahoma"/>
          <w:b/>
        </w:rPr>
        <w:t>ә</w:t>
      </w:r>
      <w:r>
        <w:rPr>
          <w:rFonts w:ascii="Tahoma" w:hAnsi="Tahoma"/>
          <w:b/>
        </w:rPr>
        <w:t>ri: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nin m</w:t>
      </w:r>
      <w:r>
        <w:rPr>
          <w:rFonts w:ascii="Tahoma" w:hAnsi="Tahoma"/>
        </w:rPr>
        <w:t>ә</w:t>
      </w:r>
      <w:r>
        <w:rPr/>
        <w:t>rk</w:t>
      </w:r>
      <w:r>
        <w:rPr>
          <w:rFonts w:ascii="Tahoma" w:hAnsi="Tahoma"/>
        </w:rPr>
        <w:t>ә</w:t>
      </w:r>
      <w:r>
        <w:rPr/>
        <w:t>zd</w:t>
      </w:r>
      <w:r>
        <w:rPr>
          <w:rFonts w:ascii="Tahoma" w:hAnsi="Tahoma"/>
        </w:rPr>
        <w:t>ә</w:t>
      </w:r>
      <w:r>
        <w:rPr/>
        <w:t>n idar</w:t>
      </w:r>
      <w:r>
        <w:rPr>
          <w:rFonts w:ascii="Tahoma" w:hAnsi="Tahoma"/>
        </w:rPr>
        <w:t>ә </w:t>
      </w:r>
      <w:r>
        <w:rPr/>
        <w:t>edilm</w:t>
      </w:r>
      <w:r>
        <w:rPr>
          <w:rFonts w:ascii="Tahoma" w:hAnsi="Tahoma"/>
        </w:rPr>
        <w:t>ә</w:t>
      </w:r>
      <w:r>
        <w:rPr/>
        <w:t>si</w:t>
      </w:r>
      <w:r>
        <w:rPr>
          <w:spacing w:val="38"/>
        </w:rPr>
        <w:t> </w:t>
      </w:r>
      <w:r>
        <w:rPr/>
        <w:t>asand</w:t>
      </w:r>
      <w:r>
        <w:rPr>
          <w:rFonts w:ascii="Tahoma" w:hAnsi="Tahoma"/>
        </w:rPr>
        <w:t>ı</w:t>
      </w:r>
      <w:r>
        <w:rPr/>
        <w:t>r,</w:t>
      </w:r>
      <w:r>
        <w:rPr>
          <w:w w:val="99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/>
        <w:t>çi qov</w:t>
      </w:r>
      <w:r>
        <w:rPr>
          <w:rFonts w:ascii="Tahoma" w:hAnsi="Tahoma"/>
        </w:rPr>
        <w:t>ş</w:t>
      </w:r>
      <w:r>
        <w:rPr/>
        <w:t>aqlar</w:t>
      </w:r>
      <w:r>
        <w:rPr>
          <w:rFonts w:ascii="Tahoma" w:hAnsi="Tahoma"/>
        </w:rPr>
        <w:t>ı</w:t>
      </w:r>
      <w:r>
        <w:rPr/>
        <w:t>nda meydana 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 probleml</w:t>
      </w:r>
      <w:r>
        <w:rPr>
          <w:rFonts w:ascii="Tahoma" w:hAnsi="Tahoma"/>
        </w:rPr>
        <w:t>ә</w:t>
      </w:r>
      <w:r>
        <w:rPr/>
        <w:t>r dig</w:t>
      </w:r>
      <w:r>
        <w:rPr>
          <w:rFonts w:ascii="Tahoma" w:hAnsi="Tahoma"/>
        </w:rPr>
        <w:t>ә</w:t>
      </w:r>
      <w:r>
        <w:rPr/>
        <w:t>r qov</w:t>
      </w:r>
      <w:r>
        <w:rPr>
          <w:rFonts w:ascii="Tahoma" w:hAnsi="Tahoma"/>
        </w:rPr>
        <w:t>ş</w:t>
      </w:r>
      <w:r>
        <w:rPr/>
        <w:t>aqlara</w:t>
      </w:r>
      <w:r>
        <w:rPr>
          <w:spacing w:val="46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sir</w:t>
      </w:r>
      <w:r>
        <w:rPr>
          <w:w w:val="99"/>
        </w:rPr>
        <w:t> </w:t>
      </w:r>
      <w:r>
        <w:rPr/>
        <w:t>etm</w:t>
      </w:r>
      <w:r>
        <w:rPr>
          <w:rFonts w:ascii="Tahoma" w:hAnsi="Tahoma"/>
        </w:rPr>
        <w:t>ә</w:t>
      </w:r>
      <w:r>
        <w:rPr/>
        <w:t>z,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</w:t>
      </w:r>
      <w:r>
        <w:rPr/>
        <w:t>probleml</w:t>
      </w:r>
      <w:r>
        <w:rPr>
          <w:rFonts w:ascii="Tahoma" w:hAnsi="Tahoma"/>
        </w:rPr>
        <w:t>ә</w:t>
      </w:r>
      <w:r>
        <w:rPr/>
        <w:t>rinin h</w:t>
      </w:r>
      <w:r>
        <w:rPr>
          <w:rFonts w:ascii="Tahoma" w:hAnsi="Tahoma"/>
        </w:rPr>
        <w:t>ә</w:t>
      </w:r>
      <w:r>
        <w:rPr/>
        <w:t>ll edilm</w:t>
      </w:r>
      <w:r>
        <w:rPr>
          <w:rFonts w:ascii="Tahoma" w:hAnsi="Tahoma"/>
        </w:rPr>
        <w:t>ә</w:t>
      </w:r>
      <w:r>
        <w:rPr/>
        <w:t>si daha</w:t>
      </w:r>
      <w:r>
        <w:rPr>
          <w:spacing w:val="-28"/>
        </w:rPr>
        <w:t> </w:t>
      </w:r>
      <w:r>
        <w:rPr/>
        <w:t>asand</w:t>
      </w:r>
      <w:r>
        <w:rPr>
          <w:rFonts w:ascii="Tahoma" w:hAnsi="Tahoma"/>
        </w:rPr>
        <w:t>ı</w:t>
      </w:r>
      <w:r>
        <w:rPr/>
        <w:t>r.</w:t>
      </w:r>
    </w:p>
    <w:p>
      <w:pPr>
        <w:spacing w:before="191"/>
        <w:ind w:left="254" w:right="237" w:firstLine="850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8"/>
        </w:rPr>
        <w:t>Çat</w:t>
      </w:r>
      <w:r>
        <w:rPr>
          <w:rFonts w:ascii="Tahoma" w:hAnsi="Tahoma"/>
          <w:b/>
          <w:sz w:val="28"/>
        </w:rPr>
        <w:t>ı</w:t>
      </w:r>
      <w:r>
        <w:rPr>
          <w:rFonts w:ascii="Tahoma" w:hAnsi="Tahoma"/>
          <w:b/>
          <w:sz w:val="28"/>
        </w:rPr>
        <w:t>ş</w:t>
      </w:r>
      <w:r>
        <w:rPr>
          <w:rFonts w:ascii="Tahoma" w:hAnsi="Tahoma"/>
          <w:b/>
          <w:sz w:val="28"/>
        </w:rPr>
        <w:t>mayan c</w:t>
      </w:r>
      <w:r>
        <w:rPr>
          <w:rFonts w:ascii="Tahoma" w:hAnsi="Tahoma"/>
          <w:b/>
          <w:sz w:val="28"/>
        </w:rPr>
        <w:t>ә</w:t>
      </w:r>
      <w:r>
        <w:rPr>
          <w:rFonts w:ascii="Tahoma" w:hAnsi="Tahoma"/>
          <w:b/>
          <w:sz w:val="28"/>
        </w:rPr>
        <w:t>h</w:t>
      </w:r>
      <w:r>
        <w:rPr>
          <w:rFonts w:ascii="Tahoma" w:hAnsi="Tahoma"/>
          <w:b/>
          <w:sz w:val="28"/>
        </w:rPr>
        <w:t>ә</w:t>
      </w:r>
      <w:r>
        <w:rPr>
          <w:rFonts w:ascii="Tahoma" w:hAnsi="Tahoma"/>
          <w:b/>
          <w:sz w:val="28"/>
        </w:rPr>
        <w:t>tl</w:t>
      </w:r>
      <w:r>
        <w:rPr>
          <w:rFonts w:ascii="Tahoma" w:hAnsi="Tahoma"/>
          <w:b/>
          <w:sz w:val="28"/>
        </w:rPr>
        <w:t>ә</w:t>
      </w:r>
      <w:r>
        <w:rPr>
          <w:rFonts w:ascii="Tahoma" w:hAnsi="Tahoma"/>
          <w:b/>
          <w:sz w:val="28"/>
        </w:rPr>
        <w:t>ri: </w:t>
      </w:r>
      <w:r>
        <w:rPr>
          <w:rFonts w:ascii="Arial" w:hAnsi="Arial"/>
          <w:color w:val="1A1A1A"/>
          <w:sz w:val="28"/>
        </w:rPr>
        <w:t>HUB</w:t>
      </w:r>
      <w:r>
        <w:rPr>
          <w:rFonts w:ascii="Tahoma" w:hAnsi="Tahoma"/>
          <w:sz w:val="28"/>
        </w:rPr>
        <w:t>-da meydana g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pacing w:val="84"/>
          <w:sz w:val="28"/>
        </w:rPr>
        <w:t> </w:t>
      </w:r>
      <w:r>
        <w:rPr>
          <w:rFonts w:ascii="Tahoma" w:hAnsi="Tahoma"/>
          <w:sz w:val="28"/>
        </w:rPr>
        <w:t>probleml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r,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bütün </w:t>
      </w:r>
      <w:r>
        <w:rPr>
          <w:rFonts w:ascii="Tahoma" w:hAnsi="Tahoma"/>
          <w:sz w:val="28"/>
        </w:rPr>
        <w:t>şә</w:t>
      </w:r>
      <w:r>
        <w:rPr>
          <w:rFonts w:ascii="Tahoma" w:hAnsi="Tahoma"/>
          <w:sz w:val="28"/>
        </w:rPr>
        <w:t>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nin 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sin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b</w:t>
      </w:r>
      <w:r>
        <w:rPr>
          <w:rFonts w:ascii="Tahoma" w:hAnsi="Tahoma"/>
          <w:spacing w:val="-15"/>
          <w:sz w:val="28"/>
        </w:rPr>
        <w:t> </w:t>
      </w:r>
      <w:r>
        <w:rPr>
          <w:rFonts w:ascii="Tahoma" w:hAnsi="Tahoma"/>
          <w:sz w:val="28"/>
        </w:rPr>
        <w:t>olur.</w:t>
      </w: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10"/>
        <w:rPr>
          <w:rFonts w:ascii="Tahoma" w:hAnsi="Tahoma" w:cs="Tahoma" w:eastAsia="Tahoma"/>
          <w:sz w:val="23"/>
          <w:szCs w:val="23"/>
        </w:rPr>
      </w:pPr>
    </w:p>
    <w:p>
      <w:pPr>
        <w:spacing w:line="4333" w:lineRule="exact"/>
        <w:ind w:left="2690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86"/>
          <w:sz w:val="20"/>
          <w:szCs w:val="20"/>
        </w:rPr>
        <w:drawing>
          <wp:inline distT="0" distB="0" distL="0" distR="0">
            <wp:extent cx="2669379" cy="2751772"/>
            <wp:effectExtent l="0" t="0" r="0" b="0"/>
            <wp:docPr id="323" name="image2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224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9379" cy="2751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86"/>
          <w:sz w:val="20"/>
          <w:szCs w:val="20"/>
        </w:rPr>
      </w:r>
    </w:p>
    <w:p>
      <w:pPr>
        <w:spacing w:line="240" w:lineRule="auto" w:before="1"/>
        <w:rPr>
          <w:rFonts w:ascii="Tahoma" w:hAnsi="Tahoma" w:cs="Tahoma" w:eastAsia="Tahoma"/>
          <w:sz w:val="15"/>
          <w:szCs w:val="15"/>
        </w:rPr>
      </w:pPr>
    </w:p>
    <w:p>
      <w:pPr>
        <w:tabs>
          <w:tab w:pos="3691" w:val="left" w:leader="none"/>
        </w:tabs>
        <w:spacing w:before="51"/>
        <w:ind w:left="1104" w:right="0" w:firstLine="11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7"/>
          <w:sz w:val="24"/>
        </w:rPr>
        <w:t> </w:t>
      </w:r>
      <w:r>
        <w:rPr>
          <w:rFonts w:ascii="Tahoma" w:hAnsi="Tahoma"/>
          <w:b/>
          <w:sz w:val="24"/>
        </w:rPr>
        <w:t>111.</w:t>
        <w:tab/>
      </w:r>
      <w:r>
        <w:rPr>
          <w:rFonts w:ascii="Arial" w:hAnsi="Arial"/>
          <w:color w:val="1A1A1A"/>
          <w:sz w:val="28"/>
        </w:rPr>
        <w:t>Star </w:t>
      </w:r>
      <w:r>
        <w:rPr>
          <w:rFonts w:ascii="Tahoma" w:hAnsi="Tahoma"/>
          <w:sz w:val="28"/>
        </w:rPr>
        <w:t>(Ulduz)</w:t>
      </w:r>
      <w:r>
        <w:rPr>
          <w:rFonts w:ascii="Tahoma" w:hAnsi="Tahoma"/>
          <w:spacing w:val="-5"/>
          <w:sz w:val="28"/>
        </w:rPr>
        <w:t> </w:t>
      </w:r>
      <w:r>
        <w:rPr>
          <w:rFonts w:ascii="Tahoma" w:hAnsi="Tahoma"/>
          <w:sz w:val="28"/>
        </w:rPr>
        <w:t>topologiyas</w:t>
      </w:r>
      <w:r>
        <w:rPr>
          <w:rFonts w:ascii="Tahoma" w:hAnsi="Tahoma"/>
          <w:sz w:val="28"/>
        </w:rPr>
        <w:t>ı</w:t>
      </w:r>
    </w:p>
    <w:p>
      <w:pPr>
        <w:spacing w:line="240" w:lineRule="auto" w:before="11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bookmarkStart w:name="_TOC_250027" w:id="75"/>
      <w:r>
        <w:rPr/>
        <w:t>RING (HALQA)</w:t>
      </w:r>
      <w:r>
        <w:rPr>
          <w:spacing w:val="-12"/>
        </w:rPr>
        <w:t> </w:t>
      </w:r>
      <w:r>
        <w:rPr/>
        <w:t>TOPOLOG</w:t>
      </w:r>
      <w:r>
        <w:rPr>
          <w:rFonts w:ascii="Palatino Linotype" w:hAnsi="Palatino Linotype"/>
        </w:rPr>
        <w:t>İ</w:t>
      </w:r>
      <w:r>
        <w:rPr/>
        <w:t>YASI</w:t>
      </w:r>
      <w:bookmarkEnd w:id="75"/>
      <w:r>
        <w:rPr>
          <w:b w:val="0"/>
        </w:rPr>
      </w:r>
    </w:p>
    <w:p>
      <w:pPr>
        <w:pStyle w:val="BodyText"/>
        <w:spacing w:line="240" w:lineRule="auto" w:before="239"/>
        <w:ind w:left="254" w:right="235"/>
        <w:jc w:val="both"/>
      </w:pPr>
      <w:r>
        <w:rPr/>
        <w:t>Halqa topologiyas</w:t>
      </w:r>
      <w:r>
        <w:rPr>
          <w:rFonts w:ascii="Tahoma" w:hAnsi="Tahoma"/>
        </w:rPr>
        <w:t>ı </w:t>
      </w:r>
      <w:r>
        <w:rPr/>
        <w:t>ulduz topologiyas</w:t>
      </w:r>
      <w:r>
        <w:rPr>
          <w:rFonts w:ascii="Tahoma" w:hAnsi="Tahoma"/>
        </w:rPr>
        <w:t>ı</w:t>
      </w:r>
      <w:r>
        <w:rPr/>
        <w:t>na b</w:t>
      </w:r>
      <w:r>
        <w:rPr>
          <w:rFonts w:ascii="Tahoma" w:hAnsi="Tahoma"/>
        </w:rPr>
        <w:t>ә</w:t>
      </w:r>
      <w:r>
        <w:rPr/>
        <w:t>nz</w:t>
      </w:r>
      <w:r>
        <w:rPr>
          <w:rFonts w:ascii="Tahoma" w:hAnsi="Tahoma"/>
        </w:rPr>
        <w:t>ә</w:t>
      </w:r>
      <w:r>
        <w:rPr/>
        <w:t>yir, lakin</w:t>
      </w:r>
      <w:r>
        <w:rPr>
          <w:spacing w:val="30"/>
        </w:rPr>
        <w:t> </w:t>
      </w:r>
      <w:r>
        <w:rPr/>
        <w:t>halqa</w:t>
      </w:r>
      <w:r>
        <w:rPr>
          <w:w w:val="99"/>
        </w:rPr>
        <w:t> </w:t>
      </w:r>
      <w:r>
        <w:rPr/>
        <w:t>topologiyas</w:t>
      </w:r>
      <w:r>
        <w:rPr>
          <w:rFonts w:ascii="Tahoma" w:hAnsi="Tahoma"/>
        </w:rPr>
        <w:t>ı</w:t>
      </w:r>
      <w:r>
        <w:rPr/>
        <w:t>nda </w:t>
      </w:r>
      <w:r>
        <w:rPr>
          <w:rFonts w:ascii="Arial" w:hAnsi="Arial"/>
          <w:color w:val="1A1A1A"/>
        </w:rPr>
        <w:t>HUB </w:t>
      </w:r>
      <w:r>
        <w:rPr/>
        <w:t>istifad</w:t>
      </w:r>
      <w:r>
        <w:rPr>
          <w:rFonts w:ascii="Tahoma" w:hAnsi="Tahoma"/>
        </w:rPr>
        <w:t>ә </w:t>
      </w:r>
      <w:r>
        <w:rPr/>
        <w:t>edilm</w:t>
      </w:r>
      <w:r>
        <w:rPr>
          <w:rFonts w:ascii="Tahoma" w:hAnsi="Tahoma"/>
        </w:rPr>
        <w:t>ә</w:t>
      </w:r>
      <w:r>
        <w:rPr/>
        <w:t>z. Halqa topologiyas</w:t>
      </w:r>
      <w:r>
        <w:rPr>
          <w:rFonts w:ascii="Tahoma" w:hAnsi="Tahoma"/>
        </w:rPr>
        <w:t>ı</w:t>
      </w:r>
      <w:r>
        <w:rPr/>
        <w:t>,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</w:t>
      </w:r>
      <w:r>
        <w:rPr>
          <w:spacing w:val="14"/>
        </w:rPr>
        <w:t> </w:t>
      </w:r>
      <w:r>
        <w:rPr>
          <w:rFonts w:ascii="Arial" w:hAnsi="Arial"/>
          <w:b/>
          <w:color w:val="1A1A1A"/>
        </w:rPr>
        <w:t>Token</w:t>
      </w:r>
      <w:r>
        <w:rPr>
          <w:rFonts w:ascii="Arial" w:hAnsi="Arial"/>
          <w:b/>
          <w:color w:val="1A1A1A"/>
          <w:w w:val="99"/>
        </w:rPr>
        <w:t> </w:t>
      </w:r>
      <w:r>
        <w:rPr>
          <w:rFonts w:ascii="Arial" w:hAnsi="Arial"/>
          <w:b/>
          <w:color w:val="1A1A1A"/>
        </w:rPr>
        <w:t>Ring</w:t>
      </w:r>
      <w:r>
        <w:rPr>
          <w:rFonts w:ascii="Arial" w:hAnsi="Arial"/>
          <w:b/>
          <w:color w:val="1A1A1A"/>
          <w:spacing w:val="34"/>
        </w:rPr>
        <w:t> </w:t>
      </w:r>
      <w:r>
        <w:rPr>
          <w:rFonts w:ascii="Arial" w:hAnsi="Arial"/>
          <w:b/>
          <w:color w:val="1A1A1A"/>
        </w:rPr>
        <w:t>Networks</w:t>
      </w:r>
      <w:r>
        <w:rPr>
          <w:rFonts w:ascii="Arial" w:hAnsi="Arial"/>
          <w:b/>
          <w:color w:val="1A1A1A"/>
          <w:spacing w:val="33"/>
        </w:rPr>
        <w:t> </w:t>
      </w:r>
      <w:r>
        <w:rPr/>
        <w:t>ad</w:t>
      </w:r>
      <w:r>
        <w:rPr>
          <w:rFonts w:ascii="Tahoma" w:hAnsi="Tahoma"/>
        </w:rPr>
        <w:t>ı</w:t>
      </w:r>
      <w:r>
        <w:rPr>
          <w:rFonts w:ascii="Tahoma" w:hAnsi="Tahoma"/>
          <w:spacing w:val="29"/>
        </w:rPr>
        <w:t> </w:t>
      </w:r>
      <w:r>
        <w:rPr/>
        <w:t>veril</w:t>
      </w:r>
      <w:r>
        <w:rPr>
          <w:rFonts w:ascii="Tahoma" w:hAnsi="Tahoma"/>
        </w:rPr>
        <w:t>ә</w:t>
      </w:r>
      <w:r>
        <w:rPr/>
        <w:t>n</w:t>
      </w:r>
      <w:r>
        <w:rPr>
          <w:spacing w:val="31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30"/>
        </w:rPr>
        <w:t> </w:t>
      </w:r>
      <w:r>
        <w:rPr/>
        <w:t>kiçik</w:t>
      </w:r>
      <w:r>
        <w:rPr>
          <w:spacing w:val="29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>
          <w:rFonts w:ascii="Tahoma" w:hAnsi="Tahoma"/>
          <w:spacing w:val="29"/>
        </w:rPr>
        <w:t> </w:t>
      </w:r>
      <w:r>
        <w:rPr/>
        <w:t>qruplar</w:t>
      </w:r>
      <w:r>
        <w:rPr>
          <w:rFonts w:ascii="Tahoma" w:hAnsi="Tahoma"/>
        </w:rPr>
        <w:t>ı</w:t>
      </w:r>
      <w:r>
        <w:rPr>
          <w:rFonts w:ascii="Tahoma" w:hAnsi="Tahoma"/>
          <w:spacing w:val="30"/>
        </w:rPr>
        <w:t> </w:t>
      </w:r>
      <w:r>
        <w:rPr/>
        <w:t>olaraq</w:t>
      </w:r>
      <w:r>
        <w:rPr>
          <w:spacing w:val="29"/>
        </w:rPr>
        <w:t> </w:t>
      </w:r>
      <w:r>
        <w:rPr/>
        <w:t>xarakteriz</w:t>
      </w:r>
      <w:r>
        <w:rPr>
          <w:rFonts w:ascii="Tahoma" w:hAnsi="Tahoma"/>
        </w:rPr>
        <w:t>ә</w:t>
      </w:r>
      <w:r>
        <w:rPr>
          <w:rFonts w:ascii="Tahoma" w:hAnsi="Tahoma"/>
          <w:spacing w:val="31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edilir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17"/>
        </w:rPr>
        <w:t> </w:t>
      </w:r>
      <w:r>
        <w:rPr/>
        <w:t>112.).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10"/>
        <w:rPr>
          <w:rFonts w:ascii="Tahoma" w:hAnsi="Tahoma" w:cs="Tahoma" w:eastAsia="Tahoma"/>
          <w:sz w:val="18"/>
          <w:szCs w:val="18"/>
        </w:rPr>
      </w:pPr>
    </w:p>
    <w:p>
      <w:pPr>
        <w:spacing w:line="4276" w:lineRule="exact"/>
        <w:ind w:left="2284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85"/>
          <w:sz w:val="20"/>
          <w:szCs w:val="20"/>
        </w:rPr>
        <w:drawing>
          <wp:inline distT="0" distB="0" distL="0" distR="0">
            <wp:extent cx="3091763" cy="2715768"/>
            <wp:effectExtent l="0" t="0" r="0" b="0"/>
            <wp:docPr id="325" name="image2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225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1763" cy="2715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85"/>
          <w:sz w:val="20"/>
          <w:szCs w:val="20"/>
        </w:rPr>
      </w: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9"/>
        <w:rPr>
          <w:rFonts w:ascii="Tahoma" w:hAnsi="Tahoma" w:cs="Tahoma" w:eastAsia="Tahoma"/>
          <w:sz w:val="19"/>
          <w:szCs w:val="19"/>
        </w:rPr>
      </w:pPr>
    </w:p>
    <w:p>
      <w:pPr>
        <w:tabs>
          <w:tab w:pos="3638" w:val="left" w:leader="none"/>
        </w:tabs>
        <w:spacing w:before="51"/>
        <w:ind w:left="1092" w:right="0" w:firstLine="112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7"/>
          <w:sz w:val="24"/>
        </w:rPr>
        <w:t> </w:t>
      </w:r>
      <w:r>
        <w:rPr>
          <w:rFonts w:ascii="Tahoma" w:hAnsi="Tahoma"/>
          <w:b/>
          <w:sz w:val="24"/>
        </w:rPr>
        <w:t>112.</w:t>
        <w:tab/>
      </w:r>
      <w:r>
        <w:rPr>
          <w:rFonts w:ascii="Arial" w:hAnsi="Arial"/>
          <w:color w:val="1A1A1A"/>
          <w:sz w:val="28"/>
        </w:rPr>
        <w:t>Ring </w:t>
      </w:r>
      <w:r>
        <w:rPr>
          <w:rFonts w:ascii="Tahoma" w:hAnsi="Tahoma"/>
          <w:sz w:val="28"/>
        </w:rPr>
        <w:t>(Halqa)</w:t>
      </w:r>
      <w:r>
        <w:rPr>
          <w:rFonts w:ascii="Tahoma" w:hAnsi="Tahoma"/>
          <w:spacing w:val="-6"/>
          <w:sz w:val="28"/>
        </w:rPr>
        <w:t> </w:t>
      </w:r>
      <w:r>
        <w:rPr>
          <w:rFonts w:ascii="Tahoma" w:hAnsi="Tahoma"/>
          <w:sz w:val="28"/>
        </w:rPr>
        <w:t>topologiyas</w:t>
      </w:r>
      <w:r>
        <w:rPr>
          <w:rFonts w:ascii="Tahoma" w:hAnsi="Tahoma"/>
          <w:sz w:val="28"/>
        </w:rPr>
        <w:t>ı</w:t>
      </w:r>
    </w:p>
    <w:p>
      <w:pPr>
        <w:spacing w:line="240" w:lineRule="auto" w:before="11"/>
        <w:rPr>
          <w:rFonts w:ascii="Tahoma" w:hAnsi="Tahoma" w:cs="Tahoma" w:eastAsia="Tahoma"/>
          <w:sz w:val="29"/>
          <w:szCs w:val="29"/>
        </w:rPr>
      </w:pPr>
    </w:p>
    <w:p>
      <w:pPr>
        <w:spacing w:before="0"/>
        <w:ind w:left="1092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8"/>
        </w:rPr>
        <w:t>Üstünlükl</w:t>
      </w:r>
      <w:r>
        <w:rPr>
          <w:rFonts w:ascii="Tahoma" w:hAnsi="Tahoma"/>
          <w:b/>
          <w:sz w:val="28"/>
        </w:rPr>
        <w:t>ә</w:t>
      </w:r>
      <w:r>
        <w:rPr>
          <w:rFonts w:ascii="Tahoma" w:hAnsi="Tahoma"/>
          <w:b/>
          <w:sz w:val="28"/>
        </w:rPr>
        <w:t>ri: </w:t>
      </w:r>
      <w:r>
        <w:rPr>
          <w:rFonts w:ascii="Tahoma" w:hAnsi="Tahoma"/>
          <w:sz w:val="28"/>
        </w:rPr>
        <w:t>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rab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 müraci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 imkan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pacing w:val="-17"/>
          <w:sz w:val="28"/>
        </w:rPr>
        <w:t> </w:t>
      </w:r>
      <w:r>
        <w:rPr>
          <w:rFonts w:ascii="Tahoma" w:hAnsi="Tahoma"/>
          <w:sz w:val="28"/>
        </w:rPr>
        <w:t>var.</w:t>
      </w:r>
    </w:p>
    <w:p>
      <w:pPr>
        <w:pStyle w:val="BodyText"/>
        <w:spacing w:line="240" w:lineRule="auto" w:before="192"/>
        <w:ind w:right="248"/>
        <w:jc w:val="both"/>
      </w:pPr>
      <w:r>
        <w:rPr>
          <w:rFonts w:ascii="Tahoma" w:hAnsi="Tahoma"/>
          <w:b/>
        </w:rPr>
        <w:t>Çat</w:t>
      </w:r>
      <w:r>
        <w:rPr>
          <w:rFonts w:ascii="Tahoma" w:hAnsi="Tahoma"/>
          <w:b/>
        </w:rPr>
        <w:t>ı</w:t>
      </w:r>
      <w:r>
        <w:rPr>
          <w:rFonts w:ascii="Tahoma" w:hAnsi="Tahoma"/>
          <w:b/>
        </w:rPr>
        <w:t>ş</w:t>
      </w:r>
      <w:r>
        <w:rPr>
          <w:rFonts w:ascii="Tahoma" w:hAnsi="Tahoma"/>
          <w:b/>
        </w:rPr>
        <w:t>mayan c</w:t>
      </w:r>
      <w:r>
        <w:rPr>
          <w:rFonts w:ascii="Tahoma" w:hAnsi="Tahoma"/>
          <w:b/>
        </w:rPr>
        <w:t>ә</w:t>
      </w:r>
      <w:r>
        <w:rPr>
          <w:rFonts w:ascii="Tahoma" w:hAnsi="Tahoma"/>
          <w:b/>
        </w:rPr>
        <w:t>h</w:t>
      </w:r>
      <w:r>
        <w:rPr>
          <w:rFonts w:ascii="Tahoma" w:hAnsi="Tahoma"/>
          <w:b/>
        </w:rPr>
        <w:t>ә</w:t>
      </w:r>
      <w:r>
        <w:rPr>
          <w:rFonts w:ascii="Tahoma" w:hAnsi="Tahoma"/>
          <w:b/>
        </w:rPr>
        <w:t>tl</w:t>
      </w:r>
      <w:r>
        <w:rPr>
          <w:rFonts w:ascii="Tahoma" w:hAnsi="Tahoma"/>
          <w:b/>
        </w:rPr>
        <w:t>ә</w:t>
      </w:r>
      <w:r>
        <w:rPr>
          <w:rFonts w:ascii="Tahoma" w:hAnsi="Tahoma"/>
          <w:b/>
        </w:rPr>
        <w:t>ri: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meydana</w:t>
      </w:r>
      <w:r>
        <w:rPr>
          <w:spacing w:val="37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probleml</w:t>
      </w:r>
      <w:r>
        <w:rPr>
          <w:rFonts w:ascii="Tahoma" w:hAnsi="Tahoma"/>
        </w:rPr>
        <w:t>ә</w:t>
      </w:r>
      <w:r>
        <w:rPr/>
        <w:t>rin h</w:t>
      </w:r>
      <w:r>
        <w:rPr>
          <w:rFonts w:ascii="Tahoma" w:hAnsi="Tahoma"/>
        </w:rPr>
        <w:t>ә</w:t>
      </w:r>
      <w:r>
        <w:rPr/>
        <w:t>ll edilm</w:t>
      </w:r>
      <w:r>
        <w:rPr>
          <w:rFonts w:ascii="Tahoma" w:hAnsi="Tahoma"/>
        </w:rPr>
        <w:t>ә</w:t>
      </w:r>
      <w:r>
        <w:rPr/>
        <w:t>si ç</w:t>
      </w:r>
      <w:r>
        <w:rPr>
          <w:rFonts w:ascii="Tahoma" w:hAnsi="Tahoma"/>
        </w:rPr>
        <w:t>ә</w:t>
      </w:r>
      <w:r>
        <w:rPr/>
        <w:t>tindir, istifad</w:t>
      </w:r>
      <w:r>
        <w:rPr>
          <w:rFonts w:ascii="Tahoma" w:hAnsi="Tahoma"/>
        </w:rPr>
        <w:t>ә</w:t>
      </w:r>
      <w:r>
        <w:rPr/>
        <w:t>çi say</w:t>
      </w:r>
      <w:r>
        <w:rPr>
          <w:rFonts w:ascii="Tahoma" w:hAnsi="Tahoma"/>
        </w:rPr>
        <w:t>ı </w:t>
      </w:r>
      <w:r>
        <w:rPr/>
        <w:t>artd</w:t>
      </w:r>
      <w:r>
        <w:rPr>
          <w:rFonts w:ascii="Tahoma" w:hAnsi="Tahoma"/>
        </w:rPr>
        <w:t>ı</w:t>
      </w:r>
      <w:r>
        <w:rPr/>
        <w:t>qca</w:t>
      </w:r>
      <w:r>
        <w:rPr>
          <w:spacing w:val="60"/>
        </w:rPr>
        <w:t>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nin</w:t>
      </w:r>
      <w:r>
        <w:rPr>
          <w:w w:val="99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/>
        <w:t>si ç</w:t>
      </w:r>
      <w:r>
        <w:rPr>
          <w:rFonts w:ascii="Tahoma" w:hAnsi="Tahoma"/>
        </w:rPr>
        <w:t>ә</w:t>
      </w:r>
      <w:r>
        <w:rPr/>
        <w:t>tinl</w:t>
      </w:r>
      <w:r>
        <w:rPr>
          <w:rFonts w:ascii="Tahoma" w:hAnsi="Tahoma"/>
        </w:rPr>
        <w:t>әş</w:t>
      </w:r>
      <w:r>
        <w:rPr/>
        <w:t>ir v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/>
        <w:t>q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-21"/>
        </w:rPr>
        <w:t> </w:t>
      </w:r>
      <w:r>
        <w:rPr/>
        <w:t>dü</w:t>
      </w:r>
      <w:r>
        <w:rPr>
          <w:rFonts w:ascii="Tahoma" w:hAnsi="Tahoma"/>
        </w:rPr>
        <w:t>ş</w:t>
      </w:r>
      <w:r>
        <w:rPr/>
        <w:t>ür.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bookmarkStart w:name="_TOC_250026" w:id="76"/>
      <w:r>
        <w:rPr/>
        <w:t>MESH (QARI</w:t>
      </w:r>
      <w:r>
        <w:rPr>
          <w:rFonts w:ascii="Palatino Linotype" w:hAnsi="Palatino Linotype"/>
        </w:rPr>
        <w:t>Ş</w:t>
      </w:r>
      <w:r>
        <w:rPr/>
        <w:t>IQ)</w:t>
      </w:r>
      <w:r>
        <w:rPr>
          <w:spacing w:val="-14"/>
        </w:rPr>
        <w:t> </w:t>
      </w:r>
      <w:r>
        <w:rPr/>
        <w:t>TOPOLOG</w:t>
      </w:r>
      <w:r>
        <w:rPr>
          <w:rFonts w:ascii="Palatino Linotype" w:hAnsi="Palatino Linotype"/>
        </w:rPr>
        <w:t>İ</w:t>
      </w:r>
      <w:r>
        <w:rPr/>
        <w:t>YA</w:t>
      </w:r>
      <w:bookmarkEnd w:id="76"/>
      <w:r>
        <w:rPr>
          <w:b w:val="0"/>
        </w:rPr>
      </w:r>
    </w:p>
    <w:p>
      <w:pPr>
        <w:pStyle w:val="BodyText"/>
        <w:spacing w:line="240" w:lineRule="auto" w:before="238"/>
        <w:ind w:right="249"/>
        <w:jc w:val="both"/>
      </w:pPr>
      <w:r>
        <w:rPr/>
        <w:t>Qar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q topologiya yuxar</w:t>
      </w:r>
      <w:r>
        <w:rPr>
          <w:rFonts w:ascii="Tahoma" w:hAnsi="Tahoma"/>
        </w:rPr>
        <w:t>ı</w:t>
      </w:r>
      <w:r>
        <w:rPr/>
        <w:t>da </w:t>
      </w:r>
      <w:r>
        <w:rPr>
          <w:rFonts w:ascii="Tahoma" w:hAnsi="Tahoma"/>
        </w:rPr>
        <w:t>şә</w:t>
      </w:r>
      <w:r>
        <w:rPr/>
        <w:t>rh edil</w:t>
      </w:r>
      <w:r>
        <w:rPr>
          <w:rFonts w:ascii="Tahoma" w:hAnsi="Tahoma"/>
        </w:rPr>
        <w:t>ә</w:t>
      </w:r>
      <w:r>
        <w:rPr/>
        <w:t>n topologiyalar</w:t>
      </w:r>
      <w:r>
        <w:rPr>
          <w:rFonts w:ascii="Tahoma" w:hAnsi="Tahoma"/>
        </w:rPr>
        <w:t>ı</w:t>
      </w:r>
      <w:r>
        <w:rPr/>
        <w:t>n</w:t>
      </w:r>
      <w:r>
        <w:rPr>
          <w:spacing w:val="16"/>
        </w:rPr>
        <w:t> </w:t>
      </w:r>
      <w:r>
        <w:rPr/>
        <w:t>birg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/>
        <w:t>n</w:t>
      </w:r>
      <w:r>
        <w:rPr>
          <w:spacing w:val="68"/>
        </w:rPr>
        <w:t> </w:t>
      </w:r>
      <w:r>
        <w:rPr/>
        <w:t>meydana</w:t>
      </w:r>
      <w:r>
        <w:rPr>
          <w:spacing w:val="68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lir</w:t>
      </w:r>
      <w:r>
        <w:rPr>
          <w:spacing w:val="68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9"/>
        </w:rPr>
        <w:t> </w:t>
      </w:r>
      <w:r>
        <w:rPr/>
        <w:t>böyük</w:t>
      </w:r>
      <w:r>
        <w:rPr>
          <w:spacing w:val="68"/>
        </w:rPr>
        <w:t>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spacing w:val="69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69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spacing w:val="68"/>
        </w:rPr>
        <w:t> </w:t>
      </w:r>
      <w:r>
        <w:rPr/>
        <w:t>bir</w:t>
      </w:r>
      <w:r>
        <w:rPr>
          <w:w w:val="99"/>
        </w:rPr>
        <w:t> </w:t>
      </w:r>
      <w:r>
        <w:rPr/>
        <w:t>topologiyad</w:t>
      </w:r>
      <w:r>
        <w:rPr>
          <w:rFonts w:ascii="Tahoma" w:hAnsi="Tahoma"/>
        </w:rPr>
        <w:t>ı</w:t>
      </w:r>
      <w:r>
        <w:rPr/>
        <w:t>r. Bu topologiya il</w:t>
      </w:r>
      <w:r>
        <w:rPr>
          <w:rFonts w:ascii="Tahoma" w:hAnsi="Tahoma"/>
        </w:rPr>
        <w:t>ә</w:t>
      </w:r>
      <w:r>
        <w:rPr/>
        <w:t>, özün</w:t>
      </w:r>
      <w:r>
        <w:rPr>
          <w:rFonts w:ascii="Tahoma" w:hAnsi="Tahoma"/>
        </w:rPr>
        <w:t>ә </w:t>
      </w:r>
      <w:r>
        <w:rPr/>
        <w:t>ba</w:t>
      </w:r>
      <w:r>
        <w:rPr>
          <w:rFonts w:ascii="Tahoma" w:hAnsi="Tahoma"/>
        </w:rPr>
        <w:t>ğ</w:t>
      </w:r>
      <w:r>
        <w:rPr/>
        <w:t>l</w:t>
      </w:r>
      <w:r>
        <w:rPr>
          <w:rFonts w:ascii="Tahoma" w:hAnsi="Tahoma"/>
        </w:rPr>
        <w:t>ı </w:t>
      </w:r>
      <w:r>
        <w:rPr/>
        <w:t>kompüter v</w:t>
      </w:r>
      <w:r>
        <w:rPr>
          <w:rFonts w:ascii="Tahoma" w:hAnsi="Tahoma"/>
        </w:rPr>
        <w:t>ә</w:t>
      </w:r>
      <w:r>
        <w:rPr>
          <w:rFonts w:ascii="Tahoma" w:hAnsi="Tahoma"/>
          <w:spacing w:val="75"/>
        </w:rPr>
        <w:t> </w:t>
      </w:r>
      <w:r>
        <w:rPr/>
        <w:t>dig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ulardan meydana 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STAR </w:t>
      </w:r>
      <w:r>
        <w:rPr/>
        <w:t>topologiyas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HUB</w:t>
      </w:r>
      <w:r>
        <w:rPr/>
        <w:t>-lar</w:t>
      </w:r>
      <w:r>
        <w:rPr>
          <w:rFonts w:ascii="Tahoma" w:hAnsi="Tahoma"/>
        </w:rPr>
        <w:t>ı</w:t>
      </w:r>
      <w:r>
        <w:rPr/>
        <w:t>n, f</w:t>
      </w:r>
      <w:r>
        <w:rPr>
          <w:rFonts w:ascii="Tahoma" w:hAnsi="Tahoma"/>
        </w:rPr>
        <w:t>ә</w:t>
      </w:r>
      <w:r>
        <w:rPr/>
        <w:t>rqli</w:t>
      </w:r>
      <w:r>
        <w:rPr>
          <w:spacing w:val="30"/>
        </w:rPr>
        <w:t> </w:t>
      </w:r>
      <w:r>
        <w:rPr/>
        <w:t>bir</w:t>
      </w:r>
      <w:r>
        <w:rPr>
          <w:w w:val="99"/>
        </w:rPr>
        <w:t> </w:t>
      </w:r>
      <w:r>
        <w:rPr>
          <w:rFonts w:ascii="Arial" w:hAnsi="Arial"/>
          <w:color w:val="1A1A1A"/>
        </w:rPr>
        <w:t>BUS </w:t>
      </w:r>
      <w:r>
        <w:rPr/>
        <w:t>topologiyas</w:t>
      </w:r>
      <w:r>
        <w:rPr>
          <w:rFonts w:ascii="Tahoma" w:hAnsi="Tahoma"/>
        </w:rPr>
        <w:t>ı </w:t>
      </w:r>
      <w:r>
        <w:rPr/>
        <w:t>daxilind</w:t>
      </w:r>
      <w:r>
        <w:rPr>
          <w:rFonts w:ascii="Tahoma" w:hAnsi="Tahoma"/>
        </w:rPr>
        <w:t>ә </w:t>
      </w:r>
      <w:r>
        <w:rPr/>
        <w:t>bir bölm</w:t>
      </w:r>
      <w:r>
        <w:rPr>
          <w:rFonts w:ascii="Tahoma" w:hAnsi="Tahoma"/>
        </w:rPr>
        <w:t>ә </w:t>
      </w:r>
      <w:r>
        <w:rPr/>
        <w:t>olaraq yer almalar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min edil</w:t>
      </w:r>
      <w:r>
        <w:rPr>
          <w:rFonts w:ascii="Tahoma" w:hAnsi="Tahoma"/>
        </w:rPr>
        <w:t>ә</w:t>
      </w:r>
      <w:r>
        <w:rPr>
          <w:rFonts w:ascii="Tahoma" w:hAnsi="Tahoma"/>
          <w:spacing w:val="-14"/>
        </w:rPr>
        <w:t> </w:t>
      </w:r>
      <w:r>
        <w:rPr/>
        <w:t>bilir.</w:t>
      </w:r>
    </w:p>
    <w:p>
      <w:pPr>
        <w:spacing w:line="240" w:lineRule="auto" w:before="11"/>
        <w:rPr>
          <w:rFonts w:ascii="Tahoma" w:hAnsi="Tahoma" w:cs="Tahoma" w:eastAsia="Tahoma"/>
          <w:sz w:val="39"/>
          <w:szCs w:val="39"/>
        </w:rPr>
      </w:pPr>
    </w:p>
    <w:p>
      <w:pPr>
        <w:pStyle w:val="Heading4"/>
        <w:spacing w:line="240" w:lineRule="auto"/>
        <w:ind w:left="1092"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>
          <w:rFonts w:ascii="Palatino Linotype" w:hAnsi="Palatino Linotype"/>
        </w:rPr>
        <w:t>ŞƏ</w:t>
      </w:r>
      <w:r>
        <w:rPr/>
        <w:t>B</w:t>
      </w:r>
      <w:r>
        <w:rPr>
          <w:rFonts w:ascii="Palatino Linotype" w:hAnsi="Palatino Linotype"/>
        </w:rPr>
        <w:t>Ə</w:t>
      </w:r>
      <w:r>
        <w:rPr/>
        <w:t>K</w:t>
      </w:r>
      <w:r>
        <w:rPr>
          <w:rFonts w:ascii="Palatino Linotype" w:hAnsi="Palatino Linotype"/>
        </w:rPr>
        <w:t>Ə</w:t>
      </w:r>
      <w:r>
        <w:rPr/>
        <w:t>N</w:t>
      </w:r>
      <w:r>
        <w:rPr>
          <w:rFonts w:ascii="Palatino Linotype" w:hAnsi="Palatino Linotype"/>
        </w:rPr>
        <w:t>İ</w:t>
      </w:r>
      <w:r>
        <w:rPr/>
        <w:t>N </w:t>
      </w:r>
      <w:r>
        <w:rPr>
          <w:rFonts w:ascii="Palatino Linotype" w:hAnsi="Palatino Linotype"/>
        </w:rPr>
        <w:t>Ə</w:t>
      </w:r>
      <w:r>
        <w:rPr/>
        <w:t>SAS T</w:t>
      </w:r>
      <w:r>
        <w:rPr>
          <w:rFonts w:ascii="Palatino Linotype" w:hAnsi="Palatino Linotype"/>
        </w:rPr>
        <w:t>Ə</w:t>
      </w:r>
      <w:r>
        <w:rPr/>
        <w:t>RK</w:t>
      </w:r>
      <w:r>
        <w:rPr>
          <w:rFonts w:ascii="Palatino Linotype" w:hAnsi="Palatino Linotype"/>
        </w:rPr>
        <w:t>İ</w:t>
      </w:r>
      <w:r>
        <w:rPr/>
        <w:t>B</w:t>
      </w:r>
      <w:r>
        <w:rPr>
          <w:spacing w:val="-21"/>
        </w:rPr>
        <w:t> </w:t>
      </w:r>
      <w:r>
        <w:rPr/>
        <w:t>H</w:t>
      </w:r>
      <w:r>
        <w:rPr>
          <w:rFonts w:ascii="Palatino Linotype" w:hAnsi="Palatino Linotype"/>
        </w:rPr>
        <w:t>İ</w:t>
      </w:r>
      <w:r>
        <w:rPr/>
        <w:t>SS</w:t>
      </w:r>
      <w:r>
        <w:rPr>
          <w:rFonts w:ascii="Palatino Linotype" w:hAnsi="Palatino Linotype"/>
        </w:rPr>
        <w:t>Ə</w:t>
      </w:r>
      <w:r>
        <w:rPr/>
        <w:t>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b w:val="0"/>
        </w:rPr>
      </w:r>
    </w:p>
    <w:p>
      <w:pPr>
        <w:pStyle w:val="BodyText"/>
        <w:tabs>
          <w:tab w:pos="2658" w:val="left" w:leader="none"/>
          <w:tab w:pos="3501" w:val="left" w:leader="none"/>
          <w:tab w:pos="4498" w:val="left" w:leader="none"/>
          <w:tab w:pos="5790" w:val="left" w:leader="none"/>
          <w:tab w:pos="6652" w:val="left" w:leader="none"/>
          <w:tab w:pos="7658" w:val="left" w:leader="none"/>
          <w:tab w:pos="8781" w:val="left" w:leader="none"/>
        </w:tabs>
        <w:spacing w:line="240" w:lineRule="auto" w:before="239"/>
        <w:ind w:right="250"/>
        <w:jc w:val="left"/>
      </w:pPr>
      <w:r>
        <w:rPr>
          <w:rFonts w:ascii="Tahoma" w:hAnsi="Tahoma"/>
          <w:spacing w:val="-1"/>
        </w:rPr>
        <w:t>Şә</w:t>
      </w:r>
      <w:r>
        <w:rPr>
          <w:spacing w:val="-1"/>
        </w:rPr>
        <w:t>b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k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nin</w:t>
        <w:tab/>
      </w:r>
      <w:r>
        <w:rPr>
          <w:rFonts w:ascii="Tahoma" w:hAnsi="Tahoma"/>
          <w:w w:val="95"/>
        </w:rPr>
        <w:t>ә</w:t>
      </w:r>
      <w:r>
        <w:rPr>
          <w:w w:val="95"/>
        </w:rPr>
        <w:t>sas</w:t>
        <w:tab/>
      </w:r>
      <w:r>
        <w:rPr>
          <w:spacing w:val="-1"/>
        </w:rPr>
        <w:t>t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rkib</w:t>
        <w:tab/>
        <w:t>hiss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l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ri</w:t>
        <w:tab/>
      </w:r>
      <w:r>
        <w:rPr>
          <w:w w:val="95"/>
        </w:rPr>
        <w:t>dörd</w:t>
        <w:tab/>
      </w:r>
      <w:r>
        <w:rPr>
          <w:spacing w:val="-1"/>
        </w:rPr>
        <w:t>ba</w:t>
      </w:r>
      <w:r>
        <w:rPr>
          <w:rFonts w:ascii="Tahoma" w:hAnsi="Tahoma"/>
          <w:spacing w:val="-1"/>
        </w:rPr>
        <w:t>ş</w:t>
      </w:r>
      <w:r>
        <w:rPr>
          <w:spacing w:val="-1"/>
        </w:rPr>
        <w:t>l</w:t>
      </w:r>
      <w:r>
        <w:rPr>
          <w:rFonts w:ascii="Tahoma" w:hAnsi="Tahoma"/>
          <w:spacing w:val="-1"/>
        </w:rPr>
        <w:t>ı</w:t>
      </w:r>
      <w:r>
        <w:rPr>
          <w:spacing w:val="-1"/>
        </w:rPr>
        <w:t>q</w:t>
        <w:tab/>
        <w:t>alt</w:t>
      </w:r>
      <w:r>
        <w:rPr>
          <w:rFonts w:ascii="Tahoma" w:hAnsi="Tahoma"/>
          <w:spacing w:val="-1"/>
        </w:rPr>
        <w:t>ı</w:t>
      </w:r>
      <w:r>
        <w:rPr>
          <w:spacing w:val="-1"/>
        </w:rPr>
        <w:t>nda</w:t>
        <w:tab/>
      </w:r>
      <w:r>
        <w:rPr>
          <w:rFonts w:ascii="Tahoma" w:hAnsi="Tahoma"/>
          <w:spacing w:val="-1"/>
        </w:rPr>
        <w:t>şә</w:t>
      </w:r>
      <w:r>
        <w:rPr>
          <w:spacing w:val="-1"/>
        </w:rPr>
        <w:t>rh</w:t>
      </w:r>
      <w:r>
        <w:rPr>
          <w:spacing w:val="-1"/>
          <w:w w:val="99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kdir.</w:t>
      </w:r>
      <w:r>
        <w:rPr>
          <w:spacing w:val="-7"/>
        </w:rPr>
        <w:t> </w:t>
      </w:r>
      <w:r>
        <w:rPr/>
        <w:t>Bunlar:</w:t>
      </w:r>
    </w:p>
    <w:p>
      <w:pPr>
        <w:pStyle w:val="ListParagraph"/>
        <w:numPr>
          <w:ilvl w:val="0"/>
          <w:numId w:val="19"/>
        </w:numPr>
        <w:tabs>
          <w:tab w:pos="1660" w:val="left" w:leader="none"/>
        </w:tabs>
        <w:spacing w:line="240" w:lineRule="auto" w:before="192" w:after="0"/>
        <w:ind w:left="1660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Şә</w:t>
      </w:r>
      <w:r>
        <w:rPr>
          <w:rFonts w:ascii="Tahoma" w:hAnsi="Tahoma"/>
          <w:sz w:val="28"/>
        </w:rPr>
        <w:t>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-1"/>
          <w:sz w:val="28"/>
        </w:rPr>
        <w:t> </w:t>
      </w:r>
      <w:r>
        <w:rPr>
          <w:rFonts w:ascii="Tahoma" w:hAnsi="Tahoma"/>
          <w:sz w:val="28"/>
        </w:rPr>
        <w:t>kabell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ri;</w:t>
      </w:r>
    </w:p>
    <w:p>
      <w:pPr>
        <w:pStyle w:val="ListParagraph"/>
        <w:numPr>
          <w:ilvl w:val="0"/>
          <w:numId w:val="19"/>
        </w:numPr>
        <w:tabs>
          <w:tab w:pos="1660" w:val="left" w:leader="none"/>
        </w:tabs>
        <w:spacing w:line="240" w:lineRule="auto" w:before="187" w:after="0"/>
        <w:ind w:left="1659" w:right="0" w:hanging="567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Şә</w:t>
      </w:r>
      <w:r>
        <w:rPr>
          <w:rFonts w:ascii="Tahoma" w:hAnsi="Tahoma"/>
          <w:sz w:val="28"/>
        </w:rPr>
        <w:t>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-1"/>
          <w:sz w:val="28"/>
        </w:rPr>
        <w:t> </w:t>
      </w:r>
      <w:r>
        <w:rPr>
          <w:rFonts w:ascii="Tahoma" w:hAnsi="Tahoma"/>
          <w:sz w:val="28"/>
        </w:rPr>
        <w:t>kartlar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;</w:t>
      </w:r>
    </w:p>
    <w:p>
      <w:pPr>
        <w:pStyle w:val="ListParagraph"/>
        <w:numPr>
          <w:ilvl w:val="0"/>
          <w:numId w:val="19"/>
        </w:numPr>
        <w:tabs>
          <w:tab w:pos="1660" w:val="left" w:leader="none"/>
        </w:tabs>
        <w:spacing w:line="240" w:lineRule="auto" w:before="188" w:after="0"/>
        <w:ind w:left="1659" w:right="0" w:hanging="567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/>
          <w:color w:val="1A1A1A"/>
          <w:sz w:val="28"/>
        </w:rPr>
        <w:t>HUB</w:t>
      </w:r>
      <w:r>
        <w:rPr>
          <w:rFonts w:ascii="Tahoma"/>
          <w:sz w:val="28"/>
        </w:rPr>
        <w:t>-lar;</w:t>
      </w:r>
    </w:p>
    <w:p>
      <w:pPr>
        <w:pStyle w:val="ListParagraph"/>
        <w:numPr>
          <w:ilvl w:val="0"/>
          <w:numId w:val="19"/>
        </w:numPr>
        <w:tabs>
          <w:tab w:pos="1660" w:val="left" w:leader="none"/>
        </w:tabs>
        <w:spacing w:line="240" w:lineRule="auto" w:before="189" w:after="0"/>
        <w:ind w:left="1659" w:right="0" w:hanging="567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Çevirici</w:t>
      </w:r>
      <w:r>
        <w:rPr>
          <w:rFonts w:ascii="Tahoma" w:hAnsi="Tahoma"/>
          <w:spacing w:val="-3"/>
          <w:sz w:val="28"/>
        </w:rPr>
        <w:t> </w:t>
      </w:r>
      <w:r>
        <w:rPr>
          <w:rFonts w:ascii="Arial" w:hAnsi="Arial"/>
          <w:color w:val="1A1A1A"/>
          <w:sz w:val="28"/>
        </w:rPr>
        <w:t>HUB</w:t>
      </w:r>
      <w:r>
        <w:rPr>
          <w:rFonts w:ascii="Tahoma" w:hAnsi="Tahoma"/>
          <w:sz w:val="28"/>
        </w:rPr>
        <w:t>-lard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r.</w:t>
      </w:r>
    </w:p>
    <w:p>
      <w:pPr>
        <w:spacing w:after="0" w:line="240" w:lineRule="auto"/>
        <w:jc w:val="left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2"/>
        <w:rPr>
          <w:rFonts w:ascii="Tahoma" w:hAnsi="Tahoma" w:cs="Tahoma" w:eastAsia="Tahoma"/>
          <w:sz w:val="18"/>
          <w:szCs w:val="18"/>
        </w:rPr>
      </w:pPr>
    </w:p>
    <w:p>
      <w:pPr>
        <w:pStyle w:val="Heading5"/>
        <w:spacing w:line="240" w:lineRule="auto" w:before="7"/>
        <w:ind w:left="1104"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>
          <w:rFonts w:ascii="Palatino Linotype" w:hAnsi="Palatino Linotype"/>
        </w:rPr>
        <w:t>ŞƏ</w:t>
      </w:r>
      <w:r>
        <w:rPr/>
        <w:t>B</w:t>
      </w:r>
      <w:r>
        <w:rPr>
          <w:rFonts w:ascii="Palatino Linotype" w:hAnsi="Palatino Linotype"/>
        </w:rPr>
        <w:t>Ə</w:t>
      </w:r>
      <w:r>
        <w:rPr/>
        <w:t>K</w:t>
      </w:r>
      <w:r>
        <w:rPr>
          <w:rFonts w:ascii="Palatino Linotype" w:hAnsi="Palatino Linotype"/>
        </w:rPr>
        <w:t>Ə</w:t>
      </w:r>
      <w:r>
        <w:rPr>
          <w:rFonts w:ascii="Palatino Linotype" w:hAnsi="Palatino Linotype"/>
          <w:spacing w:val="-11"/>
        </w:rPr>
        <w:t> </w:t>
      </w:r>
      <w:r>
        <w:rPr/>
        <w:t>KABELL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38"/>
        <w:ind w:left="254" w:right="237"/>
        <w:jc w:val="both"/>
      </w:pPr>
      <w:r>
        <w:rPr/>
        <w:t>Haz</w:t>
      </w:r>
      <w:r>
        <w:rPr>
          <w:rFonts w:ascii="Tahoma" w:hAnsi="Tahoma"/>
        </w:rPr>
        <w:t>ı</w:t>
      </w:r>
      <w:r>
        <w:rPr/>
        <w:t>rda</w:t>
      </w:r>
      <w:r>
        <w:rPr>
          <w:spacing w:val="68"/>
        </w:rPr>
        <w:t> </w:t>
      </w:r>
      <w:r>
        <w:rPr/>
        <w:t>yeni</w:t>
      </w:r>
      <w:r>
        <w:rPr>
          <w:spacing w:val="67"/>
        </w:rPr>
        <w:t> </w:t>
      </w:r>
      <w:r>
        <w:rPr/>
        <w:t>qurulan</w:t>
      </w:r>
      <w:r>
        <w:rPr>
          <w:spacing w:val="66"/>
        </w:rPr>
        <w:t>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</w:t>
      </w:r>
      <w:r>
        <w:rPr>
          <w:spacing w:val="68"/>
        </w:rPr>
        <w:t> </w:t>
      </w:r>
      <w:r>
        <w:rPr/>
        <w:t>dem</w:t>
      </w:r>
      <w:r>
        <w:rPr>
          <w:rFonts w:ascii="Tahoma" w:hAnsi="Tahoma"/>
        </w:rPr>
        <w:t>ә</w:t>
      </w:r>
      <w:r>
        <w:rPr/>
        <w:t>k</w:t>
      </w:r>
      <w:r>
        <w:rPr>
          <w:spacing w:val="67"/>
        </w:rPr>
        <w:t> </w:t>
      </w:r>
      <w:r>
        <w:rPr/>
        <w:t>olar</w:t>
      </w:r>
      <w:r>
        <w:rPr>
          <w:spacing w:val="67"/>
        </w:rPr>
        <w:t> </w:t>
      </w:r>
      <w:r>
        <w:rPr/>
        <w:t>ki,</w:t>
      </w:r>
      <w:r>
        <w:rPr>
          <w:spacing w:val="66"/>
        </w:rPr>
        <w:t> </w:t>
      </w:r>
      <w:r>
        <w:rPr>
          <w:rFonts w:ascii="Tahoma" w:hAnsi="Tahoma"/>
        </w:rPr>
        <w:t>ә</w:t>
      </w:r>
      <w:r>
        <w:rPr/>
        <w:t>ks</w:t>
      </w:r>
      <w:r>
        <w:rPr>
          <w:rFonts w:ascii="Tahoma" w:hAnsi="Tahoma"/>
        </w:rPr>
        <w:t>ә</w:t>
      </w:r>
      <w:r>
        <w:rPr/>
        <w:t>riyy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naqil cütlüyü (</w:t>
      </w:r>
      <w:r>
        <w:rPr>
          <w:rFonts w:ascii="Arial" w:hAnsi="Arial"/>
          <w:color w:val="1A1A1A"/>
        </w:rPr>
        <w:t>10BaseT/Cat5</w:t>
      </w:r>
      <w:r>
        <w:rPr/>
        <w:t>) olaraq adland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lan kabel istifad</w:t>
      </w:r>
      <w:r>
        <w:rPr>
          <w:rFonts w:ascii="Tahoma" w:hAnsi="Tahoma"/>
        </w:rPr>
        <w:t>ә</w:t>
      </w:r>
      <w:r>
        <w:rPr>
          <w:rFonts w:ascii="Tahoma" w:hAnsi="Tahoma"/>
          <w:spacing w:val="9"/>
        </w:rPr>
        <w:t> </w:t>
      </w:r>
      <w:r>
        <w:rPr/>
        <w:t>edilir.</w:t>
      </w:r>
      <w:r>
        <w:rPr>
          <w:spacing w:val="-1"/>
          <w:w w:val="99"/>
        </w:rPr>
        <w:t>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ll</w:t>
      </w:r>
      <w:r>
        <w:rPr>
          <w:rFonts w:ascii="Tahoma" w:hAnsi="Tahoma"/>
        </w:rPr>
        <w:t>ә</w:t>
      </w:r>
      <w:r>
        <w:rPr/>
        <w:t>r daha çox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dig</w:t>
      </w:r>
      <w:r>
        <w:rPr>
          <w:rFonts w:ascii="Tahoma" w:hAnsi="Tahoma"/>
        </w:rPr>
        <w:t>ә</w:t>
      </w:r>
      <w:r>
        <w:rPr/>
        <w:t>r kabel tipi d</w:t>
      </w:r>
      <w:r>
        <w:rPr>
          <w:rFonts w:ascii="Tahoma" w:hAnsi="Tahoma"/>
        </w:rPr>
        <w:t>ә </w:t>
      </w:r>
      <w:r>
        <w:rPr/>
        <w:t>koaksial</w:t>
      </w:r>
      <w:r>
        <w:rPr>
          <w:spacing w:val="8"/>
        </w:rPr>
        <w:t> </w:t>
      </w:r>
      <w:r>
        <w:rPr/>
        <w:t>(</w:t>
      </w:r>
      <w:r>
        <w:rPr>
          <w:rFonts w:ascii="Arial" w:hAnsi="Arial"/>
          <w:color w:val="1A1A1A"/>
        </w:rPr>
        <w:t>10Base2</w:t>
      </w:r>
      <w:r>
        <w:rPr/>
        <w:t>)</w:t>
      </w:r>
      <w:r>
        <w:rPr>
          <w:w w:val="99"/>
        </w:rPr>
        <w:t> </w:t>
      </w:r>
      <w:r>
        <w:rPr/>
        <w:t>kabell</w:t>
      </w:r>
      <w:r>
        <w:rPr>
          <w:rFonts w:ascii="Tahoma" w:hAnsi="Tahoma"/>
        </w:rPr>
        <w:t>ә</w:t>
      </w:r>
      <w:r>
        <w:rPr/>
        <w:t>ridir. </w:t>
      </w:r>
      <w:r>
        <w:rPr>
          <w:rFonts w:ascii="Arial" w:hAnsi="Arial"/>
          <w:color w:val="1A1A1A"/>
        </w:rPr>
        <w:t>10BaseT </w:t>
      </w:r>
      <w:r>
        <w:rPr/>
        <w:t>kabell</w:t>
      </w:r>
      <w:r>
        <w:rPr>
          <w:rFonts w:ascii="Tahoma" w:hAnsi="Tahoma"/>
        </w:rPr>
        <w:t>ә</w:t>
      </w:r>
      <w:r>
        <w:rPr/>
        <w:t>r telefon x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b</w:t>
      </w:r>
      <w:r>
        <w:rPr>
          <w:rFonts w:ascii="Tahoma" w:hAnsi="Tahoma"/>
        </w:rPr>
        <w:t>ә</w:t>
      </w:r>
      <w:r>
        <w:rPr/>
        <w:t>nz</w:t>
      </w:r>
      <w:r>
        <w:rPr>
          <w:rFonts w:ascii="Tahoma" w:hAnsi="Tahoma"/>
        </w:rPr>
        <w:t>ә</w:t>
      </w:r>
      <w:r>
        <w:rPr/>
        <w:t>yir, lakin</w:t>
      </w:r>
      <w:r>
        <w:rPr>
          <w:spacing w:val="39"/>
        </w:rPr>
        <w:t> </w:t>
      </w:r>
      <w:r>
        <w:rPr/>
        <w:t>telefon</w:t>
      </w:r>
      <w:r>
        <w:rPr>
          <w:spacing w:val="-1"/>
          <w:w w:val="99"/>
        </w:rPr>
        <w:t> </w:t>
      </w:r>
      <w:r>
        <w:rPr/>
        <w:t>kabell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oldu</w:t>
      </w:r>
      <w:r>
        <w:rPr>
          <w:rFonts w:ascii="Tahoma" w:hAnsi="Tahoma"/>
        </w:rPr>
        <w:t>ğ</w:t>
      </w:r>
      <w:r>
        <w:rPr/>
        <w:t>u kimi </w:t>
      </w:r>
      <w:r>
        <w:rPr>
          <w:rFonts w:ascii="Arial" w:hAnsi="Arial"/>
          <w:color w:val="1A1A1A"/>
        </w:rPr>
        <w:t>4 </w:t>
      </w:r>
      <w:r>
        <w:rPr/>
        <w:t>naqild</w:t>
      </w:r>
      <w:r>
        <w:rPr>
          <w:rFonts w:ascii="Tahoma" w:hAnsi="Tahoma"/>
        </w:rPr>
        <w:t>ә</w:t>
      </w:r>
      <w:r>
        <w:rPr/>
        <w:t>n deyil, </w:t>
      </w:r>
      <w:r>
        <w:rPr>
          <w:rFonts w:ascii="Arial" w:hAnsi="Arial"/>
          <w:color w:val="1A1A1A"/>
        </w:rPr>
        <w:t>8 </w:t>
      </w:r>
      <w:r>
        <w:rPr/>
        <w:t>naqild</w:t>
      </w:r>
      <w:r>
        <w:rPr>
          <w:rFonts w:ascii="Tahoma" w:hAnsi="Tahoma"/>
        </w:rPr>
        <w:t>ә</w:t>
      </w:r>
      <w:r>
        <w:rPr/>
        <w:t>n t</w:t>
      </w:r>
      <w:r>
        <w:rPr>
          <w:rFonts w:ascii="Tahoma" w:hAnsi="Tahoma"/>
        </w:rPr>
        <w:t>әş</w:t>
      </w:r>
      <w:r>
        <w:rPr/>
        <w:t>kil</w:t>
      </w:r>
      <w:r>
        <w:rPr>
          <w:spacing w:val="-10"/>
        </w:rPr>
        <w:t> </w:t>
      </w:r>
      <w:r>
        <w:rPr/>
        <w:t>olunur.</w:t>
      </w:r>
    </w:p>
    <w:p>
      <w:pPr>
        <w:pStyle w:val="BodyText"/>
        <w:spacing w:line="240" w:lineRule="auto" w:before="192"/>
        <w:ind w:left="254" w:right="237"/>
        <w:jc w:val="both"/>
      </w:pPr>
      <w:r>
        <w:rPr/>
        <w:t>Koaksial (</w:t>
      </w:r>
      <w:r>
        <w:rPr>
          <w:rFonts w:ascii="Arial" w:hAnsi="Arial"/>
          <w:color w:val="1A1A1A"/>
        </w:rPr>
        <w:t>10Base2</w:t>
      </w:r>
      <w:r>
        <w:rPr/>
        <w:t>) kabell</w:t>
      </w:r>
      <w:r>
        <w:rPr>
          <w:rFonts w:ascii="Tahoma" w:hAnsi="Tahoma"/>
        </w:rPr>
        <w:t>ә</w:t>
      </w:r>
      <w:r>
        <w:rPr/>
        <w:t>r </w:t>
      </w:r>
      <w:r>
        <w:rPr>
          <w:rFonts w:ascii="Arial" w:hAnsi="Arial"/>
          <w:color w:val="1A1A1A"/>
        </w:rPr>
        <w:t>TV </w:t>
      </w:r>
      <w:r>
        <w:rPr/>
        <w:t>antena kabeli olaraq</w:t>
      </w:r>
      <w:r>
        <w:rPr>
          <w:spacing w:val="46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 mis kabell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 </w:t>
      </w:r>
      <w:r>
        <w:rPr/>
        <w:t>b</w:t>
      </w:r>
      <w:r>
        <w:rPr>
          <w:rFonts w:ascii="Tahoma" w:hAnsi="Tahoma"/>
        </w:rPr>
        <w:t>ә</w:t>
      </w:r>
      <w:r>
        <w:rPr/>
        <w:t>nz</w:t>
      </w:r>
      <w:r>
        <w:rPr>
          <w:rFonts w:ascii="Tahoma" w:hAnsi="Tahoma"/>
        </w:rPr>
        <w:t>ә</w:t>
      </w:r>
      <w:r>
        <w:rPr/>
        <w:t>yir. Bu kabell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 </w:t>
      </w:r>
      <w:r>
        <w:rPr/>
        <w:t>birlikd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BNC</w:t>
      </w:r>
      <w:r>
        <w:rPr>
          <w:rFonts w:ascii="Arial" w:hAnsi="Arial"/>
          <w:color w:val="1A1A1A"/>
          <w:spacing w:val="2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ndiricil</w:t>
      </w:r>
      <w:r>
        <w:rPr>
          <w:rFonts w:ascii="Tahoma" w:hAnsi="Tahoma"/>
        </w:rPr>
        <w:t>ә</w:t>
      </w:r>
      <w:r>
        <w:rPr/>
        <w:t>ri</w:t>
      </w:r>
      <w:r>
        <w:rPr>
          <w:spacing w:val="-1"/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edilir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13"/>
        </w:rPr>
        <w:t> </w:t>
      </w:r>
      <w:r>
        <w:rPr/>
        <w:t>113.).</w:t>
      </w:r>
    </w:p>
    <w:p>
      <w:pPr>
        <w:pStyle w:val="BodyText"/>
        <w:spacing w:line="240" w:lineRule="auto"/>
        <w:ind w:left="254" w:right="237"/>
        <w:jc w:val="both"/>
      </w:pPr>
      <w:r>
        <w:rPr/>
        <w:t>Haz</w:t>
      </w:r>
      <w:r>
        <w:rPr>
          <w:rFonts w:ascii="Tahoma" w:hAnsi="Tahoma"/>
        </w:rPr>
        <w:t>ı</w:t>
      </w:r>
      <w:r>
        <w:rPr/>
        <w:t>rda </w:t>
      </w:r>
      <w:r>
        <w:rPr>
          <w:rFonts w:ascii="Tahoma" w:hAnsi="Tahoma"/>
        </w:rPr>
        <w:t>ә</w:t>
      </w:r>
      <w:r>
        <w:rPr/>
        <w:t>n ucuz v</w:t>
      </w:r>
      <w:r>
        <w:rPr>
          <w:rFonts w:ascii="Tahoma" w:hAnsi="Tahoma"/>
        </w:rPr>
        <w:t>ә ә</w:t>
      </w:r>
      <w:r>
        <w:rPr/>
        <w:t>n geni</w:t>
      </w:r>
      <w:r>
        <w:rPr>
          <w:rFonts w:ascii="Tahoma" w:hAnsi="Tahoma"/>
        </w:rPr>
        <w:t>ş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kabelin</w:t>
      </w:r>
      <w:r>
        <w:rPr>
          <w:spacing w:val="62"/>
        </w:rPr>
        <w:t> </w:t>
      </w:r>
      <w:r>
        <w:rPr>
          <w:rFonts w:ascii="Arial" w:hAnsi="Arial"/>
          <w:color w:val="1A1A1A"/>
        </w:rPr>
        <w:t>10BaseT</w:t>
      </w:r>
      <w:r>
        <w:rPr>
          <w:rFonts w:ascii="Arial" w:hAnsi="Arial"/>
          <w:color w:val="1A1A1A"/>
          <w:w w:val="99"/>
        </w:rPr>
        <w:t> </w:t>
      </w:r>
      <w:r>
        <w:rPr/>
        <w:t>kabell</w:t>
      </w:r>
      <w:r>
        <w:rPr>
          <w:rFonts w:ascii="Tahoma" w:hAnsi="Tahoma"/>
        </w:rPr>
        <w:t>ә</w:t>
      </w:r>
      <w:r>
        <w:rPr/>
        <w:t>r oldu</w:t>
      </w:r>
      <w:r>
        <w:rPr>
          <w:rFonts w:ascii="Tahoma" w:hAnsi="Tahoma"/>
        </w:rPr>
        <w:t>ğ</w:t>
      </w:r>
      <w:r>
        <w:rPr/>
        <w:t>unu söyl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bil</w:t>
      </w:r>
      <w:r>
        <w:rPr>
          <w:rFonts w:ascii="Tahoma" w:hAnsi="Tahoma"/>
        </w:rPr>
        <w:t>ә</w:t>
      </w:r>
      <w:r>
        <w:rPr/>
        <w:t>rik. Xüsus</w:t>
      </w:r>
      <w:r>
        <w:rPr>
          <w:rFonts w:ascii="Tahoma" w:hAnsi="Tahoma"/>
        </w:rPr>
        <w:t>ә</w:t>
      </w:r>
      <w:r>
        <w:rPr/>
        <w:t>n kiçik idar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 v</w:t>
      </w:r>
      <w:r>
        <w:rPr>
          <w:rFonts w:ascii="Tahoma" w:hAnsi="Tahoma"/>
        </w:rPr>
        <w:t>ә </w:t>
      </w:r>
      <w:r>
        <w:rPr>
          <w:rFonts w:ascii="Tahoma" w:hAnsi="Tahoma"/>
          <w:spacing w:val="24"/>
        </w:rPr>
        <w:t> </w:t>
      </w:r>
      <w:r>
        <w:rPr/>
        <w:t>ya</w:t>
      </w:r>
      <w:r>
        <w:rPr>
          <w:spacing w:val="-1"/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nzill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qurulan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 üçün </w:t>
      </w:r>
      <w:r>
        <w:rPr>
          <w:rFonts w:ascii="Arial" w:hAnsi="Arial"/>
          <w:color w:val="1A1A1A"/>
        </w:rPr>
        <w:t>10BaseT/Cat5 </w:t>
      </w:r>
      <w:r>
        <w:rPr/>
        <w:t>kabell</w:t>
      </w:r>
      <w:r>
        <w:rPr>
          <w:rFonts w:ascii="Tahoma" w:hAnsi="Tahoma"/>
        </w:rPr>
        <w:t>ә</w:t>
      </w:r>
      <w:r>
        <w:rPr/>
        <w:t>rinin</w:t>
      </w:r>
      <w:r>
        <w:rPr>
          <w:spacing w:val="83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edilm</w:t>
      </w:r>
      <w:r>
        <w:rPr>
          <w:rFonts w:ascii="Tahoma" w:hAnsi="Tahoma"/>
        </w:rPr>
        <w:t>ә</w:t>
      </w:r>
      <w:r>
        <w:rPr/>
        <w:t>si daha</w:t>
      </w:r>
      <w:r>
        <w:rPr>
          <w:spacing w:val="-11"/>
        </w:rPr>
        <w:t> </w:t>
      </w:r>
      <w:r>
        <w:rPr/>
        <w:t>uy</w:t>
      </w:r>
      <w:r>
        <w:rPr>
          <w:rFonts w:ascii="Tahoma" w:hAnsi="Tahoma"/>
        </w:rPr>
        <w:t>ğ</w:t>
      </w:r>
      <w:r>
        <w:rPr/>
        <w:t>undur.</w:t>
      </w:r>
    </w:p>
    <w:p>
      <w:pPr>
        <w:pStyle w:val="BodyText"/>
        <w:spacing w:line="240" w:lineRule="auto" w:before="190"/>
        <w:ind w:left="254" w:right="236"/>
        <w:jc w:val="both"/>
      </w:pPr>
      <w:r>
        <w:rPr>
          <w:rFonts w:ascii="Arial" w:hAnsi="Arial"/>
          <w:color w:val="1A1A1A"/>
        </w:rPr>
        <w:t>10BaseT/Cat5 </w:t>
      </w:r>
      <w:r>
        <w:rPr/>
        <w:t>kabell</w:t>
      </w:r>
      <w:r>
        <w:rPr>
          <w:rFonts w:ascii="Tahoma" w:hAnsi="Tahoma"/>
        </w:rPr>
        <w:t>ә</w:t>
      </w:r>
      <w:r>
        <w:rPr/>
        <w:t>rinin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ndiricil</w:t>
      </w:r>
      <w:r>
        <w:rPr>
          <w:rFonts w:ascii="Tahoma" w:hAnsi="Tahoma"/>
        </w:rPr>
        <w:t>ә</w:t>
      </w:r>
      <w:r>
        <w:rPr/>
        <w:t>ri d</w:t>
      </w:r>
      <w:r>
        <w:rPr>
          <w:rFonts w:ascii="Tahoma" w:hAnsi="Tahoma"/>
        </w:rPr>
        <w:t>ә</w:t>
      </w:r>
      <w:r>
        <w:rPr>
          <w:rFonts w:ascii="Tahoma" w:hAnsi="Tahoma"/>
          <w:spacing w:val="84"/>
        </w:rPr>
        <w:t> </w:t>
      </w:r>
      <w:r>
        <w:rPr/>
        <w:t>telefon</w:t>
      </w:r>
      <w:r>
        <w:rPr>
          <w:spacing w:val="-1"/>
          <w:w w:val="99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ndiricil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</w:t>
      </w:r>
      <w:r>
        <w:rPr>
          <w:rFonts w:ascii="Tahoma" w:hAnsi="Tahoma"/>
          <w:spacing w:val="69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nz</w:t>
      </w:r>
      <w:r>
        <w:rPr>
          <w:rFonts w:ascii="Tahoma" w:hAnsi="Tahoma"/>
        </w:rPr>
        <w:t>ә</w:t>
      </w:r>
      <w:r>
        <w:rPr/>
        <w:t>yir,</w:t>
      </w:r>
      <w:r>
        <w:rPr>
          <w:spacing w:val="67"/>
        </w:rPr>
        <w:t> </w:t>
      </w:r>
      <w:r>
        <w:rPr/>
        <w:t>lakin</w:t>
      </w:r>
      <w:r>
        <w:rPr>
          <w:spacing w:val="64"/>
        </w:rPr>
        <w:t> </w:t>
      </w:r>
      <w:r>
        <w:rPr>
          <w:rFonts w:ascii="Arial" w:hAnsi="Arial"/>
          <w:color w:val="1A1A1A"/>
        </w:rPr>
        <w:t>8 </w:t>
      </w:r>
      <w:r>
        <w:rPr/>
        <w:t>naqil</w:t>
      </w:r>
      <w:r>
        <w:rPr>
          <w:spacing w:val="66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68"/>
        </w:rPr>
        <w:t> </w:t>
      </w:r>
      <w:r>
        <w:rPr/>
        <w:t>edildiyi</w:t>
      </w:r>
      <w:r>
        <w:rPr>
          <w:spacing w:val="69"/>
        </w:rPr>
        <w:t> </w:t>
      </w:r>
      <w:r>
        <w:rPr/>
        <w:t>üçün</w:t>
      </w:r>
      <w:r>
        <w:rPr>
          <w:spacing w:val="68"/>
        </w:rPr>
        <w:t> </w:t>
      </w:r>
      <w:r>
        <w:rPr/>
        <w:t>bir</w:t>
      </w:r>
      <w:r>
        <w:rPr>
          <w:spacing w:val="67"/>
        </w:rPr>
        <w:t> </w:t>
      </w:r>
      <w:r>
        <w:rPr/>
        <w:t>az</w:t>
      </w:r>
      <w:r>
        <w:rPr>
          <w:w w:val="99"/>
        </w:rPr>
        <w:t> </w:t>
      </w:r>
      <w:r>
        <w:rPr/>
        <w:t>daha geni</w:t>
      </w:r>
      <w:r>
        <w:rPr>
          <w:rFonts w:ascii="Tahoma" w:hAnsi="Tahoma"/>
        </w:rPr>
        <w:t>ş</w:t>
      </w:r>
      <w:r>
        <w:rPr/>
        <w:t>dir. </w:t>
      </w:r>
      <w:r>
        <w:rPr>
          <w:rFonts w:ascii="Arial" w:hAnsi="Arial"/>
          <w:color w:val="1A1A1A"/>
        </w:rPr>
        <w:t>10BaseT/Cat5 </w:t>
      </w:r>
      <w:r>
        <w:rPr/>
        <w:t>il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bu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ndiricil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>
          <w:rFonts w:ascii="Tahoma" w:hAnsi="Tahoma"/>
          <w:spacing w:val="30"/>
        </w:rPr>
        <w:t> </w:t>
      </w:r>
      <w:r>
        <w:rPr>
          <w:rFonts w:ascii="Arial" w:hAnsi="Arial"/>
          <w:color w:val="1A1A1A"/>
        </w:rPr>
        <w:t>RJ-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45 </w:t>
      </w:r>
      <w:r>
        <w:rPr/>
        <w:t>ad</w:t>
      </w:r>
      <w:r>
        <w:rPr>
          <w:rFonts w:ascii="Tahoma" w:hAnsi="Tahoma"/>
        </w:rPr>
        <w:t>ı</w:t>
      </w:r>
      <w:r>
        <w:rPr>
          <w:rFonts w:ascii="Tahoma" w:hAnsi="Tahoma"/>
          <w:spacing w:val="2"/>
        </w:rPr>
        <w:t> </w:t>
      </w:r>
      <w:r>
        <w:rPr/>
        <w:t>verilmi</w:t>
      </w:r>
      <w:r>
        <w:rPr>
          <w:rFonts w:ascii="Tahoma" w:hAnsi="Tahoma"/>
        </w:rPr>
        <w:t>ş</w:t>
      </w:r>
      <w:r>
        <w:rPr/>
        <w:t>dir.</w:t>
      </w:r>
    </w:p>
    <w:p>
      <w:pPr>
        <w:spacing w:line="240" w:lineRule="auto" w:before="1"/>
        <w:rPr>
          <w:rFonts w:ascii="Tahoma" w:hAnsi="Tahoma" w:cs="Tahoma" w:eastAsia="Tahoma"/>
          <w:sz w:val="16"/>
          <w:szCs w:val="16"/>
        </w:rPr>
      </w:pPr>
    </w:p>
    <w:p>
      <w:pPr>
        <w:spacing w:line="3240" w:lineRule="exact"/>
        <w:ind w:left="2914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64"/>
          <w:sz w:val="20"/>
          <w:szCs w:val="20"/>
        </w:rPr>
        <w:drawing>
          <wp:inline distT="0" distB="0" distL="0" distR="0">
            <wp:extent cx="2381250" cy="2057400"/>
            <wp:effectExtent l="0" t="0" r="0" b="0"/>
            <wp:docPr id="327" name="image2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226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64"/>
          <w:sz w:val="20"/>
          <w:szCs w:val="20"/>
        </w:rPr>
      </w:r>
    </w:p>
    <w:p>
      <w:pPr>
        <w:tabs>
          <w:tab w:pos="3727" w:val="left" w:leader="none"/>
        </w:tabs>
        <w:spacing w:before="190"/>
        <w:ind w:left="2309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7"/>
          <w:sz w:val="24"/>
        </w:rPr>
        <w:t> </w:t>
      </w:r>
      <w:r>
        <w:rPr>
          <w:rFonts w:ascii="Tahoma" w:hAnsi="Tahoma"/>
          <w:b/>
          <w:sz w:val="24"/>
        </w:rPr>
        <w:t>113.</w:t>
        <w:tab/>
      </w:r>
      <w:r>
        <w:rPr>
          <w:rFonts w:ascii="Arial" w:hAnsi="Arial"/>
          <w:color w:val="1A1A1A"/>
          <w:sz w:val="28"/>
        </w:rPr>
        <w:t>10Base2 </w:t>
      </w:r>
      <w:r>
        <w:rPr>
          <w:rFonts w:ascii="Tahoma" w:hAnsi="Tahoma"/>
          <w:sz w:val="28"/>
        </w:rPr>
        <w:t>koaksial</w:t>
      </w:r>
      <w:r>
        <w:rPr>
          <w:rFonts w:ascii="Tahoma" w:hAnsi="Tahoma"/>
          <w:spacing w:val="-3"/>
          <w:sz w:val="28"/>
        </w:rPr>
        <w:t> </w:t>
      </w:r>
      <w:r>
        <w:rPr>
          <w:rFonts w:ascii="Tahoma" w:hAnsi="Tahoma"/>
          <w:sz w:val="28"/>
        </w:rPr>
        <w:t>kabeli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254" w:right="238"/>
        <w:jc w:val="both"/>
      </w:pPr>
      <w:r>
        <w:rPr/>
        <w:t>Bel</w:t>
      </w:r>
      <w:r>
        <w:rPr>
          <w:rFonts w:ascii="Tahoma" w:hAnsi="Tahoma"/>
        </w:rPr>
        <w:t>ә </w:t>
      </w:r>
      <w:r>
        <w:rPr/>
        <w:t>ki, kompüterin bir-birin</w:t>
      </w:r>
      <w:r>
        <w:rPr>
          <w:rFonts w:ascii="Tahoma" w:hAnsi="Tahoma"/>
        </w:rPr>
        <w:t>ә </w:t>
      </w:r>
      <w:r>
        <w:rPr/>
        <w:t>birba</w:t>
      </w:r>
      <w:r>
        <w:rPr>
          <w:rFonts w:ascii="Tahoma" w:hAnsi="Tahoma"/>
        </w:rPr>
        <w:t>ş</w:t>
      </w:r>
      <w:r>
        <w:rPr/>
        <w:t>a qo</w:t>
      </w:r>
      <w:r>
        <w:rPr>
          <w:rFonts w:ascii="Tahoma" w:hAnsi="Tahoma"/>
        </w:rPr>
        <w:t>ş</w:t>
      </w:r>
      <w:r>
        <w:rPr/>
        <w:t>ulmas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</w:t>
      </w:r>
      <w:r>
        <w:rPr/>
        <w:t>, </w:t>
      </w:r>
      <w:r>
        <w:rPr>
          <w:rFonts w:ascii="Arial" w:hAnsi="Arial"/>
          <w:color w:val="1A1A1A"/>
        </w:rPr>
        <w:t>HUB</w:t>
      </w:r>
      <w:r>
        <w:rPr>
          <w:rFonts w:ascii="Arial" w:hAnsi="Arial"/>
          <w:color w:val="1A1A1A"/>
          <w:spacing w:val="1"/>
        </w:rPr>
        <w:t> </w:t>
      </w:r>
      <w:r>
        <w:rPr/>
        <w:t>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qo</w:t>
      </w:r>
      <w:r>
        <w:rPr>
          <w:rFonts w:ascii="Tahoma" w:hAnsi="Tahoma"/>
        </w:rPr>
        <w:t>ş</w:t>
      </w:r>
      <w:r>
        <w:rPr/>
        <w:t>ulmas</w:t>
      </w:r>
      <w:r>
        <w:rPr>
          <w:rFonts w:ascii="Tahoma" w:hAnsi="Tahoma"/>
        </w:rPr>
        <w:t>ı </w:t>
      </w:r>
      <w:r>
        <w:rPr/>
        <w:t>aras</w:t>
      </w:r>
      <w:r>
        <w:rPr>
          <w:rFonts w:ascii="Tahoma" w:hAnsi="Tahoma"/>
        </w:rPr>
        <w:t>ı</w:t>
      </w:r>
      <w:r>
        <w:rPr/>
        <w:t>nda f</w:t>
      </w:r>
      <w:r>
        <w:rPr>
          <w:rFonts w:ascii="Tahoma" w:hAnsi="Tahoma"/>
        </w:rPr>
        <w:t>ә</w:t>
      </w:r>
      <w:r>
        <w:rPr/>
        <w:t>rq vard</w:t>
      </w:r>
      <w:r>
        <w:rPr>
          <w:rFonts w:ascii="Tahoma" w:hAnsi="Tahoma"/>
        </w:rPr>
        <w:t>ı</w:t>
      </w:r>
      <w:r>
        <w:rPr/>
        <w:t>r. Bunlardan çarpaz qo</w:t>
      </w:r>
      <w:r>
        <w:rPr>
          <w:rFonts w:ascii="Tahoma" w:hAnsi="Tahoma"/>
        </w:rPr>
        <w:t>ş</w:t>
      </w:r>
      <w:r>
        <w:rPr/>
        <w:t>ulma, dig</w:t>
      </w:r>
      <w:r>
        <w:rPr>
          <w:rFonts w:ascii="Tahoma" w:hAnsi="Tahoma"/>
        </w:rPr>
        <w:t>ә</w:t>
      </w:r>
      <w:r>
        <w:rPr/>
        <w:t>ri</w:t>
      </w:r>
      <w:r>
        <w:rPr>
          <w:spacing w:val="-15"/>
        </w:rPr>
        <w:t> </w:t>
      </w:r>
      <w:r>
        <w:rPr/>
        <w:t>is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bir</w:t>
      </w:r>
      <w:r>
        <w:rPr>
          <w:rFonts w:ascii="Tahoma" w:hAnsi="Tahoma"/>
        </w:rPr>
        <w:t>ә</w:t>
      </w:r>
      <w:r>
        <w:rPr/>
        <w:t>-bir qo</w:t>
      </w:r>
      <w:r>
        <w:rPr>
          <w:rFonts w:ascii="Tahoma" w:hAnsi="Tahoma"/>
        </w:rPr>
        <w:t>ş</w:t>
      </w:r>
      <w:r>
        <w:rPr/>
        <w:t>ulmad</w:t>
      </w:r>
      <w:r>
        <w:rPr>
          <w:rFonts w:ascii="Tahoma" w:hAnsi="Tahoma"/>
        </w:rPr>
        <w:t>ı</w:t>
      </w:r>
      <w:r>
        <w:rPr/>
        <w:t>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11"/>
        </w:rPr>
        <w:t> </w:t>
      </w:r>
      <w:r>
        <w:rPr/>
        <w:t>114.).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1"/>
        <w:rPr>
          <w:rFonts w:ascii="Tahoma" w:hAnsi="Tahoma" w:cs="Tahoma" w:eastAsia="Tahoma"/>
          <w:sz w:val="11"/>
          <w:szCs w:val="11"/>
        </w:rPr>
      </w:pPr>
    </w:p>
    <w:p>
      <w:pPr>
        <w:tabs>
          <w:tab w:pos="4920" w:val="left" w:leader="none"/>
        </w:tabs>
        <w:spacing w:line="2394" w:lineRule="exact"/>
        <w:ind w:left="592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/>
          <w:position w:val="-45"/>
          <w:sz w:val="20"/>
        </w:rPr>
        <w:pict>
          <v:shape style="width:168.65pt;height:118.95pt;mso-position-horizontal-relative:char;mso-position-vertical-relative:line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540"/>
                    <w:gridCol w:w="2272"/>
                    <w:gridCol w:w="539"/>
                  </w:tblGrid>
                  <w:tr>
                    <w:trPr>
                      <w:trHeight w:val="222" w:hRule="exact"/>
                    </w:trPr>
                    <w:tc>
                      <w:tcPr>
                        <w:tcW w:w="540" w:type="dxa"/>
                        <w:vMerge w:val="restart"/>
                        <w:tcBorders>
                          <w:top w:val="single" w:sz="6" w:space="0" w:color="000000"/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spacing w:before="80"/>
                          <w:ind w:left="1" w:right="0" w:firstLine="0"/>
                          <w:jc w:val="center"/>
                          <w:rPr>
                            <w:rFonts w:ascii="Arial" w:hAnsi="Arial" w:cs="Arial" w:eastAsia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color w:val="1A1A1A"/>
                            <w:w w:val="100"/>
                            <w:sz w:val="24"/>
                          </w:rPr>
                          <w:t>1</w:t>
                        </w:r>
                        <w:r>
                          <w:rPr>
                            <w:rFonts w:ascii="Arial"/>
                            <w:w w:val="100"/>
                            <w:sz w:val="24"/>
                          </w:rPr>
                        </w:r>
                      </w:p>
                    </w:tc>
                    <w:tc>
                      <w:tcPr>
                        <w:tcW w:w="2272" w:type="dxa"/>
                        <w:tcBorders>
                          <w:top w:val="nil" w:sz="6" w:space="0" w:color="auto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539" w:type="dxa"/>
                        <w:vMerge w:val="restart"/>
                        <w:tcBorders>
                          <w:top w:val="single" w:sz="6" w:space="0" w:color="000000"/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spacing w:before="57"/>
                          <w:ind w:left="2" w:right="0" w:firstLine="0"/>
                          <w:jc w:val="center"/>
                          <w:rPr>
                            <w:rFonts w:ascii="Arial" w:hAnsi="Arial" w:cs="Arial" w:eastAsia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color w:val="1A1A1A"/>
                            <w:w w:val="100"/>
                            <w:sz w:val="24"/>
                          </w:rPr>
                          <w:t>1</w:t>
                        </w:r>
                        <w:r>
                          <w:rPr>
                            <w:rFonts w:ascii="Arial"/>
                            <w:w w:val="100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155" w:hRule="exact"/>
                    </w:trPr>
                    <w:tc>
                      <w:tcPr>
                        <w:tcW w:w="540" w:type="dxa"/>
                        <w:vMerge/>
                        <w:tcBorders>
                          <w:left w:val="single" w:sz="6" w:space="0" w:color="000000"/>
                          <w:bottom w:val="nil" w:sz="6" w:space="0" w:color="auto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272" w:type="dxa"/>
                        <w:vMerge w:val="restart"/>
                        <w:tcBorders>
                          <w:top w:val="single" w:sz="6" w:space="0" w:color="000000"/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539" w:type="dxa"/>
                        <w:vMerge/>
                        <w:tcBorders>
                          <w:left w:val="single" w:sz="6" w:space="0" w:color="000000"/>
                          <w:bottom w:val="nil" w:sz="6" w:space="0" w:color="auto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130" w:hRule="exact"/>
                    </w:trPr>
                    <w:tc>
                      <w:tcPr>
                        <w:tcW w:w="540" w:type="dxa"/>
                        <w:vMerge w:val="restart"/>
                        <w:tcBorders>
                          <w:top w:val="nil" w:sz="6" w:space="0" w:color="auto"/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spacing w:line="275" w:lineRule="exact" w:before="0"/>
                          <w:ind w:left="1" w:right="0" w:firstLine="0"/>
                          <w:jc w:val="center"/>
                          <w:rPr>
                            <w:rFonts w:ascii="Arial" w:hAnsi="Arial" w:cs="Arial" w:eastAsia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color w:val="1A1A1A"/>
                            <w:w w:val="100"/>
                            <w:sz w:val="24"/>
                          </w:rPr>
                          <w:t>2</w:t>
                        </w:r>
                        <w:r>
                          <w:rPr>
                            <w:rFonts w:ascii="Arial"/>
                            <w:w w:val="100"/>
                            <w:sz w:val="24"/>
                          </w:rPr>
                        </w:r>
                      </w:p>
                    </w:tc>
                    <w:tc>
                      <w:tcPr>
                        <w:tcW w:w="2272" w:type="dxa"/>
                        <w:vMerge/>
                        <w:tcBorders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539" w:type="dxa"/>
                        <w:vMerge w:val="restart"/>
                        <w:tcBorders>
                          <w:top w:val="nil" w:sz="6" w:space="0" w:color="auto"/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spacing w:line="252" w:lineRule="exact" w:before="0"/>
                          <w:ind w:left="2" w:right="0" w:firstLine="0"/>
                          <w:jc w:val="center"/>
                          <w:rPr>
                            <w:rFonts w:ascii="Arial" w:hAnsi="Arial" w:cs="Arial" w:eastAsia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color w:val="1A1A1A"/>
                            <w:w w:val="100"/>
                            <w:sz w:val="24"/>
                          </w:rPr>
                          <w:t>2</w:t>
                        </w:r>
                        <w:r>
                          <w:rPr>
                            <w:rFonts w:ascii="Arial"/>
                            <w:w w:val="100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146" w:hRule="exact"/>
                    </w:trPr>
                    <w:tc>
                      <w:tcPr>
                        <w:tcW w:w="540" w:type="dxa"/>
                        <w:vMerge/>
                        <w:tcBorders>
                          <w:left w:val="single" w:sz="6" w:space="0" w:color="000000"/>
                          <w:bottom w:val="nil" w:sz="6" w:space="0" w:color="auto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272" w:type="dxa"/>
                        <w:vMerge w:val="restart"/>
                        <w:tcBorders>
                          <w:top w:val="single" w:sz="6" w:space="0" w:color="000000"/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539" w:type="dxa"/>
                        <w:vMerge/>
                        <w:tcBorders>
                          <w:left w:val="single" w:sz="6" w:space="0" w:color="000000"/>
                          <w:bottom w:val="nil" w:sz="6" w:space="0" w:color="auto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124" w:hRule="exact"/>
                    </w:trPr>
                    <w:tc>
                      <w:tcPr>
                        <w:tcW w:w="540" w:type="dxa"/>
                        <w:vMerge w:val="restart"/>
                        <w:tcBorders>
                          <w:top w:val="nil" w:sz="6" w:space="0" w:color="auto"/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spacing w:line="275" w:lineRule="exact" w:before="0"/>
                          <w:ind w:left="1" w:right="0" w:firstLine="0"/>
                          <w:jc w:val="center"/>
                          <w:rPr>
                            <w:rFonts w:ascii="Arial" w:hAnsi="Arial" w:cs="Arial" w:eastAsia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color w:val="1A1A1A"/>
                            <w:w w:val="100"/>
                            <w:sz w:val="24"/>
                          </w:rPr>
                          <w:t>3</w:t>
                        </w:r>
                        <w:r>
                          <w:rPr>
                            <w:rFonts w:ascii="Arial"/>
                            <w:w w:val="100"/>
                            <w:sz w:val="24"/>
                          </w:rPr>
                        </w:r>
                      </w:p>
                    </w:tc>
                    <w:tc>
                      <w:tcPr>
                        <w:tcW w:w="2272" w:type="dxa"/>
                        <w:vMerge/>
                        <w:tcBorders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539" w:type="dxa"/>
                        <w:vMerge w:val="restart"/>
                        <w:tcBorders>
                          <w:top w:val="nil" w:sz="6" w:space="0" w:color="auto"/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spacing w:line="252" w:lineRule="exact" w:before="0"/>
                          <w:ind w:left="2" w:right="0" w:firstLine="0"/>
                          <w:jc w:val="center"/>
                          <w:rPr>
                            <w:rFonts w:ascii="Arial" w:hAnsi="Arial" w:cs="Arial" w:eastAsia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color w:val="1A1A1A"/>
                            <w:w w:val="100"/>
                            <w:sz w:val="24"/>
                          </w:rPr>
                          <w:t>3</w:t>
                        </w:r>
                        <w:r>
                          <w:rPr>
                            <w:rFonts w:ascii="Arial"/>
                            <w:w w:val="100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152" w:hRule="exact"/>
                    </w:trPr>
                    <w:tc>
                      <w:tcPr>
                        <w:tcW w:w="540" w:type="dxa"/>
                        <w:vMerge/>
                        <w:tcBorders>
                          <w:left w:val="single" w:sz="6" w:space="0" w:color="000000"/>
                          <w:bottom w:val="nil" w:sz="6" w:space="0" w:color="auto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272" w:type="dxa"/>
                        <w:vMerge w:val="restart"/>
                        <w:tcBorders>
                          <w:top w:val="single" w:sz="6" w:space="0" w:color="000000"/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539" w:type="dxa"/>
                        <w:vMerge/>
                        <w:tcBorders>
                          <w:left w:val="single" w:sz="6" w:space="0" w:color="000000"/>
                          <w:bottom w:val="nil" w:sz="6" w:space="0" w:color="auto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276" w:hRule="exact"/>
                    </w:trPr>
                    <w:tc>
                      <w:tcPr>
                        <w:tcW w:w="540" w:type="dxa"/>
                        <w:tcBorders>
                          <w:top w:val="nil" w:sz="6" w:space="0" w:color="auto"/>
                          <w:left w:val="single" w:sz="6" w:space="0" w:color="000000"/>
                          <w:bottom w:val="nil" w:sz="6" w:space="0" w:color="auto"/>
                          <w:right w:val="single" w:sz="6" w:space="0" w:color="000000"/>
                        </w:tcBorders>
                      </w:tcPr>
                      <w:p>
                        <w:pPr>
                          <w:spacing w:line="275" w:lineRule="exact" w:before="0"/>
                          <w:ind w:left="1" w:right="0" w:firstLine="0"/>
                          <w:jc w:val="center"/>
                          <w:rPr>
                            <w:rFonts w:ascii="Arial" w:hAnsi="Arial" w:cs="Arial" w:eastAsia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color w:val="1A1A1A"/>
                            <w:w w:val="100"/>
                            <w:sz w:val="24"/>
                          </w:rPr>
                          <w:t>4</w:t>
                        </w:r>
                        <w:r>
                          <w:rPr>
                            <w:rFonts w:ascii="Arial"/>
                            <w:w w:val="100"/>
                            <w:sz w:val="24"/>
                          </w:rPr>
                        </w:r>
                      </w:p>
                    </w:tc>
                    <w:tc>
                      <w:tcPr>
                        <w:tcW w:w="2272" w:type="dxa"/>
                        <w:vMerge/>
                        <w:tcBorders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539" w:type="dxa"/>
                        <w:tcBorders>
                          <w:top w:val="nil" w:sz="6" w:space="0" w:color="auto"/>
                          <w:left w:val="single" w:sz="6" w:space="0" w:color="000000"/>
                          <w:bottom w:val="nil" w:sz="6" w:space="0" w:color="auto"/>
                          <w:right w:val="single" w:sz="6" w:space="0" w:color="000000"/>
                        </w:tcBorders>
                      </w:tcPr>
                      <w:p>
                        <w:pPr>
                          <w:spacing w:line="252" w:lineRule="exact" w:before="0"/>
                          <w:ind w:left="2" w:right="0" w:firstLine="0"/>
                          <w:jc w:val="center"/>
                          <w:rPr>
                            <w:rFonts w:ascii="Arial" w:hAnsi="Arial" w:cs="Arial" w:eastAsia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color w:val="1A1A1A"/>
                            <w:w w:val="100"/>
                            <w:sz w:val="24"/>
                          </w:rPr>
                          <w:t>4</w:t>
                        </w:r>
                        <w:r>
                          <w:rPr>
                            <w:rFonts w:ascii="Arial"/>
                            <w:w w:val="100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276" w:hRule="exact"/>
                    </w:trPr>
                    <w:tc>
                      <w:tcPr>
                        <w:tcW w:w="540" w:type="dxa"/>
                        <w:tcBorders>
                          <w:top w:val="nil" w:sz="6" w:space="0" w:color="auto"/>
                          <w:left w:val="single" w:sz="6" w:space="0" w:color="000000"/>
                          <w:bottom w:val="nil" w:sz="6" w:space="0" w:color="auto"/>
                          <w:right w:val="single" w:sz="6" w:space="0" w:color="000000"/>
                        </w:tcBorders>
                      </w:tcPr>
                      <w:p>
                        <w:pPr>
                          <w:spacing w:line="275" w:lineRule="exact" w:before="0"/>
                          <w:ind w:left="1" w:right="0" w:firstLine="0"/>
                          <w:jc w:val="center"/>
                          <w:rPr>
                            <w:rFonts w:ascii="Arial" w:hAnsi="Arial" w:cs="Arial" w:eastAsia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color w:val="1A1A1A"/>
                            <w:w w:val="100"/>
                            <w:sz w:val="24"/>
                          </w:rPr>
                          <w:t>5</w:t>
                        </w:r>
                        <w:r>
                          <w:rPr>
                            <w:rFonts w:ascii="Arial"/>
                            <w:w w:val="100"/>
                            <w:sz w:val="24"/>
                          </w:rPr>
                        </w:r>
                      </w:p>
                    </w:tc>
                    <w:tc>
                      <w:tcPr>
                        <w:tcW w:w="2272" w:type="dxa"/>
                        <w:vMerge/>
                        <w:tcBorders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539" w:type="dxa"/>
                        <w:tcBorders>
                          <w:top w:val="nil" w:sz="6" w:space="0" w:color="auto"/>
                          <w:left w:val="single" w:sz="6" w:space="0" w:color="000000"/>
                          <w:bottom w:val="nil" w:sz="6" w:space="0" w:color="auto"/>
                          <w:right w:val="single" w:sz="6" w:space="0" w:color="000000"/>
                        </w:tcBorders>
                      </w:tcPr>
                      <w:p>
                        <w:pPr>
                          <w:spacing w:line="252" w:lineRule="exact" w:before="0"/>
                          <w:ind w:left="2" w:right="0" w:firstLine="0"/>
                          <w:jc w:val="center"/>
                          <w:rPr>
                            <w:rFonts w:ascii="Arial" w:hAnsi="Arial" w:cs="Arial" w:eastAsia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color w:val="1A1A1A"/>
                            <w:w w:val="100"/>
                            <w:sz w:val="24"/>
                          </w:rPr>
                          <w:t>5</w:t>
                        </w:r>
                        <w:r>
                          <w:rPr>
                            <w:rFonts w:ascii="Arial"/>
                            <w:w w:val="100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151" w:hRule="exact"/>
                    </w:trPr>
                    <w:tc>
                      <w:tcPr>
                        <w:tcW w:w="540" w:type="dxa"/>
                        <w:vMerge w:val="restart"/>
                        <w:tcBorders>
                          <w:top w:val="nil" w:sz="6" w:space="0" w:color="auto"/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spacing w:line="275" w:lineRule="exact" w:before="0"/>
                          <w:ind w:left="1" w:right="0" w:firstLine="0"/>
                          <w:jc w:val="center"/>
                          <w:rPr>
                            <w:rFonts w:ascii="Arial" w:hAnsi="Arial" w:cs="Arial" w:eastAsia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color w:val="1A1A1A"/>
                            <w:w w:val="100"/>
                            <w:sz w:val="24"/>
                          </w:rPr>
                          <w:t>6</w:t>
                        </w:r>
                        <w:r>
                          <w:rPr>
                            <w:rFonts w:ascii="Arial"/>
                            <w:w w:val="100"/>
                            <w:sz w:val="24"/>
                          </w:rPr>
                        </w:r>
                      </w:p>
                    </w:tc>
                    <w:tc>
                      <w:tcPr>
                        <w:tcW w:w="2272" w:type="dxa"/>
                        <w:vMerge/>
                        <w:tcBorders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539" w:type="dxa"/>
                        <w:vMerge w:val="restart"/>
                        <w:tcBorders>
                          <w:top w:val="nil" w:sz="6" w:space="0" w:color="auto"/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spacing w:line="252" w:lineRule="exact" w:before="0"/>
                          <w:ind w:left="2" w:right="0" w:firstLine="0"/>
                          <w:jc w:val="center"/>
                          <w:rPr>
                            <w:rFonts w:ascii="Arial" w:hAnsi="Arial" w:cs="Arial" w:eastAsia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color w:val="1A1A1A"/>
                            <w:w w:val="100"/>
                            <w:sz w:val="24"/>
                          </w:rPr>
                          <w:t>6</w:t>
                        </w:r>
                        <w:r>
                          <w:rPr>
                            <w:rFonts w:ascii="Arial"/>
                            <w:w w:val="100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125" w:hRule="exact"/>
                    </w:trPr>
                    <w:tc>
                      <w:tcPr>
                        <w:tcW w:w="540" w:type="dxa"/>
                        <w:vMerge/>
                        <w:tcBorders>
                          <w:left w:val="single" w:sz="6" w:space="0" w:color="000000"/>
                          <w:bottom w:val="nil" w:sz="6" w:space="0" w:color="auto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272" w:type="dxa"/>
                        <w:vMerge w:val="restart"/>
                        <w:tcBorders>
                          <w:top w:val="single" w:sz="6" w:space="0" w:color="000000"/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539" w:type="dxa"/>
                        <w:vMerge/>
                        <w:tcBorders>
                          <w:left w:val="single" w:sz="6" w:space="0" w:color="000000"/>
                          <w:bottom w:val="nil" w:sz="6" w:space="0" w:color="auto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276" w:hRule="exact"/>
                    </w:trPr>
                    <w:tc>
                      <w:tcPr>
                        <w:tcW w:w="540" w:type="dxa"/>
                        <w:tcBorders>
                          <w:top w:val="nil" w:sz="6" w:space="0" w:color="auto"/>
                          <w:left w:val="single" w:sz="6" w:space="0" w:color="000000"/>
                          <w:bottom w:val="nil" w:sz="6" w:space="0" w:color="auto"/>
                          <w:right w:val="single" w:sz="6" w:space="0" w:color="000000"/>
                        </w:tcBorders>
                      </w:tcPr>
                      <w:p>
                        <w:pPr>
                          <w:spacing w:line="275" w:lineRule="exact" w:before="0"/>
                          <w:ind w:left="1" w:right="0" w:firstLine="0"/>
                          <w:jc w:val="center"/>
                          <w:rPr>
                            <w:rFonts w:ascii="Arial" w:hAnsi="Arial" w:cs="Arial" w:eastAsia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color w:val="1A1A1A"/>
                            <w:w w:val="100"/>
                            <w:sz w:val="24"/>
                          </w:rPr>
                          <w:t>7</w:t>
                        </w:r>
                        <w:r>
                          <w:rPr>
                            <w:rFonts w:ascii="Arial"/>
                            <w:w w:val="100"/>
                            <w:sz w:val="24"/>
                          </w:rPr>
                        </w:r>
                      </w:p>
                    </w:tc>
                    <w:tc>
                      <w:tcPr>
                        <w:tcW w:w="2272" w:type="dxa"/>
                        <w:vMerge/>
                        <w:tcBorders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539" w:type="dxa"/>
                        <w:tcBorders>
                          <w:top w:val="nil" w:sz="6" w:space="0" w:color="auto"/>
                          <w:left w:val="single" w:sz="6" w:space="0" w:color="000000"/>
                          <w:bottom w:val="nil" w:sz="6" w:space="0" w:color="auto"/>
                          <w:right w:val="single" w:sz="6" w:space="0" w:color="000000"/>
                        </w:tcBorders>
                      </w:tcPr>
                      <w:p>
                        <w:pPr>
                          <w:spacing w:line="252" w:lineRule="exact" w:before="0"/>
                          <w:ind w:left="2" w:right="0" w:firstLine="0"/>
                          <w:jc w:val="center"/>
                          <w:rPr>
                            <w:rFonts w:ascii="Arial" w:hAnsi="Arial" w:cs="Arial" w:eastAsia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color w:val="1A1A1A"/>
                            <w:w w:val="100"/>
                            <w:sz w:val="24"/>
                          </w:rPr>
                          <w:t>7</w:t>
                        </w:r>
                        <w:r>
                          <w:rPr>
                            <w:rFonts w:ascii="Arial"/>
                            <w:w w:val="100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19" w:hRule="exact"/>
                    </w:trPr>
                    <w:tc>
                      <w:tcPr>
                        <w:tcW w:w="540" w:type="dxa"/>
                        <w:tcBorders>
                          <w:top w:val="nil" w:sz="6" w:space="0" w:color="auto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spacing w:line="275" w:lineRule="exact" w:before="0"/>
                          <w:ind w:left="1" w:right="0" w:firstLine="0"/>
                          <w:jc w:val="center"/>
                          <w:rPr>
                            <w:rFonts w:ascii="Arial" w:hAnsi="Arial" w:cs="Arial" w:eastAsia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color w:val="1A1A1A"/>
                            <w:w w:val="100"/>
                            <w:sz w:val="24"/>
                          </w:rPr>
                          <w:t>8</w:t>
                        </w:r>
                        <w:r>
                          <w:rPr>
                            <w:rFonts w:ascii="Arial"/>
                            <w:w w:val="100"/>
                            <w:sz w:val="24"/>
                          </w:rPr>
                        </w:r>
                      </w:p>
                    </w:tc>
                    <w:tc>
                      <w:tcPr>
                        <w:tcW w:w="2272" w:type="dxa"/>
                        <w:vMerge/>
                        <w:tcBorders>
                          <w:left w:val="single" w:sz="6" w:space="0" w:color="000000"/>
                          <w:bottom w:val="nil" w:sz="6" w:space="0" w:color="auto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539" w:type="dxa"/>
                        <w:tcBorders>
                          <w:top w:val="nil" w:sz="6" w:space="0" w:color="auto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spacing w:line="252" w:lineRule="exact" w:before="0"/>
                          <w:ind w:left="2" w:right="0" w:firstLine="0"/>
                          <w:jc w:val="center"/>
                          <w:rPr>
                            <w:rFonts w:ascii="Arial" w:hAnsi="Arial" w:cs="Arial" w:eastAsia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color w:val="1A1A1A"/>
                            <w:w w:val="100"/>
                            <w:sz w:val="24"/>
                          </w:rPr>
                          <w:t>8</w:t>
                        </w:r>
                        <w:r>
                          <w:rPr>
                            <w:rFonts w:ascii="Arial"/>
                            <w:w w:val="100"/>
                            <w:sz w:val="24"/>
                          </w:rPr>
                        </w:r>
                      </w:p>
                    </w:tc>
                  </w:tr>
                </w:tbl>
                <w:p>
                  <w:pPr/>
                </w:p>
              </w:txbxContent>
            </v:textbox>
          </v:shape>
        </w:pict>
      </w:r>
      <w:r>
        <w:rPr>
          <w:rFonts w:ascii="Tahoma"/>
          <w:position w:val="-45"/>
          <w:sz w:val="20"/>
        </w:rPr>
      </w:r>
      <w:r>
        <w:rPr>
          <w:rFonts w:ascii="Tahoma"/>
          <w:position w:val="-45"/>
          <w:sz w:val="20"/>
        </w:rPr>
        <w:tab/>
      </w:r>
      <w:r>
        <w:rPr>
          <w:rFonts w:ascii="Tahoma"/>
          <w:position w:val="-47"/>
          <w:sz w:val="20"/>
        </w:rPr>
        <w:pict>
          <v:group style="width:144.4pt;height:117pt;mso-position-horizontal-relative:char;mso-position-vertical-relative:line" coordorigin="0,0" coordsize="2888,2340">
            <v:group style="position:absolute;left:540;top:210;width:2340;height:488" coordorigin="540,210" coordsize="2340,488">
              <v:shape style="position:absolute;left:540;top:210;width:2340;height:488" coordorigin="540,210" coordsize="2340,488" path="m540,210l2880,697e" filled="false" stroked="true" strokeweight=".75pt" strokecolor="#000000">
                <v:path arrowok="t"/>
              </v:shape>
            </v:group>
            <v:group style="position:absolute;left:540;top:494;width:2340;height:1103" coordorigin="540,494" coordsize="2340,1103">
              <v:shape style="position:absolute;left:540;top:494;width:2340;height:1103" coordorigin="540,494" coordsize="2340,1103" path="m540,494l2880,1597e" filled="false" stroked="true" strokeweight=".75pt" strokecolor="#000000">
                <v:path arrowok="t"/>
              </v:shape>
            </v:group>
            <v:group style="position:absolute;left:540;top:517;width:2340;height:248" coordorigin="540,517" coordsize="2340,248">
              <v:shape style="position:absolute;left:540;top:517;width:2340;height:248" coordorigin="540,517" coordsize="2340,248" path="m540,764l2880,517e" filled="false" stroked="true" strokeweight=".75pt" strokecolor="#000000">
                <v:path arrowok="t"/>
              </v:shape>
            </v:group>
            <v:group style="position:absolute;left:540;top:157;width:2340;height:1463" coordorigin="540,157" coordsize="2340,1463">
              <v:shape style="position:absolute;left:540;top:157;width:2340;height:1463" coordorigin="540,157" coordsize="2340,1463" path="m540,1620l2880,157e" filled="false" stroked="true" strokeweight=".75pt" strokecolor="#000000">
                <v:path arrowok="t"/>
              </v:shape>
              <v:shape style="position:absolute;left:0;top:0;width:540;height:2340" type="#_x0000_t202" filled="false" stroked="true" strokeweight=".75pt" strokecolor="#000000">
                <v:textbox inset="0,0,0,0">
                  <w:txbxContent>
                    <w:p>
                      <w:pPr>
                        <w:spacing w:line="275" w:lineRule="exact" w:before="69"/>
                        <w:ind w:left="1" w:right="0" w:firstLine="0"/>
                        <w:jc w:val="center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  <w:r>
                        <w:rPr>
                          <w:rFonts w:ascii="Arial"/>
                          <w:color w:val="1A1A1A"/>
                          <w:w w:val="100"/>
                          <w:sz w:val="24"/>
                        </w:rPr>
                        <w:t>1</w:t>
                      </w:r>
                      <w:r>
                        <w:rPr>
                          <w:rFonts w:ascii="Arial"/>
                          <w:w w:val="100"/>
                          <w:sz w:val="24"/>
                        </w:rPr>
                      </w:r>
                    </w:p>
                    <w:p>
                      <w:pPr>
                        <w:spacing w:line="275" w:lineRule="exact" w:before="0"/>
                        <w:ind w:left="1" w:right="0" w:firstLine="0"/>
                        <w:jc w:val="center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  <w:r>
                        <w:rPr>
                          <w:rFonts w:ascii="Arial"/>
                          <w:color w:val="1A1A1A"/>
                          <w:w w:val="100"/>
                          <w:sz w:val="24"/>
                        </w:rPr>
                        <w:t>2</w:t>
                      </w:r>
                      <w:r>
                        <w:rPr>
                          <w:rFonts w:ascii="Arial"/>
                          <w:w w:val="100"/>
                          <w:sz w:val="24"/>
                        </w:rPr>
                      </w:r>
                    </w:p>
                    <w:p>
                      <w:pPr>
                        <w:spacing w:before="0"/>
                        <w:ind w:left="1" w:right="0" w:firstLine="0"/>
                        <w:jc w:val="center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  <w:r>
                        <w:rPr>
                          <w:rFonts w:ascii="Arial"/>
                          <w:color w:val="1A1A1A"/>
                          <w:w w:val="100"/>
                          <w:sz w:val="24"/>
                        </w:rPr>
                        <w:t>3</w:t>
                      </w:r>
                      <w:r>
                        <w:rPr>
                          <w:rFonts w:ascii="Arial"/>
                          <w:w w:val="100"/>
                          <w:sz w:val="24"/>
                        </w:rPr>
                      </w:r>
                    </w:p>
                    <w:p>
                      <w:pPr>
                        <w:spacing w:before="0"/>
                        <w:ind w:left="1" w:right="0" w:firstLine="0"/>
                        <w:jc w:val="center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  <w:r>
                        <w:rPr>
                          <w:rFonts w:ascii="Arial"/>
                          <w:color w:val="1A1A1A"/>
                          <w:w w:val="100"/>
                          <w:sz w:val="24"/>
                        </w:rPr>
                        <w:t>4</w:t>
                      </w:r>
                      <w:r>
                        <w:rPr>
                          <w:rFonts w:ascii="Arial"/>
                          <w:w w:val="100"/>
                          <w:sz w:val="24"/>
                        </w:rPr>
                      </w:r>
                    </w:p>
                    <w:p>
                      <w:pPr>
                        <w:spacing w:before="0"/>
                        <w:ind w:left="1" w:right="0" w:firstLine="0"/>
                        <w:jc w:val="center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  <w:r>
                        <w:rPr>
                          <w:rFonts w:ascii="Arial"/>
                          <w:color w:val="1A1A1A"/>
                          <w:w w:val="100"/>
                          <w:sz w:val="24"/>
                        </w:rPr>
                        <w:t>5</w:t>
                      </w:r>
                      <w:r>
                        <w:rPr>
                          <w:rFonts w:ascii="Arial"/>
                          <w:w w:val="100"/>
                          <w:sz w:val="24"/>
                        </w:rPr>
                      </w:r>
                    </w:p>
                    <w:p>
                      <w:pPr>
                        <w:spacing w:before="0"/>
                        <w:ind w:left="1" w:right="0" w:firstLine="0"/>
                        <w:jc w:val="center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  <w:r>
                        <w:rPr>
                          <w:rFonts w:ascii="Arial"/>
                          <w:color w:val="1A1A1A"/>
                          <w:w w:val="100"/>
                          <w:sz w:val="24"/>
                        </w:rPr>
                        <w:t>6</w:t>
                      </w:r>
                      <w:r>
                        <w:rPr>
                          <w:rFonts w:ascii="Arial"/>
                          <w:w w:val="100"/>
                          <w:sz w:val="24"/>
                        </w:rPr>
                      </w:r>
                    </w:p>
                    <w:p>
                      <w:pPr>
                        <w:spacing w:before="0"/>
                        <w:ind w:left="1" w:right="0" w:firstLine="0"/>
                        <w:jc w:val="center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  <w:r>
                        <w:rPr>
                          <w:rFonts w:ascii="Arial"/>
                          <w:color w:val="1A1A1A"/>
                          <w:w w:val="100"/>
                          <w:sz w:val="24"/>
                        </w:rPr>
                        <w:t>7</w:t>
                      </w:r>
                      <w:r>
                        <w:rPr>
                          <w:rFonts w:ascii="Arial"/>
                          <w:w w:val="100"/>
                          <w:sz w:val="24"/>
                        </w:rPr>
                      </w:r>
                    </w:p>
                    <w:p>
                      <w:pPr>
                        <w:spacing w:before="0"/>
                        <w:ind w:left="1" w:right="0" w:firstLine="0"/>
                        <w:jc w:val="center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  <w:r>
                        <w:rPr>
                          <w:rFonts w:ascii="Arial"/>
                          <w:color w:val="1A1A1A"/>
                          <w:w w:val="100"/>
                          <w:sz w:val="24"/>
                        </w:rPr>
                        <w:t>8</w:t>
                      </w:r>
                      <w:r>
                        <w:rPr>
                          <w:rFonts w:ascii="Arial"/>
                          <w:w w:val="100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ahoma"/>
          <w:position w:val="-47"/>
          <w:sz w:val="20"/>
        </w:rPr>
      </w:r>
      <w:r>
        <w:rPr>
          <w:rFonts w:ascii="Tahoma"/>
          <w:position w:val="-47"/>
          <w:sz w:val="20"/>
        </w:rPr>
        <w:pict>
          <v:shape style="width:26.95pt;height:118.15pt;mso-position-horizontal-relative:char;mso-position-vertical-relative:line" type="#_x0000_t202" filled="false" stroked="true" strokeweight=".75pt" strokecolor="#000000">
            <v:textbox inset="0,0,0,0">
              <w:txbxContent>
                <w:p>
                  <w:pPr>
                    <w:spacing w:before="68"/>
                    <w:ind w:left="0" w:right="0" w:firstLine="0"/>
                    <w:jc w:val="center"/>
                    <w:rPr>
                      <w:rFonts w:ascii="Arial" w:hAnsi="Arial" w:cs="Arial" w:eastAsia="Arial"/>
                      <w:sz w:val="24"/>
                      <w:szCs w:val="24"/>
                    </w:rPr>
                  </w:pPr>
                  <w:r>
                    <w:rPr>
                      <w:rFonts w:ascii="Arial"/>
                      <w:color w:val="1A1A1A"/>
                      <w:w w:val="100"/>
                      <w:sz w:val="24"/>
                    </w:rPr>
                    <w:t>1</w:t>
                  </w:r>
                  <w:r>
                    <w:rPr>
                      <w:rFonts w:ascii="Arial"/>
                      <w:w w:val="100"/>
                      <w:sz w:val="24"/>
                    </w:rPr>
                  </w:r>
                </w:p>
                <w:p>
                  <w:pPr>
                    <w:spacing w:before="0"/>
                    <w:ind w:left="0" w:right="0" w:firstLine="0"/>
                    <w:jc w:val="center"/>
                    <w:rPr>
                      <w:rFonts w:ascii="Arial" w:hAnsi="Arial" w:cs="Arial" w:eastAsia="Arial"/>
                      <w:sz w:val="24"/>
                      <w:szCs w:val="24"/>
                    </w:rPr>
                  </w:pPr>
                  <w:r>
                    <w:rPr>
                      <w:rFonts w:ascii="Arial"/>
                      <w:color w:val="1A1A1A"/>
                      <w:w w:val="100"/>
                      <w:sz w:val="24"/>
                    </w:rPr>
                    <w:t>2</w:t>
                  </w:r>
                  <w:r>
                    <w:rPr>
                      <w:rFonts w:ascii="Arial"/>
                      <w:w w:val="100"/>
                      <w:sz w:val="24"/>
                    </w:rPr>
                  </w:r>
                </w:p>
                <w:p>
                  <w:pPr>
                    <w:spacing w:before="0"/>
                    <w:ind w:left="0" w:right="0" w:firstLine="0"/>
                    <w:jc w:val="center"/>
                    <w:rPr>
                      <w:rFonts w:ascii="Arial" w:hAnsi="Arial" w:cs="Arial" w:eastAsia="Arial"/>
                      <w:sz w:val="24"/>
                      <w:szCs w:val="24"/>
                    </w:rPr>
                  </w:pPr>
                  <w:r>
                    <w:rPr>
                      <w:rFonts w:ascii="Arial"/>
                      <w:color w:val="1A1A1A"/>
                      <w:w w:val="100"/>
                      <w:sz w:val="24"/>
                    </w:rPr>
                    <w:t>3</w:t>
                  </w:r>
                  <w:r>
                    <w:rPr>
                      <w:rFonts w:ascii="Arial"/>
                      <w:w w:val="100"/>
                      <w:sz w:val="24"/>
                    </w:rPr>
                  </w:r>
                </w:p>
                <w:p>
                  <w:pPr>
                    <w:spacing w:before="0"/>
                    <w:ind w:left="0" w:right="0" w:firstLine="0"/>
                    <w:jc w:val="center"/>
                    <w:rPr>
                      <w:rFonts w:ascii="Arial" w:hAnsi="Arial" w:cs="Arial" w:eastAsia="Arial"/>
                      <w:sz w:val="24"/>
                      <w:szCs w:val="24"/>
                    </w:rPr>
                  </w:pPr>
                  <w:r>
                    <w:rPr>
                      <w:rFonts w:ascii="Arial"/>
                      <w:color w:val="1A1A1A"/>
                      <w:w w:val="100"/>
                      <w:sz w:val="24"/>
                    </w:rPr>
                    <w:t>4</w:t>
                  </w:r>
                  <w:r>
                    <w:rPr>
                      <w:rFonts w:ascii="Arial"/>
                      <w:w w:val="100"/>
                      <w:sz w:val="24"/>
                    </w:rPr>
                  </w:r>
                </w:p>
                <w:p>
                  <w:pPr>
                    <w:spacing w:before="0"/>
                    <w:ind w:left="0" w:right="0" w:firstLine="0"/>
                    <w:jc w:val="center"/>
                    <w:rPr>
                      <w:rFonts w:ascii="Arial" w:hAnsi="Arial" w:cs="Arial" w:eastAsia="Arial"/>
                      <w:sz w:val="24"/>
                      <w:szCs w:val="24"/>
                    </w:rPr>
                  </w:pPr>
                  <w:r>
                    <w:rPr>
                      <w:rFonts w:ascii="Arial"/>
                      <w:color w:val="1A1A1A"/>
                      <w:w w:val="100"/>
                      <w:sz w:val="24"/>
                    </w:rPr>
                    <w:t>5</w:t>
                  </w:r>
                  <w:r>
                    <w:rPr>
                      <w:rFonts w:ascii="Arial"/>
                      <w:w w:val="100"/>
                      <w:sz w:val="24"/>
                    </w:rPr>
                  </w:r>
                </w:p>
                <w:p>
                  <w:pPr>
                    <w:spacing w:before="0"/>
                    <w:ind w:left="0" w:right="0" w:firstLine="0"/>
                    <w:jc w:val="center"/>
                    <w:rPr>
                      <w:rFonts w:ascii="Arial" w:hAnsi="Arial" w:cs="Arial" w:eastAsia="Arial"/>
                      <w:sz w:val="24"/>
                      <w:szCs w:val="24"/>
                    </w:rPr>
                  </w:pPr>
                  <w:r>
                    <w:rPr>
                      <w:rFonts w:ascii="Arial"/>
                      <w:color w:val="1A1A1A"/>
                      <w:w w:val="100"/>
                      <w:sz w:val="24"/>
                    </w:rPr>
                    <w:t>6</w:t>
                  </w:r>
                  <w:r>
                    <w:rPr>
                      <w:rFonts w:ascii="Arial"/>
                      <w:w w:val="100"/>
                      <w:sz w:val="24"/>
                    </w:rPr>
                  </w:r>
                </w:p>
                <w:p>
                  <w:pPr>
                    <w:spacing w:before="0"/>
                    <w:ind w:left="0" w:right="0" w:firstLine="0"/>
                    <w:jc w:val="center"/>
                    <w:rPr>
                      <w:rFonts w:ascii="Arial" w:hAnsi="Arial" w:cs="Arial" w:eastAsia="Arial"/>
                      <w:sz w:val="24"/>
                      <w:szCs w:val="24"/>
                    </w:rPr>
                  </w:pPr>
                  <w:r>
                    <w:rPr>
                      <w:rFonts w:ascii="Arial"/>
                      <w:color w:val="1A1A1A"/>
                      <w:w w:val="100"/>
                      <w:sz w:val="24"/>
                    </w:rPr>
                    <w:t>7</w:t>
                  </w:r>
                  <w:r>
                    <w:rPr>
                      <w:rFonts w:ascii="Arial"/>
                      <w:w w:val="100"/>
                      <w:sz w:val="24"/>
                    </w:rPr>
                  </w:r>
                </w:p>
                <w:p>
                  <w:pPr>
                    <w:spacing w:before="0"/>
                    <w:ind w:left="0" w:right="0" w:firstLine="0"/>
                    <w:jc w:val="center"/>
                    <w:rPr>
                      <w:rFonts w:ascii="Arial" w:hAnsi="Arial" w:cs="Arial" w:eastAsia="Arial"/>
                      <w:sz w:val="24"/>
                      <w:szCs w:val="24"/>
                    </w:rPr>
                  </w:pPr>
                  <w:r>
                    <w:rPr>
                      <w:rFonts w:ascii="Arial"/>
                      <w:color w:val="1A1A1A"/>
                      <w:w w:val="100"/>
                      <w:sz w:val="24"/>
                    </w:rPr>
                    <w:t>8</w:t>
                  </w:r>
                  <w:r>
                    <w:rPr>
                      <w:rFonts w:ascii="Arial"/>
                      <w:w w:val="100"/>
                      <w:sz w:val="2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ahoma"/>
          <w:position w:val="-47"/>
          <w:sz w:val="20"/>
        </w:rPr>
      </w:r>
    </w:p>
    <w:p>
      <w:pPr>
        <w:spacing w:line="240" w:lineRule="auto" w:before="1"/>
        <w:rPr>
          <w:rFonts w:ascii="Tahoma" w:hAnsi="Tahoma" w:cs="Tahoma" w:eastAsia="Tahoma"/>
          <w:sz w:val="13"/>
          <w:szCs w:val="13"/>
        </w:rPr>
      </w:pPr>
    </w:p>
    <w:p>
      <w:pPr>
        <w:tabs>
          <w:tab w:pos="5820" w:val="left" w:leader="none"/>
        </w:tabs>
        <w:spacing w:line="584" w:lineRule="exact"/>
        <w:ind w:left="960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/>
          <w:position w:val="-6"/>
          <w:sz w:val="20"/>
        </w:rPr>
        <w:pict>
          <v:shape style="width:117pt;height:27pt;mso-position-horizontal-relative:char;mso-position-vertical-relative:line" type="#_x0000_t202" filled="false" stroked="true" strokeweight=".75pt" strokecolor="#000000">
            <v:textbox inset="0,0,0,0">
              <w:txbxContent>
                <w:p>
                  <w:pPr>
                    <w:spacing w:before="70"/>
                    <w:ind w:left="144" w:right="0" w:firstLine="0"/>
                    <w:jc w:val="left"/>
                    <w:rPr>
                      <w:rFonts w:ascii="Tahoma" w:hAnsi="Tahoma" w:cs="Tahoma" w:eastAsia="Tahoma"/>
                      <w:sz w:val="24"/>
                      <w:szCs w:val="24"/>
                    </w:rPr>
                  </w:pPr>
                  <w:r>
                    <w:rPr>
                      <w:rFonts w:ascii="Tahoma" w:hAnsi="Tahoma"/>
                      <w:w w:val="100"/>
                      <w:sz w:val="24"/>
                    </w:rPr>
                    <w:t>Bir</w:t>
                  </w:r>
                  <w:r>
                    <w:rPr>
                      <w:rFonts w:ascii="Tahoma" w:hAnsi="Tahoma"/>
                      <w:spacing w:val="-1"/>
                      <w:sz w:val="24"/>
                    </w:rPr>
                    <w:t>ә</w:t>
                  </w:r>
                  <w:r>
                    <w:rPr>
                      <w:rFonts w:ascii="Tahoma" w:hAnsi="Tahoma"/>
                      <w:sz w:val="24"/>
                    </w:rPr>
                    <w:t>-bir</w:t>
                  </w:r>
                  <w:r>
                    <w:rPr>
                      <w:rFonts w:ascii="Tahoma" w:hAnsi="Tahoma"/>
                      <w:spacing w:val="-1"/>
                      <w:sz w:val="24"/>
                    </w:rPr>
                    <w:t> </w:t>
                  </w:r>
                  <w:r>
                    <w:rPr>
                      <w:rFonts w:ascii="Tahoma" w:hAnsi="Tahoma"/>
                      <w:w w:val="99"/>
                      <w:sz w:val="24"/>
                    </w:rPr>
                    <w:t>qo</w:t>
                  </w:r>
                  <w:r>
                    <w:rPr>
                      <w:rFonts w:ascii="Tahoma" w:hAnsi="Tahoma"/>
                      <w:spacing w:val="-1"/>
                      <w:sz w:val="24"/>
                    </w:rPr>
                    <w:t>ş</w:t>
                  </w:r>
                  <w:r>
                    <w:rPr>
                      <w:rFonts w:ascii="Tahoma" w:hAnsi="Tahoma"/>
                      <w:w w:val="99"/>
                      <w:sz w:val="24"/>
                    </w:rPr>
                    <w:t>ulma</w:t>
                  </w:r>
                  <w:r>
                    <w:rPr>
                      <w:rFonts w:ascii="Tahoma" w:hAnsi="Tahoma"/>
                      <w:sz w:val="2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ahoma"/>
          <w:position w:val="-6"/>
          <w:sz w:val="20"/>
        </w:rPr>
      </w:r>
      <w:r>
        <w:rPr>
          <w:rFonts w:ascii="Tahoma"/>
          <w:position w:val="-6"/>
          <w:sz w:val="20"/>
        </w:rPr>
        <w:tab/>
      </w:r>
      <w:r>
        <w:rPr>
          <w:rFonts w:ascii="Tahoma"/>
          <w:position w:val="-11"/>
          <w:sz w:val="20"/>
        </w:rPr>
        <w:pict>
          <v:shape style="width:117pt;height:27pt;mso-position-horizontal-relative:char;mso-position-vertical-relative:line" type="#_x0000_t202" filled="false" stroked="true" strokeweight=".75pt" strokecolor="#000000">
            <v:textbox inset="0,0,0,0">
              <w:txbxContent>
                <w:p>
                  <w:pPr>
                    <w:spacing w:before="71"/>
                    <w:ind w:left="144" w:right="0" w:firstLine="0"/>
                    <w:jc w:val="left"/>
                    <w:rPr>
                      <w:rFonts w:ascii="Tahoma" w:hAnsi="Tahoma" w:cs="Tahoma" w:eastAsia="Tahoma"/>
                      <w:sz w:val="24"/>
                      <w:szCs w:val="24"/>
                    </w:rPr>
                  </w:pPr>
                  <w:r>
                    <w:rPr>
                      <w:rFonts w:ascii="Tahoma" w:hAnsi="Tahoma"/>
                      <w:spacing w:val="-1"/>
                      <w:w w:val="99"/>
                      <w:sz w:val="24"/>
                    </w:rPr>
                    <w:t>Ç</w:t>
                  </w:r>
                  <w:r>
                    <w:rPr>
                      <w:rFonts w:ascii="Tahoma" w:hAnsi="Tahoma"/>
                      <w:w w:val="100"/>
                      <w:sz w:val="24"/>
                    </w:rPr>
                    <w:t>arpaz </w:t>
                  </w:r>
                  <w:r>
                    <w:rPr>
                      <w:rFonts w:ascii="Tahoma" w:hAnsi="Tahoma"/>
                      <w:spacing w:val="-1"/>
                      <w:w w:val="99"/>
                      <w:sz w:val="24"/>
                    </w:rPr>
                    <w:t>q</w:t>
                  </w:r>
                  <w:r>
                    <w:rPr>
                      <w:rFonts w:ascii="Tahoma" w:hAnsi="Tahoma"/>
                      <w:w w:val="99"/>
                      <w:sz w:val="24"/>
                    </w:rPr>
                    <w:t>o</w:t>
                  </w:r>
                  <w:r>
                    <w:rPr>
                      <w:rFonts w:ascii="Tahoma" w:hAnsi="Tahoma"/>
                      <w:spacing w:val="-2"/>
                      <w:w w:val="99"/>
                      <w:sz w:val="24"/>
                    </w:rPr>
                    <w:t>ş</w:t>
                  </w:r>
                  <w:r>
                    <w:rPr>
                      <w:rFonts w:ascii="Tahoma" w:hAnsi="Tahoma"/>
                      <w:w w:val="99"/>
                      <w:sz w:val="24"/>
                    </w:rPr>
                    <w:t>ulma</w:t>
                  </w:r>
                  <w:r>
                    <w:rPr>
                      <w:rFonts w:ascii="Tahoma" w:hAnsi="Tahoma"/>
                      <w:sz w:val="2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ahoma"/>
          <w:position w:val="-11"/>
          <w:sz w:val="20"/>
        </w:rPr>
      </w:r>
    </w:p>
    <w:p>
      <w:pPr>
        <w:spacing w:line="240" w:lineRule="auto" w:before="4"/>
        <w:rPr>
          <w:rFonts w:ascii="Tahoma" w:hAnsi="Tahoma" w:cs="Tahoma" w:eastAsia="Tahoma"/>
          <w:sz w:val="12"/>
          <w:szCs w:val="12"/>
        </w:rPr>
      </w:pPr>
    </w:p>
    <w:p>
      <w:pPr>
        <w:spacing w:before="69"/>
        <w:ind w:left="251" w:right="142" w:firstLine="0"/>
        <w:jc w:val="center"/>
        <w:rPr>
          <w:rFonts w:ascii="Arial" w:hAnsi="Arial" w:cs="Arial" w:eastAsia="Arial"/>
          <w:sz w:val="24"/>
          <w:szCs w:val="24"/>
        </w:rPr>
      </w:pPr>
      <w:r>
        <w:rPr>
          <w:rFonts w:ascii="Arial"/>
          <w:color w:val="1A1A1A"/>
          <w:sz w:val="24"/>
        </w:rPr>
        <w:t>10BaseT</w:t>
      </w:r>
      <w:r>
        <w:rPr>
          <w:rFonts w:ascii="Arial"/>
          <w:sz w:val="24"/>
        </w:rPr>
      </w:r>
    </w:p>
    <w:p>
      <w:pPr>
        <w:spacing w:line="240" w:lineRule="auto" w:before="11"/>
        <w:rPr>
          <w:rFonts w:ascii="Arial" w:hAnsi="Arial" w:cs="Arial" w:eastAsia="Arial"/>
          <w:sz w:val="27"/>
          <w:szCs w:val="27"/>
        </w:rPr>
      </w:pPr>
    </w:p>
    <w:p>
      <w:pPr>
        <w:tabs>
          <w:tab w:pos="3693" w:val="left" w:leader="none"/>
        </w:tabs>
        <w:spacing w:before="51"/>
        <w:ind w:left="2275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7"/>
          <w:sz w:val="24"/>
        </w:rPr>
        <w:t> </w:t>
      </w:r>
      <w:r>
        <w:rPr>
          <w:rFonts w:ascii="Tahoma" w:hAnsi="Tahoma"/>
          <w:b/>
          <w:sz w:val="24"/>
        </w:rPr>
        <w:t>114.</w:t>
        <w:tab/>
      </w:r>
      <w:r>
        <w:rPr>
          <w:rFonts w:ascii="Arial" w:hAnsi="Arial"/>
          <w:color w:val="1A1A1A"/>
          <w:sz w:val="28"/>
        </w:rPr>
        <w:t>10BaseT </w:t>
      </w:r>
      <w:r>
        <w:rPr>
          <w:rFonts w:ascii="Tahoma" w:hAnsi="Tahoma"/>
          <w:sz w:val="28"/>
        </w:rPr>
        <w:t>qo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ulma tipl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1092" w:right="0" w:firstLine="0"/>
        <w:jc w:val="left"/>
        <w:rPr>
          <w:rFonts w:ascii="Arial" w:hAnsi="Arial" w:cs="Arial" w:eastAsia="Arial"/>
        </w:rPr>
      </w:pPr>
      <w:r>
        <w:rPr>
          <w:rFonts w:ascii="Arial" w:hAnsi="Arial"/>
          <w:color w:val="1A1A1A"/>
        </w:rPr>
        <w:t>100 Mbps </w:t>
      </w:r>
      <w:r>
        <w:rPr/>
        <w:t>çarpaz qo</w:t>
      </w:r>
      <w:r>
        <w:rPr>
          <w:rFonts w:ascii="Tahoma" w:hAnsi="Tahoma"/>
        </w:rPr>
        <w:t>ş</w:t>
      </w:r>
      <w:r>
        <w:rPr/>
        <w:t>ulmalarda is</w:t>
      </w:r>
      <w:r>
        <w:rPr>
          <w:rFonts w:ascii="Tahoma" w:hAnsi="Tahoma"/>
        </w:rPr>
        <w:t>ә </w:t>
      </w:r>
      <w:r>
        <w:rPr/>
        <w:t>qayda bel</w:t>
      </w:r>
      <w:r>
        <w:rPr>
          <w:rFonts w:ascii="Tahoma" w:hAnsi="Tahoma"/>
        </w:rPr>
        <w:t>ә</w:t>
      </w:r>
      <w:r>
        <w:rPr/>
        <w:t>dir: </w:t>
      </w:r>
      <w:r>
        <w:rPr>
          <w:rFonts w:ascii="Arial" w:hAnsi="Arial"/>
          <w:color w:val="1A1A1A"/>
        </w:rPr>
        <w:t>1-4</w:t>
      </w:r>
      <w:r>
        <w:rPr/>
        <w:t>, </w:t>
      </w:r>
      <w:r>
        <w:rPr>
          <w:rFonts w:ascii="Arial" w:hAnsi="Arial"/>
          <w:color w:val="1A1A1A"/>
        </w:rPr>
        <w:t>2-5</w:t>
      </w:r>
      <w:r>
        <w:rPr/>
        <w:t>, </w:t>
      </w:r>
      <w:r>
        <w:rPr>
          <w:rFonts w:ascii="Arial" w:hAnsi="Arial"/>
          <w:color w:val="1A1A1A"/>
        </w:rPr>
        <w:t>3-7</w:t>
      </w:r>
      <w:r>
        <w:rPr/>
        <w:t>,</w:t>
      </w:r>
      <w:r>
        <w:rPr>
          <w:spacing w:val="8"/>
        </w:rPr>
        <w:t> </w:t>
      </w:r>
      <w:r>
        <w:rPr>
          <w:rFonts w:ascii="Arial" w:hAnsi="Arial"/>
          <w:color w:val="1A1A1A"/>
        </w:rPr>
        <w:t>4-</w:t>
      </w:r>
      <w:r>
        <w:rPr>
          <w:rFonts w:ascii="Arial" w:hAnsi="Arial"/>
        </w:rPr>
      </w:r>
    </w:p>
    <w:p>
      <w:pPr>
        <w:pStyle w:val="BodyText"/>
        <w:spacing w:line="240" w:lineRule="auto" w:before="0"/>
        <w:ind w:right="0" w:firstLine="0"/>
        <w:jc w:val="left"/>
      </w:pPr>
      <w:r>
        <w:rPr>
          <w:rFonts w:ascii="Arial" w:hAnsi="Arial"/>
          <w:color w:val="1A1A1A"/>
        </w:rPr>
        <w:t>1</w:t>
      </w:r>
      <w:r>
        <w:rPr/>
        <w:t>, </w:t>
      </w:r>
      <w:r>
        <w:rPr>
          <w:rFonts w:ascii="Arial" w:hAnsi="Arial"/>
          <w:color w:val="1A1A1A"/>
        </w:rPr>
        <w:t>5-2</w:t>
      </w:r>
      <w:r>
        <w:rPr/>
        <w:t>, </w:t>
      </w:r>
      <w:r>
        <w:rPr>
          <w:rFonts w:ascii="Arial" w:hAnsi="Arial"/>
          <w:color w:val="1A1A1A"/>
        </w:rPr>
        <w:t>6-8</w:t>
      </w:r>
      <w:r>
        <w:rPr/>
        <w:t>, </w:t>
      </w:r>
      <w:r>
        <w:rPr>
          <w:rFonts w:ascii="Arial" w:hAnsi="Arial"/>
          <w:color w:val="1A1A1A"/>
        </w:rPr>
        <w:t>8-6 </w:t>
      </w:r>
      <w:r>
        <w:rPr/>
        <w:t>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11"/>
        </w:rPr>
        <w:t> </w:t>
      </w:r>
      <w:r>
        <w:rPr/>
        <w:t>115.).</w:t>
      </w:r>
    </w:p>
    <w:p>
      <w:pPr>
        <w:spacing w:line="240" w:lineRule="auto" w:before="10"/>
        <w:rPr>
          <w:rFonts w:ascii="Tahoma" w:hAnsi="Tahoma" w:cs="Tahoma" w:eastAsia="Tahoma"/>
          <w:sz w:val="27"/>
          <w:szCs w:val="27"/>
        </w:rPr>
      </w:pPr>
    </w:p>
    <w:p>
      <w:pPr>
        <w:tabs>
          <w:tab w:pos="4730" w:val="left" w:leader="none"/>
        </w:tabs>
        <w:spacing w:line="2307" w:lineRule="exact"/>
        <w:ind w:left="579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/>
          <w:position w:val="-43"/>
          <w:sz w:val="20"/>
        </w:rPr>
        <w:pict>
          <v:shape style="width:162.050pt;height:114.3pt;mso-position-horizontal-relative:char;mso-position-vertical-relative:line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518"/>
                    <w:gridCol w:w="2183"/>
                    <w:gridCol w:w="517"/>
                  </w:tblGrid>
                  <w:tr>
                    <w:trPr>
                      <w:trHeight w:val="214" w:hRule="exact"/>
                    </w:trPr>
                    <w:tc>
                      <w:tcPr>
                        <w:tcW w:w="518" w:type="dxa"/>
                        <w:vMerge w:val="restart"/>
                        <w:tcBorders>
                          <w:top w:val="single" w:sz="6" w:space="0" w:color="000000"/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spacing w:before="78"/>
                          <w:ind w:left="0" w:right="0" w:firstLine="0"/>
                          <w:jc w:val="center"/>
                          <w:rPr>
                            <w:rFonts w:ascii="Arial" w:hAnsi="Arial" w:cs="Arial" w:eastAsia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/>
                            <w:color w:val="1A1A1A"/>
                            <w:w w:val="99"/>
                            <w:sz w:val="22"/>
                          </w:rPr>
                          <w:t>1</w:t>
                        </w:r>
                        <w:r>
                          <w:rPr>
                            <w:rFonts w:ascii="Arial"/>
                            <w:sz w:val="22"/>
                          </w:rPr>
                        </w:r>
                      </w:p>
                    </w:tc>
                    <w:tc>
                      <w:tcPr>
                        <w:tcW w:w="2183" w:type="dxa"/>
                        <w:tcBorders>
                          <w:top w:val="nil" w:sz="6" w:space="0" w:color="auto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517" w:type="dxa"/>
                        <w:vMerge w:val="restart"/>
                        <w:tcBorders>
                          <w:top w:val="single" w:sz="6" w:space="0" w:color="000000"/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spacing w:before="56"/>
                          <w:ind w:left="0" w:right="1" w:firstLine="0"/>
                          <w:jc w:val="center"/>
                          <w:rPr>
                            <w:rFonts w:ascii="Arial" w:hAnsi="Arial" w:cs="Arial" w:eastAsia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/>
                            <w:color w:val="1A1A1A"/>
                            <w:w w:val="99"/>
                            <w:sz w:val="22"/>
                          </w:rPr>
                          <w:t>1</w:t>
                        </w:r>
                        <w:r>
                          <w:rPr>
                            <w:rFonts w:ascii="Arial"/>
                            <w:sz w:val="22"/>
                          </w:rPr>
                        </w:r>
                      </w:p>
                    </w:tc>
                  </w:tr>
                  <w:tr>
                    <w:trPr>
                      <w:trHeight w:val="137" w:hRule="exact"/>
                    </w:trPr>
                    <w:tc>
                      <w:tcPr>
                        <w:tcW w:w="518" w:type="dxa"/>
                        <w:vMerge/>
                        <w:tcBorders>
                          <w:left w:val="single" w:sz="6" w:space="0" w:color="000000"/>
                          <w:bottom w:val="nil" w:sz="6" w:space="0" w:color="auto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183" w:type="dxa"/>
                        <w:vMerge w:val="restart"/>
                        <w:tcBorders>
                          <w:top w:val="single" w:sz="6" w:space="0" w:color="000000"/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517" w:type="dxa"/>
                        <w:vMerge/>
                        <w:tcBorders>
                          <w:left w:val="single" w:sz="6" w:space="0" w:color="000000"/>
                          <w:bottom w:val="nil" w:sz="6" w:space="0" w:color="auto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137" w:hRule="exact"/>
                    </w:trPr>
                    <w:tc>
                      <w:tcPr>
                        <w:tcW w:w="518" w:type="dxa"/>
                        <w:vMerge w:val="restart"/>
                        <w:tcBorders>
                          <w:top w:val="nil" w:sz="6" w:space="0" w:color="auto"/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spacing w:line="253" w:lineRule="exact" w:before="0"/>
                          <w:ind w:left="0" w:right="0" w:firstLine="0"/>
                          <w:jc w:val="center"/>
                          <w:rPr>
                            <w:rFonts w:ascii="Arial" w:hAnsi="Arial" w:cs="Arial" w:eastAsia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/>
                            <w:color w:val="1A1A1A"/>
                            <w:w w:val="99"/>
                            <w:sz w:val="22"/>
                          </w:rPr>
                          <w:t>2</w:t>
                        </w:r>
                        <w:r>
                          <w:rPr>
                            <w:rFonts w:ascii="Arial"/>
                            <w:sz w:val="22"/>
                          </w:rPr>
                        </w:r>
                      </w:p>
                    </w:tc>
                    <w:tc>
                      <w:tcPr>
                        <w:tcW w:w="2183" w:type="dxa"/>
                        <w:vMerge/>
                        <w:tcBorders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517" w:type="dxa"/>
                        <w:vMerge w:val="restart"/>
                        <w:tcBorders>
                          <w:top w:val="nil" w:sz="6" w:space="0" w:color="auto"/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spacing w:line="230" w:lineRule="exact" w:before="0"/>
                          <w:ind w:left="0" w:right="1" w:firstLine="0"/>
                          <w:jc w:val="center"/>
                          <w:rPr>
                            <w:rFonts w:ascii="Arial" w:hAnsi="Arial" w:cs="Arial" w:eastAsia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/>
                            <w:color w:val="1A1A1A"/>
                            <w:w w:val="99"/>
                            <w:sz w:val="22"/>
                          </w:rPr>
                          <w:t>2</w:t>
                        </w:r>
                        <w:r>
                          <w:rPr>
                            <w:rFonts w:ascii="Arial"/>
                            <w:sz w:val="22"/>
                          </w:rPr>
                        </w:r>
                      </w:p>
                    </w:tc>
                  </w:tr>
                  <w:tr>
                    <w:trPr>
                      <w:trHeight w:val="117" w:hRule="exact"/>
                    </w:trPr>
                    <w:tc>
                      <w:tcPr>
                        <w:tcW w:w="518" w:type="dxa"/>
                        <w:vMerge/>
                        <w:tcBorders>
                          <w:left w:val="single" w:sz="6" w:space="0" w:color="000000"/>
                          <w:bottom w:val="nil" w:sz="6" w:space="0" w:color="auto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183" w:type="dxa"/>
                        <w:vMerge w:val="restart"/>
                        <w:tcBorders>
                          <w:top w:val="single" w:sz="6" w:space="0" w:color="000000"/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517" w:type="dxa"/>
                        <w:vMerge/>
                        <w:tcBorders>
                          <w:left w:val="single" w:sz="6" w:space="0" w:color="000000"/>
                          <w:bottom w:val="nil" w:sz="6" w:space="0" w:color="auto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143" w:hRule="exact"/>
                    </w:trPr>
                    <w:tc>
                      <w:tcPr>
                        <w:tcW w:w="518" w:type="dxa"/>
                        <w:vMerge w:val="restart"/>
                        <w:tcBorders>
                          <w:top w:val="nil" w:sz="6" w:space="0" w:color="auto"/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spacing w:line="253" w:lineRule="exact" w:before="0"/>
                          <w:ind w:left="0" w:right="0" w:firstLine="0"/>
                          <w:jc w:val="center"/>
                          <w:rPr>
                            <w:rFonts w:ascii="Arial" w:hAnsi="Arial" w:cs="Arial" w:eastAsia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/>
                            <w:color w:val="1A1A1A"/>
                            <w:w w:val="99"/>
                            <w:sz w:val="22"/>
                          </w:rPr>
                          <w:t>3</w:t>
                        </w:r>
                        <w:r>
                          <w:rPr>
                            <w:rFonts w:ascii="Arial"/>
                            <w:sz w:val="22"/>
                          </w:rPr>
                        </w:r>
                      </w:p>
                    </w:tc>
                    <w:tc>
                      <w:tcPr>
                        <w:tcW w:w="2183" w:type="dxa"/>
                        <w:vMerge/>
                        <w:tcBorders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517" w:type="dxa"/>
                        <w:vMerge w:val="restart"/>
                        <w:tcBorders>
                          <w:top w:val="nil" w:sz="6" w:space="0" w:color="auto"/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spacing w:line="230" w:lineRule="exact" w:before="0"/>
                          <w:ind w:left="0" w:right="1" w:firstLine="0"/>
                          <w:jc w:val="center"/>
                          <w:rPr>
                            <w:rFonts w:ascii="Arial" w:hAnsi="Arial" w:cs="Arial" w:eastAsia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/>
                            <w:color w:val="1A1A1A"/>
                            <w:w w:val="99"/>
                            <w:sz w:val="22"/>
                          </w:rPr>
                          <w:t>3</w:t>
                        </w:r>
                        <w:r>
                          <w:rPr>
                            <w:rFonts w:ascii="Arial"/>
                            <w:sz w:val="22"/>
                          </w:rPr>
                        </w:r>
                      </w:p>
                    </w:tc>
                  </w:tr>
                  <w:tr>
                    <w:trPr>
                      <w:trHeight w:val="111" w:hRule="exact"/>
                    </w:trPr>
                    <w:tc>
                      <w:tcPr>
                        <w:tcW w:w="518" w:type="dxa"/>
                        <w:vMerge/>
                        <w:tcBorders>
                          <w:left w:val="single" w:sz="6" w:space="0" w:color="000000"/>
                          <w:bottom w:val="nil" w:sz="6" w:space="0" w:color="auto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183" w:type="dxa"/>
                        <w:vMerge w:val="restart"/>
                        <w:tcBorders>
                          <w:top w:val="single" w:sz="6" w:space="0" w:color="000000"/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517" w:type="dxa"/>
                        <w:vMerge/>
                        <w:tcBorders>
                          <w:left w:val="single" w:sz="6" w:space="0" w:color="000000"/>
                          <w:bottom w:val="nil" w:sz="6" w:space="0" w:color="auto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193" w:hRule="exact"/>
                    </w:trPr>
                    <w:tc>
                      <w:tcPr>
                        <w:tcW w:w="518" w:type="dxa"/>
                        <w:vMerge w:val="restart"/>
                        <w:tcBorders>
                          <w:top w:val="nil" w:sz="6" w:space="0" w:color="auto"/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spacing w:line="252" w:lineRule="exact" w:before="0"/>
                          <w:ind w:left="0" w:right="0" w:firstLine="0"/>
                          <w:jc w:val="center"/>
                          <w:rPr>
                            <w:rFonts w:ascii="Arial" w:hAnsi="Arial" w:cs="Arial" w:eastAsia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/>
                            <w:color w:val="1A1A1A"/>
                            <w:w w:val="99"/>
                            <w:sz w:val="22"/>
                          </w:rPr>
                          <w:t>4</w:t>
                        </w:r>
                        <w:r>
                          <w:rPr>
                            <w:rFonts w:ascii="Arial"/>
                            <w:sz w:val="22"/>
                          </w:rPr>
                        </w:r>
                      </w:p>
                    </w:tc>
                    <w:tc>
                      <w:tcPr>
                        <w:tcW w:w="2183" w:type="dxa"/>
                        <w:vMerge/>
                        <w:tcBorders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517" w:type="dxa"/>
                        <w:vMerge w:val="restart"/>
                        <w:tcBorders>
                          <w:top w:val="nil" w:sz="6" w:space="0" w:color="auto"/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spacing w:line="230" w:lineRule="exact" w:before="0"/>
                          <w:ind w:left="0" w:right="1" w:firstLine="0"/>
                          <w:jc w:val="center"/>
                          <w:rPr>
                            <w:rFonts w:ascii="Arial" w:hAnsi="Arial" w:cs="Arial" w:eastAsia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/>
                            <w:color w:val="1A1A1A"/>
                            <w:w w:val="99"/>
                            <w:sz w:val="22"/>
                          </w:rPr>
                          <w:t>4</w:t>
                        </w:r>
                        <w:r>
                          <w:rPr>
                            <w:rFonts w:ascii="Arial"/>
                            <w:sz w:val="22"/>
                          </w:rPr>
                        </w:r>
                      </w:p>
                    </w:tc>
                  </w:tr>
                  <w:tr>
                    <w:trPr>
                      <w:trHeight w:val="60" w:hRule="exact"/>
                    </w:trPr>
                    <w:tc>
                      <w:tcPr>
                        <w:tcW w:w="518" w:type="dxa"/>
                        <w:vMerge/>
                        <w:tcBorders>
                          <w:left w:val="single" w:sz="6" w:space="0" w:color="000000"/>
                          <w:bottom w:val="nil" w:sz="6" w:space="0" w:color="auto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183" w:type="dxa"/>
                        <w:vMerge w:val="restart"/>
                        <w:tcBorders>
                          <w:top w:val="single" w:sz="6" w:space="0" w:color="000000"/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517" w:type="dxa"/>
                        <w:vMerge/>
                        <w:tcBorders>
                          <w:left w:val="single" w:sz="6" w:space="0" w:color="000000"/>
                          <w:bottom w:val="nil" w:sz="6" w:space="0" w:color="auto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188" w:hRule="exact"/>
                    </w:trPr>
                    <w:tc>
                      <w:tcPr>
                        <w:tcW w:w="518" w:type="dxa"/>
                        <w:vMerge w:val="restart"/>
                        <w:tcBorders>
                          <w:top w:val="nil" w:sz="6" w:space="0" w:color="auto"/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spacing w:line="252" w:lineRule="exact" w:before="0"/>
                          <w:ind w:left="0" w:right="0" w:firstLine="0"/>
                          <w:jc w:val="center"/>
                          <w:rPr>
                            <w:rFonts w:ascii="Arial" w:hAnsi="Arial" w:cs="Arial" w:eastAsia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/>
                            <w:color w:val="1A1A1A"/>
                            <w:w w:val="99"/>
                            <w:sz w:val="22"/>
                          </w:rPr>
                          <w:t>5</w:t>
                        </w:r>
                        <w:r>
                          <w:rPr>
                            <w:rFonts w:ascii="Arial"/>
                            <w:sz w:val="22"/>
                          </w:rPr>
                        </w:r>
                      </w:p>
                    </w:tc>
                    <w:tc>
                      <w:tcPr>
                        <w:tcW w:w="2183" w:type="dxa"/>
                        <w:vMerge/>
                        <w:tcBorders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517" w:type="dxa"/>
                        <w:vMerge w:val="restart"/>
                        <w:tcBorders>
                          <w:top w:val="nil" w:sz="6" w:space="0" w:color="auto"/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spacing w:line="231" w:lineRule="exact" w:before="0"/>
                          <w:ind w:left="0" w:right="1" w:firstLine="0"/>
                          <w:jc w:val="center"/>
                          <w:rPr>
                            <w:rFonts w:ascii="Arial" w:hAnsi="Arial" w:cs="Arial" w:eastAsia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/>
                            <w:color w:val="1A1A1A"/>
                            <w:w w:val="99"/>
                            <w:sz w:val="22"/>
                          </w:rPr>
                          <w:t>5</w:t>
                        </w:r>
                        <w:r>
                          <w:rPr>
                            <w:rFonts w:ascii="Arial"/>
                            <w:sz w:val="22"/>
                          </w:rPr>
                        </w:r>
                      </w:p>
                    </w:tc>
                  </w:tr>
                  <w:tr>
                    <w:trPr>
                      <w:trHeight w:val="66" w:hRule="exact"/>
                    </w:trPr>
                    <w:tc>
                      <w:tcPr>
                        <w:tcW w:w="518" w:type="dxa"/>
                        <w:vMerge/>
                        <w:tcBorders>
                          <w:left w:val="single" w:sz="6" w:space="0" w:color="000000"/>
                          <w:bottom w:val="nil" w:sz="6" w:space="0" w:color="auto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183" w:type="dxa"/>
                        <w:vMerge w:val="restart"/>
                        <w:tcBorders>
                          <w:top w:val="single" w:sz="6" w:space="0" w:color="000000"/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517" w:type="dxa"/>
                        <w:vMerge/>
                        <w:tcBorders>
                          <w:left w:val="single" w:sz="6" w:space="0" w:color="000000"/>
                          <w:bottom w:val="nil" w:sz="6" w:space="0" w:color="auto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204" w:hRule="exact"/>
                    </w:trPr>
                    <w:tc>
                      <w:tcPr>
                        <w:tcW w:w="518" w:type="dxa"/>
                        <w:vMerge w:val="restart"/>
                        <w:tcBorders>
                          <w:top w:val="nil" w:sz="6" w:space="0" w:color="auto"/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spacing w:line="252" w:lineRule="exact" w:before="0"/>
                          <w:ind w:left="0" w:right="0" w:firstLine="0"/>
                          <w:jc w:val="center"/>
                          <w:rPr>
                            <w:rFonts w:ascii="Arial" w:hAnsi="Arial" w:cs="Arial" w:eastAsia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/>
                            <w:color w:val="1A1A1A"/>
                            <w:w w:val="99"/>
                            <w:sz w:val="22"/>
                          </w:rPr>
                          <w:t>6</w:t>
                        </w:r>
                        <w:r>
                          <w:rPr>
                            <w:rFonts w:ascii="Arial"/>
                            <w:sz w:val="22"/>
                          </w:rPr>
                        </w:r>
                      </w:p>
                    </w:tc>
                    <w:tc>
                      <w:tcPr>
                        <w:tcW w:w="2183" w:type="dxa"/>
                        <w:vMerge/>
                        <w:tcBorders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517" w:type="dxa"/>
                        <w:vMerge w:val="restart"/>
                        <w:tcBorders>
                          <w:top w:val="nil" w:sz="6" w:space="0" w:color="auto"/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spacing w:line="231" w:lineRule="exact" w:before="0"/>
                          <w:ind w:left="0" w:right="1" w:firstLine="0"/>
                          <w:jc w:val="center"/>
                          <w:rPr>
                            <w:rFonts w:ascii="Arial" w:hAnsi="Arial" w:cs="Arial" w:eastAsia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/>
                            <w:color w:val="1A1A1A"/>
                            <w:w w:val="99"/>
                            <w:sz w:val="22"/>
                          </w:rPr>
                          <w:t>6</w:t>
                        </w:r>
                        <w:r>
                          <w:rPr>
                            <w:rFonts w:ascii="Arial"/>
                            <w:sz w:val="22"/>
                          </w:rPr>
                        </w:r>
                      </w:p>
                    </w:tc>
                  </w:tr>
                  <w:tr>
                    <w:trPr>
                      <w:trHeight w:val="49" w:hRule="exact"/>
                    </w:trPr>
                    <w:tc>
                      <w:tcPr>
                        <w:tcW w:w="518" w:type="dxa"/>
                        <w:vMerge/>
                        <w:tcBorders>
                          <w:left w:val="single" w:sz="6" w:space="0" w:color="000000"/>
                          <w:bottom w:val="nil" w:sz="6" w:space="0" w:color="auto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183" w:type="dxa"/>
                        <w:vMerge w:val="restart"/>
                        <w:tcBorders>
                          <w:top w:val="single" w:sz="6" w:space="0" w:color="000000"/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517" w:type="dxa"/>
                        <w:vMerge/>
                        <w:tcBorders>
                          <w:left w:val="single" w:sz="6" w:space="0" w:color="000000"/>
                          <w:bottom w:val="nil" w:sz="6" w:space="0" w:color="auto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161" w:hRule="exact"/>
                    </w:trPr>
                    <w:tc>
                      <w:tcPr>
                        <w:tcW w:w="518" w:type="dxa"/>
                        <w:vMerge w:val="restart"/>
                        <w:tcBorders>
                          <w:top w:val="nil" w:sz="6" w:space="0" w:color="auto"/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spacing w:line="252" w:lineRule="exact" w:before="0"/>
                          <w:ind w:left="0" w:right="0" w:firstLine="0"/>
                          <w:jc w:val="center"/>
                          <w:rPr>
                            <w:rFonts w:ascii="Arial" w:hAnsi="Arial" w:cs="Arial" w:eastAsia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/>
                            <w:color w:val="1A1A1A"/>
                            <w:w w:val="99"/>
                            <w:sz w:val="22"/>
                          </w:rPr>
                          <w:t>7</w:t>
                        </w:r>
                        <w:r>
                          <w:rPr>
                            <w:rFonts w:ascii="Arial"/>
                            <w:sz w:val="22"/>
                          </w:rPr>
                        </w:r>
                      </w:p>
                    </w:tc>
                    <w:tc>
                      <w:tcPr>
                        <w:tcW w:w="2183" w:type="dxa"/>
                        <w:vMerge/>
                        <w:tcBorders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517" w:type="dxa"/>
                        <w:vMerge w:val="restart"/>
                        <w:tcBorders>
                          <w:top w:val="nil" w:sz="6" w:space="0" w:color="auto"/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spacing w:line="231" w:lineRule="exact" w:before="0"/>
                          <w:ind w:left="0" w:right="1" w:firstLine="0"/>
                          <w:jc w:val="center"/>
                          <w:rPr>
                            <w:rFonts w:ascii="Arial" w:hAnsi="Arial" w:cs="Arial" w:eastAsia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/>
                            <w:color w:val="1A1A1A"/>
                            <w:w w:val="99"/>
                            <w:sz w:val="22"/>
                          </w:rPr>
                          <w:t>7</w:t>
                        </w:r>
                        <w:r>
                          <w:rPr>
                            <w:rFonts w:ascii="Arial"/>
                            <w:sz w:val="22"/>
                          </w:rPr>
                        </w:r>
                      </w:p>
                    </w:tc>
                  </w:tr>
                  <w:tr>
                    <w:trPr>
                      <w:trHeight w:val="91" w:hRule="exact"/>
                    </w:trPr>
                    <w:tc>
                      <w:tcPr>
                        <w:tcW w:w="518" w:type="dxa"/>
                        <w:vMerge/>
                        <w:tcBorders>
                          <w:left w:val="single" w:sz="6" w:space="0" w:color="000000"/>
                          <w:bottom w:val="nil" w:sz="6" w:space="0" w:color="auto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183" w:type="dxa"/>
                        <w:vMerge w:val="restart"/>
                        <w:tcBorders>
                          <w:top w:val="single" w:sz="6" w:space="0" w:color="000000"/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517" w:type="dxa"/>
                        <w:vMerge/>
                        <w:tcBorders>
                          <w:left w:val="single" w:sz="6" w:space="0" w:color="000000"/>
                          <w:bottom w:val="nil" w:sz="6" w:space="0" w:color="auto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179" w:hRule="exact"/>
                    </w:trPr>
                    <w:tc>
                      <w:tcPr>
                        <w:tcW w:w="518" w:type="dxa"/>
                        <w:vMerge w:val="restart"/>
                        <w:tcBorders>
                          <w:top w:val="nil" w:sz="6" w:space="0" w:color="auto"/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spacing w:line="252" w:lineRule="exact" w:before="0"/>
                          <w:ind w:left="0" w:right="0" w:firstLine="0"/>
                          <w:jc w:val="center"/>
                          <w:rPr>
                            <w:rFonts w:ascii="Arial" w:hAnsi="Arial" w:cs="Arial" w:eastAsia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/>
                            <w:color w:val="1A1A1A"/>
                            <w:w w:val="99"/>
                            <w:sz w:val="22"/>
                          </w:rPr>
                          <w:t>8</w:t>
                        </w:r>
                        <w:r>
                          <w:rPr>
                            <w:rFonts w:ascii="Arial"/>
                            <w:sz w:val="22"/>
                          </w:rPr>
                        </w:r>
                      </w:p>
                    </w:tc>
                    <w:tc>
                      <w:tcPr>
                        <w:tcW w:w="2183" w:type="dxa"/>
                        <w:vMerge/>
                        <w:tcBorders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517" w:type="dxa"/>
                        <w:vMerge w:val="restart"/>
                        <w:tcBorders>
                          <w:top w:val="nil" w:sz="6" w:space="0" w:color="auto"/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spacing w:line="229" w:lineRule="exact" w:before="0"/>
                          <w:ind w:left="0" w:right="1" w:firstLine="0"/>
                          <w:jc w:val="center"/>
                          <w:rPr>
                            <w:rFonts w:ascii="Arial" w:hAnsi="Arial" w:cs="Arial" w:eastAsia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/>
                            <w:color w:val="1A1A1A"/>
                            <w:w w:val="99"/>
                            <w:sz w:val="22"/>
                          </w:rPr>
                          <w:t>8</w:t>
                        </w:r>
                        <w:r>
                          <w:rPr>
                            <w:rFonts w:ascii="Arial"/>
                            <w:sz w:val="22"/>
                          </w:rPr>
                        </w:r>
                      </w:p>
                    </w:tc>
                  </w:tr>
                  <w:tr>
                    <w:trPr>
                      <w:trHeight w:val="212" w:hRule="exact"/>
                    </w:trPr>
                    <w:tc>
                      <w:tcPr>
                        <w:tcW w:w="518" w:type="dxa"/>
                        <w:vMerge/>
                        <w:tcBorders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183" w:type="dxa"/>
                        <w:tcBorders>
                          <w:top w:val="single" w:sz="6" w:space="0" w:color="000000"/>
                          <w:left w:val="single" w:sz="6" w:space="0" w:color="000000"/>
                          <w:bottom w:val="nil" w:sz="6" w:space="0" w:color="auto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517" w:type="dxa"/>
                        <w:vMerge/>
                        <w:tcBorders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</w:tr>
                </w:tbl>
                <w:p>
                  <w:pPr/>
                </w:p>
              </w:txbxContent>
            </v:textbox>
          </v:shape>
        </w:pict>
      </w:r>
      <w:r>
        <w:rPr>
          <w:rFonts w:ascii="Tahoma"/>
          <w:position w:val="-43"/>
          <w:sz w:val="20"/>
        </w:rPr>
      </w:r>
      <w:r>
        <w:rPr>
          <w:rFonts w:ascii="Tahoma"/>
          <w:position w:val="-43"/>
          <w:sz w:val="20"/>
        </w:rPr>
        <w:tab/>
      </w:r>
      <w:r>
        <w:rPr>
          <w:rFonts w:ascii="Tahoma"/>
          <w:position w:val="-45"/>
          <w:sz w:val="20"/>
        </w:rPr>
        <w:pict>
          <v:group style="width:165.4pt;height:113.85pt;mso-position-horizontal-relative:char;mso-position-vertical-relative:line" coordorigin="0,0" coordsize="3308,2277">
            <v:group style="position:absolute;left:8;top:22;width:519;height:2248" coordorigin="8,22" coordsize="519,2248">
              <v:shape style="position:absolute;left:8;top:22;width:519;height:2248" coordorigin="8,22" coordsize="519,2248" path="m526,22l8,22,8,2269,526,2269,526,22xe" filled="false" stroked="true" strokeweight=".75pt" strokecolor="#000000">
                <v:path arrowok="t"/>
              </v:shape>
            </v:group>
            <v:group style="position:absolute;left:526;top:223;width:2256;height:746" coordorigin="526,223" coordsize="2256,746">
              <v:shape style="position:absolute;left:526;top:223;width:2256;height:746" coordorigin="526,223" coordsize="2256,746" path="m526,223l2782,968e" filled="false" stroked="true" strokeweight=".75pt" strokecolor="#000000">
                <v:path arrowok="t"/>
              </v:shape>
            </v:group>
            <v:group style="position:absolute;left:526;top:498;width:2249;height:713" coordorigin="526,498" coordsize="2249,713">
              <v:shape style="position:absolute;left:526;top:498;width:2249;height:713" coordorigin="526,498" coordsize="2249,713" path="m526,498l2775,1211e" filled="false" stroked="true" strokeweight=".75pt" strokecolor="#000000">
                <v:path arrowok="t"/>
              </v:shape>
            </v:group>
            <v:group style="position:absolute;left:526;top:757;width:2249;height:972" coordorigin="526,757" coordsize="2249,972">
              <v:shape style="position:absolute;left:526;top:757;width:2249;height:972" coordorigin="526,757" coordsize="2249,972" path="m526,757l2775,1729e" filled="false" stroked="true" strokeweight=".75pt" strokecolor="#000000">
                <v:path arrowok="t"/>
              </v:shape>
            </v:group>
            <v:group style="position:absolute;left:526;top:173;width:2249;height:866" coordorigin="526,173" coordsize="2249,866">
              <v:shape style="position:absolute;left:526;top:173;width:2249;height:866" coordorigin="526,173" coordsize="2249,866" path="m526,1038l2775,173e" filled="false" stroked="true" strokeweight=".75pt" strokecolor="#000000">
                <v:path arrowok="t"/>
              </v:shape>
            </v:group>
            <v:group style="position:absolute;left:491;top:518;width:2321;height:779" coordorigin="491,518" coordsize="2321,779">
              <v:shape style="position:absolute;left:491;top:518;width:2321;height:779" coordorigin="491,518" coordsize="2321,779" path="m491,1297l2812,518e" filled="false" stroked="true" strokeweight=".75pt" strokecolor="#000000">
                <v:path arrowok="t"/>
              </v:shape>
            </v:group>
            <v:group style="position:absolute;left:505;top:1585;width:2270;height:490" coordorigin="505,1585" coordsize="2270,490">
              <v:shape style="position:absolute;left:505;top:1585;width:2270;height:490" coordorigin="505,1585" coordsize="2270,490" path="m505,1585l2775,2075e" filled="false" stroked="true" strokeweight=".75pt" strokecolor="#000000">
                <v:path arrowok="t"/>
              </v:shape>
            </v:group>
            <v:group style="position:absolute;left:544;top:1555;width:2231;height:538" coordorigin="544,1555" coordsize="2231,538">
              <v:shape style="position:absolute;left:544;top:1555;width:2231;height:538" coordorigin="544,1555" coordsize="2231,538" path="m544,2093l2775,1555e" filled="false" stroked="true" strokeweight=".75pt" strokecolor="#000000">
                <v:path arrowok="t"/>
              </v:shape>
            </v:group>
            <v:group style="position:absolute;left:532;top:757;width:2234;height:1038" coordorigin="532,757" coordsize="2234,1038">
              <v:shape style="position:absolute;left:532;top:757;width:2234;height:1038" coordorigin="532,757" coordsize="2234,1038" path="m532,1795l2765,757e" filled="false" stroked="true" strokeweight=".75pt" strokecolor="#000000">
                <v:path arrowok="t"/>
              </v:shape>
              <v:shape style="position:absolute;left:2789;top:0;width:519;height:2270" type="#_x0000_t202" filled="false" stroked="true" strokeweight=".75pt" strokecolor="#000000">
                <v:textbox inset="0,0,0,0">
                  <w:txbxContent>
                    <w:p>
                      <w:pPr>
                        <w:spacing w:before="67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/>
                          <w:color w:val="1A1A1A"/>
                          <w:w w:val="99"/>
                          <w:sz w:val="22"/>
                        </w:rPr>
                        <w:t>1</w:t>
                      </w:r>
                      <w:r>
                        <w:rPr>
                          <w:rFonts w:ascii="Arial"/>
                          <w:sz w:val="22"/>
                        </w:rPr>
                      </w:r>
                    </w:p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/>
                          <w:color w:val="1A1A1A"/>
                          <w:w w:val="99"/>
                          <w:sz w:val="22"/>
                        </w:rPr>
                        <w:t>2</w:t>
                      </w:r>
                      <w:r>
                        <w:rPr>
                          <w:rFonts w:ascii="Arial"/>
                          <w:sz w:val="22"/>
                        </w:rPr>
                      </w:r>
                    </w:p>
                    <w:p>
                      <w:pPr>
                        <w:spacing w:line="252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/>
                          <w:color w:val="1A1A1A"/>
                          <w:w w:val="99"/>
                          <w:sz w:val="22"/>
                        </w:rPr>
                        <w:t>3</w:t>
                      </w:r>
                      <w:r>
                        <w:rPr>
                          <w:rFonts w:ascii="Arial"/>
                          <w:sz w:val="22"/>
                        </w:rPr>
                      </w:r>
                    </w:p>
                    <w:p>
                      <w:pPr>
                        <w:spacing w:line="252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/>
                          <w:color w:val="1A1A1A"/>
                          <w:w w:val="99"/>
                          <w:sz w:val="22"/>
                        </w:rPr>
                        <w:t>4</w:t>
                      </w:r>
                      <w:r>
                        <w:rPr>
                          <w:rFonts w:ascii="Arial"/>
                          <w:sz w:val="22"/>
                        </w:rPr>
                      </w:r>
                    </w:p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/>
                          <w:color w:val="1A1A1A"/>
                          <w:w w:val="99"/>
                          <w:sz w:val="22"/>
                        </w:rPr>
                        <w:t>5</w:t>
                      </w:r>
                      <w:r>
                        <w:rPr>
                          <w:rFonts w:ascii="Arial"/>
                          <w:sz w:val="22"/>
                        </w:rPr>
                      </w:r>
                    </w:p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/>
                          <w:color w:val="1A1A1A"/>
                          <w:w w:val="99"/>
                          <w:sz w:val="22"/>
                        </w:rPr>
                        <w:t>6</w:t>
                      </w:r>
                      <w:r>
                        <w:rPr>
                          <w:rFonts w:ascii="Arial"/>
                          <w:sz w:val="22"/>
                        </w:rPr>
                      </w:r>
                    </w:p>
                    <w:p>
                      <w:pPr>
                        <w:spacing w:line="252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/>
                          <w:color w:val="1A1A1A"/>
                          <w:w w:val="99"/>
                          <w:sz w:val="22"/>
                        </w:rPr>
                        <w:t>7</w:t>
                      </w:r>
                      <w:r>
                        <w:rPr>
                          <w:rFonts w:ascii="Arial"/>
                          <w:sz w:val="22"/>
                        </w:rPr>
                      </w:r>
                    </w:p>
                    <w:p>
                      <w:pPr>
                        <w:spacing w:line="252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/>
                          <w:color w:val="1A1A1A"/>
                          <w:w w:val="99"/>
                          <w:sz w:val="22"/>
                        </w:rPr>
                        <w:t>8</w:t>
                      </w:r>
                      <w:r>
                        <w:rPr>
                          <w:rFonts w:ascii="Arial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205;top:124;width:123;height:1990" type="#_x0000_t202" filled="false" stroked="false">
                <v:textbox inset="0,0,0,0">
                  <w:txbxContent>
                    <w:p>
                      <w:pPr>
                        <w:spacing w:line="22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/>
                          <w:color w:val="1A1A1A"/>
                          <w:w w:val="99"/>
                          <w:sz w:val="22"/>
                        </w:rPr>
                        <w:t>1</w:t>
                      </w:r>
                      <w:r>
                        <w:rPr>
                          <w:rFonts w:ascii="Arial"/>
                          <w:sz w:val="22"/>
                        </w:rPr>
                      </w:r>
                    </w:p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/>
                          <w:color w:val="1A1A1A"/>
                          <w:w w:val="99"/>
                          <w:sz w:val="22"/>
                        </w:rPr>
                        <w:t>2</w:t>
                      </w:r>
                      <w:r>
                        <w:rPr>
                          <w:rFonts w:ascii="Arial"/>
                          <w:sz w:val="22"/>
                        </w:rPr>
                      </w:r>
                    </w:p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/>
                          <w:color w:val="1A1A1A"/>
                          <w:w w:val="99"/>
                          <w:sz w:val="22"/>
                        </w:rPr>
                        <w:t>3</w:t>
                      </w:r>
                      <w:r>
                        <w:rPr>
                          <w:rFonts w:ascii="Arial"/>
                          <w:sz w:val="22"/>
                        </w:rPr>
                      </w:r>
                    </w:p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/>
                          <w:color w:val="1A1A1A"/>
                          <w:w w:val="99"/>
                          <w:sz w:val="22"/>
                        </w:rPr>
                        <w:t>4</w:t>
                      </w:r>
                      <w:r>
                        <w:rPr>
                          <w:rFonts w:ascii="Arial"/>
                          <w:sz w:val="22"/>
                        </w:rPr>
                      </w:r>
                    </w:p>
                    <w:p>
                      <w:pPr>
                        <w:spacing w:line="252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/>
                          <w:color w:val="1A1A1A"/>
                          <w:w w:val="99"/>
                          <w:sz w:val="22"/>
                        </w:rPr>
                        <w:t>5</w:t>
                      </w:r>
                      <w:r>
                        <w:rPr>
                          <w:rFonts w:ascii="Arial"/>
                          <w:sz w:val="22"/>
                        </w:rPr>
                      </w:r>
                    </w:p>
                    <w:p>
                      <w:pPr>
                        <w:spacing w:line="252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/>
                          <w:color w:val="1A1A1A"/>
                          <w:w w:val="99"/>
                          <w:sz w:val="22"/>
                        </w:rPr>
                        <w:t>6</w:t>
                      </w:r>
                      <w:r>
                        <w:rPr>
                          <w:rFonts w:ascii="Arial"/>
                          <w:sz w:val="22"/>
                        </w:rPr>
                      </w:r>
                    </w:p>
                    <w:p>
                      <w:pPr>
                        <w:spacing w:line="252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/>
                          <w:color w:val="1A1A1A"/>
                          <w:w w:val="99"/>
                          <w:sz w:val="22"/>
                        </w:rPr>
                        <w:t>7</w:t>
                      </w:r>
                      <w:r>
                        <w:rPr>
                          <w:rFonts w:ascii="Arial"/>
                          <w:sz w:val="22"/>
                        </w:rPr>
                      </w:r>
                    </w:p>
                    <w:p>
                      <w:pPr>
                        <w:spacing w:line="248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/>
                          <w:color w:val="1A1A1A"/>
                          <w:w w:val="99"/>
                          <w:sz w:val="22"/>
                        </w:rPr>
                        <w:t>8</w:t>
                      </w:r>
                      <w:r>
                        <w:rPr>
                          <w:rFonts w:ascii="Arial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ahoma"/>
          <w:position w:val="-45"/>
          <w:sz w:val="20"/>
        </w:rPr>
      </w:r>
    </w:p>
    <w:p>
      <w:pPr>
        <w:spacing w:line="240" w:lineRule="auto" w:before="11"/>
        <w:rPr>
          <w:rFonts w:ascii="Tahoma" w:hAnsi="Tahoma" w:cs="Tahoma" w:eastAsia="Tahoma"/>
          <w:sz w:val="11"/>
          <w:szCs w:val="11"/>
        </w:rPr>
      </w:pPr>
    </w:p>
    <w:p>
      <w:pPr>
        <w:tabs>
          <w:tab w:pos="5602" w:val="left" w:leader="none"/>
        </w:tabs>
        <w:spacing w:line="562" w:lineRule="exact"/>
        <w:ind w:left="932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/>
          <w:position w:val="-6"/>
          <w:sz w:val="20"/>
        </w:rPr>
        <w:pict>
          <v:shape style="width:112.4pt;height:26pt;mso-position-horizontal-relative:char;mso-position-vertical-relative:line" type="#_x0000_t202" filled="false" stroked="true" strokeweight=".75pt" strokecolor="#000000">
            <v:textbox inset="0,0,0,0">
              <w:txbxContent>
                <w:p>
                  <w:pPr>
                    <w:spacing w:before="68"/>
                    <w:ind w:left="138" w:right="0" w:firstLine="0"/>
                    <w:jc w:val="left"/>
                    <w:rPr>
                      <w:rFonts w:ascii="Tahoma" w:hAnsi="Tahoma" w:cs="Tahoma" w:eastAsia="Tahoma"/>
                      <w:sz w:val="23"/>
                      <w:szCs w:val="23"/>
                    </w:rPr>
                  </w:pPr>
                  <w:r>
                    <w:rPr>
                      <w:rFonts w:ascii="Tahoma" w:hAnsi="Tahoma"/>
                      <w:spacing w:val="-1"/>
                      <w:w w:val="100"/>
                      <w:sz w:val="23"/>
                    </w:rPr>
                    <w:t>Bir</w:t>
                  </w:r>
                  <w:r>
                    <w:rPr>
                      <w:rFonts w:ascii="Tahoma" w:hAnsi="Tahoma"/>
                      <w:w w:val="100"/>
                      <w:sz w:val="23"/>
                    </w:rPr>
                    <w:t>ә</w:t>
                  </w:r>
                  <w:r>
                    <w:rPr>
                      <w:rFonts w:ascii="Tahoma" w:hAnsi="Tahoma"/>
                      <w:spacing w:val="-1"/>
                      <w:w w:val="100"/>
                      <w:sz w:val="23"/>
                    </w:rPr>
                    <w:t>-bi</w:t>
                  </w:r>
                  <w:r>
                    <w:rPr>
                      <w:rFonts w:ascii="Tahoma" w:hAnsi="Tahoma"/>
                      <w:w w:val="100"/>
                      <w:sz w:val="23"/>
                    </w:rPr>
                    <w:t>r</w:t>
                  </w:r>
                  <w:r>
                    <w:rPr>
                      <w:rFonts w:ascii="Tahoma" w:hAnsi="Tahoma"/>
                      <w:sz w:val="23"/>
                    </w:rPr>
                    <w:t> </w:t>
                  </w:r>
                  <w:r>
                    <w:rPr>
                      <w:rFonts w:ascii="Tahoma" w:hAnsi="Tahoma"/>
                      <w:w w:val="100"/>
                      <w:sz w:val="23"/>
                    </w:rPr>
                    <w:t>q</w:t>
                  </w:r>
                  <w:r>
                    <w:rPr>
                      <w:rFonts w:ascii="Tahoma" w:hAnsi="Tahoma"/>
                      <w:spacing w:val="-1"/>
                      <w:w w:val="100"/>
                      <w:sz w:val="23"/>
                    </w:rPr>
                    <w:t>o</w:t>
                  </w:r>
                  <w:r>
                    <w:rPr>
                      <w:rFonts w:ascii="Tahoma" w:hAnsi="Tahoma"/>
                      <w:spacing w:val="-1"/>
                      <w:w w:val="100"/>
                      <w:sz w:val="23"/>
                    </w:rPr>
                    <w:t>ş</w:t>
                  </w:r>
                  <w:r>
                    <w:rPr>
                      <w:rFonts w:ascii="Tahoma" w:hAnsi="Tahoma"/>
                      <w:w w:val="100"/>
                      <w:sz w:val="23"/>
                    </w:rPr>
                    <w:t>ulma</w:t>
                  </w:r>
                </w:p>
              </w:txbxContent>
            </v:textbox>
            <w10:wrap type="none"/>
          </v:shape>
        </w:pict>
      </w:r>
      <w:r>
        <w:rPr>
          <w:rFonts w:ascii="Tahoma"/>
          <w:position w:val="-6"/>
          <w:sz w:val="20"/>
        </w:rPr>
      </w:r>
      <w:r>
        <w:rPr>
          <w:rFonts w:ascii="Tahoma"/>
          <w:position w:val="-6"/>
          <w:sz w:val="20"/>
        </w:rPr>
        <w:tab/>
      </w:r>
      <w:r>
        <w:rPr>
          <w:rFonts w:ascii="Tahoma"/>
          <w:position w:val="-10"/>
          <w:sz w:val="20"/>
        </w:rPr>
        <w:pict>
          <v:shape style="width:112.45pt;height:26pt;mso-position-horizontal-relative:char;mso-position-vertical-relative:line" type="#_x0000_t202" filled="false" stroked="true" strokeweight=".75pt" strokecolor="#000000">
            <v:textbox inset="0,0,0,0">
              <w:txbxContent>
                <w:p>
                  <w:pPr>
                    <w:spacing w:before="68"/>
                    <w:ind w:left="138" w:right="0" w:firstLine="0"/>
                    <w:jc w:val="left"/>
                    <w:rPr>
                      <w:rFonts w:ascii="Tahoma" w:hAnsi="Tahoma" w:cs="Tahoma" w:eastAsia="Tahoma"/>
                      <w:sz w:val="23"/>
                      <w:szCs w:val="23"/>
                    </w:rPr>
                  </w:pPr>
                  <w:r>
                    <w:rPr>
                      <w:rFonts w:ascii="Tahoma" w:hAnsi="Tahoma"/>
                      <w:w w:val="100"/>
                      <w:sz w:val="23"/>
                    </w:rPr>
                    <w:t>Çarpaz</w:t>
                  </w:r>
                  <w:r>
                    <w:rPr>
                      <w:rFonts w:ascii="Tahoma" w:hAnsi="Tahoma"/>
                      <w:spacing w:val="-1"/>
                      <w:sz w:val="23"/>
                    </w:rPr>
                    <w:t> </w:t>
                  </w:r>
                  <w:r>
                    <w:rPr>
                      <w:rFonts w:ascii="Tahoma" w:hAnsi="Tahoma"/>
                      <w:w w:val="100"/>
                      <w:sz w:val="23"/>
                    </w:rPr>
                    <w:t>q</w:t>
                  </w:r>
                  <w:r>
                    <w:rPr>
                      <w:rFonts w:ascii="Tahoma" w:hAnsi="Tahoma"/>
                      <w:spacing w:val="-1"/>
                      <w:w w:val="100"/>
                      <w:sz w:val="23"/>
                    </w:rPr>
                    <w:t>o</w:t>
                  </w:r>
                  <w:r>
                    <w:rPr>
                      <w:rFonts w:ascii="Tahoma" w:hAnsi="Tahoma"/>
                      <w:spacing w:val="-1"/>
                      <w:w w:val="100"/>
                      <w:sz w:val="23"/>
                    </w:rPr>
                    <w:t>ş</w:t>
                  </w:r>
                  <w:r>
                    <w:rPr>
                      <w:rFonts w:ascii="Tahoma" w:hAnsi="Tahoma"/>
                      <w:w w:val="100"/>
                      <w:sz w:val="23"/>
                    </w:rPr>
                    <w:t>ulma</w:t>
                  </w:r>
                </w:p>
              </w:txbxContent>
            </v:textbox>
            <w10:wrap type="none"/>
          </v:shape>
        </w:pict>
      </w:r>
      <w:r>
        <w:rPr>
          <w:rFonts w:ascii="Tahoma"/>
          <w:position w:val="-10"/>
          <w:sz w:val="20"/>
        </w:rPr>
      </w:r>
    </w:p>
    <w:p>
      <w:pPr>
        <w:spacing w:line="240" w:lineRule="auto" w:before="9"/>
        <w:rPr>
          <w:rFonts w:ascii="Tahoma" w:hAnsi="Tahoma" w:cs="Tahoma" w:eastAsia="Tahoma"/>
          <w:sz w:val="11"/>
          <w:szCs w:val="11"/>
        </w:rPr>
      </w:pPr>
    </w:p>
    <w:p>
      <w:pPr>
        <w:spacing w:before="71"/>
        <w:ind w:left="0" w:right="249" w:firstLine="0"/>
        <w:jc w:val="center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1A1A1A"/>
          <w:sz w:val="23"/>
        </w:rPr>
        <w:t>100</w:t>
      </w:r>
      <w:r>
        <w:rPr>
          <w:rFonts w:ascii="Arial"/>
          <w:color w:val="1A1A1A"/>
          <w:spacing w:val="-2"/>
          <w:sz w:val="23"/>
        </w:rPr>
        <w:t> </w:t>
      </w:r>
      <w:r>
        <w:rPr>
          <w:rFonts w:ascii="Arial"/>
          <w:color w:val="1A1A1A"/>
          <w:sz w:val="23"/>
        </w:rPr>
        <w:t>BaseT</w:t>
      </w:r>
      <w:r>
        <w:rPr>
          <w:rFonts w:ascii="Arial"/>
          <w:sz w:val="23"/>
        </w:rPr>
      </w:r>
    </w:p>
    <w:p>
      <w:pPr>
        <w:spacing w:line="240" w:lineRule="auto" w:before="6"/>
        <w:rPr>
          <w:rFonts w:ascii="Arial" w:hAnsi="Arial" w:cs="Arial" w:eastAsia="Arial"/>
          <w:sz w:val="27"/>
          <w:szCs w:val="27"/>
        </w:rPr>
      </w:pPr>
    </w:p>
    <w:p>
      <w:pPr>
        <w:tabs>
          <w:tab w:pos="3615" w:val="left" w:leader="none"/>
        </w:tabs>
        <w:spacing w:before="51"/>
        <w:ind w:left="2197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7"/>
          <w:sz w:val="24"/>
        </w:rPr>
        <w:t> </w:t>
      </w:r>
      <w:r>
        <w:rPr>
          <w:rFonts w:ascii="Tahoma" w:hAnsi="Tahoma"/>
          <w:b/>
          <w:sz w:val="24"/>
        </w:rPr>
        <w:t>115.</w:t>
        <w:tab/>
      </w:r>
      <w:r>
        <w:rPr>
          <w:rFonts w:ascii="Arial" w:hAnsi="Arial"/>
          <w:color w:val="1A1A1A"/>
          <w:sz w:val="28"/>
        </w:rPr>
        <w:t>100BaseT </w:t>
      </w:r>
      <w:r>
        <w:rPr>
          <w:rFonts w:ascii="Tahoma" w:hAnsi="Tahoma"/>
          <w:sz w:val="28"/>
        </w:rPr>
        <w:t>qo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ulma</w:t>
      </w:r>
      <w:r>
        <w:rPr>
          <w:rFonts w:ascii="Tahoma" w:hAnsi="Tahoma"/>
          <w:spacing w:val="-1"/>
          <w:sz w:val="28"/>
        </w:rPr>
        <w:t> </w:t>
      </w:r>
      <w:r>
        <w:rPr>
          <w:rFonts w:ascii="Tahoma" w:hAnsi="Tahoma"/>
          <w:sz w:val="28"/>
        </w:rPr>
        <w:t>tipl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right="249"/>
        <w:jc w:val="both"/>
      </w:pP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dak</w:t>
      </w:r>
      <w:r>
        <w:rPr>
          <w:rFonts w:ascii="Tahoma" w:hAnsi="Tahoma"/>
        </w:rPr>
        <w:t>ı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art</w:t>
      </w:r>
      <w:r>
        <w:rPr>
          <w:rFonts w:ascii="Tahoma" w:hAnsi="Tahoma"/>
        </w:rPr>
        <w:t>ı</w:t>
      </w:r>
      <w:r>
        <w:rPr/>
        <w:t>q istifad</w:t>
      </w:r>
      <w:r>
        <w:rPr>
          <w:rFonts w:ascii="Tahoma" w:hAnsi="Tahoma"/>
        </w:rPr>
        <w:t>ә </w:t>
      </w:r>
      <w:r>
        <w:rPr/>
        <w:t>olunmayan </w:t>
      </w:r>
      <w:r>
        <w:rPr>
          <w:rFonts w:ascii="Arial" w:hAnsi="Arial"/>
          <w:color w:val="1A1A1A"/>
        </w:rPr>
        <w:t>BNC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si v</w:t>
      </w:r>
      <w:r>
        <w:rPr>
          <w:rFonts w:ascii="Tahoma" w:hAnsi="Tahoma"/>
        </w:rPr>
        <w:t>ә</w:t>
      </w:r>
      <w:r>
        <w:rPr>
          <w:rFonts w:ascii="Tahoma" w:hAnsi="Tahoma"/>
          <w:spacing w:val="63"/>
        </w:rPr>
        <w:t> </w:t>
      </w:r>
      <w:r>
        <w:rPr/>
        <w:t>müasir</w:t>
      </w:r>
      <w:r>
        <w:rPr>
          <w:w w:val="99"/>
        </w:rPr>
        <w:t> </w:t>
      </w:r>
      <w:r>
        <w:rPr/>
        <w:t>dövrd</w:t>
      </w:r>
      <w:r>
        <w:rPr>
          <w:rFonts w:ascii="Tahoma" w:hAnsi="Tahoma"/>
        </w:rPr>
        <w:t>ә</w:t>
      </w:r>
      <w:r>
        <w:rPr>
          <w:rFonts w:ascii="Tahoma" w:hAnsi="Tahoma"/>
          <w:spacing w:val="64"/>
        </w:rPr>
        <w:t> </w:t>
      </w:r>
      <w:r>
        <w:rPr/>
        <w:t>geni</w:t>
      </w:r>
      <w:r>
        <w:rPr>
          <w:rFonts w:ascii="Tahoma" w:hAnsi="Tahoma"/>
        </w:rPr>
        <w:t>ş</w:t>
      </w:r>
      <w:r>
        <w:rPr>
          <w:rFonts w:ascii="Tahoma" w:hAnsi="Tahoma"/>
          <w:spacing w:val="63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64"/>
        </w:rPr>
        <w:t> </w:t>
      </w:r>
      <w:r>
        <w:rPr/>
        <w:t>olunan</w:t>
      </w:r>
      <w:r>
        <w:rPr>
          <w:spacing w:val="63"/>
        </w:rPr>
        <w:t> </w:t>
      </w:r>
      <w:r>
        <w:rPr>
          <w:rFonts w:ascii="Arial" w:hAnsi="Arial"/>
          <w:color w:val="1A1A1A"/>
        </w:rPr>
        <w:t>UTP</w:t>
      </w:r>
      <w:r>
        <w:rPr>
          <w:rFonts w:ascii="Arial" w:hAnsi="Arial"/>
          <w:color w:val="1A1A1A"/>
          <w:spacing w:val="74"/>
        </w:rPr>
        <w:t> </w:t>
      </w:r>
      <w:r>
        <w:rPr/>
        <w:t>kabel</w:t>
      </w:r>
      <w:r>
        <w:rPr>
          <w:spacing w:val="64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ı</w:t>
      </w:r>
      <w:r>
        <w:rPr/>
        <w:t>qlar</w:t>
      </w:r>
      <w:r>
        <w:rPr>
          <w:rFonts w:ascii="Tahoma" w:hAnsi="Tahoma"/>
        </w:rPr>
        <w:t>ı</w:t>
      </w:r>
      <w:r>
        <w:rPr>
          <w:rFonts w:ascii="Tahoma" w:hAnsi="Tahoma"/>
          <w:spacing w:val="63"/>
        </w:rPr>
        <w:t> </w:t>
      </w:r>
      <w:r>
        <w:rPr/>
        <w:t>göst</w:t>
      </w:r>
      <w:r>
        <w:rPr>
          <w:rFonts w:ascii="Tahoma" w:hAnsi="Tahoma"/>
        </w:rPr>
        <w:t>ә</w:t>
      </w:r>
      <w:r>
        <w:rPr/>
        <w:t>rilmi</w:t>
      </w:r>
      <w:r>
        <w:rPr>
          <w:rFonts w:ascii="Tahoma" w:hAnsi="Tahoma"/>
        </w:rPr>
        <w:t>ş</w:t>
      </w:r>
      <w:r>
        <w:rPr/>
        <w:t>dir</w:t>
      </w:r>
      <w:r>
        <w:rPr>
          <w:spacing w:val="63"/>
        </w:rPr>
        <w:t> </w:t>
      </w:r>
      <w:r>
        <w:rPr/>
        <w:t>(</w:t>
      </w:r>
      <w:r>
        <w:rPr>
          <w:rFonts w:ascii="Tahoma" w:hAnsi="Tahoma"/>
        </w:rPr>
        <w:t>Şә</w:t>
      </w:r>
      <w:r>
        <w:rPr/>
        <w:t>kil</w:t>
      </w:r>
      <w:r>
        <w:rPr>
          <w:w w:val="99"/>
        </w:rPr>
        <w:t> </w:t>
      </w:r>
      <w:r>
        <w:rPr/>
        <w:t>116.).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7"/>
        <w:rPr>
          <w:rFonts w:ascii="Tahoma" w:hAnsi="Tahoma" w:cs="Tahoma" w:eastAsia="Tahoma"/>
          <w:sz w:val="18"/>
          <w:szCs w:val="18"/>
        </w:rPr>
      </w:pPr>
    </w:p>
    <w:p>
      <w:pPr>
        <w:spacing w:line="3973" w:lineRule="exact"/>
        <w:ind w:left="1083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78"/>
          <w:sz w:val="20"/>
          <w:szCs w:val="20"/>
        </w:rPr>
        <w:drawing>
          <wp:inline distT="0" distB="0" distL="0" distR="0">
            <wp:extent cx="1756906" cy="2523362"/>
            <wp:effectExtent l="0" t="0" r="0" b="0"/>
            <wp:docPr id="329" name="image2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227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6906" cy="252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78"/>
          <w:sz w:val="20"/>
          <w:szCs w:val="20"/>
        </w:rPr>
      </w:r>
    </w:p>
    <w:p>
      <w:pPr>
        <w:spacing w:line="240" w:lineRule="auto" w:before="10"/>
        <w:rPr>
          <w:rFonts w:ascii="Tahoma" w:hAnsi="Tahoma" w:cs="Tahoma" w:eastAsia="Tahoma"/>
          <w:sz w:val="19"/>
          <w:szCs w:val="19"/>
        </w:rPr>
      </w:pPr>
    </w:p>
    <w:p>
      <w:pPr>
        <w:spacing w:before="0"/>
        <w:ind w:left="728" w:right="0" w:firstLine="0"/>
        <w:jc w:val="left"/>
        <w:rPr>
          <w:rFonts w:ascii="Tahoma" w:hAnsi="Tahoma" w:cs="Tahoma" w:eastAsia="Tahoma"/>
          <w:sz w:val="24"/>
          <w:szCs w:val="24"/>
        </w:rPr>
      </w:pPr>
      <w:r>
        <w:rPr>
          <w:rFonts w:ascii="Arial" w:hAnsi="Arial"/>
          <w:color w:val="1A1A1A"/>
          <w:sz w:val="24"/>
        </w:rPr>
        <w:t>BNC </w:t>
      </w:r>
      <w:r>
        <w:rPr>
          <w:rFonts w:ascii="Tahoma" w:hAnsi="Tahoma"/>
          <w:sz w:val="24"/>
        </w:rPr>
        <w:t>köm</w:t>
      </w:r>
      <w:r>
        <w:rPr>
          <w:rFonts w:ascii="Tahoma" w:hAnsi="Tahoma"/>
          <w:sz w:val="24"/>
        </w:rPr>
        <w:t>ә</w:t>
      </w:r>
      <w:r>
        <w:rPr>
          <w:rFonts w:ascii="Tahoma" w:hAnsi="Tahoma"/>
          <w:sz w:val="24"/>
        </w:rPr>
        <w:t>yi il</w:t>
      </w:r>
      <w:r>
        <w:rPr>
          <w:rFonts w:ascii="Tahoma" w:hAnsi="Tahoma"/>
          <w:sz w:val="24"/>
        </w:rPr>
        <w:t>ә </w:t>
      </w:r>
      <w:r>
        <w:rPr>
          <w:rFonts w:ascii="Arial" w:hAnsi="Arial"/>
          <w:color w:val="1A1A1A"/>
          <w:sz w:val="24"/>
        </w:rPr>
        <w:t>T</w:t>
      </w:r>
      <w:r>
        <w:rPr>
          <w:rFonts w:ascii="Arial" w:hAnsi="Arial"/>
          <w:color w:val="1A1A1A"/>
          <w:spacing w:val="4"/>
          <w:sz w:val="24"/>
        </w:rPr>
        <w:t> </w:t>
      </w:r>
      <w:r>
        <w:rPr>
          <w:rFonts w:ascii="Tahoma" w:hAnsi="Tahoma"/>
          <w:sz w:val="24"/>
        </w:rPr>
        <w:t>ә</w:t>
      </w:r>
      <w:r>
        <w:rPr>
          <w:rFonts w:ascii="Tahoma" w:hAnsi="Tahoma"/>
          <w:sz w:val="24"/>
        </w:rPr>
        <w:t>laq</w:t>
      </w:r>
      <w:r>
        <w:rPr>
          <w:rFonts w:ascii="Tahoma" w:hAnsi="Tahoma"/>
          <w:sz w:val="24"/>
        </w:rPr>
        <w:t>ә</w:t>
      </w:r>
      <w:r>
        <w:rPr>
          <w:rFonts w:ascii="Tahoma" w:hAnsi="Tahoma"/>
          <w:sz w:val="24"/>
        </w:rPr>
        <w:t>l</w:t>
      </w:r>
      <w:r>
        <w:rPr>
          <w:rFonts w:ascii="Tahoma" w:hAnsi="Tahoma"/>
          <w:sz w:val="24"/>
        </w:rPr>
        <w:t>ә</w:t>
      </w:r>
      <w:r>
        <w:rPr>
          <w:rFonts w:ascii="Tahoma" w:hAnsi="Tahoma"/>
          <w:sz w:val="24"/>
        </w:rPr>
        <w:t>ndiricisi</w:t>
      </w: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  <w:r>
        <w:rPr/>
        <w:br w:type="column"/>
      </w:r>
      <w:r>
        <w:rPr>
          <w:rFonts w:ascii="Tahoma"/>
          <w:sz w:val="20"/>
        </w:rPr>
      </w:r>
    </w:p>
    <w:p>
      <w:pPr>
        <w:spacing w:line="240" w:lineRule="auto" w:before="8"/>
        <w:rPr>
          <w:rFonts w:ascii="Tahoma" w:hAnsi="Tahoma" w:cs="Tahoma" w:eastAsia="Tahoma"/>
          <w:sz w:val="18"/>
          <w:szCs w:val="18"/>
        </w:rPr>
      </w:pPr>
    </w:p>
    <w:p>
      <w:pPr>
        <w:spacing w:line="2515" w:lineRule="exact"/>
        <w:ind w:left="1187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49"/>
          <w:sz w:val="20"/>
          <w:szCs w:val="20"/>
        </w:rPr>
        <w:drawing>
          <wp:inline distT="0" distB="0" distL="0" distR="0">
            <wp:extent cx="1585687" cy="1597152"/>
            <wp:effectExtent l="0" t="0" r="0" b="0"/>
            <wp:docPr id="331" name="image2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228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5687" cy="159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49"/>
          <w:sz w:val="20"/>
          <w:szCs w:val="20"/>
        </w:rPr>
      </w:r>
    </w:p>
    <w:p>
      <w:pPr>
        <w:spacing w:line="240" w:lineRule="auto" w:before="12"/>
        <w:rPr>
          <w:rFonts w:ascii="Tahoma" w:hAnsi="Tahoma" w:cs="Tahoma" w:eastAsia="Tahoma"/>
          <w:sz w:val="19"/>
          <w:szCs w:val="19"/>
        </w:rPr>
      </w:pPr>
    </w:p>
    <w:p>
      <w:pPr>
        <w:spacing w:line="2448" w:lineRule="exact"/>
        <w:ind w:left="728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48"/>
          <w:sz w:val="20"/>
          <w:szCs w:val="20"/>
        </w:rPr>
        <w:drawing>
          <wp:inline distT="0" distB="0" distL="0" distR="0">
            <wp:extent cx="2171845" cy="1554479"/>
            <wp:effectExtent l="0" t="0" r="0" b="0"/>
            <wp:docPr id="333" name="image2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229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1845" cy="1554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48"/>
          <w:sz w:val="20"/>
          <w:szCs w:val="20"/>
        </w:rPr>
      </w:r>
    </w:p>
    <w:p>
      <w:pPr>
        <w:spacing w:line="240" w:lineRule="auto" w:before="6"/>
        <w:rPr>
          <w:rFonts w:ascii="Tahoma" w:hAnsi="Tahoma" w:cs="Tahoma" w:eastAsia="Tahoma"/>
          <w:sz w:val="19"/>
          <w:szCs w:val="19"/>
        </w:rPr>
      </w:pPr>
    </w:p>
    <w:p>
      <w:pPr>
        <w:spacing w:before="0"/>
        <w:ind w:left="1388" w:right="0" w:firstLine="0"/>
        <w:jc w:val="left"/>
        <w:rPr>
          <w:rFonts w:ascii="Tahoma" w:hAnsi="Tahoma" w:cs="Tahoma" w:eastAsia="Tahoma"/>
          <w:sz w:val="24"/>
          <w:szCs w:val="24"/>
        </w:rPr>
      </w:pPr>
      <w:r>
        <w:rPr>
          <w:rFonts w:ascii="Arial" w:hAnsi="Arial"/>
          <w:color w:val="1A1A1A"/>
          <w:sz w:val="24"/>
        </w:rPr>
        <w:t>UTP</w:t>
      </w:r>
      <w:r>
        <w:rPr>
          <w:rFonts w:ascii="Arial" w:hAnsi="Arial"/>
          <w:color w:val="1A1A1A"/>
          <w:spacing w:val="2"/>
          <w:sz w:val="24"/>
        </w:rPr>
        <w:t> </w:t>
      </w:r>
      <w:r>
        <w:rPr>
          <w:rFonts w:ascii="Tahoma" w:hAnsi="Tahoma"/>
          <w:sz w:val="24"/>
        </w:rPr>
        <w:t>ә</w:t>
      </w:r>
      <w:r>
        <w:rPr>
          <w:rFonts w:ascii="Tahoma" w:hAnsi="Tahoma"/>
          <w:sz w:val="24"/>
        </w:rPr>
        <w:t>laq</w:t>
      </w:r>
      <w:r>
        <w:rPr>
          <w:rFonts w:ascii="Tahoma" w:hAnsi="Tahoma"/>
          <w:sz w:val="24"/>
        </w:rPr>
        <w:t>ә</w:t>
      </w:r>
      <w:r>
        <w:rPr>
          <w:rFonts w:ascii="Tahoma" w:hAnsi="Tahoma"/>
          <w:sz w:val="24"/>
        </w:rPr>
        <w:t>l</w:t>
      </w:r>
      <w:r>
        <w:rPr>
          <w:rFonts w:ascii="Tahoma" w:hAnsi="Tahoma"/>
          <w:sz w:val="24"/>
        </w:rPr>
        <w:t>ә</w:t>
      </w:r>
      <w:r>
        <w:rPr>
          <w:rFonts w:ascii="Tahoma" w:hAnsi="Tahoma"/>
          <w:sz w:val="24"/>
        </w:rPr>
        <w:t>ndiricisi</w:t>
      </w:r>
    </w:p>
    <w:p>
      <w:pPr>
        <w:spacing w:after="0"/>
        <w:jc w:val="left"/>
        <w:rPr>
          <w:rFonts w:ascii="Tahoma" w:hAnsi="Tahoma" w:cs="Tahoma" w:eastAsia="Tahoma"/>
          <w:sz w:val="24"/>
          <w:szCs w:val="24"/>
        </w:rPr>
        <w:sectPr>
          <w:pgSz w:w="11910" w:h="16840"/>
          <w:pgMar w:header="846" w:footer="958" w:top="1180" w:bottom="1140" w:left="880" w:right="1460"/>
          <w:cols w:num="2" w:equalWidth="0">
            <w:col w:w="4208" w:space="467"/>
            <w:col w:w="4895"/>
          </w:cols>
        </w:sectPr>
      </w:pPr>
    </w:p>
    <w:p>
      <w:pPr>
        <w:spacing w:line="240" w:lineRule="auto" w:before="7"/>
        <w:rPr>
          <w:rFonts w:ascii="Tahoma" w:hAnsi="Tahoma" w:cs="Tahoma" w:eastAsia="Tahoma"/>
          <w:sz w:val="21"/>
          <w:szCs w:val="21"/>
        </w:rPr>
      </w:pPr>
    </w:p>
    <w:p>
      <w:pPr>
        <w:pStyle w:val="BodyText"/>
        <w:tabs>
          <w:tab w:pos="1797" w:val="left" w:leader="none"/>
        </w:tabs>
        <w:spacing w:line="240" w:lineRule="auto" w:before="51"/>
        <w:ind w:left="1104" w:right="0" w:hanging="726"/>
        <w:jc w:val="left"/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7"/>
          <w:sz w:val="24"/>
        </w:rPr>
        <w:t> </w:t>
      </w:r>
      <w:r>
        <w:rPr>
          <w:rFonts w:ascii="Tahoma" w:hAnsi="Tahoma"/>
          <w:b/>
          <w:sz w:val="24"/>
        </w:rPr>
        <w:t>116.</w:t>
        <w:tab/>
      </w:r>
      <w:r>
        <w:rPr>
          <w:rFonts w:ascii="Arial" w:hAnsi="Arial"/>
          <w:color w:val="1A1A1A"/>
        </w:rPr>
        <w:t>BNC </w:t>
      </w:r>
      <w:r>
        <w:rPr/>
        <w:t>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T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ndiricisi 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UTP</w:t>
      </w:r>
      <w:r>
        <w:rPr>
          <w:rFonts w:ascii="Arial" w:hAnsi="Arial"/>
          <w:color w:val="1A1A1A"/>
          <w:spacing w:val="6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ndiricisi</w:t>
      </w:r>
    </w:p>
    <w:p>
      <w:pPr>
        <w:spacing w:line="240" w:lineRule="auto" w:before="11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1104" w:right="0" w:firstLine="0"/>
        <w:jc w:val="left"/>
        <w:rPr>
          <w:rFonts w:ascii="Arial" w:hAnsi="Arial" w:cs="Arial" w:eastAsia="Arial"/>
        </w:rPr>
      </w:pPr>
      <w:r>
        <w:rPr>
          <w:rFonts w:ascii="Arial"/>
          <w:color w:val="1A1A1A"/>
          <w:w w:val="99"/>
        </w:rPr>
      </w:r>
      <w:r>
        <w:rPr>
          <w:rFonts w:ascii="Arial"/>
          <w:color w:val="1A1A1A"/>
          <w:u w:val="thick" w:color="1A1A1A"/>
        </w:rPr>
        <w:t>PIN OUT Jack</w:t>
      </w:r>
      <w:r>
        <w:rPr>
          <w:rFonts w:ascii="Arial"/>
          <w:color w:val="1A1A1A"/>
          <w:spacing w:val="18"/>
          <w:u w:val="thick" w:color="1A1A1A"/>
        </w:rPr>
        <w:t> </w:t>
      </w:r>
      <w:r>
        <w:rPr>
          <w:rFonts w:ascii="Arial"/>
          <w:color w:val="1A1A1A"/>
          <w:u w:val="thick" w:color="1A1A1A"/>
        </w:rPr>
        <w:t>Assignments</w:t>
      </w:r>
      <w:r>
        <w:rPr>
          <w:rFonts w:ascii="Arial"/>
          <w:color w:val="1A1A1A"/>
        </w:rPr>
      </w:r>
      <w:r>
        <w:rPr>
          <w:rFonts w:ascii="Arial"/>
        </w:rPr>
      </w:r>
    </w:p>
    <w:p>
      <w:pPr>
        <w:pStyle w:val="ListParagraph"/>
        <w:numPr>
          <w:ilvl w:val="0"/>
          <w:numId w:val="21"/>
        </w:numPr>
        <w:tabs>
          <w:tab w:pos="1673" w:val="left" w:leader="none"/>
        </w:tabs>
        <w:spacing w:line="322" w:lineRule="exact" w:before="1" w:after="0"/>
        <w:ind w:left="1672" w:right="0" w:hanging="568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color w:val="1A1A1A"/>
          <w:sz w:val="28"/>
        </w:rPr>
        <w:t>Outgoing Data 1</w:t>
      </w:r>
      <w:r>
        <w:rPr>
          <w:rFonts w:ascii="Arial"/>
          <w:color w:val="1A1A1A"/>
          <w:spacing w:val="-2"/>
          <w:sz w:val="28"/>
        </w:rPr>
        <w:t> </w:t>
      </w:r>
      <w:r>
        <w:rPr>
          <w:rFonts w:ascii="Arial"/>
          <w:color w:val="1A1A1A"/>
          <w:sz w:val="28"/>
        </w:rPr>
        <w:t>(+)</w:t>
      </w:r>
      <w:r>
        <w:rPr>
          <w:rFonts w:ascii="Arial"/>
          <w:sz w:val="28"/>
        </w:rPr>
      </w:r>
    </w:p>
    <w:p>
      <w:pPr>
        <w:pStyle w:val="ListParagraph"/>
        <w:numPr>
          <w:ilvl w:val="0"/>
          <w:numId w:val="21"/>
        </w:numPr>
        <w:tabs>
          <w:tab w:pos="1673" w:val="left" w:leader="none"/>
        </w:tabs>
        <w:spacing w:line="322" w:lineRule="exact" w:before="0" w:after="0"/>
        <w:ind w:left="1672" w:right="0" w:hanging="568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color w:val="1A1A1A"/>
          <w:sz w:val="28"/>
        </w:rPr>
        <w:t>Outgoing Data 2</w:t>
      </w:r>
      <w:r>
        <w:rPr>
          <w:rFonts w:ascii="Arial"/>
          <w:color w:val="1A1A1A"/>
          <w:spacing w:val="-2"/>
          <w:sz w:val="28"/>
        </w:rPr>
        <w:t> </w:t>
      </w:r>
      <w:r>
        <w:rPr>
          <w:rFonts w:ascii="Arial"/>
          <w:color w:val="1A1A1A"/>
          <w:sz w:val="28"/>
        </w:rPr>
        <w:t>(+)</w:t>
      </w:r>
      <w:r>
        <w:rPr>
          <w:rFonts w:ascii="Arial"/>
          <w:sz w:val="28"/>
        </w:rPr>
      </w:r>
    </w:p>
    <w:p>
      <w:pPr>
        <w:pStyle w:val="ListParagraph"/>
        <w:numPr>
          <w:ilvl w:val="0"/>
          <w:numId w:val="21"/>
        </w:numPr>
        <w:tabs>
          <w:tab w:pos="1673" w:val="left" w:leader="none"/>
        </w:tabs>
        <w:spacing w:line="240" w:lineRule="auto" w:before="0" w:after="0"/>
        <w:ind w:left="1672" w:right="0" w:hanging="568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color w:val="1A1A1A"/>
          <w:sz w:val="28"/>
        </w:rPr>
        <w:t>Incoming Data 1</w:t>
      </w:r>
      <w:r>
        <w:rPr>
          <w:rFonts w:ascii="Arial"/>
          <w:color w:val="1A1A1A"/>
          <w:spacing w:val="-2"/>
          <w:sz w:val="28"/>
        </w:rPr>
        <w:t> </w:t>
      </w:r>
      <w:r>
        <w:rPr>
          <w:rFonts w:ascii="Arial"/>
          <w:color w:val="1A1A1A"/>
          <w:sz w:val="28"/>
        </w:rPr>
        <w:t>(+)</w:t>
      </w:r>
      <w:r>
        <w:rPr>
          <w:rFonts w:ascii="Arial"/>
          <w:sz w:val="28"/>
        </w:rPr>
      </w:r>
    </w:p>
    <w:p>
      <w:pPr>
        <w:pStyle w:val="ListParagraph"/>
        <w:numPr>
          <w:ilvl w:val="0"/>
          <w:numId w:val="21"/>
        </w:numPr>
        <w:tabs>
          <w:tab w:pos="1673" w:val="left" w:leader="none"/>
        </w:tabs>
        <w:spacing w:line="322" w:lineRule="exact" w:before="1" w:after="0"/>
        <w:ind w:left="1672" w:right="0" w:hanging="568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color w:val="1A1A1A"/>
          <w:sz w:val="28"/>
        </w:rPr>
        <w:t>(No</w:t>
      </w:r>
      <w:r>
        <w:rPr>
          <w:rFonts w:ascii="Arial"/>
          <w:color w:val="1A1A1A"/>
          <w:spacing w:val="-1"/>
          <w:sz w:val="28"/>
        </w:rPr>
        <w:t> </w:t>
      </w:r>
      <w:r>
        <w:rPr>
          <w:rFonts w:ascii="Arial"/>
          <w:color w:val="1A1A1A"/>
          <w:sz w:val="28"/>
        </w:rPr>
        <w:t>connection)</w:t>
      </w:r>
      <w:r>
        <w:rPr>
          <w:rFonts w:ascii="Arial"/>
          <w:sz w:val="28"/>
        </w:rPr>
      </w:r>
    </w:p>
    <w:p>
      <w:pPr>
        <w:pStyle w:val="ListParagraph"/>
        <w:numPr>
          <w:ilvl w:val="0"/>
          <w:numId w:val="21"/>
        </w:numPr>
        <w:tabs>
          <w:tab w:pos="1673" w:val="left" w:leader="none"/>
        </w:tabs>
        <w:spacing w:line="322" w:lineRule="exact" w:before="0" w:after="0"/>
        <w:ind w:left="1672" w:right="0" w:hanging="568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color w:val="1A1A1A"/>
          <w:sz w:val="28"/>
        </w:rPr>
        <w:t>(No</w:t>
      </w:r>
      <w:r>
        <w:rPr>
          <w:rFonts w:ascii="Arial"/>
          <w:color w:val="1A1A1A"/>
          <w:spacing w:val="-1"/>
          <w:sz w:val="28"/>
        </w:rPr>
        <w:t> </w:t>
      </w:r>
      <w:r>
        <w:rPr>
          <w:rFonts w:ascii="Arial"/>
          <w:color w:val="1A1A1A"/>
          <w:sz w:val="28"/>
        </w:rPr>
        <w:t>connection)</w:t>
      </w:r>
      <w:r>
        <w:rPr>
          <w:rFonts w:ascii="Arial"/>
          <w:sz w:val="28"/>
        </w:rPr>
      </w:r>
    </w:p>
    <w:p>
      <w:pPr>
        <w:pStyle w:val="ListParagraph"/>
        <w:numPr>
          <w:ilvl w:val="0"/>
          <w:numId w:val="21"/>
        </w:numPr>
        <w:tabs>
          <w:tab w:pos="1673" w:val="left" w:leader="none"/>
        </w:tabs>
        <w:spacing w:line="322" w:lineRule="exact" w:before="0" w:after="0"/>
        <w:ind w:left="1672" w:right="0" w:hanging="568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color w:val="1A1A1A"/>
          <w:sz w:val="28"/>
        </w:rPr>
        <w:t>Outgoing Data 2</w:t>
      </w:r>
      <w:r>
        <w:rPr>
          <w:rFonts w:ascii="Arial"/>
          <w:color w:val="1A1A1A"/>
          <w:spacing w:val="-2"/>
          <w:sz w:val="28"/>
        </w:rPr>
        <w:t> </w:t>
      </w:r>
      <w:r>
        <w:rPr>
          <w:rFonts w:ascii="Arial"/>
          <w:color w:val="1A1A1A"/>
          <w:sz w:val="28"/>
        </w:rPr>
        <w:t>(-)</w:t>
      </w:r>
      <w:r>
        <w:rPr>
          <w:rFonts w:ascii="Arial"/>
          <w:sz w:val="28"/>
        </w:rPr>
      </w:r>
    </w:p>
    <w:p>
      <w:pPr>
        <w:pStyle w:val="ListParagraph"/>
        <w:numPr>
          <w:ilvl w:val="0"/>
          <w:numId w:val="21"/>
        </w:numPr>
        <w:tabs>
          <w:tab w:pos="1673" w:val="left" w:leader="none"/>
        </w:tabs>
        <w:spacing w:line="240" w:lineRule="auto" w:before="0" w:after="0"/>
        <w:ind w:left="1672" w:right="0" w:hanging="568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color w:val="1A1A1A"/>
          <w:sz w:val="28"/>
        </w:rPr>
        <w:t>(No</w:t>
      </w:r>
      <w:r>
        <w:rPr>
          <w:rFonts w:ascii="Arial"/>
          <w:color w:val="1A1A1A"/>
          <w:spacing w:val="-1"/>
          <w:sz w:val="28"/>
        </w:rPr>
        <w:t> </w:t>
      </w:r>
      <w:r>
        <w:rPr>
          <w:rFonts w:ascii="Arial"/>
          <w:color w:val="1A1A1A"/>
          <w:sz w:val="28"/>
        </w:rPr>
        <w:t>connection)</w:t>
      </w:r>
      <w:r>
        <w:rPr>
          <w:rFonts w:ascii="Arial"/>
          <w:sz w:val="28"/>
        </w:rPr>
      </w:r>
    </w:p>
    <w:p>
      <w:pPr>
        <w:pStyle w:val="ListParagraph"/>
        <w:numPr>
          <w:ilvl w:val="0"/>
          <w:numId w:val="21"/>
        </w:numPr>
        <w:tabs>
          <w:tab w:pos="1673" w:val="left" w:leader="none"/>
        </w:tabs>
        <w:spacing w:line="240" w:lineRule="auto" w:before="1" w:after="0"/>
        <w:ind w:left="1672" w:right="0" w:hanging="568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color w:val="1A1A1A"/>
          <w:sz w:val="28"/>
        </w:rPr>
        <w:t>(No</w:t>
      </w:r>
      <w:r>
        <w:rPr>
          <w:rFonts w:ascii="Arial"/>
          <w:color w:val="1A1A1A"/>
          <w:spacing w:val="-1"/>
          <w:sz w:val="28"/>
        </w:rPr>
        <w:t> </w:t>
      </w:r>
      <w:r>
        <w:rPr>
          <w:rFonts w:ascii="Arial"/>
          <w:color w:val="1A1A1A"/>
          <w:sz w:val="28"/>
        </w:rPr>
        <w:t>connection)</w:t>
      </w:r>
      <w:r>
        <w:rPr>
          <w:rFonts w:ascii="Arial"/>
          <w:sz w:val="28"/>
        </w:rPr>
      </w:r>
    </w:p>
    <w:p>
      <w:pPr>
        <w:spacing w:line="240" w:lineRule="auto" w:before="9"/>
        <w:rPr>
          <w:rFonts w:ascii="Arial" w:hAnsi="Arial" w:cs="Arial" w:eastAsia="Arial"/>
          <w:sz w:val="41"/>
          <w:szCs w:val="41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r>
        <w:rPr>
          <w:rFonts w:ascii="Palatino Linotype" w:hAnsi="Palatino Linotype"/>
        </w:rPr>
        <w:t>ŞƏ</w:t>
      </w:r>
      <w:r>
        <w:rPr/>
        <w:t>B</w:t>
      </w:r>
      <w:r>
        <w:rPr>
          <w:rFonts w:ascii="Palatino Linotype" w:hAnsi="Palatino Linotype"/>
        </w:rPr>
        <w:t>Ə</w:t>
      </w:r>
      <w:r>
        <w:rPr/>
        <w:t>K</w:t>
      </w:r>
      <w:r>
        <w:rPr>
          <w:rFonts w:ascii="Palatino Linotype" w:hAnsi="Palatino Linotype"/>
        </w:rPr>
        <w:t>Ə</w:t>
      </w:r>
      <w:r>
        <w:rPr>
          <w:rFonts w:ascii="Palatino Linotype" w:hAnsi="Palatino Linotype"/>
          <w:spacing w:val="-7"/>
        </w:rPr>
        <w:t> </w:t>
      </w:r>
      <w:r>
        <w:rPr/>
        <w:t>KARTLARI</w:t>
      </w:r>
      <w:r>
        <w:rPr>
          <w:b w:val="0"/>
        </w:rPr>
      </w:r>
    </w:p>
    <w:p>
      <w:pPr>
        <w:pStyle w:val="BodyText"/>
        <w:spacing w:line="240" w:lineRule="auto" w:before="239"/>
        <w:ind w:left="253" w:right="237"/>
        <w:jc w:val="both"/>
      </w:pPr>
      <w:r>
        <w:rPr/>
        <w:t>Kompüterl</w:t>
      </w:r>
      <w:r>
        <w:rPr>
          <w:rFonts w:ascii="Tahoma" w:hAnsi="Tahoma"/>
        </w:rPr>
        <w:t>ә</w:t>
      </w:r>
      <w:r>
        <w:rPr/>
        <w:t>r bir-biril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</w:t>
      </w:r>
      <w:r>
        <w:rPr/>
        <w:t>kabell</w:t>
      </w:r>
      <w:r>
        <w:rPr>
          <w:rFonts w:ascii="Tahoma" w:hAnsi="Tahoma"/>
        </w:rPr>
        <w:t>ә</w:t>
      </w:r>
      <w:r>
        <w:rPr/>
        <w:t>ri v</w:t>
      </w:r>
      <w:r>
        <w:rPr>
          <w:rFonts w:ascii="Tahoma" w:hAnsi="Tahoma"/>
        </w:rPr>
        <w:t>ә 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>
          <w:rFonts w:ascii="Tahoma" w:hAnsi="Tahoma"/>
          <w:spacing w:val="70"/>
        </w:rPr>
        <w:t> </w:t>
      </w:r>
      <w:r>
        <w:rPr/>
        <w:t>kartlar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 </w:t>
      </w:r>
      <w:r>
        <w:rPr/>
        <w:t>qo</w:t>
      </w:r>
      <w:r>
        <w:rPr>
          <w:rFonts w:ascii="Tahoma" w:hAnsi="Tahoma"/>
        </w:rPr>
        <w:t>ş</w:t>
      </w:r>
      <w:r>
        <w:rPr/>
        <w:t>ulurlar.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</w:t>
      </w:r>
      <w:r>
        <w:rPr/>
        <w:t>kartlar</w:t>
      </w:r>
      <w:r>
        <w:rPr>
          <w:rFonts w:ascii="Tahoma" w:hAnsi="Tahoma"/>
        </w:rPr>
        <w:t>ı </w:t>
      </w:r>
      <w:r>
        <w:rPr/>
        <w:t>q</w:t>
      </w:r>
      <w:r>
        <w:rPr>
          <w:rFonts w:ascii="Tahoma" w:hAnsi="Tahoma"/>
        </w:rPr>
        <w:t>ı</w:t>
      </w:r>
      <w:r>
        <w:rPr/>
        <w:t>saca </w:t>
      </w:r>
      <w:r>
        <w:rPr>
          <w:rFonts w:ascii="Arial" w:hAnsi="Arial"/>
          <w:color w:val="1A1A1A"/>
        </w:rPr>
        <w:t>NIC </w:t>
      </w:r>
      <w:r>
        <w:rPr/>
        <w:t>(</w:t>
      </w:r>
      <w:r>
        <w:rPr>
          <w:rFonts w:ascii="Arial" w:hAnsi="Arial"/>
          <w:color w:val="1A1A1A"/>
        </w:rPr>
        <w:t>Network Interface</w:t>
      </w:r>
      <w:r>
        <w:rPr>
          <w:rFonts w:ascii="Arial" w:hAnsi="Arial"/>
          <w:color w:val="1A1A1A"/>
          <w:spacing w:val="15"/>
        </w:rPr>
        <w:t> </w:t>
      </w:r>
      <w:r>
        <w:rPr>
          <w:rFonts w:ascii="Arial" w:hAnsi="Arial"/>
          <w:color w:val="1A1A1A"/>
        </w:rPr>
        <w:t>Card</w:t>
      </w:r>
      <w:r>
        <w:rPr/>
        <w:t>)</w:t>
      </w:r>
      <w:r>
        <w:rPr>
          <w:w w:val="99"/>
        </w:rPr>
        <w:t> </w:t>
      </w:r>
      <w:r>
        <w:rPr/>
        <w:t>olaraq da adland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13"/>
        </w:rPr>
        <w:t> </w:t>
      </w:r>
      <w:r>
        <w:rPr/>
        <w:t>117.).</w:t>
      </w:r>
    </w:p>
    <w:p>
      <w:pPr>
        <w:spacing w:after="0" w:line="240" w:lineRule="auto"/>
        <w:jc w:val="both"/>
        <w:sectPr>
          <w:type w:val="continuous"/>
          <w:pgSz w:w="11910" w:h="16840"/>
          <w:pgMar w:top="0" w:bottom="0" w:left="880" w:right="1460"/>
        </w:sectPr>
      </w:pPr>
    </w:p>
    <w:p>
      <w:pPr>
        <w:spacing w:line="240" w:lineRule="auto" w:before="8"/>
        <w:rPr>
          <w:rFonts w:ascii="Tahoma" w:hAnsi="Tahoma" w:cs="Tahoma" w:eastAsia="Tahoma"/>
          <w:sz w:val="18"/>
          <w:szCs w:val="18"/>
        </w:rPr>
      </w:pPr>
    </w:p>
    <w:p>
      <w:pPr>
        <w:spacing w:line="4190" w:lineRule="exact"/>
        <w:ind w:left="713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83"/>
          <w:sz w:val="20"/>
          <w:szCs w:val="20"/>
        </w:rPr>
        <w:pict>
          <v:group style="width:406.35pt;height:209.55pt;mso-position-horizontal-relative:char;mso-position-vertical-relative:line" coordorigin="0,0" coordsize="8127,4191">
            <v:shape style="position:absolute;left:0;top:65;width:4054;height:4126" type="#_x0000_t75" stroked="false">
              <v:imagedata r:id="rId254" o:title=""/>
            </v:shape>
            <v:shape style="position:absolute;left:4052;top:0;width:4074;height:4190" type="#_x0000_t75" stroked="false">
              <v:imagedata r:id="rId255" o:title=""/>
            </v:shape>
          </v:group>
        </w:pict>
      </w:r>
      <w:r>
        <w:rPr>
          <w:rFonts w:ascii="Tahoma" w:hAnsi="Tahoma" w:cs="Tahoma" w:eastAsia="Tahoma"/>
          <w:position w:val="-83"/>
          <w:sz w:val="20"/>
          <w:szCs w:val="20"/>
        </w:rPr>
      </w:r>
    </w:p>
    <w:p>
      <w:pPr>
        <w:spacing w:line="240" w:lineRule="auto" w:before="8"/>
        <w:rPr>
          <w:rFonts w:ascii="Tahoma" w:hAnsi="Tahoma" w:cs="Tahoma" w:eastAsia="Tahoma"/>
          <w:sz w:val="15"/>
          <w:szCs w:val="15"/>
        </w:rPr>
      </w:pPr>
    </w:p>
    <w:p>
      <w:pPr>
        <w:tabs>
          <w:tab w:pos="3007" w:val="left" w:leader="none"/>
        </w:tabs>
        <w:spacing w:before="51"/>
        <w:ind w:left="1589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7"/>
          <w:sz w:val="24"/>
        </w:rPr>
        <w:t> </w:t>
      </w:r>
      <w:r>
        <w:rPr>
          <w:rFonts w:ascii="Tahoma" w:hAnsi="Tahoma"/>
          <w:b/>
          <w:sz w:val="24"/>
        </w:rPr>
        <w:t>117.</w:t>
        <w:tab/>
      </w:r>
      <w:r>
        <w:rPr>
          <w:rFonts w:ascii="Tahoma" w:hAnsi="Tahoma"/>
          <w:sz w:val="28"/>
        </w:rPr>
        <w:t>Şә</w:t>
      </w:r>
      <w:r>
        <w:rPr>
          <w:rFonts w:ascii="Tahoma" w:hAnsi="Tahoma"/>
          <w:sz w:val="28"/>
        </w:rPr>
        <w:t>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kartlar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ümumi</w:t>
      </w:r>
      <w:r>
        <w:rPr>
          <w:rFonts w:ascii="Tahoma" w:hAnsi="Tahoma"/>
          <w:spacing w:val="-18"/>
          <w:sz w:val="28"/>
        </w:rPr>
        <w:t> </w:t>
      </w:r>
      <w:r>
        <w:rPr>
          <w:rFonts w:ascii="Tahoma" w:hAnsi="Tahoma"/>
          <w:sz w:val="28"/>
        </w:rPr>
        <w:t>görünü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ü</w:t>
      </w:r>
    </w:p>
    <w:p>
      <w:pPr>
        <w:spacing w:line="240" w:lineRule="auto" w:before="9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right="248"/>
        <w:jc w:val="both"/>
      </w:pPr>
      <w:r>
        <w:rPr/>
        <w:t>B</w:t>
      </w:r>
      <w:r>
        <w:rPr>
          <w:rFonts w:ascii="Tahoma" w:hAnsi="Tahoma"/>
        </w:rPr>
        <w:t>ә</w:t>
      </w:r>
      <w:r>
        <w:rPr/>
        <w:t>zi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</w:t>
      </w:r>
      <w:r>
        <w:rPr/>
        <w:t>kartlar</w:t>
      </w:r>
      <w:r>
        <w:rPr>
          <w:rFonts w:ascii="Tahoma" w:hAnsi="Tahoma"/>
        </w:rPr>
        <w:t>ı </w:t>
      </w:r>
      <w:r>
        <w:rPr/>
        <w:t>anakart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mikrosxem d</w:t>
      </w:r>
      <w:r>
        <w:rPr>
          <w:rFonts w:ascii="Tahoma" w:hAnsi="Tahoma"/>
        </w:rPr>
        <w:t>ә</w:t>
      </w:r>
      <w:r>
        <w:rPr/>
        <w:t>sti olaraq</w:t>
      </w:r>
      <w:r>
        <w:rPr>
          <w:spacing w:val="35"/>
        </w:rPr>
        <w:t> </w:t>
      </w:r>
      <w:r>
        <w:rPr/>
        <w:t>da</w:t>
      </w:r>
      <w:r>
        <w:rPr>
          <w:w w:val="99"/>
        </w:rPr>
        <w:t> </w:t>
      </w:r>
      <w:r>
        <w:rPr/>
        <w:t>yerl</w:t>
      </w:r>
      <w:r>
        <w:rPr>
          <w:rFonts w:ascii="Tahoma" w:hAnsi="Tahoma"/>
        </w:rPr>
        <w:t>әş</w:t>
      </w:r>
      <w:r>
        <w:rPr/>
        <w:t>dirilir. </w:t>
      </w:r>
      <w:r>
        <w:rPr>
          <w:rFonts w:ascii="Tahoma" w:hAnsi="Tahoma"/>
        </w:rPr>
        <w:t>Ә</w:t>
      </w:r>
      <w:r>
        <w:rPr/>
        <w:t>ski n</w:t>
      </w:r>
      <w:r>
        <w:rPr>
          <w:rFonts w:ascii="Tahoma" w:hAnsi="Tahoma"/>
        </w:rPr>
        <w:t>ә</w:t>
      </w:r>
      <w:r>
        <w:rPr/>
        <w:t>sil 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ISA </w:t>
      </w:r>
      <w:r>
        <w:rPr/>
        <w:t>sökükl</w:t>
      </w:r>
      <w:r>
        <w:rPr>
          <w:rFonts w:ascii="Tahoma" w:hAnsi="Tahoma"/>
        </w:rPr>
        <w:t>ә</w:t>
      </w:r>
      <w:r>
        <w:rPr/>
        <w:t>ri il</w:t>
      </w:r>
      <w:r>
        <w:rPr>
          <w:rFonts w:ascii="Tahoma" w:hAnsi="Tahoma"/>
        </w:rPr>
        <w:t>ә </w:t>
      </w:r>
      <w:r>
        <w:rPr/>
        <w:t>birlikd</w:t>
      </w:r>
      <w:r>
        <w:rPr>
          <w:rFonts w:ascii="Tahoma" w:hAnsi="Tahoma"/>
        </w:rPr>
        <w:t>ә</w:t>
      </w:r>
      <w:r>
        <w:rPr>
          <w:rFonts w:ascii="Tahoma" w:hAnsi="Tahoma"/>
          <w:spacing w:val="34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16-bit ISA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</w:t>
      </w:r>
      <w:r>
        <w:rPr/>
        <w:t>kartlar</w:t>
      </w:r>
      <w:r>
        <w:rPr>
          <w:rFonts w:ascii="Tahoma" w:hAnsi="Tahoma"/>
        </w:rPr>
        <w:t>ı</w:t>
      </w:r>
      <w:r>
        <w:rPr/>
        <w:t>, haz</w:t>
      </w:r>
      <w:r>
        <w:rPr>
          <w:rFonts w:ascii="Tahoma" w:hAnsi="Tahoma"/>
        </w:rPr>
        <w:t>ı</w:t>
      </w:r>
      <w:r>
        <w:rPr/>
        <w:t>rda yerini </w:t>
      </w:r>
      <w:r>
        <w:rPr>
          <w:rFonts w:ascii="Arial" w:hAnsi="Arial"/>
          <w:color w:val="1A1A1A"/>
        </w:rPr>
        <w:t>32-bit PCI</w:t>
      </w:r>
      <w:r>
        <w:rPr>
          <w:rFonts w:ascii="Arial" w:hAnsi="Arial"/>
          <w:color w:val="1A1A1A"/>
          <w:spacing w:val="30"/>
        </w:rPr>
        <w:t>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kartlar</w:t>
      </w:r>
      <w:r>
        <w:rPr>
          <w:rFonts w:ascii="Tahoma" w:hAnsi="Tahoma"/>
        </w:rPr>
        <w:t>ı</w:t>
      </w:r>
      <w:r>
        <w:rPr/>
        <w:t>na</w:t>
      </w:r>
      <w:r>
        <w:rPr>
          <w:spacing w:val="59"/>
        </w:rPr>
        <w:t> </w:t>
      </w:r>
      <w:r>
        <w:rPr/>
        <w:t>vermi</w:t>
      </w:r>
      <w:r>
        <w:rPr>
          <w:rFonts w:ascii="Tahoma" w:hAnsi="Tahoma"/>
        </w:rPr>
        <w:t>ş</w:t>
      </w:r>
      <w:r>
        <w:rPr/>
        <w:t>dir.</w:t>
      </w:r>
      <w:r>
        <w:rPr>
          <w:spacing w:val="59"/>
        </w:rPr>
        <w:t> </w:t>
      </w:r>
      <w:r>
        <w:rPr/>
        <w:t>Buna</w:t>
      </w:r>
      <w:r>
        <w:rPr>
          <w:spacing w:val="60"/>
        </w:rPr>
        <w:t> </w:t>
      </w:r>
      <w:r>
        <w:rPr/>
        <w:t>gör</w:t>
      </w:r>
      <w:r>
        <w:rPr>
          <w:rFonts w:ascii="Tahoma" w:hAnsi="Tahoma"/>
        </w:rPr>
        <w:t>ә</w:t>
      </w:r>
      <w:r>
        <w:rPr>
          <w:rFonts w:ascii="Tahoma" w:hAnsi="Tahoma"/>
          <w:spacing w:val="59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58"/>
        </w:rPr>
        <w:t>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>
          <w:rFonts w:ascii="Tahoma" w:hAnsi="Tahoma"/>
          <w:spacing w:val="59"/>
        </w:rPr>
        <w:t> </w:t>
      </w:r>
      <w:r>
        <w:rPr/>
        <w:t>kartlar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spacing w:val="60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59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ti</w:t>
      </w:r>
      <w:r>
        <w:rPr>
          <w:spacing w:val="41"/>
        </w:rPr>
        <w:t> </w:t>
      </w:r>
      <w:r>
        <w:rPr/>
        <w:t>artm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,</w:t>
      </w:r>
      <w:r>
        <w:rPr>
          <w:spacing w:val="41"/>
        </w:rPr>
        <w:t> </w:t>
      </w:r>
      <w:r>
        <w:rPr/>
        <w:t>video</w:t>
      </w:r>
      <w:r>
        <w:rPr>
          <w:spacing w:val="41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41"/>
        </w:rPr>
        <w:t> </w:t>
      </w:r>
      <w:r>
        <w:rPr/>
        <w:t>baza</w:t>
      </w:r>
      <w:r>
        <w:rPr>
          <w:spacing w:val="40"/>
        </w:rPr>
        <w:t> </w:t>
      </w:r>
      <w:r>
        <w:rPr/>
        <w:t>proqramlar</w:t>
      </w:r>
      <w:r>
        <w:rPr>
          <w:rFonts w:ascii="Tahoma" w:hAnsi="Tahoma"/>
        </w:rPr>
        <w:t>ı</w:t>
      </w:r>
      <w:r>
        <w:rPr>
          <w:rFonts w:ascii="Tahoma" w:hAnsi="Tahoma"/>
          <w:spacing w:val="40"/>
        </w:rPr>
        <w:t> </w:t>
      </w:r>
      <w:r>
        <w:rPr/>
        <w:t>kimi</w:t>
      </w:r>
      <w:r>
        <w:rPr>
          <w:spacing w:val="40"/>
        </w:rPr>
        <w:t> 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r</w:t>
      </w:r>
      <w:r>
        <w:rPr>
          <w:spacing w:val="40"/>
        </w:rPr>
        <w:t> </w:t>
      </w:r>
      <w:r>
        <w:rPr/>
        <w:t>proqramlar</w:t>
      </w:r>
      <w:r>
        <w:rPr>
          <w:rFonts w:ascii="Tahoma" w:hAnsi="Tahoma"/>
        </w:rPr>
        <w:t>ı</w:t>
      </w:r>
      <w:r>
        <w:rPr/>
        <w:t>n</w:t>
      </w:r>
      <w:r>
        <w:rPr>
          <w:spacing w:val="42"/>
        </w:rPr>
        <w:t>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57"/>
        </w:rPr>
        <w:t> </w:t>
      </w:r>
      <w:r>
        <w:rPr/>
        <w:t>yay</w:t>
      </w:r>
      <w:r>
        <w:rPr>
          <w:rFonts w:ascii="Tahoma" w:hAnsi="Tahoma"/>
        </w:rPr>
        <w:t>ı</w:t>
      </w:r>
      <w:r>
        <w:rPr/>
        <w:t>mlana</w:t>
      </w:r>
      <w:r>
        <w:rPr>
          <w:spacing w:val="56"/>
        </w:rPr>
        <w:t> </w:t>
      </w:r>
      <w:r>
        <w:rPr/>
        <w:t>bilm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</w:t>
      </w:r>
      <w:r>
        <w:rPr>
          <w:rFonts w:ascii="Tahoma" w:hAnsi="Tahoma"/>
          <w:spacing w:val="57"/>
        </w:rPr>
        <w:t> </w:t>
      </w:r>
      <w:r>
        <w:rPr/>
        <w:t>imkan</w:t>
      </w:r>
      <w:r>
        <w:rPr>
          <w:spacing w:val="55"/>
        </w:rPr>
        <w:t> </w:t>
      </w:r>
      <w:r>
        <w:rPr/>
        <w:t>yaranm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  <w:r>
        <w:rPr>
          <w:spacing w:val="56"/>
        </w:rPr>
        <w:t> </w:t>
      </w:r>
      <w:r>
        <w:rPr>
          <w:rFonts w:ascii="Tahoma" w:hAnsi="Tahoma"/>
        </w:rPr>
        <w:t>Ә</w:t>
      </w:r>
      <w:r>
        <w:rPr/>
        <w:t>g</w:t>
      </w:r>
      <w:r>
        <w:rPr>
          <w:rFonts w:ascii="Tahoma" w:hAnsi="Tahoma"/>
        </w:rPr>
        <w:t>ә</w:t>
      </w:r>
      <w:r>
        <w:rPr/>
        <w:t>r</w:t>
      </w:r>
      <w:r>
        <w:rPr>
          <w:spacing w:val="56"/>
        </w:rPr>
        <w:t> </w:t>
      </w:r>
      <w:r>
        <w:rPr/>
        <w:t>kompüter</w:t>
      </w:r>
      <w:r>
        <w:rPr>
          <w:spacing w:val="57"/>
        </w:rPr>
        <w:t> </w:t>
      </w:r>
      <w:r>
        <w:rPr>
          <w:rFonts w:ascii="Arial" w:hAnsi="Arial"/>
          <w:color w:val="1A1A1A"/>
        </w:rPr>
        <w:t>Fast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Ethernet Network </w:t>
      </w:r>
      <w:r>
        <w:rPr/>
        <w:t>sah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ks</w:t>
      </w:r>
      <w:r>
        <w:rPr>
          <w:rFonts w:ascii="Tahoma" w:hAnsi="Tahoma"/>
        </w:rPr>
        <w:t>ә</w:t>
      </w:r>
      <w:r>
        <w:rPr/>
        <w:t>, o zaman istifad</w:t>
      </w:r>
      <w:r>
        <w:rPr>
          <w:rFonts w:ascii="Tahoma" w:hAnsi="Tahoma"/>
        </w:rPr>
        <w:t>ә</w:t>
      </w:r>
      <w:r>
        <w:rPr>
          <w:rFonts w:ascii="Tahoma" w:hAnsi="Tahoma"/>
          <w:spacing w:val="61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</w:t>
      </w:r>
      <w:r>
        <w:rPr/>
        <w:t>kart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</w:t>
      </w:r>
      <w:r>
        <w:rPr>
          <w:rFonts w:ascii="Arial" w:hAnsi="Arial"/>
          <w:color w:val="1A1A1A"/>
        </w:rPr>
        <w:t>100 Mbps </w:t>
      </w:r>
      <w:r>
        <w:rPr/>
        <w:t>sür</w:t>
      </w:r>
      <w:r>
        <w:rPr>
          <w:rFonts w:ascii="Tahoma" w:hAnsi="Tahoma"/>
        </w:rPr>
        <w:t>ә</w:t>
      </w:r>
      <w:r>
        <w:rPr/>
        <w:t>tini 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bilm</w:t>
      </w:r>
      <w:r>
        <w:rPr>
          <w:rFonts w:ascii="Tahoma" w:hAnsi="Tahoma"/>
        </w:rPr>
        <w:t>ә</w:t>
      </w:r>
      <w:r>
        <w:rPr/>
        <w:t>si 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r.</w:t>
      </w:r>
      <w:r>
        <w:rPr>
          <w:spacing w:val="68"/>
        </w:rPr>
        <w:t> </w:t>
      </w:r>
      <w:r>
        <w:rPr/>
        <w:t>Bu</w:t>
      </w:r>
      <w:r>
        <w:rPr>
          <w:w w:val="99"/>
        </w:rPr>
        <w:t> </w:t>
      </w:r>
      <w:r>
        <w:rPr/>
        <w:t>xüsusiyy</w:t>
      </w:r>
      <w:r>
        <w:rPr>
          <w:rFonts w:ascii="Tahoma" w:hAnsi="Tahoma"/>
        </w:rPr>
        <w:t>ә</w:t>
      </w:r>
      <w:r>
        <w:rPr/>
        <w:t>t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</w:t>
      </w:r>
      <w:r>
        <w:rPr/>
        <w:t>kartlar</w:t>
      </w:r>
      <w:r>
        <w:rPr>
          <w:rFonts w:ascii="Tahoma" w:hAnsi="Tahoma"/>
        </w:rPr>
        <w:t>ı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10/100 </w:t>
      </w:r>
      <w:r>
        <w:rPr>
          <w:rFonts w:ascii="Tahoma" w:hAnsi="Tahoma"/>
        </w:rPr>
        <w:t>şә</w:t>
      </w:r>
      <w:r>
        <w:rPr/>
        <w:t>klind</w:t>
      </w:r>
      <w:r>
        <w:rPr>
          <w:rFonts w:ascii="Tahoma" w:hAnsi="Tahoma"/>
        </w:rPr>
        <w:t>ә </w:t>
      </w:r>
      <w:r>
        <w:rPr/>
        <w:t>ifad</w:t>
      </w:r>
      <w:r>
        <w:rPr>
          <w:rFonts w:ascii="Tahoma" w:hAnsi="Tahoma"/>
        </w:rPr>
        <w:t>ә</w:t>
      </w:r>
      <w:r>
        <w:rPr>
          <w:rFonts w:ascii="Tahoma" w:hAnsi="Tahoma"/>
          <w:spacing w:val="-20"/>
        </w:rPr>
        <w:t> </w:t>
      </w:r>
      <w:r>
        <w:rPr/>
        <w:t>edilir.</w:t>
      </w:r>
    </w:p>
    <w:p>
      <w:pPr>
        <w:pStyle w:val="BodyText"/>
        <w:spacing w:line="240" w:lineRule="auto" w:before="193"/>
        <w:ind w:right="250"/>
        <w:jc w:val="both"/>
      </w:pPr>
      <w:r>
        <w:rPr/>
        <w:t>Dizüstü v</w:t>
      </w:r>
      <w:r>
        <w:rPr>
          <w:rFonts w:ascii="Tahoma" w:hAnsi="Tahoma"/>
        </w:rPr>
        <w:t>ә </w:t>
      </w:r>
      <w:r>
        <w:rPr/>
        <w:t>b</w:t>
      </w:r>
      <w:r>
        <w:rPr>
          <w:rFonts w:ascii="Tahoma" w:hAnsi="Tahoma"/>
        </w:rPr>
        <w:t>ә</w:t>
      </w:r>
      <w:r>
        <w:rPr/>
        <w:t>zi kompüterl</w:t>
      </w:r>
      <w:r>
        <w:rPr>
          <w:rFonts w:ascii="Tahoma" w:hAnsi="Tahoma"/>
        </w:rPr>
        <w:t>ә</w:t>
      </w:r>
      <w:r>
        <w:rPr/>
        <w:t>rin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geni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>
          <w:rFonts w:ascii="Tahoma" w:hAnsi="Tahoma"/>
          <w:spacing w:val="86"/>
        </w:rPr>
        <w:t> </w:t>
      </w:r>
      <w:r>
        <w:rPr/>
        <w:t>yuvas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olmad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55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55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spacing w:val="55"/>
        </w:rPr>
        <w:t> </w:t>
      </w:r>
      <w:r>
        <w:rPr/>
        <w:t>hans</w:t>
      </w:r>
      <w:r>
        <w:rPr>
          <w:rFonts w:ascii="Tahoma" w:hAnsi="Tahoma"/>
        </w:rPr>
        <w:t>ı</w:t>
      </w:r>
      <w:r>
        <w:rPr>
          <w:rFonts w:ascii="Tahoma" w:hAnsi="Tahoma"/>
          <w:spacing w:val="55"/>
        </w:rPr>
        <w:t> </w:t>
      </w:r>
      <w:r>
        <w:rPr/>
        <w:t>bir</w:t>
      </w:r>
      <w:r>
        <w:rPr>
          <w:spacing w:val="55"/>
        </w:rPr>
        <w:t> </w:t>
      </w:r>
      <w:r>
        <w:rPr/>
        <w:t>kart</w:t>
      </w:r>
      <w:r>
        <w:rPr>
          <w:spacing w:val="55"/>
        </w:rPr>
        <w:t> </w:t>
      </w:r>
      <w:r>
        <w:rPr/>
        <w:t>yerl</w:t>
      </w:r>
      <w:r>
        <w:rPr>
          <w:rFonts w:ascii="Tahoma" w:hAnsi="Tahoma"/>
        </w:rPr>
        <w:t>әş</w:t>
      </w:r>
      <w:r>
        <w:rPr/>
        <w:t>diril</w:t>
      </w:r>
      <w:r>
        <w:rPr>
          <w:rFonts w:ascii="Tahoma" w:hAnsi="Tahoma"/>
        </w:rPr>
        <w:t>ә</w:t>
      </w:r>
      <w:r>
        <w:rPr>
          <w:rFonts w:ascii="Tahoma" w:hAnsi="Tahoma"/>
          <w:spacing w:val="55"/>
        </w:rPr>
        <w:t> </w:t>
      </w:r>
      <w:r>
        <w:rPr/>
        <w:t>bilm</w:t>
      </w:r>
      <w:r>
        <w:rPr>
          <w:rFonts w:ascii="Tahoma" w:hAnsi="Tahoma"/>
        </w:rPr>
        <w:t>ә</w:t>
      </w:r>
      <w:r>
        <w:rPr/>
        <w:t>diyi</w:t>
      </w:r>
      <w:r>
        <w:rPr>
          <w:spacing w:val="55"/>
        </w:rPr>
        <w:t> </w:t>
      </w:r>
      <w:r>
        <w:rPr/>
        <w:t>üçün,</w:t>
      </w:r>
      <w:r>
        <w:rPr>
          <w:spacing w:val="54"/>
        </w:rPr>
        <w:t> </w:t>
      </w:r>
      <w:r>
        <w:rPr/>
        <w:t>öz</w:t>
      </w:r>
      <w:r>
        <w:rPr>
          <w:rFonts w:ascii="Tahoma" w:hAnsi="Tahoma"/>
        </w:rPr>
        <w:t>ә</w:t>
      </w:r>
      <w:r>
        <w:rPr/>
        <w:t>l</w:t>
      </w:r>
      <w:r>
        <w:rPr>
          <w:spacing w:val="53"/>
        </w:rPr>
        <w:t>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adapterl</w:t>
      </w:r>
      <w:r>
        <w:rPr>
          <w:rFonts w:ascii="Tahoma" w:hAnsi="Tahoma"/>
        </w:rPr>
        <w:t>ә</w:t>
      </w:r>
      <w:r>
        <w:rPr/>
        <w:t>ri</w:t>
      </w:r>
      <w:r>
        <w:rPr>
          <w:spacing w:val="62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64"/>
        </w:rPr>
        <w:t> </w:t>
      </w:r>
      <w:r>
        <w:rPr/>
        <w:t>edilir.</w:t>
      </w:r>
      <w:r>
        <w:rPr>
          <w:spacing w:val="62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</w:t>
      </w:r>
      <w:r>
        <w:rPr>
          <w:spacing w:val="62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62"/>
        </w:rPr>
        <w:t> </w:t>
      </w:r>
      <w:r>
        <w:rPr>
          <w:rFonts w:ascii="Arial" w:hAnsi="Arial"/>
          <w:color w:val="1A1A1A"/>
        </w:rPr>
        <w:t>RJ-45</w:t>
      </w:r>
      <w:r>
        <w:rPr>
          <w:rFonts w:ascii="Arial" w:hAnsi="Arial"/>
          <w:color w:val="1A1A1A"/>
          <w:spacing w:val="72"/>
        </w:rPr>
        <w:t> </w:t>
      </w:r>
      <w:r>
        <w:rPr/>
        <w:t>giri</w:t>
      </w:r>
      <w:r>
        <w:rPr>
          <w:rFonts w:ascii="Tahoma" w:hAnsi="Tahoma"/>
        </w:rPr>
        <w:t>ş</w:t>
      </w:r>
      <w:r>
        <w:rPr/>
        <w:t>i</w:t>
      </w:r>
      <w:r>
        <w:rPr>
          <w:spacing w:val="62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3"/>
        </w:rPr>
        <w:t> </w:t>
      </w:r>
      <w:r>
        <w:rPr/>
        <w:t>geni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yuvas</w:t>
      </w:r>
      <w:r>
        <w:rPr>
          <w:rFonts w:ascii="Tahoma" w:hAnsi="Tahoma"/>
        </w:rPr>
        <w:t>ı </w:t>
      </w:r>
      <w:r>
        <w:rPr/>
        <w:t>olmayan bu tip 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, kredit kart</w:t>
      </w:r>
      <w:r>
        <w:rPr>
          <w:rFonts w:ascii="Tahoma" w:hAnsi="Tahoma"/>
        </w:rPr>
        <w:t>ı </w:t>
      </w:r>
      <w:r>
        <w:rPr/>
        <w:t>h</w:t>
      </w:r>
      <w:r>
        <w:rPr>
          <w:rFonts w:ascii="Tahoma" w:hAnsi="Tahoma"/>
        </w:rPr>
        <w:t>ә</w:t>
      </w:r>
      <w:r>
        <w:rPr/>
        <w:t>cml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28"/>
        </w:rPr>
        <w:t> </w:t>
      </w:r>
      <w:r>
        <w:rPr>
          <w:rFonts w:ascii="Arial" w:hAnsi="Arial"/>
          <w:color w:val="1A1A1A"/>
        </w:rPr>
        <w:t>PSMCIA</w:t>
      </w:r>
      <w:r>
        <w:rPr>
          <w:rFonts w:ascii="Arial" w:hAnsi="Arial"/>
          <w:color w:val="1A1A1A"/>
          <w:w w:val="99"/>
        </w:rPr>
        <w:t> </w:t>
      </w:r>
      <w:r>
        <w:rPr/>
        <w:t>yuvas</w:t>
      </w:r>
      <w:r>
        <w:rPr>
          <w:rFonts w:ascii="Tahoma" w:hAnsi="Tahoma"/>
        </w:rPr>
        <w:t>ı </w:t>
      </w:r>
      <w:r>
        <w:rPr/>
        <w:t>olur. Bu yuvaya yerl</w:t>
      </w:r>
      <w:r>
        <w:rPr>
          <w:rFonts w:ascii="Tahoma" w:hAnsi="Tahoma"/>
        </w:rPr>
        <w:t>әş</w:t>
      </w:r>
      <w:r>
        <w:rPr/>
        <w:t>diril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PSMCIA </w:t>
      </w:r>
      <w:r>
        <w:rPr/>
        <w:t>kart</w:t>
      </w:r>
      <w:r>
        <w:rPr>
          <w:rFonts w:ascii="Tahoma" w:hAnsi="Tahoma"/>
        </w:rPr>
        <w:t>ı </w:t>
      </w:r>
      <w:r>
        <w:rPr/>
        <w:t>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</w:t>
      </w:r>
      <w:r>
        <w:rPr>
          <w:rFonts w:ascii="Tahoma" w:hAnsi="Tahoma"/>
          <w:spacing w:val="74"/>
        </w:rPr>
        <w:t>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kart</w:t>
      </w:r>
      <w:r>
        <w:rPr>
          <w:rFonts w:ascii="Tahoma" w:hAnsi="Tahoma"/>
        </w:rPr>
        <w:t>ı</w:t>
      </w:r>
      <w:r>
        <w:rPr/>
        <w:t>nda oldu</w:t>
      </w:r>
      <w:r>
        <w:rPr>
          <w:rFonts w:ascii="Tahoma" w:hAnsi="Tahoma"/>
        </w:rPr>
        <w:t>ğ</w:t>
      </w:r>
      <w:r>
        <w:rPr/>
        <w:t>u kimi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ә</w:t>
      </w:r>
      <w:r>
        <w:rPr/>
        <w:t>laq</w:t>
      </w:r>
      <w:r>
        <w:rPr>
          <w:rFonts w:ascii="Tahoma" w:hAnsi="Tahoma"/>
        </w:rPr>
        <w:t>ә</w:t>
      </w:r>
      <w:r>
        <w:rPr/>
        <w:t>si qurula</w:t>
      </w:r>
      <w:r>
        <w:rPr>
          <w:spacing w:val="-19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r.</w:t>
      </w:r>
    </w:p>
    <w:p>
      <w:pPr>
        <w:spacing w:line="240" w:lineRule="auto" w:before="9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bookmarkStart w:name="_TOC_250025" w:id="77"/>
      <w:r>
        <w:rPr/>
        <w:t>HUB</w:t>
      </w:r>
      <w:bookmarkEnd w:id="77"/>
      <w:r>
        <w:rPr>
          <w:b w:val="0"/>
        </w:rPr>
      </w:r>
    </w:p>
    <w:p>
      <w:pPr>
        <w:pStyle w:val="BodyText"/>
        <w:spacing w:line="240" w:lineRule="auto" w:before="239"/>
        <w:ind w:right="249"/>
        <w:jc w:val="both"/>
      </w:pPr>
      <w:r>
        <w:rPr/>
        <w:t>HUB,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m</w:t>
      </w:r>
      <w:r>
        <w:rPr>
          <w:rFonts w:ascii="Tahoma" w:hAnsi="Tahoma"/>
        </w:rPr>
        <w:t>ә</w:t>
      </w:r>
      <w:r>
        <w:rPr/>
        <w:t>rk</w:t>
      </w:r>
      <w:r>
        <w:rPr>
          <w:rFonts w:ascii="Tahoma" w:hAnsi="Tahoma"/>
        </w:rPr>
        <w:t>ә</w:t>
      </w:r>
      <w:r>
        <w:rPr/>
        <w:t>zi</w:t>
      </w:r>
      <w:r>
        <w:rPr>
          <w:spacing w:val="55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ndand</w:t>
      </w:r>
      <w:r>
        <w:rPr>
          <w:rFonts w:ascii="Tahoma" w:hAnsi="Tahoma"/>
        </w:rPr>
        <w:t>ı</w:t>
      </w:r>
      <w:r>
        <w:rPr/>
        <w:t>r (</w:t>
      </w:r>
      <w:r>
        <w:rPr>
          <w:rFonts w:ascii="Tahoma" w:hAnsi="Tahoma"/>
        </w:rPr>
        <w:t>Şә</w:t>
      </w:r>
      <w:r>
        <w:rPr/>
        <w:t>kil 118.). </w:t>
      </w:r>
      <w:r>
        <w:rPr>
          <w:rFonts w:ascii="Arial" w:hAnsi="Arial"/>
          <w:color w:val="1A1A1A"/>
        </w:rPr>
        <w:t>HUB </w:t>
      </w:r>
      <w:r>
        <w:rPr/>
        <w:t>kompüterl</w:t>
      </w:r>
      <w:r>
        <w:rPr>
          <w:rFonts w:ascii="Tahoma" w:hAnsi="Tahoma"/>
        </w:rPr>
        <w:t>ә</w:t>
      </w:r>
      <w:r>
        <w:rPr/>
        <w:t>ri </w:t>
      </w:r>
      <w:r>
        <w:rPr>
          <w:rFonts w:ascii="Arial" w:hAnsi="Arial"/>
          <w:color w:val="1A1A1A"/>
        </w:rPr>
        <w:t>10BaseT </w:t>
      </w:r>
      <w:r>
        <w:rPr/>
        <w:t>kabel</w:t>
      </w:r>
      <w:r>
        <w:rPr>
          <w:spacing w:val="62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birl</w:t>
      </w:r>
      <w:r>
        <w:rPr>
          <w:rFonts w:ascii="Tahoma" w:hAnsi="Tahoma"/>
        </w:rPr>
        <w:t>әş</w:t>
      </w:r>
      <w:r>
        <w:rPr/>
        <w:t>dir</w:t>
      </w:r>
      <w:r>
        <w:rPr>
          <w:rFonts w:ascii="Tahoma" w:hAnsi="Tahoma"/>
        </w:rPr>
        <w:t>ә</w:t>
      </w:r>
      <w:r>
        <w:rPr/>
        <w:t>n</w:t>
      </w:r>
      <w:r>
        <w:rPr>
          <w:spacing w:val="66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rk</w:t>
      </w:r>
      <w:r>
        <w:rPr>
          <w:rFonts w:ascii="Tahoma" w:hAnsi="Tahoma"/>
        </w:rPr>
        <w:t>ә</w:t>
      </w:r>
      <w:r>
        <w:rPr/>
        <w:t>zi</w:t>
      </w:r>
      <w:r>
        <w:rPr>
          <w:spacing w:val="66"/>
        </w:rPr>
        <w:t> </w:t>
      </w:r>
      <w:r>
        <w:rPr/>
        <w:t>bir</w:t>
      </w:r>
      <w:r>
        <w:rPr>
          <w:spacing w:val="65"/>
        </w:rPr>
        <w:t> </w:t>
      </w:r>
      <w:r>
        <w:rPr/>
        <w:t>cihaz</w:t>
      </w:r>
      <w:r>
        <w:rPr>
          <w:spacing w:val="67"/>
        </w:rPr>
        <w:t> </w:t>
      </w:r>
      <w:r>
        <w:rPr/>
        <w:t>kimi</w:t>
      </w:r>
      <w:r>
        <w:rPr>
          <w:spacing w:val="66"/>
        </w:rPr>
        <w:t> </w:t>
      </w:r>
      <w:r>
        <w:rPr/>
        <w:t>dü</w:t>
      </w:r>
      <w:r>
        <w:rPr>
          <w:rFonts w:ascii="Tahoma" w:hAnsi="Tahoma"/>
        </w:rPr>
        <w:t>ş</w:t>
      </w:r>
      <w:r>
        <w:rPr/>
        <w:t>ünül</w:t>
      </w:r>
      <w:r>
        <w:rPr>
          <w:rFonts w:ascii="Tahoma" w:hAnsi="Tahoma"/>
        </w:rPr>
        <w:t>ә</w:t>
      </w:r>
      <w:r>
        <w:rPr>
          <w:rFonts w:ascii="Tahoma" w:hAnsi="Tahoma"/>
          <w:spacing w:val="66"/>
        </w:rPr>
        <w:t> </w:t>
      </w:r>
      <w:r>
        <w:rPr/>
        <w:t>bilir.</w:t>
      </w:r>
      <w:r>
        <w:rPr>
          <w:spacing w:val="65"/>
        </w:rPr>
        <w:t> </w:t>
      </w:r>
      <w:r>
        <w:rPr/>
        <w:t>Kiçik</w:t>
      </w:r>
      <w:r>
        <w:rPr>
          <w:spacing w:val="64"/>
        </w:rPr>
        <w:t>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</w:t>
      </w:r>
      <w:r>
        <w:rPr>
          <w:spacing w:val="65"/>
        </w:rPr>
        <w:t> </w:t>
      </w:r>
      <w:r>
        <w:rPr/>
        <w:t>üçün</w:t>
      </w:r>
      <w:r>
        <w:rPr>
          <w:w w:val="99"/>
        </w:rPr>
        <w:t> </w:t>
      </w:r>
      <w:r>
        <w:rPr/>
        <w:t>yaln</w:t>
      </w:r>
      <w:r>
        <w:rPr>
          <w:rFonts w:ascii="Tahoma" w:hAnsi="Tahoma"/>
        </w:rPr>
        <w:t>ı</w:t>
      </w:r>
      <w:r>
        <w:rPr/>
        <w:t>z bir </w:t>
      </w:r>
      <w:r>
        <w:rPr>
          <w:rFonts w:ascii="Arial" w:hAnsi="Arial"/>
          <w:color w:val="1A1A1A"/>
        </w:rPr>
        <w:t>HUB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 sad</w:t>
      </w:r>
      <w:r>
        <w:rPr>
          <w:rFonts w:ascii="Tahoma" w:hAnsi="Tahoma"/>
        </w:rPr>
        <w:t>ә </w:t>
      </w:r>
      <w:r>
        <w:rPr/>
        <w:t>bir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</w:t>
      </w:r>
      <w:r>
        <w:rPr/>
        <w:t>topologiyas</w:t>
      </w:r>
      <w:r>
        <w:rPr>
          <w:rFonts w:ascii="Tahoma" w:hAnsi="Tahoma"/>
        </w:rPr>
        <w:t>ı</w:t>
      </w:r>
      <w:r>
        <w:rPr>
          <w:rFonts w:ascii="Tahoma" w:hAnsi="Tahoma"/>
          <w:spacing w:val="76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tirilir. Böyük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is</w:t>
      </w:r>
      <w:r>
        <w:rPr>
          <w:rFonts w:ascii="Tahoma" w:hAnsi="Tahoma"/>
        </w:rPr>
        <w:t>ә </w:t>
      </w:r>
      <w:r>
        <w:rPr/>
        <w:t>bir neç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HUB </w:t>
      </w:r>
      <w:r>
        <w:rPr/>
        <w:t>istifad</w:t>
      </w:r>
      <w:r>
        <w:rPr>
          <w:rFonts w:ascii="Tahoma" w:hAnsi="Tahoma"/>
        </w:rPr>
        <w:t>ә </w:t>
      </w:r>
      <w:r>
        <w:rPr/>
        <w:t>edilm</w:t>
      </w:r>
      <w:r>
        <w:rPr>
          <w:rFonts w:ascii="Tahoma" w:hAnsi="Tahoma"/>
        </w:rPr>
        <w:t>ә</w:t>
      </w:r>
      <w:r>
        <w:rPr/>
        <w:t>si laz</w:t>
      </w:r>
      <w:r>
        <w:rPr>
          <w:rFonts w:ascii="Tahoma" w:hAnsi="Tahoma"/>
        </w:rPr>
        <w:t>ı</w:t>
      </w:r>
      <w:r>
        <w:rPr/>
        <w:t>m</w:t>
      </w:r>
      <w:r>
        <w:rPr>
          <w:spacing w:val="29"/>
        </w:rPr>
        <w:t> </w:t>
      </w:r>
      <w:r>
        <w:rPr/>
        <w:t>ola</w:t>
      </w:r>
      <w:r>
        <w:rPr>
          <w:w w:val="99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r. </w:t>
      </w:r>
      <w:r>
        <w:rPr>
          <w:rFonts w:ascii="Arial" w:hAnsi="Arial"/>
          <w:color w:val="1A1A1A"/>
        </w:rPr>
        <w:t>HUB </w:t>
      </w:r>
      <w:r>
        <w:rPr/>
        <w:t>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 </w:t>
      </w:r>
      <w:r>
        <w:rPr/>
        <w:t>minl</w:t>
      </w:r>
      <w:r>
        <w:rPr>
          <w:rFonts w:ascii="Tahoma" w:hAnsi="Tahoma"/>
        </w:rPr>
        <w:t>ә</w:t>
      </w:r>
      <w:r>
        <w:rPr/>
        <w:t>rc</w:t>
      </w:r>
      <w:r>
        <w:rPr>
          <w:rFonts w:ascii="Tahoma" w:hAnsi="Tahoma"/>
        </w:rPr>
        <w:t>ә </w:t>
      </w:r>
      <w:r>
        <w:rPr/>
        <w:t>kompüterd</w:t>
      </w:r>
      <w:r>
        <w:rPr>
          <w:rFonts w:ascii="Tahoma" w:hAnsi="Tahoma"/>
        </w:rPr>
        <w:t>ә</w:t>
      </w:r>
      <w:r>
        <w:rPr/>
        <w:t>n meydana 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</w:t>
      </w:r>
      <w:r>
        <w:rPr>
          <w:spacing w:val="82"/>
        </w:rPr>
        <w:t>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</w:t>
      </w:r>
      <w:r>
        <w:rPr>
          <w:w w:val="99"/>
        </w:rPr>
        <w:t> </w:t>
      </w:r>
      <w:r>
        <w:rPr/>
        <w:t>qurulmas</w:t>
      </w:r>
      <w:r>
        <w:rPr>
          <w:rFonts w:ascii="Tahoma" w:hAnsi="Tahoma"/>
        </w:rPr>
        <w:t>ı</w:t>
      </w:r>
      <w:r>
        <w:rPr>
          <w:rFonts w:ascii="Tahoma" w:hAnsi="Tahoma"/>
          <w:spacing w:val="-5"/>
        </w:rPr>
        <w:t> </w:t>
      </w:r>
      <w:r>
        <w:rPr/>
        <w:t>mümkündür.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8"/>
        <w:rPr>
          <w:rFonts w:ascii="Tahoma" w:hAnsi="Tahoma" w:cs="Tahoma" w:eastAsia="Tahoma"/>
          <w:sz w:val="18"/>
          <w:szCs w:val="18"/>
        </w:rPr>
      </w:pPr>
    </w:p>
    <w:p>
      <w:pPr>
        <w:spacing w:line="2475" w:lineRule="exact"/>
        <w:ind w:left="1410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49"/>
          <w:sz w:val="20"/>
          <w:szCs w:val="20"/>
        </w:rPr>
        <w:drawing>
          <wp:inline distT="0" distB="0" distL="0" distR="0">
            <wp:extent cx="4286388" cy="1571625"/>
            <wp:effectExtent l="0" t="0" r="0" b="0"/>
            <wp:docPr id="335" name="image2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232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6388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49"/>
          <w:sz w:val="20"/>
          <w:szCs w:val="20"/>
        </w:rPr>
      </w:r>
    </w:p>
    <w:p>
      <w:pPr>
        <w:spacing w:line="240" w:lineRule="auto" w:before="5"/>
        <w:rPr>
          <w:rFonts w:ascii="Tahoma" w:hAnsi="Tahoma" w:cs="Tahoma" w:eastAsia="Tahoma"/>
          <w:sz w:val="23"/>
          <w:szCs w:val="23"/>
        </w:rPr>
      </w:pPr>
    </w:p>
    <w:p>
      <w:pPr>
        <w:spacing w:line="1552" w:lineRule="exact"/>
        <w:ind w:left="1376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30"/>
          <w:sz w:val="20"/>
          <w:szCs w:val="20"/>
        </w:rPr>
        <w:drawing>
          <wp:inline distT="0" distB="0" distL="0" distR="0">
            <wp:extent cx="4313418" cy="985837"/>
            <wp:effectExtent l="0" t="0" r="0" b="0"/>
            <wp:docPr id="337" name="image2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233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3418" cy="985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30"/>
          <w:sz w:val="20"/>
          <w:szCs w:val="20"/>
        </w:rPr>
      </w:r>
    </w:p>
    <w:p>
      <w:pPr>
        <w:spacing w:line="240" w:lineRule="auto" w:before="6"/>
        <w:rPr>
          <w:rFonts w:ascii="Tahoma" w:hAnsi="Tahoma" w:cs="Tahoma" w:eastAsia="Tahoma"/>
          <w:sz w:val="19"/>
          <w:szCs w:val="19"/>
        </w:rPr>
      </w:pPr>
    </w:p>
    <w:p>
      <w:pPr>
        <w:tabs>
          <w:tab w:pos="1418" w:val="left" w:leader="none"/>
        </w:tabs>
        <w:spacing w:before="51"/>
        <w:ind w:left="0" w:right="551" w:firstLine="0"/>
        <w:jc w:val="center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7"/>
          <w:sz w:val="24"/>
        </w:rPr>
        <w:t> </w:t>
      </w:r>
      <w:r>
        <w:rPr>
          <w:rFonts w:ascii="Tahoma" w:hAnsi="Tahoma"/>
          <w:b/>
          <w:sz w:val="24"/>
        </w:rPr>
        <w:t>118.</w:t>
        <w:tab/>
      </w:r>
      <w:r>
        <w:rPr>
          <w:rFonts w:ascii="Arial" w:hAnsi="Arial"/>
          <w:color w:val="1A1A1A"/>
          <w:sz w:val="28"/>
        </w:rPr>
        <w:t>HUB</w:t>
      </w:r>
      <w:r>
        <w:rPr>
          <w:rFonts w:ascii="Tahoma" w:hAnsi="Tahoma"/>
          <w:sz w:val="28"/>
        </w:rPr>
        <w:t>-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ümumi</w:t>
      </w:r>
      <w:r>
        <w:rPr>
          <w:rFonts w:ascii="Tahoma" w:hAnsi="Tahoma"/>
          <w:spacing w:val="-10"/>
          <w:sz w:val="28"/>
        </w:rPr>
        <w:t> </w:t>
      </w:r>
      <w:r>
        <w:rPr>
          <w:rFonts w:ascii="Tahoma" w:hAnsi="Tahoma"/>
          <w:sz w:val="28"/>
        </w:rPr>
        <w:t>görünü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ü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253" w:right="236"/>
        <w:jc w:val="both"/>
      </w:pP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</w:t>
      </w:r>
      <w:r>
        <w:rPr/>
        <w:t>kartlar</w:t>
      </w:r>
      <w:r>
        <w:rPr>
          <w:rFonts w:ascii="Tahoma" w:hAnsi="Tahoma"/>
        </w:rPr>
        <w:t>ı</w:t>
      </w:r>
      <w:r>
        <w:rPr/>
        <w:t>nda oldu</w:t>
      </w:r>
      <w:r>
        <w:rPr>
          <w:rFonts w:ascii="Tahoma" w:hAnsi="Tahoma"/>
        </w:rPr>
        <w:t>ğ</w:t>
      </w:r>
      <w:r>
        <w:rPr/>
        <w:t>u kimi </w:t>
      </w:r>
      <w:r>
        <w:rPr>
          <w:rFonts w:ascii="Arial" w:hAnsi="Arial"/>
          <w:color w:val="1A1A1A"/>
        </w:rPr>
        <w:t>HUB</w:t>
      </w:r>
      <w:r>
        <w:rPr/>
        <w:t>-lar</w:t>
      </w:r>
      <w:r>
        <w:rPr>
          <w:rFonts w:ascii="Tahoma" w:hAnsi="Tahoma"/>
        </w:rPr>
        <w:t>ı</w:t>
      </w:r>
      <w:r>
        <w:rPr/>
        <w:t>n da standart </w:t>
      </w:r>
      <w:r>
        <w:rPr>
          <w:spacing w:val="16"/>
        </w:rPr>
        <w:t> </w:t>
      </w:r>
      <w:r>
        <w:rPr/>
        <w:t>(</w:t>
      </w:r>
      <w:r>
        <w:rPr>
          <w:rFonts w:ascii="Arial" w:hAnsi="Arial"/>
          <w:color w:val="1A1A1A"/>
        </w:rPr>
        <w:t>10Mbps</w:t>
      </w:r>
      <w:r>
        <w:rPr/>
        <w:t>)</w:t>
      </w:r>
      <w:r>
        <w:rPr>
          <w:w w:val="99"/>
        </w:rPr>
        <w:t>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Fast Ethernet </w:t>
      </w:r>
      <w:r>
        <w:rPr/>
        <w:t>(</w:t>
      </w:r>
      <w:r>
        <w:rPr>
          <w:rFonts w:ascii="Arial" w:hAnsi="Arial"/>
          <w:color w:val="1A1A1A"/>
        </w:rPr>
        <w:t>100Mbps</w:t>
      </w:r>
      <w:r>
        <w:rPr/>
        <w:t>) tipl</w:t>
      </w:r>
      <w:r>
        <w:rPr>
          <w:rFonts w:ascii="Tahoma" w:hAnsi="Tahoma"/>
        </w:rPr>
        <w:t>ә</w:t>
      </w:r>
      <w:r>
        <w:rPr/>
        <w:t>ri</w:t>
      </w:r>
      <w:r>
        <w:rPr>
          <w:spacing w:val="2"/>
        </w:rPr>
        <w:t> </w:t>
      </w:r>
      <w:r>
        <w:rPr/>
        <w:t>vard</w:t>
      </w:r>
      <w:r>
        <w:rPr>
          <w:rFonts w:ascii="Tahoma" w:hAnsi="Tahoma"/>
        </w:rPr>
        <w:t>ı</w:t>
      </w:r>
      <w:r>
        <w:rPr/>
        <w:t>r.</w:t>
      </w:r>
    </w:p>
    <w:p>
      <w:pPr>
        <w:spacing w:line="240" w:lineRule="auto" w:before="11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bookmarkStart w:name="_TOC_250024" w:id="78"/>
      <w:r>
        <w:rPr/>
        <w:t>SWITCHING</w:t>
      </w:r>
      <w:r>
        <w:rPr>
          <w:spacing w:val="-2"/>
        </w:rPr>
        <w:t> </w:t>
      </w:r>
      <w:r>
        <w:rPr/>
        <w:t>HUB</w:t>
      </w:r>
      <w:bookmarkEnd w:id="78"/>
      <w:r>
        <w:rPr>
          <w:b w:val="0"/>
        </w:rPr>
      </w:r>
    </w:p>
    <w:p>
      <w:pPr>
        <w:pStyle w:val="BodyText"/>
        <w:spacing w:line="240" w:lineRule="auto" w:before="238"/>
        <w:ind w:left="254" w:right="237"/>
        <w:jc w:val="both"/>
      </w:pPr>
      <w:r>
        <w:rPr/>
        <w:t>Çevirici</w:t>
      </w:r>
      <w:r>
        <w:rPr>
          <w:spacing w:val="62"/>
        </w:rPr>
        <w:t> </w:t>
      </w:r>
      <w:r>
        <w:rPr>
          <w:rFonts w:ascii="Arial" w:hAnsi="Arial"/>
          <w:color w:val="1A1A1A"/>
        </w:rPr>
        <w:t>HUB</w:t>
      </w:r>
      <w:r>
        <w:rPr/>
        <w:t>,</w:t>
      </w:r>
      <w:r>
        <w:rPr>
          <w:spacing w:val="63"/>
        </w:rPr>
        <w:t> </w:t>
      </w:r>
      <w:r>
        <w:rPr/>
        <w:t>çox</w:t>
      </w:r>
      <w:r>
        <w:rPr>
          <w:spacing w:val="64"/>
        </w:rPr>
        <w:t> </w:t>
      </w:r>
      <w:r>
        <w:rPr/>
        <w:t>zaman</w:t>
      </w:r>
      <w:r>
        <w:rPr>
          <w:spacing w:val="64"/>
        </w:rPr>
        <w:t> </w:t>
      </w:r>
      <w:r>
        <w:rPr/>
        <w:t>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>
          <w:rFonts w:ascii="Tahoma" w:hAnsi="Tahoma"/>
          <w:spacing w:val="63"/>
        </w:rPr>
        <w:t> </w:t>
      </w:r>
      <w:r>
        <w:rPr>
          <w:rFonts w:ascii="Arial" w:hAnsi="Arial"/>
          <w:color w:val="1A1A1A"/>
        </w:rPr>
        <w:t>Switch</w:t>
      </w:r>
      <w:r>
        <w:rPr>
          <w:rFonts w:ascii="Arial" w:hAnsi="Arial"/>
          <w:color w:val="1A1A1A"/>
          <w:spacing w:val="73"/>
        </w:rPr>
        <w:t> </w:t>
      </w:r>
      <w:r>
        <w:rPr/>
        <w:t>kimi</w:t>
      </w:r>
      <w:r>
        <w:rPr>
          <w:spacing w:val="63"/>
        </w:rPr>
        <w:t> </w:t>
      </w:r>
      <w:r>
        <w:rPr/>
        <w:t>ifad</w:t>
      </w:r>
      <w:r>
        <w:rPr>
          <w:rFonts w:ascii="Tahoma" w:hAnsi="Tahoma"/>
        </w:rPr>
        <w:t>ә</w:t>
      </w:r>
      <w:r>
        <w:rPr>
          <w:rFonts w:ascii="Tahoma" w:hAnsi="Tahoma"/>
          <w:spacing w:val="64"/>
        </w:rPr>
        <w:t> </w:t>
      </w:r>
      <w:r>
        <w:rPr/>
        <w:t>edilir</w:t>
      </w:r>
      <w:r>
        <w:rPr>
          <w:spacing w:val="64"/>
        </w:rPr>
        <w:t> </w:t>
      </w:r>
      <w:r>
        <w:rPr/>
        <w:t>(</w:t>
      </w:r>
      <w:r>
        <w:rPr>
          <w:rFonts w:ascii="Tahoma" w:hAnsi="Tahoma"/>
        </w:rPr>
        <w:t>Şә</w:t>
      </w:r>
      <w:r>
        <w:rPr/>
        <w:t>kil</w:t>
      </w:r>
      <w:r>
        <w:rPr>
          <w:w w:val="99"/>
        </w:rPr>
        <w:t> </w:t>
      </w:r>
      <w:r>
        <w:rPr/>
        <w:t>119.). Çevirici </w:t>
      </w:r>
      <w:r>
        <w:rPr>
          <w:rFonts w:ascii="Arial" w:hAnsi="Arial"/>
          <w:color w:val="1A1A1A"/>
        </w:rPr>
        <w:t>HUB</w:t>
      </w:r>
      <w:r>
        <w:rPr/>
        <w:t>, </w:t>
      </w:r>
      <w:r>
        <w:rPr>
          <w:rFonts w:ascii="Tahoma" w:hAnsi="Tahoma"/>
        </w:rPr>
        <w:t>ә</w:t>
      </w:r>
      <w:r>
        <w:rPr/>
        <w:t>sas </w:t>
      </w:r>
      <w:r>
        <w:rPr>
          <w:rFonts w:ascii="Arial" w:hAnsi="Arial"/>
          <w:color w:val="1A1A1A"/>
        </w:rPr>
        <w:t>HUB </w:t>
      </w:r>
      <w:r>
        <w:rPr/>
        <w:t>strukturuna gör</w:t>
      </w:r>
      <w:r>
        <w:rPr>
          <w:rFonts w:ascii="Tahoma" w:hAnsi="Tahoma"/>
        </w:rPr>
        <w:t>ә </w:t>
      </w:r>
      <w:r>
        <w:rPr/>
        <w:t>daha inki</w:t>
      </w:r>
      <w:r>
        <w:rPr>
          <w:rFonts w:ascii="Tahoma" w:hAnsi="Tahoma"/>
        </w:rPr>
        <w:t>ş</w:t>
      </w:r>
      <w:r>
        <w:rPr/>
        <w:t>af</w:t>
      </w:r>
      <w:r>
        <w:rPr>
          <w:spacing w:val="36"/>
        </w:rPr>
        <w:t> </w:t>
      </w:r>
      <w:r>
        <w:rPr/>
        <w:t>etmi</w:t>
      </w:r>
      <w:r>
        <w:rPr>
          <w:rFonts w:ascii="Tahoma" w:hAnsi="Tahoma"/>
        </w:rPr>
        <w:t>ş</w:t>
      </w:r>
      <w:r>
        <w:rPr>
          <w:rFonts w:ascii="Tahoma" w:hAnsi="Tahoma"/>
          <w:w w:val="99"/>
        </w:rPr>
        <w:t> </w:t>
      </w:r>
      <w:r>
        <w:rPr/>
        <w:t>hiss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>
          <w:rFonts w:ascii="Tahoma" w:hAnsi="Tahoma"/>
          <w:spacing w:val="-15"/>
        </w:rPr>
        <w:t> </w:t>
      </w:r>
      <w:r>
        <w:rPr/>
        <w:t>sahibdir.</w:t>
      </w:r>
    </w:p>
    <w:p>
      <w:pPr>
        <w:spacing w:line="240" w:lineRule="auto" w:before="12"/>
        <w:rPr>
          <w:rFonts w:ascii="Tahoma" w:hAnsi="Tahoma" w:cs="Tahoma" w:eastAsia="Tahoma"/>
          <w:sz w:val="19"/>
          <w:szCs w:val="19"/>
        </w:rPr>
      </w:pPr>
    </w:p>
    <w:p>
      <w:pPr>
        <w:spacing w:line="2016" w:lineRule="exact"/>
        <w:ind w:left="1914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39"/>
          <w:sz w:val="20"/>
          <w:szCs w:val="20"/>
        </w:rPr>
        <w:drawing>
          <wp:inline distT="0" distB="0" distL="0" distR="0">
            <wp:extent cx="3654330" cy="1280160"/>
            <wp:effectExtent l="0" t="0" r="0" b="0"/>
            <wp:docPr id="339" name="image2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234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4330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39"/>
          <w:sz w:val="20"/>
          <w:szCs w:val="20"/>
        </w:rPr>
      </w:r>
    </w:p>
    <w:p>
      <w:pPr>
        <w:tabs>
          <w:tab w:pos="1418" w:val="left" w:leader="none"/>
        </w:tabs>
        <w:spacing w:before="236"/>
        <w:ind w:left="0" w:right="550" w:firstLine="0"/>
        <w:jc w:val="center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7"/>
          <w:sz w:val="24"/>
        </w:rPr>
        <w:t> </w:t>
      </w:r>
      <w:r>
        <w:rPr>
          <w:rFonts w:ascii="Tahoma" w:hAnsi="Tahoma"/>
          <w:b/>
          <w:sz w:val="24"/>
        </w:rPr>
        <w:t>119.</w:t>
        <w:tab/>
      </w:r>
      <w:r>
        <w:rPr>
          <w:rFonts w:ascii="Tahoma" w:hAnsi="Tahoma"/>
          <w:sz w:val="28"/>
        </w:rPr>
        <w:t>Çevirici </w:t>
      </w:r>
      <w:r>
        <w:rPr>
          <w:rFonts w:ascii="Arial" w:hAnsi="Arial"/>
          <w:color w:val="1A1A1A"/>
          <w:sz w:val="28"/>
        </w:rPr>
        <w:t>HUB</w:t>
      </w:r>
      <w:r>
        <w:rPr>
          <w:rFonts w:ascii="Tahoma" w:hAnsi="Tahoma"/>
          <w:sz w:val="28"/>
        </w:rPr>
        <w:t>-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ümumi</w:t>
      </w:r>
      <w:r>
        <w:rPr>
          <w:rFonts w:ascii="Tahoma" w:hAnsi="Tahoma"/>
          <w:spacing w:val="-11"/>
          <w:sz w:val="28"/>
        </w:rPr>
        <w:t> </w:t>
      </w:r>
      <w:r>
        <w:rPr>
          <w:rFonts w:ascii="Tahoma" w:hAnsi="Tahoma"/>
          <w:sz w:val="28"/>
        </w:rPr>
        <w:t>görünü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ü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254" w:right="235"/>
        <w:jc w:val="both"/>
      </w:pPr>
      <w:r>
        <w:rPr>
          <w:rFonts w:ascii="Tahoma" w:hAnsi="Tahoma"/>
        </w:rPr>
        <w:t>İ</w:t>
      </w:r>
      <w:r>
        <w:rPr/>
        <w:t>lkin </w:t>
      </w:r>
      <w:r>
        <w:rPr>
          <w:rFonts w:ascii="Arial" w:hAnsi="Arial"/>
          <w:color w:val="1A1A1A"/>
        </w:rPr>
        <w:t>HUB </w:t>
      </w:r>
      <w:r>
        <w:rPr/>
        <w:t>strukturunda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ti t</w:t>
      </w:r>
      <w:r>
        <w:rPr>
          <w:rFonts w:ascii="Tahoma" w:hAnsi="Tahoma"/>
        </w:rPr>
        <w:t>ә</w:t>
      </w:r>
      <w:r>
        <w:rPr/>
        <w:t>yin edil</w:t>
      </w:r>
      <w:r>
        <w:rPr>
          <w:rFonts w:ascii="Tahoma" w:hAnsi="Tahoma"/>
        </w:rPr>
        <w:t>ә</w:t>
      </w:r>
      <w:r>
        <w:rPr/>
        <w:t>rk</w:t>
      </w:r>
      <w:r>
        <w:rPr>
          <w:rFonts w:ascii="Tahoma" w:hAnsi="Tahoma"/>
        </w:rPr>
        <w:t>ә</w:t>
      </w:r>
      <w:r>
        <w:rPr/>
        <w:t>n,</w:t>
      </w:r>
      <w:r>
        <w:rPr>
          <w:spacing w:val="4"/>
        </w:rPr>
        <w:t> </w:t>
      </w:r>
      <w:r>
        <w:rPr>
          <w:rFonts w:ascii="Arial" w:hAnsi="Arial"/>
          <w:color w:val="1A1A1A"/>
        </w:rPr>
        <w:t>HUB</w:t>
      </w:r>
      <w:r>
        <w:rPr/>
        <w:t>-a</w:t>
      </w:r>
      <w:r>
        <w:rPr>
          <w:spacing w:val="1"/>
          <w:w w:val="99"/>
        </w:rPr>
        <w:t> </w:t>
      </w:r>
      <w:r>
        <w:rPr/>
        <w:t>qo</w:t>
      </w:r>
      <w:r>
        <w:rPr>
          <w:rFonts w:ascii="Tahoma" w:hAnsi="Tahoma"/>
        </w:rPr>
        <w:t>ş</w:t>
      </w:r>
      <w:r>
        <w:rPr/>
        <w:t>ulan bütün kompüterl</w:t>
      </w:r>
      <w:r>
        <w:rPr>
          <w:rFonts w:ascii="Tahoma" w:hAnsi="Tahoma"/>
        </w:rPr>
        <w:t>ә</w:t>
      </w:r>
      <w:r>
        <w:rPr/>
        <w:t>r aras</w:t>
      </w:r>
      <w:r>
        <w:rPr>
          <w:rFonts w:ascii="Tahoma" w:hAnsi="Tahoma"/>
        </w:rPr>
        <w:t>ı</w:t>
      </w:r>
      <w:r>
        <w:rPr/>
        <w:t>nda </w:t>
      </w:r>
      <w:r>
        <w:rPr>
          <w:rFonts w:ascii="Tahoma" w:hAnsi="Tahoma"/>
        </w:rPr>
        <w:t>ә</w:t>
      </w:r>
      <w:r>
        <w:rPr/>
        <w:t>n yava</w:t>
      </w:r>
      <w:r>
        <w:rPr>
          <w:rFonts w:ascii="Tahoma" w:hAnsi="Tahoma"/>
        </w:rPr>
        <w:t>ş </w:t>
      </w:r>
      <w:r>
        <w:rPr/>
        <w:t>sür</w:t>
      </w:r>
      <w:r>
        <w:rPr>
          <w:rFonts w:ascii="Tahoma" w:hAnsi="Tahoma"/>
        </w:rPr>
        <w:t>ә</w:t>
      </w:r>
      <w:r>
        <w:rPr/>
        <w:t>tli kompüterin</w:t>
      </w:r>
      <w:r>
        <w:rPr>
          <w:spacing w:val="40"/>
        </w:rPr>
        <w:t>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kart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sür</w:t>
      </w:r>
      <w:r>
        <w:rPr>
          <w:rFonts w:ascii="Tahoma" w:hAnsi="Tahoma"/>
        </w:rPr>
        <w:t>ә</w:t>
      </w:r>
      <w:r>
        <w:rPr/>
        <w:t>ti </w:t>
      </w:r>
      <w:r>
        <w:rPr>
          <w:rFonts w:ascii="Tahoma" w:hAnsi="Tahoma"/>
        </w:rPr>
        <w:t>ә</w:t>
      </w:r>
      <w:r>
        <w:rPr/>
        <w:t>sas götürülür. </w:t>
      </w:r>
      <w:r>
        <w:rPr>
          <w:rFonts w:ascii="Arial" w:hAnsi="Arial"/>
          <w:color w:val="1A1A1A"/>
        </w:rPr>
        <w:t>Switching HUB</w:t>
      </w:r>
      <w:r>
        <w:rPr/>
        <w:t>-lar</w:t>
      </w:r>
      <w:r>
        <w:rPr>
          <w:rFonts w:ascii="Tahoma" w:hAnsi="Tahoma"/>
        </w:rPr>
        <w:t>ı</w:t>
      </w:r>
      <w:r>
        <w:rPr/>
        <w:t>n </w:t>
      </w:r>
      <w:r>
        <w:rPr>
          <w:rFonts w:ascii="Tahoma" w:hAnsi="Tahoma"/>
        </w:rPr>
        <w:t>ә</w:t>
      </w:r>
      <w:r>
        <w:rPr/>
        <w:t>n böyük</w:t>
      </w:r>
      <w:r>
        <w:rPr>
          <w:spacing w:val="78"/>
        </w:rPr>
        <w:t> </w:t>
      </w:r>
      <w:r>
        <w:rPr/>
        <w:t>xüsusiyy</w:t>
      </w:r>
      <w:r>
        <w:rPr>
          <w:rFonts w:ascii="Tahoma" w:hAnsi="Tahoma"/>
        </w:rPr>
        <w:t>ә</w:t>
      </w:r>
      <w:r>
        <w:rPr/>
        <w:t>ti</w:t>
      </w:r>
      <w:r>
        <w:rPr>
          <w:spacing w:val="-1"/>
          <w:w w:val="99"/>
        </w:rPr>
        <w:t> </w:t>
      </w:r>
      <w:r>
        <w:rPr/>
        <w:t>bu zaman ortaya ç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Switching HUB </w:t>
      </w:r>
      <w:r>
        <w:rPr/>
        <w:t>h</w:t>
      </w:r>
      <w:r>
        <w:rPr>
          <w:rFonts w:ascii="Tahoma" w:hAnsi="Tahoma"/>
        </w:rPr>
        <w:t>ә</w:t>
      </w:r>
      <w:r>
        <w:rPr/>
        <w:t>r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</w:t>
      </w:r>
      <w:r>
        <w:rPr/>
        <w:t>kart</w:t>
      </w:r>
      <w:r>
        <w:rPr>
          <w:rFonts w:ascii="Tahoma" w:hAnsi="Tahoma"/>
        </w:rPr>
        <w:t>ı</w:t>
      </w:r>
      <w:r>
        <w:rPr/>
        <w:t>na müst</w:t>
      </w:r>
      <w:r>
        <w:rPr>
          <w:rFonts w:ascii="Tahoma" w:hAnsi="Tahoma"/>
        </w:rPr>
        <w:t>ә</w:t>
      </w:r>
      <w:r>
        <w:rPr/>
        <w:t>qil</w:t>
      </w:r>
      <w:r>
        <w:rPr>
          <w:spacing w:val="12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imkan</w:t>
      </w:r>
      <w:r>
        <w:rPr>
          <w:rFonts w:ascii="Tahoma" w:hAnsi="Tahoma"/>
        </w:rPr>
        <w:t>ı </w:t>
      </w:r>
      <w:r>
        <w:rPr/>
        <w:t>verir. Bunun say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olan h</w:t>
      </w:r>
      <w:r>
        <w:rPr>
          <w:rFonts w:ascii="Tahoma" w:hAnsi="Tahoma"/>
        </w:rPr>
        <w:t>ә</w:t>
      </w:r>
      <w:r>
        <w:rPr/>
        <w:t>r hans</w:t>
      </w:r>
      <w:r>
        <w:rPr>
          <w:rFonts w:ascii="Tahoma" w:hAnsi="Tahoma"/>
        </w:rPr>
        <w:t>ı </w:t>
      </w:r>
      <w:r>
        <w:rPr>
          <w:rFonts w:ascii="Tahoma" w:hAnsi="Tahoma"/>
          <w:spacing w:val="52"/>
        </w:rPr>
        <w:t> </w:t>
      </w:r>
      <w:r>
        <w:rPr/>
        <w:t>bir</w:t>
      </w:r>
      <w:r>
        <w:rPr>
          <w:w w:val="99"/>
        </w:rPr>
        <w:t> </w:t>
      </w:r>
      <w:r>
        <w:rPr>
          <w:rFonts w:ascii="Arial" w:hAnsi="Arial"/>
          <w:color w:val="1A1A1A"/>
        </w:rPr>
        <w:t>10Mbps </w:t>
      </w:r>
      <w:r>
        <w:rPr/>
        <w:t>sür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</w:t>
      </w:r>
      <w:r>
        <w:rPr/>
        <w:t>ki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</w:t>
      </w:r>
      <w:r>
        <w:rPr/>
        <w:t>kart</w:t>
      </w:r>
      <w:r>
        <w:rPr>
          <w:rFonts w:ascii="Tahoma" w:hAnsi="Tahoma"/>
        </w:rPr>
        <w:t>ı </w:t>
      </w:r>
      <w:r>
        <w:rPr/>
        <w:t>özünd</w:t>
      </w:r>
      <w:r>
        <w:rPr>
          <w:rFonts w:ascii="Tahoma" w:hAnsi="Tahoma"/>
        </w:rPr>
        <w:t>ә</w:t>
      </w:r>
      <w:r>
        <w:rPr/>
        <w:t>n daha sür</w:t>
      </w:r>
      <w:r>
        <w:rPr>
          <w:rFonts w:ascii="Tahoma" w:hAnsi="Tahoma"/>
        </w:rPr>
        <w:t>ә</w:t>
      </w:r>
      <w:r>
        <w:rPr/>
        <w:t>tli olan dig</w:t>
      </w:r>
      <w:r>
        <w:rPr>
          <w:rFonts w:ascii="Tahoma" w:hAnsi="Tahoma"/>
        </w:rPr>
        <w:t>ә</w:t>
      </w:r>
      <w:r>
        <w:rPr/>
        <w:t>r</w:t>
      </w:r>
      <w:r>
        <w:rPr>
          <w:spacing w:val="21"/>
        </w:rPr>
        <w:t>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kartlar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na m</w:t>
      </w:r>
      <w:r>
        <w:rPr>
          <w:rFonts w:ascii="Tahoma" w:hAnsi="Tahoma"/>
        </w:rPr>
        <w:t>ә</w:t>
      </w:r>
      <w:r>
        <w:rPr/>
        <w:t>nfi t</w:t>
      </w:r>
      <w:r>
        <w:rPr>
          <w:rFonts w:ascii="Tahoma" w:hAnsi="Tahoma"/>
        </w:rPr>
        <w:t>ә</w:t>
      </w:r>
      <w:r>
        <w:rPr/>
        <w:t>sir</w:t>
      </w:r>
      <w:r>
        <w:rPr>
          <w:spacing w:val="-15"/>
        </w:rPr>
        <w:t> </w:t>
      </w:r>
      <w:r>
        <w:rPr/>
        <w:t>etmir.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8"/>
        <w:rPr>
          <w:rFonts w:ascii="Tahoma" w:hAnsi="Tahoma" w:cs="Tahoma" w:eastAsia="Tahoma"/>
          <w:sz w:val="18"/>
          <w:szCs w:val="18"/>
        </w:rPr>
      </w:pPr>
    </w:p>
    <w:p>
      <w:pPr>
        <w:pStyle w:val="Heading4"/>
        <w:spacing w:line="240" w:lineRule="auto" w:before="1"/>
        <w:ind w:left="1092" w:right="0"/>
        <w:jc w:val="left"/>
        <w:rPr>
          <w:b w:val="0"/>
          <w:bCs w:val="0"/>
        </w:rPr>
      </w:pPr>
      <w:r>
        <w:rPr>
          <w:rFonts w:ascii="Palatino Linotype" w:hAnsi="Palatino Linotype"/>
        </w:rPr>
        <w:t>ŞƏ</w:t>
      </w:r>
      <w:r>
        <w:rPr/>
        <w:t>B</w:t>
      </w:r>
      <w:r>
        <w:rPr>
          <w:rFonts w:ascii="Palatino Linotype" w:hAnsi="Palatino Linotype"/>
        </w:rPr>
        <w:t>Ə</w:t>
      </w:r>
      <w:r>
        <w:rPr/>
        <w:t>K</w:t>
      </w:r>
      <w:r>
        <w:rPr>
          <w:rFonts w:ascii="Palatino Linotype" w:hAnsi="Palatino Linotype"/>
        </w:rPr>
        <w:t>Ə </w:t>
      </w:r>
      <w:r>
        <w:rPr/>
        <w:t>KARTLARININ</w:t>
      </w:r>
      <w:r>
        <w:rPr>
          <w:spacing w:val="-19"/>
        </w:rPr>
        <w:t> </w:t>
      </w:r>
      <w:r>
        <w:rPr/>
        <w:t>QURULMASI</w:t>
      </w:r>
      <w:r>
        <w:rPr>
          <w:b w:val="0"/>
        </w:rPr>
      </w:r>
    </w:p>
    <w:p>
      <w:pPr>
        <w:pStyle w:val="BodyText"/>
        <w:spacing w:line="240" w:lineRule="auto" w:before="239"/>
        <w:ind w:right="249"/>
        <w:jc w:val="both"/>
      </w:pP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</w:t>
      </w:r>
      <w:r>
        <w:rPr/>
        <w:t>kartlar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qurulmas</w:t>
      </w:r>
      <w:r>
        <w:rPr>
          <w:rFonts w:ascii="Tahoma" w:hAnsi="Tahoma"/>
        </w:rPr>
        <w:t>ı </w:t>
      </w:r>
      <w:r>
        <w:rPr/>
        <w:t>dig</w:t>
      </w:r>
      <w:r>
        <w:rPr>
          <w:rFonts w:ascii="Tahoma" w:hAnsi="Tahoma"/>
        </w:rPr>
        <w:t>ә</w:t>
      </w:r>
      <w:r>
        <w:rPr/>
        <w:t>r kartlar</w:t>
      </w:r>
      <w:r>
        <w:rPr>
          <w:rFonts w:ascii="Tahoma" w:hAnsi="Tahoma"/>
        </w:rPr>
        <w:t>ı</w:t>
      </w:r>
      <w:r>
        <w:rPr/>
        <w:t>n qurulmas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49"/>
        </w:rPr>
        <w:t> </w:t>
      </w:r>
      <w:r>
        <w:rPr/>
        <w:t>eynidir,</w:t>
      </w:r>
      <w:r>
        <w:rPr>
          <w:w w:val="99"/>
        </w:rPr>
        <w:t> </w:t>
      </w:r>
      <w:r>
        <w:rPr/>
        <w:t>lakin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</w:t>
      </w:r>
      <w:r>
        <w:rPr/>
        <w:t>kartlar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qurulmas</w:t>
      </w:r>
      <w:r>
        <w:rPr>
          <w:rFonts w:ascii="Tahoma" w:hAnsi="Tahoma"/>
        </w:rPr>
        <w:t>ı </w:t>
      </w:r>
      <w:r>
        <w:rPr/>
        <w:t>prosesind</w:t>
      </w:r>
      <w:r>
        <w:rPr>
          <w:rFonts w:ascii="Tahoma" w:hAnsi="Tahoma"/>
        </w:rPr>
        <w:t>ә </w:t>
      </w:r>
      <w:r>
        <w:rPr/>
        <w:t>diqq</w:t>
      </w:r>
      <w:r>
        <w:rPr>
          <w:rFonts w:ascii="Tahoma" w:hAnsi="Tahoma"/>
        </w:rPr>
        <w:t>ә</w:t>
      </w:r>
      <w:r>
        <w:rPr/>
        <w:t>t edil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</w:t>
      </w:r>
      <w:r>
        <w:rPr>
          <w:spacing w:val="48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qurulmadan</w:t>
      </w:r>
      <w:r>
        <w:rPr>
          <w:spacing w:val="49"/>
        </w:rPr>
        <w:t> </w:t>
      </w:r>
      <w:r>
        <w:rPr/>
        <w:t>sonra</w:t>
      </w:r>
      <w:r>
        <w:rPr>
          <w:spacing w:val="49"/>
        </w:rPr>
        <w:t> </w:t>
      </w:r>
      <w:r>
        <w:rPr/>
        <w:t>yoxlanmas</w:t>
      </w:r>
      <w:r>
        <w:rPr>
          <w:rFonts w:ascii="Tahoma" w:hAnsi="Tahoma"/>
        </w:rPr>
        <w:t>ı</w:t>
      </w:r>
      <w:r>
        <w:rPr>
          <w:rFonts w:ascii="Tahoma" w:hAnsi="Tahoma"/>
          <w:spacing w:val="50"/>
        </w:rPr>
        <w:t> </w:t>
      </w:r>
      <w:r>
        <w:rPr/>
        <w:t>laz</w:t>
      </w:r>
      <w:r>
        <w:rPr>
          <w:rFonts w:ascii="Tahoma" w:hAnsi="Tahoma"/>
        </w:rPr>
        <w:t>ı</w:t>
      </w:r>
      <w:r>
        <w:rPr/>
        <w:t>m</w:t>
      </w:r>
      <w:r>
        <w:rPr>
          <w:spacing w:val="50"/>
        </w:rPr>
        <w:t> </w:t>
      </w:r>
      <w:r>
        <w:rPr/>
        <w:t>olan</w:t>
      </w:r>
      <w:r>
        <w:rPr>
          <w:spacing w:val="49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zi</w:t>
      </w:r>
      <w:r>
        <w:rPr>
          <w:spacing w:val="49"/>
        </w:rPr>
        <w:t> </w:t>
      </w:r>
      <w:r>
        <w:rPr/>
        <w:t>hallar</w:t>
      </w:r>
      <w:r>
        <w:rPr>
          <w:spacing w:val="50"/>
        </w:rPr>
        <w:t> </w:t>
      </w:r>
      <w:r>
        <w:rPr/>
        <w:t>vard</w:t>
      </w:r>
      <w:r>
        <w:rPr>
          <w:rFonts w:ascii="Tahoma" w:hAnsi="Tahoma"/>
        </w:rPr>
        <w:t>ı</w:t>
      </w:r>
      <w:r>
        <w:rPr/>
        <w:t>r.</w:t>
      </w:r>
      <w:r>
        <w:rPr>
          <w:spacing w:val="49"/>
        </w:rPr>
        <w:t>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>
          <w:rFonts w:ascii="Tahoma" w:hAnsi="Tahoma"/>
          <w:spacing w:val="49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li olaraq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 olan protokollar</w:t>
      </w:r>
      <w:r>
        <w:rPr>
          <w:rFonts w:ascii="Tahoma" w:hAnsi="Tahoma"/>
        </w:rPr>
        <w:t>ı</w:t>
      </w:r>
      <w:r>
        <w:rPr/>
        <w:t>n yükl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/>
        <w:t>si,</w:t>
      </w:r>
      <w:r>
        <w:rPr>
          <w:spacing w:val="72"/>
        </w:rPr>
        <w:t> </w:t>
      </w:r>
      <w:r>
        <w:rPr/>
        <w:t>tan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v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qrupunun t</w:t>
      </w:r>
      <w:r>
        <w:rPr>
          <w:rFonts w:ascii="Tahoma" w:hAnsi="Tahoma"/>
        </w:rPr>
        <w:t>ә</w:t>
      </w:r>
      <w:r>
        <w:rPr/>
        <w:t>yin edilm</w:t>
      </w:r>
      <w:r>
        <w:rPr>
          <w:rFonts w:ascii="Tahoma" w:hAnsi="Tahoma"/>
        </w:rPr>
        <w:t>ә</w:t>
      </w:r>
      <w:r>
        <w:rPr/>
        <w:t>si il</w:t>
      </w:r>
      <w:r>
        <w:rPr>
          <w:rFonts w:ascii="Tahoma" w:hAnsi="Tahoma"/>
        </w:rPr>
        <w:t>ә ә</w:t>
      </w:r>
      <w:r>
        <w:rPr/>
        <w:t>laq</w:t>
      </w:r>
      <w:r>
        <w:rPr>
          <w:rFonts w:ascii="Tahoma" w:hAnsi="Tahoma"/>
        </w:rPr>
        <w:t>ә</w:t>
      </w:r>
      <w:r>
        <w:rPr/>
        <w:t>li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r,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>
          <w:rFonts w:ascii="Tahoma" w:hAnsi="Tahoma"/>
          <w:spacing w:val="48"/>
        </w:rPr>
        <w:t> </w:t>
      </w:r>
      <w:r>
        <w:rPr/>
        <w:t>idar</w:t>
      </w:r>
      <w:r>
        <w:rPr>
          <w:rFonts w:ascii="Tahoma" w:hAnsi="Tahoma"/>
        </w:rPr>
        <w:t>ә</w:t>
      </w:r>
      <w:r>
        <w:rPr/>
        <w:t>edicisinin</w:t>
      </w:r>
      <w:r>
        <w:rPr>
          <w:w w:val="99"/>
        </w:rPr>
        <w:t> </w:t>
      </w:r>
      <w:r>
        <w:rPr/>
        <w:t>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uy</w:t>
      </w:r>
      <w:r>
        <w:rPr>
          <w:rFonts w:ascii="Tahoma" w:hAnsi="Tahoma"/>
        </w:rPr>
        <w:t>ğ</w:t>
      </w:r>
      <w:r>
        <w:rPr/>
        <w:t>un olaraq</w:t>
      </w:r>
      <w:r>
        <w:rPr>
          <w:spacing w:val="-20"/>
        </w:rPr>
        <w:t> </w:t>
      </w:r>
      <w:r>
        <w:rPr/>
        <w:t>apar</w:t>
      </w:r>
      <w:r>
        <w:rPr>
          <w:rFonts w:ascii="Tahoma" w:hAnsi="Tahoma"/>
        </w:rPr>
        <w:t>ı</w:t>
      </w:r>
      <w:r>
        <w:rPr/>
        <w:t>lmal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192"/>
        <w:ind w:right="250"/>
        <w:jc w:val="both"/>
      </w:pP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</w:t>
      </w:r>
      <w:r>
        <w:rPr/>
        <w:t>kabell</w:t>
      </w:r>
      <w:r>
        <w:rPr>
          <w:rFonts w:ascii="Tahoma" w:hAnsi="Tahoma"/>
        </w:rPr>
        <w:t>ә</w:t>
      </w:r>
      <w:r>
        <w:rPr/>
        <w:t>rinin çe</w:t>
      </w:r>
      <w:r>
        <w:rPr>
          <w:rFonts w:ascii="Tahoma" w:hAnsi="Tahoma"/>
        </w:rPr>
        <w:t>ş</w:t>
      </w:r>
      <w:r>
        <w:rPr/>
        <w:t>idl</w:t>
      </w:r>
      <w:r>
        <w:rPr>
          <w:rFonts w:ascii="Tahoma" w:hAnsi="Tahoma"/>
        </w:rPr>
        <w:t>ә</w:t>
      </w:r>
      <w:r>
        <w:rPr/>
        <w:t>ri, maksimum ötürm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saf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</w:t>
      </w:r>
      <w:r>
        <w:rPr>
          <w:spacing w:val="78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dak</w:t>
      </w:r>
      <w:r>
        <w:rPr>
          <w:rFonts w:ascii="Tahoma" w:hAnsi="Tahoma"/>
        </w:rPr>
        <w:t>ı </w:t>
      </w:r>
      <w:r>
        <w:rPr/>
        <w:t>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spacing w:val="-20"/>
        </w:rPr>
        <w:t> </w:t>
      </w:r>
      <w:r>
        <w:rPr/>
        <w:t>verilmi</w:t>
      </w:r>
      <w:r>
        <w:rPr>
          <w:rFonts w:ascii="Tahoma" w:hAnsi="Tahoma"/>
        </w:rPr>
        <w:t>ş</w:t>
      </w:r>
      <w:r>
        <w:rPr/>
        <w:t>dir:</w:t>
      </w:r>
    </w:p>
    <w:p>
      <w:pPr>
        <w:spacing w:before="193"/>
        <w:ind w:left="0" w:right="535" w:firstLine="0"/>
        <w:jc w:val="right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/>
          <w:b/>
          <w:sz w:val="24"/>
        </w:rPr>
        <w:t>C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dv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l</w:t>
      </w:r>
      <w:r>
        <w:rPr>
          <w:rFonts w:ascii="Palatino Linotype" w:hAnsi="Palatino Linotype"/>
          <w:b/>
          <w:spacing w:val="-4"/>
          <w:sz w:val="24"/>
        </w:rPr>
        <w:t> </w:t>
      </w:r>
      <w:r>
        <w:rPr>
          <w:rFonts w:ascii="Palatino Linotype" w:hAnsi="Palatino Linotype"/>
          <w:b/>
          <w:sz w:val="24"/>
        </w:rPr>
        <w:t>35.</w:t>
      </w:r>
      <w:r>
        <w:rPr>
          <w:rFonts w:ascii="Palatino Linotype" w:hAnsi="Palatino Linotype"/>
          <w:sz w:val="24"/>
        </w:rPr>
      </w:r>
    </w:p>
    <w:p>
      <w:pPr>
        <w:spacing w:line="240" w:lineRule="auto" w:before="12"/>
        <w:rPr>
          <w:rFonts w:ascii="Palatino Linotype" w:hAnsi="Palatino Linotype" w:cs="Palatino Linotype" w:eastAsia="Palatino Linotype"/>
          <w:b/>
          <w:bCs/>
          <w:sz w:val="8"/>
          <w:szCs w:val="8"/>
        </w:rPr>
      </w:pPr>
    </w:p>
    <w:tbl>
      <w:tblPr>
        <w:tblW w:w="0" w:type="auto"/>
        <w:jc w:val="left"/>
        <w:tblInd w:w="12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94"/>
        <w:gridCol w:w="2214"/>
        <w:gridCol w:w="2700"/>
        <w:gridCol w:w="2879"/>
      </w:tblGrid>
      <w:tr>
        <w:trPr>
          <w:trHeight w:val="589" w:hRule="exact"/>
        </w:trPr>
        <w:tc>
          <w:tcPr>
            <w:tcW w:w="1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70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b/>
                <w:sz w:val="24"/>
              </w:rPr>
              <w:t>Kabel</w:t>
            </w:r>
            <w:r>
              <w:rPr>
                <w:rFonts w:ascii="Tahoma"/>
                <w:b/>
                <w:spacing w:val="-4"/>
                <w:sz w:val="24"/>
              </w:rPr>
              <w:t> </w:t>
            </w:r>
            <w:r>
              <w:rPr>
                <w:rFonts w:ascii="Tahoma"/>
                <w:b/>
                <w:sz w:val="24"/>
              </w:rPr>
              <w:t>tipi</w:t>
            </w:r>
            <w:r>
              <w:rPr>
                <w:rFonts w:ascii="Tahoma"/>
                <w:sz w:val="24"/>
              </w:rPr>
            </w:r>
          </w:p>
        </w:tc>
        <w:tc>
          <w:tcPr>
            <w:tcW w:w="2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20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Bilin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 dig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r</w:t>
            </w:r>
            <w:r>
              <w:rPr>
                <w:rFonts w:ascii="Tahoma" w:hAnsi="Tahoma"/>
                <w:b/>
                <w:spacing w:val="-6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ad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9" w:lineRule="exact"/>
              <w:ind w:left="471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stifad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pacing w:val="-6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edil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</w:t>
            </w:r>
            <w:r>
              <w:rPr>
                <w:rFonts w:ascii="Tahoma" w:hAnsi="Tahoma"/>
                <w:sz w:val="24"/>
              </w:rPr>
            </w:r>
          </w:p>
          <w:p>
            <w:pPr>
              <w:pStyle w:val="TableParagraph"/>
              <w:spacing w:line="289" w:lineRule="exact"/>
              <w:ind w:left="535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laq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l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ndirici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2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253" w:right="254" w:firstLine="52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stifad</w:t>
            </w:r>
            <w:r>
              <w:rPr>
                <w:rFonts w:ascii="Tahoma" w:hAnsi="Tahoma"/>
                <w:b/>
                <w:sz w:val="24"/>
              </w:rPr>
              <w:t>ә </w:t>
            </w:r>
            <w:r>
              <w:rPr>
                <w:rFonts w:ascii="Tahoma" w:hAnsi="Tahoma"/>
                <w:b/>
                <w:sz w:val="24"/>
              </w:rPr>
              <w:t>edil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pacing w:val="-6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bil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</w:t>
            </w:r>
            <w:r>
              <w:rPr>
                <w:rFonts w:ascii="Tahoma" w:hAnsi="Tahoma"/>
                <w:b/>
                <w:w w:val="100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maksimum</w:t>
            </w:r>
            <w:r>
              <w:rPr>
                <w:rFonts w:ascii="Tahoma" w:hAnsi="Tahoma"/>
                <w:b/>
                <w:spacing w:val="-3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uzunluq</w:t>
            </w:r>
            <w:r>
              <w:rPr>
                <w:rFonts w:ascii="Tahoma" w:hAnsi="Tahoma"/>
                <w:sz w:val="24"/>
              </w:rPr>
            </w:r>
          </w:p>
        </w:tc>
      </w:tr>
      <w:tr>
        <w:trPr>
          <w:trHeight w:val="562" w:hRule="exact"/>
        </w:trPr>
        <w:tc>
          <w:tcPr>
            <w:tcW w:w="1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26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10Base5</w:t>
            </w:r>
            <w:r>
              <w:rPr>
                <w:rFonts w:ascii="Arial"/>
                <w:sz w:val="24"/>
              </w:rPr>
            </w:r>
          </w:p>
        </w:tc>
        <w:tc>
          <w:tcPr>
            <w:tcW w:w="2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61" w:right="159" w:firstLine="8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RG-8 v</w:t>
            </w:r>
            <w:r>
              <w:rPr>
                <w:rFonts w:ascii="Arial" w:hAnsi="Arial"/>
                <w:color w:val="1A1A1A"/>
                <w:sz w:val="24"/>
              </w:rPr>
              <w:t>ə </w:t>
            </w:r>
            <w:r>
              <w:rPr>
                <w:rFonts w:ascii="Arial" w:hAnsi="Arial"/>
                <w:color w:val="1A1A1A"/>
                <w:sz w:val="24"/>
              </w:rPr>
              <w:t>ya</w:t>
            </w:r>
            <w:r>
              <w:rPr>
                <w:rFonts w:ascii="Arial" w:hAnsi="Arial"/>
                <w:color w:val="1A1A1A"/>
                <w:spacing w:val="-4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RG-</w:t>
            </w:r>
            <w:r>
              <w:rPr>
                <w:rFonts w:ascii="Arial" w:hAnsi="Arial"/>
                <w:color w:val="1A1A1A"/>
                <w:w w:val="100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11, Thicknet</w:t>
            </w:r>
            <w:r>
              <w:rPr>
                <w:rFonts w:ascii="Arial" w:hAnsi="Arial"/>
                <w:color w:val="1A1A1A"/>
                <w:spacing w:val="-7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coax</w:t>
            </w:r>
            <w:r>
              <w:rPr>
                <w:rFonts w:ascii="Arial" w:hAnsi="Arial"/>
                <w:sz w:val="24"/>
              </w:rPr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AUI/DIX</w:t>
            </w:r>
            <w:r>
              <w:rPr>
                <w:rFonts w:ascii="Arial"/>
                <w:sz w:val="24"/>
              </w:rPr>
            </w:r>
          </w:p>
        </w:tc>
        <w:tc>
          <w:tcPr>
            <w:tcW w:w="2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61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500 m (1640</w:t>
            </w:r>
            <w:r>
              <w:rPr>
                <w:rFonts w:ascii="Arial"/>
                <w:color w:val="1A1A1A"/>
                <w:spacing w:val="-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ft)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563" w:hRule="exact"/>
        </w:trPr>
        <w:tc>
          <w:tcPr>
            <w:tcW w:w="1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268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10Base2</w:t>
            </w:r>
            <w:r>
              <w:rPr>
                <w:rFonts w:ascii="Arial"/>
                <w:sz w:val="24"/>
              </w:rPr>
            </w:r>
          </w:p>
        </w:tc>
        <w:tc>
          <w:tcPr>
            <w:tcW w:w="2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849" w:right="318" w:hanging="528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RG-58,</w:t>
            </w:r>
            <w:r>
              <w:rPr>
                <w:rFonts w:ascii="Arial"/>
                <w:color w:val="1A1A1A"/>
                <w:spacing w:val="-4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thinnet</w:t>
            </w:r>
            <w:r>
              <w:rPr>
                <w:rFonts w:ascii="Arial"/>
                <w:color w:val="1A1A1A"/>
                <w:w w:val="100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coax</w:t>
            </w:r>
            <w:r>
              <w:rPr>
                <w:rFonts w:ascii="Arial"/>
                <w:sz w:val="24"/>
              </w:rPr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364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BNC</w:t>
            </w:r>
            <w:r>
              <w:rPr>
                <w:rFonts w:ascii="Arial" w:hAnsi="Arial"/>
                <w:color w:val="1A1A1A"/>
                <w:spacing w:val="2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laq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ndirici</w:t>
            </w:r>
          </w:p>
        </w:tc>
        <w:tc>
          <w:tcPr>
            <w:tcW w:w="2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68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185 m (607</w:t>
            </w:r>
            <w:r>
              <w:rPr>
                <w:rFonts w:ascii="Arial"/>
                <w:color w:val="1A1A1A"/>
                <w:spacing w:val="-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ft)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562" w:hRule="exact"/>
        </w:trPr>
        <w:tc>
          <w:tcPr>
            <w:tcW w:w="1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26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10BaseT</w:t>
            </w:r>
            <w:r>
              <w:rPr>
                <w:rFonts w:ascii="Arial"/>
                <w:sz w:val="24"/>
              </w:rPr>
            </w:r>
          </w:p>
        </w:tc>
        <w:tc>
          <w:tcPr>
            <w:tcW w:w="2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902" w:right="205" w:hanging="693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Cat 3,4,5</w:t>
            </w:r>
            <w:r>
              <w:rPr>
                <w:rFonts w:ascii="Arial"/>
                <w:color w:val="1A1A1A"/>
                <w:spacing w:val="-11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twisted</w:t>
            </w:r>
            <w:r>
              <w:rPr>
                <w:rFonts w:ascii="Arial"/>
                <w:color w:val="1A1A1A"/>
                <w:spacing w:val="-1"/>
                <w:w w:val="100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pair</w:t>
            </w:r>
            <w:r>
              <w:rPr>
                <w:rFonts w:ascii="Arial"/>
                <w:sz w:val="24"/>
              </w:rPr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RJ-45</w:t>
            </w:r>
            <w:r>
              <w:rPr>
                <w:rFonts w:ascii="Arial"/>
                <w:sz w:val="24"/>
              </w:rPr>
            </w:r>
          </w:p>
        </w:tc>
        <w:tc>
          <w:tcPr>
            <w:tcW w:w="2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68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100 m (328</w:t>
            </w:r>
            <w:r>
              <w:rPr>
                <w:rFonts w:ascii="Arial"/>
                <w:color w:val="1A1A1A"/>
                <w:spacing w:val="-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ft)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6" w:hRule="exact"/>
        </w:trPr>
        <w:tc>
          <w:tcPr>
            <w:tcW w:w="1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9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100BaseT</w:t>
            </w:r>
            <w:r>
              <w:rPr>
                <w:rFonts w:ascii="Arial"/>
                <w:sz w:val="24"/>
              </w:rPr>
            </w:r>
          </w:p>
        </w:tc>
        <w:tc>
          <w:tcPr>
            <w:tcW w:w="2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276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Cat twisted</w:t>
            </w:r>
            <w:r>
              <w:rPr>
                <w:rFonts w:ascii="Arial"/>
                <w:color w:val="1A1A1A"/>
                <w:spacing w:val="-7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pair</w:t>
            </w:r>
            <w:r>
              <w:rPr>
                <w:rFonts w:ascii="Arial"/>
                <w:sz w:val="24"/>
              </w:rPr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RJ-45</w:t>
            </w:r>
            <w:r>
              <w:rPr>
                <w:rFonts w:ascii="Arial"/>
                <w:sz w:val="24"/>
              </w:rPr>
            </w:r>
          </w:p>
        </w:tc>
        <w:tc>
          <w:tcPr>
            <w:tcW w:w="2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687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100 m (328</w:t>
            </w:r>
            <w:r>
              <w:rPr>
                <w:rFonts w:ascii="Arial"/>
                <w:color w:val="1A1A1A"/>
                <w:spacing w:val="-5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ft)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590" w:hRule="exact"/>
        </w:trPr>
        <w:tc>
          <w:tcPr>
            <w:tcW w:w="1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9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10BaseFL</w:t>
            </w:r>
            <w:r>
              <w:rPr>
                <w:rFonts w:ascii="Arial"/>
                <w:sz w:val="24"/>
              </w:rPr>
            </w:r>
          </w:p>
        </w:tc>
        <w:tc>
          <w:tcPr>
            <w:tcW w:w="22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515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Fiber</w:t>
            </w:r>
            <w:r>
              <w:rPr>
                <w:rFonts w:ascii="Arial"/>
                <w:color w:val="1A1A1A"/>
                <w:spacing w:val="-9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Optic</w:t>
            </w:r>
            <w:r>
              <w:rPr>
                <w:rFonts w:ascii="Arial"/>
                <w:sz w:val="24"/>
              </w:rPr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4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Fiber-Optik</w:t>
            </w: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laq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ndirici</w:t>
            </w:r>
          </w:p>
        </w:tc>
        <w:tc>
          <w:tcPr>
            <w:tcW w:w="2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692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2 km (6562 ft)</w:t>
            </w:r>
            <w:r>
              <w:rPr>
                <w:rFonts w:ascii="Arial"/>
                <w:sz w:val="24"/>
              </w:rPr>
            </w:r>
          </w:p>
        </w:tc>
      </w:tr>
    </w:tbl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9"/>
        <w:rPr>
          <w:rFonts w:ascii="Palatino Linotype" w:hAnsi="Palatino Linotype" w:cs="Palatino Linotype" w:eastAsia="Palatino Linotype"/>
          <w:b/>
          <w:bCs/>
          <w:sz w:val="17"/>
          <w:szCs w:val="17"/>
        </w:rPr>
      </w:pPr>
    </w:p>
    <w:p>
      <w:pPr>
        <w:spacing w:before="21"/>
        <w:ind w:left="0" w:right="535" w:firstLine="0"/>
        <w:jc w:val="right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/>
          <w:b/>
          <w:sz w:val="24"/>
        </w:rPr>
        <w:t>C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dv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l</w:t>
      </w:r>
      <w:r>
        <w:rPr>
          <w:rFonts w:ascii="Palatino Linotype" w:hAnsi="Palatino Linotype"/>
          <w:b/>
          <w:spacing w:val="-4"/>
          <w:sz w:val="24"/>
        </w:rPr>
        <w:t> </w:t>
      </w:r>
      <w:r>
        <w:rPr>
          <w:rFonts w:ascii="Palatino Linotype" w:hAnsi="Palatino Linotype"/>
          <w:b/>
          <w:sz w:val="24"/>
        </w:rPr>
        <w:t>36.</w:t>
      </w:r>
      <w:r>
        <w:rPr>
          <w:rFonts w:ascii="Palatino Linotype" w:hAnsi="Palatino Linotype"/>
          <w:sz w:val="24"/>
        </w:rPr>
      </w:r>
    </w:p>
    <w:p>
      <w:pPr>
        <w:spacing w:line="240" w:lineRule="auto" w:before="12"/>
        <w:rPr>
          <w:rFonts w:ascii="Palatino Linotype" w:hAnsi="Palatino Linotype" w:cs="Palatino Linotype" w:eastAsia="Palatino Linotype"/>
          <w:b/>
          <w:bCs/>
          <w:sz w:val="8"/>
          <w:szCs w:val="8"/>
        </w:rPr>
      </w:pPr>
    </w:p>
    <w:tbl>
      <w:tblPr>
        <w:tblW w:w="0" w:type="auto"/>
        <w:jc w:val="left"/>
        <w:tblInd w:w="12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78"/>
        <w:gridCol w:w="5509"/>
      </w:tblGrid>
      <w:tr>
        <w:trPr>
          <w:trHeight w:val="300" w:hRule="exact"/>
        </w:trPr>
        <w:tc>
          <w:tcPr>
            <w:tcW w:w="3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b/>
                <w:sz w:val="24"/>
              </w:rPr>
              <w:t>Kabel</w:t>
            </w:r>
            <w:r>
              <w:rPr>
                <w:rFonts w:ascii="Tahoma"/>
                <w:b/>
                <w:spacing w:val="-4"/>
                <w:sz w:val="24"/>
              </w:rPr>
              <w:t> </w:t>
            </w:r>
            <w:r>
              <w:rPr>
                <w:rFonts w:ascii="Tahoma"/>
                <w:b/>
                <w:sz w:val="24"/>
              </w:rPr>
              <w:t>tipi</w:t>
            </w:r>
            <w:r>
              <w:rPr>
                <w:rFonts w:ascii="Tahoma"/>
                <w:sz w:val="24"/>
              </w:rPr>
            </w:r>
          </w:p>
        </w:tc>
        <w:tc>
          <w:tcPr>
            <w:tcW w:w="5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250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M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lumat ötürülm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pacing w:val="-12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</w:t>
            </w:r>
            <w:r>
              <w:rPr>
                <w:rFonts w:ascii="Tahoma" w:hAnsi="Tahoma"/>
                <w:sz w:val="24"/>
              </w:rPr>
            </w:r>
          </w:p>
        </w:tc>
      </w:tr>
      <w:tr>
        <w:trPr>
          <w:trHeight w:val="286" w:hRule="exact"/>
        </w:trPr>
        <w:tc>
          <w:tcPr>
            <w:tcW w:w="3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Thicknet</w:t>
            </w:r>
            <w:r>
              <w:rPr>
                <w:rFonts w:ascii="Arial"/>
                <w:sz w:val="24"/>
              </w:rPr>
            </w:r>
          </w:p>
        </w:tc>
        <w:tc>
          <w:tcPr>
            <w:tcW w:w="5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10</w:t>
            </w:r>
            <w:r>
              <w:rPr>
                <w:rFonts w:ascii="Arial"/>
                <w:color w:val="1A1A1A"/>
                <w:spacing w:val="-5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Mbps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7" w:hRule="exact"/>
        </w:trPr>
        <w:tc>
          <w:tcPr>
            <w:tcW w:w="3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Thinnet</w:t>
            </w:r>
            <w:r>
              <w:rPr>
                <w:rFonts w:ascii="Arial"/>
                <w:sz w:val="24"/>
              </w:rPr>
            </w:r>
          </w:p>
        </w:tc>
        <w:tc>
          <w:tcPr>
            <w:tcW w:w="5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10</w:t>
            </w:r>
            <w:r>
              <w:rPr>
                <w:rFonts w:ascii="Arial"/>
                <w:color w:val="1A1A1A"/>
                <w:spacing w:val="-5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Mbps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6" w:hRule="exact"/>
        </w:trPr>
        <w:tc>
          <w:tcPr>
            <w:tcW w:w="3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Cat 2 twisted</w:t>
            </w:r>
            <w:r>
              <w:rPr>
                <w:rFonts w:ascii="Arial"/>
                <w:color w:val="1A1A1A"/>
                <w:spacing w:val="-7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pair</w:t>
            </w:r>
            <w:r>
              <w:rPr>
                <w:rFonts w:ascii="Arial"/>
                <w:sz w:val="24"/>
              </w:rPr>
            </w:r>
          </w:p>
        </w:tc>
        <w:tc>
          <w:tcPr>
            <w:tcW w:w="5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4</w:t>
            </w:r>
            <w:r>
              <w:rPr>
                <w:rFonts w:ascii="Arial"/>
                <w:color w:val="1A1A1A"/>
                <w:spacing w:val="-4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Mbps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6" w:hRule="exact"/>
        </w:trPr>
        <w:tc>
          <w:tcPr>
            <w:tcW w:w="3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Cat 3 twisted</w:t>
            </w:r>
            <w:r>
              <w:rPr>
                <w:rFonts w:ascii="Arial"/>
                <w:color w:val="1A1A1A"/>
                <w:spacing w:val="-7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pair</w:t>
            </w:r>
            <w:r>
              <w:rPr>
                <w:rFonts w:ascii="Arial"/>
                <w:sz w:val="24"/>
              </w:rPr>
            </w:r>
          </w:p>
        </w:tc>
        <w:tc>
          <w:tcPr>
            <w:tcW w:w="5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10</w:t>
            </w:r>
            <w:r>
              <w:rPr>
                <w:rFonts w:ascii="Arial"/>
                <w:color w:val="1A1A1A"/>
                <w:spacing w:val="-5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Mbps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6" w:hRule="exact"/>
        </w:trPr>
        <w:tc>
          <w:tcPr>
            <w:tcW w:w="3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Cat 4 twisted</w:t>
            </w:r>
            <w:r>
              <w:rPr>
                <w:rFonts w:ascii="Arial"/>
                <w:color w:val="1A1A1A"/>
                <w:spacing w:val="-7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pair</w:t>
            </w:r>
            <w:r>
              <w:rPr>
                <w:rFonts w:ascii="Arial"/>
                <w:sz w:val="24"/>
              </w:rPr>
            </w:r>
          </w:p>
        </w:tc>
        <w:tc>
          <w:tcPr>
            <w:tcW w:w="5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16</w:t>
            </w:r>
            <w:r>
              <w:rPr>
                <w:rFonts w:ascii="Arial"/>
                <w:color w:val="1A1A1A"/>
                <w:spacing w:val="-5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Mbps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7" w:hRule="exact"/>
        </w:trPr>
        <w:tc>
          <w:tcPr>
            <w:tcW w:w="3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Cat 5 twisted</w:t>
            </w:r>
            <w:r>
              <w:rPr>
                <w:rFonts w:ascii="Arial"/>
                <w:color w:val="1A1A1A"/>
                <w:spacing w:val="-7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pair</w:t>
            </w:r>
            <w:r>
              <w:rPr>
                <w:rFonts w:ascii="Arial"/>
                <w:sz w:val="24"/>
              </w:rPr>
            </w:r>
          </w:p>
        </w:tc>
        <w:tc>
          <w:tcPr>
            <w:tcW w:w="5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100</w:t>
            </w:r>
            <w:r>
              <w:rPr>
                <w:rFonts w:ascii="Arial"/>
                <w:color w:val="1A1A1A"/>
                <w:spacing w:val="-6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Mbps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6" w:hRule="exact"/>
        </w:trPr>
        <w:tc>
          <w:tcPr>
            <w:tcW w:w="3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Fiber-optik</w:t>
            </w:r>
            <w:r>
              <w:rPr>
                <w:rFonts w:ascii="Arial"/>
                <w:sz w:val="24"/>
              </w:rPr>
            </w:r>
          </w:p>
        </w:tc>
        <w:tc>
          <w:tcPr>
            <w:tcW w:w="5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794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100 Mbps-1</w:t>
            </w:r>
            <w:r>
              <w:rPr>
                <w:rFonts w:ascii="Arial"/>
                <w:color w:val="1A1A1A"/>
                <w:spacing w:val="-7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Gbps</w:t>
            </w:r>
            <w:r>
              <w:rPr>
                <w:rFonts w:ascii="Arial"/>
                <w:sz w:val="24"/>
              </w:rPr>
            </w:r>
          </w:p>
        </w:tc>
      </w:tr>
    </w:tbl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15"/>
          <w:szCs w:val="15"/>
        </w:rPr>
      </w:pPr>
    </w:p>
    <w:p>
      <w:pPr>
        <w:pStyle w:val="Heading5"/>
        <w:spacing w:line="240" w:lineRule="auto" w:before="7"/>
        <w:ind w:right="0"/>
        <w:jc w:val="left"/>
        <w:rPr>
          <w:b w:val="0"/>
          <w:bCs w:val="0"/>
        </w:rPr>
      </w:pPr>
      <w:r>
        <w:rPr>
          <w:rFonts w:ascii="Palatino Linotype" w:hAnsi="Palatino Linotype"/>
        </w:rPr>
        <w:t>ŞƏ</w:t>
      </w:r>
      <w:r>
        <w:rPr/>
        <w:t>B</w:t>
      </w:r>
      <w:r>
        <w:rPr>
          <w:rFonts w:ascii="Palatino Linotype" w:hAnsi="Palatino Linotype"/>
        </w:rPr>
        <w:t>Ə</w:t>
      </w:r>
      <w:r>
        <w:rPr/>
        <w:t>K</w:t>
      </w:r>
      <w:r>
        <w:rPr>
          <w:rFonts w:ascii="Palatino Linotype" w:hAnsi="Palatino Linotype"/>
        </w:rPr>
        <w:t>Ə </w:t>
      </w:r>
      <w:r>
        <w:rPr/>
        <w:t>KABELL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rFonts w:ascii="Palatino Linotype" w:hAnsi="Palatino Linotype"/>
        </w:rPr>
        <w:t>İ İ</w:t>
      </w:r>
      <w:r>
        <w:rPr/>
        <w:t>L</w:t>
      </w:r>
      <w:r>
        <w:rPr>
          <w:rFonts w:ascii="Palatino Linotype" w:hAnsi="Palatino Linotype"/>
        </w:rPr>
        <w:t>Ə Ə</w:t>
      </w:r>
      <w:r>
        <w:rPr/>
        <w:t>LAQ</w:t>
      </w:r>
      <w:r>
        <w:rPr>
          <w:rFonts w:ascii="Palatino Linotype" w:hAnsi="Palatino Linotype"/>
        </w:rPr>
        <w:t>Ə</w:t>
      </w:r>
      <w:r>
        <w:rPr/>
        <w:t>L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spacing w:val="-19"/>
        </w:rPr>
        <w:t> </w:t>
      </w:r>
      <w:r>
        <w:rPr/>
        <w:t>QEYDL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b w:val="0"/>
        </w:rPr>
      </w:r>
    </w:p>
    <w:p>
      <w:pPr>
        <w:pStyle w:val="ListParagraph"/>
        <w:numPr>
          <w:ilvl w:val="0"/>
          <w:numId w:val="19"/>
        </w:numPr>
        <w:tabs>
          <w:tab w:pos="1660" w:val="left" w:leader="none"/>
        </w:tabs>
        <w:spacing w:line="240" w:lineRule="auto" w:before="239" w:after="0"/>
        <w:ind w:left="1660" w:right="248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color w:val="1A1A1A"/>
          <w:sz w:val="28"/>
        </w:rPr>
        <w:t>Shielded twisted pair </w:t>
      </w:r>
      <w:r>
        <w:rPr>
          <w:rFonts w:ascii="Tahoma" w:hAnsi="Tahoma"/>
          <w:sz w:val="28"/>
        </w:rPr>
        <w:t>(</w:t>
      </w:r>
      <w:r>
        <w:rPr>
          <w:rFonts w:ascii="Arial" w:hAnsi="Arial"/>
          <w:color w:val="1A1A1A"/>
          <w:sz w:val="28"/>
        </w:rPr>
        <w:t>STP</w:t>
      </w:r>
      <w:r>
        <w:rPr>
          <w:rFonts w:ascii="Tahoma" w:hAnsi="Tahoma"/>
          <w:sz w:val="28"/>
        </w:rPr>
        <w:t>) kabell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 </w:t>
      </w:r>
      <w:r>
        <w:rPr>
          <w:rFonts w:ascii="Arial" w:hAnsi="Arial"/>
          <w:color w:val="1A1A1A"/>
          <w:sz w:val="28"/>
        </w:rPr>
        <w:t>UTP</w:t>
      </w:r>
      <w:r>
        <w:rPr>
          <w:rFonts w:ascii="Arial" w:hAnsi="Arial"/>
          <w:color w:val="1A1A1A"/>
          <w:spacing w:val="8"/>
          <w:sz w:val="28"/>
        </w:rPr>
        <w:t> </w:t>
      </w:r>
      <w:r>
        <w:rPr>
          <w:rFonts w:ascii="Tahoma" w:hAnsi="Tahoma"/>
          <w:sz w:val="28"/>
        </w:rPr>
        <w:t>kabell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f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rql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nir. </w:t>
      </w:r>
      <w:r>
        <w:rPr>
          <w:rFonts w:ascii="Arial" w:hAnsi="Arial"/>
          <w:color w:val="1A1A1A"/>
          <w:sz w:val="28"/>
        </w:rPr>
        <w:t>STP </w:t>
      </w:r>
      <w:r>
        <w:rPr>
          <w:rFonts w:ascii="Tahoma" w:hAnsi="Tahoma"/>
          <w:sz w:val="28"/>
        </w:rPr>
        <w:t>kabell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rinin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traf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na dola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ş </w:t>
      </w:r>
      <w:r>
        <w:rPr>
          <w:rFonts w:ascii="Tahoma" w:hAnsi="Tahoma"/>
          <w:sz w:val="28"/>
        </w:rPr>
        <w:t>alüminium</w:t>
      </w:r>
      <w:r>
        <w:rPr>
          <w:rFonts w:ascii="Tahoma" w:hAnsi="Tahoma"/>
          <w:spacing w:val="32"/>
          <w:sz w:val="28"/>
        </w:rPr>
        <w:t> </w:t>
      </w:r>
      <w:r>
        <w:rPr>
          <w:rFonts w:ascii="Tahoma" w:hAnsi="Tahoma"/>
          <w:sz w:val="28"/>
        </w:rPr>
        <w:t>örtük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say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sind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lumat ax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prosesind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dig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 x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pacing w:val="-7"/>
          <w:sz w:val="28"/>
        </w:rPr>
        <w:t> </w:t>
      </w:r>
      <w:r>
        <w:rPr>
          <w:rFonts w:ascii="Tahoma" w:hAnsi="Tahoma"/>
          <w:sz w:val="28"/>
        </w:rPr>
        <w:t>keç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siqnallar 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bind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meydana g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qar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q v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-22"/>
          <w:sz w:val="28"/>
        </w:rPr>
        <w:t> </w:t>
      </w:r>
      <w:r>
        <w:rPr>
          <w:rFonts w:ascii="Tahoma" w:hAnsi="Tahoma"/>
          <w:sz w:val="28"/>
        </w:rPr>
        <w:t>parazitl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qaba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al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r. </w:t>
      </w:r>
      <w:r>
        <w:rPr>
          <w:rFonts w:ascii="Arial" w:hAnsi="Arial"/>
          <w:color w:val="1A1A1A"/>
          <w:sz w:val="28"/>
        </w:rPr>
        <w:t>STP </w:t>
      </w:r>
      <w:r>
        <w:rPr>
          <w:rFonts w:ascii="Tahoma" w:hAnsi="Tahoma"/>
          <w:sz w:val="28"/>
        </w:rPr>
        <w:t>kabell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ksetdirm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ng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</w:t>
      </w:r>
      <w:r>
        <w:rPr>
          <w:rFonts w:ascii="Tahoma" w:hAnsi="Tahoma"/>
          <w:spacing w:val="49"/>
          <w:sz w:val="28"/>
        </w:rPr>
        <w:t> </w:t>
      </w:r>
      <w:r>
        <w:rPr>
          <w:rFonts w:ascii="Tahoma" w:hAnsi="Tahoma"/>
          <w:sz w:val="28"/>
        </w:rPr>
        <w:t>v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yax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ndan keç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dig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 x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 üz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(telefon, elektrik</w:t>
      </w:r>
      <w:r>
        <w:rPr>
          <w:rFonts w:ascii="Tahoma" w:hAnsi="Tahoma"/>
          <w:spacing w:val="78"/>
          <w:sz w:val="28"/>
        </w:rPr>
        <w:t> </w:t>
      </w:r>
      <w:r>
        <w:rPr>
          <w:rFonts w:ascii="Tahoma" w:hAnsi="Tahoma"/>
          <w:sz w:val="28"/>
        </w:rPr>
        <w:t>v</w:t>
      </w:r>
      <w:r>
        <w:rPr>
          <w:rFonts w:ascii="Tahoma" w:hAnsi="Tahoma"/>
          <w:sz w:val="28"/>
        </w:rPr>
        <w:t>ә</w:t>
      </w:r>
    </w:p>
    <w:p>
      <w:pPr>
        <w:spacing w:after="0" w:line="240" w:lineRule="auto"/>
        <w:jc w:val="both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1672" w:right="0" w:hanging="1"/>
        <w:jc w:val="left"/>
      </w:pPr>
      <w:r>
        <w:rPr/>
        <w:t>s.) m</w:t>
      </w:r>
      <w:r>
        <w:rPr>
          <w:rFonts w:ascii="Tahoma" w:hAnsi="Tahoma"/>
        </w:rPr>
        <w:t>ә</w:t>
      </w:r>
      <w:r>
        <w:rPr/>
        <w:t>lumat yükl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 il</w:t>
      </w:r>
      <w:r>
        <w:rPr>
          <w:rFonts w:ascii="Tahoma" w:hAnsi="Tahoma"/>
        </w:rPr>
        <w:t>ә</w:t>
      </w:r>
      <w:r>
        <w:rPr/>
        <w:t>, etibarl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q 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dil</w:t>
      </w:r>
      <w:r>
        <w:rPr>
          <w:rFonts w:ascii="Tahoma" w:hAnsi="Tahoma"/>
        </w:rPr>
        <w:t>ә</w:t>
      </w:r>
      <w:r>
        <w:rPr>
          <w:rFonts w:ascii="Tahoma" w:hAnsi="Tahoma"/>
          <w:spacing w:val="30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geni</w:t>
      </w:r>
      <w:r>
        <w:rPr>
          <w:rFonts w:ascii="Tahoma" w:hAnsi="Tahoma"/>
        </w:rPr>
        <w:t>ş </w:t>
      </w:r>
      <w:r>
        <w:rPr/>
        <w:t>olaraq istifad</w:t>
      </w:r>
      <w:r>
        <w:rPr>
          <w:rFonts w:ascii="Tahoma" w:hAnsi="Tahoma"/>
        </w:rPr>
        <w:t>ә</w:t>
      </w:r>
      <w:r>
        <w:rPr>
          <w:rFonts w:ascii="Tahoma" w:hAnsi="Tahoma"/>
          <w:spacing w:val="-13"/>
        </w:rPr>
        <w:t> </w:t>
      </w:r>
      <w:r>
        <w:rPr/>
        <w:t>edilir;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340" w:lineRule="exact" w:before="201" w:after="0"/>
        <w:ind w:left="1672" w:right="238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color w:val="1A1A1A"/>
          <w:sz w:val="28"/>
          <w:szCs w:val="28"/>
        </w:rPr>
        <w:t>Thicknet </w:t>
      </w:r>
      <w:r>
        <w:rPr>
          <w:rFonts w:ascii="Tahoma" w:hAnsi="Tahoma" w:cs="Tahoma" w:eastAsia="Tahoma"/>
          <w:sz w:val="28"/>
          <w:szCs w:val="28"/>
        </w:rPr>
        <w:t>kabell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</w:t>
      </w:r>
      <w:r>
        <w:rPr>
          <w:rFonts w:ascii="Arial" w:hAnsi="Arial" w:cs="Arial" w:eastAsia="Arial"/>
          <w:color w:val="1A1A1A"/>
          <w:sz w:val="28"/>
          <w:szCs w:val="28"/>
        </w:rPr>
        <w:t>0.5</w:t>
      </w:r>
      <w:r>
        <w:rPr>
          <w:rFonts w:ascii="Tahoma" w:hAnsi="Tahoma" w:cs="Tahoma" w:eastAsia="Tahoma"/>
          <w:sz w:val="28"/>
          <w:szCs w:val="28"/>
        </w:rPr>
        <w:t>” qal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na 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Arial" w:hAnsi="Arial" w:cs="Arial" w:eastAsia="Arial"/>
          <w:color w:val="1A1A1A"/>
          <w:sz w:val="28"/>
          <w:szCs w:val="28"/>
        </w:rPr>
        <w:t>50</w:t>
      </w:r>
      <w:r>
        <w:rPr>
          <w:rFonts w:ascii="Arial" w:hAnsi="Arial" w:cs="Arial" w:eastAsia="Arial"/>
          <w:color w:val="1A1A1A"/>
          <w:sz w:val="28"/>
          <w:szCs w:val="28"/>
        </w:rPr>
        <w:t>Ω</w:t>
      </w:r>
      <w:r>
        <w:rPr>
          <w:rFonts w:ascii="Arial" w:hAnsi="Arial" w:cs="Arial" w:eastAsia="Arial"/>
          <w:color w:val="1A1A1A"/>
          <w:spacing w:val="1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müqavim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sahibdir;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340" w:lineRule="exact" w:before="191" w:after="0"/>
        <w:ind w:left="1672" w:right="238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color w:val="1A1A1A"/>
          <w:sz w:val="28"/>
          <w:szCs w:val="28"/>
        </w:rPr>
        <w:t>Thinnet </w:t>
      </w:r>
      <w:r>
        <w:rPr>
          <w:rFonts w:ascii="Tahoma" w:hAnsi="Tahoma" w:cs="Tahoma" w:eastAsia="Tahoma"/>
          <w:sz w:val="28"/>
          <w:szCs w:val="28"/>
        </w:rPr>
        <w:t>kabell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</w:t>
      </w:r>
      <w:r>
        <w:rPr>
          <w:rFonts w:ascii="Arial" w:hAnsi="Arial" w:cs="Arial" w:eastAsia="Arial"/>
          <w:color w:val="1A1A1A"/>
          <w:sz w:val="28"/>
          <w:szCs w:val="28"/>
        </w:rPr>
        <w:t>0.25</w:t>
      </w:r>
      <w:r>
        <w:rPr>
          <w:rFonts w:ascii="Tahoma" w:hAnsi="Tahoma" w:cs="Tahoma" w:eastAsia="Tahoma"/>
          <w:sz w:val="28"/>
          <w:szCs w:val="28"/>
        </w:rPr>
        <w:t>” qal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na 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Arial" w:hAnsi="Arial" w:cs="Arial" w:eastAsia="Arial"/>
          <w:color w:val="1A1A1A"/>
          <w:sz w:val="28"/>
          <w:szCs w:val="28"/>
        </w:rPr>
        <w:t>50</w:t>
      </w:r>
      <w:r>
        <w:rPr>
          <w:rFonts w:ascii="Arial" w:hAnsi="Arial" w:cs="Arial" w:eastAsia="Arial"/>
          <w:color w:val="1A1A1A"/>
          <w:sz w:val="28"/>
          <w:szCs w:val="28"/>
        </w:rPr>
        <w:t>Ω</w:t>
      </w:r>
      <w:r>
        <w:rPr>
          <w:rFonts w:ascii="Arial" w:hAnsi="Arial" w:cs="Arial" w:eastAsia="Arial"/>
          <w:color w:val="1A1A1A"/>
          <w:spacing w:val="6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müqavim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sahibdir;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240" w:lineRule="auto" w:before="181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Fiber-optik kabell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 h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 hans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bir kabel il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birg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55"/>
          <w:sz w:val="28"/>
        </w:rPr>
        <w:t> </w:t>
      </w:r>
      <w:r>
        <w:rPr>
          <w:rFonts w:ascii="Tahoma" w:hAnsi="Tahoma"/>
          <w:sz w:val="28"/>
        </w:rPr>
        <w:t>istifad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edilm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diyi v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ya özü h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 hans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bir kabel</w:t>
      </w:r>
      <w:r>
        <w:rPr>
          <w:rFonts w:ascii="Tahoma" w:hAnsi="Tahoma"/>
          <w:sz w:val="28"/>
        </w:rPr>
        <w:t>ә ә</w:t>
      </w:r>
      <w:r>
        <w:rPr>
          <w:rFonts w:ascii="Tahoma" w:hAnsi="Tahoma"/>
          <w:sz w:val="28"/>
        </w:rPr>
        <w:t>lav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edil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23"/>
          <w:sz w:val="28"/>
        </w:rPr>
        <w:t> </w:t>
      </w:r>
      <w:r>
        <w:rPr>
          <w:rFonts w:ascii="Tahoma" w:hAnsi="Tahoma"/>
          <w:sz w:val="28"/>
        </w:rPr>
        <w:t>bilm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diyi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üçün, 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lumat etibarl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bax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ndan daha</w:t>
      </w:r>
      <w:r>
        <w:rPr>
          <w:rFonts w:ascii="Tahoma" w:hAnsi="Tahoma"/>
          <w:spacing w:val="76"/>
          <w:sz w:val="28"/>
        </w:rPr>
        <w:t> </w:t>
      </w:r>
      <w:r>
        <w:rPr>
          <w:rFonts w:ascii="Tahoma" w:hAnsi="Tahoma"/>
          <w:sz w:val="28"/>
        </w:rPr>
        <w:t>etibarl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kabell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rdir;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240" w:lineRule="auto" w:before="192" w:after="0"/>
        <w:ind w:left="1672" w:right="238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color w:val="1A1A1A"/>
          <w:sz w:val="28"/>
        </w:rPr>
        <w:t>Baseband </w:t>
      </w:r>
      <w:r>
        <w:rPr>
          <w:rFonts w:ascii="Tahoma" w:hAnsi="Tahoma"/>
          <w:sz w:val="28"/>
        </w:rPr>
        <w:t>siqnal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q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 olaraq h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 hans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bir</w:t>
      </w:r>
      <w:r>
        <w:rPr>
          <w:rFonts w:ascii="Tahoma" w:hAnsi="Tahoma"/>
          <w:spacing w:val="63"/>
          <w:sz w:val="28"/>
        </w:rPr>
        <w:t> 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dirm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aparmadan birba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a gönd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rildiyi üsuldur. </w:t>
      </w:r>
      <w:r>
        <w:rPr>
          <w:rFonts w:ascii="Tahoma" w:hAnsi="Tahoma"/>
          <w:sz w:val="28"/>
        </w:rPr>
        <w:t>İ</w:t>
      </w:r>
      <w:r>
        <w:rPr>
          <w:rFonts w:ascii="Tahoma" w:hAnsi="Tahoma"/>
          <w:sz w:val="28"/>
        </w:rPr>
        <w:t>kit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fli</w:t>
      </w:r>
      <w:r>
        <w:rPr>
          <w:rFonts w:ascii="Tahoma" w:hAnsi="Tahoma"/>
          <w:spacing w:val="17"/>
          <w:sz w:val="28"/>
        </w:rPr>
        <w:t> </w:t>
      </w:r>
      <w:r>
        <w:rPr>
          <w:rFonts w:ascii="Tahoma" w:hAnsi="Tahoma"/>
          <w:sz w:val="28"/>
        </w:rPr>
        <w:t>olaraq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istifad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edilir. Siqnal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yenid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emal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nda 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krarlay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c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pacing w:val="5"/>
          <w:sz w:val="28"/>
        </w:rPr>
        <w:t> </w:t>
      </w:r>
      <w:r>
        <w:rPr>
          <w:rFonts w:ascii="Tahoma" w:hAnsi="Tahoma"/>
          <w:sz w:val="28"/>
        </w:rPr>
        <w:t>istifad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edilir;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240" w:lineRule="auto" w:before="192" w:after="0"/>
        <w:ind w:left="1672" w:right="238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color w:val="1A1A1A"/>
          <w:sz w:val="28"/>
        </w:rPr>
        <w:t>Broadband </w:t>
      </w:r>
      <w:r>
        <w:rPr>
          <w:rFonts w:ascii="Tahoma" w:hAnsi="Tahoma"/>
          <w:sz w:val="28"/>
        </w:rPr>
        <w:t>siqnal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analoq v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birt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fli olaraq</w:t>
      </w:r>
      <w:r>
        <w:rPr>
          <w:rFonts w:ascii="Tahoma" w:hAnsi="Tahoma"/>
          <w:spacing w:val="66"/>
          <w:sz w:val="28"/>
        </w:rPr>
        <w:t> </w:t>
      </w:r>
      <w:r>
        <w:rPr>
          <w:rFonts w:ascii="Tahoma" w:hAnsi="Tahoma"/>
          <w:sz w:val="28"/>
        </w:rPr>
        <w:t>gönd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rildiyi</w:t>
      </w:r>
      <w:r>
        <w:rPr>
          <w:rFonts w:ascii="Tahoma" w:hAnsi="Tahoma"/>
          <w:spacing w:val="-1"/>
          <w:w w:val="99"/>
          <w:sz w:val="28"/>
        </w:rPr>
        <w:t> </w:t>
      </w:r>
      <w:r>
        <w:rPr>
          <w:rFonts w:ascii="Tahoma" w:hAnsi="Tahoma"/>
          <w:sz w:val="28"/>
        </w:rPr>
        <w:t>üsuldur. Geni</w:t>
      </w:r>
      <w:r>
        <w:rPr>
          <w:rFonts w:ascii="Tahoma" w:hAnsi="Tahoma"/>
          <w:sz w:val="28"/>
        </w:rPr>
        <w:t>ş </w:t>
      </w:r>
      <w:r>
        <w:rPr>
          <w:rFonts w:ascii="Tahoma" w:hAnsi="Tahoma"/>
          <w:sz w:val="28"/>
        </w:rPr>
        <w:t>tezlik aral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na sahibdir.</w:t>
      </w:r>
      <w:r>
        <w:rPr>
          <w:rFonts w:ascii="Tahoma" w:hAnsi="Tahoma"/>
          <w:spacing w:val="67"/>
          <w:sz w:val="28"/>
        </w:rPr>
        <w:t> </w:t>
      </w:r>
      <w:r>
        <w:rPr>
          <w:rFonts w:ascii="Tahoma" w:hAnsi="Tahoma"/>
          <w:sz w:val="28"/>
        </w:rPr>
        <w:t>Siqnal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gücl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ndirilm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 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qs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dil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yüks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ldicil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 istifad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-6"/>
          <w:sz w:val="28"/>
        </w:rPr>
        <w:t> </w:t>
      </w:r>
      <w:r>
        <w:rPr>
          <w:rFonts w:ascii="Tahoma" w:hAnsi="Tahoma"/>
          <w:sz w:val="28"/>
        </w:rPr>
        <w:t>edilir.</w:t>
      </w:r>
    </w:p>
    <w:p>
      <w:pPr>
        <w:spacing w:line="240" w:lineRule="auto" w:before="9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r>
        <w:rPr/>
        <w:t>WINDOWS</w:t>
      </w:r>
      <w:r>
        <w:rPr>
          <w:rFonts w:ascii="Palatino Linotype" w:hAnsi="Palatino Linotype" w:cs="Palatino Linotype" w:eastAsia="Palatino Linotype"/>
        </w:rPr>
        <w:t>‐</w:t>
      </w:r>
      <w:r>
        <w:rPr/>
        <w:t>DA </w:t>
      </w:r>
      <w:r>
        <w:rPr>
          <w:rFonts w:ascii="Palatino Linotype" w:hAnsi="Palatino Linotype" w:cs="Palatino Linotype" w:eastAsia="Palatino Linotype"/>
        </w:rPr>
        <w:t>ŞƏ</w:t>
      </w:r>
      <w:r>
        <w:rPr/>
        <w:t>B</w:t>
      </w:r>
      <w:r>
        <w:rPr>
          <w:rFonts w:ascii="Palatino Linotype" w:hAnsi="Palatino Linotype" w:cs="Palatino Linotype" w:eastAsia="Palatino Linotype"/>
        </w:rPr>
        <w:t>Ə</w:t>
      </w:r>
      <w:r>
        <w:rPr/>
        <w:t>K</w:t>
      </w:r>
      <w:r>
        <w:rPr>
          <w:rFonts w:ascii="Palatino Linotype" w:hAnsi="Palatino Linotype" w:cs="Palatino Linotype" w:eastAsia="Palatino Linotype"/>
        </w:rPr>
        <w:t>Ə</w:t>
      </w:r>
      <w:r>
        <w:rPr>
          <w:rFonts w:ascii="Palatino Linotype" w:hAnsi="Palatino Linotype" w:cs="Palatino Linotype" w:eastAsia="Palatino Linotype"/>
          <w:spacing w:val="-10"/>
        </w:rPr>
        <w:t> </w:t>
      </w:r>
      <w:r>
        <w:rPr/>
        <w:t>QURMA</w:t>
      </w:r>
      <w:r>
        <w:rPr>
          <w:b w:val="0"/>
          <w:bCs w:val="0"/>
        </w:rPr>
      </w:r>
    </w:p>
    <w:p>
      <w:pPr>
        <w:pStyle w:val="BodyText"/>
        <w:spacing w:line="240" w:lineRule="auto" w:before="238"/>
        <w:ind w:left="254" w:right="235"/>
        <w:jc w:val="both"/>
      </w:pPr>
      <w:r>
        <w:rPr>
          <w:rFonts w:ascii="Arial" w:hAnsi="Arial"/>
          <w:color w:val="1A1A1A"/>
        </w:rPr>
        <w:t>Windows 2000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sistemind</w:t>
      </w:r>
      <w:r>
        <w:rPr>
          <w:rFonts w:ascii="Tahoma" w:hAnsi="Tahoma"/>
        </w:rPr>
        <w:t>ә 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ni qurmaq</w:t>
      </w:r>
      <w:r>
        <w:rPr>
          <w:spacing w:val="73"/>
        </w:rPr>
        <w:t> </w:t>
      </w:r>
      <w:r>
        <w:rPr/>
        <w:t>üçün</w:t>
      </w:r>
      <w:r>
        <w:rPr>
          <w:w w:val="99"/>
        </w:rPr>
        <w:t> </w:t>
      </w:r>
      <w:r>
        <w:rPr>
          <w:rFonts w:ascii="Arial" w:hAnsi="Arial"/>
          <w:color w:val="1A1A1A"/>
        </w:rPr>
        <w:t>Control Panel/Network and Dial-up Connections </w:t>
      </w:r>
      <w:r>
        <w:rPr/>
        <w:t>seçilir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7"/>
        </w:rPr>
        <w:t> </w:t>
      </w:r>
      <w:r>
        <w:rPr/>
        <w:t>120.).</w:t>
      </w:r>
      <w:r>
        <w:rPr>
          <w:w w:val="99"/>
        </w:rPr>
        <w:t> </w:t>
      </w:r>
      <w:r>
        <w:rPr>
          <w:rFonts w:ascii="Arial" w:hAnsi="Arial"/>
          <w:color w:val="1A1A1A"/>
        </w:rPr>
        <w:t>Windows98/2000/WindowsXP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</w:t>
      </w:r>
      <w:r>
        <w:rPr/>
        <w:t>kartlar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avtomatik tan</w:t>
      </w:r>
      <w:r>
        <w:rPr>
          <w:rFonts w:ascii="Tahoma" w:hAnsi="Tahoma"/>
        </w:rPr>
        <w:t>ı</w:t>
      </w:r>
      <w:r>
        <w:rPr/>
        <w:t>y</w:t>
      </w:r>
      <w:r>
        <w:rPr>
          <w:rFonts w:ascii="Tahoma" w:hAnsi="Tahoma"/>
        </w:rPr>
        <w:t>ı</w:t>
      </w:r>
      <w:r>
        <w:rPr/>
        <w:t>rlar</w:t>
      </w:r>
      <w:r>
        <w:rPr>
          <w:spacing w:val="33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Tahoma" w:hAnsi="Tahoma"/>
        </w:rPr>
        <w:t>ә</w:t>
      </w:r>
      <w:r>
        <w:rPr/>
        <w:t>sas laz</w:t>
      </w:r>
      <w:r>
        <w:rPr>
          <w:rFonts w:ascii="Tahoma" w:hAnsi="Tahoma"/>
        </w:rPr>
        <w:t>ı</w:t>
      </w:r>
      <w:r>
        <w:rPr/>
        <w:t>m olan protokollar</w:t>
      </w:r>
      <w:r>
        <w:rPr>
          <w:rFonts w:ascii="Tahoma" w:hAnsi="Tahoma"/>
        </w:rPr>
        <w:t>ı </w:t>
      </w:r>
      <w:r>
        <w:rPr/>
        <w:t>yükl</w:t>
      </w:r>
      <w:r>
        <w:rPr>
          <w:rFonts w:ascii="Tahoma" w:hAnsi="Tahoma"/>
        </w:rPr>
        <w:t>ә</w:t>
      </w:r>
      <w:r>
        <w:rPr/>
        <w:t>yirl</w:t>
      </w:r>
      <w:r>
        <w:rPr>
          <w:rFonts w:ascii="Tahoma" w:hAnsi="Tahoma"/>
        </w:rPr>
        <w:t>ә</w:t>
      </w:r>
      <w:r>
        <w:rPr/>
        <w:t>r, istifad</w:t>
      </w:r>
      <w:r>
        <w:rPr>
          <w:rFonts w:ascii="Tahoma" w:hAnsi="Tahoma"/>
        </w:rPr>
        <w:t>ә</w:t>
      </w:r>
      <w:r>
        <w:rPr/>
        <w:t>çiy</w:t>
      </w:r>
      <w:r>
        <w:rPr>
          <w:rFonts w:ascii="Tahoma" w:hAnsi="Tahoma"/>
        </w:rPr>
        <w:t>ә </w:t>
      </w:r>
      <w:r>
        <w:rPr/>
        <w:t>yaln</w:t>
      </w:r>
      <w:r>
        <w:rPr>
          <w:rFonts w:ascii="Tahoma" w:hAnsi="Tahoma"/>
        </w:rPr>
        <w:t>ı</w:t>
      </w:r>
      <w:r>
        <w:rPr/>
        <w:t>z</w:t>
      </w:r>
      <w:r>
        <w:rPr>
          <w:spacing w:val="51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zi</w:t>
      </w:r>
      <w:r>
        <w:rPr>
          <w:w w:val="99"/>
        </w:rPr>
        <w:t> </w:t>
      </w:r>
      <w:r>
        <w:rPr/>
        <w:t>nizamlamalar</w:t>
      </w:r>
      <w:r>
        <w:rPr>
          <w:rFonts w:ascii="Tahoma" w:hAnsi="Tahoma"/>
        </w:rPr>
        <w:t>ı </w:t>
      </w:r>
      <w:r>
        <w:rPr/>
        <w:t>aparmaq laz</w:t>
      </w:r>
      <w:r>
        <w:rPr>
          <w:rFonts w:ascii="Tahoma" w:hAnsi="Tahoma"/>
        </w:rPr>
        <w:t>ı</w:t>
      </w:r>
      <w:r>
        <w:rPr/>
        <w:t>m</w:t>
      </w:r>
      <w:r>
        <w:rPr>
          <w:spacing w:val="-17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lir.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8"/>
        <w:rPr>
          <w:rFonts w:ascii="Tahoma" w:hAnsi="Tahoma" w:cs="Tahoma" w:eastAsia="Tahoma"/>
          <w:sz w:val="18"/>
          <w:szCs w:val="18"/>
        </w:rPr>
      </w:pPr>
    </w:p>
    <w:p>
      <w:pPr>
        <w:spacing w:line="9675" w:lineRule="exact"/>
        <w:ind w:left="653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193"/>
          <w:sz w:val="20"/>
          <w:szCs w:val="20"/>
        </w:rPr>
        <w:drawing>
          <wp:inline distT="0" distB="0" distL="0" distR="0">
            <wp:extent cx="5243291" cy="6143625"/>
            <wp:effectExtent l="0" t="0" r="0" b="0"/>
            <wp:docPr id="341" name="image2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235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3291" cy="614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193"/>
          <w:sz w:val="20"/>
          <w:szCs w:val="20"/>
        </w:rPr>
      </w: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tabs>
          <w:tab w:pos="2125" w:val="left" w:leader="none"/>
        </w:tabs>
        <w:spacing w:line="240" w:lineRule="auto" w:before="51"/>
        <w:ind w:left="707" w:right="0" w:firstLine="0"/>
        <w:jc w:val="left"/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7"/>
          <w:sz w:val="24"/>
        </w:rPr>
        <w:t> </w:t>
      </w:r>
      <w:r>
        <w:rPr>
          <w:rFonts w:ascii="Tahoma" w:hAnsi="Tahoma"/>
          <w:b/>
          <w:sz w:val="24"/>
        </w:rPr>
        <w:t>120.</w:t>
        <w:tab/>
      </w:r>
      <w:r>
        <w:rPr/>
        <w:t>Local Area Connection Properties dialoq</w:t>
      </w:r>
      <w:r>
        <w:rPr>
          <w:spacing w:val="-17"/>
        </w:rPr>
        <w:t> </w:t>
      </w:r>
      <w:r>
        <w:rPr/>
        <w:t>p</w:t>
      </w:r>
      <w:r>
        <w:rPr>
          <w:rFonts w:ascii="Tahoma" w:hAnsi="Tahoma"/>
        </w:rPr>
        <w:t>ә</w:t>
      </w:r>
      <w:r>
        <w:rPr/>
        <w:t>nc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si</w:t>
      </w:r>
    </w:p>
    <w:p>
      <w:pPr>
        <w:spacing w:after="0" w:line="240" w:lineRule="auto"/>
        <w:jc w:val="left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10"/>
        <w:rPr>
          <w:rFonts w:ascii="Tahoma" w:hAnsi="Tahoma" w:cs="Tahoma" w:eastAsia="Tahoma"/>
          <w:sz w:val="18"/>
          <w:szCs w:val="18"/>
        </w:rPr>
      </w:pPr>
    </w:p>
    <w:p>
      <w:pPr>
        <w:spacing w:line="6165" w:lineRule="exact"/>
        <w:ind w:left="1340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122"/>
          <w:sz w:val="20"/>
          <w:szCs w:val="20"/>
        </w:rPr>
        <w:drawing>
          <wp:inline distT="0" distB="0" distL="0" distR="0">
            <wp:extent cx="4368408" cy="3914775"/>
            <wp:effectExtent l="0" t="0" r="0" b="0"/>
            <wp:docPr id="343" name="image2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236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8408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122"/>
          <w:sz w:val="20"/>
          <w:szCs w:val="20"/>
        </w:rPr>
      </w:r>
    </w:p>
    <w:p>
      <w:pPr>
        <w:spacing w:line="240" w:lineRule="auto" w:before="11"/>
        <w:rPr>
          <w:rFonts w:ascii="Tahoma" w:hAnsi="Tahoma" w:cs="Tahoma" w:eastAsia="Tahoma"/>
          <w:sz w:val="16"/>
          <w:szCs w:val="16"/>
        </w:rPr>
      </w:pPr>
    </w:p>
    <w:p>
      <w:pPr>
        <w:pStyle w:val="BodyText"/>
        <w:tabs>
          <w:tab w:pos="2148" w:val="left" w:leader="none"/>
        </w:tabs>
        <w:spacing w:line="240" w:lineRule="auto" w:before="51"/>
        <w:ind w:left="730" w:right="0" w:firstLine="0"/>
        <w:jc w:val="left"/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7"/>
          <w:sz w:val="24"/>
        </w:rPr>
        <w:t> </w:t>
      </w:r>
      <w:r>
        <w:rPr>
          <w:rFonts w:ascii="Tahoma" w:hAnsi="Tahoma"/>
          <w:b/>
          <w:sz w:val="24"/>
        </w:rPr>
        <w:t>121.</w:t>
        <w:tab/>
      </w:r>
      <w:r>
        <w:rPr/>
        <w:t>Select Network Component Type dialoq</w:t>
      </w:r>
      <w:r>
        <w:rPr>
          <w:spacing w:val="-18"/>
        </w:rPr>
        <w:t> </w:t>
      </w:r>
      <w:r>
        <w:rPr/>
        <w:t>p</w:t>
      </w:r>
      <w:r>
        <w:rPr>
          <w:rFonts w:ascii="Tahoma" w:hAnsi="Tahoma"/>
        </w:rPr>
        <w:t>ә</w:t>
      </w:r>
      <w:r>
        <w:rPr/>
        <w:t>nc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si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254" w:right="0"/>
        <w:jc w:val="left"/>
      </w:pPr>
      <w:r>
        <w:rPr/>
        <w:t>Bunun üçün </w:t>
      </w:r>
      <w:r>
        <w:rPr>
          <w:rFonts w:ascii="Tahoma" w:hAnsi="Tahoma"/>
        </w:rPr>
        <w:t>ә</w:t>
      </w:r>
      <w:r>
        <w:rPr/>
        <w:t>n çox istifad</w:t>
      </w:r>
      <w:r>
        <w:rPr>
          <w:rFonts w:ascii="Tahoma" w:hAnsi="Tahoma"/>
        </w:rPr>
        <w:t>ә </w:t>
      </w:r>
      <w:r>
        <w:rPr/>
        <w:t>olunan dialoq p</w:t>
      </w:r>
      <w:r>
        <w:rPr>
          <w:rFonts w:ascii="Tahoma" w:hAnsi="Tahoma"/>
        </w:rPr>
        <w:t>ә</w:t>
      </w:r>
      <w:r>
        <w:rPr/>
        <w:t>nc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daxil</w:t>
      </w:r>
      <w:r>
        <w:rPr>
          <w:spacing w:val="9"/>
        </w:rPr>
        <w:t> </w:t>
      </w:r>
      <w:r>
        <w:rPr/>
        <w:t>olunur</w:t>
      </w:r>
      <w:r>
        <w:rPr>
          <w:spacing w:val="-1"/>
          <w:w w:val="99"/>
        </w:rPr>
        <w:t> </w:t>
      </w:r>
      <w:r>
        <w:rPr/>
        <w:t>(</w:t>
      </w:r>
      <w:r>
        <w:rPr>
          <w:rFonts w:ascii="Tahoma" w:hAnsi="Tahoma"/>
        </w:rPr>
        <w:t>Şә</w:t>
      </w:r>
      <w:r>
        <w:rPr/>
        <w:t>kil 121.).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 b</w:t>
      </w:r>
      <w:r>
        <w:rPr>
          <w:rFonts w:ascii="Tahoma" w:hAnsi="Tahoma"/>
        </w:rPr>
        <w:t>ә</w:t>
      </w:r>
      <w:r>
        <w:rPr/>
        <w:t>zi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</w:t>
      </w:r>
      <w:r>
        <w:rPr/>
        <w:t>t</w:t>
      </w:r>
      <w:r>
        <w:rPr>
          <w:rFonts w:ascii="Tahoma" w:hAnsi="Tahoma"/>
        </w:rPr>
        <w:t>ә</w:t>
      </w:r>
      <w:r>
        <w:rPr/>
        <w:t>rkib hiss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rinin tipl</w:t>
      </w:r>
      <w:r>
        <w:rPr>
          <w:rFonts w:ascii="Tahoma" w:hAnsi="Tahoma"/>
        </w:rPr>
        <w:t>ә</w:t>
      </w:r>
      <w:r>
        <w:rPr/>
        <w:t>ri</w:t>
      </w:r>
      <w:r>
        <w:rPr>
          <w:spacing w:val="-35"/>
        </w:rPr>
        <w:t> </w:t>
      </w:r>
      <w:r>
        <w:rPr/>
        <w:t>göst</w:t>
      </w:r>
      <w:r>
        <w:rPr>
          <w:rFonts w:ascii="Tahoma" w:hAnsi="Tahoma"/>
        </w:rPr>
        <w:t>ә</w:t>
      </w:r>
      <w:r>
        <w:rPr/>
        <w:t>rilmi</w:t>
      </w:r>
      <w:r>
        <w:rPr>
          <w:rFonts w:ascii="Tahoma" w:hAnsi="Tahoma"/>
        </w:rPr>
        <w:t>ş</w:t>
      </w:r>
      <w:r>
        <w:rPr/>
        <w:t>dir: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340" w:lineRule="exact" w:before="129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Client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dig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</w:t>
      </w:r>
      <w:r>
        <w:rPr>
          <w:rFonts w:ascii="Tahoma" w:hAnsi="Tahoma" w:cs="Tahoma" w:eastAsia="Tahoma"/>
          <w:sz w:val="28"/>
          <w:szCs w:val="28"/>
        </w:rPr>
        <w:t>şә</w:t>
      </w:r>
      <w:r>
        <w:rPr>
          <w:rFonts w:ascii="Tahoma" w:hAnsi="Tahoma" w:cs="Tahoma" w:eastAsia="Tahoma"/>
          <w:sz w:val="28"/>
          <w:szCs w:val="28"/>
        </w:rPr>
        <w:t>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kompüterl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payla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lm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pacing w:val="4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fayllar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çap qur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ular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etm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</w:t>
      </w:r>
      <w:r>
        <w:rPr>
          <w:rFonts w:ascii="Tahoma" w:hAnsi="Tahoma" w:cs="Tahoma" w:eastAsia="Tahoma"/>
          <w:spacing w:val="-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üçündür;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340" w:lineRule="exact" w:before="190" w:after="0"/>
        <w:ind w:left="1672" w:right="237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Service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Microsoft </w:t>
      </w:r>
      <w:r>
        <w:rPr>
          <w:rFonts w:ascii="Tahoma" w:hAnsi="Tahoma" w:cs="Tahoma" w:eastAsia="Tahoma"/>
          <w:sz w:val="28"/>
          <w:szCs w:val="28"/>
        </w:rPr>
        <w:t>şә</w:t>
      </w:r>
      <w:r>
        <w:rPr>
          <w:rFonts w:ascii="Tahoma" w:hAnsi="Tahoma" w:cs="Tahoma" w:eastAsia="Tahoma"/>
          <w:sz w:val="28"/>
          <w:szCs w:val="28"/>
        </w:rPr>
        <w:t>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 üçün fayl 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çap</w:t>
      </w:r>
      <w:r>
        <w:rPr>
          <w:rFonts w:ascii="Tahoma" w:hAnsi="Tahoma" w:cs="Tahoma" w:eastAsia="Tahoma"/>
          <w:spacing w:val="5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qur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usu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payla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lmas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(</w:t>
      </w:r>
      <w:r>
        <w:rPr>
          <w:rFonts w:ascii="Arial" w:hAnsi="Arial" w:cs="Arial" w:eastAsia="Arial"/>
          <w:color w:val="1A1A1A"/>
          <w:sz w:val="26"/>
          <w:szCs w:val="26"/>
        </w:rPr>
        <w:t>sharing</w:t>
      </w:r>
      <w:r>
        <w:rPr>
          <w:rFonts w:ascii="Tahoma" w:hAnsi="Tahoma" w:cs="Tahoma" w:eastAsia="Tahoma"/>
          <w:sz w:val="28"/>
          <w:szCs w:val="28"/>
        </w:rPr>
        <w:t>) 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min</w:t>
      </w:r>
      <w:r>
        <w:rPr>
          <w:rFonts w:ascii="Tahoma" w:hAnsi="Tahoma" w:cs="Tahoma" w:eastAsia="Tahoma"/>
          <w:spacing w:val="-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edir;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240" w:lineRule="auto" w:before="182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Protokol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lumat ötürülm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qaydalar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6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geni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 </w:t>
      </w:r>
      <w:r>
        <w:rPr>
          <w:rFonts w:ascii="Arial" w:hAnsi="Arial" w:cs="Arial" w:eastAsia="Arial"/>
          <w:color w:val="1A1A1A"/>
          <w:sz w:val="26"/>
          <w:szCs w:val="26"/>
        </w:rPr>
        <w:t>NetBEUI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Arial" w:hAnsi="Arial" w:cs="Arial" w:eastAsia="Arial"/>
          <w:color w:val="1A1A1A"/>
          <w:sz w:val="26"/>
          <w:szCs w:val="26"/>
        </w:rPr>
        <w:t>TCP/IP</w:t>
      </w:r>
      <w:r>
        <w:rPr>
          <w:rFonts w:ascii="Tahoma" w:hAnsi="Tahoma" w:cs="Tahoma" w:eastAsia="Tahoma"/>
          <w:sz w:val="28"/>
          <w:szCs w:val="28"/>
        </w:rPr>
        <w:t>-dir, ancaq 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zi</w:t>
      </w:r>
      <w:r>
        <w:rPr>
          <w:rFonts w:ascii="Tahoma" w:hAnsi="Tahoma" w:cs="Tahoma" w:eastAsia="Tahoma"/>
          <w:spacing w:val="6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şә</w:t>
      </w:r>
      <w:r>
        <w:rPr>
          <w:rFonts w:ascii="Tahoma" w:hAnsi="Tahoma" w:cs="Tahoma" w:eastAsia="Tahoma"/>
          <w:sz w:val="28"/>
          <w:szCs w:val="28"/>
        </w:rPr>
        <w:t>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oyunlar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üçün </w:t>
      </w:r>
      <w:r>
        <w:rPr>
          <w:rFonts w:ascii="Arial" w:hAnsi="Arial" w:cs="Arial" w:eastAsia="Arial"/>
          <w:color w:val="1A1A1A"/>
          <w:sz w:val="26"/>
          <w:szCs w:val="26"/>
        </w:rPr>
        <w:t>IPX/SPX/NetBIOS Compatible Transport</w:t>
      </w:r>
      <w:r>
        <w:rPr>
          <w:rFonts w:ascii="Arial" w:hAnsi="Arial" w:cs="Arial" w:eastAsia="Arial"/>
          <w:color w:val="1A1A1A"/>
          <w:spacing w:val="64"/>
          <w:sz w:val="26"/>
          <w:szCs w:val="26"/>
        </w:rPr>
        <w:t> </w:t>
      </w:r>
      <w:r>
        <w:rPr>
          <w:rFonts w:ascii="Arial" w:hAnsi="Arial" w:cs="Arial" w:eastAsia="Arial"/>
          <w:color w:val="1A1A1A"/>
          <w:sz w:val="26"/>
          <w:szCs w:val="26"/>
        </w:rPr>
        <w:t>Protocol</w:t>
      </w:r>
      <w:r>
        <w:rPr>
          <w:rFonts w:ascii="Tahoma" w:hAnsi="Tahoma" w:cs="Tahoma" w:eastAsia="Tahoma"/>
          <w:sz w:val="28"/>
          <w:szCs w:val="28"/>
        </w:rPr>
        <w:t>-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da</w:t>
      </w:r>
      <w:r>
        <w:rPr>
          <w:rFonts w:ascii="Tahoma" w:hAnsi="Tahoma" w:cs="Tahoma" w:eastAsia="Tahoma"/>
          <w:spacing w:val="6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b</w:t>
      </w:r>
      <w:r>
        <w:rPr>
          <w:rFonts w:ascii="Tahoma" w:hAnsi="Tahoma" w:cs="Tahoma" w:eastAsia="Tahoma"/>
          <w:spacing w:val="6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olundu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</w:t>
      </w:r>
      <w:r>
        <w:rPr>
          <w:rFonts w:ascii="Tahoma" w:hAnsi="Tahoma" w:cs="Tahoma" w:eastAsia="Tahoma"/>
          <w:spacing w:val="6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üçün,</w:t>
      </w:r>
      <w:r>
        <w:rPr>
          <w:rFonts w:ascii="Tahoma" w:hAnsi="Tahoma" w:cs="Tahoma" w:eastAsia="Tahoma"/>
          <w:spacing w:val="6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</w:t>
      </w:r>
      <w:r>
        <w:rPr>
          <w:rFonts w:ascii="Tahoma" w:hAnsi="Tahoma" w:cs="Tahoma" w:eastAsia="Tahoma"/>
          <w:spacing w:val="6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da</w:t>
      </w:r>
      <w:r>
        <w:rPr>
          <w:rFonts w:ascii="Tahoma" w:hAnsi="Tahoma" w:cs="Tahoma" w:eastAsia="Tahoma"/>
          <w:spacing w:val="6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yükl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6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yax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6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olar.</w:t>
      </w:r>
      <w:r>
        <w:rPr>
          <w:rFonts w:ascii="Tahoma" w:hAnsi="Tahoma" w:cs="Tahoma" w:eastAsia="Tahoma"/>
          <w:spacing w:val="63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6"/>
          <w:szCs w:val="26"/>
        </w:rPr>
        <w:t>TCP/IP</w:t>
      </w:r>
      <w:r>
        <w:rPr>
          <w:rFonts w:ascii="Arial" w:hAnsi="Arial" w:cs="Arial" w:eastAsia="Arial"/>
          <w:color w:val="1A1A1A"/>
          <w:w w:val="100"/>
          <w:sz w:val="26"/>
          <w:szCs w:val="26"/>
        </w:rPr>
        <w:t> </w:t>
      </w:r>
      <w:r>
        <w:rPr>
          <w:rFonts w:ascii="Tahoma" w:hAnsi="Tahoma" w:cs="Tahoma" w:eastAsia="Tahoma"/>
          <w:sz w:val="28"/>
          <w:szCs w:val="28"/>
        </w:rPr>
        <w:t>özünd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Arial" w:hAnsi="Arial" w:cs="Arial" w:eastAsia="Arial"/>
          <w:color w:val="1A1A1A"/>
          <w:sz w:val="26"/>
          <w:szCs w:val="26"/>
        </w:rPr>
        <w:t>NetBEUI</w:t>
      </w:r>
      <w:r>
        <w:rPr>
          <w:rFonts w:ascii="Tahoma" w:hAnsi="Tahoma" w:cs="Tahoma" w:eastAsia="Tahoma"/>
          <w:sz w:val="28"/>
          <w:szCs w:val="28"/>
        </w:rPr>
        <w:t>-nun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liyyatlar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5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birl</w:t>
      </w:r>
      <w:r>
        <w:rPr>
          <w:rFonts w:ascii="Tahoma" w:hAnsi="Tahoma" w:cs="Tahoma" w:eastAsia="Tahoma"/>
          <w:sz w:val="28"/>
          <w:szCs w:val="28"/>
        </w:rPr>
        <w:t>әş</w:t>
      </w:r>
      <w:r>
        <w:rPr>
          <w:rFonts w:ascii="Tahoma" w:hAnsi="Tahoma" w:cs="Tahoma" w:eastAsia="Tahoma"/>
          <w:sz w:val="28"/>
          <w:szCs w:val="28"/>
        </w:rPr>
        <w:t>dirdiyin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gör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ancaq </w:t>
      </w:r>
      <w:r>
        <w:rPr>
          <w:rFonts w:ascii="Arial" w:hAnsi="Arial" w:cs="Arial" w:eastAsia="Arial"/>
          <w:color w:val="1A1A1A"/>
          <w:sz w:val="26"/>
          <w:szCs w:val="26"/>
        </w:rPr>
        <w:t>TCP/IP</w:t>
      </w:r>
      <w:r>
        <w:rPr>
          <w:rFonts w:ascii="Arial" w:hAnsi="Arial" w:cs="Arial" w:eastAsia="Arial"/>
          <w:color w:val="1A1A1A"/>
          <w:spacing w:val="13"/>
          <w:sz w:val="26"/>
          <w:szCs w:val="26"/>
        </w:rPr>
        <w:t> </w:t>
      </w:r>
      <w:r>
        <w:rPr>
          <w:rFonts w:ascii="Tahoma" w:hAnsi="Tahoma" w:cs="Tahoma" w:eastAsia="Tahoma"/>
          <w:sz w:val="28"/>
          <w:szCs w:val="28"/>
        </w:rPr>
        <w:t>yükl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nilir.</w:t>
      </w:r>
    </w:p>
    <w:p>
      <w:pPr>
        <w:spacing w:before="190"/>
        <w:ind w:left="254" w:right="0" w:firstLine="85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color w:val="1A1A1A"/>
          <w:sz w:val="26"/>
        </w:rPr>
        <w:t>NetBEUI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sas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</w:t>
      </w:r>
      <w:r>
        <w:rPr>
          <w:rFonts w:ascii="Arial" w:hAnsi="Arial"/>
          <w:color w:val="1A1A1A"/>
          <w:sz w:val="28"/>
        </w:rPr>
        <w:t>LAN </w:t>
      </w:r>
      <w:r>
        <w:rPr>
          <w:rFonts w:ascii="Tahoma" w:hAnsi="Tahoma"/>
          <w:sz w:val="28"/>
        </w:rPr>
        <w:t>şә</w:t>
      </w:r>
      <w:r>
        <w:rPr>
          <w:rFonts w:ascii="Tahoma" w:hAnsi="Tahoma"/>
          <w:sz w:val="28"/>
        </w:rPr>
        <w:t>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ri, </w:t>
      </w:r>
      <w:r>
        <w:rPr>
          <w:rFonts w:ascii="Arial" w:hAnsi="Arial"/>
          <w:color w:val="1A1A1A"/>
          <w:sz w:val="26"/>
        </w:rPr>
        <w:t>TCP/IP </w:t>
      </w:r>
      <w:r>
        <w:rPr>
          <w:rFonts w:ascii="Tahoma" w:hAnsi="Tahoma"/>
          <w:sz w:val="28"/>
        </w:rPr>
        <w:t>is</w:t>
      </w:r>
      <w:r>
        <w:rPr>
          <w:rFonts w:ascii="Tahoma" w:hAnsi="Tahoma"/>
          <w:sz w:val="28"/>
        </w:rPr>
        <w:t>ә </w:t>
      </w:r>
      <w:r>
        <w:rPr>
          <w:rFonts w:ascii="Arial" w:hAnsi="Arial"/>
          <w:color w:val="1A1A1A"/>
          <w:sz w:val="26"/>
        </w:rPr>
        <w:t>WAN</w:t>
      </w:r>
      <w:r>
        <w:rPr>
          <w:rFonts w:ascii="Arial" w:hAnsi="Arial"/>
          <w:color w:val="1A1A1A"/>
          <w:spacing w:val="29"/>
          <w:sz w:val="26"/>
        </w:rPr>
        <w:t> </w:t>
      </w:r>
      <w:r>
        <w:rPr>
          <w:rFonts w:ascii="Tahoma" w:hAnsi="Tahoma"/>
          <w:sz w:val="28"/>
        </w:rPr>
        <w:t>şә</w:t>
      </w:r>
      <w:r>
        <w:rPr>
          <w:rFonts w:ascii="Tahoma" w:hAnsi="Tahoma"/>
          <w:sz w:val="28"/>
        </w:rPr>
        <w:t>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rinin</w:t>
      </w:r>
      <w:r>
        <w:rPr>
          <w:rFonts w:ascii="Tahoma" w:hAnsi="Tahoma"/>
          <w:spacing w:val="-1"/>
          <w:w w:val="99"/>
          <w:sz w:val="28"/>
        </w:rPr>
        <w:t> </w:t>
      </w:r>
      <w:r>
        <w:rPr>
          <w:rFonts w:ascii="Tahoma" w:hAnsi="Tahoma"/>
          <w:sz w:val="28"/>
        </w:rPr>
        <w:t>protokoludur. </w:t>
      </w:r>
      <w:r>
        <w:rPr>
          <w:rFonts w:ascii="Arial" w:hAnsi="Arial"/>
          <w:color w:val="1A1A1A"/>
          <w:sz w:val="26"/>
        </w:rPr>
        <w:t>TCP/IP</w:t>
      </w:r>
      <w:r>
        <w:rPr>
          <w:rFonts w:ascii="Tahoma" w:hAnsi="Tahoma"/>
          <w:sz w:val="28"/>
        </w:rPr>
        <w:t>-y</w:t>
      </w:r>
      <w:r>
        <w:rPr>
          <w:rFonts w:ascii="Tahoma" w:hAnsi="Tahoma"/>
          <w:sz w:val="28"/>
        </w:rPr>
        <w:t>ә </w:t>
      </w:r>
      <w:r>
        <w:rPr>
          <w:rFonts w:ascii="Arial" w:hAnsi="Arial"/>
          <w:color w:val="1A1A1A"/>
          <w:sz w:val="26"/>
        </w:rPr>
        <w:t>IP </w:t>
      </w:r>
      <w:r>
        <w:rPr>
          <w:rFonts w:ascii="Tahoma" w:hAnsi="Tahoma"/>
          <w:sz w:val="28"/>
        </w:rPr>
        <w:t>nömr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 verilir (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g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pacing w:val="-10"/>
          <w:sz w:val="28"/>
        </w:rPr>
        <w:t> </w:t>
      </w:r>
      <w:r>
        <w:rPr>
          <w:rFonts w:ascii="Tahoma" w:hAnsi="Tahoma"/>
          <w:sz w:val="28"/>
        </w:rPr>
        <w:t>g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kdirs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).</w:t>
      </w:r>
    </w:p>
    <w:p>
      <w:pPr>
        <w:pStyle w:val="BodyText"/>
        <w:tabs>
          <w:tab w:pos="2305" w:val="left" w:leader="none"/>
          <w:tab w:pos="3677" w:val="left" w:leader="none"/>
          <w:tab w:pos="4663" w:val="left" w:leader="none"/>
          <w:tab w:pos="5736" w:val="left" w:leader="none"/>
          <w:tab w:pos="6593" w:val="left" w:leader="none"/>
          <w:tab w:pos="7703" w:val="left" w:leader="none"/>
          <w:tab w:pos="8561" w:val="left" w:leader="none"/>
        </w:tabs>
        <w:spacing w:line="240" w:lineRule="auto" w:before="120"/>
        <w:ind w:left="254" w:right="238"/>
        <w:jc w:val="left"/>
      </w:pPr>
      <w:r>
        <w:rPr>
          <w:w w:val="95"/>
        </w:rPr>
        <w:t>Qurulan</w:t>
        <w:tab/>
      </w:r>
      <w:r>
        <w:rPr>
          <w:rFonts w:ascii="Tahoma" w:hAnsi="Tahoma"/>
          <w:spacing w:val="-1"/>
        </w:rPr>
        <w:t>şә</w:t>
      </w:r>
      <w:r>
        <w:rPr>
          <w:spacing w:val="-1"/>
        </w:rPr>
        <w:t>b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k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y</w:t>
      </w:r>
      <w:r>
        <w:rPr>
          <w:rFonts w:ascii="Tahoma" w:hAnsi="Tahoma"/>
          <w:spacing w:val="-1"/>
        </w:rPr>
        <w:t>ә</w:t>
        <w:tab/>
      </w:r>
      <w:r>
        <w:rPr>
          <w:spacing w:val="-1"/>
        </w:rPr>
        <w:t>uy</w:t>
      </w:r>
      <w:r>
        <w:rPr>
          <w:rFonts w:ascii="Tahoma" w:hAnsi="Tahoma"/>
          <w:spacing w:val="-1"/>
        </w:rPr>
        <w:t>ğ</w:t>
      </w:r>
      <w:r>
        <w:rPr>
          <w:spacing w:val="-1"/>
        </w:rPr>
        <w:t>un</w:t>
        <w:tab/>
      </w:r>
      <w:r>
        <w:rPr>
          <w:w w:val="95"/>
        </w:rPr>
        <w:t>olaraq,</w:t>
        <w:tab/>
      </w:r>
      <w:r>
        <w:rPr>
          <w:spacing w:val="-1"/>
        </w:rPr>
        <w:t>laz</w:t>
      </w:r>
      <w:r>
        <w:rPr>
          <w:rFonts w:ascii="Tahoma" w:hAnsi="Tahoma"/>
          <w:spacing w:val="-1"/>
        </w:rPr>
        <w:t>ı</w:t>
      </w:r>
      <w:r>
        <w:rPr>
          <w:spacing w:val="-1"/>
        </w:rPr>
        <w:t>m</w:t>
        <w:tab/>
        <w:t>g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l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rs</w:t>
      </w:r>
      <w:r>
        <w:rPr>
          <w:rFonts w:ascii="Tahoma" w:hAnsi="Tahoma"/>
          <w:spacing w:val="-1"/>
        </w:rPr>
        <w:t>ә</w:t>
        <w:tab/>
      </w:r>
      <w:r>
        <w:rPr>
          <w:rFonts w:ascii="Arial" w:hAnsi="Arial"/>
          <w:color w:val="1A1A1A"/>
          <w:spacing w:val="-1"/>
          <w:sz w:val="26"/>
        </w:rPr>
        <w:t>DNS</w:t>
      </w:r>
      <w:r>
        <w:rPr>
          <w:spacing w:val="-1"/>
        </w:rPr>
        <w:t>,</w:t>
        <w:tab/>
      </w:r>
      <w:r>
        <w:rPr>
          <w:rFonts w:ascii="Arial" w:hAnsi="Arial"/>
          <w:color w:val="1A1A1A"/>
          <w:spacing w:val="-1"/>
          <w:sz w:val="26"/>
        </w:rPr>
        <w:t>WINS</w:t>
      </w:r>
      <w:r>
        <w:rPr>
          <w:spacing w:val="-1"/>
        </w:rPr>
        <w:t>,</w:t>
      </w:r>
      <w:r>
        <w:rPr>
          <w:w w:val="99"/>
        </w:rPr>
        <w:t> </w:t>
      </w:r>
      <w:r>
        <w:rPr>
          <w:rFonts w:ascii="Arial" w:hAnsi="Arial"/>
          <w:color w:val="1A1A1A"/>
          <w:sz w:val="26"/>
        </w:rPr>
        <w:t>Gateway </w:t>
      </w:r>
      <w:r>
        <w:rPr/>
        <w:t>ünvanlar</w:t>
      </w:r>
      <w:r>
        <w:rPr>
          <w:rFonts w:ascii="Tahoma" w:hAnsi="Tahoma"/>
        </w:rPr>
        <w:t>ı </w:t>
      </w:r>
      <w:r>
        <w:rPr/>
        <w:t>ard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ll</w:t>
      </w:r>
      <w:r>
        <w:rPr>
          <w:rFonts w:ascii="Tahoma" w:hAnsi="Tahoma"/>
        </w:rPr>
        <w:t>ı</w:t>
      </w:r>
      <w:r>
        <w:rPr/>
        <w:t>qla daxil edilir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7"/>
        </w:rPr>
        <w:t> </w:t>
      </w:r>
      <w:r>
        <w:rPr/>
        <w:t>122.).</w:t>
      </w:r>
    </w:p>
    <w:p>
      <w:pPr>
        <w:spacing w:after="0" w:line="240" w:lineRule="auto"/>
        <w:jc w:val="left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10"/>
        <w:rPr>
          <w:rFonts w:ascii="Tahoma" w:hAnsi="Tahoma" w:cs="Tahoma" w:eastAsia="Tahoma"/>
          <w:sz w:val="18"/>
          <w:szCs w:val="18"/>
        </w:rPr>
      </w:pPr>
    </w:p>
    <w:p>
      <w:pPr>
        <w:spacing w:line="8064" w:lineRule="exact"/>
        <w:ind w:left="1140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160"/>
          <w:sz w:val="20"/>
          <w:szCs w:val="20"/>
        </w:rPr>
        <w:drawing>
          <wp:inline distT="0" distB="0" distL="0" distR="0">
            <wp:extent cx="4602651" cy="5120640"/>
            <wp:effectExtent l="0" t="0" r="0" b="0"/>
            <wp:docPr id="345" name="image2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237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2651" cy="512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160"/>
          <w:sz w:val="20"/>
          <w:szCs w:val="20"/>
        </w:rPr>
      </w:r>
    </w:p>
    <w:p>
      <w:pPr>
        <w:spacing w:line="240" w:lineRule="auto" w:before="9"/>
        <w:rPr>
          <w:rFonts w:ascii="Tahoma" w:hAnsi="Tahoma" w:cs="Tahoma" w:eastAsia="Tahoma"/>
          <w:sz w:val="17"/>
          <w:szCs w:val="17"/>
        </w:rPr>
      </w:pPr>
    </w:p>
    <w:p>
      <w:pPr>
        <w:pStyle w:val="BodyText"/>
        <w:tabs>
          <w:tab w:pos="1877" w:val="left" w:leader="none"/>
        </w:tabs>
        <w:spacing w:line="240" w:lineRule="auto" w:before="51"/>
        <w:ind w:left="458" w:right="0" w:firstLine="0"/>
        <w:jc w:val="left"/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7"/>
          <w:sz w:val="24"/>
        </w:rPr>
        <w:t> </w:t>
      </w:r>
      <w:r>
        <w:rPr>
          <w:rFonts w:ascii="Tahoma" w:hAnsi="Tahoma"/>
          <w:b/>
          <w:sz w:val="24"/>
        </w:rPr>
        <w:t>122.</w:t>
        <w:tab/>
      </w:r>
      <w:r>
        <w:rPr/>
        <w:t>Internet Protocol (TCP/IP) Properties dialoq</w:t>
      </w:r>
      <w:r>
        <w:rPr>
          <w:spacing w:val="-12"/>
        </w:rPr>
        <w:t> </w:t>
      </w:r>
      <w:r>
        <w:rPr/>
        <w:t>p</w:t>
      </w:r>
      <w:r>
        <w:rPr>
          <w:rFonts w:ascii="Tahoma" w:hAnsi="Tahoma"/>
        </w:rPr>
        <w:t>ә</w:t>
      </w:r>
      <w:r>
        <w:rPr/>
        <w:t>nc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si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spacing w:before="0"/>
        <w:ind w:left="241" w:right="0" w:firstLine="85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g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 kompüter domeyn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qo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ulacaqsa, domeyn ünvan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pacing w:val="7"/>
          <w:sz w:val="28"/>
        </w:rPr>
        <w:t> </w:t>
      </w:r>
      <w:r>
        <w:rPr>
          <w:rFonts w:ascii="Arial" w:hAnsi="Arial"/>
          <w:color w:val="1A1A1A"/>
          <w:sz w:val="26"/>
        </w:rPr>
        <w:t>Control</w:t>
      </w:r>
      <w:r>
        <w:rPr>
          <w:rFonts w:ascii="Arial" w:hAnsi="Arial"/>
          <w:color w:val="1A1A1A"/>
          <w:spacing w:val="-1"/>
          <w:w w:val="100"/>
          <w:sz w:val="26"/>
        </w:rPr>
        <w:t> </w:t>
      </w:r>
      <w:r>
        <w:rPr>
          <w:rFonts w:ascii="Arial" w:hAnsi="Arial"/>
          <w:color w:val="1A1A1A"/>
          <w:sz w:val="26"/>
        </w:rPr>
        <w:t>Panel/System/Network Identification </w:t>
      </w:r>
      <w:r>
        <w:rPr>
          <w:rFonts w:ascii="Tahoma" w:hAnsi="Tahoma"/>
          <w:sz w:val="28"/>
        </w:rPr>
        <w:t>seçil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 daxil edilir (</w:t>
      </w:r>
      <w:r>
        <w:rPr>
          <w:rFonts w:ascii="Tahoma" w:hAnsi="Tahoma"/>
          <w:sz w:val="28"/>
        </w:rPr>
        <w:t>Şә</w:t>
      </w:r>
      <w:r>
        <w:rPr>
          <w:rFonts w:ascii="Tahoma" w:hAnsi="Tahoma"/>
          <w:sz w:val="28"/>
        </w:rPr>
        <w:t>kil</w:t>
      </w:r>
      <w:r>
        <w:rPr>
          <w:rFonts w:ascii="Tahoma" w:hAnsi="Tahoma"/>
          <w:spacing w:val="-34"/>
          <w:sz w:val="28"/>
        </w:rPr>
        <w:t> </w:t>
      </w:r>
      <w:r>
        <w:rPr>
          <w:rFonts w:ascii="Tahoma" w:hAnsi="Tahoma"/>
          <w:sz w:val="28"/>
        </w:rPr>
        <w:t>123.).</w:t>
      </w:r>
    </w:p>
    <w:p>
      <w:pPr>
        <w:pStyle w:val="BodyText"/>
        <w:spacing w:line="240" w:lineRule="auto" w:before="120"/>
        <w:ind w:right="0"/>
        <w:jc w:val="left"/>
      </w:pPr>
      <w:r>
        <w:rPr/>
        <w:t>Bir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(bir domaind</w:t>
      </w:r>
      <w:r>
        <w:rPr>
          <w:rFonts w:ascii="Tahoma" w:hAnsi="Tahoma"/>
        </w:rPr>
        <w:t>ә</w:t>
      </w:r>
      <w:r>
        <w:rPr/>
        <w:t>) eyni adl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eyni </w:t>
      </w:r>
      <w:r>
        <w:rPr>
          <w:rFonts w:ascii="Arial" w:hAnsi="Arial"/>
          <w:color w:val="1A1A1A"/>
          <w:sz w:val="26"/>
        </w:rPr>
        <w:t>IP </w:t>
      </w:r>
      <w:r>
        <w:rPr/>
        <w:t>ünvanl</w:t>
      </w:r>
      <w:r>
        <w:rPr>
          <w:rFonts w:ascii="Tahoma" w:hAnsi="Tahoma"/>
        </w:rPr>
        <w:t>ı</w:t>
      </w:r>
      <w:r>
        <w:rPr>
          <w:rFonts w:ascii="Tahoma" w:hAnsi="Tahoma"/>
          <w:spacing w:val="45"/>
        </w:rPr>
        <w:t> </w:t>
      </w:r>
      <w:r>
        <w:rPr/>
        <w:t>iki</w:t>
      </w:r>
      <w:r>
        <w:rPr>
          <w:w w:val="99"/>
        </w:rPr>
        <w:t> </w:t>
      </w:r>
      <w:r>
        <w:rPr/>
        <w:t>kompüter ola bilm</w:t>
      </w:r>
      <w:r>
        <w:rPr>
          <w:rFonts w:ascii="Tahoma" w:hAnsi="Tahoma"/>
        </w:rPr>
        <w:t>ә</w:t>
      </w:r>
      <w:r>
        <w:rPr/>
        <w:t>z. O zaman heç bir kompüter</w:t>
      </w:r>
      <w:r>
        <w:rPr>
          <w:spacing w:val="-17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z.</w:t>
      </w:r>
    </w:p>
    <w:p>
      <w:pPr>
        <w:spacing w:after="0" w:line="240" w:lineRule="auto"/>
        <w:jc w:val="left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8"/>
        <w:rPr>
          <w:rFonts w:ascii="Tahoma" w:hAnsi="Tahoma" w:cs="Tahoma" w:eastAsia="Tahoma"/>
          <w:sz w:val="18"/>
          <w:szCs w:val="18"/>
        </w:rPr>
      </w:pPr>
    </w:p>
    <w:p>
      <w:pPr>
        <w:spacing w:line="8298" w:lineRule="exact"/>
        <w:ind w:left="1092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165"/>
          <w:sz w:val="20"/>
          <w:szCs w:val="20"/>
        </w:rPr>
        <w:drawing>
          <wp:inline distT="0" distB="0" distL="0" distR="0">
            <wp:extent cx="4689850" cy="5269230"/>
            <wp:effectExtent l="0" t="0" r="0" b="0"/>
            <wp:docPr id="347" name="image2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238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9850" cy="526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165"/>
          <w:sz w:val="20"/>
          <w:szCs w:val="20"/>
        </w:rPr>
      </w:r>
    </w:p>
    <w:p>
      <w:pPr>
        <w:spacing w:line="240" w:lineRule="auto" w:before="2"/>
        <w:rPr>
          <w:rFonts w:ascii="Tahoma" w:hAnsi="Tahoma" w:cs="Tahoma" w:eastAsia="Tahoma"/>
          <w:sz w:val="16"/>
          <w:szCs w:val="16"/>
        </w:rPr>
      </w:pPr>
    </w:p>
    <w:p>
      <w:pPr>
        <w:pStyle w:val="BodyText"/>
        <w:tabs>
          <w:tab w:pos="2315" w:val="left" w:leader="none"/>
        </w:tabs>
        <w:spacing w:line="240" w:lineRule="auto" w:before="51"/>
        <w:ind w:left="897" w:right="0" w:firstLine="0"/>
        <w:jc w:val="left"/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7"/>
          <w:sz w:val="24"/>
        </w:rPr>
        <w:t> </w:t>
      </w:r>
      <w:r>
        <w:rPr>
          <w:rFonts w:ascii="Tahoma" w:hAnsi="Tahoma"/>
          <w:b/>
          <w:sz w:val="24"/>
        </w:rPr>
        <w:t>123.</w:t>
        <w:tab/>
      </w:r>
      <w:r>
        <w:rPr/>
        <w:t>System Properties dialoq p</w:t>
      </w:r>
      <w:r>
        <w:rPr>
          <w:rFonts w:ascii="Tahoma" w:hAnsi="Tahoma"/>
        </w:rPr>
        <w:t>ә</w:t>
      </w:r>
      <w:r>
        <w:rPr/>
        <w:t>nc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sinin</w:t>
      </w:r>
      <w:r>
        <w:rPr>
          <w:spacing w:val="-19"/>
        </w:rPr>
        <w:t> </w:t>
      </w:r>
      <w:r>
        <w:rPr/>
        <w:t>Network</w:t>
      </w:r>
    </w:p>
    <w:p>
      <w:pPr>
        <w:pStyle w:val="BodyText"/>
        <w:spacing w:line="240" w:lineRule="auto" w:before="0"/>
        <w:ind w:left="1104" w:right="0" w:firstLine="2658"/>
        <w:jc w:val="left"/>
      </w:pPr>
      <w:r>
        <w:rPr/>
        <w:t>Identification</w:t>
      </w:r>
      <w:r>
        <w:rPr>
          <w:spacing w:val="-7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hif</w:t>
      </w:r>
      <w:r>
        <w:rPr>
          <w:rFonts w:ascii="Tahoma" w:hAnsi="Tahoma"/>
        </w:rPr>
        <w:t>ә</w:t>
      </w:r>
      <w:r>
        <w:rPr/>
        <w:t>si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4"/>
        <w:spacing w:line="240" w:lineRule="auto"/>
        <w:ind w:right="0"/>
        <w:jc w:val="left"/>
        <w:rPr>
          <w:b w:val="0"/>
          <w:bCs w:val="0"/>
        </w:rPr>
      </w:pPr>
      <w:r>
        <w:rPr/>
        <w:t>KABELS</w:t>
      </w:r>
      <w:r>
        <w:rPr>
          <w:rFonts w:ascii="Palatino Linotype" w:hAnsi="Palatino Linotype"/>
        </w:rPr>
        <w:t>İ</w:t>
      </w:r>
      <w:r>
        <w:rPr/>
        <w:t>Z</w:t>
      </w:r>
      <w:r>
        <w:rPr>
          <w:spacing w:val="-13"/>
        </w:rPr>
        <w:t> </w:t>
      </w:r>
      <w:r>
        <w:rPr>
          <w:rFonts w:ascii="Palatino Linotype" w:hAnsi="Palatino Linotype"/>
        </w:rPr>
        <w:t>ŞƏ</w:t>
      </w:r>
      <w:r>
        <w:rPr/>
        <w:t>B</w:t>
      </w:r>
      <w:r>
        <w:rPr>
          <w:rFonts w:ascii="Palatino Linotype" w:hAnsi="Palatino Linotype"/>
        </w:rPr>
        <w:t>Ə</w:t>
      </w:r>
      <w:r>
        <w:rPr/>
        <w:t>K</w:t>
      </w:r>
      <w:r>
        <w:rPr>
          <w:rFonts w:ascii="Palatino Linotype" w:hAnsi="Palatino Linotype"/>
        </w:rPr>
        <w:t>Ə</w:t>
      </w:r>
      <w:r>
        <w:rPr/>
        <w:t>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b w:val="0"/>
        </w:rPr>
      </w:r>
    </w:p>
    <w:p>
      <w:pPr>
        <w:pStyle w:val="BodyText"/>
        <w:spacing w:line="240" w:lineRule="auto" w:before="239"/>
        <w:ind w:left="254" w:right="238"/>
        <w:jc w:val="both"/>
      </w:pPr>
      <w:r>
        <w:rPr/>
        <w:t>Müasir dövrd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 </w:t>
      </w:r>
      <w:r>
        <w:rPr/>
        <w:t>yerl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v</w:t>
      </w:r>
      <w:r>
        <w:rPr>
          <w:rFonts w:ascii="Tahoma" w:hAnsi="Tahoma"/>
        </w:rPr>
        <w:t>ә </w:t>
      </w:r>
      <w:r>
        <w:rPr/>
        <w:t>evl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kabelsiz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</w:t>
      </w:r>
      <w:r>
        <w:rPr>
          <w:spacing w:val="-6"/>
        </w:rPr>
        <w:t> </w:t>
      </w:r>
      <w:r>
        <w:rPr/>
        <w:t>geni</w:t>
      </w:r>
      <w:r>
        <w:rPr>
          <w:rFonts w:ascii="Tahoma" w:hAnsi="Tahoma"/>
        </w:rPr>
        <w:t>ş</w:t>
      </w:r>
      <w:r>
        <w:rPr>
          <w:rFonts w:ascii="Tahoma" w:hAnsi="Tahoma"/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olunma</w:t>
      </w:r>
      <w:r>
        <w:rPr>
          <w:rFonts w:ascii="Tahoma" w:hAnsi="Tahoma"/>
        </w:rPr>
        <w:t>ğ</w:t>
      </w:r>
      <w:r>
        <w:rPr/>
        <w:t>a ba</w:t>
      </w:r>
      <w:r>
        <w:rPr>
          <w:rFonts w:ascii="Tahoma" w:hAnsi="Tahoma"/>
        </w:rPr>
        <w:t>ş</w:t>
      </w:r>
      <w:r>
        <w:rPr/>
        <w:t>lan</w:t>
      </w:r>
      <w:r>
        <w:rPr>
          <w:rFonts w:ascii="Tahoma" w:hAnsi="Tahoma"/>
        </w:rPr>
        <w:t>ı</w:t>
      </w:r>
      <w:r>
        <w:rPr/>
        <w:t>lm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 Kabelsiz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</w:t>
      </w:r>
      <w:r>
        <w:rPr>
          <w:spacing w:val="78"/>
        </w:rPr>
        <w:t> </w:t>
      </w: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dak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hallarda daha çox istifad</w:t>
      </w:r>
      <w:r>
        <w:rPr>
          <w:rFonts w:ascii="Tahoma" w:hAnsi="Tahoma"/>
        </w:rPr>
        <w:t>ә</w:t>
      </w:r>
      <w:r>
        <w:rPr>
          <w:rFonts w:ascii="Tahoma" w:hAnsi="Tahoma"/>
          <w:spacing w:val="-12"/>
        </w:rPr>
        <w:t> </w:t>
      </w:r>
      <w:r>
        <w:rPr/>
        <w:t>edilir: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240" w:lineRule="auto" w:before="192" w:after="0"/>
        <w:ind w:left="1672" w:right="0" w:hanging="568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 w:hAnsi="Arial"/>
          <w:sz w:val="28"/>
        </w:rPr>
        <w:t>İ</w:t>
      </w:r>
      <w:r>
        <w:rPr>
          <w:rFonts w:ascii="Arial" w:hAnsi="Arial"/>
          <w:sz w:val="28"/>
        </w:rPr>
        <w:t>zolyasiya edilmi</w:t>
      </w:r>
      <w:r>
        <w:rPr>
          <w:rFonts w:ascii="Arial" w:hAnsi="Arial"/>
          <w:sz w:val="28"/>
        </w:rPr>
        <w:t>ş</w:t>
      </w:r>
      <w:r>
        <w:rPr>
          <w:rFonts w:ascii="Arial" w:hAnsi="Arial"/>
          <w:spacing w:val="-3"/>
          <w:sz w:val="28"/>
        </w:rPr>
        <w:t> </w:t>
      </w:r>
      <w:r>
        <w:rPr>
          <w:rFonts w:ascii="Arial" w:hAnsi="Arial"/>
          <w:sz w:val="28"/>
        </w:rPr>
        <w:t>sah</w:t>
      </w:r>
      <w:r>
        <w:rPr>
          <w:rFonts w:ascii="Arial" w:hAnsi="Arial"/>
          <w:sz w:val="28"/>
        </w:rPr>
        <w:t>ə</w:t>
      </w:r>
      <w:r>
        <w:rPr>
          <w:rFonts w:ascii="Arial" w:hAnsi="Arial"/>
          <w:sz w:val="28"/>
        </w:rPr>
        <w:t>l</w:t>
      </w:r>
      <w:r>
        <w:rPr>
          <w:rFonts w:ascii="Arial" w:hAnsi="Arial"/>
          <w:sz w:val="28"/>
        </w:rPr>
        <w:t>ə</w:t>
      </w:r>
      <w:r>
        <w:rPr>
          <w:rFonts w:ascii="Arial" w:hAnsi="Arial"/>
          <w:sz w:val="28"/>
        </w:rPr>
        <w:t>rd</w:t>
      </w:r>
      <w:r>
        <w:rPr>
          <w:rFonts w:ascii="Arial" w:hAnsi="Arial"/>
          <w:sz w:val="28"/>
        </w:rPr>
        <w:t>ə</w:t>
      </w:r>
      <w:r>
        <w:rPr>
          <w:rFonts w:ascii="Arial" w:hAnsi="Arial"/>
          <w:sz w:val="28"/>
        </w:rPr>
        <w:t>;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240" w:lineRule="auto" w:before="189" w:after="0"/>
        <w:ind w:left="1672" w:right="0" w:hanging="568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 w:hAnsi="Arial"/>
          <w:sz w:val="28"/>
        </w:rPr>
        <w:t>Tez-tez d</w:t>
      </w:r>
      <w:r>
        <w:rPr>
          <w:rFonts w:ascii="Arial" w:hAnsi="Arial"/>
          <w:sz w:val="28"/>
        </w:rPr>
        <w:t>ə</w:t>
      </w:r>
      <w:r>
        <w:rPr>
          <w:rFonts w:ascii="Arial" w:hAnsi="Arial"/>
          <w:sz w:val="28"/>
        </w:rPr>
        <w:t>yi</w:t>
      </w:r>
      <w:r>
        <w:rPr>
          <w:rFonts w:ascii="Arial" w:hAnsi="Arial"/>
          <w:sz w:val="28"/>
        </w:rPr>
        <w:t>ş</w:t>
      </w:r>
      <w:r>
        <w:rPr>
          <w:rFonts w:ascii="Arial" w:hAnsi="Arial"/>
          <w:sz w:val="28"/>
        </w:rPr>
        <w:t>diril</w:t>
      </w:r>
      <w:r>
        <w:rPr>
          <w:rFonts w:ascii="Arial" w:hAnsi="Arial"/>
          <w:sz w:val="28"/>
        </w:rPr>
        <w:t>ə</w:t>
      </w:r>
      <w:r>
        <w:rPr>
          <w:rFonts w:ascii="Arial" w:hAnsi="Arial"/>
          <w:sz w:val="28"/>
        </w:rPr>
        <w:t>n</w:t>
      </w:r>
      <w:r>
        <w:rPr>
          <w:rFonts w:ascii="Arial" w:hAnsi="Arial"/>
          <w:spacing w:val="-3"/>
          <w:sz w:val="28"/>
        </w:rPr>
        <w:t> </w:t>
      </w:r>
      <w:r>
        <w:rPr>
          <w:rFonts w:ascii="Arial" w:hAnsi="Arial"/>
          <w:sz w:val="28"/>
        </w:rPr>
        <w:t>m</w:t>
      </w:r>
      <w:r>
        <w:rPr>
          <w:rFonts w:ascii="Arial" w:hAnsi="Arial"/>
          <w:sz w:val="28"/>
        </w:rPr>
        <w:t>ə</w:t>
      </w:r>
      <w:r>
        <w:rPr>
          <w:rFonts w:ascii="Arial" w:hAnsi="Arial"/>
          <w:sz w:val="28"/>
        </w:rPr>
        <w:t>kanlarda;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240" w:lineRule="auto" w:before="189" w:after="0"/>
        <w:ind w:left="1672" w:right="0" w:hanging="568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 w:hAnsi="Arial"/>
          <w:sz w:val="28"/>
        </w:rPr>
        <w:t>Kabel ç</w:t>
      </w:r>
      <w:r>
        <w:rPr>
          <w:rFonts w:ascii="Arial" w:hAnsi="Arial"/>
          <w:sz w:val="28"/>
        </w:rPr>
        <w:t>ə</w:t>
      </w:r>
      <w:r>
        <w:rPr>
          <w:rFonts w:ascii="Arial" w:hAnsi="Arial"/>
          <w:sz w:val="28"/>
        </w:rPr>
        <w:t>kil</w:t>
      </w:r>
      <w:r>
        <w:rPr>
          <w:rFonts w:ascii="Arial" w:hAnsi="Arial"/>
          <w:sz w:val="28"/>
        </w:rPr>
        <w:t>ə </w:t>
      </w:r>
      <w:r>
        <w:rPr>
          <w:rFonts w:ascii="Arial" w:hAnsi="Arial"/>
          <w:sz w:val="28"/>
        </w:rPr>
        <w:t>bilm</w:t>
      </w:r>
      <w:r>
        <w:rPr>
          <w:rFonts w:ascii="Arial" w:hAnsi="Arial"/>
          <w:sz w:val="28"/>
        </w:rPr>
        <w:t>ə</w:t>
      </w:r>
      <w:r>
        <w:rPr>
          <w:rFonts w:ascii="Arial" w:hAnsi="Arial"/>
          <w:sz w:val="28"/>
        </w:rPr>
        <w:t>y</w:t>
      </w:r>
      <w:r>
        <w:rPr>
          <w:rFonts w:ascii="Arial" w:hAnsi="Arial"/>
          <w:sz w:val="28"/>
        </w:rPr>
        <w:t>ə</w:t>
      </w:r>
      <w:r>
        <w:rPr>
          <w:rFonts w:ascii="Arial" w:hAnsi="Arial"/>
          <w:sz w:val="28"/>
        </w:rPr>
        <w:t>c</w:t>
      </w:r>
      <w:r>
        <w:rPr>
          <w:rFonts w:ascii="Arial" w:hAnsi="Arial"/>
          <w:sz w:val="28"/>
        </w:rPr>
        <w:t>ə</w:t>
      </w:r>
      <w:r>
        <w:rPr>
          <w:rFonts w:ascii="Arial" w:hAnsi="Arial"/>
          <w:sz w:val="28"/>
        </w:rPr>
        <w:t>k tarixi</w:t>
      </w:r>
      <w:r>
        <w:rPr>
          <w:rFonts w:ascii="Arial" w:hAnsi="Arial"/>
          <w:spacing w:val="-3"/>
          <w:sz w:val="28"/>
        </w:rPr>
        <w:t> </w:t>
      </w:r>
      <w:r>
        <w:rPr>
          <w:rFonts w:ascii="Arial" w:hAnsi="Arial"/>
          <w:sz w:val="28"/>
        </w:rPr>
        <w:t>binalarda;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240" w:lineRule="auto" w:before="189" w:after="0"/>
        <w:ind w:left="1672" w:right="0" w:hanging="568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 w:hAnsi="Arial"/>
          <w:sz w:val="28"/>
        </w:rPr>
        <w:t>T</w:t>
      </w:r>
      <w:r>
        <w:rPr>
          <w:rFonts w:ascii="Arial" w:hAnsi="Arial"/>
          <w:sz w:val="28"/>
        </w:rPr>
        <w:t>ə</w:t>
      </w:r>
      <w:r>
        <w:rPr>
          <w:rFonts w:ascii="Arial" w:hAnsi="Arial"/>
          <w:sz w:val="28"/>
        </w:rPr>
        <w:t>hlük</w:t>
      </w:r>
      <w:r>
        <w:rPr>
          <w:rFonts w:ascii="Arial" w:hAnsi="Arial"/>
          <w:sz w:val="28"/>
        </w:rPr>
        <w:t>ə</w:t>
      </w:r>
      <w:r>
        <w:rPr>
          <w:rFonts w:ascii="Arial" w:hAnsi="Arial"/>
          <w:sz w:val="28"/>
        </w:rPr>
        <w:t>sizlik t</w:t>
      </w:r>
      <w:r>
        <w:rPr>
          <w:rFonts w:ascii="Arial" w:hAnsi="Arial"/>
          <w:sz w:val="28"/>
        </w:rPr>
        <w:t>ə</w:t>
      </w:r>
      <w:r>
        <w:rPr>
          <w:rFonts w:ascii="Arial" w:hAnsi="Arial"/>
          <w:sz w:val="28"/>
        </w:rPr>
        <w:t>l</w:t>
      </w:r>
      <w:r>
        <w:rPr>
          <w:rFonts w:ascii="Arial" w:hAnsi="Arial"/>
          <w:sz w:val="28"/>
        </w:rPr>
        <w:t>ə</w:t>
      </w:r>
      <w:r>
        <w:rPr>
          <w:rFonts w:ascii="Arial" w:hAnsi="Arial"/>
          <w:sz w:val="28"/>
        </w:rPr>
        <w:t>b olunan</w:t>
      </w:r>
      <w:r>
        <w:rPr>
          <w:rFonts w:ascii="Arial" w:hAnsi="Arial"/>
          <w:spacing w:val="-2"/>
          <w:sz w:val="28"/>
        </w:rPr>
        <w:t> </w:t>
      </w:r>
      <w:r>
        <w:rPr>
          <w:rFonts w:ascii="Arial" w:hAnsi="Arial"/>
          <w:sz w:val="28"/>
        </w:rPr>
        <w:t>yerl</w:t>
      </w:r>
      <w:r>
        <w:rPr>
          <w:rFonts w:ascii="Arial" w:hAnsi="Arial"/>
          <w:sz w:val="28"/>
        </w:rPr>
        <w:t>ə</w:t>
      </w:r>
      <w:r>
        <w:rPr>
          <w:rFonts w:ascii="Arial" w:hAnsi="Arial"/>
          <w:sz w:val="28"/>
        </w:rPr>
        <w:t>rd</w:t>
      </w:r>
      <w:r>
        <w:rPr>
          <w:rFonts w:ascii="Arial" w:hAnsi="Arial"/>
          <w:sz w:val="28"/>
        </w:rPr>
        <w:t>ə</w:t>
      </w:r>
      <w:r>
        <w:rPr>
          <w:rFonts w:ascii="Arial" w:hAnsi="Arial"/>
          <w:sz w:val="28"/>
        </w:rPr>
        <w:t>.</w:t>
      </w:r>
    </w:p>
    <w:p>
      <w:pPr>
        <w:spacing w:after="0" w:line="240" w:lineRule="auto"/>
        <w:jc w:val="left"/>
        <w:rPr>
          <w:rFonts w:ascii="Arial" w:hAnsi="Arial" w:cs="Arial" w:eastAsia="Arial"/>
          <w:sz w:val="28"/>
          <w:szCs w:val="28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1"/>
        <w:rPr>
          <w:rFonts w:ascii="Arial" w:hAnsi="Arial" w:cs="Arial" w:eastAsia="Arial"/>
          <w:sz w:val="15"/>
          <w:szCs w:val="15"/>
        </w:rPr>
      </w:pPr>
    </w:p>
    <w:p>
      <w:pPr>
        <w:pStyle w:val="BodyText"/>
        <w:spacing w:line="240" w:lineRule="auto" w:before="51"/>
        <w:ind w:right="248"/>
        <w:jc w:val="both"/>
      </w:pPr>
      <w:r>
        <w:rPr/>
        <w:t>Kabelsiz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(</w:t>
      </w:r>
      <w:r>
        <w:rPr>
          <w:rFonts w:ascii="Arial" w:hAnsi="Arial"/>
          <w:color w:val="1A1A1A"/>
        </w:rPr>
        <w:t>Wirelles LAN</w:t>
      </w:r>
      <w:r>
        <w:rPr/>
        <w:t>) m</w:t>
      </w:r>
      <w:r>
        <w:rPr>
          <w:rFonts w:ascii="Tahoma" w:hAnsi="Tahoma"/>
        </w:rPr>
        <w:t>ә</w:t>
      </w:r>
      <w:r>
        <w:rPr/>
        <w:t>lumatlar kabel</w:t>
      </w:r>
      <w:r>
        <w:rPr>
          <w:spacing w:val="36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deyil, kabelsiz olaraq ötürülür. Bu tip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</w:t>
      </w:r>
      <w:r>
        <w:rPr/>
        <w:t>qurmaq üçün </w:t>
      </w:r>
      <w:r>
        <w:rPr>
          <w:rFonts w:ascii="Tahoma" w:hAnsi="Tahoma"/>
        </w:rPr>
        <w:t>ә</w:t>
      </w:r>
      <w:r>
        <w:rPr/>
        <w:t>n sad</w:t>
      </w:r>
      <w:r>
        <w:rPr>
          <w:rFonts w:ascii="Tahoma" w:hAnsi="Tahoma"/>
        </w:rPr>
        <w:t>ә</w:t>
      </w:r>
      <w:r>
        <w:rPr>
          <w:rFonts w:ascii="Tahoma" w:hAnsi="Tahoma"/>
          <w:spacing w:val="47"/>
        </w:rPr>
        <w:t> </w:t>
      </w:r>
      <w:r>
        <w:rPr/>
        <w:t>halda</w:t>
      </w:r>
      <w:r>
        <w:rPr>
          <w:w w:val="99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 birind</w:t>
      </w:r>
      <w:r>
        <w:rPr>
          <w:rFonts w:ascii="Tahoma" w:hAnsi="Tahoma"/>
        </w:rPr>
        <w:t>ә </w:t>
      </w:r>
      <w:r>
        <w:rPr/>
        <w:t>bir kabelsiz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</w:t>
      </w:r>
      <w:r>
        <w:rPr/>
        <w:t>kart</w:t>
      </w:r>
      <w:r>
        <w:rPr>
          <w:rFonts w:ascii="Tahoma" w:hAnsi="Tahoma"/>
        </w:rPr>
        <w:t>ı </w:t>
      </w:r>
      <w:r>
        <w:rPr/>
        <w:t>olan iki kompüter 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r.</w:t>
      </w:r>
      <w:r>
        <w:rPr>
          <w:spacing w:val="45"/>
        </w:rPr>
        <w:t>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daxil edil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 ba</w:t>
      </w:r>
      <w:r>
        <w:rPr>
          <w:rFonts w:ascii="Tahoma" w:hAnsi="Tahoma"/>
        </w:rPr>
        <w:t>ş</w:t>
      </w:r>
      <w:r>
        <w:rPr/>
        <w:t>qa kompüter üçün </w:t>
      </w:r>
      <w:r>
        <w:rPr>
          <w:rFonts w:ascii="Tahoma" w:hAnsi="Tahoma"/>
        </w:rPr>
        <w:t>ә</w:t>
      </w:r>
      <w:r>
        <w:rPr/>
        <w:t>lav</w:t>
      </w:r>
      <w:r>
        <w:rPr>
          <w:rFonts w:ascii="Tahoma" w:hAnsi="Tahoma"/>
        </w:rPr>
        <w:t>ә </w:t>
      </w:r>
      <w:r>
        <w:rPr/>
        <w:t>bir kabelsiz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>
          <w:rFonts w:ascii="Tahoma" w:hAnsi="Tahoma"/>
          <w:spacing w:val="65"/>
        </w:rPr>
        <w:t> </w:t>
      </w:r>
      <w:r>
        <w:rPr/>
        <w:t>kart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kifay</w:t>
      </w:r>
      <w:r>
        <w:rPr>
          <w:rFonts w:ascii="Tahoma" w:hAnsi="Tahoma"/>
        </w:rPr>
        <w:t>ә</w:t>
      </w:r>
      <w:r>
        <w:rPr/>
        <w:t>tdir. Klassik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</w:t>
      </w:r>
      <w:r>
        <w:rPr/>
        <w:t>üçün laz</w:t>
      </w:r>
      <w:r>
        <w:rPr>
          <w:rFonts w:ascii="Tahoma" w:hAnsi="Tahoma"/>
        </w:rPr>
        <w:t>ı</w:t>
      </w:r>
      <w:r>
        <w:rPr/>
        <w:t>m olan bir </w:t>
      </w:r>
      <w:r>
        <w:rPr>
          <w:rFonts w:ascii="Arial" w:hAnsi="Arial"/>
          <w:color w:val="1A1A1A"/>
        </w:rPr>
        <w:t>HUB</w:t>
      </w:r>
      <w:r>
        <w:rPr/>
        <w:t>-a ehtiyac</w:t>
      </w:r>
      <w:r>
        <w:rPr>
          <w:spacing w:val="-24"/>
        </w:rPr>
        <w:t> </w:t>
      </w:r>
      <w:r>
        <w:rPr/>
        <w:t>qalm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193"/>
        <w:ind w:right="248"/>
        <w:jc w:val="both"/>
      </w:pPr>
      <w:r>
        <w:rPr/>
        <w:t>Kabelsiz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ni t</w:t>
      </w:r>
      <w:r>
        <w:rPr>
          <w:rFonts w:ascii="Tahoma" w:hAnsi="Tahoma"/>
        </w:rPr>
        <w:t>әş</w:t>
      </w:r>
      <w:r>
        <w:rPr/>
        <w:t>kil ed</w:t>
      </w:r>
      <w:r>
        <w:rPr>
          <w:rFonts w:ascii="Tahoma" w:hAnsi="Tahoma"/>
        </w:rPr>
        <w:t>ә</w:t>
      </w:r>
      <w:r>
        <w:rPr/>
        <w:t>n kompüterl</w:t>
      </w:r>
      <w:r>
        <w:rPr>
          <w:rFonts w:ascii="Tahoma" w:hAnsi="Tahoma"/>
        </w:rPr>
        <w:t>ә</w:t>
      </w:r>
      <w:r>
        <w:rPr/>
        <w:t>r aras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 </w:t>
      </w:r>
      <w:r>
        <w:rPr/>
        <w:t>m</w:t>
      </w:r>
      <w:r>
        <w:rPr>
          <w:rFonts w:ascii="Tahoma" w:hAnsi="Tahoma"/>
        </w:rPr>
        <w:t>ә</w:t>
      </w:r>
      <w:r>
        <w:rPr/>
        <w:t>saf</w:t>
      </w:r>
      <w:r>
        <w:rPr>
          <w:rFonts w:ascii="Tahoma" w:hAnsi="Tahoma"/>
        </w:rPr>
        <w:t>ә</w:t>
      </w:r>
      <w:r>
        <w:rPr>
          <w:rFonts w:ascii="Tahoma" w:hAnsi="Tahoma"/>
          <w:spacing w:val="61"/>
        </w:rPr>
        <w:t> </w:t>
      </w:r>
      <w:r>
        <w:rPr/>
        <w:t>bir</w:t>
      </w:r>
      <w:r>
        <w:rPr>
          <w:w w:val="99"/>
        </w:rPr>
        <w:t> </w:t>
      </w:r>
      <w:r>
        <w:rPr/>
        <w:t>bina</w:t>
      </w:r>
      <w:r>
        <w:rPr>
          <w:spacing w:val="61"/>
        </w:rPr>
        <w:t> </w:t>
      </w:r>
      <w:r>
        <w:rPr/>
        <w:t>daxilind</w:t>
      </w:r>
      <w:r>
        <w:rPr>
          <w:rFonts w:ascii="Tahoma" w:hAnsi="Tahoma"/>
        </w:rPr>
        <w:t>ә</w:t>
      </w:r>
      <w:r>
        <w:rPr>
          <w:rFonts w:ascii="Tahoma" w:hAnsi="Tahoma"/>
          <w:spacing w:val="62"/>
        </w:rPr>
        <w:t> </w:t>
      </w:r>
      <w:r>
        <w:rPr/>
        <w:t>30</w:t>
      </w:r>
      <w:r>
        <w:rPr>
          <w:spacing w:val="61"/>
        </w:rPr>
        <w:t> </w:t>
      </w:r>
      <w:r>
        <w:rPr/>
        <w:t>metr</w:t>
      </w:r>
      <w:r>
        <w:rPr>
          <w:rFonts w:ascii="Tahoma" w:hAnsi="Tahoma"/>
        </w:rPr>
        <w:t>ә</w:t>
      </w:r>
      <w:r>
        <w:rPr>
          <w:rFonts w:ascii="Tahoma" w:hAnsi="Tahoma"/>
          <w:spacing w:val="61"/>
        </w:rPr>
        <w:t>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r,</w:t>
      </w:r>
      <w:r>
        <w:rPr>
          <w:spacing w:val="61"/>
        </w:rPr>
        <w:t> </w:t>
      </w:r>
      <w:r>
        <w:rPr/>
        <w:t>aç</w:t>
      </w:r>
      <w:r>
        <w:rPr>
          <w:rFonts w:ascii="Tahoma" w:hAnsi="Tahoma"/>
        </w:rPr>
        <w:t>ı</w:t>
      </w:r>
      <w:r>
        <w:rPr/>
        <w:t>q</w:t>
      </w:r>
      <w:r>
        <w:rPr>
          <w:spacing w:val="61"/>
        </w:rPr>
        <w:t> </w:t>
      </w:r>
      <w:r>
        <w:rPr/>
        <w:t>havada</w:t>
      </w:r>
      <w:r>
        <w:rPr>
          <w:spacing w:val="60"/>
        </w:rPr>
        <w:t> </w:t>
      </w:r>
      <w:r>
        <w:rPr/>
        <w:t>is</w:t>
      </w:r>
      <w:r>
        <w:rPr>
          <w:rFonts w:ascii="Tahoma" w:hAnsi="Tahoma"/>
        </w:rPr>
        <w:t>ә</w:t>
      </w:r>
      <w:r>
        <w:rPr>
          <w:rFonts w:ascii="Tahoma" w:hAnsi="Tahoma"/>
          <w:spacing w:val="62"/>
        </w:rPr>
        <w:t> </w:t>
      </w:r>
      <w:r>
        <w:rPr/>
        <w:t>300</w:t>
      </w:r>
      <w:r>
        <w:rPr>
          <w:spacing w:val="61"/>
        </w:rPr>
        <w:t> </w:t>
      </w:r>
      <w:r>
        <w:rPr/>
        <w:t>metr</w:t>
      </w:r>
      <w:r>
        <w:rPr>
          <w:rFonts w:ascii="Tahoma" w:hAnsi="Tahoma"/>
        </w:rPr>
        <w:t>ә</w:t>
      </w:r>
      <w:r>
        <w:rPr>
          <w:rFonts w:ascii="Tahoma" w:hAnsi="Tahoma"/>
          <w:spacing w:val="61"/>
        </w:rPr>
        <w:t>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</w:t>
      </w:r>
      <w:r>
        <w:rPr>
          <w:spacing w:val="60"/>
        </w:rPr>
        <w:t> </w:t>
      </w:r>
      <w:r>
        <w:rPr/>
        <w:t>ola</w:t>
      </w:r>
      <w:r>
        <w:rPr>
          <w:spacing w:val="-1"/>
          <w:w w:val="99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r,</w:t>
      </w:r>
      <w:r>
        <w:rPr>
          <w:spacing w:val="49"/>
        </w:rPr>
        <w:t> </w:t>
      </w:r>
      <w:r>
        <w:rPr/>
        <w:t>lakin</w:t>
      </w:r>
      <w:r>
        <w:rPr>
          <w:spacing w:val="48"/>
        </w:rPr>
        <w:t> </w:t>
      </w:r>
      <w:r>
        <w:rPr/>
        <w:t>daha</w:t>
      </w:r>
      <w:r>
        <w:rPr>
          <w:spacing w:val="49"/>
        </w:rPr>
        <w:t> </w:t>
      </w:r>
      <w:r>
        <w:rPr/>
        <w:t>böyük</w:t>
      </w:r>
      <w:r>
        <w:rPr>
          <w:spacing w:val="4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saf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spacing w:val="51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51"/>
        </w:rPr>
        <w:t> </w:t>
      </w:r>
      <w:r>
        <w:rPr/>
        <w:t>olunmas</w:t>
      </w:r>
      <w:r>
        <w:rPr>
          <w:rFonts w:ascii="Tahoma" w:hAnsi="Tahoma"/>
        </w:rPr>
        <w:t>ı</w:t>
      </w:r>
      <w:r>
        <w:rPr>
          <w:rFonts w:ascii="Tahoma" w:hAnsi="Tahoma"/>
          <w:spacing w:val="50"/>
        </w:rPr>
        <w:t> </w:t>
      </w:r>
      <w:r>
        <w:rPr/>
        <w:t>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rsa,</w:t>
      </w:r>
      <w:r>
        <w:rPr>
          <w:spacing w:val="50"/>
        </w:rPr>
        <w:t> </w:t>
      </w:r>
      <w:r>
        <w:rPr/>
        <w:t>onda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lav</w:t>
      </w:r>
      <w:r>
        <w:rPr>
          <w:rFonts w:ascii="Tahoma" w:hAnsi="Tahoma"/>
        </w:rPr>
        <w:t>ә </w:t>
      </w:r>
      <w:r>
        <w:rPr/>
        <w:t>müraci</w:t>
      </w:r>
      <w:r>
        <w:rPr>
          <w:rFonts w:ascii="Tahoma" w:hAnsi="Tahoma"/>
        </w:rPr>
        <w:t>ә</w:t>
      </w:r>
      <w:r>
        <w:rPr/>
        <w:t>t nöqt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ehtiyac</w:t>
      </w:r>
      <w:r>
        <w:rPr>
          <w:spacing w:val="-13"/>
        </w:rPr>
        <w:t> </w:t>
      </w:r>
      <w:r>
        <w:rPr/>
        <w:t>olur.</w:t>
      </w:r>
    </w:p>
    <w:p>
      <w:pPr>
        <w:pStyle w:val="BodyText"/>
        <w:tabs>
          <w:tab w:pos="1631" w:val="left" w:leader="none"/>
          <w:tab w:pos="2805" w:val="left" w:leader="none"/>
          <w:tab w:pos="4253" w:val="left" w:leader="none"/>
          <w:tab w:pos="4955" w:val="left" w:leader="none"/>
          <w:tab w:pos="6050" w:val="left" w:leader="none"/>
          <w:tab w:pos="6946" w:val="left" w:leader="none"/>
          <w:tab w:pos="8237" w:val="left" w:leader="none"/>
          <w:tab w:pos="8751" w:val="left" w:leader="none"/>
        </w:tabs>
        <w:spacing w:line="240" w:lineRule="auto"/>
        <w:ind w:left="1092" w:right="0" w:firstLine="0"/>
        <w:jc w:val="left"/>
        <w:rPr>
          <w:rFonts w:ascii="Arial" w:hAnsi="Arial" w:cs="Arial" w:eastAsia="Arial"/>
        </w:rPr>
      </w:pPr>
      <w:r>
        <w:rPr>
          <w:spacing w:val="-1"/>
        </w:rPr>
        <w:t>Bir</w:t>
        <w:tab/>
      </w:r>
      <w:r>
        <w:rPr>
          <w:w w:val="95"/>
        </w:rPr>
        <w:t>kabelsiz</w:t>
        <w:tab/>
      </w:r>
      <w:r>
        <w:rPr>
          <w:rFonts w:ascii="Tahoma" w:hAnsi="Tahoma"/>
          <w:spacing w:val="-1"/>
        </w:rPr>
        <w:t>şә</w:t>
      </w:r>
      <w:r>
        <w:rPr>
          <w:spacing w:val="-1"/>
        </w:rPr>
        <w:t>b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k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nin</w:t>
        <w:tab/>
      </w:r>
      <w:r>
        <w:rPr>
          <w:w w:val="95"/>
        </w:rPr>
        <w:t>orta</w:t>
        <w:tab/>
        <w:t>ötürm</w:t>
      </w:r>
      <w:r>
        <w:rPr>
          <w:rFonts w:ascii="Tahoma" w:hAnsi="Tahoma"/>
          <w:w w:val="95"/>
        </w:rPr>
        <w:t>ә</w:t>
        <w:tab/>
      </w:r>
      <w:r>
        <w:rPr>
          <w:spacing w:val="-1"/>
        </w:rPr>
        <w:t>sür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ti</w:t>
        <w:tab/>
      </w:r>
      <w:r>
        <w:rPr>
          <w:w w:val="95"/>
        </w:rPr>
        <w:t>saniy</w:t>
      </w:r>
      <w:r>
        <w:rPr>
          <w:rFonts w:ascii="Tahoma" w:hAnsi="Tahoma"/>
          <w:w w:val="95"/>
        </w:rPr>
        <w:t>ә</w:t>
      </w:r>
      <w:r>
        <w:rPr>
          <w:w w:val="95"/>
        </w:rPr>
        <w:t>d</w:t>
      </w:r>
      <w:r>
        <w:rPr>
          <w:rFonts w:ascii="Tahoma" w:hAnsi="Tahoma"/>
          <w:w w:val="95"/>
        </w:rPr>
        <w:t>ә</w:t>
        <w:tab/>
      </w:r>
      <w:r>
        <w:rPr>
          <w:spacing w:val="-1"/>
        </w:rPr>
        <w:t>11</w:t>
        <w:tab/>
      </w:r>
      <w:r>
        <w:rPr>
          <w:rFonts w:ascii="Arial" w:hAnsi="Arial"/>
          <w:color w:val="1A1A1A"/>
          <w:spacing w:val="-1"/>
        </w:rPr>
        <w:t>MBit</w:t>
      </w:r>
      <w:r>
        <w:rPr>
          <w:rFonts w:ascii="Arial" w:hAnsi="Arial"/>
          <w:spacing w:val="-1"/>
        </w:rPr>
      </w:r>
    </w:p>
    <w:p>
      <w:pPr>
        <w:pStyle w:val="BodyText"/>
        <w:spacing w:line="240" w:lineRule="auto" w:before="1"/>
        <w:ind w:right="0" w:firstLine="0"/>
        <w:jc w:val="left"/>
      </w:pPr>
      <w:r>
        <w:rPr/>
        <w:t>h</w:t>
      </w:r>
      <w:r>
        <w:rPr>
          <w:rFonts w:ascii="Tahoma" w:hAnsi="Tahoma"/>
        </w:rPr>
        <w:t>ә</w:t>
      </w:r>
      <w:r>
        <w:rPr/>
        <w:t>cmind</w:t>
      </w:r>
      <w:r>
        <w:rPr>
          <w:rFonts w:ascii="Tahoma" w:hAnsi="Tahoma"/>
        </w:rPr>
        <w:t>ә</w:t>
      </w:r>
      <w:r>
        <w:rPr/>
        <w:t>dir.</w:t>
      </w:r>
    </w:p>
    <w:p>
      <w:pPr>
        <w:pStyle w:val="BodyText"/>
        <w:spacing w:line="240" w:lineRule="auto"/>
        <w:ind w:left="1092" w:right="0" w:firstLine="0"/>
        <w:jc w:val="left"/>
      </w:pPr>
      <w:r>
        <w:rPr/>
        <w:t>Kabelsiz ba</w:t>
      </w:r>
      <w:r>
        <w:rPr>
          <w:rFonts w:ascii="Tahoma" w:hAnsi="Tahoma"/>
        </w:rPr>
        <w:t>ğ</w:t>
      </w:r>
      <w:r>
        <w:rPr/>
        <w:t>lant</w:t>
      </w:r>
      <w:r>
        <w:rPr>
          <w:rFonts w:ascii="Tahoma" w:hAnsi="Tahoma"/>
        </w:rPr>
        <w:t>ı</w:t>
      </w:r>
      <w:r>
        <w:rPr/>
        <w:t>da dörd texnologiyadan istifad</w:t>
      </w:r>
      <w:r>
        <w:rPr>
          <w:rFonts w:ascii="Tahoma" w:hAnsi="Tahoma"/>
        </w:rPr>
        <w:t>ә</w:t>
      </w:r>
      <w:r>
        <w:rPr>
          <w:rFonts w:ascii="Tahoma" w:hAnsi="Tahoma"/>
          <w:spacing w:val="-31"/>
        </w:rPr>
        <w:t> </w:t>
      </w:r>
      <w:r>
        <w:rPr/>
        <w:t>edilir:</w:t>
      </w:r>
    </w:p>
    <w:p>
      <w:pPr>
        <w:pStyle w:val="ListParagraph"/>
        <w:numPr>
          <w:ilvl w:val="0"/>
          <w:numId w:val="19"/>
        </w:numPr>
        <w:tabs>
          <w:tab w:pos="1661" w:val="left" w:leader="none"/>
        </w:tabs>
        <w:spacing w:line="237" w:lineRule="auto" w:before="195" w:after="0"/>
        <w:ind w:left="1660" w:right="248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8"/>
        </w:rPr>
        <w:t>İ</w:t>
      </w:r>
      <w:r>
        <w:rPr>
          <w:rFonts w:ascii="Tahoma" w:hAnsi="Tahoma"/>
          <w:b/>
          <w:sz w:val="28"/>
        </w:rPr>
        <w:t>nfraq</w:t>
      </w:r>
      <w:r>
        <w:rPr>
          <w:rFonts w:ascii="Tahoma" w:hAnsi="Tahoma"/>
          <w:b/>
          <w:sz w:val="28"/>
        </w:rPr>
        <w:t>ı</w:t>
      </w:r>
      <w:r>
        <w:rPr>
          <w:rFonts w:ascii="Tahoma" w:hAnsi="Tahoma"/>
          <w:b/>
          <w:sz w:val="28"/>
        </w:rPr>
        <w:t>rm</w:t>
      </w:r>
      <w:r>
        <w:rPr>
          <w:rFonts w:ascii="Tahoma" w:hAnsi="Tahoma"/>
          <w:b/>
          <w:sz w:val="28"/>
        </w:rPr>
        <w:t>ı</w:t>
      </w:r>
      <w:r>
        <w:rPr>
          <w:rFonts w:ascii="Tahoma" w:hAnsi="Tahoma"/>
          <w:b/>
          <w:sz w:val="28"/>
        </w:rPr>
        <w:t>z</w:t>
      </w:r>
      <w:r>
        <w:rPr>
          <w:rFonts w:ascii="Tahoma" w:hAnsi="Tahoma"/>
          <w:b/>
          <w:sz w:val="28"/>
        </w:rPr>
        <w:t>ı</w:t>
      </w:r>
      <w:r>
        <w:rPr>
          <w:rFonts w:ascii="Tahoma" w:hAnsi="Tahoma"/>
          <w:b/>
          <w:sz w:val="28"/>
        </w:rPr>
        <w:t>: </w:t>
      </w:r>
      <w:r>
        <w:rPr>
          <w:rFonts w:ascii="Tahoma" w:hAnsi="Tahoma"/>
          <w:sz w:val="28"/>
        </w:rPr>
        <w:t>İ</w:t>
      </w:r>
      <w:r>
        <w:rPr>
          <w:rFonts w:ascii="Tahoma" w:hAnsi="Tahoma"/>
          <w:sz w:val="28"/>
        </w:rPr>
        <w:t>nfraq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rm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z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kabelsiz </w:t>
      </w:r>
      <w:r>
        <w:rPr>
          <w:rFonts w:ascii="Tahoma" w:hAnsi="Tahoma"/>
          <w:sz w:val="28"/>
        </w:rPr>
        <w:t>şә</w:t>
      </w:r>
      <w:r>
        <w:rPr>
          <w:rFonts w:ascii="Tahoma" w:hAnsi="Tahoma"/>
          <w:sz w:val="28"/>
        </w:rPr>
        <w:t>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40"/>
          <w:sz w:val="28"/>
        </w:rPr>
        <w:t> 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lumatlar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da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maq üçün infraq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rm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z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q istifad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edilir. Bu üsulda</w:t>
      </w:r>
      <w:r>
        <w:rPr>
          <w:rFonts w:ascii="Tahoma" w:hAnsi="Tahoma"/>
          <w:spacing w:val="43"/>
          <w:sz w:val="28"/>
        </w:rPr>
        <w:t> </w:t>
      </w:r>
      <w:r>
        <w:rPr>
          <w:rFonts w:ascii="Tahoma" w:hAnsi="Tahoma"/>
          <w:sz w:val="28"/>
        </w:rPr>
        <w:t>siqnal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gönd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rm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sür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ti yüks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kdir.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sas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10</w:t>
      </w:r>
      <w:r>
        <w:rPr>
          <w:rFonts w:ascii="Tahoma" w:hAnsi="Tahoma"/>
          <w:spacing w:val="-4"/>
          <w:sz w:val="28"/>
        </w:rPr>
        <w:t> </w:t>
      </w:r>
      <w:r>
        <w:rPr>
          <w:rFonts w:ascii="Arial" w:hAnsi="Arial"/>
          <w:color w:val="1A1A1A"/>
          <w:sz w:val="28"/>
        </w:rPr>
        <w:t>Mbps</w:t>
      </w:r>
      <w:r>
        <w:rPr>
          <w:rFonts w:ascii="Tahoma" w:hAnsi="Tahoma"/>
          <w:sz w:val="28"/>
        </w:rPr>
        <w:t>;</w:t>
      </w:r>
    </w:p>
    <w:p>
      <w:pPr>
        <w:pStyle w:val="ListParagraph"/>
        <w:numPr>
          <w:ilvl w:val="0"/>
          <w:numId w:val="19"/>
        </w:numPr>
        <w:tabs>
          <w:tab w:pos="1661" w:val="left" w:leader="none"/>
        </w:tabs>
        <w:spacing w:line="338" w:lineRule="exact" w:before="203" w:after="0"/>
        <w:ind w:left="1660" w:right="251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8"/>
        </w:rPr>
        <w:t>Lazer: </w:t>
      </w:r>
      <w:r>
        <w:rPr>
          <w:rFonts w:ascii="Tahoma" w:hAnsi="Tahoma"/>
          <w:sz w:val="28"/>
        </w:rPr>
        <w:t>Lazer texnologiyas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da infraq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rm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z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pacing w:val="87"/>
          <w:sz w:val="28"/>
        </w:rPr>
        <w:t> </w:t>
      </w:r>
      <w:r>
        <w:rPr>
          <w:rFonts w:ascii="Tahoma" w:hAnsi="Tahoma"/>
          <w:sz w:val="28"/>
        </w:rPr>
        <w:t>texnologiyas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istifad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sin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-1"/>
          <w:sz w:val="28"/>
        </w:rPr>
        <w:t> </w:t>
      </w:r>
      <w:r>
        <w:rPr>
          <w:rFonts w:ascii="Tahoma" w:hAnsi="Tahoma"/>
          <w:sz w:val="28"/>
        </w:rPr>
        <w:t>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nz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yir;</w:t>
      </w:r>
    </w:p>
    <w:p>
      <w:pPr>
        <w:pStyle w:val="ListParagraph"/>
        <w:numPr>
          <w:ilvl w:val="0"/>
          <w:numId w:val="19"/>
        </w:numPr>
        <w:tabs>
          <w:tab w:pos="1661" w:val="left" w:leader="none"/>
        </w:tabs>
        <w:spacing w:line="240" w:lineRule="auto" w:before="182" w:after="0"/>
        <w:ind w:left="1660" w:right="249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8"/>
        </w:rPr>
        <w:t>Radiodiapazon (t</w:t>
      </w:r>
      <w:r>
        <w:rPr>
          <w:rFonts w:ascii="Tahoma" w:hAnsi="Tahoma"/>
          <w:b/>
          <w:sz w:val="28"/>
        </w:rPr>
        <w:t>ә</w:t>
      </w:r>
      <w:r>
        <w:rPr>
          <w:rFonts w:ascii="Tahoma" w:hAnsi="Tahoma"/>
          <w:b/>
          <w:sz w:val="28"/>
        </w:rPr>
        <w:t>k tezlik): </w:t>
      </w:r>
      <w:r>
        <w:rPr>
          <w:rFonts w:ascii="Tahoma" w:hAnsi="Tahoma"/>
          <w:sz w:val="28"/>
        </w:rPr>
        <w:t>Radiodiapazon </w:t>
      </w:r>
      <w:r>
        <w:rPr>
          <w:rFonts w:ascii="Tahoma" w:hAnsi="Tahoma"/>
          <w:spacing w:val="33"/>
          <w:sz w:val="28"/>
        </w:rPr>
        <w:t> </w:t>
      </w:r>
      <w:r>
        <w:rPr>
          <w:rFonts w:ascii="Tahoma" w:hAnsi="Tahoma"/>
          <w:sz w:val="28"/>
        </w:rPr>
        <w:t>is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lumatlar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bir radio stansiyas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ndan yay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mland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pacing w:val="7"/>
          <w:sz w:val="28"/>
        </w:rPr>
        <w:t> </w:t>
      </w:r>
      <w:r>
        <w:rPr>
          <w:rFonts w:ascii="Tahoma" w:hAnsi="Tahoma"/>
          <w:sz w:val="28"/>
        </w:rPr>
        <w:t>kimi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yay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mlay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r. Eyni tezlikd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gönd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v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q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bul</w:t>
      </w:r>
      <w:r>
        <w:rPr>
          <w:rFonts w:ascii="Tahoma" w:hAnsi="Tahoma"/>
          <w:spacing w:val="20"/>
          <w:sz w:val="28"/>
        </w:rPr>
        <w:t> </w:t>
      </w:r>
      <w:r>
        <w:rPr>
          <w:rFonts w:ascii="Tahoma" w:hAnsi="Tahoma"/>
          <w:sz w:val="28"/>
        </w:rPr>
        <w:t>edil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lumatlar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bir-birin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-2"/>
          <w:sz w:val="28"/>
        </w:rPr>
        <w:t> </w:t>
      </w:r>
      <w:r>
        <w:rPr>
          <w:rFonts w:ascii="Tahoma" w:hAnsi="Tahoma"/>
          <w:sz w:val="28"/>
        </w:rPr>
        <w:t>ötürür;</w:t>
      </w:r>
    </w:p>
    <w:p>
      <w:pPr>
        <w:pStyle w:val="ListParagraph"/>
        <w:numPr>
          <w:ilvl w:val="0"/>
          <w:numId w:val="19"/>
        </w:numPr>
        <w:tabs>
          <w:tab w:pos="1661" w:val="left" w:leader="none"/>
        </w:tabs>
        <w:spacing w:line="240" w:lineRule="auto" w:before="192" w:after="0"/>
        <w:ind w:left="1660" w:right="248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8"/>
        </w:rPr>
        <w:t>Geni</w:t>
      </w:r>
      <w:r>
        <w:rPr>
          <w:rFonts w:ascii="Tahoma" w:hAnsi="Tahoma"/>
          <w:b/>
          <w:sz w:val="28"/>
        </w:rPr>
        <w:t>ş</w:t>
      </w:r>
      <w:r>
        <w:rPr>
          <w:rFonts w:ascii="Tahoma" w:hAnsi="Tahoma"/>
          <w:b/>
          <w:sz w:val="28"/>
        </w:rPr>
        <w:t>-radio spektrum: </w:t>
      </w:r>
      <w:r>
        <w:rPr>
          <w:rFonts w:ascii="Tahoma" w:hAnsi="Tahoma"/>
          <w:sz w:val="28"/>
        </w:rPr>
        <w:t>Geni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- radio spektrum yay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pacing w:val="18"/>
          <w:sz w:val="28"/>
        </w:rPr>
        <w:t> </w:t>
      </w:r>
      <w:r>
        <w:rPr>
          <w:rFonts w:ascii="Tahoma" w:hAnsi="Tahoma"/>
          <w:sz w:val="28"/>
        </w:rPr>
        <w:t>is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geni</w:t>
      </w:r>
      <w:r>
        <w:rPr>
          <w:rFonts w:ascii="Tahoma" w:hAnsi="Tahoma"/>
          <w:sz w:val="28"/>
        </w:rPr>
        <w:t>ş </w:t>
      </w:r>
      <w:r>
        <w:rPr>
          <w:rFonts w:ascii="Tahoma" w:hAnsi="Tahoma"/>
          <w:sz w:val="28"/>
        </w:rPr>
        <w:t>tezlik diapazonu istifad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edir. Bu üsul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sas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pacing w:val="7"/>
          <w:sz w:val="28"/>
        </w:rPr>
        <w:t> </w:t>
      </w:r>
      <w:r>
        <w:rPr>
          <w:rFonts w:ascii="Tahoma" w:hAnsi="Tahoma"/>
          <w:sz w:val="28"/>
        </w:rPr>
        <w:t>diapazon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problemini h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ll etm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 üçün 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kmill</w:t>
      </w:r>
      <w:r>
        <w:rPr>
          <w:rFonts w:ascii="Tahoma" w:hAnsi="Tahoma"/>
          <w:sz w:val="28"/>
        </w:rPr>
        <w:t>әş</w:t>
      </w:r>
      <w:r>
        <w:rPr>
          <w:rFonts w:ascii="Tahoma" w:hAnsi="Tahoma"/>
          <w:sz w:val="28"/>
        </w:rPr>
        <w:t>dirilmi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dir.</w:t>
      </w:r>
      <w:r>
        <w:rPr>
          <w:rFonts w:ascii="Tahoma" w:hAnsi="Tahoma"/>
          <w:spacing w:val="-10"/>
          <w:sz w:val="28"/>
        </w:rPr>
        <w:t> 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lumat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ötürülm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sind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etibarl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q üçün kodla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rma apar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r. Tipik</w:t>
      </w:r>
      <w:r>
        <w:rPr>
          <w:rFonts w:ascii="Tahoma" w:hAnsi="Tahoma"/>
          <w:spacing w:val="12"/>
          <w:sz w:val="28"/>
        </w:rPr>
        <w:t> </w:t>
      </w:r>
      <w:r>
        <w:rPr>
          <w:rFonts w:ascii="Tahoma" w:hAnsi="Tahoma"/>
          <w:sz w:val="28"/>
        </w:rPr>
        <w:t>sür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250</w:t>
      </w:r>
      <w:r>
        <w:rPr>
          <w:rFonts w:ascii="Tahoma" w:hAnsi="Tahoma"/>
          <w:spacing w:val="-1"/>
          <w:sz w:val="28"/>
        </w:rPr>
        <w:t> </w:t>
      </w:r>
      <w:r>
        <w:rPr>
          <w:rFonts w:ascii="Arial" w:hAnsi="Arial"/>
          <w:color w:val="1A1A1A"/>
          <w:sz w:val="28"/>
        </w:rPr>
        <w:t>Kbps</w:t>
      </w:r>
      <w:r>
        <w:rPr>
          <w:rFonts w:ascii="Tahoma" w:hAnsi="Tahoma"/>
          <w:sz w:val="28"/>
        </w:rPr>
        <w:t>.</w:t>
      </w:r>
    </w:p>
    <w:p>
      <w:pPr>
        <w:spacing w:line="240" w:lineRule="auto" w:before="11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r>
        <w:rPr/>
        <w:t>KABELS</w:t>
      </w:r>
      <w:r>
        <w:rPr>
          <w:rFonts w:ascii="Palatino Linotype" w:hAnsi="Palatino Linotype"/>
        </w:rPr>
        <w:t>İ</w:t>
      </w:r>
      <w:r>
        <w:rPr/>
        <w:t>Z </w:t>
      </w:r>
      <w:r>
        <w:rPr>
          <w:rFonts w:ascii="Palatino Linotype" w:hAnsi="Palatino Linotype"/>
        </w:rPr>
        <w:t>ŞƏ</w:t>
      </w:r>
      <w:r>
        <w:rPr/>
        <w:t>B</w:t>
      </w:r>
      <w:r>
        <w:rPr>
          <w:rFonts w:ascii="Palatino Linotype" w:hAnsi="Palatino Linotype"/>
        </w:rPr>
        <w:t>Ə</w:t>
      </w:r>
      <w:r>
        <w:rPr/>
        <w:t>K</w:t>
      </w:r>
      <w:r>
        <w:rPr>
          <w:rFonts w:ascii="Palatino Linotype" w:hAnsi="Palatino Linotype"/>
        </w:rPr>
        <w:t>Ə</w:t>
      </w:r>
      <w:r>
        <w:rPr>
          <w:rFonts w:ascii="Palatino Linotype" w:hAnsi="Palatino Linotype"/>
          <w:spacing w:val="-18"/>
        </w:rPr>
        <w:t> </w:t>
      </w:r>
      <w:r>
        <w:rPr/>
        <w:t>TOPOLOG</w:t>
      </w:r>
      <w:r>
        <w:rPr>
          <w:rFonts w:ascii="Palatino Linotype" w:hAnsi="Palatino Linotype"/>
        </w:rPr>
        <w:t>İ</w:t>
      </w:r>
      <w:r>
        <w:rPr/>
        <w:t>YASI</w:t>
      </w:r>
      <w:r>
        <w:rPr>
          <w:b w:val="0"/>
        </w:rPr>
      </w:r>
    </w:p>
    <w:p>
      <w:pPr>
        <w:spacing w:before="238"/>
        <w:ind w:left="241" w:right="249" w:firstLine="851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b/>
          <w:color w:val="1A1A1A"/>
          <w:sz w:val="28"/>
        </w:rPr>
        <w:t>Ad-Hoc </w:t>
      </w:r>
      <w:r>
        <w:rPr>
          <w:rFonts w:ascii="Tahoma" w:hAnsi="Tahoma"/>
          <w:b/>
          <w:sz w:val="28"/>
        </w:rPr>
        <w:t>(</w:t>
      </w:r>
      <w:r>
        <w:rPr>
          <w:rFonts w:ascii="Arial" w:hAnsi="Arial"/>
          <w:b/>
          <w:color w:val="1A1A1A"/>
          <w:sz w:val="28"/>
        </w:rPr>
        <w:t>Peer to peer</w:t>
      </w:r>
      <w:r>
        <w:rPr>
          <w:rFonts w:ascii="Tahoma" w:hAnsi="Tahoma"/>
          <w:b/>
          <w:sz w:val="28"/>
        </w:rPr>
        <w:t>) (Birba</w:t>
      </w:r>
      <w:r>
        <w:rPr>
          <w:rFonts w:ascii="Tahoma" w:hAnsi="Tahoma"/>
          <w:b/>
          <w:sz w:val="28"/>
        </w:rPr>
        <w:t>ş</w:t>
      </w:r>
      <w:r>
        <w:rPr>
          <w:rFonts w:ascii="Tahoma" w:hAnsi="Tahoma"/>
          <w:b/>
          <w:sz w:val="28"/>
        </w:rPr>
        <w:t>a ba</w:t>
      </w:r>
      <w:r>
        <w:rPr>
          <w:rFonts w:ascii="Tahoma" w:hAnsi="Tahoma"/>
          <w:b/>
          <w:sz w:val="28"/>
        </w:rPr>
        <w:t>ğ</w:t>
      </w:r>
      <w:r>
        <w:rPr>
          <w:rFonts w:ascii="Tahoma" w:hAnsi="Tahoma"/>
          <w:b/>
          <w:sz w:val="28"/>
        </w:rPr>
        <w:t>lanma): </w:t>
      </w:r>
      <w:r>
        <w:rPr>
          <w:rFonts w:ascii="Tahoma" w:hAnsi="Tahoma"/>
          <w:sz w:val="28"/>
        </w:rPr>
        <w:t>Üz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65"/>
          <w:sz w:val="28"/>
        </w:rPr>
        <w:t> </w:t>
      </w:r>
      <w:r>
        <w:rPr>
          <w:rFonts w:ascii="Tahoma" w:hAnsi="Tahoma"/>
          <w:sz w:val="28"/>
        </w:rPr>
        <w:t>kabelsiz</w:t>
      </w:r>
      <w:r>
        <w:rPr>
          <w:rFonts w:ascii="Tahoma" w:hAnsi="Tahoma"/>
          <w:spacing w:val="-1"/>
          <w:w w:val="99"/>
          <w:sz w:val="28"/>
        </w:rPr>
        <w:t> </w:t>
      </w:r>
      <w:r>
        <w:rPr>
          <w:rFonts w:ascii="Tahoma" w:hAnsi="Tahoma"/>
          <w:sz w:val="28"/>
        </w:rPr>
        <w:t>şә</w:t>
      </w:r>
      <w:r>
        <w:rPr>
          <w:rFonts w:ascii="Tahoma" w:hAnsi="Tahoma"/>
          <w:sz w:val="28"/>
        </w:rPr>
        <w:t>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kart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olan iki stansiya bu </w:t>
      </w:r>
      <w:r>
        <w:rPr>
          <w:rFonts w:ascii="Tahoma" w:hAnsi="Tahoma"/>
          <w:sz w:val="28"/>
        </w:rPr>
        <w:t>şә</w:t>
      </w:r>
      <w:r>
        <w:rPr>
          <w:rFonts w:ascii="Tahoma" w:hAnsi="Tahoma"/>
          <w:sz w:val="28"/>
        </w:rPr>
        <w:t>kild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peer to peer x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rl</w:t>
      </w:r>
      <w:r>
        <w:rPr>
          <w:rFonts w:ascii="Tahoma" w:hAnsi="Tahoma"/>
          <w:sz w:val="28"/>
        </w:rPr>
        <w:t>әş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22"/>
          <w:sz w:val="28"/>
        </w:rPr>
        <w:t> </w:t>
      </w:r>
      <w:r>
        <w:rPr>
          <w:rFonts w:ascii="Tahoma" w:hAnsi="Tahoma"/>
          <w:sz w:val="28"/>
        </w:rPr>
        <w:t>apara</w:t>
      </w:r>
      <w:r>
        <w:rPr>
          <w:rFonts w:ascii="Tahoma" w:hAnsi="Tahoma"/>
          <w:spacing w:val="-1"/>
          <w:w w:val="99"/>
          <w:sz w:val="28"/>
        </w:rPr>
        <w:t> </w:t>
      </w:r>
      <w:r>
        <w:rPr>
          <w:rFonts w:ascii="Tahoma" w:hAnsi="Tahoma"/>
          <w:sz w:val="28"/>
        </w:rPr>
        <w:t>bilir. Kabelli </w:t>
      </w:r>
      <w:r>
        <w:rPr>
          <w:rFonts w:ascii="Tahoma" w:hAnsi="Tahoma"/>
          <w:sz w:val="28"/>
        </w:rPr>
        <w:t>şә</w:t>
      </w:r>
      <w:r>
        <w:rPr>
          <w:rFonts w:ascii="Tahoma" w:hAnsi="Tahoma"/>
          <w:sz w:val="28"/>
        </w:rPr>
        <w:t>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ki çarpaz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laq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-21"/>
          <w:sz w:val="28"/>
        </w:rPr>
        <w:t> </w:t>
      </w:r>
      <w:r>
        <w:rPr>
          <w:rFonts w:ascii="Tahoma" w:hAnsi="Tahoma"/>
          <w:sz w:val="28"/>
        </w:rPr>
        <w:t>kimidir.</w:t>
      </w:r>
    </w:p>
    <w:p>
      <w:pPr>
        <w:spacing w:before="191"/>
        <w:ind w:left="241" w:right="248" w:firstLine="850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b/>
          <w:color w:val="1A1A1A"/>
          <w:sz w:val="28"/>
        </w:rPr>
        <w:t>Infrastructure </w:t>
      </w:r>
      <w:r>
        <w:rPr>
          <w:rFonts w:ascii="Tahoma" w:hAnsi="Tahoma"/>
          <w:b/>
          <w:sz w:val="28"/>
        </w:rPr>
        <w:t>(Infrastructur): </w:t>
      </w:r>
      <w:r>
        <w:rPr>
          <w:rFonts w:ascii="Tahoma" w:hAnsi="Tahoma"/>
          <w:sz w:val="28"/>
        </w:rPr>
        <w:t>Kabelsiz </w:t>
      </w:r>
      <w:r>
        <w:rPr>
          <w:rFonts w:ascii="Tahoma" w:hAnsi="Tahoma"/>
          <w:sz w:val="28"/>
        </w:rPr>
        <w:t>şә</w:t>
      </w:r>
      <w:r>
        <w:rPr>
          <w:rFonts w:ascii="Tahoma" w:hAnsi="Tahoma"/>
          <w:sz w:val="28"/>
        </w:rPr>
        <w:t>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ortada</w:t>
      </w:r>
      <w:r>
        <w:rPr>
          <w:rFonts w:ascii="Tahoma" w:hAnsi="Tahoma"/>
          <w:spacing w:val="-37"/>
          <w:sz w:val="28"/>
        </w:rPr>
        <w:t> </w:t>
      </w:r>
      <w:r>
        <w:rPr>
          <w:rFonts w:ascii="Tahoma" w:hAnsi="Tahoma"/>
          <w:sz w:val="28"/>
        </w:rPr>
        <w:t>olan</w:t>
      </w:r>
      <w:r>
        <w:rPr>
          <w:rFonts w:ascii="Tahoma" w:hAnsi="Tahoma"/>
          <w:w w:val="99"/>
          <w:sz w:val="28"/>
        </w:rPr>
        <w:t> </w:t>
      </w:r>
      <w:r>
        <w:rPr>
          <w:rFonts w:ascii="Arial" w:hAnsi="Arial"/>
          <w:b/>
          <w:color w:val="1A1A1A"/>
          <w:sz w:val="28"/>
        </w:rPr>
        <w:t>AP </w:t>
      </w:r>
      <w:r>
        <w:rPr>
          <w:rFonts w:ascii="Tahoma" w:hAnsi="Tahoma"/>
          <w:sz w:val="28"/>
        </w:rPr>
        <w:t>(keçid nöqt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si) dig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 stansiyalarla x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rl</w:t>
      </w:r>
      <w:r>
        <w:rPr>
          <w:rFonts w:ascii="Tahoma" w:hAnsi="Tahoma"/>
          <w:sz w:val="28"/>
        </w:rPr>
        <w:t>әş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apar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r.</w:t>
      </w:r>
      <w:r>
        <w:rPr>
          <w:rFonts w:ascii="Tahoma" w:hAnsi="Tahoma"/>
          <w:spacing w:val="31"/>
          <w:sz w:val="28"/>
        </w:rPr>
        <w:t> </w:t>
      </w:r>
      <w:r>
        <w:rPr>
          <w:rFonts w:ascii="Tahoma" w:hAnsi="Tahoma"/>
          <w:sz w:val="28"/>
        </w:rPr>
        <w:t>Kabelli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şә</w:t>
      </w:r>
      <w:r>
        <w:rPr>
          <w:rFonts w:ascii="Tahoma" w:hAnsi="Tahoma"/>
          <w:sz w:val="28"/>
        </w:rPr>
        <w:t>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rd</w:t>
      </w:r>
      <w:r>
        <w:rPr>
          <w:rFonts w:ascii="Tahoma" w:hAnsi="Tahoma"/>
          <w:sz w:val="28"/>
        </w:rPr>
        <w:t>ә </w:t>
      </w:r>
      <w:r>
        <w:rPr>
          <w:rFonts w:ascii="Arial" w:hAnsi="Arial"/>
          <w:b/>
          <w:color w:val="1A1A1A"/>
          <w:sz w:val="28"/>
        </w:rPr>
        <w:t>Hub </w:t>
      </w:r>
      <w:r>
        <w:rPr>
          <w:rFonts w:ascii="Tahoma" w:hAnsi="Tahoma"/>
          <w:sz w:val="28"/>
        </w:rPr>
        <w:t>v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ya </w:t>
      </w:r>
      <w:r>
        <w:rPr>
          <w:rFonts w:ascii="Arial" w:hAnsi="Arial"/>
          <w:b/>
          <w:color w:val="1A1A1A"/>
          <w:sz w:val="28"/>
        </w:rPr>
        <w:t>Switch </w:t>
      </w:r>
      <w:r>
        <w:rPr>
          <w:rFonts w:ascii="Tahoma" w:hAnsi="Tahoma"/>
          <w:sz w:val="28"/>
        </w:rPr>
        <w:t>bu 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i</w:t>
      </w:r>
      <w:r>
        <w:rPr>
          <w:rFonts w:ascii="Tahoma" w:hAnsi="Tahoma"/>
          <w:spacing w:val="3"/>
          <w:sz w:val="28"/>
        </w:rPr>
        <w:t> </w:t>
      </w:r>
      <w:r>
        <w:rPr>
          <w:rFonts w:ascii="Tahoma" w:hAnsi="Tahoma"/>
          <w:sz w:val="28"/>
        </w:rPr>
        <w:t>görürdü.</w:t>
      </w:r>
    </w:p>
    <w:p>
      <w:pPr>
        <w:spacing w:after="0"/>
        <w:jc w:val="both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2"/>
        <w:rPr>
          <w:rFonts w:ascii="Tahoma" w:hAnsi="Tahoma" w:cs="Tahoma" w:eastAsia="Tahoma"/>
          <w:sz w:val="18"/>
          <w:szCs w:val="18"/>
        </w:rPr>
      </w:pPr>
    </w:p>
    <w:p>
      <w:pPr>
        <w:pStyle w:val="Heading5"/>
        <w:spacing w:line="240" w:lineRule="auto" w:before="7"/>
        <w:ind w:left="1104" w:right="0"/>
        <w:jc w:val="left"/>
        <w:rPr>
          <w:b w:val="0"/>
          <w:bCs w:val="0"/>
        </w:rPr>
      </w:pPr>
      <w:r>
        <w:rPr/>
        <w:t>KABELS</w:t>
      </w:r>
      <w:r>
        <w:rPr>
          <w:rFonts w:ascii="Palatino Linotype" w:hAnsi="Palatino Linotype"/>
        </w:rPr>
        <w:t>İ</w:t>
      </w:r>
      <w:r>
        <w:rPr/>
        <w:t>Z </w:t>
      </w:r>
      <w:r>
        <w:rPr>
          <w:rFonts w:ascii="Palatino Linotype" w:hAnsi="Palatino Linotype"/>
        </w:rPr>
        <w:t>ŞƏ</w:t>
      </w:r>
      <w:r>
        <w:rPr/>
        <w:t>B</w:t>
      </w:r>
      <w:r>
        <w:rPr>
          <w:rFonts w:ascii="Palatino Linotype" w:hAnsi="Palatino Linotype"/>
        </w:rPr>
        <w:t>Ə</w:t>
      </w:r>
      <w:r>
        <w:rPr/>
        <w:t>K</w:t>
      </w:r>
      <w:r>
        <w:rPr>
          <w:rFonts w:ascii="Palatino Linotype" w:hAnsi="Palatino Linotype"/>
        </w:rPr>
        <w:t>Ə</w:t>
      </w:r>
      <w:r>
        <w:rPr/>
        <w:t>L</w:t>
      </w:r>
      <w:r>
        <w:rPr>
          <w:rFonts w:ascii="Palatino Linotype" w:hAnsi="Palatino Linotype"/>
        </w:rPr>
        <w:t>Ə</w:t>
      </w:r>
      <w:r>
        <w:rPr/>
        <w:t>RL</w:t>
      </w:r>
      <w:r>
        <w:rPr>
          <w:rFonts w:ascii="Palatino Linotype" w:hAnsi="Palatino Linotype"/>
        </w:rPr>
        <w:t>Ə </w:t>
      </w:r>
      <w:r>
        <w:rPr/>
        <w:t>BA</w:t>
      </w:r>
      <w:r>
        <w:rPr>
          <w:rFonts w:ascii="Palatino Linotype" w:hAnsi="Palatino Linotype"/>
        </w:rPr>
        <w:t>Ğ</w:t>
      </w:r>
      <w:r>
        <w:rPr/>
        <w:t>LI B</w:t>
      </w:r>
      <w:r>
        <w:rPr>
          <w:rFonts w:ascii="Palatino Linotype" w:hAnsi="Palatino Linotype"/>
        </w:rPr>
        <w:t>Ə</w:t>
      </w:r>
      <w:r>
        <w:rPr/>
        <w:t>Z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spacing w:val="-25"/>
        </w:rPr>
        <w:t> </w:t>
      </w:r>
      <w:r>
        <w:rPr/>
        <w:t>ANLAYI</w:t>
      </w:r>
      <w:r>
        <w:rPr>
          <w:rFonts w:ascii="Palatino Linotype" w:hAnsi="Palatino Linotype"/>
        </w:rPr>
        <w:t>Ş</w:t>
      </w:r>
      <w:r>
        <w:rPr/>
        <w:t>LAR</w:t>
      </w:r>
      <w:r>
        <w:rPr>
          <w:b w:val="0"/>
        </w:rPr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240" w:lineRule="auto" w:before="238" w:after="0"/>
        <w:ind w:left="1672" w:right="237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b/>
          <w:color w:val="1A1A1A"/>
          <w:sz w:val="28"/>
        </w:rPr>
        <w:t>Access Point </w:t>
      </w:r>
      <w:r>
        <w:rPr>
          <w:rFonts w:ascii="Tahoma" w:hAnsi="Tahoma"/>
          <w:b/>
          <w:sz w:val="28"/>
        </w:rPr>
        <w:t>(Müraci</w:t>
      </w:r>
      <w:r>
        <w:rPr>
          <w:rFonts w:ascii="Tahoma" w:hAnsi="Tahoma"/>
          <w:b/>
          <w:sz w:val="28"/>
        </w:rPr>
        <w:t>ә</w:t>
      </w:r>
      <w:r>
        <w:rPr>
          <w:rFonts w:ascii="Tahoma" w:hAnsi="Tahoma"/>
          <w:b/>
          <w:sz w:val="28"/>
        </w:rPr>
        <w:t>t nöqt</w:t>
      </w:r>
      <w:r>
        <w:rPr>
          <w:rFonts w:ascii="Tahoma" w:hAnsi="Tahoma"/>
          <w:b/>
          <w:sz w:val="28"/>
        </w:rPr>
        <w:t>ә</w:t>
      </w:r>
      <w:r>
        <w:rPr>
          <w:rFonts w:ascii="Tahoma" w:hAnsi="Tahoma"/>
          <w:b/>
          <w:sz w:val="28"/>
        </w:rPr>
        <w:t>si): </w:t>
      </w:r>
      <w:r>
        <w:rPr>
          <w:rFonts w:ascii="Tahoma" w:hAnsi="Tahoma"/>
          <w:sz w:val="28"/>
        </w:rPr>
        <w:t>Dig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pacing w:val="32"/>
          <w:sz w:val="28"/>
        </w:rPr>
        <w:t> </w:t>
      </w:r>
      <w:r>
        <w:rPr>
          <w:rFonts w:ascii="Tahoma" w:hAnsi="Tahoma"/>
          <w:sz w:val="28"/>
        </w:rPr>
        <w:t>stansiyadak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kabelsiz </w:t>
      </w:r>
      <w:r>
        <w:rPr>
          <w:rFonts w:ascii="Tahoma" w:hAnsi="Tahoma"/>
          <w:sz w:val="28"/>
        </w:rPr>
        <w:t>şә</w:t>
      </w:r>
      <w:r>
        <w:rPr>
          <w:rFonts w:ascii="Tahoma" w:hAnsi="Tahoma"/>
          <w:sz w:val="28"/>
        </w:rPr>
        <w:t>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qur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ular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il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x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rl</w:t>
      </w:r>
      <w:r>
        <w:rPr>
          <w:rFonts w:ascii="Tahoma" w:hAnsi="Tahoma"/>
          <w:sz w:val="28"/>
        </w:rPr>
        <w:t>әş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ni 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min</w:t>
      </w:r>
      <w:r>
        <w:rPr>
          <w:rFonts w:ascii="Tahoma" w:hAnsi="Tahoma"/>
          <w:spacing w:val="9"/>
          <w:sz w:val="28"/>
        </w:rPr>
        <w:t> </w:t>
      </w:r>
      <w:r>
        <w:rPr>
          <w:rFonts w:ascii="Tahoma" w:hAnsi="Tahoma"/>
          <w:sz w:val="28"/>
        </w:rPr>
        <w:t>ed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rk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zdir;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340" w:lineRule="exact" w:before="201" w:after="0"/>
        <w:ind w:left="1672" w:right="239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b/>
          <w:color w:val="1A1A1A"/>
          <w:sz w:val="28"/>
        </w:rPr>
        <w:t>STA-Station</w:t>
      </w:r>
      <w:r>
        <w:rPr>
          <w:rFonts w:ascii="Tahoma" w:hAnsi="Tahoma"/>
          <w:b/>
          <w:sz w:val="28"/>
        </w:rPr>
        <w:t>: </w:t>
      </w:r>
      <w:r>
        <w:rPr>
          <w:rFonts w:ascii="Tahoma" w:hAnsi="Tahoma"/>
          <w:sz w:val="28"/>
        </w:rPr>
        <w:t>Müraci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 nöqt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sin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ba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lanacaq</w:t>
      </w:r>
      <w:r>
        <w:rPr>
          <w:rFonts w:ascii="Tahoma" w:hAnsi="Tahoma"/>
          <w:spacing w:val="49"/>
          <w:sz w:val="28"/>
        </w:rPr>
        <w:t> </w:t>
      </w:r>
      <w:r>
        <w:rPr>
          <w:rFonts w:ascii="Tahoma" w:hAnsi="Tahoma"/>
          <w:sz w:val="28"/>
        </w:rPr>
        <w:t>stansiyalara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deyilir;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340" w:lineRule="exact" w:before="190" w:after="0"/>
        <w:ind w:left="1672" w:right="238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b/>
          <w:color w:val="1A1A1A"/>
          <w:sz w:val="28"/>
        </w:rPr>
        <w:t>HotSpot</w:t>
      </w:r>
      <w:r>
        <w:rPr>
          <w:rFonts w:ascii="Tahoma" w:hAnsi="Tahoma"/>
          <w:sz w:val="28"/>
        </w:rPr>
        <w:t>: Müraci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 nöqt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rinin oldu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 yer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veril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pacing w:val="68"/>
          <w:sz w:val="28"/>
        </w:rPr>
        <w:t> </w:t>
      </w:r>
      <w:r>
        <w:rPr>
          <w:rFonts w:ascii="Tahoma" w:hAnsi="Tahoma"/>
          <w:sz w:val="28"/>
        </w:rPr>
        <w:t>add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r.</w:t>
      </w:r>
      <w:r>
        <w:rPr>
          <w:rFonts w:ascii="Tahoma" w:hAnsi="Tahoma"/>
          <w:spacing w:val="-1"/>
          <w:w w:val="99"/>
          <w:sz w:val="28"/>
        </w:rPr>
        <w:t> 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n, Aeroport, mehmanxana v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-6"/>
          <w:sz w:val="28"/>
        </w:rPr>
        <w:t> </w:t>
      </w:r>
      <w:r>
        <w:rPr>
          <w:rFonts w:ascii="Tahoma" w:hAnsi="Tahoma"/>
          <w:sz w:val="28"/>
        </w:rPr>
        <w:t>s.;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340" w:lineRule="exact" w:before="191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b/>
          <w:color w:val="1A1A1A"/>
          <w:sz w:val="28"/>
        </w:rPr>
        <w:t>SSID</w:t>
      </w:r>
      <w:r>
        <w:rPr>
          <w:rFonts w:ascii="Tahoma" w:hAnsi="Tahoma"/>
          <w:sz w:val="28"/>
        </w:rPr>
        <w:t>: Kabelsiz cihazlar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bir-biril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rinin </w:t>
      </w:r>
      <w:r>
        <w:rPr>
          <w:rFonts w:ascii="Tahoma" w:hAnsi="Tahoma"/>
          <w:sz w:val="28"/>
        </w:rPr>
        <w:t>şә</w:t>
      </w:r>
      <w:r>
        <w:rPr>
          <w:rFonts w:ascii="Tahoma" w:hAnsi="Tahoma"/>
          <w:sz w:val="28"/>
        </w:rPr>
        <w:t>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sin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36"/>
          <w:sz w:val="28"/>
        </w:rPr>
        <w:t> </w:t>
      </w:r>
      <w:r>
        <w:rPr>
          <w:rFonts w:ascii="Tahoma" w:hAnsi="Tahoma"/>
          <w:sz w:val="28"/>
        </w:rPr>
        <w:t>gir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bilm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 üçün laz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ml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şә</w:t>
      </w:r>
      <w:r>
        <w:rPr>
          <w:rFonts w:ascii="Tahoma" w:hAnsi="Tahoma"/>
          <w:sz w:val="28"/>
        </w:rPr>
        <w:t>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-3"/>
          <w:sz w:val="28"/>
        </w:rPr>
        <w:t> </w:t>
      </w:r>
      <w:r>
        <w:rPr>
          <w:rFonts w:ascii="Tahoma" w:hAnsi="Tahoma"/>
          <w:sz w:val="28"/>
        </w:rPr>
        <w:t>ad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r;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240" w:lineRule="auto" w:before="182" w:after="0"/>
        <w:ind w:left="1672" w:right="234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b/>
          <w:color w:val="1A1A1A"/>
          <w:sz w:val="28"/>
        </w:rPr>
        <w:t>Channel</w:t>
      </w:r>
      <w:r>
        <w:rPr>
          <w:rFonts w:ascii="Tahoma" w:hAnsi="Tahoma"/>
          <w:sz w:val="28"/>
        </w:rPr>
        <w:t>: </w:t>
      </w:r>
      <w:r>
        <w:rPr>
          <w:rFonts w:ascii="Arial" w:hAnsi="Arial"/>
          <w:color w:val="1A1A1A"/>
          <w:sz w:val="28"/>
        </w:rPr>
        <w:t>802.11g </w:t>
      </w:r>
      <w:r>
        <w:rPr>
          <w:rFonts w:ascii="Tahoma" w:hAnsi="Tahoma"/>
          <w:sz w:val="28"/>
        </w:rPr>
        <w:t>üçün </w:t>
      </w:r>
      <w:r>
        <w:rPr>
          <w:rFonts w:ascii="Arial" w:hAnsi="Arial"/>
          <w:color w:val="1A1A1A"/>
          <w:sz w:val="28"/>
        </w:rPr>
        <w:t>1-13 </w:t>
      </w:r>
      <w:r>
        <w:rPr>
          <w:rFonts w:ascii="Tahoma" w:hAnsi="Tahoma"/>
          <w:sz w:val="28"/>
        </w:rPr>
        <w:t>aras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kanallar mövcuddur.</w:t>
      </w:r>
      <w:r>
        <w:rPr>
          <w:rFonts w:ascii="Tahoma" w:hAnsi="Tahoma"/>
          <w:spacing w:val="7"/>
          <w:sz w:val="28"/>
        </w:rPr>
        <w:t> </w:t>
      </w:r>
      <w:r>
        <w:rPr>
          <w:rFonts w:ascii="Tahoma" w:hAnsi="Tahoma"/>
          <w:sz w:val="28"/>
        </w:rPr>
        <w:t>Bu</w:t>
      </w:r>
      <w:r>
        <w:rPr>
          <w:rFonts w:ascii="Tahoma" w:hAnsi="Tahoma"/>
          <w:spacing w:val="-1"/>
          <w:w w:val="99"/>
          <w:sz w:val="28"/>
        </w:rPr>
        <w:t> </w:t>
      </w:r>
      <w:r>
        <w:rPr>
          <w:rFonts w:ascii="Tahoma" w:hAnsi="Tahoma"/>
          <w:sz w:val="28"/>
        </w:rPr>
        <w:t>kanallar </w:t>
      </w:r>
      <w:r>
        <w:rPr>
          <w:rFonts w:ascii="Arial" w:hAnsi="Arial"/>
          <w:color w:val="1A1A1A"/>
          <w:sz w:val="28"/>
        </w:rPr>
        <w:t>54-1 Mbps </w:t>
      </w:r>
      <w:r>
        <w:rPr>
          <w:rFonts w:ascii="Tahoma" w:hAnsi="Tahoma"/>
          <w:sz w:val="28"/>
        </w:rPr>
        <w:t>aras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sür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uy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un g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r.</w:t>
      </w:r>
      <w:r>
        <w:rPr>
          <w:rFonts w:ascii="Tahoma" w:hAnsi="Tahoma"/>
          <w:spacing w:val="81"/>
          <w:sz w:val="28"/>
        </w:rPr>
        <w:t>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g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avtomatik rejimd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olarsa, siqnal gücün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gör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sür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ti</w:t>
      </w:r>
      <w:r>
        <w:rPr>
          <w:rFonts w:ascii="Tahoma" w:hAnsi="Tahoma"/>
          <w:spacing w:val="44"/>
          <w:sz w:val="28"/>
        </w:rPr>
        <w:t> </w:t>
      </w:r>
      <w:r>
        <w:rPr>
          <w:rFonts w:ascii="Tahoma" w:hAnsi="Tahoma"/>
          <w:sz w:val="28"/>
        </w:rPr>
        <w:t>v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bundan as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olaraq kanal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da özü 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yin edir. Bel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likl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61"/>
          <w:sz w:val="28"/>
        </w:rPr>
        <w:t> </w:t>
      </w:r>
      <w:r>
        <w:rPr>
          <w:rFonts w:ascii="Tahoma" w:hAnsi="Tahoma"/>
          <w:sz w:val="28"/>
        </w:rPr>
        <w:t>siqnal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ötürülm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sind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h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 hans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bir problem olarsa, kanal</w:t>
      </w:r>
      <w:r>
        <w:rPr>
          <w:rFonts w:ascii="Tahoma" w:hAnsi="Tahoma"/>
          <w:spacing w:val="28"/>
          <w:sz w:val="28"/>
        </w:rPr>
        <w:t> </w:t>
      </w:r>
      <w:r>
        <w:rPr>
          <w:rFonts w:ascii="Tahoma" w:hAnsi="Tahoma"/>
          <w:sz w:val="28"/>
        </w:rPr>
        <w:t>avtomatik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olaraq 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a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sür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-2"/>
          <w:sz w:val="28"/>
        </w:rPr>
        <w:t> </w:t>
      </w:r>
      <w:r>
        <w:rPr>
          <w:rFonts w:ascii="Tahoma" w:hAnsi="Tahoma"/>
          <w:sz w:val="28"/>
        </w:rPr>
        <w:t>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c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kdir.</w:t>
      </w:r>
    </w:p>
    <w:p>
      <w:pPr>
        <w:spacing w:line="240" w:lineRule="auto" w:before="9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r>
        <w:rPr/>
        <w:t>WI</w:t>
      </w:r>
      <w:r>
        <w:rPr>
          <w:rFonts w:ascii="Palatino Linotype" w:hAnsi="Palatino Linotype" w:cs="Palatino Linotype" w:eastAsia="Palatino Linotype"/>
        </w:rPr>
        <w:t>‐</w:t>
      </w:r>
      <w:r>
        <w:rPr/>
        <w:t>FI (WIRELESS FIDELITY –KABELS</w:t>
      </w:r>
      <w:r>
        <w:rPr>
          <w:rFonts w:ascii="Palatino Linotype" w:hAnsi="Palatino Linotype" w:cs="Palatino Linotype" w:eastAsia="Palatino Linotype"/>
        </w:rPr>
        <w:t>İ</w:t>
      </w:r>
      <w:r>
        <w:rPr/>
        <w:t>Z</w:t>
      </w:r>
      <w:r>
        <w:rPr>
          <w:spacing w:val="-19"/>
        </w:rPr>
        <w:t> </w:t>
      </w:r>
      <w:r>
        <w:rPr/>
        <w:t>D</w:t>
      </w:r>
      <w:r>
        <w:rPr>
          <w:rFonts w:ascii="Palatino Linotype" w:hAnsi="Palatino Linotype" w:cs="Palatino Linotype" w:eastAsia="Palatino Linotype"/>
        </w:rPr>
        <w:t>Ə</w:t>
      </w:r>
      <w:r>
        <w:rPr/>
        <w:t>Q</w:t>
      </w:r>
      <w:r>
        <w:rPr>
          <w:rFonts w:ascii="Palatino Linotype" w:hAnsi="Palatino Linotype" w:cs="Palatino Linotype" w:eastAsia="Palatino Linotype"/>
        </w:rPr>
        <w:t>İ</w:t>
      </w:r>
      <w:r>
        <w:rPr/>
        <w:t>QL</w:t>
      </w:r>
      <w:r>
        <w:rPr>
          <w:rFonts w:ascii="Palatino Linotype" w:hAnsi="Palatino Linotype" w:cs="Palatino Linotype" w:eastAsia="Palatino Linotype"/>
        </w:rPr>
        <w:t>İ</w:t>
      </w:r>
      <w:r>
        <w:rPr/>
        <w:t>Y</w:t>
      </w:r>
      <w:r>
        <w:rPr>
          <w:rFonts w:ascii="Palatino Linotype" w:hAnsi="Palatino Linotype" w:cs="Palatino Linotype" w:eastAsia="Palatino Linotype"/>
        </w:rPr>
        <w:t>İ</w:t>
      </w:r>
      <w:r>
        <w:rPr/>
        <w:t>)</w:t>
      </w:r>
      <w:r>
        <w:rPr>
          <w:b w:val="0"/>
          <w:bCs w:val="0"/>
        </w:rPr>
      </w:r>
    </w:p>
    <w:p>
      <w:pPr>
        <w:pStyle w:val="BodyText"/>
        <w:spacing w:line="240" w:lineRule="auto" w:before="238"/>
        <w:ind w:left="254" w:right="237"/>
        <w:jc w:val="both"/>
      </w:pPr>
      <w:r>
        <w:rPr>
          <w:rFonts w:ascii="Arial" w:hAnsi="Arial"/>
          <w:color w:val="1A1A1A"/>
        </w:rPr>
        <w:t>Wi-Fi </w:t>
      </w:r>
      <w:r>
        <w:rPr/>
        <w:t>texnologiyas</w:t>
      </w:r>
      <w:r>
        <w:rPr>
          <w:rFonts w:ascii="Tahoma" w:hAnsi="Tahoma"/>
        </w:rPr>
        <w:t>ı</w:t>
      </w:r>
      <w:r>
        <w:rPr/>
        <w:t>nda </w:t>
      </w:r>
      <w:r>
        <w:rPr>
          <w:rFonts w:ascii="Tahoma" w:hAnsi="Tahoma"/>
        </w:rPr>
        <w:t>ә</w:t>
      </w:r>
      <w:r>
        <w:rPr/>
        <w:t>sas olaraq naqil yerin</w:t>
      </w:r>
      <w:r>
        <w:rPr>
          <w:rFonts w:ascii="Tahoma" w:hAnsi="Tahoma"/>
        </w:rPr>
        <w:t>ә </w:t>
      </w:r>
      <w:r>
        <w:rPr/>
        <w:t>hava</w:t>
      </w:r>
      <w:r>
        <w:rPr>
          <w:spacing w:val="62"/>
        </w:rPr>
        <w:t> </w:t>
      </w:r>
      <w:r>
        <w:rPr/>
        <w:t>rabit</w:t>
      </w:r>
      <w:r>
        <w:rPr>
          <w:rFonts w:ascii="Tahoma" w:hAnsi="Tahoma"/>
        </w:rPr>
        <w:t>ә</w:t>
      </w:r>
      <w:r>
        <w:rPr/>
        <w:t>si</w:t>
      </w:r>
      <w:r>
        <w:rPr>
          <w:spacing w:val="-1"/>
          <w:w w:val="99"/>
        </w:rPr>
        <w:t> </w:t>
      </w:r>
      <w:r>
        <w:rPr/>
        <w:t>mühitind</w:t>
      </w:r>
      <w:r>
        <w:rPr>
          <w:rFonts w:ascii="Tahoma" w:hAnsi="Tahoma"/>
        </w:rPr>
        <w:t>ә</w:t>
      </w:r>
      <w:r>
        <w:rPr/>
        <w:t>n istifad</w:t>
      </w:r>
      <w:r>
        <w:rPr>
          <w:rFonts w:ascii="Tahoma" w:hAnsi="Tahoma"/>
        </w:rPr>
        <w:t>ә </w:t>
      </w:r>
      <w:r>
        <w:rPr/>
        <w:t>olunur v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ar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 radiotezlik dal</w:t>
      </w:r>
      <w:r>
        <w:rPr>
          <w:rFonts w:ascii="Tahoma" w:hAnsi="Tahoma"/>
        </w:rPr>
        <w:t>ğ</w:t>
      </w:r>
      <w:r>
        <w:rPr/>
        <w:t>alar</w:t>
      </w:r>
      <w:r>
        <w:rPr>
          <w:rFonts w:ascii="Tahoma" w:hAnsi="Tahoma"/>
        </w:rPr>
        <w:t>ı </w:t>
      </w:r>
      <w:r>
        <w:rPr>
          <w:rFonts w:ascii="Tahoma" w:hAnsi="Tahoma"/>
        </w:rPr>
        <w:t>şә</w:t>
      </w:r>
      <w:r>
        <w:rPr/>
        <w:t>klind</w:t>
      </w:r>
      <w:r>
        <w:rPr>
          <w:rFonts w:ascii="Tahoma" w:hAnsi="Tahoma"/>
        </w:rPr>
        <w:t>ә</w:t>
      </w:r>
      <w:r>
        <w:rPr>
          <w:rFonts w:ascii="Tahoma" w:hAnsi="Tahoma"/>
          <w:spacing w:val="11"/>
        </w:rPr>
        <w:t> </w:t>
      </w:r>
      <w:r>
        <w:rPr/>
        <w:t>yay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</w:t>
      </w:r>
      <w:r>
        <w:rPr>
          <w:w w:val="99"/>
        </w:rPr>
        <w:t> </w:t>
      </w:r>
      <w:r>
        <w:rPr/>
        <w:t>Radiotezlik dal</w:t>
      </w:r>
      <w:r>
        <w:rPr>
          <w:rFonts w:ascii="Tahoma" w:hAnsi="Tahoma"/>
        </w:rPr>
        <w:t>ğ</w:t>
      </w:r>
      <w:r>
        <w:rPr/>
        <w:t>alar</w:t>
      </w:r>
      <w:r>
        <w:rPr>
          <w:rFonts w:ascii="Tahoma" w:hAnsi="Tahoma"/>
        </w:rPr>
        <w:t>ı </w:t>
      </w:r>
      <w:r>
        <w:rPr/>
        <w:t>dem</w:t>
      </w:r>
      <w:r>
        <w:rPr>
          <w:rFonts w:ascii="Tahoma" w:hAnsi="Tahoma"/>
        </w:rPr>
        <w:t>ә</w:t>
      </w:r>
      <w:r>
        <w:rPr/>
        <w:t>k olar ki, bütün kabelsiz rabit</w:t>
      </w:r>
      <w:r>
        <w:rPr>
          <w:rFonts w:ascii="Tahoma" w:hAnsi="Tahoma"/>
        </w:rPr>
        <w:t>ә</w:t>
      </w:r>
      <w:r>
        <w:rPr/>
        <w:t>nin oldu</w:t>
      </w:r>
      <w:r>
        <w:rPr>
          <w:rFonts w:ascii="Tahoma" w:hAnsi="Tahoma"/>
        </w:rPr>
        <w:t>ğ</w:t>
      </w:r>
      <w:r>
        <w:rPr/>
        <w:t>u</w:t>
      </w:r>
      <w:r>
        <w:rPr>
          <w:spacing w:val="23"/>
        </w:rPr>
        <w:t> </w:t>
      </w:r>
      <w:r>
        <w:rPr/>
        <w:t>yerd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vard</w:t>
      </w:r>
      <w:r>
        <w:rPr>
          <w:rFonts w:ascii="Tahoma" w:hAnsi="Tahoma"/>
        </w:rPr>
        <w:t>ı</w:t>
      </w:r>
      <w:r>
        <w:rPr/>
        <w:t>r. M</w:t>
      </w:r>
      <w:r>
        <w:rPr>
          <w:rFonts w:ascii="Tahoma" w:hAnsi="Tahoma"/>
        </w:rPr>
        <w:t>ә</w:t>
      </w:r>
      <w:r>
        <w:rPr/>
        <w:t>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n, TV, Radio, cib telefonu, kabelsiz telefon v</w:t>
      </w:r>
      <w:r>
        <w:rPr>
          <w:rFonts w:ascii="Tahoma" w:hAnsi="Tahoma"/>
        </w:rPr>
        <w:t>ә</w:t>
      </w:r>
      <w:r>
        <w:rPr>
          <w:rFonts w:ascii="Tahoma" w:hAnsi="Tahoma"/>
          <w:spacing w:val="-33"/>
        </w:rPr>
        <w:t> </w:t>
      </w:r>
      <w:r>
        <w:rPr/>
        <w:t>s.</w:t>
      </w:r>
    </w:p>
    <w:p>
      <w:pPr>
        <w:pStyle w:val="BodyText"/>
        <w:spacing w:line="240" w:lineRule="auto"/>
        <w:ind w:left="254" w:right="235"/>
        <w:jc w:val="both"/>
      </w:pPr>
      <w:r>
        <w:rPr>
          <w:rFonts w:ascii="Tahoma" w:hAnsi="Tahoma" w:cs="Tahoma" w:eastAsia="Tahoma"/>
        </w:rPr>
        <w:t>Ә</w:t>
      </w:r>
      <w:r>
        <w:rPr/>
        <w:t>sas</w:t>
      </w:r>
      <w:r>
        <w:rPr>
          <w:rFonts w:ascii="Tahoma" w:hAnsi="Tahoma" w:cs="Tahoma" w:eastAsia="Tahoma"/>
        </w:rPr>
        <w:t>ә</w:t>
      </w:r>
      <w:r>
        <w:rPr/>
        <w:t>n </w:t>
      </w:r>
      <w:r>
        <w:rPr>
          <w:rFonts w:ascii="Arial" w:hAnsi="Arial" w:cs="Arial" w:eastAsia="Arial"/>
          <w:color w:val="1A1A1A"/>
        </w:rPr>
        <w:t>802.11 </w:t>
      </w:r>
      <w:r>
        <w:rPr/>
        <w:t>kabelsiz </w:t>
      </w:r>
      <w:r>
        <w:rPr>
          <w:rFonts w:ascii="Tahoma" w:hAnsi="Tahoma" w:cs="Tahoma" w:eastAsia="Tahoma"/>
        </w:rPr>
        <w:t>şә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</w:t>
      </w:r>
      <w:r>
        <w:rPr/>
        <w:t>nin h</w:t>
      </w:r>
      <w:r>
        <w:rPr>
          <w:rFonts w:ascii="Tahoma" w:hAnsi="Tahoma" w:cs="Tahoma" w:eastAsia="Tahoma"/>
        </w:rPr>
        <w:t>ә</w:t>
      </w:r>
      <w:r>
        <w:rPr/>
        <w:t>r hans</w:t>
      </w:r>
      <w:r>
        <w:rPr>
          <w:rFonts w:ascii="Tahoma" w:hAnsi="Tahoma" w:cs="Tahoma" w:eastAsia="Tahoma"/>
        </w:rPr>
        <w:t>ı </w:t>
      </w:r>
      <w:r>
        <w:rPr/>
        <w:t>bir tipin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87"/>
        </w:rPr>
        <w:t> </w:t>
      </w:r>
      <w:r>
        <w:rPr/>
        <w:t>müraci</w:t>
      </w:r>
      <w:r>
        <w:rPr>
          <w:rFonts w:ascii="Tahoma" w:hAnsi="Tahoma" w:cs="Tahoma" w:eastAsia="Tahoma"/>
        </w:rPr>
        <w:t>ә</w:t>
      </w:r>
      <w:r>
        <w:rPr/>
        <w:t>t</w:t>
      </w:r>
      <w:r>
        <w:rPr>
          <w:w w:val="99"/>
        </w:rPr>
        <w:t> </w:t>
      </w:r>
      <w:r>
        <w:rPr/>
        <w:t>edildiyi vaxt istifad</w:t>
      </w:r>
      <w:r>
        <w:rPr>
          <w:rFonts w:ascii="Tahoma" w:hAnsi="Tahoma" w:cs="Tahoma" w:eastAsia="Tahoma"/>
        </w:rPr>
        <w:t>ә </w:t>
      </w:r>
      <w:r>
        <w:rPr/>
        <w:t>edilir. </w:t>
      </w:r>
      <w:r>
        <w:rPr>
          <w:rFonts w:ascii="Arial" w:hAnsi="Arial" w:cs="Arial" w:eastAsia="Arial"/>
          <w:color w:val="1A1A1A"/>
        </w:rPr>
        <w:t>802.11 </w:t>
      </w:r>
      <w:r>
        <w:rPr>
          <w:rFonts w:ascii="Tahoma" w:hAnsi="Tahoma" w:cs="Tahoma" w:eastAsia="Tahoma"/>
        </w:rPr>
        <w:t>şә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 </w:t>
      </w:r>
      <w:r>
        <w:rPr/>
        <w:t>tipl</w:t>
      </w:r>
      <w:r>
        <w:rPr>
          <w:rFonts w:ascii="Tahoma" w:hAnsi="Tahoma" w:cs="Tahoma" w:eastAsia="Tahoma"/>
        </w:rPr>
        <w:t>ә</w:t>
      </w:r>
      <w:r>
        <w:rPr/>
        <w:t>ri </w:t>
      </w:r>
      <w:r>
        <w:rPr>
          <w:rFonts w:ascii="Arial" w:hAnsi="Arial" w:cs="Arial" w:eastAsia="Arial"/>
          <w:color w:val="1A1A1A"/>
        </w:rPr>
        <w:t>Wi-Fi Alliance</w:t>
      </w:r>
      <w:r>
        <w:rPr>
          <w:rFonts w:ascii="Arial" w:hAnsi="Arial" w:cs="Arial" w:eastAsia="Arial"/>
          <w:color w:val="1A1A1A"/>
          <w:spacing w:val="46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find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w w:val="99"/>
        </w:rPr>
        <w:t> </w:t>
      </w:r>
      <w:r>
        <w:rPr/>
        <w:t>bazara ç</w:t>
      </w:r>
      <w:r>
        <w:rPr>
          <w:rFonts w:ascii="Tahoma" w:hAnsi="Tahoma" w:cs="Tahoma" w:eastAsia="Tahoma"/>
        </w:rPr>
        <w:t>ı</w:t>
      </w:r>
      <w:r>
        <w:rPr/>
        <w:t>xar</w:t>
      </w:r>
      <w:r>
        <w:rPr>
          <w:rFonts w:ascii="Tahoma" w:hAnsi="Tahoma" w:cs="Tahoma" w:eastAsia="Tahoma"/>
        </w:rPr>
        <w:t>ı</w:t>
      </w:r>
      <w:r>
        <w:rPr/>
        <w:t>lm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r. </w:t>
      </w:r>
      <w:r>
        <w:rPr>
          <w:rFonts w:ascii="Arial" w:hAnsi="Arial" w:cs="Arial" w:eastAsia="Arial"/>
          <w:color w:val="1A1A1A"/>
        </w:rPr>
        <w:t>Wi-Fi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hsullar</w:t>
      </w:r>
      <w:r>
        <w:rPr>
          <w:rFonts w:ascii="Tahoma" w:hAnsi="Tahoma" w:cs="Tahoma" w:eastAsia="Tahoma"/>
        </w:rPr>
        <w:t>ı </w:t>
      </w:r>
      <w:r>
        <w:rPr>
          <w:rFonts w:ascii="Arial" w:hAnsi="Arial" w:cs="Arial" w:eastAsia="Arial"/>
          <w:color w:val="1A1A1A"/>
        </w:rPr>
        <w:t>Alliance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find</w:t>
      </w:r>
      <w:r>
        <w:rPr>
          <w:rFonts w:ascii="Tahoma" w:hAnsi="Tahoma" w:cs="Tahoma" w:eastAsia="Tahoma"/>
        </w:rPr>
        <w:t>ә</w:t>
      </w:r>
      <w:r>
        <w:rPr/>
        <w:t>n yoxlan</w:t>
      </w:r>
      <w:r>
        <w:rPr>
          <w:rFonts w:ascii="Tahoma" w:hAnsi="Tahoma" w:cs="Tahoma" w:eastAsia="Tahoma"/>
        </w:rPr>
        <w:t>ı</w:t>
      </w:r>
      <w:r>
        <w:rPr/>
        <w:t>l</w:t>
      </w:r>
      <w:r>
        <w:rPr>
          <w:rFonts w:ascii="Tahoma" w:hAnsi="Tahoma" w:cs="Tahoma" w:eastAsia="Tahoma"/>
        </w:rPr>
        <w:t>ı</w:t>
      </w:r>
      <w:r>
        <w:rPr/>
        <w:t>b</w:t>
      </w:r>
      <w:r>
        <w:rPr>
          <w:spacing w:val="55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sdiq</w:t>
      </w:r>
      <w:r>
        <w:rPr>
          <w:w w:val="99"/>
        </w:rPr>
        <w:t> </w:t>
      </w:r>
      <w:r>
        <w:rPr/>
        <w:t>edildiyini göst</w:t>
      </w:r>
      <w:r>
        <w:rPr>
          <w:rFonts w:ascii="Tahoma" w:hAnsi="Tahoma" w:cs="Tahoma" w:eastAsia="Tahoma"/>
        </w:rPr>
        <w:t>ә</w:t>
      </w:r>
      <w:r>
        <w:rPr/>
        <w:t>rm</w:t>
      </w:r>
      <w:r>
        <w:rPr>
          <w:rFonts w:ascii="Tahoma" w:hAnsi="Tahoma" w:cs="Tahoma" w:eastAsia="Tahoma"/>
        </w:rPr>
        <w:t>ә</w:t>
      </w:r>
      <w:r>
        <w:rPr/>
        <w:t>k üçün üz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 </w:t>
      </w:r>
      <w:r>
        <w:rPr/>
        <w:t>“</w:t>
      </w:r>
      <w:r>
        <w:rPr>
          <w:rFonts w:ascii="Arial" w:hAnsi="Arial" w:cs="Arial" w:eastAsia="Arial"/>
          <w:color w:val="1A1A1A"/>
        </w:rPr>
        <w:t>Wi-Fi Certified</w:t>
      </w:r>
      <w:r>
        <w:rPr/>
        <w:t>” yaz</w:t>
      </w:r>
      <w:r>
        <w:rPr>
          <w:rFonts w:ascii="Tahoma" w:hAnsi="Tahoma" w:cs="Tahoma" w:eastAsia="Tahoma"/>
        </w:rPr>
        <w:t>ı</w:t>
      </w:r>
      <w:r>
        <w:rPr/>
        <w:t>lm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  <w:spacing w:val="2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hsullar</w:t>
      </w:r>
      <w:r>
        <w:rPr>
          <w:w w:val="99"/>
        </w:rPr>
        <w:t> </w:t>
      </w:r>
      <w:r>
        <w:rPr/>
        <w:t>olan istehsalç</w:t>
      </w:r>
      <w:r>
        <w:rPr>
          <w:rFonts w:ascii="Tahoma" w:hAnsi="Tahoma" w:cs="Tahoma" w:eastAsia="Tahoma"/>
        </w:rPr>
        <w:t>ı </w:t>
      </w:r>
      <w:r>
        <w:rPr/>
        <w:t>firmalar</w:t>
      </w:r>
      <w:r>
        <w:rPr>
          <w:rFonts w:ascii="Tahoma" w:hAnsi="Tahoma" w:cs="Tahoma" w:eastAsia="Tahoma"/>
        </w:rPr>
        <w:t>ı</w:t>
      </w:r>
      <w:r>
        <w:rPr/>
        <w:t>n f</w:t>
      </w:r>
      <w:r>
        <w:rPr>
          <w:rFonts w:ascii="Tahoma" w:hAnsi="Tahoma" w:cs="Tahoma" w:eastAsia="Tahoma"/>
        </w:rPr>
        <w:t>ә</w:t>
      </w:r>
      <w:r>
        <w:rPr/>
        <w:t>rqli olmas</w:t>
      </w:r>
      <w:r>
        <w:rPr>
          <w:rFonts w:ascii="Tahoma" w:hAnsi="Tahoma" w:cs="Tahoma" w:eastAsia="Tahoma"/>
        </w:rPr>
        <w:t>ı</w:t>
      </w:r>
      <w:r>
        <w:rPr/>
        <w:t>ndan as</w:t>
      </w:r>
      <w:r>
        <w:rPr>
          <w:rFonts w:ascii="Tahoma" w:hAnsi="Tahoma" w:cs="Tahoma" w:eastAsia="Tahoma"/>
        </w:rPr>
        <w:t>ı</w:t>
      </w:r>
      <w:r>
        <w:rPr/>
        <w:t>l</w:t>
      </w:r>
      <w:r>
        <w:rPr>
          <w:rFonts w:ascii="Tahoma" w:hAnsi="Tahoma" w:cs="Tahoma" w:eastAsia="Tahoma"/>
        </w:rPr>
        <w:t>ı </w:t>
      </w:r>
      <w:r>
        <w:rPr/>
        <w:t>olmayaraq</w:t>
      </w:r>
      <w:r>
        <w:rPr>
          <w:spacing w:val="43"/>
        </w:rPr>
        <w:t> </w:t>
      </w:r>
      <w:r>
        <w:rPr/>
        <w:t>bir-birin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uy</w:t>
      </w:r>
      <w:r>
        <w:rPr>
          <w:rFonts w:ascii="Tahoma" w:hAnsi="Tahoma" w:cs="Tahoma" w:eastAsia="Tahoma"/>
        </w:rPr>
        <w:t>ğ</w:t>
      </w:r>
      <w:r>
        <w:rPr/>
        <w:t>undur</w:t>
      </w:r>
      <w:r>
        <w:rPr>
          <w:spacing w:val="63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64"/>
        </w:rPr>
        <w:t> </w:t>
      </w:r>
      <w:r>
        <w:rPr/>
        <w:t>birlikd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64"/>
        </w:rPr>
        <w:t> </w:t>
      </w:r>
      <w:r>
        <w:rPr/>
        <w:t>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65"/>
        </w:rPr>
        <w:t> </w:t>
      </w:r>
      <w:r>
        <w:rPr/>
        <w:t>bilirl</w:t>
      </w:r>
      <w:r>
        <w:rPr>
          <w:rFonts w:ascii="Tahoma" w:hAnsi="Tahoma" w:cs="Tahoma" w:eastAsia="Tahoma"/>
        </w:rPr>
        <w:t>ә</w:t>
      </w:r>
      <w:r>
        <w:rPr/>
        <w:t>r.</w:t>
      </w:r>
      <w:r>
        <w:rPr>
          <w:spacing w:val="64"/>
        </w:rPr>
        <w:t> </w:t>
      </w:r>
      <w:r>
        <w:rPr/>
        <w:t>Bu</w:t>
      </w:r>
      <w:r>
        <w:rPr>
          <w:spacing w:val="64"/>
        </w:rPr>
        <w:t> </w:t>
      </w:r>
      <w:r>
        <w:rPr/>
        <w:t>uy</w:t>
      </w:r>
      <w:r>
        <w:rPr>
          <w:rFonts w:ascii="Tahoma" w:hAnsi="Tahoma" w:cs="Tahoma" w:eastAsia="Tahoma"/>
        </w:rPr>
        <w:t>ğ</w:t>
      </w:r>
      <w:r>
        <w:rPr/>
        <w:t>unlu</w:t>
      </w:r>
      <w:r>
        <w:rPr>
          <w:rFonts w:ascii="Tahoma" w:hAnsi="Tahoma" w:cs="Tahoma" w:eastAsia="Tahoma"/>
        </w:rPr>
        <w:t>ğ</w:t>
      </w:r>
      <w:r>
        <w:rPr/>
        <w:t>u</w:t>
      </w:r>
      <w:r>
        <w:rPr>
          <w:spacing w:val="63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min</w:t>
      </w:r>
      <w:r>
        <w:rPr>
          <w:spacing w:val="63"/>
        </w:rPr>
        <w:t> </w:t>
      </w:r>
      <w:r>
        <w:rPr/>
        <w:t>ed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65"/>
        </w:rPr>
        <w:t> </w:t>
      </w:r>
      <w:r>
        <w:rPr/>
        <w:t>t</w:t>
      </w:r>
      <w:r>
        <w:rPr>
          <w:rFonts w:ascii="Tahoma" w:hAnsi="Tahoma" w:cs="Tahoma" w:eastAsia="Tahoma"/>
        </w:rPr>
        <w:t>әş</w:t>
      </w:r>
      <w:r>
        <w:rPr/>
        <w:t>kilat</w:t>
      </w:r>
      <w:r>
        <w:rPr>
          <w:w w:val="99"/>
        </w:rPr>
        <w:t> </w:t>
      </w:r>
      <w:r>
        <w:rPr/>
        <w:t>“</w:t>
      </w:r>
      <w:r>
        <w:rPr>
          <w:rFonts w:ascii="Arial" w:hAnsi="Arial" w:cs="Arial" w:eastAsia="Arial"/>
          <w:color w:val="1A1A1A"/>
        </w:rPr>
        <w:t>Wireless Ethernet Compatibility Alliance</w:t>
      </w:r>
      <w:r>
        <w:rPr/>
        <w:t>”</w:t>
      </w:r>
      <w:r>
        <w:rPr>
          <w:spacing w:val="-16"/>
        </w:rPr>
        <w:t> </w:t>
      </w:r>
      <w:r>
        <w:rPr/>
        <w:t>t</w:t>
      </w:r>
      <w:r>
        <w:rPr>
          <w:rFonts w:ascii="Tahoma" w:hAnsi="Tahoma" w:cs="Tahoma" w:eastAsia="Tahoma"/>
        </w:rPr>
        <w:t>әş</w:t>
      </w:r>
      <w:r>
        <w:rPr/>
        <w:t>kilat</w:t>
      </w:r>
      <w:r>
        <w:rPr>
          <w:rFonts w:ascii="Tahoma" w:hAnsi="Tahoma" w:cs="Tahoma" w:eastAsia="Tahoma"/>
        </w:rPr>
        <w:t>ı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r.</w:t>
      </w:r>
    </w:p>
    <w:p>
      <w:pPr>
        <w:pStyle w:val="BodyText"/>
        <w:spacing w:line="240" w:lineRule="auto" w:before="192"/>
        <w:ind w:left="254" w:right="236"/>
        <w:jc w:val="both"/>
      </w:pPr>
      <w:r>
        <w:rPr/>
        <w:t>R</w:t>
      </w:r>
      <w:r>
        <w:rPr>
          <w:rFonts w:ascii="Tahoma" w:hAnsi="Tahoma" w:cs="Tahoma" w:eastAsia="Tahoma"/>
        </w:rPr>
        <w:t>ә</w:t>
      </w:r>
      <w:r>
        <w:rPr/>
        <w:t>smi olaraq, </w:t>
      </w:r>
      <w:r>
        <w:rPr>
          <w:rFonts w:ascii="Arial" w:hAnsi="Arial" w:cs="Arial" w:eastAsia="Arial"/>
          <w:color w:val="1A1A1A"/>
        </w:rPr>
        <w:t>Wi-Fi </w:t>
      </w:r>
      <w:r>
        <w:rPr/>
        <w:t>termini </w:t>
      </w:r>
      <w:r>
        <w:rPr>
          <w:rFonts w:ascii="Arial" w:hAnsi="Arial" w:cs="Arial" w:eastAsia="Arial"/>
          <w:color w:val="1A1A1A"/>
        </w:rPr>
        <w:t>2.4 Ghz 802.11b </w:t>
      </w:r>
      <w:r>
        <w:rPr/>
        <w:t>standart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spacing w:val="36"/>
        </w:rPr>
        <w:t> </w:t>
      </w:r>
      <w:r>
        <w:rPr/>
        <w:t>oldu</w:t>
      </w:r>
      <w:r>
        <w:rPr>
          <w:rFonts w:ascii="Tahoma" w:hAnsi="Tahoma" w:cs="Tahoma" w:eastAsia="Tahoma"/>
        </w:rPr>
        <w:t>ğ</w:t>
      </w:r>
      <w:r>
        <w:rPr/>
        <w:t>u</w:t>
      </w:r>
      <w:r>
        <w:rPr>
          <w:w w:val="99"/>
        </w:rPr>
        <w:t> </w:t>
      </w:r>
      <w:r>
        <w:rPr/>
        <w:t>yerd</w:t>
      </w:r>
      <w:r>
        <w:rPr>
          <w:rFonts w:ascii="Tahoma" w:hAnsi="Tahoma" w:cs="Tahoma" w:eastAsia="Tahoma"/>
        </w:rPr>
        <w:t>ә </w:t>
      </w:r>
      <w:r>
        <w:rPr/>
        <w:t>istifad</w:t>
      </w:r>
      <w:r>
        <w:rPr>
          <w:rFonts w:ascii="Tahoma" w:hAnsi="Tahoma" w:cs="Tahoma" w:eastAsia="Tahoma"/>
        </w:rPr>
        <w:t>ә </w:t>
      </w:r>
      <w:r>
        <w:rPr/>
        <w:t>edilirdi. Buna b</w:t>
      </w:r>
      <w:r>
        <w:rPr>
          <w:rFonts w:ascii="Tahoma" w:hAnsi="Tahoma" w:cs="Tahoma" w:eastAsia="Tahoma"/>
        </w:rPr>
        <w:t>ә</w:t>
      </w:r>
      <w:r>
        <w:rPr/>
        <w:t>nz</w:t>
      </w:r>
      <w:r>
        <w:rPr>
          <w:rFonts w:ascii="Tahoma" w:hAnsi="Tahoma" w:cs="Tahoma" w:eastAsia="Tahoma"/>
        </w:rPr>
        <w:t>ә</w:t>
      </w:r>
      <w:r>
        <w:rPr/>
        <w:t>r </w:t>
      </w:r>
      <w:r>
        <w:rPr>
          <w:rFonts w:ascii="Tahoma" w:hAnsi="Tahoma" w:cs="Tahoma" w:eastAsia="Tahoma"/>
        </w:rPr>
        <w:t>şә</w:t>
      </w:r>
      <w:r>
        <w:rPr/>
        <w:t>kild</w:t>
      </w:r>
      <w:r>
        <w:rPr>
          <w:rFonts w:ascii="Tahoma" w:hAnsi="Tahoma" w:cs="Tahoma" w:eastAsia="Tahoma"/>
        </w:rPr>
        <w:t>ә </w:t>
      </w:r>
      <w:r>
        <w:rPr/>
        <w:t>“</w:t>
      </w:r>
      <w:r>
        <w:rPr>
          <w:rFonts w:ascii="Arial" w:hAnsi="Arial" w:cs="Arial" w:eastAsia="Arial"/>
          <w:color w:val="1A1A1A"/>
        </w:rPr>
        <w:t>Ethernet</w:t>
      </w:r>
      <w:r>
        <w:rPr/>
        <w:t>” </w:t>
      </w:r>
      <w:r>
        <w:rPr>
          <w:rFonts w:ascii="Arial" w:hAnsi="Arial" w:cs="Arial" w:eastAsia="Arial"/>
          <w:color w:val="1A1A1A"/>
        </w:rPr>
        <w:t>IEEE 802.3</w:t>
      </w:r>
      <w:r>
        <w:rPr>
          <w:rFonts w:ascii="Arial" w:hAnsi="Arial" w:cs="Arial" w:eastAsia="Arial"/>
          <w:color w:val="1A1A1A"/>
          <w:spacing w:val="58"/>
        </w:rPr>
        <w:t> </w:t>
      </w:r>
      <w:r>
        <w:rPr/>
        <w:t>yerin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istifad</w:t>
      </w:r>
      <w:r>
        <w:rPr>
          <w:rFonts w:ascii="Tahoma" w:hAnsi="Tahoma" w:cs="Tahoma" w:eastAsia="Tahoma"/>
        </w:rPr>
        <w:t>ә </w:t>
      </w:r>
      <w:r>
        <w:rPr/>
        <w:t>edilirdi. Yaln</w:t>
      </w:r>
      <w:r>
        <w:rPr>
          <w:rFonts w:ascii="Tahoma" w:hAnsi="Tahoma" w:cs="Tahoma" w:eastAsia="Tahoma"/>
        </w:rPr>
        <w:t>ı</w:t>
      </w:r>
      <w:r>
        <w:rPr/>
        <w:t>z “</w:t>
      </w:r>
      <w:r>
        <w:rPr>
          <w:rFonts w:ascii="Arial" w:hAnsi="Arial" w:cs="Arial" w:eastAsia="Arial"/>
          <w:color w:val="1A1A1A"/>
        </w:rPr>
        <w:t>Wi-Fi Alliance</w:t>
      </w:r>
      <w:r>
        <w:rPr/>
        <w:t>”, kabelsiz </w:t>
      </w:r>
      <w:r>
        <w:rPr>
          <w:rFonts w:ascii="Arial" w:hAnsi="Arial" w:cs="Arial" w:eastAsia="Arial"/>
          <w:color w:val="1A1A1A"/>
        </w:rPr>
        <w:t>LAN</w:t>
      </w:r>
      <w:r>
        <w:rPr>
          <w:rFonts w:ascii="Arial" w:hAnsi="Arial" w:cs="Arial" w:eastAsia="Arial"/>
          <w:color w:val="1A1A1A"/>
          <w:spacing w:val="30"/>
        </w:rPr>
        <w:t> </w:t>
      </w:r>
      <w:r>
        <w:rPr/>
        <w:t>uy</w:t>
      </w:r>
      <w:r>
        <w:rPr>
          <w:rFonts w:ascii="Tahoma" w:hAnsi="Tahoma" w:cs="Tahoma" w:eastAsia="Tahoma"/>
        </w:rPr>
        <w:t>ğ</w:t>
      </w:r>
      <w:r>
        <w:rPr/>
        <w:t>unluqlu</w:t>
      </w:r>
      <w:r>
        <w:rPr>
          <w:w w:val="99"/>
        </w:rPr>
        <w:t> </w:t>
      </w:r>
      <w:r>
        <w:rPr/>
        <w:t>cihazlar</w:t>
      </w:r>
      <w:r>
        <w:rPr>
          <w:rFonts w:ascii="Tahoma" w:hAnsi="Tahoma" w:cs="Tahoma" w:eastAsia="Tahoma"/>
        </w:rPr>
        <w:t>ı</w:t>
      </w:r>
      <w:r>
        <w:rPr/>
        <w:t>n bir-biril</w:t>
      </w:r>
      <w:r>
        <w:rPr>
          <w:rFonts w:ascii="Tahoma" w:hAnsi="Tahoma" w:cs="Tahoma" w:eastAsia="Tahoma"/>
        </w:rPr>
        <w:t>ә</w:t>
      </w:r>
      <w:r>
        <w:rPr/>
        <w:t>ri il</w:t>
      </w:r>
      <w:r>
        <w:rPr>
          <w:rFonts w:ascii="Tahoma" w:hAnsi="Tahoma" w:cs="Tahoma" w:eastAsia="Tahoma"/>
        </w:rPr>
        <w:t>ә </w:t>
      </w:r>
      <w:r>
        <w:rPr/>
        <w:t>birg</w:t>
      </w:r>
      <w:r>
        <w:rPr>
          <w:rFonts w:ascii="Tahoma" w:hAnsi="Tahoma" w:cs="Tahoma" w:eastAsia="Tahoma"/>
        </w:rPr>
        <w:t>ә </w:t>
      </w:r>
      <w:r>
        <w:rPr/>
        <w:t>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 </w:t>
      </w:r>
      <w:r>
        <w:rPr/>
        <w:t>bilm</w:t>
      </w:r>
      <w:r>
        <w:rPr>
          <w:rFonts w:ascii="Tahoma" w:hAnsi="Tahoma" w:cs="Tahoma" w:eastAsia="Tahoma"/>
        </w:rPr>
        <w:t>ә</w:t>
      </w:r>
      <w:r>
        <w:rPr/>
        <w:t>si il</w:t>
      </w:r>
      <w:r>
        <w:rPr>
          <w:rFonts w:ascii="Tahoma" w:hAnsi="Tahoma" w:cs="Tahoma" w:eastAsia="Tahoma"/>
        </w:rPr>
        <w:t>ә </w:t>
      </w:r>
      <w:r>
        <w:rPr/>
        <w:t>ba</w:t>
      </w:r>
      <w:r>
        <w:rPr>
          <w:rFonts w:ascii="Tahoma" w:hAnsi="Tahoma" w:cs="Tahoma" w:eastAsia="Tahoma"/>
        </w:rPr>
        <w:t>ğ</w:t>
      </w:r>
      <w:r>
        <w:rPr/>
        <w:t>l</w:t>
      </w:r>
      <w:r>
        <w:rPr>
          <w:rFonts w:ascii="Tahoma" w:hAnsi="Tahoma" w:cs="Tahoma" w:eastAsia="Tahoma"/>
        </w:rPr>
        <w:t>ı </w:t>
      </w:r>
      <w:r>
        <w:rPr/>
        <w:t>probleml</w:t>
      </w:r>
      <w:r>
        <w:rPr>
          <w:rFonts w:ascii="Tahoma" w:hAnsi="Tahoma" w:cs="Tahoma" w:eastAsia="Tahoma"/>
        </w:rPr>
        <w:t>ә</w:t>
      </w:r>
      <w:r>
        <w:rPr/>
        <w:t>ri </w:t>
      </w:r>
      <w:r>
        <w:rPr>
          <w:spacing w:val="9"/>
        </w:rPr>
        <w:t> </w:t>
      </w:r>
      <w:r>
        <w:rPr/>
        <w:t>h</w:t>
      </w:r>
      <w:r>
        <w:rPr>
          <w:rFonts w:ascii="Tahoma" w:hAnsi="Tahoma" w:cs="Tahoma" w:eastAsia="Tahoma"/>
        </w:rPr>
        <w:t>ә</w:t>
      </w:r>
      <w:r>
        <w:rPr/>
        <w:t>ll</w:t>
      </w:r>
      <w:r>
        <w:rPr>
          <w:w w:val="99"/>
        </w:rPr>
        <w:t> </w:t>
      </w:r>
      <w:r>
        <w:rPr/>
        <w:t>etm</w:t>
      </w:r>
      <w:r>
        <w:rPr>
          <w:rFonts w:ascii="Tahoma" w:hAnsi="Tahoma" w:cs="Tahoma" w:eastAsia="Tahoma"/>
        </w:rPr>
        <w:t>ә</w:t>
      </w:r>
      <w:r>
        <w:rPr/>
        <w:t>k üçün bu termin istifad</w:t>
      </w:r>
      <w:r>
        <w:rPr>
          <w:rFonts w:ascii="Tahoma" w:hAnsi="Tahoma" w:cs="Tahoma" w:eastAsia="Tahoma"/>
        </w:rPr>
        <w:t>ә </w:t>
      </w:r>
      <w:r>
        <w:rPr/>
        <w:t>sah</w:t>
      </w:r>
      <w:r>
        <w:rPr>
          <w:rFonts w:ascii="Tahoma" w:hAnsi="Tahoma" w:cs="Tahoma" w:eastAsia="Tahoma"/>
        </w:rPr>
        <w:t>ә</w:t>
      </w:r>
      <w:r>
        <w:rPr/>
        <w:t>sini</w:t>
      </w:r>
      <w:r>
        <w:rPr>
          <w:spacing w:val="-20"/>
        </w:rPr>
        <w:t> </w:t>
      </w:r>
      <w:r>
        <w:rPr/>
        <w:t>geni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ndirdi.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2"/>
        <w:rPr>
          <w:rFonts w:ascii="Tahoma" w:hAnsi="Tahoma" w:cs="Tahoma" w:eastAsia="Tahoma"/>
          <w:sz w:val="18"/>
          <w:szCs w:val="18"/>
        </w:rPr>
      </w:pPr>
    </w:p>
    <w:p>
      <w:pPr>
        <w:pStyle w:val="Heading5"/>
        <w:spacing w:line="240" w:lineRule="auto" w:before="7"/>
        <w:ind w:right="0"/>
        <w:jc w:val="left"/>
        <w:rPr>
          <w:b w:val="0"/>
          <w:bCs w:val="0"/>
        </w:rPr>
      </w:pPr>
      <w:r>
        <w:rPr/>
        <w:t>KABELS</w:t>
      </w:r>
      <w:r>
        <w:rPr>
          <w:rFonts w:ascii="Palatino Linotype" w:hAnsi="Palatino Linotype"/>
        </w:rPr>
        <w:t>İ</w:t>
      </w:r>
      <w:r>
        <w:rPr/>
        <w:t>Z </w:t>
      </w:r>
      <w:r>
        <w:rPr>
          <w:rFonts w:ascii="Palatino Linotype" w:hAnsi="Palatino Linotype"/>
        </w:rPr>
        <w:t>ŞƏ</w:t>
      </w:r>
      <w:r>
        <w:rPr/>
        <w:t>B</w:t>
      </w:r>
      <w:r>
        <w:rPr>
          <w:rFonts w:ascii="Palatino Linotype" w:hAnsi="Palatino Linotype"/>
        </w:rPr>
        <w:t>Ə</w:t>
      </w:r>
      <w:r>
        <w:rPr/>
        <w:t>K</w:t>
      </w:r>
      <w:r>
        <w:rPr>
          <w:rFonts w:ascii="Palatino Linotype" w:hAnsi="Palatino Linotype"/>
        </w:rPr>
        <w:t>Ə </w:t>
      </w:r>
      <w:r>
        <w:rPr/>
        <w:t>ÜÇÜN 802.1X</w:t>
      </w:r>
      <w:r>
        <w:rPr>
          <w:spacing w:val="-18"/>
        </w:rPr>
        <w:t> </w:t>
      </w:r>
      <w:r>
        <w:rPr/>
        <w:t>STANDARTLARI</w:t>
      </w:r>
      <w:r>
        <w:rPr>
          <w:b w:val="0"/>
        </w:rPr>
      </w:r>
    </w:p>
    <w:p>
      <w:pPr>
        <w:pStyle w:val="BodyText"/>
        <w:spacing w:line="240" w:lineRule="auto" w:before="238"/>
        <w:ind w:right="248"/>
        <w:jc w:val="both"/>
      </w:pP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 </w:t>
      </w:r>
      <w:r>
        <w:rPr/>
        <w:t>texnologiyas</w:t>
      </w:r>
      <w:r>
        <w:rPr>
          <w:rFonts w:ascii="Tahoma" w:hAnsi="Tahoma"/>
        </w:rPr>
        <w:t>ı</w:t>
      </w:r>
      <w:r>
        <w:rPr/>
        <w:t>nda istifad</w:t>
      </w:r>
      <w:r>
        <w:rPr>
          <w:rFonts w:ascii="Tahoma" w:hAnsi="Tahoma"/>
        </w:rPr>
        <w:t>ә </w:t>
      </w:r>
      <w:r>
        <w:rPr/>
        <w:t>olunan h</w:t>
      </w:r>
      <w:r>
        <w:rPr>
          <w:rFonts w:ascii="Tahoma" w:hAnsi="Tahoma"/>
        </w:rPr>
        <w:t>ә</w:t>
      </w:r>
      <w:r>
        <w:rPr/>
        <w:t>r bir avadanl</w:t>
      </w:r>
      <w:r>
        <w:rPr>
          <w:rFonts w:ascii="Tahoma" w:hAnsi="Tahoma"/>
        </w:rPr>
        <w:t>ı</w:t>
      </w:r>
      <w:r>
        <w:rPr/>
        <w:t>q</w:t>
      </w:r>
      <w:r>
        <w:rPr>
          <w:spacing w:val="27"/>
        </w:rPr>
        <w:t> </w:t>
      </w:r>
      <w:r>
        <w:rPr/>
        <w:t>müxt</w:t>
      </w:r>
      <w:r>
        <w:rPr>
          <w:rFonts w:ascii="Tahoma" w:hAnsi="Tahoma"/>
        </w:rPr>
        <w:t>ә</w:t>
      </w:r>
      <w:r>
        <w:rPr/>
        <w:t>lif</w:t>
      </w:r>
      <w:r>
        <w:rPr>
          <w:w w:val="99"/>
        </w:rPr>
        <w:t> </w:t>
      </w:r>
      <w:r>
        <w:rPr/>
        <w:t>istehsalç</w:t>
      </w:r>
      <w:r>
        <w:rPr>
          <w:rFonts w:ascii="Tahoma" w:hAnsi="Tahoma"/>
        </w:rPr>
        <w:t>ı</w:t>
      </w:r>
      <w:r>
        <w:rPr/>
        <w:t>lar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istehsal edilir. Bu avadanl</w:t>
      </w:r>
      <w:r>
        <w:rPr>
          <w:rFonts w:ascii="Tahoma" w:hAnsi="Tahoma"/>
        </w:rPr>
        <w:t>ı</w:t>
      </w:r>
      <w:r>
        <w:rPr/>
        <w:t>qlar</w:t>
      </w:r>
      <w:r>
        <w:rPr>
          <w:rFonts w:ascii="Tahoma" w:hAnsi="Tahoma"/>
        </w:rPr>
        <w:t>ı</w:t>
      </w:r>
      <w:r>
        <w:rPr/>
        <w:t>n istehsal</w:t>
      </w:r>
      <w:r>
        <w:rPr>
          <w:spacing w:val="4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bilm</w:t>
      </w:r>
      <w:r>
        <w:rPr>
          <w:rFonts w:ascii="Tahoma" w:hAnsi="Tahoma"/>
        </w:rPr>
        <w:t>ә</w:t>
      </w:r>
      <w:r>
        <w:rPr/>
        <w:t>si üçün b</w:t>
      </w:r>
      <w:r>
        <w:rPr>
          <w:rFonts w:ascii="Tahoma" w:hAnsi="Tahoma"/>
        </w:rPr>
        <w:t>ә</w:t>
      </w:r>
      <w:r>
        <w:rPr/>
        <w:t>lli standartlar</w:t>
      </w:r>
      <w:r>
        <w:rPr>
          <w:rFonts w:ascii="Tahoma" w:hAnsi="Tahoma"/>
        </w:rPr>
        <w:t>ı</w:t>
      </w:r>
      <w:r>
        <w:rPr/>
        <w:t>n t</w:t>
      </w:r>
      <w:r>
        <w:rPr>
          <w:rFonts w:ascii="Tahoma" w:hAnsi="Tahoma"/>
        </w:rPr>
        <w:t>ә</w:t>
      </w:r>
      <w:r>
        <w:rPr/>
        <w:t>yin edilm</w:t>
      </w:r>
      <w:r>
        <w:rPr>
          <w:rFonts w:ascii="Tahoma" w:hAnsi="Tahoma"/>
        </w:rPr>
        <w:t>ә</w:t>
      </w:r>
      <w:r>
        <w:rPr/>
        <w:t>si 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r. Bu da</w:t>
      </w:r>
      <w:r>
        <w:rPr>
          <w:spacing w:val="59"/>
        </w:rPr>
        <w:t> </w:t>
      </w:r>
      <w:r>
        <w:rPr/>
        <w:t>özlüyünd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mü</w:t>
      </w:r>
      <w:r>
        <w:rPr>
          <w:rFonts w:ascii="Tahoma" w:hAnsi="Tahoma"/>
        </w:rPr>
        <w:t>ә</w:t>
      </w:r>
      <w:r>
        <w:rPr/>
        <w:t>yy</w:t>
      </w:r>
      <w:r>
        <w:rPr>
          <w:rFonts w:ascii="Tahoma" w:hAnsi="Tahoma"/>
        </w:rPr>
        <w:t>ә</w:t>
      </w:r>
      <w:r>
        <w:rPr/>
        <w:t>n bir keyfiyy</w:t>
      </w:r>
      <w:r>
        <w:rPr>
          <w:rFonts w:ascii="Tahoma" w:hAnsi="Tahoma"/>
        </w:rPr>
        <w:t>ә</w:t>
      </w:r>
      <w:r>
        <w:rPr/>
        <w:t>ti, uy</w:t>
      </w:r>
      <w:r>
        <w:rPr>
          <w:rFonts w:ascii="Tahoma" w:hAnsi="Tahoma"/>
        </w:rPr>
        <w:t>ğ</w:t>
      </w:r>
      <w:r>
        <w:rPr/>
        <w:t>unlu</w:t>
      </w:r>
      <w:r>
        <w:rPr>
          <w:rFonts w:ascii="Tahoma" w:hAnsi="Tahoma"/>
        </w:rPr>
        <w:t>ğ</w:t>
      </w:r>
      <w:r>
        <w:rPr/>
        <w:t>u v</w:t>
      </w:r>
      <w:r>
        <w:rPr>
          <w:rFonts w:ascii="Tahoma" w:hAnsi="Tahoma"/>
        </w:rPr>
        <w:t>ә </w:t>
      </w:r>
      <w:r>
        <w:rPr/>
        <w:t>davaml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g</w:t>
      </w:r>
      <w:r>
        <w:rPr>
          <w:rFonts w:ascii="Tahoma" w:hAnsi="Tahoma"/>
        </w:rPr>
        <w:t>ә</w:t>
      </w:r>
      <w:r>
        <w:rPr/>
        <w:t>tirir. </w:t>
      </w:r>
      <w:r>
        <w:rPr>
          <w:rFonts w:ascii="Arial" w:hAnsi="Arial"/>
          <w:color w:val="1A1A1A"/>
        </w:rPr>
        <w:t>IEEE</w:t>
      </w:r>
      <w:r>
        <w:rPr>
          <w:rFonts w:ascii="Arial" w:hAnsi="Arial"/>
          <w:color w:val="1A1A1A"/>
          <w:spacing w:val="70"/>
        </w:rPr>
        <w:t> </w:t>
      </w:r>
      <w:r>
        <w:rPr>
          <w:rFonts w:ascii="Arial" w:hAnsi="Arial"/>
          <w:color w:val="1A1A1A"/>
        </w:rPr>
        <w:t>(The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Institute of Electrical and Electronics Engineers) </w:t>
      </w:r>
      <w:r>
        <w:rPr/>
        <w:t>kabelsiz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</w:t>
      </w:r>
      <w:r>
        <w:rPr>
          <w:spacing w:val="47"/>
        </w:rPr>
        <w:t> </w:t>
      </w:r>
      <w:r>
        <w:rPr/>
        <w:t>üçün</w:t>
      </w:r>
      <w:r>
        <w:rPr>
          <w:w w:val="99"/>
        </w:rPr>
        <w:t> </w:t>
      </w:r>
      <w:r>
        <w:rPr/>
        <w:t>bir standartd</w:t>
      </w:r>
      <w:r>
        <w:rPr>
          <w:rFonts w:ascii="Tahoma" w:hAnsi="Tahoma"/>
        </w:rPr>
        <w:t>ı</w:t>
      </w:r>
      <w:r>
        <w:rPr/>
        <w:t>r. Bu t</w:t>
      </w:r>
      <w:r>
        <w:rPr>
          <w:rFonts w:ascii="Tahoma" w:hAnsi="Tahoma"/>
        </w:rPr>
        <w:t>әş</w:t>
      </w:r>
      <w:r>
        <w:rPr/>
        <w:t>kilat, m</w:t>
      </w:r>
      <w:r>
        <w:rPr>
          <w:rFonts w:ascii="Tahoma" w:hAnsi="Tahoma"/>
        </w:rPr>
        <w:t>ә</w:t>
      </w:r>
      <w:r>
        <w:rPr/>
        <w:t>lumat texnologiyalar</w:t>
      </w:r>
      <w:r>
        <w:rPr>
          <w:rFonts w:ascii="Tahoma" w:hAnsi="Tahoma"/>
        </w:rPr>
        <w:t>ı</w:t>
      </w:r>
      <w:r>
        <w:rPr/>
        <w:t>,</w:t>
      </w:r>
      <w:r>
        <w:rPr>
          <w:spacing w:val="21"/>
        </w:rPr>
        <w:t> </w:t>
      </w:r>
      <w:r>
        <w:rPr/>
        <w:t>telekommunikasiya,</w:t>
      </w:r>
      <w:r>
        <w:rPr>
          <w:w w:val="99"/>
        </w:rPr>
        <w:t> </w:t>
      </w:r>
      <w:r>
        <w:rPr/>
        <w:t>enerji-güc v</w:t>
      </w:r>
      <w:r>
        <w:rPr>
          <w:rFonts w:ascii="Tahoma" w:hAnsi="Tahoma"/>
        </w:rPr>
        <w:t>ә </w:t>
      </w:r>
      <w:r>
        <w:rPr/>
        <w:t>s. kimi s</w:t>
      </w:r>
      <w:r>
        <w:rPr>
          <w:rFonts w:ascii="Tahoma" w:hAnsi="Tahoma"/>
        </w:rPr>
        <w:t>ә</w:t>
      </w:r>
      <w:r>
        <w:rPr/>
        <w:t>naye sah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 üçün b</w:t>
      </w:r>
      <w:r>
        <w:rPr>
          <w:rFonts w:ascii="Tahoma" w:hAnsi="Tahoma"/>
        </w:rPr>
        <w:t>ә</w:t>
      </w:r>
      <w:r>
        <w:rPr/>
        <w:t>lli</w:t>
      </w:r>
      <w:r>
        <w:rPr>
          <w:spacing w:val="34"/>
        </w:rPr>
        <w:t> </w:t>
      </w:r>
      <w:r>
        <w:rPr/>
        <w:t>standartlar</w:t>
      </w:r>
      <w:r>
        <w:rPr>
          <w:w w:val="99"/>
        </w:rPr>
        <w:t> </w:t>
      </w:r>
      <w:r>
        <w:rPr/>
        <w:t>haz</w:t>
      </w:r>
      <w:r>
        <w:rPr>
          <w:rFonts w:ascii="Tahoma" w:hAnsi="Tahoma"/>
        </w:rPr>
        <w:t>ı</w:t>
      </w:r>
      <w:r>
        <w:rPr/>
        <w:t>rlamaqdad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/>
        <w:ind w:right="250"/>
        <w:jc w:val="both"/>
      </w:pPr>
      <w:r>
        <w:rPr>
          <w:rFonts w:ascii="Arial" w:hAnsi="Arial"/>
          <w:color w:val="1A1A1A"/>
        </w:rPr>
        <w:t>IEEE 802 </w:t>
      </w:r>
      <w:r>
        <w:rPr/>
        <w:t>kabelli-kabelsiz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 üçün </w:t>
      </w:r>
      <w:r>
        <w:rPr>
          <w:rFonts w:ascii="Arial" w:hAnsi="Arial"/>
          <w:color w:val="1A1A1A"/>
        </w:rPr>
        <w:t>LAN/MAN</w:t>
      </w:r>
      <w:r>
        <w:rPr>
          <w:rFonts w:ascii="Arial" w:hAnsi="Arial"/>
          <w:color w:val="1A1A1A"/>
          <w:spacing w:val="42"/>
        </w:rPr>
        <w:t> </w:t>
      </w:r>
      <w:r>
        <w:rPr/>
        <w:t>standartlar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yin ed</w:t>
      </w:r>
      <w:r>
        <w:rPr>
          <w:rFonts w:ascii="Tahoma" w:hAnsi="Tahoma"/>
        </w:rPr>
        <w:t>ә</w:t>
      </w:r>
      <w:r>
        <w:rPr/>
        <w:t>n bir komit</w:t>
      </w:r>
      <w:r>
        <w:rPr>
          <w:rFonts w:ascii="Tahoma" w:hAnsi="Tahoma"/>
        </w:rPr>
        <w:t>ә </w:t>
      </w:r>
      <w:r>
        <w:rPr/>
        <w:t>v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çi qruplardan t</w:t>
      </w:r>
      <w:r>
        <w:rPr>
          <w:rFonts w:ascii="Tahoma" w:hAnsi="Tahoma"/>
        </w:rPr>
        <w:t>әş</w:t>
      </w:r>
      <w:r>
        <w:rPr/>
        <w:t>kil</w:t>
      </w:r>
      <w:r>
        <w:rPr>
          <w:spacing w:val="-16"/>
        </w:rPr>
        <w:t> </w:t>
      </w:r>
      <w:r>
        <w:rPr/>
        <w:t>olunur.</w:t>
      </w:r>
    </w:p>
    <w:p>
      <w:pPr>
        <w:pStyle w:val="ListParagraph"/>
        <w:numPr>
          <w:ilvl w:val="0"/>
          <w:numId w:val="19"/>
        </w:numPr>
        <w:tabs>
          <w:tab w:pos="1661" w:val="left" w:leader="none"/>
        </w:tabs>
        <w:spacing w:line="240" w:lineRule="auto" w:before="192" w:after="0"/>
        <w:ind w:left="1660" w:right="248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color w:val="1A1A1A"/>
          <w:sz w:val="28"/>
        </w:rPr>
        <w:t>802.11 WLAN (Wirelles Local Area Network)</w:t>
      </w:r>
      <w:r>
        <w:rPr>
          <w:rFonts w:ascii="Tahoma" w:hAnsi="Tahoma"/>
          <w:sz w:val="28"/>
        </w:rPr>
        <w:t>: Kabelsiz</w:t>
      </w:r>
      <w:r>
        <w:rPr>
          <w:rFonts w:ascii="Tahoma" w:hAnsi="Tahoma"/>
          <w:spacing w:val="19"/>
          <w:sz w:val="28"/>
        </w:rPr>
        <w:t> </w:t>
      </w:r>
      <w:r>
        <w:rPr>
          <w:rFonts w:ascii="Tahoma" w:hAnsi="Tahoma"/>
          <w:sz w:val="28"/>
        </w:rPr>
        <w:t>lokal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şә</w:t>
      </w:r>
      <w:r>
        <w:rPr>
          <w:rFonts w:ascii="Tahoma" w:hAnsi="Tahoma"/>
          <w:sz w:val="28"/>
        </w:rPr>
        <w:t>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 </w:t>
      </w:r>
      <w:r>
        <w:rPr>
          <w:rFonts w:ascii="Arial" w:hAnsi="Arial"/>
          <w:color w:val="1A1A1A"/>
          <w:sz w:val="28"/>
        </w:rPr>
        <w:t>WLAN </w:t>
      </w:r>
      <w:r>
        <w:rPr>
          <w:rFonts w:ascii="Tahoma" w:hAnsi="Tahoma"/>
          <w:sz w:val="28"/>
        </w:rPr>
        <w:t>standart</w:t>
      </w:r>
      <w:r>
        <w:rPr>
          <w:rFonts w:ascii="Tahoma" w:hAnsi="Tahoma"/>
          <w:sz w:val="28"/>
        </w:rPr>
        <w:t>ı </w:t>
      </w:r>
      <w:r>
        <w:rPr>
          <w:rFonts w:ascii="Arial" w:hAnsi="Arial"/>
          <w:color w:val="1A1A1A"/>
          <w:sz w:val="28"/>
        </w:rPr>
        <w:t>802.11</w:t>
      </w:r>
      <w:r>
        <w:rPr>
          <w:rFonts w:ascii="Tahoma" w:hAnsi="Tahoma"/>
          <w:sz w:val="28"/>
        </w:rPr>
        <w:t>, davaml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inki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af</w:t>
      </w:r>
      <w:r>
        <w:rPr>
          <w:rFonts w:ascii="Tahoma" w:hAnsi="Tahoma"/>
          <w:spacing w:val="82"/>
          <w:sz w:val="28"/>
        </w:rPr>
        <w:t> </w:t>
      </w:r>
      <w:r>
        <w:rPr>
          <w:rFonts w:ascii="Tahoma" w:hAnsi="Tahoma"/>
          <w:sz w:val="28"/>
        </w:rPr>
        <w:t>etm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olan </w:t>
      </w:r>
      <w:r>
        <w:rPr>
          <w:rFonts w:ascii="Arial" w:hAnsi="Arial"/>
          <w:color w:val="1A1A1A"/>
          <w:sz w:val="28"/>
        </w:rPr>
        <w:t>Wi-Fi </w:t>
      </w:r>
      <w:r>
        <w:rPr>
          <w:rFonts w:ascii="Tahoma" w:hAnsi="Tahoma"/>
          <w:sz w:val="28"/>
        </w:rPr>
        <w:t>üçün standartlar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msil edir. </w:t>
      </w:r>
      <w:r>
        <w:rPr>
          <w:rFonts w:ascii="Arial" w:hAnsi="Arial"/>
          <w:color w:val="1A1A1A"/>
          <w:sz w:val="28"/>
        </w:rPr>
        <w:t>Wi-Fi </w:t>
      </w:r>
      <w:r>
        <w:rPr>
          <w:rFonts w:ascii="Tahoma" w:hAnsi="Tahoma"/>
          <w:sz w:val="28"/>
        </w:rPr>
        <w:t>cihazlar</w:t>
      </w:r>
      <w:r>
        <w:rPr>
          <w:rFonts w:ascii="Tahoma" w:hAnsi="Tahoma"/>
          <w:spacing w:val="56"/>
          <w:sz w:val="28"/>
        </w:rPr>
        <w:t> </w:t>
      </w:r>
      <w:r>
        <w:rPr>
          <w:rFonts w:ascii="Tahoma" w:hAnsi="Tahoma"/>
          <w:sz w:val="28"/>
        </w:rPr>
        <w:t>radio</w:t>
      </w:r>
      <w:r>
        <w:rPr>
          <w:rFonts w:ascii="Tahoma" w:hAnsi="Tahoma"/>
          <w:spacing w:val="-1"/>
          <w:w w:val="99"/>
          <w:sz w:val="28"/>
        </w:rPr>
        <w:t> </w:t>
      </w:r>
      <w:r>
        <w:rPr>
          <w:rFonts w:ascii="Tahoma" w:hAnsi="Tahoma"/>
          <w:sz w:val="28"/>
        </w:rPr>
        <w:t>dal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as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il</w:t>
      </w:r>
      <w:r>
        <w:rPr>
          <w:rFonts w:ascii="Tahoma" w:hAnsi="Tahoma"/>
          <w:sz w:val="28"/>
        </w:rPr>
        <w:t>ә ә</w:t>
      </w:r>
      <w:r>
        <w:rPr>
          <w:rFonts w:ascii="Tahoma" w:hAnsi="Tahoma"/>
          <w:sz w:val="28"/>
        </w:rPr>
        <w:t>laq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saxlay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rlar. Bu radio dal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alar</w:t>
      </w:r>
      <w:r>
        <w:rPr>
          <w:rFonts w:ascii="Tahoma" w:hAnsi="Tahoma"/>
          <w:sz w:val="28"/>
        </w:rPr>
        <w:t>ı </w:t>
      </w:r>
      <w:r>
        <w:rPr>
          <w:rFonts w:ascii="Arial" w:hAnsi="Arial"/>
          <w:color w:val="1A1A1A"/>
          <w:sz w:val="28"/>
        </w:rPr>
        <w:t>ISM</w:t>
      </w:r>
      <w:r>
        <w:rPr>
          <w:rFonts w:ascii="Arial" w:hAnsi="Arial"/>
          <w:color w:val="1A1A1A"/>
          <w:spacing w:val="7"/>
          <w:sz w:val="28"/>
        </w:rPr>
        <w:t> </w:t>
      </w:r>
      <w:r>
        <w:rPr>
          <w:rFonts w:ascii="Tahoma" w:hAnsi="Tahoma"/>
          <w:sz w:val="28"/>
        </w:rPr>
        <w:t>(</w:t>
      </w:r>
      <w:r>
        <w:rPr>
          <w:rFonts w:ascii="Arial" w:hAnsi="Arial"/>
          <w:color w:val="1A1A1A"/>
          <w:sz w:val="28"/>
        </w:rPr>
        <w:t>Industrial</w:t>
      </w:r>
      <w:r>
        <w:rPr>
          <w:rFonts w:ascii="Tahoma" w:hAnsi="Tahoma"/>
          <w:sz w:val="28"/>
        </w:rPr>
        <w:t>,</w:t>
      </w:r>
      <w:r>
        <w:rPr>
          <w:rFonts w:ascii="Tahoma" w:hAnsi="Tahoma"/>
          <w:w w:val="99"/>
          <w:sz w:val="28"/>
        </w:rPr>
        <w:t> </w:t>
      </w:r>
      <w:r>
        <w:rPr>
          <w:rFonts w:ascii="Arial" w:hAnsi="Arial"/>
          <w:color w:val="1A1A1A"/>
          <w:sz w:val="28"/>
        </w:rPr>
        <w:t>Scientific and Medical</w:t>
      </w:r>
      <w:r>
        <w:rPr>
          <w:rFonts w:ascii="Tahoma" w:hAnsi="Tahoma"/>
          <w:sz w:val="28"/>
        </w:rPr>
        <w:t>) tezliyind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yay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mlan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rlar. </w:t>
      </w:r>
      <w:r>
        <w:rPr>
          <w:rFonts w:ascii="Arial" w:hAnsi="Arial"/>
          <w:color w:val="1A1A1A"/>
          <w:sz w:val="28"/>
        </w:rPr>
        <w:t>ISM</w:t>
      </w:r>
      <w:r>
        <w:rPr>
          <w:rFonts w:ascii="Arial" w:hAnsi="Arial"/>
          <w:color w:val="1A1A1A"/>
          <w:spacing w:val="75"/>
          <w:sz w:val="28"/>
        </w:rPr>
        <w:t> </w:t>
      </w:r>
      <w:r>
        <w:rPr>
          <w:rFonts w:ascii="Tahoma" w:hAnsi="Tahoma"/>
          <w:sz w:val="28"/>
        </w:rPr>
        <w:t>tezliyi</w:t>
      </w:r>
      <w:r>
        <w:rPr>
          <w:rFonts w:ascii="Tahoma" w:hAnsi="Tahoma"/>
          <w:spacing w:val="-1"/>
          <w:w w:val="99"/>
          <w:sz w:val="28"/>
        </w:rPr>
        <w:t> </w:t>
      </w:r>
      <w:r>
        <w:rPr>
          <w:rFonts w:ascii="Tahoma" w:hAnsi="Tahoma"/>
          <w:sz w:val="28"/>
        </w:rPr>
        <w:t>icaz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b etm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bir geni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likdir. </w:t>
      </w:r>
      <w:r>
        <w:rPr>
          <w:rFonts w:ascii="Arial" w:hAnsi="Arial"/>
          <w:color w:val="1A1A1A"/>
          <w:sz w:val="28"/>
        </w:rPr>
        <w:t>FCC</w:t>
      </w:r>
      <w:r>
        <w:rPr>
          <w:rFonts w:ascii="Arial" w:hAnsi="Arial"/>
          <w:color w:val="1A1A1A"/>
          <w:spacing w:val="15"/>
          <w:sz w:val="28"/>
        </w:rPr>
        <w:t> </w:t>
      </w:r>
      <w:r>
        <w:rPr>
          <w:rFonts w:ascii="Tahoma" w:hAnsi="Tahoma"/>
          <w:sz w:val="28"/>
        </w:rPr>
        <w:t>(</w:t>
      </w:r>
      <w:r>
        <w:rPr>
          <w:rFonts w:ascii="Arial" w:hAnsi="Arial"/>
          <w:color w:val="1A1A1A"/>
          <w:sz w:val="28"/>
        </w:rPr>
        <w:t>Federal</w:t>
      </w:r>
      <w:r>
        <w:rPr>
          <w:rFonts w:ascii="Arial" w:hAnsi="Arial"/>
          <w:color w:val="1A1A1A"/>
          <w:w w:val="99"/>
          <w:sz w:val="28"/>
        </w:rPr>
        <w:t> </w:t>
      </w:r>
      <w:r>
        <w:rPr>
          <w:rFonts w:ascii="Arial" w:hAnsi="Arial"/>
          <w:color w:val="1A1A1A"/>
          <w:sz w:val="28"/>
        </w:rPr>
        <w:t>Communications Commission</w:t>
      </w:r>
      <w:r>
        <w:rPr>
          <w:rFonts w:ascii="Tahoma" w:hAnsi="Tahoma"/>
          <w:sz w:val="28"/>
        </w:rPr>
        <w:t>) icaz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verdiyi </w:t>
      </w:r>
      <w:r>
        <w:rPr>
          <w:rFonts w:ascii="Arial" w:hAnsi="Arial"/>
          <w:color w:val="1A1A1A"/>
          <w:sz w:val="28"/>
        </w:rPr>
        <w:t>902-928</w:t>
      </w:r>
      <w:r>
        <w:rPr>
          <w:rFonts w:ascii="Arial" w:hAnsi="Arial"/>
          <w:color w:val="1A1A1A"/>
          <w:spacing w:val="10"/>
          <w:sz w:val="28"/>
        </w:rPr>
        <w:t> </w:t>
      </w:r>
      <w:r>
        <w:rPr>
          <w:rFonts w:ascii="Arial" w:hAnsi="Arial"/>
          <w:color w:val="1A1A1A"/>
          <w:sz w:val="28"/>
        </w:rPr>
        <w:t>Mhz</w:t>
      </w:r>
      <w:r>
        <w:rPr>
          <w:rFonts w:ascii="Tahoma" w:hAnsi="Tahoma"/>
          <w:sz w:val="28"/>
        </w:rPr>
        <w:t>,</w:t>
      </w:r>
      <w:r>
        <w:rPr>
          <w:rFonts w:ascii="Tahoma" w:hAnsi="Tahoma"/>
          <w:w w:val="99"/>
          <w:sz w:val="28"/>
        </w:rPr>
        <w:t> </w:t>
      </w:r>
      <w:r>
        <w:rPr>
          <w:rFonts w:ascii="Arial" w:hAnsi="Arial"/>
          <w:color w:val="1A1A1A"/>
          <w:sz w:val="28"/>
        </w:rPr>
        <w:t>2400-2483.5 Mhz </w:t>
      </w:r>
      <w:r>
        <w:rPr>
          <w:rFonts w:ascii="Tahoma" w:hAnsi="Tahoma"/>
          <w:sz w:val="28"/>
        </w:rPr>
        <w:t>v</w:t>
      </w:r>
      <w:r>
        <w:rPr>
          <w:rFonts w:ascii="Tahoma" w:hAnsi="Tahoma"/>
          <w:sz w:val="28"/>
        </w:rPr>
        <w:t>ә </w:t>
      </w:r>
      <w:r>
        <w:rPr>
          <w:rFonts w:ascii="Arial" w:hAnsi="Arial"/>
          <w:color w:val="1A1A1A"/>
          <w:sz w:val="28"/>
        </w:rPr>
        <w:t>5725-5850 Mhz </w:t>
      </w:r>
      <w:r>
        <w:rPr>
          <w:rFonts w:ascii="Tahoma" w:hAnsi="Tahoma"/>
          <w:sz w:val="28"/>
        </w:rPr>
        <w:t>aral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nda </w:t>
      </w:r>
      <w:r>
        <w:rPr>
          <w:rFonts w:ascii="Arial" w:hAnsi="Arial"/>
          <w:color w:val="1A1A1A"/>
          <w:sz w:val="28"/>
        </w:rPr>
        <w:t>1 W</w:t>
      </w:r>
      <w:r>
        <w:rPr>
          <w:rFonts w:ascii="Arial" w:hAnsi="Arial"/>
          <w:color w:val="1A1A1A"/>
          <w:spacing w:val="-27"/>
          <w:sz w:val="28"/>
        </w:rPr>
        <w:t> </w:t>
      </w:r>
      <w:r>
        <w:rPr>
          <w:rFonts w:ascii="Tahoma" w:hAnsi="Tahoma"/>
          <w:sz w:val="28"/>
        </w:rPr>
        <w:t>gücün</w:t>
      </w:r>
      <w:r>
        <w:rPr>
          <w:rFonts w:ascii="Tahoma" w:hAnsi="Tahoma"/>
          <w:spacing w:val="-1"/>
          <w:w w:val="99"/>
          <w:sz w:val="28"/>
        </w:rPr>
        <w:t> </w:t>
      </w:r>
      <w:r>
        <w:rPr>
          <w:rFonts w:ascii="Tahoma" w:hAnsi="Tahoma"/>
          <w:sz w:val="28"/>
        </w:rPr>
        <w:t>alt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nda icaz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b etm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bütün cihazlar x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rl</w:t>
      </w:r>
      <w:r>
        <w:rPr>
          <w:rFonts w:ascii="Tahoma" w:hAnsi="Tahoma"/>
          <w:sz w:val="28"/>
        </w:rPr>
        <w:t>әş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46"/>
          <w:sz w:val="28"/>
        </w:rPr>
        <w:t> </w:t>
      </w:r>
      <w:r>
        <w:rPr>
          <w:rFonts w:ascii="Tahoma" w:hAnsi="Tahoma"/>
          <w:sz w:val="28"/>
        </w:rPr>
        <w:t>apara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bil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r.</w:t>
      </w:r>
      <w:r>
        <w:rPr>
          <w:rFonts w:ascii="Tahoma" w:hAnsi="Tahoma"/>
          <w:spacing w:val="64"/>
          <w:sz w:val="28"/>
        </w:rPr>
        <w:t> </w:t>
      </w:r>
      <w:r>
        <w:rPr>
          <w:rFonts w:ascii="Tahoma" w:hAnsi="Tahoma"/>
          <w:sz w:val="28"/>
        </w:rPr>
        <w:t>Yaln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z</w:t>
      </w:r>
      <w:r>
        <w:rPr>
          <w:rFonts w:ascii="Tahoma" w:hAnsi="Tahoma"/>
          <w:spacing w:val="63"/>
          <w:sz w:val="28"/>
        </w:rPr>
        <w:t> </w:t>
      </w:r>
      <w:r>
        <w:rPr>
          <w:rFonts w:ascii="Tahoma" w:hAnsi="Tahoma"/>
          <w:sz w:val="28"/>
        </w:rPr>
        <w:t>bu</w:t>
      </w:r>
      <w:r>
        <w:rPr>
          <w:rFonts w:ascii="Tahoma" w:hAnsi="Tahoma"/>
          <w:spacing w:val="64"/>
          <w:sz w:val="28"/>
        </w:rPr>
        <w:t> </w:t>
      </w:r>
      <w:r>
        <w:rPr>
          <w:rFonts w:ascii="Tahoma" w:hAnsi="Tahoma"/>
          <w:sz w:val="28"/>
        </w:rPr>
        <w:t>tezliyi</w:t>
      </w:r>
      <w:r>
        <w:rPr>
          <w:rFonts w:ascii="Tahoma" w:hAnsi="Tahoma"/>
          <w:spacing w:val="65"/>
          <w:sz w:val="28"/>
        </w:rPr>
        <w:t> </w:t>
      </w:r>
      <w:r>
        <w:rPr>
          <w:rFonts w:ascii="Tahoma" w:hAnsi="Tahoma"/>
          <w:sz w:val="28"/>
        </w:rPr>
        <w:t>istifad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64"/>
          <w:sz w:val="28"/>
        </w:rPr>
        <w:t> </w:t>
      </w:r>
      <w:r>
        <w:rPr>
          <w:rFonts w:ascii="Tahoma" w:hAnsi="Tahoma"/>
          <w:sz w:val="28"/>
        </w:rPr>
        <w:t>ed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pacing w:val="64"/>
          <w:sz w:val="28"/>
        </w:rPr>
        <w:t> </w:t>
      </w:r>
      <w:r>
        <w:rPr>
          <w:rFonts w:ascii="Tahoma" w:hAnsi="Tahoma"/>
          <w:sz w:val="28"/>
        </w:rPr>
        <w:t>wireless</w:t>
      </w:r>
      <w:r>
        <w:rPr>
          <w:rFonts w:ascii="Tahoma" w:hAnsi="Tahoma"/>
          <w:spacing w:val="64"/>
          <w:sz w:val="28"/>
        </w:rPr>
        <w:t> </w:t>
      </w:r>
      <w:r>
        <w:rPr>
          <w:rFonts w:ascii="Tahoma" w:hAnsi="Tahoma"/>
          <w:sz w:val="28"/>
        </w:rPr>
        <w:t>cihazlar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pacing w:val="63"/>
          <w:sz w:val="28"/>
        </w:rPr>
        <w:t> </w:t>
      </w:r>
      <w:r>
        <w:rPr>
          <w:rFonts w:ascii="Tahoma" w:hAnsi="Tahoma"/>
          <w:sz w:val="28"/>
        </w:rPr>
        <w:t>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kabelsiz telefon kimi cihazlarda tezlikl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 üst-üst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32"/>
          <w:sz w:val="28"/>
        </w:rPr>
        <w:t> </w:t>
      </w:r>
      <w:r>
        <w:rPr>
          <w:rFonts w:ascii="Tahoma" w:hAnsi="Tahoma"/>
          <w:sz w:val="28"/>
        </w:rPr>
        <w:t>dü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</w:t>
      </w:r>
      <w:r>
        <w:rPr>
          <w:rFonts w:ascii="Tahoma" w:hAnsi="Tahoma"/>
          <w:spacing w:val="-1"/>
          <w:w w:val="99"/>
          <w:sz w:val="28"/>
        </w:rPr>
        <w:t> 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tic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sind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hsuldarl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q azala bil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r. 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lumat</w:t>
      </w:r>
      <w:r>
        <w:rPr>
          <w:rFonts w:ascii="Tahoma" w:hAnsi="Tahoma"/>
          <w:spacing w:val="4"/>
          <w:sz w:val="28"/>
        </w:rPr>
        <w:t> </w:t>
      </w:r>
      <w:r>
        <w:rPr>
          <w:rFonts w:ascii="Tahoma" w:hAnsi="Tahoma"/>
          <w:sz w:val="28"/>
        </w:rPr>
        <w:t>ötürülm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w w:val="99"/>
          <w:sz w:val="28"/>
        </w:rPr>
        <w:t> </w:t>
      </w:r>
      <w:r>
        <w:rPr>
          <w:rFonts w:ascii="Arial" w:hAnsi="Arial"/>
          <w:color w:val="1A1A1A"/>
          <w:sz w:val="28"/>
        </w:rPr>
        <w:t>FHSS (Frequency Hopping Spread Spectrum)</w:t>
      </w:r>
      <w:r>
        <w:rPr>
          <w:rFonts w:ascii="Tahoma" w:hAnsi="Tahoma"/>
          <w:sz w:val="28"/>
        </w:rPr>
        <w:t>, </w:t>
      </w:r>
      <w:r>
        <w:rPr>
          <w:rFonts w:ascii="Arial" w:hAnsi="Arial"/>
          <w:color w:val="1A1A1A"/>
          <w:sz w:val="28"/>
        </w:rPr>
        <w:t>DSSS</w:t>
      </w:r>
      <w:r>
        <w:rPr>
          <w:rFonts w:ascii="Arial" w:hAnsi="Arial"/>
          <w:color w:val="1A1A1A"/>
          <w:spacing w:val="12"/>
          <w:sz w:val="28"/>
        </w:rPr>
        <w:t> </w:t>
      </w:r>
      <w:r>
        <w:rPr>
          <w:rFonts w:ascii="Arial" w:hAnsi="Arial"/>
          <w:color w:val="1A1A1A"/>
          <w:sz w:val="28"/>
        </w:rPr>
        <w:t>(Direct</w:t>
      </w:r>
      <w:r>
        <w:rPr>
          <w:rFonts w:ascii="Arial" w:hAnsi="Arial"/>
          <w:color w:val="1A1A1A"/>
          <w:w w:val="99"/>
          <w:sz w:val="28"/>
        </w:rPr>
        <w:t> </w:t>
      </w:r>
      <w:r>
        <w:rPr>
          <w:rFonts w:ascii="Arial" w:hAnsi="Arial"/>
          <w:color w:val="1A1A1A"/>
          <w:sz w:val="28"/>
        </w:rPr>
        <w:t>Sequence Spread Spectrum)</w:t>
      </w:r>
      <w:r>
        <w:rPr>
          <w:rFonts w:ascii="Tahoma" w:hAnsi="Tahoma"/>
          <w:sz w:val="28"/>
        </w:rPr>
        <w:t>, </w:t>
      </w:r>
      <w:r>
        <w:rPr>
          <w:rFonts w:ascii="Arial" w:hAnsi="Arial"/>
          <w:color w:val="1A1A1A"/>
          <w:sz w:val="28"/>
        </w:rPr>
        <w:t>OFDM (Orthogonal</w:t>
      </w:r>
      <w:r>
        <w:rPr>
          <w:rFonts w:ascii="Arial" w:hAnsi="Arial"/>
          <w:color w:val="1A1A1A"/>
          <w:spacing w:val="2"/>
          <w:sz w:val="28"/>
        </w:rPr>
        <w:t> </w:t>
      </w:r>
      <w:r>
        <w:rPr>
          <w:rFonts w:ascii="Arial" w:hAnsi="Arial"/>
          <w:color w:val="1A1A1A"/>
          <w:sz w:val="28"/>
        </w:rPr>
        <w:t>Frequency</w:t>
      </w:r>
      <w:r>
        <w:rPr>
          <w:rFonts w:ascii="Arial" w:hAnsi="Arial"/>
          <w:color w:val="1A1A1A"/>
          <w:w w:val="99"/>
          <w:sz w:val="28"/>
        </w:rPr>
        <w:t> </w:t>
      </w:r>
      <w:r>
        <w:rPr>
          <w:rFonts w:ascii="Arial" w:hAnsi="Arial"/>
          <w:color w:val="1A1A1A"/>
          <w:sz w:val="28"/>
        </w:rPr>
        <w:t>Division Multiplexing) </w:t>
      </w:r>
      <w:r>
        <w:rPr>
          <w:rFonts w:ascii="Tahoma" w:hAnsi="Tahoma"/>
          <w:sz w:val="28"/>
        </w:rPr>
        <w:t>kimi texnologiyalar</w:t>
      </w:r>
      <w:r>
        <w:rPr>
          <w:rFonts w:ascii="Tahoma" w:hAnsi="Tahoma"/>
          <w:spacing w:val="74"/>
          <w:sz w:val="28"/>
        </w:rPr>
        <w:t> </w:t>
      </w:r>
      <w:r>
        <w:rPr>
          <w:rFonts w:ascii="Tahoma" w:hAnsi="Tahoma"/>
          <w:sz w:val="28"/>
        </w:rPr>
        <w:t>istifad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edilm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dir;</w:t>
      </w:r>
    </w:p>
    <w:p>
      <w:pPr>
        <w:pStyle w:val="ListParagraph"/>
        <w:numPr>
          <w:ilvl w:val="0"/>
          <w:numId w:val="19"/>
        </w:numPr>
        <w:tabs>
          <w:tab w:pos="1660" w:val="left" w:leader="none"/>
        </w:tabs>
        <w:spacing w:line="240" w:lineRule="auto" w:before="192" w:after="0"/>
        <w:ind w:left="1660" w:right="249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color w:val="1A1A1A"/>
          <w:sz w:val="28"/>
        </w:rPr>
        <w:t>IEEE 802.11: 2.4 GHz ISM </w:t>
      </w:r>
      <w:r>
        <w:rPr>
          <w:rFonts w:ascii="Tahoma" w:hAnsi="Tahoma"/>
          <w:sz w:val="28"/>
        </w:rPr>
        <w:t>tezliyind</w:t>
      </w:r>
      <w:r>
        <w:rPr>
          <w:rFonts w:ascii="Tahoma" w:hAnsi="Tahoma"/>
          <w:sz w:val="28"/>
        </w:rPr>
        <w:t>ә </w:t>
      </w:r>
      <w:r>
        <w:rPr>
          <w:rFonts w:ascii="Arial" w:hAnsi="Arial"/>
          <w:color w:val="1A1A1A"/>
          <w:sz w:val="28"/>
        </w:rPr>
        <w:t>2 Mbps </w:t>
      </w:r>
      <w:r>
        <w:rPr>
          <w:rFonts w:ascii="Arial" w:hAnsi="Arial"/>
          <w:color w:val="1A1A1A"/>
          <w:spacing w:val="44"/>
          <w:sz w:val="28"/>
        </w:rPr>
        <w:t> 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lumat</w:t>
      </w:r>
      <w:r>
        <w:rPr>
          <w:rFonts w:ascii="Tahoma" w:hAnsi="Tahoma"/>
          <w:spacing w:val="-1"/>
          <w:w w:val="99"/>
          <w:sz w:val="28"/>
        </w:rPr>
        <w:t> </w:t>
      </w:r>
      <w:r>
        <w:rPr>
          <w:rFonts w:ascii="Tahoma" w:hAnsi="Tahoma"/>
          <w:sz w:val="28"/>
        </w:rPr>
        <w:t>ötürm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yi vard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r. </w:t>
      </w:r>
      <w:r>
        <w:rPr>
          <w:rFonts w:ascii="Tahoma" w:hAnsi="Tahoma"/>
          <w:sz w:val="28"/>
        </w:rPr>
        <w:t>İ</w:t>
      </w:r>
      <w:r>
        <w:rPr>
          <w:rFonts w:ascii="Tahoma" w:hAnsi="Tahoma"/>
          <w:sz w:val="28"/>
        </w:rPr>
        <w:t>lk </w:t>
      </w:r>
      <w:r>
        <w:rPr>
          <w:rFonts w:ascii="Arial" w:hAnsi="Arial"/>
          <w:color w:val="1A1A1A"/>
          <w:sz w:val="28"/>
        </w:rPr>
        <w:t>802.11 </w:t>
      </w:r>
      <w:r>
        <w:rPr>
          <w:rFonts w:ascii="Tahoma" w:hAnsi="Tahoma"/>
          <w:sz w:val="28"/>
        </w:rPr>
        <w:t>standart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maksimum </w:t>
      </w:r>
      <w:r>
        <w:rPr>
          <w:rFonts w:ascii="Tahoma" w:hAnsi="Tahoma"/>
          <w:spacing w:val="47"/>
          <w:sz w:val="28"/>
        </w:rPr>
        <w:t> </w:t>
      </w:r>
      <w:r>
        <w:rPr>
          <w:rFonts w:ascii="Arial" w:hAnsi="Arial"/>
          <w:color w:val="1A1A1A"/>
          <w:sz w:val="28"/>
        </w:rPr>
        <w:t>2</w:t>
      </w:r>
      <w:r>
        <w:rPr>
          <w:rFonts w:ascii="Arial" w:hAnsi="Arial"/>
          <w:color w:val="1A1A1A"/>
          <w:w w:val="99"/>
          <w:sz w:val="28"/>
        </w:rPr>
        <w:t> </w:t>
      </w:r>
      <w:r>
        <w:rPr>
          <w:rFonts w:ascii="Arial" w:hAnsi="Arial"/>
          <w:color w:val="1A1A1A"/>
          <w:sz w:val="28"/>
        </w:rPr>
        <w:t>Mbps </w:t>
      </w:r>
      <w:r>
        <w:rPr>
          <w:rFonts w:ascii="Tahoma" w:hAnsi="Tahoma"/>
          <w:sz w:val="28"/>
        </w:rPr>
        <w:t>ötürm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geni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liyini 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di. Art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q istehsalç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pacing w:val="34"/>
          <w:sz w:val="28"/>
        </w:rPr>
        <w:t> </w:t>
      </w:r>
      <w:r>
        <w:rPr>
          <w:rFonts w:ascii="Tahoma" w:hAnsi="Tahoma"/>
          <w:sz w:val="28"/>
        </w:rPr>
        <w:t>firmalar</w:t>
      </w:r>
      <w:r>
        <w:rPr>
          <w:rFonts w:ascii="Tahoma" w:hAnsi="Tahoma"/>
          <w:spacing w:val="-1"/>
          <w:w w:val="99"/>
          <w:sz w:val="28"/>
        </w:rPr>
        <w:t> </w:t>
      </w:r>
      <w:r>
        <w:rPr>
          <w:rFonts w:ascii="Tahoma" w:hAnsi="Tahoma"/>
          <w:sz w:val="28"/>
        </w:rPr>
        <w:t>bu standart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pacing w:val="-2"/>
          <w:sz w:val="28"/>
        </w:rPr>
        <w:t> 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mir;</w:t>
      </w:r>
    </w:p>
    <w:p>
      <w:pPr>
        <w:pStyle w:val="ListParagraph"/>
        <w:numPr>
          <w:ilvl w:val="0"/>
          <w:numId w:val="19"/>
        </w:numPr>
        <w:tabs>
          <w:tab w:pos="1661" w:val="left" w:leader="none"/>
        </w:tabs>
        <w:spacing w:line="240" w:lineRule="auto" w:before="191" w:after="0"/>
        <w:ind w:left="1660" w:right="248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color w:val="1A1A1A"/>
          <w:sz w:val="28"/>
        </w:rPr>
        <w:t>IEEE 802.11b</w:t>
      </w:r>
      <w:r>
        <w:rPr>
          <w:rFonts w:ascii="Tahoma" w:hAnsi="Tahoma"/>
          <w:sz w:val="28"/>
        </w:rPr>
        <w:t>: </w:t>
      </w:r>
      <w:r>
        <w:rPr>
          <w:rFonts w:ascii="Arial" w:hAnsi="Arial"/>
          <w:color w:val="1A1A1A"/>
          <w:sz w:val="28"/>
        </w:rPr>
        <w:t>2.4 Ghz ISM </w:t>
      </w:r>
      <w:r>
        <w:rPr>
          <w:rFonts w:ascii="Tahoma" w:hAnsi="Tahoma"/>
          <w:sz w:val="28"/>
        </w:rPr>
        <w:t>tezliyind</w:t>
      </w:r>
      <w:r>
        <w:rPr>
          <w:rFonts w:ascii="Tahoma" w:hAnsi="Tahoma"/>
          <w:sz w:val="28"/>
        </w:rPr>
        <w:t>ә </w:t>
      </w:r>
      <w:r>
        <w:rPr>
          <w:rFonts w:ascii="Arial" w:hAnsi="Arial"/>
          <w:color w:val="1A1A1A"/>
          <w:sz w:val="28"/>
        </w:rPr>
        <w:t>11 Mbps</w:t>
      </w:r>
      <w:r>
        <w:rPr>
          <w:rFonts w:ascii="Arial" w:hAnsi="Arial"/>
          <w:color w:val="1A1A1A"/>
          <w:spacing w:val="49"/>
          <w:sz w:val="28"/>
        </w:rPr>
        <w:t> 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lumat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ötürm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yi vard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r. Kifay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 q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 sür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tli olmas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pacing w:val="70"/>
          <w:sz w:val="28"/>
        </w:rPr>
        <w:t> </w:t>
      </w:r>
      <w:r>
        <w:rPr>
          <w:rFonts w:ascii="Tahoma" w:hAnsi="Tahoma"/>
          <w:sz w:val="28"/>
        </w:rPr>
        <w:t>kabelli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şә</w:t>
      </w:r>
      <w:r>
        <w:rPr>
          <w:rFonts w:ascii="Tahoma" w:hAnsi="Tahoma"/>
          <w:sz w:val="28"/>
        </w:rPr>
        <w:t>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alternativ olmas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c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lb edici görünür. Bu</w:t>
      </w:r>
      <w:r>
        <w:rPr>
          <w:rFonts w:ascii="Tahoma" w:hAnsi="Tahoma"/>
          <w:spacing w:val="44"/>
          <w:sz w:val="28"/>
        </w:rPr>
        <w:t> </w:t>
      </w:r>
      <w:r>
        <w:rPr>
          <w:rFonts w:ascii="Tahoma" w:hAnsi="Tahoma"/>
          <w:sz w:val="28"/>
        </w:rPr>
        <w:t>standart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orijinal kimi eyni sabit olmayan </w:t>
      </w:r>
      <w:r>
        <w:rPr>
          <w:rFonts w:ascii="Arial" w:hAnsi="Arial"/>
          <w:color w:val="1A1A1A"/>
          <w:sz w:val="28"/>
        </w:rPr>
        <w:t>2.4 GHz </w:t>
      </w:r>
      <w:r>
        <w:rPr>
          <w:rFonts w:ascii="Tahoma" w:hAnsi="Tahoma"/>
          <w:sz w:val="28"/>
        </w:rPr>
        <w:t>tezliyini istifad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4"/>
          <w:sz w:val="28"/>
        </w:rPr>
        <w:t> </w:t>
      </w:r>
      <w:r>
        <w:rPr>
          <w:rFonts w:ascii="Tahoma" w:hAnsi="Tahoma"/>
          <w:sz w:val="28"/>
        </w:rPr>
        <w:t>edir.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Sabit olmamas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cihazlar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istehsal x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rcini 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a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sal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r,</w:t>
      </w:r>
      <w:r>
        <w:rPr>
          <w:rFonts w:ascii="Tahoma" w:hAnsi="Tahoma"/>
          <w:spacing w:val="21"/>
          <w:sz w:val="28"/>
        </w:rPr>
        <w:t> </w:t>
      </w:r>
      <w:r>
        <w:rPr>
          <w:rFonts w:ascii="Tahoma" w:hAnsi="Tahoma"/>
          <w:sz w:val="28"/>
        </w:rPr>
        <w:t>amma</w:t>
      </w:r>
      <w:r>
        <w:rPr>
          <w:rFonts w:ascii="Tahoma" w:hAnsi="Tahoma"/>
          <w:w w:val="99"/>
          <w:sz w:val="28"/>
        </w:rPr>
        <w:t> </w:t>
      </w:r>
      <w:r>
        <w:rPr>
          <w:rFonts w:ascii="Arial" w:hAnsi="Arial"/>
          <w:color w:val="1A1A1A"/>
          <w:sz w:val="28"/>
        </w:rPr>
        <w:t>Wi-Fi </w:t>
      </w:r>
      <w:r>
        <w:rPr>
          <w:rFonts w:ascii="Tahoma" w:hAnsi="Tahoma"/>
          <w:sz w:val="28"/>
        </w:rPr>
        <w:t>olmayan cihazlardan 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sirl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c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yi 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nas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na da</w:t>
      </w:r>
      <w:r>
        <w:rPr>
          <w:rFonts w:ascii="Tahoma" w:hAnsi="Tahoma"/>
          <w:spacing w:val="-8"/>
          <w:sz w:val="28"/>
        </w:rPr>
        <w:t> </w:t>
      </w:r>
      <w:r>
        <w:rPr>
          <w:rFonts w:ascii="Tahoma" w:hAnsi="Tahoma"/>
          <w:sz w:val="28"/>
        </w:rPr>
        <w:t>g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lir.</w:t>
      </w:r>
    </w:p>
    <w:p>
      <w:pPr>
        <w:spacing w:after="0" w:line="240" w:lineRule="auto"/>
        <w:jc w:val="both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7"/>
        <w:rPr>
          <w:rFonts w:ascii="Tahoma" w:hAnsi="Tahoma" w:cs="Tahoma" w:eastAsia="Tahoma"/>
          <w:sz w:val="14"/>
          <w:szCs w:val="14"/>
        </w:rPr>
      </w:pP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240" w:lineRule="auto" w:before="50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color w:val="1A1A1A"/>
          <w:sz w:val="28"/>
        </w:rPr>
        <w:t>IEEE 802.11a</w:t>
      </w:r>
      <w:r>
        <w:rPr>
          <w:rFonts w:ascii="Tahoma" w:hAnsi="Tahoma"/>
          <w:sz w:val="28"/>
        </w:rPr>
        <w:t>: </w:t>
      </w:r>
      <w:r>
        <w:rPr>
          <w:rFonts w:ascii="Arial" w:hAnsi="Arial"/>
          <w:color w:val="1A1A1A"/>
          <w:sz w:val="28"/>
        </w:rPr>
        <w:t>5 Ghz ISM </w:t>
      </w:r>
      <w:r>
        <w:rPr>
          <w:rFonts w:ascii="Tahoma" w:hAnsi="Tahoma"/>
          <w:sz w:val="28"/>
        </w:rPr>
        <w:t>tezliyind</w:t>
      </w:r>
      <w:r>
        <w:rPr>
          <w:rFonts w:ascii="Tahoma" w:hAnsi="Tahoma"/>
          <w:sz w:val="28"/>
        </w:rPr>
        <w:t>ә </w:t>
      </w:r>
      <w:r>
        <w:rPr>
          <w:rFonts w:ascii="Arial" w:hAnsi="Arial"/>
          <w:color w:val="1A1A1A"/>
          <w:sz w:val="28"/>
        </w:rPr>
        <w:t>54 Mbps</w:t>
      </w:r>
      <w:r>
        <w:rPr>
          <w:rFonts w:ascii="Arial" w:hAnsi="Arial"/>
          <w:color w:val="1A1A1A"/>
          <w:spacing w:val="55"/>
          <w:sz w:val="28"/>
        </w:rPr>
        <w:t> 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lumat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ötürm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 imkan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na malikdir. Standart sabit </w:t>
      </w:r>
      <w:r>
        <w:rPr>
          <w:rFonts w:ascii="Arial" w:hAnsi="Arial"/>
          <w:color w:val="1A1A1A"/>
          <w:sz w:val="28"/>
        </w:rPr>
        <w:t>5 Ghz</w:t>
      </w:r>
      <w:r>
        <w:rPr>
          <w:rFonts w:ascii="Arial" w:hAnsi="Arial"/>
          <w:color w:val="1A1A1A"/>
          <w:spacing w:val="34"/>
          <w:sz w:val="28"/>
        </w:rPr>
        <w:t> </w:t>
      </w:r>
      <w:r>
        <w:rPr>
          <w:rFonts w:ascii="Tahoma" w:hAnsi="Tahoma"/>
          <w:sz w:val="28"/>
        </w:rPr>
        <w:t>tezlikl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yir v</w:t>
      </w:r>
      <w:r>
        <w:rPr>
          <w:rFonts w:ascii="Tahoma" w:hAnsi="Tahoma"/>
          <w:sz w:val="28"/>
        </w:rPr>
        <w:t>ә </w:t>
      </w:r>
      <w:r>
        <w:rPr>
          <w:rFonts w:ascii="Arial" w:hAnsi="Arial"/>
          <w:color w:val="1A1A1A"/>
          <w:sz w:val="28"/>
        </w:rPr>
        <w:t>54 Mbps </w:t>
      </w:r>
      <w:r>
        <w:rPr>
          <w:rFonts w:ascii="Tahoma" w:hAnsi="Tahoma"/>
          <w:sz w:val="28"/>
        </w:rPr>
        <w:t>sür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tin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q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 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yir. Bundan</w:t>
      </w:r>
      <w:r>
        <w:rPr>
          <w:rFonts w:ascii="Tahoma" w:hAnsi="Tahoma"/>
          <w:spacing w:val="15"/>
          <w:sz w:val="28"/>
        </w:rPr>
        <w:t> </w:t>
      </w:r>
      <w:r>
        <w:rPr>
          <w:rFonts w:ascii="Tahoma" w:hAnsi="Tahoma"/>
          <w:sz w:val="28"/>
        </w:rPr>
        <w:t>ba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qa</w:t>
      </w:r>
      <w:r>
        <w:rPr>
          <w:rFonts w:ascii="Tahoma" w:hAnsi="Tahoma"/>
          <w:spacing w:val="1"/>
          <w:w w:val="99"/>
          <w:sz w:val="28"/>
        </w:rPr>
        <w:t> </w:t>
      </w:r>
      <w:r>
        <w:rPr>
          <w:rFonts w:ascii="Tahoma" w:hAnsi="Tahoma"/>
          <w:sz w:val="28"/>
        </w:rPr>
        <w:t>çox yüks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 tezlikd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diyin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gör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i</w:t>
      </w:r>
      <w:r>
        <w:rPr>
          <w:rFonts w:ascii="Tahoma" w:hAnsi="Tahoma"/>
          <w:sz w:val="28"/>
        </w:rPr>
        <w:t>ş 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saf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</w:t>
      </w:r>
      <w:r>
        <w:rPr>
          <w:rFonts w:ascii="Tahoma" w:hAnsi="Tahoma"/>
          <w:spacing w:val="28"/>
          <w:sz w:val="28"/>
        </w:rPr>
        <w:t> </w:t>
      </w:r>
      <w:r>
        <w:rPr>
          <w:rFonts w:ascii="Arial" w:hAnsi="Arial"/>
          <w:color w:val="1A1A1A"/>
          <w:sz w:val="28"/>
        </w:rPr>
        <w:t>802.11b</w:t>
      </w:r>
      <w:r>
        <w:rPr>
          <w:rFonts w:ascii="Tahoma" w:hAnsi="Tahoma"/>
          <w:sz w:val="28"/>
        </w:rPr>
        <w:t>-d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daha q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sad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r. Yax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c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h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ti sabit bir tezlikd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 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bi</w:t>
      </w:r>
      <w:r>
        <w:rPr>
          <w:rFonts w:ascii="Tahoma" w:hAnsi="Tahoma"/>
          <w:spacing w:val="84"/>
          <w:sz w:val="28"/>
        </w:rPr>
        <w:t> </w:t>
      </w:r>
      <w:r>
        <w:rPr>
          <w:rFonts w:ascii="Tahoma" w:hAnsi="Tahoma"/>
          <w:sz w:val="28"/>
        </w:rPr>
        <w:t>il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k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nar 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sirl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asanl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qla</w:t>
      </w:r>
      <w:r>
        <w:rPr>
          <w:rFonts w:ascii="Tahoma" w:hAnsi="Tahoma"/>
          <w:spacing w:val="-4"/>
          <w:sz w:val="28"/>
        </w:rPr>
        <w:t> 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sidir;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240" w:lineRule="auto" w:before="192" w:after="0"/>
        <w:ind w:left="1672" w:right="235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color w:val="1A1A1A"/>
          <w:sz w:val="28"/>
        </w:rPr>
        <w:t>IEEE 802.11g</w:t>
      </w:r>
      <w:r>
        <w:rPr>
          <w:rFonts w:ascii="Tahoma" w:hAnsi="Tahoma"/>
          <w:sz w:val="28"/>
        </w:rPr>
        <w:t>: Geni</w:t>
      </w:r>
      <w:r>
        <w:rPr>
          <w:rFonts w:ascii="Tahoma" w:hAnsi="Tahoma"/>
          <w:sz w:val="28"/>
        </w:rPr>
        <w:t>ş </w:t>
      </w:r>
      <w:r>
        <w:rPr>
          <w:rFonts w:ascii="Tahoma" w:hAnsi="Tahoma"/>
          <w:sz w:val="28"/>
        </w:rPr>
        <w:t>yay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lmam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ş </w:t>
      </w:r>
      <w:r>
        <w:rPr>
          <w:rFonts w:ascii="Tahoma" w:hAnsi="Tahoma"/>
          <w:sz w:val="28"/>
        </w:rPr>
        <w:t>standartd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r. Bu standart</w:t>
      </w:r>
      <w:r>
        <w:rPr>
          <w:rFonts w:ascii="Tahoma" w:hAnsi="Tahoma"/>
          <w:spacing w:val="80"/>
          <w:sz w:val="28"/>
        </w:rPr>
        <w:t> </w:t>
      </w:r>
      <w:r>
        <w:rPr>
          <w:rFonts w:ascii="Arial" w:hAnsi="Arial"/>
          <w:color w:val="1A1A1A"/>
          <w:sz w:val="28"/>
        </w:rPr>
        <w:t>54</w:t>
      </w:r>
      <w:r>
        <w:rPr>
          <w:rFonts w:ascii="Arial" w:hAnsi="Arial"/>
          <w:color w:val="1A1A1A"/>
          <w:w w:val="99"/>
          <w:sz w:val="28"/>
        </w:rPr>
        <w:t> </w:t>
      </w:r>
      <w:r>
        <w:rPr>
          <w:rFonts w:ascii="Tahoma" w:hAnsi="Tahoma"/>
          <w:sz w:val="28"/>
        </w:rPr>
        <w:t>Mbps sür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tini 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yir v</w:t>
      </w:r>
      <w:r>
        <w:rPr>
          <w:rFonts w:ascii="Tahoma" w:hAnsi="Tahoma"/>
          <w:sz w:val="28"/>
        </w:rPr>
        <w:t>ә </w:t>
      </w:r>
      <w:r>
        <w:rPr>
          <w:rFonts w:ascii="Arial" w:hAnsi="Arial"/>
          <w:color w:val="1A1A1A"/>
          <w:sz w:val="28"/>
        </w:rPr>
        <w:t>2.4 Ghz </w:t>
      </w:r>
      <w:r>
        <w:rPr>
          <w:rFonts w:ascii="Tahoma" w:hAnsi="Tahoma"/>
          <w:sz w:val="28"/>
        </w:rPr>
        <w:t>tezlikd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yir,</w:t>
      </w:r>
      <w:r>
        <w:rPr>
          <w:rFonts w:ascii="Tahoma" w:hAnsi="Tahoma"/>
          <w:spacing w:val="31"/>
          <w:sz w:val="28"/>
        </w:rPr>
        <w:t> </w:t>
      </w:r>
      <w:r>
        <w:rPr>
          <w:rFonts w:ascii="Tahoma" w:hAnsi="Tahoma"/>
          <w:sz w:val="28"/>
        </w:rPr>
        <w:t>buna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gör</w:t>
      </w:r>
      <w:r>
        <w:rPr>
          <w:rFonts w:ascii="Tahoma" w:hAnsi="Tahoma"/>
          <w:sz w:val="28"/>
        </w:rPr>
        <w:t>ә </w:t>
      </w:r>
      <w:r>
        <w:rPr>
          <w:rFonts w:ascii="Arial" w:hAnsi="Arial"/>
          <w:color w:val="1A1A1A"/>
          <w:sz w:val="28"/>
        </w:rPr>
        <w:t>802.11b </w:t>
      </w:r>
      <w:r>
        <w:rPr>
          <w:rFonts w:ascii="Tahoma" w:hAnsi="Tahoma"/>
          <w:sz w:val="28"/>
        </w:rPr>
        <w:t>şә</w:t>
      </w:r>
      <w:r>
        <w:rPr>
          <w:rFonts w:ascii="Tahoma" w:hAnsi="Tahoma"/>
          <w:sz w:val="28"/>
        </w:rPr>
        <w:t>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 il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uy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un 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icaz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1"/>
          <w:sz w:val="28"/>
        </w:rPr>
        <w:t> </w:t>
      </w:r>
      <w:r>
        <w:rPr>
          <w:rFonts w:ascii="Tahoma" w:hAnsi="Tahoma"/>
          <w:sz w:val="28"/>
        </w:rPr>
        <w:t>verir;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342" w:lineRule="exact" w:before="192" w:after="0"/>
        <w:ind w:left="1672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color w:val="1A1A1A"/>
          <w:sz w:val="28"/>
        </w:rPr>
        <w:t>IEEE 802.11i</w:t>
      </w:r>
      <w:r>
        <w:rPr>
          <w:rFonts w:ascii="Tahoma" w:hAnsi="Tahoma"/>
          <w:sz w:val="28"/>
        </w:rPr>
        <w:t>: Yeni olan standartlardand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r. </w:t>
      </w:r>
      <w:r>
        <w:rPr>
          <w:rFonts w:ascii="Arial" w:hAnsi="Arial"/>
          <w:color w:val="1A1A1A"/>
          <w:sz w:val="28"/>
        </w:rPr>
        <w:t>IEEE</w:t>
      </w:r>
      <w:r>
        <w:rPr>
          <w:rFonts w:ascii="Arial" w:hAnsi="Arial"/>
          <w:color w:val="1A1A1A"/>
          <w:spacing w:val="19"/>
          <w:sz w:val="28"/>
        </w:rPr>
        <w:t> </w:t>
      </w:r>
      <w:r>
        <w:rPr>
          <w:rFonts w:ascii="Tahoma" w:hAnsi="Tahoma"/>
          <w:sz w:val="28"/>
        </w:rPr>
        <w:t>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find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</w:t>
      </w:r>
    </w:p>
    <w:p>
      <w:pPr>
        <w:pStyle w:val="BodyText"/>
        <w:spacing w:line="240" w:lineRule="auto" w:before="0"/>
        <w:ind w:left="1672" w:right="237" w:firstLine="0"/>
        <w:jc w:val="both"/>
      </w:pPr>
      <w:r>
        <w:rPr>
          <w:rFonts w:ascii="Arial" w:hAnsi="Arial"/>
          <w:color w:val="1A1A1A"/>
        </w:rPr>
        <w:t>24 </w:t>
      </w:r>
      <w:r>
        <w:rPr>
          <w:rFonts w:ascii="Tahoma" w:hAnsi="Tahoma"/>
        </w:rPr>
        <w:t>İ</w:t>
      </w:r>
      <w:r>
        <w:rPr/>
        <w:t>yun </w:t>
      </w:r>
      <w:r>
        <w:rPr>
          <w:rFonts w:ascii="Arial" w:hAnsi="Arial"/>
          <w:color w:val="1A1A1A"/>
        </w:rPr>
        <w:t>2004 </w:t>
      </w:r>
      <w:r>
        <w:rPr/>
        <w:t>tarixind</w:t>
      </w:r>
      <w:r>
        <w:rPr>
          <w:rFonts w:ascii="Tahoma" w:hAnsi="Tahoma"/>
        </w:rPr>
        <w:t>ә </w:t>
      </w:r>
      <w:r>
        <w:rPr/>
        <w:t>elan olunmas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WLAN</w:t>
      </w:r>
      <w:r>
        <w:rPr>
          <w:rFonts w:ascii="Arial" w:hAnsi="Arial"/>
          <w:color w:val="1A1A1A"/>
          <w:spacing w:val="10"/>
        </w:rPr>
        <w:t> </w:t>
      </w:r>
      <w:r>
        <w:rPr/>
        <w:t>sah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vacib bir add</w:t>
      </w:r>
      <w:r>
        <w:rPr>
          <w:rFonts w:ascii="Tahoma" w:hAnsi="Tahoma"/>
        </w:rPr>
        <w:t>ı</w:t>
      </w:r>
      <w:r>
        <w:rPr/>
        <w:t>m oldu. Bu standart güclü açarlama</w:t>
      </w:r>
      <w:r>
        <w:rPr>
          <w:spacing w:val="61"/>
        </w:rPr>
        <w:t> </w:t>
      </w:r>
      <w:r>
        <w:rPr/>
        <w:t>alqoritmas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edir v</w:t>
      </w:r>
      <w:r>
        <w:rPr>
          <w:rFonts w:ascii="Tahoma" w:hAnsi="Tahoma"/>
        </w:rPr>
        <w:t>ә </w:t>
      </w:r>
      <w:r>
        <w:rPr/>
        <w:t>açar idar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b olunan paketl</w:t>
      </w:r>
      <w:r>
        <w:rPr>
          <w:rFonts w:ascii="Tahoma" w:hAnsi="Tahoma"/>
        </w:rPr>
        <w:t>ә</w:t>
      </w:r>
      <w:r>
        <w:rPr/>
        <w:t>rin</w:t>
      </w:r>
      <w:r>
        <w:rPr>
          <w:spacing w:val="68"/>
        </w:rPr>
        <w:t> </w:t>
      </w:r>
      <w:r>
        <w:rPr/>
        <w:t>say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azald</w:t>
      </w:r>
      <w:r>
        <w:rPr>
          <w:rFonts w:ascii="Tahoma" w:hAnsi="Tahoma"/>
        </w:rPr>
        <w:t>ı</w:t>
      </w:r>
      <w:r>
        <w:rPr/>
        <w:t>r;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240" w:lineRule="auto" w:before="191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color w:val="1A1A1A"/>
          <w:sz w:val="28"/>
        </w:rPr>
        <w:t>802.15 WPAN (Wireless Personel Area Network)</w:t>
      </w:r>
      <w:r>
        <w:rPr>
          <w:rFonts w:ascii="Arial" w:hAnsi="Arial"/>
          <w:color w:val="1A1A1A"/>
          <w:spacing w:val="2"/>
          <w:sz w:val="28"/>
        </w:rPr>
        <w:t> </w:t>
      </w:r>
      <w:r>
        <w:rPr>
          <w:rFonts w:ascii="Tahoma" w:hAnsi="Tahoma"/>
          <w:sz w:val="28"/>
        </w:rPr>
        <w:t>Kiçik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sah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kabelsiz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laq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ni 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min edirl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r. Bluetooth,</w:t>
      </w:r>
      <w:r>
        <w:rPr>
          <w:rFonts w:ascii="Tahoma" w:hAnsi="Tahoma"/>
          <w:spacing w:val="19"/>
          <w:sz w:val="28"/>
        </w:rPr>
        <w:t> </w:t>
      </w:r>
      <w:r>
        <w:rPr>
          <w:rFonts w:ascii="Tahoma" w:hAnsi="Tahoma"/>
          <w:sz w:val="28"/>
        </w:rPr>
        <w:t>HomeRF</w:t>
      </w:r>
      <w:r>
        <w:rPr>
          <w:rFonts w:ascii="Tahoma" w:hAnsi="Tahoma"/>
          <w:spacing w:val="-1"/>
          <w:w w:val="99"/>
          <w:sz w:val="28"/>
        </w:rPr>
        <w:t> </w:t>
      </w:r>
      <w:r>
        <w:rPr>
          <w:rFonts w:ascii="Tahoma" w:hAnsi="Tahoma"/>
          <w:sz w:val="28"/>
        </w:rPr>
        <w:t>texnologiyalar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bu standart</w:t>
      </w:r>
      <w:r>
        <w:rPr>
          <w:rFonts w:ascii="Tahoma" w:hAnsi="Tahoma"/>
          <w:spacing w:val="1"/>
          <w:sz w:val="28"/>
        </w:rPr>
        <w:t> 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yir;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240" w:lineRule="auto" w:before="192" w:after="0"/>
        <w:ind w:left="1672" w:right="237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color w:val="1A1A1A"/>
          <w:sz w:val="28"/>
        </w:rPr>
        <w:t>802.15 WMAN (Wireless Metropolitan Area</w:t>
      </w:r>
      <w:r>
        <w:rPr>
          <w:rFonts w:ascii="Arial" w:hAnsi="Arial"/>
          <w:color w:val="1A1A1A"/>
          <w:spacing w:val="4"/>
          <w:sz w:val="28"/>
        </w:rPr>
        <w:t> </w:t>
      </w:r>
      <w:r>
        <w:rPr>
          <w:rFonts w:ascii="Arial" w:hAnsi="Arial"/>
          <w:color w:val="1A1A1A"/>
          <w:sz w:val="28"/>
        </w:rPr>
        <w:t>Network)</w:t>
      </w:r>
      <w:r>
        <w:rPr>
          <w:rFonts w:ascii="Arial" w:hAnsi="Arial"/>
          <w:color w:val="1A1A1A"/>
          <w:w w:val="99"/>
          <w:sz w:val="28"/>
        </w:rPr>
        <w:t> </w:t>
      </w:r>
      <w:r>
        <w:rPr>
          <w:rFonts w:ascii="Tahoma" w:hAnsi="Tahoma"/>
          <w:sz w:val="28"/>
        </w:rPr>
        <w:t>kilometrl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rc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saf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ki cihazlarla x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b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rl</w:t>
      </w:r>
      <w:r>
        <w:rPr>
          <w:rFonts w:ascii="Tahoma" w:hAnsi="Tahoma"/>
          <w:sz w:val="28"/>
        </w:rPr>
        <w:t>әş</w:t>
      </w:r>
      <w:r>
        <w:rPr>
          <w:rFonts w:ascii="Tahoma" w:hAnsi="Tahoma"/>
          <w:sz w:val="28"/>
        </w:rPr>
        <w:t>m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 üçün</w:t>
      </w:r>
      <w:r>
        <w:rPr>
          <w:rFonts w:ascii="Tahoma" w:hAnsi="Tahoma"/>
          <w:spacing w:val="46"/>
          <w:sz w:val="28"/>
        </w:rPr>
        <w:t> </w:t>
      </w:r>
      <w:r>
        <w:rPr>
          <w:rFonts w:ascii="Tahoma" w:hAnsi="Tahoma"/>
          <w:sz w:val="28"/>
        </w:rPr>
        <w:t>inki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af</w:t>
      </w:r>
      <w:r>
        <w:rPr>
          <w:rFonts w:ascii="Tahoma" w:hAnsi="Tahoma"/>
          <w:spacing w:val="-1"/>
          <w:w w:val="99"/>
          <w:sz w:val="28"/>
        </w:rPr>
        <w:t> </w:t>
      </w:r>
      <w:r>
        <w:rPr>
          <w:rFonts w:ascii="Tahoma" w:hAnsi="Tahoma"/>
          <w:sz w:val="28"/>
        </w:rPr>
        <w:t>etdirilmi</w:t>
      </w:r>
      <w:r>
        <w:rPr>
          <w:rFonts w:ascii="Tahoma" w:hAnsi="Tahoma"/>
          <w:sz w:val="28"/>
        </w:rPr>
        <w:t>ş </w:t>
      </w:r>
      <w:r>
        <w:rPr>
          <w:rFonts w:ascii="Tahoma" w:hAnsi="Tahoma"/>
          <w:sz w:val="28"/>
        </w:rPr>
        <w:t>bu protokol daha güclü bir anten v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icaz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26"/>
          <w:sz w:val="28"/>
        </w:rPr>
        <w:t> </w:t>
      </w:r>
      <w:r>
        <w:rPr>
          <w:rFonts w:ascii="Tahoma" w:hAnsi="Tahoma"/>
          <w:sz w:val="28"/>
        </w:rPr>
        <w:t>sahib</w:t>
      </w:r>
      <w:r>
        <w:rPr>
          <w:rFonts w:ascii="Tahoma" w:hAnsi="Tahoma"/>
          <w:spacing w:val="-1"/>
          <w:w w:val="99"/>
          <w:sz w:val="28"/>
        </w:rPr>
        <w:t> </w:t>
      </w:r>
      <w:r>
        <w:rPr>
          <w:rFonts w:ascii="Tahoma" w:hAnsi="Tahoma"/>
          <w:sz w:val="28"/>
        </w:rPr>
        <w:t>tezlikd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-1"/>
          <w:sz w:val="28"/>
        </w:rPr>
        <w:t> </w:t>
      </w:r>
      <w:r>
        <w:rPr>
          <w:rFonts w:ascii="Tahoma" w:hAnsi="Tahoma"/>
          <w:sz w:val="28"/>
        </w:rPr>
        <w:t>i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yir.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b w:val="0"/>
          <w:bCs w:val="0"/>
        </w:rPr>
      </w:pPr>
      <w:bookmarkStart w:name="_TOC_250023" w:id="79"/>
      <w:r>
        <w:rPr/>
        <w:t>BLUETOOTH</w:t>
      </w:r>
      <w:bookmarkEnd w:id="79"/>
      <w:r>
        <w:rPr>
          <w:b w:val="0"/>
        </w:rPr>
      </w:r>
    </w:p>
    <w:p>
      <w:pPr>
        <w:pStyle w:val="BodyText"/>
        <w:spacing w:line="240" w:lineRule="auto" w:before="238"/>
        <w:ind w:left="253" w:right="236"/>
        <w:jc w:val="both"/>
      </w:pPr>
      <w:r>
        <w:rPr/>
        <w:t>Bluetooth, elektrik cihazlar</w:t>
      </w:r>
      <w:r>
        <w:rPr>
          <w:rFonts w:ascii="Tahoma" w:hAnsi="Tahoma"/>
        </w:rPr>
        <w:t>ı </w:t>
      </w:r>
      <w:r>
        <w:rPr/>
        <w:t>aras</w:t>
      </w:r>
      <w:r>
        <w:rPr>
          <w:rFonts w:ascii="Tahoma" w:hAnsi="Tahoma"/>
        </w:rPr>
        <w:t>ı</w:t>
      </w:r>
      <w:r>
        <w:rPr/>
        <w:t>nda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ni t</w:t>
      </w:r>
      <w:r>
        <w:rPr>
          <w:rFonts w:ascii="Tahoma" w:hAnsi="Tahoma"/>
        </w:rPr>
        <w:t>ә</w:t>
      </w:r>
      <w:r>
        <w:rPr/>
        <w:t>min etm</w:t>
      </w:r>
      <w:r>
        <w:rPr>
          <w:rFonts w:ascii="Tahoma" w:hAnsi="Tahoma"/>
        </w:rPr>
        <w:t>ә</w:t>
      </w:r>
      <w:r>
        <w:rPr/>
        <w:t>k</w:t>
      </w:r>
      <w:r>
        <w:rPr>
          <w:spacing w:val="82"/>
        </w:rPr>
        <w:t> </w:t>
      </w:r>
      <w:r>
        <w:rPr/>
        <w:t>üçün</w:t>
      </w:r>
      <w:r>
        <w:rPr>
          <w:w w:val="99"/>
        </w:rPr>
        <w:t> </w:t>
      </w:r>
      <w:r>
        <w:rPr/>
        <w:t>layih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ndirilmi</w:t>
      </w:r>
      <w:r>
        <w:rPr>
          <w:rFonts w:ascii="Tahoma" w:hAnsi="Tahoma"/>
        </w:rPr>
        <w:t>ş </w:t>
      </w:r>
      <w:r>
        <w:rPr/>
        <w:t>kabelsiz bir texnologiyad</w:t>
      </w:r>
      <w:r>
        <w:rPr>
          <w:rFonts w:ascii="Tahoma" w:hAnsi="Tahoma"/>
        </w:rPr>
        <w:t>ı</w:t>
      </w:r>
      <w:r>
        <w:rPr/>
        <w:t>r. Ad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10</w:t>
      </w:r>
      <w:r>
        <w:rPr/>
        <w:t>-cu </w:t>
      </w:r>
      <w:r>
        <w:rPr>
          <w:rFonts w:ascii="Tahoma" w:hAnsi="Tahoma"/>
        </w:rPr>
        <w:t>ә</w:t>
      </w:r>
      <w:r>
        <w:rPr/>
        <w:t>srd</w:t>
      </w:r>
      <w:r>
        <w:rPr>
          <w:rFonts w:ascii="Tahoma" w:hAnsi="Tahoma"/>
        </w:rPr>
        <w:t>ә </w:t>
      </w:r>
      <w:r>
        <w:rPr>
          <w:rFonts w:ascii="Tahoma" w:hAnsi="Tahoma"/>
          <w:spacing w:val="22"/>
        </w:rPr>
        <w:t> </w:t>
      </w:r>
      <w:r>
        <w:rPr/>
        <w:t>Danimarka</w:t>
      </w:r>
      <w:r>
        <w:rPr>
          <w:w w:val="99"/>
        </w:rPr>
        <w:t> </w:t>
      </w:r>
      <w:r>
        <w:rPr/>
        <w:t>v</w:t>
      </w:r>
      <w:r>
        <w:rPr>
          <w:rFonts w:ascii="Tahoma" w:hAnsi="Tahoma"/>
        </w:rPr>
        <w:t>ә </w:t>
      </w:r>
      <w:r>
        <w:rPr/>
        <w:t>Norveçi birl</w:t>
      </w:r>
      <w:r>
        <w:rPr>
          <w:rFonts w:ascii="Tahoma" w:hAnsi="Tahoma"/>
        </w:rPr>
        <w:t>әş</w:t>
      </w:r>
      <w:r>
        <w:rPr/>
        <w:t>dir</w:t>
      </w:r>
      <w:r>
        <w:rPr>
          <w:rFonts w:ascii="Tahoma" w:hAnsi="Tahoma"/>
        </w:rPr>
        <w:t>ә</w:t>
      </w:r>
      <w:r>
        <w:rPr/>
        <w:t>n Danimarka kral</w:t>
      </w:r>
      <w:r>
        <w:rPr>
          <w:rFonts w:ascii="Tahoma" w:hAnsi="Tahoma"/>
        </w:rPr>
        <w:t>ı </w:t>
      </w:r>
      <w:r>
        <w:rPr/>
        <w:t>Harald Blatandan </w:t>
      </w:r>
      <w:r>
        <w:rPr>
          <w:spacing w:val="54"/>
        </w:rPr>
        <w:t> </w:t>
      </w:r>
      <w:r>
        <w:rPr/>
        <w:t>(</w:t>
      </w:r>
      <w:r>
        <w:rPr>
          <w:rFonts w:ascii="Arial" w:hAnsi="Arial"/>
          <w:color w:val="1A1A1A"/>
        </w:rPr>
        <w:t>Bluetooth</w:t>
      </w:r>
      <w:r>
        <w:rPr/>
        <w:t>)</w:t>
      </w:r>
      <w:r>
        <w:rPr>
          <w:w w:val="99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lir.</w:t>
      </w:r>
    </w:p>
    <w:p>
      <w:pPr>
        <w:spacing w:line="240" w:lineRule="auto" w:before="6"/>
        <w:rPr>
          <w:rFonts w:ascii="Tahoma" w:hAnsi="Tahoma" w:cs="Tahoma" w:eastAsia="Tahoma"/>
          <w:sz w:val="11"/>
          <w:szCs w:val="11"/>
        </w:rPr>
      </w:pPr>
    </w:p>
    <w:p>
      <w:pPr>
        <w:pStyle w:val="BodyText"/>
        <w:spacing w:line="240" w:lineRule="auto" w:before="51"/>
        <w:ind w:left="253" w:right="236"/>
        <w:jc w:val="both"/>
      </w:pPr>
      <w:r>
        <w:rPr>
          <w:rFonts w:ascii="Arial" w:hAnsi="Arial" w:cs="Arial" w:eastAsia="Arial"/>
          <w:color w:val="1A1A1A"/>
        </w:rPr>
        <w:t>1100</w:t>
      </w:r>
      <w:r>
        <w:rPr/>
        <w:t>-d</w:t>
      </w:r>
      <w:r>
        <w:rPr>
          <w:rFonts w:ascii="Tahoma" w:hAnsi="Tahoma" w:cs="Tahoma" w:eastAsia="Tahoma"/>
        </w:rPr>
        <w:t>ә</w:t>
      </w:r>
      <w:r>
        <w:rPr/>
        <w:t>n çox mü</w:t>
      </w:r>
      <w:r>
        <w:rPr>
          <w:rFonts w:ascii="Tahoma" w:hAnsi="Tahoma" w:cs="Tahoma" w:eastAsia="Tahoma"/>
        </w:rPr>
        <w:t>ә</w:t>
      </w:r>
      <w:r>
        <w:rPr/>
        <w:t>ssis</w:t>
      </w:r>
      <w:r>
        <w:rPr>
          <w:rFonts w:ascii="Tahoma" w:hAnsi="Tahoma" w:cs="Tahoma" w:eastAsia="Tahoma"/>
        </w:rPr>
        <w:t>ә </w:t>
      </w:r>
      <w:r>
        <w:rPr/>
        <w:t>“</w:t>
      </w:r>
      <w:r>
        <w:rPr>
          <w:rFonts w:ascii="Arial" w:hAnsi="Arial" w:cs="Arial" w:eastAsia="Arial"/>
          <w:color w:val="1A1A1A"/>
        </w:rPr>
        <w:t>Bluetooth Special Interest Group</w:t>
      </w:r>
      <w:r>
        <w:rPr/>
        <w:t>”</w:t>
      </w:r>
      <w:r>
        <w:rPr>
          <w:spacing w:val="67"/>
        </w:rPr>
        <w:t> </w:t>
      </w:r>
      <w:r>
        <w:rPr/>
        <w:t>(</w:t>
      </w:r>
      <w:r>
        <w:rPr>
          <w:rFonts w:ascii="Arial" w:hAnsi="Arial" w:cs="Arial" w:eastAsia="Arial"/>
          <w:color w:val="1A1A1A"/>
        </w:rPr>
        <w:t>SIG</w:t>
      </w:r>
      <w:r>
        <w:rPr/>
        <w:t>)</w:t>
      </w:r>
      <w:r>
        <w:rPr>
          <w:w w:val="99"/>
        </w:rPr>
        <w:t> </w:t>
      </w:r>
      <w:r>
        <w:rPr/>
        <w:t>alt</w:t>
      </w:r>
      <w:r>
        <w:rPr>
          <w:rFonts w:ascii="Tahoma" w:hAnsi="Tahoma" w:cs="Tahoma" w:eastAsia="Tahoma"/>
        </w:rPr>
        <w:t>ı</w:t>
      </w:r>
      <w:r>
        <w:rPr/>
        <w:t>nda birl</w:t>
      </w:r>
      <w:r>
        <w:rPr>
          <w:rFonts w:ascii="Tahoma" w:hAnsi="Tahoma" w:cs="Tahoma" w:eastAsia="Tahoma"/>
        </w:rPr>
        <w:t>әş</w:t>
      </w:r>
      <w:r>
        <w:rPr/>
        <w:t>mi</w:t>
      </w:r>
      <w:r>
        <w:rPr>
          <w:rFonts w:ascii="Tahoma" w:hAnsi="Tahoma" w:cs="Tahoma" w:eastAsia="Tahoma"/>
        </w:rPr>
        <w:t>ş</w:t>
      </w:r>
      <w:r>
        <w:rPr/>
        <w:t>dir. Bluetooth cihaz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</w:t>
      </w:r>
      <w:r>
        <w:rPr>
          <w:rFonts w:ascii="Tahoma" w:hAnsi="Tahoma" w:cs="Tahoma" w:eastAsia="Tahoma"/>
        </w:rPr>
        <w:t>ә</w:t>
      </w:r>
      <w:r>
        <w:rPr/>
        <w:t>sas funksiyas</w:t>
      </w:r>
      <w:r>
        <w:rPr>
          <w:rFonts w:ascii="Tahoma" w:hAnsi="Tahoma" w:cs="Tahoma" w:eastAsia="Tahoma"/>
        </w:rPr>
        <w:t>ı </w:t>
      </w:r>
      <w:r>
        <w:rPr/>
        <w:t>bütün</w:t>
      </w:r>
      <w:r>
        <w:rPr>
          <w:spacing w:val="2"/>
        </w:rPr>
        <w:t> </w:t>
      </w:r>
      <w:r>
        <w:rPr/>
        <w:t>cihaz</w:t>
      </w:r>
      <w:r>
        <w:rPr>
          <w:w w:val="99"/>
        </w:rPr>
        <w:t> </w:t>
      </w:r>
      <w:r>
        <w:rPr/>
        <w:t>interfeysl</w:t>
      </w:r>
      <w:r>
        <w:rPr>
          <w:rFonts w:ascii="Tahoma" w:hAnsi="Tahoma" w:cs="Tahoma" w:eastAsia="Tahoma"/>
        </w:rPr>
        <w:t>ә</w:t>
      </w:r>
      <w:r>
        <w:rPr/>
        <w:t>rinin, y</w:t>
      </w:r>
      <w:r>
        <w:rPr>
          <w:rFonts w:ascii="Tahoma" w:hAnsi="Tahoma" w:cs="Tahoma" w:eastAsia="Tahoma"/>
        </w:rPr>
        <w:t>ә</w:t>
      </w:r>
      <w:r>
        <w:rPr/>
        <w:t>ni f</w:t>
      </w:r>
      <w:r>
        <w:rPr>
          <w:rFonts w:ascii="Tahoma" w:hAnsi="Tahoma" w:cs="Tahoma" w:eastAsia="Tahoma"/>
        </w:rPr>
        <w:t>ә</w:t>
      </w:r>
      <w:r>
        <w:rPr/>
        <w:t>rqli elektronika cihazlar</w:t>
      </w:r>
      <w:r>
        <w:rPr>
          <w:rFonts w:ascii="Tahoma" w:hAnsi="Tahoma" w:cs="Tahoma" w:eastAsia="Tahoma"/>
        </w:rPr>
        <w:t>ı </w:t>
      </w:r>
      <w:r>
        <w:rPr/>
        <w:t>aras</w:t>
      </w:r>
      <w:r>
        <w:rPr>
          <w:rFonts w:ascii="Tahoma" w:hAnsi="Tahoma" w:cs="Tahoma" w:eastAsia="Tahoma"/>
        </w:rPr>
        <w:t>ı</w:t>
      </w:r>
      <w:r>
        <w:rPr/>
        <w:t>ndak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33"/>
        </w:rPr>
        <w:t> </w:t>
      </w:r>
      <w:r>
        <w:rPr/>
        <w:t>bütün</w:t>
      </w:r>
      <w:r>
        <w:rPr>
          <w:w w:val="99"/>
        </w:rPr>
        <w:t> </w:t>
      </w:r>
      <w:r>
        <w:rPr/>
        <w:t>ba</w:t>
      </w:r>
      <w:r>
        <w:rPr>
          <w:rFonts w:ascii="Tahoma" w:hAnsi="Tahoma" w:cs="Tahoma" w:eastAsia="Tahoma"/>
        </w:rPr>
        <w:t>ğ</w:t>
      </w:r>
      <w:r>
        <w:rPr/>
        <w:t>lant</w:t>
      </w:r>
      <w:r>
        <w:rPr>
          <w:rFonts w:ascii="Tahoma" w:hAnsi="Tahoma" w:cs="Tahoma" w:eastAsia="Tahoma"/>
        </w:rPr>
        <w:t>ı</w:t>
      </w:r>
      <w:r>
        <w:rPr/>
        <w:t>lar</w:t>
      </w:r>
      <w:r>
        <w:rPr>
          <w:rFonts w:ascii="Tahoma" w:hAnsi="Tahoma" w:cs="Tahoma" w:eastAsia="Tahoma"/>
        </w:rPr>
        <w:t>ı </w:t>
      </w:r>
      <w:r>
        <w:rPr/>
        <w:t>kabelsiz interfeys il</w:t>
      </w:r>
      <w:r>
        <w:rPr>
          <w:rFonts w:ascii="Tahoma" w:hAnsi="Tahoma" w:cs="Tahoma" w:eastAsia="Tahoma"/>
        </w:rPr>
        <w:t>ә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yi</w:t>
      </w:r>
      <w:r>
        <w:rPr>
          <w:rFonts w:ascii="Tahoma" w:hAnsi="Tahoma" w:cs="Tahoma" w:eastAsia="Tahoma"/>
        </w:rPr>
        <w:t>ş</w:t>
      </w:r>
      <w:r>
        <w:rPr/>
        <w:t>dirm</w:t>
      </w:r>
      <w:r>
        <w:rPr>
          <w:rFonts w:ascii="Tahoma" w:hAnsi="Tahoma" w:cs="Tahoma" w:eastAsia="Tahoma"/>
        </w:rPr>
        <w:t>ә</w:t>
      </w:r>
      <w:r>
        <w:rPr/>
        <w:t>kdir. Bel</w:t>
      </w:r>
      <w:r>
        <w:rPr>
          <w:rFonts w:ascii="Tahoma" w:hAnsi="Tahoma" w:cs="Tahoma" w:eastAsia="Tahoma"/>
        </w:rPr>
        <w:t>ә</w:t>
      </w:r>
      <w:r>
        <w:rPr/>
        <w:t>likl</w:t>
      </w:r>
      <w:r>
        <w:rPr>
          <w:rFonts w:ascii="Tahoma" w:hAnsi="Tahoma" w:cs="Tahoma" w:eastAsia="Tahoma"/>
        </w:rPr>
        <w:t>ә </w:t>
      </w:r>
      <w:r>
        <w:rPr/>
        <w:t>istehsalç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22"/>
        </w:rPr>
        <w:t> </w:t>
      </w:r>
      <w:r>
        <w:rPr/>
        <w:t>model</w:t>
      </w:r>
      <w:r>
        <w:rPr>
          <w:w w:val="99"/>
        </w:rPr>
        <w:t>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/>
        <w:t>cihaz tipind</w:t>
      </w:r>
      <w:r>
        <w:rPr>
          <w:rFonts w:ascii="Tahoma" w:hAnsi="Tahoma" w:cs="Tahoma" w:eastAsia="Tahoma"/>
        </w:rPr>
        <w:t>ә</w:t>
      </w:r>
      <w:r>
        <w:rPr/>
        <w:t>n as</w:t>
      </w:r>
      <w:r>
        <w:rPr>
          <w:rFonts w:ascii="Tahoma" w:hAnsi="Tahoma" w:cs="Tahoma" w:eastAsia="Tahoma"/>
        </w:rPr>
        <w:t>ı</w:t>
      </w:r>
      <w:r>
        <w:rPr/>
        <w:t>l</w:t>
      </w:r>
      <w:r>
        <w:rPr>
          <w:rFonts w:ascii="Tahoma" w:hAnsi="Tahoma" w:cs="Tahoma" w:eastAsia="Tahoma"/>
        </w:rPr>
        <w:t>ı </w:t>
      </w:r>
      <w:r>
        <w:rPr/>
        <w:t>olmadan h</w:t>
      </w:r>
      <w:r>
        <w:rPr>
          <w:rFonts w:ascii="Tahoma" w:hAnsi="Tahoma" w:cs="Tahoma" w:eastAsia="Tahoma"/>
        </w:rPr>
        <w:t>ә</w:t>
      </w:r>
      <w:r>
        <w:rPr/>
        <w:t>r cihaz</w:t>
      </w:r>
      <w:r>
        <w:rPr>
          <w:rFonts w:ascii="Tahoma" w:hAnsi="Tahoma" w:cs="Tahoma" w:eastAsia="Tahoma"/>
        </w:rPr>
        <w:t>ı</w:t>
      </w:r>
      <w:r>
        <w:rPr/>
        <w:t>n ba</w:t>
      </w:r>
      <w:r>
        <w:rPr>
          <w:rFonts w:ascii="Tahoma" w:hAnsi="Tahoma" w:cs="Tahoma" w:eastAsia="Tahoma"/>
        </w:rPr>
        <w:t>ş</w:t>
      </w:r>
      <w:r>
        <w:rPr/>
        <w:t>qa bir cihazla</w:t>
      </w:r>
      <w:r>
        <w:rPr>
          <w:spacing w:val="80"/>
        </w:rPr>
        <w:t> </w:t>
      </w:r>
      <w:r>
        <w:rPr>
          <w:rFonts w:ascii="Tahoma" w:hAnsi="Tahoma" w:cs="Tahoma" w:eastAsia="Tahoma"/>
        </w:rPr>
        <w:t>ә</w:t>
      </w:r>
      <w:r>
        <w:rPr/>
        <w:t>laq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saxlamas</w:t>
      </w:r>
      <w:r>
        <w:rPr>
          <w:rFonts w:ascii="Tahoma" w:hAnsi="Tahoma" w:cs="Tahoma" w:eastAsia="Tahoma"/>
        </w:rPr>
        <w:t>ı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min edir. Bluetooth bu cihazlar</w:t>
      </w:r>
      <w:r>
        <w:rPr>
          <w:rFonts w:ascii="Tahoma" w:hAnsi="Tahoma" w:cs="Tahoma" w:eastAsia="Tahoma"/>
        </w:rPr>
        <w:t>ı</w:t>
      </w:r>
      <w:r>
        <w:rPr/>
        <w:t>, bina daxilind</w:t>
      </w:r>
      <w:r>
        <w:rPr>
          <w:rFonts w:ascii="Tahoma" w:hAnsi="Tahoma" w:cs="Tahoma" w:eastAsia="Tahoma"/>
        </w:rPr>
        <w:t>ә </w:t>
      </w:r>
      <w:r>
        <w:rPr/>
        <w:t>(eyni</w:t>
      </w:r>
      <w:r>
        <w:rPr>
          <w:spacing w:val="74"/>
        </w:rPr>
        <w:t> </w:t>
      </w:r>
      <w:r>
        <w:rPr/>
        <w:t>otaqda</w:t>
      </w:r>
      <w:r>
        <w:rPr>
          <w:w w:val="99"/>
        </w:rPr>
        <w:t> </w:t>
      </w:r>
      <w:r>
        <w:rPr/>
        <w:t>olmasalar bel</w:t>
      </w:r>
      <w:r>
        <w:rPr>
          <w:rFonts w:ascii="Tahoma" w:hAnsi="Tahoma" w:cs="Tahoma" w:eastAsia="Tahoma"/>
        </w:rPr>
        <w:t>ә</w:t>
      </w:r>
      <w:r>
        <w:rPr/>
        <w:t>, aralar</w:t>
      </w:r>
      <w:r>
        <w:rPr>
          <w:rFonts w:ascii="Tahoma" w:hAnsi="Tahoma" w:cs="Tahoma" w:eastAsia="Tahoma"/>
        </w:rPr>
        <w:t>ı</w:t>
      </w:r>
      <w:r>
        <w:rPr/>
        <w:t>nda </w:t>
      </w:r>
      <w:r>
        <w:rPr>
          <w:rFonts w:ascii="Arial" w:hAnsi="Arial" w:cs="Arial" w:eastAsia="Arial"/>
          <w:color w:val="1A1A1A"/>
        </w:rPr>
        <w:t>10 </w:t>
      </w:r>
      <w:r>
        <w:rPr/>
        <w:t>metr</w:t>
      </w:r>
      <w:r>
        <w:rPr>
          <w:rFonts w:ascii="Tahoma" w:hAnsi="Tahoma" w:cs="Tahoma" w:eastAsia="Tahoma"/>
        </w:rPr>
        <w:t>ә </w:t>
      </w:r>
      <w:r>
        <w:rPr/>
        <w:t>q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r bir m</w:t>
      </w:r>
      <w:r>
        <w:rPr>
          <w:rFonts w:ascii="Tahoma" w:hAnsi="Tahoma" w:cs="Tahoma" w:eastAsia="Tahoma"/>
        </w:rPr>
        <w:t>ә</w:t>
      </w:r>
      <w:r>
        <w:rPr/>
        <w:t>saf</w:t>
      </w:r>
      <w:r>
        <w:rPr>
          <w:rFonts w:ascii="Tahoma" w:hAnsi="Tahoma" w:cs="Tahoma" w:eastAsia="Tahoma"/>
        </w:rPr>
        <w:t>ә </w:t>
      </w:r>
      <w:r>
        <w:rPr/>
        <w:t>oldu</w:t>
      </w:r>
      <w:r>
        <w:rPr>
          <w:rFonts w:ascii="Tahoma" w:hAnsi="Tahoma" w:cs="Tahoma" w:eastAsia="Tahoma"/>
        </w:rPr>
        <w:t>ğ</w:t>
      </w:r>
      <w:r>
        <w:rPr/>
        <w:t>unda)</w:t>
      </w:r>
      <w:r>
        <w:rPr>
          <w:spacing w:val="52"/>
        </w:rPr>
        <w:t> </w:t>
      </w:r>
      <w:r>
        <w:rPr/>
        <w:t>bir-</w:t>
      </w:r>
      <w:r>
        <w:rPr>
          <w:w w:val="99"/>
        </w:rPr>
        <w:t> </w:t>
      </w:r>
      <w:r>
        <w:rPr/>
        <w:t>birl</w:t>
      </w:r>
      <w:r>
        <w:rPr>
          <w:rFonts w:ascii="Tahoma" w:hAnsi="Tahoma" w:cs="Tahoma" w:eastAsia="Tahoma"/>
        </w:rPr>
        <w:t>ә</w:t>
      </w:r>
      <w:r>
        <w:rPr/>
        <w:t>ri il</w:t>
      </w:r>
      <w:r>
        <w:rPr>
          <w:rFonts w:ascii="Tahoma" w:hAnsi="Tahoma" w:cs="Tahoma" w:eastAsia="Tahoma"/>
        </w:rPr>
        <w:t>ә ә</w:t>
      </w:r>
      <w:r>
        <w:rPr/>
        <w:t>laq</w:t>
      </w:r>
      <w:r>
        <w:rPr>
          <w:rFonts w:ascii="Tahoma" w:hAnsi="Tahoma" w:cs="Tahoma" w:eastAsia="Tahoma"/>
        </w:rPr>
        <w:t>ә </w:t>
      </w:r>
      <w:r>
        <w:rPr/>
        <w:t>qurmalar</w:t>
      </w:r>
      <w:r>
        <w:rPr>
          <w:rFonts w:ascii="Tahoma" w:hAnsi="Tahoma" w:cs="Tahoma" w:eastAsia="Tahoma"/>
        </w:rPr>
        <w:t>ı</w:t>
      </w:r>
      <w:r>
        <w:rPr/>
        <w:t>na imkan</w:t>
      </w:r>
      <w:r>
        <w:rPr>
          <w:spacing w:val="-14"/>
        </w:rPr>
        <w:t> </w:t>
      </w:r>
      <w:r>
        <w:rPr/>
        <w:t>verir.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48"/>
        <w:jc w:val="both"/>
      </w:pPr>
      <w:r>
        <w:rPr/>
        <w:t>Bluetooth bir mikro sxemdir. </w:t>
      </w:r>
      <w:r>
        <w:rPr>
          <w:rFonts w:ascii="Arial" w:hAnsi="Arial"/>
          <w:color w:val="1A1A1A"/>
        </w:rPr>
        <w:t>PDA</w:t>
      </w:r>
      <w:r>
        <w:rPr/>
        <w:t>-lar (f</w:t>
      </w:r>
      <w:r>
        <w:rPr>
          <w:rFonts w:ascii="Tahoma" w:hAnsi="Tahoma"/>
        </w:rPr>
        <w:t>ә</w:t>
      </w:r>
      <w:r>
        <w:rPr/>
        <w:t>rdi riyazi köm</w:t>
      </w:r>
      <w:r>
        <w:rPr>
          <w:rFonts w:ascii="Tahoma" w:hAnsi="Tahoma"/>
        </w:rPr>
        <w:t>ә</w:t>
      </w:r>
      <w:r>
        <w:rPr/>
        <w:t>kçil</w:t>
      </w:r>
      <w:r>
        <w:rPr>
          <w:rFonts w:ascii="Tahoma" w:hAnsi="Tahoma"/>
        </w:rPr>
        <w:t>ә</w:t>
      </w:r>
      <w:r>
        <w:rPr/>
        <w:t>r)</w:t>
      </w:r>
      <w:r>
        <w:rPr>
          <w:spacing w:val="10"/>
        </w:rPr>
        <w:t> </w:t>
      </w:r>
      <w:r>
        <w:rPr/>
        <w:t>cib</w:t>
      </w:r>
      <w:r>
        <w:rPr>
          <w:w w:val="99"/>
        </w:rPr>
        <w:t> </w:t>
      </w:r>
      <w:r>
        <w:rPr/>
        <w:t>telefonlar</w:t>
      </w:r>
      <w:r>
        <w:rPr>
          <w:rFonts w:ascii="Tahoma" w:hAnsi="Tahoma"/>
        </w:rPr>
        <w:t>ı</w:t>
      </w:r>
      <w:r>
        <w:rPr/>
        <w:t>, portativ kompüterl</w:t>
      </w:r>
      <w:r>
        <w:rPr>
          <w:rFonts w:ascii="Tahoma" w:hAnsi="Tahoma"/>
        </w:rPr>
        <w:t>ә</w:t>
      </w:r>
      <w:r>
        <w:rPr/>
        <w:t>ri, f</w:t>
      </w:r>
      <w:r>
        <w:rPr>
          <w:rFonts w:ascii="Tahoma" w:hAnsi="Tahoma"/>
        </w:rPr>
        <w:t>ә</w:t>
      </w:r>
      <w:r>
        <w:rPr/>
        <w:t>rdi kompüterl</w:t>
      </w:r>
      <w:r>
        <w:rPr>
          <w:rFonts w:ascii="Tahoma" w:hAnsi="Tahoma"/>
        </w:rPr>
        <w:t>ә</w:t>
      </w:r>
      <w:r>
        <w:rPr/>
        <w:t>r, çap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>
          <w:rFonts w:ascii="Tahoma" w:hAnsi="Tahoma"/>
          <w:spacing w:val="57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r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mli kameralar kimi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 </w:t>
      </w:r>
      <w:r>
        <w:rPr/>
        <w:t>etibarl</w:t>
      </w:r>
      <w:r>
        <w:rPr>
          <w:rFonts w:ascii="Tahoma" w:hAnsi="Tahoma"/>
        </w:rPr>
        <w:t>ı</w:t>
      </w:r>
      <w:r>
        <w:rPr/>
        <w:t>, ucuz qiym</w:t>
      </w:r>
      <w:r>
        <w:rPr>
          <w:rFonts w:ascii="Tahoma" w:hAnsi="Tahoma"/>
        </w:rPr>
        <w:t>ә</w:t>
      </w:r>
      <w:r>
        <w:rPr/>
        <w:t>tli, h</w:t>
      </w:r>
      <w:r>
        <w:rPr>
          <w:rFonts w:ascii="Tahoma" w:hAnsi="Tahoma"/>
        </w:rPr>
        <w:t>ә</w:t>
      </w:r>
      <w:r>
        <w:rPr/>
        <w:t>r yerd</w:t>
      </w:r>
      <w:r>
        <w:rPr>
          <w:rFonts w:ascii="Tahoma" w:hAnsi="Tahoma"/>
        </w:rPr>
        <w:t>ә</w:t>
      </w:r>
      <w:r>
        <w:rPr>
          <w:rFonts w:ascii="Tahoma" w:hAnsi="Tahoma"/>
          <w:spacing w:val="3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</w:t>
      </w:r>
      <w:r>
        <w:rPr>
          <w:rFonts w:ascii="Tahoma" w:hAnsi="Tahoma"/>
        </w:rPr>
        <w:t>ә </w:t>
      </w:r>
      <w:r>
        <w:rPr/>
        <w:t>bil</w:t>
      </w:r>
      <w:r>
        <w:rPr>
          <w:rFonts w:ascii="Tahoma" w:hAnsi="Tahoma"/>
        </w:rPr>
        <w:t>ә</w:t>
      </w:r>
      <w:r>
        <w:rPr/>
        <w:t>n q</w:t>
      </w:r>
      <w:r>
        <w:rPr>
          <w:rFonts w:ascii="Tahoma" w:hAnsi="Tahoma"/>
        </w:rPr>
        <w:t>ı</w:t>
      </w:r>
      <w:r>
        <w:rPr/>
        <w:t>sa radio tezliyi il</w:t>
      </w:r>
      <w:r>
        <w:rPr>
          <w:rFonts w:ascii="Tahoma" w:hAnsi="Tahoma"/>
        </w:rPr>
        <w:t>ә </w:t>
      </w:r>
      <w:r>
        <w:rPr/>
        <w:t>ba</w:t>
      </w:r>
      <w:r>
        <w:rPr>
          <w:rFonts w:ascii="Tahoma" w:hAnsi="Tahoma"/>
        </w:rPr>
        <w:t>ğ</w:t>
      </w:r>
      <w:r>
        <w:rPr/>
        <w:t>lamaq v</w:t>
      </w:r>
      <w:r>
        <w:rPr>
          <w:rFonts w:ascii="Tahoma" w:hAnsi="Tahoma"/>
        </w:rPr>
        <w:t>ә </w:t>
      </w:r>
      <w:r>
        <w:rPr/>
        <w:t>aralar</w:t>
      </w:r>
      <w:r>
        <w:rPr>
          <w:rFonts w:ascii="Tahoma" w:hAnsi="Tahoma"/>
        </w:rPr>
        <w:t>ı</w:t>
      </w:r>
      <w:r>
        <w:rPr/>
        <w:t>nda</w:t>
      </w:r>
      <w:r>
        <w:rPr>
          <w:spacing w:val="70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w w:val="99"/>
        </w:rPr>
        <w:t> </w:t>
      </w:r>
      <w:r>
        <w:rPr/>
        <w:t>mübadil</w:t>
      </w:r>
      <w:r>
        <w:rPr>
          <w:rFonts w:ascii="Tahoma" w:hAnsi="Tahoma"/>
        </w:rPr>
        <w:t>ә</w:t>
      </w:r>
      <w:r>
        <w:rPr/>
        <w:t>sini t</w:t>
      </w:r>
      <w:r>
        <w:rPr>
          <w:rFonts w:ascii="Tahoma" w:hAnsi="Tahoma"/>
        </w:rPr>
        <w:t>ә</w:t>
      </w:r>
      <w:r>
        <w:rPr/>
        <w:t>min</w:t>
      </w:r>
      <w:r>
        <w:rPr>
          <w:spacing w:val="-10"/>
        </w:rPr>
        <w:t> </w:t>
      </w:r>
      <w:r>
        <w:rPr/>
        <w:t>edir.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b w:val="0"/>
          <w:bCs w:val="0"/>
        </w:rPr>
      </w:pPr>
      <w:bookmarkStart w:name="_TOC_250022" w:id="80"/>
      <w:r>
        <w:rPr>
          <w:rFonts w:ascii="Palatino Linotype" w:hAnsi="Palatino Linotype"/>
        </w:rPr>
        <w:t>İ</w:t>
      </w:r>
      <w:r>
        <w:rPr/>
        <w:t>rDA (</w:t>
      </w:r>
      <w:r>
        <w:rPr>
          <w:rFonts w:ascii="Palatino Linotype" w:hAnsi="Palatino Linotype"/>
        </w:rPr>
        <w:t>İ</w:t>
      </w:r>
      <w:r>
        <w:rPr/>
        <w:t>nfrared Data Association)</w:t>
      </w:r>
      <w:r>
        <w:rPr>
          <w:spacing w:val="-15"/>
        </w:rPr>
        <w:t> </w:t>
      </w:r>
      <w:r>
        <w:rPr/>
        <w:t>Sensor</w:t>
      </w:r>
      <w:bookmarkEnd w:id="80"/>
      <w:r>
        <w:rPr>
          <w:b w:val="0"/>
        </w:rPr>
      </w:r>
    </w:p>
    <w:p>
      <w:pPr>
        <w:spacing w:line="240" w:lineRule="auto" w:before="9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pStyle w:val="BodyText"/>
        <w:spacing w:line="240" w:lineRule="auto" w:before="0"/>
        <w:ind w:right="249" w:firstLine="569"/>
        <w:jc w:val="both"/>
      </w:pPr>
      <w:r>
        <w:rPr>
          <w:rFonts w:ascii="Tahoma" w:hAnsi="Tahoma" w:cs="Tahoma" w:eastAsia="Tahoma"/>
          <w:b/>
          <w:bCs/>
        </w:rPr>
        <w:t>İ</w:t>
      </w:r>
      <w:r>
        <w:rPr>
          <w:rFonts w:ascii="Tahoma" w:hAnsi="Tahoma" w:cs="Tahoma" w:eastAsia="Tahoma"/>
          <w:b/>
          <w:bCs/>
        </w:rPr>
        <w:t>rDA (</w:t>
      </w:r>
      <w:r>
        <w:rPr>
          <w:rFonts w:ascii="Tahoma" w:hAnsi="Tahoma" w:cs="Tahoma" w:eastAsia="Tahoma"/>
          <w:b/>
          <w:bCs/>
        </w:rPr>
        <w:t>İ</w:t>
      </w:r>
      <w:r>
        <w:rPr>
          <w:rFonts w:ascii="Tahoma" w:hAnsi="Tahoma" w:cs="Tahoma" w:eastAsia="Tahoma"/>
          <w:b/>
          <w:bCs/>
        </w:rPr>
        <w:t>nfrared Data Association) Sensor </w:t>
      </w:r>
      <w:r>
        <w:rPr/>
        <w:t>– </w:t>
      </w:r>
      <w:r>
        <w:rPr>
          <w:rFonts w:ascii="Arial" w:hAnsi="Arial" w:cs="Arial" w:eastAsia="Arial"/>
          <w:color w:val="1A1A1A"/>
        </w:rPr>
        <w:t>İ</w:t>
      </w:r>
      <w:r>
        <w:rPr>
          <w:rFonts w:ascii="Arial" w:hAnsi="Arial" w:cs="Arial" w:eastAsia="Arial"/>
          <w:color w:val="1A1A1A"/>
        </w:rPr>
        <w:t>rDA</w:t>
      </w:r>
      <w:r>
        <w:rPr>
          <w:rFonts w:ascii="Arial" w:hAnsi="Arial" w:cs="Arial" w:eastAsia="Arial"/>
          <w:color w:val="1A1A1A"/>
          <w:spacing w:val="1"/>
        </w:rPr>
        <w:t> </w:t>
      </w:r>
      <w:r>
        <w:rPr/>
        <w:t>infraq</w:t>
      </w:r>
      <w:r>
        <w:rPr>
          <w:rFonts w:ascii="Tahoma" w:hAnsi="Tahoma" w:cs="Tahoma" w:eastAsia="Tahoma"/>
        </w:rPr>
        <w:t>ı</w:t>
      </w:r>
      <w:r>
        <w:rPr/>
        <w:t>rm</w:t>
      </w:r>
      <w:r>
        <w:rPr>
          <w:rFonts w:ascii="Tahoma" w:hAnsi="Tahoma" w:cs="Tahoma" w:eastAsia="Tahoma"/>
        </w:rPr>
        <w:t>ı</w:t>
      </w:r>
      <w:r>
        <w:rPr/>
        <w:t>z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>
          <w:rFonts w:ascii="Tahoma" w:hAnsi="Tahoma" w:cs="Tahoma" w:eastAsia="Tahoma"/>
        </w:rPr>
        <w:t>ş</w:t>
      </w:r>
      <w:r>
        <w:rPr/>
        <w:t>üalar</w:t>
      </w:r>
      <w:r>
        <w:rPr>
          <w:spacing w:val="54"/>
        </w:rPr>
        <w:t> </w:t>
      </w:r>
      <w:r>
        <w:rPr/>
        <w:t>vasit</w:t>
      </w:r>
      <w:r>
        <w:rPr>
          <w:rFonts w:ascii="Tahoma" w:hAnsi="Tahoma" w:cs="Tahoma" w:eastAsia="Tahoma"/>
        </w:rPr>
        <w:t>ә</w:t>
      </w:r>
      <w:r>
        <w:rPr/>
        <w:t>si</w:t>
      </w:r>
      <w:r>
        <w:rPr>
          <w:spacing w:val="55"/>
        </w:rPr>
        <w:t> </w:t>
      </w:r>
      <w:r>
        <w:rPr/>
        <w:t>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5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55"/>
        </w:rPr>
        <w:t> </w:t>
      </w:r>
      <w:r>
        <w:rPr/>
        <w:t>ötürm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spacing w:val="55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5"/>
        </w:rPr>
        <w:t> </w:t>
      </w:r>
      <w:r>
        <w:rPr/>
        <w:t>q</w:t>
      </w:r>
      <w:r>
        <w:rPr>
          <w:rFonts w:ascii="Tahoma" w:hAnsi="Tahoma" w:cs="Tahoma" w:eastAsia="Tahoma"/>
        </w:rPr>
        <w:t>ә</w:t>
      </w:r>
      <w:r>
        <w:rPr/>
        <w:t>bul</w:t>
      </w:r>
      <w:r>
        <w:rPr>
          <w:spacing w:val="54"/>
        </w:rPr>
        <w:t> </w:t>
      </w:r>
      <w:r>
        <w:rPr/>
        <w:t>etm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spacing w:val="54"/>
        </w:rPr>
        <w:t> </w:t>
      </w:r>
      <w:r>
        <w:rPr/>
        <w:t>olar.</w:t>
      </w:r>
      <w:r>
        <w:rPr>
          <w:spacing w:val="54"/>
        </w:rPr>
        <w:t> </w:t>
      </w:r>
      <w:r>
        <w:rPr>
          <w:rFonts w:ascii="Tahoma" w:hAnsi="Tahoma" w:cs="Tahoma" w:eastAsia="Tahoma"/>
        </w:rPr>
        <w:t>İ</w:t>
      </w:r>
      <w:r>
        <w:rPr/>
        <w:t>nfraq</w:t>
      </w:r>
      <w:r>
        <w:rPr>
          <w:rFonts w:ascii="Tahoma" w:hAnsi="Tahoma" w:cs="Tahoma" w:eastAsia="Tahoma"/>
        </w:rPr>
        <w:t>ı</w:t>
      </w:r>
      <w:r>
        <w:rPr/>
        <w:t>rm</w:t>
      </w:r>
      <w:r>
        <w:rPr>
          <w:rFonts w:ascii="Tahoma" w:hAnsi="Tahoma" w:cs="Tahoma" w:eastAsia="Tahoma"/>
        </w:rPr>
        <w:t>ı</w:t>
      </w:r>
      <w:r>
        <w:rPr/>
        <w:t>z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>
          <w:rFonts w:ascii="Tahoma" w:hAnsi="Tahoma" w:cs="Tahoma" w:eastAsia="Tahoma"/>
        </w:rPr>
        <w:t>ş</w:t>
      </w:r>
      <w:r>
        <w:rPr/>
        <w:t>üalar vasit</w:t>
      </w:r>
      <w:r>
        <w:rPr>
          <w:rFonts w:ascii="Tahoma" w:hAnsi="Tahoma" w:cs="Tahoma" w:eastAsia="Tahoma"/>
        </w:rPr>
        <w:t>ә</w:t>
      </w:r>
      <w:r>
        <w:rPr/>
        <w:t>si il</w:t>
      </w:r>
      <w:r>
        <w:rPr>
          <w:rFonts w:ascii="Tahoma" w:hAnsi="Tahoma" w:cs="Tahoma" w:eastAsia="Tahoma"/>
        </w:rPr>
        <w:t>ә şә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 </w:t>
      </w:r>
      <w:r>
        <w:rPr/>
        <w:t>qurmaq da mümkündür.  </w:t>
      </w:r>
      <w:r>
        <w:rPr>
          <w:rFonts w:ascii="Arial" w:hAnsi="Arial" w:cs="Arial" w:eastAsia="Arial"/>
          <w:color w:val="1A1A1A"/>
        </w:rPr>
        <w:t>İ</w:t>
      </w:r>
      <w:r>
        <w:rPr>
          <w:rFonts w:ascii="Arial" w:hAnsi="Arial" w:cs="Arial" w:eastAsia="Arial"/>
          <w:color w:val="1A1A1A"/>
        </w:rPr>
        <w:t>rDA </w:t>
      </w:r>
      <w:r>
        <w:rPr>
          <w:rFonts w:ascii="Arial" w:hAnsi="Arial" w:cs="Arial" w:eastAsia="Arial"/>
          <w:color w:val="1A1A1A"/>
          <w:spacing w:val="2"/>
        </w:rPr>
        <w:t> </w:t>
      </w:r>
      <w:r>
        <w:rPr/>
        <w:t>sensor</w:t>
      </w:r>
      <w:r>
        <w:rPr>
          <w:w w:val="99"/>
        </w:rPr>
        <w:t> </w:t>
      </w:r>
      <w:r>
        <w:rPr/>
        <w:t>kompüter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USB </w:t>
      </w:r>
      <w:r>
        <w:rPr/>
        <w:t>port vasit</w:t>
      </w:r>
      <w:r>
        <w:rPr>
          <w:rFonts w:ascii="Tahoma" w:hAnsi="Tahoma" w:cs="Tahoma" w:eastAsia="Tahoma"/>
        </w:rPr>
        <w:t>ә</w:t>
      </w:r>
      <w:r>
        <w:rPr/>
        <w:t>si il</w:t>
      </w:r>
      <w:r>
        <w:rPr>
          <w:rFonts w:ascii="Tahoma" w:hAnsi="Tahoma" w:cs="Tahoma" w:eastAsia="Tahoma"/>
        </w:rPr>
        <w:t>ә </w:t>
      </w:r>
      <w:r>
        <w:rPr/>
        <w:t>qo</w:t>
      </w:r>
      <w:r>
        <w:rPr>
          <w:rFonts w:ascii="Tahoma" w:hAnsi="Tahoma" w:cs="Tahoma" w:eastAsia="Tahoma"/>
        </w:rPr>
        <w:t>ş</w:t>
      </w:r>
      <w:r>
        <w:rPr/>
        <w:t>ulan xarici qur</w:t>
      </w:r>
      <w:r>
        <w:rPr>
          <w:rFonts w:ascii="Tahoma" w:hAnsi="Tahoma" w:cs="Tahoma" w:eastAsia="Tahoma"/>
        </w:rPr>
        <w:t>ğ</w:t>
      </w:r>
      <w:r>
        <w:rPr/>
        <w:t>udur 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38"/>
        </w:rPr>
        <w:t> </w:t>
      </w:r>
      <w:r>
        <w:rPr/>
        <w:t>infraq</w:t>
      </w:r>
      <w:r>
        <w:rPr>
          <w:rFonts w:ascii="Tahoma" w:hAnsi="Tahoma" w:cs="Tahoma" w:eastAsia="Tahoma"/>
        </w:rPr>
        <w:t>ı</w:t>
      </w:r>
      <w:r>
        <w:rPr/>
        <w:t>rm</w:t>
      </w:r>
      <w:r>
        <w:rPr>
          <w:rFonts w:ascii="Tahoma" w:hAnsi="Tahoma" w:cs="Tahoma" w:eastAsia="Tahoma"/>
        </w:rPr>
        <w:t>ı</w:t>
      </w:r>
      <w:r>
        <w:rPr/>
        <w:t>z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>
          <w:rFonts w:ascii="Tahoma" w:hAnsi="Tahoma" w:cs="Tahoma" w:eastAsia="Tahoma"/>
        </w:rPr>
        <w:t>ş</w:t>
      </w:r>
      <w:r>
        <w:rPr/>
        <w:t>üalarla </w:t>
      </w:r>
      <w:r>
        <w:rPr>
          <w:rFonts w:ascii="Tahoma" w:hAnsi="Tahoma" w:cs="Tahoma" w:eastAsia="Tahoma"/>
        </w:rPr>
        <w:t>ә</w:t>
      </w:r>
      <w:r>
        <w:rPr/>
        <w:t>laq</w:t>
      </w:r>
      <w:r>
        <w:rPr>
          <w:rFonts w:ascii="Tahoma" w:hAnsi="Tahoma" w:cs="Tahoma" w:eastAsia="Tahoma"/>
        </w:rPr>
        <w:t>ә</w:t>
      </w:r>
      <w:r>
        <w:rPr/>
        <w:t>ni t</w:t>
      </w:r>
      <w:r>
        <w:rPr>
          <w:rFonts w:ascii="Tahoma" w:hAnsi="Tahoma" w:cs="Tahoma" w:eastAsia="Tahoma"/>
        </w:rPr>
        <w:t>ә</w:t>
      </w:r>
      <w:r>
        <w:rPr/>
        <w:t>min edir. Bu texnologiya müasir mobil telefonlarda</w:t>
      </w:r>
      <w:r>
        <w:rPr>
          <w:spacing w:val="20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mobil kompüterl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 </w:t>
      </w:r>
      <w:r>
        <w:rPr/>
        <w:t>d</w:t>
      </w:r>
      <w:r>
        <w:rPr>
          <w:rFonts w:ascii="Tahoma" w:hAnsi="Tahoma" w:cs="Tahoma" w:eastAsia="Tahoma"/>
        </w:rPr>
        <w:t>ә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tbiq</w:t>
      </w:r>
      <w:r>
        <w:rPr>
          <w:spacing w:val="-13"/>
        </w:rPr>
        <w:t> </w:t>
      </w:r>
      <w:r>
        <w:rPr/>
        <w:t>olunur.</w:t>
      </w:r>
    </w:p>
    <w:p>
      <w:pPr>
        <w:spacing w:line="240" w:lineRule="auto" w:before="9"/>
        <w:rPr>
          <w:rFonts w:ascii="Tahoma" w:hAnsi="Tahoma" w:cs="Tahoma" w:eastAsia="Tahoma"/>
          <w:sz w:val="39"/>
          <w:szCs w:val="39"/>
        </w:rPr>
      </w:pPr>
    </w:p>
    <w:p>
      <w:pPr>
        <w:pStyle w:val="Heading3"/>
        <w:spacing w:line="240" w:lineRule="auto"/>
        <w:ind w:left="1092" w:right="0"/>
        <w:jc w:val="left"/>
        <w:rPr>
          <w:b w:val="0"/>
          <w:bCs w:val="0"/>
        </w:rPr>
      </w:pPr>
      <w:r>
        <w:rPr/>
        <w:t>MODEML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b w:val="0"/>
        </w:rPr>
      </w:r>
    </w:p>
    <w:p>
      <w:pPr>
        <w:pStyle w:val="BodyText"/>
        <w:spacing w:line="240" w:lineRule="auto" w:before="241"/>
        <w:ind w:right="249"/>
        <w:jc w:val="both"/>
      </w:pPr>
      <w:r>
        <w:rPr/>
        <w:t>Haz</w:t>
      </w:r>
      <w:r>
        <w:rPr>
          <w:rFonts w:ascii="Tahoma" w:hAnsi="Tahoma"/>
        </w:rPr>
        <w:t>ı</w:t>
      </w:r>
      <w:r>
        <w:rPr/>
        <w:t>rda bir çox istifad</w:t>
      </w:r>
      <w:r>
        <w:rPr>
          <w:rFonts w:ascii="Tahoma" w:hAnsi="Tahoma"/>
        </w:rPr>
        <w:t>ә</w:t>
      </w:r>
      <w:r>
        <w:rPr/>
        <w:t>çinin kompüter alark</w:t>
      </w:r>
      <w:r>
        <w:rPr>
          <w:rFonts w:ascii="Tahoma" w:hAnsi="Tahoma"/>
        </w:rPr>
        <w:t>ә</w:t>
      </w:r>
      <w:r>
        <w:rPr/>
        <w:t>n ilk</w:t>
      </w:r>
      <w:r>
        <w:rPr>
          <w:spacing w:val="67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biri </w:t>
      </w:r>
      <w:r>
        <w:rPr>
          <w:rFonts w:ascii="Tahoma" w:hAnsi="Tahoma"/>
        </w:rPr>
        <w:t>İ</w:t>
      </w:r>
      <w:r>
        <w:rPr/>
        <w:t>nternet</w:t>
      </w:r>
      <w:r>
        <w:rPr>
          <w:rFonts w:ascii="Tahoma" w:hAnsi="Tahoma"/>
        </w:rPr>
        <w:t>ә </w:t>
      </w:r>
      <w:r>
        <w:rPr/>
        <w:t>qo</w:t>
      </w:r>
      <w:r>
        <w:rPr>
          <w:rFonts w:ascii="Tahoma" w:hAnsi="Tahoma"/>
        </w:rPr>
        <w:t>ş</w:t>
      </w:r>
      <w:r>
        <w:rPr/>
        <w:t>ulmaqd</w:t>
      </w:r>
      <w:r>
        <w:rPr>
          <w:rFonts w:ascii="Tahoma" w:hAnsi="Tahoma"/>
        </w:rPr>
        <w:t>ı</w:t>
      </w:r>
      <w:r>
        <w:rPr/>
        <w:t>r.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 ev istifad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rinin</w:t>
      </w:r>
      <w:r>
        <w:rPr>
          <w:spacing w:val="13"/>
        </w:rPr>
        <w:t> </w:t>
      </w:r>
      <w:r>
        <w:rPr>
          <w:rFonts w:ascii="Tahoma" w:hAnsi="Tahoma"/>
        </w:rPr>
        <w:t>İ</w:t>
      </w:r>
      <w:r>
        <w:rPr/>
        <w:t>nternet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qo</w:t>
      </w:r>
      <w:r>
        <w:rPr>
          <w:rFonts w:ascii="Tahoma" w:hAnsi="Tahoma"/>
        </w:rPr>
        <w:t>ş</w:t>
      </w:r>
      <w:r>
        <w:rPr/>
        <w:t>ulark</w:t>
      </w:r>
      <w:r>
        <w:rPr>
          <w:rFonts w:ascii="Tahoma" w:hAnsi="Tahoma"/>
        </w:rPr>
        <w:t>ә</w:t>
      </w:r>
      <w:r>
        <w:rPr/>
        <w:t>n</w:t>
      </w:r>
      <w:r>
        <w:rPr>
          <w:spacing w:val="67"/>
        </w:rPr>
        <w:t> </w:t>
      </w:r>
      <w:r>
        <w:rPr>
          <w:rFonts w:ascii="Tahoma" w:hAnsi="Tahoma"/>
        </w:rPr>
        <w:t>ә</w:t>
      </w:r>
      <w:r>
        <w:rPr/>
        <w:t>n</w:t>
      </w:r>
      <w:r>
        <w:rPr>
          <w:spacing w:val="67"/>
        </w:rPr>
        <w:t> </w:t>
      </w:r>
      <w:r>
        <w:rPr/>
        <w:t>çox</w:t>
      </w:r>
      <w:r>
        <w:rPr>
          <w:spacing w:val="67"/>
        </w:rPr>
        <w:t> </w:t>
      </w:r>
      <w:r>
        <w:rPr/>
        <w:t>seçdikl</w:t>
      </w:r>
      <w:r>
        <w:rPr>
          <w:rFonts w:ascii="Tahoma" w:hAnsi="Tahoma"/>
        </w:rPr>
        <w:t>ә</w:t>
      </w:r>
      <w:r>
        <w:rPr/>
        <w:t>ri</w:t>
      </w:r>
      <w:r>
        <w:rPr>
          <w:spacing w:val="67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</w:t>
      </w:r>
      <w:r>
        <w:rPr>
          <w:spacing w:val="67"/>
        </w:rPr>
        <w:t> </w:t>
      </w:r>
      <w:r>
        <w:rPr/>
        <w:t>modemdir.</w:t>
      </w:r>
      <w:r>
        <w:rPr>
          <w:spacing w:val="67"/>
        </w:rPr>
        <w:t> </w:t>
      </w:r>
      <w:r>
        <w:rPr/>
        <w:t>Modeml</w:t>
      </w:r>
      <w:r>
        <w:rPr>
          <w:rFonts w:ascii="Tahoma" w:hAnsi="Tahoma"/>
        </w:rPr>
        <w:t>ә</w:t>
      </w:r>
      <w:r>
        <w:rPr/>
        <w:t>r</w:t>
      </w:r>
      <w:r>
        <w:rPr>
          <w:spacing w:val="67"/>
        </w:rPr>
        <w:t> </w:t>
      </w:r>
      <w:r>
        <w:rPr/>
        <w:t>kompüterl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aras</w:t>
      </w:r>
      <w:r>
        <w:rPr>
          <w:rFonts w:ascii="Tahoma" w:hAnsi="Tahoma"/>
        </w:rPr>
        <w:t>ı</w:t>
      </w:r>
      <w:r>
        <w:rPr/>
        <w:t>nda telefon x</w:t>
      </w:r>
      <w:r>
        <w:rPr>
          <w:rFonts w:ascii="Tahoma" w:hAnsi="Tahoma"/>
        </w:rPr>
        <w:t>ә</w:t>
      </w:r>
      <w:r>
        <w:rPr/>
        <w:t>tti 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 </w:t>
      </w:r>
      <w:r>
        <w:rPr/>
        <w:t>x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әş</w:t>
      </w:r>
      <w:r>
        <w:rPr/>
        <w:t>m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spacing w:val="-44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/>
        <w:ind w:right="249"/>
        <w:jc w:val="both"/>
      </w:pPr>
      <w:r>
        <w:rPr/>
        <w:t>Modem sözü, modulyator/demodulyator sözl</w:t>
      </w:r>
      <w:r>
        <w:rPr>
          <w:rFonts w:ascii="Tahoma" w:hAnsi="Tahoma"/>
        </w:rPr>
        <w:t>ә</w:t>
      </w:r>
      <w:r>
        <w:rPr/>
        <w:t>rinin</w:t>
      </w:r>
      <w:r>
        <w:rPr>
          <w:spacing w:val="19"/>
        </w:rPr>
        <w:t> </w:t>
      </w:r>
      <w:r>
        <w:rPr/>
        <w:t>q</w:t>
      </w:r>
      <w:r>
        <w:rPr>
          <w:rFonts w:ascii="Tahoma" w:hAnsi="Tahoma"/>
        </w:rPr>
        <w:t>ı</w:t>
      </w:r>
      <w:r>
        <w:rPr/>
        <w:t>saltmas</w:t>
      </w:r>
      <w:r>
        <w:rPr>
          <w:rFonts w:ascii="Tahoma" w:hAnsi="Tahoma"/>
        </w:rPr>
        <w:t>ı</w:t>
      </w:r>
      <w:r>
        <w:rPr/>
        <w:t>ndan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 </w:t>
      </w:r>
      <w:r>
        <w:rPr/>
        <w:t>g</w:t>
      </w:r>
      <w:r>
        <w:rPr>
          <w:rFonts w:ascii="Tahoma" w:hAnsi="Tahoma"/>
        </w:rPr>
        <w:t>ә</w:t>
      </w:r>
      <w:r>
        <w:rPr/>
        <w:t>lmi</w:t>
      </w:r>
      <w:r>
        <w:rPr>
          <w:rFonts w:ascii="Tahoma" w:hAnsi="Tahoma"/>
        </w:rPr>
        <w:t>ş</w:t>
      </w:r>
      <w:r>
        <w:rPr/>
        <w:t>dir. Modeml</w:t>
      </w:r>
      <w:r>
        <w:rPr>
          <w:rFonts w:ascii="Tahoma" w:hAnsi="Tahoma"/>
        </w:rPr>
        <w:t>ә</w:t>
      </w:r>
      <w:r>
        <w:rPr/>
        <w:t>r kompüterd</w:t>
      </w:r>
      <w:r>
        <w:rPr>
          <w:rFonts w:ascii="Tahoma" w:hAnsi="Tahoma"/>
        </w:rPr>
        <w:t>ә</w:t>
      </w:r>
      <w:r>
        <w:rPr/>
        <w:t>n ald</w:t>
      </w:r>
      <w:r>
        <w:rPr>
          <w:rFonts w:ascii="Tahoma" w:hAnsi="Tahoma"/>
        </w:rPr>
        <w:t>ı</w:t>
      </w:r>
      <w:r>
        <w:rPr/>
        <w:t>qlar</w:t>
      </w:r>
      <w:r>
        <w:rPr>
          <w:rFonts w:ascii="Tahoma" w:hAnsi="Tahoma"/>
        </w:rPr>
        <w:t>ı </w:t>
      </w:r>
      <w:r>
        <w:rPr/>
        <w:t>r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m</w:t>
      </w:r>
      <w:r>
        <w:rPr>
          <w:spacing w:val="63"/>
        </w:rPr>
        <w:t> </w:t>
      </w:r>
      <w:r>
        <w:rPr/>
        <w:t>siqnallar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analoq siqnallar</w:t>
      </w:r>
      <w:r>
        <w:rPr>
          <w:rFonts w:ascii="Tahoma" w:hAnsi="Tahoma"/>
        </w:rPr>
        <w:t>ı</w:t>
      </w:r>
      <w:r>
        <w:rPr/>
        <w:t>na çevir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 telefon x</w:t>
      </w:r>
      <w:r>
        <w:rPr>
          <w:rFonts w:ascii="Tahoma" w:hAnsi="Tahoma"/>
        </w:rPr>
        <w:t>ә</w:t>
      </w:r>
      <w:r>
        <w:rPr/>
        <w:t>tti il</w:t>
      </w:r>
      <w:r>
        <w:rPr>
          <w:rFonts w:ascii="Tahoma" w:hAnsi="Tahoma"/>
        </w:rPr>
        <w:t>ә </w:t>
      </w:r>
      <w:r>
        <w:rPr/>
        <w:t>ötürül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 hala g</w:t>
      </w:r>
      <w:r>
        <w:rPr>
          <w:rFonts w:ascii="Tahoma" w:hAnsi="Tahoma"/>
        </w:rPr>
        <w:t>ә</w:t>
      </w:r>
      <w:r>
        <w:rPr/>
        <w:t>tirir.</w:t>
      </w:r>
      <w:r>
        <w:rPr>
          <w:spacing w:val="51"/>
        </w:rPr>
        <w:t> </w:t>
      </w:r>
      <w:r>
        <w:rPr/>
        <w:t>Eyni</w:t>
      </w:r>
      <w:r>
        <w:rPr>
          <w:w w:val="99"/>
        </w:rPr>
        <w:t> </w:t>
      </w:r>
      <w:r>
        <w:rPr/>
        <w:t>zamanda telefon x</w:t>
      </w:r>
      <w:r>
        <w:rPr>
          <w:rFonts w:ascii="Tahoma" w:hAnsi="Tahoma"/>
        </w:rPr>
        <w:t>ә</w:t>
      </w:r>
      <w:r>
        <w:rPr/>
        <w:t>ttind</w:t>
      </w:r>
      <w:r>
        <w:rPr>
          <w:rFonts w:ascii="Tahoma" w:hAnsi="Tahoma"/>
        </w:rPr>
        <w:t>ә</w:t>
      </w:r>
      <w:r>
        <w:rPr/>
        <w:t>n 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 analoq siqnal</w:t>
      </w:r>
      <w:r>
        <w:rPr>
          <w:rFonts w:ascii="Tahoma" w:hAnsi="Tahoma"/>
        </w:rPr>
        <w:t>ı </w:t>
      </w:r>
      <w:r>
        <w:rPr/>
        <w:t>da r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m</w:t>
      </w:r>
      <w:r>
        <w:rPr>
          <w:spacing w:val="56"/>
        </w:rPr>
        <w:t> </w:t>
      </w:r>
      <w:r>
        <w:rPr/>
        <w:t>siqnala</w:t>
      </w:r>
      <w:r>
        <w:rPr>
          <w:w w:val="99"/>
        </w:rPr>
        <w:t> </w:t>
      </w:r>
      <w:r>
        <w:rPr/>
        <w:t>çevir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 m</w:t>
      </w:r>
      <w:r>
        <w:rPr>
          <w:rFonts w:ascii="Tahoma" w:hAnsi="Tahoma"/>
        </w:rPr>
        <w:t>ә</w:t>
      </w:r>
      <w:r>
        <w:rPr/>
        <w:t>lumat</w:t>
      </w:r>
      <w:r>
        <w:rPr>
          <w:rFonts w:ascii="Tahoma" w:hAnsi="Tahoma"/>
        </w:rPr>
        <w:t>ı</w:t>
      </w:r>
      <w:r>
        <w:rPr/>
        <w:t>n kompüter</w:t>
      </w:r>
      <w:r>
        <w:rPr>
          <w:rFonts w:ascii="Tahoma" w:hAnsi="Tahoma"/>
        </w:rPr>
        <w:t>ә </w:t>
      </w:r>
      <w:r>
        <w:rPr/>
        <w:t>ötürülm</w:t>
      </w:r>
      <w:r>
        <w:rPr>
          <w:rFonts w:ascii="Tahoma" w:hAnsi="Tahoma"/>
        </w:rPr>
        <w:t>ә</w:t>
      </w:r>
      <w:r>
        <w:rPr/>
        <w:t>sini t</w:t>
      </w:r>
      <w:r>
        <w:rPr>
          <w:rFonts w:ascii="Tahoma" w:hAnsi="Tahoma"/>
        </w:rPr>
        <w:t>ә</w:t>
      </w:r>
      <w:r>
        <w:rPr/>
        <w:t>min</w:t>
      </w:r>
      <w:r>
        <w:rPr>
          <w:spacing w:val="7"/>
        </w:rPr>
        <w:t> </w:t>
      </w:r>
      <w:r>
        <w:rPr/>
        <w:t>edir.</w:t>
      </w:r>
      <w:r>
        <w:rPr>
          <w:spacing w:val="-1"/>
          <w:w w:val="99"/>
        </w:rPr>
        <w:t> </w:t>
      </w:r>
      <w:r>
        <w:rPr/>
        <w:t>Modulyator/demodulyator k</w:t>
      </w:r>
      <w:r>
        <w:rPr>
          <w:rFonts w:ascii="Tahoma" w:hAnsi="Tahoma"/>
        </w:rPr>
        <w:t>ә</w:t>
      </w:r>
      <w:r>
        <w:rPr/>
        <w:t>lm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 d</w:t>
      </w:r>
      <w:r>
        <w:rPr>
          <w:rFonts w:ascii="Tahoma" w:hAnsi="Tahoma"/>
        </w:rPr>
        <w:t>ә</w:t>
      </w:r>
      <w:r>
        <w:rPr/>
        <w:t>, modeml</w:t>
      </w:r>
      <w:r>
        <w:rPr>
          <w:rFonts w:ascii="Tahoma" w:hAnsi="Tahoma"/>
        </w:rPr>
        <w:t>ә</w:t>
      </w:r>
      <w:r>
        <w:rPr/>
        <w:t>rin</w:t>
      </w:r>
      <w:r>
        <w:rPr>
          <w:spacing w:val="64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hr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 istifad</w:t>
      </w:r>
      <w:r>
        <w:rPr>
          <w:rFonts w:ascii="Tahoma" w:hAnsi="Tahoma"/>
        </w:rPr>
        <w:t>ә </w:t>
      </w:r>
      <w:r>
        <w:rPr/>
        <w:t>edilmi</w:t>
      </w:r>
      <w:r>
        <w:rPr>
          <w:rFonts w:ascii="Tahoma" w:hAnsi="Tahoma"/>
        </w:rPr>
        <w:t>ş</w:t>
      </w:r>
      <w:r>
        <w:rPr/>
        <w:t>dir. B</w:t>
      </w:r>
      <w:r>
        <w:rPr>
          <w:rFonts w:ascii="Tahoma" w:hAnsi="Tahoma"/>
        </w:rPr>
        <w:t>ә</w:t>
      </w:r>
      <w:r>
        <w:rPr/>
        <w:t>zi modeml</w:t>
      </w:r>
      <w:r>
        <w:rPr>
          <w:rFonts w:ascii="Tahoma" w:hAnsi="Tahoma"/>
        </w:rPr>
        <w:t>ә</w:t>
      </w:r>
      <w:r>
        <w:rPr/>
        <w:t>r 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>
          <w:rFonts w:ascii="Tahoma" w:hAnsi="Tahoma"/>
          <w:spacing w:val="53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w w:val="99"/>
        </w:rPr>
        <w:t> </w:t>
      </w:r>
      <w:r>
        <w:rPr/>
        <w:t>ötür</w:t>
      </w:r>
      <w:r>
        <w:rPr>
          <w:rFonts w:ascii="Tahoma" w:hAnsi="Tahoma"/>
        </w:rPr>
        <w:t>ә</w:t>
      </w:r>
      <w:r>
        <w:rPr/>
        <w:t>rk</w:t>
      </w:r>
      <w:r>
        <w:rPr>
          <w:rFonts w:ascii="Tahoma" w:hAnsi="Tahoma"/>
        </w:rPr>
        <w:t>ә</w:t>
      </w:r>
      <w:r>
        <w:rPr/>
        <w:t>n, b</w:t>
      </w:r>
      <w:r>
        <w:rPr>
          <w:rFonts w:ascii="Tahoma" w:hAnsi="Tahoma"/>
        </w:rPr>
        <w:t>ә</w:t>
      </w:r>
      <w:r>
        <w:rPr/>
        <w:t>zil</w:t>
      </w:r>
      <w:r>
        <w:rPr>
          <w:rFonts w:ascii="Tahoma" w:hAnsi="Tahoma"/>
        </w:rPr>
        <w:t>ә</w:t>
      </w:r>
      <w:r>
        <w:rPr/>
        <w:t>ri faks mübadil</w:t>
      </w:r>
      <w:r>
        <w:rPr>
          <w:rFonts w:ascii="Tahoma" w:hAnsi="Tahoma"/>
        </w:rPr>
        <w:t>ә</w:t>
      </w:r>
      <w:r>
        <w:rPr/>
        <w:t>si d</w:t>
      </w:r>
      <w:r>
        <w:rPr>
          <w:rFonts w:ascii="Tahoma" w:hAnsi="Tahoma"/>
        </w:rPr>
        <w:t>ә </w:t>
      </w:r>
      <w:r>
        <w:rPr/>
        <w:t>apara bilm</w:t>
      </w:r>
      <w:r>
        <w:rPr>
          <w:rFonts w:ascii="Tahoma" w:hAnsi="Tahoma"/>
        </w:rPr>
        <w:t>ә </w:t>
      </w:r>
      <w:r>
        <w:rPr/>
        <w:t>imkan</w:t>
      </w:r>
      <w:r>
        <w:rPr>
          <w:rFonts w:ascii="Tahoma" w:hAnsi="Tahoma"/>
        </w:rPr>
        <w:t>ı</w:t>
      </w:r>
      <w:r>
        <w:rPr/>
        <w:t>na</w:t>
      </w:r>
      <w:r>
        <w:rPr>
          <w:spacing w:val="69"/>
        </w:rPr>
        <w:t> </w:t>
      </w:r>
      <w:r>
        <w:rPr/>
        <w:t>malikdirl</w:t>
      </w:r>
      <w:r>
        <w:rPr>
          <w:rFonts w:ascii="Tahoma" w:hAnsi="Tahoma"/>
        </w:rPr>
        <w:t>ә</w:t>
      </w:r>
      <w:r>
        <w:rPr/>
        <w:t>r.</w:t>
      </w:r>
      <w:r>
        <w:rPr>
          <w:spacing w:val="-1"/>
          <w:w w:val="99"/>
        </w:rPr>
        <w:t> </w:t>
      </w:r>
      <w:r>
        <w:rPr/>
        <w:t>Xüsus</w:t>
      </w:r>
      <w:r>
        <w:rPr>
          <w:rFonts w:ascii="Tahoma" w:hAnsi="Tahoma"/>
        </w:rPr>
        <w:t>ә</w:t>
      </w:r>
      <w:r>
        <w:rPr/>
        <w:t>n s</w:t>
      </w:r>
      <w:r>
        <w:rPr>
          <w:rFonts w:ascii="Tahoma" w:hAnsi="Tahoma"/>
        </w:rPr>
        <w:t>ә</w:t>
      </w:r>
      <w:r>
        <w:rPr/>
        <w:t>s xüsusiyy</w:t>
      </w:r>
      <w:r>
        <w:rPr>
          <w:rFonts w:ascii="Tahoma" w:hAnsi="Tahoma"/>
        </w:rPr>
        <w:t>ә</w:t>
      </w:r>
      <w:r>
        <w:rPr/>
        <w:t>ti olan faks/modeml</w:t>
      </w:r>
      <w:r>
        <w:rPr>
          <w:rFonts w:ascii="Tahoma" w:hAnsi="Tahoma"/>
        </w:rPr>
        <w:t>ә</w:t>
      </w:r>
      <w:r>
        <w:rPr/>
        <w:t>r s</w:t>
      </w:r>
      <w:r>
        <w:rPr>
          <w:rFonts w:ascii="Tahoma" w:hAnsi="Tahoma"/>
        </w:rPr>
        <w:t>ә</w:t>
      </w:r>
      <w:r>
        <w:rPr/>
        <w:t>s ötürülm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>
          <w:rFonts w:ascii="Tahoma" w:hAnsi="Tahoma"/>
          <w:spacing w:val="61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-11"/>
        </w:rPr>
        <w:t> </w:t>
      </w:r>
      <w:r>
        <w:rPr/>
        <w:t>edilir.</w:t>
      </w:r>
    </w:p>
    <w:p>
      <w:pPr>
        <w:pStyle w:val="BodyText"/>
        <w:spacing w:line="240" w:lineRule="auto" w:before="192"/>
        <w:ind w:right="248"/>
        <w:jc w:val="both"/>
      </w:pPr>
      <w:r>
        <w:rPr/>
        <w:t>Modeml</w:t>
      </w:r>
      <w:r>
        <w:rPr>
          <w:rFonts w:ascii="Tahoma" w:hAnsi="Tahoma"/>
        </w:rPr>
        <w:t>ә</w:t>
      </w:r>
      <w:r>
        <w:rPr/>
        <w:t>r kompüter</w:t>
      </w:r>
      <w:r>
        <w:rPr>
          <w:rFonts w:ascii="Tahoma" w:hAnsi="Tahoma"/>
        </w:rPr>
        <w:t>ә </w:t>
      </w:r>
      <w:r>
        <w:rPr/>
        <w:t>qo</w:t>
      </w:r>
      <w:r>
        <w:rPr>
          <w:rFonts w:ascii="Tahoma" w:hAnsi="Tahoma"/>
        </w:rPr>
        <w:t>ş</w:t>
      </w:r>
      <w:r>
        <w:rPr/>
        <w:t>ulmalar</w:t>
      </w:r>
      <w:r>
        <w:rPr>
          <w:rFonts w:ascii="Tahoma" w:hAnsi="Tahoma"/>
        </w:rPr>
        <w:t>ı</w:t>
      </w:r>
      <w:r>
        <w:rPr/>
        <w:t>na gör</w:t>
      </w:r>
      <w:r>
        <w:rPr>
          <w:rFonts w:ascii="Tahoma" w:hAnsi="Tahoma"/>
        </w:rPr>
        <w:t>ә </w:t>
      </w:r>
      <w:r>
        <w:rPr/>
        <w:t>xarici v</w:t>
      </w:r>
      <w:r>
        <w:rPr>
          <w:rFonts w:ascii="Tahoma" w:hAnsi="Tahoma"/>
        </w:rPr>
        <w:t>ә</w:t>
      </w:r>
      <w:r>
        <w:rPr>
          <w:rFonts w:ascii="Tahoma" w:hAnsi="Tahoma"/>
          <w:spacing w:val="69"/>
        </w:rPr>
        <w:t> </w:t>
      </w:r>
      <w:r>
        <w:rPr/>
        <w:t>daxili</w:t>
      </w:r>
      <w:r>
        <w:rPr>
          <w:w w:val="99"/>
        </w:rPr>
        <w:t> </w:t>
      </w:r>
      <w:r>
        <w:rPr/>
        <w:t>modeml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 </w:t>
      </w:r>
      <w:r>
        <w:rPr/>
        <w:t>ayr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rlar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18"/>
        </w:rPr>
        <w:t> </w:t>
      </w:r>
      <w:r>
        <w:rPr/>
        <w:t>124.).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10"/>
        <w:rPr>
          <w:rFonts w:ascii="Tahoma" w:hAnsi="Tahoma" w:cs="Tahoma" w:eastAsia="Tahoma"/>
          <w:sz w:val="18"/>
          <w:szCs w:val="18"/>
        </w:rPr>
      </w:pPr>
    </w:p>
    <w:p>
      <w:pPr>
        <w:spacing w:line="3084" w:lineRule="exact"/>
        <w:ind w:left="1138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61"/>
          <w:sz w:val="20"/>
          <w:szCs w:val="20"/>
        </w:rPr>
        <w:pict>
          <v:group style="width:365.1pt;height:154.2pt;mso-position-horizontal-relative:char;mso-position-vertical-relative:line" coordorigin="0,0" coordsize="7302,3084">
            <v:group style="position:absolute;left:0;top:344;width:3600;height:2740" coordorigin="0,344" coordsize="3600,2740">
              <v:shape style="position:absolute;left:0;top:344;width:3600;height:2740" coordorigin="0,344" coordsize="3600,2740" path="m0,3084l3600,3084,3600,344,0,344,0,3084xe" filled="true" fillcolor="#fefefe" stroked="false">
                <v:path arrowok="t"/>
                <v:fill type="solid"/>
              </v:shape>
              <v:shape style="position:absolute;left:3660;top:0;width:3642;height:3084" type="#_x0000_t75" stroked="false">
                <v:imagedata r:id="rId263" o:title=""/>
              </v:shape>
            </v:group>
          </v:group>
        </w:pict>
      </w:r>
      <w:r>
        <w:rPr>
          <w:rFonts w:ascii="Tahoma" w:hAnsi="Tahoma" w:cs="Tahoma" w:eastAsia="Tahoma"/>
          <w:position w:val="-61"/>
          <w:sz w:val="20"/>
          <w:szCs w:val="20"/>
        </w:rPr>
      </w:r>
    </w:p>
    <w:p>
      <w:pPr>
        <w:spacing w:line="240" w:lineRule="auto" w:before="7"/>
        <w:rPr>
          <w:rFonts w:ascii="Tahoma" w:hAnsi="Tahoma" w:cs="Tahoma" w:eastAsia="Tahoma"/>
          <w:sz w:val="15"/>
          <w:szCs w:val="15"/>
        </w:rPr>
      </w:pPr>
    </w:p>
    <w:p>
      <w:pPr>
        <w:tabs>
          <w:tab w:pos="3666" w:val="left" w:leader="none"/>
        </w:tabs>
        <w:spacing w:before="51"/>
        <w:ind w:left="1104" w:right="0" w:firstLine="1143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7"/>
          <w:sz w:val="24"/>
        </w:rPr>
        <w:t> </w:t>
      </w:r>
      <w:r>
        <w:rPr>
          <w:rFonts w:ascii="Tahoma" w:hAnsi="Tahoma"/>
          <w:b/>
          <w:sz w:val="24"/>
        </w:rPr>
        <w:t>124.</w:t>
        <w:tab/>
      </w:r>
      <w:r>
        <w:rPr>
          <w:rFonts w:ascii="Tahoma" w:hAnsi="Tahoma"/>
          <w:sz w:val="28"/>
        </w:rPr>
        <w:t>Daxili v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xarici</w:t>
      </w:r>
      <w:r>
        <w:rPr>
          <w:rFonts w:ascii="Tahoma" w:hAnsi="Tahoma"/>
          <w:spacing w:val="-12"/>
          <w:sz w:val="28"/>
        </w:rPr>
        <w:t> </w:t>
      </w:r>
      <w:r>
        <w:rPr>
          <w:rFonts w:ascii="Tahoma" w:hAnsi="Tahoma"/>
          <w:sz w:val="28"/>
        </w:rPr>
        <w:t>modeml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4"/>
        <w:spacing w:line="240" w:lineRule="auto"/>
        <w:ind w:right="0"/>
        <w:jc w:val="left"/>
        <w:rPr>
          <w:b w:val="0"/>
          <w:bCs w:val="0"/>
        </w:rPr>
      </w:pPr>
      <w:bookmarkStart w:name="_TOC_250021" w:id="81"/>
      <w:r>
        <w:rPr/>
        <w:t>MODEM</w:t>
      </w:r>
      <w:r>
        <w:rPr>
          <w:spacing w:val="-8"/>
        </w:rPr>
        <w:t> </w:t>
      </w:r>
      <w:r>
        <w:rPr/>
        <w:t>STANDARDLARI</w:t>
      </w:r>
      <w:bookmarkEnd w:id="81"/>
      <w:r>
        <w:rPr>
          <w:b w:val="0"/>
        </w:rPr>
      </w:r>
    </w:p>
    <w:p>
      <w:pPr>
        <w:pStyle w:val="BodyText"/>
        <w:spacing w:line="240" w:lineRule="auto" w:before="238"/>
        <w:ind w:left="254" w:right="236"/>
        <w:jc w:val="both"/>
      </w:pPr>
      <w:r>
        <w:rPr>
          <w:rFonts w:ascii="Arial" w:hAnsi="Arial" w:cs="Arial" w:eastAsia="Arial"/>
          <w:color w:val="1A1A1A"/>
        </w:rPr>
        <w:t>300 bps</w:t>
      </w:r>
      <w:r>
        <w:rPr/>
        <w:t>-d</w:t>
      </w:r>
      <w:r>
        <w:rPr>
          <w:rFonts w:ascii="Tahoma" w:hAnsi="Tahoma" w:cs="Tahoma" w:eastAsia="Tahoma"/>
        </w:rPr>
        <w:t>ә</w:t>
      </w:r>
      <w:r>
        <w:rPr/>
        <w:t>n </w:t>
      </w:r>
      <w:r>
        <w:rPr>
          <w:rFonts w:ascii="Arial" w:hAnsi="Arial" w:cs="Arial" w:eastAsia="Arial"/>
          <w:color w:val="1A1A1A"/>
          <w:sz w:val="26"/>
          <w:szCs w:val="26"/>
        </w:rPr>
        <w:t>ISDN</w:t>
      </w:r>
      <w:r>
        <w:rPr/>
        <w:t>-</w:t>
      </w:r>
      <w:r>
        <w:rPr>
          <w:rFonts w:ascii="Tahoma" w:hAnsi="Tahoma" w:cs="Tahoma" w:eastAsia="Tahoma"/>
        </w:rPr>
        <w:t>ә </w:t>
      </w:r>
      <w:r>
        <w:rPr/>
        <w:t>q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r keç</w:t>
      </w:r>
      <w:r>
        <w:rPr>
          <w:rFonts w:ascii="Tahoma" w:hAnsi="Tahoma" w:cs="Tahoma" w:eastAsia="Tahoma"/>
        </w:rPr>
        <w:t>ә</w:t>
      </w:r>
      <w:r>
        <w:rPr/>
        <w:t>n müdd</w:t>
      </w:r>
      <w:r>
        <w:rPr>
          <w:rFonts w:ascii="Tahoma" w:hAnsi="Tahoma" w:cs="Tahoma" w:eastAsia="Tahoma"/>
        </w:rPr>
        <w:t>ә</w:t>
      </w:r>
      <w:r>
        <w:rPr/>
        <w:t>td</w:t>
      </w:r>
      <w:r>
        <w:rPr>
          <w:rFonts w:ascii="Tahoma" w:hAnsi="Tahoma" w:cs="Tahoma" w:eastAsia="Tahoma"/>
        </w:rPr>
        <w:t>ә </w:t>
      </w:r>
      <w:r>
        <w:rPr/>
        <w:t>bir çox</w:t>
      </w:r>
      <w:r>
        <w:rPr>
          <w:spacing w:val="49"/>
        </w:rPr>
        <w:t> </w:t>
      </w:r>
      <w:r>
        <w:rPr/>
        <w:t>modem</w:t>
      </w:r>
      <w:r>
        <w:rPr>
          <w:w w:val="99"/>
        </w:rPr>
        <w:t> </w:t>
      </w:r>
      <w:r>
        <w:rPr/>
        <w:t>protokollar</w:t>
      </w:r>
      <w:r>
        <w:rPr>
          <w:rFonts w:ascii="Tahoma" w:hAnsi="Tahoma" w:cs="Tahoma" w:eastAsia="Tahoma"/>
        </w:rPr>
        <w:t>ı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kmill</w:t>
      </w:r>
      <w:r>
        <w:rPr>
          <w:rFonts w:ascii="Tahoma" w:hAnsi="Tahoma" w:cs="Tahoma" w:eastAsia="Tahoma"/>
        </w:rPr>
        <w:t>әş</w:t>
      </w:r>
      <w:r>
        <w:rPr/>
        <w:t>dirilmi</w:t>
      </w:r>
      <w:r>
        <w:rPr>
          <w:rFonts w:ascii="Tahoma" w:hAnsi="Tahoma" w:cs="Tahoma" w:eastAsia="Tahoma"/>
        </w:rPr>
        <w:t>ş</w:t>
      </w:r>
      <w:r>
        <w:rPr/>
        <w:t>dir. Protokollar</w:t>
      </w:r>
      <w:r>
        <w:rPr>
          <w:rFonts w:ascii="Tahoma" w:hAnsi="Tahoma" w:cs="Tahoma" w:eastAsia="Tahoma"/>
        </w:rPr>
        <w:t>ı</w:t>
      </w:r>
      <w:r>
        <w:rPr/>
        <w:t>n, </w:t>
      </w:r>
      <w:r>
        <w:rPr>
          <w:rFonts w:ascii="Tahoma" w:hAnsi="Tahoma" w:cs="Tahoma" w:eastAsia="Tahoma"/>
        </w:rPr>
        <w:t>ә</w:t>
      </w:r>
      <w:r>
        <w:rPr/>
        <w:t>n sad</w:t>
      </w:r>
      <w:r>
        <w:rPr>
          <w:rFonts w:ascii="Tahoma" w:hAnsi="Tahoma" w:cs="Tahoma" w:eastAsia="Tahoma"/>
        </w:rPr>
        <w:t>ә </w:t>
      </w:r>
      <w:r>
        <w:rPr/>
        <w:t>halda</w:t>
      </w:r>
      <w:r>
        <w:rPr>
          <w:spacing w:val="65"/>
        </w:rPr>
        <w:t> </w:t>
      </w:r>
      <w:r>
        <w:rPr/>
        <w:t>modeml</w:t>
      </w:r>
      <w:r>
        <w:rPr>
          <w:rFonts w:ascii="Tahoma" w:hAnsi="Tahoma" w:cs="Tahoma" w:eastAsia="Tahoma"/>
        </w:rPr>
        <w:t>ә</w:t>
      </w:r>
      <w:r>
        <w:rPr/>
        <w:t>rin</w:t>
      </w:r>
      <w:r>
        <w:rPr>
          <w:w w:val="99"/>
        </w:rPr>
        <w:t> </w:t>
      </w:r>
      <w:r>
        <w:rPr/>
        <w:t>“bir-birini ba</w:t>
      </w:r>
      <w:r>
        <w:rPr>
          <w:rFonts w:ascii="Tahoma" w:hAnsi="Tahoma" w:cs="Tahoma" w:eastAsia="Tahoma"/>
        </w:rPr>
        <w:t>ş</w:t>
      </w:r>
      <w:r>
        <w:rPr/>
        <w:t>a dü</w:t>
      </w:r>
      <w:r>
        <w:rPr>
          <w:rFonts w:ascii="Tahoma" w:hAnsi="Tahoma" w:cs="Tahoma" w:eastAsia="Tahoma"/>
        </w:rPr>
        <w:t>ş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sini” t</w:t>
      </w:r>
      <w:r>
        <w:rPr>
          <w:rFonts w:ascii="Tahoma" w:hAnsi="Tahoma" w:cs="Tahoma" w:eastAsia="Tahoma"/>
        </w:rPr>
        <w:t>ә</w:t>
      </w:r>
      <w:r>
        <w:rPr/>
        <w:t>min ed</w:t>
      </w:r>
      <w:r>
        <w:rPr>
          <w:rFonts w:ascii="Tahoma" w:hAnsi="Tahoma" w:cs="Tahoma" w:eastAsia="Tahoma"/>
        </w:rPr>
        <w:t>ә</w:t>
      </w:r>
      <w:r>
        <w:rPr/>
        <w:t>n dan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</w:t>
      </w:r>
      <w:r>
        <w:rPr/>
        <w:t>q dili v</w:t>
      </w:r>
      <w:r>
        <w:rPr>
          <w:rFonts w:ascii="Tahoma" w:hAnsi="Tahoma" w:cs="Tahoma" w:eastAsia="Tahoma"/>
        </w:rPr>
        <w:t>ә </w:t>
      </w:r>
      <w:r>
        <w:rPr/>
        <w:t>ya metodu olmas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/>
        <w:t>söyl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k olar. </w:t>
      </w:r>
      <w:r>
        <w:rPr>
          <w:rFonts w:ascii="Tahoma" w:hAnsi="Tahoma" w:cs="Tahoma" w:eastAsia="Tahoma"/>
        </w:rPr>
        <w:t>İ</w:t>
      </w:r>
      <w:r>
        <w:rPr/>
        <w:t>stehsalç</w:t>
      </w:r>
      <w:r>
        <w:rPr>
          <w:rFonts w:ascii="Tahoma" w:hAnsi="Tahoma" w:cs="Tahoma" w:eastAsia="Tahoma"/>
        </w:rPr>
        <w:t>ı</w:t>
      </w:r>
      <w:r>
        <w:rPr/>
        <w:t>lar modeml</w:t>
      </w:r>
      <w:r>
        <w:rPr>
          <w:rFonts w:ascii="Tahoma" w:hAnsi="Tahoma" w:cs="Tahoma" w:eastAsia="Tahoma"/>
        </w:rPr>
        <w:t>ә</w:t>
      </w:r>
      <w:r>
        <w:rPr/>
        <w:t>rin </w:t>
      </w:r>
      <w:r>
        <w:rPr>
          <w:rFonts w:ascii="Tahoma" w:hAnsi="Tahoma" w:cs="Tahoma" w:eastAsia="Tahoma"/>
        </w:rPr>
        <w:t>ә</w:t>
      </w:r>
      <w:r>
        <w:rPr/>
        <w:t>laq</w:t>
      </w:r>
      <w:r>
        <w:rPr>
          <w:rFonts w:ascii="Tahoma" w:hAnsi="Tahoma" w:cs="Tahoma" w:eastAsia="Tahoma"/>
        </w:rPr>
        <w:t>ә</w:t>
      </w:r>
      <w:r>
        <w:rPr/>
        <w:t>sini t</w:t>
      </w:r>
      <w:r>
        <w:rPr>
          <w:rFonts w:ascii="Tahoma" w:hAnsi="Tahoma" w:cs="Tahoma" w:eastAsia="Tahoma"/>
        </w:rPr>
        <w:t>ә</w:t>
      </w:r>
      <w:r>
        <w:rPr/>
        <w:t>min etm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spacing w:val="73"/>
        </w:rPr>
        <w:t> </w:t>
      </w:r>
      <w:r>
        <w:rPr/>
        <w:t>üçün</w:t>
      </w:r>
      <w:r>
        <w:rPr>
          <w:w w:val="99"/>
        </w:rPr>
        <w:t> </w:t>
      </w:r>
      <w:r>
        <w:rPr/>
        <w:t>müxt</w:t>
      </w:r>
      <w:r>
        <w:rPr>
          <w:rFonts w:ascii="Tahoma" w:hAnsi="Tahoma" w:cs="Tahoma" w:eastAsia="Tahoma"/>
        </w:rPr>
        <w:t>ә</w:t>
      </w:r>
      <w:r>
        <w:rPr/>
        <w:t>lif protokollar haz</w:t>
      </w:r>
      <w:r>
        <w:rPr>
          <w:rFonts w:ascii="Tahoma" w:hAnsi="Tahoma" w:cs="Tahoma" w:eastAsia="Tahoma"/>
        </w:rPr>
        <w:t>ı</w:t>
      </w:r>
      <w:r>
        <w:rPr/>
        <w:t>rlam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/>
        <w:t>lar. Bunlardan b</w:t>
      </w:r>
      <w:r>
        <w:rPr>
          <w:rFonts w:ascii="Tahoma" w:hAnsi="Tahoma" w:cs="Tahoma" w:eastAsia="Tahoma"/>
        </w:rPr>
        <w:t>ә</w:t>
      </w:r>
      <w:r>
        <w:rPr/>
        <w:t>zil</w:t>
      </w:r>
      <w:r>
        <w:rPr>
          <w:rFonts w:ascii="Tahoma" w:hAnsi="Tahoma" w:cs="Tahoma" w:eastAsia="Tahoma"/>
        </w:rPr>
        <w:t>ә</w:t>
      </w:r>
      <w:r>
        <w:rPr/>
        <w:t>ri üstün</w:t>
      </w:r>
      <w:r>
        <w:rPr>
          <w:spacing w:val="32"/>
        </w:rPr>
        <w:t> </w:t>
      </w:r>
      <w:r>
        <w:rPr/>
        <w:t>xüsusiyy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</w:t>
      </w:r>
      <w:r>
        <w:rPr/>
        <w:t>ri</w:t>
      </w:r>
      <w:r>
        <w:rPr>
          <w:w w:val="99"/>
        </w:rPr>
        <w:t>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bil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4"/>
        </w:rPr>
        <w:t> </w:t>
      </w:r>
      <w:r>
        <w:rPr/>
        <w:t>dig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spacing w:val="44"/>
        </w:rPr>
        <w:t> </w:t>
      </w:r>
      <w:r>
        <w:rPr/>
        <w:t>istehsalç</w:t>
      </w:r>
      <w:r>
        <w:rPr>
          <w:rFonts w:ascii="Tahoma" w:hAnsi="Tahoma" w:cs="Tahoma" w:eastAsia="Tahoma"/>
        </w:rPr>
        <w:t>ı</w:t>
      </w:r>
      <w:r>
        <w:rPr/>
        <w:t>lar</w:t>
      </w:r>
      <w:r>
        <w:rPr>
          <w:spacing w:val="43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find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44"/>
        </w:rPr>
        <w:t>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4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4"/>
        </w:rPr>
        <w:t>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spacing w:val="44"/>
        </w:rPr>
        <w:t> </w:t>
      </w:r>
      <w:r>
        <w:rPr/>
        <w:t>standart</w:t>
      </w:r>
      <w:r>
        <w:rPr>
          <w:spacing w:val="44"/>
        </w:rPr>
        <w:t> </w:t>
      </w:r>
      <w:r>
        <w:rPr/>
        <w:t>hala</w:t>
      </w:r>
      <w:r>
        <w:rPr>
          <w:w w:val="99"/>
        </w:rPr>
        <w:t> </w:t>
      </w:r>
      <w:r>
        <w:rPr/>
        <w:t>g</w:t>
      </w:r>
      <w:r>
        <w:rPr>
          <w:rFonts w:ascii="Tahoma" w:hAnsi="Tahoma" w:cs="Tahoma" w:eastAsia="Tahoma"/>
        </w:rPr>
        <w:t>ә</w:t>
      </w:r>
      <w:r>
        <w:rPr/>
        <w:t>lmi</w:t>
      </w:r>
      <w:r>
        <w:rPr>
          <w:rFonts w:ascii="Tahoma" w:hAnsi="Tahoma" w:cs="Tahoma" w:eastAsia="Tahoma"/>
        </w:rPr>
        <w:t>ş</w:t>
      </w:r>
      <w:r>
        <w:rPr/>
        <w:t>dir. Modeml</w:t>
      </w:r>
      <w:r>
        <w:rPr>
          <w:rFonts w:ascii="Tahoma" w:hAnsi="Tahoma" w:cs="Tahoma" w:eastAsia="Tahoma"/>
        </w:rPr>
        <w:t>ә</w:t>
      </w:r>
      <w:r>
        <w:rPr/>
        <w:t>r </w:t>
      </w:r>
      <w:r>
        <w:rPr>
          <w:rFonts w:ascii="Tahoma" w:hAnsi="Tahoma" w:cs="Tahoma" w:eastAsia="Tahoma"/>
        </w:rPr>
        <w:t>ә</w:t>
      </w:r>
      <w:r>
        <w:rPr/>
        <w:t>sas olaraq bir neç</w:t>
      </w:r>
      <w:r>
        <w:rPr>
          <w:rFonts w:ascii="Tahoma" w:hAnsi="Tahoma" w:cs="Tahoma" w:eastAsia="Tahoma"/>
        </w:rPr>
        <w:t>ә </w:t>
      </w:r>
      <w:r>
        <w:rPr/>
        <w:t>protokolla 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 </w:t>
      </w:r>
      <w:r>
        <w:rPr/>
        <w:t>bil</w:t>
      </w:r>
      <w:r>
        <w:rPr>
          <w:rFonts w:ascii="Tahoma" w:hAnsi="Tahoma" w:cs="Tahoma" w:eastAsia="Tahoma"/>
        </w:rPr>
        <w:t>ә</w:t>
      </w:r>
      <w:r>
        <w:rPr/>
        <w:t>c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spacing w:val="40"/>
        </w:rPr>
        <w:t> </w:t>
      </w:r>
      <w:r>
        <w:rPr>
          <w:rFonts w:ascii="Tahoma" w:hAnsi="Tahoma" w:cs="Tahoma" w:eastAsia="Tahoma"/>
        </w:rPr>
        <w:t>şә</w:t>
      </w:r>
      <w:r>
        <w:rPr/>
        <w:t>kild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haz</w:t>
      </w:r>
      <w:r>
        <w:rPr>
          <w:rFonts w:ascii="Tahoma" w:hAnsi="Tahoma" w:cs="Tahoma" w:eastAsia="Tahoma"/>
        </w:rPr>
        <w:t>ı</w:t>
      </w:r>
      <w:r>
        <w:rPr/>
        <w:t>rlanm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r.</w:t>
      </w:r>
    </w:p>
    <w:p>
      <w:pPr>
        <w:pStyle w:val="BodyText"/>
        <w:spacing w:line="240" w:lineRule="auto" w:before="190"/>
        <w:ind w:left="253" w:right="236"/>
        <w:jc w:val="both"/>
      </w:pP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baud rate </w:t>
      </w:r>
      <w:r>
        <w:rPr/>
        <w:t>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bits-per-second </w:t>
      </w:r>
      <w:r>
        <w:rPr/>
        <w:t>(</w:t>
      </w:r>
      <w:r>
        <w:rPr>
          <w:rFonts w:ascii="Arial" w:hAnsi="Arial"/>
          <w:color w:val="1A1A1A"/>
        </w:rPr>
        <w:t>bps</w:t>
      </w:r>
      <w:r>
        <w:rPr/>
        <w:t>) aras</w:t>
      </w:r>
      <w:r>
        <w:rPr>
          <w:rFonts w:ascii="Tahoma" w:hAnsi="Tahoma"/>
        </w:rPr>
        <w:t>ı</w:t>
      </w:r>
      <w:r>
        <w:rPr/>
        <w:t>nda çox</w:t>
      </w:r>
      <w:r>
        <w:rPr>
          <w:spacing w:val="18"/>
        </w:rPr>
        <w:t> </w:t>
      </w:r>
      <w:r>
        <w:rPr/>
        <w:t>s</w:t>
      </w:r>
      <w:r>
        <w:rPr>
          <w:rFonts w:ascii="Tahoma" w:hAnsi="Tahoma"/>
        </w:rPr>
        <w:t>ı</w:t>
      </w:r>
      <w:r>
        <w:rPr/>
        <w:t>x</w:t>
      </w:r>
      <w:r>
        <w:rPr>
          <w:w w:val="99"/>
        </w:rPr>
        <w:t> </w:t>
      </w:r>
      <w:r>
        <w:rPr/>
        <w:t>ziddiyy</w:t>
      </w:r>
      <w:r>
        <w:rPr>
          <w:rFonts w:ascii="Tahoma" w:hAnsi="Tahoma"/>
        </w:rPr>
        <w:t>ә</w:t>
      </w:r>
      <w:r>
        <w:rPr/>
        <w:t>t ya</w:t>
      </w:r>
      <w:r>
        <w:rPr>
          <w:rFonts w:ascii="Tahoma" w:hAnsi="Tahoma"/>
        </w:rPr>
        <w:t>ş</w:t>
      </w:r>
      <w:r>
        <w:rPr/>
        <w:t>anmaqdad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Baud rate </w:t>
      </w:r>
      <w:r>
        <w:rPr/>
        <w:t>iki modem aras</w:t>
      </w:r>
      <w:r>
        <w:rPr>
          <w:rFonts w:ascii="Tahoma" w:hAnsi="Tahoma"/>
        </w:rPr>
        <w:t>ı</w:t>
      </w:r>
      <w:r>
        <w:rPr/>
        <w:t>nda </w:t>
      </w:r>
      <w:r>
        <w:rPr>
          <w:rFonts w:ascii="Arial" w:hAnsi="Arial"/>
          <w:color w:val="1A1A1A"/>
        </w:rPr>
        <w:t>1 </w:t>
      </w:r>
      <w:r>
        <w:rPr/>
        <w:t>saniy</w:t>
      </w:r>
      <w:r>
        <w:rPr>
          <w:rFonts w:ascii="Tahoma" w:hAnsi="Tahoma"/>
        </w:rPr>
        <w:t>ә</w:t>
      </w:r>
      <w:r>
        <w:rPr>
          <w:rFonts w:ascii="Tahoma" w:hAnsi="Tahoma"/>
          <w:spacing w:val="45"/>
        </w:rPr>
        <w:t> </w:t>
      </w:r>
      <w:r>
        <w:rPr>
          <w:rFonts w:ascii="Tahoma" w:hAnsi="Tahoma"/>
        </w:rPr>
        <w:t>ә</w:t>
      </w:r>
      <w:r>
        <w:rPr/>
        <w:t>rzind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şә</w:t>
      </w:r>
      <w:r>
        <w:rPr/>
        <w:t>n siqnal sür</w:t>
      </w:r>
      <w:r>
        <w:rPr>
          <w:rFonts w:ascii="Tahoma" w:hAnsi="Tahoma"/>
        </w:rPr>
        <w:t>ә</w:t>
      </w:r>
      <w:r>
        <w:rPr/>
        <w:t>tin</w:t>
      </w:r>
      <w:r>
        <w:rPr>
          <w:rFonts w:ascii="Tahoma" w:hAnsi="Tahoma"/>
        </w:rPr>
        <w:t>ә </w:t>
      </w:r>
      <w:r>
        <w:rPr/>
        <w:t>veril</w:t>
      </w:r>
      <w:r>
        <w:rPr>
          <w:rFonts w:ascii="Tahoma" w:hAnsi="Tahoma"/>
        </w:rPr>
        <w:t>ә</w:t>
      </w:r>
      <w:r>
        <w:rPr/>
        <w:t>n add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Bits-per-second </w:t>
      </w:r>
      <w:r>
        <w:rPr/>
        <w:t>(</w:t>
      </w:r>
      <w:r>
        <w:rPr>
          <w:rFonts w:ascii="Arial" w:hAnsi="Arial"/>
          <w:color w:val="1A1A1A"/>
        </w:rPr>
        <w:t>bps</w:t>
      </w:r>
      <w:r>
        <w:rPr/>
        <w:t>) is</w:t>
      </w:r>
      <w:r>
        <w:rPr>
          <w:rFonts w:ascii="Tahoma" w:hAnsi="Tahoma"/>
        </w:rPr>
        <w:t>ә</w:t>
      </w:r>
      <w:r>
        <w:rPr>
          <w:rFonts w:ascii="Tahoma" w:hAnsi="Tahoma"/>
          <w:spacing w:val="82"/>
        </w:rPr>
        <w:t> </w:t>
      </w:r>
      <w:r>
        <w:rPr/>
        <w:t>modemin</w:t>
      </w:r>
      <w:r>
        <w:rPr>
          <w:w w:val="99"/>
        </w:rPr>
        <w:t> </w:t>
      </w:r>
      <w:r>
        <w:rPr>
          <w:rFonts w:ascii="Arial" w:hAnsi="Arial"/>
          <w:color w:val="1A1A1A"/>
        </w:rPr>
        <w:t>1 </w:t>
      </w:r>
      <w:r>
        <w:rPr/>
        <w:t>saniy</w:t>
      </w:r>
      <w:r>
        <w:rPr>
          <w:rFonts w:ascii="Tahoma" w:hAnsi="Tahoma"/>
        </w:rPr>
        <w:t>ә ә</w:t>
      </w:r>
      <w:r>
        <w:rPr/>
        <w:t>rzind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lumat ötürm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tidir. Buna gör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bps</w:t>
      </w:r>
      <w:r>
        <w:rPr/>
        <w:t>-in </w:t>
      </w:r>
      <w:r>
        <w:rPr>
          <w:rFonts w:ascii="Arial" w:hAnsi="Arial"/>
          <w:color w:val="1A1A1A"/>
        </w:rPr>
        <w:t>baud</w:t>
      </w:r>
      <w:r>
        <w:rPr>
          <w:rFonts w:ascii="Arial" w:hAnsi="Arial"/>
          <w:color w:val="1A1A1A"/>
          <w:spacing w:val="10"/>
        </w:rPr>
        <w:t> </w:t>
      </w:r>
      <w:r>
        <w:rPr>
          <w:rFonts w:ascii="Arial" w:hAnsi="Arial"/>
          <w:color w:val="1A1A1A"/>
        </w:rPr>
        <w:t>rate</w:t>
      </w:r>
      <w:r>
        <w:rPr>
          <w:rFonts w:ascii="Arial" w:hAnsi="Arial"/>
          <w:color w:val="1A1A1A"/>
          <w:w w:val="99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</w:t>
      </w:r>
      <w:r>
        <w:rPr/>
        <w:t>n daha yüks</w:t>
      </w:r>
      <w:r>
        <w:rPr>
          <w:rFonts w:ascii="Tahoma" w:hAnsi="Tahoma"/>
        </w:rPr>
        <w:t>ә</w:t>
      </w:r>
      <w:r>
        <w:rPr/>
        <w:t>k olmas</w:t>
      </w:r>
      <w:r>
        <w:rPr>
          <w:rFonts w:ascii="Tahoma" w:hAnsi="Tahoma"/>
        </w:rPr>
        <w:t>ı </w:t>
      </w:r>
      <w:r>
        <w:rPr/>
        <w:t>qar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lmamal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</w:t>
      </w:r>
      <w:r>
        <w:rPr>
          <w:rFonts w:ascii="Tahoma" w:hAnsi="Tahoma"/>
        </w:rPr>
        <w:t>İ</w:t>
      </w:r>
      <w:r>
        <w:rPr/>
        <w:t>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 yeni</w:t>
      </w:r>
      <w:r>
        <w:rPr>
          <w:spacing w:val="31"/>
        </w:rPr>
        <w:t> </w:t>
      </w:r>
      <w:r>
        <w:rPr/>
        <w:t>bir</w:t>
      </w:r>
      <w:r>
        <w:rPr>
          <w:w w:val="99"/>
        </w:rPr>
        <w:t> </w:t>
      </w:r>
      <w:r>
        <w:rPr/>
        <w:t>modem sat</w:t>
      </w:r>
      <w:r>
        <w:rPr>
          <w:rFonts w:ascii="Tahoma" w:hAnsi="Tahoma"/>
        </w:rPr>
        <w:t>ı</w:t>
      </w:r>
      <w:r>
        <w:rPr/>
        <w:t>n alark</w:t>
      </w:r>
      <w:r>
        <w:rPr>
          <w:rFonts w:ascii="Tahoma" w:hAnsi="Tahoma"/>
        </w:rPr>
        <w:t>ә</w:t>
      </w:r>
      <w:r>
        <w:rPr/>
        <w:t>n sür</w:t>
      </w:r>
      <w:r>
        <w:rPr>
          <w:rFonts w:ascii="Tahoma" w:hAnsi="Tahoma"/>
        </w:rPr>
        <w:t>ә</w:t>
      </w:r>
      <w:r>
        <w:rPr/>
        <w:t>tin qiym</w:t>
      </w:r>
      <w:r>
        <w:rPr>
          <w:rFonts w:ascii="Tahoma" w:hAnsi="Tahoma"/>
        </w:rPr>
        <w:t>ә</w:t>
      </w:r>
      <w:r>
        <w:rPr/>
        <w:t>tinin </w:t>
      </w:r>
      <w:r>
        <w:rPr>
          <w:rFonts w:ascii="Arial" w:hAnsi="Arial"/>
          <w:color w:val="1A1A1A"/>
        </w:rPr>
        <w:t>bps </w:t>
      </w:r>
      <w:r>
        <w:rPr/>
        <w:t>il</w:t>
      </w:r>
      <w:r>
        <w:rPr>
          <w:rFonts w:ascii="Tahoma" w:hAnsi="Tahoma"/>
        </w:rPr>
        <w:t>ә </w:t>
      </w:r>
      <w:r>
        <w:rPr/>
        <w:t>verilm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</w:t>
      </w:r>
      <w:r>
        <w:rPr>
          <w:rFonts w:ascii="Tahoma" w:hAnsi="Tahoma"/>
          <w:spacing w:val="79"/>
        </w:rPr>
        <w:t> </w:t>
      </w:r>
      <w:r>
        <w:rPr/>
        <w:t>diqq</w:t>
      </w:r>
      <w:r>
        <w:rPr>
          <w:rFonts w:ascii="Tahoma" w:hAnsi="Tahoma"/>
        </w:rPr>
        <w:t>ә</w:t>
      </w:r>
      <w:r>
        <w:rPr/>
        <w:t>t</w:t>
      </w:r>
      <w:r>
        <w:rPr>
          <w:w w:val="99"/>
        </w:rPr>
        <w:t> </w:t>
      </w:r>
      <w:r>
        <w:rPr/>
        <w:t>etm</w:t>
      </w:r>
      <w:r>
        <w:rPr>
          <w:rFonts w:ascii="Tahoma" w:hAnsi="Tahoma"/>
        </w:rPr>
        <w:t>ә</w:t>
      </w:r>
      <w:r>
        <w:rPr/>
        <w:t>lidiril</w:t>
      </w:r>
      <w:r>
        <w:rPr>
          <w:rFonts w:ascii="Tahoma" w:hAnsi="Tahoma"/>
        </w:rPr>
        <w:t>ә</w:t>
      </w:r>
      <w:r>
        <w:rPr/>
        <w:t>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4"/>
        <w:spacing w:line="240" w:lineRule="auto"/>
        <w:ind w:right="0"/>
        <w:jc w:val="left"/>
        <w:rPr>
          <w:b w:val="0"/>
          <w:bCs w:val="0"/>
        </w:rPr>
      </w:pPr>
      <w:bookmarkStart w:name="_TOC_250020" w:id="82"/>
      <w:r>
        <w:rPr/>
        <w:t>MODULYAS</w:t>
      </w:r>
      <w:r>
        <w:rPr>
          <w:rFonts w:ascii="Palatino Linotype" w:hAnsi="Palatino Linotype"/>
        </w:rPr>
        <w:t>İ</w:t>
      </w:r>
      <w:r>
        <w:rPr/>
        <w:t>YA</w:t>
      </w:r>
      <w:r>
        <w:rPr>
          <w:spacing w:val="-21"/>
        </w:rPr>
        <w:t> </w:t>
      </w:r>
      <w:r>
        <w:rPr/>
        <w:t>STANDARDLARI</w:t>
      </w:r>
      <w:bookmarkEnd w:id="82"/>
      <w:r>
        <w:rPr>
          <w:b w:val="0"/>
        </w:rPr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240" w:lineRule="auto" w:before="239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Bell</w:t>
      </w:r>
      <w:r>
        <w:rPr>
          <w:rFonts w:ascii="Arial" w:hAnsi="Arial" w:cs="Arial" w:eastAsia="Arial"/>
          <w:b/>
          <w:bCs/>
          <w:color w:val="1A1A1A"/>
          <w:spacing w:val="26"/>
          <w:sz w:val="28"/>
          <w:szCs w:val="28"/>
        </w:rPr>
        <w:t>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103</w:t>
      </w:r>
      <w:r>
        <w:rPr>
          <w:rFonts w:ascii="Arial" w:hAnsi="Arial" w:cs="Arial" w:eastAsia="Arial"/>
          <w:b/>
          <w:bCs/>
          <w:color w:val="1A1A1A"/>
          <w:spacing w:val="25"/>
          <w:sz w:val="28"/>
          <w:szCs w:val="28"/>
        </w:rPr>
        <w:t>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&amp;</w:t>
      </w:r>
      <w:r>
        <w:rPr>
          <w:rFonts w:ascii="Arial" w:hAnsi="Arial" w:cs="Arial" w:eastAsia="Arial"/>
          <w:b/>
          <w:bCs/>
          <w:color w:val="1A1A1A"/>
          <w:spacing w:val="25"/>
          <w:sz w:val="28"/>
          <w:szCs w:val="28"/>
        </w:rPr>
        <w:t>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212</w:t>
      </w:r>
      <w:r>
        <w:rPr>
          <w:rFonts w:ascii="Arial" w:hAnsi="Arial" w:cs="Arial" w:eastAsia="Arial"/>
          <w:b/>
          <w:bCs/>
          <w:color w:val="1A1A1A"/>
          <w:spacing w:val="25"/>
          <w:sz w:val="28"/>
          <w:szCs w:val="28"/>
        </w:rPr>
        <w:t>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A.</w:t>
      </w:r>
      <w:r>
        <w:rPr>
          <w:rFonts w:ascii="Arial" w:hAnsi="Arial" w:cs="Arial" w:eastAsia="Arial"/>
          <w:b/>
          <w:bCs/>
          <w:color w:val="1A1A1A"/>
          <w:spacing w:val="36"/>
          <w:sz w:val="28"/>
          <w:szCs w:val="28"/>
        </w:rPr>
        <w:t> </w:t>
      </w:r>
      <w:r>
        <w:rPr>
          <w:rFonts w:ascii="Tahoma" w:hAnsi="Tahoma" w:cs="Tahoma" w:eastAsia="Tahoma"/>
          <w:b/>
          <w:bCs/>
          <w:sz w:val="28"/>
          <w:szCs w:val="28"/>
        </w:rPr>
        <w:t>–</w:t>
      </w:r>
      <w:r>
        <w:rPr>
          <w:rFonts w:ascii="Tahoma" w:hAnsi="Tahoma" w:cs="Tahoma" w:eastAsia="Tahoma"/>
          <w:b/>
          <w:bCs/>
          <w:spacing w:val="3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2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ski</w:t>
      </w:r>
      <w:r>
        <w:rPr>
          <w:rFonts w:ascii="Tahoma" w:hAnsi="Tahoma" w:cs="Tahoma" w:eastAsia="Tahoma"/>
          <w:spacing w:val="2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standardd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</w:t>
      </w:r>
      <w:r>
        <w:rPr>
          <w:rFonts w:ascii="Tahoma" w:hAnsi="Tahoma" w:cs="Tahoma" w:eastAsia="Tahoma"/>
          <w:spacing w:val="26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Bell</w:t>
      </w:r>
      <w:r>
        <w:rPr>
          <w:rFonts w:ascii="Arial" w:hAnsi="Arial" w:cs="Arial" w:eastAsia="Arial"/>
          <w:color w:val="1A1A1A"/>
          <w:spacing w:val="35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103</w:t>
      </w:r>
      <w:r>
        <w:rPr>
          <w:rFonts w:ascii="Tahoma" w:hAnsi="Tahoma" w:cs="Tahoma" w:eastAsia="Tahoma"/>
          <w:sz w:val="28"/>
          <w:szCs w:val="28"/>
        </w:rPr>
        <w:t>,</w:t>
      </w:r>
      <w:r>
        <w:rPr>
          <w:rFonts w:ascii="Tahoma" w:hAnsi="Tahoma" w:cs="Tahoma" w:eastAsia="Tahoma"/>
          <w:spacing w:val="26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300</w:t>
      </w:r>
      <w:r>
        <w:rPr>
          <w:rFonts w:ascii="Arial" w:hAnsi="Arial" w:cs="Arial" w:eastAsia="Arial"/>
          <w:color w:val="1A1A1A"/>
          <w:spacing w:val="35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bps</w:t>
      </w:r>
      <w:r>
        <w:rPr>
          <w:rFonts w:ascii="Arial" w:hAnsi="Arial" w:cs="Arial" w:eastAsia="Arial"/>
          <w:color w:val="1A1A1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sür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lumat gönd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bilirdi. Sonralar inki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af</w:t>
      </w:r>
      <w:r>
        <w:rPr>
          <w:rFonts w:ascii="Tahoma" w:hAnsi="Tahoma" w:cs="Tahoma" w:eastAsia="Tahoma"/>
          <w:spacing w:val="5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etdiril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Bell 212 A 1200 bps </w:t>
      </w:r>
      <w:r>
        <w:rPr>
          <w:rFonts w:ascii="Tahoma" w:hAnsi="Tahoma" w:cs="Tahoma" w:eastAsia="Tahoma"/>
          <w:sz w:val="28"/>
          <w:szCs w:val="28"/>
        </w:rPr>
        <w:t>sür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4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yirdi;</w:t>
      </w:r>
    </w:p>
    <w:p>
      <w:pPr>
        <w:pStyle w:val="ListParagraph"/>
        <w:numPr>
          <w:ilvl w:val="0"/>
          <w:numId w:val="19"/>
        </w:numPr>
        <w:tabs>
          <w:tab w:pos="1673" w:val="left" w:leader="none"/>
        </w:tabs>
        <w:spacing w:line="240" w:lineRule="auto" w:before="193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V21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sas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AB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xaricind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5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beyn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lxalq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standartlardan biridir. </w:t>
      </w:r>
      <w:r>
        <w:rPr>
          <w:rFonts w:ascii="Arial" w:hAnsi="Arial" w:cs="Arial" w:eastAsia="Arial"/>
          <w:color w:val="1A1A1A"/>
          <w:sz w:val="28"/>
          <w:szCs w:val="28"/>
        </w:rPr>
        <w:t>300 bps </w:t>
      </w:r>
      <w:r>
        <w:rPr>
          <w:rFonts w:ascii="Tahoma" w:hAnsi="Tahoma" w:cs="Tahoma" w:eastAsia="Tahoma"/>
          <w:sz w:val="28"/>
          <w:szCs w:val="28"/>
        </w:rPr>
        <w:t>sür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yirdi.</w:t>
      </w:r>
      <w:r>
        <w:rPr>
          <w:rFonts w:ascii="Tahoma" w:hAnsi="Tahoma" w:cs="Tahoma" w:eastAsia="Tahoma"/>
          <w:spacing w:val="78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Bell</w:t>
      </w:r>
      <w:r>
        <w:rPr>
          <w:rFonts w:ascii="Arial" w:hAnsi="Arial" w:cs="Arial" w:eastAsia="Arial"/>
          <w:color w:val="1A1A1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protokoluna uy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un</w:t>
      </w:r>
      <w:r>
        <w:rPr>
          <w:rFonts w:ascii="Tahoma" w:hAnsi="Tahoma" w:cs="Tahoma" w:eastAsia="Tahoma"/>
          <w:spacing w:val="-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deyildir;</w:t>
      </w:r>
    </w:p>
    <w:p>
      <w:pPr>
        <w:spacing w:after="0" w:line="240" w:lineRule="auto"/>
        <w:jc w:val="both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7"/>
        <w:rPr>
          <w:rFonts w:ascii="Tahoma" w:hAnsi="Tahoma" w:cs="Tahoma" w:eastAsia="Tahoma"/>
          <w:sz w:val="14"/>
          <w:szCs w:val="14"/>
        </w:rPr>
      </w:pPr>
    </w:p>
    <w:p>
      <w:pPr>
        <w:pStyle w:val="ListParagraph"/>
        <w:numPr>
          <w:ilvl w:val="0"/>
          <w:numId w:val="19"/>
        </w:numPr>
        <w:tabs>
          <w:tab w:pos="1660" w:val="left" w:leader="none"/>
        </w:tabs>
        <w:spacing w:line="240" w:lineRule="auto" w:before="50" w:after="0"/>
        <w:ind w:left="1660" w:right="250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V22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V21 </w:t>
      </w:r>
      <w:r>
        <w:rPr>
          <w:rFonts w:ascii="Tahoma" w:hAnsi="Tahoma" w:cs="Tahoma" w:eastAsia="Tahoma"/>
          <w:sz w:val="28"/>
          <w:szCs w:val="28"/>
        </w:rPr>
        <w:t>standart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na çox 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yir, lakin i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sür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 </w:t>
      </w:r>
      <w:r>
        <w:rPr>
          <w:rFonts w:ascii="Arial" w:hAnsi="Arial" w:cs="Arial" w:eastAsia="Arial"/>
          <w:color w:val="1A1A1A"/>
          <w:sz w:val="28"/>
          <w:szCs w:val="28"/>
        </w:rPr>
        <w:t>1200</w:t>
      </w:r>
      <w:r>
        <w:rPr>
          <w:rFonts w:ascii="Arial" w:hAnsi="Arial" w:cs="Arial" w:eastAsia="Arial"/>
          <w:color w:val="1A1A1A"/>
          <w:spacing w:val="18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bps</w:t>
      </w:r>
      <w:r>
        <w:rPr>
          <w:rFonts w:ascii="Arial" w:hAnsi="Arial" w:cs="Arial" w:eastAsia="Arial"/>
          <w:color w:val="1A1A1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sür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tin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yüks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ldilmi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dir. AB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daxilind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3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xaricind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edilmi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dir;</w:t>
      </w:r>
    </w:p>
    <w:p>
      <w:pPr>
        <w:pStyle w:val="ListParagraph"/>
        <w:numPr>
          <w:ilvl w:val="0"/>
          <w:numId w:val="19"/>
        </w:numPr>
        <w:tabs>
          <w:tab w:pos="1660" w:val="left" w:leader="none"/>
        </w:tabs>
        <w:spacing w:line="240" w:lineRule="auto" w:before="192" w:after="0"/>
        <w:ind w:left="1659" w:right="248" w:hanging="567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V23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sas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Avropada 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bu standart</w:t>
      </w:r>
      <w:r>
        <w:rPr>
          <w:rFonts w:ascii="Tahoma" w:hAnsi="Tahoma" w:cs="Tahoma" w:eastAsia="Tahoma"/>
          <w:spacing w:val="5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lumat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gönd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-alma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liyyatlar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eyni anda yerin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yetir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3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bilir,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lakin 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sür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 sad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Arial" w:hAnsi="Arial" w:cs="Arial" w:eastAsia="Arial"/>
          <w:color w:val="1A1A1A"/>
          <w:sz w:val="28"/>
          <w:szCs w:val="28"/>
        </w:rPr>
        <w:t>75 bps</w:t>
      </w:r>
      <w:r>
        <w:rPr>
          <w:rFonts w:ascii="Tahoma" w:hAnsi="Tahoma" w:cs="Tahoma" w:eastAsia="Tahoma"/>
          <w:sz w:val="28"/>
          <w:szCs w:val="28"/>
        </w:rPr>
        <w:t>-dir. Standart</w:t>
      </w:r>
      <w:r>
        <w:rPr>
          <w:rFonts w:ascii="Tahoma" w:hAnsi="Tahoma" w:cs="Tahoma" w:eastAsia="Tahoma"/>
          <w:spacing w:val="3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qiym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uy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unlu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unu 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min etm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inki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af etdirilmi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dir.</w:t>
      </w:r>
      <w:r>
        <w:rPr>
          <w:rFonts w:ascii="Tahoma" w:hAnsi="Tahoma" w:cs="Tahoma" w:eastAsia="Tahoma"/>
          <w:spacing w:val="-1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Eyni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zamanda </w:t>
      </w:r>
      <w:r>
        <w:rPr>
          <w:rFonts w:ascii="Arial" w:hAnsi="Arial" w:cs="Arial" w:eastAsia="Arial"/>
          <w:color w:val="1A1A1A"/>
          <w:sz w:val="28"/>
          <w:szCs w:val="28"/>
        </w:rPr>
        <w:t>1200 bps </w:t>
      </w:r>
      <w:r>
        <w:rPr>
          <w:rFonts w:ascii="Tahoma" w:hAnsi="Tahoma" w:cs="Tahoma" w:eastAsia="Tahoma"/>
          <w:sz w:val="28"/>
          <w:szCs w:val="28"/>
        </w:rPr>
        <w:t>sür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ki modeml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olduqca bahal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idi;</w:t>
      </w:r>
    </w:p>
    <w:p>
      <w:pPr>
        <w:pStyle w:val="ListParagraph"/>
        <w:numPr>
          <w:ilvl w:val="0"/>
          <w:numId w:val="19"/>
        </w:numPr>
        <w:tabs>
          <w:tab w:pos="1660" w:val="left" w:leader="none"/>
        </w:tabs>
        <w:spacing w:line="240" w:lineRule="auto" w:before="193" w:after="0"/>
        <w:ind w:left="1660" w:right="250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V29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eyni anda sad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bir istiqam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tli mübadil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1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imkan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min ed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(</w:t>
      </w:r>
      <w:r>
        <w:rPr>
          <w:rFonts w:ascii="Arial" w:hAnsi="Arial" w:cs="Arial" w:eastAsia="Arial"/>
          <w:color w:val="1A1A1A"/>
          <w:sz w:val="28"/>
          <w:szCs w:val="28"/>
        </w:rPr>
        <w:t>half-duplex</w:t>
      </w:r>
      <w:r>
        <w:rPr>
          <w:rFonts w:ascii="Tahoma" w:hAnsi="Tahoma" w:cs="Tahoma" w:eastAsia="Tahoma"/>
          <w:sz w:val="28"/>
          <w:szCs w:val="28"/>
        </w:rPr>
        <w:t>) </w:t>
      </w:r>
      <w:r>
        <w:rPr>
          <w:rFonts w:ascii="Arial" w:hAnsi="Arial" w:cs="Arial" w:eastAsia="Arial"/>
          <w:color w:val="1A1A1A"/>
          <w:sz w:val="28"/>
          <w:szCs w:val="28"/>
        </w:rPr>
        <w:t>V29 </w:t>
      </w:r>
      <w:r>
        <w:rPr>
          <w:rFonts w:ascii="Tahoma" w:hAnsi="Tahoma" w:cs="Tahoma" w:eastAsia="Tahoma"/>
          <w:sz w:val="28"/>
          <w:szCs w:val="28"/>
        </w:rPr>
        <w:t>standart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, </w:t>
      </w:r>
      <w:r>
        <w:rPr>
          <w:rFonts w:ascii="Arial" w:hAnsi="Arial" w:cs="Arial" w:eastAsia="Arial"/>
          <w:color w:val="1A1A1A"/>
          <w:sz w:val="28"/>
          <w:szCs w:val="28"/>
        </w:rPr>
        <w:t>9600 bps</w:t>
      </w:r>
      <w:r>
        <w:rPr>
          <w:rFonts w:ascii="Arial" w:hAnsi="Arial" w:cs="Arial" w:eastAsia="Arial"/>
          <w:color w:val="1A1A1A"/>
          <w:spacing w:val="4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sür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yir. Bu standart çox 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diyi üçün, sad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4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faks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cihazlar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 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edilmi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dir;</w:t>
      </w:r>
    </w:p>
    <w:p>
      <w:pPr>
        <w:pStyle w:val="ListParagraph"/>
        <w:numPr>
          <w:ilvl w:val="0"/>
          <w:numId w:val="19"/>
        </w:numPr>
        <w:tabs>
          <w:tab w:pos="1661" w:val="left" w:leader="none"/>
        </w:tabs>
        <w:spacing w:line="240" w:lineRule="auto" w:before="191" w:after="0"/>
        <w:ind w:left="1660" w:right="247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V32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haz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rda 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olunan protokollar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ilkidir. 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pacing w:val="8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iki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istiqam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(</w:t>
      </w:r>
      <w:r>
        <w:rPr>
          <w:rFonts w:ascii="Arial" w:hAnsi="Arial" w:cs="Arial" w:eastAsia="Arial"/>
          <w:color w:val="1A1A1A"/>
          <w:sz w:val="28"/>
          <w:szCs w:val="28"/>
        </w:rPr>
        <w:t>full-duplex</w:t>
      </w:r>
      <w:r>
        <w:rPr>
          <w:rFonts w:ascii="Tahoma" w:hAnsi="Tahoma" w:cs="Tahoma" w:eastAsia="Tahoma"/>
          <w:sz w:val="28"/>
          <w:szCs w:val="28"/>
        </w:rPr>
        <w:t>) ötürm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qabiliyy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tin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malik</w:t>
      </w:r>
      <w:r>
        <w:rPr>
          <w:rFonts w:ascii="Tahoma" w:hAnsi="Tahoma" w:cs="Tahoma" w:eastAsia="Tahoma"/>
          <w:spacing w:val="2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bu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standart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sür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 </w:t>
      </w:r>
      <w:r>
        <w:rPr>
          <w:rFonts w:ascii="Arial" w:hAnsi="Arial" w:cs="Arial" w:eastAsia="Arial"/>
          <w:color w:val="1A1A1A"/>
          <w:sz w:val="28"/>
          <w:szCs w:val="28"/>
        </w:rPr>
        <w:t>9600 bps</w:t>
      </w:r>
      <w:r>
        <w:rPr>
          <w:rFonts w:ascii="Tahoma" w:hAnsi="Tahoma" w:cs="Tahoma" w:eastAsia="Tahoma"/>
          <w:sz w:val="28"/>
          <w:szCs w:val="28"/>
        </w:rPr>
        <w:t>-dir. X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ta düz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ltm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1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liyyat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aparmas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say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telefon x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ttind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ki gurultunu da</w:t>
      </w:r>
      <w:r>
        <w:rPr>
          <w:rFonts w:ascii="Tahoma" w:hAnsi="Tahoma" w:cs="Tahoma" w:eastAsia="Tahoma"/>
          <w:spacing w:val="-1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azald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r;</w:t>
      </w:r>
    </w:p>
    <w:p>
      <w:pPr>
        <w:pStyle w:val="ListParagraph"/>
        <w:numPr>
          <w:ilvl w:val="0"/>
          <w:numId w:val="19"/>
        </w:numPr>
        <w:tabs>
          <w:tab w:pos="1660" w:val="left" w:leader="none"/>
        </w:tabs>
        <w:spacing w:line="341" w:lineRule="exact" w:before="192" w:after="0"/>
        <w:ind w:left="1660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V32bis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V32 </w:t>
      </w:r>
      <w:r>
        <w:rPr>
          <w:rFonts w:ascii="Tahoma" w:hAnsi="Tahoma" w:cs="Tahoma" w:eastAsia="Tahoma"/>
          <w:sz w:val="28"/>
          <w:szCs w:val="28"/>
        </w:rPr>
        <w:t>standart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bir sonrak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tipidir. </w:t>
      </w:r>
      <w:r>
        <w:rPr>
          <w:rFonts w:ascii="Arial" w:hAnsi="Arial" w:cs="Arial" w:eastAsia="Arial"/>
          <w:color w:val="1A1A1A"/>
          <w:sz w:val="28"/>
          <w:szCs w:val="28"/>
        </w:rPr>
        <w:t>V32bis</w:t>
      </w:r>
      <w:r>
        <w:rPr>
          <w:rFonts w:ascii="Arial" w:hAnsi="Arial" w:cs="Arial" w:eastAsia="Arial"/>
          <w:color w:val="1A1A1A"/>
          <w:spacing w:val="7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il</w:t>
      </w:r>
      <w:r>
        <w:rPr>
          <w:rFonts w:ascii="Tahoma" w:hAnsi="Tahoma" w:cs="Tahoma" w:eastAsia="Tahoma"/>
          <w:sz w:val="28"/>
          <w:szCs w:val="28"/>
        </w:rPr>
        <w:t>ә</w:t>
      </w:r>
    </w:p>
    <w:p>
      <w:pPr>
        <w:pStyle w:val="BodyText"/>
        <w:spacing w:line="338" w:lineRule="exact" w:before="0"/>
        <w:ind w:left="0" w:right="2190" w:firstLine="0"/>
        <w:jc w:val="center"/>
      </w:pPr>
      <w:r>
        <w:rPr>
          <w:rFonts w:ascii="Arial" w:hAnsi="Arial"/>
          <w:color w:val="1A1A1A"/>
        </w:rPr>
        <w:t>14400 bps </w:t>
      </w:r>
      <w:r>
        <w:rPr/>
        <w:t>sür</w:t>
      </w:r>
      <w:r>
        <w:rPr>
          <w:rFonts w:ascii="Tahoma" w:hAnsi="Tahoma"/>
        </w:rPr>
        <w:t>ә</w:t>
      </w:r>
      <w:r>
        <w:rPr/>
        <w:t>ti 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</w:t>
      </w:r>
      <w:r>
        <w:rPr>
          <w:rFonts w:ascii="Tahoma" w:hAnsi="Tahoma"/>
          <w:spacing w:val="8"/>
        </w:rPr>
        <w:t> </w:t>
      </w:r>
      <w:r>
        <w:rPr/>
        <w:t>edilmi</w:t>
      </w:r>
      <w:r>
        <w:rPr>
          <w:rFonts w:ascii="Tahoma" w:hAnsi="Tahoma"/>
        </w:rPr>
        <w:t>ş</w:t>
      </w:r>
      <w:r>
        <w:rPr/>
        <w:t>dir;</w:t>
      </w:r>
    </w:p>
    <w:p>
      <w:pPr>
        <w:pStyle w:val="ListParagraph"/>
        <w:numPr>
          <w:ilvl w:val="0"/>
          <w:numId w:val="19"/>
        </w:numPr>
        <w:tabs>
          <w:tab w:pos="1660" w:val="left" w:leader="none"/>
        </w:tabs>
        <w:spacing w:line="340" w:lineRule="exact" w:before="202" w:after="0"/>
        <w:ind w:left="1660" w:right="250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V32fast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28800 bps </w:t>
      </w:r>
      <w:r>
        <w:rPr>
          <w:rFonts w:ascii="Tahoma" w:hAnsi="Tahoma" w:cs="Tahoma" w:eastAsia="Tahoma"/>
          <w:sz w:val="28"/>
          <w:szCs w:val="28"/>
        </w:rPr>
        <w:t>istehsal edil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n, </w:t>
      </w:r>
      <w:r>
        <w:rPr>
          <w:rFonts w:ascii="Arial" w:hAnsi="Arial" w:cs="Arial" w:eastAsia="Arial"/>
          <w:color w:val="1A1A1A"/>
          <w:sz w:val="28"/>
          <w:szCs w:val="28"/>
        </w:rPr>
        <w:t>V32bis</w:t>
      </w:r>
      <w:r>
        <w:rPr>
          <w:rFonts w:ascii="Tahoma" w:hAnsi="Tahoma" w:cs="Tahoma" w:eastAsia="Tahoma"/>
          <w:sz w:val="28"/>
          <w:szCs w:val="28"/>
        </w:rPr>
        <w:t>-d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daha</w:t>
      </w:r>
      <w:r>
        <w:rPr>
          <w:rFonts w:ascii="Tahoma" w:hAnsi="Tahoma" w:cs="Tahoma" w:eastAsia="Tahoma"/>
          <w:spacing w:val="4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sür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tli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-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modeml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rdir;</w:t>
      </w:r>
    </w:p>
    <w:p>
      <w:pPr>
        <w:pStyle w:val="ListParagraph"/>
        <w:numPr>
          <w:ilvl w:val="0"/>
          <w:numId w:val="19"/>
        </w:numPr>
        <w:tabs>
          <w:tab w:pos="1660" w:val="left" w:leader="none"/>
        </w:tabs>
        <w:spacing w:line="240" w:lineRule="auto" w:before="181" w:after="0"/>
        <w:ind w:left="1659" w:right="249" w:hanging="567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V34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28800 bps </w:t>
      </w:r>
      <w:r>
        <w:rPr>
          <w:rFonts w:ascii="Tahoma" w:hAnsi="Tahoma" w:cs="Tahoma" w:eastAsia="Tahoma"/>
          <w:sz w:val="28"/>
          <w:szCs w:val="28"/>
        </w:rPr>
        <w:t>sür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etibarl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laq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ni 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min </w:t>
      </w:r>
      <w:r>
        <w:rPr>
          <w:rFonts w:ascii="Tahoma" w:hAnsi="Tahoma" w:cs="Tahoma" w:eastAsia="Tahoma"/>
          <w:spacing w:val="5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edir.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Modem 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ki </w:t>
      </w:r>
      <w:r>
        <w:rPr>
          <w:rFonts w:ascii="Arial" w:hAnsi="Arial" w:cs="Arial" w:eastAsia="Arial"/>
          <w:color w:val="1A1A1A"/>
          <w:sz w:val="28"/>
          <w:szCs w:val="28"/>
        </w:rPr>
        <w:t>BIOS </w:t>
      </w:r>
      <w:r>
        <w:rPr>
          <w:rFonts w:ascii="Tahoma" w:hAnsi="Tahoma" w:cs="Tahoma" w:eastAsia="Tahoma"/>
          <w:sz w:val="28"/>
          <w:szCs w:val="28"/>
        </w:rPr>
        <w:t>yenil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apar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2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qdird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,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33600 bps </w:t>
      </w:r>
      <w:r>
        <w:rPr>
          <w:rFonts w:ascii="Tahoma" w:hAnsi="Tahoma" w:cs="Tahoma" w:eastAsia="Tahoma"/>
          <w:sz w:val="28"/>
          <w:szCs w:val="28"/>
        </w:rPr>
        <w:t>sür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tin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yüks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</w:t>
      </w:r>
      <w:r>
        <w:rPr>
          <w:rFonts w:ascii="Tahoma" w:hAnsi="Tahoma" w:cs="Tahoma" w:eastAsia="Tahoma"/>
          <w:spacing w:val="1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mümkündür.</w:t>
      </w:r>
    </w:p>
    <w:p>
      <w:pPr>
        <w:spacing w:line="240" w:lineRule="auto" w:before="11"/>
        <w:rPr>
          <w:rFonts w:ascii="Tahoma" w:hAnsi="Tahoma" w:cs="Tahoma" w:eastAsia="Tahoma"/>
          <w:sz w:val="39"/>
          <w:szCs w:val="39"/>
        </w:rPr>
      </w:pPr>
    </w:p>
    <w:p>
      <w:pPr>
        <w:pStyle w:val="Heading4"/>
        <w:spacing w:line="240" w:lineRule="auto"/>
        <w:ind w:left="1092"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/>
        <w:t>MODEML</w:t>
      </w:r>
      <w:r>
        <w:rPr>
          <w:rFonts w:ascii="Palatino Linotype" w:hAnsi="Palatino Linotype"/>
        </w:rPr>
        <w:t>Ə</w:t>
      </w:r>
      <w:r>
        <w:rPr/>
        <w:t>RD</w:t>
      </w:r>
      <w:r>
        <w:rPr>
          <w:rFonts w:ascii="Palatino Linotype" w:hAnsi="Palatino Linotype"/>
        </w:rPr>
        <w:t>Ə </w:t>
      </w:r>
      <w:r>
        <w:rPr/>
        <w:t>X</w:t>
      </w:r>
      <w:r>
        <w:rPr>
          <w:rFonts w:ascii="Palatino Linotype" w:hAnsi="Palatino Linotype"/>
        </w:rPr>
        <w:t>Ə</w:t>
      </w:r>
      <w:r>
        <w:rPr/>
        <w:t>TA</w:t>
      </w:r>
      <w:r>
        <w:rPr>
          <w:spacing w:val="-15"/>
        </w:rPr>
        <w:t> </w:t>
      </w:r>
      <w:r>
        <w:rPr/>
        <w:t>DÜZ</w:t>
      </w:r>
      <w:r>
        <w:rPr>
          <w:rFonts w:ascii="Palatino Linotype" w:hAnsi="Palatino Linotype"/>
        </w:rPr>
        <w:t>Ə</w:t>
      </w:r>
      <w:r>
        <w:rPr/>
        <w:t>LTM</w:t>
      </w:r>
      <w:r>
        <w:rPr>
          <w:rFonts w:ascii="Palatino Linotype" w:hAnsi="Palatino Linotype"/>
        </w:rPr>
        <w:t>Ə</w:t>
      </w:r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39"/>
        <w:ind w:right="248"/>
        <w:jc w:val="both"/>
      </w:pPr>
      <w:r>
        <w:rPr/>
        <w:t>Sür</w:t>
      </w:r>
      <w:r>
        <w:rPr>
          <w:rFonts w:ascii="Tahoma" w:hAnsi="Tahoma"/>
        </w:rPr>
        <w:t>ә</w:t>
      </w:r>
      <w:r>
        <w:rPr/>
        <w:t>tli modeml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x</w:t>
      </w:r>
      <w:r>
        <w:rPr>
          <w:rFonts w:ascii="Tahoma" w:hAnsi="Tahoma"/>
        </w:rPr>
        <w:t>ә</w:t>
      </w:r>
      <w:r>
        <w:rPr/>
        <w:t>ta düz</w:t>
      </w:r>
      <w:r>
        <w:rPr>
          <w:rFonts w:ascii="Tahoma" w:hAnsi="Tahoma"/>
        </w:rPr>
        <w:t>ә</w:t>
      </w:r>
      <w:r>
        <w:rPr/>
        <w:t>ltm</w:t>
      </w:r>
      <w:r>
        <w:rPr>
          <w:rFonts w:ascii="Tahoma" w:hAnsi="Tahoma"/>
        </w:rPr>
        <w:t>ә ә</w:t>
      </w:r>
      <w:r>
        <w:rPr/>
        <w:t>n vacib</w:t>
      </w:r>
      <w:r>
        <w:rPr>
          <w:spacing w:val="12"/>
        </w:rPr>
        <w:t> </w:t>
      </w:r>
      <w:r>
        <w:rPr/>
        <w:t>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biridir,</w:t>
      </w:r>
      <w:r>
        <w:rPr>
          <w:spacing w:val="53"/>
        </w:rPr>
        <w:t> </w:t>
      </w:r>
      <w:r>
        <w:rPr/>
        <w:t>çünki</w:t>
      </w:r>
      <w:r>
        <w:rPr>
          <w:spacing w:val="55"/>
        </w:rPr>
        <w:t> </w:t>
      </w:r>
      <w:r>
        <w:rPr/>
        <w:t>bunun</w:t>
      </w:r>
      <w:r>
        <w:rPr>
          <w:spacing w:val="54"/>
        </w:rPr>
        <w:t> </w:t>
      </w:r>
      <w:r>
        <w:rPr/>
        <w:t>say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>
          <w:rFonts w:ascii="Tahoma" w:hAnsi="Tahoma"/>
          <w:spacing w:val="54"/>
        </w:rPr>
        <w:t> </w:t>
      </w:r>
      <w:r>
        <w:rPr/>
        <w:t>telefon</w:t>
      </w:r>
      <w:r>
        <w:rPr>
          <w:spacing w:val="55"/>
        </w:rPr>
        <w:t> </w:t>
      </w:r>
      <w:r>
        <w:rPr/>
        <w:t>x</w:t>
      </w:r>
      <w:r>
        <w:rPr>
          <w:rFonts w:ascii="Tahoma" w:hAnsi="Tahoma"/>
        </w:rPr>
        <w:t>ә</w:t>
      </w:r>
      <w:r>
        <w:rPr/>
        <w:t>ttind</w:t>
      </w:r>
      <w:r>
        <w:rPr>
          <w:rFonts w:ascii="Tahoma" w:hAnsi="Tahoma"/>
        </w:rPr>
        <w:t>ә</w:t>
      </w:r>
      <w:r>
        <w:rPr>
          <w:rFonts w:ascii="Tahoma" w:hAnsi="Tahoma"/>
          <w:spacing w:val="54"/>
        </w:rPr>
        <w:t> </w:t>
      </w:r>
      <w:r>
        <w:rPr/>
        <w:t>gurultu</w:t>
      </w:r>
      <w:r>
        <w:rPr>
          <w:spacing w:val="53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54"/>
        </w:rPr>
        <w:t> </w:t>
      </w:r>
      <w:r>
        <w:rPr/>
        <w:t>probleml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baxmayaraq etibarl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sa</w:t>
      </w:r>
      <w:r>
        <w:rPr>
          <w:rFonts w:ascii="Tahoma" w:hAnsi="Tahoma"/>
        </w:rPr>
        <w:t>ğ</w:t>
      </w:r>
      <w:r>
        <w:rPr/>
        <w:t>lam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 </w:t>
      </w:r>
      <w:r>
        <w:rPr/>
        <w:t>qura bilir. X</w:t>
      </w:r>
      <w:r>
        <w:rPr>
          <w:rFonts w:ascii="Tahoma" w:hAnsi="Tahoma"/>
        </w:rPr>
        <w:t>ә</w:t>
      </w:r>
      <w:r>
        <w:rPr/>
        <w:t>tt gurultusu v</w:t>
      </w:r>
      <w:r>
        <w:rPr>
          <w:rFonts w:ascii="Tahoma" w:hAnsi="Tahoma"/>
        </w:rPr>
        <w:t>ә</w:t>
      </w:r>
      <w:r>
        <w:rPr>
          <w:rFonts w:ascii="Tahoma" w:hAnsi="Tahoma"/>
          <w:spacing w:val="-20"/>
        </w:rPr>
        <w:t> </w:t>
      </w:r>
      <w:r>
        <w:rPr>
          <w:rFonts w:ascii="Tahoma" w:hAnsi="Tahoma"/>
        </w:rPr>
        <w:t>ә</w:t>
      </w:r>
      <w:r>
        <w:rPr/>
        <w:t>ng</w:t>
      </w:r>
      <w:r>
        <w:rPr>
          <w:rFonts w:ascii="Tahoma" w:hAnsi="Tahoma"/>
        </w:rPr>
        <w:t>ә</w:t>
      </w:r>
      <w:r>
        <w:rPr/>
        <w:t>ll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ni azaldan </w:t>
      </w:r>
      <w:r>
        <w:rPr>
          <w:rFonts w:ascii="Tahoma" w:hAnsi="Tahoma"/>
        </w:rPr>
        <w:t>ә</w:t>
      </w:r>
      <w:r>
        <w:rPr/>
        <w:t>sas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ndir. Buna gör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x</w:t>
      </w:r>
      <w:r>
        <w:rPr>
          <w:rFonts w:ascii="Tahoma" w:hAnsi="Tahoma"/>
        </w:rPr>
        <w:t>ә</w:t>
      </w:r>
      <w:r>
        <w:rPr/>
        <w:t>ta</w:t>
      </w:r>
      <w:r>
        <w:rPr>
          <w:spacing w:val="68"/>
        </w:rPr>
        <w:t> </w:t>
      </w:r>
      <w:r>
        <w:rPr/>
        <w:t>düz</w:t>
      </w:r>
      <w:r>
        <w:rPr>
          <w:rFonts w:ascii="Tahoma" w:hAnsi="Tahoma"/>
        </w:rPr>
        <w:t>ә</w:t>
      </w:r>
      <w:r>
        <w:rPr/>
        <w:t>ltm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xüsusiyy</w:t>
      </w:r>
      <w:r>
        <w:rPr>
          <w:rFonts w:ascii="Tahoma" w:hAnsi="Tahoma"/>
        </w:rPr>
        <w:t>ә</w:t>
      </w:r>
      <w:r>
        <w:rPr/>
        <w:t>ti bütün modem standartlar</w:t>
      </w:r>
      <w:r>
        <w:rPr>
          <w:rFonts w:ascii="Tahoma" w:hAnsi="Tahoma"/>
        </w:rPr>
        <w:t>ı</w:t>
      </w:r>
      <w:r>
        <w:rPr/>
        <w:t>nda</w:t>
      </w:r>
      <w:r>
        <w:rPr>
          <w:spacing w:val="-10"/>
        </w:rPr>
        <w:t> </w:t>
      </w:r>
      <w:r>
        <w:rPr/>
        <w:t>vard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192"/>
        <w:ind w:right="248"/>
        <w:jc w:val="both"/>
      </w:pPr>
      <w:r>
        <w:rPr/>
        <w:t>Eyni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 </w:t>
      </w:r>
      <w:r>
        <w:rPr/>
        <w:t>daxilind</w:t>
      </w:r>
      <w:r>
        <w:rPr>
          <w:rFonts w:ascii="Tahoma" w:hAnsi="Tahoma"/>
        </w:rPr>
        <w:t>ә</w:t>
      </w:r>
      <w:r>
        <w:rPr/>
        <w:t>ki bütün modeml</w:t>
      </w:r>
      <w:r>
        <w:rPr>
          <w:rFonts w:ascii="Tahoma" w:hAnsi="Tahoma"/>
        </w:rPr>
        <w:t>ә</w:t>
      </w:r>
      <w:r>
        <w:rPr/>
        <w:t>r eyni x</w:t>
      </w:r>
      <w:r>
        <w:rPr>
          <w:rFonts w:ascii="Tahoma" w:hAnsi="Tahoma"/>
        </w:rPr>
        <w:t>ә</w:t>
      </w:r>
      <w:r>
        <w:rPr/>
        <w:t>ta</w:t>
      </w:r>
      <w:r>
        <w:rPr>
          <w:spacing w:val="15"/>
        </w:rPr>
        <w:t> </w:t>
      </w:r>
      <w:r>
        <w:rPr/>
        <w:t>düz</w:t>
      </w:r>
      <w:r>
        <w:rPr>
          <w:rFonts w:ascii="Tahoma" w:hAnsi="Tahoma"/>
        </w:rPr>
        <w:t>ә</w:t>
      </w:r>
      <w:r>
        <w:rPr/>
        <w:t>ltm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protokolunu istifad</w:t>
      </w:r>
      <w:r>
        <w:rPr>
          <w:rFonts w:ascii="Tahoma" w:hAnsi="Tahoma"/>
        </w:rPr>
        <w:t>ә </w:t>
      </w:r>
      <w:r>
        <w:rPr/>
        <w:t>etm</w:t>
      </w:r>
      <w:r>
        <w:rPr>
          <w:rFonts w:ascii="Tahoma" w:hAnsi="Tahoma"/>
        </w:rPr>
        <w:t>ә</w:t>
      </w:r>
      <w:r>
        <w:rPr/>
        <w:t>k m</w:t>
      </w:r>
      <w:r>
        <w:rPr>
          <w:rFonts w:ascii="Tahoma" w:hAnsi="Tahoma"/>
        </w:rPr>
        <w:t>ә</w:t>
      </w:r>
      <w:r>
        <w:rPr/>
        <w:t>cburiyy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</w:t>
      </w:r>
      <w:r>
        <w:rPr/>
        <w:t>dirl</w:t>
      </w:r>
      <w:r>
        <w:rPr>
          <w:rFonts w:ascii="Tahoma" w:hAnsi="Tahoma"/>
        </w:rPr>
        <w:t>ә</w:t>
      </w:r>
      <w:r>
        <w:rPr/>
        <w:t>r. Buna gör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bir</w:t>
      </w:r>
      <w:r>
        <w:rPr>
          <w:spacing w:val="78"/>
        </w:rPr>
        <w:t> </w:t>
      </w:r>
      <w:r>
        <w:rPr/>
        <w:t>çox</w:t>
      </w:r>
      <w:r>
        <w:rPr>
          <w:spacing w:val="-1"/>
          <w:w w:val="99"/>
        </w:rPr>
        <w:t> </w:t>
      </w:r>
      <w:r>
        <w:rPr/>
        <w:t>modeml</w:t>
      </w:r>
      <w:r>
        <w:rPr>
          <w:rFonts w:ascii="Tahoma" w:hAnsi="Tahoma"/>
        </w:rPr>
        <w:t>ә</w:t>
      </w:r>
      <w:r>
        <w:rPr/>
        <w:t>r </w:t>
      </w:r>
      <w:r>
        <w:rPr>
          <w:rFonts w:ascii="Arial" w:hAnsi="Arial"/>
          <w:color w:val="1A1A1A"/>
        </w:rPr>
        <w:t>V.42 </w:t>
      </w:r>
      <w:r>
        <w:rPr/>
        <w:t>x</w:t>
      </w:r>
      <w:r>
        <w:rPr>
          <w:rFonts w:ascii="Tahoma" w:hAnsi="Tahoma"/>
        </w:rPr>
        <w:t>ә</w:t>
      </w:r>
      <w:r>
        <w:rPr/>
        <w:t>ta düz</w:t>
      </w:r>
      <w:r>
        <w:rPr>
          <w:rFonts w:ascii="Tahoma" w:hAnsi="Tahoma"/>
        </w:rPr>
        <w:t>ә</w:t>
      </w:r>
      <w:r>
        <w:rPr/>
        <w:t>ltm</w:t>
      </w:r>
      <w:r>
        <w:rPr>
          <w:rFonts w:ascii="Tahoma" w:hAnsi="Tahoma"/>
        </w:rPr>
        <w:t>ә </w:t>
      </w:r>
      <w:r>
        <w:rPr/>
        <w:t>standart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istifad</w:t>
      </w:r>
      <w:r>
        <w:rPr>
          <w:rFonts w:ascii="Tahoma" w:hAnsi="Tahoma"/>
        </w:rPr>
        <w:t>ә </w:t>
      </w:r>
      <w:r>
        <w:rPr/>
        <w:t>edirl</w:t>
      </w:r>
      <w:r>
        <w:rPr>
          <w:rFonts w:ascii="Tahoma" w:hAnsi="Tahoma"/>
        </w:rPr>
        <w:t>ә</w:t>
      </w:r>
      <w:r>
        <w:rPr/>
        <w:t>r. Modeml</w:t>
      </w:r>
      <w:r>
        <w:rPr>
          <w:rFonts w:ascii="Tahoma" w:hAnsi="Tahoma"/>
        </w:rPr>
        <w:t>ә</w:t>
      </w:r>
      <w:r>
        <w:rPr/>
        <w:t>r</w:t>
      </w:r>
      <w:r>
        <w:rPr>
          <w:spacing w:val="47"/>
        </w:rPr>
        <w:t> </w:t>
      </w:r>
      <w:r>
        <w:rPr>
          <w:rFonts w:ascii="Arial" w:hAnsi="Arial"/>
          <w:color w:val="1A1A1A"/>
        </w:rPr>
        <w:t>V.42</w:t>
      </w:r>
      <w:r>
        <w:rPr>
          <w:rFonts w:ascii="Arial" w:hAnsi="Arial"/>
          <w:color w:val="1A1A1A"/>
          <w:w w:val="99"/>
        </w:rPr>
        <w:t> </w:t>
      </w:r>
      <w:r>
        <w:rPr/>
        <w:t>standart</w:t>
      </w:r>
      <w:r>
        <w:rPr>
          <w:rFonts w:ascii="Tahoma" w:hAnsi="Tahoma"/>
        </w:rPr>
        <w:t>ı</w:t>
      </w:r>
      <w:r>
        <w:rPr>
          <w:rFonts w:ascii="Tahoma" w:hAnsi="Tahoma"/>
          <w:spacing w:val="47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47"/>
        </w:rPr>
        <w:t> </w:t>
      </w:r>
      <w:r>
        <w:rPr/>
        <w:t>x</w:t>
      </w:r>
      <w:r>
        <w:rPr>
          <w:rFonts w:ascii="Tahoma" w:hAnsi="Tahoma"/>
        </w:rPr>
        <w:t>ә</w:t>
      </w:r>
      <w:r>
        <w:rPr/>
        <w:t>tt</w:t>
      </w:r>
      <w:r>
        <w:rPr>
          <w:spacing w:val="47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ki</w:t>
      </w:r>
      <w:r>
        <w:rPr>
          <w:spacing w:val="47"/>
        </w:rPr>
        <w:t> </w:t>
      </w:r>
      <w:r>
        <w:rPr/>
        <w:t>x</w:t>
      </w:r>
      <w:r>
        <w:rPr>
          <w:rFonts w:ascii="Tahoma" w:hAnsi="Tahoma"/>
        </w:rPr>
        <w:t>ә</w:t>
      </w:r>
      <w:r>
        <w:rPr/>
        <w:t>talar</w:t>
      </w:r>
      <w:r>
        <w:rPr>
          <w:rFonts w:ascii="Tahoma" w:hAnsi="Tahoma"/>
        </w:rPr>
        <w:t>ı</w:t>
      </w:r>
      <w:r>
        <w:rPr>
          <w:rFonts w:ascii="Tahoma" w:hAnsi="Tahoma"/>
          <w:spacing w:val="47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yin</w:t>
      </w:r>
      <w:r>
        <w:rPr>
          <w:spacing w:val="47"/>
        </w:rPr>
        <w:t> </w:t>
      </w:r>
      <w:r>
        <w:rPr/>
        <w:t>ed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k,</w:t>
      </w:r>
      <w:r>
        <w:rPr>
          <w:spacing w:val="47"/>
        </w:rPr>
        <w:t> </w:t>
      </w:r>
      <w:r>
        <w:rPr/>
        <w:t>laz</w:t>
      </w:r>
      <w:r>
        <w:rPr>
          <w:rFonts w:ascii="Tahoma" w:hAnsi="Tahoma"/>
        </w:rPr>
        <w:t>ı</w:t>
      </w:r>
      <w:r>
        <w:rPr/>
        <w:t>m</w:t>
      </w:r>
      <w:r>
        <w:rPr>
          <w:spacing w:val="47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</w:t>
      </w:r>
      <w:r>
        <w:rPr>
          <w:spacing w:val="47"/>
        </w:rPr>
        <w:t> </w:t>
      </w:r>
      <w:r>
        <w:rPr/>
        <w:t>yerl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krar gönd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>
          <w:rFonts w:ascii="Tahoma" w:hAnsi="Tahoma"/>
          <w:spacing w:val="-10"/>
        </w:rPr>
        <w:t> </w:t>
      </w:r>
      <w:r>
        <w:rPr/>
        <w:t>bilirl</w:t>
      </w:r>
      <w:r>
        <w:rPr>
          <w:rFonts w:ascii="Tahoma" w:hAnsi="Tahoma"/>
        </w:rPr>
        <w:t>ә</w:t>
      </w:r>
      <w:r>
        <w:rPr/>
        <w:t>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3" w:right="236"/>
        <w:jc w:val="both"/>
      </w:pPr>
      <w:r>
        <w:rPr>
          <w:rFonts w:ascii="Arial" w:hAnsi="Arial"/>
          <w:color w:val="1A1A1A"/>
        </w:rPr>
        <w:t>V.42bis </w:t>
      </w:r>
      <w:r>
        <w:rPr/>
        <w:t>protokolu da </w:t>
      </w:r>
      <w:r>
        <w:rPr>
          <w:rFonts w:ascii="Arial" w:hAnsi="Arial"/>
          <w:color w:val="1A1A1A"/>
        </w:rPr>
        <w:t>V.42 </w:t>
      </w:r>
      <w:r>
        <w:rPr/>
        <w:t>protokoluna b</w:t>
      </w:r>
      <w:r>
        <w:rPr>
          <w:rFonts w:ascii="Tahoma" w:hAnsi="Tahoma"/>
        </w:rPr>
        <w:t>ә</w:t>
      </w:r>
      <w:r>
        <w:rPr/>
        <w:t>nz</w:t>
      </w:r>
      <w:r>
        <w:rPr>
          <w:rFonts w:ascii="Tahoma" w:hAnsi="Tahoma"/>
        </w:rPr>
        <w:t>ә</w:t>
      </w:r>
      <w:r>
        <w:rPr/>
        <w:t>yir. </w:t>
      </w:r>
      <w:r>
        <w:rPr>
          <w:rFonts w:ascii="Tahoma" w:hAnsi="Tahoma"/>
        </w:rPr>
        <w:t>İ</w:t>
      </w:r>
      <w:r>
        <w:rPr/>
        <w:t>ki</w:t>
      </w:r>
      <w:r>
        <w:rPr>
          <w:spacing w:val="61"/>
        </w:rPr>
        <w:t> </w:t>
      </w:r>
      <w:r>
        <w:rPr/>
        <w:t>modem</w:t>
      </w:r>
      <w:r>
        <w:rPr>
          <w:w w:val="99"/>
        </w:rPr>
        <w:t> </w:t>
      </w:r>
      <w:r>
        <w:rPr/>
        <w:t>aras</w:t>
      </w:r>
      <w:r>
        <w:rPr>
          <w:rFonts w:ascii="Tahoma" w:hAnsi="Tahoma"/>
        </w:rPr>
        <w:t>ı</w:t>
      </w:r>
      <w:r>
        <w:rPr/>
        <w:t>nda 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 </w:t>
      </w:r>
      <w:r>
        <w:rPr/>
        <w:t>s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rma bax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ndan f</w:t>
      </w:r>
      <w:r>
        <w:rPr>
          <w:rFonts w:ascii="Tahoma" w:hAnsi="Tahoma"/>
        </w:rPr>
        <w:t>ә</w:t>
      </w:r>
      <w:r>
        <w:rPr/>
        <w:t>rq vard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V.42bis</w:t>
      </w:r>
      <w:r>
        <w:rPr>
          <w:rFonts w:ascii="Arial" w:hAnsi="Arial"/>
          <w:color w:val="1A1A1A"/>
          <w:spacing w:val="4"/>
        </w:rPr>
        <w:t> </w:t>
      </w:r>
      <w:r>
        <w:rPr>
          <w:rFonts w:ascii="Arial" w:hAnsi="Arial"/>
          <w:color w:val="1A1A1A"/>
        </w:rPr>
        <w:t>25%</w:t>
      </w:r>
      <w:r>
        <w:rPr>
          <w:rFonts w:ascii="Arial" w:hAnsi="Arial"/>
          <w:color w:val="1A1A1A"/>
          <w:spacing w:val="-1"/>
          <w:w w:val="99"/>
        </w:rPr>
        <w:t> </w:t>
      </w:r>
      <w:r>
        <w:rPr/>
        <w:t>nisb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 </w:t>
      </w:r>
      <w:r>
        <w:rPr/>
        <w:t>daha çox m</w:t>
      </w:r>
      <w:r>
        <w:rPr>
          <w:rFonts w:ascii="Tahoma" w:hAnsi="Tahoma"/>
        </w:rPr>
        <w:t>ә</w:t>
      </w:r>
      <w:r>
        <w:rPr/>
        <w:t>lumat s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rmas</w:t>
      </w:r>
      <w:r>
        <w:rPr>
          <w:rFonts w:ascii="Tahoma" w:hAnsi="Tahoma"/>
        </w:rPr>
        <w:t>ı </w:t>
      </w:r>
      <w:r>
        <w:rPr/>
        <w:t>apara bilir.</w:t>
      </w:r>
      <w:r>
        <w:rPr>
          <w:spacing w:val="38"/>
        </w:rPr>
        <w:t> </w:t>
      </w:r>
      <w:r>
        <w:rPr/>
        <w:t>S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rma</w:t>
      </w:r>
      <w:r>
        <w:rPr>
          <w:w w:val="99"/>
        </w:rPr>
        <w:t> </w:t>
      </w:r>
      <w:r>
        <w:rPr/>
        <w:t>nisb</w:t>
      </w:r>
      <w:r>
        <w:rPr>
          <w:rFonts w:ascii="Tahoma" w:hAnsi="Tahoma"/>
        </w:rPr>
        <w:t>ә</w:t>
      </w:r>
      <w:r>
        <w:rPr/>
        <w:t>tinin yüks</w:t>
      </w:r>
      <w:r>
        <w:rPr>
          <w:rFonts w:ascii="Tahoma" w:hAnsi="Tahoma"/>
        </w:rPr>
        <w:t>ә</w:t>
      </w:r>
      <w:r>
        <w:rPr/>
        <w:t>k olmas</w:t>
      </w:r>
      <w:r>
        <w:rPr>
          <w:rFonts w:ascii="Tahoma" w:hAnsi="Tahoma"/>
        </w:rPr>
        <w:t>ı </w:t>
      </w:r>
      <w:r>
        <w:rPr/>
        <w:t>modemin daha yüks</w:t>
      </w:r>
      <w:r>
        <w:rPr>
          <w:rFonts w:ascii="Tahoma" w:hAnsi="Tahoma"/>
        </w:rPr>
        <w:t>ә</w:t>
      </w:r>
      <w:r>
        <w:rPr/>
        <w:t>k 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>
          <w:rFonts w:ascii="Tahoma" w:hAnsi="Tahoma"/>
          <w:spacing w:val="70"/>
        </w:rPr>
        <w:t> </w:t>
      </w:r>
      <w:r>
        <w:rPr/>
        <w:t>bilm</w:t>
      </w:r>
      <w:r>
        <w:rPr>
          <w:rFonts w:ascii="Tahoma" w:hAnsi="Tahoma"/>
        </w:rPr>
        <w:t>ә</w:t>
      </w:r>
      <w:r>
        <w:rPr/>
        <w:t>sini</w:t>
      </w:r>
      <w:r>
        <w:rPr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min edir. </w:t>
      </w:r>
      <w:r>
        <w:rPr>
          <w:rFonts w:ascii="Arial" w:hAnsi="Arial"/>
          <w:color w:val="1A1A1A"/>
        </w:rPr>
        <w:t>A14.4 </w:t>
      </w:r>
      <w:r>
        <w:rPr/>
        <w:t>modeml</w:t>
      </w:r>
      <w:r>
        <w:rPr>
          <w:rFonts w:ascii="Tahoma" w:hAnsi="Tahoma"/>
        </w:rPr>
        <w:t>ә</w:t>
      </w:r>
      <w:r>
        <w:rPr/>
        <w:t>ri m</w:t>
      </w:r>
      <w:r>
        <w:rPr>
          <w:rFonts w:ascii="Tahoma" w:hAnsi="Tahoma"/>
        </w:rPr>
        <w:t>ә</w:t>
      </w:r>
      <w:r>
        <w:rPr/>
        <w:t>lumat s</w:t>
      </w:r>
      <w:r>
        <w:rPr>
          <w:rFonts w:ascii="Tahoma" w:hAnsi="Tahoma"/>
        </w:rPr>
        <w:t>ı</w:t>
      </w:r>
      <w:r>
        <w:rPr/>
        <w:t>x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rmas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57.600</w:t>
      </w:r>
      <w:r>
        <w:rPr>
          <w:rFonts w:ascii="Arial" w:hAnsi="Arial"/>
          <w:color w:val="1A1A1A"/>
          <w:spacing w:val="24"/>
        </w:rPr>
        <w:t> </w:t>
      </w:r>
      <w:r>
        <w:rPr>
          <w:rFonts w:ascii="Arial" w:hAnsi="Arial"/>
          <w:color w:val="1A1A1A"/>
        </w:rPr>
        <w:t>bps</w:t>
      </w:r>
      <w:r>
        <w:rPr>
          <w:rFonts w:ascii="Arial" w:hAnsi="Arial"/>
          <w:color w:val="1A1A1A"/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 ötürm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tin</w:t>
      </w:r>
      <w:r>
        <w:rPr>
          <w:rFonts w:ascii="Tahoma" w:hAnsi="Tahoma"/>
        </w:rPr>
        <w:t>ә </w:t>
      </w:r>
      <w:r>
        <w:rPr/>
        <w:t>çatm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A28.8 </w:t>
      </w:r>
      <w:r>
        <w:rPr/>
        <w:t>modeml</w:t>
      </w:r>
      <w:r>
        <w:rPr>
          <w:rFonts w:ascii="Tahoma" w:hAnsi="Tahoma"/>
        </w:rPr>
        <w:t>ә</w:t>
      </w:r>
      <w:r>
        <w:rPr/>
        <w:t>ri 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115.200</w:t>
      </w:r>
      <w:r>
        <w:rPr>
          <w:rFonts w:ascii="Arial" w:hAnsi="Arial"/>
          <w:color w:val="1A1A1A"/>
          <w:spacing w:val="23"/>
        </w:rPr>
        <w:t> </w:t>
      </w:r>
      <w:r>
        <w:rPr>
          <w:rFonts w:ascii="Arial" w:hAnsi="Arial"/>
          <w:color w:val="1A1A1A"/>
        </w:rPr>
        <w:t>bps</w:t>
      </w:r>
      <w:r>
        <w:rPr>
          <w:rFonts w:ascii="Arial" w:hAnsi="Arial"/>
          <w:color w:val="1A1A1A"/>
          <w:w w:val="99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lumat ötür</w:t>
      </w:r>
      <w:r>
        <w:rPr>
          <w:rFonts w:ascii="Tahoma" w:hAnsi="Tahoma"/>
        </w:rPr>
        <w:t>ә</w:t>
      </w:r>
      <w:r>
        <w:rPr>
          <w:rFonts w:ascii="Tahoma" w:hAnsi="Tahoma"/>
          <w:spacing w:val="-14"/>
        </w:rPr>
        <w:t> </w:t>
      </w:r>
      <w:r>
        <w:rPr/>
        <w:t>bilir.</w:t>
      </w:r>
    </w:p>
    <w:p>
      <w:pPr>
        <w:spacing w:line="240" w:lineRule="auto" w:before="8"/>
        <w:rPr>
          <w:rFonts w:ascii="Tahoma" w:hAnsi="Tahoma" w:cs="Tahoma" w:eastAsia="Tahoma"/>
          <w:sz w:val="39"/>
          <w:szCs w:val="39"/>
        </w:rPr>
      </w:pPr>
    </w:p>
    <w:p>
      <w:pPr>
        <w:pStyle w:val="Heading4"/>
        <w:spacing w:line="240" w:lineRule="auto"/>
        <w:ind w:right="0"/>
        <w:jc w:val="left"/>
        <w:rPr>
          <w:b w:val="0"/>
          <w:bCs w:val="0"/>
        </w:rPr>
      </w:pPr>
      <w:bookmarkStart w:name="_TOC_250019" w:id="83"/>
      <w:r>
        <w:rPr/>
        <w:t>ISDN (INTEGRATED SERVICES DIGITAL</w:t>
      </w:r>
      <w:r>
        <w:rPr>
          <w:spacing w:val="-21"/>
        </w:rPr>
        <w:t> </w:t>
      </w:r>
      <w:r>
        <w:rPr/>
        <w:t>NETWORK)</w:t>
      </w:r>
      <w:bookmarkEnd w:id="83"/>
      <w:r>
        <w:rPr>
          <w:b w:val="0"/>
        </w:rPr>
      </w:r>
    </w:p>
    <w:p>
      <w:pPr>
        <w:pStyle w:val="BodyText"/>
        <w:spacing w:line="240" w:lineRule="auto" w:before="238"/>
        <w:ind w:left="253" w:right="237"/>
        <w:jc w:val="both"/>
      </w:pPr>
      <w:r>
        <w:rPr>
          <w:rFonts w:ascii="Arial" w:hAnsi="Arial"/>
          <w:color w:val="1A1A1A"/>
        </w:rPr>
        <w:t>ISDN </w:t>
      </w:r>
      <w:r>
        <w:rPr/>
        <w:t>analoq telefon x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rinin bir sonrak</w:t>
      </w:r>
      <w:r>
        <w:rPr>
          <w:rFonts w:ascii="Tahoma" w:hAnsi="Tahoma"/>
        </w:rPr>
        <w:t>ı </w:t>
      </w:r>
      <w:r>
        <w:rPr/>
        <w:t>m</w:t>
      </w:r>
      <w:r>
        <w:rPr>
          <w:rFonts w:ascii="Tahoma" w:hAnsi="Tahoma"/>
        </w:rPr>
        <w:t>ә</w:t>
      </w:r>
      <w:r>
        <w:rPr/>
        <w:t>rh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>
          <w:rFonts w:ascii="Tahoma" w:hAnsi="Tahoma"/>
          <w:spacing w:val="-35"/>
        </w:rPr>
        <w:t> </w:t>
      </w:r>
      <w:r>
        <w:rPr/>
        <w:t>inki</w:t>
      </w:r>
      <w:r>
        <w:rPr>
          <w:rFonts w:ascii="Tahoma" w:hAnsi="Tahoma"/>
        </w:rPr>
        <w:t>ş</w:t>
      </w:r>
      <w:r>
        <w:rPr/>
        <w:t>af</w:t>
      </w:r>
      <w:r>
        <w:rPr>
          <w:spacing w:val="1"/>
          <w:w w:val="99"/>
        </w:rPr>
        <w:t> </w:t>
      </w:r>
      <w:r>
        <w:rPr/>
        <w:t>etdirilmi</w:t>
      </w:r>
      <w:r>
        <w:rPr>
          <w:rFonts w:ascii="Tahoma" w:hAnsi="Tahoma"/>
        </w:rPr>
        <w:t>ş</w:t>
      </w:r>
      <w:r>
        <w:rPr/>
        <w:t>dir. R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m telefon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sinin 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sas üstünlüyü </w:t>
      </w:r>
      <w:r>
        <w:rPr>
          <w:rFonts w:ascii="Arial" w:hAnsi="Arial"/>
          <w:color w:val="1A1A1A"/>
        </w:rPr>
        <w:t>128 Kbps</w:t>
      </w:r>
      <w:r>
        <w:rPr>
          <w:rFonts w:ascii="Arial" w:hAnsi="Arial"/>
          <w:color w:val="1A1A1A"/>
          <w:spacing w:val="15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daha</w:t>
      </w:r>
      <w:r>
        <w:rPr>
          <w:spacing w:val="48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k</w:t>
      </w:r>
      <w:r>
        <w:rPr>
          <w:spacing w:val="47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>
          <w:rFonts w:ascii="Tahoma" w:hAnsi="Tahoma"/>
          <w:spacing w:val="49"/>
        </w:rPr>
        <w:t> </w:t>
      </w:r>
      <w:r>
        <w:rPr/>
        <w:t>imkan</w:t>
      </w:r>
      <w:r>
        <w:rPr>
          <w:rFonts w:ascii="Tahoma" w:hAnsi="Tahoma"/>
        </w:rPr>
        <w:t>ı</w:t>
      </w:r>
      <w:r>
        <w:rPr>
          <w:rFonts w:ascii="Tahoma" w:hAnsi="Tahoma"/>
          <w:spacing w:val="47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min</w:t>
      </w:r>
      <w:r>
        <w:rPr>
          <w:spacing w:val="48"/>
        </w:rPr>
        <w:t> </w:t>
      </w:r>
      <w:r>
        <w:rPr/>
        <w:t>etm</w:t>
      </w:r>
      <w:r>
        <w:rPr>
          <w:rFonts w:ascii="Tahoma" w:hAnsi="Tahoma"/>
        </w:rPr>
        <w:t>ә</w:t>
      </w:r>
      <w:r>
        <w:rPr/>
        <w:t>sidir.</w:t>
      </w:r>
      <w:r>
        <w:rPr>
          <w:spacing w:val="48"/>
        </w:rPr>
        <w:t> </w:t>
      </w:r>
      <w:r>
        <w:rPr>
          <w:rFonts w:ascii="Arial" w:hAnsi="Arial"/>
          <w:color w:val="1A1A1A"/>
        </w:rPr>
        <w:t>ISDN</w:t>
      </w:r>
      <w:r>
        <w:rPr>
          <w:rFonts w:ascii="Arial" w:hAnsi="Arial"/>
          <w:color w:val="1A1A1A"/>
          <w:spacing w:val="57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48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>
          <w:rFonts w:ascii="Tahoma" w:hAnsi="Tahoma"/>
          <w:spacing w:val="48"/>
        </w:rPr>
        <w:t> </w:t>
      </w:r>
      <w:r>
        <w:rPr/>
        <w:t>bilm</w:t>
      </w:r>
      <w:r>
        <w:rPr>
          <w:rFonts w:ascii="Tahoma" w:hAnsi="Tahoma"/>
        </w:rPr>
        <w:t>ә</w:t>
      </w:r>
      <w:r>
        <w:rPr/>
        <w:t>si</w:t>
      </w:r>
      <w:r>
        <w:rPr>
          <w:spacing w:val="-1"/>
          <w:w w:val="99"/>
        </w:rPr>
        <w:t> </w:t>
      </w:r>
      <w:r>
        <w:rPr/>
        <w:t>üçün </w:t>
      </w:r>
      <w:r>
        <w:rPr>
          <w:rFonts w:ascii="Arial" w:hAnsi="Arial"/>
          <w:color w:val="1A1A1A"/>
        </w:rPr>
        <w:t>ISDN </w:t>
      </w:r>
      <w:r>
        <w:rPr/>
        <w:t>modemin</w:t>
      </w:r>
      <w:r>
        <w:rPr>
          <w:rFonts w:ascii="Tahoma" w:hAnsi="Tahoma"/>
        </w:rPr>
        <w:t>ә </w:t>
      </w:r>
      <w:r>
        <w:rPr/>
        <w:t>ehtiyac vard</w:t>
      </w:r>
      <w:r>
        <w:rPr>
          <w:rFonts w:ascii="Tahoma" w:hAnsi="Tahoma"/>
        </w:rPr>
        <w:t>ı</w:t>
      </w:r>
      <w:r>
        <w:rPr/>
        <w:t>r. Eyni zamanda </w:t>
      </w:r>
      <w:r>
        <w:rPr>
          <w:rFonts w:ascii="Arial" w:hAnsi="Arial"/>
          <w:color w:val="1A1A1A"/>
        </w:rPr>
        <w:t>ISDN</w:t>
      </w:r>
      <w:r>
        <w:rPr>
          <w:rFonts w:ascii="Arial" w:hAnsi="Arial"/>
          <w:color w:val="1A1A1A"/>
          <w:spacing w:val="21"/>
        </w:rPr>
        <w:t> </w:t>
      </w:r>
      <w:r>
        <w:rPr/>
        <w:t>x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rini</w:t>
      </w:r>
      <w:r>
        <w:rPr>
          <w:w w:val="99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İ</w:t>
      </w:r>
      <w:r>
        <w:rPr/>
        <w:t>nternet xidm</w:t>
      </w:r>
      <w:r>
        <w:rPr>
          <w:rFonts w:ascii="Tahoma" w:hAnsi="Tahoma"/>
        </w:rPr>
        <w:t>ә</w:t>
      </w:r>
      <w:r>
        <w:rPr/>
        <w:t>ti t</w:t>
      </w:r>
      <w:r>
        <w:rPr>
          <w:rFonts w:ascii="Tahoma" w:hAnsi="Tahoma"/>
        </w:rPr>
        <w:t>ә</w:t>
      </w:r>
      <w:r>
        <w:rPr/>
        <w:t>minedicisin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ehtiyac</w:t>
      </w:r>
      <w:r>
        <w:rPr>
          <w:spacing w:val="-17"/>
        </w:rPr>
        <w:t> </w:t>
      </w:r>
      <w:r>
        <w:rPr/>
        <w:t>olur.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4"/>
        <w:spacing w:line="240" w:lineRule="auto"/>
        <w:ind w:right="0"/>
        <w:jc w:val="left"/>
        <w:rPr>
          <w:b w:val="0"/>
          <w:bCs w:val="0"/>
        </w:rPr>
      </w:pPr>
      <w:r>
        <w:rPr/>
        <w:t>56K</w:t>
      </w:r>
      <w:r>
        <w:rPr>
          <w:spacing w:val="-7"/>
        </w:rPr>
        <w:t> </w:t>
      </w:r>
      <w:r>
        <w:rPr/>
        <w:t>MODEML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b w:val="0"/>
        </w:rPr>
      </w:r>
    </w:p>
    <w:p>
      <w:pPr>
        <w:pStyle w:val="BodyText"/>
        <w:spacing w:line="240" w:lineRule="auto" w:before="238"/>
        <w:ind w:left="254" w:right="236"/>
        <w:jc w:val="both"/>
      </w:pPr>
      <w:r>
        <w:rPr>
          <w:rFonts w:ascii="Arial" w:hAnsi="Arial"/>
          <w:color w:val="1A1A1A"/>
        </w:rPr>
        <w:t>56K </w:t>
      </w:r>
      <w:r>
        <w:rPr/>
        <w:t>haz</w:t>
      </w:r>
      <w:r>
        <w:rPr>
          <w:rFonts w:ascii="Tahoma" w:hAnsi="Tahoma"/>
        </w:rPr>
        <w:t>ı</w:t>
      </w:r>
      <w:r>
        <w:rPr/>
        <w:t>rda analoq telefon x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ril</w:t>
      </w:r>
      <w:r>
        <w:rPr>
          <w:rFonts w:ascii="Tahoma" w:hAnsi="Tahoma"/>
        </w:rPr>
        <w:t>ә </w:t>
      </w:r>
      <w:r>
        <w:rPr/>
        <w:t>birlikd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n</w:t>
      </w:r>
      <w:r>
        <w:rPr>
          <w:spacing w:val="60"/>
        </w:rPr>
        <w:t> </w:t>
      </w:r>
      <w:r>
        <w:rPr/>
        <w:t>yeni</w:t>
      </w:r>
      <w:r>
        <w:rPr>
          <w:w w:val="99"/>
        </w:rPr>
        <w:t> </w:t>
      </w:r>
      <w:r>
        <w:rPr/>
        <w:t>modem</w:t>
      </w:r>
      <w:r>
        <w:rPr>
          <w:spacing w:val="50"/>
        </w:rPr>
        <w:t> </w:t>
      </w:r>
      <w:r>
        <w:rPr/>
        <w:t>tipidir.</w:t>
      </w:r>
      <w:r>
        <w:rPr>
          <w:spacing w:val="49"/>
        </w:rPr>
        <w:t> </w:t>
      </w:r>
      <w:r>
        <w:rPr>
          <w:rFonts w:ascii="Arial" w:hAnsi="Arial"/>
          <w:color w:val="1A1A1A"/>
        </w:rPr>
        <w:t>56K</w:t>
      </w:r>
      <w:r>
        <w:rPr>
          <w:rFonts w:ascii="Arial" w:hAnsi="Arial"/>
          <w:color w:val="1A1A1A"/>
          <w:spacing w:val="59"/>
        </w:rPr>
        <w:t> </w:t>
      </w:r>
      <w:r>
        <w:rPr/>
        <w:t>modeml</w:t>
      </w:r>
      <w:r>
        <w:rPr>
          <w:rFonts w:ascii="Tahoma" w:hAnsi="Tahoma"/>
        </w:rPr>
        <w:t>ә</w:t>
      </w:r>
      <w:r>
        <w:rPr/>
        <w:t>r</w:t>
      </w:r>
      <w:r>
        <w:rPr>
          <w:spacing w:val="50"/>
        </w:rPr>
        <w:t> </w:t>
      </w:r>
      <w:r>
        <w:rPr/>
        <w:t>heç</w:t>
      </w:r>
      <w:r>
        <w:rPr>
          <w:spacing w:val="49"/>
        </w:rPr>
        <w:t> </w:t>
      </w:r>
      <w:r>
        <w:rPr/>
        <w:t>bir</w:t>
      </w:r>
      <w:r>
        <w:rPr>
          <w:spacing w:val="50"/>
        </w:rPr>
        <w:t> </w:t>
      </w:r>
      <w:r>
        <w:rPr/>
        <w:t>zaman</w:t>
      </w:r>
      <w:r>
        <w:rPr>
          <w:spacing w:val="51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qiqi</w:t>
      </w:r>
      <w:r>
        <w:rPr>
          <w:spacing w:val="50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nada</w:t>
      </w:r>
      <w:r>
        <w:rPr>
          <w:spacing w:val="49"/>
        </w:rPr>
        <w:t> </w:t>
      </w:r>
      <w:r>
        <w:rPr>
          <w:rFonts w:ascii="Arial" w:hAnsi="Arial"/>
          <w:color w:val="1A1A1A"/>
        </w:rPr>
        <w:t>56</w:t>
      </w:r>
      <w:r>
        <w:rPr>
          <w:rFonts w:ascii="Arial" w:hAnsi="Arial"/>
          <w:color w:val="1A1A1A"/>
          <w:spacing w:val="50"/>
        </w:rPr>
        <w:t> </w:t>
      </w:r>
      <w:r>
        <w:rPr>
          <w:rFonts w:ascii="Arial" w:hAnsi="Arial"/>
          <w:color w:val="1A1A1A"/>
        </w:rPr>
        <w:t>Kbps</w:t>
      </w:r>
      <w:r>
        <w:rPr>
          <w:rFonts w:ascii="Arial" w:hAnsi="Arial"/>
          <w:color w:val="1A1A1A"/>
          <w:w w:val="99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zl</w:t>
      </w:r>
      <w:r>
        <w:rPr>
          <w:rFonts w:ascii="Tahoma" w:hAnsi="Tahoma"/>
        </w:rPr>
        <w:t>ә</w:t>
      </w:r>
      <w:r>
        <w:rPr/>
        <w:t>r. X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</w:t>
      </w:r>
      <w:r>
        <w:rPr/>
        <w:t>ki gurultu ba</w:t>
      </w:r>
      <w:r>
        <w:rPr>
          <w:rFonts w:ascii="Tahoma" w:hAnsi="Tahoma"/>
        </w:rPr>
        <w:t>ş</w:t>
      </w:r>
      <w:r>
        <w:rPr/>
        <w:t>da olmaqla bir çox</w:t>
      </w:r>
      <w:r>
        <w:rPr>
          <w:spacing w:val="52"/>
        </w:rPr>
        <w:t> </w:t>
      </w:r>
      <w:r>
        <w:rPr>
          <w:rFonts w:ascii="Tahoma" w:hAnsi="Tahoma"/>
        </w:rPr>
        <w:t>ә</w:t>
      </w:r>
      <w:r>
        <w:rPr/>
        <w:t>ng</w:t>
      </w:r>
      <w:r>
        <w:rPr>
          <w:rFonts w:ascii="Tahoma" w:hAnsi="Tahoma"/>
        </w:rPr>
        <w:t>ә</w:t>
      </w:r>
      <w:r>
        <w:rPr/>
        <w:t>ll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qiqi sür</w:t>
      </w:r>
      <w:r>
        <w:rPr>
          <w:rFonts w:ascii="Tahoma" w:hAnsi="Tahoma"/>
        </w:rPr>
        <w:t>ә</w:t>
      </w:r>
      <w:r>
        <w:rPr/>
        <w:t>ti </w:t>
      </w:r>
      <w:r>
        <w:rPr>
          <w:rFonts w:ascii="Arial" w:hAnsi="Arial"/>
          <w:color w:val="1A1A1A"/>
        </w:rPr>
        <w:t>40 Kbps </w:t>
      </w:r>
      <w:r>
        <w:rPr/>
        <w:t>v</w:t>
      </w:r>
      <w:r>
        <w:rPr>
          <w:rFonts w:ascii="Tahoma" w:hAnsi="Tahoma"/>
        </w:rPr>
        <w:t>ә </w:t>
      </w:r>
      <w:r>
        <w:rPr/>
        <w:t>daha 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dü</w:t>
      </w:r>
      <w:r>
        <w:rPr>
          <w:rFonts w:ascii="Tahoma" w:hAnsi="Tahoma"/>
        </w:rPr>
        <w:t>şә</w:t>
      </w:r>
      <w:r>
        <w:rPr>
          <w:rFonts w:ascii="Tahoma" w:hAnsi="Tahoma"/>
          <w:spacing w:val="-7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r.</w:t>
      </w:r>
    </w:p>
    <w:p>
      <w:pPr>
        <w:pStyle w:val="BodyText"/>
        <w:spacing w:line="240" w:lineRule="auto" w:before="192"/>
        <w:ind w:left="253" w:right="237"/>
        <w:jc w:val="both"/>
      </w:pPr>
      <w:r>
        <w:rPr>
          <w:rFonts w:ascii="Arial" w:hAnsi="Arial"/>
          <w:color w:val="1A1A1A"/>
        </w:rPr>
        <w:t>56K </w:t>
      </w:r>
      <w:r>
        <w:rPr/>
        <w:t>modeml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 </w:t>
      </w:r>
      <w:r>
        <w:rPr/>
        <w:t>modeml</w:t>
      </w:r>
      <w:r>
        <w:rPr>
          <w:rFonts w:ascii="Tahoma" w:hAnsi="Tahoma"/>
        </w:rPr>
        <w:t>ә </w:t>
      </w:r>
      <w:r>
        <w:rPr/>
        <w:t>birlikd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spacing w:val="32"/>
        </w:rPr>
        <w:t> </w:t>
      </w:r>
      <w:r>
        <w:rPr/>
        <w:t>protokolun</w:t>
      </w:r>
      <w:r>
        <w:rPr>
          <w:w w:val="99"/>
        </w:rPr>
        <w:t> </w:t>
      </w:r>
      <w:r>
        <w:rPr>
          <w:rFonts w:ascii="Tahoma" w:hAnsi="Tahoma"/>
        </w:rPr>
        <w:t>İ</w:t>
      </w:r>
      <w:r>
        <w:rPr/>
        <w:t>nternet xidm</w:t>
      </w:r>
      <w:r>
        <w:rPr>
          <w:rFonts w:ascii="Tahoma" w:hAnsi="Tahoma"/>
        </w:rPr>
        <w:t>ә</w:t>
      </w:r>
      <w:r>
        <w:rPr/>
        <w:t>tçil</w:t>
      </w:r>
      <w:r>
        <w:rPr>
          <w:rFonts w:ascii="Tahoma" w:hAnsi="Tahoma"/>
        </w:rPr>
        <w:t>ә</w:t>
      </w:r>
      <w:r>
        <w:rPr/>
        <w:t>ri il</w:t>
      </w:r>
      <w:r>
        <w:rPr>
          <w:rFonts w:ascii="Tahoma" w:hAnsi="Tahoma"/>
        </w:rPr>
        <w:t>ә </w:t>
      </w:r>
      <w:r>
        <w:rPr/>
        <w:t>uy</w:t>
      </w:r>
      <w:r>
        <w:rPr>
          <w:rFonts w:ascii="Tahoma" w:hAnsi="Tahoma"/>
        </w:rPr>
        <w:t>ğ</w:t>
      </w:r>
      <w:r>
        <w:rPr/>
        <w:t>un olmas</w:t>
      </w:r>
      <w:r>
        <w:rPr>
          <w:rFonts w:ascii="Tahoma" w:hAnsi="Tahoma"/>
        </w:rPr>
        <w:t>ı </w:t>
      </w:r>
      <w:r>
        <w:rPr/>
        <w:t>vacibdir. </w:t>
      </w:r>
      <w:r>
        <w:rPr>
          <w:rFonts w:ascii="Tahoma" w:hAnsi="Tahoma"/>
        </w:rPr>
        <w:t>İ</w:t>
      </w:r>
      <w:r>
        <w:rPr/>
        <w:t>lk ç</w:t>
      </w:r>
      <w:r>
        <w:rPr>
          <w:rFonts w:ascii="Tahoma" w:hAnsi="Tahoma"/>
        </w:rPr>
        <w:t>ı</w:t>
      </w:r>
      <w:r>
        <w:rPr/>
        <w:t>xan </w:t>
      </w:r>
      <w:r>
        <w:rPr>
          <w:rFonts w:ascii="Arial" w:hAnsi="Arial"/>
          <w:color w:val="1A1A1A"/>
        </w:rPr>
        <w:t>56K</w:t>
      </w:r>
      <w:r>
        <w:rPr>
          <w:rFonts w:ascii="Arial" w:hAnsi="Arial"/>
          <w:color w:val="1A1A1A"/>
          <w:spacing w:val="20"/>
        </w:rPr>
        <w:t> </w:t>
      </w:r>
      <w:r>
        <w:rPr/>
        <w:t>modeml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Arial" w:hAnsi="Arial"/>
          <w:color w:val="1A1A1A"/>
        </w:rPr>
        <w:t>ISS </w:t>
      </w:r>
      <w:r>
        <w:rPr/>
        <w:t>il</w:t>
      </w:r>
      <w:r>
        <w:rPr>
          <w:rFonts w:ascii="Tahoma" w:hAnsi="Tahoma"/>
        </w:rPr>
        <w:t>ә </w:t>
      </w:r>
      <w:r>
        <w:rPr/>
        <w:t>modem protokolu aras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 </w:t>
      </w:r>
      <w:r>
        <w:rPr/>
        <w:t>uy</w:t>
      </w:r>
      <w:r>
        <w:rPr>
          <w:rFonts w:ascii="Tahoma" w:hAnsi="Tahoma"/>
        </w:rPr>
        <w:t>ğ</w:t>
      </w:r>
      <w:r>
        <w:rPr/>
        <w:t>unsuzluq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bil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</w:t>
      </w:r>
      <w:r>
        <w:rPr>
          <w:spacing w:val="30"/>
        </w:rPr>
        <w:t> </w:t>
      </w:r>
      <w:r>
        <w:rPr/>
        <w:t>bir</w:t>
      </w:r>
      <w:r>
        <w:rPr>
          <w:w w:val="99"/>
        </w:rPr>
        <w:t> </w:t>
      </w:r>
      <w:r>
        <w:rPr/>
        <w:t>çox probleml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</w:t>
      </w:r>
      <w:r>
        <w:rPr>
          <w:rFonts w:ascii="Tahoma" w:hAnsi="Tahoma"/>
          <w:spacing w:val="-14"/>
        </w:rPr>
        <w:t> </w:t>
      </w:r>
      <w:r>
        <w:rPr/>
        <w:t>qar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la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rd</w:t>
      </w:r>
      <w:r>
        <w:rPr>
          <w:rFonts w:ascii="Tahoma" w:hAnsi="Tahoma"/>
        </w:rPr>
        <w:t>ı</w:t>
      </w:r>
      <w:r>
        <w:rPr/>
        <w:t>lar.</w:t>
      </w:r>
    </w:p>
    <w:p>
      <w:pPr>
        <w:pStyle w:val="BodyText"/>
        <w:spacing w:line="240" w:lineRule="auto"/>
        <w:ind w:left="253" w:right="236"/>
        <w:jc w:val="both"/>
      </w:pPr>
      <w:r>
        <w:rPr>
          <w:rFonts w:ascii="Arial" w:hAnsi="Arial" w:cs="Arial" w:eastAsia="Arial"/>
          <w:color w:val="1A1A1A"/>
        </w:rPr>
        <w:t>V.90 </w:t>
      </w:r>
      <w:r>
        <w:rPr/>
        <w:t>standart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beyn</w:t>
      </w:r>
      <w:r>
        <w:rPr>
          <w:rFonts w:ascii="Tahoma" w:hAnsi="Tahoma" w:cs="Tahoma" w:eastAsia="Tahoma"/>
        </w:rPr>
        <w:t>ә</w:t>
      </w:r>
      <w:r>
        <w:rPr/>
        <w:t>lxalq modem standart</w:t>
      </w:r>
      <w:r>
        <w:rPr>
          <w:rFonts w:ascii="Tahoma" w:hAnsi="Tahoma" w:cs="Tahoma" w:eastAsia="Tahoma"/>
        </w:rPr>
        <w:t>ı </w:t>
      </w:r>
      <w:r>
        <w:rPr/>
        <w:t>olaraq</w:t>
      </w:r>
      <w:r>
        <w:rPr>
          <w:spacing w:val="-35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ba</w:t>
      </w:r>
      <w:r>
        <w:rPr>
          <w:rFonts w:ascii="Tahoma" w:hAnsi="Tahoma" w:cs="Tahoma" w:eastAsia="Tahoma"/>
        </w:rPr>
        <w:t>ş</w:t>
      </w:r>
      <w:r>
        <w:rPr/>
        <w:t>lamas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58"/>
        </w:rPr>
        <w:t> </w:t>
      </w:r>
      <w:r>
        <w:rPr/>
        <w:t>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8"/>
        </w:rPr>
        <w:t> </w:t>
      </w:r>
      <w:r>
        <w:rPr/>
        <w:t>birlikd</w:t>
      </w:r>
      <w:r>
        <w:rPr>
          <w:rFonts w:ascii="Tahoma" w:hAnsi="Tahoma" w:cs="Tahoma" w:eastAsia="Tahoma"/>
        </w:rPr>
        <w:t>ә</w:t>
      </w:r>
      <w:r>
        <w:rPr/>
        <w:t>,</w:t>
      </w:r>
      <w:r>
        <w:rPr>
          <w:spacing w:val="58"/>
        </w:rPr>
        <w:t> </w:t>
      </w:r>
      <w:r>
        <w:rPr/>
        <w:t>uy</w:t>
      </w:r>
      <w:r>
        <w:rPr>
          <w:rFonts w:ascii="Tahoma" w:hAnsi="Tahoma" w:cs="Tahoma" w:eastAsia="Tahoma"/>
        </w:rPr>
        <w:t>ğ</w:t>
      </w:r>
      <w:r>
        <w:rPr/>
        <w:t>unsuzlu</w:t>
      </w:r>
      <w:r>
        <w:rPr>
          <w:rFonts w:ascii="Tahoma" w:hAnsi="Tahoma" w:cs="Tahoma" w:eastAsia="Tahoma"/>
        </w:rPr>
        <w:t>ğ</w:t>
      </w:r>
      <w:r>
        <w:rPr/>
        <w:t>un</w:t>
      </w:r>
      <w:r>
        <w:rPr>
          <w:spacing w:val="58"/>
        </w:rPr>
        <w:t> </w:t>
      </w:r>
      <w:r>
        <w:rPr>
          <w:rFonts w:ascii="Tahoma" w:hAnsi="Tahoma" w:cs="Tahoma" w:eastAsia="Tahoma"/>
        </w:rPr>
        <w:t>ә</w:t>
      </w:r>
      <w:r>
        <w:rPr/>
        <w:t>sas</w:t>
      </w:r>
      <w:r>
        <w:rPr>
          <w:spacing w:val="57"/>
        </w:rPr>
        <w:t>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bi</w:t>
      </w:r>
      <w:r>
        <w:rPr>
          <w:spacing w:val="57"/>
        </w:rPr>
        <w:t> </w:t>
      </w:r>
      <w:r>
        <w:rPr/>
        <w:t>olan</w:t>
      </w:r>
      <w:r>
        <w:rPr>
          <w:spacing w:val="57"/>
        </w:rPr>
        <w:t> </w:t>
      </w:r>
      <w:r>
        <w:rPr>
          <w:rFonts w:ascii="Arial" w:hAnsi="Arial" w:cs="Arial" w:eastAsia="Arial"/>
          <w:color w:val="1A1A1A"/>
        </w:rPr>
        <w:t>K56flex</w:t>
      </w:r>
      <w:r>
        <w:rPr>
          <w:rFonts w:ascii="Arial" w:hAnsi="Arial" w:cs="Arial" w:eastAsia="Arial"/>
          <w:color w:val="1A1A1A"/>
          <w:spacing w:val="67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58"/>
        </w:rPr>
        <w:t> </w:t>
      </w:r>
      <w:r>
        <w:rPr>
          <w:rFonts w:ascii="Arial" w:hAnsi="Arial" w:cs="Arial" w:eastAsia="Arial"/>
          <w:color w:val="1A1A1A"/>
        </w:rPr>
        <w:t>X2</w:t>
      </w:r>
      <w:r>
        <w:rPr>
          <w:rFonts w:ascii="Arial" w:hAnsi="Arial" w:cs="Arial" w:eastAsia="Arial"/>
          <w:color w:val="1A1A1A"/>
          <w:spacing w:val="-1"/>
          <w:w w:val="99"/>
        </w:rPr>
        <w:t> </w:t>
      </w:r>
      <w:r>
        <w:rPr/>
        <w:t>standartlar</w:t>
      </w:r>
      <w:r>
        <w:rPr>
          <w:rFonts w:ascii="Tahoma" w:hAnsi="Tahoma" w:cs="Tahoma" w:eastAsia="Tahoma"/>
        </w:rPr>
        <w:t>ı </w:t>
      </w:r>
      <w:r>
        <w:rPr/>
        <w:t>yerl</w:t>
      </w:r>
      <w:r>
        <w:rPr>
          <w:rFonts w:ascii="Tahoma" w:hAnsi="Tahoma" w:cs="Tahoma" w:eastAsia="Tahoma"/>
        </w:rPr>
        <w:t>ә</w:t>
      </w:r>
      <w:r>
        <w:rPr/>
        <w:t>rini tamamil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V.90 </w:t>
      </w:r>
      <w:r>
        <w:rPr/>
        <w:t>standart</w:t>
      </w:r>
      <w:r>
        <w:rPr>
          <w:rFonts w:ascii="Tahoma" w:hAnsi="Tahoma" w:cs="Tahoma" w:eastAsia="Tahoma"/>
        </w:rPr>
        <w:t>ı</w:t>
      </w:r>
      <w:r>
        <w:rPr/>
        <w:t>na vermi</w:t>
      </w:r>
      <w:r>
        <w:rPr>
          <w:rFonts w:ascii="Tahoma" w:hAnsi="Tahoma" w:cs="Tahoma" w:eastAsia="Tahoma"/>
        </w:rPr>
        <w:t>ş</w:t>
      </w:r>
      <w:r>
        <w:rPr/>
        <w:t>dir. </w:t>
      </w:r>
      <w:r>
        <w:rPr>
          <w:rFonts w:ascii="Arial" w:hAnsi="Arial" w:cs="Arial" w:eastAsia="Arial"/>
          <w:color w:val="1A1A1A"/>
        </w:rPr>
        <w:t>1998</w:t>
      </w:r>
      <w:r>
        <w:rPr/>
        <w:t>-ci</w:t>
      </w:r>
      <w:r>
        <w:rPr>
          <w:spacing w:val="-26"/>
        </w:rPr>
        <w:t> </w:t>
      </w:r>
      <w:r>
        <w:rPr/>
        <w:t>ilin</w:t>
      </w:r>
      <w:r>
        <w:rPr>
          <w:w w:val="99"/>
        </w:rPr>
        <w:t> </w:t>
      </w:r>
      <w:r>
        <w:rPr/>
        <w:t>fevral ay</w:t>
      </w:r>
      <w:r>
        <w:rPr>
          <w:rFonts w:ascii="Tahoma" w:hAnsi="Tahoma" w:cs="Tahoma" w:eastAsia="Tahoma"/>
        </w:rPr>
        <w:t>ı</w:t>
      </w:r>
      <w:r>
        <w:rPr/>
        <w:t>nda </w:t>
      </w:r>
      <w:r>
        <w:rPr>
          <w:rFonts w:ascii="Arial" w:hAnsi="Arial" w:cs="Arial" w:eastAsia="Arial"/>
          <w:color w:val="1A1A1A"/>
        </w:rPr>
        <w:t>ITU </w:t>
      </w:r>
      <w:r>
        <w:rPr/>
        <w:t>(</w:t>
      </w:r>
      <w:r>
        <w:rPr>
          <w:rFonts w:ascii="Arial" w:hAnsi="Arial" w:cs="Arial" w:eastAsia="Arial"/>
          <w:color w:val="1A1A1A"/>
        </w:rPr>
        <w:t>The International Telecommunication Union</w:t>
      </w:r>
      <w:r>
        <w:rPr>
          <w:rFonts w:ascii="Arial" w:hAnsi="Arial" w:cs="Arial" w:eastAsia="Arial"/>
          <w:color w:val="1A1A1A"/>
          <w:spacing w:val="46"/>
        </w:rPr>
        <w:t> </w:t>
      </w:r>
      <w:r>
        <w:rPr/>
        <w:t>–</w:t>
      </w:r>
      <w:r>
        <w:rPr>
          <w:w w:val="99"/>
        </w:rPr>
        <w:t> </w:t>
      </w:r>
      <w:r>
        <w:rPr/>
        <w:t>Beyn</w:t>
      </w:r>
      <w:r>
        <w:rPr>
          <w:rFonts w:ascii="Tahoma" w:hAnsi="Tahoma" w:cs="Tahoma" w:eastAsia="Tahoma"/>
        </w:rPr>
        <w:t>ә</w:t>
      </w:r>
      <w:r>
        <w:rPr/>
        <w:t>lxalq Telekommunikasiya Birliyi) t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find</w:t>
      </w:r>
      <w:r>
        <w:rPr>
          <w:rFonts w:ascii="Tahoma" w:hAnsi="Tahoma" w:cs="Tahoma" w:eastAsia="Tahoma"/>
        </w:rPr>
        <w:t>ә</w:t>
      </w:r>
      <w:r>
        <w:rPr/>
        <w:t>n inki</w:t>
      </w:r>
      <w:r>
        <w:rPr>
          <w:rFonts w:ascii="Tahoma" w:hAnsi="Tahoma" w:cs="Tahoma" w:eastAsia="Tahoma"/>
        </w:rPr>
        <w:t>ş</w:t>
      </w:r>
      <w:r>
        <w:rPr/>
        <w:t>af etdiril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43"/>
        </w:rPr>
        <w:t> </w:t>
      </w:r>
      <w:r>
        <w:rPr>
          <w:rFonts w:ascii="Arial" w:hAnsi="Arial" w:cs="Arial" w:eastAsia="Arial"/>
          <w:color w:val="1A1A1A"/>
        </w:rPr>
        <w:t>V.90</w:t>
      </w:r>
      <w:r>
        <w:rPr>
          <w:rFonts w:ascii="Arial" w:hAnsi="Arial" w:cs="Arial" w:eastAsia="Arial"/>
          <w:color w:val="1A1A1A"/>
          <w:w w:val="99"/>
        </w:rPr>
        <w:t> </w:t>
      </w:r>
      <w:r>
        <w:rPr/>
        <w:t>standart</w:t>
      </w:r>
      <w:r>
        <w:rPr>
          <w:rFonts w:ascii="Tahoma" w:hAnsi="Tahoma" w:cs="Tahoma" w:eastAsia="Tahoma"/>
        </w:rPr>
        <w:t>ı </w:t>
      </w:r>
      <w:r>
        <w:rPr/>
        <w:t>dünyan</w:t>
      </w:r>
      <w:r>
        <w:rPr>
          <w:rFonts w:ascii="Tahoma" w:hAnsi="Tahoma" w:cs="Tahoma" w:eastAsia="Tahoma"/>
        </w:rPr>
        <w:t>ı</w:t>
      </w:r>
      <w:r>
        <w:rPr/>
        <w:t>n h</w:t>
      </w:r>
      <w:r>
        <w:rPr>
          <w:rFonts w:ascii="Tahoma" w:hAnsi="Tahoma" w:cs="Tahoma" w:eastAsia="Tahoma"/>
        </w:rPr>
        <w:t>ә</w:t>
      </w:r>
      <w:r>
        <w:rPr/>
        <w:t>r yerind</w:t>
      </w:r>
      <w:r>
        <w:rPr>
          <w:rFonts w:ascii="Tahoma" w:hAnsi="Tahoma" w:cs="Tahoma" w:eastAsia="Tahoma"/>
        </w:rPr>
        <w:t>ә </w:t>
      </w:r>
      <w:r>
        <w:rPr/>
        <w:t>geni</w:t>
      </w:r>
      <w:r>
        <w:rPr>
          <w:rFonts w:ascii="Tahoma" w:hAnsi="Tahoma" w:cs="Tahoma" w:eastAsia="Tahoma"/>
        </w:rPr>
        <w:t>ş </w:t>
      </w:r>
      <w:r>
        <w:rPr/>
        <w:t>olaraq istifad</w:t>
      </w:r>
      <w:r>
        <w:rPr>
          <w:rFonts w:ascii="Tahoma" w:hAnsi="Tahoma" w:cs="Tahoma" w:eastAsia="Tahoma"/>
        </w:rPr>
        <w:t>ә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68"/>
        </w:rPr>
        <w:t> </w:t>
      </w:r>
      <w:r>
        <w:rPr/>
        <w:t>bir</w:t>
      </w:r>
      <w:r>
        <w:rPr>
          <w:w w:val="99"/>
        </w:rPr>
        <w:t> </w:t>
      </w:r>
      <w:r>
        <w:rPr/>
        <w:t>standardd</w:t>
      </w:r>
      <w:r>
        <w:rPr>
          <w:rFonts w:ascii="Tahoma" w:hAnsi="Tahoma" w:cs="Tahoma" w:eastAsia="Tahoma"/>
        </w:rPr>
        <w:t>ı</w:t>
      </w:r>
      <w:r>
        <w:rPr/>
        <w:t>r. Buna gör</w:t>
      </w:r>
      <w:r>
        <w:rPr>
          <w:rFonts w:ascii="Tahoma" w:hAnsi="Tahoma" w:cs="Tahoma" w:eastAsia="Tahoma"/>
        </w:rPr>
        <w:t>ә </w:t>
      </w:r>
      <w:r>
        <w:rPr/>
        <w:t>d</w:t>
      </w:r>
      <w:r>
        <w:rPr>
          <w:rFonts w:ascii="Tahoma" w:hAnsi="Tahoma" w:cs="Tahoma" w:eastAsia="Tahoma"/>
        </w:rPr>
        <w:t>ә </w:t>
      </w:r>
      <w:r>
        <w:rPr/>
        <w:t>yeni bir modem alark</w:t>
      </w:r>
      <w:r>
        <w:rPr>
          <w:rFonts w:ascii="Tahoma" w:hAnsi="Tahoma" w:cs="Tahoma" w:eastAsia="Tahoma"/>
        </w:rPr>
        <w:t>ә</w:t>
      </w:r>
      <w:r>
        <w:rPr/>
        <w:t>n </w:t>
      </w:r>
      <w:r>
        <w:rPr>
          <w:rFonts w:ascii="Arial" w:hAnsi="Arial" w:cs="Arial" w:eastAsia="Arial"/>
          <w:color w:val="1A1A1A"/>
        </w:rPr>
        <w:t>V.90</w:t>
      </w:r>
      <w:r>
        <w:rPr>
          <w:rFonts w:ascii="Arial" w:hAnsi="Arial" w:cs="Arial" w:eastAsia="Arial"/>
          <w:color w:val="1A1A1A"/>
          <w:spacing w:val="67"/>
        </w:rPr>
        <w:t> </w:t>
      </w:r>
      <w:r>
        <w:rPr/>
        <w:t>standart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w w:val="99"/>
        </w:rPr>
        <w:t>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st</w:t>
      </w:r>
      <w:r>
        <w:rPr>
          <w:rFonts w:ascii="Tahoma" w:hAnsi="Tahoma" w:cs="Tahoma" w:eastAsia="Tahoma"/>
        </w:rPr>
        <w:t>ә</w:t>
      </w:r>
      <w:r>
        <w:rPr/>
        <w:t>kl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</w:t>
      </w:r>
      <w:r>
        <w:rPr/>
        <w:t>n v</w:t>
      </w:r>
      <w:r>
        <w:rPr>
          <w:rFonts w:ascii="Tahoma" w:hAnsi="Tahoma" w:cs="Tahoma" w:eastAsia="Tahoma"/>
        </w:rPr>
        <w:t>ә </w:t>
      </w:r>
      <w:r>
        <w:rPr/>
        <w:t>ya </w:t>
      </w:r>
      <w:r>
        <w:rPr>
          <w:rFonts w:ascii="Arial" w:hAnsi="Arial" w:cs="Arial" w:eastAsia="Arial"/>
          <w:color w:val="1A1A1A"/>
        </w:rPr>
        <w:t>V.90 </w:t>
      </w:r>
      <w:r>
        <w:rPr/>
        <w:t>standart</w:t>
      </w:r>
      <w:r>
        <w:rPr>
          <w:rFonts w:ascii="Tahoma" w:hAnsi="Tahoma" w:cs="Tahoma" w:eastAsia="Tahoma"/>
        </w:rPr>
        <w:t>ı</w:t>
      </w:r>
      <w:r>
        <w:rPr/>
        <w:t>na yüks</w:t>
      </w:r>
      <w:r>
        <w:rPr>
          <w:rFonts w:ascii="Tahoma" w:hAnsi="Tahoma" w:cs="Tahoma" w:eastAsia="Tahoma"/>
        </w:rPr>
        <w:t>ә</w:t>
      </w:r>
      <w:r>
        <w:rPr/>
        <w:t>ldil</w:t>
      </w:r>
      <w:r>
        <w:rPr>
          <w:rFonts w:ascii="Tahoma" w:hAnsi="Tahoma" w:cs="Tahoma" w:eastAsia="Tahoma"/>
        </w:rPr>
        <w:t>ә </w:t>
      </w:r>
      <w:r>
        <w:rPr/>
        <w:t>bil</w:t>
      </w:r>
      <w:r>
        <w:rPr>
          <w:rFonts w:ascii="Tahoma" w:hAnsi="Tahoma" w:cs="Tahoma" w:eastAsia="Tahoma"/>
        </w:rPr>
        <w:t>ә</w:t>
      </w:r>
      <w:r>
        <w:rPr/>
        <w:t>n bir modem</w:t>
      </w:r>
      <w:r>
        <w:rPr>
          <w:spacing w:val="3"/>
        </w:rPr>
        <w:t> </w:t>
      </w:r>
      <w:r>
        <w:rPr/>
        <w:t>alma</w:t>
      </w:r>
      <w:r>
        <w:rPr>
          <w:rFonts w:ascii="Tahoma" w:hAnsi="Tahoma" w:cs="Tahoma" w:eastAsia="Tahoma"/>
        </w:rPr>
        <w:t>ğ</w:t>
      </w:r>
      <w:r>
        <w:rPr/>
        <w:t>a</w:t>
      </w:r>
      <w:r>
        <w:rPr>
          <w:w w:val="99"/>
        </w:rPr>
        <w:t>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spacing w:val="-7"/>
        </w:rPr>
        <w:t> </w:t>
      </w:r>
      <w:r>
        <w:rPr/>
        <w:t>göst</w:t>
      </w:r>
      <w:r>
        <w:rPr>
          <w:rFonts w:ascii="Tahoma" w:hAnsi="Tahoma" w:cs="Tahoma" w:eastAsia="Tahoma"/>
        </w:rPr>
        <w:t>ә</w:t>
      </w:r>
      <w:r>
        <w:rPr/>
        <w:t>rin.</w:t>
      </w:r>
    </w:p>
    <w:p>
      <w:pPr>
        <w:pStyle w:val="BodyText"/>
        <w:spacing w:line="240" w:lineRule="auto"/>
        <w:ind w:left="254" w:right="236"/>
        <w:jc w:val="both"/>
      </w:pPr>
      <w:r>
        <w:rPr>
          <w:rFonts w:ascii="Arial" w:hAnsi="Arial"/>
          <w:color w:val="1A1A1A"/>
        </w:rPr>
        <w:t>V.92 standart</w:t>
      </w:r>
      <w:r>
        <w:rPr>
          <w:rFonts w:ascii="Arial" w:hAnsi="Arial"/>
          <w:color w:val="1A1A1A"/>
        </w:rPr>
        <w:t>ı </w:t>
      </w:r>
      <w:r>
        <w:rPr/>
        <w:t>da </w:t>
      </w:r>
      <w:r>
        <w:rPr>
          <w:rFonts w:ascii="Arial" w:hAnsi="Arial"/>
          <w:color w:val="1A1A1A"/>
        </w:rPr>
        <w:t>ITU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inki</w:t>
      </w:r>
      <w:r>
        <w:rPr>
          <w:rFonts w:ascii="Tahoma" w:hAnsi="Tahoma"/>
        </w:rPr>
        <w:t>ş</w:t>
      </w:r>
      <w:r>
        <w:rPr/>
        <w:t>af etdirildi. </w:t>
      </w:r>
      <w:r>
        <w:rPr>
          <w:spacing w:val="86"/>
        </w:rPr>
        <w:t> </w:t>
      </w:r>
      <w:r>
        <w:rPr/>
        <w:t>Analoq</w:t>
      </w:r>
      <w:r>
        <w:rPr>
          <w:w w:val="99"/>
        </w:rPr>
        <w:t> </w:t>
      </w:r>
      <w:r>
        <w:rPr/>
        <w:t>modeml</w:t>
      </w:r>
      <w:r>
        <w:rPr>
          <w:rFonts w:ascii="Tahoma" w:hAnsi="Tahoma"/>
        </w:rPr>
        <w:t>ә</w:t>
      </w:r>
      <w:r>
        <w:rPr/>
        <w:t>r üçün inki</w:t>
      </w:r>
      <w:r>
        <w:rPr>
          <w:rFonts w:ascii="Tahoma" w:hAnsi="Tahoma"/>
        </w:rPr>
        <w:t>ş</w:t>
      </w:r>
      <w:r>
        <w:rPr/>
        <w:t>af etdiril</w:t>
      </w:r>
      <w:r>
        <w:rPr>
          <w:rFonts w:ascii="Tahoma" w:hAnsi="Tahoma"/>
        </w:rPr>
        <w:t>ә</w:t>
      </w:r>
      <w:r>
        <w:rPr/>
        <w:t>n yeni standartlardan biridir.</w:t>
      </w:r>
      <w:r>
        <w:rPr>
          <w:spacing w:val="63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w w:val="99"/>
        </w:rPr>
        <w:t> </w:t>
      </w:r>
      <w:r>
        <w:rPr/>
        <w:t>yükl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>
          <w:rFonts w:ascii="Tahoma" w:hAnsi="Tahoma"/>
          <w:spacing w:val="54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55"/>
        </w:rPr>
        <w:t> </w:t>
      </w:r>
      <w:r>
        <w:rPr/>
        <w:t>alma</w:t>
      </w:r>
      <w:r>
        <w:rPr>
          <w:spacing w:val="54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55"/>
        </w:rPr>
        <w:t> </w:t>
      </w:r>
      <w:r>
        <w:rPr/>
        <w:t>daha</w:t>
      </w:r>
      <w:r>
        <w:rPr>
          <w:spacing w:val="54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k</w:t>
      </w:r>
      <w:r>
        <w:rPr>
          <w:spacing w:val="54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</w:t>
      </w:r>
      <w:r>
        <w:rPr>
          <w:spacing w:val="53"/>
        </w:rPr>
        <w:t> </w:t>
      </w:r>
      <w:r>
        <w:rPr/>
        <w:t>imkan</w:t>
      </w:r>
      <w:r>
        <w:rPr>
          <w:rFonts w:ascii="Tahoma" w:hAnsi="Tahoma"/>
        </w:rPr>
        <w:t>ı</w:t>
      </w:r>
      <w:r>
        <w:rPr>
          <w:rFonts w:ascii="Tahoma" w:hAnsi="Tahoma"/>
          <w:spacing w:val="53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min</w:t>
      </w:r>
      <w:r>
        <w:rPr>
          <w:spacing w:val="54"/>
        </w:rPr>
        <w:t> </w:t>
      </w:r>
      <w:r>
        <w:rPr/>
        <w:t>edilmi</w:t>
      </w:r>
      <w:r>
        <w:rPr>
          <w:rFonts w:ascii="Tahoma" w:hAnsi="Tahoma"/>
        </w:rPr>
        <w:t>ş</w:t>
      </w:r>
      <w:r>
        <w:rPr/>
        <w:t>dir.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49" w:hanging="1"/>
        <w:jc w:val="both"/>
      </w:pPr>
      <w:r>
        <w:rPr>
          <w:rFonts w:ascii="Arial" w:hAnsi="Arial"/>
          <w:color w:val="1A1A1A"/>
        </w:rPr>
        <w:t>V.92 </w:t>
      </w:r>
      <w:r>
        <w:rPr/>
        <w:t>il</w:t>
      </w:r>
      <w:r>
        <w:rPr>
          <w:rFonts w:ascii="Tahoma" w:hAnsi="Tahoma"/>
        </w:rPr>
        <w:t>ә ә</w:t>
      </w:r>
      <w:r>
        <w:rPr/>
        <w:t>laq</w:t>
      </w:r>
      <w:r>
        <w:rPr>
          <w:rFonts w:ascii="Tahoma" w:hAnsi="Tahoma"/>
        </w:rPr>
        <w:t>ә </w:t>
      </w:r>
      <w:r>
        <w:rPr/>
        <w:t>an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 </w:t>
      </w:r>
      <w:r>
        <w:rPr/>
        <w:t>gecikm</w:t>
      </w:r>
      <w:r>
        <w:rPr>
          <w:rFonts w:ascii="Tahoma" w:hAnsi="Tahoma"/>
        </w:rPr>
        <w:t>ә </w:t>
      </w:r>
      <w:r>
        <w:rPr/>
        <w:t>zaman</w:t>
      </w:r>
      <w:r>
        <w:rPr>
          <w:rFonts w:ascii="Tahoma" w:hAnsi="Tahoma"/>
        </w:rPr>
        <w:t>ı </w:t>
      </w:r>
      <w:r>
        <w:rPr/>
        <w:t>m</w:t>
      </w:r>
      <w:r>
        <w:rPr>
          <w:rFonts w:ascii="Tahoma" w:hAnsi="Tahoma"/>
        </w:rPr>
        <w:t>ә</w:t>
      </w:r>
      <w:r>
        <w:rPr/>
        <w:t>hdudla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33.6K</w:t>
      </w:r>
      <w:r>
        <w:rPr>
          <w:rFonts w:ascii="Arial" w:hAnsi="Arial"/>
          <w:color w:val="1A1A1A"/>
          <w:spacing w:val="61"/>
        </w:rPr>
        <w:t> </w:t>
      </w:r>
      <w:r>
        <w:rPr/>
        <w:t>olan</w:t>
      </w:r>
      <w:r>
        <w:rPr>
          <w:w w:val="99"/>
        </w:rPr>
        <w:t> </w:t>
      </w:r>
      <w:r>
        <w:rPr/>
        <w:t>maksimum m</w:t>
      </w:r>
      <w:r>
        <w:rPr>
          <w:rFonts w:ascii="Tahoma" w:hAnsi="Tahoma"/>
        </w:rPr>
        <w:t>ә</w:t>
      </w:r>
      <w:r>
        <w:rPr/>
        <w:t>lumat gönd</w:t>
      </w:r>
      <w:r>
        <w:rPr>
          <w:rFonts w:ascii="Tahoma" w:hAnsi="Tahoma"/>
        </w:rPr>
        <w:t>ә</w:t>
      </w:r>
      <w:r>
        <w:rPr/>
        <w:t>rm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ti </w:t>
      </w:r>
      <w:r>
        <w:rPr>
          <w:rFonts w:ascii="Arial" w:hAnsi="Arial"/>
          <w:color w:val="1A1A1A"/>
        </w:rPr>
        <w:t>48K</w:t>
      </w:r>
      <w:r>
        <w:rPr/>
        <w:t>-ya</w:t>
      </w:r>
      <w:r>
        <w:rPr>
          <w:spacing w:val="-21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ldilmi</w:t>
      </w:r>
      <w:r>
        <w:rPr>
          <w:rFonts w:ascii="Tahoma" w:hAnsi="Tahoma"/>
        </w:rPr>
        <w:t>ş</w:t>
      </w:r>
      <w:r>
        <w:rPr/>
        <w:t>dir.</w:t>
      </w:r>
    </w:p>
    <w:p>
      <w:pPr>
        <w:pStyle w:val="BodyText"/>
        <w:spacing w:line="240" w:lineRule="auto" w:before="192"/>
        <w:ind w:right="251"/>
        <w:jc w:val="both"/>
      </w:pPr>
      <w:r>
        <w:rPr/>
        <w:t>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 </w:t>
      </w:r>
      <w:r>
        <w:rPr/>
        <w:t>gönd</w:t>
      </w:r>
      <w:r>
        <w:rPr>
          <w:rFonts w:ascii="Tahoma" w:hAnsi="Tahoma"/>
        </w:rPr>
        <w:t>ә</w:t>
      </w:r>
      <w:r>
        <w:rPr/>
        <w:t>rm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tinin yüks</w:t>
      </w:r>
      <w:r>
        <w:rPr>
          <w:rFonts w:ascii="Tahoma" w:hAnsi="Tahoma"/>
        </w:rPr>
        <w:t>ә</w:t>
      </w:r>
      <w:r>
        <w:rPr/>
        <w:t>lm</w:t>
      </w:r>
      <w:r>
        <w:rPr>
          <w:rFonts w:ascii="Tahoma" w:hAnsi="Tahoma"/>
        </w:rPr>
        <w:t>ә</w:t>
      </w:r>
      <w:r>
        <w:rPr/>
        <w:t>si, </w:t>
      </w:r>
      <w:r>
        <w:rPr>
          <w:rFonts w:ascii="Tahoma" w:hAnsi="Tahoma"/>
        </w:rPr>
        <w:t>İ</w:t>
      </w:r>
      <w:r>
        <w:rPr/>
        <w:t>nternet</w:t>
      </w:r>
      <w:r>
        <w:rPr>
          <w:spacing w:val="3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ki</w:t>
      </w:r>
      <w:r>
        <w:rPr>
          <w:w w:val="99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 </w:t>
      </w:r>
      <w:r>
        <w:rPr/>
        <w:t>f</w:t>
      </w:r>
      <w:r>
        <w:rPr>
          <w:rFonts w:ascii="Tahoma" w:hAnsi="Tahoma"/>
        </w:rPr>
        <w:t>ә</w:t>
      </w:r>
      <w:r>
        <w:rPr/>
        <w:t>rq edil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 d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 </w:t>
      </w:r>
      <w:r>
        <w:rPr/>
        <w:t>bir 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ikliy</w:t>
      </w:r>
      <w:r>
        <w:rPr>
          <w:rFonts w:ascii="Tahoma" w:hAnsi="Tahoma"/>
        </w:rPr>
        <w:t>ә </w:t>
      </w:r>
      <w:r>
        <w:rPr/>
        <w:t>yol açmaz.</w:t>
      </w:r>
      <w:r>
        <w:rPr>
          <w:spacing w:val="36"/>
        </w:rPr>
        <w:t> </w:t>
      </w:r>
      <w:r>
        <w:rPr>
          <w:rFonts w:ascii="Arial" w:hAnsi="Arial"/>
          <w:color w:val="1A1A1A"/>
        </w:rPr>
        <w:t>V.92</w:t>
      </w:r>
      <w:r>
        <w:rPr>
          <w:rFonts w:ascii="Arial" w:hAnsi="Arial"/>
          <w:color w:val="1A1A1A"/>
          <w:w w:val="99"/>
        </w:rPr>
        <w:t> </w:t>
      </w:r>
      <w:r>
        <w:rPr/>
        <w:t>standartlar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 </w:t>
      </w:r>
      <w:r>
        <w:rPr/>
        <w:t>yüks</w:t>
      </w:r>
      <w:r>
        <w:rPr>
          <w:rFonts w:ascii="Tahoma" w:hAnsi="Tahoma"/>
        </w:rPr>
        <w:t>ә</w:t>
      </w:r>
      <w:r>
        <w:rPr/>
        <w:t>k m</w:t>
      </w:r>
      <w:r>
        <w:rPr>
          <w:rFonts w:ascii="Tahoma" w:hAnsi="Tahoma"/>
        </w:rPr>
        <w:t>ә</w:t>
      </w:r>
      <w:r>
        <w:rPr/>
        <w:t>lumat gönd</w:t>
      </w:r>
      <w:r>
        <w:rPr>
          <w:rFonts w:ascii="Tahoma" w:hAnsi="Tahoma"/>
        </w:rPr>
        <w:t>ә</w:t>
      </w:r>
      <w:r>
        <w:rPr/>
        <w:t>rm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, ard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</w:t>
      </w:r>
      <w:r>
        <w:rPr>
          <w:spacing w:val="80"/>
        </w:rPr>
        <w:t> </w:t>
      </w:r>
      <w:r>
        <w:rPr/>
        <w:t>olaraq</w:t>
      </w:r>
      <w:r>
        <w:rPr>
          <w:spacing w:val="-1"/>
          <w:w w:val="99"/>
        </w:rPr>
        <w:t> </w:t>
      </w:r>
      <w:r>
        <w:rPr/>
        <w:t>fayl mübadil</w:t>
      </w:r>
      <w:r>
        <w:rPr>
          <w:rFonts w:ascii="Tahoma" w:hAnsi="Tahoma"/>
        </w:rPr>
        <w:t>ә</w:t>
      </w:r>
      <w:r>
        <w:rPr/>
        <w:t>si v</w:t>
      </w:r>
      <w:r>
        <w:rPr>
          <w:rFonts w:ascii="Tahoma" w:hAnsi="Tahoma"/>
        </w:rPr>
        <w:t>ә </w:t>
      </w:r>
      <w:r>
        <w:rPr/>
        <w:t>ya </w:t>
      </w:r>
      <w:r>
        <w:rPr>
          <w:rFonts w:ascii="Arial" w:hAnsi="Arial"/>
          <w:color w:val="1A1A1A"/>
        </w:rPr>
        <w:t>ICQ </w:t>
      </w:r>
      <w:r>
        <w:rPr/>
        <w:t>kimi fasil</w:t>
      </w:r>
      <w:r>
        <w:rPr>
          <w:rFonts w:ascii="Tahoma" w:hAnsi="Tahoma"/>
        </w:rPr>
        <w:t>ә</w:t>
      </w:r>
      <w:r>
        <w:rPr/>
        <w:t>siz m</w:t>
      </w:r>
      <w:r>
        <w:rPr>
          <w:rFonts w:ascii="Tahoma" w:hAnsi="Tahoma"/>
        </w:rPr>
        <w:t>ә</w:t>
      </w:r>
      <w:r>
        <w:rPr/>
        <w:t>lumat mübadil</w:t>
      </w:r>
      <w:r>
        <w:rPr>
          <w:rFonts w:ascii="Tahoma" w:hAnsi="Tahoma"/>
        </w:rPr>
        <w:t>ә</w:t>
      </w:r>
      <w:r>
        <w:rPr/>
        <w:t>si</w:t>
      </w:r>
      <w:r>
        <w:rPr>
          <w:spacing w:val="57"/>
        </w:rPr>
        <w:t> </w:t>
      </w:r>
      <w:r>
        <w:rPr/>
        <w:t>aparan</w:t>
      </w:r>
      <w:r>
        <w:rPr>
          <w:w w:val="99"/>
        </w:rPr>
        <w:t> </w:t>
      </w:r>
      <w:r>
        <w:rPr/>
        <w:t>proqramlar</w:t>
      </w:r>
      <w:r>
        <w:rPr>
          <w:rFonts w:ascii="Tahoma" w:hAnsi="Tahoma"/>
        </w:rPr>
        <w:t>ı </w:t>
      </w:r>
      <w:r>
        <w:rPr/>
        <w:t>istifad</w:t>
      </w:r>
      <w:r>
        <w:rPr>
          <w:rFonts w:ascii="Tahoma" w:hAnsi="Tahoma"/>
        </w:rPr>
        <w:t>ә </w:t>
      </w:r>
      <w:r>
        <w:rPr/>
        <w:t>ed</w:t>
      </w:r>
      <w:r>
        <w:rPr>
          <w:rFonts w:ascii="Tahoma" w:hAnsi="Tahoma"/>
        </w:rPr>
        <w:t>ә</w:t>
      </w:r>
      <w:r>
        <w:rPr/>
        <w:t>n istifad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daha asan f</w:t>
      </w:r>
      <w:r>
        <w:rPr>
          <w:rFonts w:ascii="Tahoma" w:hAnsi="Tahoma"/>
        </w:rPr>
        <w:t>ә</w:t>
      </w:r>
      <w:r>
        <w:rPr/>
        <w:t>rq</w:t>
      </w:r>
      <w:r>
        <w:rPr>
          <w:spacing w:val="-31"/>
        </w:rPr>
        <w:t> </w:t>
      </w:r>
      <w:r>
        <w:rPr/>
        <w:t>edilir.</w:t>
      </w:r>
    </w:p>
    <w:p>
      <w:pPr>
        <w:pStyle w:val="BodyText"/>
        <w:spacing w:line="240" w:lineRule="auto" w:before="190"/>
        <w:ind w:right="248"/>
        <w:jc w:val="both"/>
      </w:pPr>
      <w:r>
        <w:rPr>
          <w:rFonts w:ascii="Arial" w:hAnsi="Arial"/>
          <w:color w:val="1A1A1A"/>
        </w:rPr>
        <w:t>V.92 </w:t>
      </w:r>
      <w:r>
        <w:rPr/>
        <w:t>standart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qiqi m</w:t>
      </w:r>
      <w:r>
        <w:rPr>
          <w:rFonts w:ascii="Tahoma" w:hAnsi="Tahoma"/>
        </w:rPr>
        <w:t>ә</w:t>
      </w:r>
      <w:r>
        <w:rPr/>
        <w:t>nada </w:t>
      </w:r>
      <w:r>
        <w:rPr>
          <w:rFonts w:ascii="Tahoma" w:hAnsi="Tahoma"/>
          <w:b/>
        </w:rPr>
        <w:t>ça</w:t>
      </w:r>
      <w:r>
        <w:rPr>
          <w:rFonts w:ascii="Tahoma" w:hAnsi="Tahoma"/>
          <w:b/>
        </w:rPr>
        <w:t>ğ</w:t>
      </w:r>
      <w:r>
        <w:rPr>
          <w:rFonts w:ascii="Tahoma" w:hAnsi="Tahoma"/>
          <w:b/>
        </w:rPr>
        <w:t>ı</w:t>
      </w:r>
      <w:r>
        <w:rPr>
          <w:rFonts w:ascii="Tahoma" w:hAnsi="Tahoma"/>
          <w:b/>
        </w:rPr>
        <w:t>r</w:t>
      </w:r>
      <w:r>
        <w:rPr>
          <w:rFonts w:ascii="Tahoma" w:hAnsi="Tahoma"/>
          <w:b/>
        </w:rPr>
        <w:t>ı</w:t>
      </w:r>
      <w:r>
        <w:rPr>
          <w:rFonts w:ascii="Tahoma" w:hAnsi="Tahoma"/>
          <w:b/>
        </w:rPr>
        <w:t>ş </w:t>
      </w:r>
      <w:r>
        <w:rPr>
          <w:rFonts w:ascii="Tahoma" w:hAnsi="Tahoma"/>
          <w:b/>
        </w:rPr>
        <w:t>gözl</w:t>
      </w:r>
      <w:r>
        <w:rPr>
          <w:rFonts w:ascii="Tahoma" w:hAnsi="Tahoma"/>
          <w:b/>
        </w:rPr>
        <w:t>ә</w:t>
      </w:r>
      <w:r>
        <w:rPr>
          <w:rFonts w:ascii="Tahoma" w:hAnsi="Tahoma"/>
          <w:b/>
        </w:rPr>
        <w:t>m</w:t>
      </w:r>
      <w:r>
        <w:rPr>
          <w:rFonts w:ascii="Tahoma" w:hAnsi="Tahoma"/>
          <w:b/>
        </w:rPr>
        <w:t>ә</w:t>
      </w:r>
      <w:r>
        <w:rPr>
          <w:rFonts w:ascii="Tahoma" w:hAnsi="Tahoma"/>
          <w:b/>
        </w:rPr>
        <w:t>si </w:t>
      </w:r>
      <w:r>
        <w:rPr/>
        <w:t>(</w:t>
      </w:r>
      <w:r>
        <w:rPr>
          <w:rFonts w:ascii="Arial" w:hAnsi="Arial"/>
          <w:color w:val="1A1A1A"/>
        </w:rPr>
        <w:t>call</w:t>
      </w:r>
      <w:r>
        <w:rPr>
          <w:rFonts w:ascii="Arial" w:hAnsi="Arial"/>
          <w:color w:val="1A1A1A"/>
          <w:spacing w:val="23"/>
        </w:rPr>
        <w:t> </w:t>
      </w:r>
      <w:r>
        <w:rPr>
          <w:rFonts w:ascii="Arial" w:hAnsi="Arial"/>
          <w:color w:val="1A1A1A"/>
        </w:rPr>
        <w:t>waiting</w:t>
      </w:r>
      <w:r>
        <w:rPr/>
        <w:t>)</w:t>
      </w:r>
      <w:r>
        <w:rPr>
          <w:w w:val="99"/>
        </w:rPr>
        <w:t> </w:t>
      </w:r>
      <w:r>
        <w:rPr/>
        <w:t>imkan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min edilir. Ça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>
          <w:rFonts w:ascii="Tahoma" w:hAnsi="Tahoma"/>
        </w:rPr>
        <w:t>ş </w:t>
      </w:r>
      <w:r>
        <w:rPr/>
        <w:t>gözl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si, </w:t>
      </w:r>
      <w:r>
        <w:rPr>
          <w:rFonts w:ascii="Tahoma" w:hAnsi="Tahoma"/>
        </w:rPr>
        <w:t>İ</w:t>
      </w:r>
      <w:r>
        <w:rPr/>
        <w:t>nternet</w:t>
      </w:r>
      <w:r>
        <w:rPr>
          <w:rFonts w:ascii="Tahoma" w:hAnsi="Tahoma"/>
        </w:rPr>
        <w:t>ә </w:t>
      </w:r>
      <w:r>
        <w:rPr/>
        <w:t>qo</w:t>
      </w:r>
      <w:r>
        <w:rPr>
          <w:rFonts w:ascii="Tahoma" w:hAnsi="Tahoma"/>
        </w:rPr>
        <w:t>ş</w:t>
      </w:r>
      <w:r>
        <w:rPr/>
        <w:t>ulu olanda</w:t>
      </w:r>
      <w:r>
        <w:rPr>
          <w:spacing w:val="-14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ax</w:t>
      </w:r>
      <w:r>
        <w:rPr>
          <w:rFonts w:ascii="Tahoma" w:hAnsi="Tahoma"/>
        </w:rPr>
        <w:t>ı</w:t>
      </w:r>
      <w:r>
        <w:rPr/>
        <w:t>nlar</w:t>
      </w:r>
      <w:r>
        <w:rPr>
          <w:rFonts w:ascii="Tahoma" w:hAnsi="Tahoma"/>
        </w:rPr>
        <w:t>ı</w:t>
      </w:r>
      <w:r>
        <w:rPr/>
        <w:t>n</w:t>
      </w:r>
      <w:r>
        <w:rPr>
          <w:spacing w:val="69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/>
        <w:t>çiy</w:t>
      </w:r>
      <w:r>
        <w:rPr>
          <w:rFonts w:ascii="Tahoma" w:hAnsi="Tahoma"/>
        </w:rPr>
        <w:t>ә</w:t>
      </w:r>
      <w:r>
        <w:rPr>
          <w:rFonts w:ascii="Tahoma" w:hAnsi="Tahoma"/>
          <w:spacing w:val="68"/>
        </w:rPr>
        <w:t> </w:t>
      </w:r>
      <w:r>
        <w:rPr/>
        <w:t>x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r</w:t>
      </w:r>
      <w:r>
        <w:rPr>
          <w:spacing w:val="67"/>
        </w:rPr>
        <w:t> </w:t>
      </w:r>
      <w:r>
        <w:rPr/>
        <w:t>verilm</w:t>
      </w:r>
      <w:r>
        <w:rPr>
          <w:rFonts w:ascii="Tahoma" w:hAnsi="Tahoma"/>
        </w:rPr>
        <w:t>ә</w:t>
      </w:r>
      <w:r>
        <w:rPr/>
        <w:t>sidir.</w:t>
      </w:r>
      <w:r>
        <w:rPr>
          <w:spacing w:val="68"/>
        </w:rPr>
        <w:t> </w:t>
      </w:r>
      <w:r>
        <w:rPr/>
        <w:t>Bu</w:t>
      </w:r>
      <w:r>
        <w:rPr>
          <w:spacing w:val="67"/>
        </w:rPr>
        <w:t> </w:t>
      </w:r>
      <w:r>
        <w:rPr/>
        <w:t>etiraz</w:t>
      </w:r>
      <w:r>
        <w:rPr>
          <w:rFonts w:ascii="Tahoma" w:hAnsi="Tahoma"/>
        </w:rPr>
        <w:t>ı</w:t>
      </w:r>
      <w:r>
        <w:rPr/>
        <w:t>n</w:t>
      </w:r>
      <w:r>
        <w:rPr>
          <w:spacing w:val="67"/>
        </w:rPr>
        <w:t> </w:t>
      </w:r>
      <w:r>
        <w:rPr/>
        <w:t>ist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>
          <w:rFonts w:ascii="Tahoma" w:hAnsi="Tahoma"/>
          <w:spacing w:val="68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8"/>
        </w:rPr>
        <w:t> </w:t>
      </w:r>
      <w:r>
        <w:rPr/>
        <w:t>apar</w:t>
      </w:r>
      <w:r>
        <w:rPr>
          <w:rFonts w:ascii="Tahoma" w:hAnsi="Tahoma"/>
        </w:rPr>
        <w:t>ı</w:t>
      </w:r>
      <w:r>
        <w:rPr/>
        <w:t>lan</w:t>
      </w:r>
      <w:r>
        <w:rPr>
          <w:w w:val="99"/>
        </w:rPr>
        <w:t> </w:t>
      </w:r>
      <w:r>
        <w:rPr/>
        <w:t>nizamlamalara gör</w:t>
      </w:r>
      <w:r>
        <w:rPr>
          <w:rFonts w:ascii="Tahoma" w:hAnsi="Tahoma"/>
        </w:rPr>
        <w:t>ә </w:t>
      </w:r>
      <w:r>
        <w:rPr/>
        <w:t>s</w:t>
      </w:r>
      <w:r>
        <w:rPr>
          <w:rFonts w:ascii="Tahoma" w:hAnsi="Tahoma"/>
        </w:rPr>
        <w:t>ә</w:t>
      </w:r>
      <w:r>
        <w:rPr/>
        <w:t>sli olaraq da apar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min edil</w:t>
      </w:r>
      <w:r>
        <w:rPr>
          <w:rFonts w:ascii="Tahoma" w:hAnsi="Tahoma"/>
        </w:rPr>
        <w:t>ә</w:t>
      </w:r>
      <w:r>
        <w:rPr>
          <w:rFonts w:ascii="Tahoma" w:hAnsi="Tahoma"/>
          <w:spacing w:val="-33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4"/>
        <w:spacing w:line="240" w:lineRule="auto"/>
        <w:ind w:left="1092" w:right="247"/>
        <w:jc w:val="left"/>
        <w:rPr>
          <w:b w:val="0"/>
          <w:bCs w:val="0"/>
        </w:rPr>
      </w:pPr>
      <w:r>
        <w:rPr/>
        <w:t>UART N</w:t>
      </w:r>
      <w:r>
        <w:rPr>
          <w:rFonts w:ascii="Palatino Linotype" w:hAnsi="Palatino Linotype"/>
        </w:rPr>
        <w:t>Ə</w:t>
      </w:r>
      <w:r>
        <w:rPr/>
        <w:t>D</w:t>
      </w:r>
      <w:r>
        <w:rPr>
          <w:rFonts w:ascii="Palatino Linotype" w:hAnsi="Palatino Linotype"/>
        </w:rPr>
        <w:t>İ</w:t>
      </w:r>
      <w:r>
        <w:rPr/>
        <w:t>R V</w:t>
      </w:r>
      <w:r>
        <w:rPr>
          <w:rFonts w:ascii="Palatino Linotype" w:hAnsi="Palatino Linotype"/>
        </w:rPr>
        <w:t>Ə </w:t>
      </w:r>
      <w:r>
        <w:rPr/>
        <w:t>MODEM</w:t>
      </w:r>
      <w:r>
        <w:rPr>
          <w:rFonts w:ascii="Palatino Linotype" w:hAnsi="Palatino Linotype"/>
        </w:rPr>
        <w:t>İ</w:t>
      </w:r>
      <w:r>
        <w:rPr/>
        <w:t>N</w:t>
      </w:r>
      <w:r>
        <w:rPr>
          <w:spacing w:val="-22"/>
        </w:rPr>
        <w:t> </w:t>
      </w:r>
      <w:r>
        <w:rPr/>
        <w:t>M</w:t>
      </w:r>
      <w:r>
        <w:rPr>
          <w:rFonts w:ascii="Palatino Linotype" w:hAnsi="Palatino Linotype"/>
        </w:rPr>
        <w:t>Ə</w:t>
      </w:r>
      <w:r>
        <w:rPr/>
        <w:t>HSULDARLI</w:t>
      </w:r>
      <w:r>
        <w:rPr>
          <w:rFonts w:ascii="Palatino Linotype" w:hAnsi="Palatino Linotype"/>
        </w:rPr>
        <w:t>Ğ</w:t>
      </w:r>
      <w:r>
        <w:rPr/>
        <w:t>INA</w:t>
      </w:r>
      <w:r>
        <w:rPr>
          <w:spacing w:val="-1"/>
          <w:w w:val="99"/>
        </w:rPr>
        <w:t> </w:t>
      </w:r>
      <w:r>
        <w:rPr/>
        <w:t>NEC</w:t>
      </w:r>
      <w:r>
        <w:rPr>
          <w:rFonts w:ascii="Palatino Linotype" w:hAnsi="Palatino Linotype"/>
        </w:rPr>
        <w:t>Ə </w:t>
      </w:r>
      <w:r>
        <w:rPr/>
        <w:t>T</w:t>
      </w:r>
      <w:r>
        <w:rPr>
          <w:rFonts w:ascii="Palatino Linotype" w:hAnsi="Palatino Linotype"/>
        </w:rPr>
        <w:t>Ə</w:t>
      </w:r>
      <w:r>
        <w:rPr/>
        <w:t>S</w:t>
      </w:r>
      <w:r>
        <w:rPr>
          <w:rFonts w:ascii="Palatino Linotype" w:hAnsi="Palatino Linotype"/>
        </w:rPr>
        <w:t>İ</w:t>
      </w:r>
      <w:r>
        <w:rPr/>
        <w:t>R</w:t>
      </w:r>
      <w:r>
        <w:rPr>
          <w:spacing w:val="-8"/>
        </w:rPr>
        <w:t> </w:t>
      </w:r>
      <w:r>
        <w:rPr/>
        <w:t>ED</w:t>
      </w:r>
      <w:r>
        <w:rPr>
          <w:rFonts w:ascii="Palatino Linotype" w:hAnsi="Palatino Linotype"/>
        </w:rPr>
        <w:t>İ</w:t>
      </w:r>
      <w:r>
        <w:rPr/>
        <w:t>R?</w:t>
      </w:r>
      <w:r>
        <w:rPr>
          <w:b w:val="0"/>
        </w:rPr>
      </w:r>
    </w:p>
    <w:p>
      <w:pPr>
        <w:pStyle w:val="BodyText"/>
        <w:spacing w:line="240" w:lineRule="auto" w:before="239"/>
        <w:ind w:right="249"/>
        <w:jc w:val="both"/>
      </w:pPr>
      <w:r>
        <w:rPr>
          <w:rFonts w:ascii="Arial" w:hAnsi="Arial" w:cs="Arial" w:eastAsia="Arial"/>
          <w:color w:val="1A1A1A"/>
        </w:rPr>
        <w:t>UART </w:t>
      </w:r>
      <w:r>
        <w:rPr/>
        <w:t>(</w:t>
      </w:r>
      <w:r>
        <w:rPr>
          <w:rFonts w:ascii="Arial" w:hAnsi="Arial" w:cs="Arial" w:eastAsia="Arial"/>
          <w:color w:val="1A1A1A"/>
        </w:rPr>
        <w:t>Universal Asynchronous Receiver/Transmitter </w:t>
      </w:r>
      <w:r>
        <w:rPr/>
        <w:t>–</w:t>
      </w:r>
      <w:r>
        <w:rPr>
          <w:spacing w:val="30"/>
        </w:rPr>
        <w:t> </w:t>
      </w:r>
      <w:r>
        <w:rPr/>
        <w:t>Universal</w:t>
      </w:r>
      <w:r>
        <w:rPr>
          <w:w w:val="99"/>
        </w:rPr>
        <w:t> </w:t>
      </w:r>
      <w:r>
        <w:rPr/>
        <w:t>Asinxron Q</w:t>
      </w:r>
      <w:r>
        <w:rPr>
          <w:rFonts w:ascii="Tahoma" w:hAnsi="Tahoma" w:cs="Tahoma" w:eastAsia="Tahoma"/>
        </w:rPr>
        <w:t>ә</w:t>
      </w:r>
      <w:r>
        <w:rPr/>
        <w:t>buledici/Ötürücü) modemin qurulmu</w:t>
      </w:r>
      <w:r>
        <w:rPr>
          <w:rFonts w:ascii="Tahoma" w:hAnsi="Tahoma" w:cs="Tahoma" w:eastAsia="Tahoma"/>
        </w:rPr>
        <w:t>ş </w:t>
      </w:r>
      <w:r>
        <w:rPr/>
        <w:t>oldu</w:t>
      </w:r>
      <w:r>
        <w:rPr>
          <w:rFonts w:ascii="Tahoma" w:hAnsi="Tahoma" w:cs="Tahoma" w:eastAsia="Tahoma"/>
        </w:rPr>
        <w:t>ğ</w:t>
      </w:r>
      <w:r>
        <w:rPr/>
        <w:t>u portu</w:t>
      </w:r>
      <w:r>
        <w:rPr>
          <w:spacing w:val="19"/>
        </w:rPr>
        <w:t> </w:t>
      </w:r>
      <w:r>
        <w:rPr/>
        <w:t>yoxlayan</w:t>
      </w:r>
      <w:r>
        <w:rPr>
          <w:w w:val="99"/>
        </w:rPr>
        <w:t> </w:t>
      </w:r>
      <w:r>
        <w:rPr/>
        <w:t>bir mikrosxemdir. Modeml</w:t>
      </w:r>
      <w:r>
        <w:rPr>
          <w:rFonts w:ascii="Tahoma" w:hAnsi="Tahoma" w:cs="Tahoma" w:eastAsia="Tahoma"/>
        </w:rPr>
        <w:t>ә</w:t>
      </w:r>
      <w:r>
        <w:rPr/>
        <w:t>r g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n v</w:t>
      </w:r>
      <w:r>
        <w:rPr>
          <w:rFonts w:ascii="Tahoma" w:hAnsi="Tahoma" w:cs="Tahoma" w:eastAsia="Tahoma"/>
        </w:rPr>
        <w:t>ә </w:t>
      </w:r>
      <w:r>
        <w:rPr/>
        <w:t>ged</w:t>
      </w:r>
      <w:r>
        <w:rPr>
          <w:rFonts w:ascii="Tahoma" w:hAnsi="Tahoma" w:cs="Tahoma" w:eastAsia="Tahoma"/>
        </w:rPr>
        <w:t>ә</w:t>
      </w:r>
      <w:r>
        <w:rPr/>
        <w:t>n siqnallar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spacing w:val="52"/>
        </w:rPr>
        <w:t> </w:t>
      </w:r>
      <w:r>
        <w:rPr/>
        <w:t>çevrilm</w:t>
      </w:r>
      <w:r>
        <w:rPr>
          <w:rFonts w:ascii="Tahoma" w:hAnsi="Tahoma" w:cs="Tahoma" w:eastAsia="Tahoma"/>
        </w:rPr>
        <w:t>ә</w:t>
      </w:r>
      <w:r>
        <w:rPr/>
        <w:t>sini</w:t>
      </w:r>
      <w:r>
        <w:rPr>
          <w:w w:val="99"/>
        </w:rPr>
        <w:t> </w:t>
      </w:r>
      <w:r>
        <w:rPr/>
        <w:t>qo</w:t>
      </w:r>
      <w:r>
        <w:rPr>
          <w:rFonts w:ascii="Tahoma" w:hAnsi="Tahoma" w:cs="Tahoma" w:eastAsia="Tahoma"/>
        </w:rPr>
        <w:t>ş</w:t>
      </w:r>
      <w:r>
        <w:rPr/>
        <w:t>ulduqlar</w:t>
      </w:r>
      <w:r>
        <w:rPr>
          <w:rFonts w:ascii="Tahoma" w:hAnsi="Tahoma" w:cs="Tahoma" w:eastAsia="Tahoma"/>
        </w:rPr>
        <w:t>ı </w:t>
      </w:r>
      <w:r>
        <w:rPr/>
        <w:t>port vasit</w:t>
      </w:r>
      <w:r>
        <w:rPr>
          <w:rFonts w:ascii="Tahoma" w:hAnsi="Tahoma" w:cs="Tahoma" w:eastAsia="Tahoma"/>
        </w:rPr>
        <w:t>ә</w:t>
      </w:r>
      <w:r>
        <w:rPr/>
        <w:t>sil</w:t>
      </w:r>
      <w:r>
        <w:rPr>
          <w:rFonts w:ascii="Tahoma" w:hAnsi="Tahoma" w:cs="Tahoma" w:eastAsia="Tahoma"/>
        </w:rPr>
        <w:t>ә </w:t>
      </w:r>
      <w:r>
        <w:rPr/>
        <w:t>apar</w:t>
      </w:r>
      <w:r>
        <w:rPr>
          <w:rFonts w:ascii="Tahoma" w:hAnsi="Tahoma" w:cs="Tahoma" w:eastAsia="Tahoma"/>
        </w:rPr>
        <w:t>ı</w:t>
      </w:r>
      <w:r>
        <w:rPr/>
        <w:t>rlar. </w:t>
      </w:r>
      <w:r>
        <w:rPr>
          <w:rFonts w:ascii="Arial" w:hAnsi="Arial" w:cs="Arial" w:eastAsia="Arial"/>
          <w:color w:val="1A1A1A"/>
        </w:rPr>
        <w:t>UART </w:t>
      </w:r>
      <w:r>
        <w:rPr/>
        <w:t>mikrosxeml</w:t>
      </w:r>
      <w:r>
        <w:rPr>
          <w:rFonts w:ascii="Tahoma" w:hAnsi="Tahoma" w:cs="Tahoma" w:eastAsia="Tahoma"/>
        </w:rPr>
        <w:t>ә</w:t>
      </w:r>
      <w:r>
        <w:rPr/>
        <w:t>ri m</w:t>
      </w:r>
      <w:r>
        <w:rPr>
          <w:rFonts w:ascii="Tahoma" w:hAnsi="Tahoma" w:cs="Tahoma" w:eastAsia="Tahoma"/>
        </w:rPr>
        <w:t>ә</w:t>
      </w:r>
      <w:r>
        <w:rPr/>
        <w:t>lumat</w:t>
      </w:r>
      <w:r>
        <w:rPr>
          <w:spacing w:val="74"/>
        </w:rPr>
        <w:t> </w:t>
      </w:r>
      <w:r>
        <w:rPr/>
        <w:t>alma</w:t>
      </w:r>
      <w:r>
        <w:rPr>
          <w:w w:val="99"/>
        </w:rPr>
        <w:t>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/>
        <w:t>gönd</w:t>
      </w:r>
      <w:r>
        <w:rPr>
          <w:rFonts w:ascii="Tahoma" w:hAnsi="Tahoma" w:cs="Tahoma" w:eastAsia="Tahoma"/>
        </w:rPr>
        <w:t>ә</w:t>
      </w:r>
      <w:r>
        <w:rPr/>
        <w:t>rm</w:t>
      </w:r>
      <w:r>
        <w:rPr>
          <w:rFonts w:ascii="Tahoma" w:hAnsi="Tahoma" w:cs="Tahoma" w:eastAsia="Tahoma"/>
        </w:rPr>
        <w:t>ә 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 </w:t>
      </w:r>
      <w:r>
        <w:rPr/>
        <w:t>yerin</w:t>
      </w:r>
      <w:r>
        <w:rPr>
          <w:rFonts w:ascii="Tahoma" w:hAnsi="Tahoma" w:cs="Tahoma" w:eastAsia="Tahoma"/>
        </w:rPr>
        <w:t>ә </w:t>
      </w:r>
      <w:r>
        <w:rPr/>
        <w:t>yetirirl</w:t>
      </w:r>
      <w:r>
        <w:rPr>
          <w:rFonts w:ascii="Tahoma" w:hAnsi="Tahoma" w:cs="Tahoma" w:eastAsia="Tahoma"/>
        </w:rPr>
        <w:t>ә</w:t>
      </w:r>
      <w:r>
        <w:rPr/>
        <w:t>r. Bütün </w:t>
      </w:r>
      <w:r>
        <w:rPr>
          <w:rFonts w:ascii="Arial" w:hAnsi="Arial" w:cs="Arial" w:eastAsia="Arial"/>
          <w:color w:val="1A1A1A"/>
        </w:rPr>
        <w:t>COM</w:t>
      </w:r>
      <w:r>
        <w:rPr>
          <w:rFonts w:ascii="Arial" w:hAnsi="Arial" w:cs="Arial" w:eastAsia="Arial"/>
          <w:color w:val="1A1A1A"/>
          <w:spacing w:val="35"/>
        </w:rPr>
        <w:t> </w:t>
      </w:r>
      <w:r>
        <w:rPr/>
        <w:t>portlar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w w:val="99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 ax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 </w:t>
      </w:r>
      <w:r>
        <w:rPr>
          <w:rFonts w:ascii="Arial" w:hAnsi="Arial" w:cs="Arial" w:eastAsia="Arial"/>
          <w:color w:val="1A1A1A"/>
        </w:rPr>
        <w:t>UART </w:t>
      </w:r>
      <w:r>
        <w:rPr/>
        <w:t>mikrosxeml</w:t>
      </w:r>
      <w:r>
        <w:rPr>
          <w:rFonts w:ascii="Tahoma" w:hAnsi="Tahoma" w:cs="Tahoma" w:eastAsia="Tahoma"/>
        </w:rPr>
        <w:t>ә</w:t>
      </w:r>
      <w:r>
        <w:rPr/>
        <w:t>ril</w:t>
      </w:r>
      <w:r>
        <w:rPr>
          <w:rFonts w:ascii="Tahoma" w:hAnsi="Tahoma" w:cs="Tahoma" w:eastAsia="Tahoma"/>
        </w:rPr>
        <w:t>ә </w:t>
      </w:r>
      <w:r>
        <w:rPr/>
        <w:t>h</w:t>
      </w:r>
      <w:r>
        <w:rPr>
          <w:rFonts w:ascii="Tahoma" w:hAnsi="Tahoma" w:cs="Tahoma" w:eastAsia="Tahoma"/>
        </w:rPr>
        <w:t>ә</w:t>
      </w:r>
      <w:r>
        <w:rPr/>
        <w:t>yata keçirilir. Buna gör</w:t>
      </w:r>
      <w:r>
        <w:rPr>
          <w:rFonts w:ascii="Tahoma" w:hAnsi="Tahoma" w:cs="Tahoma" w:eastAsia="Tahoma"/>
        </w:rPr>
        <w:t>ә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9"/>
        </w:rPr>
        <w:t> </w:t>
      </w:r>
      <w:r>
        <w:rPr>
          <w:rFonts w:ascii="Arial" w:hAnsi="Arial" w:cs="Arial" w:eastAsia="Arial"/>
          <w:color w:val="1A1A1A"/>
        </w:rPr>
        <w:t>COM</w:t>
      </w:r>
      <w:r>
        <w:rPr>
          <w:rFonts w:ascii="Arial" w:hAnsi="Arial" w:cs="Arial" w:eastAsia="Arial"/>
          <w:color w:val="1A1A1A"/>
          <w:w w:val="99"/>
        </w:rPr>
        <w:t> </w:t>
      </w:r>
      <w:r>
        <w:rPr/>
        <w:t>portuna qo</w:t>
      </w:r>
      <w:r>
        <w:rPr>
          <w:rFonts w:ascii="Tahoma" w:hAnsi="Tahoma" w:cs="Tahoma" w:eastAsia="Tahoma"/>
        </w:rPr>
        <w:t>ş</w:t>
      </w:r>
      <w:r>
        <w:rPr/>
        <w:t>ulan periferiya qur</w:t>
      </w:r>
      <w:r>
        <w:rPr>
          <w:rFonts w:ascii="Tahoma" w:hAnsi="Tahoma" w:cs="Tahoma" w:eastAsia="Tahoma"/>
        </w:rPr>
        <w:t>ğ</w:t>
      </w:r>
      <w:r>
        <w:rPr/>
        <w:t>ular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sür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</w:t>
      </w:r>
      <w:r>
        <w:rPr/>
        <w:t>ri d</w:t>
      </w:r>
      <w:r>
        <w:rPr>
          <w:rFonts w:ascii="Tahoma" w:hAnsi="Tahoma" w:cs="Tahoma" w:eastAsia="Tahoma"/>
        </w:rPr>
        <w:t>ә </w:t>
      </w:r>
      <w:r>
        <w:rPr/>
        <w:t>n</w:t>
      </w:r>
      <w:r>
        <w:rPr>
          <w:rFonts w:ascii="Tahoma" w:hAnsi="Tahoma" w:cs="Tahoma" w:eastAsia="Tahoma"/>
        </w:rPr>
        <w:t>ә </w:t>
      </w:r>
      <w:r>
        <w:rPr/>
        <w:t>q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r yüks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spacing w:val="68"/>
        </w:rPr>
        <w:t> </w:t>
      </w:r>
      <w:r>
        <w:rPr/>
        <w:t>olsa</w:t>
      </w:r>
      <w:r>
        <w:rPr>
          <w:w w:val="99"/>
        </w:rPr>
        <w:t> </w:t>
      </w:r>
      <w:r>
        <w:rPr/>
        <w:t>da </w:t>
      </w:r>
      <w:r>
        <w:rPr>
          <w:rFonts w:ascii="Arial" w:hAnsi="Arial" w:cs="Arial" w:eastAsia="Arial"/>
          <w:color w:val="1A1A1A"/>
        </w:rPr>
        <w:t>UART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tind</w:t>
      </w:r>
      <w:r>
        <w:rPr>
          <w:rFonts w:ascii="Tahoma" w:hAnsi="Tahoma" w:cs="Tahoma" w:eastAsia="Tahoma"/>
        </w:rPr>
        <w:t>ә</w:t>
      </w:r>
      <w:r>
        <w:rPr/>
        <w:t>n as</w:t>
      </w:r>
      <w:r>
        <w:rPr>
          <w:rFonts w:ascii="Tahoma" w:hAnsi="Tahoma" w:cs="Tahoma" w:eastAsia="Tahoma"/>
        </w:rPr>
        <w:t>ı</w:t>
      </w:r>
      <w:r>
        <w:rPr/>
        <w:t>l</w:t>
      </w:r>
      <w:r>
        <w:rPr>
          <w:rFonts w:ascii="Tahoma" w:hAnsi="Tahoma" w:cs="Tahoma" w:eastAsia="Tahoma"/>
        </w:rPr>
        <w:t>ı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r. M</w:t>
      </w:r>
      <w:r>
        <w:rPr>
          <w:rFonts w:ascii="Tahoma" w:hAnsi="Tahoma" w:cs="Tahoma" w:eastAsia="Tahoma"/>
        </w:rPr>
        <w:t>ә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n, </w:t>
      </w:r>
      <w:r>
        <w:rPr>
          <w:rFonts w:ascii="Arial" w:hAnsi="Arial" w:cs="Arial" w:eastAsia="Arial"/>
          <w:color w:val="1A1A1A"/>
        </w:rPr>
        <w:t>ISDN </w:t>
      </w:r>
      <w:r>
        <w:rPr/>
        <w:t>modeml</w:t>
      </w:r>
      <w:r>
        <w:rPr>
          <w:rFonts w:ascii="Tahoma" w:hAnsi="Tahoma" w:cs="Tahoma" w:eastAsia="Tahoma"/>
        </w:rPr>
        <w:t>ә</w:t>
      </w:r>
      <w:r>
        <w:rPr/>
        <w:t>ri </w:t>
      </w:r>
      <w:r>
        <w:rPr>
          <w:rFonts w:ascii="Arial" w:hAnsi="Arial" w:cs="Arial" w:eastAsia="Arial"/>
          <w:color w:val="1A1A1A"/>
        </w:rPr>
        <w:t>230</w:t>
      </w:r>
      <w:r>
        <w:rPr>
          <w:rFonts w:ascii="Arial" w:hAnsi="Arial" w:cs="Arial" w:eastAsia="Arial"/>
          <w:color w:val="1A1A1A"/>
          <w:spacing w:val="69"/>
        </w:rPr>
        <w:t> </w:t>
      </w:r>
      <w:r>
        <w:rPr>
          <w:rFonts w:ascii="Arial" w:hAnsi="Arial" w:cs="Arial" w:eastAsia="Arial"/>
          <w:color w:val="1A1A1A"/>
        </w:rPr>
        <w:t>Kbps</w:t>
      </w:r>
      <w:r>
        <w:rPr>
          <w:rFonts w:ascii="Arial" w:hAnsi="Arial" w:cs="Arial" w:eastAsia="Arial"/>
          <w:color w:val="1A1A1A"/>
          <w:w w:val="99"/>
        </w:rPr>
        <w:t>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tind</w:t>
      </w:r>
      <w:r>
        <w:rPr>
          <w:rFonts w:ascii="Tahoma" w:hAnsi="Tahoma" w:cs="Tahoma" w:eastAsia="Tahoma"/>
        </w:rPr>
        <w:t>ә </w:t>
      </w:r>
      <w:r>
        <w:rPr/>
        <w:t>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 </w:t>
      </w:r>
      <w:r>
        <w:rPr/>
        <w:t>bildikl</w:t>
      </w:r>
      <w:r>
        <w:rPr>
          <w:rFonts w:ascii="Tahoma" w:hAnsi="Tahoma" w:cs="Tahoma" w:eastAsia="Tahoma"/>
        </w:rPr>
        <w:t>ә</w:t>
      </w:r>
      <w:r>
        <w:rPr/>
        <w:t>ri halda, haz</w:t>
      </w:r>
      <w:r>
        <w:rPr>
          <w:rFonts w:ascii="Tahoma" w:hAnsi="Tahoma" w:cs="Tahoma" w:eastAsia="Tahoma"/>
        </w:rPr>
        <w:t>ı</w:t>
      </w:r>
      <w:r>
        <w:rPr/>
        <w:t>rda istifad</w:t>
      </w:r>
      <w:r>
        <w:rPr>
          <w:rFonts w:ascii="Tahoma" w:hAnsi="Tahoma" w:cs="Tahoma" w:eastAsia="Tahoma"/>
        </w:rPr>
        <w:t>ә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n v</w:t>
      </w:r>
      <w:r>
        <w:rPr>
          <w:rFonts w:ascii="Tahoma" w:hAnsi="Tahoma" w:cs="Tahoma" w:eastAsia="Tahoma"/>
        </w:rPr>
        <w:t>ә ә</w:t>
      </w:r>
      <w:r>
        <w:rPr/>
        <w:t>n </w:t>
      </w:r>
      <w:r>
        <w:rPr>
          <w:spacing w:val="4"/>
        </w:rPr>
        <w:t>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tli</w:t>
      </w:r>
      <w:r>
        <w:rPr>
          <w:w w:val="99"/>
        </w:rPr>
        <w:t> </w:t>
      </w:r>
      <w:r>
        <w:rPr>
          <w:rFonts w:ascii="Arial" w:hAnsi="Arial" w:cs="Arial" w:eastAsia="Arial"/>
          <w:color w:val="1A1A1A"/>
        </w:rPr>
        <w:t>UART </w:t>
      </w:r>
      <w:r>
        <w:rPr/>
        <w:t>modeli olan </w:t>
      </w:r>
      <w:r>
        <w:rPr>
          <w:rFonts w:ascii="Arial" w:hAnsi="Arial" w:cs="Arial" w:eastAsia="Arial"/>
          <w:color w:val="1A1A1A"/>
        </w:rPr>
        <w:t>16550 </w:t>
      </w:r>
      <w:r>
        <w:rPr/>
        <w:t>modeli il</w:t>
      </w:r>
      <w:r>
        <w:rPr>
          <w:rFonts w:ascii="Tahoma" w:hAnsi="Tahoma" w:cs="Tahoma" w:eastAsia="Tahoma"/>
        </w:rPr>
        <w:t>ә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st</w:t>
      </w:r>
      <w:r>
        <w:rPr>
          <w:rFonts w:ascii="Tahoma" w:hAnsi="Tahoma" w:cs="Tahoma" w:eastAsia="Tahoma"/>
        </w:rPr>
        <w:t>ә</w:t>
      </w:r>
      <w:r>
        <w:rPr/>
        <w:t>kl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rFonts w:ascii="Tahoma" w:hAnsi="Tahoma" w:cs="Tahoma" w:eastAsia="Tahoma"/>
        </w:rPr>
        <w:t>ә</w:t>
      </w:r>
      <w:r>
        <w:rPr/>
        <w:t>n maksimum </w:t>
      </w:r>
      <w:r>
        <w:rPr>
          <w:spacing w:val="34"/>
        </w:rPr>
        <w:t> </w:t>
      </w:r>
      <w:r>
        <w:rPr/>
        <w:t>sür</w:t>
      </w:r>
      <w:r>
        <w:rPr>
          <w:rFonts w:ascii="Tahoma" w:hAnsi="Tahoma" w:cs="Tahoma" w:eastAsia="Tahoma"/>
        </w:rPr>
        <w:t>ә</w:t>
      </w:r>
      <w:r>
        <w:rPr/>
        <w:t>t</w:t>
      </w:r>
      <w:r>
        <w:rPr>
          <w:w w:val="99"/>
        </w:rPr>
        <w:t> </w:t>
      </w:r>
      <w:r>
        <w:rPr>
          <w:rFonts w:ascii="Arial" w:hAnsi="Arial" w:cs="Arial" w:eastAsia="Arial"/>
          <w:color w:val="1A1A1A"/>
        </w:rPr>
        <w:t>115200 Bps</w:t>
      </w:r>
      <w:r>
        <w:rPr/>
        <w:t>-d</w:t>
      </w:r>
      <w:r>
        <w:rPr>
          <w:rFonts w:ascii="Tahoma" w:hAnsi="Tahoma" w:cs="Tahoma" w:eastAsia="Tahoma"/>
        </w:rPr>
        <w:t>ә</w:t>
      </w:r>
      <w:r>
        <w:rPr/>
        <w:t>n çox deyildir v</w:t>
      </w:r>
      <w:r>
        <w:rPr>
          <w:rFonts w:ascii="Tahoma" w:hAnsi="Tahoma" w:cs="Tahoma" w:eastAsia="Tahoma"/>
        </w:rPr>
        <w:t>ә </w:t>
      </w:r>
      <w:r>
        <w:rPr/>
        <w:t>buna gör</w:t>
      </w:r>
      <w:r>
        <w:rPr>
          <w:rFonts w:ascii="Tahoma" w:hAnsi="Tahoma" w:cs="Tahoma" w:eastAsia="Tahoma"/>
        </w:rPr>
        <w:t>ә </w:t>
      </w:r>
      <w:r>
        <w:rPr/>
        <w:t>d</w:t>
      </w:r>
      <w:r>
        <w:rPr>
          <w:rFonts w:ascii="Tahoma" w:hAnsi="Tahoma" w:cs="Tahoma" w:eastAsia="Tahoma"/>
        </w:rPr>
        <w:t>ә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hsuldarl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spacing w:val="79"/>
        </w:rPr>
        <w:t> </w:t>
      </w:r>
      <w:r>
        <w:rPr/>
        <w:t>azalmas</w:t>
      </w:r>
      <w:r>
        <w:rPr>
          <w:rFonts w:ascii="Tahoma" w:hAnsi="Tahoma" w:cs="Tahoma" w:eastAsia="Tahoma"/>
        </w:rPr>
        <w:t>ı</w:t>
      </w:r>
      <w:r>
        <w:rPr/>
        <w:t>na</w:t>
      </w:r>
      <w:r>
        <w:rPr>
          <w:w w:val="99"/>
        </w:rPr>
        <w:t>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spacing w:val="-3"/>
        </w:rPr>
        <w:t> </w:t>
      </w:r>
      <w:r>
        <w:rPr/>
        <w:t>olur.</w:t>
      </w:r>
    </w:p>
    <w:p>
      <w:pPr>
        <w:pStyle w:val="BodyText"/>
        <w:spacing w:line="240" w:lineRule="auto"/>
        <w:ind w:right="251"/>
        <w:jc w:val="both"/>
      </w:pPr>
      <w:r>
        <w:rPr>
          <w:rFonts w:ascii="Arial" w:hAnsi="Arial"/>
          <w:color w:val="1A1A1A"/>
        </w:rPr>
        <w:t>UART </w:t>
      </w:r>
      <w:r>
        <w:rPr/>
        <w:t>modell</w:t>
      </w:r>
      <w:r>
        <w:rPr>
          <w:rFonts w:ascii="Tahoma" w:hAnsi="Tahoma"/>
        </w:rPr>
        <w:t>ә</w:t>
      </w:r>
      <w:r>
        <w:rPr/>
        <w:t>rinin sür</w:t>
      </w:r>
      <w:r>
        <w:rPr>
          <w:rFonts w:ascii="Tahoma" w:hAnsi="Tahoma"/>
        </w:rPr>
        <w:t>ә</w:t>
      </w:r>
      <w:r>
        <w:rPr/>
        <w:t>tini m</w:t>
      </w:r>
      <w:r>
        <w:rPr>
          <w:rFonts w:ascii="Tahoma" w:hAnsi="Tahoma"/>
        </w:rPr>
        <w:t>ә</w:t>
      </w:r>
      <w:r>
        <w:rPr/>
        <w:t>hdudla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ran </w:t>
      </w:r>
      <w:r>
        <w:rPr>
          <w:rFonts w:ascii="Tahoma" w:hAnsi="Tahoma"/>
        </w:rPr>
        <w:t>ә</w:t>
      </w:r>
      <w:r>
        <w:rPr/>
        <w:t>sas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b,</w:t>
      </w:r>
      <w:r>
        <w:rPr>
          <w:spacing w:val="80"/>
        </w:rPr>
        <w:t> </w:t>
      </w:r>
      <w:r>
        <w:rPr/>
        <w:t>anakart</w:t>
      </w:r>
      <w:r>
        <w:rPr>
          <w:w w:val="99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yerl</w:t>
      </w:r>
      <w:r>
        <w:rPr>
          <w:rFonts w:ascii="Tahoma" w:hAnsi="Tahoma"/>
        </w:rPr>
        <w:t>әş</w:t>
      </w:r>
      <w:r>
        <w:rPr/>
        <w:t>dirilmi</w:t>
      </w:r>
      <w:r>
        <w:rPr>
          <w:rFonts w:ascii="Tahoma" w:hAnsi="Tahoma"/>
        </w:rPr>
        <w:t>ş </w:t>
      </w:r>
      <w:r>
        <w:rPr/>
        <w:t>olan v</w:t>
      </w:r>
      <w:r>
        <w:rPr>
          <w:rFonts w:ascii="Tahoma" w:hAnsi="Tahoma"/>
        </w:rPr>
        <w:t>ә </w:t>
      </w:r>
      <w:r>
        <w:rPr/>
        <w:t>takt tezliyi emal ed</w:t>
      </w:r>
      <w:r>
        <w:rPr>
          <w:rFonts w:ascii="Tahoma" w:hAnsi="Tahoma"/>
        </w:rPr>
        <w:t>ә</w:t>
      </w:r>
      <w:r>
        <w:rPr/>
        <w:t>n kristald</w:t>
      </w:r>
      <w:r>
        <w:rPr>
          <w:rFonts w:ascii="Tahoma" w:hAnsi="Tahoma"/>
        </w:rPr>
        <w:t>ı</w:t>
      </w:r>
      <w:r>
        <w:rPr/>
        <w:t>r. Bu   </w:t>
      </w:r>
      <w:r>
        <w:rPr>
          <w:spacing w:val="36"/>
        </w:rPr>
        <w:t> </w:t>
      </w:r>
      <w:r>
        <w:rPr/>
        <w:t>kristal</w:t>
      </w:r>
    </w:p>
    <w:p>
      <w:pPr>
        <w:pStyle w:val="BodyText"/>
        <w:spacing w:line="240" w:lineRule="auto" w:before="0"/>
        <w:ind w:right="248" w:firstLine="0"/>
        <w:jc w:val="both"/>
        <w:rPr>
          <w:rFonts w:ascii="Tahoma" w:hAnsi="Tahoma" w:cs="Tahoma" w:eastAsia="Tahoma"/>
        </w:rPr>
      </w:pPr>
      <w:r>
        <w:rPr>
          <w:rFonts w:ascii="Arial" w:hAnsi="Arial"/>
          <w:color w:val="1A1A1A"/>
        </w:rPr>
        <w:t>1.84 MHz </w:t>
      </w:r>
      <w:r>
        <w:rPr/>
        <w:t>sür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yir 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115200 Bps</w:t>
      </w:r>
      <w:r>
        <w:rPr/>
        <w:t>-d</w:t>
      </w:r>
      <w:r>
        <w:rPr>
          <w:rFonts w:ascii="Tahoma" w:hAnsi="Tahoma"/>
        </w:rPr>
        <w:t>ә</w:t>
      </w:r>
      <w:r>
        <w:rPr/>
        <w:t>n yüks</w:t>
      </w:r>
      <w:r>
        <w:rPr>
          <w:rFonts w:ascii="Tahoma" w:hAnsi="Tahoma"/>
        </w:rPr>
        <w:t>ә</w:t>
      </w:r>
      <w:r>
        <w:rPr/>
        <w:t>k sür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</w:t>
      </w:r>
      <w:r>
        <w:rPr>
          <w:rFonts w:ascii="Tahoma" w:hAnsi="Tahoma"/>
          <w:spacing w:val="3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Tahoma" w:hAnsi="Tahoma"/>
        </w:rPr>
        <w:t>ә</w:t>
      </w:r>
      <w:r>
        <w:rPr/>
        <w:t>ng</w:t>
      </w:r>
      <w:r>
        <w:rPr>
          <w:rFonts w:ascii="Tahoma" w:hAnsi="Tahoma"/>
        </w:rPr>
        <w:t>ә</w:t>
      </w:r>
      <w:r>
        <w:rPr/>
        <w:t>l olur. Eyni zamanda anakart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yerl</w:t>
      </w:r>
      <w:r>
        <w:rPr>
          <w:rFonts w:ascii="Tahoma" w:hAnsi="Tahoma"/>
        </w:rPr>
        <w:t>әşә</w:t>
      </w:r>
      <w:r>
        <w:rPr/>
        <w:t>n ard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 </w:t>
      </w:r>
      <w:r>
        <w:rPr>
          <w:spacing w:val="21"/>
        </w:rPr>
        <w:t> </w:t>
      </w:r>
      <w:r>
        <w:rPr/>
        <w:t>portlar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aral</w:t>
      </w:r>
      <w:r>
        <w:rPr>
          <w:rFonts w:ascii="Tahoma" w:hAnsi="Tahoma"/>
        </w:rPr>
        <w:t>ı</w:t>
      </w:r>
      <w:r>
        <w:rPr/>
        <w:t>q yadda</w:t>
      </w:r>
      <w:r>
        <w:rPr>
          <w:rFonts w:ascii="Tahoma" w:hAnsi="Tahoma"/>
        </w:rPr>
        <w:t>ş</w:t>
      </w:r>
      <w:r>
        <w:rPr/>
        <w:t>lar</w:t>
      </w:r>
      <w:r>
        <w:rPr>
          <w:rFonts w:ascii="Tahoma" w:hAnsi="Tahoma"/>
        </w:rPr>
        <w:t>ı </w:t>
      </w:r>
      <w:r>
        <w:rPr/>
        <w:t>da olduqca kiçikdir. </w:t>
      </w:r>
      <w:r>
        <w:rPr>
          <w:rFonts w:ascii="Arial" w:hAnsi="Arial"/>
          <w:color w:val="1A1A1A"/>
        </w:rPr>
        <w:t>16550 UART </w:t>
      </w:r>
      <w:r>
        <w:rPr/>
        <w:t>bel</w:t>
      </w:r>
      <w:r>
        <w:rPr>
          <w:rFonts w:ascii="Tahoma" w:hAnsi="Tahoma"/>
        </w:rPr>
        <w:t>ә</w:t>
      </w:r>
      <w:r>
        <w:rPr/>
        <w:t>, 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16</w:t>
      </w:r>
      <w:r>
        <w:rPr>
          <w:rFonts w:ascii="Arial" w:hAnsi="Arial"/>
          <w:color w:val="1A1A1A"/>
          <w:spacing w:val="9"/>
        </w:rPr>
        <w:t> </w:t>
      </w:r>
      <w:r>
        <w:rPr>
          <w:rFonts w:ascii="Arial" w:hAnsi="Arial"/>
          <w:color w:val="1A1A1A"/>
        </w:rPr>
        <w:t>byte</w:t>
      </w:r>
      <w:r>
        <w:rPr>
          <w:rFonts w:ascii="Arial" w:hAnsi="Arial"/>
          <w:color w:val="1A1A1A"/>
          <w:spacing w:val="-1"/>
          <w:w w:val="99"/>
        </w:rPr>
        <w:t> </w:t>
      </w:r>
      <w:r>
        <w:rPr/>
        <w:t>aral</w:t>
      </w:r>
      <w:r>
        <w:rPr>
          <w:rFonts w:ascii="Tahoma" w:hAnsi="Tahoma"/>
        </w:rPr>
        <w:t>ı</w:t>
      </w:r>
      <w:r>
        <w:rPr/>
        <w:t>q</w:t>
      </w:r>
      <w:r>
        <w:rPr>
          <w:spacing w:val="69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/>
        <w:t>a</w:t>
      </w:r>
      <w:r>
        <w:rPr>
          <w:spacing w:val="68"/>
        </w:rPr>
        <w:t> </w:t>
      </w:r>
      <w:r>
        <w:rPr/>
        <w:t>sahibdir.</w:t>
      </w:r>
      <w:r>
        <w:rPr>
          <w:spacing w:val="67"/>
        </w:rPr>
        <w:t> </w:t>
      </w:r>
      <w:r>
        <w:rPr/>
        <w:t>Aral</w:t>
      </w:r>
      <w:r>
        <w:rPr>
          <w:rFonts w:ascii="Tahoma" w:hAnsi="Tahoma"/>
        </w:rPr>
        <w:t>ı</w:t>
      </w:r>
      <w:r>
        <w:rPr/>
        <w:t>q</w:t>
      </w:r>
      <w:r>
        <w:rPr>
          <w:spacing w:val="70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/>
        <w:t>,</w:t>
      </w:r>
      <w:r>
        <w:rPr>
          <w:spacing w:val="68"/>
        </w:rPr>
        <w:t> </w:t>
      </w:r>
      <w:r>
        <w:rPr/>
        <w:t>kompüter</w:t>
      </w:r>
      <w:r>
        <w:rPr>
          <w:spacing w:val="68"/>
        </w:rPr>
        <w:t> </w:t>
      </w:r>
      <w:r>
        <w:rPr/>
        <w:t>dig</w:t>
      </w:r>
      <w:r>
        <w:rPr>
          <w:rFonts w:ascii="Tahoma" w:hAnsi="Tahoma"/>
        </w:rPr>
        <w:t>ә</w:t>
      </w:r>
      <w:r>
        <w:rPr/>
        <w:t>r</w:t>
      </w:r>
      <w:r>
        <w:rPr>
          <w:spacing w:val="68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</w:t>
      </w:r>
      <w:r>
        <w:rPr>
          <w:rFonts w:ascii="Tahoma" w:hAnsi="Tahoma"/>
          <w:spacing w:val="71"/>
        </w:rPr>
        <w:t> </w:t>
      </w:r>
      <w:r>
        <w:rPr/>
        <w:t>m</w:t>
      </w:r>
      <w:r>
        <w:rPr>
          <w:rFonts w:ascii="Tahoma" w:hAnsi="Tahoma"/>
        </w:rPr>
        <w:t>әşğ</w:t>
      </w:r>
      <w:r>
        <w:rPr/>
        <w:t>ul</w:t>
      </w:r>
      <w:r>
        <w:rPr>
          <w:w w:val="99"/>
        </w:rPr>
        <w:t> </w:t>
      </w:r>
      <w:r>
        <w:rPr/>
        <w:t>olark</w:t>
      </w:r>
      <w:r>
        <w:rPr>
          <w:rFonts w:ascii="Tahoma" w:hAnsi="Tahoma"/>
        </w:rPr>
        <w:t>ә</w:t>
      </w:r>
      <w:r>
        <w:rPr/>
        <w:t>n, 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 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</w:t>
      </w:r>
      <w:r>
        <w:rPr/>
        <w:t>n müv</w:t>
      </w:r>
      <w:r>
        <w:rPr>
          <w:rFonts w:ascii="Tahoma" w:hAnsi="Tahoma"/>
        </w:rPr>
        <w:t>ә</w:t>
      </w:r>
      <w:r>
        <w:rPr/>
        <w:t>qq</w:t>
      </w:r>
      <w:r>
        <w:rPr>
          <w:rFonts w:ascii="Tahoma" w:hAnsi="Tahoma"/>
        </w:rPr>
        <w:t>ә</w:t>
      </w:r>
      <w:r>
        <w:rPr/>
        <w:t>ti olaraq saxlan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min</w:t>
      </w:r>
      <w:r>
        <w:rPr>
          <w:spacing w:val="65"/>
        </w:rPr>
        <w:t> </w:t>
      </w:r>
      <w:r>
        <w:rPr/>
        <w:t>edir.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g</w:t>
      </w:r>
      <w:r>
        <w:rPr>
          <w:rFonts w:ascii="Tahoma" w:hAnsi="Tahoma"/>
        </w:rPr>
        <w:t>ә</w:t>
      </w:r>
      <w:r>
        <w:rPr/>
        <w:t>r</w:t>
      </w:r>
      <w:r>
        <w:rPr>
          <w:spacing w:val="31"/>
        </w:rPr>
        <w:t> </w:t>
      </w:r>
      <w:r>
        <w:rPr/>
        <w:t>aral</w:t>
      </w:r>
      <w:r>
        <w:rPr>
          <w:rFonts w:ascii="Tahoma" w:hAnsi="Tahoma"/>
        </w:rPr>
        <w:t>ı</w:t>
      </w:r>
      <w:r>
        <w:rPr/>
        <w:t>q</w:t>
      </w:r>
      <w:r>
        <w:rPr>
          <w:spacing w:val="31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  <w:spacing w:val="32"/>
        </w:rPr>
        <w:t> </w:t>
      </w:r>
      <w:r>
        <w:rPr/>
        <w:t>çox</w:t>
      </w:r>
      <w:r>
        <w:rPr>
          <w:spacing w:val="31"/>
        </w:rPr>
        <w:t> </w:t>
      </w:r>
      <w:r>
        <w:rPr/>
        <w:t>kiçik</w:t>
      </w:r>
      <w:r>
        <w:rPr>
          <w:spacing w:val="31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31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rFonts w:ascii="Tahoma" w:hAnsi="Tahoma"/>
        </w:rPr>
        <w:t>ı</w:t>
      </w:r>
      <w:r>
        <w:rPr/>
        <w:t>n</w:t>
      </w:r>
      <w:r>
        <w:rPr>
          <w:spacing w:val="31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ldiyi</w:t>
      </w:r>
      <w:r>
        <w:rPr>
          <w:spacing w:val="31"/>
        </w:rPr>
        <w:t> </w:t>
      </w:r>
      <w:r>
        <w:rPr/>
        <w:t>anda</w:t>
      </w:r>
      <w:r>
        <w:rPr>
          <w:spacing w:val="31"/>
        </w:rPr>
        <w:t> </w:t>
      </w:r>
      <w:r>
        <w:rPr/>
        <w:t>dolu</w:t>
      </w:r>
      <w:r>
        <w:rPr>
          <w:spacing w:val="31"/>
        </w:rPr>
        <w:t> </w:t>
      </w:r>
      <w:r>
        <w:rPr/>
        <w:t>olarsa,</w:t>
      </w:r>
      <w:r>
        <w:rPr>
          <w:spacing w:val="31"/>
        </w:rPr>
        <w:t> </w:t>
      </w:r>
      <w:r>
        <w:rPr/>
        <w:t>bu</w:t>
      </w:r>
      <w:r>
        <w:rPr>
          <w:w w:val="99"/>
        </w:rPr>
        <w:t> </w:t>
      </w:r>
      <w:r>
        <w:rPr/>
        <w:t>halda m</w:t>
      </w:r>
      <w:r>
        <w:rPr>
          <w:rFonts w:ascii="Tahoma" w:hAnsi="Tahoma"/>
        </w:rPr>
        <w:t>ә</w:t>
      </w:r>
      <w:r>
        <w:rPr/>
        <w:t>lumat itgisinin qar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s</w:t>
      </w:r>
      <w:r>
        <w:rPr>
          <w:rFonts w:ascii="Tahoma" w:hAnsi="Tahoma"/>
        </w:rPr>
        <w:t>ı </w:t>
      </w:r>
      <w:r>
        <w:rPr/>
        <w:t>al</w:t>
      </w:r>
      <w:r>
        <w:rPr>
          <w:rFonts w:ascii="Tahoma" w:hAnsi="Tahoma"/>
        </w:rPr>
        <w:t>ı</w:t>
      </w:r>
      <w:r>
        <w:rPr/>
        <w:t>nmazd</w:t>
      </w:r>
      <w:r>
        <w:rPr>
          <w:rFonts w:ascii="Tahoma" w:hAnsi="Tahoma"/>
        </w:rPr>
        <w:t>ı</w:t>
      </w:r>
      <w:r>
        <w:rPr/>
        <w:t>r.  Fayl  endir</w:t>
      </w:r>
      <w:r>
        <w:rPr>
          <w:rFonts w:ascii="Tahoma" w:hAnsi="Tahoma"/>
        </w:rPr>
        <w:t>ә</w:t>
      </w:r>
      <w:r>
        <w:rPr/>
        <w:t>rk</w:t>
      </w:r>
      <w:r>
        <w:rPr>
          <w:rFonts w:ascii="Tahoma" w:hAnsi="Tahoma"/>
        </w:rPr>
        <w:t>ә</w:t>
      </w:r>
      <w:r>
        <w:rPr/>
        <w:t>n</w:t>
      </w:r>
      <w:r>
        <w:rPr>
          <w:spacing w:val="-13"/>
        </w:rPr>
        <w:t> </w:t>
      </w:r>
      <w:r>
        <w:rPr/>
        <w:t>k</w:t>
      </w:r>
      <w:r>
        <w:rPr>
          <w:rFonts w:ascii="Tahoma" w:hAnsi="Tahoma"/>
        </w:rPr>
        <w:t>ә</w:t>
      </w:r>
      <w:r>
        <w:rPr/>
        <w:t>silm</w:t>
      </w:r>
      <w:r>
        <w:rPr>
          <w:rFonts w:ascii="Tahoma" w:hAnsi="Tahoma"/>
        </w:rPr>
        <w:t>ә</w:t>
      </w:r>
      <w:r>
        <w:rPr/>
        <w:t>nin</w:t>
      </w:r>
      <w:r>
        <w:rPr>
          <w:w w:val="99"/>
        </w:rPr>
        <w:t> </w:t>
      </w:r>
      <w:r>
        <w:rPr/>
        <w:t>ba</w:t>
      </w:r>
      <w:r>
        <w:rPr>
          <w:rFonts w:ascii="Tahoma" w:hAnsi="Tahoma"/>
        </w:rPr>
        <w:t>ş </w:t>
      </w:r>
      <w:r>
        <w:rPr/>
        <w:t>verm</w:t>
      </w:r>
      <w:r>
        <w:rPr>
          <w:rFonts w:ascii="Tahoma" w:hAnsi="Tahoma"/>
        </w:rPr>
        <w:t>ә</w:t>
      </w:r>
      <w:r>
        <w:rPr/>
        <w:t>si v</w:t>
      </w:r>
      <w:r>
        <w:rPr>
          <w:rFonts w:ascii="Tahoma" w:hAnsi="Tahoma"/>
        </w:rPr>
        <w:t>ә </w:t>
      </w:r>
      <w:r>
        <w:rPr/>
        <w:t>yenid</w:t>
      </w:r>
      <w:r>
        <w:rPr>
          <w:rFonts w:ascii="Tahoma" w:hAnsi="Tahoma"/>
        </w:rPr>
        <w:t>ә</w:t>
      </w:r>
      <w:r>
        <w:rPr/>
        <w:t>n endirm</w:t>
      </w:r>
      <w:r>
        <w:rPr>
          <w:rFonts w:ascii="Tahoma" w:hAnsi="Tahoma"/>
        </w:rPr>
        <w:t>ә</w:t>
      </w:r>
      <w:r>
        <w:rPr/>
        <w:t>k m</w:t>
      </w:r>
      <w:r>
        <w:rPr>
          <w:rFonts w:ascii="Tahoma" w:hAnsi="Tahoma"/>
        </w:rPr>
        <w:t>ә</w:t>
      </w:r>
      <w:r>
        <w:rPr/>
        <w:t>cburiyy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 </w:t>
      </w:r>
      <w:r>
        <w:rPr/>
        <w:t>qalma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spacing w:val="34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 biri, aral</w:t>
      </w:r>
      <w:r>
        <w:rPr>
          <w:rFonts w:ascii="Tahoma" w:hAnsi="Tahoma"/>
        </w:rPr>
        <w:t>ı</w:t>
      </w:r>
      <w:r>
        <w:rPr/>
        <w:t>q 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 kifay</w:t>
      </w:r>
      <w:r>
        <w:rPr>
          <w:rFonts w:ascii="Tahoma" w:hAnsi="Tahoma"/>
        </w:rPr>
        <w:t>ә</w:t>
      </w:r>
      <w:r>
        <w:rPr/>
        <w:t>t 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olmamas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Buna </w:t>
      </w:r>
      <w:r>
        <w:rPr>
          <w:spacing w:val="23"/>
        </w:rPr>
        <w:t> </w:t>
      </w:r>
      <w:r>
        <w:rPr/>
        <w:t>gör</w:t>
      </w:r>
      <w:r>
        <w:rPr>
          <w:rFonts w:ascii="Tahoma" w:hAnsi="Tahoma"/>
        </w:rPr>
        <w:t>ә</w:t>
      </w:r>
    </w:p>
    <w:p>
      <w:pPr>
        <w:spacing w:after="0" w:line="240" w:lineRule="auto"/>
        <w:jc w:val="both"/>
        <w:rPr>
          <w:rFonts w:ascii="Tahoma" w:hAnsi="Tahoma" w:cs="Tahoma" w:eastAsia="Tahoma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4" w:right="0" w:hanging="1"/>
        <w:jc w:val="left"/>
      </w:pP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51"/>
        </w:rPr>
        <w:t> </w:t>
      </w:r>
      <w:r>
        <w:rPr/>
        <w:t>fayl</w:t>
      </w:r>
      <w:r>
        <w:rPr>
          <w:spacing w:val="51"/>
        </w:rPr>
        <w:t> </w:t>
      </w:r>
      <w:r>
        <w:rPr/>
        <w:t>endir</w:t>
      </w:r>
      <w:r>
        <w:rPr>
          <w:rFonts w:ascii="Tahoma" w:hAnsi="Tahoma"/>
        </w:rPr>
        <w:t>ә</w:t>
      </w:r>
      <w:r>
        <w:rPr/>
        <w:t>rk</w:t>
      </w:r>
      <w:r>
        <w:rPr>
          <w:rFonts w:ascii="Tahoma" w:hAnsi="Tahoma"/>
        </w:rPr>
        <w:t>ә</w:t>
      </w:r>
      <w:r>
        <w:rPr/>
        <w:t>n,</w:t>
      </w:r>
      <w:r>
        <w:rPr>
          <w:spacing w:val="50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z</w:t>
      </w:r>
      <w:r>
        <w:rPr>
          <w:rFonts w:ascii="Tahoma" w:hAnsi="Tahoma"/>
        </w:rPr>
        <w:t>ә</w:t>
      </w:r>
      <w:r>
        <w:rPr/>
        <w:t>n</w:t>
      </w:r>
      <w:r>
        <w:rPr>
          <w:spacing w:val="49"/>
        </w:rPr>
        <w:t> </w:t>
      </w:r>
      <w:r>
        <w:rPr/>
        <w:t>dig</w:t>
      </w:r>
      <w:r>
        <w:rPr>
          <w:rFonts w:ascii="Tahoma" w:hAnsi="Tahoma"/>
        </w:rPr>
        <w:t>ә</w:t>
      </w:r>
      <w:r>
        <w:rPr/>
        <w:t>r</w:t>
      </w:r>
      <w:r>
        <w:rPr>
          <w:spacing w:val="50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ri</w:t>
      </w:r>
      <w:r>
        <w:rPr>
          <w:spacing w:val="50"/>
        </w:rPr>
        <w:t> </w:t>
      </w:r>
      <w:r>
        <w:rPr/>
        <w:t>gözl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>
          <w:rFonts w:ascii="Tahoma" w:hAnsi="Tahoma"/>
          <w:spacing w:val="51"/>
        </w:rPr>
        <w:t> </w:t>
      </w:r>
      <w:r>
        <w:rPr/>
        <w:t>mövqeyind</w:t>
      </w:r>
      <w:r>
        <w:rPr>
          <w:rFonts w:ascii="Tahoma" w:hAnsi="Tahoma"/>
        </w:rPr>
        <w:t>ә</w:t>
      </w:r>
      <w:r>
        <w:rPr>
          <w:rFonts w:ascii="Tahoma" w:hAnsi="Tahoma"/>
          <w:spacing w:val="51"/>
        </w:rPr>
        <w:t> </w:t>
      </w:r>
      <w:r>
        <w:rPr/>
        <w:t>saxlamaqla</w:t>
      </w:r>
      <w:r>
        <w:rPr>
          <w:w w:val="99"/>
        </w:rPr>
        <w:t> </w:t>
      </w:r>
      <w:r>
        <w:rPr/>
        <w:t>aral</w:t>
      </w:r>
      <w:r>
        <w:rPr>
          <w:rFonts w:ascii="Tahoma" w:hAnsi="Tahoma"/>
        </w:rPr>
        <w:t>ı</w:t>
      </w:r>
      <w:r>
        <w:rPr/>
        <w:t>q 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 m</w:t>
      </w:r>
      <w:r>
        <w:rPr>
          <w:rFonts w:ascii="Tahoma" w:hAnsi="Tahoma"/>
        </w:rPr>
        <w:t>ә</w:t>
      </w:r>
      <w:r>
        <w:rPr/>
        <w:t>hsuldar istifad</w:t>
      </w:r>
      <w:r>
        <w:rPr>
          <w:rFonts w:ascii="Tahoma" w:hAnsi="Tahoma"/>
        </w:rPr>
        <w:t>ә</w:t>
      </w:r>
      <w:r>
        <w:rPr/>
        <w:t>sini t</w:t>
      </w:r>
      <w:r>
        <w:rPr>
          <w:rFonts w:ascii="Tahoma" w:hAnsi="Tahoma"/>
        </w:rPr>
        <w:t>ә</w:t>
      </w:r>
      <w:r>
        <w:rPr/>
        <w:t>min ed</w:t>
      </w:r>
      <w:r>
        <w:rPr>
          <w:rFonts w:ascii="Tahoma" w:hAnsi="Tahoma"/>
        </w:rPr>
        <w:t>ә</w:t>
      </w:r>
      <w:r>
        <w:rPr>
          <w:rFonts w:ascii="Tahoma" w:hAnsi="Tahoma"/>
          <w:spacing w:val="-21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rsiniz.</w:t>
      </w:r>
    </w:p>
    <w:p>
      <w:pPr>
        <w:pStyle w:val="BodyText"/>
        <w:spacing w:line="240" w:lineRule="auto"/>
        <w:ind w:left="254" w:right="236"/>
        <w:jc w:val="both"/>
      </w:pPr>
      <w:r>
        <w:rPr>
          <w:rFonts w:ascii="Arial" w:hAnsi="Arial"/>
          <w:color w:val="1A1A1A"/>
        </w:rPr>
        <w:t>UART </w:t>
      </w:r>
      <w:r>
        <w:rPr/>
        <w:t>standartlar</w:t>
      </w:r>
      <w:r>
        <w:rPr>
          <w:rFonts w:ascii="Tahoma" w:hAnsi="Tahoma"/>
        </w:rPr>
        <w:t>ı</w:t>
      </w:r>
      <w:r>
        <w:rPr/>
        <w:t>ndak</w:t>
      </w:r>
      <w:r>
        <w:rPr>
          <w:rFonts w:ascii="Tahoma" w:hAnsi="Tahoma"/>
        </w:rPr>
        <w:t>ı </w:t>
      </w:r>
      <w:r>
        <w:rPr/>
        <w:t>sür</w:t>
      </w:r>
      <w:r>
        <w:rPr>
          <w:rFonts w:ascii="Tahoma" w:hAnsi="Tahoma"/>
        </w:rPr>
        <w:t>ә</w:t>
      </w:r>
      <w:r>
        <w:rPr/>
        <w:t>t m</w:t>
      </w:r>
      <w:r>
        <w:rPr>
          <w:rFonts w:ascii="Tahoma" w:hAnsi="Tahoma"/>
        </w:rPr>
        <w:t>ә</w:t>
      </w:r>
      <w:r>
        <w:rPr/>
        <w:t>hdudiyy</w:t>
      </w:r>
      <w:r>
        <w:rPr>
          <w:rFonts w:ascii="Tahoma" w:hAnsi="Tahoma"/>
        </w:rPr>
        <w:t>ә</w:t>
      </w:r>
      <w:r>
        <w:rPr/>
        <w:t>ti probleminin</w:t>
      </w:r>
      <w:r>
        <w:rPr>
          <w:spacing w:val="26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ll</w:t>
      </w:r>
      <w:r>
        <w:rPr>
          <w:w w:val="99"/>
        </w:rPr>
        <w:t> </w:t>
      </w:r>
      <w:r>
        <w:rPr/>
        <w:t>edilm</w:t>
      </w:r>
      <w:r>
        <w:rPr>
          <w:rFonts w:ascii="Tahoma" w:hAnsi="Tahoma"/>
        </w:rPr>
        <w:t>ә</w:t>
      </w:r>
      <w:r>
        <w:rPr/>
        <w:t>si</w:t>
      </w:r>
      <w:r>
        <w:rPr>
          <w:spacing w:val="41"/>
        </w:rPr>
        <w:t> </w:t>
      </w:r>
      <w:r>
        <w:rPr/>
        <w:t>üçün</w:t>
      </w:r>
      <w:r>
        <w:rPr>
          <w:spacing w:val="41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k</w:t>
      </w:r>
      <w:r>
        <w:rPr>
          <w:spacing w:val="41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tli</w:t>
      </w:r>
      <w:r>
        <w:rPr>
          <w:spacing w:val="41"/>
        </w:rPr>
        <w:t> </w:t>
      </w:r>
      <w:r>
        <w:rPr/>
        <w:t>port</w:t>
      </w:r>
      <w:r>
        <w:rPr>
          <w:spacing w:val="41"/>
        </w:rPr>
        <w:t> </w:t>
      </w:r>
      <w:r>
        <w:rPr/>
        <w:t>kartlar</w:t>
      </w:r>
      <w:r>
        <w:rPr>
          <w:rFonts w:ascii="Tahoma" w:hAnsi="Tahoma"/>
        </w:rPr>
        <w:t>ı</w:t>
      </w:r>
      <w:r>
        <w:rPr>
          <w:rFonts w:ascii="Tahoma" w:hAnsi="Tahoma"/>
          <w:spacing w:val="41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41"/>
        </w:rPr>
        <w:t> </w:t>
      </w:r>
      <w:r>
        <w:rPr/>
        <w:t>edilir.</w:t>
      </w:r>
      <w:r>
        <w:rPr>
          <w:spacing w:val="41"/>
        </w:rPr>
        <w:t> </w:t>
      </w:r>
      <w:r>
        <w:rPr/>
        <w:t>Bu</w:t>
      </w:r>
      <w:r>
        <w:rPr>
          <w:spacing w:val="41"/>
        </w:rPr>
        <w:t> </w:t>
      </w:r>
      <w:r>
        <w:rPr/>
        <w:t>kartlar</w:t>
      </w:r>
      <w:r>
        <w:rPr>
          <w:rFonts w:ascii="Tahoma" w:hAnsi="Tahoma"/>
        </w:rPr>
        <w:t>ı</w:t>
      </w:r>
      <w:r>
        <w:rPr/>
        <w:t>n</w:t>
      </w:r>
      <w:r>
        <w:rPr>
          <w:spacing w:val="41"/>
        </w:rPr>
        <w:t> 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böyük</w:t>
      </w:r>
      <w:r>
        <w:rPr>
          <w:spacing w:val="49"/>
        </w:rPr>
        <w:t> </w:t>
      </w:r>
      <w:r>
        <w:rPr/>
        <w:t>xüsusiyy</w:t>
      </w:r>
      <w:r>
        <w:rPr>
          <w:rFonts w:ascii="Tahoma" w:hAnsi="Tahoma"/>
        </w:rPr>
        <w:t>ә</w:t>
      </w:r>
      <w:r>
        <w:rPr/>
        <w:t>ti</w:t>
      </w:r>
      <w:r>
        <w:rPr>
          <w:spacing w:val="50"/>
        </w:rPr>
        <w:t> </w:t>
      </w:r>
      <w:r>
        <w:rPr/>
        <w:t>kristal</w:t>
      </w:r>
      <w:r>
        <w:rPr>
          <w:spacing w:val="50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50"/>
        </w:rPr>
        <w:t> </w:t>
      </w:r>
      <w:r>
        <w:rPr/>
        <w:t>olmas</w:t>
      </w:r>
      <w:r>
        <w:rPr>
          <w:rFonts w:ascii="Tahoma" w:hAnsi="Tahoma"/>
        </w:rPr>
        <w:t>ı</w:t>
      </w:r>
      <w:r>
        <w:rPr>
          <w:rFonts w:ascii="Tahoma" w:hAnsi="Tahoma"/>
          <w:spacing w:val="49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50"/>
        </w:rPr>
        <w:t> </w:t>
      </w:r>
      <w:r>
        <w:rPr/>
        <w:t>bu</w:t>
      </w:r>
      <w:r>
        <w:rPr>
          <w:spacing w:val="49"/>
        </w:rPr>
        <w:t> </w:t>
      </w:r>
      <w:r>
        <w:rPr/>
        <w:t>kristal</w:t>
      </w:r>
      <w:r>
        <w:rPr>
          <w:rFonts w:ascii="Tahoma" w:hAnsi="Tahoma"/>
        </w:rPr>
        <w:t>ı</w:t>
      </w:r>
      <w:r>
        <w:rPr/>
        <w:t>n</w:t>
      </w:r>
      <w:r>
        <w:rPr>
          <w:spacing w:val="49"/>
        </w:rPr>
        <w:t> </w:t>
      </w:r>
      <w:r>
        <w:rPr>
          <w:rFonts w:ascii="Arial" w:hAnsi="Arial"/>
          <w:color w:val="1A1A1A"/>
        </w:rPr>
        <w:t>7.37</w:t>
      </w:r>
      <w:r>
        <w:rPr>
          <w:rFonts w:ascii="Arial" w:hAnsi="Arial"/>
          <w:color w:val="1A1A1A"/>
          <w:spacing w:val="58"/>
        </w:rPr>
        <w:t> </w:t>
      </w:r>
      <w:r>
        <w:rPr>
          <w:rFonts w:ascii="Arial" w:hAnsi="Arial"/>
          <w:color w:val="1A1A1A"/>
        </w:rPr>
        <w:t>MHz/4.7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MHz </w:t>
      </w:r>
      <w:r>
        <w:rPr/>
        <w:t>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bilm</w:t>
      </w:r>
      <w:r>
        <w:rPr>
          <w:rFonts w:ascii="Tahoma" w:hAnsi="Tahoma"/>
        </w:rPr>
        <w:t>ә</w:t>
      </w:r>
      <w:r>
        <w:rPr/>
        <w:t>sidir. Bu kartlarla geni</w:t>
      </w:r>
      <w:r>
        <w:rPr>
          <w:rFonts w:ascii="Tahoma" w:hAnsi="Tahoma"/>
        </w:rPr>
        <w:t>ş </w:t>
      </w:r>
      <w:r>
        <w:rPr/>
        <w:t>aral</w:t>
      </w:r>
      <w:r>
        <w:rPr>
          <w:rFonts w:ascii="Tahoma" w:hAnsi="Tahoma"/>
        </w:rPr>
        <w:t>ı</w:t>
      </w:r>
      <w:r>
        <w:rPr/>
        <w:t>q 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</w:t>
      </w:r>
      <w:r>
        <w:rPr>
          <w:spacing w:val="66"/>
        </w:rPr>
        <w:t> </w:t>
      </w:r>
      <w:r>
        <w:rPr/>
        <w:t>da</w:t>
      </w:r>
      <w:r>
        <w:rPr>
          <w:w w:val="99"/>
        </w:rPr>
        <w:t> </w:t>
      </w:r>
      <w:r>
        <w:rPr/>
        <w:t>köm</w:t>
      </w:r>
      <w:r>
        <w:rPr>
          <w:rFonts w:ascii="Tahoma" w:hAnsi="Tahoma"/>
        </w:rPr>
        <w:t>ә</w:t>
      </w:r>
      <w:r>
        <w:rPr/>
        <w:t>yi</w:t>
      </w:r>
      <w:r>
        <w:rPr>
          <w:spacing w:val="28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28"/>
        </w:rPr>
        <w:t> </w:t>
      </w:r>
      <w:r>
        <w:rPr>
          <w:rFonts w:ascii="Arial" w:hAnsi="Arial"/>
          <w:color w:val="1A1A1A"/>
        </w:rPr>
        <w:t>1</w:t>
      </w:r>
      <w:r>
        <w:rPr>
          <w:rFonts w:ascii="Arial" w:hAnsi="Arial"/>
          <w:color w:val="1A1A1A"/>
          <w:spacing w:val="38"/>
        </w:rPr>
        <w:t> </w:t>
      </w:r>
      <w:r>
        <w:rPr>
          <w:rFonts w:ascii="Arial" w:hAnsi="Arial"/>
          <w:color w:val="1A1A1A"/>
        </w:rPr>
        <w:t>Mbps</w:t>
      </w:r>
      <w:r>
        <w:rPr>
          <w:rFonts w:ascii="Arial" w:hAnsi="Arial"/>
          <w:color w:val="1A1A1A"/>
          <w:spacing w:val="37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tini</w:t>
      </w:r>
      <w:r>
        <w:rPr>
          <w:spacing w:val="30"/>
        </w:rPr>
        <w:t> 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</w:t>
      </w:r>
      <w:r>
        <w:rPr>
          <w:rFonts w:ascii="Tahoma" w:hAnsi="Tahoma"/>
          <w:spacing w:val="28"/>
        </w:rPr>
        <w:t> </w:t>
      </w:r>
      <w:r>
        <w:rPr/>
        <w:t>etm</w:t>
      </w:r>
      <w:r>
        <w:rPr>
          <w:rFonts w:ascii="Tahoma" w:hAnsi="Tahoma"/>
        </w:rPr>
        <w:t>ә</w:t>
      </w:r>
      <w:r>
        <w:rPr/>
        <w:t>k</w:t>
      </w:r>
      <w:r>
        <w:rPr>
          <w:spacing w:val="28"/>
        </w:rPr>
        <w:t> </w:t>
      </w:r>
      <w:r>
        <w:rPr/>
        <w:t>olar,</w:t>
      </w:r>
      <w:r>
        <w:rPr>
          <w:spacing w:val="28"/>
        </w:rPr>
        <w:t> </w:t>
      </w:r>
      <w:r>
        <w:rPr/>
        <w:t>lakin</w:t>
      </w:r>
      <w:r>
        <w:rPr>
          <w:spacing w:val="27"/>
        </w:rPr>
        <w:t> </w:t>
      </w:r>
      <w:r>
        <w:rPr/>
        <w:t>daxili</w:t>
      </w:r>
      <w:r>
        <w:rPr>
          <w:spacing w:val="28"/>
        </w:rPr>
        <w:t> </w:t>
      </w:r>
      <w:r>
        <w:rPr/>
        <w:t>modeml</w:t>
      </w:r>
      <w:r>
        <w:rPr>
          <w:rFonts w:ascii="Tahoma" w:hAnsi="Tahoma"/>
        </w:rPr>
        <w:t>ә</w:t>
      </w:r>
      <w:r>
        <w:rPr/>
        <w:t>r</w:t>
      </w:r>
      <w:r>
        <w:rPr>
          <w:spacing w:val="28"/>
        </w:rPr>
        <w:t> </w:t>
      </w:r>
      <w:r>
        <w:rPr/>
        <w:t>üçün</w:t>
      </w:r>
    </w:p>
    <w:p>
      <w:pPr>
        <w:pStyle w:val="BodyText"/>
        <w:spacing w:line="240" w:lineRule="auto" w:before="0"/>
        <w:ind w:left="254" w:right="0" w:firstLine="0"/>
        <w:jc w:val="left"/>
      </w:pPr>
      <w:r>
        <w:rPr>
          <w:rFonts w:ascii="Arial" w:hAnsi="Arial"/>
          <w:color w:val="1A1A1A"/>
        </w:rPr>
        <w:t>115</w:t>
      </w:r>
      <w:r>
        <w:rPr>
          <w:rFonts w:ascii="Arial" w:hAnsi="Arial"/>
          <w:color w:val="1A1A1A"/>
          <w:spacing w:val="75"/>
        </w:rPr>
        <w:t> </w:t>
      </w:r>
      <w:r>
        <w:rPr>
          <w:rFonts w:ascii="Arial" w:hAnsi="Arial"/>
          <w:color w:val="1A1A1A"/>
        </w:rPr>
        <w:t>Kbps</w:t>
      </w:r>
      <w:r>
        <w:rPr>
          <w:rFonts w:ascii="Arial" w:hAnsi="Arial"/>
          <w:color w:val="1A1A1A"/>
          <w:spacing w:val="76"/>
        </w:rPr>
        <w:t> </w:t>
      </w:r>
      <w:r>
        <w:rPr/>
        <w:t>daha</w:t>
      </w:r>
      <w:r>
        <w:rPr>
          <w:spacing w:val="66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k</w:t>
      </w:r>
      <w:r>
        <w:rPr>
          <w:spacing w:val="66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</w:t>
      </w:r>
      <w:r>
        <w:rPr>
          <w:rFonts w:ascii="Tahoma" w:hAnsi="Tahoma"/>
          <w:spacing w:val="66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>
          <w:rFonts w:ascii="Tahoma" w:hAnsi="Tahoma"/>
          <w:spacing w:val="66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6"/>
        </w:rPr>
        <w:t> </w:t>
      </w:r>
      <w:r>
        <w:rPr>
          <w:rFonts w:ascii="Tahoma" w:hAnsi="Tahoma"/>
        </w:rPr>
        <w:t>ә</w:t>
      </w:r>
      <w:r>
        <w:rPr/>
        <w:t>lav</w:t>
      </w:r>
      <w:r>
        <w:rPr>
          <w:rFonts w:ascii="Tahoma" w:hAnsi="Tahoma"/>
        </w:rPr>
        <w:t>ә</w:t>
      </w:r>
      <w:r>
        <w:rPr>
          <w:rFonts w:ascii="Tahoma" w:hAnsi="Tahoma"/>
          <w:spacing w:val="66"/>
        </w:rPr>
        <w:t> </w:t>
      </w:r>
      <w:r>
        <w:rPr/>
        <w:t>aral</w:t>
      </w:r>
      <w:r>
        <w:rPr>
          <w:rFonts w:ascii="Tahoma" w:hAnsi="Tahoma"/>
        </w:rPr>
        <w:t>ı</w:t>
      </w:r>
      <w:r>
        <w:rPr/>
        <w:t>q</w:t>
      </w:r>
      <w:r>
        <w:rPr>
          <w:spacing w:val="66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  <w:spacing w:val="67"/>
        </w:rPr>
        <w:t> </w:t>
      </w:r>
      <w:r>
        <w:rPr/>
        <w:t>sah</w:t>
      </w:r>
      <w:r>
        <w:rPr>
          <w:rFonts w:ascii="Tahoma" w:hAnsi="Tahoma"/>
        </w:rPr>
        <w:t>ә</w:t>
      </w:r>
      <w:r>
        <w:rPr/>
        <w:t>si</w:t>
      </w:r>
      <w:r>
        <w:rPr>
          <w:spacing w:val="-1"/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ed</w:t>
      </w:r>
      <w:r>
        <w:rPr>
          <w:rFonts w:ascii="Tahoma" w:hAnsi="Tahoma"/>
        </w:rPr>
        <w:t>ә </w:t>
      </w:r>
      <w:r>
        <w:rPr/>
        <w:t>bilm</w:t>
      </w:r>
      <w:r>
        <w:rPr>
          <w:rFonts w:ascii="Tahoma" w:hAnsi="Tahoma"/>
        </w:rPr>
        <w:t>ә </w:t>
      </w:r>
      <w:r>
        <w:rPr/>
        <w:t>imkan</w:t>
      </w:r>
      <w:r>
        <w:rPr>
          <w:rFonts w:ascii="Tahoma" w:hAnsi="Tahoma"/>
        </w:rPr>
        <w:t>ı</w:t>
      </w:r>
      <w:r>
        <w:rPr>
          <w:rFonts w:ascii="Tahoma" w:hAnsi="Tahoma"/>
          <w:spacing w:val="-10"/>
        </w:rPr>
        <w:t> </w:t>
      </w:r>
      <w:r>
        <w:rPr/>
        <w:t>yoxdur.</w:t>
      </w:r>
    </w:p>
    <w:p>
      <w:pPr>
        <w:pStyle w:val="BodyText"/>
        <w:spacing w:line="240" w:lineRule="auto"/>
        <w:ind w:left="254" w:right="236"/>
        <w:jc w:val="both"/>
      </w:pP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dak</w:t>
      </w:r>
      <w:r>
        <w:rPr>
          <w:rFonts w:ascii="Tahoma" w:hAnsi="Tahoma"/>
        </w:rPr>
        <w:t>ı </w:t>
      </w:r>
      <w:r>
        <w:rPr/>
        <w:t>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UART </w:t>
      </w:r>
      <w:r>
        <w:rPr/>
        <w:t>standartlar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onlar</w:t>
      </w:r>
      <w:r>
        <w:rPr>
          <w:rFonts w:ascii="Tahoma" w:hAnsi="Tahoma"/>
        </w:rPr>
        <w:t>ı</w:t>
      </w:r>
      <w:r>
        <w:rPr/>
        <w:t>n m</w:t>
      </w:r>
      <w:r>
        <w:rPr>
          <w:rFonts w:ascii="Tahoma" w:hAnsi="Tahoma"/>
        </w:rPr>
        <w:t>ә</w:t>
      </w:r>
      <w:r>
        <w:rPr/>
        <w:t>lumat</w:t>
      </w:r>
      <w:r>
        <w:rPr>
          <w:spacing w:val="15"/>
        </w:rPr>
        <w:t> </w:t>
      </w:r>
      <w:r>
        <w:rPr/>
        <w:t>ötürm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</w:t>
      </w:r>
      <w:r>
        <w:rPr>
          <w:spacing w:val="-13"/>
        </w:rPr>
        <w:t> </w:t>
      </w:r>
      <w:r>
        <w:rPr/>
        <w:t>göst</w:t>
      </w:r>
      <w:r>
        <w:rPr>
          <w:rFonts w:ascii="Tahoma" w:hAnsi="Tahoma"/>
        </w:rPr>
        <w:t>ә</w:t>
      </w:r>
      <w:r>
        <w:rPr/>
        <w:t>rilmi</w:t>
      </w:r>
      <w:r>
        <w:rPr>
          <w:rFonts w:ascii="Tahoma" w:hAnsi="Tahoma"/>
        </w:rPr>
        <w:t>ş</w:t>
      </w:r>
      <w:r>
        <w:rPr/>
        <w:t>dir:</w:t>
      </w:r>
    </w:p>
    <w:p>
      <w:pPr>
        <w:spacing w:before="192"/>
        <w:ind w:left="0" w:right="523" w:firstLine="0"/>
        <w:jc w:val="right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/>
          <w:b/>
          <w:sz w:val="24"/>
        </w:rPr>
        <w:t>C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dv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l</w:t>
      </w:r>
      <w:r>
        <w:rPr>
          <w:rFonts w:ascii="Palatino Linotype" w:hAnsi="Palatino Linotype"/>
          <w:b/>
          <w:spacing w:val="-4"/>
          <w:sz w:val="24"/>
        </w:rPr>
        <w:t> </w:t>
      </w:r>
      <w:r>
        <w:rPr>
          <w:rFonts w:ascii="Palatino Linotype" w:hAnsi="Palatino Linotype"/>
          <w:b/>
          <w:sz w:val="24"/>
        </w:rPr>
        <w:t>37.</w:t>
      </w:r>
      <w:r>
        <w:rPr>
          <w:rFonts w:ascii="Palatino Linotype" w:hAnsi="Palatino Linotype"/>
          <w:sz w:val="24"/>
        </w:rPr>
      </w:r>
    </w:p>
    <w:p>
      <w:pPr>
        <w:spacing w:line="240" w:lineRule="auto" w:before="12"/>
        <w:rPr>
          <w:rFonts w:ascii="Palatino Linotype" w:hAnsi="Palatino Linotype" w:cs="Palatino Linotype" w:eastAsia="Palatino Linotype"/>
          <w:b/>
          <w:bCs/>
          <w:sz w:val="8"/>
          <w:szCs w:val="8"/>
        </w:rPr>
      </w:pPr>
    </w:p>
    <w:tbl>
      <w:tblPr>
        <w:tblW w:w="0" w:type="auto"/>
        <w:jc w:val="left"/>
        <w:tblInd w:w="14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48"/>
        <w:gridCol w:w="4639"/>
      </w:tblGrid>
      <w:tr>
        <w:trPr>
          <w:trHeight w:val="300" w:hRule="exact"/>
        </w:trPr>
        <w:tc>
          <w:tcPr>
            <w:tcW w:w="4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841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b/>
                <w:sz w:val="24"/>
              </w:rPr>
              <w:t>UART mikrosxem</w:t>
            </w:r>
            <w:r>
              <w:rPr>
                <w:rFonts w:ascii="Tahoma"/>
                <w:b/>
                <w:spacing w:val="-2"/>
                <w:sz w:val="24"/>
              </w:rPr>
              <w:t> </w:t>
            </w:r>
            <w:r>
              <w:rPr>
                <w:rFonts w:ascii="Tahoma"/>
                <w:b/>
                <w:sz w:val="24"/>
              </w:rPr>
              <w:t>modeli</w:t>
            </w:r>
            <w:r>
              <w:rPr>
                <w:rFonts w:ascii="Tahoma"/>
                <w:sz w:val="24"/>
              </w:rPr>
            </w:r>
          </w:p>
        </w:tc>
        <w:tc>
          <w:tcPr>
            <w:tcW w:w="4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405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M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lumat</w:t>
            </w:r>
            <w:r>
              <w:rPr>
                <w:rFonts w:ascii="Tahoma" w:hAnsi="Tahoma"/>
                <w:b/>
                <w:spacing w:val="-6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ti</w:t>
            </w:r>
            <w:r>
              <w:rPr>
                <w:rFonts w:ascii="Tahoma" w:hAnsi="Tahoma"/>
                <w:sz w:val="24"/>
              </w:rPr>
            </w:r>
          </w:p>
        </w:tc>
      </w:tr>
      <w:tr>
        <w:trPr>
          <w:trHeight w:val="301" w:hRule="exact"/>
        </w:trPr>
        <w:tc>
          <w:tcPr>
            <w:tcW w:w="4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16550</w:t>
            </w:r>
            <w:r>
              <w:rPr>
                <w:rFonts w:ascii="Arial"/>
                <w:sz w:val="24"/>
              </w:rPr>
            </w:r>
          </w:p>
        </w:tc>
        <w:tc>
          <w:tcPr>
            <w:tcW w:w="4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186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115.2 K </w:t>
            </w:r>
            <w:r>
              <w:rPr>
                <w:rFonts w:ascii="Tahoma" w:hAnsi="Tahoma"/>
                <w:sz w:val="24"/>
              </w:rPr>
              <w:t>v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ya </w:t>
            </w:r>
            <w:r>
              <w:rPr>
                <w:rFonts w:ascii="Arial" w:hAnsi="Arial"/>
                <w:color w:val="1A1A1A"/>
                <w:sz w:val="24"/>
              </w:rPr>
              <w:t>57.6</w:t>
            </w:r>
            <w:r>
              <w:rPr>
                <w:rFonts w:ascii="Arial" w:hAnsi="Arial"/>
                <w:color w:val="1A1A1A"/>
                <w:spacing w:val="16"/>
                <w:sz w:val="24"/>
              </w:rPr>
              <w:t> </w:t>
            </w:r>
            <w:r>
              <w:rPr>
                <w:rFonts w:ascii="Arial" w:hAnsi="Arial"/>
                <w:color w:val="1A1A1A"/>
                <w:sz w:val="24"/>
              </w:rPr>
              <w:t>K</w:t>
            </w:r>
            <w:r>
              <w:rPr>
                <w:rFonts w:ascii="Arial" w:hAnsi="Arial"/>
                <w:sz w:val="24"/>
              </w:rPr>
            </w:r>
          </w:p>
        </w:tc>
      </w:tr>
      <w:tr>
        <w:trPr>
          <w:trHeight w:val="286" w:hRule="exact"/>
        </w:trPr>
        <w:tc>
          <w:tcPr>
            <w:tcW w:w="4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16450</w:t>
            </w:r>
            <w:r>
              <w:rPr>
                <w:rFonts w:ascii="Arial"/>
                <w:sz w:val="24"/>
              </w:rPr>
            </w:r>
          </w:p>
        </w:tc>
        <w:tc>
          <w:tcPr>
            <w:tcW w:w="4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96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38.4</w:t>
            </w:r>
            <w:r>
              <w:rPr>
                <w:rFonts w:ascii="Arial"/>
                <w:color w:val="1A1A1A"/>
                <w:spacing w:val="5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K</w:t>
            </w:r>
            <w:r>
              <w:rPr>
                <w:rFonts w:ascii="Arial"/>
                <w:sz w:val="24"/>
              </w:rPr>
            </w:r>
          </w:p>
        </w:tc>
      </w:tr>
      <w:tr>
        <w:trPr>
          <w:trHeight w:val="287" w:hRule="exact"/>
        </w:trPr>
        <w:tc>
          <w:tcPr>
            <w:tcW w:w="4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right="1"/>
              <w:jc w:val="center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8250</w:t>
            </w:r>
            <w:r>
              <w:rPr>
                <w:rFonts w:ascii="Arial"/>
                <w:sz w:val="24"/>
              </w:rPr>
            </w:r>
          </w:p>
        </w:tc>
        <w:tc>
          <w:tcPr>
            <w:tcW w:w="4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96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19.2</w:t>
            </w:r>
            <w:r>
              <w:rPr>
                <w:rFonts w:ascii="Arial"/>
                <w:color w:val="1A1A1A"/>
                <w:spacing w:val="5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K</w:t>
            </w:r>
            <w:r>
              <w:rPr>
                <w:rFonts w:ascii="Arial"/>
                <w:sz w:val="24"/>
              </w:rPr>
            </w:r>
          </w:p>
        </w:tc>
      </w:tr>
    </w:tbl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6"/>
        <w:rPr>
          <w:rFonts w:ascii="Palatino Linotype" w:hAnsi="Palatino Linotype" w:cs="Palatino Linotype" w:eastAsia="Palatino Linotype"/>
          <w:b/>
          <w:bCs/>
          <w:sz w:val="15"/>
          <w:szCs w:val="15"/>
        </w:rPr>
      </w:pPr>
    </w:p>
    <w:p>
      <w:pPr>
        <w:pStyle w:val="Heading4"/>
        <w:spacing w:line="240" w:lineRule="auto" w:before="1"/>
        <w:ind w:right="0"/>
        <w:jc w:val="left"/>
        <w:rPr>
          <w:b w:val="0"/>
          <w:bCs w:val="0"/>
        </w:rPr>
      </w:pPr>
      <w:bookmarkStart w:name="_TOC_250018" w:id="84"/>
      <w:r>
        <w:rPr/>
        <w:t>MODEM LAMPALARININ</w:t>
      </w:r>
      <w:r>
        <w:rPr>
          <w:spacing w:val="-22"/>
        </w:rPr>
        <w:t> </w:t>
      </w:r>
      <w:r>
        <w:rPr/>
        <w:t>FUNKS</w:t>
      </w:r>
      <w:r>
        <w:rPr>
          <w:rFonts w:ascii="Palatino Linotype" w:hAnsi="Palatino Linotype"/>
        </w:rPr>
        <w:t>İ</w:t>
      </w:r>
      <w:r>
        <w:rPr/>
        <w:t>YALARI</w:t>
      </w:r>
      <w:bookmarkEnd w:id="84"/>
      <w:r>
        <w:rPr>
          <w:b w:val="0"/>
        </w:rPr>
      </w:r>
    </w:p>
    <w:p>
      <w:pPr>
        <w:pStyle w:val="BodyText"/>
        <w:spacing w:line="240" w:lineRule="auto" w:before="239"/>
        <w:ind w:left="254" w:right="0"/>
        <w:jc w:val="left"/>
      </w:pP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dak</w:t>
      </w:r>
      <w:r>
        <w:rPr>
          <w:rFonts w:ascii="Tahoma" w:hAnsi="Tahoma"/>
        </w:rPr>
        <w:t>ı </w:t>
      </w:r>
      <w:r>
        <w:rPr/>
        <w:t>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 </w:t>
      </w:r>
      <w:r>
        <w:rPr/>
        <w:t>modem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olan lampalar</w:t>
      </w:r>
      <w:r>
        <w:rPr>
          <w:rFonts w:ascii="Tahoma" w:hAnsi="Tahoma"/>
        </w:rPr>
        <w:t>ı</w:t>
      </w:r>
      <w:r>
        <w:rPr/>
        <w:t>n</w:t>
      </w:r>
      <w:r>
        <w:rPr>
          <w:spacing w:val="78"/>
        </w:rPr>
        <w:t> </w:t>
      </w:r>
      <w:r>
        <w:rPr/>
        <w:t>funksiyalar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göst</w:t>
      </w:r>
      <w:r>
        <w:rPr>
          <w:rFonts w:ascii="Tahoma" w:hAnsi="Tahoma"/>
        </w:rPr>
        <w:t>ә</w:t>
      </w:r>
      <w:r>
        <w:rPr/>
        <w:t>rilmi</w:t>
      </w:r>
      <w:r>
        <w:rPr>
          <w:rFonts w:ascii="Tahoma" w:hAnsi="Tahoma"/>
        </w:rPr>
        <w:t>ş</w:t>
      </w:r>
      <w:r>
        <w:rPr/>
        <w:t>dir:</w:t>
      </w:r>
    </w:p>
    <w:p>
      <w:pPr>
        <w:spacing w:before="193"/>
        <w:ind w:left="0" w:right="523" w:firstLine="0"/>
        <w:jc w:val="right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/>
          <w:b/>
          <w:sz w:val="24"/>
        </w:rPr>
        <w:t>C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dv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l</w:t>
      </w:r>
      <w:r>
        <w:rPr>
          <w:rFonts w:ascii="Palatino Linotype" w:hAnsi="Palatino Linotype"/>
          <w:b/>
          <w:spacing w:val="-4"/>
          <w:sz w:val="24"/>
        </w:rPr>
        <w:t> </w:t>
      </w:r>
      <w:r>
        <w:rPr>
          <w:rFonts w:ascii="Palatino Linotype" w:hAnsi="Palatino Linotype"/>
          <w:b/>
          <w:sz w:val="24"/>
        </w:rPr>
        <w:t>38.</w:t>
      </w:r>
      <w:r>
        <w:rPr>
          <w:rFonts w:ascii="Palatino Linotype" w:hAnsi="Palatino Linotype"/>
          <w:sz w:val="24"/>
        </w:rPr>
      </w:r>
    </w:p>
    <w:p>
      <w:pPr>
        <w:spacing w:line="240" w:lineRule="auto" w:before="12"/>
        <w:rPr>
          <w:rFonts w:ascii="Palatino Linotype" w:hAnsi="Palatino Linotype" w:cs="Palatino Linotype" w:eastAsia="Palatino Linotype"/>
          <w:b/>
          <w:bCs/>
          <w:sz w:val="8"/>
          <w:szCs w:val="8"/>
        </w:rPr>
      </w:pPr>
    </w:p>
    <w:tbl>
      <w:tblPr>
        <w:tblW w:w="0" w:type="auto"/>
        <w:jc w:val="left"/>
        <w:tblInd w:w="14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8"/>
        <w:gridCol w:w="6889"/>
      </w:tblGrid>
      <w:tr>
        <w:trPr>
          <w:trHeight w:val="300" w:hRule="exact"/>
        </w:trPr>
        <w:tc>
          <w:tcPr>
            <w:tcW w:w="2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248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Modem</w:t>
            </w:r>
            <w:r>
              <w:rPr>
                <w:rFonts w:ascii="Tahoma" w:hAnsi="Tahoma"/>
                <w:b/>
                <w:spacing w:val="-2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lampas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6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M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nas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</w:r>
          </w:p>
        </w:tc>
      </w:tr>
      <w:tr>
        <w:trPr>
          <w:trHeight w:val="878" w:hRule="exact"/>
        </w:trPr>
        <w:tc>
          <w:tcPr>
            <w:tcW w:w="2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AA (auto</w:t>
            </w:r>
            <w:r>
              <w:rPr>
                <w:rFonts w:ascii="Arial"/>
                <w:color w:val="1A1A1A"/>
                <w:spacing w:val="-12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answer)</w:t>
            </w:r>
            <w:r>
              <w:rPr>
                <w:rFonts w:ascii="Arial"/>
                <w:sz w:val="24"/>
              </w:rPr>
            </w:r>
          </w:p>
        </w:tc>
        <w:tc>
          <w:tcPr>
            <w:tcW w:w="6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98"/>
              <w:jc w:val="both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Modem axtar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ld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nda avtomatik cavab verm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y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haz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r.</w:t>
            </w:r>
            <w:r>
              <w:rPr>
                <w:rFonts w:ascii="Tahoma" w:hAnsi="Tahoma"/>
                <w:spacing w:val="28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(Bunun</w:t>
            </w:r>
            <w:r>
              <w:rPr>
                <w:rFonts w:ascii="Tahoma" w:hAnsi="Tahoma"/>
                <w:w w:val="9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realla</w:t>
            </w: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  <w:t>mas</w:t>
            </w:r>
            <w:r>
              <w:rPr>
                <w:rFonts w:ascii="Tahoma" w:hAnsi="Tahoma"/>
                <w:sz w:val="24"/>
              </w:rPr>
              <w:t>ı </w:t>
            </w:r>
            <w:r>
              <w:rPr>
                <w:rFonts w:ascii="Tahoma" w:hAnsi="Tahoma"/>
                <w:sz w:val="24"/>
              </w:rPr>
              <w:t>üçün proqram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n yüklü v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i</w:t>
            </w: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  <w:t>çi v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ziyy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td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pacing w:val="-11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olmas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w w:val="9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laz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md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r.)</w:t>
            </w:r>
          </w:p>
        </w:tc>
      </w:tr>
      <w:tr>
        <w:trPr>
          <w:trHeight w:val="589" w:hRule="exact"/>
        </w:trPr>
        <w:tc>
          <w:tcPr>
            <w:tcW w:w="2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CD (carrier</w:t>
            </w:r>
            <w:r>
              <w:rPr>
                <w:rFonts w:ascii="Arial"/>
                <w:color w:val="1A1A1A"/>
                <w:spacing w:val="-8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detect)</w:t>
            </w:r>
            <w:r>
              <w:rPr>
                <w:rFonts w:ascii="Arial"/>
                <w:sz w:val="24"/>
              </w:rPr>
            </w:r>
          </w:p>
        </w:tc>
        <w:tc>
          <w:tcPr>
            <w:tcW w:w="6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99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Modemin çevirm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s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sini al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b almad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n</w:t>
            </w:r>
            <w:r>
              <w:rPr>
                <w:rFonts w:ascii="Tahoma" w:hAnsi="Tahoma"/>
                <w:sz w:val="24"/>
              </w:rPr>
              <w:t>ı </w:t>
            </w:r>
            <w:r>
              <w:rPr>
                <w:rFonts w:ascii="Tahoma" w:hAnsi="Tahoma"/>
                <w:sz w:val="24"/>
              </w:rPr>
              <w:t>göst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rir. (Proqram 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minat</w:t>
            </w:r>
            <w:r>
              <w:rPr>
                <w:rFonts w:ascii="Tahoma" w:hAnsi="Tahoma"/>
                <w:sz w:val="24"/>
              </w:rPr>
              <w:t>ı </w:t>
            </w:r>
            <w:r>
              <w:rPr>
                <w:rFonts w:ascii="Tahoma" w:hAnsi="Tahoma"/>
                <w:sz w:val="24"/>
              </w:rPr>
              <w:t>il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l</w:t>
            </w:r>
            <w:r>
              <w:rPr>
                <w:rFonts w:ascii="Tahoma" w:hAnsi="Tahoma"/>
                <w:sz w:val="24"/>
              </w:rPr>
              <w:t>әğ</w:t>
            </w:r>
            <w:r>
              <w:rPr>
                <w:rFonts w:ascii="Tahoma" w:hAnsi="Tahoma"/>
                <w:sz w:val="24"/>
              </w:rPr>
              <w:t>v oluna</w:t>
            </w:r>
            <w:r>
              <w:rPr>
                <w:rFonts w:ascii="Tahoma" w:hAnsi="Tahoma"/>
                <w:spacing w:val="-14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bil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r.)</w:t>
            </w:r>
          </w:p>
        </w:tc>
      </w:tr>
      <w:tr>
        <w:trPr>
          <w:trHeight w:val="590" w:hRule="exact"/>
        </w:trPr>
        <w:tc>
          <w:tcPr>
            <w:tcW w:w="2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HS (high</w:t>
            </w:r>
            <w:r>
              <w:rPr>
                <w:rFonts w:ascii="Arial"/>
                <w:color w:val="1A1A1A"/>
                <w:spacing w:val="-9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speed)</w:t>
            </w:r>
            <w:r>
              <w:rPr>
                <w:rFonts w:ascii="Arial"/>
                <w:sz w:val="24"/>
              </w:rPr>
            </w:r>
          </w:p>
        </w:tc>
        <w:tc>
          <w:tcPr>
            <w:tcW w:w="6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101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Modemin yüks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k sür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tli 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laq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qurdu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unu göst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rir. (H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</w:t>
            </w:r>
            <w:r>
              <w:rPr>
                <w:rFonts w:ascii="Tahoma" w:hAnsi="Tahoma"/>
                <w:spacing w:val="31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zaman</w:t>
            </w:r>
            <w:r>
              <w:rPr>
                <w:rFonts w:ascii="Tahoma" w:hAnsi="Tahoma"/>
                <w:spacing w:val="-1"/>
                <w:w w:val="9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yanmaz.)</w:t>
            </w:r>
          </w:p>
        </w:tc>
      </w:tr>
      <w:tr>
        <w:trPr>
          <w:trHeight w:val="299" w:hRule="exact"/>
        </w:trPr>
        <w:tc>
          <w:tcPr>
            <w:tcW w:w="2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MR (modem ready)</w:t>
            </w:r>
            <w:r>
              <w:rPr>
                <w:rFonts w:ascii="Arial"/>
                <w:sz w:val="24"/>
              </w:rPr>
            </w:r>
          </w:p>
        </w:tc>
        <w:tc>
          <w:tcPr>
            <w:tcW w:w="6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9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Modemin haz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r oldu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unu</w:t>
            </w:r>
            <w:r>
              <w:rPr>
                <w:rFonts w:ascii="Tahoma" w:hAnsi="Tahoma"/>
                <w:spacing w:val="-13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göst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rir.</w:t>
            </w:r>
          </w:p>
        </w:tc>
      </w:tr>
      <w:tr>
        <w:trPr>
          <w:trHeight w:val="300" w:hRule="exact"/>
        </w:trPr>
        <w:tc>
          <w:tcPr>
            <w:tcW w:w="2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ON (off hook)</w:t>
            </w:r>
            <w:r>
              <w:rPr>
                <w:rFonts w:ascii="Arial"/>
                <w:sz w:val="24"/>
              </w:rPr>
            </w:r>
          </w:p>
        </w:tc>
        <w:tc>
          <w:tcPr>
            <w:tcW w:w="6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Modemin telefon x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ttini istifad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etm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kd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oldu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unu</w:t>
            </w:r>
            <w:r>
              <w:rPr>
                <w:rFonts w:ascii="Tahoma" w:hAnsi="Tahoma"/>
                <w:spacing w:val="-2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göst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rir.</w:t>
            </w:r>
          </w:p>
        </w:tc>
      </w:tr>
      <w:tr>
        <w:trPr>
          <w:trHeight w:val="300" w:hRule="exact"/>
        </w:trPr>
        <w:tc>
          <w:tcPr>
            <w:tcW w:w="2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RD (recevie</w:t>
            </w:r>
            <w:r>
              <w:rPr>
                <w:rFonts w:ascii="Arial"/>
                <w:color w:val="1A1A1A"/>
                <w:spacing w:val="-13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data)</w:t>
            </w:r>
            <w:r>
              <w:rPr>
                <w:rFonts w:ascii="Arial"/>
                <w:sz w:val="24"/>
              </w:rPr>
            </w:r>
          </w:p>
        </w:tc>
        <w:tc>
          <w:tcPr>
            <w:tcW w:w="6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İş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n h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 yan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b sönm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si yeni m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lumat al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nd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n</w:t>
            </w:r>
            <w:r>
              <w:rPr>
                <w:rFonts w:ascii="Tahoma" w:hAnsi="Tahoma"/>
                <w:sz w:val="24"/>
              </w:rPr>
              <w:t>ı </w:t>
            </w:r>
            <w:r>
              <w:rPr>
                <w:rFonts w:ascii="Tahoma" w:hAnsi="Tahoma"/>
                <w:sz w:val="24"/>
              </w:rPr>
              <w:t>ifad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pacing w:val="-28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edir.</w:t>
            </w:r>
          </w:p>
        </w:tc>
      </w:tr>
      <w:tr>
        <w:trPr>
          <w:trHeight w:val="589" w:hRule="exact"/>
        </w:trPr>
        <w:tc>
          <w:tcPr>
            <w:tcW w:w="2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SD (send</w:t>
            </w:r>
            <w:r>
              <w:rPr>
                <w:rFonts w:ascii="Arial"/>
                <w:color w:val="1A1A1A"/>
                <w:spacing w:val="-10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data)</w:t>
            </w:r>
            <w:r>
              <w:rPr>
                <w:rFonts w:ascii="Arial"/>
                <w:sz w:val="24"/>
              </w:rPr>
            </w:r>
          </w:p>
        </w:tc>
        <w:tc>
          <w:tcPr>
            <w:tcW w:w="6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10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İş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n h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 yan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b sönm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si m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lumat gönd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rm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pacing w:val="21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m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liyyat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n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n</w:t>
            </w:r>
            <w:r>
              <w:rPr>
                <w:rFonts w:ascii="Tahoma" w:hAnsi="Tahoma"/>
                <w:w w:val="9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apar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ld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n</w:t>
            </w:r>
            <w:r>
              <w:rPr>
                <w:rFonts w:ascii="Tahoma" w:hAnsi="Tahoma"/>
                <w:sz w:val="24"/>
              </w:rPr>
              <w:t>ı </w:t>
            </w:r>
            <w:r>
              <w:rPr>
                <w:rFonts w:ascii="Tahoma" w:hAnsi="Tahoma"/>
                <w:sz w:val="24"/>
              </w:rPr>
              <w:t>ifad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pacing w:val="-10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edir.</w:t>
            </w:r>
          </w:p>
        </w:tc>
      </w:tr>
      <w:tr>
        <w:trPr>
          <w:trHeight w:val="880" w:hRule="exact"/>
        </w:trPr>
        <w:tc>
          <w:tcPr>
            <w:tcW w:w="2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TR (terminal</w:t>
            </w:r>
            <w:r>
              <w:rPr>
                <w:rFonts w:ascii="Arial"/>
                <w:color w:val="1A1A1A"/>
                <w:spacing w:val="-14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ready)</w:t>
            </w:r>
            <w:r>
              <w:rPr>
                <w:rFonts w:ascii="Arial"/>
                <w:sz w:val="24"/>
              </w:rPr>
            </w:r>
          </w:p>
        </w:tc>
        <w:tc>
          <w:tcPr>
            <w:tcW w:w="6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100"/>
              <w:jc w:val="both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Kompüter il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modemin 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laq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sin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haz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r oldu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unu ifad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edir.</w:t>
            </w:r>
            <w:r>
              <w:rPr>
                <w:rFonts w:ascii="Tahoma" w:hAnsi="Tahoma"/>
                <w:spacing w:val="4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Bu</w:t>
            </w:r>
            <w:r>
              <w:rPr>
                <w:rFonts w:ascii="Tahoma" w:hAnsi="Tahoma"/>
                <w:w w:val="9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i</w:t>
            </w: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n yana bilm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si üçün, modem proqram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n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n v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pacing w:val="31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sürücül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rinin</w:t>
            </w:r>
            <w:r>
              <w:rPr>
                <w:rFonts w:ascii="Tahoma" w:hAnsi="Tahoma"/>
                <w:w w:val="9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düzgün yükl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nmi</w:t>
            </w:r>
            <w:r>
              <w:rPr>
                <w:rFonts w:ascii="Tahoma" w:hAnsi="Tahoma"/>
                <w:sz w:val="24"/>
              </w:rPr>
              <w:t>ş </w:t>
            </w:r>
            <w:r>
              <w:rPr>
                <w:rFonts w:ascii="Tahoma" w:hAnsi="Tahoma"/>
                <w:sz w:val="24"/>
              </w:rPr>
              <w:t>olmas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pacing w:val="-16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laz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md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r.</w:t>
            </w:r>
          </w:p>
        </w:tc>
      </w:tr>
    </w:tbl>
    <w:p>
      <w:pPr>
        <w:spacing w:after="0" w:line="240" w:lineRule="auto"/>
        <w:jc w:val="both"/>
        <w:rPr>
          <w:rFonts w:ascii="Tahoma" w:hAnsi="Tahoma" w:cs="Tahoma" w:eastAsia="Tahoma"/>
          <w:sz w:val="24"/>
          <w:szCs w:val="24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9"/>
        <w:rPr>
          <w:rFonts w:ascii="Palatino Linotype" w:hAnsi="Palatino Linotype" w:cs="Palatino Linotype" w:eastAsia="Palatino Linotype"/>
          <w:b/>
          <w:bCs/>
          <w:sz w:val="16"/>
          <w:szCs w:val="16"/>
        </w:rPr>
      </w:pPr>
    </w:p>
    <w:p>
      <w:pPr>
        <w:pStyle w:val="Heading4"/>
        <w:spacing w:line="240" w:lineRule="auto" w:before="1"/>
        <w:ind w:left="1092" w:right="0"/>
        <w:jc w:val="left"/>
        <w:rPr>
          <w:b w:val="0"/>
          <w:bCs w:val="0"/>
        </w:rPr>
      </w:pPr>
      <w:bookmarkStart w:name="_TOC_250017" w:id="85"/>
      <w:r>
        <w:rPr/>
        <w:t>ADSL</w:t>
      </w:r>
      <w:r>
        <w:rPr>
          <w:spacing w:val="-10"/>
        </w:rPr>
        <w:t> </w:t>
      </w:r>
      <w:r>
        <w:rPr/>
        <w:t>MODEMLER</w:t>
      </w:r>
      <w:bookmarkEnd w:id="85"/>
      <w:r>
        <w:rPr>
          <w:b w:val="0"/>
        </w:rPr>
      </w:r>
    </w:p>
    <w:p>
      <w:pPr>
        <w:pStyle w:val="BodyText"/>
        <w:spacing w:line="240" w:lineRule="auto" w:before="238"/>
        <w:ind w:right="249"/>
        <w:jc w:val="both"/>
      </w:pPr>
      <w:r>
        <w:rPr>
          <w:rFonts w:ascii="Arial" w:hAnsi="Arial" w:cs="Arial" w:eastAsia="Arial"/>
          <w:color w:val="1A1A1A"/>
        </w:rPr>
        <w:t>ADSL </w:t>
      </w:r>
      <w:r>
        <w:rPr/>
        <w:t>(</w:t>
      </w:r>
      <w:r>
        <w:rPr>
          <w:rFonts w:ascii="Arial" w:hAnsi="Arial" w:cs="Arial" w:eastAsia="Arial"/>
          <w:color w:val="1A1A1A"/>
        </w:rPr>
        <w:t>Asymmetric Digital Subscriber Line </w:t>
      </w:r>
      <w:r>
        <w:rPr/>
        <w:t>– Asimmetrik R</w:t>
      </w:r>
      <w:r>
        <w:rPr>
          <w:rFonts w:ascii="Tahoma" w:hAnsi="Tahoma" w:cs="Tahoma" w:eastAsia="Tahoma"/>
        </w:rPr>
        <w:t>ә</w:t>
      </w:r>
      <w:r>
        <w:rPr/>
        <w:t>q</w:t>
      </w:r>
      <w:r>
        <w:rPr>
          <w:rFonts w:ascii="Tahoma" w:hAnsi="Tahoma" w:cs="Tahoma" w:eastAsia="Tahoma"/>
        </w:rPr>
        <w:t>ә</w:t>
      </w:r>
      <w:r>
        <w:rPr/>
        <w:t>mli</w:t>
      </w:r>
      <w:r>
        <w:rPr>
          <w:w w:val="99"/>
        </w:rPr>
        <w:t> </w:t>
      </w:r>
      <w:r>
        <w:rPr/>
        <w:t>Abun</w:t>
      </w:r>
      <w:r>
        <w:rPr>
          <w:rFonts w:ascii="Tahoma" w:hAnsi="Tahoma" w:cs="Tahoma" w:eastAsia="Tahoma"/>
        </w:rPr>
        <w:t>ә </w:t>
      </w:r>
      <w:r>
        <w:rPr/>
        <w:t>X</w:t>
      </w:r>
      <w:r>
        <w:rPr>
          <w:rFonts w:ascii="Tahoma" w:hAnsi="Tahoma" w:cs="Tahoma" w:eastAsia="Tahoma"/>
        </w:rPr>
        <w:t>ә</w:t>
      </w:r>
      <w:r>
        <w:rPr/>
        <w:t>tti) mövcud telefon x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</w:t>
      </w:r>
      <w:r>
        <w:rPr/>
        <w:t>ri üçün istifad</w:t>
      </w:r>
      <w:r>
        <w:rPr>
          <w:rFonts w:ascii="Tahoma" w:hAnsi="Tahoma" w:cs="Tahoma" w:eastAsia="Tahoma"/>
        </w:rPr>
        <w:t>ә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n mis</w:t>
      </w:r>
      <w:r>
        <w:rPr>
          <w:spacing w:val="21"/>
        </w:rPr>
        <w:t> </w:t>
      </w:r>
      <w:r>
        <w:rPr/>
        <w:t>x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w w:val="99"/>
        </w:rPr>
        <w:t> </w:t>
      </w:r>
      <w:r>
        <w:rPr/>
        <w:t>üz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</w:t>
      </w:r>
      <w:r>
        <w:rPr/>
        <w:t>n yüks</w:t>
      </w:r>
      <w:r>
        <w:rPr>
          <w:rFonts w:ascii="Tahoma" w:hAnsi="Tahoma" w:cs="Tahoma" w:eastAsia="Tahoma"/>
        </w:rPr>
        <w:t>ә</w:t>
      </w:r>
      <w:r>
        <w:rPr/>
        <w:t>k sür</w:t>
      </w:r>
      <w:r>
        <w:rPr>
          <w:rFonts w:ascii="Tahoma" w:hAnsi="Tahoma" w:cs="Tahoma" w:eastAsia="Tahoma"/>
        </w:rPr>
        <w:t>ә</w:t>
      </w:r>
      <w:r>
        <w:rPr/>
        <w:t>tl</w:t>
      </w:r>
      <w:r>
        <w:rPr>
          <w:rFonts w:ascii="Tahoma" w:hAnsi="Tahoma" w:cs="Tahoma" w:eastAsia="Tahoma"/>
        </w:rPr>
        <w:t>ә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lumat, s</w:t>
      </w:r>
      <w:r>
        <w:rPr>
          <w:rFonts w:ascii="Tahoma" w:hAnsi="Tahoma" w:cs="Tahoma" w:eastAsia="Tahoma"/>
        </w:rPr>
        <w:t>ә</w:t>
      </w:r>
      <w:r>
        <w:rPr/>
        <w:t>s v</w:t>
      </w:r>
      <w:r>
        <w:rPr>
          <w:rFonts w:ascii="Tahoma" w:hAnsi="Tahoma" w:cs="Tahoma" w:eastAsia="Tahoma"/>
        </w:rPr>
        <w:t>ә </w:t>
      </w:r>
      <w:r>
        <w:rPr/>
        <w:t>sur</w:t>
      </w:r>
      <w:r>
        <w:rPr>
          <w:rFonts w:ascii="Tahoma" w:hAnsi="Tahoma" w:cs="Tahoma" w:eastAsia="Tahoma"/>
        </w:rPr>
        <w:t>ә</w:t>
      </w:r>
      <w:r>
        <w:rPr/>
        <w:t>t </w:t>
      </w:r>
      <w:r>
        <w:rPr>
          <w:rFonts w:ascii="Tahoma" w:hAnsi="Tahoma" w:cs="Tahoma" w:eastAsia="Tahoma"/>
        </w:rPr>
        <w:t>ә</w:t>
      </w:r>
      <w:r>
        <w:rPr/>
        <w:t>laq</w:t>
      </w:r>
      <w:r>
        <w:rPr>
          <w:rFonts w:ascii="Tahoma" w:hAnsi="Tahoma" w:cs="Tahoma" w:eastAsia="Tahoma"/>
        </w:rPr>
        <w:t>ә</w:t>
      </w:r>
      <w:r>
        <w:rPr/>
        <w:t>sini  eyni</w:t>
      </w:r>
      <w:r>
        <w:rPr>
          <w:spacing w:val="12"/>
        </w:rPr>
        <w:t> </w:t>
      </w:r>
      <w:r>
        <w:rPr/>
        <w:t>anda</w:t>
      </w:r>
      <w:r>
        <w:rPr>
          <w:w w:val="99"/>
        </w:rPr>
        <w:t> </w:t>
      </w:r>
      <w:r>
        <w:rPr/>
        <w:t>t</w:t>
      </w:r>
      <w:r>
        <w:rPr>
          <w:rFonts w:ascii="Tahoma" w:hAnsi="Tahoma" w:cs="Tahoma" w:eastAsia="Tahoma"/>
        </w:rPr>
        <w:t>ә</w:t>
      </w:r>
      <w:r>
        <w:rPr/>
        <w:t>min ed</w:t>
      </w:r>
      <w:r>
        <w:rPr>
          <w:rFonts w:ascii="Tahoma" w:hAnsi="Tahoma" w:cs="Tahoma" w:eastAsia="Tahoma"/>
        </w:rPr>
        <w:t>ә </w:t>
      </w:r>
      <w:r>
        <w:rPr/>
        <w:t>bil</w:t>
      </w:r>
      <w:r>
        <w:rPr>
          <w:rFonts w:ascii="Tahoma" w:hAnsi="Tahoma" w:cs="Tahoma" w:eastAsia="Tahoma"/>
        </w:rPr>
        <w:t>ә</w:t>
      </w:r>
      <w:r>
        <w:rPr/>
        <w:t>n modem texnologiyas</w:t>
      </w:r>
      <w:r>
        <w:rPr>
          <w:rFonts w:ascii="Tahoma" w:hAnsi="Tahoma" w:cs="Tahoma" w:eastAsia="Tahoma"/>
        </w:rPr>
        <w:t>ı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 (</w:t>
      </w:r>
      <w:r>
        <w:rPr>
          <w:rFonts w:ascii="Tahoma" w:hAnsi="Tahoma" w:cs="Tahoma" w:eastAsia="Tahoma"/>
        </w:rPr>
        <w:t>Şә</w:t>
      </w:r>
      <w:r>
        <w:rPr/>
        <w:t>kil</w:t>
      </w:r>
      <w:r>
        <w:rPr>
          <w:spacing w:val="-16"/>
        </w:rPr>
        <w:t> </w:t>
      </w:r>
      <w:r>
        <w:rPr/>
        <w:t>125.).</w:t>
      </w:r>
    </w:p>
    <w:p>
      <w:pPr>
        <w:spacing w:line="240" w:lineRule="auto" w:before="10"/>
        <w:rPr>
          <w:rFonts w:ascii="Tahoma" w:hAnsi="Tahoma" w:cs="Tahoma" w:eastAsia="Tahoma"/>
          <w:sz w:val="19"/>
          <w:szCs w:val="19"/>
        </w:rPr>
      </w:pPr>
    </w:p>
    <w:p>
      <w:pPr>
        <w:spacing w:line="3210" w:lineRule="exact"/>
        <w:ind w:left="2302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63"/>
          <w:sz w:val="20"/>
          <w:szCs w:val="20"/>
        </w:rPr>
        <w:drawing>
          <wp:inline distT="0" distB="0" distL="0" distR="0">
            <wp:extent cx="3143250" cy="2038350"/>
            <wp:effectExtent l="0" t="0" r="0" b="0"/>
            <wp:docPr id="349" name="image2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240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63"/>
          <w:sz w:val="20"/>
          <w:szCs w:val="20"/>
        </w:rPr>
      </w:r>
    </w:p>
    <w:p>
      <w:pPr>
        <w:tabs>
          <w:tab w:pos="4338" w:val="left" w:leader="none"/>
        </w:tabs>
        <w:spacing w:before="240"/>
        <w:ind w:left="2920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7"/>
          <w:sz w:val="24"/>
        </w:rPr>
        <w:t> </w:t>
      </w:r>
      <w:r>
        <w:rPr>
          <w:rFonts w:ascii="Tahoma" w:hAnsi="Tahoma"/>
          <w:b/>
          <w:sz w:val="24"/>
        </w:rPr>
        <w:t>125.</w:t>
        <w:tab/>
      </w:r>
      <w:r>
        <w:rPr>
          <w:rFonts w:ascii="Tahoma" w:hAnsi="Tahoma"/>
          <w:sz w:val="28"/>
        </w:rPr>
        <w:t>ADSL</w:t>
      </w:r>
      <w:r>
        <w:rPr>
          <w:rFonts w:ascii="Tahoma" w:hAnsi="Tahoma"/>
          <w:spacing w:val="-4"/>
          <w:sz w:val="28"/>
        </w:rPr>
        <w:t> </w:t>
      </w:r>
      <w:r>
        <w:rPr>
          <w:rFonts w:ascii="Tahoma" w:hAnsi="Tahoma"/>
          <w:sz w:val="28"/>
        </w:rPr>
        <w:t>modemi</w:t>
      </w:r>
    </w:p>
    <w:p>
      <w:pPr>
        <w:spacing w:line="240" w:lineRule="auto" w:before="9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right="248"/>
        <w:jc w:val="both"/>
      </w:pPr>
      <w:r>
        <w:rPr/>
        <w:t>Yüks</w:t>
      </w:r>
      <w:r>
        <w:rPr>
          <w:rFonts w:ascii="Tahoma" w:hAnsi="Tahoma"/>
        </w:rPr>
        <w:t>ә</w:t>
      </w:r>
      <w:r>
        <w:rPr/>
        <w:t>k sür</w:t>
      </w:r>
      <w:r>
        <w:rPr>
          <w:rFonts w:ascii="Tahoma" w:hAnsi="Tahoma"/>
        </w:rPr>
        <w:t>ә</w:t>
      </w:r>
      <w:r>
        <w:rPr/>
        <w:t>tli müraci</w:t>
      </w:r>
      <w:r>
        <w:rPr>
          <w:rFonts w:ascii="Tahoma" w:hAnsi="Tahoma"/>
        </w:rPr>
        <w:t>ә</w:t>
      </w:r>
      <w:r>
        <w:rPr/>
        <w:t>ti t</w:t>
      </w:r>
      <w:r>
        <w:rPr>
          <w:rFonts w:ascii="Tahoma" w:hAnsi="Tahoma"/>
        </w:rPr>
        <w:t>ә</w:t>
      </w:r>
      <w:r>
        <w:rPr/>
        <w:t>min etdiyind</w:t>
      </w:r>
      <w:r>
        <w:rPr>
          <w:rFonts w:ascii="Tahoma" w:hAnsi="Tahoma"/>
        </w:rPr>
        <w:t>ә</w:t>
      </w:r>
      <w:r>
        <w:rPr/>
        <w:t>n dünyada </w:t>
      </w:r>
      <w:r>
        <w:rPr>
          <w:rFonts w:ascii="Tahoma" w:hAnsi="Tahoma"/>
        </w:rPr>
        <w:t>İ</w:t>
      </w:r>
      <w:r>
        <w:rPr/>
        <w:t>nternet</w:t>
      </w:r>
      <w:r>
        <w:rPr>
          <w:w w:val="99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ri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geni</w:t>
      </w:r>
      <w:r>
        <w:rPr>
          <w:rFonts w:ascii="Tahoma" w:hAnsi="Tahoma"/>
        </w:rPr>
        <w:t>ş şә</w:t>
      </w:r>
      <w:r>
        <w:rPr/>
        <w:t>kild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edilm</w:t>
      </w:r>
      <w:r>
        <w:rPr>
          <w:rFonts w:ascii="Tahoma" w:hAnsi="Tahoma"/>
        </w:rPr>
        <w:t>ә</w:t>
      </w:r>
      <w:r>
        <w:rPr/>
        <w:t>kd</w:t>
      </w:r>
      <w:r>
        <w:rPr>
          <w:rFonts w:ascii="Tahoma" w:hAnsi="Tahoma"/>
        </w:rPr>
        <w:t>ә</w:t>
      </w:r>
      <w:r>
        <w:rPr/>
        <w:t>dir.</w:t>
      </w:r>
      <w:r>
        <w:rPr>
          <w:spacing w:val="26"/>
        </w:rPr>
        <w:t> </w:t>
      </w:r>
      <w:r>
        <w:rPr>
          <w:rFonts w:ascii="Arial" w:hAnsi="Arial"/>
          <w:color w:val="1A1A1A"/>
        </w:rPr>
        <w:t>ADSL</w:t>
      </w:r>
      <w:r>
        <w:rPr/>
        <w:t>-d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telefon x</w:t>
      </w:r>
      <w:r>
        <w:rPr>
          <w:rFonts w:ascii="Tahoma" w:hAnsi="Tahoma"/>
        </w:rPr>
        <w:t>ә</w:t>
      </w:r>
      <w:r>
        <w:rPr/>
        <w:t>tti uz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tutumu daha m</w:t>
      </w:r>
      <w:r>
        <w:rPr>
          <w:rFonts w:ascii="Tahoma" w:hAnsi="Tahoma"/>
        </w:rPr>
        <w:t>ә</w:t>
      </w:r>
      <w:r>
        <w:rPr/>
        <w:t>hsuldar istifad</w:t>
      </w:r>
      <w:r>
        <w:rPr>
          <w:rFonts w:ascii="Tahoma" w:hAnsi="Tahoma"/>
        </w:rPr>
        <w:t>ә </w:t>
      </w:r>
      <w:r>
        <w:rPr/>
        <w:t>etm</w:t>
      </w:r>
      <w:r>
        <w:rPr>
          <w:rFonts w:ascii="Tahoma" w:hAnsi="Tahoma"/>
        </w:rPr>
        <w:t>ә</w:t>
      </w:r>
      <w:r>
        <w:rPr/>
        <w:t>k</w:t>
      </w:r>
      <w:r>
        <w:rPr>
          <w:spacing w:val="63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r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mli kodlama texnologiyas</w:t>
      </w:r>
      <w:r>
        <w:rPr>
          <w:rFonts w:ascii="Tahoma" w:hAnsi="Tahoma"/>
        </w:rPr>
        <w:t>ı </w:t>
      </w:r>
      <w:r>
        <w:rPr/>
        <w:t>istifad</w:t>
      </w:r>
      <w:r>
        <w:rPr>
          <w:rFonts w:ascii="Tahoma" w:hAnsi="Tahoma"/>
        </w:rPr>
        <w:t>ә </w:t>
      </w:r>
      <w:r>
        <w:rPr/>
        <w:t>edilir. Asimmetrik </w:t>
      </w:r>
      <w:r>
        <w:rPr>
          <w:spacing w:val="22"/>
        </w:rPr>
        <w:t> </w:t>
      </w:r>
      <w:r>
        <w:rPr/>
        <w:t>qurulu</w:t>
      </w:r>
      <w:r>
        <w:rPr>
          <w:rFonts w:ascii="Tahoma" w:hAnsi="Tahoma"/>
        </w:rPr>
        <w:t>ş</w:t>
      </w:r>
      <w:r>
        <w:rPr/>
        <w:t>da</w:t>
      </w:r>
      <w:r>
        <w:rPr>
          <w:spacing w:val="1"/>
          <w:w w:val="99"/>
        </w:rPr>
        <w:t> </w:t>
      </w:r>
      <w:r>
        <w:rPr/>
        <w:t>olmas</w:t>
      </w:r>
      <w:r>
        <w:rPr>
          <w:rFonts w:ascii="Tahoma" w:hAnsi="Tahoma"/>
        </w:rPr>
        <w:t>ı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 il</w:t>
      </w:r>
      <w:r>
        <w:rPr>
          <w:rFonts w:ascii="Tahoma" w:hAnsi="Tahoma"/>
        </w:rPr>
        <w:t>ә İ</w:t>
      </w:r>
      <w:r>
        <w:rPr/>
        <w:t>nternet v</w:t>
      </w:r>
      <w:r>
        <w:rPr>
          <w:rFonts w:ascii="Tahoma" w:hAnsi="Tahoma"/>
        </w:rPr>
        <w:t>ә </w:t>
      </w:r>
      <w:r>
        <w:rPr/>
        <w:t>ya ox</w:t>
      </w:r>
      <w:r>
        <w:rPr>
          <w:rFonts w:ascii="Tahoma" w:hAnsi="Tahoma"/>
        </w:rPr>
        <w:t>ş</w:t>
      </w:r>
      <w:r>
        <w:rPr/>
        <w:t>ar m</w:t>
      </w:r>
      <w:r>
        <w:rPr>
          <w:rFonts w:ascii="Tahoma" w:hAnsi="Tahoma"/>
        </w:rPr>
        <w:t>ә</w:t>
      </w:r>
      <w:r>
        <w:rPr/>
        <w:t>lumat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rid</w:t>
      </w:r>
      <w:r>
        <w:rPr>
          <w:rFonts w:ascii="Tahoma" w:hAnsi="Tahoma"/>
        </w:rPr>
        <w:t>ә</w:t>
      </w:r>
      <w:r>
        <w:rPr>
          <w:rFonts w:ascii="Tahoma" w:hAnsi="Tahoma"/>
          <w:spacing w:val="51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k</w:t>
      </w:r>
      <w:r>
        <w:rPr>
          <w:w w:val="99"/>
        </w:rPr>
        <w:t> </w:t>
      </w:r>
      <w:r>
        <w:rPr/>
        <w:t>istiqam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lumat ötürülm</w:t>
      </w:r>
      <w:r>
        <w:rPr>
          <w:rFonts w:ascii="Tahoma" w:hAnsi="Tahoma"/>
        </w:rPr>
        <w:t>ә</w:t>
      </w:r>
      <w:r>
        <w:rPr/>
        <w:t>si üçün 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lveri</w:t>
      </w:r>
      <w:r>
        <w:rPr>
          <w:rFonts w:ascii="Tahoma" w:hAnsi="Tahoma"/>
        </w:rPr>
        <w:t>ş</w:t>
      </w:r>
      <w:r>
        <w:rPr/>
        <w:t>li</w:t>
      </w:r>
      <w:r>
        <w:rPr>
          <w:spacing w:val="-17"/>
        </w:rPr>
        <w:t> </w:t>
      </w:r>
      <w:r>
        <w:rPr/>
        <w:t>üsuldur.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bookmarkStart w:name="_TOC_250016" w:id="86"/>
      <w:r>
        <w:rPr/>
        <w:t>ADSL MODEMLER</w:t>
      </w:r>
      <w:r>
        <w:rPr>
          <w:rFonts w:ascii="Palatino Linotype" w:hAnsi="Palatino Linotype"/>
        </w:rPr>
        <w:t>İ</w:t>
      </w:r>
      <w:r>
        <w:rPr/>
        <w:t>N</w:t>
      </w:r>
      <w:r>
        <w:rPr>
          <w:rFonts w:ascii="Palatino Linotype" w:hAnsi="Palatino Linotype"/>
        </w:rPr>
        <w:t>İ</w:t>
      </w:r>
      <w:r>
        <w:rPr/>
        <w:t>N </w:t>
      </w:r>
      <w:r>
        <w:rPr>
          <w:rFonts w:ascii="Palatino Linotype" w:hAnsi="Palatino Linotype"/>
        </w:rPr>
        <w:t>İŞ</w:t>
      </w:r>
      <w:r>
        <w:rPr>
          <w:rFonts w:ascii="Palatino Linotype" w:hAnsi="Palatino Linotype"/>
          <w:spacing w:val="-16"/>
        </w:rPr>
        <w:t> </w:t>
      </w:r>
      <w:r>
        <w:rPr/>
        <w:t>PR</w:t>
      </w:r>
      <w:r>
        <w:rPr>
          <w:rFonts w:ascii="Palatino Linotype" w:hAnsi="Palatino Linotype"/>
        </w:rPr>
        <w:t>İ</w:t>
      </w:r>
      <w:r>
        <w:rPr/>
        <w:t>NS</w:t>
      </w:r>
      <w:r>
        <w:rPr>
          <w:rFonts w:ascii="Palatino Linotype" w:hAnsi="Palatino Linotype"/>
        </w:rPr>
        <w:t>İ</w:t>
      </w:r>
      <w:r>
        <w:rPr/>
        <w:t>P</w:t>
      </w:r>
      <w:r>
        <w:rPr>
          <w:rFonts w:ascii="Palatino Linotype" w:hAnsi="Palatino Linotype"/>
        </w:rPr>
        <w:t>İ</w:t>
      </w:r>
      <w:bookmarkEnd w:id="86"/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37"/>
        <w:ind w:right="248"/>
        <w:jc w:val="both"/>
      </w:pPr>
      <w:r>
        <w:rPr>
          <w:rFonts w:ascii="Arial" w:hAnsi="Arial" w:cs="Arial" w:eastAsia="Arial"/>
          <w:color w:val="1A1A1A"/>
        </w:rPr>
        <w:t>ADSL </w:t>
      </w:r>
      <w:r>
        <w:rPr/>
        <w:t>sistemind</w:t>
      </w:r>
      <w:r>
        <w:rPr>
          <w:rFonts w:ascii="Tahoma" w:hAnsi="Tahoma" w:cs="Tahoma" w:eastAsia="Tahoma"/>
        </w:rPr>
        <w:t>ә </w:t>
      </w:r>
      <w:r>
        <w:rPr/>
        <w:t>mis kabell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n istifad</w:t>
      </w:r>
      <w:r>
        <w:rPr>
          <w:rFonts w:ascii="Tahoma" w:hAnsi="Tahoma" w:cs="Tahoma" w:eastAsia="Tahoma"/>
        </w:rPr>
        <w:t>ә </w:t>
      </w:r>
      <w:r>
        <w:rPr/>
        <w:t>edilir. Telefon</w:t>
      </w:r>
      <w:r>
        <w:rPr>
          <w:spacing w:val="27"/>
        </w:rPr>
        <w:t> </w:t>
      </w:r>
      <w:r>
        <w:rPr/>
        <w:t>x</w:t>
      </w:r>
      <w:r>
        <w:rPr>
          <w:rFonts w:ascii="Tahoma" w:hAnsi="Tahoma" w:cs="Tahoma" w:eastAsia="Tahoma"/>
        </w:rPr>
        <w:t>ә</w:t>
      </w:r>
      <w:r>
        <w:rPr/>
        <w:t>ttinin</w:t>
      </w:r>
      <w:r>
        <w:rPr>
          <w:w w:val="99"/>
        </w:rPr>
        <w:t> </w:t>
      </w:r>
      <w:r>
        <w:rPr/>
        <w:t>h</w:t>
      </w:r>
      <w:r>
        <w:rPr>
          <w:rFonts w:ascii="Tahoma" w:hAnsi="Tahoma" w:cs="Tahoma" w:eastAsia="Tahoma"/>
        </w:rPr>
        <w:t>ә</w:t>
      </w:r>
      <w:r>
        <w:rPr/>
        <w:t>r ucuna bir </w:t>
      </w:r>
      <w:r>
        <w:rPr>
          <w:rFonts w:ascii="Arial" w:hAnsi="Arial" w:cs="Arial" w:eastAsia="Arial"/>
          <w:color w:val="1A1A1A"/>
        </w:rPr>
        <w:t>ADSL </w:t>
      </w:r>
      <w:r>
        <w:rPr/>
        <w:t>modem </w:t>
      </w:r>
      <w:r>
        <w:rPr>
          <w:rFonts w:ascii="Tahoma" w:hAnsi="Tahoma" w:cs="Tahoma" w:eastAsia="Tahoma"/>
        </w:rPr>
        <w:t>ә</w:t>
      </w:r>
      <w:r>
        <w:rPr/>
        <w:t>lav</w:t>
      </w:r>
      <w:r>
        <w:rPr>
          <w:rFonts w:ascii="Tahoma" w:hAnsi="Tahoma" w:cs="Tahoma" w:eastAsia="Tahoma"/>
        </w:rPr>
        <w:t>ә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k 3 m</w:t>
      </w:r>
      <w:r>
        <w:rPr>
          <w:rFonts w:ascii="Tahoma" w:hAnsi="Tahoma" w:cs="Tahoma" w:eastAsia="Tahoma"/>
        </w:rPr>
        <w:t>ә</w:t>
      </w:r>
      <w:r>
        <w:rPr/>
        <w:t>lumat kanal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77"/>
        </w:rPr>
        <w:t> </w:t>
      </w:r>
      <w:r>
        <w:rPr/>
        <w:t>t</w:t>
      </w:r>
      <w:r>
        <w:rPr>
          <w:rFonts w:ascii="Tahoma" w:hAnsi="Tahoma" w:cs="Tahoma" w:eastAsia="Tahoma"/>
        </w:rPr>
        <w:t>әş</w:t>
      </w:r>
      <w:r>
        <w:rPr/>
        <w:t>kil</w:t>
      </w:r>
      <w:r>
        <w:rPr>
          <w:w w:val="99"/>
        </w:rPr>
        <w:t> </w:t>
      </w:r>
      <w:r>
        <w:rPr/>
        <w:t>olunur. Alma (</w:t>
      </w:r>
      <w:r>
        <w:rPr>
          <w:rFonts w:ascii="Arial" w:hAnsi="Arial" w:cs="Arial" w:eastAsia="Arial"/>
          <w:color w:val="1A1A1A"/>
        </w:rPr>
        <w:t>Download</w:t>
      </w:r>
      <w:r>
        <w:rPr/>
        <w:t>), Gönd</w:t>
      </w:r>
      <w:r>
        <w:rPr>
          <w:rFonts w:ascii="Tahoma" w:hAnsi="Tahoma" w:cs="Tahoma" w:eastAsia="Tahoma"/>
        </w:rPr>
        <w:t>ә</w:t>
      </w:r>
      <w:r>
        <w:rPr/>
        <w:t>rm</w:t>
      </w:r>
      <w:r>
        <w:rPr>
          <w:rFonts w:ascii="Tahoma" w:hAnsi="Tahoma" w:cs="Tahoma" w:eastAsia="Tahoma"/>
        </w:rPr>
        <w:t>ә </w:t>
      </w:r>
      <w:r>
        <w:rPr/>
        <w:t>(</w:t>
      </w:r>
      <w:r>
        <w:rPr>
          <w:rFonts w:ascii="Arial" w:hAnsi="Arial" w:cs="Arial" w:eastAsia="Arial"/>
          <w:color w:val="1A1A1A"/>
        </w:rPr>
        <w:t>Upload</w:t>
      </w:r>
      <w:r>
        <w:rPr/>
        <w:t>) v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POTS </w:t>
      </w:r>
      <w:r>
        <w:rPr/>
        <w:t>(</w:t>
      </w:r>
      <w:r>
        <w:rPr>
          <w:rFonts w:ascii="Arial" w:hAnsi="Arial" w:cs="Arial" w:eastAsia="Arial"/>
          <w:color w:val="1A1A1A"/>
        </w:rPr>
        <w:t>Plain</w:t>
      </w:r>
      <w:r>
        <w:rPr>
          <w:rFonts w:ascii="Arial" w:hAnsi="Arial" w:cs="Arial" w:eastAsia="Arial"/>
          <w:color w:val="1A1A1A"/>
          <w:spacing w:val="63"/>
        </w:rPr>
        <w:t> </w:t>
      </w:r>
      <w:r>
        <w:rPr>
          <w:rFonts w:ascii="Arial" w:hAnsi="Arial" w:cs="Arial" w:eastAsia="Arial"/>
          <w:color w:val="1A1A1A"/>
        </w:rPr>
        <w:t>Old</w:t>
      </w:r>
      <w:r>
        <w:rPr>
          <w:rFonts w:ascii="Arial" w:hAnsi="Arial" w:cs="Arial" w:eastAsia="Arial"/>
          <w:color w:val="1A1A1A"/>
          <w:w w:val="99"/>
        </w:rPr>
        <w:t> </w:t>
      </w:r>
      <w:r>
        <w:rPr>
          <w:rFonts w:ascii="Arial" w:hAnsi="Arial" w:cs="Arial" w:eastAsia="Arial"/>
          <w:color w:val="1A1A1A"/>
        </w:rPr>
        <w:t>Telephone Service </w:t>
      </w:r>
      <w:r>
        <w:rPr/>
        <w:t>– Adi Klassik Telefon Xidm</w:t>
      </w:r>
      <w:r>
        <w:rPr>
          <w:rFonts w:ascii="Tahoma" w:hAnsi="Tahoma" w:cs="Tahoma" w:eastAsia="Tahoma"/>
        </w:rPr>
        <w:t>ә</w:t>
      </w:r>
      <w:r>
        <w:rPr/>
        <w:t>ti) olaraq</w:t>
      </w:r>
      <w:r>
        <w:rPr>
          <w:spacing w:val="22"/>
        </w:rPr>
        <w:t> </w:t>
      </w:r>
      <w:r>
        <w:rPr/>
        <w:t>adland</w:t>
      </w:r>
      <w:r>
        <w:rPr>
          <w:rFonts w:ascii="Tahoma" w:hAnsi="Tahoma" w:cs="Tahoma" w:eastAsia="Tahoma"/>
        </w:rPr>
        <w:t>ı</w:t>
      </w:r>
      <w:r>
        <w:rPr/>
        <w:t>r</w:t>
      </w:r>
      <w:r>
        <w:rPr>
          <w:rFonts w:ascii="Tahoma" w:hAnsi="Tahoma" w:cs="Tahoma" w:eastAsia="Tahoma"/>
        </w:rPr>
        <w:t>ı</w:t>
      </w:r>
      <w:r>
        <w:rPr/>
        <w:t>lan</w:t>
      </w:r>
      <w:r>
        <w:rPr>
          <w:spacing w:val="1"/>
          <w:w w:val="99"/>
        </w:rPr>
        <w:t> </w:t>
      </w:r>
      <w:r>
        <w:rPr/>
        <w:t>klassik telefon xidm</w:t>
      </w:r>
      <w:r>
        <w:rPr>
          <w:rFonts w:ascii="Tahoma" w:hAnsi="Tahoma" w:cs="Tahoma" w:eastAsia="Tahoma"/>
        </w:rPr>
        <w:t>ә</w:t>
      </w:r>
      <w:r>
        <w:rPr/>
        <w:t>ti kanal</w:t>
      </w:r>
      <w:r>
        <w:rPr>
          <w:rFonts w:ascii="Tahoma" w:hAnsi="Tahoma" w:cs="Tahoma" w:eastAsia="Tahoma"/>
        </w:rPr>
        <w:t>ı</w:t>
      </w:r>
      <w:r>
        <w:rPr/>
        <w:t>. </w:t>
      </w:r>
      <w:r>
        <w:rPr>
          <w:rFonts w:ascii="Arial" w:hAnsi="Arial" w:cs="Arial" w:eastAsia="Arial"/>
          <w:color w:val="1A1A1A"/>
        </w:rPr>
        <w:t>POTS </w:t>
      </w:r>
      <w:r>
        <w:rPr/>
        <w:t>kanal</w:t>
      </w:r>
      <w:r>
        <w:rPr>
          <w:rFonts w:ascii="Tahoma" w:hAnsi="Tahoma" w:cs="Tahoma" w:eastAsia="Tahoma"/>
        </w:rPr>
        <w:t>ı </w:t>
      </w:r>
      <w:r>
        <w:rPr>
          <w:rFonts w:ascii="Arial" w:hAnsi="Arial" w:cs="Arial" w:eastAsia="Arial"/>
          <w:color w:val="1A1A1A"/>
        </w:rPr>
        <w:t>ADSL</w:t>
      </w:r>
      <w:r>
        <w:rPr/>
        <w:t>-d</w:t>
      </w:r>
      <w:r>
        <w:rPr>
          <w:rFonts w:ascii="Tahoma" w:hAnsi="Tahoma" w:cs="Tahoma" w:eastAsia="Tahoma"/>
        </w:rPr>
        <w:t>ә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s ötürm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spacing w:val="16"/>
        </w:rPr>
        <w:t> </w:t>
      </w:r>
      <w:r>
        <w:rPr/>
        <w:t>üçün</w:t>
      </w:r>
      <w:r>
        <w:rPr>
          <w:w w:val="99"/>
        </w:rPr>
        <w:t> </w:t>
      </w:r>
      <w:r>
        <w:rPr/>
        <w:t>istifad</w:t>
      </w:r>
      <w:r>
        <w:rPr>
          <w:rFonts w:ascii="Tahoma" w:hAnsi="Tahoma" w:cs="Tahoma" w:eastAsia="Tahoma"/>
        </w:rPr>
        <w:t>ә </w:t>
      </w:r>
      <w:r>
        <w:rPr/>
        <w:t>edilir. Bel</w:t>
      </w:r>
      <w:r>
        <w:rPr>
          <w:rFonts w:ascii="Tahoma" w:hAnsi="Tahoma" w:cs="Tahoma" w:eastAsia="Tahoma"/>
        </w:rPr>
        <w:t>ә</w:t>
      </w:r>
      <w:r>
        <w:rPr/>
        <w:t>likl</w:t>
      </w:r>
      <w:r>
        <w:rPr>
          <w:rFonts w:ascii="Tahoma" w:hAnsi="Tahoma" w:cs="Tahoma" w:eastAsia="Tahoma"/>
        </w:rPr>
        <w:t>ә İ</w:t>
      </w:r>
      <w:r>
        <w:rPr/>
        <w:t>nternet</w:t>
      </w:r>
      <w:r>
        <w:rPr>
          <w:rFonts w:ascii="Tahoma" w:hAnsi="Tahoma" w:cs="Tahoma" w:eastAsia="Tahoma"/>
        </w:rPr>
        <w:t>ә </w:t>
      </w:r>
      <w:r>
        <w:rPr/>
        <w:t>ba</w:t>
      </w:r>
      <w:r>
        <w:rPr>
          <w:rFonts w:ascii="Tahoma" w:hAnsi="Tahoma" w:cs="Tahoma" w:eastAsia="Tahoma"/>
        </w:rPr>
        <w:t>ğ</w:t>
      </w:r>
      <w:r>
        <w:rPr/>
        <w:t>l</w:t>
      </w:r>
      <w:r>
        <w:rPr>
          <w:rFonts w:ascii="Tahoma" w:hAnsi="Tahoma" w:cs="Tahoma" w:eastAsia="Tahoma"/>
        </w:rPr>
        <w:t>ı </w:t>
      </w:r>
      <w:r>
        <w:rPr/>
        <w:t>ik</w:t>
      </w:r>
      <w:r>
        <w:rPr>
          <w:rFonts w:ascii="Tahoma" w:hAnsi="Tahoma" w:cs="Tahoma" w:eastAsia="Tahoma"/>
        </w:rPr>
        <w:t>ә</w:t>
      </w:r>
      <w:r>
        <w:rPr/>
        <w:t>n eyni anda telefon</w:t>
      </w:r>
      <w:r>
        <w:rPr>
          <w:spacing w:val="19"/>
        </w:rPr>
        <w:t> </w:t>
      </w:r>
      <w:r>
        <w:rPr>
          <w:rFonts w:ascii="Tahoma" w:hAnsi="Tahoma" w:cs="Tahoma" w:eastAsia="Tahoma"/>
        </w:rPr>
        <w:t>ә</w:t>
      </w:r>
      <w:r>
        <w:rPr/>
        <w:t>laq</w:t>
      </w:r>
      <w:r>
        <w:rPr>
          <w:rFonts w:ascii="Tahoma" w:hAnsi="Tahoma" w:cs="Tahoma" w:eastAsia="Tahoma"/>
        </w:rPr>
        <w:t>ә</w:t>
      </w:r>
      <w:r>
        <w:rPr/>
        <w:t>si</w:t>
      </w:r>
      <w:r>
        <w:rPr>
          <w:spacing w:val="-1"/>
          <w:w w:val="99"/>
        </w:rPr>
        <w:t> </w:t>
      </w:r>
      <w:r>
        <w:rPr/>
        <w:t>qurmaq</w:t>
      </w:r>
      <w:r>
        <w:rPr>
          <w:spacing w:val="-4"/>
        </w:rPr>
        <w:t> </w:t>
      </w:r>
      <w:r>
        <w:rPr/>
        <w:t>olar.</w:t>
      </w:r>
    </w:p>
    <w:p>
      <w:pPr>
        <w:pStyle w:val="BodyText"/>
        <w:spacing w:line="240" w:lineRule="auto" w:before="192"/>
        <w:ind w:right="249"/>
        <w:jc w:val="both"/>
        <w:rPr>
          <w:rFonts w:ascii="Tahoma" w:hAnsi="Tahoma" w:cs="Tahoma" w:eastAsia="Tahoma"/>
        </w:rPr>
      </w:pPr>
      <w:r>
        <w:rPr/>
        <w:t>Klassik (ard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l) modeml</w:t>
      </w:r>
      <w:r>
        <w:rPr>
          <w:rFonts w:ascii="Tahoma" w:hAnsi="Tahoma"/>
        </w:rPr>
        <w:t>ә</w:t>
      </w:r>
      <w:r>
        <w:rPr/>
        <w:t>r kompüterd</w:t>
      </w:r>
      <w:r>
        <w:rPr>
          <w:rFonts w:ascii="Tahoma" w:hAnsi="Tahoma"/>
        </w:rPr>
        <w:t>ә</w:t>
      </w:r>
      <w:r>
        <w:rPr/>
        <w:t>n 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 riyazi</w:t>
      </w:r>
      <w:r>
        <w:rPr>
          <w:spacing w:val="20"/>
        </w:rPr>
        <w:t> </w:t>
      </w:r>
      <w:r>
        <w:rPr/>
        <w:t>siqnallar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analoq siqnallara, telefon x</w:t>
      </w:r>
      <w:r>
        <w:rPr>
          <w:rFonts w:ascii="Tahoma" w:hAnsi="Tahoma"/>
        </w:rPr>
        <w:t>ә</w:t>
      </w:r>
      <w:r>
        <w:rPr/>
        <w:t>ttind</w:t>
      </w:r>
      <w:r>
        <w:rPr>
          <w:rFonts w:ascii="Tahoma" w:hAnsi="Tahoma"/>
        </w:rPr>
        <w:t>ә</w:t>
      </w:r>
      <w:r>
        <w:rPr/>
        <w:t>n 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 analoq siqnallar</w:t>
      </w:r>
      <w:r>
        <w:rPr>
          <w:rFonts w:ascii="Tahoma" w:hAnsi="Tahoma"/>
        </w:rPr>
        <w:t>ı </w:t>
      </w:r>
      <w:r>
        <w:rPr/>
        <w:t>da</w:t>
      </w:r>
      <w:r>
        <w:rPr>
          <w:spacing w:val="46"/>
        </w:rPr>
        <w:t> </w:t>
      </w:r>
      <w:r>
        <w:rPr/>
        <w:t>riyazi</w:t>
      </w:r>
      <w:r>
        <w:rPr>
          <w:w w:val="99"/>
        </w:rPr>
        <w:t> </w:t>
      </w:r>
      <w:r>
        <w:rPr/>
        <w:t>siqnallara çevirir. </w:t>
      </w:r>
      <w:r>
        <w:rPr>
          <w:rFonts w:ascii="Arial" w:hAnsi="Arial"/>
          <w:color w:val="1A1A1A"/>
        </w:rPr>
        <w:t>ADSL</w:t>
      </w:r>
      <w:r>
        <w:rPr/>
        <w:t>-in daxilind</w:t>
      </w:r>
      <w:r>
        <w:rPr>
          <w:rFonts w:ascii="Tahoma" w:hAnsi="Tahoma"/>
        </w:rPr>
        <w:t>ә </w:t>
      </w:r>
      <w:r>
        <w:rPr/>
        <w:t>olan </w:t>
      </w:r>
      <w:r>
        <w:rPr>
          <w:rFonts w:ascii="Arial" w:hAnsi="Arial"/>
          <w:color w:val="1A1A1A"/>
        </w:rPr>
        <w:t>DSL </w:t>
      </w:r>
      <w:r>
        <w:rPr/>
        <w:t>texnologiyas</w:t>
      </w:r>
      <w:r>
        <w:rPr>
          <w:rFonts w:ascii="Tahoma" w:hAnsi="Tahoma"/>
        </w:rPr>
        <w:t>ı</w:t>
      </w:r>
      <w:r>
        <w:rPr>
          <w:rFonts w:ascii="Tahoma" w:hAnsi="Tahoma"/>
          <w:spacing w:val="48"/>
        </w:rPr>
        <w:t> </w:t>
      </w:r>
      <w:r>
        <w:rPr/>
        <w:t>riyazi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rFonts w:ascii="Tahoma" w:hAnsi="Tahoma"/>
        </w:rPr>
        <w:t>ı</w:t>
      </w:r>
      <w:r>
        <w:rPr/>
        <w:t>n</w:t>
      </w:r>
      <w:r>
        <w:rPr>
          <w:spacing w:val="68"/>
        </w:rPr>
        <w:t> </w:t>
      </w:r>
      <w:r>
        <w:rPr/>
        <w:t>analoq</w:t>
      </w:r>
      <w:r>
        <w:rPr>
          <w:spacing w:val="70"/>
        </w:rPr>
        <w:t> </w:t>
      </w:r>
      <w:r>
        <w:rPr/>
        <w:t>formata</w:t>
      </w:r>
      <w:r>
        <w:rPr>
          <w:spacing w:val="69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9"/>
        </w:rPr>
        <w:t> </w:t>
      </w:r>
      <w:r>
        <w:rPr>
          <w:rFonts w:ascii="Tahoma" w:hAnsi="Tahoma"/>
        </w:rPr>
        <w:t>ә</w:t>
      </w:r>
      <w:r>
        <w:rPr/>
        <w:t>ksin</w:t>
      </w:r>
      <w:r>
        <w:rPr>
          <w:rFonts w:ascii="Tahoma" w:hAnsi="Tahoma"/>
        </w:rPr>
        <w:t>ә</w:t>
      </w:r>
      <w:r>
        <w:rPr>
          <w:rFonts w:ascii="Tahoma" w:hAnsi="Tahoma"/>
          <w:spacing w:val="69"/>
        </w:rPr>
        <w:t> </w:t>
      </w:r>
      <w:r>
        <w:rPr/>
        <w:t>çevrilm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yini</w:t>
      </w:r>
      <w:r>
        <w:rPr>
          <w:spacing w:val="68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min</w:t>
      </w:r>
      <w:r>
        <w:rPr>
          <w:spacing w:val="68"/>
        </w:rPr>
        <w:t> </w:t>
      </w:r>
      <w:r>
        <w:rPr/>
        <w:t>ed</w:t>
      </w:r>
      <w:r>
        <w:rPr>
          <w:rFonts w:ascii="Tahoma" w:hAnsi="Tahoma"/>
        </w:rPr>
        <w:t>ә</w:t>
      </w:r>
      <w:r>
        <w:rPr/>
        <w:t>n</w:t>
      </w:r>
      <w:r>
        <w:rPr>
          <w:spacing w:val="68"/>
        </w:rPr>
        <w:t> </w:t>
      </w:r>
      <w:r>
        <w:rPr/>
        <w:t>bir</w:t>
      </w:r>
      <w:r>
        <w:rPr>
          <w:w w:val="99"/>
        </w:rPr>
        <w:t> </w:t>
      </w:r>
      <w:r>
        <w:rPr/>
        <w:t>texnologiyad</w:t>
      </w:r>
      <w:r>
        <w:rPr>
          <w:rFonts w:ascii="Tahoma" w:hAnsi="Tahoma"/>
        </w:rPr>
        <w:t>ı</w:t>
      </w:r>
      <w:r>
        <w:rPr/>
        <w:t>r.   </w:t>
      </w:r>
      <w:r>
        <w:rPr>
          <w:rFonts w:ascii="Arial" w:hAnsi="Arial"/>
          <w:color w:val="1A1A1A"/>
        </w:rPr>
        <w:t>DSL    </w:t>
      </w:r>
      <w:r>
        <w:rPr/>
        <w:t>modeml</w:t>
      </w:r>
      <w:r>
        <w:rPr>
          <w:rFonts w:ascii="Tahoma" w:hAnsi="Tahoma"/>
        </w:rPr>
        <w:t>ә</w:t>
      </w:r>
      <w:r>
        <w:rPr/>
        <w:t>ri   siqnallar</w:t>
      </w:r>
      <w:r>
        <w:rPr>
          <w:rFonts w:ascii="Tahoma" w:hAnsi="Tahoma"/>
        </w:rPr>
        <w:t>ı   </w:t>
      </w:r>
      <w:r>
        <w:rPr/>
        <w:t>çevirmir,   bunun  </w:t>
      </w:r>
      <w:r>
        <w:rPr>
          <w:spacing w:val="62"/>
        </w:rPr>
        <w:t> </w:t>
      </w:r>
      <w:r>
        <w:rPr/>
        <w:t>yerin</w:t>
      </w:r>
      <w:r>
        <w:rPr>
          <w:rFonts w:ascii="Tahoma" w:hAnsi="Tahoma"/>
        </w:rPr>
        <w:t>ә</w:t>
      </w:r>
    </w:p>
    <w:p>
      <w:pPr>
        <w:spacing w:after="0" w:line="240" w:lineRule="auto"/>
        <w:jc w:val="both"/>
        <w:rPr>
          <w:rFonts w:ascii="Tahoma" w:hAnsi="Tahoma" w:cs="Tahoma" w:eastAsia="Tahoma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3" w:right="237" w:firstLine="0"/>
        <w:jc w:val="both"/>
      </w:pPr>
      <w:r>
        <w:rPr/>
        <w:t>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 </w:t>
      </w:r>
      <w:r>
        <w:rPr/>
        <w:t>riyazi olaraq ötürür v</w:t>
      </w:r>
      <w:r>
        <w:rPr>
          <w:rFonts w:ascii="Tahoma" w:hAnsi="Tahoma"/>
        </w:rPr>
        <w:t>ә </w:t>
      </w:r>
      <w:r>
        <w:rPr/>
        <w:t>q</w:t>
      </w:r>
      <w:r>
        <w:rPr>
          <w:rFonts w:ascii="Tahoma" w:hAnsi="Tahoma"/>
        </w:rPr>
        <w:t>ә</w:t>
      </w:r>
      <w:r>
        <w:rPr/>
        <w:t>bul edir. Siqnallar</w:t>
      </w:r>
      <w:r>
        <w:rPr>
          <w:rFonts w:ascii="Tahoma" w:hAnsi="Tahoma"/>
        </w:rPr>
        <w:t>ı </w:t>
      </w:r>
      <w:r>
        <w:rPr/>
        <w:t>çevirm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>
          <w:rFonts w:ascii="Tahoma" w:hAnsi="Tahoma"/>
          <w:spacing w:val="69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</w:t>
      </w:r>
      <w:r>
        <w:rPr>
          <w:w w:val="99"/>
        </w:rPr>
        <w:t> </w:t>
      </w:r>
      <w:r>
        <w:rPr/>
        <w:t>olmad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ndan m</w:t>
      </w:r>
      <w:r>
        <w:rPr>
          <w:rFonts w:ascii="Tahoma" w:hAnsi="Tahoma"/>
        </w:rPr>
        <w:t>ә</w:t>
      </w:r>
      <w:r>
        <w:rPr/>
        <w:t>lumatlar normal modeml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 daha çox sür</w:t>
      </w:r>
      <w:r>
        <w:rPr>
          <w:rFonts w:ascii="Tahoma" w:hAnsi="Tahoma"/>
        </w:rPr>
        <w:t>ә</w:t>
      </w:r>
      <w:r>
        <w:rPr/>
        <w:t>tli</w:t>
      </w:r>
      <w:r>
        <w:rPr>
          <w:spacing w:val="-2"/>
        </w:rPr>
        <w:t> </w:t>
      </w:r>
      <w:r>
        <w:rPr/>
        <w:t>ötürülür.</w:t>
      </w:r>
      <w:r>
        <w:rPr>
          <w:w w:val="99"/>
        </w:rPr>
        <w:t> </w:t>
      </w:r>
      <w:r>
        <w:rPr>
          <w:rFonts w:ascii="Arial" w:hAnsi="Arial"/>
          <w:color w:val="1A1A1A"/>
        </w:rPr>
        <w:t>ADSL </w:t>
      </w:r>
      <w:r>
        <w:rPr/>
        <w:t>mövcud olan telefon x</w:t>
      </w:r>
      <w:r>
        <w:rPr>
          <w:rFonts w:ascii="Tahoma" w:hAnsi="Tahoma"/>
        </w:rPr>
        <w:t>ә</w:t>
      </w:r>
      <w:r>
        <w:rPr/>
        <w:t>ttini daha s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li  istifad</w:t>
      </w:r>
      <w:r>
        <w:rPr>
          <w:rFonts w:ascii="Tahoma" w:hAnsi="Tahoma"/>
        </w:rPr>
        <w:t>ә</w:t>
      </w:r>
      <w:r>
        <w:rPr>
          <w:rFonts w:ascii="Tahoma" w:hAnsi="Tahoma"/>
          <w:spacing w:val="38"/>
        </w:rPr>
        <w:t> </w:t>
      </w:r>
      <w:r>
        <w:rPr/>
        <w:t>etm</w:t>
      </w:r>
      <w:r>
        <w:rPr>
          <w:rFonts w:ascii="Tahoma" w:hAnsi="Tahoma"/>
        </w:rPr>
        <w:t>ә</w:t>
      </w:r>
      <w:r>
        <w:rPr/>
        <w:t>k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dil</w:t>
      </w:r>
      <w:r>
        <w:rPr>
          <w:rFonts w:ascii="Tahoma" w:hAnsi="Tahoma"/>
        </w:rPr>
        <w:t>ә </w:t>
      </w:r>
      <w:r>
        <w:rPr/>
        <w:t>riyazi kodla</w:t>
      </w:r>
      <w:r>
        <w:rPr>
          <w:rFonts w:ascii="Tahoma" w:hAnsi="Tahoma"/>
        </w:rPr>
        <w:t>ş</w:t>
      </w:r>
      <w:r>
        <w:rPr/>
        <w:t>ad</w:t>
      </w:r>
      <w:r>
        <w:rPr>
          <w:rFonts w:ascii="Tahoma" w:hAnsi="Tahoma"/>
        </w:rPr>
        <w:t>ı</w:t>
      </w:r>
      <w:r>
        <w:rPr/>
        <w:t>rma texnologiyas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rt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nin</w:t>
      </w:r>
      <w:r>
        <w:rPr>
          <w:spacing w:val="78"/>
        </w:rPr>
        <w:t> </w:t>
      </w:r>
      <w:r>
        <w:rPr/>
        <w:t>art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</w:t>
      </w:r>
      <w:r>
        <w:rPr/>
        <w:t>çiy</w:t>
      </w:r>
      <w:r>
        <w:rPr>
          <w:rFonts w:ascii="Tahoma" w:hAnsi="Tahoma"/>
        </w:rPr>
        <w:t>ә </w:t>
      </w:r>
      <w:r>
        <w:rPr/>
        <w:t>geni</w:t>
      </w:r>
      <w:r>
        <w:rPr>
          <w:rFonts w:ascii="Tahoma" w:hAnsi="Tahoma"/>
        </w:rPr>
        <w:t>ş </w:t>
      </w:r>
      <w:r>
        <w:rPr/>
        <w:t>m</w:t>
      </w:r>
      <w:r>
        <w:rPr>
          <w:rFonts w:ascii="Tahoma" w:hAnsi="Tahoma"/>
        </w:rPr>
        <w:t>ә</w:t>
      </w:r>
      <w:r>
        <w:rPr/>
        <w:t>rt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 </w:t>
      </w:r>
      <w:r>
        <w:rPr/>
        <w:t>imkan</w:t>
      </w:r>
      <w:r>
        <w:rPr>
          <w:rFonts w:ascii="Tahoma" w:hAnsi="Tahoma"/>
        </w:rPr>
        <w:t>ı </w:t>
      </w:r>
      <w:r>
        <w:rPr/>
        <w:t>verm</w:t>
      </w:r>
      <w:r>
        <w:rPr>
          <w:rFonts w:ascii="Tahoma" w:hAnsi="Tahoma"/>
        </w:rPr>
        <w:t>ә</w:t>
      </w:r>
      <w:r>
        <w:rPr/>
        <w:t>kd</w:t>
      </w:r>
      <w:r>
        <w:rPr>
          <w:rFonts w:ascii="Tahoma" w:hAnsi="Tahoma"/>
        </w:rPr>
        <w:t>ә</w:t>
      </w:r>
      <w:r>
        <w:rPr/>
        <w:t>dir. Buna gör</w:t>
      </w:r>
      <w:r>
        <w:rPr>
          <w:rFonts w:ascii="Tahoma" w:hAnsi="Tahoma"/>
        </w:rPr>
        <w:t>ә</w:t>
      </w:r>
      <w:r>
        <w:rPr>
          <w:rFonts w:ascii="Tahoma" w:hAnsi="Tahoma"/>
          <w:spacing w:val="8"/>
        </w:rPr>
        <w:t> </w:t>
      </w:r>
      <w:r>
        <w:rPr/>
        <w:t>bu</w:t>
      </w:r>
      <w:r>
        <w:rPr>
          <w:spacing w:val="-1"/>
          <w:w w:val="99"/>
        </w:rPr>
        <w:t> </w:t>
      </w:r>
      <w:r>
        <w:rPr/>
        <w:t>texnologiya m</w:t>
      </w:r>
      <w:r>
        <w:rPr>
          <w:rFonts w:ascii="Tahoma" w:hAnsi="Tahoma"/>
        </w:rPr>
        <w:t>ә</w:t>
      </w:r>
      <w:r>
        <w:rPr/>
        <w:t>lumat v</w:t>
      </w:r>
      <w:r>
        <w:rPr>
          <w:rFonts w:ascii="Tahoma" w:hAnsi="Tahoma"/>
        </w:rPr>
        <w:t>ә </w:t>
      </w:r>
      <w:r>
        <w:rPr/>
        <w:t>s</w:t>
      </w:r>
      <w:r>
        <w:rPr>
          <w:rFonts w:ascii="Tahoma" w:hAnsi="Tahoma"/>
        </w:rPr>
        <w:t>ә</w:t>
      </w:r>
      <w:r>
        <w:rPr/>
        <w:t>s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rini eyni anda istifad</w:t>
      </w:r>
      <w:r>
        <w:rPr>
          <w:rFonts w:ascii="Tahoma" w:hAnsi="Tahoma"/>
        </w:rPr>
        <w:t>ә </w:t>
      </w:r>
      <w:r>
        <w:rPr/>
        <w:t>etm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>
          <w:rFonts w:ascii="Tahoma" w:hAnsi="Tahoma"/>
          <w:spacing w:val="-30"/>
        </w:rPr>
        <w:t> </w:t>
      </w:r>
      <w:r>
        <w:rPr/>
        <w:t>imkan</w:t>
      </w:r>
      <w:r>
        <w:rPr>
          <w:w w:val="99"/>
        </w:rPr>
        <w:t> </w:t>
      </w:r>
      <w:r>
        <w:rPr/>
        <w:t>verir.</w:t>
      </w:r>
    </w:p>
    <w:p>
      <w:pPr>
        <w:spacing w:line="240" w:lineRule="auto" w:before="7"/>
        <w:rPr>
          <w:rFonts w:ascii="Tahoma" w:hAnsi="Tahoma" w:cs="Tahoma" w:eastAsia="Tahoma"/>
          <w:sz w:val="11"/>
          <w:szCs w:val="11"/>
        </w:rPr>
      </w:pPr>
    </w:p>
    <w:p>
      <w:pPr>
        <w:pStyle w:val="BodyText"/>
        <w:spacing w:line="240" w:lineRule="auto" w:before="51"/>
        <w:ind w:left="253" w:right="236"/>
        <w:jc w:val="both"/>
      </w:pPr>
      <w:r>
        <w:rPr/>
        <w:t>Sistem asimmetrik olaraq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diyi üçün download</w:t>
      </w:r>
      <w:r>
        <w:rPr>
          <w:spacing w:val="4"/>
        </w:rPr>
        <w:t> </w:t>
      </w:r>
      <w:r>
        <w:rPr/>
        <w:t>(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/>
        <w:t>çiy</w:t>
      </w:r>
      <w:r>
        <w:rPr>
          <w:rFonts w:ascii="Tahoma" w:hAnsi="Tahoma"/>
        </w:rPr>
        <w:t>ә</w:t>
      </w:r>
      <w:r>
        <w:rPr/>
        <w:t>) v</w:t>
      </w:r>
      <w:r>
        <w:rPr>
          <w:rFonts w:ascii="Tahoma" w:hAnsi="Tahoma"/>
        </w:rPr>
        <w:t>ә </w:t>
      </w:r>
      <w:r>
        <w:rPr/>
        <w:t>upload (istifad</w:t>
      </w:r>
      <w:r>
        <w:rPr>
          <w:rFonts w:ascii="Tahoma" w:hAnsi="Tahoma"/>
        </w:rPr>
        <w:t>ә</w:t>
      </w:r>
      <w:r>
        <w:rPr/>
        <w:t>çid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) 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 f</w:t>
      </w:r>
      <w:r>
        <w:rPr>
          <w:rFonts w:ascii="Tahoma" w:hAnsi="Tahoma"/>
        </w:rPr>
        <w:t>ә</w:t>
      </w:r>
      <w:r>
        <w:rPr/>
        <w:t>rqlidir.</w:t>
      </w:r>
      <w:r>
        <w:rPr>
          <w:spacing w:val="49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zaman download nisb</w:t>
      </w:r>
      <w:r>
        <w:rPr>
          <w:rFonts w:ascii="Tahoma" w:hAnsi="Tahoma"/>
        </w:rPr>
        <w:t>ә</w:t>
      </w:r>
      <w:r>
        <w:rPr/>
        <w:t>ti uploda nisb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</w:t>
      </w:r>
      <w:r>
        <w:rPr/>
        <w:t>n çoxdur. </w:t>
      </w:r>
      <w:r>
        <w:rPr>
          <w:rFonts w:ascii="Arial" w:hAnsi="Arial"/>
          <w:color w:val="1A1A1A"/>
        </w:rPr>
        <w:t>ADSL </w:t>
      </w:r>
      <w:r>
        <w:rPr/>
        <w:t>qo</w:t>
      </w:r>
      <w:r>
        <w:rPr>
          <w:rFonts w:ascii="Tahoma" w:hAnsi="Tahoma"/>
        </w:rPr>
        <w:t>ş</w:t>
      </w:r>
      <w:r>
        <w:rPr/>
        <w:t>ulma,</w:t>
      </w:r>
      <w:r>
        <w:rPr>
          <w:spacing w:val="61"/>
        </w:rPr>
        <w:t> </w:t>
      </w:r>
      <w:r>
        <w:rPr/>
        <w:t>x</w:t>
      </w:r>
      <w:r>
        <w:rPr>
          <w:rFonts w:ascii="Tahoma" w:hAnsi="Tahoma"/>
        </w:rPr>
        <w:t>ә</w:t>
      </w:r>
      <w:r>
        <w:rPr/>
        <w:t>tt</w:t>
      </w:r>
      <w:r>
        <w:rPr>
          <w:w w:val="99"/>
        </w:rPr>
        <w:t> </w:t>
      </w:r>
      <w:r>
        <w:rPr/>
        <w:t>uzunlu</w:t>
      </w:r>
      <w:r>
        <w:rPr>
          <w:rFonts w:ascii="Tahoma" w:hAnsi="Tahoma"/>
        </w:rPr>
        <w:t>ğ</w:t>
      </w:r>
      <w:r>
        <w:rPr/>
        <w:t>u,</w:t>
      </w:r>
      <w:r>
        <w:rPr>
          <w:spacing w:val="50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51"/>
        </w:rPr>
        <w:t> </w:t>
      </w:r>
      <w:r>
        <w:rPr/>
        <w:t>olunan</w:t>
      </w:r>
      <w:r>
        <w:rPr>
          <w:spacing w:val="51"/>
        </w:rPr>
        <w:t> </w:t>
      </w:r>
      <w:r>
        <w:rPr/>
        <w:t>mis</w:t>
      </w:r>
      <w:r>
        <w:rPr>
          <w:spacing w:val="50"/>
        </w:rPr>
        <w:t> </w:t>
      </w:r>
      <w:r>
        <w:rPr/>
        <w:t>kabell</w:t>
      </w:r>
      <w:r>
        <w:rPr>
          <w:rFonts w:ascii="Tahoma" w:hAnsi="Tahoma"/>
        </w:rPr>
        <w:t>ә</w:t>
      </w:r>
      <w:r>
        <w:rPr/>
        <w:t>rin</w:t>
      </w:r>
      <w:r>
        <w:rPr>
          <w:spacing w:val="50"/>
        </w:rPr>
        <w:t> </w:t>
      </w:r>
      <w:r>
        <w:rPr/>
        <w:t>tipi</w:t>
      </w:r>
      <w:r>
        <w:rPr>
          <w:spacing w:val="51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51"/>
        </w:rPr>
        <w:t> </w:t>
      </w:r>
      <w:r>
        <w:rPr/>
        <w:t>modemin</w:t>
      </w:r>
      <w:r>
        <w:rPr>
          <w:spacing w:val="50"/>
        </w:rPr>
        <w:t> </w:t>
      </w:r>
      <w:r>
        <w:rPr/>
        <w:t>tipind</w:t>
      </w:r>
      <w:r>
        <w:rPr>
          <w:rFonts w:ascii="Tahoma" w:hAnsi="Tahoma"/>
        </w:rPr>
        <w:t>ә</w:t>
      </w:r>
      <w:r>
        <w:rPr/>
        <w:t>n</w:t>
      </w:r>
      <w:r>
        <w:rPr>
          <w:spacing w:val="50"/>
        </w:rPr>
        <w:t> </w:t>
      </w:r>
      <w:r>
        <w:rPr/>
        <w:t>as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olaraq</w:t>
      </w:r>
      <w:r>
        <w:rPr>
          <w:spacing w:val="37"/>
        </w:rPr>
        <w:t> </w:t>
      </w:r>
      <w:r>
        <w:rPr>
          <w:rFonts w:ascii="Arial" w:hAnsi="Arial"/>
          <w:color w:val="1A1A1A"/>
        </w:rPr>
        <w:t>8</w:t>
      </w:r>
      <w:r>
        <w:rPr>
          <w:rFonts w:ascii="Arial" w:hAnsi="Arial"/>
          <w:color w:val="1A1A1A"/>
          <w:spacing w:val="38"/>
        </w:rPr>
        <w:t> </w:t>
      </w:r>
      <w:r>
        <w:rPr>
          <w:rFonts w:ascii="Arial" w:hAnsi="Arial"/>
          <w:color w:val="1A1A1A"/>
        </w:rPr>
        <w:t>Mbp</w:t>
      </w:r>
      <w:r>
        <w:rPr/>
        <w:t>s-</w:t>
      </w:r>
      <w:r>
        <w:rPr>
          <w:rFonts w:ascii="Tahoma" w:hAnsi="Tahoma"/>
        </w:rPr>
        <w:t>ә</w:t>
      </w:r>
      <w:r>
        <w:rPr>
          <w:rFonts w:ascii="Tahoma" w:hAnsi="Tahoma"/>
          <w:spacing w:val="38"/>
        </w:rPr>
        <w:t>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</w:t>
      </w:r>
      <w:r>
        <w:rPr>
          <w:spacing w:val="37"/>
        </w:rPr>
        <w:t> </w:t>
      </w:r>
      <w:r>
        <w:rPr/>
        <w:t>download,</w:t>
      </w:r>
      <w:r>
        <w:rPr>
          <w:spacing w:val="35"/>
        </w:rPr>
        <w:t> </w:t>
      </w:r>
      <w:r>
        <w:rPr>
          <w:rFonts w:ascii="Arial" w:hAnsi="Arial"/>
          <w:color w:val="1A1A1A"/>
        </w:rPr>
        <w:t>1</w:t>
      </w:r>
      <w:r>
        <w:rPr>
          <w:rFonts w:ascii="Arial" w:hAnsi="Arial"/>
          <w:color w:val="1A1A1A"/>
          <w:spacing w:val="37"/>
        </w:rPr>
        <w:t> </w:t>
      </w:r>
      <w:r>
        <w:rPr>
          <w:rFonts w:ascii="Arial" w:hAnsi="Arial"/>
          <w:color w:val="1A1A1A"/>
        </w:rPr>
        <w:t>Mbps</w:t>
      </w:r>
      <w:r>
        <w:rPr/>
        <w:t>-</w:t>
      </w:r>
      <w:r>
        <w:rPr>
          <w:rFonts w:ascii="Tahoma" w:hAnsi="Tahoma"/>
        </w:rPr>
        <w:t>ә</w:t>
      </w:r>
      <w:r>
        <w:rPr>
          <w:rFonts w:ascii="Tahoma" w:hAnsi="Tahoma"/>
          <w:spacing w:val="38"/>
        </w:rPr>
        <w:t>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</w:t>
      </w:r>
      <w:r>
        <w:rPr>
          <w:spacing w:val="37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37"/>
        </w:rPr>
        <w:t> </w:t>
      </w:r>
      <w:r>
        <w:rPr/>
        <w:t>upload</w:t>
      </w:r>
      <w:r>
        <w:rPr>
          <w:spacing w:val="36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w w:val="99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imkan</w:t>
      </w:r>
      <w:r>
        <w:rPr>
          <w:spacing w:val="-11"/>
        </w:rPr>
        <w:t> </w:t>
      </w:r>
      <w:r>
        <w:rPr/>
        <w:t>verir.</w:t>
      </w:r>
    </w:p>
    <w:p>
      <w:pPr>
        <w:pStyle w:val="BodyText"/>
        <w:spacing w:line="240" w:lineRule="auto"/>
        <w:ind w:left="1104" w:right="0" w:firstLine="0"/>
        <w:jc w:val="left"/>
      </w:pPr>
      <w:r>
        <w:rPr>
          <w:rFonts w:ascii="Arial" w:hAnsi="Arial"/>
          <w:color w:val="1A1A1A"/>
        </w:rPr>
        <w:t>ADSL </w:t>
      </w:r>
      <w:r>
        <w:rPr/>
        <w:t>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iki tip modem</w:t>
      </w:r>
      <w:r>
        <w:rPr>
          <w:spacing w:val="-10"/>
        </w:rPr>
        <w:t> </w:t>
      </w:r>
      <w:r>
        <w:rPr/>
        <w:t>vard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ListParagraph"/>
        <w:numPr>
          <w:ilvl w:val="0"/>
          <w:numId w:val="22"/>
        </w:numPr>
        <w:tabs>
          <w:tab w:pos="1448" w:val="left" w:leader="none"/>
        </w:tabs>
        <w:spacing w:line="240" w:lineRule="auto" w:before="192" w:after="0"/>
        <w:ind w:left="254" w:right="0" w:firstLine="85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Daxili modem - </w:t>
      </w:r>
      <w:r>
        <w:rPr>
          <w:rFonts w:ascii="Arial" w:hAnsi="Arial"/>
          <w:color w:val="1A1A1A"/>
          <w:sz w:val="28"/>
        </w:rPr>
        <w:t>PCI </w:t>
      </w:r>
      <w:r>
        <w:rPr>
          <w:rFonts w:ascii="Tahoma" w:hAnsi="Tahoma"/>
          <w:sz w:val="28"/>
        </w:rPr>
        <w:t>portu istifad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olunaraq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laq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-5"/>
          <w:sz w:val="28"/>
        </w:rPr>
        <w:t> </w:t>
      </w:r>
      <w:r>
        <w:rPr>
          <w:rFonts w:ascii="Tahoma" w:hAnsi="Tahoma"/>
          <w:sz w:val="28"/>
        </w:rPr>
        <w:t>saxlan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r.</w:t>
      </w:r>
    </w:p>
    <w:p>
      <w:pPr>
        <w:pStyle w:val="ListParagraph"/>
        <w:numPr>
          <w:ilvl w:val="0"/>
          <w:numId w:val="22"/>
        </w:numPr>
        <w:tabs>
          <w:tab w:pos="1585" w:val="left" w:leader="none"/>
        </w:tabs>
        <w:spacing w:line="240" w:lineRule="auto" w:before="192" w:after="0"/>
        <w:ind w:left="254" w:right="234" w:firstLine="850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sz w:val="28"/>
        </w:rPr>
        <w:t>Xarici modem - </w:t>
      </w:r>
      <w:r>
        <w:rPr>
          <w:rFonts w:ascii="Arial" w:hAnsi="Arial"/>
          <w:color w:val="1A1A1A"/>
          <w:sz w:val="28"/>
        </w:rPr>
        <w:t>USB </w:t>
      </w:r>
      <w:r>
        <w:rPr>
          <w:rFonts w:ascii="Tahoma" w:hAnsi="Tahoma"/>
          <w:sz w:val="28"/>
        </w:rPr>
        <w:t>portu istifad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olunaraq</w:t>
      </w:r>
      <w:r>
        <w:rPr>
          <w:rFonts w:ascii="Tahoma" w:hAnsi="Tahoma"/>
          <w:spacing w:val="47"/>
          <w:sz w:val="28"/>
        </w:rPr>
        <w:t> </w:t>
      </w:r>
      <w:r>
        <w:rPr>
          <w:rFonts w:ascii="Tahoma" w:hAnsi="Tahoma"/>
          <w:sz w:val="28"/>
        </w:rPr>
        <w:t>kompüter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ba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lan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r.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g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 modem üz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rind</w:t>
      </w:r>
      <w:r>
        <w:rPr>
          <w:rFonts w:ascii="Tahoma" w:hAnsi="Tahoma"/>
          <w:sz w:val="28"/>
        </w:rPr>
        <w:t>ә </w:t>
      </w:r>
      <w:r>
        <w:rPr>
          <w:rFonts w:ascii="Arial" w:hAnsi="Arial"/>
          <w:color w:val="1A1A1A"/>
          <w:sz w:val="28"/>
        </w:rPr>
        <w:t>LAN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laq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yuvas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varsa,</w:t>
      </w:r>
      <w:r>
        <w:rPr>
          <w:rFonts w:ascii="Tahoma" w:hAnsi="Tahoma"/>
          <w:spacing w:val="67"/>
          <w:sz w:val="28"/>
        </w:rPr>
        <w:t> </w:t>
      </w:r>
      <w:r>
        <w:rPr>
          <w:rFonts w:ascii="Arial" w:hAnsi="Arial"/>
          <w:color w:val="1A1A1A"/>
          <w:sz w:val="28"/>
        </w:rPr>
        <w:t>Ethernet</w:t>
      </w:r>
      <w:r>
        <w:rPr>
          <w:rFonts w:ascii="Arial" w:hAnsi="Arial"/>
          <w:color w:val="1A1A1A"/>
          <w:w w:val="99"/>
          <w:sz w:val="28"/>
        </w:rPr>
        <w:t> </w:t>
      </w:r>
      <w:r>
        <w:rPr>
          <w:rFonts w:ascii="Tahoma" w:hAnsi="Tahoma"/>
          <w:sz w:val="28"/>
        </w:rPr>
        <w:t>üz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 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ba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lan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r. Telefon il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birlikd</w:t>
      </w:r>
      <w:r>
        <w:rPr>
          <w:rFonts w:ascii="Tahoma" w:hAnsi="Tahoma"/>
          <w:sz w:val="28"/>
        </w:rPr>
        <w:t>ә </w:t>
      </w:r>
      <w:r>
        <w:rPr>
          <w:rFonts w:ascii="Arial" w:hAnsi="Arial"/>
          <w:color w:val="1A1A1A"/>
          <w:sz w:val="28"/>
        </w:rPr>
        <w:t>RJ11</w:t>
      </w:r>
      <w:r>
        <w:rPr>
          <w:rFonts w:ascii="Arial" w:hAnsi="Arial"/>
          <w:color w:val="1A1A1A"/>
          <w:spacing w:val="13"/>
          <w:sz w:val="28"/>
        </w:rPr>
        <w:t> 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alq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ndiricisi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vasit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sil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telefon x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ttin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pacing w:val="-1"/>
          <w:sz w:val="28"/>
        </w:rPr>
        <w:t> </w:t>
      </w:r>
      <w:r>
        <w:rPr>
          <w:rFonts w:ascii="Tahoma" w:hAnsi="Tahoma"/>
          <w:sz w:val="28"/>
        </w:rPr>
        <w:t>ba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lan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left="1104"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bookmarkStart w:name="_TOC_250015" w:id="87"/>
      <w:r>
        <w:rPr/>
        <w:t>XDSL</w:t>
      </w:r>
      <w:r>
        <w:rPr>
          <w:spacing w:val="-8"/>
        </w:rPr>
        <w:t> </w:t>
      </w:r>
      <w:r>
        <w:rPr/>
        <w:t>Texnologiyas</w:t>
      </w:r>
      <w:r>
        <w:rPr>
          <w:rFonts w:ascii="Palatino Linotype" w:hAnsi="Palatino Linotype"/>
        </w:rPr>
        <w:t>ı</w:t>
      </w:r>
      <w:bookmarkEnd w:id="87"/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38"/>
        <w:ind w:left="253" w:right="236"/>
        <w:jc w:val="both"/>
      </w:pPr>
      <w:r>
        <w:rPr>
          <w:rFonts w:ascii="Arial" w:hAnsi="Arial"/>
          <w:color w:val="1A1A1A"/>
        </w:rPr>
        <w:t>XDSL</w:t>
      </w:r>
      <w:r>
        <w:rPr/>
        <w:t>, </w:t>
      </w:r>
      <w:r>
        <w:rPr>
          <w:rFonts w:ascii="Arial" w:hAnsi="Arial"/>
          <w:color w:val="1A1A1A"/>
        </w:rPr>
        <w:t>HDSL</w:t>
      </w:r>
      <w:r>
        <w:rPr/>
        <w:t>-d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VDSL</w:t>
      </w:r>
      <w:r>
        <w:rPr/>
        <w:t>-</w:t>
      </w:r>
      <w:r>
        <w:rPr>
          <w:rFonts w:ascii="Tahoma" w:hAnsi="Tahoma"/>
        </w:rPr>
        <w:t>ә </w:t>
      </w:r>
      <w:r>
        <w:rPr/>
        <w:t>uzanan r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mli abun</w:t>
      </w:r>
      <w:r>
        <w:rPr>
          <w:rFonts w:ascii="Tahoma" w:hAnsi="Tahoma"/>
        </w:rPr>
        <w:t>ә</w:t>
      </w:r>
      <w:r>
        <w:rPr>
          <w:rFonts w:ascii="Tahoma" w:hAnsi="Tahoma"/>
          <w:spacing w:val="65"/>
        </w:rPr>
        <w:t> </w:t>
      </w:r>
      <w:r>
        <w:rPr/>
        <w:t>x</w:t>
      </w:r>
      <w:r>
        <w:rPr>
          <w:rFonts w:ascii="Tahoma" w:hAnsi="Tahoma"/>
        </w:rPr>
        <w:t>ә</w:t>
      </w:r>
      <w:r>
        <w:rPr/>
        <w:t>tti</w:t>
      </w:r>
      <w:r>
        <w:rPr>
          <w:spacing w:val="-1"/>
          <w:w w:val="99"/>
        </w:rPr>
        <w:t> </w:t>
      </w:r>
      <w:r>
        <w:rPr/>
        <w:t>texnologiyas</w:t>
      </w:r>
      <w:r>
        <w:rPr>
          <w:rFonts w:ascii="Tahoma" w:hAnsi="Tahoma"/>
        </w:rPr>
        <w:t>ı </w:t>
      </w:r>
      <w:r>
        <w:rPr/>
        <w:t>ail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veril</w:t>
      </w:r>
      <w:r>
        <w:rPr>
          <w:rFonts w:ascii="Tahoma" w:hAnsi="Tahoma"/>
        </w:rPr>
        <w:t>ә</w:t>
      </w:r>
      <w:r>
        <w:rPr/>
        <w:t>n add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1997</w:t>
      </w:r>
      <w:r>
        <w:rPr/>
        <w:t>-ci ilin ikinci yar</w:t>
      </w:r>
      <w:r>
        <w:rPr>
          <w:rFonts w:ascii="Tahoma" w:hAnsi="Tahoma"/>
        </w:rPr>
        <w:t>ı</w:t>
      </w:r>
      <w:r>
        <w:rPr/>
        <w:t>s</w:t>
      </w:r>
      <w:r>
        <w:rPr>
          <w:rFonts w:ascii="Tahoma" w:hAnsi="Tahoma"/>
        </w:rPr>
        <w:t>ı</w:t>
      </w:r>
      <w:r>
        <w:rPr/>
        <w:t>ndan</w:t>
      </w:r>
      <w:r>
        <w:rPr>
          <w:spacing w:val="-14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ç</w:t>
      </w:r>
      <w:r>
        <w:rPr>
          <w:rFonts w:ascii="Tahoma" w:hAnsi="Tahoma"/>
        </w:rPr>
        <w:t>ı</w:t>
      </w:r>
      <w:r>
        <w:rPr/>
        <w:t>xar</w:t>
      </w:r>
      <w:r>
        <w:rPr>
          <w:rFonts w:ascii="Tahoma" w:hAnsi="Tahoma"/>
        </w:rPr>
        <w:t>ı</w:t>
      </w:r>
      <w:r>
        <w:rPr/>
        <w:t>lan </w:t>
      </w:r>
      <w:r>
        <w:rPr>
          <w:rFonts w:ascii="Arial" w:hAnsi="Arial"/>
          <w:color w:val="1A1A1A"/>
        </w:rPr>
        <w:t>DSL </w:t>
      </w:r>
      <w:r>
        <w:rPr/>
        <w:t>(</w:t>
      </w:r>
      <w:r>
        <w:rPr>
          <w:rFonts w:ascii="Arial" w:hAnsi="Arial"/>
          <w:color w:val="1A1A1A"/>
        </w:rPr>
        <w:t>Digital Subscriber Line </w:t>
      </w:r>
      <w:r>
        <w:rPr/>
        <w:t>- R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msli Abun</w:t>
      </w:r>
      <w:r>
        <w:rPr>
          <w:rFonts w:ascii="Tahoma" w:hAnsi="Tahoma"/>
        </w:rPr>
        <w:t>ә </w:t>
      </w:r>
      <w:r>
        <w:rPr/>
        <w:t>X</w:t>
      </w:r>
      <w:r>
        <w:rPr>
          <w:rFonts w:ascii="Tahoma" w:hAnsi="Tahoma"/>
        </w:rPr>
        <w:t>ә</w:t>
      </w:r>
      <w:r>
        <w:rPr/>
        <w:t>tti)</w:t>
      </w:r>
      <w:r>
        <w:rPr>
          <w:spacing w:val="10"/>
        </w:rPr>
        <w:t> </w:t>
      </w:r>
      <w:r>
        <w:rPr/>
        <w:t>lokal</w:t>
      </w:r>
      <w:r>
        <w:rPr>
          <w:w w:val="99"/>
        </w:rPr>
        <w:t> </w:t>
      </w:r>
      <w:r>
        <w:rPr/>
        <w:t>sah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ki telefon stansiyas</w:t>
      </w:r>
      <w:r>
        <w:rPr>
          <w:rFonts w:ascii="Tahoma" w:hAnsi="Tahoma"/>
        </w:rPr>
        <w:t>ı </w:t>
      </w:r>
      <w:r>
        <w:rPr/>
        <w:t>il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 aras</w:t>
      </w:r>
      <w:r>
        <w:rPr>
          <w:rFonts w:ascii="Tahoma" w:hAnsi="Tahoma"/>
        </w:rPr>
        <w:t>ı</w:t>
      </w:r>
      <w:r>
        <w:rPr/>
        <w:t>nda telefon üçün</w:t>
      </w:r>
      <w:r>
        <w:rPr>
          <w:spacing w:val="38"/>
        </w:rPr>
        <w:t> </w:t>
      </w:r>
      <w:r>
        <w:rPr/>
        <w:t>ç</w:t>
      </w:r>
      <w:r>
        <w:rPr>
          <w:rFonts w:ascii="Tahoma" w:hAnsi="Tahoma"/>
        </w:rPr>
        <w:t>ә</w:t>
      </w:r>
      <w:r>
        <w:rPr/>
        <w:t>kil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bir</w:t>
      </w:r>
      <w:r>
        <w:rPr>
          <w:spacing w:val="71"/>
        </w:rPr>
        <w:t> </w:t>
      </w:r>
      <w:r>
        <w:rPr/>
        <w:t>cüt</w:t>
      </w:r>
      <w:r>
        <w:rPr>
          <w:spacing w:val="72"/>
        </w:rPr>
        <w:t> </w:t>
      </w:r>
      <w:r>
        <w:rPr/>
        <w:t>x</w:t>
      </w:r>
      <w:r>
        <w:rPr>
          <w:rFonts w:ascii="Tahoma" w:hAnsi="Tahoma"/>
        </w:rPr>
        <w:t>ә</w:t>
      </w:r>
      <w:r>
        <w:rPr/>
        <w:t>tt</w:t>
      </w:r>
      <w:r>
        <w:rPr>
          <w:spacing w:val="71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n,</w:t>
      </w:r>
      <w:r>
        <w:rPr>
          <w:spacing w:val="71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k</w:t>
      </w:r>
      <w:r>
        <w:rPr>
          <w:spacing w:val="71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tli</w:t>
      </w:r>
      <w:r>
        <w:rPr>
          <w:spacing w:val="72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spacing w:val="71"/>
        </w:rPr>
        <w:t> </w:t>
      </w:r>
      <w:r>
        <w:rPr/>
        <w:t>(</w:t>
      </w:r>
      <w:r>
        <w:rPr>
          <w:rFonts w:ascii="Arial" w:hAnsi="Arial"/>
          <w:color w:val="1A1A1A"/>
        </w:rPr>
        <w:t>data</w:t>
      </w:r>
      <w:r>
        <w:rPr/>
        <w:t>)</w:t>
      </w:r>
      <w:r>
        <w:rPr>
          <w:spacing w:val="71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72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</w:t>
      </w:r>
      <w:r>
        <w:rPr>
          <w:spacing w:val="71"/>
        </w:rPr>
        <w:t> </w:t>
      </w:r>
      <w:r>
        <w:rPr/>
        <w:t>(</w:t>
      </w:r>
      <w:r>
        <w:rPr>
          <w:rFonts w:ascii="Arial" w:hAnsi="Arial"/>
          <w:color w:val="1A1A1A"/>
        </w:rPr>
        <w:t>voice</w:t>
      </w:r>
      <w:r>
        <w:rPr/>
        <w:t>)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sini eyni anda t</w:t>
      </w:r>
      <w:r>
        <w:rPr>
          <w:rFonts w:ascii="Tahoma" w:hAnsi="Tahoma"/>
        </w:rPr>
        <w:t>ә</w:t>
      </w:r>
      <w:r>
        <w:rPr/>
        <w:t>min ed</w:t>
      </w:r>
      <w:r>
        <w:rPr>
          <w:rFonts w:ascii="Tahoma" w:hAnsi="Tahoma"/>
        </w:rPr>
        <w:t>ә </w:t>
      </w:r>
      <w:r>
        <w:rPr/>
        <w:t>bil</w:t>
      </w:r>
      <w:r>
        <w:rPr>
          <w:rFonts w:ascii="Tahoma" w:hAnsi="Tahoma"/>
        </w:rPr>
        <w:t>ә</w:t>
      </w:r>
      <w:r>
        <w:rPr/>
        <w:t>n, bir m</w:t>
      </w:r>
      <w:r>
        <w:rPr>
          <w:rFonts w:ascii="Tahoma" w:hAnsi="Tahoma"/>
        </w:rPr>
        <w:t>ә</w:t>
      </w:r>
      <w:r>
        <w:rPr/>
        <w:t>lumat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si</w:t>
      </w:r>
      <w:r>
        <w:rPr>
          <w:spacing w:val="4"/>
        </w:rPr>
        <w:t> </w:t>
      </w:r>
      <w:r>
        <w:rPr/>
        <w:t>texnologiyas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  <w:r>
        <w:rPr>
          <w:spacing w:val="-1"/>
          <w:w w:val="99"/>
        </w:rPr>
        <w:t> </w:t>
      </w:r>
      <w:r>
        <w:rPr>
          <w:rFonts w:ascii="Arial" w:hAnsi="Arial"/>
          <w:color w:val="1A1A1A"/>
        </w:rPr>
        <w:t>XDSL</w:t>
      </w:r>
      <w:r>
        <w:rPr/>
        <w:t>-in kabel uzunlu</w:t>
      </w:r>
      <w:r>
        <w:rPr>
          <w:rFonts w:ascii="Tahoma" w:hAnsi="Tahoma"/>
        </w:rPr>
        <w:t>ğ</w:t>
      </w:r>
      <w:r>
        <w:rPr/>
        <w:t>una gör</w:t>
      </w:r>
      <w:r>
        <w:rPr>
          <w:rFonts w:ascii="Tahoma" w:hAnsi="Tahoma"/>
        </w:rPr>
        <w:t>ә </w:t>
      </w:r>
      <w:r>
        <w:rPr/>
        <w:t>müxt</w:t>
      </w:r>
      <w:r>
        <w:rPr>
          <w:rFonts w:ascii="Tahoma" w:hAnsi="Tahoma"/>
        </w:rPr>
        <w:t>ә</w:t>
      </w:r>
      <w:r>
        <w:rPr/>
        <w:t>lif tipl</w:t>
      </w:r>
      <w:r>
        <w:rPr>
          <w:rFonts w:ascii="Tahoma" w:hAnsi="Tahoma"/>
        </w:rPr>
        <w:t>ә</w:t>
      </w:r>
      <w:r>
        <w:rPr/>
        <w:t>ri</w:t>
      </w:r>
      <w:r>
        <w:rPr>
          <w:spacing w:val="-23"/>
        </w:rPr>
        <w:t> </w:t>
      </w:r>
      <w:r>
        <w:rPr/>
        <w:t>vard</w:t>
      </w:r>
      <w:r>
        <w:rPr>
          <w:rFonts w:ascii="Tahoma" w:hAnsi="Tahoma"/>
        </w:rPr>
        <w:t>ı</w:t>
      </w:r>
      <w:r>
        <w:rPr/>
        <w:t>r:</w:t>
      </w:r>
    </w:p>
    <w:p>
      <w:pPr>
        <w:spacing w:before="192"/>
        <w:ind w:left="0" w:right="523" w:firstLine="0"/>
        <w:jc w:val="right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/>
          <w:b/>
          <w:sz w:val="24"/>
        </w:rPr>
        <w:t>C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dv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l</w:t>
      </w:r>
      <w:r>
        <w:rPr>
          <w:rFonts w:ascii="Palatino Linotype" w:hAnsi="Palatino Linotype"/>
          <w:b/>
          <w:spacing w:val="-4"/>
          <w:sz w:val="24"/>
        </w:rPr>
        <w:t> </w:t>
      </w:r>
      <w:r>
        <w:rPr>
          <w:rFonts w:ascii="Palatino Linotype" w:hAnsi="Palatino Linotype"/>
          <w:b/>
          <w:sz w:val="24"/>
        </w:rPr>
        <w:t>39.</w:t>
      </w:r>
      <w:r>
        <w:rPr>
          <w:rFonts w:ascii="Palatino Linotype" w:hAnsi="Palatino Linotype"/>
          <w:sz w:val="24"/>
        </w:rPr>
      </w:r>
    </w:p>
    <w:p>
      <w:pPr>
        <w:spacing w:line="240" w:lineRule="auto" w:before="12"/>
        <w:rPr>
          <w:rFonts w:ascii="Palatino Linotype" w:hAnsi="Palatino Linotype" w:cs="Palatino Linotype" w:eastAsia="Palatino Linotype"/>
          <w:b/>
          <w:bCs/>
          <w:sz w:val="8"/>
          <w:szCs w:val="8"/>
        </w:rPr>
      </w:pPr>
    </w:p>
    <w:tbl>
      <w:tblPr>
        <w:tblW w:w="0" w:type="auto"/>
        <w:jc w:val="left"/>
        <w:tblInd w:w="14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03"/>
        <w:gridCol w:w="2303"/>
        <w:gridCol w:w="2304"/>
        <w:gridCol w:w="2303"/>
      </w:tblGrid>
      <w:tr>
        <w:trPr>
          <w:trHeight w:val="492" w:hRule="exact"/>
        </w:trPr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b/>
                <w:sz w:val="24"/>
              </w:rPr>
              <w:t>Ad</w:t>
            </w:r>
            <w:r>
              <w:rPr>
                <w:rFonts w:ascii="Tahoma"/>
                <w:sz w:val="24"/>
              </w:rPr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54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zahat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2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1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07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b/>
                <w:sz w:val="24"/>
              </w:rPr>
              <w:t>Variant</w:t>
            </w:r>
            <w:r>
              <w:rPr>
                <w:rFonts w:ascii="Tahoma"/>
                <w:sz w:val="24"/>
              </w:rPr>
            </w:r>
          </w:p>
        </w:tc>
      </w:tr>
      <w:tr>
        <w:trPr>
          <w:trHeight w:val="300" w:hRule="exact"/>
        </w:trPr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31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IDSL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30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18.000</w:t>
            </w:r>
            <w:r>
              <w:rPr>
                <w:rFonts w:ascii="Tahoma"/>
                <w:spacing w:val="-4"/>
                <w:sz w:val="24"/>
              </w:rPr>
              <w:t> </w:t>
            </w:r>
            <w:r>
              <w:rPr>
                <w:rFonts w:ascii="Tahoma"/>
                <w:sz w:val="24"/>
              </w:rPr>
              <w:t>feet</w:t>
            </w:r>
          </w:p>
        </w:tc>
        <w:tc>
          <w:tcPr>
            <w:tcW w:w="2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31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6</w:t>
            </w:r>
            <w:r>
              <w:rPr>
                <w:rFonts w:ascii="Tahoma"/>
                <w:spacing w:val="-2"/>
                <w:sz w:val="24"/>
              </w:rPr>
              <w:t> </w:t>
            </w:r>
            <w:r>
              <w:rPr>
                <w:rFonts w:ascii="Tahoma"/>
                <w:sz w:val="24"/>
              </w:rPr>
              <w:t>km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31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128</w:t>
            </w:r>
            <w:r>
              <w:rPr>
                <w:rFonts w:ascii="Tahoma"/>
                <w:spacing w:val="-1"/>
                <w:sz w:val="24"/>
              </w:rPr>
              <w:t> </w:t>
            </w:r>
            <w:r>
              <w:rPr>
                <w:rFonts w:ascii="Tahoma"/>
                <w:sz w:val="24"/>
              </w:rPr>
              <w:t>Kbp/s</w:t>
            </w:r>
          </w:p>
        </w:tc>
      </w:tr>
      <w:tr>
        <w:trPr>
          <w:trHeight w:val="299" w:hRule="exact"/>
        </w:trPr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9" w:lineRule="exact"/>
              <w:ind w:left="331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SDSL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9" w:lineRule="exact"/>
              <w:ind w:left="331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12.000</w:t>
            </w:r>
            <w:r>
              <w:rPr>
                <w:rFonts w:ascii="Tahoma"/>
                <w:spacing w:val="-4"/>
                <w:sz w:val="24"/>
              </w:rPr>
              <w:t> </w:t>
            </w:r>
            <w:r>
              <w:rPr>
                <w:rFonts w:ascii="Tahoma"/>
                <w:sz w:val="24"/>
              </w:rPr>
              <w:t>feet</w:t>
            </w:r>
          </w:p>
        </w:tc>
        <w:tc>
          <w:tcPr>
            <w:tcW w:w="2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9" w:lineRule="exact"/>
              <w:ind w:left="331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4</w:t>
            </w:r>
            <w:r>
              <w:rPr>
                <w:rFonts w:ascii="Tahoma"/>
                <w:spacing w:val="-2"/>
                <w:sz w:val="24"/>
              </w:rPr>
              <w:t> </w:t>
            </w:r>
            <w:r>
              <w:rPr>
                <w:rFonts w:ascii="Tahoma"/>
                <w:sz w:val="24"/>
              </w:rPr>
              <w:t>km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9" w:lineRule="exact"/>
              <w:ind w:left="331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768</w:t>
            </w:r>
            <w:r>
              <w:rPr>
                <w:rFonts w:ascii="Tahoma"/>
                <w:spacing w:val="-1"/>
                <w:sz w:val="24"/>
              </w:rPr>
              <w:t> </w:t>
            </w:r>
            <w:r>
              <w:rPr>
                <w:rFonts w:ascii="Tahoma"/>
                <w:sz w:val="24"/>
              </w:rPr>
              <w:t>Kbp/s</w:t>
            </w:r>
          </w:p>
        </w:tc>
      </w:tr>
      <w:tr>
        <w:trPr>
          <w:trHeight w:val="590" w:hRule="exact"/>
        </w:trPr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31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ADSL</w:t>
            </w:r>
            <w:r>
              <w:rPr>
                <w:rFonts w:ascii="Tahoma"/>
                <w:spacing w:val="-3"/>
                <w:sz w:val="24"/>
              </w:rPr>
              <w:t> </w:t>
            </w:r>
            <w:r>
              <w:rPr>
                <w:rFonts w:ascii="Tahoma"/>
                <w:sz w:val="24"/>
              </w:rPr>
              <w:t>(CAP)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30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17.000</w:t>
            </w:r>
            <w:r>
              <w:rPr>
                <w:rFonts w:ascii="Tahoma"/>
                <w:spacing w:val="-4"/>
                <w:sz w:val="24"/>
              </w:rPr>
              <w:t> </w:t>
            </w:r>
            <w:r>
              <w:rPr>
                <w:rFonts w:ascii="Tahoma"/>
                <w:sz w:val="24"/>
              </w:rPr>
              <w:t>feet</w:t>
            </w:r>
          </w:p>
          <w:p>
            <w:pPr>
              <w:pStyle w:val="TableParagraph"/>
              <w:spacing w:line="240" w:lineRule="auto"/>
              <w:ind w:left="331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12.000</w:t>
            </w:r>
            <w:r>
              <w:rPr>
                <w:rFonts w:ascii="Tahoma"/>
                <w:spacing w:val="-9"/>
                <w:sz w:val="24"/>
              </w:rPr>
              <w:t> </w:t>
            </w:r>
            <w:r>
              <w:rPr>
                <w:rFonts w:ascii="Tahoma"/>
                <w:sz w:val="24"/>
              </w:rPr>
              <w:t>feet</w:t>
            </w:r>
          </w:p>
        </w:tc>
        <w:tc>
          <w:tcPr>
            <w:tcW w:w="2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31" w:right="1229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5.7</w:t>
            </w:r>
            <w:r>
              <w:rPr>
                <w:rFonts w:ascii="Tahoma"/>
                <w:spacing w:val="-1"/>
                <w:sz w:val="24"/>
              </w:rPr>
              <w:t> </w:t>
            </w:r>
            <w:r>
              <w:rPr>
                <w:rFonts w:ascii="Tahoma"/>
                <w:sz w:val="24"/>
              </w:rPr>
              <w:t>km</w:t>
            </w:r>
            <w:r>
              <w:rPr>
                <w:rFonts w:ascii="Tahoma"/>
                <w:sz w:val="24"/>
              </w:rPr>
              <w:t> 4</w:t>
            </w:r>
            <w:r>
              <w:rPr>
                <w:rFonts w:ascii="Tahoma"/>
                <w:spacing w:val="-1"/>
                <w:sz w:val="24"/>
              </w:rPr>
              <w:t> </w:t>
            </w:r>
            <w:r>
              <w:rPr>
                <w:rFonts w:ascii="Tahoma"/>
                <w:sz w:val="24"/>
              </w:rPr>
              <w:t>km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31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1.5</w:t>
            </w:r>
            <w:r>
              <w:rPr>
                <w:rFonts w:ascii="Tahoma"/>
                <w:spacing w:val="-1"/>
                <w:sz w:val="24"/>
              </w:rPr>
              <w:t> </w:t>
            </w:r>
            <w:r>
              <w:rPr>
                <w:rFonts w:ascii="Tahoma"/>
                <w:sz w:val="24"/>
              </w:rPr>
              <w:t>Mbp/s</w:t>
            </w:r>
          </w:p>
          <w:p>
            <w:pPr>
              <w:pStyle w:val="TableParagraph"/>
              <w:spacing w:line="240" w:lineRule="auto"/>
              <w:ind w:left="331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7.0</w:t>
            </w:r>
            <w:r>
              <w:rPr>
                <w:rFonts w:ascii="Tahoma"/>
                <w:spacing w:val="-1"/>
                <w:sz w:val="24"/>
              </w:rPr>
              <w:t> </w:t>
            </w:r>
            <w:r>
              <w:rPr>
                <w:rFonts w:ascii="Tahoma"/>
                <w:sz w:val="24"/>
              </w:rPr>
              <w:t>Mbp/s</w:t>
            </w:r>
          </w:p>
        </w:tc>
      </w:tr>
      <w:tr>
        <w:trPr>
          <w:trHeight w:val="589" w:hRule="exact"/>
        </w:trPr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31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VDSL</w:t>
            </w:r>
            <w:r>
              <w:rPr>
                <w:rFonts w:ascii="Tahoma"/>
                <w:spacing w:val="-1"/>
                <w:sz w:val="24"/>
              </w:rPr>
              <w:t> </w:t>
            </w:r>
            <w:r>
              <w:rPr>
                <w:rFonts w:ascii="Tahoma"/>
                <w:sz w:val="24"/>
              </w:rPr>
              <w:t>(F/O)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9" w:lineRule="exact"/>
              <w:ind w:left="331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4.500</w:t>
            </w:r>
            <w:r>
              <w:rPr>
                <w:rFonts w:ascii="Tahoma"/>
                <w:spacing w:val="-4"/>
                <w:sz w:val="24"/>
              </w:rPr>
              <w:t> </w:t>
            </w:r>
            <w:r>
              <w:rPr>
                <w:rFonts w:ascii="Tahoma"/>
                <w:sz w:val="24"/>
              </w:rPr>
              <w:t>feet</w:t>
            </w:r>
          </w:p>
          <w:p>
            <w:pPr>
              <w:pStyle w:val="TableParagraph"/>
              <w:spacing w:line="289" w:lineRule="exact"/>
              <w:ind w:left="331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1.000</w:t>
            </w:r>
            <w:r>
              <w:rPr>
                <w:rFonts w:ascii="Tahoma"/>
                <w:spacing w:val="-8"/>
                <w:sz w:val="24"/>
              </w:rPr>
              <w:t> </w:t>
            </w:r>
            <w:r>
              <w:rPr>
                <w:rFonts w:ascii="Tahoma"/>
                <w:sz w:val="24"/>
              </w:rPr>
              <w:t>feet</w:t>
            </w:r>
          </w:p>
        </w:tc>
        <w:tc>
          <w:tcPr>
            <w:tcW w:w="2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331" w:right="1229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1.5</w:t>
            </w:r>
            <w:r>
              <w:rPr>
                <w:rFonts w:ascii="Tahoma"/>
                <w:spacing w:val="-1"/>
                <w:sz w:val="24"/>
              </w:rPr>
              <w:t> </w:t>
            </w:r>
            <w:r>
              <w:rPr>
                <w:rFonts w:ascii="Tahoma"/>
                <w:sz w:val="24"/>
              </w:rPr>
              <w:t>km</w:t>
            </w:r>
            <w:r>
              <w:rPr>
                <w:rFonts w:ascii="Tahoma"/>
                <w:sz w:val="24"/>
              </w:rPr>
              <w:t> 330</w:t>
            </w:r>
            <w:r>
              <w:rPr>
                <w:rFonts w:ascii="Tahoma"/>
                <w:spacing w:val="-3"/>
                <w:sz w:val="24"/>
              </w:rPr>
              <w:t> </w:t>
            </w:r>
            <w:r>
              <w:rPr>
                <w:rFonts w:ascii="Tahoma"/>
                <w:sz w:val="24"/>
              </w:rPr>
              <w:t>m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9" w:lineRule="exact"/>
              <w:ind w:left="331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13</w:t>
            </w:r>
            <w:r>
              <w:rPr>
                <w:rFonts w:ascii="Tahoma"/>
                <w:spacing w:val="-2"/>
                <w:sz w:val="24"/>
              </w:rPr>
              <w:t> </w:t>
            </w:r>
            <w:r>
              <w:rPr>
                <w:rFonts w:ascii="Tahoma"/>
                <w:sz w:val="24"/>
              </w:rPr>
              <w:t>Mbp/s</w:t>
            </w:r>
          </w:p>
          <w:p>
            <w:pPr>
              <w:pStyle w:val="TableParagraph"/>
              <w:spacing w:line="289" w:lineRule="exact"/>
              <w:ind w:left="331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52</w:t>
            </w:r>
            <w:r>
              <w:rPr>
                <w:rFonts w:ascii="Tahoma"/>
                <w:spacing w:val="-2"/>
                <w:sz w:val="24"/>
              </w:rPr>
              <w:t> </w:t>
            </w:r>
            <w:r>
              <w:rPr>
                <w:rFonts w:ascii="Tahoma"/>
                <w:sz w:val="24"/>
              </w:rPr>
              <w:t>Mbp/s</w:t>
            </w:r>
          </w:p>
        </w:tc>
      </w:tr>
    </w:tbl>
    <w:p>
      <w:pPr>
        <w:spacing w:after="0" w:line="289" w:lineRule="exact"/>
        <w:jc w:val="left"/>
        <w:rPr>
          <w:rFonts w:ascii="Tahoma" w:hAnsi="Tahoma" w:cs="Tahoma" w:eastAsia="Tahoma"/>
          <w:sz w:val="24"/>
          <w:szCs w:val="24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12"/>
        <w:rPr>
          <w:rFonts w:ascii="Palatino Linotype" w:hAnsi="Palatino Linotype" w:cs="Palatino Linotype" w:eastAsia="Palatino Linotype"/>
          <w:b/>
          <w:bCs/>
          <w:sz w:val="12"/>
          <w:szCs w:val="12"/>
        </w:rPr>
      </w:pPr>
    </w:p>
    <w:p>
      <w:pPr>
        <w:pStyle w:val="BodyText"/>
        <w:spacing w:line="240" w:lineRule="auto" w:before="51"/>
        <w:ind w:right="248"/>
        <w:jc w:val="both"/>
      </w:pPr>
      <w:r>
        <w:rPr>
          <w:rFonts w:ascii="Tahoma" w:hAnsi="Tahoma"/>
        </w:rPr>
        <w:t>Ә</w:t>
      </w:r>
      <w:r>
        <w:rPr/>
        <w:t>n geni</w:t>
      </w:r>
      <w:r>
        <w:rPr>
          <w:rFonts w:ascii="Tahoma" w:hAnsi="Tahoma"/>
        </w:rPr>
        <w:t>ş </w:t>
      </w:r>
      <w:r>
        <w:rPr/>
        <w:t>istifad</w:t>
      </w:r>
      <w:r>
        <w:rPr>
          <w:rFonts w:ascii="Tahoma" w:hAnsi="Tahoma"/>
        </w:rPr>
        <w:t>ә </w:t>
      </w:r>
      <w:r>
        <w:rPr/>
        <w:t>olunan </w:t>
      </w:r>
      <w:r>
        <w:rPr>
          <w:rFonts w:ascii="Arial" w:hAnsi="Arial"/>
          <w:color w:val="1A1A1A"/>
        </w:rPr>
        <w:t>DSL </w:t>
      </w:r>
      <w:r>
        <w:rPr/>
        <w:t>ail</w:t>
      </w:r>
      <w:r>
        <w:rPr>
          <w:rFonts w:ascii="Tahoma" w:hAnsi="Tahoma"/>
        </w:rPr>
        <w:t>ә</w:t>
      </w:r>
      <w:r>
        <w:rPr/>
        <w:t>si üzvü. A</w:t>
      </w:r>
      <w:r>
        <w:rPr>
          <w:rFonts w:ascii="Arial" w:hAnsi="Arial"/>
          <w:color w:val="1A1A1A"/>
        </w:rPr>
        <w:t>D</w:t>
      </w:r>
      <w:r>
        <w:rPr/>
        <w:t>SL 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SDSL</w:t>
      </w:r>
      <w:r>
        <w:rPr/>
        <w:t>-dir.</w:t>
      </w:r>
      <w:r>
        <w:rPr>
          <w:spacing w:val="63"/>
        </w:rPr>
        <w:t> </w:t>
      </w:r>
      <w:r>
        <w:rPr>
          <w:rFonts w:ascii="Arial" w:hAnsi="Arial"/>
          <w:color w:val="1A1A1A"/>
        </w:rPr>
        <w:t>DSL</w:t>
      </w:r>
      <w:r>
        <w:rPr>
          <w:rFonts w:ascii="Arial" w:hAnsi="Arial"/>
          <w:color w:val="1A1A1A"/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hsullar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sas faydas</w:t>
      </w:r>
      <w:r>
        <w:rPr>
          <w:rFonts w:ascii="Tahoma" w:hAnsi="Tahoma"/>
        </w:rPr>
        <w:t>ı</w:t>
      </w:r>
      <w:r>
        <w:rPr/>
        <w:t>, m</w:t>
      </w:r>
      <w:r>
        <w:rPr>
          <w:rFonts w:ascii="Tahoma" w:hAnsi="Tahoma"/>
        </w:rPr>
        <w:t>ә</w:t>
      </w:r>
      <w:r>
        <w:rPr/>
        <w:t>lumat sür</w:t>
      </w:r>
      <w:r>
        <w:rPr>
          <w:rFonts w:ascii="Tahoma" w:hAnsi="Tahoma"/>
        </w:rPr>
        <w:t>ә</w:t>
      </w:r>
      <w:r>
        <w:rPr/>
        <w:t>ti v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86"/>
        </w:rPr>
        <w:t> </w:t>
      </w:r>
      <w:r>
        <w:rPr/>
        <w:t>olunan</w:t>
      </w:r>
      <w:r>
        <w:rPr>
          <w:w w:val="99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</w:t>
      </w:r>
      <w:r>
        <w:rPr>
          <w:spacing w:val="57"/>
        </w:rPr>
        <w:t> </w:t>
      </w:r>
      <w:r>
        <w:rPr/>
        <w:t>qiym</w:t>
      </w:r>
      <w:r>
        <w:rPr>
          <w:rFonts w:ascii="Tahoma" w:hAnsi="Tahoma"/>
        </w:rPr>
        <w:t>ә</w:t>
      </w:r>
      <w:r>
        <w:rPr/>
        <w:t>tinin</w:t>
      </w:r>
      <w:r>
        <w:rPr>
          <w:spacing w:val="59"/>
        </w:rPr>
        <w:t> </w:t>
      </w:r>
      <w:r>
        <w:rPr/>
        <w:t>görül</w:t>
      </w:r>
      <w:r>
        <w:rPr>
          <w:rFonts w:ascii="Tahoma" w:hAnsi="Tahoma"/>
        </w:rPr>
        <w:t>ә</w:t>
      </w:r>
      <w:r>
        <w:rPr/>
        <w:t>n</w:t>
      </w:r>
      <w:r>
        <w:rPr>
          <w:spacing w:val="58"/>
        </w:rPr>
        <w:t> </w:t>
      </w:r>
      <w:r>
        <w:rPr/>
        <w:t>i</w:t>
      </w:r>
      <w:r>
        <w:rPr>
          <w:rFonts w:ascii="Tahoma" w:hAnsi="Tahoma"/>
        </w:rPr>
        <w:t>şә</w:t>
      </w:r>
      <w:r>
        <w:rPr>
          <w:rFonts w:ascii="Tahoma" w:hAnsi="Tahoma"/>
          <w:spacing w:val="58"/>
        </w:rPr>
        <w:t> </w:t>
      </w:r>
      <w:r>
        <w:rPr/>
        <w:t>nisb</w:t>
      </w:r>
      <w:r>
        <w:rPr>
          <w:rFonts w:ascii="Tahoma" w:hAnsi="Tahoma"/>
        </w:rPr>
        <w:t>ә</w:t>
      </w:r>
      <w:r>
        <w:rPr/>
        <w:t>tin</w:t>
      </w:r>
      <w:r>
        <w:rPr>
          <w:rFonts w:ascii="Tahoma" w:hAnsi="Tahoma"/>
        </w:rPr>
        <w:t>ә</w:t>
      </w:r>
      <w:r>
        <w:rPr>
          <w:rFonts w:ascii="Tahoma" w:hAnsi="Tahoma"/>
          <w:spacing w:val="58"/>
        </w:rPr>
        <w:t> </w:t>
      </w:r>
      <w:r>
        <w:rPr/>
        <w:t>gör</w:t>
      </w:r>
      <w:r>
        <w:rPr>
          <w:rFonts w:ascii="Tahoma" w:hAnsi="Tahoma"/>
        </w:rPr>
        <w:t>ә</w:t>
      </w:r>
      <w:r>
        <w:rPr>
          <w:rFonts w:ascii="Tahoma" w:hAnsi="Tahoma"/>
          <w:spacing w:val="58"/>
        </w:rPr>
        <w:t> </w:t>
      </w:r>
      <w:r>
        <w:rPr/>
        <w:t>ucuz</w:t>
      </w:r>
      <w:r>
        <w:rPr>
          <w:spacing w:val="57"/>
        </w:rPr>
        <w:t> </w:t>
      </w:r>
      <w:r>
        <w:rPr/>
        <w:t>olmas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  <w:r>
        <w:rPr>
          <w:spacing w:val="58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</w:t>
      </w:r>
      <w:r>
        <w:rPr>
          <w:w w:val="99"/>
        </w:rPr>
        <w:t> </w:t>
      </w:r>
      <w:r>
        <w:rPr/>
        <w:t>müqayis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>
          <w:rFonts w:ascii="Tahoma" w:hAnsi="Tahoma"/>
          <w:spacing w:val="46"/>
        </w:rPr>
        <w:t> </w:t>
      </w:r>
      <w:r>
        <w:rPr/>
        <w:t>müasir</w:t>
      </w:r>
      <w:r>
        <w:rPr>
          <w:spacing w:val="45"/>
        </w:rPr>
        <w:t> </w:t>
      </w:r>
      <w:r>
        <w:rPr/>
        <w:t>dövrün</w:t>
      </w:r>
      <w:r>
        <w:rPr>
          <w:spacing w:val="44"/>
        </w:rPr>
        <w:t> </w:t>
      </w:r>
      <w:r>
        <w:rPr>
          <w:rFonts w:ascii="Tahoma" w:hAnsi="Tahoma"/>
        </w:rPr>
        <w:t>ә</w:t>
      </w:r>
      <w:r>
        <w:rPr/>
        <w:t>n</w:t>
      </w:r>
      <w:r>
        <w:rPr>
          <w:spacing w:val="45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tli</w:t>
      </w:r>
      <w:r>
        <w:rPr>
          <w:spacing w:val="46"/>
        </w:rPr>
        <w:t> </w:t>
      </w:r>
      <w:r>
        <w:rPr/>
        <w:t>analoq</w:t>
      </w:r>
      <w:r>
        <w:rPr>
          <w:spacing w:val="45"/>
        </w:rPr>
        <w:t> </w:t>
      </w:r>
      <w:r>
        <w:rPr/>
        <w:t>modemind</w:t>
      </w:r>
      <w:r>
        <w:rPr>
          <w:rFonts w:ascii="Tahoma" w:hAnsi="Tahoma"/>
        </w:rPr>
        <w:t>ә</w:t>
      </w:r>
      <w:r>
        <w:rPr/>
        <w:t>n</w:t>
      </w:r>
      <w:r>
        <w:rPr>
          <w:spacing w:val="45"/>
        </w:rPr>
        <w:t> </w:t>
      </w:r>
      <w:r>
        <w:rPr/>
        <w:t>200</w:t>
      </w:r>
      <w:r>
        <w:rPr>
          <w:spacing w:val="45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daha sür</w:t>
      </w:r>
      <w:r>
        <w:rPr>
          <w:rFonts w:ascii="Tahoma" w:hAnsi="Tahoma"/>
        </w:rPr>
        <w:t>ә</w:t>
      </w:r>
      <w:r>
        <w:rPr/>
        <w:t>tli müraci</w:t>
      </w:r>
      <w:r>
        <w:rPr>
          <w:rFonts w:ascii="Tahoma" w:hAnsi="Tahoma"/>
        </w:rPr>
        <w:t>ә</w:t>
      </w:r>
      <w:r>
        <w:rPr/>
        <w:t>ti t</w:t>
      </w:r>
      <w:r>
        <w:rPr>
          <w:rFonts w:ascii="Tahoma" w:hAnsi="Tahoma"/>
        </w:rPr>
        <w:t>ә</w:t>
      </w:r>
      <w:r>
        <w:rPr/>
        <w:t>min etm</w:t>
      </w:r>
      <w:r>
        <w:rPr>
          <w:rFonts w:ascii="Tahoma" w:hAnsi="Tahoma"/>
        </w:rPr>
        <w:t>ә</w:t>
      </w:r>
      <w:r>
        <w:rPr/>
        <w:t>k</w:t>
      </w:r>
      <w:r>
        <w:rPr>
          <w:spacing w:val="-16"/>
        </w:rPr>
        <w:t> </w:t>
      </w:r>
      <w:r>
        <w:rPr/>
        <w:t>mümkündür.</w:t>
      </w:r>
    </w:p>
    <w:p>
      <w:pPr>
        <w:pStyle w:val="BodyText"/>
        <w:spacing w:line="240" w:lineRule="auto"/>
        <w:ind w:right="249"/>
        <w:jc w:val="both"/>
      </w:pPr>
      <w:r>
        <w:rPr>
          <w:rFonts w:ascii="Arial" w:hAnsi="Arial"/>
          <w:color w:val="1A1A1A"/>
        </w:rPr>
        <w:t>HDSL</w:t>
      </w:r>
      <w:r>
        <w:rPr/>
        <w:t>: </w:t>
      </w:r>
      <w:r>
        <w:rPr>
          <w:rFonts w:ascii="Arial" w:hAnsi="Arial"/>
          <w:color w:val="1A1A1A"/>
        </w:rPr>
        <w:t>HDSL</w:t>
      </w:r>
      <w:r>
        <w:rPr/>
        <w:t>, </w:t>
      </w:r>
      <w:r>
        <w:rPr>
          <w:rFonts w:ascii="Arial" w:hAnsi="Arial"/>
          <w:color w:val="1A1A1A"/>
        </w:rPr>
        <w:t>E1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T1 </w:t>
      </w:r>
      <w:r>
        <w:rPr/>
        <w:t>x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 mis naqil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</w:t>
      </w:r>
      <w:r>
        <w:rPr>
          <w:spacing w:val="7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krarlay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n m</w:t>
      </w:r>
      <w:r>
        <w:rPr>
          <w:rFonts w:ascii="Tahoma" w:hAnsi="Tahoma"/>
        </w:rPr>
        <w:t>ә</w:t>
      </w:r>
      <w:r>
        <w:rPr/>
        <w:t>hsuldar bir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ötürülm</w:t>
      </w:r>
      <w:r>
        <w:rPr>
          <w:rFonts w:ascii="Tahoma" w:hAnsi="Tahoma"/>
        </w:rPr>
        <w:t>ә</w:t>
      </w:r>
      <w:r>
        <w:rPr/>
        <w:t>sini t</w:t>
      </w:r>
      <w:r>
        <w:rPr>
          <w:rFonts w:ascii="Tahoma" w:hAnsi="Tahoma"/>
        </w:rPr>
        <w:t>ә</w:t>
      </w:r>
      <w:r>
        <w:rPr/>
        <w:t>min etm</w:t>
      </w:r>
      <w:r>
        <w:rPr>
          <w:rFonts w:ascii="Tahoma" w:hAnsi="Tahoma"/>
        </w:rPr>
        <w:t>ә</w:t>
      </w:r>
      <w:r>
        <w:rPr/>
        <w:t>k üçün</w:t>
      </w:r>
      <w:r>
        <w:rPr>
          <w:spacing w:val="20"/>
        </w:rPr>
        <w:t> </w:t>
      </w:r>
      <w:r>
        <w:rPr/>
        <w:t>inki</w:t>
      </w:r>
      <w:r>
        <w:rPr>
          <w:rFonts w:ascii="Tahoma" w:hAnsi="Tahoma"/>
        </w:rPr>
        <w:t>ş</w:t>
      </w:r>
      <w:r>
        <w:rPr/>
        <w:t>af</w:t>
      </w:r>
      <w:r>
        <w:rPr>
          <w:w w:val="99"/>
        </w:rPr>
        <w:t> </w:t>
      </w:r>
      <w:r>
        <w:rPr/>
        <w:t>etdiril</w:t>
      </w:r>
      <w:r>
        <w:rPr>
          <w:rFonts w:ascii="Tahoma" w:hAnsi="Tahoma"/>
        </w:rPr>
        <w:t>ә</w:t>
      </w:r>
      <w:r>
        <w:rPr/>
        <w:t>n bir texnologiyad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ADSL </w:t>
      </w:r>
      <w:r>
        <w:rPr/>
        <w:t>m</w:t>
      </w:r>
      <w:r>
        <w:rPr>
          <w:rFonts w:ascii="Tahoma" w:hAnsi="Tahoma"/>
        </w:rPr>
        <w:t>ә</w:t>
      </w:r>
      <w:r>
        <w:rPr/>
        <w:t>lumat gönd</w:t>
      </w:r>
      <w:r>
        <w:rPr>
          <w:rFonts w:ascii="Tahoma" w:hAnsi="Tahoma"/>
        </w:rPr>
        <w:t>ә</w:t>
      </w:r>
      <w:r>
        <w:rPr/>
        <w:t>rm</w:t>
      </w:r>
      <w:r>
        <w:rPr>
          <w:rFonts w:ascii="Tahoma" w:hAnsi="Tahoma"/>
        </w:rPr>
        <w:t>ә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"/>
        </w:rPr>
        <w:t> </w:t>
      </w:r>
      <w:r>
        <w:rPr/>
        <w:t>alma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liyyatlar</w:t>
      </w:r>
      <w:r>
        <w:rPr>
          <w:rFonts w:ascii="Tahoma" w:hAnsi="Tahoma"/>
        </w:rPr>
        <w:t>ı </w:t>
      </w:r>
      <w:r>
        <w:rPr/>
        <w:t>üçün t</w:t>
      </w:r>
      <w:r>
        <w:rPr>
          <w:rFonts w:ascii="Tahoma" w:hAnsi="Tahoma"/>
        </w:rPr>
        <w:t>ә</w:t>
      </w:r>
      <w:r>
        <w:rPr/>
        <w:t>k bir naqil istifad</w:t>
      </w:r>
      <w:r>
        <w:rPr>
          <w:rFonts w:ascii="Tahoma" w:hAnsi="Tahoma"/>
        </w:rPr>
        <w:t>ә </w:t>
      </w:r>
      <w:r>
        <w:rPr/>
        <w:t>ed</w:t>
      </w:r>
      <w:r>
        <w:rPr>
          <w:rFonts w:ascii="Tahoma" w:hAnsi="Tahoma"/>
        </w:rPr>
        <w:t>ә</w:t>
      </w:r>
      <w:r>
        <w:rPr/>
        <w:t>rk</w:t>
      </w:r>
      <w:r>
        <w:rPr>
          <w:rFonts w:ascii="Tahoma" w:hAnsi="Tahoma"/>
        </w:rPr>
        <w:t>ә</w:t>
      </w:r>
      <w:r>
        <w:rPr/>
        <w:t>n, </w:t>
      </w:r>
      <w:r>
        <w:rPr>
          <w:rFonts w:ascii="Arial" w:hAnsi="Arial"/>
          <w:color w:val="1A1A1A"/>
        </w:rPr>
        <w:t>HDSL </w:t>
      </w:r>
      <w:r>
        <w:rPr/>
        <w:t>ikinci bir</w:t>
      </w:r>
      <w:r>
        <w:rPr>
          <w:spacing w:val="56"/>
        </w:rPr>
        <w:t> </w:t>
      </w:r>
      <w:r>
        <w:rPr/>
        <w:t>naqild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edir. </w:t>
      </w:r>
      <w:r>
        <w:rPr>
          <w:rFonts w:ascii="Arial" w:hAnsi="Arial"/>
          <w:color w:val="1A1A1A"/>
        </w:rPr>
        <w:t>HDSL 1.544-2 Mbps </w:t>
      </w:r>
      <w:r>
        <w:rPr/>
        <w:t>sür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spacing w:val="21"/>
        </w:rPr>
        <w:t> </w:t>
      </w:r>
      <w:r>
        <w:rPr/>
        <w:t>ötürülm</w:t>
      </w:r>
      <w:r>
        <w:rPr>
          <w:rFonts w:ascii="Tahoma" w:hAnsi="Tahoma"/>
        </w:rPr>
        <w:t>ә</w:t>
      </w:r>
      <w:r>
        <w:rPr/>
        <w:t>sini</w:t>
      </w:r>
      <w:r>
        <w:rPr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min</w:t>
      </w:r>
      <w:r>
        <w:rPr>
          <w:spacing w:val="-3"/>
        </w:rPr>
        <w:t> </w:t>
      </w:r>
      <w:r>
        <w:rPr/>
        <w:t>edir.</w:t>
      </w:r>
    </w:p>
    <w:p>
      <w:pPr>
        <w:spacing w:before="193"/>
        <w:ind w:left="0" w:right="535" w:firstLine="0"/>
        <w:jc w:val="right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/>
          <w:b/>
          <w:sz w:val="24"/>
        </w:rPr>
        <w:t>C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dv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l</w:t>
      </w:r>
      <w:r>
        <w:rPr>
          <w:rFonts w:ascii="Palatino Linotype" w:hAnsi="Palatino Linotype"/>
          <w:b/>
          <w:spacing w:val="-4"/>
          <w:sz w:val="24"/>
        </w:rPr>
        <w:t> </w:t>
      </w:r>
      <w:r>
        <w:rPr>
          <w:rFonts w:ascii="Palatino Linotype" w:hAnsi="Palatino Linotype"/>
          <w:b/>
          <w:sz w:val="24"/>
        </w:rPr>
        <w:t>40.</w:t>
      </w:r>
      <w:r>
        <w:rPr>
          <w:rFonts w:ascii="Palatino Linotype" w:hAnsi="Palatino Linotype"/>
          <w:sz w:val="24"/>
        </w:rPr>
      </w:r>
    </w:p>
    <w:p>
      <w:pPr>
        <w:spacing w:line="240" w:lineRule="auto" w:before="12"/>
        <w:rPr>
          <w:rFonts w:ascii="Palatino Linotype" w:hAnsi="Palatino Linotype" w:cs="Palatino Linotype" w:eastAsia="Palatino Linotype"/>
          <w:b/>
          <w:bCs/>
          <w:sz w:val="8"/>
          <w:szCs w:val="8"/>
        </w:rPr>
      </w:pPr>
    </w:p>
    <w:tbl>
      <w:tblPr>
        <w:tblW w:w="0" w:type="auto"/>
        <w:jc w:val="left"/>
        <w:tblInd w:w="12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42"/>
        <w:gridCol w:w="3095"/>
        <w:gridCol w:w="2216"/>
        <w:gridCol w:w="2233"/>
      </w:tblGrid>
      <w:tr>
        <w:trPr>
          <w:trHeight w:val="492" w:hRule="exact"/>
        </w:trPr>
        <w:tc>
          <w:tcPr>
            <w:tcW w:w="1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b/>
                <w:sz w:val="24"/>
              </w:rPr>
              <w:t>Ad</w:t>
            </w:r>
            <w:r>
              <w:rPr>
                <w:rFonts w:ascii="Tahoma"/>
                <w:sz w:val="24"/>
              </w:rPr>
            </w:r>
          </w:p>
        </w:tc>
        <w:tc>
          <w:tcPr>
            <w:tcW w:w="3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İ</w:t>
            </w:r>
            <w:r>
              <w:rPr>
                <w:rFonts w:ascii="Tahoma" w:hAnsi="Tahoma"/>
                <w:b/>
                <w:sz w:val="24"/>
              </w:rPr>
              <w:t>zahat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2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" w:right="0"/>
              <w:jc w:val="center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Sür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671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b/>
                <w:sz w:val="24"/>
              </w:rPr>
              <w:t>Variant</w:t>
            </w:r>
            <w:r>
              <w:rPr>
                <w:rFonts w:ascii="Tahoma"/>
                <w:sz w:val="24"/>
              </w:rPr>
            </w:r>
          </w:p>
        </w:tc>
      </w:tr>
      <w:tr>
        <w:trPr>
          <w:trHeight w:val="491" w:hRule="exact"/>
        </w:trPr>
        <w:tc>
          <w:tcPr>
            <w:tcW w:w="1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DSL</w:t>
            </w:r>
          </w:p>
        </w:tc>
        <w:tc>
          <w:tcPr>
            <w:tcW w:w="3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2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Digital Subscriber</w:t>
            </w:r>
            <w:r>
              <w:rPr>
                <w:rFonts w:ascii="Tahoma"/>
                <w:spacing w:val="-5"/>
                <w:sz w:val="24"/>
              </w:rPr>
              <w:t> </w:t>
            </w:r>
            <w:r>
              <w:rPr>
                <w:rFonts w:ascii="Tahoma"/>
                <w:sz w:val="24"/>
              </w:rPr>
              <w:t>Line</w:t>
            </w:r>
          </w:p>
        </w:tc>
        <w:tc>
          <w:tcPr>
            <w:tcW w:w="2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5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192</w:t>
            </w:r>
            <w:r>
              <w:rPr>
                <w:rFonts w:ascii="Tahoma"/>
                <w:spacing w:val="-1"/>
                <w:sz w:val="24"/>
              </w:rPr>
              <w:t> </w:t>
            </w:r>
            <w:r>
              <w:rPr>
                <w:rFonts w:ascii="Tahoma"/>
                <w:sz w:val="24"/>
              </w:rPr>
              <w:t>Kbps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4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Duplex</w:t>
            </w:r>
          </w:p>
        </w:tc>
      </w:tr>
      <w:tr>
        <w:trPr>
          <w:trHeight w:val="781" w:hRule="exact"/>
        </w:trPr>
        <w:tc>
          <w:tcPr>
            <w:tcW w:w="1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SDSL</w:t>
            </w:r>
          </w:p>
        </w:tc>
        <w:tc>
          <w:tcPr>
            <w:tcW w:w="3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955" w:val="left" w:leader="none"/>
                <w:tab w:pos="1665" w:val="left" w:leader="none"/>
                <w:tab w:pos="2316" w:val="left" w:leader="none"/>
              </w:tabs>
              <w:spacing w:line="240" w:lineRule="auto"/>
              <w:ind w:left="103" w:right="101" w:hanging="1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pacing w:val="-1"/>
                <w:sz w:val="24"/>
              </w:rPr>
              <w:t>Single</w:t>
              <w:tab/>
              <w:t>Data</w:t>
              <w:tab/>
            </w:r>
            <w:r>
              <w:rPr>
                <w:rFonts w:ascii="Tahoma"/>
                <w:w w:val="95"/>
                <w:sz w:val="24"/>
              </w:rPr>
              <w:t>Line</w:t>
              <w:tab/>
            </w:r>
            <w:r>
              <w:rPr>
                <w:rFonts w:ascii="Tahoma"/>
                <w:spacing w:val="-1"/>
                <w:sz w:val="24"/>
              </w:rPr>
              <w:t>Digital</w:t>
            </w:r>
            <w:r>
              <w:rPr>
                <w:rFonts w:ascii="Tahoma"/>
                <w:spacing w:val="-1"/>
                <w:w w:val="99"/>
                <w:sz w:val="24"/>
              </w:rPr>
              <w:t> </w:t>
            </w:r>
            <w:r>
              <w:rPr>
                <w:rFonts w:ascii="Tahoma"/>
                <w:sz w:val="24"/>
              </w:rPr>
              <w:t>Subscriber</w:t>
            </w:r>
            <w:r>
              <w:rPr>
                <w:rFonts w:ascii="Tahoma"/>
                <w:spacing w:val="-2"/>
                <w:sz w:val="24"/>
              </w:rPr>
              <w:t> </w:t>
            </w:r>
            <w:r>
              <w:rPr>
                <w:rFonts w:ascii="Tahoma"/>
                <w:sz w:val="24"/>
              </w:rPr>
              <w:t>Line</w:t>
            </w:r>
          </w:p>
        </w:tc>
        <w:tc>
          <w:tcPr>
            <w:tcW w:w="2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1.544-2</w:t>
            </w:r>
            <w:r>
              <w:rPr>
                <w:rFonts w:ascii="Tahoma"/>
                <w:spacing w:val="-1"/>
                <w:sz w:val="24"/>
              </w:rPr>
              <w:t> </w:t>
            </w:r>
            <w:r>
              <w:rPr>
                <w:rFonts w:ascii="Tahoma"/>
                <w:sz w:val="24"/>
              </w:rPr>
              <w:t>Mbps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2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Duplex</w:t>
            </w:r>
          </w:p>
        </w:tc>
      </w:tr>
      <w:tr>
        <w:trPr>
          <w:trHeight w:val="974" w:hRule="exact"/>
        </w:trPr>
        <w:tc>
          <w:tcPr>
            <w:tcW w:w="1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VDSL</w:t>
            </w:r>
          </w:p>
        </w:tc>
        <w:tc>
          <w:tcPr>
            <w:tcW w:w="3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102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Very Higt Data rate</w:t>
            </w:r>
            <w:r>
              <w:rPr>
                <w:rFonts w:ascii="Tahoma"/>
                <w:spacing w:val="1"/>
                <w:sz w:val="24"/>
              </w:rPr>
              <w:t> </w:t>
            </w:r>
            <w:r>
              <w:rPr>
                <w:rFonts w:ascii="Tahoma"/>
                <w:sz w:val="24"/>
              </w:rPr>
              <w:t>Digital</w:t>
            </w:r>
            <w:r>
              <w:rPr>
                <w:rFonts w:ascii="Tahoma"/>
                <w:spacing w:val="-1"/>
                <w:w w:val="99"/>
                <w:sz w:val="24"/>
              </w:rPr>
              <w:t> </w:t>
            </w:r>
            <w:r>
              <w:rPr>
                <w:rFonts w:ascii="Tahoma"/>
                <w:sz w:val="24"/>
              </w:rPr>
              <w:t>Subscriber</w:t>
            </w:r>
            <w:r>
              <w:rPr>
                <w:rFonts w:ascii="Tahoma"/>
                <w:spacing w:val="-2"/>
                <w:sz w:val="24"/>
              </w:rPr>
              <w:t> </w:t>
            </w:r>
            <w:r>
              <w:rPr>
                <w:rFonts w:ascii="Tahoma"/>
                <w:sz w:val="24"/>
              </w:rPr>
              <w:t>Line</w:t>
            </w:r>
          </w:p>
        </w:tc>
        <w:tc>
          <w:tcPr>
            <w:tcW w:w="2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15-32 Mbps</w:t>
            </w:r>
            <w:r>
              <w:rPr>
                <w:rFonts w:ascii="Tahoma"/>
                <w:spacing w:val="-5"/>
                <w:sz w:val="24"/>
              </w:rPr>
              <w:t> </w:t>
            </w:r>
            <w:r>
              <w:rPr>
                <w:rFonts w:ascii="Tahoma"/>
                <w:sz w:val="24"/>
              </w:rPr>
              <w:t>Down</w:t>
            </w:r>
          </w:p>
          <w:p>
            <w:pPr>
              <w:pStyle w:val="TableParagraph"/>
              <w:spacing w:line="240" w:lineRule="auto" w:before="192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1.5-2.3 Mbps</w:t>
            </w:r>
            <w:r>
              <w:rPr>
                <w:rFonts w:ascii="Tahoma"/>
                <w:spacing w:val="-1"/>
                <w:sz w:val="24"/>
              </w:rPr>
              <w:t> </w:t>
            </w:r>
            <w:r>
              <w:rPr>
                <w:rFonts w:ascii="Tahoma"/>
                <w:sz w:val="24"/>
              </w:rPr>
              <w:t>UP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2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Asym</w:t>
            </w:r>
          </w:p>
        </w:tc>
      </w:tr>
      <w:tr>
        <w:trPr>
          <w:trHeight w:val="973" w:hRule="exact"/>
        </w:trPr>
        <w:tc>
          <w:tcPr>
            <w:tcW w:w="1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ADSL</w:t>
            </w:r>
          </w:p>
        </w:tc>
        <w:tc>
          <w:tcPr>
            <w:tcW w:w="3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2315" w:val="left" w:leader="none"/>
              </w:tabs>
              <w:spacing w:line="240" w:lineRule="auto"/>
              <w:ind w:left="103" w:right="102" w:hanging="1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Asymmetric</w:t>
              <w:tab/>
              <w:t>Digital</w:t>
            </w:r>
            <w:r>
              <w:rPr>
                <w:rFonts w:ascii="Tahoma"/>
                <w:spacing w:val="-1"/>
                <w:w w:val="99"/>
                <w:sz w:val="24"/>
              </w:rPr>
              <w:t> </w:t>
            </w:r>
            <w:r>
              <w:rPr>
                <w:rFonts w:ascii="Tahoma"/>
                <w:sz w:val="24"/>
              </w:rPr>
              <w:t>Subscriber</w:t>
            </w:r>
            <w:r>
              <w:rPr>
                <w:rFonts w:ascii="Tahoma"/>
                <w:spacing w:val="-2"/>
                <w:sz w:val="24"/>
              </w:rPr>
              <w:t> </w:t>
            </w:r>
            <w:r>
              <w:rPr>
                <w:rFonts w:ascii="Tahoma"/>
                <w:sz w:val="24"/>
              </w:rPr>
              <w:t>Line</w:t>
            </w:r>
          </w:p>
        </w:tc>
        <w:tc>
          <w:tcPr>
            <w:tcW w:w="2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1.5-9 Mbps</w:t>
            </w:r>
            <w:r>
              <w:rPr>
                <w:rFonts w:ascii="Tahoma"/>
                <w:spacing w:val="-5"/>
                <w:sz w:val="24"/>
              </w:rPr>
              <w:t> </w:t>
            </w:r>
            <w:r>
              <w:rPr>
                <w:rFonts w:ascii="Tahoma"/>
                <w:sz w:val="24"/>
              </w:rPr>
              <w:t>Down</w:t>
            </w:r>
          </w:p>
          <w:p>
            <w:pPr>
              <w:pStyle w:val="TableParagraph"/>
              <w:spacing w:line="240" w:lineRule="auto" w:before="191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15-640 Kbps</w:t>
            </w:r>
            <w:r>
              <w:rPr>
                <w:rFonts w:ascii="Tahoma"/>
                <w:spacing w:val="-1"/>
                <w:sz w:val="24"/>
              </w:rPr>
              <w:t> </w:t>
            </w:r>
            <w:r>
              <w:rPr>
                <w:rFonts w:ascii="Tahoma"/>
                <w:sz w:val="24"/>
              </w:rPr>
              <w:t>Up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2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Asym</w:t>
            </w:r>
          </w:p>
        </w:tc>
      </w:tr>
      <w:tr>
        <w:trPr>
          <w:trHeight w:val="781" w:hRule="exact"/>
        </w:trPr>
        <w:tc>
          <w:tcPr>
            <w:tcW w:w="1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HDSL</w:t>
            </w:r>
          </w:p>
        </w:tc>
        <w:tc>
          <w:tcPr>
            <w:tcW w:w="3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98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High Data/Bit Rate</w:t>
            </w:r>
            <w:r>
              <w:rPr>
                <w:rFonts w:ascii="Tahoma"/>
                <w:spacing w:val="5"/>
                <w:sz w:val="24"/>
              </w:rPr>
              <w:t> </w:t>
            </w:r>
            <w:r>
              <w:rPr>
                <w:rFonts w:ascii="Tahoma"/>
                <w:sz w:val="24"/>
              </w:rPr>
              <w:t>Digital</w:t>
            </w:r>
            <w:r>
              <w:rPr>
                <w:rFonts w:ascii="Tahoma"/>
                <w:w w:val="99"/>
                <w:sz w:val="24"/>
              </w:rPr>
              <w:t> </w:t>
            </w:r>
            <w:r>
              <w:rPr>
                <w:rFonts w:ascii="Tahoma"/>
                <w:sz w:val="24"/>
              </w:rPr>
              <w:t>Subscriber</w:t>
            </w:r>
            <w:r>
              <w:rPr>
                <w:rFonts w:ascii="Tahoma"/>
                <w:spacing w:val="-2"/>
                <w:sz w:val="24"/>
              </w:rPr>
              <w:t> </w:t>
            </w:r>
            <w:r>
              <w:rPr>
                <w:rFonts w:ascii="Tahoma"/>
                <w:sz w:val="24"/>
              </w:rPr>
              <w:t>Line</w:t>
            </w:r>
          </w:p>
        </w:tc>
        <w:tc>
          <w:tcPr>
            <w:tcW w:w="2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1.544-2</w:t>
            </w:r>
            <w:r>
              <w:rPr>
                <w:rFonts w:ascii="Tahoma"/>
                <w:spacing w:val="-1"/>
                <w:sz w:val="24"/>
              </w:rPr>
              <w:t> </w:t>
            </w:r>
            <w:r>
              <w:rPr>
                <w:rFonts w:ascii="Tahoma"/>
                <w:sz w:val="24"/>
              </w:rPr>
              <w:t>Mbps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2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/>
                <w:sz w:val="24"/>
              </w:rPr>
              <w:t>Duplex</w:t>
            </w:r>
          </w:p>
        </w:tc>
      </w:tr>
    </w:tbl>
    <w:p>
      <w:pPr>
        <w:spacing w:line="240" w:lineRule="auto" w:before="0"/>
        <w:rPr>
          <w:rFonts w:ascii="Palatino Linotype" w:hAnsi="Palatino Linotype" w:cs="Palatino Linotype" w:eastAsia="Palatino Linotype"/>
          <w:b/>
          <w:bCs/>
          <w:sz w:val="20"/>
          <w:szCs w:val="20"/>
        </w:rPr>
      </w:pPr>
    </w:p>
    <w:p>
      <w:pPr>
        <w:spacing w:line="240" w:lineRule="auto" w:before="5"/>
        <w:rPr>
          <w:rFonts w:ascii="Palatino Linotype" w:hAnsi="Palatino Linotype" w:cs="Palatino Linotype" w:eastAsia="Palatino Linotype"/>
          <w:b/>
          <w:bCs/>
          <w:sz w:val="15"/>
          <w:szCs w:val="15"/>
        </w:rPr>
      </w:pPr>
    </w:p>
    <w:p>
      <w:pPr>
        <w:pStyle w:val="BodyText"/>
        <w:spacing w:line="240" w:lineRule="auto" w:before="51"/>
        <w:ind w:right="248"/>
        <w:jc w:val="both"/>
      </w:pPr>
      <w:r>
        <w:rPr>
          <w:rFonts w:ascii="Arial" w:hAnsi="Arial"/>
          <w:color w:val="1A1A1A"/>
        </w:rPr>
        <w:t>SDLS</w:t>
      </w:r>
      <w:r>
        <w:rPr/>
        <w:t>: </w:t>
      </w:r>
      <w:r>
        <w:rPr>
          <w:rFonts w:ascii="Arial" w:hAnsi="Arial"/>
          <w:color w:val="1A1A1A"/>
        </w:rPr>
        <w:t>SDSL</w:t>
      </w:r>
      <w:r>
        <w:rPr/>
        <w:t>, </w:t>
      </w:r>
      <w:r>
        <w:rPr>
          <w:rFonts w:ascii="Arial" w:hAnsi="Arial"/>
          <w:color w:val="1A1A1A"/>
        </w:rPr>
        <w:t>HDSL</w:t>
      </w:r>
      <w:r>
        <w:rPr/>
        <w:t>-in m</w:t>
      </w:r>
      <w:r>
        <w:rPr>
          <w:rFonts w:ascii="Tahoma" w:hAnsi="Tahoma"/>
        </w:rPr>
        <w:t>ә</w:t>
      </w:r>
      <w:r>
        <w:rPr/>
        <w:t>lumat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sini t</w:t>
      </w:r>
      <w:r>
        <w:rPr>
          <w:rFonts w:ascii="Tahoma" w:hAnsi="Tahoma"/>
        </w:rPr>
        <w:t>ә</w:t>
      </w:r>
      <w:r>
        <w:rPr/>
        <w:t>k naqil</w:t>
      </w:r>
      <w:r>
        <w:rPr>
          <w:spacing w:val="14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realla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ran versiyas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Q</w:t>
      </w:r>
      <w:r>
        <w:rPr>
          <w:rFonts w:ascii="Tahoma" w:hAnsi="Tahoma"/>
        </w:rPr>
        <w:t>ı</w:t>
      </w:r>
      <w:r>
        <w:rPr/>
        <w:t>sa m</w:t>
      </w:r>
      <w:r>
        <w:rPr>
          <w:rFonts w:ascii="Tahoma" w:hAnsi="Tahoma"/>
        </w:rPr>
        <w:t>ә</w:t>
      </w:r>
      <w:r>
        <w:rPr/>
        <w:t>saf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v</w:t>
      </w:r>
      <w:r>
        <w:rPr>
          <w:rFonts w:ascii="Tahoma" w:hAnsi="Tahoma"/>
        </w:rPr>
        <w:t>ә </w:t>
      </w:r>
      <w:r>
        <w:rPr/>
        <w:t>maksimum 6</w:t>
      </w:r>
      <w:r>
        <w:rPr>
          <w:spacing w:val="40"/>
        </w:rPr>
        <w:t> </w:t>
      </w:r>
      <w:r>
        <w:rPr/>
        <w:t>Mbps</w:t>
      </w:r>
      <w:r>
        <w:rPr>
          <w:w w:val="99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tind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rFonts w:ascii="Tahoma" w:hAnsi="Tahoma"/>
        </w:rPr>
        <w:t>ı</w:t>
      </w:r>
      <w:r>
        <w:rPr/>
        <w:t>n ötürülm</w:t>
      </w:r>
      <w:r>
        <w:rPr>
          <w:rFonts w:ascii="Tahoma" w:hAnsi="Tahoma"/>
        </w:rPr>
        <w:t>ә</w:t>
      </w:r>
      <w:r>
        <w:rPr/>
        <w:t>sini t</w:t>
      </w:r>
      <w:r>
        <w:rPr>
          <w:rFonts w:ascii="Tahoma" w:hAnsi="Tahoma"/>
        </w:rPr>
        <w:t>ә</w:t>
      </w:r>
      <w:r>
        <w:rPr/>
        <w:t>min edir. Haz</w:t>
      </w:r>
      <w:r>
        <w:rPr>
          <w:rFonts w:ascii="Tahoma" w:hAnsi="Tahoma"/>
        </w:rPr>
        <w:t>ı</w:t>
      </w:r>
      <w:r>
        <w:rPr/>
        <w:t>rda</w:t>
      </w:r>
      <w:r>
        <w:rPr>
          <w:spacing w:val="81"/>
        </w:rPr>
        <w:t> </w:t>
      </w:r>
      <w:r>
        <w:rPr/>
        <w:t>160Kbps-</w:t>
      </w:r>
      <w:r>
        <w:rPr>
          <w:spacing w:val="-1"/>
          <w:w w:val="99"/>
        </w:rPr>
        <w:t> </w:t>
      </w:r>
      <w:r>
        <w:rPr/>
        <w:t>2048Mbps 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-15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m</w:t>
      </w:r>
      <w:r>
        <w:rPr>
          <w:rFonts w:ascii="Tahoma" w:hAnsi="Tahoma"/>
        </w:rPr>
        <w:t>ә</w:t>
      </w:r>
      <w:r>
        <w:rPr/>
        <w:t>kd</w:t>
      </w:r>
      <w:r>
        <w:rPr>
          <w:rFonts w:ascii="Tahoma" w:hAnsi="Tahoma"/>
        </w:rPr>
        <w:t>ә</w:t>
      </w:r>
      <w:r>
        <w:rPr/>
        <w:t>dir.</w:t>
      </w:r>
    </w:p>
    <w:p>
      <w:pPr>
        <w:pStyle w:val="BodyText"/>
        <w:spacing w:line="240" w:lineRule="auto"/>
        <w:ind w:right="250"/>
        <w:jc w:val="both"/>
      </w:pPr>
      <w:r>
        <w:rPr>
          <w:rFonts w:ascii="Arial" w:hAnsi="Arial"/>
          <w:color w:val="1A1A1A"/>
        </w:rPr>
        <w:t>VDSL</w:t>
      </w:r>
      <w:r>
        <w:rPr/>
        <w:t>: </w:t>
      </w:r>
      <w:r>
        <w:rPr>
          <w:rFonts w:ascii="Arial" w:hAnsi="Arial"/>
          <w:color w:val="1A1A1A"/>
        </w:rPr>
        <w:t>VDSL</w:t>
      </w:r>
      <w:r>
        <w:rPr/>
        <w:t>, </w:t>
      </w:r>
      <w:r>
        <w:rPr>
          <w:rFonts w:ascii="Arial" w:hAnsi="Arial"/>
          <w:color w:val="1A1A1A"/>
        </w:rPr>
        <w:t>ADSL</w:t>
      </w:r>
      <w:r>
        <w:rPr/>
        <w:t>-in daha sür</w:t>
      </w:r>
      <w:r>
        <w:rPr>
          <w:rFonts w:ascii="Tahoma" w:hAnsi="Tahoma"/>
        </w:rPr>
        <w:t>ә</w:t>
      </w:r>
      <w:r>
        <w:rPr/>
        <w:t>tli bir versiyas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</w:t>
      </w:r>
      <w:r>
        <w:rPr>
          <w:rFonts w:ascii="Arial" w:hAnsi="Arial"/>
          <w:color w:val="1A1A1A"/>
        </w:rPr>
        <w:t>ADSL</w:t>
      </w:r>
      <w:r>
        <w:rPr/>
        <w:t>-d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 </w:t>
      </w:r>
      <w:r>
        <w:rPr/>
        <w:t>downstream m</w:t>
      </w:r>
      <w:r>
        <w:rPr>
          <w:rFonts w:ascii="Tahoma" w:hAnsi="Tahoma"/>
        </w:rPr>
        <w:t>ә</w:t>
      </w:r>
      <w:r>
        <w:rPr/>
        <w:t>lumat art</w:t>
      </w:r>
      <w:r>
        <w:rPr>
          <w:rFonts w:ascii="Tahoma" w:hAnsi="Tahoma"/>
        </w:rPr>
        <w:t>ı</w:t>
      </w:r>
      <w:r>
        <w:rPr/>
        <w:t>raraq bloklara bölün</w:t>
      </w:r>
      <w:r>
        <w:rPr>
          <w:rFonts w:ascii="Tahoma" w:hAnsi="Tahoma"/>
        </w:rPr>
        <w:t>ә</w:t>
      </w:r>
      <w:r>
        <w:rPr/>
        <w:t>rk</w:t>
      </w:r>
      <w:r>
        <w:rPr>
          <w:rFonts w:ascii="Tahoma" w:hAnsi="Tahoma"/>
        </w:rPr>
        <w:t>ә</w:t>
      </w:r>
      <w:r>
        <w:rPr/>
        <w:t>n </w:t>
      </w:r>
      <w:r>
        <w:rPr>
          <w:spacing w:val="11"/>
        </w:rPr>
        <w:t> </w:t>
      </w:r>
      <w:r>
        <w:rPr>
          <w:rFonts w:ascii="Arial" w:hAnsi="Arial"/>
          <w:color w:val="1A1A1A"/>
        </w:rPr>
        <w:t>VDSL</w:t>
      </w:r>
      <w:r>
        <w:rPr/>
        <w:t>-d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m up h</w:t>
      </w:r>
      <w:r>
        <w:rPr>
          <w:rFonts w:ascii="Tahoma" w:hAnsi="Tahoma"/>
        </w:rPr>
        <w:t>ә</w:t>
      </w:r>
      <w:r>
        <w:rPr/>
        <w:t>m d</w:t>
      </w:r>
      <w:r>
        <w:rPr>
          <w:rFonts w:ascii="Tahoma" w:hAnsi="Tahoma"/>
        </w:rPr>
        <w:t>ә </w:t>
      </w:r>
      <w:r>
        <w:rPr/>
        <w:t>downstream m</w:t>
      </w:r>
      <w:r>
        <w:rPr>
          <w:rFonts w:ascii="Tahoma" w:hAnsi="Tahoma"/>
        </w:rPr>
        <w:t>ә</w:t>
      </w:r>
      <w:r>
        <w:rPr/>
        <w:t>lumatda bu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spacing w:val="-22"/>
        </w:rPr>
        <w:t> </w:t>
      </w:r>
      <w:r>
        <w:rPr/>
        <w:t>realla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5"/>
        <w:spacing w:line="240" w:lineRule="auto"/>
        <w:ind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bookmarkStart w:name="_TOC_250014" w:id="88"/>
      <w:r>
        <w:rPr/>
        <w:t>DSL</w:t>
      </w:r>
      <w:r>
        <w:rPr>
          <w:rFonts w:ascii="Palatino Linotype" w:hAnsi="Palatino Linotype" w:cs="Palatino Linotype" w:eastAsia="Palatino Linotype"/>
        </w:rPr>
        <w:t>‐İ</w:t>
      </w:r>
      <w:r>
        <w:rPr/>
        <w:t>N </w:t>
      </w:r>
      <w:r>
        <w:rPr>
          <w:rFonts w:ascii="Palatino Linotype" w:hAnsi="Palatino Linotype" w:cs="Palatino Linotype" w:eastAsia="Palatino Linotype"/>
        </w:rPr>
        <w:t>İŞ</w:t>
      </w:r>
      <w:r>
        <w:rPr>
          <w:rFonts w:ascii="Palatino Linotype" w:hAnsi="Palatino Linotype" w:cs="Palatino Linotype" w:eastAsia="Palatino Linotype"/>
          <w:spacing w:val="-7"/>
        </w:rPr>
        <w:t> </w:t>
      </w:r>
      <w:r>
        <w:rPr/>
        <w:t>PR</w:t>
      </w:r>
      <w:r>
        <w:rPr>
          <w:rFonts w:ascii="Palatino Linotype" w:hAnsi="Palatino Linotype" w:cs="Palatino Linotype" w:eastAsia="Palatino Linotype"/>
        </w:rPr>
        <w:t>İ</w:t>
      </w:r>
      <w:r>
        <w:rPr/>
        <w:t>NS</w:t>
      </w:r>
      <w:r>
        <w:rPr>
          <w:rFonts w:ascii="Palatino Linotype" w:hAnsi="Palatino Linotype" w:cs="Palatino Linotype" w:eastAsia="Palatino Linotype"/>
        </w:rPr>
        <w:t>İ</w:t>
      </w:r>
      <w:r>
        <w:rPr/>
        <w:t>P</w:t>
      </w:r>
      <w:r>
        <w:rPr>
          <w:rFonts w:ascii="Palatino Linotype" w:hAnsi="Palatino Linotype" w:cs="Palatino Linotype" w:eastAsia="Palatino Linotype"/>
        </w:rPr>
        <w:t>İ</w:t>
      </w:r>
      <w:bookmarkEnd w:id="88"/>
      <w:r>
        <w:rPr>
          <w:rFonts w:ascii="Palatino Linotype" w:hAnsi="Palatino Linotype" w:cs="Palatino Linotype" w:eastAsia="Palatino Linotype"/>
          <w:b w:val="0"/>
          <w:bCs w:val="0"/>
        </w:rPr>
      </w:r>
    </w:p>
    <w:p>
      <w:pPr>
        <w:pStyle w:val="BodyText"/>
        <w:spacing w:line="240" w:lineRule="auto" w:before="238"/>
        <w:ind w:right="248"/>
        <w:jc w:val="both"/>
      </w:pPr>
      <w:r>
        <w:rPr>
          <w:rFonts w:ascii="Arial" w:hAnsi="Arial"/>
          <w:color w:val="1A1A1A"/>
        </w:rPr>
        <w:t>DSL </w:t>
      </w:r>
      <w:r>
        <w:rPr/>
        <w:t>texnologiyalar</w:t>
      </w:r>
      <w:r>
        <w:rPr>
          <w:rFonts w:ascii="Tahoma" w:hAnsi="Tahoma"/>
        </w:rPr>
        <w:t>ı</w:t>
      </w:r>
      <w:r>
        <w:rPr/>
        <w:t>nda qurulan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mövcud</w:t>
      </w:r>
      <w:r>
        <w:rPr>
          <w:spacing w:val="23"/>
        </w:rPr>
        <w:t> </w:t>
      </w:r>
      <w:r>
        <w:rPr/>
        <w:t>mis</w:t>
      </w:r>
      <w:r>
        <w:rPr>
          <w:w w:val="99"/>
        </w:rPr>
        <w:t> </w:t>
      </w:r>
      <w:r>
        <w:rPr/>
        <w:t>kabell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   istifad</w:t>
      </w:r>
      <w:r>
        <w:rPr>
          <w:rFonts w:ascii="Tahoma" w:hAnsi="Tahoma"/>
        </w:rPr>
        <w:t>ә   </w:t>
      </w:r>
      <w:r>
        <w:rPr/>
        <w:t>edilir,   lakin   DSL   istifad</w:t>
      </w:r>
      <w:r>
        <w:rPr>
          <w:rFonts w:ascii="Tahoma" w:hAnsi="Tahoma"/>
        </w:rPr>
        <w:t>ә   </w:t>
      </w:r>
      <w:r>
        <w:rPr/>
        <w:t>edildiyind</w:t>
      </w:r>
      <w:r>
        <w:rPr>
          <w:rFonts w:ascii="Tahoma" w:hAnsi="Tahoma"/>
        </w:rPr>
        <w:t>ә   </w:t>
      </w:r>
      <w:r>
        <w:rPr>
          <w:rFonts w:ascii="Tahoma" w:hAnsi="Tahoma"/>
          <w:spacing w:val="24"/>
        </w:rPr>
        <w:t> </w:t>
      </w:r>
      <w:r>
        <w:rPr/>
        <w:t>telefon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4" w:right="234" w:hanging="1"/>
        <w:jc w:val="both"/>
      </w:pPr>
      <w:r>
        <w:rPr/>
        <w:t>stansiyalar</w:t>
      </w:r>
      <w:r>
        <w:rPr>
          <w:rFonts w:ascii="Tahoma" w:hAnsi="Tahoma"/>
        </w:rPr>
        <w:t>ı </w:t>
      </w:r>
      <w:r>
        <w:rPr/>
        <w:t>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 r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mli m</w:t>
      </w:r>
      <w:r>
        <w:rPr>
          <w:rFonts w:ascii="Tahoma" w:hAnsi="Tahoma"/>
        </w:rPr>
        <w:t>ә</w:t>
      </w:r>
      <w:r>
        <w:rPr/>
        <w:t>lumat</w:t>
      </w:r>
      <w:r>
        <w:rPr>
          <w:rFonts w:ascii="Tahoma" w:hAnsi="Tahoma"/>
        </w:rPr>
        <w:t>ı </w:t>
      </w:r>
      <w:r>
        <w:rPr/>
        <w:t>analoqa çevirm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n r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mli</w:t>
      </w:r>
      <w:r>
        <w:rPr>
          <w:spacing w:val="83"/>
        </w:rPr>
        <w:t> </w:t>
      </w:r>
      <w:r>
        <w:rPr/>
        <w:t>olaraq</w:t>
      </w:r>
      <w:r>
        <w:rPr>
          <w:spacing w:val="-1"/>
          <w:w w:val="99"/>
        </w:rPr>
        <w:t> </w:t>
      </w:r>
      <w:r>
        <w:rPr/>
        <w:t>ötürm</w:t>
      </w:r>
      <w:r>
        <w:rPr>
          <w:rFonts w:ascii="Tahoma" w:hAnsi="Tahoma"/>
        </w:rPr>
        <w:t>ә</w:t>
      </w:r>
      <w:r>
        <w:rPr/>
        <w:t>k uçun düz</w:t>
      </w:r>
      <w:r>
        <w:rPr>
          <w:rFonts w:ascii="Tahoma" w:hAnsi="Tahoma"/>
        </w:rPr>
        <w:t>ә</w:t>
      </w:r>
      <w:r>
        <w:rPr/>
        <w:t>ldilir v</w:t>
      </w:r>
      <w:r>
        <w:rPr>
          <w:rFonts w:ascii="Tahoma" w:hAnsi="Tahoma"/>
        </w:rPr>
        <w:t>ә </w:t>
      </w:r>
      <w:r>
        <w:rPr/>
        <w:t>telefon x</w:t>
      </w:r>
      <w:r>
        <w:rPr>
          <w:rFonts w:ascii="Tahoma" w:hAnsi="Tahoma"/>
        </w:rPr>
        <w:t>ә</w:t>
      </w:r>
      <w:r>
        <w:rPr/>
        <w:t>tti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 istifad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>
          <w:rFonts w:ascii="Tahoma" w:hAnsi="Tahoma"/>
          <w:spacing w:val="43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w w:val="99"/>
        </w:rPr>
        <w:t> </w:t>
      </w:r>
      <w:r>
        <w:rPr/>
        <w:t>r</w:t>
      </w:r>
      <w:r>
        <w:rPr>
          <w:rFonts w:ascii="Tahoma" w:hAnsi="Tahoma"/>
        </w:rPr>
        <w:t>ә</w:t>
      </w:r>
      <w:r>
        <w:rPr/>
        <w:t>q</w:t>
      </w:r>
      <w:r>
        <w:rPr>
          <w:rFonts w:ascii="Tahoma" w:hAnsi="Tahoma"/>
        </w:rPr>
        <w:t>ә</w:t>
      </w:r>
      <w:r>
        <w:rPr/>
        <w:t>mli olaraq gönd</w:t>
      </w:r>
      <w:r>
        <w:rPr>
          <w:rFonts w:ascii="Tahoma" w:hAnsi="Tahoma"/>
        </w:rPr>
        <w:t>ә</w:t>
      </w:r>
      <w:r>
        <w:rPr/>
        <w:t>rilir. Bel</w:t>
      </w:r>
      <w:r>
        <w:rPr>
          <w:rFonts w:ascii="Tahoma" w:hAnsi="Tahoma"/>
        </w:rPr>
        <w:t>ә</w:t>
      </w:r>
      <w:r>
        <w:rPr/>
        <w:t>likl</w:t>
      </w:r>
      <w:r>
        <w:rPr>
          <w:rFonts w:ascii="Tahoma" w:hAnsi="Tahoma"/>
        </w:rPr>
        <w:t>ә</w:t>
      </w:r>
      <w:r>
        <w:rPr/>
        <w:t>, mis naqill</w:t>
      </w:r>
      <w:r>
        <w:rPr>
          <w:rFonts w:ascii="Tahoma" w:hAnsi="Tahoma"/>
        </w:rPr>
        <w:t>ә</w:t>
      </w:r>
      <w:r>
        <w:rPr/>
        <w:t>r 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 </w:t>
      </w:r>
      <w:r>
        <w:rPr>
          <w:rFonts w:ascii="Tahoma" w:hAnsi="Tahoma"/>
          <w:spacing w:val="26"/>
        </w:rPr>
        <w:t> </w:t>
      </w:r>
      <w:r>
        <w:rPr/>
        <w:t>maksimum</w:t>
      </w:r>
      <w:r>
        <w:rPr>
          <w:w w:val="99"/>
        </w:rPr>
        <w:t> </w:t>
      </w:r>
      <w:r>
        <w:rPr/>
        <w:t>tezlik 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 </w:t>
      </w:r>
      <w:r>
        <w:rPr/>
        <w:t>olunur v</w:t>
      </w:r>
      <w:r>
        <w:rPr>
          <w:rFonts w:ascii="Tahoma" w:hAnsi="Tahoma"/>
        </w:rPr>
        <w:t>ә </w:t>
      </w:r>
      <w:r>
        <w:rPr/>
        <w:t>eyni anda daha çox m</w:t>
      </w:r>
      <w:r>
        <w:rPr>
          <w:rFonts w:ascii="Tahoma" w:hAnsi="Tahoma"/>
        </w:rPr>
        <w:t>ә</w:t>
      </w:r>
      <w:r>
        <w:rPr/>
        <w:t>lumat eyni  mis</w:t>
      </w:r>
      <w:r>
        <w:rPr>
          <w:spacing w:val="-30"/>
        </w:rPr>
        <w:t> </w:t>
      </w:r>
      <w:r>
        <w:rPr/>
        <w:t>kabelin</w:t>
      </w:r>
      <w:r>
        <w:rPr>
          <w:w w:val="99"/>
        </w:rPr>
        <w:t> </w:t>
      </w:r>
      <w:r>
        <w:rPr/>
        <w:t>köm</w:t>
      </w:r>
      <w:r>
        <w:rPr>
          <w:rFonts w:ascii="Tahoma" w:hAnsi="Tahoma"/>
        </w:rPr>
        <w:t>ә</w:t>
      </w:r>
      <w:r>
        <w:rPr/>
        <w:t>yi il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 </w:t>
      </w:r>
      <w:r>
        <w:rPr/>
        <w:t>çatd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 Burada </w:t>
      </w:r>
      <w:r>
        <w:rPr>
          <w:rFonts w:ascii="Tahoma" w:hAnsi="Tahoma"/>
        </w:rPr>
        <w:t>ә</w:t>
      </w:r>
      <w:r>
        <w:rPr/>
        <w:t>sas olaraq DSL</w:t>
      </w:r>
      <w:r>
        <w:rPr>
          <w:spacing w:val="40"/>
        </w:rPr>
        <w:t> </w:t>
      </w:r>
      <w:r>
        <w:rPr/>
        <w:t>texnologiyalar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il</w:t>
      </w:r>
      <w:r>
        <w:rPr>
          <w:rFonts w:ascii="Tahoma" w:hAnsi="Tahoma"/>
        </w:rPr>
        <w:t>ә </w:t>
      </w:r>
      <w:r>
        <w:rPr/>
        <w:t>qar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q </w:t>
      </w:r>
      <w:r>
        <w:rPr>
          <w:rFonts w:ascii="Tahoma" w:hAnsi="Tahoma"/>
        </w:rPr>
        <w:t>ş</w:t>
      </w:r>
      <w:r>
        <w:rPr/>
        <w:t>ifrl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v</w:t>
      </w:r>
      <w:r>
        <w:rPr>
          <w:rFonts w:ascii="Tahoma" w:hAnsi="Tahoma"/>
        </w:rPr>
        <w:t>ә </w:t>
      </w:r>
      <w:r>
        <w:rPr/>
        <w:t>modulyasiya texnikas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/>
        <w:t>az sayda</w:t>
      </w:r>
      <w:r>
        <w:rPr>
          <w:spacing w:val="54"/>
        </w:rPr>
        <w:t> </w:t>
      </w:r>
      <w:r>
        <w:rPr/>
        <w:t>inteqral</w:t>
      </w:r>
      <w:r>
        <w:rPr>
          <w:w w:val="99"/>
        </w:rPr>
        <w:t> </w:t>
      </w:r>
      <w:r>
        <w:rPr/>
        <w:t>dövr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</w:t>
      </w:r>
      <w:r>
        <w:rPr>
          <w:spacing w:val="64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65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</w:t>
      </w:r>
      <w:r>
        <w:rPr>
          <w:spacing w:val="64"/>
        </w:rPr>
        <w:t> </w:t>
      </w:r>
      <w:r>
        <w:rPr/>
        <w:t>mis</w:t>
      </w:r>
      <w:r>
        <w:rPr>
          <w:spacing w:val="64"/>
        </w:rPr>
        <w:t> </w:t>
      </w:r>
      <w:r>
        <w:rPr/>
        <w:t>kabelin</w:t>
      </w:r>
      <w:r>
        <w:rPr>
          <w:spacing w:val="65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cmi</w:t>
      </w:r>
      <w:r>
        <w:rPr>
          <w:spacing w:val="65"/>
        </w:rPr>
        <w:t> </w:t>
      </w:r>
      <w:r>
        <w:rPr/>
        <w:t>sonuna</w:t>
      </w:r>
      <w:r>
        <w:rPr>
          <w:spacing w:val="66"/>
        </w:rPr>
        <w:t>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</w:t>
      </w:r>
      <w:r>
        <w:rPr>
          <w:spacing w:val="64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edilm</w:t>
      </w:r>
      <w:r>
        <w:rPr>
          <w:rFonts w:ascii="Tahoma" w:hAnsi="Tahoma"/>
        </w:rPr>
        <w:t>ә</w:t>
      </w:r>
      <w:r>
        <w:rPr/>
        <w:t>kd</w:t>
      </w:r>
      <w:r>
        <w:rPr>
          <w:rFonts w:ascii="Tahoma" w:hAnsi="Tahoma"/>
        </w:rPr>
        <w:t>ә</w:t>
      </w:r>
      <w:r>
        <w:rPr/>
        <w:t>dir (</w:t>
      </w:r>
      <w:r>
        <w:rPr>
          <w:rFonts w:ascii="Arial" w:hAnsi="Arial"/>
          <w:color w:val="1A1A1A"/>
        </w:rPr>
        <w:t>1 MHz</w:t>
      </w:r>
      <w:r>
        <w:rPr/>
        <w:t>). Bel</w:t>
      </w:r>
      <w:r>
        <w:rPr>
          <w:rFonts w:ascii="Tahoma" w:hAnsi="Tahoma"/>
        </w:rPr>
        <w:t>ә</w:t>
      </w:r>
      <w:r>
        <w:rPr/>
        <w:t>likl</w:t>
      </w:r>
      <w:r>
        <w:rPr>
          <w:rFonts w:ascii="Tahoma" w:hAnsi="Tahoma"/>
        </w:rPr>
        <w:t>ә </w:t>
      </w:r>
      <w:r>
        <w:rPr/>
        <w:t>Internet</w:t>
      </w:r>
      <w:r>
        <w:rPr>
          <w:rFonts w:ascii="Tahoma" w:hAnsi="Tahoma"/>
        </w:rPr>
        <w:t>ә </w:t>
      </w:r>
      <w:r>
        <w:rPr/>
        <w:t>daha sür</w:t>
      </w:r>
      <w:r>
        <w:rPr>
          <w:rFonts w:ascii="Tahoma" w:hAnsi="Tahoma"/>
        </w:rPr>
        <w:t>ә</w:t>
      </w:r>
      <w:r>
        <w:rPr/>
        <w:t>tli ba</w:t>
      </w:r>
      <w:r>
        <w:rPr>
          <w:rFonts w:ascii="Tahoma" w:hAnsi="Tahoma"/>
        </w:rPr>
        <w:t>ğ</w:t>
      </w:r>
      <w:r>
        <w:rPr/>
        <w:t>lanman</w:t>
      </w:r>
      <w:r>
        <w:rPr>
          <w:rFonts w:ascii="Tahoma" w:hAnsi="Tahoma"/>
        </w:rPr>
        <w:t>ı</w:t>
      </w:r>
      <w:r>
        <w:rPr>
          <w:rFonts w:ascii="Tahoma" w:hAnsi="Tahoma"/>
          <w:spacing w:val="30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min</w:t>
      </w:r>
      <w:r>
        <w:rPr>
          <w:w w:val="99"/>
        </w:rPr>
        <w:t> </w:t>
      </w:r>
      <w:r>
        <w:rPr/>
        <w:t>edir. Bunlar edil</w:t>
      </w:r>
      <w:r>
        <w:rPr>
          <w:rFonts w:ascii="Tahoma" w:hAnsi="Tahoma"/>
        </w:rPr>
        <w:t>ә</w:t>
      </w:r>
      <w:r>
        <w:rPr/>
        <w:t>rk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g</w:t>
      </w:r>
      <w:r>
        <w:rPr>
          <w:rFonts w:ascii="Tahoma" w:hAnsi="Tahoma"/>
        </w:rPr>
        <w:t>ә</w:t>
      </w:r>
      <w:r>
        <w:rPr/>
        <w:t>r ist</w:t>
      </w:r>
      <w:r>
        <w:rPr>
          <w:rFonts w:ascii="Tahoma" w:hAnsi="Tahoma"/>
        </w:rPr>
        <w:t>ә</w:t>
      </w:r>
      <w:r>
        <w:rPr/>
        <w:t>nil</w:t>
      </w:r>
      <w:r>
        <w:rPr>
          <w:rFonts w:ascii="Tahoma" w:hAnsi="Tahoma"/>
        </w:rPr>
        <w:t>ә</w:t>
      </w:r>
      <w:r>
        <w:rPr/>
        <w:t>rs</w:t>
      </w:r>
      <w:r>
        <w:rPr>
          <w:rFonts w:ascii="Tahoma" w:hAnsi="Tahoma"/>
        </w:rPr>
        <w:t>ә </w:t>
      </w:r>
      <w:r>
        <w:rPr/>
        <w:t>bu tezlik aral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bir bölümü</w:t>
      </w:r>
      <w:r>
        <w:rPr>
          <w:spacing w:val="29"/>
        </w:rPr>
        <w:t> </w:t>
      </w:r>
      <w:r>
        <w:rPr/>
        <w:t>yen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analoq</w:t>
      </w:r>
      <w:r>
        <w:rPr>
          <w:spacing w:val="49"/>
        </w:rPr>
        <w:t> </w:t>
      </w:r>
      <w:r>
        <w:rPr/>
        <w:t>siqnallar</w:t>
      </w:r>
      <w:r>
        <w:rPr>
          <w:spacing w:val="51"/>
        </w:rPr>
        <w:t> </w:t>
      </w:r>
      <w:r>
        <w:rPr/>
        <w:t>üçün</w:t>
      </w:r>
      <w:r>
        <w:rPr>
          <w:spacing w:val="49"/>
        </w:rPr>
        <w:t> </w:t>
      </w:r>
      <w:r>
        <w:rPr/>
        <w:t>ayr</w:t>
      </w:r>
      <w:r>
        <w:rPr>
          <w:rFonts w:ascii="Tahoma" w:hAnsi="Tahoma"/>
        </w:rPr>
        <w:t>ı</w:t>
      </w:r>
      <w:r>
        <w:rPr/>
        <w:t>la</w:t>
      </w:r>
      <w:r>
        <w:rPr>
          <w:spacing w:val="49"/>
        </w:rPr>
        <w:t> </w:t>
      </w:r>
      <w:r>
        <w:rPr/>
        <w:t>bilir.</w:t>
      </w:r>
      <w:r>
        <w:rPr>
          <w:spacing w:val="49"/>
        </w:rPr>
        <w:t> </w:t>
      </w:r>
      <w:r>
        <w:rPr/>
        <w:t>Bu</w:t>
      </w:r>
      <w:r>
        <w:rPr>
          <w:spacing w:val="49"/>
        </w:rPr>
        <w:t> </w:t>
      </w:r>
      <w:r>
        <w:rPr/>
        <w:t>halda</w:t>
      </w:r>
      <w:r>
        <w:rPr>
          <w:spacing w:val="49"/>
        </w:rPr>
        <w:t> </w:t>
      </w:r>
      <w:r>
        <w:rPr/>
        <w:t>eyni</w:t>
      </w:r>
      <w:r>
        <w:rPr>
          <w:spacing w:val="50"/>
        </w:rPr>
        <w:t> </w:t>
      </w:r>
      <w:r>
        <w:rPr/>
        <w:t>x</w:t>
      </w:r>
      <w:r>
        <w:rPr>
          <w:rFonts w:ascii="Tahoma" w:hAnsi="Tahoma"/>
        </w:rPr>
        <w:t>ә</w:t>
      </w:r>
      <w:r>
        <w:rPr/>
        <w:t>tt</w:t>
      </w:r>
      <w:r>
        <w:rPr>
          <w:spacing w:val="49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</w:t>
      </w:r>
      <w:r>
        <w:rPr>
          <w:spacing w:val="49"/>
        </w:rPr>
        <w:t> </w:t>
      </w:r>
      <w:r>
        <w:rPr/>
        <w:t>normal</w:t>
      </w:r>
      <w:r>
        <w:rPr>
          <w:w w:val="99"/>
        </w:rPr>
        <w:t> </w:t>
      </w:r>
      <w:r>
        <w:rPr/>
        <w:t>telefon dan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qlar</w:t>
      </w:r>
      <w:r>
        <w:rPr>
          <w:rFonts w:ascii="Tahoma" w:hAnsi="Tahoma"/>
        </w:rPr>
        <w:t>ı </w:t>
      </w:r>
      <w:r>
        <w:rPr/>
        <w:t>da apar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 Bu dan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qlar eyni anda</w:t>
      </w:r>
      <w:r>
        <w:rPr>
          <w:spacing w:val="34"/>
        </w:rPr>
        <w:t> </w:t>
      </w:r>
      <w:r>
        <w:rPr/>
        <w:t>Internet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ba</w:t>
      </w:r>
      <w:r>
        <w:rPr>
          <w:rFonts w:ascii="Tahoma" w:hAnsi="Tahoma"/>
        </w:rPr>
        <w:t>ğ</w:t>
      </w:r>
      <w:r>
        <w:rPr/>
        <w:t>lanark</w:t>
      </w:r>
      <w:r>
        <w:rPr>
          <w:rFonts w:ascii="Tahoma" w:hAnsi="Tahoma"/>
        </w:rPr>
        <w:t>ә</w:t>
      </w:r>
      <w:r>
        <w:rPr/>
        <w:t>n da apar</w:t>
      </w:r>
      <w:r>
        <w:rPr>
          <w:rFonts w:ascii="Tahoma" w:hAnsi="Tahoma"/>
        </w:rPr>
        <w:t>ı</w:t>
      </w:r>
      <w:r>
        <w:rPr/>
        <w:t>la bilir v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</w:t>
      </w:r>
      <w:r>
        <w:rPr>
          <w:rFonts w:ascii="Tahoma" w:hAnsi="Tahoma"/>
        </w:rPr>
        <w:t>ә </w:t>
      </w:r>
      <w:r>
        <w:rPr/>
        <w:t>t</w:t>
      </w:r>
      <w:r>
        <w:rPr>
          <w:rFonts w:ascii="Tahoma" w:hAnsi="Tahoma"/>
        </w:rPr>
        <w:t>ә</w:t>
      </w:r>
      <w:r>
        <w:rPr/>
        <w:t>sir</w:t>
      </w:r>
      <w:r>
        <w:rPr>
          <w:spacing w:val="-26"/>
        </w:rPr>
        <w:t> </w:t>
      </w:r>
      <w:r>
        <w:rPr/>
        <w:t>etmir.</w:t>
      </w:r>
    </w:p>
    <w:p>
      <w:pPr>
        <w:spacing w:line="240" w:lineRule="auto" w:before="9"/>
        <w:rPr>
          <w:rFonts w:ascii="Tahoma" w:hAnsi="Tahoma" w:cs="Tahoma" w:eastAsia="Tahoma"/>
          <w:sz w:val="39"/>
          <w:szCs w:val="39"/>
        </w:rPr>
      </w:pPr>
    </w:p>
    <w:p>
      <w:pPr>
        <w:pStyle w:val="Heading3"/>
        <w:spacing w:line="240" w:lineRule="auto"/>
        <w:ind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/>
        <w:t>SCSI KARTI V</w:t>
      </w:r>
      <w:r>
        <w:rPr>
          <w:rFonts w:ascii="Palatino Linotype" w:hAnsi="Palatino Linotype"/>
        </w:rPr>
        <w:t>Ə</w:t>
      </w:r>
      <w:r>
        <w:rPr>
          <w:rFonts w:ascii="Palatino Linotype" w:hAnsi="Palatino Linotype"/>
          <w:spacing w:val="-10"/>
        </w:rPr>
        <w:t> </w:t>
      </w:r>
      <w:r>
        <w:rPr>
          <w:rFonts w:ascii="Palatino Linotype" w:hAnsi="Palatino Linotype"/>
        </w:rPr>
        <w:t>İ</w:t>
      </w:r>
      <w:r>
        <w:rPr/>
        <w:t>NTERFEYS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38"/>
        <w:ind w:left="254" w:right="236"/>
        <w:jc w:val="both"/>
      </w:pPr>
      <w:r>
        <w:rPr>
          <w:rFonts w:ascii="Tahoma" w:hAnsi="Tahoma"/>
        </w:rPr>
        <w:t>İ</w:t>
      </w:r>
      <w:r>
        <w:rPr/>
        <w:t>lk d</w:t>
      </w:r>
      <w:r>
        <w:rPr>
          <w:rFonts w:ascii="Tahoma" w:hAnsi="Tahoma"/>
        </w:rPr>
        <w:t>ә</w:t>
      </w:r>
      <w:r>
        <w:rPr/>
        <w:t>f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1985</w:t>
      </w:r>
      <w:r>
        <w:rPr/>
        <w:t>-ci ild</w:t>
      </w:r>
      <w:r>
        <w:rPr>
          <w:rFonts w:ascii="Tahoma" w:hAnsi="Tahoma"/>
        </w:rPr>
        <w:t>ә </w:t>
      </w:r>
      <w:r>
        <w:rPr/>
        <w:t>yeni bir interfeys olaraq qar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za</w:t>
      </w:r>
      <w:r>
        <w:rPr>
          <w:spacing w:val="61"/>
        </w:rPr>
        <w:t> </w:t>
      </w:r>
      <w:r>
        <w:rPr/>
        <w:t>ç</w:t>
      </w:r>
      <w:r>
        <w:rPr>
          <w:rFonts w:ascii="Tahoma" w:hAnsi="Tahoma"/>
        </w:rPr>
        <w:t>ı</w:t>
      </w:r>
      <w:r>
        <w:rPr/>
        <w:t>xan</w:t>
      </w:r>
      <w:r>
        <w:rPr>
          <w:spacing w:val="-1"/>
          <w:w w:val="99"/>
        </w:rPr>
        <w:t> </w:t>
      </w:r>
      <w:r>
        <w:rPr>
          <w:rFonts w:ascii="Arial" w:hAnsi="Arial"/>
          <w:color w:val="1A1A1A"/>
        </w:rPr>
        <w:t>SCSI</w:t>
      </w:r>
      <w:r>
        <w:rPr/>
        <w:t>, o zamandan bu yana daima inki</w:t>
      </w:r>
      <w:r>
        <w:rPr>
          <w:rFonts w:ascii="Tahoma" w:hAnsi="Tahoma"/>
        </w:rPr>
        <w:t>ş</w:t>
      </w:r>
      <w:r>
        <w:rPr/>
        <w:t>af etdirilmi</w:t>
      </w:r>
      <w:r>
        <w:rPr>
          <w:rFonts w:ascii="Tahoma" w:hAnsi="Tahoma"/>
        </w:rPr>
        <w:t>ş </w:t>
      </w:r>
      <w:r>
        <w:rPr/>
        <w:t>v</w:t>
      </w:r>
      <w:r>
        <w:rPr>
          <w:rFonts w:ascii="Tahoma" w:hAnsi="Tahoma"/>
        </w:rPr>
        <w:t>ә </w:t>
      </w:r>
      <w:r>
        <w:rPr/>
        <w:t>bir çox yeni</w:t>
      </w:r>
      <w:r>
        <w:rPr>
          <w:spacing w:val="62"/>
        </w:rPr>
        <w:t> </w:t>
      </w:r>
      <w:r>
        <w:rPr/>
        <w:t>tipl</w:t>
      </w:r>
      <w:r>
        <w:rPr>
          <w:rFonts w:ascii="Tahoma" w:hAnsi="Tahoma"/>
        </w:rPr>
        <w:t>ә</w:t>
      </w:r>
      <w:r>
        <w:rPr/>
        <w:t>ri</w:t>
      </w:r>
      <w:r>
        <w:rPr>
          <w:spacing w:val="-1"/>
          <w:w w:val="99"/>
        </w:rPr>
        <w:t> </w:t>
      </w:r>
      <w:r>
        <w:rPr/>
        <w:t>ortaya ç</w:t>
      </w:r>
      <w:r>
        <w:rPr>
          <w:rFonts w:ascii="Tahoma" w:hAnsi="Tahoma"/>
        </w:rPr>
        <w:t>ı</w:t>
      </w:r>
      <w:r>
        <w:rPr/>
        <w:t>xm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 (</w:t>
      </w:r>
      <w:r>
        <w:rPr>
          <w:rFonts w:ascii="Tahoma" w:hAnsi="Tahoma"/>
        </w:rPr>
        <w:t>Şә</w:t>
      </w:r>
      <w:r>
        <w:rPr/>
        <w:t>kil 126.). Çox v</w:t>
      </w:r>
      <w:r>
        <w:rPr>
          <w:rFonts w:ascii="Tahoma" w:hAnsi="Tahoma"/>
        </w:rPr>
        <w:t>ә</w:t>
      </w:r>
      <w:r>
        <w:rPr/>
        <w:t>zif</w:t>
      </w:r>
      <w:r>
        <w:rPr>
          <w:rFonts w:ascii="Tahoma" w:hAnsi="Tahoma"/>
        </w:rPr>
        <w:t>ә</w:t>
      </w:r>
      <w:r>
        <w:rPr/>
        <w:t>lilik, laz</w:t>
      </w:r>
      <w:r>
        <w:rPr>
          <w:rFonts w:ascii="Tahoma" w:hAnsi="Tahoma"/>
        </w:rPr>
        <w:t>ı</w:t>
      </w:r>
      <w:r>
        <w:rPr/>
        <w:t>m oldu</w:t>
      </w:r>
      <w:r>
        <w:rPr>
          <w:rFonts w:ascii="Tahoma" w:hAnsi="Tahoma"/>
        </w:rPr>
        <w:t>ğ</w:t>
      </w:r>
      <w:r>
        <w:rPr/>
        <w:t>u</w:t>
      </w:r>
      <w:r>
        <w:rPr>
          <w:spacing w:val="64"/>
        </w:rPr>
        <w:t> </w:t>
      </w:r>
      <w:r>
        <w:rPr/>
        <w:t>disk</w:t>
      </w:r>
      <w:r>
        <w:rPr>
          <w:w w:val="99"/>
        </w:rPr>
        <w:t> </w:t>
      </w:r>
      <w:r>
        <w:rPr/>
        <w:t>müraci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ki 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, </w:t>
      </w:r>
      <w:r>
        <w:rPr>
          <w:rFonts w:ascii="Arial" w:hAnsi="Arial"/>
          <w:color w:val="1A1A1A"/>
        </w:rPr>
        <w:t>SCSI </w:t>
      </w:r>
      <w:r>
        <w:rPr/>
        <w:t>interfeysini qaç</w:t>
      </w:r>
      <w:r>
        <w:rPr>
          <w:rFonts w:ascii="Tahoma" w:hAnsi="Tahoma"/>
        </w:rPr>
        <w:t>ı</w:t>
      </w:r>
      <w:r>
        <w:rPr/>
        <w:t>lmaz</w:t>
      </w:r>
      <w:r>
        <w:rPr>
          <w:spacing w:val="10"/>
        </w:rPr>
        <w:t> </w:t>
      </w:r>
      <w:r>
        <w:rPr/>
        <w:t>hala</w:t>
      </w:r>
      <w:r>
        <w:rPr>
          <w:w w:val="99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tirmi</w:t>
      </w:r>
      <w:r>
        <w:rPr>
          <w:rFonts w:ascii="Tahoma" w:hAnsi="Tahoma"/>
        </w:rPr>
        <w:t>ş</w:t>
      </w:r>
      <w:r>
        <w:rPr/>
        <w:t>dir. </w:t>
      </w:r>
      <w:r>
        <w:rPr>
          <w:rFonts w:ascii="Arial" w:hAnsi="Arial"/>
          <w:color w:val="1A1A1A"/>
        </w:rPr>
        <w:t>SCSI </w:t>
      </w:r>
      <w:r>
        <w:rPr/>
        <w:t>interfeysi say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h</w:t>
      </w:r>
      <w:r>
        <w:rPr>
          <w:rFonts w:ascii="Tahoma" w:hAnsi="Tahoma"/>
        </w:rPr>
        <w:t>ә</w:t>
      </w:r>
      <w:r>
        <w:rPr/>
        <w:t>r hans</w:t>
      </w:r>
      <w:r>
        <w:rPr>
          <w:rFonts w:ascii="Tahoma" w:hAnsi="Tahoma"/>
        </w:rPr>
        <w:t>ı </w:t>
      </w:r>
      <w:r>
        <w:rPr/>
        <w:t>bir</w:t>
      </w:r>
      <w:r>
        <w:rPr>
          <w:spacing w:val="67"/>
        </w:rPr>
        <w:t> </w:t>
      </w:r>
      <w:r>
        <w:rPr/>
        <w:t>yük</w:t>
      </w:r>
      <w:r>
        <w:rPr>
          <w:w w:val="99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tirm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n sürücül</w:t>
      </w:r>
      <w:r>
        <w:rPr>
          <w:rFonts w:ascii="Tahoma" w:hAnsi="Tahoma"/>
        </w:rPr>
        <w:t>ә</w:t>
      </w:r>
      <w:r>
        <w:rPr/>
        <w:t>ri kontrol ed</w:t>
      </w:r>
      <w:r>
        <w:rPr>
          <w:rFonts w:ascii="Tahoma" w:hAnsi="Tahoma"/>
        </w:rPr>
        <w:t>ә </w:t>
      </w:r>
      <w:r>
        <w:rPr/>
        <w:t>bilm</w:t>
      </w:r>
      <w:r>
        <w:rPr>
          <w:rFonts w:ascii="Tahoma" w:hAnsi="Tahoma"/>
        </w:rPr>
        <w:t>ә </w:t>
      </w:r>
      <w:r>
        <w:rPr/>
        <w:t>imkan</w:t>
      </w:r>
      <w:r>
        <w:rPr>
          <w:rFonts w:ascii="Tahoma" w:hAnsi="Tahoma"/>
        </w:rPr>
        <w:t>ı</w:t>
      </w:r>
      <w:r>
        <w:rPr/>
        <w:t>na sahib</w:t>
      </w:r>
      <w:r>
        <w:rPr>
          <w:spacing w:val="34"/>
        </w:rPr>
        <w:t> </w:t>
      </w:r>
      <w:r>
        <w:rPr/>
        <w:t>olunmu</w:t>
      </w:r>
      <w:r>
        <w:rPr>
          <w:rFonts w:ascii="Tahoma" w:hAnsi="Tahoma"/>
        </w:rPr>
        <w:t>ş</w:t>
      </w:r>
      <w:r>
        <w:rPr/>
        <w:t>dur.</w:t>
      </w:r>
      <w:r>
        <w:rPr>
          <w:w w:val="99"/>
        </w:rPr>
        <w:t> </w:t>
      </w:r>
      <w:r>
        <w:rPr/>
        <w:t>Bel</w:t>
      </w:r>
      <w:r>
        <w:rPr>
          <w:rFonts w:ascii="Tahoma" w:hAnsi="Tahoma"/>
        </w:rPr>
        <w:t>ә</w:t>
      </w:r>
      <w:r>
        <w:rPr/>
        <w:t>likl</w:t>
      </w:r>
      <w:r>
        <w:rPr>
          <w:rFonts w:ascii="Tahoma" w:hAnsi="Tahoma"/>
        </w:rPr>
        <w:t>ә</w:t>
      </w:r>
      <w:r>
        <w:rPr/>
        <w:t>,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 xidm</w:t>
      </w:r>
      <w:r>
        <w:rPr>
          <w:rFonts w:ascii="Tahoma" w:hAnsi="Tahoma"/>
        </w:rPr>
        <w:t>ә</w:t>
      </w:r>
      <w:r>
        <w:rPr/>
        <w:t>tedici kompüterl</w:t>
      </w:r>
      <w:r>
        <w:rPr>
          <w:rFonts w:ascii="Tahoma" w:hAnsi="Tahoma"/>
        </w:rPr>
        <w:t>ә</w:t>
      </w:r>
      <w:r>
        <w:rPr/>
        <w:t>r üçün </w:t>
      </w:r>
      <w:r>
        <w:rPr>
          <w:rFonts w:ascii="Tahoma" w:hAnsi="Tahoma"/>
        </w:rPr>
        <w:t>ә</w:t>
      </w:r>
      <w:r>
        <w:rPr/>
        <w:t>v</w:t>
      </w:r>
      <w:r>
        <w:rPr>
          <w:rFonts w:ascii="Tahoma" w:hAnsi="Tahoma"/>
        </w:rPr>
        <w:t>ә</w:t>
      </w:r>
      <w:r>
        <w:rPr/>
        <w:t>zsiz bir</w:t>
      </w:r>
      <w:r>
        <w:rPr>
          <w:spacing w:val="73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/>
        <w:t>q</w:t>
      </w:r>
      <w:r>
        <w:rPr>
          <w:w w:val="99"/>
        </w:rPr>
        <w:t> </w:t>
      </w:r>
      <w:r>
        <w:rPr/>
        <w:t>art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min</w:t>
      </w:r>
      <w:r>
        <w:rPr>
          <w:spacing w:val="-12"/>
        </w:rPr>
        <w:t> </w:t>
      </w:r>
      <w:r>
        <w:rPr/>
        <w:t>edilmi</w:t>
      </w:r>
      <w:r>
        <w:rPr>
          <w:rFonts w:ascii="Tahoma" w:hAnsi="Tahoma"/>
        </w:rPr>
        <w:t>ş</w:t>
      </w:r>
      <w:r>
        <w:rPr/>
        <w:t>dir.</w:t>
      </w:r>
    </w:p>
    <w:p>
      <w:pPr>
        <w:spacing w:line="240" w:lineRule="auto" w:before="12"/>
        <w:rPr>
          <w:rFonts w:ascii="Tahoma" w:hAnsi="Tahoma" w:cs="Tahoma" w:eastAsia="Tahoma"/>
          <w:sz w:val="15"/>
          <w:szCs w:val="15"/>
        </w:rPr>
      </w:pPr>
    </w:p>
    <w:p>
      <w:pPr>
        <w:spacing w:line="5220" w:lineRule="exact"/>
        <w:ind w:left="2385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103"/>
          <w:sz w:val="20"/>
          <w:szCs w:val="20"/>
        </w:rPr>
        <w:drawing>
          <wp:inline distT="0" distB="0" distL="0" distR="0">
            <wp:extent cx="3054096" cy="3314700"/>
            <wp:effectExtent l="0" t="0" r="0" b="0"/>
            <wp:docPr id="351" name="image2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241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096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103"/>
          <w:sz w:val="20"/>
          <w:szCs w:val="20"/>
        </w:rPr>
      </w:r>
    </w:p>
    <w:p>
      <w:pPr>
        <w:tabs>
          <w:tab w:pos="3294" w:val="left" w:leader="none"/>
        </w:tabs>
        <w:spacing w:before="118"/>
        <w:ind w:left="1876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7"/>
          <w:sz w:val="24"/>
        </w:rPr>
        <w:t> </w:t>
      </w:r>
      <w:r>
        <w:rPr>
          <w:rFonts w:ascii="Tahoma" w:hAnsi="Tahoma"/>
          <w:b/>
          <w:sz w:val="24"/>
        </w:rPr>
        <w:t>126.</w:t>
        <w:tab/>
      </w:r>
      <w:r>
        <w:rPr>
          <w:rFonts w:ascii="Arial" w:hAnsi="Arial"/>
          <w:color w:val="1A1A1A"/>
          <w:sz w:val="28"/>
        </w:rPr>
        <w:t>SCSI </w:t>
      </w:r>
      <w:r>
        <w:rPr>
          <w:rFonts w:ascii="Tahoma" w:hAnsi="Tahoma"/>
          <w:sz w:val="28"/>
        </w:rPr>
        <w:t>kart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ümumi</w:t>
      </w:r>
      <w:r>
        <w:rPr>
          <w:rFonts w:ascii="Tahoma" w:hAnsi="Tahoma"/>
          <w:spacing w:val="-7"/>
          <w:sz w:val="28"/>
        </w:rPr>
        <w:t> </w:t>
      </w:r>
      <w:r>
        <w:rPr>
          <w:rFonts w:ascii="Tahoma" w:hAnsi="Tahoma"/>
          <w:sz w:val="28"/>
        </w:rPr>
        <w:t>görünü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ü</w:t>
      </w:r>
    </w:p>
    <w:p>
      <w:pPr>
        <w:spacing w:after="0"/>
        <w:jc w:val="left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49"/>
        <w:jc w:val="both"/>
      </w:pPr>
      <w:r>
        <w:rPr>
          <w:rFonts w:ascii="Arial" w:hAnsi="Arial"/>
          <w:color w:val="1A1A1A"/>
        </w:rPr>
        <w:t>SCSI </w:t>
      </w:r>
      <w:r>
        <w:rPr/>
        <w:t>kart</w:t>
      </w:r>
      <w:r>
        <w:rPr>
          <w:rFonts w:ascii="Tahoma" w:hAnsi="Tahoma"/>
        </w:rPr>
        <w:t>ı</w:t>
      </w:r>
      <w:r>
        <w:rPr/>
        <w:t>na ba</w:t>
      </w:r>
      <w:r>
        <w:rPr>
          <w:rFonts w:ascii="Tahoma" w:hAnsi="Tahoma"/>
        </w:rPr>
        <w:t>ğ</w:t>
      </w:r>
      <w:r>
        <w:rPr/>
        <w:t>l</w:t>
      </w:r>
      <w:r>
        <w:rPr>
          <w:rFonts w:ascii="Tahoma" w:hAnsi="Tahoma"/>
        </w:rPr>
        <w:t>ı </w:t>
      </w:r>
      <w:r>
        <w:rPr/>
        <w:t>olan bütün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 eyni zamanl</w:t>
      </w:r>
      <w:r>
        <w:rPr>
          <w:rFonts w:ascii="Tahoma" w:hAnsi="Tahoma"/>
        </w:rPr>
        <w:t>ı</w:t>
      </w:r>
      <w:r>
        <w:rPr>
          <w:rFonts w:ascii="Tahoma" w:hAnsi="Tahoma"/>
          <w:spacing w:val="18"/>
        </w:rPr>
        <w:t> </w:t>
      </w:r>
      <w:r>
        <w:rPr/>
        <w:t>olaraq</w:t>
      </w:r>
      <w:r>
        <w:rPr>
          <w:spacing w:val="-1"/>
          <w:w w:val="99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</w:t>
      </w:r>
      <w:r>
        <w:rPr>
          <w:spacing w:val="60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59"/>
        </w:rPr>
        <w:t> </w:t>
      </w:r>
      <w:r>
        <w:rPr/>
        <w:t>dig</w:t>
      </w:r>
      <w:r>
        <w:rPr>
          <w:rFonts w:ascii="Tahoma" w:hAnsi="Tahoma"/>
        </w:rPr>
        <w:t>ә</w:t>
      </w:r>
      <w:r>
        <w:rPr/>
        <w:t>r</w:t>
      </w:r>
      <w:r>
        <w:rPr>
          <w:spacing w:val="59"/>
        </w:rPr>
        <w:t> </w:t>
      </w:r>
      <w:r>
        <w:rPr/>
        <w:t>vacib</w:t>
      </w:r>
      <w:r>
        <w:rPr>
          <w:spacing w:val="59"/>
        </w:rPr>
        <w:t> </w:t>
      </w:r>
      <w:r>
        <w:rPr/>
        <w:t>üstünlükl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ndir.</w:t>
      </w:r>
      <w:r>
        <w:rPr>
          <w:spacing w:val="58"/>
        </w:rPr>
        <w:t> </w:t>
      </w:r>
      <w:r>
        <w:rPr>
          <w:rFonts w:ascii="Arial" w:hAnsi="Arial"/>
          <w:color w:val="1A1A1A"/>
        </w:rPr>
        <w:t>IDE</w:t>
      </w:r>
      <w:r>
        <w:rPr>
          <w:rFonts w:ascii="Arial" w:hAnsi="Arial"/>
          <w:color w:val="1A1A1A"/>
          <w:spacing w:val="70"/>
        </w:rPr>
        <w:t> </w:t>
      </w:r>
      <w:r>
        <w:rPr/>
        <w:t>interfeysind</w:t>
      </w:r>
      <w:r>
        <w:rPr>
          <w:rFonts w:ascii="Tahoma" w:hAnsi="Tahoma"/>
        </w:rPr>
        <w:t>ә</w:t>
      </w:r>
      <w:r>
        <w:rPr>
          <w:rFonts w:ascii="Tahoma" w:hAnsi="Tahoma"/>
          <w:spacing w:val="59"/>
        </w:rPr>
        <w:t> </w:t>
      </w:r>
      <w:r>
        <w:rPr/>
        <w:t>is</w:t>
      </w:r>
      <w:r>
        <w:rPr>
          <w:rFonts w:ascii="Tahoma" w:hAnsi="Tahoma"/>
        </w:rPr>
        <w:t>ә</w:t>
      </w:r>
      <w:r>
        <w:rPr>
          <w:rFonts w:ascii="Tahoma" w:hAnsi="Tahoma"/>
          <w:spacing w:val="59"/>
        </w:rPr>
        <w:t> </w:t>
      </w:r>
      <w:r>
        <w:rPr/>
        <w:t>eyni</w:t>
      </w:r>
      <w:r>
        <w:rPr>
          <w:w w:val="99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uya qo</w:t>
      </w:r>
      <w:r>
        <w:rPr>
          <w:rFonts w:ascii="Tahoma" w:hAnsi="Tahoma"/>
        </w:rPr>
        <w:t>ş</w:t>
      </w:r>
      <w:r>
        <w:rPr/>
        <w:t>ulmu</w:t>
      </w:r>
      <w:r>
        <w:rPr>
          <w:rFonts w:ascii="Tahoma" w:hAnsi="Tahoma"/>
        </w:rPr>
        <w:t>ş </w:t>
      </w:r>
      <w:r>
        <w:rPr/>
        <w:t>hiss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 növb</w:t>
      </w:r>
      <w:r>
        <w:rPr>
          <w:rFonts w:ascii="Tahoma" w:hAnsi="Tahoma"/>
        </w:rPr>
        <w:t>ә </w:t>
      </w:r>
      <w:r>
        <w:rPr/>
        <w:t>il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yirl</w:t>
      </w:r>
      <w:r>
        <w:rPr>
          <w:rFonts w:ascii="Tahoma" w:hAnsi="Tahoma"/>
        </w:rPr>
        <w:t>ә</w:t>
      </w:r>
      <w:r>
        <w:rPr/>
        <w:t>r. H</w:t>
      </w:r>
      <w:r>
        <w:rPr>
          <w:rFonts w:ascii="Tahoma" w:hAnsi="Tahoma"/>
        </w:rPr>
        <w:t>ә</w:t>
      </w:r>
      <w:r>
        <w:rPr/>
        <w:t>r n</w:t>
      </w:r>
      <w:r>
        <w:rPr>
          <w:rFonts w:ascii="Tahoma" w:hAnsi="Tahoma"/>
        </w:rPr>
        <w:t>ә </w:t>
      </w:r>
      <w:r>
        <w:rPr/>
        <w:t>q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r haz</w:t>
      </w:r>
      <w:r>
        <w:rPr>
          <w:rFonts w:ascii="Tahoma" w:hAnsi="Tahoma"/>
        </w:rPr>
        <w:t>ı</w:t>
      </w:r>
      <w:r>
        <w:rPr/>
        <w:t>rda</w:t>
      </w:r>
      <w:r>
        <w:rPr>
          <w:spacing w:val="39"/>
        </w:rPr>
        <w:t> </w:t>
      </w:r>
      <w:r>
        <w:rPr>
          <w:rFonts w:ascii="Arial" w:hAnsi="Arial"/>
          <w:color w:val="1A1A1A"/>
        </w:rPr>
        <w:t>IDE</w:t>
      </w:r>
      <w:r>
        <w:rPr>
          <w:rFonts w:ascii="Arial" w:hAnsi="Arial"/>
          <w:color w:val="1A1A1A"/>
          <w:w w:val="99"/>
        </w:rPr>
        <w:t> </w:t>
      </w:r>
      <w:r>
        <w:rPr/>
        <w:t>interfeysi sür</w:t>
      </w:r>
      <w:r>
        <w:rPr>
          <w:rFonts w:ascii="Tahoma" w:hAnsi="Tahoma"/>
        </w:rPr>
        <w:t>ә</w:t>
      </w:r>
      <w:r>
        <w:rPr/>
        <w:t>tinin </w:t>
      </w:r>
      <w:r>
        <w:rPr>
          <w:rFonts w:ascii="Arial" w:hAnsi="Arial"/>
          <w:color w:val="1A1A1A"/>
        </w:rPr>
        <w:t>SCSI </w:t>
      </w:r>
      <w:r>
        <w:rPr/>
        <w:t>interfeysi sür</w:t>
      </w:r>
      <w:r>
        <w:rPr>
          <w:rFonts w:ascii="Tahoma" w:hAnsi="Tahoma"/>
        </w:rPr>
        <w:t>ә</w:t>
      </w:r>
      <w:r>
        <w:rPr/>
        <w:t>tini vacib etm</w:t>
      </w:r>
      <w:r>
        <w:rPr>
          <w:rFonts w:ascii="Tahoma" w:hAnsi="Tahoma"/>
        </w:rPr>
        <w:t>ә</w:t>
      </w:r>
      <w:r>
        <w:rPr/>
        <w:t>diyi</w:t>
      </w:r>
      <w:r>
        <w:rPr>
          <w:spacing w:val="6"/>
        </w:rPr>
        <w:t> </w:t>
      </w:r>
      <w:r>
        <w:rPr/>
        <w:t>mübahis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mövzusu olsa da, </w:t>
      </w:r>
      <w:r>
        <w:rPr>
          <w:rFonts w:ascii="Arial" w:hAnsi="Arial"/>
          <w:color w:val="1A1A1A"/>
        </w:rPr>
        <w:t>SCSI </w:t>
      </w:r>
      <w:r>
        <w:rPr/>
        <w:t>interfeysinin mütl</w:t>
      </w:r>
      <w:r>
        <w:rPr>
          <w:rFonts w:ascii="Tahoma" w:hAnsi="Tahoma"/>
        </w:rPr>
        <w:t>ә</w:t>
      </w:r>
      <w:r>
        <w:rPr/>
        <w:t>q seçim edilm</w:t>
      </w:r>
      <w:r>
        <w:rPr>
          <w:rFonts w:ascii="Tahoma" w:hAnsi="Tahoma"/>
        </w:rPr>
        <w:t>ә</w:t>
      </w:r>
      <w:r>
        <w:rPr/>
        <w:t>si vacib</w:t>
      </w:r>
      <w:r>
        <w:rPr>
          <w:spacing w:val="12"/>
        </w:rPr>
        <w:t> </w:t>
      </w:r>
      <w:r>
        <w:rPr/>
        <w:t>olan</w:t>
      </w:r>
      <w:r>
        <w:rPr>
          <w:w w:val="99"/>
        </w:rPr>
        <w:t> </w:t>
      </w:r>
      <w:r>
        <w:rPr/>
        <w:t>yerl</w:t>
      </w:r>
      <w:r>
        <w:rPr>
          <w:rFonts w:ascii="Tahoma" w:hAnsi="Tahoma"/>
        </w:rPr>
        <w:t>ә</w:t>
      </w:r>
      <w:r>
        <w:rPr/>
        <w:t>r oldu</w:t>
      </w:r>
      <w:r>
        <w:rPr>
          <w:rFonts w:ascii="Tahoma" w:hAnsi="Tahoma"/>
        </w:rPr>
        <w:t>ğ</w:t>
      </w:r>
      <w:r>
        <w:rPr/>
        <w:t>u n</w:t>
      </w:r>
      <w:r>
        <w:rPr>
          <w:rFonts w:ascii="Tahoma" w:hAnsi="Tahoma"/>
        </w:rPr>
        <w:t>ә</w:t>
      </w:r>
      <w:r>
        <w:rPr/>
        <w:t>z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</w:t>
      </w:r>
      <w:r>
        <w:rPr>
          <w:spacing w:val="-16"/>
        </w:rPr>
        <w:t> </w:t>
      </w:r>
      <w:r>
        <w:rPr/>
        <w:t>qaç</w:t>
      </w:r>
      <w:r>
        <w:rPr>
          <w:rFonts w:ascii="Tahoma" w:hAnsi="Tahoma"/>
        </w:rPr>
        <w:t>ı</w:t>
      </w:r>
      <w:r>
        <w:rPr/>
        <w:t>lmamal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4"/>
        <w:spacing w:line="240" w:lineRule="auto"/>
        <w:ind w:left="1092" w:right="0"/>
        <w:jc w:val="left"/>
        <w:rPr>
          <w:b w:val="0"/>
          <w:bCs w:val="0"/>
        </w:rPr>
      </w:pPr>
      <w:bookmarkStart w:name="_TOC_250013" w:id="89"/>
      <w:r>
        <w:rPr/>
        <w:t>SCSI</w:t>
      </w:r>
      <w:r>
        <w:rPr>
          <w:spacing w:val="-14"/>
        </w:rPr>
        <w:t> </w:t>
      </w:r>
      <w:r>
        <w:rPr/>
        <w:t>STANDARDLARI</w:t>
      </w:r>
      <w:bookmarkEnd w:id="89"/>
      <w:r>
        <w:rPr>
          <w:b w:val="0"/>
        </w:rPr>
      </w:r>
    </w:p>
    <w:p>
      <w:pPr>
        <w:pStyle w:val="BodyText"/>
        <w:spacing w:line="240" w:lineRule="auto" w:before="238"/>
        <w:ind w:right="249"/>
        <w:jc w:val="both"/>
      </w:pPr>
      <w:r>
        <w:rPr>
          <w:rFonts w:ascii="Arial" w:hAnsi="Arial" w:cs="Arial" w:eastAsia="Arial"/>
          <w:b/>
          <w:bCs/>
          <w:color w:val="1A1A1A"/>
        </w:rPr>
        <w:t>SCSI-1 </w:t>
      </w:r>
      <w:r>
        <w:rPr>
          <w:rFonts w:ascii="Tahoma" w:hAnsi="Tahoma" w:cs="Tahoma" w:eastAsia="Tahoma"/>
          <w:b/>
          <w:bCs/>
        </w:rPr>
        <w:t>– </w:t>
      </w:r>
      <w:r>
        <w:rPr>
          <w:rFonts w:ascii="Arial" w:hAnsi="Arial" w:cs="Arial" w:eastAsia="Arial"/>
          <w:color w:val="1A1A1A"/>
        </w:rPr>
        <w:t>CSS </w:t>
      </w:r>
      <w:r>
        <w:rPr/>
        <w:t>(</w:t>
      </w:r>
      <w:r>
        <w:rPr>
          <w:rFonts w:ascii="Arial" w:hAnsi="Arial" w:cs="Arial" w:eastAsia="Arial"/>
          <w:color w:val="1A1A1A"/>
        </w:rPr>
        <w:t>Common Command Set</w:t>
      </w:r>
      <w:r>
        <w:rPr/>
        <w:t>) </w:t>
      </w:r>
      <w:r>
        <w:rPr>
          <w:rFonts w:ascii="Tahoma" w:hAnsi="Tahoma" w:cs="Tahoma" w:eastAsia="Tahoma"/>
        </w:rPr>
        <w:t>ә</w:t>
      </w:r>
      <w:r>
        <w:rPr/>
        <w:t>mr </w:t>
      </w:r>
      <w:r>
        <w:rPr>
          <w:rFonts w:ascii="Tahoma" w:hAnsi="Tahoma" w:cs="Tahoma" w:eastAsia="Tahoma"/>
        </w:rPr>
        <w:t>şә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</w:t>
      </w:r>
      <w:r>
        <w:rPr/>
        <w:t>sini</w:t>
      </w:r>
      <w:r>
        <w:rPr>
          <w:spacing w:val="14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edir v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8 bit </w:t>
      </w:r>
      <w:r>
        <w:rPr/>
        <w:t>geni</w:t>
      </w:r>
      <w:r>
        <w:rPr>
          <w:rFonts w:ascii="Tahoma" w:hAnsi="Tahoma" w:cs="Tahoma" w:eastAsia="Tahoma"/>
        </w:rPr>
        <w:t>ş</w:t>
      </w:r>
      <w:r>
        <w:rPr/>
        <w:t>liyind</w:t>
      </w:r>
      <w:r>
        <w:rPr>
          <w:rFonts w:ascii="Tahoma" w:hAnsi="Tahoma" w:cs="Tahoma" w:eastAsia="Tahoma"/>
        </w:rPr>
        <w:t>ә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 </w:t>
      </w:r>
      <w:r>
        <w:rPr>
          <w:rFonts w:ascii="Tahoma" w:hAnsi="Tahoma" w:cs="Tahoma" w:eastAsia="Tahoma"/>
        </w:rPr>
        <w:t>ş</w:t>
      </w:r>
      <w:r>
        <w:rPr/>
        <w:t>inin</w:t>
      </w:r>
      <w:r>
        <w:rPr>
          <w:rFonts w:ascii="Tahoma" w:hAnsi="Tahoma" w:cs="Tahoma" w:eastAsia="Tahoma"/>
        </w:rPr>
        <w:t>ә </w:t>
      </w:r>
      <w:r>
        <w:rPr/>
        <w:t>sahibdir. </w:t>
      </w:r>
      <w:r>
        <w:rPr>
          <w:rFonts w:ascii="Arial" w:hAnsi="Arial" w:cs="Arial" w:eastAsia="Arial"/>
          <w:color w:val="1A1A1A"/>
        </w:rPr>
        <w:t>3 Mb/san.</w:t>
      </w:r>
      <w:r>
        <w:rPr>
          <w:rFonts w:ascii="Arial" w:hAnsi="Arial" w:cs="Arial" w:eastAsia="Arial"/>
          <w:color w:val="1A1A1A"/>
          <w:spacing w:val="29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</w:t>
      </w:r>
      <w:r>
        <w:rPr>
          <w:w w:val="99"/>
        </w:rPr>
        <w:t> </w:t>
      </w:r>
      <w:r>
        <w:rPr/>
        <w:t>mübadil</w:t>
      </w:r>
      <w:r>
        <w:rPr>
          <w:rFonts w:ascii="Tahoma" w:hAnsi="Tahoma" w:cs="Tahoma" w:eastAsia="Tahoma"/>
        </w:rPr>
        <w:t>ә</w:t>
      </w:r>
      <w:r>
        <w:rPr/>
        <w:t>si sür</w:t>
      </w:r>
      <w:r>
        <w:rPr>
          <w:rFonts w:ascii="Tahoma" w:hAnsi="Tahoma" w:cs="Tahoma" w:eastAsia="Tahoma"/>
        </w:rPr>
        <w:t>ә</w:t>
      </w:r>
      <w:r>
        <w:rPr/>
        <w:t>tin</w:t>
      </w:r>
      <w:r>
        <w:rPr>
          <w:rFonts w:ascii="Tahoma" w:hAnsi="Tahoma" w:cs="Tahoma" w:eastAsia="Tahoma"/>
        </w:rPr>
        <w:t>ә </w:t>
      </w:r>
      <w:r>
        <w:rPr/>
        <w:t>sahibdir. Sinxron rejimd</w:t>
      </w:r>
      <w:r>
        <w:rPr>
          <w:rFonts w:ascii="Tahoma" w:hAnsi="Tahoma" w:cs="Tahoma" w:eastAsia="Tahoma"/>
        </w:rPr>
        <w:t>ә </w:t>
      </w:r>
      <w:r>
        <w:rPr/>
        <w:t>bu sür</w:t>
      </w:r>
      <w:r>
        <w:rPr>
          <w:rFonts w:ascii="Tahoma" w:hAnsi="Tahoma" w:cs="Tahoma" w:eastAsia="Tahoma"/>
        </w:rPr>
        <w:t>ә</w:t>
      </w:r>
      <w:r>
        <w:rPr/>
        <w:t>t </w:t>
      </w:r>
      <w:r>
        <w:rPr>
          <w:rFonts w:ascii="Arial" w:hAnsi="Arial" w:cs="Arial" w:eastAsia="Arial"/>
          <w:color w:val="1A1A1A"/>
        </w:rPr>
        <w:t>5</w:t>
      </w:r>
      <w:r>
        <w:rPr>
          <w:rFonts w:ascii="Arial" w:hAnsi="Arial" w:cs="Arial" w:eastAsia="Arial"/>
          <w:color w:val="1A1A1A"/>
          <w:spacing w:val="62"/>
        </w:rPr>
        <w:t> </w:t>
      </w:r>
      <w:r>
        <w:rPr>
          <w:rFonts w:ascii="Arial" w:hAnsi="Arial" w:cs="Arial" w:eastAsia="Arial"/>
          <w:color w:val="1A1A1A"/>
        </w:rPr>
        <w:t>Mb/san.</w:t>
      </w:r>
      <w:r>
        <w:rPr/>
        <w:t>-y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q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r yüks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-6"/>
        </w:rPr>
        <w:t> </w:t>
      </w:r>
      <w:r>
        <w:rPr/>
        <w:t>bil</w:t>
      </w:r>
      <w:r>
        <w:rPr>
          <w:rFonts w:ascii="Tahoma" w:hAnsi="Tahoma" w:cs="Tahoma" w:eastAsia="Tahoma"/>
        </w:rPr>
        <w:t>ә</w:t>
      </w:r>
      <w:r>
        <w:rPr/>
        <w:t>r.</w:t>
      </w:r>
    </w:p>
    <w:p>
      <w:pPr>
        <w:pStyle w:val="BodyText"/>
        <w:spacing w:line="240" w:lineRule="auto" w:before="190"/>
        <w:ind w:right="248"/>
        <w:jc w:val="both"/>
      </w:pPr>
      <w:r>
        <w:rPr>
          <w:rFonts w:ascii="Arial" w:hAnsi="Arial" w:cs="Arial" w:eastAsia="Arial"/>
          <w:b/>
          <w:bCs/>
          <w:color w:val="1A1A1A"/>
        </w:rPr>
        <w:t>SCSI-2 </w:t>
      </w:r>
      <w:r>
        <w:rPr>
          <w:rFonts w:ascii="Tahoma" w:hAnsi="Tahoma" w:cs="Tahoma" w:eastAsia="Tahoma"/>
          <w:b/>
          <w:bCs/>
        </w:rPr>
        <w:t>– </w:t>
      </w:r>
      <w:r>
        <w:rPr>
          <w:rFonts w:ascii="Arial" w:hAnsi="Arial" w:cs="Arial" w:eastAsia="Arial"/>
          <w:color w:val="1A1A1A"/>
        </w:rPr>
        <w:t>SCSI-1</w:t>
      </w:r>
      <w:r>
        <w:rPr/>
        <w:t>-d</w:t>
      </w:r>
      <w:r>
        <w:rPr>
          <w:rFonts w:ascii="Tahoma" w:hAnsi="Tahoma" w:cs="Tahoma" w:eastAsia="Tahoma"/>
        </w:rPr>
        <w:t>ә </w:t>
      </w:r>
      <w:r>
        <w:rPr/>
        <w:t>oldu</w:t>
      </w:r>
      <w:r>
        <w:rPr>
          <w:rFonts w:ascii="Tahoma" w:hAnsi="Tahoma" w:cs="Tahoma" w:eastAsia="Tahoma"/>
        </w:rPr>
        <w:t>ğ</w:t>
      </w:r>
      <w:r>
        <w:rPr/>
        <w:t>u kimi </w:t>
      </w:r>
      <w:r>
        <w:rPr>
          <w:rFonts w:ascii="Arial" w:hAnsi="Arial" w:cs="Arial" w:eastAsia="Arial"/>
          <w:color w:val="1A1A1A"/>
        </w:rPr>
        <w:t>50 </w:t>
      </w:r>
      <w:r>
        <w:rPr/>
        <w:t>kanall</w:t>
      </w:r>
      <w:r>
        <w:rPr>
          <w:rFonts w:ascii="Tahoma" w:hAnsi="Tahoma" w:cs="Tahoma" w:eastAsia="Tahoma"/>
        </w:rPr>
        <w:t>ı </w:t>
      </w:r>
      <w:r>
        <w:rPr>
          <w:rFonts w:ascii="Arial" w:hAnsi="Arial" w:cs="Arial" w:eastAsia="Arial"/>
          <w:color w:val="1A1A1A"/>
        </w:rPr>
        <w:t>SCSI-A </w:t>
      </w:r>
      <w:r>
        <w:rPr/>
        <w:t>kabeli</w:t>
      </w:r>
      <w:r>
        <w:rPr>
          <w:spacing w:val="5"/>
        </w:rPr>
        <w:t> </w:t>
      </w:r>
      <w:r>
        <w:rPr/>
        <w:t>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edir.</w:t>
      </w:r>
      <w:r>
        <w:rPr>
          <w:spacing w:val="48"/>
        </w:rPr>
        <w:t> </w:t>
      </w:r>
      <w:r>
        <w:rPr>
          <w:rFonts w:ascii="Tahoma" w:hAnsi="Tahoma" w:cs="Tahoma" w:eastAsia="Tahoma"/>
        </w:rPr>
        <w:t>Ә</w:t>
      </w:r>
      <w:r>
        <w:rPr/>
        <w:t>mrl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spacing w:val="47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8"/>
        </w:rPr>
        <w:t> </w:t>
      </w:r>
      <w:r>
        <w:rPr/>
        <w:t>parametr</w:t>
      </w:r>
      <w:r>
        <w:rPr>
          <w:spacing w:val="46"/>
        </w:rPr>
        <w:t> </w:t>
      </w:r>
      <w:r>
        <w:rPr/>
        <w:t>siyah</w:t>
      </w:r>
      <w:r>
        <w:rPr>
          <w:rFonts w:ascii="Tahoma" w:hAnsi="Tahoma" w:cs="Tahoma" w:eastAsia="Tahoma"/>
        </w:rPr>
        <w:t>ı</w:t>
      </w:r>
      <w:r>
        <w:rPr/>
        <w:t>s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47"/>
        </w:rPr>
        <w:t> </w:t>
      </w:r>
      <w:r>
        <w:rPr/>
        <w:t>daha</w:t>
      </w:r>
      <w:r>
        <w:rPr>
          <w:spacing w:val="47"/>
        </w:rPr>
        <w:t> </w:t>
      </w:r>
      <w:r>
        <w:rPr/>
        <w:t>aç</w:t>
      </w:r>
      <w:r>
        <w:rPr>
          <w:rFonts w:ascii="Tahoma" w:hAnsi="Tahoma" w:cs="Tahoma" w:eastAsia="Tahoma"/>
        </w:rPr>
        <w:t>ı</w:t>
      </w:r>
      <w:r>
        <w:rPr/>
        <w:t>qd</w:t>
      </w:r>
      <w:r>
        <w:rPr>
          <w:rFonts w:ascii="Tahoma" w:hAnsi="Tahoma" w:cs="Tahoma" w:eastAsia="Tahoma"/>
        </w:rPr>
        <w:t>ı</w:t>
      </w:r>
      <w:r>
        <w:rPr/>
        <w:t>r.</w:t>
      </w:r>
      <w:r>
        <w:rPr>
          <w:spacing w:val="48"/>
        </w:rPr>
        <w:t> </w:t>
      </w:r>
      <w:r>
        <w:rPr/>
        <w:t>Bu</w:t>
      </w:r>
      <w:r>
        <w:rPr>
          <w:spacing w:val="48"/>
        </w:rPr>
        <w:t> </w:t>
      </w:r>
      <w:r>
        <w:rPr/>
        <w:t>standart</w:t>
      </w:r>
      <w:r>
        <w:rPr>
          <w:spacing w:val="48"/>
        </w:rPr>
        <w:t> </w:t>
      </w:r>
      <w:r>
        <w:rPr/>
        <w:t>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49"/>
        </w:rPr>
        <w:t> </w:t>
      </w:r>
      <w:r>
        <w:rPr/>
        <w:t>bir</w:t>
      </w:r>
      <w:r>
        <w:rPr>
          <w:spacing w:val="48"/>
        </w:rPr>
        <w:t> </w:t>
      </w:r>
      <w:r>
        <w:rPr/>
        <w:t>çox</w:t>
      </w:r>
      <w:r>
        <w:rPr>
          <w:spacing w:val="-1"/>
          <w:w w:val="99"/>
        </w:rPr>
        <w:t> </w:t>
      </w:r>
      <w:r>
        <w:rPr/>
        <w:t>qur</w:t>
      </w:r>
      <w:r>
        <w:rPr>
          <w:rFonts w:ascii="Tahoma" w:hAnsi="Tahoma" w:cs="Tahoma" w:eastAsia="Tahoma"/>
        </w:rPr>
        <w:t>ğ</w:t>
      </w:r>
      <w:r>
        <w:rPr/>
        <w:t>ular</w:t>
      </w:r>
      <w:r>
        <w:rPr>
          <w:rFonts w:ascii="Tahoma" w:hAnsi="Tahoma" w:cs="Tahoma" w:eastAsia="Tahoma"/>
        </w:rPr>
        <w:t>ı</w:t>
      </w:r>
      <w:r>
        <w:rPr/>
        <w:t>n problemsiz i</w:t>
      </w:r>
      <w:r>
        <w:rPr>
          <w:rFonts w:ascii="Tahoma" w:hAnsi="Tahoma" w:cs="Tahoma" w:eastAsia="Tahoma"/>
        </w:rPr>
        <w:t>ş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si t</w:t>
      </w:r>
      <w:r>
        <w:rPr>
          <w:rFonts w:ascii="Tahoma" w:hAnsi="Tahoma" w:cs="Tahoma" w:eastAsia="Tahoma"/>
        </w:rPr>
        <w:t>ә</w:t>
      </w:r>
      <w:r>
        <w:rPr/>
        <w:t>min edilmi</w:t>
      </w:r>
      <w:r>
        <w:rPr>
          <w:rFonts w:ascii="Tahoma" w:hAnsi="Tahoma" w:cs="Tahoma" w:eastAsia="Tahoma"/>
        </w:rPr>
        <w:t>ş</w:t>
      </w:r>
      <w:r>
        <w:rPr/>
        <w:t>dir, ancaq</w:t>
      </w:r>
      <w:r>
        <w:rPr>
          <w:spacing w:val="67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</w:t>
      </w:r>
      <w:r>
        <w:rPr>
          <w:w w:val="99"/>
        </w:rPr>
        <w:t> </w:t>
      </w:r>
      <w:r>
        <w:rPr/>
        <w:t>mübadil</w:t>
      </w:r>
      <w:r>
        <w:rPr>
          <w:rFonts w:ascii="Tahoma" w:hAnsi="Tahoma" w:cs="Tahoma" w:eastAsia="Tahoma"/>
        </w:rPr>
        <w:t>ә</w:t>
      </w:r>
      <w:r>
        <w:rPr/>
        <w:t>si sür</w:t>
      </w:r>
      <w:r>
        <w:rPr>
          <w:rFonts w:ascii="Tahoma" w:hAnsi="Tahoma" w:cs="Tahoma" w:eastAsia="Tahoma"/>
        </w:rPr>
        <w:t>ә</w:t>
      </w:r>
      <w:r>
        <w:rPr/>
        <w:t>tind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SCSI-1</w:t>
      </w:r>
      <w:r>
        <w:rPr/>
        <w:t>-</w:t>
      </w:r>
      <w:r>
        <w:rPr>
          <w:rFonts w:ascii="Tahoma" w:hAnsi="Tahoma" w:cs="Tahoma" w:eastAsia="Tahoma"/>
        </w:rPr>
        <w:t>ә </w:t>
      </w:r>
      <w:r>
        <w:rPr/>
        <w:t>gör</w:t>
      </w:r>
      <w:r>
        <w:rPr>
          <w:rFonts w:ascii="Tahoma" w:hAnsi="Tahoma" w:cs="Tahoma" w:eastAsia="Tahoma"/>
        </w:rPr>
        <w:t>ә </w:t>
      </w:r>
      <w:r>
        <w:rPr/>
        <w:t>h</w:t>
      </w:r>
      <w:r>
        <w:rPr>
          <w:rFonts w:ascii="Tahoma" w:hAnsi="Tahoma" w:cs="Tahoma" w:eastAsia="Tahoma"/>
        </w:rPr>
        <w:t>ә</w:t>
      </w:r>
      <w:r>
        <w:rPr/>
        <w:t>r hans</w:t>
      </w:r>
      <w:r>
        <w:rPr>
          <w:rFonts w:ascii="Tahoma" w:hAnsi="Tahoma" w:cs="Tahoma" w:eastAsia="Tahoma"/>
        </w:rPr>
        <w:t>ı </w:t>
      </w:r>
      <w:r>
        <w:rPr/>
        <w:t>bir art</w:t>
      </w:r>
      <w:r>
        <w:rPr>
          <w:rFonts w:ascii="Tahoma" w:hAnsi="Tahoma" w:cs="Tahoma" w:eastAsia="Tahoma"/>
        </w:rPr>
        <w:t>ı</w:t>
      </w:r>
      <w:r>
        <w:rPr/>
        <w:t>m t</w:t>
      </w:r>
      <w:r>
        <w:rPr>
          <w:rFonts w:ascii="Tahoma" w:hAnsi="Tahoma" w:cs="Tahoma" w:eastAsia="Tahoma"/>
        </w:rPr>
        <w:t>ә</w:t>
      </w:r>
      <w:r>
        <w:rPr/>
        <w:t>min</w:t>
      </w:r>
      <w:r>
        <w:rPr>
          <w:spacing w:val="18"/>
        </w:rPr>
        <w:t>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bilm</w:t>
      </w:r>
      <w:r>
        <w:rPr>
          <w:rFonts w:ascii="Tahoma" w:hAnsi="Tahoma" w:cs="Tahoma" w:eastAsia="Tahoma"/>
        </w:rPr>
        <w:t>ә</w:t>
      </w:r>
      <w:r>
        <w:rPr/>
        <w:t>mi</w:t>
      </w:r>
      <w:r>
        <w:rPr>
          <w:rFonts w:ascii="Tahoma" w:hAnsi="Tahoma" w:cs="Tahoma" w:eastAsia="Tahoma"/>
        </w:rPr>
        <w:t>ş</w:t>
      </w:r>
      <w:r>
        <w:rPr/>
        <w:t>dir.</w:t>
      </w:r>
    </w:p>
    <w:p>
      <w:pPr>
        <w:pStyle w:val="BodyText"/>
        <w:spacing w:line="240" w:lineRule="auto"/>
        <w:ind w:right="249"/>
        <w:jc w:val="both"/>
      </w:pPr>
      <w:r>
        <w:rPr>
          <w:rFonts w:ascii="Arial" w:hAnsi="Arial" w:cs="Arial" w:eastAsia="Arial"/>
          <w:b/>
          <w:bCs/>
          <w:color w:val="1A1A1A"/>
        </w:rPr>
        <w:t>Fast SCSI </w:t>
      </w:r>
      <w:r>
        <w:rPr>
          <w:rFonts w:ascii="Tahoma" w:hAnsi="Tahoma" w:cs="Tahoma" w:eastAsia="Tahoma"/>
          <w:b/>
          <w:bCs/>
        </w:rPr>
        <w:t>– </w:t>
      </w:r>
      <w:r>
        <w:rPr>
          <w:rFonts w:ascii="Arial" w:hAnsi="Arial" w:cs="Arial" w:eastAsia="Arial"/>
          <w:color w:val="1A1A1A"/>
        </w:rPr>
        <w:t>SCSI-2</w:t>
      </w:r>
      <w:r>
        <w:rPr/>
        <w:t>-nin inki</w:t>
      </w:r>
      <w:r>
        <w:rPr>
          <w:rFonts w:ascii="Tahoma" w:hAnsi="Tahoma" w:cs="Tahoma" w:eastAsia="Tahoma"/>
        </w:rPr>
        <w:t>ş</w:t>
      </w:r>
      <w:r>
        <w:rPr/>
        <w:t>af etdirilm</w:t>
      </w:r>
      <w:r>
        <w:rPr>
          <w:rFonts w:ascii="Tahoma" w:hAnsi="Tahoma" w:cs="Tahoma" w:eastAsia="Tahoma"/>
        </w:rPr>
        <w:t>ә</w:t>
      </w:r>
      <w:r>
        <w:rPr/>
        <w:t>sil</w:t>
      </w:r>
      <w:r>
        <w:rPr>
          <w:rFonts w:ascii="Tahoma" w:hAnsi="Tahoma" w:cs="Tahoma" w:eastAsia="Tahoma"/>
        </w:rPr>
        <w:t>ә </w:t>
      </w:r>
      <w:r>
        <w:rPr/>
        <w:t>ortaya ç</w:t>
      </w:r>
      <w:r>
        <w:rPr>
          <w:rFonts w:ascii="Tahoma" w:hAnsi="Tahoma" w:cs="Tahoma" w:eastAsia="Tahoma"/>
        </w:rPr>
        <w:t>ı</w:t>
      </w:r>
      <w:r>
        <w:rPr/>
        <w:t>xan</w:t>
      </w:r>
      <w:r>
        <w:rPr>
          <w:spacing w:val="72"/>
        </w:rPr>
        <w:t> </w:t>
      </w:r>
      <w:r>
        <w:rPr/>
        <w:t>bir</w:t>
      </w:r>
      <w:r>
        <w:rPr>
          <w:w w:val="99"/>
        </w:rPr>
        <w:t> </w:t>
      </w:r>
      <w:r>
        <w:rPr/>
        <w:t>interfeysdir (</w:t>
      </w:r>
      <w:r>
        <w:rPr>
          <w:rFonts w:ascii="Tahoma" w:hAnsi="Tahoma" w:cs="Tahoma" w:eastAsia="Tahoma"/>
        </w:rPr>
        <w:t>Şә</w:t>
      </w:r>
      <w:r>
        <w:rPr/>
        <w:t>kil 127.). S</w:t>
      </w:r>
      <w:r>
        <w:rPr>
          <w:rFonts w:ascii="Tahoma" w:hAnsi="Tahoma" w:cs="Tahoma" w:eastAsia="Tahoma"/>
        </w:rPr>
        <w:t>ә</w:t>
      </w:r>
      <w:r>
        <w:rPr/>
        <w:t>rt diskl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 </w:t>
      </w:r>
      <w:r>
        <w:rPr/>
        <w:t>istifad</w:t>
      </w:r>
      <w:r>
        <w:rPr>
          <w:rFonts w:ascii="Tahoma" w:hAnsi="Tahoma" w:cs="Tahoma" w:eastAsia="Tahoma"/>
        </w:rPr>
        <w:t>ә </w:t>
      </w:r>
      <w:r>
        <w:rPr/>
        <w:t>etm</w:t>
      </w:r>
      <w:r>
        <w:rPr>
          <w:rFonts w:ascii="Tahoma" w:hAnsi="Tahoma" w:cs="Tahoma" w:eastAsia="Tahoma"/>
        </w:rPr>
        <w:t>ә</w:t>
      </w:r>
      <w:r>
        <w:rPr/>
        <w:t>k üçün</w:t>
      </w:r>
      <w:r>
        <w:rPr>
          <w:spacing w:val="43"/>
        </w:rPr>
        <w:t> </w:t>
      </w:r>
      <w:r>
        <w:rPr/>
        <w:t>inki</w:t>
      </w:r>
      <w:r>
        <w:rPr>
          <w:rFonts w:ascii="Tahoma" w:hAnsi="Tahoma" w:cs="Tahoma" w:eastAsia="Tahoma"/>
        </w:rPr>
        <w:t>ş</w:t>
      </w:r>
      <w:r>
        <w:rPr/>
        <w:t>af</w:t>
      </w:r>
      <w:r>
        <w:rPr>
          <w:w w:val="99"/>
        </w:rPr>
        <w:t> </w:t>
      </w:r>
      <w:r>
        <w:rPr/>
        <w:t>etdirilmi</w:t>
      </w:r>
      <w:r>
        <w:rPr>
          <w:rFonts w:ascii="Tahoma" w:hAnsi="Tahoma" w:cs="Tahoma" w:eastAsia="Tahoma"/>
        </w:rPr>
        <w:t>ş</w:t>
      </w:r>
      <w:r>
        <w:rPr/>
        <w:t>dir. </w:t>
      </w:r>
      <w:r>
        <w:rPr>
          <w:rFonts w:ascii="Arial" w:hAnsi="Arial" w:cs="Arial" w:eastAsia="Arial"/>
          <w:color w:val="1A1A1A"/>
        </w:rPr>
        <w:t>8 bit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 yolu geni</w:t>
      </w:r>
      <w:r>
        <w:rPr>
          <w:rFonts w:ascii="Tahoma" w:hAnsi="Tahoma" w:cs="Tahoma" w:eastAsia="Tahoma"/>
        </w:rPr>
        <w:t>ş</w:t>
      </w:r>
      <w:r>
        <w:rPr/>
        <w:t>liyin</w:t>
      </w:r>
      <w:r>
        <w:rPr>
          <w:rFonts w:ascii="Tahoma" w:hAnsi="Tahoma" w:cs="Tahoma" w:eastAsia="Tahoma"/>
        </w:rPr>
        <w:t>ә </w:t>
      </w:r>
      <w:r>
        <w:rPr/>
        <w:t>sahib v</w:t>
      </w:r>
      <w:r>
        <w:rPr>
          <w:rFonts w:ascii="Tahoma" w:hAnsi="Tahoma" w:cs="Tahoma" w:eastAsia="Tahoma"/>
        </w:rPr>
        <w:t>ә </w:t>
      </w:r>
      <w:r>
        <w:rPr/>
        <w:t>sinxron</w:t>
      </w:r>
      <w:r>
        <w:rPr>
          <w:spacing w:val="-9"/>
        </w:rPr>
        <w:t> </w:t>
      </w:r>
      <w:r>
        <w:rPr/>
        <w:t>rejimd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saniy</w:t>
      </w:r>
      <w:r>
        <w:rPr>
          <w:rFonts w:ascii="Tahoma" w:hAnsi="Tahoma" w:cs="Tahoma" w:eastAsia="Tahoma"/>
        </w:rPr>
        <w:t>ә</w:t>
      </w:r>
      <w:r>
        <w:rPr/>
        <w:t>d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10 Mb</w:t>
      </w:r>
      <w:r>
        <w:rPr/>
        <w:t>-y</w:t>
      </w:r>
      <w:r>
        <w:rPr>
          <w:rFonts w:ascii="Tahoma" w:hAnsi="Tahoma" w:cs="Tahoma" w:eastAsia="Tahoma"/>
        </w:rPr>
        <w:t>ә </w:t>
      </w:r>
      <w:r>
        <w:rPr/>
        <w:t>icaz</w:t>
      </w:r>
      <w:r>
        <w:rPr>
          <w:rFonts w:ascii="Tahoma" w:hAnsi="Tahoma" w:cs="Tahoma" w:eastAsia="Tahoma"/>
        </w:rPr>
        <w:t>ә </w:t>
      </w:r>
      <w:r>
        <w:rPr/>
        <w:t>ver</w:t>
      </w:r>
      <w:r>
        <w:rPr>
          <w:rFonts w:ascii="Tahoma" w:hAnsi="Tahoma" w:cs="Tahoma" w:eastAsia="Tahoma"/>
        </w:rPr>
        <w:t>ә</w:t>
      </w:r>
      <w:r>
        <w:rPr/>
        <w:t>n bir</w:t>
      </w:r>
      <w:r>
        <w:rPr>
          <w:spacing w:val="-4"/>
        </w:rPr>
        <w:t> </w:t>
      </w:r>
      <w:r>
        <w:rPr/>
        <w:t>interfeysdir.</w:t>
      </w: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1"/>
        <w:rPr>
          <w:rFonts w:ascii="Tahoma" w:hAnsi="Tahoma" w:cs="Tahoma" w:eastAsia="Tahoma"/>
          <w:sz w:val="14"/>
          <w:szCs w:val="14"/>
        </w:rPr>
      </w:pPr>
    </w:p>
    <w:p>
      <w:pPr>
        <w:spacing w:line="3513" w:lineRule="exact"/>
        <w:ind w:left="2154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69"/>
          <w:sz w:val="20"/>
          <w:szCs w:val="20"/>
        </w:rPr>
        <w:drawing>
          <wp:inline distT="0" distB="0" distL="0" distR="0">
            <wp:extent cx="3277842" cy="2231136"/>
            <wp:effectExtent l="0" t="0" r="0" b="0"/>
            <wp:docPr id="353" name="image2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242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7842" cy="223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69"/>
          <w:sz w:val="20"/>
          <w:szCs w:val="20"/>
        </w:rPr>
      </w:r>
    </w:p>
    <w:p>
      <w:pPr>
        <w:spacing w:line="240" w:lineRule="auto" w:before="6"/>
        <w:rPr>
          <w:rFonts w:ascii="Tahoma" w:hAnsi="Tahoma" w:cs="Tahoma" w:eastAsia="Tahoma"/>
          <w:sz w:val="23"/>
          <w:szCs w:val="23"/>
        </w:rPr>
      </w:pPr>
    </w:p>
    <w:p>
      <w:pPr>
        <w:tabs>
          <w:tab w:pos="3126" w:val="left" w:leader="none"/>
        </w:tabs>
        <w:spacing w:before="51"/>
        <w:ind w:left="1708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7"/>
          <w:sz w:val="24"/>
        </w:rPr>
        <w:t> </w:t>
      </w:r>
      <w:r>
        <w:rPr>
          <w:rFonts w:ascii="Tahoma" w:hAnsi="Tahoma"/>
          <w:b/>
          <w:sz w:val="24"/>
        </w:rPr>
        <w:t>127.</w:t>
        <w:tab/>
      </w:r>
      <w:r>
        <w:rPr>
          <w:rFonts w:ascii="Arial" w:hAnsi="Arial"/>
          <w:color w:val="1A1A1A"/>
          <w:sz w:val="28"/>
        </w:rPr>
        <w:t>Fast SCSI </w:t>
      </w:r>
      <w:r>
        <w:rPr>
          <w:rFonts w:ascii="Tahoma" w:hAnsi="Tahoma"/>
          <w:sz w:val="28"/>
        </w:rPr>
        <w:t>kart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rkib</w:t>
      </w:r>
      <w:r>
        <w:rPr>
          <w:rFonts w:ascii="Tahoma" w:hAnsi="Tahoma"/>
          <w:spacing w:val="-7"/>
          <w:sz w:val="28"/>
        </w:rPr>
        <w:t> </w:t>
      </w:r>
      <w:r>
        <w:rPr>
          <w:rFonts w:ascii="Tahoma" w:hAnsi="Tahoma"/>
          <w:sz w:val="28"/>
        </w:rPr>
        <w:t>hiss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right="250"/>
        <w:jc w:val="both"/>
      </w:pPr>
      <w:r>
        <w:rPr>
          <w:rFonts w:ascii="Arial" w:hAnsi="Arial" w:cs="Arial" w:eastAsia="Arial"/>
          <w:b/>
          <w:bCs/>
          <w:color w:val="1A1A1A"/>
        </w:rPr>
        <w:t>Wide SCSI </w:t>
      </w:r>
      <w:r>
        <w:rPr>
          <w:rFonts w:ascii="Tahoma" w:hAnsi="Tahoma" w:cs="Tahoma" w:eastAsia="Tahoma"/>
          <w:b/>
          <w:bCs/>
        </w:rPr>
        <w:t>– </w:t>
      </w:r>
      <w:r>
        <w:rPr>
          <w:rFonts w:ascii="Arial" w:hAnsi="Arial" w:cs="Arial" w:eastAsia="Arial"/>
          <w:color w:val="1A1A1A"/>
        </w:rPr>
        <w:t>Fast SCSI-</w:t>
      </w:r>
      <w:r>
        <w:rPr/>
        <w:t>nin </w:t>
      </w:r>
      <w:r>
        <w:rPr>
          <w:rFonts w:ascii="Arial" w:hAnsi="Arial" w:cs="Arial" w:eastAsia="Arial"/>
          <w:color w:val="1A1A1A"/>
        </w:rPr>
        <w:t>16 bit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 </w:t>
      </w:r>
      <w:r>
        <w:rPr>
          <w:rFonts w:ascii="Tahoma" w:hAnsi="Tahoma" w:cs="Tahoma" w:eastAsia="Tahoma"/>
        </w:rPr>
        <w:t>ş</w:t>
      </w:r>
      <w:r>
        <w:rPr/>
        <w:t>ini geni</w:t>
      </w:r>
      <w:r>
        <w:rPr>
          <w:rFonts w:ascii="Tahoma" w:hAnsi="Tahoma" w:cs="Tahoma" w:eastAsia="Tahoma"/>
        </w:rPr>
        <w:t>ş</w:t>
      </w:r>
      <w:r>
        <w:rPr/>
        <w:t>liyin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11"/>
        </w:rPr>
        <w:t> </w:t>
      </w:r>
      <w:r>
        <w:rPr/>
        <w:t>sahib</w:t>
      </w:r>
      <w:r>
        <w:rPr>
          <w:w w:val="99"/>
        </w:rPr>
        <w:t> </w:t>
      </w:r>
      <w:r>
        <w:rPr/>
        <w:t>yeni hal</w:t>
      </w:r>
      <w:r>
        <w:rPr>
          <w:rFonts w:ascii="Tahoma" w:hAnsi="Tahoma" w:cs="Tahoma" w:eastAsia="Tahoma"/>
        </w:rPr>
        <w:t>ı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r. Eyni anda bir neç</w:t>
      </w:r>
      <w:r>
        <w:rPr>
          <w:rFonts w:ascii="Tahoma" w:hAnsi="Tahoma" w:cs="Tahoma" w:eastAsia="Tahoma"/>
        </w:rPr>
        <w:t>ә </w:t>
      </w:r>
      <w:r>
        <w:rPr/>
        <w:t>qur</w:t>
      </w:r>
      <w:r>
        <w:rPr>
          <w:rFonts w:ascii="Tahoma" w:hAnsi="Tahoma" w:cs="Tahoma" w:eastAsia="Tahoma"/>
        </w:rPr>
        <w:t>ğ</w:t>
      </w:r>
      <w:r>
        <w:rPr/>
        <w:t>uya müraci</w:t>
      </w:r>
      <w:r>
        <w:rPr>
          <w:rFonts w:ascii="Tahoma" w:hAnsi="Tahoma" w:cs="Tahoma" w:eastAsia="Tahoma"/>
        </w:rPr>
        <w:t>ә</w:t>
      </w:r>
      <w:r>
        <w:rPr/>
        <w:t>t edilm</w:t>
      </w:r>
      <w:r>
        <w:rPr>
          <w:rFonts w:ascii="Tahoma" w:hAnsi="Tahoma" w:cs="Tahoma" w:eastAsia="Tahoma"/>
        </w:rPr>
        <w:t>ә</w:t>
      </w:r>
      <w:r>
        <w:rPr/>
        <w:t>sinin</w:t>
      </w:r>
      <w:r>
        <w:rPr>
          <w:spacing w:val="10"/>
        </w:rPr>
        <w:t> </w:t>
      </w:r>
      <w:r>
        <w:rPr/>
        <w:t>laz</w:t>
      </w:r>
      <w:r>
        <w:rPr>
          <w:rFonts w:ascii="Tahoma" w:hAnsi="Tahoma" w:cs="Tahoma" w:eastAsia="Tahoma"/>
        </w:rPr>
        <w:t>ı</w:t>
      </w:r>
      <w:r>
        <w:rPr/>
        <w:t>m</w:t>
      </w:r>
      <w:r>
        <w:rPr>
          <w:w w:val="99"/>
        </w:rPr>
        <w:t> </w:t>
      </w:r>
      <w:r>
        <w:rPr/>
        <w:t>oldu</w:t>
      </w:r>
      <w:r>
        <w:rPr>
          <w:rFonts w:ascii="Tahoma" w:hAnsi="Tahoma" w:cs="Tahoma" w:eastAsia="Tahoma"/>
        </w:rPr>
        <w:t>ğ</w:t>
      </w:r>
      <w:r>
        <w:rPr/>
        <w:t>u sisteml</w:t>
      </w:r>
      <w:r>
        <w:rPr>
          <w:rFonts w:ascii="Tahoma" w:hAnsi="Tahoma" w:cs="Tahoma" w:eastAsia="Tahoma"/>
        </w:rPr>
        <w:t>ә</w:t>
      </w:r>
      <w:r>
        <w:rPr/>
        <w:t>rd</w:t>
      </w:r>
      <w:r>
        <w:rPr>
          <w:rFonts w:ascii="Tahoma" w:hAnsi="Tahoma" w:cs="Tahoma" w:eastAsia="Tahoma"/>
        </w:rPr>
        <w:t>ә</w:t>
      </w:r>
      <w:r>
        <w:rPr/>
        <w:t>n yüks</w:t>
      </w:r>
      <w:r>
        <w:rPr>
          <w:rFonts w:ascii="Tahoma" w:hAnsi="Tahoma" w:cs="Tahoma" w:eastAsia="Tahoma"/>
        </w:rPr>
        <w:t>ә</w:t>
      </w:r>
      <w:r>
        <w:rPr/>
        <w:t>k m</w:t>
      </w:r>
      <w:r>
        <w:rPr>
          <w:rFonts w:ascii="Tahoma" w:hAnsi="Tahoma" w:cs="Tahoma" w:eastAsia="Tahoma"/>
        </w:rPr>
        <w:t>ә</w:t>
      </w:r>
      <w:r>
        <w:rPr/>
        <w:t>hsuldarl</w:t>
      </w:r>
      <w:r>
        <w:rPr>
          <w:rFonts w:ascii="Tahoma" w:hAnsi="Tahoma" w:cs="Tahoma" w:eastAsia="Tahoma"/>
        </w:rPr>
        <w:t>ı</w:t>
      </w:r>
      <w:r>
        <w:rPr/>
        <w:t>q göst</w:t>
      </w:r>
      <w:r>
        <w:rPr>
          <w:rFonts w:ascii="Tahoma" w:hAnsi="Tahoma" w:cs="Tahoma" w:eastAsia="Tahoma"/>
        </w:rPr>
        <w:t>ә</w:t>
      </w:r>
      <w:r>
        <w:rPr/>
        <w:t>rm</w:t>
      </w:r>
      <w:r>
        <w:rPr>
          <w:rFonts w:ascii="Tahoma" w:hAnsi="Tahoma" w:cs="Tahoma" w:eastAsia="Tahoma"/>
        </w:rPr>
        <w:t>ә</w:t>
      </w:r>
      <w:r>
        <w:rPr/>
        <w:t>si s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bil</w:t>
      </w:r>
      <w:r>
        <w:rPr>
          <w:rFonts w:ascii="Tahoma" w:hAnsi="Tahoma" w:cs="Tahoma" w:eastAsia="Tahoma"/>
        </w:rPr>
        <w:t>ә</w:t>
      </w:r>
      <w:r>
        <w:rPr/>
        <w:t>,  </w:t>
      </w:r>
      <w:r>
        <w:rPr>
          <w:spacing w:val="69"/>
        </w:rPr>
        <w:t> </w:t>
      </w:r>
      <w:r>
        <w:rPr/>
        <w:t>xidm</w:t>
      </w:r>
      <w:r>
        <w:rPr>
          <w:rFonts w:ascii="Tahoma" w:hAnsi="Tahoma" w:cs="Tahoma" w:eastAsia="Tahoma"/>
        </w:rPr>
        <w:t>ә</w:t>
      </w:r>
      <w:r>
        <w:rPr/>
        <w:t>tçi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4" w:right="237" w:hanging="1"/>
        <w:jc w:val="both"/>
      </w:pPr>
      <w:r>
        <w:rPr/>
        <w:t>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geni</w:t>
      </w:r>
      <w:r>
        <w:rPr>
          <w:rFonts w:ascii="Tahoma" w:hAnsi="Tahoma"/>
        </w:rPr>
        <w:t>ş </w:t>
      </w:r>
      <w:r>
        <w:rPr/>
        <w:t>olaraq istifad</w:t>
      </w:r>
      <w:r>
        <w:rPr>
          <w:rFonts w:ascii="Tahoma" w:hAnsi="Tahoma"/>
        </w:rPr>
        <w:t>ә </w:t>
      </w:r>
      <w:r>
        <w:rPr/>
        <w:t>edilir. </w:t>
      </w:r>
      <w:r>
        <w:rPr>
          <w:rFonts w:ascii="Arial" w:hAnsi="Arial"/>
          <w:color w:val="1A1A1A"/>
        </w:rPr>
        <w:t>68 </w:t>
      </w:r>
      <w:r>
        <w:rPr/>
        <w:t>kanall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SCSI-B</w:t>
      </w:r>
      <w:r>
        <w:rPr>
          <w:rFonts w:ascii="Arial" w:hAnsi="Arial"/>
          <w:color w:val="1A1A1A"/>
          <w:spacing w:val="10"/>
        </w:rPr>
        <w:t> </w:t>
      </w:r>
      <w:r>
        <w:rPr/>
        <w:t>kabeli</w:t>
      </w:r>
      <w:r>
        <w:rPr>
          <w:spacing w:val="-1"/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ed</w:t>
      </w:r>
      <w:r>
        <w:rPr>
          <w:rFonts w:ascii="Tahoma" w:hAnsi="Tahoma"/>
        </w:rPr>
        <w:t>ә</w:t>
      </w:r>
      <w:r>
        <w:rPr/>
        <w:t>n interfeys, sinxron rejimd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20 Mb/san.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spacing w:val="71"/>
        </w:rPr>
        <w:t> </w:t>
      </w:r>
      <w:r>
        <w:rPr/>
        <w:t>mübadil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tin</w:t>
      </w:r>
      <w:r>
        <w:rPr>
          <w:rFonts w:ascii="Tahoma" w:hAnsi="Tahoma"/>
        </w:rPr>
        <w:t>ә </w:t>
      </w:r>
      <w:r>
        <w:rPr/>
        <w:t>imkan verir. </w:t>
      </w:r>
      <w:r>
        <w:rPr>
          <w:rFonts w:ascii="Arial" w:hAnsi="Arial"/>
          <w:color w:val="1A1A1A"/>
        </w:rPr>
        <w:t>Wide SCSI kontrol </w:t>
      </w:r>
      <w:r>
        <w:rPr/>
        <w:t>kartlar</w:t>
      </w:r>
      <w:r>
        <w:rPr>
          <w:rFonts w:ascii="Tahoma" w:hAnsi="Tahoma"/>
        </w:rPr>
        <w:t>ı </w:t>
      </w:r>
      <w:r>
        <w:rPr/>
        <w:t>eyni anda </w:t>
      </w:r>
      <w:r>
        <w:rPr>
          <w:rFonts w:ascii="Arial" w:hAnsi="Arial"/>
          <w:color w:val="1A1A1A"/>
        </w:rPr>
        <w:t>A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B</w:t>
      </w:r>
      <w:r>
        <w:rPr>
          <w:rFonts w:ascii="Arial" w:hAnsi="Arial"/>
          <w:color w:val="1A1A1A"/>
          <w:spacing w:val="3"/>
        </w:rPr>
        <w:t> </w:t>
      </w:r>
      <w:r>
        <w:rPr/>
        <w:t>tipli</w:t>
      </w:r>
      <w:r>
        <w:rPr>
          <w:w w:val="99"/>
        </w:rPr>
        <w:t> </w:t>
      </w:r>
      <w:r>
        <w:rPr/>
        <w:t>kabell</w:t>
      </w:r>
      <w:r>
        <w:rPr>
          <w:rFonts w:ascii="Tahoma" w:hAnsi="Tahoma"/>
        </w:rPr>
        <w:t>ә</w:t>
      </w:r>
      <w:r>
        <w:rPr/>
        <w:t>ri</w:t>
      </w:r>
      <w:r>
        <w:rPr>
          <w:spacing w:val="-14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yirl</w:t>
      </w:r>
      <w:r>
        <w:rPr>
          <w:rFonts w:ascii="Tahoma" w:hAnsi="Tahoma"/>
        </w:rPr>
        <w:t>ә</w:t>
      </w:r>
      <w:r>
        <w:rPr/>
        <w:t>r.</w:t>
      </w:r>
    </w:p>
    <w:p>
      <w:pPr>
        <w:pStyle w:val="BodyText"/>
        <w:spacing w:line="240" w:lineRule="auto"/>
        <w:ind w:left="254" w:right="237"/>
        <w:jc w:val="both"/>
      </w:pPr>
      <w:r>
        <w:rPr>
          <w:rFonts w:ascii="Arial" w:hAnsi="Arial" w:cs="Arial" w:eastAsia="Arial"/>
          <w:b/>
          <w:bCs/>
          <w:color w:val="1A1A1A"/>
        </w:rPr>
        <w:t>Ultra SCSI (Fast-20-SCSI) </w:t>
      </w:r>
      <w:r>
        <w:rPr>
          <w:rFonts w:ascii="Tahoma" w:hAnsi="Tahoma" w:cs="Tahoma" w:eastAsia="Tahoma"/>
          <w:b/>
          <w:bCs/>
        </w:rPr>
        <w:t>– </w:t>
      </w:r>
      <w:r>
        <w:rPr>
          <w:rFonts w:ascii="Arial" w:hAnsi="Arial" w:cs="Arial" w:eastAsia="Arial"/>
          <w:color w:val="1A1A1A"/>
        </w:rPr>
        <w:t>Wide SCSI </w:t>
      </w:r>
      <w:r>
        <w:rPr/>
        <w:t>interfeysind</w:t>
      </w:r>
      <w:r>
        <w:rPr>
          <w:rFonts w:ascii="Tahoma" w:hAnsi="Tahoma" w:cs="Tahoma" w:eastAsia="Tahoma"/>
        </w:rPr>
        <w:t>ә</w:t>
      </w:r>
      <w:r>
        <w:rPr/>
        <w:t>ki sür</w:t>
      </w:r>
      <w:r>
        <w:rPr>
          <w:rFonts w:ascii="Tahoma" w:hAnsi="Tahoma" w:cs="Tahoma" w:eastAsia="Tahoma"/>
        </w:rPr>
        <w:t>ә</w:t>
      </w:r>
      <w:r>
        <w:rPr/>
        <w:t>t</w:t>
      </w:r>
      <w:r>
        <w:rPr>
          <w:spacing w:val="2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hsuldarl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</w:t>
      </w:r>
      <w:r>
        <w:rPr/>
        <w:t>n ikiqat artm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 </w:t>
      </w:r>
      <w:r>
        <w:rPr/>
        <w:t>formas</w:t>
      </w:r>
      <w:r>
        <w:rPr>
          <w:rFonts w:ascii="Tahoma" w:hAnsi="Tahoma" w:cs="Tahoma" w:eastAsia="Tahoma"/>
        </w:rPr>
        <w:t>ı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 (</w:t>
      </w:r>
      <w:r>
        <w:rPr>
          <w:rFonts w:ascii="Tahoma" w:hAnsi="Tahoma" w:cs="Tahoma" w:eastAsia="Tahoma"/>
        </w:rPr>
        <w:t>Şә</w:t>
      </w:r>
      <w:r>
        <w:rPr/>
        <w:t>kil 128.). </w:t>
      </w:r>
      <w:r>
        <w:rPr>
          <w:rFonts w:ascii="Arial" w:hAnsi="Arial" w:cs="Arial" w:eastAsia="Arial"/>
          <w:color w:val="1A1A1A"/>
        </w:rPr>
        <w:t>50 </w:t>
      </w:r>
      <w:r>
        <w:rPr/>
        <w:t>kanall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47"/>
        </w:rPr>
        <w:t> </w:t>
      </w:r>
      <w:r>
        <w:rPr/>
        <w:t>kabel</w:t>
      </w:r>
      <w:r>
        <w:rPr>
          <w:w w:val="99"/>
        </w:rPr>
        <w:t> </w:t>
      </w:r>
      <w:r>
        <w:rPr/>
        <w:t>istifad</w:t>
      </w:r>
      <w:r>
        <w:rPr>
          <w:rFonts w:ascii="Tahoma" w:hAnsi="Tahoma" w:cs="Tahoma" w:eastAsia="Tahoma"/>
        </w:rPr>
        <w:t>ә </w:t>
      </w:r>
      <w:r>
        <w:rPr/>
        <w:t>edilm</w:t>
      </w:r>
      <w:r>
        <w:rPr>
          <w:rFonts w:ascii="Tahoma" w:hAnsi="Tahoma" w:cs="Tahoma" w:eastAsia="Tahoma"/>
        </w:rPr>
        <w:t>ә</w:t>
      </w:r>
      <w:r>
        <w:rPr/>
        <w:t>kd</w:t>
      </w:r>
      <w:r>
        <w:rPr>
          <w:rFonts w:ascii="Tahoma" w:hAnsi="Tahoma" w:cs="Tahoma" w:eastAsia="Tahoma"/>
        </w:rPr>
        <w:t>ә</w:t>
      </w:r>
      <w:r>
        <w:rPr/>
        <w:t>dir. Xarici qur</w:t>
      </w:r>
      <w:r>
        <w:rPr>
          <w:rFonts w:ascii="Tahoma" w:hAnsi="Tahoma" w:cs="Tahoma" w:eastAsia="Tahoma"/>
        </w:rPr>
        <w:t>ğ</w:t>
      </w:r>
      <w:r>
        <w:rPr/>
        <w:t>ularla xüsusi olaraq 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-31"/>
        </w:rPr>
        <w:t> </w:t>
      </w:r>
      <w:r>
        <w:rPr/>
        <w:t>edilm</w:t>
      </w:r>
      <w:r>
        <w:rPr>
          <w:rFonts w:ascii="Tahoma" w:hAnsi="Tahoma" w:cs="Tahoma" w:eastAsia="Tahoma"/>
        </w:rPr>
        <w:t>ә</w:t>
      </w:r>
      <w:r>
        <w:rPr/>
        <w:t>lidir.</w:t>
      </w:r>
    </w:p>
    <w:p>
      <w:pPr>
        <w:spacing w:line="240" w:lineRule="auto" w:before="9"/>
        <w:rPr>
          <w:rFonts w:ascii="Tahoma" w:hAnsi="Tahoma" w:cs="Tahoma" w:eastAsia="Tahoma"/>
          <w:sz w:val="26"/>
          <w:szCs w:val="26"/>
        </w:rPr>
      </w:pPr>
    </w:p>
    <w:p>
      <w:pPr>
        <w:spacing w:line="4262" w:lineRule="exact"/>
        <w:ind w:left="2576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84"/>
          <w:sz w:val="20"/>
          <w:szCs w:val="20"/>
        </w:rPr>
        <w:pict>
          <v:group style="width:225.4pt;height:213.15pt;mso-position-horizontal-relative:char;mso-position-vertical-relative:line" coordorigin="0,0" coordsize="4508,4263">
            <v:shape style="position:absolute;left:0;top:0;width:4248;height:1987" type="#_x0000_t75" stroked="false">
              <v:imagedata r:id="rId267" o:title=""/>
            </v:shape>
            <v:shape style="position:absolute;left:634;top:1987;width:3845;height:1166" type="#_x0000_t75" stroked="false">
              <v:imagedata r:id="rId268" o:title=""/>
            </v:shape>
            <v:shape style="position:absolute;left:864;top:3125;width:3643;height:1138" type="#_x0000_t75" stroked="false">
              <v:imagedata r:id="rId269" o:title=""/>
            </v:shape>
          </v:group>
        </w:pict>
      </w:r>
      <w:r>
        <w:rPr>
          <w:rFonts w:ascii="Tahoma" w:hAnsi="Tahoma" w:cs="Tahoma" w:eastAsia="Tahoma"/>
          <w:position w:val="-84"/>
          <w:sz w:val="20"/>
          <w:szCs w:val="20"/>
        </w:rPr>
      </w:r>
    </w:p>
    <w:p>
      <w:pPr>
        <w:spacing w:line="240" w:lineRule="auto" w:before="8"/>
        <w:rPr>
          <w:rFonts w:ascii="Tahoma" w:hAnsi="Tahoma" w:cs="Tahoma" w:eastAsia="Tahoma"/>
          <w:sz w:val="19"/>
          <w:szCs w:val="19"/>
        </w:rPr>
      </w:pPr>
    </w:p>
    <w:p>
      <w:pPr>
        <w:tabs>
          <w:tab w:pos="3115" w:val="left" w:leader="none"/>
        </w:tabs>
        <w:spacing w:before="51"/>
        <w:ind w:left="1697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7"/>
          <w:sz w:val="24"/>
        </w:rPr>
        <w:t> </w:t>
      </w:r>
      <w:r>
        <w:rPr>
          <w:rFonts w:ascii="Tahoma" w:hAnsi="Tahoma"/>
          <w:b/>
          <w:sz w:val="24"/>
        </w:rPr>
        <w:t>128.</w:t>
        <w:tab/>
      </w:r>
      <w:r>
        <w:rPr>
          <w:rFonts w:ascii="Arial" w:hAnsi="Arial"/>
          <w:color w:val="1A1A1A"/>
          <w:sz w:val="28"/>
        </w:rPr>
        <w:t>Ultra SCSI </w:t>
      </w:r>
      <w:r>
        <w:rPr>
          <w:rFonts w:ascii="Tahoma" w:hAnsi="Tahoma"/>
          <w:sz w:val="28"/>
        </w:rPr>
        <w:t>kart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rkib</w:t>
      </w:r>
      <w:r>
        <w:rPr>
          <w:rFonts w:ascii="Tahoma" w:hAnsi="Tahoma"/>
          <w:spacing w:val="-8"/>
          <w:sz w:val="28"/>
        </w:rPr>
        <w:t> </w:t>
      </w:r>
      <w:r>
        <w:rPr>
          <w:rFonts w:ascii="Tahoma" w:hAnsi="Tahoma"/>
          <w:sz w:val="28"/>
        </w:rPr>
        <w:t>hiss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spacing w:before="0"/>
        <w:ind w:left="1104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Ultra Wide SCSI (Fast-40-SCSI)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ad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veril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</w:t>
      </w:r>
      <w:r>
        <w:rPr>
          <w:rFonts w:ascii="Arial" w:hAnsi="Arial" w:cs="Arial" w:eastAsia="Arial"/>
          <w:color w:val="1A1A1A"/>
          <w:sz w:val="28"/>
          <w:szCs w:val="28"/>
        </w:rPr>
        <w:t>16 </w:t>
      </w:r>
      <w:r>
        <w:rPr>
          <w:rFonts w:ascii="Tahoma" w:hAnsi="Tahoma" w:cs="Tahoma" w:eastAsia="Tahoma"/>
          <w:sz w:val="28"/>
          <w:szCs w:val="28"/>
        </w:rPr>
        <w:t>bitlik versiyas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12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B</w:t>
      </w:r>
      <w:r>
        <w:rPr>
          <w:rFonts w:ascii="Arial" w:hAnsi="Arial" w:cs="Arial" w:eastAsia="Arial"/>
          <w:sz w:val="28"/>
          <w:szCs w:val="28"/>
        </w:rPr>
      </w:r>
    </w:p>
    <w:p>
      <w:pPr>
        <w:pStyle w:val="BodyText"/>
        <w:spacing w:line="240" w:lineRule="auto" w:before="0"/>
        <w:ind w:left="254" w:right="0" w:firstLine="0"/>
        <w:jc w:val="left"/>
      </w:pPr>
      <w:r>
        <w:rPr/>
        <w:t>tipli kabel 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40 Mb/san. </w:t>
      </w:r>
      <w:r>
        <w:rPr/>
        <w:t>m</w:t>
      </w:r>
      <w:r>
        <w:rPr>
          <w:rFonts w:ascii="Tahoma" w:hAnsi="Tahoma"/>
        </w:rPr>
        <w:t>ә</w:t>
      </w:r>
      <w:r>
        <w:rPr/>
        <w:t>lumat mübadil</w:t>
      </w:r>
      <w:r>
        <w:rPr>
          <w:rFonts w:ascii="Tahoma" w:hAnsi="Tahoma"/>
        </w:rPr>
        <w:t>ә</w:t>
      </w:r>
      <w:r>
        <w:rPr/>
        <w:t>si sür</w:t>
      </w:r>
      <w:r>
        <w:rPr>
          <w:rFonts w:ascii="Tahoma" w:hAnsi="Tahoma"/>
        </w:rPr>
        <w:t>ә</w:t>
      </w:r>
      <w:r>
        <w:rPr/>
        <w:t>tin</w:t>
      </w:r>
      <w:r>
        <w:rPr>
          <w:rFonts w:ascii="Tahoma" w:hAnsi="Tahoma"/>
        </w:rPr>
        <w:t>ә </w:t>
      </w:r>
      <w:r>
        <w:rPr/>
        <w:t>çata</w:t>
      </w:r>
      <w:r>
        <w:rPr>
          <w:spacing w:val="-7"/>
        </w:rPr>
        <w:t> </w:t>
      </w:r>
      <w:r>
        <w:rPr/>
        <w:t>bilir.</w:t>
      </w:r>
    </w:p>
    <w:p>
      <w:pPr>
        <w:pStyle w:val="BodyText"/>
        <w:spacing w:line="240" w:lineRule="auto" w:before="192"/>
        <w:ind w:left="254" w:right="236"/>
        <w:jc w:val="both"/>
      </w:pPr>
      <w:r>
        <w:rPr>
          <w:rFonts w:ascii="Arial" w:hAnsi="Arial" w:cs="Arial" w:eastAsia="Arial"/>
          <w:b/>
          <w:bCs/>
          <w:color w:val="1A1A1A"/>
        </w:rPr>
        <w:t>SCSI-3 </w:t>
      </w:r>
      <w:r>
        <w:rPr>
          <w:rFonts w:ascii="Tahoma" w:hAnsi="Tahoma" w:cs="Tahoma" w:eastAsia="Tahoma"/>
          <w:b/>
          <w:bCs/>
        </w:rPr>
        <w:t>– </w:t>
      </w:r>
      <w:r>
        <w:rPr/>
        <w:t>çox bahal</w:t>
      </w:r>
      <w:r>
        <w:rPr>
          <w:rFonts w:ascii="Tahoma" w:hAnsi="Tahoma" w:cs="Tahoma" w:eastAsia="Tahoma"/>
        </w:rPr>
        <w:t>ı </w:t>
      </w:r>
      <w:r>
        <w:rPr/>
        <w:t>olmas</w:t>
      </w:r>
      <w:r>
        <w:rPr>
          <w:rFonts w:ascii="Tahoma" w:hAnsi="Tahoma" w:cs="Tahoma" w:eastAsia="Tahoma"/>
        </w:rPr>
        <w:t>ı </w:t>
      </w:r>
      <w:r>
        <w:rPr/>
        <w:t>s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bil</w:t>
      </w:r>
      <w:r>
        <w:rPr>
          <w:rFonts w:ascii="Tahoma" w:hAnsi="Tahoma" w:cs="Tahoma" w:eastAsia="Tahoma"/>
        </w:rPr>
        <w:t>ә </w:t>
      </w:r>
      <w:r>
        <w:rPr/>
        <w:t>FK-larda istifad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69"/>
        </w:rPr>
        <w:t> </w:t>
      </w:r>
      <w:r>
        <w:rPr/>
        <w:t>edilm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w w:val="99"/>
        </w:rPr>
        <w:t> </w:t>
      </w:r>
      <w:r>
        <w:rPr/>
        <w:t>bu texnologiya fiber kanal v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firewire </w:t>
      </w:r>
      <w:r>
        <w:rPr/>
        <w:t>istifad</w:t>
      </w:r>
      <w:r>
        <w:rPr>
          <w:rFonts w:ascii="Tahoma" w:hAnsi="Tahoma" w:cs="Tahoma" w:eastAsia="Tahoma"/>
        </w:rPr>
        <w:t>ә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n  bir</w:t>
      </w:r>
      <w:r>
        <w:rPr>
          <w:spacing w:val="3"/>
        </w:rPr>
        <w:t> </w:t>
      </w:r>
      <w:r>
        <w:rPr/>
        <w:t>modeli</w:t>
      </w:r>
      <w:r>
        <w:rPr>
          <w:w w:val="99"/>
        </w:rPr>
        <w:t>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st</w:t>
      </w:r>
      <w:r>
        <w:rPr>
          <w:rFonts w:ascii="Tahoma" w:hAnsi="Tahoma" w:cs="Tahoma" w:eastAsia="Tahoma"/>
        </w:rPr>
        <w:t>ә</w:t>
      </w:r>
      <w:r>
        <w:rPr/>
        <w:t>kl</w:t>
      </w:r>
      <w:r>
        <w:rPr>
          <w:rFonts w:ascii="Tahoma" w:hAnsi="Tahoma" w:cs="Tahoma" w:eastAsia="Tahoma"/>
        </w:rPr>
        <w:t>ә</w:t>
      </w:r>
      <w:r>
        <w:rPr/>
        <w:t>yir.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4"/>
        <w:spacing w:line="240" w:lineRule="auto"/>
        <w:ind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bookmarkStart w:name="_TOC_250012" w:id="90"/>
      <w:r>
        <w:rPr/>
        <w:t>SCSI KARTLARININ </w:t>
      </w:r>
      <w:r>
        <w:rPr>
          <w:rFonts w:ascii="Palatino Linotype" w:hAnsi="Palatino Linotype"/>
        </w:rPr>
        <w:t>İŞ</w:t>
      </w:r>
      <w:r>
        <w:rPr>
          <w:rFonts w:ascii="Palatino Linotype" w:hAnsi="Palatino Linotype"/>
          <w:spacing w:val="-7"/>
        </w:rPr>
        <w:t> </w:t>
      </w:r>
      <w:r>
        <w:rPr/>
        <w:t>PR</w:t>
      </w:r>
      <w:r>
        <w:rPr>
          <w:rFonts w:ascii="Palatino Linotype" w:hAnsi="Palatino Linotype"/>
        </w:rPr>
        <w:t>İ</w:t>
      </w:r>
      <w:r>
        <w:rPr/>
        <w:t>NS</w:t>
      </w:r>
      <w:r>
        <w:rPr>
          <w:rFonts w:ascii="Palatino Linotype" w:hAnsi="Palatino Linotype"/>
        </w:rPr>
        <w:t>İ</w:t>
      </w:r>
      <w:r>
        <w:rPr/>
        <w:t>P</w:t>
      </w:r>
      <w:r>
        <w:rPr>
          <w:rFonts w:ascii="Palatino Linotype" w:hAnsi="Palatino Linotype"/>
        </w:rPr>
        <w:t>İ</w:t>
      </w:r>
      <w:bookmarkEnd w:id="90"/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39"/>
        <w:ind w:left="254" w:right="236"/>
        <w:jc w:val="both"/>
      </w:pPr>
      <w:r>
        <w:rPr/>
        <w:t>Haz</w:t>
      </w:r>
      <w:r>
        <w:rPr>
          <w:rFonts w:ascii="Tahoma" w:hAnsi="Tahoma"/>
        </w:rPr>
        <w:t>ı</w:t>
      </w:r>
      <w:r>
        <w:rPr/>
        <w:t>rda bütün FK-larda s</w:t>
      </w:r>
      <w:r>
        <w:rPr>
          <w:rFonts w:ascii="Tahoma" w:hAnsi="Tahoma"/>
        </w:rPr>
        <w:t>ә</w:t>
      </w:r>
      <w:r>
        <w:rPr/>
        <w:t>rt diskl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apar</w:t>
      </w:r>
      <w:r>
        <w:rPr>
          <w:rFonts w:ascii="Tahoma" w:hAnsi="Tahoma"/>
        </w:rPr>
        <w:t>ı</w:t>
      </w:r>
      <w:r>
        <w:rPr/>
        <w:t>lan m</w:t>
      </w:r>
      <w:r>
        <w:rPr>
          <w:rFonts w:ascii="Tahoma" w:hAnsi="Tahoma"/>
        </w:rPr>
        <w:t>ә</w:t>
      </w:r>
      <w:r>
        <w:rPr/>
        <w:t>lumat</w:t>
      </w:r>
      <w:r>
        <w:rPr>
          <w:spacing w:val="-28"/>
        </w:rPr>
        <w:t> </w:t>
      </w:r>
      <w:r>
        <w:rPr/>
        <w:t>mübadil</w:t>
      </w:r>
      <w:r>
        <w:rPr>
          <w:rFonts w:ascii="Tahoma" w:hAnsi="Tahoma"/>
        </w:rPr>
        <w:t>ә</w:t>
      </w:r>
      <w:r>
        <w:rPr/>
        <w:t>si</w:t>
      </w:r>
      <w:r>
        <w:rPr>
          <w:w w:val="99"/>
        </w:rPr>
        <w:t> </w:t>
      </w:r>
      <w:r>
        <w:rPr/>
        <w:t>üçün </w:t>
      </w:r>
      <w:r>
        <w:rPr>
          <w:rFonts w:ascii="Arial" w:hAnsi="Arial"/>
          <w:color w:val="1A1A1A"/>
        </w:rPr>
        <w:t>IDE </w:t>
      </w:r>
      <w:r>
        <w:rPr/>
        <w:t>v</w:t>
      </w:r>
      <w:r>
        <w:rPr>
          <w:rFonts w:ascii="Tahoma" w:hAnsi="Tahoma"/>
        </w:rPr>
        <w:t>ә </w:t>
      </w:r>
      <w:r>
        <w:rPr/>
        <w:t>ya </w:t>
      </w:r>
      <w:r>
        <w:rPr>
          <w:rFonts w:ascii="Arial" w:hAnsi="Arial"/>
          <w:color w:val="1A1A1A"/>
        </w:rPr>
        <w:t>SCSI </w:t>
      </w:r>
      <w:r>
        <w:rPr/>
        <w:t>Texnologiyas</w:t>
      </w:r>
      <w:r>
        <w:rPr>
          <w:rFonts w:ascii="Tahoma" w:hAnsi="Tahoma"/>
        </w:rPr>
        <w:t>ı </w:t>
      </w:r>
      <w:r>
        <w:rPr/>
        <w:t>istifad</w:t>
      </w:r>
      <w:r>
        <w:rPr>
          <w:rFonts w:ascii="Tahoma" w:hAnsi="Tahoma"/>
        </w:rPr>
        <w:t>ә </w:t>
      </w:r>
      <w:r>
        <w:rPr/>
        <w:t>edilir. </w:t>
      </w:r>
      <w:r>
        <w:rPr>
          <w:rFonts w:ascii="Arial" w:hAnsi="Arial"/>
          <w:color w:val="1A1A1A"/>
        </w:rPr>
        <w:t>SCSI </w:t>
      </w:r>
      <w:r>
        <w:rPr>
          <w:rFonts w:ascii="Arial" w:hAnsi="Arial"/>
          <w:color w:val="1A1A1A"/>
          <w:spacing w:val="18"/>
        </w:rPr>
        <w:t> </w:t>
      </w:r>
      <w:r>
        <w:rPr>
          <w:rFonts w:ascii="Arial" w:hAnsi="Arial"/>
          <w:color w:val="1A1A1A"/>
        </w:rPr>
        <w:t>IDE</w:t>
      </w:r>
      <w:r>
        <w:rPr/>
        <w:t>-d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nisb</w:t>
      </w:r>
      <w:r>
        <w:rPr>
          <w:rFonts w:ascii="Tahoma" w:hAnsi="Tahoma"/>
        </w:rPr>
        <w:t>ә</w:t>
      </w:r>
      <w:r>
        <w:rPr/>
        <w:t>t</w:t>
      </w:r>
      <w:r>
        <w:rPr>
          <w:rFonts w:ascii="Tahoma" w:hAnsi="Tahoma"/>
        </w:rPr>
        <w:t>ә</w:t>
      </w:r>
      <w:r>
        <w:rPr/>
        <w:t>n daha bahal</w:t>
      </w:r>
      <w:r>
        <w:rPr>
          <w:rFonts w:ascii="Tahoma" w:hAnsi="Tahoma"/>
        </w:rPr>
        <w:t>ı </w:t>
      </w:r>
      <w:r>
        <w:rPr/>
        <w:t>olmas</w:t>
      </w:r>
      <w:r>
        <w:rPr>
          <w:rFonts w:ascii="Tahoma" w:hAnsi="Tahoma"/>
        </w:rPr>
        <w:t>ı</w:t>
      </w:r>
      <w:r>
        <w:rPr/>
        <w:t>na baxmayaraq, </w:t>
      </w:r>
      <w:r>
        <w:rPr>
          <w:rFonts w:ascii="Arial" w:hAnsi="Arial"/>
          <w:color w:val="1A1A1A"/>
        </w:rPr>
        <w:t>14 </w:t>
      </w:r>
      <w:r>
        <w:rPr/>
        <w:t>cihaz</w:t>
      </w:r>
      <w:r>
        <w:rPr>
          <w:rFonts w:ascii="Tahoma" w:hAnsi="Tahoma"/>
        </w:rPr>
        <w:t>ı </w:t>
      </w:r>
      <w:r>
        <w:rPr/>
        <w:t>eyni</w:t>
      </w:r>
      <w:r>
        <w:rPr>
          <w:spacing w:val="61"/>
        </w:rPr>
        <w:t> </w:t>
      </w:r>
      <w:r>
        <w:rPr/>
        <w:t>anda</w:t>
      </w:r>
      <w:r>
        <w:rPr>
          <w:w w:val="99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 onun d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rini itirm</w:t>
      </w:r>
      <w:r>
        <w:rPr>
          <w:rFonts w:ascii="Tahoma" w:hAnsi="Tahoma"/>
        </w:rPr>
        <w:t>ә</w:t>
      </w:r>
      <w:r>
        <w:rPr/>
        <w:t>mi</w:t>
      </w:r>
      <w:r>
        <w:rPr>
          <w:rFonts w:ascii="Tahoma" w:hAnsi="Tahoma"/>
        </w:rPr>
        <w:t>ş</w:t>
      </w:r>
      <w:r>
        <w:rPr/>
        <w:t>dir. </w:t>
      </w:r>
      <w:r>
        <w:rPr>
          <w:rFonts w:ascii="Arial" w:hAnsi="Arial"/>
          <w:color w:val="1A1A1A"/>
        </w:rPr>
        <w:t>IDE </w:t>
      </w:r>
      <w:r>
        <w:rPr/>
        <w:t>interfeysi </w:t>
      </w:r>
      <w:r>
        <w:rPr>
          <w:rFonts w:ascii="Arial" w:hAnsi="Arial"/>
          <w:color w:val="1A1A1A"/>
        </w:rPr>
        <w:t>2 </w:t>
      </w:r>
      <w:r>
        <w:rPr/>
        <w:t>kanal</w:t>
      </w:r>
      <w:r>
        <w:rPr>
          <w:rFonts w:ascii="Tahoma" w:hAnsi="Tahoma"/>
        </w:rPr>
        <w:t>ı</w:t>
      </w:r>
      <w:r>
        <w:rPr>
          <w:rFonts w:ascii="Tahoma" w:hAnsi="Tahoma"/>
          <w:spacing w:val="64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maksimum </w:t>
      </w:r>
      <w:r>
        <w:rPr>
          <w:rFonts w:ascii="Arial" w:hAnsi="Arial"/>
          <w:color w:val="1A1A1A"/>
        </w:rPr>
        <w:t>4 </w:t>
      </w:r>
      <w:r>
        <w:rPr/>
        <w:t>qur</w:t>
      </w:r>
      <w:r>
        <w:rPr>
          <w:rFonts w:ascii="Tahoma" w:hAnsi="Tahoma"/>
        </w:rPr>
        <w:t>ğ</w:t>
      </w:r>
      <w:r>
        <w:rPr/>
        <w:t>unu 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bilir. </w:t>
      </w:r>
      <w:r>
        <w:rPr>
          <w:rFonts w:ascii="Arial" w:hAnsi="Arial"/>
          <w:color w:val="1A1A1A"/>
        </w:rPr>
        <w:t>SCSI </w:t>
      </w:r>
      <w:r>
        <w:rPr/>
        <w:t>xüsus</w:t>
      </w:r>
      <w:r>
        <w:rPr>
          <w:rFonts w:ascii="Tahoma" w:hAnsi="Tahoma"/>
        </w:rPr>
        <w:t>ә</w:t>
      </w:r>
      <w:r>
        <w:rPr/>
        <w:t>n xidm</w:t>
      </w:r>
      <w:r>
        <w:rPr>
          <w:rFonts w:ascii="Tahoma" w:hAnsi="Tahoma"/>
        </w:rPr>
        <w:t>ә</w:t>
      </w:r>
      <w:r>
        <w:rPr/>
        <w:t>tçi v</w:t>
      </w:r>
      <w:r>
        <w:rPr>
          <w:rFonts w:ascii="Tahoma" w:hAnsi="Tahoma"/>
        </w:rPr>
        <w:t>ә</w:t>
      </w:r>
      <w:r>
        <w:rPr>
          <w:rFonts w:ascii="Tahoma" w:hAnsi="Tahoma"/>
          <w:spacing w:val="43"/>
        </w:rPr>
        <w:t> </w:t>
      </w:r>
      <w:r>
        <w:rPr>
          <w:rFonts w:ascii="Arial" w:hAnsi="Arial"/>
          <w:color w:val="1A1A1A"/>
        </w:rPr>
        <w:t>Unix</w:t>
      </w:r>
      <w:r>
        <w:rPr>
          <w:rFonts w:ascii="Arial" w:hAnsi="Arial"/>
          <w:color w:val="1A1A1A"/>
          <w:w w:val="99"/>
        </w:rPr>
        <w:t> </w:t>
      </w:r>
      <w:r>
        <w:rPr/>
        <w:t>sisteml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56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spacing w:val="56"/>
        </w:rPr>
        <w:t> </w:t>
      </w:r>
      <w:r>
        <w:rPr/>
        <w:t>olmas</w:t>
      </w:r>
      <w:r>
        <w:rPr>
          <w:rFonts w:ascii="Tahoma" w:hAnsi="Tahoma"/>
        </w:rPr>
        <w:t>ı</w:t>
      </w:r>
      <w:r>
        <w:rPr>
          <w:rFonts w:ascii="Tahoma" w:hAnsi="Tahoma"/>
          <w:spacing w:val="56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57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r,</w:t>
      </w:r>
      <w:r>
        <w:rPr>
          <w:spacing w:val="56"/>
        </w:rPr>
        <w:t> </w:t>
      </w:r>
      <w:r>
        <w:rPr/>
        <w:t>skaner,</w:t>
      </w:r>
      <w:r>
        <w:rPr>
          <w:spacing w:val="57"/>
        </w:rPr>
        <w:t> </w:t>
      </w:r>
      <w:r>
        <w:rPr/>
        <w:t>xarici</w:t>
      </w:r>
      <w:r>
        <w:rPr>
          <w:spacing w:val="55"/>
        </w:rPr>
        <w:t> </w:t>
      </w:r>
      <w:r>
        <w:rPr>
          <w:rFonts w:ascii="Arial" w:hAnsi="Arial"/>
          <w:color w:val="1A1A1A"/>
        </w:rPr>
        <w:t>CD</w:t>
      </w:r>
      <w:r>
        <w:rPr>
          <w:rFonts w:ascii="Arial" w:hAnsi="Arial"/>
          <w:color w:val="1A1A1A"/>
          <w:spacing w:val="66"/>
        </w:rPr>
        <w:t> </w:t>
      </w:r>
      <w:r>
        <w:rPr/>
        <w:t>yazanlar</w:t>
      </w:r>
      <w:r>
        <w:rPr>
          <w:spacing w:val="56"/>
        </w:rPr>
        <w:t> </w:t>
      </w:r>
      <w:r>
        <w:rPr/>
        <w:t>kimi</w:t>
      </w:r>
      <w:r>
        <w:rPr>
          <w:w w:val="99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 qo</w:t>
      </w:r>
      <w:r>
        <w:rPr>
          <w:rFonts w:ascii="Tahoma" w:hAnsi="Tahoma"/>
        </w:rPr>
        <w:t>ş</w:t>
      </w:r>
      <w:r>
        <w:rPr/>
        <w:t>ulmas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min ed</w:t>
      </w:r>
      <w:r>
        <w:rPr>
          <w:rFonts w:ascii="Tahoma" w:hAnsi="Tahoma"/>
        </w:rPr>
        <w:t>ә</w:t>
      </w:r>
      <w:r>
        <w:rPr/>
        <w:t>n bir</w:t>
      </w:r>
      <w:r>
        <w:rPr>
          <w:spacing w:val="-19"/>
        </w:rPr>
        <w:t> </w:t>
      </w:r>
      <w:r>
        <w:rPr/>
        <w:t>interfeysdir.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right="248"/>
        <w:jc w:val="both"/>
      </w:pPr>
      <w:r>
        <w:rPr>
          <w:rFonts w:ascii="Arial" w:hAnsi="Arial"/>
          <w:color w:val="1A1A1A"/>
        </w:rPr>
        <w:t>SCSI </w:t>
      </w:r>
      <w:r>
        <w:rPr/>
        <w:t>cihazlar</w:t>
      </w:r>
      <w:r>
        <w:rPr>
          <w:rFonts w:ascii="Tahoma" w:hAnsi="Tahoma"/>
        </w:rPr>
        <w:t>ı </w:t>
      </w:r>
      <w:r>
        <w:rPr/>
        <w:t>istifad</w:t>
      </w:r>
      <w:r>
        <w:rPr>
          <w:rFonts w:ascii="Tahoma" w:hAnsi="Tahoma"/>
        </w:rPr>
        <w:t>ә </w:t>
      </w:r>
      <w:r>
        <w:rPr/>
        <w:t>edilm</w:t>
      </w:r>
      <w:r>
        <w:rPr>
          <w:rFonts w:ascii="Tahoma" w:hAnsi="Tahoma"/>
        </w:rPr>
        <w:t>ә</w:t>
      </w:r>
      <w:r>
        <w:rPr/>
        <w:t>zd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ki</w:t>
      </w:r>
      <w:r>
        <w:rPr>
          <w:spacing w:val="23"/>
        </w:rPr>
        <w:t> </w:t>
      </w:r>
      <w:r>
        <w:rPr/>
        <w:t>çeviricil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(</w:t>
      </w:r>
      <w:r>
        <w:rPr>
          <w:rFonts w:ascii="Arial" w:hAnsi="Arial"/>
          <w:color w:val="1A1A1A"/>
        </w:rPr>
        <w:t>jumper</w:t>
      </w:r>
      <w:r>
        <w:rPr/>
        <w:t>) vasit</w:t>
      </w:r>
      <w:r>
        <w:rPr>
          <w:rFonts w:ascii="Tahoma" w:hAnsi="Tahoma"/>
        </w:rPr>
        <w:t>ә</w:t>
      </w:r>
      <w:r>
        <w:rPr/>
        <w:t>sil</w:t>
      </w:r>
      <w:r>
        <w:rPr>
          <w:rFonts w:ascii="Tahoma" w:hAnsi="Tahoma"/>
        </w:rPr>
        <w:t>ә </w:t>
      </w:r>
      <w:r>
        <w:rPr/>
        <w:t>bir </w:t>
      </w:r>
      <w:r>
        <w:rPr>
          <w:rFonts w:ascii="Arial" w:hAnsi="Arial"/>
          <w:color w:val="1A1A1A"/>
        </w:rPr>
        <w:t>SCSI-ID</w:t>
      </w:r>
      <w:r>
        <w:rPr/>
        <w:t>-y</w:t>
      </w:r>
      <w:r>
        <w:rPr>
          <w:rFonts w:ascii="Tahoma" w:hAnsi="Tahoma"/>
        </w:rPr>
        <w:t>ә </w:t>
      </w:r>
      <w:r>
        <w:rPr/>
        <w:t>sahibdirl</w:t>
      </w:r>
      <w:r>
        <w:rPr>
          <w:rFonts w:ascii="Tahoma" w:hAnsi="Tahoma"/>
        </w:rPr>
        <w:t>ә</w:t>
      </w:r>
      <w:r>
        <w:rPr/>
        <w:t>r. </w:t>
      </w:r>
      <w:r>
        <w:rPr>
          <w:rFonts w:ascii="Arial" w:hAnsi="Arial"/>
          <w:color w:val="1A1A1A"/>
        </w:rPr>
        <w:t>SCSI-ID</w:t>
      </w:r>
      <w:r>
        <w:rPr>
          <w:rFonts w:ascii="Arial" w:hAnsi="Arial"/>
          <w:color w:val="1A1A1A"/>
          <w:spacing w:val="33"/>
        </w:rPr>
        <w:t> </w:t>
      </w:r>
      <w:r>
        <w:rPr/>
        <w:t>cihazlar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ünvanla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la bilm</w:t>
      </w:r>
      <w:r>
        <w:rPr>
          <w:rFonts w:ascii="Tahoma" w:hAnsi="Tahoma"/>
        </w:rPr>
        <w:t>ә</w:t>
      </w:r>
      <w:r>
        <w:rPr/>
        <w:t>sini t</w:t>
      </w:r>
      <w:r>
        <w:rPr>
          <w:rFonts w:ascii="Tahoma" w:hAnsi="Tahoma"/>
        </w:rPr>
        <w:t>ә</w:t>
      </w:r>
      <w:r>
        <w:rPr/>
        <w:t>min edir. </w:t>
      </w:r>
      <w:r>
        <w:rPr>
          <w:rFonts w:ascii="Arial" w:hAnsi="Arial"/>
          <w:color w:val="1A1A1A"/>
        </w:rPr>
        <w:t>SCSI-ID 0-7 </w:t>
      </w:r>
      <w:r>
        <w:rPr/>
        <w:t>v</w:t>
      </w:r>
      <w:r>
        <w:rPr>
          <w:rFonts w:ascii="Tahoma" w:hAnsi="Tahoma"/>
        </w:rPr>
        <w:t>ә </w:t>
      </w:r>
      <w:r>
        <w:rPr/>
        <w:t>ya </w:t>
      </w:r>
      <w:r>
        <w:rPr>
          <w:rFonts w:ascii="Arial" w:hAnsi="Arial"/>
          <w:color w:val="1A1A1A"/>
        </w:rPr>
        <w:t>0-15 </w:t>
      </w:r>
      <w:r>
        <w:rPr/>
        <w:t>aras</w:t>
      </w:r>
      <w:r>
        <w:rPr>
          <w:rFonts w:ascii="Tahoma" w:hAnsi="Tahoma"/>
        </w:rPr>
        <w:t>ı</w:t>
      </w:r>
      <w:r>
        <w:rPr/>
        <w:t>nda</w:t>
      </w:r>
      <w:r>
        <w:rPr>
          <w:spacing w:val="45"/>
        </w:rPr>
        <w:t> </w:t>
      </w:r>
      <w:r>
        <w:rPr/>
        <w:t>ola</w:t>
      </w:r>
      <w:r>
        <w:rPr>
          <w:spacing w:val="-1"/>
          <w:w w:val="99"/>
        </w:rPr>
        <w:t> </w:t>
      </w:r>
      <w:r>
        <w:rPr/>
        <w:t>bilir. </w:t>
      </w:r>
      <w:r>
        <w:rPr>
          <w:rFonts w:ascii="Arial" w:hAnsi="Arial"/>
          <w:color w:val="1A1A1A"/>
        </w:rPr>
        <w:t>SCSI </w:t>
      </w:r>
      <w:r>
        <w:rPr/>
        <w:t>interfeysl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lumat gönd</w:t>
      </w:r>
      <w:r>
        <w:rPr>
          <w:rFonts w:ascii="Tahoma" w:hAnsi="Tahoma"/>
        </w:rPr>
        <w:t>ә</w:t>
      </w:r>
      <w:r>
        <w:rPr/>
        <w:t>rm</w:t>
      </w:r>
      <w:r>
        <w:rPr>
          <w:rFonts w:ascii="Tahoma" w:hAnsi="Tahoma"/>
        </w:rPr>
        <w:t>ә </w:t>
      </w:r>
      <w:r>
        <w:rPr/>
        <w:t>prosesind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8</w:t>
      </w:r>
      <w:r>
        <w:rPr>
          <w:rFonts w:ascii="Arial" w:hAnsi="Arial"/>
          <w:color w:val="1A1A1A"/>
          <w:spacing w:val="2"/>
        </w:rPr>
        <w:t> </w:t>
      </w:r>
      <w:r>
        <w:rPr>
          <w:rFonts w:ascii="Arial" w:hAnsi="Arial"/>
          <w:color w:val="1A1A1A"/>
        </w:rPr>
        <w:t>bit</w:t>
      </w:r>
      <w:r>
        <w:rPr>
          <w:rFonts w:ascii="Arial" w:hAnsi="Arial"/>
          <w:color w:val="1A1A1A"/>
          <w:w w:val="99"/>
        </w:rPr>
        <w:t> </w:t>
      </w:r>
      <w:r>
        <w:rPr/>
        <w:t>geni</w:t>
      </w:r>
      <w:r>
        <w:rPr>
          <w:rFonts w:ascii="Tahoma" w:hAnsi="Tahoma"/>
        </w:rPr>
        <w:t>ş</w:t>
      </w:r>
      <w:r>
        <w:rPr/>
        <w:t>liyind</w:t>
      </w:r>
      <w:r>
        <w:rPr>
          <w:rFonts w:ascii="Tahoma" w:hAnsi="Tahoma"/>
        </w:rPr>
        <w:t>ә</w:t>
      </w:r>
      <w:r>
        <w:rPr/>
        <w:t>ki m</w:t>
      </w:r>
      <w:r>
        <w:rPr>
          <w:rFonts w:ascii="Tahoma" w:hAnsi="Tahoma"/>
        </w:rPr>
        <w:t>ә</w:t>
      </w:r>
      <w:r>
        <w:rPr/>
        <w:t>lumat yoluna, ard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ll</w:t>
      </w:r>
      <w:r>
        <w:rPr>
          <w:rFonts w:ascii="Tahoma" w:hAnsi="Tahoma"/>
        </w:rPr>
        <w:t>ı</w:t>
      </w:r>
      <w:r>
        <w:rPr/>
        <w:t>q biti ad</w:t>
      </w:r>
      <w:r>
        <w:rPr>
          <w:rFonts w:ascii="Tahoma" w:hAnsi="Tahoma"/>
        </w:rPr>
        <w:t>ı </w:t>
      </w:r>
      <w:r>
        <w:rPr/>
        <w:t>veril</w:t>
      </w:r>
      <w:r>
        <w:rPr>
          <w:rFonts w:ascii="Tahoma" w:hAnsi="Tahoma"/>
        </w:rPr>
        <w:t>ә</w:t>
      </w:r>
      <w:r>
        <w:rPr/>
        <w:t>n daha bir </w:t>
      </w:r>
      <w:r>
        <w:rPr>
          <w:rFonts w:ascii="Arial" w:hAnsi="Arial"/>
          <w:color w:val="1A1A1A"/>
        </w:rPr>
        <w:t>bit</w:t>
      </w:r>
      <w:r>
        <w:rPr>
          <w:rFonts w:ascii="Arial" w:hAnsi="Arial"/>
          <w:color w:val="1A1A1A"/>
          <w:spacing w:val="49"/>
        </w:rPr>
        <w:t> </w:t>
      </w:r>
      <w:r>
        <w:rPr>
          <w:rFonts w:ascii="Tahoma" w:hAnsi="Tahoma"/>
        </w:rPr>
        <w:t>ә</w:t>
      </w:r>
      <w:r>
        <w:rPr/>
        <w:t>lav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edilir. Dig</w:t>
      </w:r>
      <w:r>
        <w:rPr>
          <w:rFonts w:ascii="Tahoma" w:hAnsi="Tahoma"/>
        </w:rPr>
        <w:t>ә</w:t>
      </w:r>
      <w:r>
        <w:rPr/>
        <w:t>r </w:t>
      </w:r>
      <w:r>
        <w:rPr>
          <w:rFonts w:ascii="Arial" w:hAnsi="Arial"/>
          <w:color w:val="1A1A1A"/>
        </w:rPr>
        <w:t>8 </w:t>
      </w:r>
      <w:r>
        <w:rPr/>
        <w:t>bitin c</w:t>
      </w:r>
      <w:r>
        <w:rPr>
          <w:rFonts w:ascii="Tahoma" w:hAnsi="Tahoma"/>
        </w:rPr>
        <w:t>ә</w:t>
      </w:r>
      <w:r>
        <w:rPr/>
        <w:t>mini ifad</w:t>
      </w:r>
      <w:r>
        <w:rPr>
          <w:rFonts w:ascii="Tahoma" w:hAnsi="Tahoma"/>
        </w:rPr>
        <w:t>ә </w:t>
      </w:r>
      <w:r>
        <w:rPr/>
        <w:t>ed</w:t>
      </w:r>
      <w:r>
        <w:rPr>
          <w:rFonts w:ascii="Tahoma" w:hAnsi="Tahoma"/>
        </w:rPr>
        <w:t>ә</w:t>
      </w:r>
      <w:r>
        <w:rPr/>
        <w:t>n bu </w:t>
      </w:r>
      <w:r>
        <w:rPr>
          <w:rFonts w:ascii="Arial" w:hAnsi="Arial"/>
          <w:color w:val="1A1A1A"/>
        </w:rPr>
        <w:t>bit</w:t>
      </w:r>
      <w:r>
        <w:rPr/>
        <w:t>, qar</w:t>
      </w:r>
      <w:r>
        <w:rPr>
          <w:rFonts w:ascii="Tahoma" w:hAnsi="Tahoma"/>
        </w:rPr>
        <w:t>ş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fd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47"/>
        </w:rPr>
        <w:t> </w:t>
      </w:r>
      <w:r>
        <w:rPr/>
        <w:t>eyni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liyyatlardan</w:t>
      </w:r>
      <w:r>
        <w:rPr>
          <w:spacing w:val="45"/>
        </w:rPr>
        <w:t> </w:t>
      </w:r>
      <w:r>
        <w:rPr/>
        <w:t>sonra</w:t>
      </w:r>
      <w:r>
        <w:rPr>
          <w:spacing w:val="45"/>
        </w:rPr>
        <w:t> </w:t>
      </w:r>
      <w:r>
        <w:rPr/>
        <w:t>meydana</w:t>
      </w:r>
      <w:r>
        <w:rPr>
          <w:spacing w:val="45"/>
        </w:rPr>
        <w:t> </w:t>
      </w:r>
      <w:r>
        <w:rPr/>
        <w:t>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</w:t>
      </w:r>
      <w:r>
        <w:rPr>
          <w:spacing w:val="45"/>
        </w:rPr>
        <w:t> </w:t>
      </w:r>
      <w:r>
        <w:rPr/>
        <w:t>prioritet</w:t>
      </w:r>
      <w:r>
        <w:rPr>
          <w:spacing w:val="44"/>
        </w:rPr>
        <w:t> </w:t>
      </w:r>
      <w:r>
        <w:rPr/>
        <w:t>biti</w:t>
      </w:r>
      <w:r>
        <w:rPr>
          <w:spacing w:val="45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spacing w:val="46"/>
        </w:rPr>
        <w:t> </w:t>
      </w:r>
      <w:r>
        <w:rPr/>
        <w:t>qar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/>
        <w:t>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</w:t>
      </w:r>
      <w:r>
        <w:rPr>
          <w:spacing w:val="46"/>
        </w:rPr>
        <w:t> </w:t>
      </w:r>
      <w:r>
        <w:rPr>
          <w:rFonts w:ascii="Tahoma" w:hAnsi="Tahoma"/>
        </w:rPr>
        <w:t>İ</w:t>
      </w:r>
      <w:r>
        <w:rPr/>
        <w:t>ki</w:t>
      </w:r>
      <w:r>
        <w:rPr>
          <w:w w:val="99"/>
        </w:rPr>
        <w:t> </w:t>
      </w:r>
      <w:r>
        <w:rPr/>
        <w:t>prioritet biti bir-birind</w:t>
      </w:r>
      <w:r>
        <w:rPr>
          <w:rFonts w:ascii="Tahoma" w:hAnsi="Tahoma"/>
        </w:rPr>
        <w:t>ә</w:t>
      </w:r>
      <w:r>
        <w:rPr/>
        <w:t>n f</w:t>
      </w:r>
      <w:r>
        <w:rPr>
          <w:rFonts w:ascii="Tahoma" w:hAnsi="Tahoma"/>
        </w:rPr>
        <w:t>ә</w:t>
      </w:r>
      <w:r>
        <w:rPr/>
        <w:t>rql</w:t>
      </w:r>
      <w:r>
        <w:rPr>
          <w:rFonts w:ascii="Tahoma" w:hAnsi="Tahoma"/>
        </w:rPr>
        <w:t>ә</w:t>
      </w:r>
      <w:r>
        <w:rPr/>
        <w:t>ndiyi zaman, çox kiçik bir x</w:t>
      </w:r>
      <w:r>
        <w:rPr>
          <w:rFonts w:ascii="Tahoma" w:hAnsi="Tahoma"/>
        </w:rPr>
        <w:t>ә</w:t>
      </w:r>
      <w:r>
        <w:rPr/>
        <w:t>ta is</w:t>
      </w:r>
      <w:r>
        <w:rPr>
          <w:rFonts w:ascii="Tahoma" w:hAnsi="Tahoma"/>
        </w:rPr>
        <w:t>ә</w:t>
      </w:r>
      <w:r>
        <w:rPr>
          <w:rFonts w:ascii="Tahoma" w:hAnsi="Tahoma"/>
          <w:spacing w:val="28"/>
        </w:rPr>
        <w:t> </w:t>
      </w:r>
      <w:r>
        <w:rPr/>
        <w:t>prioritet</w:t>
      </w:r>
      <w:r>
        <w:rPr>
          <w:w w:val="99"/>
        </w:rPr>
        <w:t> </w:t>
      </w:r>
      <w:r>
        <w:rPr/>
        <w:t>bitinin qiym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ndirilm</w:t>
      </w:r>
      <w:r>
        <w:rPr>
          <w:rFonts w:ascii="Tahoma" w:hAnsi="Tahoma"/>
        </w:rPr>
        <w:t>ә</w:t>
      </w:r>
      <w:r>
        <w:rPr/>
        <w:t>si n</w:t>
      </w:r>
      <w:r>
        <w:rPr>
          <w:rFonts w:ascii="Tahoma" w:hAnsi="Tahoma"/>
        </w:rPr>
        <w:t>ә</w:t>
      </w:r>
      <w:r>
        <w:rPr/>
        <w:t>tic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/>
        <w:t>düz</w:t>
      </w:r>
      <w:r>
        <w:rPr>
          <w:rFonts w:ascii="Tahoma" w:hAnsi="Tahoma"/>
        </w:rPr>
        <w:t>ә</w:t>
      </w:r>
      <w:r>
        <w:rPr/>
        <w:t>ldilir. X</w:t>
      </w:r>
      <w:r>
        <w:rPr>
          <w:rFonts w:ascii="Tahoma" w:hAnsi="Tahoma"/>
        </w:rPr>
        <w:t>ә</w:t>
      </w:r>
      <w:r>
        <w:rPr/>
        <w:t>tan</w:t>
      </w:r>
      <w:r>
        <w:rPr>
          <w:rFonts w:ascii="Tahoma" w:hAnsi="Tahoma"/>
        </w:rPr>
        <w:t>ı</w:t>
      </w:r>
      <w:r>
        <w:rPr/>
        <w:t>n</w:t>
      </w:r>
      <w:r>
        <w:rPr>
          <w:spacing w:val="50"/>
        </w:rPr>
        <w:t> </w:t>
      </w:r>
      <w:r>
        <w:rPr/>
        <w:t>düz</w:t>
      </w:r>
      <w:r>
        <w:rPr>
          <w:rFonts w:ascii="Tahoma" w:hAnsi="Tahoma"/>
        </w:rPr>
        <w:t>ә</w:t>
      </w:r>
      <w:r>
        <w:rPr/>
        <w:t>ldilm</w:t>
      </w:r>
      <w:r>
        <w:rPr>
          <w:rFonts w:ascii="Tahoma" w:hAnsi="Tahoma"/>
        </w:rPr>
        <w:t>ә</w:t>
      </w:r>
      <w:r>
        <w:rPr/>
        <w:t>diyi</w:t>
      </w:r>
      <w:r>
        <w:rPr>
          <w:w w:val="99"/>
        </w:rPr>
        <w:t> </w:t>
      </w:r>
      <w:r>
        <w:rPr/>
        <w:t>hallarda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>
          <w:rFonts w:ascii="Tahoma" w:hAnsi="Tahoma"/>
          <w:spacing w:val="-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krarlan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/>
        <w:ind w:right="247"/>
        <w:jc w:val="both"/>
      </w:pPr>
      <w:r>
        <w:rPr/>
        <w:t>Bir</w:t>
      </w:r>
      <w:r>
        <w:rPr>
          <w:spacing w:val="64"/>
        </w:rPr>
        <w:t> </w:t>
      </w:r>
      <w:r>
        <w:rPr/>
        <w:t>proqramdan</w:t>
      </w:r>
      <w:r>
        <w:rPr>
          <w:spacing w:val="64"/>
        </w:rPr>
        <w:t> </w:t>
      </w:r>
      <w:r>
        <w:rPr>
          <w:rFonts w:ascii="Arial" w:hAnsi="Arial"/>
          <w:color w:val="1A1A1A"/>
        </w:rPr>
        <w:t>SCSI</w:t>
      </w:r>
      <w:r>
        <w:rPr>
          <w:rFonts w:ascii="Arial" w:hAnsi="Arial"/>
          <w:color w:val="1A1A1A"/>
          <w:spacing w:val="73"/>
        </w:rPr>
        <w:t> </w:t>
      </w:r>
      <w:r>
        <w:rPr/>
        <w:t>cihaz</w:t>
      </w:r>
      <w:r>
        <w:rPr>
          <w:rFonts w:ascii="Tahoma" w:hAnsi="Tahoma"/>
        </w:rPr>
        <w:t>ı</w:t>
      </w:r>
      <w:r>
        <w:rPr/>
        <w:t>na</w:t>
      </w:r>
      <w:r>
        <w:rPr>
          <w:spacing w:val="63"/>
        </w:rPr>
        <w:t> </w:t>
      </w:r>
      <w:r>
        <w:rPr>
          <w:rFonts w:ascii="Tahoma" w:hAnsi="Tahoma"/>
        </w:rPr>
        <w:t>ә</w:t>
      </w:r>
      <w:r>
        <w:rPr/>
        <w:t>mr</w:t>
      </w:r>
      <w:r>
        <w:rPr>
          <w:spacing w:val="63"/>
        </w:rPr>
        <w:t> </w:t>
      </w:r>
      <w:r>
        <w:rPr/>
        <w:t>gönd</w:t>
      </w:r>
      <w:r>
        <w:rPr>
          <w:rFonts w:ascii="Tahoma" w:hAnsi="Tahoma"/>
        </w:rPr>
        <w:t>ә</w:t>
      </w:r>
      <w:r>
        <w:rPr/>
        <w:t>rildiyind</w:t>
      </w:r>
      <w:r>
        <w:rPr>
          <w:rFonts w:ascii="Tahoma" w:hAnsi="Tahoma"/>
        </w:rPr>
        <w:t>ә</w:t>
      </w:r>
      <w:r>
        <w:rPr/>
        <w:t>,</w:t>
      </w:r>
      <w:r>
        <w:rPr>
          <w:spacing w:val="65"/>
        </w:rPr>
        <w:t> </w:t>
      </w:r>
      <w:r>
        <w:rPr/>
        <w:t>bu</w:t>
      </w:r>
      <w:r>
        <w:rPr>
          <w:spacing w:val="63"/>
        </w:rPr>
        <w:t> </w:t>
      </w:r>
      <w:r>
        <w:rPr>
          <w:rFonts w:ascii="Tahoma" w:hAnsi="Tahoma"/>
        </w:rPr>
        <w:t>ә</w:t>
      </w:r>
      <w:r>
        <w:rPr/>
        <w:t>mr</w:t>
      </w:r>
      <w:r>
        <w:rPr>
          <w:spacing w:val="63"/>
        </w:rPr>
        <w:t> </w:t>
      </w:r>
      <w:r>
        <w:rPr/>
        <w:t>ilk</w:t>
      </w:r>
      <w:r>
        <w:rPr>
          <w:w w:val="99"/>
        </w:rPr>
        <w:t> </w:t>
      </w:r>
      <w:r>
        <w:rPr/>
        <w:t>olaraq </w:t>
      </w:r>
      <w:r>
        <w:rPr>
          <w:rFonts w:ascii="Arial" w:hAnsi="Arial"/>
          <w:color w:val="1A1A1A"/>
        </w:rPr>
        <w:t>SCSI </w:t>
      </w:r>
      <w:r>
        <w:rPr/>
        <w:t>kart</w:t>
      </w:r>
      <w:r>
        <w:rPr>
          <w:rFonts w:ascii="Tahoma" w:hAnsi="Tahoma"/>
        </w:rPr>
        <w:t>ı</w:t>
      </w:r>
      <w:r>
        <w:rPr/>
        <w:t>na g</w:t>
      </w:r>
      <w:r>
        <w:rPr>
          <w:rFonts w:ascii="Tahoma" w:hAnsi="Tahoma"/>
        </w:rPr>
        <w:t>ә</w:t>
      </w:r>
      <w:r>
        <w:rPr/>
        <w:t>lir. </w:t>
      </w:r>
      <w:r>
        <w:rPr>
          <w:rFonts w:ascii="Tahoma" w:hAnsi="Tahoma"/>
        </w:rPr>
        <w:t>Ә</w:t>
      </w:r>
      <w:r>
        <w:rPr/>
        <w:t>mr</w:t>
      </w:r>
      <w:r>
        <w:rPr>
          <w:rFonts w:ascii="Tahoma" w:hAnsi="Tahoma"/>
        </w:rPr>
        <w:t>ә </w:t>
      </w:r>
      <w:r>
        <w:rPr/>
        <w:t>uy</w:t>
      </w:r>
      <w:r>
        <w:rPr>
          <w:rFonts w:ascii="Tahoma" w:hAnsi="Tahoma"/>
        </w:rPr>
        <w:t>ğ</w:t>
      </w:r>
      <w:r>
        <w:rPr/>
        <w:t>un olaraq m</w:t>
      </w:r>
      <w:r>
        <w:rPr>
          <w:rFonts w:ascii="Tahoma" w:hAnsi="Tahoma"/>
        </w:rPr>
        <w:t>ә</w:t>
      </w:r>
      <w:r>
        <w:rPr/>
        <w:t>lumatlar</w:t>
      </w:r>
      <w:r>
        <w:rPr>
          <w:spacing w:val="11"/>
        </w:rPr>
        <w:t> </w:t>
      </w:r>
      <w:r>
        <w:rPr>
          <w:rFonts w:ascii="Arial" w:hAnsi="Arial"/>
          <w:color w:val="1A1A1A"/>
        </w:rPr>
        <w:t>SCSI</w:t>
      </w:r>
      <w:r>
        <w:rPr>
          <w:rFonts w:ascii="Arial" w:hAnsi="Arial"/>
          <w:color w:val="1A1A1A"/>
          <w:spacing w:val="-1"/>
          <w:w w:val="99"/>
        </w:rPr>
        <w:t> </w:t>
      </w:r>
      <w:r>
        <w:rPr/>
        <w:t>informasiya yoluna yaz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 Bu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liyyatlar zaman</w:t>
      </w:r>
      <w:r>
        <w:rPr>
          <w:rFonts w:ascii="Tahoma" w:hAnsi="Tahoma"/>
        </w:rPr>
        <w:t>ı </w:t>
      </w:r>
      <w:r>
        <w:rPr/>
        <w:t>mikroprosessora</w:t>
      </w:r>
      <w:r>
        <w:rPr>
          <w:spacing w:val="8"/>
        </w:rPr>
        <w:t> </w:t>
      </w:r>
      <w:r>
        <w:rPr/>
        <w:t>heç</w:t>
      </w:r>
      <w:r>
        <w:rPr>
          <w:w w:val="99"/>
        </w:rPr>
        <w:t> </w:t>
      </w:r>
      <w:r>
        <w:rPr/>
        <w:t>bir yük dü</w:t>
      </w:r>
      <w:r>
        <w:rPr>
          <w:rFonts w:ascii="Tahoma" w:hAnsi="Tahoma"/>
        </w:rPr>
        <w:t>ş</w:t>
      </w:r>
      <w:r>
        <w:rPr/>
        <w:t>mür. Daha sonra informasiya </w:t>
      </w:r>
      <w:r>
        <w:rPr>
          <w:rFonts w:ascii="Tahoma" w:hAnsi="Tahoma"/>
        </w:rPr>
        <w:t>ş</w:t>
      </w:r>
      <w:r>
        <w:rPr/>
        <w:t>ininin bo</w:t>
      </w:r>
      <w:r>
        <w:rPr>
          <w:rFonts w:ascii="Tahoma" w:hAnsi="Tahoma"/>
        </w:rPr>
        <w:t>ş </w:t>
      </w:r>
      <w:r>
        <w:rPr/>
        <w:t>olub</w:t>
      </w:r>
      <w:r>
        <w:rPr>
          <w:spacing w:val="7"/>
        </w:rPr>
        <w:t> </w:t>
      </w:r>
      <w:r>
        <w:rPr/>
        <w:t>olmad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mü</w:t>
      </w:r>
      <w:r>
        <w:rPr>
          <w:rFonts w:ascii="Tahoma" w:hAnsi="Tahoma"/>
        </w:rPr>
        <w:t>ә</w:t>
      </w:r>
      <w:r>
        <w:rPr/>
        <w:t>yy</w:t>
      </w:r>
      <w:r>
        <w:rPr>
          <w:rFonts w:ascii="Tahoma" w:hAnsi="Tahoma"/>
        </w:rPr>
        <w:t>ә</w:t>
      </w:r>
      <w:r>
        <w:rPr/>
        <w:t>n</w:t>
      </w:r>
      <w:r>
        <w:rPr>
          <w:spacing w:val="59"/>
        </w:rPr>
        <w:t> </w:t>
      </w:r>
      <w:r>
        <w:rPr/>
        <w:t>edilir.</w:t>
      </w:r>
      <w:r>
        <w:rPr>
          <w:spacing w:val="59"/>
        </w:rPr>
        <w:t> </w:t>
      </w:r>
      <w:r>
        <w:rPr>
          <w:rFonts w:ascii="Tahoma" w:hAnsi="Tahoma"/>
        </w:rPr>
        <w:t>İ</w:t>
      </w:r>
      <w:r>
        <w:rPr/>
        <w:t>nformasiya</w:t>
      </w:r>
      <w:r>
        <w:rPr>
          <w:spacing w:val="56"/>
        </w:rPr>
        <w:t> </w:t>
      </w:r>
      <w:r>
        <w:rPr>
          <w:rFonts w:ascii="Tahoma" w:hAnsi="Tahoma"/>
        </w:rPr>
        <w:t>ş</w:t>
      </w:r>
      <w:r>
        <w:rPr/>
        <w:t>ini</w:t>
      </w:r>
      <w:r>
        <w:rPr>
          <w:spacing w:val="58"/>
        </w:rPr>
        <w:t> </w:t>
      </w:r>
      <w:r>
        <w:rPr/>
        <w:t>bo</w:t>
      </w:r>
      <w:r>
        <w:rPr>
          <w:rFonts w:ascii="Tahoma" w:hAnsi="Tahoma"/>
        </w:rPr>
        <w:t>ş</w:t>
      </w:r>
      <w:r>
        <w:rPr>
          <w:rFonts w:ascii="Tahoma" w:hAnsi="Tahoma"/>
          <w:spacing w:val="58"/>
        </w:rPr>
        <w:t> </w:t>
      </w:r>
      <w:r>
        <w:rPr/>
        <w:t>is</w:t>
      </w:r>
      <w:r>
        <w:rPr>
          <w:rFonts w:ascii="Tahoma" w:hAnsi="Tahoma"/>
        </w:rPr>
        <w:t>ә</w:t>
      </w:r>
      <w:r>
        <w:rPr/>
        <w:t>,</w:t>
      </w:r>
      <w:r>
        <w:rPr>
          <w:spacing w:val="59"/>
        </w:rPr>
        <w:t> </w:t>
      </w:r>
      <w:r>
        <w:rPr/>
        <w:t>cihaz</w:t>
      </w:r>
      <w:r>
        <w:rPr>
          <w:spacing w:val="58"/>
        </w:rPr>
        <w:t> </w:t>
      </w:r>
      <w:r>
        <w:rPr/>
        <w:t>informasiya</w:t>
      </w:r>
      <w:r>
        <w:rPr>
          <w:spacing w:val="56"/>
        </w:rPr>
        <w:t> </w:t>
      </w:r>
      <w:r>
        <w:rPr/>
        <w:t>mübadil</w:t>
      </w:r>
      <w:r>
        <w:rPr>
          <w:rFonts w:ascii="Tahoma" w:hAnsi="Tahoma"/>
        </w:rPr>
        <w:t>ә</w:t>
      </w:r>
      <w:r>
        <w:rPr/>
        <w:t>si</w:t>
      </w:r>
      <w:r>
        <w:rPr>
          <w:w w:val="99"/>
        </w:rPr>
        <w:t> </w:t>
      </w:r>
      <w:r>
        <w:rPr/>
        <w:t>apara bilm</w:t>
      </w:r>
      <w:r>
        <w:rPr>
          <w:rFonts w:ascii="Tahoma" w:hAnsi="Tahoma"/>
        </w:rPr>
        <w:t>ә</w:t>
      </w:r>
      <w:r>
        <w:rPr/>
        <w:t>k üçün informasiya </w:t>
      </w:r>
      <w:r>
        <w:rPr>
          <w:rFonts w:ascii="Tahoma" w:hAnsi="Tahoma"/>
        </w:rPr>
        <w:t>ş</w:t>
      </w:r>
      <w:r>
        <w:rPr/>
        <w:t>inin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SCSI-ID</w:t>
      </w:r>
      <w:r>
        <w:rPr/>
        <w:t>-sini yerl</w:t>
      </w:r>
      <w:r>
        <w:rPr>
          <w:rFonts w:ascii="Tahoma" w:hAnsi="Tahoma"/>
        </w:rPr>
        <w:t>әş</w:t>
      </w:r>
      <w:r>
        <w:rPr/>
        <w:t>dirir. Eyni</w:t>
      </w:r>
      <w:r>
        <w:rPr>
          <w:spacing w:val="75"/>
        </w:rPr>
        <w:t> </w:t>
      </w:r>
      <w:r>
        <w:rPr/>
        <w:t>anda</w:t>
      </w:r>
      <w:r>
        <w:rPr>
          <w:w w:val="99"/>
        </w:rPr>
        <w:t> </w:t>
      </w:r>
      <w:r>
        <w:rPr/>
        <w:t>informasiya</w:t>
      </w:r>
      <w:r>
        <w:rPr>
          <w:spacing w:val="43"/>
        </w:rPr>
        <w:t> </w:t>
      </w:r>
      <w:r>
        <w:rPr>
          <w:rFonts w:ascii="Tahoma" w:hAnsi="Tahoma"/>
        </w:rPr>
        <w:t>ş</w:t>
      </w:r>
      <w:r>
        <w:rPr/>
        <w:t>inind</w:t>
      </w:r>
      <w:r>
        <w:rPr>
          <w:rFonts w:ascii="Tahoma" w:hAnsi="Tahoma"/>
        </w:rPr>
        <w:t>ә</w:t>
      </w:r>
      <w:r>
        <w:rPr>
          <w:rFonts w:ascii="Tahoma" w:hAnsi="Tahoma"/>
          <w:spacing w:val="46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qa</w:t>
      </w:r>
      <w:r>
        <w:rPr>
          <w:spacing w:val="45"/>
        </w:rPr>
        <w:t> </w:t>
      </w:r>
      <w:r>
        <w:rPr>
          <w:rFonts w:ascii="Arial" w:hAnsi="Arial"/>
          <w:color w:val="1A1A1A"/>
        </w:rPr>
        <w:t>SCSI-ID</w:t>
      </w:r>
      <w:r>
        <w:rPr/>
        <w:t>-l</w:t>
      </w:r>
      <w:r>
        <w:rPr>
          <w:rFonts w:ascii="Tahoma" w:hAnsi="Tahoma"/>
        </w:rPr>
        <w:t>ә</w:t>
      </w:r>
      <w:r>
        <w:rPr/>
        <w:t>r</w:t>
      </w:r>
      <w:r>
        <w:rPr>
          <w:spacing w:val="45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46"/>
        </w:rPr>
        <w:t> </w:t>
      </w:r>
      <w:r>
        <w:rPr/>
        <w:t>varsa,</w:t>
      </w:r>
      <w:r>
        <w:rPr>
          <w:spacing w:val="45"/>
        </w:rPr>
        <w:t> </w:t>
      </w:r>
      <w:r>
        <w:rPr/>
        <w:t>öz</w:t>
      </w:r>
      <w:r>
        <w:rPr>
          <w:spacing w:val="45"/>
        </w:rPr>
        <w:t> </w:t>
      </w:r>
      <w:r>
        <w:rPr/>
        <w:t>aralar</w:t>
      </w:r>
      <w:r>
        <w:rPr>
          <w:rFonts w:ascii="Tahoma" w:hAnsi="Tahoma"/>
        </w:rPr>
        <w:t>ı</w:t>
      </w:r>
      <w:r>
        <w:rPr/>
        <w:t>nda</w:t>
      </w:r>
      <w:r>
        <w:rPr>
          <w:spacing w:val="46"/>
        </w:rPr>
        <w:t> </w:t>
      </w:r>
      <w:r>
        <w:rPr/>
        <w:t>prioritet</w:t>
      </w:r>
      <w:r>
        <w:rPr>
          <w:w w:val="99"/>
        </w:rPr>
        <w:t> </w:t>
      </w:r>
      <w:r>
        <w:rPr/>
        <w:t>s</w:t>
      </w:r>
      <w:r>
        <w:rPr>
          <w:rFonts w:ascii="Tahoma" w:hAnsi="Tahoma"/>
        </w:rPr>
        <w:t>ı</w:t>
      </w:r>
      <w:r>
        <w:rPr/>
        <w:t>ras</w:t>
      </w:r>
      <w:r>
        <w:rPr>
          <w:rFonts w:ascii="Tahoma" w:hAnsi="Tahoma"/>
        </w:rPr>
        <w:t>ı</w:t>
      </w:r>
      <w:r>
        <w:rPr/>
        <w:t>na qoyulurlar. Ba</w:t>
      </w:r>
      <w:r>
        <w:rPr>
          <w:rFonts w:ascii="Tahoma" w:hAnsi="Tahoma"/>
        </w:rPr>
        <w:t>ş</w:t>
      </w:r>
      <w:r>
        <w:rPr/>
        <w:t>qa cihaz yoxdursa, informasiya bloklan</w:t>
      </w:r>
      <w:r>
        <w:rPr>
          <w:rFonts w:ascii="Tahoma" w:hAnsi="Tahoma"/>
        </w:rPr>
        <w:t>ı</w:t>
      </w:r>
      <w:r>
        <w:rPr/>
        <w:t>r</w:t>
      </w:r>
      <w:r>
        <w:rPr>
          <w:spacing w:val="87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 mübadil</w:t>
      </w:r>
      <w:r>
        <w:rPr>
          <w:rFonts w:ascii="Tahoma" w:hAnsi="Tahoma"/>
        </w:rPr>
        <w:t>ә</w:t>
      </w:r>
      <w:r>
        <w:rPr/>
        <w:t>si h</w:t>
      </w:r>
      <w:r>
        <w:rPr>
          <w:rFonts w:ascii="Tahoma" w:hAnsi="Tahoma"/>
        </w:rPr>
        <w:t>ә</w:t>
      </w:r>
      <w:r>
        <w:rPr/>
        <w:t>yata keçirilir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24"/>
        </w:rPr>
        <w:t> </w:t>
      </w:r>
      <w:r>
        <w:rPr/>
        <w:t>129.).</w:t>
      </w:r>
    </w:p>
    <w:p>
      <w:pPr>
        <w:spacing w:line="240" w:lineRule="auto" w:before="9"/>
        <w:rPr>
          <w:rFonts w:ascii="Tahoma" w:hAnsi="Tahoma" w:cs="Tahoma" w:eastAsia="Tahoma"/>
          <w:sz w:val="19"/>
          <w:szCs w:val="19"/>
        </w:rPr>
      </w:pPr>
    </w:p>
    <w:p>
      <w:pPr>
        <w:spacing w:line="5133" w:lineRule="exact"/>
        <w:ind w:left="2480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102"/>
          <w:sz w:val="20"/>
          <w:szCs w:val="20"/>
        </w:rPr>
        <w:drawing>
          <wp:inline distT="0" distB="0" distL="0" distR="0">
            <wp:extent cx="2907847" cy="3259645"/>
            <wp:effectExtent l="0" t="0" r="0" b="0"/>
            <wp:docPr id="355" name="image2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246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7847" cy="325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102"/>
          <w:sz w:val="20"/>
          <w:szCs w:val="20"/>
        </w:rPr>
      </w:r>
    </w:p>
    <w:p>
      <w:pPr>
        <w:spacing w:line="240" w:lineRule="auto" w:before="1"/>
        <w:rPr>
          <w:rFonts w:ascii="Tahoma" w:hAnsi="Tahoma" w:cs="Tahoma" w:eastAsia="Tahoma"/>
          <w:sz w:val="21"/>
          <w:szCs w:val="21"/>
        </w:rPr>
      </w:pPr>
    </w:p>
    <w:p>
      <w:pPr>
        <w:tabs>
          <w:tab w:pos="2555" w:val="left" w:leader="none"/>
        </w:tabs>
        <w:spacing w:before="0"/>
        <w:ind w:left="1136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7"/>
          <w:sz w:val="24"/>
        </w:rPr>
        <w:t> </w:t>
      </w:r>
      <w:r>
        <w:rPr>
          <w:rFonts w:ascii="Tahoma" w:hAnsi="Tahoma"/>
          <w:b/>
          <w:sz w:val="24"/>
        </w:rPr>
        <w:t>129.</w:t>
        <w:tab/>
      </w:r>
      <w:r>
        <w:rPr>
          <w:rFonts w:ascii="Tahoma" w:hAnsi="Tahoma"/>
          <w:sz w:val="28"/>
        </w:rPr>
        <w:t>Müxt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lif qur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ular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 </w:t>
      </w:r>
      <w:r>
        <w:rPr>
          <w:rFonts w:ascii="Arial" w:hAnsi="Arial"/>
          <w:color w:val="1A1A1A"/>
          <w:sz w:val="28"/>
        </w:rPr>
        <w:t>SCSI </w:t>
      </w:r>
      <w:r>
        <w:rPr>
          <w:rFonts w:ascii="Tahoma" w:hAnsi="Tahoma"/>
          <w:sz w:val="28"/>
        </w:rPr>
        <w:t>kart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na</w:t>
      </w:r>
      <w:r>
        <w:rPr>
          <w:rFonts w:ascii="Tahoma" w:hAnsi="Tahoma"/>
          <w:spacing w:val="-12"/>
          <w:sz w:val="28"/>
        </w:rPr>
        <w:t> </w:t>
      </w:r>
      <w:r>
        <w:rPr>
          <w:rFonts w:ascii="Tahoma" w:hAnsi="Tahoma"/>
          <w:sz w:val="28"/>
        </w:rPr>
        <w:t>qo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ulmas</w:t>
      </w:r>
      <w:r>
        <w:rPr>
          <w:rFonts w:ascii="Tahoma" w:hAnsi="Tahoma"/>
          <w:sz w:val="28"/>
        </w:rPr>
        <w:t>ı</w:t>
      </w:r>
    </w:p>
    <w:p>
      <w:pPr>
        <w:spacing w:after="0"/>
        <w:jc w:val="left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8"/>
        <w:rPr>
          <w:rFonts w:ascii="Tahoma" w:hAnsi="Tahoma" w:cs="Tahoma" w:eastAsia="Tahoma"/>
          <w:sz w:val="18"/>
          <w:szCs w:val="18"/>
        </w:rPr>
      </w:pPr>
    </w:p>
    <w:p>
      <w:pPr>
        <w:pStyle w:val="Heading4"/>
        <w:spacing w:line="240" w:lineRule="auto" w:before="1"/>
        <w:ind w:right="0"/>
        <w:jc w:val="left"/>
        <w:rPr>
          <w:b w:val="0"/>
          <w:bCs w:val="0"/>
        </w:rPr>
      </w:pPr>
      <w:r>
        <w:rPr/>
        <w:t>SCSI </w:t>
      </w:r>
      <w:r>
        <w:rPr>
          <w:rFonts w:ascii="Palatino Linotype" w:hAnsi="Palatino Linotype"/>
        </w:rPr>
        <w:t>İ</w:t>
      </w:r>
      <w:r>
        <w:rPr/>
        <w:t>NTERFEYS</w:t>
      </w:r>
      <w:r>
        <w:rPr>
          <w:rFonts w:ascii="Palatino Linotype" w:hAnsi="Palatino Linotype"/>
        </w:rPr>
        <w:t>İ</w:t>
      </w:r>
      <w:r>
        <w:rPr/>
        <w:t>N</w:t>
      </w:r>
      <w:r>
        <w:rPr>
          <w:rFonts w:ascii="Palatino Linotype" w:hAnsi="Palatino Linotype"/>
        </w:rPr>
        <w:t>Ə </w:t>
      </w:r>
      <w:r>
        <w:rPr/>
        <w:t>HARADA EHT</w:t>
      </w:r>
      <w:r>
        <w:rPr>
          <w:rFonts w:ascii="Palatino Linotype" w:hAnsi="Palatino Linotype"/>
        </w:rPr>
        <w:t>İ</w:t>
      </w:r>
      <w:r>
        <w:rPr/>
        <w:t>YAC</w:t>
      </w:r>
      <w:r>
        <w:rPr>
          <w:spacing w:val="-25"/>
        </w:rPr>
        <w:t> </w:t>
      </w:r>
      <w:r>
        <w:rPr/>
        <w:t>DUYULUR?</w:t>
      </w:r>
      <w:r>
        <w:rPr>
          <w:b w:val="0"/>
        </w:rPr>
      </w:r>
    </w:p>
    <w:p>
      <w:pPr>
        <w:pStyle w:val="BodyText"/>
        <w:spacing w:line="240" w:lineRule="auto" w:before="238"/>
        <w:ind w:left="254" w:right="236"/>
        <w:jc w:val="both"/>
      </w:pPr>
      <w:r>
        <w:rPr>
          <w:rFonts w:ascii="Arial" w:hAnsi="Arial"/>
          <w:color w:val="1A1A1A"/>
        </w:rPr>
        <w:t>SCSI </w:t>
      </w:r>
      <w:r>
        <w:rPr/>
        <w:t>haz</w:t>
      </w:r>
      <w:r>
        <w:rPr>
          <w:rFonts w:ascii="Tahoma" w:hAnsi="Tahoma"/>
        </w:rPr>
        <w:t>ı</w:t>
      </w:r>
      <w:r>
        <w:rPr/>
        <w:t>rda dem</w:t>
      </w:r>
      <w:r>
        <w:rPr>
          <w:rFonts w:ascii="Tahoma" w:hAnsi="Tahoma"/>
        </w:rPr>
        <w:t>ә</w:t>
      </w:r>
      <w:r>
        <w:rPr/>
        <w:t>k olar ki, bütün kompüterl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 </w:t>
      </w:r>
      <w:r>
        <w:rPr/>
        <w:t>uy</w:t>
      </w:r>
      <w:r>
        <w:rPr>
          <w:rFonts w:ascii="Tahoma" w:hAnsi="Tahoma"/>
        </w:rPr>
        <w:t>ğ</w:t>
      </w:r>
      <w:r>
        <w:rPr/>
        <w:t>un</w:t>
      </w:r>
      <w:r>
        <w:rPr>
          <w:spacing w:val="4"/>
        </w:rPr>
        <w:t> </w:t>
      </w:r>
      <w:r>
        <w:rPr/>
        <w:t>bir</w:t>
      </w:r>
      <w:r>
        <w:rPr>
          <w:w w:val="99"/>
        </w:rPr>
        <w:t> </w:t>
      </w:r>
      <w:r>
        <w:rPr/>
        <w:t>interfeysdir. Daha çox s</w:t>
      </w:r>
      <w:r>
        <w:rPr>
          <w:rFonts w:ascii="Tahoma" w:hAnsi="Tahoma"/>
        </w:rPr>
        <w:t>ә</w:t>
      </w:r>
      <w:r>
        <w:rPr/>
        <w:t>rt disk sürücül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edilm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>
          <w:rFonts w:ascii="Tahoma" w:hAnsi="Tahoma"/>
          <w:spacing w:val="32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r,</w:t>
      </w:r>
      <w:r>
        <w:rPr>
          <w:spacing w:val="-1"/>
          <w:w w:val="99"/>
        </w:rPr>
        <w:t> </w:t>
      </w:r>
      <w:r>
        <w:rPr/>
        <w:t>çap qur</w:t>
      </w:r>
      <w:r>
        <w:rPr>
          <w:rFonts w:ascii="Tahoma" w:hAnsi="Tahoma"/>
        </w:rPr>
        <w:t>ğ</w:t>
      </w:r>
      <w:r>
        <w:rPr/>
        <w:t>usu, skaner, </w:t>
      </w:r>
      <w:r>
        <w:rPr>
          <w:rFonts w:ascii="Arial" w:hAnsi="Arial"/>
          <w:color w:val="1A1A1A"/>
        </w:rPr>
        <w:t>CD </w:t>
      </w:r>
      <w:r>
        <w:rPr/>
        <w:t>sürücüsü, </w:t>
      </w:r>
      <w:r>
        <w:rPr>
          <w:rFonts w:ascii="Arial" w:hAnsi="Arial"/>
          <w:color w:val="1A1A1A"/>
        </w:rPr>
        <w:t>CD </w:t>
      </w:r>
      <w:r>
        <w:rPr/>
        <w:t>yazan, </w:t>
      </w:r>
      <w:r>
        <w:rPr>
          <w:rFonts w:ascii="Arial" w:hAnsi="Arial"/>
          <w:color w:val="1A1A1A"/>
        </w:rPr>
        <w:t>Zip Drive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16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qa</w:t>
      </w:r>
      <w:r>
        <w:rPr>
          <w:w w:val="99"/>
        </w:rPr>
        <w:t> </w:t>
      </w:r>
      <w:r>
        <w:rPr/>
        <w:t>cihazlarla da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dilm</w:t>
      </w:r>
      <w:r>
        <w:rPr>
          <w:rFonts w:ascii="Tahoma" w:hAnsi="Tahoma"/>
        </w:rPr>
        <w:t>ә</w:t>
      </w:r>
      <w:r>
        <w:rPr/>
        <w:t>kd</w:t>
      </w:r>
      <w:r>
        <w:rPr>
          <w:rFonts w:ascii="Tahoma" w:hAnsi="Tahoma"/>
        </w:rPr>
        <w:t>ә</w:t>
      </w:r>
      <w:r>
        <w:rPr/>
        <w:t>dir, ancaq yeni </w:t>
      </w:r>
      <w:r>
        <w:rPr>
          <w:rFonts w:ascii="Arial" w:hAnsi="Arial"/>
          <w:color w:val="1A1A1A"/>
        </w:rPr>
        <w:t>SCSI </w:t>
      </w:r>
      <w:r>
        <w:rPr/>
        <w:t>sistem kart</w:t>
      </w:r>
      <w:r>
        <w:rPr>
          <w:rFonts w:ascii="Tahoma" w:hAnsi="Tahoma"/>
        </w:rPr>
        <w:t>ı</w:t>
      </w:r>
      <w:r>
        <w:rPr>
          <w:rFonts w:ascii="Tahoma" w:hAnsi="Tahoma"/>
          <w:spacing w:val="-18"/>
        </w:rPr>
        <w:t> </w:t>
      </w:r>
      <w:r>
        <w:rPr/>
        <w:t>almazdan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l, do</w:t>
      </w:r>
      <w:r>
        <w:rPr>
          <w:rFonts w:ascii="Tahoma" w:hAnsi="Tahoma"/>
        </w:rPr>
        <w:t>ğ</w:t>
      </w:r>
      <w:r>
        <w:rPr/>
        <w:t>rudan da ehtiyac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z olub olmad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bilm</w:t>
      </w:r>
      <w:r>
        <w:rPr>
          <w:rFonts w:ascii="Tahoma" w:hAnsi="Tahoma"/>
        </w:rPr>
        <w:t>ә</w:t>
      </w:r>
      <w:r>
        <w:rPr/>
        <w:t>yiniz 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r.</w:t>
      </w:r>
      <w:r>
        <w:rPr>
          <w:spacing w:val="51"/>
        </w:rPr>
        <w:t> </w:t>
      </w:r>
      <w:r>
        <w:rPr/>
        <w:t>B</w:t>
      </w:r>
      <w:r>
        <w:rPr>
          <w:rFonts w:ascii="Tahoma" w:hAnsi="Tahoma"/>
        </w:rPr>
        <w:t>ә</w:t>
      </w:r>
      <w:r>
        <w:rPr/>
        <w:t>zi</w:t>
      </w:r>
      <w:r>
        <w:rPr>
          <w:spacing w:val="-1"/>
          <w:w w:val="99"/>
        </w:rPr>
        <w:t> </w:t>
      </w:r>
      <w:r>
        <w:rPr/>
        <w:t>hallarda </w:t>
      </w:r>
      <w:r>
        <w:rPr>
          <w:rFonts w:ascii="Arial" w:hAnsi="Arial"/>
          <w:color w:val="1A1A1A"/>
        </w:rPr>
        <w:t>IDE </w:t>
      </w:r>
      <w:r>
        <w:rPr/>
        <w:t>interfeysi daha sür</w:t>
      </w:r>
      <w:r>
        <w:rPr>
          <w:rFonts w:ascii="Tahoma" w:hAnsi="Tahoma"/>
        </w:rPr>
        <w:t>ә</w:t>
      </w:r>
      <w:r>
        <w:rPr/>
        <w:t>tli m</w:t>
      </w:r>
      <w:r>
        <w:rPr>
          <w:rFonts w:ascii="Tahoma" w:hAnsi="Tahoma"/>
        </w:rPr>
        <w:t>ә</w:t>
      </w:r>
      <w:r>
        <w:rPr/>
        <w:t>lumat mübadil</w:t>
      </w:r>
      <w:r>
        <w:rPr>
          <w:rFonts w:ascii="Tahoma" w:hAnsi="Tahoma"/>
        </w:rPr>
        <w:t>ә</w:t>
      </w:r>
      <w:r>
        <w:rPr/>
        <w:t>si apara</w:t>
      </w:r>
      <w:r>
        <w:rPr>
          <w:spacing w:val="27"/>
        </w:rPr>
        <w:t> </w:t>
      </w:r>
      <w:r>
        <w:rPr/>
        <w:t>bilir.</w:t>
      </w:r>
      <w:r>
        <w:rPr>
          <w:w w:val="99"/>
        </w:rPr>
        <w:t> </w:t>
      </w:r>
      <w:r>
        <w:rPr/>
        <w:t>Bununla 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 </w:t>
      </w:r>
      <w:r>
        <w:rPr>
          <w:rFonts w:ascii="Arial" w:hAnsi="Arial"/>
          <w:color w:val="1A1A1A"/>
        </w:rPr>
        <w:t>SCSI </w:t>
      </w:r>
      <w:r>
        <w:rPr/>
        <w:t>interfeysi daha</w:t>
      </w:r>
      <w:r>
        <w:rPr>
          <w:spacing w:val="-15"/>
        </w:rPr>
        <w:t> </w:t>
      </w:r>
      <w:r>
        <w:rPr/>
        <w:t>bahal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 w:before="192"/>
        <w:ind w:left="254" w:right="236"/>
        <w:jc w:val="both"/>
      </w:pPr>
      <w:r>
        <w:rPr>
          <w:rFonts w:ascii="Arial" w:hAnsi="Arial"/>
          <w:color w:val="1A1A1A"/>
        </w:rPr>
        <w:t>SCSI </w:t>
      </w:r>
      <w:r>
        <w:rPr/>
        <w:t>interfeysi istifad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 üçün </w:t>
      </w:r>
      <w:r>
        <w:rPr>
          <w:rFonts w:ascii="Tahoma" w:hAnsi="Tahoma"/>
        </w:rPr>
        <w:t>ә</w:t>
      </w:r>
      <w:r>
        <w:rPr/>
        <w:t>n çox geni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ndiril</w:t>
      </w:r>
      <w:r>
        <w:rPr>
          <w:rFonts w:ascii="Tahoma" w:hAnsi="Tahoma"/>
        </w:rPr>
        <w:t>ә</w:t>
      </w:r>
      <w:r>
        <w:rPr>
          <w:rFonts w:ascii="Tahoma" w:hAnsi="Tahoma"/>
          <w:spacing w:val="26"/>
        </w:rPr>
        <w:t> </w:t>
      </w:r>
      <w:r>
        <w:rPr/>
        <w:t>bilm</w:t>
      </w:r>
      <w:r>
        <w:rPr>
          <w:rFonts w:ascii="Tahoma" w:hAnsi="Tahoma"/>
        </w:rPr>
        <w:t>ә</w:t>
      </w:r>
      <w:r>
        <w:rPr/>
        <w:t>si</w:t>
      </w:r>
      <w:r>
        <w:rPr>
          <w:spacing w:val="-1"/>
          <w:w w:val="99"/>
        </w:rPr>
        <w:t> </w:t>
      </w:r>
      <w:r>
        <w:rPr/>
        <w:t>bax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ndan ehtiyac hal</w:t>
      </w:r>
      <w:r>
        <w:rPr>
          <w:rFonts w:ascii="Tahoma" w:hAnsi="Tahoma"/>
        </w:rPr>
        <w:t>ı</w:t>
      </w:r>
      <w:r>
        <w:rPr/>
        <w:t>na g</w:t>
      </w:r>
      <w:r>
        <w:rPr>
          <w:rFonts w:ascii="Tahoma" w:hAnsi="Tahoma"/>
        </w:rPr>
        <w:t>ә</w:t>
      </w:r>
      <w:r>
        <w:rPr/>
        <w:t>lmi</w:t>
      </w:r>
      <w:r>
        <w:rPr>
          <w:rFonts w:ascii="Tahoma" w:hAnsi="Tahoma"/>
        </w:rPr>
        <w:t>ş</w:t>
      </w:r>
      <w:r>
        <w:rPr/>
        <w:t>dir. Bununla 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</w:t>
      </w:r>
      <w:r>
        <w:rPr>
          <w:spacing w:val="81"/>
        </w:rPr>
        <w:t> </w:t>
      </w:r>
      <w:r>
        <w:rPr>
          <w:rFonts w:ascii="Tahoma" w:hAnsi="Tahoma"/>
        </w:rPr>
        <w:t>şә</w:t>
      </w:r>
      <w:r>
        <w:rPr/>
        <w:t>b</w:t>
      </w:r>
      <w:r>
        <w:rPr>
          <w:rFonts w:ascii="Tahoma" w:hAnsi="Tahoma"/>
        </w:rPr>
        <w:t>ә</w:t>
      </w:r>
      <w:r>
        <w:rPr/>
        <w:t>k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xidm</w:t>
      </w:r>
      <w:r>
        <w:rPr>
          <w:rFonts w:ascii="Tahoma" w:hAnsi="Tahoma"/>
        </w:rPr>
        <w:t>ә</w:t>
      </w:r>
      <w:r>
        <w:rPr/>
        <w:t>tçil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, qrafik 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rl</w:t>
      </w:r>
      <w:r>
        <w:rPr>
          <w:rFonts w:ascii="Tahoma" w:hAnsi="Tahoma"/>
        </w:rPr>
        <w:t>ı</w:t>
      </w:r>
      <w:r>
        <w:rPr/>
        <w:t>ql</w:t>
      </w:r>
      <w:r>
        <w:rPr>
          <w:rFonts w:ascii="Tahoma" w:hAnsi="Tahoma"/>
        </w:rPr>
        <w:t>ı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n FK-larda v</w:t>
      </w:r>
      <w:r>
        <w:rPr>
          <w:rFonts w:ascii="Tahoma" w:hAnsi="Tahoma"/>
        </w:rPr>
        <w:t>ә </w:t>
      </w:r>
      <w:r>
        <w:rPr/>
        <w:t>geni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>
          <w:rFonts w:ascii="Tahoma" w:hAnsi="Tahoma"/>
          <w:spacing w:val="42"/>
        </w:rPr>
        <w:t> </w:t>
      </w:r>
      <w:r>
        <w:rPr/>
        <w:t>aç</w:t>
      </w:r>
      <w:r>
        <w:rPr>
          <w:rFonts w:ascii="Tahoma" w:hAnsi="Tahoma"/>
        </w:rPr>
        <w:t>ı</w:t>
      </w:r>
      <w:r>
        <w:rPr/>
        <w:t>q</w:t>
      </w:r>
      <w:r>
        <w:rPr>
          <w:w w:val="99"/>
        </w:rPr>
        <w:t> </w:t>
      </w:r>
      <w:r>
        <w:rPr/>
        <w:t>olmas</w:t>
      </w:r>
      <w:r>
        <w:rPr>
          <w:rFonts w:ascii="Tahoma" w:hAnsi="Tahoma"/>
        </w:rPr>
        <w:t>ı </w:t>
      </w:r>
      <w:r>
        <w:rPr/>
        <w:t>ist</w:t>
      </w:r>
      <w:r>
        <w:rPr>
          <w:rFonts w:ascii="Tahoma" w:hAnsi="Tahoma"/>
        </w:rPr>
        <w:t>ә</w:t>
      </w:r>
      <w:r>
        <w:rPr/>
        <w:t>nil</w:t>
      </w:r>
      <w:r>
        <w:rPr>
          <w:rFonts w:ascii="Tahoma" w:hAnsi="Tahoma"/>
        </w:rPr>
        <w:t>ә</w:t>
      </w:r>
      <w:r>
        <w:rPr/>
        <w:t>n FK-larda da geni</w:t>
      </w:r>
      <w:r>
        <w:rPr>
          <w:rFonts w:ascii="Tahoma" w:hAnsi="Tahoma"/>
        </w:rPr>
        <w:t>ş </w:t>
      </w:r>
      <w:r>
        <w:rPr/>
        <w:t>istifad</w:t>
      </w:r>
      <w:r>
        <w:rPr>
          <w:rFonts w:ascii="Tahoma" w:hAnsi="Tahoma"/>
        </w:rPr>
        <w:t>ә </w:t>
      </w:r>
      <w:r>
        <w:rPr/>
        <w:t>edilir.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</w:t>
      </w:r>
      <w:r>
        <w:rPr>
          <w:spacing w:val="57"/>
        </w:rPr>
        <w:t> </w:t>
      </w:r>
      <w:r>
        <w:rPr/>
        <w:t>xidm</w:t>
      </w:r>
      <w:r>
        <w:rPr>
          <w:rFonts w:ascii="Tahoma" w:hAnsi="Tahoma"/>
        </w:rPr>
        <w:t>ә</w:t>
      </w:r>
      <w:r>
        <w:rPr/>
        <w:t>ti</w:t>
      </w:r>
      <w:r>
        <w:rPr>
          <w:w w:val="99"/>
        </w:rPr>
        <w:t> </w:t>
      </w:r>
      <w:r>
        <w:rPr/>
        <w:t>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bir </w:t>
      </w:r>
      <w:r>
        <w:rPr>
          <w:rFonts w:ascii="Arial" w:hAnsi="Arial"/>
          <w:color w:val="1A1A1A"/>
        </w:rPr>
        <w:t>IRQ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I/O </w:t>
      </w:r>
      <w:r>
        <w:rPr/>
        <w:t>ünvan</w:t>
      </w:r>
      <w:r>
        <w:rPr>
          <w:rFonts w:ascii="Tahoma" w:hAnsi="Tahoma"/>
        </w:rPr>
        <w:t>ı </w:t>
      </w:r>
      <w:r>
        <w:rPr/>
        <w:t>istifad</w:t>
      </w:r>
      <w:r>
        <w:rPr>
          <w:rFonts w:ascii="Tahoma" w:hAnsi="Tahoma"/>
        </w:rPr>
        <w:t>ә </w:t>
      </w:r>
      <w:r>
        <w:rPr/>
        <w:t>olunaraq </w:t>
      </w:r>
      <w:r>
        <w:rPr>
          <w:rFonts w:ascii="Arial" w:hAnsi="Arial"/>
          <w:color w:val="1A1A1A"/>
        </w:rPr>
        <w:t>14 </w:t>
      </w:r>
      <w:r>
        <w:rPr/>
        <w:t>cihaz</w:t>
      </w:r>
      <w:r>
        <w:rPr>
          <w:rFonts w:ascii="Tahoma" w:hAnsi="Tahoma"/>
        </w:rPr>
        <w:t>ı</w:t>
      </w:r>
      <w:r>
        <w:rPr/>
        <w:t>n</w:t>
      </w:r>
      <w:r>
        <w:rPr>
          <w:spacing w:val="82"/>
        </w:rPr>
        <w:t> </w:t>
      </w:r>
      <w:r>
        <w:rPr/>
        <w:t>eyni</w:t>
      </w:r>
      <w:r>
        <w:rPr>
          <w:w w:val="99"/>
        </w:rPr>
        <w:t> </w:t>
      </w:r>
      <w:r>
        <w:rPr/>
        <w:t>anda qo</w:t>
      </w:r>
      <w:r>
        <w:rPr>
          <w:rFonts w:ascii="Tahoma" w:hAnsi="Tahoma"/>
        </w:rPr>
        <w:t>ş</w:t>
      </w:r>
      <w:r>
        <w:rPr/>
        <w:t>ula bilm</w:t>
      </w:r>
      <w:r>
        <w:rPr>
          <w:rFonts w:ascii="Tahoma" w:hAnsi="Tahoma"/>
        </w:rPr>
        <w:t>ә</w:t>
      </w:r>
      <w:r>
        <w:rPr/>
        <w:t>sini t</w:t>
      </w:r>
      <w:r>
        <w:rPr>
          <w:rFonts w:ascii="Tahoma" w:hAnsi="Tahoma"/>
        </w:rPr>
        <w:t>ә</w:t>
      </w:r>
      <w:r>
        <w:rPr/>
        <w:t>min etm</w:t>
      </w:r>
      <w:r>
        <w:rPr>
          <w:rFonts w:ascii="Tahoma" w:hAnsi="Tahoma"/>
        </w:rPr>
        <w:t>ә</w:t>
      </w:r>
      <w:r>
        <w:rPr/>
        <w:t>si v</w:t>
      </w:r>
      <w:r>
        <w:rPr>
          <w:rFonts w:ascii="Tahoma" w:hAnsi="Tahoma"/>
        </w:rPr>
        <w:t>ә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prosesind</w:t>
      </w:r>
      <w:r>
        <w:rPr>
          <w:rFonts w:ascii="Tahoma" w:hAnsi="Tahoma"/>
        </w:rPr>
        <w:t>ә</w:t>
      </w:r>
      <w:r>
        <w:rPr>
          <w:rFonts w:ascii="Tahoma" w:hAnsi="Tahoma"/>
          <w:spacing w:val="31"/>
        </w:rPr>
        <w:t> </w:t>
      </w:r>
      <w:r>
        <w:rPr/>
        <w:t>sistem</w:t>
      </w:r>
      <w:r>
        <w:rPr>
          <w:spacing w:val="-1"/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yini bitirm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bil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SCSI </w:t>
      </w:r>
      <w:r>
        <w:rPr/>
        <w:t>interfeysl</w:t>
      </w:r>
      <w:r>
        <w:rPr>
          <w:rFonts w:ascii="Tahoma" w:hAnsi="Tahoma"/>
        </w:rPr>
        <w:t>ә</w:t>
      </w:r>
      <w:r>
        <w:rPr/>
        <w:t>ri</w:t>
      </w:r>
      <w:r>
        <w:rPr>
          <w:spacing w:val="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artmas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min edir. </w:t>
      </w:r>
      <w:r>
        <w:rPr>
          <w:rFonts w:ascii="Arial" w:hAnsi="Arial"/>
          <w:color w:val="1A1A1A"/>
        </w:rPr>
        <w:t>SCSI </w:t>
      </w:r>
      <w:r>
        <w:rPr/>
        <w:t>interfeysi il</w:t>
      </w:r>
      <w:r>
        <w:rPr>
          <w:rFonts w:ascii="Tahoma" w:hAnsi="Tahoma"/>
        </w:rPr>
        <w:t>ә </w:t>
      </w:r>
      <w:r>
        <w:rPr/>
        <w:t>yüzl</w:t>
      </w:r>
      <w:r>
        <w:rPr>
          <w:rFonts w:ascii="Tahoma" w:hAnsi="Tahoma"/>
        </w:rPr>
        <w:t>ә</w:t>
      </w:r>
      <w:r>
        <w:rPr/>
        <w:t>rc</w:t>
      </w:r>
      <w:r>
        <w:rPr>
          <w:rFonts w:ascii="Tahoma" w:hAnsi="Tahoma"/>
        </w:rPr>
        <w:t>ә </w:t>
      </w:r>
      <w:r>
        <w:rPr/>
        <w:t>disk matris</w:t>
      </w:r>
      <w:r>
        <w:rPr>
          <w:spacing w:val="29"/>
        </w:rPr>
        <w:t> </w:t>
      </w:r>
      <w:r>
        <w:rPr/>
        <w:t>olaraq</w:t>
      </w:r>
      <w:r>
        <w:rPr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 </w:t>
      </w:r>
      <w:r>
        <w:rPr/>
        <w:t>bilir. Bel</w:t>
      </w:r>
      <w:r>
        <w:rPr>
          <w:rFonts w:ascii="Tahoma" w:hAnsi="Tahoma"/>
        </w:rPr>
        <w:t>ә </w:t>
      </w:r>
      <w:r>
        <w:rPr/>
        <w:t>bir ehtiyac üçün </w:t>
      </w:r>
      <w:r>
        <w:rPr>
          <w:rFonts w:ascii="Arial" w:hAnsi="Arial"/>
          <w:color w:val="1A1A1A"/>
        </w:rPr>
        <w:t>SCSI-</w:t>
      </w:r>
      <w:r>
        <w:rPr/>
        <w:t>nin alternativi yoxdur.</w:t>
      </w:r>
      <w:r>
        <w:rPr>
          <w:spacing w:val="-21"/>
        </w:rPr>
        <w:t> </w:t>
      </w:r>
      <w:r>
        <w:rPr/>
        <w:t>Yen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qrafik v</w:t>
      </w:r>
      <w:r>
        <w:rPr>
          <w:rFonts w:ascii="Tahoma" w:hAnsi="Tahoma"/>
        </w:rPr>
        <w:t>ә </w:t>
      </w:r>
      <w:r>
        <w:rPr/>
        <w:t>video proqramlar</w:t>
      </w:r>
      <w:r>
        <w:rPr>
          <w:rFonts w:ascii="Tahoma" w:hAnsi="Tahoma"/>
        </w:rPr>
        <w:t>ı</w:t>
      </w:r>
      <w:r>
        <w:rPr/>
        <w:t>nda </w:t>
      </w:r>
      <w:r>
        <w:rPr>
          <w:rFonts w:ascii="Arial" w:hAnsi="Arial"/>
          <w:color w:val="1A1A1A"/>
        </w:rPr>
        <w:t>SCSI </w:t>
      </w:r>
      <w:r>
        <w:rPr/>
        <w:t>diskl</w:t>
      </w:r>
      <w:r>
        <w:rPr>
          <w:rFonts w:ascii="Tahoma" w:hAnsi="Tahoma"/>
        </w:rPr>
        <w:t>ә</w:t>
      </w:r>
      <w:r>
        <w:rPr/>
        <w:t>rinin çatd</w:t>
      </w:r>
      <w:r>
        <w:rPr>
          <w:rFonts w:ascii="Tahoma" w:hAnsi="Tahoma"/>
        </w:rPr>
        <w:t>ı</w:t>
      </w:r>
      <w:r>
        <w:rPr/>
        <w:t>qlar</w:t>
      </w:r>
      <w:r>
        <w:rPr>
          <w:rFonts w:ascii="Tahoma" w:hAnsi="Tahoma"/>
        </w:rPr>
        <w:t>ı </w:t>
      </w:r>
      <w:r>
        <w:rPr/>
        <w:t>yüks</w:t>
      </w:r>
      <w:r>
        <w:rPr>
          <w:rFonts w:ascii="Tahoma" w:hAnsi="Tahoma"/>
        </w:rPr>
        <w:t>ә</w:t>
      </w:r>
      <w:r>
        <w:rPr/>
        <w:t>k</w:t>
      </w:r>
      <w:r>
        <w:rPr>
          <w:spacing w:val="56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uzun zaman qala bilm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bil</w:t>
      </w:r>
      <w:r>
        <w:rPr>
          <w:rFonts w:ascii="Tahoma" w:hAnsi="Tahoma"/>
        </w:rPr>
        <w:t>ә</w:t>
      </w:r>
      <w:r>
        <w:rPr/>
        <w:t>, </w:t>
      </w:r>
      <w:r>
        <w:rPr>
          <w:rFonts w:ascii="Arial" w:hAnsi="Arial"/>
          <w:color w:val="1A1A1A"/>
        </w:rPr>
        <w:t>SCSI </w:t>
      </w:r>
      <w:r>
        <w:rPr/>
        <w:t>interfeysinin</w:t>
      </w:r>
      <w:r>
        <w:rPr>
          <w:spacing w:val="21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k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59"/>
        </w:rPr>
        <w:t> </w:t>
      </w:r>
      <w:r>
        <w:rPr/>
        <w:t>asanl</w:t>
      </w:r>
      <w:r>
        <w:rPr>
          <w:rFonts w:ascii="Tahoma" w:hAnsi="Tahoma"/>
        </w:rPr>
        <w:t>ı</w:t>
      </w:r>
      <w:r>
        <w:rPr/>
        <w:t>qla</w:t>
      </w:r>
      <w:r>
        <w:rPr>
          <w:spacing w:val="59"/>
        </w:rPr>
        <w:t> </w:t>
      </w:r>
      <w:r>
        <w:rPr/>
        <w:t>ba</w:t>
      </w:r>
      <w:r>
        <w:rPr>
          <w:rFonts w:ascii="Tahoma" w:hAnsi="Tahoma"/>
        </w:rPr>
        <w:t>ş</w:t>
      </w:r>
      <w:r>
        <w:rPr/>
        <w:t>a</w:t>
      </w:r>
      <w:r>
        <w:rPr>
          <w:spacing w:val="60"/>
        </w:rPr>
        <w:t> </w:t>
      </w:r>
      <w:r>
        <w:rPr/>
        <w:t>dü</w:t>
      </w:r>
      <w:r>
        <w:rPr>
          <w:rFonts w:ascii="Tahoma" w:hAnsi="Tahoma"/>
        </w:rPr>
        <w:t>ş</w:t>
      </w:r>
      <w:r>
        <w:rPr/>
        <w:t>ülür.</w:t>
      </w:r>
      <w:r>
        <w:rPr>
          <w:spacing w:val="58"/>
        </w:rPr>
        <w:t> </w:t>
      </w:r>
      <w:r>
        <w:rPr>
          <w:rFonts w:ascii="Arial" w:hAnsi="Arial"/>
          <w:color w:val="1A1A1A"/>
        </w:rPr>
        <w:t>IDE</w:t>
      </w:r>
      <w:r>
        <w:rPr>
          <w:rFonts w:ascii="Arial" w:hAnsi="Arial"/>
          <w:color w:val="1A1A1A"/>
          <w:spacing w:val="69"/>
        </w:rPr>
        <w:t> </w:t>
      </w:r>
      <w:r>
        <w:rPr/>
        <w:t>diskl</w:t>
      </w:r>
      <w:r>
        <w:rPr>
          <w:rFonts w:ascii="Tahoma" w:hAnsi="Tahoma"/>
        </w:rPr>
        <w:t>ә</w:t>
      </w:r>
      <w:r>
        <w:rPr/>
        <w:t>ri</w:t>
      </w:r>
      <w:r>
        <w:rPr>
          <w:spacing w:val="60"/>
        </w:rPr>
        <w:t> </w:t>
      </w:r>
      <w:r>
        <w:rPr/>
        <w:t>is</w:t>
      </w:r>
      <w:r>
        <w:rPr>
          <w:rFonts w:ascii="Tahoma" w:hAnsi="Tahoma"/>
        </w:rPr>
        <w:t>ә</w:t>
      </w:r>
      <w:r>
        <w:rPr>
          <w:rFonts w:ascii="Tahoma" w:hAnsi="Tahoma"/>
          <w:spacing w:val="60"/>
        </w:rPr>
        <w:t> </w:t>
      </w:r>
      <w:r>
        <w:rPr/>
        <w:t>yüks</w:t>
      </w:r>
      <w:r>
        <w:rPr>
          <w:rFonts w:ascii="Tahoma" w:hAnsi="Tahoma"/>
        </w:rPr>
        <w:t>ә</w:t>
      </w:r>
      <w:r>
        <w:rPr/>
        <w:t>k</w:t>
      </w:r>
      <w:r>
        <w:rPr>
          <w:spacing w:val="60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müv</w:t>
      </w:r>
      <w:r>
        <w:rPr>
          <w:rFonts w:ascii="Tahoma" w:hAnsi="Tahoma"/>
        </w:rPr>
        <w:t>ә</w:t>
      </w:r>
      <w:r>
        <w:rPr/>
        <w:t>qq</w:t>
      </w:r>
      <w:r>
        <w:rPr>
          <w:rFonts w:ascii="Tahoma" w:hAnsi="Tahoma"/>
        </w:rPr>
        <w:t>ә</w:t>
      </w:r>
      <w:r>
        <w:rPr/>
        <w:t>ti olaraq çata</w:t>
      </w:r>
      <w:r>
        <w:rPr>
          <w:spacing w:val="-10"/>
        </w:rPr>
        <w:t> </w:t>
      </w:r>
      <w:r>
        <w:rPr/>
        <w:t>bilirl</w:t>
      </w:r>
      <w:r>
        <w:rPr>
          <w:rFonts w:ascii="Tahoma" w:hAnsi="Tahoma"/>
        </w:rPr>
        <w:t>ә</w:t>
      </w:r>
      <w:r>
        <w:rPr/>
        <w:t>r.</w:t>
      </w:r>
    </w:p>
    <w:p>
      <w:pPr>
        <w:pStyle w:val="BodyText"/>
        <w:spacing w:line="240" w:lineRule="auto"/>
        <w:ind w:left="253" w:right="237" w:firstLine="851"/>
        <w:jc w:val="both"/>
      </w:pPr>
      <w:r>
        <w:rPr>
          <w:rFonts w:ascii="Arial" w:hAnsi="Arial"/>
          <w:color w:val="1A1A1A"/>
        </w:rPr>
        <w:t>SCSI </w:t>
      </w:r>
      <w:r>
        <w:rPr/>
        <w:t>interfeysi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sisteml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ist</w:t>
      </w:r>
      <w:r>
        <w:rPr>
          <w:rFonts w:ascii="Tahoma" w:hAnsi="Tahoma"/>
        </w:rPr>
        <w:t>ә</w:t>
      </w:r>
      <w:r>
        <w:rPr/>
        <w:t>nil</w:t>
      </w:r>
      <w:r>
        <w:rPr>
          <w:rFonts w:ascii="Tahoma" w:hAnsi="Tahoma"/>
        </w:rPr>
        <w:t>ә</w:t>
      </w:r>
      <w:r>
        <w:rPr/>
        <w:t>n</w:t>
      </w:r>
      <w:r>
        <w:rPr>
          <w:spacing w:val="71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</w:t>
      </w:r>
      <w:r>
        <w:rPr>
          <w:rFonts w:ascii="Tahoma" w:hAnsi="Tahoma"/>
          <w:spacing w:val="72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>
          <w:rFonts w:ascii="Tahoma" w:hAnsi="Tahoma"/>
          <w:spacing w:val="72"/>
        </w:rPr>
        <w:t> </w:t>
      </w:r>
      <w:r>
        <w:rPr/>
        <w:t>bilm</w:t>
      </w:r>
      <w:r>
        <w:rPr>
          <w:rFonts w:ascii="Tahoma" w:hAnsi="Tahoma"/>
        </w:rPr>
        <w:t>ә</w:t>
      </w:r>
      <w:r>
        <w:rPr/>
        <w:t>si</w:t>
      </w:r>
      <w:r>
        <w:rPr>
          <w:spacing w:val="72"/>
        </w:rPr>
        <w:t> </w:t>
      </w:r>
      <w:r>
        <w:rPr/>
        <w:t>üçün</w:t>
      </w:r>
      <w:r>
        <w:rPr>
          <w:spacing w:val="72"/>
        </w:rPr>
        <w:t> </w:t>
      </w:r>
      <w:r>
        <w:rPr>
          <w:rFonts w:ascii="Arial" w:hAnsi="Arial"/>
          <w:color w:val="1A1A1A"/>
        </w:rPr>
        <w:t>SCSI</w:t>
      </w:r>
      <w:r>
        <w:rPr>
          <w:rFonts w:ascii="Arial" w:hAnsi="Arial"/>
          <w:color w:val="1A1A1A"/>
          <w:spacing w:val="5"/>
        </w:rPr>
        <w:t> </w:t>
      </w:r>
      <w:r>
        <w:rPr/>
        <w:t>sistem</w:t>
      </w:r>
      <w:r>
        <w:rPr>
          <w:spacing w:val="72"/>
        </w:rPr>
        <w:t> </w:t>
      </w:r>
      <w:r>
        <w:rPr/>
        <w:t>kart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spacing w:val="72"/>
        </w:rPr>
        <w:t> </w:t>
      </w:r>
      <w:r>
        <w:rPr/>
        <w:t>da</w:t>
      </w:r>
      <w:r>
        <w:rPr>
          <w:spacing w:val="72"/>
        </w:rPr>
        <w:t> </w:t>
      </w:r>
      <w:r>
        <w:rPr/>
        <w:t>tan</w:t>
      </w:r>
      <w:r>
        <w:rPr>
          <w:rFonts w:ascii="Tahoma" w:hAnsi="Tahoma"/>
        </w:rPr>
        <w:t>ı</w:t>
      </w:r>
      <w:r>
        <w:rPr/>
        <w:t>nm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  <w:spacing w:val="72"/>
        </w:rPr>
        <w:t> </w:t>
      </w:r>
      <w:r>
        <w:rPr/>
        <w:t>markal</w:t>
      </w:r>
      <w:r>
        <w:rPr>
          <w:rFonts w:ascii="Tahoma" w:hAnsi="Tahoma"/>
        </w:rPr>
        <w:t>ı</w:t>
      </w:r>
      <w:r>
        <w:rPr>
          <w:rFonts w:ascii="Tahoma" w:hAnsi="Tahoma"/>
          <w:spacing w:val="73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keyfiyy</w:t>
      </w:r>
      <w:r>
        <w:rPr>
          <w:rFonts w:ascii="Tahoma" w:hAnsi="Tahoma"/>
        </w:rPr>
        <w:t>ә</w:t>
      </w:r>
      <w:r>
        <w:rPr/>
        <w:t>tli bir kart olmas</w:t>
      </w:r>
      <w:r>
        <w:rPr>
          <w:rFonts w:ascii="Tahoma" w:hAnsi="Tahoma"/>
        </w:rPr>
        <w:t>ı</w:t>
      </w:r>
      <w:r>
        <w:rPr/>
        <w:t>na diqq</w:t>
      </w:r>
      <w:r>
        <w:rPr>
          <w:rFonts w:ascii="Tahoma" w:hAnsi="Tahoma"/>
        </w:rPr>
        <w:t>ә</w:t>
      </w:r>
      <w:r>
        <w:rPr/>
        <w:t>t etm</w:t>
      </w:r>
      <w:r>
        <w:rPr>
          <w:rFonts w:ascii="Tahoma" w:hAnsi="Tahoma"/>
        </w:rPr>
        <w:t>ә</w:t>
      </w:r>
      <w:r>
        <w:rPr/>
        <w:t>k 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r. </w:t>
      </w:r>
      <w:r>
        <w:rPr>
          <w:rFonts w:ascii="Tahoma" w:hAnsi="Tahoma"/>
        </w:rPr>
        <w:t>İ</w:t>
      </w:r>
      <w:r>
        <w:rPr/>
        <w:t>lk olaraq </w:t>
      </w:r>
      <w:r>
        <w:rPr>
          <w:rFonts w:ascii="Arial" w:hAnsi="Arial"/>
          <w:color w:val="1A1A1A"/>
        </w:rPr>
        <w:t>PCI</w:t>
      </w:r>
      <w:r>
        <w:rPr>
          <w:rFonts w:ascii="Arial" w:hAnsi="Arial"/>
          <w:color w:val="1A1A1A"/>
          <w:spacing w:val="53"/>
        </w:rPr>
        <w:t> </w:t>
      </w:r>
      <w:r>
        <w:rPr>
          <w:rFonts w:ascii="Arial" w:hAnsi="Arial"/>
          <w:color w:val="1A1A1A"/>
        </w:rPr>
        <w:t>SCSI</w:t>
      </w:r>
      <w:r>
        <w:rPr>
          <w:rFonts w:ascii="Arial" w:hAnsi="Arial"/>
          <w:color w:val="1A1A1A"/>
          <w:spacing w:val="-1"/>
          <w:w w:val="99"/>
        </w:rPr>
        <w:t> </w:t>
      </w:r>
      <w:r>
        <w:rPr/>
        <w:t>kart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yirs</w:t>
      </w:r>
      <w:r>
        <w:rPr>
          <w:rFonts w:ascii="Tahoma" w:hAnsi="Tahoma"/>
        </w:rPr>
        <w:t>ә</w:t>
      </w:r>
      <w:r>
        <w:rPr/>
        <w:t>, </w:t>
      </w:r>
      <w:r>
        <w:rPr>
          <w:rFonts w:ascii="Arial" w:hAnsi="Arial"/>
          <w:color w:val="1A1A1A"/>
        </w:rPr>
        <w:t>PCI</w:t>
      </w:r>
      <w:r>
        <w:rPr/>
        <w:t>, yox </w:t>
      </w:r>
      <w:r>
        <w:rPr>
          <w:rFonts w:ascii="Tahoma" w:hAnsi="Tahoma"/>
        </w:rPr>
        <w:t>ә</w:t>
      </w:r>
      <w:r>
        <w:rPr/>
        <w:t>g</w:t>
      </w:r>
      <w:r>
        <w:rPr>
          <w:rFonts w:ascii="Tahoma" w:hAnsi="Tahoma"/>
        </w:rPr>
        <w:t>ә</w:t>
      </w:r>
      <w:r>
        <w:rPr/>
        <w:t>r </w:t>
      </w:r>
      <w:r>
        <w:rPr>
          <w:rFonts w:ascii="Arial" w:hAnsi="Arial"/>
          <w:color w:val="1A1A1A"/>
        </w:rPr>
        <w:t>PCI </w:t>
      </w:r>
      <w:r>
        <w:rPr/>
        <w:t>söküyü yoxdursa, o zaman</w:t>
      </w:r>
      <w:r>
        <w:rPr>
          <w:spacing w:val="78"/>
        </w:rPr>
        <w:t> </w:t>
      </w:r>
      <w:r>
        <w:rPr>
          <w:rFonts w:ascii="Arial" w:hAnsi="Arial"/>
          <w:color w:val="1A1A1A"/>
        </w:rPr>
        <w:t>ISA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SCSI </w:t>
      </w:r>
      <w:r>
        <w:rPr/>
        <w:t>kart</w:t>
      </w:r>
      <w:r>
        <w:rPr>
          <w:rFonts w:ascii="Tahoma" w:hAnsi="Tahoma"/>
        </w:rPr>
        <w:t>ı </w:t>
      </w:r>
      <w:r>
        <w:rPr/>
        <w:t>almaq daha 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uy</w:t>
      </w:r>
      <w:r>
        <w:rPr>
          <w:rFonts w:ascii="Tahoma" w:hAnsi="Tahoma"/>
        </w:rPr>
        <w:t>ğ</w:t>
      </w:r>
      <w:r>
        <w:rPr/>
        <w:t>undur. </w:t>
      </w:r>
      <w:r>
        <w:rPr>
          <w:rFonts w:ascii="Arial" w:hAnsi="Arial"/>
          <w:color w:val="1A1A1A"/>
        </w:rPr>
        <w:t>ISA </w:t>
      </w:r>
      <w:r>
        <w:rPr/>
        <w:t>kartlar</w:t>
      </w:r>
      <w:r>
        <w:rPr>
          <w:rFonts w:ascii="Tahoma" w:hAnsi="Tahoma"/>
        </w:rPr>
        <w:t>ı</w:t>
      </w:r>
      <w:r>
        <w:rPr>
          <w:rFonts w:ascii="Tahoma" w:hAnsi="Tahoma"/>
          <w:spacing w:val="67"/>
        </w:rPr>
        <w:t> </w:t>
      </w:r>
      <w:r>
        <w:rPr/>
        <w:t>kompüterin</w:t>
      </w:r>
      <w:r>
        <w:rPr>
          <w:w w:val="99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dü</w:t>
      </w:r>
      <w:r>
        <w:rPr>
          <w:rFonts w:ascii="Tahoma" w:hAnsi="Tahoma"/>
        </w:rPr>
        <w:t>ş</w:t>
      </w:r>
      <w:r>
        <w:rPr/>
        <w:t>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</w:t>
      </w:r>
      <w:r>
        <w:rPr>
          <w:spacing w:val="-15"/>
        </w:rPr>
        <w:t> </w:t>
      </w:r>
      <w:r>
        <w:rPr/>
        <w:t>olur.</w:t>
      </w:r>
    </w:p>
    <w:p>
      <w:pPr>
        <w:pStyle w:val="BodyText"/>
        <w:spacing w:line="240" w:lineRule="auto" w:before="190"/>
        <w:ind w:left="253" w:right="234"/>
        <w:jc w:val="both"/>
      </w:pPr>
      <w:r>
        <w:rPr>
          <w:rFonts w:ascii="Arial" w:hAnsi="Arial"/>
          <w:color w:val="1A1A1A"/>
        </w:rPr>
        <w:t>SCSI </w:t>
      </w:r>
      <w:r>
        <w:rPr/>
        <w:t>interfeysinin yüks</w:t>
      </w:r>
      <w:r>
        <w:rPr>
          <w:rFonts w:ascii="Tahoma" w:hAnsi="Tahoma"/>
        </w:rPr>
        <w:t>ә</w:t>
      </w:r>
      <w:r>
        <w:rPr/>
        <w:t>k x</w:t>
      </w:r>
      <w:r>
        <w:rPr>
          <w:rFonts w:ascii="Tahoma" w:hAnsi="Tahoma"/>
        </w:rPr>
        <w:t>ә</w:t>
      </w:r>
      <w:r>
        <w:rPr/>
        <w:t>rcl</w:t>
      </w:r>
      <w:r>
        <w:rPr>
          <w:rFonts w:ascii="Tahoma" w:hAnsi="Tahoma"/>
        </w:rPr>
        <w:t>ә</w:t>
      </w:r>
      <w:r>
        <w:rPr/>
        <w:t>r 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b  etm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 </w:t>
      </w:r>
      <w:r>
        <w:rPr/>
        <w:t>gör</w:t>
      </w:r>
      <w:r>
        <w:rPr>
          <w:rFonts w:ascii="Tahoma" w:hAnsi="Tahoma"/>
        </w:rPr>
        <w:t>ә</w:t>
      </w:r>
      <w:r>
        <w:rPr/>
        <w:t>,</w:t>
      </w:r>
      <w:r>
        <w:rPr>
          <w:spacing w:val="-15"/>
        </w:rPr>
        <w:t> </w:t>
      </w:r>
      <w:r>
        <w:rPr/>
        <w:t>haz</w:t>
      </w:r>
      <w:r>
        <w:rPr>
          <w:rFonts w:ascii="Tahoma" w:hAnsi="Tahoma"/>
        </w:rPr>
        <w:t>ı</w:t>
      </w:r>
      <w:r>
        <w:rPr/>
        <w:t>rda</w:t>
      </w:r>
      <w:r>
        <w:rPr>
          <w:spacing w:val="-1"/>
          <w:w w:val="99"/>
        </w:rPr>
        <w:t> </w:t>
      </w:r>
      <w:r>
        <w:rPr>
          <w:rFonts w:ascii="Arial" w:hAnsi="Arial"/>
          <w:color w:val="1A1A1A"/>
        </w:rPr>
        <w:t>IDE </w:t>
      </w:r>
      <w:r>
        <w:rPr/>
        <w:t>interfeysi daha geni</w:t>
      </w:r>
      <w:r>
        <w:rPr>
          <w:rFonts w:ascii="Tahoma" w:hAnsi="Tahoma"/>
        </w:rPr>
        <w:t>ş </w:t>
      </w:r>
      <w:r>
        <w:rPr/>
        <w:t>istifad</w:t>
      </w:r>
      <w:r>
        <w:rPr>
          <w:rFonts w:ascii="Tahoma" w:hAnsi="Tahoma"/>
        </w:rPr>
        <w:t>ә </w:t>
      </w:r>
      <w:r>
        <w:rPr/>
        <w:t>edilir. </w:t>
      </w:r>
      <w:r>
        <w:rPr>
          <w:rFonts w:ascii="Arial" w:hAnsi="Arial"/>
          <w:color w:val="1A1A1A"/>
        </w:rPr>
        <w:t>IDE </w:t>
      </w:r>
      <w:r>
        <w:rPr/>
        <w:t>onsuz da bütün</w:t>
      </w:r>
      <w:r>
        <w:rPr>
          <w:spacing w:val="31"/>
        </w:rPr>
        <w:t> </w:t>
      </w:r>
      <w:r>
        <w:rPr/>
        <w:t>anakartlar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38"/>
        </w:rPr>
        <w:t> </w:t>
      </w:r>
      <w:r>
        <w:rPr/>
        <w:t>oldu</w:t>
      </w:r>
      <w:r>
        <w:rPr>
          <w:rFonts w:ascii="Tahoma" w:hAnsi="Tahoma"/>
        </w:rPr>
        <w:t>ğ</w:t>
      </w:r>
      <w:r>
        <w:rPr/>
        <w:t>u</w:t>
      </w:r>
      <w:r>
        <w:rPr>
          <w:spacing w:val="39"/>
        </w:rPr>
        <w:t> </w:t>
      </w:r>
      <w:r>
        <w:rPr/>
        <w:t>üçün</w:t>
      </w:r>
      <w:r>
        <w:rPr>
          <w:spacing w:val="38"/>
        </w:rPr>
        <w:t> </w:t>
      </w:r>
      <w:r>
        <w:rPr/>
        <w:t>heç</w:t>
      </w:r>
      <w:r>
        <w:rPr>
          <w:spacing w:val="38"/>
        </w:rPr>
        <w:t> </w:t>
      </w:r>
      <w:r>
        <w:rPr/>
        <w:t>bir</w:t>
      </w:r>
      <w:r>
        <w:rPr>
          <w:spacing w:val="38"/>
        </w:rPr>
        <w:t> </w:t>
      </w:r>
      <w:r>
        <w:rPr/>
        <w:t>x</w:t>
      </w:r>
      <w:r>
        <w:rPr>
          <w:rFonts w:ascii="Tahoma" w:hAnsi="Tahoma"/>
        </w:rPr>
        <w:t>ә</w:t>
      </w:r>
      <w:r>
        <w:rPr/>
        <w:t>rc</w:t>
      </w:r>
      <w:r>
        <w:rPr>
          <w:spacing w:val="39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39"/>
        </w:rPr>
        <w:t> </w:t>
      </w:r>
      <w:r>
        <w:rPr>
          <w:rFonts w:ascii="Tahoma" w:hAnsi="Tahoma"/>
        </w:rPr>
        <w:t>ә</w:t>
      </w:r>
      <w:r>
        <w:rPr/>
        <w:t>lav</w:t>
      </w:r>
      <w:r>
        <w:rPr>
          <w:rFonts w:ascii="Tahoma" w:hAnsi="Tahoma"/>
        </w:rPr>
        <w:t>ә</w:t>
      </w:r>
      <w:r>
        <w:rPr>
          <w:rFonts w:ascii="Tahoma" w:hAnsi="Tahoma"/>
          <w:spacing w:val="39"/>
        </w:rPr>
        <w:t> </w:t>
      </w:r>
      <w:r>
        <w:rPr/>
        <w:t>z</w:t>
      </w:r>
      <w:r>
        <w:rPr>
          <w:rFonts w:ascii="Tahoma" w:hAnsi="Tahoma"/>
        </w:rPr>
        <w:t>ә</w:t>
      </w:r>
      <w:r>
        <w:rPr/>
        <w:t>hm</w:t>
      </w:r>
      <w:r>
        <w:rPr>
          <w:rFonts w:ascii="Tahoma" w:hAnsi="Tahoma"/>
        </w:rPr>
        <w:t>ә</w:t>
      </w:r>
      <w:r>
        <w:rPr/>
        <w:t>t</w:t>
      </w:r>
      <w:r>
        <w:rPr>
          <w:spacing w:val="3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b</w:t>
      </w:r>
      <w:r>
        <w:rPr>
          <w:spacing w:val="39"/>
        </w:rPr>
        <w:t> </w:t>
      </w:r>
      <w:r>
        <w:rPr/>
        <w:t>etmir.</w:t>
      </w:r>
      <w:r>
        <w:rPr>
          <w:spacing w:val="39"/>
        </w:rPr>
        <w:t> </w:t>
      </w:r>
      <w:r>
        <w:rPr/>
        <w:t>Bütün</w:t>
      </w:r>
      <w:r>
        <w:rPr>
          <w:spacing w:val="-1"/>
          <w:w w:val="99"/>
        </w:rPr>
        <w:t> </w:t>
      </w:r>
      <w:r>
        <w:rPr/>
        <w:t>anakartlarda dörd 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</w:t>
      </w:r>
      <w:r>
        <w:rPr/>
        <w:t>d </w:t>
      </w:r>
      <w:r>
        <w:rPr>
          <w:rFonts w:ascii="Arial" w:hAnsi="Arial"/>
          <w:color w:val="1A1A1A"/>
        </w:rPr>
        <w:t>IDE </w:t>
      </w:r>
      <w:r>
        <w:rPr/>
        <w:t>qur</w:t>
      </w:r>
      <w:r>
        <w:rPr>
          <w:rFonts w:ascii="Tahoma" w:hAnsi="Tahoma"/>
        </w:rPr>
        <w:t>ğ</w:t>
      </w:r>
      <w:r>
        <w:rPr/>
        <w:t>usunu 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k üçün, </w:t>
      </w:r>
      <w:r>
        <w:rPr>
          <w:rFonts w:ascii="Arial" w:hAnsi="Arial"/>
          <w:color w:val="1A1A1A"/>
        </w:rPr>
        <w:t>IDE</w:t>
      </w:r>
      <w:r>
        <w:rPr>
          <w:rFonts w:ascii="Arial" w:hAnsi="Arial"/>
          <w:color w:val="1A1A1A"/>
          <w:spacing w:val="56"/>
        </w:rPr>
        <w:t> </w:t>
      </w:r>
      <w:r>
        <w:rPr/>
        <w:t>interfeysi</w:t>
      </w:r>
      <w:r>
        <w:rPr>
          <w:w w:val="99"/>
        </w:rPr>
        <w:t> </w:t>
      </w:r>
      <w:r>
        <w:rPr/>
        <w:t>olur. Bununla 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 daha çox h</w:t>
      </w:r>
      <w:r>
        <w:rPr>
          <w:rFonts w:ascii="Tahoma" w:hAnsi="Tahoma"/>
        </w:rPr>
        <w:t>ә</w:t>
      </w:r>
      <w:r>
        <w:rPr/>
        <w:t>cmd</w:t>
      </w:r>
      <w:r>
        <w:rPr>
          <w:rFonts w:ascii="Tahoma" w:hAnsi="Tahoma"/>
        </w:rPr>
        <w:t>ә </w:t>
      </w:r>
      <w:r>
        <w:rPr/>
        <w:t>olmayan yeni </w:t>
      </w:r>
      <w:r>
        <w:rPr>
          <w:rFonts w:ascii="Arial" w:hAnsi="Arial"/>
          <w:color w:val="1A1A1A"/>
        </w:rPr>
        <w:t>IDE </w:t>
      </w:r>
      <w:r>
        <w:rPr/>
        <w:t>diskl</w:t>
      </w:r>
      <w:r>
        <w:rPr>
          <w:rFonts w:ascii="Tahoma" w:hAnsi="Tahoma"/>
        </w:rPr>
        <w:t>ә</w:t>
      </w:r>
      <w:r>
        <w:rPr/>
        <w:t>ri</w:t>
      </w:r>
      <w:r>
        <w:rPr>
          <w:spacing w:val="56"/>
        </w:rPr>
        <w:t> </w:t>
      </w:r>
      <w:r>
        <w:rPr>
          <w:rFonts w:ascii="Arial" w:hAnsi="Arial"/>
          <w:color w:val="1A1A1A"/>
        </w:rPr>
        <w:t>SCSI</w:t>
      </w:r>
      <w:r>
        <w:rPr>
          <w:rFonts w:ascii="Arial" w:hAnsi="Arial"/>
          <w:color w:val="1A1A1A"/>
          <w:w w:val="99"/>
        </w:rPr>
        <w:t> </w:t>
      </w:r>
      <w:r>
        <w:rPr/>
        <w:t>diskl</w:t>
      </w:r>
      <w:r>
        <w:rPr>
          <w:rFonts w:ascii="Tahoma" w:hAnsi="Tahoma"/>
        </w:rPr>
        <w:t>ә</w:t>
      </w:r>
      <w:r>
        <w:rPr/>
        <w:t>ri il</w:t>
      </w:r>
      <w:r>
        <w:rPr>
          <w:rFonts w:ascii="Tahoma" w:hAnsi="Tahoma"/>
        </w:rPr>
        <w:t>ә </w:t>
      </w:r>
      <w:r>
        <w:rPr/>
        <w:t>sür</w:t>
      </w:r>
      <w:r>
        <w:rPr>
          <w:rFonts w:ascii="Tahoma" w:hAnsi="Tahoma"/>
        </w:rPr>
        <w:t>ә</w:t>
      </w:r>
      <w:r>
        <w:rPr/>
        <w:t>t bax</w:t>
      </w:r>
      <w:r>
        <w:rPr>
          <w:rFonts w:ascii="Tahoma" w:hAnsi="Tahoma"/>
        </w:rPr>
        <w:t>ı</w:t>
      </w:r>
      <w:r>
        <w:rPr/>
        <w:t>m</w:t>
      </w:r>
      <w:r>
        <w:rPr>
          <w:rFonts w:ascii="Tahoma" w:hAnsi="Tahoma"/>
        </w:rPr>
        <w:t>ı</w:t>
      </w:r>
      <w:r>
        <w:rPr/>
        <w:t>ndan uy</w:t>
      </w:r>
      <w:r>
        <w:rPr>
          <w:rFonts w:ascii="Tahoma" w:hAnsi="Tahoma"/>
        </w:rPr>
        <w:t>ğ</w:t>
      </w:r>
      <w:r>
        <w:rPr/>
        <w:t>un 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 </w:t>
      </w:r>
      <w:r>
        <w:rPr/>
        <w:t>bilir. Bu bax</w:t>
      </w:r>
      <w:r>
        <w:rPr>
          <w:rFonts w:ascii="Tahoma" w:hAnsi="Tahoma"/>
        </w:rPr>
        <w:t>ı</w:t>
      </w:r>
      <w:r>
        <w:rPr/>
        <w:t>mdan</w:t>
      </w:r>
      <w:r>
        <w:rPr>
          <w:spacing w:val="36"/>
        </w:rPr>
        <w:t> </w:t>
      </w:r>
      <w:r>
        <w:rPr/>
        <w:t>sistemin</w:t>
      </w:r>
      <w:r>
        <w:rPr>
          <w:spacing w:val="-1"/>
          <w:w w:val="99"/>
        </w:rPr>
        <w:t> </w:t>
      </w:r>
      <w:r>
        <w:rPr/>
        <w:t>böyüklüyünd</w:t>
      </w:r>
      <w:r>
        <w:rPr>
          <w:rFonts w:ascii="Tahoma" w:hAnsi="Tahoma"/>
        </w:rPr>
        <w:t>ә</w:t>
      </w:r>
      <w:r>
        <w:rPr/>
        <w:t>n v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dind</w:t>
      </w:r>
      <w:r>
        <w:rPr>
          <w:rFonts w:ascii="Tahoma" w:hAnsi="Tahoma"/>
        </w:rPr>
        <w:t>ә</w:t>
      </w:r>
      <w:r>
        <w:rPr/>
        <w:t>n as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 </w:t>
      </w:r>
      <w:r>
        <w:rPr/>
        <w:t>olaraq b</w:t>
      </w:r>
      <w:r>
        <w:rPr>
          <w:rFonts w:ascii="Tahoma" w:hAnsi="Tahoma"/>
        </w:rPr>
        <w:t>ә</w:t>
      </w:r>
      <w:r>
        <w:rPr/>
        <w:t>z</w:t>
      </w:r>
      <w:r>
        <w:rPr>
          <w:rFonts w:ascii="Tahoma" w:hAnsi="Tahoma"/>
        </w:rPr>
        <w:t>ә</w:t>
      </w:r>
      <w:r>
        <w:rPr/>
        <w:t>n</w:t>
      </w:r>
      <w:r>
        <w:rPr>
          <w:spacing w:val="73"/>
        </w:rPr>
        <w:t> </w:t>
      </w:r>
      <w:r>
        <w:rPr>
          <w:rFonts w:ascii="Arial" w:hAnsi="Arial"/>
          <w:color w:val="1A1A1A"/>
        </w:rPr>
        <w:t>SCSI</w:t>
      </w:r>
      <w:r>
        <w:rPr>
          <w:rFonts w:ascii="Arial" w:hAnsi="Arial"/>
          <w:color w:val="1A1A1A"/>
          <w:spacing w:val="-1"/>
          <w:w w:val="99"/>
        </w:rPr>
        <w:t> </w:t>
      </w:r>
      <w:r>
        <w:rPr/>
        <w:t>interfeysi g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ksiz m</w:t>
      </w:r>
      <w:r>
        <w:rPr>
          <w:rFonts w:ascii="Tahoma" w:hAnsi="Tahoma"/>
        </w:rPr>
        <w:t>ә</w:t>
      </w:r>
      <w:r>
        <w:rPr/>
        <w:t>sr</w:t>
      </w:r>
      <w:r>
        <w:rPr>
          <w:rFonts w:ascii="Tahoma" w:hAnsi="Tahoma"/>
        </w:rPr>
        <w:t>ә</w:t>
      </w:r>
      <w:r>
        <w:rPr/>
        <w:t>fd</w:t>
      </w:r>
      <w:r>
        <w:rPr>
          <w:rFonts w:ascii="Tahoma" w:hAnsi="Tahoma"/>
        </w:rPr>
        <w:t>ә</w:t>
      </w:r>
      <w:r>
        <w:rPr/>
        <w:t>n ba</w:t>
      </w:r>
      <w:r>
        <w:rPr>
          <w:rFonts w:ascii="Tahoma" w:hAnsi="Tahoma"/>
        </w:rPr>
        <w:t>ş</w:t>
      </w:r>
      <w:r>
        <w:rPr/>
        <w:t>qa bir </w:t>
      </w:r>
      <w:r>
        <w:rPr>
          <w:rFonts w:ascii="Tahoma" w:hAnsi="Tahoma"/>
        </w:rPr>
        <w:t>ş</w:t>
      </w:r>
      <w:r>
        <w:rPr/>
        <w:t>ey</w:t>
      </w:r>
      <w:r>
        <w:rPr>
          <w:spacing w:val="-17"/>
        </w:rPr>
        <w:t> </w:t>
      </w:r>
      <w:r>
        <w:rPr/>
        <w:t>deyildir.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8"/>
        <w:rPr>
          <w:rFonts w:ascii="Tahoma" w:hAnsi="Tahoma" w:cs="Tahoma" w:eastAsia="Tahoma"/>
          <w:sz w:val="18"/>
          <w:szCs w:val="18"/>
        </w:rPr>
      </w:pPr>
    </w:p>
    <w:p>
      <w:pPr>
        <w:pStyle w:val="Heading4"/>
        <w:spacing w:line="240" w:lineRule="auto" w:before="1"/>
        <w:ind w:left="1092" w:right="0"/>
        <w:jc w:val="left"/>
        <w:rPr>
          <w:b w:val="0"/>
          <w:bCs w:val="0"/>
        </w:rPr>
      </w:pPr>
      <w:r>
        <w:rPr/>
        <w:t>SCSI ADAPTER V</w:t>
      </w:r>
      <w:r>
        <w:rPr>
          <w:rFonts w:ascii="Palatino Linotype" w:hAnsi="Palatino Linotype"/>
        </w:rPr>
        <w:t>Ə </w:t>
      </w:r>
      <w:r>
        <w:rPr/>
        <w:t>C</w:t>
      </w:r>
      <w:r>
        <w:rPr>
          <w:rFonts w:ascii="Palatino Linotype" w:hAnsi="Palatino Linotype"/>
        </w:rPr>
        <w:t>İ</w:t>
      </w:r>
      <w:r>
        <w:rPr/>
        <w:t>HAZLARI NEC</w:t>
      </w:r>
      <w:r>
        <w:rPr>
          <w:rFonts w:ascii="Palatino Linotype" w:hAnsi="Palatino Linotype"/>
        </w:rPr>
        <w:t>Ə</w:t>
      </w:r>
      <w:r>
        <w:rPr>
          <w:rFonts w:ascii="Palatino Linotype" w:hAnsi="Palatino Linotype"/>
          <w:spacing w:val="-24"/>
        </w:rPr>
        <w:t> </w:t>
      </w:r>
      <w:r>
        <w:rPr/>
        <w:t>SAZLANIR?</w:t>
      </w:r>
      <w:r>
        <w:rPr>
          <w:b w:val="0"/>
        </w:rPr>
      </w:r>
    </w:p>
    <w:p>
      <w:pPr>
        <w:pStyle w:val="BodyText"/>
        <w:spacing w:line="240" w:lineRule="auto" w:before="238"/>
        <w:ind w:right="390"/>
        <w:jc w:val="both"/>
      </w:pPr>
      <w:r>
        <w:rPr>
          <w:rFonts w:ascii="Arial" w:hAnsi="Arial"/>
          <w:color w:val="1A1A1A"/>
        </w:rPr>
        <w:t>SCSI </w:t>
      </w:r>
      <w:r>
        <w:rPr/>
        <w:t>kartlar</w:t>
      </w:r>
      <w:r>
        <w:rPr>
          <w:rFonts w:ascii="Tahoma" w:hAnsi="Tahoma"/>
        </w:rPr>
        <w:t>ı </w:t>
      </w:r>
      <w:r>
        <w:rPr/>
        <w:t>az çe</w:t>
      </w:r>
      <w:r>
        <w:rPr>
          <w:rFonts w:ascii="Tahoma" w:hAnsi="Tahoma"/>
        </w:rPr>
        <w:t>ş</w:t>
      </w:r>
      <w:r>
        <w:rPr/>
        <w:t>idd</w:t>
      </w:r>
      <w:r>
        <w:rPr>
          <w:rFonts w:ascii="Tahoma" w:hAnsi="Tahoma"/>
        </w:rPr>
        <w:t>ә </w:t>
      </w:r>
      <w:r>
        <w:rPr/>
        <w:t>olurlar. </w:t>
      </w:r>
      <w:r>
        <w:rPr>
          <w:rFonts w:ascii="Arial" w:hAnsi="Arial"/>
          <w:color w:val="1A1A1A"/>
        </w:rPr>
        <w:t>Adaptec</w:t>
      </w:r>
      <w:r>
        <w:rPr/>
        <w:t>, </w:t>
      </w:r>
      <w:r>
        <w:rPr>
          <w:rFonts w:ascii="Arial" w:hAnsi="Arial"/>
          <w:color w:val="1A1A1A"/>
        </w:rPr>
        <w:t>Buslogic</w:t>
      </w:r>
      <w:r>
        <w:rPr/>
        <w:t>, </w:t>
      </w:r>
      <w:r>
        <w:rPr>
          <w:rFonts w:ascii="Arial" w:hAnsi="Arial"/>
          <w:color w:val="1A1A1A"/>
        </w:rPr>
        <w:t>NCR </w:t>
      </w:r>
      <w:r>
        <w:rPr>
          <w:rFonts w:ascii="Tahoma" w:hAnsi="Tahoma"/>
        </w:rPr>
        <w:t>ә</w:t>
      </w:r>
      <w:r>
        <w:rPr/>
        <w:t>n</w:t>
      </w:r>
      <w:r>
        <w:rPr>
          <w:spacing w:val="8"/>
        </w:rPr>
        <w:t> </w:t>
      </w:r>
      <w:r>
        <w:rPr/>
        <w:t>çox</w:t>
      </w:r>
      <w:r>
        <w:rPr>
          <w:w w:val="99"/>
        </w:rPr>
        <w:t>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markalard</w:t>
      </w:r>
      <w:r>
        <w:rPr>
          <w:rFonts w:ascii="Tahoma" w:hAnsi="Tahoma"/>
        </w:rPr>
        <w:t>ı</w:t>
      </w:r>
      <w:r>
        <w:rPr/>
        <w:t>r. Kartlar</w:t>
      </w:r>
      <w:r>
        <w:rPr>
          <w:rFonts w:ascii="Tahoma" w:hAnsi="Tahoma"/>
        </w:rPr>
        <w:t>ı</w:t>
      </w:r>
      <w:r>
        <w:rPr/>
        <w:t>n nizamlanmas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0"/>
        </w:rPr>
        <w:t> </w:t>
      </w:r>
      <w:r>
        <w:rPr/>
        <w:t>xüsusiyy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/>
        <w:t>ri</w:t>
      </w:r>
      <w:r>
        <w:rPr>
          <w:w w:val="99"/>
        </w:rPr>
        <w:t> </w:t>
      </w:r>
      <w:r>
        <w:rPr/>
        <w:t>müxt</w:t>
      </w:r>
      <w:r>
        <w:rPr>
          <w:rFonts w:ascii="Tahoma" w:hAnsi="Tahoma"/>
        </w:rPr>
        <w:t>ә</w:t>
      </w:r>
      <w:r>
        <w:rPr/>
        <w:t>lif olmas</w:t>
      </w:r>
      <w:r>
        <w:rPr>
          <w:rFonts w:ascii="Tahoma" w:hAnsi="Tahoma"/>
        </w:rPr>
        <w:t>ı</w:t>
      </w:r>
      <w:r>
        <w:rPr/>
        <w:t>na baxmayaraq, dem</w:t>
      </w:r>
      <w:r>
        <w:rPr>
          <w:rFonts w:ascii="Tahoma" w:hAnsi="Tahoma"/>
        </w:rPr>
        <w:t>ә</w:t>
      </w:r>
      <w:r>
        <w:rPr/>
        <w:t>k olar ki, ham</w:t>
      </w:r>
      <w:r>
        <w:rPr>
          <w:rFonts w:ascii="Tahoma" w:hAnsi="Tahoma"/>
        </w:rPr>
        <w:t>ı</w:t>
      </w:r>
      <w:r>
        <w:rPr/>
        <w:t>s</w:t>
      </w:r>
      <w:r>
        <w:rPr>
          <w:rFonts w:ascii="Tahoma" w:hAnsi="Tahoma"/>
        </w:rPr>
        <w:t>ı </w:t>
      </w: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-yuxar</w:t>
      </w:r>
      <w:r>
        <w:rPr>
          <w:rFonts w:ascii="Tahoma" w:hAnsi="Tahoma"/>
        </w:rPr>
        <w:t>ı</w:t>
      </w:r>
      <w:r>
        <w:rPr>
          <w:rFonts w:ascii="Tahoma" w:hAnsi="Tahoma"/>
          <w:spacing w:val="43"/>
        </w:rPr>
        <w:t> </w:t>
      </w:r>
      <w:r>
        <w:rPr/>
        <w:t>eyni</w:t>
      </w:r>
      <w:r>
        <w:rPr>
          <w:w w:val="99"/>
        </w:rPr>
        <w:t>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</w:t>
      </w:r>
      <w:r>
        <w:rPr>
          <w:rFonts w:ascii="Tahoma" w:hAnsi="Tahoma"/>
          <w:spacing w:val="-12"/>
        </w:rPr>
        <w:t> </w:t>
      </w:r>
      <w:r>
        <w:rPr/>
        <w:t>nizamlan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/>
        <w:ind w:right="389"/>
        <w:jc w:val="both"/>
      </w:pPr>
      <w:r>
        <w:rPr>
          <w:rFonts w:ascii="Arial" w:hAnsi="Arial"/>
          <w:color w:val="1A1A1A"/>
        </w:rPr>
        <w:t>Windows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b</w:t>
      </w:r>
      <w:r>
        <w:rPr>
          <w:rFonts w:ascii="Tahoma" w:hAnsi="Tahoma"/>
        </w:rPr>
        <w:t>ә</w:t>
      </w:r>
      <w:r>
        <w:rPr/>
        <w:t>zi </w:t>
      </w:r>
      <w:r>
        <w:rPr>
          <w:rFonts w:ascii="Arial" w:hAnsi="Arial"/>
          <w:color w:val="1A1A1A"/>
        </w:rPr>
        <w:t>SCSI </w:t>
      </w:r>
      <w:r>
        <w:rPr/>
        <w:t>kartlar</w:t>
      </w:r>
      <w:r>
        <w:rPr>
          <w:rFonts w:ascii="Tahoma" w:hAnsi="Tahoma"/>
        </w:rPr>
        <w:t>ı</w:t>
      </w:r>
      <w:r>
        <w:rPr>
          <w:rFonts w:ascii="Tahoma" w:hAnsi="Tahoma"/>
          <w:spacing w:val="30"/>
        </w:rPr>
        <w:t> </w:t>
      </w:r>
      <w:r>
        <w:rPr/>
        <w:t>avtomatik</w:t>
      </w:r>
      <w:r>
        <w:rPr>
          <w:w w:val="99"/>
        </w:rPr>
        <w:t> </w:t>
      </w:r>
      <w:r>
        <w:rPr/>
        <w:t>olaraq t</w:t>
      </w:r>
      <w:r>
        <w:rPr>
          <w:rFonts w:ascii="Tahoma" w:hAnsi="Tahoma"/>
        </w:rPr>
        <w:t>ә</w:t>
      </w:r>
      <w:r>
        <w:rPr/>
        <w:t>yin olunur. Bu halda </w:t>
      </w:r>
      <w:r>
        <w:rPr>
          <w:rFonts w:ascii="Arial" w:hAnsi="Arial"/>
          <w:color w:val="1A1A1A"/>
        </w:rPr>
        <w:t>Control Panel</w:t>
      </w:r>
      <w:r>
        <w:rPr/>
        <w:t>-d</w:t>
      </w:r>
      <w:r>
        <w:rPr>
          <w:rFonts w:ascii="Tahoma" w:hAnsi="Tahoma"/>
        </w:rPr>
        <w:t>ә </w:t>
      </w:r>
      <w:r>
        <w:rPr/>
        <w:t>olan </w:t>
      </w:r>
      <w:r>
        <w:rPr>
          <w:rFonts w:ascii="Arial" w:hAnsi="Arial"/>
          <w:color w:val="1A1A1A"/>
        </w:rPr>
        <w:t>Administrative</w:t>
      </w:r>
      <w:r>
        <w:rPr>
          <w:rFonts w:ascii="Arial" w:hAnsi="Arial"/>
          <w:color w:val="1A1A1A"/>
          <w:spacing w:val="71"/>
        </w:rPr>
        <w:t> </w:t>
      </w:r>
      <w:r>
        <w:rPr>
          <w:rFonts w:ascii="Arial" w:hAnsi="Arial"/>
          <w:color w:val="1A1A1A"/>
        </w:rPr>
        <w:t>Tools</w:t>
      </w:r>
      <w:r>
        <w:rPr>
          <w:rFonts w:ascii="Arial" w:hAnsi="Arial"/>
          <w:color w:val="1A1A1A"/>
          <w:w w:val="99"/>
        </w:rPr>
        <w:t> </w:t>
      </w:r>
      <w:r>
        <w:rPr/>
        <w:t>bölm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/>
        <w:t>ki </w:t>
      </w:r>
      <w:r>
        <w:rPr>
          <w:rFonts w:ascii="Arial" w:hAnsi="Arial"/>
          <w:color w:val="1A1A1A"/>
        </w:rPr>
        <w:t>Computer Management </w:t>
      </w:r>
      <w:r>
        <w:rPr/>
        <w:t>p</w:t>
      </w:r>
      <w:r>
        <w:rPr>
          <w:rFonts w:ascii="Tahoma" w:hAnsi="Tahoma"/>
        </w:rPr>
        <w:t>ә</w:t>
      </w:r>
      <w:r>
        <w:rPr/>
        <w:t>nc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SCSI and</w:t>
      </w:r>
      <w:r>
        <w:rPr>
          <w:rFonts w:ascii="Arial" w:hAnsi="Arial"/>
          <w:color w:val="1A1A1A"/>
          <w:spacing w:val="42"/>
        </w:rPr>
        <w:t> </w:t>
      </w:r>
      <w:r>
        <w:rPr>
          <w:rFonts w:ascii="Arial" w:hAnsi="Arial"/>
          <w:color w:val="1A1A1A"/>
        </w:rPr>
        <w:t>Raid</w:t>
      </w:r>
      <w:r>
        <w:rPr>
          <w:rFonts w:ascii="Arial" w:hAnsi="Arial"/>
          <w:color w:val="1A1A1A"/>
          <w:spacing w:val="-1"/>
          <w:w w:val="99"/>
        </w:rPr>
        <w:t> </w:t>
      </w:r>
      <w:r>
        <w:rPr>
          <w:rFonts w:ascii="Arial" w:hAnsi="Arial"/>
          <w:color w:val="1A1A1A"/>
        </w:rPr>
        <w:t>Controllers </w:t>
      </w:r>
      <w:r>
        <w:rPr/>
        <w:t>alt</w:t>
      </w:r>
      <w:r>
        <w:rPr>
          <w:rFonts w:ascii="Tahoma" w:hAnsi="Tahoma"/>
        </w:rPr>
        <w:t>ı</w:t>
      </w:r>
      <w:r>
        <w:rPr/>
        <w:t>nda t</w:t>
      </w:r>
      <w:r>
        <w:rPr>
          <w:rFonts w:ascii="Tahoma" w:hAnsi="Tahoma"/>
        </w:rPr>
        <w:t>ә</w:t>
      </w:r>
      <w:r>
        <w:rPr/>
        <w:t>yin olunmu</w:t>
      </w:r>
      <w:r>
        <w:rPr>
          <w:rFonts w:ascii="Tahoma" w:hAnsi="Tahoma"/>
        </w:rPr>
        <w:t>ş </w:t>
      </w:r>
      <w:r>
        <w:rPr/>
        <w:t>olan </w:t>
      </w:r>
      <w:r>
        <w:rPr>
          <w:rFonts w:ascii="Arial" w:hAnsi="Arial"/>
          <w:color w:val="1A1A1A"/>
        </w:rPr>
        <w:t>SCSI </w:t>
      </w:r>
      <w:r>
        <w:rPr/>
        <w:t>qur</w:t>
      </w:r>
      <w:r>
        <w:rPr>
          <w:rFonts w:ascii="Tahoma" w:hAnsi="Tahoma"/>
        </w:rPr>
        <w:t>ğ</w:t>
      </w:r>
      <w:r>
        <w:rPr/>
        <w:t>usunun do</w:t>
      </w:r>
      <w:r>
        <w:rPr>
          <w:rFonts w:ascii="Tahoma" w:hAnsi="Tahoma"/>
        </w:rPr>
        <w:t>ğ</w:t>
      </w:r>
      <w:r>
        <w:rPr/>
        <w:t>ru</w:t>
      </w:r>
      <w:r>
        <w:rPr>
          <w:spacing w:val="81"/>
        </w:rPr>
        <w:t> </w:t>
      </w:r>
      <w:r>
        <w:rPr/>
        <w:t>olaraq</w:t>
      </w:r>
      <w:r>
        <w:rPr>
          <w:w w:val="99"/>
        </w:rPr>
        <w:t> </w:t>
      </w:r>
      <w:r>
        <w:rPr/>
        <w:t>yükl</w:t>
      </w:r>
      <w:r>
        <w:rPr>
          <w:rFonts w:ascii="Tahoma" w:hAnsi="Tahoma"/>
        </w:rPr>
        <w:t>ә</w:t>
      </w:r>
      <w:r>
        <w:rPr/>
        <w:t>nib yükl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/>
        <w:t>diyi görün</w:t>
      </w:r>
      <w:r>
        <w:rPr>
          <w:rFonts w:ascii="Tahoma" w:hAnsi="Tahoma"/>
        </w:rPr>
        <w:t>ә </w:t>
      </w:r>
      <w:r>
        <w:rPr/>
        <w:t>bilir (</w:t>
      </w:r>
      <w:r>
        <w:rPr>
          <w:rFonts w:ascii="Tahoma" w:hAnsi="Tahoma"/>
        </w:rPr>
        <w:t>Şә</w:t>
      </w:r>
      <w:r>
        <w:rPr/>
        <w:t>kil 130.). </w:t>
      </w:r>
      <w:r>
        <w:rPr>
          <w:rFonts w:ascii="Arial" w:hAnsi="Arial"/>
          <w:color w:val="1A1A1A"/>
        </w:rPr>
        <w:t>SCSI </w:t>
      </w:r>
      <w:r>
        <w:rPr>
          <w:rFonts w:ascii="Arial" w:hAnsi="Arial"/>
          <w:color w:val="1A1A1A"/>
          <w:spacing w:val="69"/>
        </w:rPr>
        <w:t> </w:t>
      </w:r>
      <w:r>
        <w:rPr/>
        <w:t>kartlar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>
          <w:rFonts w:ascii="Arial" w:hAnsi="Arial"/>
          <w:color w:val="1A1A1A"/>
        </w:rPr>
        <w:t>Windows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sistemi mühitind</w:t>
      </w:r>
      <w:r>
        <w:rPr>
          <w:rFonts w:ascii="Tahoma" w:hAnsi="Tahoma"/>
        </w:rPr>
        <w:t>ә </w:t>
      </w:r>
      <w:r>
        <w:rPr/>
        <w:t>t</w:t>
      </w:r>
      <w:r>
        <w:rPr>
          <w:rFonts w:ascii="Tahoma" w:hAnsi="Tahoma"/>
        </w:rPr>
        <w:t>ә</w:t>
      </w:r>
      <w:r>
        <w:rPr/>
        <w:t>yin olunmas</w:t>
      </w:r>
      <w:r>
        <w:rPr>
          <w:rFonts w:ascii="Tahoma" w:hAnsi="Tahoma"/>
        </w:rPr>
        <w:t>ı</w:t>
      </w:r>
      <w:r>
        <w:rPr/>
        <w:t>, dig</w:t>
      </w:r>
      <w:r>
        <w:rPr>
          <w:rFonts w:ascii="Tahoma" w:hAnsi="Tahoma"/>
        </w:rPr>
        <w:t>ә</w:t>
      </w:r>
      <w:r>
        <w:rPr/>
        <w:t>r </w:t>
      </w:r>
      <w:r>
        <w:rPr>
          <w:spacing w:val="29"/>
        </w:rPr>
        <w:t> </w:t>
      </w:r>
      <w:r>
        <w:rPr/>
        <w:t>kartlar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yin olunmas</w:t>
      </w:r>
      <w:r>
        <w:rPr>
          <w:rFonts w:ascii="Tahoma" w:hAnsi="Tahoma"/>
        </w:rPr>
        <w:t>ı</w:t>
      </w:r>
      <w:r>
        <w:rPr/>
        <w:t>ndan</w:t>
      </w:r>
      <w:r>
        <w:rPr>
          <w:spacing w:val="-11"/>
        </w:rPr>
        <w:t> </w:t>
      </w:r>
      <w:r>
        <w:rPr/>
        <w:t>f</w:t>
      </w:r>
      <w:r>
        <w:rPr>
          <w:rFonts w:ascii="Tahoma" w:hAnsi="Tahoma"/>
        </w:rPr>
        <w:t>ә</w:t>
      </w:r>
      <w:r>
        <w:rPr/>
        <w:t>rql</w:t>
      </w:r>
      <w:r>
        <w:rPr>
          <w:rFonts w:ascii="Tahoma" w:hAnsi="Tahoma"/>
        </w:rPr>
        <w:t>ә</w:t>
      </w:r>
      <w:r>
        <w:rPr/>
        <w:t>nmir.</w:t>
      </w:r>
    </w:p>
    <w:p>
      <w:pPr>
        <w:spacing w:line="240" w:lineRule="auto" w:before="12"/>
        <w:rPr>
          <w:rFonts w:ascii="Tahoma" w:hAnsi="Tahoma" w:cs="Tahoma" w:eastAsia="Tahoma"/>
          <w:sz w:val="19"/>
          <w:szCs w:val="19"/>
        </w:rPr>
      </w:pPr>
    </w:p>
    <w:p>
      <w:pPr>
        <w:spacing w:line="6644" w:lineRule="exact"/>
        <w:ind w:left="241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132"/>
          <w:sz w:val="20"/>
          <w:szCs w:val="20"/>
        </w:rPr>
        <w:drawing>
          <wp:inline distT="0" distB="0" distL="0" distR="0">
            <wp:extent cx="5955790" cy="4219194"/>
            <wp:effectExtent l="0" t="0" r="0" b="0"/>
            <wp:docPr id="357" name="image2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247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5790" cy="4219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position w:val="-132"/>
          <w:sz w:val="20"/>
          <w:szCs w:val="20"/>
        </w:rPr>
      </w:r>
    </w:p>
    <w:p>
      <w:pPr>
        <w:tabs>
          <w:tab w:pos="3123" w:val="left" w:leader="none"/>
        </w:tabs>
        <w:spacing w:before="219"/>
        <w:ind w:left="1705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7"/>
          <w:sz w:val="24"/>
        </w:rPr>
        <w:t> </w:t>
      </w:r>
      <w:r>
        <w:rPr>
          <w:rFonts w:ascii="Tahoma" w:hAnsi="Tahoma"/>
          <w:b/>
          <w:sz w:val="24"/>
        </w:rPr>
        <w:t>130.</w:t>
        <w:tab/>
      </w:r>
      <w:r>
        <w:rPr>
          <w:rFonts w:ascii="Tahoma" w:hAnsi="Tahoma"/>
          <w:sz w:val="28"/>
        </w:rPr>
        <w:t>Computer Management</w:t>
      </w:r>
      <w:r>
        <w:rPr>
          <w:rFonts w:ascii="Tahoma" w:hAnsi="Tahoma"/>
          <w:spacing w:val="-10"/>
          <w:sz w:val="28"/>
        </w:rPr>
        <w:t> </w:t>
      </w:r>
      <w:r>
        <w:rPr>
          <w:rFonts w:ascii="Tahoma" w:hAnsi="Tahoma"/>
          <w:sz w:val="28"/>
        </w:rPr>
        <w:t>p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nc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</w:t>
      </w:r>
    </w:p>
    <w:p>
      <w:pPr>
        <w:spacing w:line="240" w:lineRule="auto" w:before="8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right="388"/>
        <w:jc w:val="both"/>
        <w:rPr>
          <w:rFonts w:ascii="Tahoma" w:hAnsi="Tahoma" w:cs="Tahoma" w:eastAsia="Tahoma"/>
        </w:rPr>
      </w:pPr>
      <w:r>
        <w:rPr>
          <w:rFonts w:ascii="Arial" w:hAnsi="Arial"/>
          <w:color w:val="1A1A1A"/>
        </w:rPr>
        <w:t>SCSI </w:t>
      </w:r>
      <w:r>
        <w:rPr/>
        <w:t>kartlar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 öz </w:t>
      </w:r>
      <w:r>
        <w:rPr>
          <w:rFonts w:ascii="Arial" w:hAnsi="Arial"/>
          <w:color w:val="1A1A1A"/>
        </w:rPr>
        <w:t>BIOS</w:t>
      </w:r>
      <w:r>
        <w:rPr/>
        <w:t>-lar</w:t>
      </w:r>
      <w:r>
        <w:rPr>
          <w:rFonts w:ascii="Tahoma" w:hAnsi="Tahoma"/>
        </w:rPr>
        <w:t>ı </w:t>
      </w:r>
      <w:r>
        <w:rPr/>
        <w:t>olur. Bu </w:t>
      </w:r>
      <w:r>
        <w:rPr>
          <w:rFonts w:ascii="Arial" w:hAnsi="Arial"/>
          <w:color w:val="1A1A1A"/>
        </w:rPr>
        <w:t>BIOS</w:t>
      </w:r>
      <w:r>
        <w:rPr/>
        <w:t>-lar</w:t>
      </w:r>
      <w:r>
        <w:rPr>
          <w:rFonts w:ascii="Tahoma" w:hAnsi="Tahoma"/>
        </w:rPr>
        <w:t>ı</w:t>
      </w:r>
      <w:r>
        <w:rPr/>
        <w:t>n</w:t>
      </w:r>
      <w:r>
        <w:rPr>
          <w:spacing w:val="45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di</w:t>
      </w:r>
      <w:r>
        <w:rPr>
          <w:w w:val="99"/>
        </w:rPr>
        <w:t> </w:t>
      </w:r>
      <w:r>
        <w:rPr/>
        <w:t>nizamlama 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iklikl</w:t>
      </w:r>
      <w:r>
        <w:rPr>
          <w:rFonts w:ascii="Tahoma" w:hAnsi="Tahoma"/>
        </w:rPr>
        <w:t>ә</w:t>
      </w:r>
      <w:r>
        <w:rPr/>
        <w:t>ri aparmaq v</w:t>
      </w:r>
      <w:r>
        <w:rPr>
          <w:rFonts w:ascii="Tahoma" w:hAnsi="Tahoma"/>
        </w:rPr>
        <w:t>ә </w:t>
      </w:r>
      <w:r>
        <w:rPr/>
        <w:t>anakart </w:t>
      </w:r>
      <w:r>
        <w:rPr>
          <w:rFonts w:ascii="Arial" w:hAnsi="Arial"/>
          <w:color w:val="1A1A1A"/>
        </w:rPr>
        <w:t>BIOS</w:t>
      </w:r>
      <w:r>
        <w:rPr/>
        <w:t>-u il</w:t>
      </w:r>
      <w:r>
        <w:rPr>
          <w:rFonts w:ascii="Tahoma" w:hAnsi="Tahoma"/>
        </w:rPr>
        <w:t>ә ә</w:t>
      </w:r>
      <w:r>
        <w:rPr/>
        <w:t>laq</w:t>
      </w:r>
      <w:r>
        <w:rPr>
          <w:rFonts w:ascii="Tahoma" w:hAnsi="Tahoma"/>
        </w:rPr>
        <w:t>ә</w:t>
      </w:r>
      <w:r>
        <w:rPr>
          <w:rFonts w:ascii="Tahoma" w:hAnsi="Tahoma"/>
          <w:spacing w:val="41"/>
        </w:rPr>
        <w:t> </w:t>
      </w:r>
      <w:r>
        <w:rPr/>
        <w:t>qurub</w:t>
      </w:r>
      <w:r>
        <w:rPr>
          <w:w w:val="99"/>
        </w:rPr>
        <w:t> </w:t>
      </w:r>
      <w:r>
        <w:rPr/>
        <w:t>nizamlamalar</w:t>
      </w:r>
      <w:r>
        <w:rPr>
          <w:rFonts w:ascii="Tahoma" w:hAnsi="Tahoma"/>
        </w:rPr>
        <w:t>ı </w:t>
      </w:r>
      <w:r>
        <w:rPr/>
        <w:t>bildirm</w:t>
      </w:r>
      <w:r>
        <w:rPr>
          <w:rFonts w:ascii="Tahoma" w:hAnsi="Tahoma"/>
        </w:rPr>
        <w:t>ә</w:t>
      </w:r>
      <w:r>
        <w:rPr/>
        <w:t>kdir. </w:t>
      </w:r>
      <w:r>
        <w:rPr>
          <w:rFonts w:ascii="Arial" w:hAnsi="Arial"/>
          <w:color w:val="1A1A1A"/>
        </w:rPr>
        <w:t>SCSI </w:t>
      </w:r>
      <w:r>
        <w:rPr/>
        <w:t>kart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</w:t>
      </w:r>
      <w:r>
        <w:rPr>
          <w:rFonts w:ascii="Arial" w:hAnsi="Arial"/>
          <w:color w:val="1A1A1A"/>
        </w:rPr>
        <w:t>BIOS</w:t>
      </w:r>
      <w:r>
        <w:rPr/>
        <w:t>-una nec</w:t>
      </w:r>
      <w:r>
        <w:rPr>
          <w:rFonts w:ascii="Tahoma" w:hAnsi="Tahoma"/>
        </w:rPr>
        <w:t>ә </w:t>
      </w:r>
      <w:r>
        <w:rPr/>
        <w:t>giril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yi,</w:t>
      </w:r>
      <w:r>
        <w:rPr>
          <w:spacing w:val="2"/>
        </w:rPr>
        <w:t> </w:t>
      </w:r>
      <w:r>
        <w:rPr/>
        <w:t>FK-</w:t>
      </w:r>
      <w:r>
        <w:rPr>
          <w:w w:val="99"/>
        </w:rPr>
        <w:t> </w:t>
      </w:r>
      <w:r>
        <w:rPr/>
        <w:t>n</w:t>
      </w:r>
      <w:r>
        <w:rPr>
          <w:rFonts w:ascii="Tahoma" w:hAnsi="Tahoma"/>
        </w:rPr>
        <w:t>ı</w:t>
      </w:r>
      <w:r>
        <w:rPr/>
        <w:t>n aç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</w:rPr>
        <w:t>ı </w:t>
      </w:r>
      <w:r>
        <w:rPr/>
        <w:t>zaman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SCSI  </w:t>
      </w:r>
      <w:r>
        <w:rPr/>
        <w:t>kart il</w:t>
      </w:r>
      <w:r>
        <w:rPr>
          <w:rFonts w:ascii="Tahoma" w:hAnsi="Tahoma"/>
        </w:rPr>
        <w:t>ә ә</w:t>
      </w:r>
      <w:r>
        <w:rPr/>
        <w:t>laq</w:t>
      </w:r>
      <w:r>
        <w:rPr>
          <w:rFonts w:ascii="Tahoma" w:hAnsi="Tahoma"/>
        </w:rPr>
        <w:t>ә</w:t>
      </w:r>
      <w:r>
        <w:rPr/>
        <w:t>li proqramlar</w:t>
      </w:r>
      <w:r>
        <w:rPr>
          <w:rFonts w:ascii="Tahoma" w:hAnsi="Tahoma"/>
        </w:rPr>
        <w:t>ı</w:t>
      </w:r>
      <w:r>
        <w:rPr/>
        <w:t>n ç</w:t>
      </w:r>
      <w:r>
        <w:rPr>
          <w:rFonts w:ascii="Tahoma" w:hAnsi="Tahoma"/>
        </w:rPr>
        <w:t>ı</w:t>
      </w:r>
      <w:r>
        <w:rPr/>
        <w:t>xmas</w:t>
      </w:r>
      <w:r>
        <w:rPr>
          <w:rFonts w:ascii="Tahoma" w:hAnsi="Tahoma"/>
        </w:rPr>
        <w:t>ı   </w:t>
      </w:r>
      <w:r>
        <w:rPr>
          <w:rFonts w:ascii="Tahoma" w:hAnsi="Tahoma"/>
          <w:spacing w:val="9"/>
        </w:rPr>
        <w:t> </w:t>
      </w:r>
      <w:r>
        <w:rPr/>
        <w:t>prosesind</w:t>
      </w:r>
      <w:r>
        <w:rPr>
          <w:rFonts w:ascii="Tahoma" w:hAnsi="Tahoma"/>
        </w:rPr>
        <w:t>ә</w:t>
      </w:r>
    </w:p>
    <w:p>
      <w:pPr>
        <w:spacing w:after="0" w:line="240" w:lineRule="auto"/>
        <w:jc w:val="both"/>
        <w:rPr>
          <w:rFonts w:ascii="Tahoma" w:hAnsi="Tahoma" w:cs="Tahoma" w:eastAsia="Tahoma"/>
        </w:rPr>
        <w:sectPr>
          <w:pgSz w:w="11910" w:h="16840"/>
          <w:pgMar w:header="846" w:footer="958" w:top="1180" w:bottom="1140" w:left="1460" w:right="74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4" w:right="237" w:hanging="1"/>
        <w:jc w:val="both"/>
      </w:pPr>
      <w:r>
        <w:rPr/>
        <w:t>göst</w:t>
      </w:r>
      <w:r>
        <w:rPr>
          <w:rFonts w:ascii="Tahoma" w:hAnsi="Tahoma"/>
        </w:rPr>
        <w:t>ә</w:t>
      </w:r>
      <w:r>
        <w:rPr/>
        <w:t>rilir. M</w:t>
      </w:r>
      <w:r>
        <w:rPr>
          <w:rFonts w:ascii="Tahoma" w:hAnsi="Tahoma"/>
        </w:rPr>
        <w:t>ә</w:t>
      </w:r>
      <w:r>
        <w:rPr/>
        <w:t>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n, b</w:t>
      </w:r>
      <w:r>
        <w:rPr>
          <w:rFonts w:ascii="Tahoma" w:hAnsi="Tahoma"/>
        </w:rPr>
        <w:t>ә</w:t>
      </w:r>
      <w:r>
        <w:rPr/>
        <w:t>zi anakartlarda </w:t>
      </w:r>
      <w:r>
        <w:rPr>
          <w:rFonts w:ascii="Arial" w:hAnsi="Arial"/>
          <w:color w:val="1A1A1A"/>
        </w:rPr>
        <w:t>[Ctrl-A] </w:t>
      </w:r>
      <w:r>
        <w:rPr/>
        <w:t>düym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 il</w:t>
      </w:r>
      <w:r>
        <w:rPr>
          <w:rFonts w:ascii="Tahoma" w:hAnsi="Tahoma"/>
        </w:rPr>
        <w:t>ә</w:t>
      </w:r>
      <w:r>
        <w:rPr>
          <w:rFonts w:ascii="Tahoma" w:hAnsi="Tahoma"/>
          <w:spacing w:val="38"/>
        </w:rPr>
        <w:t> </w:t>
      </w:r>
      <w:r>
        <w:rPr>
          <w:rFonts w:ascii="Arial" w:hAnsi="Arial"/>
          <w:color w:val="1A1A1A"/>
        </w:rPr>
        <w:t>BIOS</w:t>
      </w:r>
      <w:r>
        <w:rPr/>
        <w:t>-a</w:t>
      </w:r>
      <w:r>
        <w:rPr>
          <w:spacing w:val="1"/>
          <w:w w:val="99"/>
        </w:rPr>
        <w:t> </w:t>
      </w:r>
      <w:r>
        <w:rPr/>
        <w:t>müraci</w:t>
      </w:r>
      <w:r>
        <w:rPr>
          <w:rFonts w:ascii="Tahoma" w:hAnsi="Tahoma"/>
        </w:rPr>
        <w:t>ә</w:t>
      </w:r>
      <w:r>
        <w:rPr/>
        <w:t>t edilir. </w:t>
      </w:r>
      <w:r>
        <w:rPr>
          <w:rFonts w:ascii="Arial" w:hAnsi="Arial"/>
          <w:color w:val="1A1A1A"/>
        </w:rPr>
        <w:t>SCSI BIOS</w:t>
      </w:r>
      <w:r>
        <w:rPr/>
        <w:t>-u FK-n</w:t>
      </w:r>
      <w:r>
        <w:rPr>
          <w:rFonts w:ascii="Tahoma" w:hAnsi="Tahoma"/>
        </w:rPr>
        <w:t>ı</w:t>
      </w:r>
      <w:r>
        <w:rPr/>
        <w:t>n </w:t>
      </w:r>
      <w:r>
        <w:rPr>
          <w:rFonts w:ascii="Arial" w:hAnsi="Arial"/>
          <w:color w:val="1A1A1A"/>
        </w:rPr>
        <w:t>BIOS</w:t>
      </w:r>
      <w:r>
        <w:rPr/>
        <w:t>-una çox b</w:t>
      </w:r>
      <w:r>
        <w:rPr>
          <w:rFonts w:ascii="Tahoma" w:hAnsi="Tahoma"/>
        </w:rPr>
        <w:t>ә</w:t>
      </w:r>
      <w:r>
        <w:rPr/>
        <w:t>nz</w:t>
      </w:r>
      <w:r>
        <w:rPr>
          <w:rFonts w:ascii="Tahoma" w:hAnsi="Tahoma"/>
        </w:rPr>
        <w:t>ә</w:t>
      </w:r>
      <w:r>
        <w:rPr/>
        <w:t>yir. Bu</w:t>
      </w:r>
      <w:r>
        <w:rPr>
          <w:spacing w:val="23"/>
        </w:rPr>
        <w:t> </w:t>
      </w:r>
      <w:r>
        <w:rPr>
          <w:rFonts w:ascii="Arial" w:hAnsi="Arial"/>
          <w:color w:val="1A1A1A"/>
        </w:rPr>
        <w:t>BIOS</w:t>
      </w:r>
      <w:r>
        <w:rPr/>
        <w:t>-</w:t>
      </w:r>
      <w:r>
        <w:rPr>
          <w:w w:val="99"/>
        </w:rPr>
        <w:t> </w:t>
      </w:r>
      <w:r>
        <w:rPr/>
        <w:t>da</w:t>
      </w:r>
      <w:r>
        <w:rPr>
          <w:spacing w:val="62"/>
        </w:rPr>
        <w:t> </w:t>
      </w:r>
      <w:r>
        <w:rPr/>
        <w:t>anakart</w:t>
      </w:r>
      <w:r>
        <w:rPr>
          <w:rFonts w:ascii="Tahoma" w:hAnsi="Tahoma"/>
        </w:rPr>
        <w:t>ı</w:t>
      </w:r>
      <w:r>
        <w:rPr/>
        <w:t>n</w:t>
      </w:r>
      <w:r>
        <w:rPr>
          <w:spacing w:val="62"/>
        </w:rPr>
        <w:t> </w:t>
      </w:r>
      <w:r>
        <w:rPr>
          <w:rFonts w:ascii="Arial" w:hAnsi="Arial"/>
          <w:color w:val="1A1A1A"/>
        </w:rPr>
        <w:t>BIOS</w:t>
      </w:r>
      <w:r>
        <w:rPr/>
        <w:t>-unda</w:t>
      </w:r>
      <w:r>
        <w:rPr>
          <w:spacing w:val="62"/>
        </w:rPr>
        <w:t> </w:t>
      </w:r>
      <w:r>
        <w:rPr/>
        <w:t>oldu</w:t>
      </w:r>
      <w:r>
        <w:rPr>
          <w:rFonts w:ascii="Tahoma" w:hAnsi="Tahoma"/>
        </w:rPr>
        <w:t>ğ</w:t>
      </w:r>
      <w:r>
        <w:rPr/>
        <w:t>u</w:t>
      </w:r>
      <w:r>
        <w:rPr>
          <w:spacing w:val="62"/>
        </w:rPr>
        <w:t> </w:t>
      </w:r>
      <w:r>
        <w:rPr/>
        <w:t>kimi</w:t>
      </w:r>
      <w:r>
        <w:rPr>
          <w:spacing w:val="62"/>
        </w:rPr>
        <w:t> </w:t>
      </w:r>
      <w:r>
        <w:rPr/>
        <w:t>hans</w:t>
      </w:r>
      <w:r>
        <w:rPr>
          <w:rFonts w:ascii="Tahoma" w:hAnsi="Tahoma"/>
        </w:rPr>
        <w:t>ı</w:t>
      </w:r>
      <w:r>
        <w:rPr>
          <w:rFonts w:ascii="Tahoma" w:hAnsi="Tahoma"/>
          <w:spacing w:val="62"/>
        </w:rPr>
        <w:t> </w:t>
      </w:r>
      <w:r>
        <w:rPr/>
        <w:t>diskd</w:t>
      </w:r>
      <w:r>
        <w:rPr>
          <w:rFonts w:ascii="Tahoma" w:hAnsi="Tahoma"/>
        </w:rPr>
        <w:t>ә</w:t>
      </w:r>
      <w:r>
        <w:rPr/>
        <w:t>n</w:t>
      </w:r>
      <w:r>
        <w:rPr>
          <w:spacing w:val="62"/>
        </w:rPr>
        <w:t> </w:t>
      </w:r>
      <w:r>
        <w:rPr/>
        <w:t>yükl</w:t>
      </w:r>
      <w:r>
        <w:rPr>
          <w:rFonts w:ascii="Tahoma" w:hAnsi="Tahoma"/>
        </w:rPr>
        <w:t>ә</w:t>
      </w:r>
      <w:r>
        <w:rPr/>
        <w:t>n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</w:t>
      </w:r>
      <w:r>
        <w:rPr>
          <w:spacing w:val="62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2"/>
        </w:rPr>
        <w:t> </w:t>
      </w:r>
      <w:r>
        <w:rPr/>
        <w:t>s.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liyyatlar</w:t>
      </w:r>
      <w:r>
        <w:rPr>
          <w:rFonts w:ascii="Tahoma" w:hAnsi="Tahoma"/>
        </w:rPr>
        <w:t>ı </w:t>
      </w:r>
      <w:r>
        <w:rPr/>
        <w:t>nizamlan</w:t>
      </w:r>
      <w:r>
        <w:rPr>
          <w:rFonts w:ascii="Tahoma" w:hAnsi="Tahoma"/>
        </w:rPr>
        <w:t>ı</w:t>
      </w:r>
      <w:r>
        <w:rPr/>
        <w:t>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13"/>
        </w:rPr>
        <w:t> </w:t>
      </w:r>
      <w:r>
        <w:rPr/>
        <w:t>131.).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10"/>
        <w:rPr>
          <w:rFonts w:ascii="Tahoma" w:hAnsi="Tahoma" w:cs="Tahoma" w:eastAsia="Tahoma"/>
          <w:sz w:val="18"/>
          <w:szCs w:val="18"/>
        </w:rPr>
      </w:pPr>
    </w:p>
    <w:tbl>
      <w:tblPr>
        <w:tblCellSpacing w:w="7" w:type="dxa"/>
        <w:tblW w:w="0" w:type="auto"/>
        <w:jc w:val="left"/>
        <w:tblInd w:w="119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97"/>
        <w:gridCol w:w="1890"/>
        <w:gridCol w:w="4996"/>
      </w:tblGrid>
      <w:tr>
        <w:trPr>
          <w:trHeight w:val="520" w:hRule="exact"/>
        </w:trPr>
        <w:tc>
          <w:tcPr>
            <w:tcW w:w="8882" w:type="dxa"/>
            <w:gridSpan w:val="3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000000"/>
          </w:tcPr>
          <w:p>
            <w:pPr>
              <w:pStyle w:val="TableParagraph"/>
              <w:tabs>
                <w:tab w:pos="6545" w:val="left" w:leader="none"/>
              </w:tabs>
              <w:spacing w:line="240" w:lineRule="auto" w:before="126"/>
              <w:ind w:left="165" w:right="0"/>
              <w:jc w:val="left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 w:hAnsi="Courier New"/>
                <w:color w:val="FFFFFF"/>
                <w:sz w:val="26"/>
              </w:rPr>
              <w:t>BusLog</w:t>
            </w:r>
            <w:r>
              <w:rPr>
                <w:rFonts w:ascii="Courier New" w:hAnsi="Courier New"/>
                <w:color w:val="FFFFFF"/>
                <w:sz w:val="26"/>
              </w:rPr>
              <w:t>ı</w:t>
            </w:r>
            <w:r>
              <w:rPr>
                <w:rFonts w:ascii="Courier New" w:hAnsi="Courier New"/>
                <w:color w:val="FFFFFF"/>
                <w:sz w:val="26"/>
              </w:rPr>
              <w:t>c BT-948 at Port Address</w:t>
            </w:r>
            <w:r>
              <w:rPr>
                <w:rFonts w:ascii="Courier New" w:hAnsi="Courier New"/>
                <w:color w:val="FFFFFF"/>
                <w:spacing w:val="-23"/>
                <w:sz w:val="26"/>
              </w:rPr>
              <w:t> </w:t>
            </w:r>
            <w:r>
              <w:rPr>
                <w:rFonts w:ascii="Courier New" w:hAnsi="Courier New"/>
                <w:color w:val="FFFFFF"/>
                <w:sz w:val="26"/>
              </w:rPr>
              <w:t>FFF4h</w:t>
              <w:tab/>
              <w:t>AutoSCSI</w:t>
            </w:r>
            <w:r>
              <w:rPr>
                <w:rFonts w:ascii="Courier New" w:hAnsi="Courier New"/>
                <w:color w:val="FFFFFF"/>
                <w:spacing w:val="-10"/>
                <w:sz w:val="26"/>
              </w:rPr>
              <w:t> </w:t>
            </w:r>
            <w:r>
              <w:rPr>
                <w:rFonts w:ascii="Courier New" w:hAnsi="Courier New"/>
                <w:color w:val="FFFFFF"/>
                <w:sz w:val="26"/>
              </w:rPr>
              <w:t>v2.26</w:t>
            </w:r>
            <w:r>
              <w:rPr>
                <w:rFonts w:ascii="Courier New" w:hAnsi="Courier New"/>
                <w:sz w:val="26"/>
              </w:rPr>
            </w:r>
          </w:p>
        </w:tc>
      </w:tr>
      <w:tr>
        <w:trPr>
          <w:trHeight w:val="521" w:hRule="exact"/>
        </w:trPr>
        <w:tc>
          <w:tcPr>
            <w:tcW w:w="8882" w:type="dxa"/>
            <w:gridSpan w:val="3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C0C0C0"/>
          </w:tcPr>
          <w:p>
            <w:pPr>
              <w:pStyle w:val="TableParagraph"/>
              <w:spacing w:line="240" w:lineRule="auto" w:before="119"/>
              <w:ind w:left="1874" w:right="0"/>
              <w:jc w:val="left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b/>
                <w:sz w:val="26"/>
              </w:rPr>
              <w:t>View/Modify Adapter</w:t>
            </w:r>
            <w:r>
              <w:rPr>
                <w:rFonts w:ascii="Courier New"/>
                <w:b/>
                <w:spacing w:val="-24"/>
                <w:sz w:val="26"/>
              </w:rPr>
              <w:t> </w:t>
            </w:r>
            <w:r>
              <w:rPr>
                <w:rFonts w:ascii="Courier New"/>
                <w:b/>
                <w:sz w:val="26"/>
              </w:rPr>
              <w:t>Configuration</w:t>
            </w:r>
            <w:r>
              <w:rPr>
                <w:rFonts w:ascii="Courier New"/>
                <w:sz w:val="26"/>
              </w:rPr>
            </w:r>
          </w:p>
        </w:tc>
      </w:tr>
      <w:tr>
        <w:trPr>
          <w:trHeight w:val="407" w:hRule="exact"/>
        </w:trPr>
        <w:tc>
          <w:tcPr>
            <w:tcW w:w="19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C0C0C0"/>
          </w:tcPr>
          <w:p>
            <w:pPr>
              <w:pStyle w:val="TableParagraph"/>
              <w:spacing w:line="240" w:lineRule="auto" w:before="119"/>
              <w:ind w:left="122" w:right="0"/>
              <w:jc w:val="left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b/>
                <w:sz w:val="26"/>
              </w:rPr>
              <w:t>Model</w:t>
            </w:r>
            <w:r>
              <w:rPr>
                <w:rFonts w:ascii="Courier New"/>
                <w:sz w:val="26"/>
              </w:rPr>
            </w:r>
          </w:p>
        </w:tc>
        <w:tc>
          <w:tcPr>
            <w:tcW w:w="18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C0C0C0"/>
          </w:tcPr>
          <w:p>
            <w:pPr>
              <w:pStyle w:val="TableParagraph"/>
              <w:tabs>
                <w:tab w:pos="1320" w:val="left" w:leader="none"/>
              </w:tabs>
              <w:spacing w:line="240" w:lineRule="auto" w:before="119"/>
              <w:ind w:left="690" w:right="0"/>
              <w:jc w:val="left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b/>
                <w:sz w:val="26"/>
              </w:rPr>
              <w:t>:</w:t>
              <w:tab/>
              <w:t>BT-</w:t>
            </w:r>
            <w:r>
              <w:rPr>
                <w:rFonts w:ascii="Courier New"/>
                <w:sz w:val="26"/>
              </w:rPr>
            </w:r>
          </w:p>
        </w:tc>
        <w:tc>
          <w:tcPr>
            <w:tcW w:w="49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000000"/>
          </w:tcPr>
          <w:p>
            <w:pPr>
              <w:pStyle w:val="TableParagraph"/>
              <w:tabs>
                <w:tab w:pos="3652" w:val="left" w:leader="none"/>
              </w:tabs>
              <w:spacing w:line="240" w:lineRule="auto" w:before="119"/>
              <w:ind w:left="107" w:right="0"/>
              <w:jc w:val="left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b/>
                <w:color w:val="FFFFFF"/>
                <w:sz w:val="26"/>
              </w:rPr>
              <w:t>Adapter SCSI</w:t>
            </w:r>
            <w:r>
              <w:rPr>
                <w:rFonts w:ascii="Courier New"/>
                <w:b/>
                <w:color w:val="FFFFFF"/>
                <w:spacing w:val="-9"/>
                <w:sz w:val="26"/>
              </w:rPr>
              <w:t> </w:t>
            </w:r>
            <w:r>
              <w:rPr>
                <w:rFonts w:ascii="Courier New"/>
                <w:b/>
                <w:color w:val="FFFFFF"/>
                <w:sz w:val="26"/>
              </w:rPr>
              <w:t>ID</w:t>
              <w:tab/>
              <w:t>:</w:t>
            </w:r>
            <w:r>
              <w:rPr>
                <w:rFonts w:ascii="Courier New"/>
                <w:b/>
                <w:color w:val="FFFFFF"/>
                <w:spacing w:val="-1"/>
                <w:sz w:val="26"/>
              </w:rPr>
              <w:t> </w:t>
            </w:r>
            <w:r>
              <w:rPr>
                <w:rFonts w:ascii="Courier New"/>
                <w:b/>
                <w:color w:val="FFFFFF"/>
                <w:sz w:val="26"/>
              </w:rPr>
              <w:t>7</w:t>
            </w:r>
            <w:r>
              <w:rPr>
                <w:rFonts w:ascii="Courier New"/>
                <w:sz w:val="26"/>
              </w:rPr>
            </w:r>
          </w:p>
        </w:tc>
      </w:tr>
      <w:tr>
        <w:trPr>
          <w:trHeight w:val="400" w:hRule="exact"/>
        </w:trPr>
        <w:tc>
          <w:tcPr>
            <w:tcW w:w="19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C0C0C0"/>
          </w:tcPr>
          <w:p>
            <w:pPr>
              <w:pStyle w:val="TableParagraph"/>
              <w:spacing w:line="286" w:lineRule="exact"/>
              <w:ind w:left="122" w:right="0"/>
              <w:jc w:val="left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b/>
                <w:sz w:val="26"/>
              </w:rPr>
              <w:t>948</w:t>
            </w:r>
            <w:r>
              <w:rPr>
                <w:rFonts w:ascii="Courier New"/>
                <w:sz w:val="26"/>
              </w:rPr>
            </w:r>
          </w:p>
        </w:tc>
        <w:tc>
          <w:tcPr>
            <w:tcW w:w="18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C0C0C0"/>
          </w:tcPr>
          <w:p>
            <w:pPr/>
          </w:p>
        </w:tc>
        <w:tc>
          <w:tcPr>
            <w:tcW w:w="49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000000"/>
          </w:tcPr>
          <w:p>
            <w:pPr>
              <w:pStyle w:val="TableParagraph"/>
              <w:spacing w:line="240" w:lineRule="auto" w:before="111"/>
              <w:ind w:left="107" w:right="0"/>
              <w:jc w:val="left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 w:hAnsi="Courier New"/>
                <w:b/>
                <w:color w:val="FFFFFF"/>
                <w:sz w:val="26"/>
              </w:rPr>
              <w:t>Boot Hard D</w:t>
            </w:r>
            <w:r>
              <w:rPr>
                <w:rFonts w:ascii="Courier New" w:hAnsi="Courier New"/>
                <w:b/>
                <w:color w:val="FFFFFF"/>
                <w:sz w:val="26"/>
              </w:rPr>
              <w:t>ı</w:t>
            </w:r>
            <w:r>
              <w:rPr>
                <w:rFonts w:ascii="Courier New" w:hAnsi="Courier New"/>
                <w:b/>
                <w:color w:val="FFFFFF"/>
                <w:sz w:val="26"/>
              </w:rPr>
              <w:t>sk SCSI ID :</w:t>
            </w:r>
            <w:r>
              <w:rPr>
                <w:rFonts w:ascii="Courier New" w:hAnsi="Courier New"/>
                <w:b/>
                <w:color w:val="FFFFFF"/>
                <w:spacing w:val="-58"/>
                <w:sz w:val="26"/>
              </w:rPr>
              <w:t> </w:t>
            </w:r>
            <w:r>
              <w:rPr>
                <w:rFonts w:ascii="Courier New" w:hAnsi="Courier New"/>
                <w:b/>
                <w:color w:val="FFFFFF"/>
                <w:sz w:val="26"/>
              </w:rPr>
              <w:t>0</w:t>
            </w:r>
            <w:r>
              <w:rPr>
                <w:rFonts w:ascii="Courier New" w:hAnsi="Courier New"/>
                <w:sz w:val="26"/>
              </w:rPr>
            </w:r>
          </w:p>
        </w:tc>
      </w:tr>
      <w:tr>
        <w:trPr>
          <w:trHeight w:val="400" w:hRule="exact"/>
        </w:trPr>
        <w:tc>
          <w:tcPr>
            <w:tcW w:w="19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C0C0C0"/>
          </w:tcPr>
          <w:p>
            <w:pPr>
              <w:pStyle w:val="TableParagraph"/>
              <w:spacing w:line="286" w:lineRule="exact"/>
              <w:ind w:left="122" w:right="0"/>
              <w:jc w:val="left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b/>
                <w:sz w:val="26"/>
              </w:rPr>
              <w:t>FW</w:t>
            </w:r>
            <w:r>
              <w:rPr>
                <w:rFonts w:ascii="Courier New"/>
                <w:b/>
                <w:spacing w:val="-7"/>
                <w:sz w:val="26"/>
              </w:rPr>
              <w:t> </w:t>
            </w:r>
            <w:r>
              <w:rPr>
                <w:rFonts w:ascii="Courier New"/>
                <w:b/>
                <w:sz w:val="26"/>
              </w:rPr>
              <w:t>Version</w:t>
            </w:r>
            <w:r>
              <w:rPr>
                <w:rFonts w:ascii="Courier New"/>
                <w:sz w:val="26"/>
              </w:rPr>
            </w:r>
          </w:p>
        </w:tc>
        <w:tc>
          <w:tcPr>
            <w:tcW w:w="18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C0C0C0"/>
          </w:tcPr>
          <w:p>
            <w:pPr>
              <w:pStyle w:val="TableParagraph"/>
              <w:spacing w:line="286" w:lineRule="exact"/>
              <w:ind w:left="690" w:right="0"/>
              <w:jc w:val="left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b/>
                <w:sz w:val="26"/>
              </w:rPr>
              <w:t>:</w:t>
            </w:r>
            <w:r>
              <w:rPr>
                <w:rFonts w:ascii="Courier New"/>
                <w:b/>
                <w:spacing w:val="-5"/>
                <w:sz w:val="26"/>
              </w:rPr>
              <w:t> </w:t>
            </w:r>
            <w:r>
              <w:rPr>
                <w:rFonts w:ascii="Courier New"/>
                <w:b/>
                <w:sz w:val="26"/>
              </w:rPr>
              <w:t>5.05R</w:t>
            </w:r>
            <w:r>
              <w:rPr>
                <w:rFonts w:ascii="Courier New"/>
                <w:sz w:val="26"/>
              </w:rPr>
            </w:r>
          </w:p>
        </w:tc>
        <w:tc>
          <w:tcPr>
            <w:tcW w:w="49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000000"/>
          </w:tcPr>
          <w:p>
            <w:pPr>
              <w:pStyle w:val="TableParagraph"/>
              <w:tabs>
                <w:tab w:pos="3652" w:val="left" w:leader="none"/>
              </w:tabs>
              <w:spacing w:line="240" w:lineRule="auto" w:before="111"/>
              <w:ind w:left="107" w:right="0"/>
              <w:jc w:val="left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b/>
                <w:color w:val="FFFFFF"/>
                <w:sz w:val="26"/>
              </w:rPr>
              <w:t>CD-ROM Boot</w:t>
            </w:r>
            <w:r>
              <w:rPr>
                <w:rFonts w:ascii="Courier New"/>
                <w:b/>
                <w:color w:val="FFFFFF"/>
                <w:spacing w:val="-12"/>
                <w:sz w:val="26"/>
              </w:rPr>
              <w:t> </w:t>
            </w:r>
            <w:r>
              <w:rPr>
                <w:rFonts w:ascii="Courier New"/>
                <w:b/>
                <w:color w:val="FFFFFF"/>
                <w:sz w:val="26"/>
              </w:rPr>
              <w:t>Support</w:t>
              <w:tab/>
              <w:t>:</w:t>
            </w:r>
            <w:r>
              <w:rPr>
                <w:rFonts w:ascii="Courier New"/>
                <w:b/>
                <w:color w:val="FFFFFF"/>
                <w:spacing w:val="-4"/>
                <w:sz w:val="26"/>
              </w:rPr>
              <w:t> </w:t>
            </w:r>
            <w:r>
              <w:rPr>
                <w:rFonts w:ascii="Courier New"/>
                <w:b/>
                <w:color w:val="FFFFFF"/>
                <w:sz w:val="26"/>
              </w:rPr>
              <w:t>OFF</w:t>
            </w:r>
            <w:r>
              <w:rPr>
                <w:rFonts w:ascii="Courier New"/>
                <w:sz w:val="26"/>
              </w:rPr>
            </w:r>
          </w:p>
        </w:tc>
      </w:tr>
      <w:tr>
        <w:trPr>
          <w:trHeight w:val="400" w:hRule="exact"/>
        </w:trPr>
        <w:tc>
          <w:tcPr>
            <w:tcW w:w="19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C0C0C0"/>
          </w:tcPr>
          <w:p>
            <w:pPr>
              <w:pStyle w:val="TableParagraph"/>
              <w:spacing w:line="287" w:lineRule="exact"/>
              <w:ind w:left="122" w:right="0"/>
              <w:jc w:val="left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b/>
                <w:sz w:val="26"/>
              </w:rPr>
              <w:t>BIOS</w:t>
            </w:r>
            <w:r>
              <w:rPr>
                <w:rFonts w:ascii="Courier New"/>
                <w:b/>
                <w:spacing w:val="-9"/>
                <w:sz w:val="26"/>
              </w:rPr>
              <w:t> </w:t>
            </w:r>
            <w:r>
              <w:rPr>
                <w:rFonts w:ascii="Courier New"/>
                <w:b/>
                <w:sz w:val="26"/>
              </w:rPr>
              <w:t>Version</w:t>
            </w:r>
            <w:r>
              <w:rPr>
                <w:rFonts w:ascii="Courier New"/>
                <w:sz w:val="26"/>
              </w:rPr>
            </w:r>
          </w:p>
        </w:tc>
        <w:tc>
          <w:tcPr>
            <w:tcW w:w="18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C0C0C0"/>
          </w:tcPr>
          <w:p>
            <w:pPr>
              <w:pStyle w:val="TableParagraph"/>
              <w:spacing w:line="287" w:lineRule="exact"/>
              <w:ind w:left="690" w:right="0"/>
              <w:jc w:val="left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b/>
                <w:sz w:val="26"/>
              </w:rPr>
              <w:t>:</w:t>
            </w:r>
            <w:r>
              <w:rPr>
                <w:rFonts w:ascii="Courier New"/>
                <w:b/>
                <w:spacing w:val="-5"/>
                <w:sz w:val="26"/>
              </w:rPr>
              <w:t> </w:t>
            </w:r>
            <w:r>
              <w:rPr>
                <w:rFonts w:ascii="Courier New"/>
                <w:b/>
                <w:sz w:val="26"/>
              </w:rPr>
              <w:t>4.95L</w:t>
            </w:r>
            <w:r>
              <w:rPr>
                <w:rFonts w:ascii="Courier New"/>
                <w:sz w:val="26"/>
              </w:rPr>
            </w:r>
          </w:p>
        </w:tc>
        <w:tc>
          <w:tcPr>
            <w:tcW w:w="49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000000"/>
          </w:tcPr>
          <w:p>
            <w:pPr>
              <w:pStyle w:val="TableParagraph"/>
              <w:spacing w:line="240" w:lineRule="auto" w:before="112"/>
              <w:ind w:left="107" w:right="0"/>
              <w:jc w:val="left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b/>
                <w:color w:val="FFFFFF"/>
                <w:sz w:val="26"/>
              </w:rPr>
              <w:t>Map Removable As Fixed :</w:t>
            </w:r>
            <w:r>
              <w:rPr>
                <w:rFonts w:ascii="Courier New"/>
                <w:b/>
                <w:color w:val="FFFFFF"/>
                <w:spacing w:val="-61"/>
                <w:sz w:val="26"/>
              </w:rPr>
              <w:t> </w:t>
            </w:r>
            <w:r>
              <w:rPr>
                <w:rFonts w:ascii="Courier New"/>
                <w:b/>
                <w:color w:val="FFFFFF"/>
                <w:sz w:val="26"/>
              </w:rPr>
              <w:t>OFF</w:t>
            </w:r>
            <w:r>
              <w:rPr>
                <w:rFonts w:ascii="Courier New"/>
                <w:sz w:val="26"/>
              </w:rPr>
            </w:r>
          </w:p>
        </w:tc>
      </w:tr>
      <w:tr>
        <w:trPr>
          <w:trHeight w:val="1916" w:hRule="exact"/>
        </w:trPr>
        <w:tc>
          <w:tcPr>
            <w:tcW w:w="19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C0C0C0"/>
          </w:tcPr>
          <w:p>
            <w:pPr>
              <w:pStyle w:val="TableParagraph"/>
              <w:spacing w:line="240" w:lineRule="auto"/>
              <w:ind w:left="122" w:right="1"/>
              <w:jc w:val="left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b/>
                <w:sz w:val="26"/>
              </w:rPr>
              <w:t>BIOS</w:t>
            </w:r>
            <w:r>
              <w:rPr>
                <w:rFonts w:ascii="Courier New"/>
                <w:b/>
                <w:spacing w:val="-8"/>
                <w:sz w:val="26"/>
              </w:rPr>
              <w:t> </w:t>
            </w:r>
            <w:r>
              <w:rPr>
                <w:rFonts w:ascii="Courier New"/>
                <w:b/>
                <w:sz w:val="26"/>
              </w:rPr>
              <w:t>Address</w:t>
            </w:r>
            <w:r>
              <w:rPr>
                <w:rFonts w:ascii="Courier New"/>
                <w:b/>
                <w:spacing w:val="-1"/>
                <w:w w:val="100"/>
                <w:sz w:val="26"/>
              </w:rPr>
              <w:t> </w:t>
            </w:r>
            <w:r>
              <w:rPr>
                <w:rFonts w:ascii="Courier New"/>
                <w:b/>
                <w:sz w:val="26"/>
              </w:rPr>
              <w:t>E0000h</w:t>
            </w:r>
            <w:r>
              <w:rPr>
                <w:rFonts w:ascii="Courier New"/>
                <w:sz w:val="26"/>
              </w:rPr>
            </w:r>
          </w:p>
          <w:p>
            <w:pPr>
              <w:pStyle w:val="TableParagraph"/>
              <w:spacing w:line="338" w:lineRule="auto" w:before="119"/>
              <w:ind w:left="122" w:right="1"/>
              <w:jc w:val="left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b/>
                <w:sz w:val="26"/>
              </w:rPr>
              <w:t>Port</w:t>
            </w:r>
            <w:r>
              <w:rPr>
                <w:rFonts w:ascii="Courier New"/>
                <w:b/>
                <w:spacing w:val="-8"/>
                <w:sz w:val="26"/>
              </w:rPr>
              <w:t> </w:t>
            </w:r>
            <w:r>
              <w:rPr>
                <w:rFonts w:ascii="Courier New"/>
                <w:b/>
                <w:sz w:val="26"/>
              </w:rPr>
              <w:t>Address</w:t>
            </w:r>
            <w:r>
              <w:rPr>
                <w:rFonts w:ascii="Courier New"/>
                <w:b/>
                <w:spacing w:val="-1"/>
                <w:w w:val="100"/>
                <w:sz w:val="26"/>
              </w:rPr>
              <w:t> </w:t>
            </w:r>
            <w:r>
              <w:rPr>
                <w:rFonts w:ascii="Courier New"/>
                <w:b/>
                <w:sz w:val="26"/>
              </w:rPr>
              <w:t>PCI</w:t>
            </w:r>
            <w:r>
              <w:rPr>
                <w:rFonts w:ascii="Courier New"/>
                <w:b/>
                <w:spacing w:val="-5"/>
                <w:sz w:val="26"/>
              </w:rPr>
              <w:t> </w:t>
            </w:r>
            <w:r>
              <w:rPr>
                <w:rFonts w:ascii="Courier New"/>
                <w:b/>
                <w:sz w:val="26"/>
              </w:rPr>
              <w:t>Bus</w:t>
            </w:r>
            <w:r>
              <w:rPr>
                <w:rFonts w:ascii="Courier New"/>
                <w:b/>
                <w:i/>
                <w:sz w:val="26"/>
              </w:rPr>
              <w:t>#</w:t>
            </w:r>
            <w:r>
              <w:rPr>
                <w:rFonts w:ascii="Courier New"/>
                <w:sz w:val="26"/>
              </w:rPr>
            </w:r>
          </w:p>
          <w:p>
            <w:pPr>
              <w:pStyle w:val="TableParagraph"/>
              <w:spacing w:line="240" w:lineRule="auto"/>
              <w:ind w:left="122" w:right="0"/>
              <w:jc w:val="left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b/>
                <w:sz w:val="26"/>
              </w:rPr>
              <w:t>PCI</w:t>
            </w:r>
            <w:r>
              <w:rPr>
                <w:rFonts w:ascii="Courier New"/>
                <w:b/>
                <w:spacing w:val="-7"/>
                <w:sz w:val="26"/>
              </w:rPr>
              <w:t> </w:t>
            </w:r>
            <w:r>
              <w:rPr>
                <w:rFonts w:ascii="Courier New"/>
                <w:b/>
                <w:sz w:val="26"/>
              </w:rPr>
              <w:t>Device</w:t>
            </w:r>
            <w:r>
              <w:rPr>
                <w:rFonts w:ascii="Courier New"/>
                <w:b/>
                <w:i/>
                <w:sz w:val="26"/>
              </w:rPr>
              <w:t>#</w:t>
            </w:r>
            <w:r>
              <w:rPr>
                <w:rFonts w:ascii="Courier New"/>
                <w:sz w:val="26"/>
              </w:rPr>
            </w:r>
          </w:p>
        </w:tc>
        <w:tc>
          <w:tcPr>
            <w:tcW w:w="18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C0C0C0"/>
          </w:tcPr>
          <w:p>
            <w:pPr>
              <w:pStyle w:val="TableParagraph"/>
              <w:spacing w:line="286" w:lineRule="exact"/>
              <w:ind w:right="343"/>
              <w:jc w:val="center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b/>
                <w:w w:val="100"/>
                <w:sz w:val="26"/>
              </w:rPr>
              <w:t>:</w:t>
            </w:r>
            <w:r>
              <w:rPr>
                <w:rFonts w:ascii="Courier New"/>
                <w:w w:val="100"/>
                <w:sz w:val="26"/>
              </w:rPr>
            </w:r>
          </w:p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Tahoma" w:hAnsi="Tahoma" w:cs="Tahoma" w:eastAsia="Tahoma"/>
                <w:sz w:val="34"/>
                <w:szCs w:val="34"/>
              </w:rPr>
            </w:pPr>
          </w:p>
          <w:p>
            <w:pPr>
              <w:pStyle w:val="TableParagraph"/>
              <w:spacing w:line="240" w:lineRule="auto"/>
              <w:ind w:left="690" w:right="0"/>
              <w:jc w:val="left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b/>
                <w:sz w:val="26"/>
              </w:rPr>
              <w:t>:</w:t>
            </w:r>
            <w:r>
              <w:rPr>
                <w:rFonts w:ascii="Courier New"/>
                <w:b/>
                <w:spacing w:val="-5"/>
                <w:sz w:val="26"/>
              </w:rPr>
              <w:t> </w:t>
            </w:r>
            <w:r>
              <w:rPr>
                <w:rFonts w:ascii="Courier New"/>
                <w:b/>
                <w:sz w:val="26"/>
              </w:rPr>
              <w:t>FFF4h</w:t>
            </w:r>
            <w:r>
              <w:rPr>
                <w:rFonts w:ascii="Courier New"/>
                <w:sz w:val="26"/>
              </w:rPr>
            </w:r>
          </w:p>
          <w:p>
            <w:pPr>
              <w:pStyle w:val="TableParagraph"/>
              <w:spacing w:line="240" w:lineRule="auto" w:before="119"/>
              <w:ind w:right="30"/>
              <w:jc w:val="center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b/>
                <w:sz w:val="26"/>
              </w:rPr>
              <w:t>:</w:t>
            </w:r>
            <w:r>
              <w:rPr>
                <w:rFonts w:ascii="Courier New"/>
                <w:b/>
                <w:spacing w:val="-1"/>
                <w:sz w:val="26"/>
              </w:rPr>
              <w:t> </w:t>
            </w:r>
            <w:r>
              <w:rPr>
                <w:rFonts w:ascii="Courier New"/>
                <w:b/>
                <w:sz w:val="26"/>
              </w:rPr>
              <w:t>0</w:t>
            </w:r>
            <w:r>
              <w:rPr>
                <w:rFonts w:ascii="Courier New"/>
                <w:sz w:val="26"/>
              </w:rPr>
            </w:r>
          </w:p>
          <w:p>
            <w:pPr>
              <w:pStyle w:val="TableParagraph"/>
              <w:spacing w:line="240" w:lineRule="auto" w:before="120"/>
              <w:ind w:left="690" w:right="0"/>
              <w:jc w:val="left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b/>
                <w:sz w:val="26"/>
              </w:rPr>
              <w:t>:</w:t>
            </w:r>
            <w:r>
              <w:rPr>
                <w:rFonts w:ascii="Courier New"/>
                <w:b/>
                <w:spacing w:val="-3"/>
                <w:sz w:val="26"/>
              </w:rPr>
              <w:t> </w:t>
            </w:r>
            <w:r>
              <w:rPr>
                <w:rFonts w:ascii="Courier New"/>
                <w:b/>
                <w:sz w:val="26"/>
              </w:rPr>
              <w:t>14</w:t>
            </w:r>
            <w:r>
              <w:rPr>
                <w:rFonts w:ascii="Courier New"/>
                <w:sz w:val="26"/>
              </w:rPr>
            </w:r>
          </w:p>
        </w:tc>
        <w:tc>
          <w:tcPr>
            <w:tcW w:w="49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000000"/>
          </w:tcPr>
          <w:p>
            <w:pPr>
              <w:pStyle w:val="TableParagraph"/>
              <w:spacing w:line="338" w:lineRule="auto" w:before="111"/>
              <w:ind w:left="107" w:right="554"/>
              <w:jc w:val="both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b/>
                <w:color w:val="FFFFFF"/>
                <w:sz w:val="26"/>
              </w:rPr>
              <w:t>Floptical Support   :</w:t>
            </w:r>
            <w:r>
              <w:rPr>
                <w:rFonts w:ascii="Courier New"/>
                <w:b/>
                <w:color w:val="FFFFFF"/>
                <w:spacing w:val="-58"/>
                <w:sz w:val="26"/>
              </w:rPr>
              <w:t> </w:t>
            </w:r>
            <w:r>
              <w:rPr>
                <w:rFonts w:ascii="Courier New"/>
                <w:b/>
                <w:color w:val="FFFFFF"/>
                <w:sz w:val="26"/>
              </w:rPr>
              <w:t>OFF</w:t>
            </w:r>
            <w:r>
              <w:rPr>
                <w:rFonts w:ascii="Courier New"/>
                <w:b/>
                <w:color w:val="FFFFFF"/>
                <w:spacing w:val="-1"/>
                <w:w w:val="100"/>
                <w:sz w:val="26"/>
              </w:rPr>
              <w:t> </w:t>
            </w:r>
            <w:r>
              <w:rPr>
                <w:rFonts w:ascii="Courier New"/>
                <w:b/>
                <w:color w:val="FFFFFF"/>
                <w:sz w:val="26"/>
              </w:rPr>
              <w:t>BIOS Support For 1 GB+ :</w:t>
            </w:r>
            <w:r>
              <w:rPr>
                <w:rFonts w:ascii="Courier New"/>
                <w:b/>
                <w:color w:val="FFFFFF"/>
                <w:spacing w:val="-60"/>
                <w:sz w:val="26"/>
              </w:rPr>
              <w:t> </w:t>
            </w:r>
            <w:r>
              <w:rPr>
                <w:rFonts w:ascii="Courier New"/>
                <w:b/>
                <w:color w:val="FFFFFF"/>
                <w:sz w:val="26"/>
              </w:rPr>
              <w:t>OFF</w:t>
            </w:r>
            <w:r>
              <w:rPr>
                <w:rFonts w:ascii="Courier New"/>
                <w:b/>
                <w:color w:val="FFFFFF"/>
                <w:spacing w:val="-1"/>
                <w:w w:val="100"/>
                <w:sz w:val="26"/>
              </w:rPr>
              <w:t> </w:t>
            </w:r>
            <w:r>
              <w:rPr>
                <w:rFonts w:ascii="Courier New"/>
                <w:b/>
                <w:color w:val="FFFFFF"/>
                <w:sz w:val="26"/>
              </w:rPr>
              <w:t>BIOS Support For 2+HDD :</w:t>
            </w:r>
            <w:r>
              <w:rPr>
                <w:rFonts w:ascii="Courier New"/>
                <w:b/>
                <w:color w:val="FFFFFF"/>
                <w:spacing w:val="-60"/>
                <w:sz w:val="26"/>
              </w:rPr>
              <w:t> </w:t>
            </w:r>
            <w:r>
              <w:rPr>
                <w:rFonts w:ascii="Courier New"/>
                <w:b/>
                <w:color w:val="FFFFFF"/>
                <w:sz w:val="26"/>
              </w:rPr>
              <w:t>ON</w:t>
            </w:r>
            <w:r>
              <w:rPr>
                <w:rFonts w:ascii="Courier New"/>
                <w:sz w:val="26"/>
              </w:rPr>
            </w:r>
          </w:p>
          <w:p>
            <w:pPr>
              <w:pStyle w:val="TableParagraph"/>
              <w:spacing w:line="293" w:lineRule="exact"/>
              <w:ind w:left="107" w:right="0"/>
              <w:jc w:val="both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b/>
                <w:color w:val="FFFFFF"/>
                <w:sz w:val="26"/>
              </w:rPr>
              <w:t>ISA Compatible Prot  </w:t>
            </w:r>
            <w:r>
              <w:rPr>
                <w:rFonts w:ascii="Courier New"/>
                <w:b/>
                <w:color w:val="FFFFFF"/>
                <w:spacing w:val="100"/>
                <w:sz w:val="26"/>
              </w:rPr>
              <w:t> </w:t>
            </w:r>
            <w:r>
              <w:rPr>
                <w:rFonts w:ascii="Courier New"/>
                <w:b/>
                <w:color w:val="FFFFFF"/>
                <w:sz w:val="26"/>
              </w:rPr>
              <w:t>:</w:t>
            </w:r>
            <w:r>
              <w:rPr>
                <w:rFonts w:ascii="Courier New"/>
                <w:sz w:val="26"/>
              </w:rPr>
            </w:r>
          </w:p>
          <w:p>
            <w:pPr>
              <w:pStyle w:val="TableParagraph"/>
              <w:spacing w:line="240" w:lineRule="auto"/>
              <w:ind w:left="107" w:right="0"/>
              <w:jc w:val="both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b/>
                <w:i/>
                <w:color w:val="FFFFFF"/>
                <w:sz w:val="22"/>
              </w:rPr>
              <w:t>Primary</w:t>
            </w:r>
            <w:r>
              <w:rPr>
                <w:rFonts w:ascii="Courier New"/>
                <w:sz w:val="22"/>
              </w:rPr>
            </w:r>
          </w:p>
        </w:tc>
      </w:tr>
      <w:tr>
        <w:trPr>
          <w:trHeight w:val="389" w:hRule="exact"/>
        </w:trPr>
        <w:tc>
          <w:tcPr>
            <w:tcW w:w="19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C0C0C0"/>
          </w:tcPr>
          <w:p>
            <w:pPr>
              <w:pStyle w:val="TableParagraph"/>
              <w:spacing w:line="240" w:lineRule="auto" w:before="14"/>
              <w:ind w:left="122" w:right="0"/>
              <w:jc w:val="left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b/>
                <w:sz w:val="26"/>
              </w:rPr>
              <w:t>IRQ</w:t>
            </w:r>
            <w:r>
              <w:rPr>
                <w:rFonts w:ascii="Courier New"/>
                <w:b/>
                <w:spacing w:val="-8"/>
                <w:sz w:val="26"/>
              </w:rPr>
              <w:t> </w:t>
            </w:r>
            <w:r>
              <w:rPr>
                <w:rFonts w:ascii="Courier New"/>
                <w:b/>
                <w:sz w:val="26"/>
              </w:rPr>
              <w:t>Channel</w:t>
            </w:r>
            <w:r>
              <w:rPr>
                <w:rFonts w:ascii="Courier New"/>
                <w:sz w:val="26"/>
              </w:rPr>
            </w:r>
          </w:p>
        </w:tc>
        <w:tc>
          <w:tcPr>
            <w:tcW w:w="18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C0C0C0"/>
          </w:tcPr>
          <w:p>
            <w:pPr>
              <w:pStyle w:val="TableParagraph"/>
              <w:spacing w:line="240" w:lineRule="auto" w:before="14"/>
              <w:ind w:right="31"/>
              <w:jc w:val="center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b/>
                <w:sz w:val="26"/>
              </w:rPr>
              <w:t>:</w:t>
            </w:r>
            <w:r>
              <w:rPr>
                <w:rFonts w:ascii="Courier New"/>
                <w:b/>
                <w:spacing w:val="-1"/>
                <w:sz w:val="26"/>
              </w:rPr>
              <w:t> </w:t>
            </w:r>
            <w:r>
              <w:rPr>
                <w:rFonts w:ascii="Courier New"/>
                <w:b/>
                <w:sz w:val="26"/>
              </w:rPr>
              <w:t>9</w:t>
            </w:r>
            <w:r>
              <w:rPr>
                <w:rFonts w:ascii="Courier New"/>
                <w:sz w:val="26"/>
              </w:rPr>
            </w:r>
          </w:p>
        </w:tc>
        <w:tc>
          <w:tcPr>
            <w:tcW w:w="49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000000"/>
          </w:tcPr>
          <w:p>
            <w:pPr>
              <w:pStyle w:val="TableParagraph"/>
              <w:tabs>
                <w:tab w:pos="3652" w:val="left" w:leader="none"/>
              </w:tabs>
              <w:spacing w:line="240" w:lineRule="auto" w:before="88"/>
              <w:ind w:left="107" w:right="0"/>
              <w:jc w:val="left"/>
              <w:rPr>
                <w:rFonts w:ascii="Courier New" w:hAnsi="Courier New" w:cs="Courier New" w:eastAsia="Courier New"/>
                <w:sz w:val="24"/>
                <w:szCs w:val="24"/>
              </w:rPr>
            </w:pPr>
            <w:r>
              <w:rPr>
                <w:rFonts w:ascii="Courier New"/>
                <w:b/>
                <w:color w:val="FFFFFF"/>
                <w:sz w:val="24"/>
              </w:rPr>
              <w:t>SCSI Partiy</w:t>
            </w:r>
            <w:r>
              <w:rPr>
                <w:rFonts w:ascii="Courier New"/>
                <w:b/>
                <w:color w:val="FFFFFF"/>
                <w:spacing w:val="-18"/>
                <w:sz w:val="24"/>
              </w:rPr>
              <w:t> </w:t>
            </w:r>
            <w:r>
              <w:rPr>
                <w:rFonts w:ascii="Courier New"/>
                <w:b/>
                <w:color w:val="FFFFFF"/>
                <w:sz w:val="24"/>
              </w:rPr>
              <w:t>Detection</w:t>
              <w:tab/>
              <w:t>:</w:t>
            </w:r>
            <w:r>
              <w:rPr>
                <w:rFonts w:ascii="Courier New"/>
                <w:b/>
                <w:color w:val="FFFFFF"/>
                <w:spacing w:val="-3"/>
                <w:sz w:val="24"/>
              </w:rPr>
              <w:t> </w:t>
            </w:r>
            <w:r>
              <w:rPr>
                <w:rFonts w:ascii="Courier New"/>
                <w:b/>
                <w:color w:val="FFFFFF"/>
                <w:sz w:val="24"/>
              </w:rPr>
              <w:t>ON</w:t>
            </w:r>
            <w:r>
              <w:rPr>
                <w:rFonts w:ascii="Courier New"/>
                <w:sz w:val="24"/>
              </w:rPr>
            </w:r>
          </w:p>
        </w:tc>
      </w:tr>
      <w:tr>
        <w:trPr>
          <w:trHeight w:val="403" w:hRule="exact"/>
        </w:trPr>
        <w:tc>
          <w:tcPr>
            <w:tcW w:w="1997" w:type="dxa"/>
            <w:vMerge w:val="restart"/>
            <w:tcBorders>
              <w:top w:val="nil" w:sz="6" w:space="0" w:color="auto"/>
              <w:left w:val="nil" w:sz="6" w:space="0" w:color="auto"/>
              <w:right w:val="nil" w:sz="6" w:space="0" w:color="auto"/>
            </w:tcBorders>
            <w:shd w:val="clear" w:color="auto" w:fill="C0C0C0"/>
          </w:tcPr>
          <w:p>
            <w:pPr>
              <w:pStyle w:val="TableParagraph"/>
              <w:spacing w:line="240" w:lineRule="auto" w:before="26"/>
              <w:ind w:left="122" w:right="0"/>
              <w:jc w:val="left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b/>
                <w:sz w:val="26"/>
              </w:rPr>
              <w:t>Termination</w:t>
            </w:r>
            <w:r>
              <w:rPr>
                <w:rFonts w:ascii="Courier New"/>
                <w:sz w:val="26"/>
              </w:rPr>
            </w:r>
          </w:p>
        </w:tc>
        <w:tc>
          <w:tcPr>
            <w:tcW w:w="1890" w:type="dxa"/>
            <w:vMerge w:val="restart"/>
            <w:tcBorders>
              <w:top w:val="nil" w:sz="6" w:space="0" w:color="auto"/>
              <w:left w:val="nil" w:sz="6" w:space="0" w:color="auto"/>
              <w:right w:val="nil" w:sz="6" w:space="0" w:color="auto"/>
            </w:tcBorders>
            <w:shd w:val="clear" w:color="auto" w:fill="C0C0C0"/>
          </w:tcPr>
          <w:p>
            <w:pPr>
              <w:pStyle w:val="TableParagraph"/>
              <w:spacing w:line="240" w:lineRule="auto" w:before="26"/>
              <w:ind w:left="690" w:right="0"/>
              <w:jc w:val="left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b/>
                <w:sz w:val="26"/>
              </w:rPr>
              <w:t>:</w:t>
            </w:r>
            <w:r>
              <w:rPr>
                <w:rFonts w:ascii="Courier New"/>
                <w:b/>
                <w:spacing w:val="-3"/>
                <w:sz w:val="26"/>
              </w:rPr>
              <w:t> </w:t>
            </w:r>
            <w:r>
              <w:rPr>
                <w:rFonts w:ascii="Courier New"/>
                <w:b/>
                <w:sz w:val="26"/>
              </w:rPr>
              <w:t>ON</w:t>
            </w:r>
            <w:r>
              <w:rPr>
                <w:rFonts w:ascii="Courier New"/>
                <w:sz w:val="26"/>
              </w:rPr>
            </w:r>
          </w:p>
        </w:tc>
        <w:tc>
          <w:tcPr>
            <w:tcW w:w="49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000000"/>
          </w:tcPr>
          <w:p>
            <w:pPr>
              <w:pStyle w:val="TableParagraph"/>
              <w:tabs>
                <w:tab w:pos="3652" w:val="left" w:leader="none"/>
              </w:tabs>
              <w:spacing w:line="240" w:lineRule="auto" w:before="77"/>
              <w:ind w:left="107" w:right="0"/>
              <w:jc w:val="left"/>
              <w:rPr>
                <w:rFonts w:ascii="Courier New" w:hAnsi="Courier New" w:cs="Courier New" w:eastAsia="Courier New"/>
                <w:sz w:val="24"/>
                <w:szCs w:val="24"/>
              </w:rPr>
            </w:pPr>
            <w:r>
              <w:rPr>
                <w:rFonts w:ascii="Courier New"/>
                <w:b/>
                <w:color w:val="FFFFFF"/>
                <w:sz w:val="24"/>
              </w:rPr>
              <w:t>SCAM</w:t>
            </w:r>
            <w:r>
              <w:rPr>
                <w:rFonts w:ascii="Courier New"/>
                <w:b/>
                <w:color w:val="FFFFFF"/>
                <w:spacing w:val="-7"/>
                <w:sz w:val="24"/>
              </w:rPr>
              <w:t> </w:t>
            </w:r>
            <w:r>
              <w:rPr>
                <w:rFonts w:ascii="Courier New"/>
                <w:b/>
                <w:color w:val="FFFFFF"/>
                <w:sz w:val="24"/>
              </w:rPr>
              <w:t>Mode</w:t>
              <w:tab/>
              <w:t>:</w:t>
            </w:r>
            <w:r>
              <w:rPr>
                <w:rFonts w:ascii="Courier New"/>
                <w:b/>
                <w:color w:val="FFFFFF"/>
                <w:spacing w:val="-4"/>
                <w:sz w:val="24"/>
              </w:rPr>
              <w:t> </w:t>
            </w:r>
            <w:r>
              <w:rPr>
                <w:rFonts w:ascii="Courier New"/>
                <w:b/>
                <w:color w:val="FFFFFF"/>
                <w:sz w:val="24"/>
              </w:rPr>
              <w:t>OFF</w:t>
            </w:r>
            <w:r>
              <w:rPr>
                <w:rFonts w:ascii="Courier New"/>
                <w:sz w:val="24"/>
              </w:rPr>
            </w:r>
          </w:p>
        </w:tc>
      </w:tr>
      <w:tr>
        <w:trPr>
          <w:trHeight w:val="391" w:hRule="exact"/>
        </w:trPr>
        <w:tc>
          <w:tcPr>
            <w:tcW w:w="1997" w:type="dxa"/>
            <w:vMerge/>
            <w:tcBorders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C0C0C0"/>
          </w:tcPr>
          <w:p>
            <w:pPr/>
          </w:p>
        </w:tc>
        <w:tc>
          <w:tcPr>
            <w:tcW w:w="1890" w:type="dxa"/>
            <w:vMerge/>
            <w:tcBorders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C0C0C0"/>
          </w:tcPr>
          <w:p>
            <w:pPr/>
          </w:p>
        </w:tc>
        <w:tc>
          <w:tcPr>
            <w:tcW w:w="49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000000"/>
          </w:tcPr>
          <w:p>
            <w:pPr>
              <w:pStyle w:val="TableParagraph"/>
              <w:tabs>
                <w:tab w:pos="3652" w:val="left" w:leader="none"/>
              </w:tabs>
              <w:spacing w:line="240" w:lineRule="auto" w:before="52"/>
              <w:ind w:left="107" w:right="0"/>
              <w:jc w:val="left"/>
              <w:rPr>
                <w:rFonts w:ascii="Courier New" w:hAnsi="Courier New" w:cs="Courier New" w:eastAsia="Courier New"/>
                <w:sz w:val="24"/>
                <w:szCs w:val="24"/>
              </w:rPr>
            </w:pPr>
            <w:r>
              <w:rPr>
                <w:rFonts w:ascii="Courier New"/>
                <w:b/>
                <w:color w:val="FFFFFF"/>
                <w:spacing w:val="-1"/>
                <w:sz w:val="24"/>
              </w:rPr>
              <w:t>Termination</w:t>
              <w:tab/>
            </w:r>
            <w:r>
              <w:rPr>
                <w:rFonts w:ascii="Courier New"/>
                <w:b/>
                <w:color w:val="FFFFFF"/>
                <w:sz w:val="24"/>
              </w:rPr>
              <w:t>:</w:t>
            </w:r>
            <w:r>
              <w:rPr>
                <w:rFonts w:ascii="Courier New"/>
                <w:b/>
                <w:color w:val="FFFFFF"/>
                <w:spacing w:val="-1"/>
                <w:sz w:val="24"/>
              </w:rPr>
              <w:t> AUTO</w:t>
            </w:r>
            <w:r>
              <w:rPr>
                <w:rFonts w:ascii="Courier New"/>
                <w:sz w:val="24"/>
              </w:rPr>
            </w:r>
          </w:p>
        </w:tc>
      </w:tr>
      <w:tr>
        <w:trPr>
          <w:trHeight w:val="738" w:hRule="exact"/>
        </w:trPr>
        <w:tc>
          <w:tcPr>
            <w:tcW w:w="19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000000"/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28" w:right="0"/>
              <w:jc w:val="left"/>
              <w:rPr>
                <w:rFonts w:ascii="Courier New" w:hAnsi="Courier New" w:cs="Courier New" w:eastAsia="Courier New"/>
                <w:sz w:val="24"/>
                <w:szCs w:val="24"/>
              </w:rPr>
            </w:pPr>
            <w:r>
              <w:rPr>
                <w:rFonts w:ascii="Courier New"/>
                <w:color w:val="FFFFFF"/>
                <w:sz w:val="24"/>
              </w:rPr>
              <w:t>Pres</w:t>
            </w:r>
            <w:r>
              <w:rPr>
                <w:rFonts w:ascii="Courier New"/>
                <w:color w:val="FFFFFF"/>
                <w:spacing w:val="-10"/>
                <w:sz w:val="24"/>
              </w:rPr>
              <w:t> </w:t>
            </w:r>
            <w:r>
              <w:rPr>
                <w:rFonts w:ascii="Courier New"/>
                <w:color w:val="FFFFFF"/>
                <w:sz w:val="24"/>
              </w:rPr>
              <w:t>&lt;Enter&gt;</w:t>
            </w:r>
            <w:r>
              <w:rPr>
                <w:rFonts w:ascii="Courier New"/>
                <w:sz w:val="24"/>
              </w:rPr>
            </w:r>
          </w:p>
        </w:tc>
        <w:tc>
          <w:tcPr>
            <w:tcW w:w="6885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000000"/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2" w:right="0"/>
              <w:jc w:val="left"/>
              <w:rPr>
                <w:rFonts w:ascii="Courier New" w:hAnsi="Courier New" w:cs="Courier New" w:eastAsia="Courier New"/>
                <w:sz w:val="24"/>
                <w:szCs w:val="24"/>
              </w:rPr>
            </w:pPr>
            <w:r>
              <w:rPr>
                <w:rFonts w:ascii="Courier New"/>
                <w:color w:val="FFFFFF"/>
                <w:sz w:val="24"/>
              </w:rPr>
              <w:t>= Accept, &lt;Space&gt;=Toggle, &lt;Esc&gt;=Exit,</w:t>
            </w:r>
            <w:r>
              <w:rPr>
                <w:rFonts w:ascii="Courier New"/>
                <w:color w:val="FFFFFF"/>
                <w:spacing w:val="-39"/>
                <w:sz w:val="24"/>
              </w:rPr>
              <w:t> </w:t>
            </w:r>
            <w:r>
              <w:rPr>
                <w:rFonts w:ascii="Courier New"/>
                <w:color w:val="FFFFFF"/>
                <w:sz w:val="24"/>
              </w:rPr>
              <w:t>&lt;F1&gt;=Help</w:t>
            </w:r>
            <w:r>
              <w:rPr>
                <w:rFonts w:ascii="Courier New"/>
                <w:sz w:val="24"/>
              </w:rPr>
            </w:r>
          </w:p>
        </w:tc>
      </w:tr>
    </w:tbl>
    <w:p>
      <w:pPr>
        <w:spacing w:line="240" w:lineRule="auto" w:before="12"/>
        <w:rPr>
          <w:rFonts w:ascii="Tahoma" w:hAnsi="Tahoma" w:cs="Tahoma" w:eastAsia="Tahoma"/>
          <w:sz w:val="17"/>
          <w:szCs w:val="17"/>
        </w:rPr>
      </w:pPr>
    </w:p>
    <w:tbl>
      <w:tblPr>
        <w:tblCellSpacing w:w="7" w:type="dxa"/>
        <w:tblW w:w="0" w:type="auto"/>
        <w:jc w:val="left"/>
        <w:tblInd w:w="119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13"/>
        <w:gridCol w:w="3218"/>
        <w:gridCol w:w="1241"/>
        <w:gridCol w:w="1610"/>
      </w:tblGrid>
      <w:tr>
        <w:trPr>
          <w:trHeight w:val="738" w:hRule="exact"/>
        </w:trPr>
        <w:tc>
          <w:tcPr>
            <w:tcW w:w="6031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000000"/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77" w:right="0"/>
              <w:jc w:val="left"/>
              <w:rPr>
                <w:rFonts w:ascii="Courier New" w:hAnsi="Courier New" w:cs="Courier New" w:eastAsia="Courier New"/>
                <w:sz w:val="24"/>
                <w:szCs w:val="24"/>
              </w:rPr>
            </w:pPr>
            <w:r>
              <w:rPr>
                <w:rFonts w:ascii="Courier New"/>
                <w:color w:val="FFFFFF"/>
                <w:sz w:val="24"/>
              </w:rPr>
              <w:t>BusLogic BT-948 at Port Address</w:t>
            </w:r>
            <w:r>
              <w:rPr>
                <w:rFonts w:ascii="Courier New"/>
                <w:color w:val="FFFFFF"/>
                <w:spacing w:val="-28"/>
                <w:sz w:val="24"/>
              </w:rPr>
              <w:t> </w:t>
            </w:r>
            <w:r>
              <w:rPr>
                <w:rFonts w:ascii="Courier New"/>
                <w:color w:val="FFFFFF"/>
                <w:sz w:val="24"/>
              </w:rPr>
              <w:t>FFF4h</w:t>
            </w:r>
            <w:r>
              <w:rPr>
                <w:rFonts w:ascii="Courier New"/>
                <w:sz w:val="24"/>
              </w:rPr>
            </w:r>
          </w:p>
        </w:tc>
        <w:tc>
          <w:tcPr>
            <w:tcW w:w="2852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000000"/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Tahoma" w:hAnsi="Tahoma" w:cs="Tahoma" w:eastAsia="Tahoma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526" w:right="0"/>
              <w:jc w:val="left"/>
              <w:rPr>
                <w:rFonts w:ascii="Courier New" w:hAnsi="Courier New" w:cs="Courier New" w:eastAsia="Courier New"/>
                <w:sz w:val="24"/>
                <w:szCs w:val="24"/>
              </w:rPr>
            </w:pPr>
            <w:r>
              <w:rPr>
                <w:rFonts w:ascii="Courier New"/>
                <w:color w:val="FFFFFF"/>
                <w:sz w:val="24"/>
              </w:rPr>
              <w:t>Auto SCSI</w:t>
            </w:r>
            <w:r>
              <w:rPr>
                <w:rFonts w:ascii="Courier New"/>
                <w:color w:val="FFFFFF"/>
                <w:spacing w:val="-11"/>
                <w:sz w:val="24"/>
              </w:rPr>
              <w:t> </w:t>
            </w:r>
            <w:r>
              <w:rPr>
                <w:rFonts w:ascii="Courier New"/>
                <w:color w:val="FFFFFF"/>
                <w:sz w:val="24"/>
              </w:rPr>
              <w:t>v2.26</w:t>
            </w:r>
            <w:r>
              <w:rPr>
                <w:rFonts w:ascii="Courier New"/>
                <w:sz w:val="24"/>
              </w:rPr>
            </w:r>
          </w:p>
        </w:tc>
      </w:tr>
      <w:tr>
        <w:trPr>
          <w:trHeight w:val="815" w:hRule="exact"/>
        </w:trPr>
        <w:tc>
          <w:tcPr>
            <w:tcW w:w="2813" w:type="dxa"/>
            <w:vMerge w:val="restart"/>
            <w:tcBorders>
              <w:top w:val="nil" w:sz="6" w:space="0" w:color="auto"/>
              <w:left w:val="nil" w:sz="6" w:space="0" w:color="auto"/>
              <w:right w:val="nil" w:sz="6" w:space="0" w:color="auto"/>
            </w:tcBorders>
            <w:shd w:val="clear" w:color="auto" w:fill="C0C0C0"/>
          </w:tcPr>
          <w:p>
            <w:pPr>
              <w:pStyle w:val="TableParagraph"/>
              <w:spacing w:line="338" w:lineRule="auto" w:before="126"/>
              <w:ind w:left="1026" w:right="296" w:hanging="702"/>
              <w:jc w:val="left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sz w:val="26"/>
              </w:rPr>
              <w:t>0:</w:t>
            </w:r>
            <w:r>
              <w:rPr>
                <w:rFonts w:ascii="Courier New"/>
                <w:spacing w:val="-9"/>
                <w:sz w:val="26"/>
              </w:rPr>
              <w:t> </w:t>
            </w:r>
            <w:r>
              <w:rPr>
                <w:rFonts w:ascii="Courier New"/>
                <w:sz w:val="26"/>
              </w:rPr>
              <w:t>BT-948-Port</w:t>
            </w:r>
            <w:r>
              <w:rPr>
                <w:rFonts w:ascii="Courier New"/>
                <w:spacing w:val="-1"/>
                <w:w w:val="100"/>
                <w:sz w:val="26"/>
              </w:rPr>
              <w:t> </w:t>
            </w:r>
            <w:r>
              <w:rPr>
                <w:rFonts w:ascii="Courier New"/>
                <w:sz w:val="26"/>
              </w:rPr>
              <w:t>FFF4h</w:t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ahoma" w:hAnsi="Tahoma" w:cs="Tahoma" w:eastAsia="Tahoma"/>
                <w:sz w:val="26"/>
                <w:szCs w:val="26"/>
              </w:rPr>
            </w:pPr>
          </w:p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Tahoma" w:hAnsi="Tahoma" w:cs="Tahoma" w:eastAsia="Tahoma"/>
                <w:sz w:val="19"/>
                <w:szCs w:val="19"/>
              </w:rPr>
            </w:pPr>
          </w:p>
          <w:p>
            <w:pPr>
              <w:pStyle w:val="TableParagraph"/>
              <w:spacing w:line="304" w:lineRule="auto"/>
              <w:ind w:left="122" w:right="185"/>
              <w:jc w:val="both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sz w:val="26"/>
              </w:rPr>
              <w:t>ID 0 :</w:t>
            </w:r>
            <w:r>
              <w:rPr>
                <w:rFonts w:ascii="Courier New"/>
                <w:spacing w:val="-10"/>
                <w:sz w:val="26"/>
              </w:rPr>
              <w:t> </w:t>
            </w:r>
            <w:r>
              <w:rPr>
                <w:rFonts w:ascii="Courier New"/>
                <w:sz w:val="26"/>
              </w:rPr>
              <w:t>Unscanned</w:t>
            </w:r>
            <w:r>
              <w:rPr>
                <w:rFonts w:ascii="Courier New"/>
                <w:spacing w:val="-1"/>
                <w:w w:val="100"/>
                <w:sz w:val="26"/>
              </w:rPr>
              <w:t> </w:t>
            </w:r>
            <w:r>
              <w:rPr>
                <w:rFonts w:ascii="Courier New"/>
                <w:sz w:val="26"/>
              </w:rPr>
              <w:t>ID 1 :</w:t>
            </w:r>
            <w:r>
              <w:rPr>
                <w:rFonts w:ascii="Courier New"/>
                <w:spacing w:val="-10"/>
                <w:sz w:val="26"/>
              </w:rPr>
              <w:t> </w:t>
            </w:r>
            <w:r>
              <w:rPr>
                <w:rFonts w:ascii="Courier New"/>
                <w:sz w:val="26"/>
              </w:rPr>
              <w:t>Unscanned</w:t>
            </w:r>
            <w:r>
              <w:rPr>
                <w:rFonts w:ascii="Courier New"/>
                <w:spacing w:val="-1"/>
                <w:w w:val="100"/>
                <w:sz w:val="26"/>
              </w:rPr>
              <w:t> </w:t>
            </w:r>
            <w:r>
              <w:rPr>
                <w:rFonts w:ascii="Courier New"/>
                <w:sz w:val="26"/>
              </w:rPr>
              <w:t>ID 2 :</w:t>
            </w:r>
            <w:r>
              <w:rPr>
                <w:rFonts w:ascii="Courier New"/>
                <w:spacing w:val="-10"/>
                <w:sz w:val="26"/>
              </w:rPr>
              <w:t> </w:t>
            </w:r>
            <w:r>
              <w:rPr>
                <w:rFonts w:ascii="Courier New"/>
                <w:sz w:val="26"/>
              </w:rPr>
              <w:t>Unscanned</w:t>
            </w:r>
            <w:r>
              <w:rPr>
                <w:rFonts w:ascii="Courier New"/>
                <w:spacing w:val="-1"/>
                <w:w w:val="100"/>
                <w:sz w:val="26"/>
              </w:rPr>
              <w:t> </w:t>
            </w:r>
            <w:r>
              <w:rPr>
                <w:rFonts w:ascii="Courier New"/>
                <w:sz w:val="26"/>
              </w:rPr>
              <w:t>ID 3 :</w:t>
            </w:r>
            <w:r>
              <w:rPr>
                <w:rFonts w:ascii="Courier New"/>
                <w:spacing w:val="-10"/>
                <w:sz w:val="26"/>
              </w:rPr>
              <w:t> </w:t>
            </w:r>
            <w:r>
              <w:rPr>
                <w:rFonts w:ascii="Courier New"/>
                <w:sz w:val="26"/>
              </w:rPr>
              <w:t>Unscanned</w:t>
            </w:r>
            <w:r>
              <w:rPr>
                <w:rFonts w:ascii="Courier New"/>
                <w:spacing w:val="-1"/>
                <w:w w:val="100"/>
                <w:sz w:val="26"/>
              </w:rPr>
              <w:t> </w:t>
            </w:r>
            <w:r>
              <w:rPr>
                <w:rFonts w:ascii="Courier New"/>
                <w:sz w:val="26"/>
              </w:rPr>
              <w:t>ID 4 :</w:t>
            </w:r>
            <w:r>
              <w:rPr>
                <w:rFonts w:ascii="Courier New"/>
                <w:spacing w:val="-10"/>
                <w:sz w:val="26"/>
              </w:rPr>
              <w:t> </w:t>
            </w:r>
            <w:r>
              <w:rPr>
                <w:rFonts w:ascii="Courier New"/>
                <w:sz w:val="26"/>
              </w:rPr>
              <w:t>Unscanned</w:t>
            </w:r>
            <w:r>
              <w:rPr>
                <w:rFonts w:ascii="Courier New"/>
                <w:spacing w:val="-1"/>
                <w:w w:val="100"/>
                <w:sz w:val="26"/>
              </w:rPr>
              <w:t> </w:t>
            </w:r>
            <w:r>
              <w:rPr>
                <w:rFonts w:ascii="Courier New"/>
                <w:sz w:val="26"/>
              </w:rPr>
              <w:t>ID 5 :</w:t>
            </w:r>
            <w:r>
              <w:rPr>
                <w:rFonts w:ascii="Courier New"/>
                <w:spacing w:val="-10"/>
                <w:sz w:val="26"/>
              </w:rPr>
              <w:t> </w:t>
            </w:r>
            <w:r>
              <w:rPr>
                <w:rFonts w:ascii="Courier New"/>
                <w:sz w:val="26"/>
              </w:rPr>
              <w:t>Unscanned</w:t>
            </w:r>
            <w:r>
              <w:rPr>
                <w:rFonts w:ascii="Courier New"/>
                <w:spacing w:val="-1"/>
                <w:w w:val="100"/>
                <w:sz w:val="26"/>
              </w:rPr>
              <w:t> </w:t>
            </w:r>
            <w:r>
              <w:rPr>
                <w:rFonts w:ascii="Courier New"/>
                <w:sz w:val="26"/>
              </w:rPr>
              <w:t>ID 6 :</w:t>
            </w:r>
            <w:r>
              <w:rPr>
                <w:rFonts w:ascii="Courier New"/>
                <w:spacing w:val="-10"/>
                <w:sz w:val="26"/>
              </w:rPr>
              <w:t> </w:t>
            </w:r>
            <w:r>
              <w:rPr>
                <w:rFonts w:ascii="Courier New"/>
                <w:sz w:val="26"/>
              </w:rPr>
              <w:t>Unscanned</w:t>
            </w:r>
          </w:p>
          <w:p>
            <w:pPr>
              <w:pStyle w:val="TableParagraph"/>
              <w:spacing w:line="240" w:lineRule="auto"/>
              <w:ind w:left="122" w:right="341"/>
              <w:jc w:val="left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sz w:val="26"/>
              </w:rPr>
              <w:t>ID 7 :</w:t>
            </w:r>
            <w:r>
              <w:rPr>
                <w:rFonts w:ascii="Courier New"/>
                <w:spacing w:val="-9"/>
                <w:sz w:val="26"/>
              </w:rPr>
              <w:t> </w:t>
            </w:r>
            <w:r>
              <w:rPr>
                <w:rFonts w:ascii="Courier New"/>
                <w:sz w:val="26"/>
              </w:rPr>
              <w:t>BusLogic</w:t>
            </w:r>
            <w:r>
              <w:rPr>
                <w:rFonts w:ascii="Courier New"/>
                <w:spacing w:val="-1"/>
                <w:w w:val="100"/>
                <w:sz w:val="26"/>
              </w:rPr>
              <w:t> </w:t>
            </w:r>
            <w:r>
              <w:rPr>
                <w:rFonts w:ascii="Courier New"/>
                <w:sz w:val="26"/>
              </w:rPr>
              <w:t>BT-948</w:t>
            </w:r>
          </w:p>
        </w:tc>
        <w:tc>
          <w:tcPr>
            <w:tcW w:w="6070" w:type="dxa"/>
            <w:gridSpan w:val="3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575" w:hRule="exact"/>
        </w:trPr>
        <w:tc>
          <w:tcPr>
            <w:tcW w:w="2813" w:type="dxa"/>
            <w:vMerge/>
            <w:tcBorders>
              <w:left w:val="nil" w:sz="6" w:space="0" w:color="auto"/>
              <w:right w:val="nil" w:sz="6" w:space="0" w:color="auto"/>
            </w:tcBorders>
            <w:shd w:val="clear" w:color="auto" w:fill="C0C0C0"/>
          </w:tcPr>
          <w:p>
            <w:pPr/>
          </w:p>
        </w:tc>
        <w:tc>
          <w:tcPr>
            <w:tcW w:w="6070" w:type="dxa"/>
            <w:gridSpan w:val="3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C0C0C0"/>
          </w:tcPr>
          <w:p>
            <w:pPr>
              <w:pStyle w:val="TableParagraph"/>
              <w:spacing w:line="294" w:lineRule="exact" w:before="6"/>
              <w:ind w:right="0"/>
              <w:jc w:val="center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sz w:val="26"/>
              </w:rPr>
              <w:t>Scan SCSI</w:t>
            </w:r>
            <w:r>
              <w:rPr>
                <w:rFonts w:ascii="Courier New"/>
                <w:spacing w:val="-9"/>
                <w:sz w:val="26"/>
              </w:rPr>
              <w:t> </w:t>
            </w:r>
            <w:r>
              <w:rPr>
                <w:rFonts w:ascii="Courier New"/>
                <w:sz w:val="26"/>
              </w:rPr>
              <w:t>Bus</w:t>
            </w:r>
          </w:p>
          <w:p>
            <w:pPr>
              <w:pStyle w:val="TableParagraph"/>
              <w:spacing w:line="288" w:lineRule="exact"/>
              <w:ind w:right="0"/>
              <w:jc w:val="center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sz w:val="26"/>
              </w:rPr>
              <w:t>View SCSI Device</w:t>
            </w:r>
            <w:r>
              <w:rPr>
                <w:rFonts w:ascii="Courier New"/>
                <w:spacing w:val="-17"/>
                <w:sz w:val="26"/>
              </w:rPr>
              <w:t> </w:t>
            </w:r>
            <w:r>
              <w:rPr>
                <w:rFonts w:ascii="Courier New"/>
                <w:sz w:val="26"/>
              </w:rPr>
              <w:t>Handshake</w:t>
            </w:r>
          </w:p>
        </w:tc>
      </w:tr>
      <w:tr>
        <w:trPr>
          <w:trHeight w:val="1284" w:hRule="exact"/>
        </w:trPr>
        <w:tc>
          <w:tcPr>
            <w:tcW w:w="2813" w:type="dxa"/>
            <w:vMerge/>
            <w:tcBorders>
              <w:left w:val="nil" w:sz="6" w:space="0" w:color="auto"/>
              <w:right w:val="nil" w:sz="6" w:space="0" w:color="auto"/>
            </w:tcBorders>
            <w:shd w:val="clear" w:color="auto" w:fill="C0C0C0"/>
          </w:tcPr>
          <w:p>
            <w:pPr/>
          </w:p>
        </w:tc>
        <w:tc>
          <w:tcPr>
            <w:tcW w:w="32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000000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ahoma" w:hAnsi="Tahoma" w:cs="Tahoma" w:eastAsia="Tahoma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ahoma" w:hAnsi="Tahoma" w:cs="Tahoma" w:eastAsia="Tahoma"/>
                <w:sz w:val="26"/>
                <w:szCs w:val="26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ahoma" w:hAnsi="Tahoma" w:cs="Tahoma" w:eastAsia="Tahoma"/>
                <w:sz w:val="27"/>
                <w:szCs w:val="27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color w:val="FFFFFF"/>
                <w:sz w:val="26"/>
              </w:rPr>
              <w:t>SCSI</w:t>
            </w:r>
            <w:r>
              <w:rPr>
                <w:rFonts w:ascii="Courier New"/>
                <w:color w:val="FFFFFF"/>
                <w:spacing w:val="-5"/>
                <w:sz w:val="26"/>
              </w:rPr>
              <w:t> </w:t>
            </w:r>
            <w:r>
              <w:rPr>
                <w:rFonts w:ascii="Courier New"/>
                <w:color w:val="FFFFFF"/>
                <w:sz w:val="26"/>
              </w:rPr>
              <w:t>ID</w:t>
            </w:r>
            <w:r>
              <w:rPr>
                <w:rFonts w:ascii="Courier New"/>
                <w:sz w:val="26"/>
              </w:rPr>
            </w:r>
          </w:p>
        </w:tc>
        <w:tc>
          <w:tcPr>
            <w:tcW w:w="1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000000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ahoma" w:hAnsi="Tahoma" w:cs="Tahoma" w:eastAsia="Tahoma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ahoma" w:hAnsi="Tahoma" w:cs="Tahoma" w:eastAsia="Tahoma"/>
                <w:sz w:val="26"/>
                <w:szCs w:val="26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ahoma" w:hAnsi="Tahoma" w:cs="Tahoma" w:eastAsia="Tahoma"/>
                <w:sz w:val="27"/>
                <w:szCs w:val="27"/>
              </w:rPr>
            </w:pPr>
          </w:p>
          <w:p>
            <w:pPr>
              <w:pStyle w:val="TableParagraph"/>
              <w:spacing w:line="240" w:lineRule="auto"/>
              <w:ind w:right="75"/>
              <w:jc w:val="right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color w:val="FFFFFF"/>
                <w:w w:val="100"/>
                <w:sz w:val="26"/>
              </w:rPr>
              <w:t>:</w:t>
            </w:r>
            <w:r>
              <w:rPr>
                <w:rFonts w:ascii="Courier New"/>
                <w:w w:val="100"/>
                <w:sz w:val="26"/>
              </w:rPr>
            </w:r>
          </w:p>
        </w:tc>
        <w:tc>
          <w:tcPr>
            <w:tcW w:w="16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000000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ahoma" w:hAnsi="Tahoma" w:cs="Tahoma" w:eastAsia="Tahoma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ahoma" w:hAnsi="Tahoma" w:cs="Tahoma" w:eastAsia="Tahoma"/>
                <w:sz w:val="26"/>
                <w:szCs w:val="26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ahoma" w:hAnsi="Tahoma" w:cs="Tahoma" w:eastAsia="Tahoma"/>
                <w:sz w:val="27"/>
                <w:szCs w:val="27"/>
              </w:rPr>
            </w:pPr>
          </w:p>
          <w:p>
            <w:pPr>
              <w:pStyle w:val="TableParagraph"/>
              <w:spacing w:line="240" w:lineRule="auto"/>
              <w:ind w:left="77" w:right="0"/>
              <w:jc w:val="left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color w:val="FFFFFF"/>
                <w:w w:val="100"/>
                <w:sz w:val="26"/>
              </w:rPr>
              <w:t>6</w:t>
            </w:r>
            <w:r>
              <w:rPr>
                <w:rFonts w:ascii="Courier New"/>
                <w:w w:val="100"/>
                <w:sz w:val="26"/>
              </w:rPr>
            </w:r>
          </w:p>
        </w:tc>
      </w:tr>
      <w:tr>
        <w:trPr>
          <w:trHeight w:val="320" w:hRule="exact"/>
        </w:trPr>
        <w:tc>
          <w:tcPr>
            <w:tcW w:w="2813" w:type="dxa"/>
            <w:vMerge/>
            <w:tcBorders>
              <w:left w:val="nil" w:sz="6" w:space="0" w:color="auto"/>
              <w:right w:val="nil" w:sz="6" w:space="0" w:color="auto"/>
            </w:tcBorders>
            <w:shd w:val="clear" w:color="auto" w:fill="C0C0C0"/>
          </w:tcPr>
          <w:p>
            <w:pPr/>
          </w:p>
        </w:tc>
        <w:tc>
          <w:tcPr>
            <w:tcW w:w="32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000000"/>
          </w:tcPr>
          <w:p>
            <w:pPr>
              <w:pStyle w:val="TableParagraph"/>
              <w:spacing w:line="240" w:lineRule="auto" w:before="32"/>
              <w:ind w:left="107" w:right="0"/>
              <w:jc w:val="left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color w:val="FFFFFF"/>
                <w:sz w:val="26"/>
              </w:rPr>
              <w:t>Negotiation</w:t>
            </w:r>
            <w:r>
              <w:rPr>
                <w:rFonts w:ascii="Courier New"/>
                <w:color w:val="FFFFFF"/>
                <w:spacing w:val="-11"/>
                <w:sz w:val="26"/>
              </w:rPr>
              <w:t> </w:t>
            </w:r>
            <w:r>
              <w:rPr>
                <w:rFonts w:ascii="Courier New"/>
                <w:color w:val="FFFFFF"/>
                <w:sz w:val="26"/>
              </w:rPr>
              <w:t>Rate</w:t>
            </w:r>
            <w:r>
              <w:rPr>
                <w:rFonts w:ascii="Courier New"/>
                <w:sz w:val="26"/>
              </w:rPr>
            </w:r>
          </w:p>
        </w:tc>
        <w:tc>
          <w:tcPr>
            <w:tcW w:w="1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000000"/>
          </w:tcPr>
          <w:p>
            <w:pPr>
              <w:pStyle w:val="TableParagraph"/>
              <w:spacing w:line="240" w:lineRule="auto" w:before="32"/>
              <w:ind w:right="75"/>
              <w:jc w:val="right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color w:val="FFFFFF"/>
                <w:w w:val="100"/>
                <w:sz w:val="26"/>
              </w:rPr>
              <w:t>:</w:t>
            </w:r>
            <w:r>
              <w:rPr>
                <w:rFonts w:ascii="Courier New"/>
                <w:w w:val="100"/>
                <w:sz w:val="26"/>
              </w:rPr>
            </w:r>
          </w:p>
        </w:tc>
        <w:tc>
          <w:tcPr>
            <w:tcW w:w="16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000000"/>
          </w:tcPr>
          <w:p>
            <w:pPr/>
          </w:p>
        </w:tc>
      </w:tr>
      <w:tr>
        <w:trPr>
          <w:trHeight w:val="320" w:hRule="exact"/>
        </w:trPr>
        <w:tc>
          <w:tcPr>
            <w:tcW w:w="2813" w:type="dxa"/>
            <w:vMerge/>
            <w:tcBorders>
              <w:left w:val="nil" w:sz="6" w:space="0" w:color="auto"/>
              <w:right w:val="nil" w:sz="6" w:space="0" w:color="auto"/>
            </w:tcBorders>
            <w:shd w:val="clear" w:color="auto" w:fill="C0C0C0"/>
          </w:tcPr>
          <w:p>
            <w:pPr/>
          </w:p>
        </w:tc>
        <w:tc>
          <w:tcPr>
            <w:tcW w:w="32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000000"/>
          </w:tcPr>
          <w:p>
            <w:pPr>
              <w:pStyle w:val="TableParagraph"/>
              <w:spacing w:line="286" w:lineRule="exact"/>
              <w:ind w:left="107" w:right="0"/>
              <w:jc w:val="left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color w:val="FFFFFF"/>
                <w:sz w:val="26"/>
              </w:rPr>
              <w:t>Asybhronal</w:t>
            </w:r>
            <w:r>
              <w:rPr>
                <w:rFonts w:ascii="Courier New"/>
                <w:sz w:val="26"/>
              </w:rPr>
            </w:r>
          </w:p>
        </w:tc>
        <w:tc>
          <w:tcPr>
            <w:tcW w:w="1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000000"/>
          </w:tcPr>
          <w:p>
            <w:pPr/>
          </w:p>
        </w:tc>
        <w:tc>
          <w:tcPr>
            <w:tcW w:w="16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000000"/>
          </w:tcPr>
          <w:p>
            <w:pPr/>
          </w:p>
        </w:tc>
      </w:tr>
      <w:tr>
        <w:trPr>
          <w:trHeight w:val="360" w:hRule="exact"/>
        </w:trPr>
        <w:tc>
          <w:tcPr>
            <w:tcW w:w="2813" w:type="dxa"/>
            <w:vMerge/>
            <w:tcBorders>
              <w:left w:val="nil" w:sz="6" w:space="0" w:color="auto"/>
              <w:right w:val="nil" w:sz="6" w:space="0" w:color="auto"/>
            </w:tcBorders>
            <w:shd w:val="clear" w:color="auto" w:fill="C0C0C0"/>
          </w:tcPr>
          <w:p>
            <w:pPr/>
          </w:p>
        </w:tc>
        <w:tc>
          <w:tcPr>
            <w:tcW w:w="32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000000"/>
          </w:tcPr>
          <w:p>
            <w:pPr>
              <w:pStyle w:val="TableParagraph"/>
              <w:spacing w:line="240" w:lineRule="auto" w:before="32"/>
              <w:ind w:left="107" w:right="0"/>
              <w:jc w:val="left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color w:val="FFFFFF"/>
                <w:sz w:val="26"/>
              </w:rPr>
              <w:t>Disconneciton</w:t>
            </w:r>
            <w:r>
              <w:rPr>
                <w:rFonts w:ascii="Courier New"/>
                <w:sz w:val="26"/>
              </w:rPr>
            </w:r>
          </w:p>
        </w:tc>
        <w:tc>
          <w:tcPr>
            <w:tcW w:w="1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000000"/>
          </w:tcPr>
          <w:p>
            <w:pPr>
              <w:pStyle w:val="TableParagraph"/>
              <w:spacing w:line="240" w:lineRule="auto" w:before="32"/>
              <w:ind w:right="75"/>
              <w:jc w:val="right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color w:val="FFFFFF"/>
                <w:w w:val="100"/>
                <w:sz w:val="26"/>
              </w:rPr>
              <w:t>:</w:t>
            </w:r>
            <w:r>
              <w:rPr>
                <w:rFonts w:ascii="Courier New"/>
                <w:w w:val="100"/>
                <w:sz w:val="26"/>
              </w:rPr>
            </w:r>
          </w:p>
        </w:tc>
        <w:tc>
          <w:tcPr>
            <w:tcW w:w="16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000000"/>
          </w:tcPr>
          <w:p>
            <w:pPr>
              <w:pStyle w:val="TableParagraph"/>
              <w:spacing w:line="240" w:lineRule="auto" w:before="32"/>
              <w:ind w:left="77" w:right="0"/>
              <w:jc w:val="left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color w:val="FFFFFF"/>
                <w:sz w:val="26"/>
              </w:rPr>
              <w:t>ON</w:t>
            </w:r>
            <w:r>
              <w:rPr>
                <w:rFonts w:ascii="Courier New"/>
                <w:sz w:val="26"/>
              </w:rPr>
            </w:r>
          </w:p>
        </w:tc>
      </w:tr>
      <w:tr>
        <w:trPr>
          <w:trHeight w:val="360" w:hRule="exact"/>
        </w:trPr>
        <w:tc>
          <w:tcPr>
            <w:tcW w:w="2813" w:type="dxa"/>
            <w:vMerge/>
            <w:tcBorders>
              <w:left w:val="nil" w:sz="6" w:space="0" w:color="auto"/>
              <w:right w:val="nil" w:sz="6" w:space="0" w:color="auto"/>
            </w:tcBorders>
            <w:shd w:val="clear" w:color="auto" w:fill="C0C0C0"/>
          </w:tcPr>
          <w:p>
            <w:pPr/>
          </w:p>
        </w:tc>
        <w:tc>
          <w:tcPr>
            <w:tcW w:w="32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000000"/>
          </w:tcPr>
          <w:p>
            <w:pPr>
              <w:pStyle w:val="TableParagraph"/>
              <w:spacing w:line="240" w:lineRule="auto" w:before="32"/>
              <w:ind w:left="107" w:right="0"/>
              <w:jc w:val="left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color w:val="FFFFFF"/>
                <w:sz w:val="26"/>
              </w:rPr>
              <w:t>Wide</w:t>
            </w:r>
            <w:r>
              <w:rPr>
                <w:rFonts w:ascii="Courier New"/>
                <w:color w:val="FFFFFF"/>
                <w:spacing w:val="-11"/>
                <w:sz w:val="26"/>
              </w:rPr>
              <w:t> </w:t>
            </w:r>
            <w:r>
              <w:rPr>
                <w:rFonts w:ascii="Courier New"/>
                <w:color w:val="FFFFFF"/>
                <w:sz w:val="26"/>
              </w:rPr>
              <w:t>Negotiation</w:t>
            </w:r>
            <w:r>
              <w:rPr>
                <w:rFonts w:ascii="Courier New"/>
                <w:sz w:val="26"/>
              </w:rPr>
            </w:r>
          </w:p>
        </w:tc>
        <w:tc>
          <w:tcPr>
            <w:tcW w:w="1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000000"/>
          </w:tcPr>
          <w:p>
            <w:pPr>
              <w:pStyle w:val="TableParagraph"/>
              <w:spacing w:line="240" w:lineRule="auto" w:before="32"/>
              <w:ind w:right="75"/>
              <w:jc w:val="right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color w:val="FFFFFF"/>
                <w:w w:val="100"/>
                <w:sz w:val="26"/>
              </w:rPr>
              <w:t>:</w:t>
            </w:r>
            <w:r>
              <w:rPr>
                <w:rFonts w:ascii="Courier New"/>
                <w:w w:val="100"/>
                <w:sz w:val="26"/>
              </w:rPr>
            </w:r>
          </w:p>
        </w:tc>
        <w:tc>
          <w:tcPr>
            <w:tcW w:w="16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000000"/>
          </w:tcPr>
          <w:p>
            <w:pPr>
              <w:pStyle w:val="TableParagraph"/>
              <w:spacing w:line="240" w:lineRule="auto" w:before="32"/>
              <w:ind w:left="77" w:right="0"/>
              <w:jc w:val="left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color w:val="FFFFFF"/>
                <w:w w:val="100"/>
                <w:sz w:val="26"/>
              </w:rPr>
              <w:t>-</w:t>
            </w:r>
            <w:r>
              <w:rPr>
                <w:rFonts w:ascii="Courier New"/>
                <w:w w:val="100"/>
                <w:sz w:val="26"/>
              </w:rPr>
            </w:r>
          </w:p>
        </w:tc>
      </w:tr>
      <w:tr>
        <w:trPr>
          <w:trHeight w:val="361" w:hRule="exact"/>
        </w:trPr>
        <w:tc>
          <w:tcPr>
            <w:tcW w:w="2813" w:type="dxa"/>
            <w:vMerge/>
            <w:tcBorders>
              <w:left w:val="nil" w:sz="6" w:space="0" w:color="auto"/>
              <w:right w:val="nil" w:sz="6" w:space="0" w:color="auto"/>
            </w:tcBorders>
            <w:shd w:val="clear" w:color="auto" w:fill="C0C0C0"/>
          </w:tcPr>
          <w:p>
            <w:pPr/>
          </w:p>
        </w:tc>
        <w:tc>
          <w:tcPr>
            <w:tcW w:w="32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000000"/>
          </w:tcPr>
          <w:p>
            <w:pPr>
              <w:pStyle w:val="TableParagraph"/>
              <w:spacing w:line="240" w:lineRule="auto" w:before="32"/>
              <w:ind w:left="107" w:right="0"/>
              <w:jc w:val="left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color w:val="FFFFFF"/>
                <w:sz w:val="26"/>
              </w:rPr>
              <w:t>Motor</w:t>
            </w:r>
            <w:r>
              <w:rPr>
                <w:rFonts w:ascii="Courier New"/>
                <w:color w:val="FFFFFF"/>
                <w:spacing w:val="-9"/>
                <w:sz w:val="26"/>
              </w:rPr>
              <w:t> </w:t>
            </w:r>
            <w:r>
              <w:rPr>
                <w:rFonts w:ascii="Courier New"/>
                <w:color w:val="FFFFFF"/>
                <w:sz w:val="26"/>
              </w:rPr>
              <w:t>Spin-up</w:t>
            </w:r>
            <w:r>
              <w:rPr>
                <w:rFonts w:ascii="Courier New"/>
                <w:sz w:val="26"/>
              </w:rPr>
            </w:r>
          </w:p>
        </w:tc>
        <w:tc>
          <w:tcPr>
            <w:tcW w:w="1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000000"/>
          </w:tcPr>
          <w:p>
            <w:pPr>
              <w:pStyle w:val="TableParagraph"/>
              <w:spacing w:line="240" w:lineRule="auto" w:before="32"/>
              <w:ind w:right="75"/>
              <w:jc w:val="right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color w:val="FFFFFF"/>
                <w:w w:val="100"/>
                <w:sz w:val="26"/>
              </w:rPr>
              <w:t>:</w:t>
            </w:r>
            <w:r>
              <w:rPr>
                <w:rFonts w:ascii="Courier New"/>
                <w:w w:val="100"/>
                <w:sz w:val="26"/>
              </w:rPr>
            </w:r>
          </w:p>
        </w:tc>
        <w:tc>
          <w:tcPr>
            <w:tcW w:w="16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000000"/>
          </w:tcPr>
          <w:p>
            <w:pPr>
              <w:pStyle w:val="TableParagraph"/>
              <w:spacing w:line="240" w:lineRule="auto" w:before="32"/>
              <w:ind w:left="77" w:right="0"/>
              <w:jc w:val="left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color w:val="FFFFFF"/>
                <w:sz w:val="26"/>
              </w:rPr>
              <w:t>OFF</w:t>
            </w:r>
            <w:r>
              <w:rPr>
                <w:rFonts w:ascii="Courier New"/>
                <w:sz w:val="26"/>
              </w:rPr>
            </w:r>
          </w:p>
        </w:tc>
      </w:tr>
      <w:tr>
        <w:trPr>
          <w:trHeight w:val="386" w:hRule="exact"/>
        </w:trPr>
        <w:tc>
          <w:tcPr>
            <w:tcW w:w="2813" w:type="dxa"/>
            <w:vMerge/>
            <w:tcBorders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C0C0C0"/>
          </w:tcPr>
          <w:p>
            <w:pPr/>
          </w:p>
        </w:tc>
        <w:tc>
          <w:tcPr>
            <w:tcW w:w="32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000000"/>
          </w:tcPr>
          <w:p>
            <w:pPr>
              <w:pStyle w:val="TableParagraph"/>
              <w:spacing w:line="240" w:lineRule="auto" w:before="32"/>
              <w:ind w:left="107" w:right="0"/>
              <w:jc w:val="left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color w:val="FFFFFF"/>
                <w:sz w:val="26"/>
              </w:rPr>
              <w:t>BIOS</w:t>
            </w:r>
            <w:r>
              <w:rPr>
                <w:rFonts w:ascii="Courier New"/>
                <w:color w:val="FFFFFF"/>
                <w:spacing w:val="-6"/>
                <w:sz w:val="26"/>
              </w:rPr>
              <w:t> </w:t>
            </w:r>
            <w:r>
              <w:rPr>
                <w:rFonts w:ascii="Courier New"/>
                <w:color w:val="FFFFFF"/>
                <w:sz w:val="26"/>
              </w:rPr>
              <w:t>Scan</w:t>
            </w:r>
            <w:r>
              <w:rPr>
                <w:rFonts w:ascii="Courier New"/>
                <w:sz w:val="26"/>
              </w:rPr>
            </w:r>
          </w:p>
        </w:tc>
        <w:tc>
          <w:tcPr>
            <w:tcW w:w="1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000000"/>
          </w:tcPr>
          <w:p>
            <w:pPr>
              <w:pStyle w:val="TableParagraph"/>
              <w:spacing w:line="240" w:lineRule="auto" w:before="32"/>
              <w:ind w:right="75"/>
              <w:jc w:val="right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color w:val="FFFFFF"/>
                <w:w w:val="100"/>
                <w:sz w:val="26"/>
              </w:rPr>
              <w:t>:</w:t>
            </w:r>
            <w:r>
              <w:rPr>
                <w:rFonts w:ascii="Courier New"/>
                <w:w w:val="100"/>
                <w:sz w:val="26"/>
              </w:rPr>
            </w:r>
          </w:p>
        </w:tc>
        <w:tc>
          <w:tcPr>
            <w:tcW w:w="16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000000"/>
          </w:tcPr>
          <w:p>
            <w:pPr>
              <w:pStyle w:val="TableParagraph"/>
              <w:spacing w:line="240" w:lineRule="auto" w:before="32"/>
              <w:ind w:left="77" w:right="0"/>
              <w:jc w:val="left"/>
              <w:rPr>
                <w:rFonts w:ascii="Courier New" w:hAnsi="Courier New" w:cs="Courier New" w:eastAsia="Courier New"/>
                <w:sz w:val="26"/>
                <w:szCs w:val="26"/>
              </w:rPr>
            </w:pPr>
            <w:r>
              <w:rPr>
                <w:rFonts w:ascii="Courier New"/>
                <w:color w:val="FFFFFF"/>
                <w:sz w:val="26"/>
              </w:rPr>
              <w:t>ON</w:t>
            </w:r>
            <w:r>
              <w:rPr>
                <w:rFonts w:ascii="Courier New"/>
                <w:sz w:val="26"/>
              </w:rPr>
            </w:r>
          </w:p>
        </w:tc>
      </w:tr>
    </w:tbl>
    <w:p>
      <w:pPr>
        <w:spacing w:before="84"/>
        <w:ind w:left="0" w:right="563" w:firstLine="0"/>
        <w:jc w:val="center"/>
        <w:rPr>
          <w:rFonts w:ascii="Courier New" w:hAnsi="Courier New" w:cs="Courier New" w:eastAsia="Courier New"/>
          <w:sz w:val="24"/>
          <w:szCs w:val="24"/>
        </w:rPr>
      </w:pPr>
      <w:r>
        <w:rPr>
          <w:rFonts w:ascii="Courier New"/>
          <w:color w:val="FFFFFF"/>
          <w:w w:val="100"/>
          <w:sz w:val="24"/>
        </w:rPr>
      </w:r>
      <w:r>
        <w:rPr>
          <w:rFonts w:ascii="Courier New"/>
          <w:color w:val="FFFFFF"/>
          <w:spacing w:val="-22"/>
          <w:w w:val="100"/>
          <w:sz w:val="24"/>
          <w:shd w:fill="000000" w:color="auto" w:val="clear"/>
        </w:rPr>
        <w:t> </w:t>
      </w:r>
      <w:r>
        <w:rPr>
          <w:rFonts w:ascii="Courier New"/>
          <w:color w:val="FFFFFF"/>
          <w:sz w:val="24"/>
          <w:shd w:fill="000000" w:color="auto" w:val="clear"/>
        </w:rPr>
        <w:t>Pres &lt;Enter&gt; = Accept, &lt;Space&gt;=Toggle, &lt;Esc&gt;=Exit,</w:t>
      </w:r>
      <w:r>
        <w:rPr>
          <w:rFonts w:ascii="Courier New"/>
          <w:color w:val="FFFFFF"/>
          <w:spacing w:val="-53"/>
          <w:sz w:val="24"/>
          <w:shd w:fill="000000" w:color="auto" w:val="clear"/>
        </w:rPr>
        <w:t> </w:t>
      </w:r>
      <w:r>
        <w:rPr>
          <w:rFonts w:ascii="Courier New"/>
          <w:color w:val="FFFFFF"/>
          <w:sz w:val="24"/>
          <w:shd w:fill="000000" w:color="auto" w:val="clear"/>
        </w:rPr>
        <w:t>&lt;F1&gt;=Help</w:t>
      </w:r>
      <w:r>
        <w:rPr>
          <w:rFonts w:ascii="Courier New"/>
          <w:color w:val="FFFFFF"/>
          <w:sz w:val="24"/>
        </w:rPr>
      </w:r>
      <w:r>
        <w:rPr>
          <w:rFonts w:ascii="Courier New"/>
          <w:sz w:val="24"/>
        </w:rPr>
      </w:r>
    </w:p>
    <w:p>
      <w:pPr>
        <w:tabs>
          <w:tab w:pos="1418" w:val="left" w:leader="none"/>
        </w:tabs>
        <w:spacing w:before="193"/>
        <w:ind w:left="0" w:right="575" w:firstLine="0"/>
        <w:jc w:val="center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7"/>
          <w:sz w:val="24"/>
        </w:rPr>
        <w:t> </w:t>
      </w:r>
      <w:r>
        <w:rPr>
          <w:rFonts w:ascii="Tahoma" w:hAnsi="Tahoma"/>
          <w:b/>
          <w:sz w:val="24"/>
        </w:rPr>
        <w:t>131.</w:t>
        <w:tab/>
      </w:r>
      <w:r>
        <w:rPr>
          <w:rFonts w:ascii="Arial" w:hAnsi="Arial"/>
          <w:color w:val="1A1A1A"/>
          <w:sz w:val="28"/>
        </w:rPr>
        <w:t>SCSI BIOS </w:t>
      </w:r>
      <w:r>
        <w:rPr>
          <w:rFonts w:ascii="Tahoma" w:hAnsi="Tahoma"/>
          <w:sz w:val="28"/>
        </w:rPr>
        <w:t>nizamlama</w:t>
      </w:r>
      <w:r>
        <w:rPr>
          <w:rFonts w:ascii="Tahoma" w:hAnsi="Tahoma"/>
          <w:spacing w:val="-2"/>
          <w:sz w:val="28"/>
        </w:rPr>
        <w:t> </w:t>
      </w:r>
      <w:r>
        <w:rPr>
          <w:rFonts w:ascii="Tahoma" w:hAnsi="Tahoma"/>
          <w:sz w:val="28"/>
        </w:rPr>
        <w:t>p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nc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</w:t>
      </w:r>
    </w:p>
    <w:p>
      <w:pPr>
        <w:spacing w:after="0"/>
        <w:jc w:val="center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254" w:right="236"/>
        <w:jc w:val="both"/>
      </w:pPr>
      <w:r>
        <w:rPr>
          <w:rFonts w:ascii="Arial" w:hAnsi="Arial"/>
          <w:color w:val="1A1A1A"/>
        </w:rPr>
        <w:t>SCSI </w:t>
      </w:r>
      <w:r>
        <w:rPr/>
        <w:t>cihazlar</w:t>
      </w:r>
      <w:r>
        <w:rPr>
          <w:rFonts w:ascii="Tahoma" w:hAnsi="Tahoma"/>
        </w:rPr>
        <w:t>ı </w:t>
      </w:r>
      <w:r>
        <w:rPr>
          <w:rFonts w:ascii="Arial" w:hAnsi="Arial"/>
          <w:color w:val="1A1A1A"/>
        </w:rPr>
        <w:t>SCSI </w:t>
      </w:r>
      <w:r>
        <w:rPr/>
        <w:t>sistem kart</w:t>
      </w:r>
      <w:r>
        <w:rPr>
          <w:rFonts w:ascii="Tahoma" w:hAnsi="Tahoma"/>
        </w:rPr>
        <w:t>ı</w:t>
      </w:r>
      <w:r>
        <w:rPr/>
        <w:t>na qo</w:t>
      </w:r>
      <w:r>
        <w:rPr>
          <w:rFonts w:ascii="Tahoma" w:hAnsi="Tahoma"/>
        </w:rPr>
        <w:t>ş</w:t>
      </w:r>
      <w:r>
        <w:rPr/>
        <w:t>uldu</w:t>
      </w:r>
      <w:r>
        <w:rPr>
          <w:rFonts w:ascii="Tahoma" w:hAnsi="Tahoma"/>
        </w:rPr>
        <w:t>ğ</w:t>
      </w:r>
      <w:r>
        <w:rPr/>
        <w:t>u zaman</w:t>
      </w:r>
      <w:r>
        <w:rPr>
          <w:spacing w:val="77"/>
        </w:rPr>
        <w:t> </w:t>
      </w:r>
      <w:r>
        <w:rPr/>
        <w:t>düzgün</w:t>
      </w:r>
      <w:r>
        <w:rPr>
          <w:w w:val="99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bilm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ri üçün bir s</w:t>
      </w:r>
      <w:r>
        <w:rPr>
          <w:rFonts w:ascii="Tahoma" w:hAnsi="Tahoma"/>
        </w:rPr>
        <w:t>ı</w:t>
      </w:r>
      <w:r>
        <w:rPr/>
        <w:t>ra nizamlamalar</w:t>
      </w:r>
      <w:r>
        <w:rPr>
          <w:rFonts w:ascii="Tahoma" w:hAnsi="Tahoma"/>
        </w:rPr>
        <w:t>ı</w:t>
      </w:r>
      <w:r>
        <w:rPr/>
        <w:t>n apar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 </w:t>
      </w:r>
      <w:r>
        <w:rPr/>
        <w:t>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r.</w:t>
      </w:r>
      <w:r>
        <w:rPr>
          <w:spacing w:val="64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cihaz</w:t>
      </w:r>
      <w:r>
        <w:rPr>
          <w:rFonts w:ascii="Tahoma" w:hAnsi="Tahoma"/>
        </w:rPr>
        <w:t>ı</w:t>
      </w:r>
      <w:r>
        <w:rPr/>
        <w:t>n öz nömr</w:t>
      </w:r>
      <w:r>
        <w:rPr>
          <w:rFonts w:ascii="Tahoma" w:hAnsi="Tahoma"/>
        </w:rPr>
        <w:t>ә</w:t>
      </w:r>
      <w:r>
        <w:rPr/>
        <w:t>si oldu</w:t>
      </w:r>
      <w:r>
        <w:rPr>
          <w:rFonts w:ascii="Tahoma" w:hAnsi="Tahoma"/>
        </w:rPr>
        <w:t>ğ</w:t>
      </w:r>
      <w:r>
        <w:rPr/>
        <w:t>unu v</w:t>
      </w:r>
      <w:r>
        <w:rPr>
          <w:rFonts w:ascii="Tahoma" w:hAnsi="Tahoma"/>
        </w:rPr>
        <w:t>ә </w:t>
      </w:r>
      <w:r>
        <w:rPr/>
        <w:t>buna </w:t>
      </w:r>
      <w:r>
        <w:rPr>
          <w:rFonts w:ascii="Arial" w:hAnsi="Arial"/>
          <w:color w:val="1A1A1A"/>
        </w:rPr>
        <w:t>SCSI-ID </w:t>
      </w:r>
      <w:r>
        <w:rPr/>
        <w:t>ad</w:t>
      </w:r>
      <w:r>
        <w:rPr>
          <w:rFonts w:ascii="Tahoma" w:hAnsi="Tahoma"/>
        </w:rPr>
        <w:t>ı </w:t>
      </w:r>
      <w:r>
        <w:rPr/>
        <w:t>verildiyini daha</w:t>
      </w:r>
      <w:r>
        <w:rPr>
          <w:spacing w:val="57"/>
        </w:rPr>
        <w:t>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</w:t>
      </w:r>
      <w:r>
        <w:rPr>
          <w:w w:val="99"/>
        </w:rPr>
        <w:t> </w:t>
      </w:r>
      <w:r>
        <w:rPr/>
        <w:t>söyl</w:t>
      </w:r>
      <w:r>
        <w:rPr>
          <w:rFonts w:ascii="Tahoma" w:hAnsi="Tahoma"/>
        </w:rPr>
        <w:t>ә</w:t>
      </w:r>
      <w:r>
        <w:rPr/>
        <w:t>mi</w:t>
      </w:r>
      <w:r>
        <w:rPr>
          <w:rFonts w:ascii="Tahoma" w:hAnsi="Tahoma"/>
        </w:rPr>
        <w:t>ş</w:t>
      </w:r>
      <w:r>
        <w:rPr/>
        <w:t>dik. Bu nömr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SCSI </w:t>
      </w:r>
      <w:r>
        <w:rPr/>
        <w:t>interfeysinin tipin</w:t>
      </w:r>
      <w:r>
        <w:rPr>
          <w:rFonts w:ascii="Tahoma" w:hAnsi="Tahoma"/>
        </w:rPr>
        <w:t>ә </w:t>
      </w:r>
      <w:r>
        <w:rPr/>
        <w:t>gör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0-6 </w:t>
      </w:r>
      <w:r>
        <w:rPr/>
        <w:t>v</w:t>
      </w:r>
      <w:r>
        <w:rPr>
          <w:rFonts w:ascii="Tahoma" w:hAnsi="Tahoma"/>
        </w:rPr>
        <w:t>ә </w:t>
      </w:r>
      <w:r>
        <w:rPr/>
        <w:t>ya</w:t>
      </w:r>
      <w:r>
        <w:rPr>
          <w:spacing w:val="-32"/>
        </w:rPr>
        <w:t> </w:t>
      </w:r>
      <w:r>
        <w:rPr>
          <w:rFonts w:ascii="Arial" w:hAnsi="Arial"/>
          <w:color w:val="1A1A1A"/>
        </w:rPr>
        <w:t>0-14</w:t>
      </w:r>
      <w:r>
        <w:rPr>
          <w:rFonts w:ascii="Arial" w:hAnsi="Arial"/>
          <w:color w:val="1A1A1A"/>
          <w:w w:val="99"/>
        </w:rPr>
        <w:t> </w:t>
      </w:r>
      <w:r>
        <w:rPr/>
        <w:t>aras</w:t>
      </w:r>
      <w:r>
        <w:rPr>
          <w:rFonts w:ascii="Tahoma" w:hAnsi="Tahoma"/>
        </w:rPr>
        <w:t>ı</w:t>
      </w:r>
      <w:r>
        <w:rPr/>
        <w:t>nda ola bil</w:t>
      </w:r>
      <w:r>
        <w:rPr>
          <w:rFonts w:ascii="Tahoma" w:hAnsi="Tahoma"/>
        </w:rPr>
        <w:t>ә</w:t>
      </w:r>
      <w:r>
        <w:rPr/>
        <w:t>r. Cihazlar</w:t>
      </w:r>
      <w:r>
        <w:rPr>
          <w:rFonts w:ascii="Tahoma" w:hAnsi="Tahoma"/>
        </w:rPr>
        <w:t>ı</w:t>
      </w:r>
      <w:r>
        <w:rPr/>
        <w:t>n nömr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ndirilm</w:t>
      </w:r>
      <w:r>
        <w:rPr>
          <w:rFonts w:ascii="Tahoma" w:hAnsi="Tahoma"/>
        </w:rPr>
        <w:t>ә</w:t>
      </w:r>
      <w:r>
        <w:rPr/>
        <w:t>si üçün</w:t>
      </w:r>
      <w:r>
        <w:rPr>
          <w:spacing w:val="50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ki</w:t>
      </w:r>
      <w:r>
        <w:rPr>
          <w:w w:val="99"/>
        </w:rPr>
        <w:t> </w:t>
      </w:r>
      <w:r>
        <w:rPr/>
        <w:t>çeviricil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 istifad</w:t>
      </w:r>
      <w:r>
        <w:rPr>
          <w:rFonts w:ascii="Tahoma" w:hAnsi="Tahoma"/>
        </w:rPr>
        <w:t>ә </w:t>
      </w:r>
      <w:r>
        <w:rPr/>
        <w:t>edilir. Bu nizamlamalar bütün cihazlarda</w:t>
      </w:r>
      <w:r>
        <w:rPr>
          <w:spacing w:val="8"/>
        </w:rPr>
        <w:t> </w:t>
      </w:r>
      <w:r>
        <w:rPr/>
        <w:t>müxt</w:t>
      </w:r>
      <w:r>
        <w:rPr>
          <w:rFonts w:ascii="Tahoma" w:hAnsi="Tahoma"/>
        </w:rPr>
        <w:t>ә</w:t>
      </w:r>
      <w:r>
        <w:rPr/>
        <w:t>lif</w:t>
      </w:r>
      <w:r>
        <w:rPr>
          <w:w w:val="99"/>
        </w:rPr>
        <w:t> </w:t>
      </w:r>
      <w:r>
        <w:rPr/>
        <w:t>oldu</w:t>
      </w:r>
      <w:r>
        <w:rPr>
          <w:rFonts w:ascii="Tahoma" w:hAnsi="Tahoma"/>
        </w:rPr>
        <w:t>ğ</w:t>
      </w:r>
      <w:r>
        <w:rPr/>
        <w:t>u üçün, cihazla 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 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 kiçik ka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z v</w:t>
      </w:r>
      <w:r>
        <w:rPr>
          <w:rFonts w:ascii="Tahoma" w:hAnsi="Tahoma"/>
        </w:rPr>
        <w:t>ә </w:t>
      </w:r>
      <w:r>
        <w:rPr/>
        <w:t>ya</w:t>
      </w:r>
      <w:r>
        <w:rPr>
          <w:spacing w:val="73"/>
        </w:rPr>
        <w:t> </w:t>
      </w:r>
      <w:r>
        <w:rPr/>
        <w:t>kitabçadan</w:t>
      </w:r>
      <w:r>
        <w:rPr>
          <w:w w:val="99"/>
        </w:rPr>
        <w:t> </w:t>
      </w:r>
      <w:r>
        <w:rPr/>
        <w:t>faydalanma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-15"/>
        </w:rPr>
        <w:t> </w:t>
      </w:r>
      <w:r>
        <w:rPr/>
        <w:t>unutmay</w:t>
      </w:r>
      <w:r>
        <w:rPr>
          <w:rFonts w:ascii="Tahoma" w:hAnsi="Tahoma"/>
        </w:rPr>
        <w:t>ı</w:t>
      </w:r>
      <w:r>
        <w:rPr/>
        <w:t>n.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1"/>
        <w:rPr>
          <w:rFonts w:ascii="Tahoma" w:hAnsi="Tahoma" w:cs="Tahoma" w:eastAsia="Tahoma"/>
          <w:sz w:val="24"/>
          <w:szCs w:val="24"/>
        </w:rPr>
      </w:pPr>
    </w:p>
    <w:p>
      <w:pPr>
        <w:pStyle w:val="Heading1"/>
        <w:numPr>
          <w:ilvl w:val="0"/>
          <w:numId w:val="20"/>
        </w:numPr>
        <w:tabs>
          <w:tab w:pos="7826" w:val="left" w:leader="none"/>
        </w:tabs>
        <w:spacing w:line="610" w:lineRule="exact" w:before="0" w:after="0"/>
        <w:ind w:left="7825" w:right="249" w:hanging="708"/>
        <w:jc w:val="right"/>
        <w:rPr>
          <w:b w:val="0"/>
          <w:bCs w:val="0"/>
        </w:rPr>
      </w:pPr>
      <w:r>
        <w:rPr>
          <w:spacing w:val="-1"/>
        </w:rPr>
        <w:t>F</w:t>
      </w:r>
      <w:r>
        <w:rPr>
          <w:rFonts w:ascii="Palatino Linotype" w:hAnsi="Palatino Linotype"/>
          <w:spacing w:val="-1"/>
        </w:rPr>
        <w:t>Ə</w:t>
      </w:r>
      <w:r>
        <w:rPr>
          <w:spacing w:val="-1"/>
        </w:rPr>
        <w:t>S</w:t>
      </w:r>
      <w:r>
        <w:rPr>
          <w:rFonts w:ascii="Palatino Linotype" w:hAnsi="Palatino Linotype"/>
          <w:spacing w:val="-1"/>
        </w:rPr>
        <w:t>İ</w:t>
      </w:r>
      <w:r>
        <w:rPr>
          <w:spacing w:val="-1"/>
        </w:rPr>
        <w:t>L</w:t>
      </w:r>
      <w:r>
        <w:rPr>
          <w:b w:val="0"/>
          <w:spacing w:val="-1"/>
        </w:rPr>
      </w:r>
    </w:p>
    <w:p>
      <w:pPr>
        <w:pStyle w:val="Heading2"/>
        <w:spacing w:line="240" w:lineRule="auto"/>
        <w:ind w:right="0" w:firstLine="7222"/>
        <w:jc w:val="left"/>
        <w:rPr>
          <w:b w:val="0"/>
          <w:bCs w:val="0"/>
        </w:rPr>
      </w:pPr>
      <w:bookmarkStart w:name="_TOC_250011" w:id="91"/>
      <w:r>
        <w:rPr/>
        <w:t>BIOS</w:t>
      </w:r>
      <w:bookmarkEnd w:id="91"/>
      <w:r>
        <w:rPr>
          <w:b w:val="0"/>
        </w:rPr>
      </w:r>
    </w:p>
    <w:p>
      <w:pPr>
        <w:spacing w:line="240" w:lineRule="auto" w:before="8"/>
        <w:rPr>
          <w:rFonts w:ascii="Palatino Linotype" w:hAnsi="Palatino Linotype" w:cs="Palatino Linotype" w:eastAsia="Palatino Linotype"/>
          <w:b/>
          <w:bCs/>
          <w:sz w:val="35"/>
          <w:szCs w:val="35"/>
        </w:rPr>
      </w:pPr>
    </w:p>
    <w:p>
      <w:pPr>
        <w:pStyle w:val="Heading3"/>
        <w:spacing w:line="240" w:lineRule="auto"/>
        <w:ind w:left="1092" w:right="0"/>
        <w:jc w:val="left"/>
        <w:rPr>
          <w:b w:val="0"/>
          <w:bCs w:val="0"/>
        </w:rPr>
      </w:pPr>
      <w:r>
        <w:rPr/>
        <w:t>BIOS N</w:t>
      </w:r>
      <w:r>
        <w:rPr>
          <w:rFonts w:ascii="Palatino Linotype" w:hAnsi="Palatino Linotype"/>
        </w:rPr>
        <w:t>Ə</w:t>
      </w:r>
      <w:r>
        <w:rPr/>
        <w:t>D</w:t>
      </w:r>
      <w:r>
        <w:rPr>
          <w:rFonts w:ascii="Palatino Linotype" w:hAnsi="Palatino Linotype"/>
        </w:rPr>
        <w:t>İ</w:t>
      </w:r>
      <w:r>
        <w:rPr/>
        <w:t>R V</w:t>
      </w:r>
      <w:r>
        <w:rPr>
          <w:rFonts w:ascii="Palatino Linotype" w:hAnsi="Palatino Linotype"/>
        </w:rPr>
        <w:t>Ə </w:t>
      </w:r>
      <w:r>
        <w:rPr/>
        <w:t>NEC</w:t>
      </w:r>
      <w:r>
        <w:rPr>
          <w:rFonts w:ascii="Palatino Linotype" w:hAnsi="Palatino Linotype"/>
        </w:rPr>
        <w:t>Ə</w:t>
      </w:r>
      <w:r>
        <w:rPr>
          <w:rFonts w:ascii="Palatino Linotype" w:hAnsi="Palatino Linotype"/>
          <w:spacing w:val="-13"/>
        </w:rPr>
        <w:t> </w:t>
      </w:r>
      <w:r>
        <w:rPr/>
        <w:t>N</w:t>
      </w:r>
      <w:r>
        <w:rPr>
          <w:rFonts w:ascii="Palatino Linotype" w:hAnsi="Palatino Linotype"/>
        </w:rPr>
        <w:t>İ</w:t>
      </w:r>
      <w:r>
        <w:rPr/>
        <w:t>ZAMLANIR?</w:t>
      </w:r>
      <w:r>
        <w:rPr>
          <w:b w:val="0"/>
        </w:rPr>
      </w:r>
    </w:p>
    <w:p>
      <w:pPr>
        <w:pStyle w:val="BodyText"/>
        <w:spacing w:line="240" w:lineRule="auto" w:before="238"/>
        <w:ind w:right="248"/>
        <w:jc w:val="both"/>
      </w:pPr>
      <w:r>
        <w:rPr>
          <w:rFonts w:ascii="Arial" w:hAnsi="Arial" w:cs="Arial" w:eastAsia="Arial"/>
          <w:color w:val="1A1A1A"/>
        </w:rPr>
        <w:t>BIOS </w:t>
      </w:r>
      <w:r>
        <w:rPr/>
        <w:t>(</w:t>
      </w:r>
      <w:r>
        <w:rPr>
          <w:rFonts w:ascii="Arial" w:hAnsi="Arial" w:cs="Arial" w:eastAsia="Arial"/>
          <w:color w:val="1A1A1A"/>
        </w:rPr>
        <w:t>Basic Input/Output System </w:t>
      </w:r>
      <w:r>
        <w:rPr/>
        <w:t>– </w:t>
      </w:r>
      <w:r>
        <w:rPr>
          <w:rFonts w:ascii="Tahoma" w:hAnsi="Tahoma" w:cs="Tahoma" w:eastAsia="Tahoma"/>
        </w:rPr>
        <w:t>Ә</w:t>
      </w:r>
      <w:r>
        <w:rPr/>
        <w:t>sas Giri</w:t>
      </w:r>
      <w:r>
        <w:rPr>
          <w:rFonts w:ascii="Tahoma" w:hAnsi="Tahoma" w:cs="Tahoma" w:eastAsia="Tahoma"/>
        </w:rPr>
        <w:t>ş</w:t>
      </w:r>
      <w:r>
        <w:rPr/>
        <w:t>/Ç</w:t>
      </w:r>
      <w:r>
        <w:rPr>
          <w:rFonts w:ascii="Tahoma" w:hAnsi="Tahoma" w:cs="Tahoma" w:eastAsia="Tahoma"/>
        </w:rPr>
        <w:t>ı</w:t>
      </w:r>
      <w:r>
        <w:rPr/>
        <w:t>x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  <w:spacing w:val="79"/>
        </w:rPr>
        <w:t> </w:t>
      </w:r>
      <w:r>
        <w:rPr/>
        <w:t>Sistemi)</w:t>
      </w:r>
      <w:r>
        <w:rPr>
          <w:w w:val="99"/>
        </w:rPr>
        <w:t> </w:t>
      </w:r>
      <w:r>
        <w:rPr/>
        <w:t>anakart üz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 </w:t>
      </w:r>
      <w:r>
        <w:rPr>
          <w:rFonts w:ascii="Arial" w:hAnsi="Arial" w:cs="Arial" w:eastAsia="Arial"/>
          <w:color w:val="1A1A1A"/>
        </w:rPr>
        <w:t>flash </w:t>
      </w:r>
      <w:r>
        <w:rPr/>
        <w:t>yadda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</w:t>
      </w:r>
      <w:r>
        <w:rPr/>
        <w:t>nda olan bir proqramd</w:t>
      </w:r>
      <w:r>
        <w:rPr>
          <w:rFonts w:ascii="Tahoma" w:hAnsi="Tahoma" w:cs="Tahoma" w:eastAsia="Tahoma"/>
        </w:rPr>
        <w:t>ı</w:t>
      </w:r>
      <w:r>
        <w:rPr/>
        <w:t>r. Bu</w:t>
      </w:r>
      <w:r>
        <w:rPr>
          <w:spacing w:val="47"/>
        </w:rPr>
        <w:t> </w:t>
      </w:r>
      <w:r>
        <w:rPr/>
        <w:t>proqram</w:t>
      </w:r>
      <w:r>
        <w:rPr>
          <w:w w:val="99"/>
        </w:rPr>
        <w:t> </w:t>
      </w:r>
      <w:r>
        <w:rPr/>
        <w:t>anakart il</w:t>
      </w:r>
      <w:r>
        <w:rPr>
          <w:rFonts w:ascii="Tahoma" w:hAnsi="Tahoma" w:cs="Tahoma" w:eastAsia="Tahoma"/>
        </w:rPr>
        <w:t>ә ә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liyyat sistemi aras</w:t>
      </w:r>
      <w:r>
        <w:rPr>
          <w:rFonts w:ascii="Tahoma" w:hAnsi="Tahoma" w:cs="Tahoma" w:eastAsia="Tahoma"/>
        </w:rPr>
        <w:t>ı</w:t>
      </w:r>
      <w:r>
        <w:rPr/>
        <w:t>nda bir körpü rolunu</w:t>
      </w:r>
      <w:r>
        <w:rPr>
          <w:spacing w:val="41"/>
        </w:rPr>
        <w:t> </w:t>
      </w:r>
      <w:r>
        <w:rPr/>
        <w:t>oynay</w:t>
      </w:r>
      <w:r>
        <w:rPr>
          <w:rFonts w:ascii="Tahoma" w:hAnsi="Tahoma" w:cs="Tahoma" w:eastAsia="Tahoma"/>
        </w:rPr>
        <w:t>ı</w:t>
      </w:r>
      <w:r>
        <w:rPr/>
        <w:t>r.</w:t>
      </w:r>
      <w:r>
        <w:rPr>
          <w:spacing w:val="-1"/>
          <w:w w:val="99"/>
        </w:rPr>
        <w:t> </w:t>
      </w:r>
      <w:r>
        <w:rPr/>
        <w:t>Kompüterin aç</w:t>
      </w:r>
      <w:r>
        <w:rPr>
          <w:rFonts w:ascii="Tahoma" w:hAnsi="Tahoma" w:cs="Tahoma" w:eastAsia="Tahoma"/>
        </w:rPr>
        <w:t>ı</w:t>
      </w:r>
      <w:r>
        <w:rPr/>
        <w:t>lmas</w:t>
      </w:r>
      <w:r>
        <w:rPr>
          <w:rFonts w:ascii="Tahoma" w:hAnsi="Tahoma" w:cs="Tahoma" w:eastAsia="Tahoma"/>
        </w:rPr>
        <w:t>ı </w:t>
      </w:r>
      <w:r>
        <w:rPr/>
        <w:t>il</w:t>
      </w:r>
      <w:r>
        <w:rPr>
          <w:rFonts w:ascii="Tahoma" w:hAnsi="Tahoma" w:cs="Tahoma" w:eastAsia="Tahoma"/>
        </w:rPr>
        <w:t>ә </w:t>
      </w:r>
      <w:r>
        <w:rPr/>
        <w:t>birlikd</w:t>
      </w:r>
      <w:r>
        <w:rPr>
          <w:rFonts w:ascii="Tahoma" w:hAnsi="Tahoma" w:cs="Tahoma" w:eastAsia="Tahoma"/>
        </w:rPr>
        <w:t>ә </w:t>
      </w:r>
      <w:r>
        <w:rPr/>
        <w:t>n</w:t>
      </w:r>
      <w:r>
        <w:rPr>
          <w:rFonts w:ascii="Tahoma" w:hAnsi="Tahoma" w:cs="Tahoma" w:eastAsia="Tahoma"/>
        </w:rPr>
        <w:t>ә</w:t>
      </w:r>
      <w:r>
        <w:rPr/>
        <w:t>zar</w:t>
      </w:r>
      <w:r>
        <w:rPr>
          <w:rFonts w:ascii="Tahoma" w:hAnsi="Tahoma" w:cs="Tahoma" w:eastAsia="Tahoma"/>
        </w:rPr>
        <w:t>ә</w:t>
      </w:r>
      <w:r>
        <w:rPr/>
        <w:t>ti 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-23"/>
        </w:rPr>
        <w:t> </w:t>
      </w:r>
      <w:r>
        <w:rPr/>
        <w:t>al</w:t>
      </w:r>
      <w:r>
        <w:rPr>
          <w:rFonts w:ascii="Tahoma" w:hAnsi="Tahoma" w:cs="Tahoma" w:eastAsia="Tahoma"/>
        </w:rPr>
        <w:t>ı</w:t>
      </w:r>
      <w:r>
        <w:rPr/>
        <w:t>r.</w:t>
      </w:r>
    </w:p>
    <w:p>
      <w:pPr>
        <w:pStyle w:val="BodyText"/>
        <w:spacing w:line="240" w:lineRule="auto" w:before="190"/>
        <w:ind w:right="249"/>
        <w:jc w:val="both"/>
      </w:pPr>
      <w:r>
        <w:rPr>
          <w:rFonts w:ascii="Arial" w:hAnsi="Arial"/>
          <w:color w:val="1A1A1A"/>
        </w:rPr>
        <w:t>BIOS</w:t>
      </w:r>
      <w:r>
        <w:rPr>
          <w:rFonts w:ascii="Arial" w:hAnsi="Arial"/>
          <w:color w:val="1A1A1A"/>
          <w:spacing w:val="64"/>
        </w:rPr>
        <w:t> </w:t>
      </w:r>
      <w:r>
        <w:rPr/>
        <w:t>ilk</w:t>
      </w:r>
      <w:r>
        <w:rPr>
          <w:spacing w:val="55"/>
        </w:rPr>
        <w:t> </w:t>
      </w:r>
      <w:r>
        <w:rPr/>
        <w:t>olaraq</w:t>
      </w:r>
      <w:r>
        <w:rPr>
          <w:spacing w:val="56"/>
        </w:rPr>
        <w:t> </w:t>
      </w:r>
      <w:r>
        <w:rPr/>
        <w:t>laz</w:t>
      </w:r>
      <w:r>
        <w:rPr>
          <w:rFonts w:ascii="Tahoma" w:hAnsi="Tahoma"/>
        </w:rPr>
        <w:t>ı</w:t>
      </w:r>
      <w:r>
        <w:rPr/>
        <w:t>ml</w:t>
      </w:r>
      <w:r>
        <w:rPr>
          <w:rFonts w:ascii="Tahoma" w:hAnsi="Tahoma"/>
        </w:rPr>
        <w:t>ı</w:t>
      </w:r>
      <w:r>
        <w:rPr>
          <w:rFonts w:ascii="Tahoma" w:hAnsi="Tahoma"/>
          <w:spacing w:val="54"/>
        </w:rPr>
        <w:t> </w:t>
      </w:r>
      <w:r>
        <w:rPr/>
        <w:t>olan</w:t>
      </w:r>
      <w:r>
        <w:rPr>
          <w:spacing w:val="55"/>
        </w:rPr>
        <w:t> </w:t>
      </w:r>
      <w:r>
        <w:rPr/>
        <w:t>bütün</w:t>
      </w:r>
      <w:r>
        <w:rPr>
          <w:spacing w:val="55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spacing w:val="55"/>
        </w:rPr>
        <w:t>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>
          <w:rFonts w:ascii="Tahoma" w:hAnsi="Tahoma"/>
          <w:spacing w:val="55"/>
        </w:rPr>
        <w:t> </w:t>
      </w:r>
      <w:r>
        <w:rPr>
          <w:rFonts w:ascii="Arial" w:hAnsi="Arial"/>
          <w:b/>
          <w:color w:val="1A1A1A"/>
        </w:rPr>
        <w:t>POST</w:t>
      </w:r>
      <w:r>
        <w:rPr>
          <w:rFonts w:ascii="Arial" w:hAnsi="Arial"/>
          <w:b/>
          <w:color w:val="1A1A1A"/>
          <w:spacing w:val="59"/>
        </w:rPr>
        <w:t> </w:t>
      </w:r>
      <w:r>
        <w:rPr/>
        <w:t>ad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veril</w:t>
      </w:r>
      <w:r>
        <w:rPr>
          <w:rFonts w:ascii="Tahoma" w:hAnsi="Tahoma"/>
        </w:rPr>
        <w:t>ә</w:t>
      </w:r>
      <w:r>
        <w:rPr/>
        <w:t>n avtomatik yoxlaman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min edir. Yeni </w:t>
      </w:r>
      <w:r>
        <w:rPr>
          <w:rFonts w:ascii="Tahoma" w:hAnsi="Tahoma"/>
        </w:rPr>
        <w:t>ә</w:t>
      </w:r>
      <w:r>
        <w:rPr/>
        <w:t>lav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spacing w:val="24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tan</w:t>
      </w:r>
      <w:r>
        <w:rPr>
          <w:rFonts w:ascii="Tahoma" w:hAnsi="Tahoma"/>
        </w:rPr>
        <w:t>ı</w:t>
      </w:r>
      <w:r>
        <w:rPr/>
        <w:t>yaraq, öz daxilind</w:t>
      </w:r>
      <w:r>
        <w:rPr>
          <w:rFonts w:ascii="Tahoma" w:hAnsi="Tahoma"/>
        </w:rPr>
        <w:t>ә </w:t>
      </w:r>
      <w:r>
        <w:rPr/>
        <w:t>konfiqurasiyas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nizamlay</w:t>
      </w:r>
      <w:r>
        <w:rPr>
          <w:rFonts w:ascii="Tahoma" w:hAnsi="Tahoma"/>
        </w:rPr>
        <w:t>ı</w:t>
      </w:r>
      <w:r>
        <w:rPr/>
        <w:t>r. Test v</w:t>
      </w:r>
      <w:r>
        <w:rPr>
          <w:rFonts w:ascii="Tahoma" w:hAnsi="Tahoma"/>
        </w:rPr>
        <w:t>ә</w:t>
      </w:r>
      <w:r>
        <w:rPr>
          <w:rFonts w:ascii="Tahoma" w:hAnsi="Tahoma"/>
          <w:spacing w:val="11"/>
        </w:rPr>
        <w:t> </w:t>
      </w:r>
      <w:r>
        <w:rPr/>
        <w:t>konfiqurasiya</w:t>
      </w:r>
      <w:r>
        <w:rPr>
          <w:w w:val="99"/>
        </w:rPr>
        <w:t> </w:t>
      </w:r>
      <w:r>
        <w:rPr/>
        <w:t>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rini u</w:t>
      </w:r>
      <w:r>
        <w:rPr>
          <w:rFonts w:ascii="Tahoma" w:hAnsi="Tahoma"/>
        </w:rPr>
        <w:t>ğ</w:t>
      </w:r>
      <w:r>
        <w:rPr/>
        <w:t>urla bitirdikd</w:t>
      </w:r>
      <w:r>
        <w:rPr>
          <w:rFonts w:ascii="Tahoma" w:hAnsi="Tahoma"/>
        </w:rPr>
        <w:t>ә</w:t>
      </w:r>
      <w:r>
        <w:rPr/>
        <w:t>n sonra n</w:t>
      </w:r>
      <w:r>
        <w:rPr>
          <w:rFonts w:ascii="Tahoma" w:hAnsi="Tahoma"/>
        </w:rPr>
        <w:t>ә</w:t>
      </w:r>
      <w:r>
        <w:rPr/>
        <w:t>zar</w:t>
      </w:r>
      <w:r>
        <w:rPr>
          <w:rFonts w:ascii="Tahoma" w:hAnsi="Tahoma"/>
        </w:rPr>
        <w:t>ә</w:t>
      </w:r>
      <w:r>
        <w:rPr/>
        <w:t>ti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sistemin</w:t>
      </w:r>
      <w:r>
        <w:rPr>
          <w:rFonts w:ascii="Tahoma" w:hAnsi="Tahoma"/>
        </w:rPr>
        <w:t>ә</w:t>
      </w:r>
      <w:r>
        <w:rPr>
          <w:rFonts w:ascii="Tahoma" w:hAnsi="Tahoma"/>
          <w:spacing w:val="-27"/>
        </w:rPr>
        <w:t> </w:t>
      </w:r>
      <w:r>
        <w:rPr/>
        <w:t>ötürür.</w:t>
      </w:r>
    </w:p>
    <w:p>
      <w:pPr>
        <w:pStyle w:val="BodyText"/>
        <w:spacing w:line="240" w:lineRule="auto"/>
        <w:ind w:right="247"/>
        <w:jc w:val="both"/>
      </w:pPr>
      <w:r>
        <w:rPr/>
        <w:t>M</w:t>
      </w:r>
      <w:r>
        <w:rPr>
          <w:rFonts w:ascii="Tahoma" w:hAnsi="Tahoma"/>
        </w:rPr>
        <w:t>ә</w:t>
      </w:r>
      <w:r>
        <w:rPr/>
        <w:t>rk</w:t>
      </w:r>
      <w:r>
        <w:rPr>
          <w:rFonts w:ascii="Tahoma" w:hAnsi="Tahoma"/>
        </w:rPr>
        <w:t>ә</w:t>
      </w:r>
      <w:r>
        <w:rPr/>
        <w:t>zi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qur</w:t>
      </w:r>
      <w:r>
        <w:rPr>
          <w:rFonts w:ascii="Tahoma" w:hAnsi="Tahoma"/>
        </w:rPr>
        <w:t>ğ</w:t>
      </w:r>
      <w:r>
        <w:rPr/>
        <w:t>usu olaraq 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 </w:t>
      </w:r>
      <w:r>
        <w:rPr/>
        <w:t>olan</w:t>
      </w:r>
      <w:r>
        <w:rPr>
          <w:spacing w:val="-16"/>
        </w:rPr>
        <w:t> </w:t>
      </w:r>
      <w:r>
        <w:rPr/>
        <w:t>prosessorlar</w:t>
      </w:r>
      <w:r>
        <w:rPr>
          <w:w w:val="99"/>
        </w:rPr>
        <w:t> </w:t>
      </w:r>
      <w:r>
        <w:rPr/>
        <w:t>proqramlar 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veril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mrl</w:t>
      </w:r>
      <w:r>
        <w:rPr>
          <w:rFonts w:ascii="Tahoma" w:hAnsi="Tahoma"/>
        </w:rPr>
        <w:t>ә</w:t>
      </w:r>
      <w:r>
        <w:rPr/>
        <w:t>ri yerin</w:t>
      </w:r>
      <w:r>
        <w:rPr>
          <w:rFonts w:ascii="Tahoma" w:hAnsi="Tahoma"/>
        </w:rPr>
        <w:t>ә </w:t>
      </w:r>
      <w:r>
        <w:rPr/>
        <w:t>yetirirl</w:t>
      </w:r>
      <w:r>
        <w:rPr>
          <w:rFonts w:ascii="Tahoma" w:hAnsi="Tahoma"/>
        </w:rPr>
        <w:t>ә</w:t>
      </w:r>
      <w:r>
        <w:rPr/>
        <w:t>r.</w:t>
      </w:r>
      <w:r>
        <w:rPr>
          <w:spacing w:val="21"/>
        </w:rPr>
        <w:t> </w:t>
      </w:r>
      <w:r>
        <w:rPr/>
        <w:t>Kompüterl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64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spacing w:val="63"/>
        </w:rPr>
        <w:t> </w:t>
      </w:r>
      <w:r>
        <w:rPr/>
        <w:t>proqramlar</w:t>
      </w:r>
      <w:r>
        <w:rPr>
          <w:rFonts w:ascii="Tahoma" w:hAnsi="Tahoma"/>
        </w:rPr>
        <w:t>ı</w:t>
      </w:r>
      <w:r>
        <w:rPr/>
        <w:t>:</w:t>
      </w:r>
      <w:r>
        <w:rPr>
          <w:spacing w:val="64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spacing w:val="62"/>
        </w:rPr>
        <w:t> </w:t>
      </w:r>
      <w:r>
        <w:rPr/>
        <w:t>sisteml</w:t>
      </w:r>
      <w:r>
        <w:rPr>
          <w:rFonts w:ascii="Tahoma" w:hAnsi="Tahoma"/>
        </w:rPr>
        <w:t>ә</w:t>
      </w:r>
      <w:r>
        <w:rPr/>
        <w:t>ri,</w:t>
      </w:r>
      <w:r>
        <w:rPr>
          <w:spacing w:val="64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tbiqi</w:t>
      </w:r>
      <w:r>
        <w:rPr>
          <w:spacing w:val="65"/>
        </w:rPr>
        <w:t> </w:t>
      </w:r>
      <w:r>
        <w:rPr/>
        <w:t>proqramlar</w:t>
      </w:r>
      <w:r>
        <w:rPr>
          <w:spacing w:val="62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Arial" w:hAnsi="Arial"/>
          <w:color w:val="1A1A1A"/>
        </w:rPr>
        <w:t>BIOS </w:t>
      </w:r>
      <w:r>
        <w:rPr/>
        <w:t>olmaqla üç ana qrupa ay</w:t>
      </w:r>
      <w:r>
        <w:rPr>
          <w:rFonts w:ascii="Tahoma" w:hAnsi="Tahoma"/>
        </w:rPr>
        <w:t>ı</w:t>
      </w:r>
      <w:r>
        <w:rPr/>
        <w:t>ra</w:t>
      </w:r>
      <w:r>
        <w:rPr>
          <w:spacing w:val="-7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rik.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3"/>
        <w:spacing w:line="240" w:lineRule="auto"/>
        <w:ind w:left="1092" w:right="0"/>
        <w:jc w:val="left"/>
        <w:rPr>
          <w:b w:val="0"/>
          <w:bCs w:val="0"/>
        </w:rPr>
      </w:pPr>
      <w:r>
        <w:rPr/>
        <w:t>BIOS HANSI </w:t>
      </w:r>
      <w:r>
        <w:rPr>
          <w:rFonts w:ascii="Palatino Linotype" w:hAnsi="Palatino Linotype"/>
        </w:rPr>
        <w:t>İŞ</w:t>
      </w:r>
      <w:r>
        <w:rPr/>
        <w:t>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rFonts w:ascii="Palatino Linotype" w:hAnsi="Palatino Linotype"/>
        </w:rPr>
        <w:t>İ </w:t>
      </w:r>
      <w:r>
        <w:rPr/>
        <w:t>YER</w:t>
      </w:r>
      <w:r>
        <w:rPr>
          <w:rFonts w:ascii="Palatino Linotype" w:hAnsi="Palatino Linotype"/>
        </w:rPr>
        <w:t>İ</w:t>
      </w:r>
      <w:r>
        <w:rPr/>
        <w:t>N</w:t>
      </w:r>
      <w:r>
        <w:rPr>
          <w:rFonts w:ascii="Palatino Linotype" w:hAnsi="Palatino Linotype"/>
        </w:rPr>
        <w:t>Ə</w:t>
      </w:r>
      <w:r>
        <w:rPr>
          <w:rFonts w:ascii="Palatino Linotype" w:hAnsi="Palatino Linotype"/>
          <w:spacing w:val="-13"/>
        </w:rPr>
        <w:t> </w:t>
      </w:r>
      <w:r>
        <w:rPr/>
        <w:t>YET</w:t>
      </w:r>
      <w:r>
        <w:rPr>
          <w:rFonts w:ascii="Palatino Linotype" w:hAnsi="Palatino Linotype"/>
        </w:rPr>
        <w:t>İ</w:t>
      </w:r>
      <w:r>
        <w:rPr/>
        <w:t>R</w:t>
      </w:r>
      <w:r>
        <w:rPr>
          <w:rFonts w:ascii="Palatino Linotype" w:hAnsi="Palatino Linotype"/>
        </w:rPr>
        <w:t>İ</w:t>
      </w:r>
      <w:r>
        <w:rPr/>
        <w:t>R?</w:t>
      </w:r>
      <w:r>
        <w:rPr>
          <w:b w:val="0"/>
        </w:rPr>
      </w:r>
    </w:p>
    <w:p>
      <w:pPr>
        <w:pStyle w:val="BodyText"/>
        <w:spacing w:line="240" w:lineRule="auto" w:before="239"/>
        <w:ind w:right="247"/>
        <w:jc w:val="both"/>
      </w:pPr>
      <w:r>
        <w:rPr>
          <w:rFonts w:ascii="Arial" w:hAnsi="Arial"/>
          <w:color w:val="1A1A1A"/>
        </w:rPr>
        <w:t>BIOS</w:t>
      </w:r>
      <w:r>
        <w:rPr/>
        <w:t>-un müxt</w:t>
      </w:r>
      <w:r>
        <w:rPr>
          <w:rFonts w:ascii="Tahoma" w:hAnsi="Tahoma"/>
        </w:rPr>
        <w:t>ә</w:t>
      </w:r>
      <w:r>
        <w:rPr/>
        <w:t>lif funksiyalar</w:t>
      </w:r>
      <w:r>
        <w:rPr>
          <w:rFonts w:ascii="Tahoma" w:hAnsi="Tahoma"/>
        </w:rPr>
        <w:t>ı </w:t>
      </w:r>
      <w:r>
        <w:rPr/>
        <w:t>olmaqla b</w:t>
      </w:r>
      <w:r>
        <w:rPr>
          <w:rFonts w:ascii="Tahoma" w:hAnsi="Tahoma"/>
        </w:rPr>
        <w:t>ә</w:t>
      </w:r>
      <w:r>
        <w:rPr/>
        <w:t>rab</w:t>
      </w:r>
      <w:r>
        <w:rPr>
          <w:rFonts w:ascii="Tahoma" w:hAnsi="Tahoma"/>
        </w:rPr>
        <w:t>ә</w:t>
      </w:r>
      <w:r>
        <w:rPr/>
        <w:t>r, gördüyü </w:t>
      </w:r>
      <w:r>
        <w:rPr>
          <w:rFonts w:ascii="Tahoma" w:hAnsi="Tahoma"/>
        </w:rPr>
        <w:t>ә</w:t>
      </w:r>
      <w:r>
        <w:rPr/>
        <w:t>n</w:t>
      </w:r>
      <w:r>
        <w:rPr>
          <w:spacing w:val="79"/>
        </w:rPr>
        <w:t> </w:t>
      </w:r>
      <w:r>
        <w:rPr/>
        <w:t>vacib</w:t>
      </w:r>
      <w:r>
        <w:rPr>
          <w:w w:val="99"/>
        </w:rPr>
        <w:t> </w:t>
      </w:r>
      <w:r>
        <w:rPr/>
        <w:t>i</w:t>
      </w:r>
      <w:r>
        <w:rPr>
          <w:rFonts w:ascii="Tahoma" w:hAnsi="Tahoma"/>
        </w:rPr>
        <w:t>ş ә</w:t>
      </w:r>
      <w:r>
        <w:rPr/>
        <w:t>m</w:t>
      </w:r>
      <w:r>
        <w:rPr>
          <w:rFonts w:ascii="Tahoma" w:hAnsi="Tahoma"/>
        </w:rPr>
        <w:t>ә</w:t>
      </w:r>
      <w:r>
        <w:rPr/>
        <w:t>liyyat sisteminin dövr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girm</w:t>
      </w:r>
      <w:r>
        <w:rPr>
          <w:rFonts w:ascii="Tahoma" w:hAnsi="Tahoma"/>
        </w:rPr>
        <w:t>ә</w:t>
      </w:r>
      <w:r>
        <w:rPr/>
        <w:t>sini t</w:t>
      </w:r>
      <w:r>
        <w:rPr>
          <w:rFonts w:ascii="Tahoma" w:hAnsi="Tahoma"/>
        </w:rPr>
        <w:t>ә</w:t>
      </w:r>
      <w:r>
        <w:rPr/>
        <w:t>min etm</w:t>
      </w:r>
      <w:r>
        <w:rPr>
          <w:rFonts w:ascii="Tahoma" w:hAnsi="Tahoma"/>
        </w:rPr>
        <w:t>ә</w:t>
      </w:r>
      <w:r>
        <w:rPr/>
        <w:t>kdir. Kompüter</w:t>
      </w:r>
      <w:r>
        <w:rPr>
          <w:spacing w:val="57"/>
        </w:rPr>
        <w:t> </w:t>
      </w:r>
      <w:r>
        <w:rPr/>
        <w:t>ilk</w:t>
      </w:r>
      <w:r>
        <w:rPr>
          <w:w w:val="99"/>
        </w:rPr>
        <w:t> </w:t>
      </w:r>
      <w:r>
        <w:rPr/>
        <w:t>aç</w:t>
      </w:r>
      <w:r>
        <w:rPr>
          <w:rFonts w:ascii="Tahoma" w:hAnsi="Tahoma"/>
        </w:rPr>
        <w:t>ı</w:t>
      </w:r>
      <w:r>
        <w:rPr/>
        <w:t>ld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anda mikroprosessor h</w:t>
      </w:r>
      <w:r>
        <w:rPr>
          <w:rFonts w:ascii="Tahoma" w:hAnsi="Tahoma"/>
        </w:rPr>
        <w:t>ә</w:t>
      </w:r>
      <w:r>
        <w:rPr/>
        <w:t>r hans</w:t>
      </w:r>
      <w:r>
        <w:rPr>
          <w:rFonts w:ascii="Tahoma" w:hAnsi="Tahoma"/>
        </w:rPr>
        <w:t>ı </w:t>
      </w:r>
      <w:r>
        <w:rPr/>
        <w:t>bir yerd</w:t>
      </w:r>
      <w:r>
        <w:rPr>
          <w:rFonts w:ascii="Tahoma" w:hAnsi="Tahoma"/>
        </w:rPr>
        <w:t>ә</w:t>
      </w:r>
      <w:r>
        <w:rPr/>
        <w:t>n g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 ilk</w:t>
      </w:r>
      <w:r>
        <w:rPr>
          <w:spacing w:val="11"/>
        </w:rPr>
        <w:t> </w:t>
      </w:r>
      <w:r>
        <w:rPr>
          <w:rFonts w:ascii="Tahoma" w:hAnsi="Tahoma"/>
        </w:rPr>
        <w:t>ә</w:t>
      </w:r>
      <w:r>
        <w:rPr/>
        <w:t>mri</w:t>
      </w:r>
      <w:r>
        <w:rPr>
          <w:w w:val="99"/>
        </w:rPr>
        <w:t> </w:t>
      </w:r>
      <w:r>
        <w:rPr/>
        <w:t>gözl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ba</w:t>
      </w:r>
      <w:r>
        <w:rPr>
          <w:rFonts w:ascii="Tahoma" w:hAnsi="Tahoma"/>
        </w:rPr>
        <w:t>ş</w:t>
      </w:r>
      <w:r>
        <w:rPr/>
        <w:t>lay</w:t>
      </w:r>
      <w:r>
        <w:rPr>
          <w:rFonts w:ascii="Tahoma" w:hAnsi="Tahoma"/>
        </w:rPr>
        <w:t>ı</w:t>
      </w:r>
      <w:r>
        <w:rPr/>
        <w:t>r. Mikroprosessorun gözl</w:t>
      </w:r>
      <w:r>
        <w:rPr>
          <w:rFonts w:ascii="Tahoma" w:hAnsi="Tahoma"/>
        </w:rPr>
        <w:t>ә</w:t>
      </w:r>
      <w:r>
        <w:rPr/>
        <w:t>diyi </w:t>
      </w:r>
      <w:r>
        <w:rPr>
          <w:rFonts w:ascii="Tahoma" w:hAnsi="Tahoma"/>
        </w:rPr>
        <w:t>ә</w:t>
      </w:r>
      <w:r>
        <w:rPr/>
        <w:t>mrl</w:t>
      </w:r>
      <w:r>
        <w:rPr>
          <w:rFonts w:ascii="Tahoma" w:hAnsi="Tahoma"/>
        </w:rPr>
        <w:t>ә</w:t>
      </w:r>
      <w:r>
        <w:rPr/>
        <w:t>r</w:t>
      </w:r>
      <w:r>
        <w:rPr>
          <w:spacing w:val="15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w w:val="99"/>
        </w:rPr>
        <w:t> </w:t>
      </w:r>
      <w:r>
        <w:rPr/>
        <w:t>sistemind</w:t>
      </w:r>
      <w:r>
        <w:rPr>
          <w:rFonts w:ascii="Tahoma" w:hAnsi="Tahoma"/>
        </w:rPr>
        <w:t>ә</w:t>
      </w:r>
      <w:r>
        <w:rPr/>
        <w:t>n g</w:t>
      </w:r>
      <w:r>
        <w:rPr>
          <w:rFonts w:ascii="Tahoma" w:hAnsi="Tahoma"/>
        </w:rPr>
        <w:t>ә</w:t>
      </w:r>
      <w:r>
        <w:rPr/>
        <w:t>lm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kdir, çünki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sistemi s</w:t>
      </w:r>
      <w:r>
        <w:rPr>
          <w:rFonts w:ascii="Tahoma" w:hAnsi="Tahoma"/>
        </w:rPr>
        <w:t>ә</w:t>
      </w:r>
      <w:r>
        <w:rPr/>
        <w:t>rt diskd</w:t>
      </w:r>
      <w:r>
        <w:rPr>
          <w:rFonts w:ascii="Tahoma" w:hAnsi="Tahoma"/>
        </w:rPr>
        <w:t>ә</w:t>
      </w:r>
      <w:r>
        <w:rPr>
          <w:rFonts w:ascii="Tahoma" w:hAnsi="Tahoma"/>
          <w:spacing w:val="12"/>
        </w:rPr>
        <w:t> </w:t>
      </w:r>
      <w:r>
        <w:rPr/>
        <w:t>saxlan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</w:t>
      </w:r>
      <w:r>
        <w:rPr>
          <w:w w:val="99"/>
        </w:rPr>
        <w:t> </w:t>
      </w:r>
      <w:r>
        <w:rPr/>
        <w:t>Mikroprosessorun s</w:t>
      </w:r>
      <w:r>
        <w:rPr>
          <w:rFonts w:ascii="Tahoma" w:hAnsi="Tahoma"/>
        </w:rPr>
        <w:t>ә</w:t>
      </w:r>
      <w:r>
        <w:rPr/>
        <w:t>rt diskl</w:t>
      </w:r>
      <w:r>
        <w:rPr>
          <w:rFonts w:ascii="Tahoma" w:hAnsi="Tahoma"/>
        </w:rPr>
        <w:t>ә ә</w:t>
      </w:r>
      <w:r>
        <w:rPr/>
        <w:t>laq</w:t>
      </w:r>
      <w:r>
        <w:rPr>
          <w:rFonts w:ascii="Tahoma" w:hAnsi="Tahoma"/>
        </w:rPr>
        <w:t>ә </w:t>
      </w:r>
      <w:r>
        <w:rPr/>
        <w:t>saxlamas</w:t>
      </w:r>
      <w:r>
        <w:rPr>
          <w:rFonts w:ascii="Tahoma" w:hAnsi="Tahoma"/>
        </w:rPr>
        <w:t>ı </w:t>
      </w:r>
      <w:r>
        <w:rPr/>
        <w:t>üçün ayr</w:t>
      </w:r>
      <w:r>
        <w:rPr>
          <w:rFonts w:ascii="Tahoma" w:hAnsi="Tahoma"/>
        </w:rPr>
        <w:t>ı</w:t>
      </w:r>
      <w:r>
        <w:rPr/>
        <w:t>ca </w:t>
      </w:r>
      <w:r>
        <w:rPr>
          <w:rFonts w:ascii="Tahoma" w:hAnsi="Tahoma"/>
        </w:rPr>
        <w:t>ә</w:t>
      </w:r>
      <w:r>
        <w:rPr/>
        <w:t>mr</w:t>
      </w:r>
      <w:r>
        <w:rPr>
          <w:spacing w:val="40"/>
        </w:rPr>
        <w:t> </w:t>
      </w:r>
      <w:r>
        <w:rPr/>
        <w:t>almas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r. Bu </w:t>
      </w:r>
      <w:r>
        <w:rPr>
          <w:rFonts w:ascii="Tahoma" w:hAnsi="Tahoma"/>
        </w:rPr>
        <w:t>ә</w:t>
      </w:r>
      <w:r>
        <w:rPr/>
        <w:t>mr mikroprosessora </w:t>
      </w:r>
      <w:r>
        <w:rPr>
          <w:rFonts w:ascii="Arial" w:hAnsi="Arial"/>
          <w:color w:val="1A1A1A"/>
        </w:rPr>
        <w:t>BIOS </w:t>
      </w:r>
      <w:r>
        <w:rPr/>
        <w:t>t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find</w:t>
      </w:r>
      <w:r>
        <w:rPr>
          <w:rFonts w:ascii="Tahoma" w:hAnsi="Tahoma"/>
        </w:rPr>
        <w:t>ә</w:t>
      </w:r>
      <w:r>
        <w:rPr/>
        <w:t>n verilir. Xüsusi</w:t>
      </w:r>
      <w:r>
        <w:rPr>
          <w:spacing w:val="84"/>
        </w:rPr>
        <w:t> </w:t>
      </w:r>
      <w:r>
        <w:rPr/>
        <w:t>bir</w:t>
      </w:r>
      <w:r>
        <w:rPr>
          <w:w w:val="99"/>
        </w:rPr>
        <w:t> </w:t>
      </w:r>
      <w:r>
        <w:rPr/>
        <w:t>proqram tipi olan </w:t>
      </w:r>
      <w:r>
        <w:rPr>
          <w:rFonts w:ascii="Arial" w:hAnsi="Arial"/>
          <w:color w:val="1A1A1A"/>
        </w:rPr>
        <w:t>BIOS </w:t>
      </w:r>
      <w:r>
        <w:rPr/>
        <w:t>anakart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ә</w:t>
      </w:r>
      <w:r>
        <w:rPr/>
        <w:t>sas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flash</w:t>
      </w:r>
      <w:r>
        <w:rPr>
          <w:rFonts w:ascii="Arial" w:hAnsi="Arial"/>
          <w:color w:val="1A1A1A"/>
          <w:spacing w:val="24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nda</w:t>
      </w:r>
      <w:r>
        <w:rPr>
          <w:w w:val="99"/>
        </w:rPr>
        <w:t> </w:t>
      </w:r>
      <w:r>
        <w:rPr/>
        <w:t>saxlan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bir </w:t>
      </w:r>
      <w:r>
        <w:rPr>
          <w:rFonts w:ascii="Arial" w:hAnsi="Arial"/>
          <w:color w:val="1A1A1A"/>
        </w:rPr>
        <w:t>BIOS </w:t>
      </w:r>
      <w:r>
        <w:rPr/>
        <w:t>mikrosxemi göst</w:t>
      </w:r>
      <w:r>
        <w:rPr>
          <w:rFonts w:ascii="Tahoma" w:hAnsi="Tahoma"/>
        </w:rPr>
        <w:t>ә</w:t>
      </w:r>
      <w:r>
        <w:rPr/>
        <w:t>rilmi</w:t>
      </w:r>
      <w:r>
        <w:rPr>
          <w:rFonts w:ascii="Tahoma" w:hAnsi="Tahoma"/>
        </w:rPr>
        <w:t>ş</w:t>
      </w:r>
      <w:r>
        <w:rPr/>
        <w:t>dir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24"/>
        </w:rPr>
        <w:t> </w:t>
      </w:r>
      <w:r>
        <w:rPr/>
        <w:t>132.).</w:t>
      </w:r>
    </w:p>
    <w:p>
      <w:pPr>
        <w:pStyle w:val="BodyText"/>
        <w:spacing w:line="240" w:lineRule="auto" w:before="192"/>
        <w:ind w:right="248"/>
        <w:jc w:val="both"/>
      </w:pPr>
      <w:r>
        <w:rPr>
          <w:rFonts w:ascii="Arial" w:hAnsi="Arial"/>
          <w:color w:val="1A1A1A"/>
        </w:rPr>
        <w:t>BIOS </w:t>
      </w:r>
      <w:r>
        <w:rPr/>
        <w:t>ilk aç</w:t>
      </w:r>
      <w:r>
        <w:rPr>
          <w:rFonts w:ascii="Tahoma" w:hAnsi="Tahoma"/>
        </w:rPr>
        <w:t>ı</w:t>
      </w:r>
      <w:r>
        <w:rPr/>
        <w:t>ld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zaman kompüterin konfiqurasiyas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spacing w:val="72"/>
        </w:rPr>
        <w:t> </w:t>
      </w:r>
      <w:r>
        <w:rPr/>
        <w:t>saxlayan</w:t>
      </w:r>
      <w:r>
        <w:rPr>
          <w:w w:val="99"/>
        </w:rPr>
        <w:t> </w:t>
      </w:r>
      <w:r>
        <w:rPr>
          <w:rFonts w:ascii="Arial" w:hAnsi="Arial"/>
          <w:color w:val="1A1A1A"/>
        </w:rPr>
        <w:t>CMOS</w:t>
      </w:r>
      <w:r>
        <w:rPr/>
        <w:t>-u kontrol edir. </w:t>
      </w:r>
      <w:r>
        <w:rPr>
          <w:rFonts w:ascii="Arial" w:hAnsi="Arial"/>
          <w:color w:val="1A1A1A"/>
        </w:rPr>
        <w:t>CMOS </w:t>
      </w:r>
      <w:r>
        <w:rPr/>
        <w:t>(</w:t>
      </w:r>
      <w:r>
        <w:rPr>
          <w:rFonts w:ascii="Arial" w:hAnsi="Arial"/>
          <w:color w:val="1A1A1A"/>
        </w:rPr>
        <w:t>Complementary Metal</w:t>
      </w:r>
      <w:r>
        <w:rPr>
          <w:rFonts w:ascii="Arial" w:hAnsi="Arial"/>
          <w:color w:val="1A1A1A"/>
          <w:spacing w:val="70"/>
        </w:rPr>
        <w:t> </w:t>
      </w:r>
      <w:r>
        <w:rPr>
          <w:rFonts w:ascii="Arial" w:hAnsi="Arial"/>
          <w:color w:val="1A1A1A"/>
        </w:rPr>
        <w:t>Oxide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Semiconductor</w:t>
      </w:r>
      <w:r>
        <w:rPr/>
        <w:t>) </w:t>
      </w:r>
      <w:r>
        <w:rPr>
          <w:rFonts w:ascii="Arial" w:hAnsi="Arial"/>
          <w:color w:val="1A1A1A"/>
        </w:rPr>
        <w:t>BIOS </w:t>
      </w:r>
      <w:r>
        <w:rPr/>
        <w:t>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saxlayan yar</w:t>
      </w:r>
      <w:r>
        <w:rPr>
          <w:rFonts w:ascii="Tahoma" w:hAnsi="Tahoma"/>
        </w:rPr>
        <w:t>ı</w:t>
      </w:r>
      <w:r>
        <w:rPr/>
        <w:t>mkeçirici</w:t>
      </w:r>
      <w:r>
        <w:rPr>
          <w:spacing w:val="31"/>
        </w:rPr>
        <w:t> </w:t>
      </w:r>
      <w:r>
        <w:rPr/>
        <w:t>mikrosxem</w:t>
      </w:r>
      <w:r>
        <w:rPr>
          <w:w w:val="99"/>
        </w:rPr>
        <w:t> </w:t>
      </w:r>
      <w:r>
        <w:rPr/>
        <w:t>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na</w:t>
      </w:r>
      <w:r>
        <w:rPr>
          <w:spacing w:val="62"/>
        </w:rPr>
        <w:t> </w:t>
      </w:r>
      <w:r>
        <w:rPr/>
        <w:t>veril</w:t>
      </w:r>
      <w:r>
        <w:rPr>
          <w:rFonts w:ascii="Tahoma" w:hAnsi="Tahoma"/>
        </w:rPr>
        <w:t>ә</w:t>
      </w:r>
      <w:r>
        <w:rPr/>
        <w:t>n</w:t>
      </w:r>
      <w:r>
        <w:rPr>
          <w:spacing w:val="63"/>
        </w:rPr>
        <w:t> </w:t>
      </w:r>
      <w:r>
        <w:rPr/>
        <w:t>add</w:t>
      </w:r>
      <w:r>
        <w:rPr>
          <w:rFonts w:ascii="Tahoma" w:hAnsi="Tahoma"/>
        </w:rPr>
        <w:t>ı</w:t>
      </w:r>
      <w:r>
        <w:rPr/>
        <w:t>r.</w:t>
      </w:r>
      <w:r>
        <w:rPr>
          <w:spacing w:val="64"/>
        </w:rPr>
        <w:t> </w:t>
      </w:r>
      <w:r>
        <w:rPr>
          <w:rFonts w:ascii="Arial" w:hAnsi="Arial"/>
          <w:color w:val="1A1A1A"/>
        </w:rPr>
        <w:t>CMOS</w:t>
      </w:r>
      <w:r>
        <w:rPr/>
        <w:t>-a</w:t>
      </w:r>
      <w:r>
        <w:rPr>
          <w:spacing w:val="62"/>
        </w:rPr>
        <w:t> </w:t>
      </w:r>
      <w:r>
        <w:rPr/>
        <w:t>bax</w:t>
      </w:r>
      <w:r>
        <w:rPr>
          <w:rFonts w:ascii="Tahoma" w:hAnsi="Tahoma"/>
        </w:rPr>
        <w:t>ı</w:t>
      </w:r>
      <w:r>
        <w:rPr/>
        <w:t>laraq</w:t>
      </w:r>
      <w:r>
        <w:rPr>
          <w:spacing w:val="62"/>
        </w:rPr>
        <w:t> </w:t>
      </w:r>
      <w:r>
        <w:rPr/>
        <w:t>kompüterl</w:t>
      </w:r>
      <w:r>
        <w:rPr>
          <w:rFonts w:ascii="Tahoma" w:hAnsi="Tahoma"/>
        </w:rPr>
        <w:t>ә</w:t>
      </w:r>
      <w:r>
        <w:rPr>
          <w:rFonts w:ascii="Tahoma" w:hAnsi="Tahoma"/>
          <w:spacing w:val="62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li</w:t>
      </w:r>
      <w:r>
        <w:rPr>
          <w:spacing w:val="63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3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hans</w:t>
      </w:r>
      <w:r>
        <w:rPr>
          <w:rFonts w:ascii="Tahoma" w:hAnsi="Tahoma"/>
        </w:rPr>
        <w:t>ı </w:t>
      </w:r>
      <w:r>
        <w:rPr/>
        <w:t>bir qur</w:t>
      </w:r>
      <w:r>
        <w:rPr>
          <w:rFonts w:ascii="Tahoma" w:hAnsi="Tahoma"/>
        </w:rPr>
        <w:t>ğ</w:t>
      </w:r>
      <w:r>
        <w:rPr/>
        <w:t>unun 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ikliyin</w:t>
      </w:r>
      <w:r>
        <w:rPr>
          <w:rFonts w:ascii="Tahoma" w:hAnsi="Tahoma"/>
        </w:rPr>
        <w:t>ә </w:t>
      </w:r>
      <w:r>
        <w:rPr/>
        <w:t>dair </w:t>
      </w:r>
      <w:r>
        <w:rPr>
          <w:rFonts w:ascii="Tahoma" w:hAnsi="Tahoma"/>
        </w:rPr>
        <w:t>ә</w:t>
      </w:r>
      <w:r>
        <w:rPr/>
        <w:t>trafl</w:t>
      </w:r>
      <w:r>
        <w:rPr>
          <w:rFonts w:ascii="Tahoma" w:hAnsi="Tahoma"/>
        </w:rPr>
        <w:t>ı </w:t>
      </w:r>
      <w:r>
        <w:rPr/>
        <w:t>m</w:t>
      </w:r>
      <w:r>
        <w:rPr>
          <w:rFonts w:ascii="Tahoma" w:hAnsi="Tahoma"/>
        </w:rPr>
        <w:t>ә</w:t>
      </w:r>
      <w:r>
        <w:rPr/>
        <w:t>lumatlar 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 </w:t>
      </w:r>
      <w:r>
        <w:rPr/>
        <w:t>etm</w:t>
      </w:r>
      <w:r>
        <w:rPr>
          <w:rFonts w:ascii="Tahoma" w:hAnsi="Tahoma"/>
        </w:rPr>
        <w:t>ә</w:t>
      </w:r>
      <w:r>
        <w:rPr/>
        <w:t>k</w:t>
      </w:r>
      <w:r>
        <w:rPr>
          <w:spacing w:val="62"/>
        </w:rPr>
        <w:t> </w:t>
      </w:r>
      <w:r>
        <w:rPr/>
        <w:t>olar.</w:t>
      </w:r>
      <w:r>
        <w:rPr>
          <w:w w:val="99"/>
        </w:rPr>
        <w:t> </w:t>
      </w:r>
      <w:r>
        <w:rPr/>
        <w:t>Güc m</w:t>
      </w:r>
      <w:r>
        <w:rPr>
          <w:rFonts w:ascii="Tahoma" w:hAnsi="Tahoma"/>
        </w:rPr>
        <w:t>ә</w:t>
      </w:r>
      <w:r>
        <w:rPr/>
        <w:t>nb</w:t>
      </w:r>
      <w:r>
        <w:rPr>
          <w:rFonts w:ascii="Tahoma" w:hAnsi="Tahoma"/>
        </w:rPr>
        <w:t>ә</w:t>
      </w:r>
      <w:r>
        <w:rPr/>
        <w:t>yi sistemin aç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min ed</w:t>
      </w:r>
      <w:r>
        <w:rPr>
          <w:rFonts w:ascii="Tahoma" w:hAnsi="Tahoma"/>
        </w:rPr>
        <w:t>ә </w:t>
      </w:r>
      <w:r>
        <w:rPr/>
        <w:t>bil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k 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 </w:t>
      </w:r>
      <w:r>
        <w:rPr/>
        <w:t>t</w:t>
      </w:r>
      <w:r>
        <w:rPr>
          <w:rFonts w:ascii="Tahoma" w:hAnsi="Tahoma"/>
        </w:rPr>
        <w:t>ә</w:t>
      </w:r>
      <w:r>
        <w:rPr/>
        <w:t>yin</w:t>
      </w:r>
      <w:r>
        <w:rPr>
          <w:spacing w:val="53"/>
        </w:rPr>
        <w:t> </w:t>
      </w:r>
      <w:r>
        <w:rPr/>
        <w:t>ed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aç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ş </w:t>
      </w:r>
      <w:r>
        <w:rPr/>
        <w:t>ard</w:t>
      </w:r>
      <w:r>
        <w:rPr>
          <w:rFonts w:ascii="Tahoma" w:hAnsi="Tahoma"/>
        </w:rPr>
        <w:t>ı</w:t>
      </w:r>
      <w:r>
        <w:rPr/>
        <w:t>c</w:t>
      </w:r>
      <w:r>
        <w:rPr>
          <w:rFonts w:ascii="Tahoma" w:hAnsi="Tahoma"/>
        </w:rPr>
        <w:t>ı</w:t>
      </w:r>
      <w:r>
        <w:rPr/>
        <w:t>ll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na gör</w:t>
      </w:r>
      <w:r>
        <w:rPr>
          <w:rFonts w:ascii="Tahoma" w:hAnsi="Tahoma"/>
        </w:rPr>
        <w:t>ә </w:t>
      </w:r>
      <w:r>
        <w:rPr/>
        <w:t>haz</w:t>
      </w:r>
      <w:r>
        <w:rPr>
          <w:rFonts w:ascii="Tahoma" w:hAnsi="Tahoma"/>
        </w:rPr>
        <w:t>ı</w:t>
      </w:r>
      <w:r>
        <w:rPr/>
        <w:t>r hala g</w:t>
      </w:r>
      <w:r>
        <w:rPr>
          <w:rFonts w:ascii="Tahoma" w:hAnsi="Tahoma"/>
        </w:rPr>
        <w:t>ә</w:t>
      </w:r>
      <w:r>
        <w:rPr/>
        <w:t>tirm</w:t>
      </w:r>
      <w:r>
        <w:rPr>
          <w:rFonts w:ascii="Tahoma" w:hAnsi="Tahoma"/>
        </w:rPr>
        <w:t>ә</w:t>
      </w:r>
      <w:r>
        <w:rPr/>
        <w:t>, qur</w:t>
      </w:r>
      <w:r>
        <w:rPr>
          <w:rFonts w:ascii="Tahoma" w:hAnsi="Tahoma"/>
        </w:rPr>
        <w:t>ğ</w:t>
      </w:r>
      <w:r>
        <w:rPr/>
        <w:t>u sürücül</w:t>
      </w:r>
      <w:r>
        <w:rPr>
          <w:rFonts w:ascii="Tahoma" w:hAnsi="Tahoma"/>
        </w:rPr>
        <w:t>ә</w:t>
      </w:r>
      <w:r>
        <w:rPr/>
        <w:t>rinin</w:t>
      </w:r>
      <w:r>
        <w:rPr>
          <w:spacing w:val="8"/>
        </w:rPr>
        <w:t> </w:t>
      </w:r>
      <w:r>
        <w:rPr/>
        <w:t>yükl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/>
        <w:t>si</w:t>
      </w:r>
    </w:p>
    <w:p>
      <w:pPr>
        <w:spacing w:after="0" w:line="240" w:lineRule="auto"/>
        <w:jc w:val="both"/>
        <w:sectPr>
          <w:headerReference w:type="even" r:id="rId272"/>
          <w:headerReference w:type="default" r:id="rId273"/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337" w:lineRule="exact" w:before="51"/>
        <w:ind w:left="254" w:right="0" w:firstLine="0"/>
        <w:jc w:val="left"/>
      </w:pPr>
      <w:r>
        <w:rPr/>
        <w:t>v</w:t>
      </w:r>
      <w:r>
        <w:rPr>
          <w:rFonts w:ascii="Tahoma" w:hAnsi="Tahoma"/>
        </w:rPr>
        <w:t>ә </w:t>
      </w:r>
      <w:r>
        <w:rPr/>
        <w:t>ekran nizamlamalar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 </w:t>
      </w:r>
      <w:r>
        <w:rPr/>
        <w:t>bil</w:t>
      </w:r>
      <w:r>
        <w:rPr>
          <w:rFonts w:ascii="Tahoma" w:hAnsi="Tahoma"/>
        </w:rPr>
        <w:t>ә</w:t>
      </w:r>
      <w:r>
        <w:rPr/>
        <w:t>n hala g</w:t>
      </w:r>
      <w:r>
        <w:rPr>
          <w:rFonts w:ascii="Tahoma" w:hAnsi="Tahoma"/>
        </w:rPr>
        <w:t>ә</w:t>
      </w:r>
      <w:r>
        <w:rPr/>
        <w:t>tirm</w:t>
      </w:r>
      <w:r>
        <w:rPr>
          <w:rFonts w:ascii="Tahoma" w:hAnsi="Tahoma"/>
        </w:rPr>
        <w:t>ә ә</w:t>
      </w:r>
      <w:r>
        <w:rPr/>
        <w:t>m</w:t>
      </w:r>
      <w:r>
        <w:rPr>
          <w:rFonts w:ascii="Tahoma" w:hAnsi="Tahoma"/>
        </w:rPr>
        <w:t>ә</w:t>
      </w:r>
      <w:r>
        <w:rPr/>
        <w:t>liyyatlar</w:t>
      </w:r>
      <w:r>
        <w:rPr>
          <w:rFonts w:ascii="Tahoma" w:hAnsi="Tahoma"/>
        </w:rPr>
        <w:t>ı</w:t>
      </w:r>
      <w:r>
        <w:rPr>
          <w:rFonts w:ascii="Tahoma" w:hAnsi="Tahoma"/>
          <w:spacing w:val="-2"/>
        </w:rPr>
        <w:t> </w:t>
      </w:r>
      <w:r>
        <w:rPr/>
        <w:t>da</w:t>
      </w:r>
    </w:p>
    <w:p>
      <w:pPr>
        <w:pStyle w:val="BodyText"/>
        <w:spacing w:line="338" w:lineRule="exact" w:before="0"/>
        <w:ind w:left="254" w:right="0" w:firstLine="0"/>
        <w:jc w:val="left"/>
      </w:pPr>
      <w:r>
        <w:rPr>
          <w:rFonts w:ascii="Arial" w:hAnsi="Arial"/>
          <w:color w:val="1A1A1A"/>
        </w:rPr>
        <w:t>BIOS</w:t>
      </w:r>
      <w:r>
        <w:rPr/>
        <w:t>-un dig</w:t>
      </w:r>
      <w:r>
        <w:rPr>
          <w:rFonts w:ascii="Tahoma" w:hAnsi="Tahoma"/>
        </w:rPr>
        <w:t>ә</w:t>
      </w:r>
      <w:r>
        <w:rPr/>
        <w:t>r </w:t>
      </w:r>
      <w:r>
        <w:rPr>
          <w:rFonts w:ascii="Tahoma" w:hAnsi="Tahoma"/>
        </w:rPr>
        <w:t>ә</w:t>
      </w:r>
      <w:r>
        <w:rPr/>
        <w:t>sas</w:t>
      </w:r>
      <w:r>
        <w:rPr>
          <w:spacing w:val="-26"/>
        </w:rPr>
        <w:t> </w:t>
      </w:r>
      <w:r>
        <w:rPr/>
        <w:t>funksiyalar</w:t>
      </w:r>
      <w:r>
        <w:rPr>
          <w:rFonts w:ascii="Tahoma" w:hAnsi="Tahoma"/>
        </w:rPr>
        <w:t>ı</w:t>
      </w:r>
      <w:r>
        <w:rPr/>
        <w:t>ndand</w:t>
      </w:r>
      <w:r>
        <w:rPr>
          <w:rFonts w:ascii="Tahoma" w:hAnsi="Tahoma"/>
        </w:rPr>
        <w:t>ı</w:t>
      </w:r>
      <w:r>
        <w:rPr/>
        <w:t>r.</w:t>
      </w:r>
    </w:p>
    <w:p>
      <w:pPr>
        <w:spacing w:line="240" w:lineRule="auto" w:before="11"/>
        <w:rPr>
          <w:rFonts w:ascii="Tahoma" w:hAnsi="Tahoma" w:cs="Tahoma" w:eastAsia="Tahoma"/>
          <w:sz w:val="19"/>
          <w:szCs w:val="19"/>
        </w:rPr>
      </w:pPr>
    </w:p>
    <w:p>
      <w:pPr>
        <w:spacing w:line="3000" w:lineRule="exact"/>
        <w:ind w:left="1230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59"/>
          <w:sz w:val="20"/>
          <w:szCs w:val="20"/>
        </w:rPr>
        <w:pict>
          <v:group style="width:355.9pt;height:150pt;mso-position-horizontal-relative:char;mso-position-vertical-relative:line" coordorigin="0,0" coordsize="7118,3000">
            <v:shape style="position:absolute;left:0;top:1368;width:4057;height:1632" type="#_x0000_t75" stroked="false">
              <v:imagedata r:id="rId274" o:title=""/>
            </v:shape>
            <v:shape style="position:absolute;left:4117;top:0;width:3000;height:3000" type="#_x0000_t75" stroked="false">
              <v:imagedata r:id="rId275" o:title=""/>
            </v:shape>
          </v:group>
        </w:pict>
      </w:r>
      <w:r>
        <w:rPr>
          <w:rFonts w:ascii="Tahoma" w:hAnsi="Tahoma" w:cs="Tahoma" w:eastAsia="Tahoma"/>
          <w:position w:val="-59"/>
          <w:sz w:val="20"/>
          <w:szCs w:val="20"/>
        </w:rPr>
      </w:r>
    </w:p>
    <w:p>
      <w:pPr>
        <w:spacing w:line="240" w:lineRule="auto" w:before="7"/>
        <w:rPr>
          <w:rFonts w:ascii="Tahoma" w:hAnsi="Tahoma" w:cs="Tahoma" w:eastAsia="Tahoma"/>
          <w:sz w:val="15"/>
          <w:szCs w:val="15"/>
        </w:rPr>
      </w:pPr>
    </w:p>
    <w:p>
      <w:pPr>
        <w:tabs>
          <w:tab w:pos="3979" w:val="left" w:leader="none"/>
        </w:tabs>
        <w:spacing w:before="51"/>
        <w:ind w:left="2561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7"/>
          <w:sz w:val="24"/>
        </w:rPr>
        <w:t> </w:t>
      </w:r>
      <w:r>
        <w:rPr>
          <w:rFonts w:ascii="Tahoma" w:hAnsi="Tahoma"/>
          <w:b/>
          <w:sz w:val="24"/>
        </w:rPr>
        <w:t>132.</w:t>
        <w:tab/>
      </w:r>
      <w:r>
        <w:rPr>
          <w:rFonts w:ascii="Arial" w:hAnsi="Arial"/>
          <w:color w:val="1A1A1A"/>
          <w:sz w:val="28"/>
        </w:rPr>
        <w:t>BIOS</w:t>
      </w:r>
      <w:r>
        <w:rPr>
          <w:rFonts w:ascii="Arial" w:hAnsi="Arial"/>
          <w:color w:val="1A1A1A"/>
          <w:spacing w:val="1"/>
          <w:sz w:val="28"/>
        </w:rPr>
        <w:t> </w:t>
      </w:r>
      <w:r>
        <w:rPr>
          <w:rFonts w:ascii="Tahoma" w:hAnsi="Tahoma"/>
          <w:sz w:val="28"/>
        </w:rPr>
        <w:t>mikrosxeml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ri</w:t>
      </w:r>
    </w:p>
    <w:p>
      <w:pPr>
        <w:spacing w:line="240" w:lineRule="auto" w:before="10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0"/>
        <w:ind w:left="254" w:right="236"/>
        <w:jc w:val="both"/>
      </w:pPr>
      <w:r>
        <w:rPr/>
        <w:t>Kompüterin aç</w:t>
      </w:r>
      <w:r>
        <w:rPr>
          <w:rFonts w:ascii="Tahoma" w:hAnsi="Tahoma"/>
        </w:rPr>
        <w:t>ı</w:t>
      </w:r>
      <w:r>
        <w:rPr/>
        <w:t>ld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BIOS</w:t>
      </w:r>
      <w:r>
        <w:rPr/>
        <w:t>-un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y</w:t>
      </w:r>
      <w:r>
        <w:rPr>
          <w:rFonts w:ascii="Tahoma" w:hAnsi="Tahoma"/>
        </w:rPr>
        <w:t>ә </w:t>
      </w:r>
      <w:r>
        <w:rPr/>
        <w:t>ba</w:t>
      </w:r>
      <w:r>
        <w:rPr>
          <w:rFonts w:ascii="Tahoma" w:hAnsi="Tahoma"/>
        </w:rPr>
        <w:t>ş</w:t>
      </w:r>
      <w:r>
        <w:rPr/>
        <w:t>lad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78"/>
        </w:rPr>
        <w:t> </w:t>
      </w:r>
      <w:r>
        <w:rPr/>
        <w:t>andan</w:t>
      </w:r>
      <w:r>
        <w:rPr>
          <w:w w:val="99"/>
        </w:rPr>
        <w:t> </w:t>
      </w:r>
      <w:r>
        <w:rPr/>
        <w:t>etibar</w:t>
      </w:r>
      <w:r>
        <w:rPr>
          <w:rFonts w:ascii="Tahoma" w:hAnsi="Tahoma"/>
        </w:rPr>
        <w:t>ә</w:t>
      </w:r>
      <w:r>
        <w:rPr/>
        <w:t>n, </w:t>
      </w:r>
      <w:r>
        <w:rPr>
          <w:rFonts w:ascii="Arial" w:hAnsi="Arial"/>
          <w:color w:val="1A1A1A"/>
        </w:rPr>
        <w:t>BIOS </w:t>
      </w:r>
      <w:r>
        <w:rPr/>
        <w:t>gördüyü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liyyatlarla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li olaraq ekrana</w:t>
      </w:r>
      <w:r>
        <w:rPr>
          <w:spacing w:val="-32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  <w:r>
        <w:rPr>
          <w:w w:val="99"/>
        </w:rPr>
        <w:t> </w:t>
      </w:r>
      <w:r>
        <w:rPr/>
        <w:t>ç</w:t>
      </w:r>
      <w:r>
        <w:rPr>
          <w:rFonts w:ascii="Tahoma" w:hAnsi="Tahoma"/>
        </w:rPr>
        <w:t>ı</w:t>
      </w:r>
      <w:r>
        <w:rPr/>
        <w:t>xar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/>
        <w:t>r. Bunlardan b</w:t>
      </w:r>
      <w:r>
        <w:rPr>
          <w:rFonts w:ascii="Tahoma" w:hAnsi="Tahoma"/>
        </w:rPr>
        <w:t>ә</w:t>
      </w:r>
      <w:r>
        <w:rPr/>
        <w:t>zil</w:t>
      </w:r>
      <w:r>
        <w:rPr>
          <w:rFonts w:ascii="Tahoma" w:hAnsi="Tahoma"/>
        </w:rPr>
        <w:t>ә</w:t>
      </w:r>
      <w:r>
        <w:rPr/>
        <w:t>ri: </w:t>
      </w:r>
      <w:r>
        <w:rPr>
          <w:rFonts w:ascii="Arial" w:hAnsi="Arial"/>
          <w:color w:val="1A1A1A"/>
        </w:rPr>
        <w:t>BIOS </w:t>
      </w:r>
      <w:r>
        <w:rPr/>
        <w:t>versiyas</w:t>
      </w:r>
      <w:r>
        <w:rPr>
          <w:rFonts w:ascii="Tahoma" w:hAnsi="Tahoma"/>
        </w:rPr>
        <w:t>ı</w:t>
      </w:r>
      <w:r>
        <w:rPr/>
        <w:t>, mikroprosessor</w:t>
      </w:r>
      <w:r>
        <w:rPr>
          <w:spacing w:val="51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</w:t>
      </w:r>
      <w:r>
        <w:rPr/>
        <w:t>,</w:t>
      </w:r>
      <w:r>
        <w:rPr>
          <w:w w:val="99"/>
        </w:rPr>
        <w:t> </w:t>
      </w:r>
      <w:r>
        <w:rPr/>
        <w:t>sistem</w:t>
      </w:r>
      <w:r>
        <w:rPr>
          <w:rFonts w:ascii="Tahoma" w:hAnsi="Tahoma"/>
        </w:rPr>
        <w:t>ә </w:t>
      </w:r>
      <w:r>
        <w:rPr/>
        <w:t>qo</w:t>
      </w:r>
      <w:r>
        <w:rPr>
          <w:rFonts w:ascii="Tahoma" w:hAnsi="Tahoma"/>
        </w:rPr>
        <w:t>ş</w:t>
      </w:r>
      <w:r>
        <w:rPr/>
        <w:t>ulmu</w:t>
      </w:r>
      <w:r>
        <w:rPr>
          <w:rFonts w:ascii="Tahoma" w:hAnsi="Tahoma"/>
        </w:rPr>
        <w:t>ş </w:t>
      </w:r>
      <w:r>
        <w:rPr/>
        <w:t>olan yadda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 h</w:t>
      </w:r>
      <w:r>
        <w:rPr>
          <w:rFonts w:ascii="Tahoma" w:hAnsi="Tahoma"/>
        </w:rPr>
        <w:t>ә</w:t>
      </w:r>
      <w:r>
        <w:rPr/>
        <w:t>cmi, ekran kart</w:t>
      </w:r>
      <w:r>
        <w:rPr>
          <w:rFonts w:ascii="Tahoma" w:hAnsi="Tahoma"/>
        </w:rPr>
        <w:t>ı</w:t>
      </w:r>
      <w:r>
        <w:rPr/>
        <w:t>,  elastik</w:t>
      </w:r>
      <w:r>
        <w:rPr>
          <w:spacing w:val="18"/>
        </w:rPr>
        <w:t> </w:t>
      </w:r>
      <w:r>
        <w:rPr/>
        <w:t>disk</w:t>
      </w:r>
      <w:r>
        <w:rPr>
          <w:w w:val="99"/>
        </w:rPr>
        <w:t> </w:t>
      </w:r>
      <w:r>
        <w:rPr/>
        <w:t>sürücül</w:t>
      </w:r>
      <w:r>
        <w:rPr>
          <w:rFonts w:ascii="Tahoma" w:hAnsi="Tahoma"/>
        </w:rPr>
        <w:t>ә</w:t>
      </w:r>
      <w:r>
        <w:rPr/>
        <w:t>ri v</w:t>
      </w:r>
      <w:r>
        <w:rPr>
          <w:rFonts w:ascii="Tahoma" w:hAnsi="Tahoma"/>
        </w:rPr>
        <w:t>ә </w:t>
      </w:r>
      <w:r>
        <w:rPr/>
        <w:t>s</w:t>
      </w:r>
      <w:r>
        <w:rPr>
          <w:rFonts w:ascii="Tahoma" w:hAnsi="Tahoma"/>
        </w:rPr>
        <w:t>ә</w:t>
      </w:r>
      <w:r>
        <w:rPr/>
        <w:t>rt disk</w:t>
      </w:r>
      <w:r>
        <w:rPr>
          <w:spacing w:val="-18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lumatlar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</w:t>
      </w:r>
    </w:p>
    <w:p>
      <w:pPr>
        <w:pStyle w:val="BodyText"/>
        <w:spacing w:line="240" w:lineRule="auto"/>
        <w:ind w:left="253" w:right="236"/>
        <w:jc w:val="both"/>
      </w:pPr>
      <w:r>
        <w:rPr>
          <w:rFonts w:ascii="Arial" w:hAnsi="Arial"/>
          <w:color w:val="1A1A1A"/>
        </w:rPr>
        <w:t>BIOS</w:t>
      </w:r>
      <w:r>
        <w:rPr/>
        <w:t>-un idar</w:t>
      </w:r>
      <w:r>
        <w:rPr>
          <w:rFonts w:ascii="Tahoma" w:hAnsi="Tahoma"/>
        </w:rPr>
        <w:t>ә</w:t>
      </w:r>
      <w:r>
        <w:rPr/>
        <w:t>ni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sistemin</w:t>
      </w:r>
      <w:r>
        <w:rPr>
          <w:rFonts w:ascii="Tahoma" w:hAnsi="Tahoma"/>
        </w:rPr>
        <w:t>ә </w:t>
      </w:r>
      <w:r>
        <w:rPr/>
        <w:t>hans</w:t>
      </w:r>
      <w:r>
        <w:rPr>
          <w:rFonts w:ascii="Tahoma" w:hAnsi="Tahoma"/>
        </w:rPr>
        <w:t>ı </w:t>
      </w:r>
      <w:r>
        <w:rPr/>
        <w:t>qur</w:t>
      </w:r>
      <w:r>
        <w:rPr>
          <w:rFonts w:ascii="Tahoma" w:hAnsi="Tahoma"/>
        </w:rPr>
        <w:t>ğ</w:t>
      </w:r>
      <w:r>
        <w:rPr/>
        <w:t>u 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 v</w:t>
      </w:r>
      <w:r>
        <w:rPr>
          <w:rFonts w:ascii="Tahoma" w:hAnsi="Tahoma"/>
        </w:rPr>
        <w:t>ә</w:t>
      </w:r>
      <w:r>
        <w:rPr>
          <w:rFonts w:ascii="Tahoma" w:hAnsi="Tahoma"/>
          <w:spacing w:val="1"/>
        </w:rPr>
        <w:t> </w:t>
      </w:r>
      <w:r>
        <w:rPr/>
        <w:t>ya</w:t>
      </w:r>
      <w:r>
        <w:rPr>
          <w:w w:val="99"/>
        </w:rPr>
        <w:t> </w:t>
      </w:r>
      <w:r>
        <w:rPr/>
        <w:t>hans</w:t>
      </w:r>
      <w:r>
        <w:rPr>
          <w:rFonts w:ascii="Tahoma" w:hAnsi="Tahoma"/>
        </w:rPr>
        <w:t>ı</w:t>
      </w:r>
      <w:r>
        <w:rPr>
          <w:rFonts w:ascii="Tahoma" w:hAnsi="Tahoma"/>
          <w:spacing w:val="47"/>
        </w:rPr>
        <w:t> </w:t>
      </w:r>
      <w:r>
        <w:rPr/>
        <w:t>s</w:t>
      </w:r>
      <w:r>
        <w:rPr>
          <w:rFonts w:ascii="Tahoma" w:hAnsi="Tahoma"/>
        </w:rPr>
        <w:t>ı</w:t>
      </w:r>
      <w:r>
        <w:rPr/>
        <w:t>ralamaya</w:t>
      </w:r>
      <w:r>
        <w:rPr>
          <w:spacing w:val="47"/>
        </w:rPr>
        <w:t> </w:t>
      </w:r>
      <w:r>
        <w:rPr/>
        <w:t>uy</w:t>
      </w:r>
      <w:r>
        <w:rPr>
          <w:rFonts w:ascii="Tahoma" w:hAnsi="Tahoma"/>
        </w:rPr>
        <w:t>ğ</w:t>
      </w:r>
      <w:r>
        <w:rPr/>
        <w:t>un</w:t>
      </w:r>
      <w:r>
        <w:rPr>
          <w:spacing w:val="48"/>
        </w:rPr>
        <w:t> </w:t>
      </w:r>
      <w:r>
        <w:rPr/>
        <w:t>ötür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</w:t>
      </w:r>
      <w:r>
        <w:rPr>
          <w:spacing w:val="48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>
          <w:rFonts w:ascii="Tahoma" w:hAnsi="Tahoma"/>
          <w:spacing w:val="47"/>
        </w:rPr>
        <w:t> </w:t>
      </w:r>
      <w:r>
        <w:rPr/>
        <w:t>olduqca</w:t>
      </w:r>
      <w:r>
        <w:rPr>
          <w:spacing w:val="48"/>
        </w:rPr>
        <w:t> </w:t>
      </w:r>
      <w:r>
        <w:rPr/>
        <w:t>vacibdir.</w:t>
      </w:r>
      <w:r>
        <w:rPr>
          <w:spacing w:val="48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s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n,</w:t>
      </w:r>
      <w:r>
        <w:rPr>
          <w:spacing w:val="48"/>
        </w:rPr>
        <w:t> </w:t>
      </w:r>
      <w:r>
        <w:rPr/>
        <w:t>bütün</w:t>
      </w:r>
      <w:r>
        <w:rPr>
          <w:w w:val="99"/>
        </w:rPr>
        <w:t> </w:t>
      </w:r>
      <w:r>
        <w:rPr>
          <w:rFonts w:ascii="Arial" w:hAnsi="Arial"/>
          <w:color w:val="1A1A1A"/>
        </w:rPr>
        <w:t>BIOS</w:t>
      </w:r>
      <w:r>
        <w:rPr/>
        <w:t>-lar</w:t>
      </w:r>
      <w:r>
        <w:rPr>
          <w:rFonts w:ascii="Tahoma" w:hAnsi="Tahoma"/>
        </w:rPr>
        <w:t>ı</w:t>
      </w:r>
      <w:r>
        <w:rPr/>
        <w:t>n dem</w:t>
      </w:r>
      <w:r>
        <w:rPr>
          <w:rFonts w:ascii="Tahoma" w:hAnsi="Tahoma"/>
        </w:rPr>
        <w:t>ә</w:t>
      </w:r>
      <w:r>
        <w:rPr/>
        <w:t>k olar ki, nizamlamalarda oldu</w:t>
      </w:r>
      <w:r>
        <w:rPr>
          <w:rFonts w:ascii="Tahoma" w:hAnsi="Tahoma"/>
        </w:rPr>
        <w:t>ğ</w:t>
      </w:r>
      <w:r>
        <w:rPr/>
        <w:t>u kimi prioritet</w:t>
      </w:r>
      <w:r>
        <w:rPr>
          <w:spacing w:val="49"/>
        </w:rPr>
        <w:t> </w:t>
      </w:r>
      <w:r>
        <w:rPr/>
        <w:t>s</w:t>
      </w:r>
      <w:r>
        <w:rPr>
          <w:rFonts w:ascii="Tahoma" w:hAnsi="Tahoma"/>
        </w:rPr>
        <w:t>ı</w:t>
      </w:r>
      <w:r>
        <w:rPr/>
        <w:t>ras</w:t>
      </w:r>
      <w:r>
        <w:rPr>
          <w:rFonts w:ascii="Tahoma" w:hAnsi="Tahoma"/>
        </w:rPr>
        <w:t>ı</w:t>
      </w:r>
      <w:r>
        <w:rPr/>
        <w:t>nda</w:t>
      </w:r>
      <w:r>
        <w:rPr>
          <w:w w:val="99"/>
        </w:rPr>
        <w:t> </w:t>
      </w:r>
      <w:r>
        <w:rPr/>
        <w:t>elastik disk sürücül</w:t>
      </w:r>
      <w:r>
        <w:rPr>
          <w:rFonts w:ascii="Tahoma" w:hAnsi="Tahoma"/>
        </w:rPr>
        <w:t>ә</w:t>
      </w:r>
      <w:r>
        <w:rPr/>
        <w:t>ri </w:t>
      </w:r>
      <w:r>
        <w:rPr>
          <w:rFonts w:ascii="Tahoma" w:hAnsi="Tahoma"/>
        </w:rPr>
        <w:t>ә</w:t>
      </w:r>
      <w:r>
        <w:rPr/>
        <w:t>sas götürül</w:t>
      </w:r>
      <w:r>
        <w:rPr>
          <w:rFonts w:ascii="Tahoma" w:hAnsi="Tahoma"/>
        </w:rPr>
        <w:t>ә</w:t>
      </w:r>
      <w:r>
        <w:rPr/>
        <w:t>rs</w:t>
      </w:r>
      <w:r>
        <w:rPr>
          <w:rFonts w:ascii="Tahoma" w:hAnsi="Tahoma"/>
        </w:rPr>
        <w:t>ә</w:t>
      </w:r>
      <w:r>
        <w:rPr/>
        <w:t>, bu halda s</w:t>
      </w:r>
      <w:r>
        <w:rPr>
          <w:rFonts w:ascii="Tahoma" w:hAnsi="Tahoma"/>
        </w:rPr>
        <w:t>ә</w:t>
      </w:r>
      <w:r>
        <w:rPr/>
        <w:t>rt diskd</w:t>
      </w:r>
      <w:r>
        <w:rPr>
          <w:rFonts w:ascii="Tahoma" w:hAnsi="Tahoma"/>
        </w:rPr>
        <w:t>ә</w:t>
      </w:r>
      <w:r>
        <w:rPr/>
        <w:t>ki</w:t>
      </w:r>
      <w:r>
        <w:rPr>
          <w:spacing w:val="61"/>
        </w:rPr>
        <w:t>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</w:t>
      </w:r>
      <w:r>
        <w:rPr>
          <w:w w:val="99"/>
        </w:rPr>
        <w:t> </w:t>
      </w:r>
      <w:r>
        <w:rPr/>
        <w:t>sisteminin</w:t>
      </w:r>
      <w:r>
        <w:rPr>
          <w:spacing w:val="72"/>
        </w:rPr>
        <w:t> </w:t>
      </w:r>
      <w:r>
        <w:rPr/>
        <w:t>n</w:t>
      </w:r>
      <w:r>
        <w:rPr>
          <w:rFonts w:ascii="Tahoma" w:hAnsi="Tahoma"/>
        </w:rPr>
        <w:t>ә</w:t>
      </w:r>
      <w:r>
        <w:rPr/>
        <w:t>zar</w:t>
      </w:r>
      <w:r>
        <w:rPr>
          <w:rFonts w:ascii="Tahoma" w:hAnsi="Tahoma"/>
        </w:rPr>
        <w:t>ә</w:t>
      </w:r>
      <w:r>
        <w:rPr/>
        <w:t>ti</w:t>
      </w:r>
      <w:r>
        <w:rPr>
          <w:spacing w:val="70"/>
        </w:rPr>
        <w:t> 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>
          <w:rFonts w:ascii="Tahoma" w:hAnsi="Tahoma"/>
          <w:spacing w:val="71"/>
        </w:rPr>
        <w:t> </w:t>
      </w:r>
      <w:r>
        <w:rPr/>
        <w:t>ala</w:t>
      </w:r>
      <w:r>
        <w:rPr>
          <w:spacing w:val="71"/>
        </w:rPr>
        <w:t> </w:t>
      </w:r>
      <w:r>
        <w:rPr/>
        <w:t>bilm</w:t>
      </w:r>
      <w:r>
        <w:rPr>
          <w:rFonts w:ascii="Tahoma" w:hAnsi="Tahoma"/>
        </w:rPr>
        <w:t>ә</w:t>
      </w:r>
      <w:r>
        <w:rPr/>
        <w:t>si</w:t>
      </w:r>
      <w:r>
        <w:rPr>
          <w:spacing w:val="71"/>
        </w:rPr>
        <w:t> </w:t>
      </w:r>
      <w:r>
        <w:rPr/>
        <w:t>üçün</w:t>
      </w:r>
      <w:r>
        <w:rPr>
          <w:spacing w:val="70"/>
        </w:rPr>
        <w:t> </w:t>
      </w:r>
      <w:r>
        <w:rPr/>
        <w:t>elastik</w:t>
      </w:r>
      <w:r>
        <w:rPr>
          <w:spacing w:val="72"/>
        </w:rPr>
        <w:t> </w:t>
      </w:r>
      <w:r>
        <w:rPr/>
        <w:t>disk</w:t>
      </w:r>
      <w:r>
        <w:rPr>
          <w:spacing w:val="71"/>
        </w:rPr>
        <w:t> </w:t>
      </w:r>
      <w:r>
        <w:rPr/>
        <w:t>sürücüsünd</w:t>
      </w:r>
      <w:r>
        <w:rPr>
          <w:rFonts w:ascii="Tahoma" w:hAnsi="Tahoma"/>
        </w:rPr>
        <w:t>ә</w:t>
      </w:r>
      <w:r>
        <w:rPr>
          <w:rFonts w:ascii="Tahoma" w:hAnsi="Tahoma"/>
          <w:spacing w:val="71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w w:val="99"/>
        </w:rPr>
        <w:t> </w:t>
      </w:r>
      <w:r>
        <w:rPr/>
        <w:t>hans</w:t>
      </w:r>
      <w:r>
        <w:rPr>
          <w:rFonts w:ascii="Tahoma" w:hAnsi="Tahoma"/>
        </w:rPr>
        <w:t>ı </w:t>
      </w:r>
      <w:r>
        <w:rPr/>
        <w:t>bir elastik disk olmamal</w:t>
      </w:r>
      <w:r>
        <w:rPr>
          <w:rFonts w:ascii="Tahoma" w:hAnsi="Tahoma"/>
        </w:rPr>
        <w:t>ı</w:t>
      </w:r>
      <w:r>
        <w:rPr/>
        <w:t>d</w:t>
      </w:r>
      <w:r>
        <w:rPr>
          <w:rFonts w:ascii="Tahoma" w:hAnsi="Tahoma"/>
        </w:rPr>
        <w:t>ı</w:t>
      </w:r>
      <w:r>
        <w:rPr/>
        <w:t>r. Bu aç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ş </w:t>
      </w:r>
      <w:r>
        <w:rPr/>
        <w:t>problemi istifad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rin </w:t>
      </w:r>
      <w:r>
        <w:rPr>
          <w:rFonts w:ascii="Tahoma" w:hAnsi="Tahoma"/>
        </w:rPr>
        <w:t>ә</w:t>
      </w:r>
      <w:r>
        <w:rPr/>
        <w:t>n</w:t>
      </w:r>
      <w:r>
        <w:rPr>
          <w:spacing w:val="8"/>
        </w:rPr>
        <w:t> </w:t>
      </w:r>
      <w:r>
        <w:rPr/>
        <w:t>çox</w:t>
      </w:r>
      <w:r>
        <w:rPr>
          <w:spacing w:val="-1"/>
          <w:w w:val="99"/>
        </w:rPr>
        <w:t> </w:t>
      </w:r>
      <w:r>
        <w:rPr/>
        <w:t>qar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la</w:t>
      </w:r>
      <w:r>
        <w:rPr>
          <w:rFonts w:ascii="Tahoma" w:hAnsi="Tahoma"/>
        </w:rPr>
        <w:t>ş</w:t>
      </w:r>
      <w:r>
        <w:rPr/>
        <w:t>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probleml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 biridir. Elastik disk sürücüsünd</w:t>
      </w:r>
      <w:r>
        <w:rPr>
          <w:rFonts w:ascii="Tahoma" w:hAnsi="Tahoma"/>
        </w:rPr>
        <w:t>ә </w:t>
      </w:r>
      <w:r>
        <w:rPr/>
        <w:t>sistem</w:t>
      </w:r>
      <w:r>
        <w:rPr>
          <w:spacing w:val="52"/>
        </w:rPr>
        <w:t> </w:t>
      </w:r>
      <w:r>
        <w:rPr/>
        <w:t>fayllar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olmayan bir elastik diskin olmas</w:t>
      </w:r>
      <w:r>
        <w:rPr>
          <w:rFonts w:ascii="Tahoma" w:hAnsi="Tahoma"/>
        </w:rPr>
        <w:t>ı </w:t>
      </w:r>
      <w:r>
        <w:rPr/>
        <w:t>v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BIOS</w:t>
      </w:r>
      <w:r>
        <w:rPr/>
        <w:t>-un ilk olaraq elastik</w:t>
      </w:r>
      <w:r>
        <w:rPr>
          <w:spacing w:val="85"/>
        </w:rPr>
        <w:t> </w:t>
      </w:r>
      <w:r>
        <w:rPr/>
        <w:t>disk</w:t>
      </w:r>
      <w:r>
        <w:rPr>
          <w:w w:val="99"/>
        </w:rPr>
        <w:t> </w:t>
      </w:r>
      <w:r>
        <w:rPr/>
        <w:t>sürücüsün</w:t>
      </w:r>
      <w:r>
        <w:rPr>
          <w:rFonts w:ascii="Tahoma" w:hAnsi="Tahoma"/>
        </w:rPr>
        <w:t>ә </w:t>
      </w:r>
      <w:r>
        <w:rPr/>
        <w:t>müraci</w:t>
      </w:r>
      <w:r>
        <w:rPr>
          <w:rFonts w:ascii="Tahoma" w:hAnsi="Tahoma"/>
        </w:rPr>
        <w:t>ә</w:t>
      </w:r>
      <w:r>
        <w:rPr/>
        <w:t>t etm</w:t>
      </w:r>
      <w:r>
        <w:rPr>
          <w:rFonts w:ascii="Tahoma" w:hAnsi="Tahoma"/>
        </w:rPr>
        <w:t>ә</w:t>
      </w:r>
      <w:r>
        <w:rPr/>
        <w:t>si hal</w:t>
      </w:r>
      <w:r>
        <w:rPr>
          <w:rFonts w:ascii="Tahoma" w:hAnsi="Tahoma"/>
        </w:rPr>
        <w:t>ı</w:t>
      </w:r>
      <w:r>
        <w:rPr/>
        <w:t>nda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göst</w:t>
      </w:r>
      <w:r>
        <w:rPr>
          <w:rFonts w:ascii="Tahoma" w:hAnsi="Tahoma"/>
        </w:rPr>
        <w:t>ә</w:t>
      </w:r>
      <w:r>
        <w:rPr/>
        <w:t>rilmi</w:t>
      </w:r>
      <w:r>
        <w:rPr>
          <w:rFonts w:ascii="Tahoma" w:hAnsi="Tahoma"/>
        </w:rPr>
        <w:t>ş </w:t>
      </w:r>
      <w:r>
        <w:rPr/>
        <w:t>x</w:t>
      </w:r>
      <w:r>
        <w:rPr>
          <w:rFonts w:ascii="Tahoma" w:hAnsi="Tahoma"/>
        </w:rPr>
        <w:t>ә</w:t>
      </w:r>
      <w:r>
        <w:rPr/>
        <w:t>ta m</w:t>
      </w:r>
      <w:r>
        <w:rPr>
          <w:rFonts w:ascii="Tahoma" w:hAnsi="Tahoma"/>
        </w:rPr>
        <w:t>ә</w:t>
      </w:r>
      <w:r>
        <w:rPr/>
        <w:t>lumat</w:t>
      </w:r>
      <w:r>
        <w:rPr>
          <w:rFonts w:ascii="Tahoma" w:hAnsi="Tahoma"/>
        </w:rPr>
        <w:t>ı</w:t>
      </w:r>
      <w:r>
        <w:rPr>
          <w:rFonts w:ascii="Tahoma" w:hAnsi="Tahoma"/>
          <w:spacing w:val="45"/>
        </w:rPr>
        <w:t> </w:t>
      </w:r>
      <w:r>
        <w:rPr/>
        <w:t>il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qar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la</w:t>
      </w:r>
      <w:r>
        <w:rPr>
          <w:rFonts w:ascii="Tahoma" w:hAnsi="Tahoma"/>
        </w:rPr>
        <w:t>ş</w:t>
      </w:r>
      <w:r>
        <w:rPr/>
        <w:t>acaq v</w:t>
      </w:r>
      <w:r>
        <w:rPr>
          <w:rFonts w:ascii="Tahoma" w:hAnsi="Tahoma"/>
        </w:rPr>
        <w:t>ә </w:t>
      </w:r>
      <w:r>
        <w:rPr/>
        <w:t>sistem aç</w:t>
      </w:r>
      <w:r>
        <w:rPr>
          <w:rFonts w:ascii="Tahoma" w:hAnsi="Tahoma"/>
        </w:rPr>
        <w:t>ı</w:t>
      </w:r>
      <w:r>
        <w:rPr/>
        <w:t>lmayacaqd</w:t>
      </w:r>
      <w:r>
        <w:rPr>
          <w:rFonts w:ascii="Tahoma" w:hAnsi="Tahoma"/>
        </w:rPr>
        <w:t>ı</w:t>
      </w:r>
      <w:r>
        <w:rPr/>
        <w:t>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17"/>
        </w:rPr>
        <w:t> </w:t>
      </w:r>
      <w:r>
        <w:rPr/>
        <w:t>133.).</w:t>
      </w:r>
    </w:p>
    <w:p>
      <w:pPr>
        <w:spacing w:line="240" w:lineRule="auto" w:before="11"/>
        <w:rPr>
          <w:rFonts w:ascii="Tahoma" w:hAnsi="Tahoma" w:cs="Tahoma" w:eastAsia="Tahoma"/>
          <w:sz w:val="15"/>
          <w:szCs w:val="15"/>
        </w:rPr>
      </w:pPr>
    </w:p>
    <w:p>
      <w:pPr>
        <w:spacing w:line="1004" w:lineRule="exact"/>
        <w:ind w:left="2121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position w:val="-19"/>
          <w:sz w:val="20"/>
          <w:szCs w:val="20"/>
        </w:rPr>
        <w:pict>
          <v:shape style="width:251.55pt;height:50.25pt;mso-position-horizontal-relative:char;mso-position-vertical-relative:line" type="#_x0000_t202" filled="true" fillcolor="#181818" stroked="false">
            <v:textbox inset="0,0,0,0">
              <w:txbxContent>
                <w:p>
                  <w:pPr>
                    <w:spacing w:before="120"/>
                    <w:ind w:left="122" w:right="0" w:firstLine="0"/>
                    <w:jc w:val="left"/>
                    <w:rPr>
                      <w:rFonts w:ascii="Times New Roman" w:hAnsi="Times New Roman" w:cs="Times New Roman" w:eastAsia="Times New Roman"/>
                      <w:sz w:val="28"/>
                      <w:szCs w:val="28"/>
                    </w:rPr>
                  </w:pPr>
                  <w:r>
                    <w:rPr>
                      <w:rFonts w:ascii="Times New Roman"/>
                      <w:b/>
                      <w:color w:val="FFFFFF"/>
                      <w:w w:val="99"/>
                      <w:sz w:val="28"/>
                    </w:rPr>
                    <w:t>Non-Syst</w:t>
                  </w:r>
                  <w:r>
                    <w:rPr>
                      <w:rFonts w:ascii="Times New Roman"/>
                      <w:b/>
                      <w:color w:val="FFFFFF"/>
                      <w:spacing w:val="-2"/>
                      <w:w w:val="99"/>
                      <w:sz w:val="28"/>
                    </w:rPr>
                    <w:t>e</w:t>
                  </w:r>
                  <w:r>
                    <w:rPr>
                      <w:rFonts w:ascii="Times New Roman"/>
                      <w:b/>
                      <w:color w:val="FFFFFF"/>
                      <w:w w:val="99"/>
                      <w:sz w:val="28"/>
                    </w:rPr>
                    <w:t>m</w:t>
                  </w:r>
                  <w:r>
                    <w:rPr>
                      <w:rFonts w:ascii="Times New Roman"/>
                      <w:b/>
                      <w:color w:val="FFFFFF"/>
                      <w:sz w:val="28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w w:val="99"/>
                      <w:sz w:val="28"/>
                    </w:rPr>
                    <w:t>disk</w:t>
                  </w:r>
                  <w:r>
                    <w:rPr>
                      <w:rFonts w:ascii="Times New Roman"/>
                      <w:b/>
                      <w:color w:val="FFFFFF"/>
                      <w:spacing w:val="-2"/>
                      <w:sz w:val="28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w w:val="99"/>
                      <w:sz w:val="28"/>
                    </w:rPr>
                    <w:t>or</w:t>
                  </w:r>
                  <w:r>
                    <w:rPr>
                      <w:rFonts w:ascii="Times New Roman"/>
                      <w:b/>
                      <w:color w:val="FFFFFF"/>
                      <w:sz w:val="28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w w:val="99"/>
                      <w:sz w:val="28"/>
                    </w:rPr>
                    <w:t>disk</w:t>
                  </w:r>
                  <w:r>
                    <w:rPr>
                      <w:rFonts w:ascii="Times New Roman"/>
                      <w:b/>
                      <w:color w:val="FFFFFF"/>
                      <w:spacing w:val="-2"/>
                      <w:sz w:val="28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w w:val="99"/>
                      <w:sz w:val="28"/>
                    </w:rPr>
                    <w:t>error</w:t>
                  </w:r>
                  <w:r>
                    <w:rPr>
                      <w:rFonts w:ascii="Times New Roman"/>
                      <w:sz w:val="28"/>
                    </w:rPr>
                  </w:r>
                </w:p>
                <w:p>
                  <w:pPr>
                    <w:spacing w:before="121"/>
                    <w:ind w:left="122" w:right="0" w:firstLine="0"/>
                    <w:jc w:val="left"/>
                    <w:rPr>
                      <w:rFonts w:ascii="Times New Roman" w:hAnsi="Times New Roman" w:cs="Times New Roman" w:eastAsia="Times New Roman"/>
                      <w:sz w:val="28"/>
                      <w:szCs w:val="28"/>
                    </w:rPr>
                  </w:pPr>
                  <w:r>
                    <w:rPr>
                      <w:rFonts w:ascii="Times New Roman"/>
                      <w:b/>
                      <w:color w:val="FFFFFF"/>
                      <w:w w:val="99"/>
                      <w:sz w:val="28"/>
                    </w:rPr>
                    <w:t>Replace</w:t>
                  </w:r>
                  <w:r>
                    <w:rPr>
                      <w:rFonts w:ascii="Times New Roman"/>
                      <w:b/>
                      <w:color w:val="FFFFFF"/>
                      <w:sz w:val="28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w w:val="99"/>
                      <w:sz w:val="28"/>
                    </w:rPr>
                    <w:t>and</w:t>
                  </w:r>
                  <w:r>
                    <w:rPr>
                      <w:rFonts w:ascii="Times New Roman"/>
                      <w:b/>
                      <w:color w:val="FFFFFF"/>
                      <w:sz w:val="28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w w:val="99"/>
                      <w:sz w:val="28"/>
                    </w:rPr>
                    <w:t>stri</w:t>
                  </w:r>
                  <w:r>
                    <w:rPr>
                      <w:rFonts w:ascii="Times New Roman"/>
                      <w:b/>
                      <w:color w:val="FFFFFF"/>
                      <w:spacing w:val="-2"/>
                      <w:w w:val="99"/>
                      <w:sz w:val="28"/>
                    </w:rPr>
                    <w:t>k</w:t>
                  </w:r>
                  <w:r>
                    <w:rPr>
                      <w:rFonts w:ascii="Times New Roman"/>
                      <w:b/>
                      <w:color w:val="FFFFFF"/>
                      <w:w w:val="99"/>
                      <w:sz w:val="28"/>
                    </w:rPr>
                    <w:t>e</w:t>
                  </w:r>
                  <w:r>
                    <w:rPr>
                      <w:rFonts w:ascii="Times New Roman"/>
                      <w:b/>
                      <w:color w:val="FFFFFF"/>
                      <w:spacing w:val="-1"/>
                      <w:sz w:val="28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w w:val="99"/>
                      <w:sz w:val="28"/>
                    </w:rPr>
                    <w:t>any</w:t>
                  </w:r>
                  <w:r>
                    <w:rPr>
                      <w:rFonts w:ascii="Times New Roman"/>
                      <w:b/>
                      <w:color w:val="FFFFFF"/>
                      <w:sz w:val="28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w w:val="99"/>
                      <w:sz w:val="28"/>
                    </w:rPr>
                    <w:t>key</w:t>
                  </w:r>
                  <w:r>
                    <w:rPr>
                      <w:rFonts w:ascii="Times New Roman"/>
                      <w:b/>
                      <w:color w:val="FFFFFF"/>
                      <w:sz w:val="28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w w:val="99"/>
                      <w:sz w:val="28"/>
                    </w:rPr>
                    <w:t>when</w:t>
                  </w:r>
                  <w:r>
                    <w:rPr>
                      <w:rFonts w:ascii="Times New Roman"/>
                      <w:b/>
                      <w:color w:val="FFFFFF"/>
                      <w:sz w:val="28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w w:val="99"/>
                      <w:sz w:val="28"/>
                    </w:rPr>
                    <w:t>ready</w:t>
                  </w:r>
                  <w:r>
                    <w:rPr>
                      <w:rFonts w:ascii="Times New Roman"/>
                      <w:sz w:val="28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Tahoma" w:hAnsi="Tahoma" w:cs="Tahoma" w:eastAsia="Tahoma"/>
          <w:position w:val="-19"/>
          <w:sz w:val="20"/>
          <w:szCs w:val="20"/>
        </w:rPr>
      </w:r>
    </w:p>
    <w:p>
      <w:pPr>
        <w:spacing w:line="240" w:lineRule="auto" w:before="8"/>
        <w:rPr>
          <w:rFonts w:ascii="Tahoma" w:hAnsi="Tahoma" w:cs="Tahoma" w:eastAsia="Tahoma"/>
          <w:sz w:val="5"/>
          <w:szCs w:val="5"/>
        </w:rPr>
      </w:pPr>
    </w:p>
    <w:p>
      <w:pPr>
        <w:pStyle w:val="BodyText"/>
        <w:tabs>
          <w:tab w:pos="2141" w:val="left" w:leader="none"/>
        </w:tabs>
        <w:spacing w:line="240" w:lineRule="auto" w:before="51"/>
        <w:ind w:left="1104" w:right="0" w:hanging="382"/>
        <w:jc w:val="left"/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7"/>
          <w:sz w:val="24"/>
        </w:rPr>
        <w:t> </w:t>
      </w:r>
      <w:r>
        <w:rPr>
          <w:rFonts w:ascii="Tahoma" w:hAnsi="Tahoma"/>
          <w:b/>
          <w:sz w:val="24"/>
        </w:rPr>
        <w:t>133.</w:t>
        <w:tab/>
      </w:r>
      <w:r>
        <w:rPr/>
        <w:t>Sistem diski olmad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 </w:t>
      </w:r>
      <w:r>
        <w:rPr/>
        <w:t>halda ekrana ç</w:t>
      </w:r>
      <w:r>
        <w:rPr>
          <w:rFonts w:ascii="Tahoma" w:hAnsi="Tahoma"/>
        </w:rPr>
        <w:t>ı</w:t>
      </w:r>
      <w:r>
        <w:rPr/>
        <w:t>xan</w:t>
      </w:r>
      <w:r>
        <w:rPr>
          <w:spacing w:val="-18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lumat</w:t>
      </w:r>
    </w:p>
    <w:p>
      <w:pPr>
        <w:spacing w:line="240" w:lineRule="auto" w:before="8"/>
        <w:rPr>
          <w:rFonts w:ascii="Tahoma" w:hAnsi="Tahoma" w:cs="Tahoma" w:eastAsia="Tahoma"/>
          <w:sz w:val="39"/>
          <w:szCs w:val="39"/>
        </w:rPr>
      </w:pPr>
    </w:p>
    <w:p>
      <w:pPr>
        <w:pStyle w:val="Heading3"/>
        <w:spacing w:line="240" w:lineRule="auto"/>
        <w:ind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/>
        <w:t>BIOS</w:t>
      </w:r>
      <w:r>
        <w:rPr>
          <w:spacing w:val="-7"/>
        </w:rPr>
        <w:t> </w:t>
      </w:r>
      <w:r>
        <w:rPr/>
        <w:t>YEN</w:t>
      </w:r>
      <w:r>
        <w:rPr>
          <w:rFonts w:ascii="Palatino Linotype" w:hAnsi="Palatino Linotype"/>
        </w:rPr>
        <w:t>İ</w:t>
      </w:r>
      <w:r>
        <w:rPr/>
        <w:t>L</w:t>
      </w:r>
      <w:r>
        <w:rPr>
          <w:rFonts w:ascii="Palatino Linotype" w:hAnsi="Palatino Linotype"/>
        </w:rPr>
        <w:t>Ə</w:t>
      </w:r>
      <w:r>
        <w:rPr/>
        <w:t>NM</w:t>
      </w:r>
      <w:r>
        <w:rPr>
          <w:rFonts w:ascii="Palatino Linotype" w:hAnsi="Palatino Linotype"/>
        </w:rPr>
        <w:t>Ə</w:t>
      </w:r>
      <w:r>
        <w:rPr/>
        <w:t>S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b w:val="0"/>
        </w:rPr>
      </w:r>
    </w:p>
    <w:p>
      <w:pPr>
        <w:pStyle w:val="BodyText"/>
        <w:tabs>
          <w:tab w:pos="2116" w:val="left" w:leader="none"/>
          <w:tab w:pos="3905" w:val="left" w:leader="none"/>
          <w:tab w:pos="5097" w:val="left" w:leader="none"/>
          <w:tab w:pos="5916" w:val="left" w:leader="none"/>
          <w:tab w:pos="7750" w:val="left" w:leader="none"/>
          <w:tab w:pos="8691" w:val="left" w:leader="none"/>
        </w:tabs>
        <w:spacing w:line="240" w:lineRule="auto" w:before="239"/>
        <w:ind w:left="1104" w:right="0" w:firstLine="0"/>
        <w:jc w:val="left"/>
      </w:pPr>
      <w:r>
        <w:rPr>
          <w:rFonts w:ascii="Arial" w:hAnsi="Arial"/>
          <w:color w:val="1A1A1A"/>
          <w:spacing w:val="-1"/>
        </w:rPr>
        <w:t>BIOS</w:t>
        <w:tab/>
      </w:r>
      <w:r>
        <w:rPr>
          <w:spacing w:val="-1"/>
        </w:rPr>
        <w:t>yenil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nm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si</w:t>
        <w:tab/>
      </w:r>
      <w:r>
        <w:rPr>
          <w:rFonts w:ascii="Tahoma" w:hAnsi="Tahoma"/>
          <w:spacing w:val="-1"/>
        </w:rPr>
        <w:t>ә</w:t>
      </w:r>
      <w:r>
        <w:rPr>
          <w:spacing w:val="-1"/>
        </w:rPr>
        <w:t>sas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n</w:t>
        <w:tab/>
      </w:r>
      <w:r>
        <w:rPr>
          <w:rFonts w:ascii="Tahoma" w:hAnsi="Tahoma"/>
          <w:spacing w:val="-1"/>
        </w:rPr>
        <w:t>ә</w:t>
      </w:r>
      <w:r>
        <w:rPr>
          <w:spacing w:val="-1"/>
        </w:rPr>
        <w:t>ski</w:t>
        <w:tab/>
        <w:t>kompüterl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r</w:t>
        <w:tab/>
      </w:r>
      <w:r>
        <w:rPr>
          <w:w w:val="95"/>
        </w:rPr>
        <w:t>üçün</w:t>
        <w:tab/>
      </w:r>
      <w:r>
        <w:rPr/>
        <w:t>vacib</w:t>
      </w:r>
    </w:p>
    <w:p>
      <w:pPr>
        <w:pStyle w:val="BodyText"/>
        <w:spacing w:line="240" w:lineRule="auto" w:before="1"/>
        <w:ind w:left="254" w:right="0" w:firstLine="0"/>
        <w:jc w:val="left"/>
      </w:pPr>
      <w:r>
        <w:rPr>
          <w:rFonts w:ascii="Tahoma" w:hAnsi="Tahoma"/>
        </w:rPr>
        <w:t>şә</w:t>
      </w:r>
      <w:r>
        <w:rPr/>
        <w:t>rtl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ndir.</w:t>
      </w:r>
      <w:r>
        <w:rPr>
          <w:spacing w:val="70"/>
        </w:rPr>
        <w:t> </w:t>
      </w:r>
      <w:r>
        <w:rPr/>
        <w:t>Çox</w:t>
      </w:r>
      <w:r>
        <w:rPr>
          <w:spacing w:val="70"/>
        </w:rPr>
        <w:t> </w:t>
      </w:r>
      <w:r>
        <w:rPr/>
        <w:t>sür</w:t>
      </w:r>
      <w:r>
        <w:rPr>
          <w:rFonts w:ascii="Tahoma" w:hAnsi="Tahoma"/>
        </w:rPr>
        <w:t>ә</w:t>
      </w:r>
      <w:r>
        <w:rPr/>
        <w:t>tl</w:t>
      </w:r>
      <w:r>
        <w:rPr>
          <w:rFonts w:ascii="Tahoma" w:hAnsi="Tahoma"/>
        </w:rPr>
        <w:t>ә</w:t>
      </w:r>
      <w:r>
        <w:rPr>
          <w:rFonts w:ascii="Tahoma" w:hAnsi="Tahoma"/>
          <w:spacing w:val="71"/>
        </w:rPr>
        <w:t> </w:t>
      </w:r>
      <w:r>
        <w:rPr/>
        <w:t>inki</w:t>
      </w:r>
      <w:r>
        <w:rPr>
          <w:rFonts w:ascii="Tahoma" w:hAnsi="Tahoma"/>
        </w:rPr>
        <w:t>ş</w:t>
      </w:r>
      <w:r>
        <w:rPr/>
        <w:t>af</w:t>
      </w:r>
      <w:r>
        <w:rPr>
          <w:spacing w:val="71"/>
        </w:rPr>
        <w:t> </w:t>
      </w:r>
      <w:r>
        <w:rPr/>
        <w:t>ed</w:t>
      </w:r>
      <w:r>
        <w:rPr>
          <w:rFonts w:ascii="Tahoma" w:hAnsi="Tahoma"/>
        </w:rPr>
        <w:t>ә</w:t>
      </w:r>
      <w:r>
        <w:rPr/>
        <w:t>n</w:t>
      </w:r>
      <w:r>
        <w:rPr>
          <w:spacing w:val="71"/>
        </w:rPr>
        <w:t> </w:t>
      </w:r>
      <w:r>
        <w:rPr/>
        <w:t>kompüter</w:t>
      </w:r>
      <w:r>
        <w:rPr>
          <w:spacing w:val="71"/>
        </w:rPr>
        <w:t> </w:t>
      </w:r>
      <w:r>
        <w:rPr/>
        <w:t>qur</w:t>
      </w:r>
      <w:r>
        <w:rPr>
          <w:rFonts w:ascii="Tahoma" w:hAnsi="Tahoma"/>
        </w:rPr>
        <w:t>ğ</w:t>
      </w:r>
      <w:r>
        <w:rPr/>
        <w:t>ular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spacing w:val="71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71"/>
        </w:rPr>
        <w:t> </w:t>
      </w:r>
      <w:r>
        <w:rPr/>
        <w:t>yeni</w:t>
      </w:r>
    </w:p>
    <w:p>
      <w:pPr>
        <w:spacing w:after="0" w:line="240" w:lineRule="auto"/>
        <w:jc w:val="left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tabs>
          <w:tab w:pos="2024" w:val="left" w:leader="none"/>
          <w:tab w:pos="2928" w:val="left" w:leader="none"/>
          <w:tab w:pos="4420" w:val="left" w:leader="none"/>
          <w:tab w:pos="5839" w:val="left" w:leader="none"/>
          <w:tab w:pos="6925" w:val="left" w:leader="none"/>
          <w:tab w:pos="7826" w:val="left" w:leader="none"/>
        </w:tabs>
        <w:spacing w:line="240" w:lineRule="auto" w:before="51"/>
        <w:ind w:right="251" w:hanging="1"/>
        <w:jc w:val="left"/>
      </w:pPr>
      <w:r>
        <w:rPr>
          <w:spacing w:val="-1"/>
        </w:rPr>
        <w:t>standartlar</w:t>
      </w:r>
      <w:r>
        <w:rPr>
          <w:rFonts w:ascii="Tahoma" w:hAnsi="Tahoma"/>
          <w:spacing w:val="-1"/>
        </w:rPr>
        <w:t>ı</w:t>
      </w:r>
      <w:r>
        <w:rPr>
          <w:spacing w:val="-1"/>
        </w:rPr>
        <w:t>n</w:t>
        <w:tab/>
      </w:r>
      <w:r>
        <w:rPr>
          <w:rFonts w:ascii="Arial" w:hAnsi="Arial"/>
          <w:color w:val="1A1A1A"/>
          <w:w w:val="95"/>
        </w:rPr>
        <w:t>BIOS</w:t>
        <w:tab/>
      </w:r>
      <w:r>
        <w:rPr>
          <w:spacing w:val="-1"/>
        </w:rPr>
        <w:t>t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r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find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n</w:t>
        <w:tab/>
        <w:t>tan</w:t>
      </w:r>
      <w:r>
        <w:rPr>
          <w:rFonts w:ascii="Tahoma" w:hAnsi="Tahoma"/>
          <w:spacing w:val="-1"/>
        </w:rPr>
        <w:t>ı</w:t>
      </w:r>
      <w:r>
        <w:rPr>
          <w:spacing w:val="-1"/>
        </w:rPr>
        <w:t>nmas</w:t>
      </w:r>
      <w:r>
        <w:rPr>
          <w:rFonts w:ascii="Tahoma" w:hAnsi="Tahoma"/>
          <w:spacing w:val="-1"/>
        </w:rPr>
        <w:t>ı</w:t>
        <w:tab/>
      </w:r>
      <w:r>
        <w:rPr>
          <w:w w:val="95"/>
        </w:rPr>
        <w:t>sad</w:t>
      </w:r>
      <w:r>
        <w:rPr>
          <w:rFonts w:ascii="Tahoma" w:hAnsi="Tahoma"/>
          <w:w w:val="95"/>
        </w:rPr>
        <w:t>ә</w:t>
      </w:r>
      <w:r>
        <w:rPr>
          <w:w w:val="95"/>
        </w:rPr>
        <w:t>c</w:t>
      </w:r>
      <w:r>
        <w:rPr>
          <w:rFonts w:ascii="Tahoma" w:hAnsi="Tahoma"/>
          <w:w w:val="95"/>
        </w:rPr>
        <w:t>ә</w:t>
        <w:tab/>
      </w:r>
      <w:r>
        <w:rPr>
          <w:rFonts w:ascii="Arial" w:hAnsi="Arial"/>
          <w:color w:val="1A1A1A"/>
          <w:spacing w:val="-1"/>
          <w:w w:val="95"/>
        </w:rPr>
        <w:t>BIOS</w:t>
        <w:tab/>
      </w:r>
      <w:r>
        <w:rPr>
          <w:spacing w:val="-1"/>
        </w:rPr>
        <w:t>proqram</w:t>
      </w:r>
      <w:r>
        <w:rPr>
          <w:rFonts w:ascii="Tahoma" w:hAnsi="Tahoma"/>
          <w:spacing w:val="-1"/>
        </w:rPr>
        <w:t>ı</w:t>
      </w:r>
      <w:r>
        <w:rPr>
          <w:spacing w:val="-1"/>
        </w:rPr>
        <w:t>n</w:t>
      </w:r>
      <w:r>
        <w:rPr>
          <w:rFonts w:ascii="Tahoma" w:hAnsi="Tahoma"/>
          <w:spacing w:val="-1"/>
        </w:rPr>
        <w:t>ı</w:t>
      </w:r>
      <w:r>
        <w:rPr>
          <w:spacing w:val="-1"/>
        </w:rPr>
        <w:t>n</w:t>
      </w:r>
      <w:r>
        <w:rPr>
          <w:spacing w:val="-83"/>
        </w:rPr>
        <w:t> </w:t>
      </w:r>
      <w:r>
        <w:rPr/>
        <w:t>yenil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/>
        <w:t>si il</w:t>
      </w:r>
      <w:r>
        <w:rPr>
          <w:rFonts w:ascii="Tahoma" w:hAnsi="Tahoma"/>
        </w:rPr>
        <w:t>ә </w:t>
      </w:r>
      <w:r>
        <w:rPr/>
        <w:t>mümkün</w:t>
      </w:r>
      <w:r>
        <w:rPr>
          <w:spacing w:val="-9"/>
        </w:rPr>
        <w:t> </w:t>
      </w:r>
      <w:r>
        <w:rPr/>
        <w:t>olur.</w:t>
      </w:r>
    </w:p>
    <w:p>
      <w:pPr>
        <w:pStyle w:val="BodyText"/>
        <w:spacing w:line="240" w:lineRule="auto" w:before="190"/>
        <w:ind w:right="249"/>
        <w:jc w:val="both"/>
      </w:pPr>
      <w:r>
        <w:rPr>
          <w:rFonts w:ascii="Arial" w:hAnsi="Arial"/>
          <w:color w:val="1A1A1A"/>
        </w:rPr>
        <w:t>BIOS</w:t>
      </w:r>
      <w:r>
        <w:rPr/>
        <w:t>-un sahib oldu</w:t>
      </w:r>
      <w:r>
        <w:rPr>
          <w:rFonts w:ascii="Tahoma" w:hAnsi="Tahoma"/>
        </w:rPr>
        <w:t>ğ</w:t>
      </w:r>
      <w:r>
        <w:rPr/>
        <w:t>u ad v</w:t>
      </w:r>
      <w:r>
        <w:rPr>
          <w:rFonts w:ascii="Tahoma" w:hAnsi="Tahoma"/>
        </w:rPr>
        <w:t>ә </w:t>
      </w:r>
      <w:r>
        <w:rPr/>
        <w:t>versiyas</w:t>
      </w:r>
      <w:r>
        <w:rPr>
          <w:rFonts w:ascii="Tahoma" w:hAnsi="Tahoma"/>
        </w:rPr>
        <w:t>ı </w:t>
      </w:r>
      <w:r>
        <w:rPr/>
        <w:t>sistemin aç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</w:rPr>
        <w:t>ı </w:t>
      </w:r>
      <w:r>
        <w:rPr>
          <w:rFonts w:ascii="Tahoma" w:hAnsi="Tahoma"/>
          <w:spacing w:val="4"/>
        </w:rPr>
        <w:t> </w:t>
      </w:r>
      <w:r>
        <w:rPr/>
        <w:t>an</w:t>
      </w:r>
      <w:r>
        <w:rPr>
          <w:rFonts w:ascii="Tahoma" w:hAnsi="Tahoma"/>
        </w:rPr>
        <w:t>ı</w:t>
      </w:r>
      <w:r>
        <w:rPr/>
        <w:t>nda</w:t>
      </w:r>
      <w:r>
        <w:rPr>
          <w:spacing w:val="1"/>
          <w:w w:val="99"/>
        </w:rPr>
        <w:t> </w:t>
      </w:r>
      <w:r>
        <w:rPr/>
        <w:t>verilir. Yenil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 </w:t>
      </w:r>
      <w:r>
        <w:rPr/>
        <w:t>apar</w:t>
      </w:r>
      <w:r>
        <w:rPr>
          <w:rFonts w:ascii="Tahoma" w:hAnsi="Tahoma"/>
        </w:rPr>
        <w:t>ı</w:t>
      </w:r>
      <w:r>
        <w:rPr/>
        <w:t>lmadan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 ilk olaraq </w:t>
      </w:r>
      <w:r>
        <w:rPr>
          <w:rFonts w:ascii="Arial" w:hAnsi="Arial"/>
          <w:color w:val="1A1A1A"/>
        </w:rPr>
        <w:t>BIOS </w:t>
      </w:r>
      <w:r>
        <w:rPr/>
        <w:t>versiyas</w:t>
      </w:r>
      <w:r>
        <w:rPr>
          <w:rFonts w:ascii="Tahoma" w:hAnsi="Tahoma"/>
        </w:rPr>
        <w:t>ı</w:t>
      </w:r>
      <w:r>
        <w:rPr>
          <w:rFonts w:ascii="Tahoma" w:hAnsi="Tahoma"/>
          <w:spacing w:val="13"/>
        </w:rPr>
        <w:t> </w:t>
      </w:r>
      <w:r>
        <w:rPr/>
        <w:t>nömr</w:t>
      </w:r>
      <w:r>
        <w:rPr>
          <w:rFonts w:ascii="Tahoma" w:hAnsi="Tahoma"/>
        </w:rPr>
        <w:t>ә</w:t>
      </w:r>
      <w:r>
        <w:rPr/>
        <w:t>sini</w:t>
      </w:r>
      <w:r>
        <w:rPr>
          <w:spacing w:val="-1"/>
          <w:w w:val="99"/>
        </w:rPr>
        <w:t> </w:t>
      </w:r>
      <w:r>
        <w:rPr/>
        <w:t>bir</w:t>
      </w:r>
      <w:r>
        <w:rPr>
          <w:spacing w:val="41"/>
        </w:rPr>
        <w:t> </w:t>
      </w:r>
      <w:r>
        <w:rPr/>
        <w:t>yer</w:t>
      </w:r>
      <w:r>
        <w:rPr>
          <w:rFonts w:ascii="Tahoma" w:hAnsi="Tahoma"/>
        </w:rPr>
        <w:t>ә</w:t>
      </w:r>
      <w:r>
        <w:rPr>
          <w:rFonts w:ascii="Tahoma" w:hAnsi="Tahoma"/>
          <w:spacing w:val="42"/>
        </w:rPr>
        <w:t> </w:t>
      </w:r>
      <w:r>
        <w:rPr/>
        <w:t>mütl</w:t>
      </w:r>
      <w:r>
        <w:rPr>
          <w:rFonts w:ascii="Tahoma" w:hAnsi="Tahoma"/>
        </w:rPr>
        <w:t>ә</w:t>
      </w:r>
      <w:r>
        <w:rPr/>
        <w:t>q</w:t>
      </w:r>
      <w:r>
        <w:rPr>
          <w:spacing w:val="42"/>
        </w:rPr>
        <w:t> </w:t>
      </w:r>
      <w:r>
        <w:rPr/>
        <w:t>qeyd</w:t>
      </w:r>
      <w:r>
        <w:rPr>
          <w:spacing w:val="41"/>
        </w:rPr>
        <w:t> </w:t>
      </w:r>
      <w:r>
        <w:rPr/>
        <w:t>edin.</w:t>
      </w:r>
      <w:r>
        <w:rPr>
          <w:spacing w:val="43"/>
        </w:rPr>
        <w:t> </w:t>
      </w:r>
      <w:r>
        <w:rPr/>
        <w:t>H</w:t>
      </w:r>
      <w:r>
        <w:rPr>
          <w:rFonts w:ascii="Tahoma" w:hAnsi="Tahoma"/>
        </w:rPr>
        <w:t>ә</w:t>
      </w:r>
      <w:r>
        <w:rPr/>
        <w:t>r</w:t>
      </w:r>
      <w:r>
        <w:rPr>
          <w:spacing w:val="41"/>
        </w:rPr>
        <w:t> </w:t>
      </w:r>
      <w:r>
        <w:rPr>
          <w:rFonts w:ascii="Arial" w:hAnsi="Arial"/>
          <w:color w:val="1A1A1A"/>
        </w:rPr>
        <w:t>BIOS</w:t>
      </w:r>
      <w:r>
        <w:rPr>
          <w:rFonts w:ascii="Arial" w:hAnsi="Arial"/>
          <w:color w:val="1A1A1A"/>
          <w:spacing w:val="50"/>
        </w:rPr>
        <w:t> </w:t>
      </w:r>
      <w:r>
        <w:rPr/>
        <w:t>öz-özünü</w:t>
      </w:r>
      <w:r>
        <w:rPr>
          <w:spacing w:val="41"/>
        </w:rPr>
        <w:t> </w:t>
      </w:r>
      <w:r>
        <w:rPr/>
        <w:t>yenil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>
          <w:rFonts w:ascii="Tahoma" w:hAnsi="Tahoma"/>
          <w:spacing w:val="42"/>
        </w:rPr>
        <w:t> </w:t>
      </w:r>
      <w:r>
        <w:rPr/>
        <w:t>üsuluna</w:t>
      </w:r>
      <w:r>
        <w:rPr>
          <w:spacing w:val="40"/>
        </w:rPr>
        <w:t> </w:t>
      </w:r>
      <w:r>
        <w:rPr/>
        <w:t>gör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yenil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/>
        <w:t>lidir. </w:t>
      </w:r>
      <w:r>
        <w:rPr>
          <w:rFonts w:ascii="Arial" w:hAnsi="Arial"/>
          <w:color w:val="1A1A1A"/>
        </w:rPr>
        <w:t>BIOS </w:t>
      </w:r>
      <w:r>
        <w:rPr/>
        <w:t>üçün </w:t>
      </w:r>
      <w:r>
        <w:rPr>
          <w:rFonts w:ascii="Tahoma" w:hAnsi="Tahoma"/>
        </w:rPr>
        <w:t>ә</w:t>
      </w:r>
      <w:r>
        <w:rPr/>
        <w:t>n do</w:t>
      </w:r>
      <w:r>
        <w:rPr>
          <w:rFonts w:ascii="Tahoma" w:hAnsi="Tahoma"/>
        </w:rPr>
        <w:t>ğ</w:t>
      </w:r>
      <w:r>
        <w:rPr/>
        <w:t>ru yenil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 </w:t>
      </w:r>
      <w:r>
        <w:rPr/>
        <w:t>tipi istehsalç</w:t>
      </w:r>
      <w:r>
        <w:rPr>
          <w:rFonts w:ascii="Tahoma" w:hAnsi="Tahoma"/>
        </w:rPr>
        <w:t>ı</w:t>
      </w:r>
      <w:r>
        <w:rPr>
          <w:rFonts w:ascii="Tahoma" w:hAnsi="Tahoma"/>
          <w:spacing w:val="-5"/>
        </w:rPr>
        <w:t> </w:t>
      </w:r>
      <w:r>
        <w:rPr/>
        <w:t>firman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>
          <w:rFonts w:ascii="Arial" w:hAnsi="Arial"/>
          <w:color w:val="1A1A1A"/>
        </w:rPr>
        <w:t>Web </w:t>
      </w:r>
      <w:r>
        <w:rPr/>
        <w:t>s</w:t>
      </w:r>
      <w:r>
        <w:rPr>
          <w:rFonts w:ascii="Tahoma" w:hAnsi="Tahoma"/>
        </w:rPr>
        <w:t>ә</w:t>
      </w:r>
      <w:r>
        <w:rPr/>
        <w:t>hif</w:t>
      </w:r>
      <w:r>
        <w:rPr>
          <w:rFonts w:ascii="Tahoma" w:hAnsi="Tahoma"/>
        </w:rPr>
        <w:t>ә</w:t>
      </w:r>
      <w:r>
        <w:rPr/>
        <w:t>sin</w:t>
      </w:r>
      <w:r>
        <w:rPr>
          <w:rFonts w:ascii="Tahoma" w:hAnsi="Tahoma"/>
        </w:rPr>
        <w:t>ә </w:t>
      </w:r>
      <w:r>
        <w:rPr/>
        <w:t>daxil olaraq v</w:t>
      </w:r>
      <w:r>
        <w:rPr>
          <w:rFonts w:ascii="Tahoma" w:hAnsi="Tahoma"/>
        </w:rPr>
        <w:t>ә </w:t>
      </w:r>
      <w:r>
        <w:rPr/>
        <w:t>m</w:t>
      </w:r>
      <w:r>
        <w:rPr>
          <w:rFonts w:ascii="Tahoma" w:hAnsi="Tahoma"/>
        </w:rPr>
        <w:t>ә</w:t>
      </w:r>
      <w:r>
        <w:rPr/>
        <w:t>hsul ad</w:t>
      </w:r>
      <w:r>
        <w:rPr>
          <w:rFonts w:ascii="Tahoma" w:hAnsi="Tahoma"/>
        </w:rPr>
        <w:t>ı </w:t>
      </w:r>
      <w:r>
        <w:rPr/>
        <w:t>seçil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k al</w:t>
      </w:r>
      <w:r>
        <w:rPr>
          <w:rFonts w:ascii="Tahoma" w:hAnsi="Tahoma"/>
        </w:rPr>
        <w:t>ı</w:t>
      </w:r>
      <w:r>
        <w:rPr/>
        <w:t>nacaq olan</w:t>
      </w:r>
      <w:r>
        <w:rPr>
          <w:spacing w:val="29"/>
        </w:rPr>
        <w:t> </w:t>
      </w:r>
      <w:r>
        <w:rPr/>
        <w:t>tipdir,</w:t>
      </w:r>
      <w:r>
        <w:rPr>
          <w:w w:val="99"/>
        </w:rPr>
        <w:t> </w:t>
      </w:r>
      <w:r>
        <w:rPr/>
        <w:t>lakin</w:t>
      </w:r>
      <w:r>
        <w:rPr>
          <w:spacing w:val="46"/>
        </w:rPr>
        <w:t> </w:t>
      </w:r>
      <w:r>
        <w:rPr/>
        <w:t>haz</w:t>
      </w:r>
      <w:r>
        <w:rPr>
          <w:rFonts w:ascii="Tahoma" w:hAnsi="Tahoma"/>
        </w:rPr>
        <w:t>ı</w:t>
      </w:r>
      <w:r>
        <w:rPr/>
        <w:t>rda</w:t>
      </w:r>
      <w:r>
        <w:rPr>
          <w:spacing w:val="46"/>
        </w:rPr>
        <w:t> </w:t>
      </w:r>
      <w:r>
        <w:rPr/>
        <w:t>istehsal</w:t>
      </w:r>
      <w:r>
        <w:rPr>
          <w:spacing w:val="45"/>
        </w:rPr>
        <w:t> </w:t>
      </w:r>
      <w:r>
        <w:rPr/>
        <w:t>olunan</w:t>
      </w:r>
      <w:r>
        <w:rPr>
          <w:spacing w:val="45"/>
        </w:rPr>
        <w:t> </w:t>
      </w:r>
      <w:r>
        <w:rPr/>
        <w:t>anakartlarda</w:t>
      </w:r>
      <w:r>
        <w:rPr>
          <w:spacing w:val="45"/>
        </w:rPr>
        <w:t> </w:t>
      </w:r>
      <w:r>
        <w:rPr/>
        <w:t>olan</w:t>
      </w:r>
      <w:r>
        <w:rPr>
          <w:spacing w:val="45"/>
        </w:rPr>
        <w:t> </w:t>
      </w:r>
      <w:r>
        <w:rPr>
          <w:rFonts w:ascii="Arial" w:hAnsi="Arial"/>
          <w:color w:val="1A1A1A"/>
        </w:rPr>
        <w:t>BIOS</w:t>
      </w:r>
      <w:r>
        <w:rPr/>
        <w:t>-lar</w:t>
      </w:r>
      <w:r>
        <w:rPr>
          <w:spacing w:val="46"/>
        </w:rPr>
        <w:t> </w:t>
      </w:r>
      <w:r>
        <w:rPr>
          <w:rFonts w:ascii="Tahoma" w:hAnsi="Tahoma"/>
        </w:rPr>
        <w:t>ә</w:t>
      </w:r>
      <w:r>
        <w:rPr/>
        <w:t>sas</w:t>
      </w:r>
      <w:r>
        <w:rPr>
          <w:rFonts w:ascii="Tahoma" w:hAnsi="Tahoma"/>
        </w:rPr>
        <w:t>ә</w:t>
      </w:r>
      <w:r>
        <w:rPr/>
        <w:t>n</w:t>
      </w:r>
      <w:r>
        <w:rPr>
          <w:spacing w:val="45"/>
        </w:rPr>
        <w:t> </w:t>
      </w:r>
      <w:r>
        <w:rPr/>
        <w:t>laz</w:t>
      </w:r>
      <w:r>
        <w:rPr>
          <w:rFonts w:ascii="Tahoma" w:hAnsi="Tahoma"/>
        </w:rPr>
        <w:t>ı</w:t>
      </w:r>
      <w:r>
        <w:rPr/>
        <w:t>ml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yenil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 </w:t>
      </w:r>
      <w:r>
        <w:rPr/>
        <w:t>faylar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 yüklü oldu</w:t>
      </w:r>
      <w:r>
        <w:rPr>
          <w:rFonts w:ascii="Tahoma" w:hAnsi="Tahoma"/>
        </w:rPr>
        <w:t>ğ</w:t>
      </w:r>
      <w:r>
        <w:rPr/>
        <w:t>u elastik diskd</w:t>
      </w:r>
      <w:r>
        <w:rPr>
          <w:rFonts w:ascii="Tahoma" w:hAnsi="Tahoma"/>
        </w:rPr>
        <w:t>ә</w:t>
      </w:r>
      <w:r>
        <w:rPr/>
        <w:t>n kompüterin aç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</w:t>
      </w:r>
      <w:r>
        <w:rPr>
          <w:rFonts w:ascii="Tahoma" w:hAnsi="Tahoma"/>
          <w:spacing w:val="79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yükl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/>
        <w:t>si üsulu il</w:t>
      </w:r>
      <w:r>
        <w:rPr>
          <w:rFonts w:ascii="Tahoma" w:hAnsi="Tahoma"/>
        </w:rPr>
        <w:t>ә </w:t>
      </w:r>
      <w:r>
        <w:rPr/>
        <w:t>yenil</w:t>
      </w:r>
      <w:r>
        <w:rPr>
          <w:rFonts w:ascii="Tahoma" w:hAnsi="Tahoma"/>
        </w:rPr>
        <w:t>ә</w:t>
      </w:r>
      <w:r>
        <w:rPr/>
        <w:t>n</w:t>
      </w:r>
      <w:r>
        <w:rPr>
          <w:rFonts w:ascii="Tahoma" w:hAnsi="Tahoma"/>
        </w:rPr>
        <w:t>ә</w:t>
      </w:r>
      <w:r>
        <w:rPr>
          <w:rFonts w:ascii="Tahoma" w:hAnsi="Tahoma"/>
          <w:spacing w:val="-14"/>
        </w:rPr>
        <w:t> </w:t>
      </w:r>
      <w:r>
        <w:rPr/>
        <w:t>bilir.</w:t>
      </w:r>
    </w:p>
    <w:p>
      <w:pPr>
        <w:pStyle w:val="BodyText"/>
        <w:spacing w:line="240" w:lineRule="auto"/>
        <w:ind w:right="248"/>
        <w:jc w:val="both"/>
      </w:pPr>
      <w:r>
        <w:rPr>
          <w:rFonts w:ascii="Arial" w:hAnsi="Arial"/>
          <w:color w:val="1A1A1A"/>
        </w:rPr>
        <w:t>BIOS </w:t>
      </w:r>
      <w:r>
        <w:rPr/>
        <w:t>yenil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/>
        <w:t>si aparmazdan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 do</w:t>
      </w:r>
      <w:r>
        <w:rPr>
          <w:rFonts w:ascii="Tahoma" w:hAnsi="Tahoma"/>
        </w:rPr>
        <w:t>ğ</w:t>
      </w:r>
      <w:r>
        <w:rPr/>
        <w:t>ru oldu</w:t>
      </w:r>
      <w:r>
        <w:rPr>
          <w:rFonts w:ascii="Tahoma" w:hAnsi="Tahoma"/>
        </w:rPr>
        <w:t>ğ</w:t>
      </w:r>
      <w:r>
        <w:rPr/>
        <w:t>undan</w:t>
      </w:r>
      <w:r>
        <w:rPr>
          <w:spacing w:val="41"/>
        </w:rPr>
        <w:t> </w:t>
      </w:r>
      <w:r>
        <w:rPr>
          <w:rFonts w:ascii="Tahoma" w:hAnsi="Tahoma"/>
        </w:rPr>
        <w:t>ә</w:t>
      </w:r>
      <w:r>
        <w:rPr/>
        <w:t>min</w:t>
      </w:r>
      <w:r>
        <w:rPr>
          <w:spacing w:val="1"/>
          <w:w w:val="99"/>
        </w:rPr>
        <w:t> </w:t>
      </w:r>
      <w:r>
        <w:rPr/>
        <w:t>oldu</w:t>
      </w:r>
      <w:r>
        <w:rPr>
          <w:rFonts w:ascii="Tahoma" w:hAnsi="Tahoma"/>
        </w:rPr>
        <w:t>ğ</w:t>
      </w:r>
      <w:r>
        <w:rPr/>
        <w:t>unuz yenil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proqram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, etibarl</w:t>
      </w:r>
      <w:r>
        <w:rPr>
          <w:rFonts w:ascii="Tahoma" w:hAnsi="Tahoma"/>
        </w:rPr>
        <w:t>ı </w:t>
      </w:r>
      <w:r>
        <w:rPr/>
        <w:t>bir </w:t>
      </w:r>
      <w:r>
        <w:rPr>
          <w:rFonts w:ascii="Arial" w:hAnsi="Arial"/>
          <w:color w:val="1A1A1A"/>
        </w:rPr>
        <w:t>Web </w:t>
      </w:r>
      <w:r>
        <w:rPr/>
        <w:t>s</w:t>
      </w:r>
      <w:r>
        <w:rPr>
          <w:rFonts w:ascii="Tahoma" w:hAnsi="Tahoma"/>
        </w:rPr>
        <w:t>ә</w:t>
      </w:r>
      <w:r>
        <w:rPr/>
        <w:t>hif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</w:t>
      </w:r>
      <w:r>
        <w:rPr>
          <w:rFonts w:ascii="Tahoma" w:hAnsi="Tahoma"/>
          <w:spacing w:val="4"/>
        </w:rPr>
        <w:t> </w:t>
      </w:r>
      <w:r>
        <w:rPr/>
        <w:t>edin.</w:t>
      </w:r>
      <w:r>
        <w:rPr>
          <w:w w:val="99"/>
        </w:rPr>
        <w:t> </w:t>
      </w:r>
      <w:r>
        <w:rPr/>
        <w:t>Do</w:t>
      </w:r>
      <w:r>
        <w:rPr>
          <w:rFonts w:ascii="Tahoma" w:hAnsi="Tahoma"/>
        </w:rPr>
        <w:t>ğ</w:t>
      </w:r>
      <w:r>
        <w:rPr/>
        <w:t>ru oldu</w:t>
      </w:r>
      <w:r>
        <w:rPr>
          <w:rFonts w:ascii="Tahoma" w:hAnsi="Tahoma"/>
        </w:rPr>
        <w:t>ğ</w:t>
      </w:r>
      <w:r>
        <w:rPr/>
        <w:t>undan </w:t>
      </w:r>
      <w:r>
        <w:rPr>
          <w:rFonts w:ascii="Tahoma" w:hAnsi="Tahoma"/>
        </w:rPr>
        <w:t>ә</w:t>
      </w:r>
      <w:r>
        <w:rPr/>
        <w:t>min olmad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z heç bir </w:t>
      </w:r>
      <w:r>
        <w:rPr>
          <w:rFonts w:ascii="Arial" w:hAnsi="Arial"/>
          <w:color w:val="1A1A1A"/>
        </w:rPr>
        <w:t>BIOS </w:t>
      </w:r>
      <w:r>
        <w:rPr/>
        <w:t>yenil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>
          <w:rFonts w:ascii="Tahoma" w:hAnsi="Tahoma"/>
          <w:spacing w:val="57"/>
        </w:rPr>
        <w:t> </w:t>
      </w:r>
      <w:r>
        <w:rPr/>
        <w:t>proqram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yoxlamay</w:t>
      </w:r>
      <w:r>
        <w:rPr>
          <w:rFonts w:ascii="Tahoma" w:hAnsi="Tahoma"/>
        </w:rPr>
        <w:t>ı</w:t>
      </w:r>
      <w:r>
        <w:rPr/>
        <w:t>n. Yoxla-s</w:t>
      </w:r>
      <w:r>
        <w:rPr>
          <w:rFonts w:ascii="Tahoma" w:hAnsi="Tahoma"/>
        </w:rPr>
        <w:t>ә</w:t>
      </w:r>
      <w:r>
        <w:rPr/>
        <w:t>hv etm</w:t>
      </w:r>
      <w:r>
        <w:rPr>
          <w:rFonts w:ascii="Tahoma" w:hAnsi="Tahoma"/>
        </w:rPr>
        <w:t>ә </w:t>
      </w:r>
      <w:r>
        <w:rPr/>
        <w:t>üsulunun istifad</w:t>
      </w:r>
      <w:r>
        <w:rPr>
          <w:rFonts w:ascii="Tahoma" w:hAnsi="Tahoma"/>
        </w:rPr>
        <w:t>ә </w:t>
      </w:r>
      <w:r>
        <w:rPr/>
        <w:t>edilm</w:t>
      </w:r>
      <w:r>
        <w:rPr>
          <w:rFonts w:ascii="Tahoma" w:hAnsi="Tahoma"/>
        </w:rPr>
        <w:t>ә</w:t>
      </w:r>
      <w:r>
        <w:rPr/>
        <w:t>sinin </w:t>
      </w:r>
      <w:r>
        <w:rPr>
          <w:rFonts w:ascii="Tahoma" w:hAnsi="Tahoma"/>
        </w:rPr>
        <w:t>ә</w:t>
      </w:r>
      <w:r>
        <w:rPr/>
        <w:t>n</w:t>
      </w:r>
      <w:r>
        <w:rPr>
          <w:spacing w:val="56"/>
        </w:rPr>
        <w:t> </w:t>
      </w:r>
      <w:r>
        <w:rPr/>
        <w:t>riskli</w:t>
      </w:r>
      <w:r>
        <w:rPr>
          <w:w w:val="99"/>
        </w:rPr>
        <w:t> </w:t>
      </w:r>
      <w:r>
        <w:rPr/>
        <w:t>oldu</w:t>
      </w:r>
      <w:r>
        <w:rPr>
          <w:rFonts w:ascii="Tahoma" w:hAnsi="Tahoma"/>
        </w:rPr>
        <w:t>ğ</w:t>
      </w:r>
      <w:r>
        <w:rPr/>
        <w:t>u kompüter qur</w:t>
      </w:r>
      <w:r>
        <w:rPr>
          <w:rFonts w:ascii="Tahoma" w:hAnsi="Tahoma"/>
        </w:rPr>
        <w:t>ğ</w:t>
      </w:r>
      <w:r>
        <w:rPr/>
        <w:t>u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liyyatlar</w:t>
      </w:r>
      <w:r>
        <w:rPr>
          <w:rFonts w:ascii="Tahoma" w:hAnsi="Tahoma"/>
        </w:rPr>
        <w:t>ı</w:t>
      </w:r>
      <w:r>
        <w:rPr/>
        <w:t>ndan biri </w:t>
      </w:r>
      <w:r>
        <w:rPr>
          <w:rFonts w:ascii="Arial" w:hAnsi="Arial"/>
          <w:color w:val="1A1A1A"/>
        </w:rPr>
        <w:t>BIOS </w:t>
      </w:r>
      <w:r>
        <w:rPr/>
        <w:t>yenil</w:t>
      </w:r>
      <w:r>
        <w:rPr>
          <w:rFonts w:ascii="Tahoma" w:hAnsi="Tahoma"/>
        </w:rPr>
        <w:t>ә</w:t>
      </w:r>
      <w:r>
        <w:rPr/>
        <w:t>nm</w:t>
      </w:r>
      <w:r>
        <w:rPr>
          <w:rFonts w:ascii="Tahoma" w:hAnsi="Tahoma"/>
        </w:rPr>
        <w:t>ә</w:t>
      </w:r>
      <w:r>
        <w:rPr/>
        <w:t>sidir,</w:t>
      </w:r>
      <w:r>
        <w:rPr>
          <w:spacing w:val="-14"/>
        </w:rPr>
        <w:t> </w:t>
      </w:r>
      <w:r>
        <w:rPr/>
        <w:t>çünki</w:t>
      </w:r>
      <w:r>
        <w:rPr>
          <w:w w:val="99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hv yerin</w:t>
      </w:r>
      <w:r>
        <w:rPr>
          <w:rFonts w:ascii="Tahoma" w:hAnsi="Tahoma"/>
        </w:rPr>
        <w:t>ә </w:t>
      </w:r>
      <w:r>
        <w:rPr/>
        <w:t>yetiril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liyyat sisteminin bir</w:t>
      </w:r>
      <w:r>
        <w:rPr>
          <w:spacing w:val="50"/>
        </w:rPr>
        <w:t> </w:t>
      </w:r>
      <w:r>
        <w:rPr/>
        <w:t>daha</w:t>
      </w:r>
      <w:r>
        <w:rPr>
          <w:w w:val="99"/>
        </w:rPr>
        <w:t> </w:t>
      </w:r>
      <w:r>
        <w:rPr/>
        <w:t>aç</w:t>
      </w:r>
      <w:r>
        <w:rPr>
          <w:rFonts w:ascii="Tahoma" w:hAnsi="Tahoma"/>
        </w:rPr>
        <w:t>ı</w:t>
      </w:r>
      <w:r>
        <w:rPr/>
        <w:t>lmamas</w:t>
      </w:r>
      <w:r>
        <w:rPr>
          <w:rFonts w:ascii="Tahoma" w:hAnsi="Tahoma"/>
        </w:rPr>
        <w:t>ı</w:t>
      </w:r>
      <w:r>
        <w:rPr/>
        <w:t>na s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b ola</w:t>
      </w:r>
      <w:r>
        <w:rPr>
          <w:spacing w:val="-10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r.</w:t>
      </w:r>
    </w:p>
    <w:p>
      <w:pPr>
        <w:spacing w:line="240" w:lineRule="auto" w:before="8"/>
        <w:rPr>
          <w:rFonts w:ascii="Tahoma" w:hAnsi="Tahoma" w:cs="Tahoma" w:eastAsia="Tahoma"/>
          <w:sz w:val="39"/>
          <w:szCs w:val="39"/>
        </w:rPr>
      </w:pPr>
    </w:p>
    <w:p>
      <w:pPr>
        <w:pStyle w:val="Heading3"/>
        <w:spacing w:line="240" w:lineRule="auto"/>
        <w:ind w:left="1092"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/>
        <w:t>BIOS PROQRAMININ </w:t>
      </w:r>
      <w:r>
        <w:rPr>
          <w:rFonts w:ascii="Palatino Linotype" w:hAnsi="Palatino Linotype"/>
        </w:rPr>
        <w:t>İ</w:t>
      </w:r>
      <w:r>
        <w:rPr/>
        <w:t>DAR</w:t>
      </w:r>
      <w:r>
        <w:rPr>
          <w:rFonts w:ascii="Palatino Linotype" w:hAnsi="Palatino Linotype"/>
        </w:rPr>
        <w:t>Ə</w:t>
      </w:r>
      <w:r>
        <w:rPr>
          <w:rFonts w:ascii="Palatino Linotype" w:hAnsi="Palatino Linotype"/>
          <w:spacing w:val="-13"/>
        </w:rPr>
        <w:t> </w:t>
      </w:r>
      <w:r>
        <w:rPr/>
        <w:t>ED</w:t>
      </w:r>
      <w:r>
        <w:rPr>
          <w:rFonts w:ascii="Palatino Linotype" w:hAnsi="Palatino Linotype"/>
        </w:rPr>
        <w:t>İ</w:t>
      </w:r>
      <w:r>
        <w:rPr/>
        <w:t>LM</w:t>
      </w:r>
      <w:r>
        <w:rPr>
          <w:rFonts w:ascii="Palatino Linotype" w:hAnsi="Palatino Linotype"/>
        </w:rPr>
        <w:t>Ə</w:t>
      </w:r>
      <w:r>
        <w:rPr/>
        <w:t>S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39"/>
        <w:ind w:right="248"/>
        <w:jc w:val="both"/>
      </w:pPr>
      <w:r>
        <w:rPr>
          <w:rFonts w:ascii="Arial" w:hAnsi="Arial"/>
          <w:color w:val="1A1A1A"/>
        </w:rPr>
        <w:t>BIOS </w:t>
      </w:r>
      <w:r>
        <w:rPr/>
        <w:t>proqramlar</w:t>
      </w:r>
      <w:r>
        <w:rPr>
          <w:rFonts w:ascii="Tahoma" w:hAnsi="Tahoma"/>
        </w:rPr>
        <w:t>ı </w:t>
      </w:r>
      <w:r>
        <w:rPr/>
        <w:t>çox zaman bir-biril</w:t>
      </w:r>
      <w:r>
        <w:rPr>
          <w:rFonts w:ascii="Tahoma" w:hAnsi="Tahoma"/>
        </w:rPr>
        <w:t>ә</w:t>
      </w:r>
      <w:r>
        <w:rPr/>
        <w:t>rin</w:t>
      </w:r>
      <w:r>
        <w:rPr>
          <w:rFonts w:ascii="Tahoma" w:hAnsi="Tahoma"/>
        </w:rPr>
        <w:t>ә </w:t>
      </w:r>
      <w:r>
        <w:rPr/>
        <w:t>b</w:t>
      </w:r>
      <w:r>
        <w:rPr>
          <w:rFonts w:ascii="Tahoma" w:hAnsi="Tahoma"/>
        </w:rPr>
        <w:t>ә</w:t>
      </w:r>
      <w:r>
        <w:rPr/>
        <w:t>nz</w:t>
      </w:r>
      <w:r>
        <w:rPr>
          <w:rFonts w:ascii="Tahoma" w:hAnsi="Tahoma"/>
        </w:rPr>
        <w:t>ә</w:t>
      </w:r>
      <w:r>
        <w:rPr/>
        <w:t>yirl</w:t>
      </w:r>
      <w:r>
        <w:rPr>
          <w:rFonts w:ascii="Tahoma" w:hAnsi="Tahoma"/>
        </w:rPr>
        <w:t>ә</w:t>
      </w:r>
      <w:r>
        <w:rPr/>
        <w:t>r. Buna</w:t>
      </w:r>
      <w:r>
        <w:rPr>
          <w:spacing w:val="85"/>
        </w:rPr>
        <w:t> </w:t>
      </w:r>
      <w:r>
        <w:rPr/>
        <w:t>gör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d</w:t>
      </w:r>
      <w:r>
        <w:rPr>
          <w:rFonts w:ascii="Tahoma" w:hAnsi="Tahoma"/>
        </w:rPr>
        <w:t>ә </w:t>
      </w: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 </w:t>
      </w:r>
      <w:r>
        <w:rPr>
          <w:rFonts w:ascii="Tahoma" w:hAnsi="Tahoma"/>
        </w:rPr>
        <w:t>şә</w:t>
      </w:r>
      <w:r>
        <w:rPr/>
        <w:t>rh edil</w:t>
      </w:r>
      <w:r>
        <w:rPr>
          <w:rFonts w:ascii="Tahoma" w:hAnsi="Tahoma"/>
        </w:rPr>
        <w:t>ә</w:t>
      </w:r>
      <w:r>
        <w:rPr/>
        <w:t>n yeni v</w:t>
      </w:r>
      <w:r>
        <w:rPr>
          <w:rFonts w:ascii="Tahoma" w:hAnsi="Tahoma"/>
        </w:rPr>
        <w:t>ә ә</w:t>
      </w:r>
      <w:r>
        <w:rPr/>
        <w:t>n geni</w:t>
      </w:r>
      <w:r>
        <w:rPr>
          <w:rFonts w:ascii="Tahoma" w:hAnsi="Tahoma"/>
        </w:rPr>
        <w:t>ş </w:t>
      </w:r>
      <w:r>
        <w:rPr/>
        <w:t>olan </w:t>
      </w:r>
      <w:r>
        <w:rPr>
          <w:rFonts w:ascii="Arial" w:hAnsi="Arial"/>
          <w:color w:val="1A1A1A"/>
        </w:rPr>
        <w:t>BIOS</w:t>
      </w:r>
      <w:r>
        <w:rPr>
          <w:rFonts w:ascii="Arial" w:hAnsi="Arial"/>
          <w:color w:val="1A1A1A"/>
          <w:spacing w:val="3"/>
        </w:rPr>
        <w:t> </w:t>
      </w:r>
      <w:r>
        <w:rPr/>
        <w:t>proqram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/>
        <w:t>n</w:t>
      </w:r>
      <w:r>
        <w:rPr>
          <w:w w:val="99"/>
        </w:rPr>
        <w:t> </w:t>
      </w:r>
      <w:r>
        <w:rPr/>
        <w:t>öyr</w:t>
      </w:r>
      <w:r>
        <w:rPr>
          <w:rFonts w:ascii="Tahoma" w:hAnsi="Tahoma"/>
        </w:rPr>
        <w:t>ә</w:t>
      </w:r>
      <w:r>
        <w:rPr/>
        <w:t>nilm</w:t>
      </w:r>
      <w:r>
        <w:rPr>
          <w:rFonts w:ascii="Tahoma" w:hAnsi="Tahoma"/>
        </w:rPr>
        <w:t>ә</w:t>
      </w:r>
      <w:r>
        <w:rPr/>
        <w:t>si</w:t>
      </w:r>
      <w:r>
        <w:rPr>
          <w:spacing w:val="68"/>
        </w:rPr>
        <w:t> </w:t>
      </w:r>
      <w:r>
        <w:rPr/>
        <w:t>hal</w:t>
      </w:r>
      <w:r>
        <w:rPr>
          <w:rFonts w:ascii="Tahoma" w:hAnsi="Tahoma"/>
        </w:rPr>
        <w:t>ı</w:t>
      </w:r>
      <w:r>
        <w:rPr/>
        <w:t>nda,</w:t>
      </w:r>
      <w:r>
        <w:rPr>
          <w:spacing w:val="68"/>
        </w:rPr>
        <w:t> </w:t>
      </w:r>
      <w:r>
        <w:rPr/>
        <w:t>müxt</w:t>
      </w:r>
      <w:r>
        <w:rPr>
          <w:rFonts w:ascii="Tahoma" w:hAnsi="Tahoma"/>
        </w:rPr>
        <w:t>ә</w:t>
      </w:r>
      <w:r>
        <w:rPr/>
        <w:t>lif</w:t>
      </w:r>
      <w:r>
        <w:rPr>
          <w:spacing w:val="68"/>
        </w:rPr>
        <w:t> </w:t>
      </w:r>
      <w:r>
        <w:rPr/>
        <w:t>ad</w:t>
      </w:r>
      <w:r>
        <w:rPr>
          <w:spacing w:val="68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spacing w:val="69"/>
        </w:rPr>
        <w:t> </w:t>
      </w:r>
      <w:r>
        <w:rPr/>
        <w:t>versiyalarda</w:t>
      </w:r>
      <w:r>
        <w:rPr>
          <w:spacing w:val="68"/>
        </w:rPr>
        <w:t> </w:t>
      </w:r>
      <w:r>
        <w:rPr/>
        <w:t>istehsal</w:t>
      </w:r>
      <w:r>
        <w:rPr>
          <w:spacing w:val="68"/>
        </w:rPr>
        <w:t> </w:t>
      </w:r>
      <w:r>
        <w:rPr/>
        <w:t>edil</w:t>
      </w:r>
      <w:r>
        <w:rPr>
          <w:rFonts w:ascii="Tahoma" w:hAnsi="Tahoma"/>
        </w:rPr>
        <w:t>ә</w:t>
      </w:r>
      <w:r>
        <w:rPr/>
        <w:t>n</w:t>
      </w:r>
      <w:r>
        <w:rPr>
          <w:spacing w:val="69"/>
        </w:rPr>
        <w:t> </w:t>
      </w:r>
      <w:r>
        <w:rPr/>
        <w:t>bütün</w:t>
      </w:r>
      <w:r>
        <w:rPr>
          <w:w w:val="99"/>
        </w:rPr>
        <w:t> </w:t>
      </w:r>
      <w:r>
        <w:rPr>
          <w:rFonts w:ascii="Arial" w:hAnsi="Arial"/>
          <w:color w:val="1A1A1A"/>
        </w:rPr>
        <w:t>BIOS </w:t>
      </w:r>
      <w:r>
        <w:rPr/>
        <w:t>proqramlar</w:t>
      </w:r>
      <w:r>
        <w:rPr>
          <w:rFonts w:ascii="Tahoma" w:hAnsi="Tahoma"/>
        </w:rPr>
        <w:t>ı </w:t>
      </w:r>
      <w:r>
        <w:rPr/>
        <w:t>üz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 </w:t>
      </w:r>
      <w:r>
        <w:rPr/>
        <w:t>laz</w:t>
      </w:r>
      <w:r>
        <w:rPr>
          <w:rFonts w:ascii="Tahoma" w:hAnsi="Tahoma"/>
        </w:rPr>
        <w:t>ı</w:t>
      </w:r>
      <w:r>
        <w:rPr/>
        <w:t>m olan nizamlamalar apara</w:t>
      </w:r>
      <w:r>
        <w:rPr>
          <w:spacing w:val="-13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rsiniz.</w:t>
      </w:r>
    </w:p>
    <w:p>
      <w:pPr>
        <w:pStyle w:val="BodyText"/>
        <w:spacing w:line="240" w:lineRule="auto"/>
        <w:ind w:right="249"/>
        <w:jc w:val="both"/>
      </w:pPr>
      <w:r>
        <w:rPr>
          <w:rFonts w:ascii="Arial" w:hAnsi="Arial" w:cs="Arial" w:eastAsia="Arial"/>
          <w:color w:val="1A1A1A"/>
        </w:rPr>
        <w:t>BIOS </w:t>
      </w:r>
      <w:r>
        <w:rPr/>
        <w:t>nizamlamalar</w:t>
      </w:r>
      <w:r>
        <w:rPr>
          <w:rFonts w:ascii="Tahoma" w:hAnsi="Tahoma" w:cs="Tahoma" w:eastAsia="Tahoma"/>
        </w:rPr>
        <w:t>ı </w:t>
      </w:r>
      <w:r>
        <w:rPr/>
        <w:t>aparmaq üçün kompüterin aç</w:t>
      </w:r>
      <w:r>
        <w:rPr>
          <w:rFonts w:ascii="Tahoma" w:hAnsi="Tahoma" w:cs="Tahoma" w:eastAsia="Tahoma"/>
        </w:rPr>
        <w:t>ı</w:t>
      </w:r>
      <w:r>
        <w:rPr/>
        <w:t>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74"/>
        </w:rPr>
        <w:t> </w:t>
      </w:r>
      <w:r>
        <w:rPr/>
        <w:t>an</w:t>
      </w:r>
      <w:r>
        <w:rPr>
          <w:rFonts w:ascii="Tahoma" w:hAnsi="Tahoma" w:cs="Tahoma" w:eastAsia="Tahoma"/>
        </w:rPr>
        <w:t>ı</w:t>
      </w:r>
      <w:r>
        <w:rPr/>
        <w:t>nda</w:t>
      </w:r>
      <w:r>
        <w:rPr>
          <w:spacing w:val="1"/>
          <w:w w:val="99"/>
        </w:rPr>
        <w:t> </w:t>
      </w:r>
      <w:r>
        <w:rPr>
          <w:rFonts w:ascii="Tahoma" w:hAnsi="Tahoma" w:cs="Tahoma" w:eastAsia="Tahoma"/>
        </w:rPr>
        <w:t>ә</w:t>
      </w:r>
      <w:r>
        <w:rPr/>
        <w:t>laq</w:t>
      </w:r>
      <w:r>
        <w:rPr>
          <w:rFonts w:ascii="Tahoma" w:hAnsi="Tahoma" w:cs="Tahoma" w:eastAsia="Tahoma"/>
        </w:rPr>
        <w:t>ә</w:t>
      </w:r>
      <w:r>
        <w:rPr/>
        <w:t>li klaviatura düym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ri zaman</w:t>
      </w:r>
      <w:r>
        <w:rPr>
          <w:rFonts w:ascii="Tahoma" w:hAnsi="Tahoma" w:cs="Tahoma" w:eastAsia="Tahoma"/>
        </w:rPr>
        <w:t>ı</w:t>
      </w:r>
      <w:r>
        <w:rPr/>
        <w:t>nda s</w:t>
      </w:r>
      <w:r>
        <w:rPr>
          <w:rFonts w:ascii="Tahoma" w:hAnsi="Tahoma" w:cs="Tahoma" w:eastAsia="Tahoma"/>
        </w:rPr>
        <w:t>ı</w:t>
      </w:r>
      <w:r>
        <w:rPr/>
        <w:t>x</w:t>
      </w:r>
      <w:r>
        <w:rPr>
          <w:rFonts w:ascii="Tahoma" w:hAnsi="Tahoma" w:cs="Tahoma" w:eastAsia="Tahoma"/>
        </w:rPr>
        <w:t>ı</w:t>
      </w:r>
      <w:r>
        <w:rPr/>
        <w:t>lmal</w:t>
      </w:r>
      <w:r>
        <w:rPr>
          <w:rFonts w:ascii="Tahoma" w:hAnsi="Tahoma" w:cs="Tahoma" w:eastAsia="Tahoma"/>
        </w:rPr>
        <w:t>ı</w:t>
      </w:r>
      <w:r>
        <w:rPr/>
        <w:t>d</w:t>
      </w:r>
      <w:r>
        <w:rPr>
          <w:rFonts w:ascii="Tahoma" w:hAnsi="Tahoma" w:cs="Tahoma" w:eastAsia="Tahoma"/>
        </w:rPr>
        <w:t>ı</w:t>
      </w:r>
      <w:r>
        <w:rPr/>
        <w:t>r. </w:t>
      </w:r>
      <w:r>
        <w:rPr>
          <w:rFonts w:ascii="Tahoma" w:hAnsi="Tahoma" w:cs="Tahoma" w:eastAsia="Tahoma"/>
        </w:rPr>
        <w:t>İ</w:t>
      </w:r>
      <w:r>
        <w:rPr/>
        <w:t>stifad</w:t>
      </w:r>
      <w:r>
        <w:rPr>
          <w:rFonts w:ascii="Tahoma" w:hAnsi="Tahoma" w:cs="Tahoma" w:eastAsia="Tahoma"/>
        </w:rPr>
        <w:t>ә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17"/>
        </w:rPr>
        <w:t> </w:t>
      </w:r>
      <w:r>
        <w:rPr>
          <w:rFonts w:ascii="Arial" w:hAnsi="Arial" w:cs="Arial" w:eastAsia="Arial"/>
          <w:color w:val="1A1A1A"/>
        </w:rPr>
        <w:t>BIOS</w:t>
      </w:r>
      <w:r>
        <w:rPr>
          <w:rFonts w:ascii="Arial" w:hAnsi="Arial" w:cs="Arial" w:eastAsia="Arial"/>
          <w:color w:val="1A1A1A"/>
          <w:spacing w:val="-1"/>
          <w:w w:val="99"/>
        </w:rPr>
        <w:t> </w:t>
      </w:r>
      <w:r>
        <w:rPr/>
        <w:t>tipind</w:t>
      </w:r>
      <w:r>
        <w:rPr>
          <w:rFonts w:ascii="Tahoma" w:hAnsi="Tahoma" w:cs="Tahoma" w:eastAsia="Tahoma"/>
        </w:rPr>
        <w:t>ә</w:t>
      </w:r>
      <w:r>
        <w:rPr/>
        <w:t>n as</w:t>
      </w:r>
      <w:r>
        <w:rPr>
          <w:rFonts w:ascii="Tahoma" w:hAnsi="Tahoma" w:cs="Tahoma" w:eastAsia="Tahoma"/>
        </w:rPr>
        <w:t>ı</w:t>
      </w:r>
      <w:r>
        <w:rPr/>
        <w:t>l</w:t>
      </w:r>
      <w:r>
        <w:rPr>
          <w:rFonts w:ascii="Tahoma" w:hAnsi="Tahoma" w:cs="Tahoma" w:eastAsia="Tahoma"/>
        </w:rPr>
        <w:t>ı </w:t>
      </w:r>
      <w:r>
        <w:rPr/>
        <w:t>olaraq d</w:t>
      </w:r>
      <w:r>
        <w:rPr>
          <w:rFonts w:ascii="Tahoma" w:hAnsi="Tahoma" w:cs="Tahoma" w:eastAsia="Tahoma"/>
        </w:rPr>
        <w:t>ә</w:t>
      </w:r>
      <w:r>
        <w:rPr/>
        <w:t>yi</w:t>
      </w:r>
      <w:r>
        <w:rPr>
          <w:rFonts w:ascii="Tahoma" w:hAnsi="Tahoma" w:cs="Tahoma" w:eastAsia="Tahoma"/>
        </w:rPr>
        <w:t>şә</w:t>
      </w:r>
      <w:r>
        <w:rPr/>
        <w:t>n bu düym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rin hans</w:t>
      </w:r>
      <w:r>
        <w:rPr>
          <w:rFonts w:ascii="Tahoma" w:hAnsi="Tahoma" w:cs="Tahoma" w:eastAsia="Tahoma"/>
        </w:rPr>
        <w:t>ı</w:t>
      </w:r>
      <w:r>
        <w:rPr/>
        <w:t>lar</w:t>
      </w:r>
      <w:r>
        <w:rPr>
          <w:rFonts w:ascii="Tahoma" w:hAnsi="Tahoma" w:cs="Tahoma" w:eastAsia="Tahoma"/>
        </w:rPr>
        <w:t>ı </w:t>
      </w:r>
      <w:r>
        <w:rPr/>
        <w:t>oldu</w:t>
      </w:r>
      <w:r>
        <w:rPr>
          <w:rFonts w:ascii="Tahoma" w:hAnsi="Tahoma" w:cs="Tahoma" w:eastAsia="Tahoma"/>
        </w:rPr>
        <w:t>ğ</w:t>
      </w:r>
      <w:r>
        <w:rPr/>
        <w:t>u,</w:t>
      </w:r>
      <w:r>
        <w:rPr>
          <w:spacing w:val="72"/>
        </w:rPr>
        <w:t> </w:t>
      </w:r>
      <w:r>
        <w:rPr/>
        <w:t>kompüterin</w:t>
      </w:r>
      <w:r>
        <w:rPr>
          <w:w w:val="99"/>
        </w:rPr>
        <w:t> </w:t>
      </w:r>
      <w:r>
        <w:rPr/>
        <w:t>ilk</w:t>
      </w:r>
      <w:r>
        <w:rPr>
          <w:spacing w:val="21"/>
        </w:rPr>
        <w:t> </w:t>
      </w:r>
      <w:r>
        <w:rPr/>
        <w:t>aç</w:t>
      </w:r>
      <w:r>
        <w:rPr>
          <w:rFonts w:ascii="Tahoma" w:hAnsi="Tahoma" w:cs="Tahoma" w:eastAsia="Tahoma"/>
        </w:rPr>
        <w:t>ı</w:t>
      </w:r>
      <w:r>
        <w:rPr/>
        <w:t>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  <w:spacing w:val="23"/>
        </w:rPr>
        <w:t> </w:t>
      </w:r>
      <w:r>
        <w:rPr/>
        <w:t>an</w:t>
      </w:r>
      <w:r>
        <w:rPr>
          <w:rFonts w:ascii="Tahoma" w:hAnsi="Tahoma" w:cs="Tahoma" w:eastAsia="Tahoma"/>
        </w:rPr>
        <w:t>ı</w:t>
      </w:r>
      <w:r>
        <w:rPr/>
        <w:t>nda</w:t>
      </w:r>
      <w:r>
        <w:rPr>
          <w:spacing w:val="22"/>
        </w:rPr>
        <w:t> </w:t>
      </w:r>
      <w:r>
        <w:rPr/>
        <w:t>ekran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spacing w:val="22"/>
        </w:rPr>
        <w:t> </w:t>
      </w:r>
      <w:r>
        <w:rPr/>
        <w:t>sol</w:t>
      </w:r>
      <w:r>
        <w:rPr>
          <w:spacing w:val="23"/>
        </w:rPr>
        <w:t> </w:t>
      </w:r>
      <w:r>
        <w:rPr/>
        <w:t>alt</w:t>
      </w:r>
      <w:r>
        <w:rPr>
          <w:spacing w:val="22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23"/>
        </w:rPr>
        <w:t> </w:t>
      </w:r>
      <w:r>
        <w:rPr/>
        <w:t>ya</w:t>
      </w:r>
      <w:r>
        <w:rPr>
          <w:spacing w:val="22"/>
        </w:rPr>
        <w:t> </w:t>
      </w:r>
      <w:r>
        <w:rPr/>
        <w:t>üst</w:t>
      </w:r>
      <w:r>
        <w:rPr>
          <w:spacing w:val="22"/>
        </w:rPr>
        <w:t> </w:t>
      </w:r>
      <w:r>
        <w:rPr/>
        <w:t>küncünd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22"/>
        </w:rPr>
        <w:t> </w:t>
      </w:r>
      <w:r>
        <w:rPr/>
        <w:t>“</w:t>
      </w:r>
      <w:r>
        <w:rPr>
          <w:rFonts w:ascii="Arial" w:hAnsi="Arial" w:cs="Arial" w:eastAsia="Arial"/>
          <w:color w:val="1A1A1A"/>
        </w:rPr>
        <w:t>Press</w:t>
      </w:r>
      <w:r>
        <w:rPr>
          <w:rFonts w:ascii="Arial" w:hAnsi="Arial" w:cs="Arial" w:eastAsia="Arial"/>
          <w:color w:val="1A1A1A"/>
          <w:spacing w:val="22"/>
        </w:rPr>
        <w:t> </w:t>
      </w:r>
      <w:r>
        <w:rPr>
          <w:rFonts w:ascii="Arial" w:hAnsi="Arial" w:cs="Arial" w:eastAsia="Arial"/>
          <w:color w:val="1A1A1A"/>
        </w:rPr>
        <w:t>......</w:t>
      </w:r>
      <w:r>
        <w:rPr>
          <w:rFonts w:ascii="Arial" w:hAnsi="Arial" w:cs="Arial" w:eastAsia="Arial"/>
          <w:color w:val="1A1A1A"/>
          <w:spacing w:val="22"/>
        </w:rPr>
        <w:t> </w:t>
      </w:r>
      <w:r>
        <w:rPr>
          <w:rFonts w:ascii="Arial" w:hAnsi="Arial" w:cs="Arial" w:eastAsia="Arial"/>
          <w:color w:val="1A1A1A"/>
        </w:rPr>
        <w:t>to</w:t>
      </w:r>
      <w:r>
        <w:rPr>
          <w:rFonts w:ascii="Arial" w:hAnsi="Arial" w:cs="Arial" w:eastAsia="Arial"/>
          <w:color w:val="1A1A1A"/>
          <w:spacing w:val="22"/>
        </w:rPr>
        <w:t> </w:t>
      </w:r>
      <w:r>
        <w:rPr>
          <w:rFonts w:ascii="Arial" w:hAnsi="Arial" w:cs="Arial" w:eastAsia="Arial"/>
          <w:color w:val="1A1A1A"/>
        </w:rPr>
        <w:t>Enter</w:t>
      </w:r>
      <w:r>
        <w:rPr>
          <w:rFonts w:ascii="Arial" w:hAnsi="Arial" w:cs="Arial" w:eastAsia="Arial"/>
          <w:color w:val="1A1A1A"/>
          <w:w w:val="99"/>
        </w:rPr>
        <w:t> </w:t>
      </w:r>
      <w:r>
        <w:rPr>
          <w:rFonts w:ascii="Arial" w:hAnsi="Arial" w:cs="Arial" w:eastAsia="Arial"/>
          <w:color w:val="1A1A1A"/>
        </w:rPr>
        <w:t>Setup</w:t>
      </w:r>
      <w:r>
        <w:rPr/>
        <w:t>” </w:t>
      </w:r>
      <w:r>
        <w:rPr>
          <w:rFonts w:ascii="Tahoma" w:hAnsi="Tahoma" w:cs="Tahoma" w:eastAsia="Tahoma"/>
        </w:rPr>
        <w:t>şә</w:t>
      </w:r>
      <w:r>
        <w:rPr/>
        <w:t>klind</w:t>
      </w:r>
      <w:r>
        <w:rPr>
          <w:rFonts w:ascii="Tahoma" w:hAnsi="Tahoma" w:cs="Tahoma" w:eastAsia="Tahoma"/>
        </w:rPr>
        <w:t>ә </w:t>
      </w:r>
      <w:r>
        <w:rPr/>
        <w:t>göst</w:t>
      </w:r>
      <w:r>
        <w:rPr>
          <w:rFonts w:ascii="Tahoma" w:hAnsi="Tahoma" w:cs="Tahoma" w:eastAsia="Tahoma"/>
        </w:rPr>
        <w:t>ә</w:t>
      </w:r>
      <w:r>
        <w:rPr/>
        <w:t>rilir. Haz</w:t>
      </w:r>
      <w:r>
        <w:rPr>
          <w:rFonts w:ascii="Tahoma" w:hAnsi="Tahoma" w:cs="Tahoma" w:eastAsia="Tahoma"/>
        </w:rPr>
        <w:t>ı</w:t>
      </w:r>
      <w:r>
        <w:rPr/>
        <w:t>rda istifad</w:t>
      </w:r>
      <w:r>
        <w:rPr>
          <w:rFonts w:ascii="Tahoma" w:hAnsi="Tahoma" w:cs="Tahoma" w:eastAsia="Tahoma"/>
        </w:rPr>
        <w:t>ә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n </w:t>
      </w:r>
      <w:r>
        <w:rPr>
          <w:rFonts w:ascii="Arial" w:hAnsi="Arial" w:cs="Arial" w:eastAsia="Arial"/>
          <w:color w:val="1A1A1A"/>
        </w:rPr>
        <w:t>BIOS</w:t>
      </w:r>
      <w:r>
        <w:rPr/>
        <w:t>-lara, </w:t>
      </w:r>
      <w:r>
        <w:rPr>
          <w:spacing w:val="20"/>
        </w:rPr>
        <w:t> </w:t>
      </w:r>
      <w:r>
        <w:rPr>
          <w:rFonts w:ascii="Tahoma" w:hAnsi="Tahoma" w:cs="Tahoma" w:eastAsia="Tahoma"/>
        </w:rPr>
        <w:t>ә</w:t>
      </w:r>
      <w:r>
        <w:rPr/>
        <w:t>sas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w w:val="99"/>
        </w:rPr>
        <w:t> </w:t>
      </w:r>
      <w:r>
        <w:rPr>
          <w:rFonts w:ascii="Arial" w:hAnsi="Arial" w:cs="Arial" w:eastAsia="Arial"/>
          <w:color w:val="1A1A1A"/>
        </w:rPr>
        <w:t>[Esc]</w:t>
      </w:r>
      <w:r>
        <w:rPr/>
        <w:t>, </w:t>
      </w:r>
      <w:r>
        <w:rPr>
          <w:rFonts w:ascii="Arial" w:hAnsi="Arial" w:cs="Arial" w:eastAsia="Arial"/>
          <w:color w:val="1A1A1A"/>
        </w:rPr>
        <w:t>[Del]</w:t>
      </w:r>
      <w:r>
        <w:rPr/>
        <w:t>, </w:t>
      </w:r>
      <w:r>
        <w:rPr>
          <w:rFonts w:ascii="Arial" w:hAnsi="Arial" w:cs="Arial" w:eastAsia="Arial"/>
          <w:color w:val="1A1A1A"/>
        </w:rPr>
        <w:t>[F1]</w:t>
      </w:r>
      <w:r>
        <w:rPr/>
        <w:t>, </w:t>
      </w:r>
      <w:r>
        <w:rPr>
          <w:rFonts w:ascii="Arial" w:hAnsi="Arial" w:cs="Arial" w:eastAsia="Arial"/>
          <w:color w:val="1A1A1A"/>
        </w:rPr>
        <w:t>[F2]</w:t>
      </w:r>
      <w:r>
        <w:rPr/>
        <w:t>, </w:t>
      </w:r>
      <w:r>
        <w:rPr>
          <w:rFonts w:ascii="Arial" w:hAnsi="Arial" w:cs="Arial" w:eastAsia="Arial"/>
          <w:color w:val="1A1A1A"/>
        </w:rPr>
        <w:t>[Ctrl-Esc]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/>
        <w:t>ya </w:t>
      </w:r>
      <w:r>
        <w:rPr>
          <w:rFonts w:ascii="Arial" w:hAnsi="Arial" w:cs="Arial" w:eastAsia="Arial"/>
          <w:color w:val="1A1A1A"/>
        </w:rPr>
        <w:t>[Ctrl+Alt+Esc] </w:t>
      </w:r>
      <w:r>
        <w:rPr/>
        <w:t>düym</w:t>
      </w:r>
      <w:r>
        <w:rPr>
          <w:rFonts w:ascii="Tahoma" w:hAnsi="Tahoma" w:cs="Tahoma" w:eastAsia="Tahoma"/>
        </w:rPr>
        <w:t>ә</w:t>
      </w:r>
      <w:r>
        <w:rPr/>
        <w:t>l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</w:t>
      </w:r>
      <w:r>
        <w:rPr/>
        <w:t>n</w:t>
      </w:r>
      <w:r>
        <w:rPr>
          <w:spacing w:val="47"/>
        </w:rPr>
        <w:t> </w:t>
      </w:r>
      <w:r>
        <w:rPr/>
        <w:t>biri</w:t>
      </w:r>
      <w:r>
        <w:rPr>
          <w:w w:val="99"/>
        </w:rPr>
        <w:t> </w:t>
      </w:r>
      <w:r>
        <w:rPr/>
        <w:t>istifad</w:t>
      </w:r>
      <w:r>
        <w:rPr>
          <w:rFonts w:ascii="Tahoma" w:hAnsi="Tahoma" w:cs="Tahoma" w:eastAsia="Tahoma"/>
        </w:rPr>
        <w:t>ә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k daxil olmaq olar. </w:t>
      </w:r>
      <w:r>
        <w:rPr>
          <w:rFonts w:ascii="Arial" w:hAnsi="Arial" w:cs="Arial" w:eastAsia="Arial"/>
          <w:color w:val="1A1A1A"/>
        </w:rPr>
        <w:t>BIOS </w:t>
      </w:r>
      <w:r>
        <w:rPr/>
        <w:t>proqram</w:t>
      </w:r>
      <w:r>
        <w:rPr>
          <w:rFonts w:ascii="Tahoma" w:hAnsi="Tahoma" w:cs="Tahoma" w:eastAsia="Tahoma"/>
        </w:rPr>
        <w:t>ı</w:t>
      </w:r>
      <w:r>
        <w:rPr/>
        <w:t>n</w:t>
      </w:r>
      <w:r>
        <w:rPr>
          <w:rFonts w:ascii="Tahoma" w:hAnsi="Tahoma" w:cs="Tahoma" w:eastAsia="Tahoma"/>
        </w:rPr>
        <w:t>ı</w:t>
      </w:r>
      <w:r>
        <w:rPr/>
        <w:t>n aç</w:t>
      </w:r>
      <w:r>
        <w:rPr>
          <w:rFonts w:ascii="Tahoma" w:hAnsi="Tahoma" w:cs="Tahoma" w:eastAsia="Tahoma"/>
        </w:rPr>
        <w:t>ı</w:t>
      </w:r>
      <w:r>
        <w:rPr/>
        <w:t>l</w:t>
      </w:r>
      <w:r>
        <w:rPr>
          <w:rFonts w:ascii="Tahoma" w:hAnsi="Tahoma" w:cs="Tahoma" w:eastAsia="Tahoma"/>
        </w:rPr>
        <w:t>ı</w:t>
      </w:r>
      <w:r>
        <w:rPr>
          <w:rFonts w:ascii="Tahoma" w:hAnsi="Tahoma" w:cs="Tahoma" w:eastAsia="Tahoma"/>
        </w:rPr>
        <w:t>ş</w:t>
      </w:r>
      <w:r>
        <w:rPr>
          <w:rFonts w:ascii="Tahoma" w:hAnsi="Tahoma" w:cs="Tahoma" w:eastAsia="Tahoma"/>
        </w:rPr>
        <w:t>ı</w:t>
      </w:r>
      <w:r>
        <w:rPr/>
        <w:t>nda ilk</w:t>
      </w:r>
      <w:r>
        <w:rPr>
          <w:spacing w:val="62"/>
        </w:rPr>
        <w:t> </w:t>
      </w:r>
      <w:r>
        <w:rPr/>
        <w:t>olaraq</w:t>
      </w:r>
      <w:r>
        <w:rPr>
          <w:spacing w:val="-1"/>
          <w:w w:val="99"/>
        </w:rPr>
        <w:t> </w:t>
      </w:r>
      <w:r>
        <w:rPr/>
        <w:t>ana menyu p</w:t>
      </w:r>
      <w:r>
        <w:rPr>
          <w:rFonts w:ascii="Tahoma" w:hAnsi="Tahoma" w:cs="Tahoma" w:eastAsia="Tahoma"/>
        </w:rPr>
        <w:t>ә</w:t>
      </w:r>
      <w:r>
        <w:rPr/>
        <w:t>nc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si ekrana aç</w:t>
      </w:r>
      <w:r>
        <w:rPr>
          <w:rFonts w:ascii="Tahoma" w:hAnsi="Tahoma" w:cs="Tahoma" w:eastAsia="Tahoma"/>
        </w:rPr>
        <w:t>ı</w:t>
      </w:r>
      <w:r>
        <w:rPr/>
        <w:t>l</w:t>
      </w:r>
      <w:r>
        <w:rPr>
          <w:rFonts w:ascii="Tahoma" w:hAnsi="Tahoma" w:cs="Tahoma" w:eastAsia="Tahoma"/>
        </w:rPr>
        <w:t>ı</w:t>
      </w:r>
      <w:r>
        <w:rPr/>
        <w:t>r. Menyular üz</w:t>
      </w:r>
      <w:r>
        <w:rPr>
          <w:rFonts w:ascii="Tahoma" w:hAnsi="Tahoma" w:cs="Tahoma" w:eastAsia="Tahoma"/>
        </w:rPr>
        <w:t>ә</w:t>
      </w:r>
      <w:r>
        <w:rPr/>
        <w:t>rind</w:t>
      </w:r>
      <w:r>
        <w:rPr>
          <w:rFonts w:ascii="Tahoma" w:hAnsi="Tahoma" w:cs="Tahoma" w:eastAsia="Tahoma"/>
        </w:rPr>
        <w:t>ә </w:t>
      </w:r>
      <w:r>
        <w:rPr/>
        <w:t>nec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2"/>
        </w:rPr>
        <w:t> </w:t>
      </w:r>
      <w:r>
        <w:rPr/>
        <w:t>h</w:t>
      </w:r>
      <w:r>
        <w:rPr>
          <w:rFonts w:ascii="Tahoma" w:hAnsi="Tahoma" w:cs="Tahoma" w:eastAsia="Tahoma"/>
        </w:rPr>
        <w:t>ә</w:t>
      </w:r>
      <w:r>
        <w:rPr/>
        <w:t>r</w:t>
      </w:r>
      <w:r>
        <w:rPr>
          <w:rFonts w:ascii="Tahoma" w:hAnsi="Tahoma" w:cs="Tahoma" w:eastAsia="Tahoma"/>
        </w:rPr>
        <w:t>ә</w:t>
      </w:r>
      <w:r>
        <w:rPr/>
        <w:t>k</w:t>
      </w:r>
      <w:r>
        <w:rPr>
          <w:rFonts w:ascii="Tahoma" w:hAnsi="Tahoma" w:cs="Tahoma" w:eastAsia="Tahoma"/>
        </w:rPr>
        <w:t>ә</w:t>
      </w:r>
      <w:r>
        <w:rPr/>
        <w:t>t</w:t>
      </w:r>
      <w:r>
        <w:rPr>
          <w:w w:val="99"/>
        </w:rPr>
        <w:t> </w:t>
      </w:r>
      <w:r>
        <w:rPr/>
        <w:t>edil</w:t>
      </w:r>
      <w:r>
        <w:rPr>
          <w:rFonts w:ascii="Tahoma" w:hAnsi="Tahoma" w:cs="Tahoma" w:eastAsia="Tahoma"/>
        </w:rPr>
        <w:t>ә</w:t>
      </w:r>
      <w:r>
        <w:rPr/>
        <w:t>c</w:t>
      </w:r>
      <w:r>
        <w:rPr>
          <w:rFonts w:ascii="Tahoma" w:hAnsi="Tahoma" w:cs="Tahoma" w:eastAsia="Tahoma"/>
        </w:rPr>
        <w:t>ә</w:t>
      </w:r>
      <w:r>
        <w:rPr/>
        <w:t>yi, nec</w:t>
      </w:r>
      <w:r>
        <w:rPr>
          <w:rFonts w:ascii="Tahoma" w:hAnsi="Tahoma" w:cs="Tahoma" w:eastAsia="Tahoma"/>
        </w:rPr>
        <w:t>ә </w:t>
      </w:r>
      <w:r>
        <w:rPr/>
        <w:t>d</w:t>
      </w:r>
      <w:r>
        <w:rPr>
          <w:rFonts w:ascii="Tahoma" w:hAnsi="Tahoma" w:cs="Tahoma" w:eastAsia="Tahoma"/>
        </w:rPr>
        <w:t>ә</w:t>
      </w:r>
      <w:r>
        <w:rPr/>
        <w:t>yi</w:t>
      </w:r>
      <w:r>
        <w:rPr>
          <w:rFonts w:ascii="Tahoma" w:hAnsi="Tahoma" w:cs="Tahoma" w:eastAsia="Tahoma"/>
        </w:rPr>
        <w:t>ş</w:t>
      </w:r>
      <w:r>
        <w:rPr/>
        <w:t>iklik apar</w:t>
      </w:r>
      <w:r>
        <w:rPr>
          <w:rFonts w:ascii="Tahoma" w:hAnsi="Tahoma" w:cs="Tahoma" w:eastAsia="Tahoma"/>
        </w:rPr>
        <w:t>ı</w:t>
      </w:r>
      <w:r>
        <w:rPr/>
        <w:t>laca</w:t>
      </w:r>
      <w:r>
        <w:rPr>
          <w:rFonts w:ascii="Tahoma" w:hAnsi="Tahoma" w:cs="Tahoma" w:eastAsia="Tahoma"/>
        </w:rPr>
        <w:t>ğ</w:t>
      </w:r>
      <w:r>
        <w:rPr>
          <w:rFonts w:ascii="Tahoma" w:hAnsi="Tahoma" w:cs="Tahoma" w:eastAsia="Tahoma"/>
        </w:rPr>
        <w:t>ı </w:t>
      </w:r>
      <w:r>
        <w:rPr/>
        <w:t>v</w:t>
      </w:r>
      <w:r>
        <w:rPr>
          <w:rFonts w:ascii="Tahoma" w:hAnsi="Tahoma" w:cs="Tahoma" w:eastAsia="Tahoma"/>
        </w:rPr>
        <w:t>ә </w:t>
      </w:r>
      <w:r>
        <w:rPr/>
        <w:t>alt/üst menyulara nec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86"/>
        </w:rPr>
        <w:t> </w:t>
      </w:r>
      <w:r>
        <w:rPr/>
        <w:t>giril</w:t>
      </w:r>
      <w:r>
        <w:rPr>
          <w:rFonts w:ascii="Tahoma" w:hAnsi="Tahoma" w:cs="Tahoma" w:eastAsia="Tahoma"/>
        </w:rPr>
        <w:t>ә</w:t>
      </w:r>
      <w:r>
        <w:rPr/>
        <w:t>c</w:t>
      </w:r>
      <w:r>
        <w:rPr>
          <w:rFonts w:ascii="Tahoma" w:hAnsi="Tahoma" w:cs="Tahoma" w:eastAsia="Tahoma"/>
        </w:rPr>
        <w:t>ә</w:t>
      </w:r>
      <w:r>
        <w:rPr/>
        <w:t>yi</w:t>
      </w:r>
      <w:r>
        <w:rPr>
          <w:w w:val="99"/>
        </w:rPr>
        <w:t> </w:t>
      </w:r>
      <w:r>
        <w:rPr/>
        <w:t>haqq</w:t>
      </w:r>
      <w:r>
        <w:rPr>
          <w:rFonts w:ascii="Tahoma" w:hAnsi="Tahoma" w:cs="Tahoma" w:eastAsia="Tahoma"/>
        </w:rPr>
        <w:t>ı</w:t>
      </w:r>
      <w:r>
        <w:rPr/>
        <w:t>ndak</w:t>
      </w:r>
      <w:r>
        <w:rPr>
          <w:rFonts w:ascii="Tahoma" w:hAnsi="Tahoma" w:cs="Tahoma" w:eastAsia="Tahoma"/>
        </w:rPr>
        <w:t>ı </w:t>
      </w:r>
      <w:r>
        <w:rPr/>
        <w:t>m</w:t>
      </w:r>
      <w:r>
        <w:rPr>
          <w:rFonts w:ascii="Tahoma" w:hAnsi="Tahoma" w:cs="Tahoma" w:eastAsia="Tahoma"/>
        </w:rPr>
        <w:t>ә</w:t>
      </w:r>
      <w:r>
        <w:rPr/>
        <w:t>lumatlar, bütün </w:t>
      </w:r>
      <w:r>
        <w:rPr>
          <w:rFonts w:ascii="Arial" w:hAnsi="Arial" w:cs="Arial" w:eastAsia="Arial"/>
          <w:color w:val="1A1A1A"/>
        </w:rPr>
        <w:t>BIOS </w:t>
      </w:r>
      <w:r>
        <w:rPr/>
        <w:t>nizamlamalar</w:t>
      </w:r>
      <w:r>
        <w:rPr>
          <w:rFonts w:ascii="Tahoma" w:hAnsi="Tahoma" w:cs="Tahoma" w:eastAsia="Tahoma"/>
        </w:rPr>
        <w:t>ı </w:t>
      </w:r>
      <w:r>
        <w:rPr/>
        <w:t>ekranlar</w:t>
      </w:r>
      <w:r>
        <w:rPr>
          <w:rFonts w:ascii="Tahoma" w:hAnsi="Tahoma" w:cs="Tahoma" w:eastAsia="Tahoma"/>
        </w:rPr>
        <w:t>ı</w:t>
      </w:r>
      <w:r>
        <w:rPr/>
        <w:t>nda</w:t>
      </w:r>
      <w:r>
        <w:rPr>
          <w:spacing w:val="4"/>
        </w:rPr>
        <w:t> </w:t>
      </w:r>
      <w:r>
        <w:rPr/>
        <w:t>mütl</w:t>
      </w:r>
      <w:r>
        <w:rPr>
          <w:rFonts w:ascii="Tahoma" w:hAnsi="Tahoma" w:cs="Tahoma" w:eastAsia="Tahoma"/>
        </w:rPr>
        <w:t>ә</w:t>
      </w:r>
      <w:r>
        <w:rPr/>
        <w:t>q</w:t>
      </w:r>
      <w:r>
        <w:rPr>
          <w:w w:val="99"/>
        </w:rPr>
        <w:t> </w:t>
      </w:r>
      <w:r>
        <w:rPr/>
        <w:t>verilir.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1"/>
        <w:rPr>
          <w:rFonts w:ascii="Tahoma" w:hAnsi="Tahoma" w:cs="Tahoma" w:eastAsia="Tahoma"/>
          <w:sz w:val="19"/>
          <w:szCs w:val="19"/>
        </w:rPr>
      </w:pPr>
    </w:p>
    <w:p>
      <w:pPr>
        <w:pStyle w:val="Heading3"/>
        <w:spacing w:line="427" w:lineRule="exact"/>
        <w:ind w:right="0"/>
        <w:jc w:val="left"/>
        <w:rPr>
          <w:b w:val="0"/>
          <w:bCs w:val="0"/>
        </w:rPr>
      </w:pPr>
      <w:bookmarkStart w:name="_TOC_250010" w:id="92"/>
      <w:r>
        <w:rPr/>
        <w:t>BIOS ANA</w:t>
      </w:r>
      <w:r>
        <w:rPr>
          <w:spacing w:val="-9"/>
        </w:rPr>
        <w:t> </w:t>
      </w:r>
      <w:r>
        <w:rPr/>
        <w:t>MENYUSU</w:t>
      </w:r>
      <w:bookmarkEnd w:id="92"/>
      <w:r>
        <w:rPr>
          <w:b w:val="0"/>
        </w:rPr>
      </w:r>
    </w:p>
    <w:p>
      <w:pPr>
        <w:spacing w:line="240" w:lineRule="auto" w:before="11"/>
        <w:rPr>
          <w:rFonts w:ascii="Palatino Linotype" w:hAnsi="Palatino Linotype" w:cs="Palatino Linotype" w:eastAsia="Palatino Linotype"/>
          <w:b/>
          <w:bCs/>
          <w:sz w:val="13"/>
          <w:szCs w:val="13"/>
        </w:rPr>
      </w:pPr>
    </w:p>
    <w:p>
      <w:pPr>
        <w:spacing w:after="0" w:line="240" w:lineRule="auto"/>
        <w:rPr>
          <w:rFonts w:ascii="Palatino Linotype" w:hAnsi="Palatino Linotype" w:cs="Palatino Linotype" w:eastAsia="Palatino Linotype"/>
          <w:sz w:val="13"/>
          <w:szCs w:val="13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1"/>
        <w:rPr>
          <w:rFonts w:ascii="Palatino Linotype" w:hAnsi="Palatino Linotype" w:cs="Palatino Linotype" w:eastAsia="Palatino Linotype"/>
          <w:b/>
          <w:bCs/>
          <w:sz w:val="29"/>
          <w:szCs w:val="29"/>
        </w:rPr>
      </w:pPr>
    </w:p>
    <w:p>
      <w:pPr>
        <w:pStyle w:val="BodyText"/>
        <w:spacing w:line="240" w:lineRule="auto" w:before="0"/>
        <w:ind w:left="254" w:right="0" w:firstLine="0"/>
        <w:jc w:val="left"/>
      </w:pPr>
      <w:r>
        <w:rPr>
          <w:spacing w:val="-1"/>
        </w:rPr>
        <w:t>134.):</w:t>
      </w:r>
      <w:r>
        <w:rPr/>
      </w:r>
    </w:p>
    <w:p>
      <w:pPr>
        <w:pStyle w:val="BodyText"/>
        <w:spacing w:line="240" w:lineRule="auto" w:before="51"/>
        <w:ind w:left="62" w:right="0" w:firstLine="0"/>
        <w:jc w:val="left"/>
      </w:pPr>
      <w:r>
        <w:rPr/>
        <w:br w:type="column"/>
      </w:r>
      <w:r>
        <w:rPr>
          <w:rFonts w:ascii="Arial" w:hAnsi="Arial"/>
          <w:color w:val="1A1A1A"/>
        </w:rPr>
        <w:t>BIOS  </w:t>
      </w:r>
      <w:r>
        <w:rPr/>
        <w:t>ana menyu p</w:t>
      </w:r>
      <w:r>
        <w:rPr>
          <w:rFonts w:ascii="Tahoma" w:hAnsi="Tahoma"/>
        </w:rPr>
        <w:t>ә</w:t>
      </w:r>
      <w:r>
        <w:rPr/>
        <w:t>nc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si növb</w:t>
      </w:r>
      <w:r>
        <w:rPr>
          <w:rFonts w:ascii="Tahoma" w:hAnsi="Tahoma"/>
        </w:rPr>
        <w:t>ә</w:t>
      </w:r>
      <w:r>
        <w:rPr/>
        <w:t>ti menyulardan ibar</w:t>
      </w:r>
      <w:r>
        <w:rPr>
          <w:rFonts w:ascii="Tahoma" w:hAnsi="Tahoma"/>
        </w:rPr>
        <w:t>ә</w:t>
      </w:r>
      <w:r>
        <w:rPr/>
        <w:t>tdir </w:t>
      </w:r>
      <w:r>
        <w:rPr>
          <w:spacing w:val="82"/>
        </w:rPr>
        <w:t> </w:t>
      </w:r>
      <w:r>
        <w:rPr/>
        <w:t>(</w:t>
      </w:r>
      <w:r>
        <w:rPr>
          <w:rFonts w:ascii="Tahoma" w:hAnsi="Tahoma"/>
        </w:rPr>
        <w:t>Şә</w:t>
      </w:r>
      <w:r>
        <w:rPr/>
        <w:t>kil</w:t>
      </w:r>
    </w:p>
    <w:p>
      <w:pPr>
        <w:spacing w:line="240" w:lineRule="auto" w:before="0"/>
        <w:rPr>
          <w:rFonts w:ascii="Tahoma" w:hAnsi="Tahoma" w:cs="Tahoma" w:eastAsia="Tahoma"/>
          <w:sz w:val="28"/>
          <w:szCs w:val="28"/>
        </w:rPr>
      </w:pPr>
    </w:p>
    <w:p>
      <w:pPr>
        <w:pStyle w:val="BodyText"/>
        <w:spacing w:line="240" w:lineRule="auto" w:before="201"/>
        <w:ind w:left="218" w:right="0" w:firstLine="0"/>
        <w:jc w:val="left"/>
        <w:rPr>
          <w:rFonts w:ascii="Courier New" w:hAnsi="Courier New" w:cs="Courier New" w:eastAsia="Courier New"/>
        </w:rPr>
      </w:pPr>
      <w:r>
        <w:rPr>
          <w:rFonts w:ascii="Courier New" w:hAnsi="Courier New" w:cs="Courier New" w:eastAsia="Courier New"/>
        </w:rPr>
        <w:t>CMOS Setup Utility – Copyright ©</w:t>
      </w:r>
      <w:r>
        <w:rPr>
          <w:rFonts w:ascii="Courier New" w:hAnsi="Courier New" w:cs="Courier New" w:eastAsia="Courier New"/>
          <w:spacing w:val="-8"/>
        </w:rPr>
        <w:t> </w:t>
      </w:r>
      <w:r>
        <w:rPr>
          <w:rFonts w:ascii="Courier New" w:hAnsi="Courier New" w:cs="Courier New" w:eastAsia="Courier New"/>
        </w:rPr>
        <w:t>1984-1998</w:t>
      </w:r>
    </w:p>
    <w:p>
      <w:pPr>
        <w:spacing w:after="0" w:line="240" w:lineRule="auto"/>
        <w:jc w:val="left"/>
        <w:rPr>
          <w:rFonts w:ascii="Courier New" w:hAnsi="Courier New" w:cs="Courier New" w:eastAsia="Courier New"/>
        </w:rPr>
        <w:sectPr>
          <w:type w:val="continuous"/>
          <w:pgSz w:w="11910" w:h="16840"/>
          <w:pgMar w:top="0" w:bottom="0" w:left="880" w:right="1460"/>
          <w:cols w:num="2" w:equalWidth="0">
            <w:col w:w="1002" w:space="40"/>
            <w:col w:w="8528"/>
          </w:cols>
        </w:sectPr>
      </w:pPr>
    </w:p>
    <w:tbl>
      <w:tblPr>
        <w:tblW w:w="0" w:type="auto"/>
        <w:jc w:val="left"/>
        <w:tblInd w:w="512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384"/>
        <w:gridCol w:w="4160"/>
      </w:tblGrid>
      <w:tr>
        <w:trPr>
          <w:trHeight w:val="2813" w:hRule="exact"/>
        </w:trPr>
        <w:tc>
          <w:tcPr>
            <w:tcW w:w="4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Courier New" w:hAnsi="Courier New" w:cs="Courier New" w:eastAsia="Courier New"/>
                <w:sz w:val="21"/>
                <w:szCs w:val="21"/>
              </w:rPr>
            </w:pPr>
          </w:p>
          <w:p>
            <w:pPr>
              <w:pStyle w:val="TableParagraph"/>
              <w:spacing w:line="316" w:lineRule="auto"/>
              <w:ind w:left="403" w:right="669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Standard CMOS</w:t>
            </w:r>
            <w:r>
              <w:rPr>
                <w:rFonts w:ascii="Courier New"/>
                <w:spacing w:val="-2"/>
                <w:sz w:val="22"/>
              </w:rPr>
              <w:t> </w:t>
            </w:r>
            <w:r>
              <w:rPr>
                <w:rFonts w:ascii="Courier New"/>
                <w:sz w:val="22"/>
              </w:rPr>
              <w:t>Feature</w:t>
            </w:r>
            <w:r>
              <w:rPr>
                <w:rFonts w:ascii="Courier New"/>
                <w:w w:val="99"/>
                <w:sz w:val="22"/>
              </w:rPr>
              <w:t> </w:t>
            </w:r>
            <w:r>
              <w:rPr>
                <w:rFonts w:ascii="Courier New"/>
                <w:sz w:val="22"/>
              </w:rPr>
              <w:t>Advanced BIOS</w:t>
            </w:r>
            <w:r>
              <w:rPr>
                <w:rFonts w:ascii="Courier New"/>
                <w:spacing w:val="-2"/>
                <w:sz w:val="22"/>
              </w:rPr>
              <w:t> </w:t>
            </w:r>
            <w:r>
              <w:rPr>
                <w:rFonts w:ascii="Courier New"/>
                <w:sz w:val="22"/>
              </w:rPr>
              <w:t>Feature</w:t>
            </w:r>
            <w:r>
              <w:rPr>
                <w:rFonts w:ascii="Courier New"/>
                <w:w w:val="99"/>
                <w:sz w:val="22"/>
              </w:rPr>
              <w:t> </w:t>
            </w:r>
            <w:r>
              <w:rPr>
                <w:rFonts w:ascii="Courier New"/>
                <w:sz w:val="22"/>
              </w:rPr>
              <w:t>Advanced Chipset</w:t>
            </w:r>
            <w:r>
              <w:rPr>
                <w:rFonts w:ascii="Courier New"/>
                <w:spacing w:val="-4"/>
                <w:sz w:val="22"/>
              </w:rPr>
              <w:t> </w:t>
            </w:r>
            <w:r>
              <w:rPr>
                <w:rFonts w:ascii="Courier New"/>
                <w:sz w:val="22"/>
              </w:rPr>
              <w:t>Feature</w:t>
            </w:r>
            <w:r>
              <w:rPr>
                <w:rFonts w:ascii="Courier New"/>
                <w:w w:val="99"/>
                <w:sz w:val="22"/>
              </w:rPr>
              <w:t> </w:t>
            </w:r>
            <w:r>
              <w:rPr>
                <w:rFonts w:ascii="Courier New"/>
                <w:sz w:val="22"/>
              </w:rPr>
              <w:t>Integrated</w:t>
            </w:r>
            <w:r>
              <w:rPr>
                <w:rFonts w:ascii="Courier New"/>
                <w:spacing w:val="-2"/>
                <w:sz w:val="22"/>
              </w:rPr>
              <w:t> </w:t>
            </w:r>
            <w:r>
              <w:rPr>
                <w:rFonts w:ascii="Courier New"/>
                <w:sz w:val="22"/>
              </w:rPr>
              <w:t>Peripherals</w:t>
            </w:r>
            <w:r>
              <w:rPr>
                <w:rFonts w:ascii="Courier New"/>
                <w:w w:val="99"/>
                <w:sz w:val="22"/>
              </w:rPr>
              <w:t> </w:t>
            </w:r>
            <w:r>
              <w:rPr>
                <w:rFonts w:ascii="Courier New"/>
                <w:sz w:val="22"/>
              </w:rPr>
              <w:t>Power Management</w:t>
            </w:r>
            <w:r>
              <w:rPr>
                <w:rFonts w:ascii="Courier New"/>
                <w:spacing w:val="-2"/>
                <w:sz w:val="22"/>
              </w:rPr>
              <w:t> </w:t>
            </w:r>
            <w:r>
              <w:rPr>
                <w:rFonts w:ascii="Courier New"/>
                <w:sz w:val="22"/>
              </w:rPr>
              <w:t>Setup</w:t>
            </w:r>
            <w:r>
              <w:rPr>
                <w:rFonts w:ascii="Courier New"/>
                <w:w w:val="99"/>
                <w:sz w:val="22"/>
              </w:rPr>
              <w:t> </w:t>
            </w:r>
            <w:r>
              <w:rPr>
                <w:rFonts w:ascii="Courier New"/>
                <w:sz w:val="22"/>
              </w:rPr>
              <w:t>PnP/PCI</w:t>
            </w:r>
            <w:r>
              <w:rPr>
                <w:rFonts w:ascii="Courier New"/>
                <w:spacing w:val="-2"/>
                <w:sz w:val="22"/>
              </w:rPr>
              <w:t> </w:t>
            </w:r>
            <w:r>
              <w:rPr>
                <w:rFonts w:ascii="Courier New"/>
                <w:sz w:val="22"/>
              </w:rPr>
              <w:t>Configurations</w:t>
            </w:r>
            <w:r>
              <w:rPr>
                <w:rFonts w:ascii="Courier New"/>
                <w:w w:val="99"/>
                <w:sz w:val="22"/>
              </w:rPr>
              <w:t> </w:t>
            </w:r>
            <w:r>
              <w:rPr>
                <w:rFonts w:ascii="Courier New"/>
                <w:sz w:val="22"/>
              </w:rPr>
              <w:t>Frequency/Voltage</w:t>
            </w:r>
            <w:r>
              <w:rPr>
                <w:rFonts w:ascii="Courier New"/>
                <w:spacing w:val="-6"/>
                <w:sz w:val="22"/>
              </w:rPr>
              <w:t> </w:t>
            </w:r>
            <w:r>
              <w:rPr>
                <w:rFonts w:ascii="Courier New"/>
                <w:sz w:val="22"/>
              </w:rPr>
              <w:t>Control</w:t>
            </w:r>
          </w:p>
        </w:tc>
        <w:tc>
          <w:tcPr>
            <w:tcW w:w="4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Courier New" w:hAnsi="Courier New" w:cs="Courier New" w:eastAsia="Courier New"/>
                <w:sz w:val="23"/>
                <w:szCs w:val="23"/>
              </w:rPr>
            </w:pPr>
          </w:p>
          <w:p>
            <w:pPr>
              <w:pStyle w:val="TableParagraph"/>
              <w:spacing w:line="240" w:lineRule="auto"/>
              <w:ind w:left="451" w:right="0"/>
              <w:jc w:val="both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Load Fail-Safe</w:t>
            </w:r>
            <w:r>
              <w:rPr>
                <w:rFonts w:ascii="Courier New"/>
                <w:spacing w:val="-5"/>
                <w:sz w:val="22"/>
              </w:rPr>
              <w:t> </w:t>
            </w:r>
            <w:r>
              <w:rPr>
                <w:rFonts w:ascii="Courier New"/>
                <w:sz w:val="22"/>
              </w:rPr>
              <w:t>Defaults</w:t>
            </w:r>
          </w:p>
          <w:p>
            <w:pPr>
              <w:pStyle w:val="TableParagraph"/>
              <w:spacing w:line="240" w:lineRule="auto" w:before="79"/>
              <w:ind w:left="451" w:right="662"/>
              <w:jc w:val="both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Load Optimized</w:t>
            </w:r>
            <w:r>
              <w:rPr>
                <w:rFonts w:ascii="Courier New"/>
                <w:spacing w:val="-5"/>
                <w:sz w:val="22"/>
              </w:rPr>
              <w:t> </w:t>
            </w:r>
            <w:r>
              <w:rPr>
                <w:rFonts w:ascii="Courier New"/>
                <w:sz w:val="22"/>
              </w:rPr>
              <w:t>Defaults</w:t>
            </w:r>
            <w:r>
              <w:rPr>
                <w:rFonts w:ascii="Courier New"/>
                <w:w w:val="99"/>
                <w:sz w:val="22"/>
              </w:rPr>
              <w:t> </w:t>
            </w:r>
            <w:r>
              <w:rPr>
                <w:rFonts w:ascii="Courier New"/>
                <w:sz w:val="22"/>
              </w:rPr>
              <w:t>Set Supervisor</w:t>
            </w:r>
            <w:r>
              <w:rPr>
                <w:rFonts w:ascii="Courier New"/>
                <w:spacing w:val="-5"/>
                <w:sz w:val="22"/>
              </w:rPr>
              <w:t> </w:t>
            </w:r>
            <w:r>
              <w:rPr>
                <w:rFonts w:ascii="Courier New"/>
                <w:sz w:val="22"/>
              </w:rPr>
              <w:t>Password</w:t>
            </w:r>
            <w:r>
              <w:rPr>
                <w:rFonts w:ascii="Courier New"/>
                <w:w w:val="99"/>
                <w:sz w:val="22"/>
              </w:rPr>
              <w:t> </w:t>
            </w:r>
            <w:r>
              <w:rPr>
                <w:rFonts w:ascii="Courier New"/>
                <w:sz w:val="22"/>
              </w:rPr>
              <w:t>Set User</w:t>
            </w:r>
            <w:r>
              <w:rPr>
                <w:rFonts w:ascii="Courier New"/>
                <w:spacing w:val="-4"/>
                <w:sz w:val="22"/>
              </w:rPr>
              <w:t> </w:t>
            </w:r>
            <w:r>
              <w:rPr>
                <w:rFonts w:ascii="Courier New"/>
                <w:sz w:val="22"/>
              </w:rPr>
              <w:t>Password</w:t>
            </w:r>
          </w:p>
          <w:p>
            <w:pPr>
              <w:pStyle w:val="TableParagraph"/>
              <w:spacing w:line="240" w:lineRule="auto"/>
              <w:ind w:left="451" w:right="119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Save &amp; Exit</w:t>
            </w:r>
            <w:r>
              <w:rPr>
                <w:rFonts w:ascii="Courier New"/>
                <w:spacing w:val="-2"/>
                <w:sz w:val="22"/>
              </w:rPr>
              <w:t> </w:t>
            </w:r>
            <w:r>
              <w:rPr>
                <w:rFonts w:ascii="Courier New"/>
                <w:sz w:val="22"/>
              </w:rPr>
              <w:t>Setup</w:t>
            </w:r>
            <w:r>
              <w:rPr>
                <w:rFonts w:ascii="Courier New"/>
                <w:w w:val="99"/>
                <w:sz w:val="22"/>
              </w:rPr>
              <w:t> </w:t>
            </w:r>
            <w:r>
              <w:rPr>
                <w:rFonts w:ascii="Courier New"/>
                <w:sz w:val="22"/>
              </w:rPr>
              <w:t>Exit Without</w:t>
            </w:r>
            <w:r>
              <w:rPr>
                <w:rFonts w:ascii="Courier New"/>
                <w:spacing w:val="-4"/>
                <w:sz w:val="22"/>
              </w:rPr>
              <w:t> </w:t>
            </w:r>
            <w:r>
              <w:rPr>
                <w:rFonts w:ascii="Courier New"/>
                <w:sz w:val="22"/>
              </w:rPr>
              <w:t>Saving</w:t>
            </w:r>
          </w:p>
        </w:tc>
      </w:tr>
      <w:tr>
        <w:trPr>
          <w:trHeight w:val="463" w:hRule="exact"/>
        </w:trPr>
        <w:tc>
          <w:tcPr>
            <w:tcW w:w="854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812" w:val="left" w:leader="none"/>
                <w:tab w:pos="3647" w:val="left" w:leader="none"/>
              </w:tabs>
              <w:spacing w:line="240" w:lineRule="auto"/>
              <w:ind w:left="103" w:right="2844"/>
              <w:jc w:val="left"/>
              <w:rPr>
                <w:rFonts w:ascii="Courier New" w:hAnsi="Courier New" w:cs="Courier New" w:eastAsia="Courier New"/>
                <w:sz w:val="20"/>
                <w:szCs w:val="20"/>
              </w:rPr>
            </w:pPr>
            <w:r>
              <w:rPr>
                <w:rFonts w:ascii="Courier New" w:hAnsi="Courier New" w:cs="Courier New" w:eastAsia="Courier New"/>
                <w:spacing w:val="-1"/>
                <w:sz w:val="20"/>
                <w:szCs w:val="20"/>
              </w:rPr>
              <w:t>Esx</w:t>
              <w:tab/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:</w:t>
            </w:r>
            <w:r>
              <w:rPr>
                <w:rFonts w:ascii="Courier New" w:hAnsi="Courier New" w:cs="Courier New" w:eastAsia="Courier New"/>
                <w:spacing w:val="1"/>
                <w:sz w:val="20"/>
                <w:szCs w:val="20"/>
              </w:rPr>
              <w:t> </w:t>
            </w:r>
            <w:r>
              <w:rPr>
                <w:rFonts w:ascii="Courier New" w:hAnsi="Courier New" w:cs="Courier New" w:eastAsia="Courier New"/>
                <w:spacing w:val="-1"/>
                <w:sz w:val="20"/>
                <w:szCs w:val="20"/>
              </w:rPr>
              <w:t>Quit</w:t>
              <w:tab/>
            </w:r>
            <w:r>
              <w:rPr>
                <w:rFonts w:ascii="Courier New" w:hAnsi="Courier New" w:cs="Courier New" w:eastAsia="Courier New"/>
                <w:spacing w:val="-1"/>
                <w:sz w:val="20"/>
                <w:szCs w:val="20"/>
              </w:rPr>
              <w:t>↑↓←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 → </w:t>
            </w:r>
            <w:r>
              <w:rPr>
                <w:rFonts w:ascii="Courier New" w:hAnsi="Courier New" w:cs="Courier New" w:eastAsia="Courier New"/>
                <w:spacing w:val="-1"/>
                <w:sz w:val="20"/>
                <w:szCs w:val="20"/>
              </w:rPr>
              <w:t>Select</w:t>
            </w:r>
            <w:r>
              <w:rPr>
                <w:rFonts w:ascii="Courier New" w:hAnsi="Courier New" w:cs="Courier New" w:eastAsia="Courier New"/>
                <w:spacing w:val="2"/>
                <w:sz w:val="20"/>
                <w:szCs w:val="20"/>
              </w:rPr>
              <w:t> </w:t>
            </w:r>
            <w:r>
              <w:rPr>
                <w:rFonts w:ascii="Courier New" w:hAnsi="Courier New" w:cs="Courier New" w:eastAsia="Courier New"/>
                <w:spacing w:val="-1"/>
                <w:sz w:val="20"/>
                <w:szCs w:val="20"/>
              </w:rPr>
              <w:t>Item</w:t>
            </w:r>
            <w:r>
              <w:rPr>
                <w:rFonts w:ascii="Courier New" w:hAnsi="Courier New" w:cs="Courier New" w:eastAsia="Courier New"/>
                <w:spacing w:val="-1"/>
                <w:w w:val="100"/>
                <w:sz w:val="20"/>
                <w:szCs w:val="20"/>
              </w:rPr>
              <w:t> </w:t>
            </w:r>
            <w:r>
              <w:rPr>
                <w:rFonts w:ascii="Courier New" w:hAnsi="Courier New" w:cs="Courier New" w:eastAsia="Courier New"/>
                <w:spacing w:val="-1"/>
                <w:sz w:val="20"/>
                <w:szCs w:val="20"/>
              </w:rPr>
              <w:t>F10</w:t>
              <w:tab/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: </w:t>
            </w:r>
            <w:r>
              <w:rPr>
                <w:rFonts w:ascii="Courier New" w:hAnsi="Courier New" w:cs="Courier New" w:eastAsia="Courier New"/>
                <w:spacing w:val="-1"/>
                <w:sz w:val="20"/>
                <w:szCs w:val="20"/>
              </w:rPr>
              <w:t>Save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 &amp; </w:t>
            </w:r>
            <w:r>
              <w:rPr>
                <w:rFonts w:ascii="Courier New" w:hAnsi="Courier New" w:cs="Courier New" w:eastAsia="Courier New"/>
                <w:spacing w:val="-1"/>
                <w:sz w:val="20"/>
                <w:szCs w:val="20"/>
              </w:rPr>
              <w:t>Exit</w:t>
            </w:r>
            <w:r>
              <w:rPr>
                <w:rFonts w:ascii="Courier New" w:hAnsi="Courier New" w:cs="Courier New" w:eastAsia="Courier New"/>
                <w:spacing w:val="1"/>
                <w:sz w:val="20"/>
                <w:szCs w:val="20"/>
              </w:rPr>
              <w:t> </w:t>
            </w:r>
            <w:r>
              <w:rPr>
                <w:rFonts w:ascii="Courier New" w:hAnsi="Courier New" w:cs="Courier New" w:eastAsia="Courier New"/>
                <w:spacing w:val="-1"/>
                <w:sz w:val="20"/>
                <w:szCs w:val="20"/>
              </w:rPr>
              <w:t>Setup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</w:r>
          </w:p>
        </w:tc>
      </w:tr>
      <w:tr>
        <w:trPr>
          <w:trHeight w:val="238" w:hRule="exact"/>
        </w:trPr>
        <w:tc>
          <w:tcPr>
            <w:tcW w:w="854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1" w:lineRule="exact"/>
              <w:ind w:left="2647" w:right="0"/>
              <w:jc w:val="left"/>
              <w:rPr>
                <w:rFonts w:ascii="Courier New" w:hAnsi="Courier New" w:cs="Courier New" w:eastAsia="Courier New"/>
                <w:sz w:val="20"/>
                <w:szCs w:val="20"/>
              </w:rPr>
            </w:pPr>
            <w:r>
              <w:rPr>
                <w:rFonts w:ascii="Courier New" w:hAnsi="Courier New" w:cs="Courier New" w:eastAsia="Courier New"/>
                <w:sz w:val="20"/>
                <w:szCs w:val="20"/>
              </w:rPr>
              <w:t>Time, Date, Hard Disk</w:t>
            </w:r>
            <w:r>
              <w:rPr>
                <w:rFonts w:ascii="Courier New" w:hAnsi="Courier New" w:cs="Courier New" w:eastAsia="Courier New"/>
                <w:spacing w:val="-17"/>
                <w:sz w:val="20"/>
                <w:szCs w:val="20"/>
              </w:rPr>
              <w:t> 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Type…</w:t>
            </w:r>
          </w:p>
        </w:tc>
      </w:tr>
    </w:tbl>
    <w:p>
      <w:pPr>
        <w:tabs>
          <w:tab w:pos="3520" w:val="left" w:leader="none"/>
        </w:tabs>
        <w:spacing w:before="111"/>
        <w:ind w:left="2102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7"/>
          <w:sz w:val="24"/>
        </w:rPr>
        <w:t> </w:t>
      </w:r>
      <w:r>
        <w:rPr>
          <w:rFonts w:ascii="Tahoma" w:hAnsi="Tahoma"/>
          <w:b/>
          <w:sz w:val="24"/>
        </w:rPr>
        <w:t>134.</w:t>
        <w:tab/>
      </w:r>
      <w:r>
        <w:rPr>
          <w:rFonts w:ascii="Arial" w:hAnsi="Arial"/>
          <w:color w:val="1A1A1A"/>
          <w:sz w:val="28"/>
        </w:rPr>
        <w:t>BIOS </w:t>
      </w:r>
      <w:r>
        <w:rPr>
          <w:rFonts w:ascii="Tahoma" w:hAnsi="Tahoma"/>
          <w:sz w:val="28"/>
        </w:rPr>
        <w:t>ana menyu p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nc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</w:t>
      </w:r>
    </w:p>
    <w:p>
      <w:pPr>
        <w:spacing w:line="240" w:lineRule="auto" w:before="9"/>
        <w:rPr>
          <w:rFonts w:ascii="Tahoma" w:hAnsi="Tahoma" w:cs="Tahoma" w:eastAsia="Tahoma"/>
          <w:sz w:val="30"/>
          <w:szCs w:val="30"/>
        </w:rPr>
      </w:pPr>
    </w:p>
    <w:p>
      <w:pPr>
        <w:pStyle w:val="ListParagraph"/>
        <w:numPr>
          <w:ilvl w:val="0"/>
          <w:numId w:val="23"/>
        </w:numPr>
        <w:tabs>
          <w:tab w:pos="1673" w:val="left" w:leader="none"/>
        </w:tabs>
        <w:spacing w:line="340" w:lineRule="exact" w:before="0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Standard CMOS Feature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sistem konfiqurasiyas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3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üçün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edilir;</w:t>
      </w:r>
    </w:p>
    <w:p>
      <w:pPr>
        <w:pStyle w:val="ListParagraph"/>
        <w:numPr>
          <w:ilvl w:val="0"/>
          <w:numId w:val="23"/>
        </w:numPr>
        <w:tabs>
          <w:tab w:pos="1673" w:val="left" w:leader="none"/>
        </w:tabs>
        <w:spacing w:line="240" w:lineRule="auto" w:before="181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Advanced BIOS Feature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sistem 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ki 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1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halda olan inki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af etmi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xüsusiyy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</w:t>
      </w:r>
      <w:r>
        <w:rPr>
          <w:rFonts w:ascii="Tahoma" w:hAnsi="Tahoma" w:cs="Tahoma" w:eastAsia="Tahoma"/>
          <w:spacing w:val="6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konfiqurasiyas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üçün 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edilir;</w:t>
      </w:r>
    </w:p>
    <w:p>
      <w:pPr>
        <w:pStyle w:val="ListParagraph"/>
        <w:numPr>
          <w:ilvl w:val="0"/>
          <w:numId w:val="23"/>
        </w:numPr>
        <w:tabs>
          <w:tab w:pos="1673" w:val="left" w:leader="none"/>
        </w:tabs>
        <w:spacing w:line="240" w:lineRule="auto" w:before="192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Advanced Chipset Feature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mikrosxem </w:t>
      </w:r>
      <w:r>
        <w:rPr>
          <w:rFonts w:ascii="Tahoma" w:hAnsi="Tahoma" w:cs="Tahoma" w:eastAsia="Tahoma"/>
          <w:spacing w:val="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sti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qeydiyyatç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lar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iç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risind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ki qiym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 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diril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</w:t>
      </w:r>
      <w:r>
        <w:rPr>
          <w:rFonts w:ascii="Tahoma" w:hAnsi="Tahoma" w:cs="Tahoma" w:eastAsia="Tahoma"/>
          <w:spacing w:val="5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sistem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hsuldarl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art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lmas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üçün 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edilir;</w:t>
      </w:r>
    </w:p>
    <w:p>
      <w:pPr>
        <w:pStyle w:val="ListParagraph"/>
        <w:numPr>
          <w:ilvl w:val="0"/>
          <w:numId w:val="23"/>
        </w:numPr>
        <w:tabs>
          <w:tab w:pos="1673" w:val="left" w:leader="none"/>
        </w:tabs>
        <w:spacing w:line="340" w:lineRule="exact" w:before="201" w:after="0"/>
        <w:ind w:left="1672" w:right="238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Integrated Peripherals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tamamlay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c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periferiya</w:t>
      </w:r>
      <w:r>
        <w:rPr>
          <w:rFonts w:ascii="Tahoma" w:hAnsi="Tahoma" w:cs="Tahoma" w:eastAsia="Tahoma"/>
          <w:spacing w:val="5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qur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öz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ll</w:t>
      </w:r>
      <w:r>
        <w:rPr>
          <w:rFonts w:ascii="Tahoma" w:hAnsi="Tahoma" w:cs="Tahoma" w:eastAsia="Tahoma"/>
          <w:sz w:val="28"/>
          <w:szCs w:val="28"/>
        </w:rPr>
        <w:t>әş</w:t>
      </w:r>
      <w:r>
        <w:rPr>
          <w:rFonts w:ascii="Tahoma" w:hAnsi="Tahoma" w:cs="Tahoma" w:eastAsia="Tahoma"/>
          <w:sz w:val="28"/>
          <w:szCs w:val="28"/>
        </w:rPr>
        <w:t>dirm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 üçün 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edilir;</w:t>
      </w:r>
    </w:p>
    <w:p>
      <w:pPr>
        <w:pStyle w:val="ListParagraph"/>
        <w:numPr>
          <w:ilvl w:val="0"/>
          <w:numId w:val="23"/>
        </w:numPr>
        <w:tabs>
          <w:tab w:pos="1673" w:val="left" w:leader="none"/>
        </w:tabs>
        <w:spacing w:line="340" w:lineRule="exact" w:before="191" w:after="0"/>
        <w:ind w:left="1672" w:right="237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Power Management Setup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güc idar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</w:t>
      </w:r>
      <w:r>
        <w:rPr>
          <w:rFonts w:ascii="Tahoma" w:hAnsi="Tahoma" w:cs="Tahoma" w:eastAsia="Tahoma"/>
          <w:spacing w:val="7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nizamlamalar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öz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ll</w:t>
      </w:r>
      <w:r>
        <w:rPr>
          <w:rFonts w:ascii="Tahoma" w:hAnsi="Tahoma" w:cs="Tahoma" w:eastAsia="Tahoma"/>
          <w:sz w:val="28"/>
          <w:szCs w:val="28"/>
        </w:rPr>
        <w:t>әş</w:t>
      </w:r>
      <w:r>
        <w:rPr>
          <w:rFonts w:ascii="Tahoma" w:hAnsi="Tahoma" w:cs="Tahoma" w:eastAsia="Tahoma"/>
          <w:sz w:val="28"/>
          <w:szCs w:val="28"/>
        </w:rPr>
        <w:t>dirm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 üçün 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edilir;</w:t>
      </w:r>
    </w:p>
    <w:p>
      <w:pPr>
        <w:pStyle w:val="ListParagraph"/>
        <w:numPr>
          <w:ilvl w:val="0"/>
          <w:numId w:val="23"/>
        </w:numPr>
        <w:tabs>
          <w:tab w:pos="1673" w:val="left" w:leader="none"/>
        </w:tabs>
        <w:spacing w:line="340" w:lineRule="exact" w:before="190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PnP/PCI Configurations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sistemin </w:t>
      </w:r>
      <w:r>
        <w:rPr>
          <w:rFonts w:ascii="Arial" w:hAnsi="Arial" w:cs="Arial" w:eastAsia="Arial"/>
          <w:color w:val="1A1A1A"/>
          <w:sz w:val="28"/>
          <w:szCs w:val="28"/>
        </w:rPr>
        <w:t>PnP/PCI</w:t>
      </w:r>
      <w:r>
        <w:rPr>
          <w:rFonts w:ascii="Arial" w:hAnsi="Arial" w:cs="Arial" w:eastAsia="Arial"/>
          <w:color w:val="1A1A1A"/>
          <w:spacing w:val="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yinin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olmas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hal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 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edilir;</w:t>
      </w:r>
    </w:p>
    <w:p>
      <w:pPr>
        <w:pStyle w:val="ListParagraph"/>
        <w:numPr>
          <w:ilvl w:val="0"/>
          <w:numId w:val="23"/>
        </w:numPr>
        <w:tabs>
          <w:tab w:pos="1673" w:val="left" w:leader="none"/>
        </w:tabs>
        <w:spacing w:line="340" w:lineRule="exact" w:before="191" w:after="0"/>
        <w:ind w:left="1672" w:right="239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Ferquency/Voltage Control </w:t>
      </w:r>
      <w:r>
        <w:rPr>
          <w:rFonts w:ascii="Tahoma" w:hAnsi="Tahoma" w:cs="Tahoma" w:eastAsia="Tahoma"/>
          <w:b/>
          <w:bCs/>
          <w:sz w:val="28"/>
          <w:szCs w:val="28"/>
        </w:rPr>
        <w:t>–</w:t>
      </w:r>
      <w:r>
        <w:rPr>
          <w:rFonts w:ascii="Tahoma" w:hAnsi="Tahoma" w:cs="Tahoma" w:eastAsia="Tahoma"/>
          <w:b/>
          <w:bCs/>
          <w:spacing w:val="3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tezlik/g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rginlik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nizamlamalar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na n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zar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edilir;</w:t>
      </w:r>
    </w:p>
    <w:p>
      <w:pPr>
        <w:pStyle w:val="ListParagraph"/>
        <w:numPr>
          <w:ilvl w:val="0"/>
          <w:numId w:val="23"/>
        </w:numPr>
        <w:tabs>
          <w:tab w:pos="1673" w:val="left" w:leader="none"/>
        </w:tabs>
        <w:spacing w:line="240" w:lineRule="auto" w:before="182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Load Fail-Safe Defaults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BIOS </w:t>
      </w:r>
      <w:r>
        <w:rPr>
          <w:rFonts w:ascii="Tahoma" w:hAnsi="Tahoma" w:cs="Tahoma" w:eastAsia="Tahoma"/>
          <w:sz w:val="28"/>
          <w:szCs w:val="28"/>
        </w:rPr>
        <w:t>proqram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7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standart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say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lan nizamlamalar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, sistemin 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bil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</w:t>
      </w:r>
      <w:r>
        <w:rPr>
          <w:rFonts w:ascii="Tahoma" w:hAnsi="Tahoma" w:cs="Tahoma" w:eastAsia="Tahoma"/>
          <w:spacing w:val="6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minimum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hsuldarl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q qiym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 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yükl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 üçün 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1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edilir;</w:t>
      </w:r>
    </w:p>
    <w:p>
      <w:pPr>
        <w:spacing w:after="0" w:line="240" w:lineRule="auto"/>
        <w:jc w:val="both"/>
        <w:rPr>
          <w:rFonts w:ascii="Tahoma" w:hAnsi="Tahoma" w:cs="Tahoma" w:eastAsia="Tahoma"/>
          <w:sz w:val="28"/>
          <w:szCs w:val="28"/>
        </w:rPr>
        <w:sectPr>
          <w:type w:val="continuous"/>
          <w:pgSz w:w="11910" w:h="16840"/>
          <w:pgMar w:top="0" w:bottom="0" w:left="880" w:right="1460"/>
        </w:sectPr>
      </w:pPr>
    </w:p>
    <w:p>
      <w:pPr>
        <w:spacing w:line="240" w:lineRule="auto" w:before="7"/>
        <w:rPr>
          <w:rFonts w:ascii="Tahoma" w:hAnsi="Tahoma" w:cs="Tahoma" w:eastAsia="Tahoma"/>
          <w:sz w:val="14"/>
          <w:szCs w:val="14"/>
        </w:rPr>
      </w:pPr>
    </w:p>
    <w:p>
      <w:pPr>
        <w:pStyle w:val="ListParagraph"/>
        <w:numPr>
          <w:ilvl w:val="0"/>
          <w:numId w:val="23"/>
        </w:numPr>
        <w:tabs>
          <w:tab w:pos="1660" w:val="left" w:leader="none"/>
        </w:tabs>
        <w:spacing w:line="240" w:lineRule="auto" w:before="50" w:after="0"/>
        <w:ind w:left="1660" w:right="249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Load Optimized Defaults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BIOS </w:t>
      </w:r>
      <w:r>
        <w:rPr>
          <w:rFonts w:ascii="Tahoma" w:hAnsi="Tahoma" w:cs="Tahoma" w:eastAsia="Tahoma"/>
          <w:sz w:val="28"/>
          <w:szCs w:val="28"/>
        </w:rPr>
        <w:t>proqram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2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standart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nizamlamalar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, istehsal nizamlamalar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na gör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4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dir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daha yax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hsuldarl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q 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min etm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pacing w:val="3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edilir;</w:t>
      </w:r>
    </w:p>
    <w:p>
      <w:pPr>
        <w:pStyle w:val="ListParagraph"/>
        <w:numPr>
          <w:ilvl w:val="0"/>
          <w:numId w:val="23"/>
        </w:numPr>
        <w:tabs>
          <w:tab w:pos="1661" w:val="left" w:leader="none"/>
        </w:tabs>
        <w:spacing w:line="240" w:lineRule="auto" w:before="192" w:after="0"/>
        <w:ind w:left="1660" w:right="248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Set Supervisor/User Password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çi 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33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BIOS</w:t>
      </w:r>
      <w:r>
        <w:rPr>
          <w:rFonts w:ascii="Arial" w:hAnsi="Arial" w:cs="Arial" w:eastAsia="Arial"/>
          <w:color w:val="1A1A1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ifr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rinin verilm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si, 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dirilm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әğ</w:t>
      </w:r>
      <w:r>
        <w:rPr>
          <w:rFonts w:ascii="Tahoma" w:hAnsi="Tahoma" w:cs="Tahoma" w:eastAsia="Tahoma"/>
          <w:sz w:val="28"/>
          <w:szCs w:val="28"/>
        </w:rPr>
        <w:t>v edilm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</w:t>
      </w:r>
      <w:r>
        <w:rPr>
          <w:rFonts w:ascii="Tahoma" w:hAnsi="Tahoma" w:cs="Tahoma" w:eastAsia="Tahoma"/>
          <w:spacing w:val="2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üçün 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edilir;</w:t>
      </w:r>
    </w:p>
    <w:p>
      <w:pPr>
        <w:pStyle w:val="ListParagraph"/>
        <w:numPr>
          <w:ilvl w:val="0"/>
          <w:numId w:val="23"/>
        </w:numPr>
        <w:tabs>
          <w:tab w:pos="1661" w:val="left" w:leader="none"/>
        </w:tabs>
        <w:spacing w:line="340" w:lineRule="exact" w:before="201" w:after="0"/>
        <w:ind w:left="1660" w:right="250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Save &amp; Exit Setup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iklik apar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lan yeni</w:t>
      </w:r>
      <w:r>
        <w:rPr>
          <w:rFonts w:ascii="Tahoma" w:hAnsi="Tahoma" w:cs="Tahoma" w:eastAsia="Tahoma"/>
          <w:spacing w:val="3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qiym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yadda saxlan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laraq proqramdan 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xmaq üçün 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1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edilir;</w:t>
      </w:r>
    </w:p>
    <w:p>
      <w:pPr>
        <w:pStyle w:val="ListParagraph"/>
        <w:numPr>
          <w:ilvl w:val="0"/>
          <w:numId w:val="23"/>
        </w:numPr>
        <w:tabs>
          <w:tab w:pos="1661" w:val="left" w:leader="none"/>
        </w:tabs>
        <w:spacing w:line="340" w:lineRule="exact" w:before="191" w:after="0"/>
        <w:ind w:left="1660" w:right="249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Exit Without Save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Apar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lan bütün 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iklikl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</w:t>
      </w:r>
      <w:r>
        <w:rPr>
          <w:rFonts w:ascii="Tahoma" w:hAnsi="Tahoma" w:cs="Tahoma" w:eastAsia="Tahoma"/>
          <w:spacing w:val="6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yadda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saxlamadan proqramdan 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xmaq üçün 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edilir.</w:t>
      </w:r>
    </w:p>
    <w:p>
      <w:pPr>
        <w:spacing w:line="240" w:lineRule="auto" w:before="10"/>
        <w:rPr>
          <w:rFonts w:ascii="Tahoma" w:hAnsi="Tahoma" w:cs="Tahoma" w:eastAsia="Tahoma"/>
          <w:sz w:val="38"/>
          <w:szCs w:val="38"/>
        </w:rPr>
      </w:pPr>
    </w:p>
    <w:p>
      <w:pPr>
        <w:pStyle w:val="Heading4"/>
        <w:spacing w:line="240" w:lineRule="auto"/>
        <w:ind w:left="1092" w:right="0"/>
        <w:jc w:val="left"/>
        <w:rPr>
          <w:b w:val="0"/>
          <w:bCs w:val="0"/>
        </w:rPr>
      </w:pPr>
      <w:bookmarkStart w:name="_TOC_250009" w:id="93"/>
      <w:r>
        <w:rPr/>
        <w:t>STANDARD CMOS</w:t>
      </w:r>
      <w:r>
        <w:rPr>
          <w:spacing w:val="-9"/>
        </w:rPr>
        <w:t> </w:t>
      </w:r>
      <w:r>
        <w:rPr/>
        <w:t>FEATURES</w:t>
      </w:r>
      <w:bookmarkEnd w:id="93"/>
      <w:r>
        <w:rPr>
          <w:b w:val="0"/>
        </w:rPr>
      </w:r>
    </w:p>
    <w:p>
      <w:pPr>
        <w:pStyle w:val="BodyText"/>
        <w:tabs>
          <w:tab w:pos="2457" w:val="left" w:leader="none"/>
          <w:tab w:pos="3525" w:val="left" w:leader="none"/>
          <w:tab w:pos="4859" w:val="left" w:leader="none"/>
          <w:tab w:pos="6269" w:val="left" w:leader="none"/>
          <w:tab w:pos="7416" w:val="left" w:leader="none"/>
        </w:tabs>
        <w:spacing w:line="240" w:lineRule="auto" w:before="239"/>
        <w:ind w:right="248"/>
        <w:jc w:val="left"/>
      </w:pPr>
      <w:r>
        <w:rPr>
          <w:rFonts w:ascii="Arial" w:hAnsi="Arial"/>
          <w:color w:val="1A1A1A"/>
          <w:w w:val="95"/>
        </w:rPr>
        <w:t>Standard</w:t>
        <w:tab/>
        <w:t>CMOS</w:t>
        <w:tab/>
        <w:t>Features</w:t>
        <w:tab/>
      </w:r>
      <w:r>
        <w:rPr>
          <w:spacing w:val="-1"/>
        </w:rPr>
        <w:t>p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nc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r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si</w:t>
        <w:tab/>
      </w:r>
      <w:r>
        <w:rPr>
          <w:w w:val="95"/>
        </w:rPr>
        <w:t>növb</w:t>
      </w:r>
      <w:r>
        <w:rPr>
          <w:rFonts w:ascii="Tahoma" w:hAnsi="Tahoma"/>
          <w:w w:val="95"/>
        </w:rPr>
        <w:t>ә</w:t>
      </w:r>
      <w:r>
        <w:rPr>
          <w:w w:val="95"/>
        </w:rPr>
        <w:t>ti</w:t>
        <w:tab/>
      </w:r>
      <w:r>
        <w:rPr>
          <w:spacing w:val="-1"/>
        </w:rPr>
        <w:t>parametrl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rd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n</w:t>
      </w:r>
      <w:r>
        <w:rPr>
          <w:w w:val="99"/>
        </w:rPr>
        <w:t> </w:t>
      </w:r>
      <w:r>
        <w:rPr/>
        <w:t>ibar</w:t>
      </w:r>
      <w:r>
        <w:rPr>
          <w:rFonts w:ascii="Tahoma" w:hAnsi="Tahoma"/>
        </w:rPr>
        <w:t>ә</w:t>
      </w:r>
      <w:r>
        <w:rPr/>
        <w:t>tdir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19"/>
        </w:rPr>
        <w:t> </w:t>
      </w:r>
      <w:r>
        <w:rPr/>
        <w:t>135.):</w:t>
      </w:r>
    </w:p>
    <w:p>
      <w:pPr>
        <w:spacing w:line="240" w:lineRule="auto" w:before="7"/>
        <w:rPr>
          <w:rFonts w:ascii="Tahoma" w:hAnsi="Tahoma" w:cs="Tahoma" w:eastAsia="Tahoma"/>
          <w:sz w:val="10"/>
          <w:szCs w:val="10"/>
        </w:rPr>
      </w:pPr>
    </w:p>
    <w:p>
      <w:pPr>
        <w:pStyle w:val="BodyText"/>
        <w:spacing w:line="240" w:lineRule="auto" w:before="72"/>
        <w:ind w:left="2928" w:right="0" w:firstLine="0"/>
        <w:jc w:val="left"/>
        <w:rPr>
          <w:rFonts w:ascii="Courier New" w:hAnsi="Courier New" w:cs="Courier New" w:eastAsia="Courier New"/>
        </w:rPr>
      </w:pPr>
      <w:r>
        <w:rPr>
          <w:rFonts w:ascii="Courier New"/>
        </w:rPr>
        <w:t>Standard CMOS</w:t>
      </w:r>
      <w:r>
        <w:rPr>
          <w:rFonts w:ascii="Courier New"/>
          <w:spacing w:val="-5"/>
        </w:rPr>
        <w:t> </w:t>
      </w:r>
      <w:r>
        <w:rPr>
          <w:rFonts w:ascii="Courier New"/>
        </w:rPr>
        <w:t>Features</w:t>
      </w:r>
    </w:p>
    <w:tbl>
      <w:tblPr>
        <w:tblW w:w="0" w:type="auto"/>
        <w:jc w:val="left"/>
        <w:tblInd w:w="12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094"/>
        <w:gridCol w:w="3193"/>
      </w:tblGrid>
      <w:tr>
        <w:trPr>
          <w:trHeight w:val="5053" w:hRule="exact"/>
        </w:trPr>
        <w:tc>
          <w:tcPr>
            <w:tcW w:w="6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Courier New" w:hAnsi="Courier New" w:cs="Courier New" w:eastAsia="Courier New"/>
                <w:sz w:val="21"/>
                <w:szCs w:val="21"/>
              </w:rPr>
            </w:pPr>
          </w:p>
          <w:p>
            <w:pPr>
              <w:pStyle w:val="TableParagraph"/>
              <w:tabs>
                <w:tab w:pos="3647" w:val="left" w:leader="none"/>
                <w:tab w:pos="4967" w:val="left" w:leader="none"/>
              </w:tabs>
              <w:spacing w:line="240" w:lineRule="auto"/>
              <w:ind w:left="4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w w:val="95"/>
                <w:sz w:val="22"/>
              </w:rPr>
              <w:t>Date:</w:t>
              <w:tab/>
            </w:r>
            <w:r>
              <w:rPr>
                <w:rFonts w:ascii="Courier New"/>
                <w:sz w:val="22"/>
              </w:rPr>
              <w:t>Mon,</w:t>
            </w:r>
            <w:r>
              <w:rPr>
                <w:rFonts w:ascii="Courier New"/>
                <w:spacing w:val="-2"/>
                <w:sz w:val="22"/>
              </w:rPr>
              <w:t> </w:t>
            </w:r>
            <w:r>
              <w:rPr>
                <w:rFonts w:ascii="Courier New"/>
                <w:sz w:val="22"/>
              </w:rPr>
              <w:t>Feb</w:t>
              <w:tab/>
              <w:t>8</w:t>
            </w:r>
            <w:r>
              <w:rPr>
                <w:rFonts w:ascii="Courier New"/>
                <w:spacing w:val="-2"/>
                <w:sz w:val="22"/>
              </w:rPr>
              <w:t> </w:t>
            </w:r>
            <w:r>
              <w:rPr>
                <w:rFonts w:ascii="Courier New"/>
                <w:sz w:val="22"/>
              </w:rPr>
              <w:t>1999</w:t>
            </w:r>
          </w:p>
          <w:p>
            <w:pPr>
              <w:pStyle w:val="TableParagraph"/>
              <w:tabs>
                <w:tab w:pos="3647" w:val="left" w:leader="none"/>
              </w:tabs>
              <w:spacing w:line="240" w:lineRule="auto"/>
              <w:ind w:left="4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Time</w:t>
            </w:r>
            <w:r>
              <w:rPr>
                <w:rFonts w:ascii="Courier New"/>
                <w:spacing w:val="-2"/>
                <w:sz w:val="22"/>
              </w:rPr>
              <w:t> </w:t>
            </w:r>
            <w:r>
              <w:rPr>
                <w:rFonts w:ascii="Courier New"/>
                <w:sz w:val="22"/>
              </w:rPr>
              <w:t>:</w:t>
              <w:tab/>
              <w:t>16:19:20</w:t>
            </w:r>
          </w:p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Courier New" w:hAnsi="Courier New" w:cs="Courier New" w:eastAsia="Courier New"/>
                <w:sz w:val="21"/>
                <w:szCs w:val="21"/>
              </w:rPr>
            </w:pPr>
          </w:p>
          <w:p>
            <w:pPr>
              <w:pStyle w:val="TableParagraph"/>
              <w:tabs>
                <w:tab w:pos="812" w:val="left" w:leader="none"/>
                <w:tab w:pos="4356" w:val="left" w:leader="none"/>
              </w:tabs>
              <w:spacing w:line="266" w:lineRule="exact"/>
              <w:ind w:left="4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Microsoft Sans Serif"/>
                <w:sz w:val="22"/>
              </w:rPr>
              <w:t>Y</w:t>
              <w:tab/>
            </w:r>
            <w:r>
              <w:rPr>
                <w:rFonts w:ascii="Courier New"/>
                <w:sz w:val="22"/>
              </w:rPr>
              <w:t>IDE Primary</w:t>
            </w:r>
            <w:r>
              <w:rPr>
                <w:rFonts w:ascii="Courier New"/>
                <w:spacing w:val="-4"/>
                <w:sz w:val="22"/>
              </w:rPr>
              <w:t> </w:t>
            </w:r>
            <w:r>
              <w:rPr>
                <w:rFonts w:ascii="Courier New"/>
                <w:sz w:val="22"/>
              </w:rPr>
              <w:t>Master</w:t>
              <w:tab/>
              <w:t>2557</w:t>
            </w:r>
            <w:r>
              <w:rPr>
                <w:rFonts w:ascii="Courier New"/>
                <w:spacing w:val="-2"/>
                <w:sz w:val="22"/>
              </w:rPr>
              <w:t> </w:t>
            </w:r>
            <w:r>
              <w:rPr>
                <w:rFonts w:ascii="Courier New"/>
                <w:sz w:val="22"/>
              </w:rPr>
              <w:t>MB</w:t>
            </w:r>
          </w:p>
          <w:p>
            <w:pPr>
              <w:pStyle w:val="TableParagraph"/>
              <w:tabs>
                <w:tab w:pos="812" w:val="left" w:leader="none"/>
                <w:tab w:pos="4356" w:val="left" w:leader="none"/>
              </w:tabs>
              <w:spacing w:line="264" w:lineRule="exact"/>
              <w:ind w:left="4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Microsoft Sans Serif"/>
                <w:sz w:val="22"/>
              </w:rPr>
              <w:t>Y</w:t>
              <w:tab/>
            </w:r>
            <w:r>
              <w:rPr>
                <w:rFonts w:ascii="Courier New"/>
                <w:sz w:val="22"/>
              </w:rPr>
              <w:t>IDE Primary</w:t>
            </w:r>
            <w:r>
              <w:rPr>
                <w:rFonts w:ascii="Courier New"/>
                <w:spacing w:val="-4"/>
                <w:sz w:val="22"/>
              </w:rPr>
              <w:t> </w:t>
            </w:r>
            <w:r>
              <w:rPr>
                <w:rFonts w:ascii="Courier New"/>
                <w:sz w:val="22"/>
              </w:rPr>
              <w:t>Slave</w:t>
              <w:tab/>
              <w:t>None</w:t>
            </w:r>
          </w:p>
          <w:p>
            <w:pPr>
              <w:pStyle w:val="TableParagraph"/>
              <w:tabs>
                <w:tab w:pos="812" w:val="left" w:leader="none"/>
                <w:tab w:pos="4356" w:val="left" w:leader="none"/>
              </w:tabs>
              <w:spacing w:line="264" w:lineRule="exact"/>
              <w:ind w:left="4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Microsoft Sans Serif"/>
                <w:sz w:val="22"/>
              </w:rPr>
              <w:t>Y</w:t>
              <w:tab/>
            </w:r>
            <w:r>
              <w:rPr>
                <w:rFonts w:ascii="Courier New"/>
                <w:sz w:val="22"/>
              </w:rPr>
              <w:t>IDE Secondary</w:t>
            </w:r>
            <w:r>
              <w:rPr>
                <w:rFonts w:ascii="Courier New"/>
                <w:spacing w:val="-4"/>
                <w:sz w:val="22"/>
              </w:rPr>
              <w:t> </w:t>
            </w:r>
            <w:r>
              <w:rPr>
                <w:rFonts w:ascii="Courier New"/>
                <w:sz w:val="22"/>
              </w:rPr>
              <w:t>Master</w:t>
              <w:tab/>
              <w:t>None</w:t>
            </w:r>
          </w:p>
          <w:p>
            <w:pPr>
              <w:pStyle w:val="TableParagraph"/>
              <w:tabs>
                <w:tab w:pos="812" w:val="left" w:leader="none"/>
                <w:tab w:pos="4356" w:val="left" w:leader="none"/>
              </w:tabs>
              <w:spacing w:line="266" w:lineRule="exact"/>
              <w:ind w:left="4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Microsoft Sans Serif"/>
                <w:sz w:val="22"/>
              </w:rPr>
              <w:t>Y</w:t>
              <w:tab/>
            </w:r>
            <w:r>
              <w:rPr>
                <w:rFonts w:ascii="Courier New"/>
                <w:sz w:val="22"/>
              </w:rPr>
              <w:t>IDE Secondary</w:t>
            </w:r>
            <w:r>
              <w:rPr>
                <w:rFonts w:ascii="Courier New"/>
                <w:spacing w:val="-4"/>
                <w:sz w:val="22"/>
              </w:rPr>
              <w:t> </w:t>
            </w:r>
            <w:r>
              <w:rPr>
                <w:rFonts w:ascii="Courier New"/>
                <w:sz w:val="22"/>
              </w:rPr>
              <w:t>Slave</w:t>
              <w:tab/>
              <w:t>None</w:t>
            </w: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Courier New" w:hAnsi="Courier New" w:cs="Courier New" w:eastAsia="Courier New"/>
                <w:sz w:val="21"/>
                <w:szCs w:val="21"/>
              </w:rPr>
            </w:pPr>
          </w:p>
          <w:p>
            <w:pPr>
              <w:pStyle w:val="TableParagraph"/>
              <w:tabs>
                <w:tab w:pos="3647" w:val="left" w:leader="none"/>
              </w:tabs>
              <w:spacing w:line="240" w:lineRule="auto"/>
              <w:ind w:left="4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Drive</w:t>
            </w:r>
            <w:r>
              <w:rPr>
                <w:rFonts w:ascii="Courier New"/>
                <w:spacing w:val="-2"/>
                <w:sz w:val="22"/>
              </w:rPr>
              <w:t> </w:t>
            </w:r>
            <w:r>
              <w:rPr>
                <w:rFonts w:ascii="Courier New"/>
                <w:sz w:val="22"/>
              </w:rPr>
              <w:t>A</w:t>
              <w:tab/>
              <w:t>1.44 N, 3.5</w:t>
            </w:r>
            <w:r>
              <w:rPr>
                <w:rFonts w:ascii="Courier New"/>
                <w:spacing w:val="-3"/>
                <w:sz w:val="22"/>
              </w:rPr>
              <w:t> </w:t>
            </w:r>
            <w:r>
              <w:rPr>
                <w:rFonts w:ascii="Courier New"/>
                <w:sz w:val="22"/>
              </w:rPr>
              <w:t>in.</w:t>
            </w:r>
          </w:p>
          <w:p>
            <w:pPr>
              <w:pStyle w:val="TableParagraph"/>
              <w:tabs>
                <w:tab w:pos="3647" w:val="left" w:leader="none"/>
              </w:tabs>
              <w:spacing w:line="240" w:lineRule="auto"/>
              <w:ind w:left="4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Drive</w:t>
            </w:r>
            <w:r>
              <w:rPr>
                <w:rFonts w:ascii="Courier New"/>
                <w:spacing w:val="-2"/>
                <w:sz w:val="22"/>
              </w:rPr>
              <w:t> </w:t>
            </w:r>
            <w:r>
              <w:rPr>
                <w:rFonts w:ascii="Courier New"/>
                <w:sz w:val="22"/>
              </w:rPr>
              <w:t>B</w:t>
              <w:tab/>
              <w:t>None</w:t>
            </w: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Courier New" w:hAnsi="Courier New" w:cs="Courier New" w:eastAsia="Courier New"/>
                <w:sz w:val="21"/>
                <w:szCs w:val="21"/>
              </w:rPr>
            </w:pPr>
          </w:p>
          <w:p>
            <w:pPr>
              <w:pStyle w:val="TableParagraph"/>
              <w:tabs>
                <w:tab w:pos="3647" w:val="left" w:leader="none"/>
              </w:tabs>
              <w:spacing w:line="240" w:lineRule="auto"/>
              <w:ind w:left="4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w w:val="95"/>
                <w:sz w:val="22"/>
              </w:rPr>
              <w:t>Video</w:t>
              <w:tab/>
            </w:r>
            <w:r>
              <w:rPr>
                <w:rFonts w:ascii="Courier New"/>
                <w:sz w:val="22"/>
              </w:rPr>
              <w:t>EGA/VGA</w:t>
            </w:r>
          </w:p>
          <w:p>
            <w:pPr>
              <w:pStyle w:val="TableParagraph"/>
              <w:tabs>
                <w:tab w:pos="3647" w:val="left" w:leader="none"/>
              </w:tabs>
              <w:spacing w:line="240" w:lineRule="auto"/>
              <w:ind w:left="4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Halt</w:t>
            </w:r>
            <w:r>
              <w:rPr>
                <w:rFonts w:ascii="Courier New"/>
                <w:spacing w:val="-2"/>
                <w:sz w:val="22"/>
              </w:rPr>
              <w:t> </w:t>
            </w:r>
            <w:r>
              <w:rPr>
                <w:rFonts w:ascii="Courier New"/>
                <w:sz w:val="22"/>
              </w:rPr>
              <w:t>On</w:t>
              <w:tab/>
              <w:t>All</w:t>
            </w:r>
            <w:r>
              <w:rPr>
                <w:rFonts w:ascii="Courier New"/>
                <w:spacing w:val="-2"/>
                <w:sz w:val="22"/>
              </w:rPr>
              <w:t> </w:t>
            </w:r>
            <w:r>
              <w:rPr>
                <w:rFonts w:ascii="Courier New"/>
                <w:sz w:val="22"/>
              </w:rPr>
              <w:t>Errors</w:t>
            </w: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Courier New" w:hAnsi="Courier New" w:cs="Courier New" w:eastAsia="Courier New"/>
                <w:sz w:val="21"/>
                <w:szCs w:val="21"/>
              </w:rPr>
            </w:pPr>
          </w:p>
          <w:p>
            <w:pPr>
              <w:pStyle w:val="TableParagraph"/>
              <w:tabs>
                <w:tab w:pos="3647" w:val="left" w:leader="none"/>
              </w:tabs>
              <w:spacing w:line="240" w:lineRule="auto"/>
              <w:ind w:left="4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Based</w:t>
            </w:r>
            <w:r>
              <w:rPr>
                <w:rFonts w:ascii="Courier New"/>
                <w:spacing w:val="-3"/>
                <w:sz w:val="22"/>
              </w:rPr>
              <w:t> </w:t>
            </w:r>
            <w:r>
              <w:rPr>
                <w:rFonts w:ascii="Courier New"/>
                <w:sz w:val="22"/>
              </w:rPr>
              <w:t>Memory</w:t>
              <w:tab/>
              <w:t>640</w:t>
            </w:r>
            <w:r>
              <w:rPr>
                <w:rFonts w:ascii="Courier New"/>
                <w:spacing w:val="-1"/>
                <w:sz w:val="22"/>
              </w:rPr>
              <w:t> </w:t>
            </w:r>
            <w:r>
              <w:rPr>
                <w:rFonts w:ascii="Courier New"/>
                <w:sz w:val="22"/>
              </w:rPr>
              <w:t>K</w:t>
            </w:r>
          </w:p>
          <w:p>
            <w:pPr>
              <w:pStyle w:val="TableParagraph"/>
              <w:tabs>
                <w:tab w:pos="3647" w:val="left" w:leader="none"/>
              </w:tabs>
              <w:spacing w:line="240" w:lineRule="auto"/>
              <w:ind w:left="4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Extended</w:t>
            </w:r>
            <w:r>
              <w:rPr>
                <w:rFonts w:ascii="Courier New"/>
                <w:spacing w:val="-4"/>
                <w:sz w:val="22"/>
              </w:rPr>
              <w:t> </w:t>
            </w:r>
            <w:r>
              <w:rPr>
                <w:rFonts w:ascii="Courier New"/>
                <w:sz w:val="22"/>
              </w:rPr>
              <w:t>Memory</w:t>
              <w:tab/>
              <w:t>64512</w:t>
            </w:r>
            <w:r>
              <w:rPr>
                <w:rFonts w:ascii="Courier New"/>
                <w:spacing w:val="-2"/>
                <w:sz w:val="22"/>
              </w:rPr>
              <w:t> </w:t>
            </w:r>
            <w:r>
              <w:rPr>
                <w:rFonts w:ascii="Courier New"/>
                <w:sz w:val="22"/>
              </w:rPr>
              <w:t>K</w:t>
            </w:r>
          </w:p>
          <w:p>
            <w:pPr>
              <w:pStyle w:val="TableParagraph"/>
              <w:tabs>
                <w:tab w:pos="3647" w:val="left" w:leader="none"/>
              </w:tabs>
              <w:spacing w:line="240" w:lineRule="auto"/>
              <w:ind w:left="4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Total</w:t>
            </w:r>
            <w:r>
              <w:rPr>
                <w:rFonts w:ascii="Courier New"/>
                <w:spacing w:val="-3"/>
                <w:sz w:val="22"/>
              </w:rPr>
              <w:t> </w:t>
            </w:r>
            <w:r>
              <w:rPr>
                <w:rFonts w:ascii="Courier New"/>
                <w:sz w:val="22"/>
              </w:rPr>
              <w:t>Memory</w:t>
              <w:tab/>
              <w:t>65536</w:t>
            </w:r>
            <w:r>
              <w:rPr>
                <w:rFonts w:ascii="Courier New"/>
                <w:spacing w:val="-2"/>
                <w:sz w:val="22"/>
              </w:rPr>
              <w:t> </w:t>
            </w:r>
            <w:r>
              <w:rPr>
                <w:rFonts w:ascii="Courier New"/>
                <w:sz w:val="22"/>
              </w:rPr>
              <w:t>K</w:t>
            </w:r>
          </w:p>
        </w:tc>
        <w:tc>
          <w:tcPr>
            <w:tcW w:w="31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190"/>
              <w:ind w:left="102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Item</w:t>
            </w:r>
            <w:r>
              <w:rPr>
                <w:rFonts w:ascii="Courier New"/>
                <w:spacing w:val="-2"/>
                <w:sz w:val="22"/>
              </w:rPr>
              <w:t> </w:t>
            </w:r>
            <w:r>
              <w:rPr>
                <w:rFonts w:ascii="Courier New"/>
                <w:sz w:val="22"/>
              </w:rPr>
              <w:t>Help</w:t>
            </w:r>
          </w:p>
          <w:p>
            <w:pPr>
              <w:pStyle w:val="TableParagraph"/>
              <w:spacing w:line="240" w:lineRule="auto" w:before="192"/>
              <w:ind w:left="102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--------------------</w:t>
            </w:r>
          </w:p>
          <w:p>
            <w:pPr>
              <w:pStyle w:val="TableParagraph"/>
              <w:tabs>
                <w:tab w:pos="1949" w:val="left" w:leader="none"/>
              </w:tabs>
              <w:spacing w:line="240" w:lineRule="auto" w:before="191"/>
              <w:ind w:left="102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Menu</w:t>
            </w:r>
            <w:r>
              <w:rPr>
                <w:rFonts w:ascii="Courier New"/>
                <w:spacing w:val="-2"/>
                <w:sz w:val="22"/>
              </w:rPr>
              <w:t> </w:t>
            </w:r>
            <w:r>
              <w:rPr>
                <w:rFonts w:ascii="Courier New"/>
                <w:sz w:val="22"/>
              </w:rPr>
              <w:t>Level</w:t>
              <w:tab/>
              <w:t>&gt;</w:t>
            </w:r>
          </w:p>
          <w:p>
            <w:pPr>
              <w:pStyle w:val="TableParagraph"/>
              <w:spacing w:line="240" w:lineRule="auto" w:before="192"/>
              <w:ind w:left="101" w:right="101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Change the day,</w:t>
            </w:r>
            <w:r>
              <w:rPr>
                <w:rFonts w:ascii="Courier New"/>
                <w:spacing w:val="69"/>
                <w:sz w:val="22"/>
              </w:rPr>
              <w:t> </w:t>
            </w:r>
            <w:r>
              <w:rPr>
                <w:rFonts w:ascii="Courier New"/>
                <w:sz w:val="22"/>
              </w:rPr>
              <w:t>month,</w:t>
            </w:r>
            <w:r>
              <w:rPr>
                <w:rFonts w:ascii="Courier New"/>
                <w:w w:val="99"/>
                <w:sz w:val="22"/>
              </w:rPr>
              <w:t> </w:t>
            </w:r>
            <w:r>
              <w:rPr>
                <w:rFonts w:ascii="Courier New"/>
                <w:sz w:val="22"/>
              </w:rPr>
              <w:t>year and</w:t>
            </w:r>
            <w:r>
              <w:rPr>
                <w:rFonts w:ascii="Courier New"/>
                <w:spacing w:val="-4"/>
                <w:sz w:val="22"/>
              </w:rPr>
              <w:t> </w:t>
            </w:r>
            <w:r>
              <w:rPr>
                <w:rFonts w:ascii="Courier New"/>
                <w:sz w:val="22"/>
              </w:rPr>
              <w:t>century</w:t>
            </w:r>
          </w:p>
        </w:tc>
      </w:tr>
      <w:tr>
        <w:trPr>
          <w:trHeight w:val="655" w:hRule="exact"/>
        </w:trPr>
        <w:tc>
          <w:tcPr>
            <w:tcW w:w="92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5382" w:val="left" w:leader="none"/>
                <w:tab w:pos="6723" w:val="left" w:leader="none"/>
              </w:tabs>
              <w:spacing w:line="240" w:lineRule="auto"/>
              <w:ind w:left="103" w:right="100"/>
              <w:jc w:val="left"/>
              <w:rPr>
                <w:rFonts w:ascii="Courier New" w:hAnsi="Courier New" w:cs="Courier New" w:eastAsia="Courier New"/>
                <w:sz w:val="20"/>
                <w:szCs w:val="20"/>
              </w:rPr>
            </w:pPr>
            <w:r>
              <w:rPr>
                <w:rFonts w:ascii="Courier New" w:hAnsi="Courier New" w:cs="Courier New" w:eastAsia="Courier New"/>
                <w:sz w:val="20"/>
                <w:szCs w:val="20"/>
              </w:rPr>
              <w:t>↑↓← → 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Move Enter: Select +/-/PU/PD: Value F10: </w:t>
            </w:r>
            <w:r>
              <w:rPr>
                <w:rFonts w:ascii="Courier New" w:hAnsi="Courier New" w:cs="Courier New" w:eastAsia="Courier New"/>
                <w:spacing w:val="62"/>
                <w:sz w:val="20"/>
                <w:szCs w:val="20"/>
              </w:rPr>
              <w:t> 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Save</w:t>
              <w:tab/>
              <w:t>ESC: F1:General</w:t>
            </w:r>
            <w:r>
              <w:rPr>
                <w:rFonts w:ascii="Courier New" w:hAnsi="Courier New" w:cs="Courier New" w:eastAsia="Courier New"/>
                <w:spacing w:val="39"/>
                <w:sz w:val="20"/>
                <w:szCs w:val="20"/>
              </w:rPr>
              <w:t> 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Help</w:t>
            </w:r>
            <w:r>
              <w:rPr>
                <w:rFonts w:ascii="Courier New" w:hAnsi="Courier New" w:cs="Courier New" w:eastAsia="Courier New"/>
                <w:spacing w:val="-1"/>
                <w:w w:val="100"/>
                <w:sz w:val="20"/>
                <w:szCs w:val="20"/>
              </w:rPr>
              <w:t> 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F5: Previous Values F6: Fail-safe</w:t>
            </w:r>
            <w:r>
              <w:rPr>
                <w:rFonts w:ascii="Courier New" w:hAnsi="Courier New" w:cs="Courier New" w:eastAsia="Courier New"/>
                <w:spacing w:val="-27"/>
                <w:sz w:val="20"/>
                <w:szCs w:val="20"/>
              </w:rPr>
              <w:t> 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Defaults</w:t>
              <w:tab/>
              <w:t>F7: Optimized</w:t>
            </w:r>
            <w:r>
              <w:rPr>
                <w:rFonts w:ascii="Courier New" w:hAnsi="Courier New" w:cs="Courier New" w:eastAsia="Courier New"/>
                <w:spacing w:val="-15"/>
                <w:sz w:val="20"/>
                <w:szCs w:val="20"/>
              </w:rPr>
              <w:t> 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Defaults</w:t>
            </w:r>
          </w:p>
        </w:tc>
      </w:tr>
    </w:tbl>
    <w:p>
      <w:pPr>
        <w:spacing w:line="240" w:lineRule="auto" w:before="4"/>
        <w:rPr>
          <w:rFonts w:ascii="Courier New" w:hAnsi="Courier New" w:cs="Courier New" w:eastAsia="Courier New"/>
          <w:sz w:val="5"/>
          <w:szCs w:val="5"/>
        </w:rPr>
      </w:pPr>
    </w:p>
    <w:p>
      <w:pPr>
        <w:tabs>
          <w:tab w:pos="3030" w:val="left" w:leader="none"/>
        </w:tabs>
        <w:spacing w:before="51"/>
        <w:ind w:left="1612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7"/>
          <w:sz w:val="24"/>
        </w:rPr>
        <w:t> </w:t>
      </w:r>
      <w:r>
        <w:rPr>
          <w:rFonts w:ascii="Tahoma" w:hAnsi="Tahoma"/>
          <w:b/>
          <w:sz w:val="24"/>
        </w:rPr>
        <w:t>135.</w:t>
        <w:tab/>
      </w:r>
      <w:r>
        <w:rPr>
          <w:rFonts w:ascii="Tahoma" w:hAnsi="Tahoma"/>
          <w:sz w:val="28"/>
        </w:rPr>
        <w:t>Standard CMOS Features</w:t>
      </w:r>
      <w:r>
        <w:rPr>
          <w:rFonts w:ascii="Tahoma" w:hAnsi="Tahoma"/>
          <w:spacing w:val="-14"/>
          <w:sz w:val="28"/>
        </w:rPr>
        <w:t> </w:t>
      </w:r>
      <w:r>
        <w:rPr>
          <w:rFonts w:ascii="Tahoma" w:hAnsi="Tahoma"/>
          <w:sz w:val="28"/>
        </w:rPr>
        <w:t>p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nc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</w:t>
      </w:r>
    </w:p>
    <w:p>
      <w:pPr>
        <w:spacing w:line="240" w:lineRule="auto" w:before="8"/>
        <w:rPr>
          <w:rFonts w:ascii="Tahoma" w:hAnsi="Tahoma" w:cs="Tahoma" w:eastAsia="Tahoma"/>
          <w:sz w:val="30"/>
          <w:szCs w:val="30"/>
        </w:rPr>
      </w:pPr>
    </w:p>
    <w:p>
      <w:pPr>
        <w:pStyle w:val="ListParagraph"/>
        <w:numPr>
          <w:ilvl w:val="0"/>
          <w:numId w:val="23"/>
        </w:numPr>
        <w:tabs>
          <w:tab w:pos="1660" w:val="left" w:leader="none"/>
          <w:tab w:pos="2508" w:val="left" w:leader="none"/>
          <w:tab w:pos="2927" w:val="left" w:leader="none"/>
          <w:tab w:pos="4350" w:val="left" w:leader="none"/>
          <w:tab w:pos="5935" w:val="left" w:leader="none"/>
          <w:tab w:pos="6971" w:val="left" w:leader="none"/>
          <w:tab w:pos="7825" w:val="left" w:leader="none"/>
          <w:tab w:pos="8358" w:val="left" w:leader="none"/>
        </w:tabs>
        <w:spacing w:line="340" w:lineRule="exact" w:before="0" w:after="0"/>
        <w:ind w:left="1659" w:right="251" w:hanging="567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w w:val="95"/>
          <w:sz w:val="28"/>
          <w:szCs w:val="28"/>
        </w:rPr>
        <w:t>Date</w:t>
        <w:tab/>
      </w:r>
      <w:r>
        <w:rPr>
          <w:rFonts w:ascii="Tahoma" w:hAnsi="Tahoma" w:cs="Tahoma" w:eastAsia="Tahoma"/>
          <w:b/>
          <w:bCs/>
          <w:w w:val="95"/>
          <w:sz w:val="28"/>
          <w:szCs w:val="28"/>
        </w:rPr>
        <w:t>–</w:t>
        <w:tab/>
      </w:r>
      <w:r>
        <w:rPr>
          <w:rFonts w:ascii="Tahoma" w:hAnsi="Tahoma" w:cs="Tahoma" w:eastAsia="Tahoma"/>
          <w:spacing w:val="-1"/>
          <w:sz w:val="28"/>
          <w:szCs w:val="28"/>
        </w:rPr>
        <w:t>Gün-Ay-</w:t>
      </w:r>
      <w:r>
        <w:rPr>
          <w:rFonts w:ascii="Tahoma" w:hAnsi="Tahoma" w:cs="Tahoma" w:eastAsia="Tahoma"/>
          <w:spacing w:val="-1"/>
          <w:sz w:val="28"/>
          <w:szCs w:val="28"/>
        </w:rPr>
        <w:t>İ</w:t>
      </w:r>
      <w:r>
        <w:rPr>
          <w:rFonts w:ascii="Tahoma" w:hAnsi="Tahoma" w:cs="Tahoma" w:eastAsia="Tahoma"/>
          <w:spacing w:val="-1"/>
          <w:sz w:val="28"/>
          <w:szCs w:val="28"/>
        </w:rPr>
        <w:t>l</w:t>
        <w:tab/>
        <w:t>format</w:t>
      </w:r>
      <w:r>
        <w:rPr>
          <w:rFonts w:ascii="Tahoma" w:hAnsi="Tahoma" w:cs="Tahoma" w:eastAsia="Tahoma"/>
          <w:spacing w:val="-1"/>
          <w:sz w:val="28"/>
          <w:szCs w:val="28"/>
        </w:rPr>
        <w:t>ı</w:t>
      </w:r>
      <w:r>
        <w:rPr>
          <w:rFonts w:ascii="Tahoma" w:hAnsi="Tahoma" w:cs="Tahoma" w:eastAsia="Tahoma"/>
          <w:spacing w:val="-1"/>
          <w:sz w:val="28"/>
          <w:szCs w:val="28"/>
        </w:rPr>
        <w:t>nda</w:t>
        <w:tab/>
        <w:t>sistem</w:t>
        <w:tab/>
        <w:t>tarixi</w:t>
        <w:tab/>
      </w:r>
      <w:r>
        <w:rPr>
          <w:rFonts w:ascii="Tahoma" w:hAnsi="Tahoma" w:cs="Tahoma" w:eastAsia="Tahoma"/>
          <w:w w:val="95"/>
          <w:sz w:val="28"/>
          <w:szCs w:val="28"/>
        </w:rPr>
        <w:t>v</w:t>
      </w:r>
      <w:r>
        <w:rPr>
          <w:rFonts w:ascii="Tahoma" w:hAnsi="Tahoma" w:cs="Tahoma" w:eastAsia="Tahoma"/>
          <w:w w:val="95"/>
          <w:sz w:val="28"/>
          <w:szCs w:val="28"/>
        </w:rPr>
        <w:t>ә</w:t>
        <w:tab/>
      </w:r>
      <w:r>
        <w:rPr>
          <w:rFonts w:ascii="Tahoma" w:hAnsi="Tahoma" w:cs="Tahoma" w:eastAsia="Tahoma"/>
          <w:spacing w:val="-1"/>
          <w:sz w:val="28"/>
          <w:szCs w:val="28"/>
        </w:rPr>
        <w:t>saat</w:t>
      </w:r>
      <w:r>
        <w:rPr>
          <w:rFonts w:ascii="Tahoma" w:hAnsi="Tahoma" w:cs="Tahoma" w:eastAsia="Tahoma"/>
          <w:spacing w:val="-1"/>
          <w:sz w:val="28"/>
          <w:szCs w:val="28"/>
        </w:rPr>
        <w:t>ı</w:t>
      </w:r>
      <w:r>
        <w:rPr>
          <w:rFonts w:ascii="Tahoma" w:hAnsi="Tahoma" w:cs="Tahoma" w:eastAsia="Tahoma"/>
          <w:spacing w:val="-1"/>
          <w:sz w:val="28"/>
          <w:szCs w:val="28"/>
        </w:rPr>
        <w:t>n</w:t>
      </w:r>
      <w:r>
        <w:rPr>
          <w:rFonts w:ascii="Tahoma" w:hAnsi="Tahoma" w:cs="Tahoma" w:eastAsia="Tahoma"/>
          <w:spacing w:val="-1"/>
          <w:sz w:val="28"/>
          <w:szCs w:val="28"/>
        </w:rPr>
        <w:t>ı</w:t>
      </w:r>
      <w:r>
        <w:rPr>
          <w:rFonts w:ascii="Tahoma" w:hAnsi="Tahoma" w:cs="Tahoma" w:eastAsia="Tahoma"/>
          <w:spacing w:val="-1"/>
          <w:sz w:val="28"/>
          <w:szCs w:val="28"/>
        </w:rPr>
        <w:t>n</w:t>
      </w:r>
      <w:r>
        <w:rPr>
          <w:rFonts w:ascii="Tahoma" w:hAnsi="Tahoma" w:cs="Tahoma" w:eastAsia="Tahoma"/>
          <w:spacing w:val="-86"/>
          <w:sz w:val="28"/>
          <w:szCs w:val="28"/>
        </w:rPr>
        <w:t> </w:t>
      </w:r>
      <w:r>
        <w:rPr>
          <w:rFonts w:ascii="Tahoma" w:hAnsi="Tahoma" w:cs="Tahoma" w:eastAsia="Tahoma"/>
          <w:spacing w:val="-86"/>
          <w:sz w:val="28"/>
          <w:szCs w:val="28"/>
        </w:rPr>
      </w:r>
      <w:r>
        <w:rPr>
          <w:rFonts w:ascii="Tahoma" w:hAnsi="Tahoma" w:cs="Tahoma" w:eastAsia="Tahoma"/>
          <w:sz w:val="28"/>
          <w:szCs w:val="28"/>
        </w:rPr>
        <w:t>nizamlanmas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üçün 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edilir;</w:t>
      </w:r>
    </w:p>
    <w:p>
      <w:pPr>
        <w:spacing w:after="0" w:line="340" w:lineRule="exact"/>
        <w:jc w:val="left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9"/>
        <w:rPr>
          <w:rFonts w:ascii="Tahoma" w:hAnsi="Tahoma" w:cs="Tahoma" w:eastAsia="Tahoma"/>
          <w:sz w:val="14"/>
          <w:szCs w:val="14"/>
        </w:rPr>
      </w:pPr>
    </w:p>
    <w:p>
      <w:pPr>
        <w:pStyle w:val="ListParagraph"/>
        <w:numPr>
          <w:ilvl w:val="0"/>
          <w:numId w:val="23"/>
        </w:numPr>
        <w:tabs>
          <w:tab w:pos="1673" w:val="left" w:leader="none"/>
        </w:tabs>
        <w:spacing w:line="240" w:lineRule="auto" w:before="48" w:after="0"/>
        <w:ind w:left="1672" w:right="235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IDE Primary Master/IDE Primary Slave/IDE</w:t>
      </w:r>
      <w:r>
        <w:rPr>
          <w:rFonts w:ascii="Arial" w:hAnsi="Arial" w:cs="Arial" w:eastAsia="Arial"/>
          <w:b/>
          <w:bCs/>
          <w:color w:val="1A1A1A"/>
          <w:spacing w:val="2"/>
          <w:sz w:val="28"/>
          <w:szCs w:val="28"/>
        </w:rPr>
        <w:t>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Secondary</w:t>
      </w:r>
      <w:r>
        <w:rPr>
          <w:rFonts w:ascii="Arial" w:hAnsi="Arial" w:cs="Arial" w:eastAsia="Arial"/>
          <w:b/>
          <w:bCs/>
          <w:color w:val="1A1A1A"/>
          <w:w w:val="99"/>
          <w:sz w:val="28"/>
          <w:szCs w:val="28"/>
        </w:rPr>
        <w:t>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Master/IDE Secondary Slave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Bu bölm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rt disk</w:t>
      </w:r>
      <w:r>
        <w:rPr>
          <w:rFonts w:ascii="Tahoma" w:hAnsi="Tahoma" w:cs="Tahoma" w:eastAsia="Tahoma"/>
          <w:spacing w:val="8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CD-ROM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yinl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 göst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rilir. 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menyu alt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 olan</w:t>
      </w:r>
      <w:r>
        <w:rPr>
          <w:rFonts w:ascii="Tahoma" w:hAnsi="Tahoma" w:cs="Tahoma" w:eastAsia="Tahoma"/>
          <w:spacing w:val="5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alt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menyu p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nc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xüsusi 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ya avtomatik olaraq</w:t>
      </w:r>
      <w:r>
        <w:rPr>
          <w:rFonts w:ascii="Tahoma" w:hAnsi="Tahoma" w:cs="Tahoma" w:eastAsia="Tahoma"/>
          <w:spacing w:val="8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yinl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apar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la bil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r. 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rt disk 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yinl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Arial" w:hAnsi="Arial" w:cs="Arial" w:eastAsia="Arial"/>
          <w:color w:val="1A1A1A"/>
          <w:sz w:val="28"/>
          <w:szCs w:val="28"/>
        </w:rPr>
        <w:t>BIOS</w:t>
      </w:r>
      <w:r>
        <w:rPr>
          <w:rFonts w:ascii="Arial" w:hAnsi="Arial" w:cs="Arial" w:eastAsia="Arial"/>
          <w:color w:val="1A1A1A"/>
          <w:spacing w:val="6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nizamlamalar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standart say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lan qiym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oldu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 kimi avtomatik</w:t>
      </w:r>
      <w:r>
        <w:rPr>
          <w:rFonts w:ascii="Tahoma" w:hAnsi="Tahoma" w:cs="Tahoma" w:eastAsia="Tahoma"/>
          <w:spacing w:val="6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tapma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variant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rt diskin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do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ru</w:t>
      </w:r>
      <w:r>
        <w:rPr>
          <w:rFonts w:ascii="Tahoma" w:hAnsi="Tahoma" w:cs="Tahoma" w:eastAsia="Tahoma"/>
          <w:spacing w:val="5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qiym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tap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laraq yüks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hsuldarl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qda 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bax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ndan</w:t>
      </w:r>
      <w:r>
        <w:rPr>
          <w:rFonts w:ascii="Tahoma" w:hAnsi="Tahoma" w:cs="Tahoma" w:eastAsia="Tahoma"/>
          <w:spacing w:val="5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daha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uy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undur;</w:t>
      </w:r>
    </w:p>
    <w:p>
      <w:pPr>
        <w:pStyle w:val="ListParagraph"/>
        <w:numPr>
          <w:ilvl w:val="0"/>
          <w:numId w:val="23"/>
        </w:numPr>
        <w:tabs>
          <w:tab w:pos="1673" w:val="left" w:leader="none"/>
        </w:tabs>
        <w:spacing w:line="240" w:lineRule="auto" w:before="192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IDE qur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ğ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u qrupu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Anakart 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iki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 </w:t>
      </w:r>
      <w:r>
        <w:rPr>
          <w:rFonts w:ascii="Arial" w:hAnsi="Arial" w:cs="Arial" w:eastAsia="Arial"/>
          <w:color w:val="1A1A1A"/>
          <w:sz w:val="28"/>
          <w:szCs w:val="28"/>
        </w:rPr>
        <w:t>IDE</w:t>
      </w:r>
      <w:r>
        <w:rPr>
          <w:rFonts w:ascii="Arial" w:hAnsi="Arial" w:cs="Arial" w:eastAsia="Arial"/>
          <w:color w:val="1A1A1A"/>
          <w:spacing w:val="-1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portu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oldu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 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birin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sad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iki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 qur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 qo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uldu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</w:t>
      </w:r>
      <w:r>
        <w:rPr>
          <w:rFonts w:ascii="Tahoma" w:hAnsi="Tahoma" w:cs="Tahoma" w:eastAsia="Tahoma"/>
          <w:spacing w:val="5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üçün,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c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mi</w:t>
      </w:r>
      <w:r>
        <w:rPr>
          <w:rFonts w:ascii="Tahoma" w:hAnsi="Tahoma" w:cs="Tahoma" w:eastAsia="Tahoma"/>
          <w:spacing w:val="6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dörd</w:t>
      </w:r>
      <w:r>
        <w:rPr>
          <w:rFonts w:ascii="Tahoma" w:hAnsi="Tahoma" w:cs="Tahoma" w:eastAsia="Tahoma"/>
          <w:spacing w:val="6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bölm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6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әş</w:t>
      </w:r>
      <w:r>
        <w:rPr>
          <w:rFonts w:ascii="Tahoma" w:hAnsi="Tahoma" w:cs="Tahoma" w:eastAsia="Tahoma"/>
          <w:sz w:val="28"/>
          <w:szCs w:val="28"/>
        </w:rPr>
        <w:t>kil</w:t>
      </w:r>
      <w:r>
        <w:rPr>
          <w:rFonts w:ascii="Tahoma" w:hAnsi="Tahoma" w:cs="Tahoma" w:eastAsia="Tahoma"/>
          <w:spacing w:val="6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olunur.</w:t>
      </w:r>
      <w:r>
        <w:rPr>
          <w:rFonts w:ascii="Tahoma" w:hAnsi="Tahoma" w:cs="Tahoma" w:eastAsia="Tahoma"/>
          <w:spacing w:val="6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rt</w:t>
      </w:r>
      <w:r>
        <w:rPr>
          <w:rFonts w:ascii="Tahoma" w:hAnsi="Tahoma" w:cs="Tahoma" w:eastAsia="Tahoma"/>
          <w:spacing w:val="6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disk</w:t>
      </w:r>
      <w:r>
        <w:rPr>
          <w:rFonts w:ascii="Tahoma" w:hAnsi="Tahoma" w:cs="Tahoma" w:eastAsia="Tahoma"/>
          <w:spacing w:val="6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66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CD-RW</w:t>
      </w:r>
      <w:r>
        <w:rPr>
          <w:rFonts w:ascii="Tahoma" w:hAnsi="Tahoma" w:cs="Tahoma" w:eastAsia="Tahoma"/>
          <w:sz w:val="28"/>
          <w:szCs w:val="28"/>
        </w:rPr>
        <w:t>-in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mümküns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, eyni </w:t>
      </w:r>
      <w:r>
        <w:rPr>
          <w:rFonts w:ascii="Arial" w:hAnsi="Arial" w:cs="Arial" w:eastAsia="Arial"/>
          <w:color w:val="1A1A1A"/>
          <w:sz w:val="28"/>
          <w:szCs w:val="28"/>
        </w:rPr>
        <w:t>IDE </w:t>
      </w:r>
      <w:r>
        <w:rPr>
          <w:rFonts w:ascii="Tahoma" w:hAnsi="Tahoma" w:cs="Tahoma" w:eastAsia="Tahoma"/>
          <w:sz w:val="28"/>
          <w:szCs w:val="28"/>
        </w:rPr>
        <w:t>portu 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pacing w:val="1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qo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ulmamas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hsuldarl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q üçün daha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uy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undur. Eyni </w:t>
      </w:r>
      <w:r>
        <w:rPr>
          <w:rFonts w:ascii="Arial" w:hAnsi="Arial" w:cs="Arial" w:eastAsia="Arial"/>
          <w:color w:val="1A1A1A"/>
          <w:sz w:val="28"/>
          <w:szCs w:val="28"/>
        </w:rPr>
        <w:t>IDE</w:t>
      </w:r>
      <w:r>
        <w:rPr>
          <w:rFonts w:ascii="Arial" w:hAnsi="Arial" w:cs="Arial" w:eastAsia="Arial"/>
          <w:color w:val="1A1A1A"/>
          <w:spacing w:val="2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portu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qur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ikisi 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, daha yava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pacing w:val="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olan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qur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unun</w:t>
      </w:r>
      <w:r>
        <w:rPr>
          <w:rFonts w:ascii="Tahoma" w:hAnsi="Tahoma" w:cs="Tahoma" w:eastAsia="Tahoma"/>
          <w:spacing w:val="5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sür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tin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5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ba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5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olaraq</w:t>
      </w:r>
      <w:r>
        <w:rPr>
          <w:rFonts w:ascii="Tahoma" w:hAnsi="Tahoma" w:cs="Tahoma" w:eastAsia="Tahoma"/>
          <w:spacing w:val="5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</w:t>
      </w:r>
      <w:r>
        <w:rPr>
          <w:rFonts w:ascii="Tahoma" w:hAnsi="Tahoma" w:cs="Tahoma" w:eastAsia="Tahoma"/>
          <w:spacing w:val="5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üçün,</w:t>
      </w:r>
      <w:r>
        <w:rPr>
          <w:rFonts w:ascii="Tahoma" w:hAnsi="Tahoma" w:cs="Tahoma" w:eastAsia="Tahoma"/>
          <w:spacing w:val="55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CD-RW</w:t>
      </w:r>
      <w:r>
        <w:rPr>
          <w:rFonts w:ascii="Arial" w:hAnsi="Arial" w:cs="Arial" w:eastAsia="Arial"/>
          <w:color w:val="1A1A1A"/>
          <w:spacing w:val="6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rt diskin eyni porta qo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ulu olmas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hal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nda, </w:t>
      </w:r>
      <w:r>
        <w:rPr>
          <w:rFonts w:ascii="Arial" w:hAnsi="Arial" w:cs="Arial" w:eastAsia="Arial"/>
          <w:color w:val="1A1A1A"/>
          <w:sz w:val="28"/>
          <w:szCs w:val="28"/>
        </w:rPr>
        <w:t>CD-RW</w:t>
      </w:r>
      <w:r>
        <w:rPr>
          <w:rFonts w:ascii="Arial" w:hAnsi="Arial" w:cs="Arial" w:eastAsia="Arial"/>
          <w:color w:val="1A1A1A"/>
          <w:spacing w:val="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rt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diskin daha yava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sin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b</w:t>
      </w:r>
      <w:r>
        <w:rPr>
          <w:rFonts w:ascii="Tahoma" w:hAnsi="Tahoma" w:cs="Tahoma" w:eastAsia="Tahoma"/>
          <w:spacing w:val="-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olacaqd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r;</w:t>
      </w:r>
    </w:p>
    <w:p>
      <w:pPr>
        <w:pStyle w:val="ListParagraph"/>
        <w:numPr>
          <w:ilvl w:val="0"/>
          <w:numId w:val="23"/>
        </w:numPr>
        <w:tabs>
          <w:tab w:pos="1673" w:val="left" w:leader="none"/>
        </w:tabs>
        <w:spacing w:line="240" w:lineRule="auto" w:before="192" w:after="0"/>
        <w:ind w:left="1672" w:right="235" w:hanging="567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Drive A/Drive B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elastik disk sürücül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rinin</w:t>
      </w:r>
      <w:r>
        <w:rPr>
          <w:rFonts w:ascii="Tahoma" w:hAnsi="Tahoma" w:cs="Tahoma" w:eastAsia="Tahoma"/>
          <w:spacing w:val="2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xüsusiyy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rinin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nizamlanmalar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edilir. Haz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rda</w:t>
      </w:r>
      <w:r>
        <w:rPr>
          <w:rFonts w:ascii="Tahoma" w:hAnsi="Tahoma" w:cs="Tahoma" w:eastAsia="Tahoma"/>
          <w:spacing w:val="7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bu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nizamlanmalar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müxt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lifliyi, haradasa tamamil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5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ortadan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qalxm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 </w:t>
      </w:r>
      <w:r>
        <w:rPr>
          <w:rFonts w:ascii="Arial" w:hAnsi="Arial" w:cs="Arial" w:eastAsia="Arial"/>
          <w:color w:val="1A1A1A"/>
          <w:sz w:val="28"/>
          <w:szCs w:val="28"/>
        </w:rPr>
        <w:t>360 K</w:t>
      </w:r>
      <w:r>
        <w:rPr>
          <w:rFonts w:ascii="Tahoma" w:hAnsi="Tahoma" w:cs="Tahoma" w:eastAsia="Tahoma"/>
          <w:sz w:val="28"/>
          <w:szCs w:val="28"/>
        </w:rPr>
        <w:t>, </w:t>
      </w:r>
      <w:r>
        <w:rPr>
          <w:rFonts w:ascii="Arial" w:hAnsi="Arial" w:cs="Arial" w:eastAsia="Arial"/>
          <w:color w:val="1A1A1A"/>
          <w:sz w:val="28"/>
          <w:szCs w:val="28"/>
        </w:rPr>
        <w:t>5.25/1.2 M</w:t>
      </w:r>
      <w:r>
        <w:rPr>
          <w:rFonts w:ascii="Tahoma" w:hAnsi="Tahoma" w:cs="Tahoma" w:eastAsia="Tahoma"/>
          <w:sz w:val="28"/>
          <w:szCs w:val="28"/>
        </w:rPr>
        <w:t>, </w:t>
      </w:r>
      <w:r>
        <w:rPr>
          <w:rFonts w:ascii="Arial" w:hAnsi="Arial" w:cs="Arial" w:eastAsia="Arial"/>
          <w:color w:val="1A1A1A"/>
          <w:sz w:val="28"/>
          <w:szCs w:val="28"/>
        </w:rPr>
        <w:t>5.25/720 K</w:t>
      </w:r>
      <w:r>
        <w:rPr>
          <w:rFonts w:ascii="Tahoma" w:hAnsi="Tahoma" w:cs="Tahoma" w:eastAsia="Tahoma"/>
          <w:sz w:val="28"/>
          <w:szCs w:val="28"/>
        </w:rPr>
        <w:t>, </w:t>
      </w:r>
      <w:r>
        <w:rPr>
          <w:rFonts w:ascii="Arial" w:hAnsi="Arial" w:cs="Arial" w:eastAsia="Arial"/>
          <w:color w:val="1A1A1A"/>
          <w:sz w:val="28"/>
          <w:szCs w:val="28"/>
        </w:rPr>
        <w:t>3.5/1.44</w:t>
      </w:r>
      <w:r>
        <w:rPr>
          <w:rFonts w:ascii="Arial" w:hAnsi="Arial" w:cs="Arial" w:eastAsia="Arial"/>
          <w:color w:val="1A1A1A"/>
          <w:spacing w:val="59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,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3.5/2.88 M </w:t>
      </w:r>
      <w:r>
        <w:rPr>
          <w:rFonts w:ascii="Tahoma" w:hAnsi="Tahoma" w:cs="Tahoma" w:eastAsia="Tahoma"/>
          <w:sz w:val="28"/>
          <w:szCs w:val="28"/>
        </w:rPr>
        <w:t>kimi variantlar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özünd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saxlay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</w:t>
      </w:r>
      <w:r>
        <w:rPr>
          <w:rFonts w:ascii="Tahoma" w:hAnsi="Tahoma" w:cs="Tahoma" w:eastAsia="Tahoma"/>
          <w:spacing w:val="3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Yaponiyada </w:t>
      </w:r>
      <w:r>
        <w:rPr>
          <w:rFonts w:ascii="Arial" w:hAnsi="Arial" w:cs="Arial" w:eastAsia="Arial"/>
          <w:color w:val="1A1A1A"/>
          <w:sz w:val="28"/>
          <w:szCs w:val="28"/>
        </w:rPr>
        <w:t>3.5/1.2 M </w:t>
      </w:r>
      <w:r>
        <w:rPr>
          <w:rFonts w:ascii="Tahoma" w:hAnsi="Tahoma" w:cs="Tahoma" w:eastAsia="Tahoma"/>
          <w:sz w:val="28"/>
          <w:szCs w:val="28"/>
        </w:rPr>
        <w:t>sürücüsü standart  olaraq</w:t>
      </w:r>
      <w:r>
        <w:rPr>
          <w:rFonts w:ascii="Tahoma" w:hAnsi="Tahoma" w:cs="Tahoma" w:eastAsia="Tahoma"/>
          <w:spacing w:val="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edildiyi üçün, bu ölk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</w:t>
      </w:r>
      <w:r>
        <w:rPr>
          <w:rFonts w:ascii="Arial" w:hAnsi="Arial" w:cs="Arial" w:eastAsia="Arial"/>
          <w:color w:val="1A1A1A"/>
          <w:sz w:val="28"/>
          <w:szCs w:val="28"/>
        </w:rPr>
        <w:t>BIOS</w:t>
      </w:r>
      <w:r>
        <w:rPr>
          <w:rFonts w:ascii="Tahoma" w:hAnsi="Tahoma" w:cs="Tahoma" w:eastAsia="Tahoma"/>
          <w:sz w:val="28"/>
          <w:szCs w:val="28"/>
        </w:rPr>
        <w:t>-larda üçüncü</w:t>
      </w:r>
      <w:r>
        <w:rPr>
          <w:rFonts w:ascii="Tahoma" w:hAnsi="Tahoma" w:cs="Tahoma" w:eastAsia="Tahoma"/>
          <w:spacing w:val="7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bir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elastik disk sürücüsü variant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olur;</w:t>
      </w:r>
    </w:p>
    <w:p>
      <w:pPr>
        <w:pStyle w:val="ListParagraph"/>
        <w:numPr>
          <w:ilvl w:val="0"/>
          <w:numId w:val="23"/>
        </w:numPr>
        <w:tabs>
          <w:tab w:pos="1673" w:val="left" w:leader="none"/>
        </w:tabs>
        <w:spacing w:line="240" w:lineRule="auto" w:before="192" w:after="0"/>
        <w:ind w:left="1672" w:right="237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Video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monitor nizamlamalar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apar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3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menyudur.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sas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</w:t>
      </w:r>
      <w:r>
        <w:rPr>
          <w:rFonts w:ascii="Arial" w:hAnsi="Arial" w:cs="Arial" w:eastAsia="Arial"/>
          <w:color w:val="1A1A1A"/>
          <w:sz w:val="28"/>
          <w:szCs w:val="28"/>
        </w:rPr>
        <w:t>EGA/VGA</w:t>
      </w:r>
      <w:r>
        <w:rPr>
          <w:rFonts w:ascii="Tahoma" w:hAnsi="Tahoma" w:cs="Tahoma" w:eastAsia="Tahoma"/>
          <w:sz w:val="28"/>
          <w:szCs w:val="28"/>
        </w:rPr>
        <w:t>, </w:t>
      </w:r>
      <w:r>
        <w:rPr>
          <w:rFonts w:ascii="Arial" w:hAnsi="Arial" w:cs="Arial" w:eastAsia="Arial"/>
          <w:color w:val="1A1A1A"/>
          <w:sz w:val="28"/>
          <w:szCs w:val="28"/>
        </w:rPr>
        <w:t>CGA 40</w:t>
      </w:r>
      <w:r>
        <w:rPr>
          <w:rFonts w:ascii="Tahoma" w:hAnsi="Tahoma" w:cs="Tahoma" w:eastAsia="Tahoma"/>
          <w:sz w:val="28"/>
          <w:szCs w:val="28"/>
        </w:rPr>
        <w:t>, </w:t>
      </w:r>
      <w:r>
        <w:rPr>
          <w:rFonts w:ascii="Arial" w:hAnsi="Arial" w:cs="Arial" w:eastAsia="Arial"/>
          <w:color w:val="1A1A1A"/>
          <w:sz w:val="28"/>
          <w:szCs w:val="28"/>
        </w:rPr>
        <w:t>CGA 80</w:t>
      </w:r>
      <w:r>
        <w:rPr>
          <w:rFonts w:ascii="Tahoma" w:hAnsi="Tahoma" w:cs="Tahoma" w:eastAsia="Tahoma"/>
          <w:sz w:val="28"/>
          <w:szCs w:val="28"/>
        </w:rPr>
        <w:t>, </w:t>
      </w:r>
      <w:r>
        <w:rPr>
          <w:rFonts w:ascii="Arial" w:hAnsi="Arial" w:cs="Arial" w:eastAsia="Arial"/>
          <w:color w:val="1A1A1A"/>
          <w:sz w:val="28"/>
          <w:szCs w:val="28"/>
        </w:rPr>
        <w:t>Mono </w:t>
      </w:r>
      <w:r>
        <w:rPr>
          <w:rFonts w:ascii="Tahoma" w:hAnsi="Tahoma" w:cs="Tahoma" w:eastAsia="Tahoma"/>
          <w:sz w:val="28"/>
          <w:szCs w:val="28"/>
        </w:rPr>
        <w:t>variantlar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5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olur.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rda böyük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riyy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 </w:t>
      </w:r>
      <w:r>
        <w:rPr>
          <w:rFonts w:ascii="Arial" w:hAnsi="Arial" w:cs="Arial" w:eastAsia="Arial"/>
          <w:color w:val="1A1A1A"/>
          <w:sz w:val="28"/>
          <w:szCs w:val="28"/>
        </w:rPr>
        <w:t>EGA/VGA </w:t>
      </w:r>
      <w:r>
        <w:rPr>
          <w:rFonts w:ascii="Tahoma" w:hAnsi="Tahoma" w:cs="Tahoma" w:eastAsia="Tahoma"/>
          <w:sz w:val="28"/>
          <w:szCs w:val="28"/>
        </w:rPr>
        <w:t>monitorlar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6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edildiyi üçün standart say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lan qiym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burax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r;</w:t>
      </w:r>
    </w:p>
    <w:p>
      <w:pPr>
        <w:pStyle w:val="ListParagraph"/>
        <w:numPr>
          <w:ilvl w:val="0"/>
          <w:numId w:val="23"/>
        </w:numPr>
        <w:tabs>
          <w:tab w:pos="1673" w:val="left" w:leader="none"/>
        </w:tabs>
        <w:spacing w:line="240" w:lineRule="auto" w:before="192" w:after="0"/>
        <w:ind w:left="1672" w:right="235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Halt On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BIOS</w:t>
      </w:r>
      <w:r>
        <w:rPr>
          <w:rFonts w:ascii="Tahoma" w:hAnsi="Tahoma" w:cs="Tahoma" w:eastAsia="Tahoma"/>
          <w:sz w:val="28"/>
          <w:szCs w:val="28"/>
        </w:rPr>
        <w:t>-un aç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prosesind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qur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</w:t>
      </w:r>
      <w:r>
        <w:rPr>
          <w:rFonts w:ascii="Tahoma" w:hAnsi="Tahoma" w:cs="Tahoma" w:eastAsia="Tahoma"/>
          <w:spacing w:val="5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testl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apar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lark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hans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bir x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ta 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qar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nda,</w:t>
      </w:r>
      <w:r>
        <w:rPr>
          <w:rFonts w:ascii="Tahoma" w:hAnsi="Tahoma" w:cs="Tahoma" w:eastAsia="Tahoma"/>
          <w:spacing w:val="5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liyyat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dayand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raraq,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laq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 x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ta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lumat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verilm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sinin</w:t>
      </w:r>
      <w:r>
        <w:rPr>
          <w:rFonts w:ascii="Tahoma" w:hAnsi="Tahoma" w:cs="Tahoma" w:eastAsia="Tahoma"/>
          <w:spacing w:val="1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ndiyi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hallar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bilinm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edilir.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All</w:t>
      </w:r>
      <w:r>
        <w:rPr>
          <w:rFonts w:ascii="Arial" w:hAnsi="Arial" w:cs="Arial" w:eastAsia="Arial"/>
          <w:b/>
          <w:bCs/>
          <w:color w:val="1A1A1A"/>
          <w:spacing w:val="15"/>
          <w:sz w:val="28"/>
          <w:szCs w:val="28"/>
        </w:rPr>
        <w:t>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Errors/No</w:t>
      </w:r>
      <w:r>
        <w:rPr>
          <w:rFonts w:ascii="Arial" w:hAnsi="Arial" w:cs="Arial" w:eastAsia="Arial"/>
          <w:b/>
          <w:bCs/>
          <w:color w:val="1A1A1A"/>
          <w:w w:val="99"/>
          <w:sz w:val="28"/>
          <w:szCs w:val="28"/>
        </w:rPr>
        <w:t>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Errors/All</w:t>
      </w:r>
      <w:r>
        <w:rPr>
          <w:rFonts w:ascii="Tahoma" w:hAnsi="Tahoma" w:cs="Tahoma" w:eastAsia="Tahoma"/>
          <w:b/>
          <w:bCs/>
          <w:sz w:val="28"/>
          <w:szCs w:val="28"/>
        </w:rPr>
        <w:t>,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but Keyboard/All</w:t>
      </w:r>
      <w:r>
        <w:rPr>
          <w:rFonts w:ascii="Tahoma" w:hAnsi="Tahoma" w:cs="Tahoma" w:eastAsia="Tahoma"/>
          <w:b/>
          <w:bCs/>
          <w:sz w:val="28"/>
          <w:szCs w:val="28"/>
        </w:rPr>
        <w:t>,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but Diskette/All</w:t>
      </w:r>
      <w:r>
        <w:rPr>
          <w:rFonts w:ascii="Tahoma" w:hAnsi="Tahoma" w:cs="Tahoma" w:eastAsia="Tahoma"/>
          <w:b/>
          <w:bCs/>
          <w:sz w:val="28"/>
          <w:szCs w:val="28"/>
        </w:rPr>
        <w:t>,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but</w:t>
      </w:r>
      <w:r>
        <w:rPr>
          <w:rFonts w:ascii="Arial" w:hAnsi="Arial" w:cs="Arial" w:eastAsia="Arial"/>
          <w:b/>
          <w:bCs/>
          <w:color w:val="1A1A1A"/>
          <w:spacing w:val="-22"/>
          <w:sz w:val="28"/>
          <w:szCs w:val="28"/>
        </w:rPr>
        <w:t>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Disk-</w:t>
      </w:r>
      <w:r>
        <w:rPr>
          <w:rFonts w:ascii="Arial" w:hAnsi="Arial" w:cs="Arial" w:eastAsia="Arial"/>
          <w:b/>
          <w:bCs/>
          <w:color w:val="1A1A1A"/>
          <w:w w:val="99"/>
          <w:sz w:val="28"/>
          <w:szCs w:val="28"/>
        </w:rPr>
        <w:t> </w:t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Key </w:t>
      </w:r>
      <w:r>
        <w:rPr>
          <w:rFonts w:ascii="Tahoma" w:hAnsi="Tahoma" w:cs="Tahoma" w:eastAsia="Tahoma"/>
          <w:sz w:val="28"/>
          <w:szCs w:val="28"/>
        </w:rPr>
        <w:t>variantlar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ndan 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hans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biri seçil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 </w:t>
      </w:r>
      <w:r>
        <w:rPr>
          <w:rFonts w:ascii="Tahoma" w:hAnsi="Tahoma" w:cs="Tahoma" w:eastAsia="Tahoma"/>
          <w:spacing w:val="5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sistemin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göst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hallarda dayanmas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yin</w:t>
      </w:r>
      <w:r>
        <w:rPr>
          <w:rFonts w:ascii="Tahoma" w:hAnsi="Tahoma" w:cs="Tahoma" w:eastAsia="Tahoma"/>
          <w:spacing w:val="-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edilir;</w:t>
      </w:r>
    </w:p>
    <w:p>
      <w:pPr>
        <w:spacing w:after="0" w:line="240" w:lineRule="auto"/>
        <w:jc w:val="both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7"/>
        <w:rPr>
          <w:rFonts w:ascii="Tahoma" w:hAnsi="Tahoma" w:cs="Tahoma" w:eastAsia="Tahoma"/>
          <w:sz w:val="14"/>
          <w:szCs w:val="14"/>
        </w:rPr>
      </w:pPr>
    </w:p>
    <w:p>
      <w:pPr>
        <w:pStyle w:val="ListParagraph"/>
        <w:numPr>
          <w:ilvl w:val="0"/>
          <w:numId w:val="23"/>
        </w:numPr>
        <w:tabs>
          <w:tab w:pos="1660" w:val="left" w:leader="none"/>
        </w:tabs>
        <w:spacing w:line="340" w:lineRule="exact" w:before="59" w:after="0"/>
        <w:ind w:left="1660" w:right="250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b/>
          <w:color w:val="1A1A1A"/>
          <w:sz w:val="28"/>
        </w:rPr>
        <w:t>All Errors </w:t>
      </w:r>
      <w:r>
        <w:rPr>
          <w:rFonts w:ascii="Tahoma" w:hAnsi="Tahoma"/>
          <w:sz w:val="28"/>
        </w:rPr>
        <w:t>variant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seçildiyind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, </w:t>
      </w:r>
      <w:r>
        <w:rPr>
          <w:rFonts w:ascii="Arial" w:hAnsi="Arial"/>
          <w:color w:val="1A1A1A"/>
          <w:sz w:val="28"/>
        </w:rPr>
        <w:t>BIOS </w:t>
      </w:r>
      <w:r>
        <w:rPr>
          <w:rFonts w:ascii="Tahoma" w:hAnsi="Tahoma"/>
          <w:sz w:val="28"/>
        </w:rPr>
        <w:t>qar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la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h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 </w:t>
      </w:r>
      <w:r>
        <w:rPr>
          <w:rFonts w:ascii="Tahoma" w:hAnsi="Tahoma"/>
          <w:spacing w:val="33"/>
          <w:sz w:val="28"/>
        </w:rPr>
        <w:t> </w:t>
      </w:r>
      <w:r>
        <w:rPr>
          <w:rFonts w:ascii="Tahoma" w:hAnsi="Tahoma"/>
          <w:sz w:val="28"/>
        </w:rPr>
        <w:t>hans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bir x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ta n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tic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sind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sistemin aç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lmas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pacing w:val="-8"/>
          <w:sz w:val="28"/>
        </w:rPr>
        <w:t> </w:t>
      </w:r>
      <w:r>
        <w:rPr>
          <w:rFonts w:ascii="Tahoma" w:hAnsi="Tahoma"/>
          <w:sz w:val="28"/>
        </w:rPr>
        <w:t>dayand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r;</w:t>
      </w:r>
    </w:p>
    <w:p>
      <w:pPr>
        <w:pStyle w:val="ListParagraph"/>
        <w:numPr>
          <w:ilvl w:val="0"/>
          <w:numId w:val="23"/>
        </w:numPr>
        <w:tabs>
          <w:tab w:pos="1661" w:val="left" w:leader="none"/>
        </w:tabs>
        <w:spacing w:line="340" w:lineRule="exact" w:before="190" w:after="0"/>
        <w:ind w:left="1660" w:right="249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b/>
          <w:color w:val="1A1A1A"/>
          <w:sz w:val="28"/>
        </w:rPr>
        <w:t>No Errors </w:t>
      </w:r>
      <w:r>
        <w:rPr>
          <w:rFonts w:ascii="Tahoma" w:hAnsi="Tahoma"/>
          <w:sz w:val="28"/>
        </w:rPr>
        <w:t>variant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seçildiyind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, </w:t>
      </w:r>
      <w:r>
        <w:rPr>
          <w:rFonts w:ascii="Arial" w:hAnsi="Arial"/>
          <w:color w:val="1A1A1A"/>
          <w:sz w:val="28"/>
        </w:rPr>
        <w:t>BIOS </w:t>
      </w:r>
      <w:r>
        <w:rPr>
          <w:rFonts w:ascii="Tahoma" w:hAnsi="Tahoma"/>
          <w:sz w:val="28"/>
        </w:rPr>
        <w:t>qar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la</w:t>
      </w:r>
      <w:r>
        <w:rPr>
          <w:rFonts w:ascii="Tahoma" w:hAnsi="Tahoma"/>
          <w:sz w:val="28"/>
        </w:rPr>
        <w:t>ş</w:t>
      </w:r>
      <w:r>
        <w:rPr>
          <w:rFonts w:ascii="Tahoma" w:hAnsi="Tahoma"/>
          <w:sz w:val="28"/>
        </w:rPr>
        <w:t>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ğ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pacing w:val="35"/>
          <w:sz w:val="28"/>
        </w:rPr>
        <w:t> </w:t>
      </w:r>
      <w:r>
        <w:rPr>
          <w:rFonts w:ascii="Tahoma" w:hAnsi="Tahoma"/>
          <w:sz w:val="28"/>
        </w:rPr>
        <w:t>bütün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x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talara baxmayaraq sistemin aç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lmas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pacing w:val="-7"/>
          <w:sz w:val="28"/>
        </w:rPr>
        <w:t> </w:t>
      </w:r>
      <w:r>
        <w:rPr>
          <w:rFonts w:ascii="Tahoma" w:hAnsi="Tahoma"/>
          <w:sz w:val="28"/>
        </w:rPr>
        <w:t>dayand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rmaz;</w:t>
      </w:r>
    </w:p>
    <w:p>
      <w:pPr>
        <w:pStyle w:val="ListParagraph"/>
        <w:numPr>
          <w:ilvl w:val="0"/>
          <w:numId w:val="23"/>
        </w:numPr>
        <w:tabs>
          <w:tab w:pos="1661" w:val="left" w:leader="none"/>
        </w:tabs>
        <w:spacing w:line="240" w:lineRule="auto" w:before="182" w:after="0"/>
        <w:ind w:left="1660" w:right="249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b/>
          <w:color w:val="1A1A1A"/>
          <w:sz w:val="28"/>
        </w:rPr>
        <w:t>All, but Keyboard </w:t>
      </w:r>
      <w:r>
        <w:rPr>
          <w:rFonts w:ascii="Tahoma" w:hAnsi="Tahoma"/>
          <w:sz w:val="28"/>
        </w:rPr>
        <w:t>variant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seçildiyind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, </w:t>
      </w:r>
      <w:r>
        <w:rPr>
          <w:rFonts w:ascii="Arial" w:hAnsi="Arial"/>
          <w:color w:val="1A1A1A"/>
          <w:sz w:val="28"/>
        </w:rPr>
        <w:t>BIOS</w:t>
      </w:r>
      <w:r>
        <w:rPr>
          <w:rFonts w:ascii="Arial" w:hAnsi="Arial"/>
          <w:color w:val="1A1A1A"/>
          <w:spacing w:val="67"/>
          <w:sz w:val="28"/>
        </w:rPr>
        <w:t> </w:t>
      </w:r>
      <w:r>
        <w:rPr>
          <w:rFonts w:ascii="Tahoma" w:hAnsi="Tahoma"/>
          <w:sz w:val="28"/>
        </w:rPr>
        <w:t>klaviatura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x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tas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xaricind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ki bütün x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talarda sistemin</w:t>
      </w:r>
      <w:r>
        <w:rPr>
          <w:rFonts w:ascii="Tahoma" w:hAnsi="Tahoma"/>
          <w:spacing w:val="54"/>
          <w:sz w:val="28"/>
        </w:rPr>
        <w:t> </w:t>
      </w:r>
      <w:r>
        <w:rPr>
          <w:rFonts w:ascii="Tahoma" w:hAnsi="Tahoma"/>
          <w:sz w:val="28"/>
        </w:rPr>
        <w:t>aç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lmas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dayand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r;</w:t>
      </w:r>
    </w:p>
    <w:p>
      <w:pPr>
        <w:pStyle w:val="ListParagraph"/>
        <w:numPr>
          <w:ilvl w:val="0"/>
          <w:numId w:val="23"/>
        </w:numPr>
        <w:tabs>
          <w:tab w:pos="1660" w:val="left" w:leader="none"/>
        </w:tabs>
        <w:spacing w:line="240" w:lineRule="auto" w:before="191" w:after="0"/>
        <w:ind w:left="1660" w:right="250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b/>
          <w:color w:val="1A1A1A"/>
          <w:sz w:val="28"/>
        </w:rPr>
        <w:t>All, but Diskette </w:t>
      </w:r>
      <w:r>
        <w:rPr>
          <w:rFonts w:ascii="Tahoma" w:hAnsi="Tahoma"/>
          <w:sz w:val="28"/>
        </w:rPr>
        <w:t>variant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seçildiyind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, </w:t>
      </w:r>
      <w:r>
        <w:rPr>
          <w:rFonts w:ascii="Arial" w:hAnsi="Arial"/>
          <w:color w:val="1A1A1A"/>
          <w:sz w:val="28"/>
        </w:rPr>
        <w:t>BIOS</w:t>
      </w:r>
      <w:r>
        <w:rPr>
          <w:rFonts w:ascii="Tahoma" w:hAnsi="Tahoma"/>
          <w:sz w:val="28"/>
        </w:rPr>
        <w:t>, elastik disk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sürücüsü x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tas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xaricind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ki bütün x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talarda</w:t>
      </w:r>
      <w:r>
        <w:rPr>
          <w:rFonts w:ascii="Tahoma" w:hAnsi="Tahoma"/>
          <w:spacing w:val="49"/>
          <w:sz w:val="28"/>
        </w:rPr>
        <w:t> </w:t>
      </w:r>
      <w:r>
        <w:rPr>
          <w:rFonts w:ascii="Tahoma" w:hAnsi="Tahoma"/>
          <w:sz w:val="28"/>
        </w:rPr>
        <w:t>sistemin</w:t>
      </w:r>
      <w:r>
        <w:rPr>
          <w:rFonts w:ascii="Tahoma" w:hAnsi="Tahoma"/>
          <w:spacing w:val="-1"/>
          <w:w w:val="99"/>
          <w:sz w:val="28"/>
        </w:rPr>
        <w:t> </w:t>
      </w:r>
      <w:r>
        <w:rPr>
          <w:rFonts w:ascii="Tahoma" w:hAnsi="Tahoma"/>
          <w:sz w:val="28"/>
        </w:rPr>
        <w:t>aç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lmas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dayand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r;</w:t>
      </w:r>
    </w:p>
    <w:p>
      <w:pPr>
        <w:pStyle w:val="ListParagraph"/>
        <w:numPr>
          <w:ilvl w:val="0"/>
          <w:numId w:val="23"/>
        </w:numPr>
        <w:tabs>
          <w:tab w:pos="1661" w:val="left" w:leader="none"/>
        </w:tabs>
        <w:spacing w:line="240" w:lineRule="auto" w:before="192" w:after="0"/>
        <w:ind w:left="1660" w:right="247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/>
          <w:b/>
          <w:color w:val="1A1A1A"/>
          <w:sz w:val="28"/>
        </w:rPr>
        <w:t>All, but Disk-Key </w:t>
      </w:r>
      <w:r>
        <w:rPr>
          <w:rFonts w:ascii="Tahoma" w:hAnsi="Tahoma"/>
          <w:sz w:val="28"/>
        </w:rPr>
        <w:t>variant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seçildiyind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, </w:t>
      </w:r>
      <w:r>
        <w:rPr>
          <w:rFonts w:ascii="Arial" w:hAnsi="Arial"/>
          <w:color w:val="1A1A1A"/>
          <w:sz w:val="28"/>
        </w:rPr>
        <w:t>BIOS </w:t>
      </w:r>
      <w:r>
        <w:rPr>
          <w:rFonts w:ascii="Tahoma" w:hAnsi="Tahoma"/>
          <w:sz w:val="28"/>
        </w:rPr>
        <w:t>elastik</w:t>
      </w:r>
      <w:r>
        <w:rPr>
          <w:rFonts w:ascii="Tahoma" w:hAnsi="Tahoma"/>
          <w:spacing w:val="80"/>
          <w:sz w:val="28"/>
        </w:rPr>
        <w:t> </w:t>
      </w:r>
      <w:r>
        <w:rPr>
          <w:rFonts w:ascii="Tahoma" w:hAnsi="Tahoma"/>
          <w:sz w:val="28"/>
        </w:rPr>
        <w:t>disk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sürücüsü v</w:t>
      </w:r>
      <w:r>
        <w:rPr>
          <w:rFonts w:ascii="Tahoma" w:hAnsi="Tahoma"/>
          <w:sz w:val="28"/>
        </w:rPr>
        <w:t>ә </w:t>
      </w:r>
      <w:r>
        <w:rPr>
          <w:rFonts w:ascii="Tahoma" w:hAnsi="Tahoma"/>
          <w:sz w:val="28"/>
        </w:rPr>
        <w:t>klaviatura x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tas</w:t>
      </w:r>
      <w:r>
        <w:rPr>
          <w:rFonts w:ascii="Tahoma" w:hAnsi="Tahoma"/>
          <w:sz w:val="28"/>
        </w:rPr>
        <w:t>ı </w:t>
      </w:r>
      <w:r>
        <w:rPr>
          <w:rFonts w:ascii="Tahoma" w:hAnsi="Tahoma"/>
          <w:sz w:val="28"/>
        </w:rPr>
        <w:t>xaricind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ki bütün</w:t>
      </w:r>
      <w:r>
        <w:rPr>
          <w:rFonts w:ascii="Tahoma" w:hAnsi="Tahoma"/>
          <w:spacing w:val="17"/>
          <w:sz w:val="28"/>
        </w:rPr>
        <w:t> </w:t>
      </w:r>
      <w:r>
        <w:rPr>
          <w:rFonts w:ascii="Tahoma" w:hAnsi="Tahoma"/>
          <w:sz w:val="28"/>
        </w:rPr>
        <w:t>x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talarda</w:t>
      </w:r>
      <w:r>
        <w:rPr>
          <w:rFonts w:ascii="Tahoma" w:hAnsi="Tahoma"/>
          <w:w w:val="99"/>
          <w:sz w:val="28"/>
        </w:rPr>
        <w:t> </w:t>
      </w:r>
      <w:r>
        <w:rPr>
          <w:rFonts w:ascii="Tahoma" w:hAnsi="Tahoma"/>
          <w:sz w:val="28"/>
        </w:rPr>
        <w:t>sistemin aç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lmas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n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pacing w:val="2"/>
          <w:sz w:val="28"/>
        </w:rPr>
        <w:t> </w:t>
      </w:r>
      <w:r>
        <w:rPr>
          <w:rFonts w:ascii="Tahoma" w:hAnsi="Tahoma"/>
          <w:sz w:val="28"/>
        </w:rPr>
        <w:t>dayand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ı</w:t>
      </w:r>
      <w:r>
        <w:rPr>
          <w:rFonts w:ascii="Tahoma" w:hAnsi="Tahoma"/>
          <w:sz w:val="28"/>
        </w:rPr>
        <w:t>r;</w:t>
      </w:r>
    </w:p>
    <w:p>
      <w:pPr>
        <w:pStyle w:val="ListParagraph"/>
        <w:numPr>
          <w:ilvl w:val="0"/>
          <w:numId w:val="23"/>
        </w:numPr>
        <w:tabs>
          <w:tab w:pos="1661" w:val="left" w:leader="none"/>
        </w:tabs>
        <w:spacing w:line="240" w:lineRule="auto" w:before="192" w:after="0"/>
        <w:ind w:left="1660" w:right="249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Base Memory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aç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prosesind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</w:t>
      </w:r>
      <w:r>
        <w:rPr>
          <w:rFonts w:ascii="Tahoma" w:hAnsi="Tahoma" w:cs="Tahoma" w:eastAsia="Tahoma"/>
          <w:spacing w:val="3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yadda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miqdar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6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göst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rir.</w:t>
      </w:r>
      <w:r>
        <w:rPr>
          <w:rFonts w:ascii="Tahoma" w:hAnsi="Tahoma" w:cs="Tahoma" w:eastAsia="Tahoma"/>
          <w:spacing w:val="6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6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pacing w:val="6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hans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6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bir</w:t>
      </w:r>
      <w:r>
        <w:rPr>
          <w:rFonts w:ascii="Tahoma" w:hAnsi="Tahoma" w:cs="Tahoma" w:eastAsia="Tahoma"/>
          <w:spacing w:val="6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iklik</w:t>
      </w:r>
      <w:r>
        <w:rPr>
          <w:rFonts w:ascii="Tahoma" w:hAnsi="Tahoma" w:cs="Tahoma" w:eastAsia="Tahoma"/>
          <w:spacing w:val="6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apar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la</w:t>
      </w:r>
      <w:r>
        <w:rPr>
          <w:rFonts w:ascii="Tahoma" w:hAnsi="Tahoma" w:cs="Tahoma" w:eastAsia="Tahoma"/>
          <w:spacing w:val="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z;</w:t>
      </w:r>
    </w:p>
    <w:p>
      <w:pPr>
        <w:pStyle w:val="ListParagraph"/>
        <w:numPr>
          <w:ilvl w:val="0"/>
          <w:numId w:val="23"/>
        </w:numPr>
        <w:tabs>
          <w:tab w:pos="1661" w:val="left" w:leader="none"/>
        </w:tabs>
        <w:spacing w:line="240" w:lineRule="auto" w:before="191" w:after="0"/>
        <w:ind w:left="1660" w:right="250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Extended Memory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aç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prosesind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tap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lan</w:t>
      </w:r>
      <w:r>
        <w:rPr>
          <w:rFonts w:ascii="Tahoma" w:hAnsi="Tahoma" w:cs="Tahoma" w:eastAsia="Tahoma"/>
          <w:spacing w:val="-1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geni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ndirilmi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yadda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cmini göst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rir. 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hans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bir</w:t>
      </w:r>
      <w:r>
        <w:rPr>
          <w:rFonts w:ascii="Tahoma" w:hAnsi="Tahoma" w:cs="Tahoma" w:eastAsia="Tahoma"/>
          <w:spacing w:val="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iklik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apar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la</w:t>
      </w:r>
      <w:r>
        <w:rPr>
          <w:rFonts w:ascii="Tahoma" w:hAnsi="Tahoma" w:cs="Tahoma" w:eastAsia="Tahoma"/>
          <w:spacing w:val="-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z;</w:t>
      </w:r>
    </w:p>
    <w:p>
      <w:pPr>
        <w:pStyle w:val="ListParagraph"/>
        <w:numPr>
          <w:ilvl w:val="0"/>
          <w:numId w:val="23"/>
        </w:numPr>
        <w:tabs>
          <w:tab w:pos="1661" w:val="left" w:leader="none"/>
        </w:tabs>
        <w:spacing w:line="340" w:lineRule="exact" w:before="201" w:after="0"/>
        <w:ind w:left="1660" w:right="251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Total Memory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sistem üçün 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ümumi</w:t>
      </w:r>
      <w:r>
        <w:rPr>
          <w:rFonts w:ascii="Tahoma" w:hAnsi="Tahoma" w:cs="Tahoma" w:eastAsia="Tahoma"/>
          <w:spacing w:val="6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yadda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cmini göst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rir.</w:t>
      </w:r>
    </w:p>
    <w:p>
      <w:pPr>
        <w:spacing w:line="240" w:lineRule="auto" w:before="10"/>
        <w:rPr>
          <w:rFonts w:ascii="Tahoma" w:hAnsi="Tahoma" w:cs="Tahoma" w:eastAsia="Tahoma"/>
          <w:sz w:val="38"/>
          <w:szCs w:val="38"/>
        </w:rPr>
      </w:pPr>
    </w:p>
    <w:p>
      <w:pPr>
        <w:pStyle w:val="Heading4"/>
        <w:spacing w:line="240" w:lineRule="auto"/>
        <w:ind w:left="1092" w:right="0"/>
        <w:jc w:val="left"/>
        <w:rPr>
          <w:b w:val="0"/>
          <w:bCs w:val="0"/>
        </w:rPr>
      </w:pPr>
      <w:bookmarkStart w:name="_TOC_250008" w:id="94"/>
      <w:r>
        <w:rPr/>
        <w:t>ADVANCED BIOS</w:t>
      </w:r>
      <w:r>
        <w:rPr>
          <w:spacing w:val="-12"/>
        </w:rPr>
        <w:t> </w:t>
      </w:r>
      <w:r>
        <w:rPr/>
        <w:t>FEATURES</w:t>
      </w:r>
      <w:bookmarkEnd w:id="94"/>
      <w:r>
        <w:rPr>
          <w:b w:val="0"/>
        </w:rPr>
      </w:r>
    </w:p>
    <w:p>
      <w:pPr>
        <w:pStyle w:val="BodyText"/>
        <w:tabs>
          <w:tab w:pos="2575" w:val="left" w:leader="none"/>
          <w:tab w:pos="3483" w:val="left" w:leader="none"/>
          <w:tab w:pos="4837" w:val="left" w:leader="none"/>
          <w:tab w:pos="6257" w:val="left" w:leader="none"/>
          <w:tab w:pos="7413" w:val="left" w:leader="none"/>
        </w:tabs>
        <w:spacing w:line="240" w:lineRule="auto" w:before="239"/>
        <w:ind w:right="251"/>
        <w:jc w:val="left"/>
      </w:pPr>
      <w:r>
        <w:rPr>
          <w:rFonts w:ascii="Arial" w:hAnsi="Arial"/>
          <w:color w:val="1A1A1A"/>
          <w:w w:val="95"/>
        </w:rPr>
        <w:t>Advanced</w:t>
        <w:tab/>
        <w:t>BIOS</w:t>
        <w:tab/>
        <w:t>Features</w:t>
        <w:tab/>
      </w:r>
      <w:r>
        <w:rPr>
          <w:spacing w:val="-1"/>
        </w:rPr>
        <w:t>p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nc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r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si</w:t>
        <w:tab/>
        <w:t>növb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ti</w:t>
        <w:tab/>
        <w:t>parametrl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rd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n</w:t>
      </w:r>
      <w:r>
        <w:rPr>
          <w:w w:val="99"/>
        </w:rPr>
        <w:t> </w:t>
      </w:r>
      <w:r>
        <w:rPr/>
        <w:t>ibar</w:t>
      </w:r>
      <w:r>
        <w:rPr>
          <w:rFonts w:ascii="Tahoma" w:hAnsi="Tahoma"/>
        </w:rPr>
        <w:t>ә</w:t>
      </w:r>
      <w:r>
        <w:rPr/>
        <w:t>tdir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19"/>
        </w:rPr>
        <w:t> </w:t>
      </w:r>
      <w:r>
        <w:rPr/>
        <w:t>136.):</w:t>
      </w:r>
    </w:p>
    <w:p>
      <w:pPr>
        <w:pStyle w:val="ListParagraph"/>
        <w:numPr>
          <w:ilvl w:val="0"/>
          <w:numId w:val="23"/>
        </w:numPr>
        <w:tabs>
          <w:tab w:pos="1660" w:val="left" w:leader="none"/>
        </w:tabs>
        <w:spacing w:line="240" w:lineRule="auto" w:before="192" w:after="0"/>
        <w:ind w:left="1660" w:right="248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Virus Warning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rt diskl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 aç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sektorunu (</w:t>
      </w:r>
      <w:r>
        <w:rPr>
          <w:rFonts w:ascii="Arial" w:hAnsi="Arial" w:cs="Arial" w:eastAsia="Arial"/>
          <w:color w:val="1A1A1A"/>
          <w:sz w:val="28"/>
          <w:szCs w:val="28"/>
        </w:rPr>
        <w:t>boot</w:t>
      </w:r>
      <w:r>
        <w:rPr>
          <w:rFonts w:ascii="Arial" w:hAnsi="Arial" w:cs="Arial" w:eastAsia="Arial"/>
          <w:color w:val="1A1A1A"/>
          <w:spacing w:val="63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sector</w:t>
      </w:r>
      <w:r>
        <w:rPr>
          <w:rFonts w:ascii="Tahoma" w:hAnsi="Tahoma" w:cs="Tahoma" w:eastAsia="Tahoma"/>
          <w:sz w:val="28"/>
          <w:szCs w:val="28"/>
        </w:rPr>
        <w:t>)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qorumaq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edilir. </w:t>
      </w:r>
      <w:r>
        <w:rPr>
          <w:rFonts w:ascii="Arial" w:hAnsi="Arial" w:cs="Arial" w:eastAsia="Arial"/>
          <w:color w:val="1A1A1A"/>
          <w:sz w:val="28"/>
          <w:szCs w:val="28"/>
        </w:rPr>
        <w:t>Enable </w:t>
      </w:r>
      <w:r>
        <w:rPr>
          <w:rFonts w:ascii="Tahoma" w:hAnsi="Tahoma" w:cs="Tahoma" w:eastAsia="Tahoma"/>
          <w:sz w:val="28"/>
          <w:szCs w:val="28"/>
        </w:rPr>
        <w:t>seçildiyi zaman</w:t>
      </w:r>
      <w:r>
        <w:rPr>
          <w:rFonts w:ascii="Tahoma" w:hAnsi="Tahoma" w:cs="Tahoma" w:eastAsia="Tahoma"/>
          <w:spacing w:val="1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rt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diskin ilk sektoruna 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hans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bir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lumat yaz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la</w:t>
      </w:r>
      <w:r>
        <w:rPr>
          <w:rFonts w:ascii="Tahoma" w:hAnsi="Tahoma" w:cs="Tahoma" w:eastAsia="Tahoma"/>
          <w:spacing w:val="2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z,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bölm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ndirm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apar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la bilm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z 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etiraz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lumat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1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qar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Eyni qorunman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anti-virus proqramlar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da apard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üçün,</w:t>
      </w:r>
      <w:r>
        <w:rPr>
          <w:rFonts w:ascii="Tahoma" w:hAnsi="Tahoma" w:cs="Tahoma" w:eastAsia="Tahoma"/>
          <w:spacing w:val="7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bu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variant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</w:t>
      </w:r>
      <w:r>
        <w:rPr>
          <w:rFonts w:ascii="Arial" w:hAnsi="Arial" w:cs="Arial" w:eastAsia="Arial"/>
          <w:color w:val="1A1A1A"/>
          <w:sz w:val="28"/>
          <w:szCs w:val="28"/>
        </w:rPr>
        <w:t>Disable </w:t>
      </w:r>
      <w:r>
        <w:rPr>
          <w:rFonts w:ascii="Tahoma" w:hAnsi="Tahoma" w:cs="Tahoma" w:eastAsia="Tahoma"/>
          <w:sz w:val="28"/>
          <w:szCs w:val="28"/>
        </w:rPr>
        <w:t>hal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 olmas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daha uy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undur. 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hans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-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bir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proqram yükl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ndiyi anda virusludur dey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prosesin</w:t>
      </w:r>
      <w:r>
        <w:rPr>
          <w:rFonts w:ascii="Tahoma" w:hAnsi="Tahoma" w:cs="Tahoma" w:eastAsia="Tahoma"/>
          <w:spacing w:val="4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getm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sin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imkan</w:t>
      </w:r>
      <w:r>
        <w:rPr>
          <w:rFonts w:ascii="Tahoma" w:hAnsi="Tahoma" w:cs="Tahoma" w:eastAsia="Tahoma"/>
          <w:spacing w:val="-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verilmir;</w:t>
      </w:r>
    </w:p>
    <w:p>
      <w:pPr>
        <w:spacing w:after="0" w:line="240" w:lineRule="auto"/>
        <w:jc w:val="both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7"/>
        <w:rPr>
          <w:rFonts w:ascii="Tahoma" w:hAnsi="Tahoma" w:cs="Tahoma" w:eastAsia="Tahoma"/>
          <w:sz w:val="14"/>
          <w:szCs w:val="14"/>
        </w:rPr>
      </w:pPr>
    </w:p>
    <w:p>
      <w:pPr>
        <w:pStyle w:val="ListParagraph"/>
        <w:numPr>
          <w:ilvl w:val="0"/>
          <w:numId w:val="23"/>
        </w:numPr>
        <w:tabs>
          <w:tab w:pos="1673" w:val="left" w:leader="none"/>
        </w:tabs>
        <w:spacing w:line="237" w:lineRule="auto" w:before="53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CPU Internal Cache/External Cache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Bu iki</w:t>
      </w:r>
      <w:r>
        <w:rPr>
          <w:rFonts w:ascii="Tahoma" w:hAnsi="Tahoma" w:cs="Tahoma" w:eastAsia="Tahoma"/>
          <w:spacing w:val="7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kateqoriya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yadda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a müraci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 sür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tinin artmas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na köm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 edir. 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pacing w:val="6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iki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variantda mütl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 </w:t>
      </w:r>
      <w:r>
        <w:rPr>
          <w:rFonts w:ascii="Arial" w:hAnsi="Arial" w:cs="Arial" w:eastAsia="Arial"/>
          <w:color w:val="1A1A1A"/>
          <w:sz w:val="28"/>
          <w:szCs w:val="28"/>
        </w:rPr>
        <w:t>Enable</w:t>
      </w:r>
      <w:r>
        <w:rPr>
          <w:rFonts w:ascii="Arial" w:hAnsi="Arial" w:cs="Arial" w:eastAsia="Arial"/>
          <w:color w:val="1A1A1A"/>
          <w:spacing w:val="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seçilm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lidir;</w:t>
      </w:r>
    </w:p>
    <w:p>
      <w:pPr>
        <w:spacing w:before="200"/>
        <w:ind w:left="3204" w:right="0" w:hanging="2520"/>
        <w:jc w:val="left"/>
        <w:rPr>
          <w:rFonts w:ascii="Courier New" w:hAnsi="Courier New" w:cs="Courier New" w:eastAsia="Courier New"/>
          <w:sz w:val="24"/>
          <w:szCs w:val="24"/>
        </w:rPr>
      </w:pPr>
      <w:r>
        <w:rPr>
          <w:rFonts w:ascii="Courier New" w:hAnsi="Courier New" w:cs="Courier New" w:eastAsia="Courier New"/>
          <w:sz w:val="24"/>
          <w:szCs w:val="24"/>
        </w:rPr>
        <w:t>CMOS Setup Utility – Copyright © 1984-1998 Award</w:t>
      </w:r>
      <w:r>
        <w:rPr>
          <w:rFonts w:ascii="Courier New" w:hAnsi="Courier New" w:cs="Courier New" w:eastAsia="Courier New"/>
          <w:spacing w:val="-41"/>
          <w:sz w:val="24"/>
          <w:szCs w:val="24"/>
        </w:rPr>
        <w:t> </w:t>
      </w:r>
      <w:r>
        <w:rPr>
          <w:rFonts w:ascii="Courier New" w:hAnsi="Courier New" w:cs="Courier New" w:eastAsia="Courier New"/>
          <w:sz w:val="24"/>
          <w:szCs w:val="24"/>
        </w:rPr>
        <w:t>Software</w:t>
      </w:r>
      <w:r>
        <w:rPr>
          <w:rFonts w:ascii="Courier New" w:hAnsi="Courier New" w:cs="Courier New" w:eastAsia="Courier New"/>
          <w:spacing w:val="-1"/>
          <w:w w:val="100"/>
          <w:sz w:val="24"/>
          <w:szCs w:val="24"/>
        </w:rPr>
        <w:t> </w:t>
      </w:r>
      <w:r>
        <w:rPr>
          <w:rFonts w:ascii="Courier New" w:hAnsi="Courier New" w:cs="Courier New" w:eastAsia="Courier New"/>
          <w:sz w:val="24"/>
          <w:szCs w:val="24"/>
        </w:rPr>
        <w:t>Advanced BIOS</w:t>
      </w:r>
      <w:r>
        <w:rPr>
          <w:rFonts w:ascii="Courier New" w:hAnsi="Courier New" w:cs="Courier New" w:eastAsia="Courier New"/>
          <w:spacing w:val="-18"/>
          <w:sz w:val="24"/>
          <w:szCs w:val="24"/>
        </w:rPr>
        <w:t> </w:t>
      </w:r>
      <w:r>
        <w:rPr>
          <w:rFonts w:ascii="Courier New" w:hAnsi="Courier New" w:cs="Courier New" w:eastAsia="Courier New"/>
          <w:sz w:val="24"/>
          <w:szCs w:val="24"/>
        </w:rPr>
        <w:t>Features</w:t>
      </w:r>
    </w:p>
    <w:tbl>
      <w:tblPr>
        <w:tblW w:w="0" w:type="auto"/>
        <w:jc w:val="left"/>
        <w:tblInd w:w="14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322"/>
        <w:gridCol w:w="2965"/>
      </w:tblGrid>
      <w:tr>
        <w:trPr>
          <w:trHeight w:val="5399" w:hRule="exact"/>
        </w:trPr>
        <w:tc>
          <w:tcPr>
            <w:tcW w:w="6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Courier New" w:hAnsi="Courier New" w:cs="Courier New" w:eastAsia="Courier New"/>
                <w:sz w:val="21"/>
                <w:szCs w:val="21"/>
              </w:rPr>
            </w:pPr>
          </w:p>
          <w:p>
            <w:pPr>
              <w:pStyle w:val="TableParagraph"/>
              <w:tabs>
                <w:tab w:pos="5065" w:val="left" w:leader="none"/>
              </w:tabs>
              <w:spacing w:line="240" w:lineRule="auto"/>
              <w:ind w:left="274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Virus</w:t>
            </w:r>
            <w:r>
              <w:rPr>
                <w:rFonts w:ascii="Courier New"/>
                <w:spacing w:val="-3"/>
                <w:sz w:val="22"/>
              </w:rPr>
              <w:t> </w:t>
            </w:r>
            <w:r>
              <w:rPr>
                <w:rFonts w:ascii="Courier New"/>
                <w:sz w:val="22"/>
              </w:rPr>
              <w:t>Warning</w:t>
              <w:tab/>
              <w:t>Enabled</w:t>
            </w:r>
          </w:p>
          <w:p>
            <w:pPr>
              <w:pStyle w:val="TableParagraph"/>
              <w:tabs>
                <w:tab w:pos="5066" w:val="left" w:leader="none"/>
              </w:tabs>
              <w:spacing w:line="249" w:lineRule="exact"/>
              <w:ind w:left="274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CPU Internal</w:t>
            </w:r>
            <w:r>
              <w:rPr>
                <w:rFonts w:ascii="Courier New"/>
                <w:spacing w:val="-4"/>
                <w:sz w:val="22"/>
              </w:rPr>
              <w:t> </w:t>
            </w:r>
            <w:r>
              <w:rPr>
                <w:rFonts w:ascii="Courier New"/>
                <w:sz w:val="22"/>
              </w:rPr>
              <w:t>Cache</w:t>
              <w:tab/>
              <w:t>Enabled</w:t>
            </w:r>
          </w:p>
          <w:p>
            <w:pPr>
              <w:pStyle w:val="TableParagraph"/>
              <w:tabs>
                <w:tab w:pos="5066" w:val="left" w:leader="none"/>
              </w:tabs>
              <w:spacing w:line="249" w:lineRule="exact"/>
              <w:ind w:left="274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External</w:t>
            </w:r>
            <w:r>
              <w:rPr>
                <w:rFonts w:ascii="Courier New"/>
                <w:spacing w:val="-3"/>
                <w:sz w:val="22"/>
              </w:rPr>
              <w:t> </w:t>
            </w:r>
            <w:r>
              <w:rPr>
                <w:rFonts w:ascii="Courier New"/>
                <w:sz w:val="22"/>
              </w:rPr>
              <w:t>Cache</w:t>
              <w:tab/>
              <w:t>Enabled</w:t>
            </w:r>
          </w:p>
          <w:p>
            <w:pPr>
              <w:pStyle w:val="TableParagraph"/>
              <w:tabs>
                <w:tab w:pos="5065" w:val="left" w:leader="none"/>
              </w:tabs>
              <w:spacing w:line="240" w:lineRule="auto"/>
              <w:ind w:left="274" w:right="188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CPU L2 Cache Ecc</w:t>
            </w:r>
            <w:r>
              <w:rPr>
                <w:rFonts w:ascii="Courier New"/>
                <w:spacing w:val="-5"/>
                <w:sz w:val="22"/>
              </w:rPr>
              <w:t> </w:t>
            </w:r>
            <w:r>
              <w:rPr>
                <w:rFonts w:ascii="Courier New"/>
                <w:sz w:val="22"/>
              </w:rPr>
              <w:t>Checking</w:t>
              <w:tab/>
              <w:t>Enabled</w:t>
            </w:r>
            <w:r>
              <w:rPr>
                <w:rFonts w:ascii="Courier New"/>
                <w:w w:val="99"/>
                <w:sz w:val="22"/>
              </w:rPr>
              <w:t> </w:t>
            </w:r>
            <w:r>
              <w:rPr>
                <w:rFonts w:ascii="Courier New"/>
                <w:sz w:val="22"/>
              </w:rPr>
              <w:t>Quick Power On Self Test</w:t>
            </w:r>
            <w:r>
              <w:rPr>
                <w:rFonts w:ascii="Courier New"/>
                <w:spacing w:val="-6"/>
                <w:sz w:val="22"/>
              </w:rPr>
              <w:t> </w:t>
            </w:r>
            <w:r>
              <w:rPr>
                <w:rFonts w:ascii="Courier New"/>
                <w:sz w:val="22"/>
              </w:rPr>
              <w:t>Define</w:t>
              <w:tab/>
              <w:t>Disabled</w:t>
            </w:r>
            <w:r>
              <w:rPr>
                <w:rFonts w:ascii="Courier New"/>
                <w:w w:val="99"/>
                <w:sz w:val="22"/>
              </w:rPr>
              <w:t> </w:t>
            </w:r>
            <w:r>
              <w:rPr>
                <w:rFonts w:ascii="Courier New"/>
                <w:sz w:val="22"/>
              </w:rPr>
              <w:t>First Boot</w:t>
            </w:r>
            <w:r>
              <w:rPr>
                <w:rFonts w:ascii="Courier New"/>
                <w:spacing w:val="-4"/>
                <w:sz w:val="22"/>
              </w:rPr>
              <w:t> </w:t>
            </w:r>
            <w:r>
              <w:rPr>
                <w:rFonts w:ascii="Courier New"/>
                <w:sz w:val="22"/>
              </w:rPr>
              <w:t>device</w:t>
              <w:tab/>
              <w:t>Floppy</w:t>
            </w:r>
          </w:p>
          <w:p>
            <w:pPr>
              <w:pStyle w:val="TableParagraph"/>
              <w:tabs>
                <w:tab w:pos="5066" w:val="left" w:leader="none"/>
              </w:tabs>
              <w:spacing w:line="240" w:lineRule="auto"/>
              <w:ind w:left="274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Second Boot</w:t>
            </w:r>
            <w:r>
              <w:rPr>
                <w:rFonts w:ascii="Courier New"/>
                <w:spacing w:val="-4"/>
                <w:sz w:val="22"/>
              </w:rPr>
              <w:t> </w:t>
            </w:r>
            <w:r>
              <w:rPr>
                <w:rFonts w:ascii="Courier New"/>
                <w:sz w:val="22"/>
              </w:rPr>
              <w:t>device</w:t>
              <w:tab/>
              <w:t>HDD-0</w:t>
            </w:r>
          </w:p>
          <w:p>
            <w:pPr>
              <w:pStyle w:val="TableParagraph"/>
              <w:tabs>
                <w:tab w:pos="5066" w:val="left" w:leader="none"/>
              </w:tabs>
              <w:spacing w:line="249" w:lineRule="exact"/>
              <w:ind w:left="274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Third Boot</w:t>
            </w:r>
            <w:r>
              <w:rPr>
                <w:rFonts w:ascii="Courier New"/>
                <w:spacing w:val="-4"/>
                <w:sz w:val="22"/>
              </w:rPr>
              <w:t> </w:t>
            </w:r>
            <w:r>
              <w:rPr>
                <w:rFonts w:ascii="Courier New"/>
                <w:sz w:val="22"/>
              </w:rPr>
              <w:t>device</w:t>
              <w:tab/>
              <w:t>Floppy</w:t>
            </w:r>
          </w:p>
          <w:p>
            <w:pPr>
              <w:pStyle w:val="TableParagraph"/>
              <w:tabs>
                <w:tab w:pos="5066" w:val="left" w:leader="none"/>
              </w:tabs>
              <w:spacing w:line="249" w:lineRule="exact"/>
              <w:ind w:left="274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Boot other</w:t>
            </w:r>
            <w:r>
              <w:rPr>
                <w:rFonts w:ascii="Courier New"/>
                <w:spacing w:val="-4"/>
                <w:sz w:val="22"/>
              </w:rPr>
              <w:t> </w:t>
            </w:r>
            <w:r>
              <w:rPr>
                <w:rFonts w:ascii="Courier New"/>
                <w:sz w:val="22"/>
              </w:rPr>
              <w:t>device</w:t>
              <w:tab/>
              <w:t>Disabled</w:t>
            </w:r>
          </w:p>
          <w:p>
            <w:pPr>
              <w:pStyle w:val="TableParagraph"/>
              <w:tabs>
                <w:tab w:pos="5061" w:val="left" w:leader="none"/>
              </w:tabs>
              <w:spacing w:line="240" w:lineRule="auto"/>
              <w:ind w:left="274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Swap Floppy</w:t>
            </w:r>
            <w:r>
              <w:rPr>
                <w:rFonts w:ascii="Courier New"/>
                <w:spacing w:val="-4"/>
                <w:sz w:val="22"/>
              </w:rPr>
              <w:t> </w:t>
            </w:r>
            <w:r>
              <w:rPr>
                <w:rFonts w:ascii="Courier New"/>
                <w:sz w:val="22"/>
              </w:rPr>
              <w:t>device</w:t>
              <w:tab/>
              <w:t>Disabled</w:t>
            </w:r>
          </w:p>
          <w:p>
            <w:pPr>
              <w:pStyle w:val="TableParagraph"/>
              <w:tabs>
                <w:tab w:pos="5061" w:val="left" w:leader="none"/>
              </w:tabs>
              <w:spacing w:line="240" w:lineRule="auto"/>
              <w:ind w:left="274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Boot Up Floppy</w:t>
            </w:r>
            <w:r>
              <w:rPr>
                <w:rFonts w:ascii="Courier New"/>
                <w:spacing w:val="-4"/>
                <w:sz w:val="22"/>
              </w:rPr>
              <w:t> </w:t>
            </w:r>
            <w:r>
              <w:rPr>
                <w:rFonts w:ascii="Courier New"/>
                <w:sz w:val="22"/>
              </w:rPr>
              <w:t>Seek</w:t>
              <w:tab/>
              <w:t>Disabled</w:t>
            </w:r>
          </w:p>
          <w:p>
            <w:pPr>
              <w:pStyle w:val="TableParagraph"/>
              <w:tabs>
                <w:tab w:pos="5061" w:val="left" w:leader="none"/>
              </w:tabs>
              <w:spacing w:line="249" w:lineRule="exact"/>
              <w:ind w:left="274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Boot Up NumLock</w:t>
            </w:r>
            <w:r>
              <w:rPr>
                <w:rFonts w:ascii="Courier New"/>
                <w:spacing w:val="-5"/>
                <w:sz w:val="22"/>
              </w:rPr>
              <w:t> </w:t>
            </w:r>
            <w:r>
              <w:rPr>
                <w:rFonts w:ascii="Courier New"/>
                <w:sz w:val="22"/>
              </w:rPr>
              <w:t>Status</w:t>
              <w:tab/>
              <w:t>Off</w:t>
            </w:r>
          </w:p>
          <w:p>
            <w:pPr>
              <w:pStyle w:val="TableParagraph"/>
              <w:tabs>
                <w:tab w:pos="5061" w:val="left" w:leader="none"/>
              </w:tabs>
              <w:spacing w:line="249" w:lineRule="exact"/>
              <w:ind w:left="274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Date A20</w:t>
            </w:r>
            <w:r>
              <w:rPr>
                <w:rFonts w:ascii="Courier New"/>
                <w:spacing w:val="-3"/>
                <w:sz w:val="22"/>
              </w:rPr>
              <w:t> </w:t>
            </w:r>
            <w:r>
              <w:rPr>
                <w:rFonts w:ascii="Courier New"/>
                <w:sz w:val="22"/>
              </w:rPr>
              <w:t>Option</w:t>
              <w:tab/>
              <w:t>Normal</w:t>
            </w:r>
          </w:p>
          <w:p>
            <w:pPr>
              <w:pStyle w:val="TableParagraph"/>
              <w:tabs>
                <w:tab w:pos="5061" w:val="left" w:leader="none"/>
              </w:tabs>
              <w:spacing w:line="240" w:lineRule="auto"/>
              <w:ind w:left="274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Typematic Rate</w:t>
            </w:r>
            <w:r>
              <w:rPr>
                <w:rFonts w:ascii="Courier New"/>
                <w:spacing w:val="-5"/>
                <w:sz w:val="22"/>
              </w:rPr>
              <w:t> </w:t>
            </w:r>
            <w:r>
              <w:rPr>
                <w:rFonts w:ascii="Courier New"/>
                <w:sz w:val="22"/>
              </w:rPr>
              <w:t>Setting</w:t>
              <w:tab/>
              <w:t>Disabled</w:t>
            </w:r>
          </w:p>
          <w:p>
            <w:pPr>
              <w:pStyle w:val="TableParagraph"/>
              <w:tabs>
                <w:tab w:pos="5060" w:val="left" w:leader="none"/>
              </w:tabs>
              <w:spacing w:line="249" w:lineRule="exact"/>
              <w:ind w:left="274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Typematic Rate</w:t>
            </w:r>
            <w:r>
              <w:rPr>
                <w:rFonts w:ascii="Courier New"/>
                <w:spacing w:val="-6"/>
                <w:sz w:val="22"/>
              </w:rPr>
              <w:t> </w:t>
            </w:r>
            <w:r>
              <w:rPr>
                <w:rFonts w:ascii="Courier New"/>
                <w:sz w:val="22"/>
              </w:rPr>
              <w:t>(Chars/Sec)</w:t>
              <w:tab/>
              <w:t>6</w:t>
            </w:r>
          </w:p>
          <w:p>
            <w:pPr>
              <w:pStyle w:val="TableParagraph"/>
              <w:tabs>
                <w:tab w:pos="5061" w:val="left" w:leader="none"/>
              </w:tabs>
              <w:spacing w:line="249" w:lineRule="exact"/>
              <w:ind w:left="274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Typematic Delay</w:t>
            </w:r>
            <w:r>
              <w:rPr>
                <w:rFonts w:ascii="Courier New"/>
                <w:spacing w:val="-5"/>
                <w:sz w:val="22"/>
              </w:rPr>
              <w:t> </w:t>
            </w:r>
            <w:r>
              <w:rPr>
                <w:rFonts w:ascii="Courier New"/>
                <w:sz w:val="22"/>
              </w:rPr>
              <w:t>(Msec)</w:t>
              <w:tab/>
              <w:t>250</w:t>
            </w:r>
          </w:p>
          <w:p>
            <w:pPr>
              <w:pStyle w:val="TableParagraph"/>
              <w:tabs>
                <w:tab w:pos="5061" w:val="left" w:leader="none"/>
              </w:tabs>
              <w:spacing w:line="240" w:lineRule="auto"/>
              <w:ind w:left="274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Security</w:t>
            </w:r>
            <w:r>
              <w:rPr>
                <w:rFonts w:ascii="Courier New"/>
                <w:spacing w:val="-4"/>
                <w:sz w:val="22"/>
              </w:rPr>
              <w:t> </w:t>
            </w:r>
            <w:r>
              <w:rPr>
                <w:rFonts w:ascii="Courier New"/>
                <w:sz w:val="22"/>
              </w:rPr>
              <w:t>Option</w:t>
              <w:tab/>
              <w:t>Setup</w:t>
            </w:r>
          </w:p>
          <w:p>
            <w:pPr>
              <w:pStyle w:val="TableParagraph"/>
              <w:tabs>
                <w:tab w:pos="5060" w:val="left" w:leader="none"/>
              </w:tabs>
              <w:spacing w:line="249" w:lineRule="exact"/>
              <w:ind w:left="274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OS Select For DRAM &gt; 64</w:t>
            </w:r>
            <w:r>
              <w:rPr>
                <w:rFonts w:ascii="Courier New"/>
                <w:spacing w:val="-5"/>
                <w:sz w:val="22"/>
              </w:rPr>
              <w:t> </w:t>
            </w:r>
            <w:r>
              <w:rPr>
                <w:rFonts w:ascii="Courier New"/>
                <w:sz w:val="22"/>
              </w:rPr>
              <w:t>MB</w:t>
              <w:tab/>
              <w:t>Non-OS2</w:t>
            </w:r>
          </w:p>
          <w:p>
            <w:pPr>
              <w:pStyle w:val="TableParagraph"/>
              <w:tabs>
                <w:tab w:pos="5060" w:val="left" w:leader="none"/>
              </w:tabs>
              <w:spacing w:line="249" w:lineRule="exact"/>
              <w:ind w:left="274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Report no FDD For Win</w:t>
            </w:r>
            <w:r>
              <w:rPr>
                <w:rFonts w:ascii="Courier New"/>
                <w:spacing w:val="-5"/>
                <w:sz w:val="22"/>
              </w:rPr>
              <w:t> </w:t>
            </w:r>
            <w:r>
              <w:rPr>
                <w:rFonts w:ascii="Courier New"/>
                <w:sz w:val="22"/>
              </w:rPr>
              <w:t>95</w:t>
              <w:tab/>
              <w:t>No</w:t>
            </w:r>
          </w:p>
        </w:tc>
        <w:tc>
          <w:tcPr>
            <w:tcW w:w="2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191"/>
              <w:ind w:left="103" w:right="0"/>
              <w:jc w:val="both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Item</w:t>
            </w:r>
            <w:r>
              <w:rPr>
                <w:rFonts w:ascii="Courier New"/>
                <w:spacing w:val="-2"/>
                <w:sz w:val="22"/>
              </w:rPr>
              <w:t> </w:t>
            </w:r>
            <w:r>
              <w:rPr>
                <w:rFonts w:ascii="Courier New"/>
                <w:sz w:val="22"/>
              </w:rPr>
              <w:t>Help</w:t>
            </w:r>
          </w:p>
          <w:p>
            <w:pPr>
              <w:pStyle w:val="TableParagraph"/>
              <w:spacing w:line="240" w:lineRule="auto" w:before="192"/>
              <w:ind w:left="103" w:right="0"/>
              <w:jc w:val="both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--------------------</w:t>
            </w:r>
          </w:p>
          <w:p>
            <w:pPr>
              <w:pStyle w:val="TableParagraph"/>
              <w:spacing w:line="240" w:lineRule="auto" w:before="191"/>
              <w:ind w:left="103" w:right="0"/>
              <w:jc w:val="both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Menu Level  </w:t>
            </w:r>
            <w:r>
              <w:rPr>
                <w:rFonts w:ascii="Courier New"/>
                <w:spacing w:val="129"/>
                <w:sz w:val="22"/>
              </w:rPr>
              <w:t> </w:t>
            </w:r>
            <w:r>
              <w:rPr>
                <w:rFonts w:ascii="Courier New"/>
                <w:sz w:val="22"/>
              </w:rPr>
              <w:t>&gt;</w:t>
            </w:r>
          </w:p>
          <w:p>
            <w:pPr>
              <w:pStyle w:val="TableParagraph"/>
              <w:spacing w:line="240" w:lineRule="auto" w:before="192"/>
              <w:ind w:left="103" w:right="100"/>
              <w:jc w:val="both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Allows you to</w:t>
            </w:r>
            <w:r>
              <w:rPr>
                <w:rFonts w:ascii="Courier New"/>
                <w:spacing w:val="106"/>
                <w:sz w:val="22"/>
              </w:rPr>
              <w:t> </w:t>
            </w:r>
            <w:r>
              <w:rPr>
                <w:rFonts w:ascii="Courier New"/>
                <w:sz w:val="22"/>
              </w:rPr>
              <w:t>choose</w:t>
            </w:r>
            <w:r>
              <w:rPr>
                <w:rFonts w:ascii="Courier New"/>
                <w:w w:val="99"/>
                <w:sz w:val="22"/>
              </w:rPr>
              <w:t> </w:t>
            </w:r>
            <w:r>
              <w:rPr>
                <w:rFonts w:ascii="Courier New"/>
                <w:sz w:val="22"/>
              </w:rPr>
              <w:t>the</w:t>
            </w:r>
            <w:r>
              <w:rPr>
                <w:rFonts w:ascii="Courier New"/>
                <w:spacing w:val="132"/>
                <w:sz w:val="22"/>
              </w:rPr>
              <w:t> </w:t>
            </w:r>
            <w:r>
              <w:rPr>
                <w:rFonts w:ascii="Courier New"/>
                <w:sz w:val="22"/>
              </w:rPr>
              <w:t>VIRUS</w:t>
            </w:r>
            <w:r>
              <w:rPr>
                <w:rFonts w:ascii="Courier New"/>
                <w:spacing w:val="106"/>
                <w:sz w:val="22"/>
              </w:rPr>
              <w:t> </w:t>
            </w:r>
            <w:r>
              <w:rPr>
                <w:rFonts w:ascii="Courier New"/>
                <w:sz w:val="22"/>
              </w:rPr>
              <w:t>warning</w:t>
            </w:r>
            <w:r>
              <w:rPr>
                <w:rFonts w:ascii="Courier New"/>
                <w:w w:val="99"/>
                <w:sz w:val="22"/>
              </w:rPr>
              <w:t> </w:t>
            </w:r>
            <w:r>
              <w:rPr>
                <w:rFonts w:ascii="Courier New"/>
                <w:sz w:val="22"/>
              </w:rPr>
              <w:t>feature for IDE</w:t>
            </w:r>
            <w:r>
              <w:rPr>
                <w:rFonts w:ascii="Courier New"/>
                <w:spacing w:val="106"/>
                <w:sz w:val="22"/>
              </w:rPr>
              <w:t> </w:t>
            </w:r>
            <w:r>
              <w:rPr>
                <w:rFonts w:ascii="Courier New"/>
                <w:sz w:val="22"/>
              </w:rPr>
              <w:t>Hard</w:t>
            </w:r>
            <w:r>
              <w:rPr>
                <w:rFonts w:ascii="Courier New"/>
                <w:w w:val="99"/>
                <w:sz w:val="22"/>
              </w:rPr>
              <w:t> </w:t>
            </w:r>
            <w:r>
              <w:rPr>
                <w:rFonts w:ascii="Courier New"/>
                <w:sz w:val="22"/>
              </w:rPr>
              <w:t>Disk</w:t>
            </w:r>
            <w:r>
              <w:rPr>
                <w:rFonts w:ascii="Courier New"/>
                <w:spacing w:val="132"/>
                <w:sz w:val="22"/>
              </w:rPr>
              <w:t> </w:t>
            </w:r>
            <w:r>
              <w:rPr>
                <w:rFonts w:ascii="Courier New"/>
                <w:sz w:val="22"/>
              </w:rPr>
              <w:t>boot</w:t>
            </w:r>
            <w:r>
              <w:rPr>
                <w:rFonts w:ascii="Courier New"/>
                <w:spacing w:val="107"/>
                <w:sz w:val="22"/>
              </w:rPr>
              <w:t> </w:t>
            </w:r>
            <w:r>
              <w:rPr>
                <w:rFonts w:ascii="Courier New"/>
                <w:sz w:val="22"/>
              </w:rPr>
              <w:t>sector</w:t>
            </w:r>
            <w:r>
              <w:rPr>
                <w:rFonts w:ascii="Courier New"/>
                <w:w w:val="99"/>
                <w:sz w:val="22"/>
              </w:rPr>
              <w:t> </w:t>
            </w:r>
            <w:r>
              <w:rPr>
                <w:rFonts w:ascii="Courier New"/>
                <w:sz w:val="22"/>
              </w:rPr>
              <w:t>protection. It</w:t>
            </w:r>
            <w:r>
              <w:rPr>
                <w:rFonts w:ascii="Courier New"/>
                <w:spacing w:val="105"/>
                <w:sz w:val="22"/>
              </w:rPr>
              <w:t> </w:t>
            </w:r>
            <w:r>
              <w:rPr>
                <w:rFonts w:ascii="Courier New"/>
                <w:sz w:val="22"/>
              </w:rPr>
              <w:t>this</w:t>
            </w:r>
            <w:r>
              <w:rPr>
                <w:rFonts w:ascii="Courier New"/>
                <w:w w:val="99"/>
                <w:sz w:val="22"/>
              </w:rPr>
              <w:t> </w:t>
            </w:r>
            <w:r>
              <w:rPr>
                <w:rFonts w:ascii="Courier New"/>
                <w:sz w:val="22"/>
              </w:rPr>
              <w:t>function is</w:t>
            </w:r>
            <w:r>
              <w:rPr>
                <w:rFonts w:ascii="Courier New"/>
                <w:spacing w:val="105"/>
                <w:sz w:val="22"/>
              </w:rPr>
              <w:t> </w:t>
            </w:r>
            <w:r>
              <w:rPr>
                <w:rFonts w:ascii="Courier New"/>
                <w:sz w:val="22"/>
              </w:rPr>
              <w:t>enabled</w:t>
            </w:r>
            <w:r>
              <w:rPr>
                <w:rFonts w:ascii="Courier New"/>
                <w:w w:val="99"/>
                <w:sz w:val="22"/>
              </w:rPr>
              <w:t> </w:t>
            </w:r>
            <w:r>
              <w:rPr>
                <w:rFonts w:ascii="Courier New"/>
                <w:sz w:val="22"/>
              </w:rPr>
              <w:t>and someone</w:t>
            </w:r>
            <w:r>
              <w:rPr>
                <w:rFonts w:ascii="Courier New"/>
                <w:spacing w:val="106"/>
                <w:sz w:val="22"/>
              </w:rPr>
              <w:t> </w:t>
            </w:r>
            <w:r>
              <w:rPr>
                <w:rFonts w:ascii="Courier New"/>
                <w:sz w:val="22"/>
              </w:rPr>
              <w:t>attempt</w:t>
            </w:r>
            <w:r>
              <w:rPr>
                <w:rFonts w:ascii="Courier New"/>
                <w:w w:val="99"/>
                <w:sz w:val="22"/>
              </w:rPr>
              <w:t> </w:t>
            </w:r>
            <w:r>
              <w:rPr>
                <w:rFonts w:ascii="Courier New"/>
                <w:sz w:val="22"/>
              </w:rPr>
              <w:t>to write data</w:t>
            </w:r>
            <w:r>
              <w:rPr>
                <w:rFonts w:ascii="Courier New"/>
                <w:spacing w:val="106"/>
                <w:sz w:val="22"/>
              </w:rPr>
              <w:t> </w:t>
            </w:r>
            <w:r>
              <w:rPr>
                <w:rFonts w:ascii="Courier New"/>
                <w:sz w:val="22"/>
              </w:rPr>
              <w:t>into</w:t>
            </w:r>
            <w:r>
              <w:rPr>
                <w:rFonts w:ascii="Courier New"/>
                <w:w w:val="99"/>
                <w:sz w:val="22"/>
              </w:rPr>
              <w:t> </w:t>
            </w:r>
            <w:r>
              <w:rPr>
                <w:rFonts w:ascii="Courier New"/>
                <w:sz w:val="22"/>
              </w:rPr>
              <w:t>this area, BIOS</w:t>
            </w:r>
            <w:r>
              <w:rPr>
                <w:rFonts w:ascii="Courier New"/>
                <w:spacing w:val="106"/>
                <w:sz w:val="22"/>
              </w:rPr>
              <w:t> </w:t>
            </w:r>
            <w:r>
              <w:rPr>
                <w:rFonts w:ascii="Courier New"/>
                <w:sz w:val="22"/>
              </w:rPr>
              <w:t>will</w:t>
            </w:r>
            <w:r>
              <w:rPr>
                <w:rFonts w:ascii="Courier New"/>
                <w:w w:val="99"/>
                <w:sz w:val="22"/>
              </w:rPr>
              <w:t> </w:t>
            </w:r>
            <w:r>
              <w:rPr>
                <w:rFonts w:ascii="Courier New"/>
                <w:sz w:val="22"/>
              </w:rPr>
              <w:t>show a</w:t>
            </w:r>
            <w:r>
              <w:rPr>
                <w:rFonts w:ascii="Courier New"/>
                <w:spacing w:val="107"/>
                <w:sz w:val="22"/>
              </w:rPr>
              <w:t> </w:t>
            </w:r>
            <w:r>
              <w:rPr>
                <w:rFonts w:ascii="Courier New"/>
                <w:sz w:val="22"/>
              </w:rPr>
              <w:t>warning</w:t>
            </w:r>
            <w:r>
              <w:rPr>
                <w:rFonts w:ascii="Courier New"/>
                <w:w w:val="99"/>
                <w:sz w:val="22"/>
              </w:rPr>
              <w:t> </w:t>
            </w:r>
            <w:r>
              <w:rPr>
                <w:rFonts w:ascii="Courier New"/>
                <w:sz w:val="22"/>
              </w:rPr>
              <w:t>message</w:t>
            </w:r>
            <w:r>
              <w:rPr>
                <w:rFonts w:ascii="Courier New"/>
                <w:spacing w:val="132"/>
                <w:sz w:val="22"/>
              </w:rPr>
              <w:t> </w:t>
            </w:r>
            <w:r>
              <w:rPr>
                <w:rFonts w:ascii="Courier New"/>
                <w:sz w:val="22"/>
              </w:rPr>
              <w:t>on</w:t>
            </w:r>
            <w:r>
              <w:rPr>
                <w:rFonts w:ascii="Courier New"/>
                <w:spacing w:val="105"/>
                <w:sz w:val="22"/>
              </w:rPr>
              <w:t> </w:t>
            </w:r>
            <w:r>
              <w:rPr>
                <w:rFonts w:ascii="Courier New"/>
                <w:sz w:val="22"/>
              </w:rPr>
              <w:t>screen</w:t>
            </w:r>
            <w:r>
              <w:rPr>
                <w:rFonts w:ascii="Courier New"/>
                <w:w w:val="99"/>
                <w:sz w:val="22"/>
              </w:rPr>
              <w:t> </w:t>
            </w:r>
            <w:r>
              <w:rPr>
                <w:rFonts w:ascii="Courier New"/>
                <w:sz w:val="22"/>
              </w:rPr>
              <w:t>and alarm</w:t>
            </w:r>
            <w:r>
              <w:rPr>
                <w:rFonts w:ascii="Courier New"/>
                <w:spacing w:val="-3"/>
                <w:sz w:val="22"/>
              </w:rPr>
              <w:t> </w:t>
            </w:r>
            <w:r>
              <w:rPr>
                <w:rFonts w:ascii="Courier New"/>
                <w:sz w:val="22"/>
              </w:rPr>
              <w:t>beep</w:t>
            </w:r>
          </w:p>
        </w:tc>
      </w:tr>
      <w:tr>
        <w:trPr>
          <w:trHeight w:val="656" w:hRule="exact"/>
        </w:trPr>
        <w:tc>
          <w:tcPr>
            <w:tcW w:w="92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5382" w:val="left" w:leader="none"/>
                <w:tab w:pos="6722" w:val="left" w:leader="none"/>
              </w:tabs>
              <w:spacing w:line="240" w:lineRule="auto"/>
              <w:ind w:left="103" w:right="101"/>
              <w:jc w:val="left"/>
              <w:rPr>
                <w:rFonts w:ascii="Courier New" w:hAnsi="Courier New" w:cs="Courier New" w:eastAsia="Courier New"/>
                <w:sz w:val="20"/>
                <w:szCs w:val="20"/>
              </w:rPr>
            </w:pPr>
            <w:r>
              <w:rPr>
                <w:rFonts w:ascii="Courier New" w:hAnsi="Courier New" w:cs="Courier New" w:eastAsia="Courier New"/>
                <w:sz w:val="20"/>
                <w:szCs w:val="20"/>
              </w:rPr>
              <w:t>↑↓← → 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Move Enter: Select +/-/PU/PD: Value F10: </w:t>
            </w:r>
            <w:r>
              <w:rPr>
                <w:rFonts w:ascii="Courier New" w:hAnsi="Courier New" w:cs="Courier New" w:eastAsia="Courier New"/>
                <w:spacing w:val="61"/>
                <w:sz w:val="20"/>
                <w:szCs w:val="20"/>
              </w:rPr>
              <w:t> 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Save</w:t>
              <w:tab/>
              <w:t>ESC: F1:General</w:t>
            </w:r>
            <w:r>
              <w:rPr>
                <w:rFonts w:ascii="Courier New" w:hAnsi="Courier New" w:cs="Courier New" w:eastAsia="Courier New"/>
                <w:spacing w:val="39"/>
                <w:sz w:val="20"/>
                <w:szCs w:val="20"/>
              </w:rPr>
              <w:t> 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Help</w:t>
            </w:r>
            <w:r>
              <w:rPr>
                <w:rFonts w:ascii="Courier New" w:hAnsi="Courier New" w:cs="Courier New" w:eastAsia="Courier New"/>
                <w:spacing w:val="-1"/>
                <w:w w:val="100"/>
                <w:sz w:val="20"/>
                <w:szCs w:val="20"/>
              </w:rPr>
              <w:t> 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F5: Previous Values F6: Fail-safe</w:t>
            </w:r>
            <w:r>
              <w:rPr>
                <w:rFonts w:ascii="Courier New" w:hAnsi="Courier New" w:cs="Courier New" w:eastAsia="Courier New"/>
                <w:spacing w:val="-27"/>
                <w:sz w:val="20"/>
                <w:szCs w:val="20"/>
              </w:rPr>
              <w:t> 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Defaults</w:t>
              <w:tab/>
              <w:t>F7: Optimized</w:t>
            </w:r>
            <w:r>
              <w:rPr>
                <w:rFonts w:ascii="Courier New" w:hAnsi="Courier New" w:cs="Courier New" w:eastAsia="Courier New"/>
                <w:spacing w:val="-15"/>
                <w:sz w:val="20"/>
                <w:szCs w:val="20"/>
              </w:rPr>
              <w:t> 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Defaults</w:t>
            </w:r>
          </w:p>
        </w:tc>
      </w:tr>
    </w:tbl>
    <w:p>
      <w:pPr>
        <w:spacing w:line="240" w:lineRule="auto" w:before="5"/>
        <w:rPr>
          <w:rFonts w:ascii="Courier New" w:hAnsi="Courier New" w:cs="Courier New" w:eastAsia="Courier New"/>
          <w:sz w:val="5"/>
          <w:szCs w:val="5"/>
        </w:rPr>
      </w:pPr>
    </w:p>
    <w:p>
      <w:pPr>
        <w:tabs>
          <w:tab w:pos="3055" w:val="left" w:leader="none"/>
        </w:tabs>
        <w:spacing w:before="51"/>
        <w:ind w:left="1637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7"/>
          <w:sz w:val="24"/>
        </w:rPr>
        <w:t> </w:t>
      </w:r>
      <w:r>
        <w:rPr>
          <w:rFonts w:ascii="Tahoma" w:hAnsi="Tahoma"/>
          <w:b/>
          <w:sz w:val="24"/>
        </w:rPr>
        <w:t>136.</w:t>
        <w:tab/>
      </w:r>
      <w:r>
        <w:rPr>
          <w:rFonts w:ascii="Tahoma" w:hAnsi="Tahoma"/>
          <w:sz w:val="28"/>
        </w:rPr>
        <w:t>Advanced BIOS Features</w:t>
      </w:r>
      <w:r>
        <w:rPr>
          <w:rFonts w:ascii="Tahoma" w:hAnsi="Tahoma"/>
          <w:spacing w:val="-20"/>
          <w:sz w:val="28"/>
        </w:rPr>
        <w:t> </w:t>
      </w:r>
      <w:r>
        <w:rPr>
          <w:rFonts w:ascii="Tahoma" w:hAnsi="Tahoma"/>
          <w:sz w:val="28"/>
        </w:rPr>
        <w:t>p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nc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</w:t>
      </w:r>
    </w:p>
    <w:p>
      <w:pPr>
        <w:spacing w:line="240" w:lineRule="auto" w:before="9"/>
        <w:rPr>
          <w:rFonts w:ascii="Tahoma" w:hAnsi="Tahoma" w:cs="Tahoma" w:eastAsia="Tahoma"/>
          <w:sz w:val="29"/>
          <w:szCs w:val="29"/>
        </w:rPr>
      </w:pPr>
    </w:p>
    <w:p>
      <w:pPr>
        <w:pStyle w:val="ListParagraph"/>
        <w:numPr>
          <w:ilvl w:val="0"/>
          <w:numId w:val="23"/>
        </w:numPr>
        <w:tabs>
          <w:tab w:pos="1673" w:val="left" w:leader="none"/>
        </w:tabs>
        <w:spacing w:line="240" w:lineRule="auto" w:before="0" w:after="0"/>
        <w:ind w:left="1672" w:right="237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CPU L2 Cache ECC Checking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Burada seçil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</w:t>
      </w:r>
      <w:r>
        <w:rPr>
          <w:rFonts w:ascii="Tahoma" w:hAnsi="Tahoma" w:cs="Tahoma" w:eastAsia="Tahoma"/>
          <w:spacing w:val="-1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variantda,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mikroprosessor xarici (</w:t>
      </w:r>
      <w:r>
        <w:rPr>
          <w:rFonts w:ascii="Arial" w:hAnsi="Arial" w:cs="Arial" w:eastAsia="Arial"/>
          <w:color w:val="1A1A1A"/>
          <w:sz w:val="28"/>
          <w:szCs w:val="28"/>
        </w:rPr>
        <w:t>L2</w:t>
      </w:r>
      <w:r>
        <w:rPr>
          <w:rFonts w:ascii="Tahoma" w:hAnsi="Tahoma" w:cs="Tahoma" w:eastAsia="Tahoma"/>
          <w:sz w:val="28"/>
          <w:szCs w:val="28"/>
        </w:rPr>
        <w:t>) ke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yadda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x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tan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2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birba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a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zar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tin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müraci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 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min</w:t>
      </w:r>
      <w:r>
        <w:rPr>
          <w:rFonts w:ascii="Tahoma" w:hAnsi="Tahoma" w:cs="Tahoma" w:eastAsia="Tahoma"/>
          <w:spacing w:val="-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edilir;</w:t>
      </w:r>
    </w:p>
    <w:p>
      <w:pPr>
        <w:pStyle w:val="ListParagraph"/>
        <w:numPr>
          <w:ilvl w:val="0"/>
          <w:numId w:val="23"/>
        </w:numPr>
        <w:tabs>
          <w:tab w:pos="1673" w:val="left" w:leader="none"/>
        </w:tabs>
        <w:spacing w:line="240" w:lineRule="auto" w:before="192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Quick Power On Self Test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Bu menyu variant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45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Enable</w:t>
      </w:r>
      <w:r>
        <w:rPr>
          <w:rFonts w:ascii="Arial" w:hAnsi="Arial" w:cs="Arial" w:eastAsia="Arial"/>
          <w:color w:val="1A1A1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olmas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hal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 test 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rinin 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zil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 apar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lmadan </w:t>
      </w:r>
      <w:r>
        <w:rPr>
          <w:rFonts w:ascii="Tahoma" w:hAnsi="Tahoma" w:cs="Tahoma" w:eastAsia="Tahoma"/>
          <w:spacing w:val="1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sistemin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daha sür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tli aç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lmas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min edil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r;</w:t>
      </w:r>
    </w:p>
    <w:p>
      <w:pPr>
        <w:pStyle w:val="ListParagraph"/>
        <w:numPr>
          <w:ilvl w:val="0"/>
          <w:numId w:val="23"/>
        </w:numPr>
        <w:tabs>
          <w:tab w:pos="1673" w:val="left" w:leader="none"/>
        </w:tabs>
        <w:spacing w:line="240" w:lineRule="auto" w:before="192" w:after="0"/>
        <w:ind w:left="1672" w:right="235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First/Second/Third/Other Boot Device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BIOS</w:t>
      </w:r>
      <w:r>
        <w:rPr>
          <w:rFonts w:ascii="Tahoma" w:hAnsi="Tahoma" w:cs="Tahoma" w:eastAsia="Tahoma"/>
          <w:sz w:val="28"/>
          <w:szCs w:val="28"/>
        </w:rPr>
        <w:t>-un</w:t>
      </w:r>
      <w:r>
        <w:rPr>
          <w:rFonts w:ascii="Tahoma" w:hAnsi="Tahoma" w:cs="Tahoma" w:eastAsia="Tahoma"/>
          <w:spacing w:val="4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liyyat sistemini dövr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salmaq üçün,</w:t>
      </w:r>
      <w:r>
        <w:rPr>
          <w:rFonts w:ascii="Tahoma" w:hAnsi="Tahoma" w:cs="Tahoma" w:eastAsia="Tahoma"/>
          <w:spacing w:val="8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laq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sürücül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hans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ralamaya ba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olaraq baxaca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-3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buradan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yin edilir. Variantlar aras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nda: </w:t>
      </w:r>
      <w:r>
        <w:rPr>
          <w:rFonts w:ascii="Arial" w:hAnsi="Arial" w:cs="Arial" w:eastAsia="Arial"/>
          <w:color w:val="1A1A1A"/>
          <w:sz w:val="28"/>
          <w:szCs w:val="28"/>
        </w:rPr>
        <w:t>Floppy</w:t>
      </w:r>
      <w:r>
        <w:rPr>
          <w:rFonts w:ascii="Tahoma" w:hAnsi="Tahoma" w:cs="Tahoma" w:eastAsia="Tahoma"/>
          <w:sz w:val="28"/>
          <w:szCs w:val="28"/>
        </w:rPr>
        <w:t>, </w:t>
      </w:r>
      <w:r>
        <w:rPr>
          <w:rFonts w:ascii="Arial" w:hAnsi="Arial" w:cs="Arial" w:eastAsia="Arial"/>
          <w:color w:val="1A1A1A"/>
          <w:sz w:val="28"/>
          <w:szCs w:val="28"/>
        </w:rPr>
        <w:t>LS/ZIP</w:t>
      </w:r>
      <w:r>
        <w:rPr>
          <w:rFonts w:ascii="Tahoma" w:hAnsi="Tahoma" w:cs="Tahoma" w:eastAsia="Tahoma"/>
          <w:sz w:val="28"/>
          <w:szCs w:val="28"/>
        </w:rPr>
        <w:t>, </w:t>
      </w:r>
      <w:r>
        <w:rPr>
          <w:rFonts w:ascii="Arial" w:hAnsi="Arial" w:cs="Arial" w:eastAsia="Arial"/>
          <w:color w:val="1A1A1A"/>
          <w:sz w:val="28"/>
          <w:szCs w:val="28"/>
        </w:rPr>
        <w:t>HDD</w:t>
      </w:r>
      <w:r>
        <w:rPr>
          <w:rFonts w:ascii="Tahoma" w:hAnsi="Tahoma" w:cs="Tahoma" w:eastAsia="Tahoma"/>
          <w:sz w:val="28"/>
          <w:szCs w:val="28"/>
        </w:rPr>
        <w:t>,</w:t>
      </w:r>
      <w:r>
        <w:rPr>
          <w:rFonts w:ascii="Tahoma" w:hAnsi="Tahoma" w:cs="Tahoma" w:eastAsia="Tahoma"/>
          <w:spacing w:val="23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SCSI</w:t>
      </w:r>
      <w:r>
        <w:rPr>
          <w:rFonts w:ascii="Tahoma" w:hAnsi="Tahoma" w:cs="Tahoma" w:eastAsia="Tahoma"/>
          <w:sz w:val="28"/>
          <w:szCs w:val="28"/>
        </w:rPr>
        <w:t>,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CD-ROM</w:t>
      </w:r>
      <w:r>
        <w:rPr>
          <w:rFonts w:ascii="Tahoma" w:hAnsi="Tahoma" w:cs="Tahoma" w:eastAsia="Tahoma"/>
          <w:sz w:val="28"/>
          <w:szCs w:val="28"/>
        </w:rPr>
        <w:t>, </w:t>
      </w:r>
      <w:r>
        <w:rPr>
          <w:rFonts w:ascii="Arial" w:hAnsi="Arial" w:cs="Arial" w:eastAsia="Arial"/>
          <w:color w:val="1A1A1A"/>
          <w:sz w:val="28"/>
          <w:szCs w:val="28"/>
        </w:rPr>
        <w:t>Disabled </w:t>
      </w:r>
      <w:r>
        <w:rPr>
          <w:rFonts w:ascii="Tahoma" w:hAnsi="Tahoma" w:cs="Tahoma" w:eastAsia="Tahoma"/>
          <w:sz w:val="28"/>
          <w:szCs w:val="28"/>
        </w:rPr>
        <w:t>kimi qur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ular vard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 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ralama</w:t>
      </w:r>
      <w:r>
        <w:rPr>
          <w:rFonts w:ascii="Tahoma" w:hAnsi="Tahoma" w:cs="Tahoma" w:eastAsia="Tahoma"/>
          <w:spacing w:val="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kompüterin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din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ba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olaraq 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</w:t>
      </w:r>
      <w:r>
        <w:rPr>
          <w:rFonts w:ascii="Tahoma" w:hAnsi="Tahoma" w:cs="Tahoma" w:eastAsia="Tahoma"/>
          <w:sz w:val="28"/>
          <w:szCs w:val="28"/>
        </w:rPr>
        <w:t>şә </w:t>
      </w:r>
      <w:r>
        <w:rPr>
          <w:rFonts w:ascii="Tahoma" w:hAnsi="Tahoma" w:cs="Tahoma" w:eastAsia="Tahoma"/>
          <w:sz w:val="28"/>
          <w:szCs w:val="28"/>
        </w:rPr>
        <w:t>bil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r. 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rt disk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7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yeni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bir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liyyat sisteminin qurulmas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laz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m olduqda,</w:t>
      </w:r>
      <w:r>
        <w:rPr>
          <w:rFonts w:ascii="Tahoma" w:hAnsi="Tahoma" w:cs="Tahoma" w:eastAsia="Tahoma"/>
          <w:spacing w:val="2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sistemin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elastik</w:t>
      </w:r>
      <w:r>
        <w:rPr>
          <w:rFonts w:ascii="Tahoma" w:hAnsi="Tahoma" w:cs="Tahoma" w:eastAsia="Tahoma"/>
          <w:spacing w:val="6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diskd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6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la</w:t>
      </w:r>
      <w:r>
        <w:rPr>
          <w:rFonts w:ascii="Tahoma" w:hAnsi="Tahoma" w:cs="Tahoma" w:eastAsia="Tahoma"/>
          <w:spacing w:val="6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</w:t>
      </w:r>
      <w:r>
        <w:rPr>
          <w:rFonts w:ascii="Tahoma" w:hAnsi="Tahoma" w:cs="Tahoma" w:eastAsia="Tahoma"/>
          <w:spacing w:val="6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6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ya</w:t>
      </w:r>
      <w:r>
        <w:rPr>
          <w:rFonts w:ascii="Tahoma" w:hAnsi="Tahoma" w:cs="Tahoma" w:eastAsia="Tahoma"/>
          <w:spacing w:val="62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CD</w:t>
      </w:r>
      <w:r>
        <w:rPr>
          <w:rFonts w:ascii="Arial" w:hAnsi="Arial" w:cs="Arial" w:eastAsia="Arial"/>
          <w:color w:val="1A1A1A"/>
          <w:spacing w:val="7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sürücüsü</w:t>
      </w:r>
      <w:r>
        <w:rPr>
          <w:rFonts w:ascii="Tahoma" w:hAnsi="Tahoma" w:cs="Tahoma" w:eastAsia="Tahoma"/>
          <w:spacing w:val="6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</w:p>
    <w:p>
      <w:pPr>
        <w:spacing w:after="0" w:line="240" w:lineRule="auto"/>
        <w:jc w:val="both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tabs>
          <w:tab w:pos="3509" w:val="left" w:leader="none"/>
          <w:tab w:pos="4116" w:val="left" w:leader="none"/>
          <w:tab w:pos="4975" w:val="left" w:leader="none"/>
          <w:tab w:pos="6186" w:val="left" w:leader="none"/>
          <w:tab w:pos="7327" w:val="left" w:leader="none"/>
          <w:tab w:pos="8297" w:val="left" w:leader="none"/>
        </w:tabs>
        <w:spacing w:line="240" w:lineRule="auto" w:before="51"/>
        <w:ind w:left="1660" w:right="248" w:hanging="1"/>
        <w:jc w:val="left"/>
      </w:pPr>
      <w:r>
        <w:rPr>
          <w:spacing w:val="-1"/>
        </w:rPr>
        <w:t>yükl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nm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nin</w:t>
        <w:tab/>
      </w:r>
      <w:r>
        <w:rPr>
          <w:w w:val="95"/>
        </w:rPr>
        <w:t>bir</w:t>
        <w:tab/>
      </w:r>
      <w:r>
        <w:rPr>
          <w:spacing w:val="-1"/>
        </w:rPr>
        <w:t>ba</w:t>
      </w:r>
      <w:r>
        <w:rPr>
          <w:rFonts w:ascii="Tahoma" w:hAnsi="Tahoma"/>
          <w:spacing w:val="-1"/>
        </w:rPr>
        <w:t>ş</w:t>
      </w:r>
      <w:r>
        <w:rPr>
          <w:spacing w:val="-1"/>
        </w:rPr>
        <w:t>a</w:t>
        <w:tab/>
        <w:t>ba</w:t>
      </w:r>
      <w:r>
        <w:rPr>
          <w:rFonts w:ascii="Tahoma" w:hAnsi="Tahoma"/>
          <w:spacing w:val="-1"/>
        </w:rPr>
        <w:t>ş</w:t>
      </w:r>
      <w:r>
        <w:rPr>
          <w:spacing w:val="-1"/>
        </w:rPr>
        <w:t>laya</w:t>
        <w:tab/>
        <w:t>bilm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si</w:t>
        <w:tab/>
      </w:r>
      <w:r>
        <w:rPr>
          <w:w w:val="95"/>
        </w:rPr>
        <w:t>üçün,</w:t>
        <w:tab/>
      </w:r>
      <w:r>
        <w:rPr/>
        <w:t>buradan</w:t>
      </w:r>
      <w:r>
        <w:rPr>
          <w:w w:val="99"/>
        </w:rPr>
        <w:t> </w:t>
      </w:r>
      <w:r>
        <w:rPr/>
        <w:t>s</w:t>
      </w:r>
      <w:r>
        <w:rPr>
          <w:rFonts w:ascii="Tahoma" w:hAnsi="Tahoma"/>
        </w:rPr>
        <w:t>ı</w:t>
      </w:r>
      <w:r>
        <w:rPr/>
        <w:t>ralamaya uy</w:t>
      </w:r>
      <w:r>
        <w:rPr>
          <w:rFonts w:ascii="Tahoma" w:hAnsi="Tahoma"/>
        </w:rPr>
        <w:t>ğ</w:t>
      </w:r>
      <w:r>
        <w:rPr/>
        <w:t>un </w:t>
      </w:r>
      <w:r>
        <w:rPr>
          <w:rFonts w:ascii="Tahoma" w:hAnsi="Tahoma"/>
        </w:rPr>
        <w:t>şә</w:t>
      </w:r>
      <w:r>
        <w:rPr/>
        <w:t>kild</w:t>
      </w:r>
      <w:r>
        <w:rPr>
          <w:rFonts w:ascii="Tahoma" w:hAnsi="Tahoma"/>
        </w:rPr>
        <w:t>ә </w:t>
      </w:r>
      <w:r>
        <w:rPr/>
        <w:t>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dirm</w:t>
      </w:r>
      <w:r>
        <w:rPr>
          <w:rFonts w:ascii="Tahoma" w:hAnsi="Tahoma"/>
        </w:rPr>
        <w:t>ә</w:t>
      </w:r>
      <w:r>
        <w:rPr/>
        <w:t>k</w:t>
      </w:r>
      <w:r>
        <w:rPr>
          <w:spacing w:val="-26"/>
        </w:rPr>
        <w:t> </w:t>
      </w:r>
      <w:r>
        <w:rPr/>
        <w:t>laz</w:t>
      </w:r>
      <w:r>
        <w:rPr>
          <w:rFonts w:ascii="Tahoma" w:hAnsi="Tahoma"/>
        </w:rPr>
        <w:t>ı</w:t>
      </w:r>
      <w:r>
        <w:rPr/>
        <w:t>md</w:t>
      </w:r>
      <w:r>
        <w:rPr>
          <w:rFonts w:ascii="Tahoma" w:hAnsi="Tahoma"/>
        </w:rPr>
        <w:t>ı</w:t>
      </w:r>
      <w:r>
        <w:rPr/>
        <w:t>r;</w:t>
      </w:r>
    </w:p>
    <w:p>
      <w:pPr>
        <w:pStyle w:val="ListParagraph"/>
        <w:numPr>
          <w:ilvl w:val="0"/>
          <w:numId w:val="23"/>
        </w:numPr>
        <w:tabs>
          <w:tab w:pos="1661" w:val="left" w:leader="none"/>
        </w:tabs>
        <w:spacing w:line="240" w:lineRule="auto" w:before="192" w:after="0"/>
        <w:ind w:left="1660" w:right="249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Swap Floppy Drive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sistem 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bir neç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elastik</w:t>
      </w:r>
      <w:r>
        <w:rPr>
          <w:rFonts w:ascii="Tahoma" w:hAnsi="Tahoma" w:cs="Tahoma" w:eastAsia="Tahoma"/>
          <w:spacing w:val="2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disk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sürücüsü</w:t>
      </w:r>
      <w:r>
        <w:rPr>
          <w:rFonts w:ascii="Tahoma" w:hAnsi="Tahoma" w:cs="Tahoma" w:eastAsia="Tahoma"/>
          <w:spacing w:val="5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olmas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5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</w:t>
      </w:r>
      <w:r>
        <w:rPr>
          <w:rFonts w:ascii="Tahoma" w:hAnsi="Tahoma" w:cs="Tahoma" w:eastAsia="Tahoma"/>
          <w:spacing w:val="5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hans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5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ilkin</w:t>
      </w:r>
      <w:r>
        <w:rPr>
          <w:rFonts w:ascii="Tahoma" w:hAnsi="Tahoma" w:cs="Tahoma" w:eastAsia="Tahoma"/>
          <w:spacing w:val="5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olaraq</w:t>
      </w:r>
      <w:r>
        <w:rPr>
          <w:rFonts w:ascii="Tahoma" w:hAnsi="Tahoma" w:cs="Tahoma" w:eastAsia="Tahoma"/>
          <w:spacing w:val="5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zif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5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alaca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yin edilir. Haz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rda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sas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bu varianta ehtiyac</w:t>
      </w:r>
      <w:r>
        <w:rPr>
          <w:rFonts w:ascii="Tahoma" w:hAnsi="Tahoma" w:cs="Tahoma" w:eastAsia="Tahoma"/>
          <w:spacing w:val="-1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duyulmur;</w:t>
      </w:r>
    </w:p>
    <w:p>
      <w:pPr>
        <w:pStyle w:val="ListParagraph"/>
        <w:numPr>
          <w:ilvl w:val="0"/>
          <w:numId w:val="23"/>
        </w:numPr>
        <w:tabs>
          <w:tab w:pos="1661" w:val="left" w:leader="none"/>
        </w:tabs>
        <w:spacing w:line="240" w:lineRule="auto" w:before="191" w:after="0"/>
        <w:ind w:left="1660" w:right="249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Boot Up Floppy Seek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Disable </w:t>
      </w:r>
      <w:r>
        <w:rPr>
          <w:rFonts w:ascii="Tahoma" w:hAnsi="Tahoma" w:cs="Tahoma" w:eastAsia="Tahoma"/>
          <w:sz w:val="28"/>
          <w:szCs w:val="28"/>
        </w:rPr>
        <w:t>hal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 ik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elastik</w:t>
      </w:r>
      <w:r>
        <w:rPr>
          <w:rFonts w:ascii="Tahoma" w:hAnsi="Tahoma" w:cs="Tahoma" w:eastAsia="Tahoma"/>
          <w:spacing w:val="7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disk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sürücüsün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aç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da 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lli zaman aral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qlar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</w:t>
      </w:r>
      <w:r>
        <w:rPr>
          <w:rFonts w:ascii="Tahoma" w:hAnsi="Tahoma" w:cs="Tahoma" w:eastAsia="Tahoma"/>
          <w:spacing w:val="8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zar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olunmas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min edir. </w:t>
      </w:r>
      <w:r>
        <w:rPr>
          <w:rFonts w:ascii="Arial" w:hAnsi="Arial" w:cs="Arial" w:eastAsia="Arial"/>
          <w:color w:val="1A1A1A"/>
          <w:sz w:val="28"/>
          <w:szCs w:val="28"/>
        </w:rPr>
        <w:t>Enable </w:t>
      </w:r>
      <w:r>
        <w:rPr>
          <w:rFonts w:ascii="Tahoma" w:hAnsi="Tahoma" w:cs="Tahoma" w:eastAsia="Tahoma"/>
          <w:sz w:val="28"/>
          <w:szCs w:val="28"/>
        </w:rPr>
        <w:t>hal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 oldu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 zaman sür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art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na müsb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 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sir</w:t>
      </w:r>
      <w:r>
        <w:rPr>
          <w:rFonts w:ascii="Tahoma" w:hAnsi="Tahoma" w:cs="Tahoma" w:eastAsia="Tahoma"/>
          <w:spacing w:val="-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göst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rir;</w:t>
      </w:r>
    </w:p>
    <w:p>
      <w:pPr>
        <w:pStyle w:val="ListParagraph"/>
        <w:numPr>
          <w:ilvl w:val="0"/>
          <w:numId w:val="23"/>
        </w:numPr>
        <w:tabs>
          <w:tab w:pos="1661" w:val="left" w:leader="none"/>
        </w:tabs>
        <w:spacing w:line="240" w:lineRule="auto" w:before="191" w:after="0"/>
        <w:ind w:left="1660" w:right="249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Boot Up NumLock Status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NumLock </w:t>
      </w:r>
      <w:r>
        <w:rPr>
          <w:rFonts w:ascii="Arial" w:hAnsi="Arial" w:cs="Arial" w:eastAsia="Arial"/>
          <w:color w:val="1A1A1A"/>
          <w:spacing w:val="6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funksiyas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sistemin aç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andan aktiv olaca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hal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edir.</w:t>
      </w:r>
      <w:r>
        <w:rPr>
          <w:rFonts w:ascii="Tahoma" w:hAnsi="Tahoma" w:cs="Tahoma" w:eastAsia="Tahoma"/>
          <w:spacing w:val="69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Enable</w:t>
      </w:r>
      <w:r>
        <w:rPr>
          <w:rFonts w:ascii="Arial" w:hAnsi="Arial" w:cs="Arial" w:eastAsia="Arial"/>
          <w:color w:val="1A1A1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olmas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hal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nda, sistem aç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 klaviaturan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sa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pacing w:val="-1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hiss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olan 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avtomatik olaraq </w:t>
      </w:r>
      <w:r>
        <w:rPr>
          <w:rFonts w:ascii="Arial" w:hAnsi="Arial" w:cs="Arial" w:eastAsia="Arial"/>
          <w:color w:val="1A1A1A"/>
          <w:sz w:val="28"/>
          <w:szCs w:val="28"/>
        </w:rPr>
        <w:t>NumLock </w:t>
      </w:r>
      <w:r>
        <w:rPr>
          <w:rFonts w:ascii="Tahoma" w:hAnsi="Tahoma" w:cs="Tahoma" w:eastAsia="Tahoma"/>
          <w:sz w:val="28"/>
          <w:szCs w:val="28"/>
        </w:rPr>
        <w:t>düym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sin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4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x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lm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kimi 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halda</w:t>
      </w:r>
      <w:r>
        <w:rPr>
          <w:rFonts w:ascii="Tahoma" w:hAnsi="Tahoma" w:cs="Tahoma" w:eastAsia="Tahoma"/>
          <w:spacing w:val="-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olur;</w:t>
      </w:r>
    </w:p>
    <w:p>
      <w:pPr>
        <w:pStyle w:val="ListParagraph"/>
        <w:numPr>
          <w:ilvl w:val="0"/>
          <w:numId w:val="23"/>
        </w:numPr>
        <w:tabs>
          <w:tab w:pos="1661" w:val="left" w:leader="none"/>
        </w:tabs>
        <w:spacing w:line="240" w:lineRule="auto" w:before="192" w:after="0"/>
        <w:ind w:left="1660" w:right="248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Gate A20 Option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klaviatura 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mikrosxem 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stl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rinin</w:t>
      </w:r>
      <w:r>
        <w:rPr>
          <w:rFonts w:ascii="Tahoma" w:hAnsi="Tahoma" w:cs="Tahoma" w:eastAsia="Tahoma"/>
          <w:spacing w:val="49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Gate</w:t>
      </w:r>
      <w:r>
        <w:rPr>
          <w:rFonts w:ascii="Arial" w:hAnsi="Arial" w:cs="Arial" w:eastAsia="Arial"/>
          <w:color w:val="1A1A1A"/>
          <w:w w:val="99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A20 </w:t>
      </w:r>
      <w:r>
        <w:rPr>
          <w:rFonts w:ascii="Tahoma" w:hAnsi="Tahoma" w:cs="Tahoma" w:eastAsia="Tahoma"/>
          <w:sz w:val="28"/>
          <w:szCs w:val="28"/>
        </w:rPr>
        <w:t>xüsusiyy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 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zar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 olunmas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laz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m olan</w:t>
      </w:r>
      <w:r>
        <w:rPr>
          <w:rFonts w:ascii="Tahoma" w:hAnsi="Tahoma" w:cs="Tahoma" w:eastAsia="Tahoma"/>
          <w:spacing w:val="6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hallarda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edilir. </w:t>
      </w:r>
      <w:r>
        <w:rPr>
          <w:rFonts w:ascii="Arial" w:hAnsi="Arial" w:cs="Arial" w:eastAsia="Arial"/>
          <w:color w:val="1A1A1A"/>
          <w:sz w:val="28"/>
          <w:szCs w:val="28"/>
        </w:rPr>
        <w:t>Fast </w:t>
      </w:r>
      <w:r>
        <w:rPr>
          <w:rFonts w:ascii="Tahoma" w:hAnsi="Tahoma" w:cs="Tahoma" w:eastAsia="Tahoma"/>
          <w:sz w:val="28"/>
          <w:szCs w:val="28"/>
        </w:rPr>
        <w:t>variant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seçilm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</w:t>
      </w:r>
      <w:r>
        <w:rPr>
          <w:rFonts w:ascii="Tahoma" w:hAnsi="Tahoma" w:cs="Tahoma" w:eastAsia="Tahoma"/>
          <w:spacing w:val="6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yax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hsuldarl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min</w:t>
      </w:r>
      <w:r>
        <w:rPr>
          <w:rFonts w:ascii="Tahoma" w:hAnsi="Tahoma" w:cs="Tahoma" w:eastAsia="Tahoma"/>
          <w:spacing w:val="-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edir;</w:t>
      </w:r>
    </w:p>
    <w:p>
      <w:pPr>
        <w:pStyle w:val="ListParagraph"/>
        <w:numPr>
          <w:ilvl w:val="0"/>
          <w:numId w:val="23"/>
        </w:numPr>
        <w:tabs>
          <w:tab w:pos="1661" w:val="left" w:leader="none"/>
        </w:tabs>
        <w:spacing w:line="240" w:lineRule="auto" w:before="192" w:after="0"/>
        <w:ind w:left="1660" w:right="248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Typematic Rate Setting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klaviatura n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zar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tçisi</w:t>
      </w:r>
      <w:r>
        <w:rPr>
          <w:rFonts w:ascii="Tahoma" w:hAnsi="Tahoma" w:cs="Tahoma" w:eastAsia="Tahoma"/>
          <w:spacing w:val="1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find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düym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x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lm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ziyy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oldu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 halda, 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yin </w:t>
      </w:r>
      <w:r>
        <w:rPr>
          <w:rFonts w:ascii="Tahoma" w:hAnsi="Tahoma" w:cs="Tahoma" w:eastAsia="Tahoma"/>
          <w:spacing w:val="5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zaman interval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ndan 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olaraq yaz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lan</w:t>
      </w:r>
      <w:r>
        <w:rPr>
          <w:rFonts w:ascii="Tahoma" w:hAnsi="Tahoma" w:cs="Tahoma" w:eastAsia="Tahoma"/>
          <w:spacing w:val="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simvollar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krarlanmas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min</w:t>
      </w:r>
      <w:r>
        <w:rPr>
          <w:rFonts w:ascii="Tahoma" w:hAnsi="Tahoma" w:cs="Tahoma" w:eastAsia="Tahoma"/>
          <w:spacing w:val="-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edir;</w:t>
      </w:r>
    </w:p>
    <w:p>
      <w:pPr>
        <w:pStyle w:val="ListParagraph"/>
        <w:numPr>
          <w:ilvl w:val="0"/>
          <w:numId w:val="23"/>
        </w:numPr>
        <w:tabs>
          <w:tab w:pos="1660" w:val="left" w:leader="none"/>
        </w:tabs>
        <w:spacing w:line="240" w:lineRule="auto" w:before="192" w:after="0"/>
        <w:ind w:left="1660" w:right="247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Typematic Rate (Chars/Sec)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klaviaturada bir</w:t>
      </w:r>
      <w:r>
        <w:rPr>
          <w:rFonts w:ascii="Tahoma" w:hAnsi="Tahoma" w:cs="Tahoma" w:eastAsia="Tahoma"/>
          <w:spacing w:val="4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düym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x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lm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oldu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 halda, saniy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eyni simvoldan neç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laca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7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yin</w:t>
      </w:r>
      <w:r>
        <w:rPr>
          <w:rFonts w:ascii="Tahoma" w:hAnsi="Tahoma" w:cs="Tahoma" w:eastAsia="Tahoma"/>
          <w:spacing w:val="7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edir.</w:t>
      </w:r>
      <w:r>
        <w:rPr>
          <w:rFonts w:ascii="Tahoma" w:hAnsi="Tahoma" w:cs="Tahoma" w:eastAsia="Tahoma"/>
          <w:spacing w:val="75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6</w:t>
      </w:r>
      <w:r>
        <w:rPr>
          <w:rFonts w:ascii="Tahoma" w:hAnsi="Tahoma" w:cs="Tahoma" w:eastAsia="Tahoma"/>
          <w:sz w:val="28"/>
          <w:szCs w:val="28"/>
        </w:rPr>
        <w:t>,</w:t>
      </w:r>
      <w:r>
        <w:rPr>
          <w:rFonts w:ascii="Tahoma" w:hAnsi="Tahoma" w:cs="Tahoma" w:eastAsia="Tahoma"/>
          <w:spacing w:val="75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8</w:t>
      </w:r>
      <w:r>
        <w:rPr>
          <w:rFonts w:ascii="Tahoma" w:hAnsi="Tahoma" w:cs="Tahoma" w:eastAsia="Tahoma"/>
          <w:sz w:val="28"/>
          <w:szCs w:val="28"/>
        </w:rPr>
        <w:t>,</w:t>
      </w:r>
      <w:r>
        <w:rPr>
          <w:rFonts w:ascii="Tahoma" w:hAnsi="Tahoma" w:cs="Tahoma" w:eastAsia="Tahoma"/>
          <w:spacing w:val="75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10</w:t>
      </w:r>
      <w:r>
        <w:rPr>
          <w:rFonts w:ascii="Tahoma" w:hAnsi="Tahoma" w:cs="Tahoma" w:eastAsia="Tahoma"/>
          <w:sz w:val="28"/>
          <w:szCs w:val="28"/>
        </w:rPr>
        <w:t>,</w:t>
      </w:r>
      <w:r>
        <w:rPr>
          <w:rFonts w:ascii="Tahoma" w:hAnsi="Tahoma" w:cs="Tahoma" w:eastAsia="Tahoma"/>
          <w:spacing w:val="75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12</w:t>
      </w:r>
      <w:r>
        <w:rPr>
          <w:rFonts w:ascii="Tahoma" w:hAnsi="Tahoma" w:cs="Tahoma" w:eastAsia="Tahoma"/>
          <w:sz w:val="28"/>
          <w:szCs w:val="28"/>
        </w:rPr>
        <w:t>,</w:t>
      </w:r>
      <w:r>
        <w:rPr>
          <w:rFonts w:ascii="Tahoma" w:hAnsi="Tahoma" w:cs="Tahoma" w:eastAsia="Tahoma"/>
          <w:spacing w:val="75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15</w:t>
      </w:r>
      <w:r>
        <w:rPr>
          <w:rFonts w:ascii="Tahoma" w:hAnsi="Tahoma" w:cs="Tahoma" w:eastAsia="Tahoma"/>
          <w:sz w:val="28"/>
          <w:szCs w:val="28"/>
        </w:rPr>
        <w:t>,</w:t>
      </w:r>
      <w:r>
        <w:rPr>
          <w:rFonts w:ascii="Tahoma" w:hAnsi="Tahoma" w:cs="Tahoma" w:eastAsia="Tahoma"/>
          <w:spacing w:val="75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20</w:t>
      </w:r>
      <w:r>
        <w:rPr>
          <w:rFonts w:ascii="Tahoma" w:hAnsi="Tahoma" w:cs="Tahoma" w:eastAsia="Tahoma"/>
          <w:sz w:val="28"/>
          <w:szCs w:val="28"/>
        </w:rPr>
        <w:t>,</w:t>
      </w:r>
      <w:r>
        <w:rPr>
          <w:rFonts w:ascii="Tahoma" w:hAnsi="Tahoma" w:cs="Tahoma" w:eastAsia="Tahoma"/>
          <w:spacing w:val="75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24</w:t>
      </w:r>
      <w:r>
        <w:rPr>
          <w:rFonts w:ascii="Tahoma" w:hAnsi="Tahoma" w:cs="Tahoma" w:eastAsia="Tahoma"/>
          <w:sz w:val="28"/>
          <w:szCs w:val="28"/>
        </w:rPr>
        <w:t>,</w:t>
      </w:r>
      <w:r>
        <w:rPr>
          <w:rFonts w:ascii="Tahoma" w:hAnsi="Tahoma" w:cs="Tahoma" w:eastAsia="Tahoma"/>
          <w:spacing w:val="75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30</w:t>
      </w:r>
      <w:r>
        <w:rPr>
          <w:rFonts w:ascii="Arial" w:hAnsi="Arial" w:cs="Arial" w:eastAsia="Arial"/>
          <w:color w:val="1A1A1A"/>
          <w:spacing w:val="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kimi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variantlar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vard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r;</w:t>
      </w:r>
    </w:p>
    <w:p>
      <w:pPr>
        <w:pStyle w:val="ListParagraph"/>
        <w:numPr>
          <w:ilvl w:val="0"/>
          <w:numId w:val="23"/>
        </w:numPr>
        <w:tabs>
          <w:tab w:pos="1661" w:val="left" w:leader="none"/>
        </w:tabs>
        <w:spacing w:line="240" w:lineRule="auto" w:before="191" w:after="0"/>
        <w:ind w:left="1660" w:right="248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Typematic Delay (Msec)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bir klaviatura düym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sinin</w:t>
      </w:r>
      <w:r>
        <w:rPr>
          <w:rFonts w:ascii="Tahoma" w:hAnsi="Tahoma" w:cs="Tahoma" w:eastAsia="Tahoma"/>
          <w:spacing w:val="5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x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lm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olmas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hal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nda, eyni simvolun 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krarlanaraq yaz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lmas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3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üçün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arada n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zaman olmas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laz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m oldu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unu 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yin</w:t>
      </w:r>
      <w:r>
        <w:rPr>
          <w:rFonts w:ascii="Tahoma" w:hAnsi="Tahoma" w:cs="Tahoma" w:eastAsia="Tahoma"/>
          <w:spacing w:val="-1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r;</w:t>
      </w:r>
    </w:p>
    <w:p>
      <w:pPr>
        <w:pStyle w:val="ListParagraph"/>
        <w:numPr>
          <w:ilvl w:val="0"/>
          <w:numId w:val="23"/>
        </w:numPr>
        <w:tabs>
          <w:tab w:pos="1660" w:val="left" w:leader="none"/>
        </w:tabs>
        <w:spacing w:line="240" w:lineRule="auto" w:before="192" w:after="0"/>
        <w:ind w:left="1660" w:right="248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Security Option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sistemin 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aç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 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ya sad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55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BIOS</w:t>
      </w:r>
      <w:r>
        <w:rPr>
          <w:rFonts w:ascii="Arial" w:hAnsi="Arial" w:cs="Arial" w:eastAsia="Arial"/>
          <w:color w:val="1A1A1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nizamlamalar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na daxil olark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ifr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ist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aras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</w:t>
      </w:r>
      <w:r>
        <w:rPr>
          <w:rFonts w:ascii="Tahoma" w:hAnsi="Tahoma" w:cs="Tahoma" w:eastAsia="Tahoma"/>
          <w:spacing w:val="2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seçim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etm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imkan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verir. </w:t>
      </w:r>
      <w:r>
        <w:rPr>
          <w:rFonts w:ascii="Arial" w:hAnsi="Arial" w:cs="Arial" w:eastAsia="Arial"/>
          <w:color w:val="1A1A1A"/>
          <w:sz w:val="28"/>
          <w:szCs w:val="28"/>
        </w:rPr>
        <w:t>System </w:t>
      </w:r>
      <w:r>
        <w:rPr>
          <w:rFonts w:ascii="Tahoma" w:hAnsi="Tahoma" w:cs="Tahoma" w:eastAsia="Tahoma"/>
          <w:sz w:val="28"/>
          <w:szCs w:val="28"/>
        </w:rPr>
        <w:t>variant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seçilm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</w:t>
      </w:r>
      <w:r>
        <w:rPr>
          <w:rFonts w:ascii="Tahoma" w:hAnsi="Tahoma" w:cs="Tahoma" w:eastAsia="Tahoma"/>
          <w:spacing w:val="6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</w:t>
      </w:r>
      <w:r>
        <w:rPr>
          <w:rFonts w:ascii="Tahoma" w:hAnsi="Tahoma" w:cs="Tahoma" w:eastAsia="Tahoma"/>
          <w:spacing w:val="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kompüterin 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aç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 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Arial" w:hAnsi="Arial" w:cs="Arial" w:eastAsia="Arial"/>
          <w:color w:val="1A1A1A"/>
          <w:sz w:val="28"/>
          <w:szCs w:val="28"/>
        </w:rPr>
        <w:t>BIOS </w:t>
      </w:r>
      <w:r>
        <w:rPr>
          <w:rFonts w:ascii="Tahoma" w:hAnsi="Tahoma" w:cs="Tahoma" w:eastAsia="Tahoma"/>
          <w:sz w:val="28"/>
          <w:szCs w:val="28"/>
        </w:rPr>
        <w:t>nizamlamalar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na</w:t>
      </w:r>
      <w:r>
        <w:rPr>
          <w:rFonts w:ascii="Tahoma" w:hAnsi="Tahoma" w:cs="Tahoma" w:eastAsia="Tahoma"/>
          <w:spacing w:val="-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giri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ifr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soru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ulur. </w:t>
      </w:r>
      <w:r>
        <w:rPr>
          <w:rFonts w:ascii="Arial" w:hAnsi="Arial" w:cs="Arial" w:eastAsia="Arial"/>
          <w:color w:val="1A1A1A"/>
          <w:sz w:val="28"/>
          <w:szCs w:val="28"/>
        </w:rPr>
        <w:t>Setup </w:t>
      </w:r>
      <w:r>
        <w:rPr>
          <w:rFonts w:ascii="Tahoma" w:hAnsi="Tahoma" w:cs="Tahoma" w:eastAsia="Tahoma"/>
          <w:sz w:val="28"/>
          <w:szCs w:val="28"/>
        </w:rPr>
        <w:t>variant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seçilm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hal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</w:t>
      </w:r>
      <w:r>
        <w:rPr>
          <w:rFonts w:ascii="Tahoma" w:hAnsi="Tahoma" w:cs="Tahoma" w:eastAsia="Tahoma"/>
          <w:spacing w:val="-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sistem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ifr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qoyulmas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na baxmayaraq 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ifr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b</w:t>
      </w:r>
      <w:r>
        <w:rPr>
          <w:rFonts w:ascii="Tahoma" w:hAnsi="Tahoma" w:cs="Tahoma" w:eastAsia="Tahoma"/>
          <w:spacing w:val="6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olunmadan</w:t>
      </w:r>
    </w:p>
    <w:p>
      <w:pPr>
        <w:spacing w:after="0" w:line="240" w:lineRule="auto"/>
        <w:jc w:val="both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1672" w:right="0" w:hanging="1"/>
        <w:jc w:val="left"/>
      </w:pPr>
      <w:r>
        <w:rPr/>
        <w:t>aç</w:t>
      </w:r>
      <w:r>
        <w:rPr>
          <w:rFonts w:ascii="Tahoma" w:hAnsi="Tahoma"/>
        </w:rPr>
        <w:t>ı</w:t>
      </w:r>
      <w:r>
        <w:rPr/>
        <w:t>lacaq, sad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BIOS </w:t>
      </w:r>
      <w:r>
        <w:rPr/>
        <w:t>nizamlamalar</w:t>
      </w:r>
      <w:r>
        <w:rPr>
          <w:rFonts w:ascii="Tahoma" w:hAnsi="Tahoma"/>
        </w:rPr>
        <w:t>ı</w:t>
      </w:r>
      <w:r>
        <w:rPr/>
        <w:t>na giril</w:t>
      </w:r>
      <w:r>
        <w:rPr>
          <w:rFonts w:ascii="Tahoma" w:hAnsi="Tahoma"/>
        </w:rPr>
        <w:t>ә</w:t>
      </w:r>
      <w:r>
        <w:rPr/>
        <w:t>rk</w:t>
      </w:r>
      <w:r>
        <w:rPr>
          <w:rFonts w:ascii="Tahoma" w:hAnsi="Tahoma"/>
        </w:rPr>
        <w:t>ә</w:t>
      </w:r>
      <w:r>
        <w:rPr/>
        <w:t>n </w:t>
      </w:r>
      <w:r>
        <w:rPr>
          <w:rFonts w:ascii="Tahoma" w:hAnsi="Tahoma"/>
        </w:rPr>
        <w:t>ş</w:t>
      </w:r>
      <w:r>
        <w:rPr/>
        <w:t>ifr</w:t>
      </w:r>
      <w:r>
        <w:rPr>
          <w:rFonts w:ascii="Tahoma" w:hAnsi="Tahoma"/>
        </w:rPr>
        <w:t>ә</w:t>
      </w:r>
      <w:r>
        <w:rPr>
          <w:rFonts w:ascii="Tahoma" w:hAnsi="Tahoma"/>
          <w:spacing w:val="1"/>
        </w:rPr>
        <w:t> </w:t>
      </w:r>
      <w:r>
        <w:rPr/>
        <w:t>t</w:t>
      </w:r>
      <w:r>
        <w:rPr>
          <w:rFonts w:ascii="Tahoma" w:hAnsi="Tahoma"/>
        </w:rPr>
        <w:t>ә</w:t>
      </w:r>
      <w:r>
        <w:rPr/>
        <w:t>l</w:t>
      </w:r>
      <w:r>
        <w:rPr>
          <w:rFonts w:ascii="Tahoma" w:hAnsi="Tahoma"/>
        </w:rPr>
        <w:t>ә</w:t>
      </w:r>
      <w:r>
        <w:rPr/>
        <w:t>b</w:t>
      </w:r>
      <w:r>
        <w:rPr>
          <w:w w:val="99"/>
        </w:rPr>
        <w:t> </w:t>
      </w:r>
      <w:r>
        <w:rPr/>
        <w:t>olunacaqd</w:t>
      </w:r>
      <w:r>
        <w:rPr>
          <w:rFonts w:ascii="Tahoma" w:hAnsi="Tahoma"/>
        </w:rPr>
        <w:t>ı</w:t>
      </w:r>
      <w:r>
        <w:rPr/>
        <w:t>r;</w:t>
      </w:r>
    </w:p>
    <w:p>
      <w:pPr>
        <w:pStyle w:val="ListParagraph"/>
        <w:numPr>
          <w:ilvl w:val="0"/>
          <w:numId w:val="23"/>
        </w:numPr>
        <w:tabs>
          <w:tab w:pos="1673" w:val="left" w:leader="none"/>
        </w:tabs>
        <w:spacing w:line="240" w:lineRule="auto" w:before="191" w:after="0"/>
        <w:ind w:left="1672" w:right="235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OS Select For DRAM &gt; 64 MB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OS/2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liyyat sistemi</w:t>
      </w:r>
      <w:r>
        <w:rPr>
          <w:rFonts w:ascii="Tahoma" w:hAnsi="Tahoma" w:cs="Tahoma" w:eastAsia="Tahoma"/>
          <w:spacing w:val="2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birlikd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, </w:t>
      </w:r>
      <w:r>
        <w:rPr>
          <w:rFonts w:ascii="Arial" w:hAnsi="Arial" w:cs="Arial" w:eastAsia="Arial"/>
          <w:color w:val="1A1A1A"/>
          <w:sz w:val="28"/>
          <w:szCs w:val="28"/>
        </w:rPr>
        <w:t>64 Mb</w:t>
      </w:r>
      <w:r>
        <w:rPr>
          <w:rFonts w:ascii="Tahoma" w:hAnsi="Tahoma" w:cs="Tahoma" w:eastAsia="Tahoma"/>
          <w:sz w:val="28"/>
          <w:szCs w:val="28"/>
        </w:rPr>
        <w:t>-dan böyük </w:t>
      </w:r>
      <w:r>
        <w:rPr>
          <w:rFonts w:ascii="Arial" w:hAnsi="Arial" w:cs="Arial" w:eastAsia="Arial"/>
          <w:color w:val="1A1A1A"/>
          <w:sz w:val="28"/>
          <w:szCs w:val="28"/>
        </w:rPr>
        <w:t>DRAM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edildiyi</w:t>
      </w:r>
      <w:r>
        <w:rPr>
          <w:rFonts w:ascii="Tahoma" w:hAnsi="Tahoma" w:cs="Tahoma" w:eastAsia="Tahoma"/>
          <w:spacing w:val="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zaman,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variantlardan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liyyat sistemi seçilm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lidir. Normalda</w:t>
      </w:r>
      <w:r>
        <w:rPr>
          <w:rFonts w:ascii="Tahoma" w:hAnsi="Tahoma" w:cs="Tahoma" w:eastAsia="Tahoma"/>
          <w:spacing w:val="1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“</w:t>
      </w:r>
      <w:r>
        <w:rPr>
          <w:rFonts w:ascii="Arial" w:hAnsi="Arial" w:cs="Arial" w:eastAsia="Arial"/>
          <w:color w:val="1A1A1A"/>
          <w:sz w:val="28"/>
          <w:szCs w:val="28"/>
        </w:rPr>
        <w:t>Non-</w:t>
      </w:r>
      <w:r>
        <w:rPr>
          <w:rFonts w:ascii="Arial" w:hAnsi="Arial" w:cs="Arial" w:eastAsia="Arial"/>
          <w:color w:val="1A1A1A"/>
          <w:w w:val="99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OS2</w:t>
      </w:r>
      <w:r>
        <w:rPr>
          <w:rFonts w:ascii="Tahoma" w:hAnsi="Tahoma" w:cs="Tahoma" w:eastAsia="Tahoma"/>
          <w:sz w:val="28"/>
          <w:szCs w:val="28"/>
        </w:rPr>
        <w:t>” variant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-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seçilidir.</w:t>
      </w:r>
    </w:p>
    <w:p>
      <w:pPr>
        <w:spacing w:line="240" w:lineRule="auto" w:before="11"/>
        <w:rPr>
          <w:rFonts w:ascii="Tahoma" w:hAnsi="Tahoma" w:cs="Tahoma" w:eastAsia="Tahoma"/>
          <w:sz w:val="39"/>
          <w:szCs w:val="39"/>
        </w:rPr>
      </w:pPr>
    </w:p>
    <w:p>
      <w:pPr>
        <w:pStyle w:val="Heading4"/>
        <w:spacing w:line="240" w:lineRule="auto"/>
        <w:ind w:right="0"/>
        <w:jc w:val="left"/>
        <w:rPr>
          <w:b w:val="0"/>
          <w:bCs w:val="0"/>
        </w:rPr>
      </w:pPr>
      <w:bookmarkStart w:name="_TOC_250007" w:id="95"/>
      <w:r>
        <w:rPr/>
        <w:t>ADVANCED CHIPSET</w:t>
      </w:r>
      <w:r>
        <w:rPr>
          <w:spacing w:val="-11"/>
        </w:rPr>
        <w:t> </w:t>
      </w:r>
      <w:r>
        <w:rPr/>
        <w:t>FEATURES</w:t>
      </w:r>
      <w:bookmarkEnd w:id="95"/>
      <w:r>
        <w:rPr>
          <w:b w:val="0"/>
        </w:rPr>
      </w:r>
    </w:p>
    <w:p>
      <w:pPr>
        <w:pStyle w:val="BodyText"/>
        <w:spacing w:line="240" w:lineRule="auto" w:before="238"/>
        <w:ind w:left="254" w:right="0"/>
        <w:jc w:val="left"/>
      </w:pPr>
      <w:r>
        <w:rPr>
          <w:rFonts w:ascii="Arial" w:hAnsi="Arial"/>
          <w:color w:val="1A1A1A"/>
        </w:rPr>
        <w:t>Advanced Chipset Features </w:t>
      </w:r>
      <w:r>
        <w:rPr/>
        <w:t>p</w:t>
      </w:r>
      <w:r>
        <w:rPr>
          <w:rFonts w:ascii="Tahoma" w:hAnsi="Tahoma"/>
        </w:rPr>
        <w:t>ә</w:t>
      </w:r>
      <w:r>
        <w:rPr/>
        <w:t>nc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si növb</w:t>
      </w:r>
      <w:r>
        <w:rPr>
          <w:rFonts w:ascii="Tahoma" w:hAnsi="Tahoma"/>
        </w:rPr>
        <w:t>ә</w:t>
      </w:r>
      <w:r>
        <w:rPr/>
        <w:t>ti</w:t>
      </w:r>
      <w:r>
        <w:rPr>
          <w:spacing w:val="23"/>
        </w:rPr>
        <w:t> </w:t>
      </w:r>
      <w:r>
        <w:rPr/>
        <w:t>parametrl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ibar</w:t>
      </w:r>
      <w:r>
        <w:rPr>
          <w:rFonts w:ascii="Tahoma" w:hAnsi="Tahoma"/>
        </w:rPr>
        <w:t>ә</w:t>
      </w:r>
      <w:r>
        <w:rPr/>
        <w:t>tdir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19"/>
        </w:rPr>
        <w:t> </w:t>
      </w:r>
      <w:r>
        <w:rPr/>
        <w:t>137.):</w:t>
      </w:r>
    </w:p>
    <w:p>
      <w:pPr>
        <w:spacing w:before="198"/>
        <w:ind w:left="2988" w:right="0" w:hanging="2304"/>
        <w:jc w:val="left"/>
        <w:rPr>
          <w:rFonts w:ascii="Courier New" w:hAnsi="Courier New" w:cs="Courier New" w:eastAsia="Courier New"/>
          <w:sz w:val="24"/>
          <w:szCs w:val="24"/>
        </w:rPr>
      </w:pPr>
      <w:r>
        <w:rPr>
          <w:rFonts w:ascii="Courier New" w:hAnsi="Courier New" w:cs="Courier New" w:eastAsia="Courier New"/>
          <w:sz w:val="24"/>
          <w:szCs w:val="24"/>
        </w:rPr>
        <w:t>CMOS Setup Utility – Copyright © 1984-1998 Award</w:t>
      </w:r>
      <w:r>
        <w:rPr>
          <w:rFonts w:ascii="Courier New" w:hAnsi="Courier New" w:cs="Courier New" w:eastAsia="Courier New"/>
          <w:spacing w:val="-41"/>
          <w:sz w:val="24"/>
          <w:szCs w:val="24"/>
        </w:rPr>
        <w:t> </w:t>
      </w:r>
      <w:r>
        <w:rPr>
          <w:rFonts w:ascii="Courier New" w:hAnsi="Courier New" w:cs="Courier New" w:eastAsia="Courier New"/>
          <w:sz w:val="24"/>
          <w:szCs w:val="24"/>
        </w:rPr>
        <w:t>Software</w:t>
      </w:r>
      <w:r>
        <w:rPr>
          <w:rFonts w:ascii="Courier New" w:hAnsi="Courier New" w:cs="Courier New" w:eastAsia="Courier New"/>
          <w:spacing w:val="-1"/>
          <w:w w:val="100"/>
          <w:sz w:val="24"/>
          <w:szCs w:val="24"/>
        </w:rPr>
        <w:t> </w:t>
      </w:r>
      <w:r>
        <w:rPr>
          <w:rFonts w:ascii="Courier New" w:hAnsi="Courier New" w:cs="Courier New" w:eastAsia="Courier New"/>
          <w:sz w:val="24"/>
          <w:szCs w:val="24"/>
        </w:rPr>
        <w:t>Advanced Chipset</w:t>
      </w:r>
      <w:r>
        <w:rPr>
          <w:rFonts w:ascii="Courier New" w:hAnsi="Courier New" w:cs="Courier New" w:eastAsia="Courier New"/>
          <w:spacing w:val="-21"/>
          <w:sz w:val="24"/>
          <w:szCs w:val="24"/>
        </w:rPr>
        <w:t> </w:t>
      </w:r>
      <w:r>
        <w:rPr>
          <w:rFonts w:ascii="Courier New" w:hAnsi="Courier New" w:cs="Courier New" w:eastAsia="Courier New"/>
          <w:sz w:val="24"/>
          <w:szCs w:val="24"/>
        </w:rPr>
        <w:t>Features</w:t>
      </w:r>
    </w:p>
    <w:tbl>
      <w:tblPr>
        <w:tblW w:w="0" w:type="auto"/>
        <w:jc w:val="left"/>
        <w:tblInd w:w="14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322"/>
        <w:gridCol w:w="2965"/>
      </w:tblGrid>
      <w:tr>
        <w:trPr>
          <w:trHeight w:val="4495" w:hRule="exact"/>
        </w:trPr>
        <w:tc>
          <w:tcPr>
            <w:tcW w:w="6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5136" w:val="right" w:leader="none"/>
              </w:tabs>
              <w:spacing w:line="249" w:lineRule="exact" w:before="250"/>
              <w:ind w:left="382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SDRAM CASLatency</w:t>
            </w:r>
            <w:r>
              <w:rPr>
                <w:rFonts w:ascii="Courier New"/>
                <w:spacing w:val="-1"/>
                <w:sz w:val="22"/>
              </w:rPr>
              <w:t> </w:t>
            </w:r>
            <w:r>
              <w:rPr>
                <w:rFonts w:ascii="Courier New"/>
                <w:sz w:val="22"/>
              </w:rPr>
              <w:t>Time</w:t>
              <w:tab/>
              <w:t>3</w:t>
            </w:r>
          </w:p>
          <w:p>
            <w:pPr>
              <w:pStyle w:val="TableParagraph"/>
              <w:tabs>
                <w:tab w:pos="5004" w:val="left" w:leader="none"/>
              </w:tabs>
              <w:spacing w:line="249" w:lineRule="exact"/>
              <w:ind w:left="382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SDRAM Cycle Time</w:t>
            </w:r>
            <w:r>
              <w:rPr>
                <w:rFonts w:ascii="Courier New"/>
                <w:spacing w:val="-5"/>
                <w:sz w:val="22"/>
              </w:rPr>
              <w:t> </w:t>
            </w:r>
            <w:r>
              <w:rPr>
                <w:rFonts w:ascii="Courier New"/>
                <w:sz w:val="22"/>
              </w:rPr>
              <w:t>Tras/tre</w:t>
              <w:tab/>
              <w:t>5/7</w:t>
            </w:r>
          </w:p>
          <w:p>
            <w:pPr>
              <w:pStyle w:val="TableParagraph"/>
              <w:tabs>
                <w:tab w:pos="5136" w:val="right" w:leader="none"/>
              </w:tabs>
              <w:spacing w:line="240" w:lineRule="auto"/>
              <w:ind w:left="382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SDRAM Address Setup</w:t>
            </w:r>
            <w:r>
              <w:rPr>
                <w:rFonts w:ascii="Courier New"/>
                <w:spacing w:val="-2"/>
                <w:sz w:val="22"/>
              </w:rPr>
              <w:t> </w:t>
            </w:r>
            <w:r>
              <w:rPr>
                <w:rFonts w:ascii="Courier New"/>
                <w:sz w:val="22"/>
              </w:rPr>
              <w:t>Time</w:t>
              <w:tab/>
              <w:t>1</w:t>
            </w:r>
          </w:p>
          <w:p>
            <w:pPr>
              <w:pStyle w:val="TableParagraph"/>
              <w:tabs>
                <w:tab w:pos="5136" w:val="right" w:leader="none"/>
              </w:tabs>
              <w:spacing w:line="249" w:lineRule="exact"/>
              <w:ind w:left="382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SDRAM</w:t>
            </w:r>
            <w:r>
              <w:rPr>
                <w:rFonts w:ascii="Courier New"/>
                <w:spacing w:val="-1"/>
                <w:sz w:val="22"/>
              </w:rPr>
              <w:t> </w:t>
            </w:r>
            <w:r>
              <w:rPr>
                <w:rFonts w:ascii="Courier New"/>
                <w:sz w:val="22"/>
              </w:rPr>
              <w:t>RAS-to-CASRelay</w:t>
              <w:tab/>
              <w:t>3</w:t>
            </w:r>
          </w:p>
          <w:p>
            <w:pPr>
              <w:pStyle w:val="TableParagraph"/>
              <w:tabs>
                <w:tab w:pos="5136" w:val="right" w:leader="none"/>
              </w:tabs>
              <w:spacing w:line="249" w:lineRule="exact"/>
              <w:ind w:left="382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SDRAM RAS Precharge</w:t>
            </w:r>
            <w:r>
              <w:rPr>
                <w:rFonts w:ascii="Courier New"/>
                <w:spacing w:val="-2"/>
                <w:sz w:val="22"/>
              </w:rPr>
              <w:t> </w:t>
            </w:r>
            <w:r>
              <w:rPr>
                <w:rFonts w:ascii="Courier New"/>
                <w:sz w:val="22"/>
              </w:rPr>
              <w:t>Time</w:t>
              <w:tab/>
              <w:t>3</w:t>
            </w:r>
          </w:p>
          <w:p>
            <w:pPr>
              <w:pStyle w:val="TableParagraph"/>
              <w:tabs>
                <w:tab w:pos="5004" w:val="left" w:leader="none"/>
              </w:tabs>
              <w:spacing w:line="240" w:lineRule="auto"/>
              <w:ind w:left="382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System BIOS</w:t>
            </w:r>
            <w:r>
              <w:rPr>
                <w:rFonts w:ascii="Courier New"/>
                <w:spacing w:val="-5"/>
                <w:sz w:val="22"/>
              </w:rPr>
              <w:t> </w:t>
            </w:r>
            <w:r>
              <w:rPr>
                <w:rFonts w:ascii="Courier New"/>
                <w:sz w:val="22"/>
              </w:rPr>
              <w:t>Cacheable</w:t>
              <w:tab/>
              <w:t>Disabled</w:t>
            </w:r>
          </w:p>
          <w:p>
            <w:pPr>
              <w:pStyle w:val="TableParagraph"/>
              <w:tabs>
                <w:tab w:pos="5004" w:val="left" w:leader="none"/>
              </w:tabs>
              <w:spacing w:line="249" w:lineRule="exact"/>
              <w:ind w:left="382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Video BIOS</w:t>
            </w:r>
            <w:r>
              <w:rPr>
                <w:rFonts w:ascii="Courier New"/>
                <w:spacing w:val="-4"/>
                <w:sz w:val="22"/>
              </w:rPr>
              <w:t> </w:t>
            </w:r>
            <w:r>
              <w:rPr>
                <w:rFonts w:ascii="Courier New"/>
                <w:sz w:val="22"/>
              </w:rPr>
              <w:t>Cacheable</w:t>
              <w:tab/>
              <w:t>Disabled</w:t>
            </w:r>
          </w:p>
          <w:p>
            <w:pPr>
              <w:pStyle w:val="TableParagraph"/>
              <w:tabs>
                <w:tab w:pos="5004" w:val="left" w:leader="none"/>
              </w:tabs>
              <w:spacing w:line="249" w:lineRule="exact"/>
              <w:ind w:left="382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Memory Hole At</w:t>
            </w:r>
            <w:r>
              <w:rPr>
                <w:rFonts w:ascii="Courier New"/>
                <w:spacing w:val="-5"/>
                <w:sz w:val="22"/>
              </w:rPr>
              <w:t> </w:t>
            </w:r>
            <w:r>
              <w:rPr>
                <w:rFonts w:ascii="Courier New"/>
                <w:sz w:val="22"/>
              </w:rPr>
              <w:t>15M-16M</w:t>
              <w:tab/>
              <w:t>Enabled</w:t>
            </w:r>
          </w:p>
          <w:p>
            <w:pPr>
              <w:pStyle w:val="TableParagraph"/>
              <w:tabs>
                <w:tab w:pos="5004" w:val="left" w:leader="none"/>
              </w:tabs>
              <w:spacing w:line="240" w:lineRule="auto"/>
              <w:ind w:left="382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Delay</w:t>
            </w:r>
            <w:r>
              <w:rPr>
                <w:rFonts w:ascii="Courier New"/>
                <w:spacing w:val="-4"/>
                <w:sz w:val="22"/>
              </w:rPr>
              <w:t> </w:t>
            </w:r>
            <w:r>
              <w:rPr>
                <w:rFonts w:ascii="Courier New"/>
                <w:sz w:val="22"/>
              </w:rPr>
              <w:t>Transaction</w:t>
              <w:tab/>
              <w:t>Disabled</w:t>
            </w:r>
          </w:p>
          <w:p>
            <w:pPr>
              <w:pStyle w:val="TableParagraph"/>
              <w:tabs>
                <w:tab w:pos="5004" w:val="left" w:leader="none"/>
              </w:tabs>
              <w:spacing w:line="249" w:lineRule="exact"/>
              <w:ind w:left="382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On-Chip Video Window</w:t>
            </w:r>
            <w:r>
              <w:rPr>
                <w:rFonts w:ascii="Courier New"/>
                <w:spacing w:val="-5"/>
                <w:sz w:val="22"/>
              </w:rPr>
              <w:t> </w:t>
            </w:r>
            <w:r>
              <w:rPr>
                <w:rFonts w:ascii="Courier New"/>
                <w:sz w:val="22"/>
              </w:rPr>
              <w:t>Size</w:t>
              <w:tab/>
              <w:t>64</w:t>
            </w:r>
            <w:r>
              <w:rPr>
                <w:rFonts w:ascii="Courier New"/>
                <w:spacing w:val="-1"/>
                <w:sz w:val="22"/>
              </w:rPr>
              <w:t> </w:t>
            </w:r>
            <w:r>
              <w:rPr>
                <w:rFonts w:ascii="Courier New"/>
                <w:sz w:val="22"/>
              </w:rPr>
              <w:t>MB</w:t>
            </w:r>
          </w:p>
          <w:p>
            <w:pPr>
              <w:pStyle w:val="TableParagraph"/>
              <w:tabs>
                <w:tab w:pos="5004" w:val="left" w:leader="none"/>
              </w:tabs>
              <w:spacing w:line="240" w:lineRule="auto"/>
              <w:ind w:left="973" w:right="1173" w:hanging="591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* Onboard Display Cache Setting</w:t>
            </w:r>
            <w:r>
              <w:rPr>
                <w:rFonts w:ascii="Courier New"/>
                <w:spacing w:val="-4"/>
                <w:sz w:val="22"/>
              </w:rPr>
              <w:t> </w:t>
            </w:r>
            <w:r>
              <w:rPr>
                <w:rFonts w:ascii="Courier New"/>
                <w:sz w:val="22"/>
              </w:rPr>
              <w:t>*</w:t>
            </w:r>
            <w:r>
              <w:rPr>
                <w:rFonts w:ascii="Courier New"/>
                <w:w w:val="99"/>
                <w:sz w:val="22"/>
              </w:rPr>
              <w:t> </w:t>
            </w:r>
            <w:r>
              <w:rPr>
                <w:rFonts w:ascii="Courier New"/>
                <w:sz w:val="22"/>
              </w:rPr>
              <w:t>CAS#</w:t>
            </w:r>
            <w:r>
              <w:rPr>
                <w:rFonts w:ascii="Courier New"/>
                <w:spacing w:val="-3"/>
                <w:sz w:val="22"/>
              </w:rPr>
              <w:t> </w:t>
            </w:r>
            <w:r>
              <w:rPr>
                <w:rFonts w:ascii="Courier New"/>
                <w:sz w:val="22"/>
              </w:rPr>
              <w:t>Latency</w:t>
              <w:tab/>
              <w:t>3</w:t>
            </w:r>
          </w:p>
          <w:p>
            <w:pPr>
              <w:pStyle w:val="TableParagraph"/>
              <w:tabs>
                <w:tab w:pos="4225" w:val="left" w:leader="none"/>
              </w:tabs>
              <w:spacing w:line="249" w:lineRule="exact"/>
              <w:ind w:left="193" w:right="0"/>
              <w:jc w:val="center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Paging Mode</w:t>
            </w:r>
            <w:r>
              <w:rPr>
                <w:rFonts w:ascii="Courier New"/>
                <w:spacing w:val="-4"/>
                <w:sz w:val="22"/>
              </w:rPr>
              <w:t> </w:t>
            </w:r>
            <w:r>
              <w:rPr>
                <w:rFonts w:ascii="Courier New"/>
                <w:sz w:val="22"/>
              </w:rPr>
              <w:t>Control</w:t>
              <w:tab/>
              <w:t>Fast</w:t>
            </w:r>
          </w:p>
          <w:p>
            <w:pPr>
              <w:pStyle w:val="TableParagraph"/>
              <w:tabs>
                <w:tab w:pos="4225" w:val="left" w:leader="none"/>
              </w:tabs>
              <w:spacing w:line="249" w:lineRule="exact"/>
              <w:ind w:left="193" w:right="0"/>
              <w:jc w:val="center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RAS-to-CAS</w:t>
            </w:r>
            <w:r>
              <w:rPr>
                <w:rFonts w:ascii="Courier New"/>
                <w:spacing w:val="-4"/>
                <w:sz w:val="22"/>
              </w:rPr>
              <w:t> </w:t>
            </w:r>
            <w:r>
              <w:rPr>
                <w:rFonts w:ascii="Courier New"/>
                <w:sz w:val="22"/>
              </w:rPr>
              <w:t>Override</w:t>
              <w:tab/>
              <w:t>Fast</w:t>
            </w:r>
          </w:p>
          <w:p>
            <w:pPr>
              <w:pStyle w:val="TableParagraph"/>
              <w:tabs>
                <w:tab w:pos="4225" w:val="left" w:leader="none"/>
              </w:tabs>
              <w:spacing w:line="240" w:lineRule="auto"/>
              <w:ind w:left="193" w:right="0"/>
              <w:jc w:val="center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RAS#</w:t>
            </w:r>
            <w:r>
              <w:rPr>
                <w:rFonts w:ascii="Courier New"/>
                <w:spacing w:val="-3"/>
                <w:sz w:val="22"/>
              </w:rPr>
              <w:t> </w:t>
            </w:r>
            <w:r>
              <w:rPr>
                <w:rFonts w:ascii="Courier New"/>
                <w:sz w:val="22"/>
              </w:rPr>
              <w:t>Timing</w:t>
              <w:tab/>
              <w:t>Fast</w:t>
            </w:r>
          </w:p>
          <w:p>
            <w:pPr>
              <w:pStyle w:val="TableParagraph"/>
              <w:tabs>
                <w:tab w:pos="4225" w:val="left" w:leader="none"/>
              </w:tabs>
              <w:spacing w:line="240" w:lineRule="auto"/>
              <w:ind w:left="179" w:right="0"/>
              <w:jc w:val="center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RAS# Precharge</w:t>
            </w:r>
            <w:r>
              <w:rPr>
                <w:rFonts w:ascii="Courier New"/>
                <w:spacing w:val="-5"/>
                <w:sz w:val="22"/>
              </w:rPr>
              <w:t> </w:t>
            </w:r>
            <w:r>
              <w:rPr>
                <w:rFonts w:ascii="Courier New"/>
                <w:sz w:val="22"/>
              </w:rPr>
              <w:t>Timing</w:t>
              <w:tab/>
              <w:t>Fast</w:t>
            </w:r>
          </w:p>
        </w:tc>
        <w:tc>
          <w:tcPr>
            <w:tcW w:w="2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192"/>
              <w:ind w:left="1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Item</w:t>
            </w:r>
            <w:r>
              <w:rPr>
                <w:rFonts w:ascii="Courier New"/>
                <w:spacing w:val="-2"/>
                <w:sz w:val="22"/>
              </w:rPr>
              <w:t> </w:t>
            </w:r>
            <w:r>
              <w:rPr>
                <w:rFonts w:ascii="Courier New"/>
                <w:sz w:val="22"/>
              </w:rPr>
              <w:t>Help</w:t>
            </w:r>
          </w:p>
          <w:p>
            <w:pPr>
              <w:pStyle w:val="TableParagraph"/>
              <w:spacing w:line="240" w:lineRule="auto" w:before="191"/>
              <w:ind w:left="1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--------------------</w:t>
            </w:r>
          </w:p>
          <w:p>
            <w:pPr>
              <w:pStyle w:val="TableParagraph"/>
              <w:tabs>
                <w:tab w:pos="1950" w:val="left" w:leader="none"/>
              </w:tabs>
              <w:spacing w:line="240" w:lineRule="auto" w:before="192"/>
              <w:ind w:left="1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Menu</w:t>
            </w:r>
            <w:r>
              <w:rPr>
                <w:rFonts w:ascii="Courier New"/>
                <w:spacing w:val="-2"/>
                <w:sz w:val="22"/>
              </w:rPr>
              <w:t> </w:t>
            </w:r>
            <w:r>
              <w:rPr>
                <w:rFonts w:ascii="Courier New"/>
                <w:sz w:val="22"/>
              </w:rPr>
              <w:t>Level</w:t>
              <w:tab/>
              <w:t>&gt;</w:t>
            </w:r>
          </w:p>
        </w:tc>
      </w:tr>
      <w:tr>
        <w:trPr>
          <w:trHeight w:val="656" w:hRule="exact"/>
        </w:trPr>
        <w:tc>
          <w:tcPr>
            <w:tcW w:w="92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5382" w:val="left" w:leader="none"/>
                <w:tab w:pos="6722" w:val="left" w:leader="none"/>
              </w:tabs>
              <w:spacing w:line="240" w:lineRule="auto"/>
              <w:ind w:left="103" w:right="101"/>
              <w:jc w:val="left"/>
              <w:rPr>
                <w:rFonts w:ascii="Courier New" w:hAnsi="Courier New" w:cs="Courier New" w:eastAsia="Courier New"/>
                <w:sz w:val="20"/>
                <w:szCs w:val="20"/>
              </w:rPr>
            </w:pPr>
            <w:r>
              <w:rPr>
                <w:rFonts w:ascii="Courier New" w:hAnsi="Courier New" w:cs="Courier New" w:eastAsia="Courier New"/>
                <w:sz w:val="20"/>
                <w:szCs w:val="20"/>
              </w:rPr>
              <w:t>↑↓← → 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Move Enter: Select +/-/PU/PD: Value F10: </w:t>
            </w:r>
            <w:r>
              <w:rPr>
                <w:rFonts w:ascii="Courier New" w:hAnsi="Courier New" w:cs="Courier New" w:eastAsia="Courier New"/>
                <w:spacing w:val="61"/>
                <w:sz w:val="20"/>
                <w:szCs w:val="20"/>
              </w:rPr>
              <w:t> 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Save</w:t>
              <w:tab/>
              <w:t>ESC: F1:General</w:t>
            </w:r>
            <w:r>
              <w:rPr>
                <w:rFonts w:ascii="Courier New" w:hAnsi="Courier New" w:cs="Courier New" w:eastAsia="Courier New"/>
                <w:spacing w:val="39"/>
                <w:sz w:val="20"/>
                <w:szCs w:val="20"/>
              </w:rPr>
              <w:t> 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Help</w:t>
            </w:r>
            <w:r>
              <w:rPr>
                <w:rFonts w:ascii="Courier New" w:hAnsi="Courier New" w:cs="Courier New" w:eastAsia="Courier New"/>
                <w:spacing w:val="-1"/>
                <w:w w:val="100"/>
                <w:sz w:val="20"/>
                <w:szCs w:val="20"/>
              </w:rPr>
              <w:t> 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F5: Previous Values F6: Fail-safe</w:t>
            </w:r>
            <w:r>
              <w:rPr>
                <w:rFonts w:ascii="Courier New" w:hAnsi="Courier New" w:cs="Courier New" w:eastAsia="Courier New"/>
                <w:spacing w:val="-27"/>
                <w:sz w:val="20"/>
                <w:szCs w:val="20"/>
              </w:rPr>
              <w:t> 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Defaults</w:t>
              <w:tab/>
              <w:t>F7: Optimized</w:t>
            </w:r>
            <w:r>
              <w:rPr>
                <w:rFonts w:ascii="Courier New" w:hAnsi="Courier New" w:cs="Courier New" w:eastAsia="Courier New"/>
                <w:spacing w:val="-15"/>
                <w:sz w:val="20"/>
                <w:szCs w:val="20"/>
              </w:rPr>
              <w:t> 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Defaults</w:t>
            </w:r>
          </w:p>
        </w:tc>
      </w:tr>
    </w:tbl>
    <w:p>
      <w:pPr>
        <w:spacing w:line="240" w:lineRule="auto" w:before="6"/>
        <w:rPr>
          <w:rFonts w:ascii="Courier New" w:hAnsi="Courier New" w:cs="Courier New" w:eastAsia="Courier New"/>
          <w:sz w:val="5"/>
          <w:szCs w:val="5"/>
        </w:rPr>
      </w:pPr>
    </w:p>
    <w:p>
      <w:pPr>
        <w:tabs>
          <w:tab w:pos="2913" w:val="left" w:leader="none"/>
        </w:tabs>
        <w:spacing w:before="51"/>
        <w:ind w:left="1494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7"/>
          <w:sz w:val="24"/>
        </w:rPr>
        <w:t> </w:t>
      </w:r>
      <w:r>
        <w:rPr>
          <w:rFonts w:ascii="Tahoma" w:hAnsi="Tahoma"/>
          <w:b/>
          <w:sz w:val="24"/>
        </w:rPr>
        <w:t>137.</w:t>
        <w:tab/>
      </w:r>
      <w:r>
        <w:rPr>
          <w:rFonts w:ascii="Tahoma" w:hAnsi="Tahoma"/>
          <w:sz w:val="28"/>
        </w:rPr>
        <w:t>Advanced Chipset Features</w:t>
      </w:r>
      <w:r>
        <w:rPr>
          <w:rFonts w:ascii="Tahoma" w:hAnsi="Tahoma"/>
          <w:spacing w:val="-18"/>
          <w:sz w:val="28"/>
        </w:rPr>
        <w:t> </w:t>
      </w:r>
      <w:r>
        <w:rPr>
          <w:rFonts w:ascii="Tahoma" w:hAnsi="Tahoma"/>
          <w:sz w:val="28"/>
        </w:rPr>
        <w:t>p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nc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</w:t>
      </w:r>
    </w:p>
    <w:p>
      <w:pPr>
        <w:spacing w:line="240" w:lineRule="auto" w:before="9"/>
        <w:rPr>
          <w:rFonts w:ascii="Tahoma" w:hAnsi="Tahoma" w:cs="Tahoma" w:eastAsia="Tahoma"/>
          <w:sz w:val="29"/>
          <w:szCs w:val="29"/>
        </w:rPr>
      </w:pPr>
    </w:p>
    <w:p>
      <w:pPr>
        <w:pStyle w:val="ListParagraph"/>
        <w:numPr>
          <w:ilvl w:val="0"/>
          <w:numId w:val="23"/>
        </w:numPr>
        <w:tabs>
          <w:tab w:pos="1673" w:val="left" w:leader="none"/>
        </w:tabs>
        <w:spacing w:line="240" w:lineRule="auto" w:before="0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SDRAM CAS Latency Time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Bu menyuya </w:t>
      </w:r>
      <w:r>
        <w:rPr>
          <w:rFonts w:ascii="Tahoma" w:hAnsi="Tahoma" w:cs="Tahoma" w:eastAsia="Tahoma"/>
          <w:spacing w:val="58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SDRAM</w:t>
      </w:r>
      <w:r>
        <w:rPr>
          <w:rFonts w:ascii="Arial" w:hAnsi="Arial" w:cs="Arial" w:eastAsia="Arial"/>
          <w:color w:val="1A1A1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zaman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ehtiyac hiss edilir.  Variantlar</w:t>
      </w:r>
      <w:r>
        <w:rPr>
          <w:rFonts w:ascii="Tahoma" w:hAnsi="Tahoma" w:cs="Tahoma" w:eastAsia="Tahoma"/>
          <w:spacing w:val="2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aras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Arial" w:hAnsi="Arial" w:cs="Arial" w:eastAsia="Arial"/>
          <w:color w:val="1A1A1A"/>
          <w:sz w:val="28"/>
          <w:szCs w:val="28"/>
        </w:rPr>
        <w:t>2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Arial" w:hAnsi="Arial" w:cs="Arial" w:eastAsia="Arial"/>
          <w:color w:val="1A1A1A"/>
          <w:sz w:val="28"/>
          <w:szCs w:val="28"/>
        </w:rPr>
        <w:t>3 </w:t>
      </w:r>
      <w:r>
        <w:rPr>
          <w:rFonts w:ascii="Tahoma" w:hAnsi="Tahoma" w:cs="Tahoma" w:eastAsia="Tahoma"/>
          <w:sz w:val="28"/>
          <w:szCs w:val="28"/>
        </w:rPr>
        <w:t>qiym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 vard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 </w:t>
      </w:r>
      <w:r>
        <w:rPr>
          <w:rFonts w:ascii="Tahoma" w:hAnsi="Tahoma" w:cs="Tahoma" w:eastAsia="Tahoma"/>
          <w:sz w:val="28"/>
          <w:szCs w:val="28"/>
        </w:rPr>
        <w:t>İ</w:t>
      </w:r>
      <w:r>
        <w:rPr>
          <w:rFonts w:ascii="Tahoma" w:hAnsi="Tahoma" w:cs="Tahoma" w:eastAsia="Tahoma"/>
          <w:sz w:val="28"/>
          <w:szCs w:val="28"/>
        </w:rPr>
        <w:t>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53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RAM</w:t>
      </w:r>
      <w:r>
        <w:rPr>
          <w:rFonts w:ascii="Tahoma" w:hAnsi="Tahoma" w:cs="Tahoma" w:eastAsia="Tahoma"/>
          <w:sz w:val="28"/>
          <w:szCs w:val="28"/>
        </w:rPr>
        <w:t>-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keyfiyy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olaraq, sür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tli </w:t>
      </w:r>
      <w:r>
        <w:rPr>
          <w:rFonts w:ascii="Arial" w:hAnsi="Arial" w:cs="Arial" w:eastAsia="Arial"/>
          <w:color w:val="1A1A1A"/>
          <w:sz w:val="28"/>
          <w:szCs w:val="28"/>
        </w:rPr>
        <w:t>RAM</w:t>
      </w:r>
      <w:r>
        <w:rPr>
          <w:rFonts w:ascii="Tahoma" w:hAnsi="Tahoma" w:cs="Tahoma" w:eastAsia="Tahoma"/>
          <w:sz w:val="28"/>
          <w:szCs w:val="28"/>
        </w:rPr>
        <w:t>-lar üçün</w:t>
      </w:r>
      <w:r>
        <w:rPr>
          <w:rFonts w:ascii="Tahoma" w:hAnsi="Tahoma" w:cs="Tahoma" w:eastAsia="Tahoma"/>
          <w:spacing w:val="2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mümkün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oldu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unda kiçik 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 seçilm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</w:t>
      </w:r>
      <w:r>
        <w:rPr>
          <w:rFonts w:ascii="Tahoma" w:hAnsi="Tahoma" w:cs="Tahoma" w:eastAsia="Tahoma"/>
          <w:spacing w:val="6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daha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uy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undur. Müxt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lif sür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tli </w:t>
      </w:r>
      <w:r>
        <w:rPr>
          <w:rFonts w:ascii="Arial" w:hAnsi="Arial" w:cs="Arial" w:eastAsia="Arial"/>
          <w:color w:val="1A1A1A"/>
          <w:sz w:val="28"/>
          <w:szCs w:val="28"/>
        </w:rPr>
        <w:t>RAM</w:t>
      </w:r>
      <w:r>
        <w:rPr>
          <w:rFonts w:ascii="Tahoma" w:hAnsi="Tahoma" w:cs="Tahoma" w:eastAsia="Tahoma"/>
          <w:sz w:val="28"/>
          <w:szCs w:val="28"/>
        </w:rPr>
        <w:t>-lar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4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oldu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sisteml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, sür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a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olan </w:t>
      </w:r>
      <w:r>
        <w:rPr>
          <w:rFonts w:ascii="Arial" w:hAnsi="Arial" w:cs="Arial" w:eastAsia="Arial"/>
          <w:color w:val="1A1A1A"/>
          <w:sz w:val="28"/>
          <w:szCs w:val="28"/>
        </w:rPr>
        <w:t>RAM</w:t>
      </w:r>
      <w:r>
        <w:rPr>
          <w:rFonts w:ascii="Arial" w:hAnsi="Arial" w:cs="Arial" w:eastAsia="Arial"/>
          <w:color w:val="1A1A1A"/>
          <w:spacing w:val="6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nizamlamalar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seçilm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lidir. </w:t>
      </w:r>
      <w:r>
        <w:rPr>
          <w:rFonts w:ascii="Arial" w:hAnsi="Arial" w:cs="Arial" w:eastAsia="Arial"/>
          <w:color w:val="1A1A1A"/>
          <w:sz w:val="28"/>
          <w:szCs w:val="28"/>
        </w:rPr>
        <w:t>SDRAM </w:t>
      </w:r>
      <w:r>
        <w:rPr>
          <w:rFonts w:ascii="Tahoma" w:hAnsi="Tahoma" w:cs="Tahoma" w:eastAsia="Tahoma"/>
          <w:sz w:val="28"/>
          <w:szCs w:val="28"/>
        </w:rPr>
        <w:t>il</w:t>
      </w:r>
      <w:r>
        <w:rPr>
          <w:rFonts w:ascii="Tahoma" w:hAnsi="Tahoma" w:cs="Tahoma" w:eastAsia="Tahoma"/>
          <w:sz w:val="28"/>
          <w:szCs w:val="28"/>
        </w:rPr>
        <w:t>ә ә</w:t>
      </w:r>
      <w:r>
        <w:rPr>
          <w:rFonts w:ascii="Tahoma" w:hAnsi="Tahoma" w:cs="Tahoma" w:eastAsia="Tahoma"/>
          <w:sz w:val="28"/>
          <w:szCs w:val="28"/>
        </w:rPr>
        <w:t>laq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 </w:t>
      </w:r>
      <w:r>
        <w:rPr>
          <w:rFonts w:ascii="Arial" w:hAnsi="Arial" w:cs="Arial" w:eastAsia="Arial"/>
          <w:color w:val="1A1A1A"/>
          <w:sz w:val="28"/>
          <w:szCs w:val="28"/>
        </w:rPr>
        <w:t>BIOS</w:t>
      </w:r>
      <w:r>
        <w:rPr>
          <w:rFonts w:ascii="Tahoma" w:hAnsi="Tahoma" w:cs="Tahoma" w:eastAsia="Tahoma"/>
          <w:sz w:val="28"/>
          <w:szCs w:val="28"/>
        </w:rPr>
        <w:t>-da olan</w:t>
      </w:r>
      <w:r>
        <w:rPr>
          <w:rFonts w:ascii="Tahoma" w:hAnsi="Tahoma" w:cs="Tahoma" w:eastAsia="Tahoma"/>
          <w:spacing w:val="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dig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</w:p>
    <w:p>
      <w:pPr>
        <w:spacing w:after="0" w:line="240" w:lineRule="auto"/>
        <w:jc w:val="both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1660" w:right="0" w:hanging="1"/>
        <w:jc w:val="left"/>
      </w:pPr>
      <w:r>
        <w:rPr/>
        <w:t>variantlar</w:t>
      </w:r>
      <w:r>
        <w:rPr>
          <w:rFonts w:ascii="Tahoma" w:hAnsi="Tahoma"/>
        </w:rPr>
        <w:t>ı</w:t>
      </w:r>
      <w:r>
        <w:rPr/>
        <w:t>n h</w:t>
      </w:r>
      <w:r>
        <w:rPr>
          <w:rFonts w:ascii="Tahoma" w:hAnsi="Tahoma"/>
        </w:rPr>
        <w:t>ә</w:t>
      </w:r>
      <w:r>
        <w:rPr/>
        <w:t>r hans</w:t>
      </w:r>
      <w:r>
        <w:rPr>
          <w:rFonts w:ascii="Tahoma" w:hAnsi="Tahoma"/>
        </w:rPr>
        <w:t>ı </w:t>
      </w:r>
      <w:r>
        <w:rPr/>
        <w:t>bir m</w:t>
      </w:r>
      <w:r>
        <w:rPr>
          <w:rFonts w:ascii="Tahoma" w:hAnsi="Tahoma"/>
        </w:rPr>
        <w:t>ә</w:t>
      </w:r>
      <w:r>
        <w:rPr/>
        <w:t>lumat itkisi, ya da </w:t>
      </w:r>
      <w:r>
        <w:rPr>
          <w:rFonts w:ascii="Arial" w:hAnsi="Arial"/>
          <w:color w:val="1A1A1A"/>
        </w:rPr>
        <w:t>RAM</w:t>
      </w:r>
      <w:r>
        <w:rPr/>
        <w:t>-dan</w:t>
      </w:r>
      <w:r>
        <w:rPr>
          <w:spacing w:val="52"/>
        </w:rPr>
        <w:t> </w:t>
      </w:r>
      <w:r>
        <w:rPr/>
        <w:t>as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olan bir i</w:t>
      </w:r>
      <w:r>
        <w:rPr>
          <w:rFonts w:ascii="Tahoma" w:hAnsi="Tahoma"/>
        </w:rPr>
        <w:t>ş</w:t>
      </w:r>
      <w:r>
        <w:rPr/>
        <w:t>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hal</w:t>
      </w:r>
      <w:r>
        <w:rPr>
          <w:rFonts w:ascii="Tahoma" w:hAnsi="Tahoma"/>
        </w:rPr>
        <w:t>ı </w:t>
      </w:r>
      <w:r>
        <w:rPr/>
        <w:t>olmad</w:t>
      </w:r>
      <w:r>
        <w:rPr>
          <w:rFonts w:ascii="Tahoma" w:hAnsi="Tahoma"/>
        </w:rPr>
        <w:t>ı</w:t>
      </w:r>
      <w:r>
        <w:rPr/>
        <w:t>qca</w:t>
      </w:r>
      <w:r>
        <w:rPr>
          <w:spacing w:val="-24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dirilm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lidir;</w:t>
      </w:r>
    </w:p>
    <w:p>
      <w:pPr>
        <w:pStyle w:val="ListParagraph"/>
        <w:numPr>
          <w:ilvl w:val="0"/>
          <w:numId w:val="23"/>
        </w:numPr>
        <w:tabs>
          <w:tab w:pos="1661" w:val="left" w:leader="none"/>
        </w:tabs>
        <w:spacing w:line="240" w:lineRule="auto" w:before="191" w:after="0"/>
        <w:ind w:left="1660" w:right="249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System BIOS Cacheable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Enable </w:t>
      </w:r>
      <w:r>
        <w:rPr>
          <w:rFonts w:ascii="Tahoma" w:hAnsi="Tahoma" w:cs="Tahoma" w:eastAsia="Tahoma"/>
          <w:sz w:val="28"/>
          <w:szCs w:val="28"/>
        </w:rPr>
        <w:t>olmas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hal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nda, </w:t>
      </w:r>
      <w:r>
        <w:rPr>
          <w:rFonts w:ascii="Arial" w:hAnsi="Arial" w:cs="Arial" w:eastAsia="Arial"/>
          <w:color w:val="1A1A1A"/>
          <w:sz w:val="28"/>
          <w:szCs w:val="28"/>
        </w:rPr>
        <w:t>BIOS</w:t>
      </w:r>
      <w:r>
        <w:rPr>
          <w:rFonts w:ascii="Arial" w:hAnsi="Arial" w:cs="Arial" w:eastAsia="Arial"/>
          <w:color w:val="1A1A1A"/>
          <w:spacing w:val="1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ke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yadda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na müraci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 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min edil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 sistem</w:t>
      </w:r>
      <w:r>
        <w:rPr>
          <w:rFonts w:ascii="Tahoma" w:hAnsi="Tahoma" w:cs="Tahoma" w:eastAsia="Tahoma"/>
          <w:spacing w:val="7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hsuldarl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art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lmas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6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min</w:t>
      </w:r>
      <w:r>
        <w:rPr>
          <w:rFonts w:ascii="Tahoma" w:hAnsi="Tahoma" w:cs="Tahoma" w:eastAsia="Tahoma"/>
          <w:spacing w:val="6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edilir.</w:t>
      </w:r>
      <w:r>
        <w:rPr>
          <w:rFonts w:ascii="Tahoma" w:hAnsi="Tahoma" w:cs="Tahoma" w:eastAsia="Tahoma"/>
          <w:spacing w:val="6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pacing w:val="6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hans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6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bir</w:t>
      </w:r>
      <w:r>
        <w:rPr>
          <w:rFonts w:ascii="Tahoma" w:hAnsi="Tahoma" w:cs="Tahoma" w:eastAsia="Tahoma"/>
          <w:spacing w:val="6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proqram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6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bu</w:t>
      </w:r>
      <w:r>
        <w:rPr>
          <w:rFonts w:ascii="Tahoma" w:hAnsi="Tahoma" w:cs="Tahoma" w:eastAsia="Tahoma"/>
          <w:spacing w:val="6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sah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lumat yazmas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hal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 sistem x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ta</w:t>
      </w:r>
      <w:r>
        <w:rPr>
          <w:rFonts w:ascii="Tahoma" w:hAnsi="Tahoma" w:cs="Tahoma" w:eastAsia="Tahoma"/>
          <w:spacing w:val="-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ver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kdir;</w:t>
      </w:r>
    </w:p>
    <w:p>
      <w:pPr>
        <w:pStyle w:val="ListParagraph"/>
        <w:numPr>
          <w:ilvl w:val="0"/>
          <w:numId w:val="23"/>
        </w:numPr>
        <w:tabs>
          <w:tab w:pos="1660" w:val="left" w:leader="none"/>
        </w:tabs>
        <w:spacing w:line="240" w:lineRule="auto" w:before="191" w:after="0"/>
        <w:ind w:left="1660" w:right="249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Memory Hole At 15M-16M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Enable </w:t>
      </w:r>
      <w:r>
        <w:rPr>
          <w:rFonts w:ascii="Tahoma" w:hAnsi="Tahoma" w:cs="Tahoma" w:eastAsia="Tahoma"/>
          <w:sz w:val="28"/>
          <w:szCs w:val="28"/>
        </w:rPr>
        <w:t>variant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seçili</w:t>
      </w:r>
      <w:r>
        <w:rPr>
          <w:rFonts w:ascii="Tahoma" w:hAnsi="Tahoma" w:cs="Tahoma" w:eastAsia="Tahoma"/>
          <w:spacing w:val="2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olmas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nda, </w:t>
      </w:r>
      <w:r>
        <w:rPr>
          <w:rFonts w:ascii="Arial" w:hAnsi="Arial" w:cs="Arial" w:eastAsia="Arial"/>
          <w:color w:val="1A1A1A"/>
          <w:sz w:val="28"/>
          <w:szCs w:val="28"/>
        </w:rPr>
        <w:t>ISA </w:t>
      </w:r>
      <w:r>
        <w:rPr>
          <w:rFonts w:ascii="Tahoma" w:hAnsi="Tahoma" w:cs="Tahoma" w:eastAsia="Tahoma"/>
          <w:sz w:val="28"/>
          <w:szCs w:val="28"/>
        </w:rPr>
        <w:t>kartlar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edilmi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oldu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 </w:t>
      </w:r>
      <w:r>
        <w:rPr>
          <w:rFonts w:ascii="Arial" w:hAnsi="Arial" w:cs="Arial" w:eastAsia="Arial"/>
          <w:color w:val="1A1A1A"/>
          <w:sz w:val="28"/>
          <w:szCs w:val="28"/>
        </w:rPr>
        <w:t>15 Mb-16</w:t>
      </w:r>
      <w:r>
        <w:rPr>
          <w:rFonts w:ascii="Arial" w:hAnsi="Arial" w:cs="Arial" w:eastAsia="Arial"/>
          <w:color w:val="1A1A1A"/>
          <w:spacing w:val="73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Mb</w:t>
      </w:r>
      <w:r>
        <w:rPr>
          <w:rFonts w:ascii="Arial" w:hAnsi="Arial" w:cs="Arial" w:eastAsia="Arial"/>
          <w:color w:val="1A1A1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cml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bir sah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ayr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 Bu sah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Arial" w:hAnsi="Arial" w:cs="Arial" w:eastAsia="Arial"/>
          <w:color w:val="1A1A1A"/>
          <w:sz w:val="28"/>
          <w:szCs w:val="28"/>
        </w:rPr>
        <w:t>ISA </w:t>
      </w:r>
      <w:r>
        <w:rPr>
          <w:rFonts w:ascii="Tahoma" w:hAnsi="Tahoma" w:cs="Tahoma" w:eastAsia="Tahoma"/>
          <w:sz w:val="28"/>
          <w:szCs w:val="28"/>
        </w:rPr>
        <w:t>kartlar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üçün</w:t>
      </w:r>
      <w:r>
        <w:rPr>
          <w:rFonts w:ascii="Tahoma" w:hAnsi="Tahoma" w:cs="Tahoma" w:eastAsia="Tahoma"/>
          <w:spacing w:val="-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 oldu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 üçün standart hesab edil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variant</w:t>
      </w:r>
      <w:r>
        <w:rPr>
          <w:rFonts w:ascii="Tahoma" w:hAnsi="Tahoma" w:cs="Tahoma" w:eastAsia="Tahoma"/>
          <w:spacing w:val="1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olaraq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Enable </w:t>
      </w:r>
      <w:r>
        <w:rPr>
          <w:rFonts w:ascii="Tahoma" w:hAnsi="Tahoma" w:cs="Tahoma" w:eastAsia="Tahoma"/>
          <w:sz w:val="28"/>
          <w:szCs w:val="28"/>
        </w:rPr>
        <w:t>seçilidir. Buna gör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anakartda 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7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hans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bir </w:t>
      </w:r>
      <w:r>
        <w:rPr>
          <w:rFonts w:ascii="Arial" w:hAnsi="Arial" w:cs="Arial" w:eastAsia="Arial"/>
          <w:color w:val="1A1A1A"/>
          <w:sz w:val="28"/>
          <w:szCs w:val="28"/>
        </w:rPr>
        <w:t>ISA </w:t>
      </w:r>
      <w:r>
        <w:rPr>
          <w:rFonts w:ascii="Tahoma" w:hAnsi="Tahoma" w:cs="Tahoma" w:eastAsia="Tahoma"/>
          <w:sz w:val="28"/>
          <w:szCs w:val="28"/>
        </w:rPr>
        <w:t>kart yoxdursa, </w:t>
      </w:r>
      <w:r>
        <w:rPr>
          <w:rFonts w:ascii="Arial" w:hAnsi="Arial" w:cs="Arial" w:eastAsia="Arial"/>
          <w:color w:val="1A1A1A"/>
          <w:sz w:val="28"/>
          <w:szCs w:val="28"/>
        </w:rPr>
        <w:t>Disable </w:t>
      </w:r>
      <w:r>
        <w:rPr>
          <w:rFonts w:ascii="Tahoma" w:hAnsi="Tahoma" w:cs="Tahoma" w:eastAsia="Tahoma"/>
          <w:sz w:val="28"/>
          <w:szCs w:val="28"/>
        </w:rPr>
        <w:t>olaraq qala</w:t>
      </w:r>
      <w:r>
        <w:rPr>
          <w:rFonts w:ascii="Tahoma" w:hAnsi="Tahoma" w:cs="Tahoma" w:eastAsia="Tahoma"/>
          <w:spacing w:val="1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r;</w:t>
      </w:r>
    </w:p>
    <w:p>
      <w:pPr>
        <w:pStyle w:val="ListParagraph"/>
        <w:numPr>
          <w:ilvl w:val="0"/>
          <w:numId w:val="23"/>
        </w:numPr>
        <w:tabs>
          <w:tab w:pos="1660" w:val="left" w:leader="none"/>
          <w:tab w:pos="2664" w:val="left" w:leader="none"/>
          <w:tab w:pos="4515" w:val="left" w:leader="none"/>
          <w:tab w:pos="4956" w:val="left" w:leader="none"/>
          <w:tab w:pos="6312" w:val="left" w:leader="none"/>
          <w:tab w:pos="8288" w:val="left" w:leader="none"/>
          <w:tab w:pos="8845" w:val="left" w:leader="none"/>
        </w:tabs>
        <w:spacing w:line="342" w:lineRule="exact" w:before="192" w:after="0"/>
        <w:ind w:left="1659" w:right="0" w:hanging="567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w w:val="95"/>
          <w:sz w:val="28"/>
          <w:szCs w:val="28"/>
        </w:rPr>
        <w:t>Delay</w:t>
        <w:tab/>
        <w:t>Transaction</w:t>
        <w:tab/>
      </w:r>
      <w:r>
        <w:rPr>
          <w:rFonts w:ascii="Tahoma" w:hAnsi="Tahoma" w:cs="Tahoma" w:eastAsia="Tahoma"/>
          <w:b/>
          <w:bCs/>
          <w:w w:val="95"/>
          <w:sz w:val="28"/>
          <w:szCs w:val="28"/>
        </w:rPr>
        <w:t>–</w:t>
        <w:tab/>
      </w:r>
      <w:r>
        <w:rPr>
          <w:rFonts w:ascii="Tahoma" w:hAnsi="Tahoma" w:cs="Tahoma" w:eastAsia="Tahoma"/>
          <w:spacing w:val="-1"/>
          <w:sz w:val="28"/>
          <w:szCs w:val="28"/>
        </w:rPr>
        <w:t>gözl</w:t>
      </w:r>
      <w:r>
        <w:rPr>
          <w:rFonts w:ascii="Tahoma" w:hAnsi="Tahoma" w:cs="Tahoma" w:eastAsia="Tahoma"/>
          <w:spacing w:val="-1"/>
          <w:sz w:val="28"/>
          <w:szCs w:val="28"/>
        </w:rPr>
        <w:t>ә</w:t>
      </w:r>
      <w:r>
        <w:rPr>
          <w:rFonts w:ascii="Tahoma" w:hAnsi="Tahoma" w:cs="Tahoma" w:eastAsia="Tahoma"/>
          <w:spacing w:val="-1"/>
          <w:sz w:val="28"/>
          <w:szCs w:val="28"/>
        </w:rPr>
        <w:t>y</w:t>
      </w:r>
      <w:r>
        <w:rPr>
          <w:rFonts w:ascii="Tahoma" w:hAnsi="Tahoma" w:cs="Tahoma" w:eastAsia="Tahoma"/>
          <w:spacing w:val="-1"/>
          <w:sz w:val="28"/>
          <w:szCs w:val="28"/>
        </w:rPr>
        <w:t>ә</w:t>
      </w:r>
      <w:r>
        <w:rPr>
          <w:rFonts w:ascii="Tahoma" w:hAnsi="Tahoma" w:cs="Tahoma" w:eastAsia="Tahoma"/>
          <w:spacing w:val="-1"/>
          <w:sz w:val="28"/>
          <w:szCs w:val="28"/>
        </w:rPr>
        <w:t>n</w:t>
        <w:tab/>
      </w:r>
      <w:r>
        <w:rPr>
          <w:rFonts w:ascii="Tahoma" w:hAnsi="Tahoma" w:cs="Tahoma" w:eastAsia="Tahoma"/>
          <w:spacing w:val="-1"/>
          <w:sz w:val="28"/>
          <w:szCs w:val="28"/>
        </w:rPr>
        <w:t>ә</w:t>
      </w:r>
      <w:r>
        <w:rPr>
          <w:rFonts w:ascii="Tahoma" w:hAnsi="Tahoma" w:cs="Tahoma" w:eastAsia="Tahoma"/>
          <w:spacing w:val="-1"/>
          <w:sz w:val="28"/>
          <w:szCs w:val="28"/>
        </w:rPr>
        <w:t>m</w:t>
      </w:r>
      <w:r>
        <w:rPr>
          <w:rFonts w:ascii="Tahoma" w:hAnsi="Tahoma" w:cs="Tahoma" w:eastAsia="Tahoma"/>
          <w:spacing w:val="-1"/>
          <w:sz w:val="28"/>
          <w:szCs w:val="28"/>
        </w:rPr>
        <w:t>ә</w:t>
      </w:r>
      <w:r>
        <w:rPr>
          <w:rFonts w:ascii="Tahoma" w:hAnsi="Tahoma" w:cs="Tahoma" w:eastAsia="Tahoma"/>
          <w:spacing w:val="-1"/>
          <w:sz w:val="28"/>
          <w:szCs w:val="28"/>
        </w:rPr>
        <w:t>liyyatlar</w:t>
      </w:r>
      <w:r>
        <w:rPr>
          <w:rFonts w:ascii="Tahoma" w:hAnsi="Tahoma" w:cs="Tahoma" w:eastAsia="Tahoma"/>
          <w:spacing w:val="-1"/>
          <w:sz w:val="28"/>
          <w:szCs w:val="28"/>
        </w:rPr>
        <w:t>ı</w:t>
      </w:r>
      <w:r>
        <w:rPr>
          <w:rFonts w:ascii="Tahoma" w:hAnsi="Tahoma" w:cs="Tahoma" w:eastAsia="Tahoma"/>
          <w:spacing w:val="-1"/>
          <w:sz w:val="28"/>
          <w:szCs w:val="28"/>
        </w:rPr>
        <w:t>n</w:t>
        <w:tab/>
        <w:t>v</w:t>
      </w:r>
      <w:r>
        <w:rPr>
          <w:rFonts w:ascii="Tahoma" w:hAnsi="Tahoma" w:cs="Tahoma" w:eastAsia="Tahoma"/>
          <w:spacing w:val="-1"/>
          <w:sz w:val="28"/>
          <w:szCs w:val="28"/>
        </w:rPr>
        <w:t>ә</w:t>
        <w:tab/>
      </w:r>
      <w:r>
        <w:rPr>
          <w:rFonts w:ascii="Arial" w:hAnsi="Arial" w:cs="Arial" w:eastAsia="Arial"/>
          <w:color w:val="1A1A1A"/>
          <w:spacing w:val="-1"/>
          <w:sz w:val="28"/>
          <w:szCs w:val="28"/>
        </w:rPr>
        <w:t>PCI</w:t>
      </w:r>
      <w:r>
        <w:rPr>
          <w:rFonts w:ascii="Arial" w:hAnsi="Arial" w:cs="Arial" w:eastAsia="Arial"/>
          <w:sz w:val="28"/>
          <w:szCs w:val="28"/>
        </w:rPr>
      </w:r>
    </w:p>
    <w:p>
      <w:pPr>
        <w:pStyle w:val="BodyText"/>
        <w:spacing w:line="337" w:lineRule="exact" w:before="0"/>
        <w:ind w:left="1659" w:right="0" w:firstLine="0"/>
        <w:jc w:val="left"/>
      </w:pPr>
      <w:r>
        <w:rPr/>
        <w:t>uy</w:t>
      </w:r>
      <w:r>
        <w:rPr>
          <w:rFonts w:ascii="Tahoma" w:hAnsi="Tahoma"/>
        </w:rPr>
        <w:t>ğ</w:t>
      </w:r>
      <w:r>
        <w:rPr/>
        <w:t>unlu</w:t>
      </w:r>
      <w:r>
        <w:rPr>
          <w:rFonts w:ascii="Tahoma" w:hAnsi="Tahoma"/>
        </w:rPr>
        <w:t>ğ</w:t>
      </w:r>
      <w:r>
        <w:rPr/>
        <w:t>unun t</w:t>
      </w:r>
      <w:r>
        <w:rPr>
          <w:rFonts w:ascii="Tahoma" w:hAnsi="Tahoma"/>
        </w:rPr>
        <w:t>ә</w:t>
      </w:r>
      <w:r>
        <w:rPr/>
        <w:t>min edilm</w:t>
      </w:r>
      <w:r>
        <w:rPr>
          <w:rFonts w:ascii="Tahoma" w:hAnsi="Tahoma"/>
        </w:rPr>
        <w:t>ә</w:t>
      </w:r>
      <w:r>
        <w:rPr/>
        <w:t>si 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dil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</w:t>
      </w:r>
      <w:r>
        <w:rPr>
          <w:rFonts w:ascii="Tahoma" w:hAnsi="Tahoma"/>
          <w:spacing w:val="-30"/>
        </w:rPr>
        <w:t> </w:t>
      </w:r>
      <w:r>
        <w:rPr/>
        <w:t>edilir;</w:t>
      </w:r>
    </w:p>
    <w:p>
      <w:pPr>
        <w:pStyle w:val="ListParagraph"/>
        <w:numPr>
          <w:ilvl w:val="0"/>
          <w:numId w:val="23"/>
        </w:numPr>
        <w:tabs>
          <w:tab w:pos="1660" w:val="left" w:leader="none"/>
        </w:tabs>
        <w:spacing w:line="240" w:lineRule="auto" w:before="192" w:after="0"/>
        <w:ind w:left="1660" w:right="250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On-Chip Video Window Size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ekran kart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2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 yadda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cmini 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edir. </w:t>
      </w:r>
      <w:r>
        <w:rPr>
          <w:rFonts w:ascii="Arial" w:hAnsi="Arial" w:cs="Arial" w:eastAsia="Arial"/>
          <w:color w:val="1A1A1A"/>
          <w:sz w:val="28"/>
          <w:szCs w:val="28"/>
        </w:rPr>
        <w:t>32 Mb</w:t>
      </w:r>
      <w:r>
        <w:rPr>
          <w:rFonts w:ascii="Tahoma" w:hAnsi="Tahoma" w:cs="Tahoma" w:eastAsia="Tahoma"/>
          <w:sz w:val="28"/>
          <w:szCs w:val="28"/>
        </w:rPr>
        <w:t>, </w:t>
      </w:r>
      <w:r>
        <w:rPr>
          <w:rFonts w:ascii="Arial" w:hAnsi="Arial" w:cs="Arial" w:eastAsia="Arial"/>
          <w:color w:val="1A1A1A"/>
          <w:sz w:val="28"/>
          <w:szCs w:val="28"/>
        </w:rPr>
        <w:t>64 Mb</w:t>
      </w:r>
      <w:r>
        <w:rPr>
          <w:rFonts w:ascii="Arial" w:hAnsi="Arial" w:cs="Arial" w:eastAsia="Arial"/>
          <w:color w:val="1A1A1A"/>
          <w:spacing w:val="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Disabled </w:t>
      </w:r>
      <w:r>
        <w:rPr>
          <w:rFonts w:ascii="Tahoma" w:hAnsi="Tahoma" w:cs="Tahoma" w:eastAsia="Tahoma"/>
          <w:sz w:val="28"/>
          <w:szCs w:val="28"/>
        </w:rPr>
        <w:t>variant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olur;</w:t>
      </w:r>
    </w:p>
    <w:p>
      <w:pPr>
        <w:pStyle w:val="ListParagraph"/>
        <w:numPr>
          <w:ilvl w:val="0"/>
          <w:numId w:val="23"/>
        </w:numPr>
        <w:tabs>
          <w:tab w:pos="1661" w:val="left" w:leader="none"/>
        </w:tabs>
        <w:spacing w:line="240" w:lineRule="auto" w:before="193" w:after="0"/>
        <w:ind w:left="1660" w:right="248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Onboard Display Cache Setting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Bu bölm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6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anakart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olan ekran kart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parametrl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 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4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laq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nizamlamalar apar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la bil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r. Ekran kart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si, ya </w:t>
      </w:r>
      <w:r>
        <w:rPr>
          <w:rFonts w:ascii="Tahoma" w:hAnsi="Tahoma" w:cs="Tahoma" w:eastAsia="Tahoma"/>
          <w:spacing w:val="6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da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sur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 il</w:t>
      </w:r>
      <w:r>
        <w:rPr>
          <w:rFonts w:ascii="Tahoma" w:hAnsi="Tahoma" w:cs="Tahoma" w:eastAsia="Tahoma"/>
          <w:sz w:val="28"/>
          <w:szCs w:val="28"/>
        </w:rPr>
        <w:t>ә ә</w:t>
      </w:r>
      <w:r>
        <w:rPr>
          <w:rFonts w:ascii="Tahoma" w:hAnsi="Tahoma" w:cs="Tahoma" w:eastAsia="Tahoma"/>
          <w:sz w:val="28"/>
          <w:szCs w:val="28"/>
        </w:rPr>
        <w:t>laq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 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hans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bir problem olmad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5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hallarda</w:t>
      </w:r>
      <w:r>
        <w:rPr>
          <w:rFonts w:ascii="Tahoma" w:hAnsi="Tahoma" w:cs="Tahoma" w:eastAsia="Tahoma"/>
          <w:spacing w:val="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iklik aparmaq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uy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un</w:t>
      </w:r>
      <w:r>
        <w:rPr>
          <w:rFonts w:ascii="Tahoma" w:hAnsi="Tahoma" w:cs="Tahoma" w:eastAsia="Tahoma"/>
          <w:spacing w:val="-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deyildir.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4"/>
        <w:spacing w:line="240" w:lineRule="auto"/>
        <w:ind w:left="1092" w:right="0"/>
        <w:jc w:val="left"/>
        <w:rPr>
          <w:b w:val="0"/>
          <w:bCs w:val="0"/>
        </w:rPr>
      </w:pPr>
      <w:bookmarkStart w:name="_TOC_250006" w:id="96"/>
      <w:r>
        <w:rPr/>
        <w:t>INTEGRATED</w:t>
      </w:r>
      <w:r>
        <w:rPr>
          <w:spacing w:val="-20"/>
        </w:rPr>
        <w:t> </w:t>
      </w:r>
      <w:r>
        <w:rPr/>
        <w:t>PERIPHERALS</w:t>
      </w:r>
      <w:bookmarkEnd w:id="96"/>
      <w:r>
        <w:rPr>
          <w:b w:val="0"/>
        </w:rPr>
      </w:r>
    </w:p>
    <w:p>
      <w:pPr>
        <w:pStyle w:val="BodyText"/>
        <w:spacing w:line="240" w:lineRule="auto" w:before="238"/>
        <w:ind w:right="0"/>
        <w:jc w:val="left"/>
      </w:pPr>
      <w:r>
        <w:rPr>
          <w:rFonts w:ascii="Arial" w:hAnsi="Arial"/>
          <w:color w:val="1A1A1A"/>
        </w:rPr>
        <w:t>Integrated Peripherals </w:t>
      </w:r>
      <w:r>
        <w:rPr/>
        <w:t>p</w:t>
      </w:r>
      <w:r>
        <w:rPr>
          <w:rFonts w:ascii="Tahoma" w:hAnsi="Tahoma"/>
        </w:rPr>
        <w:t>ә</w:t>
      </w:r>
      <w:r>
        <w:rPr/>
        <w:t>nc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si növb</w:t>
      </w:r>
      <w:r>
        <w:rPr>
          <w:rFonts w:ascii="Tahoma" w:hAnsi="Tahoma"/>
        </w:rPr>
        <w:t>ә</w:t>
      </w:r>
      <w:r>
        <w:rPr/>
        <w:t>ti parametrl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</w:t>
      </w:r>
      <w:r>
        <w:rPr>
          <w:spacing w:val="14"/>
        </w:rPr>
        <w:t> </w:t>
      </w:r>
      <w:r>
        <w:rPr/>
        <w:t>ibar</w:t>
      </w:r>
      <w:r>
        <w:rPr>
          <w:rFonts w:ascii="Tahoma" w:hAnsi="Tahoma"/>
        </w:rPr>
        <w:t>ә</w:t>
      </w:r>
      <w:r>
        <w:rPr/>
        <w:t>tdir</w:t>
      </w:r>
      <w:r>
        <w:rPr>
          <w:w w:val="99"/>
        </w:rPr>
        <w:t> </w:t>
      </w:r>
      <w:r>
        <w:rPr/>
        <w:t>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11"/>
        </w:rPr>
        <w:t> </w:t>
      </w:r>
      <w:r>
        <w:rPr/>
        <w:t>138.):</w:t>
      </w:r>
    </w:p>
    <w:p>
      <w:pPr>
        <w:pStyle w:val="ListParagraph"/>
        <w:numPr>
          <w:ilvl w:val="0"/>
          <w:numId w:val="23"/>
        </w:numPr>
        <w:tabs>
          <w:tab w:pos="1660" w:val="left" w:leader="none"/>
        </w:tabs>
        <w:spacing w:line="240" w:lineRule="auto" w:before="191" w:after="0"/>
        <w:ind w:left="1660" w:right="245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On-Chip Primary/Secondary PCI IDE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IDE</w:t>
      </w:r>
      <w:r>
        <w:rPr>
          <w:rFonts w:ascii="Arial" w:hAnsi="Arial" w:cs="Arial" w:eastAsia="Arial"/>
          <w:color w:val="1A1A1A"/>
          <w:spacing w:val="3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interfeysinin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diyi </w:t>
      </w:r>
      <w:r>
        <w:rPr>
          <w:rFonts w:ascii="Arial" w:hAnsi="Arial" w:cs="Arial" w:eastAsia="Arial"/>
          <w:color w:val="1A1A1A"/>
          <w:sz w:val="28"/>
          <w:szCs w:val="28"/>
        </w:rPr>
        <w:t>IDE </w:t>
      </w:r>
      <w:r>
        <w:rPr>
          <w:rFonts w:ascii="Tahoma" w:hAnsi="Tahoma" w:cs="Tahoma" w:eastAsia="Tahoma"/>
          <w:sz w:val="28"/>
          <w:szCs w:val="28"/>
        </w:rPr>
        <w:t>kanallar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ayr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-ayr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aktiv edil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bilm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</w:t>
      </w:r>
      <w:r>
        <w:rPr>
          <w:rFonts w:ascii="Tahoma" w:hAnsi="Tahoma" w:cs="Tahoma" w:eastAsia="Tahoma"/>
          <w:spacing w:val="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üçün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Enable </w:t>
      </w:r>
      <w:r>
        <w:rPr>
          <w:rFonts w:ascii="Tahoma" w:hAnsi="Tahoma" w:cs="Tahoma" w:eastAsia="Tahoma"/>
          <w:sz w:val="28"/>
          <w:szCs w:val="28"/>
        </w:rPr>
        <w:t>variant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seçil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 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edilir;</w:t>
      </w:r>
    </w:p>
    <w:p>
      <w:pPr>
        <w:pStyle w:val="ListParagraph"/>
        <w:numPr>
          <w:ilvl w:val="0"/>
          <w:numId w:val="23"/>
        </w:numPr>
        <w:tabs>
          <w:tab w:pos="1660" w:val="left" w:leader="none"/>
        </w:tabs>
        <w:spacing w:line="240" w:lineRule="auto" w:before="193" w:after="0"/>
        <w:ind w:left="1659" w:right="248" w:hanging="567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IDE Primary/Secondary Master/Slave PIO </w:t>
      </w:r>
      <w:r>
        <w:rPr>
          <w:rFonts w:ascii="Tahoma" w:hAnsi="Tahoma" w:cs="Tahoma" w:eastAsia="Tahoma"/>
          <w:b/>
          <w:bCs/>
          <w:sz w:val="28"/>
          <w:szCs w:val="28"/>
        </w:rPr>
        <w:t>–</w:t>
      </w:r>
      <w:r>
        <w:rPr>
          <w:rFonts w:ascii="Tahoma" w:hAnsi="Tahoma" w:cs="Tahoma" w:eastAsia="Tahoma"/>
          <w:b/>
          <w:bCs/>
          <w:spacing w:val="5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anakart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ola bil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 dörd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 </w:t>
      </w:r>
      <w:r>
        <w:rPr>
          <w:rFonts w:ascii="Arial" w:hAnsi="Arial" w:cs="Arial" w:eastAsia="Arial"/>
          <w:color w:val="1A1A1A"/>
          <w:sz w:val="28"/>
          <w:szCs w:val="28"/>
        </w:rPr>
        <w:t>IDE </w:t>
      </w:r>
      <w:r>
        <w:rPr>
          <w:rFonts w:ascii="Tahoma" w:hAnsi="Tahoma" w:cs="Tahoma" w:eastAsia="Tahoma"/>
          <w:sz w:val="28"/>
          <w:szCs w:val="28"/>
        </w:rPr>
        <w:t>qur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usunun 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pacing w:val="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biri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müxt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lif </w:t>
      </w:r>
      <w:r>
        <w:rPr>
          <w:rFonts w:ascii="Arial" w:hAnsi="Arial" w:cs="Arial" w:eastAsia="Arial"/>
          <w:color w:val="1A1A1A"/>
          <w:sz w:val="28"/>
          <w:szCs w:val="28"/>
        </w:rPr>
        <w:t>IDE </w:t>
      </w:r>
      <w:r>
        <w:rPr>
          <w:rFonts w:ascii="Tahoma" w:hAnsi="Tahoma" w:cs="Tahoma" w:eastAsia="Tahoma"/>
          <w:sz w:val="28"/>
          <w:szCs w:val="28"/>
        </w:rPr>
        <w:t>interfeysi 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edir. Buna gör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pacing w:val="4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biri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müxt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lif rejimd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yir. </w:t>
      </w:r>
      <w:r>
        <w:rPr>
          <w:rFonts w:ascii="Arial" w:hAnsi="Arial" w:cs="Arial" w:eastAsia="Arial"/>
          <w:color w:val="1A1A1A"/>
          <w:sz w:val="28"/>
          <w:szCs w:val="28"/>
        </w:rPr>
        <w:t>Auto</w:t>
      </w:r>
      <w:r>
        <w:rPr>
          <w:rFonts w:ascii="Tahoma" w:hAnsi="Tahoma" w:cs="Tahoma" w:eastAsia="Tahoma"/>
          <w:sz w:val="28"/>
          <w:szCs w:val="28"/>
        </w:rPr>
        <w:t>, </w:t>
      </w:r>
      <w:r>
        <w:rPr>
          <w:rFonts w:ascii="Arial" w:hAnsi="Arial" w:cs="Arial" w:eastAsia="Arial"/>
          <w:color w:val="1A1A1A"/>
          <w:sz w:val="28"/>
          <w:szCs w:val="28"/>
        </w:rPr>
        <w:t>Mode 0</w:t>
      </w:r>
      <w:r>
        <w:rPr>
          <w:rFonts w:ascii="Tahoma" w:hAnsi="Tahoma" w:cs="Tahoma" w:eastAsia="Tahoma"/>
          <w:sz w:val="28"/>
          <w:szCs w:val="28"/>
        </w:rPr>
        <w:t>, </w:t>
      </w:r>
      <w:r>
        <w:rPr>
          <w:rFonts w:ascii="Arial" w:hAnsi="Arial" w:cs="Arial" w:eastAsia="Arial"/>
          <w:color w:val="1A1A1A"/>
          <w:sz w:val="28"/>
          <w:szCs w:val="28"/>
        </w:rPr>
        <w:t>Mode 1</w:t>
      </w:r>
      <w:r>
        <w:rPr>
          <w:rFonts w:ascii="Tahoma" w:hAnsi="Tahoma" w:cs="Tahoma" w:eastAsia="Tahoma"/>
          <w:sz w:val="28"/>
          <w:szCs w:val="28"/>
        </w:rPr>
        <w:t>,  </w:t>
      </w:r>
      <w:r>
        <w:rPr>
          <w:rFonts w:ascii="Arial" w:hAnsi="Arial" w:cs="Arial" w:eastAsia="Arial"/>
          <w:color w:val="1A1A1A"/>
          <w:sz w:val="28"/>
          <w:szCs w:val="28"/>
        </w:rPr>
        <w:t>Mode</w:t>
      </w:r>
      <w:r>
        <w:rPr>
          <w:rFonts w:ascii="Arial" w:hAnsi="Arial" w:cs="Arial" w:eastAsia="Arial"/>
          <w:color w:val="1A1A1A"/>
          <w:spacing w:val="2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2</w:t>
      </w:r>
      <w:r>
        <w:rPr>
          <w:rFonts w:ascii="Tahoma" w:hAnsi="Tahoma" w:cs="Tahoma" w:eastAsia="Tahoma"/>
          <w:sz w:val="28"/>
          <w:szCs w:val="28"/>
        </w:rPr>
        <w:t>,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Mode 3</w:t>
      </w:r>
      <w:r>
        <w:rPr>
          <w:rFonts w:ascii="Tahoma" w:hAnsi="Tahoma" w:cs="Tahoma" w:eastAsia="Tahoma"/>
          <w:sz w:val="28"/>
          <w:szCs w:val="28"/>
        </w:rPr>
        <w:t>, </w:t>
      </w:r>
      <w:r>
        <w:rPr>
          <w:rFonts w:ascii="Arial" w:hAnsi="Arial" w:cs="Arial" w:eastAsia="Arial"/>
          <w:color w:val="1A1A1A"/>
          <w:sz w:val="28"/>
          <w:szCs w:val="28"/>
        </w:rPr>
        <w:t>Mode 4 </w:t>
      </w:r>
      <w:r>
        <w:rPr>
          <w:rFonts w:ascii="Tahoma" w:hAnsi="Tahoma" w:cs="Tahoma" w:eastAsia="Tahoma"/>
          <w:sz w:val="28"/>
          <w:szCs w:val="28"/>
        </w:rPr>
        <w:t>variantlar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aras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 </w:t>
      </w:r>
      <w:r>
        <w:rPr>
          <w:rFonts w:ascii="Arial" w:hAnsi="Arial" w:cs="Arial" w:eastAsia="Arial"/>
          <w:color w:val="1A1A1A"/>
          <w:sz w:val="28"/>
          <w:szCs w:val="28"/>
        </w:rPr>
        <w:t>Auto </w:t>
      </w:r>
      <w:r>
        <w:rPr>
          <w:rFonts w:ascii="Tahoma" w:hAnsi="Tahoma" w:cs="Tahoma" w:eastAsia="Tahoma"/>
          <w:sz w:val="28"/>
          <w:szCs w:val="28"/>
        </w:rPr>
        <w:t>variant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seçilm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nda, sistem üçün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uy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un olan i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rejiml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</w:t>
      </w:r>
      <w:r>
        <w:rPr>
          <w:rFonts w:ascii="Tahoma" w:hAnsi="Tahoma" w:cs="Tahoma" w:eastAsia="Tahoma"/>
          <w:spacing w:val="-3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avtomatik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olaraq</w:t>
      </w:r>
      <w:r>
        <w:rPr>
          <w:rFonts w:ascii="Tahoma" w:hAnsi="Tahoma" w:cs="Tahoma" w:eastAsia="Tahoma"/>
          <w:spacing w:val="-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nizamlan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r;</w:t>
      </w:r>
    </w:p>
    <w:p>
      <w:pPr>
        <w:spacing w:after="0" w:line="240" w:lineRule="auto"/>
        <w:jc w:val="both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7"/>
        <w:rPr>
          <w:rFonts w:ascii="Tahoma" w:hAnsi="Tahoma" w:cs="Tahoma" w:eastAsia="Tahoma"/>
          <w:sz w:val="14"/>
          <w:szCs w:val="14"/>
        </w:rPr>
      </w:pPr>
    </w:p>
    <w:p>
      <w:pPr>
        <w:pStyle w:val="ListParagraph"/>
        <w:numPr>
          <w:ilvl w:val="0"/>
          <w:numId w:val="23"/>
        </w:numPr>
        <w:tabs>
          <w:tab w:pos="1673" w:val="left" w:leader="none"/>
        </w:tabs>
        <w:spacing w:line="240" w:lineRule="auto" w:before="50" w:after="0"/>
        <w:ind w:left="1672" w:right="237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IDE Primary/Secondary Master/Slave UDMA </w:t>
      </w:r>
      <w:r>
        <w:rPr>
          <w:rFonts w:ascii="Tahoma" w:hAnsi="Tahoma" w:cs="Tahoma" w:eastAsia="Tahoma"/>
          <w:b/>
          <w:bCs/>
          <w:sz w:val="28"/>
          <w:szCs w:val="28"/>
        </w:rPr>
        <w:t>–</w:t>
      </w:r>
      <w:r>
        <w:rPr>
          <w:rFonts w:ascii="Tahoma" w:hAnsi="Tahoma" w:cs="Tahoma" w:eastAsia="Tahoma"/>
          <w:b/>
          <w:bCs/>
          <w:spacing w:val="-1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rt disk v</w:t>
      </w:r>
      <w:r>
        <w:rPr>
          <w:rFonts w:ascii="Tahoma" w:hAnsi="Tahoma" w:cs="Tahoma" w:eastAsia="Tahoma"/>
          <w:sz w:val="28"/>
          <w:szCs w:val="28"/>
        </w:rPr>
        <w:t>ә 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liyyat sisteminin </w:t>
      </w:r>
      <w:r>
        <w:rPr>
          <w:rFonts w:ascii="Arial" w:hAnsi="Arial" w:cs="Arial" w:eastAsia="Arial"/>
          <w:color w:val="1A1A1A"/>
          <w:sz w:val="28"/>
          <w:szCs w:val="28"/>
        </w:rPr>
        <w:t>Ultra DMA</w:t>
      </w:r>
      <w:r>
        <w:rPr>
          <w:rFonts w:ascii="Arial" w:hAnsi="Arial" w:cs="Arial" w:eastAsia="Arial"/>
          <w:color w:val="1A1A1A"/>
          <w:spacing w:val="1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saxlamas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hallar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 bu xüsusiyy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tin </w:t>
      </w:r>
      <w:r>
        <w:rPr>
          <w:rFonts w:ascii="Arial" w:hAnsi="Arial" w:cs="Arial" w:eastAsia="Arial"/>
          <w:color w:val="1A1A1A"/>
          <w:sz w:val="28"/>
          <w:szCs w:val="28"/>
        </w:rPr>
        <w:t>Auto </w:t>
      </w:r>
      <w:r>
        <w:rPr>
          <w:rFonts w:ascii="Tahoma" w:hAnsi="Tahoma" w:cs="Tahoma" w:eastAsia="Tahoma"/>
          <w:sz w:val="28"/>
          <w:szCs w:val="28"/>
        </w:rPr>
        <w:t>olaraq</w:t>
      </w:r>
      <w:r>
        <w:rPr>
          <w:rFonts w:ascii="Tahoma" w:hAnsi="Tahoma" w:cs="Tahoma" w:eastAsia="Tahoma"/>
          <w:spacing w:val="3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seçilm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laz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md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r;</w:t>
      </w:r>
    </w:p>
    <w:p>
      <w:pPr>
        <w:spacing w:before="198"/>
        <w:ind w:left="3204" w:right="0" w:hanging="2520"/>
        <w:jc w:val="left"/>
        <w:rPr>
          <w:rFonts w:ascii="Courier New" w:hAnsi="Courier New" w:cs="Courier New" w:eastAsia="Courier New"/>
          <w:sz w:val="24"/>
          <w:szCs w:val="24"/>
        </w:rPr>
      </w:pPr>
      <w:r>
        <w:rPr>
          <w:rFonts w:ascii="Courier New" w:hAnsi="Courier New" w:cs="Courier New" w:eastAsia="Courier New"/>
          <w:sz w:val="24"/>
          <w:szCs w:val="24"/>
        </w:rPr>
        <w:t>CMOS Setup Utility – Copyright © 1984-1998 Award</w:t>
      </w:r>
      <w:r>
        <w:rPr>
          <w:rFonts w:ascii="Courier New" w:hAnsi="Courier New" w:cs="Courier New" w:eastAsia="Courier New"/>
          <w:spacing w:val="-41"/>
          <w:sz w:val="24"/>
          <w:szCs w:val="24"/>
        </w:rPr>
        <w:t> </w:t>
      </w:r>
      <w:r>
        <w:rPr>
          <w:rFonts w:ascii="Courier New" w:hAnsi="Courier New" w:cs="Courier New" w:eastAsia="Courier New"/>
          <w:sz w:val="24"/>
          <w:szCs w:val="24"/>
        </w:rPr>
        <w:t>Software</w:t>
      </w:r>
      <w:r>
        <w:rPr>
          <w:rFonts w:ascii="Courier New" w:hAnsi="Courier New" w:cs="Courier New" w:eastAsia="Courier New"/>
          <w:spacing w:val="-1"/>
          <w:w w:val="100"/>
          <w:sz w:val="24"/>
          <w:szCs w:val="24"/>
        </w:rPr>
        <w:t> </w:t>
      </w:r>
      <w:r>
        <w:rPr>
          <w:rFonts w:ascii="Courier New" w:hAnsi="Courier New" w:cs="Courier New" w:eastAsia="Courier New"/>
          <w:sz w:val="24"/>
          <w:szCs w:val="24"/>
        </w:rPr>
        <w:t>Integrated</w:t>
      </w:r>
      <w:r>
        <w:rPr>
          <w:rFonts w:ascii="Courier New" w:hAnsi="Courier New" w:cs="Courier New" w:eastAsia="Courier New"/>
          <w:spacing w:val="-20"/>
          <w:sz w:val="24"/>
          <w:szCs w:val="24"/>
        </w:rPr>
        <w:t> </w:t>
      </w:r>
      <w:r>
        <w:rPr>
          <w:rFonts w:ascii="Courier New" w:hAnsi="Courier New" w:cs="Courier New" w:eastAsia="Courier New"/>
          <w:sz w:val="24"/>
          <w:szCs w:val="24"/>
        </w:rPr>
        <w:t>Peripherals</w:t>
      </w:r>
    </w:p>
    <w:tbl>
      <w:tblPr>
        <w:tblW w:w="0" w:type="auto"/>
        <w:jc w:val="left"/>
        <w:tblInd w:w="14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322"/>
        <w:gridCol w:w="2965"/>
      </w:tblGrid>
      <w:tr>
        <w:trPr>
          <w:trHeight w:val="5244" w:hRule="exact"/>
        </w:trPr>
        <w:tc>
          <w:tcPr>
            <w:tcW w:w="6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Courier New" w:hAnsi="Courier New" w:cs="Courier New" w:eastAsia="Courier New"/>
                <w:sz w:val="21"/>
                <w:szCs w:val="21"/>
              </w:rPr>
            </w:pPr>
          </w:p>
          <w:p>
            <w:pPr>
              <w:pStyle w:val="TableParagraph"/>
              <w:tabs>
                <w:tab w:pos="5004" w:val="left" w:leader="none"/>
              </w:tabs>
              <w:spacing w:line="240" w:lineRule="auto"/>
              <w:ind w:left="382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OnChip Primary PCI</w:t>
            </w:r>
            <w:r>
              <w:rPr>
                <w:rFonts w:ascii="Courier New"/>
                <w:spacing w:val="-5"/>
                <w:sz w:val="22"/>
              </w:rPr>
              <w:t> </w:t>
            </w:r>
            <w:r>
              <w:rPr>
                <w:rFonts w:ascii="Courier New"/>
                <w:sz w:val="22"/>
              </w:rPr>
              <w:t>IDE</w:t>
              <w:tab/>
              <w:t>Enabled</w:t>
            </w:r>
          </w:p>
          <w:p>
            <w:pPr>
              <w:pStyle w:val="TableParagraph"/>
              <w:tabs>
                <w:tab w:pos="5004" w:val="left" w:leader="none"/>
              </w:tabs>
              <w:spacing w:line="249" w:lineRule="exact"/>
              <w:ind w:left="382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OnChip Secondary PCI</w:t>
            </w:r>
            <w:r>
              <w:rPr>
                <w:rFonts w:ascii="Courier New"/>
                <w:spacing w:val="-5"/>
                <w:sz w:val="22"/>
              </w:rPr>
              <w:t> </w:t>
            </w:r>
            <w:r>
              <w:rPr>
                <w:rFonts w:ascii="Courier New"/>
                <w:sz w:val="22"/>
              </w:rPr>
              <w:t>IDE</w:t>
              <w:tab/>
              <w:t>Enabled</w:t>
            </w:r>
          </w:p>
          <w:p>
            <w:pPr>
              <w:pStyle w:val="TableParagraph"/>
              <w:tabs>
                <w:tab w:pos="5004" w:val="left" w:leader="none"/>
              </w:tabs>
              <w:spacing w:line="249" w:lineRule="exact"/>
              <w:ind w:left="382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IDE Primary Master</w:t>
            </w:r>
            <w:r>
              <w:rPr>
                <w:rFonts w:ascii="Courier New"/>
                <w:spacing w:val="-5"/>
                <w:sz w:val="22"/>
              </w:rPr>
              <w:t> </w:t>
            </w:r>
            <w:r>
              <w:rPr>
                <w:rFonts w:ascii="Courier New"/>
                <w:sz w:val="22"/>
              </w:rPr>
              <w:t>PIO</w:t>
              <w:tab/>
              <w:t>Auto</w:t>
            </w:r>
          </w:p>
          <w:p>
            <w:pPr>
              <w:pStyle w:val="TableParagraph"/>
              <w:tabs>
                <w:tab w:pos="5004" w:val="left" w:leader="none"/>
              </w:tabs>
              <w:spacing w:line="240" w:lineRule="auto"/>
              <w:ind w:left="382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IDE Primary Slave</w:t>
            </w:r>
            <w:r>
              <w:rPr>
                <w:rFonts w:ascii="Courier New"/>
                <w:spacing w:val="-4"/>
                <w:sz w:val="22"/>
              </w:rPr>
              <w:t> </w:t>
            </w:r>
            <w:r>
              <w:rPr>
                <w:rFonts w:ascii="Courier New"/>
                <w:sz w:val="22"/>
              </w:rPr>
              <w:t>PIO</w:t>
              <w:tab/>
              <w:t>Auto</w:t>
            </w:r>
          </w:p>
          <w:p>
            <w:pPr>
              <w:pStyle w:val="TableParagraph"/>
              <w:tabs>
                <w:tab w:pos="5004" w:val="left" w:leader="none"/>
              </w:tabs>
              <w:spacing w:line="249" w:lineRule="exact"/>
              <w:ind w:left="382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IDE Secondary Master</w:t>
            </w:r>
            <w:r>
              <w:rPr>
                <w:rFonts w:ascii="Courier New"/>
                <w:spacing w:val="-5"/>
                <w:sz w:val="22"/>
              </w:rPr>
              <w:t> </w:t>
            </w:r>
            <w:r>
              <w:rPr>
                <w:rFonts w:ascii="Courier New"/>
                <w:sz w:val="22"/>
              </w:rPr>
              <w:t>PIO</w:t>
              <w:tab/>
              <w:t>Auto</w:t>
            </w:r>
          </w:p>
          <w:p>
            <w:pPr>
              <w:pStyle w:val="TableParagraph"/>
              <w:tabs>
                <w:tab w:pos="5004" w:val="left" w:leader="none"/>
              </w:tabs>
              <w:spacing w:line="249" w:lineRule="exact"/>
              <w:ind w:left="382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IDE Secondary Slave</w:t>
            </w:r>
            <w:r>
              <w:rPr>
                <w:rFonts w:ascii="Courier New"/>
                <w:spacing w:val="-5"/>
                <w:sz w:val="22"/>
              </w:rPr>
              <w:t> </w:t>
            </w:r>
            <w:r>
              <w:rPr>
                <w:rFonts w:ascii="Courier New"/>
                <w:sz w:val="22"/>
              </w:rPr>
              <w:t>PIO</w:t>
              <w:tab/>
              <w:t>Auto</w:t>
            </w:r>
          </w:p>
          <w:p>
            <w:pPr>
              <w:pStyle w:val="TableParagraph"/>
              <w:tabs>
                <w:tab w:pos="5004" w:val="left" w:leader="none"/>
              </w:tabs>
              <w:spacing w:line="240" w:lineRule="auto"/>
              <w:ind w:left="382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IDE Primary Master</w:t>
            </w:r>
            <w:r>
              <w:rPr>
                <w:rFonts w:ascii="Courier New"/>
                <w:spacing w:val="-5"/>
                <w:sz w:val="22"/>
              </w:rPr>
              <w:t> </w:t>
            </w:r>
            <w:r>
              <w:rPr>
                <w:rFonts w:ascii="Courier New"/>
                <w:sz w:val="22"/>
              </w:rPr>
              <w:t>UDMA</w:t>
              <w:tab/>
              <w:t>Auto</w:t>
            </w:r>
          </w:p>
          <w:p>
            <w:pPr>
              <w:pStyle w:val="TableParagraph"/>
              <w:tabs>
                <w:tab w:pos="5004" w:val="left" w:leader="none"/>
              </w:tabs>
              <w:spacing w:line="249" w:lineRule="exact"/>
              <w:ind w:left="382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IDE Primary Slave</w:t>
            </w:r>
            <w:r>
              <w:rPr>
                <w:rFonts w:ascii="Courier New"/>
                <w:spacing w:val="-5"/>
                <w:sz w:val="22"/>
              </w:rPr>
              <w:t> </w:t>
            </w:r>
            <w:r>
              <w:rPr>
                <w:rFonts w:ascii="Courier New"/>
                <w:sz w:val="22"/>
              </w:rPr>
              <w:t>UDMA</w:t>
              <w:tab/>
              <w:t>Auto</w:t>
            </w:r>
          </w:p>
          <w:p>
            <w:pPr>
              <w:pStyle w:val="TableParagraph"/>
              <w:tabs>
                <w:tab w:pos="5004" w:val="left" w:leader="none"/>
              </w:tabs>
              <w:spacing w:line="249" w:lineRule="exact"/>
              <w:ind w:left="382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IDE Secondary Master</w:t>
            </w:r>
            <w:r>
              <w:rPr>
                <w:rFonts w:ascii="Courier New"/>
                <w:spacing w:val="-5"/>
                <w:sz w:val="22"/>
              </w:rPr>
              <w:t> </w:t>
            </w:r>
            <w:r>
              <w:rPr>
                <w:rFonts w:ascii="Courier New"/>
                <w:sz w:val="22"/>
              </w:rPr>
              <w:t>UDMA</w:t>
              <w:tab/>
              <w:t>Auto</w:t>
            </w:r>
          </w:p>
          <w:p>
            <w:pPr>
              <w:pStyle w:val="TableParagraph"/>
              <w:tabs>
                <w:tab w:pos="5004" w:val="left" w:leader="none"/>
              </w:tabs>
              <w:spacing w:line="240" w:lineRule="auto"/>
              <w:ind w:left="382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IDE Secondary Slave</w:t>
            </w:r>
            <w:r>
              <w:rPr>
                <w:rFonts w:ascii="Courier New"/>
                <w:spacing w:val="-5"/>
                <w:sz w:val="22"/>
              </w:rPr>
              <w:t> </w:t>
            </w:r>
            <w:r>
              <w:rPr>
                <w:rFonts w:ascii="Courier New"/>
                <w:sz w:val="22"/>
              </w:rPr>
              <w:t>UDMA</w:t>
              <w:tab/>
              <w:t>Auto</w:t>
            </w:r>
          </w:p>
          <w:p>
            <w:pPr>
              <w:pStyle w:val="TableParagraph"/>
              <w:tabs>
                <w:tab w:pos="5004" w:val="left" w:leader="none"/>
              </w:tabs>
              <w:spacing w:line="249" w:lineRule="exact"/>
              <w:ind w:left="382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USB</w:t>
            </w:r>
            <w:r>
              <w:rPr>
                <w:rFonts w:ascii="Courier New"/>
                <w:spacing w:val="-3"/>
                <w:sz w:val="22"/>
              </w:rPr>
              <w:t> </w:t>
            </w:r>
            <w:r>
              <w:rPr>
                <w:rFonts w:ascii="Courier New"/>
                <w:sz w:val="22"/>
              </w:rPr>
              <w:t>Controller</w:t>
              <w:tab/>
              <w:t>Enabled</w:t>
            </w:r>
          </w:p>
          <w:p>
            <w:pPr>
              <w:pStyle w:val="TableParagraph"/>
              <w:tabs>
                <w:tab w:pos="5004" w:val="left" w:leader="none"/>
              </w:tabs>
              <w:spacing w:line="249" w:lineRule="exact"/>
              <w:ind w:left="382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USB Keyboard</w:t>
            </w:r>
            <w:r>
              <w:rPr>
                <w:rFonts w:ascii="Courier New"/>
                <w:spacing w:val="-4"/>
                <w:sz w:val="22"/>
              </w:rPr>
              <w:t> </w:t>
            </w:r>
            <w:r>
              <w:rPr>
                <w:rFonts w:ascii="Courier New"/>
                <w:sz w:val="22"/>
              </w:rPr>
              <w:t>Support</w:t>
              <w:tab/>
              <w:t>Enabled</w:t>
            </w:r>
          </w:p>
          <w:p>
            <w:pPr>
              <w:pStyle w:val="TableParagraph"/>
              <w:tabs>
                <w:tab w:pos="5004" w:val="left" w:leader="none"/>
              </w:tabs>
              <w:spacing w:line="240" w:lineRule="auto"/>
              <w:ind w:left="778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Init Display</w:t>
            </w:r>
            <w:r>
              <w:rPr>
                <w:rFonts w:ascii="Courier New"/>
                <w:spacing w:val="-4"/>
                <w:sz w:val="22"/>
              </w:rPr>
              <w:t> </w:t>
            </w:r>
            <w:r>
              <w:rPr>
                <w:rFonts w:ascii="Courier New"/>
                <w:sz w:val="22"/>
              </w:rPr>
              <w:t>First</w:t>
              <w:tab/>
              <w:t>PCI</w:t>
            </w:r>
            <w:r>
              <w:rPr>
                <w:rFonts w:ascii="Courier New"/>
                <w:spacing w:val="-2"/>
                <w:sz w:val="22"/>
              </w:rPr>
              <w:t> </w:t>
            </w:r>
            <w:r>
              <w:rPr>
                <w:rFonts w:ascii="Courier New"/>
                <w:sz w:val="22"/>
              </w:rPr>
              <w:t>Slot</w:t>
            </w:r>
          </w:p>
          <w:p>
            <w:pPr>
              <w:pStyle w:val="TableParagraph"/>
              <w:tabs>
                <w:tab w:pos="5004" w:val="left" w:leader="none"/>
              </w:tabs>
              <w:spacing w:line="249" w:lineRule="exact"/>
              <w:ind w:left="778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AC97</w:t>
            </w:r>
            <w:r>
              <w:rPr>
                <w:rFonts w:ascii="Courier New"/>
                <w:spacing w:val="-2"/>
                <w:sz w:val="22"/>
              </w:rPr>
              <w:t> </w:t>
            </w:r>
            <w:r>
              <w:rPr>
                <w:rFonts w:ascii="Courier New"/>
                <w:sz w:val="22"/>
              </w:rPr>
              <w:t>Audio</w:t>
              <w:tab/>
              <w:t>Enabled</w:t>
            </w:r>
          </w:p>
          <w:p>
            <w:pPr>
              <w:pStyle w:val="TableParagraph"/>
              <w:tabs>
                <w:tab w:pos="5004" w:val="left" w:leader="none"/>
              </w:tabs>
              <w:spacing w:line="249" w:lineRule="exact"/>
              <w:ind w:left="778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AC97</w:t>
            </w:r>
            <w:r>
              <w:rPr>
                <w:rFonts w:ascii="Courier New"/>
                <w:spacing w:val="-2"/>
                <w:sz w:val="22"/>
              </w:rPr>
              <w:t> </w:t>
            </w:r>
            <w:r>
              <w:rPr>
                <w:rFonts w:ascii="Courier New"/>
                <w:sz w:val="22"/>
              </w:rPr>
              <w:t>Modem</w:t>
              <w:tab/>
              <w:t>Enabled</w:t>
            </w:r>
          </w:p>
          <w:p>
            <w:pPr>
              <w:pStyle w:val="TableParagraph"/>
              <w:tabs>
                <w:tab w:pos="5004" w:val="left" w:leader="none"/>
              </w:tabs>
              <w:spacing w:line="240" w:lineRule="auto"/>
              <w:ind w:left="778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IDE HDD Block</w:t>
            </w:r>
            <w:r>
              <w:rPr>
                <w:rFonts w:ascii="Courier New"/>
                <w:spacing w:val="-4"/>
                <w:sz w:val="22"/>
              </w:rPr>
              <w:t> </w:t>
            </w:r>
            <w:r>
              <w:rPr>
                <w:rFonts w:ascii="Courier New"/>
                <w:sz w:val="22"/>
              </w:rPr>
              <w:t>Mode</w:t>
              <w:tab/>
              <w:t>Enabled</w:t>
            </w:r>
          </w:p>
          <w:p>
            <w:pPr>
              <w:pStyle w:val="TableParagraph"/>
              <w:tabs>
                <w:tab w:pos="5004" w:val="left" w:leader="none"/>
              </w:tabs>
              <w:spacing w:line="240" w:lineRule="auto"/>
              <w:ind w:left="778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Onboard FDC</w:t>
            </w:r>
            <w:r>
              <w:rPr>
                <w:rFonts w:ascii="Courier New"/>
                <w:spacing w:val="-5"/>
                <w:sz w:val="22"/>
              </w:rPr>
              <w:t> </w:t>
            </w:r>
            <w:r>
              <w:rPr>
                <w:rFonts w:ascii="Courier New"/>
                <w:sz w:val="22"/>
              </w:rPr>
              <w:t>Controller</w:t>
              <w:tab/>
              <w:t>Enabled</w:t>
            </w:r>
          </w:p>
          <w:p>
            <w:pPr>
              <w:pStyle w:val="TableParagraph"/>
              <w:tabs>
                <w:tab w:pos="5004" w:val="left" w:leader="none"/>
              </w:tabs>
              <w:spacing w:line="249" w:lineRule="exact"/>
              <w:ind w:left="778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Onboard Serial Port</w:t>
            </w:r>
            <w:r>
              <w:rPr>
                <w:rFonts w:ascii="Courier New"/>
                <w:spacing w:val="-4"/>
                <w:sz w:val="22"/>
              </w:rPr>
              <w:t> </w:t>
            </w:r>
            <w:r>
              <w:rPr>
                <w:rFonts w:ascii="Courier New"/>
                <w:sz w:val="22"/>
              </w:rPr>
              <w:t>1</w:t>
              <w:tab/>
              <w:t>3F8/IRQ4</w:t>
            </w:r>
          </w:p>
          <w:p>
            <w:pPr>
              <w:pStyle w:val="TableParagraph"/>
              <w:tabs>
                <w:tab w:pos="5004" w:val="left" w:leader="none"/>
              </w:tabs>
              <w:spacing w:line="249" w:lineRule="exact"/>
              <w:ind w:left="778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Onboard Serial Port</w:t>
            </w:r>
            <w:r>
              <w:rPr>
                <w:rFonts w:ascii="Courier New"/>
                <w:spacing w:val="-4"/>
                <w:sz w:val="22"/>
              </w:rPr>
              <w:t> </w:t>
            </w:r>
            <w:r>
              <w:rPr>
                <w:rFonts w:ascii="Courier New"/>
                <w:sz w:val="22"/>
              </w:rPr>
              <w:t>2</w:t>
              <w:tab/>
              <w:t>2F8/IRQ3</w:t>
            </w:r>
          </w:p>
        </w:tc>
        <w:tc>
          <w:tcPr>
            <w:tcW w:w="2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191"/>
              <w:ind w:left="103" w:right="0"/>
              <w:jc w:val="both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Item</w:t>
            </w:r>
            <w:r>
              <w:rPr>
                <w:rFonts w:ascii="Courier New"/>
                <w:spacing w:val="-2"/>
                <w:sz w:val="22"/>
              </w:rPr>
              <w:t> </w:t>
            </w:r>
            <w:r>
              <w:rPr>
                <w:rFonts w:ascii="Courier New"/>
                <w:sz w:val="22"/>
              </w:rPr>
              <w:t>Help</w:t>
            </w:r>
          </w:p>
          <w:p>
            <w:pPr>
              <w:pStyle w:val="TableParagraph"/>
              <w:spacing w:line="240" w:lineRule="auto" w:before="192"/>
              <w:ind w:left="103" w:right="0"/>
              <w:jc w:val="both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--------------------</w:t>
            </w:r>
          </w:p>
          <w:p>
            <w:pPr>
              <w:pStyle w:val="TableParagraph"/>
              <w:spacing w:line="240" w:lineRule="auto" w:before="191"/>
              <w:ind w:left="103" w:right="0"/>
              <w:jc w:val="both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Menu Level  </w:t>
            </w:r>
            <w:r>
              <w:rPr>
                <w:rFonts w:ascii="Courier New"/>
                <w:spacing w:val="129"/>
                <w:sz w:val="22"/>
              </w:rPr>
              <w:t> </w:t>
            </w:r>
            <w:r>
              <w:rPr>
                <w:rFonts w:ascii="Courier New"/>
                <w:sz w:val="22"/>
              </w:rPr>
              <w:t>&gt;</w:t>
            </w:r>
          </w:p>
          <w:p>
            <w:pPr>
              <w:pStyle w:val="TableParagraph"/>
              <w:spacing w:line="240" w:lineRule="auto" w:before="192"/>
              <w:ind w:left="103" w:right="100"/>
              <w:jc w:val="both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If</w:t>
            </w:r>
            <w:r>
              <w:rPr>
                <w:rFonts w:ascii="Courier New"/>
                <w:spacing w:val="132"/>
                <w:sz w:val="22"/>
              </w:rPr>
              <w:t> </w:t>
            </w:r>
            <w:r>
              <w:rPr>
                <w:rFonts w:ascii="Courier New"/>
                <w:sz w:val="22"/>
              </w:rPr>
              <w:t>your</w:t>
            </w:r>
            <w:r>
              <w:rPr>
                <w:rFonts w:ascii="Courier New"/>
                <w:spacing w:val="132"/>
                <w:sz w:val="22"/>
              </w:rPr>
              <w:t> </w:t>
            </w:r>
            <w:r>
              <w:rPr>
                <w:rFonts w:ascii="Courier New"/>
                <w:sz w:val="22"/>
              </w:rPr>
              <w:t>IDE</w:t>
            </w:r>
            <w:r>
              <w:rPr>
                <w:rFonts w:ascii="Courier New"/>
                <w:spacing w:val="105"/>
                <w:sz w:val="22"/>
              </w:rPr>
              <w:t> </w:t>
            </w:r>
            <w:r>
              <w:rPr>
                <w:rFonts w:ascii="Courier New"/>
                <w:sz w:val="22"/>
              </w:rPr>
              <w:t>Hard</w:t>
            </w:r>
            <w:r>
              <w:rPr>
                <w:rFonts w:ascii="Courier New"/>
                <w:w w:val="99"/>
                <w:sz w:val="22"/>
              </w:rPr>
              <w:t> </w:t>
            </w:r>
            <w:r>
              <w:rPr>
                <w:rFonts w:ascii="Courier New"/>
                <w:sz w:val="22"/>
              </w:rPr>
              <w:t>drive supports</w:t>
            </w:r>
            <w:r>
              <w:rPr>
                <w:rFonts w:ascii="Courier New"/>
                <w:spacing w:val="106"/>
                <w:sz w:val="22"/>
              </w:rPr>
              <w:t> </w:t>
            </w:r>
            <w:r>
              <w:rPr>
                <w:rFonts w:ascii="Courier New"/>
                <w:sz w:val="22"/>
              </w:rPr>
              <w:t>block</w:t>
            </w:r>
            <w:r>
              <w:rPr>
                <w:rFonts w:ascii="Courier New"/>
                <w:w w:val="99"/>
                <w:sz w:val="22"/>
              </w:rPr>
              <w:t> </w:t>
            </w:r>
            <w:r>
              <w:rPr>
                <w:rFonts w:ascii="Courier New"/>
                <w:sz w:val="22"/>
              </w:rPr>
              <w:t>mode select</w:t>
            </w:r>
            <w:r>
              <w:rPr>
                <w:rFonts w:ascii="Courier New"/>
                <w:spacing w:val="106"/>
                <w:sz w:val="22"/>
              </w:rPr>
              <w:t> </w:t>
            </w:r>
            <w:r>
              <w:rPr>
                <w:rFonts w:ascii="Courier New"/>
                <w:sz w:val="22"/>
              </w:rPr>
              <w:t>Enabled</w:t>
            </w:r>
            <w:r>
              <w:rPr>
                <w:rFonts w:ascii="Courier New"/>
                <w:w w:val="99"/>
                <w:sz w:val="22"/>
              </w:rPr>
              <w:t> </w:t>
            </w:r>
            <w:r>
              <w:rPr>
                <w:rFonts w:ascii="Courier New"/>
                <w:sz w:val="22"/>
              </w:rPr>
              <w:t>for</w:t>
            </w:r>
            <w:r>
              <w:rPr>
                <w:rFonts w:ascii="Courier New"/>
                <w:spacing w:val="106"/>
                <w:sz w:val="22"/>
              </w:rPr>
              <w:t> </w:t>
            </w:r>
            <w:r>
              <w:rPr>
                <w:rFonts w:ascii="Courier New"/>
                <w:sz w:val="22"/>
              </w:rPr>
              <w:t>automatic</w:t>
            </w:r>
            <w:r>
              <w:rPr>
                <w:rFonts w:ascii="Courier New"/>
                <w:w w:val="99"/>
                <w:sz w:val="22"/>
              </w:rPr>
              <w:t> </w:t>
            </w:r>
            <w:r>
              <w:rPr>
                <w:rFonts w:ascii="Courier New"/>
                <w:sz w:val="22"/>
              </w:rPr>
              <w:t>detection</w:t>
            </w:r>
            <w:r>
              <w:rPr>
                <w:rFonts w:ascii="Courier New"/>
                <w:spacing w:val="132"/>
                <w:sz w:val="22"/>
              </w:rPr>
              <w:t> </w:t>
            </w:r>
            <w:r>
              <w:rPr>
                <w:rFonts w:ascii="Courier New"/>
                <w:sz w:val="22"/>
              </w:rPr>
              <w:t>of</w:t>
            </w:r>
            <w:r>
              <w:rPr>
                <w:rFonts w:ascii="Courier New"/>
                <w:spacing w:val="105"/>
                <w:sz w:val="22"/>
              </w:rPr>
              <w:t> </w:t>
            </w:r>
            <w:r>
              <w:rPr>
                <w:rFonts w:ascii="Courier New"/>
                <w:sz w:val="22"/>
              </w:rPr>
              <w:t>the</w:t>
            </w:r>
            <w:r>
              <w:rPr>
                <w:rFonts w:ascii="Courier New"/>
                <w:w w:val="99"/>
                <w:sz w:val="22"/>
              </w:rPr>
              <w:t> </w:t>
            </w:r>
            <w:r>
              <w:rPr>
                <w:rFonts w:ascii="Courier New"/>
                <w:sz w:val="22"/>
              </w:rPr>
              <w:t>optimal</w:t>
            </w:r>
            <w:r>
              <w:rPr>
                <w:rFonts w:ascii="Courier New"/>
                <w:spacing w:val="132"/>
                <w:sz w:val="22"/>
              </w:rPr>
              <w:t> </w:t>
            </w:r>
            <w:r>
              <w:rPr>
                <w:rFonts w:ascii="Courier New"/>
                <w:sz w:val="22"/>
              </w:rPr>
              <w:t>number</w:t>
            </w:r>
            <w:r>
              <w:rPr>
                <w:rFonts w:ascii="Courier New"/>
                <w:spacing w:val="106"/>
                <w:sz w:val="22"/>
              </w:rPr>
              <w:t> </w:t>
            </w:r>
            <w:r>
              <w:rPr>
                <w:rFonts w:ascii="Courier New"/>
                <w:sz w:val="22"/>
              </w:rPr>
              <w:t>of</w:t>
            </w:r>
            <w:r>
              <w:rPr>
                <w:rFonts w:ascii="Courier New"/>
                <w:w w:val="99"/>
                <w:sz w:val="22"/>
              </w:rPr>
              <w:t> </w:t>
            </w:r>
            <w:r>
              <w:rPr>
                <w:rFonts w:ascii="Courier New"/>
                <w:sz w:val="22"/>
              </w:rPr>
              <w:t>block read/write</w:t>
            </w:r>
            <w:r>
              <w:rPr>
                <w:rFonts w:ascii="Courier New"/>
                <w:spacing w:val="106"/>
                <w:sz w:val="22"/>
              </w:rPr>
              <w:t> </w:t>
            </w:r>
            <w:r>
              <w:rPr>
                <w:rFonts w:ascii="Courier New"/>
                <w:sz w:val="22"/>
              </w:rPr>
              <w:t>per</w:t>
            </w:r>
            <w:r>
              <w:rPr>
                <w:rFonts w:ascii="Courier New"/>
                <w:w w:val="99"/>
                <w:sz w:val="22"/>
              </w:rPr>
              <w:t> </w:t>
            </w:r>
            <w:r>
              <w:rPr>
                <w:rFonts w:ascii="Courier New"/>
                <w:sz w:val="22"/>
              </w:rPr>
              <w:t>sector the drive</w:t>
            </w:r>
            <w:r>
              <w:rPr>
                <w:rFonts w:ascii="Courier New"/>
                <w:spacing w:val="106"/>
                <w:sz w:val="22"/>
              </w:rPr>
              <w:t> </w:t>
            </w:r>
            <w:r>
              <w:rPr>
                <w:rFonts w:ascii="Courier New"/>
                <w:sz w:val="22"/>
              </w:rPr>
              <w:t>can</w:t>
            </w:r>
            <w:r>
              <w:rPr>
                <w:rFonts w:ascii="Courier New"/>
                <w:w w:val="99"/>
                <w:sz w:val="22"/>
              </w:rPr>
              <w:t> </w:t>
            </w:r>
            <w:r>
              <w:rPr>
                <w:rFonts w:ascii="Courier New"/>
                <w:sz w:val="22"/>
              </w:rPr>
              <w:t>support</w:t>
            </w:r>
          </w:p>
        </w:tc>
      </w:tr>
      <w:tr>
        <w:trPr>
          <w:trHeight w:val="655" w:hRule="exact"/>
        </w:trPr>
        <w:tc>
          <w:tcPr>
            <w:tcW w:w="92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5382" w:val="left" w:leader="none"/>
                <w:tab w:pos="6722" w:val="left" w:leader="none"/>
              </w:tabs>
              <w:spacing w:line="240" w:lineRule="auto"/>
              <w:ind w:left="103" w:right="101"/>
              <w:jc w:val="left"/>
              <w:rPr>
                <w:rFonts w:ascii="Courier New" w:hAnsi="Courier New" w:cs="Courier New" w:eastAsia="Courier New"/>
                <w:sz w:val="20"/>
                <w:szCs w:val="20"/>
              </w:rPr>
            </w:pPr>
            <w:r>
              <w:rPr>
                <w:rFonts w:ascii="Courier New" w:hAnsi="Courier New" w:cs="Courier New" w:eastAsia="Courier New"/>
                <w:sz w:val="20"/>
                <w:szCs w:val="20"/>
              </w:rPr>
              <w:t>↑↓← → 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Move Enter: Select +/-/PU/PD: Value F10: </w:t>
            </w:r>
            <w:r>
              <w:rPr>
                <w:rFonts w:ascii="Courier New" w:hAnsi="Courier New" w:cs="Courier New" w:eastAsia="Courier New"/>
                <w:spacing w:val="61"/>
                <w:sz w:val="20"/>
                <w:szCs w:val="20"/>
              </w:rPr>
              <w:t> 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Save</w:t>
              <w:tab/>
              <w:t>ESC: F1:General</w:t>
            </w:r>
            <w:r>
              <w:rPr>
                <w:rFonts w:ascii="Courier New" w:hAnsi="Courier New" w:cs="Courier New" w:eastAsia="Courier New"/>
                <w:spacing w:val="39"/>
                <w:sz w:val="20"/>
                <w:szCs w:val="20"/>
              </w:rPr>
              <w:t> 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Help</w:t>
            </w:r>
            <w:r>
              <w:rPr>
                <w:rFonts w:ascii="Courier New" w:hAnsi="Courier New" w:cs="Courier New" w:eastAsia="Courier New"/>
                <w:spacing w:val="-1"/>
                <w:w w:val="100"/>
                <w:sz w:val="20"/>
                <w:szCs w:val="20"/>
              </w:rPr>
              <w:t> 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F5: Previous Values F6: Fail-safe</w:t>
            </w:r>
            <w:r>
              <w:rPr>
                <w:rFonts w:ascii="Courier New" w:hAnsi="Courier New" w:cs="Courier New" w:eastAsia="Courier New"/>
                <w:spacing w:val="-27"/>
                <w:sz w:val="20"/>
                <w:szCs w:val="20"/>
              </w:rPr>
              <w:t> 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Defaults</w:t>
              <w:tab/>
              <w:t>F7: Optimized</w:t>
            </w:r>
            <w:r>
              <w:rPr>
                <w:rFonts w:ascii="Courier New" w:hAnsi="Courier New" w:cs="Courier New" w:eastAsia="Courier New"/>
                <w:spacing w:val="-15"/>
                <w:sz w:val="20"/>
                <w:szCs w:val="20"/>
              </w:rPr>
              <w:t> 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Defaults</w:t>
            </w:r>
          </w:p>
        </w:tc>
      </w:tr>
    </w:tbl>
    <w:p>
      <w:pPr>
        <w:spacing w:line="240" w:lineRule="auto" w:before="5"/>
        <w:rPr>
          <w:rFonts w:ascii="Courier New" w:hAnsi="Courier New" w:cs="Courier New" w:eastAsia="Courier New"/>
          <w:sz w:val="5"/>
          <w:szCs w:val="5"/>
        </w:rPr>
      </w:pPr>
    </w:p>
    <w:p>
      <w:pPr>
        <w:tabs>
          <w:tab w:pos="3210" w:val="left" w:leader="none"/>
        </w:tabs>
        <w:spacing w:before="51"/>
        <w:ind w:left="1792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7"/>
          <w:sz w:val="24"/>
        </w:rPr>
        <w:t> </w:t>
      </w:r>
      <w:r>
        <w:rPr>
          <w:rFonts w:ascii="Tahoma" w:hAnsi="Tahoma"/>
          <w:b/>
          <w:sz w:val="24"/>
        </w:rPr>
        <w:t>138.</w:t>
        <w:tab/>
      </w:r>
      <w:r>
        <w:rPr>
          <w:rFonts w:ascii="Tahoma" w:hAnsi="Tahoma"/>
          <w:sz w:val="28"/>
        </w:rPr>
        <w:t>Integrated Peripherals</w:t>
      </w:r>
      <w:r>
        <w:rPr>
          <w:rFonts w:ascii="Tahoma" w:hAnsi="Tahoma"/>
          <w:spacing w:val="-7"/>
          <w:sz w:val="28"/>
        </w:rPr>
        <w:t> </w:t>
      </w:r>
      <w:r>
        <w:rPr>
          <w:rFonts w:ascii="Tahoma" w:hAnsi="Tahoma"/>
          <w:sz w:val="28"/>
        </w:rPr>
        <w:t>p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nc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</w:t>
      </w:r>
    </w:p>
    <w:p>
      <w:pPr>
        <w:spacing w:line="240" w:lineRule="auto" w:before="9"/>
        <w:rPr>
          <w:rFonts w:ascii="Tahoma" w:hAnsi="Tahoma" w:cs="Tahoma" w:eastAsia="Tahoma"/>
          <w:sz w:val="30"/>
          <w:szCs w:val="30"/>
        </w:rPr>
      </w:pPr>
    </w:p>
    <w:p>
      <w:pPr>
        <w:pStyle w:val="ListParagraph"/>
        <w:numPr>
          <w:ilvl w:val="0"/>
          <w:numId w:val="23"/>
        </w:numPr>
        <w:tabs>
          <w:tab w:pos="1673" w:val="left" w:leader="none"/>
        </w:tabs>
        <w:spacing w:line="338" w:lineRule="exact" w:before="0" w:after="0"/>
        <w:ind w:left="1672" w:right="237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USB Controller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USB </w:t>
      </w:r>
      <w:r>
        <w:rPr>
          <w:rFonts w:ascii="Tahoma" w:hAnsi="Tahoma" w:cs="Tahoma" w:eastAsia="Tahoma"/>
          <w:sz w:val="28"/>
          <w:szCs w:val="28"/>
        </w:rPr>
        <w:t>portlar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olmas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7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 </w:t>
      </w:r>
      <w:r>
        <w:rPr>
          <w:rFonts w:ascii="Arial" w:hAnsi="Arial" w:cs="Arial" w:eastAsia="Arial"/>
          <w:color w:val="1A1A1A"/>
          <w:sz w:val="28"/>
          <w:szCs w:val="28"/>
        </w:rPr>
        <w:t>Enable </w:t>
      </w:r>
      <w:r>
        <w:rPr>
          <w:rFonts w:ascii="Tahoma" w:hAnsi="Tahoma" w:cs="Tahoma" w:eastAsia="Tahoma"/>
          <w:sz w:val="28"/>
          <w:szCs w:val="28"/>
        </w:rPr>
        <w:t>olaraq qalmas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laz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md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r;</w:t>
      </w:r>
    </w:p>
    <w:p>
      <w:pPr>
        <w:pStyle w:val="ListParagraph"/>
        <w:numPr>
          <w:ilvl w:val="0"/>
          <w:numId w:val="23"/>
        </w:numPr>
        <w:tabs>
          <w:tab w:pos="1673" w:val="left" w:leader="none"/>
        </w:tabs>
        <w:spacing w:line="237" w:lineRule="auto" w:before="187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USB Keyboard Support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USB </w:t>
      </w:r>
      <w:r>
        <w:rPr>
          <w:rFonts w:ascii="Tahoma" w:hAnsi="Tahoma" w:cs="Tahoma" w:eastAsia="Tahoma"/>
          <w:sz w:val="28"/>
          <w:szCs w:val="28"/>
        </w:rPr>
        <w:t>portlar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olmas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32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USB</w:t>
      </w:r>
      <w:r>
        <w:rPr>
          <w:rFonts w:ascii="Arial" w:hAnsi="Arial" w:cs="Arial" w:eastAsia="Arial"/>
          <w:color w:val="1A1A1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portuna qo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ulan klaviaturan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</w:t>
      </w:r>
      <w:r>
        <w:rPr>
          <w:rFonts w:ascii="Tahoma" w:hAnsi="Tahoma" w:cs="Tahoma" w:eastAsia="Tahoma"/>
          <w:spacing w:val="5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Enable </w:t>
      </w:r>
      <w:r>
        <w:rPr>
          <w:rFonts w:ascii="Tahoma" w:hAnsi="Tahoma" w:cs="Tahoma" w:eastAsia="Tahoma"/>
          <w:sz w:val="28"/>
          <w:szCs w:val="28"/>
        </w:rPr>
        <w:t>olaraq</w:t>
      </w:r>
      <w:r>
        <w:rPr>
          <w:rFonts w:ascii="Tahoma" w:hAnsi="Tahoma" w:cs="Tahoma" w:eastAsia="Tahoma"/>
          <w:spacing w:val="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seçilm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lidir;</w:t>
      </w:r>
    </w:p>
    <w:p>
      <w:pPr>
        <w:pStyle w:val="ListParagraph"/>
        <w:numPr>
          <w:ilvl w:val="0"/>
          <w:numId w:val="23"/>
        </w:numPr>
        <w:tabs>
          <w:tab w:pos="1673" w:val="left" w:leader="none"/>
        </w:tabs>
        <w:spacing w:line="240" w:lineRule="auto" w:before="193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Init Display First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 anakart 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, 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 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ayr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3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bir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kart</w:t>
      </w:r>
      <w:r>
        <w:rPr>
          <w:rFonts w:ascii="Tahoma" w:hAnsi="Tahoma" w:cs="Tahoma" w:eastAsia="Tahoma"/>
          <w:spacing w:val="7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olaraq</w:t>
      </w:r>
      <w:r>
        <w:rPr>
          <w:rFonts w:ascii="Tahoma" w:hAnsi="Tahoma" w:cs="Tahoma" w:eastAsia="Tahoma"/>
          <w:spacing w:val="7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ekran</w:t>
      </w:r>
      <w:r>
        <w:rPr>
          <w:rFonts w:ascii="Tahoma" w:hAnsi="Tahoma" w:cs="Tahoma" w:eastAsia="Tahoma"/>
          <w:spacing w:val="7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kart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7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olmas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7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</w:t>
      </w:r>
      <w:r>
        <w:rPr>
          <w:rFonts w:ascii="Tahoma" w:hAnsi="Tahoma" w:cs="Tahoma" w:eastAsia="Tahoma"/>
          <w:spacing w:val="7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ikisi</w:t>
      </w:r>
      <w:r>
        <w:rPr>
          <w:rFonts w:ascii="Tahoma" w:hAnsi="Tahoma" w:cs="Tahoma" w:eastAsia="Tahoma"/>
          <w:spacing w:val="7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aras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</w:t>
      </w:r>
      <w:r>
        <w:rPr>
          <w:rFonts w:ascii="Tahoma" w:hAnsi="Tahoma" w:cs="Tahoma" w:eastAsia="Tahoma"/>
          <w:spacing w:val="7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seçim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etm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edilir;</w:t>
      </w:r>
    </w:p>
    <w:p>
      <w:pPr>
        <w:pStyle w:val="ListParagraph"/>
        <w:numPr>
          <w:ilvl w:val="0"/>
          <w:numId w:val="23"/>
        </w:numPr>
        <w:tabs>
          <w:tab w:pos="1673" w:val="left" w:leader="none"/>
        </w:tabs>
        <w:spacing w:line="240" w:lineRule="auto" w:before="192" w:after="0"/>
        <w:ind w:left="1672" w:right="237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AC97 Audio/Modem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anakart 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olan 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pacing w:val="2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kart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mikrosxeminin aktiv olub olmamas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na 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rar </w:t>
      </w:r>
      <w:r>
        <w:rPr>
          <w:rFonts w:ascii="Tahoma" w:hAnsi="Tahoma" w:cs="Tahoma" w:eastAsia="Tahoma"/>
          <w:spacing w:val="5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verm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edilir;</w:t>
      </w:r>
    </w:p>
    <w:p>
      <w:pPr>
        <w:pStyle w:val="ListParagraph"/>
        <w:numPr>
          <w:ilvl w:val="0"/>
          <w:numId w:val="23"/>
        </w:numPr>
        <w:tabs>
          <w:tab w:pos="1673" w:val="left" w:leader="none"/>
        </w:tabs>
        <w:spacing w:line="340" w:lineRule="exact" w:before="201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IDE HDD Block Mode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IDE 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rt disk</w:t>
      </w:r>
      <w:r>
        <w:rPr>
          <w:rFonts w:ascii="Tahoma" w:hAnsi="Tahoma" w:cs="Tahoma" w:eastAsia="Tahoma"/>
          <w:spacing w:val="3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sürücüsünün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hal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 blok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lumat ötürülm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sinin</w:t>
      </w:r>
      <w:r>
        <w:rPr>
          <w:rFonts w:ascii="Tahoma" w:hAnsi="Tahoma" w:cs="Tahoma" w:eastAsia="Tahoma"/>
          <w:spacing w:val="1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aktiv</w:t>
      </w:r>
    </w:p>
    <w:p>
      <w:pPr>
        <w:spacing w:after="0" w:line="340" w:lineRule="exact"/>
        <w:jc w:val="both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6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1660" w:right="250" w:firstLine="0"/>
        <w:jc w:val="both"/>
      </w:pPr>
      <w:r>
        <w:rPr/>
        <w:t>olunmas</w:t>
      </w:r>
      <w:r>
        <w:rPr>
          <w:rFonts w:ascii="Tahoma" w:hAnsi="Tahoma"/>
        </w:rPr>
        <w:t>ı</w:t>
      </w:r>
      <w:r>
        <w:rPr/>
        <w:t>nda istifad</w:t>
      </w:r>
      <w:r>
        <w:rPr>
          <w:rFonts w:ascii="Tahoma" w:hAnsi="Tahoma"/>
        </w:rPr>
        <w:t>ә </w:t>
      </w:r>
      <w:r>
        <w:rPr/>
        <w:t>edilir. S</w:t>
      </w:r>
      <w:r>
        <w:rPr>
          <w:rFonts w:ascii="Tahoma" w:hAnsi="Tahoma"/>
        </w:rPr>
        <w:t>ә</w:t>
      </w:r>
      <w:r>
        <w:rPr/>
        <w:t>rt diskin  d</w:t>
      </w:r>
      <w:r>
        <w:rPr>
          <w:rFonts w:ascii="Tahoma" w:hAnsi="Tahoma"/>
        </w:rPr>
        <w:t>ә</w:t>
      </w:r>
      <w:r>
        <w:rPr/>
        <w:t>st</w:t>
      </w:r>
      <w:r>
        <w:rPr>
          <w:rFonts w:ascii="Tahoma" w:hAnsi="Tahoma"/>
        </w:rPr>
        <w:t>ә</w:t>
      </w:r>
      <w:r>
        <w:rPr/>
        <w:t>kl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si</w:t>
      </w:r>
      <w:r>
        <w:rPr>
          <w:spacing w:val="33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>
          <w:rFonts w:ascii="Arial" w:hAnsi="Arial"/>
          <w:color w:val="1A1A1A"/>
        </w:rPr>
        <w:t>Enable </w:t>
      </w:r>
      <w:r>
        <w:rPr/>
        <w:t>olaraq 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rs</w:t>
      </w:r>
      <w:r>
        <w:rPr>
          <w:rFonts w:ascii="Tahoma" w:hAnsi="Tahoma"/>
        </w:rPr>
        <w:t>ә</w:t>
      </w:r>
      <w:r>
        <w:rPr/>
        <w:t>, n</w:t>
      </w:r>
      <w:r>
        <w:rPr>
          <w:rFonts w:ascii="Tahoma" w:hAnsi="Tahoma"/>
        </w:rPr>
        <w:t>ә</w:t>
      </w:r>
      <w:r>
        <w:rPr/>
        <w:t>tic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 </w:t>
      </w:r>
      <w:r>
        <w:rPr/>
        <w:t>onun</w:t>
      </w:r>
      <w:r>
        <w:rPr>
          <w:spacing w:val="10"/>
        </w:rPr>
        <w:t> </w:t>
      </w:r>
      <w:r>
        <w:rPr/>
        <w:t>m</w:t>
      </w:r>
      <w:r>
        <w:rPr>
          <w:rFonts w:ascii="Tahoma" w:hAnsi="Tahoma"/>
        </w:rPr>
        <w:t>ә</w:t>
      </w:r>
      <w:r>
        <w:rPr/>
        <w:t>hsuldarl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artacaqd</w:t>
      </w:r>
      <w:r>
        <w:rPr>
          <w:rFonts w:ascii="Tahoma" w:hAnsi="Tahoma"/>
        </w:rPr>
        <w:t>ı</w:t>
      </w:r>
      <w:r>
        <w:rPr/>
        <w:t>r;</w:t>
      </w:r>
    </w:p>
    <w:p>
      <w:pPr>
        <w:pStyle w:val="ListParagraph"/>
        <w:numPr>
          <w:ilvl w:val="0"/>
          <w:numId w:val="23"/>
        </w:numPr>
        <w:tabs>
          <w:tab w:pos="1661" w:val="left" w:leader="none"/>
        </w:tabs>
        <w:spacing w:line="240" w:lineRule="auto" w:before="192" w:after="0"/>
        <w:ind w:left="1660" w:right="249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Onboard FDC Controller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elastik disk sürücüsünün</w:t>
      </w:r>
      <w:r>
        <w:rPr>
          <w:rFonts w:ascii="Tahoma" w:hAnsi="Tahoma" w:cs="Tahoma" w:eastAsia="Tahoma"/>
          <w:spacing w:val="6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üçün </w:t>
      </w:r>
      <w:r>
        <w:rPr>
          <w:rFonts w:ascii="Arial" w:hAnsi="Arial" w:cs="Arial" w:eastAsia="Arial"/>
          <w:color w:val="1A1A1A"/>
          <w:sz w:val="28"/>
          <w:szCs w:val="28"/>
        </w:rPr>
        <w:t>Enable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ziyy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olmal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 Sistem</w:t>
      </w:r>
      <w:r>
        <w:rPr>
          <w:rFonts w:ascii="Tahoma" w:hAnsi="Tahoma" w:cs="Tahoma" w:eastAsia="Tahoma"/>
          <w:spacing w:val="3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üz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hans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bir elastik disk sürücüsünün 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</w:t>
      </w:r>
      <w:r>
        <w:rPr>
          <w:rFonts w:ascii="Tahoma" w:hAnsi="Tahoma" w:cs="Tahoma" w:eastAsia="Tahoma"/>
          <w:spacing w:val="7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ya 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sinin ist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hal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 </w:t>
      </w:r>
      <w:r>
        <w:rPr>
          <w:rFonts w:ascii="Arial" w:hAnsi="Arial" w:cs="Arial" w:eastAsia="Arial"/>
          <w:color w:val="1A1A1A"/>
          <w:sz w:val="28"/>
          <w:szCs w:val="28"/>
        </w:rPr>
        <w:t>Disable</w:t>
      </w:r>
      <w:r>
        <w:rPr>
          <w:rFonts w:ascii="Arial" w:hAnsi="Arial" w:cs="Arial" w:eastAsia="Arial"/>
          <w:color w:val="1A1A1A"/>
          <w:spacing w:val="-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olaraq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dirilir;</w:t>
      </w:r>
    </w:p>
    <w:p>
      <w:pPr>
        <w:pStyle w:val="ListParagraph"/>
        <w:numPr>
          <w:ilvl w:val="0"/>
          <w:numId w:val="23"/>
        </w:numPr>
        <w:tabs>
          <w:tab w:pos="1660" w:val="left" w:leader="none"/>
        </w:tabs>
        <w:spacing w:line="240" w:lineRule="auto" w:before="192" w:after="0"/>
        <w:ind w:left="1660" w:right="249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Onboard Serial Port 1/Port 2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ünvan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, </w:t>
      </w:r>
      <w:r>
        <w:rPr>
          <w:rFonts w:ascii="Arial" w:hAnsi="Arial" w:cs="Arial" w:eastAsia="Arial"/>
          <w:color w:val="1A1A1A"/>
          <w:sz w:val="28"/>
          <w:szCs w:val="28"/>
        </w:rPr>
        <w:t>1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  </w:t>
      </w:r>
      <w:r>
        <w:rPr>
          <w:rFonts w:ascii="Arial" w:hAnsi="Arial" w:cs="Arial" w:eastAsia="Arial"/>
          <w:color w:val="1A1A1A"/>
          <w:sz w:val="28"/>
          <w:szCs w:val="28"/>
        </w:rPr>
        <w:t>2</w:t>
      </w:r>
      <w:r>
        <w:rPr>
          <w:rFonts w:ascii="Arial" w:hAnsi="Arial" w:cs="Arial" w:eastAsia="Arial"/>
          <w:color w:val="1A1A1A"/>
          <w:spacing w:val="7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nömr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ard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c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 portlardak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Arial" w:hAnsi="Arial" w:cs="Arial" w:eastAsia="Arial"/>
          <w:color w:val="1A1A1A"/>
          <w:sz w:val="28"/>
          <w:szCs w:val="28"/>
        </w:rPr>
        <w:t>IRQ</w:t>
      </w:r>
      <w:r>
        <w:rPr>
          <w:rFonts w:ascii="Tahoma" w:hAnsi="Tahoma" w:cs="Tahoma" w:eastAsia="Tahoma"/>
          <w:sz w:val="28"/>
          <w:szCs w:val="28"/>
        </w:rPr>
        <w:t>-yi 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yin etm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 üçün 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3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edilir.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3F8/IRQ4</w:t>
      </w:r>
      <w:r>
        <w:rPr>
          <w:rFonts w:ascii="Tahoma" w:hAnsi="Tahoma" w:cs="Tahoma" w:eastAsia="Tahoma"/>
          <w:sz w:val="28"/>
          <w:szCs w:val="28"/>
        </w:rPr>
        <w:t>, </w:t>
      </w:r>
      <w:r>
        <w:rPr>
          <w:rFonts w:ascii="Arial" w:hAnsi="Arial" w:cs="Arial" w:eastAsia="Arial"/>
          <w:color w:val="1A1A1A"/>
          <w:sz w:val="28"/>
          <w:szCs w:val="28"/>
        </w:rPr>
        <w:t>2E8/IRQ3</w:t>
      </w:r>
      <w:r>
        <w:rPr>
          <w:rFonts w:ascii="Tahoma" w:hAnsi="Tahoma" w:cs="Tahoma" w:eastAsia="Tahoma"/>
          <w:sz w:val="28"/>
          <w:szCs w:val="28"/>
        </w:rPr>
        <w:t>, </w:t>
      </w:r>
      <w:r>
        <w:rPr>
          <w:rFonts w:ascii="Arial" w:hAnsi="Arial" w:cs="Arial" w:eastAsia="Arial"/>
          <w:color w:val="1A1A1A"/>
          <w:sz w:val="28"/>
          <w:szCs w:val="28"/>
        </w:rPr>
        <w:t>3E8/IRQ4</w:t>
      </w:r>
      <w:r>
        <w:rPr>
          <w:rFonts w:ascii="Tahoma" w:hAnsi="Tahoma" w:cs="Tahoma" w:eastAsia="Tahoma"/>
          <w:sz w:val="28"/>
          <w:szCs w:val="28"/>
        </w:rPr>
        <w:t>, </w:t>
      </w:r>
      <w:r>
        <w:rPr>
          <w:rFonts w:ascii="Arial" w:hAnsi="Arial" w:cs="Arial" w:eastAsia="Arial"/>
          <w:color w:val="1A1A1A"/>
          <w:sz w:val="28"/>
          <w:szCs w:val="28"/>
        </w:rPr>
        <w:t>2F8/IRQ3</w:t>
      </w:r>
      <w:r>
        <w:rPr>
          <w:rFonts w:ascii="Tahoma" w:hAnsi="Tahoma" w:cs="Tahoma" w:eastAsia="Tahoma"/>
          <w:sz w:val="28"/>
          <w:szCs w:val="28"/>
        </w:rPr>
        <w:t>, </w:t>
      </w:r>
      <w:r>
        <w:rPr>
          <w:rFonts w:ascii="Arial" w:hAnsi="Arial" w:cs="Arial" w:eastAsia="Arial"/>
          <w:color w:val="1A1A1A"/>
          <w:sz w:val="28"/>
          <w:szCs w:val="28"/>
        </w:rPr>
        <w:t>Disabled </w:t>
      </w:r>
      <w:r>
        <w:rPr>
          <w:rFonts w:ascii="Arial" w:hAnsi="Arial" w:cs="Arial" w:eastAsia="Arial"/>
          <w:color w:val="1A1A1A"/>
          <w:spacing w:val="3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Auto </w:t>
      </w:r>
      <w:r>
        <w:rPr>
          <w:rFonts w:ascii="Tahoma" w:hAnsi="Tahoma" w:cs="Tahoma" w:eastAsia="Tahoma"/>
          <w:sz w:val="28"/>
          <w:szCs w:val="28"/>
        </w:rPr>
        <w:t>variantlar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vard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</w:t>
      </w:r>
    </w:p>
    <w:p>
      <w:pPr>
        <w:spacing w:line="240" w:lineRule="auto" w:before="11"/>
        <w:rPr>
          <w:rFonts w:ascii="Tahoma" w:hAnsi="Tahoma" w:cs="Tahoma" w:eastAsia="Tahoma"/>
          <w:sz w:val="39"/>
          <w:szCs w:val="39"/>
        </w:rPr>
      </w:pPr>
    </w:p>
    <w:p>
      <w:pPr>
        <w:pStyle w:val="Heading4"/>
        <w:spacing w:line="240" w:lineRule="auto"/>
        <w:ind w:left="1092" w:right="0"/>
        <w:jc w:val="left"/>
        <w:rPr>
          <w:b w:val="0"/>
          <w:bCs w:val="0"/>
        </w:rPr>
      </w:pPr>
      <w:bookmarkStart w:name="_TOC_250005" w:id="97"/>
      <w:r>
        <w:rPr/>
        <w:t>POWER</w:t>
      </w:r>
      <w:r>
        <w:rPr>
          <w:spacing w:val="-4"/>
        </w:rPr>
        <w:t> </w:t>
      </w:r>
      <w:r>
        <w:rPr/>
        <w:t>MANAGEMENT</w:t>
      </w:r>
      <w:bookmarkEnd w:id="97"/>
      <w:r>
        <w:rPr>
          <w:b w:val="0"/>
        </w:rPr>
      </w:r>
    </w:p>
    <w:p>
      <w:pPr>
        <w:pStyle w:val="BodyText"/>
        <w:spacing w:line="240" w:lineRule="auto" w:before="238"/>
        <w:ind w:right="0"/>
        <w:jc w:val="left"/>
      </w:pPr>
      <w:r>
        <w:rPr>
          <w:rFonts w:ascii="Arial" w:hAnsi="Arial"/>
          <w:color w:val="1A1A1A"/>
        </w:rPr>
        <w:t>Power Management </w:t>
      </w:r>
      <w:r>
        <w:rPr/>
        <w:t>p</w:t>
      </w:r>
      <w:r>
        <w:rPr>
          <w:rFonts w:ascii="Tahoma" w:hAnsi="Tahoma"/>
        </w:rPr>
        <w:t>ә</w:t>
      </w:r>
      <w:r>
        <w:rPr/>
        <w:t>nc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si növb</w:t>
      </w:r>
      <w:r>
        <w:rPr>
          <w:rFonts w:ascii="Tahoma" w:hAnsi="Tahoma"/>
        </w:rPr>
        <w:t>ә</w:t>
      </w:r>
      <w:r>
        <w:rPr/>
        <w:t>ti parametrl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</w:t>
      </w:r>
      <w:r>
        <w:rPr>
          <w:spacing w:val="19"/>
        </w:rPr>
        <w:t> </w:t>
      </w:r>
      <w:r>
        <w:rPr/>
        <w:t>ibar</w:t>
      </w:r>
      <w:r>
        <w:rPr>
          <w:rFonts w:ascii="Tahoma" w:hAnsi="Tahoma"/>
        </w:rPr>
        <w:t>ә</w:t>
      </w:r>
      <w:r>
        <w:rPr/>
        <w:t>tdir</w:t>
      </w:r>
      <w:r>
        <w:rPr>
          <w:w w:val="99"/>
        </w:rPr>
        <w:t> </w:t>
      </w:r>
      <w:r>
        <w:rPr/>
        <w:t>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11"/>
        </w:rPr>
        <w:t> </w:t>
      </w:r>
      <w:r>
        <w:rPr/>
        <w:t>139.):</w:t>
      </w:r>
    </w:p>
    <w:p>
      <w:pPr>
        <w:pStyle w:val="BodyText"/>
        <w:spacing w:line="240" w:lineRule="auto" w:before="198"/>
        <w:ind w:left="251" w:right="261" w:firstLine="0"/>
        <w:jc w:val="center"/>
        <w:rPr>
          <w:rFonts w:ascii="Courier New" w:hAnsi="Courier New" w:cs="Courier New" w:eastAsia="Courier New"/>
        </w:rPr>
      </w:pPr>
      <w:r>
        <w:rPr>
          <w:rFonts w:ascii="Courier New" w:hAnsi="Courier New" w:cs="Courier New" w:eastAsia="Courier New"/>
        </w:rPr>
        <w:t>CMOS Setup Utility – Copyright © 1984-1998</w:t>
      </w:r>
      <w:r>
        <w:rPr>
          <w:rFonts w:ascii="Courier New" w:hAnsi="Courier New" w:cs="Courier New" w:eastAsia="Courier New"/>
          <w:spacing w:val="-9"/>
        </w:rPr>
        <w:t> </w:t>
      </w:r>
      <w:r>
        <w:rPr>
          <w:rFonts w:ascii="Courier New" w:hAnsi="Courier New" w:cs="Courier New" w:eastAsia="Courier New"/>
        </w:rPr>
        <w:t>Award</w:t>
      </w:r>
      <w:r>
        <w:rPr>
          <w:rFonts w:ascii="Courier New" w:hAnsi="Courier New" w:cs="Courier New" w:eastAsia="Courier New"/>
          <w:w w:val="99"/>
        </w:rPr>
        <w:t> </w:t>
      </w:r>
      <w:r>
        <w:rPr>
          <w:rFonts w:ascii="Courier New" w:hAnsi="Courier New" w:cs="Courier New" w:eastAsia="Courier New"/>
        </w:rPr>
        <w:t>Software</w:t>
      </w:r>
    </w:p>
    <w:p>
      <w:pPr>
        <w:pStyle w:val="BodyText"/>
        <w:spacing w:line="317" w:lineRule="exact" w:before="0"/>
        <w:ind w:left="0" w:right="11" w:firstLine="0"/>
        <w:jc w:val="center"/>
        <w:rPr>
          <w:rFonts w:ascii="Courier New" w:hAnsi="Courier New" w:cs="Courier New" w:eastAsia="Courier New"/>
        </w:rPr>
      </w:pPr>
      <w:r>
        <w:rPr>
          <w:rFonts w:ascii="Courier New"/>
        </w:rPr>
        <w:t>Power Management</w:t>
      </w:r>
      <w:r>
        <w:rPr>
          <w:rFonts w:ascii="Courier New"/>
          <w:spacing w:val="-5"/>
        </w:rPr>
        <w:t> </w:t>
      </w:r>
      <w:r>
        <w:rPr>
          <w:rFonts w:ascii="Courier New"/>
        </w:rPr>
        <w:t>Setup</w:t>
      </w:r>
    </w:p>
    <w:tbl>
      <w:tblPr>
        <w:tblW w:w="0" w:type="auto"/>
        <w:jc w:val="left"/>
        <w:tblInd w:w="12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322"/>
        <w:gridCol w:w="2965"/>
      </w:tblGrid>
      <w:tr>
        <w:trPr>
          <w:trHeight w:val="4496" w:hRule="exact"/>
        </w:trPr>
        <w:tc>
          <w:tcPr>
            <w:tcW w:w="6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Courier New" w:hAnsi="Courier New" w:cs="Courier New" w:eastAsia="Courier New"/>
                <w:sz w:val="21"/>
                <w:szCs w:val="21"/>
              </w:rPr>
            </w:pPr>
          </w:p>
          <w:p>
            <w:pPr>
              <w:pStyle w:val="TableParagraph"/>
              <w:tabs>
                <w:tab w:pos="4356" w:val="left" w:leader="none"/>
              </w:tabs>
              <w:spacing w:line="240" w:lineRule="auto"/>
              <w:ind w:left="4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ACPI</w:t>
            </w:r>
            <w:r>
              <w:rPr>
                <w:rFonts w:ascii="Courier New"/>
                <w:spacing w:val="-3"/>
                <w:sz w:val="22"/>
              </w:rPr>
              <w:t> </w:t>
            </w:r>
            <w:r>
              <w:rPr>
                <w:rFonts w:ascii="Courier New"/>
                <w:sz w:val="22"/>
              </w:rPr>
              <w:t>function</w:t>
              <w:tab/>
              <w:t>Enabled</w:t>
            </w:r>
          </w:p>
          <w:p>
            <w:pPr>
              <w:pStyle w:val="TableParagraph"/>
              <w:tabs>
                <w:tab w:pos="4356" w:val="left" w:leader="none"/>
              </w:tabs>
              <w:spacing w:line="249" w:lineRule="exact"/>
              <w:ind w:left="4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Power</w:t>
            </w:r>
            <w:r>
              <w:rPr>
                <w:rFonts w:ascii="Courier New"/>
                <w:spacing w:val="-4"/>
                <w:sz w:val="22"/>
              </w:rPr>
              <w:t> </w:t>
            </w:r>
            <w:r>
              <w:rPr>
                <w:rFonts w:ascii="Courier New"/>
                <w:sz w:val="22"/>
              </w:rPr>
              <w:t>Management</w:t>
              <w:tab/>
              <w:t>User</w:t>
            </w:r>
            <w:r>
              <w:rPr>
                <w:rFonts w:ascii="Courier New"/>
                <w:spacing w:val="-3"/>
                <w:sz w:val="22"/>
              </w:rPr>
              <w:t> </w:t>
            </w:r>
            <w:r>
              <w:rPr>
                <w:rFonts w:ascii="Courier New"/>
                <w:sz w:val="22"/>
              </w:rPr>
              <w:t>Define</w:t>
            </w:r>
          </w:p>
          <w:p>
            <w:pPr>
              <w:pStyle w:val="TableParagraph"/>
              <w:tabs>
                <w:tab w:pos="4356" w:val="left" w:leader="none"/>
              </w:tabs>
              <w:spacing w:line="249" w:lineRule="exact"/>
              <w:ind w:left="4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Video off</w:t>
            </w:r>
            <w:r>
              <w:rPr>
                <w:rFonts w:ascii="Courier New"/>
                <w:spacing w:val="-4"/>
                <w:sz w:val="22"/>
              </w:rPr>
              <w:t> </w:t>
            </w:r>
            <w:r>
              <w:rPr>
                <w:rFonts w:ascii="Courier New"/>
                <w:sz w:val="22"/>
              </w:rPr>
              <w:t>Method</w:t>
              <w:tab/>
              <w:t>V/H</w:t>
            </w:r>
            <w:r>
              <w:rPr>
                <w:rFonts w:ascii="Courier New"/>
                <w:spacing w:val="-3"/>
                <w:sz w:val="22"/>
              </w:rPr>
              <w:t> </w:t>
            </w:r>
            <w:r>
              <w:rPr>
                <w:rFonts w:ascii="Courier New"/>
                <w:sz w:val="22"/>
              </w:rPr>
              <w:t>SYNC_Blank</w:t>
            </w:r>
          </w:p>
          <w:p>
            <w:pPr>
              <w:pStyle w:val="TableParagraph"/>
              <w:tabs>
                <w:tab w:pos="4356" w:val="left" w:leader="none"/>
              </w:tabs>
              <w:spacing w:line="240" w:lineRule="auto"/>
              <w:ind w:left="4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Video off In</w:t>
            </w:r>
            <w:r>
              <w:rPr>
                <w:rFonts w:ascii="Courier New"/>
                <w:spacing w:val="-4"/>
                <w:sz w:val="22"/>
              </w:rPr>
              <w:t> </w:t>
            </w:r>
            <w:r>
              <w:rPr>
                <w:rFonts w:ascii="Courier New"/>
                <w:sz w:val="22"/>
              </w:rPr>
              <w:t>Suspend</w:t>
              <w:tab/>
              <w:t>Suspend -&gt;</w:t>
            </w:r>
            <w:r>
              <w:rPr>
                <w:rFonts w:ascii="Courier New"/>
                <w:spacing w:val="-3"/>
                <w:sz w:val="22"/>
              </w:rPr>
              <w:t> </w:t>
            </w:r>
            <w:r>
              <w:rPr>
                <w:rFonts w:ascii="Courier New"/>
                <w:sz w:val="22"/>
              </w:rPr>
              <w:t>off</w:t>
            </w:r>
          </w:p>
          <w:p>
            <w:pPr>
              <w:pStyle w:val="TableParagraph"/>
              <w:tabs>
                <w:tab w:pos="4356" w:val="left" w:leader="none"/>
              </w:tabs>
              <w:spacing w:line="240" w:lineRule="auto"/>
              <w:ind w:left="4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Suspend</w:t>
            </w:r>
            <w:r>
              <w:rPr>
                <w:rFonts w:ascii="Courier New"/>
                <w:spacing w:val="-3"/>
                <w:sz w:val="22"/>
              </w:rPr>
              <w:t> </w:t>
            </w:r>
            <w:r>
              <w:rPr>
                <w:rFonts w:ascii="Courier New"/>
                <w:sz w:val="22"/>
              </w:rPr>
              <w:t>Type</w:t>
              <w:tab/>
              <w:t>Stop</w:t>
            </w:r>
            <w:r>
              <w:rPr>
                <w:rFonts w:ascii="Courier New"/>
                <w:spacing w:val="-2"/>
                <w:sz w:val="22"/>
              </w:rPr>
              <w:t> </w:t>
            </w:r>
            <w:r>
              <w:rPr>
                <w:rFonts w:ascii="Courier New"/>
                <w:sz w:val="22"/>
              </w:rPr>
              <w:t>Grant</w:t>
            </w:r>
          </w:p>
          <w:p>
            <w:pPr>
              <w:pStyle w:val="TableParagraph"/>
              <w:tabs>
                <w:tab w:pos="4488" w:val="right" w:leader="none"/>
              </w:tabs>
              <w:spacing w:line="249" w:lineRule="exact"/>
              <w:ind w:left="4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MODEN Use</w:t>
            </w:r>
            <w:r>
              <w:rPr>
                <w:rFonts w:ascii="Courier New"/>
                <w:spacing w:val="-1"/>
                <w:sz w:val="22"/>
              </w:rPr>
              <w:t> </w:t>
            </w:r>
            <w:r>
              <w:rPr>
                <w:rFonts w:ascii="Courier New"/>
                <w:sz w:val="22"/>
              </w:rPr>
              <w:t>IRQ</w:t>
              <w:tab/>
              <w:t>3</w:t>
            </w:r>
          </w:p>
          <w:p>
            <w:pPr>
              <w:pStyle w:val="TableParagraph"/>
              <w:tabs>
                <w:tab w:pos="4356" w:val="left" w:leader="none"/>
              </w:tabs>
              <w:spacing w:line="249" w:lineRule="exact"/>
              <w:ind w:left="4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Soft-Off by</w:t>
            </w:r>
            <w:r>
              <w:rPr>
                <w:rFonts w:ascii="Courier New"/>
                <w:spacing w:val="-4"/>
                <w:sz w:val="22"/>
              </w:rPr>
              <w:t> </w:t>
            </w:r>
            <w:r>
              <w:rPr>
                <w:rFonts w:ascii="Courier New"/>
                <w:sz w:val="22"/>
              </w:rPr>
              <w:t>PWRBTN</w:t>
              <w:tab/>
              <w:t>Delay 4</w:t>
            </w:r>
            <w:r>
              <w:rPr>
                <w:rFonts w:ascii="Courier New"/>
                <w:spacing w:val="-2"/>
                <w:sz w:val="22"/>
              </w:rPr>
              <w:t> </w:t>
            </w:r>
            <w:r>
              <w:rPr>
                <w:rFonts w:ascii="Courier New"/>
                <w:sz w:val="22"/>
              </w:rPr>
              <w:t>Sec</w:t>
            </w:r>
          </w:p>
          <w:p>
            <w:pPr>
              <w:pStyle w:val="TableParagraph"/>
              <w:tabs>
                <w:tab w:pos="5016" w:val="right" w:leader="none"/>
              </w:tabs>
              <w:spacing w:line="240" w:lineRule="auto"/>
              <w:ind w:left="4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CPU</w:t>
            </w:r>
            <w:r>
              <w:rPr>
                <w:rFonts w:ascii="Courier New"/>
                <w:spacing w:val="-1"/>
                <w:sz w:val="22"/>
              </w:rPr>
              <w:t> </w:t>
            </w:r>
            <w:r>
              <w:rPr>
                <w:rFonts w:ascii="Courier New"/>
                <w:sz w:val="22"/>
              </w:rPr>
              <w:t>THRM-Throttling</w:t>
              <w:tab/>
              <w:t>25.05</w:t>
            </w: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Courier New" w:hAnsi="Courier New" w:cs="Courier New" w:eastAsia="Courier New"/>
                <w:sz w:val="21"/>
                <w:szCs w:val="21"/>
              </w:rPr>
            </w:pPr>
          </w:p>
          <w:p>
            <w:pPr>
              <w:pStyle w:val="TableParagraph"/>
              <w:tabs>
                <w:tab w:pos="4356" w:val="left" w:leader="none"/>
              </w:tabs>
              <w:spacing w:line="240" w:lineRule="auto"/>
              <w:ind w:left="403" w:right="897" w:hanging="36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** Reload Global Timer Events</w:t>
            </w:r>
            <w:r>
              <w:rPr>
                <w:rFonts w:ascii="Courier New"/>
                <w:spacing w:val="-3"/>
                <w:sz w:val="22"/>
              </w:rPr>
              <w:t> </w:t>
            </w:r>
            <w:r>
              <w:rPr>
                <w:rFonts w:ascii="Courier New"/>
                <w:sz w:val="22"/>
              </w:rPr>
              <w:t>**</w:t>
            </w:r>
            <w:r>
              <w:rPr>
                <w:rFonts w:ascii="Courier New"/>
                <w:w w:val="99"/>
                <w:sz w:val="22"/>
              </w:rPr>
              <w:t> </w:t>
            </w:r>
            <w:r>
              <w:rPr>
                <w:rFonts w:ascii="Courier New"/>
                <w:sz w:val="22"/>
              </w:rPr>
              <w:t>Primary IDE</w:t>
            </w:r>
            <w:r>
              <w:rPr>
                <w:rFonts w:ascii="Courier New"/>
                <w:spacing w:val="-3"/>
                <w:sz w:val="22"/>
              </w:rPr>
              <w:t> </w:t>
            </w:r>
            <w:r>
              <w:rPr>
                <w:rFonts w:ascii="Courier New"/>
                <w:sz w:val="22"/>
              </w:rPr>
              <w:t>0</w:t>
              <w:tab/>
              <w:t>Disabled</w:t>
            </w:r>
          </w:p>
          <w:p>
            <w:pPr>
              <w:pStyle w:val="TableParagraph"/>
              <w:tabs>
                <w:tab w:pos="4356" w:val="left" w:leader="none"/>
              </w:tabs>
              <w:spacing w:line="249" w:lineRule="exact"/>
              <w:ind w:left="4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Primary IDE</w:t>
            </w:r>
            <w:r>
              <w:rPr>
                <w:rFonts w:ascii="Courier New"/>
                <w:spacing w:val="-3"/>
                <w:sz w:val="22"/>
              </w:rPr>
              <w:t> </w:t>
            </w:r>
            <w:r>
              <w:rPr>
                <w:rFonts w:ascii="Courier New"/>
                <w:sz w:val="22"/>
              </w:rPr>
              <w:t>1</w:t>
              <w:tab/>
              <w:t>Disabled</w:t>
            </w:r>
          </w:p>
          <w:p>
            <w:pPr>
              <w:pStyle w:val="TableParagraph"/>
              <w:tabs>
                <w:tab w:pos="4356" w:val="left" w:leader="none"/>
              </w:tabs>
              <w:spacing w:line="249" w:lineRule="exact"/>
              <w:ind w:left="4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Secondary IDE</w:t>
            </w:r>
            <w:r>
              <w:rPr>
                <w:rFonts w:ascii="Courier New"/>
                <w:spacing w:val="-3"/>
                <w:sz w:val="22"/>
              </w:rPr>
              <w:t> </w:t>
            </w:r>
            <w:r>
              <w:rPr>
                <w:rFonts w:ascii="Courier New"/>
                <w:sz w:val="22"/>
              </w:rPr>
              <w:t>0</w:t>
              <w:tab/>
              <w:t>Disabled</w:t>
            </w:r>
          </w:p>
          <w:p>
            <w:pPr>
              <w:pStyle w:val="TableParagraph"/>
              <w:tabs>
                <w:tab w:pos="4356" w:val="left" w:leader="none"/>
              </w:tabs>
              <w:spacing w:line="240" w:lineRule="auto"/>
              <w:ind w:left="4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Secondary IDE</w:t>
            </w:r>
            <w:r>
              <w:rPr>
                <w:rFonts w:ascii="Courier New"/>
                <w:spacing w:val="-3"/>
                <w:sz w:val="22"/>
              </w:rPr>
              <w:t> </w:t>
            </w:r>
            <w:r>
              <w:rPr>
                <w:rFonts w:ascii="Courier New"/>
                <w:sz w:val="22"/>
              </w:rPr>
              <w:t>1</w:t>
              <w:tab/>
              <w:t>Disabled</w:t>
            </w:r>
          </w:p>
          <w:p>
            <w:pPr>
              <w:pStyle w:val="TableParagraph"/>
              <w:tabs>
                <w:tab w:pos="4356" w:val="left" w:leader="none"/>
              </w:tabs>
              <w:spacing w:line="249" w:lineRule="exact"/>
              <w:ind w:left="4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FDD,COM, LPT</w:t>
            </w:r>
            <w:r>
              <w:rPr>
                <w:rFonts w:ascii="Courier New"/>
                <w:spacing w:val="-4"/>
                <w:sz w:val="22"/>
              </w:rPr>
              <w:t> </w:t>
            </w:r>
            <w:r>
              <w:rPr>
                <w:rFonts w:ascii="Courier New"/>
                <w:sz w:val="22"/>
              </w:rPr>
              <w:t>Port</w:t>
              <w:tab/>
              <w:t>Disabled</w:t>
            </w:r>
          </w:p>
          <w:p>
            <w:pPr>
              <w:pStyle w:val="TableParagraph"/>
              <w:tabs>
                <w:tab w:pos="4356" w:val="left" w:leader="none"/>
              </w:tabs>
              <w:spacing w:line="249" w:lineRule="exact"/>
              <w:ind w:left="4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PCI PIRQ</w:t>
            </w:r>
            <w:r>
              <w:rPr>
                <w:rFonts w:ascii="Courier New"/>
                <w:spacing w:val="-3"/>
                <w:sz w:val="22"/>
              </w:rPr>
              <w:t> </w:t>
            </w:r>
            <w:r>
              <w:rPr>
                <w:rFonts w:ascii="Courier New"/>
                <w:sz w:val="22"/>
              </w:rPr>
              <w:t>[A-D]#</w:t>
              <w:tab/>
              <w:t>Disabled</w:t>
            </w:r>
          </w:p>
        </w:tc>
        <w:tc>
          <w:tcPr>
            <w:tcW w:w="2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190"/>
              <w:ind w:left="1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Item</w:t>
            </w:r>
            <w:r>
              <w:rPr>
                <w:rFonts w:ascii="Courier New"/>
                <w:spacing w:val="-2"/>
                <w:sz w:val="22"/>
              </w:rPr>
              <w:t> </w:t>
            </w:r>
            <w:r>
              <w:rPr>
                <w:rFonts w:ascii="Courier New"/>
                <w:sz w:val="22"/>
              </w:rPr>
              <w:t>Help</w:t>
            </w:r>
          </w:p>
          <w:p>
            <w:pPr>
              <w:pStyle w:val="TableParagraph"/>
              <w:spacing w:line="240" w:lineRule="auto" w:before="192"/>
              <w:ind w:left="1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--------------------</w:t>
            </w:r>
          </w:p>
          <w:p>
            <w:pPr>
              <w:pStyle w:val="TableParagraph"/>
              <w:tabs>
                <w:tab w:pos="1950" w:val="left" w:leader="none"/>
              </w:tabs>
              <w:spacing w:line="240" w:lineRule="auto" w:before="191"/>
              <w:ind w:left="1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Menu</w:t>
            </w:r>
            <w:r>
              <w:rPr>
                <w:rFonts w:ascii="Courier New"/>
                <w:spacing w:val="-2"/>
                <w:sz w:val="22"/>
              </w:rPr>
              <w:t> </w:t>
            </w:r>
            <w:r>
              <w:rPr>
                <w:rFonts w:ascii="Courier New"/>
                <w:sz w:val="22"/>
              </w:rPr>
              <w:t>Level</w:t>
              <w:tab/>
              <w:t>&gt;</w:t>
            </w:r>
          </w:p>
        </w:tc>
      </w:tr>
      <w:tr>
        <w:trPr>
          <w:trHeight w:val="655" w:hRule="exact"/>
        </w:trPr>
        <w:tc>
          <w:tcPr>
            <w:tcW w:w="92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5382" w:val="left" w:leader="none"/>
                <w:tab w:pos="6723" w:val="left" w:leader="none"/>
              </w:tabs>
              <w:spacing w:line="240" w:lineRule="auto"/>
              <w:ind w:left="103" w:right="100"/>
              <w:jc w:val="left"/>
              <w:rPr>
                <w:rFonts w:ascii="Courier New" w:hAnsi="Courier New" w:cs="Courier New" w:eastAsia="Courier New"/>
                <w:sz w:val="20"/>
                <w:szCs w:val="20"/>
              </w:rPr>
            </w:pPr>
            <w:r>
              <w:rPr>
                <w:rFonts w:ascii="Courier New" w:hAnsi="Courier New" w:cs="Courier New" w:eastAsia="Courier New"/>
                <w:sz w:val="20"/>
                <w:szCs w:val="20"/>
              </w:rPr>
              <w:t>↑↓← → 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Move Enter: Select +/-/PU/PD: Value F10: </w:t>
            </w:r>
            <w:r>
              <w:rPr>
                <w:rFonts w:ascii="Courier New" w:hAnsi="Courier New" w:cs="Courier New" w:eastAsia="Courier New"/>
                <w:spacing w:val="62"/>
                <w:sz w:val="20"/>
                <w:szCs w:val="20"/>
              </w:rPr>
              <w:t> 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Save</w:t>
              <w:tab/>
              <w:t>ESC: F1:General</w:t>
            </w:r>
            <w:r>
              <w:rPr>
                <w:rFonts w:ascii="Courier New" w:hAnsi="Courier New" w:cs="Courier New" w:eastAsia="Courier New"/>
                <w:spacing w:val="39"/>
                <w:sz w:val="20"/>
                <w:szCs w:val="20"/>
              </w:rPr>
              <w:t> 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Help</w:t>
            </w:r>
            <w:r>
              <w:rPr>
                <w:rFonts w:ascii="Courier New" w:hAnsi="Courier New" w:cs="Courier New" w:eastAsia="Courier New"/>
                <w:spacing w:val="-1"/>
                <w:w w:val="100"/>
                <w:sz w:val="20"/>
                <w:szCs w:val="20"/>
              </w:rPr>
              <w:t> 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F5: Previous Values F6: Fail-safe</w:t>
            </w:r>
            <w:r>
              <w:rPr>
                <w:rFonts w:ascii="Courier New" w:hAnsi="Courier New" w:cs="Courier New" w:eastAsia="Courier New"/>
                <w:spacing w:val="-27"/>
                <w:sz w:val="20"/>
                <w:szCs w:val="20"/>
              </w:rPr>
              <w:t> 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Defaults</w:t>
              <w:tab/>
              <w:t>F7: Optimized</w:t>
            </w:r>
            <w:r>
              <w:rPr>
                <w:rFonts w:ascii="Courier New" w:hAnsi="Courier New" w:cs="Courier New" w:eastAsia="Courier New"/>
                <w:spacing w:val="-15"/>
                <w:sz w:val="20"/>
                <w:szCs w:val="20"/>
              </w:rPr>
              <w:t> 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Defaults</w:t>
            </w:r>
          </w:p>
        </w:tc>
      </w:tr>
    </w:tbl>
    <w:p>
      <w:pPr>
        <w:spacing w:line="240" w:lineRule="auto" w:before="4"/>
        <w:rPr>
          <w:rFonts w:ascii="Courier New" w:hAnsi="Courier New" w:cs="Courier New" w:eastAsia="Courier New"/>
          <w:sz w:val="5"/>
          <w:szCs w:val="5"/>
        </w:rPr>
      </w:pPr>
    </w:p>
    <w:p>
      <w:pPr>
        <w:tabs>
          <w:tab w:pos="3348" w:val="left" w:leader="none"/>
        </w:tabs>
        <w:spacing w:before="51"/>
        <w:ind w:left="1930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7"/>
          <w:sz w:val="24"/>
        </w:rPr>
        <w:t> </w:t>
      </w:r>
      <w:r>
        <w:rPr>
          <w:rFonts w:ascii="Tahoma" w:hAnsi="Tahoma"/>
          <w:b/>
          <w:sz w:val="24"/>
        </w:rPr>
        <w:t>139.</w:t>
        <w:tab/>
      </w:r>
      <w:r>
        <w:rPr>
          <w:rFonts w:ascii="Tahoma" w:hAnsi="Tahoma"/>
          <w:sz w:val="28"/>
        </w:rPr>
        <w:t>Power Management</w:t>
      </w:r>
      <w:r>
        <w:rPr>
          <w:rFonts w:ascii="Tahoma" w:hAnsi="Tahoma"/>
          <w:spacing w:val="-10"/>
          <w:sz w:val="28"/>
        </w:rPr>
        <w:t> </w:t>
      </w:r>
      <w:r>
        <w:rPr>
          <w:rFonts w:ascii="Tahoma" w:hAnsi="Tahoma"/>
          <w:sz w:val="28"/>
        </w:rPr>
        <w:t>p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nc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</w:t>
      </w:r>
    </w:p>
    <w:p>
      <w:pPr>
        <w:spacing w:after="0"/>
        <w:jc w:val="left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7"/>
        <w:rPr>
          <w:rFonts w:ascii="Tahoma" w:hAnsi="Tahoma" w:cs="Tahoma" w:eastAsia="Tahoma"/>
          <w:sz w:val="14"/>
          <w:szCs w:val="14"/>
        </w:rPr>
      </w:pPr>
    </w:p>
    <w:p>
      <w:pPr>
        <w:pStyle w:val="ListParagraph"/>
        <w:numPr>
          <w:ilvl w:val="0"/>
          <w:numId w:val="23"/>
        </w:numPr>
        <w:tabs>
          <w:tab w:pos="1673" w:val="left" w:leader="none"/>
        </w:tabs>
        <w:spacing w:line="340" w:lineRule="exact" w:before="59" w:after="0"/>
        <w:ind w:left="1672" w:right="237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ACPI Function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Bu funksiya inki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af etmi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güc</w:t>
      </w:r>
      <w:r>
        <w:rPr>
          <w:rFonts w:ascii="Tahoma" w:hAnsi="Tahoma" w:cs="Tahoma" w:eastAsia="Tahoma"/>
          <w:spacing w:val="1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idar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sinin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aktif, ya da passiv olmas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min</w:t>
      </w:r>
      <w:r>
        <w:rPr>
          <w:rFonts w:ascii="Tahoma" w:hAnsi="Tahoma" w:cs="Tahoma" w:eastAsia="Tahoma"/>
          <w:spacing w:val="-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edir;</w:t>
      </w:r>
    </w:p>
    <w:p>
      <w:pPr>
        <w:pStyle w:val="ListParagraph"/>
        <w:numPr>
          <w:ilvl w:val="0"/>
          <w:numId w:val="23"/>
        </w:numPr>
        <w:tabs>
          <w:tab w:pos="1673" w:val="left" w:leader="none"/>
        </w:tabs>
        <w:spacing w:line="240" w:lineRule="auto" w:before="181" w:after="0"/>
        <w:ind w:left="1672" w:right="234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Power Management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Bu bölm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güc 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rfinin tip</w:t>
      </w:r>
      <w:r>
        <w:rPr>
          <w:rFonts w:ascii="Tahoma" w:hAnsi="Tahoma" w:cs="Tahoma" w:eastAsia="Tahoma"/>
          <w:spacing w:val="3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sini 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yin etm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edilir.</w:t>
      </w:r>
      <w:r>
        <w:rPr>
          <w:rFonts w:ascii="Tahoma" w:hAnsi="Tahoma" w:cs="Tahoma" w:eastAsia="Tahoma"/>
          <w:spacing w:val="5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Minimum,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maksimum 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xüsusi 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yin edilmi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güc 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rfi variantlar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-2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vard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r;</w:t>
      </w:r>
    </w:p>
    <w:p>
      <w:pPr>
        <w:pStyle w:val="ListParagraph"/>
        <w:numPr>
          <w:ilvl w:val="0"/>
          <w:numId w:val="23"/>
        </w:numPr>
        <w:tabs>
          <w:tab w:pos="1673" w:val="left" w:leader="none"/>
        </w:tabs>
        <w:spacing w:line="240" w:lineRule="auto" w:before="192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Video Off Mode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monitorun hans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şә</w:t>
      </w:r>
      <w:r>
        <w:rPr>
          <w:rFonts w:ascii="Tahoma" w:hAnsi="Tahoma" w:cs="Tahoma" w:eastAsia="Tahoma"/>
          <w:sz w:val="28"/>
          <w:szCs w:val="28"/>
        </w:rPr>
        <w:t>kild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dinc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4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rejimin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keç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yini 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yin etm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edilir.</w:t>
      </w:r>
      <w:r>
        <w:rPr>
          <w:rFonts w:ascii="Tahoma" w:hAnsi="Tahoma" w:cs="Tahoma" w:eastAsia="Tahoma"/>
          <w:spacing w:val="64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V/H</w:t>
      </w:r>
      <w:r>
        <w:rPr>
          <w:rFonts w:ascii="Arial" w:hAnsi="Arial" w:cs="Arial" w:eastAsia="Arial"/>
          <w:color w:val="1A1A1A"/>
          <w:spacing w:val="-1"/>
          <w:w w:val="99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SYNC+Blank </w:t>
      </w:r>
      <w:r>
        <w:rPr>
          <w:rFonts w:ascii="Tahoma" w:hAnsi="Tahoma" w:cs="Tahoma" w:eastAsia="Tahoma"/>
          <w:sz w:val="28"/>
          <w:szCs w:val="28"/>
        </w:rPr>
        <w:t>variant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, ekran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qaraldaraq üfüqi 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1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aquli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oxuman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dayand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 </w:t>
      </w:r>
      <w:r>
        <w:rPr>
          <w:rFonts w:ascii="Arial" w:hAnsi="Arial" w:cs="Arial" w:eastAsia="Arial"/>
          <w:color w:val="1A1A1A"/>
          <w:sz w:val="28"/>
          <w:szCs w:val="28"/>
        </w:rPr>
        <w:t>Blank Screen </w:t>
      </w:r>
      <w:r>
        <w:rPr>
          <w:rFonts w:ascii="Tahoma" w:hAnsi="Tahoma" w:cs="Tahoma" w:eastAsia="Tahoma"/>
          <w:sz w:val="28"/>
          <w:szCs w:val="28"/>
        </w:rPr>
        <w:t>variant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sad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6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monitoru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qarald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</w:t>
      </w:r>
      <w:r>
        <w:rPr>
          <w:rFonts w:ascii="Tahoma" w:hAnsi="Tahoma" w:cs="Tahoma" w:eastAsia="Tahoma"/>
          <w:spacing w:val="67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DPMS</w:t>
      </w:r>
      <w:r>
        <w:rPr>
          <w:rFonts w:ascii="Tahoma" w:hAnsi="Tahoma" w:cs="Tahoma" w:eastAsia="Tahoma"/>
          <w:sz w:val="28"/>
          <w:szCs w:val="28"/>
        </w:rPr>
        <w:t>,</w:t>
      </w:r>
      <w:r>
        <w:rPr>
          <w:rFonts w:ascii="Tahoma" w:hAnsi="Tahoma" w:cs="Tahoma" w:eastAsia="Tahoma"/>
          <w:spacing w:val="6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yeni</w:t>
      </w:r>
      <w:r>
        <w:rPr>
          <w:rFonts w:ascii="Tahoma" w:hAnsi="Tahoma" w:cs="Tahoma" w:eastAsia="Tahoma"/>
          <w:spacing w:val="6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monitor</w:t>
      </w:r>
      <w:r>
        <w:rPr>
          <w:rFonts w:ascii="Tahoma" w:hAnsi="Tahoma" w:cs="Tahoma" w:eastAsia="Tahoma"/>
          <w:spacing w:val="6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6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ekran</w:t>
      </w:r>
      <w:r>
        <w:rPr>
          <w:rFonts w:ascii="Tahoma" w:hAnsi="Tahoma" w:cs="Tahoma" w:eastAsia="Tahoma"/>
          <w:spacing w:val="6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kartlar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</w:t>
      </w:r>
      <w:r>
        <w:rPr>
          <w:rFonts w:ascii="Tahoma" w:hAnsi="Tahoma" w:cs="Tahoma" w:eastAsia="Tahoma"/>
          <w:spacing w:val="6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edilir;</w:t>
      </w:r>
    </w:p>
    <w:p>
      <w:pPr>
        <w:pStyle w:val="ListParagraph"/>
        <w:numPr>
          <w:ilvl w:val="0"/>
          <w:numId w:val="23"/>
        </w:numPr>
        <w:tabs>
          <w:tab w:pos="1673" w:val="left" w:leader="none"/>
        </w:tabs>
        <w:spacing w:line="340" w:lineRule="exact" w:before="201" w:after="0"/>
        <w:ind w:left="1672" w:right="239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Video Off In Suspend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monitorun qaral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b qaralmayaca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5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laq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 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verildiyi</w:t>
      </w:r>
      <w:r>
        <w:rPr>
          <w:rFonts w:ascii="Tahoma" w:hAnsi="Tahoma" w:cs="Tahoma" w:eastAsia="Tahoma"/>
          <w:spacing w:val="-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menyudur;</w:t>
      </w:r>
    </w:p>
    <w:p>
      <w:pPr>
        <w:pStyle w:val="ListParagraph"/>
        <w:numPr>
          <w:ilvl w:val="0"/>
          <w:numId w:val="23"/>
        </w:numPr>
        <w:tabs>
          <w:tab w:pos="1673" w:val="left" w:leader="none"/>
        </w:tabs>
        <w:spacing w:line="340" w:lineRule="exact" w:before="191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Suspend Type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gözl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keçid </w:t>
      </w:r>
      <w:r>
        <w:rPr>
          <w:rFonts w:ascii="Tahoma" w:hAnsi="Tahoma" w:cs="Tahoma" w:eastAsia="Tahoma"/>
          <w:sz w:val="28"/>
          <w:szCs w:val="28"/>
        </w:rPr>
        <w:t>şә</w:t>
      </w:r>
      <w:r>
        <w:rPr>
          <w:rFonts w:ascii="Tahoma" w:hAnsi="Tahoma" w:cs="Tahoma" w:eastAsia="Tahoma"/>
          <w:sz w:val="28"/>
          <w:szCs w:val="28"/>
        </w:rPr>
        <w:t>klinin 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yin</w:t>
      </w:r>
      <w:r>
        <w:rPr>
          <w:rFonts w:ascii="Tahoma" w:hAnsi="Tahoma" w:cs="Tahoma" w:eastAsia="Tahoma"/>
          <w:spacing w:val="4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edildiyi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bölm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dir;</w:t>
      </w:r>
    </w:p>
    <w:p>
      <w:pPr>
        <w:pStyle w:val="ListParagraph"/>
        <w:numPr>
          <w:ilvl w:val="0"/>
          <w:numId w:val="23"/>
        </w:numPr>
        <w:tabs>
          <w:tab w:pos="1673" w:val="left" w:leader="none"/>
        </w:tabs>
        <w:spacing w:line="340" w:lineRule="exact" w:before="190" w:after="0"/>
        <w:ind w:left="1672" w:right="238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Modem Use IRQ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modem üçün 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</w:t>
      </w:r>
      <w:r>
        <w:rPr>
          <w:rFonts w:ascii="Tahoma" w:hAnsi="Tahoma" w:cs="Tahoma" w:eastAsia="Tahoma"/>
          <w:spacing w:val="17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IRQ</w:t>
      </w:r>
      <w:r>
        <w:rPr>
          <w:rFonts w:ascii="Tahoma" w:hAnsi="Tahoma" w:cs="Tahoma" w:eastAsia="Tahoma"/>
          <w:sz w:val="28"/>
          <w:szCs w:val="28"/>
        </w:rPr>
        <w:t>-nin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yin edilm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edilir;</w:t>
      </w:r>
    </w:p>
    <w:p>
      <w:pPr>
        <w:pStyle w:val="ListParagraph"/>
        <w:numPr>
          <w:ilvl w:val="0"/>
          <w:numId w:val="23"/>
        </w:numPr>
        <w:tabs>
          <w:tab w:pos="1673" w:val="left" w:leader="none"/>
        </w:tabs>
        <w:spacing w:line="240" w:lineRule="auto" w:before="182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Suspend Mode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Enable </w:t>
      </w:r>
      <w:r>
        <w:rPr>
          <w:rFonts w:ascii="Tahoma" w:hAnsi="Tahoma" w:cs="Tahoma" w:eastAsia="Tahoma"/>
          <w:sz w:val="28"/>
          <w:szCs w:val="28"/>
        </w:rPr>
        <w:t>hal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 ik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n, 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yin edil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5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zaman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dolmas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ndan etibar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mikroprosessor xaricind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ki</w:t>
      </w:r>
      <w:r>
        <w:rPr>
          <w:rFonts w:ascii="Tahoma" w:hAnsi="Tahoma" w:cs="Tahoma" w:eastAsia="Tahoma"/>
          <w:spacing w:val="3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bütün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qur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sini dayand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r;</w:t>
      </w:r>
    </w:p>
    <w:p>
      <w:pPr>
        <w:pStyle w:val="ListParagraph"/>
        <w:numPr>
          <w:ilvl w:val="0"/>
          <w:numId w:val="23"/>
        </w:numPr>
        <w:tabs>
          <w:tab w:pos="1673" w:val="left" w:leader="none"/>
        </w:tabs>
        <w:spacing w:line="240" w:lineRule="auto" w:before="191" w:after="0"/>
        <w:ind w:left="1672" w:right="237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HDD Power Down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Enable </w:t>
      </w:r>
      <w:r>
        <w:rPr>
          <w:rFonts w:ascii="Tahoma" w:hAnsi="Tahoma" w:cs="Tahoma" w:eastAsia="Tahoma"/>
          <w:sz w:val="28"/>
          <w:szCs w:val="28"/>
        </w:rPr>
        <w:t>hal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 ik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n, 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yin</w:t>
      </w:r>
      <w:r>
        <w:rPr>
          <w:rFonts w:ascii="Tahoma" w:hAnsi="Tahoma" w:cs="Tahoma" w:eastAsia="Tahoma"/>
          <w:spacing w:val="7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zaman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dolmas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ndan etibar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bütün qur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ular 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diyi</w:t>
      </w:r>
      <w:r>
        <w:rPr>
          <w:rFonts w:ascii="Tahoma" w:hAnsi="Tahoma" w:cs="Tahoma" w:eastAsia="Tahoma"/>
          <w:spacing w:val="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halda,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rt diskin 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</w:t>
      </w:r>
      <w:r>
        <w:rPr>
          <w:rFonts w:ascii="Tahoma" w:hAnsi="Tahoma" w:cs="Tahoma" w:eastAsia="Tahoma"/>
          <w:spacing w:val="-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dayand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r;</w:t>
      </w:r>
    </w:p>
    <w:p>
      <w:pPr>
        <w:pStyle w:val="ListParagraph"/>
        <w:numPr>
          <w:ilvl w:val="0"/>
          <w:numId w:val="23"/>
        </w:numPr>
        <w:tabs>
          <w:tab w:pos="1673" w:val="left" w:leader="none"/>
        </w:tabs>
        <w:spacing w:line="240" w:lineRule="auto" w:before="192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Soft-Off by PWRBTN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Soft-Off </w:t>
      </w:r>
      <w:r>
        <w:rPr>
          <w:rFonts w:ascii="Tahoma" w:hAnsi="Tahoma" w:cs="Tahoma" w:eastAsia="Tahoma"/>
          <w:sz w:val="28"/>
          <w:szCs w:val="28"/>
        </w:rPr>
        <w:t>variant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8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rk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kompüter güc düym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sin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Arial" w:hAnsi="Arial" w:cs="Arial" w:eastAsia="Arial"/>
          <w:color w:val="1A1A1A"/>
          <w:sz w:val="28"/>
          <w:szCs w:val="28"/>
        </w:rPr>
        <w:t>4 san.</w:t>
      </w:r>
      <w:r>
        <w:rPr>
          <w:rFonts w:ascii="Tahoma" w:hAnsi="Tahoma" w:cs="Tahoma" w:eastAsia="Tahoma"/>
          <w:sz w:val="28"/>
          <w:szCs w:val="28"/>
        </w:rPr>
        <w:t>-d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daha uzun</w:t>
      </w:r>
      <w:r>
        <w:rPr>
          <w:rFonts w:ascii="Tahoma" w:hAnsi="Tahoma" w:cs="Tahoma" w:eastAsia="Tahoma"/>
          <w:spacing w:val="6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zaman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qda, sistem gözl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rejimin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keçir;</w:t>
      </w:r>
    </w:p>
    <w:p>
      <w:pPr>
        <w:pStyle w:val="ListParagraph"/>
        <w:numPr>
          <w:ilvl w:val="0"/>
          <w:numId w:val="23"/>
        </w:numPr>
        <w:tabs>
          <w:tab w:pos="1673" w:val="left" w:leader="none"/>
        </w:tabs>
        <w:spacing w:line="340" w:lineRule="exact" w:before="201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CPU THRM Throttling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mikroprosessorun istiliyinin</w:t>
      </w:r>
      <w:r>
        <w:rPr>
          <w:rFonts w:ascii="Tahoma" w:hAnsi="Tahoma" w:cs="Tahoma" w:eastAsia="Tahoma"/>
          <w:spacing w:val="1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edilir.</w:t>
      </w:r>
    </w:p>
    <w:p>
      <w:pPr>
        <w:spacing w:line="240" w:lineRule="auto" w:before="12"/>
        <w:rPr>
          <w:rFonts w:ascii="Tahoma" w:hAnsi="Tahoma" w:cs="Tahoma" w:eastAsia="Tahoma"/>
          <w:sz w:val="38"/>
          <w:szCs w:val="38"/>
        </w:rPr>
      </w:pPr>
    </w:p>
    <w:p>
      <w:pPr>
        <w:pStyle w:val="Heading4"/>
        <w:spacing w:line="240" w:lineRule="auto"/>
        <w:ind w:right="0"/>
        <w:jc w:val="left"/>
        <w:rPr>
          <w:b w:val="0"/>
          <w:bCs w:val="0"/>
        </w:rPr>
      </w:pPr>
      <w:bookmarkStart w:name="_TOC_250004" w:id="98"/>
      <w:r>
        <w:rPr/>
        <w:t>PnP/PCI</w:t>
      </w:r>
      <w:r>
        <w:rPr>
          <w:spacing w:val="-16"/>
        </w:rPr>
        <w:t> </w:t>
      </w:r>
      <w:r>
        <w:rPr/>
        <w:t>CONFIGURATIONS</w:t>
      </w:r>
      <w:bookmarkEnd w:id="98"/>
      <w:r>
        <w:rPr>
          <w:b w:val="0"/>
        </w:rPr>
      </w:r>
    </w:p>
    <w:p>
      <w:pPr>
        <w:pStyle w:val="BodyText"/>
        <w:spacing w:line="240" w:lineRule="auto" w:before="238"/>
        <w:ind w:left="254" w:right="0"/>
        <w:jc w:val="left"/>
      </w:pPr>
      <w:r>
        <w:rPr>
          <w:rFonts w:ascii="Arial" w:hAnsi="Arial"/>
          <w:color w:val="1A1A1A"/>
        </w:rPr>
        <w:t>PNP/PCI Configuration </w:t>
      </w:r>
      <w:r>
        <w:rPr/>
        <w:t>p</w:t>
      </w:r>
      <w:r>
        <w:rPr>
          <w:rFonts w:ascii="Tahoma" w:hAnsi="Tahoma"/>
        </w:rPr>
        <w:t>ә</w:t>
      </w:r>
      <w:r>
        <w:rPr/>
        <w:t>nc</w:t>
      </w:r>
      <w:r>
        <w:rPr>
          <w:rFonts w:ascii="Tahoma" w:hAnsi="Tahoma"/>
        </w:rPr>
        <w:t>ә</w:t>
      </w:r>
      <w:r>
        <w:rPr/>
        <w:t>r</w:t>
      </w:r>
      <w:r>
        <w:rPr>
          <w:rFonts w:ascii="Tahoma" w:hAnsi="Tahoma"/>
        </w:rPr>
        <w:t>ә</w:t>
      </w:r>
      <w:r>
        <w:rPr/>
        <w:t>si növb</w:t>
      </w:r>
      <w:r>
        <w:rPr>
          <w:rFonts w:ascii="Tahoma" w:hAnsi="Tahoma"/>
        </w:rPr>
        <w:t>ә</w:t>
      </w:r>
      <w:r>
        <w:rPr/>
        <w:t>ti parametrl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</w:t>
      </w:r>
      <w:r>
        <w:rPr>
          <w:spacing w:val="-7"/>
        </w:rPr>
        <w:t> </w:t>
      </w:r>
      <w:r>
        <w:rPr/>
        <w:t>ibar</w:t>
      </w:r>
      <w:r>
        <w:rPr>
          <w:rFonts w:ascii="Tahoma" w:hAnsi="Tahoma"/>
        </w:rPr>
        <w:t>ә</w:t>
      </w:r>
      <w:r>
        <w:rPr/>
        <w:t>tdir</w:t>
      </w:r>
      <w:r>
        <w:rPr>
          <w:w w:val="99"/>
        </w:rPr>
        <w:t> </w:t>
      </w:r>
      <w:r>
        <w:rPr/>
        <w:t>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11"/>
        </w:rPr>
        <w:t> </w:t>
      </w:r>
      <w:r>
        <w:rPr/>
        <w:t>140.):</w:t>
      </w:r>
    </w:p>
    <w:p>
      <w:pPr>
        <w:spacing w:after="0" w:line="240" w:lineRule="auto"/>
        <w:jc w:val="left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4"/>
        <w:rPr>
          <w:rFonts w:ascii="Tahoma" w:hAnsi="Tahoma" w:cs="Tahoma" w:eastAsia="Tahoma"/>
          <w:sz w:val="13"/>
          <w:szCs w:val="13"/>
        </w:rPr>
      </w:pPr>
    </w:p>
    <w:p>
      <w:pPr>
        <w:pStyle w:val="BodyText"/>
        <w:spacing w:line="240" w:lineRule="auto" w:before="72"/>
        <w:ind w:left="251" w:right="261" w:firstLine="0"/>
        <w:jc w:val="center"/>
        <w:rPr>
          <w:rFonts w:ascii="Courier New" w:hAnsi="Courier New" w:cs="Courier New" w:eastAsia="Courier New"/>
        </w:rPr>
      </w:pPr>
      <w:r>
        <w:rPr>
          <w:rFonts w:ascii="Courier New" w:hAnsi="Courier New" w:cs="Courier New" w:eastAsia="Courier New"/>
        </w:rPr>
        <w:t>CMOS Setup Utility – Copyright © 1984-1998</w:t>
      </w:r>
      <w:r>
        <w:rPr>
          <w:rFonts w:ascii="Courier New" w:hAnsi="Courier New" w:cs="Courier New" w:eastAsia="Courier New"/>
          <w:spacing w:val="-9"/>
        </w:rPr>
        <w:t> </w:t>
      </w:r>
      <w:r>
        <w:rPr>
          <w:rFonts w:ascii="Courier New" w:hAnsi="Courier New" w:cs="Courier New" w:eastAsia="Courier New"/>
        </w:rPr>
        <w:t>Award</w:t>
      </w:r>
      <w:r>
        <w:rPr>
          <w:rFonts w:ascii="Courier New" w:hAnsi="Courier New" w:cs="Courier New" w:eastAsia="Courier New"/>
          <w:w w:val="99"/>
        </w:rPr>
        <w:t> </w:t>
      </w:r>
      <w:r>
        <w:rPr>
          <w:rFonts w:ascii="Courier New" w:hAnsi="Courier New" w:cs="Courier New" w:eastAsia="Courier New"/>
        </w:rPr>
        <w:t>Software</w:t>
      </w:r>
    </w:p>
    <w:p>
      <w:pPr>
        <w:pStyle w:val="BodyText"/>
        <w:spacing w:line="317" w:lineRule="exact" w:before="0"/>
        <w:ind w:left="0" w:right="10" w:firstLine="0"/>
        <w:jc w:val="center"/>
        <w:rPr>
          <w:rFonts w:ascii="Courier New" w:hAnsi="Courier New" w:cs="Courier New" w:eastAsia="Courier New"/>
        </w:rPr>
      </w:pPr>
      <w:r>
        <w:rPr>
          <w:rFonts w:ascii="Courier New"/>
        </w:rPr>
        <w:t>PnP/PCI</w:t>
      </w:r>
      <w:r>
        <w:rPr>
          <w:rFonts w:ascii="Courier New"/>
          <w:spacing w:val="-5"/>
        </w:rPr>
        <w:t> </w:t>
      </w:r>
      <w:r>
        <w:rPr>
          <w:rFonts w:ascii="Courier New"/>
        </w:rPr>
        <w:t>Configurations</w:t>
      </w:r>
    </w:p>
    <w:tbl>
      <w:tblPr>
        <w:tblW w:w="0" w:type="auto"/>
        <w:jc w:val="left"/>
        <w:tblInd w:w="12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14"/>
        <w:gridCol w:w="2080"/>
        <w:gridCol w:w="3593"/>
      </w:tblGrid>
      <w:tr>
        <w:trPr>
          <w:trHeight w:val="362" w:hRule="exact"/>
        </w:trPr>
        <w:tc>
          <w:tcPr>
            <w:tcW w:w="3614" w:type="dxa"/>
            <w:vMerge w:val="restart"/>
            <w:tcBorders>
              <w:top w:val="single" w:sz="4" w:space="0" w:color="000000"/>
              <w:left w:val="single" w:sz="4" w:space="0" w:color="000000"/>
              <w:right w:val="nil" w:sz="6" w:space="0" w:color="auto"/>
            </w:tcBorders>
          </w:tcPr>
          <w:p>
            <w:pPr>
              <w:pStyle w:val="TableParagraph"/>
              <w:spacing w:line="248" w:lineRule="exact"/>
              <w:ind w:left="4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PnP OS</w:t>
            </w:r>
            <w:r>
              <w:rPr>
                <w:rFonts w:ascii="Courier New"/>
                <w:spacing w:val="-4"/>
                <w:sz w:val="22"/>
              </w:rPr>
              <w:t> </w:t>
            </w:r>
            <w:r>
              <w:rPr>
                <w:rFonts w:ascii="Courier New"/>
                <w:sz w:val="22"/>
              </w:rPr>
              <w:t>Installed</w:t>
            </w:r>
          </w:p>
          <w:p>
            <w:pPr>
              <w:pStyle w:val="TableParagraph"/>
              <w:spacing w:line="249" w:lineRule="exact"/>
              <w:ind w:left="367" w:right="0" w:firstLine="36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Reset Configuration</w:t>
            </w:r>
            <w:r>
              <w:rPr>
                <w:rFonts w:ascii="Courier New"/>
                <w:spacing w:val="-5"/>
                <w:sz w:val="22"/>
              </w:rPr>
              <w:t> </w:t>
            </w:r>
            <w:r>
              <w:rPr>
                <w:rFonts w:ascii="Courier New"/>
                <w:sz w:val="22"/>
              </w:rPr>
              <w:t>Data</w:t>
            </w: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</w:p>
          <w:p>
            <w:pPr>
              <w:pStyle w:val="TableParagraph"/>
              <w:spacing w:line="246" w:lineRule="exact"/>
              <w:ind w:left="367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Resources Controlled</w:t>
            </w:r>
            <w:r>
              <w:rPr>
                <w:rFonts w:ascii="Courier New"/>
                <w:spacing w:val="-5"/>
                <w:sz w:val="22"/>
              </w:rPr>
              <w:t> </w:t>
            </w:r>
            <w:r>
              <w:rPr>
                <w:rFonts w:ascii="Courier New"/>
                <w:sz w:val="22"/>
              </w:rPr>
              <w:t>By</w:t>
            </w:r>
          </w:p>
          <w:p>
            <w:pPr>
              <w:pStyle w:val="TableParagraph"/>
              <w:tabs>
                <w:tab w:pos="500" w:val="left" w:leader="none"/>
              </w:tabs>
              <w:spacing w:line="263" w:lineRule="exact"/>
              <w:ind w:left="1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Microsoft Sans Serif"/>
                <w:w w:val="105"/>
                <w:sz w:val="22"/>
              </w:rPr>
              <w:t>Y</w:t>
              <w:tab/>
            </w:r>
            <w:r>
              <w:rPr>
                <w:rFonts w:ascii="Courier New"/>
                <w:w w:val="105"/>
                <w:sz w:val="22"/>
              </w:rPr>
              <w:t>IRQ</w:t>
            </w:r>
            <w:r>
              <w:rPr>
                <w:rFonts w:ascii="Courier New"/>
                <w:spacing w:val="-89"/>
                <w:w w:val="105"/>
                <w:sz w:val="22"/>
              </w:rPr>
              <w:t> </w:t>
            </w:r>
            <w:r>
              <w:rPr>
                <w:rFonts w:ascii="Courier New"/>
                <w:w w:val="105"/>
                <w:sz w:val="22"/>
              </w:rPr>
              <w:t>Resources</w:t>
            </w:r>
            <w:r>
              <w:rPr>
                <w:rFonts w:ascii="Courier New"/>
                <w:sz w:val="22"/>
              </w:rPr>
            </w:r>
          </w:p>
          <w:p>
            <w:pPr>
              <w:pStyle w:val="TableParagraph"/>
              <w:tabs>
                <w:tab w:pos="501" w:val="left" w:leader="none"/>
              </w:tabs>
              <w:spacing w:line="264" w:lineRule="exact"/>
              <w:ind w:left="1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Microsoft Sans Serif"/>
                <w:w w:val="105"/>
                <w:sz w:val="22"/>
              </w:rPr>
              <w:t>Y</w:t>
              <w:tab/>
            </w:r>
            <w:r>
              <w:rPr>
                <w:rFonts w:ascii="Courier New"/>
                <w:w w:val="105"/>
                <w:sz w:val="22"/>
              </w:rPr>
              <w:t>DMA</w:t>
            </w:r>
            <w:r>
              <w:rPr>
                <w:rFonts w:ascii="Courier New"/>
                <w:spacing w:val="-89"/>
                <w:w w:val="105"/>
                <w:sz w:val="22"/>
              </w:rPr>
              <w:t> </w:t>
            </w:r>
            <w:r>
              <w:rPr>
                <w:rFonts w:ascii="Courier New"/>
                <w:w w:val="105"/>
                <w:sz w:val="22"/>
              </w:rPr>
              <w:t>Resources</w:t>
            </w:r>
            <w:r>
              <w:rPr>
                <w:rFonts w:ascii="Courier New"/>
                <w:sz w:val="22"/>
              </w:rPr>
            </w:r>
          </w:p>
          <w:p>
            <w:pPr>
              <w:pStyle w:val="TableParagraph"/>
              <w:tabs>
                <w:tab w:pos="501" w:val="left" w:leader="none"/>
              </w:tabs>
              <w:spacing w:line="463" w:lineRule="auto"/>
              <w:ind w:left="103" w:right="732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Microsoft Sans Serif"/>
                <w:sz w:val="22"/>
              </w:rPr>
              <w:t>Y</w:t>
              <w:tab/>
            </w:r>
            <w:r>
              <w:rPr>
                <w:rFonts w:ascii="Courier New"/>
                <w:sz w:val="22"/>
              </w:rPr>
              <w:t>Memory</w:t>
            </w:r>
            <w:r>
              <w:rPr>
                <w:rFonts w:ascii="Courier New"/>
                <w:spacing w:val="-4"/>
                <w:sz w:val="22"/>
              </w:rPr>
              <w:t> </w:t>
            </w:r>
            <w:r>
              <w:rPr>
                <w:rFonts w:ascii="Courier New"/>
                <w:sz w:val="22"/>
              </w:rPr>
              <w:t>Rescurces</w:t>
            </w:r>
            <w:r>
              <w:rPr>
                <w:rFonts w:ascii="Courier New"/>
                <w:w w:val="99"/>
                <w:sz w:val="22"/>
              </w:rPr>
              <w:t> </w:t>
            </w:r>
            <w:r>
              <w:rPr>
                <w:rFonts w:ascii="Courier New"/>
                <w:sz w:val="22"/>
              </w:rPr>
              <w:t>PCI/VGA Palette</w:t>
            </w:r>
            <w:r>
              <w:rPr>
                <w:rFonts w:ascii="Courier New"/>
                <w:spacing w:val="-5"/>
                <w:sz w:val="22"/>
              </w:rPr>
              <w:t> </w:t>
            </w:r>
            <w:r>
              <w:rPr>
                <w:rFonts w:ascii="Courier New"/>
                <w:sz w:val="22"/>
              </w:rPr>
              <w:t>Snoop</w:t>
            </w:r>
          </w:p>
        </w:tc>
        <w:tc>
          <w:tcPr>
            <w:tcW w:w="2080" w:type="dxa"/>
            <w:vMerge w:val="restart"/>
            <w:tcBorders>
              <w:top w:val="single" w:sz="4" w:space="0" w:color="000000"/>
              <w:left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47" w:right="27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No</w:t>
            </w:r>
            <w:r>
              <w:rPr>
                <w:rFonts w:ascii="Courier New"/>
                <w:w w:val="99"/>
                <w:sz w:val="22"/>
              </w:rPr>
              <w:t> </w:t>
            </w:r>
            <w:r>
              <w:rPr>
                <w:rFonts w:ascii="Courier New"/>
                <w:sz w:val="22"/>
              </w:rPr>
              <w:t>Disabled</w:t>
            </w: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</w:p>
          <w:p>
            <w:pPr>
              <w:pStyle w:val="TableParagraph"/>
              <w:spacing w:line="254" w:lineRule="auto"/>
              <w:ind w:left="38" w:right="535" w:firstLine="709"/>
              <w:jc w:val="both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Manual</w:t>
            </w:r>
            <w:r>
              <w:rPr>
                <w:rFonts w:ascii="Courier New"/>
                <w:w w:val="99"/>
                <w:sz w:val="22"/>
              </w:rPr>
              <w:t> </w:t>
            </w:r>
            <w:r>
              <w:rPr>
                <w:rFonts w:ascii="Courier New"/>
                <w:sz w:val="22"/>
              </w:rPr>
              <w:t>Press</w:t>
            </w:r>
            <w:r>
              <w:rPr>
                <w:rFonts w:ascii="Courier New"/>
                <w:spacing w:val="-2"/>
                <w:sz w:val="22"/>
              </w:rPr>
              <w:t> </w:t>
            </w:r>
            <w:r>
              <w:rPr>
                <w:rFonts w:ascii="Courier New"/>
                <w:sz w:val="22"/>
              </w:rPr>
              <w:t>Enter</w:t>
            </w:r>
            <w:r>
              <w:rPr>
                <w:rFonts w:ascii="Courier New"/>
                <w:w w:val="99"/>
                <w:sz w:val="22"/>
              </w:rPr>
              <w:t> </w:t>
            </w:r>
            <w:r>
              <w:rPr>
                <w:rFonts w:ascii="Courier New"/>
                <w:sz w:val="22"/>
              </w:rPr>
              <w:t>Press</w:t>
            </w:r>
            <w:r>
              <w:rPr>
                <w:rFonts w:ascii="Courier New"/>
                <w:spacing w:val="-2"/>
                <w:sz w:val="22"/>
              </w:rPr>
              <w:t> </w:t>
            </w:r>
            <w:r>
              <w:rPr>
                <w:rFonts w:ascii="Courier New"/>
                <w:sz w:val="22"/>
              </w:rPr>
              <w:t>Enter</w:t>
            </w:r>
            <w:r>
              <w:rPr>
                <w:rFonts w:ascii="Courier New"/>
                <w:w w:val="99"/>
                <w:sz w:val="22"/>
              </w:rPr>
              <w:t> </w:t>
            </w:r>
            <w:r>
              <w:rPr>
                <w:rFonts w:ascii="Courier New"/>
                <w:sz w:val="22"/>
              </w:rPr>
              <w:t>Press</w:t>
            </w:r>
            <w:r>
              <w:rPr>
                <w:rFonts w:ascii="Courier New"/>
                <w:spacing w:val="-3"/>
                <w:sz w:val="22"/>
              </w:rPr>
              <w:t> </w:t>
            </w:r>
            <w:r>
              <w:rPr>
                <w:rFonts w:ascii="Courier New"/>
                <w:sz w:val="22"/>
              </w:rPr>
              <w:t>Enter</w:t>
            </w: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Courier New" w:hAnsi="Courier New" w:cs="Courier New" w:eastAsia="Courier New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747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Disabled</w:t>
            </w:r>
          </w:p>
        </w:tc>
        <w:tc>
          <w:tcPr>
            <w:tcW w:w="3593" w:type="dxa"/>
            <w:tcBorders>
              <w:top w:val="single" w:sz="4" w:space="0" w:color="000000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48" w:lineRule="exact"/>
              <w:ind w:left="1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Item</w:t>
            </w:r>
            <w:r>
              <w:rPr>
                <w:rFonts w:ascii="Courier New"/>
                <w:spacing w:val="-2"/>
                <w:sz w:val="22"/>
              </w:rPr>
              <w:t> </w:t>
            </w:r>
            <w:r>
              <w:rPr>
                <w:rFonts w:ascii="Courier New"/>
                <w:sz w:val="22"/>
              </w:rPr>
              <w:t>Help</w:t>
            </w:r>
          </w:p>
        </w:tc>
      </w:tr>
      <w:tr>
        <w:trPr>
          <w:trHeight w:val="441" w:hRule="exact"/>
        </w:trPr>
        <w:tc>
          <w:tcPr>
            <w:tcW w:w="3614" w:type="dxa"/>
            <w:vMerge/>
            <w:tcBorders>
              <w:left w:val="single" w:sz="4" w:space="0" w:color="000000"/>
              <w:right w:val="nil" w:sz="6" w:space="0" w:color="auto"/>
            </w:tcBorders>
          </w:tcPr>
          <w:p>
            <w:pPr/>
          </w:p>
        </w:tc>
        <w:tc>
          <w:tcPr>
            <w:tcW w:w="2080" w:type="dxa"/>
            <w:vMerge/>
            <w:tcBorders>
              <w:left w:val="nil" w:sz="6" w:space="0" w:color="auto"/>
              <w:right w:val="single" w:sz="4" w:space="0" w:color="000000"/>
            </w:tcBorders>
          </w:tcPr>
          <w:p>
            <w:pPr/>
          </w:p>
        </w:tc>
        <w:tc>
          <w:tcPr>
            <w:tcW w:w="3593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2"/>
              <w:ind w:left="1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----------------------</w:t>
            </w:r>
          </w:p>
        </w:tc>
      </w:tr>
      <w:tr>
        <w:trPr>
          <w:trHeight w:val="660" w:hRule="exact"/>
        </w:trPr>
        <w:tc>
          <w:tcPr>
            <w:tcW w:w="3614" w:type="dxa"/>
            <w:vMerge/>
            <w:tcBorders>
              <w:left w:val="single" w:sz="4" w:space="0" w:color="000000"/>
              <w:right w:val="nil" w:sz="6" w:space="0" w:color="auto"/>
            </w:tcBorders>
          </w:tcPr>
          <w:p>
            <w:pPr/>
          </w:p>
        </w:tc>
        <w:tc>
          <w:tcPr>
            <w:tcW w:w="2080" w:type="dxa"/>
            <w:vMerge/>
            <w:tcBorders>
              <w:left w:val="nil" w:sz="6" w:space="0" w:color="auto"/>
              <w:right w:val="single" w:sz="4" w:space="0" w:color="000000"/>
            </w:tcBorders>
          </w:tcPr>
          <w:p>
            <w:pPr/>
          </w:p>
        </w:tc>
        <w:tc>
          <w:tcPr>
            <w:tcW w:w="3593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tabs>
                <w:tab w:pos="1950" w:val="left" w:leader="none"/>
              </w:tabs>
              <w:spacing w:line="240" w:lineRule="auto" w:before="83"/>
              <w:ind w:left="1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Menu</w:t>
            </w:r>
            <w:r>
              <w:rPr>
                <w:rFonts w:ascii="Courier New"/>
                <w:spacing w:val="-2"/>
                <w:sz w:val="22"/>
              </w:rPr>
              <w:t> </w:t>
            </w:r>
            <w:r>
              <w:rPr>
                <w:rFonts w:ascii="Courier New"/>
                <w:sz w:val="22"/>
              </w:rPr>
              <w:t>Level</w:t>
              <w:tab/>
              <w:t>&gt;</w:t>
            </w:r>
          </w:p>
        </w:tc>
      </w:tr>
      <w:tr>
        <w:trPr>
          <w:trHeight w:val="543" w:hRule="exact"/>
        </w:trPr>
        <w:tc>
          <w:tcPr>
            <w:tcW w:w="3614" w:type="dxa"/>
            <w:vMerge/>
            <w:tcBorders>
              <w:left w:val="single" w:sz="4" w:space="0" w:color="000000"/>
              <w:right w:val="nil" w:sz="6" w:space="0" w:color="auto"/>
            </w:tcBorders>
          </w:tcPr>
          <w:p>
            <w:pPr/>
          </w:p>
        </w:tc>
        <w:tc>
          <w:tcPr>
            <w:tcW w:w="2080" w:type="dxa"/>
            <w:vMerge/>
            <w:tcBorders>
              <w:left w:val="nil" w:sz="6" w:space="0" w:color="auto"/>
              <w:right w:val="single" w:sz="4" w:space="0" w:color="000000"/>
            </w:tcBorders>
          </w:tcPr>
          <w:p>
            <w:pPr/>
          </w:p>
        </w:tc>
        <w:tc>
          <w:tcPr>
            <w:tcW w:w="3593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ourier New" w:hAnsi="Courier New" w:cs="Courier New" w:eastAsia="Courier New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Courier New" w:hAnsi="Courier New" w:cs="Courier New" w:eastAsia="Courier New"/>
                <w:sz w:val="20"/>
                <w:szCs w:val="20"/>
              </w:rPr>
            </w:pPr>
            <w:r>
              <w:rPr>
                <w:rFonts w:ascii="Courier New"/>
                <w:sz w:val="20"/>
              </w:rPr>
              <w:t>Default is Disabled.</w:t>
            </w:r>
            <w:r>
              <w:rPr>
                <w:rFonts w:ascii="Courier New"/>
                <w:spacing w:val="-18"/>
                <w:sz w:val="20"/>
              </w:rPr>
              <w:t> </w:t>
            </w:r>
            <w:r>
              <w:rPr>
                <w:rFonts w:ascii="Courier New"/>
                <w:sz w:val="20"/>
              </w:rPr>
              <w:t>Select</w:t>
            </w:r>
          </w:p>
        </w:tc>
      </w:tr>
      <w:tr>
        <w:trPr>
          <w:trHeight w:val="227" w:hRule="exact"/>
        </w:trPr>
        <w:tc>
          <w:tcPr>
            <w:tcW w:w="3614" w:type="dxa"/>
            <w:vMerge/>
            <w:tcBorders>
              <w:left w:val="single" w:sz="4" w:space="0" w:color="000000"/>
              <w:right w:val="nil" w:sz="6" w:space="0" w:color="auto"/>
            </w:tcBorders>
          </w:tcPr>
          <w:p>
            <w:pPr/>
          </w:p>
        </w:tc>
        <w:tc>
          <w:tcPr>
            <w:tcW w:w="2080" w:type="dxa"/>
            <w:vMerge/>
            <w:tcBorders>
              <w:left w:val="nil" w:sz="6" w:space="0" w:color="auto"/>
              <w:right w:val="single" w:sz="4" w:space="0" w:color="000000"/>
            </w:tcBorders>
          </w:tcPr>
          <w:p>
            <w:pPr/>
          </w:p>
        </w:tc>
        <w:tc>
          <w:tcPr>
            <w:tcW w:w="3593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14" w:lineRule="exact"/>
              <w:ind w:left="103" w:right="0"/>
              <w:jc w:val="left"/>
              <w:rPr>
                <w:rFonts w:ascii="Courier New" w:hAnsi="Courier New" w:cs="Courier New" w:eastAsia="Courier New"/>
                <w:sz w:val="20"/>
                <w:szCs w:val="20"/>
              </w:rPr>
            </w:pPr>
            <w:r>
              <w:rPr>
                <w:rFonts w:ascii="Courier New"/>
                <w:sz w:val="20"/>
              </w:rPr>
              <w:t>Enabled to reset</w:t>
            </w:r>
            <w:r>
              <w:rPr>
                <w:rFonts w:ascii="Courier New"/>
                <w:spacing w:val="-17"/>
                <w:sz w:val="20"/>
              </w:rPr>
              <w:t> </w:t>
            </w:r>
            <w:r>
              <w:rPr>
                <w:rFonts w:ascii="Courier New"/>
                <w:sz w:val="20"/>
              </w:rPr>
              <w:t>Extended</w:t>
            </w:r>
          </w:p>
        </w:tc>
      </w:tr>
      <w:tr>
        <w:trPr>
          <w:trHeight w:val="227" w:hRule="exact"/>
        </w:trPr>
        <w:tc>
          <w:tcPr>
            <w:tcW w:w="3614" w:type="dxa"/>
            <w:vMerge/>
            <w:tcBorders>
              <w:left w:val="single" w:sz="4" w:space="0" w:color="000000"/>
              <w:right w:val="nil" w:sz="6" w:space="0" w:color="auto"/>
            </w:tcBorders>
          </w:tcPr>
          <w:p>
            <w:pPr/>
          </w:p>
        </w:tc>
        <w:tc>
          <w:tcPr>
            <w:tcW w:w="2080" w:type="dxa"/>
            <w:vMerge/>
            <w:tcBorders>
              <w:left w:val="nil" w:sz="6" w:space="0" w:color="auto"/>
              <w:right w:val="single" w:sz="4" w:space="0" w:color="000000"/>
            </w:tcBorders>
          </w:tcPr>
          <w:p>
            <w:pPr/>
          </w:p>
        </w:tc>
        <w:tc>
          <w:tcPr>
            <w:tcW w:w="3593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14" w:lineRule="exact"/>
              <w:ind w:left="103" w:right="0"/>
              <w:jc w:val="left"/>
              <w:rPr>
                <w:rFonts w:ascii="Courier New" w:hAnsi="Courier New" w:cs="Courier New" w:eastAsia="Courier New"/>
                <w:sz w:val="20"/>
                <w:szCs w:val="20"/>
              </w:rPr>
            </w:pPr>
            <w:r>
              <w:rPr>
                <w:rFonts w:ascii="Courier New"/>
                <w:sz w:val="20"/>
              </w:rPr>
              <w:t>System Configuration</w:t>
            </w:r>
            <w:r>
              <w:rPr>
                <w:rFonts w:ascii="Courier New"/>
                <w:spacing w:val="-17"/>
                <w:sz w:val="20"/>
              </w:rPr>
              <w:t> </w:t>
            </w:r>
            <w:r>
              <w:rPr>
                <w:rFonts w:ascii="Courier New"/>
                <w:sz w:val="20"/>
              </w:rPr>
              <w:t>Data</w:t>
            </w:r>
          </w:p>
        </w:tc>
      </w:tr>
      <w:tr>
        <w:trPr>
          <w:trHeight w:val="227" w:hRule="exact"/>
        </w:trPr>
        <w:tc>
          <w:tcPr>
            <w:tcW w:w="3614" w:type="dxa"/>
            <w:vMerge/>
            <w:tcBorders>
              <w:left w:val="single" w:sz="4" w:space="0" w:color="000000"/>
              <w:right w:val="nil" w:sz="6" w:space="0" w:color="auto"/>
            </w:tcBorders>
          </w:tcPr>
          <w:p>
            <w:pPr/>
          </w:p>
        </w:tc>
        <w:tc>
          <w:tcPr>
            <w:tcW w:w="2080" w:type="dxa"/>
            <w:vMerge/>
            <w:tcBorders>
              <w:left w:val="nil" w:sz="6" w:space="0" w:color="auto"/>
              <w:right w:val="single" w:sz="4" w:space="0" w:color="000000"/>
            </w:tcBorders>
          </w:tcPr>
          <w:p>
            <w:pPr/>
          </w:p>
        </w:tc>
        <w:tc>
          <w:tcPr>
            <w:tcW w:w="3593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14" w:lineRule="exact"/>
              <w:ind w:left="103" w:right="0"/>
              <w:jc w:val="left"/>
              <w:rPr>
                <w:rFonts w:ascii="Courier New" w:hAnsi="Courier New" w:cs="Courier New" w:eastAsia="Courier New"/>
                <w:sz w:val="20"/>
                <w:szCs w:val="20"/>
              </w:rPr>
            </w:pPr>
            <w:r>
              <w:rPr>
                <w:rFonts w:ascii="Courier New"/>
                <w:sz w:val="20"/>
              </w:rPr>
              <w:t>(ESCD) when you exit</w:t>
            </w:r>
            <w:r>
              <w:rPr>
                <w:rFonts w:ascii="Courier New"/>
                <w:spacing w:val="-17"/>
                <w:sz w:val="20"/>
              </w:rPr>
              <w:t> </w:t>
            </w:r>
            <w:r>
              <w:rPr>
                <w:rFonts w:ascii="Courier New"/>
                <w:sz w:val="20"/>
              </w:rPr>
              <w:t>Setup</w:t>
            </w:r>
          </w:p>
        </w:tc>
      </w:tr>
      <w:tr>
        <w:trPr>
          <w:trHeight w:val="226" w:hRule="exact"/>
        </w:trPr>
        <w:tc>
          <w:tcPr>
            <w:tcW w:w="3614" w:type="dxa"/>
            <w:vMerge/>
            <w:tcBorders>
              <w:left w:val="single" w:sz="4" w:space="0" w:color="000000"/>
              <w:right w:val="nil" w:sz="6" w:space="0" w:color="auto"/>
            </w:tcBorders>
          </w:tcPr>
          <w:p>
            <w:pPr/>
          </w:p>
        </w:tc>
        <w:tc>
          <w:tcPr>
            <w:tcW w:w="2080" w:type="dxa"/>
            <w:vMerge/>
            <w:tcBorders>
              <w:left w:val="nil" w:sz="6" w:space="0" w:color="auto"/>
              <w:right w:val="single" w:sz="4" w:space="0" w:color="000000"/>
            </w:tcBorders>
          </w:tcPr>
          <w:p>
            <w:pPr/>
          </w:p>
        </w:tc>
        <w:tc>
          <w:tcPr>
            <w:tcW w:w="3593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14" w:lineRule="exact"/>
              <w:ind w:left="103" w:right="0"/>
              <w:jc w:val="left"/>
              <w:rPr>
                <w:rFonts w:ascii="Courier New" w:hAnsi="Courier New" w:cs="Courier New" w:eastAsia="Courier New"/>
                <w:sz w:val="20"/>
                <w:szCs w:val="20"/>
              </w:rPr>
            </w:pPr>
            <w:r>
              <w:rPr>
                <w:rFonts w:ascii="Courier New"/>
                <w:sz w:val="20"/>
              </w:rPr>
              <w:t>if you have installed a</w:t>
            </w:r>
            <w:r>
              <w:rPr>
                <w:rFonts w:ascii="Courier New"/>
                <w:spacing w:val="-17"/>
                <w:sz w:val="20"/>
              </w:rPr>
              <w:t> </w:t>
            </w:r>
            <w:r>
              <w:rPr>
                <w:rFonts w:ascii="Courier New"/>
                <w:sz w:val="20"/>
              </w:rPr>
              <w:t>new</w:t>
            </w:r>
          </w:p>
        </w:tc>
      </w:tr>
      <w:tr>
        <w:trPr>
          <w:trHeight w:val="226" w:hRule="exact"/>
        </w:trPr>
        <w:tc>
          <w:tcPr>
            <w:tcW w:w="3614" w:type="dxa"/>
            <w:vMerge/>
            <w:tcBorders>
              <w:left w:val="single" w:sz="4" w:space="0" w:color="000000"/>
              <w:right w:val="nil" w:sz="6" w:space="0" w:color="auto"/>
            </w:tcBorders>
          </w:tcPr>
          <w:p>
            <w:pPr/>
          </w:p>
        </w:tc>
        <w:tc>
          <w:tcPr>
            <w:tcW w:w="2080" w:type="dxa"/>
            <w:vMerge/>
            <w:tcBorders>
              <w:left w:val="nil" w:sz="6" w:space="0" w:color="auto"/>
              <w:right w:val="single" w:sz="4" w:space="0" w:color="000000"/>
            </w:tcBorders>
          </w:tcPr>
          <w:p>
            <w:pPr/>
          </w:p>
        </w:tc>
        <w:tc>
          <w:tcPr>
            <w:tcW w:w="3593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14" w:lineRule="exact"/>
              <w:ind w:left="103" w:right="0"/>
              <w:jc w:val="left"/>
              <w:rPr>
                <w:rFonts w:ascii="Courier New" w:hAnsi="Courier New" w:cs="Courier New" w:eastAsia="Courier New"/>
                <w:sz w:val="20"/>
                <w:szCs w:val="20"/>
              </w:rPr>
            </w:pPr>
            <w:r>
              <w:rPr>
                <w:rFonts w:ascii="Courier New"/>
                <w:sz w:val="20"/>
              </w:rPr>
              <w:t>add-on and the</w:t>
            </w:r>
            <w:r>
              <w:rPr>
                <w:rFonts w:ascii="Courier New"/>
                <w:spacing w:val="-14"/>
                <w:sz w:val="20"/>
              </w:rPr>
              <w:t> </w:t>
            </w:r>
            <w:r>
              <w:rPr>
                <w:rFonts w:ascii="Courier New"/>
                <w:sz w:val="20"/>
              </w:rPr>
              <w:t>system</w:t>
            </w:r>
          </w:p>
        </w:tc>
      </w:tr>
      <w:tr>
        <w:trPr>
          <w:trHeight w:val="227" w:hRule="exact"/>
        </w:trPr>
        <w:tc>
          <w:tcPr>
            <w:tcW w:w="3614" w:type="dxa"/>
            <w:vMerge/>
            <w:tcBorders>
              <w:left w:val="single" w:sz="4" w:space="0" w:color="000000"/>
              <w:right w:val="nil" w:sz="6" w:space="0" w:color="auto"/>
            </w:tcBorders>
          </w:tcPr>
          <w:p>
            <w:pPr/>
          </w:p>
        </w:tc>
        <w:tc>
          <w:tcPr>
            <w:tcW w:w="2080" w:type="dxa"/>
            <w:vMerge/>
            <w:tcBorders>
              <w:left w:val="nil" w:sz="6" w:space="0" w:color="auto"/>
              <w:right w:val="single" w:sz="4" w:space="0" w:color="000000"/>
            </w:tcBorders>
          </w:tcPr>
          <w:p>
            <w:pPr/>
          </w:p>
        </w:tc>
        <w:tc>
          <w:tcPr>
            <w:tcW w:w="3593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14" w:lineRule="exact"/>
              <w:ind w:left="103" w:right="0"/>
              <w:jc w:val="left"/>
              <w:rPr>
                <w:rFonts w:ascii="Courier New" w:hAnsi="Courier New" w:cs="Courier New" w:eastAsia="Courier New"/>
                <w:sz w:val="20"/>
                <w:szCs w:val="20"/>
              </w:rPr>
            </w:pPr>
            <w:r>
              <w:rPr>
                <w:rFonts w:ascii="Courier New"/>
                <w:sz w:val="20"/>
              </w:rPr>
              <w:t>reconfiguration has</w:t>
            </w:r>
            <w:r>
              <w:rPr>
                <w:rFonts w:ascii="Courier New"/>
                <w:spacing w:val="-18"/>
                <w:sz w:val="20"/>
              </w:rPr>
              <w:t> </w:t>
            </w:r>
            <w:r>
              <w:rPr>
                <w:rFonts w:ascii="Courier New"/>
                <w:sz w:val="20"/>
              </w:rPr>
              <w:t>caused</w:t>
            </w:r>
          </w:p>
        </w:tc>
      </w:tr>
      <w:tr>
        <w:trPr>
          <w:trHeight w:val="227" w:hRule="exact"/>
        </w:trPr>
        <w:tc>
          <w:tcPr>
            <w:tcW w:w="3614" w:type="dxa"/>
            <w:vMerge/>
            <w:tcBorders>
              <w:left w:val="single" w:sz="4" w:space="0" w:color="000000"/>
              <w:right w:val="nil" w:sz="6" w:space="0" w:color="auto"/>
            </w:tcBorders>
          </w:tcPr>
          <w:p>
            <w:pPr/>
          </w:p>
        </w:tc>
        <w:tc>
          <w:tcPr>
            <w:tcW w:w="2080" w:type="dxa"/>
            <w:vMerge/>
            <w:tcBorders>
              <w:left w:val="nil" w:sz="6" w:space="0" w:color="auto"/>
              <w:right w:val="single" w:sz="4" w:space="0" w:color="000000"/>
            </w:tcBorders>
          </w:tcPr>
          <w:p>
            <w:pPr/>
          </w:p>
        </w:tc>
        <w:tc>
          <w:tcPr>
            <w:tcW w:w="3593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14" w:lineRule="exact"/>
              <w:ind w:left="103" w:right="0"/>
              <w:jc w:val="left"/>
              <w:rPr>
                <w:rFonts w:ascii="Courier New" w:hAnsi="Courier New" w:cs="Courier New" w:eastAsia="Courier New"/>
                <w:sz w:val="20"/>
                <w:szCs w:val="20"/>
              </w:rPr>
            </w:pPr>
            <w:r>
              <w:rPr>
                <w:rFonts w:ascii="Courier New"/>
                <w:sz w:val="20"/>
              </w:rPr>
              <w:t>such a serious conflict</w:t>
            </w:r>
            <w:r>
              <w:rPr>
                <w:rFonts w:ascii="Courier New"/>
                <w:spacing w:val="-18"/>
                <w:sz w:val="20"/>
              </w:rPr>
              <w:t> </w:t>
            </w:r>
            <w:r>
              <w:rPr>
                <w:rFonts w:ascii="Courier New"/>
                <w:sz w:val="20"/>
              </w:rPr>
              <w:t>that</w:t>
            </w:r>
          </w:p>
        </w:tc>
      </w:tr>
      <w:tr>
        <w:trPr>
          <w:trHeight w:val="855" w:hRule="exact"/>
        </w:trPr>
        <w:tc>
          <w:tcPr>
            <w:tcW w:w="3614" w:type="dxa"/>
            <w:vMerge/>
            <w:tcBorders>
              <w:left w:val="single" w:sz="4" w:space="0" w:color="000000"/>
              <w:bottom w:val="single" w:sz="4" w:space="0" w:color="000000"/>
              <w:right w:val="nil" w:sz="6" w:space="0" w:color="auto"/>
            </w:tcBorders>
          </w:tcPr>
          <w:p>
            <w:pPr/>
          </w:p>
        </w:tc>
        <w:tc>
          <w:tcPr>
            <w:tcW w:w="2080" w:type="dxa"/>
            <w:vMerge/>
            <w:tcBorders>
              <w:left w:val="nil" w:sz="6" w:space="0" w:color="auto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3593" w:type="dxa"/>
            <w:tcBorders>
              <w:top w:val="nil" w:sz="6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14" w:lineRule="exact"/>
              <w:ind w:left="103" w:right="0"/>
              <w:jc w:val="left"/>
              <w:rPr>
                <w:rFonts w:ascii="Courier New" w:hAnsi="Courier New" w:cs="Courier New" w:eastAsia="Courier New"/>
                <w:sz w:val="20"/>
                <w:szCs w:val="20"/>
              </w:rPr>
            </w:pPr>
            <w:r>
              <w:rPr>
                <w:rFonts w:ascii="Courier New"/>
                <w:sz w:val="20"/>
              </w:rPr>
              <w:t>the OS cannot</w:t>
            </w:r>
            <w:r>
              <w:rPr>
                <w:rFonts w:ascii="Courier New"/>
                <w:spacing w:val="-12"/>
                <w:sz w:val="20"/>
              </w:rPr>
              <w:t> </w:t>
            </w:r>
            <w:r>
              <w:rPr>
                <w:rFonts w:ascii="Courier New"/>
                <w:sz w:val="20"/>
              </w:rPr>
              <w:t>boot</w:t>
            </w:r>
          </w:p>
        </w:tc>
      </w:tr>
      <w:tr>
        <w:trPr>
          <w:trHeight w:val="655" w:hRule="exact"/>
        </w:trPr>
        <w:tc>
          <w:tcPr>
            <w:tcW w:w="928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5382" w:val="left" w:leader="none"/>
                <w:tab w:pos="6723" w:val="left" w:leader="none"/>
              </w:tabs>
              <w:spacing w:line="240" w:lineRule="auto"/>
              <w:ind w:left="103" w:right="100"/>
              <w:jc w:val="left"/>
              <w:rPr>
                <w:rFonts w:ascii="Courier New" w:hAnsi="Courier New" w:cs="Courier New" w:eastAsia="Courier New"/>
                <w:sz w:val="20"/>
                <w:szCs w:val="20"/>
              </w:rPr>
            </w:pPr>
            <w:r>
              <w:rPr>
                <w:rFonts w:ascii="Courier New" w:hAnsi="Courier New" w:cs="Courier New" w:eastAsia="Courier New"/>
                <w:sz w:val="20"/>
                <w:szCs w:val="20"/>
              </w:rPr>
              <w:t>↑↓← → 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Move Enter: Select +/-/PU/PD: Value F10: </w:t>
            </w:r>
            <w:r>
              <w:rPr>
                <w:rFonts w:ascii="Courier New" w:hAnsi="Courier New" w:cs="Courier New" w:eastAsia="Courier New"/>
                <w:spacing w:val="62"/>
                <w:sz w:val="20"/>
                <w:szCs w:val="20"/>
              </w:rPr>
              <w:t> 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Save</w:t>
              <w:tab/>
              <w:t>ESC: F1:General</w:t>
            </w:r>
            <w:r>
              <w:rPr>
                <w:rFonts w:ascii="Courier New" w:hAnsi="Courier New" w:cs="Courier New" w:eastAsia="Courier New"/>
                <w:spacing w:val="39"/>
                <w:sz w:val="20"/>
                <w:szCs w:val="20"/>
              </w:rPr>
              <w:t> 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Help</w:t>
            </w:r>
            <w:r>
              <w:rPr>
                <w:rFonts w:ascii="Courier New" w:hAnsi="Courier New" w:cs="Courier New" w:eastAsia="Courier New"/>
                <w:spacing w:val="-1"/>
                <w:w w:val="100"/>
                <w:sz w:val="20"/>
                <w:szCs w:val="20"/>
              </w:rPr>
              <w:t> 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F5: Previous Values F6: Fail-safe</w:t>
            </w:r>
            <w:r>
              <w:rPr>
                <w:rFonts w:ascii="Courier New" w:hAnsi="Courier New" w:cs="Courier New" w:eastAsia="Courier New"/>
                <w:spacing w:val="-27"/>
                <w:sz w:val="20"/>
                <w:szCs w:val="20"/>
              </w:rPr>
              <w:t> 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Defaults</w:t>
              <w:tab/>
              <w:t>F7: Optimized</w:t>
            </w:r>
            <w:r>
              <w:rPr>
                <w:rFonts w:ascii="Courier New" w:hAnsi="Courier New" w:cs="Courier New" w:eastAsia="Courier New"/>
                <w:spacing w:val="-15"/>
                <w:sz w:val="20"/>
                <w:szCs w:val="20"/>
              </w:rPr>
              <w:t> 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Defaults</w:t>
            </w:r>
          </w:p>
        </w:tc>
      </w:tr>
    </w:tbl>
    <w:p>
      <w:pPr>
        <w:spacing w:line="240" w:lineRule="auto" w:before="5"/>
        <w:rPr>
          <w:rFonts w:ascii="Courier New" w:hAnsi="Courier New" w:cs="Courier New" w:eastAsia="Courier New"/>
          <w:sz w:val="5"/>
          <w:szCs w:val="5"/>
        </w:rPr>
      </w:pPr>
    </w:p>
    <w:p>
      <w:pPr>
        <w:tabs>
          <w:tab w:pos="3203" w:val="left" w:leader="none"/>
        </w:tabs>
        <w:spacing w:before="51"/>
        <w:ind w:left="1784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7"/>
          <w:sz w:val="24"/>
        </w:rPr>
        <w:t> </w:t>
      </w:r>
      <w:r>
        <w:rPr>
          <w:rFonts w:ascii="Tahoma" w:hAnsi="Tahoma"/>
          <w:b/>
          <w:sz w:val="24"/>
        </w:rPr>
        <w:t>140.</w:t>
        <w:tab/>
      </w:r>
      <w:r>
        <w:rPr>
          <w:rFonts w:ascii="Tahoma" w:hAnsi="Tahoma"/>
          <w:sz w:val="28"/>
        </w:rPr>
        <w:t>PnP/PCI Configuration</w:t>
      </w:r>
      <w:r>
        <w:rPr>
          <w:rFonts w:ascii="Tahoma" w:hAnsi="Tahoma"/>
          <w:spacing w:val="-16"/>
          <w:sz w:val="28"/>
        </w:rPr>
        <w:t> </w:t>
      </w:r>
      <w:r>
        <w:rPr>
          <w:rFonts w:ascii="Tahoma" w:hAnsi="Tahoma"/>
          <w:sz w:val="28"/>
        </w:rPr>
        <w:t>p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nc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</w:t>
      </w:r>
    </w:p>
    <w:p>
      <w:pPr>
        <w:spacing w:line="240" w:lineRule="auto" w:before="8"/>
        <w:rPr>
          <w:rFonts w:ascii="Tahoma" w:hAnsi="Tahoma" w:cs="Tahoma" w:eastAsia="Tahoma"/>
          <w:sz w:val="30"/>
          <w:szCs w:val="30"/>
        </w:rPr>
      </w:pPr>
    </w:p>
    <w:p>
      <w:pPr>
        <w:pStyle w:val="ListParagraph"/>
        <w:numPr>
          <w:ilvl w:val="0"/>
          <w:numId w:val="23"/>
        </w:numPr>
        <w:tabs>
          <w:tab w:pos="1660" w:val="left" w:leader="none"/>
        </w:tabs>
        <w:spacing w:line="340" w:lineRule="exact" w:before="0" w:after="0"/>
        <w:ind w:left="1659" w:right="248" w:hanging="567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PNP OS Installed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Bu bölm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ki nizamlamalar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aktiv</w:t>
      </w:r>
      <w:r>
        <w:rPr>
          <w:rFonts w:ascii="Tahoma" w:hAnsi="Tahoma" w:cs="Tahoma" w:eastAsia="Tahoma"/>
          <w:spacing w:val="4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olub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olmamas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yin edilm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edilir;</w:t>
      </w:r>
    </w:p>
    <w:p>
      <w:pPr>
        <w:pStyle w:val="ListParagraph"/>
        <w:numPr>
          <w:ilvl w:val="0"/>
          <w:numId w:val="23"/>
        </w:numPr>
        <w:tabs>
          <w:tab w:pos="1660" w:val="left" w:leader="none"/>
        </w:tabs>
        <w:spacing w:line="240" w:lineRule="auto" w:before="181" w:after="0"/>
        <w:ind w:left="1659" w:right="249" w:hanging="567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Reset Configuration Data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Bu sah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normalda</w:t>
      </w:r>
      <w:r>
        <w:rPr>
          <w:rFonts w:ascii="Tahoma" w:hAnsi="Tahoma" w:cs="Tahoma" w:eastAsia="Tahoma"/>
          <w:spacing w:val="26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Disable</w:t>
      </w:r>
      <w:r>
        <w:rPr>
          <w:rFonts w:ascii="Arial" w:hAnsi="Arial" w:cs="Arial" w:eastAsia="Arial"/>
          <w:color w:val="1A1A1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olaraq 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yin edilmi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olur. Sistem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yeni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lav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edildiyi</w:t>
      </w:r>
      <w:r>
        <w:rPr>
          <w:rFonts w:ascii="Tahoma" w:hAnsi="Tahoma" w:cs="Tahoma" w:eastAsia="Tahoma"/>
          <w:spacing w:val="5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zaman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Arial" w:hAnsi="Arial" w:cs="Arial" w:eastAsia="Arial"/>
          <w:color w:val="1A1A1A"/>
          <w:sz w:val="28"/>
          <w:szCs w:val="28"/>
        </w:rPr>
        <w:t>Enable </w:t>
      </w:r>
      <w:r>
        <w:rPr>
          <w:rFonts w:ascii="Tahoma" w:hAnsi="Tahoma" w:cs="Tahoma" w:eastAsia="Tahoma"/>
          <w:sz w:val="28"/>
          <w:szCs w:val="28"/>
        </w:rPr>
        <w:t>variant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seçildiyind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, q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lmalar meydana</w:t>
      </w:r>
      <w:r>
        <w:rPr>
          <w:rFonts w:ascii="Tahoma" w:hAnsi="Tahoma" w:cs="Tahoma" w:eastAsia="Tahoma"/>
          <w:spacing w:val="4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g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liyyat sistemi aç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lmaya</w:t>
      </w:r>
      <w:r>
        <w:rPr>
          <w:rFonts w:ascii="Tahoma" w:hAnsi="Tahoma" w:cs="Tahoma" w:eastAsia="Tahoma"/>
          <w:spacing w:val="-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r;</w:t>
      </w:r>
    </w:p>
    <w:p>
      <w:pPr>
        <w:pStyle w:val="ListParagraph"/>
        <w:numPr>
          <w:ilvl w:val="0"/>
          <w:numId w:val="23"/>
        </w:numPr>
        <w:tabs>
          <w:tab w:pos="1661" w:val="left" w:leader="none"/>
        </w:tabs>
        <w:spacing w:line="240" w:lineRule="auto" w:before="191" w:after="0"/>
        <w:ind w:left="1660" w:right="249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Resource controlled by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IRQ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  </w:t>
      </w:r>
      <w:r>
        <w:rPr>
          <w:rFonts w:ascii="Arial" w:hAnsi="Arial" w:cs="Arial" w:eastAsia="Arial"/>
          <w:color w:val="1A1A1A"/>
          <w:sz w:val="28"/>
          <w:szCs w:val="28"/>
        </w:rPr>
        <w:t>DMA</w:t>
      </w:r>
      <w:r>
        <w:rPr>
          <w:rFonts w:ascii="Arial" w:hAnsi="Arial" w:cs="Arial" w:eastAsia="Arial"/>
          <w:color w:val="1A1A1A"/>
          <w:spacing w:val="-2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nizamlamalar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7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7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ya</w:t>
      </w:r>
      <w:r>
        <w:rPr>
          <w:rFonts w:ascii="Tahoma" w:hAnsi="Tahoma" w:cs="Tahoma" w:eastAsia="Tahoma"/>
          <w:spacing w:val="7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avtomatik</w:t>
      </w:r>
      <w:r>
        <w:rPr>
          <w:rFonts w:ascii="Tahoma" w:hAnsi="Tahoma" w:cs="Tahoma" w:eastAsia="Tahoma"/>
          <w:spacing w:val="7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olaraq</w:t>
      </w:r>
      <w:r>
        <w:rPr>
          <w:rFonts w:ascii="Tahoma" w:hAnsi="Tahoma" w:cs="Tahoma" w:eastAsia="Tahoma"/>
          <w:spacing w:val="7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apar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lmas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7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min</w:t>
      </w:r>
      <w:r>
        <w:rPr>
          <w:rFonts w:ascii="Tahoma" w:hAnsi="Tahoma" w:cs="Tahoma" w:eastAsia="Tahoma"/>
          <w:spacing w:val="7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edir.</w:t>
      </w:r>
      <w:r>
        <w:rPr>
          <w:rFonts w:ascii="Tahoma" w:hAnsi="Tahoma" w:cs="Tahoma" w:eastAsia="Tahoma"/>
          <w:spacing w:val="71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BIOS</w:t>
      </w:r>
      <w:r>
        <w:rPr>
          <w:rFonts w:ascii="Arial" w:hAnsi="Arial" w:cs="Arial" w:eastAsia="Arial"/>
          <w:color w:val="1A1A1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normalda bütün qur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ular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aç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 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liyyatlar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avtomatik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olaraq apar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 Buna gör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 ә</w:t>
      </w:r>
      <w:r>
        <w:rPr>
          <w:rFonts w:ascii="Tahoma" w:hAnsi="Tahoma" w:cs="Tahoma" w:eastAsia="Tahoma"/>
          <w:sz w:val="28"/>
          <w:szCs w:val="28"/>
        </w:rPr>
        <w:t>g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qo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/i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pacing w:val="6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uy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unluqlu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liyyat sistemi 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edilirs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, </w:t>
      </w:r>
      <w:r>
        <w:rPr>
          <w:rFonts w:ascii="Arial" w:hAnsi="Arial" w:cs="Arial" w:eastAsia="Arial"/>
          <w:color w:val="1A1A1A"/>
          <w:sz w:val="28"/>
          <w:szCs w:val="28"/>
        </w:rPr>
        <w:t>Auto </w:t>
      </w:r>
      <w:r>
        <w:rPr>
          <w:rFonts w:ascii="Tahoma" w:hAnsi="Tahoma" w:cs="Tahoma" w:eastAsia="Tahoma"/>
          <w:sz w:val="28"/>
          <w:szCs w:val="28"/>
        </w:rPr>
        <w:t>variant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-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seçilm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lidir;</w:t>
      </w:r>
    </w:p>
    <w:p>
      <w:pPr>
        <w:pStyle w:val="ListParagraph"/>
        <w:numPr>
          <w:ilvl w:val="0"/>
          <w:numId w:val="23"/>
        </w:numPr>
        <w:tabs>
          <w:tab w:pos="1660" w:val="left" w:leader="none"/>
        </w:tabs>
        <w:spacing w:line="340" w:lineRule="exact" w:before="202" w:after="0"/>
        <w:ind w:left="1660" w:right="250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IRQ Resources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yuxar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dak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variantda </w:t>
      </w:r>
      <w:r>
        <w:rPr>
          <w:rFonts w:ascii="Arial" w:hAnsi="Arial" w:cs="Arial" w:eastAsia="Arial"/>
          <w:color w:val="1A1A1A"/>
          <w:sz w:val="28"/>
          <w:szCs w:val="28"/>
        </w:rPr>
        <w:t>Manual</w:t>
      </w:r>
      <w:r>
        <w:rPr>
          <w:rFonts w:ascii="Arial" w:hAnsi="Arial" w:cs="Arial" w:eastAsia="Arial"/>
          <w:color w:val="1A1A1A"/>
          <w:spacing w:val="6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variant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seçildiyind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, nizamlamalar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apar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laca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-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bölm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dir;</w:t>
      </w:r>
    </w:p>
    <w:p>
      <w:pPr>
        <w:spacing w:line="240" w:lineRule="auto" w:before="181"/>
        <w:ind w:left="1659" w:right="249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Symbol" w:hAnsi="Symbol" w:cs="Symbol" w:eastAsia="Symbol"/>
          <w:sz w:val="28"/>
          <w:szCs w:val="28"/>
        </w:rPr>
        <w:t></w:t>
      </w:r>
      <w:r>
        <w:rPr>
          <w:rFonts w:ascii="Times New Roman" w:hAnsi="Times New Roman" w:cs="Times New Roman" w:eastAsia="Times New Roman"/>
          <w:sz w:val="28"/>
          <w:szCs w:val="28"/>
        </w:rPr>
      </w:r>
      <w:r>
        <w:rPr>
          <w:rFonts w:ascii="Arial" w:hAnsi="Arial" w:cs="Arial" w:eastAsia="Arial"/>
          <w:b/>
          <w:bCs/>
          <w:color w:val="1A1A1A"/>
          <w:sz w:val="28"/>
          <w:szCs w:val="28"/>
        </w:rPr>
        <w:t>IRQ3/4/5/7/9/10/11/12/14/15 assigned to </w:t>
      </w:r>
      <w:r>
        <w:rPr>
          <w:rFonts w:ascii="Tahoma" w:hAnsi="Tahoma" w:cs="Tahoma" w:eastAsia="Tahoma"/>
          <w:b/>
          <w:bCs/>
          <w:sz w:val="28"/>
          <w:szCs w:val="28"/>
        </w:rPr>
        <w:t>–  </w:t>
      </w:r>
      <w:r>
        <w:rPr>
          <w:rFonts w:ascii="Arial" w:hAnsi="Arial" w:cs="Arial" w:eastAsia="Arial"/>
          <w:color w:val="1A1A1A"/>
          <w:sz w:val="28"/>
          <w:szCs w:val="28"/>
        </w:rPr>
        <w:t>ISA  </w:t>
      </w:r>
      <w:r>
        <w:rPr>
          <w:rFonts w:ascii="Tahoma" w:hAnsi="Tahoma" w:cs="Tahoma" w:eastAsia="Tahoma"/>
          <w:sz w:val="28"/>
          <w:szCs w:val="28"/>
        </w:rPr>
        <w:t>yolu </w:t>
      </w:r>
      <w:r>
        <w:rPr>
          <w:rFonts w:ascii="Tahoma" w:hAnsi="Tahoma" w:cs="Tahoma" w:eastAsia="Tahoma"/>
          <w:spacing w:val="2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</w:t>
      </w:r>
      <w:r>
        <w:rPr>
          <w:rFonts w:ascii="Arial" w:hAnsi="Arial" w:cs="Arial" w:eastAsia="Arial"/>
          <w:color w:val="1A1A1A"/>
          <w:sz w:val="28"/>
          <w:szCs w:val="28"/>
        </w:rPr>
        <w:t>PCI </w:t>
      </w:r>
      <w:r>
        <w:rPr>
          <w:rFonts w:ascii="Tahoma" w:hAnsi="Tahoma" w:cs="Tahoma" w:eastAsia="Tahoma"/>
          <w:sz w:val="28"/>
          <w:szCs w:val="28"/>
        </w:rPr>
        <w:t>yuvalar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üçün </w:t>
      </w:r>
      <w:r>
        <w:rPr>
          <w:rFonts w:ascii="Arial" w:hAnsi="Arial" w:cs="Arial" w:eastAsia="Arial"/>
          <w:color w:val="1A1A1A"/>
          <w:sz w:val="28"/>
          <w:szCs w:val="28"/>
        </w:rPr>
        <w:t>IRQ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yin</w:t>
      </w:r>
      <w:r>
        <w:rPr>
          <w:rFonts w:ascii="Tahoma" w:hAnsi="Tahoma" w:cs="Tahoma" w:eastAsia="Tahoma"/>
          <w:spacing w:val="-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etm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1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edilir;</w:t>
      </w:r>
    </w:p>
    <w:p>
      <w:pPr>
        <w:spacing w:after="0" w:line="240" w:lineRule="auto"/>
        <w:jc w:val="both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7"/>
        <w:rPr>
          <w:rFonts w:ascii="Tahoma" w:hAnsi="Tahoma" w:cs="Tahoma" w:eastAsia="Tahoma"/>
          <w:sz w:val="14"/>
          <w:szCs w:val="14"/>
        </w:rPr>
      </w:pPr>
    </w:p>
    <w:p>
      <w:pPr>
        <w:pStyle w:val="ListParagraph"/>
        <w:numPr>
          <w:ilvl w:val="0"/>
          <w:numId w:val="23"/>
        </w:numPr>
        <w:tabs>
          <w:tab w:pos="1673" w:val="left" w:leader="none"/>
        </w:tabs>
        <w:spacing w:line="240" w:lineRule="auto" w:before="50" w:after="0"/>
        <w:ind w:left="1672" w:right="237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DMA Resources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Resource controlled by</w:t>
      </w:r>
      <w:r>
        <w:rPr>
          <w:rFonts w:ascii="Arial" w:hAnsi="Arial" w:cs="Arial" w:eastAsia="Arial"/>
          <w:color w:val="1A1A1A"/>
          <w:spacing w:val="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menyusunda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Manual </w:t>
      </w:r>
      <w:r>
        <w:rPr>
          <w:rFonts w:ascii="Tahoma" w:hAnsi="Tahoma" w:cs="Tahoma" w:eastAsia="Tahoma"/>
          <w:sz w:val="28"/>
          <w:szCs w:val="28"/>
        </w:rPr>
        <w:t>variant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seçildiyind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Arial" w:hAnsi="Arial" w:cs="Arial" w:eastAsia="Arial"/>
          <w:color w:val="1A1A1A"/>
          <w:sz w:val="28"/>
          <w:szCs w:val="28"/>
        </w:rPr>
        <w:t>DMA </w:t>
      </w:r>
      <w:r>
        <w:rPr>
          <w:rFonts w:ascii="Tahoma" w:hAnsi="Tahoma" w:cs="Tahoma" w:eastAsia="Tahoma"/>
          <w:sz w:val="28"/>
          <w:szCs w:val="28"/>
        </w:rPr>
        <w:t>nizamlamalar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pacing w:val="1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apar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bölm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dir;</w:t>
      </w:r>
    </w:p>
    <w:p>
      <w:pPr>
        <w:pStyle w:val="ListParagraph"/>
        <w:numPr>
          <w:ilvl w:val="0"/>
          <w:numId w:val="23"/>
        </w:numPr>
        <w:tabs>
          <w:tab w:pos="1673" w:val="left" w:leader="none"/>
        </w:tabs>
        <w:spacing w:line="340" w:lineRule="exact" w:before="200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Memory Resources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Bu alt menyu 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yadda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pacing w:val="8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nb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yin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müraci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 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min</w:t>
      </w:r>
      <w:r>
        <w:rPr>
          <w:rFonts w:ascii="Tahoma" w:hAnsi="Tahoma" w:cs="Tahoma" w:eastAsia="Tahoma"/>
          <w:spacing w:val="-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edilir;</w:t>
      </w:r>
    </w:p>
    <w:p>
      <w:pPr>
        <w:pStyle w:val="ListParagraph"/>
        <w:numPr>
          <w:ilvl w:val="0"/>
          <w:numId w:val="23"/>
        </w:numPr>
        <w:tabs>
          <w:tab w:pos="1673" w:val="left" w:leader="none"/>
        </w:tabs>
        <w:spacing w:line="340" w:lineRule="exact" w:before="191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Reserved Memory Base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PnP </w:t>
      </w:r>
      <w:r>
        <w:rPr>
          <w:rFonts w:ascii="Tahoma" w:hAnsi="Tahoma" w:cs="Tahoma" w:eastAsia="Tahoma"/>
          <w:sz w:val="28"/>
          <w:szCs w:val="28"/>
        </w:rPr>
        <w:t>olmayan qur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ular</w:t>
      </w:r>
      <w:r>
        <w:rPr>
          <w:rFonts w:ascii="Tahoma" w:hAnsi="Tahoma" w:cs="Tahoma" w:eastAsia="Tahoma"/>
          <w:spacing w:val="3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üçün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yadda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sah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ay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rmaq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edilir;</w:t>
      </w:r>
    </w:p>
    <w:p>
      <w:pPr>
        <w:pStyle w:val="ListParagraph"/>
        <w:numPr>
          <w:ilvl w:val="0"/>
          <w:numId w:val="23"/>
        </w:numPr>
        <w:tabs>
          <w:tab w:pos="1673" w:val="left" w:leader="none"/>
        </w:tabs>
        <w:spacing w:line="340" w:lineRule="exact" w:before="191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Reserved Memory Length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PhP </w:t>
      </w:r>
      <w:r>
        <w:rPr>
          <w:rFonts w:ascii="Tahoma" w:hAnsi="Tahoma" w:cs="Tahoma" w:eastAsia="Tahoma"/>
          <w:sz w:val="28"/>
          <w:szCs w:val="28"/>
        </w:rPr>
        <w:t>olmayan qur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ular</w:t>
      </w:r>
      <w:r>
        <w:rPr>
          <w:rFonts w:ascii="Tahoma" w:hAnsi="Tahoma" w:cs="Tahoma" w:eastAsia="Tahoma"/>
          <w:spacing w:val="3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üçün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yadda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hiss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ay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rmaq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edilir;</w:t>
      </w:r>
    </w:p>
    <w:p>
      <w:pPr>
        <w:pStyle w:val="ListParagraph"/>
        <w:numPr>
          <w:ilvl w:val="0"/>
          <w:numId w:val="23"/>
        </w:numPr>
        <w:tabs>
          <w:tab w:pos="1673" w:val="left" w:leader="none"/>
        </w:tabs>
        <w:spacing w:line="240" w:lineRule="auto" w:before="181" w:after="0"/>
        <w:ind w:left="1672" w:right="0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PCI/VGA Palette Snoop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Bu bölm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</w:t>
      </w:r>
      <w:r>
        <w:rPr>
          <w:rFonts w:ascii="Arial" w:hAnsi="Arial" w:cs="Arial" w:eastAsia="Arial"/>
          <w:color w:val="1A1A1A"/>
          <w:sz w:val="28"/>
          <w:szCs w:val="28"/>
        </w:rPr>
        <w:t>Disable</w:t>
      </w:r>
      <w:r>
        <w:rPr>
          <w:rFonts w:ascii="Arial" w:hAnsi="Arial" w:cs="Arial" w:eastAsia="Arial"/>
          <w:color w:val="1A1A1A"/>
          <w:spacing w:val="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seçin.</w:t>
      </w:r>
    </w:p>
    <w:p>
      <w:pPr>
        <w:spacing w:line="240" w:lineRule="auto" w:before="7"/>
        <w:rPr>
          <w:rFonts w:ascii="Tahoma" w:hAnsi="Tahoma" w:cs="Tahoma" w:eastAsia="Tahoma"/>
          <w:sz w:val="39"/>
          <w:szCs w:val="39"/>
        </w:rPr>
      </w:pPr>
    </w:p>
    <w:p>
      <w:pPr>
        <w:pStyle w:val="Heading4"/>
        <w:spacing w:line="240" w:lineRule="auto"/>
        <w:ind w:right="0"/>
        <w:jc w:val="left"/>
        <w:rPr>
          <w:b w:val="0"/>
          <w:bCs w:val="0"/>
        </w:rPr>
      </w:pPr>
      <w:bookmarkStart w:name="_TOC_250003" w:id="99"/>
      <w:r>
        <w:rPr/>
        <w:t>FREQUENCY/VOLTAGE</w:t>
      </w:r>
      <w:r>
        <w:rPr>
          <w:spacing w:val="-10"/>
        </w:rPr>
        <w:t> </w:t>
      </w:r>
      <w:r>
        <w:rPr/>
        <w:t>CONTROL</w:t>
      </w:r>
      <w:bookmarkEnd w:id="99"/>
      <w:r>
        <w:rPr>
          <w:b w:val="0"/>
        </w:rPr>
      </w:r>
    </w:p>
    <w:p>
      <w:pPr>
        <w:pStyle w:val="BodyText"/>
        <w:tabs>
          <w:tab w:pos="3698" w:val="left" w:leader="none"/>
          <w:tab w:pos="4842" w:val="left" w:leader="none"/>
          <w:tab w:pos="6267" w:val="left" w:leader="none"/>
          <w:tab w:pos="7428" w:val="left" w:leader="none"/>
        </w:tabs>
        <w:spacing w:line="240" w:lineRule="auto" w:before="239"/>
        <w:ind w:left="254" w:right="236"/>
        <w:jc w:val="left"/>
      </w:pPr>
      <w:r>
        <w:rPr>
          <w:rFonts w:ascii="Arial" w:hAnsi="Arial"/>
          <w:color w:val="1A1A1A"/>
          <w:w w:val="95"/>
        </w:rPr>
        <w:t>Frequency/Voltage</w:t>
        <w:tab/>
        <w:t>Control</w:t>
        <w:tab/>
      </w:r>
      <w:r>
        <w:rPr>
          <w:spacing w:val="-1"/>
        </w:rPr>
        <w:t>p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nc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r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si</w:t>
        <w:tab/>
        <w:t>növb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ti</w:t>
        <w:tab/>
        <w:t>parametrl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rd</w:t>
      </w:r>
      <w:r>
        <w:rPr>
          <w:rFonts w:ascii="Tahoma" w:hAnsi="Tahoma"/>
          <w:spacing w:val="-1"/>
        </w:rPr>
        <w:t>ә</w:t>
      </w:r>
      <w:r>
        <w:rPr>
          <w:spacing w:val="-1"/>
        </w:rPr>
        <w:t>n</w:t>
      </w:r>
      <w:r>
        <w:rPr>
          <w:w w:val="99"/>
        </w:rPr>
        <w:t> </w:t>
      </w:r>
      <w:r>
        <w:rPr/>
        <w:t>ibar</w:t>
      </w:r>
      <w:r>
        <w:rPr>
          <w:rFonts w:ascii="Tahoma" w:hAnsi="Tahoma"/>
        </w:rPr>
        <w:t>ә</w:t>
      </w:r>
      <w:r>
        <w:rPr/>
        <w:t>tdir (</w:t>
      </w:r>
      <w:r>
        <w:rPr>
          <w:rFonts w:ascii="Tahoma" w:hAnsi="Tahoma"/>
        </w:rPr>
        <w:t>Şә</w:t>
      </w:r>
      <w:r>
        <w:rPr/>
        <w:t>kil</w:t>
      </w:r>
      <w:r>
        <w:rPr>
          <w:spacing w:val="-19"/>
        </w:rPr>
        <w:t> </w:t>
      </w:r>
      <w:r>
        <w:rPr/>
        <w:t>141.):</w:t>
      </w:r>
    </w:p>
    <w:p>
      <w:pPr>
        <w:pStyle w:val="BodyText"/>
        <w:spacing w:line="240" w:lineRule="auto" w:before="200"/>
        <w:ind w:left="251" w:right="237" w:firstLine="0"/>
        <w:jc w:val="center"/>
        <w:rPr>
          <w:rFonts w:ascii="Courier New" w:hAnsi="Courier New" w:cs="Courier New" w:eastAsia="Courier New"/>
        </w:rPr>
      </w:pPr>
      <w:r>
        <w:rPr>
          <w:rFonts w:ascii="Courier New" w:hAnsi="Courier New" w:cs="Courier New" w:eastAsia="Courier New"/>
        </w:rPr>
        <w:t>CMOS Setup Utility – Copyright © 1984-1998</w:t>
      </w:r>
      <w:r>
        <w:rPr>
          <w:rFonts w:ascii="Courier New" w:hAnsi="Courier New" w:cs="Courier New" w:eastAsia="Courier New"/>
          <w:spacing w:val="-9"/>
        </w:rPr>
        <w:t> </w:t>
      </w:r>
      <w:r>
        <w:rPr>
          <w:rFonts w:ascii="Courier New" w:hAnsi="Courier New" w:cs="Courier New" w:eastAsia="Courier New"/>
        </w:rPr>
        <w:t>Award</w:t>
      </w:r>
      <w:r>
        <w:rPr>
          <w:rFonts w:ascii="Courier New" w:hAnsi="Courier New" w:cs="Courier New" w:eastAsia="Courier New"/>
          <w:w w:val="99"/>
        </w:rPr>
        <w:t> </w:t>
      </w:r>
      <w:r>
        <w:rPr>
          <w:rFonts w:ascii="Courier New" w:hAnsi="Courier New" w:cs="Courier New" w:eastAsia="Courier New"/>
        </w:rPr>
        <w:t>Software</w:t>
      </w:r>
    </w:p>
    <w:p>
      <w:pPr>
        <w:pStyle w:val="BodyText"/>
        <w:spacing w:line="240" w:lineRule="auto" w:before="1"/>
        <w:ind w:left="251" w:right="239" w:firstLine="0"/>
        <w:jc w:val="center"/>
        <w:rPr>
          <w:rFonts w:ascii="Courier New" w:hAnsi="Courier New" w:cs="Courier New" w:eastAsia="Courier New"/>
        </w:rPr>
      </w:pPr>
      <w:r>
        <w:rPr>
          <w:rFonts w:ascii="Courier New"/>
        </w:rPr>
        <w:t>Frequency/Voltage</w:t>
      </w:r>
      <w:r>
        <w:rPr>
          <w:rFonts w:ascii="Courier New"/>
          <w:spacing w:val="-6"/>
        </w:rPr>
        <w:t> </w:t>
      </w:r>
      <w:r>
        <w:rPr>
          <w:rFonts w:ascii="Courier New"/>
        </w:rPr>
        <w:t>Control</w:t>
      </w:r>
    </w:p>
    <w:tbl>
      <w:tblPr>
        <w:tblW w:w="0" w:type="auto"/>
        <w:jc w:val="left"/>
        <w:tblInd w:w="14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436"/>
        <w:gridCol w:w="2851"/>
      </w:tblGrid>
      <w:tr>
        <w:trPr>
          <w:trHeight w:val="4496" w:hRule="exact"/>
        </w:trPr>
        <w:tc>
          <w:tcPr>
            <w:tcW w:w="6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Courier New" w:hAnsi="Courier New" w:cs="Courier New" w:eastAsia="Courier New"/>
                <w:sz w:val="21"/>
                <w:szCs w:val="21"/>
              </w:rPr>
            </w:pPr>
          </w:p>
          <w:p>
            <w:pPr>
              <w:pStyle w:val="TableParagraph"/>
              <w:tabs>
                <w:tab w:pos="4356" w:val="left" w:leader="none"/>
              </w:tabs>
              <w:spacing w:line="240" w:lineRule="auto"/>
              <w:ind w:left="403" w:right="1011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Auto Detect DIMM/PCI</w:t>
            </w:r>
            <w:r>
              <w:rPr>
                <w:rFonts w:ascii="Courier New"/>
                <w:spacing w:val="-5"/>
                <w:sz w:val="22"/>
              </w:rPr>
              <w:t> </w:t>
            </w:r>
            <w:r>
              <w:rPr>
                <w:rFonts w:ascii="Courier New"/>
                <w:sz w:val="22"/>
              </w:rPr>
              <w:t>SMk</w:t>
              <w:tab/>
              <w:t>Enabled</w:t>
            </w:r>
            <w:r>
              <w:rPr>
                <w:rFonts w:ascii="Courier New"/>
                <w:w w:val="99"/>
                <w:sz w:val="22"/>
              </w:rPr>
              <w:t> </w:t>
            </w:r>
            <w:r>
              <w:rPr>
                <w:rFonts w:ascii="Courier New"/>
                <w:sz w:val="22"/>
              </w:rPr>
              <w:t>Spread Spectrum</w:t>
            </w:r>
            <w:r>
              <w:rPr>
                <w:rFonts w:ascii="Courier New"/>
                <w:spacing w:val="-6"/>
                <w:sz w:val="22"/>
              </w:rPr>
              <w:t> </w:t>
            </w:r>
            <w:r>
              <w:rPr>
                <w:rFonts w:ascii="Courier New"/>
                <w:sz w:val="22"/>
              </w:rPr>
              <w:t>Modulated</w:t>
              <w:tab/>
              <w:t>Disabled</w:t>
            </w:r>
          </w:p>
          <w:p>
            <w:pPr>
              <w:pStyle w:val="TableParagraph"/>
              <w:tabs>
                <w:tab w:pos="4356" w:val="left" w:leader="none"/>
              </w:tabs>
              <w:spacing w:line="240" w:lineRule="auto"/>
              <w:ind w:left="4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CPU</w:t>
            </w:r>
            <w:r>
              <w:rPr>
                <w:rFonts w:ascii="Courier New"/>
                <w:spacing w:val="-2"/>
                <w:sz w:val="22"/>
              </w:rPr>
              <w:t> </w:t>
            </w:r>
            <w:r>
              <w:rPr>
                <w:rFonts w:ascii="Courier New"/>
                <w:sz w:val="22"/>
              </w:rPr>
              <w:t>Speed</w:t>
              <w:tab/>
              <w:t>266 MHz</w:t>
            </w:r>
            <w:r>
              <w:rPr>
                <w:rFonts w:ascii="Courier New"/>
                <w:spacing w:val="-3"/>
                <w:sz w:val="22"/>
              </w:rPr>
              <w:t> </w:t>
            </w:r>
            <w:r>
              <w:rPr>
                <w:rFonts w:ascii="Courier New"/>
                <w:sz w:val="22"/>
              </w:rPr>
              <w:t>(66x4)</w:t>
            </w:r>
          </w:p>
          <w:p>
            <w:pPr>
              <w:pStyle w:val="TableParagraph"/>
              <w:tabs>
                <w:tab w:pos="4356" w:val="left" w:leader="none"/>
              </w:tabs>
              <w:spacing w:line="249" w:lineRule="exact"/>
              <w:ind w:left="4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CPU</w:t>
            </w:r>
            <w:r>
              <w:rPr>
                <w:rFonts w:ascii="Courier New"/>
                <w:spacing w:val="-2"/>
                <w:sz w:val="22"/>
              </w:rPr>
              <w:t> </w:t>
            </w:r>
            <w:r>
              <w:rPr>
                <w:rFonts w:ascii="Courier New"/>
                <w:sz w:val="22"/>
              </w:rPr>
              <w:t>Ratio</w:t>
              <w:tab/>
              <w:t>X</w:t>
            </w:r>
            <w:r>
              <w:rPr>
                <w:rFonts w:ascii="Courier New"/>
                <w:spacing w:val="-1"/>
                <w:sz w:val="22"/>
              </w:rPr>
              <w:t> </w:t>
            </w:r>
            <w:r>
              <w:rPr>
                <w:rFonts w:ascii="Courier New"/>
                <w:sz w:val="22"/>
              </w:rPr>
              <w:t>3</w:t>
            </w:r>
          </w:p>
          <w:p>
            <w:pPr>
              <w:pStyle w:val="TableParagraph"/>
              <w:tabs>
                <w:tab w:pos="4356" w:val="left" w:leader="none"/>
              </w:tabs>
              <w:spacing w:line="249" w:lineRule="exact"/>
              <w:ind w:left="4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CPU</w:t>
            </w:r>
            <w:r>
              <w:rPr>
                <w:rFonts w:ascii="Courier New"/>
                <w:spacing w:val="-3"/>
                <w:sz w:val="22"/>
              </w:rPr>
              <w:t> </w:t>
            </w:r>
            <w:r>
              <w:rPr>
                <w:rFonts w:ascii="Courier New"/>
                <w:sz w:val="22"/>
              </w:rPr>
              <w:t>Frequency</w:t>
              <w:tab/>
              <w:t>66</w:t>
            </w:r>
            <w:r>
              <w:rPr>
                <w:rFonts w:ascii="Courier New"/>
                <w:spacing w:val="-2"/>
                <w:sz w:val="22"/>
              </w:rPr>
              <w:t> </w:t>
            </w:r>
            <w:r>
              <w:rPr>
                <w:rFonts w:ascii="Courier New"/>
                <w:sz w:val="22"/>
              </w:rPr>
              <w:t>MHz</w:t>
            </w:r>
          </w:p>
        </w:tc>
        <w:tc>
          <w:tcPr>
            <w:tcW w:w="2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190"/>
              <w:ind w:left="1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Item</w:t>
            </w:r>
            <w:r>
              <w:rPr>
                <w:rFonts w:ascii="Courier New"/>
                <w:spacing w:val="-2"/>
                <w:sz w:val="22"/>
              </w:rPr>
              <w:t> </w:t>
            </w:r>
            <w:r>
              <w:rPr>
                <w:rFonts w:ascii="Courier New"/>
                <w:sz w:val="22"/>
              </w:rPr>
              <w:t>Help</w:t>
            </w:r>
          </w:p>
          <w:p>
            <w:pPr>
              <w:pStyle w:val="TableParagraph"/>
              <w:spacing w:line="240" w:lineRule="auto" w:before="191"/>
              <w:ind w:left="1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-------------------</w:t>
            </w:r>
          </w:p>
          <w:p>
            <w:pPr>
              <w:pStyle w:val="TableParagraph"/>
              <w:tabs>
                <w:tab w:pos="1950" w:val="left" w:leader="none"/>
              </w:tabs>
              <w:spacing w:line="240" w:lineRule="auto" w:before="192"/>
              <w:ind w:left="103" w:right="0"/>
              <w:jc w:val="left"/>
              <w:rPr>
                <w:rFonts w:ascii="Courier New" w:hAnsi="Courier New" w:cs="Courier New" w:eastAsia="Courier New"/>
                <w:sz w:val="22"/>
                <w:szCs w:val="22"/>
              </w:rPr>
            </w:pPr>
            <w:r>
              <w:rPr>
                <w:rFonts w:ascii="Courier New"/>
                <w:sz w:val="22"/>
              </w:rPr>
              <w:t>Menu</w:t>
            </w:r>
            <w:r>
              <w:rPr>
                <w:rFonts w:ascii="Courier New"/>
                <w:spacing w:val="-2"/>
                <w:sz w:val="22"/>
              </w:rPr>
              <w:t> </w:t>
            </w:r>
            <w:r>
              <w:rPr>
                <w:rFonts w:ascii="Courier New"/>
                <w:sz w:val="22"/>
              </w:rPr>
              <w:t>Level</w:t>
              <w:tab/>
              <w:t>&gt;</w:t>
            </w:r>
          </w:p>
        </w:tc>
      </w:tr>
      <w:tr>
        <w:trPr>
          <w:trHeight w:val="655" w:hRule="exact"/>
        </w:trPr>
        <w:tc>
          <w:tcPr>
            <w:tcW w:w="92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5382" w:val="left" w:leader="none"/>
                <w:tab w:pos="6722" w:val="left" w:leader="none"/>
              </w:tabs>
              <w:spacing w:line="240" w:lineRule="auto"/>
              <w:ind w:left="103" w:right="101"/>
              <w:jc w:val="left"/>
              <w:rPr>
                <w:rFonts w:ascii="Courier New" w:hAnsi="Courier New" w:cs="Courier New" w:eastAsia="Courier New"/>
                <w:sz w:val="20"/>
                <w:szCs w:val="20"/>
              </w:rPr>
            </w:pPr>
            <w:r>
              <w:rPr>
                <w:rFonts w:ascii="Courier New" w:hAnsi="Courier New" w:cs="Courier New" w:eastAsia="Courier New"/>
                <w:sz w:val="20"/>
                <w:szCs w:val="20"/>
              </w:rPr>
              <w:t>↑↓← → 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Move Enter: Select +/-/PU/PD: Value F10: </w:t>
            </w:r>
            <w:r>
              <w:rPr>
                <w:rFonts w:ascii="Courier New" w:hAnsi="Courier New" w:cs="Courier New" w:eastAsia="Courier New"/>
                <w:spacing w:val="61"/>
                <w:sz w:val="20"/>
                <w:szCs w:val="20"/>
              </w:rPr>
              <w:t> 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Save</w:t>
              <w:tab/>
              <w:t>ESC: F1:General</w:t>
            </w:r>
            <w:r>
              <w:rPr>
                <w:rFonts w:ascii="Courier New" w:hAnsi="Courier New" w:cs="Courier New" w:eastAsia="Courier New"/>
                <w:spacing w:val="39"/>
                <w:sz w:val="20"/>
                <w:szCs w:val="20"/>
              </w:rPr>
              <w:t> 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Help</w:t>
            </w:r>
            <w:r>
              <w:rPr>
                <w:rFonts w:ascii="Courier New" w:hAnsi="Courier New" w:cs="Courier New" w:eastAsia="Courier New"/>
                <w:spacing w:val="-1"/>
                <w:w w:val="100"/>
                <w:sz w:val="20"/>
                <w:szCs w:val="20"/>
              </w:rPr>
              <w:t> 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F5: Previous Values F6: Fail-safe</w:t>
            </w:r>
            <w:r>
              <w:rPr>
                <w:rFonts w:ascii="Courier New" w:hAnsi="Courier New" w:cs="Courier New" w:eastAsia="Courier New"/>
                <w:spacing w:val="-27"/>
                <w:sz w:val="20"/>
                <w:szCs w:val="20"/>
              </w:rPr>
              <w:t> 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Defaults</w:t>
              <w:tab/>
              <w:t>F7: Optimized</w:t>
            </w:r>
            <w:r>
              <w:rPr>
                <w:rFonts w:ascii="Courier New" w:hAnsi="Courier New" w:cs="Courier New" w:eastAsia="Courier New"/>
                <w:spacing w:val="-15"/>
                <w:sz w:val="20"/>
                <w:szCs w:val="20"/>
              </w:rPr>
              <w:t> </w:t>
            </w:r>
            <w:r>
              <w:rPr>
                <w:rFonts w:ascii="Courier New" w:hAnsi="Courier New" w:cs="Courier New" w:eastAsia="Courier New"/>
                <w:sz w:val="20"/>
                <w:szCs w:val="20"/>
              </w:rPr>
              <w:t>Defaults</w:t>
            </w:r>
          </w:p>
        </w:tc>
      </w:tr>
    </w:tbl>
    <w:p>
      <w:pPr>
        <w:spacing w:line="240" w:lineRule="auto" w:before="4"/>
        <w:rPr>
          <w:rFonts w:ascii="Courier New" w:hAnsi="Courier New" w:cs="Courier New" w:eastAsia="Courier New"/>
          <w:sz w:val="5"/>
          <w:szCs w:val="5"/>
        </w:rPr>
      </w:pPr>
    </w:p>
    <w:p>
      <w:pPr>
        <w:tabs>
          <w:tab w:pos="2943" w:val="left" w:leader="none"/>
        </w:tabs>
        <w:spacing w:before="51"/>
        <w:ind w:left="1524" w:right="0" w:firstLine="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/>
          <w:b/>
          <w:sz w:val="24"/>
        </w:rPr>
        <w:t>Şә</w:t>
      </w:r>
      <w:r>
        <w:rPr>
          <w:rFonts w:ascii="Tahoma" w:hAnsi="Tahoma"/>
          <w:b/>
          <w:sz w:val="24"/>
        </w:rPr>
        <w:t>kil</w:t>
      </w:r>
      <w:r>
        <w:rPr>
          <w:rFonts w:ascii="Tahoma" w:hAnsi="Tahoma"/>
          <w:b/>
          <w:spacing w:val="-7"/>
          <w:sz w:val="24"/>
        </w:rPr>
        <w:t> </w:t>
      </w:r>
      <w:r>
        <w:rPr>
          <w:rFonts w:ascii="Tahoma" w:hAnsi="Tahoma"/>
          <w:b/>
          <w:sz w:val="24"/>
        </w:rPr>
        <w:t>141.</w:t>
        <w:tab/>
      </w:r>
      <w:r>
        <w:rPr>
          <w:rFonts w:ascii="Tahoma" w:hAnsi="Tahoma"/>
          <w:sz w:val="28"/>
        </w:rPr>
        <w:t>Frequency/Voltage Control</w:t>
      </w:r>
      <w:r>
        <w:rPr>
          <w:rFonts w:ascii="Tahoma" w:hAnsi="Tahoma"/>
          <w:spacing w:val="-24"/>
          <w:sz w:val="28"/>
        </w:rPr>
        <w:t> </w:t>
      </w:r>
      <w:r>
        <w:rPr>
          <w:rFonts w:ascii="Tahoma" w:hAnsi="Tahoma"/>
          <w:sz w:val="28"/>
        </w:rPr>
        <w:t>p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nc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r</w:t>
      </w:r>
      <w:r>
        <w:rPr>
          <w:rFonts w:ascii="Tahoma" w:hAnsi="Tahoma"/>
          <w:sz w:val="28"/>
        </w:rPr>
        <w:t>ә</w:t>
      </w:r>
      <w:r>
        <w:rPr>
          <w:rFonts w:ascii="Tahoma" w:hAnsi="Tahoma"/>
          <w:sz w:val="28"/>
        </w:rPr>
        <w:t>si</w:t>
      </w:r>
    </w:p>
    <w:p>
      <w:pPr>
        <w:spacing w:line="240" w:lineRule="auto" w:before="8"/>
        <w:rPr>
          <w:rFonts w:ascii="Tahoma" w:hAnsi="Tahoma" w:cs="Tahoma" w:eastAsia="Tahoma"/>
          <w:sz w:val="30"/>
          <w:szCs w:val="30"/>
        </w:rPr>
      </w:pPr>
    </w:p>
    <w:p>
      <w:pPr>
        <w:pStyle w:val="ListParagraph"/>
        <w:numPr>
          <w:ilvl w:val="0"/>
          <w:numId w:val="23"/>
        </w:numPr>
        <w:tabs>
          <w:tab w:pos="1673" w:val="left" w:leader="none"/>
        </w:tabs>
        <w:spacing w:line="340" w:lineRule="exact" w:before="0" w:after="0"/>
        <w:ind w:left="1672" w:right="247" w:hanging="568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Auto Detect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Enable </w:t>
      </w:r>
      <w:r>
        <w:rPr>
          <w:rFonts w:ascii="Tahoma" w:hAnsi="Tahoma" w:cs="Tahoma" w:eastAsia="Tahoma"/>
          <w:sz w:val="28"/>
          <w:szCs w:val="28"/>
        </w:rPr>
        <w:t>il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Arial" w:hAnsi="Arial" w:cs="Arial" w:eastAsia="Arial"/>
          <w:color w:val="1A1A1A"/>
          <w:sz w:val="28"/>
          <w:szCs w:val="28"/>
        </w:rPr>
        <w:t>DIMM/PCI </w:t>
      </w:r>
      <w:r>
        <w:rPr>
          <w:rFonts w:ascii="Tahoma" w:hAnsi="Tahoma" w:cs="Tahoma" w:eastAsia="Tahoma"/>
          <w:sz w:val="28"/>
          <w:szCs w:val="28"/>
        </w:rPr>
        <w:t>saat tezliyin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5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avtomatik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zar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 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min</w:t>
      </w:r>
      <w:r>
        <w:rPr>
          <w:rFonts w:ascii="Tahoma" w:hAnsi="Tahoma" w:cs="Tahoma" w:eastAsia="Tahoma"/>
          <w:spacing w:val="-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edir;</w:t>
      </w:r>
    </w:p>
    <w:p>
      <w:pPr>
        <w:spacing w:after="0" w:line="340" w:lineRule="exact"/>
        <w:jc w:val="left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7"/>
        <w:rPr>
          <w:rFonts w:ascii="Tahoma" w:hAnsi="Tahoma" w:cs="Tahoma" w:eastAsia="Tahoma"/>
          <w:sz w:val="14"/>
          <w:szCs w:val="14"/>
        </w:rPr>
      </w:pPr>
    </w:p>
    <w:p>
      <w:pPr>
        <w:pStyle w:val="ListParagraph"/>
        <w:numPr>
          <w:ilvl w:val="0"/>
          <w:numId w:val="23"/>
        </w:numPr>
        <w:tabs>
          <w:tab w:pos="1660" w:val="left" w:leader="none"/>
        </w:tabs>
        <w:spacing w:line="340" w:lineRule="exact" w:before="59" w:after="0"/>
        <w:ind w:left="1660" w:right="250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CPU Speed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mikroprosessor sür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tini seçm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</w:t>
      </w:r>
      <w:r>
        <w:rPr>
          <w:rFonts w:ascii="Tahoma" w:hAnsi="Tahoma" w:cs="Tahoma" w:eastAsia="Tahoma"/>
          <w:spacing w:val="7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edilir;</w:t>
      </w:r>
    </w:p>
    <w:p>
      <w:pPr>
        <w:pStyle w:val="ListParagraph"/>
        <w:numPr>
          <w:ilvl w:val="0"/>
          <w:numId w:val="23"/>
        </w:numPr>
        <w:tabs>
          <w:tab w:pos="1660" w:val="left" w:leader="none"/>
        </w:tabs>
        <w:spacing w:line="340" w:lineRule="exact" w:before="190" w:after="0"/>
        <w:ind w:left="1660" w:right="250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CPU Frequency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mikroprosessor tezliyini seçm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</w:t>
      </w:r>
      <w:r>
        <w:rPr>
          <w:rFonts w:ascii="Tahoma" w:hAnsi="Tahoma" w:cs="Tahoma" w:eastAsia="Tahoma"/>
          <w:spacing w:val="-1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qs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istifad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-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edilir.</w:t>
      </w:r>
    </w:p>
    <w:p>
      <w:pPr>
        <w:spacing w:line="240" w:lineRule="auto" w:before="12"/>
        <w:rPr>
          <w:rFonts w:ascii="Tahoma" w:hAnsi="Tahoma" w:cs="Tahoma" w:eastAsia="Tahoma"/>
          <w:sz w:val="38"/>
          <w:szCs w:val="38"/>
        </w:rPr>
      </w:pPr>
    </w:p>
    <w:p>
      <w:pPr>
        <w:pStyle w:val="Heading4"/>
        <w:spacing w:line="240" w:lineRule="auto"/>
        <w:ind w:left="1092" w:right="0"/>
        <w:jc w:val="left"/>
        <w:rPr>
          <w:b w:val="0"/>
          <w:bCs w:val="0"/>
        </w:rPr>
      </w:pPr>
      <w:bookmarkStart w:name="_TOC_250002" w:id="100"/>
      <w:r>
        <w:rPr/>
        <w:t>DEFAULTS</w:t>
      </w:r>
      <w:r>
        <w:rPr>
          <w:spacing w:val="-5"/>
        </w:rPr>
        <w:t> </w:t>
      </w:r>
      <w:r>
        <w:rPr/>
        <w:t>MENU</w:t>
      </w:r>
      <w:bookmarkEnd w:id="100"/>
      <w:r>
        <w:rPr>
          <w:b w:val="0"/>
        </w:rPr>
      </w:r>
    </w:p>
    <w:p>
      <w:pPr>
        <w:pStyle w:val="BodyText"/>
        <w:spacing w:line="240" w:lineRule="auto" w:before="238"/>
        <w:ind w:left="1092" w:right="0" w:firstLine="0"/>
        <w:jc w:val="left"/>
      </w:pPr>
      <w:r>
        <w:rPr>
          <w:rFonts w:ascii="Arial" w:hAnsi="Arial"/>
          <w:color w:val="1A1A1A"/>
        </w:rPr>
        <w:t>Defaults Menu </w:t>
      </w:r>
      <w:r>
        <w:rPr/>
        <w:t>parametrl</w:t>
      </w:r>
      <w:r>
        <w:rPr>
          <w:rFonts w:ascii="Tahoma" w:hAnsi="Tahoma"/>
        </w:rPr>
        <w:t>ә</w:t>
      </w:r>
      <w:r>
        <w:rPr/>
        <w:t>ri</w:t>
      </w:r>
      <w:r>
        <w:rPr>
          <w:spacing w:val="-8"/>
        </w:rPr>
        <w:t> </w:t>
      </w:r>
      <w:r>
        <w:rPr/>
        <w:t>a</w:t>
      </w:r>
      <w:r>
        <w:rPr>
          <w:rFonts w:ascii="Tahoma" w:hAnsi="Tahoma"/>
        </w:rPr>
        <w:t>ş</w:t>
      </w:r>
      <w:r>
        <w:rPr/>
        <w:t>a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/>
        <w:t>dak</w:t>
      </w:r>
      <w:r>
        <w:rPr>
          <w:rFonts w:ascii="Tahoma" w:hAnsi="Tahoma"/>
        </w:rPr>
        <w:t>ı</w:t>
      </w:r>
      <w:r>
        <w:rPr/>
        <w:t>lard</w:t>
      </w:r>
      <w:r>
        <w:rPr>
          <w:rFonts w:ascii="Tahoma" w:hAnsi="Tahoma"/>
        </w:rPr>
        <w:t>ı</w:t>
      </w:r>
      <w:r>
        <w:rPr/>
        <w:t>r:</w:t>
      </w:r>
    </w:p>
    <w:p>
      <w:pPr>
        <w:pStyle w:val="ListParagraph"/>
        <w:numPr>
          <w:ilvl w:val="0"/>
          <w:numId w:val="23"/>
        </w:numPr>
        <w:tabs>
          <w:tab w:pos="1660" w:val="left" w:leader="none"/>
        </w:tabs>
        <w:spacing w:line="240" w:lineRule="auto" w:before="193" w:after="0"/>
        <w:ind w:left="1660" w:right="249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Load Fail-Safe Defaults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[Enter] </w:t>
      </w:r>
      <w:r>
        <w:rPr>
          <w:rFonts w:ascii="Tahoma" w:hAnsi="Tahoma" w:cs="Tahoma" w:eastAsia="Tahoma"/>
          <w:sz w:val="28"/>
          <w:szCs w:val="28"/>
        </w:rPr>
        <w:t>düym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sin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5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x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ekrana “</w:t>
      </w:r>
      <w:r>
        <w:rPr>
          <w:rFonts w:ascii="Arial" w:hAnsi="Arial" w:cs="Arial" w:eastAsia="Arial"/>
          <w:color w:val="1A1A1A"/>
          <w:sz w:val="28"/>
          <w:szCs w:val="28"/>
        </w:rPr>
        <w:t>Load Fail-Safe Defaults (Y/N)? N</w:t>
      </w:r>
      <w:r>
        <w:rPr>
          <w:rFonts w:ascii="Tahoma" w:hAnsi="Tahoma" w:cs="Tahoma" w:eastAsia="Tahoma"/>
          <w:sz w:val="28"/>
          <w:szCs w:val="28"/>
        </w:rPr>
        <w:t>” </w:t>
      </w:r>
      <w:r>
        <w:rPr>
          <w:rFonts w:ascii="Tahoma" w:hAnsi="Tahoma" w:cs="Tahoma" w:eastAsia="Tahoma"/>
          <w:sz w:val="28"/>
          <w:szCs w:val="28"/>
        </w:rPr>
        <w:t>şә</w:t>
      </w:r>
      <w:r>
        <w:rPr>
          <w:rFonts w:ascii="Tahoma" w:hAnsi="Tahoma" w:cs="Tahoma" w:eastAsia="Tahoma"/>
          <w:sz w:val="28"/>
          <w:szCs w:val="28"/>
        </w:rPr>
        <w:t>klind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bir</w:t>
      </w:r>
      <w:r>
        <w:rPr>
          <w:rFonts w:ascii="Tahoma" w:hAnsi="Tahoma" w:cs="Tahoma" w:eastAsia="Tahoma"/>
          <w:spacing w:val="6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sual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g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lir. “</w:t>
      </w:r>
      <w:r>
        <w:rPr>
          <w:rFonts w:ascii="Arial" w:hAnsi="Arial" w:cs="Arial" w:eastAsia="Arial"/>
          <w:color w:val="1A1A1A"/>
          <w:sz w:val="28"/>
          <w:szCs w:val="28"/>
        </w:rPr>
        <w:t>Y</w:t>
      </w:r>
      <w:r>
        <w:rPr>
          <w:rFonts w:ascii="Tahoma" w:hAnsi="Tahoma" w:cs="Tahoma" w:eastAsia="Tahoma"/>
          <w:sz w:val="28"/>
          <w:szCs w:val="28"/>
        </w:rPr>
        <w:t>” variant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seçildiyind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, </w:t>
      </w:r>
      <w:r>
        <w:rPr>
          <w:rFonts w:ascii="Arial" w:hAnsi="Arial" w:cs="Arial" w:eastAsia="Arial"/>
          <w:color w:val="1A1A1A"/>
          <w:sz w:val="28"/>
          <w:szCs w:val="28"/>
        </w:rPr>
        <w:t>BIOS</w:t>
      </w:r>
      <w:r>
        <w:rPr>
          <w:rFonts w:ascii="Tahoma" w:hAnsi="Tahoma" w:cs="Tahoma" w:eastAsia="Tahoma"/>
          <w:sz w:val="28"/>
          <w:szCs w:val="28"/>
        </w:rPr>
        <w:t>-un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uy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un </w:t>
      </w:r>
      <w:r>
        <w:rPr>
          <w:rFonts w:ascii="Tahoma" w:hAnsi="Tahoma" w:cs="Tahoma" w:eastAsia="Tahoma"/>
          <w:spacing w:val="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minimum 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hsuldarl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a gör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haz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rlanm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hal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-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yükl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nir;</w:t>
      </w:r>
    </w:p>
    <w:p>
      <w:pPr>
        <w:pStyle w:val="ListParagraph"/>
        <w:numPr>
          <w:ilvl w:val="0"/>
          <w:numId w:val="23"/>
        </w:numPr>
        <w:tabs>
          <w:tab w:pos="1661" w:val="left" w:leader="none"/>
        </w:tabs>
        <w:spacing w:line="240" w:lineRule="auto" w:before="192" w:after="0"/>
        <w:ind w:left="1660" w:right="249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Load Optimized Defaults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[Enter] </w:t>
      </w:r>
      <w:r>
        <w:rPr>
          <w:rFonts w:ascii="Tahoma" w:hAnsi="Tahoma" w:cs="Tahoma" w:eastAsia="Tahoma"/>
          <w:sz w:val="28"/>
          <w:szCs w:val="28"/>
        </w:rPr>
        <w:t>düym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sin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3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x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ekrana “</w:t>
      </w:r>
      <w:r>
        <w:rPr>
          <w:rFonts w:ascii="Arial" w:hAnsi="Arial" w:cs="Arial" w:eastAsia="Arial"/>
          <w:color w:val="1A1A1A"/>
          <w:sz w:val="28"/>
          <w:szCs w:val="28"/>
        </w:rPr>
        <w:t>Load Optimized Defaults (Y/N)? N</w:t>
      </w:r>
      <w:r>
        <w:rPr>
          <w:rFonts w:ascii="Tahoma" w:hAnsi="Tahoma" w:cs="Tahoma" w:eastAsia="Tahoma"/>
          <w:sz w:val="28"/>
          <w:szCs w:val="28"/>
        </w:rPr>
        <w:t>” </w:t>
      </w:r>
      <w:r>
        <w:rPr>
          <w:rFonts w:ascii="Tahoma" w:hAnsi="Tahoma" w:cs="Tahoma" w:eastAsia="Tahoma"/>
          <w:sz w:val="28"/>
          <w:szCs w:val="28"/>
        </w:rPr>
        <w:t>şә</w:t>
      </w:r>
      <w:r>
        <w:rPr>
          <w:rFonts w:ascii="Tahoma" w:hAnsi="Tahoma" w:cs="Tahoma" w:eastAsia="Tahoma"/>
          <w:sz w:val="28"/>
          <w:szCs w:val="28"/>
        </w:rPr>
        <w:t>klind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bir</w:t>
      </w:r>
      <w:r>
        <w:rPr>
          <w:rFonts w:ascii="Tahoma" w:hAnsi="Tahoma" w:cs="Tahoma" w:eastAsia="Tahoma"/>
          <w:spacing w:val="8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sual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g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lir. “</w:t>
      </w:r>
      <w:r>
        <w:rPr>
          <w:rFonts w:ascii="Arial" w:hAnsi="Arial" w:cs="Arial" w:eastAsia="Arial"/>
          <w:color w:val="1A1A1A"/>
          <w:sz w:val="28"/>
          <w:szCs w:val="28"/>
        </w:rPr>
        <w:t>Y</w:t>
      </w:r>
      <w:r>
        <w:rPr>
          <w:rFonts w:ascii="Tahoma" w:hAnsi="Tahoma" w:cs="Tahoma" w:eastAsia="Tahoma"/>
          <w:sz w:val="28"/>
          <w:szCs w:val="28"/>
        </w:rPr>
        <w:t>” variant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seçildiyind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, </w:t>
      </w:r>
      <w:r>
        <w:rPr>
          <w:rFonts w:ascii="Arial" w:hAnsi="Arial" w:cs="Arial" w:eastAsia="Arial"/>
          <w:color w:val="1A1A1A"/>
          <w:sz w:val="28"/>
          <w:szCs w:val="28"/>
        </w:rPr>
        <w:t>BIOS</w:t>
      </w:r>
      <w:r>
        <w:rPr>
          <w:rFonts w:ascii="Tahoma" w:hAnsi="Tahoma" w:cs="Tahoma" w:eastAsia="Tahoma"/>
          <w:sz w:val="28"/>
          <w:szCs w:val="28"/>
        </w:rPr>
        <w:t>-un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uy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un</w:t>
      </w:r>
      <w:r>
        <w:rPr>
          <w:rFonts w:ascii="Tahoma" w:hAnsi="Tahoma" w:cs="Tahoma" w:eastAsia="Tahoma"/>
          <w:spacing w:val="3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sistem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hsuldarl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 yüklü oldu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 istehsal qiym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</w:t>
      </w:r>
      <w:r>
        <w:rPr>
          <w:rFonts w:ascii="Tahoma" w:hAnsi="Tahoma" w:cs="Tahoma" w:eastAsia="Tahoma"/>
          <w:spacing w:val="-1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yükl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nir.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4"/>
        <w:spacing w:line="240" w:lineRule="auto"/>
        <w:ind w:left="1092" w:right="0"/>
        <w:jc w:val="left"/>
        <w:rPr>
          <w:b w:val="0"/>
          <w:bCs w:val="0"/>
        </w:rPr>
      </w:pPr>
      <w:bookmarkStart w:name="_TOC_250001" w:id="101"/>
      <w:r>
        <w:rPr/>
        <w:t>SUPERVISOR/USER</w:t>
      </w:r>
      <w:r>
        <w:rPr>
          <w:spacing w:val="-10"/>
        </w:rPr>
        <w:t> </w:t>
      </w:r>
      <w:r>
        <w:rPr/>
        <w:t>PASSWORD</w:t>
      </w:r>
      <w:bookmarkEnd w:id="101"/>
      <w:r>
        <w:rPr>
          <w:b w:val="0"/>
        </w:rPr>
      </w:r>
    </w:p>
    <w:p>
      <w:pPr>
        <w:pStyle w:val="BodyText"/>
        <w:spacing w:line="240" w:lineRule="auto" w:before="239"/>
        <w:ind w:left="1092" w:right="0" w:firstLine="0"/>
        <w:jc w:val="left"/>
      </w:pPr>
      <w:r>
        <w:rPr/>
        <w:t>Növb</w:t>
      </w:r>
      <w:r>
        <w:rPr>
          <w:rFonts w:ascii="Tahoma" w:hAnsi="Tahoma"/>
        </w:rPr>
        <w:t>ә</w:t>
      </w:r>
      <w:r>
        <w:rPr/>
        <w:t>ti </w:t>
      </w:r>
      <w:r>
        <w:rPr>
          <w:rFonts w:ascii="Tahoma" w:hAnsi="Tahoma"/>
        </w:rPr>
        <w:t>ş</w:t>
      </w:r>
      <w:r>
        <w:rPr/>
        <w:t>ifrl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 </w:t>
      </w:r>
      <w:r>
        <w:rPr/>
        <w:t>parametrl</w:t>
      </w:r>
      <w:r>
        <w:rPr>
          <w:rFonts w:ascii="Tahoma" w:hAnsi="Tahoma"/>
        </w:rPr>
        <w:t>ә</w:t>
      </w:r>
      <w:r>
        <w:rPr/>
        <w:t>rind</w:t>
      </w:r>
      <w:r>
        <w:rPr>
          <w:rFonts w:ascii="Tahoma" w:hAnsi="Tahoma"/>
        </w:rPr>
        <w:t>ә</w:t>
      </w:r>
      <w:r>
        <w:rPr/>
        <w:t>n istifad</w:t>
      </w:r>
      <w:r>
        <w:rPr>
          <w:rFonts w:ascii="Tahoma" w:hAnsi="Tahoma"/>
        </w:rPr>
        <w:t>ә</w:t>
      </w:r>
      <w:r>
        <w:rPr>
          <w:rFonts w:ascii="Tahoma" w:hAnsi="Tahoma"/>
          <w:spacing w:val="-16"/>
        </w:rPr>
        <w:t> </w:t>
      </w:r>
      <w:r>
        <w:rPr/>
        <w:t>edilir:</w:t>
      </w:r>
    </w:p>
    <w:p>
      <w:pPr>
        <w:pStyle w:val="ListParagraph"/>
        <w:numPr>
          <w:ilvl w:val="0"/>
          <w:numId w:val="23"/>
        </w:numPr>
        <w:tabs>
          <w:tab w:pos="1660" w:val="left" w:leader="none"/>
        </w:tabs>
        <w:spacing w:line="340" w:lineRule="exact" w:before="201" w:after="0"/>
        <w:ind w:left="1659" w:right="250" w:hanging="567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Set Supervisor Password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BIOS</w:t>
      </w:r>
      <w:r>
        <w:rPr>
          <w:rFonts w:ascii="Arial" w:hAnsi="Arial" w:cs="Arial" w:eastAsia="Arial"/>
          <w:color w:val="1A1A1A"/>
          <w:spacing w:val="3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parametrl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rini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dirm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 üçün 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ifr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giri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ini 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yin</w:t>
      </w:r>
      <w:r>
        <w:rPr>
          <w:rFonts w:ascii="Tahoma" w:hAnsi="Tahoma" w:cs="Tahoma" w:eastAsia="Tahoma"/>
          <w:spacing w:val="-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edir;</w:t>
      </w:r>
    </w:p>
    <w:p>
      <w:pPr>
        <w:pStyle w:val="ListParagraph"/>
        <w:numPr>
          <w:ilvl w:val="0"/>
          <w:numId w:val="23"/>
        </w:numPr>
        <w:tabs>
          <w:tab w:pos="1660" w:val="left" w:leader="none"/>
        </w:tabs>
        <w:spacing w:line="340" w:lineRule="exact" w:before="191" w:after="0"/>
        <w:ind w:left="1659" w:right="249" w:hanging="567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Set User Password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Tahoma" w:hAnsi="Tahoma" w:cs="Tahoma" w:eastAsia="Tahoma"/>
          <w:sz w:val="28"/>
          <w:szCs w:val="28"/>
        </w:rPr>
        <w:t>sad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Arial" w:hAnsi="Arial" w:cs="Arial" w:eastAsia="Arial"/>
          <w:color w:val="1A1A1A"/>
          <w:sz w:val="28"/>
          <w:szCs w:val="28"/>
        </w:rPr>
        <w:t>BIOS </w:t>
      </w:r>
      <w:r>
        <w:rPr>
          <w:rFonts w:ascii="Tahoma" w:hAnsi="Tahoma" w:cs="Tahoma" w:eastAsia="Tahoma"/>
          <w:sz w:val="28"/>
          <w:szCs w:val="28"/>
        </w:rPr>
        <w:t>parametrl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rin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1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girm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icaz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verir, lakin 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iklik apar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la</w:t>
      </w:r>
      <w:r>
        <w:rPr>
          <w:rFonts w:ascii="Tahoma" w:hAnsi="Tahoma" w:cs="Tahoma" w:eastAsia="Tahoma"/>
          <w:spacing w:val="-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z;</w:t>
      </w:r>
    </w:p>
    <w:p>
      <w:pPr>
        <w:pStyle w:val="ListParagraph"/>
        <w:numPr>
          <w:ilvl w:val="0"/>
          <w:numId w:val="23"/>
        </w:numPr>
        <w:tabs>
          <w:tab w:pos="1660" w:val="left" w:leader="none"/>
        </w:tabs>
        <w:spacing w:line="240" w:lineRule="auto" w:before="181" w:after="0"/>
        <w:ind w:left="1660" w:right="247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BIOS </w:t>
      </w:r>
      <w:r>
        <w:rPr>
          <w:rFonts w:ascii="Tahoma" w:hAnsi="Tahoma" w:cs="Tahoma" w:eastAsia="Tahoma"/>
          <w:b/>
          <w:bCs/>
          <w:sz w:val="28"/>
          <w:szCs w:val="28"/>
        </w:rPr>
        <w:t>ş</w:t>
      </w:r>
      <w:r>
        <w:rPr>
          <w:rFonts w:ascii="Tahoma" w:hAnsi="Tahoma" w:cs="Tahoma" w:eastAsia="Tahoma"/>
          <w:b/>
          <w:bCs/>
          <w:sz w:val="28"/>
          <w:szCs w:val="28"/>
        </w:rPr>
        <w:t>ifr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sinin verilm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si v</w:t>
      </w:r>
      <w:r>
        <w:rPr>
          <w:rFonts w:ascii="Tahoma" w:hAnsi="Tahoma" w:cs="Tahoma" w:eastAsia="Tahoma"/>
          <w:b/>
          <w:bCs/>
          <w:sz w:val="28"/>
          <w:szCs w:val="28"/>
        </w:rPr>
        <w:t>ә </w:t>
      </w:r>
      <w:r>
        <w:rPr>
          <w:rFonts w:ascii="Tahoma" w:hAnsi="Tahoma" w:cs="Tahoma" w:eastAsia="Tahoma"/>
          <w:b/>
          <w:bCs/>
          <w:sz w:val="28"/>
          <w:szCs w:val="28"/>
        </w:rPr>
        <w:t>l</w:t>
      </w:r>
      <w:r>
        <w:rPr>
          <w:rFonts w:ascii="Tahoma" w:hAnsi="Tahoma" w:cs="Tahoma" w:eastAsia="Tahoma"/>
          <w:b/>
          <w:bCs/>
          <w:sz w:val="28"/>
          <w:szCs w:val="28"/>
        </w:rPr>
        <w:t>әğ</w:t>
      </w:r>
      <w:r>
        <w:rPr>
          <w:rFonts w:ascii="Tahoma" w:hAnsi="Tahoma" w:cs="Tahoma" w:eastAsia="Tahoma"/>
          <w:b/>
          <w:bCs/>
          <w:sz w:val="28"/>
          <w:szCs w:val="28"/>
        </w:rPr>
        <w:t>v edilm</w:t>
      </w:r>
      <w:r>
        <w:rPr>
          <w:rFonts w:ascii="Tahoma" w:hAnsi="Tahoma" w:cs="Tahoma" w:eastAsia="Tahoma"/>
          <w:b/>
          <w:bCs/>
          <w:sz w:val="28"/>
          <w:szCs w:val="28"/>
        </w:rPr>
        <w:t>ә</w:t>
      </w:r>
      <w:r>
        <w:rPr>
          <w:rFonts w:ascii="Tahoma" w:hAnsi="Tahoma" w:cs="Tahoma" w:eastAsia="Tahoma"/>
          <w:b/>
          <w:bCs/>
          <w:sz w:val="28"/>
          <w:szCs w:val="28"/>
        </w:rPr>
        <w:t>si –</w:t>
      </w:r>
      <w:r>
        <w:rPr>
          <w:rFonts w:ascii="Tahoma" w:hAnsi="Tahoma" w:cs="Tahoma" w:eastAsia="Tahoma"/>
          <w:b/>
          <w:bCs/>
          <w:spacing w:val="57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[Enter]</w:t>
      </w:r>
      <w:r>
        <w:rPr>
          <w:rFonts w:ascii="Arial" w:hAnsi="Arial" w:cs="Arial" w:eastAsia="Arial"/>
          <w:color w:val="1A1A1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düym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x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nda, ekrana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çox 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kkiz simvoldan</w:t>
      </w:r>
      <w:r>
        <w:rPr>
          <w:rFonts w:ascii="Tahoma" w:hAnsi="Tahoma" w:cs="Tahoma" w:eastAsia="Tahoma"/>
          <w:spacing w:val="4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ibar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ifr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nin girilm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üçün 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ifr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tri g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lir. 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ifr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ni daxil</w:t>
      </w:r>
      <w:r>
        <w:rPr>
          <w:rFonts w:ascii="Tahoma" w:hAnsi="Tahoma" w:cs="Tahoma" w:eastAsia="Tahoma"/>
          <w:spacing w:val="8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edib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[Enter] </w:t>
      </w:r>
      <w:r>
        <w:rPr>
          <w:rFonts w:ascii="Tahoma" w:hAnsi="Tahoma" w:cs="Tahoma" w:eastAsia="Tahoma"/>
          <w:sz w:val="28"/>
          <w:szCs w:val="28"/>
        </w:rPr>
        <w:t>düym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sini 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x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qda, onun 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bul edilm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üçün</w:t>
      </w:r>
      <w:r>
        <w:rPr>
          <w:rFonts w:ascii="Tahoma" w:hAnsi="Tahoma" w:cs="Tahoma" w:eastAsia="Tahoma"/>
          <w:spacing w:val="2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krar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girilm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ist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nilir. </w:t>
      </w:r>
      <w:r>
        <w:rPr>
          <w:rFonts w:ascii="Tahoma" w:hAnsi="Tahoma" w:cs="Tahoma" w:eastAsia="Tahoma"/>
          <w:sz w:val="28"/>
          <w:szCs w:val="28"/>
        </w:rPr>
        <w:t>İ</w:t>
      </w:r>
      <w:r>
        <w:rPr>
          <w:rFonts w:ascii="Tahoma" w:hAnsi="Tahoma" w:cs="Tahoma" w:eastAsia="Tahoma"/>
          <w:sz w:val="28"/>
          <w:szCs w:val="28"/>
        </w:rPr>
        <w:t>kinci 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f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eyni 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ifr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giril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</w:t>
      </w:r>
      <w:r>
        <w:rPr>
          <w:rFonts w:ascii="Tahoma" w:hAnsi="Tahoma" w:cs="Tahoma" w:eastAsia="Tahoma"/>
          <w:spacing w:val="29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[Enter]</w:t>
      </w:r>
      <w:r>
        <w:rPr>
          <w:rFonts w:ascii="Arial" w:hAnsi="Arial" w:cs="Arial" w:eastAsia="Arial"/>
          <w:color w:val="1A1A1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düym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sin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x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lm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r v</w:t>
      </w:r>
      <w:r>
        <w:rPr>
          <w:rFonts w:ascii="Tahoma" w:hAnsi="Tahoma" w:cs="Tahoma" w:eastAsia="Tahoma"/>
          <w:sz w:val="28"/>
          <w:szCs w:val="28"/>
        </w:rPr>
        <w:t>ә ş</w:t>
      </w:r>
      <w:r>
        <w:rPr>
          <w:rFonts w:ascii="Tahoma" w:hAnsi="Tahoma" w:cs="Tahoma" w:eastAsia="Tahoma"/>
          <w:sz w:val="28"/>
          <w:szCs w:val="28"/>
        </w:rPr>
        <w:t>ifr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tan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ma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liyyat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pacing w:val="-1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tamamlan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BIOS 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ifr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sinin l</w:t>
      </w:r>
      <w:r>
        <w:rPr>
          <w:rFonts w:ascii="Tahoma" w:hAnsi="Tahoma" w:cs="Tahoma" w:eastAsia="Tahoma"/>
          <w:sz w:val="28"/>
          <w:szCs w:val="28"/>
        </w:rPr>
        <w:t>әğ</w:t>
      </w:r>
      <w:r>
        <w:rPr>
          <w:rFonts w:ascii="Tahoma" w:hAnsi="Tahoma" w:cs="Tahoma" w:eastAsia="Tahoma"/>
          <w:sz w:val="28"/>
          <w:szCs w:val="28"/>
        </w:rPr>
        <w:t>v edilm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üçün 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eyni</w:t>
      </w:r>
      <w:r>
        <w:rPr>
          <w:rFonts w:ascii="Tahoma" w:hAnsi="Tahoma" w:cs="Tahoma" w:eastAsia="Tahoma"/>
          <w:spacing w:val="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liyyatlar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krarlan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r, lakin bir 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f</w:t>
      </w:r>
      <w:r>
        <w:rPr>
          <w:rFonts w:ascii="Tahoma" w:hAnsi="Tahoma" w:cs="Tahoma" w:eastAsia="Tahoma"/>
          <w:sz w:val="28"/>
          <w:szCs w:val="28"/>
        </w:rPr>
        <w:t>ә ş</w:t>
      </w:r>
      <w:r>
        <w:rPr>
          <w:rFonts w:ascii="Tahoma" w:hAnsi="Tahoma" w:cs="Tahoma" w:eastAsia="Tahoma"/>
          <w:sz w:val="28"/>
          <w:szCs w:val="28"/>
        </w:rPr>
        <w:t>ifr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trin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h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hans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bir 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ey</w:t>
      </w:r>
      <w:r>
        <w:rPr>
          <w:rFonts w:ascii="Tahoma" w:hAnsi="Tahoma" w:cs="Tahoma" w:eastAsia="Tahoma"/>
          <w:spacing w:val="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daxil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edilm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</w:t>
      </w:r>
      <w:r>
        <w:rPr>
          <w:rFonts w:ascii="Arial" w:hAnsi="Arial" w:cs="Arial" w:eastAsia="Arial"/>
          <w:color w:val="1A1A1A"/>
          <w:sz w:val="28"/>
          <w:szCs w:val="28"/>
        </w:rPr>
        <w:t>[Enter] </w:t>
      </w:r>
      <w:r>
        <w:rPr>
          <w:rFonts w:ascii="Tahoma" w:hAnsi="Tahoma" w:cs="Tahoma" w:eastAsia="Tahoma"/>
          <w:sz w:val="28"/>
          <w:szCs w:val="28"/>
        </w:rPr>
        <w:t>düym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x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laraq bo</w:t>
      </w:r>
      <w:r>
        <w:rPr>
          <w:rFonts w:ascii="Tahoma" w:hAnsi="Tahoma" w:cs="Tahoma" w:eastAsia="Tahoma"/>
          <w:sz w:val="28"/>
          <w:szCs w:val="28"/>
        </w:rPr>
        <w:t>ş </w:t>
      </w:r>
      <w:r>
        <w:rPr>
          <w:rFonts w:ascii="Tahoma" w:hAnsi="Tahoma" w:cs="Tahoma" w:eastAsia="Tahoma"/>
          <w:sz w:val="28"/>
          <w:szCs w:val="28"/>
        </w:rPr>
        <w:t>olaraq tan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</w:t>
      </w:r>
      <w:r>
        <w:rPr>
          <w:rFonts w:ascii="Tahoma" w:hAnsi="Tahoma" w:cs="Tahoma" w:eastAsia="Tahoma"/>
          <w:spacing w:val="4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İ</w:t>
      </w:r>
      <w:r>
        <w:rPr>
          <w:rFonts w:ascii="Tahoma" w:hAnsi="Tahoma" w:cs="Tahoma" w:eastAsia="Tahoma"/>
          <w:sz w:val="28"/>
          <w:szCs w:val="28"/>
        </w:rPr>
        <w:t>kinci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f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eyni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liyyat 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krarland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qda, 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ifr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ni l</w:t>
      </w:r>
      <w:r>
        <w:rPr>
          <w:rFonts w:ascii="Tahoma" w:hAnsi="Tahoma" w:cs="Tahoma" w:eastAsia="Tahoma"/>
          <w:sz w:val="28"/>
          <w:szCs w:val="28"/>
        </w:rPr>
        <w:t>әğ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pacing w:val="4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etm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ist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diyinizd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min olub olmayaca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z haqq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 bir</w:t>
      </w:r>
      <w:r>
        <w:rPr>
          <w:rFonts w:ascii="Tahoma" w:hAnsi="Tahoma" w:cs="Tahoma" w:eastAsia="Tahoma"/>
          <w:spacing w:val="6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lumat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görünür. 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krar </w:t>
      </w:r>
      <w:r>
        <w:rPr>
          <w:rFonts w:ascii="Arial" w:hAnsi="Arial" w:cs="Arial" w:eastAsia="Arial"/>
          <w:color w:val="1A1A1A"/>
          <w:sz w:val="28"/>
          <w:szCs w:val="28"/>
        </w:rPr>
        <w:t>[Enter] </w:t>
      </w:r>
      <w:r>
        <w:rPr>
          <w:rFonts w:ascii="Tahoma" w:hAnsi="Tahoma" w:cs="Tahoma" w:eastAsia="Tahoma"/>
          <w:sz w:val="28"/>
          <w:szCs w:val="28"/>
        </w:rPr>
        <w:t>düym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 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x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laraq 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ifr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ni l</w:t>
      </w:r>
      <w:r>
        <w:rPr>
          <w:rFonts w:ascii="Tahoma" w:hAnsi="Tahoma" w:cs="Tahoma" w:eastAsia="Tahoma"/>
          <w:sz w:val="28"/>
          <w:szCs w:val="28"/>
        </w:rPr>
        <w:t>әğ</w:t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pacing w:val="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etm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liyyat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tamamlan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 </w:t>
      </w:r>
      <w:r>
        <w:rPr>
          <w:rFonts w:ascii="Arial" w:hAnsi="Arial" w:cs="Arial" w:eastAsia="Arial"/>
          <w:color w:val="1A1A1A"/>
          <w:sz w:val="28"/>
          <w:szCs w:val="28"/>
        </w:rPr>
        <w:t>BIOS</w:t>
      </w:r>
      <w:r>
        <w:rPr>
          <w:rFonts w:ascii="Tahoma" w:hAnsi="Tahoma" w:cs="Tahoma" w:eastAsia="Tahoma"/>
          <w:sz w:val="28"/>
          <w:szCs w:val="28"/>
        </w:rPr>
        <w:t>-a 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ifr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verildiyind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,</w:t>
      </w:r>
      <w:r>
        <w:rPr>
          <w:rFonts w:ascii="Tahoma" w:hAnsi="Tahoma" w:cs="Tahoma" w:eastAsia="Tahoma"/>
          <w:spacing w:val="5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kompüterin</w:t>
      </w:r>
    </w:p>
    <w:p>
      <w:pPr>
        <w:spacing w:after="0" w:line="240" w:lineRule="auto"/>
        <w:jc w:val="both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 w:before="51"/>
        <w:ind w:left="1672" w:right="235" w:hanging="1"/>
        <w:jc w:val="both"/>
      </w:pPr>
      <w:r>
        <w:rPr/>
        <w:t>h</w:t>
      </w:r>
      <w:r>
        <w:rPr>
          <w:rFonts w:ascii="Tahoma" w:hAnsi="Tahoma"/>
        </w:rPr>
        <w:t>ә</w:t>
      </w:r>
      <w:r>
        <w:rPr/>
        <w:t>r aç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nda </w:t>
      </w:r>
      <w:r>
        <w:rPr>
          <w:rFonts w:ascii="Tahoma" w:hAnsi="Tahoma"/>
        </w:rPr>
        <w:t>ş</w:t>
      </w:r>
      <w:r>
        <w:rPr/>
        <w:t>ifr</w:t>
      </w:r>
      <w:r>
        <w:rPr>
          <w:rFonts w:ascii="Tahoma" w:hAnsi="Tahoma"/>
        </w:rPr>
        <w:t>ә </w:t>
      </w:r>
      <w:r>
        <w:rPr/>
        <w:t>soru</w:t>
      </w:r>
      <w:r>
        <w:rPr>
          <w:rFonts w:ascii="Tahoma" w:hAnsi="Tahoma"/>
        </w:rPr>
        <w:t>ş</w:t>
      </w:r>
      <w:r>
        <w:rPr/>
        <w:t>ulur. Bir çox istifad</w:t>
      </w:r>
      <w:r>
        <w:rPr>
          <w:rFonts w:ascii="Tahoma" w:hAnsi="Tahoma"/>
        </w:rPr>
        <w:t>ә</w:t>
      </w:r>
      <w:r>
        <w:rPr/>
        <w:t>çil</w:t>
      </w:r>
      <w:r>
        <w:rPr>
          <w:rFonts w:ascii="Tahoma" w:hAnsi="Tahoma"/>
        </w:rPr>
        <w:t>ә</w:t>
      </w:r>
      <w:r>
        <w:rPr/>
        <w:t>r</w:t>
      </w:r>
      <w:r>
        <w:rPr>
          <w:spacing w:val="61"/>
        </w:rPr>
        <w:t> </w:t>
      </w:r>
      <w:r>
        <w:rPr>
          <w:rFonts w:ascii="Arial" w:hAnsi="Arial"/>
          <w:color w:val="1A1A1A"/>
        </w:rPr>
        <w:t>BIOS</w:t>
      </w:r>
      <w:r>
        <w:rPr>
          <w:rFonts w:ascii="Arial" w:hAnsi="Arial"/>
          <w:color w:val="1A1A1A"/>
          <w:spacing w:val="-1"/>
          <w:w w:val="99"/>
        </w:rPr>
        <w:t> </w:t>
      </w:r>
      <w:r>
        <w:rPr>
          <w:rFonts w:ascii="Tahoma" w:hAnsi="Tahoma"/>
        </w:rPr>
        <w:t>ş</w:t>
      </w:r>
      <w:r>
        <w:rPr/>
        <w:t>ifr</w:t>
      </w:r>
      <w:r>
        <w:rPr>
          <w:rFonts w:ascii="Tahoma" w:hAnsi="Tahoma"/>
        </w:rPr>
        <w:t>ә</w:t>
      </w:r>
      <w:r>
        <w:rPr/>
        <w:t>sini bu m</w:t>
      </w:r>
      <w:r>
        <w:rPr>
          <w:rFonts w:ascii="Tahoma" w:hAnsi="Tahoma"/>
        </w:rPr>
        <w:t>ә</w:t>
      </w:r>
      <w:r>
        <w:rPr/>
        <w:t>qs</w:t>
      </w:r>
      <w:r>
        <w:rPr>
          <w:rFonts w:ascii="Tahoma" w:hAnsi="Tahoma"/>
        </w:rPr>
        <w:t>ә</w:t>
      </w:r>
      <w:r>
        <w:rPr/>
        <w:t>dl</w:t>
      </w:r>
      <w:r>
        <w:rPr>
          <w:rFonts w:ascii="Tahoma" w:hAnsi="Tahoma"/>
        </w:rPr>
        <w:t>ә </w:t>
      </w:r>
      <w:r>
        <w:rPr/>
        <w:t>istifad</w:t>
      </w:r>
      <w:r>
        <w:rPr>
          <w:rFonts w:ascii="Tahoma" w:hAnsi="Tahoma"/>
        </w:rPr>
        <w:t>ә </w:t>
      </w:r>
      <w:r>
        <w:rPr/>
        <w:t>edirl</w:t>
      </w:r>
      <w:r>
        <w:rPr>
          <w:rFonts w:ascii="Tahoma" w:hAnsi="Tahoma"/>
        </w:rPr>
        <w:t>ә</w:t>
      </w:r>
      <w:r>
        <w:rPr/>
        <w:t>r. H</w:t>
      </w:r>
      <w:r>
        <w:rPr>
          <w:rFonts w:ascii="Tahoma" w:hAnsi="Tahoma"/>
        </w:rPr>
        <w:t>ә</w:t>
      </w:r>
      <w:r>
        <w:rPr/>
        <w:t>r aç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</w:t>
      </w:r>
      <w:r>
        <w:rPr>
          <w:rFonts w:ascii="Tahoma" w:hAnsi="Tahoma"/>
        </w:rPr>
        <w:t>ş</w:t>
      </w:r>
      <w:r>
        <w:rPr/>
        <w:t>da</w:t>
      </w:r>
      <w:r>
        <w:rPr>
          <w:spacing w:val="87"/>
        </w:rPr>
        <w:t> </w:t>
      </w:r>
      <w:r>
        <w:rPr>
          <w:rFonts w:ascii="Tahoma" w:hAnsi="Tahoma"/>
        </w:rPr>
        <w:t>ş</w:t>
      </w:r>
      <w:r>
        <w:rPr/>
        <w:t>ifr</w:t>
      </w:r>
      <w:r>
        <w:rPr>
          <w:rFonts w:ascii="Tahoma" w:hAnsi="Tahoma"/>
        </w:rPr>
        <w:t>ә</w:t>
      </w:r>
      <w:r>
        <w:rPr/>
        <w:t>nin</w:t>
      </w:r>
      <w:r>
        <w:rPr>
          <w:spacing w:val="1"/>
          <w:w w:val="99"/>
        </w:rPr>
        <w:t> </w:t>
      </w:r>
      <w:r>
        <w:rPr/>
        <w:t>soru</w:t>
      </w:r>
      <w:r>
        <w:rPr>
          <w:rFonts w:ascii="Tahoma" w:hAnsi="Tahoma"/>
        </w:rPr>
        <w:t>ş</w:t>
      </w:r>
      <w:r>
        <w:rPr/>
        <w:t>ulmamas</w:t>
      </w:r>
      <w:r>
        <w:rPr>
          <w:rFonts w:ascii="Tahoma" w:hAnsi="Tahoma"/>
        </w:rPr>
        <w:t>ı </w:t>
      </w:r>
      <w:r>
        <w:rPr/>
        <w:t>üçün </w:t>
      </w:r>
      <w:r>
        <w:rPr>
          <w:rFonts w:ascii="Tahoma" w:hAnsi="Tahoma"/>
        </w:rPr>
        <w:t>ә</w:t>
      </w:r>
      <w:r>
        <w:rPr/>
        <w:t>vv</w:t>
      </w:r>
      <w:r>
        <w:rPr>
          <w:rFonts w:ascii="Tahoma" w:hAnsi="Tahoma"/>
        </w:rPr>
        <w:t>ә</w:t>
      </w:r>
      <w:r>
        <w:rPr/>
        <w:t>l d</w:t>
      </w:r>
      <w:r>
        <w:rPr>
          <w:rFonts w:ascii="Tahoma" w:hAnsi="Tahoma"/>
        </w:rPr>
        <w:t>ә </w:t>
      </w:r>
      <w:r>
        <w:rPr/>
        <w:t>b</w:t>
      </w:r>
      <w:r>
        <w:rPr>
          <w:rFonts w:ascii="Tahoma" w:hAnsi="Tahoma"/>
        </w:rPr>
        <w:t>ә</w:t>
      </w:r>
      <w:r>
        <w:rPr/>
        <w:t>hs edildiyi kimi,</w:t>
      </w:r>
      <w:r>
        <w:rPr>
          <w:spacing w:val="84"/>
        </w:rPr>
        <w:t> </w:t>
      </w:r>
      <w:r>
        <w:rPr>
          <w:rFonts w:ascii="Arial" w:hAnsi="Arial"/>
          <w:color w:val="1A1A1A"/>
        </w:rPr>
        <w:t>BIOS</w:t>
      </w:r>
      <w:r>
        <w:rPr>
          <w:rFonts w:ascii="Arial" w:hAnsi="Arial"/>
          <w:color w:val="1A1A1A"/>
          <w:w w:val="99"/>
        </w:rPr>
        <w:t> </w:t>
      </w:r>
      <w:r>
        <w:rPr>
          <w:rFonts w:ascii="Arial" w:hAnsi="Arial"/>
          <w:color w:val="1A1A1A"/>
        </w:rPr>
        <w:t>Features Setup </w:t>
      </w:r>
      <w:r>
        <w:rPr/>
        <w:t>menu bölm</w:t>
      </w:r>
      <w:r>
        <w:rPr>
          <w:rFonts w:ascii="Tahoma" w:hAnsi="Tahoma"/>
        </w:rPr>
        <w:t>ә</w:t>
      </w:r>
      <w:r>
        <w:rPr/>
        <w:t>sind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Security Option</w:t>
      </w:r>
      <w:r>
        <w:rPr>
          <w:rFonts w:ascii="Arial" w:hAnsi="Arial"/>
          <w:color w:val="1A1A1A"/>
          <w:spacing w:val="60"/>
        </w:rPr>
        <w:t> </w:t>
      </w:r>
      <w:r>
        <w:rPr/>
        <w:t>variant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>
          <w:rFonts w:ascii="Arial" w:hAnsi="Arial"/>
          <w:color w:val="1A1A1A"/>
        </w:rPr>
        <w:t>Setup </w:t>
      </w:r>
      <w:r>
        <w:rPr/>
        <w:t>olaraq</w:t>
      </w:r>
      <w:r>
        <w:rPr>
          <w:spacing w:val="-3"/>
        </w:rPr>
        <w:t> </w:t>
      </w:r>
      <w:r>
        <w:rPr/>
        <w:t>d</w:t>
      </w:r>
      <w:r>
        <w:rPr>
          <w:rFonts w:ascii="Tahoma" w:hAnsi="Tahoma"/>
        </w:rPr>
        <w:t>ә</w:t>
      </w:r>
      <w:r>
        <w:rPr/>
        <w:t>yi</w:t>
      </w:r>
      <w:r>
        <w:rPr>
          <w:rFonts w:ascii="Tahoma" w:hAnsi="Tahoma"/>
        </w:rPr>
        <w:t>ş</w:t>
      </w:r>
      <w:r>
        <w:rPr/>
        <w:t>dirilm</w:t>
      </w:r>
      <w:r>
        <w:rPr>
          <w:rFonts w:ascii="Tahoma" w:hAnsi="Tahoma"/>
        </w:rPr>
        <w:t>ә</w:t>
      </w:r>
      <w:r>
        <w:rPr/>
        <w:t>lidir.</w:t>
      </w:r>
    </w:p>
    <w:p>
      <w:pPr>
        <w:spacing w:line="240" w:lineRule="auto" w:before="11"/>
        <w:rPr>
          <w:rFonts w:ascii="Tahoma" w:hAnsi="Tahoma" w:cs="Tahoma" w:eastAsia="Tahoma"/>
          <w:sz w:val="39"/>
          <w:szCs w:val="39"/>
        </w:rPr>
      </w:pPr>
    </w:p>
    <w:p>
      <w:pPr>
        <w:pStyle w:val="Heading4"/>
        <w:spacing w:line="240" w:lineRule="auto"/>
        <w:ind w:right="0"/>
        <w:jc w:val="left"/>
        <w:rPr>
          <w:b w:val="0"/>
          <w:bCs w:val="0"/>
        </w:rPr>
      </w:pPr>
      <w:bookmarkStart w:name="_TOC_250000" w:id="102"/>
      <w:r>
        <w:rPr/>
        <w:t>EXIT</w:t>
      </w:r>
      <w:r>
        <w:rPr>
          <w:spacing w:val="-2"/>
        </w:rPr>
        <w:t> </w:t>
      </w:r>
      <w:r>
        <w:rPr/>
        <w:t>SELECTING</w:t>
      </w:r>
      <w:bookmarkEnd w:id="102"/>
      <w:r>
        <w:rPr>
          <w:b w:val="0"/>
        </w:rPr>
      </w:r>
    </w:p>
    <w:p>
      <w:pPr>
        <w:pStyle w:val="BodyText"/>
        <w:spacing w:line="240" w:lineRule="auto" w:before="238"/>
        <w:ind w:left="254" w:right="238"/>
        <w:jc w:val="both"/>
      </w:pPr>
      <w:r>
        <w:rPr>
          <w:rFonts w:ascii="Arial" w:hAnsi="Arial"/>
          <w:color w:val="1A1A1A"/>
        </w:rPr>
        <w:t>BIOS </w:t>
      </w:r>
      <w:r>
        <w:rPr/>
        <w:t>nizamlamalar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 </w:t>
      </w:r>
      <w:r>
        <w:rPr/>
        <w:t>tamamlad</w:t>
      </w:r>
      <w:r>
        <w:rPr>
          <w:rFonts w:ascii="Tahoma" w:hAnsi="Tahoma"/>
        </w:rPr>
        <w:t>ı</w:t>
      </w:r>
      <w:r>
        <w:rPr/>
        <w:t>qdan sonra</w:t>
      </w:r>
      <w:r>
        <w:rPr>
          <w:spacing w:val="82"/>
        </w:rPr>
        <w:t> </w:t>
      </w:r>
      <w:r>
        <w:rPr/>
        <w:t>növb</w:t>
      </w:r>
      <w:r>
        <w:rPr>
          <w:rFonts w:ascii="Tahoma" w:hAnsi="Tahoma"/>
        </w:rPr>
        <w:t>ә</w:t>
      </w:r>
      <w:r>
        <w:rPr/>
        <w:t>ti</w:t>
      </w:r>
      <w:r>
        <w:rPr>
          <w:w w:val="99"/>
        </w:rPr>
        <w:t> </w:t>
      </w:r>
      <w:r>
        <w:rPr/>
        <w:t>parametrl</w:t>
      </w:r>
      <w:r>
        <w:rPr>
          <w:rFonts w:ascii="Tahoma" w:hAnsi="Tahoma"/>
        </w:rPr>
        <w:t>ә</w:t>
      </w:r>
      <w:r>
        <w:rPr/>
        <w:t>rd</w:t>
      </w:r>
      <w:r>
        <w:rPr>
          <w:rFonts w:ascii="Tahoma" w:hAnsi="Tahoma"/>
        </w:rPr>
        <w:t>ә</w:t>
      </w:r>
      <w:r>
        <w:rPr/>
        <w:t>n biri seçil</w:t>
      </w:r>
      <w:r>
        <w:rPr>
          <w:rFonts w:ascii="Tahoma" w:hAnsi="Tahoma"/>
        </w:rPr>
        <w:t>ә</w:t>
      </w:r>
      <w:r>
        <w:rPr>
          <w:rFonts w:ascii="Tahoma" w:hAnsi="Tahoma"/>
          <w:spacing w:val="-11"/>
        </w:rPr>
        <w:t> </w:t>
      </w:r>
      <w:r>
        <w:rPr/>
        <w:t>bil</w:t>
      </w:r>
      <w:r>
        <w:rPr>
          <w:rFonts w:ascii="Tahoma" w:hAnsi="Tahoma"/>
        </w:rPr>
        <w:t>ә</w:t>
      </w:r>
      <w:r>
        <w:rPr/>
        <w:t>r:</w:t>
      </w:r>
    </w:p>
    <w:p>
      <w:pPr>
        <w:pStyle w:val="ListParagraph"/>
        <w:numPr>
          <w:ilvl w:val="0"/>
          <w:numId w:val="23"/>
        </w:numPr>
        <w:tabs>
          <w:tab w:pos="1673" w:val="left" w:leader="none"/>
        </w:tabs>
        <w:spacing w:line="240" w:lineRule="auto" w:before="192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Save &amp; Exit Setup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[Enter] </w:t>
      </w:r>
      <w:r>
        <w:rPr>
          <w:rFonts w:ascii="Tahoma" w:hAnsi="Tahoma" w:cs="Tahoma" w:eastAsia="Tahoma"/>
          <w:sz w:val="28"/>
          <w:szCs w:val="28"/>
        </w:rPr>
        <w:t>düym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sin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x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</w:t>
      </w:r>
      <w:r>
        <w:rPr>
          <w:rFonts w:ascii="Tahoma" w:hAnsi="Tahoma" w:cs="Tahoma" w:eastAsia="Tahoma"/>
          <w:spacing w:val="80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ekrana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“</w:t>
      </w:r>
      <w:r>
        <w:rPr>
          <w:rFonts w:ascii="Arial" w:hAnsi="Arial" w:cs="Arial" w:eastAsia="Arial"/>
          <w:color w:val="1A1A1A"/>
          <w:sz w:val="28"/>
          <w:szCs w:val="28"/>
        </w:rPr>
        <w:t>Save</w:t>
      </w:r>
      <w:r>
        <w:rPr>
          <w:rFonts w:ascii="Arial" w:hAnsi="Arial" w:cs="Arial" w:eastAsia="Arial"/>
          <w:color w:val="1A1A1A"/>
          <w:spacing w:val="36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to</w:t>
      </w:r>
      <w:r>
        <w:rPr>
          <w:rFonts w:ascii="Arial" w:hAnsi="Arial" w:cs="Arial" w:eastAsia="Arial"/>
          <w:color w:val="1A1A1A"/>
          <w:spacing w:val="36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CMOS</w:t>
      </w:r>
      <w:r>
        <w:rPr>
          <w:rFonts w:ascii="Arial" w:hAnsi="Arial" w:cs="Arial" w:eastAsia="Arial"/>
          <w:color w:val="1A1A1A"/>
          <w:spacing w:val="36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and</w:t>
      </w:r>
      <w:r>
        <w:rPr>
          <w:rFonts w:ascii="Arial" w:hAnsi="Arial" w:cs="Arial" w:eastAsia="Arial"/>
          <w:color w:val="1A1A1A"/>
          <w:spacing w:val="36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EXIT</w:t>
      </w:r>
      <w:r>
        <w:rPr>
          <w:rFonts w:ascii="Arial" w:hAnsi="Arial" w:cs="Arial" w:eastAsia="Arial"/>
          <w:color w:val="1A1A1A"/>
          <w:spacing w:val="36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(Y/N)?</w:t>
      </w:r>
      <w:r>
        <w:rPr>
          <w:rFonts w:ascii="Arial" w:hAnsi="Arial" w:cs="Arial" w:eastAsia="Arial"/>
          <w:color w:val="1A1A1A"/>
          <w:spacing w:val="36"/>
          <w:sz w:val="28"/>
          <w:szCs w:val="28"/>
        </w:rPr>
        <w:t> </w:t>
      </w:r>
      <w:r>
        <w:rPr>
          <w:rFonts w:ascii="Arial" w:hAnsi="Arial" w:cs="Arial" w:eastAsia="Arial"/>
          <w:color w:val="1A1A1A"/>
          <w:sz w:val="28"/>
          <w:szCs w:val="28"/>
        </w:rPr>
        <w:t>Y</w:t>
      </w:r>
      <w:r>
        <w:rPr>
          <w:rFonts w:ascii="Tahoma" w:hAnsi="Tahoma" w:cs="Tahoma" w:eastAsia="Tahoma"/>
          <w:sz w:val="28"/>
          <w:szCs w:val="28"/>
        </w:rPr>
        <w:t>”</w:t>
      </w:r>
      <w:r>
        <w:rPr>
          <w:rFonts w:ascii="Tahoma" w:hAnsi="Tahoma" w:cs="Tahoma" w:eastAsia="Tahoma"/>
          <w:spacing w:val="3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şә</w:t>
      </w:r>
      <w:r>
        <w:rPr>
          <w:rFonts w:ascii="Tahoma" w:hAnsi="Tahoma" w:cs="Tahoma" w:eastAsia="Tahoma"/>
          <w:sz w:val="28"/>
          <w:szCs w:val="28"/>
        </w:rPr>
        <w:t>klind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3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bir</w:t>
      </w:r>
      <w:r>
        <w:rPr>
          <w:rFonts w:ascii="Tahoma" w:hAnsi="Tahoma" w:cs="Tahoma" w:eastAsia="Tahoma"/>
          <w:spacing w:val="3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sual</w:t>
      </w:r>
      <w:r>
        <w:rPr>
          <w:rFonts w:ascii="Tahoma" w:hAnsi="Tahoma" w:cs="Tahoma" w:eastAsia="Tahoma"/>
          <w:spacing w:val="36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g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lir.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“</w:t>
      </w:r>
      <w:r>
        <w:rPr>
          <w:rFonts w:ascii="Arial" w:hAnsi="Arial" w:cs="Arial" w:eastAsia="Arial"/>
          <w:color w:val="1A1A1A"/>
          <w:sz w:val="28"/>
          <w:szCs w:val="28"/>
        </w:rPr>
        <w:t>Y</w:t>
      </w:r>
      <w:r>
        <w:rPr>
          <w:rFonts w:ascii="Tahoma" w:hAnsi="Tahoma" w:cs="Tahoma" w:eastAsia="Tahoma"/>
          <w:sz w:val="28"/>
          <w:szCs w:val="28"/>
        </w:rPr>
        <w:t>” variant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seçildiyind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,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son apar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lan 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iklikl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pacing w:val="22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daxil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olmaqla apar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lan bütün 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iklikl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 </w:t>
      </w:r>
      <w:r>
        <w:rPr>
          <w:rFonts w:ascii="Arial" w:hAnsi="Arial" w:cs="Arial" w:eastAsia="Arial"/>
          <w:color w:val="1A1A1A"/>
          <w:sz w:val="28"/>
          <w:szCs w:val="28"/>
        </w:rPr>
        <w:t>CMOS </w:t>
      </w:r>
      <w:r>
        <w:rPr>
          <w:rFonts w:ascii="Tahoma" w:hAnsi="Tahoma" w:cs="Tahoma" w:eastAsia="Tahoma"/>
          <w:sz w:val="28"/>
          <w:szCs w:val="28"/>
        </w:rPr>
        <w:t>daxilind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ki</w:t>
      </w:r>
      <w:r>
        <w:rPr>
          <w:rFonts w:ascii="Tahoma" w:hAnsi="Tahoma" w:cs="Tahoma" w:eastAsia="Tahoma"/>
          <w:spacing w:val="5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xüsusi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yadda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a yaz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 Kompüterin bu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liyyatdan</w:t>
      </w:r>
      <w:r>
        <w:rPr>
          <w:rFonts w:ascii="Tahoma" w:hAnsi="Tahoma" w:cs="Tahoma" w:eastAsia="Tahoma"/>
          <w:spacing w:val="87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sonrak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 istifad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ed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c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 yeni konfiqurasiya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son</w:t>
      </w:r>
      <w:r>
        <w:rPr>
          <w:rFonts w:ascii="Tahoma" w:hAnsi="Tahoma" w:cs="Tahoma" w:eastAsia="Tahoma"/>
          <w:spacing w:val="6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yadda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saxlan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lan konfiqurasiyad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r;</w:t>
      </w:r>
    </w:p>
    <w:p>
      <w:pPr>
        <w:pStyle w:val="ListParagraph"/>
        <w:numPr>
          <w:ilvl w:val="0"/>
          <w:numId w:val="23"/>
        </w:numPr>
        <w:tabs>
          <w:tab w:pos="1673" w:val="left" w:leader="none"/>
        </w:tabs>
        <w:spacing w:line="240" w:lineRule="auto" w:before="191" w:after="0"/>
        <w:ind w:left="1672" w:right="236" w:hanging="568"/>
        <w:jc w:val="both"/>
        <w:rPr>
          <w:rFonts w:ascii="Tahoma" w:hAnsi="Tahoma" w:cs="Tahoma" w:eastAsia="Tahoma"/>
          <w:sz w:val="28"/>
          <w:szCs w:val="28"/>
        </w:rPr>
      </w:pPr>
      <w:r>
        <w:rPr>
          <w:rFonts w:ascii="Arial" w:hAnsi="Arial" w:cs="Arial" w:eastAsia="Arial"/>
          <w:b/>
          <w:bCs/>
          <w:color w:val="1A1A1A"/>
          <w:sz w:val="28"/>
          <w:szCs w:val="28"/>
        </w:rPr>
        <w:t>Exit Without Saving </w:t>
      </w:r>
      <w:r>
        <w:rPr>
          <w:rFonts w:ascii="Tahoma" w:hAnsi="Tahoma" w:cs="Tahoma" w:eastAsia="Tahoma"/>
          <w:b/>
          <w:bCs/>
          <w:sz w:val="28"/>
          <w:szCs w:val="28"/>
        </w:rPr>
        <w:t>– </w:t>
      </w:r>
      <w:r>
        <w:rPr>
          <w:rFonts w:ascii="Arial" w:hAnsi="Arial" w:cs="Arial" w:eastAsia="Arial"/>
          <w:color w:val="1A1A1A"/>
          <w:sz w:val="28"/>
          <w:szCs w:val="28"/>
        </w:rPr>
        <w:t>[Enter] </w:t>
      </w:r>
      <w:r>
        <w:rPr>
          <w:rFonts w:ascii="Tahoma" w:hAnsi="Tahoma" w:cs="Tahoma" w:eastAsia="Tahoma"/>
          <w:sz w:val="28"/>
          <w:szCs w:val="28"/>
        </w:rPr>
        <w:t>düym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sin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s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x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ld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</w:t>
      </w:r>
      <w:r>
        <w:rPr>
          <w:rFonts w:ascii="Tahoma" w:hAnsi="Tahoma" w:cs="Tahoma" w:eastAsia="Tahoma"/>
          <w:spacing w:val="6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ekrana</w:t>
      </w:r>
      <w:r>
        <w:rPr>
          <w:rFonts w:ascii="Tahoma" w:hAnsi="Tahoma" w:cs="Tahoma" w:eastAsia="Tahoma"/>
          <w:spacing w:val="-1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“</w:t>
      </w:r>
      <w:r>
        <w:rPr>
          <w:rFonts w:ascii="Arial" w:hAnsi="Arial" w:cs="Arial" w:eastAsia="Arial"/>
          <w:color w:val="1A1A1A"/>
          <w:sz w:val="28"/>
          <w:szCs w:val="28"/>
        </w:rPr>
        <w:t>Quit without saving (Y/N)? Y</w:t>
      </w:r>
      <w:r>
        <w:rPr>
          <w:rFonts w:ascii="Tahoma" w:hAnsi="Tahoma" w:cs="Tahoma" w:eastAsia="Tahoma"/>
          <w:sz w:val="28"/>
          <w:szCs w:val="28"/>
        </w:rPr>
        <w:t>” </w:t>
      </w:r>
      <w:r>
        <w:rPr>
          <w:rFonts w:ascii="Tahoma" w:hAnsi="Tahoma" w:cs="Tahoma" w:eastAsia="Tahoma"/>
          <w:sz w:val="28"/>
          <w:szCs w:val="28"/>
        </w:rPr>
        <w:t>şә</w:t>
      </w:r>
      <w:r>
        <w:rPr>
          <w:rFonts w:ascii="Tahoma" w:hAnsi="Tahoma" w:cs="Tahoma" w:eastAsia="Tahoma"/>
          <w:sz w:val="28"/>
          <w:szCs w:val="28"/>
        </w:rPr>
        <w:t>klind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bir sual g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lir.</w:t>
      </w:r>
      <w:r>
        <w:rPr>
          <w:rFonts w:ascii="Tahoma" w:hAnsi="Tahoma" w:cs="Tahoma" w:eastAsia="Tahoma"/>
          <w:spacing w:val="43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“</w:t>
      </w:r>
      <w:r>
        <w:rPr>
          <w:rFonts w:ascii="Arial" w:hAnsi="Arial" w:cs="Arial" w:eastAsia="Arial"/>
          <w:color w:val="1A1A1A"/>
          <w:sz w:val="28"/>
          <w:szCs w:val="28"/>
        </w:rPr>
        <w:t>Y</w:t>
      </w:r>
      <w:r>
        <w:rPr>
          <w:rFonts w:ascii="Tahoma" w:hAnsi="Tahoma" w:cs="Tahoma" w:eastAsia="Tahoma"/>
          <w:sz w:val="28"/>
          <w:szCs w:val="28"/>
        </w:rPr>
        <w:t>”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variant</w:t>
      </w:r>
      <w:r>
        <w:rPr>
          <w:rFonts w:ascii="Tahoma" w:hAnsi="Tahoma" w:cs="Tahoma" w:eastAsia="Tahoma"/>
          <w:sz w:val="28"/>
          <w:szCs w:val="28"/>
        </w:rPr>
        <w:t>ı </w:t>
      </w:r>
      <w:r>
        <w:rPr>
          <w:rFonts w:ascii="Tahoma" w:hAnsi="Tahoma" w:cs="Tahoma" w:eastAsia="Tahoma"/>
          <w:sz w:val="28"/>
          <w:szCs w:val="28"/>
        </w:rPr>
        <w:t>seçildiyind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,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 son apar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lan d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yi</w:t>
      </w:r>
      <w:r>
        <w:rPr>
          <w:rFonts w:ascii="Tahoma" w:hAnsi="Tahoma" w:cs="Tahoma" w:eastAsia="Tahoma"/>
          <w:sz w:val="28"/>
          <w:szCs w:val="28"/>
        </w:rPr>
        <w:t>ş</w:t>
      </w:r>
      <w:r>
        <w:rPr>
          <w:rFonts w:ascii="Tahoma" w:hAnsi="Tahoma" w:cs="Tahoma" w:eastAsia="Tahoma"/>
          <w:sz w:val="28"/>
          <w:szCs w:val="28"/>
        </w:rPr>
        <w:t>iklikl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r</w:t>
      </w:r>
      <w:r>
        <w:rPr>
          <w:rFonts w:ascii="Tahoma" w:hAnsi="Tahoma" w:cs="Tahoma" w:eastAsia="Tahoma"/>
          <w:spacing w:val="3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diqq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al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nmadan (saxlanmadan) </w:t>
      </w:r>
      <w:r>
        <w:rPr>
          <w:rFonts w:ascii="Arial" w:hAnsi="Arial" w:cs="Arial" w:eastAsia="Arial"/>
          <w:color w:val="1A1A1A"/>
          <w:sz w:val="28"/>
          <w:szCs w:val="28"/>
        </w:rPr>
        <w:t>BIOS </w:t>
      </w:r>
      <w:r>
        <w:rPr>
          <w:rFonts w:ascii="Tahoma" w:hAnsi="Tahoma" w:cs="Tahoma" w:eastAsia="Tahoma"/>
          <w:sz w:val="28"/>
          <w:szCs w:val="28"/>
        </w:rPr>
        <w:t>nizamlamalar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ndan</w:t>
      </w:r>
      <w:r>
        <w:rPr>
          <w:rFonts w:ascii="Tahoma" w:hAnsi="Tahoma" w:cs="Tahoma" w:eastAsia="Tahoma"/>
          <w:spacing w:val="-1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ç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x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l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r.</w:t>
      </w:r>
    </w:p>
    <w:p>
      <w:pPr>
        <w:spacing w:line="240" w:lineRule="auto" w:before="10"/>
        <w:rPr>
          <w:rFonts w:ascii="Tahoma" w:hAnsi="Tahoma" w:cs="Tahoma" w:eastAsia="Tahoma"/>
          <w:sz w:val="39"/>
          <w:szCs w:val="39"/>
        </w:rPr>
      </w:pPr>
    </w:p>
    <w:p>
      <w:pPr>
        <w:pStyle w:val="Heading3"/>
        <w:spacing w:line="240" w:lineRule="auto"/>
        <w:ind w:right="0"/>
        <w:jc w:val="left"/>
        <w:rPr>
          <w:rFonts w:ascii="Palatino Linotype" w:hAnsi="Palatino Linotype" w:cs="Palatino Linotype" w:eastAsia="Palatino Linotype"/>
          <w:b w:val="0"/>
          <w:bCs w:val="0"/>
        </w:rPr>
      </w:pPr>
      <w:r>
        <w:rPr/>
        <w:t>BIOS M</w:t>
      </w:r>
      <w:r>
        <w:rPr>
          <w:rFonts w:ascii="Palatino Linotype" w:hAnsi="Palatino Linotype"/>
        </w:rPr>
        <w:t>Ə</w:t>
      </w:r>
      <w:r>
        <w:rPr/>
        <w:t>LUMAT V</w:t>
      </w:r>
      <w:r>
        <w:rPr>
          <w:rFonts w:ascii="Palatino Linotype" w:hAnsi="Palatino Linotype"/>
        </w:rPr>
        <w:t>Ə </w:t>
      </w:r>
      <w:r>
        <w:rPr/>
        <w:t>X</w:t>
      </w:r>
      <w:r>
        <w:rPr>
          <w:rFonts w:ascii="Palatino Linotype" w:hAnsi="Palatino Linotype"/>
        </w:rPr>
        <w:t>Ə</w:t>
      </w:r>
      <w:r>
        <w:rPr/>
        <w:t>B</w:t>
      </w:r>
      <w:r>
        <w:rPr>
          <w:rFonts w:ascii="Palatino Linotype" w:hAnsi="Palatino Linotype"/>
        </w:rPr>
        <w:t>Ə</w:t>
      </w:r>
      <w:r>
        <w:rPr/>
        <w:t>RDARLIQ</w:t>
      </w:r>
      <w:r>
        <w:rPr>
          <w:spacing w:val="-13"/>
        </w:rPr>
        <w:t> </w:t>
      </w:r>
      <w:r>
        <w:rPr/>
        <w:t>S</w:t>
      </w:r>
      <w:r>
        <w:rPr>
          <w:rFonts w:ascii="Palatino Linotype" w:hAnsi="Palatino Linotype"/>
        </w:rPr>
        <w:t>Ə</w:t>
      </w:r>
      <w:r>
        <w:rPr/>
        <w:t>SL</w:t>
      </w:r>
      <w:r>
        <w:rPr>
          <w:rFonts w:ascii="Palatino Linotype" w:hAnsi="Palatino Linotype"/>
        </w:rPr>
        <w:t>Ə</w:t>
      </w:r>
      <w:r>
        <w:rPr/>
        <w:t>R</w:t>
      </w:r>
      <w:r>
        <w:rPr>
          <w:rFonts w:ascii="Palatino Linotype" w:hAnsi="Palatino Linotype"/>
        </w:rPr>
        <w:t>İ</w:t>
      </w:r>
      <w:r>
        <w:rPr>
          <w:rFonts w:ascii="Palatino Linotype" w:hAnsi="Palatino Linotype"/>
          <w:b w:val="0"/>
        </w:rPr>
      </w:r>
    </w:p>
    <w:p>
      <w:pPr>
        <w:pStyle w:val="BodyText"/>
        <w:spacing w:line="240" w:lineRule="auto" w:before="239"/>
        <w:ind w:left="254" w:right="236"/>
        <w:jc w:val="both"/>
      </w:pPr>
      <w:r>
        <w:rPr>
          <w:rFonts w:ascii="Arial" w:hAnsi="Arial" w:cs="Arial" w:eastAsia="Arial"/>
          <w:color w:val="1A1A1A"/>
        </w:rPr>
        <w:t>BIOS </w:t>
      </w:r>
      <w:r>
        <w:rPr/>
        <w:t>x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rdarl</w:t>
      </w:r>
      <w:r>
        <w:rPr>
          <w:rFonts w:ascii="Tahoma" w:hAnsi="Tahoma" w:cs="Tahoma" w:eastAsia="Tahoma"/>
        </w:rPr>
        <w:t>ı</w:t>
      </w:r>
      <w:r>
        <w:rPr/>
        <w:t>q s</w:t>
      </w:r>
      <w:r>
        <w:rPr>
          <w:rFonts w:ascii="Tahoma" w:hAnsi="Tahoma" w:cs="Tahoma" w:eastAsia="Tahoma"/>
        </w:rPr>
        <w:t>ә</w:t>
      </w:r>
      <w:r>
        <w:rPr/>
        <w:t>sl</w:t>
      </w:r>
      <w:r>
        <w:rPr>
          <w:rFonts w:ascii="Tahoma" w:hAnsi="Tahoma" w:cs="Tahoma" w:eastAsia="Tahoma"/>
        </w:rPr>
        <w:t>ә</w:t>
      </w:r>
      <w:r>
        <w:rPr/>
        <w:t>ri </w:t>
      </w:r>
      <w:r>
        <w:rPr>
          <w:rFonts w:ascii="Arial" w:hAnsi="Arial" w:cs="Arial" w:eastAsia="Arial"/>
          <w:color w:val="1A1A1A"/>
        </w:rPr>
        <w:t>BIOS</w:t>
      </w:r>
      <w:r>
        <w:rPr/>
        <w:t>-un tipin</w:t>
      </w:r>
      <w:r>
        <w:rPr>
          <w:rFonts w:ascii="Tahoma" w:hAnsi="Tahoma" w:cs="Tahoma" w:eastAsia="Tahoma"/>
        </w:rPr>
        <w:t>ә </w:t>
      </w:r>
      <w:r>
        <w:rPr/>
        <w:t>gör</w:t>
      </w:r>
      <w:r>
        <w:rPr>
          <w:rFonts w:ascii="Tahoma" w:hAnsi="Tahoma" w:cs="Tahoma" w:eastAsia="Tahoma"/>
        </w:rPr>
        <w:t>ә </w:t>
      </w:r>
      <w:r>
        <w:rPr/>
        <w:t>müxt</w:t>
      </w:r>
      <w:r>
        <w:rPr>
          <w:rFonts w:ascii="Tahoma" w:hAnsi="Tahoma" w:cs="Tahoma" w:eastAsia="Tahoma"/>
        </w:rPr>
        <w:t>ә</w:t>
      </w:r>
      <w:r>
        <w:rPr/>
        <w:t>lif</w:t>
      </w:r>
      <w:r>
        <w:rPr>
          <w:spacing w:val="27"/>
        </w:rPr>
        <w:t> </w:t>
      </w:r>
      <w:r>
        <w:rPr/>
        <w:t>olmas</w:t>
      </w:r>
      <w:r>
        <w:rPr>
          <w:rFonts w:ascii="Tahoma" w:hAnsi="Tahoma" w:cs="Tahoma" w:eastAsia="Tahoma"/>
        </w:rPr>
        <w:t>ı</w:t>
      </w:r>
      <w:r>
        <w:rPr/>
        <w:t>na</w:t>
      </w:r>
      <w:r>
        <w:rPr>
          <w:spacing w:val="1"/>
          <w:w w:val="99"/>
        </w:rPr>
        <w:t> </w:t>
      </w:r>
      <w:r>
        <w:rPr/>
        <w:t>baxmayaraq, </w:t>
      </w:r>
      <w:r>
        <w:rPr>
          <w:rFonts w:ascii="Tahoma" w:hAnsi="Tahoma" w:cs="Tahoma" w:eastAsia="Tahoma"/>
        </w:rPr>
        <w:t>ә</w:t>
      </w:r>
      <w:r>
        <w:rPr/>
        <w:t>sas</w:t>
      </w:r>
      <w:r>
        <w:rPr>
          <w:rFonts w:ascii="Tahoma" w:hAnsi="Tahoma" w:cs="Tahoma" w:eastAsia="Tahoma"/>
        </w:rPr>
        <w:t>ә</w:t>
      </w:r>
      <w:r>
        <w:rPr/>
        <w:t>n eyni oldu</w:t>
      </w:r>
      <w:r>
        <w:rPr>
          <w:rFonts w:ascii="Tahoma" w:hAnsi="Tahoma" w:cs="Tahoma" w:eastAsia="Tahoma"/>
        </w:rPr>
        <w:t>ğ</w:t>
      </w:r>
      <w:r>
        <w:rPr/>
        <w:t>unu söyl</w:t>
      </w:r>
      <w:r>
        <w:rPr>
          <w:rFonts w:ascii="Tahoma" w:hAnsi="Tahoma" w:cs="Tahoma" w:eastAsia="Tahoma"/>
        </w:rPr>
        <w:t>ә</w:t>
      </w:r>
      <w:r>
        <w:rPr/>
        <w:t>y</w:t>
      </w:r>
      <w:r>
        <w:rPr>
          <w:rFonts w:ascii="Tahoma" w:hAnsi="Tahoma" w:cs="Tahoma" w:eastAsia="Tahoma"/>
        </w:rPr>
        <w:t>ә </w:t>
      </w:r>
      <w:r>
        <w:rPr/>
        <w:t>bil</w:t>
      </w:r>
      <w:r>
        <w:rPr>
          <w:rFonts w:ascii="Tahoma" w:hAnsi="Tahoma" w:cs="Tahoma" w:eastAsia="Tahoma"/>
        </w:rPr>
        <w:t>ә</w:t>
      </w:r>
      <w:r>
        <w:rPr/>
        <w:t>rik. </w:t>
      </w:r>
      <w:r>
        <w:rPr>
          <w:rFonts w:ascii="Arial" w:hAnsi="Arial" w:cs="Arial" w:eastAsia="Arial"/>
          <w:color w:val="1A1A1A"/>
        </w:rPr>
        <w:t>BIOS </w:t>
      </w:r>
      <w:r>
        <w:rPr/>
        <w:t>x</w:t>
      </w:r>
      <w:r>
        <w:rPr>
          <w:rFonts w:ascii="Tahoma" w:hAnsi="Tahoma" w:cs="Tahoma" w:eastAsia="Tahoma"/>
        </w:rPr>
        <w:t>ә</w:t>
      </w:r>
      <w:r>
        <w:rPr/>
        <w:t>ta</w:t>
      </w:r>
      <w:r>
        <w:rPr>
          <w:spacing w:val="4"/>
        </w:rPr>
        <w:t> </w:t>
      </w:r>
      <w:r>
        <w:rPr/>
        <w:t>v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w w:val="99"/>
        </w:rPr>
        <w:t> </w:t>
      </w:r>
      <w:r>
        <w:rPr/>
        <w:t>x</w:t>
      </w:r>
      <w:r>
        <w:rPr>
          <w:rFonts w:ascii="Tahoma" w:hAnsi="Tahoma" w:cs="Tahoma" w:eastAsia="Tahoma"/>
        </w:rPr>
        <w:t>ә</w:t>
      </w:r>
      <w:r>
        <w:rPr/>
        <w:t>b</w:t>
      </w:r>
      <w:r>
        <w:rPr>
          <w:rFonts w:ascii="Tahoma" w:hAnsi="Tahoma" w:cs="Tahoma" w:eastAsia="Tahoma"/>
        </w:rPr>
        <w:t>ә</w:t>
      </w:r>
      <w:r>
        <w:rPr/>
        <w:t>rdarl</w:t>
      </w:r>
      <w:r>
        <w:rPr>
          <w:rFonts w:ascii="Tahoma" w:hAnsi="Tahoma" w:cs="Tahoma" w:eastAsia="Tahoma"/>
        </w:rPr>
        <w:t>ı</w:t>
      </w:r>
      <w:r>
        <w:rPr/>
        <w:t>q s</w:t>
      </w:r>
      <w:r>
        <w:rPr>
          <w:rFonts w:ascii="Tahoma" w:hAnsi="Tahoma" w:cs="Tahoma" w:eastAsia="Tahoma"/>
        </w:rPr>
        <w:t>ә</w:t>
      </w:r>
      <w:r>
        <w:rPr/>
        <w:t>sl</w:t>
      </w:r>
      <w:r>
        <w:rPr>
          <w:rFonts w:ascii="Tahoma" w:hAnsi="Tahoma" w:cs="Tahoma" w:eastAsia="Tahoma"/>
        </w:rPr>
        <w:t>ә</w:t>
      </w:r>
      <w:r>
        <w:rPr/>
        <w:t>ri: q</w:t>
      </w:r>
      <w:r>
        <w:rPr>
          <w:rFonts w:ascii="Tahoma" w:hAnsi="Tahoma" w:cs="Tahoma" w:eastAsia="Tahoma"/>
        </w:rPr>
        <w:t>ı</w:t>
      </w:r>
      <w:r>
        <w:rPr/>
        <w:t>sa v</w:t>
      </w:r>
      <w:r>
        <w:rPr>
          <w:rFonts w:ascii="Tahoma" w:hAnsi="Tahoma" w:cs="Tahoma" w:eastAsia="Tahoma"/>
        </w:rPr>
        <w:t>ә </w:t>
      </w:r>
      <w:r>
        <w:rPr/>
        <w:t>uzun ”</w:t>
      </w:r>
      <w:r>
        <w:rPr>
          <w:rFonts w:ascii="Arial" w:hAnsi="Arial" w:cs="Arial" w:eastAsia="Arial"/>
          <w:color w:val="1A1A1A"/>
        </w:rPr>
        <w:t>beep</w:t>
      </w:r>
      <w:r>
        <w:rPr/>
        <w:t>” s</w:t>
      </w:r>
      <w:r>
        <w:rPr>
          <w:rFonts w:ascii="Tahoma" w:hAnsi="Tahoma" w:cs="Tahoma" w:eastAsia="Tahoma"/>
        </w:rPr>
        <w:t>ә</w:t>
      </w:r>
      <w:r>
        <w:rPr/>
        <w:t>sl</w:t>
      </w:r>
      <w:r>
        <w:rPr>
          <w:rFonts w:ascii="Tahoma" w:hAnsi="Tahoma" w:cs="Tahoma" w:eastAsia="Tahoma"/>
        </w:rPr>
        <w:t>ә</w:t>
      </w:r>
      <w:r>
        <w:rPr/>
        <w:t>ri v</w:t>
      </w:r>
      <w:r>
        <w:rPr>
          <w:rFonts w:ascii="Tahoma" w:hAnsi="Tahoma" w:cs="Tahoma" w:eastAsia="Tahoma"/>
        </w:rPr>
        <w:t>ә </w:t>
      </w:r>
      <w:r>
        <w:rPr/>
        <w:t>bu s</w:t>
      </w:r>
      <w:r>
        <w:rPr>
          <w:rFonts w:ascii="Tahoma" w:hAnsi="Tahoma" w:cs="Tahoma" w:eastAsia="Tahoma"/>
        </w:rPr>
        <w:t>ә</w:t>
      </w:r>
      <w:r>
        <w:rPr/>
        <w:t>sl</w:t>
      </w:r>
      <w:r>
        <w:rPr>
          <w:rFonts w:ascii="Tahoma" w:hAnsi="Tahoma" w:cs="Tahoma" w:eastAsia="Tahoma"/>
        </w:rPr>
        <w:t>ә</w:t>
      </w:r>
      <w:r>
        <w:rPr/>
        <w:t>rin b</w:t>
      </w:r>
      <w:r>
        <w:rPr>
          <w:rFonts w:ascii="Tahoma" w:hAnsi="Tahoma" w:cs="Tahoma" w:eastAsia="Tahoma"/>
        </w:rPr>
        <w:t>ә</w:t>
      </w:r>
      <w:r>
        <w:rPr/>
        <w:t>lli</w:t>
      </w:r>
      <w:r>
        <w:rPr>
          <w:spacing w:val="13"/>
        </w:rPr>
        <w:t> </w:t>
      </w:r>
      <w:r>
        <w:rPr/>
        <w:t>sayda</w:t>
      </w:r>
      <w:r>
        <w:rPr>
          <w:w w:val="99"/>
        </w:rPr>
        <w:t> </w:t>
      </w:r>
      <w:r>
        <w:rPr/>
        <w:t>ard</w:t>
      </w:r>
      <w:r>
        <w:rPr>
          <w:rFonts w:ascii="Tahoma" w:hAnsi="Tahoma" w:cs="Tahoma" w:eastAsia="Tahoma"/>
        </w:rPr>
        <w:t>ı</w:t>
      </w:r>
      <w:r>
        <w:rPr/>
        <w:t>c</w:t>
      </w:r>
      <w:r>
        <w:rPr>
          <w:rFonts w:ascii="Tahoma" w:hAnsi="Tahoma" w:cs="Tahoma" w:eastAsia="Tahoma"/>
        </w:rPr>
        <w:t>ı</w:t>
      </w:r>
      <w:r>
        <w:rPr/>
        <w:t>l s</w:t>
      </w:r>
      <w:r>
        <w:rPr>
          <w:rFonts w:ascii="Tahoma" w:hAnsi="Tahoma" w:cs="Tahoma" w:eastAsia="Tahoma"/>
        </w:rPr>
        <w:t>ә</w:t>
      </w:r>
      <w:r>
        <w:rPr/>
        <w:t>sl</w:t>
      </w:r>
      <w:r>
        <w:rPr>
          <w:rFonts w:ascii="Tahoma" w:hAnsi="Tahoma" w:cs="Tahoma" w:eastAsia="Tahoma"/>
        </w:rPr>
        <w:t>ә</w:t>
      </w:r>
      <w:r>
        <w:rPr/>
        <w:t>nm</w:t>
      </w:r>
      <w:r>
        <w:rPr>
          <w:rFonts w:ascii="Tahoma" w:hAnsi="Tahoma" w:cs="Tahoma" w:eastAsia="Tahoma"/>
        </w:rPr>
        <w:t>ә</w:t>
      </w:r>
      <w:r>
        <w:rPr/>
        <w:t>si il</w:t>
      </w:r>
      <w:r>
        <w:rPr>
          <w:rFonts w:ascii="Tahoma" w:hAnsi="Tahoma" w:cs="Tahoma" w:eastAsia="Tahoma"/>
        </w:rPr>
        <w:t>ә </w:t>
      </w:r>
      <w:r>
        <w:rPr/>
        <w:t>ifad</w:t>
      </w:r>
      <w:r>
        <w:rPr>
          <w:rFonts w:ascii="Tahoma" w:hAnsi="Tahoma" w:cs="Tahoma" w:eastAsia="Tahoma"/>
        </w:rPr>
        <w:t>ә</w:t>
      </w:r>
      <w:r>
        <w:rPr>
          <w:rFonts w:ascii="Tahoma" w:hAnsi="Tahoma" w:cs="Tahoma" w:eastAsia="Tahoma"/>
          <w:spacing w:val="-25"/>
        </w:rPr>
        <w:t> </w:t>
      </w:r>
      <w:r>
        <w:rPr/>
        <w:t>edilir.</w:t>
      </w:r>
    </w:p>
    <w:p>
      <w:pPr>
        <w:pStyle w:val="BodyText"/>
        <w:spacing w:line="240" w:lineRule="auto"/>
        <w:ind w:left="253" w:right="235"/>
        <w:jc w:val="both"/>
      </w:pPr>
      <w:r>
        <w:rPr/>
        <w:t>Haz</w:t>
      </w:r>
      <w:r>
        <w:rPr>
          <w:rFonts w:ascii="Tahoma" w:hAnsi="Tahoma"/>
        </w:rPr>
        <w:t>ı</w:t>
      </w:r>
      <w:r>
        <w:rPr/>
        <w:t>rda geni</w:t>
      </w:r>
      <w:r>
        <w:rPr>
          <w:rFonts w:ascii="Tahoma" w:hAnsi="Tahoma"/>
        </w:rPr>
        <w:t>ş </w:t>
      </w:r>
      <w:r>
        <w:rPr/>
        <w:t>istifad</w:t>
      </w:r>
      <w:r>
        <w:rPr>
          <w:rFonts w:ascii="Tahoma" w:hAnsi="Tahoma"/>
        </w:rPr>
        <w:t>ә </w:t>
      </w:r>
      <w:r>
        <w:rPr/>
        <w:t>edil</w:t>
      </w:r>
      <w:r>
        <w:rPr>
          <w:rFonts w:ascii="Tahoma" w:hAnsi="Tahoma"/>
        </w:rPr>
        <w:t>ә</w:t>
      </w:r>
      <w:r>
        <w:rPr/>
        <w:t>n </w:t>
      </w:r>
      <w:r>
        <w:rPr>
          <w:rFonts w:ascii="Arial" w:hAnsi="Arial"/>
          <w:color w:val="1A1A1A"/>
        </w:rPr>
        <w:t>BIOS </w:t>
      </w:r>
      <w:r>
        <w:rPr/>
        <w:t>tipi </w:t>
      </w:r>
      <w:r>
        <w:rPr>
          <w:rFonts w:ascii="Arial" w:hAnsi="Arial"/>
          <w:color w:val="1A1A1A"/>
        </w:rPr>
        <w:t>Award BIOS </w:t>
      </w:r>
      <w:r>
        <w:rPr/>
        <w:t>oldu</w:t>
      </w:r>
      <w:r>
        <w:rPr>
          <w:rFonts w:ascii="Tahoma" w:hAnsi="Tahoma"/>
        </w:rPr>
        <w:t>ğ</w:t>
      </w:r>
      <w:r>
        <w:rPr/>
        <w:t>u</w:t>
      </w:r>
      <w:r>
        <w:rPr>
          <w:spacing w:val="41"/>
        </w:rPr>
        <w:t> </w:t>
      </w:r>
      <w:r>
        <w:rPr/>
        <w:t>üçün,</w:t>
      </w:r>
      <w:r>
        <w:rPr>
          <w:w w:val="99"/>
        </w:rPr>
        <w:t> </w:t>
      </w:r>
      <w:r>
        <w:rPr/>
        <w:t>bu bölm</w:t>
      </w:r>
      <w:r>
        <w:rPr>
          <w:rFonts w:ascii="Tahoma" w:hAnsi="Tahoma"/>
        </w:rPr>
        <w:t>ә</w:t>
      </w:r>
      <w:r>
        <w:rPr/>
        <w:t>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Award BIOS</w:t>
      </w:r>
      <w:r>
        <w:rPr/>
        <w:t>-u gözd</w:t>
      </w:r>
      <w:r>
        <w:rPr>
          <w:rFonts w:ascii="Tahoma" w:hAnsi="Tahoma"/>
        </w:rPr>
        <w:t>ә</w:t>
      </w:r>
      <w:r>
        <w:rPr/>
        <w:t>n keçir</w:t>
      </w:r>
      <w:r>
        <w:rPr>
          <w:rFonts w:ascii="Tahoma" w:hAnsi="Tahoma"/>
        </w:rPr>
        <w:t>ә</w:t>
      </w:r>
      <w:r>
        <w:rPr/>
        <w:t>c</w:t>
      </w:r>
      <w:r>
        <w:rPr>
          <w:rFonts w:ascii="Tahoma" w:hAnsi="Tahoma"/>
        </w:rPr>
        <w:t>ә</w:t>
      </w:r>
      <w:r>
        <w:rPr/>
        <w:t>yik. Çox istifad</w:t>
      </w:r>
      <w:r>
        <w:rPr>
          <w:rFonts w:ascii="Tahoma" w:hAnsi="Tahoma"/>
        </w:rPr>
        <w:t>ә</w:t>
      </w:r>
      <w:r>
        <w:rPr>
          <w:rFonts w:ascii="Tahoma" w:hAnsi="Tahoma"/>
          <w:spacing w:val="2"/>
        </w:rPr>
        <w:t> </w:t>
      </w:r>
      <w:r>
        <w:rPr/>
        <w:t>olunma</w:t>
      </w:r>
      <w:r>
        <w:rPr>
          <w:w w:val="99"/>
        </w:rPr>
        <w:t> </w:t>
      </w:r>
      <w:r>
        <w:rPr/>
        <w:t>sah</w:t>
      </w:r>
      <w:r>
        <w:rPr>
          <w:rFonts w:ascii="Tahoma" w:hAnsi="Tahoma"/>
        </w:rPr>
        <w:t>ә</w:t>
      </w:r>
      <w:r>
        <w:rPr/>
        <w:t>si</w:t>
      </w:r>
      <w:r>
        <w:rPr>
          <w:spacing w:val="58"/>
        </w:rPr>
        <w:t> </w:t>
      </w:r>
      <w:r>
        <w:rPr/>
        <w:t>olmad</w:t>
      </w:r>
      <w:r>
        <w:rPr>
          <w:rFonts w:ascii="Tahoma" w:hAnsi="Tahoma"/>
        </w:rPr>
        <w:t>ı</w:t>
      </w:r>
      <w:r>
        <w:rPr>
          <w:rFonts w:ascii="Tahoma" w:hAnsi="Tahoma"/>
        </w:rPr>
        <w:t>ğ</w:t>
      </w:r>
      <w:r>
        <w:rPr>
          <w:rFonts w:ascii="Tahoma" w:hAnsi="Tahoma"/>
        </w:rPr>
        <w:t>ı</w:t>
      </w:r>
      <w:r>
        <w:rPr>
          <w:rFonts w:ascii="Tahoma" w:hAnsi="Tahoma"/>
          <w:spacing w:val="57"/>
        </w:rPr>
        <w:t> </w:t>
      </w:r>
      <w:r>
        <w:rPr/>
        <w:t>üçün</w:t>
      </w:r>
      <w:r>
        <w:rPr>
          <w:spacing w:val="57"/>
        </w:rPr>
        <w:t> </w:t>
      </w:r>
      <w:r>
        <w:rPr/>
        <w:t>dig</w:t>
      </w:r>
      <w:r>
        <w:rPr>
          <w:rFonts w:ascii="Tahoma" w:hAnsi="Tahoma"/>
        </w:rPr>
        <w:t>ә</w:t>
      </w:r>
      <w:r>
        <w:rPr/>
        <w:t>r</w:t>
      </w:r>
      <w:r>
        <w:rPr>
          <w:spacing w:val="57"/>
        </w:rPr>
        <w:t> </w:t>
      </w:r>
      <w:r>
        <w:rPr>
          <w:rFonts w:ascii="Arial" w:hAnsi="Arial"/>
          <w:color w:val="1A1A1A"/>
        </w:rPr>
        <w:t>BIOS</w:t>
      </w:r>
      <w:r>
        <w:rPr/>
        <w:t>-larda</w:t>
      </w:r>
      <w:r>
        <w:rPr>
          <w:spacing w:val="58"/>
        </w:rPr>
        <w:t> </w:t>
      </w:r>
      <w:r>
        <w:rPr/>
        <w:t>s</w:t>
      </w:r>
      <w:r>
        <w:rPr>
          <w:rFonts w:ascii="Tahoma" w:hAnsi="Tahoma"/>
        </w:rPr>
        <w:t>ә</w:t>
      </w:r>
      <w:r>
        <w:rPr/>
        <w:t>s</w:t>
      </w:r>
      <w:r>
        <w:rPr>
          <w:spacing w:val="57"/>
        </w:rPr>
        <w:t> </w:t>
      </w:r>
      <w:r>
        <w:rPr/>
        <w:t>kodlar</w:t>
      </w:r>
      <w:r>
        <w:rPr>
          <w:rFonts w:ascii="Tahoma" w:hAnsi="Tahoma"/>
        </w:rPr>
        <w:t>ı</w:t>
      </w:r>
      <w:r>
        <w:rPr/>
        <w:t>na</w:t>
      </w:r>
      <w:r>
        <w:rPr>
          <w:spacing w:val="57"/>
        </w:rPr>
        <w:t> </w:t>
      </w:r>
      <w:r>
        <w:rPr/>
        <w:t>bu</w:t>
      </w:r>
      <w:r>
        <w:rPr>
          <w:spacing w:val="57"/>
        </w:rPr>
        <w:t> </w:t>
      </w:r>
      <w:r>
        <w:rPr/>
        <w:t>mövzuda</w:t>
      </w:r>
      <w:r>
        <w:rPr>
          <w:spacing w:val="57"/>
        </w:rPr>
        <w:t> </w:t>
      </w:r>
      <w:r>
        <w:rPr/>
        <w:t>yer</w:t>
      </w:r>
      <w:r>
        <w:rPr>
          <w:w w:val="99"/>
        </w:rPr>
        <w:t> </w:t>
      </w:r>
      <w:r>
        <w:rPr/>
        <w:t>verilm</w:t>
      </w:r>
      <w:r>
        <w:rPr>
          <w:rFonts w:ascii="Tahoma" w:hAnsi="Tahoma"/>
        </w:rPr>
        <w:t>ә</w:t>
      </w:r>
      <w:r>
        <w:rPr/>
        <w:t>mi</w:t>
      </w:r>
      <w:r>
        <w:rPr>
          <w:rFonts w:ascii="Tahoma" w:hAnsi="Tahoma"/>
        </w:rPr>
        <w:t>ş</w:t>
      </w:r>
      <w:r>
        <w:rPr/>
        <w:t>dir, lakin bütün </w:t>
      </w:r>
      <w:r>
        <w:rPr>
          <w:rFonts w:ascii="Arial" w:hAnsi="Arial"/>
          <w:color w:val="1A1A1A"/>
        </w:rPr>
        <w:t>BIOS </w:t>
      </w:r>
      <w:r>
        <w:rPr/>
        <w:t>tipl</w:t>
      </w:r>
      <w:r>
        <w:rPr>
          <w:rFonts w:ascii="Tahoma" w:hAnsi="Tahoma"/>
        </w:rPr>
        <w:t>ә</w:t>
      </w:r>
      <w:r>
        <w:rPr/>
        <w:t>rinin s</w:t>
      </w:r>
      <w:r>
        <w:rPr>
          <w:rFonts w:ascii="Tahoma" w:hAnsi="Tahoma"/>
        </w:rPr>
        <w:t>ә</w:t>
      </w:r>
      <w:r>
        <w:rPr/>
        <w:t>s kodlar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spacing w:val="18"/>
        </w:rPr>
        <w:t> </w:t>
      </w:r>
      <w:r>
        <w:rPr>
          <w:rFonts w:ascii="Tahoma" w:hAnsi="Tahoma"/>
        </w:rPr>
        <w:t>İ</w:t>
      </w:r>
      <w:r>
        <w:rPr/>
        <w:t>nternetd</w:t>
      </w:r>
      <w:r>
        <w:rPr>
          <w:rFonts w:ascii="Tahoma" w:hAnsi="Tahoma"/>
        </w:rPr>
        <w:t>ә</w:t>
      </w:r>
      <w:r>
        <w:rPr/>
        <w:t>n</w:t>
      </w:r>
      <w:r>
        <w:rPr>
          <w:w w:val="99"/>
        </w:rPr>
        <w:t> </w:t>
      </w:r>
      <w:r>
        <w:rPr/>
        <w:t>rahatl</w:t>
      </w:r>
      <w:r>
        <w:rPr>
          <w:rFonts w:ascii="Tahoma" w:hAnsi="Tahoma"/>
        </w:rPr>
        <w:t>ı</w:t>
      </w:r>
      <w:r>
        <w:rPr/>
        <w:t>qla 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 </w:t>
      </w:r>
      <w:r>
        <w:rPr/>
        <w:t>etm</w:t>
      </w:r>
      <w:r>
        <w:rPr>
          <w:rFonts w:ascii="Tahoma" w:hAnsi="Tahoma"/>
        </w:rPr>
        <w:t>ә</w:t>
      </w:r>
      <w:r>
        <w:rPr/>
        <w:t>k olar. </w:t>
      </w:r>
      <w:r>
        <w:rPr>
          <w:rFonts w:ascii="Arial" w:hAnsi="Arial"/>
          <w:color w:val="1A1A1A"/>
        </w:rPr>
        <w:t>Award BIOS</w:t>
      </w:r>
      <w:r>
        <w:rPr/>
        <w:t>, s</w:t>
      </w:r>
      <w:r>
        <w:rPr>
          <w:rFonts w:ascii="Tahoma" w:hAnsi="Tahoma"/>
        </w:rPr>
        <w:t>ә</w:t>
      </w:r>
      <w:r>
        <w:rPr/>
        <w:t>s kodu olaraq daha çox</w:t>
      </w:r>
      <w:r>
        <w:rPr>
          <w:spacing w:val="23"/>
        </w:rPr>
        <w:t> </w:t>
      </w:r>
      <w:r>
        <w:rPr/>
        <w:t>çe</w:t>
      </w:r>
      <w:r>
        <w:rPr>
          <w:rFonts w:ascii="Tahoma" w:hAnsi="Tahoma"/>
        </w:rPr>
        <w:t>ş</w:t>
      </w:r>
      <w:r>
        <w:rPr/>
        <w:t>id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sahib deyildir. Buna gör</w:t>
      </w:r>
      <w:r>
        <w:rPr>
          <w:rFonts w:ascii="Tahoma" w:hAnsi="Tahoma"/>
        </w:rPr>
        <w:t>ә </w:t>
      </w:r>
      <w:r>
        <w:rPr/>
        <w:t>anla</w:t>
      </w:r>
      <w:r>
        <w:rPr>
          <w:rFonts w:ascii="Tahoma" w:hAnsi="Tahoma"/>
        </w:rPr>
        <w:t>ş</w:t>
      </w:r>
      <w:r>
        <w:rPr>
          <w:rFonts w:ascii="Tahoma" w:hAnsi="Tahoma"/>
        </w:rPr>
        <w:t>ı</w:t>
      </w:r>
      <w:r>
        <w:rPr/>
        <w:t>lmas</w:t>
      </w:r>
      <w:r>
        <w:rPr>
          <w:rFonts w:ascii="Tahoma" w:hAnsi="Tahoma"/>
        </w:rPr>
        <w:t>ı </w:t>
      </w:r>
      <w:r>
        <w:rPr>
          <w:rFonts w:ascii="Tahoma" w:hAnsi="Tahoma"/>
        </w:rPr>
        <w:t>ә</w:t>
      </w:r>
      <w:r>
        <w:rPr/>
        <w:t>n asan </w:t>
      </w:r>
      <w:r>
        <w:rPr>
          <w:rFonts w:ascii="Arial" w:hAnsi="Arial"/>
          <w:color w:val="1A1A1A"/>
        </w:rPr>
        <w:t>BIOS </w:t>
      </w:r>
      <w:r>
        <w:rPr/>
        <w:t>oldu</w:t>
      </w:r>
      <w:r>
        <w:rPr>
          <w:rFonts w:ascii="Tahoma" w:hAnsi="Tahoma"/>
        </w:rPr>
        <w:t>ğ</w:t>
      </w:r>
      <w:r>
        <w:rPr/>
        <w:t>unu </w:t>
      </w:r>
      <w:r>
        <w:rPr>
          <w:spacing w:val="8"/>
        </w:rPr>
        <w:t> </w:t>
      </w:r>
      <w:r>
        <w:rPr/>
        <w:t>da</w:t>
      </w:r>
      <w:r>
        <w:rPr>
          <w:w w:val="99"/>
        </w:rPr>
        <w:t> </w:t>
      </w:r>
      <w:r>
        <w:rPr/>
        <w:t>söyl</w:t>
      </w:r>
      <w:r>
        <w:rPr>
          <w:rFonts w:ascii="Tahoma" w:hAnsi="Tahoma"/>
        </w:rPr>
        <w:t>ә</w:t>
      </w:r>
      <w:r>
        <w:rPr/>
        <w:t>m</w:t>
      </w:r>
      <w:r>
        <w:rPr>
          <w:rFonts w:ascii="Tahoma" w:hAnsi="Tahoma"/>
        </w:rPr>
        <w:t>ә</w:t>
      </w:r>
      <w:r>
        <w:rPr/>
        <w:t>k olar. Bütün </w:t>
      </w:r>
      <w:r>
        <w:rPr>
          <w:rFonts w:ascii="Arial" w:hAnsi="Arial"/>
          <w:color w:val="1A1A1A"/>
        </w:rPr>
        <w:t>Award BIOS</w:t>
      </w:r>
      <w:r>
        <w:rPr/>
        <w:t>-lar yadda</w:t>
      </w:r>
      <w:r>
        <w:rPr>
          <w:rFonts w:ascii="Tahoma" w:hAnsi="Tahoma"/>
        </w:rPr>
        <w:t>ş </w:t>
      </w:r>
      <w:r>
        <w:rPr/>
        <w:t>v</w:t>
      </w:r>
      <w:r>
        <w:rPr>
          <w:rFonts w:ascii="Tahoma" w:hAnsi="Tahoma"/>
        </w:rPr>
        <w:t>ә </w:t>
      </w:r>
      <w:r>
        <w:rPr/>
        <w:t>ekranla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li x</w:t>
      </w:r>
      <w:r>
        <w:rPr>
          <w:rFonts w:ascii="Tahoma" w:hAnsi="Tahoma"/>
        </w:rPr>
        <w:t>ә</w:t>
      </w:r>
      <w:r>
        <w:rPr/>
        <w:t>ta</w:t>
      </w:r>
      <w:r>
        <w:rPr>
          <w:spacing w:val="42"/>
        </w:rPr>
        <w:t> </w:t>
      </w:r>
      <w:r>
        <w:rPr/>
        <w:t>v</w:t>
      </w:r>
      <w:r>
        <w:rPr>
          <w:rFonts w:ascii="Tahoma" w:hAnsi="Tahoma"/>
        </w:rPr>
        <w:t>ә</w:t>
      </w:r>
      <w:r>
        <w:rPr>
          <w:rFonts w:ascii="Tahoma" w:hAnsi="Tahoma"/>
          <w:w w:val="99"/>
        </w:rPr>
        <w:t> </w:t>
      </w:r>
      <w:r>
        <w:rPr/>
        <w:t>x</w:t>
      </w:r>
      <w:r>
        <w:rPr>
          <w:rFonts w:ascii="Tahoma" w:hAnsi="Tahoma"/>
        </w:rPr>
        <w:t>ә</w:t>
      </w:r>
      <w:r>
        <w:rPr/>
        <w:t>b</w:t>
      </w:r>
      <w:r>
        <w:rPr>
          <w:rFonts w:ascii="Tahoma" w:hAnsi="Tahoma"/>
        </w:rPr>
        <w:t>ә</w:t>
      </w:r>
      <w:r>
        <w:rPr/>
        <w:t>rdarl</w:t>
      </w:r>
      <w:r>
        <w:rPr>
          <w:rFonts w:ascii="Tahoma" w:hAnsi="Tahoma"/>
        </w:rPr>
        <w:t>ı</w:t>
      </w:r>
      <w:r>
        <w:rPr/>
        <w:t>qlar</w:t>
      </w:r>
      <w:r>
        <w:rPr>
          <w:rFonts w:ascii="Tahoma" w:hAnsi="Tahoma"/>
        </w:rPr>
        <w:t>ı </w:t>
      </w:r>
      <w:r>
        <w:rPr/>
        <w:t>uzun v</w:t>
      </w:r>
      <w:r>
        <w:rPr>
          <w:rFonts w:ascii="Tahoma" w:hAnsi="Tahoma"/>
        </w:rPr>
        <w:t>ә </w:t>
      </w:r>
      <w:r>
        <w:rPr/>
        <w:t>q</w:t>
      </w:r>
      <w:r>
        <w:rPr>
          <w:rFonts w:ascii="Tahoma" w:hAnsi="Tahoma"/>
        </w:rPr>
        <w:t>ı</w:t>
      </w:r>
      <w:r>
        <w:rPr/>
        <w:t>sa s</w:t>
      </w:r>
      <w:r>
        <w:rPr>
          <w:rFonts w:ascii="Tahoma" w:hAnsi="Tahoma"/>
        </w:rPr>
        <w:t>ә</w:t>
      </w:r>
      <w:r>
        <w:rPr/>
        <w:t>sl</w:t>
      </w:r>
      <w:r>
        <w:rPr>
          <w:rFonts w:ascii="Tahoma" w:hAnsi="Tahoma"/>
        </w:rPr>
        <w:t>ә</w:t>
      </w:r>
      <w:r>
        <w:rPr/>
        <w:t>rl</w:t>
      </w:r>
      <w:r>
        <w:rPr>
          <w:rFonts w:ascii="Tahoma" w:hAnsi="Tahoma"/>
        </w:rPr>
        <w:t>ә </w:t>
      </w:r>
      <w:r>
        <w:rPr/>
        <w:t>ifad</w:t>
      </w:r>
      <w:r>
        <w:rPr>
          <w:rFonts w:ascii="Tahoma" w:hAnsi="Tahoma"/>
        </w:rPr>
        <w:t>ә </w:t>
      </w:r>
      <w:r>
        <w:rPr/>
        <w:t>edir. Dig</w:t>
      </w:r>
      <w:r>
        <w:rPr>
          <w:rFonts w:ascii="Tahoma" w:hAnsi="Tahoma"/>
        </w:rPr>
        <w:t>ә</w:t>
      </w:r>
      <w:r>
        <w:rPr/>
        <w:t>r x</w:t>
      </w:r>
      <w:r>
        <w:rPr>
          <w:rFonts w:ascii="Tahoma" w:hAnsi="Tahoma"/>
        </w:rPr>
        <w:t>ә</w:t>
      </w:r>
      <w:r>
        <w:rPr/>
        <w:t>talar</w:t>
      </w:r>
      <w:r>
        <w:rPr>
          <w:rFonts w:ascii="Tahoma" w:hAnsi="Tahoma"/>
        </w:rPr>
        <w:t>ı</w:t>
      </w:r>
      <w:r>
        <w:rPr/>
        <w:t>n</w:t>
      </w:r>
      <w:r>
        <w:rPr>
          <w:spacing w:val="60"/>
        </w:rPr>
        <w:t> </w:t>
      </w:r>
      <w:r>
        <w:rPr/>
        <w:t>ham</w:t>
      </w:r>
      <w:r>
        <w:rPr>
          <w:rFonts w:ascii="Tahoma" w:hAnsi="Tahoma"/>
        </w:rPr>
        <w:t>ı</w:t>
      </w:r>
      <w:r>
        <w:rPr/>
        <w:t>s</w:t>
      </w:r>
      <w:r>
        <w:rPr>
          <w:rFonts w:ascii="Tahoma" w:hAnsi="Tahoma"/>
        </w:rPr>
        <w:t>ı</w:t>
      </w:r>
      <w:r>
        <w:rPr/>
        <w:t>n</w:t>
      </w:r>
      <w:r>
        <w:rPr>
          <w:rFonts w:ascii="Tahoma" w:hAnsi="Tahoma"/>
        </w:rPr>
        <w:t>ı</w:t>
      </w:r>
      <w:r>
        <w:rPr>
          <w:rFonts w:ascii="Tahoma" w:hAnsi="Tahoma"/>
          <w:w w:val="99"/>
        </w:rPr>
        <w:t> </w:t>
      </w:r>
      <w:r>
        <w:rPr/>
        <w:t>ekranda yaz</w:t>
      </w:r>
      <w:r>
        <w:rPr>
          <w:rFonts w:ascii="Tahoma" w:hAnsi="Tahoma"/>
        </w:rPr>
        <w:t>ı</w:t>
      </w:r>
      <w:r>
        <w:rPr/>
        <w:t>l</w:t>
      </w:r>
      <w:r>
        <w:rPr>
          <w:rFonts w:ascii="Tahoma" w:hAnsi="Tahoma"/>
        </w:rPr>
        <w:t>ı </w:t>
      </w:r>
      <w:r>
        <w:rPr/>
        <w:t>m</w:t>
      </w:r>
      <w:r>
        <w:rPr>
          <w:rFonts w:ascii="Tahoma" w:hAnsi="Tahoma"/>
        </w:rPr>
        <w:t>ә</w:t>
      </w:r>
      <w:r>
        <w:rPr/>
        <w:t>lumat hal</w:t>
      </w:r>
      <w:r>
        <w:rPr>
          <w:rFonts w:ascii="Tahoma" w:hAnsi="Tahoma"/>
        </w:rPr>
        <w:t>ı</w:t>
      </w:r>
      <w:r>
        <w:rPr/>
        <w:t>nda verirl</w:t>
      </w:r>
      <w:r>
        <w:rPr>
          <w:rFonts w:ascii="Tahoma" w:hAnsi="Tahoma"/>
        </w:rPr>
        <w:t>ә</w:t>
      </w:r>
      <w:r>
        <w:rPr/>
        <w:t>r. C</w:t>
      </w:r>
      <w:r>
        <w:rPr>
          <w:rFonts w:ascii="Tahoma" w:hAnsi="Tahoma"/>
        </w:rPr>
        <w:t>ә</w:t>
      </w:r>
      <w:r>
        <w:rPr/>
        <w:t>dv</w:t>
      </w:r>
      <w:r>
        <w:rPr>
          <w:rFonts w:ascii="Tahoma" w:hAnsi="Tahoma"/>
        </w:rPr>
        <w:t>ә</w:t>
      </w:r>
      <w:r>
        <w:rPr/>
        <w:t>ld</w:t>
      </w:r>
      <w:r>
        <w:rPr>
          <w:rFonts w:ascii="Tahoma" w:hAnsi="Tahoma"/>
        </w:rPr>
        <w:t>ә </w:t>
      </w:r>
      <w:r>
        <w:rPr>
          <w:rFonts w:ascii="Arial" w:hAnsi="Arial"/>
          <w:color w:val="1A1A1A"/>
        </w:rPr>
        <w:t>Award</w:t>
      </w:r>
      <w:r>
        <w:rPr>
          <w:rFonts w:ascii="Arial" w:hAnsi="Arial"/>
          <w:color w:val="1A1A1A"/>
          <w:spacing w:val="33"/>
        </w:rPr>
        <w:t> </w:t>
      </w:r>
      <w:r>
        <w:rPr>
          <w:rFonts w:ascii="Arial" w:hAnsi="Arial"/>
          <w:color w:val="1A1A1A"/>
        </w:rPr>
        <w:t>BIOS</w:t>
      </w:r>
      <w:r>
        <w:rPr/>
        <w:t>-larla</w:t>
      </w:r>
      <w:r>
        <w:rPr>
          <w:w w:val="99"/>
        </w:rPr>
        <w:t> </w:t>
      </w:r>
      <w:r>
        <w:rPr>
          <w:rFonts w:ascii="Tahoma" w:hAnsi="Tahoma"/>
        </w:rPr>
        <w:t>ә</w:t>
      </w:r>
      <w:r>
        <w:rPr/>
        <w:t>laq</w:t>
      </w:r>
      <w:r>
        <w:rPr>
          <w:rFonts w:ascii="Tahoma" w:hAnsi="Tahoma"/>
        </w:rPr>
        <w:t>ә</w:t>
      </w:r>
      <w:r>
        <w:rPr/>
        <w:t>li s</w:t>
      </w:r>
      <w:r>
        <w:rPr>
          <w:rFonts w:ascii="Tahoma" w:hAnsi="Tahoma"/>
        </w:rPr>
        <w:t>ә</w:t>
      </w:r>
      <w:r>
        <w:rPr/>
        <w:t>s kodu v</w:t>
      </w:r>
      <w:r>
        <w:rPr>
          <w:rFonts w:ascii="Tahoma" w:hAnsi="Tahoma"/>
        </w:rPr>
        <w:t>ә </w:t>
      </w:r>
      <w:r>
        <w:rPr/>
        <w:t>hans</w:t>
      </w:r>
      <w:r>
        <w:rPr>
          <w:rFonts w:ascii="Tahoma" w:hAnsi="Tahoma"/>
        </w:rPr>
        <w:t>ı </w:t>
      </w:r>
      <w:r>
        <w:rPr/>
        <w:t>m</w:t>
      </w:r>
      <w:r>
        <w:rPr>
          <w:rFonts w:ascii="Tahoma" w:hAnsi="Tahoma"/>
        </w:rPr>
        <w:t>ә</w:t>
      </w:r>
      <w:r>
        <w:rPr/>
        <w:t>nalara g</w:t>
      </w:r>
      <w:r>
        <w:rPr>
          <w:rFonts w:ascii="Tahoma" w:hAnsi="Tahoma"/>
        </w:rPr>
        <w:t>ә</w:t>
      </w:r>
      <w:r>
        <w:rPr/>
        <w:t>ldiyi</w:t>
      </w:r>
      <w:r>
        <w:rPr>
          <w:spacing w:val="-25"/>
        </w:rPr>
        <w:t> </w:t>
      </w:r>
      <w:r>
        <w:rPr/>
        <w:t>göst</w:t>
      </w:r>
      <w:r>
        <w:rPr>
          <w:rFonts w:ascii="Tahoma" w:hAnsi="Tahoma"/>
        </w:rPr>
        <w:t>ә</w:t>
      </w:r>
      <w:r>
        <w:rPr/>
        <w:t>rilmi</w:t>
      </w:r>
      <w:r>
        <w:rPr>
          <w:rFonts w:ascii="Tahoma" w:hAnsi="Tahoma"/>
        </w:rPr>
        <w:t>ş</w:t>
      </w:r>
      <w:r>
        <w:rPr/>
        <w:t>dir:</w:t>
      </w:r>
    </w:p>
    <w:p>
      <w:pPr>
        <w:spacing w:after="0" w:line="240" w:lineRule="auto"/>
        <w:jc w:val="both"/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1"/>
        <w:rPr>
          <w:rFonts w:ascii="Tahoma" w:hAnsi="Tahoma" w:cs="Tahoma" w:eastAsia="Tahoma"/>
          <w:sz w:val="17"/>
          <w:szCs w:val="17"/>
        </w:rPr>
      </w:pPr>
    </w:p>
    <w:p>
      <w:pPr>
        <w:spacing w:before="21"/>
        <w:ind w:left="0" w:right="535" w:firstLine="0"/>
        <w:jc w:val="right"/>
        <w:rPr>
          <w:rFonts w:ascii="Palatino Linotype" w:hAnsi="Palatino Linotype" w:cs="Palatino Linotype" w:eastAsia="Palatino Linotype"/>
          <w:sz w:val="24"/>
          <w:szCs w:val="24"/>
        </w:rPr>
      </w:pPr>
      <w:r>
        <w:rPr>
          <w:rFonts w:ascii="Palatino Linotype" w:hAnsi="Palatino Linotype"/>
          <w:b/>
          <w:sz w:val="24"/>
        </w:rPr>
        <w:t>C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dv</w:t>
      </w:r>
      <w:r>
        <w:rPr>
          <w:rFonts w:ascii="Palatino Linotype" w:hAnsi="Palatino Linotype"/>
          <w:b/>
          <w:sz w:val="24"/>
        </w:rPr>
        <w:t>ə</w:t>
      </w:r>
      <w:r>
        <w:rPr>
          <w:rFonts w:ascii="Palatino Linotype" w:hAnsi="Palatino Linotype"/>
          <w:b/>
          <w:sz w:val="24"/>
        </w:rPr>
        <w:t>l</w:t>
      </w:r>
      <w:r>
        <w:rPr>
          <w:rFonts w:ascii="Palatino Linotype" w:hAnsi="Palatino Linotype"/>
          <w:b/>
          <w:spacing w:val="-4"/>
          <w:sz w:val="24"/>
        </w:rPr>
        <w:t> </w:t>
      </w:r>
      <w:r>
        <w:rPr>
          <w:rFonts w:ascii="Palatino Linotype" w:hAnsi="Palatino Linotype"/>
          <w:b/>
          <w:sz w:val="24"/>
        </w:rPr>
        <w:t>41.</w:t>
      </w:r>
      <w:r>
        <w:rPr>
          <w:rFonts w:ascii="Palatino Linotype" w:hAnsi="Palatino Linotype"/>
          <w:sz w:val="24"/>
        </w:rPr>
      </w:r>
    </w:p>
    <w:p>
      <w:pPr>
        <w:spacing w:line="240" w:lineRule="auto" w:before="11"/>
        <w:rPr>
          <w:rFonts w:ascii="Palatino Linotype" w:hAnsi="Palatino Linotype" w:cs="Palatino Linotype" w:eastAsia="Palatino Linotype"/>
          <w:b/>
          <w:bCs/>
          <w:sz w:val="8"/>
          <w:szCs w:val="8"/>
        </w:rPr>
      </w:pPr>
    </w:p>
    <w:tbl>
      <w:tblPr>
        <w:tblW w:w="0" w:type="auto"/>
        <w:jc w:val="left"/>
        <w:tblInd w:w="12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59"/>
        <w:gridCol w:w="7228"/>
      </w:tblGrid>
      <w:tr>
        <w:trPr>
          <w:trHeight w:val="300" w:hRule="exact"/>
        </w:trPr>
        <w:tc>
          <w:tcPr>
            <w:tcW w:w="2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481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S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s</w:t>
            </w:r>
            <w:r>
              <w:rPr>
                <w:rFonts w:ascii="Tahoma" w:hAnsi="Tahoma"/>
                <w:b/>
                <w:spacing w:val="-2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kodu</w:t>
            </w:r>
            <w:r>
              <w:rPr>
                <w:rFonts w:ascii="Tahoma" w:hAnsi="Tahoma"/>
                <w:sz w:val="24"/>
              </w:rPr>
            </w:r>
          </w:p>
        </w:tc>
        <w:tc>
          <w:tcPr>
            <w:tcW w:w="7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2345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b/>
                <w:sz w:val="24"/>
              </w:rPr>
              <w:t>Tap</w:t>
            </w:r>
            <w:r>
              <w:rPr>
                <w:rFonts w:ascii="Tahoma" w:hAnsi="Tahoma"/>
                <w:b/>
                <w:sz w:val="24"/>
              </w:rPr>
              <w:t>ı</w:t>
            </w:r>
            <w:r>
              <w:rPr>
                <w:rFonts w:ascii="Tahoma" w:hAnsi="Tahoma"/>
                <w:b/>
                <w:sz w:val="24"/>
              </w:rPr>
              <w:t>lan x</w:t>
            </w:r>
            <w:r>
              <w:rPr>
                <w:rFonts w:ascii="Tahoma" w:hAnsi="Tahoma"/>
                <w:b/>
                <w:sz w:val="24"/>
              </w:rPr>
              <w:t>ә</w:t>
            </w:r>
            <w:r>
              <w:rPr>
                <w:rFonts w:ascii="Tahoma" w:hAnsi="Tahoma"/>
                <w:b/>
                <w:sz w:val="24"/>
              </w:rPr>
              <w:t>taya</w:t>
            </w:r>
            <w:r>
              <w:rPr>
                <w:rFonts w:ascii="Tahoma" w:hAnsi="Tahoma"/>
                <w:b/>
                <w:spacing w:val="-5"/>
                <w:sz w:val="24"/>
              </w:rPr>
              <w:t> </w:t>
            </w:r>
            <w:r>
              <w:rPr>
                <w:rFonts w:ascii="Tahoma" w:hAnsi="Tahoma"/>
                <w:b/>
                <w:sz w:val="24"/>
              </w:rPr>
              <w:t>etiraz</w:t>
            </w:r>
            <w:r>
              <w:rPr>
                <w:rFonts w:ascii="Tahoma" w:hAnsi="Tahoma"/>
                <w:sz w:val="24"/>
              </w:rPr>
            </w:r>
          </w:p>
        </w:tc>
      </w:tr>
      <w:tr>
        <w:trPr>
          <w:trHeight w:val="589" w:hRule="exact"/>
        </w:trPr>
        <w:tc>
          <w:tcPr>
            <w:tcW w:w="2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>
              <w:rPr>
                <w:rFonts w:ascii="Arial"/>
                <w:color w:val="1A1A1A"/>
                <w:sz w:val="24"/>
              </w:rPr>
              <w:t>1 </w:t>
            </w:r>
            <w:r>
              <w:rPr>
                <w:rFonts w:ascii="Tahoma"/>
                <w:sz w:val="24"/>
              </w:rPr>
              <w:t>uzun</w:t>
            </w:r>
            <w:r>
              <w:rPr>
                <w:rFonts w:ascii="Tahoma"/>
                <w:spacing w:val="3"/>
                <w:sz w:val="24"/>
              </w:rPr>
              <w:t> </w:t>
            </w:r>
            <w:r>
              <w:rPr>
                <w:rFonts w:ascii="Arial"/>
                <w:color w:val="1A1A1A"/>
                <w:sz w:val="24"/>
              </w:rPr>
              <w:t>beep</w:t>
            </w:r>
            <w:r>
              <w:rPr>
                <w:rFonts w:ascii="Arial"/>
                <w:sz w:val="24"/>
              </w:rPr>
            </w:r>
          </w:p>
        </w:tc>
        <w:tc>
          <w:tcPr>
            <w:tcW w:w="7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10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Yadda</w:t>
            </w: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  <w:t>la 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laq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li bir problem oldu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unu göst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rir. 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sas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n</w:t>
            </w:r>
            <w:r>
              <w:rPr>
                <w:rFonts w:ascii="Tahoma" w:hAnsi="Tahoma"/>
                <w:spacing w:val="-25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yerin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oturmayan yadda</w:t>
            </w: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  <w:t>larda</w:t>
            </w:r>
            <w:r>
              <w:rPr>
                <w:rFonts w:ascii="Tahoma" w:hAnsi="Tahoma"/>
                <w:spacing w:val="-17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qar</w:t>
            </w: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la</w:t>
            </w: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r.</w:t>
            </w:r>
          </w:p>
        </w:tc>
      </w:tr>
      <w:tr>
        <w:trPr>
          <w:trHeight w:val="590" w:hRule="exact"/>
        </w:trPr>
        <w:tc>
          <w:tcPr>
            <w:tcW w:w="2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1 </w:t>
            </w:r>
            <w:r>
              <w:rPr>
                <w:rFonts w:ascii="Tahoma" w:hAnsi="Tahoma"/>
                <w:sz w:val="24"/>
              </w:rPr>
              <w:t>uzun, </w:t>
            </w:r>
            <w:r>
              <w:rPr>
                <w:rFonts w:ascii="Arial" w:hAnsi="Arial"/>
                <w:color w:val="1A1A1A"/>
                <w:sz w:val="24"/>
              </w:rPr>
              <w:t>2</w:t>
            </w:r>
            <w:r>
              <w:rPr>
                <w:rFonts w:ascii="Arial" w:hAnsi="Arial"/>
                <w:color w:val="1A1A1A"/>
                <w:spacing w:val="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q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sa</w:t>
            </w:r>
          </w:p>
        </w:tc>
        <w:tc>
          <w:tcPr>
            <w:tcW w:w="7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98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Ekran</w:t>
            </w:r>
            <w:r>
              <w:rPr>
                <w:rFonts w:ascii="Tahoma" w:hAnsi="Tahoma"/>
                <w:spacing w:val="40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kart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pacing w:val="3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v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pacing w:val="40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ya</w:t>
            </w:r>
            <w:r>
              <w:rPr>
                <w:rFonts w:ascii="Tahoma" w:hAnsi="Tahoma"/>
                <w:spacing w:val="40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ekran</w:t>
            </w:r>
            <w:r>
              <w:rPr>
                <w:rFonts w:ascii="Tahoma" w:hAnsi="Tahoma"/>
                <w:spacing w:val="40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kart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pacing w:val="3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üz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rind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pacing w:val="40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olan</w:t>
            </w:r>
            <w:r>
              <w:rPr>
                <w:rFonts w:ascii="Tahoma" w:hAnsi="Tahoma"/>
                <w:spacing w:val="40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yadda</w:t>
            </w: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  <w:t>la</w:t>
            </w:r>
            <w:r>
              <w:rPr>
                <w:rFonts w:ascii="Tahoma" w:hAnsi="Tahoma"/>
                <w:spacing w:val="3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laq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li</w:t>
            </w:r>
            <w:r>
              <w:rPr>
                <w:rFonts w:ascii="Tahoma" w:hAnsi="Tahoma"/>
                <w:spacing w:val="3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bir</w:t>
            </w:r>
            <w:r>
              <w:rPr>
                <w:rFonts w:ascii="Tahoma" w:hAnsi="Tahoma"/>
                <w:w w:val="9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problem oldu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unu ifad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pacing w:val="-15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edir.</w:t>
            </w:r>
          </w:p>
        </w:tc>
      </w:tr>
      <w:tr>
        <w:trPr>
          <w:trHeight w:val="589" w:hRule="exact"/>
        </w:trPr>
        <w:tc>
          <w:tcPr>
            <w:tcW w:w="2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8" w:lineRule="exact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Arial" w:hAnsi="Arial"/>
                <w:color w:val="1A1A1A"/>
                <w:sz w:val="24"/>
              </w:rPr>
              <w:t>1 </w:t>
            </w:r>
            <w:r>
              <w:rPr>
                <w:rFonts w:ascii="Tahoma" w:hAnsi="Tahoma"/>
                <w:sz w:val="24"/>
              </w:rPr>
              <w:t>uzun, </w:t>
            </w:r>
            <w:r>
              <w:rPr>
                <w:rFonts w:ascii="Arial" w:hAnsi="Arial"/>
                <w:color w:val="1A1A1A"/>
                <w:sz w:val="24"/>
              </w:rPr>
              <w:t>3</w:t>
            </w:r>
            <w:r>
              <w:rPr>
                <w:rFonts w:ascii="Arial" w:hAnsi="Arial"/>
                <w:color w:val="1A1A1A"/>
                <w:spacing w:val="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q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z w:val="24"/>
              </w:rPr>
              <w:t>sa</w:t>
            </w:r>
          </w:p>
        </w:tc>
        <w:tc>
          <w:tcPr>
            <w:tcW w:w="7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98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Ekran</w:t>
            </w:r>
            <w:r>
              <w:rPr>
                <w:rFonts w:ascii="Tahoma" w:hAnsi="Tahoma"/>
                <w:spacing w:val="40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kart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pacing w:val="3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v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pacing w:val="40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ya</w:t>
            </w:r>
            <w:r>
              <w:rPr>
                <w:rFonts w:ascii="Tahoma" w:hAnsi="Tahoma"/>
                <w:spacing w:val="40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ekran</w:t>
            </w:r>
            <w:r>
              <w:rPr>
                <w:rFonts w:ascii="Tahoma" w:hAnsi="Tahoma"/>
                <w:spacing w:val="40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kart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pacing w:val="3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üz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rind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pacing w:val="40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olan</w:t>
            </w:r>
            <w:r>
              <w:rPr>
                <w:rFonts w:ascii="Tahoma" w:hAnsi="Tahoma"/>
                <w:spacing w:val="40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yadda</w:t>
            </w:r>
            <w:r>
              <w:rPr>
                <w:rFonts w:ascii="Tahoma" w:hAnsi="Tahoma"/>
                <w:sz w:val="24"/>
              </w:rPr>
              <w:t>ş</w:t>
            </w:r>
            <w:r>
              <w:rPr>
                <w:rFonts w:ascii="Tahoma" w:hAnsi="Tahoma"/>
                <w:sz w:val="24"/>
              </w:rPr>
              <w:t>la</w:t>
            </w:r>
            <w:r>
              <w:rPr>
                <w:rFonts w:ascii="Tahoma" w:hAnsi="Tahoma"/>
                <w:spacing w:val="3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laq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li</w:t>
            </w:r>
            <w:r>
              <w:rPr>
                <w:rFonts w:ascii="Tahoma" w:hAnsi="Tahoma"/>
                <w:spacing w:val="3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bir</w:t>
            </w:r>
            <w:r>
              <w:rPr>
                <w:rFonts w:ascii="Tahoma" w:hAnsi="Tahoma"/>
                <w:w w:val="99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problem oldu</w:t>
            </w:r>
            <w:r>
              <w:rPr>
                <w:rFonts w:ascii="Tahoma" w:hAnsi="Tahoma"/>
                <w:sz w:val="24"/>
              </w:rPr>
              <w:t>ğ</w:t>
            </w:r>
            <w:r>
              <w:rPr>
                <w:rFonts w:ascii="Tahoma" w:hAnsi="Tahoma"/>
                <w:sz w:val="24"/>
              </w:rPr>
              <w:t>unu ifad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ed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n f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rqli bir s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s</w:t>
            </w:r>
            <w:r>
              <w:rPr>
                <w:rFonts w:ascii="Tahoma" w:hAnsi="Tahoma"/>
                <w:spacing w:val="-22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kodudur.</w:t>
            </w:r>
          </w:p>
        </w:tc>
      </w:tr>
      <w:tr>
        <w:trPr>
          <w:trHeight w:val="589" w:hRule="exact"/>
        </w:trPr>
        <w:tc>
          <w:tcPr>
            <w:tcW w:w="2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K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silm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y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n</w:t>
            </w:r>
            <w:r>
              <w:rPr>
                <w:rFonts w:ascii="Tahoma" w:hAnsi="Tahoma"/>
                <w:spacing w:val="-6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s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s</w:t>
            </w:r>
          </w:p>
        </w:tc>
        <w:tc>
          <w:tcPr>
            <w:tcW w:w="7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99"/>
              <w:jc w:val="left"/>
              <w:rPr>
                <w:rFonts w:ascii="Tahoma" w:hAnsi="Tahoma" w:cs="Tahoma" w:eastAsia="Tahoma"/>
                <w:sz w:val="24"/>
                <w:szCs w:val="24"/>
              </w:rPr>
            </w:pP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sas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n yadda</w:t>
            </w:r>
            <w:r>
              <w:rPr>
                <w:rFonts w:ascii="Tahoma" w:hAnsi="Tahoma"/>
                <w:sz w:val="24"/>
              </w:rPr>
              <w:t>ş </w:t>
            </w:r>
            <w:r>
              <w:rPr>
                <w:rFonts w:ascii="Tahoma" w:hAnsi="Tahoma"/>
                <w:sz w:val="24"/>
              </w:rPr>
              <w:t>x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tas</w:t>
            </w:r>
            <w:r>
              <w:rPr>
                <w:rFonts w:ascii="Tahoma" w:hAnsi="Tahoma"/>
                <w:sz w:val="24"/>
              </w:rPr>
              <w:t>ı </w:t>
            </w:r>
            <w:r>
              <w:rPr>
                <w:rFonts w:ascii="Tahoma" w:hAnsi="Tahoma"/>
                <w:sz w:val="24"/>
              </w:rPr>
              <w:t>olmaqla b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rab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r, b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z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n ekran kart</w:t>
            </w:r>
            <w:r>
              <w:rPr>
                <w:rFonts w:ascii="Tahoma" w:hAnsi="Tahoma"/>
                <w:sz w:val="24"/>
              </w:rPr>
              <w:t>ı</w:t>
            </w:r>
            <w:r>
              <w:rPr>
                <w:rFonts w:ascii="Tahoma" w:hAnsi="Tahoma"/>
                <w:spacing w:val="22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il</w:t>
            </w:r>
            <w:r>
              <w:rPr>
                <w:rFonts w:ascii="Tahoma" w:hAnsi="Tahoma"/>
                <w:sz w:val="24"/>
              </w:rPr>
              <w:t>ә ә</w:t>
            </w:r>
            <w:r>
              <w:rPr>
                <w:rFonts w:ascii="Tahoma" w:hAnsi="Tahoma"/>
                <w:sz w:val="24"/>
              </w:rPr>
              <w:t>laq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li d</w:t>
            </w:r>
            <w:r>
              <w:rPr>
                <w:rFonts w:ascii="Tahoma" w:hAnsi="Tahoma"/>
                <w:sz w:val="24"/>
              </w:rPr>
              <w:t>ә </w:t>
            </w:r>
            <w:r>
              <w:rPr>
                <w:rFonts w:ascii="Tahoma" w:hAnsi="Tahoma"/>
                <w:sz w:val="24"/>
              </w:rPr>
              <w:t>ola</w:t>
            </w:r>
            <w:r>
              <w:rPr>
                <w:rFonts w:ascii="Tahoma" w:hAnsi="Tahoma"/>
                <w:spacing w:val="-10"/>
                <w:sz w:val="24"/>
              </w:rPr>
              <w:t> </w:t>
            </w:r>
            <w:r>
              <w:rPr>
                <w:rFonts w:ascii="Tahoma" w:hAnsi="Tahoma"/>
                <w:sz w:val="24"/>
              </w:rPr>
              <w:t>bil</w:t>
            </w:r>
            <w:r>
              <w:rPr>
                <w:rFonts w:ascii="Tahoma" w:hAnsi="Tahoma"/>
                <w:sz w:val="24"/>
              </w:rPr>
              <w:t>ә</w:t>
            </w:r>
            <w:r>
              <w:rPr>
                <w:rFonts w:ascii="Tahoma" w:hAnsi="Tahoma"/>
                <w:sz w:val="24"/>
              </w:rPr>
              <w:t>r.</w:t>
            </w:r>
          </w:p>
        </w:tc>
      </w:tr>
    </w:tbl>
    <w:p>
      <w:pPr>
        <w:spacing w:after="0" w:line="240" w:lineRule="auto"/>
        <w:jc w:val="left"/>
        <w:rPr>
          <w:rFonts w:ascii="Tahoma" w:hAnsi="Tahoma" w:cs="Tahoma" w:eastAsia="Tahoma"/>
          <w:sz w:val="24"/>
          <w:szCs w:val="24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line="6766" w:lineRule="exact"/>
        <w:ind w:left="196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134"/>
          <w:sz w:val="20"/>
          <w:szCs w:val="20"/>
        </w:rPr>
        <w:pict>
          <v:group style="width:324.650pt;height:338.35pt;mso-position-horizontal-relative:char;mso-position-vertical-relative:line" coordorigin="0,0" coordsize="6493,6767">
            <v:group style="position:absolute;left:709;top:780;width:4972;height:5145" coordorigin="709,780" coordsize="4972,5145">
              <v:shape style="position:absolute;left:709;top:780;width:4972;height:5145" coordorigin="709,780" coordsize="4972,5145" path="m3195,780l2987,789,2784,815,2588,857,2397,915,2214,988,2038,1075,1871,1176,1712,1289,1563,1414,1423,1550,1295,1696,1177,1852,1071,2017,978,2190,897,2370,830,2557,777,2750,739,2948,716,3149,709,3355,716,3560,739,3762,778,3960,831,4152,898,4338,979,4518,1073,4691,1178,4855,1296,5011,1425,5157,1564,5293,1714,5417,1872,5530,2040,5630,2215,5717,2399,5790,2589,5848,2785,5890,2988,5916,3195,5924,3403,5916,3605,5890,3801,5847,3991,5790,4175,5717,4259,5675,3450,5675,3384,5674,3319,5668,3255,5657,3192,5642,3129,5624,3068,5601,3009,5575,2950,5546,2893,5513,2837,5478,2782,5440,2729,5399,2678,5357,2628,5312,2580,5266,2534,5218,2490,5170,2437,5107,2386,5042,2337,4975,2290,4906,2244,4835,2201,4763,2160,4690,2120,4615,2083,4538,2048,4461,2014,4383,1983,4304,1953,4224,1926,4144,1901,4064,1878,3983,1857,3902,1839,3821,1822,3740,1808,3660,1795,3577,1783,3493,1773,3408,1765,3323,1759,3237,1754,3151,1751,3065,1750,2978,1751,2891,1753,2804,1758,2717,1765,2631,1774,2545,1785,2459,1798,2374,1813,2289,1830,2205,1850,2122,1871,2040,1896,1960,1917,1897,1940,1834,1965,1772,1992,1710,2022,1649,2054,1589,2088,1531,2124,1474,2163,1420,2204,1367,2248,1317,2294,1270,2343,1226,2394,1185,2448,1148,2505,1115,2565,1086,2628,1062,2693,1042,2762,1027,2832,1018,2902,1015,4229,1015,4176,989,3993,916,3803,858,3606,815,3403,789,3195,780xe" filled="true" fillcolor="#6e6e6e" stroked="false">
                <v:path arrowok="t"/>
                <v:fill type="solid"/>
              </v:shape>
              <v:shape style="position:absolute;left:709;top:780;width:4972;height:5145" coordorigin="709,780" coordsize="4972,5145" path="m4229,1015l2902,1015,2971,1017,3039,1024,3106,1036,3172,1052,3237,1073,3301,1098,3363,1126,3425,1158,3485,1193,3543,1230,3600,1271,3655,1313,3709,1358,3761,1404,3812,1452,3860,1501,3907,1551,3951,1602,4004,1666,4055,1733,4105,1801,4153,1870,4199,1942,4243,2014,4285,2088,4326,2163,4364,2239,4401,2317,4435,2395,4468,2474,4499,2554,4527,2634,4553,2715,4577,2796,4599,2878,4619,2960,4637,3042,4652,3124,4673,3253,4688,3390,4698,3534,4702,3682,4699,3834,4690,3988,4673,4143,4649,4298,4618,4451,4578,4601,4529,4747,4472,4887,4405,5020,4329,5145,4243,5261,4147,5365,4040,5458,3922,5536,3792,5600,3651,5648,3583,5663,3516,5671,3450,5675,4259,5675,4350,5630,4517,5530,4676,5417,4825,5292,4964,5157,5093,5011,5211,4855,5317,4691,5410,4518,5491,4338,5558,4152,5611,3959,5650,3762,5673,3560,5680,3355,5673,3149,5650,2947,5612,2749,5559,2557,5492,2370,5411,2190,5318,2017,5212,1852,5095,1696,4966,1550,4827,1414,4678,1289,4519,1176,4352,1076,4229,1015xe" filled="true" fillcolor="#6e6e6e" stroked="false">
                <v:path arrowok="t"/>
                <v:fill type="solid"/>
              </v:shape>
              <v:shape style="position:absolute;left:0;top:0;width:6493;height:6767" type="#_x0000_t75" stroked="false">
                <v:imagedata r:id="rId276" o:title=""/>
              </v:shape>
            </v:group>
          </v:group>
        </w:pict>
      </w:r>
      <w:r>
        <w:rPr>
          <w:rFonts w:ascii="Times New Roman" w:hAnsi="Times New Roman" w:cs="Times New Roman" w:eastAsia="Times New Roman"/>
          <w:position w:val="-134"/>
          <w:sz w:val="20"/>
          <w:szCs w:val="20"/>
        </w:rPr>
      </w:r>
    </w:p>
    <w:p>
      <w:pPr>
        <w:spacing w:after="0" w:line="6766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11910" w:h="16840"/>
          <w:pgMar w:header="846" w:footer="958" w:top="1180" w:bottom="1140" w:left="880" w:right="14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2"/>
        <w:spacing w:line="508" w:lineRule="exact" w:before="0"/>
        <w:ind w:left="241" w:right="0"/>
        <w:jc w:val="left"/>
        <w:rPr>
          <w:b w:val="0"/>
          <w:bCs w:val="0"/>
        </w:rPr>
      </w:pPr>
      <w:r>
        <w:rPr>
          <w:rFonts w:ascii="Palatino Linotype" w:hAnsi="Palatino Linotype"/>
        </w:rPr>
        <w:t>İ</w:t>
      </w:r>
      <w:r>
        <w:rPr/>
        <w:t>ST</w:t>
      </w:r>
      <w:r>
        <w:rPr>
          <w:rFonts w:ascii="Palatino Linotype" w:hAnsi="Palatino Linotype"/>
        </w:rPr>
        <w:t>İ</w:t>
      </w:r>
      <w:r>
        <w:rPr/>
        <w:t>FAD</w:t>
      </w:r>
      <w:r>
        <w:rPr>
          <w:rFonts w:ascii="Palatino Linotype" w:hAnsi="Palatino Linotype"/>
        </w:rPr>
        <w:t>Ə </w:t>
      </w:r>
      <w:r>
        <w:rPr/>
        <w:t>ED</w:t>
      </w:r>
      <w:r>
        <w:rPr>
          <w:rFonts w:ascii="Palatino Linotype" w:hAnsi="Palatino Linotype"/>
        </w:rPr>
        <w:t>İ</w:t>
      </w:r>
      <w:r>
        <w:rPr/>
        <w:t>L</w:t>
      </w:r>
      <w:r>
        <w:rPr>
          <w:rFonts w:ascii="Palatino Linotype" w:hAnsi="Palatino Linotype"/>
        </w:rPr>
        <w:t>Ə</w:t>
      </w:r>
      <w:r>
        <w:rPr/>
        <w:t>N</w:t>
      </w:r>
      <w:r>
        <w:rPr>
          <w:spacing w:val="-15"/>
        </w:rPr>
        <w:t> </w:t>
      </w:r>
      <w:r>
        <w:rPr>
          <w:rFonts w:ascii="Palatino Linotype" w:hAnsi="Palatino Linotype"/>
        </w:rPr>
        <w:t>Ə</w:t>
      </w:r>
      <w:r>
        <w:rPr/>
        <w:t>D</w:t>
      </w:r>
      <w:r>
        <w:rPr>
          <w:rFonts w:ascii="Palatino Linotype" w:hAnsi="Palatino Linotype"/>
        </w:rPr>
        <w:t>Ə</w:t>
      </w:r>
      <w:r>
        <w:rPr/>
        <w:t>B</w:t>
      </w:r>
      <w:r>
        <w:rPr>
          <w:rFonts w:ascii="Palatino Linotype" w:hAnsi="Palatino Linotype"/>
        </w:rPr>
        <w:t>İ</w:t>
      </w:r>
      <w:r>
        <w:rPr/>
        <w:t>YYAT</w:t>
      </w:r>
      <w:r>
        <w:rPr>
          <w:b w:val="0"/>
        </w:rPr>
      </w:r>
    </w:p>
    <w:p>
      <w:pPr>
        <w:spacing w:line="240" w:lineRule="auto" w:before="13"/>
        <w:rPr>
          <w:rFonts w:ascii="Palatino Linotype" w:hAnsi="Palatino Linotype" w:cs="Palatino Linotype" w:eastAsia="Palatino Linotype"/>
          <w:b/>
          <w:bCs/>
          <w:sz w:val="33"/>
          <w:szCs w:val="33"/>
        </w:rPr>
      </w:pPr>
    </w:p>
    <w:p>
      <w:pPr>
        <w:pStyle w:val="ListParagraph"/>
        <w:numPr>
          <w:ilvl w:val="0"/>
          <w:numId w:val="24"/>
        </w:numPr>
        <w:tabs>
          <w:tab w:pos="754" w:val="left" w:leader="none"/>
          <w:tab w:pos="2951" w:val="left" w:leader="none"/>
          <w:tab w:pos="5252" w:val="left" w:leader="none"/>
          <w:tab w:pos="7299" w:val="left" w:leader="none"/>
        </w:tabs>
        <w:spacing w:line="240" w:lineRule="auto" w:before="0" w:after="0"/>
        <w:ind w:left="754" w:right="247" w:hanging="513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 w:cs="Tahoma" w:eastAsia="Tahoma"/>
          <w:spacing w:val="-1"/>
          <w:sz w:val="28"/>
          <w:szCs w:val="28"/>
        </w:rPr>
        <w:t>Ә</w:t>
      </w:r>
      <w:r>
        <w:rPr>
          <w:rFonts w:ascii="Tahoma" w:hAnsi="Tahoma" w:cs="Tahoma" w:eastAsia="Tahoma"/>
          <w:spacing w:val="-1"/>
          <w:sz w:val="28"/>
          <w:szCs w:val="28"/>
        </w:rPr>
        <w:t>.M.Abbasov,</w:t>
        <w:tab/>
        <w:t>E.V.Seyidzad</w:t>
      </w:r>
      <w:r>
        <w:rPr>
          <w:rFonts w:ascii="Tahoma" w:hAnsi="Tahoma" w:cs="Tahoma" w:eastAsia="Tahoma"/>
          <w:spacing w:val="-1"/>
          <w:sz w:val="28"/>
          <w:szCs w:val="28"/>
        </w:rPr>
        <w:t>ә</w:t>
      </w:r>
      <w:r>
        <w:rPr>
          <w:rFonts w:ascii="Tahoma" w:hAnsi="Tahoma" w:cs="Tahoma" w:eastAsia="Tahoma"/>
          <w:spacing w:val="-1"/>
          <w:sz w:val="28"/>
          <w:szCs w:val="28"/>
        </w:rPr>
        <w:t>,</w:t>
        <w:tab/>
        <w:t>M.N.</w:t>
      </w:r>
      <w:r>
        <w:rPr>
          <w:rFonts w:ascii="Tahoma" w:hAnsi="Tahoma" w:cs="Tahoma" w:eastAsia="Tahoma"/>
          <w:spacing w:val="-1"/>
          <w:sz w:val="28"/>
          <w:szCs w:val="28"/>
        </w:rPr>
        <w:t>Ә</w:t>
      </w:r>
      <w:r>
        <w:rPr>
          <w:rFonts w:ascii="Tahoma" w:hAnsi="Tahoma" w:cs="Tahoma" w:eastAsia="Tahoma"/>
          <w:spacing w:val="-1"/>
          <w:sz w:val="28"/>
          <w:szCs w:val="28"/>
        </w:rPr>
        <w:t>lizad</w:t>
      </w:r>
      <w:r>
        <w:rPr>
          <w:rFonts w:ascii="Tahoma" w:hAnsi="Tahoma" w:cs="Tahoma" w:eastAsia="Tahoma"/>
          <w:spacing w:val="-1"/>
          <w:sz w:val="28"/>
          <w:szCs w:val="28"/>
        </w:rPr>
        <w:t>ә</w:t>
      </w:r>
      <w:r>
        <w:rPr>
          <w:rFonts w:ascii="Tahoma" w:hAnsi="Tahoma" w:cs="Tahoma" w:eastAsia="Tahoma"/>
          <w:spacing w:val="-1"/>
          <w:sz w:val="28"/>
          <w:szCs w:val="28"/>
        </w:rPr>
        <w:t>,</w:t>
        <w:tab/>
        <w:t>M.</w:t>
      </w:r>
      <w:r>
        <w:rPr>
          <w:rFonts w:ascii="Tahoma" w:hAnsi="Tahoma" w:cs="Tahoma" w:eastAsia="Tahoma"/>
          <w:spacing w:val="-1"/>
          <w:sz w:val="28"/>
          <w:szCs w:val="28"/>
        </w:rPr>
        <w:t>Ә</w:t>
      </w:r>
      <w:r>
        <w:rPr>
          <w:rFonts w:ascii="Tahoma" w:hAnsi="Tahoma" w:cs="Tahoma" w:eastAsia="Tahoma"/>
          <w:spacing w:val="-1"/>
          <w:sz w:val="28"/>
          <w:szCs w:val="28"/>
        </w:rPr>
        <w:t>.Salmanova,</w:t>
      </w:r>
      <w:r>
        <w:rPr>
          <w:rFonts w:ascii="Tahoma" w:hAnsi="Tahoma" w:cs="Tahoma" w:eastAsia="Tahoma"/>
          <w:spacing w:val="-79"/>
          <w:sz w:val="28"/>
          <w:szCs w:val="28"/>
        </w:rPr>
        <w:t> </w:t>
      </w:r>
      <w:r>
        <w:rPr>
          <w:rFonts w:ascii="Tahoma" w:hAnsi="Tahoma" w:cs="Tahoma" w:eastAsia="Tahoma"/>
          <w:spacing w:val="-79"/>
          <w:sz w:val="28"/>
          <w:szCs w:val="28"/>
        </w:rPr>
      </w:r>
      <w:r>
        <w:rPr>
          <w:rFonts w:ascii="Tahoma" w:hAnsi="Tahoma" w:cs="Tahoma" w:eastAsia="Tahoma"/>
          <w:sz w:val="28"/>
          <w:szCs w:val="28"/>
        </w:rPr>
        <w:t>“</w:t>
      </w:r>
      <w:r>
        <w:rPr>
          <w:rFonts w:ascii="Tahoma" w:hAnsi="Tahoma" w:cs="Tahoma" w:eastAsia="Tahoma"/>
          <w:sz w:val="28"/>
          <w:szCs w:val="28"/>
        </w:rPr>
        <w:t>İ</w:t>
      </w:r>
      <w:r>
        <w:rPr>
          <w:rFonts w:ascii="Tahoma" w:hAnsi="Tahoma" w:cs="Tahoma" w:eastAsia="Tahoma"/>
          <w:sz w:val="28"/>
          <w:szCs w:val="28"/>
        </w:rPr>
        <w:t>nformatika v</w:t>
      </w:r>
      <w:r>
        <w:rPr>
          <w:rFonts w:ascii="Tahoma" w:hAnsi="Tahoma" w:cs="Tahoma" w:eastAsia="Tahoma"/>
          <w:sz w:val="28"/>
          <w:szCs w:val="28"/>
        </w:rPr>
        <w:t>ә </w:t>
      </w:r>
      <w:r>
        <w:rPr>
          <w:rFonts w:ascii="Tahoma" w:hAnsi="Tahoma" w:cs="Tahoma" w:eastAsia="Tahoma"/>
          <w:sz w:val="28"/>
          <w:szCs w:val="28"/>
        </w:rPr>
        <w:t>Kompüterl</w:t>
      </w:r>
      <w:r>
        <w:rPr>
          <w:rFonts w:ascii="Tahoma" w:hAnsi="Tahoma" w:cs="Tahoma" w:eastAsia="Tahoma"/>
          <w:sz w:val="28"/>
          <w:szCs w:val="28"/>
        </w:rPr>
        <w:t>әş</w:t>
      </w:r>
      <w:r>
        <w:rPr>
          <w:rFonts w:ascii="Tahoma" w:hAnsi="Tahoma" w:cs="Tahoma" w:eastAsia="Tahoma"/>
          <w:sz w:val="28"/>
          <w:szCs w:val="28"/>
        </w:rPr>
        <w:t>m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nin 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saslar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”, Bak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,</w:t>
      </w:r>
      <w:r>
        <w:rPr>
          <w:rFonts w:ascii="Tahoma" w:hAnsi="Tahoma" w:cs="Tahoma" w:eastAsia="Tahoma"/>
          <w:spacing w:val="-8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2005.</w:t>
      </w:r>
    </w:p>
    <w:p>
      <w:pPr>
        <w:pStyle w:val="ListParagraph"/>
        <w:numPr>
          <w:ilvl w:val="0"/>
          <w:numId w:val="24"/>
        </w:numPr>
        <w:tabs>
          <w:tab w:pos="755" w:val="left" w:leader="none"/>
        </w:tabs>
        <w:spacing w:line="240" w:lineRule="auto" w:before="60" w:after="0"/>
        <w:ind w:left="751" w:right="250" w:hanging="51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 w:cs="Tahoma" w:eastAsia="Tahoma"/>
          <w:sz w:val="28"/>
          <w:szCs w:val="28"/>
        </w:rPr>
        <w:t>M.N.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liyev, E.V.Seyiddov, A.D.Hüseynova, “Kompüter T</w:t>
      </w:r>
      <w:r>
        <w:rPr>
          <w:rFonts w:ascii="Tahoma" w:hAnsi="Tahoma" w:cs="Tahoma" w:eastAsia="Tahoma"/>
          <w:sz w:val="28"/>
          <w:szCs w:val="28"/>
        </w:rPr>
        <w:t>ә</w:t>
      </w:r>
      <w:r>
        <w:rPr>
          <w:rFonts w:ascii="Tahoma" w:hAnsi="Tahoma" w:cs="Tahoma" w:eastAsia="Tahoma"/>
          <w:sz w:val="28"/>
          <w:szCs w:val="28"/>
        </w:rPr>
        <w:t>limi”,</w:t>
      </w:r>
      <w:r>
        <w:rPr>
          <w:rFonts w:ascii="Tahoma" w:hAnsi="Tahoma" w:cs="Tahoma" w:eastAsia="Tahoma"/>
          <w:spacing w:val="5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Bak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,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2002.</w:t>
      </w:r>
    </w:p>
    <w:p>
      <w:pPr>
        <w:pStyle w:val="ListParagraph"/>
        <w:numPr>
          <w:ilvl w:val="0"/>
          <w:numId w:val="24"/>
        </w:numPr>
        <w:tabs>
          <w:tab w:pos="755" w:val="left" w:leader="none"/>
          <w:tab w:pos="1987" w:val="left" w:leader="none"/>
          <w:tab w:pos="3318" w:val="left" w:leader="none"/>
          <w:tab w:pos="4706" w:val="left" w:leader="none"/>
          <w:tab w:pos="6043" w:val="left" w:leader="none"/>
          <w:tab w:pos="7378" w:val="left" w:leader="none"/>
          <w:tab w:pos="7903" w:val="left" w:leader="none"/>
        </w:tabs>
        <w:spacing w:line="240" w:lineRule="auto" w:before="60" w:after="0"/>
        <w:ind w:left="754" w:right="0" w:hanging="513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 w:cs="Tahoma" w:eastAsia="Tahoma"/>
          <w:w w:val="95"/>
          <w:sz w:val="28"/>
          <w:szCs w:val="28"/>
        </w:rPr>
        <w:t>Mehmet</w:t>
        <w:tab/>
        <w:t>E</w:t>
      </w:r>
      <w:r>
        <w:rPr>
          <w:rFonts w:ascii="Tahoma" w:hAnsi="Tahoma" w:cs="Tahoma" w:eastAsia="Tahoma"/>
          <w:w w:val="95"/>
          <w:sz w:val="28"/>
          <w:szCs w:val="28"/>
        </w:rPr>
        <w:t>ğ</w:t>
      </w:r>
      <w:r>
        <w:rPr>
          <w:rFonts w:ascii="Tahoma" w:hAnsi="Tahoma" w:cs="Tahoma" w:eastAsia="Tahoma"/>
          <w:w w:val="95"/>
          <w:sz w:val="28"/>
          <w:szCs w:val="28"/>
        </w:rPr>
        <w:t>itmen,</w:t>
        <w:tab/>
      </w:r>
      <w:r>
        <w:rPr>
          <w:rFonts w:ascii="Tahoma" w:hAnsi="Tahoma" w:cs="Tahoma" w:eastAsia="Tahoma"/>
          <w:spacing w:val="-1"/>
          <w:w w:val="95"/>
          <w:sz w:val="28"/>
          <w:szCs w:val="28"/>
        </w:rPr>
        <w:t>“PC-lerde</w:t>
        <w:tab/>
      </w:r>
      <w:r>
        <w:rPr>
          <w:rFonts w:ascii="Tahoma" w:hAnsi="Tahoma" w:cs="Tahoma" w:eastAsia="Tahoma"/>
          <w:spacing w:val="-1"/>
          <w:sz w:val="28"/>
          <w:szCs w:val="28"/>
        </w:rPr>
        <w:t>Donan</w:t>
      </w:r>
      <w:r>
        <w:rPr>
          <w:rFonts w:ascii="Tahoma" w:hAnsi="Tahoma" w:cs="Tahoma" w:eastAsia="Tahoma"/>
          <w:spacing w:val="-1"/>
          <w:sz w:val="28"/>
          <w:szCs w:val="28"/>
        </w:rPr>
        <w:t>ı</w:t>
      </w:r>
      <w:r>
        <w:rPr>
          <w:rFonts w:ascii="Tahoma" w:hAnsi="Tahoma" w:cs="Tahoma" w:eastAsia="Tahoma"/>
          <w:spacing w:val="-1"/>
          <w:sz w:val="28"/>
          <w:szCs w:val="28"/>
        </w:rPr>
        <w:t>m</w:t>
        <w:tab/>
      </w:r>
      <w:r>
        <w:rPr>
          <w:rFonts w:ascii="Tahoma" w:hAnsi="Tahoma" w:cs="Tahoma" w:eastAsia="Tahoma"/>
          <w:w w:val="95"/>
          <w:sz w:val="28"/>
          <w:szCs w:val="28"/>
        </w:rPr>
        <w:t>Sorunlar</w:t>
      </w:r>
      <w:r>
        <w:rPr>
          <w:rFonts w:ascii="Tahoma" w:hAnsi="Tahoma" w:cs="Tahoma" w:eastAsia="Tahoma"/>
          <w:w w:val="95"/>
          <w:sz w:val="28"/>
          <w:szCs w:val="28"/>
        </w:rPr>
        <w:t>ı</w:t>
        <w:tab/>
      </w:r>
      <w:r>
        <w:rPr>
          <w:rFonts w:ascii="Tahoma" w:hAnsi="Tahoma" w:cs="Tahoma" w:eastAsia="Tahoma"/>
          <w:sz w:val="28"/>
          <w:szCs w:val="28"/>
        </w:rPr>
        <w:t>v</w:t>
      </w:r>
      <w:r>
        <w:rPr>
          <w:rFonts w:ascii="Tahoma" w:hAnsi="Tahoma" w:cs="Tahoma" w:eastAsia="Tahoma"/>
          <w:sz w:val="28"/>
          <w:szCs w:val="28"/>
        </w:rPr>
        <w:t>ә</w:t>
        <w:tab/>
      </w:r>
      <w:r>
        <w:rPr>
          <w:rFonts w:ascii="Tahoma" w:hAnsi="Tahoma" w:cs="Tahoma" w:eastAsia="Tahoma"/>
          <w:spacing w:val="-1"/>
          <w:sz w:val="28"/>
          <w:szCs w:val="28"/>
        </w:rPr>
        <w:t>Çözüml</w:t>
      </w:r>
      <w:r>
        <w:rPr>
          <w:rFonts w:ascii="Tahoma" w:hAnsi="Tahoma" w:cs="Tahoma" w:eastAsia="Tahoma"/>
          <w:spacing w:val="-1"/>
          <w:sz w:val="28"/>
          <w:szCs w:val="28"/>
        </w:rPr>
        <w:t>ә</w:t>
      </w:r>
      <w:r>
        <w:rPr>
          <w:rFonts w:ascii="Tahoma" w:hAnsi="Tahoma" w:cs="Tahoma" w:eastAsia="Tahoma"/>
          <w:spacing w:val="-1"/>
          <w:sz w:val="28"/>
          <w:szCs w:val="28"/>
        </w:rPr>
        <w:t>ri”,</w:t>
      </w:r>
    </w:p>
    <w:p>
      <w:pPr>
        <w:pStyle w:val="BodyText"/>
        <w:spacing w:line="240" w:lineRule="auto" w:before="0"/>
        <w:ind w:left="751" w:right="0" w:firstLine="0"/>
        <w:jc w:val="left"/>
      </w:pPr>
      <w:r>
        <w:rPr>
          <w:rFonts w:ascii="Tahoma" w:hAnsi="Tahoma"/>
        </w:rPr>
        <w:t>İ</w:t>
      </w:r>
      <w:r>
        <w:rPr/>
        <w:t>stanbul,</w:t>
      </w:r>
      <w:r>
        <w:rPr>
          <w:spacing w:val="-8"/>
        </w:rPr>
        <w:t> </w:t>
      </w:r>
      <w:r>
        <w:rPr/>
        <w:t>1997</w:t>
      </w:r>
    </w:p>
    <w:p>
      <w:pPr>
        <w:pStyle w:val="ListParagraph"/>
        <w:numPr>
          <w:ilvl w:val="0"/>
          <w:numId w:val="24"/>
        </w:numPr>
        <w:tabs>
          <w:tab w:pos="755" w:val="left" w:leader="none"/>
          <w:tab w:pos="2766" w:val="left" w:leader="none"/>
          <w:tab w:pos="4814" w:val="left" w:leader="none"/>
          <w:tab w:pos="6276" w:val="left" w:leader="none"/>
          <w:tab w:pos="8158" w:val="left" w:leader="none"/>
        </w:tabs>
        <w:spacing w:line="240" w:lineRule="auto" w:before="59" w:after="0"/>
        <w:ind w:left="751" w:right="248" w:hanging="510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 w:cs="Tahoma" w:eastAsia="Tahoma"/>
          <w:spacing w:val="-1"/>
          <w:sz w:val="28"/>
          <w:szCs w:val="28"/>
        </w:rPr>
        <w:t>Z.Sultanzad</w:t>
      </w:r>
      <w:r>
        <w:rPr>
          <w:rFonts w:ascii="Tahoma" w:hAnsi="Tahoma" w:cs="Tahoma" w:eastAsia="Tahoma"/>
          <w:spacing w:val="-1"/>
          <w:sz w:val="28"/>
          <w:szCs w:val="28"/>
        </w:rPr>
        <w:t>ә</w:t>
      </w:r>
      <w:r>
        <w:rPr>
          <w:rFonts w:ascii="Tahoma" w:hAnsi="Tahoma" w:cs="Tahoma" w:eastAsia="Tahoma"/>
          <w:spacing w:val="-1"/>
          <w:sz w:val="28"/>
          <w:szCs w:val="28"/>
        </w:rPr>
        <w:t>,</w:t>
        <w:tab/>
      </w:r>
      <w:r>
        <w:rPr>
          <w:rFonts w:ascii="Tahoma" w:hAnsi="Tahoma" w:cs="Tahoma" w:eastAsia="Tahoma"/>
          <w:w w:val="95"/>
          <w:sz w:val="28"/>
          <w:szCs w:val="28"/>
        </w:rPr>
        <w:t>N.Hüseynova,</w:t>
        <w:tab/>
      </w:r>
      <w:r>
        <w:rPr>
          <w:rFonts w:ascii="Tahoma" w:hAnsi="Tahoma" w:cs="Tahoma" w:eastAsia="Tahoma"/>
          <w:spacing w:val="-1"/>
          <w:w w:val="95"/>
          <w:sz w:val="28"/>
          <w:szCs w:val="28"/>
        </w:rPr>
        <w:t>“Elektron</w:t>
        <w:tab/>
      </w:r>
      <w:r>
        <w:rPr>
          <w:rFonts w:ascii="Tahoma" w:hAnsi="Tahoma" w:cs="Tahoma" w:eastAsia="Tahoma"/>
          <w:spacing w:val="-1"/>
          <w:sz w:val="28"/>
          <w:szCs w:val="28"/>
        </w:rPr>
        <w:t>aparatlar</w:t>
      </w:r>
      <w:r>
        <w:rPr>
          <w:rFonts w:ascii="Tahoma" w:hAnsi="Tahoma" w:cs="Tahoma" w:eastAsia="Tahoma"/>
          <w:spacing w:val="-1"/>
          <w:sz w:val="28"/>
          <w:szCs w:val="28"/>
        </w:rPr>
        <w:t>ı</w:t>
      </w:r>
      <w:r>
        <w:rPr>
          <w:rFonts w:ascii="Tahoma" w:hAnsi="Tahoma" w:cs="Tahoma" w:eastAsia="Tahoma"/>
          <w:spacing w:val="-1"/>
          <w:sz w:val="28"/>
          <w:szCs w:val="28"/>
        </w:rPr>
        <w:t>n</w:t>
      </w:r>
      <w:r>
        <w:rPr>
          <w:rFonts w:ascii="Tahoma" w:hAnsi="Tahoma" w:cs="Tahoma" w:eastAsia="Tahoma"/>
          <w:spacing w:val="-1"/>
          <w:sz w:val="28"/>
          <w:szCs w:val="28"/>
        </w:rPr>
        <w:t>ı</w:t>
      </w:r>
      <w:r>
        <w:rPr>
          <w:rFonts w:ascii="Tahoma" w:hAnsi="Tahoma" w:cs="Tahoma" w:eastAsia="Tahoma"/>
          <w:spacing w:val="-1"/>
          <w:sz w:val="28"/>
          <w:szCs w:val="28"/>
        </w:rPr>
        <w:t>n</w:t>
        <w:tab/>
      </w:r>
      <w:r>
        <w:rPr>
          <w:rFonts w:ascii="Tahoma" w:hAnsi="Tahoma" w:cs="Tahoma" w:eastAsia="Tahoma"/>
          <w:sz w:val="28"/>
          <w:szCs w:val="28"/>
        </w:rPr>
        <w:t>periferiya</w:t>
      </w:r>
      <w:r>
        <w:rPr>
          <w:rFonts w:ascii="Tahoma" w:hAnsi="Tahoma" w:cs="Tahoma" w:eastAsia="Tahoma"/>
          <w:w w:val="99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gur</w:t>
      </w:r>
      <w:r>
        <w:rPr>
          <w:rFonts w:ascii="Tahoma" w:hAnsi="Tahoma" w:cs="Tahoma" w:eastAsia="Tahoma"/>
          <w:sz w:val="28"/>
          <w:szCs w:val="28"/>
        </w:rPr>
        <w:t>ğ</w:t>
      </w:r>
      <w:r>
        <w:rPr>
          <w:rFonts w:ascii="Tahoma" w:hAnsi="Tahoma" w:cs="Tahoma" w:eastAsia="Tahoma"/>
          <w:sz w:val="28"/>
          <w:szCs w:val="28"/>
        </w:rPr>
        <w:t>ular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”, Bak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, 2002.</w:t>
      </w:r>
    </w:p>
    <w:p>
      <w:pPr>
        <w:pStyle w:val="ListParagraph"/>
        <w:numPr>
          <w:ilvl w:val="0"/>
          <w:numId w:val="24"/>
        </w:numPr>
        <w:tabs>
          <w:tab w:pos="755" w:val="left" w:leader="none"/>
        </w:tabs>
        <w:spacing w:line="240" w:lineRule="auto" w:before="60" w:after="0"/>
        <w:ind w:left="754" w:right="0" w:hanging="513"/>
        <w:jc w:val="left"/>
        <w:rPr>
          <w:rFonts w:ascii="Tahoma" w:hAnsi="Tahoma" w:cs="Tahoma" w:eastAsia="Tahoma"/>
          <w:sz w:val="28"/>
          <w:szCs w:val="28"/>
        </w:rPr>
      </w:pPr>
      <w:r>
        <w:rPr>
          <w:rFonts w:ascii="Tahoma" w:hAnsi="Tahoma" w:cs="Tahoma" w:eastAsia="Tahoma"/>
          <w:sz w:val="28"/>
          <w:szCs w:val="28"/>
        </w:rPr>
        <w:t>Sinan Karabulut, “Donan</w:t>
      </w:r>
      <w:r>
        <w:rPr>
          <w:rFonts w:ascii="Tahoma" w:hAnsi="Tahoma" w:cs="Tahoma" w:eastAsia="Tahoma"/>
          <w:sz w:val="28"/>
          <w:szCs w:val="28"/>
        </w:rPr>
        <w:t>ı</w:t>
      </w:r>
      <w:r>
        <w:rPr>
          <w:rFonts w:ascii="Tahoma" w:hAnsi="Tahoma" w:cs="Tahoma" w:eastAsia="Tahoma"/>
          <w:sz w:val="28"/>
          <w:szCs w:val="28"/>
        </w:rPr>
        <w:t>m Mimarisi”, </w:t>
      </w:r>
      <w:r>
        <w:rPr>
          <w:rFonts w:ascii="Tahoma" w:hAnsi="Tahoma" w:cs="Tahoma" w:eastAsia="Tahoma"/>
          <w:sz w:val="28"/>
          <w:szCs w:val="28"/>
        </w:rPr>
        <w:t>İ</w:t>
      </w:r>
      <w:r>
        <w:rPr>
          <w:rFonts w:ascii="Tahoma" w:hAnsi="Tahoma" w:cs="Tahoma" w:eastAsia="Tahoma"/>
          <w:sz w:val="28"/>
          <w:szCs w:val="28"/>
        </w:rPr>
        <w:t>stanbul,</w:t>
      </w:r>
      <w:r>
        <w:rPr>
          <w:rFonts w:ascii="Tahoma" w:hAnsi="Tahoma" w:cs="Tahoma" w:eastAsia="Tahoma"/>
          <w:spacing w:val="-4"/>
          <w:sz w:val="28"/>
          <w:szCs w:val="28"/>
        </w:rPr>
        <w:t> </w:t>
      </w:r>
      <w:r>
        <w:rPr>
          <w:rFonts w:ascii="Tahoma" w:hAnsi="Tahoma" w:cs="Tahoma" w:eastAsia="Tahoma"/>
          <w:sz w:val="28"/>
          <w:szCs w:val="28"/>
        </w:rPr>
        <w:t>2004</w:t>
      </w:r>
    </w:p>
    <w:p>
      <w:pPr>
        <w:pStyle w:val="ListParagraph"/>
        <w:numPr>
          <w:ilvl w:val="0"/>
          <w:numId w:val="24"/>
        </w:numPr>
        <w:tabs>
          <w:tab w:pos="755" w:val="left" w:leader="none"/>
        </w:tabs>
        <w:spacing w:line="240" w:lineRule="auto" w:before="59" w:after="0"/>
        <w:ind w:left="754" w:right="0" w:hanging="513"/>
        <w:jc w:val="left"/>
        <w:rPr>
          <w:rFonts w:ascii="Tahoma" w:hAnsi="Tahoma" w:cs="Tahoma" w:eastAsia="Tahoma"/>
          <w:sz w:val="28"/>
          <w:szCs w:val="28"/>
        </w:rPr>
      </w:pPr>
      <w:hyperlink r:id="rId277">
        <w:r>
          <w:rPr>
            <w:rFonts w:ascii="Tahoma"/>
            <w:sz w:val="28"/>
          </w:rPr>
          <w:t>www.hp.com</w:t>
        </w:r>
      </w:hyperlink>
    </w:p>
    <w:p>
      <w:pPr>
        <w:pStyle w:val="ListParagraph"/>
        <w:numPr>
          <w:ilvl w:val="0"/>
          <w:numId w:val="24"/>
        </w:numPr>
        <w:tabs>
          <w:tab w:pos="755" w:val="left" w:leader="none"/>
        </w:tabs>
        <w:spacing w:line="240" w:lineRule="auto" w:before="60" w:after="0"/>
        <w:ind w:left="754" w:right="0" w:hanging="513"/>
        <w:jc w:val="left"/>
        <w:rPr>
          <w:rFonts w:ascii="Tahoma" w:hAnsi="Tahoma" w:cs="Tahoma" w:eastAsia="Tahoma"/>
          <w:sz w:val="28"/>
          <w:szCs w:val="28"/>
        </w:rPr>
      </w:pPr>
      <w:hyperlink r:id="rId278">
        <w:r>
          <w:rPr>
            <w:rFonts w:ascii="Tahoma"/>
            <w:sz w:val="28"/>
          </w:rPr>
          <w:t>www.donanimhaber.com</w:t>
        </w:r>
      </w:hyperlink>
    </w:p>
    <w:p>
      <w:pPr>
        <w:pStyle w:val="ListParagraph"/>
        <w:numPr>
          <w:ilvl w:val="0"/>
          <w:numId w:val="24"/>
        </w:numPr>
        <w:tabs>
          <w:tab w:pos="755" w:val="left" w:leader="none"/>
        </w:tabs>
        <w:spacing w:line="240" w:lineRule="auto" w:before="59" w:after="0"/>
        <w:ind w:left="754" w:right="0" w:hanging="513"/>
        <w:jc w:val="left"/>
        <w:rPr>
          <w:rFonts w:ascii="Tahoma" w:hAnsi="Tahoma" w:cs="Tahoma" w:eastAsia="Tahoma"/>
          <w:sz w:val="28"/>
          <w:szCs w:val="28"/>
        </w:rPr>
      </w:pPr>
      <w:hyperlink r:id="rId279">
        <w:r>
          <w:rPr>
            <w:rFonts w:ascii="Tahoma"/>
            <w:sz w:val="28"/>
          </w:rPr>
          <w:t>www.amd.com</w:t>
        </w:r>
      </w:hyperlink>
    </w:p>
    <w:p>
      <w:pPr>
        <w:pStyle w:val="ListParagraph"/>
        <w:numPr>
          <w:ilvl w:val="0"/>
          <w:numId w:val="24"/>
        </w:numPr>
        <w:tabs>
          <w:tab w:pos="755" w:val="left" w:leader="none"/>
        </w:tabs>
        <w:spacing w:line="240" w:lineRule="auto" w:before="60" w:after="0"/>
        <w:ind w:left="754" w:right="0" w:hanging="513"/>
        <w:jc w:val="left"/>
        <w:rPr>
          <w:rFonts w:ascii="Tahoma" w:hAnsi="Tahoma" w:cs="Tahoma" w:eastAsia="Tahoma"/>
          <w:sz w:val="28"/>
          <w:szCs w:val="28"/>
        </w:rPr>
      </w:pPr>
      <w:hyperlink r:id="rId280">
        <w:r>
          <w:rPr>
            <w:rFonts w:ascii="Tahoma"/>
            <w:sz w:val="28"/>
          </w:rPr>
          <w:t>www.tomshardware.com.tr</w:t>
        </w:r>
      </w:hyperlink>
    </w:p>
    <w:p>
      <w:pPr>
        <w:pStyle w:val="ListParagraph"/>
        <w:numPr>
          <w:ilvl w:val="0"/>
          <w:numId w:val="24"/>
        </w:numPr>
        <w:tabs>
          <w:tab w:pos="755" w:val="left" w:leader="none"/>
        </w:tabs>
        <w:spacing w:line="240" w:lineRule="auto" w:before="60" w:after="0"/>
        <w:ind w:left="754" w:right="0" w:hanging="513"/>
        <w:jc w:val="left"/>
        <w:rPr>
          <w:rFonts w:ascii="Tahoma" w:hAnsi="Tahoma" w:cs="Tahoma" w:eastAsia="Tahoma"/>
          <w:sz w:val="28"/>
          <w:szCs w:val="28"/>
        </w:rPr>
      </w:pPr>
      <w:hyperlink r:id="rId281">
        <w:r>
          <w:rPr>
            <w:rFonts w:ascii="Tahoma"/>
            <w:sz w:val="28"/>
          </w:rPr>
          <w:t>www.teknohaber.net</w:t>
        </w:r>
      </w:hyperlink>
    </w:p>
    <w:p>
      <w:pPr>
        <w:pStyle w:val="ListParagraph"/>
        <w:numPr>
          <w:ilvl w:val="0"/>
          <w:numId w:val="24"/>
        </w:numPr>
        <w:tabs>
          <w:tab w:pos="755" w:val="left" w:leader="none"/>
        </w:tabs>
        <w:spacing w:line="240" w:lineRule="auto" w:before="59" w:after="0"/>
        <w:ind w:left="754" w:right="0" w:hanging="513"/>
        <w:jc w:val="left"/>
        <w:rPr>
          <w:rFonts w:ascii="Tahoma" w:hAnsi="Tahoma" w:cs="Tahoma" w:eastAsia="Tahoma"/>
          <w:sz w:val="28"/>
          <w:szCs w:val="28"/>
        </w:rPr>
      </w:pPr>
      <w:hyperlink r:id="rId282">
        <w:r>
          <w:rPr>
            <w:rFonts w:ascii="Tahoma"/>
            <w:sz w:val="28"/>
          </w:rPr>
          <w:t>www.ilkaddimlar.com</w:t>
        </w:r>
      </w:hyperlink>
    </w:p>
    <w:p>
      <w:pPr>
        <w:spacing w:after="0" w:line="240" w:lineRule="auto"/>
        <w:jc w:val="left"/>
        <w:rPr>
          <w:rFonts w:ascii="Tahoma" w:hAnsi="Tahoma" w:cs="Tahoma" w:eastAsia="Tahoma"/>
          <w:sz w:val="28"/>
          <w:szCs w:val="28"/>
        </w:rPr>
        <w:sectPr>
          <w:pgSz w:w="11910" w:h="16840"/>
          <w:pgMar w:header="846" w:footer="958" w:top="1180" w:bottom="1140" w:left="1460" w:right="8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line="6766" w:lineRule="exact"/>
        <w:ind w:left="154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134"/>
          <w:sz w:val="20"/>
          <w:szCs w:val="20"/>
        </w:rPr>
        <w:pict>
          <v:group style="width:324.650pt;height:338.35pt;mso-position-horizontal-relative:char;mso-position-vertical-relative:line" coordorigin="0,0" coordsize="6493,6767">
            <v:group style="position:absolute;left:709;top:780;width:4972;height:5145" coordorigin="709,780" coordsize="4972,5145">
              <v:shape style="position:absolute;left:709;top:780;width:4972;height:5145" coordorigin="709,780" coordsize="4972,5145" path="m3195,780l2987,789,2784,815,2588,857,2397,915,2214,988,2038,1075,1871,1176,1712,1289,1563,1414,1423,1550,1295,1696,1177,1852,1071,2017,978,2190,897,2370,830,2557,777,2750,739,2948,716,3149,709,3355,716,3560,739,3762,778,3960,831,4152,898,4338,979,4518,1073,4691,1178,4855,1296,5011,1425,5157,1564,5293,1714,5417,1872,5530,2040,5630,2215,5717,2399,5790,2589,5848,2785,5890,2988,5916,3195,5924,3403,5916,3605,5890,3801,5847,3991,5790,4175,5717,4259,5675,3450,5675,3384,5674,3319,5668,3255,5657,3192,5642,3129,5624,3068,5601,3009,5575,2950,5546,2893,5513,2837,5478,2782,5440,2729,5399,2678,5357,2628,5312,2580,5266,2534,5218,2490,5170,2437,5107,2386,5042,2337,4975,2290,4906,2244,4835,2201,4763,2160,4690,2120,4615,2083,4538,2048,4461,2014,4383,1983,4304,1953,4224,1926,4144,1901,4064,1878,3983,1857,3902,1839,3821,1822,3740,1808,3660,1795,3577,1783,3493,1773,3408,1765,3323,1759,3237,1754,3151,1751,3065,1750,2978,1751,2891,1753,2804,1758,2717,1765,2631,1774,2545,1785,2459,1798,2374,1813,2289,1830,2205,1850,2122,1871,2040,1896,1960,1917,1897,1940,1834,1965,1772,1992,1710,2022,1649,2054,1589,2088,1531,2124,1474,2163,1420,2204,1367,2248,1317,2294,1270,2343,1226,2394,1185,2448,1148,2505,1115,2565,1086,2628,1062,2693,1042,2762,1027,2832,1018,2902,1015,4229,1015,4176,989,3993,916,3803,858,3606,815,3403,789,3195,780xe" filled="true" fillcolor="#6e6e6e" stroked="false">
                <v:path arrowok="t"/>
                <v:fill type="solid"/>
              </v:shape>
              <v:shape style="position:absolute;left:709;top:780;width:4972;height:5145" coordorigin="709,780" coordsize="4972,5145" path="m4229,1015l2902,1015,2971,1017,3039,1024,3106,1036,3172,1052,3237,1073,3301,1098,3363,1126,3425,1158,3485,1193,3543,1230,3600,1271,3655,1313,3709,1358,3761,1404,3812,1452,3860,1501,3907,1551,3951,1602,4004,1666,4055,1733,4105,1801,4153,1870,4199,1942,4243,2014,4285,2088,4326,2163,4364,2239,4401,2317,4435,2395,4468,2474,4499,2554,4527,2634,4553,2715,4577,2796,4599,2878,4619,2960,4637,3042,4652,3124,4673,3253,4688,3390,4698,3534,4702,3682,4699,3834,4690,3988,4673,4143,4649,4298,4618,4451,4578,4601,4529,4747,4472,4887,4405,5020,4329,5145,4243,5261,4147,5365,4040,5458,3922,5536,3792,5600,3651,5648,3583,5663,3516,5671,3450,5675,4259,5675,4350,5630,4517,5530,4676,5417,4825,5292,4964,5157,5093,5011,5211,4855,5317,4691,5410,4518,5491,4338,5558,4152,5611,3959,5650,3762,5673,3560,5680,3355,5673,3149,5650,2947,5612,2749,5559,2557,5492,2370,5411,2190,5318,2017,5212,1852,5095,1696,4966,1550,4827,1414,4678,1289,4519,1176,4352,1076,4229,1015xe" filled="true" fillcolor="#6e6e6e" stroked="false">
                <v:path arrowok="t"/>
                <v:fill type="solid"/>
              </v:shape>
              <v:shape style="position:absolute;left:0;top:0;width:6493;height:6767" type="#_x0000_t75" stroked="false">
                <v:imagedata r:id="rId283" o:title=""/>
              </v:shape>
            </v:group>
          </v:group>
        </w:pict>
      </w:r>
      <w:r>
        <w:rPr>
          <w:rFonts w:ascii="Times New Roman" w:hAnsi="Times New Roman" w:cs="Times New Roman" w:eastAsia="Times New Roman"/>
          <w:position w:val="-134"/>
          <w:sz w:val="20"/>
          <w:szCs w:val="20"/>
        </w:rPr>
      </w:r>
    </w:p>
    <w:sectPr>
      <w:pgSz w:w="11910" w:h="16840"/>
      <w:pgMar w:header="846" w:footer="958" w:top="1180" w:bottom="1140" w:left="880" w:right="14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entury Gothic">
    <w:altName w:val="Century Gothic"/>
    <w:charset w:val="0"/>
    <w:family w:val="swiss"/>
    <w:pitch w:val="variable"/>
  </w:font>
  <w:font w:name="Courier New">
    <w:altName w:val="Courier New"/>
    <w:charset w:val="0"/>
    <w:family w:val="modern"/>
    <w:pitch w:val="fixed"/>
  </w:font>
  <w:font w:name="Arial">
    <w:altName w:val="Arial"/>
    <w:charset w:val="0"/>
    <w:family w:val="swiss"/>
    <w:pitch w:val="variable"/>
  </w:font>
  <w:font w:name="Tahoma">
    <w:altName w:val="Tahoma"/>
    <w:charset w:val="0"/>
    <w:family w:val="swiss"/>
    <w:pitch w:val="variable"/>
  </w:font>
  <w:font w:name="Lucida Sans Unicode">
    <w:altName w:val="Lucida Sans Unicode"/>
    <w:charset w:val="0"/>
    <w:family w:val="swiss"/>
    <w:pitch w:val="variable"/>
  </w:font>
  <w:font w:name="Palatino Linotype">
    <w:altName w:val="Palatino Linotype"/>
    <w:charset w:val="0"/>
    <w:family w:val="roman"/>
    <w:pitch w:val="variable"/>
  </w:font>
  <w:font w:name="Microsoft Sans Serif">
    <w:altName w:val="Microsoft Sans Serif"/>
    <w:charset w:val="0"/>
    <w:family w:val="swiss"/>
    <w:pitch w:val="variable"/>
  </w:font>
  <w:font w:name="Symbol">
    <w:altName w:val="Symbol"/>
    <w:charset w:val="2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25.659973pt;margin-top:783.119995pt;width:19.9pt;height:18.8pt;mso-position-horizontal-relative:page;mso-position-vertical-relative:page;z-index:-304648" coordorigin="10513,15662" coordsize="398,376">
          <v:group style="position:absolute;left:10523;top:15682;width:378;height:2" coordorigin="10523,15682" coordsize="378,2">
            <v:shape style="position:absolute;left:10523;top:15682;width:378;height:2" coordorigin="10523,15682" coordsize="378,0" path="m10523,15682l10901,15682e" filled="false" stroked="true" strokeweight=".95999pt" strokecolor="#000000">
              <v:path arrowok="t"/>
            </v:shape>
          </v:group>
          <v:group style="position:absolute;left:10523;top:16019;width:378;height:2" coordorigin="10523,16019" coordsize="378,2">
            <v:shape style="position:absolute;left:10523;top:16019;width:378;height:2" coordorigin="10523,16019" coordsize="378,0" path="m10523,16019l10901,16019e" filled="false" stroked="true" strokeweight=".96002pt" strokecolor="#000000">
              <v:path arrowok="t"/>
            </v:shape>
          </v:group>
          <v:group style="position:absolute;left:10532;top:15672;width:2;height:357" coordorigin="10532,15672" coordsize="2,357">
            <v:shape style="position:absolute;left:10532;top:15672;width:2;height:357" coordorigin="10532,15672" coordsize="0,357" path="m10532,15672l10532,16028e" filled="false" stroked="true" strokeweight=".96002pt" strokecolor="#000000">
              <v:path arrowok="t"/>
            </v:shape>
          </v:group>
          <v:group style="position:absolute;left:10891;top:15672;width:2;height:357" coordorigin="10891,15672" coordsize="2,357">
            <v:shape style="position:absolute;left:10891;top:15672;width:2;height:357" coordorigin="10891,15672" coordsize="0,357" path="m10891,15672l10891,16028e" filled="false" stroked="true" strokeweight=".96002pt" strokecolor="#000000">
              <v:path arrowok="t"/>
            </v:shape>
          </v:group>
          <w10:wrap type="none"/>
        </v:group>
      </w:pict>
    </w:r>
    <w:r>
      <w:rPr/>
      <w:pict>
        <v:group style="position:absolute;margin-left:83.580002pt;margin-top:784.02002pt;width:438.55pt;height:.1pt;mso-position-horizontal-relative:page;mso-position-vertical-relative:page;z-index:-304624" coordorigin="1672,15680" coordsize="8771,2">
          <v:shape style="position:absolute;left:1672;top:15680;width:8771;height:2" coordorigin="1672,15680" coordsize="8771,0" path="m1672,15680l10442,15680e" filled="false" stroked="true" strokeweight=".95999pt" strokecolor="#000000">
            <v:path arrowok="t"/>
          </v:shape>
          <w10:wrap type="none"/>
        </v:group>
      </w:pict>
    </w:r>
    <w:r>
      <w:rPr/>
      <w:pict>
        <v:shape style="position:absolute;margin-left:530.559875pt;margin-top:786.083618pt;width:10pt;height:14pt;mso-position-horizontal-relative:page;mso-position-vertical-relative:page;z-index:-304600" type="#_x0000_t202" filled="false" stroked="false">
          <v:textbox inset="0,0,0,0">
            <w:txbxContent>
              <w:p>
                <w:pPr>
                  <w:spacing w:line="265" w:lineRule="exact" w:before="0"/>
                  <w:ind w:left="40" w:right="0" w:firstLine="0"/>
                  <w:jc w:val="left"/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pPr>
                <w:r>
                  <w:rPr>
                    <w:rFonts w:ascii="Times New Roman"/>
                    <w:sz w:val="24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83.100006pt;margin-top:783.119995pt;width:462.45pt;height:18.8pt;mso-position-horizontal-relative:page;mso-position-vertical-relative:page;z-index:-304024" coordorigin="1662,15662" coordsize="9249,376">
          <v:group style="position:absolute;left:1672;top:15680;width:8771;height:2" coordorigin="1672,15680" coordsize="8771,2">
            <v:shape style="position:absolute;left:1672;top:15680;width:8771;height:2" coordorigin="1672,15680" coordsize="8771,0" path="m1672,15680l10442,15680e" filled="false" stroked="true" strokeweight=".95999pt" strokecolor="#000000">
              <v:path arrowok="t"/>
            </v:shape>
          </v:group>
          <v:group style="position:absolute;left:10283;top:15682;width:618;height:2" coordorigin="10283,15682" coordsize="618,2">
            <v:shape style="position:absolute;left:10283;top:15682;width:618;height:2" coordorigin="10283,15682" coordsize="618,0" path="m10283,15682l10901,15682e" filled="false" stroked="true" strokeweight=".95999pt" strokecolor="#000000">
              <v:path arrowok="t"/>
            </v:shape>
          </v:group>
          <v:group style="position:absolute;left:10283;top:16019;width:618;height:2" coordorigin="10283,16019" coordsize="618,2">
            <v:shape style="position:absolute;left:10283;top:16019;width:618;height:2" coordorigin="10283,16019" coordsize="618,0" path="m10283,16019l10901,16019e" filled="false" stroked="true" strokeweight=".96002pt" strokecolor="#000000">
              <v:path arrowok="t"/>
            </v:shape>
          </v:group>
          <v:group style="position:absolute;left:10292;top:15672;width:2;height:357" coordorigin="10292,15672" coordsize="2,357">
            <v:shape style="position:absolute;left:10292;top:15672;width:2;height:357" coordorigin="10292,15672" coordsize="0,357" path="m10292,15672l10292,16028e" filled="false" stroked="true" strokeweight=".96002pt" strokecolor="#000000">
              <v:path arrowok="t"/>
            </v:shape>
          </v:group>
          <v:group style="position:absolute;left:10891;top:15672;width:2;height:357" coordorigin="10891,15672" coordsize="2,357">
            <v:shape style="position:absolute;left:10891;top:15672;width:2;height:357" coordorigin="10891,15672" coordsize="0,357" path="m10891,15672l10891,16028e" filled="false" stroked="true" strokeweight=".96002pt" strokecolor="#000000">
              <v:path arrowok="t"/>
            </v:shape>
          </v:group>
          <w10:wrap type="none"/>
        </v:group>
      </w:pict>
    </w:r>
    <w:r>
      <w:rPr/>
      <w:pict>
        <v:shape style="position:absolute;margin-left:518.559875pt;margin-top:786.083618pt;width:22pt;height:14pt;mso-position-horizontal-relative:page;mso-position-vertical-relative:page;z-index:-304000" type="#_x0000_t202" filled="false" stroked="false">
          <v:textbox inset="0,0,0,0">
            <w:txbxContent>
              <w:p>
                <w:pPr>
                  <w:spacing w:line="265" w:lineRule="exact" w:before="0"/>
                  <w:ind w:left="40" w:right="0" w:firstLine="0"/>
                  <w:jc w:val="left"/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pPr>
                <w:r>
                  <w:rPr>
                    <w:rFonts w:ascii="Times New Roman"/>
                    <w:sz w:val="24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49.799992pt;margin-top:783.119995pt;width:444.45pt;height:18.8pt;mso-position-horizontal-relative:page;mso-position-vertical-relative:page;z-index:-303976" coordorigin="996,15662" coordsize="8889,376">
          <v:group style="position:absolute;left:1104;top:15680;width:8771;height:2" coordorigin="1104,15680" coordsize="8771,2">
            <v:shape style="position:absolute;left:1104;top:15680;width:8771;height:2" coordorigin="1104,15680" coordsize="8771,0" path="m1104,15680l9875,15680e" filled="false" stroked="true" strokeweight=".95999pt" strokecolor="#000000">
              <v:path arrowok="t"/>
            </v:shape>
          </v:group>
          <v:group style="position:absolute;left:1006;top:15682;width:618;height:2" coordorigin="1006,15682" coordsize="618,2">
            <v:shape style="position:absolute;left:1006;top:15682;width:618;height:2" coordorigin="1006,15682" coordsize="618,0" path="m1006,15682l1624,15682e" filled="false" stroked="true" strokeweight=".95999pt" strokecolor="#000000">
              <v:path arrowok="t"/>
            </v:shape>
          </v:group>
          <v:group style="position:absolute;left:1006;top:16019;width:618;height:2" coordorigin="1006,16019" coordsize="618,2">
            <v:shape style="position:absolute;left:1006;top:16019;width:618;height:2" coordorigin="1006,16019" coordsize="618,0" path="m1006,16019l1624,16019e" filled="false" stroked="true" strokeweight=".96002pt" strokecolor="#000000">
              <v:path arrowok="t"/>
            </v:shape>
          </v:group>
          <v:group style="position:absolute;left:1015;top:15672;width:2;height:357" coordorigin="1015,15672" coordsize="2,357">
            <v:shape style="position:absolute;left:1015;top:15672;width:2;height:357" coordorigin="1015,15672" coordsize="0,357" path="m1015,15672l1015,16028e" filled="false" stroked="true" strokeweight=".95999pt" strokecolor="#000000">
              <v:path arrowok="t"/>
            </v:shape>
          </v:group>
          <v:group style="position:absolute;left:1614;top:15672;width:2;height:357" coordorigin="1614,15672" coordsize="2,357">
            <v:shape style="position:absolute;left:1614;top:15672;width:2;height:357" coordorigin="1614,15672" coordsize="0,357" path="m1614,15672l1614,16028e" filled="false" stroked="true" strokeweight=".95999pt" strokecolor="#000000">
              <v:path arrowok="t"/>
            </v:shape>
          </v:group>
          <w10:wrap type="none"/>
        </v:group>
      </w:pict>
    </w:r>
    <w:r>
      <w:rPr/>
      <w:pict>
        <v:shape style="position:absolute;margin-left:55.700001pt;margin-top:786.083618pt;width:20pt;height:14pt;mso-position-horizontal-relative:page;mso-position-vertical-relative:page;z-index:-303952" type="#_x0000_t202" filled="false" stroked="false">
          <v:textbox inset="0,0,0,0">
            <w:txbxContent>
              <w:p>
                <w:pPr>
                  <w:spacing w:line="265" w:lineRule="exact" w:before="0"/>
                  <w:ind w:left="20" w:right="0" w:firstLine="0"/>
                  <w:jc w:val="left"/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pPr>
                <w:r>
                  <w:rPr>
                    <w:rFonts w:ascii="Times New Roman"/>
                    <w:sz w:val="24"/>
                  </w:rPr>
                  <w:t>200</w:t>
                </w:r>
              </w:p>
            </w:txbxContent>
          </v:textbox>
          <w10:wrap type="non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83.100006pt;margin-top:783.119995pt;width:462.45pt;height:18.8pt;mso-position-horizontal-relative:page;mso-position-vertical-relative:page;z-index:-303928" coordorigin="1662,15662" coordsize="9249,376">
          <v:group style="position:absolute;left:1672;top:15680;width:8771;height:2" coordorigin="1672,15680" coordsize="8771,2">
            <v:shape style="position:absolute;left:1672;top:15680;width:8771;height:2" coordorigin="1672,15680" coordsize="8771,0" path="m1672,15680l10442,15680e" filled="false" stroked="true" strokeweight=".95999pt" strokecolor="#000000">
              <v:path arrowok="t"/>
            </v:shape>
          </v:group>
          <v:group style="position:absolute;left:10283;top:15682;width:618;height:2" coordorigin="10283,15682" coordsize="618,2">
            <v:shape style="position:absolute;left:10283;top:15682;width:618;height:2" coordorigin="10283,15682" coordsize="618,0" path="m10283,15682l10901,15682e" filled="false" stroked="true" strokeweight=".95999pt" strokecolor="#000000">
              <v:path arrowok="t"/>
            </v:shape>
          </v:group>
          <v:group style="position:absolute;left:10283;top:16019;width:618;height:2" coordorigin="10283,16019" coordsize="618,2">
            <v:shape style="position:absolute;left:10283;top:16019;width:618;height:2" coordorigin="10283,16019" coordsize="618,0" path="m10283,16019l10901,16019e" filled="false" stroked="true" strokeweight=".96002pt" strokecolor="#000000">
              <v:path arrowok="t"/>
            </v:shape>
          </v:group>
          <v:group style="position:absolute;left:10292;top:15672;width:2;height:357" coordorigin="10292,15672" coordsize="2,357">
            <v:shape style="position:absolute;left:10292;top:15672;width:2;height:357" coordorigin="10292,15672" coordsize="0,357" path="m10292,15672l10292,16028e" filled="false" stroked="true" strokeweight=".96002pt" strokecolor="#000000">
              <v:path arrowok="t"/>
            </v:shape>
          </v:group>
          <v:group style="position:absolute;left:10891;top:15672;width:2;height:357" coordorigin="10891,15672" coordsize="2,357">
            <v:shape style="position:absolute;left:10891;top:15672;width:2;height:357" coordorigin="10891,15672" coordsize="0,357" path="m10891,15672l10891,16028e" filled="false" stroked="true" strokeweight=".96002pt" strokecolor="#000000">
              <v:path arrowok="t"/>
            </v:shape>
          </v:group>
          <w10:wrap type="none"/>
        </v:group>
      </w:pict>
    </w:r>
    <w:r>
      <w:rPr/>
      <w:pict>
        <v:shape style="position:absolute;margin-left:519.559875pt;margin-top:786.083618pt;width:20pt;height:14pt;mso-position-horizontal-relative:page;mso-position-vertical-relative:page;z-index:-303904" type="#_x0000_t202" filled="false" stroked="false">
          <v:textbox inset="0,0,0,0">
            <w:txbxContent>
              <w:p>
                <w:pPr>
                  <w:spacing w:line="265" w:lineRule="exact" w:before="0"/>
                  <w:ind w:left="20" w:right="0" w:firstLine="0"/>
                  <w:jc w:val="left"/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pPr>
                <w:r>
                  <w:rPr>
                    <w:rFonts w:ascii="Times New Roman"/>
                    <w:sz w:val="24"/>
                  </w:rPr>
                  <w:t>201</w:t>
                </w:r>
              </w:p>
            </w:txbxContent>
          </v:textbox>
          <w10:wrap type="non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49.799992pt;margin-top:783.119995pt;width:444.45pt;height:18.8pt;mso-position-horizontal-relative:page;mso-position-vertical-relative:page;z-index:-303880" coordorigin="996,15662" coordsize="8889,376">
          <v:group style="position:absolute;left:1104;top:15680;width:8771;height:2" coordorigin="1104,15680" coordsize="8771,2">
            <v:shape style="position:absolute;left:1104;top:15680;width:8771;height:2" coordorigin="1104,15680" coordsize="8771,0" path="m1104,15680l9875,15680e" filled="false" stroked="true" strokeweight=".95999pt" strokecolor="#000000">
              <v:path arrowok="t"/>
            </v:shape>
          </v:group>
          <v:group style="position:absolute;left:1006;top:15682;width:618;height:2" coordorigin="1006,15682" coordsize="618,2">
            <v:shape style="position:absolute;left:1006;top:15682;width:618;height:2" coordorigin="1006,15682" coordsize="618,0" path="m1006,15682l1624,15682e" filled="false" stroked="true" strokeweight=".95999pt" strokecolor="#000000">
              <v:path arrowok="t"/>
            </v:shape>
          </v:group>
          <v:group style="position:absolute;left:1006;top:16019;width:618;height:2" coordorigin="1006,16019" coordsize="618,2">
            <v:shape style="position:absolute;left:1006;top:16019;width:618;height:2" coordorigin="1006,16019" coordsize="618,0" path="m1006,16019l1624,16019e" filled="false" stroked="true" strokeweight=".96002pt" strokecolor="#000000">
              <v:path arrowok="t"/>
            </v:shape>
          </v:group>
          <v:group style="position:absolute;left:1015;top:15672;width:2;height:357" coordorigin="1015,15672" coordsize="2,357">
            <v:shape style="position:absolute;left:1015;top:15672;width:2;height:357" coordorigin="1015,15672" coordsize="0,357" path="m1015,15672l1015,16028e" filled="false" stroked="true" strokeweight=".95999pt" strokecolor="#000000">
              <v:path arrowok="t"/>
            </v:shape>
          </v:group>
          <v:group style="position:absolute;left:1614;top:15672;width:2;height:357" coordorigin="1614,15672" coordsize="2,357">
            <v:shape style="position:absolute;left:1614;top:15672;width:2;height:357" coordorigin="1614,15672" coordsize="0,357" path="m1614,15672l1614,16028e" filled="false" stroked="true" strokeweight=".95999pt" strokecolor="#000000">
              <v:path arrowok="t"/>
            </v:shape>
          </v:group>
          <w10:wrap type="none"/>
        </v:group>
      </w:pict>
    </w:r>
    <w:r>
      <w:rPr/>
      <w:pict>
        <v:shape style="position:absolute;margin-left:54.700001pt;margin-top:786.083618pt;width:22pt;height:14pt;mso-position-horizontal-relative:page;mso-position-vertical-relative:page;z-index:-303856" type="#_x0000_t202" filled="false" stroked="false">
          <v:textbox inset="0,0,0,0">
            <w:txbxContent>
              <w:p>
                <w:pPr>
                  <w:spacing w:line="265" w:lineRule="exact" w:before="0"/>
                  <w:ind w:left="40" w:right="0" w:firstLine="0"/>
                  <w:jc w:val="left"/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pPr>
                <w:r>
                  <w:rPr>
                    <w:rFonts w:ascii="Times New Roman"/>
                    <w:sz w:val="24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83.100006pt;margin-top:783.119995pt;width:462.45pt;height:18.8pt;mso-position-horizontal-relative:page;mso-position-vertical-relative:page;z-index:-303832" coordorigin="1662,15662" coordsize="9249,376">
          <v:group style="position:absolute;left:1672;top:15680;width:8771;height:2" coordorigin="1672,15680" coordsize="8771,2">
            <v:shape style="position:absolute;left:1672;top:15680;width:8771;height:2" coordorigin="1672,15680" coordsize="8771,0" path="m1672,15680l10442,15680e" filled="false" stroked="true" strokeweight=".95999pt" strokecolor="#000000">
              <v:path arrowok="t"/>
            </v:shape>
          </v:group>
          <v:group style="position:absolute;left:10283;top:15682;width:618;height:2" coordorigin="10283,15682" coordsize="618,2">
            <v:shape style="position:absolute;left:10283;top:15682;width:618;height:2" coordorigin="10283,15682" coordsize="618,0" path="m10283,15682l10901,15682e" filled="false" stroked="true" strokeweight=".95999pt" strokecolor="#000000">
              <v:path arrowok="t"/>
            </v:shape>
          </v:group>
          <v:group style="position:absolute;left:10283;top:16019;width:618;height:2" coordorigin="10283,16019" coordsize="618,2">
            <v:shape style="position:absolute;left:10283;top:16019;width:618;height:2" coordorigin="10283,16019" coordsize="618,0" path="m10283,16019l10901,16019e" filled="false" stroked="true" strokeweight=".96002pt" strokecolor="#000000">
              <v:path arrowok="t"/>
            </v:shape>
          </v:group>
          <v:group style="position:absolute;left:10292;top:15672;width:2;height:357" coordorigin="10292,15672" coordsize="2,357">
            <v:shape style="position:absolute;left:10292;top:15672;width:2;height:357" coordorigin="10292,15672" coordsize="0,357" path="m10292,15672l10292,16028e" filled="false" stroked="true" strokeweight=".96002pt" strokecolor="#000000">
              <v:path arrowok="t"/>
            </v:shape>
          </v:group>
          <v:group style="position:absolute;left:10891;top:15672;width:2;height:357" coordorigin="10891,15672" coordsize="2,357">
            <v:shape style="position:absolute;left:10891;top:15672;width:2;height:357" coordorigin="10891,15672" coordsize="0,357" path="m10891,15672l10891,16028e" filled="false" stroked="true" strokeweight=".96002pt" strokecolor="#000000">
              <v:path arrowok="t"/>
            </v:shape>
          </v:group>
          <w10:wrap type="none"/>
        </v:group>
      </w:pict>
    </w:r>
    <w:r>
      <w:rPr/>
      <w:pict>
        <v:shape style="position:absolute;margin-left:518.559875pt;margin-top:786.083618pt;width:22pt;height:14pt;mso-position-horizontal-relative:page;mso-position-vertical-relative:page;z-index:-303808" type="#_x0000_t202" filled="false" stroked="false">
          <v:textbox inset="0,0,0,0">
            <w:txbxContent>
              <w:p>
                <w:pPr>
                  <w:spacing w:line="265" w:lineRule="exact" w:before="0"/>
                  <w:ind w:left="40" w:right="0" w:firstLine="0"/>
                  <w:jc w:val="left"/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pPr>
                <w:r>
                  <w:rPr>
                    <w:rFonts w:ascii="Times New Roman"/>
                    <w:sz w:val="24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49.799992pt;margin-top:783.119995pt;width:444.45pt;height:18.8pt;mso-position-horizontal-relative:page;mso-position-vertical-relative:page;z-index:-304576" coordorigin="996,15662" coordsize="8889,376">
          <v:group style="position:absolute;left:1104;top:15680;width:8771;height:2" coordorigin="1104,15680" coordsize="8771,2">
            <v:shape style="position:absolute;left:1104;top:15680;width:8771;height:2" coordorigin="1104,15680" coordsize="8771,0" path="m1104,15680l9875,15680e" filled="false" stroked="true" strokeweight=".95999pt" strokecolor="#000000">
              <v:path arrowok="t"/>
            </v:shape>
          </v:group>
          <v:group style="position:absolute;left:1006;top:15682;width:378;height:2" coordorigin="1006,15682" coordsize="378,2">
            <v:shape style="position:absolute;left:1006;top:15682;width:378;height:2" coordorigin="1006,15682" coordsize="378,0" path="m1006,15682l1384,15682e" filled="false" stroked="true" strokeweight=".95999pt" strokecolor="#000000">
              <v:path arrowok="t"/>
            </v:shape>
          </v:group>
          <v:group style="position:absolute;left:1006;top:16019;width:378;height:2" coordorigin="1006,16019" coordsize="378,2">
            <v:shape style="position:absolute;left:1006;top:16019;width:378;height:2" coordorigin="1006,16019" coordsize="378,0" path="m1006,16019l1384,16019e" filled="false" stroked="true" strokeweight=".96002pt" strokecolor="#000000">
              <v:path arrowok="t"/>
            </v:shape>
          </v:group>
          <v:group style="position:absolute;left:1015;top:15672;width:2;height:357" coordorigin="1015,15672" coordsize="2,357">
            <v:shape style="position:absolute;left:1015;top:15672;width:2;height:357" coordorigin="1015,15672" coordsize="0,357" path="m1015,15672l1015,16028e" filled="false" stroked="true" strokeweight=".95999pt" strokecolor="#000000">
              <v:path arrowok="t"/>
            </v:shape>
          </v:group>
          <v:group style="position:absolute;left:1374;top:15672;width:2;height:357" coordorigin="1374,15672" coordsize="2,357">
            <v:shape style="position:absolute;left:1374;top:15672;width:2;height:357" coordorigin="1374,15672" coordsize="0,357" path="m1374,15672l1374,16028e" filled="false" stroked="true" strokeweight=".95999pt" strokecolor="#000000">
              <v:path arrowok="t"/>
            </v:shape>
          </v:group>
          <w10:wrap type="none"/>
        </v:group>
      </w:pict>
    </w:r>
    <w:r>
      <w:rPr/>
      <w:pict>
        <v:shape style="position:absolute;margin-left:54.700001pt;margin-top:786.083618pt;width:16pt;height:14pt;mso-position-horizontal-relative:page;mso-position-vertical-relative:page;z-index:-304552" type="#_x0000_t202" filled="false" stroked="false">
          <v:textbox inset="0,0,0,0">
            <w:txbxContent>
              <w:p>
                <w:pPr>
                  <w:spacing w:line="265" w:lineRule="exact" w:before="0"/>
                  <w:ind w:left="40" w:right="0" w:firstLine="0"/>
                  <w:jc w:val="left"/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pPr>
                <w:r>
                  <w:rPr>
                    <w:rFonts w:ascii="Times New Roman"/>
                    <w:sz w:val="24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5.559875pt;margin-top:786.083618pt;width:14pt;height:14pt;mso-position-horizontal-relative:page;mso-position-vertical-relative:page;z-index:-304432" type="#_x0000_t202" filled="false" stroked="false">
          <v:textbox inset="0,0,0,0">
            <w:txbxContent>
              <w:p>
                <w:pPr>
                  <w:spacing w:line="265" w:lineRule="exact" w:before="0"/>
                  <w:ind w:left="20" w:right="0" w:firstLine="0"/>
                  <w:jc w:val="left"/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pPr>
                <w:r>
                  <w:rPr>
                    <w:rFonts w:ascii="Times New Roman"/>
                    <w:sz w:val="24"/>
                  </w:rPr>
                  <w:t>11</w:t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49.799992pt;margin-top:783.119995pt;width:444.45pt;height:18.8pt;mso-position-horizontal-relative:page;mso-position-vertical-relative:page;z-index:-304408" coordorigin="996,15662" coordsize="8889,376">
          <v:group style="position:absolute;left:1104;top:15680;width:8771;height:2" coordorigin="1104,15680" coordsize="8771,2">
            <v:shape style="position:absolute;left:1104;top:15680;width:8771;height:2" coordorigin="1104,15680" coordsize="8771,0" path="m1104,15680l9875,15680e" filled="false" stroked="true" strokeweight=".95999pt" strokecolor="#000000">
              <v:path arrowok="t"/>
            </v:shape>
          </v:group>
          <v:group style="position:absolute;left:1006;top:15682;width:498;height:2" coordorigin="1006,15682" coordsize="498,2">
            <v:shape style="position:absolute;left:1006;top:15682;width:498;height:2" coordorigin="1006,15682" coordsize="498,0" path="m1006,15682l1504,15682e" filled="false" stroked="true" strokeweight=".95999pt" strokecolor="#000000">
              <v:path arrowok="t"/>
            </v:shape>
          </v:group>
          <v:group style="position:absolute;left:1006;top:16019;width:498;height:2" coordorigin="1006,16019" coordsize="498,2">
            <v:shape style="position:absolute;left:1006;top:16019;width:498;height:2" coordorigin="1006,16019" coordsize="498,0" path="m1006,16019l1504,16019e" filled="false" stroked="true" strokeweight=".96002pt" strokecolor="#000000">
              <v:path arrowok="t"/>
            </v:shape>
          </v:group>
          <v:group style="position:absolute;left:1015;top:15672;width:2;height:357" coordorigin="1015,15672" coordsize="2,357">
            <v:shape style="position:absolute;left:1015;top:15672;width:2;height:357" coordorigin="1015,15672" coordsize="0,357" path="m1015,15672l1015,16028e" filled="false" stroked="true" strokeweight=".95999pt" strokecolor="#000000">
              <v:path arrowok="t"/>
            </v:shape>
          </v:group>
          <v:group style="position:absolute;left:1494;top:15672;width:2;height:357" coordorigin="1494,15672" coordsize="2,357">
            <v:shape style="position:absolute;left:1494;top:15672;width:2;height:357" coordorigin="1494,15672" coordsize="0,357" path="m1494,15672l1494,16028e" filled="false" stroked="true" strokeweight=".95999pt" strokecolor="#000000">
              <v:path arrowok="t"/>
            </v:shape>
          </v:group>
          <w10:wrap type="none"/>
        </v:group>
      </w:pict>
    </w:r>
    <w:r>
      <w:rPr/>
      <w:pict>
        <v:shape style="position:absolute;margin-left:54.700001pt;margin-top:786.083618pt;width:16pt;height:14pt;mso-position-horizontal-relative:page;mso-position-vertical-relative:page;z-index:-304384" type="#_x0000_t202" filled="false" stroked="false">
          <v:textbox inset="0,0,0,0">
            <w:txbxContent>
              <w:p>
                <w:pPr>
                  <w:spacing w:line="265" w:lineRule="exact" w:before="0"/>
                  <w:ind w:left="40" w:right="0" w:firstLine="0"/>
                  <w:jc w:val="left"/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pPr>
                <w:r>
                  <w:rPr>
                    <w:rFonts w:ascii="Times New Roman"/>
                    <w:sz w:val="24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83.100006pt;margin-top:783.119995pt;width:462.45pt;height:18.8pt;mso-position-horizontal-relative:page;mso-position-vertical-relative:page;z-index:-304360" coordorigin="1662,15662" coordsize="9249,376">
          <v:group style="position:absolute;left:1672;top:15680;width:8771;height:2" coordorigin="1672,15680" coordsize="8771,2">
            <v:shape style="position:absolute;left:1672;top:15680;width:8771;height:2" coordorigin="1672,15680" coordsize="8771,0" path="m1672,15680l10442,15680e" filled="false" stroked="true" strokeweight=".95999pt" strokecolor="#000000">
              <v:path arrowok="t"/>
            </v:shape>
          </v:group>
          <v:group style="position:absolute;left:10403;top:15682;width:498;height:2" coordorigin="10403,15682" coordsize="498,2">
            <v:shape style="position:absolute;left:10403;top:15682;width:498;height:2" coordorigin="10403,15682" coordsize="498,0" path="m10403,15682l10901,15682e" filled="false" stroked="true" strokeweight=".95999pt" strokecolor="#000000">
              <v:path arrowok="t"/>
            </v:shape>
          </v:group>
          <v:group style="position:absolute;left:10403;top:16019;width:498;height:2" coordorigin="10403,16019" coordsize="498,2">
            <v:shape style="position:absolute;left:10403;top:16019;width:498;height:2" coordorigin="10403,16019" coordsize="498,0" path="m10403,16019l10901,16019e" filled="false" stroked="true" strokeweight=".96002pt" strokecolor="#000000">
              <v:path arrowok="t"/>
            </v:shape>
          </v:group>
          <v:group style="position:absolute;left:10412;top:15672;width:2;height:357" coordorigin="10412,15672" coordsize="2,357">
            <v:shape style="position:absolute;left:10412;top:15672;width:2;height:357" coordorigin="10412,15672" coordsize="0,357" path="m10412,15672l10412,16028e" filled="false" stroked="true" strokeweight=".96002pt" strokecolor="#000000">
              <v:path arrowok="t"/>
            </v:shape>
          </v:group>
          <v:group style="position:absolute;left:10891;top:15672;width:2;height:357" coordorigin="10891,15672" coordsize="2,357">
            <v:shape style="position:absolute;left:10891;top:15672;width:2;height:357" coordorigin="10891,15672" coordsize="0,357" path="m10891,15672l10891,16028e" filled="false" stroked="true" strokeweight=".96002pt" strokecolor="#000000">
              <v:path arrowok="t"/>
            </v:shape>
          </v:group>
          <w10:wrap type="none"/>
        </v:group>
      </w:pict>
    </w:r>
    <w:r>
      <w:rPr/>
      <w:pict>
        <v:shape style="position:absolute;margin-left:524.559875pt;margin-top:786.083618pt;width:16pt;height:14pt;mso-position-horizontal-relative:page;mso-position-vertical-relative:page;z-index:-304336" type="#_x0000_t202" filled="false" stroked="false">
          <v:textbox inset="0,0,0,0">
            <w:txbxContent>
              <w:p>
                <w:pPr>
                  <w:spacing w:line="265" w:lineRule="exact" w:before="0"/>
                  <w:ind w:left="40" w:right="0" w:firstLine="0"/>
                  <w:jc w:val="left"/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pPr>
                <w:r>
                  <w:rPr>
                    <w:rFonts w:ascii="Times New Roman"/>
                    <w:sz w:val="24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49.799992pt;margin-top:783.119995pt;width:444.45pt;height:18.8pt;mso-position-horizontal-relative:page;mso-position-vertical-relative:page;z-index:-304312" coordorigin="996,15662" coordsize="8889,376">
          <v:group style="position:absolute;left:1104;top:15680;width:8771;height:2" coordorigin="1104,15680" coordsize="8771,2">
            <v:shape style="position:absolute;left:1104;top:15680;width:8771;height:2" coordorigin="1104,15680" coordsize="8771,0" path="m1104,15680l9875,15680e" filled="false" stroked="true" strokeweight=".95999pt" strokecolor="#000000">
              <v:path arrowok="t"/>
            </v:shape>
          </v:group>
          <v:group style="position:absolute;left:1006;top:15682;width:498;height:2" coordorigin="1006,15682" coordsize="498,2">
            <v:shape style="position:absolute;left:1006;top:15682;width:498;height:2" coordorigin="1006,15682" coordsize="498,0" path="m1006,15682l1504,15682e" filled="false" stroked="true" strokeweight=".95999pt" strokecolor="#000000">
              <v:path arrowok="t"/>
            </v:shape>
          </v:group>
          <v:group style="position:absolute;left:1006;top:16019;width:498;height:2" coordorigin="1006,16019" coordsize="498,2">
            <v:shape style="position:absolute;left:1006;top:16019;width:498;height:2" coordorigin="1006,16019" coordsize="498,0" path="m1006,16019l1504,16019e" filled="false" stroked="true" strokeweight=".96002pt" strokecolor="#000000">
              <v:path arrowok="t"/>
            </v:shape>
          </v:group>
          <v:group style="position:absolute;left:1015;top:15672;width:2;height:357" coordorigin="1015,15672" coordsize="2,357">
            <v:shape style="position:absolute;left:1015;top:15672;width:2;height:357" coordorigin="1015,15672" coordsize="0,357" path="m1015,15672l1015,16028e" filled="false" stroked="true" strokeweight=".95999pt" strokecolor="#000000">
              <v:path arrowok="t"/>
            </v:shape>
          </v:group>
          <v:group style="position:absolute;left:1494;top:15672;width:2;height:357" coordorigin="1494,15672" coordsize="2,357">
            <v:shape style="position:absolute;left:1494;top:15672;width:2;height:357" coordorigin="1494,15672" coordsize="0,357" path="m1494,15672l1494,16028e" filled="false" stroked="true" strokeweight=".95999pt" strokecolor="#000000">
              <v:path arrowok="t"/>
            </v:shape>
          </v:group>
          <w10:wrap type="none"/>
        </v:group>
      </w:pict>
    </w:r>
    <w:r>
      <w:rPr/>
      <w:pict>
        <v:shape style="position:absolute;margin-left:54.700001pt;margin-top:786.083618pt;width:16pt;height:14pt;mso-position-horizontal-relative:page;mso-position-vertical-relative:page;z-index:-304288" type="#_x0000_t202" filled="false" stroked="false">
          <v:textbox inset="0,0,0,0">
            <w:txbxContent>
              <w:p>
                <w:pPr>
                  <w:spacing w:line="265" w:lineRule="exact" w:before="0"/>
                  <w:ind w:left="40" w:right="0" w:firstLine="0"/>
                  <w:jc w:val="left"/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pPr>
                <w:r>
                  <w:rPr>
                    <w:rFonts w:ascii="Times New Roman"/>
                    <w:sz w:val="24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49.799992pt;margin-top:783.119995pt;width:444.45pt;height:18.8pt;mso-position-horizontal-relative:page;mso-position-vertical-relative:page;z-index:-304168" coordorigin="996,15662" coordsize="8889,376">
          <v:group style="position:absolute;left:1104;top:15680;width:8771;height:2" coordorigin="1104,15680" coordsize="8771,2">
            <v:shape style="position:absolute;left:1104;top:15680;width:8771;height:2" coordorigin="1104,15680" coordsize="8771,0" path="m1104,15680l9875,15680e" filled="false" stroked="true" strokeweight=".95999pt" strokecolor="#000000">
              <v:path arrowok="t"/>
            </v:shape>
          </v:group>
          <v:group style="position:absolute;left:1006;top:15682;width:618;height:2" coordorigin="1006,15682" coordsize="618,2">
            <v:shape style="position:absolute;left:1006;top:15682;width:618;height:2" coordorigin="1006,15682" coordsize="618,0" path="m1006,15682l1624,15682e" filled="false" stroked="true" strokeweight=".95999pt" strokecolor="#000000">
              <v:path arrowok="t"/>
            </v:shape>
          </v:group>
          <v:group style="position:absolute;left:1006;top:16019;width:618;height:2" coordorigin="1006,16019" coordsize="618,2">
            <v:shape style="position:absolute;left:1006;top:16019;width:618;height:2" coordorigin="1006,16019" coordsize="618,0" path="m1006,16019l1624,16019e" filled="false" stroked="true" strokeweight=".96002pt" strokecolor="#000000">
              <v:path arrowok="t"/>
            </v:shape>
          </v:group>
          <v:group style="position:absolute;left:1015;top:15672;width:2;height:357" coordorigin="1015,15672" coordsize="2,357">
            <v:shape style="position:absolute;left:1015;top:15672;width:2;height:357" coordorigin="1015,15672" coordsize="0,357" path="m1015,15672l1015,16028e" filled="false" stroked="true" strokeweight=".95999pt" strokecolor="#000000">
              <v:path arrowok="t"/>
            </v:shape>
          </v:group>
          <v:group style="position:absolute;left:1614;top:15672;width:2;height:357" coordorigin="1614,15672" coordsize="2,357">
            <v:shape style="position:absolute;left:1614;top:15672;width:2;height:357" coordorigin="1614,15672" coordsize="0,357" path="m1614,15672l1614,16028e" filled="false" stroked="true" strokeweight=".95999pt" strokecolor="#000000">
              <v:path arrowok="t"/>
            </v:shape>
          </v:group>
          <w10:wrap type="none"/>
        </v:group>
      </w:pict>
    </w:r>
    <w:r>
      <w:rPr/>
      <w:pict>
        <v:shape style="position:absolute;margin-left:55.700001pt;margin-top:786.083618pt;width:20pt;height:14pt;mso-position-horizontal-relative:page;mso-position-vertical-relative:page;z-index:-304144" type="#_x0000_t202" filled="false" stroked="false">
          <v:textbox inset="0,0,0,0">
            <w:txbxContent>
              <w:p>
                <w:pPr>
                  <w:spacing w:line="265" w:lineRule="exact" w:before="0"/>
                  <w:ind w:left="20" w:right="0" w:firstLine="0"/>
                  <w:jc w:val="left"/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pPr>
                <w:r>
                  <w:rPr>
                    <w:rFonts w:ascii="Times New Roman"/>
                    <w:sz w:val="24"/>
                  </w:rPr>
                  <w:t>100</w:t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83.100006pt;margin-top:783.119995pt;width:462.45pt;height:18.8pt;mso-position-horizontal-relative:page;mso-position-vertical-relative:page;z-index:-304120" coordorigin="1662,15662" coordsize="9249,376">
          <v:group style="position:absolute;left:1672;top:15680;width:8771;height:2" coordorigin="1672,15680" coordsize="8771,2">
            <v:shape style="position:absolute;left:1672;top:15680;width:8771;height:2" coordorigin="1672,15680" coordsize="8771,0" path="m1672,15680l10442,15680e" filled="false" stroked="true" strokeweight=".95999pt" strokecolor="#000000">
              <v:path arrowok="t"/>
            </v:shape>
          </v:group>
          <v:group style="position:absolute;left:10283;top:15682;width:618;height:2" coordorigin="10283,15682" coordsize="618,2">
            <v:shape style="position:absolute;left:10283;top:15682;width:618;height:2" coordorigin="10283,15682" coordsize="618,0" path="m10283,15682l10901,15682e" filled="false" stroked="true" strokeweight=".95999pt" strokecolor="#000000">
              <v:path arrowok="t"/>
            </v:shape>
          </v:group>
          <v:group style="position:absolute;left:10283;top:16019;width:618;height:2" coordorigin="10283,16019" coordsize="618,2">
            <v:shape style="position:absolute;left:10283;top:16019;width:618;height:2" coordorigin="10283,16019" coordsize="618,0" path="m10283,16019l10901,16019e" filled="false" stroked="true" strokeweight=".96002pt" strokecolor="#000000">
              <v:path arrowok="t"/>
            </v:shape>
          </v:group>
          <v:group style="position:absolute;left:10292;top:15672;width:2;height:357" coordorigin="10292,15672" coordsize="2,357">
            <v:shape style="position:absolute;left:10292;top:15672;width:2;height:357" coordorigin="10292,15672" coordsize="0,357" path="m10292,15672l10292,16028e" filled="false" stroked="true" strokeweight=".96002pt" strokecolor="#000000">
              <v:path arrowok="t"/>
            </v:shape>
          </v:group>
          <v:group style="position:absolute;left:10891;top:15672;width:2;height:357" coordorigin="10891,15672" coordsize="2,357">
            <v:shape style="position:absolute;left:10891;top:15672;width:2;height:357" coordorigin="10891,15672" coordsize="0,357" path="m10891,15672l10891,16028e" filled="false" stroked="true" strokeweight=".96002pt" strokecolor="#000000">
              <v:path arrowok="t"/>
            </v:shape>
          </v:group>
          <w10:wrap type="none"/>
        </v:group>
      </w:pict>
    </w:r>
    <w:r>
      <w:rPr/>
      <w:pict>
        <v:shape style="position:absolute;margin-left:519.559875pt;margin-top:786.083618pt;width:20pt;height:14pt;mso-position-horizontal-relative:page;mso-position-vertical-relative:page;z-index:-304096" type="#_x0000_t202" filled="false" stroked="false">
          <v:textbox inset="0,0,0,0">
            <w:txbxContent>
              <w:p>
                <w:pPr>
                  <w:spacing w:line="265" w:lineRule="exact" w:before="0"/>
                  <w:ind w:left="20" w:right="0" w:firstLine="0"/>
                  <w:jc w:val="left"/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pPr>
                <w:r>
                  <w:rPr>
                    <w:rFonts w:ascii="Times New Roman"/>
                    <w:sz w:val="24"/>
                  </w:rPr>
                  <w:t>101</w:t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49.799992pt;margin-top:783.119995pt;width:444.45pt;height:18.8pt;mso-position-horizontal-relative:page;mso-position-vertical-relative:page;z-index:-304072" coordorigin="996,15662" coordsize="8889,376">
          <v:group style="position:absolute;left:1104;top:15680;width:8771;height:2" coordorigin="1104,15680" coordsize="8771,2">
            <v:shape style="position:absolute;left:1104;top:15680;width:8771;height:2" coordorigin="1104,15680" coordsize="8771,0" path="m1104,15680l9875,15680e" filled="false" stroked="true" strokeweight=".95999pt" strokecolor="#000000">
              <v:path arrowok="t"/>
            </v:shape>
          </v:group>
          <v:group style="position:absolute;left:1006;top:15682;width:618;height:2" coordorigin="1006,15682" coordsize="618,2">
            <v:shape style="position:absolute;left:1006;top:15682;width:618;height:2" coordorigin="1006,15682" coordsize="618,0" path="m1006,15682l1624,15682e" filled="false" stroked="true" strokeweight=".95999pt" strokecolor="#000000">
              <v:path arrowok="t"/>
            </v:shape>
          </v:group>
          <v:group style="position:absolute;left:1006;top:16019;width:618;height:2" coordorigin="1006,16019" coordsize="618,2">
            <v:shape style="position:absolute;left:1006;top:16019;width:618;height:2" coordorigin="1006,16019" coordsize="618,0" path="m1006,16019l1624,16019e" filled="false" stroked="true" strokeweight=".96002pt" strokecolor="#000000">
              <v:path arrowok="t"/>
            </v:shape>
          </v:group>
          <v:group style="position:absolute;left:1015;top:15672;width:2;height:357" coordorigin="1015,15672" coordsize="2,357">
            <v:shape style="position:absolute;left:1015;top:15672;width:2;height:357" coordorigin="1015,15672" coordsize="0,357" path="m1015,15672l1015,16028e" filled="false" stroked="true" strokeweight=".95999pt" strokecolor="#000000">
              <v:path arrowok="t"/>
            </v:shape>
          </v:group>
          <v:group style="position:absolute;left:1614;top:15672;width:2;height:357" coordorigin="1614,15672" coordsize="2,357">
            <v:shape style="position:absolute;left:1614;top:15672;width:2;height:357" coordorigin="1614,15672" coordsize="0,357" path="m1614,15672l1614,16028e" filled="false" stroked="true" strokeweight=".95999pt" strokecolor="#000000">
              <v:path arrowok="t"/>
            </v:shape>
          </v:group>
          <w10:wrap type="none"/>
        </v:group>
      </w:pict>
    </w:r>
    <w:r>
      <w:rPr/>
      <w:pict>
        <v:shape style="position:absolute;margin-left:54.700001pt;margin-top:786.083618pt;width:22pt;height:14pt;mso-position-horizontal-relative:page;mso-position-vertical-relative:page;z-index:-304048" type="#_x0000_t202" filled="false" stroked="false">
          <v:textbox inset="0,0,0,0">
            <w:txbxContent>
              <w:p>
                <w:pPr>
                  <w:spacing w:line="265" w:lineRule="exact" w:before="0"/>
                  <w:ind w:left="40" w:right="0" w:firstLine="0"/>
                  <w:jc w:val="left"/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pPr>
                <w:r>
                  <w:rPr>
                    <w:rFonts w:ascii="Times New Roman"/>
                    <w:sz w:val="24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78.899979pt;margin-top:42.300018pt;width:465.9pt;height:17.3pt;mso-position-horizontal-relative:page;mso-position-vertical-relative:page;z-index:-304744" coordorigin="1578,846" coordsize="9318,346">
          <v:group style="position:absolute;left:1583;top:856;width:9309;height:2" coordorigin="1583,856" coordsize="9309,2">
            <v:shape style="position:absolute;left:1583;top:856;width:9309;height:2" coordorigin="1583,856" coordsize="9309,0" path="m1583,856l10891,856e" filled="false" stroked="true" strokeweight=".47998pt" strokecolor="#000000">
              <v:path arrowok="t"/>
            </v:shape>
          </v:group>
          <v:group style="position:absolute;left:1583;top:1182;width:9309;height:2" coordorigin="1583,1182" coordsize="9309,2">
            <v:shape style="position:absolute;left:1583;top:1182;width:9309;height:2" coordorigin="1583,1182" coordsize="9309,0" path="m1583,1182l10891,1182e" filled="false" stroked="true" strokeweight=".48004pt" strokecolor="#000000">
              <v:path arrowok="t"/>
            </v:shape>
          </v:group>
          <v:group style="position:absolute;left:1588;top:851;width:2;height:336" coordorigin="1588,851" coordsize="2,336">
            <v:shape style="position:absolute;left:1588;top:851;width:2;height:336" coordorigin="1588,851" coordsize="0,336" path="m1588,851l1588,1187e" filled="false" stroked="true" strokeweight=".48pt" strokecolor="#000000">
              <v:path arrowok="t"/>
            </v:shape>
          </v:group>
          <v:group style="position:absolute;left:10886;top:851;width:2;height:336" coordorigin="10886,851" coordsize="2,336">
            <v:shape style="position:absolute;left:10886;top:851;width:2;height:336" coordorigin="10886,851" coordsize="0,336" path="m10886,851l10886,1187e" filled="false" stroked="true" strokeweight=".47998pt" strokecolor="#000000">
              <v:path arrowok="t"/>
            </v:shape>
          </v:group>
          <w10:wrap type="none"/>
        </v:group>
      </w:pict>
    </w:r>
    <w:r>
      <w:rPr/>
      <w:pict>
        <v:shape style="position:absolute;margin-left:197.960007pt;margin-top:44.603615pt;width:227.75pt;height:14pt;mso-position-horizontal-relative:page;mso-position-vertical-relative:page;z-index:-304720" type="#_x0000_t202" filled="false" stroked="false">
          <v:textbox inset="0,0,0,0">
            <w:txbxContent>
              <w:p>
                <w:pPr>
                  <w:spacing w:line="265" w:lineRule="exact" w:before="0"/>
                  <w:ind w:left="20" w:right="0" w:firstLine="0"/>
                  <w:jc w:val="left"/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pPr>
                <w:r>
                  <w:rPr>
                    <w:rFonts w:ascii="Times New Roman" w:hAnsi="Times New Roman"/>
                    <w:b/>
                    <w:spacing w:val="-1"/>
                    <w:w w:val="99"/>
                    <w:sz w:val="24"/>
                  </w:rPr>
                  <w:t>KOMPÜTER</w:t>
                </w:r>
                <w:r>
                  <w:rPr>
                    <w:rFonts w:ascii="Times New Roman" w:hAnsi="Times New Roman"/>
                    <w:b/>
                    <w:w w:val="99"/>
                    <w:sz w:val="24"/>
                  </w:rPr>
                  <w:t>İ</w:t>
                </w:r>
                <w:r>
                  <w:rPr>
                    <w:rFonts w:ascii="Times New Roman" w:hAnsi="Times New Roman"/>
                    <w:b/>
                    <w:w w:val="100"/>
                    <w:sz w:val="24"/>
                  </w:rPr>
                  <w:t>N</w:t>
                </w:r>
                <w:r>
                  <w:rPr>
                    <w:rFonts w:ascii="Times New Roman" w:hAnsi="Times New Roman"/>
                    <w:b/>
                    <w:spacing w:val="-1"/>
                    <w:sz w:val="24"/>
                  </w:rPr>
                  <w:t> </w:t>
                </w:r>
                <w:r>
                  <w:rPr>
                    <w:rFonts w:ascii="Times New Roman" w:hAnsi="Times New Roman"/>
                    <w:b/>
                    <w:sz w:val="24"/>
                  </w:rPr>
                  <w:t>ELEME</w:t>
                </w:r>
                <w:r>
                  <w:rPr>
                    <w:rFonts w:ascii="Times New Roman" w:hAnsi="Times New Roman"/>
                    <w:b/>
                    <w:spacing w:val="-1"/>
                    <w:sz w:val="24"/>
                  </w:rPr>
                  <w:t>N</w:t>
                </w:r>
                <w:r>
                  <w:rPr>
                    <w:rFonts w:ascii="Times New Roman" w:hAnsi="Times New Roman"/>
                    <w:b/>
                    <w:sz w:val="24"/>
                  </w:rPr>
                  <w:t>T </w:t>
                </w:r>
                <w:r>
                  <w:rPr>
                    <w:rFonts w:ascii="Times New Roman" w:hAnsi="Times New Roman"/>
                    <w:b/>
                    <w:w w:val="100"/>
                    <w:sz w:val="24"/>
                  </w:rPr>
                  <w:t>VAS</w:t>
                </w:r>
                <w:r>
                  <w:rPr>
                    <w:rFonts w:ascii="Times New Roman" w:hAnsi="Times New Roman"/>
                    <w:b/>
                    <w:sz w:val="24"/>
                  </w:rPr>
                  <w:t>İ</w:t>
                </w:r>
                <w:r>
                  <w:rPr>
                    <w:rFonts w:ascii="Times New Roman" w:hAnsi="Times New Roman"/>
                    <w:b/>
                    <w:spacing w:val="-1"/>
                    <w:sz w:val="24"/>
                  </w:rPr>
                  <w:t>T</w:t>
                </w:r>
                <w:r>
                  <w:rPr>
                    <w:rFonts w:ascii="Times New Roman" w:hAnsi="Times New Roman"/>
                    <w:b/>
                    <w:w w:val="99"/>
                    <w:sz w:val="24"/>
                  </w:rPr>
                  <w:t>Ə</w:t>
                </w:r>
                <w:r>
                  <w:rPr>
                    <w:rFonts w:ascii="Times New Roman" w:hAnsi="Times New Roman"/>
                    <w:b/>
                    <w:spacing w:val="-1"/>
                    <w:w w:val="99"/>
                    <w:sz w:val="24"/>
                  </w:rPr>
                  <w:t>L</w:t>
                </w:r>
                <w:r>
                  <w:rPr>
                    <w:rFonts w:ascii="Times New Roman" w:hAnsi="Times New Roman"/>
                    <w:b/>
                    <w:w w:val="99"/>
                    <w:sz w:val="24"/>
                  </w:rPr>
                  <w:t>Ə</w:t>
                </w:r>
                <w:r>
                  <w:rPr>
                    <w:rFonts w:ascii="Times New Roman" w:hAnsi="Times New Roman"/>
                    <w:b/>
                    <w:spacing w:val="-1"/>
                    <w:w w:val="100"/>
                    <w:sz w:val="24"/>
                  </w:rPr>
                  <w:t>R</w:t>
                </w:r>
                <w:r>
                  <w:rPr>
                    <w:rFonts w:ascii="Times New Roman" w:hAnsi="Times New Roman"/>
                    <w:b/>
                    <w:sz w:val="24"/>
                  </w:rPr>
                  <w:t>İ</w:t>
                </w:r>
                <w:r>
                  <w:rPr>
                    <w:rFonts w:ascii="Times New Roman" w:hAnsi="Times New Roman"/>
                    <w:sz w:val="24"/>
                  </w:rPr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0.519981pt;margin-top:42.300018pt;width:465.9pt;height:17.3pt;mso-position-horizontal-relative:page;mso-position-vertical-relative:page;z-index:-304696" coordorigin="1010,846" coordsize="9318,346">
          <v:group style="position:absolute;left:1015;top:856;width:9309;height:2" coordorigin="1015,856" coordsize="9309,2">
            <v:shape style="position:absolute;left:1015;top:856;width:9309;height:2" coordorigin="1015,856" coordsize="9309,0" path="m1015,856l10324,856e" filled="false" stroked="true" strokeweight=".47998pt" strokecolor="#000000">
              <v:path arrowok="t"/>
            </v:shape>
          </v:group>
          <v:group style="position:absolute;left:1015;top:1182;width:9309;height:2" coordorigin="1015,1182" coordsize="9309,2">
            <v:shape style="position:absolute;left:1015;top:1182;width:9309;height:2" coordorigin="1015,1182" coordsize="9309,0" path="m1015,1182l10324,1182e" filled="false" stroked="true" strokeweight=".48004pt" strokecolor="#000000">
              <v:path arrowok="t"/>
            </v:shape>
          </v:group>
          <v:group style="position:absolute;left:1020;top:851;width:2;height:336" coordorigin="1020,851" coordsize="2,336">
            <v:shape style="position:absolute;left:1020;top:851;width:2;height:336" coordorigin="1020,851" coordsize="0,336" path="m1020,851l1020,1187e" filled="false" stroked="true" strokeweight=".48pt" strokecolor="#000000">
              <v:path arrowok="t"/>
            </v:shape>
          </v:group>
          <v:group style="position:absolute;left:10319;top:851;width:2;height:336" coordorigin="10319,851" coordsize="2,336">
            <v:shape style="position:absolute;left:10319;top:851;width:2;height:336" coordorigin="10319,851" coordsize="0,336" path="m10319,851l10319,1187e" filled="false" stroked="true" strokeweight=".47998pt" strokecolor="#000000">
              <v:path arrowok="t"/>
            </v:shape>
          </v:group>
          <w10:wrap type="none"/>
        </v:group>
      </w:pict>
    </w:r>
    <w:r>
      <w:rPr/>
      <w:pict>
        <v:shape style="position:absolute;margin-left:208.460007pt;margin-top:44.483517pt;width:150pt;height:14pt;mso-position-horizontal-relative:page;mso-position-vertical-relative:page;z-index:-304672" type="#_x0000_t202" filled="false" stroked="false">
          <v:textbox inset="0,0,0,0">
            <w:txbxContent>
              <w:p>
                <w:pPr>
                  <w:spacing w:line="265" w:lineRule="exact" w:before="0"/>
                  <w:ind w:left="20" w:right="0" w:firstLine="0"/>
                  <w:jc w:val="left"/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pPr>
                <w:r>
                  <w:rPr>
                    <w:rFonts w:ascii="Times New Roman" w:hAnsi="Times New Roman"/>
                    <w:spacing w:val="-1"/>
                    <w:w w:val="100"/>
                    <w:sz w:val="24"/>
                  </w:rPr>
                  <w:t>A.B</w:t>
                </w:r>
                <w:r>
                  <w:rPr>
                    <w:rFonts w:ascii="Times New Roman" w:hAnsi="Times New Roman"/>
                    <w:w w:val="100"/>
                    <w:sz w:val="24"/>
                  </w:rPr>
                  <w:t>. </w:t>
                </w:r>
                <w:r>
                  <w:rPr>
                    <w:rFonts w:ascii="Times New Roman" w:hAnsi="Times New Roman"/>
                    <w:w w:val="99"/>
                    <w:sz w:val="24"/>
                  </w:rPr>
                  <w:t>Babayev,</w:t>
                </w:r>
                <w:r>
                  <w:rPr>
                    <w:rFonts w:ascii="Times New Roman" w:hAnsi="Times New Roman"/>
                    <w:sz w:val="24"/>
                  </w:rPr>
                  <w:t> E.V.</w:t>
                </w:r>
                <w:r>
                  <w:rPr>
                    <w:rFonts w:ascii="Times New Roman" w:hAnsi="Times New Roman"/>
                    <w:spacing w:val="-1"/>
                    <w:sz w:val="24"/>
                  </w:rPr>
                  <w:t> </w:t>
                </w:r>
                <w:r>
                  <w:rPr>
                    <w:rFonts w:ascii="Times New Roman" w:hAnsi="Times New Roman"/>
                    <w:w w:val="99"/>
                    <w:sz w:val="24"/>
                  </w:rPr>
                  <w:t>Seyidzad</w:t>
                </w:r>
                <w:r>
                  <w:rPr>
                    <w:rFonts w:ascii="Times New Roman" w:hAnsi="Times New Roman"/>
                    <w:w w:val="99"/>
                    <w:sz w:val="24"/>
                  </w:rPr>
                  <w:t>ə</w:t>
                </w:r>
                <w:r>
                  <w:rPr>
                    <w:rFonts w:ascii="Times New Roman" w:hAnsi="Times New Roman"/>
                    <w:sz w:val="24"/>
                  </w:rPr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78.899979pt;margin-top:42.300018pt;width:465.9pt;height:17.3pt;mso-position-horizontal-relative:page;mso-position-vertical-relative:page;z-index:-304528" coordorigin="1578,846" coordsize="9318,346">
          <v:group style="position:absolute;left:1583;top:856;width:9309;height:2" coordorigin="1583,856" coordsize="9309,2">
            <v:shape style="position:absolute;left:1583;top:856;width:9309;height:2" coordorigin="1583,856" coordsize="9309,0" path="m1583,856l10891,856e" filled="false" stroked="true" strokeweight=".47998pt" strokecolor="#000000">
              <v:path arrowok="t"/>
            </v:shape>
          </v:group>
          <v:group style="position:absolute;left:1583;top:1182;width:9309;height:2" coordorigin="1583,1182" coordsize="9309,2">
            <v:shape style="position:absolute;left:1583;top:1182;width:9309;height:2" coordorigin="1583,1182" coordsize="9309,0" path="m1583,1182l10891,1182e" filled="false" stroked="true" strokeweight=".48004pt" strokecolor="#000000">
              <v:path arrowok="t"/>
            </v:shape>
          </v:group>
          <v:group style="position:absolute;left:1588;top:851;width:2;height:336" coordorigin="1588,851" coordsize="2,336">
            <v:shape style="position:absolute;left:1588;top:851;width:2;height:336" coordorigin="1588,851" coordsize="0,336" path="m1588,851l1588,1187e" filled="false" stroked="true" strokeweight=".48pt" strokecolor="#000000">
              <v:path arrowok="t"/>
            </v:shape>
          </v:group>
          <v:group style="position:absolute;left:10886;top:851;width:2;height:336" coordorigin="10886,851" coordsize="2,336">
            <v:shape style="position:absolute;left:10886;top:851;width:2;height:336" coordorigin="10886,851" coordsize="0,336" path="m10886,851l10886,1187e" filled="false" stroked="true" strokeweight=".47998pt" strokecolor="#000000">
              <v:path arrowok="t"/>
            </v:shape>
          </v:group>
          <w10:wrap type="none"/>
        </v:group>
      </w:pict>
    </w:r>
    <w:r>
      <w:rPr/>
      <w:pict>
        <v:shape style="position:absolute;margin-left:206.419998pt;margin-top:44.603615pt;width:210.85pt;height:14pt;mso-position-horizontal-relative:page;mso-position-vertical-relative:page;z-index:-304504" type="#_x0000_t202" filled="false" stroked="false">
          <v:textbox inset="0,0,0,0">
            <w:txbxContent>
              <w:p>
                <w:pPr>
                  <w:spacing w:line="265" w:lineRule="exact" w:before="0"/>
                  <w:ind w:left="20" w:right="0" w:firstLine="0"/>
                  <w:jc w:val="left"/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pPr>
                <w:r>
                  <w:rPr>
                    <w:rFonts w:ascii="Times New Roman" w:hAnsi="Times New Roman"/>
                    <w:b/>
                    <w:spacing w:val="-1"/>
                    <w:w w:val="99"/>
                    <w:sz w:val="24"/>
                  </w:rPr>
                  <w:t>KOMPÜTERL</w:t>
                </w:r>
                <w:r>
                  <w:rPr>
                    <w:rFonts w:ascii="Times New Roman" w:hAnsi="Times New Roman"/>
                    <w:b/>
                    <w:w w:val="99"/>
                    <w:sz w:val="24"/>
                  </w:rPr>
                  <w:t>Ə</w:t>
                </w:r>
                <w:r>
                  <w:rPr>
                    <w:rFonts w:ascii="Times New Roman" w:hAnsi="Times New Roman"/>
                    <w:b/>
                    <w:spacing w:val="-1"/>
                    <w:w w:val="100"/>
                    <w:sz w:val="24"/>
                  </w:rPr>
                  <w:t>R</w:t>
                </w:r>
                <w:r>
                  <w:rPr>
                    <w:rFonts w:ascii="Times New Roman" w:hAnsi="Times New Roman"/>
                    <w:b/>
                    <w:spacing w:val="1"/>
                    <w:sz w:val="24"/>
                  </w:rPr>
                  <w:t>İ</w:t>
                </w:r>
                <w:r>
                  <w:rPr>
                    <w:rFonts w:ascii="Times New Roman" w:hAnsi="Times New Roman"/>
                    <w:b/>
                    <w:w w:val="100"/>
                    <w:sz w:val="24"/>
                  </w:rPr>
                  <w:t>N</w:t>
                </w:r>
                <w:r>
                  <w:rPr>
                    <w:rFonts w:ascii="Times New Roman" w:hAnsi="Times New Roman"/>
                    <w:b/>
                    <w:sz w:val="24"/>
                  </w:rPr>
                  <w:t> </w:t>
                </w:r>
                <w:r>
                  <w:rPr>
                    <w:rFonts w:ascii="Times New Roman" w:hAnsi="Times New Roman"/>
                    <w:b/>
                    <w:sz w:val="24"/>
                  </w:rPr>
                  <w:t>İ</w:t>
                </w:r>
                <w:r>
                  <w:rPr>
                    <w:rFonts w:ascii="Times New Roman" w:hAnsi="Times New Roman"/>
                    <w:b/>
                    <w:spacing w:val="-1"/>
                    <w:sz w:val="24"/>
                  </w:rPr>
                  <w:t>N</w:t>
                </w:r>
                <w:r>
                  <w:rPr>
                    <w:rFonts w:ascii="Times New Roman" w:hAnsi="Times New Roman"/>
                    <w:b/>
                    <w:sz w:val="24"/>
                  </w:rPr>
                  <w:t>K</w:t>
                </w:r>
                <w:r>
                  <w:rPr>
                    <w:rFonts w:ascii="Times New Roman" w:hAnsi="Times New Roman"/>
                    <w:b/>
                    <w:sz w:val="24"/>
                  </w:rPr>
                  <w:t>İ</w:t>
                </w:r>
                <w:r>
                  <w:rPr>
                    <w:rFonts w:ascii="Times New Roman" w:hAnsi="Times New Roman"/>
                    <w:b/>
                    <w:spacing w:val="-1"/>
                    <w:sz w:val="24"/>
                  </w:rPr>
                  <w:t>Ş</w:t>
                </w:r>
                <w:r>
                  <w:rPr>
                    <w:rFonts w:ascii="Times New Roman" w:hAnsi="Times New Roman"/>
                    <w:b/>
                    <w:spacing w:val="-1"/>
                    <w:sz w:val="24"/>
                  </w:rPr>
                  <w:t>A</w:t>
                </w:r>
                <w:r>
                  <w:rPr>
                    <w:rFonts w:ascii="Times New Roman" w:hAnsi="Times New Roman"/>
                    <w:b/>
                    <w:sz w:val="24"/>
                  </w:rPr>
                  <w:t>F</w:t>
                </w:r>
                <w:r>
                  <w:rPr>
                    <w:rFonts w:ascii="Times New Roman" w:hAnsi="Times New Roman"/>
                    <w:b/>
                    <w:spacing w:val="-1"/>
                    <w:sz w:val="24"/>
                  </w:rPr>
                  <w:t> </w:t>
                </w:r>
                <w:r>
                  <w:rPr>
                    <w:rFonts w:ascii="Times New Roman" w:hAnsi="Times New Roman"/>
                    <w:b/>
                    <w:sz w:val="24"/>
                  </w:rPr>
                  <w:t>T</w:t>
                </w:r>
                <w:r>
                  <w:rPr>
                    <w:rFonts w:ascii="Times New Roman" w:hAnsi="Times New Roman"/>
                    <w:b/>
                    <w:spacing w:val="-1"/>
                    <w:w w:val="100"/>
                    <w:sz w:val="24"/>
                  </w:rPr>
                  <w:t>AR</w:t>
                </w:r>
                <w:r>
                  <w:rPr>
                    <w:rFonts w:ascii="Times New Roman" w:hAnsi="Times New Roman"/>
                    <w:b/>
                    <w:sz w:val="24"/>
                  </w:rPr>
                  <w:t>İ</w:t>
                </w:r>
                <w:r>
                  <w:rPr>
                    <w:rFonts w:ascii="Times New Roman" w:hAnsi="Times New Roman"/>
                    <w:b/>
                    <w:spacing w:val="-1"/>
                    <w:w w:val="100"/>
                    <w:sz w:val="24"/>
                  </w:rPr>
                  <w:t>X</w:t>
                </w:r>
                <w:r>
                  <w:rPr>
                    <w:rFonts w:ascii="Times New Roman" w:hAnsi="Times New Roman"/>
                    <w:b/>
                    <w:sz w:val="24"/>
                  </w:rPr>
                  <w:t>İ</w:t>
                </w:r>
                <w:r>
                  <w:rPr>
                    <w:rFonts w:ascii="Times New Roman" w:hAnsi="Times New Roman"/>
                    <w:sz w:val="24"/>
                  </w:rPr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0.519981pt;margin-top:42.300018pt;width:465.9pt;height:17.3pt;mso-position-horizontal-relative:page;mso-position-vertical-relative:page;z-index:-304480" coordorigin="1010,846" coordsize="9318,346">
          <v:group style="position:absolute;left:1015;top:856;width:9309;height:2" coordorigin="1015,856" coordsize="9309,2">
            <v:shape style="position:absolute;left:1015;top:856;width:9309;height:2" coordorigin="1015,856" coordsize="9309,0" path="m1015,856l10324,856e" filled="false" stroked="true" strokeweight=".47998pt" strokecolor="#000000">
              <v:path arrowok="t"/>
            </v:shape>
          </v:group>
          <v:group style="position:absolute;left:1015;top:1182;width:9309;height:2" coordorigin="1015,1182" coordsize="9309,2">
            <v:shape style="position:absolute;left:1015;top:1182;width:9309;height:2" coordorigin="1015,1182" coordsize="9309,0" path="m1015,1182l10324,1182e" filled="false" stroked="true" strokeweight=".48004pt" strokecolor="#000000">
              <v:path arrowok="t"/>
            </v:shape>
          </v:group>
          <v:group style="position:absolute;left:1020;top:851;width:2;height:336" coordorigin="1020,851" coordsize="2,336">
            <v:shape style="position:absolute;left:1020;top:851;width:2;height:336" coordorigin="1020,851" coordsize="0,336" path="m1020,851l1020,1187e" filled="false" stroked="true" strokeweight=".48pt" strokecolor="#000000">
              <v:path arrowok="t"/>
            </v:shape>
          </v:group>
          <v:group style="position:absolute;left:10319;top:851;width:2;height:336" coordorigin="10319,851" coordsize="2,336">
            <v:shape style="position:absolute;left:10319;top:851;width:2;height:336" coordorigin="10319,851" coordsize="0,336" path="m10319,851l10319,1187e" filled="false" stroked="true" strokeweight=".47998pt" strokecolor="#000000">
              <v:path arrowok="t"/>
            </v:shape>
          </v:group>
          <w10:wrap type="none"/>
        </v:group>
      </w:pict>
    </w:r>
    <w:r>
      <w:rPr/>
      <w:pict>
        <v:shape style="position:absolute;margin-left:208.460007pt;margin-top:44.483517pt;width:150pt;height:14pt;mso-position-horizontal-relative:page;mso-position-vertical-relative:page;z-index:-304456" type="#_x0000_t202" filled="false" stroked="false">
          <v:textbox inset="0,0,0,0">
            <w:txbxContent>
              <w:p>
                <w:pPr>
                  <w:spacing w:line="265" w:lineRule="exact" w:before="0"/>
                  <w:ind w:left="20" w:right="0" w:firstLine="0"/>
                  <w:jc w:val="left"/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pPr>
                <w:r>
                  <w:rPr>
                    <w:rFonts w:ascii="Times New Roman" w:hAnsi="Times New Roman"/>
                    <w:spacing w:val="-1"/>
                    <w:w w:val="100"/>
                    <w:sz w:val="24"/>
                  </w:rPr>
                  <w:t>A.B</w:t>
                </w:r>
                <w:r>
                  <w:rPr>
                    <w:rFonts w:ascii="Times New Roman" w:hAnsi="Times New Roman"/>
                    <w:w w:val="100"/>
                    <w:sz w:val="24"/>
                  </w:rPr>
                  <w:t>. </w:t>
                </w:r>
                <w:r>
                  <w:rPr>
                    <w:rFonts w:ascii="Times New Roman" w:hAnsi="Times New Roman"/>
                    <w:w w:val="99"/>
                    <w:sz w:val="24"/>
                  </w:rPr>
                  <w:t>Babayev,</w:t>
                </w:r>
                <w:r>
                  <w:rPr>
                    <w:rFonts w:ascii="Times New Roman" w:hAnsi="Times New Roman"/>
                    <w:sz w:val="24"/>
                  </w:rPr>
                  <w:t> E.V.</w:t>
                </w:r>
                <w:r>
                  <w:rPr>
                    <w:rFonts w:ascii="Times New Roman" w:hAnsi="Times New Roman"/>
                    <w:spacing w:val="-1"/>
                    <w:sz w:val="24"/>
                  </w:rPr>
                  <w:t> </w:t>
                </w:r>
                <w:r>
                  <w:rPr>
                    <w:rFonts w:ascii="Times New Roman" w:hAnsi="Times New Roman"/>
                    <w:w w:val="99"/>
                    <w:sz w:val="24"/>
                  </w:rPr>
                  <w:t>Seyidzad</w:t>
                </w:r>
                <w:r>
                  <w:rPr>
                    <w:rFonts w:ascii="Times New Roman" w:hAnsi="Times New Roman"/>
                    <w:w w:val="99"/>
                    <w:sz w:val="24"/>
                  </w:rPr>
                  <w:t>ə</w:t>
                </w:r>
                <w:r>
                  <w:rPr>
                    <w:rFonts w:ascii="Times New Roman" w:hAnsi="Times New Roman"/>
                    <w:sz w:val="24"/>
                  </w:rPr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78.899979pt;margin-top:42.300018pt;width:465.9pt;height:17.3pt;mso-position-horizontal-relative:page;mso-position-vertical-relative:page;z-index:-304264" coordorigin="1578,846" coordsize="9318,346">
          <v:group style="position:absolute;left:1583;top:856;width:9309;height:2" coordorigin="1583,856" coordsize="9309,2">
            <v:shape style="position:absolute;left:1583;top:856;width:9309;height:2" coordorigin="1583,856" coordsize="9309,0" path="m1583,856l10891,856e" filled="false" stroked="true" strokeweight=".47998pt" strokecolor="#000000">
              <v:path arrowok="t"/>
            </v:shape>
          </v:group>
          <v:group style="position:absolute;left:1583;top:1182;width:9309;height:2" coordorigin="1583,1182" coordsize="9309,2">
            <v:shape style="position:absolute;left:1583;top:1182;width:9309;height:2" coordorigin="1583,1182" coordsize="9309,0" path="m1583,1182l10891,1182e" filled="false" stroked="true" strokeweight=".48004pt" strokecolor="#000000">
              <v:path arrowok="t"/>
            </v:shape>
          </v:group>
          <v:group style="position:absolute;left:1588;top:851;width:2;height:336" coordorigin="1588,851" coordsize="2,336">
            <v:shape style="position:absolute;left:1588;top:851;width:2;height:336" coordorigin="1588,851" coordsize="0,336" path="m1588,851l1588,1187e" filled="false" stroked="true" strokeweight=".48pt" strokecolor="#000000">
              <v:path arrowok="t"/>
            </v:shape>
          </v:group>
          <v:group style="position:absolute;left:10886;top:851;width:2;height:336" coordorigin="10886,851" coordsize="2,336">
            <v:shape style="position:absolute;left:10886;top:851;width:2;height:336" coordorigin="10886,851" coordsize="0,336" path="m10886,851l10886,1187e" filled="false" stroked="true" strokeweight=".47998pt" strokecolor="#000000">
              <v:path arrowok="t"/>
            </v:shape>
          </v:group>
          <w10:wrap type="none"/>
        </v:group>
      </w:pict>
    </w:r>
    <w:r>
      <w:rPr/>
      <w:pict>
        <v:shape style="position:absolute;margin-left:147.259995pt;margin-top:44.603615pt;width:329.2pt;height:14pt;mso-position-horizontal-relative:page;mso-position-vertical-relative:page;z-index:-304240" type="#_x0000_t202" filled="false" stroked="false">
          <v:textbox inset="0,0,0,0">
            <w:txbxContent>
              <w:p>
                <w:pPr>
                  <w:spacing w:line="265" w:lineRule="exact" w:before="0"/>
                  <w:ind w:left="20" w:right="0" w:firstLine="0"/>
                  <w:jc w:val="left"/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pPr>
                <w:r>
                  <w:rPr>
                    <w:rFonts w:ascii="Times New Roman" w:hAnsi="Times New Roman"/>
                    <w:b/>
                    <w:spacing w:val="-1"/>
                    <w:w w:val="99"/>
                    <w:sz w:val="24"/>
                  </w:rPr>
                  <w:t>F</w:t>
                </w:r>
                <w:r>
                  <w:rPr>
                    <w:rFonts w:ascii="Times New Roman" w:hAnsi="Times New Roman"/>
                    <w:b/>
                    <w:w w:val="99"/>
                    <w:sz w:val="24"/>
                  </w:rPr>
                  <w:t>Ə</w:t>
                </w:r>
                <w:r>
                  <w:rPr>
                    <w:rFonts w:ascii="Times New Roman" w:hAnsi="Times New Roman"/>
                    <w:b/>
                    <w:spacing w:val="-1"/>
                    <w:w w:val="100"/>
                    <w:sz w:val="24"/>
                  </w:rPr>
                  <w:t>RD</w:t>
                </w:r>
                <w:r>
                  <w:rPr>
                    <w:rFonts w:ascii="Times New Roman" w:hAnsi="Times New Roman"/>
                    <w:b/>
                    <w:sz w:val="24"/>
                  </w:rPr>
                  <w:t>İ </w:t>
                </w:r>
                <w:r>
                  <w:rPr>
                    <w:rFonts w:ascii="Times New Roman" w:hAnsi="Times New Roman"/>
                    <w:b/>
                    <w:sz w:val="24"/>
                  </w:rPr>
                  <w:t>KOMPÜTER </w:t>
                </w:r>
                <w:r>
                  <w:rPr>
                    <w:rFonts w:ascii="Times New Roman" w:hAnsi="Times New Roman"/>
                    <w:b/>
                    <w:w w:val="100"/>
                    <w:sz w:val="24"/>
                  </w:rPr>
                  <w:t>S</w:t>
                </w:r>
                <w:r>
                  <w:rPr>
                    <w:rFonts w:ascii="Times New Roman" w:hAnsi="Times New Roman"/>
                    <w:b/>
                    <w:sz w:val="24"/>
                  </w:rPr>
                  <w:t>İ</w:t>
                </w:r>
                <w:r>
                  <w:rPr>
                    <w:rFonts w:ascii="Times New Roman" w:hAnsi="Times New Roman"/>
                    <w:b/>
                    <w:spacing w:val="-1"/>
                    <w:sz w:val="24"/>
                  </w:rPr>
                  <w:t>STE</w:t>
                </w:r>
                <w:r>
                  <w:rPr>
                    <w:rFonts w:ascii="Times New Roman" w:hAnsi="Times New Roman"/>
                    <w:b/>
                    <w:sz w:val="24"/>
                  </w:rPr>
                  <w:t>M</w:t>
                </w:r>
                <w:r>
                  <w:rPr>
                    <w:rFonts w:ascii="Times New Roman" w:hAnsi="Times New Roman"/>
                    <w:b/>
                    <w:sz w:val="24"/>
                  </w:rPr>
                  <w:t>İ</w:t>
                </w:r>
                <w:r>
                  <w:rPr>
                    <w:rFonts w:ascii="Times New Roman" w:hAnsi="Times New Roman"/>
                    <w:b/>
                    <w:spacing w:val="1"/>
                    <w:sz w:val="24"/>
                  </w:rPr>
                  <w:t> </w:t>
                </w:r>
                <w:r>
                  <w:rPr>
                    <w:rFonts w:ascii="Times New Roman" w:hAnsi="Times New Roman"/>
                    <w:b/>
                    <w:spacing w:val="-1"/>
                    <w:w w:val="100"/>
                    <w:sz w:val="24"/>
                  </w:rPr>
                  <w:t>V</w:t>
                </w:r>
                <w:r>
                  <w:rPr>
                    <w:rFonts w:ascii="Times New Roman" w:hAnsi="Times New Roman"/>
                    <w:b/>
                    <w:w w:val="99"/>
                    <w:sz w:val="24"/>
                  </w:rPr>
                  <w:t>Ə</w:t>
                </w:r>
                <w:r>
                  <w:rPr>
                    <w:rFonts w:ascii="Times New Roman" w:hAnsi="Times New Roman"/>
                    <w:b/>
                    <w:spacing w:val="1"/>
                    <w:sz w:val="24"/>
                  </w:rPr>
                  <w:t> </w:t>
                </w:r>
                <w:r>
                  <w:rPr>
                    <w:rFonts w:ascii="Times New Roman" w:hAnsi="Times New Roman"/>
                    <w:b/>
                    <w:spacing w:val="-1"/>
                    <w:sz w:val="24"/>
                  </w:rPr>
                  <w:t>ELE</w:t>
                </w:r>
                <w:r>
                  <w:rPr>
                    <w:rFonts w:ascii="Times New Roman" w:hAnsi="Times New Roman"/>
                    <w:b/>
                    <w:spacing w:val="1"/>
                    <w:sz w:val="24"/>
                  </w:rPr>
                  <w:t>M</w:t>
                </w:r>
                <w:r>
                  <w:rPr>
                    <w:rFonts w:ascii="Times New Roman" w:hAnsi="Times New Roman"/>
                    <w:b/>
                    <w:spacing w:val="-1"/>
                    <w:sz w:val="24"/>
                  </w:rPr>
                  <w:t>EN</w:t>
                </w:r>
                <w:r>
                  <w:rPr>
                    <w:rFonts w:ascii="Times New Roman" w:hAnsi="Times New Roman"/>
                    <w:b/>
                    <w:sz w:val="24"/>
                  </w:rPr>
                  <w:t>T </w:t>
                </w:r>
                <w:r>
                  <w:rPr>
                    <w:rFonts w:ascii="Times New Roman" w:hAnsi="Times New Roman"/>
                    <w:b/>
                    <w:spacing w:val="-1"/>
                    <w:w w:val="100"/>
                    <w:sz w:val="24"/>
                  </w:rPr>
                  <w:t>VAS</w:t>
                </w:r>
                <w:r>
                  <w:rPr>
                    <w:rFonts w:ascii="Times New Roman" w:hAnsi="Times New Roman"/>
                    <w:b/>
                    <w:spacing w:val="1"/>
                    <w:sz w:val="24"/>
                  </w:rPr>
                  <w:t>İ</w:t>
                </w:r>
                <w:r>
                  <w:rPr>
                    <w:rFonts w:ascii="Times New Roman" w:hAnsi="Times New Roman"/>
                    <w:b/>
                    <w:spacing w:val="-1"/>
                    <w:sz w:val="24"/>
                  </w:rPr>
                  <w:t>T</w:t>
                </w:r>
                <w:r>
                  <w:rPr>
                    <w:rFonts w:ascii="Times New Roman" w:hAnsi="Times New Roman"/>
                    <w:b/>
                    <w:w w:val="99"/>
                    <w:sz w:val="24"/>
                  </w:rPr>
                  <w:t>Ə</w:t>
                </w:r>
                <w:r>
                  <w:rPr>
                    <w:rFonts w:ascii="Times New Roman" w:hAnsi="Times New Roman"/>
                    <w:b/>
                    <w:spacing w:val="-1"/>
                    <w:w w:val="99"/>
                    <w:sz w:val="24"/>
                  </w:rPr>
                  <w:t>L</w:t>
                </w:r>
                <w:r>
                  <w:rPr>
                    <w:rFonts w:ascii="Times New Roman" w:hAnsi="Times New Roman"/>
                    <w:b/>
                    <w:w w:val="99"/>
                    <w:sz w:val="24"/>
                  </w:rPr>
                  <w:t>Ə</w:t>
                </w:r>
                <w:r>
                  <w:rPr>
                    <w:rFonts w:ascii="Times New Roman" w:hAnsi="Times New Roman"/>
                    <w:b/>
                    <w:spacing w:val="-1"/>
                    <w:w w:val="100"/>
                    <w:sz w:val="24"/>
                  </w:rPr>
                  <w:t>R</w:t>
                </w:r>
                <w:r>
                  <w:rPr>
                    <w:rFonts w:ascii="Times New Roman" w:hAnsi="Times New Roman"/>
                    <w:b/>
                    <w:sz w:val="24"/>
                  </w:rPr>
                  <w:t>İ</w:t>
                </w:r>
                <w:r>
                  <w:rPr>
                    <w:rFonts w:ascii="Times New Roman" w:hAnsi="Times New Roman"/>
                    <w:sz w:val="24"/>
                  </w:rPr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0.519981pt;margin-top:42.300018pt;width:465.9pt;height:17.3pt;mso-position-horizontal-relative:page;mso-position-vertical-relative:page;z-index:-304216" coordorigin="1010,846" coordsize="9318,346">
          <v:group style="position:absolute;left:1015;top:856;width:9309;height:2" coordorigin="1015,856" coordsize="9309,2">
            <v:shape style="position:absolute;left:1015;top:856;width:9309;height:2" coordorigin="1015,856" coordsize="9309,0" path="m1015,856l10324,856e" filled="false" stroked="true" strokeweight=".47998pt" strokecolor="#000000">
              <v:path arrowok="t"/>
            </v:shape>
          </v:group>
          <v:group style="position:absolute;left:1015;top:1182;width:9309;height:2" coordorigin="1015,1182" coordsize="9309,2">
            <v:shape style="position:absolute;left:1015;top:1182;width:9309;height:2" coordorigin="1015,1182" coordsize="9309,0" path="m1015,1182l10324,1182e" filled="false" stroked="true" strokeweight=".48004pt" strokecolor="#000000">
              <v:path arrowok="t"/>
            </v:shape>
          </v:group>
          <v:group style="position:absolute;left:1020;top:851;width:2;height:336" coordorigin="1020,851" coordsize="2,336">
            <v:shape style="position:absolute;left:1020;top:851;width:2;height:336" coordorigin="1020,851" coordsize="0,336" path="m1020,851l1020,1187e" filled="false" stroked="true" strokeweight=".48pt" strokecolor="#000000">
              <v:path arrowok="t"/>
            </v:shape>
          </v:group>
          <v:group style="position:absolute;left:10319;top:851;width:2;height:336" coordorigin="10319,851" coordsize="2,336">
            <v:shape style="position:absolute;left:10319;top:851;width:2;height:336" coordorigin="10319,851" coordsize="0,336" path="m10319,851l10319,1187e" filled="false" stroked="true" strokeweight=".47998pt" strokecolor="#000000">
              <v:path arrowok="t"/>
            </v:shape>
          </v:group>
          <w10:wrap type="none"/>
        </v:group>
      </w:pict>
    </w:r>
    <w:r>
      <w:rPr/>
      <w:pict>
        <v:shape style="position:absolute;margin-left:208.460007pt;margin-top:44.483517pt;width:150pt;height:14pt;mso-position-horizontal-relative:page;mso-position-vertical-relative:page;z-index:-304192" type="#_x0000_t202" filled="false" stroked="false">
          <v:textbox inset="0,0,0,0">
            <w:txbxContent>
              <w:p>
                <w:pPr>
                  <w:spacing w:line="265" w:lineRule="exact" w:before="0"/>
                  <w:ind w:left="20" w:right="0" w:firstLine="0"/>
                  <w:jc w:val="left"/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pPr>
                <w:r>
                  <w:rPr>
                    <w:rFonts w:ascii="Times New Roman" w:hAnsi="Times New Roman"/>
                    <w:spacing w:val="-1"/>
                    <w:w w:val="100"/>
                    <w:sz w:val="24"/>
                  </w:rPr>
                  <w:t>A.B</w:t>
                </w:r>
                <w:r>
                  <w:rPr>
                    <w:rFonts w:ascii="Times New Roman" w:hAnsi="Times New Roman"/>
                    <w:w w:val="100"/>
                    <w:sz w:val="24"/>
                  </w:rPr>
                  <w:t>. </w:t>
                </w:r>
                <w:r>
                  <w:rPr>
                    <w:rFonts w:ascii="Times New Roman" w:hAnsi="Times New Roman"/>
                    <w:w w:val="99"/>
                    <w:sz w:val="24"/>
                  </w:rPr>
                  <w:t>Babayev,</w:t>
                </w:r>
                <w:r>
                  <w:rPr>
                    <w:rFonts w:ascii="Times New Roman" w:hAnsi="Times New Roman"/>
                    <w:sz w:val="24"/>
                  </w:rPr>
                  <w:t> E.V.</w:t>
                </w:r>
                <w:r>
                  <w:rPr>
                    <w:rFonts w:ascii="Times New Roman" w:hAnsi="Times New Roman"/>
                    <w:spacing w:val="-1"/>
                    <w:sz w:val="24"/>
                  </w:rPr>
                  <w:t> </w:t>
                </w:r>
                <w:r>
                  <w:rPr>
                    <w:rFonts w:ascii="Times New Roman" w:hAnsi="Times New Roman"/>
                    <w:w w:val="99"/>
                    <w:sz w:val="24"/>
                  </w:rPr>
                  <w:t>Seyidzad</w:t>
                </w:r>
                <w:r>
                  <w:rPr>
                    <w:rFonts w:ascii="Times New Roman" w:hAnsi="Times New Roman"/>
                    <w:w w:val="99"/>
                    <w:sz w:val="24"/>
                  </w:rPr>
                  <w:t>ə</w:t>
                </w:r>
                <w:r>
                  <w:rPr>
                    <w:rFonts w:ascii="Times New Roman" w:hAnsi="Times New Roman"/>
                    <w:sz w:val="24"/>
                  </w:rPr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78.899979pt;margin-top:42.300018pt;width:465.9pt;height:17.3pt;mso-position-horizontal-relative:page;mso-position-vertical-relative:page;z-index:-303784" coordorigin="1578,846" coordsize="9318,346">
          <v:group style="position:absolute;left:1583;top:856;width:9309;height:2" coordorigin="1583,856" coordsize="9309,2">
            <v:shape style="position:absolute;left:1583;top:856;width:9309;height:2" coordorigin="1583,856" coordsize="9309,0" path="m1583,856l10891,856e" filled="false" stroked="true" strokeweight=".47998pt" strokecolor="#000000">
              <v:path arrowok="t"/>
            </v:shape>
          </v:group>
          <v:group style="position:absolute;left:1583;top:1182;width:9309;height:2" coordorigin="1583,1182" coordsize="9309,2">
            <v:shape style="position:absolute;left:1583;top:1182;width:9309;height:2" coordorigin="1583,1182" coordsize="9309,0" path="m1583,1182l10891,1182e" filled="false" stroked="true" strokeweight=".48004pt" strokecolor="#000000">
              <v:path arrowok="t"/>
            </v:shape>
          </v:group>
          <v:group style="position:absolute;left:1588;top:851;width:2;height:336" coordorigin="1588,851" coordsize="2,336">
            <v:shape style="position:absolute;left:1588;top:851;width:2;height:336" coordorigin="1588,851" coordsize="0,336" path="m1588,851l1588,1187e" filled="false" stroked="true" strokeweight=".48pt" strokecolor="#000000">
              <v:path arrowok="t"/>
            </v:shape>
          </v:group>
          <v:group style="position:absolute;left:10886;top:851;width:2;height:336" coordorigin="10886,851" coordsize="2,336">
            <v:shape style="position:absolute;left:10886;top:851;width:2;height:336" coordorigin="10886,851" coordsize="0,336" path="m10886,851l10886,1187e" filled="false" stroked="true" strokeweight=".47998pt" strokecolor="#000000">
              <v:path arrowok="t"/>
            </v:shape>
          </v:group>
          <w10:wrap type="none"/>
        </v:group>
      </w:pict>
    </w:r>
    <w:r>
      <w:rPr/>
      <w:pict>
        <v:shape style="position:absolute;margin-left:296.480011pt;margin-top:44.603615pt;width:30.7pt;height:14pt;mso-position-horizontal-relative:page;mso-position-vertical-relative:page;z-index:-303760" type="#_x0000_t202" filled="false" stroked="false">
          <v:textbox inset="0,0,0,0">
            <w:txbxContent>
              <w:p>
                <w:pPr>
                  <w:spacing w:line="265" w:lineRule="exact" w:before="0"/>
                  <w:ind w:left="20" w:right="0" w:firstLine="0"/>
                  <w:jc w:val="left"/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pPr>
                <w:r>
                  <w:rPr>
                    <w:rFonts w:ascii="Times New Roman"/>
                    <w:b/>
                    <w:spacing w:val="-1"/>
                    <w:w w:val="100"/>
                    <w:sz w:val="24"/>
                  </w:rPr>
                  <w:t>BIOS</w:t>
                </w:r>
                <w:r>
                  <w:rPr>
                    <w:rFonts w:ascii="Times New Roman"/>
                    <w:w w:val="100"/>
                    <w:sz w:val="24"/>
                  </w:rPr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0.519981pt;margin-top:42.300018pt;width:465.9pt;height:17.3pt;mso-position-horizontal-relative:page;mso-position-vertical-relative:page;z-index:-303736" coordorigin="1010,846" coordsize="9318,346">
          <v:group style="position:absolute;left:1015;top:856;width:9309;height:2" coordorigin="1015,856" coordsize="9309,2">
            <v:shape style="position:absolute;left:1015;top:856;width:9309;height:2" coordorigin="1015,856" coordsize="9309,0" path="m1015,856l10324,856e" filled="false" stroked="true" strokeweight=".47998pt" strokecolor="#000000">
              <v:path arrowok="t"/>
            </v:shape>
          </v:group>
          <v:group style="position:absolute;left:1015;top:1182;width:9309;height:2" coordorigin="1015,1182" coordsize="9309,2">
            <v:shape style="position:absolute;left:1015;top:1182;width:9309;height:2" coordorigin="1015,1182" coordsize="9309,0" path="m1015,1182l10324,1182e" filled="false" stroked="true" strokeweight=".48004pt" strokecolor="#000000">
              <v:path arrowok="t"/>
            </v:shape>
          </v:group>
          <v:group style="position:absolute;left:1020;top:851;width:2;height:336" coordorigin="1020,851" coordsize="2,336">
            <v:shape style="position:absolute;left:1020;top:851;width:2;height:336" coordorigin="1020,851" coordsize="0,336" path="m1020,851l1020,1187e" filled="false" stroked="true" strokeweight=".48pt" strokecolor="#000000">
              <v:path arrowok="t"/>
            </v:shape>
          </v:group>
          <v:group style="position:absolute;left:10319;top:851;width:2;height:336" coordorigin="10319,851" coordsize="2,336">
            <v:shape style="position:absolute;left:10319;top:851;width:2;height:336" coordorigin="10319,851" coordsize="0,336" path="m10319,851l10319,1187e" filled="false" stroked="true" strokeweight=".47998pt" strokecolor="#000000">
              <v:path arrowok="t"/>
            </v:shape>
          </v:group>
          <w10:wrap type="none"/>
        </v:group>
      </w:pict>
    </w:r>
    <w:r>
      <w:rPr/>
      <w:pict>
        <v:shape style="position:absolute;margin-left:208.460007pt;margin-top:44.483517pt;width:150pt;height:14pt;mso-position-horizontal-relative:page;mso-position-vertical-relative:page;z-index:-303712" type="#_x0000_t202" filled="false" stroked="false">
          <v:textbox inset="0,0,0,0">
            <w:txbxContent>
              <w:p>
                <w:pPr>
                  <w:spacing w:line="265" w:lineRule="exact" w:before="0"/>
                  <w:ind w:left="20" w:right="0" w:firstLine="0"/>
                  <w:jc w:val="left"/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pPr>
                <w:r>
                  <w:rPr>
                    <w:rFonts w:ascii="Times New Roman" w:hAnsi="Times New Roman"/>
                    <w:spacing w:val="-1"/>
                    <w:w w:val="100"/>
                    <w:sz w:val="24"/>
                  </w:rPr>
                  <w:t>A.B</w:t>
                </w:r>
                <w:r>
                  <w:rPr>
                    <w:rFonts w:ascii="Times New Roman" w:hAnsi="Times New Roman"/>
                    <w:w w:val="100"/>
                    <w:sz w:val="24"/>
                  </w:rPr>
                  <w:t>. </w:t>
                </w:r>
                <w:r>
                  <w:rPr>
                    <w:rFonts w:ascii="Times New Roman" w:hAnsi="Times New Roman"/>
                    <w:w w:val="99"/>
                    <w:sz w:val="24"/>
                  </w:rPr>
                  <w:t>Babayev,</w:t>
                </w:r>
                <w:r>
                  <w:rPr>
                    <w:rFonts w:ascii="Times New Roman" w:hAnsi="Times New Roman"/>
                    <w:sz w:val="24"/>
                  </w:rPr>
                  <w:t> E.V.</w:t>
                </w:r>
                <w:r>
                  <w:rPr>
                    <w:rFonts w:ascii="Times New Roman" w:hAnsi="Times New Roman"/>
                    <w:spacing w:val="-1"/>
                    <w:sz w:val="24"/>
                  </w:rPr>
                  <w:t> </w:t>
                </w:r>
                <w:r>
                  <w:rPr>
                    <w:rFonts w:ascii="Times New Roman" w:hAnsi="Times New Roman"/>
                    <w:w w:val="99"/>
                    <w:sz w:val="24"/>
                  </w:rPr>
                  <w:t>Seyidzad</w:t>
                </w:r>
                <w:r>
                  <w:rPr>
                    <w:rFonts w:ascii="Times New Roman" w:hAnsi="Times New Roman"/>
                    <w:w w:val="99"/>
                    <w:sz w:val="24"/>
                  </w:rPr>
                  <w:t>ə</w:t>
                </w:r>
                <w:r>
                  <w:rPr>
                    <w:rFonts w:ascii="Times New Roman" w:hAnsi="Times New Roman"/>
                    <w:sz w:val="24"/>
                  </w:rPr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1">
    <w:multiLevelType w:val="hybridMultilevel"/>
    <w:lvl w:ilvl="0">
      <w:start w:val="1"/>
      <w:numFmt w:val="lowerLetter"/>
      <w:lvlText w:val="%1)"/>
      <w:lvlJc w:val="left"/>
      <w:pPr>
        <w:ind w:left="254" w:hanging="343"/>
        <w:jc w:val="left"/>
      </w:pPr>
      <w:rPr>
        <w:rFonts w:hint="default" w:ascii="Tahoma" w:hAnsi="Tahoma" w:eastAsia="Tahoma"/>
        <w:w w:val="99"/>
        <w:sz w:val="28"/>
        <w:szCs w:val="28"/>
      </w:rPr>
    </w:lvl>
    <w:lvl w:ilvl="1">
      <w:start w:val="1"/>
      <w:numFmt w:val="bullet"/>
      <w:lvlText w:val="•"/>
      <w:lvlJc w:val="left"/>
      <w:pPr>
        <w:ind w:left="1190" w:hanging="343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120" w:hanging="34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51" w:hanging="34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81" w:hanging="34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12" w:hanging="34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842" w:hanging="34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773" w:hanging="34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703" w:hanging="343"/>
      </w:pPr>
      <w:rPr>
        <w:rFonts w:hint="default"/>
      </w:rPr>
    </w:lvl>
  </w:abstractNum>
  <w:abstractNum w:abstractNumId="18">
    <w:multiLevelType w:val="hybridMultilevel"/>
    <w:lvl w:ilvl="0">
      <w:start w:val="1"/>
      <w:numFmt w:val="bullet"/>
      <w:lvlText w:val=""/>
      <w:lvlJc w:val="left"/>
      <w:pPr>
        <w:ind w:left="1660" w:hanging="568"/>
      </w:pPr>
      <w:rPr>
        <w:rFonts w:hint="default" w:ascii="Symbol" w:hAnsi="Symbol" w:eastAsia="Symbol"/>
        <w:w w:val="99"/>
        <w:sz w:val="28"/>
        <w:szCs w:val="28"/>
      </w:rPr>
    </w:lvl>
    <w:lvl w:ilvl="1">
      <w:start w:val="1"/>
      <w:numFmt w:val="bullet"/>
      <w:lvlText w:val="•"/>
      <w:lvlJc w:val="left"/>
      <w:pPr>
        <w:ind w:left="2450" w:hanging="56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240" w:hanging="56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031" w:hanging="56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821" w:hanging="56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612" w:hanging="56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02" w:hanging="56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193" w:hanging="56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83" w:hanging="568"/>
      </w:pPr>
      <w:rPr>
        <w:rFonts w:hint="default"/>
      </w:rPr>
    </w:lvl>
  </w:abstractNum>
  <w:abstractNum w:abstractNumId="12">
    <w:multiLevelType w:val="hybridMultilevel"/>
    <w:lvl w:ilvl="0">
      <w:start w:val="1"/>
      <w:numFmt w:val="decimal"/>
      <w:lvlText w:val="%1."/>
      <w:lvlJc w:val="left"/>
      <w:pPr>
        <w:ind w:left="1104" w:hanging="312"/>
        <w:jc w:val="left"/>
      </w:pPr>
      <w:rPr>
        <w:rFonts w:hint="default" w:ascii="Arial" w:hAnsi="Arial" w:eastAsia="Arial"/>
        <w:color w:val="1A1A1A"/>
        <w:w w:val="99"/>
        <w:sz w:val="28"/>
        <w:szCs w:val="28"/>
      </w:rPr>
    </w:lvl>
    <w:lvl w:ilvl="1">
      <w:start w:val="1"/>
      <w:numFmt w:val="bullet"/>
      <w:lvlText w:val="•"/>
      <w:lvlJc w:val="left"/>
      <w:pPr>
        <w:ind w:left="1946" w:hanging="312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792" w:hanging="31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639" w:hanging="31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85" w:hanging="31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332" w:hanging="31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178" w:hanging="31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025" w:hanging="31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871" w:hanging="312"/>
      </w:pPr>
      <w:rPr>
        <w:rFonts w:hint="default"/>
      </w:rPr>
    </w:lvl>
  </w:abstractNum>
  <w:abstractNum w:abstractNumId="11">
    <w:multiLevelType w:val="hybridMultilevel"/>
    <w:lvl w:ilvl="0">
      <w:start w:val="1"/>
      <w:numFmt w:val="bullet"/>
      <w:lvlText w:val=""/>
      <w:lvlJc w:val="left"/>
      <w:pPr>
        <w:ind w:left="1672" w:hanging="568"/>
      </w:pPr>
      <w:rPr>
        <w:rFonts w:hint="default" w:ascii="Symbol" w:hAnsi="Symbol" w:eastAsia="Symbol"/>
        <w:w w:val="99"/>
        <w:sz w:val="28"/>
        <w:szCs w:val="28"/>
      </w:rPr>
    </w:lvl>
    <w:lvl w:ilvl="1">
      <w:start w:val="1"/>
      <w:numFmt w:val="bullet"/>
      <w:lvlText w:val="•"/>
      <w:lvlJc w:val="left"/>
      <w:pPr>
        <w:ind w:left="2468" w:hanging="56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256" w:hanging="56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045" w:hanging="56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833" w:hanging="56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622" w:hanging="56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10" w:hanging="56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199" w:hanging="56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87" w:hanging="568"/>
      </w:pPr>
      <w:rPr>
        <w:rFonts w:hint="default"/>
      </w:rPr>
    </w:lvl>
  </w:abstractNum>
  <w:abstractNum w:abstractNumId="10">
    <w:multiLevelType w:val="hybridMultilevel"/>
    <w:lvl w:ilvl="0">
      <w:start w:val="1"/>
      <w:numFmt w:val="bullet"/>
      <w:lvlText w:val=""/>
      <w:lvlJc w:val="left"/>
      <w:pPr>
        <w:ind w:left="1660" w:hanging="568"/>
      </w:pPr>
      <w:rPr>
        <w:rFonts w:hint="default" w:ascii="Symbol" w:hAnsi="Symbol" w:eastAsia="Symbol"/>
        <w:w w:val="99"/>
        <w:sz w:val="28"/>
        <w:szCs w:val="28"/>
      </w:rPr>
    </w:lvl>
    <w:lvl w:ilvl="1">
      <w:start w:val="1"/>
      <w:numFmt w:val="bullet"/>
      <w:lvlText w:val="•"/>
      <w:lvlJc w:val="left"/>
      <w:pPr>
        <w:ind w:left="2450" w:hanging="56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240" w:hanging="56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031" w:hanging="56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821" w:hanging="56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612" w:hanging="56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02" w:hanging="56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193" w:hanging="56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83" w:hanging="568"/>
      </w:pPr>
      <w:rPr>
        <w:rFonts w:hint="default"/>
      </w:rPr>
    </w:lvl>
  </w:abstractNum>
  <w:abstractNum w:abstractNumId="8">
    <w:multiLevelType w:val="hybridMultilevel"/>
    <w:lvl w:ilvl="0">
      <w:start w:val="1"/>
      <w:numFmt w:val="bullet"/>
      <w:lvlText w:val=""/>
      <w:lvlJc w:val="left"/>
      <w:pPr>
        <w:ind w:left="1672" w:hanging="568"/>
      </w:pPr>
      <w:rPr>
        <w:rFonts w:hint="default" w:ascii="Symbol" w:hAnsi="Symbol" w:eastAsia="Symbol"/>
        <w:w w:val="99"/>
        <w:sz w:val="28"/>
        <w:szCs w:val="28"/>
      </w:rPr>
    </w:lvl>
    <w:lvl w:ilvl="1">
      <w:start w:val="1"/>
      <w:numFmt w:val="bullet"/>
      <w:lvlText w:val="•"/>
      <w:lvlJc w:val="left"/>
      <w:pPr>
        <w:ind w:left="2468" w:hanging="56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256" w:hanging="56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045" w:hanging="56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833" w:hanging="56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622" w:hanging="56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10" w:hanging="56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199" w:hanging="56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87" w:hanging="568"/>
      </w:pPr>
      <w:rPr>
        <w:rFonts w:hint="default"/>
      </w:rPr>
    </w:lvl>
  </w:abstractNum>
  <w:abstractNum w:abstractNumId="7">
    <w:multiLevelType w:val="hybridMultilevel"/>
    <w:lvl w:ilvl="0">
      <w:start w:val="1"/>
      <w:numFmt w:val="bullet"/>
      <w:lvlText w:val=""/>
      <w:lvlJc w:val="left"/>
      <w:pPr>
        <w:ind w:left="1672" w:hanging="568"/>
      </w:pPr>
      <w:rPr>
        <w:rFonts w:hint="default" w:ascii="Symbol" w:hAnsi="Symbol" w:eastAsia="Symbol"/>
        <w:w w:val="99"/>
        <w:sz w:val="28"/>
        <w:szCs w:val="28"/>
      </w:rPr>
    </w:lvl>
    <w:lvl w:ilvl="1">
      <w:start w:val="1"/>
      <w:numFmt w:val="bullet"/>
      <w:lvlText w:val="•"/>
      <w:lvlJc w:val="left"/>
      <w:pPr>
        <w:ind w:left="2468" w:hanging="56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256" w:hanging="56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045" w:hanging="56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833" w:hanging="56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622" w:hanging="56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10" w:hanging="56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199" w:hanging="56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87" w:hanging="568"/>
      </w:pPr>
      <w:rPr>
        <w:rFonts w:hint="default"/>
      </w:rPr>
    </w:lvl>
  </w:abstractNum>
  <w:abstractNum w:abstractNumId="23">
    <w:multiLevelType w:val="hybridMultilevel"/>
    <w:lvl w:ilvl="0">
      <w:start w:val="1"/>
      <w:numFmt w:val="decimal"/>
      <w:lvlText w:val="%1."/>
      <w:lvlJc w:val="left"/>
      <w:pPr>
        <w:ind w:left="754" w:hanging="513"/>
        <w:jc w:val="left"/>
      </w:pPr>
      <w:rPr>
        <w:rFonts w:hint="default" w:ascii="Tahoma" w:hAnsi="Tahoma" w:eastAsia="Tahoma"/>
        <w:spacing w:val="-1"/>
        <w:w w:val="99"/>
        <w:sz w:val="28"/>
        <w:szCs w:val="28"/>
      </w:rPr>
    </w:lvl>
    <w:lvl w:ilvl="1">
      <w:start w:val="1"/>
      <w:numFmt w:val="bullet"/>
      <w:lvlText w:val="•"/>
      <w:lvlJc w:val="left"/>
      <w:pPr>
        <w:ind w:left="1640" w:hanging="513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520" w:hanging="51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401" w:hanging="51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281" w:hanging="51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162" w:hanging="51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042" w:hanging="51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23" w:hanging="51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803" w:hanging="513"/>
      </w:pPr>
      <w:rPr>
        <w:rFonts w:hint="default"/>
      </w:rPr>
    </w:lvl>
  </w:abstractNum>
  <w:abstractNum w:abstractNumId="22">
    <w:multiLevelType w:val="hybridMultilevel"/>
    <w:lvl w:ilvl="0">
      <w:start w:val="1"/>
      <w:numFmt w:val="bullet"/>
      <w:lvlText w:val=""/>
      <w:lvlJc w:val="left"/>
      <w:pPr>
        <w:ind w:left="1672" w:hanging="568"/>
      </w:pPr>
      <w:rPr>
        <w:rFonts w:hint="default" w:ascii="Symbol" w:hAnsi="Symbol" w:eastAsia="Symbol"/>
        <w:w w:val="99"/>
        <w:sz w:val="28"/>
        <w:szCs w:val="28"/>
      </w:rPr>
    </w:lvl>
    <w:lvl w:ilvl="1">
      <w:start w:val="1"/>
      <w:numFmt w:val="bullet"/>
      <w:lvlText w:val="•"/>
      <w:lvlJc w:val="left"/>
      <w:pPr>
        <w:ind w:left="2468" w:hanging="56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256" w:hanging="56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045" w:hanging="56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833" w:hanging="56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622" w:hanging="56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10" w:hanging="56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199" w:hanging="56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87" w:hanging="568"/>
      </w:pPr>
      <w:rPr>
        <w:rFonts w:hint="default"/>
      </w:rPr>
    </w:lvl>
  </w:abstractNum>
  <w:abstractNum w:abstractNumId="20">
    <w:multiLevelType w:val="hybridMultilevel"/>
    <w:lvl w:ilvl="0">
      <w:start w:val="1"/>
      <w:numFmt w:val="decimal"/>
      <w:lvlText w:val="%1"/>
      <w:lvlJc w:val="left"/>
      <w:pPr>
        <w:ind w:left="1672" w:hanging="568"/>
        <w:jc w:val="left"/>
      </w:pPr>
      <w:rPr>
        <w:rFonts w:hint="default" w:ascii="Arial" w:hAnsi="Arial" w:eastAsia="Arial"/>
        <w:color w:val="1A1A1A"/>
        <w:w w:val="99"/>
        <w:sz w:val="28"/>
        <w:szCs w:val="28"/>
      </w:rPr>
    </w:lvl>
    <w:lvl w:ilvl="1">
      <w:start w:val="1"/>
      <w:numFmt w:val="bullet"/>
      <w:lvlText w:val="•"/>
      <w:lvlJc w:val="left"/>
      <w:pPr>
        <w:ind w:left="2468" w:hanging="56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256" w:hanging="56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045" w:hanging="56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833" w:hanging="56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622" w:hanging="56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10" w:hanging="56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199" w:hanging="56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87" w:hanging="568"/>
      </w:pPr>
      <w:rPr>
        <w:rFonts w:hint="default"/>
      </w:rPr>
    </w:lvl>
  </w:abstractNum>
  <w:abstractNum w:abstractNumId="19">
    <w:multiLevelType w:val="hybridMultilevel"/>
    <w:lvl w:ilvl="0">
      <w:start w:val="3"/>
      <w:numFmt w:val="upperRoman"/>
      <w:lvlText w:val="%1"/>
      <w:lvlJc w:val="left"/>
      <w:pPr>
        <w:ind w:left="7825" w:hanging="708"/>
        <w:jc w:val="left"/>
      </w:pPr>
      <w:rPr>
        <w:rFonts w:hint="default" w:ascii="Palatino Linotype" w:hAnsi="Palatino Linotype" w:eastAsia="Palatino Linotype"/>
        <w:b/>
        <w:bCs/>
        <w:spacing w:val="-1"/>
        <w:w w:val="100"/>
        <w:sz w:val="50"/>
        <w:szCs w:val="50"/>
      </w:rPr>
    </w:lvl>
    <w:lvl w:ilvl="1">
      <w:start w:val="1"/>
      <w:numFmt w:val="bullet"/>
      <w:lvlText w:val="•"/>
      <w:lvlJc w:val="left"/>
      <w:pPr>
        <w:ind w:left="7994" w:hanging="70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8168" w:hanging="70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8343" w:hanging="70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8517" w:hanging="70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8692" w:hanging="70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8866" w:hanging="70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9041" w:hanging="70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215" w:hanging="708"/>
      </w:pPr>
      <w:rPr>
        <w:rFonts w:hint="default"/>
      </w:rPr>
    </w:lvl>
  </w:abstractNum>
  <w:abstractNum w:abstractNumId="17">
    <w:multiLevelType w:val="hybridMultilevel"/>
    <w:lvl w:ilvl="0">
      <w:start w:val="1"/>
      <w:numFmt w:val="bullet"/>
      <w:lvlText w:val="•"/>
      <w:lvlJc w:val="left"/>
      <w:pPr>
        <w:ind w:left="812" w:hanging="183"/>
      </w:pPr>
      <w:rPr>
        <w:rFonts w:hint="default" w:ascii="Tahoma" w:hAnsi="Tahoma" w:eastAsia="Tahoma"/>
        <w:w w:val="99"/>
        <w:sz w:val="24"/>
        <w:szCs w:val="24"/>
      </w:rPr>
    </w:lvl>
    <w:lvl w:ilvl="1">
      <w:start w:val="1"/>
      <w:numFmt w:val="bullet"/>
      <w:lvlText w:val="•"/>
      <w:lvlJc w:val="left"/>
      <w:pPr>
        <w:ind w:left="1277" w:hanging="183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734" w:hanging="18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191" w:hanging="18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648" w:hanging="18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105" w:hanging="18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562" w:hanging="18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019" w:hanging="18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476" w:hanging="183"/>
      </w:pPr>
      <w:rPr>
        <w:rFonts w:hint="default"/>
      </w:rPr>
    </w:lvl>
  </w:abstractNum>
  <w:abstractNum w:abstractNumId="16">
    <w:multiLevelType w:val="hybridMultilevel"/>
    <w:lvl w:ilvl="0">
      <w:start w:val="1"/>
      <w:numFmt w:val="decimal"/>
      <w:lvlText w:val="%1."/>
      <w:lvlJc w:val="left"/>
      <w:pPr>
        <w:ind w:left="253" w:hanging="461"/>
        <w:jc w:val="left"/>
      </w:pPr>
      <w:rPr>
        <w:rFonts w:hint="default" w:ascii="Arial" w:hAnsi="Arial" w:eastAsia="Arial"/>
        <w:color w:val="1A1A1A"/>
        <w:w w:val="99"/>
        <w:sz w:val="28"/>
        <w:szCs w:val="28"/>
      </w:rPr>
    </w:lvl>
    <w:lvl w:ilvl="1">
      <w:start w:val="1"/>
      <w:numFmt w:val="bullet"/>
      <w:lvlText w:val="•"/>
      <w:lvlJc w:val="left"/>
      <w:pPr>
        <w:ind w:left="1190" w:hanging="46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120" w:hanging="46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51" w:hanging="46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81" w:hanging="46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12" w:hanging="46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842" w:hanging="46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773" w:hanging="46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703" w:hanging="461"/>
      </w:pPr>
      <w:rPr>
        <w:rFonts w:hint="default"/>
      </w:rPr>
    </w:lvl>
  </w:abstractNum>
  <w:abstractNum w:abstractNumId="15">
    <w:multiLevelType w:val="hybridMultilevel"/>
    <w:lvl w:ilvl="0">
      <w:start w:val="1"/>
      <w:numFmt w:val="bullet"/>
      <w:lvlText w:val=""/>
      <w:lvlJc w:val="left"/>
      <w:pPr>
        <w:ind w:left="1660" w:hanging="568"/>
      </w:pPr>
      <w:rPr>
        <w:rFonts w:hint="default" w:ascii="Symbol" w:hAnsi="Symbol" w:eastAsia="Symbol"/>
        <w:w w:val="99"/>
        <w:sz w:val="28"/>
        <w:szCs w:val="28"/>
      </w:rPr>
    </w:lvl>
    <w:lvl w:ilvl="1">
      <w:start w:val="1"/>
      <w:numFmt w:val="bullet"/>
      <w:lvlText w:val="•"/>
      <w:lvlJc w:val="left"/>
      <w:pPr>
        <w:ind w:left="2450" w:hanging="56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240" w:hanging="56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031" w:hanging="56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821" w:hanging="56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612" w:hanging="56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02" w:hanging="56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193" w:hanging="56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83" w:hanging="568"/>
      </w:pPr>
      <w:rPr>
        <w:rFonts w:hint="default"/>
      </w:rPr>
    </w:lvl>
  </w:abstractNum>
  <w:abstractNum w:abstractNumId="14">
    <w:multiLevelType w:val="hybridMultilevel"/>
    <w:lvl w:ilvl="0">
      <w:start w:val="2"/>
      <w:numFmt w:val="decimal"/>
      <w:lvlText w:val="%1"/>
      <w:lvlJc w:val="left"/>
      <w:pPr>
        <w:ind w:left="254" w:hanging="514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54" w:hanging="514"/>
        <w:jc w:val="left"/>
      </w:pPr>
      <w:rPr>
        <w:rFonts w:hint="default" w:ascii="Arial" w:hAnsi="Arial" w:eastAsia="Arial"/>
        <w:color w:val="1A1A1A"/>
        <w:w w:val="99"/>
        <w:sz w:val="28"/>
        <w:szCs w:val="28"/>
      </w:rPr>
    </w:lvl>
    <w:lvl w:ilvl="2">
      <w:start w:val="1"/>
      <w:numFmt w:val="decimal"/>
      <w:lvlText w:val="%3."/>
      <w:lvlJc w:val="left"/>
      <w:pPr>
        <w:ind w:left="1514" w:hanging="410"/>
        <w:jc w:val="left"/>
      </w:pPr>
      <w:rPr>
        <w:rFonts w:hint="default" w:ascii="Arial" w:hAnsi="Arial" w:eastAsia="Arial"/>
        <w:color w:val="1A1A1A"/>
        <w:w w:val="99"/>
        <w:sz w:val="28"/>
        <w:szCs w:val="28"/>
      </w:rPr>
    </w:lvl>
    <w:lvl w:ilvl="3">
      <w:start w:val="1"/>
      <w:numFmt w:val="bullet"/>
      <w:lvlText w:val="•"/>
      <w:lvlJc w:val="left"/>
      <w:pPr>
        <w:ind w:left="3178" w:hanging="41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008" w:hanging="41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837" w:hanging="41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666" w:hanging="41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496" w:hanging="41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325" w:hanging="410"/>
      </w:pPr>
      <w:rPr>
        <w:rFonts w:hint="default"/>
      </w:rPr>
    </w:lvl>
  </w:abstractNum>
  <w:abstractNum w:abstractNumId="13">
    <w:multiLevelType w:val="hybridMultilevel"/>
    <w:lvl w:ilvl="0">
      <w:start w:val="1"/>
      <w:numFmt w:val="decimal"/>
      <w:lvlText w:val="%1."/>
      <w:lvlJc w:val="left"/>
      <w:pPr>
        <w:ind w:left="1495" w:hanging="403"/>
        <w:jc w:val="left"/>
      </w:pPr>
      <w:rPr>
        <w:rFonts w:hint="default" w:ascii="Arial" w:hAnsi="Arial" w:eastAsia="Arial"/>
        <w:color w:val="1A1A1A"/>
        <w:w w:val="99"/>
        <w:sz w:val="28"/>
        <w:szCs w:val="28"/>
      </w:rPr>
    </w:lvl>
    <w:lvl w:ilvl="1">
      <w:start w:val="1"/>
      <w:numFmt w:val="bullet"/>
      <w:lvlText w:val="•"/>
      <w:lvlJc w:val="left"/>
      <w:pPr>
        <w:ind w:left="2306" w:hanging="403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112" w:hanging="40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919" w:hanging="40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725" w:hanging="40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32" w:hanging="40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338" w:hanging="40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145" w:hanging="40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51" w:hanging="403"/>
      </w:pPr>
      <w:rPr>
        <w:rFonts w:hint="default"/>
      </w:rPr>
    </w:lvl>
  </w:abstractNum>
  <w:abstractNum w:abstractNumId="9">
    <w:multiLevelType w:val="hybridMultilevel"/>
    <w:lvl w:ilvl="0">
      <w:start w:val="1"/>
      <w:numFmt w:val="decimal"/>
      <w:lvlText w:val="%1."/>
      <w:lvlJc w:val="left"/>
      <w:pPr>
        <w:ind w:left="241" w:hanging="568"/>
        <w:jc w:val="left"/>
      </w:pPr>
      <w:rPr>
        <w:rFonts w:hint="default" w:ascii="Tahoma" w:hAnsi="Tahoma" w:eastAsia="Tahoma"/>
        <w:b/>
        <w:bCs/>
        <w:w w:val="99"/>
        <w:sz w:val="28"/>
        <w:szCs w:val="28"/>
      </w:rPr>
    </w:lvl>
    <w:lvl w:ilvl="1">
      <w:start w:val="1"/>
      <w:numFmt w:val="bullet"/>
      <w:lvlText w:val="•"/>
      <w:lvlJc w:val="left"/>
      <w:pPr>
        <w:ind w:left="1172" w:hanging="56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104" w:hanging="56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37" w:hanging="56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69" w:hanging="56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02" w:hanging="56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834" w:hanging="56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767" w:hanging="56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699" w:hanging="568"/>
      </w:pPr>
      <w:rPr>
        <w:rFonts w:hint="default"/>
      </w:rPr>
    </w:lvl>
  </w:abstractNum>
  <w:abstractNum w:abstractNumId="6">
    <w:multiLevelType w:val="hybridMultilevel"/>
    <w:lvl w:ilvl="0">
      <w:start w:val="1"/>
      <w:numFmt w:val="decimal"/>
      <w:lvlText w:val="%1."/>
      <w:lvlJc w:val="left"/>
      <w:pPr>
        <w:ind w:left="254" w:hanging="322"/>
        <w:jc w:val="left"/>
      </w:pPr>
      <w:rPr>
        <w:rFonts w:hint="default" w:ascii="Arial" w:hAnsi="Arial" w:eastAsia="Arial"/>
        <w:color w:val="1A1A1A"/>
        <w:w w:val="99"/>
        <w:sz w:val="28"/>
        <w:szCs w:val="28"/>
      </w:rPr>
    </w:lvl>
    <w:lvl w:ilvl="1">
      <w:start w:val="1"/>
      <w:numFmt w:val="bullet"/>
      <w:lvlText w:val="•"/>
      <w:lvlJc w:val="left"/>
      <w:pPr>
        <w:ind w:left="1190" w:hanging="322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120" w:hanging="32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51" w:hanging="32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81" w:hanging="32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12" w:hanging="32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842" w:hanging="32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773" w:hanging="32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703" w:hanging="322"/>
      </w:pPr>
      <w:rPr>
        <w:rFonts w:hint="default"/>
      </w:rPr>
    </w:lvl>
  </w:abstractNum>
  <w:abstractNum w:abstractNumId="5">
    <w:multiLevelType w:val="hybridMultilevel"/>
    <w:lvl w:ilvl="0">
      <w:start w:val="1"/>
      <w:numFmt w:val="bullet"/>
      <w:lvlText w:val=""/>
      <w:lvlJc w:val="left"/>
      <w:pPr>
        <w:ind w:left="1659" w:hanging="568"/>
      </w:pPr>
      <w:rPr>
        <w:rFonts w:hint="default" w:ascii="Symbol" w:hAnsi="Symbol" w:eastAsia="Symbol"/>
        <w:w w:val="99"/>
        <w:sz w:val="28"/>
        <w:szCs w:val="28"/>
      </w:rPr>
    </w:lvl>
    <w:lvl w:ilvl="1">
      <w:start w:val="1"/>
      <w:numFmt w:val="bullet"/>
      <w:lvlText w:val="•"/>
      <w:lvlJc w:val="left"/>
      <w:pPr>
        <w:ind w:left="2450" w:hanging="56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240" w:hanging="56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031" w:hanging="56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821" w:hanging="56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612" w:hanging="56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02" w:hanging="56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193" w:hanging="56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83" w:hanging="568"/>
      </w:pPr>
      <w:rPr>
        <w:rFonts w:hint="default"/>
      </w:r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ind w:left="241" w:hanging="548"/>
        <w:jc w:val="left"/>
      </w:pPr>
      <w:rPr>
        <w:rFonts w:hint="default" w:ascii="Arial" w:hAnsi="Arial" w:eastAsia="Arial"/>
        <w:b/>
        <w:bCs/>
        <w:color w:val="1A1A1A"/>
        <w:w w:val="99"/>
        <w:sz w:val="28"/>
        <w:szCs w:val="28"/>
      </w:rPr>
    </w:lvl>
    <w:lvl w:ilvl="1">
      <w:start w:val="1"/>
      <w:numFmt w:val="bullet"/>
      <w:lvlText w:val="•"/>
      <w:lvlJc w:val="left"/>
      <w:pPr>
        <w:ind w:left="1172" w:hanging="54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104" w:hanging="54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37" w:hanging="54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69" w:hanging="54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02" w:hanging="54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834" w:hanging="54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767" w:hanging="54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699" w:hanging="548"/>
      </w:pPr>
      <w:rPr>
        <w:rFonts w:hint="default"/>
      </w:rPr>
    </w:lvl>
  </w:abstractNum>
  <w:abstractNum w:abstractNumId="3">
    <w:multiLevelType w:val="hybridMultilevel"/>
    <w:lvl w:ilvl="0">
      <w:start w:val="19"/>
      <w:numFmt w:val="lowerLetter"/>
      <w:lvlText w:val="%1."/>
      <w:lvlJc w:val="left"/>
      <w:pPr>
        <w:ind w:left="254" w:hanging="421"/>
        <w:jc w:val="left"/>
      </w:pPr>
      <w:rPr>
        <w:rFonts w:hint="default" w:ascii="Tahoma" w:hAnsi="Tahoma" w:eastAsia="Tahoma"/>
        <w:spacing w:val="-1"/>
        <w:w w:val="99"/>
        <w:sz w:val="28"/>
        <w:szCs w:val="28"/>
      </w:rPr>
    </w:lvl>
    <w:lvl w:ilvl="1">
      <w:start w:val="1"/>
      <w:numFmt w:val="decimal"/>
      <w:lvlText w:val="%2."/>
      <w:lvlJc w:val="left"/>
      <w:pPr>
        <w:ind w:left="241" w:hanging="381"/>
        <w:jc w:val="left"/>
      </w:pPr>
      <w:rPr>
        <w:rFonts w:hint="default" w:ascii="Arial" w:hAnsi="Arial" w:eastAsia="Arial"/>
        <w:b/>
        <w:bCs/>
        <w:color w:val="1A1A1A"/>
        <w:w w:val="99"/>
        <w:sz w:val="28"/>
        <w:szCs w:val="28"/>
      </w:rPr>
    </w:lvl>
    <w:lvl w:ilvl="2">
      <w:start w:val="1"/>
      <w:numFmt w:val="bullet"/>
      <w:lvlText w:val="•"/>
      <w:lvlJc w:val="left"/>
      <w:pPr>
        <w:ind w:left="1229" w:hanging="38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198" w:hanging="38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168" w:hanging="38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137" w:hanging="38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106" w:hanging="38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076" w:hanging="38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045" w:hanging="381"/>
      </w:pPr>
      <w:rPr>
        <w:rFonts w:hint="default"/>
      </w:rPr>
    </w:lvl>
  </w:abstractNum>
  <w:abstractNum w:abstractNumId="2">
    <w:multiLevelType w:val="hybridMultilevel"/>
    <w:lvl w:ilvl="0">
      <w:start w:val="1"/>
      <w:numFmt w:val="decimal"/>
      <w:lvlText w:val="%1"/>
      <w:lvlJc w:val="left"/>
      <w:pPr>
        <w:ind w:left="1292" w:hanging="201"/>
        <w:jc w:val="left"/>
      </w:pPr>
      <w:rPr>
        <w:rFonts w:hint="default" w:ascii="Arial" w:hAnsi="Arial" w:eastAsia="Arial"/>
        <w:color w:val="1A1A1A"/>
        <w:w w:val="100"/>
        <w:sz w:val="24"/>
        <w:szCs w:val="24"/>
      </w:rPr>
    </w:lvl>
    <w:lvl w:ilvl="1">
      <w:start w:val="1"/>
      <w:numFmt w:val="bullet"/>
      <w:lvlText w:val="•"/>
      <w:lvlJc w:val="left"/>
      <w:pPr>
        <w:ind w:left="2126" w:hanging="20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952" w:hanging="20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779" w:hanging="20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605" w:hanging="20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2" w:hanging="20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258" w:hanging="20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085" w:hanging="20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11" w:hanging="201"/>
      </w:pPr>
      <w:rPr>
        <w:rFonts w:hint="default"/>
      </w:rPr>
    </w:lvl>
  </w:abstractNum>
  <w:abstractNum w:abstractNumId="1">
    <w:multiLevelType w:val="hybridMultilevel"/>
    <w:lvl w:ilvl="0">
      <w:start w:val="1"/>
      <w:numFmt w:val="bullet"/>
      <w:lvlText w:val="–"/>
      <w:lvlJc w:val="left"/>
      <w:pPr>
        <w:ind w:left="254" w:hanging="260"/>
      </w:pPr>
      <w:rPr>
        <w:rFonts w:hint="default" w:ascii="Tahoma" w:hAnsi="Tahoma" w:eastAsia="Tahoma"/>
        <w:w w:val="99"/>
        <w:sz w:val="28"/>
        <w:szCs w:val="28"/>
      </w:rPr>
    </w:lvl>
    <w:lvl w:ilvl="1">
      <w:start w:val="1"/>
      <w:numFmt w:val="bullet"/>
      <w:lvlText w:val=""/>
      <w:lvlJc w:val="left"/>
      <w:pPr>
        <w:ind w:left="1672" w:hanging="568"/>
      </w:pPr>
      <w:rPr>
        <w:rFonts w:hint="default" w:ascii="Symbol" w:hAnsi="Symbol" w:eastAsia="Symbol"/>
        <w:w w:val="99"/>
        <w:sz w:val="28"/>
        <w:szCs w:val="28"/>
      </w:rPr>
    </w:lvl>
    <w:lvl w:ilvl="2">
      <w:start w:val="1"/>
      <w:numFmt w:val="bullet"/>
      <w:lvlText w:val="•"/>
      <w:lvlJc w:val="left"/>
      <w:pPr>
        <w:ind w:left="1680" w:hanging="56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593" w:hanging="56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506" w:hanging="56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419" w:hanging="56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332" w:hanging="56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245" w:hanging="56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158" w:hanging="568"/>
      </w:pPr>
      <w:rPr>
        <w:rFonts w:hint="default"/>
      </w:rPr>
    </w:lvl>
  </w:abstractNum>
  <w:abstractNum w:abstractNumId="0">
    <w:multiLevelType w:val="hybridMultilevel"/>
    <w:lvl w:ilvl="0">
      <w:start w:val="1"/>
      <w:numFmt w:val="upperRoman"/>
      <w:lvlText w:val="%1"/>
      <w:lvlJc w:val="left"/>
      <w:pPr>
        <w:ind w:left="428" w:hanging="188"/>
        <w:jc w:val="left"/>
      </w:pPr>
      <w:rPr>
        <w:rFonts w:hint="default" w:ascii="Tahoma" w:hAnsi="Tahoma" w:eastAsia="Tahoma"/>
        <w:b/>
        <w:bCs/>
        <w:w w:val="100"/>
        <w:sz w:val="24"/>
        <w:szCs w:val="24"/>
      </w:rPr>
    </w:lvl>
    <w:lvl w:ilvl="1">
      <w:start w:val="1"/>
      <w:numFmt w:val="bullet"/>
      <w:lvlText w:val="•"/>
      <w:lvlJc w:val="left"/>
      <w:pPr>
        <w:ind w:left="420" w:hanging="18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7820" w:hanging="18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7965" w:hanging="18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8111" w:hanging="18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8256" w:hanging="18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8402" w:hanging="18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547" w:hanging="18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93" w:hanging="188"/>
      </w:pPr>
      <w:rPr>
        <w:rFonts w:hint="default"/>
      </w:rPr>
    </w:lvl>
  </w:abstractNum>
  <w:num w:numId="22">
    <w:abstractNumId w:val="21"/>
  </w:num>
  <w:num w:numId="19">
    <w:abstractNumId w:val="18"/>
  </w:num>
  <w:num w:numId="13">
    <w:abstractNumId w:val="12"/>
  </w:num>
  <w:num w:numId="12">
    <w:abstractNumId w:val="11"/>
  </w:num>
  <w:num w:numId="11">
    <w:abstractNumId w:val="10"/>
  </w:num>
  <w:num w:numId="9">
    <w:abstractNumId w:val="8"/>
  </w:num>
  <w:num w:numId="8">
    <w:abstractNumId w:val="7"/>
  </w:num>
  <w:num w:numId="24">
    <w:abstractNumId w:val="23"/>
  </w:num>
  <w:num w:numId="23">
    <w:abstractNumId w:val="22"/>
  </w:num>
  <w:num w:numId="21">
    <w:abstractNumId w:val="20"/>
  </w:num>
  <w:num w:numId="20">
    <w:abstractNumId w:val="19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0">
    <w:abstractNumId w:val="9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TOC1" w:type="paragraph">
    <w:name w:val="TOC 1"/>
    <w:basedOn w:val="Normal"/>
    <w:uiPriority w:val="1"/>
    <w:qFormat/>
    <w:pPr>
      <w:spacing w:before="3"/>
      <w:ind w:left="428" w:hanging="419"/>
    </w:pPr>
    <w:rPr>
      <w:rFonts w:ascii="Tahoma" w:hAnsi="Tahoma" w:eastAsia="Tahoma"/>
      <w:b/>
      <w:bCs/>
      <w:sz w:val="24"/>
      <w:szCs w:val="24"/>
    </w:rPr>
  </w:style>
  <w:style w:styleId="TOC2" w:type="paragraph">
    <w:name w:val="TOC 2"/>
    <w:basedOn w:val="Normal"/>
    <w:uiPriority w:val="1"/>
    <w:qFormat/>
    <w:pPr>
      <w:ind w:left="479"/>
    </w:pPr>
    <w:rPr>
      <w:rFonts w:ascii="Tahoma" w:hAnsi="Tahoma" w:eastAsia="Tahoma"/>
      <w:b/>
      <w:bCs/>
      <w:sz w:val="24"/>
      <w:szCs w:val="24"/>
    </w:rPr>
  </w:style>
  <w:style w:styleId="TOC3" w:type="paragraph">
    <w:name w:val="TOC 3"/>
    <w:basedOn w:val="Normal"/>
    <w:uiPriority w:val="1"/>
    <w:qFormat/>
    <w:pPr>
      <w:ind w:left="724"/>
    </w:pPr>
    <w:rPr>
      <w:rFonts w:ascii="Tahoma" w:hAnsi="Tahoma" w:eastAsia="Tahoma"/>
      <w:sz w:val="24"/>
      <w:szCs w:val="24"/>
    </w:rPr>
  </w:style>
  <w:style w:styleId="TOC4" w:type="paragraph">
    <w:name w:val="TOC 4"/>
    <w:basedOn w:val="Normal"/>
    <w:uiPriority w:val="1"/>
    <w:qFormat/>
    <w:pPr>
      <w:ind w:left="961"/>
    </w:pPr>
    <w:rPr>
      <w:rFonts w:ascii="Tahoma" w:hAnsi="Tahoma" w:eastAsia="Tahoma"/>
      <w:sz w:val="24"/>
      <w:szCs w:val="24"/>
    </w:rPr>
  </w:style>
  <w:style w:styleId="TOC5" w:type="paragraph">
    <w:name w:val="TOC 5"/>
    <w:basedOn w:val="Normal"/>
    <w:uiPriority w:val="1"/>
    <w:qFormat/>
    <w:pPr>
      <w:ind w:left="1199"/>
    </w:pPr>
    <w:rPr>
      <w:rFonts w:ascii="Tahoma" w:hAnsi="Tahoma" w:eastAsia="Tahoma"/>
      <w:sz w:val="24"/>
      <w:szCs w:val="24"/>
    </w:rPr>
  </w:style>
  <w:style w:styleId="TOC6" w:type="paragraph">
    <w:name w:val="TOC 6"/>
    <w:basedOn w:val="Normal"/>
    <w:uiPriority w:val="1"/>
    <w:qFormat/>
    <w:pPr>
      <w:ind w:left="1454"/>
    </w:pPr>
    <w:rPr>
      <w:rFonts w:ascii="Tahoma" w:hAnsi="Tahoma" w:eastAsia="Tahoma"/>
      <w:sz w:val="24"/>
      <w:szCs w:val="24"/>
    </w:rPr>
  </w:style>
  <w:style w:styleId="BodyText" w:type="paragraph">
    <w:name w:val="Body Text"/>
    <w:basedOn w:val="Normal"/>
    <w:uiPriority w:val="1"/>
    <w:qFormat/>
    <w:pPr>
      <w:spacing w:before="191"/>
      <w:ind w:left="241" w:firstLine="850"/>
    </w:pPr>
    <w:rPr>
      <w:rFonts w:ascii="Tahoma" w:hAnsi="Tahoma" w:eastAsia="Tahoma"/>
      <w:sz w:val="28"/>
      <w:szCs w:val="28"/>
    </w:rPr>
  </w:style>
  <w:style w:styleId="Heading1" w:type="paragraph">
    <w:name w:val="Heading 1"/>
    <w:basedOn w:val="Normal"/>
    <w:uiPriority w:val="1"/>
    <w:qFormat/>
    <w:pPr>
      <w:ind w:hanging="708"/>
      <w:outlineLvl w:val="1"/>
    </w:pPr>
    <w:rPr>
      <w:rFonts w:ascii="Palatino Linotype" w:hAnsi="Palatino Linotype" w:eastAsia="Palatino Linotype"/>
      <w:b/>
      <w:bCs/>
      <w:sz w:val="50"/>
      <w:szCs w:val="50"/>
    </w:rPr>
  </w:style>
  <w:style w:styleId="Heading2" w:type="paragraph">
    <w:name w:val="Heading 2"/>
    <w:basedOn w:val="Normal"/>
    <w:uiPriority w:val="1"/>
    <w:qFormat/>
    <w:pPr>
      <w:spacing w:before="239"/>
      <w:ind w:left="1092"/>
      <w:outlineLvl w:val="2"/>
    </w:pPr>
    <w:rPr>
      <w:rFonts w:ascii="Palatino Linotype" w:hAnsi="Palatino Linotype" w:eastAsia="Palatino Linotype"/>
      <w:b/>
      <w:bCs/>
      <w:sz w:val="40"/>
      <w:szCs w:val="40"/>
    </w:rPr>
  </w:style>
  <w:style w:styleId="Heading3" w:type="paragraph">
    <w:name w:val="Heading 3"/>
    <w:basedOn w:val="Normal"/>
    <w:uiPriority w:val="1"/>
    <w:qFormat/>
    <w:pPr>
      <w:ind w:left="1104"/>
      <w:outlineLvl w:val="3"/>
    </w:pPr>
    <w:rPr>
      <w:rFonts w:ascii="Palatino Linotype" w:hAnsi="Palatino Linotype" w:eastAsia="Palatino Linotype"/>
      <w:b/>
      <w:bCs/>
      <w:sz w:val="32"/>
      <w:szCs w:val="32"/>
    </w:rPr>
  </w:style>
  <w:style w:styleId="Heading4" w:type="paragraph">
    <w:name w:val="Heading 4"/>
    <w:basedOn w:val="Normal"/>
    <w:uiPriority w:val="1"/>
    <w:qFormat/>
    <w:pPr>
      <w:ind w:left="1104"/>
      <w:outlineLvl w:val="4"/>
    </w:pPr>
    <w:rPr>
      <w:rFonts w:ascii="Palatino Linotype" w:hAnsi="Palatino Linotype" w:eastAsia="Palatino Linotype"/>
      <w:b/>
      <w:bCs/>
      <w:sz w:val="30"/>
      <w:szCs w:val="30"/>
    </w:rPr>
  </w:style>
  <w:style w:styleId="Heading5" w:type="paragraph">
    <w:name w:val="Heading 5"/>
    <w:basedOn w:val="Normal"/>
    <w:uiPriority w:val="1"/>
    <w:qFormat/>
    <w:pPr>
      <w:ind w:left="1092"/>
      <w:outlineLvl w:val="5"/>
    </w:pPr>
    <w:rPr>
      <w:rFonts w:ascii="Palatino Linotype" w:hAnsi="Palatino Linotype" w:eastAsia="Palatino Linotype"/>
      <w:b/>
      <w:bCs/>
      <w:sz w:val="28"/>
      <w:szCs w:val="28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jpe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jpe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header" Target="header1.xml"/><Relationship Id="rId22" Type="http://schemas.openxmlformats.org/officeDocument/2006/relationships/header" Target="header2.xml"/><Relationship Id="rId23" Type="http://schemas.openxmlformats.org/officeDocument/2006/relationships/footer" Target="footer1.xml"/><Relationship Id="rId24" Type="http://schemas.openxmlformats.org/officeDocument/2006/relationships/footer" Target="footer2.xml"/><Relationship Id="rId25" Type="http://schemas.openxmlformats.org/officeDocument/2006/relationships/image" Target="media/image17.png"/><Relationship Id="rId26" Type="http://schemas.openxmlformats.org/officeDocument/2006/relationships/header" Target="header3.xml"/><Relationship Id="rId27" Type="http://schemas.openxmlformats.org/officeDocument/2006/relationships/header" Target="header4.xml"/><Relationship Id="rId28" Type="http://schemas.openxmlformats.org/officeDocument/2006/relationships/image" Target="media/image18.png"/><Relationship Id="rId29" Type="http://schemas.openxmlformats.org/officeDocument/2006/relationships/footer" Target="footer3.xml"/><Relationship Id="rId30" Type="http://schemas.openxmlformats.org/officeDocument/2006/relationships/footer" Target="footer4.xml"/><Relationship Id="rId31" Type="http://schemas.openxmlformats.org/officeDocument/2006/relationships/image" Target="media/image19.png"/><Relationship Id="rId32" Type="http://schemas.openxmlformats.org/officeDocument/2006/relationships/image" Target="media/image20.png"/><Relationship Id="rId33" Type="http://schemas.openxmlformats.org/officeDocument/2006/relationships/image" Target="media/image21.png"/><Relationship Id="rId34" Type="http://schemas.openxmlformats.org/officeDocument/2006/relationships/image" Target="media/image22.png"/><Relationship Id="rId35" Type="http://schemas.openxmlformats.org/officeDocument/2006/relationships/image" Target="media/image23.png"/><Relationship Id="rId36" Type="http://schemas.openxmlformats.org/officeDocument/2006/relationships/footer" Target="footer5.xml"/><Relationship Id="rId37" Type="http://schemas.openxmlformats.org/officeDocument/2006/relationships/footer" Target="footer6.xml"/><Relationship Id="rId38" Type="http://schemas.openxmlformats.org/officeDocument/2006/relationships/image" Target="media/image24.png"/><Relationship Id="rId39" Type="http://schemas.openxmlformats.org/officeDocument/2006/relationships/image" Target="media/image25.png"/><Relationship Id="rId40" Type="http://schemas.openxmlformats.org/officeDocument/2006/relationships/image" Target="media/image26.png"/><Relationship Id="rId41" Type="http://schemas.openxmlformats.org/officeDocument/2006/relationships/image" Target="media/image27.png"/><Relationship Id="rId42" Type="http://schemas.openxmlformats.org/officeDocument/2006/relationships/image" Target="media/image28.png"/><Relationship Id="rId43" Type="http://schemas.openxmlformats.org/officeDocument/2006/relationships/image" Target="media/image29.png"/><Relationship Id="rId44" Type="http://schemas.openxmlformats.org/officeDocument/2006/relationships/image" Target="media/image30.png"/><Relationship Id="rId45" Type="http://schemas.openxmlformats.org/officeDocument/2006/relationships/image" Target="media/image31.png"/><Relationship Id="rId46" Type="http://schemas.openxmlformats.org/officeDocument/2006/relationships/image" Target="media/image32.png"/><Relationship Id="rId47" Type="http://schemas.openxmlformats.org/officeDocument/2006/relationships/image" Target="media/image33.png"/><Relationship Id="rId48" Type="http://schemas.openxmlformats.org/officeDocument/2006/relationships/image" Target="media/image34.png"/><Relationship Id="rId49" Type="http://schemas.openxmlformats.org/officeDocument/2006/relationships/image" Target="media/image35.png"/><Relationship Id="rId50" Type="http://schemas.openxmlformats.org/officeDocument/2006/relationships/image" Target="media/image36.png"/><Relationship Id="rId51" Type="http://schemas.openxmlformats.org/officeDocument/2006/relationships/image" Target="media/image37.png"/><Relationship Id="rId52" Type="http://schemas.openxmlformats.org/officeDocument/2006/relationships/image" Target="media/image38.png"/><Relationship Id="rId53" Type="http://schemas.openxmlformats.org/officeDocument/2006/relationships/image" Target="media/image39.png"/><Relationship Id="rId54" Type="http://schemas.openxmlformats.org/officeDocument/2006/relationships/image" Target="media/image40.png"/><Relationship Id="rId55" Type="http://schemas.openxmlformats.org/officeDocument/2006/relationships/header" Target="header5.xml"/><Relationship Id="rId56" Type="http://schemas.openxmlformats.org/officeDocument/2006/relationships/header" Target="header6.xml"/><Relationship Id="rId57" Type="http://schemas.openxmlformats.org/officeDocument/2006/relationships/image" Target="media/image41.png"/><Relationship Id="rId58" Type="http://schemas.openxmlformats.org/officeDocument/2006/relationships/image" Target="media/image42.png"/><Relationship Id="rId59" Type="http://schemas.openxmlformats.org/officeDocument/2006/relationships/image" Target="media/image43.png"/><Relationship Id="rId60" Type="http://schemas.openxmlformats.org/officeDocument/2006/relationships/image" Target="media/image44.png"/><Relationship Id="rId61" Type="http://schemas.openxmlformats.org/officeDocument/2006/relationships/image" Target="media/image45.png"/><Relationship Id="rId62" Type="http://schemas.openxmlformats.org/officeDocument/2006/relationships/image" Target="media/image46.png"/><Relationship Id="rId63" Type="http://schemas.openxmlformats.org/officeDocument/2006/relationships/image" Target="media/image47.png"/><Relationship Id="rId64" Type="http://schemas.openxmlformats.org/officeDocument/2006/relationships/image" Target="media/image48.png"/><Relationship Id="rId65" Type="http://schemas.openxmlformats.org/officeDocument/2006/relationships/image" Target="media/image49.png"/><Relationship Id="rId66" Type="http://schemas.openxmlformats.org/officeDocument/2006/relationships/image" Target="media/image50.png"/><Relationship Id="rId67" Type="http://schemas.openxmlformats.org/officeDocument/2006/relationships/image" Target="media/image51.png"/><Relationship Id="rId68" Type="http://schemas.openxmlformats.org/officeDocument/2006/relationships/image" Target="media/image52.png"/><Relationship Id="rId69" Type="http://schemas.openxmlformats.org/officeDocument/2006/relationships/image" Target="media/image53.png"/><Relationship Id="rId70" Type="http://schemas.openxmlformats.org/officeDocument/2006/relationships/image" Target="media/image54.png"/><Relationship Id="rId71" Type="http://schemas.openxmlformats.org/officeDocument/2006/relationships/image" Target="media/image55.png"/><Relationship Id="rId72" Type="http://schemas.openxmlformats.org/officeDocument/2006/relationships/image" Target="media/image56.png"/><Relationship Id="rId73" Type="http://schemas.openxmlformats.org/officeDocument/2006/relationships/image" Target="media/image57.png"/><Relationship Id="rId74" Type="http://schemas.openxmlformats.org/officeDocument/2006/relationships/image" Target="media/image58.png"/><Relationship Id="rId75" Type="http://schemas.openxmlformats.org/officeDocument/2006/relationships/image" Target="media/image59.png"/><Relationship Id="rId76" Type="http://schemas.openxmlformats.org/officeDocument/2006/relationships/image" Target="media/image60.png"/><Relationship Id="rId77" Type="http://schemas.openxmlformats.org/officeDocument/2006/relationships/image" Target="media/image61.png"/><Relationship Id="rId78" Type="http://schemas.openxmlformats.org/officeDocument/2006/relationships/image" Target="media/image62.png"/><Relationship Id="rId79" Type="http://schemas.openxmlformats.org/officeDocument/2006/relationships/image" Target="media/image63.png"/><Relationship Id="rId80" Type="http://schemas.openxmlformats.org/officeDocument/2006/relationships/image" Target="media/image64.png"/><Relationship Id="rId81" Type="http://schemas.openxmlformats.org/officeDocument/2006/relationships/image" Target="media/image65.png"/><Relationship Id="rId82" Type="http://schemas.openxmlformats.org/officeDocument/2006/relationships/image" Target="media/image66.png"/><Relationship Id="rId83" Type="http://schemas.openxmlformats.org/officeDocument/2006/relationships/image" Target="media/image67.png"/><Relationship Id="rId84" Type="http://schemas.openxmlformats.org/officeDocument/2006/relationships/image" Target="media/image68.png"/><Relationship Id="rId85" Type="http://schemas.openxmlformats.org/officeDocument/2006/relationships/image" Target="media/image69.png"/><Relationship Id="rId86" Type="http://schemas.openxmlformats.org/officeDocument/2006/relationships/image" Target="media/image70.png"/><Relationship Id="rId87" Type="http://schemas.openxmlformats.org/officeDocument/2006/relationships/image" Target="media/image71.png"/><Relationship Id="rId88" Type="http://schemas.openxmlformats.org/officeDocument/2006/relationships/image" Target="media/image72.png"/><Relationship Id="rId89" Type="http://schemas.openxmlformats.org/officeDocument/2006/relationships/image" Target="media/image73.png"/><Relationship Id="rId90" Type="http://schemas.openxmlformats.org/officeDocument/2006/relationships/image" Target="media/image74.png"/><Relationship Id="rId91" Type="http://schemas.openxmlformats.org/officeDocument/2006/relationships/image" Target="media/image75.png"/><Relationship Id="rId92" Type="http://schemas.openxmlformats.org/officeDocument/2006/relationships/image" Target="media/image76.png"/><Relationship Id="rId93" Type="http://schemas.openxmlformats.org/officeDocument/2006/relationships/image" Target="media/image77.png"/><Relationship Id="rId94" Type="http://schemas.openxmlformats.org/officeDocument/2006/relationships/image" Target="media/image78.png"/><Relationship Id="rId95" Type="http://schemas.openxmlformats.org/officeDocument/2006/relationships/image" Target="media/image79.png"/><Relationship Id="rId96" Type="http://schemas.openxmlformats.org/officeDocument/2006/relationships/image" Target="media/image80.png"/><Relationship Id="rId97" Type="http://schemas.openxmlformats.org/officeDocument/2006/relationships/image" Target="media/image81.png"/><Relationship Id="rId98" Type="http://schemas.openxmlformats.org/officeDocument/2006/relationships/image" Target="media/image82.png"/><Relationship Id="rId99" Type="http://schemas.openxmlformats.org/officeDocument/2006/relationships/image" Target="media/image83.png"/><Relationship Id="rId100" Type="http://schemas.openxmlformats.org/officeDocument/2006/relationships/image" Target="media/image84.png"/><Relationship Id="rId101" Type="http://schemas.openxmlformats.org/officeDocument/2006/relationships/image" Target="media/image85.png"/><Relationship Id="rId102" Type="http://schemas.openxmlformats.org/officeDocument/2006/relationships/image" Target="media/image86.png"/><Relationship Id="rId103" Type="http://schemas.openxmlformats.org/officeDocument/2006/relationships/image" Target="media/image87.png"/><Relationship Id="rId104" Type="http://schemas.openxmlformats.org/officeDocument/2006/relationships/image" Target="media/image88.png"/><Relationship Id="rId105" Type="http://schemas.openxmlformats.org/officeDocument/2006/relationships/image" Target="media/image89.png"/><Relationship Id="rId106" Type="http://schemas.openxmlformats.org/officeDocument/2006/relationships/image" Target="media/image90.png"/><Relationship Id="rId107" Type="http://schemas.openxmlformats.org/officeDocument/2006/relationships/image" Target="media/image91.png"/><Relationship Id="rId108" Type="http://schemas.openxmlformats.org/officeDocument/2006/relationships/image" Target="media/image92.png"/><Relationship Id="rId109" Type="http://schemas.openxmlformats.org/officeDocument/2006/relationships/image" Target="media/image93.png"/><Relationship Id="rId110" Type="http://schemas.openxmlformats.org/officeDocument/2006/relationships/image" Target="media/image94.png"/><Relationship Id="rId111" Type="http://schemas.openxmlformats.org/officeDocument/2006/relationships/image" Target="media/image95.png"/><Relationship Id="rId112" Type="http://schemas.openxmlformats.org/officeDocument/2006/relationships/image" Target="media/image96.png"/><Relationship Id="rId113" Type="http://schemas.openxmlformats.org/officeDocument/2006/relationships/image" Target="media/image97.png"/><Relationship Id="rId114" Type="http://schemas.openxmlformats.org/officeDocument/2006/relationships/image" Target="media/image98.png"/><Relationship Id="rId115" Type="http://schemas.openxmlformats.org/officeDocument/2006/relationships/image" Target="media/image99.png"/><Relationship Id="rId116" Type="http://schemas.openxmlformats.org/officeDocument/2006/relationships/image" Target="media/image100.png"/><Relationship Id="rId117" Type="http://schemas.openxmlformats.org/officeDocument/2006/relationships/image" Target="media/image101.png"/><Relationship Id="rId118" Type="http://schemas.openxmlformats.org/officeDocument/2006/relationships/image" Target="media/image102.png"/><Relationship Id="rId119" Type="http://schemas.openxmlformats.org/officeDocument/2006/relationships/footer" Target="footer7.xml"/><Relationship Id="rId120" Type="http://schemas.openxmlformats.org/officeDocument/2006/relationships/footer" Target="footer8.xml"/><Relationship Id="rId121" Type="http://schemas.openxmlformats.org/officeDocument/2006/relationships/footer" Target="footer9.xml"/><Relationship Id="rId122" Type="http://schemas.openxmlformats.org/officeDocument/2006/relationships/footer" Target="footer10.xml"/><Relationship Id="rId123" Type="http://schemas.openxmlformats.org/officeDocument/2006/relationships/image" Target="media/image103.png"/><Relationship Id="rId124" Type="http://schemas.openxmlformats.org/officeDocument/2006/relationships/image" Target="media/image104.png"/><Relationship Id="rId125" Type="http://schemas.openxmlformats.org/officeDocument/2006/relationships/image" Target="media/image105.png"/><Relationship Id="rId126" Type="http://schemas.openxmlformats.org/officeDocument/2006/relationships/image" Target="media/image106.png"/><Relationship Id="rId127" Type="http://schemas.openxmlformats.org/officeDocument/2006/relationships/image" Target="media/image107.png"/><Relationship Id="rId128" Type="http://schemas.openxmlformats.org/officeDocument/2006/relationships/image" Target="media/image108.png"/><Relationship Id="rId129" Type="http://schemas.openxmlformats.org/officeDocument/2006/relationships/image" Target="media/image109.png"/><Relationship Id="rId130" Type="http://schemas.openxmlformats.org/officeDocument/2006/relationships/image" Target="media/image110.png"/><Relationship Id="rId131" Type="http://schemas.openxmlformats.org/officeDocument/2006/relationships/image" Target="media/image111.png"/><Relationship Id="rId132" Type="http://schemas.openxmlformats.org/officeDocument/2006/relationships/image" Target="media/image112.png"/><Relationship Id="rId133" Type="http://schemas.openxmlformats.org/officeDocument/2006/relationships/image" Target="media/image113.png"/><Relationship Id="rId134" Type="http://schemas.openxmlformats.org/officeDocument/2006/relationships/image" Target="media/image114.png"/><Relationship Id="rId135" Type="http://schemas.openxmlformats.org/officeDocument/2006/relationships/image" Target="media/image115.png"/><Relationship Id="rId136" Type="http://schemas.openxmlformats.org/officeDocument/2006/relationships/image" Target="media/image116.png"/><Relationship Id="rId137" Type="http://schemas.openxmlformats.org/officeDocument/2006/relationships/image" Target="media/image117.png"/><Relationship Id="rId138" Type="http://schemas.openxmlformats.org/officeDocument/2006/relationships/image" Target="media/image118.png"/><Relationship Id="rId139" Type="http://schemas.openxmlformats.org/officeDocument/2006/relationships/image" Target="media/image119.png"/><Relationship Id="rId140" Type="http://schemas.openxmlformats.org/officeDocument/2006/relationships/image" Target="media/image120.png"/><Relationship Id="rId141" Type="http://schemas.openxmlformats.org/officeDocument/2006/relationships/image" Target="media/image121.png"/><Relationship Id="rId142" Type="http://schemas.openxmlformats.org/officeDocument/2006/relationships/image" Target="media/image122.png"/><Relationship Id="rId143" Type="http://schemas.openxmlformats.org/officeDocument/2006/relationships/image" Target="media/image123.png"/><Relationship Id="rId144" Type="http://schemas.openxmlformats.org/officeDocument/2006/relationships/image" Target="media/image124.png"/><Relationship Id="rId145" Type="http://schemas.openxmlformats.org/officeDocument/2006/relationships/image" Target="media/image125.png"/><Relationship Id="rId146" Type="http://schemas.openxmlformats.org/officeDocument/2006/relationships/image" Target="media/image126.png"/><Relationship Id="rId147" Type="http://schemas.openxmlformats.org/officeDocument/2006/relationships/image" Target="media/image127.png"/><Relationship Id="rId148" Type="http://schemas.openxmlformats.org/officeDocument/2006/relationships/image" Target="media/image128.png"/><Relationship Id="rId149" Type="http://schemas.openxmlformats.org/officeDocument/2006/relationships/image" Target="media/image129.png"/><Relationship Id="rId150" Type="http://schemas.openxmlformats.org/officeDocument/2006/relationships/image" Target="media/image130.png"/><Relationship Id="rId151" Type="http://schemas.openxmlformats.org/officeDocument/2006/relationships/image" Target="media/image131.png"/><Relationship Id="rId152" Type="http://schemas.openxmlformats.org/officeDocument/2006/relationships/image" Target="media/image132.png"/><Relationship Id="rId153" Type="http://schemas.openxmlformats.org/officeDocument/2006/relationships/image" Target="media/image133.png"/><Relationship Id="rId154" Type="http://schemas.openxmlformats.org/officeDocument/2006/relationships/image" Target="media/image134.png"/><Relationship Id="rId155" Type="http://schemas.openxmlformats.org/officeDocument/2006/relationships/image" Target="media/image135.png"/><Relationship Id="rId156" Type="http://schemas.openxmlformats.org/officeDocument/2006/relationships/image" Target="media/image136.png"/><Relationship Id="rId157" Type="http://schemas.openxmlformats.org/officeDocument/2006/relationships/image" Target="media/image137.png"/><Relationship Id="rId158" Type="http://schemas.openxmlformats.org/officeDocument/2006/relationships/image" Target="media/image138.png"/><Relationship Id="rId159" Type="http://schemas.openxmlformats.org/officeDocument/2006/relationships/image" Target="media/image139.png"/><Relationship Id="rId160" Type="http://schemas.openxmlformats.org/officeDocument/2006/relationships/image" Target="media/image140.png"/><Relationship Id="rId161" Type="http://schemas.openxmlformats.org/officeDocument/2006/relationships/image" Target="media/image141.png"/><Relationship Id="rId162" Type="http://schemas.openxmlformats.org/officeDocument/2006/relationships/image" Target="media/image142.png"/><Relationship Id="rId163" Type="http://schemas.openxmlformats.org/officeDocument/2006/relationships/image" Target="media/image143.png"/><Relationship Id="rId164" Type="http://schemas.openxmlformats.org/officeDocument/2006/relationships/image" Target="media/image144.png"/><Relationship Id="rId165" Type="http://schemas.openxmlformats.org/officeDocument/2006/relationships/image" Target="media/image145.png"/><Relationship Id="rId166" Type="http://schemas.openxmlformats.org/officeDocument/2006/relationships/image" Target="media/image146.png"/><Relationship Id="rId167" Type="http://schemas.openxmlformats.org/officeDocument/2006/relationships/image" Target="media/image147.png"/><Relationship Id="rId168" Type="http://schemas.openxmlformats.org/officeDocument/2006/relationships/image" Target="media/image148.png"/><Relationship Id="rId169" Type="http://schemas.openxmlformats.org/officeDocument/2006/relationships/image" Target="media/image149.png"/><Relationship Id="rId170" Type="http://schemas.openxmlformats.org/officeDocument/2006/relationships/image" Target="media/image150.png"/><Relationship Id="rId171" Type="http://schemas.openxmlformats.org/officeDocument/2006/relationships/image" Target="media/image151.png"/><Relationship Id="rId172" Type="http://schemas.openxmlformats.org/officeDocument/2006/relationships/image" Target="media/image152.png"/><Relationship Id="rId173" Type="http://schemas.openxmlformats.org/officeDocument/2006/relationships/image" Target="media/image153.png"/><Relationship Id="rId174" Type="http://schemas.openxmlformats.org/officeDocument/2006/relationships/image" Target="media/image154.png"/><Relationship Id="rId175" Type="http://schemas.openxmlformats.org/officeDocument/2006/relationships/image" Target="media/image155.png"/><Relationship Id="rId176" Type="http://schemas.openxmlformats.org/officeDocument/2006/relationships/image" Target="media/image156.png"/><Relationship Id="rId177" Type="http://schemas.openxmlformats.org/officeDocument/2006/relationships/image" Target="media/image157.png"/><Relationship Id="rId178" Type="http://schemas.openxmlformats.org/officeDocument/2006/relationships/image" Target="media/image158.png"/><Relationship Id="rId179" Type="http://schemas.openxmlformats.org/officeDocument/2006/relationships/image" Target="media/image159.png"/><Relationship Id="rId180" Type="http://schemas.openxmlformats.org/officeDocument/2006/relationships/image" Target="media/image160.png"/><Relationship Id="rId181" Type="http://schemas.openxmlformats.org/officeDocument/2006/relationships/image" Target="media/image161.png"/><Relationship Id="rId182" Type="http://schemas.openxmlformats.org/officeDocument/2006/relationships/image" Target="media/image162.png"/><Relationship Id="rId183" Type="http://schemas.openxmlformats.org/officeDocument/2006/relationships/image" Target="media/image163.png"/><Relationship Id="rId184" Type="http://schemas.openxmlformats.org/officeDocument/2006/relationships/image" Target="media/image164.png"/><Relationship Id="rId185" Type="http://schemas.openxmlformats.org/officeDocument/2006/relationships/image" Target="media/image165.png"/><Relationship Id="rId186" Type="http://schemas.openxmlformats.org/officeDocument/2006/relationships/image" Target="media/image166.png"/><Relationship Id="rId187" Type="http://schemas.openxmlformats.org/officeDocument/2006/relationships/image" Target="media/image167.png"/><Relationship Id="rId188" Type="http://schemas.openxmlformats.org/officeDocument/2006/relationships/image" Target="media/image168.png"/><Relationship Id="rId189" Type="http://schemas.openxmlformats.org/officeDocument/2006/relationships/image" Target="media/image169.png"/><Relationship Id="rId190" Type="http://schemas.openxmlformats.org/officeDocument/2006/relationships/image" Target="media/image170.png"/><Relationship Id="rId191" Type="http://schemas.openxmlformats.org/officeDocument/2006/relationships/image" Target="media/image171.png"/><Relationship Id="rId192" Type="http://schemas.openxmlformats.org/officeDocument/2006/relationships/image" Target="media/image172.png"/><Relationship Id="rId193" Type="http://schemas.openxmlformats.org/officeDocument/2006/relationships/image" Target="media/image173.png"/><Relationship Id="rId194" Type="http://schemas.openxmlformats.org/officeDocument/2006/relationships/image" Target="media/image174.png"/><Relationship Id="rId195" Type="http://schemas.openxmlformats.org/officeDocument/2006/relationships/image" Target="media/image175.png"/><Relationship Id="rId196" Type="http://schemas.openxmlformats.org/officeDocument/2006/relationships/image" Target="media/image176.png"/><Relationship Id="rId197" Type="http://schemas.openxmlformats.org/officeDocument/2006/relationships/image" Target="media/image177.png"/><Relationship Id="rId198" Type="http://schemas.openxmlformats.org/officeDocument/2006/relationships/image" Target="media/image178.png"/><Relationship Id="rId199" Type="http://schemas.openxmlformats.org/officeDocument/2006/relationships/image" Target="media/image179.png"/><Relationship Id="rId200" Type="http://schemas.openxmlformats.org/officeDocument/2006/relationships/image" Target="media/image180.png"/><Relationship Id="rId201" Type="http://schemas.openxmlformats.org/officeDocument/2006/relationships/image" Target="media/image181.png"/><Relationship Id="rId202" Type="http://schemas.openxmlformats.org/officeDocument/2006/relationships/image" Target="media/image182.png"/><Relationship Id="rId203" Type="http://schemas.openxmlformats.org/officeDocument/2006/relationships/image" Target="media/image183.png"/><Relationship Id="rId204" Type="http://schemas.openxmlformats.org/officeDocument/2006/relationships/image" Target="media/image184.png"/><Relationship Id="rId205" Type="http://schemas.openxmlformats.org/officeDocument/2006/relationships/image" Target="media/image185.png"/><Relationship Id="rId206" Type="http://schemas.openxmlformats.org/officeDocument/2006/relationships/image" Target="media/image186.png"/><Relationship Id="rId207" Type="http://schemas.openxmlformats.org/officeDocument/2006/relationships/image" Target="media/image187.png"/><Relationship Id="rId208" Type="http://schemas.openxmlformats.org/officeDocument/2006/relationships/image" Target="media/image188.png"/><Relationship Id="rId209" Type="http://schemas.openxmlformats.org/officeDocument/2006/relationships/image" Target="media/image189.png"/><Relationship Id="rId210" Type="http://schemas.openxmlformats.org/officeDocument/2006/relationships/image" Target="media/image190.png"/><Relationship Id="rId211" Type="http://schemas.openxmlformats.org/officeDocument/2006/relationships/image" Target="media/image191.png"/><Relationship Id="rId212" Type="http://schemas.openxmlformats.org/officeDocument/2006/relationships/image" Target="media/image192.png"/><Relationship Id="rId213" Type="http://schemas.openxmlformats.org/officeDocument/2006/relationships/image" Target="media/image193.png"/><Relationship Id="rId214" Type="http://schemas.openxmlformats.org/officeDocument/2006/relationships/image" Target="media/image194.png"/><Relationship Id="rId215" Type="http://schemas.openxmlformats.org/officeDocument/2006/relationships/image" Target="media/image195.png"/><Relationship Id="rId216" Type="http://schemas.openxmlformats.org/officeDocument/2006/relationships/image" Target="media/image196.png"/><Relationship Id="rId217" Type="http://schemas.openxmlformats.org/officeDocument/2006/relationships/image" Target="media/image197.png"/><Relationship Id="rId218" Type="http://schemas.openxmlformats.org/officeDocument/2006/relationships/image" Target="media/image198.png"/><Relationship Id="rId219" Type="http://schemas.openxmlformats.org/officeDocument/2006/relationships/image" Target="media/image199.png"/><Relationship Id="rId220" Type="http://schemas.openxmlformats.org/officeDocument/2006/relationships/image" Target="media/image200.png"/><Relationship Id="rId221" Type="http://schemas.openxmlformats.org/officeDocument/2006/relationships/image" Target="media/image201.png"/><Relationship Id="rId222" Type="http://schemas.openxmlformats.org/officeDocument/2006/relationships/image" Target="media/image202.png"/><Relationship Id="rId223" Type="http://schemas.openxmlformats.org/officeDocument/2006/relationships/footer" Target="footer11.xml"/><Relationship Id="rId224" Type="http://schemas.openxmlformats.org/officeDocument/2006/relationships/footer" Target="footer12.xml"/><Relationship Id="rId225" Type="http://schemas.openxmlformats.org/officeDocument/2006/relationships/image" Target="media/image203.png"/><Relationship Id="rId226" Type="http://schemas.openxmlformats.org/officeDocument/2006/relationships/image" Target="media/image204.png"/><Relationship Id="rId227" Type="http://schemas.openxmlformats.org/officeDocument/2006/relationships/footer" Target="footer13.xml"/><Relationship Id="rId228" Type="http://schemas.openxmlformats.org/officeDocument/2006/relationships/footer" Target="footer14.xml"/><Relationship Id="rId229" Type="http://schemas.openxmlformats.org/officeDocument/2006/relationships/image" Target="media/image205.png"/><Relationship Id="rId230" Type="http://schemas.openxmlformats.org/officeDocument/2006/relationships/image" Target="media/image206.png"/><Relationship Id="rId231" Type="http://schemas.openxmlformats.org/officeDocument/2006/relationships/image" Target="media/image207.png"/><Relationship Id="rId232" Type="http://schemas.openxmlformats.org/officeDocument/2006/relationships/image" Target="media/image208.png"/><Relationship Id="rId233" Type="http://schemas.openxmlformats.org/officeDocument/2006/relationships/image" Target="media/image209.png"/><Relationship Id="rId234" Type="http://schemas.openxmlformats.org/officeDocument/2006/relationships/image" Target="media/image210.png"/><Relationship Id="rId235" Type="http://schemas.openxmlformats.org/officeDocument/2006/relationships/image" Target="media/image211.png"/><Relationship Id="rId236" Type="http://schemas.openxmlformats.org/officeDocument/2006/relationships/image" Target="media/image212.png"/><Relationship Id="rId237" Type="http://schemas.openxmlformats.org/officeDocument/2006/relationships/image" Target="media/image213.png"/><Relationship Id="rId238" Type="http://schemas.openxmlformats.org/officeDocument/2006/relationships/image" Target="media/image214.png"/><Relationship Id="rId239" Type="http://schemas.openxmlformats.org/officeDocument/2006/relationships/image" Target="media/image215.png"/><Relationship Id="rId240" Type="http://schemas.openxmlformats.org/officeDocument/2006/relationships/image" Target="media/image216.png"/><Relationship Id="rId241" Type="http://schemas.openxmlformats.org/officeDocument/2006/relationships/image" Target="media/image217.png"/><Relationship Id="rId242" Type="http://schemas.openxmlformats.org/officeDocument/2006/relationships/image" Target="media/image218.png"/><Relationship Id="rId243" Type="http://schemas.openxmlformats.org/officeDocument/2006/relationships/image" Target="media/image219.png"/><Relationship Id="rId244" Type="http://schemas.openxmlformats.org/officeDocument/2006/relationships/image" Target="media/image220.png"/><Relationship Id="rId245" Type="http://schemas.openxmlformats.org/officeDocument/2006/relationships/image" Target="media/image221.png"/><Relationship Id="rId246" Type="http://schemas.openxmlformats.org/officeDocument/2006/relationships/image" Target="media/image222.png"/><Relationship Id="rId247" Type="http://schemas.openxmlformats.org/officeDocument/2006/relationships/image" Target="media/image223.png"/><Relationship Id="rId248" Type="http://schemas.openxmlformats.org/officeDocument/2006/relationships/image" Target="media/image224.png"/><Relationship Id="rId249" Type="http://schemas.openxmlformats.org/officeDocument/2006/relationships/image" Target="media/image225.png"/><Relationship Id="rId250" Type="http://schemas.openxmlformats.org/officeDocument/2006/relationships/image" Target="media/image226.png"/><Relationship Id="rId251" Type="http://schemas.openxmlformats.org/officeDocument/2006/relationships/image" Target="media/image227.png"/><Relationship Id="rId252" Type="http://schemas.openxmlformats.org/officeDocument/2006/relationships/image" Target="media/image228.png"/><Relationship Id="rId253" Type="http://schemas.openxmlformats.org/officeDocument/2006/relationships/image" Target="media/image229.png"/><Relationship Id="rId254" Type="http://schemas.openxmlformats.org/officeDocument/2006/relationships/image" Target="media/image230.png"/><Relationship Id="rId255" Type="http://schemas.openxmlformats.org/officeDocument/2006/relationships/image" Target="media/image231.png"/><Relationship Id="rId256" Type="http://schemas.openxmlformats.org/officeDocument/2006/relationships/image" Target="media/image232.png"/><Relationship Id="rId257" Type="http://schemas.openxmlformats.org/officeDocument/2006/relationships/image" Target="media/image233.png"/><Relationship Id="rId258" Type="http://schemas.openxmlformats.org/officeDocument/2006/relationships/image" Target="media/image234.png"/><Relationship Id="rId259" Type="http://schemas.openxmlformats.org/officeDocument/2006/relationships/image" Target="media/image235.png"/><Relationship Id="rId260" Type="http://schemas.openxmlformats.org/officeDocument/2006/relationships/image" Target="media/image236.png"/><Relationship Id="rId261" Type="http://schemas.openxmlformats.org/officeDocument/2006/relationships/image" Target="media/image237.png"/><Relationship Id="rId262" Type="http://schemas.openxmlformats.org/officeDocument/2006/relationships/image" Target="media/image238.png"/><Relationship Id="rId263" Type="http://schemas.openxmlformats.org/officeDocument/2006/relationships/image" Target="media/image239.png"/><Relationship Id="rId264" Type="http://schemas.openxmlformats.org/officeDocument/2006/relationships/image" Target="media/image240.png"/><Relationship Id="rId265" Type="http://schemas.openxmlformats.org/officeDocument/2006/relationships/image" Target="media/image241.png"/><Relationship Id="rId266" Type="http://schemas.openxmlformats.org/officeDocument/2006/relationships/image" Target="media/image242.png"/><Relationship Id="rId267" Type="http://schemas.openxmlformats.org/officeDocument/2006/relationships/image" Target="media/image243.png"/><Relationship Id="rId268" Type="http://schemas.openxmlformats.org/officeDocument/2006/relationships/image" Target="media/image244.png"/><Relationship Id="rId269" Type="http://schemas.openxmlformats.org/officeDocument/2006/relationships/image" Target="media/image245.png"/><Relationship Id="rId270" Type="http://schemas.openxmlformats.org/officeDocument/2006/relationships/image" Target="media/image246.png"/><Relationship Id="rId271" Type="http://schemas.openxmlformats.org/officeDocument/2006/relationships/image" Target="media/image247.png"/><Relationship Id="rId272" Type="http://schemas.openxmlformats.org/officeDocument/2006/relationships/header" Target="header7.xml"/><Relationship Id="rId273" Type="http://schemas.openxmlformats.org/officeDocument/2006/relationships/header" Target="header8.xml"/><Relationship Id="rId274" Type="http://schemas.openxmlformats.org/officeDocument/2006/relationships/image" Target="media/image248.png"/><Relationship Id="rId275" Type="http://schemas.openxmlformats.org/officeDocument/2006/relationships/image" Target="media/image249.png"/><Relationship Id="rId276" Type="http://schemas.openxmlformats.org/officeDocument/2006/relationships/image" Target="media/image250.png"/><Relationship Id="rId277" Type="http://schemas.openxmlformats.org/officeDocument/2006/relationships/hyperlink" Target="http://www.hp.com/" TargetMode="External"/><Relationship Id="rId278" Type="http://schemas.openxmlformats.org/officeDocument/2006/relationships/hyperlink" Target="http://www.donanimhaber.com/" TargetMode="External"/><Relationship Id="rId279" Type="http://schemas.openxmlformats.org/officeDocument/2006/relationships/hyperlink" Target="http://www.amd.com/" TargetMode="External"/><Relationship Id="rId280" Type="http://schemas.openxmlformats.org/officeDocument/2006/relationships/hyperlink" Target="http://www.tomshardware.com.tr/" TargetMode="External"/><Relationship Id="rId281" Type="http://schemas.openxmlformats.org/officeDocument/2006/relationships/hyperlink" Target="http://www.teknohaber.net/" TargetMode="External"/><Relationship Id="rId282" Type="http://schemas.openxmlformats.org/officeDocument/2006/relationships/hyperlink" Target="http://www.ilkaddimlar.com/" TargetMode="External"/><Relationship Id="rId283" Type="http://schemas.openxmlformats.org/officeDocument/2006/relationships/image" Target="media/image251.png"/><Relationship Id="rId284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skazimov</dc:creator>
  <dc:title>Microsoft Word - Komputerin Element Vasiteleri En Son_3_.doc</dc:title>
  <dcterms:created xsi:type="dcterms:W3CDTF">2017-03-05T19:32:34Z</dcterms:created>
  <dcterms:modified xsi:type="dcterms:W3CDTF">2017-03-05T19:32:34Z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2008-10-27T00:00:00Z</vt:filetime>
  </property>
  <property fmtid="{D5CDD505-2E9C-101B-9397-08002B2CF9AE}" pid="3" name="Creator">
    <vt:lpwstr>PScript5.dll Version 5.2.2</vt:lpwstr>
  </property>
  <property fmtid="{D5CDD505-2E9C-101B-9397-08002B2CF9AE}" pid="4" name="LastSaved">
    <vt:filetime>2017-03-05T00:00:00Z</vt:filetime>
  </property>
</Properties>
</file>